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33B" w:rsidRPr="0035233B" w:rsidRDefault="0035233B" w:rsidP="0035233B">
      <w:pPr>
        <w:adjustRightInd w:val="0"/>
        <w:snapToGrid w:val="0"/>
        <w:spacing w:line="360" w:lineRule="auto"/>
        <w:jc w:val="both"/>
        <w:rPr>
          <w:rFonts w:ascii="Book Antiqua" w:hAnsi="Book Antiqua"/>
          <w:b/>
        </w:rPr>
      </w:pPr>
      <w:bookmarkStart w:id="0" w:name="OLE_LINK458"/>
      <w:bookmarkStart w:id="1" w:name="OLE_LINK462"/>
      <w:bookmarkStart w:id="2" w:name="OLE_LINK478"/>
      <w:bookmarkStart w:id="3" w:name="OLE_LINK661"/>
      <w:bookmarkStart w:id="4" w:name="OLE_LINK663"/>
      <w:r w:rsidRPr="0035233B">
        <w:rPr>
          <w:rFonts w:ascii="Book Antiqua" w:hAnsi="Book Antiqua"/>
          <w:b/>
        </w:rPr>
        <w:t xml:space="preserve">Name of Journal: </w:t>
      </w:r>
      <w:r w:rsidRPr="0035233B">
        <w:rPr>
          <w:rFonts w:ascii="Book Antiqua" w:hAnsi="Book Antiqua"/>
          <w:b/>
          <w:i/>
        </w:rPr>
        <w:t>World Journal of Gastrointestinal Endoscopy</w:t>
      </w:r>
    </w:p>
    <w:p w:rsidR="0035233B" w:rsidRPr="0035233B" w:rsidRDefault="0035233B" w:rsidP="0035233B">
      <w:pPr>
        <w:adjustRightInd w:val="0"/>
        <w:snapToGrid w:val="0"/>
        <w:spacing w:line="360" w:lineRule="auto"/>
        <w:jc w:val="both"/>
        <w:rPr>
          <w:rFonts w:ascii="Book Antiqua" w:eastAsia="宋体" w:hAnsi="Book Antiqua"/>
          <w:b/>
          <w:lang w:eastAsia="zh-CN"/>
        </w:rPr>
      </w:pPr>
      <w:r w:rsidRPr="0035233B">
        <w:rPr>
          <w:rFonts w:ascii="Book Antiqua" w:hAnsi="Book Antiqua"/>
          <w:b/>
        </w:rPr>
        <w:t xml:space="preserve">Manuscript NO: </w:t>
      </w:r>
      <w:r w:rsidRPr="0035233B">
        <w:rPr>
          <w:rFonts w:ascii="Book Antiqua" w:eastAsia="宋体" w:hAnsi="Book Antiqua"/>
          <w:b/>
          <w:lang w:eastAsia="zh-CN"/>
        </w:rPr>
        <w:t>32463</w:t>
      </w:r>
    </w:p>
    <w:p w:rsidR="0035233B" w:rsidRPr="0035233B" w:rsidRDefault="0035233B" w:rsidP="0035233B">
      <w:pPr>
        <w:adjustRightInd w:val="0"/>
        <w:snapToGrid w:val="0"/>
        <w:spacing w:line="360" w:lineRule="auto"/>
        <w:jc w:val="both"/>
        <w:rPr>
          <w:rFonts w:ascii="Book Antiqua" w:eastAsia="宋体" w:hAnsi="Book Antiqua"/>
          <w:b/>
          <w:lang w:eastAsia="zh-CN"/>
        </w:rPr>
      </w:pPr>
      <w:bookmarkStart w:id="5" w:name="OLE_LINK1617"/>
      <w:bookmarkStart w:id="6" w:name="OLE_LINK1618"/>
      <w:r w:rsidRPr="0035233B">
        <w:rPr>
          <w:rFonts w:ascii="Book Antiqua" w:hAnsi="Book Antiqua"/>
          <w:b/>
        </w:rPr>
        <w:t xml:space="preserve">Manuscript Type: </w:t>
      </w:r>
      <w:bookmarkEnd w:id="5"/>
      <w:bookmarkEnd w:id="6"/>
      <w:r w:rsidRPr="0035233B">
        <w:rPr>
          <w:rFonts w:ascii="Book Antiqua" w:hAnsi="Book Antiqua"/>
          <w:b/>
        </w:rPr>
        <w:t>Case Report</w:t>
      </w:r>
    </w:p>
    <w:p w:rsidR="0035233B" w:rsidRPr="0035233B" w:rsidRDefault="0035233B" w:rsidP="0035233B">
      <w:pPr>
        <w:adjustRightInd w:val="0"/>
        <w:snapToGrid w:val="0"/>
        <w:spacing w:line="360" w:lineRule="auto"/>
        <w:jc w:val="both"/>
        <w:rPr>
          <w:rFonts w:ascii="Book Antiqua" w:eastAsia="宋体" w:hAnsi="Book Antiqua"/>
          <w:b/>
          <w:lang w:eastAsia="zh-CN"/>
        </w:rPr>
      </w:pPr>
    </w:p>
    <w:p w:rsidR="00EB2397" w:rsidRPr="0035233B" w:rsidRDefault="00A45362" w:rsidP="0035233B">
      <w:pPr>
        <w:snapToGrid w:val="0"/>
        <w:spacing w:line="360" w:lineRule="auto"/>
        <w:jc w:val="both"/>
        <w:rPr>
          <w:rFonts w:ascii="Book Antiqua" w:hAnsi="Book Antiqua" w:cs="Times New Roman"/>
          <w:b/>
        </w:rPr>
      </w:pPr>
      <w:bookmarkStart w:id="7" w:name="OLE_LINK858"/>
      <w:bookmarkStart w:id="8" w:name="OLE_LINK859"/>
      <w:bookmarkEnd w:id="0"/>
      <w:bookmarkEnd w:id="1"/>
      <w:bookmarkEnd w:id="2"/>
      <w:bookmarkEnd w:id="3"/>
      <w:bookmarkEnd w:id="4"/>
      <w:r w:rsidRPr="0035233B">
        <w:rPr>
          <w:rFonts w:ascii="Book Antiqua" w:hAnsi="Book Antiqua" w:cs="Times New Roman"/>
          <w:b/>
        </w:rPr>
        <w:t>Two case reports of a</w:t>
      </w:r>
      <w:r w:rsidR="00251F26" w:rsidRPr="0035233B">
        <w:rPr>
          <w:rFonts w:ascii="Book Antiqua" w:hAnsi="Book Antiqua" w:cs="Times New Roman"/>
          <w:b/>
        </w:rPr>
        <w:t xml:space="preserve">cute upper </w:t>
      </w:r>
      <w:bookmarkStart w:id="9" w:name="OLE_LINK1"/>
      <w:bookmarkStart w:id="10" w:name="OLE_LINK2"/>
      <w:r w:rsidR="009C6A6B" w:rsidRPr="009C6A6B">
        <w:rPr>
          <w:rFonts w:ascii="Book Antiqua" w:hAnsi="Book Antiqua" w:cs="Times New Roman"/>
          <w:b/>
        </w:rPr>
        <w:t xml:space="preserve">gastrointestinal </w:t>
      </w:r>
      <w:r w:rsidR="00251F26" w:rsidRPr="0035233B">
        <w:rPr>
          <w:rFonts w:ascii="Book Antiqua" w:hAnsi="Book Antiqua" w:cs="Times New Roman"/>
          <w:b/>
        </w:rPr>
        <w:t xml:space="preserve">bleeding </w:t>
      </w:r>
      <w:bookmarkEnd w:id="9"/>
      <w:bookmarkEnd w:id="10"/>
      <w:r w:rsidR="00251F26" w:rsidRPr="0035233B">
        <w:rPr>
          <w:rFonts w:ascii="Book Antiqua" w:hAnsi="Book Antiqua" w:cs="Times New Roman"/>
          <w:b/>
        </w:rPr>
        <w:t>from duodenal ulcer</w:t>
      </w:r>
      <w:r w:rsidR="002C368B" w:rsidRPr="0035233B">
        <w:rPr>
          <w:rFonts w:ascii="Book Antiqua" w:hAnsi="Book Antiqua" w:cs="Times New Roman"/>
          <w:b/>
        </w:rPr>
        <w:t>s</w:t>
      </w:r>
      <w:r w:rsidR="00251F26" w:rsidRPr="0035233B">
        <w:rPr>
          <w:rFonts w:ascii="Book Antiqua" w:hAnsi="Book Antiqua" w:cs="Times New Roman"/>
          <w:b/>
        </w:rPr>
        <w:t xml:space="preserve"> after Roux-en-Y gastric bypass </w:t>
      </w:r>
      <w:r w:rsidR="00283AD5" w:rsidRPr="0035233B">
        <w:rPr>
          <w:rFonts w:ascii="Book Antiqua" w:hAnsi="Book Antiqua" w:cs="Times New Roman"/>
          <w:b/>
        </w:rPr>
        <w:t>s</w:t>
      </w:r>
      <w:r w:rsidR="00251F26" w:rsidRPr="0035233B">
        <w:rPr>
          <w:rFonts w:ascii="Book Antiqua" w:hAnsi="Book Antiqua" w:cs="Times New Roman"/>
          <w:b/>
        </w:rPr>
        <w:t xml:space="preserve">urgery: </w:t>
      </w:r>
      <w:r w:rsidR="0035233B" w:rsidRPr="0035233B">
        <w:rPr>
          <w:rFonts w:ascii="Book Antiqua" w:hAnsi="Book Antiqua" w:cs="Times New Roman"/>
          <w:b/>
        </w:rPr>
        <w:t>E</w:t>
      </w:r>
      <w:r w:rsidR="00A85842" w:rsidRPr="0035233B">
        <w:rPr>
          <w:rFonts w:ascii="Book Antiqua" w:hAnsi="Book Antiqua" w:cs="Times New Roman"/>
          <w:b/>
        </w:rPr>
        <w:t xml:space="preserve">ndoscopic </w:t>
      </w:r>
      <w:r w:rsidR="00E1487C" w:rsidRPr="0035233B">
        <w:rPr>
          <w:rFonts w:ascii="Book Antiqua" w:hAnsi="Book Antiqua" w:cs="Times New Roman"/>
          <w:b/>
        </w:rPr>
        <w:t>d</w:t>
      </w:r>
      <w:r w:rsidR="00251F26" w:rsidRPr="0035233B">
        <w:rPr>
          <w:rFonts w:ascii="Book Antiqua" w:hAnsi="Book Antiqua" w:cs="Times New Roman"/>
          <w:b/>
        </w:rPr>
        <w:t xml:space="preserve">iagnosis </w:t>
      </w:r>
      <w:r w:rsidR="00A85842" w:rsidRPr="0035233B">
        <w:rPr>
          <w:rFonts w:ascii="Book Antiqua" w:hAnsi="Book Antiqua" w:cs="Times New Roman"/>
          <w:b/>
        </w:rPr>
        <w:t xml:space="preserve">and therapy </w:t>
      </w:r>
      <w:r w:rsidR="00251F26" w:rsidRPr="0035233B">
        <w:rPr>
          <w:rFonts w:ascii="Book Antiqua" w:hAnsi="Book Antiqua" w:cs="Times New Roman"/>
          <w:b/>
        </w:rPr>
        <w:t xml:space="preserve">by single balloon or push </w:t>
      </w:r>
      <w:proofErr w:type="spellStart"/>
      <w:r w:rsidR="00251F26" w:rsidRPr="0035233B">
        <w:rPr>
          <w:rFonts w:ascii="Book Antiqua" w:hAnsi="Book Antiqua" w:cs="Times New Roman"/>
          <w:b/>
        </w:rPr>
        <w:t>enteroscopy</w:t>
      </w:r>
      <w:proofErr w:type="spellEnd"/>
      <w:r w:rsidR="00251F26" w:rsidRPr="0035233B">
        <w:rPr>
          <w:rFonts w:ascii="Book Antiqua" w:hAnsi="Book Antiqua" w:cs="Times New Roman"/>
          <w:b/>
        </w:rPr>
        <w:t xml:space="preserve"> after missed diagnosis by </w:t>
      </w:r>
      <w:r w:rsidR="00541A2E" w:rsidRPr="0035233B">
        <w:rPr>
          <w:rFonts w:ascii="Book Antiqua" w:hAnsi="Book Antiqua" w:cs="Times New Roman"/>
          <w:b/>
        </w:rPr>
        <w:t>standard</w:t>
      </w:r>
      <w:r w:rsidR="00251F26" w:rsidRPr="0035233B">
        <w:rPr>
          <w:rFonts w:ascii="Book Antiqua" w:hAnsi="Book Antiqua" w:cs="Times New Roman"/>
          <w:b/>
        </w:rPr>
        <w:t xml:space="preserve"> </w:t>
      </w:r>
      <w:r w:rsidR="009C6A6B" w:rsidRPr="009C6A6B">
        <w:rPr>
          <w:rFonts w:ascii="Book Antiqua" w:hAnsi="Book Antiqua" w:cs="Times New Roman"/>
          <w:b/>
        </w:rPr>
        <w:t>esophagogastroduodenoscopy</w:t>
      </w:r>
    </w:p>
    <w:bookmarkEnd w:id="7"/>
    <w:bookmarkEnd w:id="8"/>
    <w:p w:rsidR="00EB2397" w:rsidRPr="0035233B" w:rsidRDefault="00537E35" w:rsidP="0035233B">
      <w:pPr>
        <w:tabs>
          <w:tab w:val="left" w:pos="2445"/>
        </w:tabs>
        <w:snapToGrid w:val="0"/>
        <w:spacing w:line="360" w:lineRule="auto"/>
        <w:jc w:val="both"/>
        <w:rPr>
          <w:rFonts w:ascii="Book Antiqua" w:hAnsi="Book Antiqua" w:cs="Times New Roman"/>
          <w:b/>
        </w:rPr>
      </w:pPr>
      <w:r w:rsidRPr="0035233B">
        <w:rPr>
          <w:rFonts w:ascii="Book Antiqua" w:hAnsi="Book Antiqua" w:cs="Times New Roman"/>
          <w:b/>
        </w:rPr>
        <w:tab/>
      </w:r>
    </w:p>
    <w:p w:rsidR="004C3E34" w:rsidRPr="0035233B" w:rsidRDefault="0035233B" w:rsidP="0035233B">
      <w:pPr>
        <w:snapToGrid w:val="0"/>
        <w:spacing w:line="360" w:lineRule="auto"/>
        <w:jc w:val="both"/>
        <w:rPr>
          <w:rFonts w:ascii="Book Antiqua" w:hAnsi="Book Antiqua" w:cs="Times New Roman"/>
          <w:b/>
        </w:rPr>
      </w:pPr>
      <w:r w:rsidRPr="0035233B">
        <w:rPr>
          <w:rFonts w:ascii="Book Antiqua" w:hAnsi="Book Antiqua" w:cs="Times New Roman"/>
        </w:rPr>
        <w:t xml:space="preserve">Hakim </w:t>
      </w:r>
      <w:r>
        <w:rPr>
          <w:rFonts w:ascii="Book Antiqua" w:eastAsia="宋体" w:hAnsi="Book Antiqua" w:cs="Times New Roman" w:hint="eastAsia"/>
          <w:lang w:eastAsia="zh-CN"/>
        </w:rPr>
        <w:t xml:space="preserve">S </w:t>
      </w:r>
      <w:r w:rsidR="00690851" w:rsidRPr="00690851">
        <w:rPr>
          <w:rFonts w:ascii="Book Antiqua" w:eastAsia="宋体" w:hAnsi="Book Antiqua" w:cs="Times New Roman" w:hint="eastAsia"/>
          <w:i/>
          <w:lang w:eastAsia="zh-CN"/>
        </w:rPr>
        <w:t>et al</w:t>
      </w:r>
      <w:r w:rsidR="00EA20A6">
        <w:rPr>
          <w:rFonts w:ascii="Book Antiqua" w:eastAsia="宋体" w:hAnsi="Book Antiqua" w:cs="Times New Roman" w:hint="eastAsia"/>
          <w:i/>
          <w:lang w:eastAsia="zh-CN"/>
        </w:rPr>
        <w:t>.</w:t>
      </w:r>
      <w:r>
        <w:rPr>
          <w:rFonts w:ascii="Book Antiqua" w:eastAsia="宋体" w:hAnsi="Book Antiqua" w:cs="Times New Roman" w:hint="eastAsia"/>
          <w:lang w:eastAsia="zh-CN"/>
        </w:rPr>
        <w:t xml:space="preserve"> </w:t>
      </w:r>
      <w:r w:rsidR="004C3E34" w:rsidRPr="0035233B">
        <w:rPr>
          <w:rFonts w:ascii="Book Antiqua" w:hAnsi="Book Antiqua" w:cs="Times New Roman"/>
        </w:rPr>
        <w:t>Missed lesions in excluded segment at EGD S/P RYGB</w:t>
      </w:r>
    </w:p>
    <w:p w:rsidR="00292AA4" w:rsidRDefault="00292AA4" w:rsidP="0035233B">
      <w:pPr>
        <w:snapToGrid w:val="0"/>
        <w:spacing w:line="360" w:lineRule="auto"/>
        <w:jc w:val="both"/>
        <w:rPr>
          <w:rFonts w:ascii="Book Antiqua" w:eastAsia="宋体" w:hAnsi="Book Antiqua" w:cs="Times New Roman"/>
          <w:b/>
          <w:lang w:eastAsia="zh-CN"/>
        </w:rPr>
      </w:pPr>
    </w:p>
    <w:p w:rsidR="00292AA4" w:rsidRDefault="00292AA4" w:rsidP="0035233B">
      <w:pPr>
        <w:snapToGrid w:val="0"/>
        <w:spacing w:line="360" w:lineRule="auto"/>
        <w:jc w:val="both"/>
        <w:rPr>
          <w:rFonts w:ascii="Book Antiqua" w:eastAsia="宋体" w:hAnsi="Book Antiqua" w:cs="Times New Roman"/>
          <w:b/>
          <w:lang w:eastAsia="zh-CN"/>
        </w:rPr>
      </w:pPr>
      <w:bookmarkStart w:id="11" w:name="OLE_LINK860"/>
      <w:bookmarkStart w:id="12" w:name="OLE_LINK861"/>
      <w:proofErr w:type="spellStart"/>
      <w:r w:rsidRPr="00292AA4">
        <w:rPr>
          <w:rFonts w:ascii="Book Antiqua" w:hAnsi="Book Antiqua" w:cs="Times New Roman"/>
          <w:b/>
        </w:rPr>
        <w:t>Seifeldin</w:t>
      </w:r>
      <w:proofErr w:type="spellEnd"/>
      <w:r w:rsidRPr="00292AA4">
        <w:rPr>
          <w:rFonts w:ascii="Book Antiqua" w:hAnsi="Book Antiqua" w:cs="Times New Roman"/>
          <w:b/>
        </w:rPr>
        <w:t xml:space="preserve"> Hakim</w:t>
      </w:r>
      <w:bookmarkEnd w:id="11"/>
      <w:bookmarkEnd w:id="12"/>
      <w:r w:rsidRPr="00292AA4">
        <w:rPr>
          <w:rFonts w:ascii="Book Antiqua" w:hAnsi="Book Antiqua" w:cs="Times New Roman"/>
          <w:b/>
        </w:rPr>
        <w:t xml:space="preserve">, </w:t>
      </w:r>
      <w:proofErr w:type="spellStart"/>
      <w:r w:rsidRPr="00292AA4">
        <w:rPr>
          <w:rFonts w:ascii="Book Antiqua" w:hAnsi="Book Antiqua" w:cs="Times New Roman"/>
          <w:b/>
        </w:rPr>
        <w:t>Srinivas</w:t>
      </w:r>
      <w:proofErr w:type="spellEnd"/>
      <w:r w:rsidRPr="00292AA4">
        <w:rPr>
          <w:rFonts w:ascii="Book Antiqua" w:hAnsi="Book Antiqua" w:cs="Times New Roman"/>
          <w:b/>
        </w:rPr>
        <w:t xml:space="preserve"> R Rami Reddy, </w:t>
      </w:r>
      <w:bookmarkStart w:id="13" w:name="OLE_LINK862"/>
      <w:bookmarkStart w:id="14" w:name="OLE_LINK864"/>
      <w:proofErr w:type="spellStart"/>
      <w:r w:rsidRPr="00292AA4">
        <w:rPr>
          <w:rFonts w:ascii="Book Antiqua" w:hAnsi="Book Antiqua" w:cs="Times New Roman"/>
          <w:b/>
        </w:rPr>
        <w:t>Mihaela</w:t>
      </w:r>
      <w:proofErr w:type="spellEnd"/>
      <w:r w:rsidRPr="00292AA4">
        <w:rPr>
          <w:rFonts w:ascii="Book Antiqua" w:hAnsi="Book Antiqua" w:cs="Times New Roman"/>
          <w:b/>
        </w:rPr>
        <w:t xml:space="preserve"> </w:t>
      </w:r>
      <w:proofErr w:type="spellStart"/>
      <w:r w:rsidRPr="00292AA4">
        <w:rPr>
          <w:rFonts w:ascii="Book Antiqua" w:hAnsi="Book Antiqua" w:cs="Times New Roman"/>
          <w:b/>
        </w:rPr>
        <w:t>Batke</w:t>
      </w:r>
      <w:bookmarkEnd w:id="13"/>
      <w:bookmarkEnd w:id="14"/>
      <w:proofErr w:type="spellEnd"/>
      <w:r w:rsidRPr="00292AA4">
        <w:rPr>
          <w:rFonts w:ascii="Book Antiqua" w:hAnsi="Book Antiqua" w:cs="Times New Roman"/>
          <w:b/>
        </w:rPr>
        <w:t xml:space="preserve">, Gregg </w:t>
      </w:r>
      <w:proofErr w:type="spellStart"/>
      <w:r w:rsidRPr="00292AA4">
        <w:rPr>
          <w:rFonts w:ascii="Book Antiqua" w:hAnsi="Book Antiqua" w:cs="Times New Roman"/>
          <w:b/>
        </w:rPr>
        <w:t>Polidori</w:t>
      </w:r>
      <w:proofErr w:type="spellEnd"/>
      <w:r w:rsidRPr="00292AA4">
        <w:rPr>
          <w:rFonts w:ascii="Book Antiqua" w:hAnsi="Book Antiqua" w:cs="Times New Roman"/>
          <w:b/>
        </w:rPr>
        <w:t xml:space="preserve">, </w:t>
      </w:r>
      <w:bookmarkStart w:id="15" w:name="OLE_LINK865"/>
      <w:bookmarkStart w:id="16" w:name="OLE_LINK866"/>
      <w:r w:rsidRPr="00292AA4">
        <w:rPr>
          <w:rFonts w:ascii="Book Antiqua" w:hAnsi="Book Antiqua" w:cs="Times New Roman"/>
          <w:b/>
        </w:rPr>
        <w:t xml:space="preserve">Mitchell S </w:t>
      </w:r>
      <w:proofErr w:type="spellStart"/>
      <w:r w:rsidRPr="00292AA4">
        <w:rPr>
          <w:rFonts w:ascii="Book Antiqua" w:hAnsi="Book Antiqua" w:cs="Times New Roman"/>
          <w:b/>
        </w:rPr>
        <w:t>Cappell</w:t>
      </w:r>
      <w:bookmarkEnd w:id="15"/>
      <w:bookmarkEnd w:id="16"/>
      <w:proofErr w:type="spellEnd"/>
    </w:p>
    <w:p w:rsidR="00292AA4" w:rsidRDefault="00292AA4" w:rsidP="0035233B">
      <w:pPr>
        <w:snapToGrid w:val="0"/>
        <w:spacing w:line="360" w:lineRule="auto"/>
        <w:jc w:val="both"/>
        <w:rPr>
          <w:rFonts w:ascii="Book Antiqua" w:eastAsia="宋体" w:hAnsi="Book Antiqua" w:cs="Times New Roman"/>
          <w:b/>
          <w:lang w:eastAsia="zh-CN"/>
        </w:rPr>
      </w:pPr>
    </w:p>
    <w:p w:rsidR="00292AA4" w:rsidRPr="00292AA4" w:rsidRDefault="00292AA4" w:rsidP="0035233B">
      <w:pPr>
        <w:snapToGrid w:val="0"/>
        <w:spacing w:line="360" w:lineRule="auto"/>
        <w:jc w:val="both"/>
        <w:rPr>
          <w:rFonts w:ascii="Book Antiqua" w:eastAsia="宋体" w:hAnsi="Book Antiqua" w:cs="Times New Roman"/>
          <w:b/>
          <w:lang w:eastAsia="zh-CN"/>
        </w:rPr>
      </w:pPr>
      <w:proofErr w:type="spellStart"/>
      <w:r w:rsidRPr="00292AA4">
        <w:rPr>
          <w:rFonts w:ascii="Book Antiqua" w:hAnsi="Book Antiqua" w:cs="Times New Roman"/>
          <w:b/>
        </w:rPr>
        <w:t>Seifeldin</w:t>
      </w:r>
      <w:proofErr w:type="spellEnd"/>
      <w:r w:rsidRPr="00292AA4">
        <w:rPr>
          <w:rFonts w:ascii="Book Antiqua" w:hAnsi="Book Antiqua" w:cs="Times New Roman"/>
          <w:b/>
        </w:rPr>
        <w:t xml:space="preserve"> Hakim, </w:t>
      </w:r>
      <w:proofErr w:type="spellStart"/>
      <w:r w:rsidRPr="00292AA4">
        <w:rPr>
          <w:rFonts w:ascii="Book Antiqua" w:hAnsi="Book Antiqua" w:cs="Times New Roman"/>
          <w:b/>
        </w:rPr>
        <w:t>Srinivas</w:t>
      </w:r>
      <w:proofErr w:type="spellEnd"/>
      <w:r w:rsidRPr="00292AA4">
        <w:rPr>
          <w:rFonts w:ascii="Book Antiqua" w:hAnsi="Book Antiqua" w:cs="Times New Roman"/>
          <w:b/>
        </w:rPr>
        <w:t xml:space="preserve"> R Rami Reddy, </w:t>
      </w:r>
      <w:proofErr w:type="spellStart"/>
      <w:r w:rsidRPr="00292AA4">
        <w:rPr>
          <w:rFonts w:ascii="Book Antiqua" w:hAnsi="Book Antiqua" w:cs="Times New Roman"/>
          <w:b/>
        </w:rPr>
        <w:t>Mihaela</w:t>
      </w:r>
      <w:proofErr w:type="spellEnd"/>
      <w:r w:rsidRPr="00292AA4">
        <w:rPr>
          <w:rFonts w:ascii="Book Antiqua" w:hAnsi="Book Antiqua" w:cs="Times New Roman"/>
          <w:b/>
        </w:rPr>
        <w:t xml:space="preserve"> </w:t>
      </w:r>
      <w:proofErr w:type="spellStart"/>
      <w:r w:rsidRPr="00292AA4">
        <w:rPr>
          <w:rFonts w:ascii="Book Antiqua" w:hAnsi="Book Antiqua" w:cs="Times New Roman"/>
          <w:b/>
        </w:rPr>
        <w:t>Batke</w:t>
      </w:r>
      <w:proofErr w:type="spellEnd"/>
      <w:r w:rsidRPr="00292AA4">
        <w:rPr>
          <w:rFonts w:ascii="Book Antiqua" w:hAnsi="Book Antiqua" w:cs="Times New Roman"/>
          <w:b/>
        </w:rPr>
        <w:t xml:space="preserve">, Gregg </w:t>
      </w:r>
      <w:proofErr w:type="spellStart"/>
      <w:r w:rsidRPr="00292AA4">
        <w:rPr>
          <w:rFonts w:ascii="Book Antiqua" w:hAnsi="Book Antiqua" w:cs="Times New Roman"/>
          <w:b/>
        </w:rPr>
        <w:t>Polidori</w:t>
      </w:r>
      <w:proofErr w:type="spellEnd"/>
      <w:r w:rsidRPr="00292AA4">
        <w:rPr>
          <w:rFonts w:ascii="Book Antiqua" w:hAnsi="Book Antiqua" w:cs="Times New Roman"/>
          <w:b/>
        </w:rPr>
        <w:t xml:space="preserve">, Mitchell S </w:t>
      </w:r>
      <w:proofErr w:type="spellStart"/>
      <w:r w:rsidRPr="00292AA4">
        <w:rPr>
          <w:rFonts w:ascii="Book Antiqua" w:hAnsi="Book Antiqua" w:cs="Times New Roman"/>
          <w:b/>
        </w:rPr>
        <w:t>Cappell</w:t>
      </w:r>
      <w:proofErr w:type="spellEnd"/>
      <w:r w:rsidRPr="00292AA4">
        <w:rPr>
          <w:rFonts w:ascii="Book Antiqua" w:hAnsi="Book Antiqua" w:cs="Times New Roman"/>
          <w:b/>
        </w:rPr>
        <w:t>,</w:t>
      </w:r>
      <w:r>
        <w:rPr>
          <w:rFonts w:ascii="Book Antiqua" w:eastAsia="宋体" w:hAnsi="Book Antiqua" w:cs="Times New Roman" w:hint="eastAsia"/>
          <w:b/>
          <w:lang w:eastAsia="zh-CN"/>
        </w:rPr>
        <w:t xml:space="preserve"> </w:t>
      </w:r>
      <w:r w:rsidRPr="0035233B">
        <w:rPr>
          <w:rFonts w:ascii="Book Antiqua" w:hAnsi="Book Antiqua" w:cs="Times New Roman"/>
        </w:rPr>
        <w:t xml:space="preserve">Division of Gastroenterology and </w:t>
      </w:r>
      <w:proofErr w:type="spellStart"/>
      <w:r w:rsidRPr="0035233B">
        <w:rPr>
          <w:rFonts w:ascii="Book Antiqua" w:hAnsi="Book Antiqua" w:cs="Times New Roman"/>
        </w:rPr>
        <w:t>Hepatology</w:t>
      </w:r>
      <w:proofErr w:type="spellEnd"/>
      <w:r w:rsidRPr="0035233B">
        <w:rPr>
          <w:rFonts w:ascii="Book Antiqua" w:hAnsi="Book Antiqua" w:cs="Times New Roman"/>
        </w:rPr>
        <w:t xml:space="preserve">, Department of Medicine, </w:t>
      </w:r>
      <w:bookmarkStart w:id="17" w:name="OLE_LINK3"/>
      <w:bookmarkStart w:id="18" w:name="OLE_LINK4"/>
      <w:r w:rsidRPr="0035233B">
        <w:rPr>
          <w:rFonts w:ascii="Book Antiqua" w:hAnsi="Book Antiqua" w:cs="Times New Roman"/>
        </w:rPr>
        <w:t>William Beaumont Hospital, Royal Oak, MI</w:t>
      </w:r>
      <w:r w:rsidR="00B22DF0">
        <w:rPr>
          <w:rFonts w:ascii="Book Antiqua" w:eastAsia="宋体" w:hAnsi="Book Antiqua" w:cs="Times New Roman" w:hint="eastAsia"/>
          <w:lang w:eastAsia="zh-CN"/>
        </w:rPr>
        <w:t xml:space="preserve"> 48073</w:t>
      </w:r>
      <w:r w:rsidRPr="0035233B">
        <w:rPr>
          <w:rFonts w:ascii="Book Antiqua" w:hAnsi="Book Antiqua" w:cs="Times New Roman"/>
        </w:rPr>
        <w:t xml:space="preserve">, </w:t>
      </w:r>
      <w:r>
        <w:rPr>
          <w:rFonts w:ascii="Book Antiqua" w:eastAsia="宋体" w:hAnsi="Book Antiqua" w:cs="Times New Roman" w:hint="eastAsia"/>
          <w:lang w:eastAsia="zh-CN"/>
        </w:rPr>
        <w:t>United States</w:t>
      </w:r>
      <w:bookmarkEnd w:id="17"/>
      <w:bookmarkEnd w:id="18"/>
    </w:p>
    <w:p w:rsidR="00292AA4" w:rsidRDefault="00292AA4" w:rsidP="0035233B">
      <w:pPr>
        <w:snapToGrid w:val="0"/>
        <w:spacing w:line="360" w:lineRule="auto"/>
        <w:jc w:val="both"/>
        <w:rPr>
          <w:rFonts w:ascii="Book Antiqua" w:eastAsia="宋体" w:hAnsi="Book Antiqua" w:cs="Times New Roman"/>
          <w:lang w:eastAsia="zh-CN"/>
        </w:rPr>
      </w:pPr>
    </w:p>
    <w:p w:rsidR="00292AA4" w:rsidRPr="00292AA4" w:rsidRDefault="00292AA4" w:rsidP="0035233B">
      <w:pPr>
        <w:snapToGrid w:val="0"/>
        <w:spacing w:line="360" w:lineRule="auto"/>
        <w:jc w:val="both"/>
        <w:rPr>
          <w:rFonts w:ascii="Book Antiqua" w:eastAsia="宋体" w:hAnsi="Book Antiqua" w:cs="Times New Roman"/>
          <w:lang w:eastAsia="zh-CN"/>
        </w:rPr>
      </w:pPr>
      <w:r w:rsidRPr="00292AA4">
        <w:rPr>
          <w:rFonts w:ascii="Book Antiqua" w:hAnsi="Book Antiqua" w:cs="Times New Roman"/>
          <w:b/>
        </w:rPr>
        <w:t xml:space="preserve">Mitchell S </w:t>
      </w:r>
      <w:proofErr w:type="spellStart"/>
      <w:r w:rsidRPr="00292AA4">
        <w:rPr>
          <w:rFonts w:ascii="Book Antiqua" w:hAnsi="Book Antiqua" w:cs="Times New Roman"/>
          <w:b/>
        </w:rPr>
        <w:t>Cappell</w:t>
      </w:r>
      <w:proofErr w:type="spellEnd"/>
      <w:r w:rsidRPr="00292AA4">
        <w:rPr>
          <w:rFonts w:ascii="Book Antiqua" w:hAnsi="Book Antiqua" w:cs="Times New Roman"/>
          <w:b/>
        </w:rPr>
        <w:t>,</w:t>
      </w:r>
      <w:r>
        <w:rPr>
          <w:rFonts w:ascii="Book Antiqua" w:eastAsia="宋体" w:hAnsi="Book Antiqua" w:cs="Times New Roman" w:hint="eastAsia"/>
          <w:b/>
          <w:lang w:eastAsia="zh-CN"/>
        </w:rPr>
        <w:t xml:space="preserve"> </w:t>
      </w:r>
      <w:r w:rsidRPr="0035233B">
        <w:rPr>
          <w:rFonts w:ascii="Book Antiqua" w:hAnsi="Book Antiqua" w:cs="Times New Roman"/>
        </w:rPr>
        <w:t>Oakland University William Beaumont School of Medicine, Royal Oak, MI 48073</w:t>
      </w:r>
      <w:r>
        <w:rPr>
          <w:rFonts w:ascii="Book Antiqua" w:eastAsia="宋体" w:hAnsi="Book Antiqua" w:cs="Times New Roman" w:hint="eastAsia"/>
          <w:lang w:eastAsia="zh-CN"/>
        </w:rPr>
        <w:t>, United States</w:t>
      </w:r>
    </w:p>
    <w:p w:rsidR="00B3359E" w:rsidRPr="0035233B" w:rsidRDefault="00B3359E" w:rsidP="00B3359E">
      <w:pPr>
        <w:snapToGrid w:val="0"/>
        <w:spacing w:line="360" w:lineRule="auto"/>
        <w:jc w:val="both"/>
        <w:rPr>
          <w:rFonts w:ascii="Book Antiqua" w:hAnsi="Book Antiqua" w:cs="Times New Roman"/>
          <w:b/>
        </w:rPr>
      </w:pPr>
    </w:p>
    <w:p w:rsidR="00B3359E" w:rsidRPr="0035233B" w:rsidRDefault="00B3359E" w:rsidP="00B3359E">
      <w:pPr>
        <w:autoSpaceDE w:val="0"/>
        <w:autoSpaceDN w:val="0"/>
        <w:adjustRightInd w:val="0"/>
        <w:snapToGrid w:val="0"/>
        <w:spacing w:line="360" w:lineRule="auto"/>
        <w:jc w:val="both"/>
        <w:rPr>
          <w:rFonts w:ascii="Book Antiqua" w:hAnsi="Book Antiqua" w:cs="Times New Roman"/>
          <w:color w:val="000000"/>
        </w:rPr>
      </w:pPr>
      <w:r w:rsidRPr="0035233B">
        <w:rPr>
          <w:rFonts w:ascii="Book Antiqua" w:hAnsi="Book Antiqua" w:cs="Times New Roman"/>
          <w:b/>
          <w:color w:val="000000"/>
        </w:rPr>
        <w:t>Author contributions:</w:t>
      </w:r>
      <w:r w:rsidR="00DA7DFA">
        <w:rPr>
          <w:rFonts w:ascii="Book Antiqua" w:eastAsia="宋体" w:hAnsi="Book Antiqua" w:cs="Times New Roman" w:hint="eastAsia"/>
          <w:b/>
          <w:color w:val="000000"/>
          <w:lang w:eastAsia="zh-CN"/>
        </w:rPr>
        <w:t xml:space="preserve"> </w:t>
      </w:r>
      <w:r w:rsidRPr="0035233B">
        <w:rPr>
          <w:rFonts w:ascii="Book Antiqua" w:hAnsi="Book Antiqua" w:cs="Times New Roman"/>
          <w:color w:val="000000"/>
        </w:rPr>
        <w:t xml:space="preserve">Hakim </w:t>
      </w:r>
      <w:r w:rsidR="00DA7DFA">
        <w:rPr>
          <w:rFonts w:ascii="Book Antiqua" w:eastAsia="宋体" w:hAnsi="Book Antiqua" w:cs="Times New Roman" w:hint="eastAsia"/>
          <w:color w:val="000000"/>
          <w:lang w:eastAsia="zh-CN"/>
        </w:rPr>
        <w:t xml:space="preserve">S </w:t>
      </w:r>
      <w:r w:rsidR="00DA7DFA">
        <w:rPr>
          <w:rFonts w:ascii="Book Antiqua" w:hAnsi="Book Antiqua" w:cs="Times New Roman"/>
          <w:color w:val="000000"/>
        </w:rPr>
        <w:t>and</w:t>
      </w:r>
      <w:r w:rsidR="00DA7DFA">
        <w:rPr>
          <w:rFonts w:ascii="Book Antiqua" w:eastAsia="宋体" w:hAnsi="Book Antiqua" w:cs="Times New Roman" w:hint="eastAsia"/>
          <w:color w:val="000000"/>
          <w:lang w:eastAsia="zh-CN"/>
        </w:rPr>
        <w:t xml:space="preserve"> </w:t>
      </w:r>
      <w:proofErr w:type="spellStart"/>
      <w:r w:rsidRPr="0035233B">
        <w:rPr>
          <w:rFonts w:ascii="Book Antiqua" w:hAnsi="Book Antiqua" w:cs="Times New Roman"/>
          <w:color w:val="000000"/>
        </w:rPr>
        <w:t>Cappell</w:t>
      </w:r>
      <w:proofErr w:type="spellEnd"/>
      <w:r w:rsidRPr="0035233B">
        <w:rPr>
          <w:rFonts w:ascii="Book Antiqua" w:hAnsi="Book Antiqua" w:cs="Times New Roman"/>
          <w:color w:val="000000"/>
        </w:rPr>
        <w:t xml:space="preserve"> </w:t>
      </w:r>
      <w:r w:rsidR="00DA7DFA">
        <w:rPr>
          <w:rFonts w:ascii="Book Antiqua" w:eastAsia="宋体" w:hAnsi="Book Antiqua" w:cs="Times New Roman" w:hint="eastAsia"/>
          <w:color w:val="000000"/>
          <w:lang w:eastAsia="zh-CN"/>
        </w:rPr>
        <w:t xml:space="preserve">M </w:t>
      </w:r>
      <w:r w:rsidRPr="0035233B">
        <w:rPr>
          <w:rFonts w:ascii="Book Antiqua" w:hAnsi="Book Antiqua" w:cs="Times New Roman"/>
          <w:color w:val="000000"/>
        </w:rPr>
        <w:t>are equal primary authors</w:t>
      </w:r>
      <w:r w:rsidR="00DA7DFA">
        <w:rPr>
          <w:rFonts w:ascii="Book Antiqua" w:eastAsia="宋体" w:hAnsi="Book Antiqua" w:cs="Times New Roman" w:hint="eastAsia"/>
          <w:color w:val="000000"/>
          <w:lang w:eastAsia="zh-CN"/>
        </w:rPr>
        <w:t xml:space="preserve">; </w:t>
      </w:r>
      <w:r w:rsidR="00DA7DFA" w:rsidRPr="0035233B">
        <w:rPr>
          <w:rFonts w:ascii="Book Antiqua" w:hAnsi="Book Antiqua" w:cs="Times New Roman"/>
          <w:color w:val="000000"/>
        </w:rPr>
        <w:t xml:space="preserve">Hakim </w:t>
      </w:r>
      <w:r w:rsidR="00DA7DFA">
        <w:rPr>
          <w:rFonts w:ascii="Book Antiqua" w:eastAsia="宋体" w:hAnsi="Book Antiqua" w:cs="Times New Roman" w:hint="eastAsia"/>
          <w:color w:val="000000"/>
          <w:lang w:eastAsia="zh-CN"/>
        </w:rPr>
        <w:t>S</w:t>
      </w:r>
      <w:r w:rsidR="00DA7DFA" w:rsidRPr="0035233B">
        <w:rPr>
          <w:rFonts w:ascii="Book Antiqua" w:hAnsi="Book Antiqua" w:cs="Times New Roman"/>
          <w:color w:val="000000"/>
        </w:rPr>
        <w:t xml:space="preserve"> </w:t>
      </w:r>
      <w:r w:rsidRPr="0035233B">
        <w:rPr>
          <w:rFonts w:ascii="Book Antiqua" w:hAnsi="Book Antiqua" w:cs="Times New Roman"/>
          <w:color w:val="000000"/>
        </w:rPr>
        <w:t>helped in reviewing and editing the two case reports, and wrote a preliminary version of the Introduction, and Discussion sections</w:t>
      </w:r>
      <w:r w:rsidR="00DA7DFA">
        <w:rPr>
          <w:rFonts w:ascii="Book Antiqua" w:eastAsia="宋体" w:hAnsi="Book Antiqua" w:cs="Times New Roman" w:hint="eastAsia"/>
          <w:color w:val="000000"/>
          <w:lang w:eastAsia="zh-CN"/>
        </w:rPr>
        <w:t xml:space="preserve">; </w:t>
      </w:r>
      <w:proofErr w:type="spellStart"/>
      <w:r w:rsidRPr="0035233B">
        <w:rPr>
          <w:rFonts w:ascii="Book Antiqua" w:hAnsi="Book Antiqua" w:cs="Times New Roman"/>
          <w:color w:val="000000"/>
        </w:rPr>
        <w:t>Cappell</w:t>
      </w:r>
      <w:proofErr w:type="spellEnd"/>
      <w:r w:rsidRPr="0035233B">
        <w:rPr>
          <w:rFonts w:ascii="Book Antiqua" w:hAnsi="Book Antiqua" w:cs="Times New Roman"/>
          <w:color w:val="000000"/>
        </w:rPr>
        <w:t xml:space="preserve"> </w:t>
      </w:r>
      <w:r w:rsidR="00DA7DFA">
        <w:rPr>
          <w:rFonts w:ascii="Book Antiqua" w:eastAsia="宋体" w:hAnsi="Book Antiqua" w:cs="Times New Roman" w:hint="eastAsia"/>
          <w:color w:val="000000"/>
          <w:lang w:eastAsia="zh-CN"/>
        </w:rPr>
        <w:t xml:space="preserve">M </w:t>
      </w:r>
      <w:r w:rsidRPr="0035233B">
        <w:rPr>
          <w:rFonts w:ascii="Book Antiqua" w:hAnsi="Book Antiqua" w:cs="Times New Roman"/>
          <w:color w:val="000000"/>
        </w:rPr>
        <w:t xml:space="preserve">was the mentor for </w:t>
      </w:r>
      <w:r w:rsidR="00DA7DFA" w:rsidRPr="0035233B">
        <w:rPr>
          <w:rFonts w:ascii="Book Antiqua" w:hAnsi="Book Antiqua" w:cs="Times New Roman"/>
          <w:color w:val="000000"/>
        </w:rPr>
        <w:t xml:space="preserve">Hakim </w:t>
      </w:r>
      <w:r w:rsidR="00DA7DFA">
        <w:rPr>
          <w:rFonts w:ascii="Book Antiqua" w:eastAsia="宋体" w:hAnsi="Book Antiqua" w:cs="Times New Roman" w:hint="eastAsia"/>
          <w:color w:val="000000"/>
          <w:lang w:eastAsia="zh-CN"/>
        </w:rPr>
        <w:t>S</w:t>
      </w:r>
      <w:r w:rsidR="00DA7DFA" w:rsidRPr="0035233B">
        <w:rPr>
          <w:rFonts w:ascii="Book Antiqua" w:hAnsi="Book Antiqua" w:cs="Times New Roman"/>
          <w:color w:val="000000"/>
        </w:rPr>
        <w:t xml:space="preserve"> </w:t>
      </w:r>
      <w:r w:rsidRPr="0035233B">
        <w:rPr>
          <w:rFonts w:ascii="Book Antiqua" w:hAnsi="Book Antiqua" w:cs="Times New Roman"/>
          <w:color w:val="000000"/>
        </w:rPr>
        <w:t>and Reddy</w:t>
      </w:r>
      <w:r w:rsidR="003C1E2D">
        <w:rPr>
          <w:rFonts w:ascii="Book Antiqua" w:eastAsia="宋体" w:hAnsi="Book Antiqua" w:cs="Times New Roman" w:hint="eastAsia"/>
          <w:color w:val="000000"/>
          <w:lang w:eastAsia="zh-CN"/>
        </w:rPr>
        <w:t xml:space="preserve"> SRR</w:t>
      </w:r>
      <w:r w:rsidRPr="0035233B">
        <w:rPr>
          <w:rFonts w:ascii="Book Antiqua" w:hAnsi="Book Antiqua" w:cs="Times New Roman"/>
          <w:color w:val="000000"/>
        </w:rPr>
        <w:t xml:space="preserve"> for this paper</w:t>
      </w:r>
      <w:r w:rsidR="00DA7DFA">
        <w:rPr>
          <w:rFonts w:ascii="Book Antiqua" w:eastAsia="宋体" w:hAnsi="Book Antiqua" w:cs="Times New Roman" w:hint="eastAsia"/>
          <w:color w:val="000000"/>
          <w:lang w:eastAsia="zh-CN"/>
        </w:rPr>
        <w:t>;</w:t>
      </w:r>
      <w:r w:rsidRPr="0035233B">
        <w:rPr>
          <w:rFonts w:ascii="Book Antiqua" w:hAnsi="Book Antiqua" w:cs="Times New Roman"/>
          <w:color w:val="000000"/>
        </w:rPr>
        <w:t xml:space="preserve"> </w:t>
      </w:r>
      <w:proofErr w:type="spellStart"/>
      <w:r w:rsidRPr="0035233B">
        <w:rPr>
          <w:rFonts w:ascii="Book Antiqua" w:hAnsi="Book Antiqua" w:cs="Times New Roman"/>
          <w:color w:val="000000"/>
        </w:rPr>
        <w:t>Cappell</w:t>
      </w:r>
      <w:proofErr w:type="spellEnd"/>
      <w:r w:rsidRPr="0035233B">
        <w:rPr>
          <w:rFonts w:ascii="Book Antiqua" w:hAnsi="Book Antiqua" w:cs="Times New Roman"/>
          <w:color w:val="000000"/>
        </w:rPr>
        <w:t xml:space="preserve"> </w:t>
      </w:r>
      <w:r w:rsidR="00DA7DFA">
        <w:rPr>
          <w:rFonts w:ascii="Book Antiqua" w:eastAsia="宋体" w:hAnsi="Book Antiqua" w:cs="Times New Roman" w:hint="eastAsia"/>
          <w:color w:val="000000"/>
          <w:lang w:eastAsia="zh-CN"/>
        </w:rPr>
        <w:t xml:space="preserve">M </w:t>
      </w:r>
      <w:r w:rsidRPr="0035233B">
        <w:rPr>
          <w:rFonts w:ascii="Book Antiqua" w:hAnsi="Book Antiqua" w:cs="Times New Roman"/>
          <w:color w:val="000000"/>
        </w:rPr>
        <w:t>supervised the writing of the entire paper, including writing parts of the Introduction and Discussion sections, and thoroughly edited the entire paper</w:t>
      </w:r>
      <w:r w:rsidR="00DA7DFA">
        <w:rPr>
          <w:rFonts w:ascii="Book Antiqua" w:eastAsia="宋体" w:hAnsi="Book Antiqua" w:cs="Times New Roman" w:hint="eastAsia"/>
          <w:color w:val="000000"/>
          <w:lang w:eastAsia="zh-CN"/>
        </w:rPr>
        <w:t xml:space="preserve">; </w:t>
      </w:r>
      <w:proofErr w:type="spellStart"/>
      <w:r w:rsidRPr="0035233B">
        <w:rPr>
          <w:rFonts w:ascii="Book Antiqua" w:hAnsi="Book Antiqua" w:cs="Times New Roman"/>
          <w:color w:val="000000"/>
        </w:rPr>
        <w:t>Batke</w:t>
      </w:r>
      <w:proofErr w:type="spellEnd"/>
      <w:r w:rsidRPr="0035233B">
        <w:rPr>
          <w:rFonts w:ascii="Book Antiqua" w:hAnsi="Book Antiqua" w:cs="Times New Roman"/>
          <w:color w:val="000000"/>
        </w:rPr>
        <w:t xml:space="preserve"> </w:t>
      </w:r>
      <w:r w:rsidR="00DA7DFA">
        <w:rPr>
          <w:rFonts w:ascii="Book Antiqua" w:eastAsia="宋体" w:hAnsi="Book Antiqua" w:cs="Times New Roman" w:hint="eastAsia"/>
          <w:color w:val="000000"/>
          <w:lang w:eastAsia="zh-CN"/>
        </w:rPr>
        <w:t xml:space="preserve">M </w:t>
      </w:r>
      <w:r w:rsidRPr="0035233B">
        <w:rPr>
          <w:rFonts w:ascii="Book Antiqua" w:hAnsi="Book Antiqua" w:cs="Times New Roman"/>
          <w:color w:val="000000"/>
        </w:rPr>
        <w:t>was the attending clinician treating patient 1, wrote up a preliminary version of this case report, and reviewed the rest of the paper</w:t>
      </w:r>
      <w:r w:rsidR="00DA7DFA">
        <w:rPr>
          <w:rFonts w:ascii="Book Antiqua" w:eastAsia="宋体" w:hAnsi="Book Antiqua" w:cs="Times New Roman" w:hint="eastAsia"/>
          <w:color w:val="000000"/>
          <w:lang w:eastAsia="zh-CN"/>
        </w:rPr>
        <w:t xml:space="preserve">; </w:t>
      </w:r>
      <w:proofErr w:type="spellStart"/>
      <w:r w:rsidRPr="0035233B">
        <w:rPr>
          <w:rFonts w:ascii="Book Antiqua" w:hAnsi="Book Antiqua" w:cs="Times New Roman"/>
          <w:color w:val="000000"/>
        </w:rPr>
        <w:t>Polidori</w:t>
      </w:r>
      <w:proofErr w:type="spellEnd"/>
      <w:r w:rsidR="00DA7DFA">
        <w:rPr>
          <w:rFonts w:ascii="Book Antiqua" w:eastAsia="宋体" w:hAnsi="Book Antiqua" w:cs="Times New Roman" w:hint="eastAsia"/>
          <w:color w:val="000000"/>
          <w:lang w:eastAsia="zh-CN"/>
        </w:rPr>
        <w:t xml:space="preserve"> G</w:t>
      </w:r>
      <w:r w:rsidRPr="0035233B">
        <w:rPr>
          <w:rFonts w:ascii="Book Antiqua" w:hAnsi="Book Antiqua" w:cs="Times New Roman"/>
          <w:color w:val="000000"/>
        </w:rPr>
        <w:t xml:space="preserve"> was the attending treating patient 2, wrote up a preliminary version of this case report, and reviewed the </w:t>
      </w:r>
      <w:r w:rsidRPr="0035233B">
        <w:rPr>
          <w:rFonts w:ascii="Book Antiqua" w:hAnsi="Book Antiqua" w:cs="Times New Roman"/>
          <w:color w:val="000000"/>
        </w:rPr>
        <w:lastRenderedPageBreak/>
        <w:t>rest of the paper</w:t>
      </w:r>
      <w:r w:rsidR="00DA7DFA">
        <w:rPr>
          <w:rFonts w:ascii="Book Antiqua" w:eastAsia="宋体" w:hAnsi="Book Antiqua" w:cs="Times New Roman" w:hint="eastAsia"/>
          <w:color w:val="000000"/>
          <w:lang w:eastAsia="zh-CN"/>
        </w:rPr>
        <w:t xml:space="preserve">; </w:t>
      </w:r>
      <w:r w:rsidRPr="0035233B">
        <w:rPr>
          <w:rFonts w:ascii="Book Antiqua" w:hAnsi="Book Antiqua" w:cs="Times New Roman"/>
          <w:color w:val="000000"/>
        </w:rPr>
        <w:t xml:space="preserve">Reddy </w:t>
      </w:r>
      <w:r w:rsidR="00DA7DFA">
        <w:rPr>
          <w:rFonts w:ascii="Book Antiqua" w:eastAsia="宋体" w:hAnsi="Book Antiqua" w:cs="Times New Roman" w:hint="eastAsia"/>
          <w:color w:val="000000"/>
          <w:lang w:eastAsia="zh-CN"/>
        </w:rPr>
        <w:t xml:space="preserve">SRR </w:t>
      </w:r>
      <w:r w:rsidRPr="0035233B">
        <w:rPr>
          <w:rFonts w:ascii="Book Antiqua" w:hAnsi="Book Antiqua" w:cs="Times New Roman"/>
          <w:color w:val="000000"/>
        </w:rPr>
        <w:t>was the GI fellow treating patients 1 and 2, and assisted in the writing of the 2 case reports.</w:t>
      </w:r>
    </w:p>
    <w:p w:rsidR="00B3359E" w:rsidRDefault="00B3359E" w:rsidP="00B3359E">
      <w:pPr>
        <w:autoSpaceDE w:val="0"/>
        <w:autoSpaceDN w:val="0"/>
        <w:adjustRightInd w:val="0"/>
        <w:snapToGrid w:val="0"/>
        <w:spacing w:line="360" w:lineRule="auto"/>
        <w:jc w:val="both"/>
        <w:rPr>
          <w:rFonts w:ascii="Book Antiqua" w:eastAsia="宋体" w:hAnsi="Book Antiqua" w:cs="Times New Roman"/>
          <w:color w:val="000000"/>
          <w:lang w:eastAsia="zh-CN"/>
        </w:rPr>
      </w:pPr>
    </w:p>
    <w:p w:rsidR="006A00B5" w:rsidRDefault="006A00B5" w:rsidP="006A00B5">
      <w:pPr>
        <w:suppressAutoHyphens/>
        <w:autoSpaceDE w:val="0"/>
        <w:autoSpaceDN w:val="0"/>
        <w:adjustRightInd w:val="0"/>
        <w:snapToGrid w:val="0"/>
        <w:spacing w:line="360" w:lineRule="auto"/>
        <w:jc w:val="both"/>
        <w:rPr>
          <w:rFonts w:ascii="Book Antiqua" w:eastAsia="宋体" w:hAnsi="Book Antiqua" w:cs="Times New Roman"/>
          <w:lang w:eastAsia="zh-CN"/>
        </w:rPr>
      </w:pPr>
      <w:bookmarkStart w:id="19" w:name="OLE_LINK351"/>
      <w:bookmarkStart w:id="20" w:name="OLE_LINK352"/>
      <w:bookmarkStart w:id="21" w:name="OLE_LINK537"/>
      <w:bookmarkStart w:id="22" w:name="OLE_LINK539"/>
      <w:bookmarkStart w:id="23" w:name="OLE_LINK518"/>
      <w:bookmarkStart w:id="24" w:name="OLE_LINK519"/>
      <w:r w:rsidRPr="00C52BCF">
        <w:rPr>
          <w:rFonts w:ascii="Book Antiqua" w:hAnsi="Book Antiqua"/>
          <w:b/>
          <w:color w:val="000000"/>
        </w:rPr>
        <w:t>Institutional review board statement:</w:t>
      </w:r>
      <w:bookmarkEnd w:id="19"/>
      <w:bookmarkEnd w:id="20"/>
      <w:bookmarkEnd w:id="21"/>
      <w:bookmarkEnd w:id="22"/>
      <w:bookmarkEnd w:id="23"/>
      <w:bookmarkEnd w:id="24"/>
      <w:r>
        <w:rPr>
          <w:rFonts w:ascii="Book Antiqua" w:eastAsia="宋体" w:hAnsi="Book Antiqua" w:hint="eastAsia"/>
          <w:b/>
          <w:color w:val="000000"/>
          <w:lang w:eastAsia="zh-CN"/>
        </w:rPr>
        <w:t xml:space="preserve"> </w:t>
      </w:r>
      <w:r w:rsidRPr="0035233B">
        <w:rPr>
          <w:rFonts w:ascii="Book Antiqua" w:hAnsi="Book Antiqua" w:cs="Times New Roman"/>
        </w:rPr>
        <w:t>William Beaumont Hospital IRB approved/exempted study on 12/16/16.</w:t>
      </w:r>
    </w:p>
    <w:p w:rsidR="009E694D" w:rsidRDefault="009E694D" w:rsidP="006A00B5">
      <w:pPr>
        <w:suppressAutoHyphens/>
        <w:autoSpaceDE w:val="0"/>
        <w:autoSpaceDN w:val="0"/>
        <w:adjustRightInd w:val="0"/>
        <w:snapToGrid w:val="0"/>
        <w:spacing w:line="360" w:lineRule="auto"/>
        <w:jc w:val="both"/>
        <w:rPr>
          <w:rFonts w:ascii="Book Antiqua" w:eastAsia="宋体" w:hAnsi="Book Antiqua" w:cs="Times New Roman"/>
          <w:lang w:eastAsia="zh-CN"/>
        </w:rPr>
      </w:pPr>
    </w:p>
    <w:p w:rsidR="009E694D" w:rsidRPr="00BD497D" w:rsidRDefault="009E694D" w:rsidP="00BD497D">
      <w:pPr>
        <w:adjustRightInd w:val="0"/>
        <w:snapToGrid w:val="0"/>
        <w:spacing w:line="360" w:lineRule="auto"/>
        <w:jc w:val="both"/>
        <w:rPr>
          <w:rFonts w:ascii="Book Antiqua" w:eastAsia="宋体" w:hAnsi="Book Antiqua"/>
          <w:lang w:eastAsia="zh-CN"/>
        </w:rPr>
      </w:pPr>
      <w:r w:rsidRPr="00C52BCF">
        <w:rPr>
          <w:rFonts w:ascii="Book Antiqua" w:hAnsi="Book Antiqua"/>
          <w:b/>
        </w:rPr>
        <w:t xml:space="preserve">Informed consent </w:t>
      </w:r>
      <w:r w:rsidRPr="00C52BCF">
        <w:rPr>
          <w:rFonts w:ascii="Book Antiqua" w:hAnsi="Book Antiqua"/>
          <w:b/>
          <w:color w:val="000000"/>
        </w:rPr>
        <w:t>statement</w:t>
      </w:r>
      <w:r w:rsidRPr="00C52BCF">
        <w:rPr>
          <w:rFonts w:ascii="Book Antiqua" w:hAnsi="Book Antiqua"/>
          <w:b/>
        </w:rPr>
        <w:t>:</w:t>
      </w:r>
      <w:r w:rsidRPr="00C52BCF">
        <w:rPr>
          <w:rFonts w:ascii="Book Antiqua" w:hAnsi="Book Antiqua"/>
        </w:rPr>
        <w:t xml:space="preserve"> </w:t>
      </w:r>
      <w:r w:rsidR="00FD71DE" w:rsidRPr="0035233B">
        <w:rPr>
          <w:rFonts w:ascii="Book Antiqua" w:hAnsi="Book Antiqua" w:cs="Times New Roman"/>
        </w:rPr>
        <w:t>Exempted</w:t>
      </w:r>
      <w:r w:rsidR="00BD497D">
        <w:rPr>
          <w:rFonts w:ascii="Book Antiqua" w:eastAsia="宋体" w:hAnsi="Book Antiqua" w:hint="eastAsia"/>
          <w:lang w:eastAsia="zh-CN"/>
        </w:rPr>
        <w:t>.</w:t>
      </w:r>
    </w:p>
    <w:p w:rsidR="006A00B5" w:rsidRDefault="006A00B5" w:rsidP="00B3359E">
      <w:pPr>
        <w:autoSpaceDE w:val="0"/>
        <w:autoSpaceDN w:val="0"/>
        <w:adjustRightInd w:val="0"/>
        <w:snapToGrid w:val="0"/>
        <w:spacing w:line="360" w:lineRule="auto"/>
        <w:jc w:val="both"/>
        <w:rPr>
          <w:rFonts w:ascii="Book Antiqua" w:eastAsia="宋体" w:hAnsi="Book Antiqua" w:cs="Times New Roman"/>
          <w:color w:val="000000"/>
          <w:lang w:eastAsia="zh-CN"/>
        </w:rPr>
      </w:pPr>
    </w:p>
    <w:p w:rsidR="006A00B5" w:rsidRDefault="00DA7DFA" w:rsidP="00A5477B">
      <w:pPr>
        <w:suppressAutoHyphens/>
        <w:autoSpaceDE w:val="0"/>
        <w:autoSpaceDN w:val="0"/>
        <w:adjustRightInd w:val="0"/>
        <w:snapToGrid w:val="0"/>
        <w:spacing w:line="360" w:lineRule="auto"/>
        <w:jc w:val="both"/>
        <w:rPr>
          <w:rFonts w:ascii="Book Antiqua" w:eastAsia="宋体" w:hAnsi="Book Antiqua" w:cs="Times New Roman"/>
          <w:b/>
          <w:lang w:eastAsia="zh-CN"/>
        </w:rPr>
      </w:pPr>
      <w:bookmarkStart w:id="25" w:name="OLE_LINK222"/>
      <w:bookmarkStart w:id="26" w:name="OLE_LINK223"/>
      <w:bookmarkStart w:id="27" w:name="OLE_LINK170"/>
      <w:bookmarkStart w:id="28" w:name="OLE_LINK171"/>
      <w:bookmarkStart w:id="29" w:name="OLE_LINK216"/>
      <w:bookmarkStart w:id="30" w:name="OLE_LINK492"/>
      <w:bookmarkStart w:id="31" w:name="OLE_LINK773"/>
      <w:bookmarkStart w:id="32" w:name="OLE_LINK837"/>
      <w:r w:rsidRPr="00C52BCF">
        <w:rPr>
          <w:rFonts w:ascii="Book Antiqua" w:hAnsi="Book Antiqua"/>
          <w:b/>
          <w:color w:val="000000"/>
        </w:rPr>
        <w:t>Conflict-of-interest statement:</w:t>
      </w:r>
      <w:bookmarkEnd w:id="25"/>
      <w:bookmarkEnd w:id="26"/>
      <w:r w:rsidR="00A5477B">
        <w:rPr>
          <w:rFonts w:ascii="Book Antiqua" w:eastAsia="宋体" w:hAnsi="Book Antiqua" w:hint="eastAsia"/>
          <w:b/>
          <w:color w:val="000000"/>
          <w:lang w:eastAsia="zh-CN"/>
        </w:rPr>
        <w:t xml:space="preserve"> </w:t>
      </w:r>
      <w:bookmarkEnd w:id="27"/>
      <w:bookmarkEnd w:id="28"/>
      <w:bookmarkEnd w:id="29"/>
      <w:bookmarkEnd w:id="30"/>
      <w:bookmarkEnd w:id="31"/>
      <w:bookmarkEnd w:id="32"/>
      <w:r w:rsidRPr="0035233B">
        <w:rPr>
          <w:rFonts w:ascii="Book Antiqua" w:hAnsi="Book Antiqua" w:cs="Times New Roman"/>
        </w:rPr>
        <w:t xml:space="preserve">None. In particular, Dr. </w:t>
      </w:r>
      <w:proofErr w:type="spellStart"/>
      <w:r w:rsidRPr="0035233B">
        <w:rPr>
          <w:rFonts w:ascii="Book Antiqua" w:hAnsi="Book Antiqua" w:cs="Times New Roman"/>
        </w:rPr>
        <w:t>Cappell</w:t>
      </w:r>
      <w:proofErr w:type="spellEnd"/>
      <w:r w:rsidRPr="0035233B">
        <w:rPr>
          <w:rFonts w:ascii="Book Antiqua" w:hAnsi="Book Antiqua" w:cs="Times New Roman"/>
        </w:rPr>
        <w:t>, as a consultant of the United States Food and Drug Administration (FDA) Advisory Committee for Gastrointestinal Drugs, affirms that this paper does not discuss any proprietary, confidential, pharmaceutical data submitted to the FDA</w:t>
      </w:r>
      <w:r w:rsidR="00A5477B">
        <w:rPr>
          <w:rFonts w:ascii="Book Antiqua" w:eastAsia="宋体" w:hAnsi="Book Antiqua" w:cs="Times New Roman" w:hint="eastAsia"/>
          <w:lang w:eastAsia="zh-CN"/>
        </w:rPr>
        <w:t>;</w:t>
      </w:r>
      <w:r w:rsidRPr="0035233B">
        <w:rPr>
          <w:rFonts w:ascii="Book Antiqua" w:hAnsi="Book Antiqua" w:cs="Times New Roman"/>
        </w:rPr>
        <w:t xml:space="preserve"> Dr. </w:t>
      </w:r>
      <w:proofErr w:type="spellStart"/>
      <w:r w:rsidRPr="0035233B">
        <w:rPr>
          <w:rFonts w:ascii="Book Antiqua" w:hAnsi="Book Antiqua" w:cs="Times New Roman"/>
        </w:rPr>
        <w:t>Cappell</w:t>
      </w:r>
      <w:proofErr w:type="spellEnd"/>
      <w:r w:rsidRPr="0035233B">
        <w:rPr>
          <w:rFonts w:ascii="Book Antiqua" w:hAnsi="Book Antiqua" w:cs="Times New Roman"/>
        </w:rPr>
        <w:t xml:space="preserve"> is also a member of the speaker’s bureau for AstraZeneca and Daiichi Sankyo, co-marketers of </w:t>
      </w:r>
      <w:proofErr w:type="spellStart"/>
      <w:r w:rsidRPr="0035233B">
        <w:rPr>
          <w:rFonts w:ascii="Book Antiqua" w:hAnsi="Book Antiqua" w:cs="Times New Roman"/>
        </w:rPr>
        <w:t>Movantik</w:t>
      </w:r>
      <w:proofErr w:type="spellEnd"/>
      <w:r w:rsidRPr="0035233B">
        <w:rPr>
          <w:rFonts w:ascii="Book Antiqua" w:hAnsi="Book Antiqua" w:cs="Times New Roman"/>
        </w:rPr>
        <w:t>. This work does not discuss any drug manufactured or marketed by AstraZeneca or Daiichi Sankyo.</w:t>
      </w:r>
      <w:r w:rsidRPr="0035233B">
        <w:rPr>
          <w:rFonts w:ascii="Book Antiqua" w:hAnsi="Book Antiqua" w:cs="Times New Roman"/>
          <w:b/>
        </w:rPr>
        <w:t xml:space="preserve"> </w:t>
      </w:r>
    </w:p>
    <w:p w:rsidR="00DA7DFA" w:rsidRPr="00DA7DFA" w:rsidRDefault="00DA7DFA" w:rsidP="00B3359E">
      <w:pPr>
        <w:autoSpaceDE w:val="0"/>
        <w:autoSpaceDN w:val="0"/>
        <w:adjustRightInd w:val="0"/>
        <w:snapToGrid w:val="0"/>
        <w:spacing w:line="360" w:lineRule="auto"/>
        <w:jc w:val="both"/>
        <w:rPr>
          <w:rFonts w:ascii="Book Antiqua" w:eastAsia="宋体" w:hAnsi="Book Antiqua" w:cs="Times New Roman"/>
          <w:color w:val="000000"/>
          <w:lang w:eastAsia="zh-CN"/>
        </w:rPr>
      </w:pPr>
    </w:p>
    <w:p w:rsidR="00D52D69" w:rsidRPr="00C52BCF" w:rsidRDefault="00D52D69" w:rsidP="00D52D69">
      <w:pPr>
        <w:widowControl w:val="0"/>
        <w:adjustRightInd w:val="0"/>
        <w:snapToGrid w:val="0"/>
        <w:spacing w:line="360" w:lineRule="auto"/>
        <w:jc w:val="both"/>
        <w:rPr>
          <w:rFonts w:ascii="Book Antiqua" w:hAnsi="Book Antiqua"/>
        </w:rPr>
      </w:pPr>
      <w:bookmarkStart w:id="33" w:name="OLE_LINK111"/>
      <w:bookmarkStart w:id="34" w:name="OLE_LINK112"/>
      <w:bookmarkStart w:id="35" w:name="OLE_LINK54"/>
      <w:bookmarkStart w:id="36" w:name="OLE_LINK70"/>
      <w:bookmarkStart w:id="37" w:name="OLE_LINK123"/>
      <w:bookmarkStart w:id="38" w:name="OLE_LINK183"/>
      <w:bookmarkStart w:id="39" w:name="OLE_LINK329"/>
      <w:bookmarkStart w:id="40" w:name="OLE_LINK424"/>
      <w:bookmarkStart w:id="41" w:name="OLE_LINK662"/>
      <w:bookmarkStart w:id="42" w:name="OLE_LINK268"/>
      <w:bookmarkStart w:id="43" w:name="OLE_LINK269"/>
      <w:bookmarkStart w:id="44" w:name="OLE_LINK439"/>
      <w:bookmarkStart w:id="45" w:name="OLE_LINK501"/>
      <w:bookmarkStart w:id="46" w:name="OLE_LINK594"/>
      <w:bookmarkStart w:id="47" w:name="OLE_LINK677"/>
      <w:bookmarkStart w:id="48" w:name="OLE_LINK693"/>
      <w:bookmarkStart w:id="49" w:name="OLE_LINK792"/>
      <w:bookmarkStart w:id="50" w:name="OLE_LINK839"/>
      <w:r w:rsidRPr="00C52BCF">
        <w:rPr>
          <w:rFonts w:ascii="Book Antiqua" w:hAnsi="Book Antiqua"/>
          <w:b/>
          <w:color w:val="000000"/>
        </w:rPr>
        <w:t xml:space="preserve">Open-Access: </w:t>
      </w:r>
      <w:bookmarkStart w:id="51" w:name="OLE_LINK867"/>
      <w:bookmarkStart w:id="52" w:name="OLE_LINK869"/>
      <w:r w:rsidRPr="00C52BCF">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52BCF">
        <w:rPr>
          <w:rFonts w:ascii="Book Antiqua" w:hAnsi="Book Antiqua"/>
        </w:rPr>
        <w:t>http://creativecommons.org/licenses/by-nc/4.0/</w:t>
      </w:r>
      <w:bookmarkEnd w:id="33"/>
      <w:bookmarkEnd w:id="34"/>
    </w:p>
    <w:bookmarkEnd w:id="35"/>
    <w:bookmarkEnd w:id="36"/>
    <w:bookmarkEnd w:id="37"/>
    <w:bookmarkEnd w:id="38"/>
    <w:bookmarkEnd w:id="39"/>
    <w:bookmarkEnd w:id="40"/>
    <w:bookmarkEnd w:id="41"/>
    <w:bookmarkEnd w:id="51"/>
    <w:bookmarkEnd w:id="52"/>
    <w:p w:rsidR="00D52D69" w:rsidRPr="00C52BCF" w:rsidRDefault="00D52D69" w:rsidP="00D52D69">
      <w:pPr>
        <w:adjustRightInd w:val="0"/>
        <w:snapToGrid w:val="0"/>
        <w:spacing w:line="360" w:lineRule="auto"/>
        <w:ind w:right="120"/>
        <w:jc w:val="both"/>
        <w:rPr>
          <w:rFonts w:ascii="Book Antiqua" w:hAnsi="Book Antiqua" w:cs="Times New Roman"/>
          <w:color w:val="000000"/>
        </w:rPr>
      </w:pPr>
    </w:p>
    <w:p w:rsidR="00D93A5C" w:rsidRPr="00C52BCF" w:rsidRDefault="00D93A5C" w:rsidP="00D93A5C">
      <w:pPr>
        <w:adjustRightInd w:val="0"/>
        <w:snapToGrid w:val="0"/>
        <w:spacing w:line="360" w:lineRule="auto"/>
        <w:ind w:right="120"/>
        <w:jc w:val="both"/>
        <w:rPr>
          <w:rFonts w:ascii="Book Antiqua" w:hAnsi="Book Antiqua" w:cs="Times New Roman"/>
          <w:color w:val="000000"/>
        </w:rPr>
      </w:pPr>
      <w:bookmarkStart w:id="53" w:name="OLE_LINK332"/>
      <w:bookmarkStart w:id="54" w:name="OLE_LINK761"/>
      <w:bookmarkStart w:id="55" w:name="OLE_LINK853"/>
      <w:bookmarkEnd w:id="42"/>
      <w:bookmarkEnd w:id="43"/>
      <w:bookmarkEnd w:id="44"/>
      <w:bookmarkEnd w:id="45"/>
      <w:bookmarkEnd w:id="46"/>
      <w:bookmarkEnd w:id="47"/>
      <w:bookmarkEnd w:id="48"/>
      <w:bookmarkEnd w:id="49"/>
      <w:bookmarkEnd w:id="50"/>
      <w:r w:rsidRPr="00C52BCF">
        <w:rPr>
          <w:rFonts w:ascii="Book Antiqua" w:hAnsi="Book Antiqua" w:cs="Times New Roman"/>
          <w:b/>
          <w:color w:val="000000"/>
        </w:rPr>
        <w:t>Manuscript source:</w:t>
      </w:r>
      <w:r w:rsidRPr="00C52BCF">
        <w:rPr>
          <w:rFonts w:ascii="Book Antiqua" w:hAnsi="Book Antiqua" w:cs="Times New Roman"/>
          <w:color w:val="000000"/>
        </w:rPr>
        <w:t xml:space="preserve"> Unsolicited manuscript</w:t>
      </w:r>
    </w:p>
    <w:bookmarkEnd w:id="53"/>
    <w:bookmarkEnd w:id="54"/>
    <w:bookmarkEnd w:id="55"/>
    <w:p w:rsidR="004C3E34" w:rsidRPr="0035233B" w:rsidRDefault="004C3E34" w:rsidP="0035233B">
      <w:pPr>
        <w:snapToGrid w:val="0"/>
        <w:spacing w:line="360" w:lineRule="auto"/>
        <w:jc w:val="both"/>
        <w:rPr>
          <w:rFonts w:ascii="Book Antiqua" w:hAnsi="Book Antiqua" w:cs="Times New Roman"/>
          <w:b/>
        </w:rPr>
      </w:pPr>
    </w:p>
    <w:p w:rsidR="00292AA4" w:rsidRDefault="00B3359E" w:rsidP="0035233B">
      <w:pPr>
        <w:snapToGrid w:val="0"/>
        <w:spacing w:line="360" w:lineRule="auto"/>
        <w:jc w:val="both"/>
        <w:rPr>
          <w:rFonts w:ascii="Book Antiqua" w:eastAsia="宋体" w:hAnsi="Book Antiqua" w:cs="Times New Roman"/>
          <w:lang w:eastAsia="zh-CN"/>
        </w:rPr>
      </w:pPr>
      <w:r>
        <w:rPr>
          <w:rFonts w:ascii="Book Antiqua" w:eastAsia="宋体" w:hAnsi="Book Antiqua" w:cs="Times New Roman" w:hint="eastAsia"/>
          <w:b/>
          <w:lang w:eastAsia="zh-CN"/>
        </w:rPr>
        <w:t>C</w:t>
      </w:r>
      <w:r w:rsidR="00C96020" w:rsidRPr="0035233B">
        <w:rPr>
          <w:rFonts w:ascii="Book Antiqua" w:hAnsi="Book Antiqua" w:cs="Times New Roman"/>
          <w:b/>
        </w:rPr>
        <w:t>orrespondence</w:t>
      </w:r>
      <w:r>
        <w:rPr>
          <w:rFonts w:ascii="Book Antiqua" w:eastAsia="宋体" w:hAnsi="Book Antiqua" w:cs="Times New Roman" w:hint="eastAsia"/>
          <w:b/>
          <w:lang w:eastAsia="zh-CN"/>
        </w:rPr>
        <w:t xml:space="preserve"> to</w:t>
      </w:r>
      <w:r w:rsidR="00C96020" w:rsidRPr="0035233B">
        <w:rPr>
          <w:rFonts w:ascii="Book Antiqua" w:hAnsi="Book Antiqua" w:cs="Times New Roman"/>
          <w:b/>
        </w:rPr>
        <w:t>:</w:t>
      </w:r>
      <w:r>
        <w:rPr>
          <w:rFonts w:ascii="Book Antiqua" w:eastAsia="宋体" w:hAnsi="Book Antiqua" w:cs="Times New Roman" w:hint="eastAsia"/>
          <w:b/>
          <w:lang w:eastAsia="zh-CN"/>
        </w:rPr>
        <w:t xml:space="preserve"> </w:t>
      </w:r>
      <w:bookmarkStart w:id="56" w:name="OLE_LINK870"/>
      <w:bookmarkStart w:id="57" w:name="OLE_LINK871"/>
      <w:r w:rsidR="00C96020" w:rsidRPr="00292AA4">
        <w:rPr>
          <w:rFonts w:ascii="Book Antiqua" w:hAnsi="Book Antiqua" w:cs="Times New Roman"/>
          <w:b/>
        </w:rPr>
        <w:t xml:space="preserve">Mitchell S </w:t>
      </w:r>
      <w:proofErr w:type="spellStart"/>
      <w:r w:rsidR="00C96020" w:rsidRPr="00292AA4">
        <w:rPr>
          <w:rFonts w:ascii="Book Antiqua" w:hAnsi="Book Antiqua" w:cs="Times New Roman"/>
          <w:b/>
        </w:rPr>
        <w:t>Cappell</w:t>
      </w:r>
      <w:proofErr w:type="spellEnd"/>
      <w:r w:rsidR="00C96020" w:rsidRPr="00292AA4">
        <w:rPr>
          <w:rFonts w:ascii="Book Antiqua" w:hAnsi="Book Antiqua" w:cs="Times New Roman"/>
          <w:b/>
        </w:rPr>
        <w:t>, MD, PhD</w:t>
      </w:r>
      <w:r w:rsidR="00292AA4" w:rsidRPr="00292AA4">
        <w:rPr>
          <w:rFonts w:ascii="Book Antiqua" w:eastAsia="宋体" w:hAnsi="Book Antiqua" w:cs="Times New Roman" w:hint="eastAsia"/>
          <w:b/>
          <w:lang w:eastAsia="zh-CN"/>
        </w:rPr>
        <w:t xml:space="preserve">, </w:t>
      </w:r>
      <w:r w:rsidR="00C96020" w:rsidRPr="00292AA4">
        <w:rPr>
          <w:rFonts w:ascii="Book Antiqua" w:hAnsi="Book Antiqua" w:cs="Times New Roman"/>
          <w:b/>
        </w:rPr>
        <w:t>Director,</w:t>
      </w:r>
      <w:r w:rsidR="00C96020" w:rsidRPr="0035233B">
        <w:rPr>
          <w:rFonts w:ascii="Book Antiqua" w:hAnsi="Book Antiqua" w:cs="Times New Roman"/>
        </w:rPr>
        <w:t xml:space="preserve"> </w:t>
      </w:r>
      <w:bookmarkStart w:id="58" w:name="OLE_LINK5"/>
      <w:bookmarkStart w:id="59" w:name="OLE_LINK6"/>
      <w:r w:rsidR="00C96020" w:rsidRPr="0035233B">
        <w:rPr>
          <w:rFonts w:ascii="Book Antiqua" w:hAnsi="Book Antiqua" w:cs="Times New Roman"/>
        </w:rPr>
        <w:t xml:space="preserve">Division of Gastroenterology </w:t>
      </w:r>
      <w:r w:rsidR="00292AA4">
        <w:rPr>
          <w:rFonts w:ascii="Book Antiqua" w:eastAsia="宋体" w:hAnsi="Book Antiqua" w:cs="Times New Roman" w:hint="eastAsia"/>
          <w:lang w:eastAsia="zh-CN"/>
        </w:rPr>
        <w:t>and</w:t>
      </w:r>
      <w:r w:rsidR="00C96020" w:rsidRPr="0035233B">
        <w:rPr>
          <w:rFonts w:ascii="Book Antiqua" w:hAnsi="Book Antiqua" w:cs="Times New Roman"/>
        </w:rPr>
        <w:t xml:space="preserve"> </w:t>
      </w:r>
      <w:proofErr w:type="spellStart"/>
      <w:r w:rsidR="00C96020" w:rsidRPr="0035233B">
        <w:rPr>
          <w:rFonts w:ascii="Book Antiqua" w:hAnsi="Book Antiqua" w:cs="Times New Roman"/>
        </w:rPr>
        <w:t>Hepatology</w:t>
      </w:r>
      <w:proofErr w:type="spellEnd"/>
      <w:r w:rsidR="00C96020" w:rsidRPr="0035233B">
        <w:rPr>
          <w:rFonts w:ascii="Book Antiqua" w:hAnsi="Book Antiqua" w:cs="Times New Roman"/>
        </w:rPr>
        <w:t xml:space="preserve">, </w:t>
      </w:r>
      <w:r w:rsidR="00292AA4" w:rsidRPr="0035233B">
        <w:rPr>
          <w:rFonts w:ascii="Book Antiqua" w:hAnsi="Book Antiqua" w:cs="Times New Roman"/>
        </w:rPr>
        <w:t>Department of Medicine, William Beaumont Hospital</w:t>
      </w:r>
      <w:bookmarkEnd w:id="58"/>
      <w:bookmarkEnd w:id="59"/>
      <w:r w:rsidR="00292AA4" w:rsidRPr="0035233B">
        <w:rPr>
          <w:rFonts w:ascii="Book Antiqua" w:hAnsi="Book Antiqua" w:cs="Times New Roman"/>
        </w:rPr>
        <w:t>,</w:t>
      </w:r>
      <w:r w:rsidR="00292AA4">
        <w:rPr>
          <w:rFonts w:ascii="Book Antiqua" w:eastAsia="宋体" w:hAnsi="Book Antiqua" w:cs="Times New Roman" w:hint="eastAsia"/>
          <w:lang w:eastAsia="zh-CN"/>
        </w:rPr>
        <w:t xml:space="preserve"> </w:t>
      </w:r>
      <w:r w:rsidR="00C96020" w:rsidRPr="0035233B">
        <w:rPr>
          <w:rFonts w:ascii="Book Antiqua" w:hAnsi="Book Antiqua" w:cs="Times New Roman"/>
        </w:rPr>
        <w:t>MOB</w:t>
      </w:r>
      <w:r w:rsidR="00541A2E" w:rsidRPr="0035233B">
        <w:rPr>
          <w:rFonts w:ascii="Book Antiqua" w:hAnsi="Book Antiqua" w:cs="Times New Roman"/>
        </w:rPr>
        <w:t xml:space="preserve"># </w:t>
      </w:r>
      <w:r w:rsidR="00C96020" w:rsidRPr="0035233B">
        <w:rPr>
          <w:rFonts w:ascii="Book Antiqua" w:hAnsi="Book Antiqua" w:cs="Times New Roman"/>
        </w:rPr>
        <w:t>602</w:t>
      </w:r>
      <w:r w:rsidR="00292AA4">
        <w:rPr>
          <w:rFonts w:ascii="Book Antiqua" w:eastAsia="宋体" w:hAnsi="Book Antiqua" w:cs="Times New Roman" w:hint="eastAsia"/>
          <w:lang w:eastAsia="zh-CN"/>
        </w:rPr>
        <w:t xml:space="preserve">, </w:t>
      </w:r>
      <w:r w:rsidR="00C96020" w:rsidRPr="0035233B">
        <w:rPr>
          <w:rFonts w:ascii="Book Antiqua" w:hAnsi="Book Antiqua" w:cs="Times New Roman"/>
        </w:rPr>
        <w:t>3535 West Thirteen Mile Road</w:t>
      </w:r>
      <w:r w:rsidR="00292AA4">
        <w:rPr>
          <w:rFonts w:ascii="Book Antiqua" w:eastAsia="宋体" w:hAnsi="Book Antiqua" w:cs="Times New Roman" w:hint="eastAsia"/>
          <w:lang w:eastAsia="zh-CN"/>
        </w:rPr>
        <w:t xml:space="preserve">, </w:t>
      </w:r>
      <w:r w:rsidR="00C96020" w:rsidRPr="0035233B">
        <w:rPr>
          <w:rFonts w:ascii="Book Antiqua" w:hAnsi="Book Antiqua" w:cs="Times New Roman"/>
        </w:rPr>
        <w:t xml:space="preserve">Royal Oak, MI </w:t>
      </w:r>
      <w:r w:rsidR="00292AA4" w:rsidRPr="0035233B">
        <w:rPr>
          <w:rFonts w:ascii="Book Antiqua" w:hAnsi="Book Antiqua" w:cs="Times New Roman"/>
        </w:rPr>
        <w:t>48073</w:t>
      </w:r>
      <w:r w:rsidR="00292AA4">
        <w:rPr>
          <w:rFonts w:ascii="Book Antiqua" w:eastAsia="宋体" w:hAnsi="Book Antiqua" w:cs="Times New Roman" w:hint="eastAsia"/>
          <w:lang w:eastAsia="zh-CN"/>
        </w:rPr>
        <w:t xml:space="preserve">, United States. </w:t>
      </w:r>
      <w:r w:rsidR="00292AA4" w:rsidRPr="0035233B">
        <w:rPr>
          <w:rFonts w:ascii="Book Antiqua" w:hAnsi="Book Antiqua" w:cs="Times New Roman"/>
        </w:rPr>
        <w:t>Mitchell.Cappell@Beaumont.edu</w:t>
      </w:r>
      <w:bookmarkEnd w:id="56"/>
      <w:bookmarkEnd w:id="57"/>
    </w:p>
    <w:p w:rsidR="00292AA4" w:rsidRPr="00292AA4" w:rsidRDefault="00292AA4" w:rsidP="0035233B">
      <w:pPr>
        <w:snapToGrid w:val="0"/>
        <w:spacing w:line="360" w:lineRule="auto"/>
        <w:jc w:val="both"/>
        <w:rPr>
          <w:rFonts w:ascii="Book Antiqua" w:eastAsia="宋体" w:hAnsi="Book Antiqua" w:cs="Times New Roman"/>
          <w:lang w:eastAsia="zh-CN"/>
        </w:rPr>
      </w:pPr>
      <w:r w:rsidRPr="00292AA4">
        <w:rPr>
          <w:rFonts w:ascii="Book Antiqua" w:eastAsia="宋体" w:hAnsi="Book Antiqua" w:cs="Times New Roman" w:hint="eastAsia"/>
          <w:b/>
          <w:lang w:eastAsia="zh-CN"/>
        </w:rPr>
        <w:lastRenderedPageBreak/>
        <w:t>Telep</w:t>
      </w:r>
      <w:r w:rsidRPr="00292AA4">
        <w:rPr>
          <w:rFonts w:ascii="Book Antiqua" w:hAnsi="Book Antiqua" w:cs="Times New Roman"/>
          <w:b/>
        </w:rPr>
        <w:t>hone</w:t>
      </w:r>
      <w:r w:rsidR="00C96020" w:rsidRPr="00292AA4">
        <w:rPr>
          <w:rFonts w:ascii="Book Antiqua" w:hAnsi="Book Antiqua" w:cs="Times New Roman"/>
          <w:b/>
        </w:rPr>
        <w:t>:</w:t>
      </w:r>
      <w:r w:rsidR="00C96020" w:rsidRPr="0035233B">
        <w:rPr>
          <w:rFonts w:ascii="Book Antiqua" w:hAnsi="Book Antiqua" w:cs="Times New Roman"/>
        </w:rPr>
        <w:t xml:space="preserve"> </w:t>
      </w:r>
      <w:r>
        <w:rPr>
          <w:rFonts w:ascii="Book Antiqua" w:eastAsia="宋体" w:hAnsi="Book Antiqua" w:cs="Times New Roman" w:hint="eastAsia"/>
          <w:lang w:eastAsia="zh-CN"/>
        </w:rPr>
        <w:t>+1-</w:t>
      </w:r>
      <w:r>
        <w:rPr>
          <w:rFonts w:ascii="Book Antiqua" w:hAnsi="Book Antiqua" w:cs="Times New Roman"/>
        </w:rPr>
        <w:t>248-5511227</w:t>
      </w:r>
    </w:p>
    <w:p w:rsidR="00C96020" w:rsidRPr="0035233B" w:rsidRDefault="00292AA4" w:rsidP="0035233B">
      <w:pPr>
        <w:snapToGrid w:val="0"/>
        <w:spacing w:line="360" w:lineRule="auto"/>
        <w:jc w:val="both"/>
        <w:rPr>
          <w:rFonts w:ascii="Book Antiqua" w:hAnsi="Book Antiqua" w:cs="Times New Roman"/>
        </w:rPr>
      </w:pPr>
      <w:r w:rsidRPr="00292AA4">
        <w:rPr>
          <w:rFonts w:ascii="Book Antiqua" w:hAnsi="Book Antiqua" w:cs="Times New Roman"/>
          <w:b/>
        </w:rPr>
        <w:t>Fax:</w:t>
      </w:r>
      <w:r>
        <w:rPr>
          <w:rFonts w:ascii="Book Antiqua" w:hAnsi="Book Antiqua" w:cs="Times New Roman"/>
        </w:rPr>
        <w:t xml:space="preserve"> </w:t>
      </w:r>
      <w:r>
        <w:rPr>
          <w:rFonts w:ascii="Book Antiqua" w:eastAsia="宋体" w:hAnsi="Book Antiqua" w:cs="Times New Roman" w:hint="eastAsia"/>
          <w:lang w:eastAsia="zh-CN"/>
        </w:rPr>
        <w:t>+1-</w:t>
      </w:r>
      <w:r>
        <w:rPr>
          <w:rFonts w:ascii="Book Antiqua" w:hAnsi="Book Antiqua" w:cs="Times New Roman"/>
        </w:rPr>
        <w:t>248-551</w:t>
      </w:r>
      <w:r w:rsidR="00C96020" w:rsidRPr="0035233B">
        <w:rPr>
          <w:rFonts w:ascii="Book Antiqua" w:hAnsi="Book Antiqua" w:cs="Times New Roman"/>
        </w:rPr>
        <w:t>7581</w:t>
      </w:r>
    </w:p>
    <w:p w:rsidR="00C96020" w:rsidRDefault="00C96020" w:rsidP="0035233B">
      <w:pPr>
        <w:snapToGrid w:val="0"/>
        <w:spacing w:line="360" w:lineRule="auto"/>
        <w:jc w:val="both"/>
        <w:rPr>
          <w:rFonts w:ascii="Book Antiqua" w:eastAsia="宋体" w:hAnsi="Book Antiqua" w:cs="Times New Roman"/>
          <w:b/>
          <w:lang w:eastAsia="zh-CN"/>
        </w:rPr>
      </w:pPr>
    </w:p>
    <w:p w:rsidR="00B3359E" w:rsidRPr="00C52BCF" w:rsidRDefault="00B3359E" w:rsidP="00B3359E">
      <w:pPr>
        <w:widowControl w:val="0"/>
        <w:adjustRightInd w:val="0"/>
        <w:snapToGrid w:val="0"/>
        <w:spacing w:line="360" w:lineRule="auto"/>
        <w:jc w:val="both"/>
        <w:rPr>
          <w:rFonts w:ascii="Book Antiqua" w:hAnsi="Book Antiqua"/>
        </w:rPr>
      </w:pPr>
      <w:bookmarkStart w:id="60" w:name="OLE_LINK140"/>
      <w:bookmarkStart w:id="61" w:name="OLE_LINK7"/>
      <w:bookmarkStart w:id="62" w:name="OLE_LINK8"/>
      <w:bookmarkStart w:id="63" w:name="OLE_LINK16"/>
      <w:bookmarkStart w:id="64" w:name="OLE_LINK36"/>
      <w:bookmarkStart w:id="65" w:name="OLE_LINK38"/>
      <w:bookmarkStart w:id="66" w:name="OLE_LINK47"/>
      <w:bookmarkStart w:id="67" w:name="OLE_LINK55"/>
      <w:bookmarkStart w:id="68" w:name="OLE_LINK77"/>
      <w:bookmarkStart w:id="69" w:name="OLE_LINK80"/>
      <w:bookmarkStart w:id="70" w:name="OLE_LINK83"/>
      <w:bookmarkStart w:id="71" w:name="OLE_LINK85"/>
      <w:bookmarkStart w:id="72" w:name="OLE_LINK153"/>
      <w:bookmarkStart w:id="73" w:name="OLE_LINK156"/>
      <w:bookmarkStart w:id="74" w:name="OLE_LINK224"/>
      <w:bookmarkStart w:id="75" w:name="OLE_LINK271"/>
      <w:bookmarkStart w:id="76" w:name="OLE_LINK321"/>
      <w:bookmarkStart w:id="77" w:name="OLE_LINK322"/>
      <w:bookmarkStart w:id="78" w:name="OLE_LINK330"/>
      <w:bookmarkStart w:id="79" w:name="OLE_LINK229"/>
      <w:bookmarkStart w:id="80" w:name="OLE_LINK230"/>
      <w:bookmarkStart w:id="81" w:name="OLE_LINK422"/>
      <w:bookmarkStart w:id="82" w:name="OLE_LINK464"/>
      <w:bookmarkStart w:id="83" w:name="OLE_LINK493"/>
      <w:bookmarkStart w:id="84" w:name="OLE_LINK535"/>
      <w:bookmarkStart w:id="85" w:name="OLE_LINK552"/>
      <w:bookmarkStart w:id="86" w:name="OLE_LINK578"/>
      <w:bookmarkStart w:id="87" w:name="OLE_LINK608"/>
      <w:bookmarkStart w:id="88" w:name="OLE_LINK632"/>
      <w:bookmarkStart w:id="89" w:name="OLE_LINK643"/>
      <w:bookmarkStart w:id="90" w:name="OLE_LINK678"/>
      <w:bookmarkStart w:id="91" w:name="OLE_LINK683"/>
      <w:bookmarkStart w:id="92" w:name="OLE_LINK694"/>
      <w:bookmarkStart w:id="93" w:name="OLE_LINK724"/>
      <w:bookmarkStart w:id="94" w:name="OLE_LINK730"/>
      <w:bookmarkStart w:id="95" w:name="OLE_LINK749"/>
      <w:bookmarkStart w:id="96" w:name="OLE_LINK787"/>
      <w:bookmarkStart w:id="97" w:name="OLE_LINK793"/>
      <w:bookmarkStart w:id="98" w:name="OLE_LINK794"/>
      <w:r w:rsidRPr="00C52BCF">
        <w:rPr>
          <w:rFonts w:ascii="Book Antiqua" w:hAnsi="Book Antiqua"/>
          <w:b/>
        </w:rPr>
        <w:t xml:space="preserve">Received: </w:t>
      </w:r>
      <w:r w:rsidR="006A1FFF">
        <w:rPr>
          <w:rFonts w:ascii="Book Antiqua" w:hAnsi="Book Antiqua" w:hint="eastAsia"/>
        </w:rPr>
        <w:t xml:space="preserve">January </w:t>
      </w:r>
      <w:r w:rsidR="006A1FFF">
        <w:rPr>
          <w:rFonts w:ascii="Book Antiqua" w:eastAsia="宋体" w:hAnsi="Book Antiqua" w:hint="eastAsia"/>
          <w:lang w:eastAsia="zh-CN"/>
        </w:rPr>
        <w:t>9</w:t>
      </w:r>
      <w:r w:rsidR="006A1FFF">
        <w:rPr>
          <w:rFonts w:ascii="Book Antiqua" w:hAnsi="Book Antiqua" w:hint="eastAsia"/>
        </w:rPr>
        <w:t>, 2017</w:t>
      </w:r>
      <w:r w:rsidR="003C1E2D">
        <w:rPr>
          <w:rFonts w:ascii="Book Antiqua" w:hAnsi="Book Antiqua" w:hint="eastAsia"/>
        </w:rPr>
        <w:t xml:space="preserve"> </w:t>
      </w:r>
    </w:p>
    <w:p w:rsidR="00B3359E" w:rsidRPr="00C52BCF" w:rsidRDefault="00B3359E" w:rsidP="00B3359E">
      <w:pPr>
        <w:widowControl w:val="0"/>
        <w:adjustRightInd w:val="0"/>
        <w:snapToGrid w:val="0"/>
        <w:spacing w:line="360" w:lineRule="auto"/>
        <w:jc w:val="both"/>
        <w:rPr>
          <w:rFonts w:ascii="Book Antiqua" w:hAnsi="Book Antiqua"/>
        </w:rPr>
      </w:pPr>
      <w:r w:rsidRPr="00C52BCF">
        <w:rPr>
          <w:rFonts w:ascii="Book Antiqua" w:hAnsi="Book Antiqua"/>
          <w:b/>
        </w:rPr>
        <w:t xml:space="preserve">Peer-review started: </w:t>
      </w:r>
      <w:r w:rsidR="006A1FFF">
        <w:rPr>
          <w:rFonts w:ascii="Book Antiqua" w:hAnsi="Book Antiqua" w:hint="eastAsia"/>
        </w:rPr>
        <w:t xml:space="preserve">January </w:t>
      </w:r>
      <w:r w:rsidR="006A1FFF">
        <w:rPr>
          <w:rFonts w:ascii="Book Antiqua" w:eastAsia="宋体" w:hAnsi="Book Antiqua" w:hint="eastAsia"/>
          <w:lang w:eastAsia="zh-CN"/>
        </w:rPr>
        <w:t>1</w:t>
      </w:r>
      <w:r w:rsidR="006A1FFF">
        <w:rPr>
          <w:rFonts w:ascii="Book Antiqua" w:hAnsi="Book Antiqua" w:hint="eastAsia"/>
        </w:rPr>
        <w:t>1, 2017</w:t>
      </w:r>
      <w:r w:rsidR="003C1E2D">
        <w:rPr>
          <w:rFonts w:ascii="Book Antiqua" w:hAnsi="Book Antiqua" w:hint="eastAsia"/>
        </w:rPr>
        <w:t xml:space="preserve"> </w:t>
      </w:r>
    </w:p>
    <w:p w:rsidR="00B3359E" w:rsidRPr="00C52BCF" w:rsidRDefault="00B3359E" w:rsidP="00B3359E">
      <w:pPr>
        <w:widowControl w:val="0"/>
        <w:adjustRightInd w:val="0"/>
        <w:snapToGrid w:val="0"/>
        <w:spacing w:line="360" w:lineRule="auto"/>
        <w:jc w:val="both"/>
        <w:rPr>
          <w:rFonts w:ascii="Book Antiqua" w:hAnsi="Book Antiqua"/>
        </w:rPr>
      </w:pPr>
      <w:r w:rsidRPr="00C52BCF">
        <w:rPr>
          <w:rFonts w:ascii="Book Antiqua" w:hAnsi="Book Antiqua"/>
          <w:b/>
        </w:rPr>
        <w:t>First decision:</w:t>
      </w:r>
      <w:r w:rsidRPr="00C52BCF">
        <w:rPr>
          <w:rFonts w:ascii="Book Antiqua" w:hAnsi="Book Antiqua"/>
        </w:rPr>
        <w:t xml:space="preserve"> </w:t>
      </w:r>
      <w:r w:rsidR="004C5E0D">
        <w:rPr>
          <w:rFonts w:ascii="Book Antiqua" w:hAnsi="Book Antiqua" w:hint="eastAsia"/>
        </w:rPr>
        <w:t>February 2</w:t>
      </w:r>
      <w:r w:rsidR="004C5E0D">
        <w:rPr>
          <w:rFonts w:ascii="Book Antiqua" w:eastAsia="宋体" w:hAnsi="Book Antiqua" w:hint="eastAsia"/>
          <w:lang w:eastAsia="zh-CN"/>
        </w:rPr>
        <w:t>0</w:t>
      </w:r>
      <w:r w:rsidR="004C5E0D">
        <w:rPr>
          <w:rFonts w:ascii="Book Antiqua" w:hAnsi="Book Antiqua" w:hint="eastAsia"/>
        </w:rPr>
        <w:t>, 2017</w:t>
      </w:r>
      <w:r w:rsidR="003C1E2D">
        <w:rPr>
          <w:rFonts w:ascii="Book Antiqua" w:hAnsi="Book Antiqua" w:hint="eastAsia"/>
        </w:rPr>
        <w:t xml:space="preserve"> </w:t>
      </w:r>
    </w:p>
    <w:p w:rsidR="00B3359E" w:rsidRPr="00C52BCF" w:rsidRDefault="00B3359E" w:rsidP="00B3359E">
      <w:pPr>
        <w:widowControl w:val="0"/>
        <w:adjustRightInd w:val="0"/>
        <w:snapToGrid w:val="0"/>
        <w:spacing w:line="360" w:lineRule="auto"/>
        <w:jc w:val="both"/>
        <w:rPr>
          <w:rFonts w:ascii="Book Antiqua" w:hAnsi="Book Antiqua"/>
        </w:rPr>
      </w:pPr>
      <w:r w:rsidRPr="00C52BCF">
        <w:rPr>
          <w:rFonts w:ascii="Book Antiqua" w:hAnsi="Book Antiqua"/>
          <w:b/>
        </w:rPr>
        <w:t>Revised:</w:t>
      </w:r>
      <w:r w:rsidRPr="00C52BCF">
        <w:rPr>
          <w:rFonts w:ascii="Book Antiqua" w:hAnsi="Book Antiqua"/>
        </w:rPr>
        <w:t xml:space="preserve"> </w:t>
      </w:r>
      <w:bookmarkStart w:id="99" w:name="OLE_LINK9"/>
      <w:bookmarkStart w:id="100" w:name="OLE_LINK10"/>
      <w:r w:rsidR="004C5E0D">
        <w:rPr>
          <w:rFonts w:ascii="Book Antiqua" w:eastAsia="宋体" w:hAnsi="Book Antiqua" w:hint="eastAsia"/>
          <w:lang w:eastAsia="zh-CN"/>
        </w:rPr>
        <w:t xml:space="preserve">May </w:t>
      </w:r>
      <w:r>
        <w:rPr>
          <w:rFonts w:ascii="Book Antiqua" w:hAnsi="Book Antiqua" w:hint="eastAsia"/>
        </w:rPr>
        <w:t>2</w:t>
      </w:r>
      <w:r w:rsidR="004C5E0D">
        <w:rPr>
          <w:rFonts w:ascii="Book Antiqua" w:eastAsia="宋体" w:hAnsi="Book Antiqua" w:hint="eastAsia"/>
          <w:lang w:eastAsia="zh-CN"/>
        </w:rPr>
        <w:t>0</w:t>
      </w:r>
      <w:r>
        <w:rPr>
          <w:rFonts w:ascii="Book Antiqua" w:hAnsi="Book Antiqua" w:hint="eastAsia"/>
        </w:rPr>
        <w:t>, 2017</w:t>
      </w:r>
      <w:r w:rsidR="003C1E2D">
        <w:rPr>
          <w:rFonts w:ascii="Book Antiqua" w:hAnsi="Book Antiqua" w:hint="eastAsia"/>
        </w:rPr>
        <w:t xml:space="preserve"> </w:t>
      </w:r>
      <w:bookmarkEnd w:id="99"/>
      <w:bookmarkEnd w:id="100"/>
    </w:p>
    <w:p w:rsidR="00B3359E" w:rsidRPr="0077718E" w:rsidRDefault="00B3359E" w:rsidP="0077718E">
      <w:pPr>
        <w:rPr>
          <w:rFonts w:ascii="Book Antiqua" w:hAnsi="Book Antiqua"/>
          <w:iCs/>
        </w:rPr>
      </w:pPr>
      <w:r w:rsidRPr="00C52BCF">
        <w:rPr>
          <w:rFonts w:ascii="Book Antiqua" w:hAnsi="Book Antiqua"/>
          <w:b/>
        </w:rPr>
        <w:t>Accepted:</w:t>
      </w:r>
      <w:r>
        <w:rPr>
          <w:rFonts w:ascii="Book Antiqua" w:hAnsi="Book Antiqua" w:hint="eastAsia"/>
          <w:b/>
        </w:rPr>
        <w:t xml:space="preserve"> </w:t>
      </w:r>
      <w:r w:rsidR="0077718E">
        <w:rPr>
          <w:rStyle w:val="Emphasis"/>
        </w:rPr>
        <w:t>June 12</w:t>
      </w:r>
      <w:r w:rsidR="0077718E">
        <w:rPr>
          <w:rStyle w:val="Emphasis"/>
          <w:rFonts w:cs="宋体"/>
        </w:rPr>
        <w:t>,</w:t>
      </w:r>
      <w:r w:rsidR="0077718E">
        <w:rPr>
          <w:rStyle w:val="Emphasis"/>
        </w:rPr>
        <w:t xml:space="preserve"> 2017</w:t>
      </w:r>
    </w:p>
    <w:p w:rsidR="00B3359E" w:rsidRPr="00FE5E1A" w:rsidRDefault="00B3359E" w:rsidP="00B3359E">
      <w:pPr>
        <w:widowControl w:val="0"/>
        <w:adjustRightInd w:val="0"/>
        <w:snapToGrid w:val="0"/>
        <w:spacing w:line="360" w:lineRule="auto"/>
        <w:jc w:val="both"/>
        <w:rPr>
          <w:rFonts w:ascii="Book Antiqua" w:hAnsi="Book Antiqua"/>
        </w:rPr>
      </w:pPr>
      <w:r w:rsidRPr="00C52BCF">
        <w:rPr>
          <w:rFonts w:ascii="Book Antiqua" w:hAnsi="Book Antiqua"/>
          <w:b/>
        </w:rPr>
        <w:t>Article in press:</w:t>
      </w:r>
      <w:r>
        <w:rPr>
          <w:rFonts w:ascii="Book Antiqua" w:hAnsi="Book Antiqua" w:hint="eastAsia"/>
        </w:rPr>
        <w:t xml:space="preserve"> </w:t>
      </w:r>
    </w:p>
    <w:p w:rsidR="00B3359E" w:rsidRPr="00FE5E1A" w:rsidRDefault="00B3359E" w:rsidP="00B3359E">
      <w:pPr>
        <w:adjustRightInd w:val="0"/>
        <w:snapToGrid w:val="0"/>
        <w:spacing w:line="360" w:lineRule="auto"/>
        <w:jc w:val="both"/>
        <w:rPr>
          <w:rFonts w:ascii="Book Antiqua" w:hAnsi="Book Antiqua"/>
        </w:rPr>
      </w:pPr>
      <w:r w:rsidRPr="00C52BCF">
        <w:rPr>
          <w:rFonts w:ascii="Book Antiqua" w:hAnsi="Book Antiqua"/>
          <w:b/>
        </w:rPr>
        <w:t>Published online:</w:t>
      </w:r>
      <w:bookmarkEnd w:id="60"/>
      <w:r>
        <w:rPr>
          <w:rFonts w:ascii="Book Antiqua" w:hAnsi="Book Antiqua" w:hint="eastAsia"/>
        </w:rPr>
        <w:t xml:space="preserve"> </w:t>
      </w:r>
    </w:p>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rsidR="00B3359E" w:rsidRPr="00B3359E" w:rsidRDefault="00B3359E" w:rsidP="0035233B">
      <w:pPr>
        <w:snapToGrid w:val="0"/>
        <w:spacing w:line="360" w:lineRule="auto"/>
        <w:jc w:val="both"/>
        <w:rPr>
          <w:rFonts w:ascii="Book Antiqua" w:eastAsia="宋体" w:hAnsi="Book Antiqua" w:cs="Times New Roman"/>
          <w:b/>
          <w:lang w:eastAsia="zh-CN"/>
        </w:rPr>
      </w:pPr>
    </w:p>
    <w:p w:rsidR="004C3E34" w:rsidRPr="0035233B" w:rsidRDefault="004C3E34" w:rsidP="0035233B">
      <w:pPr>
        <w:snapToGrid w:val="0"/>
        <w:spacing w:line="360" w:lineRule="auto"/>
        <w:jc w:val="both"/>
        <w:rPr>
          <w:rFonts w:ascii="Book Antiqua" w:hAnsi="Book Antiqua" w:cs="Times New Roman"/>
          <w:b/>
        </w:rPr>
      </w:pPr>
    </w:p>
    <w:p w:rsidR="007D0D12" w:rsidRPr="0035233B" w:rsidRDefault="007D0D12" w:rsidP="0035233B">
      <w:pPr>
        <w:snapToGrid w:val="0"/>
        <w:spacing w:line="360" w:lineRule="auto"/>
        <w:jc w:val="both"/>
        <w:rPr>
          <w:rFonts w:ascii="Book Antiqua" w:hAnsi="Book Antiqua" w:cs="Times New Roman"/>
          <w:b/>
        </w:rPr>
      </w:pPr>
    </w:p>
    <w:p w:rsidR="003C1E2D" w:rsidRDefault="003C1E2D">
      <w:pPr>
        <w:rPr>
          <w:rFonts w:ascii="Book Antiqua" w:hAnsi="Book Antiqua" w:cs="Times New Roman"/>
          <w:b/>
        </w:rPr>
      </w:pPr>
      <w:r>
        <w:rPr>
          <w:rFonts w:ascii="Book Antiqua" w:hAnsi="Book Antiqua" w:cs="Times New Roman"/>
          <w:b/>
        </w:rPr>
        <w:br w:type="page"/>
      </w:r>
    </w:p>
    <w:p w:rsidR="00173E20" w:rsidRPr="003C1E2D" w:rsidRDefault="003C1E2D" w:rsidP="0035233B">
      <w:pPr>
        <w:snapToGrid w:val="0"/>
        <w:spacing w:line="360" w:lineRule="auto"/>
        <w:jc w:val="both"/>
        <w:rPr>
          <w:rFonts w:ascii="Book Antiqua" w:eastAsia="宋体" w:hAnsi="Book Antiqua" w:cs="Times New Roman"/>
          <w:b/>
          <w:lang w:eastAsia="zh-CN"/>
        </w:rPr>
      </w:pPr>
      <w:r>
        <w:rPr>
          <w:rFonts w:ascii="Book Antiqua" w:hAnsi="Book Antiqua" w:cs="Times New Roman"/>
          <w:b/>
        </w:rPr>
        <w:lastRenderedPageBreak/>
        <w:t>Abstract</w:t>
      </w:r>
    </w:p>
    <w:p w:rsidR="00371545" w:rsidRPr="0035233B" w:rsidRDefault="007D0D12" w:rsidP="0035233B">
      <w:pPr>
        <w:snapToGrid w:val="0"/>
        <w:spacing w:line="360" w:lineRule="auto"/>
        <w:jc w:val="both"/>
        <w:rPr>
          <w:rFonts w:ascii="Book Antiqua" w:hAnsi="Book Antiqua" w:cs="Times New Roman"/>
        </w:rPr>
      </w:pPr>
      <w:r w:rsidRPr="0035233B">
        <w:rPr>
          <w:rFonts w:ascii="Book Antiqua" w:hAnsi="Book Antiqua" w:cs="Times New Roman"/>
        </w:rPr>
        <w:t>T</w:t>
      </w:r>
      <w:r w:rsidR="00371545" w:rsidRPr="0035233B">
        <w:rPr>
          <w:rFonts w:ascii="Book Antiqua" w:hAnsi="Book Antiqua" w:cs="Times New Roman"/>
        </w:rPr>
        <w:t xml:space="preserve">he diagnosis </w:t>
      </w:r>
      <w:r w:rsidRPr="0035233B">
        <w:rPr>
          <w:rFonts w:ascii="Book Antiqua" w:hAnsi="Book Antiqua" w:cs="Times New Roman"/>
        </w:rPr>
        <w:t xml:space="preserve">and opportunity for endoscopic therapy </w:t>
      </w:r>
      <w:r w:rsidR="00371545" w:rsidRPr="0035233B">
        <w:rPr>
          <w:rFonts w:ascii="Book Antiqua" w:hAnsi="Book Antiqua" w:cs="Times New Roman"/>
        </w:rPr>
        <w:t xml:space="preserve">of gastric or duodenal lesions may be missed at esophagogastroduodenoscopy </w:t>
      </w:r>
      <w:r w:rsidR="00173E20" w:rsidRPr="0035233B">
        <w:rPr>
          <w:rFonts w:ascii="Book Antiqua" w:hAnsi="Book Antiqua" w:cs="Times New Roman"/>
        </w:rPr>
        <w:t xml:space="preserve">(EGD) </w:t>
      </w:r>
      <w:r w:rsidRPr="0035233B">
        <w:rPr>
          <w:rFonts w:ascii="Book Antiqua" w:hAnsi="Book Antiqua" w:cs="Times New Roman"/>
        </w:rPr>
        <w:t>be</w:t>
      </w:r>
      <w:r w:rsidR="00371545" w:rsidRPr="0035233B">
        <w:rPr>
          <w:rFonts w:ascii="Book Antiqua" w:hAnsi="Book Antiqua" w:cs="Times New Roman"/>
        </w:rPr>
        <w:t xml:space="preserve">cause of technical difficulty in intubating </w:t>
      </w:r>
      <w:r w:rsidR="00997807" w:rsidRPr="0035233B">
        <w:rPr>
          <w:rFonts w:ascii="Book Antiqua" w:hAnsi="Book Antiqua" w:cs="Times New Roman"/>
        </w:rPr>
        <w:t xml:space="preserve">at EGD </w:t>
      </w:r>
      <w:r w:rsidR="00371545" w:rsidRPr="0035233B">
        <w:rPr>
          <w:rFonts w:ascii="Book Antiqua" w:hAnsi="Book Antiqua" w:cs="Times New Roman"/>
        </w:rPr>
        <w:t>the postoperative</w:t>
      </w:r>
      <w:r w:rsidRPr="0035233B">
        <w:rPr>
          <w:rFonts w:ascii="Book Antiqua" w:hAnsi="Book Antiqua" w:cs="Times New Roman"/>
        </w:rPr>
        <w:t>ly</w:t>
      </w:r>
      <w:r w:rsidR="00371545" w:rsidRPr="0035233B">
        <w:rPr>
          <w:rFonts w:ascii="Book Antiqua" w:hAnsi="Book Antiqua" w:cs="Times New Roman"/>
        </w:rPr>
        <w:t xml:space="preserve"> excluded stomach and proximal duodenum </w:t>
      </w:r>
      <w:r w:rsidRPr="0035233B">
        <w:rPr>
          <w:rFonts w:ascii="Book Antiqua" w:hAnsi="Book Antiqua" w:cs="Times New Roman"/>
        </w:rPr>
        <w:t>in patients status post Roux-en-Y gastric bypass (RYGB)</w:t>
      </w:r>
      <w:r w:rsidR="00371545" w:rsidRPr="0035233B">
        <w:rPr>
          <w:rFonts w:ascii="Book Antiqua" w:hAnsi="Book Antiqua" w:cs="Times New Roman"/>
        </w:rPr>
        <w:t>.</w:t>
      </w:r>
      <w:r w:rsidR="003C1E2D">
        <w:rPr>
          <w:rFonts w:ascii="Book Antiqua" w:hAnsi="Book Antiqua" w:cs="Times New Roman"/>
        </w:rPr>
        <w:t xml:space="preserve"> </w:t>
      </w:r>
      <w:r w:rsidR="00371545" w:rsidRPr="0035233B">
        <w:rPr>
          <w:rFonts w:ascii="Book Antiqua" w:hAnsi="Book Antiqua" w:cs="Times New Roman"/>
        </w:rPr>
        <w:t xml:space="preserve">Two cases are reported of </w:t>
      </w:r>
      <w:r w:rsidR="00935E1A" w:rsidRPr="0035233B">
        <w:rPr>
          <w:rFonts w:ascii="Book Antiqua" w:hAnsi="Book Antiqua" w:cs="Times New Roman"/>
        </w:rPr>
        <w:t xml:space="preserve">acute upper gastrointestinal </w:t>
      </w:r>
      <w:r w:rsidR="00371545" w:rsidRPr="0035233B">
        <w:rPr>
          <w:rFonts w:ascii="Book Antiqua" w:hAnsi="Book Antiqua" w:cs="Times New Roman"/>
        </w:rPr>
        <w:t xml:space="preserve">bleeding 10 </w:t>
      </w:r>
      <w:r w:rsidR="00935E1A" w:rsidRPr="0035233B">
        <w:rPr>
          <w:rFonts w:ascii="Book Antiqua" w:hAnsi="Book Antiqua" w:cs="Times New Roman"/>
        </w:rPr>
        <w:t xml:space="preserve">or 11 </w:t>
      </w:r>
      <w:r w:rsidR="00371545" w:rsidRPr="0035233B">
        <w:rPr>
          <w:rFonts w:ascii="Book Antiqua" w:hAnsi="Book Antiqua" w:cs="Times New Roman"/>
        </w:rPr>
        <w:t>years status post RYG</w:t>
      </w:r>
      <w:r w:rsidR="006219DF" w:rsidRPr="0035233B">
        <w:rPr>
          <w:rFonts w:ascii="Book Antiqua" w:hAnsi="Book Antiqua" w:cs="Times New Roman"/>
        </w:rPr>
        <w:t>B</w:t>
      </w:r>
      <w:r w:rsidR="00E1487C" w:rsidRPr="0035233B">
        <w:rPr>
          <w:rFonts w:ascii="Book Antiqua" w:hAnsi="Book Antiqua" w:cs="Times New Roman"/>
        </w:rPr>
        <w:t>,</w:t>
      </w:r>
      <w:r w:rsidR="00371545" w:rsidRPr="0035233B">
        <w:rPr>
          <w:rFonts w:ascii="Book Antiqua" w:hAnsi="Book Antiqua" w:cs="Times New Roman"/>
        </w:rPr>
        <w:t xml:space="preserve"> </w:t>
      </w:r>
      <w:r w:rsidR="00E1487C" w:rsidRPr="0035233B">
        <w:rPr>
          <w:rFonts w:ascii="Book Antiqua" w:hAnsi="Book Antiqua" w:cs="Times New Roman"/>
        </w:rPr>
        <w:t xml:space="preserve">performed </w:t>
      </w:r>
      <w:r w:rsidR="00006D1C" w:rsidRPr="0035233B">
        <w:rPr>
          <w:rFonts w:ascii="Book Antiqua" w:hAnsi="Book Antiqua" w:cs="Times New Roman"/>
        </w:rPr>
        <w:t>for morbid obesity</w:t>
      </w:r>
      <w:r w:rsidR="00E1487C" w:rsidRPr="0035233B">
        <w:rPr>
          <w:rFonts w:ascii="Book Antiqua" w:hAnsi="Book Antiqua" w:cs="Times New Roman"/>
        </w:rPr>
        <w:t>,</w:t>
      </w:r>
      <w:r w:rsidR="00006D1C" w:rsidRPr="0035233B">
        <w:rPr>
          <w:rFonts w:ascii="Book Antiqua" w:hAnsi="Book Antiqua" w:cs="Times New Roman"/>
        </w:rPr>
        <w:t xml:space="preserve"> </w:t>
      </w:r>
      <w:r w:rsidR="00371545" w:rsidRPr="0035233B">
        <w:rPr>
          <w:rFonts w:ascii="Book Antiqua" w:hAnsi="Book Antiqua" w:cs="Times New Roman"/>
        </w:rPr>
        <w:t xml:space="preserve">in which the EGD was non-diagnostic due to failure to intubate the excluded stomach and proximal duodenum, whereas </w:t>
      </w:r>
      <w:r w:rsidR="00E9521F" w:rsidRPr="0035233B">
        <w:rPr>
          <w:rFonts w:ascii="Book Antiqua" w:hAnsi="Book Antiqua" w:cs="Times New Roman"/>
        </w:rPr>
        <w:t xml:space="preserve">subsequent </w:t>
      </w:r>
      <w:r w:rsidR="00935E1A" w:rsidRPr="0035233B">
        <w:rPr>
          <w:rFonts w:ascii="Book Antiqua" w:hAnsi="Book Antiqua" w:cs="Times New Roman"/>
        </w:rPr>
        <w:t xml:space="preserve">push </w:t>
      </w:r>
      <w:proofErr w:type="spellStart"/>
      <w:r w:rsidR="00935E1A" w:rsidRPr="0035233B">
        <w:rPr>
          <w:rFonts w:ascii="Book Antiqua" w:hAnsi="Book Antiqua" w:cs="Times New Roman"/>
        </w:rPr>
        <w:t>enteroscopy</w:t>
      </w:r>
      <w:proofErr w:type="spellEnd"/>
      <w:r w:rsidR="00935E1A" w:rsidRPr="0035233B">
        <w:rPr>
          <w:rFonts w:ascii="Book Antiqua" w:hAnsi="Book Antiqua" w:cs="Times New Roman"/>
        </w:rPr>
        <w:t xml:space="preserve"> or single balloon </w:t>
      </w:r>
      <w:proofErr w:type="spellStart"/>
      <w:r w:rsidR="00935E1A" w:rsidRPr="0035233B">
        <w:rPr>
          <w:rFonts w:ascii="Book Antiqua" w:hAnsi="Book Antiqua" w:cs="Times New Roman"/>
        </w:rPr>
        <w:t>enteroscopy</w:t>
      </w:r>
      <w:proofErr w:type="spellEnd"/>
      <w:r w:rsidR="00935E1A" w:rsidRPr="0035233B">
        <w:rPr>
          <w:rFonts w:ascii="Book Antiqua" w:hAnsi="Book Antiqua" w:cs="Times New Roman"/>
        </w:rPr>
        <w:t xml:space="preserve"> were diagnostic </w:t>
      </w:r>
      <w:r w:rsidR="006219DF" w:rsidRPr="0035233B">
        <w:rPr>
          <w:rFonts w:ascii="Book Antiqua" w:hAnsi="Book Antiqua" w:cs="Times New Roman"/>
        </w:rPr>
        <w:t>and</w:t>
      </w:r>
      <w:r w:rsidR="00935E1A" w:rsidRPr="0035233B">
        <w:rPr>
          <w:rFonts w:ascii="Book Antiqua" w:hAnsi="Book Antiqua" w:cs="Times New Roman"/>
        </w:rPr>
        <w:t xml:space="preserve"> reveal</w:t>
      </w:r>
      <w:r w:rsidR="006219DF" w:rsidRPr="0035233B">
        <w:rPr>
          <w:rFonts w:ascii="Book Antiqua" w:hAnsi="Book Antiqua" w:cs="Times New Roman"/>
        </w:rPr>
        <w:t>ed</w:t>
      </w:r>
      <w:r w:rsidR="00935E1A" w:rsidRPr="0035233B">
        <w:rPr>
          <w:rFonts w:ascii="Book Antiqua" w:hAnsi="Book Antiqua" w:cs="Times New Roman"/>
        </w:rPr>
        <w:t xml:space="preserve"> </w:t>
      </w:r>
      <w:r w:rsidR="00371545" w:rsidRPr="0035233B">
        <w:rPr>
          <w:rFonts w:ascii="Book Antiqua" w:hAnsi="Book Antiqua" w:cs="Times New Roman"/>
        </w:rPr>
        <w:t xml:space="preserve">4-cm-wide or 5-mm-wide </w:t>
      </w:r>
      <w:r w:rsidR="00935E1A" w:rsidRPr="0035233B">
        <w:rPr>
          <w:rFonts w:ascii="Book Antiqua" w:hAnsi="Book Antiqua" w:cs="Times New Roman"/>
        </w:rPr>
        <w:t>bulb</w:t>
      </w:r>
      <w:r w:rsidR="006219DF" w:rsidRPr="0035233B">
        <w:rPr>
          <w:rFonts w:ascii="Book Antiqua" w:hAnsi="Book Antiqua" w:cs="Times New Roman"/>
        </w:rPr>
        <w:t>ar</w:t>
      </w:r>
      <w:r w:rsidR="00935E1A" w:rsidRPr="0035233B">
        <w:rPr>
          <w:rFonts w:ascii="Book Antiqua" w:hAnsi="Book Antiqua" w:cs="Times New Roman"/>
        </w:rPr>
        <w:t xml:space="preserve"> </w:t>
      </w:r>
      <w:r w:rsidR="00371545" w:rsidRPr="0035233B">
        <w:rPr>
          <w:rFonts w:ascii="Book Antiqua" w:hAnsi="Book Antiqua" w:cs="Times New Roman"/>
        </w:rPr>
        <w:t>ulcer</w:t>
      </w:r>
      <w:r w:rsidR="00935E1A" w:rsidRPr="0035233B">
        <w:rPr>
          <w:rFonts w:ascii="Book Antiqua" w:hAnsi="Book Antiqua" w:cs="Times New Roman"/>
        </w:rPr>
        <w:t>s</w:t>
      </w:r>
      <w:r w:rsidR="00371545" w:rsidRPr="0035233B">
        <w:rPr>
          <w:rFonts w:ascii="Book Antiqua" w:hAnsi="Book Antiqua" w:cs="Times New Roman"/>
        </w:rPr>
        <w:t xml:space="preserve"> and even </w:t>
      </w:r>
      <w:r w:rsidR="00935E1A" w:rsidRPr="0035233B">
        <w:rPr>
          <w:rFonts w:ascii="Book Antiqua" w:hAnsi="Book Antiqua" w:cs="Times New Roman"/>
        </w:rPr>
        <w:t xml:space="preserve">permitted application of </w:t>
      </w:r>
      <w:r w:rsidR="00371545" w:rsidRPr="0035233B">
        <w:rPr>
          <w:rFonts w:ascii="Book Antiqua" w:hAnsi="Book Antiqua" w:cs="Times New Roman"/>
        </w:rPr>
        <w:t>endoscopic</w:t>
      </w:r>
      <w:r w:rsidR="00935E1A" w:rsidRPr="0035233B">
        <w:rPr>
          <w:rFonts w:ascii="Book Antiqua" w:hAnsi="Book Antiqua" w:cs="Times New Roman"/>
        </w:rPr>
        <w:t xml:space="preserve"> therapy</w:t>
      </w:r>
      <w:r w:rsidR="00371545" w:rsidRPr="0035233B">
        <w:rPr>
          <w:rFonts w:ascii="Book Antiqua" w:hAnsi="Book Antiqua" w:cs="Times New Roman"/>
        </w:rPr>
        <w:t>.</w:t>
      </w:r>
      <w:r w:rsidR="00AB276A">
        <w:rPr>
          <w:rFonts w:ascii="Book Antiqua" w:eastAsia="宋体" w:hAnsi="Book Antiqua" w:cs="Times New Roman" w:hint="eastAsia"/>
          <w:lang w:eastAsia="zh-CN"/>
        </w:rPr>
        <w:t xml:space="preserve"> </w:t>
      </w:r>
      <w:r w:rsidR="00371545" w:rsidRPr="0035233B">
        <w:rPr>
          <w:rFonts w:ascii="Book Antiqua" w:hAnsi="Book Antiqua" w:cs="Times New Roman"/>
        </w:rPr>
        <w:t xml:space="preserve">These case reports suggest consideration of push </w:t>
      </w:r>
      <w:proofErr w:type="spellStart"/>
      <w:r w:rsidR="00371545" w:rsidRPr="0035233B">
        <w:rPr>
          <w:rFonts w:ascii="Book Antiqua" w:hAnsi="Book Antiqua" w:cs="Times New Roman"/>
        </w:rPr>
        <w:t>enteroscopy</w:t>
      </w:r>
      <w:proofErr w:type="spellEnd"/>
      <w:r w:rsidR="00371545" w:rsidRPr="0035233B">
        <w:rPr>
          <w:rFonts w:ascii="Book Antiqua" w:hAnsi="Book Antiqua" w:cs="Times New Roman"/>
        </w:rPr>
        <w:t xml:space="preserve">, or single balloon </w:t>
      </w:r>
      <w:proofErr w:type="spellStart"/>
      <w:r w:rsidR="00371545" w:rsidRPr="0035233B">
        <w:rPr>
          <w:rFonts w:ascii="Book Antiqua" w:hAnsi="Book Antiqua" w:cs="Times New Roman"/>
        </w:rPr>
        <w:t>enteroscopy</w:t>
      </w:r>
      <w:proofErr w:type="spellEnd"/>
      <w:r w:rsidR="00371545" w:rsidRPr="0035233B">
        <w:rPr>
          <w:rFonts w:ascii="Book Antiqua" w:hAnsi="Book Antiqua" w:cs="Times New Roman"/>
        </w:rPr>
        <w:t xml:space="preserve">, where available, in the </w:t>
      </w:r>
      <w:r w:rsidR="006219DF" w:rsidRPr="0035233B">
        <w:rPr>
          <w:rFonts w:ascii="Book Antiqua" w:hAnsi="Book Antiqua" w:cs="Times New Roman"/>
        </w:rPr>
        <w:t>endoscopic evaluation</w:t>
      </w:r>
      <w:r w:rsidR="00371545" w:rsidRPr="0035233B">
        <w:rPr>
          <w:rFonts w:ascii="Book Antiqua" w:hAnsi="Book Antiqua" w:cs="Times New Roman"/>
        </w:rPr>
        <w:t xml:space="preserve"> of acute UGI bleeding in </w:t>
      </w:r>
      <w:proofErr w:type="gramStart"/>
      <w:r w:rsidR="00371545" w:rsidRPr="0035233B">
        <w:rPr>
          <w:rFonts w:ascii="Book Antiqua" w:hAnsi="Book Antiqua" w:cs="Times New Roman"/>
        </w:rPr>
        <w:t>patients</w:t>
      </w:r>
      <w:proofErr w:type="gramEnd"/>
      <w:r w:rsidR="00371545" w:rsidRPr="0035233B">
        <w:rPr>
          <w:rFonts w:ascii="Book Antiqua" w:hAnsi="Book Antiqua" w:cs="Times New Roman"/>
        </w:rPr>
        <w:t xml:space="preserve"> status post RYGB surgery when </w:t>
      </w:r>
      <w:r w:rsidR="00541A2E" w:rsidRPr="0035233B">
        <w:rPr>
          <w:rFonts w:ascii="Book Antiqua" w:hAnsi="Book Antiqua" w:cs="Times New Roman"/>
        </w:rPr>
        <w:t xml:space="preserve">the </w:t>
      </w:r>
      <w:r w:rsidR="00371545" w:rsidRPr="0035233B">
        <w:rPr>
          <w:rFonts w:ascii="Book Antiqua" w:hAnsi="Book Antiqua" w:cs="Times New Roman"/>
        </w:rPr>
        <w:t>EGD was non-diagnostic because of failure to intubate these excluded segments.</w:t>
      </w:r>
    </w:p>
    <w:p w:rsidR="005C6B56" w:rsidRPr="0035233B" w:rsidRDefault="005C6B56" w:rsidP="0035233B">
      <w:pPr>
        <w:snapToGrid w:val="0"/>
        <w:spacing w:line="360" w:lineRule="auto"/>
        <w:jc w:val="both"/>
        <w:rPr>
          <w:rFonts w:ascii="Book Antiqua" w:hAnsi="Book Antiqua" w:cs="Times New Roman"/>
        </w:rPr>
      </w:pPr>
    </w:p>
    <w:p w:rsidR="002340AC" w:rsidRPr="003C1E2D" w:rsidRDefault="002340AC" w:rsidP="0035233B">
      <w:pPr>
        <w:snapToGrid w:val="0"/>
        <w:spacing w:line="360" w:lineRule="auto"/>
        <w:jc w:val="both"/>
        <w:rPr>
          <w:rFonts w:ascii="Book Antiqua" w:eastAsia="宋体" w:hAnsi="Book Antiqua" w:cs="Times New Roman"/>
          <w:lang w:eastAsia="zh-CN"/>
        </w:rPr>
      </w:pPr>
      <w:r w:rsidRPr="0035233B">
        <w:rPr>
          <w:rFonts w:ascii="Book Antiqua" w:hAnsi="Book Antiqua" w:cs="Times New Roman"/>
          <w:b/>
        </w:rPr>
        <w:t xml:space="preserve">Key words: </w:t>
      </w:r>
      <w:bookmarkStart w:id="101" w:name="OLE_LINK872"/>
      <w:bookmarkStart w:id="102" w:name="OLE_LINK873"/>
      <w:r w:rsidRPr="0035233B">
        <w:rPr>
          <w:rFonts w:ascii="Book Antiqua" w:hAnsi="Book Antiqua" w:cs="Times New Roman"/>
        </w:rPr>
        <w:t>Morbid obesity;</w:t>
      </w:r>
      <w:r w:rsidRPr="0035233B">
        <w:rPr>
          <w:rFonts w:ascii="Book Antiqua" w:hAnsi="Book Antiqua" w:cs="Times New Roman"/>
          <w:b/>
        </w:rPr>
        <w:t xml:space="preserve"> </w:t>
      </w:r>
      <w:r w:rsidRPr="0035233B">
        <w:rPr>
          <w:rFonts w:ascii="Book Antiqua" w:hAnsi="Book Antiqua" w:cs="Times New Roman"/>
        </w:rPr>
        <w:t xml:space="preserve">Bariatric surgery; Roux-en-Y gastric bypass surgery; Upper gastrointestinal bleeding; Esophagogastroduodenoscopy; Push </w:t>
      </w:r>
      <w:proofErr w:type="spellStart"/>
      <w:r w:rsidRPr="0035233B">
        <w:rPr>
          <w:rFonts w:ascii="Book Antiqua" w:hAnsi="Book Antiqua" w:cs="Times New Roman"/>
        </w:rPr>
        <w:t>enteroscopy</w:t>
      </w:r>
      <w:proofErr w:type="spellEnd"/>
      <w:r w:rsidRPr="0035233B">
        <w:rPr>
          <w:rFonts w:ascii="Book Antiqua" w:hAnsi="Book Antiqua" w:cs="Times New Roman"/>
        </w:rPr>
        <w:t xml:space="preserve">; Single balloon </w:t>
      </w:r>
      <w:proofErr w:type="spellStart"/>
      <w:r w:rsidRPr="0035233B">
        <w:rPr>
          <w:rFonts w:ascii="Book Antiqua" w:hAnsi="Book Antiqua" w:cs="Times New Roman"/>
        </w:rPr>
        <w:t>enteroscopy</w:t>
      </w:r>
      <w:proofErr w:type="spellEnd"/>
      <w:r w:rsidRPr="0035233B">
        <w:rPr>
          <w:rFonts w:ascii="Book Antiqua" w:hAnsi="Book Antiqua" w:cs="Times New Roman"/>
        </w:rPr>
        <w:t xml:space="preserve">; Double balloon </w:t>
      </w:r>
      <w:proofErr w:type="spellStart"/>
      <w:r w:rsidRPr="0035233B">
        <w:rPr>
          <w:rFonts w:ascii="Book Antiqua" w:hAnsi="Book Antiqua" w:cs="Times New Roman"/>
        </w:rPr>
        <w:t>enteroscopy</w:t>
      </w:r>
      <w:proofErr w:type="spellEnd"/>
      <w:r w:rsidRPr="0035233B">
        <w:rPr>
          <w:rFonts w:ascii="Book Antiqua" w:hAnsi="Book Antiqua" w:cs="Times New Roman"/>
        </w:rPr>
        <w:t xml:space="preserve">; </w:t>
      </w:r>
      <w:r w:rsidR="003C1E2D">
        <w:rPr>
          <w:rFonts w:ascii="Book Antiqua" w:hAnsi="Book Antiqua" w:cs="Times New Roman"/>
        </w:rPr>
        <w:t>Therapeutic endoscopy</w:t>
      </w:r>
      <w:bookmarkEnd w:id="101"/>
      <w:bookmarkEnd w:id="102"/>
    </w:p>
    <w:p w:rsidR="002340AC" w:rsidRPr="0035233B" w:rsidRDefault="002340AC" w:rsidP="0035233B">
      <w:pPr>
        <w:snapToGrid w:val="0"/>
        <w:spacing w:line="360" w:lineRule="auto"/>
        <w:jc w:val="both"/>
        <w:rPr>
          <w:rFonts w:ascii="Book Antiqua" w:hAnsi="Book Antiqua" w:cs="Times New Roman"/>
          <w:b/>
        </w:rPr>
      </w:pPr>
      <w:r w:rsidRPr="0035233B">
        <w:rPr>
          <w:rFonts w:ascii="Book Antiqua" w:hAnsi="Book Antiqua" w:cs="Times New Roman"/>
          <w:b/>
        </w:rPr>
        <w:tab/>
      </w:r>
    </w:p>
    <w:p w:rsidR="003C1E2D" w:rsidRPr="00C52BCF" w:rsidRDefault="003C1E2D" w:rsidP="003C1E2D">
      <w:pPr>
        <w:widowControl w:val="0"/>
        <w:adjustRightInd w:val="0"/>
        <w:snapToGrid w:val="0"/>
        <w:spacing w:line="360" w:lineRule="auto"/>
        <w:jc w:val="both"/>
        <w:rPr>
          <w:rFonts w:ascii="Book Antiqua" w:hAnsi="Book Antiqua" w:cs="Tahoma"/>
          <w:color w:val="000000"/>
          <w:kern w:val="2"/>
        </w:rPr>
      </w:pPr>
      <w:bookmarkStart w:id="103" w:name="OLE_LINK148"/>
      <w:bookmarkStart w:id="104" w:name="OLE_LINK149"/>
      <w:bookmarkStart w:id="105" w:name="OLE_LINK200"/>
      <w:bookmarkStart w:id="106" w:name="OLE_LINK288"/>
      <w:bookmarkStart w:id="107" w:name="OLE_LINK1864"/>
      <w:bookmarkStart w:id="108" w:name="OLE_LINK382"/>
      <w:bookmarkStart w:id="109" w:name="OLE_LINK306"/>
      <w:bookmarkStart w:id="110" w:name="OLE_LINK569"/>
      <w:bookmarkStart w:id="111" w:name="OLE_LINK682"/>
      <w:bookmarkStart w:id="112" w:name="OLE_LINK78"/>
      <w:bookmarkStart w:id="113" w:name="OLE_LINK79"/>
      <w:bookmarkStart w:id="114" w:name="OLE_LINK86"/>
      <w:bookmarkStart w:id="115" w:name="OLE_LINK99"/>
      <w:bookmarkStart w:id="116" w:name="OLE_LINK217"/>
      <w:bookmarkStart w:id="117" w:name="OLE_LINK245"/>
      <w:bookmarkStart w:id="118" w:name="OLE_LINK246"/>
      <w:bookmarkStart w:id="119" w:name="OLE_LINK274"/>
      <w:bookmarkStart w:id="120" w:name="OLE_LINK320"/>
      <w:bookmarkStart w:id="121" w:name="OLE_LINK333"/>
      <w:bookmarkStart w:id="122" w:name="OLE_LINK456"/>
      <w:bookmarkStart w:id="123" w:name="OLE_LINK494"/>
      <w:bookmarkStart w:id="124" w:name="OLE_LINK596"/>
      <w:bookmarkStart w:id="125" w:name="OLE_LINK686"/>
      <w:proofErr w:type="gramStart"/>
      <w:r w:rsidRPr="00C52BCF">
        <w:rPr>
          <w:rFonts w:ascii="Book Antiqua" w:hAnsi="Book Antiqua" w:cs="Tahoma"/>
          <w:b/>
          <w:color w:val="000000"/>
          <w:kern w:val="2"/>
          <w:lang w:eastAsia="ja-JP"/>
        </w:rPr>
        <w:t>© The Author(s) 201</w:t>
      </w:r>
      <w:r>
        <w:rPr>
          <w:rFonts w:ascii="Book Antiqua" w:hAnsi="Book Antiqua" w:cs="Tahoma" w:hint="eastAsia"/>
          <w:b/>
          <w:color w:val="000000"/>
          <w:kern w:val="2"/>
        </w:rPr>
        <w:t>7</w:t>
      </w:r>
      <w:r w:rsidRPr="00C52BCF">
        <w:rPr>
          <w:rFonts w:ascii="Book Antiqua" w:hAnsi="Book Antiqua" w:cs="Tahoma"/>
          <w:b/>
          <w:color w:val="000000"/>
          <w:kern w:val="2"/>
          <w:lang w:eastAsia="ja-JP"/>
        </w:rPr>
        <w:t>.</w:t>
      </w:r>
      <w:proofErr w:type="gramEnd"/>
      <w:r w:rsidRPr="00C52BCF">
        <w:rPr>
          <w:rFonts w:ascii="Book Antiqua" w:hAnsi="Book Antiqua" w:cs="Tahoma"/>
          <w:color w:val="000000"/>
          <w:kern w:val="2"/>
          <w:lang w:eastAsia="ja-JP"/>
        </w:rPr>
        <w:t xml:space="preserve"> Published by </w:t>
      </w:r>
      <w:proofErr w:type="spellStart"/>
      <w:r w:rsidRPr="00C52BCF">
        <w:rPr>
          <w:rFonts w:ascii="Book Antiqua" w:hAnsi="Book Antiqua" w:cs="Tahoma"/>
          <w:color w:val="000000"/>
          <w:kern w:val="2"/>
          <w:lang w:eastAsia="ja-JP"/>
        </w:rPr>
        <w:t>Baishideng</w:t>
      </w:r>
      <w:proofErr w:type="spellEnd"/>
      <w:r w:rsidRPr="00C52BCF">
        <w:rPr>
          <w:rFonts w:ascii="Book Antiqua" w:hAnsi="Book Antiqua" w:cs="Tahoma"/>
          <w:color w:val="000000"/>
          <w:kern w:val="2"/>
          <w:lang w:eastAsia="ja-JP"/>
        </w:rPr>
        <w:t xml:space="preserve"> Publishing Group Inc. All rights reserved.</w:t>
      </w:r>
      <w:bookmarkEnd w:id="103"/>
      <w:bookmarkEnd w:id="104"/>
      <w:bookmarkEnd w:id="105"/>
      <w:bookmarkEnd w:id="106"/>
      <w:bookmarkEnd w:id="107"/>
      <w:bookmarkEnd w:id="108"/>
      <w:bookmarkEnd w:id="109"/>
      <w:bookmarkEnd w:id="110"/>
      <w:bookmarkEnd w:id="111"/>
    </w:p>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rsidR="002340AC" w:rsidRPr="0035233B" w:rsidRDefault="002340AC" w:rsidP="0035233B">
      <w:pPr>
        <w:snapToGrid w:val="0"/>
        <w:spacing w:line="360" w:lineRule="auto"/>
        <w:jc w:val="both"/>
        <w:rPr>
          <w:rFonts w:ascii="Book Antiqua" w:hAnsi="Book Antiqua" w:cs="Times New Roman"/>
          <w:b/>
        </w:rPr>
      </w:pPr>
    </w:p>
    <w:p w:rsidR="00AB379C" w:rsidRPr="0035233B" w:rsidRDefault="003C1E2D" w:rsidP="0035233B">
      <w:pPr>
        <w:snapToGrid w:val="0"/>
        <w:spacing w:line="360" w:lineRule="auto"/>
        <w:jc w:val="both"/>
        <w:rPr>
          <w:rFonts w:ascii="Book Antiqua" w:hAnsi="Book Antiqua" w:cs="Times New Roman"/>
        </w:rPr>
      </w:pPr>
      <w:r w:rsidRPr="0035233B">
        <w:rPr>
          <w:rFonts w:ascii="Book Antiqua" w:hAnsi="Book Antiqua" w:cs="Times New Roman"/>
          <w:b/>
        </w:rPr>
        <w:t>Core tip:</w:t>
      </w:r>
      <w:r>
        <w:rPr>
          <w:rFonts w:ascii="Book Antiqua" w:eastAsia="宋体" w:hAnsi="Book Antiqua" w:cs="Times New Roman" w:hint="eastAsia"/>
          <w:b/>
          <w:lang w:eastAsia="zh-CN"/>
        </w:rPr>
        <w:t xml:space="preserve"> </w:t>
      </w:r>
      <w:bookmarkStart w:id="126" w:name="OLE_LINK874"/>
      <w:bookmarkStart w:id="127" w:name="OLE_LINK875"/>
      <w:r w:rsidR="005C6B56" w:rsidRPr="0035233B">
        <w:rPr>
          <w:rFonts w:ascii="Book Antiqua" w:hAnsi="Book Antiqua" w:cs="Times New Roman"/>
        </w:rPr>
        <w:t>After Roux</w:t>
      </w:r>
      <w:r w:rsidR="008F3CD5" w:rsidRPr="0035233B">
        <w:rPr>
          <w:rFonts w:ascii="Book Antiqua" w:hAnsi="Book Antiqua" w:cs="Times New Roman"/>
        </w:rPr>
        <w:t>-</w:t>
      </w:r>
      <w:r w:rsidR="005C6B56" w:rsidRPr="0035233B">
        <w:rPr>
          <w:rFonts w:ascii="Book Antiqua" w:hAnsi="Book Antiqua" w:cs="Times New Roman"/>
        </w:rPr>
        <w:t>en</w:t>
      </w:r>
      <w:r w:rsidR="008F3CD5" w:rsidRPr="0035233B">
        <w:rPr>
          <w:rFonts w:ascii="Book Antiqua" w:hAnsi="Book Antiqua" w:cs="Times New Roman"/>
        </w:rPr>
        <w:t>-</w:t>
      </w:r>
      <w:r w:rsidR="005C6B56" w:rsidRPr="0035233B">
        <w:rPr>
          <w:rFonts w:ascii="Book Antiqua" w:hAnsi="Book Antiqua" w:cs="Times New Roman"/>
        </w:rPr>
        <w:t>Y</w:t>
      </w:r>
      <w:r w:rsidR="008F3CD5" w:rsidRPr="0035233B">
        <w:rPr>
          <w:rFonts w:ascii="Book Antiqua" w:hAnsi="Book Antiqua" w:cs="Times New Roman"/>
        </w:rPr>
        <w:t>-</w:t>
      </w:r>
      <w:r w:rsidR="005C6B56" w:rsidRPr="0035233B">
        <w:rPr>
          <w:rFonts w:ascii="Book Antiqua" w:hAnsi="Book Antiqua" w:cs="Times New Roman"/>
        </w:rPr>
        <w:t>gastric</w:t>
      </w:r>
      <w:r w:rsidR="008F3CD5" w:rsidRPr="0035233B">
        <w:rPr>
          <w:rFonts w:ascii="Book Antiqua" w:hAnsi="Book Antiqua" w:cs="Times New Roman"/>
        </w:rPr>
        <w:t>-</w:t>
      </w:r>
      <w:r w:rsidR="005C6B56" w:rsidRPr="0035233B">
        <w:rPr>
          <w:rFonts w:ascii="Book Antiqua" w:hAnsi="Book Antiqua" w:cs="Times New Roman"/>
        </w:rPr>
        <w:t>bypass (RYGB) surgery, the surgically excluded distal stomach</w:t>
      </w:r>
      <w:r w:rsidR="00F24776" w:rsidRPr="0035233B">
        <w:rPr>
          <w:rFonts w:ascii="Book Antiqua" w:hAnsi="Book Antiqua" w:cs="Times New Roman"/>
        </w:rPr>
        <w:t>/</w:t>
      </w:r>
      <w:r w:rsidR="005C6B56" w:rsidRPr="0035233B">
        <w:rPr>
          <w:rFonts w:ascii="Book Antiqua" w:hAnsi="Book Antiqua" w:cs="Times New Roman"/>
        </w:rPr>
        <w:t xml:space="preserve">duodenum may be difficult to intubate and examine </w:t>
      </w:r>
      <w:r w:rsidR="008F3CD5" w:rsidRPr="0035233B">
        <w:rPr>
          <w:rFonts w:ascii="Book Antiqua" w:hAnsi="Book Antiqua" w:cs="Times New Roman"/>
        </w:rPr>
        <w:t xml:space="preserve">during </w:t>
      </w:r>
      <w:r w:rsidR="005C6B56" w:rsidRPr="0035233B">
        <w:rPr>
          <w:rFonts w:ascii="Book Antiqua" w:hAnsi="Book Antiqua" w:cs="Times New Roman"/>
        </w:rPr>
        <w:t>esophagogastroduodenoscopy (EGD).</w:t>
      </w:r>
      <w:r>
        <w:rPr>
          <w:rFonts w:ascii="Book Antiqua" w:hAnsi="Book Antiqua" w:cs="Times New Roman"/>
        </w:rPr>
        <w:t xml:space="preserve"> </w:t>
      </w:r>
      <w:r w:rsidR="005C6B56" w:rsidRPr="0035233B">
        <w:rPr>
          <w:rFonts w:ascii="Book Antiqua" w:hAnsi="Book Antiqua" w:cs="Times New Roman"/>
        </w:rPr>
        <w:t xml:space="preserve">Two cases are reported of acute </w:t>
      </w:r>
      <w:r w:rsidRPr="003C1E2D">
        <w:rPr>
          <w:rFonts w:ascii="Book Antiqua" w:hAnsi="Book Antiqua" w:cs="Times New Roman"/>
        </w:rPr>
        <w:t xml:space="preserve">upper gastrointestinal </w:t>
      </w:r>
      <w:r w:rsidRPr="003C1E2D">
        <w:rPr>
          <w:rFonts w:ascii="Book Antiqua" w:eastAsia="宋体" w:hAnsi="Book Antiqua" w:cs="Times New Roman" w:hint="eastAsia"/>
          <w:lang w:eastAsia="zh-CN"/>
        </w:rPr>
        <w:t>(</w:t>
      </w:r>
      <w:r w:rsidR="00F24776" w:rsidRPr="003C1E2D">
        <w:rPr>
          <w:rFonts w:ascii="Book Antiqua" w:hAnsi="Book Antiqua" w:cs="Times New Roman"/>
        </w:rPr>
        <w:t>UGI</w:t>
      </w:r>
      <w:r w:rsidRPr="003C1E2D">
        <w:rPr>
          <w:rFonts w:ascii="Book Antiqua" w:eastAsia="宋体" w:hAnsi="Book Antiqua" w:cs="Times New Roman" w:hint="eastAsia"/>
          <w:lang w:eastAsia="zh-CN"/>
        </w:rPr>
        <w:t>)</w:t>
      </w:r>
      <w:r w:rsidR="005C6B56" w:rsidRPr="003C1E2D">
        <w:rPr>
          <w:rFonts w:ascii="Book Antiqua" w:hAnsi="Book Antiqua" w:cs="Times New Roman"/>
        </w:rPr>
        <w:t xml:space="preserve"> bleeding </w:t>
      </w:r>
      <w:r w:rsidR="008F3CD5" w:rsidRPr="003C1E2D">
        <w:rPr>
          <w:rFonts w:ascii="Book Antiqua" w:hAnsi="Book Antiqua" w:cs="Times New Roman"/>
        </w:rPr>
        <w:t>many</w:t>
      </w:r>
      <w:r w:rsidR="005C6B56" w:rsidRPr="003C1E2D">
        <w:rPr>
          <w:rFonts w:ascii="Book Antiqua" w:hAnsi="Book Antiqua" w:cs="Times New Roman"/>
        </w:rPr>
        <w:t xml:space="preserve"> years </w:t>
      </w:r>
      <w:r w:rsidR="008F3CD5" w:rsidRPr="003C1E2D">
        <w:rPr>
          <w:rFonts w:ascii="Book Antiqua" w:hAnsi="Book Antiqua" w:cs="Times New Roman"/>
        </w:rPr>
        <w:t>after</w:t>
      </w:r>
      <w:r w:rsidR="005C6B56" w:rsidRPr="003C1E2D">
        <w:rPr>
          <w:rFonts w:ascii="Book Antiqua" w:hAnsi="Book Antiqua" w:cs="Times New Roman"/>
        </w:rPr>
        <w:t xml:space="preserve"> RYGB surgery, in which</w:t>
      </w:r>
      <w:r w:rsidR="005C6B56" w:rsidRPr="0035233B">
        <w:rPr>
          <w:rFonts w:ascii="Book Antiqua" w:hAnsi="Book Antiqua" w:cs="Times New Roman"/>
        </w:rPr>
        <w:t xml:space="preserve"> EGD was non-diagnostic due to failure to intubate the</w:t>
      </w:r>
      <w:r w:rsidR="00617701" w:rsidRPr="0035233B">
        <w:rPr>
          <w:rFonts w:ascii="Book Antiqua" w:hAnsi="Book Antiqua" w:cs="Times New Roman"/>
        </w:rPr>
        <w:t>se</w:t>
      </w:r>
      <w:r w:rsidR="005C6B56" w:rsidRPr="0035233B">
        <w:rPr>
          <w:rFonts w:ascii="Book Antiqua" w:hAnsi="Book Antiqua" w:cs="Times New Roman"/>
        </w:rPr>
        <w:t xml:space="preserve"> excluded s</w:t>
      </w:r>
      <w:r w:rsidR="00617701" w:rsidRPr="0035233B">
        <w:rPr>
          <w:rFonts w:ascii="Book Antiqua" w:hAnsi="Book Antiqua" w:cs="Times New Roman"/>
        </w:rPr>
        <w:t>egments</w:t>
      </w:r>
      <w:r w:rsidR="005C6B56" w:rsidRPr="0035233B">
        <w:rPr>
          <w:rFonts w:ascii="Book Antiqua" w:hAnsi="Book Antiqua" w:cs="Times New Roman"/>
        </w:rPr>
        <w:t>.</w:t>
      </w:r>
      <w:r>
        <w:rPr>
          <w:rFonts w:ascii="Book Antiqua" w:hAnsi="Book Antiqua" w:cs="Times New Roman"/>
        </w:rPr>
        <w:t xml:space="preserve"> </w:t>
      </w:r>
      <w:r w:rsidR="008F3CD5" w:rsidRPr="0035233B">
        <w:rPr>
          <w:rFonts w:ascii="Book Antiqua" w:hAnsi="Book Antiqua" w:cs="Times New Roman"/>
        </w:rPr>
        <w:t xml:space="preserve">However, </w:t>
      </w:r>
      <w:r w:rsidR="005C6B56" w:rsidRPr="0035233B">
        <w:rPr>
          <w:rFonts w:ascii="Book Antiqua" w:hAnsi="Book Antiqua" w:cs="Times New Roman"/>
        </w:rPr>
        <w:t xml:space="preserve">single balloon or push </w:t>
      </w:r>
      <w:proofErr w:type="spellStart"/>
      <w:r w:rsidR="005C6B56" w:rsidRPr="0035233B">
        <w:rPr>
          <w:rFonts w:ascii="Book Antiqua" w:hAnsi="Book Antiqua" w:cs="Times New Roman"/>
        </w:rPr>
        <w:t>enteroscopy</w:t>
      </w:r>
      <w:proofErr w:type="spellEnd"/>
      <w:r w:rsidR="005C6B56" w:rsidRPr="0035233B">
        <w:rPr>
          <w:rFonts w:ascii="Book Antiqua" w:hAnsi="Book Antiqua" w:cs="Times New Roman"/>
        </w:rPr>
        <w:t xml:space="preserve"> </w:t>
      </w:r>
      <w:r w:rsidR="008F3CD5" w:rsidRPr="0035233B">
        <w:rPr>
          <w:rFonts w:ascii="Book Antiqua" w:hAnsi="Book Antiqua" w:cs="Times New Roman"/>
        </w:rPr>
        <w:t xml:space="preserve">successfully permitted </w:t>
      </w:r>
      <w:r w:rsidR="00F24776" w:rsidRPr="0035233B">
        <w:rPr>
          <w:rFonts w:ascii="Book Antiqua" w:hAnsi="Book Antiqua" w:cs="Times New Roman"/>
        </w:rPr>
        <w:t xml:space="preserve">this </w:t>
      </w:r>
      <w:r w:rsidR="005C6B56" w:rsidRPr="0035233B">
        <w:rPr>
          <w:rFonts w:ascii="Book Antiqua" w:hAnsi="Book Antiqua" w:cs="Times New Roman"/>
        </w:rPr>
        <w:lastRenderedPageBreak/>
        <w:t>intubat</w:t>
      </w:r>
      <w:r w:rsidR="008F3CD5" w:rsidRPr="0035233B">
        <w:rPr>
          <w:rFonts w:ascii="Book Antiqua" w:hAnsi="Book Antiqua" w:cs="Times New Roman"/>
        </w:rPr>
        <w:t>ion</w:t>
      </w:r>
      <w:r w:rsidR="00F24776" w:rsidRPr="0035233B">
        <w:rPr>
          <w:rFonts w:ascii="Book Antiqua" w:hAnsi="Book Antiqua" w:cs="Times New Roman"/>
        </w:rPr>
        <w:t>,</w:t>
      </w:r>
      <w:r w:rsidR="008F3CD5" w:rsidRPr="0035233B">
        <w:rPr>
          <w:rFonts w:ascii="Book Antiqua" w:hAnsi="Book Antiqua" w:cs="Times New Roman"/>
        </w:rPr>
        <w:t xml:space="preserve"> </w:t>
      </w:r>
      <w:r w:rsidR="005C6B56" w:rsidRPr="0035233B">
        <w:rPr>
          <w:rFonts w:ascii="Book Antiqua" w:hAnsi="Book Antiqua" w:cs="Times New Roman"/>
        </w:rPr>
        <w:t xml:space="preserve">enabling </w:t>
      </w:r>
      <w:r w:rsidR="008F3CD5" w:rsidRPr="0035233B">
        <w:rPr>
          <w:rFonts w:ascii="Book Antiqua" w:hAnsi="Book Antiqua" w:cs="Times New Roman"/>
        </w:rPr>
        <w:t xml:space="preserve">endoscopic diagnosis and therapy of bulbar ulcers </w:t>
      </w:r>
      <w:r w:rsidR="00F24776" w:rsidRPr="0035233B">
        <w:rPr>
          <w:rFonts w:ascii="Book Antiqua" w:hAnsi="Book Antiqua" w:cs="Times New Roman"/>
        </w:rPr>
        <w:t>at high</w:t>
      </w:r>
      <w:r w:rsidR="008F3CD5" w:rsidRPr="0035233B">
        <w:rPr>
          <w:rFonts w:ascii="Book Antiqua" w:hAnsi="Book Antiqua" w:cs="Times New Roman"/>
        </w:rPr>
        <w:t xml:space="preserve"> risk </w:t>
      </w:r>
      <w:r w:rsidR="00F24776" w:rsidRPr="0035233B">
        <w:rPr>
          <w:rFonts w:ascii="Book Antiqua" w:hAnsi="Book Antiqua" w:cs="Times New Roman"/>
        </w:rPr>
        <w:t xml:space="preserve">of </w:t>
      </w:r>
      <w:proofErr w:type="spellStart"/>
      <w:r w:rsidR="00F24776" w:rsidRPr="0035233B">
        <w:rPr>
          <w:rFonts w:ascii="Book Antiqua" w:hAnsi="Book Antiqua" w:cs="Times New Roman"/>
        </w:rPr>
        <w:t>rebleeding</w:t>
      </w:r>
      <w:proofErr w:type="spellEnd"/>
      <w:r w:rsidR="008F3CD5" w:rsidRPr="0035233B">
        <w:rPr>
          <w:rFonts w:ascii="Book Antiqua" w:hAnsi="Book Antiqua" w:cs="Times New Roman"/>
        </w:rPr>
        <w:t>.</w:t>
      </w:r>
      <w:r>
        <w:rPr>
          <w:rFonts w:ascii="Book Antiqua" w:hAnsi="Book Antiqua" w:cs="Times New Roman"/>
        </w:rPr>
        <w:t xml:space="preserve"> </w:t>
      </w:r>
      <w:r w:rsidR="008F3CD5" w:rsidRPr="0035233B">
        <w:rPr>
          <w:rFonts w:ascii="Book Antiqua" w:hAnsi="Book Antiqua" w:cs="Times New Roman"/>
        </w:rPr>
        <w:t xml:space="preserve">These case reports suggest using single balloon or push </w:t>
      </w:r>
      <w:proofErr w:type="spellStart"/>
      <w:r w:rsidR="008F3CD5" w:rsidRPr="0035233B">
        <w:rPr>
          <w:rFonts w:ascii="Book Antiqua" w:hAnsi="Book Antiqua" w:cs="Times New Roman"/>
        </w:rPr>
        <w:t>enteroscopy</w:t>
      </w:r>
      <w:proofErr w:type="spellEnd"/>
      <w:r w:rsidR="008F3CD5" w:rsidRPr="0035233B">
        <w:rPr>
          <w:rFonts w:ascii="Book Antiqua" w:hAnsi="Book Antiqua" w:cs="Times New Roman"/>
        </w:rPr>
        <w:t xml:space="preserve"> to </w:t>
      </w:r>
      <w:proofErr w:type="spellStart"/>
      <w:r w:rsidR="008F3CD5" w:rsidRPr="0035233B">
        <w:rPr>
          <w:rFonts w:ascii="Book Antiqua" w:hAnsi="Book Antiqua" w:cs="Times New Roman"/>
        </w:rPr>
        <w:t>endoscopically</w:t>
      </w:r>
      <w:proofErr w:type="spellEnd"/>
      <w:r w:rsidR="008F3CD5" w:rsidRPr="0035233B">
        <w:rPr>
          <w:rFonts w:ascii="Book Antiqua" w:hAnsi="Book Antiqua" w:cs="Times New Roman"/>
        </w:rPr>
        <w:t xml:space="preserve"> evaluate acute UGI bleeding in </w:t>
      </w:r>
      <w:proofErr w:type="gramStart"/>
      <w:r w:rsidR="008F3CD5" w:rsidRPr="0035233B">
        <w:rPr>
          <w:rFonts w:ascii="Book Antiqua" w:hAnsi="Book Antiqua" w:cs="Times New Roman"/>
        </w:rPr>
        <w:t>patients</w:t>
      </w:r>
      <w:proofErr w:type="gramEnd"/>
      <w:r w:rsidR="008F3CD5" w:rsidRPr="0035233B">
        <w:rPr>
          <w:rFonts w:ascii="Book Antiqua" w:hAnsi="Book Antiqua" w:cs="Times New Roman"/>
        </w:rPr>
        <w:t xml:space="preserve"> status-post</w:t>
      </w:r>
      <w:r w:rsidR="00F24776" w:rsidRPr="0035233B">
        <w:rPr>
          <w:rFonts w:ascii="Book Antiqua" w:hAnsi="Book Antiqua" w:cs="Times New Roman"/>
        </w:rPr>
        <w:t>-</w:t>
      </w:r>
      <w:r w:rsidR="008F3CD5" w:rsidRPr="0035233B">
        <w:rPr>
          <w:rFonts w:ascii="Book Antiqua" w:hAnsi="Book Antiqua" w:cs="Times New Roman"/>
        </w:rPr>
        <w:t>RYGB</w:t>
      </w:r>
      <w:r w:rsidR="00F24776" w:rsidRPr="0035233B">
        <w:rPr>
          <w:rFonts w:ascii="Book Antiqua" w:hAnsi="Book Antiqua" w:cs="Times New Roman"/>
        </w:rPr>
        <w:t>-</w:t>
      </w:r>
      <w:r w:rsidR="008F3CD5" w:rsidRPr="0035233B">
        <w:rPr>
          <w:rFonts w:ascii="Book Antiqua" w:hAnsi="Book Antiqua" w:cs="Times New Roman"/>
        </w:rPr>
        <w:t xml:space="preserve">surgery when EGD was non-diagnostic because of failure to intubate the excluded </w:t>
      </w:r>
      <w:proofErr w:type="spellStart"/>
      <w:r w:rsidR="008F3CD5" w:rsidRPr="0035233B">
        <w:rPr>
          <w:rFonts w:ascii="Book Antiqua" w:hAnsi="Book Antiqua" w:cs="Times New Roman"/>
        </w:rPr>
        <w:t>gastroduodenal</w:t>
      </w:r>
      <w:proofErr w:type="spellEnd"/>
      <w:r w:rsidR="008F3CD5" w:rsidRPr="0035233B">
        <w:rPr>
          <w:rFonts w:ascii="Book Antiqua" w:hAnsi="Book Antiqua" w:cs="Times New Roman"/>
        </w:rPr>
        <w:t xml:space="preserve"> segments.</w:t>
      </w:r>
      <w:bookmarkEnd w:id="126"/>
      <w:bookmarkEnd w:id="127"/>
    </w:p>
    <w:p w:rsidR="00AB379C" w:rsidRPr="0035233B" w:rsidRDefault="00AB379C" w:rsidP="0035233B">
      <w:pPr>
        <w:snapToGrid w:val="0"/>
        <w:spacing w:line="360" w:lineRule="auto"/>
        <w:jc w:val="both"/>
        <w:rPr>
          <w:rFonts w:ascii="Book Antiqua" w:hAnsi="Book Antiqua" w:cs="Times New Roman"/>
        </w:rPr>
      </w:pPr>
    </w:p>
    <w:p w:rsidR="003C1E2D" w:rsidRPr="003C1E2D" w:rsidRDefault="003C1E2D" w:rsidP="003C1E2D">
      <w:pPr>
        <w:snapToGrid w:val="0"/>
        <w:spacing w:line="360" w:lineRule="auto"/>
        <w:jc w:val="both"/>
        <w:rPr>
          <w:rFonts w:ascii="Book Antiqua" w:hAnsi="Book Antiqua" w:cs="Arial"/>
          <w:i/>
          <w:iCs/>
          <w:color w:val="000000"/>
        </w:rPr>
      </w:pPr>
      <w:bookmarkStart w:id="128" w:name="OLE_LINK876"/>
      <w:bookmarkStart w:id="129" w:name="OLE_LINK877"/>
      <w:proofErr w:type="gramStart"/>
      <w:r w:rsidRPr="003C1E2D">
        <w:rPr>
          <w:rFonts w:ascii="Book Antiqua" w:hAnsi="Book Antiqua" w:cs="Times New Roman"/>
        </w:rPr>
        <w:t>Hakim</w:t>
      </w:r>
      <w:r w:rsidRPr="003C1E2D">
        <w:rPr>
          <w:rFonts w:ascii="Book Antiqua" w:eastAsia="宋体" w:hAnsi="Book Antiqua" w:cs="Times New Roman" w:hint="eastAsia"/>
          <w:lang w:eastAsia="zh-CN"/>
        </w:rPr>
        <w:t xml:space="preserve"> S</w:t>
      </w:r>
      <w:r w:rsidRPr="003C1E2D">
        <w:rPr>
          <w:rFonts w:ascii="Book Antiqua" w:hAnsi="Book Antiqua" w:cs="Times New Roman"/>
        </w:rPr>
        <w:t xml:space="preserve">, </w:t>
      </w:r>
      <w:r w:rsidRPr="003C1E2D">
        <w:rPr>
          <w:rFonts w:ascii="Book Antiqua" w:hAnsi="Book Antiqua" w:cs="Times New Roman"/>
          <w:color w:val="000000"/>
        </w:rPr>
        <w:t xml:space="preserve">Reddy </w:t>
      </w:r>
      <w:r w:rsidRPr="003C1E2D">
        <w:rPr>
          <w:rFonts w:ascii="Book Antiqua" w:eastAsia="宋体" w:hAnsi="Book Antiqua" w:cs="Times New Roman" w:hint="eastAsia"/>
          <w:color w:val="000000"/>
          <w:lang w:eastAsia="zh-CN"/>
        </w:rPr>
        <w:t>SRR</w:t>
      </w:r>
      <w:r w:rsidRPr="003C1E2D">
        <w:rPr>
          <w:rFonts w:ascii="Book Antiqua" w:hAnsi="Book Antiqua" w:cs="Times New Roman"/>
        </w:rPr>
        <w:t xml:space="preserve">, </w:t>
      </w:r>
      <w:proofErr w:type="spellStart"/>
      <w:r w:rsidRPr="003C1E2D">
        <w:rPr>
          <w:rFonts w:ascii="Book Antiqua" w:hAnsi="Book Antiqua" w:cs="Times New Roman"/>
        </w:rPr>
        <w:t>Batke</w:t>
      </w:r>
      <w:proofErr w:type="spellEnd"/>
      <w:r w:rsidRPr="003C1E2D">
        <w:rPr>
          <w:rFonts w:ascii="Book Antiqua" w:eastAsia="宋体" w:hAnsi="Book Antiqua" w:cs="Times New Roman" w:hint="eastAsia"/>
          <w:lang w:eastAsia="zh-CN"/>
        </w:rPr>
        <w:t xml:space="preserve"> M</w:t>
      </w:r>
      <w:r w:rsidRPr="003C1E2D">
        <w:rPr>
          <w:rFonts w:ascii="Book Antiqua" w:hAnsi="Book Antiqua" w:cs="Times New Roman"/>
        </w:rPr>
        <w:t xml:space="preserve">, </w:t>
      </w:r>
      <w:proofErr w:type="spellStart"/>
      <w:r w:rsidRPr="003C1E2D">
        <w:rPr>
          <w:rFonts w:ascii="Book Antiqua" w:hAnsi="Book Antiqua" w:cs="Times New Roman"/>
        </w:rPr>
        <w:t>Polidori</w:t>
      </w:r>
      <w:proofErr w:type="spellEnd"/>
      <w:r w:rsidRPr="003C1E2D">
        <w:rPr>
          <w:rFonts w:ascii="Book Antiqua" w:eastAsia="宋体" w:hAnsi="Book Antiqua" w:cs="Times New Roman" w:hint="eastAsia"/>
          <w:lang w:eastAsia="zh-CN"/>
        </w:rPr>
        <w:t xml:space="preserve"> G</w:t>
      </w:r>
      <w:r w:rsidRPr="003C1E2D">
        <w:rPr>
          <w:rFonts w:ascii="Book Antiqua" w:hAnsi="Book Antiqua" w:cs="Times New Roman"/>
        </w:rPr>
        <w:t xml:space="preserve">, </w:t>
      </w:r>
      <w:proofErr w:type="spellStart"/>
      <w:r w:rsidRPr="003C1E2D">
        <w:rPr>
          <w:rFonts w:ascii="Book Antiqua" w:hAnsi="Book Antiqua" w:cs="Times New Roman"/>
        </w:rPr>
        <w:t>Cappell</w:t>
      </w:r>
      <w:proofErr w:type="spellEnd"/>
      <w:r w:rsidRPr="003C1E2D">
        <w:rPr>
          <w:rFonts w:ascii="Book Antiqua" w:eastAsia="宋体" w:hAnsi="Book Antiqua" w:cs="Times New Roman" w:hint="eastAsia"/>
          <w:lang w:eastAsia="zh-CN"/>
        </w:rPr>
        <w:t xml:space="preserve"> MS.</w:t>
      </w:r>
      <w:proofErr w:type="gramEnd"/>
      <w:r w:rsidRPr="003C1E2D">
        <w:rPr>
          <w:rFonts w:ascii="Book Antiqua" w:eastAsia="宋体" w:hAnsi="Book Antiqua" w:cs="Times New Roman" w:hint="eastAsia"/>
          <w:lang w:eastAsia="zh-CN"/>
        </w:rPr>
        <w:t xml:space="preserve"> </w:t>
      </w:r>
      <w:r w:rsidRPr="003C1E2D">
        <w:rPr>
          <w:rFonts w:ascii="Book Antiqua" w:hAnsi="Book Antiqua" w:cs="Times New Roman"/>
        </w:rPr>
        <w:t xml:space="preserve">Two case reports of acute upper gastrointestinal bleeding from duodenal ulcers after Roux-en-Y gastric bypass surgery: Endoscopic diagnosis and therapy by single balloon or push </w:t>
      </w:r>
      <w:proofErr w:type="spellStart"/>
      <w:r w:rsidRPr="003C1E2D">
        <w:rPr>
          <w:rFonts w:ascii="Book Antiqua" w:hAnsi="Book Antiqua" w:cs="Times New Roman"/>
        </w:rPr>
        <w:t>enteroscopy</w:t>
      </w:r>
      <w:proofErr w:type="spellEnd"/>
      <w:r w:rsidRPr="003C1E2D">
        <w:rPr>
          <w:rFonts w:ascii="Book Antiqua" w:hAnsi="Book Antiqua" w:cs="Times New Roman"/>
        </w:rPr>
        <w:t xml:space="preserve"> after missed diagnosis by standard esophagogastroduodenoscopy</w:t>
      </w:r>
      <w:r w:rsidRPr="003C1E2D">
        <w:rPr>
          <w:rFonts w:ascii="Book Antiqua" w:eastAsia="宋体" w:hAnsi="Book Antiqua" w:cs="Times New Roman" w:hint="eastAsia"/>
          <w:lang w:eastAsia="zh-CN"/>
        </w:rPr>
        <w:t xml:space="preserve">. </w:t>
      </w:r>
      <w:r w:rsidRPr="003C1E2D">
        <w:rPr>
          <w:rFonts w:ascii="Book Antiqua" w:hAnsi="Book Antiqua" w:cs="Arial"/>
          <w:i/>
          <w:iCs/>
          <w:color w:val="000000"/>
        </w:rPr>
        <w:t xml:space="preserve">World J </w:t>
      </w:r>
      <w:proofErr w:type="spellStart"/>
      <w:r w:rsidRPr="003C1E2D">
        <w:rPr>
          <w:rFonts w:ascii="Book Antiqua" w:hAnsi="Book Antiqua" w:cs="Arial"/>
          <w:i/>
          <w:iCs/>
          <w:color w:val="000000"/>
        </w:rPr>
        <w:t>Gastrointest</w:t>
      </w:r>
      <w:proofErr w:type="spellEnd"/>
      <w:r w:rsidRPr="003C1E2D">
        <w:rPr>
          <w:rFonts w:ascii="Book Antiqua" w:hAnsi="Book Antiqua" w:cs="Arial"/>
          <w:i/>
          <w:iCs/>
          <w:color w:val="000000"/>
        </w:rPr>
        <w:t xml:space="preserve"> </w:t>
      </w:r>
      <w:proofErr w:type="spellStart"/>
      <w:r w:rsidRPr="003C1E2D">
        <w:rPr>
          <w:rFonts w:ascii="Book Antiqua" w:hAnsi="Book Antiqua" w:cs="Arial"/>
          <w:i/>
          <w:iCs/>
          <w:color w:val="000000"/>
        </w:rPr>
        <w:t>Endosc</w:t>
      </w:r>
      <w:proofErr w:type="spellEnd"/>
      <w:r w:rsidRPr="003C1E2D">
        <w:rPr>
          <w:rFonts w:ascii="Book Antiqua" w:hAnsi="Book Antiqua" w:cs="Arial"/>
          <w:i/>
          <w:iCs/>
          <w:color w:val="000000"/>
        </w:rPr>
        <w:t xml:space="preserve"> </w:t>
      </w:r>
      <w:r w:rsidRPr="003C1E2D">
        <w:rPr>
          <w:rFonts w:ascii="Book Antiqua" w:hAnsi="Book Antiqua"/>
        </w:rPr>
        <w:t xml:space="preserve">2017; </w:t>
      </w:r>
      <w:proofErr w:type="gramStart"/>
      <w:r w:rsidRPr="003C1E2D">
        <w:rPr>
          <w:rFonts w:ascii="Book Antiqua" w:hAnsi="Book Antiqua"/>
        </w:rPr>
        <w:t>In</w:t>
      </w:r>
      <w:proofErr w:type="gramEnd"/>
      <w:r w:rsidRPr="003C1E2D">
        <w:rPr>
          <w:rFonts w:ascii="Book Antiqua" w:hAnsi="Book Antiqua"/>
        </w:rPr>
        <w:t xml:space="preserve"> press</w:t>
      </w:r>
    </w:p>
    <w:bookmarkEnd w:id="128"/>
    <w:bookmarkEnd w:id="129"/>
    <w:p w:rsidR="003C1E2D" w:rsidRPr="003C1E2D" w:rsidRDefault="003C1E2D" w:rsidP="003C1E2D">
      <w:pPr>
        <w:snapToGrid w:val="0"/>
        <w:spacing w:line="360" w:lineRule="auto"/>
        <w:jc w:val="both"/>
        <w:rPr>
          <w:rFonts w:ascii="Book Antiqua" w:eastAsia="宋体" w:hAnsi="Book Antiqua" w:cs="Times New Roman"/>
          <w:b/>
          <w:lang w:eastAsia="zh-CN"/>
        </w:rPr>
      </w:pPr>
    </w:p>
    <w:p w:rsidR="00371545" w:rsidRPr="0035233B" w:rsidRDefault="00371545" w:rsidP="0035233B">
      <w:pPr>
        <w:snapToGrid w:val="0"/>
        <w:spacing w:line="360" w:lineRule="auto"/>
        <w:jc w:val="both"/>
        <w:rPr>
          <w:rFonts w:ascii="Book Antiqua" w:hAnsi="Book Antiqua" w:cs="Times New Roman"/>
        </w:rPr>
      </w:pPr>
      <w:r w:rsidRPr="0035233B">
        <w:rPr>
          <w:rFonts w:ascii="Book Antiqua" w:hAnsi="Book Antiqua" w:cs="Times New Roman"/>
        </w:rPr>
        <w:br w:type="page"/>
      </w:r>
    </w:p>
    <w:p w:rsidR="005C291C" w:rsidRPr="005C291C" w:rsidRDefault="005C291C" w:rsidP="0035233B">
      <w:pPr>
        <w:snapToGrid w:val="0"/>
        <w:spacing w:line="360" w:lineRule="auto"/>
        <w:jc w:val="both"/>
        <w:rPr>
          <w:rFonts w:ascii="Book Antiqua" w:eastAsia="宋体" w:hAnsi="Book Antiqua" w:cs="Times New Roman"/>
          <w:b/>
          <w:lang w:eastAsia="zh-CN"/>
        </w:rPr>
      </w:pPr>
      <w:r>
        <w:rPr>
          <w:rFonts w:ascii="Book Antiqua" w:hAnsi="Book Antiqua" w:cs="Times New Roman"/>
          <w:b/>
        </w:rPr>
        <w:lastRenderedPageBreak/>
        <w:t>INTRODUCTION</w:t>
      </w:r>
    </w:p>
    <w:p w:rsidR="009E73FE" w:rsidRDefault="00AA17F3" w:rsidP="0035233B">
      <w:pPr>
        <w:snapToGrid w:val="0"/>
        <w:spacing w:line="360" w:lineRule="auto"/>
        <w:jc w:val="both"/>
        <w:rPr>
          <w:rFonts w:ascii="Book Antiqua" w:eastAsia="宋体" w:hAnsi="Book Antiqua" w:cs="Times New Roman"/>
          <w:lang w:eastAsia="zh-CN"/>
        </w:rPr>
      </w:pPr>
      <w:r w:rsidRPr="0035233B">
        <w:rPr>
          <w:rFonts w:ascii="Book Antiqua" w:hAnsi="Book Antiqua" w:cs="Times New Roman"/>
        </w:rPr>
        <w:t>An</w:t>
      </w:r>
      <w:r w:rsidR="009752F8" w:rsidRPr="0035233B">
        <w:rPr>
          <w:rFonts w:ascii="Book Antiqua" w:hAnsi="Book Antiqua" w:cs="Times New Roman"/>
        </w:rPr>
        <w:t xml:space="preserve">astomotic ulcers are the most common cause of upper gastrointestinal (UGI) bleeding after </w:t>
      </w:r>
      <w:r w:rsidR="00C85F5C" w:rsidRPr="0035233B">
        <w:rPr>
          <w:rFonts w:ascii="Book Antiqua" w:hAnsi="Book Antiqua" w:cs="Times New Roman"/>
        </w:rPr>
        <w:t>Roux-en-Y gastric bypass (RYGB)</w:t>
      </w:r>
      <w:r w:rsidR="00BD76E6" w:rsidRPr="0035233B">
        <w:rPr>
          <w:rFonts w:ascii="Book Antiqua" w:hAnsi="Book Antiqua" w:cs="Times New Roman"/>
        </w:rPr>
        <w:t xml:space="preserve">, </w:t>
      </w:r>
      <w:r w:rsidRPr="0035233B">
        <w:rPr>
          <w:rFonts w:ascii="Book Antiqua" w:hAnsi="Book Antiqua" w:cs="Times New Roman"/>
        </w:rPr>
        <w:t>the most popular form of bariatric surgery</w:t>
      </w:r>
      <w:r w:rsidR="006566CB" w:rsidRPr="0035233B">
        <w:rPr>
          <w:rFonts w:ascii="Book Antiqua" w:hAnsi="Book Antiqua" w:cs="Times New Roman"/>
          <w:vertAlign w:val="superscript"/>
        </w:rPr>
        <w:t>[1]</w:t>
      </w:r>
      <w:r w:rsidRPr="0035233B">
        <w:rPr>
          <w:rFonts w:ascii="Book Antiqua" w:hAnsi="Book Antiqua" w:cs="Times New Roman"/>
        </w:rPr>
        <w:t xml:space="preserve">, </w:t>
      </w:r>
      <w:r w:rsidR="00B945AA" w:rsidRPr="0035233B">
        <w:rPr>
          <w:rFonts w:ascii="Book Antiqua" w:hAnsi="Book Antiqua" w:cs="Times New Roman"/>
        </w:rPr>
        <w:t>but such</w:t>
      </w:r>
      <w:r w:rsidR="00F07565" w:rsidRPr="0035233B">
        <w:rPr>
          <w:rFonts w:ascii="Book Antiqua" w:hAnsi="Book Antiqua" w:cs="Times New Roman"/>
        </w:rPr>
        <w:t xml:space="preserve"> patients can also bleed from ordinary </w:t>
      </w:r>
      <w:r w:rsidR="00C85F5C" w:rsidRPr="0035233B">
        <w:rPr>
          <w:rFonts w:ascii="Book Antiqua" w:hAnsi="Book Antiqua" w:cs="Times New Roman"/>
        </w:rPr>
        <w:t>gastric or duodenal</w:t>
      </w:r>
      <w:r w:rsidR="00F07565" w:rsidRPr="0035233B">
        <w:rPr>
          <w:rFonts w:ascii="Book Antiqua" w:hAnsi="Book Antiqua" w:cs="Times New Roman"/>
        </w:rPr>
        <w:t xml:space="preserve"> </w:t>
      </w:r>
      <w:r w:rsidR="00E9521F" w:rsidRPr="0035233B">
        <w:rPr>
          <w:rFonts w:ascii="Book Antiqua" w:hAnsi="Book Antiqua" w:cs="Times New Roman"/>
        </w:rPr>
        <w:t>(</w:t>
      </w:r>
      <w:r w:rsidR="00F07565" w:rsidRPr="0035233B">
        <w:rPr>
          <w:rFonts w:ascii="Book Antiqua" w:hAnsi="Book Antiqua" w:cs="Times New Roman"/>
        </w:rPr>
        <w:t>peptic</w:t>
      </w:r>
      <w:r w:rsidR="00E9521F" w:rsidRPr="0035233B">
        <w:rPr>
          <w:rFonts w:ascii="Book Antiqua" w:hAnsi="Book Antiqua" w:cs="Times New Roman"/>
        </w:rPr>
        <w:t>)</w:t>
      </w:r>
      <w:r w:rsidR="00F07565" w:rsidRPr="0035233B">
        <w:rPr>
          <w:rFonts w:ascii="Book Antiqua" w:hAnsi="Book Antiqua" w:cs="Times New Roman"/>
        </w:rPr>
        <w:t xml:space="preserve"> ulcers</w:t>
      </w:r>
      <w:r w:rsidR="006566CB" w:rsidRPr="0035233B">
        <w:rPr>
          <w:rFonts w:ascii="Book Antiqua" w:hAnsi="Book Antiqua" w:cs="Times New Roman"/>
          <w:vertAlign w:val="superscript"/>
        </w:rPr>
        <w:t>[2]</w:t>
      </w:r>
      <w:r w:rsidR="00BD76E6" w:rsidRPr="0035233B">
        <w:rPr>
          <w:rFonts w:ascii="Book Antiqua" w:hAnsi="Book Antiqua" w:cs="Times New Roman"/>
        </w:rPr>
        <w:t>.</w:t>
      </w:r>
      <w:r w:rsidR="003C1E2D">
        <w:rPr>
          <w:rFonts w:ascii="Book Antiqua" w:hAnsi="Book Antiqua" w:cs="Times New Roman"/>
        </w:rPr>
        <w:t xml:space="preserve"> </w:t>
      </w:r>
      <w:r w:rsidR="00245779" w:rsidRPr="0035233B">
        <w:rPr>
          <w:rFonts w:ascii="Book Antiqua" w:hAnsi="Book Antiqua" w:cs="Times New Roman"/>
        </w:rPr>
        <w:t>U</w:t>
      </w:r>
      <w:r w:rsidR="00C85F5C" w:rsidRPr="0035233B">
        <w:rPr>
          <w:rFonts w:ascii="Book Antiqua" w:hAnsi="Book Antiqua" w:cs="Times New Roman"/>
        </w:rPr>
        <w:t>lcers in the proximal duodenum or stomach may</w:t>
      </w:r>
      <w:r w:rsidR="00245779" w:rsidRPr="0035233B">
        <w:rPr>
          <w:rFonts w:ascii="Book Antiqua" w:hAnsi="Book Antiqua" w:cs="Times New Roman"/>
        </w:rPr>
        <w:t>, however,</w:t>
      </w:r>
      <w:r w:rsidR="00C85F5C" w:rsidRPr="0035233B">
        <w:rPr>
          <w:rFonts w:ascii="Book Antiqua" w:hAnsi="Book Antiqua" w:cs="Times New Roman"/>
        </w:rPr>
        <w:t xml:space="preserve"> be missed at esophagogastroduodenoscopy (EGD) after RYGB surgery because deep </w:t>
      </w:r>
      <w:r w:rsidR="004B49D9" w:rsidRPr="0035233B">
        <w:rPr>
          <w:rFonts w:ascii="Book Antiqua" w:hAnsi="Book Antiqua" w:cs="Times New Roman"/>
        </w:rPr>
        <w:t>intubati</w:t>
      </w:r>
      <w:r w:rsidR="006601DB" w:rsidRPr="0035233B">
        <w:rPr>
          <w:rFonts w:ascii="Book Antiqua" w:hAnsi="Book Antiqua" w:cs="Times New Roman"/>
        </w:rPr>
        <w:t>o</w:t>
      </w:r>
      <w:r w:rsidR="004B49D9" w:rsidRPr="0035233B">
        <w:rPr>
          <w:rFonts w:ascii="Book Antiqua" w:hAnsi="Book Antiqua" w:cs="Times New Roman"/>
        </w:rPr>
        <w:t>n</w:t>
      </w:r>
      <w:r w:rsidR="00C85F5C" w:rsidRPr="0035233B">
        <w:rPr>
          <w:rFonts w:ascii="Book Antiqua" w:hAnsi="Book Antiqua" w:cs="Times New Roman"/>
        </w:rPr>
        <w:t xml:space="preserve"> </w:t>
      </w:r>
      <w:r w:rsidR="006601DB" w:rsidRPr="0035233B">
        <w:rPr>
          <w:rFonts w:ascii="Book Antiqua" w:hAnsi="Book Antiqua" w:cs="Times New Roman"/>
        </w:rPr>
        <w:t xml:space="preserve">of the </w:t>
      </w:r>
      <w:r w:rsidR="00C85F5C" w:rsidRPr="0035233B">
        <w:rPr>
          <w:rFonts w:ascii="Book Antiqua" w:hAnsi="Book Antiqua" w:cs="Times New Roman"/>
        </w:rPr>
        <w:t xml:space="preserve">proximal </w:t>
      </w:r>
      <w:r w:rsidR="006A20CB" w:rsidRPr="0035233B">
        <w:rPr>
          <w:rFonts w:ascii="Book Antiqua" w:hAnsi="Book Antiqua" w:cs="Times New Roman"/>
        </w:rPr>
        <w:t xml:space="preserve">afferent </w:t>
      </w:r>
      <w:r w:rsidR="00C85F5C" w:rsidRPr="0035233B">
        <w:rPr>
          <w:rFonts w:ascii="Book Antiqua" w:hAnsi="Book Antiqua" w:cs="Times New Roman"/>
        </w:rPr>
        <w:t>limb</w:t>
      </w:r>
      <w:r w:rsidR="004B49D9" w:rsidRPr="0035233B">
        <w:rPr>
          <w:rFonts w:ascii="Book Antiqua" w:hAnsi="Book Antiqua" w:cs="Times New Roman"/>
        </w:rPr>
        <w:t xml:space="preserve"> </w:t>
      </w:r>
      <w:r w:rsidR="006601DB" w:rsidRPr="0035233B">
        <w:rPr>
          <w:rFonts w:ascii="Book Antiqua" w:hAnsi="Book Antiqua" w:cs="Times New Roman"/>
        </w:rPr>
        <w:t xml:space="preserve">is </w:t>
      </w:r>
      <w:r w:rsidR="009E5999" w:rsidRPr="0035233B">
        <w:rPr>
          <w:rFonts w:ascii="Book Antiqua" w:hAnsi="Book Antiqua" w:cs="Times New Roman"/>
        </w:rPr>
        <w:t xml:space="preserve">technically </w:t>
      </w:r>
      <w:r w:rsidR="006601DB" w:rsidRPr="0035233B">
        <w:rPr>
          <w:rFonts w:ascii="Book Antiqua" w:hAnsi="Book Antiqua" w:cs="Times New Roman"/>
        </w:rPr>
        <w:t xml:space="preserve">difficult </w:t>
      </w:r>
      <w:r w:rsidR="00C679D2" w:rsidRPr="0035233B">
        <w:rPr>
          <w:rFonts w:ascii="Book Antiqua" w:hAnsi="Book Antiqua" w:cs="Times New Roman"/>
        </w:rPr>
        <w:t xml:space="preserve">at </w:t>
      </w:r>
      <w:r w:rsidR="00C85F5C" w:rsidRPr="0035233B">
        <w:rPr>
          <w:rFonts w:ascii="Book Antiqua" w:hAnsi="Book Antiqua" w:cs="Times New Roman"/>
        </w:rPr>
        <w:t>EGD</w:t>
      </w:r>
      <w:r w:rsidR="004B49D9" w:rsidRPr="0035233B">
        <w:rPr>
          <w:rFonts w:ascii="Book Antiqua" w:hAnsi="Book Antiqua" w:cs="Times New Roman"/>
        </w:rPr>
        <w:t>.</w:t>
      </w:r>
      <w:r w:rsidR="003C1E2D">
        <w:rPr>
          <w:rFonts w:ascii="Book Antiqua" w:hAnsi="Book Antiqua" w:cs="Times New Roman"/>
        </w:rPr>
        <w:t xml:space="preserve"> </w:t>
      </w:r>
      <w:r w:rsidR="004B49D9" w:rsidRPr="0035233B">
        <w:rPr>
          <w:rFonts w:ascii="Book Antiqua" w:hAnsi="Book Antiqua" w:cs="Times New Roman"/>
        </w:rPr>
        <w:t xml:space="preserve">Two </w:t>
      </w:r>
      <w:r w:rsidR="007D0D12" w:rsidRPr="0035233B">
        <w:rPr>
          <w:rFonts w:ascii="Book Antiqua" w:hAnsi="Book Antiqua" w:cs="Times New Roman"/>
        </w:rPr>
        <w:t>patients with</w:t>
      </w:r>
      <w:r w:rsidR="004B49D9" w:rsidRPr="0035233B">
        <w:rPr>
          <w:rFonts w:ascii="Book Antiqua" w:hAnsi="Book Antiqua" w:cs="Times New Roman"/>
        </w:rPr>
        <w:t xml:space="preserve"> UGI bleeding status post RYG</w:t>
      </w:r>
      <w:r w:rsidR="00157749" w:rsidRPr="0035233B">
        <w:rPr>
          <w:rFonts w:ascii="Book Antiqua" w:hAnsi="Book Antiqua" w:cs="Times New Roman"/>
        </w:rPr>
        <w:t>B</w:t>
      </w:r>
      <w:r w:rsidR="004B49D9" w:rsidRPr="0035233B">
        <w:rPr>
          <w:rFonts w:ascii="Book Antiqua" w:hAnsi="Book Antiqua" w:cs="Times New Roman"/>
        </w:rPr>
        <w:t xml:space="preserve"> surgery are reported </w:t>
      </w:r>
      <w:r w:rsidR="00C679D2" w:rsidRPr="0035233B">
        <w:rPr>
          <w:rFonts w:ascii="Book Antiqua" w:hAnsi="Book Antiqua" w:cs="Times New Roman"/>
        </w:rPr>
        <w:t>who had non</w:t>
      </w:r>
      <w:r w:rsidR="008B5B84" w:rsidRPr="0035233B">
        <w:rPr>
          <w:rFonts w:ascii="Book Antiqua" w:hAnsi="Book Antiqua" w:cs="Times New Roman"/>
        </w:rPr>
        <w:t>-</w:t>
      </w:r>
      <w:r w:rsidR="00C679D2" w:rsidRPr="0035233B">
        <w:rPr>
          <w:rFonts w:ascii="Book Antiqua" w:hAnsi="Book Antiqua" w:cs="Times New Roman"/>
        </w:rPr>
        <w:t xml:space="preserve">diagnostic </w:t>
      </w:r>
      <w:r w:rsidR="00921E58" w:rsidRPr="0035233B">
        <w:rPr>
          <w:rFonts w:ascii="Book Antiqua" w:hAnsi="Book Antiqua" w:cs="Times New Roman"/>
        </w:rPr>
        <w:t>EGD</w:t>
      </w:r>
      <w:r w:rsidR="00392143" w:rsidRPr="0035233B">
        <w:rPr>
          <w:rFonts w:ascii="Book Antiqua" w:hAnsi="Book Antiqua" w:cs="Times New Roman"/>
        </w:rPr>
        <w:t>s</w:t>
      </w:r>
      <w:r w:rsidR="00921E58" w:rsidRPr="0035233B">
        <w:rPr>
          <w:rFonts w:ascii="Book Antiqua" w:hAnsi="Book Antiqua" w:cs="Times New Roman"/>
        </w:rPr>
        <w:t xml:space="preserve"> because of </w:t>
      </w:r>
      <w:r w:rsidR="006601DB" w:rsidRPr="0035233B">
        <w:rPr>
          <w:rFonts w:ascii="Book Antiqua" w:hAnsi="Book Antiqua" w:cs="Times New Roman"/>
        </w:rPr>
        <w:t>this technical difficulty,</w:t>
      </w:r>
      <w:r w:rsidR="00921E58" w:rsidRPr="0035233B">
        <w:rPr>
          <w:rFonts w:ascii="Book Antiqua" w:hAnsi="Book Antiqua" w:cs="Times New Roman"/>
        </w:rPr>
        <w:t xml:space="preserve"> but </w:t>
      </w:r>
      <w:r w:rsidR="00C679D2" w:rsidRPr="0035233B">
        <w:rPr>
          <w:rFonts w:ascii="Book Antiqua" w:hAnsi="Book Antiqua" w:cs="Times New Roman"/>
        </w:rPr>
        <w:t xml:space="preserve">then had </w:t>
      </w:r>
      <w:r w:rsidR="006219DF" w:rsidRPr="0035233B">
        <w:rPr>
          <w:rFonts w:ascii="Book Antiqua" w:hAnsi="Book Antiqua" w:cs="Times New Roman"/>
        </w:rPr>
        <w:t xml:space="preserve">4-cm-wide or 5-mm-wide </w:t>
      </w:r>
      <w:r w:rsidR="007D0D12" w:rsidRPr="0035233B">
        <w:rPr>
          <w:rFonts w:ascii="Book Antiqua" w:hAnsi="Book Antiqua" w:cs="Times New Roman"/>
        </w:rPr>
        <w:t>bulbar</w:t>
      </w:r>
      <w:r w:rsidR="00C679D2" w:rsidRPr="0035233B">
        <w:rPr>
          <w:rFonts w:ascii="Book Antiqua" w:hAnsi="Book Antiqua" w:cs="Times New Roman"/>
        </w:rPr>
        <w:t xml:space="preserve"> </w:t>
      </w:r>
      <w:r w:rsidR="00921E58" w:rsidRPr="0035233B">
        <w:rPr>
          <w:rFonts w:ascii="Book Antiqua" w:hAnsi="Book Antiqua" w:cs="Times New Roman"/>
        </w:rPr>
        <w:t xml:space="preserve">ulcers </w:t>
      </w:r>
      <w:r w:rsidRPr="0035233B">
        <w:rPr>
          <w:rFonts w:ascii="Book Antiqua" w:hAnsi="Book Antiqua" w:cs="Times New Roman"/>
        </w:rPr>
        <w:t xml:space="preserve">diagnosed </w:t>
      </w:r>
      <w:r w:rsidR="006219DF" w:rsidRPr="0035233B">
        <w:rPr>
          <w:rFonts w:ascii="Book Antiqua" w:hAnsi="Book Antiqua" w:cs="Times New Roman"/>
        </w:rPr>
        <w:t xml:space="preserve">and </w:t>
      </w:r>
      <w:proofErr w:type="spellStart"/>
      <w:r w:rsidR="006219DF" w:rsidRPr="0035233B">
        <w:rPr>
          <w:rFonts w:ascii="Book Antiqua" w:hAnsi="Book Antiqua" w:cs="Times New Roman"/>
        </w:rPr>
        <w:t>endoscopically</w:t>
      </w:r>
      <w:proofErr w:type="spellEnd"/>
      <w:r w:rsidR="006219DF" w:rsidRPr="0035233B">
        <w:rPr>
          <w:rFonts w:ascii="Book Antiqua" w:hAnsi="Book Antiqua" w:cs="Times New Roman"/>
        </w:rPr>
        <w:t xml:space="preserve"> treated </w:t>
      </w:r>
      <w:r w:rsidR="007D0D12" w:rsidRPr="0035233B">
        <w:rPr>
          <w:rFonts w:ascii="Book Antiqua" w:hAnsi="Book Antiqua" w:cs="Times New Roman"/>
        </w:rPr>
        <w:t>after successfully intubating the proximal duodenum</w:t>
      </w:r>
      <w:r w:rsidR="00EE648B" w:rsidRPr="0035233B">
        <w:rPr>
          <w:rFonts w:ascii="Book Antiqua" w:hAnsi="Book Antiqua" w:cs="Times New Roman"/>
        </w:rPr>
        <w:t xml:space="preserve"> by push </w:t>
      </w:r>
      <w:proofErr w:type="spellStart"/>
      <w:r w:rsidR="00EE648B" w:rsidRPr="0035233B">
        <w:rPr>
          <w:rFonts w:ascii="Book Antiqua" w:hAnsi="Book Antiqua" w:cs="Times New Roman"/>
        </w:rPr>
        <w:t>enteroscopy</w:t>
      </w:r>
      <w:proofErr w:type="spellEnd"/>
      <w:r w:rsidR="00EE648B" w:rsidRPr="0035233B">
        <w:rPr>
          <w:rFonts w:ascii="Book Antiqua" w:hAnsi="Book Antiqua" w:cs="Times New Roman"/>
        </w:rPr>
        <w:t xml:space="preserve"> or single balloon </w:t>
      </w:r>
      <w:proofErr w:type="spellStart"/>
      <w:r w:rsidR="00EE648B" w:rsidRPr="0035233B">
        <w:rPr>
          <w:rFonts w:ascii="Book Antiqua" w:hAnsi="Book Antiqua" w:cs="Times New Roman"/>
        </w:rPr>
        <w:t>enteroscopy</w:t>
      </w:r>
      <w:proofErr w:type="spellEnd"/>
      <w:r w:rsidRPr="0035233B">
        <w:rPr>
          <w:rFonts w:ascii="Book Antiqua" w:hAnsi="Book Antiqua" w:cs="Times New Roman"/>
        </w:rPr>
        <w:t>.</w:t>
      </w:r>
      <w:r w:rsidR="003C1E2D">
        <w:rPr>
          <w:rFonts w:ascii="Book Antiqua" w:hAnsi="Book Antiqua" w:cs="Times New Roman"/>
        </w:rPr>
        <w:t xml:space="preserve"> </w:t>
      </w:r>
      <w:r w:rsidR="00921E58" w:rsidRPr="0035233B">
        <w:rPr>
          <w:rFonts w:ascii="Book Antiqua" w:hAnsi="Book Antiqua" w:cs="Times New Roman"/>
        </w:rPr>
        <w:t xml:space="preserve">This work alerts </w:t>
      </w:r>
      <w:r w:rsidR="00C679D2" w:rsidRPr="0035233B">
        <w:rPr>
          <w:rFonts w:ascii="Book Antiqua" w:hAnsi="Book Antiqua" w:cs="Times New Roman"/>
        </w:rPr>
        <w:t xml:space="preserve">physicians about this </w:t>
      </w:r>
      <w:r w:rsidR="00C85F5C" w:rsidRPr="0035233B">
        <w:rPr>
          <w:rFonts w:ascii="Book Antiqua" w:hAnsi="Book Antiqua" w:cs="Times New Roman"/>
        </w:rPr>
        <w:t xml:space="preserve">potential limitation of </w:t>
      </w:r>
      <w:r w:rsidR="00C679D2" w:rsidRPr="0035233B">
        <w:rPr>
          <w:rFonts w:ascii="Book Antiqua" w:hAnsi="Book Antiqua" w:cs="Times New Roman"/>
        </w:rPr>
        <w:t>EGD</w:t>
      </w:r>
      <w:r w:rsidR="006A20CB" w:rsidRPr="0035233B">
        <w:rPr>
          <w:rFonts w:ascii="Book Antiqua" w:hAnsi="Book Antiqua" w:cs="Times New Roman"/>
        </w:rPr>
        <w:t xml:space="preserve"> in </w:t>
      </w:r>
      <w:proofErr w:type="gramStart"/>
      <w:r w:rsidR="00FE7E3D" w:rsidRPr="0035233B">
        <w:rPr>
          <w:rFonts w:ascii="Book Antiqua" w:hAnsi="Book Antiqua" w:cs="Times New Roman"/>
        </w:rPr>
        <w:t>patients</w:t>
      </w:r>
      <w:proofErr w:type="gramEnd"/>
      <w:r w:rsidR="00FE7E3D" w:rsidRPr="0035233B">
        <w:rPr>
          <w:rFonts w:ascii="Book Antiqua" w:hAnsi="Book Antiqua" w:cs="Times New Roman"/>
        </w:rPr>
        <w:t xml:space="preserve"> </w:t>
      </w:r>
      <w:r w:rsidR="006A20CB" w:rsidRPr="0035233B">
        <w:rPr>
          <w:rFonts w:ascii="Book Antiqua" w:hAnsi="Book Antiqua" w:cs="Times New Roman"/>
        </w:rPr>
        <w:t xml:space="preserve">status post </w:t>
      </w:r>
      <w:r w:rsidR="00541A2E" w:rsidRPr="0035233B">
        <w:rPr>
          <w:rFonts w:ascii="Book Antiqua" w:hAnsi="Book Antiqua" w:cs="Times New Roman"/>
        </w:rPr>
        <w:t>RYGB</w:t>
      </w:r>
      <w:r w:rsidR="006A20CB" w:rsidRPr="0035233B">
        <w:rPr>
          <w:rFonts w:ascii="Book Antiqua" w:hAnsi="Book Antiqua" w:cs="Times New Roman"/>
        </w:rPr>
        <w:t xml:space="preserve"> surgery</w:t>
      </w:r>
      <w:r w:rsidR="00C85F5C" w:rsidRPr="0035233B">
        <w:rPr>
          <w:rFonts w:ascii="Book Antiqua" w:hAnsi="Book Antiqua" w:cs="Times New Roman"/>
        </w:rPr>
        <w:t>,</w:t>
      </w:r>
      <w:r w:rsidR="00C679D2" w:rsidRPr="0035233B">
        <w:rPr>
          <w:rFonts w:ascii="Book Antiqua" w:hAnsi="Book Antiqua" w:cs="Times New Roman"/>
        </w:rPr>
        <w:t xml:space="preserve"> and </w:t>
      </w:r>
      <w:r w:rsidR="00245779" w:rsidRPr="0035233B">
        <w:rPr>
          <w:rFonts w:ascii="Book Antiqua" w:hAnsi="Book Antiqua" w:cs="Times New Roman"/>
        </w:rPr>
        <w:t>suggests</w:t>
      </w:r>
      <w:r w:rsidR="00C679D2" w:rsidRPr="0035233B">
        <w:rPr>
          <w:rFonts w:ascii="Book Antiqua" w:hAnsi="Book Antiqua" w:cs="Times New Roman"/>
        </w:rPr>
        <w:t xml:space="preserve"> use of push </w:t>
      </w:r>
      <w:proofErr w:type="spellStart"/>
      <w:r w:rsidR="00C679D2" w:rsidRPr="0035233B">
        <w:rPr>
          <w:rFonts w:ascii="Book Antiqua" w:hAnsi="Book Antiqua" w:cs="Times New Roman"/>
        </w:rPr>
        <w:t>enteroscopy</w:t>
      </w:r>
      <w:proofErr w:type="spellEnd"/>
      <w:r w:rsidR="00C679D2" w:rsidRPr="0035233B">
        <w:rPr>
          <w:rFonts w:ascii="Book Antiqua" w:hAnsi="Book Antiqua" w:cs="Times New Roman"/>
        </w:rPr>
        <w:t xml:space="preserve"> </w:t>
      </w:r>
      <w:r w:rsidR="0015127D" w:rsidRPr="0035233B">
        <w:rPr>
          <w:rFonts w:ascii="Book Antiqua" w:hAnsi="Book Antiqua" w:cs="Times New Roman"/>
        </w:rPr>
        <w:t>or</w:t>
      </w:r>
      <w:r w:rsidR="00C85F5C" w:rsidRPr="0035233B">
        <w:rPr>
          <w:rFonts w:ascii="Book Antiqua" w:hAnsi="Book Antiqua" w:cs="Times New Roman"/>
        </w:rPr>
        <w:t xml:space="preserve"> </w:t>
      </w:r>
      <w:r w:rsidR="00C679D2" w:rsidRPr="0035233B">
        <w:rPr>
          <w:rFonts w:ascii="Book Antiqua" w:hAnsi="Book Antiqua" w:cs="Times New Roman"/>
        </w:rPr>
        <w:t xml:space="preserve">single balloon </w:t>
      </w:r>
      <w:proofErr w:type="spellStart"/>
      <w:r w:rsidR="00C679D2" w:rsidRPr="0035233B">
        <w:rPr>
          <w:rFonts w:ascii="Book Antiqua" w:hAnsi="Book Antiqua" w:cs="Times New Roman"/>
        </w:rPr>
        <w:t>enteroscopy</w:t>
      </w:r>
      <w:proofErr w:type="spellEnd"/>
      <w:r w:rsidR="00C679D2" w:rsidRPr="0035233B">
        <w:rPr>
          <w:rFonts w:ascii="Book Antiqua" w:hAnsi="Book Antiqua" w:cs="Times New Roman"/>
        </w:rPr>
        <w:t xml:space="preserve"> as alternative</w:t>
      </w:r>
      <w:r w:rsidRPr="0035233B">
        <w:rPr>
          <w:rFonts w:ascii="Book Antiqua" w:hAnsi="Book Antiqua" w:cs="Times New Roman"/>
        </w:rPr>
        <w:t>s</w:t>
      </w:r>
      <w:r w:rsidR="00C679D2" w:rsidRPr="0035233B">
        <w:rPr>
          <w:rFonts w:ascii="Book Antiqua" w:hAnsi="Book Antiqua" w:cs="Times New Roman"/>
        </w:rPr>
        <w:t xml:space="preserve"> </w:t>
      </w:r>
      <w:r w:rsidRPr="0035233B">
        <w:rPr>
          <w:rFonts w:ascii="Book Antiqua" w:hAnsi="Book Antiqua" w:cs="Times New Roman"/>
        </w:rPr>
        <w:t xml:space="preserve">for </w:t>
      </w:r>
      <w:r w:rsidR="00332D4A" w:rsidRPr="0035233B">
        <w:rPr>
          <w:rFonts w:ascii="Book Antiqua" w:hAnsi="Book Antiqua" w:cs="Times New Roman"/>
        </w:rPr>
        <w:t xml:space="preserve">endoscopic </w:t>
      </w:r>
      <w:r w:rsidR="00C679D2" w:rsidRPr="0035233B">
        <w:rPr>
          <w:rFonts w:ascii="Book Antiqua" w:hAnsi="Book Antiqua" w:cs="Times New Roman"/>
        </w:rPr>
        <w:t>diagnos</w:t>
      </w:r>
      <w:r w:rsidR="00332D4A" w:rsidRPr="0035233B">
        <w:rPr>
          <w:rFonts w:ascii="Book Antiqua" w:hAnsi="Book Antiqua" w:cs="Times New Roman"/>
        </w:rPr>
        <w:t xml:space="preserve">is </w:t>
      </w:r>
      <w:r w:rsidR="00C679D2" w:rsidRPr="0035233B">
        <w:rPr>
          <w:rFonts w:ascii="Book Antiqua" w:hAnsi="Book Antiqua" w:cs="Times New Roman"/>
        </w:rPr>
        <w:t>and therap</w:t>
      </w:r>
      <w:r w:rsidR="00332D4A" w:rsidRPr="0035233B">
        <w:rPr>
          <w:rFonts w:ascii="Book Antiqua" w:hAnsi="Book Antiqua" w:cs="Times New Roman"/>
        </w:rPr>
        <w:t>y</w:t>
      </w:r>
      <w:r w:rsidR="00C679D2" w:rsidRPr="0035233B">
        <w:rPr>
          <w:rFonts w:ascii="Book Antiqua" w:hAnsi="Book Antiqua" w:cs="Times New Roman"/>
        </w:rPr>
        <w:t>.</w:t>
      </w:r>
    </w:p>
    <w:p w:rsidR="005C291C" w:rsidRPr="005C291C" w:rsidRDefault="005C291C" w:rsidP="0035233B">
      <w:pPr>
        <w:snapToGrid w:val="0"/>
        <w:spacing w:line="360" w:lineRule="auto"/>
        <w:jc w:val="both"/>
        <w:rPr>
          <w:rFonts w:ascii="Book Antiqua" w:eastAsia="宋体" w:hAnsi="Book Antiqua" w:cs="Times New Roman"/>
          <w:b/>
          <w:lang w:eastAsia="zh-CN"/>
        </w:rPr>
      </w:pPr>
    </w:p>
    <w:p w:rsidR="005C291C" w:rsidRPr="005C291C" w:rsidRDefault="005C291C" w:rsidP="0035233B">
      <w:pPr>
        <w:snapToGrid w:val="0"/>
        <w:spacing w:line="360" w:lineRule="auto"/>
        <w:jc w:val="both"/>
        <w:rPr>
          <w:rFonts w:ascii="Book Antiqua" w:eastAsia="宋体" w:hAnsi="Book Antiqua" w:cs="Times New Roman"/>
          <w:b/>
          <w:i/>
          <w:lang w:eastAsia="zh-CN"/>
        </w:rPr>
      </w:pPr>
      <w:r w:rsidRPr="005C291C">
        <w:rPr>
          <w:rFonts w:ascii="Book Antiqua" w:hAnsi="Book Antiqua" w:cs="Times New Roman"/>
          <w:b/>
          <w:i/>
        </w:rPr>
        <w:t xml:space="preserve">Methods </w:t>
      </w:r>
    </w:p>
    <w:p w:rsidR="00977B3B" w:rsidRPr="0035233B" w:rsidRDefault="00EE648B" w:rsidP="0035233B">
      <w:pPr>
        <w:snapToGrid w:val="0"/>
        <w:spacing w:line="360" w:lineRule="auto"/>
        <w:jc w:val="both"/>
        <w:rPr>
          <w:rFonts w:ascii="Book Antiqua" w:hAnsi="Book Antiqua" w:cs="Times New Roman"/>
          <w:b/>
        </w:rPr>
      </w:pPr>
      <w:r w:rsidRPr="0035233B">
        <w:rPr>
          <w:rFonts w:ascii="Book Antiqua" w:hAnsi="Book Antiqua" w:cs="Times New Roman"/>
        </w:rPr>
        <w:t xml:space="preserve">The literature was systematically reviewed </w:t>
      </w:r>
      <w:r w:rsidR="005C291C" w:rsidRPr="005C291C">
        <w:rPr>
          <w:rFonts w:ascii="Book Antiqua" w:hAnsi="Book Antiqua" w:cs="Times New Roman"/>
          <w:i/>
        </w:rPr>
        <w:t>via</w:t>
      </w:r>
      <w:r w:rsidR="00DD1626" w:rsidRPr="0035233B">
        <w:rPr>
          <w:rFonts w:ascii="Book Antiqua" w:hAnsi="Book Antiqua" w:cs="Times New Roman"/>
        </w:rPr>
        <w:t xml:space="preserve"> </w:t>
      </w:r>
      <w:r w:rsidRPr="0035233B">
        <w:rPr>
          <w:rFonts w:ascii="Book Antiqua" w:hAnsi="Book Antiqua" w:cs="Times New Roman"/>
        </w:rPr>
        <w:t xml:space="preserve">PubMed using the following medical subject headings or keys words: </w:t>
      </w:r>
      <w:r w:rsidR="00D256B2" w:rsidRPr="0035233B">
        <w:rPr>
          <w:rFonts w:ascii="Book Antiqua" w:hAnsi="Book Antiqua" w:cs="Times New Roman"/>
        </w:rPr>
        <w:t>{</w:t>
      </w:r>
      <w:r w:rsidRPr="0035233B">
        <w:rPr>
          <w:rFonts w:ascii="Book Antiqua" w:hAnsi="Book Antiqua" w:cs="Times New Roman"/>
        </w:rPr>
        <w:t>“Roux-en-Y gastric bypass”</w:t>
      </w:r>
      <w:r w:rsidR="00D256B2" w:rsidRPr="0035233B">
        <w:rPr>
          <w:rFonts w:ascii="Book Antiqua" w:hAnsi="Book Antiqua" w:cs="Times New Roman"/>
        </w:rPr>
        <w:t>}</w:t>
      </w:r>
      <w:r w:rsidRPr="0035233B">
        <w:rPr>
          <w:rFonts w:ascii="Book Antiqua" w:hAnsi="Book Antiqua" w:cs="Times New Roman"/>
        </w:rPr>
        <w:t xml:space="preserve"> </w:t>
      </w:r>
      <w:r w:rsidR="00D256B2" w:rsidRPr="0035233B">
        <w:rPr>
          <w:rFonts w:ascii="Book Antiqua" w:hAnsi="Book Antiqua" w:cs="Times New Roman"/>
        </w:rPr>
        <w:t>AND</w:t>
      </w:r>
      <w:r w:rsidRPr="0035233B">
        <w:rPr>
          <w:rFonts w:ascii="Book Antiqua" w:hAnsi="Book Antiqua" w:cs="Times New Roman"/>
        </w:rPr>
        <w:t xml:space="preserve"> </w:t>
      </w:r>
      <w:r w:rsidR="00D256B2" w:rsidRPr="0035233B">
        <w:rPr>
          <w:rFonts w:ascii="Book Antiqua" w:hAnsi="Book Antiqua" w:cs="Times New Roman"/>
        </w:rPr>
        <w:t>{</w:t>
      </w:r>
      <w:r w:rsidRPr="0035233B">
        <w:rPr>
          <w:rFonts w:ascii="Book Antiqua" w:hAnsi="Book Antiqua" w:cs="Times New Roman"/>
        </w:rPr>
        <w:t>“duodenal ulcer” or “gastric ulcer”</w:t>
      </w:r>
      <w:r w:rsidR="00D256B2" w:rsidRPr="0035233B">
        <w:rPr>
          <w:rFonts w:ascii="Book Antiqua" w:hAnsi="Book Antiqua" w:cs="Times New Roman"/>
        </w:rPr>
        <w:t xml:space="preserve"> or “missed ulcer” or “peptic ulcer” or “esophagogastroduodenoscopy” or </w:t>
      </w:r>
      <w:r w:rsidR="00697CC0" w:rsidRPr="0035233B">
        <w:rPr>
          <w:rFonts w:ascii="Book Antiqua" w:hAnsi="Book Antiqua" w:cs="Times New Roman"/>
        </w:rPr>
        <w:t xml:space="preserve">“push </w:t>
      </w:r>
      <w:proofErr w:type="spellStart"/>
      <w:r w:rsidR="00697CC0" w:rsidRPr="0035233B">
        <w:rPr>
          <w:rFonts w:ascii="Book Antiqua" w:hAnsi="Book Antiqua" w:cs="Times New Roman"/>
        </w:rPr>
        <w:t>enteroscopy</w:t>
      </w:r>
      <w:proofErr w:type="spellEnd"/>
      <w:r w:rsidR="00697CC0" w:rsidRPr="0035233B">
        <w:rPr>
          <w:rFonts w:ascii="Book Antiqua" w:hAnsi="Book Antiqua" w:cs="Times New Roman"/>
        </w:rPr>
        <w:t xml:space="preserve">” or </w:t>
      </w:r>
      <w:r w:rsidR="00D256B2" w:rsidRPr="0035233B">
        <w:rPr>
          <w:rFonts w:ascii="Book Antiqua" w:hAnsi="Book Antiqua" w:cs="Times New Roman"/>
        </w:rPr>
        <w:t xml:space="preserve">“single balloon </w:t>
      </w:r>
      <w:proofErr w:type="spellStart"/>
      <w:r w:rsidR="00D256B2" w:rsidRPr="0035233B">
        <w:rPr>
          <w:rFonts w:ascii="Book Antiqua" w:hAnsi="Book Antiqua" w:cs="Times New Roman"/>
        </w:rPr>
        <w:t>enteroscopy</w:t>
      </w:r>
      <w:proofErr w:type="spellEnd"/>
      <w:r w:rsidR="00D256B2" w:rsidRPr="0035233B">
        <w:rPr>
          <w:rFonts w:ascii="Book Antiqua" w:hAnsi="Book Antiqua" w:cs="Times New Roman"/>
        </w:rPr>
        <w:t xml:space="preserve">” or “double balloon </w:t>
      </w:r>
      <w:proofErr w:type="spellStart"/>
      <w:r w:rsidR="00D256B2" w:rsidRPr="0035233B">
        <w:rPr>
          <w:rFonts w:ascii="Book Antiqua" w:hAnsi="Book Antiqua" w:cs="Times New Roman"/>
        </w:rPr>
        <w:t>enteroscopy</w:t>
      </w:r>
      <w:proofErr w:type="spellEnd"/>
      <w:r w:rsidR="00D256B2" w:rsidRPr="0035233B">
        <w:rPr>
          <w:rFonts w:ascii="Book Antiqua" w:hAnsi="Book Antiqua" w:cs="Times New Roman"/>
        </w:rPr>
        <w:t>” or “therapeutic endoscopy”} OR</w:t>
      </w:r>
      <w:r w:rsidR="003C1E2D">
        <w:rPr>
          <w:rFonts w:ascii="Book Antiqua" w:hAnsi="Book Antiqua" w:cs="Times New Roman"/>
        </w:rPr>
        <w:t xml:space="preserve"> </w:t>
      </w:r>
      <w:r w:rsidR="00697CC0" w:rsidRPr="0035233B">
        <w:rPr>
          <w:rFonts w:ascii="Book Antiqua" w:hAnsi="Book Antiqua" w:cs="Times New Roman"/>
        </w:rPr>
        <w:t>{</w:t>
      </w:r>
      <w:r w:rsidR="0015127D" w:rsidRPr="0035233B">
        <w:rPr>
          <w:rFonts w:ascii="Book Antiqua" w:hAnsi="Book Antiqua" w:cs="Times New Roman"/>
        </w:rPr>
        <w:t>“</w:t>
      </w:r>
      <w:r w:rsidR="00697CC0" w:rsidRPr="0035233B">
        <w:rPr>
          <w:rFonts w:ascii="Book Antiqua" w:hAnsi="Book Antiqua" w:cs="Times New Roman"/>
        </w:rPr>
        <w:t>excluded segment</w:t>
      </w:r>
      <w:r w:rsidR="0015127D" w:rsidRPr="0035233B">
        <w:rPr>
          <w:rFonts w:ascii="Book Antiqua" w:hAnsi="Book Antiqua" w:cs="Times New Roman"/>
        </w:rPr>
        <w:t>”</w:t>
      </w:r>
      <w:r w:rsidR="00697CC0" w:rsidRPr="0035233B">
        <w:rPr>
          <w:rFonts w:ascii="Book Antiqua" w:hAnsi="Book Antiqua" w:cs="Times New Roman"/>
        </w:rPr>
        <w:t xml:space="preserve"> and </w:t>
      </w:r>
      <w:r w:rsidR="0015127D" w:rsidRPr="0035233B">
        <w:rPr>
          <w:rFonts w:ascii="Book Antiqua" w:hAnsi="Book Antiqua" w:cs="Times New Roman"/>
        </w:rPr>
        <w:t>“</w:t>
      </w:r>
      <w:r w:rsidR="00697CC0" w:rsidRPr="0035233B">
        <w:rPr>
          <w:rFonts w:ascii="Book Antiqua" w:hAnsi="Book Antiqua" w:cs="Times New Roman"/>
        </w:rPr>
        <w:t>esophagogastroduodenoscopy”} OR {“bariatric surgery” and “endoscopy” and “upper gastrointestinal bleeding”}.</w:t>
      </w:r>
      <w:r w:rsidR="003C1E2D">
        <w:rPr>
          <w:rFonts w:ascii="Book Antiqua" w:hAnsi="Book Antiqua" w:cs="Times New Roman"/>
          <w:b/>
        </w:rPr>
        <w:t xml:space="preserve"> </w:t>
      </w:r>
      <w:r w:rsidR="00B576A8" w:rsidRPr="0035233B">
        <w:rPr>
          <w:rFonts w:ascii="Book Antiqua" w:hAnsi="Book Antiqua" w:cs="Times New Roman"/>
        </w:rPr>
        <w:t xml:space="preserve">The </w:t>
      </w:r>
      <w:r w:rsidR="00A85842" w:rsidRPr="0035233B">
        <w:rPr>
          <w:rFonts w:ascii="Book Antiqua" w:hAnsi="Book Antiqua" w:cs="Times New Roman"/>
        </w:rPr>
        <w:t xml:space="preserve">term </w:t>
      </w:r>
      <w:r w:rsidR="00B576A8" w:rsidRPr="0035233B">
        <w:rPr>
          <w:rFonts w:ascii="Book Antiqua" w:hAnsi="Book Antiqua" w:cs="Times New Roman"/>
        </w:rPr>
        <w:t>esophagogastroduodenoscopy (EGD)</w:t>
      </w:r>
      <w:r w:rsidR="00A85842" w:rsidRPr="0035233B">
        <w:rPr>
          <w:rFonts w:ascii="Book Antiqua" w:hAnsi="Book Antiqua" w:cs="Times New Roman"/>
        </w:rPr>
        <w:t xml:space="preserve"> is used to describe what is technically </w:t>
      </w:r>
      <w:proofErr w:type="spellStart"/>
      <w:r w:rsidR="00A85842" w:rsidRPr="0035233B">
        <w:rPr>
          <w:rFonts w:ascii="Book Antiqua" w:hAnsi="Book Antiqua" w:cs="Times New Roman"/>
        </w:rPr>
        <w:t>esophagogastrojejunoscopy</w:t>
      </w:r>
      <w:proofErr w:type="spellEnd"/>
      <w:r w:rsidR="00A85842" w:rsidRPr="0035233B">
        <w:rPr>
          <w:rFonts w:ascii="Book Antiqua" w:hAnsi="Book Antiqua" w:cs="Times New Roman"/>
        </w:rPr>
        <w:t xml:space="preserve"> (EGJ) in patients status post RYGB</w:t>
      </w:r>
      <w:r w:rsidR="00B576A8" w:rsidRPr="0035233B">
        <w:rPr>
          <w:rFonts w:ascii="Book Antiqua" w:hAnsi="Book Antiqua" w:cs="Times New Roman"/>
        </w:rPr>
        <w:t>, in accordance with common usage.</w:t>
      </w:r>
      <w:r w:rsidR="003C1E2D">
        <w:rPr>
          <w:rFonts w:ascii="Book Antiqua" w:hAnsi="Book Antiqua" w:cs="Times New Roman"/>
          <w:b/>
        </w:rPr>
        <w:t xml:space="preserve"> </w:t>
      </w:r>
      <w:r w:rsidR="00977B3B" w:rsidRPr="0035233B">
        <w:rPr>
          <w:rFonts w:ascii="Book Antiqua" w:hAnsi="Book Antiqua" w:cs="Times New Roman"/>
        </w:rPr>
        <w:t>The IRB at William Beaumont Hospital, Royal Oak, approved/exempted this study</w:t>
      </w:r>
      <w:r w:rsidRPr="0035233B">
        <w:rPr>
          <w:rFonts w:ascii="Book Antiqua" w:hAnsi="Book Antiqua" w:cs="Times New Roman"/>
        </w:rPr>
        <w:t xml:space="preserve"> on December 16, 2016</w:t>
      </w:r>
      <w:r w:rsidR="00977B3B" w:rsidRPr="0035233B">
        <w:rPr>
          <w:rFonts w:ascii="Book Antiqua" w:hAnsi="Book Antiqua" w:cs="Times New Roman"/>
        </w:rPr>
        <w:t>.</w:t>
      </w:r>
      <w:r w:rsidR="003C1E2D">
        <w:rPr>
          <w:rFonts w:ascii="Book Antiqua" w:hAnsi="Book Antiqua" w:cs="Times New Roman"/>
        </w:rPr>
        <w:t xml:space="preserve"> </w:t>
      </w:r>
    </w:p>
    <w:p w:rsidR="005C291C" w:rsidRDefault="005C291C" w:rsidP="0035233B">
      <w:pPr>
        <w:snapToGrid w:val="0"/>
        <w:spacing w:line="360" w:lineRule="auto"/>
        <w:jc w:val="both"/>
        <w:rPr>
          <w:rFonts w:ascii="Book Antiqua" w:eastAsia="宋体" w:hAnsi="Book Antiqua" w:cs="Times New Roman"/>
          <w:b/>
          <w:lang w:eastAsia="zh-CN"/>
        </w:rPr>
      </w:pPr>
    </w:p>
    <w:p w:rsidR="005C291C" w:rsidRDefault="005C291C" w:rsidP="0035233B">
      <w:pPr>
        <w:snapToGrid w:val="0"/>
        <w:spacing w:line="360" w:lineRule="auto"/>
        <w:jc w:val="both"/>
        <w:rPr>
          <w:rFonts w:ascii="Book Antiqua" w:eastAsia="宋体" w:hAnsi="Book Antiqua" w:cs="Times New Roman"/>
          <w:b/>
          <w:lang w:eastAsia="zh-CN"/>
        </w:rPr>
      </w:pPr>
      <w:r>
        <w:rPr>
          <w:rFonts w:ascii="Book Antiqua" w:eastAsia="宋体" w:hAnsi="Book Antiqua" w:cs="Times New Roman" w:hint="eastAsia"/>
          <w:b/>
          <w:lang w:eastAsia="zh-CN"/>
        </w:rPr>
        <w:t>CASE REPORT</w:t>
      </w:r>
    </w:p>
    <w:p w:rsidR="005C291C" w:rsidRPr="005C291C" w:rsidRDefault="005C291C" w:rsidP="0035233B">
      <w:pPr>
        <w:snapToGrid w:val="0"/>
        <w:spacing w:line="360" w:lineRule="auto"/>
        <w:jc w:val="both"/>
        <w:rPr>
          <w:rFonts w:ascii="Book Antiqua" w:eastAsia="宋体" w:hAnsi="Book Antiqua" w:cs="Times New Roman"/>
          <w:i/>
          <w:lang w:eastAsia="zh-CN"/>
        </w:rPr>
      </w:pPr>
      <w:r w:rsidRPr="005C291C">
        <w:rPr>
          <w:rFonts w:ascii="Book Antiqua" w:hAnsi="Book Antiqua" w:cs="Times New Roman"/>
          <w:b/>
          <w:i/>
        </w:rPr>
        <w:lastRenderedPageBreak/>
        <w:t>Case 1</w:t>
      </w:r>
    </w:p>
    <w:p w:rsidR="007D0D12" w:rsidRPr="0035233B" w:rsidRDefault="009277DE" w:rsidP="0035233B">
      <w:pPr>
        <w:snapToGrid w:val="0"/>
        <w:spacing w:line="360" w:lineRule="auto"/>
        <w:jc w:val="both"/>
        <w:rPr>
          <w:rFonts w:ascii="Book Antiqua" w:hAnsi="Book Antiqua" w:cs="Times New Roman"/>
        </w:rPr>
      </w:pPr>
      <w:r w:rsidRPr="0035233B">
        <w:rPr>
          <w:rFonts w:ascii="Book Antiqua" w:hAnsi="Book Antiqua" w:cs="Times New Roman"/>
        </w:rPr>
        <w:t xml:space="preserve">A </w:t>
      </w:r>
      <w:r w:rsidR="00BD16D0" w:rsidRPr="0035233B">
        <w:rPr>
          <w:rFonts w:ascii="Book Antiqua" w:hAnsi="Book Antiqua" w:cs="Times New Roman"/>
        </w:rPr>
        <w:t>44</w:t>
      </w:r>
      <w:r w:rsidR="00B93D9F" w:rsidRPr="0035233B">
        <w:rPr>
          <w:rFonts w:ascii="Book Antiqua" w:hAnsi="Book Antiqua" w:cs="Times New Roman"/>
        </w:rPr>
        <w:t>-</w:t>
      </w:r>
      <w:r w:rsidR="00BD16D0" w:rsidRPr="0035233B">
        <w:rPr>
          <w:rFonts w:ascii="Book Antiqua" w:hAnsi="Book Antiqua" w:cs="Times New Roman"/>
        </w:rPr>
        <w:t>year</w:t>
      </w:r>
      <w:r w:rsidR="001C3786" w:rsidRPr="0035233B">
        <w:rPr>
          <w:rFonts w:ascii="Book Antiqua" w:hAnsi="Book Antiqua" w:cs="Times New Roman"/>
        </w:rPr>
        <w:t>-</w:t>
      </w:r>
      <w:r w:rsidR="00BD16D0" w:rsidRPr="0035233B">
        <w:rPr>
          <w:rFonts w:ascii="Book Antiqua" w:hAnsi="Book Antiqua" w:cs="Times New Roman"/>
        </w:rPr>
        <w:t xml:space="preserve">old </w:t>
      </w:r>
      <w:r w:rsidR="007A62FC" w:rsidRPr="0035233B">
        <w:rPr>
          <w:rFonts w:ascii="Book Antiqua" w:hAnsi="Book Antiqua" w:cs="Times New Roman"/>
        </w:rPr>
        <w:t>woman with</w:t>
      </w:r>
      <w:r w:rsidR="00BD16D0" w:rsidRPr="0035233B">
        <w:rPr>
          <w:rFonts w:ascii="Book Antiqua" w:hAnsi="Book Antiqua" w:cs="Times New Roman"/>
        </w:rPr>
        <w:t xml:space="preserve"> </w:t>
      </w:r>
      <w:r w:rsidRPr="0035233B">
        <w:rPr>
          <w:rFonts w:ascii="Book Antiqua" w:hAnsi="Book Antiqua" w:cs="Times New Roman"/>
        </w:rPr>
        <w:t>prior</w:t>
      </w:r>
      <w:r w:rsidR="007A62FC" w:rsidRPr="0035233B">
        <w:rPr>
          <w:rFonts w:ascii="Book Antiqua" w:hAnsi="Book Antiqua" w:cs="Times New Roman"/>
        </w:rPr>
        <w:t xml:space="preserve"> </w:t>
      </w:r>
      <w:r w:rsidR="00622520" w:rsidRPr="0035233B">
        <w:rPr>
          <w:rFonts w:ascii="Book Antiqua" w:hAnsi="Book Antiqua" w:cs="Times New Roman"/>
        </w:rPr>
        <w:t>RYGB</w:t>
      </w:r>
      <w:r w:rsidR="007A62FC" w:rsidRPr="0035233B">
        <w:rPr>
          <w:rFonts w:ascii="Book Antiqua" w:hAnsi="Book Antiqua" w:cs="Times New Roman"/>
        </w:rPr>
        <w:t xml:space="preserve"> </w:t>
      </w:r>
      <w:r w:rsidR="009336E8" w:rsidRPr="0035233B">
        <w:rPr>
          <w:rFonts w:ascii="Book Antiqua" w:hAnsi="Book Antiqua" w:cs="Times New Roman"/>
        </w:rPr>
        <w:t xml:space="preserve">11 years </w:t>
      </w:r>
      <w:r w:rsidR="00251F26" w:rsidRPr="0035233B">
        <w:rPr>
          <w:rFonts w:ascii="Book Antiqua" w:hAnsi="Book Antiqua" w:cs="Times New Roman"/>
        </w:rPr>
        <w:t>earlier</w:t>
      </w:r>
      <w:r w:rsidR="009336E8" w:rsidRPr="0035233B">
        <w:rPr>
          <w:rFonts w:ascii="Book Antiqua" w:hAnsi="Book Antiqua" w:cs="Times New Roman"/>
        </w:rPr>
        <w:t xml:space="preserve"> </w:t>
      </w:r>
      <w:r w:rsidR="007A62FC" w:rsidRPr="0035233B">
        <w:rPr>
          <w:rFonts w:ascii="Book Antiqua" w:hAnsi="Book Antiqua" w:cs="Times New Roman"/>
        </w:rPr>
        <w:t xml:space="preserve">for </w:t>
      </w:r>
      <w:r w:rsidRPr="0035233B">
        <w:rPr>
          <w:rFonts w:ascii="Book Antiqua" w:hAnsi="Book Antiqua" w:cs="Times New Roman"/>
        </w:rPr>
        <w:t xml:space="preserve">morbid </w:t>
      </w:r>
      <w:r w:rsidR="007A62FC" w:rsidRPr="0035233B">
        <w:rPr>
          <w:rFonts w:ascii="Book Antiqua" w:hAnsi="Book Antiqua" w:cs="Times New Roman"/>
        </w:rPr>
        <w:t>obesity</w:t>
      </w:r>
      <w:r w:rsidR="00F801B5" w:rsidRPr="0035233B">
        <w:rPr>
          <w:rFonts w:ascii="Book Antiqua" w:hAnsi="Book Antiqua" w:cs="Times New Roman"/>
        </w:rPr>
        <w:t xml:space="preserve"> presented t</w:t>
      </w:r>
      <w:r w:rsidR="00715724" w:rsidRPr="0035233B">
        <w:rPr>
          <w:rFonts w:ascii="Book Antiqua" w:hAnsi="Book Antiqua" w:cs="Times New Roman"/>
        </w:rPr>
        <w:t xml:space="preserve">o </w:t>
      </w:r>
      <w:r w:rsidR="00251F26" w:rsidRPr="0035233B">
        <w:rPr>
          <w:rFonts w:ascii="Book Antiqua" w:hAnsi="Book Antiqua" w:cs="Times New Roman"/>
        </w:rPr>
        <w:t xml:space="preserve">a </w:t>
      </w:r>
      <w:r w:rsidRPr="0035233B">
        <w:rPr>
          <w:rFonts w:ascii="Book Antiqua" w:hAnsi="Book Antiqua" w:cs="Times New Roman"/>
        </w:rPr>
        <w:t xml:space="preserve">community </w:t>
      </w:r>
      <w:r w:rsidR="00056F79" w:rsidRPr="0035233B">
        <w:rPr>
          <w:rFonts w:ascii="Book Antiqua" w:hAnsi="Book Antiqua" w:cs="Times New Roman"/>
        </w:rPr>
        <w:t>hospital with</w:t>
      </w:r>
      <w:r w:rsidR="00BD16D0" w:rsidRPr="0035233B">
        <w:rPr>
          <w:rFonts w:ascii="Book Antiqua" w:hAnsi="Book Antiqua" w:cs="Times New Roman"/>
        </w:rPr>
        <w:t xml:space="preserve"> </w:t>
      </w:r>
      <w:r w:rsidR="00251F26" w:rsidRPr="0035233B">
        <w:rPr>
          <w:rFonts w:ascii="Book Antiqua" w:hAnsi="Book Antiqua" w:cs="Times New Roman"/>
        </w:rPr>
        <w:t xml:space="preserve">recurrent </w:t>
      </w:r>
      <w:r w:rsidR="00715724" w:rsidRPr="0035233B">
        <w:rPr>
          <w:rFonts w:ascii="Book Antiqua" w:hAnsi="Book Antiqua" w:cs="Times New Roman"/>
        </w:rPr>
        <w:t>melena</w:t>
      </w:r>
      <w:r w:rsidR="00251F26" w:rsidRPr="0035233B">
        <w:rPr>
          <w:rFonts w:ascii="Book Antiqua" w:hAnsi="Book Antiqua" w:cs="Times New Roman"/>
        </w:rPr>
        <w:t>, weakness,</w:t>
      </w:r>
      <w:r w:rsidR="00715724" w:rsidRPr="0035233B">
        <w:rPr>
          <w:rFonts w:ascii="Book Antiqua" w:hAnsi="Book Antiqua" w:cs="Times New Roman"/>
        </w:rPr>
        <w:t xml:space="preserve"> </w:t>
      </w:r>
      <w:r w:rsidR="00126F52" w:rsidRPr="0035233B">
        <w:rPr>
          <w:rFonts w:ascii="Book Antiqua" w:hAnsi="Book Antiqua" w:cs="Times New Roman"/>
        </w:rPr>
        <w:t xml:space="preserve">and </w:t>
      </w:r>
      <w:r w:rsidR="00251F26" w:rsidRPr="0035233B">
        <w:rPr>
          <w:rFonts w:ascii="Book Antiqua" w:hAnsi="Book Antiqua" w:cs="Times New Roman"/>
        </w:rPr>
        <w:t>o</w:t>
      </w:r>
      <w:r w:rsidRPr="0035233B">
        <w:rPr>
          <w:rFonts w:ascii="Book Antiqua" w:hAnsi="Book Antiqua" w:cs="Times New Roman"/>
        </w:rPr>
        <w:t xml:space="preserve">rthostatic dizziness for </w:t>
      </w:r>
      <w:r w:rsidR="005C291C">
        <w:rPr>
          <w:rFonts w:ascii="Book Antiqua" w:hAnsi="Book Antiqua" w:cs="Times New Roman"/>
        </w:rPr>
        <w:t>1 w</w:t>
      </w:r>
      <w:r w:rsidR="00A86BDB" w:rsidRPr="0035233B">
        <w:rPr>
          <w:rFonts w:ascii="Book Antiqua" w:hAnsi="Book Antiqua" w:cs="Times New Roman"/>
        </w:rPr>
        <w:t>k</w:t>
      </w:r>
      <w:r w:rsidR="00E205C1" w:rsidRPr="0035233B">
        <w:rPr>
          <w:rFonts w:ascii="Book Antiqua" w:hAnsi="Book Antiqua" w:cs="Times New Roman"/>
        </w:rPr>
        <w:t xml:space="preserve">. </w:t>
      </w:r>
      <w:r w:rsidR="008B78F2" w:rsidRPr="0035233B">
        <w:rPr>
          <w:rFonts w:ascii="Book Antiqua" w:hAnsi="Book Antiqua" w:cs="Times New Roman"/>
        </w:rPr>
        <w:t xml:space="preserve">She </w:t>
      </w:r>
      <w:r w:rsidR="00251F26" w:rsidRPr="0035233B">
        <w:rPr>
          <w:rFonts w:ascii="Book Antiqua" w:hAnsi="Book Antiqua" w:cs="Times New Roman"/>
        </w:rPr>
        <w:t xml:space="preserve">had been </w:t>
      </w:r>
      <w:r w:rsidR="00FC575E" w:rsidRPr="0035233B">
        <w:rPr>
          <w:rFonts w:ascii="Book Antiqua" w:hAnsi="Book Antiqua" w:cs="Times New Roman"/>
        </w:rPr>
        <w:t>taking no</w:t>
      </w:r>
      <w:r w:rsidR="00126F52" w:rsidRPr="0035233B">
        <w:rPr>
          <w:rFonts w:ascii="Book Antiqua" w:hAnsi="Book Antiqua" w:cs="Times New Roman"/>
        </w:rPr>
        <w:t>n-steroidal anti-</w:t>
      </w:r>
      <w:r w:rsidRPr="0035233B">
        <w:rPr>
          <w:rFonts w:ascii="Book Antiqua" w:hAnsi="Book Antiqua" w:cs="Times New Roman"/>
        </w:rPr>
        <w:t xml:space="preserve">inflammatory </w:t>
      </w:r>
      <w:r w:rsidR="00126F52" w:rsidRPr="0035233B">
        <w:rPr>
          <w:rFonts w:ascii="Book Antiqua" w:hAnsi="Book Antiqua" w:cs="Times New Roman"/>
        </w:rPr>
        <w:t xml:space="preserve">drugs </w:t>
      </w:r>
      <w:r w:rsidRPr="0035233B">
        <w:rPr>
          <w:rFonts w:ascii="Book Antiqua" w:hAnsi="Book Antiqua" w:cs="Times New Roman"/>
        </w:rPr>
        <w:t>(NSAID</w:t>
      </w:r>
      <w:r w:rsidR="00251F26" w:rsidRPr="0035233B">
        <w:rPr>
          <w:rFonts w:ascii="Book Antiqua" w:hAnsi="Book Antiqua" w:cs="Times New Roman"/>
        </w:rPr>
        <w:t>s</w:t>
      </w:r>
      <w:r w:rsidRPr="0035233B">
        <w:rPr>
          <w:rFonts w:ascii="Book Antiqua" w:hAnsi="Book Antiqua" w:cs="Times New Roman"/>
        </w:rPr>
        <w:t>)</w:t>
      </w:r>
      <w:r w:rsidR="00A86BDB" w:rsidRPr="0035233B">
        <w:rPr>
          <w:rFonts w:ascii="Book Antiqua" w:hAnsi="Book Antiqua" w:cs="Times New Roman"/>
        </w:rPr>
        <w:t xml:space="preserve"> </w:t>
      </w:r>
      <w:r w:rsidR="00FC575E" w:rsidRPr="0035233B">
        <w:rPr>
          <w:rFonts w:ascii="Book Antiqua" w:hAnsi="Book Antiqua" w:cs="Times New Roman"/>
        </w:rPr>
        <w:t xml:space="preserve">about two days per month </w:t>
      </w:r>
      <w:r w:rsidR="00251F26" w:rsidRPr="0035233B">
        <w:rPr>
          <w:rFonts w:ascii="Book Antiqua" w:hAnsi="Book Antiqua" w:cs="Times New Roman"/>
        </w:rPr>
        <w:t xml:space="preserve">for </w:t>
      </w:r>
      <w:r w:rsidR="00A86BDB" w:rsidRPr="0035233B">
        <w:rPr>
          <w:rFonts w:ascii="Book Antiqua" w:hAnsi="Book Antiqua" w:cs="Times New Roman"/>
        </w:rPr>
        <w:t xml:space="preserve">several </w:t>
      </w:r>
      <w:r w:rsidR="00622520" w:rsidRPr="0035233B">
        <w:rPr>
          <w:rFonts w:ascii="Book Antiqua" w:hAnsi="Book Antiqua" w:cs="Times New Roman"/>
        </w:rPr>
        <w:t>months</w:t>
      </w:r>
      <w:r w:rsidR="00251F26" w:rsidRPr="0035233B">
        <w:rPr>
          <w:rFonts w:ascii="Book Antiqua" w:hAnsi="Book Antiqua" w:cs="Times New Roman"/>
        </w:rPr>
        <w:t>,</w:t>
      </w:r>
      <w:r w:rsidR="00622520" w:rsidRPr="0035233B">
        <w:rPr>
          <w:rFonts w:ascii="Book Antiqua" w:hAnsi="Book Antiqua" w:cs="Times New Roman"/>
        </w:rPr>
        <w:t xml:space="preserve"> </w:t>
      </w:r>
      <w:r w:rsidR="00251F26" w:rsidRPr="0035233B">
        <w:rPr>
          <w:rFonts w:ascii="Book Antiqua" w:hAnsi="Book Antiqua" w:cs="Times New Roman"/>
        </w:rPr>
        <w:t>but w</w:t>
      </w:r>
      <w:r w:rsidR="00622520" w:rsidRPr="0035233B">
        <w:rPr>
          <w:rFonts w:ascii="Book Antiqua" w:hAnsi="Book Antiqua" w:cs="Times New Roman"/>
        </w:rPr>
        <w:t xml:space="preserve">as not </w:t>
      </w:r>
      <w:r w:rsidRPr="0035233B">
        <w:rPr>
          <w:rFonts w:ascii="Book Antiqua" w:hAnsi="Book Antiqua" w:cs="Times New Roman"/>
        </w:rPr>
        <w:t xml:space="preserve">taking </w:t>
      </w:r>
      <w:r w:rsidR="008B78F2" w:rsidRPr="0035233B">
        <w:rPr>
          <w:rFonts w:ascii="Book Antiqua" w:hAnsi="Book Antiqua" w:cs="Times New Roman"/>
        </w:rPr>
        <w:t>proton pump inhibitors</w:t>
      </w:r>
      <w:r w:rsidR="00EF1F4D" w:rsidRPr="0035233B">
        <w:rPr>
          <w:rFonts w:ascii="Book Antiqua" w:hAnsi="Book Antiqua" w:cs="Times New Roman"/>
        </w:rPr>
        <w:t xml:space="preserve"> (PPI</w:t>
      </w:r>
      <w:r w:rsidR="00E9521F" w:rsidRPr="0035233B">
        <w:rPr>
          <w:rFonts w:ascii="Book Antiqua" w:hAnsi="Book Antiqua" w:cs="Times New Roman"/>
        </w:rPr>
        <w:t>s</w:t>
      </w:r>
      <w:r w:rsidR="00EF1F4D" w:rsidRPr="0035233B">
        <w:rPr>
          <w:rFonts w:ascii="Book Antiqua" w:hAnsi="Book Antiqua" w:cs="Times New Roman"/>
        </w:rPr>
        <w:t>)</w:t>
      </w:r>
      <w:r w:rsidRPr="0035233B">
        <w:rPr>
          <w:rFonts w:ascii="Book Antiqua" w:hAnsi="Book Antiqua" w:cs="Times New Roman"/>
        </w:rPr>
        <w:t xml:space="preserve">. </w:t>
      </w:r>
      <w:r w:rsidR="00FC575E" w:rsidRPr="0035233B">
        <w:rPr>
          <w:rFonts w:ascii="Book Antiqua" w:hAnsi="Book Antiqua" w:cs="Times New Roman"/>
        </w:rPr>
        <w:t>She was a non-smoker and non-alcoholic.</w:t>
      </w:r>
      <w:r w:rsidR="003C1E2D">
        <w:rPr>
          <w:rFonts w:ascii="Book Antiqua" w:hAnsi="Book Antiqua" w:cs="Times New Roman"/>
        </w:rPr>
        <w:t xml:space="preserve"> </w:t>
      </w:r>
      <w:r w:rsidR="00AB379C" w:rsidRPr="0035233B">
        <w:rPr>
          <w:rFonts w:ascii="Book Antiqua" w:hAnsi="Book Antiqua" w:cs="Times New Roman"/>
        </w:rPr>
        <w:t xml:space="preserve">Physical examination revealed stable vital signs, pallor, and a benign abdominal examination. Rectal examination revealed melena and no visible hemorrhoids. </w:t>
      </w:r>
      <w:r w:rsidR="00251F26" w:rsidRPr="0035233B">
        <w:rPr>
          <w:rFonts w:ascii="Book Antiqua" w:hAnsi="Book Antiqua" w:cs="Times New Roman"/>
        </w:rPr>
        <w:t xml:space="preserve">On </w:t>
      </w:r>
      <w:r w:rsidRPr="0035233B">
        <w:rPr>
          <w:rFonts w:ascii="Book Antiqua" w:hAnsi="Book Antiqua" w:cs="Times New Roman"/>
        </w:rPr>
        <w:t xml:space="preserve">admission </w:t>
      </w:r>
      <w:r w:rsidR="00251F26" w:rsidRPr="0035233B">
        <w:rPr>
          <w:rFonts w:ascii="Book Antiqua" w:hAnsi="Book Antiqua" w:cs="Times New Roman"/>
        </w:rPr>
        <w:t xml:space="preserve">the </w:t>
      </w:r>
      <w:r w:rsidRPr="0035233B">
        <w:rPr>
          <w:rFonts w:ascii="Book Antiqua" w:hAnsi="Book Antiqua" w:cs="Times New Roman"/>
        </w:rPr>
        <w:t>h</w:t>
      </w:r>
      <w:r w:rsidR="008B78F2" w:rsidRPr="0035233B">
        <w:rPr>
          <w:rFonts w:ascii="Book Antiqua" w:hAnsi="Book Antiqua" w:cs="Times New Roman"/>
        </w:rPr>
        <w:t>emoglobin</w:t>
      </w:r>
      <w:r w:rsidR="009336E8" w:rsidRPr="0035233B">
        <w:rPr>
          <w:rFonts w:ascii="Book Antiqua" w:hAnsi="Book Antiqua" w:cs="Times New Roman"/>
        </w:rPr>
        <w:t xml:space="preserve"> </w:t>
      </w:r>
      <w:r w:rsidRPr="0035233B">
        <w:rPr>
          <w:rFonts w:ascii="Book Antiqua" w:hAnsi="Book Antiqua" w:cs="Times New Roman"/>
        </w:rPr>
        <w:t>(</w:t>
      </w:r>
      <w:proofErr w:type="spellStart"/>
      <w:r w:rsidRPr="0035233B">
        <w:rPr>
          <w:rFonts w:ascii="Book Antiqua" w:hAnsi="Book Antiqua" w:cs="Times New Roman"/>
        </w:rPr>
        <w:t>Hgb</w:t>
      </w:r>
      <w:proofErr w:type="spellEnd"/>
      <w:r w:rsidRPr="0035233B">
        <w:rPr>
          <w:rFonts w:ascii="Book Antiqua" w:hAnsi="Book Antiqua" w:cs="Times New Roman"/>
        </w:rPr>
        <w:t xml:space="preserve">) </w:t>
      </w:r>
      <w:r w:rsidR="006C5BB8" w:rsidRPr="0035233B">
        <w:rPr>
          <w:rFonts w:ascii="Book Antiqua" w:hAnsi="Book Antiqua" w:cs="Times New Roman"/>
        </w:rPr>
        <w:t>was 4.1 g/</w:t>
      </w:r>
      <w:proofErr w:type="spellStart"/>
      <w:r w:rsidR="006C5BB8" w:rsidRPr="0035233B">
        <w:rPr>
          <w:rFonts w:ascii="Book Antiqua" w:hAnsi="Book Antiqua" w:cs="Times New Roman"/>
        </w:rPr>
        <w:t>d</w:t>
      </w:r>
      <w:r w:rsidR="005C291C" w:rsidRPr="0035233B">
        <w:rPr>
          <w:rFonts w:ascii="Book Antiqua" w:hAnsi="Book Antiqua" w:cs="Times New Roman"/>
        </w:rPr>
        <w:t>L</w:t>
      </w:r>
      <w:proofErr w:type="spellEnd"/>
      <w:r w:rsidR="00883573" w:rsidRPr="0035233B">
        <w:rPr>
          <w:rFonts w:ascii="Book Antiqua" w:hAnsi="Book Antiqua" w:cs="Times New Roman"/>
        </w:rPr>
        <w:t>.</w:t>
      </w:r>
      <w:r w:rsidR="003C1E2D">
        <w:rPr>
          <w:rFonts w:ascii="Book Antiqua" w:hAnsi="Book Antiqua" w:cs="Times New Roman"/>
        </w:rPr>
        <w:t xml:space="preserve"> </w:t>
      </w:r>
      <w:r w:rsidR="00E205C1" w:rsidRPr="0035233B">
        <w:rPr>
          <w:rFonts w:ascii="Book Antiqua" w:hAnsi="Book Antiqua" w:cs="Times New Roman"/>
        </w:rPr>
        <w:t xml:space="preserve">She </w:t>
      </w:r>
      <w:r w:rsidR="006A20CB" w:rsidRPr="0035233B">
        <w:rPr>
          <w:rFonts w:ascii="Book Antiqua" w:hAnsi="Book Antiqua" w:cs="Times New Roman"/>
        </w:rPr>
        <w:t xml:space="preserve">was </w:t>
      </w:r>
      <w:r w:rsidR="00251F26" w:rsidRPr="0035233B">
        <w:rPr>
          <w:rFonts w:ascii="Book Antiqua" w:hAnsi="Book Antiqua" w:cs="Times New Roman"/>
        </w:rPr>
        <w:t>intravenous</w:t>
      </w:r>
      <w:r w:rsidR="006A20CB" w:rsidRPr="0035233B">
        <w:rPr>
          <w:rFonts w:ascii="Book Antiqua" w:hAnsi="Book Antiqua" w:cs="Times New Roman"/>
        </w:rPr>
        <w:t>ly</w:t>
      </w:r>
      <w:r w:rsidR="00251F26" w:rsidRPr="0035233B">
        <w:rPr>
          <w:rFonts w:ascii="Book Antiqua" w:hAnsi="Book Antiqua" w:cs="Times New Roman"/>
        </w:rPr>
        <w:t xml:space="preserve"> infus</w:t>
      </w:r>
      <w:r w:rsidR="006A20CB" w:rsidRPr="0035233B">
        <w:rPr>
          <w:rFonts w:ascii="Book Antiqua" w:hAnsi="Book Antiqua" w:cs="Times New Roman"/>
        </w:rPr>
        <w:t>ed</w:t>
      </w:r>
      <w:r w:rsidR="00251F26" w:rsidRPr="0035233B">
        <w:rPr>
          <w:rFonts w:ascii="Book Antiqua" w:hAnsi="Book Antiqua" w:cs="Times New Roman"/>
        </w:rPr>
        <w:t xml:space="preserve"> </w:t>
      </w:r>
      <w:r w:rsidR="002911F2" w:rsidRPr="0035233B">
        <w:rPr>
          <w:rFonts w:ascii="Book Antiqua" w:hAnsi="Book Antiqua" w:cs="Times New Roman"/>
        </w:rPr>
        <w:t>crystalloid</w:t>
      </w:r>
      <w:r w:rsidR="006A20CB" w:rsidRPr="0035233B">
        <w:rPr>
          <w:rFonts w:ascii="Book Antiqua" w:hAnsi="Book Antiqua" w:cs="Times New Roman"/>
        </w:rPr>
        <w:t xml:space="preserve"> </w:t>
      </w:r>
      <w:r w:rsidR="002911F2" w:rsidRPr="0035233B">
        <w:rPr>
          <w:rFonts w:ascii="Book Antiqua" w:hAnsi="Book Antiqua" w:cs="Times New Roman"/>
        </w:rPr>
        <w:t>s</w:t>
      </w:r>
      <w:r w:rsidR="006A20CB" w:rsidRPr="0035233B">
        <w:rPr>
          <w:rFonts w:ascii="Book Antiqua" w:hAnsi="Book Antiqua" w:cs="Times New Roman"/>
        </w:rPr>
        <w:t>olutions</w:t>
      </w:r>
      <w:r w:rsidR="002911F2" w:rsidRPr="0035233B">
        <w:rPr>
          <w:rFonts w:ascii="Book Antiqua" w:hAnsi="Book Antiqua" w:cs="Times New Roman"/>
        </w:rPr>
        <w:t xml:space="preserve">, </w:t>
      </w:r>
      <w:r w:rsidR="00251F26" w:rsidRPr="0035233B">
        <w:rPr>
          <w:rFonts w:ascii="Book Antiqua" w:hAnsi="Book Antiqua" w:cs="Times New Roman"/>
        </w:rPr>
        <w:t xml:space="preserve">transfused </w:t>
      </w:r>
      <w:r w:rsidR="00541A2E" w:rsidRPr="0035233B">
        <w:rPr>
          <w:rFonts w:ascii="Book Antiqua" w:hAnsi="Book Antiqua" w:cs="Times New Roman"/>
        </w:rPr>
        <w:t xml:space="preserve">4 units of </w:t>
      </w:r>
      <w:r w:rsidR="00056F79" w:rsidRPr="0035233B">
        <w:rPr>
          <w:rFonts w:ascii="Book Antiqua" w:hAnsi="Book Antiqua" w:cs="Times New Roman"/>
        </w:rPr>
        <w:t>packed erythrocytes</w:t>
      </w:r>
      <w:r w:rsidR="00251F26" w:rsidRPr="0035233B">
        <w:rPr>
          <w:rFonts w:ascii="Book Antiqua" w:hAnsi="Book Antiqua" w:cs="Times New Roman"/>
        </w:rPr>
        <w:t>,</w:t>
      </w:r>
      <w:r w:rsidR="00056F79" w:rsidRPr="0035233B">
        <w:rPr>
          <w:rFonts w:ascii="Book Antiqua" w:hAnsi="Book Antiqua" w:cs="Times New Roman"/>
        </w:rPr>
        <w:t xml:space="preserve"> and intravenous</w:t>
      </w:r>
      <w:r w:rsidR="0014060E" w:rsidRPr="0035233B">
        <w:rPr>
          <w:rFonts w:ascii="Book Antiqua" w:hAnsi="Book Antiqua" w:cs="Times New Roman"/>
        </w:rPr>
        <w:t>ly administered</w:t>
      </w:r>
      <w:r w:rsidR="00056F79" w:rsidRPr="0035233B">
        <w:rPr>
          <w:rFonts w:ascii="Book Antiqua" w:hAnsi="Book Antiqua" w:cs="Times New Roman"/>
        </w:rPr>
        <w:t xml:space="preserve"> PPI</w:t>
      </w:r>
      <w:r w:rsidR="007A62FC" w:rsidRPr="0035233B">
        <w:rPr>
          <w:rFonts w:ascii="Book Antiqua" w:hAnsi="Book Antiqua" w:cs="Times New Roman"/>
        </w:rPr>
        <w:t xml:space="preserve">. </w:t>
      </w:r>
      <w:r w:rsidR="008B78F2" w:rsidRPr="0035233B">
        <w:rPr>
          <w:rFonts w:ascii="Book Antiqua" w:hAnsi="Book Antiqua" w:cs="Times New Roman"/>
        </w:rPr>
        <w:t>E</w:t>
      </w:r>
      <w:r w:rsidR="00E205C1" w:rsidRPr="0035233B">
        <w:rPr>
          <w:rFonts w:ascii="Book Antiqua" w:hAnsi="Book Antiqua" w:cs="Times New Roman"/>
        </w:rPr>
        <w:t xml:space="preserve">GD </w:t>
      </w:r>
      <w:r w:rsidR="00541A2E" w:rsidRPr="0035233B">
        <w:rPr>
          <w:rFonts w:ascii="Book Antiqua" w:hAnsi="Book Antiqua" w:cs="Times New Roman"/>
        </w:rPr>
        <w:t>did not reveal any source of UGI bleeding, but the exclude</w:t>
      </w:r>
      <w:r w:rsidR="00977B3B" w:rsidRPr="0035233B">
        <w:rPr>
          <w:rFonts w:ascii="Book Antiqua" w:hAnsi="Book Antiqua" w:cs="Times New Roman"/>
        </w:rPr>
        <w:t>d</w:t>
      </w:r>
      <w:r w:rsidR="00541A2E" w:rsidRPr="0035233B">
        <w:rPr>
          <w:rFonts w:ascii="Book Antiqua" w:hAnsi="Book Antiqua" w:cs="Times New Roman"/>
        </w:rPr>
        <w:t xml:space="preserve"> proximal duodenum and stomach were not intubated and viewed.</w:t>
      </w:r>
      <w:r w:rsidR="003C1E2D">
        <w:rPr>
          <w:rFonts w:ascii="Book Antiqua" w:hAnsi="Book Antiqua" w:cs="Times New Roman"/>
        </w:rPr>
        <w:t xml:space="preserve"> </w:t>
      </w:r>
      <w:r w:rsidR="00541A2E" w:rsidRPr="0035233B">
        <w:rPr>
          <w:rFonts w:ascii="Book Antiqua" w:hAnsi="Book Antiqua" w:cs="Times New Roman"/>
        </w:rPr>
        <w:t>C</w:t>
      </w:r>
      <w:r w:rsidR="00622520" w:rsidRPr="0035233B">
        <w:rPr>
          <w:rFonts w:ascii="Book Antiqua" w:hAnsi="Book Antiqua" w:cs="Times New Roman"/>
        </w:rPr>
        <w:t>olonoscopy</w:t>
      </w:r>
      <w:r w:rsidR="00056F79" w:rsidRPr="0035233B">
        <w:rPr>
          <w:rFonts w:ascii="Book Antiqua" w:hAnsi="Book Antiqua" w:cs="Times New Roman"/>
        </w:rPr>
        <w:t xml:space="preserve"> </w:t>
      </w:r>
      <w:r w:rsidR="00883573" w:rsidRPr="0035233B">
        <w:rPr>
          <w:rFonts w:ascii="Book Antiqua" w:hAnsi="Book Antiqua" w:cs="Times New Roman"/>
        </w:rPr>
        <w:t>did</w:t>
      </w:r>
      <w:r w:rsidR="006C5BB8" w:rsidRPr="0035233B">
        <w:rPr>
          <w:rFonts w:ascii="Book Antiqua" w:hAnsi="Book Antiqua" w:cs="Times New Roman"/>
        </w:rPr>
        <w:t xml:space="preserve"> no</w:t>
      </w:r>
      <w:r w:rsidR="00883573" w:rsidRPr="0035233B">
        <w:rPr>
          <w:rFonts w:ascii="Book Antiqua" w:hAnsi="Book Antiqua" w:cs="Times New Roman"/>
        </w:rPr>
        <w:t>t reveal</w:t>
      </w:r>
      <w:r w:rsidRPr="0035233B">
        <w:rPr>
          <w:rFonts w:ascii="Book Antiqua" w:hAnsi="Book Antiqua" w:cs="Times New Roman"/>
        </w:rPr>
        <w:t xml:space="preserve"> any etiology </w:t>
      </w:r>
      <w:r w:rsidR="00A2157C" w:rsidRPr="0035233B">
        <w:rPr>
          <w:rFonts w:ascii="Book Antiqua" w:hAnsi="Book Antiqua" w:cs="Times New Roman"/>
        </w:rPr>
        <w:t xml:space="preserve">of </w:t>
      </w:r>
      <w:r w:rsidR="00506FFF" w:rsidRPr="0035233B">
        <w:rPr>
          <w:rFonts w:ascii="Book Antiqua" w:hAnsi="Book Antiqua" w:cs="Times New Roman"/>
        </w:rPr>
        <w:t>lower GI</w:t>
      </w:r>
      <w:r w:rsidR="00A2157C" w:rsidRPr="0035233B">
        <w:rPr>
          <w:rFonts w:ascii="Book Antiqua" w:hAnsi="Book Antiqua" w:cs="Times New Roman"/>
        </w:rPr>
        <w:t xml:space="preserve"> bleeding. </w:t>
      </w:r>
      <w:r w:rsidR="00E205C1" w:rsidRPr="0035233B">
        <w:rPr>
          <w:rFonts w:ascii="Book Antiqua" w:hAnsi="Book Antiqua" w:cs="Times New Roman"/>
        </w:rPr>
        <w:t>The patient was discharged</w:t>
      </w:r>
      <w:r w:rsidR="008B78F2" w:rsidRPr="0035233B">
        <w:rPr>
          <w:rFonts w:ascii="Book Antiqua" w:hAnsi="Book Antiqua" w:cs="Times New Roman"/>
        </w:rPr>
        <w:t xml:space="preserve"> with </w:t>
      </w:r>
      <w:r w:rsidR="003503D1" w:rsidRPr="0035233B">
        <w:rPr>
          <w:rFonts w:ascii="Book Antiqua" w:hAnsi="Book Antiqua" w:cs="Times New Roman"/>
        </w:rPr>
        <w:t>H</w:t>
      </w:r>
      <w:r w:rsidRPr="0035233B">
        <w:rPr>
          <w:rFonts w:ascii="Book Antiqua" w:hAnsi="Book Antiqua" w:cs="Times New Roman"/>
        </w:rPr>
        <w:t>g</w:t>
      </w:r>
      <w:r w:rsidR="005C291C">
        <w:rPr>
          <w:rFonts w:ascii="Book Antiqua" w:eastAsia="宋体" w:hAnsi="Book Antiqua" w:cs="Times New Roman" w:hint="eastAsia"/>
          <w:lang w:eastAsia="zh-CN"/>
        </w:rPr>
        <w:t xml:space="preserve"> </w:t>
      </w:r>
      <w:r w:rsidRPr="0035233B">
        <w:rPr>
          <w:rFonts w:ascii="Book Antiqua" w:hAnsi="Book Antiqua" w:cs="Times New Roman"/>
        </w:rPr>
        <w:t>b</w:t>
      </w:r>
      <w:r w:rsidR="003503D1" w:rsidRPr="0035233B">
        <w:rPr>
          <w:rFonts w:ascii="Book Antiqua" w:hAnsi="Book Antiqua" w:cs="Times New Roman"/>
        </w:rPr>
        <w:t>=</w:t>
      </w:r>
      <w:r w:rsidR="005C291C">
        <w:rPr>
          <w:rFonts w:ascii="Book Antiqua" w:eastAsia="宋体" w:hAnsi="Book Antiqua" w:cs="Times New Roman" w:hint="eastAsia"/>
          <w:lang w:eastAsia="zh-CN"/>
        </w:rPr>
        <w:t xml:space="preserve"> </w:t>
      </w:r>
      <w:r w:rsidR="008B78F2" w:rsidRPr="0035233B">
        <w:rPr>
          <w:rFonts w:ascii="Book Antiqua" w:hAnsi="Book Antiqua" w:cs="Times New Roman"/>
        </w:rPr>
        <w:t>8</w:t>
      </w:r>
      <w:r w:rsidRPr="0035233B">
        <w:rPr>
          <w:rFonts w:ascii="Book Antiqua" w:hAnsi="Book Antiqua" w:cs="Times New Roman"/>
        </w:rPr>
        <w:t xml:space="preserve">.0 </w:t>
      </w:r>
      <w:r w:rsidR="008B78F2" w:rsidRPr="0035233B">
        <w:rPr>
          <w:rFonts w:ascii="Book Antiqua" w:hAnsi="Book Antiqua" w:cs="Times New Roman"/>
        </w:rPr>
        <w:t>g/</w:t>
      </w:r>
      <w:proofErr w:type="spellStart"/>
      <w:r w:rsidR="008B78F2" w:rsidRPr="0035233B">
        <w:rPr>
          <w:rFonts w:ascii="Book Antiqua" w:hAnsi="Book Antiqua" w:cs="Times New Roman"/>
        </w:rPr>
        <w:t>d</w:t>
      </w:r>
      <w:r w:rsidR="005C291C" w:rsidRPr="0035233B">
        <w:rPr>
          <w:rFonts w:ascii="Book Antiqua" w:hAnsi="Book Antiqua" w:cs="Times New Roman"/>
        </w:rPr>
        <w:t>L</w:t>
      </w:r>
      <w:proofErr w:type="spellEnd"/>
      <w:r w:rsidR="007D0D12" w:rsidRPr="0035233B">
        <w:rPr>
          <w:rFonts w:ascii="Book Antiqua" w:hAnsi="Book Antiqua" w:cs="Times New Roman"/>
        </w:rPr>
        <w:t>.</w:t>
      </w:r>
    </w:p>
    <w:p w:rsidR="009E73FE" w:rsidRDefault="007D0D12" w:rsidP="0035233B">
      <w:pPr>
        <w:snapToGrid w:val="0"/>
        <w:spacing w:line="360" w:lineRule="auto"/>
        <w:ind w:firstLine="720"/>
        <w:jc w:val="both"/>
        <w:rPr>
          <w:rFonts w:ascii="Book Antiqua" w:eastAsia="宋体" w:hAnsi="Book Antiqua" w:cs="Times New Roman"/>
          <w:lang w:eastAsia="zh-CN"/>
        </w:rPr>
      </w:pPr>
      <w:r w:rsidRPr="0035233B">
        <w:rPr>
          <w:rFonts w:ascii="Book Antiqua" w:hAnsi="Book Antiqua" w:cs="Times New Roman"/>
        </w:rPr>
        <w:t xml:space="preserve">The patient was </w:t>
      </w:r>
      <w:r w:rsidR="009277DE" w:rsidRPr="0035233B">
        <w:rPr>
          <w:rFonts w:ascii="Book Antiqua" w:hAnsi="Book Antiqua" w:cs="Times New Roman"/>
        </w:rPr>
        <w:t xml:space="preserve">readmitted </w:t>
      </w:r>
      <w:r w:rsidR="006601DB" w:rsidRPr="0035233B">
        <w:rPr>
          <w:rFonts w:ascii="Book Antiqua" w:hAnsi="Book Antiqua" w:cs="Times New Roman"/>
        </w:rPr>
        <w:t>1</w:t>
      </w:r>
      <w:r w:rsidR="00173E20" w:rsidRPr="0035233B">
        <w:rPr>
          <w:rFonts w:ascii="Book Antiqua" w:hAnsi="Book Antiqua" w:cs="Times New Roman"/>
        </w:rPr>
        <w:t xml:space="preserve"> day later </w:t>
      </w:r>
      <w:r w:rsidR="009277DE" w:rsidRPr="0035233B">
        <w:rPr>
          <w:rFonts w:ascii="Book Antiqua" w:hAnsi="Book Antiqua" w:cs="Times New Roman"/>
        </w:rPr>
        <w:t>to the same hospital</w:t>
      </w:r>
      <w:r w:rsidR="006A20CB" w:rsidRPr="0035233B">
        <w:rPr>
          <w:rFonts w:ascii="Book Antiqua" w:hAnsi="Book Antiqua" w:cs="Times New Roman"/>
        </w:rPr>
        <w:t>,</w:t>
      </w:r>
      <w:r w:rsidR="009277DE" w:rsidRPr="0035233B">
        <w:rPr>
          <w:rFonts w:ascii="Book Antiqua" w:hAnsi="Book Antiqua" w:cs="Times New Roman"/>
        </w:rPr>
        <w:t xml:space="preserve"> and </w:t>
      </w:r>
      <w:r w:rsidR="007E36B8" w:rsidRPr="0035233B">
        <w:rPr>
          <w:rFonts w:ascii="Book Antiqua" w:hAnsi="Book Antiqua" w:cs="Times New Roman"/>
        </w:rPr>
        <w:t xml:space="preserve">then </w:t>
      </w:r>
      <w:r w:rsidR="00A86BDB" w:rsidRPr="0035233B">
        <w:rPr>
          <w:rFonts w:ascii="Book Antiqua" w:hAnsi="Book Antiqua" w:cs="Times New Roman"/>
        </w:rPr>
        <w:t xml:space="preserve">transferred to </w:t>
      </w:r>
      <w:r w:rsidR="0015127D" w:rsidRPr="0035233B">
        <w:rPr>
          <w:rFonts w:ascii="Book Antiqua" w:hAnsi="Book Antiqua" w:cs="Times New Roman"/>
        </w:rPr>
        <w:t>William Beaumont Hospital, a t</w:t>
      </w:r>
      <w:r w:rsidR="00715724" w:rsidRPr="0035233B">
        <w:rPr>
          <w:rFonts w:ascii="Book Antiqua" w:hAnsi="Book Antiqua" w:cs="Times New Roman"/>
        </w:rPr>
        <w:t xml:space="preserve">ertiary care </w:t>
      </w:r>
      <w:r w:rsidR="00056F79" w:rsidRPr="0035233B">
        <w:rPr>
          <w:rFonts w:ascii="Book Antiqua" w:hAnsi="Book Antiqua" w:cs="Times New Roman"/>
        </w:rPr>
        <w:t>hospital</w:t>
      </w:r>
      <w:r w:rsidR="0015127D" w:rsidRPr="0035233B">
        <w:rPr>
          <w:rFonts w:ascii="Book Antiqua" w:hAnsi="Book Antiqua" w:cs="Times New Roman"/>
        </w:rPr>
        <w:t>,</w:t>
      </w:r>
      <w:r w:rsidRPr="0035233B">
        <w:rPr>
          <w:rFonts w:ascii="Book Antiqua" w:hAnsi="Book Antiqua" w:cs="Times New Roman"/>
        </w:rPr>
        <w:t xml:space="preserve"> for recurrent GI bleeding</w:t>
      </w:r>
      <w:r w:rsidR="00E9521F" w:rsidRPr="0035233B">
        <w:rPr>
          <w:rFonts w:ascii="Book Antiqua" w:hAnsi="Book Antiqua" w:cs="Times New Roman"/>
        </w:rPr>
        <w:t>,</w:t>
      </w:r>
      <w:r w:rsidRPr="0035233B">
        <w:rPr>
          <w:rFonts w:ascii="Book Antiqua" w:hAnsi="Book Antiqua" w:cs="Times New Roman"/>
        </w:rPr>
        <w:t xml:space="preserve"> with </w:t>
      </w:r>
      <w:proofErr w:type="spellStart"/>
      <w:r w:rsidRPr="0035233B">
        <w:rPr>
          <w:rFonts w:ascii="Book Antiqua" w:hAnsi="Book Antiqua" w:cs="Times New Roman"/>
        </w:rPr>
        <w:t>Hgb</w:t>
      </w:r>
      <w:proofErr w:type="spellEnd"/>
      <w:r w:rsidRPr="0035233B">
        <w:rPr>
          <w:rFonts w:ascii="Book Antiqua" w:hAnsi="Book Antiqua" w:cs="Times New Roman"/>
        </w:rPr>
        <w:t xml:space="preserve"> decline to 5.8 g/</w:t>
      </w:r>
      <w:proofErr w:type="spellStart"/>
      <w:r w:rsidRPr="0035233B">
        <w:rPr>
          <w:rFonts w:ascii="Book Antiqua" w:hAnsi="Book Antiqua" w:cs="Times New Roman"/>
        </w:rPr>
        <w:t>d</w:t>
      </w:r>
      <w:r w:rsidR="005C291C" w:rsidRPr="0035233B">
        <w:rPr>
          <w:rFonts w:ascii="Book Antiqua" w:hAnsi="Book Antiqua" w:cs="Times New Roman"/>
        </w:rPr>
        <w:t>L</w:t>
      </w:r>
      <w:proofErr w:type="spellEnd"/>
      <w:r w:rsidR="00A86BDB" w:rsidRPr="0035233B">
        <w:rPr>
          <w:rFonts w:ascii="Book Antiqua" w:hAnsi="Book Antiqua" w:cs="Times New Roman"/>
        </w:rPr>
        <w:t xml:space="preserve">. </w:t>
      </w:r>
      <w:r w:rsidR="009277DE" w:rsidRPr="0035233B">
        <w:rPr>
          <w:rFonts w:ascii="Book Antiqua" w:hAnsi="Book Antiqua" w:cs="Times New Roman"/>
        </w:rPr>
        <w:t>Physical examination revealed</w:t>
      </w:r>
      <w:r w:rsidR="00A2157C" w:rsidRPr="0035233B">
        <w:rPr>
          <w:rFonts w:ascii="Book Antiqua" w:hAnsi="Book Antiqua" w:cs="Times New Roman"/>
        </w:rPr>
        <w:t xml:space="preserve"> stable</w:t>
      </w:r>
      <w:r w:rsidR="009277DE" w:rsidRPr="0035233B">
        <w:rPr>
          <w:rFonts w:ascii="Book Antiqua" w:hAnsi="Book Antiqua" w:cs="Times New Roman"/>
        </w:rPr>
        <w:t xml:space="preserve"> vital signs, pallor, and a benign abdominal examination.</w:t>
      </w:r>
      <w:r w:rsidR="00A2157C" w:rsidRPr="0035233B">
        <w:rPr>
          <w:rFonts w:ascii="Book Antiqua" w:hAnsi="Book Antiqua" w:cs="Times New Roman"/>
        </w:rPr>
        <w:t xml:space="preserve"> </w:t>
      </w:r>
      <w:r w:rsidR="00715724" w:rsidRPr="0035233B">
        <w:rPr>
          <w:rFonts w:ascii="Book Antiqua" w:hAnsi="Book Antiqua" w:cs="Times New Roman"/>
        </w:rPr>
        <w:t>R</w:t>
      </w:r>
      <w:r w:rsidR="003C7F12" w:rsidRPr="0035233B">
        <w:rPr>
          <w:rFonts w:ascii="Book Antiqua" w:hAnsi="Book Antiqua" w:cs="Times New Roman"/>
        </w:rPr>
        <w:t>ectal exam</w:t>
      </w:r>
      <w:r w:rsidR="004D40EC" w:rsidRPr="0035233B">
        <w:rPr>
          <w:rFonts w:ascii="Book Antiqua" w:hAnsi="Book Antiqua" w:cs="Times New Roman"/>
        </w:rPr>
        <w:t>ination</w:t>
      </w:r>
      <w:r w:rsidR="003C7F12" w:rsidRPr="0035233B">
        <w:rPr>
          <w:rFonts w:ascii="Book Antiqua" w:hAnsi="Book Antiqua" w:cs="Times New Roman"/>
        </w:rPr>
        <w:t xml:space="preserve"> revealed </w:t>
      </w:r>
      <w:r w:rsidR="00B521B5" w:rsidRPr="0035233B">
        <w:rPr>
          <w:rFonts w:ascii="Book Antiqua" w:hAnsi="Book Antiqua" w:cs="Times New Roman"/>
        </w:rPr>
        <w:t>dark red blood and</w:t>
      </w:r>
      <w:r w:rsidR="00A2157C" w:rsidRPr="0035233B">
        <w:rPr>
          <w:rFonts w:ascii="Book Antiqua" w:hAnsi="Book Antiqua" w:cs="Times New Roman"/>
        </w:rPr>
        <w:t xml:space="preserve"> </w:t>
      </w:r>
      <w:r w:rsidR="00E205C1" w:rsidRPr="0035233B">
        <w:rPr>
          <w:rFonts w:ascii="Book Antiqua" w:hAnsi="Book Antiqua" w:cs="Times New Roman"/>
        </w:rPr>
        <w:t>no visible hemorrhoids</w:t>
      </w:r>
      <w:r w:rsidR="00A2157C" w:rsidRPr="0035233B">
        <w:rPr>
          <w:rFonts w:ascii="Book Antiqua" w:hAnsi="Book Antiqua" w:cs="Times New Roman"/>
        </w:rPr>
        <w:t>.</w:t>
      </w:r>
      <w:r w:rsidR="00B521B5" w:rsidRPr="0035233B">
        <w:rPr>
          <w:rFonts w:ascii="Book Antiqua" w:hAnsi="Book Antiqua" w:cs="Times New Roman"/>
        </w:rPr>
        <w:t xml:space="preserve"> </w:t>
      </w:r>
      <w:r w:rsidR="00126F52" w:rsidRPr="0035233B">
        <w:rPr>
          <w:rFonts w:ascii="Book Antiqua" w:hAnsi="Book Antiqua" w:cs="Times New Roman"/>
        </w:rPr>
        <w:t xml:space="preserve">Laboratory </w:t>
      </w:r>
      <w:r w:rsidR="003503D1" w:rsidRPr="0035233B">
        <w:rPr>
          <w:rFonts w:ascii="Book Antiqua" w:hAnsi="Book Antiqua" w:cs="Times New Roman"/>
        </w:rPr>
        <w:t xml:space="preserve">tests revealed </w:t>
      </w:r>
      <w:r w:rsidRPr="0035233B">
        <w:rPr>
          <w:rFonts w:ascii="Book Antiqua" w:hAnsi="Book Antiqua" w:cs="Times New Roman"/>
        </w:rPr>
        <w:t xml:space="preserve">a </w:t>
      </w:r>
      <w:r w:rsidR="00E42F18" w:rsidRPr="0035233B">
        <w:rPr>
          <w:rFonts w:ascii="Book Antiqua" w:hAnsi="Book Antiqua" w:cs="Times New Roman"/>
        </w:rPr>
        <w:t>n</w:t>
      </w:r>
      <w:r w:rsidR="00EF1F4D" w:rsidRPr="0035233B">
        <w:rPr>
          <w:rFonts w:ascii="Book Antiqua" w:hAnsi="Book Antiqua" w:cs="Times New Roman"/>
        </w:rPr>
        <w:t>ormal</w:t>
      </w:r>
      <w:r w:rsidR="00506FFF" w:rsidRPr="0035233B">
        <w:rPr>
          <w:rFonts w:ascii="Book Antiqua" w:hAnsi="Book Antiqua" w:cs="Times New Roman"/>
        </w:rPr>
        <w:t xml:space="preserve"> mean corpuscular volume</w:t>
      </w:r>
      <w:r w:rsidR="00A86BDB" w:rsidRPr="0035233B">
        <w:rPr>
          <w:rFonts w:ascii="Book Antiqua" w:hAnsi="Book Antiqua" w:cs="Times New Roman"/>
        </w:rPr>
        <w:t xml:space="preserve">, </w:t>
      </w:r>
      <w:r w:rsidR="00EF1F4D" w:rsidRPr="0035233B">
        <w:rPr>
          <w:rFonts w:ascii="Book Antiqua" w:hAnsi="Book Antiqua" w:cs="Times New Roman"/>
        </w:rPr>
        <w:t>platelet count</w:t>
      </w:r>
      <w:r w:rsidR="006A20CB" w:rsidRPr="0035233B">
        <w:rPr>
          <w:rFonts w:ascii="Book Antiqua" w:hAnsi="Book Antiqua" w:cs="Times New Roman"/>
        </w:rPr>
        <w:t>,</w:t>
      </w:r>
      <w:r w:rsidR="00B521B5" w:rsidRPr="0035233B">
        <w:rPr>
          <w:rFonts w:ascii="Book Antiqua" w:hAnsi="Book Antiqua" w:cs="Times New Roman"/>
        </w:rPr>
        <w:t xml:space="preserve"> and</w:t>
      </w:r>
      <w:r w:rsidR="00EF1F4D" w:rsidRPr="0035233B">
        <w:rPr>
          <w:rFonts w:ascii="Book Antiqua" w:hAnsi="Book Antiqua" w:cs="Times New Roman"/>
        </w:rPr>
        <w:t xml:space="preserve"> </w:t>
      </w:r>
      <w:r w:rsidR="00B521B5" w:rsidRPr="0035233B">
        <w:rPr>
          <w:rFonts w:ascii="Book Antiqua" w:hAnsi="Book Antiqua" w:cs="Times New Roman"/>
        </w:rPr>
        <w:t>coagulation pane</w:t>
      </w:r>
      <w:r w:rsidR="00E42F18" w:rsidRPr="0035233B">
        <w:rPr>
          <w:rFonts w:ascii="Book Antiqua" w:hAnsi="Book Antiqua" w:cs="Times New Roman"/>
        </w:rPr>
        <w:t>l</w:t>
      </w:r>
      <w:r w:rsidR="00B46DC1" w:rsidRPr="0035233B">
        <w:rPr>
          <w:rFonts w:ascii="Book Antiqua" w:hAnsi="Book Antiqua" w:cs="Times New Roman"/>
        </w:rPr>
        <w:t xml:space="preserve">. </w:t>
      </w:r>
      <w:r w:rsidR="00B521B5" w:rsidRPr="0035233B">
        <w:rPr>
          <w:rFonts w:ascii="Book Antiqua" w:hAnsi="Book Antiqua" w:cs="Times New Roman"/>
        </w:rPr>
        <w:t xml:space="preserve">Serum blood </w:t>
      </w:r>
      <w:r w:rsidR="00126F52" w:rsidRPr="0035233B">
        <w:rPr>
          <w:rFonts w:ascii="Book Antiqua" w:hAnsi="Book Antiqua" w:cs="Times New Roman"/>
        </w:rPr>
        <w:t xml:space="preserve">urea </w:t>
      </w:r>
      <w:proofErr w:type="spellStart"/>
      <w:r w:rsidR="00126F52" w:rsidRPr="0035233B">
        <w:rPr>
          <w:rFonts w:ascii="Book Antiqua" w:hAnsi="Book Antiqua" w:cs="Times New Roman"/>
        </w:rPr>
        <w:t>nitrogen</w:t>
      </w:r>
      <w:proofErr w:type="gramStart"/>
      <w:r w:rsidR="003503D1" w:rsidRPr="0035233B">
        <w:rPr>
          <w:rFonts w:ascii="Book Antiqua" w:hAnsi="Book Antiqua" w:cs="Times New Roman"/>
        </w:rPr>
        <w:t>:</w:t>
      </w:r>
      <w:r w:rsidR="00126F52" w:rsidRPr="0035233B">
        <w:rPr>
          <w:rFonts w:ascii="Book Antiqua" w:hAnsi="Book Antiqua" w:cs="Times New Roman"/>
        </w:rPr>
        <w:t>creatinine</w:t>
      </w:r>
      <w:proofErr w:type="spellEnd"/>
      <w:proofErr w:type="gramEnd"/>
      <w:r w:rsidR="00126F52" w:rsidRPr="0035233B">
        <w:rPr>
          <w:rFonts w:ascii="Book Antiqua" w:hAnsi="Book Antiqua" w:cs="Times New Roman"/>
        </w:rPr>
        <w:t xml:space="preserve"> (BUN</w:t>
      </w:r>
      <w:r w:rsidR="00245779" w:rsidRPr="0035233B">
        <w:rPr>
          <w:rFonts w:ascii="Book Antiqua" w:hAnsi="Book Antiqua" w:cs="Times New Roman"/>
        </w:rPr>
        <w:t>:</w:t>
      </w:r>
      <w:r w:rsidR="00AB276A">
        <w:rPr>
          <w:rFonts w:ascii="Book Antiqua" w:eastAsia="宋体" w:hAnsi="Book Antiqua" w:cs="Times New Roman" w:hint="eastAsia"/>
          <w:lang w:eastAsia="zh-CN"/>
        </w:rPr>
        <w:t xml:space="preserve"> </w:t>
      </w:r>
      <w:r w:rsidR="00126F52" w:rsidRPr="0035233B">
        <w:rPr>
          <w:rFonts w:ascii="Book Antiqua" w:hAnsi="Book Antiqua" w:cs="Times New Roman"/>
        </w:rPr>
        <w:t>C</w:t>
      </w:r>
      <w:r w:rsidR="00245779" w:rsidRPr="0035233B">
        <w:rPr>
          <w:rFonts w:ascii="Book Antiqua" w:hAnsi="Book Antiqua" w:cs="Times New Roman"/>
        </w:rPr>
        <w:t>r</w:t>
      </w:r>
      <w:r w:rsidR="00B521B5" w:rsidRPr="0035233B">
        <w:rPr>
          <w:rFonts w:ascii="Book Antiqua" w:hAnsi="Book Antiqua" w:cs="Times New Roman"/>
        </w:rPr>
        <w:t>)</w:t>
      </w:r>
      <w:r w:rsidR="003503D1" w:rsidRPr="0035233B">
        <w:rPr>
          <w:rFonts w:ascii="Book Antiqua" w:hAnsi="Book Antiqua" w:cs="Times New Roman"/>
        </w:rPr>
        <w:t xml:space="preserve"> ratio</w:t>
      </w:r>
      <w:r w:rsidR="00621CBC" w:rsidRPr="0035233B">
        <w:rPr>
          <w:rFonts w:ascii="Book Antiqua" w:hAnsi="Book Antiqua" w:cs="Times New Roman"/>
        </w:rPr>
        <w:t>=36</w:t>
      </w:r>
      <w:r w:rsidR="00B46DC1" w:rsidRPr="0035233B">
        <w:rPr>
          <w:rFonts w:ascii="Book Antiqua" w:hAnsi="Book Antiqua" w:cs="Times New Roman"/>
        </w:rPr>
        <w:t xml:space="preserve">. </w:t>
      </w:r>
      <w:r w:rsidR="003503D1" w:rsidRPr="0035233B">
        <w:rPr>
          <w:rFonts w:ascii="Book Antiqua" w:hAnsi="Book Antiqua" w:cs="Times New Roman"/>
        </w:rPr>
        <w:t xml:space="preserve">Liver function tests were </w:t>
      </w:r>
      <w:r w:rsidR="00245779" w:rsidRPr="0035233B">
        <w:rPr>
          <w:rFonts w:ascii="Book Antiqua" w:hAnsi="Book Antiqua" w:cs="Times New Roman"/>
        </w:rPr>
        <w:t xml:space="preserve">within </w:t>
      </w:r>
      <w:r w:rsidR="00B46DC1" w:rsidRPr="0035233B">
        <w:rPr>
          <w:rFonts w:ascii="Book Antiqua" w:hAnsi="Book Antiqua" w:cs="Times New Roman"/>
        </w:rPr>
        <w:t>normal</w:t>
      </w:r>
      <w:r w:rsidR="00245779" w:rsidRPr="0035233B">
        <w:rPr>
          <w:rFonts w:ascii="Book Antiqua" w:hAnsi="Book Antiqua" w:cs="Times New Roman"/>
        </w:rPr>
        <w:t xml:space="preserve"> limits</w:t>
      </w:r>
      <w:r w:rsidR="006A20CB" w:rsidRPr="0035233B">
        <w:rPr>
          <w:rFonts w:ascii="Book Antiqua" w:hAnsi="Book Antiqua" w:cs="Times New Roman"/>
        </w:rPr>
        <w:t>,</w:t>
      </w:r>
      <w:r w:rsidR="00B46DC1" w:rsidRPr="0035233B">
        <w:rPr>
          <w:rFonts w:ascii="Book Antiqua" w:hAnsi="Book Antiqua" w:cs="Times New Roman"/>
        </w:rPr>
        <w:t xml:space="preserve"> except </w:t>
      </w:r>
      <w:r w:rsidR="00B521B5" w:rsidRPr="0035233B">
        <w:rPr>
          <w:rFonts w:ascii="Book Antiqua" w:hAnsi="Book Antiqua" w:cs="Times New Roman"/>
        </w:rPr>
        <w:t>for</w:t>
      </w:r>
      <w:r w:rsidR="003503D1" w:rsidRPr="0035233B">
        <w:rPr>
          <w:rFonts w:ascii="Book Antiqua" w:hAnsi="Book Antiqua" w:cs="Times New Roman"/>
        </w:rPr>
        <w:t xml:space="preserve"> </w:t>
      </w:r>
      <w:r w:rsidR="00B46DC1" w:rsidRPr="0035233B">
        <w:rPr>
          <w:rFonts w:ascii="Book Antiqua" w:hAnsi="Book Antiqua" w:cs="Times New Roman"/>
        </w:rPr>
        <w:t>a</w:t>
      </w:r>
      <w:r w:rsidR="00506FFF" w:rsidRPr="0035233B">
        <w:rPr>
          <w:rFonts w:ascii="Book Antiqua" w:hAnsi="Book Antiqua" w:cs="Times New Roman"/>
        </w:rPr>
        <w:t>lbumin</w:t>
      </w:r>
      <w:r w:rsidR="005C291C">
        <w:rPr>
          <w:rFonts w:ascii="Book Antiqua" w:eastAsia="宋体" w:hAnsi="Book Antiqua" w:cs="Times New Roman" w:hint="eastAsia"/>
          <w:lang w:eastAsia="zh-CN"/>
        </w:rPr>
        <w:t xml:space="preserve"> </w:t>
      </w:r>
      <w:r w:rsidR="00506FFF" w:rsidRPr="0035233B">
        <w:rPr>
          <w:rFonts w:ascii="Book Antiqua" w:hAnsi="Book Antiqua" w:cs="Times New Roman"/>
        </w:rPr>
        <w:t>=</w:t>
      </w:r>
      <w:r w:rsidR="005C291C">
        <w:rPr>
          <w:rFonts w:ascii="Book Antiqua" w:eastAsia="宋体" w:hAnsi="Book Antiqua" w:cs="Times New Roman" w:hint="eastAsia"/>
          <w:lang w:eastAsia="zh-CN"/>
        </w:rPr>
        <w:t xml:space="preserve"> </w:t>
      </w:r>
      <w:r w:rsidR="00EF1F4D" w:rsidRPr="0035233B">
        <w:rPr>
          <w:rFonts w:ascii="Book Antiqua" w:hAnsi="Book Antiqua" w:cs="Times New Roman"/>
        </w:rPr>
        <w:t>1.6</w:t>
      </w:r>
      <w:r w:rsidR="006A20CB" w:rsidRPr="0035233B">
        <w:rPr>
          <w:rFonts w:ascii="Book Antiqua" w:hAnsi="Book Antiqua" w:cs="Times New Roman"/>
        </w:rPr>
        <w:t xml:space="preserve"> </w:t>
      </w:r>
      <w:r w:rsidR="00EF1F4D" w:rsidRPr="0035233B">
        <w:rPr>
          <w:rFonts w:ascii="Book Antiqua" w:hAnsi="Book Antiqua" w:cs="Times New Roman"/>
        </w:rPr>
        <w:t>g/</w:t>
      </w:r>
      <w:proofErr w:type="spellStart"/>
      <w:r w:rsidR="00EF1F4D" w:rsidRPr="0035233B">
        <w:rPr>
          <w:rFonts w:ascii="Book Antiqua" w:hAnsi="Book Antiqua" w:cs="Times New Roman"/>
        </w:rPr>
        <w:t>d</w:t>
      </w:r>
      <w:r w:rsidR="005C291C" w:rsidRPr="0035233B">
        <w:rPr>
          <w:rFonts w:ascii="Book Antiqua" w:hAnsi="Book Antiqua" w:cs="Times New Roman"/>
        </w:rPr>
        <w:t>L</w:t>
      </w:r>
      <w:proofErr w:type="spellEnd"/>
      <w:r w:rsidR="00B46DC1" w:rsidRPr="0035233B">
        <w:rPr>
          <w:rFonts w:ascii="Book Antiqua" w:hAnsi="Book Antiqua" w:cs="Times New Roman"/>
        </w:rPr>
        <w:t xml:space="preserve">. </w:t>
      </w:r>
      <w:r w:rsidR="00157749" w:rsidRPr="0035233B">
        <w:rPr>
          <w:rFonts w:ascii="Book Antiqua" w:hAnsi="Book Antiqua" w:cs="Times New Roman"/>
        </w:rPr>
        <w:t>She was medically stabilized</w:t>
      </w:r>
      <w:r w:rsidR="00392143" w:rsidRPr="0035233B">
        <w:rPr>
          <w:rFonts w:ascii="Book Antiqua" w:hAnsi="Book Antiqua" w:cs="Times New Roman"/>
        </w:rPr>
        <w:t xml:space="preserve"> with transfusions of packed erythrocytes</w:t>
      </w:r>
      <w:r w:rsidR="00157749" w:rsidRPr="0035233B">
        <w:rPr>
          <w:rFonts w:ascii="Book Antiqua" w:hAnsi="Book Antiqua" w:cs="Times New Roman"/>
        </w:rPr>
        <w:t xml:space="preserve">. </w:t>
      </w:r>
      <w:r w:rsidR="003503D1" w:rsidRPr="0035233B">
        <w:rPr>
          <w:rFonts w:ascii="Book Antiqua" w:hAnsi="Book Antiqua" w:cs="Times New Roman"/>
        </w:rPr>
        <w:t>Abdominal c</w:t>
      </w:r>
      <w:r w:rsidR="00103013" w:rsidRPr="0035233B">
        <w:rPr>
          <w:rFonts w:ascii="Book Antiqua" w:hAnsi="Book Antiqua" w:cs="Times New Roman"/>
        </w:rPr>
        <w:t>omputed tomography</w:t>
      </w:r>
      <w:r w:rsidR="00E669B1" w:rsidRPr="0035233B">
        <w:rPr>
          <w:rFonts w:ascii="Book Antiqua" w:hAnsi="Book Antiqua" w:cs="Times New Roman"/>
        </w:rPr>
        <w:t xml:space="preserve"> (CT)</w:t>
      </w:r>
      <w:r w:rsidR="00506FFF" w:rsidRPr="0035233B">
        <w:rPr>
          <w:rFonts w:ascii="Book Antiqua" w:hAnsi="Book Antiqua" w:cs="Times New Roman"/>
        </w:rPr>
        <w:t xml:space="preserve"> </w:t>
      </w:r>
      <w:r w:rsidR="00103013" w:rsidRPr="0035233B">
        <w:rPr>
          <w:rFonts w:ascii="Book Antiqua" w:hAnsi="Book Antiqua" w:cs="Times New Roman"/>
        </w:rPr>
        <w:t xml:space="preserve">with intravenous contrast </w:t>
      </w:r>
      <w:r w:rsidR="00B46DC1" w:rsidRPr="0035233B">
        <w:rPr>
          <w:rFonts w:ascii="Book Antiqua" w:hAnsi="Book Antiqua" w:cs="Times New Roman"/>
        </w:rPr>
        <w:t xml:space="preserve">was </w:t>
      </w:r>
      <w:r w:rsidR="00B74ED0" w:rsidRPr="0035233B">
        <w:rPr>
          <w:rFonts w:ascii="Book Antiqua" w:hAnsi="Book Antiqua" w:cs="Times New Roman"/>
        </w:rPr>
        <w:t xml:space="preserve">within </w:t>
      </w:r>
      <w:r w:rsidR="00B46DC1" w:rsidRPr="0035233B">
        <w:rPr>
          <w:rFonts w:ascii="Book Antiqua" w:hAnsi="Book Antiqua" w:cs="Times New Roman"/>
        </w:rPr>
        <w:t>normal</w:t>
      </w:r>
      <w:r w:rsidR="00B74ED0" w:rsidRPr="0035233B">
        <w:rPr>
          <w:rFonts w:ascii="Book Antiqua" w:hAnsi="Book Antiqua" w:cs="Times New Roman"/>
        </w:rPr>
        <w:t xml:space="preserve"> limits</w:t>
      </w:r>
      <w:r w:rsidR="00B46DC1" w:rsidRPr="0035233B">
        <w:rPr>
          <w:rFonts w:ascii="Book Antiqua" w:hAnsi="Book Antiqua" w:cs="Times New Roman"/>
        </w:rPr>
        <w:t xml:space="preserve">. </w:t>
      </w:r>
      <w:r w:rsidR="00B93D9F" w:rsidRPr="0035233B">
        <w:rPr>
          <w:rFonts w:ascii="Book Antiqua" w:hAnsi="Book Antiqua" w:cs="Times New Roman"/>
        </w:rPr>
        <w:t>S</w:t>
      </w:r>
      <w:r w:rsidR="00103013" w:rsidRPr="0035233B">
        <w:rPr>
          <w:rFonts w:ascii="Book Antiqua" w:hAnsi="Book Antiqua" w:cs="Times New Roman"/>
        </w:rPr>
        <w:t xml:space="preserve">ingle </w:t>
      </w:r>
      <w:r w:rsidR="007A62FC" w:rsidRPr="0035233B">
        <w:rPr>
          <w:rFonts w:ascii="Book Antiqua" w:hAnsi="Book Antiqua" w:cs="Times New Roman"/>
        </w:rPr>
        <w:t>b</w:t>
      </w:r>
      <w:r w:rsidR="00506FFF" w:rsidRPr="0035233B">
        <w:rPr>
          <w:rFonts w:ascii="Book Antiqua" w:hAnsi="Book Antiqua" w:cs="Times New Roman"/>
        </w:rPr>
        <w:t xml:space="preserve">alloon </w:t>
      </w:r>
      <w:proofErr w:type="spellStart"/>
      <w:r w:rsidR="00506FFF" w:rsidRPr="0035233B">
        <w:rPr>
          <w:rFonts w:ascii="Book Antiqua" w:hAnsi="Book Antiqua" w:cs="Times New Roman"/>
        </w:rPr>
        <w:t>enteroscopy</w:t>
      </w:r>
      <w:proofErr w:type="spellEnd"/>
      <w:r w:rsidR="00506FFF" w:rsidRPr="0035233B">
        <w:rPr>
          <w:rFonts w:ascii="Book Antiqua" w:hAnsi="Book Antiqua" w:cs="Times New Roman"/>
        </w:rPr>
        <w:t xml:space="preserve"> </w:t>
      </w:r>
      <w:r w:rsidR="00B93D9F" w:rsidRPr="0035233B">
        <w:rPr>
          <w:rFonts w:ascii="Book Antiqua" w:hAnsi="Book Antiqua" w:cs="Times New Roman"/>
        </w:rPr>
        <w:t xml:space="preserve">revealed </w:t>
      </w:r>
      <w:r w:rsidR="003503D1" w:rsidRPr="0035233B">
        <w:rPr>
          <w:rFonts w:ascii="Book Antiqua" w:hAnsi="Book Antiqua" w:cs="Times New Roman"/>
        </w:rPr>
        <w:t xml:space="preserve">a </w:t>
      </w:r>
      <w:r w:rsidR="00103013" w:rsidRPr="0035233B">
        <w:rPr>
          <w:rFonts w:ascii="Book Antiqua" w:hAnsi="Book Antiqua" w:cs="Times New Roman"/>
        </w:rPr>
        <w:t>non-</w:t>
      </w:r>
      <w:r w:rsidR="0006496F" w:rsidRPr="0035233B">
        <w:rPr>
          <w:rFonts w:ascii="Book Antiqua" w:hAnsi="Book Antiqua" w:cs="Times New Roman"/>
        </w:rPr>
        <w:t>bleeding</w:t>
      </w:r>
      <w:r w:rsidR="006A20CB" w:rsidRPr="0035233B">
        <w:rPr>
          <w:rFonts w:ascii="Book Antiqua" w:hAnsi="Book Antiqua" w:cs="Times New Roman"/>
        </w:rPr>
        <w:t>,</w:t>
      </w:r>
      <w:r w:rsidR="0006496F" w:rsidRPr="0035233B">
        <w:rPr>
          <w:rFonts w:ascii="Book Antiqua" w:hAnsi="Book Antiqua" w:cs="Times New Roman"/>
        </w:rPr>
        <w:t xml:space="preserve"> 4</w:t>
      </w:r>
      <w:r w:rsidR="006A20CB" w:rsidRPr="0035233B">
        <w:rPr>
          <w:rFonts w:ascii="Book Antiqua" w:hAnsi="Book Antiqua" w:cs="Times New Roman"/>
        </w:rPr>
        <w:t>-</w:t>
      </w:r>
      <w:r w:rsidR="00103013" w:rsidRPr="0035233B">
        <w:rPr>
          <w:rFonts w:ascii="Book Antiqua" w:hAnsi="Book Antiqua" w:cs="Times New Roman"/>
        </w:rPr>
        <w:t>cm</w:t>
      </w:r>
      <w:r w:rsidR="006A20CB" w:rsidRPr="0035233B">
        <w:rPr>
          <w:rFonts w:ascii="Book Antiqua" w:hAnsi="Book Antiqua" w:cs="Times New Roman"/>
        </w:rPr>
        <w:t>-</w:t>
      </w:r>
      <w:r w:rsidR="003503D1" w:rsidRPr="0035233B">
        <w:rPr>
          <w:rFonts w:ascii="Book Antiqua" w:hAnsi="Book Antiqua" w:cs="Times New Roman"/>
        </w:rPr>
        <w:t>wide</w:t>
      </w:r>
      <w:r w:rsidR="00103013" w:rsidRPr="0035233B">
        <w:rPr>
          <w:rFonts w:ascii="Book Antiqua" w:hAnsi="Book Antiqua" w:cs="Times New Roman"/>
        </w:rPr>
        <w:t xml:space="preserve"> </w:t>
      </w:r>
      <w:r w:rsidR="006601DB" w:rsidRPr="0035233B">
        <w:rPr>
          <w:rFonts w:ascii="Book Antiqua" w:hAnsi="Book Antiqua" w:cs="Times New Roman"/>
        </w:rPr>
        <w:t xml:space="preserve">bulbar </w:t>
      </w:r>
      <w:r w:rsidR="00103013" w:rsidRPr="0035233B">
        <w:rPr>
          <w:rFonts w:ascii="Book Antiqua" w:hAnsi="Book Antiqua" w:cs="Times New Roman"/>
        </w:rPr>
        <w:t xml:space="preserve">ulcer with a </w:t>
      </w:r>
      <w:r w:rsidR="006601DB" w:rsidRPr="0035233B">
        <w:rPr>
          <w:rFonts w:ascii="Book Antiqua" w:hAnsi="Book Antiqua" w:cs="Times New Roman"/>
        </w:rPr>
        <w:t xml:space="preserve">non-bleeding </w:t>
      </w:r>
      <w:r w:rsidR="00103013" w:rsidRPr="0035233B">
        <w:rPr>
          <w:rFonts w:ascii="Book Antiqua" w:hAnsi="Book Antiqua" w:cs="Times New Roman"/>
        </w:rPr>
        <w:t>visible vessel</w:t>
      </w:r>
      <w:r w:rsidR="00B46DC1" w:rsidRPr="0035233B">
        <w:rPr>
          <w:rFonts w:ascii="Book Antiqua" w:hAnsi="Book Antiqua" w:cs="Times New Roman"/>
        </w:rPr>
        <w:t xml:space="preserve"> </w:t>
      </w:r>
      <w:r w:rsidR="00B93D9F" w:rsidRPr="0035233B">
        <w:rPr>
          <w:rFonts w:ascii="Book Antiqua" w:hAnsi="Book Antiqua" w:cs="Times New Roman"/>
        </w:rPr>
        <w:t>in the afferent limb and no other lesions</w:t>
      </w:r>
      <w:r w:rsidR="005C291C">
        <w:rPr>
          <w:rFonts w:ascii="Book Antiqua" w:hAnsi="Book Antiqua" w:cs="Times New Roman"/>
        </w:rPr>
        <w:t xml:space="preserve"> (Figure</w:t>
      </w:r>
      <w:r w:rsidR="005C291C">
        <w:rPr>
          <w:rFonts w:ascii="Book Antiqua" w:eastAsia="宋体" w:hAnsi="Book Antiqua" w:cs="Times New Roman" w:hint="eastAsia"/>
          <w:lang w:eastAsia="zh-CN"/>
        </w:rPr>
        <w:t xml:space="preserve"> </w:t>
      </w:r>
      <w:r w:rsidR="001406F0" w:rsidRPr="0035233B">
        <w:rPr>
          <w:rFonts w:ascii="Book Antiqua" w:hAnsi="Book Antiqua" w:cs="Times New Roman"/>
        </w:rPr>
        <w:t>1A)</w:t>
      </w:r>
      <w:r w:rsidR="00103013" w:rsidRPr="0035233B">
        <w:rPr>
          <w:rFonts w:ascii="Book Antiqua" w:hAnsi="Book Antiqua" w:cs="Times New Roman"/>
        </w:rPr>
        <w:t xml:space="preserve">. </w:t>
      </w:r>
      <w:r w:rsidR="0014060E" w:rsidRPr="0035233B">
        <w:rPr>
          <w:rFonts w:ascii="Book Antiqua" w:hAnsi="Book Antiqua" w:cs="Times New Roman"/>
        </w:rPr>
        <w:t xml:space="preserve">The visible vessel was ablated </w:t>
      </w:r>
      <w:r w:rsidR="003503D1" w:rsidRPr="0035233B">
        <w:rPr>
          <w:rFonts w:ascii="Book Antiqua" w:hAnsi="Book Antiqua" w:cs="Times New Roman"/>
        </w:rPr>
        <w:t xml:space="preserve">by injection </w:t>
      </w:r>
      <w:r w:rsidR="00D516B3" w:rsidRPr="0035233B">
        <w:rPr>
          <w:rFonts w:ascii="Book Antiqua" w:hAnsi="Book Antiqua" w:cs="Times New Roman"/>
        </w:rPr>
        <w:t>of</w:t>
      </w:r>
      <w:r w:rsidR="00103013" w:rsidRPr="0035233B">
        <w:rPr>
          <w:rFonts w:ascii="Book Antiqua" w:hAnsi="Book Antiqua" w:cs="Times New Roman"/>
        </w:rPr>
        <w:t xml:space="preserve"> </w:t>
      </w:r>
      <w:r w:rsidR="00FC575E" w:rsidRPr="0035233B">
        <w:rPr>
          <w:rFonts w:ascii="Book Antiqua" w:hAnsi="Book Antiqua" w:cs="Times New Roman"/>
        </w:rPr>
        <w:t xml:space="preserve">10 </w:t>
      </w:r>
      <w:proofErr w:type="spellStart"/>
      <w:r w:rsidR="00FC575E" w:rsidRPr="0035233B">
        <w:rPr>
          <w:rFonts w:ascii="Book Antiqua" w:hAnsi="Book Antiqua" w:cs="Times New Roman"/>
        </w:rPr>
        <w:t>m</w:t>
      </w:r>
      <w:r w:rsidR="005C291C" w:rsidRPr="0035233B">
        <w:rPr>
          <w:rFonts w:ascii="Book Antiqua" w:hAnsi="Book Antiqua" w:cs="Times New Roman"/>
        </w:rPr>
        <w:t>L</w:t>
      </w:r>
      <w:r w:rsidR="00FC575E" w:rsidRPr="0035233B">
        <w:rPr>
          <w:rFonts w:ascii="Book Antiqua" w:hAnsi="Book Antiqua" w:cs="Times New Roman"/>
        </w:rPr>
        <w:t>.</w:t>
      </w:r>
      <w:proofErr w:type="spellEnd"/>
      <w:r w:rsidR="00FC575E" w:rsidRPr="0035233B">
        <w:rPr>
          <w:rFonts w:ascii="Book Antiqua" w:hAnsi="Book Antiqua" w:cs="Times New Roman"/>
        </w:rPr>
        <w:t xml:space="preserve"> </w:t>
      </w:r>
      <w:r w:rsidR="00AB276A" w:rsidRPr="0035233B">
        <w:rPr>
          <w:rFonts w:ascii="Book Antiqua" w:hAnsi="Book Antiqua" w:cs="Times New Roman"/>
        </w:rPr>
        <w:t>Of</w:t>
      </w:r>
      <w:r w:rsidR="00FC575E" w:rsidRPr="0035233B">
        <w:rPr>
          <w:rFonts w:ascii="Book Antiqua" w:hAnsi="Book Antiqua" w:cs="Times New Roman"/>
        </w:rPr>
        <w:t xml:space="preserve"> </w:t>
      </w:r>
      <w:r w:rsidR="00056F79" w:rsidRPr="0035233B">
        <w:rPr>
          <w:rFonts w:ascii="Book Antiqua" w:hAnsi="Book Antiqua" w:cs="Times New Roman"/>
        </w:rPr>
        <w:t xml:space="preserve">dilute </w:t>
      </w:r>
      <w:r w:rsidR="00103013" w:rsidRPr="0035233B">
        <w:rPr>
          <w:rFonts w:ascii="Book Antiqua" w:hAnsi="Book Antiqua" w:cs="Times New Roman"/>
        </w:rPr>
        <w:t xml:space="preserve">epinephrine </w:t>
      </w:r>
      <w:r w:rsidR="005C291C">
        <w:rPr>
          <w:rFonts w:ascii="Book Antiqua" w:hAnsi="Book Antiqua" w:cs="Times New Roman"/>
        </w:rPr>
        <w:t>1:10</w:t>
      </w:r>
      <w:r w:rsidR="00FC575E" w:rsidRPr="0035233B">
        <w:rPr>
          <w:rFonts w:ascii="Book Antiqua" w:hAnsi="Book Antiqua" w:cs="Times New Roman"/>
        </w:rPr>
        <w:t xml:space="preserve">000 </w:t>
      </w:r>
      <w:r w:rsidR="00103013" w:rsidRPr="0035233B">
        <w:rPr>
          <w:rFonts w:ascii="Book Antiqua" w:hAnsi="Book Antiqua" w:cs="Times New Roman"/>
        </w:rPr>
        <w:t xml:space="preserve">and </w:t>
      </w:r>
      <w:r w:rsidR="000C00DA" w:rsidRPr="0035233B">
        <w:rPr>
          <w:rFonts w:ascii="Book Antiqua" w:hAnsi="Book Antiqua" w:cs="Times New Roman"/>
        </w:rPr>
        <w:t xml:space="preserve">by </w:t>
      </w:r>
      <w:r w:rsidR="00103013" w:rsidRPr="0035233B">
        <w:rPr>
          <w:rFonts w:ascii="Book Antiqua" w:hAnsi="Book Antiqua" w:cs="Times New Roman"/>
        </w:rPr>
        <w:t>heat</w:t>
      </w:r>
      <w:r w:rsidR="008C266D" w:rsidRPr="0035233B">
        <w:rPr>
          <w:rFonts w:ascii="Book Antiqua" w:hAnsi="Book Antiqua" w:cs="Times New Roman"/>
        </w:rPr>
        <w:t>er</w:t>
      </w:r>
      <w:r w:rsidR="00103013" w:rsidRPr="0035233B">
        <w:rPr>
          <w:rFonts w:ascii="Book Antiqua" w:hAnsi="Book Antiqua" w:cs="Times New Roman"/>
        </w:rPr>
        <w:t xml:space="preserve"> probe</w:t>
      </w:r>
      <w:r w:rsidR="009336E8" w:rsidRPr="0035233B">
        <w:rPr>
          <w:rFonts w:ascii="Book Antiqua" w:hAnsi="Book Antiqua" w:cs="Times New Roman"/>
        </w:rPr>
        <w:t xml:space="preserve"> </w:t>
      </w:r>
      <w:proofErr w:type="spellStart"/>
      <w:r w:rsidR="003503D1" w:rsidRPr="0035233B">
        <w:rPr>
          <w:rFonts w:ascii="Book Antiqua" w:hAnsi="Book Antiqua" w:cs="Times New Roman"/>
        </w:rPr>
        <w:t>thermocoagulation</w:t>
      </w:r>
      <w:proofErr w:type="spellEnd"/>
      <w:r w:rsidR="001406F0" w:rsidRPr="0035233B">
        <w:rPr>
          <w:rFonts w:ascii="Book Antiqua" w:hAnsi="Book Antiqua" w:cs="Times New Roman"/>
        </w:rPr>
        <w:t xml:space="preserve"> </w:t>
      </w:r>
      <w:r w:rsidR="00FC575E" w:rsidRPr="0035233B">
        <w:rPr>
          <w:rFonts w:ascii="Book Antiqua" w:hAnsi="Book Antiqua" w:cs="Times New Roman"/>
        </w:rPr>
        <w:t xml:space="preserve">using </w:t>
      </w:r>
      <w:proofErr w:type="spellStart"/>
      <w:r w:rsidR="00FC575E" w:rsidRPr="0035233B">
        <w:rPr>
          <w:rFonts w:ascii="Book Antiqua" w:hAnsi="Book Antiqua" w:cs="Times New Roman"/>
        </w:rPr>
        <w:t>coaptation</w:t>
      </w:r>
      <w:proofErr w:type="spellEnd"/>
      <w:r w:rsidR="00FC575E" w:rsidRPr="0035233B">
        <w:rPr>
          <w:rFonts w:ascii="Book Antiqua" w:hAnsi="Book Antiqua" w:cs="Times New Roman"/>
        </w:rPr>
        <w:t xml:space="preserve"> with 13 pulses of 25 </w:t>
      </w:r>
      <w:r w:rsidR="00716184">
        <w:rPr>
          <w:rFonts w:ascii="Book Antiqua" w:eastAsia="宋体" w:hAnsi="Book Antiqua" w:cs="Times New Roman" w:hint="eastAsia"/>
          <w:lang w:eastAsia="zh-CN"/>
        </w:rPr>
        <w:t>W</w:t>
      </w:r>
      <w:r w:rsidR="00FC575E" w:rsidRPr="0035233B">
        <w:rPr>
          <w:rFonts w:ascii="Book Antiqua" w:hAnsi="Book Antiqua" w:cs="Times New Roman"/>
        </w:rPr>
        <w:t xml:space="preserve"> for one second each </w:t>
      </w:r>
      <w:r w:rsidR="001406F0" w:rsidRPr="0035233B">
        <w:rPr>
          <w:rFonts w:ascii="Book Antiqua" w:hAnsi="Book Antiqua" w:cs="Times New Roman"/>
        </w:rPr>
        <w:t>(</w:t>
      </w:r>
      <w:r w:rsidR="0014060E" w:rsidRPr="0035233B">
        <w:rPr>
          <w:rFonts w:ascii="Book Antiqua" w:hAnsi="Book Antiqua" w:cs="Times New Roman"/>
        </w:rPr>
        <w:t>F</w:t>
      </w:r>
      <w:r w:rsidR="005C291C">
        <w:rPr>
          <w:rFonts w:ascii="Book Antiqua" w:hAnsi="Book Antiqua" w:cs="Times New Roman"/>
        </w:rPr>
        <w:t>igure</w:t>
      </w:r>
      <w:r w:rsidR="005C291C">
        <w:rPr>
          <w:rFonts w:ascii="Book Antiqua" w:eastAsia="宋体" w:hAnsi="Book Antiqua" w:cs="Times New Roman" w:hint="eastAsia"/>
          <w:lang w:eastAsia="zh-CN"/>
        </w:rPr>
        <w:t xml:space="preserve"> </w:t>
      </w:r>
      <w:r w:rsidR="001406F0" w:rsidRPr="0035233B">
        <w:rPr>
          <w:rFonts w:ascii="Book Antiqua" w:hAnsi="Book Antiqua" w:cs="Times New Roman"/>
        </w:rPr>
        <w:t>1B)</w:t>
      </w:r>
      <w:r w:rsidR="0066112A" w:rsidRPr="0035233B">
        <w:rPr>
          <w:rFonts w:ascii="Book Antiqua" w:hAnsi="Book Antiqua" w:cs="Times New Roman"/>
        </w:rPr>
        <w:t>.</w:t>
      </w:r>
      <w:r w:rsidR="003C1E2D">
        <w:rPr>
          <w:rFonts w:ascii="Book Antiqua" w:hAnsi="Book Antiqua" w:cs="Times New Roman"/>
        </w:rPr>
        <w:t xml:space="preserve"> </w:t>
      </w:r>
      <w:r w:rsidR="00FC575E" w:rsidRPr="0035233B">
        <w:rPr>
          <w:rFonts w:ascii="Book Antiqua" w:hAnsi="Book Antiqua" w:cs="Times New Roman"/>
        </w:rPr>
        <w:t xml:space="preserve">The visible vessel was almost completely flattened by the </w:t>
      </w:r>
      <w:proofErr w:type="spellStart"/>
      <w:r w:rsidR="00FC575E" w:rsidRPr="0035233B">
        <w:rPr>
          <w:rFonts w:ascii="Book Antiqua" w:hAnsi="Book Antiqua" w:cs="Times New Roman"/>
        </w:rPr>
        <w:t>thermocoagulation</w:t>
      </w:r>
      <w:proofErr w:type="spellEnd"/>
      <w:r w:rsidR="00FC575E" w:rsidRPr="0035233B">
        <w:rPr>
          <w:rFonts w:ascii="Book Antiqua" w:hAnsi="Book Antiqua" w:cs="Times New Roman"/>
        </w:rPr>
        <w:t>.</w:t>
      </w:r>
      <w:r w:rsidR="003C1E2D">
        <w:rPr>
          <w:rFonts w:ascii="Book Antiqua" w:hAnsi="Book Antiqua" w:cs="Times New Roman"/>
        </w:rPr>
        <w:t xml:space="preserve"> </w:t>
      </w:r>
      <w:r w:rsidR="006A20CB" w:rsidRPr="0035233B">
        <w:rPr>
          <w:rFonts w:ascii="Book Antiqua" w:hAnsi="Book Antiqua" w:cs="Times New Roman"/>
        </w:rPr>
        <w:t>Afte</w:t>
      </w:r>
      <w:r w:rsidR="00B521B5" w:rsidRPr="0035233B">
        <w:rPr>
          <w:rFonts w:ascii="Book Antiqua" w:hAnsi="Book Antiqua" w:cs="Times New Roman"/>
        </w:rPr>
        <w:t>r 72 h</w:t>
      </w:r>
      <w:r w:rsidR="003503D1" w:rsidRPr="0035233B">
        <w:rPr>
          <w:rFonts w:ascii="Book Antiqua" w:hAnsi="Book Antiqua" w:cs="Times New Roman"/>
        </w:rPr>
        <w:t xml:space="preserve"> the</w:t>
      </w:r>
      <w:r w:rsidR="00B521B5" w:rsidRPr="0035233B">
        <w:rPr>
          <w:rFonts w:ascii="Book Antiqua" w:hAnsi="Book Antiqua" w:cs="Times New Roman"/>
        </w:rPr>
        <w:t xml:space="preserve"> patient had </w:t>
      </w:r>
      <w:r w:rsidR="00B521B5" w:rsidRPr="0035233B">
        <w:rPr>
          <w:rFonts w:ascii="Book Antiqua" w:hAnsi="Book Antiqua" w:cs="Times New Roman"/>
        </w:rPr>
        <w:lastRenderedPageBreak/>
        <w:t>another</w:t>
      </w:r>
      <w:r w:rsidR="007767DB" w:rsidRPr="0035233B">
        <w:rPr>
          <w:rFonts w:ascii="Book Antiqua" w:hAnsi="Book Antiqua" w:cs="Times New Roman"/>
        </w:rPr>
        <w:t xml:space="preserve"> episode of melena </w:t>
      </w:r>
      <w:r w:rsidR="00245779" w:rsidRPr="0035233B">
        <w:rPr>
          <w:rFonts w:ascii="Book Antiqua" w:hAnsi="Book Antiqua" w:cs="Times New Roman"/>
        </w:rPr>
        <w:t xml:space="preserve">and the </w:t>
      </w:r>
      <w:proofErr w:type="spellStart"/>
      <w:r w:rsidR="00245779" w:rsidRPr="0035233B">
        <w:rPr>
          <w:rFonts w:ascii="Book Antiqua" w:hAnsi="Book Antiqua" w:cs="Times New Roman"/>
        </w:rPr>
        <w:t>Hgb</w:t>
      </w:r>
      <w:proofErr w:type="spellEnd"/>
      <w:r w:rsidR="00245779" w:rsidRPr="0035233B">
        <w:rPr>
          <w:rFonts w:ascii="Book Antiqua" w:hAnsi="Book Antiqua" w:cs="Times New Roman"/>
        </w:rPr>
        <w:t xml:space="preserve"> </w:t>
      </w:r>
      <w:r w:rsidR="003471CE" w:rsidRPr="0035233B">
        <w:rPr>
          <w:rFonts w:ascii="Book Antiqua" w:hAnsi="Book Antiqua" w:cs="Times New Roman"/>
        </w:rPr>
        <w:t xml:space="preserve">acutely </w:t>
      </w:r>
      <w:r w:rsidR="00245779" w:rsidRPr="0035233B">
        <w:rPr>
          <w:rFonts w:ascii="Book Antiqua" w:hAnsi="Book Antiqua" w:cs="Times New Roman"/>
        </w:rPr>
        <w:t xml:space="preserve">declined </w:t>
      </w:r>
      <w:r w:rsidR="00392143" w:rsidRPr="0035233B">
        <w:rPr>
          <w:rFonts w:ascii="Book Antiqua" w:hAnsi="Book Antiqua" w:cs="Times New Roman"/>
        </w:rPr>
        <w:t>from 9.5 g/</w:t>
      </w:r>
      <w:proofErr w:type="spellStart"/>
      <w:r w:rsidR="00392143" w:rsidRPr="0035233B">
        <w:rPr>
          <w:rFonts w:ascii="Book Antiqua" w:hAnsi="Book Antiqua" w:cs="Times New Roman"/>
        </w:rPr>
        <w:t>d</w:t>
      </w:r>
      <w:r w:rsidR="00716184" w:rsidRPr="0035233B">
        <w:rPr>
          <w:rFonts w:ascii="Book Antiqua" w:hAnsi="Book Antiqua" w:cs="Times New Roman"/>
        </w:rPr>
        <w:t>L</w:t>
      </w:r>
      <w:proofErr w:type="spellEnd"/>
      <w:r w:rsidR="00392143" w:rsidRPr="0035233B">
        <w:rPr>
          <w:rFonts w:ascii="Book Antiqua" w:hAnsi="Book Antiqua" w:cs="Times New Roman"/>
        </w:rPr>
        <w:t xml:space="preserve"> t</w:t>
      </w:r>
      <w:r w:rsidR="00245779" w:rsidRPr="0035233B">
        <w:rPr>
          <w:rFonts w:ascii="Book Antiqua" w:hAnsi="Book Antiqua" w:cs="Times New Roman"/>
        </w:rPr>
        <w:t xml:space="preserve">o </w:t>
      </w:r>
      <w:r w:rsidR="003471CE" w:rsidRPr="0035233B">
        <w:rPr>
          <w:rFonts w:ascii="Book Antiqua" w:hAnsi="Book Antiqua" w:cs="Times New Roman"/>
        </w:rPr>
        <w:t>6.5 g/</w:t>
      </w:r>
      <w:proofErr w:type="spellStart"/>
      <w:r w:rsidR="003471CE" w:rsidRPr="0035233B">
        <w:rPr>
          <w:rFonts w:ascii="Book Antiqua" w:hAnsi="Book Antiqua" w:cs="Times New Roman"/>
        </w:rPr>
        <w:t>d</w:t>
      </w:r>
      <w:r w:rsidR="00716184" w:rsidRPr="0035233B">
        <w:rPr>
          <w:rFonts w:ascii="Book Antiqua" w:hAnsi="Book Antiqua" w:cs="Times New Roman"/>
        </w:rPr>
        <w:t>L</w:t>
      </w:r>
      <w:proofErr w:type="spellEnd"/>
      <w:r w:rsidR="007767DB" w:rsidRPr="0035233B">
        <w:rPr>
          <w:rFonts w:ascii="Book Antiqua" w:hAnsi="Book Antiqua" w:cs="Times New Roman"/>
          <w:b/>
        </w:rPr>
        <w:t>.</w:t>
      </w:r>
      <w:r w:rsidR="003C1E2D">
        <w:rPr>
          <w:rFonts w:ascii="Book Antiqua" w:hAnsi="Book Antiqua" w:cs="Times New Roman"/>
        </w:rPr>
        <w:t xml:space="preserve"> </w:t>
      </w:r>
      <w:r w:rsidR="00541A2E" w:rsidRPr="0035233B">
        <w:rPr>
          <w:rFonts w:ascii="Book Antiqua" w:hAnsi="Book Antiqua" w:cs="Times New Roman"/>
        </w:rPr>
        <w:t>A</w:t>
      </w:r>
      <w:r w:rsidR="00B93D9F" w:rsidRPr="0035233B">
        <w:rPr>
          <w:rFonts w:ascii="Book Antiqua" w:hAnsi="Book Antiqua" w:cs="Times New Roman"/>
        </w:rPr>
        <w:t xml:space="preserve"> technetium</w:t>
      </w:r>
      <w:r w:rsidR="00541A2E" w:rsidRPr="0035233B">
        <w:rPr>
          <w:rFonts w:ascii="Book Antiqua" w:hAnsi="Book Antiqua" w:cs="Times New Roman"/>
        </w:rPr>
        <w:t>-labeled erythrocyte</w:t>
      </w:r>
      <w:r w:rsidR="00B93D9F" w:rsidRPr="0035233B">
        <w:rPr>
          <w:rFonts w:ascii="Book Antiqua" w:hAnsi="Book Antiqua" w:cs="Times New Roman"/>
        </w:rPr>
        <w:t xml:space="preserve"> </w:t>
      </w:r>
      <w:r w:rsidR="00541A2E" w:rsidRPr="0035233B">
        <w:rPr>
          <w:rFonts w:ascii="Book Antiqua" w:hAnsi="Book Antiqua" w:cs="Times New Roman"/>
        </w:rPr>
        <w:t>(</w:t>
      </w:r>
      <w:r w:rsidR="00B93D9F" w:rsidRPr="0035233B">
        <w:rPr>
          <w:rFonts w:ascii="Book Antiqua" w:hAnsi="Book Antiqua" w:cs="Times New Roman"/>
        </w:rPr>
        <w:t>bleeding</w:t>
      </w:r>
      <w:r w:rsidR="00541A2E" w:rsidRPr="0035233B">
        <w:rPr>
          <w:rFonts w:ascii="Book Antiqua" w:hAnsi="Book Antiqua" w:cs="Times New Roman"/>
        </w:rPr>
        <w:t>)</w:t>
      </w:r>
      <w:r w:rsidR="00B93D9F" w:rsidRPr="0035233B">
        <w:rPr>
          <w:rFonts w:ascii="Book Antiqua" w:hAnsi="Book Antiqua" w:cs="Times New Roman"/>
        </w:rPr>
        <w:t xml:space="preserve"> scan and </w:t>
      </w:r>
      <w:r w:rsidR="00541A2E" w:rsidRPr="0035233B">
        <w:rPr>
          <w:rFonts w:ascii="Book Antiqua" w:hAnsi="Book Antiqua" w:cs="Times New Roman"/>
        </w:rPr>
        <w:t xml:space="preserve">an </w:t>
      </w:r>
      <w:r w:rsidR="00B93D9F" w:rsidRPr="0035233B">
        <w:rPr>
          <w:rFonts w:ascii="Book Antiqua" w:hAnsi="Book Antiqua" w:cs="Times New Roman"/>
        </w:rPr>
        <w:t>a</w:t>
      </w:r>
      <w:r w:rsidR="00F27FC2" w:rsidRPr="0035233B">
        <w:rPr>
          <w:rFonts w:ascii="Book Antiqua" w:hAnsi="Book Antiqua" w:cs="Times New Roman"/>
        </w:rPr>
        <w:t xml:space="preserve">bdominal </w:t>
      </w:r>
      <w:r w:rsidR="008A472F" w:rsidRPr="0035233B">
        <w:rPr>
          <w:rFonts w:ascii="Book Antiqua" w:hAnsi="Book Antiqua" w:cs="Times New Roman"/>
        </w:rPr>
        <w:t xml:space="preserve">arteriogram did not reveal an </w:t>
      </w:r>
      <w:r w:rsidR="00652E6D" w:rsidRPr="0035233B">
        <w:rPr>
          <w:rFonts w:ascii="Book Antiqua" w:hAnsi="Book Antiqua" w:cs="Times New Roman"/>
        </w:rPr>
        <w:t>active</w:t>
      </w:r>
      <w:r w:rsidR="008A472F" w:rsidRPr="0035233B">
        <w:rPr>
          <w:rFonts w:ascii="Book Antiqua" w:hAnsi="Book Antiqua" w:cs="Times New Roman"/>
        </w:rPr>
        <w:t>ly</w:t>
      </w:r>
      <w:r w:rsidR="00F27FC2" w:rsidRPr="0035233B">
        <w:rPr>
          <w:rFonts w:ascii="Book Antiqua" w:hAnsi="Book Antiqua" w:cs="Times New Roman"/>
        </w:rPr>
        <w:t xml:space="preserve"> bleeding</w:t>
      </w:r>
      <w:r w:rsidR="008A472F" w:rsidRPr="0035233B">
        <w:rPr>
          <w:rFonts w:ascii="Book Antiqua" w:hAnsi="Book Antiqua" w:cs="Times New Roman"/>
        </w:rPr>
        <w:t xml:space="preserve"> source</w:t>
      </w:r>
      <w:r w:rsidR="00F27FC2" w:rsidRPr="0035233B">
        <w:rPr>
          <w:rFonts w:ascii="Book Antiqua" w:hAnsi="Book Antiqua" w:cs="Times New Roman"/>
        </w:rPr>
        <w:t>.</w:t>
      </w:r>
      <w:r w:rsidR="003C1E2D">
        <w:rPr>
          <w:rFonts w:ascii="Book Antiqua" w:hAnsi="Book Antiqua" w:cs="Times New Roman"/>
        </w:rPr>
        <w:t xml:space="preserve"> </w:t>
      </w:r>
      <w:r w:rsidR="00B93D9F" w:rsidRPr="0035233B">
        <w:rPr>
          <w:rFonts w:ascii="Book Antiqua" w:hAnsi="Book Antiqua" w:cs="Times New Roman"/>
        </w:rPr>
        <w:t>E</w:t>
      </w:r>
      <w:r w:rsidR="006C5BB8" w:rsidRPr="0035233B">
        <w:rPr>
          <w:rFonts w:ascii="Book Antiqua" w:hAnsi="Book Antiqua" w:cs="Times New Roman"/>
        </w:rPr>
        <w:t>xploratory laparotomy reveal</w:t>
      </w:r>
      <w:r w:rsidR="003503D1" w:rsidRPr="0035233B">
        <w:rPr>
          <w:rFonts w:ascii="Book Antiqua" w:hAnsi="Book Antiqua" w:cs="Times New Roman"/>
        </w:rPr>
        <w:t>ed</w:t>
      </w:r>
      <w:r w:rsidR="006C5BB8" w:rsidRPr="0035233B">
        <w:rPr>
          <w:rFonts w:ascii="Book Antiqua" w:hAnsi="Book Antiqua" w:cs="Times New Roman"/>
        </w:rPr>
        <w:t xml:space="preserve"> </w:t>
      </w:r>
      <w:r w:rsidR="003503D1" w:rsidRPr="0035233B">
        <w:rPr>
          <w:rFonts w:ascii="Book Antiqua" w:hAnsi="Book Antiqua" w:cs="Times New Roman"/>
        </w:rPr>
        <w:t xml:space="preserve">a </w:t>
      </w:r>
      <w:r w:rsidR="00126F52" w:rsidRPr="0035233B">
        <w:rPr>
          <w:rFonts w:ascii="Book Antiqua" w:hAnsi="Book Antiqua" w:cs="Times New Roman"/>
        </w:rPr>
        <w:t>giant</w:t>
      </w:r>
      <w:r w:rsidR="00541A2E" w:rsidRPr="0035233B">
        <w:rPr>
          <w:rFonts w:ascii="Book Antiqua" w:hAnsi="Book Antiqua" w:cs="Times New Roman"/>
        </w:rPr>
        <w:t>, posterior,</w:t>
      </w:r>
      <w:r w:rsidR="006C5BB8" w:rsidRPr="0035233B">
        <w:rPr>
          <w:rFonts w:ascii="Book Antiqua" w:hAnsi="Book Antiqua" w:cs="Times New Roman"/>
        </w:rPr>
        <w:t xml:space="preserve"> </w:t>
      </w:r>
      <w:r w:rsidR="00541A2E" w:rsidRPr="0035233B">
        <w:rPr>
          <w:rFonts w:ascii="Book Antiqua" w:hAnsi="Book Antiqua" w:cs="Times New Roman"/>
        </w:rPr>
        <w:t xml:space="preserve">bulbar </w:t>
      </w:r>
      <w:r w:rsidR="00652E6D" w:rsidRPr="0035233B">
        <w:rPr>
          <w:rFonts w:ascii="Book Antiqua" w:hAnsi="Book Antiqua" w:cs="Times New Roman"/>
        </w:rPr>
        <w:t>ulcer</w:t>
      </w:r>
      <w:r w:rsidR="006C5BB8" w:rsidRPr="0035233B">
        <w:rPr>
          <w:rFonts w:ascii="Book Antiqua" w:hAnsi="Book Antiqua" w:cs="Times New Roman"/>
        </w:rPr>
        <w:t>, which</w:t>
      </w:r>
      <w:r w:rsidR="00865ED9" w:rsidRPr="0035233B">
        <w:rPr>
          <w:rFonts w:ascii="Book Antiqua" w:hAnsi="Book Antiqua" w:cs="Times New Roman"/>
        </w:rPr>
        <w:t xml:space="preserve"> was </w:t>
      </w:r>
      <w:proofErr w:type="spellStart"/>
      <w:r w:rsidR="006C5BB8" w:rsidRPr="0035233B">
        <w:rPr>
          <w:rFonts w:ascii="Book Antiqua" w:hAnsi="Book Antiqua" w:cs="Times New Roman"/>
        </w:rPr>
        <w:t>oversew</w:t>
      </w:r>
      <w:r w:rsidR="00B93D9F" w:rsidRPr="0035233B">
        <w:rPr>
          <w:rFonts w:ascii="Book Antiqua" w:hAnsi="Book Antiqua" w:cs="Times New Roman"/>
        </w:rPr>
        <w:t>n</w:t>
      </w:r>
      <w:proofErr w:type="spellEnd"/>
      <w:r w:rsidR="00652E6D" w:rsidRPr="0035233B">
        <w:rPr>
          <w:rFonts w:ascii="Book Antiqua" w:hAnsi="Book Antiqua" w:cs="Times New Roman"/>
        </w:rPr>
        <w:t xml:space="preserve">. </w:t>
      </w:r>
      <w:r w:rsidR="00FC575E" w:rsidRPr="0035233B">
        <w:rPr>
          <w:rFonts w:ascii="Book Antiqua" w:hAnsi="Book Antiqua" w:cs="Times New Roman"/>
        </w:rPr>
        <w:t xml:space="preserve">A </w:t>
      </w:r>
      <w:proofErr w:type="spellStart"/>
      <w:r w:rsidR="00FC575E" w:rsidRPr="0035233B">
        <w:rPr>
          <w:rFonts w:ascii="Book Antiqua" w:hAnsi="Book Antiqua" w:cs="Times New Roman"/>
        </w:rPr>
        <w:t>Warthin</w:t>
      </w:r>
      <w:proofErr w:type="spellEnd"/>
      <w:r w:rsidR="00FC575E" w:rsidRPr="0035233B">
        <w:rPr>
          <w:rFonts w:ascii="Book Antiqua" w:hAnsi="Book Antiqua" w:cs="Times New Roman"/>
        </w:rPr>
        <w:t xml:space="preserve">-Starry stain of gastric biopsies did not reveal </w:t>
      </w:r>
      <w:bookmarkStart w:id="130" w:name="OLE_LINK11"/>
      <w:bookmarkStart w:id="131" w:name="OLE_LINK12"/>
      <w:r w:rsidR="00FC575E" w:rsidRPr="00716184">
        <w:rPr>
          <w:rFonts w:ascii="Book Antiqua" w:hAnsi="Book Antiqua" w:cs="Times New Roman"/>
          <w:i/>
        </w:rPr>
        <w:t>H. pylori</w:t>
      </w:r>
      <w:bookmarkEnd w:id="130"/>
      <w:bookmarkEnd w:id="131"/>
      <w:r w:rsidR="00FC575E" w:rsidRPr="0035233B">
        <w:rPr>
          <w:rFonts w:ascii="Book Antiqua" w:hAnsi="Book Antiqua" w:cs="Times New Roman"/>
        </w:rPr>
        <w:t>.</w:t>
      </w:r>
      <w:r w:rsidR="003C1E2D">
        <w:rPr>
          <w:rFonts w:ascii="Book Antiqua" w:hAnsi="Book Antiqua" w:cs="Times New Roman"/>
        </w:rPr>
        <w:t xml:space="preserve"> </w:t>
      </w:r>
      <w:r w:rsidR="00FC575E" w:rsidRPr="0035233B">
        <w:rPr>
          <w:rFonts w:ascii="Book Antiqua" w:hAnsi="Book Antiqua" w:cs="Times New Roman"/>
        </w:rPr>
        <w:t xml:space="preserve">Serology for </w:t>
      </w:r>
      <w:proofErr w:type="spellStart"/>
      <w:r w:rsidR="00FC575E" w:rsidRPr="0035233B">
        <w:rPr>
          <w:rFonts w:ascii="Book Antiqua" w:hAnsi="Book Antiqua" w:cs="Times New Roman"/>
        </w:rPr>
        <w:t>IgG</w:t>
      </w:r>
      <w:proofErr w:type="spellEnd"/>
      <w:r w:rsidR="00FC575E" w:rsidRPr="0035233B">
        <w:rPr>
          <w:rFonts w:ascii="Book Antiqua" w:hAnsi="Book Antiqua" w:cs="Times New Roman"/>
        </w:rPr>
        <w:t xml:space="preserve"> antibodies against </w:t>
      </w:r>
      <w:r w:rsidR="00716184" w:rsidRPr="00716184">
        <w:rPr>
          <w:rFonts w:ascii="Book Antiqua" w:hAnsi="Book Antiqua" w:cs="Times New Roman"/>
          <w:i/>
        </w:rPr>
        <w:t>H. pylori</w:t>
      </w:r>
      <w:r w:rsidR="00716184" w:rsidRPr="0035233B">
        <w:rPr>
          <w:rFonts w:ascii="Book Antiqua" w:hAnsi="Book Antiqua" w:cs="Times New Roman"/>
        </w:rPr>
        <w:t xml:space="preserve"> </w:t>
      </w:r>
      <w:r w:rsidR="00FC575E" w:rsidRPr="0035233B">
        <w:rPr>
          <w:rFonts w:ascii="Book Antiqua" w:hAnsi="Book Antiqua" w:cs="Times New Roman"/>
        </w:rPr>
        <w:t>was negative (low titer).</w:t>
      </w:r>
      <w:r w:rsidR="003C1E2D">
        <w:rPr>
          <w:rFonts w:ascii="Book Antiqua" w:hAnsi="Book Antiqua" w:cs="Times New Roman"/>
        </w:rPr>
        <w:t xml:space="preserve"> </w:t>
      </w:r>
      <w:r w:rsidR="006601DB" w:rsidRPr="0035233B">
        <w:rPr>
          <w:rFonts w:ascii="Book Antiqua" w:hAnsi="Book Antiqua" w:cs="Times New Roman"/>
        </w:rPr>
        <w:t>N</w:t>
      </w:r>
      <w:r w:rsidR="00865ED9" w:rsidRPr="0035233B">
        <w:rPr>
          <w:rFonts w:ascii="Book Antiqua" w:hAnsi="Book Antiqua" w:cs="Times New Roman"/>
        </w:rPr>
        <w:t xml:space="preserve">o significant </w:t>
      </w:r>
      <w:r w:rsidR="006C5BB8" w:rsidRPr="0035233B">
        <w:rPr>
          <w:rFonts w:ascii="Book Antiqua" w:hAnsi="Book Antiqua" w:cs="Times New Roman"/>
        </w:rPr>
        <w:t>postoperative</w:t>
      </w:r>
      <w:r w:rsidR="00865ED9" w:rsidRPr="0035233B">
        <w:rPr>
          <w:rFonts w:ascii="Book Antiqua" w:hAnsi="Book Antiqua" w:cs="Times New Roman"/>
        </w:rPr>
        <w:t xml:space="preserve"> complications</w:t>
      </w:r>
      <w:r w:rsidR="006601DB" w:rsidRPr="0035233B">
        <w:rPr>
          <w:rFonts w:ascii="Book Antiqua" w:hAnsi="Book Antiqua" w:cs="Times New Roman"/>
        </w:rPr>
        <w:t xml:space="preserve"> occurred</w:t>
      </w:r>
      <w:r w:rsidR="00865ED9" w:rsidRPr="0035233B">
        <w:rPr>
          <w:rFonts w:ascii="Book Antiqua" w:hAnsi="Book Antiqua" w:cs="Times New Roman"/>
        </w:rPr>
        <w:t>.</w:t>
      </w:r>
      <w:r w:rsidR="00715724" w:rsidRPr="0035233B">
        <w:rPr>
          <w:rFonts w:ascii="Book Antiqua" w:hAnsi="Book Antiqua" w:cs="Times New Roman"/>
        </w:rPr>
        <w:t xml:space="preserve"> </w:t>
      </w:r>
      <w:r w:rsidR="00F429C9" w:rsidRPr="0035233B">
        <w:rPr>
          <w:rFonts w:ascii="Book Antiqua" w:hAnsi="Book Antiqua" w:cs="Times New Roman"/>
        </w:rPr>
        <w:t xml:space="preserve">The patient is doing well at </w:t>
      </w:r>
      <w:r w:rsidR="00173E20" w:rsidRPr="0035233B">
        <w:rPr>
          <w:rFonts w:ascii="Book Antiqua" w:hAnsi="Book Antiqua" w:cs="Times New Roman"/>
        </w:rPr>
        <w:t>3 months</w:t>
      </w:r>
      <w:r w:rsidR="00126F52" w:rsidRPr="0035233B">
        <w:rPr>
          <w:rFonts w:ascii="Book Antiqua" w:hAnsi="Book Antiqua" w:cs="Times New Roman"/>
        </w:rPr>
        <w:t xml:space="preserve"> follow-up</w:t>
      </w:r>
      <w:r w:rsidR="006601DB" w:rsidRPr="0035233B">
        <w:rPr>
          <w:rFonts w:ascii="Book Antiqua" w:hAnsi="Book Antiqua" w:cs="Times New Roman"/>
        </w:rPr>
        <w:t>,</w:t>
      </w:r>
      <w:r w:rsidR="00126F52" w:rsidRPr="0035233B">
        <w:rPr>
          <w:rFonts w:ascii="Book Antiqua" w:hAnsi="Book Antiqua" w:cs="Times New Roman"/>
        </w:rPr>
        <w:t xml:space="preserve"> with no further GI bleeding.</w:t>
      </w:r>
    </w:p>
    <w:p w:rsidR="00716184" w:rsidRPr="00716184" w:rsidRDefault="00716184" w:rsidP="0035233B">
      <w:pPr>
        <w:snapToGrid w:val="0"/>
        <w:spacing w:line="360" w:lineRule="auto"/>
        <w:ind w:firstLine="720"/>
        <w:jc w:val="both"/>
        <w:rPr>
          <w:rFonts w:ascii="Book Antiqua" w:eastAsia="宋体" w:hAnsi="Book Antiqua" w:cs="Times New Roman"/>
          <w:lang w:eastAsia="zh-CN"/>
        </w:rPr>
      </w:pPr>
    </w:p>
    <w:p w:rsidR="00716184" w:rsidRPr="00716184" w:rsidRDefault="00716184" w:rsidP="0035233B">
      <w:pPr>
        <w:snapToGrid w:val="0"/>
        <w:spacing w:line="360" w:lineRule="auto"/>
        <w:jc w:val="both"/>
        <w:rPr>
          <w:rFonts w:ascii="Book Antiqua" w:eastAsia="宋体" w:hAnsi="Book Antiqua" w:cs="Times New Roman"/>
          <w:b/>
          <w:i/>
          <w:lang w:eastAsia="zh-CN"/>
        </w:rPr>
      </w:pPr>
      <w:r w:rsidRPr="00716184">
        <w:rPr>
          <w:rFonts w:ascii="Book Antiqua" w:hAnsi="Book Antiqua" w:cs="Times New Roman"/>
          <w:b/>
          <w:i/>
        </w:rPr>
        <w:t>Case 2</w:t>
      </w:r>
    </w:p>
    <w:p w:rsidR="00FE7E3D" w:rsidRPr="0035233B" w:rsidRDefault="00126F52" w:rsidP="0035233B">
      <w:pPr>
        <w:snapToGrid w:val="0"/>
        <w:spacing w:line="360" w:lineRule="auto"/>
        <w:jc w:val="both"/>
        <w:rPr>
          <w:rFonts w:ascii="Book Antiqua" w:hAnsi="Book Antiqua" w:cs="Times New Roman"/>
        </w:rPr>
      </w:pPr>
      <w:r w:rsidRPr="0035233B">
        <w:rPr>
          <w:rFonts w:ascii="Book Antiqua" w:hAnsi="Book Antiqua" w:cs="Times New Roman"/>
        </w:rPr>
        <w:t>A</w:t>
      </w:r>
      <w:r w:rsidR="00245779" w:rsidRPr="0035233B">
        <w:rPr>
          <w:rFonts w:ascii="Book Antiqua" w:hAnsi="Book Antiqua" w:cs="Times New Roman"/>
        </w:rPr>
        <w:t xml:space="preserve"> </w:t>
      </w:r>
      <w:r w:rsidR="00FA7785" w:rsidRPr="0035233B">
        <w:rPr>
          <w:rFonts w:ascii="Book Antiqua" w:hAnsi="Book Antiqua" w:cs="Times New Roman"/>
        </w:rPr>
        <w:t>64</w:t>
      </w:r>
      <w:r w:rsidR="00B93D9F" w:rsidRPr="0035233B">
        <w:rPr>
          <w:rFonts w:ascii="Book Antiqua" w:hAnsi="Book Antiqua" w:cs="Times New Roman"/>
        </w:rPr>
        <w:t>-</w:t>
      </w:r>
      <w:r w:rsidR="00FA7785" w:rsidRPr="0035233B">
        <w:rPr>
          <w:rFonts w:ascii="Book Antiqua" w:hAnsi="Book Antiqua" w:cs="Times New Roman"/>
        </w:rPr>
        <w:t>year-old</w:t>
      </w:r>
      <w:r w:rsidR="00C02659" w:rsidRPr="0035233B">
        <w:rPr>
          <w:rFonts w:ascii="Book Antiqua" w:hAnsi="Book Antiqua" w:cs="Times New Roman"/>
        </w:rPr>
        <w:t xml:space="preserve"> </w:t>
      </w:r>
      <w:r w:rsidR="0020422C" w:rsidRPr="0035233B">
        <w:rPr>
          <w:rFonts w:ascii="Book Antiqua" w:hAnsi="Book Antiqua" w:cs="Times New Roman"/>
        </w:rPr>
        <w:t>woman</w:t>
      </w:r>
      <w:r w:rsidR="00C02659" w:rsidRPr="0035233B">
        <w:rPr>
          <w:rFonts w:ascii="Book Antiqua" w:hAnsi="Book Antiqua" w:cs="Times New Roman"/>
        </w:rPr>
        <w:t xml:space="preserve"> with </w:t>
      </w:r>
      <w:r w:rsidRPr="0035233B">
        <w:rPr>
          <w:rFonts w:ascii="Book Antiqua" w:hAnsi="Book Antiqua" w:cs="Times New Roman"/>
        </w:rPr>
        <w:t xml:space="preserve">prior </w:t>
      </w:r>
      <w:r w:rsidR="00C02659" w:rsidRPr="0035233B">
        <w:rPr>
          <w:rFonts w:ascii="Book Antiqua" w:hAnsi="Book Antiqua" w:cs="Times New Roman"/>
        </w:rPr>
        <w:t>RYGB</w:t>
      </w:r>
      <w:r w:rsidR="009336E8" w:rsidRPr="0035233B">
        <w:rPr>
          <w:rFonts w:ascii="Book Antiqua" w:hAnsi="Book Antiqua" w:cs="Times New Roman"/>
        </w:rPr>
        <w:t xml:space="preserve"> </w:t>
      </w:r>
      <w:r w:rsidR="003177A4" w:rsidRPr="0035233B">
        <w:rPr>
          <w:rFonts w:ascii="Book Antiqua" w:hAnsi="Book Antiqua" w:cs="Times New Roman"/>
        </w:rPr>
        <w:t xml:space="preserve">for morbid obesity </w:t>
      </w:r>
      <w:r w:rsidR="002A6213" w:rsidRPr="0035233B">
        <w:rPr>
          <w:rFonts w:ascii="Book Antiqua" w:hAnsi="Book Antiqua" w:cs="Times New Roman"/>
        </w:rPr>
        <w:t xml:space="preserve">10 years </w:t>
      </w:r>
      <w:r w:rsidR="003503D1" w:rsidRPr="0035233B">
        <w:rPr>
          <w:rFonts w:ascii="Book Antiqua" w:hAnsi="Book Antiqua" w:cs="Times New Roman"/>
        </w:rPr>
        <w:t xml:space="preserve">earlier </w:t>
      </w:r>
      <w:r w:rsidR="00C02659" w:rsidRPr="0035233B">
        <w:rPr>
          <w:rFonts w:ascii="Book Antiqua" w:hAnsi="Book Antiqua" w:cs="Times New Roman"/>
        </w:rPr>
        <w:t xml:space="preserve">presented </w:t>
      </w:r>
      <w:r w:rsidR="00E9521F" w:rsidRPr="0035233B">
        <w:rPr>
          <w:rFonts w:ascii="Book Antiqua" w:hAnsi="Book Antiqua" w:cs="Times New Roman"/>
        </w:rPr>
        <w:t xml:space="preserve">acutely </w:t>
      </w:r>
      <w:r w:rsidR="00C02659" w:rsidRPr="0035233B">
        <w:rPr>
          <w:rFonts w:ascii="Book Antiqua" w:hAnsi="Book Antiqua" w:cs="Times New Roman"/>
        </w:rPr>
        <w:t>with</w:t>
      </w:r>
      <w:r w:rsidRPr="0035233B">
        <w:rPr>
          <w:rFonts w:ascii="Book Antiqua" w:hAnsi="Book Antiqua" w:cs="Times New Roman"/>
        </w:rPr>
        <w:t xml:space="preserve"> </w:t>
      </w:r>
      <w:r w:rsidR="002A6213" w:rsidRPr="0035233B">
        <w:rPr>
          <w:rFonts w:ascii="Book Antiqua" w:hAnsi="Book Antiqua" w:cs="Times New Roman"/>
        </w:rPr>
        <w:t>melena</w:t>
      </w:r>
      <w:r w:rsidR="00B93D9F" w:rsidRPr="0035233B">
        <w:rPr>
          <w:rFonts w:ascii="Book Antiqua" w:hAnsi="Book Antiqua" w:cs="Times New Roman"/>
        </w:rPr>
        <w:t xml:space="preserve"> and</w:t>
      </w:r>
      <w:r w:rsidR="002A6213" w:rsidRPr="0035233B">
        <w:rPr>
          <w:rFonts w:ascii="Book Antiqua" w:hAnsi="Book Antiqua" w:cs="Times New Roman"/>
        </w:rPr>
        <w:t xml:space="preserve"> </w:t>
      </w:r>
      <w:proofErr w:type="spellStart"/>
      <w:r w:rsidR="00FA7785" w:rsidRPr="0035233B">
        <w:rPr>
          <w:rFonts w:ascii="Book Antiqua" w:hAnsi="Book Antiqua" w:cs="Times New Roman"/>
        </w:rPr>
        <w:t>hematoch</w:t>
      </w:r>
      <w:r w:rsidR="0005473C" w:rsidRPr="0035233B">
        <w:rPr>
          <w:rFonts w:ascii="Book Antiqua" w:hAnsi="Book Antiqua" w:cs="Times New Roman"/>
        </w:rPr>
        <w:t>e</w:t>
      </w:r>
      <w:r w:rsidRPr="0035233B">
        <w:rPr>
          <w:rFonts w:ascii="Book Antiqua" w:hAnsi="Book Antiqua" w:cs="Times New Roman"/>
        </w:rPr>
        <w:t>zia</w:t>
      </w:r>
      <w:proofErr w:type="spellEnd"/>
      <w:r w:rsidRPr="0035233B">
        <w:rPr>
          <w:rFonts w:ascii="Book Antiqua" w:hAnsi="Book Antiqua" w:cs="Times New Roman"/>
        </w:rPr>
        <w:t xml:space="preserve">, associated </w:t>
      </w:r>
      <w:r w:rsidR="00B93D9F" w:rsidRPr="0035233B">
        <w:rPr>
          <w:rFonts w:ascii="Book Antiqua" w:hAnsi="Book Antiqua" w:cs="Times New Roman"/>
        </w:rPr>
        <w:t xml:space="preserve">with </w:t>
      </w:r>
      <w:r w:rsidRPr="0035233B">
        <w:rPr>
          <w:rFonts w:ascii="Book Antiqua" w:hAnsi="Book Antiqua" w:cs="Times New Roman"/>
        </w:rPr>
        <w:t>dyspnea</w:t>
      </w:r>
      <w:r w:rsidR="00FA7785" w:rsidRPr="0035233B">
        <w:rPr>
          <w:rFonts w:ascii="Book Antiqua" w:hAnsi="Book Antiqua" w:cs="Times New Roman"/>
        </w:rPr>
        <w:t>, fatigue</w:t>
      </w:r>
      <w:r w:rsidR="00B93D9F" w:rsidRPr="0035233B">
        <w:rPr>
          <w:rFonts w:ascii="Book Antiqua" w:hAnsi="Book Antiqua" w:cs="Times New Roman"/>
        </w:rPr>
        <w:t>,</w:t>
      </w:r>
      <w:r w:rsidR="00FA7785" w:rsidRPr="0035233B">
        <w:rPr>
          <w:rFonts w:ascii="Book Antiqua" w:hAnsi="Book Antiqua" w:cs="Times New Roman"/>
        </w:rPr>
        <w:t xml:space="preserve"> and syncope. </w:t>
      </w:r>
      <w:r w:rsidR="00FC575E" w:rsidRPr="0035233B">
        <w:rPr>
          <w:rFonts w:ascii="Book Antiqua" w:hAnsi="Book Antiqua" w:cs="Times New Roman"/>
        </w:rPr>
        <w:t xml:space="preserve">She was </w:t>
      </w:r>
      <w:r w:rsidR="00716184">
        <w:rPr>
          <w:rFonts w:ascii="Book Antiqua" w:hAnsi="Book Antiqua" w:cs="Times New Roman"/>
        </w:rPr>
        <w:t>taking ibuprofen about 800 mg/d for about 2 d</w:t>
      </w:r>
      <w:r w:rsidR="00FC575E" w:rsidRPr="0035233B">
        <w:rPr>
          <w:rFonts w:ascii="Book Antiqua" w:hAnsi="Book Antiqua" w:cs="Times New Roman"/>
        </w:rPr>
        <w:t xml:space="preserve"> per week for arthralgia</w:t>
      </w:r>
      <w:r w:rsidR="00716184">
        <w:rPr>
          <w:rFonts w:ascii="Book Antiqua" w:hAnsi="Book Antiqua" w:cs="Times New Roman"/>
        </w:rPr>
        <w:t xml:space="preserve">, but had stopped about 3 </w:t>
      </w:r>
      <w:proofErr w:type="spellStart"/>
      <w:proofErr w:type="gramStart"/>
      <w:r w:rsidR="00716184">
        <w:rPr>
          <w:rFonts w:ascii="Book Antiqua" w:hAnsi="Book Antiqua" w:cs="Times New Roman"/>
        </w:rPr>
        <w:t>mo</w:t>
      </w:r>
      <w:proofErr w:type="spellEnd"/>
      <w:proofErr w:type="gramEnd"/>
      <w:r w:rsidR="00FC575E" w:rsidRPr="0035233B">
        <w:rPr>
          <w:rFonts w:ascii="Book Antiqua" w:hAnsi="Book Antiqua" w:cs="Times New Roman"/>
        </w:rPr>
        <w:t xml:space="preserve"> ago.</w:t>
      </w:r>
      <w:r w:rsidR="003C1E2D">
        <w:rPr>
          <w:rFonts w:ascii="Book Antiqua" w:hAnsi="Book Antiqua" w:cs="Times New Roman"/>
        </w:rPr>
        <w:t xml:space="preserve"> </w:t>
      </w:r>
      <w:r w:rsidR="00FC575E" w:rsidRPr="0035233B">
        <w:rPr>
          <w:rFonts w:ascii="Book Antiqua" w:hAnsi="Book Antiqua" w:cs="Times New Roman"/>
        </w:rPr>
        <w:t>She was not taking PPIs, did not drink alcohol, and had stopped smoking cigarettes (1 pack/</w:t>
      </w:r>
      <w:r w:rsidR="00AB276A">
        <w:rPr>
          <w:rFonts w:ascii="Book Antiqua" w:eastAsia="宋体" w:hAnsi="Book Antiqua" w:cs="Times New Roman" w:hint="eastAsia"/>
          <w:lang w:eastAsia="zh-CN"/>
        </w:rPr>
        <w:t>d</w:t>
      </w:r>
      <w:r w:rsidR="00FC575E" w:rsidRPr="0035233B">
        <w:rPr>
          <w:rFonts w:ascii="Book Antiqua" w:hAnsi="Book Antiqua" w:cs="Times New Roman"/>
        </w:rPr>
        <w:t>) 12 years earlier.</w:t>
      </w:r>
      <w:r w:rsidR="003C1E2D">
        <w:rPr>
          <w:rFonts w:ascii="Book Antiqua" w:hAnsi="Book Antiqua" w:cs="Times New Roman"/>
        </w:rPr>
        <w:t xml:space="preserve"> </w:t>
      </w:r>
      <w:r w:rsidR="00FA7785" w:rsidRPr="0035233B">
        <w:rPr>
          <w:rFonts w:ascii="Book Antiqua" w:hAnsi="Book Antiqua" w:cs="Times New Roman"/>
        </w:rPr>
        <w:t>Physical examin</w:t>
      </w:r>
      <w:r w:rsidR="002A6213" w:rsidRPr="0035233B">
        <w:rPr>
          <w:rFonts w:ascii="Book Antiqua" w:hAnsi="Book Antiqua" w:cs="Times New Roman"/>
        </w:rPr>
        <w:t>ation</w:t>
      </w:r>
      <w:r w:rsidR="0020422C" w:rsidRPr="0035233B">
        <w:rPr>
          <w:rFonts w:ascii="Book Antiqua" w:hAnsi="Book Antiqua" w:cs="Times New Roman"/>
        </w:rPr>
        <w:t xml:space="preserve"> </w:t>
      </w:r>
      <w:r w:rsidRPr="0035233B">
        <w:rPr>
          <w:rFonts w:ascii="Book Antiqua" w:hAnsi="Book Antiqua" w:cs="Times New Roman"/>
        </w:rPr>
        <w:t>on admission revealed stable vital signs, pallor</w:t>
      </w:r>
      <w:r w:rsidR="00394D7F" w:rsidRPr="0035233B">
        <w:rPr>
          <w:rFonts w:ascii="Book Antiqua" w:hAnsi="Book Antiqua" w:cs="Times New Roman"/>
        </w:rPr>
        <w:t>,</w:t>
      </w:r>
      <w:r w:rsidRPr="0035233B">
        <w:rPr>
          <w:rFonts w:ascii="Book Antiqua" w:hAnsi="Book Antiqua" w:cs="Times New Roman"/>
        </w:rPr>
        <w:t xml:space="preserve"> and </w:t>
      </w:r>
      <w:r w:rsidR="00394D7F" w:rsidRPr="0035233B">
        <w:rPr>
          <w:rFonts w:ascii="Book Antiqua" w:hAnsi="Book Antiqua" w:cs="Times New Roman"/>
        </w:rPr>
        <w:t xml:space="preserve">a </w:t>
      </w:r>
      <w:r w:rsidRPr="0035233B">
        <w:rPr>
          <w:rFonts w:ascii="Book Antiqua" w:hAnsi="Book Antiqua" w:cs="Times New Roman"/>
        </w:rPr>
        <w:t>normal</w:t>
      </w:r>
      <w:r w:rsidR="00394D7F" w:rsidRPr="0035233B">
        <w:rPr>
          <w:rFonts w:ascii="Book Antiqua" w:hAnsi="Book Antiqua" w:cs="Times New Roman"/>
        </w:rPr>
        <w:t xml:space="preserve"> abdominal examination</w:t>
      </w:r>
      <w:r w:rsidR="0020422C" w:rsidRPr="0035233B">
        <w:rPr>
          <w:rFonts w:ascii="Book Antiqua" w:hAnsi="Book Antiqua" w:cs="Times New Roman"/>
        </w:rPr>
        <w:t>. R</w:t>
      </w:r>
      <w:r w:rsidR="002A6213" w:rsidRPr="0035233B">
        <w:rPr>
          <w:rFonts w:ascii="Book Antiqua" w:hAnsi="Book Antiqua" w:cs="Times New Roman"/>
        </w:rPr>
        <w:t>ectal exam</w:t>
      </w:r>
      <w:r w:rsidR="0020422C" w:rsidRPr="0035233B">
        <w:rPr>
          <w:rFonts w:ascii="Book Antiqua" w:hAnsi="Book Antiqua" w:cs="Times New Roman"/>
        </w:rPr>
        <w:t xml:space="preserve">ination </w:t>
      </w:r>
      <w:r w:rsidR="00173E20" w:rsidRPr="0035233B">
        <w:rPr>
          <w:rFonts w:ascii="Book Antiqua" w:hAnsi="Book Antiqua" w:cs="Times New Roman"/>
        </w:rPr>
        <w:t>revealed</w:t>
      </w:r>
      <w:r w:rsidR="0020422C" w:rsidRPr="0035233B">
        <w:rPr>
          <w:rFonts w:ascii="Book Antiqua" w:hAnsi="Book Antiqua" w:cs="Times New Roman"/>
        </w:rPr>
        <w:t xml:space="preserve"> </w:t>
      </w:r>
      <w:r w:rsidRPr="0035233B">
        <w:rPr>
          <w:rFonts w:ascii="Book Antiqua" w:hAnsi="Book Antiqua" w:cs="Times New Roman"/>
        </w:rPr>
        <w:t>melena and no visible hemorrhoids.</w:t>
      </w:r>
      <w:r w:rsidR="003C1E2D">
        <w:rPr>
          <w:rFonts w:ascii="Book Antiqua" w:hAnsi="Book Antiqua" w:cs="Times New Roman"/>
        </w:rPr>
        <w:t xml:space="preserve"> </w:t>
      </w:r>
      <w:r w:rsidR="00F35399" w:rsidRPr="0035233B">
        <w:rPr>
          <w:rFonts w:ascii="Book Antiqua" w:hAnsi="Book Antiqua" w:cs="Times New Roman"/>
        </w:rPr>
        <w:t xml:space="preserve">Laboratory analysis </w:t>
      </w:r>
      <w:r w:rsidR="00173E20" w:rsidRPr="0035233B">
        <w:rPr>
          <w:rFonts w:ascii="Book Antiqua" w:hAnsi="Book Antiqua" w:cs="Times New Roman"/>
        </w:rPr>
        <w:t>revealed</w:t>
      </w:r>
      <w:r w:rsidR="00E42F18" w:rsidRPr="0035233B">
        <w:rPr>
          <w:rFonts w:ascii="Book Antiqua" w:hAnsi="Book Antiqua" w:cs="Times New Roman"/>
        </w:rPr>
        <w:t xml:space="preserve"> </w:t>
      </w:r>
      <w:proofErr w:type="spellStart"/>
      <w:r w:rsidR="00E42F18" w:rsidRPr="0035233B">
        <w:rPr>
          <w:rFonts w:ascii="Book Antiqua" w:hAnsi="Book Antiqua" w:cs="Times New Roman"/>
        </w:rPr>
        <w:t>H</w:t>
      </w:r>
      <w:r w:rsidR="00394D7F" w:rsidRPr="0035233B">
        <w:rPr>
          <w:rFonts w:ascii="Book Antiqua" w:hAnsi="Book Antiqua" w:cs="Times New Roman"/>
        </w:rPr>
        <w:t>gb</w:t>
      </w:r>
      <w:proofErr w:type="spellEnd"/>
      <w:r w:rsidR="00716184">
        <w:rPr>
          <w:rFonts w:ascii="Book Antiqua" w:eastAsia="宋体" w:hAnsi="Book Antiqua" w:cs="Times New Roman" w:hint="eastAsia"/>
          <w:lang w:eastAsia="zh-CN"/>
        </w:rPr>
        <w:t xml:space="preserve"> </w:t>
      </w:r>
      <w:r w:rsidR="00E42F18" w:rsidRPr="0035233B">
        <w:rPr>
          <w:rFonts w:ascii="Book Antiqua" w:hAnsi="Book Antiqua" w:cs="Times New Roman"/>
        </w:rPr>
        <w:t>=</w:t>
      </w:r>
      <w:r w:rsidR="00716184">
        <w:rPr>
          <w:rFonts w:ascii="Book Antiqua" w:eastAsia="宋体" w:hAnsi="Book Antiqua" w:cs="Times New Roman" w:hint="eastAsia"/>
          <w:lang w:eastAsia="zh-CN"/>
        </w:rPr>
        <w:t xml:space="preserve"> </w:t>
      </w:r>
      <w:r w:rsidR="00646404" w:rsidRPr="0035233B">
        <w:rPr>
          <w:rFonts w:ascii="Book Antiqua" w:hAnsi="Book Antiqua" w:cs="Times New Roman"/>
        </w:rPr>
        <w:t xml:space="preserve">7.4 </w:t>
      </w:r>
      <w:r w:rsidRPr="0035233B">
        <w:rPr>
          <w:rFonts w:ascii="Book Antiqua" w:hAnsi="Book Antiqua" w:cs="Times New Roman"/>
        </w:rPr>
        <w:t>g/</w:t>
      </w:r>
      <w:proofErr w:type="spellStart"/>
      <w:r w:rsidRPr="0035233B">
        <w:rPr>
          <w:rFonts w:ascii="Book Antiqua" w:hAnsi="Book Antiqua" w:cs="Times New Roman"/>
        </w:rPr>
        <w:t>d</w:t>
      </w:r>
      <w:r w:rsidR="00716184" w:rsidRPr="0035233B">
        <w:rPr>
          <w:rFonts w:ascii="Book Antiqua" w:hAnsi="Book Antiqua" w:cs="Times New Roman"/>
        </w:rPr>
        <w:t>L</w:t>
      </w:r>
      <w:proofErr w:type="spellEnd"/>
      <w:r w:rsidR="00716184" w:rsidRPr="0035233B">
        <w:rPr>
          <w:rFonts w:ascii="Book Antiqua" w:hAnsi="Book Antiqua" w:cs="Times New Roman"/>
        </w:rPr>
        <w:t xml:space="preserve"> </w:t>
      </w:r>
      <w:r w:rsidRPr="0035233B">
        <w:rPr>
          <w:rFonts w:ascii="Book Antiqua" w:hAnsi="Book Antiqua" w:cs="Times New Roman"/>
        </w:rPr>
        <w:t xml:space="preserve">(baseline </w:t>
      </w:r>
      <w:r w:rsidR="00392143" w:rsidRPr="0035233B">
        <w:rPr>
          <w:rFonts w:ascii="Book Antiqua" w:hAnsi="Book Antiqua" w:cs="Times New Roman"/>
        </w:rPr>
        <w:t xml:space="preserve">recent </w:t>
      </w:r>
      <w:proofErr w:type="spellStart"/>
      <w:r w:rsidR="00392143" w:rsidRPr="0035233B">
        <w:rPr>
          <w:rFonts w:ascii="Book Antiqua" w:hAnsi="Book Antiqua" w:cs="Times New Roman"/>
        </w:rPr>
        <w:t>Hgb</w:t>
      </w:r>
      <w:proofErr w:type="spellEnd"/>
      <w:r w:rsidR="00716184">
        <w:rPr>
          <w:rFonts w:ascii="Book Antiqua" w:eastAsia="宋体" w:hAnsi="Book Antiqua" w:cs="Times New Roman" w:hint="eastAsia"/>
          <w:lang w:eastAsia="zh-CN"/>
        </w:rPr>
        <w:t xml:space="preserve"> </w:t>
      </w:r>
      <w:r w:rsidR="00B93D9F" w:rsidRPr="0035233B">
        <w:rPr>
          <w:rFonts w:ascii="Book Antiqua" w:hAnsi="Book Antiqua" w:cs="Times New Roman"/>
        </w:rPr>
        <w:t>=</w:t>
      </w:r>
      <w:r w:rsidR="00716184">
        <w:rPr>
          <w:rFonts w:ascii="Book Antiqua" w:eastAsia="宋体" w:hAnsi="Book Antiqua" w:cs="Times New Roman" w:hint="eastAsia"/>
          <w:lang w:eastAsia="zh-CN"/>
        </w:rPr>
        <w:t xml:space="preserve"> </w:t>
      </w:r>
      <w:r w:rsidR="00FE7E3D" w:rsidRPr="0035233B">
        <w:rPr>
          <w:rFonts w:ascii="Book Antiqua" w:hAnsi="Book Antiqua" w:cs="Times New Roman"/>
        </w:rPr>
        <w:t>13.3 g</w:t>
      </w:r>
      <w:r w:rsidRPr="0035233B">
        <w:rPr>
          <w:rFonts w:ascii="Book Antiqua" w:hAnsi="Book Antiqua" w:cs="Times New Roman"/>
        </w:rPr>
        <w:t>/</w:t>
      </w:r>
      <w:proofErr w:type="spellStart"/>
      <w:r w:rsidRPr="0035233B">
        <w:rPr>
          <w:rFonts w:ascii="Book Antiqua" w:hAnsi="Book Antiqua" w:cs="Times New Roman"/>
        </w:rPr>
        <w:t>d</w:t>
      </w:r>
      <w:r w:rsidR="00716184" w:rsidRPr="0035233B">
        <w:rPr>
          <w:rFonts w:ascii="Book Antiqua" w:hAnsi="Book Antiqua" w:cs="Times New Roman"/>
        </w:rPr>
        <w:t>L</w:t>
      </w:r>
      <w:proofErr w:type="spellEnd"/>
      <w:r w:rsidRPr="0035233B">
        <w:rPr>
          <w:rFonts w:ascii="Book Antiqua" w:hAnsi="Book Antiqua" w:cs="Times New Roman"/>
        </w:rPr>
        <w:t>), eviden</w:t>
      </w:r>
      <w:r w:rsidR="00ED615D" w:rsidRPr="0035233B">
        <w:rPr>
          <w:rFonts w:ascii="Book Antiqua" w:hAnsi="Book Antiqua" w:cs="Times New Roman"/>
        </w:rPr>
        <w:t>t</w:t>
      </w:r>
      <w:r w:rsidRPr="0035233B">
        <w:rPr>
          <w:rFonts w:ascii="Book Antiqua" w:hAnsi="Book Antiqua" w:cs="Times New Roman"/>
        </w:rPr>
        <w:t xml:space="preserve"> </w:t>
      </w:r>
      <w:r w:rsidR="0020422C" w:rsidRPr="0035233B">
        <w:rPr>
          <w:rFonts w:ascii="Book Antiqua" w:hAnsi="Book Antiqua" w:cs="Times New Roman"/>
        </w:rPr>
        <w:t>i</w:t>
      </w:r>
      <w:r w:rsidR="008203B1" w:rsidRPr="0035233B">
        <w:rPr>
          <w:rFonts w:ascii="Book Antiqua" w:hAnsi="Book Antiqua" w:cs="Times New Roman"/>
        </w:rPr>
        <w:t>ron deficiency anemia with</w:t>
      </w:r>
      <w:r w:rsidR="00E42F18" w:rsidRPr="0035233B">
        <w:rPr>
          <w:rFonts w:ascii="Book Antiqua" w:hAnsi="Book Antiqua" w:cs="Times New Roman"/>
        </w:rPr>
        <w:t xml:space="preserve"> </w:t>
      </w:r>
      <w:r w:rsidR="00646404" w:rsidRPr="0035233B">
        <w:rPr>
          <w:rFonts w:ascii="Book Antiqua" w:hAnsi="Book Antiqua" w:cs="Times New Roman"/>
        </w:rPr>
        <w:t>ferritin</w:t>
      </w:r>
      <w:r w:rsidR="00716184">
        <w:rPr>
          <w:rFonts w:ascii="Book Antiqua" w:eastAsia="宋体" w:hAnsi="Book Antiqua" w:cs="Times New Roman" w:hint="eastAsia"/>
          <w:lang w:eastAsia="zh-CN"/>
        </w:rPr>
        <w:t xml:space="preserve"> </w:t>
      </w:r>
      <w:r w:rsidR="00394D7F" w:rsidRPr="0035233B">
        <w:rPr>
          <w:rFonts w:ascii="Book Antiqua" w:hAnsi="Book Antiqua" w:cs="Times New Roman"/>
        </w:rPr>
        <w:t>=</w:t>
      </w:r>
      <w:r w:rsidR="00716184">
        <w:rPr>
          <w:rFonts w:ascii="Book Antiqua" w:eastAsia="宋体" w:hAnsi="Book Antiqua" w:cs="Times New Roman" w:hint="eastAsia"/>
          <w:lang w:eastAsia="zh-CN"/>
        </w:rPr>
        <w:t xml:space="preserve"> </w:t>
      </w:r>
      <w:r w:rsidR="00646404" w:rsidRPr="0035233B">
        <w:rPr>
          <w:rFonts w:ascii="Book Antiqua" w:hAnsi="Book Antiqua" w:cs="Times New Roman"/>
        </w:rPr>
        <w:t xml:space="preserve">25 </w:t>
      </w:r>
      <w:proofErr w:type="spellStart"/>
      <w:r w:rsidR="008203B1" w:rsidRPr="0035233B">
        <w:rPr>
          <w:rFonts w:ascii="Book Antiqua" w:hAnsi="Book Antiqua" w:cs="Times New Roman"/>
        </w:rPr>
        <w:t>ng</w:t>
      </w:r>
      <w:proofErr w:type="spellEnd"/>
      <w:r w:rsidR="008203B1" w:rsidRPr="0035233B">
        <w:rPr>
          <w:rFonts w:ascii="Book Antiqua" w:hAnsi="Book Antiqua" w:cs="Times New Roman"/>
        </w:rPr>
        <w:t>/m</w:t>
      </w:r>
      <w:r w:rsidR="00716184" w:rsidRPr="0035233B">
        <w:rPr>
          <w:rFonts w:ascii="Book Antiqua" w:hAnsi="Book Antiqua" w:cs="Times New Roman"/>
        </w:rPr>
        <w:t>L</w:t>
      </w:r>
      <w:r w:rsidR="00F5268D" w:rsidRPr="0035233B">
        <w:rPr>
          <w:rFonts w:ascii="Book Antiqua" w:hAnsi="Book Antiqua" w:cs="Times New Roman"/>
        </w:rPr>
        <w:t>,</w:t>
      </w:r>
      <w:r w:rsidR="00F35399" w:rsidRPr="0035233B">
        <w:rPr>
          <w:rFonts w:ascii="Book Antiqua" w:hAnsi="Book Antiqua" w:cs="Times New Roman"/>
        </w:rPr>
        <w:t xml:space="preserve"> p</w:t>
      </w:r>
      <w:r w:rsidRPr="0035233B">
        <w:rPr>
          <w:rFonts w:ascii="Book Antiqua" w:hAnsi="Book Antiqua" w:cs="Times New Roman"/>
        </w:rPr>
        <w:t>latelet</w:t>
      </w:r>
      <w:r w:rsidR="00ED615D" w:rsidRPr="0035233B">
        <w:rPr>
          <w:rFonts w:ascii="Book Antiqua" w:hAnsi="Book Antiqua" w:cs="Times New Roman"/>
        </w:rPr>
        <w:t xml:space="preserve"> count</w:t>
      </w:r>
      <w:r w:rsidR="00716184">
        <w:rPr>
          <w:rFonts w:ascii="Book Antiqua" w:eastAsia="宋体" w:hAnsi="Book Antiqua" w:cs="Times New Roman" w:hint="eastAsia"/>
          <w:lang w:eastAsia="zh-CN"/>
        </w:rPr>
        <w:t xml:space="preserve"> </w:t>
      </w:r>
      <w:r w:rsidRPr="0035233B">
        <w:rPr>
          <w:rFonts w:ascii="Book Antiqua" w:hAnsi="Book Antiqua" w:cs="Times New Roman"/>
        </w:rPr>
        <w:t>=</w:t>
      </w:r>
      <w:r w:rsidR="00716184">
        <w:rPr>
          <w:rFonts w:ascii="Book Antiqua" w:eastAsia="宋体" w:hAnsi="Book Antiqua" w:cs="Times New Roman" w:hint="eastAsia"/>
          <w:lang w:eastAsia="zh-CN"/>
        </w:rPr>
        <w:t xml:space="preserve"> </w:t>
      </w:r>
      <w:r w:rsidRPr="0035233B">
        <w:rPr>
          <w:rFonts w:ascii="Book Antiqua" w:hAnsi="Book Antiqua" w:cs="Times New Roman"/>
        </w:rPr>
        <w:t>62</w:t>
      </w:r>
      <w:r w:rsidR="00394D7F" w:rsidRPr="0035233B">
        <w:rPr>
          <w:rFonts w:ascii="Book Antiqua" w:hAnsi="Book Antiqua" w:cs="Times New Roman"/>
        </w:rPr>
        <w:t>000</w:t>
      </w:r>
      <w:r w:rsidRPr="0035233B">
        <w:rPr>
          <w:rFonts w:ascii="Book Antiqua" w:hAnsi="Book Antiqua" w:cs="Times New Roman"/>
        </w:rPr>
        <w:t>/</w:t>
      </w:r>
      <w:r w:rsidR="00716184" w:rsidRPr="0035233B">
        <w:rPr>
          <w:rFonts w:ascii="Book Antiqua" w:hAnsi="Book Antiqua" w:cs="Times New Roman"/>
        </w:rPr>
        <w:t>L</w:t>
      </w:r>
      <w:r w:rsidRPr="0035233B">
        <w:rPr>
          <w:rFonts w:ascii="Book Antiqua" w:hAnsi="Book Antiqua" w:cs="Times New Roman"/>
        </w:rPr>
        <w:t xml:space="preserve">, and serum </w:t>
      </w:r>
      <w:proofErr w:type="spellStart"/>
      <w:r w:rsidRPr="0035233B">
        <w:rPr>
          <w:rFonts w:ascii="Book Antiqua" w:hAnsi="Book Antiqua" w:cs="Times New Roman"/>
        </w:rPr>
        <w:t>BUN</w:t>
      </w:r>
      <w:proofErr w:type="gramStart"/>
      <w:r w:rsidR="00394D7F" w:rsidRPr="0035233B">
        <w:rPr>
          <w:rFonts w:ascii="Book Antiqua" w:hAnsi="Book Antiqua" w:cs="Times New Roman"/>
        </w:rPr>
        <w:t>:</w:t>
      </w:r>
      <w:r w:rsidRPr="0035233B">
        <w:rPr>
          <w:rFonts w:ascii="Book Antiqua" w:hAnsi="Book Antiqua" w:cs="Times New Roman"/>
        </w:rPr>
        <w:t>C</w:t>
      </w:r>
      <w:r w:rsidR="00394D7F" w:rsidRPr="0035233B">
        <w:rPr>
          <w:rFonts w:ascii="Book Antiqua" w:hAnsi="Book Antiqua" w:cs="Times New Roman"/>
        </w:rPr>
        <w:t>r</w:t>
      </w:r>
      <w:proofErr w:type="spellEnd"/>
      <w:proofErr w:type="gramEnd"/>
      <w:r w:rsidR="00394D7F" w:rsidRPr="0035233B">
        <w:rPr>
          <w:rFonts w:ascii="Book Antiqua" w:hAnsi="Book Antiqua" w:cs="Times New Roman"/>
        </w:rPr>
        <w:t xml:space="preserve"> ratio</w:t>
      </w:r>
      <w:r w:rsidR="00716184">
        <w:rPr>
          <w:rFonts w:ascii="Book Antiqua" w:eastAsia="宋体" w:hAnsi="Book Antiqua" w:cs="Times New Roman" w:hint="eastAsia"/>
          <w:lang w:eastAsia="zh-CN"/>
        </w:rPr>
        <w:t xml:space="preserve"> </w:t>
      </w:r>
      <w:r w:rsidR="002A6213" w:rsidRPr="0035233B">
        <w:rPr>
          <w:rFonts w:ascii="Book Antiqua" w:hAnsi="Book Antiqua" w:cs="Times New Roman"/>
        </w:rPr>
        <w:t>=</w:t>
      </w:r>
      <w:r w:rsidR="00716184">
        <w:rPr>
          <w:rFonts w:ascii="Book Antiqua" w:eastAsia="宋体" w:hAnsi="Book Antiqua" w:cs="Times New Roman" w:hint="eastAsia"/>
          <w:lang w:eastAsia="zh-CN"/>
        </w:rPr>
        <w:t xml:space="preserve"> </w:t>
      </w:r>
      <w:r w:rsidR="0094651D" w:rsidRPr="0035233B">
        <w:rPr>
          <w:rFonts w:ascii="Book Antiqua" w:hAnsi="Book Antiqua" w:cs="Times New Roman"/>
        </w:rPr>
        <w:t>100.</w:t>
      </w:r>
      <w:r w:rsidR="008203B1" w:rsidRPr="0035233B">
        <w:rPr>
          <w:rFonts w:ascii="Book Antiqua" w:hAnsi="Book Antiqua" w:cs="Times New Roman"/>
        </w:rPr>
        <w:t xml:space="preserve"> Liver function </w:t>
      </w:r>
      <w:r w:rsidR="00394D7F" w:rsidRPr="0035233B">
        <w:rPr>
          <w:rFonts w:ascii="Book Antiqua" w:hAnsi="Book Antiqua" w:cs="Times New Roman"/>
        </w:rPr>
        <w:t xml:space="preserve">tests </w:t>
      </w:r>
      <w:r w:rsidR="008203B1" w:rsidRPr="0035233B">
        <w:rPr>
          <w:rFonts w:ascii="Book Antiqua" w:hAnsi="Book Antiqua" w:cs="Times New Roman"/>
        </w:rPr>
        <w:t xml:space="preserve">and coagulation </w:t>
      </w:r>
      <w:r w:rsidR="00E42F18" w:rsidRPr="0035233B">
        <w:rPr>
          <w:rFonts w:ascii="Book Antiqua" w:hAnsi="Book Antiqua" w:cs="Times New Roman"/>
        </w:rPr>
        <w:t xml:space="preserve">panel </w:t>
      </w:r>
      <w:r w:rsidR="008203B1" w:rsidRPr="0035233B">
        <w:rPr>
          <w:rFonts w:ascii="Book Antiqua" w:hAnsi="Book Antiqua" w:cs="Times New Roman"/>
        </w:rPr>
        <w:t>w</w:t>
      </w:r>
      <w:r w:rsidR="00394D7F" w:rsidRPr="0035233B">
        <w:rPr>
          <w:rFonts w:ascii="Book Antiqua" w:hAnsi="Book Antiqua" w:cs="Times New Roman"/>
        </w:rPr>
        <w:t>ere</w:t>
      </w:r>
      <w:r w:rsidR="008203B1" w:rsidRPr="0035233B">
        <w:rPr>
          <w:rFonts w:ascii="Book Antiqua" w:hAnsi="Book Antiqua" w:cs="Times New Roman"/>
        </w:rPr>
        <w:t xml:space="preserve"> </w:t>
      </w:r>
      <w:r w:rsidR="00B93D9F" w:rsidRPr="0035233B">
        <w:rPr>
          <w:rFonts w:ascii="Book Antiqua" w:hAnsi="Book Antiqua" w:cs="Times New Roman"/>
        </w:rPr>
        <w:t xml:space="preserve">within </w:t>
      </w:r>
      <w:r w:rsidR="008203B1" w:rsidRPr="0035233B">
        <w:rPr>
          <w:rFonts w:ascii="Book Antiqua" w:hAnsi="Book Antiqua" w:cs="Times New Roman"/>
        </w:rPr>
        <w:t>normal</w:t>
      </w:r>
      <w:r w:rsidR="00B93D9F" w:rsidRPr="0035233B">
        <w:rPr>
          <w:rFonts w:ascii="Book Antiqua" w:hAnsi="Book Antiqua" w:cs="Times New Roman"/>
        </w:rPr>
        <w:t xml:space="preserve"> limits</w:t>
      </w:r>
      <w:r w:rsidR="008203B1" w:rsidRPr="0035233B">
        <w:rPr>
          <w:rFonts w:ascii="Book Antiqua" w:hAnsi="Book Antiqua" w:cs="Times New Roman"/>
        </w:rPr>
        <w:t>.</w:t>
      </w:r>
      <w:r w:rsidR="00F5268D" w:rsidRPr="0035233B">
        <w:rPr>
          <w:rFonts w:ascii="Book Antiqua" w:hAnsi="Book Antiqua" w:cs="Times New Roman"/>
        </w:rPr>
        <w:t xml:space="preserve"> S</w:t>
      </w:r>
      <w:r w:rsidR="008203B1" w:rsidRPr="0035233B">
        <w:rPr>
          <w:rFonts w:ascii="Book Antiqua" w:hAnsi="Book Antiqua" w:cs="Times New Roman"/>
        </w:rPr>
        <w:t>h</w:t>
      </w:r>
      <w:r w:rsidR="009D275A" w:rsidRPr="0035233B">
        <w:rPr>
          <w:rFonts w:ascii="Book Antiqua" w:hAnsi="Book Antiqua" w:cs="Times New Roman"/>
        </w:rPr>
        <w:t xml:space="preserve">e </w:t>
      </w:r>
      <w:r w:rsidR="00B93D9F" w:rsidRPr="0035233B">
        <w:rPr>
          <w:rFonts w:ascii="Book Antiqua" w:hAnsi="Book Antiqua" w:cs="Times New Roman"/>
        </w:rPr>
        <w:t xml:space="preserve">was </w:t>
      </w:r>
      <w:r w:rsidR="00FE7E3D" w:rsidRPr="0035233B">
        <w:rPr>
          <w:rFonts w:ascii="Book Antiqua" w:hAnsi="Book Antiqua" w:cs="Times New Roman"/>
        </w:rPr>
        <w:t xml:space="preserve">intravenously </w:t>
      </w:r>
      <w:r w:rsidR="00B93D9F" w:rsidRPr="0035233B">
        <w:rPr>
          <w:rFonts w:ascii="Book Antiqua" w:hAnsi="Book Antiqua" w:cs="Times New Roman"/>
        </w:rPr>
        <w:t>infused</w:t>
      </w:r>
      <w:r w:rsidR="009D275A" w:rsidRPr="0035233B">
        <w:rPr>
          <w:rFonts w:ascii="Book Antiqua" w:hAnsi="Book Antiqua" w:cs="Times New Roman"/>
        </w:rPr>
        <w:t xml:space="preserve"> </w:t>
      </w:r>
      <w:r w:rsidR="00646404" w:rsidRPr="0035233B">
        <w:rPr>
          <w:rFonts w:ascii="Book Antiqua" w:hAnsi="Book Antiqua" w:cs="Times New Roman"/>
        </w:rPr>
        <w:t>crystalloid</w:t>
      </w:r>
      <w:r w:rsidR="00B93D9F" w:rsidRPr="0035233B">
        <w:rPr>
          <w:rFonts w:ascii="Book Antiqua" w:hAnsi="Book Antiqua" w:cs="Times New Roman"/>
        </w:rPr>
        <w:t xml:space="preserve"> </w:t>
      </w:r>
      <w:r w:rsidR="00646404" w:rsidRPr="0035233B">
        <w:rPr>
          <w:rFonts w:ascii="Book Antiqua" w:hAnsi="Book Antiqua" w:cs="Times New Roman"/>
        </w:rPr>
        <w:t>s</w:t>
      </w:r>
      <w:r w:rsidR="00B93D9F" w:rsidRPr="0035233B">
        <w:rPr>
          <w:rFonts w:ascii="Book Antiqua" w:hAnsi="Book Antiqua" w:cs="Times New Roman"/>
        </w:rPr>
        <w:t>olutions</w:t>
      </w:r>
      <w:r w:rsidR="00ED615D" w:rsidRPr="0035233B">
        <w:rPr>
          <w:rFonts w:ascii="Book Antiqua" w:hAnsi="Book Antiqua" w:cs="Times New Roman"/>
        </w:rPr>
        <w:t>, transfused</w:t>
      </w:r>
      <w:r w:rsidR="00646404" w:rsidRPr="0035233B">
        <w:rPr>
          <w:rFonts w:ascii="Book Antiqua" w:hAnsi="Book Antiqua" w:cs="Times New Roman"/>
        </w:rPr>
        <w:t xml:space="preserve"> 4 units of packed </w:t>
      </w:r>
      <w:r w:rsidR="005601B2" w:rsidRPr="0035233B">
        <w:rPr>
          <w:rFonts w:ascii="Book Antiqua" w:hAnsi="Book Antiqua" w:cs="Times New Roman"/>
        </w:rPr>
        <w:t>erythrocyte</w:t>
      </w:r>
      <w:r w:rsidR="00394D7F" w:rsidRPr="0035233B">
        <w:rPr>
          <w:rFonts w:ascii="Book Antiqua" w:hAnsi="Book Antiqua" w:cs="Times New Roman"/>
        </w:rPr>
        <w:t>s</w:t>
      </w:r>
      <w:r w:rsidR="00ED615D" w:rsidRPr="0035233B">
        <w:rPr>
          <w:rFonts w:ascii="Book Antiqua" w:hAnsi="Book Antiqua" w:cs="Times New Roman"/>
        </w:rPr>
        <w:t>,</w:t>
      </w:r>
      <w:r w:rsidR="00646404" w:rsidRPr="0035233B">
        <w:rPr>
          <w:rFonts w:ascii="Book Antiqua" w:hAnsi="Book Antiqua" w:cs="Times New Roman"/>
        </w:rPr>
        <w:t xml:space="preserve"> </w:t>
      </w:r>
      <w:r w:rsidR="00056F79" w:rsidRPr="0035233B">
        <w:rPr>
          <w:rFonts w:ascii="Book Antiqua" w:hAnsi="Book Antiqua" w:cs="Times New Roman"/>
        </w:rPr>
        <w:t>and i</w:t>
      </w:r>
      <w:r w:rsidR="0020422C" w:rsidRPr="0035233B">
        <w:rPr>
          <w:rFonts w:ascii="Book Antiqua" w:hAnsi="Book Antiqua" w:cs="Times New Roman"/>
        </w:rPr>
        <w:t>ntravenous</w:t>
      </w:r>
      <w:r w:rsidR="008A472F" w:rsidRPr="0035233B">
        <w:rPr>
          <w:rFonts w:ascii="Book Antiqua" w:hAnsi="Book Antiqua" w:cs="Times New Roman"/>
        </w:rPr>
        <w:t>ly administered</w:t>
      </w:r>
      <w:r w:rsidR="0020422C" w:rsidRPr="0035233B">
        <w:rPr>
          <w:rFonts w:ascii="Book Antiqua" w:hAnsi="Book Antiqua" w:cs="Times New Roman"/>
        </w:rPr>
        <w:t xml:space="preserve"> </w:t>
      </w:r>
      <w:r w:rsidR="00E9521F" w:rsidRPr="0035233B">
        <w:rPr>
          <w:rFonts w:ascii="Book Antiqua" w:hAnsi="Book Antiqua" w:cs="Times New Roman"/>
        </w:rPr>
        <w:t xml:space="preserve">a </w:t>
      </w:r>
      <w:r w:rsidR="0020422C" w:rsidRPr="0035233B">
        <w:rPr>
          <w:rFonts w:ascii="Book Antiqua" w:hAnsi="Book Antiqua" w:cs="Times New Roman"/>
        </w:rPr>
        <w:t>P</w:t>
      </w:r>
      <w:r w:rsidR="009D275A" w:rsidRPr="0035233B">
        <w:rPr>
          <w:rFonts w:ascii="Book Antiqua" w:hAnsi="Book Antiqua" w:cs="Times New Roman"/>
        </w:rPr>
        <w:t>PI</w:t>
      </w:r>
      <w:r w:rsidR="0020422C" w:rsidRPr="0035233B">
        <w:rPr>
          <w:rFonts w:ascii="Book Antiqua" w:hAnsi="Book Antiqua" w:cs="Times New Roman"/>
        </w:rPr>
        <w:t>.</w:t>
      </w:r>
      <w:r w:rsidR="003C1E2D">
        <w:rPr>
          <w:rFonts w:ascii="Book Antiqua" w:hAnsi="Book Antiqua" w:cs="Times New Roman"/>
        </w:rPr>
        <w:t xml:space="preserve"> </w:t>
      </w:r>
      <w:r w:rsidR="009D275A" w:rsidRPr="0035233B">
        <w:rPr>
          <w:rFonts w:ascii="Book Antiqua" w:hAnsi="Book Antiqua" w:cs="Times New Roman"/>
        </w:rPr>
        <w:t xml:space="preserve">EGD </w:t>
      </w:r>
      <w:r w:rsidR="007D0D12" w:rsidRPr="0035233B">
        <w:rPr>
          <w:rFonts w:ascii="Book Antiqua" w:hAnsi="Book Antiqua" w:cs="Times New Roman"/>
        </w:rPr>
        <w:t xml:space="preserve">revealed no lesions, including no anastomotic ulcers, but </w:t>
      </w:r>
      <w:r w:rsidR="00394D7F" w:rsidRPr="0035233B">
        <w:rPr>
          <w:rFonts w:ascii="Book Antiqua" w:hAnsi="Book Antiqua" w:cs="Times New Roman"/>
        </w:rPr>
        <w:t>the afferent l</w:t>
      </w:r>
      <w:r w:rsidR="00F6357B" w:rsidRPr="0035233B">
        <w:rPr>
          <w:rFonts w:ascii="Book Antiqua" w:hAnsi="Book Antiqua" w:cs="Times New Roman"/>
        </w:rPr>
        <w:t>imb</w:t>
      </w:r>
      <w:r w:rsidR="00394D7F" w:rsidRPr="0035233B">
        <w:rPr>
          <w:rFonts w:ascii="Book Antiqua" w:hAnsi="Book Antiqua" w:cs="Times New Roman"/>
        </w:rPr>
        <w:t xml:space="preserve"> was not intubated</w:t>
      </w:r>
      <w:r w:rsidR="00A4122B" w:rsidRPr="0035233B">
        <w:rPr>
          <w:rFonts w:ascii="Book Antiqua" w:hAnsi="Book Antiqua" w:cs="Times New Roman"/>
        </w:rPr>
        <w:t>.</w:t>
      </w:r>
      <w:r w:rsidR="003C1E2D">
        <w:rPr>
          <w:rFonts w:ascii="Book Antiqua" w:hAnsi="Book Antiqua" w:cs="Times New Roman"/>
        </w:rPr>
        <w:t xml:space="preserve"> </w:t>
      </w:r>
      <w:r w:rsidR="00A4122B" w:rsidRPr="0035233B">
        <w:rPr>
          <w:rFonts w:ascii="Book Antiqua" w:hAnsi="Book Antiqua" w:cs="Times New Roman"/>
        </w:rPr>
        <w:t>Colo</w:t>
      </w:r>
      <w:r w:rsidR="00646404" w:rsidRPr="0035233B">
        <w:rPr>
          <w:rFonts w:ascii="Book Antiqua" w:hAnsi="Book Antiqua" w:cs="Times New Roman"/>
        </w:rPr>
        <w:t xml:space="preserve">noscopy </w:t>
      </w:r>
      <w:r w:rsidR="007E36B8" w:rsidRPr="0035233B">
        <w:rPr>
          <w:rFonts w:ascii="Book Antiqua" w:hAnsi="Book Antiqua" w:cs="Times New Roman"/>
        </w:rPr>
        <w:t>revealed no lesions</w:t>
      </w:r>
      <w:r w:rsidR="00A4122B" w:rsidRPr="0035233B">
        <w:rPr>
          <w:rFonts w:ascii="Book Antiqua" w:hAnsi="Book Antiqua" w:cs="Times New Roman"/>
        </w:rPr>
        <w:t xml:space="preserve">. </w:t>
      </w:r>
      <w:r w:rsidR="00646404" w:rsidRPr="0035233B">
        <w:rPr>
          <w:rFonts w:ascii="Book Antiqua" w:hAnsi="Book Antiqua" w:cs="Times New Roman"/>
        </w:rPr>
        <w:t>Both computed tomographic</w:t>
      </w:r>
      <w:r w:rsidR="009D275A" w:rsidRPr="0035233B">
        <w:rPr>
          <w:rFonts w:ascii="Book Antiqua" w:hAnsi="Book Antiqua" w:cs="Times New Roman"/>
        </w:rPr>
        <w:t xml:space="preserve"> </w:t>
      </w:r>
      <w:proofErr w:type="spellStart"/>
      <w:r w:rsidR="009D275A" w:rsidRPr="0035233B">
        <w:rPr>
          <w:rFonts w:ascii="Book Antiqua" w:hAnsi="Book Antiqua" w:cs="Times New Roman"/>
        </w:rPr>
        <w:t>enterography</w:t>
      </w:r>
      <w:proofErr w:type="spellEnd"/>
      <w:r w:rsidR="009D275A" w:rsidRPr="0035233B">
        <w:rPr>
          <w:rFonts w:ascii="Book Antiqua" w:hAnsi="Book Antiqua" w:cs="Times New Roman"/>
        </w:rPr>
        <w:t xml:space="preserve"> and capsule </w:t>
      </w:r>
      <w:r w:rsidR="00646404" w:rsidRPr="0035233B">
        <w:rPr>
          <w:rFonts w:ascii="Book Antiqua" w:hAnsi="Book Antiqua" w:cs="Times New Roman"/>
        </w:rPr>
        <w:t>endoscopy</w:t>
      </w:r>
      <w:r w:rsidR="00D80C98" w:rsidRPr="0035233B">
        <w:rPr>
          <w:rFonts w:ascii="Book Antiqua" w:hAnsi="Book Antiqua" w:cs="Times New Roman"/>
        </w:rPr>
        <w:t xml:space="preserve"> were </w:t>
      </w:r>
      <w:r w:rsidR="00FE7E3D" w:rsidRPr="0035233B">
        <w:rPr>
          <w:rFonts w:ascii="Book Antiqua" w:hAnsi="Book Antiqua" w:cs="Times New Roman"/>
        </w:rPr>
        <w:t xml:space="preserve">within </w:t>
      </w:r>
      <w:r w:rsidR="009D275A" w:rsidRPr="0035233B">
        <w:rPr>
          <w:rFonts w:ascii="Book Antiqua" w:hAnsi="Book Antiqua" w:cs="Times New Roman"/>
        </w:rPr>
        <w:t>normal</w:t>
      </w:r>
      <w:r w:rsidR="00FE7E3D" w:rsidRPr="0035233B">
        <w:rPr>
          <w:rFonts w:ascii="Book Antiqua" w:hAnsi="Book Antiqua" w:cs="Times New Roman"/>
        </w:rPr>
        <w:t xml:space="preserve"> limits</w:t>
      </w:r>
      <w:r w:rsidR="009D275A" w:rsidRPr="0035233B">
        <w:rPr>
          <w:rFonts w:ascii="Book Antiqua" w:hAnsi="Book Antiqua" w:cs="Times New Roman"/>
        </w:rPr>
        <w:t>.</w:t>
      </w:r>
      <w:r w:rsidR="003C1E2D">
        <w:rPr>
          <w:rFonts w:ascii="Book Antiqua" w:hAnsi="Book Antiqua" w:cs="Times New Roman"/>
        </w:rPr>
        <w:t xml:space="preserve"> </w:t>
      </w:r>
      <w:r w:rsidR="00A4122B" w:rsidRPr="0035233B">
        <w:rPr>
          <w:rFonts w:ascii="Book Antiqua" w:hAnsi="Book Antiqua" w:cs="Times New Roman"/>
        </w:rPr>
        <w:t xml:space="preserve">Bleeding </w:t>
      </w:r>
      <w:r w:rsidR="00541A2E" w:rsidRPr="0035233B">
        <w:rPr>
          <w:rFonts w:ascii="Book Antiqua" w:hAnsi="Book Antiqua" w:cs="Times New Roman"/>
        </w:rPr>
        <w:t>slowl</w:t>
      </w:r>
      <w:r w:rsidR="00F5268D" w:rsidRPr="0035233B">
        <w:rPr>
          <w:rFonts w:ascii="Book Antiqua" w:hAnsi="Book Antiqua" w:cs="Times New Roman"/>
        </w:rPr>
        <w:t xml:space="preserve">y </w:t>
      </w:r>
      <w:r w:rsidR="00A4122B" w:rsidRPr="0035233B">
        <w:rPr>
          <w:rFonts w:ascii="Book Antiqua" w:hAnsi="Book Antiqua" w:cs="Times New Roman"/>
        </w:rPr>
        <w:t xml:space="preserve">resolved </w:t>
      </w:r>
      <w:r w:rsidR="00F5268D" w:rsidRPr="0035233B">
        <w:rPr>
          <w:rFonts w:ascii="Book Antiqua" w:hAnsi="Book Antiqua" w:cs="Times New Roman"/>
        </w:rPr>
        <w:t xml:space="preserve">and she was discharged with </w:t>
      </w:r>
      <w:proofErr w:type="spellStart"/>
      <w:r w:rsidR="00646404" w:rsidRPr="0035233B">
        <w:rPr>
          <w:rFonts w:ascii="Book Antiqua" w:hAnsi="Book Antiqua" w:cs="Times New Roman"/>
        </w:rPr>
        <w:t>H</w:t>
      </w:r>
      <w:r w:rsidR="00394D7F" w:rsidRPr="0035233B">
        <w:rPr>
          <w:rFonts w:ascii="Book Antiqua" w:hAnsi="Book Antiqua" w:cs="Times New Roman"/>
        </w:rPr>
        <w:t>gb</w:t>
      </w:r>
      <w:proofErr w:type="spellEnd"/>
      <w:r w:rsidR="00716184">
        <w:rPr>
          <w:rFonts w:ascii="Book Antiqua" w:eastAsia="宋体" w:hAnsi="Book Antiqua" w:cs="Times New Roman" w:hint="eastAsia"/>
          <w:lang w:eastAsia="zh-CN"/>
        </w:rPr>
        <w:t xml:space="preserve"> </w:t>
      </w:r>
      <w:r w:rsidR="00394D7F" w:rsidRPr="0035233B">
        <w:rPr>
          <w:rFonts w:ascii="Book Antiqua" w:hAnsi="Book Antiqua" w:cs="Times New Roman"/>
        </w:rPr>
        <w:t>=</w:t>
      </w:r>
      <w:r w:rsidR="00716184">
        <w:rPr>
          <w:rFonts w:ascii="Book Antiqua" w:eastAsia="宋体" w:hAnsi="Book Antiqua" w:cs="Times New Roman" w:hint="eastAsia"/>
          <w:lang w:eastAsia="zh-CN"/>
        </w:rPr>
        <w:t xml:space="preserve"> </w:t>
      </w:r>
      <w:r w:rsidR="00F5268D" w:rsidRPr="0035233B">
        <w:rPr>
          <w:rFonts w:ascii="Book Antiqua" w:hAnsi="Book Antiqua" w:cs="Times New Roman"/>
        </w:rPr>
        <w:t>8</w:t>
      </w:r>
      <w:r w:rsidR="008A472F" w:rsidRPr="0035233B">
        <w:rPr>
          <w:rFonts w:ascii="Book Antiqua" w:hAnsi="Book Antiqua" w:cs="Times New Roman"/>
        </w:rPr>
        <w:t>.0</w:t>
      </w:r>
      <w:r w:rsidR="00F5268D" w:rsidRPr="0035233B">
        <w:rPr>
          <w:rFonts w:ascii="Book Antiqua" w:hAnsi="Book Antiqua" w:cs="Times New Roman"/>
        </w:rPr>
        <w:t xml:space="preserve"> </w:t>
      </w:r>
      <w:proofErr w:type="spellStart"/>
      <w:r w:rsidR="00F5268D" w:rsidRPr="0035233B">
        <w:rPr>
          <w:rFonts w:ascii="Book Antiqua" w:hAnsi="Book Antiqua" w:cs="Times New Roman"/>
        </w:rPr>
        <w:t>gm</w:t>
      </w:r>
      <w:proofErr w:type="spellEnd"/>
      <w:r w:rsidR="00F5268D" w:rsidRPr="0035233B">
        <w:rPr>
          <w:rFonts w:ascii="Book Antiqua" w:hAnsi="Book Antiqua" w:cs="Times New Roman"/>
        </w:rPr>
        <w:t>/</w:t>
      </w:r>
      <w:proofErr w:type="spellStart"/>
      <w:r w:rsidR="00F5268D" w:rsidRPr="0035233B">
        <w:rPr>
          <w:rFonts w:ascii="Book Antiqua" w:hAnsi="Book Antiqua" w:cs="Times New Roman"/>
        </w:rPr>
        <w:t>d</w:t>
      </w:r>
      <w:r w:rsidR="00716184" w:rsidRPr="0035233B">
        <w:rPr>
          <w:rFonts w:ascii="Book Antiqua" w:hAnsi="Book Antiqua" w:cs="Times New Roman"/>
        </w:rPr>
        <w:t>L</w:t>
      </w:r>
      <w:proofErr w:type="spellEnd"/>
      <w:r w:rsidR="00F5268D" w:rsidRPr="0035233B">
        <w:rPr>
          <w:rFonts w:ascii="Book Antiqua" w:hAnsi="Book Antiqua" w:cs="Times New Roman"/>
        </w:rPr>
        <w:t>.</w:t>
      </w:r>
    </w:p>
    <w:p w:rsidR="00F801B5" w:rsidRDefault="00FF62C9" w:rsidP="0035233B">
      <w:pPr>
        <w:snapToGrid w:val="0"/>
        <w:spacing w:line="360" w:lineRule="auto"/>
        <w:ind w:firstLine="720"/>
        <w:jc w:val="both"/>
        <w:rPr>
          <w:rFonts w:ascii="Book Antiqua" w:eastAsia="宋体" w:hAnsi="Book Antiqua" w:cs="Times New Roman"/>
          <w:lang w:eastAsia="zh-CN"/>
        </w:rPr>
      </w:pPr>
      <w:r w:rsidRPr="0035233B">
        <w:rPr>
          <w:rFonts w:ascii="Book Antiqua" w:hAnsi="Book Antiqua" w:cs="Times New Roman"/>
        </w:rPr>
        <w:t>The</w:t>
      </w:r>
      <w:r w:rsidR="00646404" w:rsidRPr="0035233B">
        <w:rPr>
          <w:rFonts w:ascii="Book Antiqua" w:hAnsi="Book Antiqua" w:cs="Times New Roman"/>
        </w:rPr>
        <w:t xml:space="preserve"> patient was readmitted </w:t>
      </w:r>
      <w:r w:rsidR="003B2DA1" w:rsidRPr="0035233B">
        <w:rPr>
          <w:rFonts w:ascii="Book Antiqua" w:hAnsi="Book Antiqua" w:cs="Times New Roman"/>
        </w:rPr>
        <w:t>3</w:t>
      </w:r>
      <w:r w:rsidR="006601DB" w:rsidRPr="0035233B">
        <w:rPr>
          <w:rFonts w:ascii="Book Antiqua" w:hAnsi="Book Antiqua" w:cs="Times New Roman"/>
        </w:rPr>
        <w:t xml:space="preserve"> </w:t>
      </w:r>
      <w:r w:rsidR="00716184">
        <w:rPr>
          <w:rFonts w:ascii="Book Antiqua" w:hAnsi="Book Antiqua" w:cs="Times New Roman"/>
        </w:rPr>
        <w:t>d</w:t>
      </w:r>
      <w:r w:rsidR="001406F0" w:rsidRPr="0035233B">
        <w:rPr>
          <w:rFonts w:ascii="Book Antiqua" w:hAnsi="Book Antiqua" w:cs="Times New Roman"/>
        </w:rPr>
        <w:t xml:space="preserve"> later</w:t>
      </w:r>
      <w:r w:rsidR="00621CBC" w:rsidRPr="0035233B">
        <w:rPr>
          <w:rFonts w:ascii="Book Antiqua" w:hAnsi="Book Antiqua" w:cs="Times New Roman"/>
        </w:rPr>
        <w:t xml:space="preserve"> for recurre</w:t>
      </w:r>
      <w:r w:rsidR="00185997" w:rsidRPr="0035233B">
        <w:rPr>
          <w:rFonts w:ascii="Book Antiqua" w:hAnsi="Book Antiqua" w:cs="Times New Roman"/>
        </w:rPr>
        <w:t xml:space="preserve">nt melena. </w:t>
      </w:r>
      <w:r w:rsidR="000F6C95" w:rsidRPr="0035233B">
        <w:rPr>
          <w:rFonts w:ascii="Book Antiqua" w:hAnsi="Book Antiqua" w:cs="Times New Roman"/>
        </w:rPr>
        <w:t xml:space="preserve">Laboratory analysis revealed </w:t>
      </w:r>
      <w:proofErr w:type="spellStart"/>
      <w:r w:rsidR="00646404" w:rsidRPr="0035233B">
        <w:rPr>
          <w:rFonts w:ascii="Book Antiqua" w:hAnsi="Book Antiqua" w:cs="Times New Roman"/>
        </w:rPr>
        <w:t>H</w:t>
      </w:r>
      <w:r w:rsidR="008B5B84" w:rsidRPr="0035233B">
        <w:rPr>
          <w:rFonts w:ascii="Book Antiqua" w:hAnsi="Book Antiqua" w:cs="Times New Roman"/>
        </w:rPr>
        <w:t>gb</w:t>
      </w:r>
      <w:proofErr w:type="spellEnd"/>
      <w:r w:rsidR="00716184">
        <w:rPr>
          <w:rFonts w:ascii="Book Antiqua" w:eastAsia="宋体" w:hAnsi="Book Antiqua" w:cs="Times New Roman" w:hint="eastAsia"/>
          <w:lang w:eastAsia="zh-CN"/>
        </w:rPr>
        <w:t xml:space="preserve"> </w:t>
      </w:r>
      <w:r w:rsidR="00646404" w:rsidRPr="0035233B">
        <w:rPr>
          <w:rFonts w:ascii="Book Antiqua" w:hAnsi="Book Antiqua" w:cs="Times New Roman"/>
        </w:rPr>
        <w:t>=</w:t>
      </w:r>
      <w:r w:rsidR="00716184">
        <w:rPr>
          <w:rFonts w:ascii="Book Antiqua" w:eastAsia="宋体" w:hAnsi="Book Antiqua" w:cs="Times New Roman" w:hint="eastAsia"/>
          <w:lang w:eastAsia="zh-CN"/>
        </w:rPr>
        <w:t xml:space="preserve"> </w:t>
      </w:r>
      <w:r w:rsidR="00621CBC" w:rsidRPr="0035233B">
        <w:rPr>
          <w:rFonts w:ascii="Book Antiqua" w:hAnsi="Book Antiqua" w:cs="Times New Roman"/>
        </w:rPr>
        <w:t>5.1</w:t>
      </w:r>
      <w:r w:rsidR="00646404" w:rsidRPr="0035233B">
        <w:rPr>
          <w:rFonts w:ascii="Book Antiqua" w:hAnsi="Book Antiqua" w:cs="Times New Roman"/>
        </w:rPr>
        <w:t xml:space="preserve"> </w:t>
      </w:r>
      <w:r w:rsidR="00621CBC" w:rsidRPr="0035233B">
        <w:rPr>
          <w:rFonts w:ascii="Book Antiqua" w:hAnsi="Book Antiqua" w:cs="Times New Roman"/>
        </w:rPr>
        <w:t>g/</w:t>
      </w:r>
      <w:proofErr w:type="spellStart"/>
      <w:r w:rsidR="00621CBC" w:rsidRPr="0035233B">
        <w:rPr>
          <w:rFonts w:ascii="Book Antiqua" w:hAnsi="Book Antiqua" w:cs="Times New Roman"/>
        </w:rPr>
        <w:t>d</w:t>
      </w:r>
      <w:r w:rsidR="00716184" w:rsidRPr="0035233B">
        <w:rPr>
          <w:rFonts w:ascii="Book Antiqua" w:hAnsi="Book Antiqua" w:cs="Times New Roman"/>
        </w:rPr>
        <w:t>L</w:t>
      </w:r>
      <w:proofErr w:type="spellEnd"/>
      <w:r w:rsidR="00621CBC" w:rsidRPr="0035233B">
        <w:rPr>
          <w:rFonts w:ascii="Book Antiqua" w:hAnsi="Book Antiqua" w:cs="Times New Roman"/>
        </w:rPr>
        <w:t>, platelets=201</w:t>
      </w:r>
      <w:r w:rsidR="00394D7F" w:rsidRPr="0035233B">
        <w:rPr>
          <w:rFonts w:ascii="Book Antiqua" w:hAnsi="Book Antiqua" w:cs="Times New Roman"/>
        </w:rPr>
        <w:t>000</w:t>
      </w:r>
      <w:r w:rsidR="00621CBC" w:rsidRPr="0035233B">
        <w:rPr>
          <w:rFonts w:ascii="Book Antiqua" w:hAnsi="Book Antiqua" w:cs="Times New Roman"/>
        </w:rPr>
        <w:t>/</w:t>
      </w:r>
      <w:r w:rsidR="00716184" w:rsidRPr="0035233B">
        <w:rPr>
          <w:rFonts w:ascii="Book Antiqua" w:hAnsi="Book Antiqua" w:cs="Times New Roman"/>
        </w:rPr>
        <w:t>L</w:t>
      </w:r>
      <w:r w:rsidR="00621CBC" w:rsidRPr="0035233B">
        <w:rPr>
          <w:rFonts w:ascii="Book Antiqua" w:hAnsi="Book Antiqua" w:cs="Times New Roman"/>
        </w:rPr>
        <w:t xml:space="preserve">, </w:t>
      </w:r>
      <w:r w:rsidR="000F6C95" w:rsidRPr="0035233B">
        <w:rPr>
          <w:rFonts w:ascii="Book Antiqua" w:hAnsi="Book Antiqua" w:cs="Times New Roman"/>
        </w:rPr>
        <w:t xml:space="preserve">and </w:t>
      </w:r>
      <w:proofErr w:type="spellStart"/>
      <w:r w:rsidR="00621CBC" w:rsidRPr="0035233B">
        <w:rPr>
          <w:rFonts w:ascii="Book Antiqua" w:hAnsi="Book Antiqua" w:cs="Times New Roman"/>
        </w:rPr>
        <w:t>BUN</w:t>
      </w:r>
      <w:proofErr w:type="gramStart"/>
      <w:r w:rsidR="00D516B3" w:rsidRPr="0035233B">
        <w:rPr>
          <w:rFonts w:ascii="Book Antiqua" w:hAnsi="Book Antiqua" w:cs="Times New Roman"/>
        </w:rPr>
        <w:t>:</w:t>
      </w:r>
      <w:r w:rsidR="00621CBC" w:rsidRPr="0035233B">
        <w:rPr>
          <w:rFonts w:ascii="Book Antiqua" w:hAnsi="Book Antiqua" w:cs="Times New Roman"/>
        </w:rPr>
        <w:t>C</w:t>
      </w:r>
      <w:r w:rsidR="00245779" w:rsidRPr="0035233B">
        <w:rPr>
          <w:rFonts w:ascii="Book Antiqua" w:hAnsi="Book Antiqua" w:cs="Times New Roman"/>
        </w:rPr>
        <w:t>r</w:t>
      </w:r>
      <w:proofErr w:type="spellEnd"/>
      <w:proofErr w:type="gramEnd"/>
      <w:r w:rsidR="00394D7F" w:rsidRPr="0035233B">
        <w:rPr>
          <w:rFonts w:ascii="Book Antiqua" w:hAnsi="Book Antiqua" w:cs="Times New Roman"/>
        </w:rPr>
        <w:t xml:space="preserve"> ratio</w:t>
      </w:r>
      <w:r w:rsidR="00716184">
        <w:rPr>
          <w:rFonts w:ascii="Book Antiqua" w:eastAsia="宋体" w:hAnsi="Book Antiqua" w:cs="Times New Roman" w:hint="eastAsia"/>
          <w:lang w:eastAsia="zh-CN"/>
        </w:rPr>
        <w:t xml:space="preserve"> </w:t>
      </w:r>
      <w:r w:rsidR="00646404" w:rsidRPr="0035233B">
        <w:rPr>
          <w:rFonts w:ascii="Book Antiqua" w:hAnsi="Book Antiqua" w:cs="Times New Roman"/>
        </w:rPr>
        <w:t>=</w:t>
      </w:r>
      <w:r w:rsidR="00716184">
        <w:rPr>
          <w:rFonts w:ascii="Book Antiqua" w:eastAsia="宋体" w:hAnsi="Book Antiqua" w:cs="Times New Roman" w:hint="eastAsia"/>
          <w:lang w:eastAsia="zh-CN"/>
        </w:rPr>
        <w:t xml:space="preserve"> </w:t>
      </w:r>
      <w:r w:rsidRPr="0035233B">
        <w:rPr>
          <w:rFonts w:ascii="Book Antiqua" w:hAnsi="Book Antiqua" w:cs="Times New Roman"/>
        </w:rPr>
        <w:t xml:space="preserve">40. </w:t>
      </w:r>
      <w:r w:rsidR="00123108" w:rsidRPr="0035233B">
        <w:rPr>
          <w:rFonts w:ascii="Book Antiqua" w:hAnsi="Book Antiqua" w:cs="Times New Roman"/>
        </w:rPr>
        <w:t>A t</w:t>
      </w:r>
      <w:r w:rsidRPr="0035233B">
        <w:rPr>
          <w:rFonts w:ascii="Book Antiqua" w:hAnsi="Book Antiqua" w:cs="Times New Roman"/>
        </w:rPr>
        <w:t xml:space="preserve">echnetium labeled </w:t>
      </w:r>
      <w:r w:rsidR="00394D7F" w:rsidRPr="0035233B">
        <w:rPr>
          <w:rFonts w:ascii="Book Antiqua" w:hAnsi="Book Antiqua" w:cs="Times New Roman"/>
        </w:rPr>
        <w:t xml:space="preserve">erythrocyte </w:t>
      </w:r>
      <w:r w:rsidR="00123108" w:rsidRPr="0035233B">
        <w:rPr>
          <w:rFonts w:ascii="Book Antiqua" w:hAnsi="Book Antiqua" w:cs="Times New Roman"/>
        </w:rPr>
        <w:t xml:space="preserve">(bleeding) </w:t>
      </w:r>
      <w:r w:rsidR="000F6C95" w:rsidRPr="0035233B">
        <w:rPr>
          <w:rFonts w:ascii="Book Antiqua" w:hAnsi="Book Antiqua" w:cs="Times New Roman"/>
        </w:rPr>
        <w:t xml:space="preserve">scan did not </w:t>
      </w:r>
      <w:r w:rsidR="00123108" w:rsidRPr="0035233B">
        <w:rPr>
          <w:rFonts w:ascii="Book Antiqua" w:hAnsi="Book Antiqua" w:cs="Times New Roman"/>
        </w:rPr>
        <w:t>reveal active</w:t>
      </w:r>
      <w:r w:rsidR="00394D7F" w:rsidRPr="0035233B">
        <w:rPr>
          <w:rFonts w:ascii="Book Antiqua" w:hAnsi="Book Antiqua" w:cs="Times New Roman"/>
        </w:rPr>
        <w:t xml:space="preserve"> GI </w:t>
      </w:r>
      <w:r w:rsidR="000F6C95" w:rsidRPr="0035233B">
        <w:rPr>
          <w:rFonts w:ascii="Book Antiqua" w:hAnsi="Book Antiqua" w:cs="Times New Roman"/>
        </w:rPr>
        <w:t>bleeding</w:t>
      </w:r>
      <w:r w:rsidR="00A4122B" w:rsidRPr="0035233B">
        <w:rPr>
          <w:rFonts w:ascii="Book Antiqua" w:hAnsi="Book Antiqua" w:cs="Times New Roman"/>
        </w:rPr>
        <w:t xml:space="preserve">. </w:t>
      </w:r>
      <w:r w:rsidRPr="0035233B">
        <w:rPr>
          <w:rFonts w:ascii="Book Antiqua" w:hAnsi="Book Antiqua" w:cs="Times New Roman"/>
        </w:rPr>
        <w:lastRenderedPageBreak/>
        <w:t xml:space="preserve">Push </w:t>
      </w:r>
      <w:proofErr w:type="spellStart"/>
      <w:r w:rsidRPr="0035233B">
        <w:rPr>
          <w:rFonts w:ascii="Book Antiqua" w:hAnsi="Book Antiqua" w:cs="Times New Roman"/>
        </w:rPr>
        <w:t>enteroscopy</w:t>
      </w:r>
      <w:proofErr w:type="spellEnd"/>
      <w:r w:rsidRPr="0035233B">
        <w:rPr>
          <w:rFonts w:ascii="Book Antiqua" w:hAnsi="Book Antiqua" w:cs="Times New Roman"/>
        </w:rPr>
        <w:t xml:space="preserve"> </w:t>
      </w:r>
      <w:r w:rsidR="00AB379C" w:rsidRPr="0035233B">
        <w:rPr>
          <w:rFonts w:ascii="Book Antiqua" w:hAnsi="Book Antiqua" w:cs="Times New Roman"/>
        </w:rPr>
        <w:t xml:space="preserve">with intubation of the afferent limb </w:t>
      </w:r>
      <w:r w:rsidRPr="0035233B">
        <w:rPr>
          <w:rFonts w:ascii="Book Antiqua" w:hAnsi="Book Antiqua" w:cs="Times New Roman"/>
        </w:rPr>
        <w:t xml:space="preserve">revealed </w:t>
      </w:r>
      <w:r w:rsidR="00FE7E3D" w:rsidRPr="0035233B">
        <w:rPr>
          <w:rFonts w:ascii="Book Antiqua" w:hAnsi="Book Antiqua" w:cs="Times New Roman"/>
        </w:rPr>
        <w:t>a 5</w:t>
      </w:r>
      <w:r w:rsidR="00245779" w:rsidRPr="0035233B">
        <w:rPr>
          <w:rFonts w:ascii="Book Antiqua" w:hAnsi="Book Antiqua" w:cs="Times New Roman"/>
        </w:rPr>
        <w:t>-</w:t>
      </w:r>
      <w:r w:rsidR="00FE7E3D" w:rsidRPr="0035233B">
        <w:rPr>
          <w:rFonts w:ascii="Book Antiqua" w:hAnsi="Book Antiqua" w:cs="Times New Roman"/>
        </w:rPr>
        <w:t>mm</w:t>
      </w:r>
      <w:r w:rsidR="00245779" w:rsidRPr="0035233B">
        <w:rPr>
          <w:rFonts w:ascii="Book Antiqua" w:hAnsi="Book Antiqua" w:cs="Times New Roman"/>
        </w:rPr>
        <w:t>-</w:t>
      </w:r>
      <w:r w:rsidR="00FE7E3D" w:rsidRPr="0035233B">
        <w:rPr>
          <w:rFonts w:ascii="Book Antiqua" w:hAnsi="Book Antiqua" w:cs="Times New Roman"/>
        </w:rPr>
        <w:t xml:space="preserve">wide acute </w:t>
      </w:r>
      <w:r w:rsidR="007E36B8" w:rsidRPr="0035233B">
        <w:rPr>
          <w:rFonts w:ascii="Book Antiqua" w:hAnsi="Book Antiqua" w:cs="Times New Roman"/>
        </w:rPr>
        <w:t xml:space="preserve">bulbar </w:t>
      </w:r>
      <w:r w:rsidR="00FE7E3D" w:rsidRPr="0035233B">
        <w:rPr>
          <w:rFonts w:ascii="Book Antiqua" w:hAnsi="Book Antiqua" w:cs="Times New Roman"/>
        </w:rPr>
        <w:t>ulcer with a visible vessel</w:t>
      </w:r>
      <w:r w:rsidR="006601DB" w:rsidRPr="0035233B">
        <w:rPr>
          <w:rFonts w:ascii="Book Antiqua" w:hAnsi="Book Antiqua" w:cs="Times New Roman"/>
        </w:rPr>
        <w:t xml:space="preserve"> that was oozing blood</w:t>
      </w:r>
      <w:r w:rsidR="00FE7E3D" w:rsidRPr="0035233B">
        <w:rPr>
          <w:rFonts w:ascii="Book Antiqua" w:hAnsi="Book Antiqua" w:cs="Times New Roman"/>
        </w:rPr>
        <w:t xml:space="preserve">, and </w:t>
      </w:r>
      <w:r w:rsidR="00D516B3" w:rsidRPr="0035233B">
        <w:rPr>
          <w:rFonts w:ascii="Book Antiqua" w:hAnsi="Book Antiqua" w:cs="Times New Roman"/>
        </w:rPr>
        <w:t xml:space="preserve">an </w:t>
      </w:r>
      <w:r w:rsidR="00FE7E3D" w:rsidRPr="0035233B">
        <w:rPr>
          <w:rFonts w:ascii="Book Antiqua" w:hAnsi="Book Antiqua" w:cs="Times New Roman"/>
        </w:rPr>
        <w:t>otherwise normal examination</w:t>
      </w:r>
      <w:r w:rsidR="00716184">
        <w:rPr>
          <w:rFonts w:ascii="Book Antiqua" w:hAnsi="Book Antiqua" w:cs="Times New Roman"/>
        </w:rPr>
        <w:t xml:space="preserve"> (Figure</w:t>
      </w:r>
      <w:r w:rsidR="00716184">
        <w:rPr>
          <w:rFonts w:ascii="Book Antiqua" w:eastAsia="宋体" w:hAnsi="Book Antiqua" w:cs="Times New Roman" w:hint="eastAsia"/>
          <w:lang w:eastAsia="zh-CN"/>
        </w:rPr>
        <w:t xml:space="preserve"> </w:t>
      </w:r>
      <w:r w:rsidR="001406F0" w:rsidRPr="0035233B">
        <w:rPr>
          <w:rFonts w:ascii="Book Antiqua" w:hAnsi="Book Antiqua" w:cs="Times New Roman"/>
        </w:rPr>
        <w:t>2A)</w:t>
      </w:r>
      <w:r w:rsidR="00FE7E3D" w:rsidRPr="0035233B">
        <w:rPr>
          <w:rFonts w:ascii="Book Antiqua" w:hAnsi="Book Antiqua" w:cs="Times New Roman"/>
        </w:rPr>
        <w:t>.</w:t>
      </w:r>
      <w:r w:rsidR="003C1E2D">
        <w:rPr>
          <w:rFonts w:ascii="Book Antiqua" w:hAnsi="Book Antiqua" w:cs="Times New Roman"/>
        </w:rPr>
        <w:t xml:space="preserve"> </w:t>
      </w:r>
      <w:r w:rsidR="00394D7F" w:rsidRPr="0035233B">
        <w:rPr>
          <w:rFonts w:ascii="Book Antiqua" w:hAnsi="Book Antiqua" w:cs="Times New Roman"/>
        </w:rPr>
        <w:t xml:space="preserve">The visible vessel </w:t>
      </w:r>
      <w:r w:rsidR="0075036F" w:rsidRPr="0035233B">
        <w:rPr>
          <w:rFonts w:ascii="Book Antiqua" w:hAnsi="Book Antiqua" w:cs="Times New Roman"/>
        </w:rPr>
        <w:t xml:space="preserve">was </w:t>
      </w:r>
      <w:proofErr w:type="spellStart"/>
      <w:r w:rsidR="00E9521F" w:rsidRPr="0035233B">
        <w:rPr>
          <w:rFonts w:ascii="Book Antiqua" w:hAnsi="Book Antiqua" w:cs="Times New Roman"/>
        </w:rPr>
        <w:t>endoscopically</w:t>
      </w:r>
      <w:proofErr w:type="spellEnd"/>
      <w:r w:rsidR="00E9521F" w:rsidRPr="0035233B">
        <w:rPr>
          <w:rFonts w:ascii="Book Antiqua" w:hAnsi="Book Antiqua" w:cs="Times New Roman"/>
        </w:rPr>
        <w:t xml:space="preserve"> </w:t>
      </w:r>
      <w:r w:rsidR="0075036F" w:rsidRPr="0035233B">
        <w:rPr>
          <w:rFonts w:ascii="Book Antiqua" w:hAnsi="Book Antiqua" w:cs="Times New Roman"/>
        </w:rPr>
        <w:t xml:space="preserve">treated with dilute epinephrine injection, </w:t>
      </w:r>
      <w:proofErr w:type="spellStart"/>
      <w:r w:rsidR="004F1804" w:rsidRPr="0035233B">
        <w:rPr>
          <w:rFonts w:ascii="Book Antiqua" w:hAnsi="Book Antiqua" w:cs="Times New Roman"/>
        </w:rPr>
        <w:t>hemo</w:t>
      </w:r>
      <w:r w:rsidR="0075036F" w:rsidRPr="0035233B">
        <w:rPr>
          <w:rFonts w:ascii="Book Antiqua" w:hAnsi="Book Antiqua" w:cs="Times New Roman"/>
        </w:rPr>
        <w:t>clips</w:t>
      </w:r>
      <w:proofErr w:type="spellEnd"/>
      <w:r w:rsidR="000F6C95" w:rsidRPr="0035233B">
        <w:rPr>
          <w:rFonts w:ascii="Book Antiqua" w:hAnsi="Book Antiqua" w:cs="Times New Roman"/>
        </w:rPr>
        <w:t>,</w:t>
      </w:r>
      <w:r w:rsidR="00B273C5" w:rsidRPr="0035233B">
        <w:rPr>
          <w:rFonts w:ascii="Book Antiqua" w:hAnsi="Book Antiqua" w:cs="Times New Roman"/>
        </w:rPr>
        <w:t xml:space="preserve"> and argon plasma coagulation</w:t>
      </w:r>
      <w:r w:rsidR="00F5268D" w:rsidRPr="0035233B">
        <w:rPr>
          <w:rFonts w:ascii="Book Antiqua" w:hAnsi="Book Antiqua" w:cs="Times New Roman"/>
        </w:rPr>
        <w:t xml:space="preserve"> </w:t>
      </w:r>
      <w:r w:rsidR="004F1804" w:rsidRPr="0035233B">
        <w:rPr>
          <w:rFonts w:ascii="Book Antiqua" w:hAnsi="Book Antiqua" w:cs="Times New Roman"/>
        </w:rPr>
        <w:t>(APC</w:t>
      </w:r>
      <w:r w:rsidR="00F5268D" w:rsidRPr="0035233B">
        <w:rPr>
          <w:rFonts w:ascii="Book Antiqua" w:hAnsi="Book Antiqua" w:cs="Times New Roman"/>
        </w:rPr>
        <w:t>)</w:t>
      </w:r>
      <w:r w:rsidR="00716184">
        <w:rPr>
          <w:rFonts w:ascii="Book Antiqua" w:hAnsi="Book Antiqua" w:cs="Times New Roman"/>
        </w:rPr>
        <w:t xml:space="preserve"> (Figure</w:t>
      </w:r>
      <w:r w:rsidR="00716184">
        <w:rPr>
          <w:rFonts w:ascii="Book Antiqua" w:eastAsia="宋体" w:hAnsi="Book Antiqua" w:cs="Times New Roman" w:hint="eastAsia"/>
          <w:lang w:eastAsia="zh-CN"/>
        </w:rPr>
        <w:t xml:space="preserve"> </w:t>
      </w:r>
      <w:r w:rsidR="001406F0" w:rsidRPr="0035233B">
        <w:rPr>
          <w:rFonts w:ascii="Book Antiqua" w:hAnsi="Book Antiqua" w:cs="Times New Roman"/>
        </w:rPr>
        <w:t>2B)</w:t>
      </w:r>
      <w:r w:rsidR="00B273C5" w:rsidRPr="0035233B">
        <w:rPr>
          <w:rFonts w:ascii="Book Antiqua" w:hAnsi="Book Antiqua" w:cs="Times New Roman"/>
        </w:rPr>
        <w:t>.</w:t>
      </w:r>
      <w:r w:rsidR="000F6C95" w:rsidRPr="0035233B">
        <w:rPr>
          <w:rFonts w:ascii="Book Antiqua" w:hAnsi="Book Antiqua" w:cs="Times New Roman"/>
        </w:rPr>
        <w:t xml:space="preserve"> </w:t>
      </w:r>
      <w:r w:rsidR="00FC575E" w:rsidRPr="0035233B">
        <w:rPr>
          <w:rFonts w:ascii="Book Antiqua" w:hAnsi="Book Antiqua" w:cs="Times New Roman"/>
        </w:rPr>
        <w:t xml:space="preserve">Serologic tests for </w:t>
      </w:r>
      <w:proofErr w:type="spellStart"/>
      <w:r w:rsidR="00FC575E" w:rsidRPr="0035233B">
        <w:rPr>
          <w:rFonts w:ascii="Book Antiqua" w:hAnsi="Book Antiqua" w:cs="Times New Roman"/>
        </w:rPr>
        <w:t>IgG</w:t>
      </w:r>
      <w:proofErr w:type="spellEnd"/>
      <w:r w:rsidR="00FC575E" w:rsidRPr="0035233B">
        <w:rPr>
          <w:rFonts w:ascii="Book Antiqua" w:hAnsi="Book Antiqua" w:cs="Times New Roman"/>
        </w:rPr>
        <w:t xml:space="preserve"> antibodies against </w:t>
      </w:r>
      <w:r w:rsidR="00FC575E" w:rsidRPr="00716184">
        <w:rPr>
          <w:rFonts w:ascii="Book Antiqua" w:hAnsi="Book Antiqua" w:cs="Times New Roman"/>
          <w:i/>
        </w:rPr>
        <w:t>H. pylori</w:t>
      </w:r>
      <w:r w:rsidR="00FC575E" w:rsidRPr="0035233B">
        <w:rPr>
          <w:rFonts w:ascii="Book Antiqua" w:hAnsi="Book Antiqua" w:cs="Times New Roman"/>
        </w:rPr>
        <w:t xml:space="preserve"> were negative (low titer).</w:t>
      </w:r>
      <w:r w:rsidR="003C1E2D">
        <w:rPr>
          <w:rFonts w:ascii="Book Antiqua" w:hAnsi="Book Antiqua" w:cs="Times New Roman"/>
        </w:rPr>
        <w:t xml:space="preserve"> </w:t>
      </w:r>
      <w:r w:rsidR="00394D7F" w:rsidRPr="0035233B">
        <w:rPr>
          <w:rFonts w:ascii="Book Antiqua" w:hAnsi="Book Antiqua" w:cs="Times New Roman"/>
        </w:rPr>
        <w:t xml:space="preserve">The </w:t>
      </w:r>
      <w:r w:rsidR="00F5268D" w:rsidRPr="0035233B">
        <w:rPr>
          <w:rFonts w:ascii="Book Antiqua" w:hAnsi="Book Antiqua" w:cs="Times New Roman"/>
        </w:rPr>
        <w:t>p</w:t>
      </w:r>
      <w:r w:rsidR="00E11F26" w:rsidRPr="0035233B">
        <w:rPr>
          <w:rFonts w:ascii="Book Antiqua" w:hAnsi="Book Antiqua" w:cs="Times New Roman"/>
        </w:rPr>
        <w:t>atient had</w:t>
      </w:r>
      <w:r w:rsidR="00F5268D" w:rsidRPr="0035233B">
        <w:rPr>
          <w:rFonts w:ascii="Book Antiqua" w:hAnsi="Book Antiqua" w:cs="Times New Roman"/>
        </w:rPr>
        <w:t xml:space="preserve"> </w:t>
      </w:r>
      <w:r w:rsidR="00392143" w:rsidRPr="0035233B">
        <w:rPr>
          <w:rFonts w:ascii="Book Antiqua" w:hAnsi="Book Antiqua" w:cs="Times New Roman"/>
        </w:rPr>
        <w:t xml:space="preserve">one further, </w:t>
      </w:r>
      <w:r w:rsidR="00AB379C" w:rsidRPr="0035233B">
        <w:rPr>
          <w:rFonts w:ascii="Book Antiqua" w:hAnsi="Book Antiqua" w:cs="Times New Roman"/>
        </w:rPr>
        <w:t>minor</w:t>
      </w:r>
      <w:r w:rsidR="00B61F64" w:rsidRPr="0035233B">
        <w:rPr>
          <w:rFonts w:ascii="Book Antiqua" w:hAnsi="Book Antiqua" w:cs="Times New Roman"/>
        </w:rPr>
        <w:t>,</w:t>
      </w:r>
      <w:r w:rsidR="00392143" w:rsidRPr="0035233B">
        <w:rPr>
          <w:rFonts w:ascii="Book Antiqua" w:hAnsi="Book Antiqua" w:cs="Times New Roman"/>
        </w:rPr>
        <w:t xml:space="preserve"> </w:t>
      </w:r>
      <w:r w:rsidR="000F6C95" w:rsidRPr="0035233B">
        <w:rPr>
          <w:rFonts w:ascii="Book Antiqua" w:hAnsi="Book Antiqua" w:cs="Times New Roman"/>
        </w:rPr>
        <w:t>episode</w:t>
      </w:r>
      <w:r w:rsidR="00E11F26" w:rsidRPr="0035233B">
        <w:rPr>
          <w:rFonts w:ascii="Book Antiqua" w:hAnsi="Book Antiqua" w:cs="Times New Roman"/>
        </w:rPr>
        <w:t xml:space="preserve"> of melena</w:t>
      </w:r>
      <w:r w:rsidR="00392143" w:rsidRPr="0035233B">
        <w:rPr>
          <w:rFonts w:ascii="Book Antiqua" w:hAnsi="Book Antiqua" w:cs="Times New Roman"/>
        </w:rPr>
        <w:t>,</w:t>
      </w:r>
      <w:r w:rsidR="00F5268D" w:rsidRPr="0035233B">
        <w:rPr>
          <w:rFonts w:ascii="Book Antiqua" w:hAnsi="Book Antiqua" w:cs="Times New Roman"/>
        </w:rPr>
        <w:t xml:space="preserve"> </w:t>
      </w:r>
      <w:r w:rsidR="00392143" w:rsidRPr="0035233B">
        <w:rPr>
          <w:rFonts w:ascii="Book Antiqua" w:hAnsi="Book Antiqua" w:cs="Times New Roman"/>
        </w:rPr>
        <w:t>after which the bleeding resolved, a</w:t>
      </w:r>
      <w:r w:rsidR="006601DB" w:rsidRPr="0035233B">
        <w:rPr>
          <w:rFonts w:ascii="Book Antiqua" w:hAnsi="Book Antiqua" w:cs="Times New Roman"/>
        </w:rPr>
        <w:t>nd the patient was discharged</w:t>
      </w:r>
      <w:r w:rsidR="00B273C5" w:rsidRPr="0035233B">
        <w:rPr>
          <w:rFonts w:ascii="Book Antiqua" w:hAnsi="Book Antiqua" w:cs="Times New Roman"/>
        </w:rPr>
        <w:t>.</w:t>
      </w:r>
      <w:r w:rsidR="003C1E2D">
        <w:rPr>
          <w:rFonts w:ascii="Book Antiqua" w:hAnsi="Book Antiqua" w:cs="Times New Roman"/>
        </w:rPr>
        <w:t xml:space="preserve"> </w:t>
      </w:r>
      <w:r w:rsidR="000F6C95" w:rsidRPr="0035233B">
        <w:rPr>
          <w:rFonts w:ascii="Book Antiqua" w:hAnsi="Book Antiqua" w:cs="Times New Roman"/>
        </w:rPr>
        <w:t xml:space="preserve">She has had no further GI bleeding </w:t>
      </w:r>
      <w:r w:rsidR="00394D7F" w:rsidRPr="0035233B">
        <w:rPr>
          <w:rFonts w:ascii="Book Antiqua" w:hAnsi="Book Antiqua" w:cs="Times New Roman"/>
        </w:rPr>
        <w:t xml:space="preserve">during </w:t>
      </w:r>
      <w:r w:rsidR="00173E20" w:rsidRPr="0035233B">
        <w:rPr>
          <w:rFonts w:ascii="Book Antiqua" w:hAnsi="Book Antiqua" w:cs="Times New Roman"/>
        </w:rPr>
        <w:t xml:space="preserve">3 </w:t>
      </w:r>
      <w:proofErr w:type="spellStart"/>
      <w:r w:rsidR="00716184">
        <w:rPr>
          <w:rFonts w:ascii="Book Antiqua" w:hAnsi="Book Antiqua" w:cs="Times New Roman"/>
        </w:rPr>
        <w:t>mo</w:t>
      </w:r>
      <w:proofErr w:type="spellEnd"/>
      <w:r w:rsidR="00394D7F" w:rsidRPr="0035233B">
        <w:rPr>
          <w:rFonts w:ascii="Book Antiqua" w:hAnsi="Book Antiqua" w:cs="Times New Roman"/>
        </w:rPr>
        <w:t xml:space="preserve"> of</w:t>
      </w:r>
      <w:r w:rsidR="000F6C95" w:rsidRPr="0035233B">
        <w:rPr>
          <w:rFonts w:ascii="Book Antiqua" w:hAnsi="Book Antiqua" w:cs="Times New Roman"/>
        </w:rPr>
        <w:t xml:space="preserve"> follow-up.</w:t>
      </w:r>
    </w:p>
    <w:p w:rsidR="00716184" w:rsidRPr="00716184" w:rsidRDefault="00716184" w:rsidP="0035233B">
      <w:pPr>
        <w:snapToGrid w:val="0"/>
        <w:spacing w:line="360" w:lineRule="auto"/>
        <w:ind w:firstLine="720"/>
        <w:jc w:val="both"/>
        <w:rPr>
          <w:rFonts w:ascii="Book Antiqua" w:eastAsia="宋体" w:hAnsi="Book Antiqua" w:cs="Times New Roman"/>
          <w:b/>
          <w:lang w:eastAsia="zh-CN"/>
        </w:rPr>
      </w:pPr>
    </w:p>
    <w:p w:rsidR="00716184" w:rsidRPr="00716184" w:rsidRDefault="00716184" w:rsidP="0035233B">
      <w:pPr>
        <w:snapToGrid w:val="0"/>
        <w:spacing w:line="360" w:lineRule="auto"/>
        <w:jc w:val="both"/>
        <w:rPr>
          <w:rFonts w:ascii="Book Antiqua" w:eastAsia="宋体" w:hAnsi="Book Antiqua" w:cs="Times New Roman"/>
          <w:b/>
          <w:lang w:eastAsia="zh-CN"/>
        </w:rPr>
      </w:pPr>
      <w:r>
        <w:rPr>
          <w:rFonts w:ascii="Book Antiqua" w:hAnsi="Book Antiqua" w:cs="Times New Roman"/>
          <w:b/>
        </w:rPr>
        <w:t>DISCUSSION</w:t>
      </w:r>
    </w:p>
    <w:p w:rsidR="00A507B3" w:rsidRPr="0035233B" w:rsidRDefault="003471CE" w:rsidP="0035233B">
      <w:pPr>
        <w:snapToGrid w:val="0"/>
        <w:spacing w:line="360" w:lineRule="auto"/>
        <w:jc w:val="both"/>
        <w:rPr>
          <w:rFonts w:ascii="Book Antiqua" w:hAnsi="Book Antiqua" w:cs="Times New Roman"/>
        </w:rPr>
      </w:pPr>
      <w:r w:rsidRPr="0035233B">
        <w:rPr>
          <w:rFonts w:ascii="Book Antiqua" w:hAnsi="Book Antiqua" w:cs="Times New Roman"/>
        </w:rPr>
        <w:t xml:space="preserve">The prevalence of obesity in adults is </w:t>
      </w:r>
      <w:r w:rsidR="003537CC" w:rsidRPr="0035233B">
        <w:rPr>
          <w:rFonts w:ascii="Book Antiqua" w:hAnsi="Book Antiqua" w:cs="Times New Roman"/>
        </w:rPr>
        <w:t xml:space="preserve">currently </w:t>
      </w:r>
      <w:r w:rsidRPr="0035233B">
        <w:rPr>
          <w:rFonts w:ascii="Book Antiqua" w:hAnsi="Book Antiqua" w:cs="Times New Roman"/>
        </w:rPr>
        <w:t>13% worldwide</w:t>
      </w:r>
      <w:r w:rsidR="00E9521F" w:rsidRPr="0035233B">
        <w:rPr>
          <w:rFonts w:ascii="Book Antiqua" w:hAnsi="Book Antiqua" w:cs="Times New Roman"/>
        </w:rPr>
        <w:t>,</w:t>
      </w:r>
      <w:r w:rsidRPr="0035233B">
        <w:rPr>
          <w:rFonts w:ascii="Book Antiqua" w:hAnsi="Book Antiqua" w:cs="Times New Roman"/>
        </w:rPr>
        <w:t xml:space="preserve"> and </w:t>
      </w:r>
      <w:r w:rsidR="007A7CF4" w:rsidRPr="0035233B">
        <w:rPr>
          <w:rFonts w:ascii="Book Antiqua" w:hAnsi="Book Antiqua" w:cs="Times New Roman"/>
        </w:rPr>
        <w:t>34</w:t>
      </w:r>
      <w:r w:rsidR="006A7637">
        <w:rPr>
          <w:rFonts w:ascii="Book Antiqua" w:eastAsia="宋体" w:hAnsi="Book Antiqua" w:cs="Times New Roman" w:hint="eastAsia"/>
          <w:lang w:eastAsia="zh-CN"/>
        </w:rPr>
        <w:t>%</w:t>
      </w:r>
      <w:r w:rsidR="007A7CF4" w:rsidRPr="0035233B">
        <w:rPr>
          <w:rFonts w:ascii="Book Antiqua" w:hAnsi="Book Antiqua" w:cs="Times New Roman"/>
        </w:rPr>
        <w:t>-</w:t>
      </w:r>
      <w:r w:rsidRPr="0035233B">
        <w:rPr>
          <w:rFonts w:ascii="Book Antiqua" w:hAnsi="Book Antiqua" w:cs="Times New Roman"/>
        </w:rPr>
        <w:t xml:space="preserve">36% in the United </w:t>
      </w:r>
      <w:proofErr w:type="gramStart"/>
      <w:r w:rsidRPr="0035233B">
        <w:rPr>
          <w:rFonts w:ascii="Book Antiqua" w:hAnsi="Book Antiqua" w:cs="Times New Roman"/>
        </w:rPr>
        <w:t>States</w:t>
      </w:r>
      <w:r w:rsidR="006566CB" w:rsidRPr="0035233B">
        <w:rPr>
          <w:rFonts w:ascii="Book Antiqua" w:hAnsi="Book Antiqua" w:cs="Times New Roman"/>
          <w:vertAlign w:val="superscript"/>
        </w:rPr>
        <w:t>[</w:t>
      </w:r>
      <w:proofErr w:type="gramEnd"/>
      <w:r w:rsidR="006566CB" w:rsidRPr="0035233B">
        <w:rPr>
          <w:rFonts w:ascii="Book Antiqua" w:hAnsi="Book Antiqua" w:cs="Times New Roman"/>
          <w:vertAlign w:val="superscript"/>
        </w:rPr>
        <w:t>3]</w:t>
      </w:r>
      <w:r w:rsidRPr="0035233B">
        <w:rPr>
          <w:rFonts w:ascii="Book Antiqua" w:hAnsi="Book Antiqua" w:cs="Times New Roman"/>
        </w:rPr>
        <w:t>.</w:t>
      </w:r>
      <w:r w:rsidR="003C1E2D">
        <w:rPr>
          <w:rFonts w:ascii="Book Antiqua" w:hAnsi="Book Antiqua" w:cs="Times New Roman"/>
        </w:rPr>
        <w:t xml:space="preserve"> </w:t>
      </w:r>
      <w:r w:rsidRPr="0035233B">
        <w:rPr>
          <w:rFonts w:ascii="Book Antiqua" w:hAnsi="Book Antiqua" w:cs="Times New Roman"/>
        </w:rPr>
        <w:t>From 1960 to 2008 t</w:t>
      </w:r>
      <w:r w:rsidR="002751DB" w:rsidRPr="0035233B">
        <w:rPr>
          <w:rFonts w:ascii="Book Antiqua" w:hAnsi="Book Antiqua" w:cs="Times New Roman"/>
        </w:rPr>
        <w:t xml:space="preserve">he </w:t>
      </w:r>
      <w:r w:rsidR="00B2341E" w:rsidRPr="0035233B">
        <w:rPr>
          <w:rFonts w:ascii="Book Antiqua" w:hAnsi="Book Antiqua" w:cs="Times New Roman"/>
        </w:rPr>
        <w:t xml:space="preserve">prevalence </w:t>
      </w:r>
      <w:r w:rsidR="002751DB" w:rsidRPr="0035233B">
        <w:rPr>
          <w:rFonts w:ascii="Book Antiqua" w:hAnsi="Book Antiqua" w:cs="Times New Roman"/>
        </w:rPr>
        <w:t xml:space="preserve">of </w:t>
      </w:r>
      <w:r w:rsidR="007A7CF4" w:rsidRPr="0035233B">
        <w:rPr>
          <w:rFonts w:ascii="Book Antiqua" w:hAnsi="Book Antiqua" w:cs="Times New Roman"/>
        </w:rPr>
        <w:t xml:space="preserve">morbid </w:t>
      </w:r>
      <w:r w:rsidR="002751DB" w:rsidRPr="0035233B">
        <w:rPr>
          <w:rFonts w:ascii="Book Antiqua" w:hAnsi="Book Antiqua" w:cs="Times New Roman"/>
        </w:rPr>
        <w:t>obes</w:t>
      </w:r>
      <w:r w:rsidR="005C3B02" w:rsidRPr="0035233B">
        <w:rPr>
          <w:rFonts w:ascii="Book Antiqua" w:hAnsi="Book Antiqua" w:cs="Times New Roman"/>
        </w:rPr>
        <w:t>ity</w:t>
      </w:r>
      <w:r w:rsidRPr="0035233B">
        <w:rPr>
          <w:rFonts w:ascii="Book Antiqua" w:hAnsi="Book Antiqua" w:cs="Times New Roman"/>
        </w:rPr>
        <w:t xml:space="preserve"> </w:t>
      </w:r>
      <w:r w:rsidR="002751DB" w:rsidRPr="0035233B">
        <w:rPr>
          <w:rFonts w:ascii="Book Antiqua" w:hAnsi="Book Antiqua" w:cs="Times New Roman"/>
        </w:rPr>
        <w:t>(BMI &gt;</w:t>
      </w:r>
      <w:r w:rsidR="006A7637">
        <w:rPr>
          <w:rFonts w:ascii="Book Antiqua" w:eastAsia="宋体" w:hAnsi="Book Antiqua" w:cs="Times New Roman" w:hint="eastAsia"/>
          <w:lang w:eastAsia="zh-CN"/>
        </w:rPr>
        <w:t xml:space="preserve"> </w:t>
      </w:r>
      <w:r w:rsidR="005C3B02" w:rsidRPr="0035233B">
        <w:rPr>
          <w:rFonts w:ascii="Book Antiqua" w:hAnsi="Book Antiqua" w:cs="Times New Roman"/>
        </w:rPr>
        <w:t>40</w:t>
      </w:r>
      <w:r w:rsidR="00332D4A" w:rsidRPr="0035233B">
        <w:rPr>
          <w:rFonts w:ascii="Book Antiqua" w:hAnsi="Book Antiqua" w:cs="Times New Roman"/>
        </w:rPr>
        <w:t xml:space="preserve"> Kg/m</w:t>
      </w:r>
      <w:r w:rsidR="00332D4A" w:rsidRPr="0035233B">
        <w:rPr>
          <w:rFonts w:ascii="Book Antiqua" w:hAnsi="Book Antiqua" w:cs="Times New Roman"/>
          <w:vertAlign w:val="superscript"/>
        </w:rPr>
        <w:t>2</w:t>
      </w:r>
      <w:r w:rsidR="00060AD5" w:rsidRPr="0035233B">
        <w:rPr>
          <w:rFonts w:ascii="Book Antiqua" w:hAnsi="Book Antiqua" w:cs="Times New Roman"/>
        </w:rPr>
        <w:t xml:space="preserve"> </w:t>
      </w:r>
      <w:r w:rsidR="00123108" w:rsidRPr="0035233B">
        <w:rPr>
          <w:rFonts w:ascii="Book Antiqua" w:hAnsi="Book Antiqua" w:cs="Times New Roman"/>
        </w:rPr>
        <w:t>or</w:t>
      </w:r>
      <w:r w:rsidR="002751DB" w:rsidRPr="0035233B">
        <w:rPr>
          <w:rFonts w:ascii="Book Antiqua" w:hAnsi="Book Antiqua" w:cs="Times New Roman"/>
        </w:rPr>
        <w:t xml:space="preserve"> </w:t>
      </w:r>
      <w:r w:rsidR="00123108" w:rsidRPr="0035233B">
        <w:rPr>
          <w:rFonts w:ascii="Book Antiqua" w:hAnsi="Book Antiqua" w:cs="Times New Roman"/>
        </w:rPr>
        <w:t>&gt;</w:t>
      </w:r>
      <w:r w:rsidR="00716184">
        <w:rPr>
          <w:rFonts w:ascii="Book Antiqua" w:eastAsia="宋体" w:hAnsi="Book Antiqua" w:cs="Times New Roman" w:hint="eastAsia"/>
          <w:lang w:eastAsia="zh-CN"/>
        </w:rPr>
        <w:t xml:space="preserve"> </w:t>
      </w:r>
      <w:r w:rsidR="00123108" w:rsidRPr="0035233B">
        <w:rPr>
          <w:rFonts w:ascii="Book Antiqua" w:hAnsi="Book Antiqua" w:cs="Times New Roman"/>
        </w:rPr>
        <w:t>35 Kg/m</w:t>
      </w:r>
      <w:r w:rsidR="00123108" w:rsidRPr="0035233B">
        <w:rPr>
          <w:rFonts w:ascii="Book Antiqua" w:hAnsi="Book Antiqua" w:cs="Times New Roman"/>
          <w:vertAlign w:val="superscript"/>
        </w:rPr>
        <w:t>2</w:t>
      </w:r>
      <w:r w:rsidR="00123108" w:rsidRPr="0035233B">
        <w:rPr>
          <w:rFonts w:ascii="Book Antiqua" w:hAnsi="Book Antiqua" w:cs="Times New Roman"/>
        </w:rPr>
        <w:t xml:space="preserve"> with </w:t>
      </w:r>
      <w:r w:rsidR="00060AD5" w:rsidRPr="0035233B">
        <w:rPr>
          <w:rFonts w:ascii="Book Antiqua" w:hAnsi="Book Antiqua" w:cs="Times New Roman"/>
        </w:rPr>
        <w:t xml:space="preserve">significant </w:t>
      </w:r>
      <w:r w:rsidR="00123108" w:rsidRPr="0035233B">
        <w:rPr>
          <w:rFonts w:ascii="Book Antiqua" w:hAnsi="Book Antiqua" w:cs="Times New Roman"/>
        </w:rPr>
        <w:t>obesity-related disorder</w:t>
      </w:r>
      <w:r w:rsidR="00060AD5" w:rsidRPr="0035233B">
        <w:rPr>
          <w:rFonts w:ascii="Book Antiqua" w:hAnsi="Book Antiqua" w:cs="Times New Roman"/>
        </w:rPr>
        <w:t>s</w:t>
      </w:r>
      <w:r w:rsidR="00123108" w:rsidRPr="0035233B">
        <w:rPr>
          <w:rFonts w:ascii="Book Antiqua" w:hAnsi="Book Antiqua" w:cs="Times New Roman"/>
        </w:rPr>
        <w:t>) i</w:t>
      </w:r>
      <w:r w:rsidR="002751DB" w:rsidRPr="0035233B">
        <w:rPr>
          <w:rFonts w:ascii="Book Antiqua" w:hAnsi="Book Antiqua" w:cs="Times New Roman"/>
        </w:rPr>
        <w:t xml:space="preserve">ncreased </w:t>
      </w:r>
      <w:r w:rsidR="00AA17F3" w:rsidRPr="0035233B">
        <w:rPr>
          <w:rFonts w:ascii="Book Antiqua" w:hAnsi="Book Antiqua" w:cs="Times New Roman"/>
        </w:rPr>
        <w:t xml:space="preserve">from </w:t>
      </w:r>
      <w:r w:rsidRPr="0035233B">
        <w:rPr>
          <w:rFonts w:ascii="Book Antiqua" w:hAnsi="Book Antiqua" w:cs="Times New Roman"/>
        </w:rPr>
        <w:t xml:space="preserve">0.9% to 6%, </w:t>
      </w:r>
      <w:r w:rsidR="005C3B02" w:rsidRPr="0035233B">
        <w:rPr>
          <w:rFonts w:ascii="Book Antiqua" w:hAnsi="Book Antiqua" w:cs="Times New Roman"/>
        </w:rPr>
        <w:t xml:space="preserve">and the </w:t>
      </w:r>
      <w:r w:rsidR="00B2341E" w:rsidRPr="0035233B">
        <w:rPr>
          <w:rFonts w:ascii="Book Antiqua" w:hAnsi="Book Antiqua" w:cs="Times New Roman"/>
        </w:rPr>
        <w:t>prevalence</w:t>
      </w:r>
      <w:r w:rsidR="005C3B02" w:rsidRPr="0035233B">
        <w:rPr>
          <w:rFonts w:ascii="Book Antiqua" w:hAnsi="Book Antiqua" w:cs="Times New Roman"/>
        </w:rPr>
        <w:t xml:space="preserve"> of obesity (BMI</w:t>
      </w:r>
      <w:r w:rsidR="006A7637">
        <w:rPr>
          <w:rFonts w:ascii="Book Antiqua" w:eastAsia="宋体" w:hAnsi="Book Antiqua" w:cs="Times New Roman" w:hint="eastAsia"/>
          <w:lang w:eastAsia="zh-CN"/>
        </w:rPr>
        <w:t xml:space="preserve"> </w:t>
      </w:r>
      <w:r w:rsidR="005C3B02" w:rsidRPr="0035233B">
        <w:rPr>
          <w:rFonts w:ascii="Book Antiqua" w:hAnsi="Book Antiqua" w:cs="Times New Roman"/>
        </w:rPr>
        <w:t>&gt;</w:t>
      </w:r>
      <w:r w:rsidR="006A7637">
        <w:rPr>
          <w:rFonts w:ascii="Book Antiqua" w:eastAsia="宋体" w:hAnsi="Book Antiqua" w:cs="Times New Roman" w:hint="eastAsia"/>
          <w:lang w:eastAsia="zh-CN"/>
        </w:rPr>
        <w:t xml:space="preserve"> </w:t>
      </w:r>
      <w:r w:rsidR="005C3B02" w:rsidRPr="0035233B">
        <w:rPr>
          <w:rFonts w:ascii="Book Antiqua" w:hAnsi="Book Antiqua" w:cs="Times New Roman"/>
        </w:rPr>
        <w:t>30 Kg/m</w:t>
      </w:r>
      <w:r w:rsidR="005C3B02" w:rsidRPr="0035233B">
        <w:rPr>
          <w:rFonts w:ascii="Book Antiqua" w:hAnsi="Book Antiqua" w:cs="Times New Roman"/>
          <w:vertAlign w:val="superscript"/>
        </w:rPr>
        <w:t>2</w:t>
      </w:r>
      <w:r w:rsidR="005C3B02" w:rsidRPr="0035233B">
        <w:rPr>
          <w:rFonts w:ascii="Book Antiqua" w:hAnsi="Book Antiqua" w:cs="Times New Roman"/>
        </w:rPr>
        <w:t>) increased from 13.4% to 34.3%</w:t>
      </w:r>
      <w:r w:rsidR="002751DB" w:rsidRPr="0035233B">
        <w:rPr>
          <w:rFonts w:ascii="Book Antiqua" w:hAnsi="Book Antiqua" w:cs="Times New Roman"/>
        </w:rPr>
        <w:t xml:space="preserve"> </w:t>
      </w:r>
      <w:r w:rsidR="007A7CF4" w:rsidRPr="0035233B">
        <w:rPr>
          <w:rFonts w:ascii="Book Antiqua" w:hAnsi="Book Antiqua" w:cs="Times New Roman"/>
        </w:rPr>
        <w:t>i</w:t>
      </w:r>
      <w:r w:rsidR="002751DB" w:rsidRPr="0035233B">
        <w:rPr>
          <w:rFonts w:ascii="Book Antiqua" w:hAnsi="Book Antiqua" w:cs="Times New Roman"/>
        </w:rPr>
        <w:t xml:space="preserve">n </w:t>
      </w:r>
      <w:r w:rsidR="00394D7F" w:rsidRPr="0035233B">
        <w:rPr>
          <w:rFonts w:ascii="Book Antiqua" w:hAnsi="Book Antiqua" w:cs="Times New Roman"/>
        </w:rPr>
        <w:t xml:space="preserve">the United </w:t>
      </w:r>
      <w:proofErr w:type="gramStart"/>
      <w:r w:rsidR="00394D7F" w:rsidRPr="0035233B">
        <w:rPr>
          <w:rFonts w:ascii="Book Antiqua" w:hAnsi="Book Antiqua" w:cs="Times New Roman"/>
        </w:rPr>
        <w:t>States</w:t>
      </w:r>
      <w:r w:rsidR="006566CB" w:rsidRPr="0035233B">
        <w:rPr>
          <w:rFonts w:ascii="Book Antiqua" w:hAnsi="Book Antiqua" w:cs="Times New Roman"/>
          <w:vertAlign w:val="superscript"/>
        </w:rPr>
        <w:t>[</w:t>
      </w:r>
      <w:proofErr w:type="gramEnd"/>
      <w:r w:rsidR="007C647E" w:rsidRPr="0035233B">
        <w:rPr>
          <w:rFonts w:ascii="Book Antiqua" w:hAnsi="Book Antiqua" w:cs="Times New Roman"/>
          <w:vertAlign w:val="superscript"/>
        </w:rPr>
        <w:t>4</w:t>
      </w:r>
      <w:r w:rsidR="006566CB" w:rsidRPr="0035233B">
        <w:rPr>
          <w:rFonts w:ascii="Book Antiqua" w:hAnsi="Book Antiqua" w:cs="Times New Roman"/>
          <w:vertAlign w:val="superscript"/>
        </w:rPr>
        <w:t>]</w:t>
      </w:r>
      <w:r w:rsidR="002751DB" w:rsidRPr="0035233B">
        <w:rPr>
          <w:rFonts w:ascii="Book Antiqua" w:hAnsi="Book Antiqua" w:cs="Times New Roman"/>
        </w:rPr>
        <w:t xml:space="preserve">. </w:t>
      </w:r>
      <w:r w:rsidR="00AB1B00" w:rsidRPr="0035233B">
        <w:rPr>
          <w:rFonts w:ascii="Book Antiqua" w:hAnsi="Book Antiqua" w:cs="Times New Roman"/>
        </w:rPr>
        <w:t xml:space="preserve">This epidemic of obesity has </w:t>
      </w:r>
      <w:r w:rsidR="005862FF" w:rsidRPr="0035233B">
        <w:rPr>
          <w:rFonts w:ascii="Book Antiqua" w:hAnsi="Book Antiqua" w:cs="Times New Roman"/>
        </w:rPr>
        <w:t>led to a surge</w:t>
      </w:r>
      <w:r w:rsidR="00AB1B00" w:rsidRPr="0035233B">
        <w:rPr>
          <w:rFonts w:ascii="Book Antiqua" w:hAnsi="Book Antiqua" w:cs="Times New Roman"/>
        </w:rPr>
        <w:t xml:space="preserve"> in the number of bariatric surgeries</w:t>
      </w:r>
      <w:r w:rsidR="008B5B84" w:rsidRPr="0035233B">
        <w:rPr>
          <w:rFonts w:ascii="Book Antiqua" w:hAnsi="Book Antiqua" w:cs="Times New Roman"/>
        </w:rPr>
        <w:t xml:space="preserve">, from </w:t>
      </w:r>
      <w:r w:rsidR="006A7637">
        <w:rPr>
          <w:rFonts w:ascii="Book Antiqua" w:hAnsi="Book Antiqua" w:cs="Times New Roman"/>
        </w:rPr>
        <w:t>13</w:t>
      </w:r>
      <w:r w:rsidR="00AE0431" w:rsidRPr="0035233B">
        <w:rPr>
          <w:rFonts w:ascii="Book Antiqua" w:hAnsi="Book Antiqua" w:cs="Times New Roman"/>
        </w:rPr>
        <w:t xml:space="preserve">365 </w:t>
      </w:r>
      <w:r w:rsidR="008B5B84" w:rsidRPr="0035233B">
        <w:rPr>
          <w:rFonts w:ascii="Book Antiqua" w:hAnsi="Book Antiqua" w:cs="Times New Roman"/>
        </w:rPr>
        <w:t xml:space="preserve">annually </w:t>
      </w:r>
      <w:r w:rsidR="00AE0431" w:rsidRPr="0035233B">
        <w:rPr>
          <w:rFonts w:ascii="Book Antiqua" w:hAnsi="Book Antiqua" w:cs="Times New Roman"/>
        </w:rPr>
        <w:t>in 1998 to</w:t>
      </w:r>
      <w:r w:rsidR="00663FEE" w:rsidRPr="0035233B">
        <w:rPr>
          <w:rFonts w:ascii="Book Antiqua" w:hAnsi="Book Antiqua" w:cs="Times New Roman"/>
        </w:rPr>
        <w:t xml:space="preserve"> </w:t>
      </w:r>
      <w:r w:rsidR="006A7637">
        <w:rPr>
          <w:rFonts w:ascii="Book Antiqua" w:hAnsi="Book Antiqua" w:cs="Times New Roman"/>
        </w:rPr>
        <w:t>205</w:t>
      </w:r>
      <w:r w:rsidR="00AE0431" w:rsidRPr="0035233B">
        <w:rPr>
          <w:rFonts w:ascii="Book Antiqua" w:hAnsi="Book Antiqua" w:cs="Times New Roman"/>
        </w:rPr>
        <w:t xml:space="preserve">000 </w:t>
      </w:r>
      <w:r w:rsidR="008B5B84" w:rsidRPr="0035233B">
        <w:rPr>
          <w:rFonts w:ascii="Book Antiqua" w:hAnsi="Book Antiqua" w:cs="Times New Roman"/>
        </w:rPr>
        <w:t xml:space="preserve">annually </w:t>
      </w:r>
      <w:r w:rsidR="00AE0431" w:rsidRPr="0035233B">
        <w:rPr>
          <w:rFonts w:ascii="Book Antiqua" w:hAnsi="Book Antiqua" w:cs="Times New Roman"/>
        </w:rPr>
        <w:t xml:space="preserve">in 2008 </w:t>
      </w:r>
      <w:r w:rsidR="00D46F73" w:rsidRPr="0035233B">
        <w:rPr>
          <w:rFonts w:ascii="Book Antiqua" w:hAnsi="Book Antiqua" w:cs="Times New Roman"/>
        </w:rPr>
        <w:t xml:space="preserve">in </w:t>
      </w:r>
      <w:r w:rsidR="00394D7F" w:rsidRPr="0035233B">
        <w:rPr>
          <w:rFonts w:ascii="Book Antiqua" w:hAnsi="Book Antiqua" w:cs="Times New Roman"/>
        </w:rPr>
        <w:t xml:space="preserve">the </w:t>
      </w:r>
      <w:r w:rsidR="00D46F73" w:rsidRPr="0035233B">
        <w:rPr>
          <w:rFonts w:ascii="Book Antiqua" w:hAnsi="Book Antiqua" w:cs="Times New Roman"/>
        </w:rPr>
        <w:t xml:space="preserve">United </w:t>
      </w:r>
      <w:proofErr w:type="gramStart"/>
      <w:r w:rsidR="00D46F73" w:rsidRPr="0035233B">
        <w:rPr>
          <w:rFonts w:ascii="Book Antiqua" w:hAnsi="Book Antiqua" w:cs="Times New Roman"/>
        </w:rPr>
        <w:t>States</w:t>
      </w:r>
      <w:r w:rsidR="006566CB" w:rsidRPr="0035233B">
        <w:rPr>
          <w:rFonts w:ascii="Book Antiqua" w:hAnsi="Book Antiqua" w:cs="Times New Roman"/>
          <w:vertAlign w:val="superscript"/>
        </w:rPr>
        <w:t>[</w:t>
      </w:r>
      <w:proofErr w:type="gramEnd"/>
      <w:r w:rsidR="007C647E" w:rsidRPr="0035233B">
        <w:rPr>
          <w:rFonts w:ascii="Book Antiqua" w:hAnsi="Book Antiqua" w:cs="Times New Roman"/>
          <w:vertAlign w:val="superscript"/>
        </w:rPr>
        <w:t>5</w:t>
      </w:r>
      <w:r w:rsidR="004A65F7" w:rsidRPr="0035233B">
        <w:rPr>
          <w:rFonts w:ascii="Book Antiqua" w:hAnsi="Book Antiqua" w:cs="Times New Roman"/>
          <w:vertAlign w:val="superscript"/>
        </w:rPr>
        <w:t>,6</w:t>
      </w:r>
      <w:r w:rsidR="006566CB" w:rsidRPr="0035233B">
        <w:rPr>
          <w:rFonts w:ascii="Book Antiqua" w:hAnsi="Book Antiqua" w:cs="Times New Roman"/>
          <w:vertAlign w:val="superscript"/>
        </w:rPr>
        <w:t>]</w:t>
      </w:r>
      <w:r w:rsidR="00AE0431" w:rsidRPr="0035233B">
        <w:rPr>
          <w:rFonts w:ascii="Book Antiqua" w:hAnsi="Book Antiqua" w:cs="Times New Roman"/>
        </w:rPr>
        <w:t>.</w:t>
      </w:r>
      <w:r w:rsidR="003C1E2D">
        <w:rPr>
          <w:rFonts w:ascii="Book Antiqua" w:hAnsi="Book Antiqua" w:cs="Times New Roman"/>
        </w:rPr>
        <w:t xml:space="preserve"> </w:t>
      </w:r>
      <w:r w:rsidR="00EE648B" w:rsidRPr="0035233B">
        <w:rPr>
          <w:rFonts w:ascii="Book Antiqua" w:hAnsi="Book Antiqua" w:cs="Times New Roman"/>
        </w:rPr>
        <w:t xml:space="preserve">The direct annual costs of bariatric surgery are </w:t>
      </w:r>
      <w:r w:rsidR="00834D9C" w:rsidRPr="0035233B">
        <w:rPr>
          <w:rFonts w:ascii="Book Antiqua" w:hAnsi="Book Antiqua" w:cs="Times New Roman"/>
        </w:rPr>
        <w:t>&gt;</w:t>
      </w:r>
      <w:r w:rsidR="00EE648B" w:rsidRPr="0035233B">
        <w:rPr>
          <w:rFonts w:ascii="Book Antiqua" w:hAnsi="Book Antiqua" w:cs="Times New Roman"/>
        </w:rPr>
        <w:t xml:space="preserve">10 billion dollars per annum in the United </w:t>
      </w:r>
      <w:proofErr w:type="gramStart"/>
      <w:r w:rsidR="00EE648B" w:rsidRPr="0035233B">
        <w:rPr>
          <w:rFonts w:ascii="Book Antiqua" w:hAnsi="Book Antiqua" w:cs="Times New Roman"/>
        </w:rPr>
        <w:t>States</w:t>
      </w:r>
      <w:r w:rsidR="006566CB" w:rsidRPr="0035233B">
        <w:rPr>
          <w:rFonts w:ascii="Book Antiqua" w:hAnsi="Book Antiqua" w:cs="Times New Roman"/>
          <w:vertAlign w:val="superscript"/>
        </w:rPr>
        <w:t>[</w:t>
      </w:r>
      <w:proofErr w:type="gramEnd"/>
      <w:r w:rsidR="00C36927" w:rsidRPr="0035233B">
        <w:rPr>
          <w:rFonts w:ascii="Book Antiqua" w:hAnsi="Book Antiqua" w:cs="Times New Roman"/>
          <w:vertAlign w:val="superscript"/>
        </w:rPr>
        <w:t>7</w:t>
      </w:r>
      <w:r w:rsidR="006566CB" w:rsidRPr="0035233B">
        <w:rPr>
          <w:rFonts w:ascii="Book Antiqua" w:hAnsi="Book Antiqua" w:cs="Times New Roman"/>
          <w:vertAlign w:val="superscript"/>
        </w:rPr>
        <w:t>]</w:t>
      </w:r>
      <w:r w:rsidR="00EE648B" w:rsidRPr="0035233B">
        <w:rPr>
          <w:rFonts w:ascii="Book Antiqua" w:hAnsi="Book Antiqua" w:cs="Times New Roman"/>
        </w:rPr>
        <w:t>.</w:t>
      </w:r>
      <w:r w:rsidR="003C1E2D">
        <w:rPr>
          <w:rFonts w:ascii="Book Antiqua" w:hAnsi="Book Antiqua" w:cs="Times New Roman"/>
        </w:rPr>
        <w:t xml:space="preserve"> </w:t>
      </w:r>
      <w:r w:rsidR="00562649" w:rsidRPr="0035233B">
        <w:rPr>
          <w:rFonts w:ascii="Book Antiqua" w:hAnsi="Book Antiqua" w:cs="Times New Roman"/>
        </w:rPr>
        <w:t>RYG</w:t>
      </w:r>
      <w:r w:rsidR="00444964" w:rsidRPr="0035233B">
        <w:rPr>
          <w:rFonts w:ascii="Book Antiqua" w:hAnsi="Book Antiqua" w:cs="Times New Roman"/>
        </w:rPr>
        <w:t>B</w:t>
      </w:r>
      <w:r w:rsidR="00562649" w:rsidRPr="0035233B">
        <w:rPr>
          <w:rFonts w:ascii="Book Antiqua" w:hAnsi="Book Antiqua" w:cs="Times New Roman"/>
        </w:rPr>
        <w:t xml:space="preserve"> is the most common </w:t>
      </w:r>
      <w:r w:rsidR="00F83C0D" w:rsidRPr="0035233B">
        <w:rPr>
          <w:rFonts w:ascii="Book Antiqua" w:hAnsi="Book Antiqua" w:cs="Times New Roman"/>
        </w:rPr>
        <w:t xml:space="preserve">and most effective </w:t>
      </w:r>
      <w:r w:rsidR="00562649" w:rsidRPr="0035233B">
        <w:rPr>
          <w:rFonts w:ascii="Book Antiqua" w:hAnsi="Book Antiqua" w:cs="Times New Roman"/>
        </w:rPr>
        <w:t xml:space="preserve">bariatric </w:t>
      </w:r>
      <w:r w:rsidR="00D516B3" w:rsidRPr="0035233B">
        <w:rPr>
          <w:rFonts w:ascii="Book Antiqua" w:hAnsi="Book Antiqua" w:cs="Times New Roman"/>
        </w:rPr>
        <w:t>surgery</w:t>
      </w:r>
      <w:r w:rsidR="00562649" w:rsidRPr="0035233B">
        <w:rPr>
          <w:rFonts w:ascii="Book Antiqua" w:hAnsi="Book Antiqua" w:cs="Times New Roman"/>
        </w:rPr>
        <w:t xml:space="preserve"> </w:t>
      </w:r>
      <w:r w:rsidR="00F83C0D" w:rsidRPr="0035233B">
        <w:rPr>
          <w:rFonts w:ascii="Book Antiqua" w:hAnsi="Book Antiqua" w:cs="Times New Roman"/>
        </w:rPr>
        <w:t xml:space="preserve">performed </w:t>
      </w:r>
      <w:r w:rsidR="00D46F73" w:rsidRPr="0035233B">
        <w:rPr>
          <w:rFonts w:ascii="Book Antiqua" w:hAnsi="Book Antiqua" w:cs="Times New Roman"/>
        </w:rPr>
        <w:t xml:space="preserve">in </w:t>
      </w:r>
      <w:r w:rsidR="00394D7F" w:rsidRPr="0035233B">
        <w:rPr>
          <w:rFonts w:ascii="Book Antiqua" w:hAnsi="Book Antiqua" w:cs="Times New Roman"/>
        </w:rPr>
        <w:t xml:space="preserve">the </w:t>
      </w:r>
      <w:r w:rsidR="00D46F73" w:rsidRPr="0035233B">
        <w:rPr>
          <w:rFonts w:ascii="Book Antiqua" w:hAnsi="Book Antiqua" w:cs="Times New Roman"/>
        </w:rPr>
        <w:t xml:space="preserve">United </w:t>
      </w:r>
      <w:proofErr w:type="gramStart"/>
      <w:r w:rsidR="00D46F73" w:rsidRPr="0035233B">
        <w:rPr>
          <w:rFonts w:ascii="Book Antiqua" w:hAnsi="Book Antiqua" w:cs="Times New Roman"/>
        </w:rPr>
        <w:t>States</w:t>
      </w:r>
      <w:r w:rsidR="006566CB" w:rsidRPr="0035233B">
        <w:rPr>
          <w:rFonts w:ascii="Book Antiqua" w:hAnsi="Book Antiqua" w:cs="Times New Roman"/>
          <w:vertAlign w:val="superscript"/>
        </w:rPr>
        <w:t>[</w:t>
      </w:r>
      <w:proofErr w:type="gramEnd"/>
      <w:r w:rsidR="00C93D25" w:rsidRPr="0035233B">
        <w:rPr>
          <w:rFonts w:ascii="Book Antiqua" w:hAnsi="Book Antiqua" w:cs="Times New Roman"/>
          <w:vertAlign w:val="superscript"/>
        </w:rPr>
        <w:t>5</w:t>
      </w:r>
      <w:r w:rsidR="004A65F7" w:rsidRPr="0035233B">
        <w:rPr>
          <w:rFonts w:ascii="Book Antiqua" w:hAnsi="Book Antiqua" w:cs="Times New Roman"/>
          <w:vertAlign w:val="superscript"/>
        </w:rPr>
        <w:t>,8</w:t>
      </w:r>
      <w:r w:rsidR="006566CB" w:rsidRPr="0035233B">
        <w:rPr>
          <w:rFonts w:ascii="Book Antiqua" w:hAnsi="Book Antiqua" w:cs="Times New Roman"/>
          <w:vertAlign w:val="superscript"/>
        </w:rPr>
        <w:t>]</w:t>
      </w:r>
      <w:r w:rsidR="00EE648B" w:rsidRPr="0035233B">
        <w:rPr>
          <w:rFonts w:ascii="Book Antiqua" w:hAnsi="Book Antiqua" w:cs="Times New Roman"/>
        </w:rPr>
        <w:t>.</w:t>
      </w:r>
      <w:r w:rsidR="00F05BB8" w:rsidRPr="0035233B">
        <w:rPr>
          <w:rFonts w:ascii="Book Antiqua" w:hAnsi="Book Antiqua" w:cs="Times New Roman"/>
        </w:rPr>
        <w:t xml:space="preserve"> </w:t>
      </w:r>
    </w:p>
    <w:p w:rsidR="007B4635" w:rsidRPr="0035233B" w:rsidRDefault="00AB1B00" w:rsidP="0035233B">
      <w:pPr>
        <w:snapToGrid w:val="0"/>
        <w:spacing w:line="360" w:lineRule="auto"/>
        <w:ind w:firstLine="720"/>
        <w:jc w:val="both"/>
        <w:rPr>
          <w:rFonts w:ascii="Book Antiqua" w:hAnsi="Book Antiqua" w:cs="Times New Roman"/>
        </w:rPr>
      </w:pPr>
      <w:r w:rsidRPr="0035233B">
        <w:rPr>
          <w:rFonts w:ascii="Book Antiqua" w:hAnsi="Book Antiqua" w:cs="Times New Roman"/>
        </w:rPr>
        <w:t>A</w:t>
      </w:r>
      <w:r w:rsidR="000B6CF1" w:rsidRPr="0035233B">
        <w:rPr>
          <w:rFonts w:ascii="Book Antiqua" w:hAnsi="Book Antiqua" w:cs="Times New Roman"/>
        </w:rPr>
        <w:t xml:space="preserve">nastomotic ulcers </w:t>
      </w:r>
      <w:r w:rsidRPr="0035233B">
        <w:rPr>
          <w:rFonts w:ascii="Book Antiqua" w:hAnsi="Book Antiqua" w:cs="Times New Roman"/>
        </w:rPr>
        <w:t>are a common</w:t>
      </w:r>
      <w:r w:rsidR="00737F86" w:rsidRPr="0035233B">
        <w:rPr>
          <w:rFonts w:ascii="Book Antiqua" w:hAnsi="Book Antiqua" w:cs="Times New Roman"/>
        </w:rPr>
        <w:t>,</w:t>
      </w:r>
      <w:r w:rsidRPr="0035233B">
        <w:rPr>
          <w:rFonts w:ascii="Book Antiqua" w:hAnsi="Book Antiqua" w:cs="Times New Roman"/>
        </w:rPr>
        <w:t xml:space="preserve"> </w:t>
      </w:r>
      <w:r w:rsidR="00D46F73" w:rsidRPr="0035233B">
        <w:rPr>
          <w:rFonts w:ascii="Book Antiqua" w:hAnsi="Book Antiqua" w:cs="Times New Roman"/>
        </w:rPr>
        <w:t>important c</w:t>
      </w:r>
      <w:r w:rsidRPr="0035233B">
        <w:rPr>
          <w:rFonts w:ascii="Book Antiqua" w:hAnsi="Book Antiqua" w:cs="Times New Roman"/>
        </w:rPr>
        <w:t xml:space="preserve">ause of UGI bleeding after </w:t>
      </w:r>
      <w:r w:rsidR="00D46F73" w:rsidRPr="0035233B">
        <w:rPr>
          <w:rFonts w:ascii="Book Antiqua" w:hAnsi="Book Antiqua" w:cs="Times New Roman"/>
        </w:rPr>
        <w:t>RYGB</w:t>
      </w:r>
      <w:r w:rsidR="007E36B8" w:rsidRPr="0035233B">
        <w:rPr>
          <w:rFonts w:ascii="Book Antiqua" w:hAnsi="Book Antiqua" w:cs="Times New Roman"/>
        </w:rPr>
        <w:t>,</w:t>
      </w:r>
      <w:r w:rsidR="00C93D25" w:rsidRPr="0035233B">
        <w:rPr>
          <w:rFonts w:ascii="Book Antiqua" w:hAnsi="Book Antiqua" w:cs="Times New Roman"/>
        </w:rPr>
        <w:t xml:space="preserve"> </w:t>
      </w:r>
      <w:r w:rsidR="007E36B8" w:rsidRPr="0035233B">
        <w:rPr>
          <w:rFonts w:ascii="Book Antiqua" w:hAnsi="Book Antiqua" w:cs="Times New Roman"/>
        </w:rPr>
        <w:t>which</w:t>
      </w:r>
      <w:r w:rsidR="00D46F73" w:rsidRPr="0035233B">
        <w:rPr>
          <w:rFonts w:ascii="Book Antiqua" w:hAnsi="Book Antiqua" w:cs="Times New Roman"/>
        </w:rPr>
        <w:t xml:space="preserve"> most</w:t>
      </w:r>
      <w:r w:rsidR="000B6CF1" w:rsidRPr="0035233B">
        <w:rPr>
          <w:rFonts w:ascii="Book Antiqua" w:hAnsi="Book Antiqua" w:cs="Times New Roman"/>
        </w:rPr>
        <w:t xml:space="preserve"> common</w:t>
      </w:r>
      <w:r w:rsidR="00D46F73" w:rsidRPr="0035233B">
        <w:rPr>
          <w:rFonts w:ascii="Book Antiqua" w:hAnsi="Book Antiqua" w:cs="Times New Roman"/>
        </w:rPr>
        <w:t xml:space="preserve">ly occur in patients </w:t>
      </w:r>
      <w:r w:rsidR="000B6CF1" w:rsidRPr="0035233B">
        <w:rPr>
          <w:rFonts w:ascii="Book Antiqua" w:hAnsi="Book Antiqua" w:cs="Times New Roman"/>
        </w:rPr>
        <w:t>active</w:t>
      </w:r>
      <w:r w:rsidR="00D46F73" w:rsidRPr="0035233B">
        <w:rPr>
          <w:rFonts w:ascii="Book Antiqua" w:hAnsi="Book Antiqua" w:cs="Times New Roman"/>
        </w:rPr>
        <w:t>ly smoking</w:t>
      </w:r>
      <w:r w:rsidR="00DD1626" w:rsidRPr="0035233B">
        <w:rPr>
          <w:rFonts w:ascii="Book Antiqua" w:hAnsi="Book Antiqua" w:cs="Times New Roman"/>
        </w:rPr>
        <w:t xml:space="preserve"> </w:t>
      </w:r>
      <w:r w:rsidR="00394D7F" w:rsidRPr="0035233B">
        <w:rPr>
          <w:rFonts w:ascii="Book Antiqua" w:hAnsi="Book Antiqua" w:cs="Times New Roman"/>
        </w:rPr>
        <w:t xml:space="preserve">or </w:t>
      </w:r>
      <w:r w:rsidR="00D516B3" w:rsidRPr="0035233B">
        <w:rPr>
          <w:rFonts w:ascii="Book Antiqua" w:hAnsi="Book Antiqua" w:cs="Times New Roman"/>
        </w:rPr>
        <w:t>taking</w:t>
      </w:r>
      <w:r w:rsidR="00D46F73" w:rsidRPr="0035233B">
        <w:rPr>
          <w:rFonts w:ascii="Book Antiqua" w:hAnsi="Book Antiqua" w:cs="Times New Roman"/>
        </w:rPr>
        <w:t xml:space="preserve"> </w:t>
      </w:r>
      <w:proofErr w:type="gramStart"/>
      <w:r w:rsidR="00D46F73" w:rsidRPr="0035233B">
        <w:rPr>
          <w:rFonts w:ascii="Book Antiqua" w:hAnsi="Book Antiqua" w:cs="Times New Roman"/>
        </w:rPr>
        <w:t>NSAID</w:t>
      </w:r>
      <w:r w:rsidR="00394D7F" w:rsidRPr="0035233B">
        <w:rPr>
          <w:rFonts w:ascii="Book Antiqua" w:hAnsi="Book Antiqua" w:cs="Times New Roman"/>
        </w:rPr>
        <w:t>s</w:t>
      </w:r>
      <w:r w:rsidR="006566CB" w:rsidRPr="0035233B">
        <w:rPr>
          <w:rFonts w:ascii="Book Antiqua" w:hAnsi="Book Antiqua" w:cs="Times New Roman"/>
          <w:vertAlign w:val="superscript"/>
        </w:rPr>
        <w:t>[</w:t>
      </w:r>
      <w:proofErr w:type="gramEnd"/>
      <w:r w:rsidR="00DD1626" w:rsidRPr="0035233B">
        <w:rPr>
          <w:rFonts w:ascii="Book Antiqua" w:hAnsi="Book Antiqua" w:cs="Times New Roman"/>
          <w:vertAlign w:val="superscript"/>
        </w:rPr>
        <w:t>9</w:t>
      </w:r>
      <w:r w:rsidR="006566CB" w:rsidRPr="0035233B">
        <w:rPr>
          <w:rFonts w:ascii="Book Antiqua" w:hAnsi="Book Antiqua" w:cs="Times New Roman"/>
          <w:vertAlign w:val="superscript"/>
        </w:rPr>
        <w:t>]</w:t>
      </w:r>
      <w:r w:rsidR="000B6CF1" w:rsidRPr="0035233B">
        <w:rPr>
          <w:rFonts w:ascii="Book Antiqua" w:hAnsi="Book Antiqua" w:cs="Times New Roman"/>
        </w:rPr>
        <w:t>.</w:t>
      </w:r>
      <w:r w:rsidR="003C1E2D">
        <w:rPr>
          <w:rFonts w:ascii="Book Antiqua" w:hAnsi="Book Antiqua" w:cs="Times New Roman"/>
        </w:rPr>
        <w:t xml:space="preserve"> </w:t>
      </w:r>
      <w:r w:rsidR="007E36B8" w:rsidRPr="0035233B">
        <w:rPr>
          <w:rFonts w:ascii="Book Antiqua" w:hAnsi="Book Antiqua" w:cs="Times New Roman"/>
        </w:rPr>
        <w:t>Such</w:t>
      </w:r>
      <w:r w:rsidR="000B6CF1" w:rsidRPr="0035233B">
        <w:rPr>
          <w:rFonts w:ascii="Book Antiqua" w:hAnsi="Book Antiqua" w:cs="Times New Roman"/>
        </w:rPr>
        <w:t xml:space="preserve"> ulcers </w:t>
      </w:r>
      <w:r w:rsidR="00D46F73" w:rsidRPr="0035233B">
        <w:rPr>
          <w:rFonts w:ascii="Book Antiqua" w:hAnsi="Book Antiqua" w:cs="Times New Roman"/>
        </w:rPr>
        <w:t xml:space="preserve">are </w:t>
      </w:r>
      <w:r w:rsidR="00394D7F" w:rsidRPr="0035233B">
        <w:rPr>
          <w:rFonts w:ascii="Book Antiqua" w:hAnsi="Book Antiqua" w:cs="Times New Roman"/>
        </w:rPr>
        <w:t xml:space="preserve">usually </w:t>
      </w:r>
      <w:r w:rsidR="000B6CF1" w:rsidRPr="0035233B">
        <w:rPr>
          <w:rFonts w:ascii="Book Antiqua" w:hAnsi="Book Antiqua" w:cs="Times New Roman"/>
        </w:rPr>
        <w:t xml:space="preserve">easily detected </w:t>
      </w:r>
      <w:r w:rsidR="003537CC" w:rsidRPr="0035233B">
        <w:rPr>
          <w:rFonts w:ascii="Book Antiqua" w:hAnsi="Book Antiqua" w:cs="Times New Roman"/>
        </w:rPr>
        <w:t>and readily treated at</w:t>
      </w:r>
      <w:r w:rsidR="00D46F73" w:rsidRPr="0035233B">
        <w:rPr>
          <w:rFonts w:ascii="Book Antiqua" w:hAnsi="Book Antiqua" w:cs="Times New Roman"/>
        </w:rPr>
        <w:t xml:space="preserve"> </w:t>
      </w:r>
      <w:proofErr w:type="gramStart"/>
      <w:r w:rsidR="000B6CF1" w:rsidRPr="0035233B">
        <w:rPr>
          <w:rFonts w:ascii="Book Antiqua" w:hAnsi="Book Antiqua" w:cs="Times New Roman"/>
        </w:rPr>
        <w:t>EGD</w:t>
      </w:r>
      <w:r w:rsidR="006566CB" w:rsidRPr="0035233B">
        <w:rPr>
          <w:rFonts w:ascii="Book Antiqua" w:hAnsi="Book Antiqua" w:cs="Times New Roman"/>
          <w:vertAlign w:val="superscript"/>
        </w:rPr>
        <w:t>[</w:t>
      </w:r>
      <w:proofErr w:type="gramEnd"/>
      <w:r w:rsidR="00767429" w:rsidRPr="0035233B">
        <w:rPr>
          <w:rFonts w:ascii="Book Antiqua" w:hAnsi="Book Antiqua" w:cs="Times New Roman"/>
          <w:vertAlign w:val="superscript"/>
        </w:rPr>
        <w:t>10</w:t>
      </w:r>
      <w:r w:rsidR="006566CB" w:rsidRPr="0035233B">
        <w:rPr>
          <w:rFonts w:ascii="Book Antiqua" w:hAnsi="Book Antiqua" w:cs="Times New Roman"/>
          <w:vertAlign w:val="superscript"/>
        </w:rPr>
        <w:t>]</w:t>
      </w:r>
      <w:r w:rsidR="000B6CF1" w:rsidRPr="0035233B">
        <w:rPr>
          <w:rFonts w:ascii="Book Antiqua" w:hAnsi="Book Antiqua" w:cs="Times New Roman"/>
        </w:rPr>
        <w:t>.</w:t>
      </w:r>
      <w:r w:rsidR="003C1E2D">
        <w:rPr>
          <w:rFonts w:ascii="Book Antiqua" w:hAnsi="Book Antiqua" w:cs="Times New Roman"/>
        </w:rPr>
        <w:t xml:space="preserve"> </w:t>
      </w:r>
      <w:r w:rsidR="00544E3F" w:rsidRPr="0035233B">
        <w:rPr>
          <w:rFonts w:ascii="Book Antiqua" w:hAnsi="Book Antiqua" w:cs="Times New Roman"/>
        </w:rPr>
        <w:t>Contrariwise</w:t>
      </w:r>
      <w:r w:rsidR="000B6CF1" w:rsidRPr="0035233B">
        <w:rPr>
          <w:rFonts w:ascii="Book Antiqua" w:hAnsi="Book Antiqua" w:cs="Times New Roman"/>
        </w:rPr>
        <w:t xml:space="preserve">, bleeding from </w:t>
      </w:r>
      <w:r w:rsidR="008B5B84" w:rsidRPr="0035233B">
        <w:rPr>
          <w:rFonts w:ascii="Book Antiqua" w:hAnsi="Book Antiqua" w:cs="Times New Roman"/>
        </w:rPr>
        <w:t xml:space="preserve">ordinary </w:t>
      </w:r>
      <w:r w:rsidR="000B6CF1" w:rsidRPr="0035233B">
        <w:rPr>
          <w:rFonts w:ascii="Book Antiqua" w:hAnsi="Book Antiqua" w:cs="Times New Roman"/>
        </w:rPr>
        <w:t xml:space="preserve">duodenal </w:t>
      </w:r>
      <w:r w:rsidR="00A9552B" w:rsidRPr="0035233B">
        <w:rPr>
          <w:rFonts w:ascii="Book Antiqua" w:hAnsi="Book Antiqua" w:cs="Times New Roman"/>
        </w:rPr>
        <w:t xml:space="preserve">or gastric </w:t>
      </w:r>
      <w:r w:rsidR="000B6CF1" w:rsidRPr="0035233B">
        <w:rPr>
          <w:rFonts w:ascii="Book Antiqua" w:hAnsi="Book Antiqua" w:cs="Times New Roman"/>
        </w:rPr>
        <w:t>ulcer</w:t>
      </w:r>
      <w:r w:rsidRPr="0035233B">
        <w:rPr>
          <w:rFonts w:ascii="Book Antiqua" w:hAnsi="Book Antiqua" w:cs="Times New Roman"/>
        </w:rPr>
        <w:t>s</w:t>
      </w:r>
      <w:r w:rsidR="000B6CF1" w:rsidRPr="0035233B">
        <w:rPr>
          <w:rFonts w:ascii="Book Antiqua" w:hAnsi="Book Antiqua" w:cs="Times New Roman"/>
        </w:rPr>
        <w:t xml:space="preserve"> </w:t>
      </w:r>
      <w:r w:rsidR="005B6E39" w:rsidRPr="0035233B">
        <w:rPr>
          <w:rFonts w:ascii="Book Antiqua" w:hAnsi="Book Antiqua" w:cs="Times New Roman"/>
        </w:rPr>
        <w:t>is rarely reported</w:t>
      </w:r>
      <w:r w:rsidR="00544E3F" w:rsidRPr="0035233B">
        <w:rPr>
          <w:rFonts w:ascii="Book Antiqua" w:hAnsi="Book Antiqua" w:cs="Times New Roman"/>
        </w:rPr>
        <w:t xml:space="preserve"> after RYGB</w:t>
      </w:r>
      <w:r w:rsidR="00D516B3" w:rsidRPr="0035233B">
        <w:rPr>
          <w:rFonts w:ascii="Book Antiqua" w:hAnsi="Book Antiqua" w:cs="Times New Roman"/>
        </w:rPr>
        <w:t>,</w:t>
      </w:r>
      <w:r w:rsidR="005B6E39" w:rsidRPr="0035233B">
        <w:rPr>
          <w:rFonts w:ascii="Book Antiqua" w:hAnsi="Book Antiqua" w:cs="Times New Roman"/>
        </w:rPr>
        <w:t xml:space="preserve"> </w:t>
      </w:r>
      <w:r w:rsidR="00FD371D" w:rsidRPr="0035233B">
        <w:rPr>
          <w:rFonts w:ascii="Book Antiqua" w:hAnsi="Book Antiqua" w:cs="Times New Roman"/>
        </w:rPr>
        <w:t xml:space="preserve">with </w:t>
      </w:r>
      <w:r w:rsidR="000B6CF1" w:rsidRPr="0035233B">
        <w:rPr>
          <w:rFonts w:ascii="Book Antiqua" w:hAnsi="Book Antiqua" w:cs="Times New Roman"/>
        </w:rPr>
        <w:t>only</w:t>
      </w:r>
      <w:r w:rsidRPr="0035233B">
        <w:rPr>
          <w:rFonts w:ascii="Book Antiqua" w:hAnsi="Book Antiqua" w:cs="Times New Roman"/>
        </w:rPr>
        <w:t xml:space="preserve"> </w:t>
      </w:r>
      <w:r w:rsidR="000B6CF1" w:rsidRPr="0035233B">
        <w:rPr>
          <w:rFonts w:ascii="Book Antiqua" w:hAnsi="Book Antiqua" w:cs="Times New Roman"/>
        </w:rPr>
        <w:t xml:space="preserve">22 </w:t>
      </w:r>
      <w:r w:rsidR="005B6E39" w:rsidRPr="0035233B">
        <w:rPr>
          <w:rFonts w:ascii="Book Antiqua" w:hAnsi="Book Antiqua" w:cs="Times New Roman"/>
        </w:rPr>
        <w:t xml:space="preserve">reported </w:t>
      </w:r>
      <w:proofErr w:type="gramStart"/>
      <w:r w:rsidR="005B6E39" w:rsidRPr="0035233B">
        <w:rPr>
          <w:rFonts w:ascii="Book Antiqua" w:hAnsi="Book Antiqua" w:cs="Times New Roman"/>
        </w:rPr>
        <w:t>cases</w:t>
      </w:r>
      <w:r w:rsidR="006566CB" w:rsidRPr="0035233B">
        <w:rPr>
          <w:rFonts w:ascii="Book Antiqua" w:hAnsi="Book Antiqua" w:cs="Times New Roman"/>
          <w:vertAlign w:val="superscript"/>
        </w:rPr>
        <w:t>[</w:t>
      </w:r>
      <w:proofErr w:type="gramEnd"/>
      <w:r w:rsidR="004A65F7" w:rsidRPr="0035233B">
        <w:rPr>
          <w:rFonts w:ascii="Book Antiqua" w:hAnsi="Book Antiqua" w:cs="Times New Roman"/>
          <w:vertAlign w:val="superscript"/>
        </w:rPr>
        <w:t>2,</w:t>
      </w:r>
      <w:r w:rsidR="00C93D25" w:rsidRPr="0035233B">
        <w:rPr>
          <w:rFonts w:ascii="Book Antiqua" w:hAnsi="Book Antiqua" w:cs="Times New Roman"/>
          <w:vertAlign w:val="superscript"/>
        </w:rPr>
        <w:t>1</w:t>
      </w:r>
      <w:r w:rsidR="00767429" w:rsidRPr="0035233B">
        <w:rPr>
          <w:rFonts w:ascii="Book Antiqua" w:hAnsi="Book Antiqua" w:cs="Times New Roman"/>
          <w:vertAlign w:val="superscript"/>
        </w:rPr>
        <w:t>1</w:t>
      </w:r>
      <w:r w:rsidR="007C647E" w:rsidRPr="0035233B">
        <w:rPr>
          <w:rFonts w:ascii="Book Antiqua" w:hAnsi="Book Antiqua" w:cs="Times New Roman"/>
          <w:vertAlign w:val="superscript"/>
        </w:rPr>
        <w:t>-</w:t>
      </w:r>
      <w:r w:rsidR="004A65F7" w:rsidRPr="0035233B">
        <w:rPr>
          <w:rFonts w:ascii="Book Antiqua" w:hAnsi="Book Antiqua" w:cs="Times New Roman"/>
          <w:vertAlign w:val="superscript"/>
        </w:rPr>
        <w:t>13</w:t>
      </w:r>
      <w:r w:rsidR="006566CB" w:rsidRPr="0035233B">
        <w:rPr>
          <w:rFonts w:ascii="Book Antiqua" w:hAnsi="Book Antiqua" w:cs="Times New Roman"/>
          <w:vertAlign w:val="superscript"/>
        </w:rPr>
        <w:t>]</w:t>
      </w:r>
      <w:r w:rsidR="000B6CF1" w:rsidRPr="0035233B">
        <w:rPr>
          <w:rFonts w:ascii="Book Antiqua" w:hAnsi="Book Antiqua" w:cs="Times New Roman"/>
        </w:rPr>
        <w:t xml:space="preserve">. </w:t>
      </w:r>
      <w:r w:rsidR="00544E3F" w:rsidRPr="0035233B">
        <w:rPr>
          <w:rFonts w:ascii="Book Antiqua" w:hAnsi="Book Antiqua" w:cs="Times New Roman"/>
        </w:rPr>
        <w:t xml:space="preserve">Proposed </w:t>
      </w:r>
      <w:r w:rsidR="00267F4E" w:rsidRPr="0035233B">
        <w:rPr>
          <w:rFonts w:ascii="Book Antiqua" w:hAnsi="Book Antiqua" w:cs="Times New Roman"/>
        </w:rPr>
        <w:t xml:space="preserve">mechanisms </w:t>
      </w:r>
      <w:r w:rsidR="00E226A0" w:rsidRPr="0035233B">
        <w:rPr>
          <w:rFonts w:ascii="Book Antiqua" w:hAnsi="Book Antiqua" w:cs="Times New Roman"/>
        </w:rPr>
        <w:t xml:space="preserve">for </w:t>
      </w:r>
      <w:r w:rsidR="008B5B84" w:rsidRPr="0035233B">
        <w:rPr>
          <w:rFonts w:ascii="Book Antiqua" w:hAnsi="Book Antiqua" w:cs="Times New Roman"/>
        </w:rPr>
        <w:t xml:space="preserve">these </w:t>
      </w:r>
      <w:r w:rsidR="00267F4E" w:rsidRPr="0035233B">
        <w:rPr>
          <w:rFonts w:ascii="Book Antiqua" w:hAnsi="Book Antiqua" w:cs="Times New Roman"/>
        </w:rPr>
        <w:t>ulcer</w:t>
      </w:r>
      <w:r w:rsidR="00444964" w:rsidRPr="0035233B">
        <w:rPr>
          <w:rFonts w:ascii="Book Antiqua" w:hAnsi="Book Antiqua" w:cs="Times New Roman"/>
        </w:rPr>
        <w:t>s</w:t>
      </w:r>
      <w:r w:rsidR="00267F4E" w:rsidRPr="0035233B">
        <w:rPr>
          <w:rFonts w:ascii="Book Antiqua" w:hAnsi="Book Antiqua" w:cs="Times New Roman"/>
        </w:rPr>
        <w:t xml:space="preserve"> </w:t>
      </w:r>
      <w:r w:rsidR="003537CC" w:rsidRPr="0035233B">
        <w:rPr>
          <w:rFonts w:ascii="Book Antiqua" w:hAnsi="Book Antiqua" w:cs="Times New Roman"/>
        </w:rPr>
        <w:t>after RYGB</w:t>
      </w:r>
      <w:r w:rsidR="00544E3F" w:rsidRPr="0035233B">
        <w:rPr>
          <w:rFonts w:ascii="Book Antiqua" w:hAnsi="Book Antiqua" w:cs="Times New Roman"/>
        </w:rPr>
        <w:t xml:space="preserve"> include</w:t>
      </w:r>
      <w:r w:rsidR="00267F4E" w:rsidRPr="0035233B">
        <w:rPr>
          <w:rFonts w:ascii="Book Antiqua" w:hAnsi="Book Antiqua" w:cs="Times New Roman"/>
        </w:rPr>
        <w:t xml:space="preserve">: </w:t>
      </w:r>
      <w:r w:rsidR="00D516B3" w:rsidRPr="0035233B">
        <w:rPr>
          <w:rFonts w:ascii="Book Antiqua" w:hAnsi="Book Antiqua" w:cs="Times New Roman"/>
        </w:rPr>
        <w:t xml:space="preserve">an </w:t>
      </w:r>
      <w:r w:rsidR="00FD371D" w:rsidRPr="0035233B">
        <w:rPr>
          <w:rFonts w:ascii="Book Antiqua" w:hAnsi="Book Antiqua" w:cs="Times New Roman"/>
        </w:rPr>
        <w:t xml:space="preserve">acidic environment within the </w:t>
      </w:r>
      <w:r w:rsidR="00977B3B" w:rsidRPr="0035233B">
        <w:rPr>
          <w:rFonts w:ascii="Book Antiqua" w:hAnsi="Book Antiqua" w:cs="Times New Roman"/>
        </w:rPr>
        <w:t>excluded</w:t>
      </w:r>
      <w:r w:rsidR="00267F4E" w:rsidRPr="0035233B">
        <w:rPr>
          <w:rFonts w:ascii="Book Antiqua" w:hAnsi="Book Antiqua" w:cs="Times New Roman"/>
        </w:rPr>
        <w:t xml:space="preserve"> segment</w:t>
      </w:r>
      <w:r w:rsidR="006566CB" w:rsidRPr="0035233B">
        <w:rPr>
          <w:rFonts w:ascii="Book Antiqua" w:hAnsi="Book Antiqua" w:cs="Times New Roman"/>
          <w:vertAlign w:val="superscript"/>
        </w:rPr>
        <w:t>[</w:t>
      </w:r>
      <w:r w:rsidR="007C647E" w:rsidRPr="0035233B">
        <w:rPr>
          <w:rFonts w:ascii="Book Antiqua" w:hAnsi="Book Antiqua" w:cs="Times New Roman"/>
          <w:vertAlign w:val="superscript"/>
        </w:rPr>
        <w:t>1</w:t>
      </w:r>
      <w:r w:rsidR="00767429" w:rsidRPr="0035233B">
        <w:rPr>
          <w:rFonts w:ascii="Book Antiqua" w:hAnsi="Book Antiqua" w:cs="Times New Roman"/>
          <w:vertAlign w:val="superscript"/>
        </w:rPr>
        <w:t>4</w:t>
      </w:r>
      <w:r w:rsidR="004A65F7" w:rsidRPr="0035233B">
        <w:rPr>
          <w:rFonts w:ascii="Book Antiqua" w:hAnsi="Book Antiqua" w:cs="Times New Roman"/>
          <w:vertAlign w:val="superscript"/>
        </w:rPr>
        <w:t>,15</w:t>
      </w:r>
      <w:r w:rsidR="006566CB" w:rsidRPr="0035233B">
        <w:rPr>
          <w:rFonts w:ascii="Book Antiqua" w:hAnsi="Book Antiqua" w:cs="Times New Roman"/>
          <w:vertAlign w:val="superscript"/>
        </w:rPr>
        <w:t>]</w:t>
      </w:r>
      <w:r w:rsidR="005B6E39" w:rsidRPr="0035233B">
        <w:rPr>
          <w:rFonts w:ascii="Book Antiqua" w:hAnsi="Book Antiqua" w:cs="Times New Roman"/>
        </w:rPr>
        <w:t xml:space="preserve">, </w:t>
      </w:r>
      <w:r w:rsidR="005148E5" w:rsidRPr="0035233B">
        <w:rPr>
          <w:rFonts w:ascii="Book Antiqua" w:hAnsi="Book Antiqua" w:cs="Times New Roman"/>
        </w:rPr>
        <w:t xml:space="preserve">deprivation </w:t>
      </w:r>
      <w:r w:rsidR="000B6CF1" w:rsidRPr="0035233B">
        <w:rPr>
          <w:rFonts w:ascii="Book Antiqua" w:hAnsi="Book Antiqua" w:cs="Times New Roman"/>
        </w:rPr>
        <w:t xml:space="preserve">of </w:t>
      </w:r>
      <w:r w:rsidR="00D516B3" w:rsidRPr="0035233B">
        <w:rPr>
          <w:rFonts w:ascii="Book Antiqua" w:hAnsi="Book Antiqua" w:cs="Times New Roman"/>
        </w:rPr>
        <w:t xml:space="preserve">the </w:t>
      </w:r>
      <w:r w:rsidR="000B6CF1" w:rsidRPr="0035233B">
        <w:rPr>
          <w:rFonts w:ascii="Book Antiqua" w:hAnsi="Book Antiqua" w:cs="Times New Roman"/>
        </w:rPr>
        <w:t>buffering</w:t>
      </w:r>
      <w:r w:rsidR="00267F4E" w:rsidRPr="0035233B">
        <w:rPr>
          <w:rFonts w:ascii="Book Antiqua" w:hAnsi="Book Antiqua" w:cs="Times New Roman"/>
        </w:rPr>
        <w:t xml:space="preserve"> effect of </w:t>
      </w:r>
      <w:r w:rsidR="00E9521F" w:rsidRPr="0035233B">
        <w:rPr>
          <w:rFonts w:ascii="Book Antiqua" w:hAnsi="Book Antiqua" w:cs="Times New Roman"/>
        </w:rPr>
        <w:t>in</w:t>
      </w:r>
      <w:r w:rsidR="00072477" w:rsidRPr="0035233B">
        <w:rPr>
          <w:rFonts w:ascii="Book Antiqua" w:hAnsi="Book Antiqua" w:cs="Times New Roman"/>
        </w:rPr>
        <w:t>g</w:t>
      </w:r>
      <w:r w:rsidR="00E9521F" w:rsidRPr="0035233B">
        <w:rPr>
          <w:rFonts w:ascii="Book Antiqua" w:hAnsi="Book Antiqua" w:cs="Times New Roman"/>
        </w:rPr>
        <w:t xml:space="preserve">ested </w:t>
      </w:r>
      <w:r w:rsidR="00267F4E" w:rsidRPr="0035233B">
        <w:rPr>
          <w:rFonts w:ascii="Book Antiqua" w:hAnsi="Book Antiqua" w:cs="Times New Roman"/>
        </w:rPr>
        <w:t xml:space="preserve">food </w:t>
      </w:r>
      <w:r w:rsidR="00072477" w:rsidRPr="0035233B">
        <w:rPr>
          <w:rFonts w:ascii="Book Antiqua" w:hAnsi="Book Antiqua" w:cs="Times New Roman"/>
        </w:rPr>
        <w:t>in the excluded segment</w:t>
      </w:r>
      <w:r w:rsidR="006566CB" w:rsidRPr="0035233B">
        <w:rPr>
          <w:rFonts w:ascii="Book Antiqua" w:hAnsi="Book Antiqua" w:cs="Times New Roman"/>
          <w:vertAlign w:val="superscript"/>
        </w:rPr>
        <w:t>[</w:t>
      </w:r>
      <w:r w:rsidR="007C647E" w:rsidRPr="0035233B">
        <w:rPr>
          <w:rFonts w:ascii="Book Antiqua" w:hAnsi="Book Antiqua" w:cs="Times New Roman"/>
          <w:vertAlign w:val="superscript"/>
        </w:rPr>
        <w:t>1</w:t>
      </w:r>
      <w:r w:rsidR="00767429" w:rsidRPr="0035233B">
        <w:rPr>
          <w:rFonts w:ascii="Book Antiqua" w:hAnsi="Book Antiqua" w:cs="Times New Roman"/>
          <w:vertAlign w:val="superscript"/>
        </w:rPr>
        <w:t>6</w:t>
      </w:r>
      <w:r w:rsidR="006566CB" w:rsidRPr="0035233B">
        <w:rPr>
          <w:rFonts w:ascii="Book Antiqua" w:hAnsi="Book Antiqua" w:cs="Times New Roman"/>
          <w:vertAlign w:val="superscript"/>
        </w:rPr>
        <w:t>]</w:t>
      </w:r>
      <w:r w:rsidR="005B6E39" w:rsidRPr="0035233B">
        <w:rPr>
          <w:rFonts w:ascii="Book Antiqua" w:hAnsi="Book Antiqua" w:cs="Times New Roman"/>
        </w:rPr>
        <w:t xml:space="preserve">, </w:t>
      </w:r>
      <w:r w:rsidR="00F429C9" w:rsidRPr="0035233B">
        <w:rPr>
          <w:rFonts w:ascii="Book Antiqua" w:hAnsi="Book Antiqua" w:cs="Times New Roman"/>
        </w:rPr>
        <w:t>bile acid reflux</w:t>
      </w:r>
      <w:r w:rsidR="0015127D" w:rsidRPr="0035233B">
        <w:rPr>
          <w:rFonts w:ascii="Book Antiqua" w:hAnsi="Book Antiqua" w:cs="Times New Roman"/>
        </w:rPr>
        <w:t xml:space="preserve"> into the excluded s</w:t>
      </w:r>
      <w:r w:rsidR="00997807" w:rsidRPr="0035233B">
        <w:rPr>
          <w:rFonts w:ascii="Book Antiqua" w:hAnsi="Book Antiqua" w:cs="Times New Roman"/>
        </w:rPr>
        <w:t>tomach</w:t>
      </w:r>
      <w:r w:rsidR="00010452" w:rsidRPr="0035233B">
        <w:rPr>
          <w:rFonts w:ascii="Book Antiqua" w:hAnsi="Book Antiqua" w:cs="Times New Roman"/>
        </w:rPr>
        <w:t xml:space="preserve"> and duodenal bulb</w:t>
      </w:r>
      <w:r w:rsidR="00F429C9" w:rsidRPr="0035233B">
        <w:rPr>
          <w:rFonts w:ascii="Book Antiqua" w:hAnsi="Book Antiqua" w:cs="Times New Roman"/>
        </w:rPr>
        <w:t>, e</w:t>
      </w:r>
      <w:r w:rsidR="00267F4E" w:rsidRPr="0035233B">
        <w:rPr>
          <w:rFonts w:ascii="Book Antiqua" w:hAnsi="Book Antiqua" w:cs="Times New Roman"/>
        </w:rPr>
        <w:t>xcessive alcohol consumption, frequent NSAID use</w:t>
      </w:r>
      <w:r w:rsidR="005B6E39" w:rsidRPr="0035233B">
        <w:rPr>
          <w:rFonts w:ascii="Book Antiqua" w:hAnsi="Book Antiqua" w:cs="Times New Roman"/>
        </w:rPr>
        <w:t>,</w:t>
      </w:r>
      <w:r w:rsidR="00267F4E" w:rsidRPr="0035233B">
        <w:rPr>
          <w:rFonts w:ascii="Book Antiqua" w:hAnsi="Book Antiqua" w:cs="Times New Roman"/>
        </w:rPr>
        <w:t xml:space="preserve"> and </w:t>
      </w:r>
      <w:r w:rsidR="006A7637" w:rsidRPr="006A7637">
        <w:rPr>
          <w:rFonts w:ascii="Book Antiqua" w:hAnsi="Book Antiqua" w:cs="Times New Roman"/>
          <w:i/>
        </w:rPr>
        <w:t>H. pylori</w:t>
      </w:r>
      <w:r w:rsidR="006A7637" w:rsidRPr="0035233B">
        <w:rPr>
          <w:rFonts w:ascii="Book Antiqua" w:hAnsi="Book Antiqua" w:cs="Times New Roman"/>
        </w:rPr>
        <w:t xml:space="preserve"> </w:t>
      </w:r>
      <w:r w:rsidR="00267F4E" w:rsidRPr="0035233B">
        <w:rPr>
          <w:rFonts w:ascii="Book Antiqua" w:hAnsi="Book Antiqua" w:cs="Times New Roman"/>
        </w:rPr>
        <w:t>infection</w:t>
      </w:r>
      <w:r w:rsidR="006566CB" w:rsidRPr="0035233B">
        <w:rPr>
          <w:rFonts w:ascii="Book Antiqua" w:hAnsi="Book Antiqua" w:cs="Times New Roman"/>
          <w:vertAlign w:val="superscript"/>
        </w:rPr>
        <w:t>[</w:t>
      </w:r>
      <w:r w:rsidR="007C647E" w:rsidRPr="0035233B">
        <w:rPr>
          <w:rFonts w:ascii="Book Antiqua" w:hAnsi="Book Antiqua" w:cs="Times New Roman"/>
          <w:vertAlign w:val="superscript"/>
        </w:rPr>
        <w:t>5</w:t>
      </w:r>
      <w:r w:rsidR="004A65F7" w:rsidRPr="0035233B">
        <w:rPr>
          <w:rFonts w:ascii="Book Antiqua" w:hAnsi="Book Antiqua" w:cs="Times New Roman"/>
          <w:vertAlign w:val="superscript"/>
        </w:rPr>
        <w:t>,12</w:t>
      </w:r>
      <w:r w:rsidR="006566CB" w:rsidRPr="0035233B">
        <w:rPr>
          <w:rFonts w:ascii="Book Antiqua" w:hAnsi="Book Antiqua" w:cs="Times New Roman"/>
          <w:vertAlign w:val="superscript"/>
        </w:rPr>
        <w:t>]</w:t>
      </w:r>
      <w:r w:rsidR="00267F4E" w:rsidRPr="0035233B">
        <w:rPr>
          <w:rFonts w:ascii="Book Antiqua" w:hAnsi="Book Antiqua" w:cs="Times New Roman"/>
        </w:rPr>
        <w:t>.</w:t>
      </w:r>
      <w:r w:rsidR="003C1E2D">
        <w:rPr>
          <w:rFonts w:ascii="Book Antiqua" w:hAnsi="Book Antiqua" w:cs="Times New Roman"/>
        </w:rPr>
        <w:t xml:space="preserve"> </w:t>
      </w:r>
      <w:r w:rsidR="00AB379C" w:rsidRPr="0035233B">
        <w:rPr>
          <w:rFonts w:ascii="Book Antiqua" w:hAnsi="Book Antiqua" w:cs="Times New Roman"/>
        </w:rPr>
        <w:t xml:space="preserve">In both reported cases, excessive alcohol consumption, frequent NSAID use, </w:t>
      </w:r>
      <w:r w:rsidR="00AB379C" w:rsidRPr="0035233B">
        <w:rPr>
          <w:rFonts w:ascii="Book Antiqua" w:hAnsi="Book Antiqua" w:cs="Times New Roman"/>
        </w:rPr>
        <w:lastRenderedPageBreak/>
        <w:t xml:space="preserve">recent cigarette smoking, and </w:t>
      </w:r>
      <w:r w:rsidR="00AB379C" w:rsidRPr="006A7637">
        <w:rPr>
          <w:rFonts w:ascii="Book Antiqua" w:hAnsi="Book Antiqua" w:cs="Times New Roman"/>
          <w:i/>
        </w:rPr>
        <w:t>H. pylori</w:t>
      </w:r>
      <w:r w:rsidR="00AB379C" w:rsidRPr="0035233B">
        <w:rPr>
          <w:rFonts w:ascii="Book Antiqua" w:hAnsi="Book Antiqua" w:cs="Times New Roman"/>
        </w:rPr>
        <w:t xml:space="preserve"> infection were excluded as risk factors for the peptic ulcers or GI bleeding by patient history and laboratory tests.</w:t>
      </w:r>
    </w:p>
    <w:p w:rsidR="00267F4E" w:rsidRPr="0035233B" w:rsidRDefault="00267F4E" w:rsidP="0035233B">
      <w:pPr>
        <w:snapToGrid w:val="0"/>
        <w:spacing w:line="360" w:lineRule="auto"/>
        <w:ind w:firstLine="720"/>
        <w:jc w:val="both"/>
        <w:rPr>
          <w:rFonts w:ascii="Book Antiqua" w:hAnsi="Book Antiqua" w:cs="Times New Roman"/>
        </w:rPr>
      </w:pPr>
      <w:r w:rsidRPr="0035233B">
        <w:rPr>
          <w:rFonts w:ascii="Book Antiqua" w:hAnsi="Book Antiqua" w:cs="Times New Roman"/>
        </w:rPr>
        <w:t xml:space="preserve">Diagnosis of </w:t>
      </w:r>
      <w:r w:rsidR="00836739" w:rsidRPr="0035233B">
        <w:rPr>
          <w:rFonts w:ascii="Book Antiqua" w:hAnsi="Book Antiqua" w:cs="Times New Roman"/>
        </w:rPr>
        <w:t>ulcer</w:t>
      </w:r>
      <w:r w:rsidR="00072CEA" w:rsidRPr="0035233B">
        <w:rPr>
          <w:rFonts w:ascii="Book Antiqua" w:hAnsi="Book Antiqua" w:cs="Times New Roman"/>
        </w:rPr>
        <w:t>s</w:t>
      </w:r>
      <w:r w:rsidR="00836739" w:rsidRPr="0035233B">
        <w:rPr>
          <w:rFonts w:ascii="Book Antiqua" w:hAnsi="Book Antiqua" w:cs="Times New Roman"/>
        </w:rPr>
        <w:t xml:space="preserve"> </w:t>
      </w:r>
      <w:r w:rsidR="003537CC" w:rsidRPr="0035233B">
        <w:rPr>
          <w:rFonts w:ascii="Book Antiqua" w:hAnsi="Book Antiqua" w:cs="Times New Roman"/>
        </w:rPr>
        <w:t xml:space="preserve">in the excluded segment </w:t>
      </w:r>
      <w:r w:rsidR="00836739" w:rsidRPr="0035233B">
        <w:rPr>
          <w:rFonts w:ascii="Book Antiqua" w:hAnsi="Book Antiqua" w:cs="Times New Roman"/>
        </w:rPr>
        <w:t>after RYGB is challenging</w:t>
      </w:r>
      <w:r w:rsidR="003537CC" w:rsidRPr="0035233B">
        <w:rPr>
          <w:rFonts w:ascii="Book Antiqua" w:hAnsi="Book Antiqua" w:cs="Times New Roman"/>
        </w:rPr>
        <w:t xml:space="preserve"> </w:t>
      </w:r>
      <w:r w:rsidR="00444964" w:rsidRPr="0035233B">
        <w:rPr>
          <w:rFonts w:ascii="Book Antiqua" w:hAnsi="Book Antiqua" w:cs="Times New Roman"/>
        </w:rPr>
        <w:t xml:space="preserve">because </w:t>
      </w:r>
      <w:r w:rsidR="006601DB" w:rsidRPr="0035233B">
        <w:rPr>
          <w:rFonts w:ascii="Book Antiqua" w:hAnsi="Book Antiqua" w:cs="Times New Roman"/>
        </w:rPr>
        <w:t>i</w:t>
      </w:r>
      <w:r w:rsidR="00AB1B00" w:rsidRPr="0035233B">
        <w:rPr>
          <w:rFonts w:ascii="Book Antiqua" w:hAnsi="Book Antiqua" w:cs="Times New Roman"/>
        </w:rPr>
        <w:t>ntubat</w:t>
      </w:r>
      <w:r w:rsidR="00245779" w:rsidRPr="0035233B">
        <w:rPr>
          <w:rFonts w:ascii="Book Antiqua" w:hAnsi="Book Antiqua" w:cs="Times New Roman"/>
        </w:rPr>
        <w:t>ing</w:t>
      </w:r>
      <w:r w:rsidR="00AB1B00" w:rsidRPr="0035233B">
        <w:rPr>
          <w:rFonts w:ascii="Book Antiqua" w:hAnsi="Book Antiqua" w:cs="Times New Roman"/>
        </w:rPr>
        <w:t xml:space="preserve"> the </w:t>
      </w:r>
      <w:r w:rsidR="00245779" w:rsidRPr="0035233B">
        <w:rPr>
          <w:rFonts w:ascii="Book Antiqua" w:hAnsi="Book Antiqua" w:cs="Times New Roman"/>
        </w:rPr>
        <w:t xml:space="preserve">excluded </w:t>
      </w:r>
      <w:r w:rsidR="00AB1B00" w:rsidRPr="0035233B">
        <w:rPr>
          <w:rFonts w:ascii="Book Antiqua" w:hAnsi="Book Antiqua" w:cs="Times New Roman"/>
        </w:rPr>
        <w:t xml:space="preserve">stomach </w:t>
      </w:r>
      <w:r w:rsidR="00FD371D" w:rsidRPr="0035233B">
        <w:rPr>
          <w:rFonts w:ascii="Book Antiqua" w:hAnsi="Book Antiqua" w:cs="Times New Roman"/>
        </w:rPr>
        <w:t xml:space="preserve">and proximal duodenum </w:t>
      </w:r>
      <w:r w:rsidR="008B53F0" w:rsidRPr="0035233B">
        <w:rPr>
          <w:rFonts w:ascii="Book Antiqua" w:hAnsi="Book Antiqua" w:cs="Times New Roman"/>
        </w:rPr>
        <w:t>(afferent l</w:t>
      </w:r>
      <w:r w:rsidR="00F6357B" w:rsidRPr="0035233B">
        <w:rPr>
          <w:rFonts w:ascii="Book Antiqua" w:hAnsi="Book Antiqua" w:cs="Times New Roman"/>
        </w:rPr>
        <w:t>imb</w:t>
      </w:r>
      <w:r w:rsidR="008B53F0" w:rsidRPr="0035233B">
        <w:rPr>
          <w:rFonts w:ascii="Book Antiqua" w:hAnsi="Book Antiqua" w:cs="Times New Roman"/>
        </w:rPr>
        <w:t xml:space="preserve">) </w:t>
      </w:r>
      <w:r w:rsidR="006601DB" w:rsidRPr="0035233B">
        <w:rPr>
          <w:rFonts w:ascii="Book Antiqua" w:hAnsi="Book Antiqua" w:cs="Times New Roman"/>
        </w:rPr>
        <w:t xml:space="preserve">is technically difficult </w:t>
      </w:r>
      <w:r w:rsidR="00834D9C" w:rsidRPr="0035233B">
        <w:rPr>
          <w:rFonts w:ascii="Book Antiqua" w:hAnsi="Book Antiqua" w:cs="Times New Roman"/>
        </w:rPr>
        <w:t xml:space="preserve">due to </w:t>
      </w:r>
      <w:r w:rsidR="003537CC" w:rsidRPr="0035233B">
        <w:rPr>
          <w:rFonts w:ascii="Book Antiqua" w:hAnsi="Book Antiqua" w:cs="Times New Roman"/>
        </w:rPr>
        <w:t>s</w:t>
      </w:r>
      <w:r w:rsidR="00AB1B00" w:rsidRPr="0035233B">
        <w:rPr>
          <w:rFonts w:ascii="Book Antiqua" w:hAnsi="Book Antiqua" w:cs="Times New Roman"/>
        </w:rPr>
        <w:t xml:space="preserve">harp </w:t>
      </w:r>
      <w:r w:rsidR="008B5B84" w:rsidRPr="0035233B">
        <w:rPr>
          <w:rFonts w:ascii="Book Antiqua" w:hAnsi="Book Antiqua" w:cs="Times New Roman"/>
        </w:rPr>
        <w:t xml:space="preserve">bowel </w:t>
      </w:r>
      <w:r w:rsidR="00FD371D" w:rsidRPr="0035233B">
        <w:rPr>
          <w:rFonts w:ascii="Book Antiqua" w:hAnsi="Book Antiqua" w:cs="Times New Roman"/>
        </w:rPr>
        <w:t>angulation</w:t>
      </w:r>
      <w:r w:rsidR="00AB1B00" w:rsidRPr="0035233B">
        <w:rPr>
          <w:rFonts w:ascii="Book Antiqua" w:hAnsi="Book Antiqua" w:cs="Times New Roman"/>
        </w:rPr>
        <w:t xml:space="preserve">, </w:t>
      </w:r>
      <w:r w:rsidR="008B53F0" w:rsidRPr="0035233B">
        <w:rPr>
          <w:rFonts w:ascii="Book Antiqua" w:hAnsi="Book Antiqua" w:cs="Times New Roman"/>
        </w:rPr>
        <w:t>deep intubation to reach the excluded segment (afferent l</w:t>
      </w:r>
      <w:r w:rsidR="00F6357B" w:rsidRPr="0035233B">
        <w:rPr>
          <w:rFonts w:ascii="Book Antiqua" w:hAnsi="Book Antiqua" w:cs="Times New Roman"/>
        </w:rPr>
        <w:t>imb</w:t>
      </w:r>
      <w:r w:rsidR="008B53F0" w:rsidRPr="0035233B">
        <w:rPr>
          <w:rFonts w:ascii="Book Antiqua" w:hAnsi="Book Antiqua" w:cs="Times New Roman"/>
        </w:rPr>
        <w:t xml:space="preserve">) through the jejunum, </w:t>
      </w:r>
      <w:r w:rsidR="003537CC" w:rsidRPr="0035233B">
        <w:rPr>
          <w:rFonts w:ascii="Book Antiqua" w:hAnsi="Book Antiqua" w:cs="Times New Roman"/>
        </w:rPr>
        <w:t xml:space="preserve">endoscopic </w:t>
      </w:r>
      <w:r w:rsidR="00FD371D" w:rsidRPr="0035233B">
        <w:rPr>
          <w:rFonts w:ascii="Book Antiqua" w:hAnsi="Book Antiqua" w:cs="Times New Roman"/>
        </w:rPr>
        <w:t xml:space="preserve">looping, </w:t>
      </w:r>
      <w:r w:rsidR="00AB1B00" w:rsidRPr="0035233B">
        <w:rPr>
          <w:rFonts w:ascii="Book Antiqua" w:hAnsi="Book Antiqua" w:cs="Times New Roman"/>
        </w:rPr>
        <w:t xml:space="preserve">and inability to </w:t>
      </w:r>
      <w:r w:rsidR="00FD371D" w:rsidRPr="0035233B">
        <w:rPr>
          <w:rFonts w:ascii="Book Antiqua" w:hAnsi="Book Antiqua" w:cs="Times New Roman"/>
        </w:rPr>
        <w:t xml:space="preserve">adequately </w:t>
      </w:r>
      <w:r w:rsidR="00AB1B00" w:rsidRPr="0035233B">
        <w:rPr>
          <w:rFonts w:ascii="Book Antiqua" w:hAnsi="Book Antiqua" w:cs="Times New Roman"/>
        </w:rPr>
        <w:t xml:space="preserve">distend the </w:t>
      </w:r>
      <w:r w:rsidR="00DD1626" w:rsidRPr="0035233B">
        <w:rPr>
          <w:rFonts w:ascii="Book Antiqua" w:hAnsi="Book Antiqua" w:cs="Times New Roman"/>
        </w:rPr>
        <w:t>gastric remnant</w:t>
      </w:r>
      <w:r w:rsidR="00AB1B00" w:rsidRPr="0035233B">
        <w:rPr>
          <w:rFonts w:ascii="Book Antiqua" w:hAnsi="Book Antiqua" w:cs="Times New Roman"/>
        </w:rPr>
        <w:t xml:space="preserve"> with air</w:t>
      </w:r>
      <w:r w:rsidR="008B53F0" w:rsidRPr="0035233B">
        <w:rPr>
          <w:rFonts w:ascii="Book Antiqua" w:hAnsi="Book Antiqua" w:cs="Times New Roman"/>
        </w:rPr>
        <w:t xml:space="preserve"> (Figure-3)</w:t>
      </w:r>
      <w:r w:rsidR="009A3BFA" w:rsidRPr="0035233B">
        <w:rPr>
          <w:rFonts w:ascii="Book Antiqua" w:hAnsi="Book Antiqua" w:cs="Times New Roman"/>
        </w:rPr>
        <w:t>.</w:t>
      </w:r>
      <w:r w:rsidR="003C1E2D">
        <w:rPr>
          <w:rFonts w:ascii="Book Antiqua" w:hAnsi="Book Antiqua" w:cs="Times New Roman"/>
        </w:rPr>
        <w:t xml:space="preserve"> </w:t>
      </w:r>
      <w:r w:rsidR="008B53F0" w:rsidRPr="0035233B">
        <w:rPr>
          <w:rFonts w:ascii="Book Antiqua" w:hAnsi="Book Antiqua" w:cs="Times New Roman"/>
        </w:rPr>
        <w:t>However, intubation of only the efferent l</w:t>
      </w:r>
      <w:r w:rsidR="00F6357B" w:rsidRPr="0035233B">
        <w:rPr>
          <w:rFonts w:ascii="Book Antiqua" w:hAnsi="Book Antiqua" w:cs="Times New Roman"/>
        </w:rPr>
        <w:t>imb</w:t>
      </w:r>
      <w:r w:rsidR="008B53F0" w:rsidRPr="0035233B">
        <w:rPr>
          <w:rFonts w:ascii="Book Antiqua" w:hAnsi="Book Antiqua" w:cs="Times New Roman"/>
        </w:rPr>
        <w:t xml:space="preserve"> at EGD would result in missing lesions in the afferent l</w:t>
      </w:r>
      <w:r w:rsidR="00F6357B" w:rsidRPr="0035233B">
        <w:rPr>
          <w:rFonts w:ascii="Book Antiqua" w:hAnsi="Book Antiqua" w:cs="Times New Roman"/>
        </w:rPr>
        <w:t>imb</w:t>
      </w:r>
      <w:r w:rsidR="008B53F0" w:rsidRPr="0035233B">
        <w:rPr>
          <w:rFonts w:ascii="Book Antiqua" w:hAnsi="Book Antiqua" w:cs="Times New Roman"/>
        </w:rPr>
        <w:t>.</w:t>
      </w:r>
      <w:r w:rsidR="003C1E2D">
        <w:rPr>
          <w:rFonts w:ascii="Book Antiqua" w:hAnsi="Book Antiqua" w:cs="Times New Roman"/>
        </w:rPr>
        <w:t xml:space="preserve"> </w:t>
      </w:r>
      <w:r w:rsidR="007E36B8" w:rsidRPr="0035233B">
        <w:rPr>
          <w:rFonts w:ascii="Book Antiqua" w:hAnsi="Book Antiqua" w:cs="Times New Roman"/>
        </w:rPr>
        <w:t xml:space="preserve">CT or magnetic resonance imaging (MRI) virtual </w:t>
      </w:r>
      <w:proofErr w:type="spellStart"/>
      <w:r w:rsidR="007E36B8" w:rsidRPr="0035233B">
        <w:rPr>
          <w:rFonts w:ascii="Book Antiqua" w:hAnsi="Book Antiqua" w:cs="Times New Roman"/>
        </w:rPr>
        <w:t>gastroduodenoscopy</w:t>
      </w:r>
      <w:proofErr w:type="spellEnd"/>
      <w:r w:rsidR="007E36B8" w:rsidRPr="0035233B">
        <w:rPr>
          <w:rFonts w:ascii="Book Antiqua" w:hAnsi="Book Antiqua" w:cs="Times New Roman"/>
        </w:rPr>
        <w:t xml:space="preserve"> can provide excellent intra-luminal views, but cannot provide a tissue </w:t>
      </w:r>
      <w:proofErr w:type="gramStart"/>
      <w:r w:rsidR="007E36B8" w:rsidRPr="0035233B">
        <w:rPr>
          <w:rFonts w:ascii="Book Antiqua" w:hAnsi="Book Antiqua" w:cs="Times New Roman"/>
        </w:rPr>
        <w:t>diagnosis</w:t>
      </w:r>
      <w:r w:rsidR="006566CB" w:rsidRPr="0035233B">
        <w:rPr>
          <w:rFonts w:ascii="Book Antiqua" w:hAnsi="Book Antiqua" w:cs="Times New Roman"/>
          <w:vertAlign w:val="superscript"/>
        </w:rPr>
        <w:t>[</w:t>
      </w:r>
      <w:proofErr w:type="gramEnd"/>
      <w:r w:rsidR="007E36B8" w:rsidRPr="0035233B">
        <w:rPr>
          <w:rFonts w:ascii="Book Antiqua" w:hAnsi="Book Antiqua" w:cs="Times New Roman"/>
          <w:vertAlign w:val="superscript"/>
        </w:rPr>
        <w:t>17</w:t>
      </w:r>
      <w:r w:rsidR="006566CB" w:rsidRPr="0035233B">
        <w:rPr>
          <w:rFonts w:ascii="Book Antiqua" w:hAnsi="Book Antiqua" w:cs="Times New Roman"/>
          <w:vertAlign w:val="superscript"/>
        </w:rPr>
        <w:t>]</w:t>
      </w:r>
      <w:r w:rsidR="007E36B8" w:rsidRPr="0035233B">
        <w:rPr>
          <w:rFonts w:ascii="Book Antiqua" w:hAnsi="Book Antiqua" w:cs="Times New Roman"/>
        </w:rPr>
        <w:t>.</w:t>
      </w:r>
      <w:r w:rsidR="003C1E2D">
        <w:rPr>
          <w:rFonts w:ascii="Book Antiqua" w:hAnsi="Book Antiqua" w:cs="Times New Roman"/>
        </w:rPr>
        <w:t xml:space="preserve"> </w:t>
      </w:r>
      <w:r w:rsidR="00DD1626" w:rsidRPr="0035233B">
        <w:rPr>
          <w:rFonts w:ascii="Book Antiqua" w:hAnsi="Book Antiqua" w:cs="Times New Roman"/>
        </w:rPr>
        <w:t xml:space="preserve">Percutaneous endoscopic gastrostomy </w:t>
      </w:r>
      <w:r w:rsidR="003537CC" w:rsidRPr="0035233B">
        <w:rPr>
          <w:rFonts w:ascii="Book Antiqua" w:hAnsi="Book Antiqua" w:cs="Times New Roman"/>
        </w:rPr>
        <w:t>h</w:t>
      </w:r>
      <w:r w:rsidR="008B45DC" w:rsidRPr="0035233B">
        <w:rPr>
          <w:rFonts w:ascii="Book Antiqua" w:hAnsi="Book Antiqua" w:cs="Times New Roman"/>
        </w:rPr>
        <w:t xml:space="preserve">as been successfully </w:t>
      </w:r>
      <w:r w:rsidR="00DD1626" w:rsidRPr="0035233B">
        <w:rPr>
          <w:rFonts w:ascii="Book Antiqua" w:hAnsi="Book Antiqua" w:cs="Times New Roman"/>
        </w:rPr>
        <w:t>used</w:t>
      </w:r>
      <w:r w:rsidR="003537CC" w:rsidRPr="0035233B">
        <w:rPr>
          <w:rFonts w:ascii="Book Antiqua" w:hAnsi="Book Antiqua" w:cs="Times New Roman"/>
        </w:rPr>
        <w:t xml:space="preserve"> </w:t>
      </w:r>
      <w:r w:rsidR="008B45DC" w:rsidRPr="0035233B">
        <w:rPr>
          <w:rFonts w:ascii="Book Antiqua" w:hAnsi="Book Antiqua" w:cs="Times New Roman"/>
        </w:rPr>
        <w:t xml:space="preserve">to </w:t>
      </w:r>
      <w:proofErr w:type="spellStart"/>
      <w:r w:rsidR="007E36B8" w:rsidRPr="0035233B">
        <w:rPr>
          <w:rFonts w:ascii="Book Antiqua" w:hAnsi="Book Antiqua" w:cs="Times New Roman"/>
        </w:rPr>
        <w:t>endoscopically</w:t>
      </w:r>
      <w:proofErr w:type="spellEnd"/>
      <w:r w:rsidR="007E36B8" w:rsidRPr="0035233B">
        <w:rPr>
          <w:rFonts w:ascii="Book Antiqua" w:hAnsi="Book Antiqua" w:cs="Times New Roman"/>
        </w:rPr>
        <w:t xml:space="preserve"> </w:t>
      </w:r>
      <w:r w:rsidR="008B45DC" w:rsidRPr="0035233B">
        <w:rPr>
          <w:rFonts w:ascii="Book Antiqua" w:hAnsi="Book Antiqua" w:cs="Times New Roman"/>
        </w:rPr>
        <w:t xml:space="preserve">access the excluded </w:t>
      </w:r>
      <w:proofErr w:type="gramStart"/>
      <w:r w:rsidR="00FD371D" w:rsidRPr="0035233B">
        <w:rPr>
          <w:rFonts w:ascii="Book Antiqua" w:hAnsi="Book Antiqua" w:cs="Times New Roman"/>
        </w:rPr>
        <w:t>segments</w:t>
      </w:r>
      <w:r w:rsidR="006566CB" w:rsidRPr="0035233B">
        <w:rPr>
          <w:rFonts w:ascii="Book Antiqua" w:hAnsi="Book Antiqua" w:cs="Times New Roman"/>
          <w:vertAlign w:val="superscript"/>
        </w:rPr>
        <w:t>[</w:t>
      </w:r>
      <w:proofErr w:type="gramEnd"/>
      <w:r w:rsidR="004A65F7" w:rsidRPr="0035233B">
        <w:rPr>
          <w:rFonts w:ascii="Book Antiqua" w:hAnsi="Book Antiqua" w:cs="Times New Roman"/>
          <w:vertAlign w:val="superscript"/>
        </w:rPr>
        <w:t>1</w:t>
      </w:r>
      <w:r w:rsidR="006566CB" w:rsidRPr="0035233B">
        <w:rPr>
          <w:rFonts w:ascii="Book Antiqua" w:hAnsi="Book Antiqua" w:cs="Times New Roman"/>
          <w:vertAlign w:val="superscript"/>
        </w:rPr>
        <w:t>]</w:t>
      </w:r>
      <w:r w:rsidR="00544E3F" w:rsidRPr="0035233B">
        <w:rPr>
          <w:rFonts w:ascii="Book Antiqua" w:hAnsi="Book Antiqua" w:cs="Times New Roman"/>
        </w:rPr>
        <w:t>.</w:t>
      </w:r>
      <w:r w:rsidR="003C1E2D">
        <w:rPr>
          <w:rFonts w:ascii="Book Antiqua" w:hAnsi="Book Antiqua" w:cs="Times New Roman"/>
        </w:rPr>
        <w:t xml:space="preserve"> </w:t>
      </w:r>
      <w:r w:rsidR="00834D9C" w:rsidRPr="0035233B">
        <w:rPr>
          <w:rFonts w:ascii="Book Antiqua" w:hAnsi="Book Antiqua" w:cs="Times New Roman"/>
        </w:rPr>
        <w:t>Alternatively, patients have undergone intraoperative endoscopy or gastrostomy to identify and treat bleeding duodenal ulcers after RYGB surgery.</w:t>
      </w:r>
      <w:r w:rsidR="003C1E2D">
        <w:rPr>
          <w:rFonts w:ascii="Book Antiqua" w:hAnsi="Book Antiqua" w:cs="Times New Roman"/>
        </w:rPr>
        <w:t xml:space="preserve"> </w:t>
      </w:r>
      <w:r w:rsidR="00544E3F" w:rsidRPr="0035233B">
        <w:rPr>
          <w:rFonts w:ascii="Book Antiqua" w:hAnsi="Book Antiqua" w:cs="Times New Roman"/>
        </w:rPr>
        <w:t xml:space="preserve">Some </w:t>
      </w:r>
      <w:r w:rsidR="006B5ABE" w:rsidRPr="0035233B">
        <w:rPr>
          <w:rFonts w:ascii="Book Antiqua" w:hAnsi="Book Antiqua" w:cs="Times New Roman"/>
        </w:rPr>
        <w:t xml:space="preserve">authors </w:t>
      </w:r>
      <w:r w:rsidR="005B6E39" w:rsidRPr="0035233B">
        <w:rPr>
          <w:rFonts w:ascii="Book Antiqua" w:hAnsi="Book Antiqua" w:cs="Times New Roman"/>
        </w:rPr>
        <w:t xml:space="preserve">have </w:t>
      </w:r>
      <w:r w:rsidR="00544E3F" w:rsidRPr="0035233B">
        <w:rPr>
          <w:rFonts w:ascii="Book Antiqua" w:hAnsi="Book Antiqua" w:cs="Times New Roman"/>
        </w:rPr>
        <w:t xml:space="preserve">even </w:t>
      </w:r>
      <w:r w:rsidR="006B5ABE" w:rsidRPr="0035233B">
        <w:rPr>
          <w:rFonts w:ascii="Book Antiqua" w:hAnsi="Book Antiqua" w:cs="Times New Roman"/>
        </w:rPr>
        <w:t>suggested plac</w:t>
      </w:r>
      <w:r w:rsidR="008B5B84" w:rsidRPr="0035233B">
        <w:rPr>
          <w:rFonts w:ascii="Book Antiqua" w:hAnsi="Book Antiqua" w:cs="Times New Roman"/>
        </w:rPr>
        <w:t>ing</w:t>
      </w:r>
      <w:r w:rsidR="006B5ABE" w:rsidRPr="0035233B">
        <w:rPr>
          <w:rFonts w:ascii="Book Antiqua" w:hAnsi="Book Antiqua" w:cs="Times New Roman"/>
        </w:rPr>
        <w:t xml:space="preserve"> a gastrostomy tube with</w:t>
      </w:r>
      <w:r w:rsidR="00737F86" w:rsidRPr="0035233B">
        <w:rPr>
          <w:rFonts w:ascii="Book Antiqua" w:hAnsi="Book Antiqua" w:cs="Times New Roman"/>
        </w:rPr>
        <w:t>in</w:t>
      </w:r>
      <w:r w:rsidR="006B5ABE" w:rsidRPr="0035233B">
        <w:rPr>
          <w:rFonts w:ascii="Book Antiqua" w:hAnsi="Book Antiqua" w:cs="Times New Roman"/>
        </w:rPr>
        <w:t xml:space="preserve"> a radiopaque </w:t>
      </w:r>
      <w:proofErr w:type="spellStart"/>
      <w:r w:rsidR="006B5ABE" w:rsidRPr="0035233B">
        <w:rPr>
          <w:rFonts w:ascii="Book Antiqua" w:hAnsi="Book Antiqua" w:cs="Times New Roman"/>
        </w:rPr>
        <w:t>silastic</w:t>
      </w:r>
      <w:proofErr w:type="spellEnd"/>
      <w:r w:rsidR="006B5ABE" w:rsidRPr="0035233B">
        <w:rPr>
          <w:rFonts w:ascii="Book Antiqua" w:hAnsi="Book Antiqua" w:cs="Times New Roman"/>
        </w:rPr>
        <w:t xml:space="preserve"> ring </w:t>
      </w:r>
      <w:r w:rsidR="00506FFF" w:rsidRPr="0035233B">
        <w:rPr>
          <w:rFonts w:ascii="Book Antiqua" w:hAnsi="Book Antiqua" w:cs="Times New Roman"/>
        </w:rPr>
        <w:t xml:space="preserve">during primary </w:t>
      </w:r>
      <w:r w:rsidR="002A5AD6" w:rsidRPr="0035233B">
        <w:rPr>
          <w:rFonts w:ascii="Book Antiqua" w:hAnsi="Book Antiqua" w:cs="Times New Roman"/>
        </w:rPr>
        <w:t xml:space="preserve">RYGB </w:t>
      </w:r>
      <w:r w:rsidR="003537CC" w:rsidRPr="0035233B">
        <w:rPr>
          <w:rFonts w:ascii="Book Antiqua" w:hAnsi="Book Antiqua" w:cs="Times New Roman"/>
        </w:rPr>
        <w:t>surgery</w:t>
      </w:r>
      <w:r w:rsidR="00506FFF" w:rsidRPr="0035233B">
        <w:rPr>
          <w:rFonts w:ascii="Book Antiqua" w:hAnsi="Book Antiqua" w:cs="Times New Roman"/>
        </w:rPr>
        <w:t xml:space="preserve"> </w:t>
      </w:r>
      <w:r w:rsidR="005B6E39" w:rsidRPr="0035233B">
        <w:rPr>
          <w:rFonts w:ascii="Book Antiqua" w:hAnsi="Book Antiqua" w:cs="Times New Roman"/>
        </w:rPr>
        <w:t>to facilitate</w:t>
      </w:r>
      <w:r w:rsidR="006B5ABE" w:rsidRPr="0035233B">
        <w:rPr>
          <w:rFonts w:ascii="Book Antiqua" w:hAnsi="Book Antiqua" w:cs="Times New Roman"/>
        </w:rPr>
        <w:t xml:space="preserve"> </w:t>
      </w:r>
      <w:r w:rsidR="00FD371D" w:rsidRPr="0035233B">
        <w:rPr>
          <w:rFonts w:ascii="Book Antiqua" w:hAnsi="Book Antiqua" w:cs="Times New Roman"/>
        </w:rPr>
        <w:t xml:space="preserve">subsequent </w:t>
      </w:r>
      <w:r w:rsidR="006B5ABE" w:rsidRPr="0035233B">
        <w:rPr>
          <w:rFonts w:ascii="Book Antiqua" w:hAnsi="Book Antiqua" w:cs="Times New Roman"/>
        </w:rPr>
        <w:t xml:space="preserve">percutaneous </w:t>
      </w:r>
      <w:r w:rsidR="007E36B8" w:rsidRPr="0035233B">
        <w:rPr>
          <w:rFonts w:ascii="Book Antiqua" w:hAnsi="Book Antiqua" w:cs="Times New Roman"/>
        </w:rPr>
        <w:t xml:space="preserve">endoscopic </w:t>
      </w:r>
      <w:r w:rsidR="006B5ABE" w:rsidRPr="0035233B">
        <w:rPr>
          <w:rFonts w:ascii="Book Antiqua" w:hAnsi="Book Antiqua" w:cs="Times New Roman"/>
        </w:rPr>
        <w:t xml:space="preserve">access to the </w:t>
      </w:r>
      <w:r w:rsidR="005862FF" w:rsidRPr="0035233B">
        <w:rPr>
          <w:rFonts w:ascii="Book Antiqua" w:hAnsi="Book Antiqua" w:cs="Times New Roman"/>
        </w:rPr>
        <w:t>excluded</w:t>
      </w:r>
      <w:r w:rsidR="006B5ABE" w:rsidRPr="0035233B">
        <w:rPr>
          <w:rFonts w:ascii="Book Antiqua" w:hAnsi="Book Antiqua" w:cs="Times New Roman"/>
        </w:rPr>
        <w:t xml:space="preserve"> </w:t>
      </w:r>
      <w:proofErr w:type="gramStart"/>
      <w:r w:rsidR="006B5ABE" w:rsidRPr="0035233B">
        <w:rPr>
          <w:rFonts w:ascii="Book Antiqua" w:hAnsi="Book Antiqua" w:cs="Times New Roman"/>
        </w:rPr>
        <w:t>stomach</w:t>
      </w:r>
      <w:r w:rsidR="006566CB" w:rsidRPr="0035233B">
        <w:rPr>
          <w:rFonts w:ascii="Book Antiqua" w:hAnsi="Book Antiqua" w:cs="Times New Roman"/>
          <w:vertAlign w:val="superscript"/>
        </w:rPr>
        <w:t>[</w:t>
      </w:r>
      <w:proofErr w:type="gramEnd"/>
      <w:r w:rsidR="007C647E" w:rsidRPr="0035233B">
        <w:rPr>
          <w:rFonts w:ascii="Book Antiqua" w:hAnsi="Book Antiqua" w:cs="Times New Roman"/>
          <w:vertAlign w:val="superscript"/>
        </w:rPr>
        <w:t>1</w:t>
      </w:r>
      <w:r w:rsidR="006566CB" w:rsidRPr="0035233B">
        <w:rPr>
          <w:rFonts w:ascii="Book Antiqua" w:hAnsi="Book Antiqua" w:cs="Times New Roman"/>
          <w:vertAlign w:val="superscript"/>
        </w:rPr>
        <w:t>]</w:t>
      </w:r>
      <w:r w:rsidR="006B5ABE" w:rsidRPr="0035233B">
        <w:rPr>
          <w:rFonts w:ascii="Book Antiqua" w:hAnsi="Book Antiqua" w:cs="Times New Roman"/>
        </w:rPr>
        <w:t>.</w:t>
      </w:r>
    </w:p>
    <w:p w:rsidR="006B7C1C" w:rsidRPr="0035233B" w:rsidRDefault="00E9521F" w:rsidP="0035233B">
      <w:pPr>
        <w:snapToGrid w:val="0"/>
        <w:spacing w:line="360" w:lineRule="auto"/>
        <w:ind w:firstLine="720"/>
        <w:jc w:val="both"/>
        <w:rPr>
          <w:rFonts w:ascii="Book Antiqua" w:hAnsi="Book Antiqua" w:cs="Times New Roman"/>
        </w:rPr>
      </w:pPr>
      <w:r w:rsidRPr="0035233B">
        <w:rPr>
          <w:rFonts w:ascii="Book Antiqua" w:hAnsi="Book Antiqua" w:cs="Times New Roman"/>
        </w:rPr>
        <w:t>T</w:t>
      </w:r>
      <w:r w:rsidR="00B21DFC" w:rsidRPr="0035233B">
        <w:rPr>
          <w:rFonts w:ascii="Book Antiqua" w:hAnsi="Book Antiqua" w:cs="Times New Roman"/>
        </w:rPr>
        <w:t xml:space="preserve">here are no </w:t>
      </w:r>
      <w:r w:rsidR="00072477" w:rsidRPr="0035233B">
        <w:rPr>
          <w:rFonts w:ascii="Book Antiqua" w:hAnsi="Book Antiqua" w:cs="Times New Roman"/>
        </w:rPr>
        <w:t>standard</w:t>
      </w:r>
      <w:r w:rsidR="00B21DFC" w:rsidRPr="0035233B">
        <w:rPr>
          <w:rFonts w:ascii="Book Antiqua" w:hAnsi="Book Antiqua" w:cs="Times New Roman"/>
        </w:rPr>
        <w:t xml:space="preserve"> recommendations in RYGB pat</w:t>
      </w:r>
      <w:r w:rsidR="003D4E58" w:rsidRPr="0035233B">
        <w:rPr>
          <w:rFonts w:ascii="Book Antiqua" w:hAnsi="Book Antiqua" w:cs="Times New Roman"/>
        </w:rPr>
        <w:t>i</w:t>
      </w:r>
      <w:r w:rsidR="00B21DFC" w:rsidRPr="0035233B">
        <w:rPr>
          <w:rFonts w:ascii="Book Antiqua" w:hAnsi="Book Antiqua" w:cs="Times New Roman"/>
        </w:rPr>
        <w:t>ents</w:t>
      </w:r>
      <w:r w:rsidR="00895607" w:rsidRPr="0035233B">
        <w:rPr>
          <w:rFonts w:ascii="Book Antiqua" w:hAnsi="Book Antiqua" w:cs="Times New Roman"/>
        </w:rPr>
        <w:t xml:space="preserve"> </w:t>
      </w:r>
      <w:r w:rsidR="00EE648B" w:rsidRPr="0035233B">
        <w:rPr>
          <w:rFonts w:ascii="Book Antiqua" w:hAnsi="Book Antiqua" w:cs="Times New Roman"/>
        </w:rPr>
        <w:t>who</w:t>
      </w:r>
      <w:r w:rsidR="00895607" w:rsidRPr="0035233B">
        <w:rPr>
          <w:rFonts w:ascii="Book Antiqua" w:hAnsi="Book Antiqua" w:cs="Times New Roman"/>
        </w:rPr>
        <w:t xml:space="preserve"> present with obscure GI bleed</w:t>
      </w:r>
      <w:r w:rsidR="008B5B84" w:rsidRPr="0035233B">
        <w:rPr>
          <w:rFonts w:ascii="Book Antiqua" w:hAnsi="Book Antiqua" w:cs="Times New Roman"/>
        </w:rPr>
        <w:t>ing</w:t>
      </w:r>
      <w:r w:rsidR="00072CEA" w:rsidRPr="0035233B">
        <w:rPr>
          <w:rFonts w:ascii="Book Antiqua" w:hAnsi="Book Antiqua" w:cs="Times New Roman"/>
        </w:rPr>
        <w:t>.</w:t>
      </w:r>
      <w:r w:rsidR="003C1E2D">
        <w:rPr>
          <w:rFonts w:ascii="Book Antiqua" w:hAnsi="Book Antiqua" w:cs="Times New Roman"/>
        </w:rPr>
        <w:t xml:space="preserve"> </w:t>
      </w:r>
      <w:proofErr w:type="spellStart"/>
      <w:r w:rsidR="00BF7E6B" w:rsidRPr="0035233B">
        <w:rPr>
          <w:rFonts w:ascii="Book Antiqua" w:hAnsi="Book Antiqua" w:cs="Times New Roman"/>
        </w:rPr>
        <w:t>Eid</w:t>
      </w:r>
      <w:proofErr w:type="spellEnd"/>
      <w:r w:rsidR="00BF7E6B" w:rsidRPr="0035233B">
        <w:rPr>
          <w:rFonts w:ascii="Book Antiqua" w:hAnsi="Book Antiqua" w:cs="Times New Roman"/>
        </w:rPr>
        <w:t xml:space="preserve"> </w:t>
      </w:r>
      <w:r w:rsidR="00BF7E6B" w:rsidRPr="00690851">
        <w:rPr>
          <w:rFonts w:ascii="Book Antiqua" w:hAnsi="Book Antiqua" w:cs="Times New Roman"/>
          <w:i/>
        </w:rPr>
        <w:t xml:space="preserve">et </w:t>
      </w:r>
      <w:proofErr w:type="gramStart"/>
      <w:r w:rsidR="00BF7E6B" w:rsidRPr="00690851">
        <w:rPr>
          <w:rFonts w:ascii="Book Antiqua" w:hAnsi="Book Antiqua" w:cs="Times New Roman"/>
          <w:i/>
        </w:rPr>
        <w:t>al</w:t>
      </w:r>
      <w:r w:rsidR="006566CB" w:rsidRPr="0035233B">
        <w:rPr>
          <w:rFonts w:ascii="Book Antiqua" w:hAnsi="Book Antiqua" w:cs="Times New Roman"/>
          <w:vertAlign w:val="superscript"/>
        </w:rPr>
        <w:t>[</w:t>
      </w:r>
      <w:proofErr w:type="gramEnd"/>
      <w:r w:rsidR="00767429" w:rsidRPr="0035233B">
        <w:rPr>
          <w:rFonts w:ascii="Book Antiqua" w:hAnsi="Book Antiqua" w:cs="Times New Roman"/>
          <w:vertAlign w:val="superscript"/>
        </w:rPr>
        <w:t>9</w:t>
      </w:r>
      <w:r w:rsidR="006566CB" w:rsidRPr="0035233B">
        <w:rPr>
          <w:rFonts w:ascii="Book Antiqua" w:hAnsi="Book Antiqua" w:cs="Times New Roman"/>
          <w:vertAlign w:val="superscript"/>
        </w:rPr>
        <w:t>]</w:t>
      </w:r>
      <w:r w:rsidR="00BF7E6B" w:rsidRPr="0035233B">
        <w:rPr>
          <w:rFonts w:ascii="Book Antiqua" w:hAnsi="Book Antiqua" w:cs="Times New Roman"/>
        </w:rPr>
        <w:t xml:space="preserve"> recommend</w:t>
      </w:r>
      <w:r w:rsidR="00D06215" w:rsidRPr="0035233B">
        <w:rPr>
          <w:rFonts w:ascii="Book Antiqua" w:hAnsi="Book Antiqua" w:cs="Times New Roman"/>
        </w:rPr>
        <w:t>ed</w:t>
      </w:r>
      <w:r w:rsidR="00BF7E6B" w:rsidRPr="0035233B">
        <w:rPr>
          <w:rFonts w:ascii="Book Antiqua" w:hAnsi="Book Antiqua" w:cs="Times New Roman"/>
        </w:rPr>
        <w:t xml:space="preserve"> </w:t>
      </w:r>
      <w:r w:rsidR="00F7150B" w:rsidRPr="0035233B">
        <w:rPr>
          <w:rFonts w:ascii="Book Antiqua" w:hAnsi="Book Antiqua" w:cs="Times New Roman"/>
        </w:rPr>
        <w:t xml:space="preserve">that </w:t>
      </w:r>
      <w:r w:rsidR="009D772F" w:rsidRPr="0035233B">
        <w:rPr>
          <w:rFonts w:ascii="Book Antiqua" w:hAnsi="Book Antiqua" w:cs="Times New Roman"/>
        </w:rPr>
        <w:t>examin</w:t>
      </w:r>
      <w:r w:rsidR="00BF7E6B" w:rsidRPr="0035233B">
        <w:rPr>
          <w:rFonts w:ascii="Book Antiqua" w:hAnsi="Book Antiqua" w:cs="Times New Roman"/>
        </w:rPr>
        <w:t xml:space="preserve">ation of </w:t>
      </w:r>
      <w:r w:rsidR="00455B29" w:rsidRPr="0035233B">
        <w:rPr>
          <w:rFonts w:ascii="Book Antiqua" w:hAnsi="Book Antiqua" w:cs="Times New Roman"/>
        </w:rPr>
        <w:t xml:space="preserve">the </w:t>
      </w:r>
      <w:r w:rsidR="009D772F" w:rsidRPr="0035233B">
        <w:rPr>
          <w:rFonts w:ascii="Book Antiqua" w:hAnsi="Book Antiqua" w:cs="Times New Roman"/>
        </w:rPr>
        <w:t xml:space="preserve">bypassed stomach and duodenum </w:t>
      </w:r>
      <w:r w:rsidR="00BF7E6B" w:rsidRPr="0035233B">
        <w:rPr>
          <w:rFonts w:ascii="Book Antiqua" w:hAnsi="Book Antiqua" w:cs="Times New Roman"/>
        </w:rPr>
        <w:t xml:space="preserve">should be attempted </w:t>
      </w:r>
      <w:r w:rsidR="009D772F" w:rsidRPr="0035233B">
        <w:rPr>
          <w:rFonts w:ascii="Book Antiqua" w:hAnsi="Book Antiqua" w:cs="Times New Roman"/>
        </w:rPr>
        <w:t>before</w:t>
      </w:r>
      <w:r w:rsidR="006844CB" w:rsidRPr="0035233B">
        <w:rPr>
          <w:rFonts w:ascii="Book Antiqua" w:hAnsi="Book Antiqua" w:cs="Times New Roman"/>
        </w:rPr>
        <w:t xml:space="preserve"> </w:t>
      </w:r>
      <w:r w:rsidR="00834D9C" w:rsidRPr="0035233B">
        <w:rPr>
          <w:rFonts w:ascii="Book Antiqua" w:hAnsi="Book Antiqua" w:cs="Times New Roman"/>
        </w:rPr>
        <w:t xml:space="preserve">performing colonoscopy to </w:t>
      </w:r>
      <w:r w:rsidR="006844CB" w:rsidRPr="0035233B">
        <w:rPr>
          <w:rFonts w:ascii="Book Antiqua" w:hAnsi="Book Antiqua" w:cs="Times New Roman"/>
        </w:rPr>
        <w:t>evaluat</w:t>
      </w:r>
      <w:r w:rsidR="00834D9C" w:rsidRPr="0035233B">
        <w:rPr>
          <w:rFonts w:ascii="Book Antiqua" w:hAnsi="Book Antiqua" w:cs="Times New Roman"/>
        </w:rPr>
        <w:t>e</w:t>
      </w:r>
      <w:r w:rsidR="006844CB" w:rsidRPr="0035233B">
        <w:rPr>
          <w:rFonts w:ascii="Book Antiqua" w:hAnsi="Book Antiqua" w:cs="Times New Roman"/>
        </w:rPr>
        <w:t xml:space="preserve"> </w:t>
      </w:r>
      <w:r w:rsidR="00FA400B" w:rsidRPr="0035233B">
        <w:rPr>
          <w:rFonts w:ascii="Book Antiqua" w:hAnsi="Book Antiqua" w:cs="Times New Roman"/>
        </w:rPr>
        <w:t xml:space="preserve">for a </w:t>
      </w:r>
      <w:r w:rsidR="006844CB" w:rsidRPr="0035233B">
        <w:rPr>
          <w:rFonts w:ascii="Book Antiqua" w:hAnsi="Book Antiqua" w:cs="Times New Roman"/>
        </w:rPr>
        <w:t xml:space="preserve">lower GI source and </w:t>
      </w:r>
      <w:r w:rsidR="006601DB" w:rsidRPr="0035233B">
        <w:rPr>
          <w:rFonts w:ascii="Book Antiqua" w:hAnsi="Book Antiqua" w:cs="Times New Roman"/>
        </w:rPr>
        <w:t>before performing</w:t>
      </w:r>
      <w:r w:rsidR="00834D9C" w:rsidRPr="0035233B">
        <w:rPr>
          <w:rFonts w:ascii="Book Antiqua" w:hAnsi="Book Antiqua" w:cs="Times New Roman"/>
        </w:rPr>
        <w:t xml:space="preserve"> capsule endoscopy to </w:t>
      </w:r>
      <w:r w:rsidR="003537CC" w:rsidRPr="0035233B">
        <w:rPr>
          <w:rFonts w:ascii="Book Antiqua" w:hAnsi="Book Antiqua" w:cs="Times New Roman"/>
        </w:rPr>
        <w:t>evaluat</w:t>
      </w:r>
      <w:r w:rsidR="00834D9C" w:rsidRPr="0035233B">
        <w:rPr>
          <w:rFonts w:ascii="Book Antiqua" w:hAnsi="Book Antiqua" w:cs="Times New Roman"/>
        </w:rPr>
        <w:t>e</w:t>
      </w:r>
      <w:r w:rsidR="003537CC" w:rsidRPr="0035233B">
        <w:rPr>
          <w:rFonts w:ascii="Book Antiqua" w:hAnsi="Book Antiqua" w:cs="Times New Roman"/>
        </w:rPr>
        <w:t xml:space="preserve"> </w:t>
      </w:r>
      <w:r w:rsidR="00FA400B" w:rsidRPr="0035233B">
        <w:rPr>
          <w:rFonts w:ascii="Book Antiqua" w:hAnsi="Book Antiqua" w:cs="Times New Roman"/>
        </w:rPr>
        <w:t xml:space="preserve">for a </w:t>
      </w:r>
      <w:r w:rsidR="006844CB" w:rsidRPr="0035233B">
        <w:rPr>
          <w:rFonts w:ascii="Book Antiqua" w:hAnsi="Book Antiqua" w:cs="Times New Roman"/>
        </w:rPr>
        <w:t>small bowel source</w:t>
      </w:r>
      <w:r w:rsidR="006C5BB8" w:rsidRPr="0035233B">
        <w:rPr>
          <w:rFonts w:ascii="Book Antiqua" w:hAnsi="Book Antiqua" w:cs="Times New Roman"/>
        </w:rPr>
        <w:t xml:space="preserve">. </w:t>
      </w:r>
      <w:r w:rsidR="00070D50" w:rsidRPr="0035233B">
        <w:rPr>
          <w:rFonts w:ascii="Book Antiqua" w:hAnsi="Book Antiqua" w:cs="Times New Roman"/>
        </w:rPr>
        <w:t>T</w:t>
      </w:r>
      <w:r w:rsidRPr="0035233B">
        <w:rPr>
          <w:rFonts w:ascii="Book Antiqua" w:hAnsi="Book Antiqua" w:cs="Times New Roman"/>
        </w:rPr>
        <w:t xml:space="preserve">his </w:t>
      </w:r>
      <w:r w:rsidR="00070D50" w:rsidRPr="0035233B">
        <w:rPr>
          <w:rFonts w:ascii="Book Antiqua" w:hAnsi="Book Antiqua" w:cs="Times New Roman"/>
        </w:rPr>
        <w:t>work</w:t>
      </w:r>
      <w:r w:rsidRPr="0035233B">
        <w:rPr>
          <w:rFonts w:ascii="Book Antiqua" w:hAnsi="Book Antiqua" w:cs="Times New Roman"/>
        </w:rPr>
        <w:t xml:space="preserve"> </w:t>
      </w:r>
      <w:r w:rsidR="00070D50" w:rsidRPr="0035233B">
        <w:rPr>
          <w:rFonts w:ascii="Book Antiqua" w:hAnsi="Book Antiqua" w:cs="Times New Roman"/>
        </w:rPr>
        <w:t xml:space="preserve">adds to the literature by </w:t>
      </w:r>
      <w:r w:rsidR="00DD1626" w:rsidRPr="0035233B">
        <w:rPr>
          <w:rFonts w:ascii="Book Antiqua" w:hAnsi="Book Antiqua" w:cs="Times New Roman"/>
        </w:rPr>
        <w:t>suggesting t</w:t>
      </w:r>
      <w:r w:rsidRPr="0035233B">
        <w:rPr>
          <w:rFonts w:ascii="Book Antiqua" w:hAnsi="Book Antiqua" w:cs="Times New Roman"/>
        </w:rPr>
        <w:t xml:space="preserve">he </w:t>
      </w:r>
      <w:r w:rsidR="00DD1626" w:rsidRPr="0035233B">
        <w:rPr>
          <w:rFonts w:ascii="Book Antiqua" w:hAnsi="Book Antiqua" w:cs="Times New Roman"/>
        </w:rPr>
        <w:t xml:space="preserve">diagnostic and therapeutic </w:t>
      </w:r>
      <w:r w:rsidR="006601DB" w:rsidRPr="0035233B">
        <w:rPr>
          <w:rFonts w:ascii="Book Antiqua" w:hAnsi="Book Antiqua" w:cs="Times New Roman"/>
        </w:rPr>
        <w:t>benefits</w:t>
      </w:r>
      <w:r w:rsidRPr="0035233B">
        <w:rPr>
          <w:rFonts w:ascii="Book Antiqua" w:hAnsi="Book Antiqua" w:cs="Times New Roman"/>
        </w:rPr>
        <w:t xml:space="preserve"> of push </w:t>
      </w:r>
      <w:proofErr w:type="spellStart"/>
      <w:r w:rsidRPr="0035233B">
        <w:rPr>
          <w:rFonts w:ascii="Book Antiqua" w:hAnsi="Book Antiqua" w:cs="Times New Roman"/>
        </w:rPr>
        <w:t>enteroscopy</w:t>
      </w:r>
      <w:proofErr w:type="spellEnd"/>
      <w:r w:rsidR="00070D50" w:rsidRPr="0035233B">
        <w:rPr>
          <w:rFonts w:ascii="Book Antiqua" w:hAnsi="Book Antiqua" w:cs="Times New Roman"/>
        </w:rPr>
        <w:t xml:space="preserve"> or</w:t>
      </w:r>
      <w:r w:rsidRPr="0035233B">
        <w:rPr>
          <w:rFonts w:ascii="Book Antiqua" w:hAnsi="Book Antiqua" w:cs="Times New Roman"/>
        </w:rPr>
        <w:t xml:space="preserve"> single balloon </w:t>
      </w:r>
      <w:proofErr w:type="spellStart"/>
      <w:r w:rsidRPr="0035233B">
        <w:rPr>
          <w:rFonts w:ascii="Book Antiqua" w:hAnsi="Book Antiqua" w:cs="Times New Roman"/>
        </w:rPr>
        <w:t>enteroscopy</w:t>
      </w:r>
      <w:proofErr w:type="spellEnd"/>
      <w:r w:rsidRPr="0035233B">
        <w:rPr>
          <w:rFonts w:ascii="Book Antiqua" w:hAnsi="Book Antiqua" w:cs="Times New Roman"/>
        </w:rPr>
        <w:t xml:space="preserve"> if EGD </w:t>
      </w:r>
      <w:r w:rsidR="00DD1626" w:rsidRPr="0035233B">
        <w:rPr>
          <w:rFonts w:ascii="Book Antiqua" w:hAnsi="Book Antiqua" w:cs="Times New Roman"/>
        </w:rPr>
        <w:t>wa</w:t>
      </w:r>
      <w:r w:rsidRPr="0035233B">
        <w:rPr>
          <w:rFonts w:ascii="Book Antiqua" w:hAnsi="Book Antiqua" w:cs="Times New Roman"/>
        </w:rPr>
        <w:t xml:space="preserve">s </w:t>
      </w:r>
      <w:r w:rsidR="00421043" w:rsidRPr="0035233B">
        <w:rPr>
          <w:rFonts w:ascii="Book Antiqua" w:hAnsi="Book Antiqua" w:cs="Times New Roman"/>
        </w:rPr>
        <w:t>non-</w:t>
      </w:r>
      <w:r w:rsidRPr="0035233B">
        <w:rPr>
          <w:rFonts w:ascii="Book Antiqua" w:hAnsi="Book Antiqua" w:cs="Times New Roman"/>
        </w:rPr>
        <w:t>diagnostic and the excluded segments were not intubated at EGD</w:t>
      </w:r>
      <w:r w:rsidR="000326CD" w:rsidRPr="0035233B">
        <w:rPr>
          <w:rFonts w:ascii="Book Antiqua" w:hAnsi="Book Antiqua" w:cs="Times New Roman"/>
        </w:rPr>
        <w:t xml:space="preserve"> </w:t>
      </w:r>
      <w:r w:rsidR="00834D9C" w:rsidRPr="0035233B">
        <w:rPr>
          <w:rFonts w:ascii="Book Antiqua" w:hAnsi="Book Antiqua" w:cs="Times New Roman"/>
        </w:rPr>
        <w:t xml:space="preserve">in </w:t>
      </w:r>
      <w:proofErr w:type="gramStart"/>
      <w:r w:rsidR="00834D9C" w:rsidRPr="0035233B">
        <w:rPr>
          <w:rFonts w:ascii="Book Antiqua" w:hAnsi="Book Antiqua" w:cs="Times New Roman"/>
        </w:rPr>
        <w:t>patients</w:t>
      </w:r>
      <w:proofErr w:type="gramEnd"/>
      <w:r w:rsidR="00834D9C" w:rsidRPr="0035233B">
        <w:rPr>
          <w:rFonts w:ascii="Book Antiqua" w:hAnsi="Book Antiqua" w:cs="Times New Roman"/>
        </w:rPr>
        <w:t xml:space="preserve"> status post </w:t>
      </w:r>
      <w:r w:rsidR="000326CD" w:rsidRPr="0035233B">
        <w:rPr>
          <w:rFonts w:ascii="Book Antiqua" w:hAnsi="Book Antiqua" w:cs="Times New Roman"/>
        </w:rPr>
        <w:t>RYGB surgery</w:t>
      </w:r>
      <w:r w:rsidR="00DD1626" w:rsidRPr="0035233B">
        <w:rPr>
          <w:rFonts w:ascii="Book Antiqua" w:hAnsi="Book Antiqua" w:cs="Times New Roman"/>
        </w:rPr>
        <w:t xml:space="preserve"> </w:t>
      </w:r>
      <w:r w:rsidR="00690851">
        <w:rPr>
          <w:rFonts w:ascii="Book Antiqua" w:hAnsi="Book Antiqua" w:cs="Times New Roman"/>
        </w:rPr>
        <w:t>(Figure</w:t>
      </w:r>
      <w:r w:rsidR="00690851">
        <w:rPr>
          <w:rFonts w:ascii="Book Antiqua" w:eastAsia="宋体" w:hAnsi="Book Antiqua" w:cs="Times New Roman" w:hint="eastAsia"/>
          <w:lang w:eastAsia="zh-CN"/>
        </w:rPr>
        <w:t xml:space="preserve"> </w:t>
      </w:r>
      <w:r w:rsidR="008B53F0" w:rsidRPr="0035233B">
        <w:rPr>
          <w:rFonts w:ascii="Book Antiqua" w:hAnsi="Book Antiqua" w:cs="Times New Roman"/>
        </w:rPr>
        <w:t>4</w:t>
      </w:r>
      <w:r w:rsidR="00DD1626" w:rsidRPr="0035233B">
        <w:rPr>
          <w:rFonts w:ascii="Book Antiqua" w:hAnsi="Book Antiqua" w:cs="Times New Roman"/>
        </w:rPr>
        <w:t>)</w:t>
      </w:r>
      <w:r w:rsidRPr="0035233B">
        <w:rPr>
          <w:rFonts w:ascii="Book Antiqua" w:hAnsi="Book Antiqua" w:cs="Times New Roman"/>
        </w:rPr>
        <w:t>.</w:t>
      </w:r>
      <w:r w:rsidR="003C1E2D">
        <w:rPr>
          <w:rFonts w:ascii="Book Antiqua" w:hAnsi="Book Antiqua" w:cs="Times New Roman"/>
        </w:rPr>
        <w:t xml:space="preserve"> </w:t>
      </w:r>
      <w:r w:rsidR="007E36B8" w:rsidRPr="0035233B">
        <w:rPr>
          <w:rFonts w:ascii="Book Antiqua" w:hAnsi="Book Antiqua" w:cs="Times New Roman"/>
        </w:rPr>
        <w:t xml:space="preserve">These alternative endoscopies can be performed </w:t>
      </w:r>
      <w:r w:rsidR="006601DB" w:rsidRPr="0035233B">
        <w:rPr>
          <w:rFonts w:ascii="Book Antiqua" w:hAnsi="Book Antiqua" w:cs="Times New Roman"/>
        </w:rPr>
        <w:t xml:space="preserve">either </w:t>
      </w:r>
      <w:r w:rsidR="007E36B8" w:rsidRPr="0035233B">
        <w:rPr>
          <w:rFonts w:ascii="Book Antiqua" w:hAnsi="Book Antiqua" w:cs="Times New Roman"/>
        </w:rPr>
        <w:t xml:space="preserve">before or after colonoscopy and capsule endoscopy, depending on the </w:t>
      </w:r>
      <w:r w:rsidR="009E422D" w:rsidRPr="0035233B">
        <w:rPr>
          <w:rFonts w:ascii="Book Antiqua" w:hAnsi="Book Antiqua" w:cs="Times New Roman"/>
        </w:rPr>
        <w:t>likelihood of the patient having had an UGI bleed.</w:t>
      </w:r>
      <w:r w:rsidR="003C1E2D">
        <w:rPr>
          <w:rFonts w:ascii="Book Antiqua" w:hAnsi="Book Antiqua" w:cs="Times New Roman"/>
        </w:rPr>
        <w:t xml:space="preserve"> </w:t>
      </w:r>
      <w:r w:rsidR="007E36B8" w:rsidRPr="0035233B">
        <w:rPr>
          <w:rFonts w:ascii="Book Antiqua" w:hAnsi="Book Antiqua" w:cs="Times New Roman"/>
        </w:rPr>
        <w:t xml:space="preserve">Push </w:t>
      </w:r>
      <w:proofErr w:type="spellStart"/>
      <w:r w:rsidR="007E36B8" w:rsidRPr="0035233B">
        <w:rPr>
          <w:rFonts w:ascii="Book Antiqua" w:hAnsi="Book Antiqua" w:cs="Times New Roman"/>
        </w:rPr>
        <w:t>enteroscopy</w:t>
      </w:r>
      <w:proofErr w:type="spellEnd"/>
      <w:r w:rsidR="007E36B8" w:rsidRPr="0035233B">
        <w:rPr>
          <w:rFonts w:ascii="Book Antiqua" w:hAnsi="Book Antiqua" w:cs="Times New Roman"/>
        </w:rPr>
        <w:t xml:space="preserve"> or single balloon </w:t>
      </w:r>
      <w:proofErr w:type="spellStart"/>
      <w:r w:rsidR="007E36B8" w:rsidRPr="0035233B">
        <w:rPr>
          <w:rFonts w:ascii="Book Antiqua" w:hAnsi="Book Antiqua" w:cs="Times New Roman"/>
        </w:rPr>
        <w:t>enteroscopy</w:t>
      </w:r>
      <w:proofErr w:type="spellEnd"/>
      <w:r w:rsidR="007E36B8" w:rsidRPr="0035233B">
        <w:rPr>
          <w:rFonts w:ascii="Book Antiqua" w:hAnsi="Book Antiqua" w:cs="Times New Roman"/>
        </w:rPr>
        <w:t xml:space="preserve"> can </w:t>
      </w:r>
      <w:r w:rsidR="009E422D" w:rsidRPr="0035233B">
        <w:rPr>
          <w:rFonts w:ascii="Book Antiqua" w:hAnsi="Book Antiqua" w:cs="Times New Roman"/>
        </w:rPr>
        <w:t>even</w:t>
      </w:r>
      <w:r w:rsidR="007E36B8" w:rsidRPr="0035233B">
        <w:rPr>
          <w:rFonts w:ascii="Book Antiqua" w:hAnsi="Book Antiqua" w:cs="Times New Roman"/>
        </w:rPr>
        <w:t xml:space="preserve"> be done initially </w:t>
      </w:r>
      <w:r w:rsidR="00242A0F" w:rsidRPr="0035233B">
        <w:rPr>
          <w:rFonts w:ascii="Book Antiqua" w:hAnsi="Book Antiqua" w:cs="Times New Roman"/>
        </w:rPr>
        <w:t xml:space="preserve">instead of </w:t>
      </w:r>
      <w:r w:rsidR="007E36B8" w:rsidRPr="0035233B">
        <w:rPr>
          <w:rFonts w:ascii="Book Antiqua" w:hAnsi="Book Antiqua" w:cs="Times New Roman"/>
        </w:rPr>
        <w:t>EGD in patients sta</w:t>
      </w:r>
      <w:r w:rsidR="009E422D" w:rsidRPr="0035233B">
        <w:rPr>
          <w:rFonts w:ascii="Book Antiqua" w:hAnsi="Book Antiqua" w:cs="Times New Roman"/>
        </w:rPr>
        <w:t>t</w:t>
      </w:r>
      <w:r w:rsidR="007E36B8" w:rsidRPr="0035233B">
        <w:rPr>
          <w:rFonts w:ascii="Book Antiqua" w:hAnsi="Book Antiqua" w:cs="Times New Roman"/>
        </w:rPr>
        <w:t>us post RYGP to increase the diagnostic yield</w:t>
      </w:r>
      <w:r w:rsidR="009E422D" w:rsidRPr="0035233B">
        <w:rPr>
          <w:rFonts w:ascii="Book Antiqua" w:hAnsi="Book Antiqua" w:cs="Times New Roman"/>
        </w:rPr>
        <w:t xml:space="preserve"> </w:t>
      </w:r>
      <w:r w:rsidR="0015127D" w:rsidRPr="0035233B">
        <w:rPr>
          <w:rFonts w:ascii="Book Antiqua" w:hAnsi="Book Antiqua" w:cs="Times New Roman"/>
        </w:rPr>
        <w:t xml:space="preserve">and therapeutic efficacy </w:t>
      </w:r>
      <w:r w:rsidR="009E422D" w:rsidRPr="0035233B">
        <w:rPr>
          <w:rFonts w:ascii="Book Antiqua" w:hAnsi="Book Antiqua" w:cs="Times New Roman"/>
        </w:rPr>
        <w:t>of the initial endoscopy</w:t>
      </w:r>
      <w:r w:rsidR="007E36B8" w:rsidRPr="0035233B">
        <w:rPr>
          <w:rFonts w:ascii="Book Antiqua" w:hAnsi="Book Antiqua" w:cs="Times New Roman"/>
        </w:rPr>
        <w:t>.</w:t>
      </w:r>
      <w:r w:rsidR="003C1E2D">
        <w:rPr>
          <w:rFonts w:ascii="Book Antiqua" w:hAnsi="Book Antiqua" w:cs="Times New Roman"/>
        </w:rPr>
        <w:t xml:space="preserve"> </w:t>
      </w:r>
      <w:r w:rsidR="0015127D" w:rsidRPr="0035233B">
        <w:rPr>
          <w:rFonts w:ascii="Book Antiqua" w:hAnsi="Book Antiqua" w:cs="Times New Roman"/>
        </w:rPr>
        <w:t xml:space="preserve">Push </w:t>
      </w:r>
      <w:proofErr w:type="spellStart"/>
      <w:r w:rsidR="0015127D" w:rsidRPr="0035233B">
        <w:rPr>
          <w:rFonts w:ascii="Book Antiqua" w:hAnsi="Book Antiqua" w:cs="Times New Roman"/>
        </w:rPr>
        <w:lastRenderedPageBreak/>
        <w:t>enteroscopy</w:t>
      </w:r>
      <w:proofErr w:type="spellEnd"/>
      <w:r w:rsidR="0015127D" w:rsidRPr="0035233B">
        <w:rPr>
          <w:rFonts w:ascii="Book Antiqua" w:hAnsi="Book Antiqua" w:cs="Times New Roman"/>
        </w:rPr>
        <w:t xml:space="preserve">, however, can sometimes fail to reach the desired area. Double balloon </w:t>
      </w:r>
      <w:proofErr w:type="spellStart"/>
      <w:r w:rsidR="0015127D" w:rsidRPr="0035233B">
        <w:rPr>
          <w:rFonts w:ascii="Book Antiqua" w:hAnsi="Book Antiqua" w:cs="Times New Roman"/>
        </w:rPr>
        <w:t>enteroscopy</w:t>
      </w:r>
      <w:proofErr w:type="spellEnd"/>
      <w:r w:rsidR="0015127D" w:rsidRPr="0035233B">
        <w:rPr>
          <w:rFonts w:ascii="Book Antiqua" w:hAnsi="Book Antiqua" w:cs="Times New Roman"/>
        </w:rPr>
        <w:t xml:space="preserve"> is a promising </w:t>
      </w:r>
      <w:r w:rsidR="006601DB" w:rsidRPr="0035233B">
        <w:rPr>
          <w:rFonts w:ascii="Book Antiqua" w:hAnsi="Book Antiqua" w:cs="Times New Roman"/>
        </w:rPr>
        <w:t xml:space="preserve">alternative </w:t>
      </w:r>
      <w:r w:rsidR="0015127D" w:rsidRPr="0035233B">
        <w:rPr>
          <w:rFonts w:ascii="Book Antiqua" w:hAnsi="Book Antiqua" w:cs="Times New Roman"/>
        </w:rPr>
        <w:t xml:space="preserve">technique that requires an experienced </w:t>
      </w:r>
      <w:proofErr w:type="spellStart"/>
      <w:r w:rsidR="0015127D" w:rsidRPr="0035233B">
        <w:rPr>
          <w:rFonts w:ascii="Book Antiqua" w:hAnsi="Book Antiqua" w:cs="Times New Roman"/>
        </w:rPr>
        <w:t>endoscopist</w:t>
      </w:r>
      <w:proofErr w:type="spellEnd"/>
      <w:r w:rsidR="0015127D" w:rsidRPr="0035233B">
        <w:rPr>
          <w:rFonts w:ascii="Book Antiqua" w:hAnsi="Book Antiqua" w:cs="Times New Roman"/>
        </w:rPr>
        <w:t xml:space="preserve"> and is currently offered primarily at tertiary care centers. Double balloon </w:t>
      </w:r>
      <w:proofErr w:type="spellStart"/>
      <w:r w:rsidR="0015127D" w:rsidRPr="0035233B">
        <w:rPr>
          <w:rFonts w:ascii="Book Antiqua" w:hAnsi="Book Antiqua" w:cs="Times New Roman"/>
        </w:rPr>
        <w:t>enteroscopy</w:t>
      </w:r>
      <w:proofErr w:type="spellEnd"/>
      <w:r w:rsidR="0015127D" w:rsidRPr="0035233B">
        <w:rPr>
          <w:rFonts w:ascii="Book Antiqua" w:hAnsi="Book Antiqua" w:cs="Times New Roman"/>
        </w:rPr>
        <w:t xml:space="preserve"> </w:t>
      </w:r>
      <w:r w:rsidR="006601DB" w:rsidRPr="0035233B">
        <w:rPr>
          <w:rFonts w:ascii="Book Antiqua" w:hAnsi="Book Antiqua" w:cs="Times New Roman"/>
        </w:rPr>
        <w:t>was</w:t>
      </w:r>
      <w:r w:rsidR="0015127D" w:rsidRPr="0035233B">
        <w:rPr>
          <w:rFonts w:ascii="Book Antiqua" w:hAnsi="Book Antiqua" w:cs="Times New Roman"/>
        </w:rPr>
        <w:t xml:space="preserve"> approximately 83% success</w:t>
      </w:r>
      <w:r w:rsidR="006601DB" w:rsidRPr="0035233B">
        <w:rPr>
          <w:rFonts w:ascii="Book Antiqua" w:hAnsi="Book Antiqua" w:cs="Times New Roman"/>
        </w:rPr>
        <w:t>ful</w:t>
      </w:r>
      <w:r w:rsidR="0015127D" w:rsidRPr="0035233B">
        <w:rPr>
          <w:rFonts w:ascii="Book Antiqua" w:hAnsi="Book Antiqua" w:cs="Times New Roman"/>
        </w:rPr>
        <w:t xml:space="preserve"> in intubating the excluded segment in a study of 6 patients status post </w:t>
      </w:r>
      <w:proofErr w:type="gramStart"/>
      <w:r w:rsidR="0015127D" w:rsidRPr="0035233B">
        <w:rPr>
          <w:rFonts w:ascii="Book Antiqua" w:hAnsi="Book Antiqua" w:cs="Times New Roman"/>
        </w:rPr>
        <w:t>RYGB</w:t>
      </w:r>
      <w:r w:rsidR="006566CB" w:rsidRPr="0035233B">
        <w:rPr>
          <w:rFonts w:ascii="Book Antiqua" w:hAnsi="Book Antiqua" w:cs="Times New Roman"/>
          <w:vertAlign w:val="superscript"/>
        </w:rPr>
        <w:t>[</w:t>
      </w:r>
      <w:proofErr w:type="gramEnd"/>
      <w:r w:rsidR="0015127D" w:rsidRPr="0035233B">
        <w:rPr>
          <w:rFonts w:ascii="Book Antiqua" w:hAnsi="Book Antiqua" w:cs="Times New Roman"/>
          <w:vertAlign w:val="superscript"/>
        </w:rPr>
        <w:t>18</w:t>
      </w:r>
      <w:r w:rsidR="004A65F7" w:rsidRPr="0035233B">
        <w:rPr>
          <w:rFonts w:ascii="Book Antiqua" w:hAnsi="Book Antiqua" w:cs="Times New Roman"/>
          <w:vertAlign w:val="superscript"/>
        </w:rPr>
        <w:t>,19</w:t>
      </w:r>
      <w:r w:rsidR="006566CB" w:rsidRPr="0035233B">
        <w:rPr>
          <w:rFonts w:ascii="Book Antiqua" w:hAnsi="Book Antiqua" w:cs="Times New Roman"/>
          <w:vertAlign w:val="superscript"/>
        </w:rPr>
        <w:t>]</w:t>
      </w:r>
      <w:r w:rsidR="0015127D" w:rsidRPr="0035233B">
        <w:rPr>
          <w:rFonts w:ascii="Book Antiqua" w:hAnsi="Book Antiqua" w:cs="Times New Roman"/>
        </w:rPr>
        <w:t>.</w:t>
      </w:r>
      <w:r w:rsidR="003C1E2D">
        <w:rPr>
          <w:rFonts w:ascii="Book Antiqua" w:hAnsi="Book Antiqua" w:cs="Times New Roman"/>
        </w:rPr>
        <w:t xml:space="preserve"> </w:t>
      </w:r>
      <w:proofErr w:type="spellStart"/>
      <w:r w:rsidR="006B7C1C" w:rsidRPr="0035233B">
        <w:rPr>
          <w:rFonts w:ascii="Book Antiqua" w:hAnsi="Book Antiqua" w:cs="Times New Roman"/>
        </w:rPr>
        <w:t>Cappell</w:t>
      </w:r>
      <w:proofErr w:type="spellEnd"/>
      <w:r w:rsidR="006B7C1C" w:rsidRPr="0035233B">
        <w:rPr>
          <w:rFonts w:ascii="Book Antiqua" w:hAnsi="Book Antiqua" w:cs="Times New Roman"/>
        </w:rPr>
        <w:t xml:space="preserve"> </w:t>
      </w:r>
      <w:r w:rsidR="00690851" w:rsidRPr="00690851">
        <w:rPr>
          <w:rFonts w:ascii="Book Antiqua" w:eastAsia="宋体" w:hAnsi="Book Antiqua" w:cs="Times New Roman" w:hint="eastAsia"/>
          <w:i/>
          <w:lang w:eastAsia="zh-CN"/>
        </w:rPr>
        <w:t xml:space="preserve">et </w:t>
      </w:r>
      <w:proofErr w:type="gramStart"/>
      <w:r w:rsidR="00690851" w:rsidRPr="00690851">
        <w:rPr>
          <w:rFonts w:ascii="Book Antiqua" w:eastAsia="宋体" w:hAnsi="Book Antiqua" w:cs="Times New Roman" w:hint="eastAsia"/>
          <w:i/>
          <w:lang w:eastAsia="zh-CN"/>
        </w:rPr>
        <w:t>al</w:t>
      </w:r>
      <w:r w:rsidR="006566CB" w:rsidRPr="0035233B">
        <w:rPr>
          <w:rFonts w:ascii="Book Antiqua" w:hAnsi="Book Antiqua" w:cs="Times New Roman"/>
          <w:vertAlign w:val="superscript"/>
        </w:rPr>
        <w:t>[</w:t>
      </w:r>
      <w:proofErr w:type="gramEnd"/>
      <w:r w:rsidR="00767429" w:rsidRPr="0035233B">
        <w:rPr>
          <w:rFonts w:ascii="Book Antiqua" w:hAnsi="Book Antiqua" w:cs="Times New Roman"/>
          <w:vertAlign w:val="superscript"/>
        </w:rPr>
        <w:t>20</w:t>
      </w:r>
      <w:r w:rsidR="006566CB" w:rsidRPr="0035233B">
        <w:rPr>
          <w:rFonts w:ascii="Book Antiqua" w:hAnsi="Book Antiqua" w:cs="Times New Roman"/>
          <w:vertAlign w:val="superscript"/>
        </w:rPr>
        <w:t>]</w:t>
      </w:r>
      <w:r w:rsidR="006B7C1C" w:rsidRPr="0035233B">
        <w:rPr>
          <w:rFonts w:ascii="Book Antiqua" w:hAnsi="Book Antiqua" w:cs="Times New Roman"/>
        </w:rPr>
        <w:t xml:space="preserve"> </w:t>
      </w:r>
      <w:r w:rsidR="008B398C" w:rsidRPr="0035233B">
        <w:rPr>
          <w:rFonts w:ascii="Book Antiqua" w:hAnsi="Book Antiqua" w:cs="Times New Roman"/>
        </w:rPr>
        <w:t xml:space="preserve">in 1992 </w:t>
      </w:r>
      <w:r w:rsidR="006B7C1C" w:rsidRPr="0035233B">
        <w:rPr>
          <w:rFonts w:ascii="Book Antiqua" w:hAnsi="Book Antiqua" w:cs="Times New Roman"/>
        </w:rPr>
        <w:t xml:space="preserve">reported 3 cases in 2 patients of severely symptomatic gastric ulcers </w:t>
      </w:r>
      <w:r w:rsidR="00834D9C" w:rsidRPr="0035233B">
        <w:rPr>
          <w:rFonts w:ascii="Book Antiqua" w:hAnsi="Book Antiqua" w:cs="Times New Roman"/>
        </w:rPr>
        <w:t>within</w:t>
      </w:r>
      <w:r w:rsidR="006B7C1C" w:rsidRPr="0035233B">
        <w:rPr>
          <w:rFonts w:ascii="Book Antiqua" w:hAnsi="Book Antiqua" w:cs="Times New Roman"/>
        </w:rPr>
        <w:t xml:space="preserve"> the surgically excluded gastric segment in patients status post vertical banded </w:t>
      </w:r>
      <w:proofErr w:type="spellStart"/>
      <w:r w:rsidR="006B7C1C" w:rsidRPr="0035233B">
        <w:rPr>
          <w:rFonts w:ascii="Book Antiqua" w:hAnsi="Book Antiqua" w:cs="Times New Roman"/>
        </w:rPr>
        <w:t>gastroplasty</w:t>
      </w:r>
      <w:proofErr w:type="spellEnd"/>
      <w:r w:rsidR="006B7C1C" w:rsidRPr="0035233B">
        <w:rPr>
          <w:rFonts w:ascii="Book Antiqua" w:hAnsi="Book Antiqua" w:cs="Times New Roman"/>
        </w:rPr>
        <w:t xml:space="preserve"> that w</w:t>
      </w:r>
      <w:r w:rsidR="00977B3B" w:rsidRPr="0035233B">
        <w:rPr>
          <w:rFonts w:ascii="Book Antiqua" w:hAnsi="Book Antiqua" w:cs="Times New Roman"/>
        </w:rPr>
        <w:t>ere</w:t>
      </w:r>
      <w:r w:rsidR="006B7C1C" w:rsidRPr="0035233B">
        <w:rPr>
          <w:rFonts w:ascii="Book Antiqua" w:hAnsi="Book Antiqua" w:cs="Times New Roman"/>
        </w:rPr>
        <w:t xml:space="preserve"> missed at EGD and only diagnosed at laparotomy.</w:t>
      </w:r>
      <w:r w:rsidR="003C1E2D">
        <w:rPr>
          <w:rFonts w:ascii="Book Antiqua" w:hAnsi="Book Antiqua" w:cs="Times New Roman"/>
        </w:rPr>
        <w:t xml:space="preserve"> </w:t>
      </w:r>
      <w:r w:rsidR="00070D50" w:rsidRPr="0035233B">
        <w:rPr>
          <w:rFonts w:ascii="Book Antiqua" w:hAnsi="Book Antiqua" w:cs="Times New Roman"/>
        </w:rPr>
        <w:t>Wh</w:t>
      </w:r>
      <w:r w:rsidR="000326CD" w:rsidRPr="0035233B">
        <w:rPr>
          <w:rFonts w:ascii="Book Antiqua" w:hAnsi="Book Antiqua" w:cs="Times New Roman"/>
        </w:rPr>
        <w:t>ereas</w:t>
      </w:r>
      <w:r w:rsidR="00070D50" w:rsidRPr="0035233B">
        <w:rPr>
          <w:rFonts w:ascii="Book Antiqua" w:hAnsi="Book Antiqua" w:cs="Times New Roman"/>
        </w:rPr>
        <w:t xml:space="preserve"> the ulcers in the surgically excluded segment </w:t>
      </w:r>
      <w:r w:rsidR="00242A0F" w:rsidRPr="0035233B">
        <w:rPr>
          <w:rFonts w:ascii="Book Antiqua" w:hAnsi="Book Antiqua" w:cs="Times New Roman"/>
        </w:rPr>
        <w:t xml:space="preserve">status post </w:t>
      </w:r>
      <w:r w:rsidR="000326CD" w:rsidRPr="0035233B">
        <w:rPr>
          <w:rFonts w:ascii="Book Antiqua" w:hAnsi="Book Antiqua" w:cs="Times New Roman"/>
        </w:rPr>
        <w:t xml:space="preserve">vertical banded </w:t>
      </w:r>
      <w:proofErr w:type="spellStart"/>
      <w:r w:rsidR="000326CD" w:rsidRPr="0035233B">
        <w:rPr>
          <w:rFonts w:ascii="Book Antiqua" w:hAnsi="Book Antiqua" w:cs="Times New Roman"/>
        </w:rPr>
        <w:t>gastroplasty</w:t>
      </w:r>
      <w:proofErr w:type="spellEnd"/>
      <w:r w:rsidR="000326CD" w:rsidRPr="0035233B">
        <w:rPr>
          <w:rFonts w:ascii="Book Antiqua" w:hAnsi="Book Antiqua" w:cs="Times New Roman"/>
        </w:rPr>
        <w:t xml:space="preserve"> </w:t>
      </w:r>
      <w:r w:rsidR="00070D50" w:rsidRPr="0035233B">
        <w:rPr>
          <w:rFonts w:ascii="Book Antiqua" w:hAnsi="Book Antiqua" w:cs="Times New Roman"/>
        </w:rPr>
        <w:t xml:space="preserve">were </w:t>
      </w:r>
      <w:proofErr w:type="spellStart"/>
      <w:r w:rsidR="000326CD" w:rsidRPr="0035233B">
        <w:rPr>
          <w:rFonts w:ascii="Book Antiqua" w:hAnsi="Book Antiqua" w:cs="Times New Roman"/>
        </w:rPr>
        <w:t>endoscopically</w:t>
      </w:r>
      <w:proofErr w:type="spellEnd"/>
      <w:r w:rsidR="000326CD" w:rsidRPr="0035233B">
        <w:rPr>
          <w:rFonts w:ascii="Book Antiqua" w:hAnsi="Book Antiqua" w:cs="Times New Roman"/>
        </w:rPr>
        <w:t xml:space="preserve"> </w:t>
      </w:r>
      <w:r w:rsidR="00070D50" w:rsidRPr="0035233B">
        <w:rPr>
          <w:rFonts w:ascii="Book Antiqua" w:hAnsi="Book Antiqua" w:cs="Times New Roman"/>
        </w:rPr>
        <w:t>inaccessible, the currently reported ulcers in</w:t>
      </w:r>
      <w:r w:rsidR="006B7C1C" w:rsidRPr="0035233B">
        <w:rPr>
          <w:rFonts w:ascii="Book Antiqua" w:hAnsi="Book Antiqua" w:cs="Times New Roman"/>
        </w:rPr>
        <w:t xml:space="preserve"> </w:t>
      </w:r>
      <w:r w:rsidR="00070D50" w:rsidRPr="0035233B">
        <w:rPr>
          <w:rFonts w:ascii="Book Antiqua" w:hAnsi="Book Antiqua" w:cs="Times New Roman"/>
        </w:rPr>
        <w:t xml:space="preserve">the </w:t>
      </w:r>
      <w:r w:rsidR="008B398C" w:rsidRPr="0035233B">
        <w:rPr>
          <w:rFonts w:ascii="Book Antiqua" w:hAnsi="Book Antiqua" w:cs="Times New Roman"/>
        </w:rPr>
        <w:t xml:space="preserve">excluded segment </w:t>
      </w:r>
      <w:r w:rsidR="00070D50" w:rsidRPr="0035233B">
        <w:rPr>
          <w:rFonts w:ascii="Book Antiqua" w:hAnsi="Book Antiqua" w:cs="Times New Roman"/>
        </w:rPr>
        <w:t xml:space="preserve">status post RYGB </w:t>
      </w:r>
      <w:r w:rsidR="006B7C1C" w:rsidRPr="0035233B">
        <w:rPr>
          <w:rFonts w:ascii="Book Antiqua" w:hAnsi="Book Antiqua" w:cs="Times New Roman"/>
        </w:rPr>
        <w:t xml:space="preserve">are often accessible using push </w:t>
      </w:r>
      <w:proofErr w:type="spellStart"/>
      <w:r w:rsidR="006B7C1C" w:rsidRPr="0035233B">
        <w:rPr>
          <w:rFonts w:ascii="Book Antiqua" w:hAnsi="Book Antiqua" w:cs="Times New Roman"/>
        </w:rPr>
        <w:t>en</w:t>
      </w:r>
      <w:r w:rsidR="00997807" w:rsidRPr="0035233B">
        <w:rPr>
          <w:rFonts w:ascii="Book Antiqua" w:hAnsi="Book Antiqua" w:cs="Times New Roman"/>
        </w:rPr>
        <w:t>t</w:t>
      </w:r>
      <w:r w:rsidR="006B7C1C" w:rsidRPr="0035233B">
        <w:rPr>
          <w:rFonts w:ascii="Book Antiqua" w:hAnsi="Book Antiqua" w:cs="Times New Roman"/>
        </w:rPr>
        <w:t>eroscopy</w:t>
      </w:r>
      <w:proofErr w:type="spellEnd"/>
      <w:r w:rsidR="006B7C1C" w:rsidRPr="0035233B">
        <w:rPr>
          <w:rFonts w:ascii="Book Antiqua" w:hAnsi="Book Antiqua" w:cs="Times New Roman"/>
        </w:rPr>
        <w:t xml:space="preserve"> or single balloon </w:t>
      </w:r>
      <w:proofErr w:type="spellStart"/>
      <w:r w:rsidR="006B7C1C" w:rsidRPr="0035233B">
        <w:rPr>
          <w:rFonts w:ascii="Book Antiqua" w:hAnsi="Book Antiqua" w:cs="Times New Roman"/>
        </w:rPr>
        <w:t>enteroscopy</w:t>
      </w:r>
      <w:proofErr w:type="spellEnd"/>
      <w:r w:rsidR="006B7C1C" w:rsidRPr="0035233B">
        <w:rPr>
          <w:rFonts w:ascii="Book Antiqua" w:hAnsi="Book Antiqua" w:cs="Times New Roman"/>
        </w:rPr>
        <w:t>.</w:t>
      </w:r>
    </w:p>
    <w:p w:rsidR="00206772" w:rsidRPr="0035233B" w:rsidRDefault="00BF7E6B" w:rsidP="0035233B">
      <w:pPr>
        <w:snapToGrid w:val="0"/>
        <w:spacing w:line="360" w:lineRule="auto"/>
        <w:ind w:firstLine="720"/>
        <w:jc w:val="both"/>
        <w:rPr>
          <w:rFonts w:ascii="Book Antiqua" w:hAnsi="Book Antiqua" w:cs="Times New Roman"/>
        </w:rPr>
      </w:pPr>
      <w:r w:rsidRPr="0035233B">
        <w:rPr>
          <w:rFonts w:ascii="Book Antiqua" w:hAnsi="Book Antiqua" w:cs="Times New Roman"/>
        </w:rPr>
        <w:t>A</w:t>
      </w:r>
      <w:r w:rsidR="00E91FC5" w:rsidRPr="0035233B">
        <w:rPr>
          <w:rFonts w:ascii="Book Antiqua" w:hAnsi="Book Antiqua" w:cs="Times New Roman"/>
        </w:rPr>
        <w:t xml:space="preserve">ngiography with embolization </w:t>
      </w:r>
      <w:r w:rsidR="006C5BB8" w:rsidRPr="0035233B">
        <w:rPr>
          <w:rFonts w:ascii="Book Antiqua" w:hAnsi="Book Antiqua" w:cs="Times New Roman"/>
        </w:rPr>
        <w:t>should be considered</w:t>
      </w:r>
      <w:r w:rsidRPr="0035233B">
        <w:rPr>
          <w:rFonts w:ascii="Book Antiqua" w:hAnsi="Book Antiqua" w:cs="Times New Roman"/>
        </w:rPr>
        <w:t xml:space="preserve"> in </w:t>
      </w:r>
      <w:r w:rsidR="006601DB" w:rsidRPr="0035233B">
        <w:rPr>
          <w:rFonts w:ascii="Book Antiqua" w:hAnsi="Book Antiqua" w:cs="Times New Roman"/>
        </w:rPr>
        <w:t xml:space="preserve">actively bleeding and </w:t>
      </w:r>
      <w:proofErr w:type="spellStart"/>
      <w:r w:rsidRPr="0035233B">
        <w:rPr>
          <w:rFonts w:ascii="Book Antiqua" w:hAnsi="Book Antiqua" w:cs="Times New Roman"/>
        </w:rPr>
        <w:t>hemodynamically</w:t>
      </w:r>
      <w:proofErr w:type="spellEnd"/>
      <w:r w:rsidRPr="0035233B">
        <w:rPr>
          <w:rFonts w:ascii="Book Antiqua" w:hAnsi="Book Antiqua" w:cs="Times New Roman"/>
        </w:rPr>
        <w:t xml:space="preserve"> unstable patients</w:t>
      </w:r>
      <w:r w:rsidR="00E91FC5" w:rsidRPr="0035233B">
        <w:rPr>
          <w:rFonts w:ascii="Book Antiqua" w:hAnsi="Book Antiqua" w:cs="Times New Roman"/>
        </w:rPr>
        <w:t>.</w:t>
      </w:r>
      <w:r w:rsidR="005F32C3" w:rsidRPr="0035233B">
        <w:rPr>
          <w:rFonts w:ascii="Book Antiqua" w:hAnsi="Book Antiqua" w:cs="Times New Roman"/>
        </w:rPr>
        <w:t xml:space="preserve"> </w:t>
      </w:r>
      <w:r w:rsidR="003C02A3" w:rsidRPr="0035233B">
        <w:rPr>
          <w:rFonts w:ascii="Book Antiqua" w:hAnsi="Book Antiqua" w:cs="Times New Roman"/>
        </w:rPr>
        <w:t>E</w:t>
      </w:r>
      <w:r w:rsidR="00544E3F" w:rsidRPr="0035233B">
        <w:rPr>
          <w:rFonts w:ascii="Book Antiqua" w:hAnsi="Book Antiqua" w:cs="Times New Roman"/>
        </w:rPr>
        <w:t>mergency</w:t>
      </w:r>
      <w:r w:rsidR="005F32C3" w:rsidRPr="0035233B">
        <w:rPr>
          <w:rFonts w:ascii="Book Antiqua" w:hAnsi="Book Antiqua" w:cs="Times New Roman"/>
        </w:rPr>
        <w:t xml:space="preserve"> </w:t>
      </w:r>
      <w:r w:rsidR="00544E3F" w:rsidRPr="0035233B">
        <w:rPr>
          <w:rFonts w:ascii="Book Antiqua" w:hAnsi="Book Antiqua" w:cs="Times New Roman"/>
        </w:rPr>
        <w:t>surgery</w:t>
      </w:r>
      <w:r w:rsidR="000C2E20" w:rsidRPr="0035233B">
        <w:rPr>
          <w:rFonts w:ascii="Book Antiqua" w:hAnsi="Book Antiqua" w:cs="Times New Roman"/>
        </w:rPr>
        <w:t>,</w:t>
      </w:r>
      <w:r w:rsidR="00206772" w:rsidRPr="0035233B">
        <w:rPr>
          <w:rFonts w:ascii="Book Antiqua" w:hAnsi="Book Antiqua" w:cs="Times New Roman"/>
        </w:rPr>
        <w:t xml:space="preserve"> </w:t>
      </w:r>
      <w:r w:rsidRPr="0035233B">
        <w:rPr>
          <w:rFonts w:ascii="Book Antiqua" w:hAnsi="Book Antiqua" w:cs="Times New Roman"/>
        </w:rPr>
        <w:t xml:space="preserve">possibly including </w:t>
      </w:r>
      <w:r w:rsidR="00206772" w:rsidRPr="0035233B">
        <w:rPr>
          <w:rFonts w:ascii="Book Antiqua" w:hAnsi="Book Antiqua" w:cs="Times New Roman"/>
        </w:rPr>
        <w:t>resection of the bypassed stomach</w:t>
      </w:r>
      <w:r w:rsidR="000C2E20" w:rsidRPr="0035233B">
        <w:rPr>
          <w:rFonts w:ascii="Book Antiqua" w:hAnsi="Book Antiqua" w:cs="Times New Roman"/>
        </w:rPr>
        <w:t>,</w:t>
      </w:r>
      <w:r w:rsidR="005F32C3" w:rsidRPr="0035233B">
        <w:rPr>
          <w:rFonts w:ascii="Book Antiqua" w:hAnsi="Book Antiqua" w:cs="Times New Roman"/>
        </w:rPr>
        <w:t xml:space="preserve"> </w:t>
      </w:r>
      <w:r w:rsidR="003C02A3" w:rsidRPr="0035233B">
        <w:rPr>
          <w:rFonts w:ascii="Book Antiqua" w:hAnsi="Book Antiqua" w:cs="Times New Roman"/>
        </w:rPr>
        <w:t>should be considered for patients with refractory bleeding</w:t>
      </w:r>
      <w:r w:rsidR="00736AED" w:rsidRPr="0035233B">
        <w:rPr>
          <w:rFonts w:ascii="Book Antiqua" w:hAnsi="Book Antiqua" w:cs="Times New Roman"/>
        </w:rPr>
        <w:t xml:space="preserve">, but such </w:t>
      </w:r>
      <w:r w:rsidR="005F32C3" w:rsidRPr="0035233B">
        <w:rPr>
          <w:rFonts w:ascii="Book Antiqua" w:hAnsi="Book Antiqua" w:cs="Times New Roman"/>
        </w:rPr>
        <w:t xml:space="preserve">surgery without </w:t>
      </w:r>
      <w:r w:rsidR="00834D9C" w:rsidRPr="0035233B">
        <w:rPr>
          <w:rFonts w:ascii="Book Antiqua" w:hAnsi="Book Antiqua" w:cs="Times New Roman"/>
        </w:rPr>
        <w:t xml:space="preserve">prior </w:t>
      </w:r>
      <w:r w:rsidR="00242A0F" w:rsidRPr="0035233B">
        <w:rPr>
          <w:rFonts w:ascii="Book Antiqua" w:hAnsi="Book Antiqua" w:cs="Times New Roman"/>
        </w:rPr>
        <w:t xml:space="preserve">endoscopic </w:t>
      </w:r>
      <w:r w:rsidR="00834D9C" w:rsidRPr="0035233B">
        <w:rPr>
          <w:rFonts w:ascii="Book Antiqua" w:hAnsi="Book Antiqua" w:cs="Times New Roman"/>
        </w:rPr>
        <w:t xml:space="preserve">localization of </w:t>
      </w:r>
      <w:r w:rsidR="005F32C3" w:rsidRPr="0035233B">
        <w:rPr>
          <w:rFonts w:ascii="Book Antiqua" w:hAnsi="Book Antiqua" w:cs="Times New Roman"/>
        </w:rPr>
        <w:t xml:space="preserve">the bleeding </w:t>
      </w:r>
      <w:r w:rsidR="00544E3F" w:rsidRPr="0035233B">
        <w:rPr>
          <w:rFonts w:ascii="Book Antiqua" w:hAnsi="Book Antiqua" w:cs="Times New Roman"/>
        </w:rPr>
        <w:t>s</w:t>
      </w:r>
      <w:r w:rsidR="00392143" w:rsidRPr="0035233B">
        <w:rPr>
          <w:rFonts w:ascii="Book Antiqua" w:hAnsi="Book Antiqua" w:cs="Times New Roman"/>
        </w:rPr>
        <w:t>ite incr</w:t>
      </w:r>
      <w:r w:rsidR="003C02A3" w:rsidRPr="0035233B">
        <w:rPr>
          <w:rFonts w:ascii="Book Antiqua" w:hAnsi="Book Antiqua" w:cs="Times New Roman"/>
        </w:rPr>
        <w:t xml:space="preserve">eases </w:t>
      </w:r>
      <w:r w:rsidR="00B022FF" w:rsidRPr="0035233B">
        <w:rPr>
          <w:rFonts w:ascii="Book Antiqua" w:hAnsi="Book Antiqua" w:cs="Times New Roman"/>
        </w:rPr>
        <w:t>the</w:t>
      </w:r>
      <w:r w:rsidR="005F32C3" w:rsidRPr="0035233B">
        <w:rPr>
          <w:rFonts w:ascii="Book Antiqua" w:hAnsi="Book Antiqua" w:cs="Times New Roman"/>
        </w:rPr>
        <w:t xml:space="preserve"> </w:t>
      </w:r>
      <w:r w:rsidR="00834D9C" w:rsidRPr="0035233B">
        <w:rPr>
          <w:rFonts w:ascii="Book Antiqua" w:hAnsi="Book Antiqua" w:cs="Times New Roman"/>
        </w:rPr>
        <w:t xml:space="preserve">surgical </w:t>
      </w:r>
      <w:r w:rsidR="003C02A3" w:rsidRPr="0035233B">
        <w:rPr>
          <w:rFonts w:ascii="Book Antiqua" w:hAnsi="Book Antiqua" w:cs="Times New Roman"/>
        </w:rPr>
        <w:t>failure</w:t>
      </w:r>
      <w:r w:rsidR="005F32C3" w:rsidRPr="0035233B">
        <w:rPr>
          <w:rFonts w:ascii="Book Antiqua" w:hAnsi="Book Antiqua" w:cs="Times New Roman"/>
        </w:rPr>
        <w:t xml:space="preserve"> rate</w:t>
      </w:r>
      <w:r w:rsidR="00206772" w:rsidRPr="0035233B">
        <w:rPr>
          <w:rFonts w:ascii="Book Antiqua" w:hAnsi="Book Antiqua" w:cs="Times New Roman"/>
        </w:rPr>
        <w:t xml:space="preserve"> </w:t>
      </w:r>
      <w:r w:rsidR="006566CB" w:rsidRPr="0035233B">
        <w:rPr>
          <w:rFonts w:ascii="Book Antiqua" w:hAnsi="Book Antiqua" w:cs="Times New Roman"/>
          <w:vertAlign w:val="superscript"/>
        </w:rPr>
        <w:t>[</w:t>
      </w:r>
      <w:r w:rsidR="00767429" w:rsidRPr="0035233B">
        <w:rPr>
          <w:rFonts w:ascii="Book Antiqua" w:hAnsi="Book Antiqua" w:cs="Times New Roman"/>
          <w:vertAlign w:val="superscript"/>
        </w:rPr>
        <w:t>9</w:t>
      </w:r>
      <w:r w:rsidR="006566CB" w:rsidRPr="0035233B">
        <w:rPr>
          <w:rFonts w:ascii="Book Antiqua" w:hAnsi="Book Antiqua" w:cs="Times New Roman"/>
          <w:vertAlign w:val="superscript"/>
        </w:rPr>
        <w:t>]</w:t>
      </w:r>
      <w:r w:rsidR="005F32C3" w:rsidRPr="0035233B">
        <w:rPr>
          <w:rFonts w:ascii="Book Antiqua" w:hAnsi="Book Antiqua" w:cs="Times New Roman"/>
        </w:rPr>
        <w:t>.</w:t>
      </w:r>
      <w:r w:rsidR="003C1E2D">
        <w:rPr>
          <w:rFonts w:ascii="Book Antiqua" w:hAnsi="Book Antiqua" w:cs="Times New Roman"/>
        </w:rPr>
        <w:t xml:space="preserve"> </w:t>
      </w:r>
      <w:r w:rsidR="00206772" w:rsidRPr="0035233B">
        <w:rPr>
          <w:rFonts w:ascii="Book Antiqua" w:hAnsi="Book Antiqua" w:cs="Times New Roman"/>
        </w:rPr>
        <w:t>Some au</w:t>
      </w:r>
      <w:r w:rsidR="00A16AE2" w:rsidRPr="0035233B">
        <w:rPr>
          <w:rFonts w:ascii="Book Antiqua" w:hAnsi="Book Antiqua" w:cs="Times New Roman"/>
        </w:rPr>
        <w:t>thor</w:t>
      </w:r>
      <w:r w:rsidR="00245779" w:rsidRPr="0035233B">
        <w:rPr>
          <w:rFonts w:ascii="Book Antiqua" w:hAnsi="Book Antiqua" w:cs="Times New Roman"/>
        </w:rPr>
        <w:t>ities</w:t>
      </w:r>
      <w:r w:rsidR="00A16AE2" w:rsidRPr="0035233B">
        <w:rPr>
          <w:rFonts w:ascii="Book Antiqua" w:hAnsi="Book Antiqua" w:cs="Times New Roman"/>
        </w:rPr>
        <w:t xml:space="preserve"> </w:t>
      </w:r>
      <w:r w:rsidR="003C02A3" w:rsidRPr="0035233B">
        <w:rPr>
          <w:rFonts w:ascii="Book Antiqua" w:hAnsi="Book Antiqua" w:cs="Times New Roman"/>
        </w:rPr>
        <w:t xml:space="preserve">even </w:t>
      </w:r>
      <w:r w:rsidR="00A16AE2" w:rsidRPr="0035233B">
        <w:rPr>
          <w:rFonts w:ascii="Book Antiqua" w:hAnsi="Book Antiqua" w:cs="Times New Roman"/>
        </w:rPr>
        <w:t>suggest resection of the excluded</w:t>
      </w:r>
      <w:r w:rsidR="00206772" w:rsidRPr="0035233B">
        <w:rPr>
          <w:rFonts w:ascii="Book Antiqua" w:hAnsi="Book Antiqua" w:cs="Times New Roman"/>
        </w:rPr>
        <w:t xml:space="preserve"> </w:t>
      </w:r>
      <w:r w:rsidR="003D6CAA" w:rsidRPr="0035233B">
        <w:rPr>
          <w:rFonts w:ascii="Book Antiqua" w:hAnsi="Book Antiqua" w:cs="Times New Roman"/>
        </w:rPr>
        <w:t>stomach, which can be performed</w:t>
      </w:r>
      <w:r w:rsidR="00206772" w:rsidRPr="0035233B">
        <w:rPr>
          <w:rFonts w:ascii="Book Antiqua" w:hAnsi="Book Antiqua" w:cs="Times New Roman"/>
        </w:rPr>
        <w:t xml:space="preserve"> </w:t>
      </w:r>
      <w:r w:rsidR="003C02A3" w:rsidRPr="0035233B">
        <w:rPr>
          <w:rFonts w:ascii="Book Antiqua" w:hAnsi="Book Antiqua" w:cs="Times New Roman"/>
        </w:rPr>
        <w:t>during</w:t>
      </w:r>
      <w:r w:rsidR="003D6CAA" w:rsidRPr="0035233B">
        <w:rPr>
          <w:rFonts w:ascii="Book Antiqua" w:hAnsi="Book Antiqua" w:cs="Times New Roman"/>
        </w:rPr>
        <w:t xml:space="preserve"> the </w:t>
      </w:r>
      <w:r w:rsidR="00544E3F" w:rsidRPr="0035233B">
        <w:rPr>
          <w:rFonts w:ascii="Book Antiqua" w:hAnsi="Book Antiqua" w:cs="Times New Roman"/>
        </w:rPr>
        <w:t xml:space="preserve">initial </w:t>
      </w:r>
      <w:r w:rsidR="003D6CAA" w:rsidRPr="0035233B">
        <w:rPr>
          <w:rFonts w:ascii="Book Antiqua" w:hAnsi="Book Antiqua" w:cs="Times New Roman"/>
        </w:rPr>
        <w:t xml:space="preserve">bypass </w:t>
      </w:r>
      <w:proofErr w:type="gramStart"/>
      <w:r w:rsidR="00A73791" w:rsidRPr="0035233B">
        <w:rPr>
          <w:rFonts w:ascii="Book Antiqua" w:hAnsi="Book Antiqua" w:cs="Times New Roman"/>
        </w:rPr>
        <w:t>surgery</w:t>
      </w:r>
      <w:r w:rsidR="006566CB" w:rsidRPr="0035233B">
        <w:rPr>
          <w:rFonts w:ascii="Book Antiqua" w:hAnsi="Book Antiqua" w:cs="Times New Roman"/>
          <w:vertAlign w:val="superscript"/>
        </w:rPr>
        <w:t>[</w:t>
      </w:r>
      <w:proofErr w:type="gramEnd"/>
      <w:r w:rsidR="00C93D25" w:rsidRPr="0035233B">
        <w:rPr>
          <w:rFonts w:ascii="Book Antiqua" w:hAnsi="Book Antiqua" w:cs="Times New Roman"/>
          <w:vertAlign w:val="superscript"/>
        </w:rPr>
        <w:t>2</w:t>
      </w:r>
      <w:r w:rsidR="00767429" w:rsidRPr="0035233B">
        <w:rPr>
          <w:rFonts w:ascii="Book Antiqua" w:hAnsi="Book Antiqua" w:cs="Times New Roman"/>
          <w:vertAlign w:val="superscript"/>
        </w:rPr>
        <w:t>1</w:t>
      </w:r>
      <w:r w:rsidR="006566CB" w:rsidRPr="0035233B">
        <w:rPr>
          <w:rFonts w:ascii="Book Antiqua" w:hAnsi="Book Antiqua" w:cs="Times New Roman"/>
          <w:vertAlign w:val="superscript"/>
        </w:rPr>
        <w:t>]</w:t>
      </w:r>
      <w:r w:rsidR="003D6CAA" w:rsidRPr="0035233B">
        <w:rPr>
          <w:rFonts w:ascii="Book Antiqua" w:hAnsi="Book Antiqua" w:cs="Times New Roman"/>
        </w:rPr>
        <w:t xml:space="preserve">. </w:t>
      </w:r>
      <w:r w:rsidR="000C2E20" w:rsidRPr="0035233B">
        <w:rPr>
          <w:rFonts w:ascii="Book Antiqua" w:hAnsi="Book Antiqua" w:cs="Times New Roman"/>
        </w:rPr>
        <w:t>A</w:t>
      </w:r>
      <w:r w:rsidR="00A16AE2" w:rsidRPr="0035233B">
        <w:rPr>
          <w:rFonts w:ascii="Book Antiqua" w:hAnsi="Book Antiqua" w:cs="Times New Roman"/>
        </w:rPr>
        <w:t>dvantages of this resection</w:t>
      </w:r>
      <w:r w:rsidR="001F7B37" w:rsidRPr="0035233B">
        <w:rPr>
          <w:rFonts w:ascii="Book Antiqua" w:hAnsi="Book Antiqua" w:cs="Times New Roman"/>
        </w:rPr>
        <w:t xml:space="preserve"> include</w:t>
      </w:r>
      <w:r w:rsidR="00A16AE2" w:rsidRPr="0035233B">
        <w:rPr>
          <w:rFonts w:ascii="Book Antiqua" w:hAnsi="Book Antiqua" w:cs="Times New Roman"/>
        </w:rPr>
        <w:t xml:space="preserve">: </w:t>
      </w:r>
      <w:r w:rsidR="00690851">
        <w:rPr>
          <w:rFonts w:ascii="Book Antiqua" w:eastAsia="宋体" w:hAnsi="Book Antiqua" w:cs="Times New Roman" w:hint="eastAsia"/>
          <w:lang w:eastAsia="zh-CN"/>
        </w:rPr>
        <w:t>(</w:t>
      </w:r>
      <w:r w:rsidR="009C304E" w:rsidRPr="0035233B">
        <w:rPr>
          <w:rFonts w:ascii="Book Antiqua" w:hAnsi="Book Antiqua" w:cs="Times New Roman"/>
        </w:rPr>
        <w:t xml:space="preserve">1) </w:t>
      </w:r>
      <w:r w:rsidR="00A16AE2" w:rsidRPr="0035233B">
        <w:rPr>
          <w:rFonts w:ascii="Book Antiqua" w:hAnsi="Book Antiqua" w:cs="Times New Roman"/>
        </w:rPr>
        <w:t>decrease</w:t>
      </w:r>
      <w:r w:rsidR="00A73791" w:rsidRPr="0035233B">
        <w:rPr>
          <w:rFonts w:ascii="Book Antiqua" w:hAnsi="Book Antiqua" w:cs="Times New Roman"/>
        </w:rPr>
        <w:t>d</w:t>
      </w:r>
      <w:r w:rsidR="00A16AE2" w:rsidRPr="0035233B">
        <w:rPr>
          <w:rFonts w:ascii="Book Antiqua" w:hAnsi="Book Antiqua" w:cs="Times New Roman"/>
        </w:rPr>
        <w:t xml:space="preserve"> acid production </w:t>
      </w:r>
      <w:r w:rsidR="00A73791" w:rsidRPr="0035233B">
        <w:rPr>
          <w:rFonts w:ascii="Book Antiqua" w:hAnsi="Book Antiqua" w:cs="Times New Roman"/>
        </w:rPr>
        <w:t xml:space="preserve">because of resection of </w:t>
      </w:r>
      <w:r w:rsidR="00A16AE2" w:rsidRPr="0035233B">
        <w:rPr>
          <w:rFonts w:ascii="Book Antiqua" w:hAnsi="Book Antiqua" w:cs="Times New Roman"/>
        </w:rPr>
        <w:t>most of the gastrin</w:t>
      </w:r>
      <w:r w:rsidR="00736AED" w:rsidRPr="0035233B">
        <w:rPr>
          <w:rFonts w:ascii="Book Antiqua" w:hAnsi="Book Antiqua" w:cs="Times New Roman"/>
        </w:rPr>
        <w:t>-</w:t>
      </w:r>
      <w:r w:rsidR="00A16AE2" w:rsidRPr="0035233B">
        <w:rPr>
          <w:rFonts w:ascii="Book Antiqua" w:hAnsi="Book Antiqua" w:cs="Times New Roman"/>
        </w:rPr>
        <w:t>releasing part of the stomach</w:t>
      </w:r>
      <w:r w:rsidR="00690851">
        <w:rPr>
          <w:rFonts w:ascii="Book Antiqua" w:eastAsia="宋体" w:hAnsi="Book Antiqua" w:cs="Times New Roman" w:hint="eastAsia"/>
          <w:lang w:eastAsia="zh-CN"/>
        </w:rPr>
        <w:t>; (</w:t>
      </w:r>
      <w:r w:rsidR="009C304E" w:rsidRPr="0035233B">
        <w:rPr>
          <w:rFonts w:ascii="Book Antiqua" w:hAnsi="Book Antiqua" w:cs="Times New Roman"/>
        </w:rPr>
        <w:t xml:space="preserve">2) </w:t>
      </w:r>
      <w:r w:rsidR="00A16AE2" w:rsidRPr="0035233B">
        <w:rPr>
          <w:rFonts w:ascii="Book Antiqua" w:hAnsi="Book Antiqua" w:cs="Times New Roman"/>
        </w:rPr>
        <w:t xml:space="preserve">removal of difficult </w:t>
      </w:r>
      <w:r w:rsidR="00A73791" w:rsidRPr="0035233B">
        <w:rPr>
          <w:rFonts w:ascii="Book Antiqua" w:hAnsi="Book Antiqua" w:cs="Times New Roman"/>
        </w:rPr>
        <w:t xml:space="preserve">to </w:t>
      </w:r>
      <w:r w:rsidR="00A16AE2" w:rsidRPr="0035233B">
        <w:rPr>
          <w:rFonts w:ascii="Book Antiqua" w:hAnsi="Book Antiqua" w:cs="Times New Roman"/>
        </w:rPr>
        <w:t>access part</w:t>
      </w:r>
      <w:r w:rsidR="00A73791" w:rsidRPr="0035233B">
        <w:rPr>
          <w:rFonts w:ascii="Book Antiqua" w:hAnsi="Book Antiqua" w:cs="Times New Roman"/>
        </w:rPr>
        <w:t>s</w:t>
      </w:r>
      <w:r w:rsidR="00A16AE2" w:rsidRPr="0035233B">
        <w:rPr>
          <w:rFonts w:ascii="Book Antiqua" w:hAnsi="Book Antiqua" w:cs="Times New Roman"/>
        </w:rPr>
        <w:t xml:space="preserve"> of the stomach</w:t>
      </w:r>
      <w:r w:rsidR="00690851">
        <w:rPr>
          <w:rFonts w:ascii="Book Antiqua" w:eastAsia="宋体" w:hAnsi="Book Antiqua" w:cs="Times New Roman" w:hint="eastAsia"/>
          <w:lang w:eastAsia="zh-CN"/>
        </w:rPr>
        <w:t>;</w:t>
      </w:r>
      <w:r w:rsidR="009C304E" w:rsidRPr="0035233B">
        <w:rPr>
          <w:rFonts w:ascii="Book Antiqua" w:hAnsi="Book Antiqua" w:cs="Times New Roman"/>
        </w:rPr>
        <w:t xml:space="preserve"> </w:t>
      </w:r>
      <w:r w:rsidR="001F7B37" w:rsidRPr="0035233B">
        <w:rPr>
          <w:rFonts w:ascii="Book Antiqua" w:hAnsi="Book Antiqua" w:cs="Times New Roman"/>
        </w:rPr>
        <w:t xml:space="preserve">and </w:t>
      </w:r>
      <w:r w:rsidR="00690851">
        <w:rPr>
          <w:rFonts w:ascii="Book Antiqua" w:eastAsia="宋体" w:hAnsi="Book Antiqua" w:cs="Times New Roman" w:hint="eastAsia"/>
          <w:lang w:eastAsia="zh-CN"/>
        </w:rPr>
        <w:t>(</w:t>
      </w:r>
      <w:r w:rsidR="009C304E" w:rsidRPr="0035233B">
        <w:rPr>
          <w:rFonts w:ascii="Book Antiqua" w:hAnsi="Book Antiqua" w:cs="Times New Roman"/>
        </w:rPr>
        <w:t xml:space="preserve">3) </w:t>
      </w:r>
      <w:r w:rsidR="001F7B37" w:rsidRPr="0035233B">
        <w:rPr>
          <w:rFonts w:ascii="Book Antiqua" w:hAnsi="Book Antiqua" w:cs="Times New Roman"/>
        </w:rPr>
        <w:t xml:space="preserve">avoiding </w:t>
      </w:r>
      <w:r w:rsidR="00C15A1C" w:rsidRPr="0035233B">
        <w:rPr>
          <w:rFonts w:ascii="Book Antiqua" w:hAnsi="Book Antiqua" w:cs="Times New Roman"/>
        </w:rPr>
        <w:t>gastro</w:t>
      </w:r>
      <w:r w:rsidR="00A16AE2" w:rsidRPr="0035233B">
        <w:rPr>
          <w:rFonts w:ascii="Book Antiqua" w:hAnsi="Book Antiqua" w:cs="Times New Roman"/>
        </w:rPr>
        <w:t xml:space="preserve">-gastric </w:t>
      </w:r>
      <w:proofErr w:type="spellStart"/>
      <w:r w:rsidR="00A16AE2" w:rsidRPr="0035233B">
        <w:rPr>
          <w:rFonts w:ascii="Book Antiqua" w:hAnsi="Book Antiqua" w:cs="Times New Roman"/>
        </w:rPr>
        <w:t>fi</w:t>
      </w:r>
      <w:r w:rsidR="001F7B37" w:rsidRPr="0035233B">
        <w:rPr>
          <w:rFonts w:ascii="Book Antiqua" w:hAnsi="Book Antiqua" w:cs="Times New Roman"/>
        </w:rPr>
        <w:t>stul</w:t>
      </w:r>
      <w:r w:rsidR="00A73791" w:rsidRPr="0035233B">
        <w:rPr>
          <w:rFonts w:ascii="Book Antiqua" w:hAnsi="Book Antiqua" w:cs="Times New Roman"/>
        </w:rPr>
        <w:t>ization</w:t>
      </w:r>
      <w:proofErr w:type="spellEnd"/>
      <w:r w:rsidR="001F7B37" w:rsidRPr="0035233B">
        <w:rPr>
          <w:rFonts w:ascii="Book Antiqua" w:hAnsi="Book Antiqua" w:cs="Times New Roman"/>
        </w:rPr>
        <w:t xml:space="preserve">. </w:t>
      </w:r>
      <w:r w:rsidR="00A73791" w:rsidRPr="0035233B">
        <w:rPr>
          <w:rFonts w:ascii="Book Antiqua" w:hAnsi="Book Antiqua" w:cs="Times New Roman"/>
        </w:rPr>
        <w:t>D</w:t>
      </w:r>
      <w:r w:rsidR="001F7B37" w:rsidRPr="0035233B">
        <w:rPr>
          <w:rFonts w:ascii="Book Antiqua" w:hAnsi="Book Antiqua" w:cs="Times New Roman"/>
        </w:rPr>
        <w:t xml:space="preserve">isadvantages of </w:t>
      </w:r>
      <w:r w:rsidR="00245779" w:rsidRPr="0035233B">
        <w:rPr>
          <w:rFonts w:ascii="Book Antiqua" w:hAnsi="Book Antiqua" w:cs="Times New Roman"/>
        </w:rPr>
        <w:t xml:space="preserve">this </w:t>
      </w:r>
      <w:r w:rsidR="001F7B37" w:rsidRPr="0035233B">
        <w:rPr>
          <w:rFonts w:ascii="Book Antiqua" w:hAnsi="Book Antiqua" w:cs="Times New Roman"/>
        </w:rPr>
        <w:t>resection include</w:t>
      </w:r>
      <w:r w:rsidR="00A16AE2" w:rsidRPr="0035233B">
        <w:rPr>
          <w:rFonts w:ascii="Book Antiqua" w:hAnsi="Book Antiqua" w:cs="Times New Roman"/>
        </w:rPr>
        <w:t xml:space="preserve">: </w:t>
      </w:r>
      <w:r w:rsidR="00690851">
        <w:rPr>
          <w:rFonts w:ascii="Book Antiqua" w:eastAsia="宋体" w:hAnsi="Book Antiqua" w:cs="Times New Roman" w:hint="eastAsia"/>
          <w:lang w:eastAsia="zh-CN"/>
        </w:rPr>
        <w:t>(</w:t>
      </w:r>
      <w:r w:rsidR="009C304E" w:rsidRPr="0035233B">
        <w:rPr>
          <w:rFonts w:ascii="Book Antiqua" w:hAnsi="Book Antiqua" w:cs="Times New Roman"/>
        </w:rPr>
        <w:t xml:space="preserve">1) </w:t>
      </w:r>
      <w:r w:rsidR="00245779" w:rsidRPr="0035233B">
        <w:rPr>
          <w:rFonts w:ascii="Book Antiqua" w:hAnsi="Book Antiqua" w:cs="Times New Roman"/>
        </w:rPr>
        <w:t xml:space="preserve">risk of </w:t>
      </w:r>
      <w:r w:rsidR="00A16AE2" w:rsidRPr="0035233B">
        <w:rPr>
          <w:rFonts w:ascii="Book Antiqua" w:hAnsi="Book Antiqua" w:cs="Times New Roman"/>
        </w:rPr>
        <w:t>duodenal stump leakage</w:t>
      </w:r>
      <w:r w:rsidR="00690851">
        <w:rPr>
          <w:rFonts w:ascii="Book Antiqua" w:eastAsia="宋体" w:hAnsi="Book Antiqua" w:cs="Times New Roman" w:hint="eastAsia"/>
          <w:lang w:eastAsia="zh-CN"/>
        </w:rPr>
        <w:t>; (</w:t>
      </w:r>
      <w:r w:rsidR="009C304E" w:rsidRPr="0035233B">
        <w:rPr>
          <w:rFonts w:ascii="Book Antiqua" w:hAnsi="Book Antiqua" w:cs="Times New Roman"/>
        </w:rPr>
        <w:t xml:space="preserve">2) </w:t>
      </w:r>
      <w:r w:rsidR="00245779" w:rsidRPr="0035233B">
        <w:rPr>
          <w:rFonts w:ascii="Book Antiqua" w:hAnsi="Book Antiqua" w:cs="Times New Roman"/>
        </w:rPr>
        <w:t xml:space="preserve">risk of </w:t>
      </w:r>
      <w:r w:rsidR="00A73791" w:rsidRPr="0035233B">
        <w:rPr>
          <w:rFonts w:ascii="Book Antiqua" w:hAnsi="Book Antiqua" w:cs="Times New Roman"/>
        </w:rPr>
        <w:t xml:space="preserve">intraoperative </w:t>
      </w:r>
      <w:r w:rsidR="00242A0F" w:rsidRPr="0035233B">
        <w:rPr>
          <w:rFonts w:ascii="Book Antiqua" w:hAnsi="Book Antiqua" w:cs="Times New Roman"/>
        </w:rPr>
        <w:t>or</w:t>
      </w:r>
      <w:r w:rsidR="00A73791" w:rsidRPr="0035233B">
        <w:rPr>
          <w:rFonts w:ascii="Book Antiqua" w:hAnsi="Book Antiqua" w:cs="Times New Roman"/>
        </w:rPr>
        <w:t xml:space="preserve"> postoperative </w:t>
      </w:r>
      <w:r w:rsidR="003D6CAA" w:rsidRPr="0035233B">
        <w:rPr>
          <w:rFonts w:ascii="Book Antiqua" w:hAnsi="Book Antiqua" w:cs="Times New Roman"/>
        </w:rPr>
        <w:t>bleeding</w:t>
      </w:r>
      <w:r w:rsidR="00690851">
        <w:rPr>
          <w:rFonts w:ascii="Book Antiqua" w:eastAsia="宋体" w:hAnsi="Book Antiqua" w:cs="Times New Roman" w:hint="eastAsia"/>
          <w:lang w:eastAsia="zh-CN"/>
        </w:rPr>
        <w:t>;</w:t>
      </w:r>
      <w:r w:rsidR="00A16AE2" w:rsidRPr="0035233B">
        <w:rPr>
          <w:rFonts w:ascii="Book Antiqua" w:hAnsi="Book Antiqua" w:cs="Times New Roman"/>
        </w:rPr>
        <w:t xml:space="preserve"> </w:t>
      </w:r>
      <w:r w:rsidR="00690851">
        <w:rPr>
          <w:rFonts w:ascii="Book Antiqua" w:eastAsia="宋体" w:hAnsi="Book Antiqua" w:cs="Times New Roman" w:hint="eastAsia"/>
          <w:lang w:eastAsia="zh-CN"/>
        </w:rPr>
        <w:t>(</w:t>
      </w:r>
      <w:r w:rsidR="009C304E" w:rsidRPr="0035233B">
        <w:rPr>
          <w:rFonts w:ascii="Book Antiqua" w:hAnsi="Book Antiqua" w:cs="Times New Roman"/>
        </w:rPr>
        <w:t xml:space="preserve">3) </w:t>
      </w:r>
      <w:r w:rsidR="00E9521F" w:rsidRPr="0035233B">
        <w:rPr>
          <w:rFonts w:ascii="Book Antiqua" w:hAnsi="Book Antiqua" w:cs="Times New Roman"/>
        </w:rPr>
        <w:t xml:space="preserve">potential abscess formation from </w:t>
      </w:r>
      <w:r w:rsidR="001F7B37" w:rsidRPr="0035233B">
        <w:rPr>
          <w:rFonts w:ascii="Book Antiqua" w:hAnsi="Book Antiqua" w:cs="Times New Roman"/>
        </w:rPr>
        <w:t>necrosis of</w:t>
      </w:r>
      <w:r w:rsidR="00A16AE2" w:rsidRPr="0035233B">
        <w:rPr>
          <w:rFonts w:ascii="Book Antiqua" w:hAnsi="Book Antiqua" w:cs="Times New Roman"/>
        </w:rPr>
        <w:t xml:space="preserve"> </w:t>
      </w:r>
      <w:proofErr w:type="spellStart"/>
      <w:r w:rsidR="00A16AE2" w:rsidRPr="0035233B">
        <w:rPr>
          <w:rFonts w:ascii="Book Antiqua" w:hAnsi="Book Antiqua" w:cs="Times New Roman"/>
        </w:rPr>
        <w:t>omental</w:t>
      </w:r>
      <w:proofErr w:type="spellEnd"/>
      <w:r w:rsidR="00A16AE2" w:rsidRPr="0035233B">
        <w:rPr>
          <w:rFonts w:ascii="Book Antiqua" w:hAnsi="Book Antiqua" w:cs="Times New Roman"/>
        </w:rPr>
        <w:t xml:space="preserve"> fat</w:t>
      </w:r>
      <w:r w:rsidR="00690851">
        <w:rPr>
          <w:rFonts w:ascii="Book Antiqua" w:eastAsia="宋体" w:hAnsi="Book Antiqua" w:cs="Times New Roman" w:hint="eastAsia"/>
          <w:lang w:eastAsia="zh-CN"/>
        </w:rPr>
        <w:t>;</w:t>
      </w:r>
      <w:r w:rsidR="003D6CAA" w:rsidRPr="0035233B">
        <w:rPr>
          <w:rFonts w:ascii="Book Antiqua" w:hAnsi="Book Antiqua" w:cs="Times New Roman"/>
        </w:rPr>
        <w:t xml:space="preserve"> </w:t>
      </w:r>
      <w:r w:rsidR="00690851">
        <w:rPr>
          <w:rFonts w:ascii="Book Antiqua" w:eastAsia="宋体" w:hAnsi="Book Antiqua" w:cs="Times New Roman" w:hint="eastAsia"/>
          <w:lang w:eastAsia="zh-CN"/>
        </w:rPr>
        <w:t>(</w:t>
      </w:r>
      <w:r w:rsidR="009C304E" w:rsidRPr="0035233B">
        <w:rPr>
          <w:rFonts w:ascii="Book Antiqua" w:hAnsi="Book Antiqua" w:cs="Times New Roman"/>
        </w:rPr>
        <w:t xml:space="preserve">4) </w:t>
      </w:r>
      <w:r w:rsidR="003D6CAA" w:rsidRPr="0035233B">
        <w:rPr>
          <w:rFonts w:ascii="Book Antiqua" w:hAnsi="Book Antiqua" w:cs="Times New Roman"/>
        </w:rPr>
        <w:t>bacterial</w:t>
      </w:r>
      <w:r w:rsidR="00A16AE2" w:rsidRPr="0035233B">
        <w:rPr>
          <w:rFonts w:ascii="Book Antiqua" w:hAnsi="Book Antiqua" w:cs="Times New Roman"/>
        </w:rPr>
        <w:t xml:space="preserve"> overgrowth in the </w:t>
      </w:r>
      <w:proofErr w:type="spellStart"/>
      <w:r w:rsidR="008B5B84" w:rsidRPr="0035233B">
        <w:rPr>
          <w:rFonts w:ascii="Book Antiqua" w:hAnsi="Book Antiqua" w:cs="Times New Roman"/>
        </w:rPr>
        <w:t>biliopancreatic</w:t>
      </w:r>
      <w:proofErr w:type="spellEnd"/>
      <w:r w:rsidR="008B5B84" w:rsidRPr="0035233B">
        <w:rPr>
          <w:rFonts w:ascii="Book Antiqua" w:hAnsi="Book Antiqua" w:cs="Times New Roman"/>
        </w:rPr>
        <w:t xml:space="preserve"> </w:t>
      </w:r>
      <w:r w:rsidR="00E92532" w:rsidRPr="0035233B">
        <w:rPr>
          <w:rFonts w:ascii="Book Antiqua" w:hAnsi="Book Antiqua" w:cs="Times New Roman"/>
        </w:rPr>
        <w:t>blind pouch</w:t>
      </w:r>
      <w:r w:rsidR="00690851">
        <w:rPr>
          <w:rFonts w:ascii="Book Antiqua" w:eastAsia="宋体" w:hAnsi="Book Antiqua" w:cs="Times New Roman" w:hint="eastAsia"/>
          <w:lang w:eastAsia="zh-CN"/>
        </w:rPr>
        <w:t>;</w:t>
      </w:r>
      <w:r w:rsidR="001F7B37" w:rsidRPr="0035233B">
        <w:rPr>
          <w:rFonts w:ascii="Book Antiqua" w:hAnsi="Book Antiqua" w:cs="Times New Roman"/>
        </w:rPr>
        <w:t xml:space="preserve"> and </w:t>
      </w:r>
      <w:r w:rsidR="00690851">
        <w:rPr>
          <w:rFonts w:ascii="Book Antiqua" w:eastAsia="宋体" w:hAnsi="Book Antiqua" w:cs="Times New Roman" w:hint="eastAsia"/>
          <w:lang w:eastAsia="zh-CN"/>
        </w:rPr>
        <w:t>(</w:t>
      </w:r>
      <w:r w:rsidR="001F7B37" w:rsidRPr="0035233B">
        <w:rPr>
          <w:rFonts w:ascii="Book Antiqua" w:hAnsi="Book Antiqua" w:cs="Times New Roman"/>
        </w:rPr>
        <w:t>5</w:t>
      </w:r>
      <w:r w:rsidR="009C304E" w:rsidRPr="0035233B">
        <w:rPr>
          <w:rFonts w:ascii="Book Antiqua" w:hAnsi="Book Antiqua" w:cs="Times New Roman"/>
        </w:rPr>
        <w:t>)</w:t>
      </w:r>
      <w:r w:rsidR="00A16AE2" w:rsidRPr="0035233B">
        <w:rPr>
          <w:rFonts w:ascii="Book Antiqua" w:hAnsi="Book Antiqua" w:cs="Times New Roman"/>
        </w:rPr>
        <w:t xml:space="preserve"> </w:t>
      </w:r>
      <w:r w:rsidR="001F7B37" w:rsidRPr="0035233B">
        <w:rPr>
          <w:rFonts w:ascii="Book Antiqua" w:hAnsi="Book Antiqua" w:cs="Times New Roman"/>
        </w:rPr>
        <w:t>nutrient deficiencies</w:t>
      </w:r>
      <w:r w:rsidR="003C02A3" w:rsidRPr="0035233B">
        <w:rPr>
          <w:rFonts w:ascii="Book Antiqua" w:hAnsi="Book Antiqua" w:cs="Times New Roman"/>
        </w:rPr>
        <w:t>,</w:t>
      </w:r>
      <w:r w:rsidR="001F7B37" w:rsidRPr="0035233B">
        <w:rPr>
          <w:rFonts w:ascii="Book Antiqua" w:hAnsi="Book Antiqua" w:cs="Times New Roman"/>
        </w:rPr>
        <w:t xml:space="preserve"> including</w:t>
      </w:r>
      <w:r w:rsidR="003D6CAA" w:rsidRPr="0035233B">
        <w:rPr>
          <w:rFonts w:ascii="Book Antiqua" w:hAnsi="Book Antiqua" w:cs="Times New Roman"/>
        </w:rPr>
        <w:t xml:space="preserve"> vitamin B12</w:t>
      </w:r>
      <w:r w:rsidR="00A73791" w:rsidRPr="0035233B">
        <w:rPr>
          <w:rFonts w:ascii="Book Antiqua" w:hAnsi="Book Antiqua" w:cs="Times New Roman"/>
        </w:rPr>
        <w:t xml:space="preserve"> deficiency</w:t>
      </w:r>
      <w:r w:rsidR="003D6CAA" w:rsidRPr="0035233B">
        <w:rPr>
          <w:rFonts w:ascii="Book Antiqua" w:hAnsi="Book Antiqua" w:cs="Times New Roman"/>
        </w:rPr>
        <w:t xml:space="preserve">. Due to </w:t>
      </w:r>
      <w:r w:rsidR="00544E3F" w:rsidRPr="0035233B">
        <w:rPr>
          <w:rFonts w:ascii="Book Antiqua" w:hAnsi="Book Antiqua" w:cs="Times New Roman"/>
        </w:rPr>
        <w:t xml:space="preserve">the </w:t>
      </w:r>
      <w:r w:rsidR="003D6CAA" w:rsidRPr="0035233B">
        <w:rPr>
          <w:rFonts w:ascii="Book Antiqua" w:hAnsi="Book Antiqua" w:cs="Times New Roman"/>
        </w:rPr>
        <w:t xml:space="preserve">rarity of bleeding </w:t>
      </w:r>
      <w:r w:rsidR="003C02A3" w:rsidRPr="0035233B">
        <w:rPr>
          <w:rFonts w:ascii="Book Antiqua" w:hAnsi="Book Antiqua" w:cs="Times New Roman"/>
        </w:rPr>
        <w:t>or</w:t>
      </w:r>
      <w:r w:rsidR="003D6CAA" w:rsidRPr="0035233B">
        <w:rPr>
          <w:rFonts w:ascii="Book Antiqua" w:hAnsi="Book Antiqua" w:cs="Times New Roman"/>
        </w:rPr>
        <w:t xml:space="preserve"> perforation from peptic ulcers in the excluded </w:t>
      </w:r>
      <w:r w:rsidR="003C02A3" w:rsidRPr="0035233B">
        <w:rPr>
          <w:rFonts w:ascii="Book Antiqua" w:hAnsi="Book Antiqua" w:cs="Times New Roman"/>
        </w:rPr>
        <w:t>segment after</w:t>
      </w:r>
      <w:r w:rsidR="003D6CAA" w:rsidRPr="0035233B">
        <w:rPr>
          <w:rFonts w:ascii="Book Antiqua" w:hAnsi="Book Antiqua" w:cs="Times New Roman"/>
        </w:rPr>
        <w:t xml:space="preserve"> RYG</w:t>
      </w:r>
      <w:r w:rsidR="002A5AD6" w:rsidRPr="0035233B">
        <w:rPr>
          <w:rFonts w:ascii="Book Antiqua" w:hAnsi="Book Antiqua" w:cs="Times New Roman"/>
        </w:rPr>
        <w:t>B</w:t>
      </w:r>
      <w:r w:rsidR="003D6CAA" w:rsidRPr="0035233B">
        <w:rPr>
          <w:rFonts w:ascii="Book Antiqua" w:hAnsi="Book Antiqua" w:cs="Times New Roman"/>
        </w:rPr>
        <w:t xml:space="preserve">, surgical treatment should be </w:t>
      </w:r>
      <w:proofErr w:type="gramStart"/>
      <w:r w:rsidR="001F7B37" w:rsidRPr="0035233B">
        <w:rPr>
          <w:rFonts w:ascii="Book Antiqua" w:hAnsi="Book Antiqua" w:cs="Times New Roman"/>
        </w:rPr>
        <w:t>individualized</w:t>
      </w:r>
      <w:r w:rsidR="006566CB" w:rsidRPr="00690851">
        <w:rPr>
          <w:rFonts w:ascii="Book Antiqua" w:hAnsi="Book Antiqua" w:cs="Times New Roman"/>
          <w:vertAlign w:val="superscript"/>
        </w:rPr>
        <w:t>[</w:t>
      </w:r>
      <w:proofErr w:type="gramEnd"/>
      <w:r w:rsidR="00C93D25" w:rsidRPr="00690851">
        <w:rPr>
          <w:rFonts w:ascii="Book Antiqua" w:hAnsi="Book Antiqua" w:cs="Times New Roman"/>
          <w:vertAlign w:val="superscript"/>
        </w:rPr>
        <w:t>2</w:t>
      </w:r>
      <w:r w:rsidR="00767429" w:rsidRPr="00690851">
        <w:rPr>
          <w:rFonts w:ascii="Book Antiqua" w:hAnsi="Book Antiqua" w:cs="Times New Roman"/>
          <w:vertAlign w:val="superscript"/>
        </w:rPr>
        <w:t>1</w:t>
      </w:r>
      <w:r w:rsidR="004A65F7" w:rsidRPr="00690851">
        <w:rPr>
          <w:rFonts w:ascii="Book Antiqua" w:hAnsi="Book Antiqua" w:cs="Times New Roman"/>
          <w:vertAlign w:val="superscript"/>
        </w:rPr>
        <w:t>,22</w:t>
      </w:r>
      <w:r w:rsidR="006566CB" w:rsidRPr="00690851">
        <w:rPr>
          <w:rFonts w:ascii="Book Antiqua" w:hAnsi="Book Antiqua" w:cs="Times New Roman"/>
          <w:vertAlign w:val="superscript"/>
        </w:rPr>
        <w:t>]</w:t>
      </w:r>
      <w:r w:rsidR="00D85B41" w:rsidRPr="0035233B">
        <w:rPr>
          <w:rFonts w:ascii="Book Antiqua" w:hAnsi="Book Antiqua" w:cs="Times New Roman"/>
        </w:rPr>
        <w:t>.</w:t>
      </w:r>
    </w:p>
    <w:p w:rsidR="00A17BF5" w:rsidRPr="0035233B" w:rsidRDefault="007845AC" w:rsidP="0035233B">
      <w:pPr>
        <w:snapToGrid w:val="0"/>
        <w:spacing w:line="360" w:lineRule="auto"/>
        <w:ind w:firstLine="720"/>
        <w:jc w:val="both"/>
        <w:rPr>
          <w:rFonts w:ascii="Book Antiqua" w:hAnsi="Book Antiqua" w:cs="Times New Roman"/>
        </w:rPr>
      </w:pPr>
      <w:r w:rsidRPr="0035233B">
        <w:rPr>
          <w:rFonts w:ascii="Book Antiqua" w:hAnsi="Book Antiqua" w:cs="Times New Roman"/>
        </w:rPr>
        <w:t>RYGB patients</w:t>
      </w:r>
      <w:r w:rsidR="001F7B37" w:rsidRPr="0035233B">
        <w:rPr>
          <w:rFonts w:ascii="Book Antiqua" w:hAnsi="Book Antiqua" w:cs="Times New Roman"/>
        </w:rPr>
        <w:t xml:space="preserve"> also</w:t>
      </w:r>
      <w:r w:rsidRPr="0035233B">
        <w:rPr>
          <w:rFonts w:ascii="Book Antiqua" w:hAnsi="Book Antiqua" w:cs="Times New Roman"/>
        </w:rPr>
        <w:t xml:space="preserve"> face </w:t>
      </w:r>
      <w:r w:rsidR="00E9521F" w:rsidRPr="0035233B">
        <w:rPr>
          <w:rFonts w:ascii="Book Antiqua" w:hAnsi="Book Antiqua" w:cs="Times New Roman"/>
        </w:rPr>
        <w:t xml:space="preserve">potentially </w:t>
      </w:r>
      <w:r w:rsidR="001F7B37" w:rsidRPr="0035233B">
        <w:rPr>
          <w:rFonts w:ascii="Book Antiqua" w:hAnsi="Book Antiqua" w:cs="Times New Roman"/>
        </w:rPr>
        <w:t>delayed diagnos</w:t>
      </w:r>
      <w:r w:rsidR="003C02A3" w:rsidRPr="0035233B">
        <w:rPr>
          <w:rFonts w:ascii="Book Antiqua" w:hAnsi="Book Antiqua" w:cs="Times New Roman"/>
        </w:rPr>
        <w:t>i</w:t>
      </w:r>
      <w:r w:rsidRPr="0035233B">
        <w:rPr>
          <w:rFonts w:ascii="Book Antiqua" w:hAnsi="Book Antiqua" w:cs="Times New Roman"/>
        </w:rPr>
        <w:t xml:space="preserve">s </w:t>
      </w:r>
      <w:r w:rsidR="006F0EB6" w:rsidRPr="0035233B">
        <w:rPr>
          <w:rFonts w:ascii="Book Antiqua" w:hAnsi="Book Antiqua" w:cs="Times New Roman"/>
        </w:rPr>
        <w:t xml:space="preserve">of </w:t>
      </w:r>
      <w:r w:rsidR="006601DB" w:rsidRPr="0035233B">
        <w:rPr>
          <w:rFonts w:ascii="Book Antiqua" w:hAnsi="Book Antiqua" w:cs="Times New Roman"/>
        </w:rPr>
        <w:t xml:space="preserve">GI </w:t>
      </w:r>
      <w:r w:rsidR="00C22B64" w:rsidRPr="0035233B">
        <w:rPr>
          <w:rFonts w:ascii="Book Antiqua" w:hAnsi="Book Antiqua" w:cs="Times New Roman"/>
        </w:rPr>
        <w:t>cancer</w:t>
      </w:r>
      <w:r w:rsidR="006F0EB6" w:rsidRPr="0035233B">
        <w:rPr>
          <w:rFonts w:ascii="Book Antiqua" w:hAnsi="Book Antiqua" w:cs="Times New Roman"/>
        </w:rPr>
        <w:t>s</w:t>
      </w:r>
      <w:r w:rsidRPr="0035233B">
        <w:rPr>
          <w:rFonts w:ascii="Book Antiqua" w:hAnsi="Book Antiqua" w:cs="Times New Roman"/>
        </w:rPr>
        <w:t xml:space="preserve"> in the excluded </w:t>
      </w:r>
      <w:r w:rsidR="00544E3F" w:rsidRPr="0035233B">
        <w:rPr>
          <w:rFonts w:ascii="Book Antiqua" w:hAnsi="Book Antiqua" w:cs="Times New Roman"/>
        </w:rPr>
        <w:t>segment</w:t>
      </w:r>
      <w:r w:rsidR="001F7B37" w:rsidRPr="0035233B">
        <w:rPr>
          <w:rFonts w:ascii="Book Antiqua" w:hAnsi="Book Antiqua" w:cs="Times New Roman"/>
        </w:rPr>
        <w:t xml:space="preserve"> due to </w:t>
      </w:r>
      <w:r w:rsidR="003C02A3" w:rsidRPr="0035233B">
        <w:rPr>
          <w:rFonts w:ascii="Book Antiqua" w:hAnsi="Book Antiqua" w:cs="Times New Roman"/>
        </w:rPr>
        <w:t xml:space="preserve">technically </w:t>
      </w:r>
      <w:r w:rsidR="001F7B37" w:rsidRPr="0035233B">
        <w:rPr>
          <w:rFonts w:ascii="Book Antiqua" w:hAnsi="Book Antiqua" w:cs="Times New Roman"/>
        </w:rPr>
        <w:t xml:space="preserve">difficult </w:t>
      </w:r>
      <w:r w:rsidR="00E92532" w:rsidRPr="0035233B">
        <w:rPr>
          <w:rFonts w:ascii="Book Antiqua" w:hAnsi="Book Antiqua" w:cs="Times New Roman"/>
        </w:rPr>
        <w:t xml:space="preserve">endoscopic </w:t>
      </w:r>
      <w:r w:rsidR="001F7B37" w:rsidRPr="0035233B">
        <w:rPr>
          <w:rFonts w:ascii="Book Antiqua" w:hAnsi="Book Antiqua" w:cs="Times New Roman"/>
        </w:rPr>
        <w:t>access</w:t>
      </w:r>
      <w:r w:rsidR="00070D50" w:rsidRPr="0035233B">
        <w:rPr>
          <w:rFonts w:ascii="Book Antiqua" w:hAnsi="Book Antiqua" w:cs="Times New Roman"/>
        </w:rPr>
        <w:t>, but</w:t>
      </w:r>
      <w:r w:rsidR="006F0EB6" w:rsidRPr="0035233B">
        <w:rPr>
          <w:rFonts w:ascii="Book Antiqua" w:hAnsi="Book Antiqua" w:cs="Times New Roman"/>
        </w:rPr>
        <w:t xml:space="preserve"> </w:t>
      </w:r>
      <w:r w:rsidR="003C02A3" w:rsidRPr="0035233B">
        <w:rPr>
          <w:rFonts w:ascii="Book Antiqua" w:hAnsi="Book Antiqua" w:cs="Times New Roman"/>
        </w:rPr>
        <w:t xml:space="preserve">RYGB </w:t>
      </w:r>
      <w:r w:rsidR="003C02A3" w:rsidRPr="0035233B">
        <w:rPr>
          <w:rFonts w:ascii="Book Antiqua" w:hAnsi="Book Antiqua" w:cs="Times New Roman"/>
        </w:rPr>
        <w:lastRenderedPageBreak/>
        <w:t>patients have a lower incidence of gastr</w:t>
      </w:r>
      <w:r w:rsidR="006F0EB6" w:rsidRPr="0035233B">
        <w:rPr>
          <w:rFonts w:ascii="Book Antiqua" w:hAnsi="Book Antiqua" w:cs="Times New Roman"/>
        </w:rPr>
        <w:t xml:space="preserve">ic cancer </w:t>
      </w:r>
      <w:r w:rsidR="00245779" w:rsidRPr="0035233B">
        <w:rPr>
          <w:rFonts w:ascii="Book Antiqua" w:hAnsi="Book Antiqua" w:cs="Times New Roman"/>
        </w:rPr>
        <w:t>as</w:t>
      </w:r>
      <w:r w:rsidR="006F0EB6" w:rsidRPr="0035233B">
        <w:rPr>
          <w:rFonts w:ascii="Book Antiqua" w:hAnsi="Book Antiqua" w:cs="Times New Roman"/>
        </w:rPr>
        <w:t xml:space="preserve"> compared to the general </w:t>
      </w:r>
      <w:proofErr w:type="gramStart"/>
      <w:r w:rsidR="006F0EB6" w:rsidRPr="0035233B">
        <w:rPr>
          <w:rFonts w:ascii="Book Antiqua" w:hAnsi="Book Antiqua" w:cs="Times New Roman"/>
        </w:rPr>
        <w:t>population</w:t>
      </w:r>
      <w:r w:rsidR="006566CB" w:rsidRPr="0035233B">
        <w:rPr>
          <w:rFonts w:ascii="Book Antiqua" w:hAnsi="Book Antiqua" w:cs="Times New Roman"/>
          <w:vertAlign w:val="superscript"/>
        </w:rPr>
        <w:t>[</w:t>
      </w:r>
      <w:proofErr w:type="gramEnd"/>
      <w:r w:rsidR="004A65F7" w:rsidRPr="0035233B">
        <w:rPr>
          <w:rFonts w:ascii="Book Antiqua" w:hAnsi="Book Antiqua" w:cs="Times New Roman"/>
          <w:vertAlign w:val="superscript"/>
        </w:rPr>
        <w:t>18,23</w:t>
      </w:r>
      <w:r w:rsidR="006566CB" w:rsidRPr="0035233B">
        <w:rPr>
          <w:rFonts w:ascii="Book Antiqua" w:hAnsi="Book Antiqua" w:cs="Times New Roman"/>
          <w:vertAlign w:val="superscript"/>
        </w:rPr>
        <w:t>]</w:t>
      </w:r>
      <w:r w:rsidR="00C22B64" w:rsidRPr="0035233B">
        <w:rPr>
          <w:rFonts w:ascii="Book Antiqua" w:hAnsi="Book Antiqua" w:cs="Times New Roman"/>
        </w:rPr>
        <w:t xml:space="preserve">. </w:t>
      </w:r>
      <w:r w:rsidR="00392143" w:rsidRPr="0035233B">
        <w:rPr>
          <w:rFonts w:ascii="Book Antiqua" w:hAnsi="Book Antiqua" w:cs="Times New Roman"/>
        </w:rPr>
        <w:t xml:space="preserve">Five </w:t>
      </w:r>
      <w:r w:rsidR="00C22B64" w:rsidRPr="0035233B">
        <w:rPr>
          <w:rFonts w:ascii="Book Antiqua" w:hAnsi="Book Antiqua" w:cs="Times New Roman"/>
        </w:rPr>
        <w:t xml:space="preserve">cases </w:t>
      </w:r>
      <w:r w:rsidR="003B2DA1" w:rsidRPr="0035233B">
        <w:rPr>
          <w:rFonts w:ascii="Book Antiqua" w:hAnsi="Book Antiqua" w:cs="Times New Roman"/>
        </w:rPr>
        <w:t xml:space="preserve">have been reported in the excluded segment </w:t>
      </w:r>
      <w:r w:rsidR="00C22B64" w:rsidRPr="0035233B">
        <w:rPr>
          <w:rFonts w:ascii="Book Antiqua" w:hAnsi="Book Antiqua" w:cs="Times New Roman"/>
        </w:rPr>
        <w:t>of gastric adenocarcinoma</w:t>
      </w:r>
      <w:r w:rsidR="001F7B37" w:rsidRPr="0035233B">
        <w:rPr>
          <w:rFonts w:ascii="Book Antiqua" w:hAnsi="Book Antiqua" w:cs="Times New Roman"/>
        </w:rPr>
        <w:t xml:space="preserve">, </w:t>
      </w:r>
      <w:r w:rsidR="00455B29" w:rsidRPr="0035233B">
        <w:rPr>
          <w:rFonts w:ascii="Book Antiqua" w:hAnsi="Book Antiqua" w:cs="Times New Roman"/>
        </w:rPr>
        <w:t xml:space="preserve">most of </w:t>
      </w:r>
      <w:r w:rsidR="00E92532" w:rsidRPr="0035233B">
        <w:rPr>
          <w:rFonts w:ascii="Book Antiqua" w:hAnsi="Book Antiqua" w:cs="Times New Roman"/>
        </w:rPr>
        <w:t>which</w:t>
      </w:r>
      <w:r w:rsidR="00455B29" w:rsidRPr="0035233B">
        <w:rPr>
          <w:rFonts w:ascii="Book Antiqua" w:hAnsi="Book Antiqua" w:cs="Times New Roman"/>
        </w:rPr>
        <w:t xml:space="preserve"> were </w:t>
      </w:r>
      <w:r w:rsidR="00544E3F" w:rsidRPr="0035233B">
        <w:rPr>
          <w:rFonts w:ascii="Book Antiqua" w:hAnsi="Book Antiqua" w:cs="Times New Roman"/>
        </w:rPr>
        <w:t>advanced</w:t>
      </w:r>
      <w:r w:rsidR="00455B29" w:rsidRPr="0035233B">
        <w:rPr>
          <w:rFonts w:ascii="Book Antiqua" w:hAnsi="Book Antiqua" w:cs="Times New Roman"/>
        </w:rPr>
        <w:t xml:space="preserve"> </w:t>
      </w:r>
      <w:proofErr w:type="gramStart"/>
      <w:r w:rsidR="0016414D" w:rsidRPr="0035233B">
        <w:rPr>
          <w:rFonts w:ascii="Book Antiqua" w:hAnsi="Book Antiqua" w:cs="Times New Roman"/>
        </w:rPr>
        <w:t>cancer</w:t>
      </w:r>
      <w:r w:rsidR="003C02A3" w:rsidRPr="0035233B">
        <w:rPr>
          <w:rFonts w:ascii="Book Antiqua" w:hAnsi="Book Antiqua" w:cs="Times New Roman"/>
        </w:rPr>
        <w:t>s</w:t>
      </w:r>
      <w:r w:rsidR="006566CB" w:rsidRPr="0035233B">
        <w:rPr>
          <w:rFonts w:ascii="Book Antiqua" w:hAnsi="Book Antiqua" w:cs="Times New Roman"/>
          <w:vertAlign w:val="superscript"/>
        </w:rPr>
        <w:t>[</w:t>
      </w:r>
      <w:proofErr w:type="gramEnd"/>
      <w:r w:rsidR="004A65F7" w:rsidRPr="0035233B">
        <w:rPr>
          <w:rFonts w:ascii="Book Antiqua" w:hAnsi="Book Antiqua" w:cs="Times New Roman"/>
          <w:vertAlign w:val="superscript"/>
        </w:rPr>
        <w:t>18,24</w:t>
      </w:r>
      <w:r w:rsidR="006566CB" w:rsidRPr="0035233B">
        <w:rPr>
          <w:rFonts w:ascii="Book Antiqua" w:hAnsi="Book Antiqua" w:cs="Times New Roman"/>
          <w:vertAlign w:val="superscript"/>
        </w:rPr>
        <w:t>]</w:t>
      </w:r>
      <w:r w:rsidR="003B2DA1" w:rsidRPr="0035233B">
        <w:rPr>
          <w:rFonts w:ascii="Book Antiqua" w:hAnsi="Book Antiqua" w:cs="Times New Roman"/>
        </w:rPr>
        <w:t>, and several cases of l</w:t>
      </w:r>
      <w:r w:rsidR="00343306" w:rsidRPr="0035233B">
        <w:rPr>
          <w:rFonts w:ascii="Book Antiqua" w:hAnsi="Book Antiqua" w:cs="Times New Roman"/>
        </w:rPr>
        <w:t xml:space="preserve">ymphoma </w:t>
      </w:r>
      <w:r w:rsidR="003B2DA1" w:rsidRPr="0035233B">
        <w:rPr>
          <w:rFonts w:ascii="Book Antiqua" w:hAnsi="Book Antiqua" w:cs="Times New Roman"/>
        </w:rPr>
        <w:t>or</w:t>
      </w:r>
      <w:r w:rsidR="00343306" w:rsidRPr="0035233B">
        <w:rPr>
          <w:rFonts w:ascii="Book Antiqua" w:hAnsi="Book Antiqua" w:cs="Times New Roman"/>
        </w:rPr>
        <w:t xml:space="preserve"> gastrointestinal stromal tumor</w:t>
      </w:r>
      <w:r w:rsidR="003B2DA1" w:rsidRPr="0035233B">
        <w:rPr>
          <w:rFonts w:ascii="Book Antiqua" w:hAnsi="Book Antiqua" w:cs="Times New Roman"/>
        </w:rPr>
        <w:t>s</w:t>
      </w:r>
      <w:r w:rsidR="006F0EB6" w:rsidRPr="0035233B">
        <w:rPr>
          <w:rFonts w:ascii="Book Antiqua" w:hAnsi="Book Antiqua" w:cs="Times New Roman"/>
        </w:rPr>
        <w:t xml:space="preserve"> </w:t>
      </w:r>
      <w:r w:rsidR="003B2DA1" w:rsidRPr="0035233B">
        <w:rPr>
          <w:rFonts w:ascii="Book Antiqua" w:hAnsi="Book Antiqua" w:cs="Times New Roman"/>
        </w:rPr>
        <w:t>have been reported</w:t>
      </w:r>
      <w:r w:rsidR="006566CB" w:rsidRPr="0035233B">
        <w:rPr>
          <w:rFonts w:ascii="Book Antiqua" w:hAnsi="Book Antiqua" w:cs="Times New Roman"/>
          <w:vertAlign w:val="superscript"/>
        </w:rPr>
        <w:t>[</w:t>
      </w:r>
      <w:r w:rsidR="007C647E" w:rsidRPr="0035233B">
        <w:rPr>
          <w:rFonts w:ascii="Book Antiqua" w:hAnsi="Book Antiqua" w:cs="Times New Roman"/>
          <w:vertAlign w:val="superscript"/>
        </w:rPr>
        <w:t>2</w:t>
      </w:r>
      <w:r w:rsidR="00767429" w:rsidRPr="0035233B">
        <w:rPr>
          <w:rFonts w:ascii="Book Antiqua" w:hAnsi="Book Antiqua" w:cs="Times New Roman"/>
          <w:vertAlign w:val="superscript"/>
        </w:rPr>
        <w:t>5</w:t>
      </w:r>
      <w:r w:rsidR="006566CB" w:rsidRPr="0035233B">
        <w:rPr>
          <w:rFonts w:ascii="Book Antiqua" w:hAnsi="Book Antiqua" w:cs="Times New Roman"/>
          <w:vertAlign w:val="superscript"/>
        </w:rPr>
        <w:t>]</w:t>
      </w:r>
      <w:r w:rsidR="001A3CF4" w:rsidRPr="0035233B">
        <w:rPr>
          <w:rFonts w:ascii="Book Antiqua" w:hAnsi="Book Antiqua" w:cs="Times New Roman"/>
        </w:rPr>
        <w:t xml:space="preserve">. Another problem </w:t>
      </w:r>
      <w:r w:rsidR="002C5E9B" w:rsidRPr="0035233B">
        <w:rPr>
          <w:rFonts w:ascii="Book Antiqua" w:hAnsi="Book Antiqua" w:cs="Times New Roman"/>
        </w:rPr>
        <w:t>in diagnosing these cancers are</w:t>
      </w:r>
      <w:r w:rsidR="001A3CF4" w:rsidRPr="0035233B">
        <w:rPr>
          <w:rFonts w:ascii="Book Antiqua" w:hAnsi="Book Antiqua" w:cs="Times New Roman"/>
        </w:rPr>
        <w:t xml:space="preserve"> </w:t>
      </w:r>
      <w:r w:rsidR="00FA400B" w:rsidRPr="0035233B">
        <w:rPr>
          <w:rFonts w:ascii="Book Antiqua" w:hAnsi="Book Antiqua" w:cs="Times New Roman"/>
        </w:rPr>
        <w:t xml:space="preserve">the </w:t>
      </w:r>
      <w:r w:rsidR="001A3CF4" w:rsidRPr="0035233B">
        <w:rPr>
          <w:rFonts w:ascii="Book Antiqua" w:hAnsi="Book Antiqua" w:cs="Times New Roman"/>
        </w:rPr>
        <w:t xml:space="preserve">limitations </w:t>
      </w:r>
      <w:r w:rsidR="00FA400B" w:rsidRPr="0035233B">
        <w:rPr>
          <w:rFonts w:ascii="Book Antiqua" w:hAnsi="Book Antiqua" w:cs="Times New Roman"/>
        </w:rPr>
        <w:t>of</w:t>
      </w:r>
      <w:r w:rsidR="001A3CF4" w:rsidRPr="0035233B">
        <w:rPr>
          <w:rFonts w:ascii="Book Antiqua" w:hAnsi="Book Antiqua" w:cs="Times New Roman"/>
        </w:rPr>
        <w:t xml:space="preserve"> virtual </w:t>
      </w:r>
      <w:proofErr w:type="spellStart"/>
      <w:r w:rsidR="001A3CF4" w:rsidRPr="0035233B">
        <w:rPr>
          <w:rFonts w:ascii="Book Antiqua" w:hAnsi="Book Antiqua" w:cs="Times New Roman"/>
        </w:rPr>
        <w:t>gastroduodenoscopy</w:t>
      </w:r>
      <w:proofErr w:type="spellEnd"/>
      <w:r w:rsidR="00BC2415" w:rsidRPr="0035233B">
        <w:rPr>
          <w:rFonts w:ascii="Book Antiqua" w:hAnsi="Book Antiqua" w:cs="Times New Roman"/>
        </w:rPr>
        <w:t xml:space="preserve">, </w:t>
      </w:r>
      <w:r w:rsidR="003C02A3" w:rsidRPr="0035233B">
        <w:rPr>
          <w:rFonts w:ascii="Book Antiqua" w:hAnsi="Book Antiqua" w:cs="Times New Roman"/>
        </w:rPr>
        <w:t>including</w:t>
      </w:r>
      <w:r w:rsidR="00BC2415" w:rsidRPr="0035233B">
        <w:rPr>
          <w:rFonts w:ascii="Book Antiqua" w:hAnsi="Book Antiqua" w:cs="Times New Roman"/>
        </w:rPr>
        <w:t xml:space="preserve">: </w:t>
      </w:r>
      <w:r w:rsidR="00690851">
        <w:rPr>
          <w:rFonts w:ascii="Book Antiqua" w:eastAsia="宋体" w:hAnsi="Book Antiqua" w:cs="Times New Roman" w:hint="eastAsia"/>
          <w:lang w:eastAsia="zh-CN"/>
        </w:rPr>
        <w:t>(</w:t>
      </w:r>
      <w:r w:rsidR="001F7B37" w:rsidRPr="0035233B">
        <w:rPr>
          <w:rFonts w:ascii="Book Antiqua" w:hAnsi="Book Antiqua" w:cs="Times New Roman"/>
        </w:rPr>
        <w:t xml:space="preserve">1) </w:t>
      </w:r>
      <w:r w:rsidR="00A73791" w:rsidRPr="0035233B">
        <w:rPr>
          <w:rFonts w:ascii="Book Antiqua" w:hAnsi="Book Antiqua" w:cs="Times New Roman"/>
        </w:rPr>
        <w:t xml:space="preserve">lack of </w:t>
      </w:r>
      <w:r w:rsidR="00834D9C" w:rsidRPr="0035233B">
        <w:rPr>
          <w:rFonts w:ascii="Book Antiqua" w:hAnsi="Book Antiqua" w:cs="Times New Roman"/>
        </w:rPr>
        <w:t xml:space="preserve">visualization of </w:t>
      </w:r>
      <w:r w:rsidR="001F7B37" w:rsidRPr="0035233B">
        <w:rPr>
          <w:rFonts w:ascii="Book Antiqua" w:hAnsi="Book Antiqua" w:cs="Times New Roman"/>
        </w:rPr>
        <w:t>f</w:t>
      </w:r>
      <w:r w:rsidR="00C357CC" w:rsidRPr="0035233B">
        <w:rPr>
          <w:rFonts w:ascii="Book Antiqua" w:hAnsi="Book Antiqua" w:cs="Times New Roman"/>
        </w:rPr>
        <w:t>ine</w:t>
      </w:r>
      <w:r w:rsidR="00D72167" w:rsidRPr="0035233B">
        <w:rPr>
          <w:rFonts w:ascii="Book Antiqua" w:hAnsi="Book Antiqua" w:cs="Times New Roman"/>
        </w:rPr>
        <w:t xml:space="preserve"> mucosal detail</w:t>
      </w:r>
      <w:r w:rsidR="00242A0F" w:rsidRPr="0035233B">
        <w:rPr>
          <w:rFonts w:ascii="Book Antiqua" w:hAnsi="Book Antiqua" w:cs="Times New Roman"/>
        </w:rPr>
        <w:t>,</w:t>
      </w:r>
      <w:r w:rsidR="00D72167" w:rsidRPr="0035233B">
        <w:rPr>
          <w:rFonts w:ascii="Book Antiqua" w:hAnsi="Book Antiqua" w:cs="Times New Roman"/>
        </w:rPr>
        <w:t xml:space="preserve"> </w:t>
      </w:r>
      <w:r w:rsidR="00070D50" w:rsidRPr="0035233B">
        <w:rPr>
          <w:rFonts w:ascii="Book Antiqua" w:hAnsi="Book Antiqua" w:cs="Times New Roman"/>
        </w:rPr>
        <w:t xml:space="preserve">especially </w:t>
      </w:r>
      <w:r w:rsidR="00D72167" w:rsidRPr="0035233B">
        <w:rPr>
          <w:rFonts w:ascii="Book Antiqua" w:hAnsi="Book Antiqua" w:cs="Times New Roman"/>
        </w:rPr>
        <w:t>vas</w:t>
      </w:r>
      <w:r w:rsidR="00C357CC" w:rsidRPr="0035233B">
        <w:rPr>
          <w:rFonts w:ascii="Book Antiqua" w:hAnsi="Book Antiqua" w:cs="Times New Roman"/>
        </w:rPr>
        <w:t>cular</w:t>
      </w:r>
      <w:r w:rsidR="001F7B37" w:rsidRPr="0035233B">
        <w:rPr>
          <w:rFonts w:ascii="Book Antiqua" w:hAnsi="Book Antiqua" w:cs="Times New Roman"/>
        </w:rPr>
        <w:t>ity</w:t>
      </w:r>
      <w:r w:rsidR="00690851">
        <w:rPr>
          <w:rFonts w:ascii="Book Antiqua" w:eastAsia="宋体" w:hAnsi="Book Antiqua" w:cs="Times New Roman" w:hint="eastAsia"/>
          <w:lang w:eastAsia="zh-CN"/>
        </w:rPr>
        <w:t>;</w:t>
      </w:r>
      <w:r w:rsidR="001F7B37" w:rsidRPr="0035233B">
        <w:rPr>
          <w:rFonts w:ascii="Book Antiqua" w:hAnsi="Book Antiqua" w:cs="Times New Roman"/>
        </w:rPr>
        <w:t xml:space="preserve"> </w:t>
      </w:r>
      <w:r w:rsidR="00690851">
        <w:rPr>
          <w:rFonts w:ascii="Book Antiqua" w:eastAsia="宋体" w:hAnsi="Book Antiqua" w:cs="Times New Roman" w:hint="eastAsia"/>
          <w:lang w:eastAsia="zh-CN"/>
        </w:rPr>
        <w:t>(</w:t>
      </w:r>
      <w:r w:rsidR="001F7B37" w:rsidRPr="0035233B">
        <w:rPr>
          <w:rFonts w:ascii="Book Antiqua" w:hAnsi="Book Antiqua" w:cs="Times New Roman"/>
        </w:rPr>
        <w:t xml:space="preserve">2) </w:t>
      </w:r>
      <w:r w:rsidR="00A73791" w:rsidRPr="0035233B">
        <w:rPr>
          <w:rFonts w:ascii="Book Antiqua" w:hAnsi="Book Antiqua" w:cs="Times New Roman"/>
        </w:rPr>
        <w:t xml:space="preserve">missing </w:t>
      </w:r>
      <w:r w:rsidR="00FA400B" w:rsidRPr="0035233B">
        <w:rPr>
          <w:rFonts w:ascii="Book Antiqua" w:hAnsi="Book Antiqua" w:cs="Times New Roman"/>
        </w:rPr>
        <w:t xml:space="preserve">small, </w:t>
      </w:r>
      <w:r w:rsidR="001F7B37" w:rsidRPr="0035233B">
        <w:rPr>
          <w:rFonts w:ascii="Book Antiqua" w:hAnsi="Book Antiqua" w:cs="Times New Roman"/>
        </w:rPr>
        <w:t>flat lesions</w:t>
      </w:r>
      <w:r w:rsidR="00690851">
        <w:rPr>
          <w:rFonts w:ascii="Book Antiqua" w:eastAsia="宋体" w:hAnsi="Book Antiqua" w:cs="Times New Roman" w:hint="eastAsia"/>
          <w:lang w:eastAsia="zh-CN"/>
        </w:rPr>
        <w:t>;</w:t>
      </w:r>
      <w:r w:rsidR="001F7B37" w:rsidRPr="0035233B">
        <w:rPr>
          <w:rFonts w:ascii="Book Antiqua" w:hAnsi="Book Antiqua" w:cs="Times New Roman"/>
        </w:rPr>
        <w:t xml:space="preserve"> </w:t>
      </w:r>
      <w:r w:rsidR="00690851">
        <w:rPr>
          <w:rFonts w:ascii="Book Antiqua" w:eastAsia="宋体" w:hAnsi="Book Antiqua" w:cs="Times New Roman" w:hint="eastAsia"/>
          <w:lang w:eastAsia="zh-CN"/>
        </w:rPr>
        <w:t>(</w:t>
      </w:r>
      <w:r w:rsidR="001F7B37" w:rsidRPr="0035233B">
        <w:rPr>
          <w:rFonts w:ascii="Book Antiqua" w:hAnsi="Book Antiqua" w:cs="Times New Roman"/>
        </w:rPr>
        <w:t xml:space="preserve">3) </w:t>
      </w:r>
      <w:r w:rsidR="00070D50" w:rsidRPr="0035233B">
        <w:rPr>
          <w:rFonts w:ascii="Book Antiqua" w:hAnsi="Book Antiqua" w:cs="Times New Roman"/>
        </w:rPr>
        <w:t xml:space="preserve">confusion of </w:t>
      </w:r>
      <w:r w:rsidR="001F7B37" w:rsidRPr="0035233B">
        <w:rPr>
          <w:rFonts w:ascii="Book Antiqua" w:hAnsi="Book Antiqua" w:cs="Times New Roman"/>
        </w:rPr>
        <w:t>r</w:t>
      </w:r>
      <w:r w:rsidR="00C357CC" w:rsidRPr="0035233B">
        <w:rPr>
          <w:rFonts w:ascii="Book Antiqua" w:hAnsi="Book Antiqua" w:cs="Times New Roman"/>
        </w:rPr>
        <w:t xml:space="preserve">esidual </w:t>
      </w:r>
      <w:proofErr w:type="spellStart"/>
      <w:r w:rsidR="00070D50" w:rsidRPr="0035233B">
        <w:rPr>
          <w:rFonts w:ascii="Book Antiqua" w:hAnsi="Book Antiqua" w:cs="Times New Roman"/>
        </w:rPr>
        <w:t>intragastric</w:t>
      </w:r>
      <w:proofErr w:type="spellEnd"/>
      <w:r w:rsidR="00070D50" w:rsidRPr="0035233B">
        <w:rPr>
          <w:rFonts w:ascii="Book Antiqua" w:hAnsi="Book Antiqua" w:cs="Times New Roman"/>
        </w:rPr>
        <w:t xml:space="preserve"> </w:t>
      </w:r>
      <w:r w:rsidR="00C357CC" w:rsidRPr="0035233B">
        <w:rPr>
          <w:rFonts w:ascii="Book Antiqua" w:hAnsi="Book Antiqua" w:cs="Times New Roman"/>
        </w:rPr>
        <w:t xml:space="preserve">food </w:t>
      </w:r>
      <w:r w:rsidR="00070D50" w:rsidRPr="0035233B">
        <w:rPr>
          <w:rFonts w:ascii="Book Antiqua" w:hAnsi="Book Antiqua" w:cs="Times New Roman"/>
        </w:rPr>
        <w:t>with a gastric mass</w:t>
      </w:r>
      <w:r w:rsidR="00690851">
        <w:rPr>
          <w:rFonts w:ascii="Book Antiqua" w:eastAsia="宋体" w:hAnsi="Book Antiqua" w:cs="Times New Roman" w:hint="eastAsia"/>
          <w:lang w:eastAsia="zh-CN"/>
        </w:rPr>
        <w:t xml:space="preserve">; </w:t>
      </w:r>
      <w:r w:rsidR="001F7B37" w:rsidRPr="0035233B">
        <w:rPr>
          <w:rFonts w:ascii="Book Antiqua" w:hAnsi="Book Antiqua" w:cs="Times New Roman"/>
        </w:rPr>
        <w:t xml:space="preserve">and </w:t>
      </w:r>
      <w:r w:rsidR="00690851">
        <w:rPr>
          <w:rFonts w:ascii="Book Antiqua" w:eastAsia="宋体" w:hAnsi="Book Antiqua" w:cs="Times New Roman" w:hint="eastAsia"/>
          <w:lang w:eastAsia="zh-CN"/>
        </w:rPr>
        <w:t>(</w:t>
      </w:r>
      <w:r w:rsidR="00C357CC" w:rsidRPr="0035233B">
        <w:rPr>
          <w:rFonts w:ascii="Book Antiqua" w:hAnsi="Book Antiqua" w:cs="Times New Roman"/>
        </w:rPr>
        <w:t xml:space="preserve">4) </w:t>
      </w:r>
      <w:r w:rsidR="00FA400B" w:rsidRPr="0035233B">
        <w:rPr>
          <w:rFonts w:ascii="Book Antiqua" w:hAnsi="Book Antiqua" w:cs="Times New Roman"/>
        </w:rPr>
        <w:t>i</w:t>
      </w:r>
      <w:r w:rsidR="00C357CC" w:rsidRPr="0035233B">
        <w:rPr>
          <w:rFonts w:ascii="Book Antiqua" w:hAnsi="Book Antiqua" w:cs="Times New Roman"/>
        </w:rPr>
        <w:t xml:space="preserve">nability to obtain </w:t>
      </w:r>
      <w:r w:rsidR="00FA400B" w:rsidRPr="0035233B">
        <w:rPr>
          <w:rFonts w:ascii="Book Antiqua" w:hAnsi="Book Antiqua" w:cs="Times New Roman"/>
        </w:rPr>
        <w:t xml:space="preserve">biopsy </w:t>
      </w:r>
      <w:r w:rsidR="00C357CC" w:rsidRPr="0035233B">
        <w:rPr>
          <w:rFonts w:ascii="Book Antiqua" w:hAnsi="Book Antiqua" w:cs="Times New Roman"/>
        </w:rPr>
        <w:t>s</w:t>
      </w:r>
      <w:r w:rsidR="00FA400B" w:rsidRPr="0035233B">
        <w:rPr>
          <w:rFonts w:ascii="Book Antiqua" w:hAnsi="Book Antiqua" w:cs="Times New Roman"/>
        </w:rPr>
        <w:t>pecimens</w:t>
      </w:r>
      <w:r w:rsidR="00C357CC" w:rsidRPr="0035233B">
        <w:rPr>
          <w:rFonts w:ascii="Book Antiqua" w:hAnsi="Book Antiqua" w:cs="Times New Roman"/>
        </w:rPr>
        <w:t xml:space="preserve"> for histological </w:t>
      </w:r>
      <w:r w:rsidR="00E92532" w:rsidRPr="0035233B">
        <w:rPr>
          <w:rFonts w:ascii="Book Antiqua" w:hAnsi="Book Antiqua" w:cs="Times New Roman"/>
        </w:rPr>
        <w:t>diagnos</w:t>
      </w:r>
      <w:r w:rsidR="00736AED" w:rsidRPr="0035233B">
        <w:rPr>
          <w:rFonts w:ascii="Book Antiqua" w:hAnsi="Book Antiqua" w:cs="Times New Roman"/>
        </w:rPr>
        <w:t>i</w:t>
      </w:r>
      <w:r w:rsidR="00E92532" w:rsidRPr="0035233B">
        <w:rPr>
          <w:rFonts w:ascii="Book Antiqua" w:hAnsi="Book Antiqua" w:cs="Times New Roman"/>
        </w:rPr>
        <w:t>s</w:t>
      </w:r>
      <w:r w:rsidR="003B2DF5" w:rsidRPr="0035233B">
        <w:rPr>
          <w:rFonts w:ascii="Book Antiqua" w:hAnsi="Book Antiqua" w:cs="Times New Roman"/>
          <w:vertAlign w:val="superscript"/>
        </w:rPr>
        <w:t>[</w:t>
      </w:r>
      <w:r w:rsidR="007C647E" w:rsidRPr="0035233B">
        <w:rPr>
          <w:rFonts w:ascii="Book Antiqua" w:hAnsi="Book Antiqua" w:cs="Times New Roman"/>
          <w:vertAlign w:val="superscript"/>
        </w:rPr>
        <w:t>1</w:t>
      </w:r>
      <w:r w:rsidR="00767429" w:rsidRPr="0035233B">
        <w:rPr>
          <w:rFonts w:ascii="Book Antiqua" w:hAnsi="Book Antiqua" w:cs="Times New Roman"/>
          <w:vertAlign w:val="superscript"/>
        </w:rPr>
        <w:t>7</w:t>
      </w:r>
      <w:r w:rsidR="003B2DF5" w:rsidRPr="0035233B">
        <w:rPr>
          <w:rFonts w:ascii="Book Antiqua" w:hAnsi="Book Antiqua" w:cs="Times New Roman"/>
          <w:vertAlign w:val="superscript"/>
        </w:rPr>
        <w:t>]</w:t>
      </w:r>
      <w:r w:rsidR="00C357CC" w:rsidRPr="0035233B">
        <w:rPr>
          <w:rFonts w:ascii="Book Antiqua" w:hAnsi="Book Antiqua" w:cs="Times New Roman"/>
        </w:rPr>
        <w:t xml:space="preserve">. </w:t>
      </w:r>
      <w:proofErr w:type="spellStart"/>
      <w:r w:rsidR="00C357CC" w:rsidRPr="0035233B">
        <w:rPr>
          <w:rFonts w:ascii="Book Antiqua" w:hAnsi="Book Antiqua" w:cs="Times New Roman"/>
        </w:rPr>
        <w:t>Voellimger</w:t>
      </w:r>
      <w:proofErr w:type="spellEnd"/>
      <w:r w:rsidR="00C357CC" w:rsidRPr="0035233B">
        <w:rPr>
          <w:rFonts w:ascii="Book Antiqua" w:hAnsi="Book Antiqua" w:cs="Times New Roman"/>
        </w:rPr>
        <w:t xml:space="preserve"> </w:t>
      </w:r>
      <w:r w:rsidR="00690851" w:rsidRPr="00690851">
        <w:rPr>
          <w:rFonts w:ascii="Book Antiqua" w:hAnsi="Book Antiqua" w:cs="Times New Roman"/>
          <w:i/>
        </w:rPr>
        <w:t xml:space="preserve">et </w:t>
      </w:r>
      <w:proofErr w:type="gramStart"/>
      <w:r w:rsidR="00690851" w:rsidRPr="00690851">
        <w:rPr>
          <w:rFonts w:ascii="Book Antiqua" w:hAnsi="Book Antiqua" w:cs="Times New Roman"/>
          <w:i/>
        </w:rPr>
        <w:t>al</w:t>
      </w:r>
      <w:r w:rsidR="003B2DF5" w:rsidRPr="0035233B">
        <w:rPr>
          <w:rFonts w:ascii="Book Antiqua" w:hAnsi="Book Antiqua" w:cs="Times New Roman"/>
          <w:vertAlign w:val="superscript"/>
        </w:rPr>
        <w:t>[</w:t>
      </w:r>
      <w:proofErr w:type="gramEnd"/>
      <w:r w:rsidR="007C647E" w:rsidRPr="0035233B">
        <w:rPr>
          <w:rFonts w:ascii="Book Antiqua" w:hAnsi="Book Antiqua" w:cs="Times New Roman"/>
          <w:vertAlign w:val="superscript"/>
        </w:rPr>
        <w:t>2</w:t>
      </w:r>
      <w:r w:rsidR="00767429" w:rsidRPr="0035233B">
        <w:rPr>
          <w:rFonts w:ascii="Book Antiqua" w:hAnsi="Book Antiqua" w:cs="Times New Roman"/>
          <w:vertAlign w:val="superscript"/>
        </w:rPr>
        <w:t>6</w:t>
      </w:r>
      <w:r w:rsidR="003B2DF5" w:rsidRPr="0035233B">
        <w:rPr>
          <w:rFonts w:ascii="Book Antiqua" w:hAnsi="Book Antiqua" w:cs="Times New Roman"/>
          <w:vertAlign w:val="superscript"/>
        </w:rPr>
        <w:t>]</w:t>
      </w:r>
      <w:r w:rsidR="00C357CC" w:rsidRPr="0035233B">
        <w:rPr>
          <w:rFonts w:ascii="Book Antiqua" w:hAnsi="Book Antiqua" w:cs="Times New Roman"/>
        </w:rPr>
        <w:t xml:space="preserve"> </w:t>
      </w:r>
      <w:r w:rsidR="0010064E" w:rsidRPr="0035233B">
        <w:rPr>
          <w:rFonts w:ascii="Book Antiqua" w:hAnsi="Book Antiqua" w:cs="Times New Roman"/>
        </w:rPr>
        <w:t xml:space="preserve">suggested that resection of the bypassed stomach should be considered </w:t>
      </w:r>
      <w:r w:rsidR="00CB6A60" w:rsidRPr="0035233B">
        <w:rPr>
          <w:rFonts w:ascii="Book Antiqua" w:hAnsi="Book Antiqua" w:cs="Times New Roman"/>
        </w:rPr>
        <w:t>during</w:t>
      </w:r>
      <w:r w:rsidR="0010064E" w:rsidRPr="0035233B">
        <w:rPr>
          <w:rFonts w:ascii="Book Antiqua" w:hAnsi="Book Antiqua" w:cs="Times New Roman"/>
        </w:rPr>
        <w:t xml:space="preserve"> the primary RYG</w:t>
      </w:r>
      <w:r w:rsidR="002A5AD6" w:rsidRPr="0035233B">
        <w:rPr>
          <w:rFonts w:ascii="Book Antiqua" w:hAnsi="Book Antiqua" w:cs="Times New Roman"/>
        </w:rPr>
        <w:t>B</w:t>
      </w:r>
      <w:r w:rsidR="00856386" w:rsidRPr="0035233B">
        <w:rPr>
          <w:rFonts w:ascii="Book Antiqua" w:hAnsi="Book Antiqua" w:cs="Times New Roman"/>
        </w:rPr>
        <w:t xml:space="preserve"> operation in patients with precancerous </w:t>
      </w:r>
      <w:proofErr w:type="spellStart"/>
      <w:r w:rsidR="0016414D" w:rsidRPr="0035233B">
        <w:rPr>
          <w:rFonts w:ascii="Book Antiqua" w:hAnsi="Book Antiqua" w:cs="Times New Roman"/>
        </w:rPr>
        <w:t>gastroduodenal</w:t>
      </w:r>
      <w:proofErr w:type="spellEnd"/>
      <w:r w:rsidR="0016414D" w:rsidRPr="0035233B">
        <w:rPr>
          <w:rFonts w:ascii="Book Antiqua" w:hAnsi="Book Antiqua" w:cs="Times New Roman"/>
        </w:rPr>
        <w:t xml:space="preserve"> </w:t>
      </w:r>
      <w:r w:rsidR="00856386" w:rsidRPr="0035233B">
        <w:rPr>
          <w:rFonts w:ascii="Book Antiqua" w:hAnsi="Book Antiqua" w:cs="Times New Roman"/>
        </w:rPr>
        <w:t>lesions</w:t>
      </w:r>
      <w:r w:rsidR="009C42C6" w:rsidRPr="0035233B">
        <w:rPr>
          <w:rFonts w:ascii="Book Antiqua" w:hAnsi="Book Antiqua" w:cs="Times New Roman"/>
        </w:rPr>
        <w:t>.</w:t>
      </w:r>
    </w:p>
    <w:p w:rsidR="00690851" w:rsidRDefault="00E1487C" w:rsidP="00690851">
      <w:pPr>
        <w:snapToGrid w:val="0"/>
        <w:spacing w:line="360" w:lineRule="auto"/>
        <w:ind w:firstLine="720"/>
        <w:jc w:val="both"/>
        <w:rPr>
          <w:rFonts w:ascii="Book Antiqua" w:eastAsia="宋体" w:hAnsi="Book Antiqua" w:cs="Times New Roman"/>
          <w:lang w:eastAsia="zh-CN"/>
        </w:rPr>
      </w:pPr>
      <w:r w:rsidRPr="0035233B">
        <w:rPr>
          <w:rFonts w:ascii="Book Antiqua" w:hAnsi="Book Antiqua" w:cs="Times New Roman"/>
        </w:rPr>
        <w:t xml:space="preserve">This study is limited by reporting </w:t>
      </w:r>
      <w:r w:rsidR="000326CD" w:rsidRPr="0035233B">
        <w:rPr>
          <w:rFonts w:ascii="Book Antiqua" w:hAnsi="Book Antiqua" w:cs="Times New Roman"/>
        </w:rPr>
        <w:t xml:space="preserve">only </w:t>
      </w:r>
      <w:r w:rsidRPr="0035233B">
        <w:rPr>
          <w:rFonts w:ascii="Book Antiqua" w:hAnsi="Book Antiqua" w:cs="Times New Roman"/>
        </w:rPr>
        <w:t>2 cases and the retrospective methodology.</w:t>
      </w:r>
      <w:r w:rsidR="00690851">
        <w:rPr>
          <w:rFonts w:ascii="Book Antiqua" w:eastAsia="宋体" w:hAnsi="Book Antiqua" w:cs="Times New Roman" w:hint="eastAsia"/>
          <w:lang w:eastAsia="zh-CN"/>
        </w:rPr>
        <w:t xml:space="preserve"> </w:t>
      </w:r>
    </w:p>
    <w:p w:rsidR="00E1487C" w:rsidRDefault="00AB379C" w:rsidP="00690851">
      <w:pPr>
        <w:snapToGrid w:val="0"/>
        <w:spacing w:line="360" w:lineRule="auto"/>
        <w:ind w:firstLine="720"/>
        <w:jc w:val="both"/>
        <w:rPr>
          <w:rFonts w:ascii="Book Antiqua" w:eastAsia="宋体" w:hAnsi="Book Antiqua" w:cs="Times New Roman"/>
          <w:lang w:eastAsia="zh-CN"/>
        </w:rPr>
      </w:pPr>
      <w:r w:rsidRPr="0035233B">
        <w:rPr>
          <w:rFonts w:ascii="Book Antiqua" w:hAnsi="Book Antiqua" w:cs="Times New Roman"/>
        </w:rPr>
        <w:t>D</w:t>
      </w:r>
      <w:r w:rsidR="00E1487C" w:rsidRPr="0035233B">
        <w:rPr>
          <w:rFonts w:ascii="Book Antiqua" w:hAnsi="Book Antiqua" w:cs="Times New Roman"/>
        </w:rPr>
        <w:t xml:space="preserve">espite the </w:t>
      </w:r>
      <w:r w:rsidRPr="0035233B">
        <w:rPr>
          <w:rFonts w:ascii="Book Antiqua" w:hAnsi="Book Antiqua" w:cs="Times New Roman"/>
        </w:rPr>
        <w:t xml:space="preserve">two </w:t>
      </w:r>
      <w:r w:rsidR="00E1487C" w:rsidRPr="0035233B">
        <w:rPr>
          <w:rFonts w:ascii="Book Antiqua" w:hAnsi="Book Antiqua" w:cs="Times New Roman"/>
        </w:rPr>
        <w:t>currently reported diagnostic success</w:t>
      </w:r>
      <w:r w:rsidRPr="0035233B">
        <w:rPr>
          <w:rFonts w:ascii="Book Antiqua" w:hAnsi="Book Antiqua" w:cs="Times New Roman"/>
        </w:rPr>
        <w:t>es</w:t>
      </w:r>
      <w:r w:rsidR="00E1487C" w:rsidRPr="0035233B">
        <w:rPr>
          <w:rFonts w:ascii="Book Antiqua" w:hAnsi="Book Antiqua" w:cs="Times New Roman"/>
        </w:rPr>
        <w:t xml:space="preserve">, these </w:t>
      </w:r>
      <w:r w:rsidR="000326CD" w:rsidRPr="0035233B">
        <w:rPr>
          <w:rFonts w:ascii="Book Antiqua" w:hAnsi="Book Antiqua" w:cs="Times New Roman"/>
        </w:rPr>
        <w:t>advanced endoscopic techniques</w:t>
      </w:r>
      <w:r w:rsidR="00E1487C" w:rsidRPr="0035233B">
        <w:rPr>
          <w:rFonts w:ascii="Book Antiqua" w:hAnsi="Book Antiqua" w:cs="Times New Roman"/>
        </w:rPr>
        <w:t xml:space="preserve"> </w:t>
      </w:r>
      <w:r w:rsidR="00A17BF5" w:rsidRPr="0035233B">
        <w:rPr>
          <w:rFonts w:ascii="Book Antiqua" w:hAnsi="Book Antiqua" w:cs="Times New Roman"/>
        </w:rPr>
        <w:t>may</w:t>
      </w:r>
      <w:r w:rsidR="00E1487C" w:rsidRPr="0035233B">
        <w:rPr>
          <w:rFonts w:ascii="Book Antiqua" w:hAnsi="Book Antiqua" w:cs="Times New Roman"/>
        </w:rPr>
        <w:t xml:space="preserve"> be non</w:t>
      </w:r>
      <w:r w:rsidR="000326CD" w:rsidRPr="0035233B">
        <w:rPr>
          <w:rFonts w:ascii="Book Antiqua" w:hAnsi="Book Antiqua" w:cs="Times New Roman"/>
        </w:rPr>
        <w:t>-</w:t>
      </w:r>
      <w:r w:rsidR="00E1487C" w:rsidRPr="0035233B">
        <w:rPr>
          <w:rFonts w:ascii="Book Antiqua" w:hAnsi="Book Antiqua" w:cs="Times New Roman"/>
        </w:rPr>
        <w:t xml:space="preserve">diagnostic because </w:t>
      </w:r>
      <w:r w:rsidR="000326CD" w:rsidRPr="0035233B">
        <w:rPr>
          <w:rFonts w:ascii="Book Antiqua" w:hAnsi="Book Antiqua" w:cs="Times New Roman"/>
        </w:rPr>
        <w:t>o</w:t>
      </w:r>
      <w:r w:rsidR="00834D9C" w:rsidRPr="0035233B">
        <w:rPr>
          <w:rFonts w:ascii="Book Antiqua" w:hAnsi="Book Antiqua" w:cs="Times New Roman"/>
        </w:rPr>
        <w:t>f</w:t>
      </w:r>
      <w:r w:rsidR="000326CD" w:rsidRPr="0035233B">
        <w:rPr>
          <w:rFonts w:ascii="Book Antiqua" w:hAnsi="Book Antiqua" w:cs="Times New Roman"/>
        </w:rPr>
        <w:t xml:space="preserve"> absence of lesions in the excluded segments or </w:t>
      </w:r>
      <w:r w:rsidRPr="0035233B">
        <w:rPr>
          <w:rFonts w:ascii="Book Antiqua" w:hAnsi="Book Antiqua" w:cs="Times New Roman"/>
        </w:rPr>
        <w:t xml:space="preserve">potential </w:t>
      </w:r>
      <w:r w:rsidR="000326CD" w:rsidRPr="0035233B">
        <w:rPr>
          <w:rFonts w:ascii="Book Antiqua" w:hAnsi="Book Antiqua" w:cs="Times New Roman"/>
        </w:rPr>
        <w:t xml:space="preserve">inability to </w:t>
      </w:r>
      <w:r w:rsidRPr="0035233B">
        <w:rPr>
          <w:rFonts w:ascii="Book Antiqua" w:hAnsi="Book Antiqua" w:cs="Times New Roman"/>
        </w:rPr>
        <w:t xml:space="preserve">sometimes </w:t>
      </w:r>
      <w:r w:rsidR="000326CD" w:rsidRPr="0035233B">
        <w:rPr>
          <w:rFonts w:ascii="Book Antiqua" w:hAnsi="Book Antiqua" w:cs="Times New Roman"/>
        </w:rPr>
        <w:t>intubate the</w:t>
      </w:r>
      <w:r w:rsidRPr="0035233B">
        <w:rPr>
          <w:rFonts w:ascii="Book Antiqua" w:hAnsi="Book Antiqua" w:cs="Times New Roman"/>
        </w:rPr>
        <w:t xml:space="preserve"> excluded </w:t>
      </w:r>
      <w:r w:rsidR="000326CD" w:rsidRPr="0035233B">
        <w:rPr>
          <w:rFonts w:ascii="Book Antiqua" w:hAnsi="Book Antiqua" w:cs="Times New Roman"/>
        </w:rPr>
        <w:t xml:space="preserve">segments </w:t>
      </w:r>
      <w:r w:rsidRPr="0035233B">
        <w:rPr>
          <w:rFonts w:ascii="Book Antiqua" w:hAnsi="Book Antiqua" w:cs="Times New Roman"/>
        </w:rPr>
        <w:t>with these</w:t>
      </w:r>
      <w:r w:rsidR="00E9521F" w:rsidRPr="0035233B">
        <w:rPr>
          <w:rFonts w:ascii="Book Antiqua" w:hAnsi="Book Antiqua" w:cs="Times New Roman"/>
        </w:rPr>
        <w:t xml:space="preserve"> </w:t>
      </w:r>
      <w:proofErr w:type="spellStart"/>
      <w:r w:rsidRPr="0035233B">
        <w:rPr>
          <w:rFonts w:ascii="Book Antiqua" w:hAnsi="Book Antiqua" w:cs="Times New Roman"/>
        </w:rPr>
        <w:t>enteroscopes</w:t>
      </w:r>
      <w:proofErr w:type="spellEnd"/>
      <w:r w:rsidR="00E1487C" w:rsidRPr="0035233B">
        <w:rPr>
          <w:rFonts w:ascii="Book Antiqua" w:hAnsi="Book Antiqua" w:cs="Times New Roman"/>
        </w:rPr>
        <w:t>.</w:t>
      </w:r>
      <w:r w:rsidR="003C1E2D">
        <w:rPr>
          <w:rFonts w:ascii="Book Antiqua" w:hAnsi="Book Antiqua" w:cs="Times New Roman"/>
        </w:rPr>
        <w:t xml:space="preserve"> </w:t>
      </w:r>
      <w:r w:rsidR="00E9521F" w:rsidRPr="0035233B">
        <w:rPr>
          <w:rFonts w:ascii="Book Antiqua" w:hAnsi="Book Antiqua" w:cs="Times New Roman"/>
        </w:rPr>
        <w:t xml:space="preserve">Furthermore, endoscopic therapy of ulcers with stigmata of recent hemorrhage (SRH) may not </w:t>
      </w:r>
      <w:r w:rsidR="00421043" w:rsidRPr="0035233B">
        <w:rPr>
          <w:rFonts w:ascii="Book Antiqua" w:hAnsi="Book Antiqua" w:cs="Times New Roman"/>
        </w:rPr>
        <w:t xml:space="preserve">necessarily </w:t>
      </w:r>
      <w:r w:rsidR="00E9521F" w:rsidRPr="0035233B">
        <w:rPr>
          <w:rFonts w:ascii="Book Antiqua" w:hAnsi="Book Antiqua" w:cs="Times New Roman"/>
        </w:rPr>
        <w:t>prevent recurrent bleeding</w:t>
      </w:r>
      <w:r w:rsidR="009E422D" w:rsidRPr="0035233B">
        <w:rPr>
          <w:rFonts w:ascii="Book Antiqua" w:hAnsi="Book Antiqua" w:cs="Times New Roman"/>
        </w:rPr>
        <w:t xml:space="preserve">; </w:t>
      </w:r>
      <w:r w:rsidR="00392143" w:rsidRPr="0035233B">
        <w:rPr>
          <w:rFonts w:ascii="Book Antiqua" w:hAnsi="Book Antiqua" w:cs="Times New Roman"/>
        </w:rPr>
        <w:t xml:space="preserve">one of the </w:t>
      </w:r>
      <w:r w:rsidR="009E422D" w:rsidRPr="0035233B">
        <w:rPr>
          <w:rFonts w:ascii="Book Antiqua" w:hAnsi="Book Antiqua" w:cs="Times New Roman"/>
        </w:rPr>
        <w:t xml:space="preserve">currently </w:t>
      </w:r>
      <w:r w:rsidR="00E9521F" w:rsidRPr="0035233B">
        <w:rPr>
          <w:rFonts w:ascii="Book Antiqua" w:hAnsi="Book Antiqua" w:cs="Times New Roman"/>
        </w:rPr>
        <w:t xml:space="preserve">reported </w:t>
      </w:r>
      <w:r w:rsidR="009E422D" w:rsidRPr="0035233B">
        <w:rPr>
          <w:rFonts w:ascii="Book Antiqua" w:hAnsi="Book Antiqua" w:cs="Times New Roman"/>
        </w:rPr>
        <w:t xml:space="preserve">patients </w:t>
      </w:r>
      <w:r w:rsidR="00392143" w:rsidRPr="0035233B">
        <w:rPr>
          <w:rFonts w:ascii="Book Antiqua" w:hAnsi="Book Antiqua" w:cs="Times New Roman"/>
        </w:rPr>
        <w:t xml:space="preserve">required surgery for </w:t>
      </w:r>
      <w:r w:rsidR="009E422D" w:rsidRPr="0035233B">
        <w:rPr>
          <w:rFonts w:ascii="Book Antiqua" w:hAnsi="Book Antiqua" w:cs="Times New Roman"/>
        </w:rPr>
        <w:t>re</w:t>
      </w:r>
      <w:r w:rsidR="00392143" w:rsidRPr="0035233B">
        <w:rPr>
          <w:rFonts w:ascii="Book Antiqua" w:hAnsi="Book Antiqua" w:cs="Times New Roman"/>
        </w:rPr>
        <w:t>-</w:t>
      </w:r>
      <w:r w:rsidR="009E422D" w:rsidRPr="0035233B">
        <w:rPr>
          <w:rFonts w:ascii="Book Antiqua" w:hAnsi="Book Antiqua" w:cs="Times New Roman"/>
        </w:rPr>
        <w:t>bleeding despite the therapeutic endoscopy</w:t>
      </w:r>
      <w:r w:rsidR="00E9521F" w:rsidRPr="0035233B">
        <w:rPr>
          <w:rFonts w:ascii="Book Antiqua" w:hAnsi="Book Antiqua" w:cs="Times New Roman"/>
        </w:rPr>
        <w:t>.</w:t>
      </w:r>
      <w:r w:rsidR="003C1E2D">
        <w:rPr>
          <w:rFonts w:ascii="Book Antiqua" w:hAnsi="Book Antiqua" w:cs="Times New Roman"/>
        </w:rPr>
        <w:t xml:space="preserve"> </w:t>
      </w:r>
      <w:r w:rsidR="009E422D" w:rsidRPr="0035233B">
        <w:rPr>
          <w:rFonts w:ascii="Book Antiqua" w:hAnsi="Book Antiqua" w:cs="Times New Roman"/>
        </w:rPr>
        <w:t>Nonetheless</w:t>
      </w:r>
      <w:r w:rsidR="00E9521F" w:rsidRPr="0035233B">
        <w:rPr>
          <w:rFonts w:ascii="Book Antiqua" w:hAnsi="Book Antiqua" w:cs="Times New Roman"/>
        </w:rPr>
        <w:t>, endoscopic therapy of ulcers with high risk SRH significantly reduce</w:t>
      </w:r>
      <w:r w:rsidR="003B2DA1" w:rsidRPr="0035233B">
        <w:rPr>
          <w:rFonts w:ascii="Book Antiqua" w:hAnsi="Book Antiqua" w:cs="Times New Roman"/>
        </w:rPr>
        <w:t>s</w:t>
      </w:r>
      <w:r w:rsidR="00E9521F" w:rsidRPr="0035233B">
        <w:rPr>
          <w:rFonts w:ascii="Book Antiqua" w:hAnsi="Book Antiqua" w:cs="Times New Roman"/>
        </w:rPr>
        <w:t xml:space="preserve"> the risk of </w:t>
      </w:r>
      <w:proofErr w:type="spellStart"/>
      <w:r w:rsidR="00245DB9" w:rsidRPr="0035233B">
        <w:rPr>
          <w:rFonts w:ascii="Book Antiqua" w:hAnsi="Book Antiqua" w:cs="Times New Roman"/>
        </w:rPr>
        <w:t>re</w:t>
      </w:r>
      <w:r w:rsidR="00E9521F" w:rsidRPr="0035233B">
        <w:rPr>
          <w:rFonts w:ascii="Book Antiqua" w:hAnsi="Book Antiqua" w:cs="Times New Roman"/>
        </w:rPr>
        <w:t>b</w:t>
      </w:r>
      <w:r w:rsidR="00245DB9" w:rsidRPr="0035233B">
        <w:rPr>
          <w:rFonts w:ascii="Book Antiqua" w:hAnsi="Book Antiqua" w:cs="Times New Roman"/>
        </w:rPr>
        <w:t>leeding</w:t>
      </w:r>
      <w:proofErr w:type="spellEnd"/>
      <w:r w:rsidR="00421043" w:rsidRPr="0035233B">
        <w:rPr>
          <w:rFonts w:ascii="Book Antiqua" w:hAnsi="Book Antiqua" w:cs="Times New Roman"/>
        </w:rPr>
        <w:t xml:space="preserve"> </w:t>
      </w:r>
      <w:r w:rsidR="000326CD" w:rsidRPr="0035233B">
        <w:rPr>
          <w:rFonts w:ascii="Book Antiqua" w:hAnsi="Book Antiqua" w:cs="Times New Roman"/>
        </w:rPr>
        <w:t xml:space="preserve">and is therefore recommended despite </w:t>
      </w:r>
      <w:r w:rsidR="00834D9C" w:rsidRPr="0035233B">
        <w:rPr>
          <w:rFonts w:ascii="Book Antiqua" w:hAnsi="Book Antiqua" w:cs="Times New Roman"/>
        </w:rPr>
        <w:t xml:space="preserve">occasional </w:t>
      </w:r>
      <w:r w:rsidR="003B2DA1" w:rsidRPr="0035233B">
        <w:rPr>
          <w:rFonts w:ascii="Book Antiqua" w:hAnsi="Book Antiqua" w:cs="Times New Roman"/>
        </w:rPr>
        <w:t>therapeutic</w:t>
      </w:r>
      <w:r w:rsidR="000326CD" w:rsidRPr="0035233B">
        <w:rPr>
          <w:rFonts w:ascii="Book Antiqua" w:hAnsi="Book Antiqua" w:cs="Times New Roman"/>
        </w:rPr>
        <w:t xml:space="preserve"> </w:t>
      </w:r>
      <w:proofErr w:type="gramStart"/>
      <w:r w:rsidR="000326CD" w:rsidRPr="0035233B">
        <w:rPr>
          <w:rFonts w:ascii="Book Antiqua" w:hAnsi="Book Antiqua" w:cs="Times New Roman"/>
        </w:rPr>
        <w:t>failures</w:t>
      </w:r>
      <w:r w:rsidR="003B2DF5" w:rsidRPr="0035233B">
        <w:rPr>
          <w:rFonts w:ascii="Book Antiqua" w:hAnsi="Book Antiqua" w:cs="Times New Roman"/>
          <w:vertAlign w:val="superscript"/>
        </w:rPr>
        <w:t>[</w:t>
      </w:r>
      <w:proofErr w:type="gramEnd"/>
      <w:r w:rsidR="007C647E" w:rsidRPr="0035233B">
        <w:rPr>
          <w:rFonts w:ascii="Book Antiqua" w:hAnsi="Book Antiqua" w:cs="Times New Roman"/>
          <w:vertAlign w:val="superscript"/>
        </w:rPr>
        <w:t>2</w:t>
      </w:r>
      <w:r w:rsidR="00767429" w:rsidRPr="0035233B">
        <w:rPr>
          <w:rFonts w:ascii="Book Antiqua" w:hAnsi="Book Antiqua" w:cs="Times New Roman"/>
          <w:vertAlign w:val="superscript"/>
        </w:rPr>
        <w:t>7</w:t>
      </w:r>
      <w:r w:rsidR="003B2DF5" w:rsidRPr="0035233B">
        <w:rPr>
          <w:rFonts w:ascii="Book Antiqua" w:hAnsi="Book Antiqua" w:cs="Times New Roman"/>
          <w:vertAlign w:val="superscript"/>
        </w:rPr>
        <w:t>]</w:t>
      </w:r>
      <w:r w:rsidR="00245DB9" w:rsidRPr="0035233B">
        <w:rPr>
          <w:rFonts w:ascii="Book Antiqua" w:hAnsi="Book Antiqua" w:cs="Times New Roman"/>
        </w:rPr>
        <w:t>.</w:t>
      </w:r>
      <w:r w:rsidR="003C1E2D">
        <w:rPr>
          <w:rFonts w:ascii="Book Antiqua" w:hAnsi="Book Antiqua" w:cs="Times New Roman"/>
        </w:rPr>
        <w:t xml:space="preserve"> </w:t>
      </w:r>
      <w:r w:rsidRPr="0035233B">
        <w:rPr>
          <w:rFonts w:ascii="Book Antiqua" w:hAnsi="Book Antiqua" w:cs="Times New Roman"/>
        </w:rPr>
        <w:t xml:space="preserve">This work should prompt a large, prospective, study to determine the technical success rate of single or double balloon </w:t>
      </w:r>
      <w:proofErr w:type="spellStart"/>
      <w:r w:rsidRPr="0035233B">
        <w:rPr>
          <w:rFonts w:ascii="Book Antiqua" w:hAnsi="Book Antiqua" w:cs="Times New Roman"/>
        </w:rPr>
        <w:t>enteroscopy</w:t>
      </w:r>
      <w:proofErr w:type="spellEnd"/>
      <w:r w:rsidRPr="0035233B">
        <w:rPr>
          <w:rFonts w:ascii="Book Antiqua" w:hAnsi="Book Antiqua" w:cs="Times New Roman"/>
        </w:rPr>
        <w:t xml:space="preserve"> </w:t>
      </w:r>
      <w:r w:rsidR="005B02C6" w:rsidRPr="0035233B">
        <w:rPr>
          <w:rFonts w:ascii="Book Antiqua" w:hAnsi="Book Antiqua" w:cs="Times New Roman"/>
        </w:rPr>
        <w:t xml:space="preserve">versus standard EGD </w:t>
      </w:r>
      <w:r w:rsidRPr="0035233B">
        <w:rPr>
          <w:rFonts w:ascii="Book Antiqua" w:hAnsi="Book Antiqua" w:cs="Times New Roman"/>
        </w:rPr>
        <w:t xml:space="preserve">in intubating the excluded </w:t>
      </w:r>
      <w:proofErr w:type="spellStart"/>
      <w:r w:rsidRPr="0035233B">
        <w:rPr>
          <w:rFonts w:ascii="Book Antiqua" w:hAnsi="Book Antiqua" w:cs="Times New Roman"/>
        </w:rPr>
        <w:t>gastroduodenal</w:t>
      </w:r>
      <w:proofErr w:type="spellEnd"/>
      <w:r w:rsidRPr="0035233B">
        <w:rPr>
          <w:rFonts w:ascii="Book Antiqua" w:hAnsi="Book Antiqua" w:cs="Times New Roman"/>
        </w:rPr>
        <w:t xml:space="preserve"> segment (afferent limb) in patients status post RYGB.</w:t>
      </w:r>
      <w:r w:rsidR="00245DB9" w:rsidRPr="0035233B">
        <w:rPr>
          <w:rFonts w:ascii="Book Antiqua" w:hAnsi="Book Antiqua" w:cs="Times New Roman"/>
        </w:rPr>
        <w:t xml:space="preserve"> </w:t>
      </w:r>
    </w:p>
    <w:p w:rsidR="0010064E" w:rsidRPr="0035233B" w:rsidRDefault="00690851" w:rsidP="00690851">
      <w:pPr>
        <w:snapToGrid w:val="0"/>
        <w:spacing w:line="360" w:lineRule="auto"/>
        <w:ind w:firstLine="720"/>
        <w:jc w:val="both"/>
        <w:rPr>
          <w:rFonts w:ascii="Book Antiqua" w:hAnsi="Book Antiqua" w:cs="Times New Roman"/>
        </w:rPr>
      </w:pPr>
      <w:r w:rsidRPr="00690851">
        <w:rPr>
          <w:rFonts w:ascii="Book Antiqua" w:eastAsia="宋体" w:hAnsi="Book Antiqua" w:cs="Times New Roman" w:hint="eastAsia"/>
          <w:lang w:eastAsia="zh-CN"/>
        </w:rPr>
        <w:t xml:space="preserve">In </w:t>
      </w:r>
      <w:r w:rsidRPr="00690851">
        <w:rPr>
          <w:rFonts w:ascii="Book Antiqua" w:hAnsi="Book Antiqua" w:cs="Times New Roman"/>
        </w:rPr>
        <w:t>c</w:t>
      </w:r>
      <w:r w:rsidR="00902A90" w:rsidRPr="00690851">
        <w:rPr>
          <w:rFonts w:ascii="Book Antiqua" w:hAnsi="Book Antiqua" w:cs="Times New Roman"/>
        </w:rPr>
        <w:t>onclusion</w:t>
      </w:r>
      <w:r w:rsidRPr="00690851">
        <w:rPr>
          <w:rFonts w:ascii="Book Antiqua" w:eastAsia="宋体" w:hAnsi="Book Antiqua" w:cs="Times New Roman" w:hint="eastAsia"/>
          <w:lang w:eastAsia="zh-CN"/>
        </w:rPr>
        <w:t>,</w:t>
      </w:r>
      <w:r w:rsidR="00BD251F" w:rsidRPr="00690851">
        <w:rPr>
          <w:rFonts w:ascii="Book Antiqua" w:hAnsi="Book Antiqua" w:cs="Times New Roman"/>
        </w:rPr>
        <w:t xml:space="preserve"> </w:t>
      </w:r>
      <w:r w:rsidRPr="00690851">
        <w:rPr>
          <w:rFonts w:ascii="Book Antiqua" w:hAnsi="Book Antiqua" w:cs="Times New Roman"/>
        </w:rPr>
        <w:t>i</w:t>
      </w:r>
      <w:r w:rsidR="00375FBB" w:rsidRPr="00690851">
        <w:rPr>
          <w:rFonts w:ascii="Book Antiqua" w:hAnsi="Book Antiqua" w:cs="Times New Roman"/>
        </w:rPr>
        <w:t>ntubat</w:t>
      </w:r>
      <w:r w:rsidR="00242A0F" w:rsidRPr="00690851">
        <w:rPr>
          <w:rFonts w:ascii="Book Antiqua" w:hAnsi="Book Antiqua" w:cs="Times New Roman"/>
        </w:rPr>
        <w:t xml:space="preserve">ion of </w:t>
      </w:r>
      <w:r w:rsidR="00834D9C" w:rsidRPr="00690851">
        <w:rPr>
          <w:rFonts w:ascii="Book Antiqua" w:hAnsi="Book Antiqua" w:cs="Times New Roman"/>
        </w:rPr>
        <w:t>t</w:t>
      </w:r>
      <w:r w:rsidR="00375FBB" w:rsidRPr="00690851">
        <w:rPr>
          <w:rFonts w:ascii="Book Antiqua" w:hAnsi="Book Antiqua" w:cs="Times New Roman"/>
        </w:rPr>
        <w:t xml:space="preserve">he excluded stomach and duodenum </w:t>
      </w:r>
      <w:r w:rsidR="00834D9C" w:rsidRPr="00690851">
        <w:rPr>
          <w:rFonts w:ascii="Book Antiqua" w:hAnsi="Book Antiqua" w:cs="Times New Roman"/>
        </w:rPr>
        <w:t>at EGD</w:t>
      </w:r>
      <w:r w:rsidR="00834D9C" w:rsidRPr="0035233B">
        <w:rPr>
          <w:rFonts w:ascii="Book Antiqua" w:hAnsi="Book Antiqua" w:cs="Times New Roman"/>
        </w:rPr>
        <w:t xml:space="preserve"> </w:t>
      </w:r>
      <w:r w:rsidR="00242A0F" w:rsidRPr="0035233B">
        <w:rPr>
          <w:rFonts w:ascii="Book Antiqua" w:hAnsi="Book Antiqua" w:cs="Times New Roman"/>
        </w:rPr>
        <w:t xml:space="preserve">is technically difficult </w:t>
      </w:r>
      <w:r w:rsidR="00375FBB" w:rsidRPr="0035233B">
        <w:rPr>
          <w:rFonts w:ascii="Book Antiqua" w:hAnsi="Book Antiqua" w:cs="Times New Roman"/>
        </w:rPr>
        <w:t>in patients status post RY</w:t>
      </w:r>
      <w:r w:rsidR="00157749" w:rsidRPr="0035233B">
        <w:rPr>
          <w:rFonts w:ascii="Book Antiqua" w:hAnsi="Book Antiqua" w:cs="Times New Roman"/>
        </w:rPr>
        <w:t>GB</w:t>
      </w:r>
      <w:r w:rsidR="00A17BF5" w:rsidRPr="0035233B">
        <w:rPr>
          <w:rFonts w:ascii="Book Antiqua" w:hAnsi="Book Antiqua" w:cs="Times New Roman"/>
        </w:rPr>
        <w:t>,</w:t>
      </w:r>
      <w:r w:rsidR="00375FBB" w:rsidRPr="0035233B">
        <w:rPr>
          <w:rFonts w:ascii="Book Antiqua" w:hAnsi="Book Antiqua" w:cs="Times New Roman"/>
        </w:rPr>
        <w:t xml:space="preserve"> and therefore the diagnosis </w:t>
      </w:r>
      <w:r w:rsidR="00A17BF5" w:rsidRPr="0035233B">
        <w:rPr>
          <w:rFonts w:ascii="Book Antiqua" w:hAnsi="Book Antiqua" w:cs="Times New Roman"/>
        </w:rPr>
        <w:t xml:space="preserve">and </w:t>
      </w:r>
      <w:r w:rsidR="00392143" w:rsidRPr="0035233B">
        <w:rPr>
          <w:rFonts w:ascii="Book Antiqua" w:hAnsi="Book Antiqua" w:cs="Times New Roman"/>
        </w:rPr>
        <w:t>opportunity</w:t>
      </w:r>
      <w:r w:rsidR="00A17BF5" w:rsidRPr="0035233B">
        <w:rPr>
          <w:rFonts w:ascii="Book Antiqua" w:hAnsi="Book Antiqua" w:cs="Times New Roman"/>
        </w:rPr>
        <w:t xml:space="preserve"> for endoscopic therapy </w:t>
      </w:r>
      <w:r w:rsidR="00375FBB" w:rsidRPr="0035233B">
        <w:rPr>
          <w:rFonts w:ascii="Book Antiqua" w:hAnsi="Book Antiqua" w:cs="Times New Roman"/>
        </w:rPr>
        <w:t>of gastric or duodenal lesions may be missed.</w:t>
      </w:r>
      <w:r w:rsidR="003C1E2D">
        <w:rPr>
          <w:rFonts w:ascii="Book Antiqua" w:hAnsi="Book Antiqua" w:cs="Times New Roman"/>
        </w:rPr>
        <w:t xml:space="preserve"> </w:t>
      </w:r>
      <w:r w:rsidR="00834D9C" w:rsidRPr="0035233B">
        <w:rPr>
          <w:rFonts w:ascii="Book Antiqua" w:hAnsi="Book Antiqua" w:cs="Times New Roman"/>
        </w:rPr>
        <w:t xml:space="preserve">Two </w:t>
      </w:r>
      <w:r w:rsidR="00375FBB" w:rsidRPr="0035233B">
        <w:rPr>
          <w:rFonts w:ascii="Book Antiqua" w:hAnsi="Book Antiqua" w:cs="Times New Roman"/>
        </w:rPr>
        <w:t xml:space="preserve">cases </w:t>
      </w:r>
      <w:r w:rsidR="00834D9C" w:rsidRPr="0035233B">
        <w:rPr>
          <w:rFonts w:ascii="Book Antiqua" w:hAnsi="Book Antiqua" w:cs="Times New Roman"/>
        </w:rPr>
        <w:t xml:space="preserve">are reported </w:t>
      </w:r>
      <w:r w:rsidR="00375FBB" w:rsidRPr="0035233B">
        <w:rPr>
          <w:rFonts w:ascii="Book Antiqua" w:hAnsi="Book Antiqua" w:cs="Times New Roman"/>
        </w:rPr>
        <w:t xml:space="preserve">of UGI bleeding 10 </w:t>
      </w:r>
      <w:r w:rsidR="00A17BF5" w:rsidRPr="0035233B">
        <w:rPr>
          <w:rFonts w:ascii="Book Antiqua" w:hAnsi="Book Antiqua" w:cs="Times New Roman"/>
        </w:rPr>
        <w:t xml:space="preserve">or 11 </w:t>
      </w:r>
      <w:r w:rsidR="00375FBB" w:rsidRPr="0035233B">
        <w:rPr>
          <w:rFonts w:ascii="Book Antiqua" w:hAnsi="Book Antiqua" w:cs="Times New Roman"/>
        </w:rPr>
        <w:t>years status post RYG</w:t>
      </w:r>
      <w:r w:rsidR="00157749" w:rsidRPr="0035233B">
        <w:rPr>
          <w:rFonts w:ascii="Book Antiqua" w:hAnsi="Book Antiqua" w:cs="Times New Roman"/>
        </w:rPr>
        <w:t>B</w:t>
      </w:r>
      <w:r w:rsidR="00375FBB" w:rsidRPr="0035233B">
        <w:rPr>
          <w:rFonts w:ascii="Book Antiqua" w:hAnsi="Book Antiqua" w:cs="Times New Roman"/>
        </w:rPr>
        <w:t xml:space="preserve"> in which the EGD was non-diagnostic due to failure to intubate </w:t>
      </w:r>
      <w:r w:rsidR="00F9059B" w:rsidRPr="0035233B">
        <w:rPr>
          <w:rFonts w:ascii="Book Antiqua" w:hAnsi="Book Antiqua" w:cs="Times New Roman"/>
        </w:rPr>
        <w:t xml:space="preserve">the excluded </w:t>
      </w:r>
      <w:r w:rsidR="00F9059B" w:rsidRPr="0035233B">
        <w:rPr>
          <w:rFonts w:ascii="Book Antiqua" w:hAnsi="Book Antiqua" w:cs="Times New Roman"/>
        </w:rPr>
        <w:lastRenderedPageBreak/>
        <w:t xml:space="preserve">stomach and proximal duodenum, whereas single balloon </w:t>
      </w:r>
      <w:proofErr w:type="spellStart"/>
      <w:r w:rsidR="00F9059B" w:rsidRPr="0035233B">
        <w:rPr>
          <w:rFonts w:ascii="Book Antiqua" w:hAnsi="Book Antiqua" w:cs="Times New Roman"/>
        </w:rPr>
        <w:t>enteroscopy</w:t>
      </w:r>
      <w:proofErr w:type="spellEnd"/>
      <w:r w:rsidR="00F9059B" w:rsidRPr="0035233B">
        <w:rPr>
          <w:rFonts w:ascii="Book Antiqua" w:hAnsi="Book Antiqua" w:cs="Times New Roman"/>
        </w:rPr>
        <w:t xml:space="preserve"> or push </w:t>
      </w:r>
      <w:proofErr w:type="spellStart"/>
      <w:r w:rsidR="00F9059B" w:rsidRPr="0035233B">
        <w:rPr>
          <w:rFonts w:ascii="Book Antiqua" w:hAnsi="Book Antiqua" w:cs="Times New Roman"/>
        </w:rPr>
        <w:t>enteroscopy</w:t>
      </w:r>
      <w:proofErr w:type="spellEnd"/>
      <w:r w:rsidR="00F9059B" w:rsidRPr="0035233B">
        <w:rPr>
          <w:rFonts w:ascii="Book Antiqua" w:hAnsi="Book Antiqua" w:cs="Times New Roman"/>
        </w:rPr>
        <w:t xml:space="preserve"> </w:t>
      </w:r>
      <w:r w:rsidR="00850858" w:rsidRPr="0035233B">
        <w:rPr>
          <w:rFonts w:ascii="Book Antiqua" w:hAnsi="Book Antiqua" w:cs="Times New Roman"/>
        </w:rPr>
        <w:t xml:space="preserve">successfully </w:t>
      </w:r>
      <w:r w:rsidR="00F9059B" w:rsidRPr="0035233B">
        <w:rPr>
          <w:rFonts w:ascii="Book Antiqua" w:hAnsi="Book Antiqua" w:cs="Times New Roman"/>
        </w:rPr>
        <w:t xml:space="preserve">diagnosed </w:t>
      </w:r>
      <w:r w:rsidR="00850858" w:rsidRPr="0035233B">
        <w:rPr>
          <w:rFonts w:ascii="Book Antiqua" w:hAnsi="Book Antiqua" w:cs="Times New Roman"/>
        </w:rPr>
        <w:t xml:space="preserve">duodenal ulcers and </w:t>
      </w:r>
      <w:r w:rsidR="00E9521F" w:rsidRPr="0035233B">
        <w:rPr>
          <w:rFonts w:ascii="Book Antiqua" w:hAnsi="Book Antiqua" w:cs="Times New Roman"/>
        </w:rPr>
        <w:t xml:space="preserve">provided for </w:t>
      </w:r>
      <w:r w:rsidR="00850858" w:rsidRPr="0035233B">
        <w:rPr>
          <w:rFonts w:ascii="Book Antiqua" w:hAnsi="Book Antiqua" w:cs="Times New Roman"/>
        </w:rPr>
        <w:t>endoscopic treat</w:t>
      </w:r>
      <w:r w:rsidR="00E9521F" w:rsidRPr="0035233B">
        <w:rPr>
          <w:rFonts w:ascii="Book Antiqua" w:hAnsi="Book Antiqua" w:cs="Times New Roman"/>
        </w:rPr>
        <w:t>ment</w:t>
      </w:r>
      <w:r w:rsidR="00850858" w:rsidRPr="0035233B">
        <w:rPr>
          <w:rFonts w:ascii="Book Antiqua" w:hAnsi="Book Antiqua" w:cs="Times New Roman"/>
        </w:rPr>
        <w:t xml:space="preserve"> </w:t>
      </w:r>
      <w:r w:rsidR="00E9521F" w:rsidRPr="0035233B">
        <w:rPr>
          <w:rFonts w:ascii="Book Antiqua" w:hAnsi="Book Antiqua" w:cs="Times New Roman"/>
        </w:rPr>
        <w:t xml:space="preserve">of </w:t>
      </w:r>
      <w:r w:rsidR="00834D9C" w:rsidRPr="0035233B">
        <w:rPr>
          <w:rFonts w:ascii="Book Antiqua" w:hAnsi="Book Antiqua" w:cs="Times New Roman"/>
        </w:rPr>
        <w:t xml:space="preserve">these </w:t>
      </w:r>
      <w:r w:rsidR="00E9521F" w:rsidRPr="0035233B">
        <w:rPr>
          <w:rFonts w:ascii="Book Antiqua" w:hAnsi="Book Antiqua" w:cs="Times New Roman"/>
        </w:rPr>
        <w:t>ulcers</w:t>
      </w:r>
      <w:r w:rsidR="00F9059B" w:rsidRPr="0035233B">
        <w:rPr>
          <w:rFonts w:ascii="Book Antiqua" w:hAnsi="Book Antiqua" w:cs="Times New Roman"/>
        </w:rPr>
        <w:t>.</w:t>
      </w:r>
      <w:r w:rsidR="003C1E2D">
        <w:rPr>
          <w:rFonts w:ascii="Book Antiqua" w:hAnsi="Book Antiqua" w:cs="Times New Roman"/>
        </w:rPr>
        <w:t xml:space="preserve"> </w:t>
      </w:r>
      <w:r w:rsidR="00D73481" w:rsidRPr="0035233B">
        <w:rPr>
          <w:rFonts w:ascii="Book Antiqua" w:hAnsi="Book Antiqua" w:cs="Times New Roman"/>
        </w:rPr>
        <w:t xml:space="preserve">These case reports suggest consideration of push </w:t>
      </w:r>
      <w:proofErr w:type="spellStart"/>
      <w:r w:rsidR="00D73481" w:rsidRPr="0035233B">
        <w:rPr>
          <w:rFonts w:ascii="Book Antiqua" w:hAnsi="Book Antiqua" w:cs="Times New Roman"/>
        </w:rPr>
        <w:t>enteroscopy</w:t>
      </w:r>
      <w:proofErr w:type="spellEnd"/>
      <w:r w:rsidR="00D73481" w:rsidRPr="0035233B">
        <w:rPr>
          <w:rFonts w:ascii="Book Antiqua" w:hAnsi="Book Antiqua" w:cs="Times New Roman"/>
        </w:rPr>
        <w:t xml:space="preserve">, or single balloon </w:t>
      </w:r>
      <w:proofErr w:type="spellStart"/>
      <w:r w:rsidR="00D73481" w:rsidRPr="0035233B">
        <w:rPr>
          <w:rFonts w:ascii="Book Antiqua" w:hAnsi="Book Antiqua" w:cs="Times New Roman"/>
        </w:rPr>
        <w:t>enteroscopy</w:t>
      </w:r>
      <w:proofErr w:type="spellEnd"/>
      <w:r w:rsidR="00D73481" w:rsidRPr="0035233B">
        <w:rPr>
          <w:rFonts w:ascii="Book Antiqua" w:hAnsi="Book Antiqua" w:cs="Times New Roman"/>
        </w:rPr>
        <w:t xml:space="preserve">, where available, in the </w:t>
      </w:r>
      <w:r w:rsidR="00421043" w:rsidRPr="0035233B">
        <w:rPr>
          <w:rFonts w:ascii="Book Antiqua" w:hAnsi="Book Antiqua" w:cs="Times New Roman"/>
        </w:rPr>
        <w:t>evaluation</w:t>
      </w:r>
      <w:r w:rsidR="00D73481" w:rsidRPr="0035233B">
        <w:rPr>
          <w:rFonts w:ascii="Book Antiqua" w:hAnsi="Book Antiqua" w:cs="Times New Roman"/>
        </w:rPr>
        <w:t xml:space="preserve"> of acute UGI bleeding in </w:t>
      </w:r>
      <w:proofErr w:type="gramStart"/>
      <w:r w:rsidR="00D73481" w:rsidRPr="0035233B">
        <w:rPr>
          <w:rFonts w:ascii="Book Antiqua" w:hAnsi="Book Antiqua" w:cs="Times New Roman"/>
        </w:rPr>
        <w:t>patients</w:t>
      </w:r>
      <w:proofErr w:type="gramEnd"/>
      <w:r w:rsidR="00D73481" w:rsidRPr="0035233B">
        <w:rPr>
          <w:rFonts w:ascii="Book Antiqua" w:hAnsi="Book Antiqua" w:cs="Times New Roman"/>
        </w:rPr>
        <w:t xml:space="preserve"> status post RYGB surgery when EGD was non-diagnostic because of failure to intubate these excluded segments.</w:t>
      </w:r>
      <w:r w:rsidR="00EE4006" w:rsidRPr="0035233B">
        <w:rPr>
          <w:rFonts w:ascii="Book Antiqua" w:hAnsi="Book Antiqua" w:cs="Times New Roman"/>
          <w:b/>
        </w:rPr>
        <w:t xml:space="preserve"> </w:t>
      </w:r>
      <w:r w:rsidR="00834D9C" w:rsidRPr="0035233B">
        <w:rPr>
          <w:rFonts w:ascii="Book Antiqua" w:hAnsi="Book Antiqua" w:cs="Times New Roman"/>
        </w:rPr>
        <w:t>The results of this study require confirmation by a large study that is preferentially p</w:t>
      </w:r>
      <w:r w:rsidR="00EE4006" w:rsidRPr="0035233B">
        <w:rPr>
          <w:rFonts w:ascii="Book Antiqua" w:hAnsi="Book Antiqua" w:cs="Times New Roman"/>
        </w:rPr>
        <w:t>rospective</w:t>
      </w:r>
      <w:r w:rsidR="00834D9C" w:rsidRPr="0035233B">
        <w:rPr>
          <w:rFonts w:ascii="Book Antiqua" w:hAnsi="Book Antiqua" w:cs="Times New Roman"/>
        </w:rPr>
        <w:t>, randomized, and controlled.</w:t>
      </w:r>
      <w:r w:rsidR="003C1E2D">
        <w:rPr>
          <w:rFonts w:ascii="Book Antiqua" w:hAnsi="Book Antiqua" w:cs="Times New Roman"/>
        </w:rPr>
        <w:t xml:space="preserve"> </w:t>
      </w:r>
    </w:p>
    <w:p w:rsidR="008518E7" w:rsidRPr="0035233B" w:rsidRDefault="008518E7" w:rsidP="0035233B">
      <w:pPr>
        <w:snapToGrid w:val="0"/>
        <w:spacing w:line="360" w:lineRule="auto"/>
        <w:jc w:val="both"/>
        <w:rPr>
          <w:rFonts w:ascii="Book Antiqua" w:hAnsi="Book Antiqua" w:cs="Times New Roman"/>
          <w:b/>
        </w:rPr>
      </w:pPr>
    </w:p>
    <w:p w:rsidR="009C1426" w:rsidRPr="0035233B" w:rsidRDefault="009C1426" w:rsidP="0035233B">
      <w:pPr>
        <w:snapToGrid w:val="0"/>
        <w:spacing w:line="360" w:lineRule="auto"/>
        <w:jc w:val="both"/>
        <w:rPr>
          <w:rFonts w:ascii="Book Antiqua" w:hAnsi="Book Antiqua" w:cs="Times New Roman"/>
          <w:b/>
        </w:rPr>
      </w:pPr>
      <w:r w:rsidRPr="0035233B">
        <w:rPr>
          <w:rFonts w:ascii="Book Antiqua" w:hAnsi="Book Antiqua" w:cs="Times New Roman"/>
          <w:b/>
        </w:rPr>
        <w:t>COMMENTS</w:t>
      </w:r>
    </w:p>
    <w:p w:rsidR="009C1426" w:rsidRDefault="009C1426" w:rsidP="0035233B">
      <w:pPr>
        <w:snapToGrid w:val="0"/>
        <w:spacing w:line="360" w:lineRule="auto"/>
        <w:jc w:val="both"/>
        <w:rPr>
          <w:rFonts w:ascii="Book Antiqua" w:eastAsia="宋体" w:hAnsi="Book Antiqua" w:cs="Times New Roman"/>
          <w:b/>
          <w:i/>
          <w:lang w:eastAsia="zh-CN"/>
        </w:rPr>
      </w:pPr>
      <w:r w:rsidRPr="0035233B">
        <w:rPr>
          <w:rFonts w:ascii="Book Antiqua" w:hAnsi="Book Antiqua" w:cs="Times New Roman"/>
          <w:b/>
          <w:i/>
        </w:rPr>
        <w:t>Case characteristics</w:t>
      </w:r>
    </w:p>
    <w:p w:rsidR="009F6BF0" w:rsidRPr="0035233B" w:rsidRDefault="009F6BF0" w:rsidP="009F6BF0">
      <w:pPr>
        <w:snapToGrid w:val="0"/>
        <w:spacing w:line="360" w:lineRule="auto"/>
        <w:jc w:val="both"/>
        <w:rPr>
          <w:rFonts w:ascii="Book Antiqua" w:hAnsi="Book Antiqua" w:cs="Times New Roman"/>
        </w:rPr>
      </w:pPr>
      <w:r w:rsidRPr="009F6BF0">
        <w:rPr>
          <w:rFonts w:ascii="Book Antiqua" w:eastAsia="宋体" w:hAnsi="Book Antiqua" w:cs="Times New Roman" w:hint="eastAsia"/>
          <w:lang w:eastAsia="zh-CN"/>
        </w:rPr>
        <w:t xml:space="preserve">In </w:t>
      </w:r>
      <w:r w:rsidRPr="009F6BF0">
        <w:rPr>
          <w:rFonts w:ascii="Book Antiqua" w:hAnsi="Book Antiqua" w:cs="Times New Roman"/>
        </w:rPr>
        <w:t>c</w:t>
      </w:r>
      <w:r w:rsidR="002D6411" w:rsidRPr="009F6BF0">
        <w:rPr>
          <w:rFonts w:ascii="Book Antiqua" w:hAnsi="Book Antiqua" w:cs="Times New Roman"/>
        </w:rPr>
        <w:t>ase 1</w:t>
      </w:r>
      <w:r w:rsidRPr="009F6BF0">
        <w:rPr>
          <w:rFonts w:ascii="Book Antiqua" w:eastAsia="宋体" w:hAnsi="Book Antiqua" w:cs="Times New Roman" w:hint="eastAsia"/>
          <w:lang w:eastAsia="zh-CN"/>
        </w:rPr>
        <w:t>,</w:t>
      </w:r>
      <w:r w:rsidR="002D6411" w:rsidRPr="009F6BF0">
        <w:rPr>
          <w:rFonts w:ascii="Book Antiqua" w:eastAsia="宋体" w:hAnsi="Book Antiqua" w:cs="Times New Roman" w:hint="eastAsia"/>
          <w:lang w:eastAsia="zh-CN"/>
        </w:rPr>
        <w:t xml:space="preserve"> </w:t>
      </w:r>
      <w:r w:rsidRPr="009F6BF0">
        <w:rPr>
          <w:rFonts w:ascii="Book Antiqua" w:hAnsi="Book Antiqua" w:cs="Times New Roman"/>
        </w:rPr>
        <w:t>a</w:t>
      </w:r>
      <w:r w:rsidR="009C1426" w:rsidRPr="009F6BF0">
        <w:rPr>
          <w:rFonts w:ascii="Book Antiqua" w:hAnsi="Book Antiqua" w:cs="Times New Roman"/>
        </w:rPr>
        <w:t xml:space="preserve"> 44-year-old woman with prior </w:t>
      </w:r>
      <w:r w:rsidR="00AB276A" w:rsidRPr="00AB276A">
        <w:rPr>
          <w:rFonts w:ascii="Book Antiqua" w:hAnsi="Book Antiqua" w:cs="Times New Roman"/>
        </w:rPr>
        <w:t>Roux-en-Y gastric bypass (RYGB)</w:t>
      </w:r>
      <w:r w:rsidR="00AB276A">
        <w:rPr>
          <w:rFonts w:ascii="Book Antiqua" w:eastAsia="宋体" w:hAnsi="Book Antiqua" w:cs="Times New Roman" w:hint="eastAsia"/>
          <w:lang w:eastAsia="zh-CN"/>
        </w:rPr>
        <w:t xml:space="preserve"> </w:t>
      </w:r>
      <w:r w:rsidR="009C1426" w:rsidRPr="009F6BF0">
        <w:rPr>
          <w:rFonts w:ascii="Book Antiqua" w:hAnsi="Book Antiqua" w:cs="Times New Roman"/>
        </w:rPr>
        <w:t>11 years earlier for morbid</w:t>
      </w:r>
      <w:r w:rsidR="009C1426" w:rsidRPr="0035233B">
        <w:rPr>
          <w:rFonts w:ascii="Book Antiqua" w:hAnsi="Book Antiqua" w:cs="Times New Roman"/>
        </w:rPr>
        <w:t xml:space="preserve"> obesity</w:t>
      </w:r>
      <w:r w:rsidR="00D177D9" w:rsidRPr="0035233B">
        <w:rPr>
          <w:rFonts w:ascii="Book Antiqua" w:hAnsi="Book Antiqua" w:cs="Times New Roman"/>
        </w:rPr>
        <w:t xml:space="preserve"> </w:t>
      </w:r>
      <w:r w:rsidR="009C1426" w:rsidRPr="0035233B">
        <w:rPr>
          <w:rFonts w:ascii="Book Antiqua" w:hAnsi="Book Antiqua" w:cs="Times New Roman"/>
        </w:rPr>
        <w:t>presented with melena, weakness, and orthostatic dizziness for 1 wk.</w:t>
      </w:r>
      <w:r w:rsidR="003C1E2D">
        <w:rPr>
          <w:rFonts w:ascii="Book Antiqua" w:hAnsi="Book Antiqua" w:cs="Times New Roman"/>
        </w:rPr>
        <w:t xml:space="preserve"> </w:t>
      </w:r>
      <w:r w:rsidR="00AB379C" w:rsidRPr="0035233B">
        <w:rPr>
          <w:rFonts w:ascii="Book Antiqua" w:hAnsi="Book Antiqua" w:cs="Times New Roman"/>
        </w:rPr>
        <w:t>She had been taking non-steroidal anti-inflammatory drugs (NSAIDs) about two days per month for several months, but was not taking proton pump inhibitors (PPIs). She was a non-smoker and non-alcoholic. Physical examination revealed stable vital signs, pallor, and a benign abdominal examination. Rectal examination revealed melena and no visible hemorrhoids.</w:t>
      </w:r>
      <w:r>
        <w:rPr>
          <w:rFonts w:ascii="Book Antiqua" w:eastAsia="宋体" w:hAnsi="Book Antiqua" w:cs="Times New Roman" w:hint="eastAsia"/>
          <w:lang w:eastAsia="zh-CN"/>
        </w:rPr>
        <w:t xml:space="preserve"> In case 2, </w:t>
      </w:r>
      <w:r w:rsidRPr="0035233B">
        <w:rPr>
          <w:rFonts w:ascii="Book Antiqua" w:hAnsi="Book Antiqua" w:cs="Times New Roman"/>
        </w:rPr>
        <w:t xml:space="preserve">a 64-year-old woman with prior RYGB for morbid obesity 10 years earlier presented acutely with melena and </w:t>
      </w:r>
      <w:proofErr w:type="spellStart"/>
      <w:r w:rsidRPr="0035233B">
        <w:rPr>
          <w:rFonts w:ascii="Book Antiqua" w:hAnsi="Book Antiqua" w:cs="Times New Roman"/>
        </w:rPr>
        <w:t>hematochezia</w:t>
      </w:r>
      <w:proofErr w:type="spellEnd"/>
      <w:r w:rsidRPr="0035233B">
        <w:rPr>
          <w:rFonts w:ascii="Book Antiqua" w:hAnsi="Book Antiqua" w:cs="Times New Roman"/>
        </w:rPr>
        <w:t>, associated with dyspnea, fatigue, and syncope. She was taking ibuprofen a</w:t>
      </w:r>
      <w:r>
        <w:rPr>
          <w:rFonts w:ascii="Book Antiqua" w:hAnsi="Book Antiqua" w:cs="Times New Roman"/>
        </w:rPr>
        <w:t>bout 800 mg/d for about 2 d</w:t>
      </w:r>
      <w:r w:rsidRPr="0035233B">
        <w:rPr>
          <w:rFonts w:ascii="Book Antiqua" w:hAnsi="Book Antiqua" w:cs="Times New Roman"/>
        </w:rPr>
        <w:t xml:space="preserve"> per week for arthralgia, but had stopped about 3 </w:t>
      </w:r>
      <w:proofErr w:type="spellStart"/>
      <w:proofErr w:type="gramStart"/>
      <w:r w:rsidRPr="0035233B">
        <w:rPr>
          <w:rFonts w:ascii="Book Antiqua" w:hAnsi="Book Antiqua" w:cs="Times New Roman"/>
        </w:rPr>
        <w:t>mo</w:t>
      </w:r>
      <w:proofErr w:type="spellEnd"/>
      <w:proofErr w:type="gramEnd"/>
      <w:r w:rsidR="00AB276A">
        <w:rPr>
          <w:rFonts w:ascii="Book Antiqua" w:eastAsia="宋体" w:hAnsi="Book Antiqua" w:cs="Times New Roman" w:hint="eastAsia"/>
          <w:lang w:eastAsia="zh-CN"/>
        </w:rPr>
        <w:t xml:space="preserve"> </w:t>
      </w:r>
      <w:r w:rsidRPr="0035233B">
        <w:rPr>
          <w:rFonts w:ascii="Book Antiqua" w:hAnsi="Book Antiqua" w:cs="Times New Roman"/>
        </w:rPr>
        <w:t>ago.</w:t>
      </w:r>
      <w:r>
        <w:rPr>
          <w:rFonts w:ascii="Book Antiqua" w:hAnsi="Book Antiqua" w:cs="Times New Roman"/>
        </w:rPr>
        <w:t xml:space="preserve"> </w:t>
      </w:r>
      <w:r w:rsidRPr="0035233B">
        <w:rPr>
          <w:rFonts w:ascii="Book Antiqua" w:hAnsi="Book Antiqua" w:cs="Times New Roman"/>
        </w:rPr>
        <w:t>She was not taking PPIs, did not drink alcohol, and had stopped smoking cigarettes (1 pack/day) 12 years earlier.</w:t>
      </w:r>
      <w:r>
        <w:rPr>
          <w:rFonts w:ascii="Book Antiqua" w:hAnsi="Book Antiqua" w:cs="Times New Roman"/>
        </w:rPr>
        <w:t xml:space="preserve"> </w:t>
      </w:r>
      <w:r w:rsidRPr="0035233B">
        <w:rPr>
          <w:rFonts w:ascii="Book Antiqua" w:hAnsi="Book Antiqua" w:cs="Times New Roman"/>
        </w:rPr>
        <w:t>Physical examination on admission revealed stable vital signs, pallor, and a normal abdominal examination. Rectal examination revealed melena and no visible hemorrhoids.</w:t>
      </w:r>
    </w:p>
    <w:p w:rsidR="009C1426" w:rsidRPr="0035233B" w:rsidRDefault="009C1426" w:rsidP="0035233B">
      <w:pPr>
        <w:snapToGrid w:val="0"/>
        <w:spacing w:line="360" w:lineRule="auto"/>
        <w:jc w:val="both"/>
        <w:rPr>
          <w:rFonts w:ascii="Book Antiqua" w:hAnsi="Book Antiqua" w:cs="Times New Roman"/>
        </w:rPr>
      </w:pPr>
    </w:p>
    <w:p w:rsidR="00D177D9" w:rsidRPr="0035233B" w:rsidRDefault="009C1426" w:rsidP="0035233B">
      <w:pPr>
        <w:snapToGrid w:val="0"/>
        <w:spacing w:line="360" w:lineRule="auto"/>
        <w:jc w:val="both"/>
        <w:rPr>
          <w:rFonts w:ascii="Book Antiqua" w:hAnsi="Book Antiqua" w:cs="Times New Roman"/>
          <w:b/>
          <w:i/>
        </w:rPr>
      </w:pPr>
      <w:r w:rsidRPr="0035233B">
        <w:rPr>
          <w:rFonts w:ascii="Book Antiqua" w:hAnsi="Book Antiqua" w:cs="Times New Roman"/>
          <w:b/>
          <w:i/>
        </w:rPr>
        <w:t>Clinical diagnosis</w:t>
      </w:r>
    </w:p>
    <w:p w:rsidR="009F6BF0" w:rsidRPr="009F6BF0" w:rsidRDefault="009F6BF0" w:rsidP="009F6BF0">
      <w:pPr>
        <w:snapToGrid w:val="0"/>
        <w:spacing w:line="360" w:lineRule="auto"/>
        <w:jc w:val="both"/>
        <w:rPr>
          <w:rFonts w:ascii="Book Antiqua" w:eastAsia="宋体" w:hAnsi="Book Antiqua" w:cs="Times New Roman"/>
          <w:lang w:eastAsia="zh-CN"/>
        </w:rPr>
      </w:pPr>
      <w:r w:rsidRPr="009F6BF0">
        <w:rPr>
          <w:rFonts w:ascii="Book Antiqua" w:eastAsia="宋体" w:hAnsi="Book Antiqua" w:cs="Times New Roman" w:hint="eastAsia"/>
          <w:lang w:eastAsia="zh-CN"/>
        </w:rPr>
        <w:t xml:space="preserve">In </w:t>
      </w:r>
      <w:r w:rsidRPr="009F6BF0">
        <w:rPr>
          <w:rFonts w:ascii="Book Antiqua" w:hAnsi="Book Antiqua" w:cs="Times New Roman"/>
        </w:rPr>
        <w:t>case 1</w:t>
      </w:r>
      <w:r w:rsidRPr="009F6BF0">
        <w:rPr>
          <w:rFonts w:ascii="Book Antiqua" w:eastAsia="宋体" w:hAnsi="Book Antiqua" w:cs="Times New Roman" w:hint="eastAsia"/>
          <w:lang w:eastAsia="zh-CN"/>
        </w:rPr>
        <w:t xml:space="preserve">, </w:t>
      </w:r>
      <w:r w:rsidRPr="0035233B">
        <w:rPr>
          <w:rFonts w:ascii="Book Antiqua" w:hAnsi="Book Antiqua" w:cs="Times New Roman"/>
        </w:rPr>
        <w:t>t</w:t>
      </w:r>
      <w:r w:rsidR="00AC4BD5" w:rsidRPr="0035233B">
        <w:rPr>
          <w:rFonts w:ascii="Book Antiqua" w:hAnsi="Book Antiqua" w:cs="Times New Roman"/>
        </w:rPr>
        <w:t>he clinical history of melena, weakness, and orthostatic dizziness strongly suggests acute gastrointestinal bleeding.</w:t>
      </w:r>
      <w:r w:rsidR="003C1E2D">
        <w:rPr>
          <w:rFonts w:ascii="Book Antiqua" w:hAnsi="Book Antiqua" w:cs="Times New Roman"/>
        </w:rPr>
        <w:t xml:space="preserve"> </w:t>
      </w:r>
      <w:r w:rsidR="00AC4BD5" w:rsidRPr="0035233B">
        <w:rPr>
          <w:rFonts w:ascii="Book Antiqua" w:hAnsi="Book Antiqua" w:cs="Times New Roman"/>
        </w:rPr>
        <w:t xml:space="preserve">Melena strongly suggests acute </w:t>
      </w:r>
      <w:r w:rsidR="00AC4BD5" w:rsidRPr="0035233B">
        <w:rPr>
          <w:rFonts w:ascii="Book Antiqua" w:hAnsi="Book Antiqua" w:cs="Times New Roman"/>
        </w:rPr>
        <w:lastRenderedPageBreak/>
        <w:t xml:space="preserve">upper GI bleeding, but lower GI bleeding cannot be </w:t>
      </w:r>
      <w:r w:rsidR="00AB379C" w:rsidRPr="0035233B">
        <w:rPr>
          <w:rFonts w:ascii="Book Antiqua" w:hAnsi="Book Antiqua" w:cs="Times New Roman"/>
        </w:rPr>
        <w:t>completely</w:t>
      </w:r>
      <w:r w:rsidR="00AC4BD5" w:rsidRPr="0035233B">
        <w:rPr>
          <w:rFonts w:ascii="Book Antiqua" w:hAnsi="Book Antiqua" w:cs="Times New Roman"/>
        </w:rPr>
        <w:t xml:space="preserve"> excluded by </w:t>
      </w:r>
      <w:r w:rsidR="00D80C94" w:rsidRPr="0035233B">
        <w:rPr>
          <w:rFonts w:ascii="Book Antiqua" w:hAnsi="Book Antiqua" w:cs="Times New Roman"/>
        </w:rPr>
        <w:t xml:space="preserve">this </w:t>
      </w:r>
      <w:r w:rsidR="00AC4BD5" w:rsidRPr="0035233B">
        <w:rPr>
          <w:rFonts w:ascii="Book Antiqua" w:hAnsi="Book Antiqua" w:cs="Times New Roman"/>
        </w:rPr>
        <w:t>history.</w:t>
      </w:r>
      <w:r w:rsidR="003C1E2D">
        <w:rPr>
          <w:rFonts w:ascii="Book Antiqua" w:hAnsi="Book Antiqua" w:cs="Times New Roman"/>
        </w:rPr>
        <w:t xml:space="preserve"> </w:t>
      </w:r>
      <w:r w:rsidR="00AC4BD5" w:rsidRPr="0035233B">
        <w:rPr>
          <w:rFonts w:ascii="Book Antiqua" w:hAnsi="Book Antiqua" w:cs="Times New Roman"/>
        </w:rPr>
        <w:t>The symptoms of weakness and orthostatic dizziness suggest that the bleed</w:t>
      </w:r>
      <w:r w:rsidR="003F14C2" w:rsidRPr="0035233B">
        <w:rPr>
          <w:rFonts w:ascii="Book Antiqua" w:hAnsi="Book Antiqua" w:cs="Times New Roman"/>
        </w:rPr>
        <w:t>ing</w:t>
      </w:r>
      <w:r w:rsidR="00AC4BD5" w:rsidRPr="0035233B">
        <w:rPr>
          <w:rFonts w:ascii="Book Antiqua" w:hAnsi="Book Antiqua" w:cs="Times New Roman"/>
        </w:rPr>
        <w:t xml:space="preserve"> caused </w:t>
      </w:r>
      <w:proofErr w:type="spellStart"/>
      <w:r w:rsidR="00AC4BD5" w:rsidRPr="0035233B">
        <w:rPr>
          <w:rFonts w:ascii="Book Antiqua" w:hAnsi="Book Antiqua" w:cs="Times New Roman"/>
        </w:rPr>
        <w:t>hypovolemia</w:t>
      </w:r>
      <w:proofErr w:type="spellEnd"/>
      <w:r w:rsidR="00AC4BD5" w:rsidRPr="0035233B">
        <w:rPr>
          <w:rFonts w:ascii="Book Antiqua" w:hAnsi="Book Antiqua" w:cs="Times New Roman"/>
        </w:rPr>
        <w:t xml:space="preserve"> </w:t>
      </w:r>
      <w:r w:rsidR="00D80C94" w:rsidRPr="0035233B">
        <w:rPr>
          <w:rFonts w:ascii="Book Antiqua" w:hAnsi="Book Antiqua" w:cs="Times New Roman"/>
        </w:rPr>
        <w:t xml:space="preserve">and was therefore </w:t>
      </w:r>
      <w:r w:rsidR="00AC4BD5" w:rsidRPr="0035233B">
        <w:rPr>
          <w:rFonts w:ascii="Book Antiqua" w:hAnsi="Book Antiqua" w:cs="Times New Roman"/>
        </w:rPr>
        <w:t>physiologically significant and severe.</w:t>
      </w:r>
      <w:r w:rsidR="003C1E2D">
        <w:rPr>
          <w:rFonts w:ascii="Book Antiqua" w:hAnsi="Book Antiqua" w:cs="Times New Roman"/>
        </w:rPr>
        <w:t xml:space="preserve"> </w:t>
      </w:r>
      <w:r w:rsidRPr="009F6BF0">
        <w:rPr>
          <w:rFonts w:ascii="Book Antiqua" w:eastAsia="宋体" w:hAnsi="Book Antiqua" w:cs="Times New Roman" w:hint="eastAsia"/>
          <w:lang w:eastAsia="zh-CN"/>
        </w:rPr>
        <w:t xml:space="preserve">In </w:t>
      </w:r>
      <w:r w:rsidRPr="009F6BF0">
        <w:rPr>
          <w:rFonts w:ascii="Book Antiqua" w:hAnsi="Book Antiqua" w:cs="Times New Roman"/>
        </w:rPr>
        <w:t xml:space="preserve">case </w:t>
      </w:r>
      <w:r>
        <w:rPr>
          <w:rFonts w:ascii="Book Antiqua" w:eastAsia="宋体" w:hAnsi="Book Antiqua" w:cs="Times New Roman" w:hint="eastAsia"/>
          <w:lang w:eastAsia="zh-CN"/>
        </w:rPr>
        <w:t>2</w:t>
      </w:r>
      <w:r w:rsidRPr="009F6BF0">
        <w:rPr>
          <w:rFonts w:ascii="Book Antiqua" w:eastAsia="宋体" w:hAnsi="Book Antiqua" w:cs="Times New Roman" w:hint="eastAsia"/>
          <w:lang w:eastAsia="zh-CN"/>
        </w:rPr>
        <w:t>,</w:t>
      </w:r>
      <w:r>
        <w:rPr>
          <w:rFonts w:ascii="Book Antiqua" w:eastAsia="宋体" w:hAnsi="Book Antiqua" w:cs="Times New Roman" w:hint="eastAsia"/>
          <w:lang w:eastAsia="zh-CN"/>
        </w:rPr>
        <w:t xml:space="preserve"> </w:t>
      </w:r>
      <w:r w:rsidRPr="009F6BF0">
        <w:rPr>
          <w:rFonts w:ascii="Book Antiqua" w:eastAsia="宋体" w:hAnsi="Book Antiqua" w:cs="Times New Roman"/>
          <w:lang w:eastAsia="zh-CN"/>
        </w:rPr>
        <w:t xml:space="preserve">the clinical history of melena suggests acute upper GI bleeding, although occasionally melena may occur secondary to lower GI bleeding. The symptoms of dyspnea, fatigue, and syncope all suggest severe GI bleeding that is causing symptoms of end-organ injury or insufficiency from </w:t>
      </w:r>
      <w:proofErr w:type="spellStart"/>
      <w:r w:rsidRPr="009F6BF0">
        <w:rPr>
          <w:rFonts w:ascii="Book Antiqua" w:eastAsia="宋体" w:hAnsi="Book Antiqua" w:cs="Times New Roman"/>
          <w:lang w:eastAsia="zh-CN"/>
        </w:rPr>
        <w:t>hypovolemia</w:t>
      </w:r>
      <w:proofErr w:type="spellEnd"/>
      <w:r w:rsidRPr="009F6BF0">
        <w:rPr>
          <w:rFonts w:ascii="Book Antiqua" w:eastAsia="宋体" w:hAnsi="Book Antiqua" w:cs="Times New Roman"/>
          <w:lang w:eastAsia="zh-CN"/>
        </w:rPr>
        <w:t xml:space="preserve">: Syncope from insufficient cerebral blood perfusion; and dyspnea and fatigue from profound anemia with decreased oxygen-carrying capacity of the blood. </w:t>
      </w:r>
    </w:p>
    <w:p w:rsidR="00DC31B5" w:rsidRPr="009F6BF0" w:rsidRDefault="00DC31B5" w:rsidP="0035233B">
      <w:pPr>
        <w:snapToGrid w:val="0"/>
        <w:spacing w:line="360" w:lineRule="auto"/>
        <w:jc w:val="both"/>
        <w:rPr>
          <w:rFonts w:ascii="Book Antiqua" w:eastAsia="宋体" w:hAnsi="Book Antiqua" w:cs="Times New Roman"/>
          <w:b/>
          <w:i/>
          <w:lang w:eastAsia="zh-CN"/>
        </w:rPr>
      </w:pPr>
    </w:p>
    <w:p w:rsidR="00D177D9" w:rsidRPr="0035233B" w:rsidRDefault="00D177D9" w:rsidP="0035233B">
      <w:pPr>
        <w:snapToGrid w:val="0"/>
        <w:spacing w:line="360" w:lineRule="auto"/>
        <w:jc w:val="both"/>
        <w:rPr>
          <w:rFonts w:ascii="Book Antiqua" w:hAnsi="Book Antiqua" w:cs="Times New Roman"/>
          <w:b/>
          <w:i/>
        </w:rPr>
      </w:pPr>
      <w:r w:rsidRPr="0035233B">
        <w:rPr>
          <w:rFonts w:ascii="Book Antiqua" w:hAnsi="Book Antiqua" w:cs="Times New Roman"/>
          <w:b/>
          <w:i/>
        </w:rPr>
        <w:t>Differential diagnosis</w:t>
      </w:r>
    </w:p>
    <w:p w:rsidR="009F6BF0" w:rsidRPr="0035233B" w:rsidRDefault="009F6BF0" w:rsidP="009F6BF0">
      <w:pPr>
        <w:snapToGrid w:val="0"/>
        <w:spacing w:line="360" w:lineRule="auto"/>
        <w:jc w:val="both"/>
        <w:rPr>
          <w:rFonts w:ascii="Book Antiqua" w:hAnsi="Book Antiqua" w:cs="Times New Roman"/>
        </w:rPr>
      </w:pPr>
      <w:r w:rsidRPr="009F6BF0">
        <w:rPr>
          <w:rFonts w:ascii="Book Antiqua" w:eastAsia="宋体" w:hAnsi="Book Antiqua" w:cs="Times New Roman" w:hint="eastAsia"/>
          <w:lang w:eastAsia="zh-CN"/>
        </w:rPr>
        <w:t xml:space="preserve">In </w:t>
      </w:r>
      <w:r w:rsidRPr="009F6BF0">
        <w:rPr>
          <w:rFonts w:ascii="Book Antiqua" w:hAnsi="Book Antiqua" w:cs="Times New Roman"/>
        </w:rPr>
        <w:t>case 1</w:t>
      </w:r>
      <w:r w:rsidRPr="009F6BF0">
        <w:rPr>
          <w:rFonts w:ascii="Book Antiqua" w:eastAsia="宋体" w:hAnsi="Book Antiqua" w:cs="Times New Roman" w:hint="eastAsia"/>
          <w:lang w:eastAsia="zh-CN"/>
        </w:rPr>
        <w:t xml:space="preserve">, </w:t>
      </w:r>
      <w:r w:rsidRPr="0035233B">
        <w:rPr>
          <w:rFonts w:ascii="Book Antiqua" w:hAnsi="Book Antiqua" w:cs="Times New Roman"/>
        </w:rPr>
        <w:t>t</w:t>
      </w:r>
      <w:r w:rsidR="00D80C94" w:rsidRPr="0035233B">
        <w:rPr>
          <w:rFonts w:ascii="Book Antiqua" w:hAnsi="Book Antiqua" w:cs="Times New Roman"/>
        </w:rPr>
        <w:t xml:space="preserve">he history of prior RYGB surgery in a patient presenting with melena suggests </w:t>
      </w:r>
      <w:r w:rsidR="003F14C2" w:rsidRPr="0035233B">
        <w:rPr>
          <w:rFonts w:ascii="Book Antiqua" w:hAnsi="Book Antiqua" w:cs="Times New Roman"/>
        </w:rPr>
        <w:t>possible bleeding</w:t>
      </w:r>
      <w:r w:rsidR="00D80C94" w:rsidRPr="0035233B">
        <w:rPr>
          <w:rFonts w:ascii="Book Antiqua" w:hAnsi="Book Antiqua" w:cs="Times New Roman"/>
        </w:rPr>
        <w:t xml:space="preserve"> </w:t>
      </w:r>
      <w:r w:rsidR="003F14C2" w:rsidRPr="0035233B">
        <w:rPr>
          <w:rFonts w:ascii="Book Antiqua" w:hAnsi="Book Antiqua" w:cs="Times New Roman"/>
        </w:rPr>
        <w:t xml:space="preserve">from an </w:t>
      </w:r>
      <w:r w:rsidR="00D80C94" w:rsidRPr="0035233B">
        <w:rPr>
          <w:rFonts w:ascii="Book Antiqua" w:hAnsi="Book Antiqua" w:cs="Times New Roman"/>
        </w:rPr>
        <w:t>anastomotic (marginal) ulcer</w:t>
      </w:r>
      <w:r w:rsidR="003F14C2" w:rsidRPr="0035233B">
        <w:rPr>
          <w:rFonts w:ascii="Book Antiqua" w:hAnsi="Book Antiqua" w:cs="Times New Roman"/>
        </w:rPr>
        <w:t xml:space="preserve">, but </w:t>
      </w:r>
      <w:r w:rsidR="00D80C94" w:rsidRPr="0035233B">
        <w:rPr>
          <w:rFonts w:ascii="Book Antiqua" w:hAnsi="Book Antiqua" w:cs="Times New Roman"/>
        </w:rPr>
        <w:t xml:space="preserve">other common causes of upper GI bleeding </w:t>
      </w:r>
      <w:r w:rsidR="003F14C2" w:rsidRPr="0035233B">
        <w:rPr>
          <w:rFonts w:ascii="Book Antiqua" w:hAnsi="Book Antiqua" w:cs="Times New Roman"/>
        </w:rPr>
        <w:t>are in the differential diagnosis, including ordinary peptic ulcer disease, hemorrhagic gastritis, hemorrhagic reflux gastritis, as well as relatively uncommon lesions.</w:t>
      </w:r>
      <w:r w:rsidR="003C1E2D">
        <w:rPr>
          <w:rFonts w:ascii="Book Antiqua" w:hAnsi="Book Antiqua" w:cs="Times New Roman"/>
        </w:rPr>
        <w:t xml:space="preserve"> </w:t>
      </w:r>
      <w:r w:rsidR="00D10D74" w:rsidRPr="0035233B">
        <w:rPr>
          <w:rFonts w:ascii="Book Antiqua" w:hAnsi="Book Antiqua" w:cs="Times New Roman"/>
        </w:rPr>
        <w:t xml:space="preserve">Bleeding from esophageal </w:t>
      </w:r>
      <w:proofErr w:type="spellStart"/>
      <w:r w:rsidR="00D10D74" w:rsidRPr="0035233B">
        <w:rPr>
          <w:rFonts w:ascii="Book Antiqua" w:hAnsi="Book Antiqua" w:cs="Times New Roman"/>
        </w:rPr>
        <w:t>varices</w:t>
      </w:r>
      <w:proofErr w:type="spellEnd"/>
      <w:r w:rsidR="00D10D74" w:rsidRPr="0035233B">
        <w:rPr>
          <w:rFonts w:ascii="Book Antiqua" w:hAnsi="Book Antiqua" w:cs="Times New Roman"/>
        </w:rPr>
        <w:t xml:space="preserve"> is unlikely because of </w:t>
      </w:r>
      <w:r w:rsidR="00DC31B5" w:rsidRPr="0035233B">
        <w:rPr>
          <w:rFonts w:ascii="Book Antiqua" w:hAnsi="Book Antiqua" w:cs="Times New Roman"/>
        </w:rPr>
        <w:t>no history of chronic liver disease, absence of stigmata of chronic liver disease, and normal biochemical parameters of liver function.</w:t>
      </w:r>
      <w:r w:rsidR="003C1E2D">
        <w:rPr>
          <w:rFonts w:ascii="Book Antiqua" w:hAnsi="Book Antiqua" w:cs="Times New Roman"/>
        </w:rPr>
        <w:t xml:space="preserve"> </w:t>
      </w:r>
      <w:r w:rsidR="003F14C2" w:rsidRPr="0035233B">
        <w:rPr>
          <w:rFonts w:ascii="Book Antiqua" w:hAnsi="Book Antiqua" w:cs="Times New Roman"/>
        </w:rPr>
        <w:t xml:space="preserve">Also lower GI lesions </w:t>
      </w:r>
      <w:r w:rsidR="00D10D74" w:rsidRPr="0035233B">
        <w:rPr>
          <w:rFonts w:ascii="Book Antiqua" w:hAnsi="Book Antiqua" w:cs="Times New Roman"/>
        </w:rPr>
        <w:t>m</w:t>
      </w:r>
      <w:r w:rsidR="003F14C2" w:rsidRPr="0035233B">
        <w:rPr>
          <w:rFonts w:ascii="Book Antiqua" w:hAnsi="Book Antiqua" w:cs="Times New Roman"/>
        </w:rPr>
        <w:t xml:space="preserve">ust be considered in </w:t>
      </w:r>
      <w:r w:rsidR="00D10D74" w:rsidRPr="0035233B">
        <w:rPr>
          <w:rFonts w:ascii="Book Antiqua" w:hAnsi="Book Antiqua" w:cs="Times New Roman"/>
        </w:rPr>
        <w:t xml:space="preserve">the differential diagnosis of </w:t>
      </w:r>
      <w:r w:rsidR="003F14C2" w:rsidRPr="0035233B">
        <w:rPr>
          <w:rFonts w:ascii="Book Antiqua" w:hAnsi="Book Antiqua" w:cs="Times New Roman"/>
        </w:rPr>
        <w:t>patients presenting with melena when the EGD is non</w:t>
      </w:r>
      <w:r w:rsidR="00C6296F" w:rsidRPr="0035233B">
        <w:rPr>
          <w:rFonts w:ascii="Book Antiqua" w:hAnsi="Book Antiqua" w:cs="Times New Roman"/>
        </w:rPr>
        <w:t>-</w:t>
      </w:r>
      <w:r w:rsidR="003F14C2" w:rsidRPr="0035233B">
        <w:rPr>
          <w:rFonts w:ascii="Book Antiqua" w:hAnsi="Book Antiqua" w:cs="Times New Roman"/>
        </w:rPr>
        <w:t>diagnostic.</w:t>
      </w:r>
      <w:r w:rsidR="003C1E2D">
        <w:rPr>
          <w:rFonts w:ascii="Book Antiqua" w:hAnsi="Book Antiqua" w:cs="Times New Roman"/>
        </w:rPr>
        <w:t xml:space="preserve"> </w:t>
      </w:r>
      <w:r w:rsidR="00AB379C" w:rsidRPr="0035233B">
        <w:rPr>
          <w:rFonts w:ascii="Book Antiqua" w:hAnsi="Book Antiqua" w:cs="Times New Roman"/>
        </w:rPr>
        <w:t xml:space="preserve">The patient lacked potential risk factors for peptic ulcers </w:t>
      </w:r>
      <w:r w:rsidR="005B02C6" w:rsidRPr="0035233B">
        <w:rPr>
          <w:rFonts w:ascii="Book Antiqua" w:hAnsi="Book Antiqua" w:cs="Times New Roman"/>
        </w:rPr>
        <w:t>or other causes of upper GI bleeding including</w:t>
      </w:r>
      <w:r w:rsidR="00AB379C" w:rsidRPr="0035233B">
        <w:rPr>
          <w:rFonts w:ascii="Book Antiqua" w:hAnsi="Book Antiqua" w:cs="Times New Roman"/>
        </w:rPr>
        <w:t xml:space="preserve"> known </w:t>
      </w:r>
      <w:r w:rsidR="00AB379C" w:rsidRPr="009F6BF0">
        <w:rPr>
          <w:rFonts w:ascii="Book Antiqua" w:hAnsi="Book Antiqua" w:cs="Times New Roman"/>
          <w:i/>
        </w:rPr>
        <w:t>H. pylori</w:t>
      </w:r>
      <w:r w:rsidR="00AB379C" w:rsidRPr="0035233B">
        <w:rPr>
          <w:rFonts w:ascii="Book Antiqua" w:hAnsi="Book Antiqua" w:cs="Times New Roman"/>
        </w:rPr>
        <w:t xml:space="preserve"> infection, frequent NSAID use, smoking cigarettes, or alcoholism.</w:t>
      </w:r>
      <w:r w:rsidR="003C1E2D">
        <w:rPr>
          <w:rFonts w:ascii="Book Antiqua" w:hAnsi="Book Antiqua" w:cs="Times New Roman"/>
        </w:rPr>
        <w:t xml:space="preserve"> </w:t>
      </w:r>
      <w:r w:rsidRPr="009F6BF0">
        <w:rPr>
          <w:rFonts w:ascii="Book Antiqua" w:eastAsia="宋体" w:hAnsi="Book Antiqua" w:cs="Times New Roman" w:hint="eastAsia"/>
          <w:lang w:eastAsia="zh-CN"/>
        </w:rPr>
        <w:t xml:space="preserve">In </w:t>
      </w:r>
      <w:r w:rsidRPr="009F6BF0">
        <w:rPr>
          <w:rFonts w:ascii="Book Antiqua" w:hAnsi="Book Antiqua" w:cs="Times New Roman"/>
        </w:rPr>
        <w:t xml:space="preserve">case </w:t>
      </w:r>
      <w:r>
        <w:rPr>
          <w:rFonts w:ascii="Book Antiqua" w:eastAsia="宋体" w:hAnsi="Book Antiqua" w:cs="Times New Roman" w:hint="eastAsia"/>
          <w:lang w:eastAsia="zh-CN"/>
        </w:rPr>
        <w:t>2</w:t>
      </w:r>
      <w:r w:rsidRPr="009F6BF0">
        <w:rPr>
          <w:rFonts w:ascii="Book Antiqua" w:eastAsia="宋体" w:hAnsi="Book Antiqua" w:cs="Times New Roman" w:hint="eastAsia"/>
          <w:lang w:eastAsia="zh-CN"/>
        </w:rPr>
        <w:t>,</w:t>
      </w:r>
      <w:r>
        <w:rPr>
          <w:rFonts w:ascii="Book Antiqua" w:eastAsia="宋体" w:hAnsi="Book Antiqua" w:cs="Times New Roman" w:hint="eastAsia"/>
          <w:lang w:eastAsia="zh-CN"/>
        </w:rPr>
        <w:t xml:space="preserve"> </w:t>
      </w:r>
      <w:proofErr w:type="gramStart"/>
      <w:r w:rsidRPr="0035233B">
        <w:rPr>
          <w:rFonts w:ascii="Book Antiqua" w:hAnsi="Book Antiqua" w:cs="Times New Roman"/>
        </w:rPr>
        <w:t>The</w:t>
      </w:r>
      <w:proofErr w:type="gramEnd"/>
      <w:r w:rsidRPr="0035233B">
        <w:rPr>
          <w:rFonts w:ascii="Book Antiqua" w:hAnsi="Book Antiqua" w:cs="Times New Roman"/>
        </w:rPr>
        <w:t xml:space="preserve"> melena suggests likely upper GI bleeding.</w:t>
      </w:r>
      <w:r>
        <w:rPr>
          <w:rFonts w:ascii="Book Antiqua" w:hAnsi="Book Antiqua" w:cs="Times New Roman"/>
        </w:rPr>
        <w:t xml:space="preserve"> </w:t>
      </w:r>
      <w:r w:rsidRPr="0035233B">
        <w:rPr>
          <w:rFonts w:ascii="Book Antiqua" w:hAnsi="Book Antiqua" w:cs="Times New Roman"/>
        </w:rPr>
        <w:t>Most prominent in the differential diagnosis in a patient status post RYGB with melena is an anastomotic (marginal) ulcer.</w:t>
      </w:r>
      <w:r>
        <w:rPr>
          <w:rFonts w:ascii="Book Antiqua" w:hAnsi="Book Antiqua" w:cs="Times New Roman"/>
        </w:rPr>
        <w:t xml:space="preserve"> </w:t>
      </w:r>
      <w:r w:rsidRPr="0035233B">
        <w:rPr>
          <w:rFonts w:ascii="Book Antiqua" w:hAnsi="Book Antiqua" w:cs="Times New Roman"/>
        </w:rPr>
        <w:t>However, other common causes of upper GI bleeding are in the differential diagnosis, including ordinary peptic ulcer disease, hemorrhagic gastritis, hemorrhagic reflux gastritis, as well as relatively uncommon lesions.</w:t>
      </w:r>
      <w:r>
        <w:rPr>
          <w:rFonts w:ascii="Book Antiqua" w:hAnsi="Book Antiqua" w:cs="Times New Roman"/>
        </w:rPr>
        <w:t xml:space="preserve"> </w:t>
      </w:r>
      <w:r w:rsidRPr="0035233B">
        <w:rPr>
          <w:rFonts w:ascii="Book Antiqua" w:hAnsi="Book Antiqua" w:cs="Times New Roman"/>
        </w:rPr>
        <w:t xml:space="preserve">Bleeding from esophageal </w:t>
      </w:r>
      <w:proofErr w:type="spellStart"/>
      <w:r w:rsidRPr="0035233B">
        <w:rPr>
          <w:rFonts w:ascii="Book Antiqua" w:hAnsi="Book Antiqua" w:cs="Times New Roman"/>
        </w:rPr>
        <w:t>varices</w:t>
      </w:r>
      <w:proofErr w:type="spellEnd"/>
      <w:r w:rsidRPr="0035233B">
        <w:rPr>
          <w:rFonts w:ascii="Book Antiqua" w:hAnsi="Book Antiqua" w:cs="Times New Roman"/>
        </w:rPr>
        <w:t xml:space="preserve"> is unlikely because of no history of chronic liver disease, absence of stigmata of chronic liver disease on physical examination, and normal biochemical parameters of liver </w:t>
      </w:r>
      <w:r w:rsidRPr="0035233B">
        <w:rPr>
          <w:rFonts w:ascii="Book Antiqua" w:hAnsi="Book Antiqua" w:cs="Times New Roman"/>
        </w:rPr>
        <w:lastRenderedPageBreak/>
        <w:t>function.</w:t>
      </w:r>
      <w:r>
        <w:rPr>
          <w:rFonts w:ascii="Book Antiqua" w:hAnsi="Book Antiqua" w:cs="Times New Roman"/>
        </w:rPr>
        <w:t xml:space="preserve"> </w:t>
      </w:r>
      <w:r w:rsidRPr="0035233B">
        <w:rPr>
          <w:rFonts w:ascii="Book Antiqua" w:hAnsi="Book Antiqua" w:cs="Times New Roman"/>
        </w:rPr>
        <w:t>Also lower GI lesions must be considered in the differential diagnosis of patients presenting with melena when the EGD is non-diagnostic.</w:t>
      </w:r>
      <w:r>
        <w:rPr>
          <w:rFonts w:ascii="Book Antiqua" w:hAnsi="Book Antiqua" w:cs="Times New Roman"/>
        </w:rPr>
        <w:t xml:space="preserve"> </w:t>
      </w:r>
      <w:r w:rsidRPr="0035233B">
        <w:rPr>
          <w:rFonts w:ascii="Book Antiqua" w:hAnsi="Book Antiqua" w:cs="Times New Roman"/>
        </w:rPr>
        <w:t xml:space="preserve">The patient lacked risk factors for peptic ulcer disease or other causes of upper GI bleeding including known </w:t>
      </w:r>
      <w:r w:rsidRPr="009F6BF0">
        <w:rPr>
          <w:rFonts w:ascii="Book Antiqua" w:hAnsi="Book Antiqua" w:cs="Times New Roman"/>
          <w:i/>
        </w:rPr>
        <w:t>H. pylori</w:t>
      </w:r>
      <w:r w:rsidRPr="0035233B">
        <w:rPr>
          <w:rFonts w:ascii="Book Antiqua" w:hAnsi="Book Antiqua" w:cs="Times New Roman"/>
        </w:rPr>
        <w:t xml:space="preserve"> infection, recent NSAID use, recently smoking cigarettes, and alcoholism.</w:t>
      </w:r>
    </w:p>
    <w:p w:rsidR="00D80C94" w:rsidRPr="0035233B" w:rsidRDefault="00D80C94" w:rsidP="0035233B">
      <w:pPr>
        <w:snapToGrid w:val="0"/>
        <w:spacing w:line="360" w:lineRule="auto"/>
        <w:jc w:val="both"/>
        <w:rPr>
          <w:rFonts w:ascii="Book Antiqua" w:hAnsi="Book Antiqua" w:cs="Times New Roman"/>
        </w:rPr>
      </w:pPr>
    </w:p>
    <w:p w:rsidR="00D177D9" w:rsidRPr="0035233B" w:rsidRDefault="00D177D9" w:rsidP="0035233B">
      <w:pPr>
        <w:snapToGrid w:val="0"/>
        <w:spacing w:line="360" w:lineRule="auto"/>
        <w:jc w:val="both"/>
        <w:rPr>
          <w:rFonts w:ascii="Book Antiqua" w:hAnsi="Book Antiqua" w:cs="Times New Roman"/>
          <w:b/>
          <w:i/>
        </w:rPr>
      </w:pPr>
      <w:r w:rsidRPr="0035233B">
        <w:rPr>
          <w:rFonts w:ascii="Book Antiqua" w:hAnsi="Book Antiqua" w:cs="Times New Roman"/>
          <w:b/>
          <w:i/>
        </w:rPr>
        <w:t>Laboratory diagnosis</w:t>
      </w:r>
    </w:p>
    <w:p w:rsidR="001E2F35" w:rsidRPr="0035233B" w:rsidRDefault="001E2F35" w:rsidP="001E2F35">
      <w:pPr>
        <w:snapToGrid w:val="0"/>
        <w:spacing w:line="360" w:lineRule="auto"/>
        <w:jc w:val="both"/>
        <w:rPr>
          <w:rFonts w:ascii="Book Antiqua" w:hAnsi="Book Antiqua" w:cs="Times New Roman"/>
          <w:i/>
        </w:rPr>
      </w:pPr>
      <w:r w:rsidRPr="009F6BF0">
        <w:rPr>
          <w:rFonts w:ascii="Book Antiqua" w:eastAsia="宋体" w:hAnsi="Book Antiqua" w:cs="Times New Roman" w:hint="eastAsia"/>
          <w:lang w:eastAsia="zh-CN"/>
        </w:rPr>
        <w:t xml:space="preserve">In </w:t>
      </w:r>
      <w:r w:rsidRPr="009F6BF0">
        <w:rPr>
          <w:rFonts w:ascii="Book Antiqua" w:hAnsi="Book Antiqua" w:cs="Times New Roman"/>
        </w:rPr>
        <w:t>case 1</w:t>
      </w:r>
      <w:r w:rsidRPr="009F6BF0">
        <w:rPr>
          <w:rFonts w:ascii="Book Antiqua" w:eastAsia="宋体" w:hAnsi="Book Antiqua" w:cs="Times New Roman" w:hint="eastAsia"/>
          <w:lang w:eastAsia="zh-CN"/>
        </w:rPr>
        <w:t xml:space="preserve">, </w:t>
      </w:r>
      <w:r w:rsidRPr="0035233B">
        <w:rPr>
          <w:rFonts w:ascii="Book Antiqua" w:hAnsi="Book Antiqua" w:cs="Times New Roman"/>
        </w:rPr>
        <w:t>o</w:t>
      </w:r>
      <w:r w:rsidR="00D177D9" w:rsidRPr="0035233B">
        <w:rPr>
          <w:rFonts w:ascii="Book Antiqua" w:hAnsi="Book Antiqua" w:cs="Times New Roman"/>
        </w:rPr>
        <w:t>n admission the hemoglobin level was 4.1 g/</w:t>
      </w:r>
      <w:proofErr w:type="spellStart"/>
      <w:r w:rsidR="00D177D9" w:rsidRPr="0035233B">
        <w:rPr>
          <w:rFonts w:ascii="Book Antiqua" w:hAnsi="Book Antiqua" w:cs="Times New Roman"/>
        </w:rPr>
        <w:t>d</w:t>
      </w:r>
      <w:r w:rsidRPr="0035233B">
        <w:rPr>
          <w:rFonts w:ascii="Book Antiqua" w:hAnsi="Book Antiqua" w:cs="Times New Roman"/>
        </w:rPr>
        <w:t>L</w:t>
      </w:r>
      <w:proofErr w:type="spellEnd"/>
      <w:r w:rsidR="003F14C2" w:rsidRPr="0035233B">
        <w:rPr>
          <w:rFonts w:ascii="Book Antiqua" w:hAnsi="Book Antiqua" w:cs="Times New Roman"/>
        </w:rPr>
        <w:t>.</w:t>
      </w:r>
      <w:r w:rsidR="003C1E2D">
        <w:rPr>
          <w:rFonts w:ascii="Book Antiqua" w:hAnsi="Book Antiqua" w:cs="Times New Roman"/>
        </w:rPr>
        <w:t xml:space="preserve"> </w:t>
      </w:r>
      <w:r w:rsidR="003F14C2" w:rsidRPr="0035233B">
        <w:rPr>
          <w:rFonts w:ascii="Book Antiqua" w:hAnsi="Book Antiqua" w:cs="Times New Roman"/>
        </w:rPr>
        <w:t xml:space="preserve">This profound anemia demonstrated the importance of relatively rapidly transfusing the patient to prevent end organ injury from </w:t>
      </w:r>
      <w:proofErr w:type="spellStart"/>
      <w:r w:rsidR="003F14C2" w:rsidRPr="0035233B">
        <w:rPr>
          <w:rFonts w:ascii="Book Antiqua" w:hAnsi="Book Antiqua" w:cs="Times New Roman"/>
        </w:rPr>
        <w:t>hypovolemia</w:t>
      </w:r>
      <w:proofErr w:type="spellEnd"/>
      <w:r w:rsidR="00ED732B" w:rsidRPr="0035233B">
        <w:rPr>
          <w:rFonts w:ascii="Book Antiqua" w:hAnsi="Book Antiqua" w:cs="Times New Roman"/>
        </w:rPr>
        <w:t>,</w:t>
      </w:r>
      <w:r w:rsidR="003F14C2" w:rsidRPr="0035233B">
        <w:rPr>
          <w:rFonts w:ascii="Book Antiqua" w:hAnsi="Book Antiqua" w:cs="Times New Roman"/>
        </w:rPr>
        <w:t xml:space="preserve"> </w:t>
      </w:r>
      <w:r w:rsidR="00D177D9" w:rsidRPr="0035233B">
        <w:rPr>
          <w:rFonts w:ascii="Book Antiqua" w:hAnsi="Book Antiqua" w:cs="Times New Roman"/>
        </w:rPr>
        <w:t xml:space="preserve">and </w:t>
      </w:r>
      <w:r w:rsidR="00AC4BD5" w:rsidRPr="0035233B">
        <w:rPr>
          <w:rFonts w:ascii="Book Antiqua" w:hAnsi="Book Antiqua" w:cs="Times New Roman"/>
        </w:rPr>
        <w:t xml:space="preserve">the patient </w:t>
      </w:r>
      <w:r w:rsidR="00D177D9" w:rsidRPr="0035233B">
        <w:rPr>
          <w:rFonts w:ascii="Book Antiqua" w:hAnsi="Book Antiqua" w:cs="Times New Roman"/>
        </w:rPr>
        <w:t>was transfused 4 units of packed erythrocytes.</w:t>
      </w:r>
      <w:r w:rsidR="003C1E2D">
        <w:rPr>
          <w:rFonts w:ascii="Book Antiqua" w:hAnsi="Book Antiqua" w:cs="Times New Roman"/>
        </w:rPr>
        <w:t xml:space="preserve"> </w:t>
      </w:r>
      <w:r w:rsidR="003F14C2" w:rsidRPr="0035233B">
        <w:rPr>
          <w:rFonts w:ascii="Book Antiqua" w:hAnsi="Book Antiqua" w:cs="Times New Roman"/>
        </w:rPr>
        <w:t>A coagulopathy was not contributing to the bleeding as t</w:t>
      </w:r>
      <w:r w:rsidR="00D80C94" w:rsidRPr="0035233B">
        <w:rPr>
          <w:rFonts w:ascii="Book Antiqua" w:hAnsi="Book Antiqua" w:cs="Times New Roman"/>
        </w:rPr>
        <w:t>he coagulation profile was normal.</w:t>
      </w:r>
      <w:r w:rsidR="003C1E2D">
        <w:rPr>
          <w:rFonts w:ascii="Book Antiqua" w:hAnsi="Book Antiqua" w:cs="Times New Roman"/>
        </w:rPr>
        <w:t xml:space="preserve"> </w:t>
      </w:r>
      <w:r w:rsidR="00D80C94" w:rsidRPr="0035233B">
        <w:rPr>
          <w:rFonts w:ascii="Book Antiqua" w:hAnsi="Book Antiqua" w:cs="Times New Roman"/>
        </w:rPr>
        <w:t xml:space="preserve">The blood urea </w:t>
      </w:r>
      <w:proofErr w:type="spellStart"/>
      <w:r w:rsidR="00D80C94" w:rsidRPr="0035233B">
        <w:rPr>
          <w:rFonts w:ascii="Book Antiqua" w:hAnsi="Book Antiqua" w:cs="Times New Roman"/>
        </w:rPr>
        <w:t>nitrogen</w:t>
      </w:r>
      <w:proofErr w:type="gramStart"/>
      <w:r w:rsidR="00D80C94" w:rsidRPr="0035233B">
        <w:rPr>
          <w:rFonts w:ascii="Book Antiqua" w:hAnsi="Book Antiqua" w:cs="Times New Roman"/>
        </w:rPr>
        <w:t>:creatinine</w:t>
      </w:r>
      <w:proofErr w:type="spellEnd"/>
      <w:proofErr w:type="gramEnd"/>
      <w:r w:rsidR="00D80C94" w:rsidRPr="0035233B">
        <w:rPr>
          <w:rFonts w:ascii="Book Antiqua" w:hAnsi="Book Antiqua" w:cs="Times New Roman"/>
        </w:rPr>
        <w:t xml:space="preserve"> ratio was 36, consistent with upper rather lower GI bleeding.</w:t>
      </w:r>
      <w:r w:rsidR="003C1E2D">
        <w:rPr>
          <w:rFonts w:ascii="Book Antiqua" w:hAnsi="Book Antiqua" w:cs="Times New Roman"/>
        </w:rPr>
        <w:t xml:space="preserve"> </w:t>
      </w:r>
      <w:r w:rsidR="00ED732B" w:rsidRPr="0035233B">
        <w:rPr>
          <w:rFonts w:ascii="Book Antiqua" w:hAnsi="Book Antiqua" w:cs="Times New Roman"/>
        </w:rPr>
        <w:t>T</w:t>
      </w:r>
      <w:r w:rsidR="003F14C2" w:rsidRPr="0035233B">
        <w:rPr>
          <w:rFonts w:ascii="Book Antiqua" w:hAnsi="Book Antiqua" w:cs="Times New Roman"/>
        </w:rPr>
        <w:t xml:space="preserve">hese findings are consistent with severe, upper GI bleeding. </w:t>
      </w:r>
      <w:r w:rsidRPr="009F6BF0">
        <w:rPr>
          <w:rFonts w:ascii="Book Antiqua" w:eastAsia="宋体" w:hAnsi="Book Antiqua" w:cs="Times New Roman" w:hint="eastAsia"/>
          <w:lang w:eastAsia="zh-CN"/>
        </w:rPr>
        <w:t xml:space="preserve">In </w:t>
      </w:r>
      <w:r w:rsidRPr="009F6BF0">
        <w:rPr>
          <w:rFonts w:ascii="Book Antiqua" w:hAnsi="Book Antiqua" w:cs="Times New Roman"/>
        </w:rPr>
        <w:t xml:space="preserve">case </w:t>
      </w:r>
      <w:r>
        <w:rPr>
          <w:rFonts w:ascii="Book Antiqua" w:eastAsia="宋体" w:hAnsi="Book Antiqua" w:cs="Times New Roman" w:hint="eastAsia"/>
          <w:lang w:eastAsia="zh-CN"/>
        </w:rPr>
        <w:t>2</w:t>
      </w:r>
      <w:r w:rsidRPr="009F6BF0">
        <w:rPr>
          <w:rFonts w:ascii="Book Antiqua" w:eastAsia="宋体" w:hAnsi="Book Antiqua" w:cs="Times New Roman" w:hint="eastAsia"/>
          <w:lang w:eastAsia="zh-CN"/>
        </w:rPr>
        <w:t>,</w:t>
      </w:r>
      <w:r>
        <w:rPr>
          <w:rFonts w:ascii="Book Antiqua" w:eastAsia="宋体" w:hAnsi="Book Antiqua" w:cs="Times New Roman" w:hint="eastAsia"/>
          <w:lang w:eastAsia="zh-CN"/>
        </w:rPr>
        <w:t xml:space="preserve"> </w:t>
      </w:r>
      <w:r w:rsidRPr="0035233B">
        <w:rPr>
          <w:rFonts w:ascii="Book Antiqua" w:hAnsi="Book Antiqua" w:cs="Times New Roman"/>
        </w:rPr>
        <w:t>laboratory analysis revealed hemoglobin</w:t>
      </w:r>
      <w:r>
        <w:rPr>
          <w:rFonts w:ascii="Book Antiqua" w:eastAsia="宋体" w:hAnsi="Book Antiqua" w:cs="Times New Roman" w:hint="eastAsia"/>
          <w:lang w:eastAsia="zh-CN"/>
        </w:rPr>
        <w:t xml:space="preserve"> </w:t>
      </w:r>
      <w:r w:rsidRPr="0035233B">
        <w:rPr>
          <w:rFonts w:ascii="Book Antiqua" w:hAnsi="Book Antiqua" w:cs="Times New Roman"/>
        </w:rPr>
        <w:t>=</w:t>
      </w:r>
      <w:r>
        <w:rPr>
          <w:rFonts w:ascii="Book Antiqua" w:eastAsia="宋体" w:hAnsi="Book Antiqua" w:cs="Times New Roman" w:hint="eastAsia"/>
          <w:lang w:eastAsia="zh-CN"/>
        </w:rPr>
        <w:t xml:space="preserve"> </w:t>
      </w:r>
      <w:r w:rsidRPr="0035233B">
        <w:rPr>
          <w:rFonts w:ascii="Book Antiqua" w:hAnsi="Book Antiqua" w:cs="Times New Roman"/>
        </w:rPr>
        <w:t>7.4 g/</w:t>
      </w:r>
      <w:proofErr w:type="spellStart"/>
      <w:r w:rsidRPr="0035233B">
        <w:rPr>
          <w:rFonts w:ascii="Book Antiqua" w:hAnsi="Book Antiqua" w:cs="Times New Roman"/>
        </w:rPr>
        <w:t>dL</w:t>
      </w:r>
      <w:proofErr w:type="spellEnd"/>
      <w:r w:rsidRPr="0035233B">
        <w:rPr>
          <w:rFonts w:ascii="Book Antiqua" w:hAnsi="Book Antiqua" w:cs="Times New Roman"/>
        </w:rPr>
        <w:t xml:space="preserve"> (recent baseline hemoglobin=13.3 g/</w:t>
      </w:r>
      <w:proofErr w:type="spellStart"/>
      <w:r w:rsidRPr="0035233B">
        <w:rPr>
          <w:rFonts w:ascii="Book Antiqua" w:hAnsi="Book Antiqua" w:cs="Times New Roman"/>
        </w:rPr>
        <w:t>dL</w:t>
      </w:r>
      <w:proofErr w:type="spellEnd"/>
      <w:r w:rsidRPr="0035233B">
        <w:rPr>
          <w:rFonts w:ascii="Book Antiqua" w:hAnsi="Book Antiqua" w:cs="Times New Roman"/>
        </w:rPr>
        <w:t>), evident iron deficiency anemia with ferritin</w:t>
      </w:r>
      <w:r>
        <w:rPr>
          <w:rFonts w:ascii="Book Antiqua" w:eastAsia="宋体" w:hAnsi="Book Antiqua" w:cs="Times New Roman" w:hint="eastAsia"/>
          <w:lang w:eastAsia="zh-CN"/>
        </w:rPr>
        <w:t xml:space="preserve"> </w:t>
      </w:r>
      <w:r w:rsidRPr="0035233B">
        <w:rPr>
          <w:rFonts w:ascii="Book Antiqua" w:hAnsi="Book Antiqua" w:cs="Times New Roman"/>
        </w:rPr>
        <w:t>=</w:t>
      </w:r>
      <w:r>
        <w:rPr>
          <w:rFonts w:ascii="Book Antiqua" w:eastAsia="宋体" w:hAnsi="Book Antiqua" w:cs="Times New Roman" w:hint="eastAsia"/>
          <w:lang w:eastAsia="zh-CN"/>
        </w:rPr>
        <w:t xml:space="preserve"> </w:t>
      </w:r>
      <w:r w:rsidRPr="0035233B">
        <w:rPr>
          <w:rFonts w:ascii="Book Antiqua" w:hAnsi="Book Antiqua" w:cs="Times New Roman"/>
        </w:rPr>
        <w:t xml:space="preserve">25 </w:t>
      </w:r>
      <w:proofErr w:type="spellStart"/>
      <w:r w:rsidRPr="0035233B">
        <w:rPr>
          <w:rFonts w:ascii="Book Antiqua" w:hAnsi="Book Antiqua" w:cs="Times New Roman"/>
        </w:rPr>
        <w:t>ng</w:t>
      </w:r>
      <w:proofErr w:type="spellEnd"/>
      <w:r w:rsidRPr="0035233B">
        <w:rPr>
          <w:rFonts w:ascii="Book Antiqua" w:hAnsi="Book Antiqua" w:cs="Times New Roman"/>
        </w:rPr>
        <w:t>/mL</w:t>
      </w:r>
      <w:r>
        <w:rPr>
          <w:rFonts w:ascii="Book Antiqua" w:hAnsi="Book Antiqua" w:cs="Times New Roman"/>
        </w:rPr>
        <w:t>, platelet count</w:t>
      </w:r>
      <w:r>
        <w:rPr>
          <w:rFonts w:ascii="Book Antiqua" w:eastAsia="宋体" w:hAnsi="Book Antiqua" w:cs="Times New Roman" w:hint="eastAsia"/>
          <w:lang w:eastAsia="zh-CN"/>
        </w:rPr>
        <w:t xml:space="preserve"> </w:t>
      </w:r>
      <w:r>
        <w:rPr>
          <w:rFonts w:ascii="Book Antiqua" w:hAnsi="Book Antiqua" w:cs="Times New Roman"/>
        </w:rPr>
        <w:t>=</w:t>
      </w:r>
      <w:r>
        <w:rPr>
          <w:rFonts w:ascii="Book Antiqua" w:eastAsia="宋体" w:hAnsi="Book Antiqua" w:cs="Times New Roman" w:hint="eastAsia"/>
          <w:lang w:eastAsia="zh-CN"/>
        </w:rPr>
        <w:t xml:space="preserve"> </w:t>
      </w:r>
      <w:r>
        <w:rPr>
          <w:rFonts w:ascii="Book Antiqua" w:hAnsi="Book Antiqua" w:cs="Times New Roman"/>
        </w:rPr>
        <w:t>62</w:t>
      </w:r>
      <w:r w:rsidRPr="0035233B">
        <w:rPr>
          <w:rFonts w:ascii="Book Antiqua" w:hAnsi="Book Antiqua" w:cs="Times New Roman"/>
        </w:rPr>
        <w:t xml:space="preserve">000/L, and serum </w:t>
      </w:r>
      <w:proofErr w:type="spellStart"/>
      <w:r w:rsidRPr="0035233B">
        <w:rPr>
          <w:rFonts w:ascii="Book Antiqua" w:hAnsi="Book Antiqua" w:cs="Times New Roman"/>
        </w:rPr>
        <w:t>BUN</w:t>
      </w:r>
      <w:proofErr w:type="gramStart"/>
      <w:r w:rsidRPr="0035233B">
        <w:rPr>
          <w:rFonts w:ascii="Book Antiqua" w:hAnsi="Book Antiqua" w:cs="Times New Roman"/>
        </w:rPr>
        <w:t>:Cr</w:t>
      </w:r>
      <w:proofErr w:type="spellEnd"/>
      <w:proofErr w:type="gramEnd"/>
      <w:r w:rsidRPr="0035233B">
        <w:rPr>
          <w:rFonts w:ascii="Book Antiqua" w:hAnsi="Book Antiqua" w:cs="Times New Roman"/>
        </w:rPr>
        <w:t xml:space="preserve"> ratio</w:t>
      </w:r>
      <w:r>
        <w:rPr>
          <w:rFonts w:ascii="Book Antiqua" w:eastAsia="宋体" w:hAnsi="Book Antiqua" w:cs="Times New Roman" w:hint="eastAsia"/>
          <w:lang w:eastAsia="zh-CN"/>
        </w:rPr>
        <w:t xml:space="preserve"> </w:t>
      </w:r>
      <w:r w:rsidRPr="0035233B">
        <w:rPr>
          <w:rFonts w:ascii="Book Antiqua" w:hAnsi="Book Antiqua" w:cs="Times New Roman"/>
        </w:rPr>
        <w:t>=</w:t>
      </w:r>
      <w:r>
        <w:rPr>
          <w:rFonts w:ascii="Book Antiqua" w:eastAsia="宋体" w:hAnsi="Book Antiqua" w:cs="Times New Roman" w:hint="eastAsia"/>
          <w:lang w:eastAsia="zh-CN"/>
        </w:rPr>
        <w:t xml:space="preserve"> </w:t>
      </w:r>
      <w:r w:rsidRPr="0035233B">
        <w:rPr>
          <w:rFonts w:ascii="Book Antiqua" w:hAnsi="Book Antiqua" w:cs="Times New Roman"/>
        </w:rPr>
        <w:t>100. Liver function tests and coagulation panel were within normal limits.</w:t>
      </w:r>
      <w:r>
        <w:rPr>
          <w:rFonts w:ascii="Book Antiqua" w:hAnsi="Book Antiqua" w:cs="Times New Roman"/>
        </w:rPr>
        <w:t xml:space="preserve"> </w:t>
      </w:r>
      <w:r w:rsidRPr="0035233B">
        <w:rPr>
          <w:rFonts w:ascii="Book Antiqua" w:hAnsi="Book Antiqua" w:cs="Times New Roman"/>
        </w:rPr>
        <w:t>The current very low hemoglobin level that has recently declined from a normal hemoglobin level suggests acute, severe, GI bleeding.</w:t>
      </w:r>
      <w:r>
        <w:rPr>
          <w:rFonts w:ascii="Book Antiqua" w:hAnsi="Book Antiqua" w:cs="Times New Roman"/>
        </w:rPr>
        <w:t xml:space="preserve"> </w:t>
      </w:r>
      <w:r w:rsidRPr="0035233B">
        <w:rPr>
          <w:rFonts w:ascii="Book Antiqua" w:hAnsi="Book Antiqua" w:cs="Times New Roman"/>
        </w:rPr>
        <w:t>The iron deficiency anemia suggests the bleeding has been sufficiently long and severe to deplete iron stores.</w:t>
      </w:r>
      <w:r>
        <w:rPr>
          <w:rFonts w:ascii="Book Antiqua" w:hAnsi="Book Antiqua" w:cs="Times New Roman"/>
        </w:rPr>
        <w:t xml:space="preserve"> </w:t>
      </w:r>
      <w:r w:rsidRPr="0035233B">
        <w:rPr>
          <w:rFonts w:ascii="Book Antiqua" w:hAnsi="Book Antiqua" w:cs="Times New Roman"/>
        </w:rPr>
        <w:t xml:space="preserve">Melena usually arises from an upper GI source, but can occasionally result from a lower GI source, especially when associated with </w:t>
      </w:r>
      <w:proofErr w:type="spellStart"/>
      <w:r w:rsidRPr="0035233B">
        <w:rPr>
          <w:rFonts w:ascii="Book Antiqua" w:hAnsi="Book Antiqua" w:cs="Times New Roman"/>
        </w:rPr>
        <w:t>hematochezia</w:t>
      </w:r>
      <w:proofErr w:type="spellEnd"/>
      <w:r w:rsidRPr="0035233B">
        <w:rPr>
          <w:rFonts w:ascii="Book Antiqua" w:hAnsi="Book Antiqua" w:cs="Times New Roman"/>
        </w:rPr>
        <w:t>.</w:t>
      </w:r>
      <w:r>
        <w:rPr>
          <w:rFonts w:ascii="Book Antiqua" w:hAnsi="Book Antiqua" w:cs="Times New Roman"/>
        </w:rPr>
        <w:t xml:space="preserve"> </w:t>
      </w:r>
      <w:r w:rsidRPr="0035233B">
        <w:rPr>
          <w:rFonts w:ascii="Book Antiqua" w:hAnsi="Book Antiqua" w:cs="Times New Roman"/>
        </w:rPr>
        <w:t xml:space="preserve">The highly elevated </w:t>
      </w:r>
      <w:proofErr w:type="spellStart"/>
      <w:r w:rsidRPr="0035233B">
        <w:rPr>
          <w:rFonts w:ascii="Book Antiqua" w:hAnsi="Book Antiqua" w:cs="Times New Roman"/>
        </w:rPr>
        <w:t>BUN</w:t>
      </w:r>
      <w:proofErr w:type="gramStart"/>
      <w:r w:rsidRPr="0035233B">
        <w:rPr>
          <w:rFonts w:ascii="Book Antiqua" w:hAnsi="Book Antiqua" w:cs="Times New Roman"/>
        </w:rPr>
        <w:t>:creatinine</w:t>
      </w:r>
      <w:proofErr w:type="spellEnd"/>
      <w:proofErr w:type="gramEnd"/>
      <w:r w:rsidRPr="0035233B">
        <w:rPr>
          <w:rFonts w:ascii="Book Antiqua" w:hAnsi="Book Antiqua" w:cs="Times New Roman"/>
        </w:rPr>
        <w:t xml:space="preserve"> ratio strongly suggests that the melena is from upper rather than lower GI bleeding.</w:t>
      </w:r>
    </w:p>
    <w:p w:rsidR="00D177D9" w:rsidRPr="0035233B" w:rsidRDefault="00D177D9" w:rsidP="0035233B">
      <w:pPr>
        <w:snapToGrid w:val="0"/>
        <w:spacing w:line="360" w:lineRule="auto"/>
        <w:jc w:val="both"/>
        <w:rPr>
          <w:rFonts w:ascii="Book Antiqua" w:hAnsi="Book Antiqua" w:cs="Times New Roman"/>
          <w:b/>
          <w:i/>
        </w:rPr>
      </w:pPr>
    </w:p>
    <w:p w:rsidR="00D177D9" w:rsidRPr="0035233B" w:rsidRDefault="00D177D9" w:rsidP="0035233B">
      <w:pPr>
        <w:snapToGrid w:val="0"/>
        <w:spacing w:line="360" w:lineRule="auto"/>
        <w:jc w:val="both"/>
        <w:rPr>
          <w:rFonts w:ascii="Book Antiqua" w:hAnsi="Book Antiqua" w:cs="Times New Roman"/>
          <w:b/>
          <w:i/>
        </w:rPr>
      </w:pPr>
      <w:r w:rsidRPr="0035233B">
        <w:rPr>
          <w:rFonts w:ascii="Book Antiqua" w:hAnsi="Book Antiqua" w:cs="Times New Roman"/>
          <w:b/>
          <w:i/>
        </w:rPr>
        <w:t>Imaging diagnosis</w:t>
      </w:r>
    </w:p>
    <w:p w:rsidR="001E2F35" w:rsidRPr="001E2F35" w:rsidRDefault="001E2F35" w:rsidP="001E2F35">
      <w:pPr>
        <w:snapToGrid w:val="0"/>
        <w:spacing w:line="360" w:lineRule="auto"/>
        <w:jc w:val="both"/>
        <w:rPr>
          <w:rFonts w:ascii="Book Antiqua" w:hAnsi="Book Antiqua" w:cs="Times New Roman"/>
        </w:rPr>
      </w:pPr>
      <w:r w:rsidRPr="009F6BF0">
        <w:rPr>
          <w:rFonts w:ascii="Book Antiqua" w:eastAsia="宋体" w:hAnsi="Book Antiqua" w:cs="Times New Roman" w:hint="eastAsia"/>
          <w:lang w:eastAsia="zh-CN"/>
        </w:rPr>
        <w:t xml:space="preserve">In </w:t>
      </w:r>
      <w:r w:rsidRPr="009F6BF0">
        <w:rPr>
          <w:rFonts w:ascii="Book Antiqua" w:hAnsi="Book Antiqua" w:cs="Times New Roman"/>
        </w:rPr>
        <w:t xml:space="preserve">case </w:t>
      </w:r>
      <w:r>
        <w:rPr>
          <w:rFonts w:ascii="Book Antiqua" w:eastAsia="宋体" w:hAnsi="Book Antiqua" w:cs="Times New Roman" w:hint="eastAsia"/>
          <w:lang w:eastAsia="zh-CN"/>
        </w:rPr>
        <w:t>1</w:t>
      </w:r>
      <w:r w:rsidRPr="009F6BF0">
        <w:rPr>
          <w:rFonts w:ascii="Book Antiqua" w:eastAsia="宋体" w:hAnsi="Book Antiqua" w:cs="Times New Roman" w:hint="eastAsia"/>
          <w:lang w:eastAsia="zh-CN"/>
        </w:rPr>
        <w:t>,</w:t>
      </w:r>
      <w:r>
        <w:rPr>
          <w:rFonts w:ascii="Book Antiqua" w:eastAsia="宋体" w:hAnsi="Book Antiqua" w:cs="Times New Roman" w:hint="eastAsia"/>
          <w:lang w:eastAsia="zh-CN"/>
        </w:rPr>
        <w:t xml:space="preserve"> </w:t>
      </w:r>
      <w:r w:rsidR="00D177D9" w:rsidRPr="0035233B">
        <w:rPr>
          <w:rFonts w:ascii="Book Antiqua" w:hAnsi="Book Antiqua" w:cs="Times New Roman"/>
        </w:rPr>
        <w:t xml:space="preserve">EGD did not reveal any source of UGI bleeding, but the excluded duodenum and </w:t>
      </w:r>
      <w:r w:rsidR="005B02C6" w:rsidRPr="0035233B">
        <w:rPr>
          <w:rFonts w:ascii="Book Antiqua" w:hAnsi="Book Antiqua" w:cs="Times New Roman"/>
        </w:rPr>
        <w:t xml:space="preserve">distal </w:t>
      </w:r>
      <w:r w:rsidR="00D177D9" w:rsidRPr="0035233B">
        <w:rPr>
          <w:rFonts w:ascii="Book Antiqua" w:hAnsi="Book Antiqua" w:cs="Times New Roman"/>
        </w:rPr>
        <w:t xml:space="preserve">stomach were not intubated and </w:t>
      </w:r>
      <w:r w:rsidR="005B02C6" w:rsidRPr="0035233B">
        <w:rPr>
          <w:rFonts w:ascii="Book Antiqua" w:hAnsi="Book Antiqua" w:cs="Times New Roman"/>
        </w:rPr>
        <w:t>examined</w:t>
      </w:r>
      <w:r w:rsidR="00D177D9" w:rsidRPr="0035233B">
        <w:rPr>
          <w:rFonts w:ascii="Book Antiqua" w:hAnsi="Book Antiqua" w:cs="Times New Roman"/>
        </w:rPr>
        <w:t>.</w:t>
      </w:r>
      <w:r w:rsidR="003C1E2D">
        <w:rPr>
          <w:rFonts w:ascii="Book Antiqua" w:hAnsi="Book Antiqua" w:cs="Times New Roman"/>
        </w:rPr>
        <w:t xml:space="preserve"> </w:t>
      </w:r>
      <w:r w:rsidR="003F14C2" w:rsidRPr="0035233B">
        <w:rPr>
          <w:rFonts w:ascii="Book Antiqua" w:hAnsi="Book Antiqua" w:cs="Times New Roman"/>
        </w:rPr>
        <w:t>This was due to the difficulty in intubating the afferent l</w:t>
      </w:r>
      <w:r w:rsidR="00F6357B" w:rsidRPr="0035233B">
        <w:rPr>
          <w:rFonts w:ascii="Book Antiqua" w:hAnsi="Book Antiqua" w:cs="Times New Roman"/>
        </w:rPr>
        <w:t>imb</w:t>
      </w:r>
      <w:r w:rsidR="003F14C2" w:rsidRPr="0035233B">
        <w:rPr>
          <w:rFonts w:ascii="Book Antiqua" w:hAnsi="Book Antiqua" w:cs="Times New Roman"/>
        </w:rPr>
        <w:t xml:space="preserve"> status post RYGB surgery because </w:t>
      </w:r>
      <w:r w:rsidR="003F14C2" w:rsidRPr="0035233B">
        <w:rPr>
          <w:rFonts w:ascii="Book Antiqua" w:hAnsi="Book Antiqua" w:cs="Times New Roman"/>
        </w:rPr>
        <w:lastRenderedPageBreak/>
        <w:t>of the long intubation needed to reach the afferent l</w:t>
      </w:r>
      <w:r w:rsidR="00F6357B" w:rsidRPr="0035233B">
        <w:rPr>
          <w:rFonts w:ascii="Book Antiqua" w:hAnsi="Book Antiqua" w:cs="Times New Roman"/>
        </w:rPr>
        <w:t>imb</w:t>
      </w:r>
      <w:r w:rsidR="003F14C2" w:rsidRPr="0035233B">
        <w:rPr>
          <w:rFonts w:ascii="Book Antiqua" w:hAnsi="Book Antiqua" w:cs="Times New Roman"/>
        </w:rPr>
        <w:t xml:space="preserve"> and acute angulation at </w:t>
      </w:r>
      <w:r w:rsidR="00C6296F" w:rsidRPr="0035233B">
        <w:rPr>
          <w:rFonts w:ascii="Book Antiqua" w:hAnsi="Book Antiqua" w:cs="Times New Roman"/>
        </w:rPr>
        <w:t>the</w:t>
      </w:r>
      <w:r w:rsidR="003F14C2" w:rsidRPr="0035233B">
        <w:rPr>
          <w:rFonts w:ascii="Book Antiqua" w:hAnsi="Book Antiqua" w:cs="Times New Roman"/>
        </w:rPr>
        <w:t xml:space="preserve"> anastomosis to the afferent l</w:t>
      </w:r>
      <w:r w:rsidR="00F6357B" w:rsidRPr="0035233B">
        <w:rPr>
          <w:rFonts w:ascii="Book Antiqua" w:hAnsi="Book Antiqua" w:cs="Times New Roman"/>
        </w:rPr>
        <w:t>imb</w:t>
      </w:r>
      <w:r w:rsidR="003F14C2" w:rsidRPr="0035233B">
        <w:rPr>
          <w:rFonts w:ascii="Book Antiqua" w:hAnsi="Book Antiqua" w:cs="Times New Roman"/>
        </w:rPr>
        <w:t>.</w:t>
      </w:r>
      <w:r w:rsidR="003C1E2D">
        <w:rPr>
          <w:rFonts w:ascii="Book Antiqua" w:hAnsi="Book Antiqua" w:cs="Times New Roman"/>
        </w:rPr>
        <w:t xml:space="preserve"> </w:t>
      </w:r>
      <w:r w:rsidR="003F14C2" w:rsidRPr="0035233B">
        <w:rPr>
          <w:rFonts w:ascii="Book Antiqua" w:hAnsi="Book Antiqua" w:cs="Times New Roman"/>
        </w:rPr>
        <w:t>C</w:t>
      </w:r>
      <w:r w:rsidR="00D177D9" w:rsidRPr="0035233B">
        <w:rPr>
          <w:rFonts w:ascii="Book Antiqua" w:hAnsi="Book Antiqua" w:cs="Times New Roman"/>
        </w:rPr>
        <w:t xml:space="preserve">olonoscopy </w:t>
      </w:r>
      <w:r w:rsidR="003F14C2" w:rsidRPr="0035233B">
        <w:rPr>
          <w:rFonts w:ascii="Book Antiqua" w:hAnsi="Book Antiqua" w:cs="Times New Roman"/>
        </w:rPr>
        <w:t xml:space="preserve">was performed because the EGD was non-diagnostic and </w:t>
      </w:r>
      <w:r w:rsidR="00D177D9" w:rsidRPr="0035233B">
        <w:rPr>
          <w:rFonts w:ascii="Book Antiqua" w:hAnsi="Book Antiqua" w:cs="Times New Roman"/>
        </w:rPr>
        <w:t>did not reveal any etiology of lower GI bleeding.</w:t>
      </w:r>
      <w:r w:rsidR="003C1E2D">
        <w:rPr>
          <w:rFonts w:ascii="Book Antiqua" w:hAnsi="Book Antiqua" w:cs="Times New Roman"/>
        </w:rPr>
        <w:t xml:space="preserve"> </w:t>
      </w:r>
      <w:r w:rsidR="003F14C2" w:rsidRPr="0035233B">
        <w:rPr>
          <w:rFonts w:ascii="Book Antiqua" w:hAnsi="Book Antiqua" w:cs="Times New Roman"/>
        </w:rPr>
        <w:t>The p</w:t>
      </w:r>
      <w:r w:rsidR="00D177D9" w:rsidRPr="0035233B">
        <w:rPr>
          <w:rFonts w:ascii="Book Antiqua" w:hAnsi="Book Antiqua" w:cs="Times New Roman"/>
        </w:rPr>
        <w:t xml:space="preserve">atient experienced recurrent GI bleeding, with hemoglobin decline to 5.8 g/dl for which </w:t>
      </w:r>
      <w:r w:rsidR="003F14C2" w:rsidRPr="0035233B">
        <w:rPr>
          <w:rFonts w:ascii="Book Antiqua" w:hAnsi="Book Antiqua" w:cs="Times New Roman"/>
        </w:rPr>
        <w:t xml:space="preserve">the </w:t>
      </w:r>
      <w:r w:rsidR="00D177D9" w:rsidRPr="0035233B">
        <w:rPr>
          <w:rFonts w:ascii="Book Antiqua" w:hAnsi="Book Antiqua" w:cs="Times New Roman"/>
        </w:rPr>
        <w:t>patient was again medically stabilized.</w:t>
      </w:r>
      <w:r w:rsidR="003C1E2D">
        <w:rPr>
          <w:rFonts w:ascii="Book Antiqua" w:hAnsi="Book Antiqua" w:cs="Times New Roman"/>
        </w:rPr>
        <w:t xml:space="preserve"> </w:t>
      </w:r>
      <w:r w:rsidR="00AC4BD5" w:rsidRPr="0035233B">
        <w:rPr>
          <w:rFonts w:ascii="Book Antiqua" w:hAnsi="Book Antiqua" w:cs="Times New Roman"/>
        </w:rPr>
        <w:t>Abdominal computerized tomography with intravenous contrast was within normal limits.</w:t>
      </w:r>
      <w:r w:rsidR="003C1E2D">
        <w:rPr>
          <w:rFonts w:ascii="Book Antiqua" w:hAnsi="Book Antiqua" w:cs="Times New Roman"/>
        </w:rPr>
        <w:t xml:space="preserve"> </w:t>
      </w:r>
      <w:r w:rsidR="00AC4BD5" w:rsidRPr="0035233B">
        <w:rPr>
          <w:rFonts w:ascii="Book Antiqua" w:hAnsi="Book Antiqua" w:cs="Times New Roman"/>
        </w:rPr>
        <w:t xml:space="preserve">Single balloon </w:t>
      </w:r>
      <w:proofErr w:type="spellStart"/>
      <w:r w:rsidR="00AC4BD5" w:rsidRPr="0035233B">
        <w:rPr>
          <w:rFonts w:ascii="Book Antiqua" w:hAnsi="Book Antiqua" w:cs="Times New Roman"/>
        </w:rPr>
        <w:t>enteroscopy</w:t>
      </w:r>
      <w:proofErr w:type="spellEnd"/>
      <w:r w:rsidR="00AC4BD5" w:rsidRPr="0035233B">
        <w:rPr>
          <w:rFonts w:ascii="Book Antiqua" w:hAnsi="Book Antiqua" w:cs="Times New Roman"/>
        </w:rPr>
        <w:t>, with intubation of the afferent l</w:t>
      </w:r>
      <w:r w:rsidR="00F6357B" w:rsidRPr="0035233B">
        <w:rPr>
          <w:rFonts w:ascii="Book Antiqua" w:hAnsi="Book Antiqua" w:cs="Times New Roman"/>
        </w:rPr>
        <w:t>imb</w:t>
      </w:r>
      <w:r w:rsidR="00AC4BD5" w:rsidRPr="0035233B">
        <w:rPr>
          <w:rFonts w:ascii="Book Antiqua" w:hAnsi="Book Antiqua" w:cs="Times New Roman"/>
        </w:rPr>
        <w:t>, revealed a non-bleeding, 4-cm-wide bulbar ulcer with a non-bleeding visible vessel in the afferent limb and no other lesions.</w:t>
      </w:r>
      <w:r w:rsidR="003C1E2D">
        <w:rPr>
          <w:rFonts w:ascii="Book Antiqua" w:hAnsi="Book Antiqua" w:cs="Times New Roman"/>
        </w:rPr>
        <w:t xml:space="preserve"> </w:t>
      </w:r>
      <w:r w:rsidR="003F14C2" w:rsidRPr="0035233B">
        <w:rPr>
          <w:rFonts w:ascii="Book Antiqua" w:hAnsi="Book Antiqua" w:cs="Times New Roman"/>
        </w:rPr>
        <w:t xml:space="preserve">The diagnosis of a giant duodenal ulcer </w:t>
      </w:r>
      <w:r w:rsidR="00D10D74" w:rsidRPr="0035233B">
        <w:rPr>
          <w:rFonts w:ascii="Book Antiqua" w:hAnsi="Book Antiqua" w:cs="Times New Roman"/>
        </w:rPr>
        <w:t xml:space="preserve">by single balloon </w:t>
      </w:r>
      <w:proofErr w:type="spellStart"/>
      <w:r w:rsidR="00D10D74" w:rsidRPr="0035233B">
        <w:rPr>
          <w:rFonts w:ascii="Book Antiqua" w:hAnsi="Book Antiqua" w:cs="Times New Roman"/>
        </w:rPr>
        <w:t>enteroscopy</w:t>
      </w:r>
      <w:proofErr w:type="spellEnd"/>
      <w:r w:rsidR="00D10D74" w:rsidRPr="0035233B">
        <w:rPr>
          <w:rFonts w:ascii="Book Antiqua" w:hAnsi="Book Antiqua" w:cs="Times New Roman"/>
        </w:rPr>
        <w:t xml:space="preserve"> after a non-diagnostic EGD due to failure to intubate the afferent l</w:t>
      </w:r>
      <w:r w:rsidR="00F6357B" w:rsidRPr="0035233B">
        <w:rPr>
          <w:rFonts w:ascii="Book Antiqua" w:hAnsi="Book Antiqua" w:cs="Times New Roman"/>
        </w:rPr>
        <w:t>imb</w:t>
      </w:r>
      <w:r w:rsidR="00D10D74" w:rsidRPr="0035233B">
        <w:rPr>
          <w:rFonts w:ascii="Book Antiqua" w:hAnsi="Book Antiqua" w:cs="Times New Roman"/>
        </w:rPr>
        <w:t xml:space="preserve"> at EGD is notable.</w:t>
      </w:r>
      <w:r w:rsidR="003C1E2D">
        <w:rPr>
          <w:rFonts w:ascii="Book Antiqua" w:hAnsi="Book Antiqua" w:cs="Times New Roman"/>
        </w:rPr>
        <w:t xml:space="preserve"> </w:t>
      </w:r>
      <w:r w:rsidRPr="009F6BF0">
        <w:rPr>
          <w:rFonts w:ascii="Book Antiqua" w:eastAsia="宋体" w:hAnsi="Book Antiqua" w:cs="Times New Roman" w:hint="eastAsia"/>
          <w:lang w:eastAsia="zh-CN"/>
        </w:rPr>
        <w:t xml:space="preserve">In </w:t>
      </w:r>
      <w:r w:rsidRPr="009F6BF0">
        <w:rPr>
          <w:rFonts w:ascii="Book Antiqua" w:hAnsi="Book Antiqua" w:cs="Times New Roman"/>
        </w:rPr>
        <w:t xml:space="preserve">case </w:t>
      </w:r>
      <w:r>
        <w:rPr>
          <w:rFonts w:ascii="Book Antiqua" w:eastAsia="宋体" w:hAnsi="Book Antiqua" w:cs="Times New Roman" w:hint="eastAsia"/>
          <w:lang w:eastAsia="zh-CN"/>
        </w:rPr>
        <w:t>2</w:t>
      </w:r>
      <w:r w:rsidRPr="009F6BF0">
        <w:rPr>
          <w:rFonts w:ascii="Book Antiqua" w:eastAsia="宋体" w:hAnsi="Book Antiqua" w:cs="Times New Roman" w:hint="eastAsia"/>
          <w:lang w:eastAsia="zh-CN"/>
        </w:rPr>
        <w:t>,</w:t>
      </w:r>
      <w:r>
        <w:rPr>
          <w:rFonts w:ascii="Book Antiqua" w:eastAsia="宋体" w:hAnsi="Book Antiqua" w:cs="Times New Roman" w:hint="eastAsia"/>
          <w:lang w:eastAsia="zh-CN"/>
        </w:rPr>
        <w:t xml:space="preserve"> </w:t>
      </w:r>
      <w:r w:rsidRPr="0035233B">
        <w:rPr>
          <w:rFonts w:ascii="Book Antiqua" w:hAnsi="Book Antiqua" w:cs="Times New Roman"/>
        </w:rPr>
        <w:t>EGD did not reveal any source of UGI bleeding, including no anastomotic ulcers, but the excluded duodenum and distal stomach (afferent limb) status post RYGB surgery was not intubated and examined.</w:t>
      </w:r>
      <w:r>
        <w:rPr>
          <w:rFonts w:ascii="Book Antiqua" w:hAnsi="Book Antiqua" w:cs="Times New Roman"/>
        </w:rPr>
        <w:t xml:space="preserve"> </w:t>
      </w:r>
      <w:r w:rsidRPr="0035233B">
        <w:rPr>
          <w:rFonts w:ascii="Book Antiqua" w:hAnsi="Book Antiqua" w:cs="Times New Roman"/>
        </w:rPr>
        <w:t>This was due to the difficulty in intubating the afferent limb status post RYGB surgery because of the long intubation needed to reach the afferent limb and acute angulation at the afferent limb anastomosis.</w:t>
      </w:r>
      <w:r>
        <w:rPr>
          <w:rFonts w:ascii="Book Antiqua" w:hAnsi="Book Antiqua" w:cs="Times New Roman"/>
        </w:rPr>
        <w:t xml:space="preserve"> </w:t>
      </w:r>
      <w:r w:rsidRPr="0035233B">
        <w:rPr>
          <w:rFonts w:ascii="Book Antiqua" w:hAnsi="Book Antiqua" w:cs="Times New Roman"/>
        </w:rPr>
        <w:t>Colonoscopy was performed because of the history of melena and a non-diagnostic EGD, but did not reveal any etiology of lower GI bleeding.</w:t>
      </w:r>
      <w:r>
        <w:rPr>
          <w:rFonts w:ascii="Book Antiqua" w:hAnsi="Book Antiqua" w:cs="Times New Roman"/>
        </w:rPr>
        <w:t xml:space="preserve"> </w:t>
      </w:r>
      <w:r w:rsidRPr="0035233B">
        <w:rPr>
          <w:rFonts w:ascii="Book Antiqua" w:hAnsi="Book Antiqua" w:cs="Times New Roman"/>
        </w:rPr>
        <w:t xml:space="preserve">Both computed tomographic </w:t>
      </w:r>
      <w:proofErr w:type="spellStart"/>
      <w:r w:rsidRPr="0035233B">
        <w:rPr>
          <w:rFonts w:ascii="Book Antiqua" w:hAnsi="Book Antiqua" w:cs="Times New Roman"/>
        </w:rPr>
        <w:t>enterography</w:t>
      </w:r>
      <w:proofErr w:type="spellEnd"/>
      <w:r w:rsidRPr="0035233B">
        <w:rPr>
          <w:rFonts w:ascii="Book Antiqua" w:hAnsi="Book Antiqua" w:cs="Times New Roman"/>
        </w:rPr>
        <w:t xml:space="preserve"> and capsule endoscopy were within normal limits.</w:t>
      </w:r>
      <w:r>
        <w:rPr>
          <w:rFonts w:ascii="Book Antiqua" w:hAnsi="Book Antiqua" w:cs="Times New Roman"/>
        </w:rPr>
        <w:t xml:space="preserve"> </w:t>
      </w:r>
      <w:r w:rsidRPr="0035233B">
        <w:rPr>
          <w:rFonts w:ascii="Book Antiqua" w:hAnsi="Book Antiqua" w:cs="Times New Roman"/>
        </w:rPr>
        <w:t xml:space="preserve">Bleeding slowly resolved and she was discharged with hemoglobin level of </w:t>
      </w:r>
      <w:r>
        <w:rPr>
          <w:rFonts w:ascii="Book Antiqua" w:hAnsi="Book Antiqua" w:cs="Times New Roman"/>
        </w:rPr>
        <w:t xml:space="preserve">8.0 </w:t>
      </w:r>
      <w:proofErr w:type="spellStart"/>
      <w:r>
        <w:rPr>
          <w:rFonts w:ascii="Book Antiqua" w:hAnsi="Book Antiqua" w:cs="Times New Roman"/>
        </w:rPr>
        <w:t>gm</w:t>
      </w:r>
      <w:proofErr w:type="spellEnd"/>
      <w:r>
        <w:rPr>
          <w:rFonts w:ascii="Book Antiqua" w:hAnsi="Book Antiqua" w:cs="Times New Roman"/>
        </w:rPr>
        <w:t>/</w:t>
      </w:r>
      <w:proofErr w:type="spellStart"/>
      <w:r>
        <w:rPr>
          <w:rFonts w:ascii="Book Antiqua" w:hAnsi="Book Antiqua" w:cs="Times New Roman"/>
        </w:rPr>
        <w:t>dL</w:t>
      </w:r>
      <w:proofErr w:type="spellEnd"/>
      <w:r>
        <w:rPr>
          <w:rFonts w:ascii="Book Antiqua" w:hAnsi="Book Antiqua" w:cs="Times New Roman"/>
        </w:rPr>
        <w:t>.</w:t>
      </w:r>
      <w:r>
        <w:rPr>
          <w:rFonts w:ascii="Book Antiqua" w:eastAsia="宋体" w:hAnsi="Book Antiqua" w:cs="Times New Roman" w:hint="eastAsia"/>
          <w:lang w:eastAsia="zh-CN"/>
        </w:rPr>
        <w:t xml:space="preserve"> </w:t>
      </w:r>
      <w:r w:rsidRPr="0035233B">
        <w:rPr>
          <w:rFonts w:ascii="Book Antiqua" w:hAnsi="Book Antiqua" w:cs="Times New Roman"/>
        </w:rPr>
        <w:t>T</w:t>
      </w:r>
      <w:r>
        <w:rPr>
          <w:rFonts w:ascii="Book Antiqua" w:hAnsi="Book Antiqua" w:cs="Times New Roman"/>
        </w:rPr>
        <w:t>he patient was readmitted 3 d</w:t>
      </w:r>
      <w:r w:rsidRPr="0035233B">
        <w:rPr>
          <w:rFonts w:ascii="Book Antiqua" w:hAnsi="Book Antiqua" w:cs="Times New Roman"/>
        </w:rPr>
        <w:t xml:space="preserve"> later for recurrent melena with a hemoglobin level of 5.1 g/</w:t>
      </w:r>
      <w:proofErr w:type="spellStart"/>
      <w:r w:rsidRPr="0035233B">
        <w:rPr>
          <w:rFonts w:ascii="Book Antiqua" w:hAnsi="Book Antiqua" w:cs="Times New Roman"/>
        </w:rPr>
        <w:t>dL</w:t>
      </w:r>
      <w:proofErr w:type="spellEnd"/>
      <w:r w:rsidRPr="0035233B">
        <w:rPr>
          <w:rFonts w:ascii="Book Antiqua" w:hAnsi="Book Antiqua" w:cs="Times New Roman"/>
        </w:rPr>
        <w:t>.</w:t>
      </w:r>
      <w:r>
        <w:rPr>
          <w:rFonts w:ascii="Book Antiqua" w:hAnsi="Book Antiqua" w:cs="Times New Roman"/>
        </w:rPr>
        <w:t xml:space="preserve"> </w:t>
      </w:r>
      <w:r w:rsidRPr="0035233B">
        <w:rPr>
          <w:rFonts w:ascii="Book Antiqua" w:hAnsi="Book Antiqua" w:cs="Times New Roman"/>
        </w:rPr>
        <w:t xml:space="preserve">A technetium labeled erythrocyte (bleeding) scan did not reveal active GI bleeding. Push </w:t>
      </w:r>
      <w:proofErr w:type="spellStart"/>
      <w:r w:rsidRPr="0035233B">
        <w:rPr>
          <w:rFonts w:ascii="Book Antiqua" w:hAnsi="Book Antiqua" w:cs="Times New Roman"/>
        </w:rPr>
        <w:t>enteroscopy</w:t>
      </w:r>
      <w:proofErr w:type="spellEnd"/>
      <w:r w:rsidRPr="0035233B">
        <w:rPr>
          <w:rFonts w:ascii="Book Antiqua" w:hAnsi="Book Antiqua" w:cs="Times New Roman"/>
        </w:rPr>
        <w:t xml:space="preserve"> revealed a 5-mm-wide acute bulbar ulcer with a visible vessel that was oozing blood, and an otherwise normal examination.</w:t>
      </w:r>
      <w:r>
        <w:rPr>
          <w:rFonts w:ascii="Book Antiqua" w:hAnsi="Book Antiqua" w:cs="Times New Roman"/>
        </w:rPr>
        <w:t xml:space="preserve"> </w:t>
      </w:r>
      <w:r w:rsidRPr="0035233B">
        <w:rPr>
          <w:rFonts w:ascii="Book Antiqua" w:hAnsi="Book Antiqua" w:cs="Times New Roman"/>
        </w:rPr>
        <w:t xml:space="preserve">The visible vessel was </w:t>
      </w:r>
      <w:proofErr w:type="spellStart"/>
      <w:r w:rsidRPr="0035233B">
        <w:rPr>
          <w:rFonts w:ascii="Book Antiqua" w:hAnsi="Book Antiqua" w:cs="Times New Roman"/>
        </w:rPr>
        <w:t>endoscopically</w:t>
      </w:r>
      <w:proofErr w:type="spellEnd"/>
      <w:r w:rsidRPr="0035233B">
        <w:rPr>
          <w:rFonts w:ascii="Book Antiqua" w:hAnsi="Book Antiqua" w:cs="Times New Roman"/>
        </w:rPr>
        <w:t xml:space="preserve"> treated with dilute epinephrine injection, </w:t>
      </w:r>
      <w:proofErr w:type="spellStart"/>
      <w:r w:rsidRPr="0035233B">
        <w:rPr>
          <w:rFonts w:ascii="Book Antiqua" w:hAnsi="Book Antiqua" w:cs="Times New Roman"/>
        </w:rPr>
        <w:t>hemoclips</w:t>
      </w:r>
      <w:proofErr w:type="spellEnd"/>
      <w:r w:rsidRPr="0035233B">
        <w:rPr>
          <w:rFonts w:ascii="Book Antiqua" w:hAnsi="Book Antiqua" w:cs="Times New Roman"/>
        </w:rPr>
        <w:t>, and argon plasma coagulation.</w:t>
      </w:r>
    </w:p>
    <w:p w:rsidR="00DC31B5" w:rsidRPr="001E2F35" w:rsidRDefault="00DC31B5" w:rsidP="0035233B">
      <w:pPr>
        <w:snapToGrid w:val="0"/>
        <w:spacing w:line="360" w:lineRule="auto"/>
        <w:jc w:val="both"/>
        <w:rPr>
          <w:rFonts w:ascii="Book Antiqua" w:eastAsia="宋体" w:hAnsi="Book Antiqua" w:cs="Times New Roman"/>
          <w:b/>
          <w:i/>
          <w:lang w:eastAsia="zh-CN"/>
        </w:rPr>
      </w:pPr>
    </w:p>
    <w:p w:rsidR="00D177D9" w:rsidRPr="0035233B" w:rsidRDefault="00D177D9" w:rsidP="0035233B">
      <w:pPr>
        <w:snapToGrid w:val="0"/>
        <w:spacing w:line="360" w:lineRule="auto"/>
        <w:jc w:val="both"/>
        <w:rPr>
          <w:rFonts w:ascii="Book Antiqua" w:hAnsi="Book Antiqua" w:cs="Times New Roman"/>
          <w:b/>
          <w:i/>
        </w:rPr>
      </w:pPr>
      <w:r w:rsidRPr="0035233B">
        <w:rPr>
          <w:rFonts w:ascii="Book Antiqua" w:hAnsi="Book Antiqua" w:cs="Times New Roman"/>
          <w:b/>
          <w:i/>
        </w:rPr>
        <w:t>Pathological diagnosis</w:t>
      </w:r>
    </w:p>
    <w:p w:rsidR="001E2F35" w:rsidRPr="0035233B" w:rsidRDefault="001E2F35" w:rsidP="001E2F35">
      <w:pPr>
        <w:snapToGrid w:val="0"/>
        <w:spacing w:line="360" w:lineRule="auto"/>
        <w:jc w:val="both"/>
        <w:rPr>
          <w:rFonts w:ascii="Book Antiqua" w:hAnsi="Book Antiqua" w:cs="Times New Roman"/>
        </w:rPr>
      </w:pPr>
      <w:r w:rsidRPr="009F6BF0">
        <w:rPr>
          <w:rFonts w:ascii="Book Antiqua" w:eastAsia="宋体" w:hAnsi="Book Antiqua" w:cs="Times New Roman" w:hint="eastAsia"/>
          <w:lang w:eastAsia="zh-CN"/>
        </w:rPr>
        <w:t xml:space="preserve">In </w:t>
      </w:r>
      <w:r w:rsidRPr="009F6BF0">
        <w:rPr>
          <w:rFonts w:ascii="Book Antiqua" w:hAnsi="Book Antiqua" w:cs="Times New Roman"/>
        </w:rPr>
        <w:t xml:space="preserve">case </w:t>
      </w:r>
      <w:r>
        <w:rPr>
          <w:rFonts w:ascii="Book Antiqua" w:eastAsia="宋体" w:hAnsi="Book Antiqua" w:cs="Times New Roman" w:hint="eastAsia"/>
          <w:lang w:eastAsia="zh-CN"/>
        </w:rPr>
        <w:t>1</w:t>
      </w:r>
      <w:r w:rsidRPr="009F6BF0">
        <w:rPr>
          <w:rFonts w:ascii="Book Antiqua" w:eastAsia="宋体" w:hAnsi="Book Antiqua" w:cs="Times New Roman" w:hint="eastAsia"/>
          <w:lang w:eastAsia="zh-CN"/>
        </w:rPr>
        <w:t>,</w:t>
      </w:r>
      <w:r>
        <w:rPr>
          <w:rFonts w:ascii="Book Antiqua" w:eastAsia="宋体" w:hAnsi="Book Antiqua" w:cs="Times New Roman" w:hint="eastAsia"/>
          <w:lang w:eastAsia="zh-CN"/>
        </w:rPr>
        <w:t xml:space="preserve"> </w:t>
      </w:r>
      <w:r w:rsidR="001136E4" w:rsidRPr="0035233B">
        <w:rPr>
          <w:rFonts w:ascii="Book Antiqua" w:hAnsi="Book Antiqua" w:cs="Times New Roman"/>
        </w:rPr>
        <w:t>g</w:t>
      </w:r>
      <w:r w:rsidR="00AC4BD5" w:rsidRPr="0035233B">
        <w:rPr>
          <w:rFonts w:ascii="Book Antiqua" w:hAnsi="Book Antiqua" w:cs="Times New Roman"/>
        </w:rPr>
        <w:t>iant duodenal ulcer</w:t>
      </w:r>
      <w:r w:rsidR="00D80C94" w:rsidRPr="0035233B">
        <w:rPr>
          <w:rFonts w:ascii="Book Antiqua" w:hAnsi="Book Antiqua" w:cs="Times New Roman"/>
        </w:rPr>
        <w:t xml:space="preserve"> in excluded </w:t>
      </w:r>
      <w:proofErr w:type="spellStart"/>
      <w:r w:rsidR="00D80C94" w:rsidRPr="0035233B">
        <w:rPr>
          <w:rFonts w:ascii="Book Antiqua" w:hAnsi="Book Antiqua" w:cs="Times New Roman"/>
        </w:rPr>
        <w:t>gastroduodenal</w:t>
      </w:r>
      <w:proofErr w:type="spellEnd"/>
      <w:r w:rsidR="00D80C94" w:rsidRPr="0035233B">
        <w:rPr>
          <w:rFonts w:ascii="Book Antiqua" w:hAnsi="Book Antiqua" w:cs="Times New Roman"/>
        </w:rPr>
        <w:t xml:space="preserve"> segment </w:t>
      </w:r>
      <w:r w:rsidR="00201449" w:rsidRPr="0035233B">
        <w:rPr>
          <w:rFonts w:ascii="Book Antiqua" w:hAnsi="Book Antiqua" w:cs="Times New Roman"/>
        </w:rPr>
        <w:t>in afferent l</w:t>
      </w:r>
      <w:r w:rsidR="00F6357B" w:rsidRPr="0035233B">
        <w:rPr>
          <w:rFonts w:ascii="Book Antiqua" w:hAnsi="Book Antiqua" w:cs="Times New Roman"/>
        </w:rPr>
        <w:t>imb</w:t>
      </w:r>
      <w:r w:rsidR="00201449" w:rsidRPr="0035233B">
        <w:rPr>
          <w:rFonts w:ascii="Book Antiqua" w:hAnsi="Book Antiqua" w:cs="Times New Roman"/>
        </w:rPr>
        <w:t xml:space="preserve"> </w:t>
      </w:r>
      <w:r w:rsidR="00D80C94" w:rsidRPr="0035233B">
        <w:rPr>
          <w:rFonts w:ascii="Book Antiqua" w:hAnsi="Book Antiqua" w:cs="Times New Roman"/>
        </w:rPr>
        <w:t>after RYGB surgery</w:t>
      </w:r>
      <w:r w:rsidR="00AB379C" w:rsidRPr="0035233B">
        <w:rPr>
          <w:rFonts w:ascii="Book Antiqua" w:hAnsi="Book Antiqua" w:cs="Times New Roman"/>
        </w:rPr>
        <w:t xml:space="preserve"> which</w:t>
      </w:r>
      <w:r w:rsidR="00201449" w:rsidRPr="0035233B">
        <w:rPr>
          <w:rFonts w:ascii="Book Antiqua" w:hAnsi="Book Antiqua" w:cs="Times New Roman"/>
        </w:rPr>
        <w:t xml:space="preserve"> </w:t>
      </w:r>
      <w:r w:rsidR="00D10D74" w:rsidRPr="0035233B">
        <w:rPr>
          <w:rFonts w:ascii="Book Antiqua" w:hAnsi="Book Antiqua" w:cs="Times New Roman"/>
        </w:rPr>
        <w:t>was diagnosed</w:t>
      </w:r>
      <w:r w:rsidR="00201449" w:rsidRPr="0035233B">
        <w:rPr>
          <w:rFonts w:ascii="Book Antiqua" w:hAnsi="Book Antiqua" w:cs="Times New Roman"/>
        </w:rPr>
        <w:t xml:space="preserve"> by single-balloon </w:t>
      </w:r>
      <w:proofErr w:type="spellStart"/>
      <w:r w:rsidR="00201449" w:rsidRPr="0035233B">
        <w:rPr>
          <w:rFonts w:ascii="Book Antiqua" w:hAnsi="Book Antiqua" w:cs="Times New Roman"/>
        </w:rPr>
        <w:t>enteroscopy</w:t>
      </w:r>
      <w:proofErr w:type="spellEnd"/>
      <w:r w:rsidR="00201449" w:rsidRPr="0035233B">
        <w:rPr>
          <w:rFonts w:ascii="Book Antiqua" w:hAnsi="Book Antiqua" w:cs="Times New Roman"/>
        </w:rPr>
        <w:t xml:space="preserve"> </w:t>
      </w:r>
      <w:r w:rsidR="00201449" w:rsidRPr="0035233B">
        <w:rPr>
          <w:rFonts w:ascii="Book Antiqua" w:hAnsi="Book Antiqua" w:cs="Times New Roman"/>
        </w:rPr>
        <w:lastRenderedPageBreak/>
        <w:t>and confirmed at surgery.</w:t>
      </w:r>
      <w:r w:rsidR="003C1E2D">
        <w:rPr>
          <w:rFonts w:ascii="Book Antiqua" w:hAnsi="Book Antiqua" w:cs="Times New Roman"/>
        </w:rPr>
        <w:t xml:space="preserve"> </w:t>
      </w:r>
      <w:r w:rsidR="00D10D74" w:rsidRPr="0035233B">
        <w:rPr>
          <w:rFonts w:ascii="Book Antiqua" w:hAnsi="Book Antiqua" w:cs="Times New Roman"/>
        </w:rPr>
        <w:t>The lesion was not resected and therefore the diagnosis was by endoscop</w:t>
      </w:r>
      <w:r w:rsidR="00AB379C" w:rsidRPr="0035233B">
        <w:rPr>
          <w:rFonts w:ascii="Book Antiqua" w:hAnsi="Book Antiqua" w:cs="Times New Roman"/>
        </w:rPr>
        <w:t xml:space="preserve">ic </w:t>
      </w:r>
      <w:r w:rsidR="00D10D74" w:rsidRPr="0035233B">
        <w:rPr>
          <w:rFonts w:ascii="Book Antiqua" w:hAnsi="Book Antiqua" w:cs="Times New Roman"/>
        </w:rPr>
        <w:t xml:space="preserve">and </w:t>
      </w:r>
      <w:r w:rsidR="00AB379C" w:rsidRPr="0035233B">
        <w:rPr>
          <w:rFonts w:ascii="Book Antiqua" w:hAnsi="Book Antiqua" w:cs="Times New Roman"/>
        </w:rPr>
        <w:t>intraoperative examination</w:t>
      </w:r>
      <w:r w:rsidR="00D10D74" w:rsidRPr="0035233B">
        <w:rPr>
          <w:rFonts w:ascii="Book Antiqua" w:hAnsi="Book Antiqua" w:cs="Times New Roman"/>
        </w:rPr>
        <w:t xml:space="preserve"> without a pathologic diagnosis.</w:t>
      </w:r>
      <w:r w:rsidR="003C1E2D">
        <w:rPr>
          <w:rFonts w:ascii="Book Antiqua" w:hAnsi="Book Antiqua" w:cs="Times New Roman"/>
        </w:rPr>
        <w:t xml:space="preserve"> </w:t>
      </w:r>
      <w:r w:rsidRPr="009F6BF0">
        <w:rPr>
          <w:rFonts w:ascii="Book Antiqua" w:eastAsia="宋体" w:hAnsi="Book Antiqua" w:cs="Times New Roman" w:hint="eastAsia"/>
          <w:lang w:eastAsia="zh-CN"/>
        </w:rPr>
        <w:t xml:space="preserve">In </w:t>
      </w:r>
      <w:r w:rsidRPr="009F6BF0">
        <w:rPr>
          <w:rFonts w:ascii="Book Antiqua" w:hAnsi="Book Antiqua" w:cs="Times New Roman"/>
        </w:rPr>
        <w:t xml:space="preserve">case </w:t>
      </w:r>
      <w:r>
        <w:rPr>
          <w:rFonts w:ascii="Book Antiqua" w:eastAsia="宋体" w:hAnsi="Book Antiqua" w:cs="Times New Roman" w:hint="eastAsia"/>
          <w:lang w:eastAsia="zh-CN"/>
        </w:rPr>
        <w:t>2</w:t>
      </w:r>
      <w:r w:rsidRPr="009F6BF0">
        <w:rPr>
          <w:rFonts w:ascii="Book Antiqua" w:eastAsia="宋体" w:hAnsi="Book Antiqua" w:cs="Times New Roman" w:hint="eastAsia"/>
          <w:lang w:eastAsia="zh-CN"/>
        </w:rPr>
        <w:t>,</w:t>
      </w:r>
      <w:r w:rsidRPr="001E2F35">
        <w:rPr>
          <w:rFonts w:ascii="Book Antiqua" w:hAnsi="Book Antiqua" w:cs="Times New Roman"/>
        </w:rPr>
        <w:t xml:space="preserve"> </w:t>
      </w:r>
      <w:r w:rsidRPr="0035233B">
        <w:rPr>
          <w:rFonts w:ascii="Book Antiqua" w:hAnsi="Book Antiqua" w:cs="Times New Roman"/>
        </w:rPr>
        <w:t xml:space="preserve">peptic ulcer in the duodenal bulb in the excluded </w:t>
      </w:r>
      <w:proofErr w:type="spellStart"/>
      <w:r w:rsidRPr="0035233B">
        <w:rPr>
          <w:rFonts w:ascii="Book Antiqua" w:hAnsi="Book Antiqua" w:cs="Times New Roman"/>
        </w:rPr>
        <w:t>gastroduodenal</w:t>
      </w:r>
      <w:proofErr w:type="spellEnd"/>
      <w:r w:rsidRPr="0035233B">
        <w:rPr>
          <w:rFonts w:ascii="Book Antiqua" w:hAnsi="Book Antiqua" w:cs="Times New Roman"/>
        </w:rPr>
        <w:t xml:space="preserve"> segment (afferent limb) after RYGB surgery, as diagnosed by </w:t>
      </w:r>
      <w:proofErr w:type="spellStart"/>
      <w:r w:rsidRPr="0035233B">
        <w:rPr>
          <w:rFonts w:ascii="Book Antiqua" w:hAnsi="Book Antiqua" w:cs="Times New Roman"/>
        </w:rPr>
        <w:t>enteroscopy</w:t>
      </w:r>
      <w:proofErr w:type="spellEnd"/>
      <w:r w:rsidRPr="0035233B">
        <w:rPr>
          <w:rFonts w:ascii="Book Antiqua" w:hAnsi="Book Antiqua" w:cs="Times New Roman"/>
        </w:rPr>
        <w:t>.</w:t>
      </w:r>
      <w:r>
        <w:rPr>
          <w:rFonts w:ascii="Book Antiqua" w:hAnsi="Book Antiqua" w:cs="Times New Roman"/>
        </w:rPr>
        <w:t xml:space="preserve"> </w:t>
      </w:r>
      <w:r w:rsidRPr="0035233B">
        <w:rPr>
          <w:rFonts w:ascii="Book Antiqua" w:hAnsi="Book Antiqua" w:cs="Times New Roman"/>
        </w:rPr>
        <w:t xml:space="preserve">The bulbar ulcer was not resected and therefore the diagnosis was by </w:t>
      </w:r>
      <w:proofErr w:type="spellStart"/>
      <w:r w:rsidRPr="0035233B">
        <w:rPr>
          <w:rFonts w:ascii="Book Antiqua" w:hAnsi="Book Antiqua" w:cs="Times New Roman"/>
        </w:rPr>
        <w:t>enteroscopy</w:t>
      </w:r>
      <w:proofErr w:type="spellEnd"/>
      <w:r w:rsidRPr="0035233B">
        <w:rPr>
          <w:rFonts w:ascii="Book Antiqua" w:hAnsi="Book Antiqua" w:cs="Times New Roman"/>
        </w:rPr>
        <w:t>, without a pathologic diagnosis.</w:t>
      </w:r>
      <w:r>
        <w:rPr>
          <w:rFonts w:ascii="Book Antiqua" w:hAnsi="Book Antiqua" w:cs="Times New Roman"/>
        </w:rPr>
        <w:t xml:space="preserve"> </w:t>
      </w:r>
    </w:p>
    <w:p w:rsidR="00DC31B5" w:rsidRPr="001136E4" w:rsidRDefault="00DC31B5" w:rsidP="0035233B">
      <w:pPr>
        <w:snapToGrid w:val="0"/>
        <w:spacing w:line="360" w:lineRule="auto"/>
        <w:jc w:val="both"/>
        <w:rPr>
          <w:rFonts w:ascii="Book Antiqua" w:eastAsia="宋体" w:hAnsi="Book Antiqua" w:cs="Times New Roman"/>
          <w:b/>
          <w:i/>
          <w:lang w:eastAsia="zh-CN"/>
        </w:rPr>
      </w:pPr>
    </w:p>
    <w:p w:rsidR="00D177D9" w:rsidRPr="0035233B" w:rsidRDefault="00D177D9" w:rsidP="0035233B">
      <w:pPr>
        <w:snapToGrid w:val="0"/>
        <w:spacing w:line="360" w:lineRule="auto"/>
        <w:jc w:val="both"/>
        <w:rPr>
          <w:rFonts w:ascii="Book Antiqua" w:hAnsi="Book Antiqua" w:cs="Times New Roman"/>
          <w:b/>
          <w:i/>
        </w:rPr>
      </w:pPr>
      <w:r w:rsidRPr="0035233B">
        <w:rPr>
          <w:rFonts w:ascii="Book Antiqua" w:hAnsi="Book Antiqua" w:cs="Times New Roman"/>
          <w:b/>
          <w:i/>
        </w:rPr>
        <w:t>Treatment</w:t>
      </w:r>
    </w:p>
    <w:p w:rsidR="001136E4" w:rsidRPr="001136E4" w:rsidRDefault="001136E4" w:rsidP="001136E4">
      <w:pPr>
        <w:snapToGrid w:val="0"/>
        <w:spacing w:line="360" w:lineRule="auto"/>
        <w:jc w:val="both"/>
        <w:rPr>
          <w:rFonts w:ascii="Book Antiqua" w:eastAsia="宋体" w:hAnsi="Book Antiqua" w:cs="Times New Roman"/>
          <w:lang w:eastAsia="zh-CN"/>
        </w:rPr>
      </w:pPr>
      <w:r w:rsidRPr="009F6BF0">
        <w:rPr>
          <w:rFonts w:ascii="Book Antiqua" w:eastAsia="宋体" w:hAnsi="Book Antiqua" w:cs="Times New Roman" w:hint="eastAsia"/>
          <w:lang w:eastAsia="zh-CN"/>
        </w:rPr>
        <w:t xml:space="preserve">In </w:t>
      </w:r>
      <w:r w:rsidRPr="009F6BF0">
        <w:rPr>
          <w:rFonts w:ascii="Book Antiqua" w:hAnsi="Book Antiqua" w:cs="Times New Roman"/>
        </w:rPr>
        <w:t xml:space="preserve">case </w:t>
      </w:r>
      <w:r>
        <w:rPr>
          <w:rFonts w:ascii="Book Antiqua" w:eastAsia="宋体" w:hAnsi="Book Antiqua" w:cs="Times New Roman" w:hint="eastAsia"/>
          <w:lang w:eastAsia="zh-CN"/>
        </w:rPr>
        <w:t>1</w:t>
      </w:r>
      <w:r w:rsidRPr="009F6BF0">
        <w:rPr>
          <w:rFonts w:ascii="Book Antiqua" w:eastAsia="宋体" w:hAnsi="Book Antiqua" w:cs="Times New Roman" w:hint="eastAsia"/>
          <w:lang w:eastAsia="zh-CN"/>
        </w:rPr>
        <w:t>,</w:t>
      </w:r>
      <w:r>
        <w:rPr>
          <w:rFonts w:ascii="Book Antiqua" w:eastAsia="宋体" w:hAnsi="Book Antiqua" w:cs="Times New Roman" w:hint="eastAsia"/>
          <w:lang w:eastAsia="zh-CN"/>
        </w:rPr>
        <w:t xml:space="preserve"> </w:t>
      </w:r>
      <w:r w:rsidRPr="0035233B">
        <w:rPr>
          <w:rFonts w:ascii="Book Antiqua" w:hAnsi="Book Antiqua" w:cs="Times New Roman"/>
        </w:rPr>
        <w:t>t</w:t>
      </w:r>
      <w:r w:rsidR="00AC4BD5" w:rsidRPr="0035233B">
        <w:rPr>
          <w:rFonts w:ascii="Book Antiqua" w:hAnsi="Book Antiqua" w:cs="Times New Roman"/>
        </w:rPr>
        <w:t xml:space="preserve">he visible vessel was ablated </w:t>
      </w:r>
      <w:r w:rsidR="00201449" w:rsidRPr="0035233B">
        <w:rPr>
          <w:rFonts w:ascii="Book Antiqua" w:hAnsi="Book Antiqua" w:cs="Times New Roman"/>
        </w:rPr>
        <w:t xml:space="preserve">at single-balloon </w:t>
      </w:r>
      <w:proofErr w:type="spellStart"/>
      <w:r w:rsidR="00201449" w:rsidRPr="0035233B">
        <w:rPr>
          <w:rFonts w:ascii="Book Antiqua" w:hAnsi="Book Antiqua" w:cs="Times New Roman"/>
        </w:rPr>
        <w:t>enteroscopy</w:t>
      </w:r>
      <w:proofErr w:type="spellEnd"/>
      <w:r w:rsidR="00201449" w:rsidRPr="0035233B">
        <w:rPr>
          <w:rFonts w:ascii="Book Antiqua" w:hAnsi="Book Antiqua" w:cs="Times New Roman"/>
        </w:rPr>
        <w:t xml:space="preserve"> </w:t>
      </w:r>
      <w:r w:rsidR="00AC4BD5" w:rsidRPr="0035233B">
        <w:rPr>
          <w:rFonts w:ascii="Book Antiqua" w:hAnsi="Book Antiqua" w:cs="Times New Roman"/>
        </w:rPr>
        <w:t xml:space="preserve">by injection of dilute epinephrine and by heater probe </w:t>
      </w:r>
      <w:proofErr w:type="spellStart"/>
      <w:r w:rsidR="00AC4BD5" w:rsidRPr="0035233B">
        <w:rPr>
          <w:rFonts w:ascii="Book Antiqua" w:hAnsi="Book Antiqua" w:cs="Times New Roman"/>
        </w:rPr>
        <w:t>thermocoagulation</w:t>
      </w:r>
      <w:proofErr w:type="spellEnd"/>
      <w:r w:rsidR="00AC4BD5" w:rsidRPr="0035233B">
        <w:rPr>
          <w:rFonts w:ascii="Book Antiqua" w:hAnsi="Book Antiqua" w:cs="Times New Roman"/>
        </w:rPr>
        <w:t>.</w:t>
      </w:r>
      <w:r w:rsidR="003C1E2D">
        <w:rPr>
          <w:rFonts w:ascii="Book Antiqua" w:hAnsi="Book Antiqua" w:cs="Times New Roman"/>
        </w:rPr>
        <w:t xml:space="preserve"> </w:t>
      </w:r>
      <w:r w:rsidR="00201449" w:rsidRPr="0035233B">
        <w:rPr>
          <w:rFonts w:ascii="Book Antiqua" w:hAnsi="Book Antiqua" w:cs="Times New Roman"/>
        </w:rPr>
        <w:t xml:space="preserve">However, </w:t>
      </w:r>
      <w:r w:rsidR="00AC4BD5" w:rsidRPr="0035233B">
        <w:rPr>
          <w:rFonts w:ascii="Book Antiqua" w:hAnsi="Book Antiqua" w:cs="Times New Roman"/>
        </w:rPr>
        <w:t xml:space="preserve">the patient had another episode of melena and the </w:t>
      </w:r>
      <w:r w:rsidR="00201449" w:rsidRPr="0035233B">
        <w:rPr>
          <w:rFonts w:ascii="Book Antiqua" w:hAnsi="Book Antiqua" w:cs="Times New Roman"/>
        </w:rPr>
        <w:t>hemoglobin</w:t>
      </w:r>
      <w:r w:rsidR="00AC4BD5" w:rsidRPr="0035233B">
        <w:rPr>
          <w:rFonts w:ascii="Book Antiqua" w:hAnsi="Book Antiqua" w:cs="Times New Roman"/>
        </w:rPr>
        <w:t xml:space="preserve"> acutely declined from 9.5 g/</w:t>
      </w:r>
      <w:proofErr w:type="spellStart"/>
      <w:r w:rsidR="00AC4BD5" w:rsidRPr="0035233B">
        <w:rPr>
          <w:rFonts w:ascii="Book Antiqua" w:hAnsi="Book Antiqua" w:cs="Times New Roman"/>
        </w:rPr>
        <w:t>d</w:t>
      </w:r>
      <w:r w:rsidRPr="0035233B">
        <w:rPr>
          <w:rFonts w:ascii="Book Antiqua" w:hAnsi="Book Antiqua" w:cs="Times New Roman"/>
        </w:rPr>
        <w:t>L</w:t>
      </w:r>
      <w:proofErr w:type="spellEnd"/>
      <w:r w:rsidR="00AC4BD5" w:rsidRPr="0035233B">
        <w:rPr>
          <w:rFonts w:ascii="Book Antiqua" w:hAnsi="Book Antiqua" w:cs="Times New Roman"/>
        </w:rPr>
        <w:t xml:space="preserve"> to 6.5 g/</w:t>
      </w:r>
      <w:proofErr w:type="spellStart"/>
      <w:r w:rsidR="00AC4BD5" w:rsidRPr="0035233B">
        <w:rPr>
          <w:rFonts w:ascii="Book Antiqua" w:hAnsi="Book Antiqua" w:cs="Times New Roman"/>
        </w:rPr>
        <w:t>d</w:t>
      </w:r>
      <w:r w:rsidRPr="0035233B">
        <w:rPr>
          <w:rFonts w:ascii="Book Antiqua" w:hAnsi="Book Antiqua" w:cs="Times New Roman"/>
        </w:rPr>
        <w:t>L</w:t>
      </w:r>
      <w:proofErr w:type="spellEnd"/>
      <w:r>
        <w:rPr>
          <w:rFonts w:ascii="Book Antiqua" w:hAnsi="Book Antiqua" w:cs="Times New Roman"/>
        </w:rPr>
        <w:t xml:space="preserve"> 72 h</w:t>
      </w:r>
      <w:r w:rsidR="00201449" w:rsidRPr="0035233B">
        <w:rPr>
          <w:rFonts w:ascii="Book Antiqua" w:hAnsi="Book Antiqua" w:cs="Times New Roman"/>
        </w:rPr>
        <w:t xml:space="preserve"> after therapeutic single balloon </w:t>
      </w:r>
      <w:proofErr w:type="spellStart"/>
      <w:r w:rsidR="00201449" w:rsidRPr="0035233B">
        <w:rPr>
          <w:rFonts w:ascii="Book Antiqua" w:hAnsi="Book Antiqua" w:cs="Times New Roman"/>
        </w:rPr>
        <w:t>enteroscopy</w:t>
      </w:r>
      <w:proofErr w:type="spellEnd"/>
      <w:r w:rsidR="00201449" w:rsidRPr="0035233B">
        <w:rPr>
          <w:rFonts w:ascii="Book Antiqua" w:hAnsi="Book Antiqua" w:cs="Times New Roman"/>
        </w:rPr>
        <w:t>.</w:t>
      </w:r>
      <w:r w:rsidR="003C1E2D">
        <w:rPr>
          <w:rFonts w:ascii="Book Antiqua" w:hAnsi="Book Antiqua" w:cs="Times New Roman"/>
        </w:rPr>
        <w:t xml:space="preserve"> </w:t>
      </w:r>
      <w:r w:rsidR="00D10D74" w:rsidRPr="0035233B">
        <w:rPr>
          <w:rFonts w:ascii="Book Antiqua" w:hAnsi="Book Antiqua" w:cs="Times New Roman"/>
        </w:rPr>
        <w:t xml:space="preserve">Failure despite use of two methods of endoscopic hemostasis (dilute epinephrine injection and heater probe </w:t>
      </w:r>
      <w:proofErr w:type="spellStart"/>
      <w:r w:rsidR="00D10D74" w:rsidRPr="0035233B">
        <w:rPr>
          <w:rFonts w:ascii="Book Antiqua" w:hAnsi="Book Antiqua" w:cs="Times New Roman"/>
        </w:rPr>
        <w:t>thermocoagulation</w:t>
      </w:r>
      <w:proofErr w:type="spellEnd"/>
      <w:r w:rsidR="00D10D74" w:rsidRPr="0035233B">
        <w:rPr>
          <w:rFonts w:ascii="Book Antiqua" w:hAnsi="Book Antiqua" w:cs="Times New Roman"/>
        </w:rPr>
        <w:t>) was most likely related to the exceedingly large size of the duodenal ulcer (4 cm diameter).</w:t>
      </w:r>
      <w:r w:rsidR="003C1E2D">
        <w:rPr>
          <w:rFonts w:ascii="Book Antiqua" w:hAnsi="Book Antiqua" w:cs="Times New Roman"/>
        </w:rPr>
        <w:t xml:space="preserve"> </w:t>
      </w:r>
      <w:r w:rsidR="00AC4BD5" w:rsidRPr="0035233B">
        <w:rPr>
          <w:rFonts w:ascii="Book Antiqua" w:hAnsi="Book Antiqua" w:cs="Times New Roman"/>
        </w:rPr>
        <w:t>A technetium-labeled erythrocyte (bleeding) scan and an abdominal arteriogram did not reveal an actively bleeding source.</w:t>
      </w:r>
      <w:r w:rsidR="003C1E2D">
        <w:rPr>
          <w:rFonts w:ascii="Book Antiqua" w:hAnsi="Book Antiqua" w:cs="Times New Roman"/>
        </w:rPr>
        <w:t xml:space="preserve"> </w:t>
      </w:r>
      <w:r w:rsidR="00AC4BD5" w:rsidRPr="0035233B">
        <w:rPr>
          <w:rFonts w:ascii="Book Antiqua" w:hAnsi="Book Antiqua" w:cs="Times New Roman"/>
        </w:rPr>
        <w:t>Exploratory laparotomy revealed a giant, posterior, bulbar ulcer</w:t>
      </w:r>
      <w:r w:rsidR="00D80C94" w:rsidRPr="0035233B">
        <w:rPr>
          <w:rFonts w:ascii="Book Antiqua" w:hAnsi="Book Antiqua" w:cs="Times New Roman"/>
        </w:rPr>
        <w:t xml:space="preserve"> (which had been detected at single-balloon </w:t>
      </w:r>
      <w:proofErr w:type="spellStart"/>
      <w:r w:rsidR="00D80C94" w:rsidRPr="0035233B">
        <w:rPr>
          <w:rFonts w:ascii="Book Antiqua" w:hAnsi="Book Antiqua" w:cs="Times New Roman"/>
        </w:rPr>
        <w:t>enteroscopy</w:t>
      </w:r>
      <w:proofErr w:type="spellEnd"/>
      <w:r w:rsidR="00D80C94" w:rsidRPr="0035233B">
        <w:rPr>
          <w:rFonts w:ascii="Book Antiqua" w:hAnsi="Book Antiqua" w:cs="Times New Roman"/>
        </w:rPr>
        <w:t>)</w:t>
      </w:r>
      <w:r w:rsidR="00AC4BD5" w:rsidRPr="0035233B">
        <w:rPr>
          <w:rFonts w:ascii="Book Antiqua" w:hAnsi="Book Antiqua" w:cs="Times New Roman"/>
        </w:rPr>
        <w:t xml:space="preserve">, which was </w:t>
      </w:r>
      <w:proofErr w:type="spellStart"/>
      <w:r w:rsidR="00AC4BD5" w:rsidRPr="0035233B">
        <w:rPr>
          <w:rFonts w:ascii="Book Antiqua" w:hAnsi="Book Antiqua" w:cs="Times New Roman"/>
        </w:rPr>
        <w:t>oversewn</w:t>
      </w:r>
      <w:proofErr w:type="spellEnd"/>
      <w:r w:rsidR="00AC4BD5" w:rsidRPr="0035233B">
        <w:rPr>
          <w:rFonts w:ascii="Book Antiqua" w:hAnsi="Book Antiqua" w:cs="Times New Roman"/>
        </w:rPr>
        <w:t>.</w:t>
      </w:r>
      <w:r w:rsidR="003C1E2D">
        <w:rPr>
          <w:rFonts w:ascii="Book Antiqua" w:hAnsi="Book Antiqua" w:cs="Times New Roman"/>
        </w:rPr>
        <w:t xml:space="preserve"> </w:t>
      </w:r>
      <w:r w:rsidR="00D10D74" w:rsidRPr="0035233B">
        <w:rPr>
          <w:rFonts w:ascii="Book Antiqua" w:hAnsi="Book Antiqua" w:cs="Times New Roman"/>
        </w:rPr>
        <w:t>The patient was discharged with no further bleeding during the hospitalization or for three months of follow-up.</w:t>
      </w:r>
      <w:r>
        <w:rPr>
          <w:rFonts w:ascii="Book Antiqua" w:eastAsia="宋体" w:hAnsi="Book Antiqua" w:cs="Times New Roman" w:hint="eastAsia"/>
          <w:lang w:eastAsia="zh-CN"/>
        </w:rPr>
        <w:t xml:space="preserve"> In case 2, t</w:t>
      </w:r>
      <w:r w:rsidRPr="0035233B">
        <w:rPr>
          <w:rFonts w:ascii="Book Antiqua" w:hAnsi="Book Antiqua" w:cs="Times New Roman"/>
        </w:rPr>
        <w:t>he patient received intravenously infused crystalloid solutions, transfused 4 units of packed erythrocytes, and intravenously administered a PPI.</w:t>
      </w:r>
      <w:r>
        <w:rPr>
          <w:rFonts w:ascii="Book Antiqua" w:hAnsi="Book Antiqua" w:cs="Times New Roman"/>
          <w:b/>
        </w:rPr>
        <w:t xml:space="preserve"> </w:t>
      </w:r>
      <w:r w:rsidRPr="0035233B">
        <w:rPr>
          <w:rFonts w:ascii="Book Antiqua" w:hAnsi="Book Antiqua" w:cs="Times New Roman"/>
        </w:rPr>
        <w:t xml:space="preserve">The duodenal ulcer lesion was </w:t>
      </w:r>
      <w:proofErr w:type="spellStart"/>
      <w:r w:rsidRPr="0035233B">
        <w:rPr>
          <w:rFonts w:ascii="Book Antiqua" w:hAnsi="Book Antiqua" w:cs="Times New Roman"/>
        </w:rPr>
        <w:t>endoscopically</w:t>
      </w:r>
      <w:proofErr w:type="spellEnd"/>
      <w:r w:rsidRPr="0035233B">
        <w:rPr>
          <w:rFonts w:ascii="Book Antiqua" w:hAnsi="Book Antiqua" w:cs="Times New Roman"/>
        </w:rPr>
        <w:t xml:space="preserve"> treated with dilute epinephrine injection, </w:t>
      </w:r>
      <w:proofErr w:type="spellStart"/>
      <w:r w:rsidRPr="0035233B">
        <w:rPr>
          <w:rFonts w:ascii="Book Antiqua" w:hAnsi="Book Antiqua" w:cs="Times New Roman"/>
        </w:rPr>
        <w:t>hemoclips</w:t>
      </w:r>
      <w:proofErr w:type="spellEnd"/>
      <w:r w:rsidRPr="0035233B">
        <w:rPr>
          <w:rFonts w:ascii="Book Antiqua" w:hAnsi="Book Antiqua" w:cs="Times New Roman"/>
        </w:rPr>
        <w:t>, and argon plasma coagulation (APC) because it was oozing blood at the endoscopy.</w:t>
      </w:r>
      <w:r w:rsidRPr="0035233B">
        <w:rPr>
          <w:rFonts w:ascii="Book Antiqua" w:hAnsi="Book Antiqua" w:cs="Times New Roman"/>
          <w:b/>
        </w:rPr>
        <w:t xml:space="preserve"> </w:t>
      </w:r>
      <w:r w:rsidRPr="0035233B">
        <w:rPr>
          <w:rFonts w:ascii="Book Antiqua" w:hAnsi="Book Antiqua" w:cs="Times New Roman"/>
        </w:rPr>
        <w:t>The patient had one further, self-limited, episode of melena, after which the bleeding resolved, and the patient was discharged.</w:t>
      </w:r>
      <w:r>
        <w:rPr>
          <w:rFonts w:ascii="Book Antiqua" w:hAnsi="Book Antiqua" w:cs="Times New Roman"/>
        </w:rPr>
        <w:t xml:space="preserve"> </w:t>
      </w:r>
      <w:r w:rsidRPr="0035233B">
        <w:rPr>
          <w:rFonts w:ascii="Book Antiqua" w:hAnsi="Book Antiqua" w:cs="Times New Roman"/>
        </w:rPr>
        <w:t>She has had no further GI bleeding during 3 months of follow-up.</w:t>
      </w:r>
    </w:p>
    <w:p w:rsidR="00D10D74" w:rsidRPr="0035233B" w:rsidRDefault="00D10D74" w:rsidP="0035233B">
      <w:pPr>
        <w:snapToGrid w:val="0"/>
        <w:spacing w:line="360" w:lineRule="auto"/>
        <w:jc w:val="both"/>
        <w:rPr>
          <w:rFonts w:ascii="Book Antiqua" w:hAnsi="Book Antiqua" w:cs="Times New Roman"/>
          <w:b/>
        </w:rPr>
      </w:pPr>
    </w:p>
    <w:p w:rsidR="00D177D9" w:rsidRPr="0035233B" w:rsidRDefault="00D177D9" w:rsidP="0035233B">
      <w:pPr>
        <w:snapToGrid w:val="0"/>
        <w:spacing w:line="360" w:lineRule="auto"/>
        <w:jc w:val="both"/>
        <w:rPr>
          <w:rFonts w:ascii="Book Antiqua" w:hAnsi="Book Antiqua" w:cs="Times New Roman"/>
          <w:b/>
          <w:i/>
        </w:rPr>
      </w:pPr>
      <w:r w:rsidRPr="0035233B">
        <w:rPr>
          <w:rFonts w:ascii="Book Antiqua" w:hAnsi="Book Antiqua" w:cs="Times New Roman"/>
          <w:b/>
          <w:i/>
        </w:rPr>
        <w:t>Related reports</w:t>
      </w:r>
    </w:p>
    <w:p w:rsidR="00201449" w:rsidRPr="0035233B" w:rsidRDefault="00AB379C" w:rsidP="0035233B">
      <w:pPr>
        <w:snapToGrid w:val="0"/>
        <w:spacing w:line="360" w:lineRule="auto"/>
        <w:jc w:val="both"/>
        <w:rPr>
          <w:rFonts w:ascii="Book Antiqua" w:hAnsi="Book Antiqua" w:cs="Times New Roman"/>
          <w:b/>
          <w:i/>
        </w:rPr>
      </w:pPr>
      <w:r w:rsidRPr="0035233B">
        <w:rPr>
          <w:rFonts w:ascii="Book Antiqua" w:hAnsi="Book Antiqua" w:cs="Times New Roman"/>
        </w:rPr>
        <w:lastRenderedPageBreak/>
        <w:t>This work reports two cases of duodenal ulcers occurring after RYGB, supplementing 22 prior case reports of peptic ulcers after RYGB.</w:t>
      </w:r>
    </w:p>
    <w:p w:rsidR="00201449" w:rsidRPr="0035233B" w:rsidRDefault="00201449" w:rsidP="0035233B">
      <w:pPr>
        <w:snapToGrid w:val="0"/>
        <w:spacing w:line="360" w:lineRule="auto"/>
        <w:jc w:val="both"/>
        <w:rPr>
          <w:rFonts w:ascii="Book Antiqua" w:hAnsi="Book Antiqua" w:cs="Times New Roman"/>
          <w:b/>
          <w:i/>
        </w:rPr>
      </w:pPr>
    </w:p>
    <w:p w:rsidR="00201449" w:rsidRPr="0035233B" w:rsidRDefault="00201449" w:rsidP="0035233B">
      <w:pPr>
        <w:snapToGrid w:val="0"/>
        <w:spacing w:line="360" w:lineRule="auto"/>
        <w:jc w:val="both"/>
        <w:rPr>
          <w:rFonts w:ascii="Book Antiqua" w:hAnsi="Book Antiqua" w:cs="Times New Roman"/>
          <w:b/>
          <w:i/>
        </w:rPr>
      </w:pPr>
      <w:r w:rsidRPr="0035233B">
        <w:rPr>
          <w:rFonts w:ascii="Book Antiqua" w:hAnsi="Book Antiqua" w:cs="Times New Roman"/>
          <w:b/>
          <w:i/>
        </w:rPr>
        <w:t>Term explanation</w:t>
      </w:r>
      <w:r w:rsidR="00D2321E" w:rsidRPr="0035233B">
        <w:rPr>
          <w:rFonts w:ascii="Book Antiqua" w:hAnsi="Book Antiqua" w:cs="Times New Roman"/>
          <w:b/>
          <w:i/>
        </w:rPr>
        <w:t>s</w:t>
      </w:r>
    </w:p>
    <w:p w:rsidR="00F3484F" w:rsidRPr="0035233B" w:rsidRDefault="00201449" w:rsidP="0035233B">
      <w:pPr>
        <w:snapToGrid w:val="0"/>
        <w:spacing w:line="360" w:lineRule="auto"/>
        <w:jc w:val="both"/>
        <w:rPr>
          <w:rFonts w:ascii="Book Antiqua" w:hAnsi="Book Antiqua" w:cs="Times New Roman"/>
        </w:rPr>
      </w:pPr>
      <w:r w:rsidRPr="0035233B">
        <w:rPr>
          <w:rFonts w:ascii="Book Antiqua" w:hAnsi="Book Antiqua" w:cs="Times New Roman"/>
        </w:rPr>
        <w:t xml:space="preserve">RYGB is an acronym for Roux-en-Y gastric bypass surgery, a popular form of bariatric surgery, in which </w:t>
      </w:r>
      <w:r w:rsidR="001C38A7" w:rsidRPr="0035233B">
        <w:rPr>
          <w:rFonts w:ascii="Book Antiqua" w:hAnsi="Book Antiqua" w:cs="Times New Roman"/>
        </w:rPr>
        <w:t>a large part of the stomach and the duodenum is surgically excluded from the normal stream of food.</w:t>
      </w:r>
      <w:r w:rsidR="003C1E2D">
        <w:rPr>
          <w:rFonts w:ascii="Book Antiqua" w:hAnsi="Book Antiqua" w:cs="Times New Roman"/>
        </w:rPr>
        <w:t xml:space="preserve"> </w:t>
      </w:r>
      <w:r w:rsidR="001C38A7" w:rsidRPr="0035233B">
        <w:rPr>
          <w:rFonts w:ascii="Book Antiqua" w:hAnsi="Book Antiqua" w:cs="Times New Roman"/>
        </w:rPr>
        <w:t xml:space="preserve">This </w:t>
      </w:r>
      <w:r w:rsidR="006F0250" w:rsidRPr="0035233B">
        <w:rPr>
          <w:rFonts w:ascii="Book Antiqua" w:hAnsi="Book Antiqua" w:cs="Times New Roman"/>
        </w:rPr>
        <w:t xml:space="preserve">surgery </w:t>
      </w:r>
      <w:r w:rsidR="001C38A7" w:rsidRPr="0035233B">
        <w:rPr>
          <w:rFonts w:ascii="Book Antiqua" w:hAnsi="Book Antiqua" w:cs="Times New Roman"/>
        </w:rPr>
        <w:t xml:space="preserve">leads to </w:t>
      </w:r>
      <w:r w:rsidR="006F0250" w:rsidRPr="0035233B">
        <w:rPr>
          <w:rFonts w:ascii="Book Antiqua" w:hAnsi="Book Antiqua" w:cs="Times New Roman"/>
        </w:rPr>
        <w:t xml:space="preserve">weight loss from </w:t>
      </w:r>
      <w:r w:rsidR="001C38A7" w:rsidRPr="0035233B">
        <w:rPr>
          <w:rFonts w:ascii="Book Antiqua" w:hAnsi="Book Antiqua" w:cs="Times New Roman"/>
        </w:rPr>
        <w:t>decreased assimilation and absorption of food</w:t>
      </w:r>
      <w:r w:rsidR="006F0250" w:rsidRPr="0035233B">
        <w:rPr>
          <w:rFonts w:ascii="Book Antiqua" w:hAnsi="Book Antiqua" w:cs="Times New Roman"/>
        </w:rPr>
        <w:t xml:space="preserve">, from </w:t>
      </w:r>
      <w:r w:rsidR="001C38A7" w:rsidRPr="0035233B">
        <w:rPr>
          <w:rFonts w:ascii="Book Antiqua" w:hAnsi="Book Antiqua" w:cs="Times New Roman"/>
        </w:rPr>
        <w:t>early satiety because of the very small residual stomach pouch</w:t>
      </w:r>
      <w:r w:rsidR="006F0250" w:rsidRPr="0035233B">
        <w:rPr>
          <w:rFonts w:ascii="Book Antiqua" w:hAnsi="Book Antiqua" w:cs="Times New Roman"/>
        </w:rPr>
        <w:t>,</w:t>
      </w:r>
      <w:r w:rsidR="001C38A7" w:rsidRPr="0035233B">
        <w:rPr>
          <w:rFonts w:ascii="Book Antiqua" w:hAnsi="Book Antiqua" w:cs="Times New Roman"/>
        </w:rPr>
        <w:t xml:space="preserve"> and </w:t>
      </w:r>
      <w:r w:rsidR="006F0250" w:rsidRPr="0035233B">
        <w:rPr>
          <w:rFonts w:ascii="Book Antiqua" w:hAnsi="Book Antiqua" w:cs="Times New Roman"/>
        </w:rPr>
        <w:t xml:space="preserve">from </w:t>
      </w:r>
      <w:r w:rsidR="001C38A7" w:rsidRPr="0035233B">
        <w:rPr>
          <w:rFonts w:ascii="Book Antiqua" w:hAnsi="Book Antiqua" w:cs="Times New Roman"/>
        </w:rPr>
        <w:t>decreased production of ghrelin which acts as a “hunger hormone”.</w:t>
      </w:r>
      <w:r w:rsidR="001136E4">
        <w:rPr>
          <w:rFonts w:ascii="Book Antiqua" w:eastAsia="宋体" w:hAnsi="Book Antiqua" w:cs="Times New Roman" w:hint="eastAsia"/>
          <w:lang w:eastAsia="zh-CN"/>
        </w:rPr>
        <w:t xml:space="preserve"> </w:t>
      </w:r>
      <w:r w:rsidR="006F0250" w:rsidRPr="0035233B">
        <w:rPr>
          <w:rFonts w:ascii="Book Antiqua" w:hAnsi="Book Antiqua" w:cs="Times New Roman"/>
        </w:rPr>
        <w:t xml:space="preserve">The afferent limb (also called the </w:t>
      </w:r>
      <w:proofErr w:type="spellStart"/>
      <w:r w:rsidR="006F0250" w:rsidRPr="0035233B">
        <w:rPr>
          <w:rFonts w:ascii="Book Antiqua" w:hAnsi="Book Antiqua" w:cs="Times New Roman"/>
        </w:rPr>
        <w:t>biliopancreatic</w:t>
      </w:r>
      <w:proofErr w:type="spellEnd"/>
      <w:r w:rsidR="006F0250" w:rsidRPr="0035233B">
        <w:rPr>
          <w:rFonts w:ascii="Book Antiqua" w:hAnsi="Book Antiqua" w:cs="Times New Roman"/>
        </w:rPr>
        <w:t xml:space="preserve"> limb) is composed of the duodenum which is excluded from the alimentary track after RYGB.</w:t>
      </w:r>
      <w:r w:rsidR="001136E4">
        <w:rPr>
          <w:rFonts w:ascii="Book Antiqua" w:eastAsia="宋体" w:hAnsi="Book Antiqua" w:cs="Times New Roman" w:hint="eastAsia"/>
          <w:lang w:eastAsia="zh-CN"/>
        </w:rPr>
        <w:t xml:space="preserve"> </w:t>
      </w:r>
      <w:r w:rsidR="006F0250" w:rsidRPr="0035233B">
        <w:rPr>
          <w:rFonts w:ascii="Book Antiqua" w:hAnsi="Book Antiqua" w:cs="Times New Roman"/>
        </w:rPr>
        <w:t xml:space="preserve">The </w:t>
      </w:r>
      <w:proofErr w:type="spellStart"/>
      <w:r w:rsidR="006F0250" w:rsidRPr="0035233B">
        <w:rPr>
          <w:rFonts w:ascii="Book Antiqua" w:hAnsi="Book Antiqua" w:cs="Times New Roman"/>
        </w:rPr>
        <w:t>gastrojejunal</w:t>
      </w:r>
      <w:proofErr w:type="spellEnd"/>
      <w:r w:rsidR="006F0250" w:rsidRPr="0035233B">
        <w:rPr>
          <w:rFonts w:ascii="Book Antiqua" w:hAnsi="Book Antiqua" w:cs="Times New Roman"/>
        </w:rPr>
        <w:t xml:space="preserve"> (alimentary) limb connects directly from the proximal gastric pouch to the </w:t>
      </w:r>
      <w:proofErr w:type="spellStart"/>
      <w:r w:rsidR="006F0250" w:rsidRPr="0035233B">
        <w:rPr>
          <w:rFonts w:ascii="Book Antiqua" w:hAnsi="Book Antiqua" w:cs="Times New Roman"/>
        </w:rPr>
        <w:t>jejunoileum</w:t>
      </w:r>
      <w:proofErr w:type="spellEnd"/>
      <w:r w:rsidR="006F0250" w:rsidRPr="0035233B">
        <w:rPr>
          <w:rFonts w:ascii="Book Antiqua" w:hAnsi="Book Antiqua" w:cs="Times New Roman"/>
        </w:rPr>
        <w:t xml:space="preserve"> after RYGB surgery.</w:t>
      </w:r>
      <w:r w:rsidR="001136E4">
        <w:rPr>
          <w:rFonts w:ascii="Book Antiqua" w:eastAsia="宋体" w:hAnsi="Book Antiqua" w:cs="Times New Roman" w:hint="eastAsia"/>
          <w:lang w:eastAsia="zh-CN"/>
        </w:rPr>
        <w:t xml:space="preserve"> </w:t>
      </w:r>
      <w:r w:rsidR="006F0250" w:rsidRPr="0035233B">
        <w:rPr>
          <w:rFonts w:ascii="Book Antiqua" w:hAnsi="Book Antiqua" w:cs="Times New Roman"/>
        </w:rPr>
        <w:t>After RYGB surgery the distal gastric pouch, duodenal bulb and rest of the duodenum are excluded from continuity with the rest of the alimentary tract.</w:t>
      </w:r>
      <w:r w:rsidR="003C1E2D">
        <w:rPr>
          <w:rFonts w:ascii="Book Antiqua" w:hAnsi="Book Antiqua" w:cs="Times New Roman"/>
        </w:rPr>
        <w:t xml:space="preserve"> </w:t>
      </w:r>
    </w:p>
    <w:p w:rsidR="006F0250" w:rsidRPr="00007380" w:rsidRDefault="006F0250" w:rsidP="0035233B">
      <w:pPr>
        <w:snapToGrid w:val="0"/>
        <w:spacing w:line="360" w:lineRule="auto"/>
        <w:jc w:val="both"/>
        <w:rPr>
          <w:rFonts w:ascii="Book Antiqua" w:hAnsi="Book Antiqua" w:cs="Times New Roman"/>
        </w:rPr>
      </w:pPr>
    </w:p>
    <w:p w:rsidR="00201449" w:rsidRPr="0035233B" w:rsidRDefault="00201449" w:rsidP="0035233B">
      <w:pPr>
        <w:snapToGrid w:val="0"/>
        <w:spacing w:line="360" w:lineRule="auto"/>
        <w:jc w:val="both"/>
        <w:rPr>
          <w:rFonts w:ascii="Book Antiqua" w:hAnsi="Book Antiqua" w:cs="Times New Roman"/>
          <w:b/>
          <w:i/>
        </w:rPr>
      </w:pPr>
      <w:r w:rsidRPr="0035233B">
        <w:rPr>
          <w:rFonts w:ascii="Book Antiqua" w:hAnsi="Book Antiqua" w:cs="Times New Roman"/>
          <w:b/>
          <w:i/>
        </w:rPr>
        <w:t>Experiences and lessons</w:t>
      </w:r>
    </w:p>
    <w:p w:rsidR="001C38A7" w:rsidRPr="0035233B" w:rsidRDefault="00D31D87" w:rsidP="0035233B">
      <w:pPr>
        <w:snapToGrid w:val="0"/>
        <w:spacing w:line="360" w:lineRule="auto"/>
        <w:jc w:val="both"/>
        <w:rPr>
          <w:rFonts w:ascii="Book Antiqua" w:hAnsi="Book Antiqua" w:cs="Times New Roman"/>
        </w:rPr>
      </w:pPr>
      <w:r w:rsidRPr="0035233B">
        <w:rPr>
          <w:rFonts w:ascii="Book Antiqua" w:hAnsi="Book Antiqua" w:cs="Times New Roman"/>
        </w:rPr>
        <w:t>These two cases report bleeding giant or moderately-sized duodenal ulcers being missed at routine EGD performed for acute upper GI bleeding</w:t>
      </w:r>
      <w:r w:rsidR="001C38A7" w:rsidRPr="0035233B">
        <w:rPr>
          <w:rFonts w:ascii="Book Antiqua" w:hAnsi="Book Antiqua" w:cs="Times New Roman"/>
        </w:rPr>
        <w:t xml:space="preserve"> </w:t>
      </w:r>
      <w:r w:rsidRPr="0035233B">
        <w:rPr>
          <w:rFonts w:ascii="Book Antiqua" w:hAnsi="Book Antiqua" w:cs="Times New Roman"/>
        </w:rPr>
        <w:t>because of inability to intubate the afferent l</w:t>
      </w:r>
      <w:r w:rsidR="00F6357B" w:rsidRPr="0035233B">
        <w:rPr>
          <w:rFonts w:ascii="Book Antiqua" w:hAnsi="Book Antiqua" w:cs="Times New Roman"/>
        </w:rPr>
        <w:t>imb</w:t>
      </w:r>
      <w:r w:rsidRPr="0035233B">
        <w:rPr>
          <w:rFonts w:ascii="Book Antiqua" w:hAnsi="Book Antiqua" w:cs="Times New Roman"/>
        </w:rPr>
        <w:t xml:space="preserve"> (excluded segment) </w:t>
      </w:r>
      <w:r w:rsidR="00AB379C" w:rsidRPr="0035233B">
        <w:rPr>
          <w:rFonts w:ascii="Book Antiqua" w:hAnsi="Book Antiqua" w:cs="Times New Roman"/>
        </w:rPr>
        <w:t xml:space="preserve">due to </w:t>
      </w:r>
      <w:r w:rsidRPr="0035233B">
        <w:rPr>
          <w:rFonts w:ascii="Book Antiqua" w:hAnsi="Book Antiqua" w:cs="Times New Roman"/>
        </w:rPr>
        <w:t xml:space="preserve">acute angulation and the </w:t>
      </w:r>
      <w:r w:rsidR="00AB379C" w:rsidRPr="0035233B">
        <w:rPr>
          <w:rFonts w:ascii="Book Antiqua" w:hAnsi="Book Antiqua" w:cs="Times New Roman"/>
        </w:rPr>
        <w:t>need</w:t>
      </w:r>
      <w:r w:rsidRPr="0035233B">
        <w:rPr>
          <w:rFonts w:ascii="Book Antiqua" w:hAnsi="Book Antiqua" w:cs="Times New Roman"/>
        </w:rPr>
        <w:t xml:space="preserve"> for deep intubation.</w:t>
      </w:r>
      <w:r w:rsidR="003C1E2D">
        <w:rPr>
          <w:rFonts w:ascii="Book Antiqua" w:hAnsi="Book Antiqua" w:cs="Times New Roman"/>
        </w:rPr>
        <w:t xml:space="preserve"> </w:t>
      </w:r>
      <w:r w:rsidR="00D2321E" w:rsidRPr="0035233B">
        <w:rPr>
          <w:rFonts w:ascii="Book Antiqua" w:hAnsi="Book Antiqua" w:cs="Times New Roman"/>
        </w:rPr>
        <w:t>This finding has been previously reported</w:t>
      </w:r>
      <w:r w:rsidR="00AB379C" w:rsidRPr="0035233B">
        <w:rPr>
          <w:rFonts w:ascii="Book Antiqua" w:hAnsi="Book Antiqua" w:cs="Times New Roman"/>
        </w:rPr>
        <w:t xml:space="preserve"> in case reports</w:t>
      </w:r>
      <w:r w:rsidR="00D2321E" w:rsidRPr="0035233B">
        <w:rPr>
          <w:rFonts w:ascii="Book Antiqua" w:hAnsi="Book Antiqua" w:cs="Times New Roman"/>
        </w:rPr>
        <w:t>.</w:t>
      </w:r>
      <w:r w:rsidR="003C1E2D">
        <w:rPr>
          <w:rFonts w:ascii="Book Antiqua" w:hAnsi="Book Antiqua" w:cs="Times New Roman"/>
        </w:rPr>
        <w:t xml:space="preserve"> </w:t>
      </w:r>
      <w:r w:rsidRPr="0035233B">
        <w:rPr>
          <w:rFonts w:ascii="Book Antiqua" w:hAnsi="Book Antiqua" w:cs="Times New Roman"/>
        </w:rPr>
        <w:t>This work reports that the afferent l</w:t>
      </w:r>
      <w:r w:rsidR="00F6357B" w:rsidRPr="0035233B">
        <w:rPr>
          <w:rFonts w:ascii="Book Antiqua" w:hAnsi="Book Antiqua" w:cs="Times New Roman"/>
        </w:rPr>
        <w:t>imb</w:t>
      </w:r>
      <w:r w:rsidRPr="0035233B">
        <w:rPr>
          <w:rFonts w:ascii="Book Antiqua" w:hAnsi="Book Antiqua" w:cs="Times New Roman"/>
        </w:rPr>
        <w:t xml:space="preserve"> was successfully intubated by </w:t>
      </w:r>
      <w:r w:rsidR="00F3484F" w:rsidRPr="0035233B">
        <w:rPr>
          <w:rFonts w:ascii="Book Antiqua" w:hAnsi="Book Antiqua" w:cs="Times New Roman"/>
        </w:rPr>
        <w:t>e</w:t>
      </w:r>
      <w:r w:rsidRPr="0035233B">
        <w:rPr>
          <w:rFonts w:ascii="Book Antiqua" w:hAnsi="Book Antiqua" w:cs="Times New Roman"/>
        </w:rPr>
        <w:t xml:space="preserve">ither a single balloon </w:t>
      </w:r>
      <w:proofErr w:type="spellStart"/>
      <w:r w:rsidRPr="0035233B">
        <w:rPr>
          <w:rFonts w:ascii="Book Antiqua" w:hAnsi="Book Antiqua" w:cs="Times New Roman"/>
        </w:rPr>
        <w:t>enteroscope</w:t>
      </w:r>
      <w:proofErr w:type="spellEnd"/>
      <w:r w:rsidRPr="0035233B">
        <w:rPr>
          <w:rFonts w:ascii="Book Antiqua" w:hAnsi="Book Antiqua" w:cs="Times New Roman"/>
        </w:rPr>
        <w:t xml:space="preserve"> or </w:t>
      </w:r>
      <w:r w:rsidR="00D2321E" w:rsidRPr="0035233B">
        <w:rPr>
          <w:rFonts w:ascii="Book Antiqua" w:hAnsi="Book Antiqua" w:cs="Times New Roman"/>
        </w:rPr>
        <w:t>push</w:t>
      </w:r>
      <w:r w:rsidRPr="0035233B">
        <w:rPr>
          <w:rFonts w:ascii="Book Antiqua" w:hAnsi="Book Antiqua" w:cs="Times New Roman"/>
        </w:rPr>
        <w:t xml:space="preserve"> </w:t>
      </w:r>
      <w:proofErr w:type="spellStart"/>
      <w:r w:rsidRPr="0035233B">
        <w:rPr>
          <w:rFonts w:ascii="Book Antiqua" w:hAnsi="Book Antiqua" w:cs="Times New Roman"/>
        </w:rPr>
        <w:t>enteroscope</w:t>
      </w:r>
      <w:proofErr w:type="spellEnd"/>
      <w:r w:rsidRPr="0035233B">
        <w:rPr>
          <w:rFonts w:ascii="Book Antiqua" w:hAnsi="Book Antiqua" w:cs="Times New Roman"/>
        </w:rPr>
        <w:t>.</w:t>
      </w:r>
      <w:r w:rsidR="003C1E2D">
        <w:rPr>
          <w:rFonts w:ascii="Book Antiqua" w:hAnsi="Book Antiqua" w:cs="Times New Roman"/>
        </w:rPr>
        <w:t xml:space="preserve"> </w:t>
      </w:r>
      <w:r w:rsidR="00AB379C" w:rsidRPr="0035233B">
        <w:rPr>
          <w:rFonts w:ascii="Book Antiqua" w:hAnsi="Book Antiqua" w:cs="Times New Roman"/>
        </w:rPr>
        <w:t>This work further confirms the findings in previous isolated case reports.</w:t>
      </w:r>
      <w:r w:rsidR="003C1E2D">
        <w:rPr>
          <w:rFonts w:ascii="Book Antiqua" w:hAnsi="Book Antiqua" w:cs="Times New Roman"/>
        </w:rPr>
        <w:t xml:space="preserve"> </w:t>
      </w:r>
      <w:r w:rsidR="00AB379C" w:rsidRPr="0035233B">
        <w:rPr>
          <w:rFonts w:ascii="Book Antiqua" w:hAnsi="Book Antiqua" w:cs="Times New Roman"/>
        </w:rPr>
        <w:t>U</w:t>
      </w:r>
      <w:r w:rsidRPr="0035233B">
        <w:rPr>
          <w:rFonts w:ascii="Book Antiqua" w:hAnsi="Book Antiqua" w:cs="Times New Roman"/>
        </w:rPr>
        <w:t>se of these special</w:t>
      </w:r>
      <w:r w:rsidR="00AB379C" w:rsidRPr="0035233B">
        <w:rPr>
          <w:rFonts w:ascii="Book Antiqua" w:hAnsi="Book Antiqua" w:cs="Times New Roman"/>
        </w:rPr>
        <w:t>ized</w:t>
      </w:r>
      <w:r w:rsidRPr="0035233B">
        <w:rPr>
          <w:rFonts w:ascii="Book Antiqua" w:hAnsi="Book Antiqua" w:cs="Times New Roman"/>
        </w:rPr>
        <w:t xml:space="preserve"> endoscopes </w:t>
      </w:r>
      <w:r w:rsidR="00AB379C" w:rsidRPr="0035233B">
        <w:rPr>
          <w:rFonts w:ascii="Book Antiqua" w:hAnsi="Book Antiqua" w:cs="Times New Roman"/>
        </w:rPr>
        <w:t>(</w:t>
      </w:r>
      <w:proofErr w:type="spellStart"/>
      <w:r w:rsidR="00AB379C" w:rsidRPr="0035233B">
        <w:rPr>
          <w:rFonts w:ascii="Book Antiqua" w:hAnsi="Book Antiqua" w:cs="Times New Roman"/>
        </w:rPr>
        <w:t>enteroscopes</w:t>
      </w:r>
      <w:proofErr w:type="spellEnd"/>
      <w:r w:rsidR="00AB379C" w:rsidRPr="0035233B">
        <w:rPr>
          <w:rFonts w:ascii="Book Antiqua" w:hAnsi="Book Antiqua" w:cs="Times New Roman"/>
        </w:rPr>
        <w:t xml:space="preserve">) </w:t>
      </w:r>
      <w:r w:rsidRPr="0035233B">
        <w:rPr>
          <w:rFonts w:ascii="Book Antiqua" w:hAnsi="Book Antiqua" w:cs="Times New Roman"/>
        </w:rPr>
        <w:t xml:space="preserve">permitted the diagnosis of the </w:t>
      </w:r>
      <w:r w:rsidR="00AB379C" w:rsidRPr="0035233B">
        <w:rPr>
          <w:rFonts w:ascii="Book Antiqua" w:hAnsi="Book Antiqua" w:cs="Times New Roman"/>
        </w:rPr>
        <w:t>etiology</w:t>
      </w:r>
      <w:r w:rsidRPr="0035233B">
        <w:rPr>
          <w:rFonts w:ascii="Book Antiqua" w:hAnsi="Book Antiqua" w:cs="Times New Roman"/>
        </w:rPr>
        <w:t xml:space="preserve"> of the acute upper GI bleeding as peptic ulcers</w:t>
      </w:r>
      <w:r w:rsidR="00F3484F" w:rsidRPr="0035233B">
        <w:rPr>
          <w:rFonts w:ascii="Book Antiqua" w:hAnsi="Book Antiqua" w:cs="Times New Roman"/>
        </w:rPr>
        <w:t xml:space="preserve">, </w:t>
      </w:r>
      <w:r w:rsidRPr="0035233B">
        <w:rPr>
          <w:rFonts w:ascii="Book Antiqua" w:hAnsi="Book Antiqua" w:cs="Times New Roman"/>
        </w:rPr>
        <w:t xml:space="preserve">permitted identification of high-risk stigmata of recent hemorrhage (SRH) consisting of either a visible vessel or active </w:t>
      </w:r>
      <w:r w:rsidR="00AB379C" w:rsidRPr="0035233B">
        <w:rPr>
          <w:rFonts w:ascii="Book Antiqua" w:hAnsi="Book Antiqua" w:cs="Times New Roman"/>
        </w:rPr>
        <w:t>oozing of blood</w:t>
      </w:r>
      <w:r w:rsidR="00F3484F" w:rsidRPr="0035233B">
        <w:rPr>
          <w:rFonts w:ascii="Book Antiqua" w:hAnsi="Book Antiqua" w:cs="Times New Roman"/>
        </w:rPr>
        <w:t xml:space="preserve">, and permitted performance of therapeutic </w:t>
      </w:r>
      <w:r w:rsidRPr="0035233B">
        <w:rPr>
          <w:rFonts w:ascii="Book Antiqua" w:hAnsi="Book Antiqua" w:cs="Times New Roman"/>
        </w:rPr>
        <w:t>endoscop</w:t>
      </w:r>
      <w:r w:rsidR="00F3484F" w:rsidRPr="0035233B">
        <w:rPr>
          <w:rFonts w:ascii="Book Antiqua" w:hAnsi="Book Antiqua" w:cs="Times New Roman"/>
        </w:rPr>
        <w:t>y for hemostasis</w:t>
      </w:r>
      <w:r w:rsidRPr="0035233B">
        <w:rPr>
          <w:rFonts w:ascii="Book Antiqua" w:hAnsi="Book Antiqua" w:cs="Times New Roman"/>
        </w:rPr>
        <w:t>.</w:t>
      </w:r>
      <w:r w:rsidR="003C1E2D">
        <w:rPr>
          <w:rFonts w:ascii="Book Antiqua" w:hAnsi="Book Antiqua" w:cs="Times New Roman"/>
        </w:rPr>
        <w:t xml:space="preserve"> </w:t>
      </w:r>
      <w:r w:rsidRPr="0035233B">
        <w:rPr>
          <w:rFonts w:ascii="Book Antiqua" w:hAnsi="Book Antiqua" w:cs="Times New Roman"/>
        </w:rPr>
        <w:t>Although recurrent GI bleeding from only one of the two high risk peptic ulcers was prevented by the endoscopic therapy</w:t>
      </w:r>
      <w:r w:rsidR="00AB379C" w:rsidRPr="0035233B">
        <w:rPr>
          <w:rFonts w:ascii="Book Antiqua" w:hAnsi="Book Antiqua" w:cs="Times New Roman"/>
        </w:rPr>
        <w:t xml:space="preserve"> and the second </w:t>
      </w:r>
      <w:r w:rsidR="005B02C6" w:rsidRPr="0035233B">
        <w:rPr>
          <w:rFonts w:ascii="Book Antiqua" w:hAnsi="Book Antiqua" w:cs="Times New Roman"/>
        </w:rPr>
        <w:t xml:space="preserve">patient </w:t>
      </w:r>
      <w:r w:rsidR="00AB379C" w:rsidRPr="0035233B">
        <w:rPr>
          <w:rFonts w:ascii="Book Antiqua" w:hAnsi="Book Antiqua" w:cs="Times New Roman"/>
        </w:rPr>
        <w:t xml:space="preserve">required GI </w:t>
      </w:r>
      <w:r w:rsidR="00AB379C" w:rsidRPr="0035233B">
        <w:rPr>
          <w:rFonts w:ascii="Book Antiqua" w:hAnsi="Book Antiqua" w:cs="Times New Roman"/>
        </w:rPr>
        <w:lastRenderedPageBreak/>
        <w:t>surgery for recurrent GI bleeding</w:t>
      </w:r>
      <w:r w:rsidRPr="0035233B">
        <w:rPr>
          <w:rFonts w:ascii="Book Antiqua" w:hAnsi="Book Antiqua" w:cs="Times New Roman"/>
        </w:rPr>
        <w:t xml:space="preserve">, these two cases illustrate the usefulness of specialized </w:t>
      </w:r>
      <w:proofErr w:type="spellStart"/>
      <w:r w:rsidR="00F3484F" w:rsidRPr="0035233B">
        <w:rPr>
          <w:rFonts w:ascii="Book Antiqua" w:hAnsi="Book Antiqua" w:cs="Times New Roman"/>
        </w:rPr>
        <w:t>enteroscopes</w:t>
      </w:r>
      <w:proofErr w:type="spellEnd"/>
      <w:r w:rsidR="00F3484F" w:rsidRPr="0035233B">
        <w:rPr>
          <w:rFonts w:ascii="Book Antiqua" w:hAnsi="Book Antiqua" w:cs="Times New Roman"/>
        </w:rPr>
        <w:t xml:space="preserve"> rather than standard </w:t>
      </w:r>
      <w:proofErr w:type="spellStart"/>
      <w:r w:rsidR="00F3484F" w:rsidRPr="0035233B">
        <w:rPr>
          <w:rFonts w:ascii="Book Antiqua" w:hAnsi="Book Antiqua" w:cs="Times New Roman"/>
        </w:rPr>
        <w:t>esophagogastroduodenoscopes</w:t>
      </w:r>
      <w:proofErr w:type="spellEnd"/>
      <w:r w:rsidR="00F3484F" w:rsidRPr="0035233B">
        <w:rPr>
          <w:rFonts w:ascii="Book Antiqua" w:hAnsi="Book Antiqua" w:cs="Times New Roman"/>
        </w:rPr>
        <w:t xml:space="preserve"> to intubate, examine, and diagnose lesions in the excluded </w:t>
      </w:r>
      <w:proofErr w:type="spellStart"/>
      <w:r w:rsidR="00F3484F" w:rsidRPr="0035233B">
        <w:rPr>
          <w:rFonts w:ascii="Book Antiqua" w:hAnsi="Book Antiqua" w:cs="Times New Roman"/>
        </w:rPr>
        <w:t>gastroduodenal</w:t>
      </w:r>
      <w:proofErr w:type="spellEnd"/>
      <w:r w:rsidR="00F3484F" w:rsidRPr="0035233B">
        <w:rPr>
          <w:rFonts w:ascii="Book Antiqua" w:hAnsi="Book Antiqua" w:cs="Times New Roman"/>
        </w:rPr>
        <w:t xml:space="preserve"> segment (afferent limb) status post RYGB surgery.</w:t>
      </w:r>
      <w:r w:rsidR="003C1E2D">
        <w:rPr>
          <w:rFonts w:ascii="Book Antiqua" w:hAnsi="Book Antiqua" w:cs="Times New Roman"/>
        </w:rPr>
        <w:t xml:space="preserve"> </w:t>
      </w:r>
      <w:r w:rsidR="00D2321E" w:rsidRPr="0035233B">
        <w:rPr>
          <w:rFonts w:ascii="Book Antiqua" w:hAnsi="Book Antiqua" w:cs="Times New Roman"/>
        </w:rPr>
        <w:t>This work adds to the literature by emphasizing the po</w:t>
      </w:r>
      <w:r w:rsidR="00C6296F" w:rsidRPr="0035233B">
        <w:rPr>
          <w:rFonts w:ascii="Book Antiqua" w:hAnsi="Book Antiqua" w:cs="Times New Roman"/>
        </w:rPr>
        <w:t>tential</w:t>
      </w:r>
      <w:r w:rsidR="00D2321E" w:rsidRPr="0035233B">
        <w:rPr>
          <w:rFonts w:ascii="Book Antiqua" w:hAnsi="Book Antiqua" w:cs="Times New Roman"/>
        </w:rPr>
        <w:t xml:space="preserve"> diagnostic and therapeutic benefits of push </w:t>
      </w:r>
      <w:proofErr w:type="spellStart"/>
      <w:r w:rsidR="00D2321E" w:rsidRPr="0035233B">
        <w:rPr>
          <w:rFonts w:ascii="Book Antiqua" w:hAnsi="Book Antiqua" w:cs="Times New Roman"/>
        </w:rPr>
        <w:t>enteroscopy</w:t>
      </w:r>
      <w:proofErr w:type="spellEnd"/>
      <w:r w:rsidR="00D2321E" w:rsidRPr="0035233B">
        <w:rPr>
          <w:rFonts w:ascii="Book Antiqua" w:hAnsi="Book Antiqua" w:cs="Times New Roman"/>
        </w:rPr>
        <w:t xml:space="preserve"> or single balloon </w:t>
      </w:r>
      <w:proofErr w:type="spellStart"/>
      <w:r w:rsidR="00D2321E" w:rsidRPr="0035233B">
        <w:rPr>
          <w:rFonts w:ascii="Book Antiqua" w:hAnsi="Book Antiqua" w:cs="Times New Roman"/>
        </w:rPr>
        <w:t>enteroscopy</w:t>
      </w:r>
      <w:proofErr w:type="spellEnd"/>
      <w:r w:rsidR="00D2321E" w:rsidRPr="0035233B">
        <w:rPr>
          <w:rFonts w:ascii="Book Antiqua" w:hAnsi="Book Antiqua" w:cs="Times New Roman"/>
        </w:rPr>
        <w:t xml:space="preserve"> if EGD was non-diagnostic in </w:t>
      </w:r>
      <w:proofErr w:type="gramStart"/>
      <w:r w:rsidR="00D2321E" w:rsidRPr="0035233B">
        <w:rPr>
          <w:rFonts w:ascii="Book Antiqua" w:hAnsi="Book Antiqua" w:cs="Times New Roman"/>
        </w:rPr>
        <w:t>patients</w:t>
      </w:r>
      <w:proofErr w:type="gramEnd"/>
      <w:r w:rsidR="00D2321E" w:rsidRPr="0035233B">
        <w:rPr>
          <w:rFonts w:ascii="Book Antiqua" w:hAnsi="Book Antiqua" w:cs="Times New Roman"/>
        </w:rPr>
        <w:t xml:space="preserve"> status-post RYGB surgery.</w:t>
      </w:r>
      <w:r w:rsidR="003C1E2D">
        <w:rPr>
          <w:rFonts w:ascii="Book Antiqua" w:hAnsi="Book Antiqua" w:cs="Times New Roman"/>
        </w:rPr>
        <w:t xml:space="preserve"> </w:t>
      </w:r>
      <w:r w:rsidR="00AB379C" w:rsidRPr="0035233B">
        <w:rPr>
          <w:rFonts w:ascii="Book Antiqua" w:hAnsi="Book Antiqua" w:cs="Times New Roman"/>
        </w:rPr>
        <w:t xml:space="preserve">This work points out the need for a prospective, large study comparing the diagnostic yield of </w:t>
      </w:r>
      <w:proofErr w:type="spellStart"/>
      <w:r w:rsidR="00AB379C" w:rsidRPr="0035233B">
        <w:rPr>
          <w:rFonts w:ascii="Book Antiqua" w:hAnsi="Book Antiqua" w:cs="Times New Roman"/>
        </w:rPr>
        <w:t>enteroscopy</w:t>
      </w:r>
      <w:proofErr w:type="spellEnd"/>
      <w:r w:rsidR="00AB379C" w:rsidRPr="0035233B">
        <w:rPr>
          <w:rFonts w:ascii="Book Antiqua" w:hAnsi="Book Antiqua" w:cs="Times New Roman"/>
        </w:rPr>
        <w:t xml:space="preserve"> versus EGD in patients with upper GI bleeding status post RYGB surgery. </w:t>
      </w:r>
    </w:p>
    <w:p w:rsidR="00201449" w:rsidRPr="0035233B" w:rsidRDefault="00201449" w:rsidP="0035233B">
      <w:pPr>
        <w:snapToGrid w:val="0"/>
        <w:spacing w:line="360" w:lineRule="auto"/>
        <w:jc w:val="both"/>
        <w:rPr>
          <w:rFonts w:ascii="Book Antiqua" w:hAnsi="Book Antiqua" w:cs="Times New Roman"/>
          <w:b/>
          <w:i/>
        </w:rPr>
      </w:pPr>
    </w:p>
    <w:p w:rsidR="00201449" w:rsidRPr="0035233B" w:rsidRDefault="00201449" w:rsidP="0035233B">
      <w:pPr>
        <w:snapToGrid w:val="0"/>
        <w:spacing w:line="360" w:lineRule="auto"/>
        <w:jc w:val="both"/>
        <w:rPr>
          <w:rFonts w:ascii="Book Antiqua" w:hAnsi="Book Antiqua" w:cs="Times New Roman"/>
          <w:b/>
          <w:i/>
        </w:rPr>
      </w:pPr>
      <w:r w:rsidRPr="0035233B">
        <w:rPr>
          <w:rFonts w:ascii="Book Antiqua" w:hAnsi="Book Antiqua" w:cs="Times New Roman"/>
          <w:b/>
          <w:i/>
        </w:rPr>
        <w:t>Peer-review</w:t>
      </w:r>
    </w:p>
    <w:p w:rsidR="00CE55B1" w:rsidRPr="00E930B7" w:rsidRDefault="002A1DD2" w:rsidP="002A1DD2">
      <w:pPr>
        <w:snapToGrid w:val="0"/>
        <w:spacing w:line="360" w:lineRule="auto"/>
        <w:jc w:val="both"/>
        <w:rPr>
          <w:rFonts w:ascii="Book Antiqua" w:hAnsi="Book Antiqua" w:cs="Times New Roman"/>
        </w:rPr>
      </w:pPr>
      <w:r w:rsidRPr="00E930B7">
        <w:rPr>
          <w:rFonts w:ascii="Book Antiqua" w:hAnsi="Book Antiqua" w:cs="Times New Roman"/>
        </w:rPr>
        <w:t xml:space="preserve">The authors report two cases with AUGIB following Roux-en-Y gastric bypass where the diagnosis and treatment were performed successfully with </w:t>
      </w:r>
      <w:proofErr w:type="spellStart"/>
      <w:r w:rsidRPr="00E930B7">
        <w:rPr>
          <w:rFonts w:ascii="Book Antiqua" w:hAnsi="Book Antiqua" w:cs="Times New Roman"/>
        </w:rPr>
        <w:t>enteroscopy</w:t>
      </w:r>
      <w:proofErr w:type="spellEnd"/>
      <w:r w:rsidRPr="00E930B7">
        <w:rPr>
          <w:rFonts w:ascii="Book Antiqua" w:hAnsi="Book Antiqua" w:cs="Times New Roman"/>
        </w:rPr>
        <w:t>.</w:t>
      </w:r>
      <w:r w:rsidRPr="00E930B7">
        <w:rPr>
          <w:rFonts w:ascii="Book Antiqua" w:hAnsi="Book Antiqua" w:cs="Times New Roman" w:hint="eastAsia"/>
        </w:rPr>
        <w:t xml:space="preserve"> This report </w:t>
      </w:r>
      <w:r w:rsidRPr="00E930B7">
        <w:rPr>
          <w:rFonts w:ascii="Book Antiqua" w:hAnsi="Book Antiqua" w:cs="Times New Roman"/>
        </w:rPr>
        <w:t>treats interesting cases.</w:t>
      </w:r>
    </w:p>
    <w:p w:rsidR="00D2321E" w:rsidRPr="0035233B" w:rsidRDefault="00CE55B1" w:rsidP="0035233B">
      <w:pPr>
        <w:snapToGrid w:val="0"/>
        <w:spacing w:line="360" w:lineRule="auto"/>
        <w:jc w:val="both"/>
        <w:rPr>
          <w:rFonts w:ascii="Book Antiqua" w:eastAsia="Calibri" w:hAnsi="Book Antiqua" w:cs="Times New Roman"/>
        </w:rPr>
      </w:pPr>
      <w:r w:rsidRPr="0035233B">
        <w:rPr>
          <w:rFonts w:ascii="Book Antiqua" w:eastAsia="Calibri" w:hAnsi="Book Antiqua" w:cs="Times New Roman"/>
        </w:rPr>
        <w:t xml:space="preserve"> </w:t>
      </w:r>
    </w:p>
    <w:p w:rsidR="00EC373A" w:rsidRDefault="00EC373A">
      <w:pPr>
        <w:rPr>
          <w:rFonts w:ascii="Book Antiqua" w:hAnsi="Book Antiqua" w:cs="Times New Roman"/>
        </w:rPr>
      </w:pPr>
      <w:r>
        <w:rPr>
          <w:rFonts w:ascii="Book Antiqua" w:hAnsi="Book Antiqua" w:cs="Times New Roman"/>
        </w:rPr>
        <w:br w:type="page"/>
      </w:r>
    </w:p>
    <w:p w:rsidR="00D85B41" w:rsidRPr="006674E3" w:rsidRDefault="006674E3" w:rsidP="0035233B">
      <w:pPr>
        <w:snapToGrid w:val="0"/>
        <w:spacing w:line="360" w:lineRule="auto"/>
        <w:jc w:val="both"/>
        <w:rPr>
          <w:rFonts w:ascii="Book Antiqua" w:eastAsia="宋体" w:hAnsi="Book Antiqua" w:cs="Times New Roman"/>
          <w:b/>
          <w:lang w:eastAsia="zh-CN"/>
        </w:rPr>
      </w:pPr>
      <w:r>
        <w:rPr>
          <w:rFonts w:ascii="Book Antiqua" w:hAnsi="Book Antiqua" w:cs="Times New Roman"/>
          <w:b/>
        </w:rPr>
        <w:lastRenderedPageBreak/>
        <w:t>REFERENCES</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Ceppa</w:t>
      </w:r>
      <w:proofErr w:type="spellEnd"/>
      <w:r w:rsidRPr="008A6AEE">
        <w:rPr>
          <w:rFonts w:ascii="Book Antiqua" w:eastAsia="宋体" w:hAnsi="Book Antiqua" w:cs="Times New Roman" w:hint="eastAsia"/>
          <w:b/>
          <w:bCs/>
          <w:lang w:eastAsia="zh-CN"/>
        </w:rPr>
        <w:t xml:space="preserve"> FA</w:t>
      </w:r>
      <w:r w:rsidRPr="008A6AEE">
        <w:rPr>
          <w:rFonts w:ascii="Book Antiqua" w:eastAsia="宋体" w:hAnsi="Book Antiqua" w:cs="Times New Roman" w:hint="eastAsia"/>
          <w:lang w:eastAsia="zh-CN"/>
        </w:rPr>
        <w:t xml:space="preserve">, </w:t>
      </w:r>
      <w:proofErr w:type="spellStart"/>
      <w:r w:rsidRPr="008A6AEE">
        <w:rPr>
          <w:rFonts w:ascii="Book Antiqua" w:eastAsia="宋体" w:hAnsi="Book Antiqua" w:cs="Times New Roman" w:hint="eastAsia"/>
          <w:lang w:eastAsia="zh-CN"/>
        </w:rPr>
        <w:t>Gagn</w:t>
      </w:r>
      <w:proofErr w:type="spellEnd"/>
      <w:r w:rsidRPr="008A6AEE">
        <w:rPr>
          <w:rFonts w:ascii="Book Antiqua" w:eastAsia="宋体" w:hAnsi="Book Antiqua" w:cs="Times New Roman" w:hint="eastAsia"/>
          <w:lang w:eastAsia="zh-CN"/>
        </w:rPr>
        <w:t>é</w:t>
      </w:r>
      <w:r w:rsidRPr="008A6AEE">
        <w:rPr>
          <w:rFonts w:ascii="Book Antiqua" w:eastAsia="宋体" w:hAnsi="Book Antiqua" w:cs="Times New Roman" w:hint="eastAsia"/>
          <w:lang w:eastAsia="zh-CN"/>
        </w:rPr>
        <w:t xml:space="preserve"> DJ, </w:t>
      </w:r>
      <w:proofErr w:type="spellStart"/>
      <w:r w:rsidRPr="008A6AEE">
        <w:rPr>
          <w:rFonts w:ascii="Book Antiqua" w:eastAsia="宋体" w:hAnsi="Book Antiqua" w:cs="Times New Roman" w:hint="eastAsia"/>
          <w:lang w:eastAsia="zh-CN"/>
        </w:rPr>
        <w:t>Papasavas</w:t>
      </w:r>
      <w:proofErr w:type="spellEnd"/>
      <w:r w:rsidRPr="008A6AEE">
        <w:rPr>
          <w:rFonts w:ascii="Book Antiqua" w:eastAsia="宋体" w:hAnsi="Book Antiqua" w:cs="Times New Roman" w:hint="eastAsia"/>
          <w:lang w:eastAsia="zh-CN"/>
        </w:rPr>
        <w:t xml:space="preserve"> PK, </w:t>
      </w:r>
      <w:proofErr w:type="spellStart"/>
      <w:r w:rsidRPr="008A6AEE">
        <w:rPr>
          <w:rFonts w:ascii="Book Antiqua" w:eastAsia="宋体" w:hAnsi="Book Antiqua" w:cs="Times New Roman" w:hint="eastAsia"/>
          <w:lang w:eastAsia="zh-CN"/>
        </w:rPr>
        <w:t>Caushaj</w:t>
      </w:r>
      <w:proofErr w:type="spellEnd"/>
      <w:r w:rsidRPr="008A6AEE">
        <w:rPr>
          <w:rFonts w:ascii="Book Antiqua" w:eastAsia="宋体" w:hAnsi="Book Antiqua" w:cs="Times New Roman" w:hint="eastAsia"/>
          <w:lang w:eastAsia="zh-CN"/>
        </w:rPr>
        <w:t xml:space="preserve"> PF. Laparoscopic </w:t>
      </w:r>
      <w:proofErr w:type="spellStart"/>
      <w:r w:rsidRPr="008A6AEE">
        <w:rPr>
          <w:rFonts w:ascii="Book Antiqua" w:eastAsia="宋体" w:hAnsi="Book Antiqua" w:cs="Times New Roman" w:hint="eastAsia"/>
          <w:lang w:eastAsia="zh-CN"/>
        </w:rPr>
        <w:t>transgastric</w:t>
      </w:r>
      <w:proofErr w:type="spellEnd"/>
      <w:r w:rsidRPr="008A6AEE">
        <w:rPr>
          <w:rFonts w:ascii="Book Antiqua" w:eastAsia="宋体" w:hAnsi="Book Antiqua" w:cs="Times New Roman" w:hint="eastAsia"/>
          <w:lang w:eastAsia="zh-CN"/>
        </w:rPr>
        <w:t xml:space="preserve"> endoscopy after Roux-en-Y gastric bypass. </w:t>
      </w:r>
      <w:proofErr w:type="spellStart"/>
      <w:r w:rsidRPr="008A6AEE">
        <w:rPr>
          <w:rFonts w:ascii="Book Antiqua" w:eastAsia="宋体" w:hAnsi="Book Antiqua" w:cs="Times New Roman" w:hint="eastAsia"/>
          <w:i/>
          <w:iCs/>
          <w:lang w:eastAsia="zh-CN"/>
        </w:rPr>
        <w:t>Surg</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Obes</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Relat</w:t>
      </w:r>
      <w:proofErr w:type="spellEnd"/>
      <w:r w:rsidRPr="008A6AEE">
        <w:rPr>
          <w:rFonts w:ascii="Book Antiqua" w:eastAsia="宋体" w:hAnsi="Book Antiqua" w:cs="Times New Roman" w:hint="eastAsia"/>
          <w:i/>
          <w:iCs/>
          <w:lang w:eastAsia="zh-CN"/>
        </w:rPr>
        <w:t xml:space="preserve"> Dis</w:t>
      </w:r>
      <w:r w:rsidRPr="008A6AEE">
        <w:rPr>
          <w:rFonts w:ascii="Book Antiqua" w:eastAsia="宋体" w:hAnsi="Book Antiqua" w:cs="Times New Roman" w:hint="eastAsia"/>
          <w:lang w:eastAsia="zh-CN"/>
        </w:rPr>
        <w:t> </w:t>
      </w:r>
      <w:r>
        <w:rPr>
          <w:rFonts w:ascii="Book Antiqua" w:eastAsia="宋体" w:hAnsi="Book Antiqua" w:cs="Times New Roman" w:hint="eastAsia"/>
          <w:lang w:eastAsia="zh-CN"/>
        </w:rPr>
        <w:t>2007</w:t>
      </w:r>
      <w:r w:rsidRPr="008A6AEE">
        <w:rPr>
          <w:rFonts w:ascii="Book Antiqua" w:eastAsia="宋体" w:hAnsi="Book Antiqua" w:cs="Times New Roman" w:hint="eastAsia"/>
          <w:lang w:eastAsia="zh-CN"/>
        </w:rPr>
        <w:t>; </w:t>
      </w:r>
      <w:r w:rsidRPr="008A6AEE">
        <w:rPr>
          <w:rFonts w:ascii="Book Antiqua" w:eastAsia="宋体" w:hAnsi="Book Antiqua" w:cs="Times New Roman" w:hint="eastAsia"/>
          <w:b/>
          <w:bCs/>
          <w:lang w:eastAsia="zh-CN"/>
        </w:rPr>
        <w:t>3</w:t>
      </w:r>
      <w:r w:rsidRPr="008A6AEE">
        <w:rPr>
          <w:rFonts w:ascii="Book Antiqua" w:eastAsia="宋体" w:hAnsi="Book Antiqua" w:cs="Times New Roman" w:hint="eastAsia"/>
          <w:lang w:eastAsia="zh-CN"/>
        </w:rPr>
        <w:t>: 21-24 [PMID: 17116423 DOI: 10.1016/j.soard.2006.08.018]</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Iskandar</w:t>
      </w:r>
      <w:proofErr w:type="spellEnd"/>
      <w:r w:rsidRPr="008A6AEE">
        <w:rPr>
          <w:rFonts w:ascii="Book Antiqua" w:eastAsia="宋体" w:hAnsi="Book Antiqua" w:cs="Times New Roman" w:hint="eastAsia"/>
          <w:b/>
          <w:bCs/>
          <w:lang w:eastAsia="zh-CN"/>
        </w:rPr>
        <w:t xml:space="preserve"> ME</w:t>
      </w:r>
      <w:r w:rsidRPr="008A6AEE">
        <w:rPr>
          <w:rFonts w:ascii="Book Antiqua" w:eastAsia="宋体" w:hAnsi="Book Antiqua" w:cs="Times New Roman" w:hint="eastAsia"/>
          <w:lang w:eastAsia="zh-CN"/>
        </w:rPr>
        <w:t xml:space="preserve">, </w:t>
      </w:r>
      <w:proofErr w:type="spellStart"/>
      <w:r w:rsidRPr="008A6AEE">
        <w:rPr>
          <w:rFonts w:ascii="Book Antiqua" w:eastAsia="宋体" w:hAnsi="Book Antiqua" w:cs="Times New Roman" w:hint="eastAsia"/>
          <w:lang w:eastAsia="zh-CN"/>
        </w:rPr>
        <w:t>Chory</w:t>
      </w:r>
      <w:proofErr w:type="spellEnd"/>
      <w:r w:rsidRPr="008A6AEE">
        <w:rPr>
          <w:rFonts w:ascii="Book Antiqua" w:eastAsia="宋体" w:hAnsi="Book Antiqua" w:cs="Times New Roman" w:hint="eastAsia"/>
          <w:lang w:eastAsia="zh-CN"/>
        </w:rPr>
        <w:t xml:space="preserve"> FM, Goodman ER, </w:t>
      </w:r>
      <w:proofErr w:type="spellStart"/>
      <w:r w:rsidRPr="008A6AEE">
        <w:rPr>
          <w:rFonts w:ascii="Book Antiqua" w:eastAsia="宋体" w:hAnsi="Book Antiqua" w:cs="Times New Roman" w:hint="eastAsia"/>
          <w:lang w:eastAsia="zh-CN"/>
        </w:rPr>
        <w:t>Surick</w:t>
      </w:r>
      <w:proofErr w:type="spellEnd"/>
      <w:r w:rsidRPr="008A6AEE">
        <w:rPr>
          <w:rFonts w:ascii="Book Antiqua" w:eastAsia="宋体" w:hAnsi="Book Antiqua" w:cs="Times New Roman" w:hint="eastAsia"/>
          <w:lang w:eastAsia="zh-CN"/>
        </w:rPr>
        <w:t xml:space="preserve"> BG. Diagnosis and Management of Perforated Duodenal Ulcers following Roux-En-Y Gastric Bypass: A Report of Two Cases and a Review of the Literature. </w:t>
      </w:r>
      <w:r w:rsidRPr="008A6AEE">
        <w:rPr>
          <w:rFonts w:ascii="Book Antiqua" w:eastAsia="宋体" w:hAnsi="Book Antiqua" w:cs="Times New Roman" w:hint="eastAsia"/>
          <w:i/>
          <w:iCs/>
          <w:lang w:eastAsia="zh-CN"/>
        </w:rPr>
        <w:t xml:space="preserve">Case Rep </w:t>
      </w:r>
      <w:proofErr w:type="spellStart"/>
      <w:r w:rsidRPr="008A6AEE">
        <w:rPr>
          <w:rFonts w:ascii="Book Antiqua" w:eastAsia="宋体" w:hAnsi="Book Antiqua" w:cs="Times New Roman" w:hint="eastAsia"/>
          <w:i/>
          <w:iCs/>
          <w:lang w:eastAsia="zh-CN"/>
        </w:rPr>
        <w:t>Surg</w:t>
      </w:r>
      <w:proofErr w:type="spellEnd"/>
      <w:r w:rsidRPr="008A6AEE">
        <w:rPr>
          <w:rFonts w:ascii="Book Antiqua" w:eastAsia="宋体" w:hAnsi="Book Antiqua" w:cs="Times New Roman" w:hint="eastAsia"/>
          <w:lang w:eastAsia="zh-CN"/>
        </w:rPr>
        <w:t> 2015; </w:t>
      </w:r>
      <w:r w:rsidRPr="008A6AEE">
        <w:rPr>
          <w:rFonts w:ascii="Book Antiqua" w:eastAsia="宋体" w:hAnsi="Book Antiqua" w:cs="Times New Roman" w:hint="eastAsia"/>
          <w:b/>
          <w:bCs/>
          <w:lang w:eastAsia="zh-CN"/>
        </w:rPr>
        <w:t>2015</w:t>
      </w:r>
      <w:r w:rsidRPr="008A6AEE">
        <w:rPr>
          <w:rFonts w:ascii="Book Antiqua" w:eastAsia="宋体" w:hAnsi="Book Antiqua" w:cs="Times New Roman" w:hint="eastAsia"/>
          <w:lang w:eastAsia="zh-CN"/>
        </w:rPr>
        <w:t>: 353468 [PMID: 25949843 DOI: 10.1155/2015/353468]</w:t>
      </w:r>
    </w:p>
    <w:p w:rsidR="004C30B8" w:rsidRDefault="008A6AEE" w:rsidP="004C30B8">
      <w:pPr>
        <w:pStyle w:val="ListParagraph"/>
        <w:numPr>
          <w:ilvl w:val="0"/>
          <w:numId w:val="27"/>
        </w:numPr>
        <w:spacing w:line="360" w:lineRule="auto"/>
        <w:ind w:left="426" w:hanging="426"/>
        <w:jc w:val="both"/>
        <w:rPr>
          <w:rFonts w:ascii="Book Antiqua" w:eastAsia="宋体" w:hAnsi="Book Antiqua" w:cs="Times New Roman"/>
          <w:lang w:eastAsia="zh-CN"/>
        </w:rPr>
      </w:pPr>
      <w:r w:rsidRPr="008A6AEE">
        <w:rPr>
          <w:rFonts w:ascii="Book Antiqua" w:eastAsia="宋体" w:hAnsi="Book Antiqua" w:cs="Times New Roman" w:hint="eastAsia"/>
          <w:b/>
          <w:bCs/>
          <w:lang w:eastAsia="zh-CN"/>
        </w:rPr>
        <w:t>Arroyo-Johnson C</w:t>
      </w:r>
      <w:r w:rsidRPr="008A6AEE">
        <w:rPr>
          <w:rFonts w:ascii="Book Antiqua" w:eastAsia="宋体" w:hAnsi="Book Antiqua" w:cs="Times New Roman" w:hint="eastAsia"/>
          <w:lang w:eastAsia="zh-CN"/>
        </w:rPr>
        <w:t xml:space="preserve">, </w:t>
      </w:r>
      <w:proofErr w:type="spellStart"/>
      <w:r w:rsidRPr="008A6AEE">
        <w:rPr>
          <w:rFonts w:ascii="Book Antiqua" w:eastAsia="宋体" w:hAnsi="Book Antiqua" w:cs="Times New Roman" w:hint="eastAsia"/>
          <w:lang w:eastAsia="zh-CN"/>
        </w:rPr>
        <w:t>Mincey</w:t>
      </w:r>
      <w:proofErr w:type="spellEnd"/>
      <w:r w:rsidRPr="008A6AEE">
        <w:rPr>
          <w:rFonts w:ascii="Book Antiqua" w:eastAsia="宋体" w:hAnsi="Book Antiqua" w:cs="Times New Roman" w:hint="eastAsia"/>
          <w:lang w:eastAsia="zh-CN"/>
        </w:rPr>
        <w:t xml:space="preserve"> KD. </w:t>
      </w:r>
      <w:bookmarkStart w:id="132" w:name="OLE_LINK21"/>
      <w:bookmarkStart w:id="133" w:name="OLE_LINK22"/>
      <w:r w:rsidRPr="008A6AEE">
        <w:rPr>
          <w:rFonts w:ascii="Book Antiqua" w:eastAsia="宋体" w:hAnsi="Book Antiqua" w:cs="Times New Roman" w:hint="eastAsia"/>
          <w:lang w:eastAsia="zh-CN"/>
        </w:rPr>
        <w:t>Obesity Epidemiology Worldwide</w:t>
      </w:r>
      <w:bookmarkEnd w:id="132"/>
      <w:bookmarkEnd w:id="133"/>
      <w:r w:rsidRPr="008A6AEE">
        <w:rPr>
          <w:rFonts w:ascii="Book Antiqua" w:eastAsia="宋体" w:hAnsi="Book Antiqua" w:cs="Times New Roman" w:hint="eastAsia"/>
          <w:lang w:eastAsia="zh-CN"/>
        </w:rPr>
        <w:t>. </w:t>
      </w:r>
      <w:proofErr w:type="spellStart"/>
      <w:r w:rsidRPr="008A6AEE">
        <w:rPr>
          <w:rFonts w:ascii="Book Antiqua" w:eastAsia="宋体" w:hAnsi="Book Antiqua" w:cs="Times New Roman" w:hint="eastAsia"/>
          <w:i/>
          <w:iCs/>
          <w:lang w:eastAsia="zh-CN"/>
        </w:rPr>
        <w:t>Gastroenterol</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Clin</w:t>
      </w:r>
      <w:proofErr w:type="spellEnd"/>
      <w:r w:rsidRPr="008A6AEE">
        <w:rPr>
          <w:rFonts w:ascii="Book Antiqua" w:eastAsia="宋体" w:hAnsi="Book Antiqua" w:cs="Times New Roman" w:hint="eastAsia"/>
          <w:i/>
          <w:iCs/>
          <w:lang w:eastAsia="zh-CN"/>
        </w:rPr>
        <w:t xml:space="preserve"> North Am</w:t>
      </w:r>
      <w:r w:rsidRPr="008A6AEE">
        <w:rPr>
          <w:rFonts w:ascii="Book Antiqua" w:eastAsia="宋体" w:hAnsi="Book Antiqua" w:cs="Times New Roman" w:hint="eastAsia"/>
          <w:lang w:eastAsia="zh-CN"/>
        </w:rPr>
        <w:t> 2016; </w:t>
      </w:r>
      <w:r w:rsidRPr="008A6AEE">
        <w:rPr>
          <w:rFonts w:ascii="Book Antiqua" w:eastAsia="宋体" w:hAnsi="Book Antiqua" w:cs="Times New Roman" w:hint="eastAsia"/>
          <w:b/>
          <w:bCs/>
          <w:lang w:eastAsia="zh-CN"/>
        </w:rPr>
        <w:t>45</w:t>
      </w:r>
      <w:r w:rsidRPr="008A6AEE">
        <w:rPr>
          <w:rFonts w:ascii="Book Antiqua" w:eastAsia="宋体" w:hAnsi="Book Antiqua" w:cs="Times New Roman" w:hint="eastAsia"/>
          <w:lang w:eastAsia="zh-CN"/>
        </w:rPr>
        <w:t>: 571-579 [PMID: 27837773 DOI: 10.1016/j.gtc.2016.07.012]</w:t>
      </w:r>
      <w:bookmarkStart w:id="134" w:name="OLE_LINK18"/>
      <w:bookmarkStart w:id="135" w:name="OLE_LINK19"/>
      <w:bookmarkStart w:id="136" w:name="OLE_LINK20"/>
    </w:p>
    <w:p w:rsidR="008A6AEE" w:rsidRPr="004C30B8" w:rsidRDefault="004C30B8" w:rsidP="004C30B8">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3A18E6">
        <w:rPr>
          <w:rFonts w:ascii="Book Antiqua" w:eastAsia="宋体" w:hAnsi="Book Antiqua" w:cs="Times New Roman"/>
          <w:b/>
          <w:lang w:eastAsia="zh-CN"/>
        </w:rPr>
        <w:t>Fryar</w:t>
      </w:r>
      <w:proofErr w:type="spellEnd"/>
      <w:r w:rsidRPr="003A18E6">
        <w:rPr>
          <w:rFonts w:ascii="Book Antiqua" w:eastAsia="宋体" w:hAnsi="Book Antiqua" w:cs="Times New Roman" w:hint="eastAsia"/>
          <w:b/>
          <w:lang w:eastAsia="zh-CN"/>
        </w:rPr>
        <w:t xml:space="preserve"> CD</w:t>
      </w:r>
      <w:r w:rsidRPr="004C30B8">
        <w:rPr>
          <w:rFonts w:ascii="Book Antiqua" w:eastAsia="宋体" w:hAnsi="Book Antiqua" w:cs="Times New Roman" w:hint="eastAsia"/>
          <w:lang w:eastAsia="zh-CN"/>
        </w:rPr>
        <w:t>,</w:t>
      </w:r>
      <w:r w:rsidRPr="004C30B8">
        <w:rPr>
          <w:rFonts w:ascii="Book Antiqua" w:eastAsia="宋体" w:hAnsi="Book Antiqua" w:cs="Times New Roman"/>
          <w:lang w:eastAsia="zh-CN"/>
        </w:rPr>
        <w:t xml:space="preserve"> Carroll</w:t>
      </w:r>
      <w:r w:rsidRPr="004C30B8">
        <w:rPr>
          <w:rFonts w:ascii="Book Antiqua" w:eastAsia="宋体" w:hAnsi="Book Antiqua" w:cs="Times New Roman" w:hint="eastAsia"/>
          <w:lang w:eastAsia="zh-CN"/>
        </w:rPr>
        <w:t xml:space="preserve"> MD, </w:t>
      </w:r>
      <w:r w:rsidRPr="004C30B8">
        <w:rPr>
          <w:rFonts w:ascii="Book Antiqua" w:eastAsia="宋体" w:hAnsi="Book Antiqua" w:cs="Times New Roman"/>
          <w:lang w:eastAsia="zh-CN"/>
        </w:rPr>
        <w:t>Ogden</w:t>
      </w:r>
      <w:r w:rsidRPr="004C30B8">
        <w:rPr>
          <w:rFonts w:ascii="Book Antiqua" w:eastAsia="宋体" w:hAnsi="Book Antiqua" w:cs="Times New Roman" w:hint="eastAsia"/>
          <w:lang w:eastAsia="zh-CN"/>
        </w:rPr>
        <w:t xml:space="preserve"> CL.</w:t>
      </w:r>
      <w:r w:rsidRPr="004C30B8">
        <w:rPr>
          <w:rFonts w:ascii="Book Antiqua" w:eastAsia="宋体" w:hAnsi="Book Antiqua" w:cs="Times New Roman"/>
          <w:lang w:eastAsia="zh-CN"/>
        </w:rPr>
        <w:t xml:space="preserve"> Prevalence of Overweight, Obesity, and Extreme Obesity Among Adults: United States, 1960–1962 Through 2011–2012</w:t>
      </w:r>
      <w:r w:rsidRPr="004C30B8">
        <w:rPr>
          <w:rFonts w:ascii="Book Antiqua" w:eastAsia="宋体" w:hAnsi="Book Antiqua" w:cs="Times New Roman" w:hint="eastAsia"/>
          <w:lang w:eastAsia="zh-CN"/>
        </w:rPr>
        <w:t>.</w:t>
      </w:r>
      <w:r>
        <w:rPr>
          <w:rFonts w:ascii="Book Antiqua" w:eastAsia="宋体" w:hAnsi="Book Antiqua" w:cs="Times New Roman" w:hint="eastAsia"/>
          <w:lang w:eastAsia="zh-CN"/>
        </w:rPr>
        <w:t xml:space="preserve"> </w:t>
      </w:r>
      <w:r>
        <w:rPr>
          <w:rFonts w:ascii="Book Antiqua" w:eastAsia="宋体" w:hAnsi="Book Antiqua" w:cs="Times New Roman"/>
          <w:lang w:eastAsia="zh-CN"/>
        </w:rPr>
        <w:t>Available</w:t>
      </w:r>
      <w:r>
        <w:rPr>
          <w:rFonts w:ascii="Book Antiqua" w:eastAsia="宋体" w:hAnsi="Book Antiqua" w:cs="Times New Roman" w:hint="eastAsia"/>
          <w:lang w:eastAsia="zh-CN"/>
        </w:rPr>
        <w:t xml:space="preserve"> from: URL:</w:t>
      </w:r>
      <w:r w:rsidRPr="004C30B8">
        <w:rPr>
          <w:rFonts w:ascii="Book Antiqua" w:eastAsia="宋体" w:hAnsi="Book Antiqua" w:cs="Times New Roman" w:hint="eastAsia"/>
          <w:lang w:eastAsia="zh-CN"/>
        </w:rPr>
        <w:t xml:space="preserve"> </w:t>
      </w:r>
      <w:r w:rsidR="008A6AEE" w:rsidRPr="004C30B8">
        <w:rPr>
          <w:rFonts w:ascii="Book Antiqua" w:eastAsia="宋体" w:hAnsi="Book Antiqua" w:cs="Times New Roman" w:hint="eastAsia"/>
          <w:lang w:eastAsia="zh-CN"/>
        </w:rPr>
        <w:t>https: //www.cdc.gov/nchs/data/hestat/obesity_adul</w:t>
      </w:r>
      <w:r>
        <w:rPr>
          <w:rFonts w:ascii="Book Antiqua" w:eastAsia="宋体" w:hAnsi="Book Antiqua" w:cs="Times New Roman" w:hint="eastAsia"/>
          <w:lang w:eastAsia="zh-CN"/>
        </w:rPr>
        <w:t>t_11_12/obesity_adult_11_12.htm</w:t>
      </w:r>
    </w:p>
    <w:bookmarkEnd w:id="134"/>
    <w:bookmarkEnd w:id="135"/>
    <w:bookmarkEnd w:id="136"/>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Zerey</w:t>
      </w:r>
      <w:proofErr w:type="spellEnd"/>
      <w:r w:rsidRPr="008A6AEE">
        <w:rPr>
          <w:rFonts w:ascii="Book Antiqua" w:eastAsia="宋体" w:hAnsi="Book Antiqua" w:cs="Times New Roman" w:hint="eastAsia"/>
          <w:b/>
          <w:bCs/>
          <w:lang w:eastAsia="zh-CN"/>
        </w:rPr>
        <w:t xml:space="preserve"> M</w:t>
      </w:r>
      <w:r w:rsidRPr="008A6AEE">
        <w:rPr>
          <w:rFonts w:ascii="Book Antiqua" w:eastAsia="宋体" w:hAnsi="Book Antiqua" w:cs="Times New Roman" w:hint="eastAsia"/>
          <w:lang w:eastAsia="zh-CN"/>
        </w:rPr>
        <w:t xml:space="preserve">, </w:t>
      </w:r>
      <w:proofErr w:type="spellStart"/>
      <w:r w:rsidRPr="008A6AEE">
        <w:rPr>
          <w:rFonts w:ascii="Book Antiqua" w:eastAsia="宋体" w:hAnsi="Book Antiqua" w:cs="Times New Roman" w:hint="eastAsia"/>
          <w:lang w:eastAsia="zh-CN"/>
        </w:rPr>
        <w:t>Sigmon</w:t>
      </w:r>
      <w:proofErr w:type="spellEnd"/>
      <w:r w:rsidRPr="008A6AEE">
        <w:rPr>
          <w:rFonts w:ascii="Book Antiqua" w:eastAsia="宋体" w:hAnsi="Book Antiqua" w:cs="Times New Roman" w:hint="eastAsia"/>
          <w:lang w:eastAsia="zh-CN"/>
        </w:rPr>
        <w:t xml:space="preserve"> LB, </w:t>
      </w:r>
      <w:proofErr w:type="spellStart"/>
      <w:r w:rsidRPr="008A6AEE">
        <w:rPr>
          <w:rFonts w:ascii="Book Antiqua" w:eastAsia="宋体" w:hAnsi="Book Antiqua" w:cs="Times New Roman" w:hint="eastAsia"/>
          <w:lang w:eastAsia="zh-CN"/>
        </w:rPr>
        <w:t>Kuwada</w:t>
      </w:r>
      <w:proofErr w:type="spellEnd"/>
      <w:r w:rsidRPr="008A6AEE">
        <w:rPr>
          <w:rFonts w:ascii="Book Antiqua" w:eastAsia="宋体" w:hAnsi="Book Antiqua" w:cs="Times New Roman" w:hint="eastAsia"/>
          <w:lang w:eastAsia="zh-CN"/>
        </w:rPr>
        <w:t xml:space="preserve"> TS, </w:t>
      </w:r>
      <w:proofErr w:type="spellStart"/>
      <w:r w:rsidRPr="008A6AEE">
        <w:rPr>
          <w:rFonts w:ascii="Book Antiqua" w:eastAsia="宋体" w:hAnsi="Book Antiqua" w:cs="Times New Roman" w:hint="eastAsia"/>
          <w:lang w:eastAsia="zh-CN"/>
        </w:rPr>
        <w:t>Heniford</w:t>
      </w:r>
      <w:proofErr w:type="spellEnd"/>
      <w:r w:rsidRPr="008A6AEE">
        <w:rPr>
          <w:rFonts w:ascii="Book Antiqua" w:eastAsia="宋体" w:hAnsi="Book Antiqua" w:cs="Times New Roman" w:hint="eastAsia"/>
          <w:lang w:eastAsia="zh-CN"/>
        </w:rPr>
        <w:t xml:space="preserve"> BT, Sing RF. Bleeding duodenal ulcer after roux-en-Y gastric bypass surgery. </w:t>
      </w:r>
      <w:r w:rsidRPr="008A6AEE">
        <w:rPr>
          <w:rFonts w:ascii="Book Antiqua" w:eastAsia="宋体" w:hAnsi="Book Antiqua" w:cs="Times New Roman" w:hint="eastAsia"/>
          <w:i/>
          <w:iCs/>
          <w:lang w:eastAsia="zh-CN"/>
        </w:rPr>
        <w:t xml:space="preserve">J Am Osteopath </w:t>
      </w:r>
      <w:proofErr w:type="spellStart"/>
      <w:r w:rsidRPr="008A6AEE">
        <w:rPr>
          <w:rFonts w:ascii="Book Antiqua" w:eastAsia="宋体" w:hAnsi="Book Antiqua" w:cs="Times New Roman" w:hint="eastAsia"/>
          <w:i/>
          <w:iCs/>
          <w:lang w:eastAsia="zh-CN"/>
        </w:rPr>
        <w:t>Assoc</w:t>
      </w:r>
      <w:proofErr w:type="spellEnd"/>
      <w:r w:rsidRPr="008A6AEE">
        <w:rPr>
          <w:rFonts w:ascii="Book Antiqua" w:eastAsia="宋体" w:hAnsi="Book Antiqua" w:cs="Times New Roman" w:hint="eastAsia"/>
          <w:lang w:eastAsia="zh-CN"/>
        </w:rPr>
        <w:t> 2008; </w:t>
      </w:r>
      <w:r w:rsidRPr="008A6AEE">
        <w:rPr>
          <w:rFonts w:ascii="Book Antiqua" w:eastAsia="宋体" w:hAnsi="Book Antiqua" w:cs="Times New Roman" w:hint="eastAsia"/>
          <w:b/>
          <w:bCs/>
          <w:lang w:eastAsia="zh-CN"/>
        </w:rPr>
        <w:t>108</w:t>
      </w:r>
      <w:r w:rsidRPr="008A6AEE">
        <w:rPr>
          <w:rFonts w:ascii="Book Antiqua" w:eastAsia="宋体" w:hAnsi="Book Antiqua" w:cs="Times New Roman" w:hint="eastAsia"/>
          <w:lang w:eastAsia="zh-CN"/>
        </w:rPr>
        <w:t>: 25-27 [PMID: 18258698]</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r w:rsidRPr="008A6AEE">
        <w:rPr>
          <w:rFonts w:ascii="Book Antiqua" w:eastAsia="宋体" w:hAnsi="Book Antiqua" w:cs="Times New Roman" w:hint="eastAsia"/>
          <w:b/>
          <w:bCs/>
          <w:lang w:eastAsia="zh-CN"/>
        </w:rPr>
        <w:t>Trainer S</w:t>
      </w:r>
      <w:r w:rsidRPr="008A6AEE">
        <w:rPr>
          <w:rFonts w:ascii="Book Antiqua" w:eastAsia="宋体" w:hAnsi="Book Antiqua" w:cs="Times New Roman" w:hint="eastAsia"/>
          <w:lang w:eastAsia="zh-CN"/>
        </w:rPr>
        <w:t>, Benjamin T. Elective surgery to save my life: rethinking the "choice" in bariatric surgery. </w:t>
      </w:r>
      <w:r w:rsidRPr="008A6AEE">
        <w:rPr>
          <w:rFonts w:ascii="Book Antiqua" w:eastAsia="宋体" w:hAnsi="Book Antiqua" w:cs="Times New Roman" w:hint="eastAsia"/>
          <w:i/>
          <w:iCs/>
          <w:lang w:eastAsia="zh-CN"/>
        </w:rPr>
        <w:t xml:space="preserve">J </w:t>
      </w:r>
      <w:proofErr w:type="spellStart"/>
      <w:r w:rsidRPr="008A6AEE">
        <w:rPr>
          <w:rFonts w:ascii="Book Antiqua" w:eastAsia="宋体" w:hAnsi="Book Antiqua" w:cs="Times New Roman" w:hint="eastAsia"/>
          <w:i/>
          <w:iCs/>
          <w:lang w:eastAsia="zh-CN"/>
        </w:rPr>
        <w:t>Adv</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Nurs</w:t>
      </w:r>
      <w:proofErr w:type="spellEnd"/>
      <w:r w:rsidRPr="008A6AEE">
        <w:rPr>
          <w:rFonts w:ascii="Book Antiqua" w:eastAsia="宋体" w:hAnsi="Book Antiqua" w:cs="Times New Roman" w:hint="eastAsia"/>
          <w:lang w:eastAsia="zh-CN"/>
        </w:rPr>
        <w:t> 2017; </w:t>
      </w:r>
      <w:r w:rsidRPr="008A6AEE">
        <w:rPr>
          <w:rFonts w:ascii="Book Antiqua" w:eastAsia="宋体" w:hAnsi="Book Antiqua" w:cs="Times New Roman" w:hint="eastAsia"/>
          <w:b/>
          <w:bCs/>
          <w:lang w:eastAsia="zh-CN"/>
        </w:rPr>
        <w:t>73</w:t>
      </w:r>
      <w:r w:rsidRPr="008A6AEE">
        <w:rPr>
          <w:rFonts w:ascii="Book Antiqua" w:eastAsia="宋体" w:hAnsi="Book Antiqua" w:cs="Times New Roman" w:hint="eastAsia"/>
          <w:lang w:eastAsia="zh-CN"/>
        </w:rPr>
        <w:t>: 894-904 [PMID: 27779770 DOI: 10.1111/jan.13193]</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Steinbrook</w:t>
      </w:r>
      <w:proofErr w:type="spellEnd"/>
      <w:r w:rsidRPr="008A6AEE">
        <w:rPr>
          <w:rFonts w:ascii="Book Antiqua" w:eastAsia="宋体" w:hAnsi="Book Antiqua" w:cs="Times New Roman" w:hint="eastAsia"/>
          <w:b/>
          <w:bCs/>
          <w:lang w:eastAsia="zh-CN"/>
        </w:rPr>
        <w:t xml:space="preserve"> R</w:t>
      </w:r>
      <w:r w:rsidRPr="008A6AEE">
        <w:rPr>
          <w:rFonts w:ascii="Book Antiqua" w:eastAsia="宋体" w:hAnsi="Book Antiqua" w:cs="Times New Roman" w:hint="eastAsia"/>
          <w:lang w:eastAsia="zh-CN"/>
        </w:rPr>
        <w:t>. Surgery for severe obesity. </w:t>
      </w:r>
      <w:r w:rsidRPr="008A6AEE">
        <w:rPr>
          <w:rFonts w:ascii="Book Antiqua" w:eastAsia="宋体" w:hAnsi="Book Antiqua" w:cs="Times New Roman" w:hint="eastAsia"/>
          <w:i/>
          <w:iCs/>
          <w:lang w:eastAsia="zh-CN"/>
        </w:rPr>
        <w:t xml:space="preserve">N </w:t>
      </w:r>
      <w:proofErr w:type="spellStart"/>
      <w:r w:rsidRPr="008A6AEE">
        <w:rPr>
          <w:rFonts w:ascii="Book Antiqua" w:eastAsia="宋体" w:hAnsi="Book Antiqua" w:cs="Times New Roman" w:hint="eastAsia"/>
          <w:i/>
          <w:iCs/>
          <w:lang w:eastAsia="zh-CN"/>
        </w:rPr>
        <w:t>Engl</w:t>
      </w:r>
      <w:proofErr w:type="spellEnd"/>
      <w:r w:rsidRPr="008A6AEE">
        <w:rPr>
          <w:rFonts w:ascii="Book Antiqua" w:eastAsia="宋体" w:hAnsi="Book Antiqua" w:cs="Times New Roman" w:hint="eastAsia"/>
          <w:i/>
          <w:iCs/>
          <w:lang w:eastAsia="zh-CN"/>
        </w:rPr>
        <w:t xml:space="preserve"> J Med</w:t>
      </w:r>
      <w:r w:rsidRPr="008A6AEE">
        <w:rPr>
          <w:rFonts w:ascii="Book Antiqua" w:eastAsia="宋体" w:hAnsi="Book Antiqua" w:cs="Times New Roman" w:hint="eastAsia"/>
          <w:lang w:eastAsia="zh-CN"/>
        </w:rPr>
        <w:t> 2004; </w:t>
      </w:r>
      <w:r w:rsidRPr="008A6AEE">
        <w:rPr>
          <w:rFonts w:ascii="Book Antiqua" w:eastAsia="宋体" w:hAnsi="Book Antiqua" w:cs="Times New Roman" w:hint="eastAsia"/>
          <w:b/>
          <w:bCs/>
          <w:lang w:eastAsia="zh-CN"/>
        </w:rPr>
        <w:t>350</w:t>
      </w:r>
      <w:r w:rsidRPr="008A6AEE">
        <w:rPr>
          <w:rFonts w:ascii="Book Antiqua" w:eastAsia="宋体" w:hAnsi="Book Antiqua" w:cs="Times New Roman" w:hint="eastAsia"/>
          <w:lang w:eastAsia="zh-CN"/>
        </w:rPr>
        <w:t>: 1075-1079 [PMID: 15014179 DOI: 10.1056/NEJMp048029]</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Santry</w:t>
      </w:r>
      <w:proofErr w:type="spellEnd"/>
      <w:r w:rsidRPr="008A6AEE">
        <w:rPr>
          <w:rFonts w:ascii="Book Antiqua" w:eastAsia="宋体" w:hAnsi="Book Antiqua" w:cs="Times New Roman" w:hint="eastAsia"/>
          <w:b/>
          <w:bCs/>
          <w:lang w:eastAsia="zh-CN"/>
        </w:rPr>
        <w:t xml:space="preserve"> HP</w:t>
      </w:r>
      <w:r w:rsidRPr="008A6AEE">
        <w:rPr>
          <w:rFonts w:ascii="Book Antiqua" w:eastAsia="宋体" w:hAnsi="Book Antiqua" w:cs="Times New Roman" w:hint="eastAsia"/>
          <w:lang w:eastAsia="zh-CN"/>
        </w:rPr>
        <w:t>, Gillen DL, Lauderdale DS. Trends in bariatric surgical procedures. </w:t>
      </w:r>
      <w:r w:rsidRPr="008A6AEE">
        <w:rPr>
          <w:rFonts w:ascii="Book Antiqua" w:eastAsia="宋体" w:hAnsi="Book Antiqua" w:cs="Times New Roman" w:hint="eastAsia"/>
          <w:i/>
          <w:iCs/>
          <w:lang w:eastAsia="zh-CN"/>
        </w:rPr>
        <w:t>JAMA</w:t>
      </w:r>
      <w:r w:rsidRPr="008A6AEE">
        <w:rPr>
          <w:rFonts w:ascii="Book Antiqua" w:eastAsia="宋体" w:hAnsi="Book Antiqua" w:cs="Times New Roman" w:hint="eastAsia"/>
          <w:lang w:eastAsia="zh-CN"/>
        </w:rPr>
        <w:t> 2005; </w:t>
      </w:r>
      <w:r w:rsidRPr="008A6AEE">
        <w:rPr>
          <w:rFonts w:ascii="Book Antiqua" w:eastAsia="宋体" w:hAnsi="Book Antiqua" w:cs="Times New Roman" w:hint="eastAsia"/>
          <w:b/>
          <w:bCs/>
          <w:lang w:eastAsia="zh-CN"/>
        </w:rPr>
        <w:t>294</w:t>
      </w:r>
      <w:r w:rsidRPr="008A6AEE">
        <w:rPr>
          <w:rFonts w:ascii="Book Antiqua" w:eastAsia="宋体" w:hAnsi="Book Antiqua" w:cs="Times New Roman" w:hint="eastAsia"/>
          <w:lang w:eastAsia="zh-CN"/>
        </w:rPr>
        <w:t>: 1909-1917 [PMID: 16234497 DOI: 10.1001/jama.294.15.1909]</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Eid</w:t>
      </w:r>
      <w:proofErr w:type="spellEnd"/>
      <w:r w:rsidRPr="008A6AEE">
        <w:rPr>
          <w:rFonts w:ascii="Book Antiqua" w:eastAsia="宋体" w:hAnsi="Book Antiqua" w:cs="Times New Roman" w:hint="eastAsia"/>
          <w:b/>
          <w:bCs/>
          <w:lang w:eastAsia="zh-CN"/>
        </w:rPr>
        <w:t xml:space="preserve"> JJ</w:t>
      </w:r>
      <w:r w:rsidRPr="008A6AEE">
        <w:rPr>
          <w:rFonts w:ascii="Book Antiqua" w:eastAsia="宋体" w:hAnsi="Book Antiqua" w:cs="Times New Roman" w:hint="eastAsia"/>
          <w:lang w:eastAsia="zh-CN"/>
        </w:rPr>
        <w:t xml:space="preserve">, </w:t>
      </w:r>
      <w:proofErr w:type="spellStart"/>
      <w:r w:rsidRPr="008A6AEE">
        <w:rPr>
          <w:rFonts w:ascii="Book Antiqua" w:eastAsia="宋体" w:hAnsi="Book Antiqua" w:cs="Times New Roman" w:hint="eastAsia"/>
          <w:lang w:eastAsia="zh-CN"/>
        </w:rPr>
        <w:t>Radecke</w:t>
      </w:r>
      <w:proofErr w:type="spellEnd"/>
      <w:r w:rsidRPr="008A6AEE">
        <w:rPr>
          <w:rFonts w:ascii="Book Antiqua" w:eastAsia="宋体" w:hAnsi="Book Antiqua" w:cs="Times New Roman" w:hint="eastAsia"/>
          <w:lang w:eastAsia="zh-CN"/>
        </w:rPr>
        <w:t xml:space="preserve"> JM, </w:t>
      </w:r>
      <w:proofErr w:type="spellStart"/>
      <w:r w:rsidRPr="008A6AEE">
        <w:rPr>
          <w:rFonts w:ascii="Book Antiqua" w:eastAsia="宋体" w:hAnsi="Book Antiqua" w:cs="Times New Roman" w:hint="eastAsia"/>
          <w:lang w:eastAsia="zh-CN"/>
        </w:rPr>
        <w:t>Murr</w:t>
      </w:r>
      <w:proofErr w:type="spellEnd"/>
      <w:r w:rsidRPr="008A6AEE">
        <w:rPr>
          <w:rFonts w:ascii="Book Antiqua" w:eastAsia="宋体" w:hAnsi="Book Antiqua" w:cs="Times New Roman" w:hint="eastAsia"/>
          <w:lang w:eastAsia="zh-CN"/>
        </w:rPr>
        <w:t xml:space="preserve"> MM. Gastrointestinal bleeding from the excluded stomach: a proposed algorithmic approach to management. </w:t>
      </w:r>
      <w:proofErr w:type="spellStart"/>
      <w:r w:rsidRPr="008A6AEE">
        <w:rPr>
          <w:rFonts w:ascii="Book Antiqua" w:eastAsia="宋体" w:hAnsi="Book Antiqua" w:cs="Times New Roman" w:hint="eastAsia"/>
          <w:i/>
          <w:iCs/>
          <w:lang w:eastAsia="zh-CN"/>
        </w:rPr>
        <w:t>Surg</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Obes</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Relat</w:t>
      </w:r>
      <w:proofErr w:type="spellEnd"/>
      <w:r w:rsidRPr="008A6AEE">
        <w:rPr>
          <w:rFonts w:ascii="Book Antiqua" w:eastAsia="宋体" w:hAnsi="Book Antiqua" w:cs="Times New Roman" w:hint="eastAsia"/>
          <w:i/>
          <w:iCs/>
          <w:lang w:eastAsia="zh-CN"/>
        </w:rPr>
        <w:t xml:space="preserve"> Dis</w:t>
      </w:r>
      <w:r w:rsidRPr="008A6AEE">
        <w:rPr>
          <w:rFonts w:ascii="Book Antiqua" w:eastAsia="宋体" w:hAnsi="Book Antiqua" w:cs="Times New Roman" w:hint="eastAsia"/>
          <w:lang w:eastAsia="zh-CN"/>
        </w:rPr>
        <w:t> </w:t>
      </w:r>
      <w:r>
        <w:rPr>
          <w:rFonts w:ascii="Book Antiqua" w:eastAsia="宋体" w:hAnsi="Book Antiqua" w:cs="Times New Roman" w:hint="eastAsia"/>
          <w:lang w:eastAsia="zh-CN"/>
        </w:rPr>
        <w:t>2015</w:t>
      </w:r>
      <w:r w:rsidRPr="008A6AEE">
        <w:rPr>
          <w:rFonts w:ascii="Book Antiqua" w:eastAsia="宋体" w:hAnsi="Book Antiqua" w:cs="Times New Roman" w:hint="eastAsia"/>
          <w:lang w:eastAsia="zh-CN"/>
        </w:rPr>
        <w:t>; </w:t>
      </w:r>
      <w:r w:rsidRPr="008A6AEE">
        <w:rPr>
          <w:rFonts w:ascii="Book Antiqua" w:eastAsia="宋体" w:hAnsi="Book Antiqua" w:cs="Times New Roman" w:hint="eastAsia"/>
          <w:b/>
          <w:bCs/>
          <w:lang w:eastAsia="zh-CN"/>
        </w:rPr>
        <w:t>11</w:t>
      </w:r>
      <w:r w:rsidRPr="008A6AEE">
        <w:rPr>
          <w:rFonts w:ascii="Book Antiqua" w:eastAsia="宋体" w:hAnsi="Book Antiqua" w:cs="Times New Roman" w:hint="eastAsia"/>
          <w:lang w:eastAsia="zh-CN"/>
        </w:rPr>
        <w:t>: e11-e14 [PMID: 25449066 DOI: 10.1016/j.soard.2014.09.008]</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lastRenderedPageBreak/>
        <w:t>Jamil</w:t>
      </w:r>
      <w:proofErr w:type="spellEnd"/>
      <w:r w:rsidRPr="008A6AEE">
        <w:rPr>
          <w:rFonts w:ascii="Book Antiqua" w:eastAsia="宋体" w:hAnsi="Book Antiqua" w:cs="Times New Roman" w:hint="eastAsia"/>
          <w:b/>
          <w:bCs/>
          <w:lang w:eastAsia="zh-CN"/>
        </w:rPr>
        <w:t xml:space="preserve"> LH</w:t>
      </w:r>
      <w:r w:rsidRPr="008A6AEE">
        <w:rPr>
          <w:rFonts w:ascii="Book Antiqua" w:eastAsia="宋体" w:hAnsi="Book Antiqua" w:cs="Times New Roman" w:hint="eastAsia"/>
          <w:lang w:eastAsia="zh-CN"/>
        </w:rPr>
        <w:t xml:space="preserve">, Krause KR, </w:t>
      </w:r>
      <w:proofErr w:type="spellStart"/>
      <w:r w:rsidRPr="008A6AEE">
        <w:rPr>
          <w:rFonts w:ascii="Book Antiqua" w:eastAsia="宋体" w:hAnsi="Book Antiqua" w:cs="Times New Roman" w:hint="eastAsia"/>
          <w:lang w:eastAsia="zh-CN"/>
        </w:rPr>
        <w:t>Chengelis</w:t>
      </w:r>
      <w:proofErr w:type="spellEnd"/>
      <w:r w:rsidRPr="008A6AEE">
        <w:rPr>
          <w:rFonts w:ascii="Book Antiqua" w:eastAsia="宋体" w:hAnsi="Book Antiqua" w:cs="Times New Roman" w:hint="eastAsia"/>
          <w:lang w:eastAsia="zh-CN"/>
        </w:rPr>
        <w:t xml:space="preserve"> DL, Jury RP, Jackson CM, Cannon ME, Duffy MC. Endoscopic management of early upper gastrointestinal hemorrhage following laparoscopic Roux-en-Y gastric bypass. </w:t>
      </w:r>
      <w:r w:rsidRPr="008A6AEE">
        <w:rPr>
          <w:rFonts w:ascii="Book Antiqua" w:eastAsia="宋体" w:hAnsi="Book Antiqua" w:cs="Times New Roman" w:hint="eastAsia"/>
          <w:i/>
          <w:iCs/>
          <w:lang w:eastAsia="zh-CN"/>
        </w:rPr>
        <w:t xml:space="preserve">Am J </w:t>
      </w:r>
      <w:proofErr w:type="spellStart"/>
      <w:r w:rsidRPr="008A6AEE">
        <w:rPr>
          <w:rFonts w:ascii="Book Antiqua" w:eastAsia="宋体" w:hAnsi="Book Antiqua" w:cs="Times New Roman" w:hint="eastAsia"/>
          <w:i/>
          <w:iCs/>
          <w:lang w:eastAsia="zh-CN"/>
        </w:rPr>
        <w:t>Gastroenterol</w:t>
      </w:r>
      <w:proofErr w:type="spellEnd"/>
      <w:r w:rsidRPr="008A6AEE">
        <w:rPr>
          <w:rFonts w:ascii="Book Antiqua" w:eastAsia="宋体" w:hAnsi="Book Antiqua" w:cs="Times New Roman" w:hint="eastAsia"/>
          <w:lang w:eastAsia="zh-CN"/>
        </w:rPr>
        <w:t> 2008; </w:t>
      </w:r>
      <w:r w:rsidRPr="008A6AEE">
        <w:rPr>
          <w:rFonts w:ascii="Book Antiqua" w:eastAsia="宋体" w:hAnsi="Book Antiqua" w:cs="Times New Roman" w:hint="eastAsia"/>
          <w:b/>
          <w:bCs/>
          <w:lang w:eastAsia="zh-CN"/>
        </w:rPr>
        <w:t>103</w:t>
      </w:r>
      <w:r w:rsidRPr="008A6AEE">
        <w:rPr>
          <w:rFonts w:ascii="Book Antiqua" w:eastAsia="宋体" w:hAnsi="Book Antiqua" w:cs="Times New Roman" w:hint="eastAsia"/>
          <w:lang w:eastAsia="zh-CN"/>
        </w:rPr>
        <w:t>: 86-91 [PMID: 17941960 DOI: 10.1111/j.1572-0241.2007.01588.x]</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Ivanecz</w:t>
      </w:r>
      <w:proofErr w:type="spellEnd"/>
      <w:r w:rsidRPr="008A6AEE">
        <w:rPr>
          <w:rFonts w:ascii="Book Antiqua" w:eastAsia="宋体" w:hAnsi="Book Antiqua" w:cs="Times New Roman" w:hint="eastAsia"/>
          <w:b/>
          <w:bCs/>
          <w:lang w:eastAsia="zh-CN"/>
        </w:rPr>
        <w:t xml:space="preserve"> A</w:t>
      </w:r>
      <w:r w:rsidRPr="008A6AEE">
        <w:rPr>
          <w:rFonts w:ascii="Book Antiqua" w:eastAsia="宋体" w:hAnsi="Book Antiqua" w:cs="Times New Roman" w:hint="eastAsia"/>
          <w:lang w:eastAsia="zh-CN"/>
        </w:rPr>
        <w:t xml:space="preserve">, </w:t>
      </w:r>
      <w:proofErr w:type="spellStart"/>
      <w:r w:rsidRPr="008A6AEE">
        <w:rPr>
          <w:rFonts w:ascii="Book Antiqua" w:eastAsia="宋体" w:hAnsi="Book Antiqua" w:cs="Times New Roman" w:hint="eastAsia"/>
          <w:lang w:eastAsia="zh-CN"/>
        </w:rPr>
        <w:t>Sremec</w:t>
      </w:r>
      <w:proofErr w:type="spellEnd"/>
      <w:r w:rsidRPr="008A6AEE">
        <w:rPr>
          <w:rFonts w:ascii="Book Antiqua" w:eastAsia="宋体" w:hAnsi="Book Antiqua" w:cs="Times New Roman" w:hint="eastAsia"/>
          <w:lang w:eastAsia="zh-CN"/>
        </w:rPr>
        <w:t xml:space="preserve"> M, </w:t>
      </w:r>
      <w:proofErr w:type="spellStart"/>
      <w:r w:rsidRPr="008A6AEE">
        <w:rPr>
          <w:rFonts w:ascii="Book Antiqua" w:eastAsia="宋体" w:hAnsi="Book Antiqua" w:cs="Times New Roman" w:hint="eastAsia"/>
          <w:lang w:eastAsia="zh-CN"/>
        </w:rPr>
        <w:t>Cerani</w:t>
      </w:r>
      <w:proofErr w:type="spellEnd"/>
      <w:r w:rsidRPr="008A6AEE">
        <w:rPr>
          <w:rFonts w:ascii="MS Mincho" w:eastAsia="MS Mincho" w:hAnsi="MS Mincho" w:cs="MS Mincho" w:hint="eastAsia"/>
          <w:lang w:eastAsia="zh-CN"/>
        </w:rPr>
        <w:t>ć</w:t>
      </w:r>
      <w:r w:rsidRPr="008A6AEE">
        <w:rPr>
          <w:rFonts w:ascii="Book Antiqua" w:eastAsia="宋体" w:hAnsi="Book Antiqua" w:cs="Times New Roman" w:hint="eastAsia"/>
          <w:lang w:eastAsia="zh-CN"/>
        </w:rPr>
        <w:t xml:space="preserve"> D, </w:t>
      </w:r>
      <w:proofErr w:type="spellStart"/>
      <w:r w:rsidRPr="008A6AEE">
        <w:rPr>
          <w:rFonts w:ascii="Book Antiqua" w:eastAsia="宋体" w:hAnsi="Book Antiqua" w:cs="Times New Roman" w:hint="eastAsia"/>
          <w:lang w:eastAsia="zh-CN"/>
        </w:rPr>
        <w:t>Potr</w:t>
      </w:r>
      <w:proofErr w:type="spellEnd"/>
      <w:r w:rsidRPr="008A6AEE">
        <w:rPr>
          <w:rFonts w:ascii="MS Mincho" w:eastAsia="MS Mincho" w:hAnsi="MS Mincho" w:cs="MS Mincho" w:hint="eastAsia"/>
          <w:lang w:eastAsia="zh-CN"/>
        </w:rPr>
        <w:t>č</w:t>
      </w:r>
      <w:r w:rsidRPr="008A6AEE">
        <w:rPr>
          <w:rFonts w:ascii="Book Antiqua" w:eastAsia="宋体" w:hAnsi="Book Antiqua" w:cs="Times New Roman" w:hint="eastAsia"/>
          <w:lang w:eastAsia="zh-CN"/>
        </w:rPr>
        <w:t xml:space="preserve"> S, </w:t>
      </w:r>
      <w:proofErr w:type="spellStart"/>
      <w:r w:rsidRPr="008A6AEE">
        <w:rPr>
          <w:rFonts w:ascii="Book Antiqua" w:eastAsia="宋体" w:hAnsi="Book Antiqua" w:cs="Times New Roman" w:hint="eastAsia"/>
          <w:lang w:eastAsia="zh-CN"/>
        </w:rPr>
        <w:t>Skok</w:t>
      </w:r>
      <w:proofErr w:type="spellEnd"/>
      <w:r w:rsidRPr="008A6AEE">
        <w:rPr>
          <w:rFonts w:ascii="Book Antiqua" w:eastAsia="宋体" w:hAnsi="Book Antiqua" w:cs="Times New Roman" w:hint="eastAsia"/>
          <w:lang w:eastAsia="zh-CN"/>
        </w:rPr>
        <w:t xml:space="preserve"> P. Life threatening bleeding from duodenal ulcer after Roux-en-Y gastric bypass: Case report and review of the literature. </w:t>
      </w:r>
      <w:r w:rsidRPr="008A6AEE">
        <w:rPr>
          <w:rFonts w:ascii="Book Antiqua" w:eastAsia="宋体" w:hAnsi="Book Antiqua" w:cs="Times New Roman" w:hint="eastAsia"/>
          <w:i/>
          <w:iCs/>
          <w:lang w:eastAsia="zh-CN"/>
        </w:rPr>
        <w:t xml:space="preserve">World J </w:t>
      </w:r>
      <w:proofErr w:type="spellStart"/>
      <w:r w:rsidRPr="008A6AEE">
        <w:rPr>
          <w:rFonts w:ascii="Book Antiqua" w:eastAsia="宋体" w:hAnsi="Book Antiqua" w:cs="Times New Roman" w:hint="eastAsia"/>
          <w:i/>
          <w:iCs/>
          <w:lang w:eastAsia="zh-CN"/>
        </w:rPr>
        <w:t>Gastrointest</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Endosc</w:t>
      </w:r>
      <w:proofErr w:type="spellEnd"/>
      <w:r w:rsidRPr="008A6AEE">
        <w:rPr>
          <w:rFonts w:ascii="Book Antiqua" w:eastAsia="宋体" w:hAnsi="Book Antiqua" w:cs="Times New Roman" w:hint="eastAsia"/>
          <w:lang w:eastAsia="zh-CN"/>
        </w:rPr>
        <w:t> 2014; </w:t>
      </w:r>
      <w:r w:rsidRPr="008A6AEE">
        <w:rPr>
          <w:rFonts w:ascii="Book Antiqua" w:eastAsia="宋体" w:hAnsi="Book Antiqua" w:cs="Times New Roman" w:hint="eastAsia"/>
          <w:b/>
          <w:bCs/>
          <w:lang w:eastAsia="zh-CN"/>
        </w:rPr>
        <w:t>6</w:t>
      </w:r>
      <w:r w:rsidRPr="008A6AEE">
        <w:rPr>
          <w:rFonts w:ascii="Book Antiqua" w:eastAsia="宋体" w:hAnsi="Book Antiqua" w:cs="Times New Roman" w:hint="eastAsia"/>
          <w:lang w:eastAsia="zh-CN"/>
        </w:rPr>
        <w:t>: 625-629 [PMID: 25512773 DOI: 10.4253/wjge.v6.i12.625]</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Mittermair</w:t>
      </w:r>
      <w:proofErr w:type="spellEnd"/>
      <w:r w:rsidRPr="008A6AEE">
        <w:rPr>
          <w:rFonts w:ascii="Book Antiqua" w:eastAsia="宋体" w:hAnsi="Book Antiqua" w:cs="Times New Roman" w:hint="eastAsia"/>
          <w:b/>
          <w:bCs/>
          <w:lang w:eastAsia="zh-CN"/>
        </w:rPr>
        <w:t xml:space="preserve"> R</w:t>
      </w:r>
      <w:r w:rsidRPr="008A6AEE">
        <w:rPr>
          <w:rFonts w:ascii="Book Antiqua" w:eastAsia="宋体" w:hAnsi="Book Antiqua" w:cs="Times New Roman" w:hint="eastAsia"/>
          <w:lang w:eastAsia="zh-CN"/>
        </w:rPr>
        <w:t xml:space="preserve">, </w:t>
      </w:r>
      <w:proofErr w:type="spellStart"/>
      <w:r w:rsidRPr="008A6AEE">
        <w:rPr>
          <w:rFonts w:ascii="Book Antiqua" w:eastAsia="宋体" w:hAnsi="Book Antiqua" w:cs="Times New Roman" w:hint="eastAsia"/>
          <w:lang w:eastAsia="zh-CN"/>
        </w:rPr>
        <w:t>Renz</w:t>
      </w:r>
      <w:proofErr w:type="spellEnd"/>
      <w:r w:rsidRPr="008A6AEE">
        <w:rPr>
          <w:rFonts w:ascii="Book Antiqua" w:eastAsia="宋体" w:hAnsi="Book Antiqua" w:cs="Times New Roman" w:hint="eastAsia"/>
          <w:lang w:eastAsia="zh-CN"/>
        </w:rPr>
        <w:t xml:space="preserve"> O. An unusual complication of gastric bypass: perforated duodenal ulcer. </w:t>
      </w:r>
      <w:proofErr w:type="spellStart"/>
      <w:r w:rsidRPr="008A6AEE">
        <w:rPr>
          <w:rFonts w:ascii="Book Antiqua" w:eastAsia="宋体" w:hAnsi="Book Antiqua" w:cs="Times New Roman" w:hint="eastAsia"/>
          <w:i/>
          <w:iCs/>
          <w:lang w:eastAsia="zh-CN"/>
        </w:rPr>
        <w:t>Obes</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Surg</w:t>
      </w:r>
      <w:proofErr w:type="spellEnd"/>
      <w:r w:rsidRPr="008A6AEE">
        <w:rPr>
          <w:rFonts w:ascii="Book Antiqua" w:eastAsia="宋体" w:hAnsi="Book Antiqua" w:cs="Times New Roman" w:hint="eastAsia"/>
          <w:lang w:eastAsia="zh-CN"/>
        </w:rPr>
        <w:t> 2007; </w:t>
      </w:r>
      <w:r w:rsidRPr="008A6AEE">
        <w:rPr>
          <w:rFonts w:ascii="Book Antiqua" w:eastAsia="宋体" w:hAnsi="Book Antiqua" w:cs="Times New Roman" w:hint="eastAsia"/>
          <w:b/>
          <w:bCs/>
          <w:lang w:eastAsia="zh-CN"/>
        </w:rPr>
        <w:t>17</w:t>
      </w:r>
      <w:r w:rsidRPr="008A6AEE">
        <w:rPr>
          <w:rFonts w:ascii="Book Antiqua" w:eastAsia="宋体" w:hAnsi="Book Antiqua" w:cs="Times New Roman" w:hint="eastAsia"/>
          <w:lang w:eastAsia="zh-CN"/>
        </w:rPr>
        <w:t>: 701-703 [PMID: 17658034]</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r w:rsidRPr="008A6AEE">
        <w:rPr>
          <w:rFonts w:ascii="Book Antiqua" w:eastAsia="宋体" w:hAnsi="Book Antiqua" w:cs="Times New Roman" w:hint="eastAsia"/>
          <w:b/>
          <w:bCs/>
          <w:lang w:eastAsia="zh-CN"/>
        </w:rPr>
        <w:t>Macgregor AM</w:t>
      </w:r>
      <w:r w:rsidRPr="008A6AEE">
        <w:rPr>
          <w:rFonts w:ascii="Book Antiqua" w:eastAsia="宋体" w:hAnsi="Book Antiqua" w:cs="Times New Roman" w:hint="eastAsia"/>
          <w:lang w:eastAsia="zh-CN"/>
        </w:rPr>
        <w:t xml:space="preserve">, Pickens NE, </w:t>
      </w:r>
      <w:proofErr w:type="spellStart"/>
      <w:r w:rsidRPr="008A6AEE">
        <w:rPr>
          <w:rFonts w:ascii="Book Antiqua" w:eastAsia="宋体" w:hAnsi="Book Antiqua" w:cs="Times New Roman" w:hint="eastAsia"/>
          <w:lang w:eastAsia="zh-CN"/>
        </w:rPr>
        <w:t>Thoburn</w:t>
      </w:r>
      <w:proofErr w:type="spellEnd"/>
      <w:r w:rsidRPr="008A6AEE">
        <w:rPr>
          <w:rFonts w:ascii="Book Antiqua" w:eastAsia="宋体" w:hAnsi="Book Antiqua" w:cs="Times New Roman" w:hint="eastAsia"/>
          <w:lang w:eastAsia="zh-CN"/>
        </w:rPr>
        <w:t xml:space="preserve"> EK. Perforated peptic ulcer following gastric bypass for obesity. </w:t>
      </w:r>
      <w:r w:rsidRPr="008A6AEE">
        <w:rPr>
          <w:rFonts w:ascii="Book Antiqua" w:eastAsia="宋体" w:hAnsi="Book Antiqua" w:cs="Times New Roman" w:hint="eastAsia"/>
          <w:i/>
          <w:iCs/>
          <w:lang w:eastAsia="zh-CN"/>
        </w:rPr>
        <w:t xml:space="preserve">Am </w:t>
      </w:r>
      <w:proofErr w:type="spellStart"/>
      <w:r w:rsidRPr="008A6AEE">
        <w:rPr>
          <w:rFonts w:ascii="Book Antiqua" w:eastAsia="宋体" w:hAnsi="Book Antiqua" w:cs="Times New Roman" w:hint="eastAsia"/>
          <w:i/>
          <w:iCs/>
          <w:lang w:eastAsia="zh-CN"/>
        </w:rPr>
        <w:t>Surg</w:t>
      </w:r>
      <w:proofErr w:type="spellEnd"/>
      <w:r w:rsidRPr="008A6AEE">
        <w:rPr>
          <w:rFonts w:ascii="Book Antiqua" w:eastAsia="宋体" w:hAnsi="Book Antiqua" w:cs="Times New Roman" w:hint="eastAsia"/>
          <w:lang w:eastAsia="zh-CN"/>
        </w:rPr>
        <w:t> 1999; </w:t>
      </w:r>
      <w:r w:rsidRPr="008A6AEE">
        <w:rPr>
          <w:rFonts w:ascii="Book Antiqua" w:eastAsia="宋体" w:hAnsi="Book Antiqua" w:cs="Times New Roman" w:hint="eastAsia"/>
          <w:b/>
          <w:bCs/>
          <w:lang w:eastAsia="zh-CN"/>
        </w:rPr>
        <w:t>65</w:t>
      </w:r>
      <w:r w:rsidRPr="008A6AEE">
        <w:rPr>
          <w:rFonts w:ascii="Book Antiqua" w:eastAsia="宋体" w:hAnsi="Book Antiqua" w:cs="Times New Roman" w:hint="eastAsia"/>
          <w:lang w:eastAsia="zh-CN"/>
        </w:rPr>
        <w:t>: 222-225 [PMID: 10075296]</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r w:rsidRPr="008A6AEE">
        <w:rPr>
          <w:rFonts w:ascii="Book Antiqua" w:eastAsia="宋体" w:hAnsi="Book Antiqua" w:cs="Times New Roman" w:hint="eastAsia"/>
          <w:b/>
          <w:bCs/>
          <w:lang w:eastAsia="zh-CN"/>
        </w:rPr>
        <w:t>Mason EE</w:t>
      </w:r>
      <w:r w:rsidRPr="008A6AEE">
        <w:rPr>
          <w:rFonts w:ascii="Book Antiqua" w:eastAsia="宋体" w:hAnsi="Book Antiqua" w:cs="Times New Roman" w:hint="eastAsia"/>
          <w:lang w:eastAsia="zh-CN"/>
        </w:rPr>
        <w:t xml:space="preserve">, </w:t>
      </w:r>
      <w:proofErr w:type="spellStart"/>
      <w:r w:rsidRPr="008A6AEE">
        <w:rPr>
          <w:rFonts w:ascii="Book Antiqua" w:eastAsia="宋体" w:hAnsi="Book Antiqua" w:cs="Times New Roman" w:hint="eastAsia"/>
          <w:lang w:eastAsia="zh-CN"/>
        </w:rPr>
        <w:t>Munns</w:t>
      </w:r>
      <w:proofErr w:type="spellEnd"/>
      <w:r w:rsidRPr="008A6AEE">
        <w:rPr>
          <w:rFonts w:ascii="Book Antiqua" w:eastAsia="宋体" w:hAnsi="Book Antiqua" w:cs="Times New Roman" w:hint="eastAsia"/>
          <w:lang w:eastAsia="zh-CN"/>
        </w:rPr>
        <w:t xml:space="preserve"> JR, </w:t>
      </w:r>
      <w:proofErr w:type="spellStart"/>
      <w:r w:rsidRPr="008A6AEE">
        <w:rPr>
          <w:rFonts w:ascii="Book Antiqua" w:eastAsia="宋体" w:hAnsi="Book Antiqua" w:cs="Times New Roman" w:hint="eastAsia"/>
          <w:lang w:eastAsia="zh-CN"/>
        </w:rPr>
        <w:t>Kealey</w:t>
      </w:r>
      <w:proofErr w:type="spellEnd"/>
      <w:r w:rsidRPr="008A6AEE">
        <w:rPr>
          <w:rFonts w:ascii="Book Antiqua" w:eastAsia="宋体" w:hAnsi="Book Antiqua" w:cs="Times New Roman" w:hint="eastAsia"/>
          <w:lang w:eastAsia="zh-CN"/>
        </w:rPr>
        <w:t xml:space="preserve"> GP, </w:t>
      </w:r>
      <w:proofErr w:type="spellStart"/>
      <w:r w:rsidRPr="008A6AEE">
        <w:rPr>
          <w:rFonts w:ascii="Book Antiqua" w:eastAsia="宋体" w:hAnsi="Book Antiqua" w:cs="Times New Roman" w:hint="eastAsia"/>
          <w:lang w:eastAsia="zh-CN"/>
        </w:rPr>
        <w:t>Wangler</w:t>
      </w:r>
      <w:proofErr w:type="spellEnd"/>
      <w:r w:rsidRPr="008A6AEE">
        <w:rPr>
          <w:rFonts w:ascii="Book Antiqua" w:eastAsia="宋体" w:hAnsi="Book Antiqua" w:cs="Times New Roman" w:hint="eastAsia"/>
          <w:lang w:eastAsia="zh-CN"/>
        </w:rPr>
        <w:t xml:space="preserve"> R, Clarke WR, Cheng HF, </w:t>
      </w:r>
      <w:proofErr w:type="spellStart"/>
      <w:r w:rsidRPr="008A6AEE">
        <w:rPr>
          <w:rFonts w:ascii="Book Antiqua" w:eastAsia="宋体" w:hAnsi="Book Antiqua" w:cs="Times New Roman" w:hint="eastAsia"/>
          <w:lang w:eastAsia="zh-CN"/>
        </w:rPr>
        <w:t>Printen</w:t>
      </w:r>
      <w:proofErr w:type="spellEnd"/>
      <w:r w:rsidRPr="008A6AEE">
        <w:rPr>
          <w:rFonts w:ascii="Book Antiqua" w:eastAsia="宋体" w:hAnsi="Book Antiqua" w:cs="Times New Roman" w:hint="eastAsia"/>
          <w:lang w:eastAsia="zh-CN"/>
        </w:rPr>
        <w:t xml:space="preserve"> KJ. Effect of gastric bypass on gastric secretion. </w:t>
      </w:r>
      <w:r w:rsidRPr="008A6AEE">
        <w:rPr>
          <w:rFonts w:ascii="Book Antiqua" w:eastAsia="宋体" w:hAnsi="Book Antiqua" w:cs="Times New Roman" w:hint="eastAsia"/>
          <w:i/>
          <w:iCs/>
          <w:lang w:eastAsia="zh-CN"/>
        </w:rPr>
        <w:t xml:space="preserve">Am J </w:t>
      </w:r>
      <w:proofErr w:type="spellStart"/>
      <w:r w:rsidRPr="008A6AEE">
        <w:rPr>
          <w:rFonts w:ascii="Book Antiqua" w:eastAsia="宋体" w:hAnsi="Book Antiqua" w:cs="Times New Roman" w:hint="eastAsia"/>
          <w:i/>
          <w:iCs/>
          <w:lang w:eastAsia="zh-CN"/>
        </w:rPr>
        <w:t>Surg</w:t>
      </w:r>
      <w:proofErr w:type="spellEnd"/>
      <w:r w:rsidRPr="008A6AEE">
        <w:rPr>
          <w:rFonts w:ascii="Book Antiqua" w:eastAsia="宋体" w:hAnsi="Book Antiqua" w:cs="Times New Roman" w:hint="eastAsia"/>
          <w:lang w:eastAsia="zh-CN"/>
        </w:rPr>
        <w:t> 1976; </w:t>
      </w:r>
      <w:r w:rsidRPr="008A6AEE">
        <w:rPr>
          <w:rFonts w:ascii="Book Antiqua" w:eastAsia="宋体" w:hAnsi="Book Antiqua" w:cs="Times New Roman" w:hint="eastAsia"/>
          <w:b/>
          <w:bCs/>
          <w:lang w:eastAsia="zh-CN"/>
        </w:rPr>
        <w:t>131</w:t>
      </w:r>
      <w:r w:rsidRPr="008A6AEE">
        <w:rPr>
          <w:rFonts w:ascii="Book Antiqua" w:eastAsia="宋体" w:hAnsi="Book Antiqua" w:cs="Times New Roman" w:hint="eastAsia"/>
          <w:lang w:eastAsia="zh-CN"/>
        </w:rPr>
        <w:t>: 162-168 [PMID: 1251957]</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Flickinger</w:t>
      </w:r>
      <w:proofErr w:type="spellEnd"/>
      <w:r w:rsidRPr="008A6AEE">
        <w:rPr>
          <w:rFonts w:ascii="Book Antiqua" w:eastAsia="宋体" w:hAnsi="Book Antiqua" w:cs="Times New Roman" w:hint="eastAsia"/>
          <w:b/>
          <w:bCs/>
          <w:lang w:eastAsia="zh-CN"/>
        </w:rPr>
        <w:t xml:space="preserve"> EG</w:t>
      </w:r>
      <w:r w:rsidRPr="008A6AEE">
        <w:rPr>
          <w:rFonts w:ascii="Book Antiqua" w:eastAsia="宋体" w:hAnsi="Book Antiqua" w:cs="Times New Roman" w:hint="eastAsia"/>
          <w:lang w:eastAsia="zh-CN"/>
        </w:rPr>
        <w:t xml:space="preserve">, </w:t>
      </w:r>
      <w:proofErr w:type="spellStart"/>
      <w:r w:rsidRPr="008A6AEE">
        <w:rPr>
          <w:rFonts w:ascii="Book Antiqua" w:eastAsia="宋体" w:hAnsi="Book Antiqua" w:cs="Times New Roman" w:hint="eastAsia"/>
          <w:lang w:eastAsia="zh-CN"/>
        </w:rPr>
        <w:t>Sinar</w:t>
      </w:r>
      <w:proofErr w:type="spellEnd"/>
      <w:r w:rsidRPr="008A6AEE">
        <w:rPr>
          <w:rFonts w:ascii="Book Antiqua" w:eastAsia="宋体" w:hAnsi="Book Antiqua" w:cs="Times New Roman" w:hint="eastAsia"/>
          <w:lang w:eastAsia="zh-CN"/>
        </w:rPr>
        <w:t xml:space="preserve"> DR, </w:t>
      </w:r>
      <w:proofErr w:type="spellStart"/>
      <w:r w:rsidRPr="008A6AEE">
        <w:rPr>
          <w:rFonts w:ascii="Book Antiqua" w:eastAsia="宋体" w:hAnsi="Book Antiqua" w:cs="Times New Roman" w:hint="eastAsia"/>
          <w:lang w:eastAsia="zh-CN"/>
        </w:rPr>
        <w:t>Pories</w:t>
      </w:r>
      <w:proofErr w:type="spellEnd"/>
      <w:r w:rsidRPr="008A6AEE">
        <w:rPr>
          <w:rFonts w:ascii="Book Antiqua" w:eastAsia="宋体" w:hAnsi="Book Antiqua" w:cs="Times New Roman" w:hint="eastAsia"/>
          <w:lang w:eastAsia="zh-CN"/>
        </w:rPr>
        <w:t xml:space="preserve"> WJ, </w:t>
      </w:r>
      <w:proofErr w:type="spellStart"/>
      <w:r w:rsidRPr="008A6AEE">
        <w:rPr>
          <w:rFonts w:ascii="Book Antiqua" w:eastAsia="宋体" w:hAnsi="Book Antiqua" w:cs="Times New Roman" w:hint="eastAsia"/>
          <w:lang w:eastAsia="zh-CN"/>
        </w:rPr>
        <w:t>Sloss</w:t>
      </w:r>
      <w:proofErr w:type="spellEnd"/>
      <w:r w:rsidRPr="008A6AEE">
        <w:rPr>
          <w:rFonts w:ascii="Book Antiqua" w:eastAsia="宋体" w:hAnsi="Book Antiqua" w:cs="Times New Roman" w:hint="eastAsia"/>
          <w:lang w:eastAsia="zh-CN"/>
        </w:rPr>
        <w:t xml:space="preserve"> RR, Park HK, Gibson JH. The bypassed stomach. </w:t>
      </w:r>
      <w:r w:rsidRPr="008A6AEE">
        <w:rPr>
          <w:rFonts w:ascii="Book Antiqua" w:eastAsia="宋体" w:hAnsi="Book Antiqua" w:cs="Times New Roman" w:hint="eastAsia"/>
          <w:i/>
          <w:iCs/>
          <w:lang w:eastAsia="zh-CN"/>
        </w:rPr>
        <w:t xml:space="preserve">Am J </w:t>
      </w:r>
      <w:proofErr w:type="spellStart"/>
      <w:r w:rsidRPr="008A6AEE">
        <w:rPr>
          <w:rFonts w:ascii="Book Antiqua" w:eastAsia="宋体" w:hAnsi="Book Antiqua" w:cs="Times New Roman" w:hint="eastAsia"/>
          <w:i/>
          <w:iCs/>
          <w:lang w:eastAsia="zh-CN"/>
        </w:rPr>
        <w:t>Surg</w:t>
      </w:r>
      <w:proofErr w:type="spellEnd"/>
      <w:r w:rsidRPr="008A6AEE">
        <w:rPr>
          <w:rFonts w:ascii="Book Antiqua" w:eastAsia="宋体" w:hAnsi="Book Antiqua" w:cs="Times New Roman" w:hint="eastAsia"/>
          <w:lang w:eastAsia="zh-CN"/>
        </w:rPr>
        <w:t> 1985; </w:t>
      </w:r>
      <w:r w:rsidRPr="008A6AEE">
        <w:rPr>
          <w:rFonts w:ascii="Book Antiqua" w:eastAsia="宋体" w:hAnsi="Book Antiqua" w:cs="Times New Roman" w:hint="eastAsia"/>
          <w:b/>
          <w:bCs/>
          <w:lang w:eastAsia="zh-CN"/>
        </w:rPr>
        <w:t>149</w:t>
      </w:r>
      <w:r w:rsidRPr="008A6AEE">
        <w:rPr>
          <w:rFonts w:ascii="Book Antiqua" w:eastAsia="宋体" w:hAnsi="Book Antiqua" w:cs="Times New Roman" w:hint="eastAsia"/>
          <w:lang w:eastAsia="zh-CN"/>
        </w:rPr>
        <w:t>: 151-156 [PMID: 3966631]</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Bjorkman</w:t>
      </w:r>
      <w:proofErr w:type="spellEnd"/>
      <w:r w:rsidRPr="008A6AEE">
        <w:rPr>
          <w:rFonts w:ascii="Book Antiqua" w:eastAsia="宋体" w:hAnsi="Book Antiqua" w:cs="Times New Roman" w:hint="eastAsia"/>
          <w:b/>
          <w:bCs/>
          <w:lang w:eastAsia="zh-CN"/>
        </w:rPr>
        <w:t xml:space="preserve"> DJ</w:t>
      </w:r>
      <w:r w:rsidRPr="008A6AEE">
        <w:rPr>
          <w:rFonts w:ascii="Book Antiqua" w:eastAsia="宋体" w:hAnsi="Book Antiqua" w:cs="Times New Roman" w:hint="eastAsia"/>
          <w:lang w:eastAsia="zh-CN"/>
        </w:rPr>
        <w:t>, Alexander JR, Simons MA. Perforated duodenal ulcer after gastric bypass surgery. </w:t>
      </w:r>
      <w:r w:rsidRPr="008A6AEE">
        <w:rPr>
          <w:rFonts w:ascii="Book Antiqua" w:eastAsia="宋体" w:hAnsi="Book Antiqua" w:cs="Times New Roman" w:hint="eastAsia"/>
          <w:i/>
          <w:iCs/>
          <w:lang w:eastAsia="zh-CN"/>
        </w:rPr>
        <w:t xml:space="preserve">Am J </w:t>
      </w:r>
      <w:proofErr w:type="spellStart"/>
      <w:r w:rsidRPr="008A6AEE">
        <w:rPr>
          <w:rFonts w:ascii="Book Antiqua" w:eastAsia="宋体" w:hAnsi="Book Antiqua" w:cs="Times New Roman" w:hint="eastAsia"/>
          <w:i/>
          <w:iCs/>
          <w:lang w:eastAsia="zh-CN"/>
        </w:rPr>
        <w:t>Gastroenterol</w:t>
      </w:r>
      <w:proofErr w:type="spellEnd"/>
      <w:r w:rsidRPr="008A6AEE">
        <w:rPr>
          <w:rFonts w:ascii="Book Antiqua" w:eastAsia="宋体" w:hAnsi="Book Antiqua" w:cs="Times New Roman" w:hint="eastAsia"/>
          <w:lang w:eastAsia="zh-CN"/>
        </w:rPr>
        <w:t> 1989; </w:t>
      </w:r>
      <w:r w:rsidRPr="008A6AEE">
        <w:rPr>
          <w:rFonts w:ascii="Book Antiqua" w:eastAsia="宋体" w:hAnsi="Book Antiqua" w:cs="Times New Roman" w:hint="eastAsia"/>
          <w:b/>
          <w:bCs/>
          <w:lang w:eastAsia="zh-CN"/>
        </w:rPr>
        <w:t>84</w:t>
      </w:r>
      <w:r w:rsidRPr="008A6AEE">
        <w:rPr>
          <w:rFonts w:ascii="Book Antiqua" w:eastAsia="宋体" w:hAnsi="Book Antiqua" w:cs="Times New Roman" w:hint="eastAsia"/>
          <w:lang w:eastAsia="zh-CN"/>
        </w:rPr>
        <w:t>: 170-172 [PMID: 2916529]</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Silecchia</w:t>
      </w:r>
      <w:proofErr w:type="spellEnd"/>
      <w:r w:rsidRPr="008A6AEE">
        <w:rPr>
          <w:rFonts w:ascii="Book Antiqua" w:eastAsia="宋体" w:hAnsi="Book Antiqua" w:cs="Times New Roman" w:hint="eastAsia"/>
          <w:b/>
          <w:bCs/>
          <w:lang w:eastAsia="zh-CN"/>
        </w:rPr>
        <w:t xml:space="preserve"> G</w:t>
      </w:r>
      <w:r w:rsidRPr="008A6AEE">
        <w:rPr>
          <w:rFonts w:ascii="Book Antiqua" w:eastAsia="宋体" w:hAnsi="Book Antiqua" w:cs="Times New Roman" w:hint="eastAsia"/>
          <w:lang w:eastAsia="zh-CN"/>
        </w:rPr>
        <w:t xml:space="preserve">, Catalano C, Gentileschi P, Elmore U, </w:t>
      </w:r>
      <w:proofErr w:type="spellStart"/>
      <w:r w:rsidRPr="008A6AEE">
        <w:rPr>
          <w:rFonts w:ascii="Book Antiqua" w:eastAsia="宋体" w:hAnsi="Book Antiqua" w:cs="Times New Roman" w:hint="eastAsia"/>
          <w:lang w:eastAsia="zh-CN"/>
        </w:rPr>
        <w:t>Restuccia</w:t>
      </w:r>
      <w:proofErr w:type="spellEnd"/>
      <w:r w:rsidRPr="008A6AEE">
        <w:rPr>
          <w:rFonts w:ascii="Book Antiqua" w:eastAsia="宋体" w:hAnsi="Book Antiqua" w:cs="Times New Roman" w:hint="eastAsia"/>
          <w:lang w:eastAsia="zh-CN"/>
        </w:rPr>
        <w:t xml:space="preserve"> A, </w:t>
      </w:r>
      <w:proofErr w:type="spellStart"/>
      <w:r w:rsidRPr="008A6AEE">
        <w:rPr>
          <w:rFonts w:ascii="Book Antiqua" w:eastAsia="宋体" w:hAnsi="Book Antiqua" w:cs="Times New Roman" w:hint="eastAsia"/>
          <w:lang w:eastAsia="zh-CN"/>
        </w:rPr>
        <w:t>Gagner</w:t>
      </w:r>
      <w:proofErr w:type="spellEnd"/>
      <w:r w:rsidRPr="008A6AEE">
        <w:rPr>
          <w:rFonts w:ascii="Book Antiqua" w:eastAsia="宋体" w:hAnsi="Book Antiqua" w:cs="Times New Roman" w:hint="eastAsia"/>
          <w:lang w:eastAsia="zh-CN"/>
        </w:rPr>
        <w:t xml:space="preserve"> M, Basso N. Virtual </w:t>
      </w:r>
      <w:proofErr w:type="spellStart"/>
      <w:r w:rsidRPr="008A6AEE">
        <w:rPr>
          <w:rFonts w:ascii="Book Antiqua" w:eastAsia="宋体" w:hAnsi="Book Antiqua" w:cs="Times New Roman" w:hint="eastAsia"/>
          <w:lang w:eastAsia="zh-CN"/>
        </w:rPr>
        <w:t>gastroduodenoscopy</w:t>
      </w:r>
      <w:proofErr w:type="spellEnd"/>
      <w:r w:rsidRPr="008A6AEE">
        <w:rPr>
          <w:rFonts w:ascii="Book Antiqua" w:eastAsia="宋体" w:hAnsi="Book Antiqua" w:cs="Times New Roman" w:hint="eastAsia"/>
          <w:lang w:eastAsia="zh-CN"/>
        </w:rPr>
        <w:t>: a new look at the bypassed stomach and duodenum after laparoscopic Roux-en-Y gastric bypass for morbid obesity. </w:t>
      </w:r>
      <w:proofErr w:type="spellStart"/>
      <w:r w:rsidRPr="008A6AEE">
        <w:rPr>
          <w:rFonts w:ascii="Book Antiqua" w:eastAsia="宋体" w:hAnsi="Book Antiqua" w:cs="Times New Roman" w:hint="eastAsia"/>
          <w:i/>
          <w:iCs/>
          <w:lang w:eastAsia="zh-CN"/>
        </w:rPr>
        <w:t>Obes</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Surg</w:t>
      </w:r>
      <w:proofErr w:type="spellEnd"/>
      <w:r w:rsidRPr="008A6AEE">
        <w:rPr>
          <w:rFonts w:ascii="Book Antiqua" w:eastAsia="宋体" w:hAnsi="Book Antiqua" w:cs="Times New Roman" w:hint="eastAsia"/>
          <w:lang w:eastAsia="zh-CN"/>
        </w:rPr>
        <w:t> 2002; </w:t>
      </w:r>
      <w:r w:rsidRPr="008A6AEE">
        <w:rPr>
          <w:rFonts w:ascii="Book Antiqua" w:eastAsia="宋体" w:hAnsi="Book Antiqua" w:cs="Times New Roman" w:hint="eastAsia"/>
          <w:b/>
          <w:bCs/>
          <w:lang w:eastAsia="zh-CN"/>
        </w:rPr>
        <w:t>12</w:t>
      </w:r>
      <w:r w:rsidRPr="008A6AEE">
        <w:rPr>
          <w:rFonts w:ascii="Book Antiqua" w:eastAsia="宋体" w:hAnsi="Book Antiqua" w:cs="Times New Roman" w:hint="eastAsia"/>
          <w:lang w:eastAsia="zh-CN"/>
        </w:rPr>
        <w:t>: 39-48 [PMID: 11868296 DOI: 10.1381/096089202321144568]</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Tagaya</w:t>
      </w:r>
      <w:proofErr w:type="spellEnd"/>
      <w:r w:rsidRPr="008A6AEE">
        <w:rPr>
          <w:rFonts w:ascii="Book Antiqua" w:eastAsia="宋体" w:hAnsi="Book Antiqua" w:cs="Times New Roman" w:hint="eastAsia"/>
          <w:b/>
          <w:bCs/>
          <w:lang w:eastAsia="zh-CN"/>
        </w:rPr>
        <w:t xml:space="preserve"> N</w:t>
      </w:r>
      <w:r w:rsidRPr="008A6AEE">
        <w:rPr>
          <w:rFonts w:ascii="Book Antiqua" w:eastAsia="宋体" w:hAnsi="Book Antiqua" w:cs="Times New Roman" w:hint="eastAsia"/>
          <w:lang w:eastAsia="zh-CN"/>
        </w:rPr>
        <w:t xml:space="preserve">, </w:t>
      </w:r>
      <w:proofErr w:type="spellStart"/>
      <w:r w:rsidRPr="008A6AEE">
        <w:rPr>
          <w:rFonts w:ascii="Book Antiqua" w:eastAsia="宋体" w:hAnsi="Book Antiqua" w:cs="Times New Roman" w:hint="eastAsia"/>
          <w:lang w:eastAsia="zh-CN"/>
        </w:rPr>
        <w:t>Kasama</w:t>
      </w:r>
      <w:proofErr w:type="spellEnd"/>
      <w:r w:rsidRPr="008A6AEE">
        <w:rPr>
          <w:rFonts w:ascii="Book Antiqua" w:eastAsia="宋体" w:hAnsi="Book Antiqua" w:cs="Times New Roman" w:hint="eastAsia"/>
          <w:lang w:eastAsia="zh-CN"/>
        </w:rPr>
        <w:t xml:space="preserve"> K, </w:t>
      </w:r>
      <w:proofErr w:type="spellStart"/>
      <w:r w:rsidRPr="008A6AEE">
        <w:rPr>
          <w:rFonts w:ascii="Book Antiqua" w:eastAsia="宋体" w:hAnsi="Book Antiqua" w:cs="Times New Roman" w:hint="eastAsia"/>
          <w:lang w:eastAsia="zh-CN"/>
        </w:rPr>
        <w:t>Inamine</w:t>
      </w:r>
      <w:proofErr w:type="spellEnd"/>
      <w:r w:rsidRPr="008A6AEE">
        <w:rPr>
          <w:rFonts w:ascii="Book Antiqua" w:eastAsia="宋体" w:hAnsi="Book Antiqua" w:cs="Times New Roman" w:hint="eastAsia"/>
          <w:lang w:eastAsia="zh-CN"/>
        </w:rPr>
        <w:t xml:space="preserve"> S, </w:t>
      </w:r>
      <w:proofErr w:type="spellStart"/>
      <w:r w:rsidRPr="008A6AEE">
        <w:rPr>
          <w:rFonts w:ascii="Book Antiqua" w:eastAsia="宋体" w:hAnsi="Book Antiqua" w:cs="Times New Roman" w:hint="eastAsia"/>
          <w:lang w:eastAsia="zh-CN"/>
        </w:rPr>
        <w:t>Zaha</w:t>
      </w:r>
      <w:proofErr w:type="spellEnd"/>
      <w:r w:rsidRPr="008A6AEE">
        <w:rPr>
          <w:rFonts w:ascii="Book Antiqua" w:eastAsia="宋体" w:hAnsi="Book Antiqua" w:cs="Times New Roman" w:hint="eastAsia"/>
          <w:lang w:eastAsia="zh-CN"/>
        </w:rPr>
        <w:t xml:space="preserve"> O, </w:t>
      </w:r>
      <w:proofErr w:type="spellStart"/>
      <w:r w:rsidRPr="008A6AEE">
        <w:rPr>
          <w:rFonts w:ascii="Book Antiqua" w:eastAsia="宋体" w:hAnsi="Book Antiqua" w:cs="Times New Roman" w:hint="eastAsia"/>
          <w:lang w:eastAsia="zh-CN"/>
        </w:rPr>
        <w:t>Kanke</w:t>
      </w:r>
      <w:proofErr w:type="spellEnd"/>
      <w:r w:rsidRPr="008A6AEE">
        <w:rPr>
          <w:rFonts w:ascii="Book Antiqua" w:eastAsia="宋体" w:hAnsi="Book Antiqua" w:cs="Times New Roman" w:hint="eastAsia"/>
          <w:lang w:eastAsia="zh-CN"/>
        </w:rPr>
        <w:t xml:space="preserve"> K, </w:t>
      </w:r>
      <w:proofErr w:type="spellStart"/>
      <w:r w:rsidRPr="008A6AEE">
        <w:rPr>
          <w:rFonts w:ascii="Book Antiqua" w:eastAsia="宋体" w:hAnsi="Book Antiqua" w:cs="Times New Roman" w:hint="eastAsia"/>
          <w:lang w:eastAsia="zh-CN"/>
        </w:rPr>
        <w:t>Fujii</w:t>
      </w:r>
      <w:proofErr w:type="spellEnd"/>
      <w:r w:rsidRPr="008A6AEE">
        <w:rPr>
          <w:rFonts w:ascii="Book Antiqua" w:eastAsia="宋体" w:hAnsi="Book Antiqua" w:cs="Times New Roman" w:hint="eastAsia"/>
          <w:lang w:eastAsia="zh-CN"/>
        </w:rPr>
        <w:t xml:space="preserve"> Y, </w:t>
      </w:r>
      <w:proofErr w:type="spellStart"/>
      <w:r w:rsidRPr="008A6AEE">
        <w:rPr>
          <w:rFonts w:ascii="Book Antiqua" w:eastAsia="宋体" w:hAnsi="Book Antiqua" w:cs="Times New Roman" w:hint="eastAsia"/>
          <w:lang w:eastAsia="zh-CN"/>
        </w:rPr>
        <w:t>Kanehira</w:t>
      </w:r>
      <w:proofErr w:type="spellEnd"/>
      <w:r w:rsidRPr="008A6AEE">
        <w:rPr>
          <w:rFonts w:ascii="Book Antiqua" w:eastAsia="宋体" w:hAnsi="Book Antiqua" w:cs="Times New Roman" w:hint="eastAsia"/>
          <w:lang w:eastAsia="zh-CN"/>
        </w:rPr>
        <w:t xml:space="preserve"> E, </w:t>
      </w:r>
      <w:proofErr w:type="spellStart"/>
      <w:r w:rsidRPr="008A6AEE">
        <w:rPr>
          <w:rFonts w:ascii="Book Antiqua" w:eastAsia="宋体" w:hAnsi="Book Antiqua" w:cs="Times New Roman" w:hint="eastAsia"/>
          <w:lang w:eastAsia="zh-CN"/>
        </w:rPr>
        <w:t>Hiraishi</w:t>
      </w:r>
      <w:proofErr w:type="spellEnd"/>
      <w:r w:rsidRPr="008A6AEE">
        <w:rPr>
          <w:rFonts w:ascii="Book Antiqua" w:eastAsia="宋体" w:hAnsi="Book Antiqua" w:cs="Times New Roman" w:hint="eastAsia"/>
          <w:lang w:eastAsia="zh-CN"/>
        </w:rPr>
        <w:t xml:space="preserve"> H, Kubota K. Evaluation of the excluded stomach by double-balloon endoscopy after laparoscopic Roux-en-Y gastric bypass. </w:t>
      </w:r>
      <w:proofErr w:type="spellStart"/>
      <w:r w:rsidRPr="008A6AEE">
        <w:rPr>
          <w:rFonts w:ascii="Book Antiqua" w:eastAsia="宋体" w:hAnsi="Book Antiqua" w:cs="Times New Roman" w:hint="eastAsia"/>
          <w:i/>
          <w:iCs/>
          <w:lang w:eastAsia="zh-CN"/>
        </w:rPr>
        <w:t>Obes</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Surg</w:t>
      </w:r>
      <w:proofErr w:type="spellEnd"/>
      <w:r w:rsidRPr="008A6AEE">
        <w:rPr>
          <w:rFonts w:ascii="Book Antiqua" w:eastAsia="宋体" w:hAnsi="Book Antiqua" w:cs="Times New Roman" w:hint="eastAsia"/>
          <w:lang w:eastAsia="zh-CN"/>
        </w:rPr>
        <w:t> 2007; </w:t>
      </w:r>
      <w:r w:rsidRPr="008A6AEE">
        <w:rPr>
          <w:rFonts w:ascii="Book Antiqua" w:eastAsia="宋体" w:hAnsi="Book Antiqua" w:cs="Times New Roman" w:hint="eastAsia"/>
          <w:b/>
          <w:bCs/>
          <w:lang w:eastAsia="zh-CN"/>
        </w:rPr>
        <w:t>17</w:t>
      </w:r>
      <w:r w:rsidRPr="008A6AEE">
        <w:rPr>
          <w:rFonts w:ascii="Book Antiqua" w:eastAsia="宋体" w:hAnsi="Book Antiqua" w:cs="Times New Roman" w:hint="eastAsia"/>
          <w:lang w:eastAsia="zh-CN"/>
        </w:rPr>
        <w:t>: 1165-1170 [PMID: 18074489]</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r w:rsidRPr="008A6AEE">
        <w:rPr>
          <w:rFonts w:ascii="Book Antiqua" w:eastAsia="宋体" w:hAnsi="Book Antiqua" w:cs="Times New Roman" w:hint="eastAsia"/>
          <w:b/>
          <w:bCs/>
          <w:lang w:eastAsia="zh-CN"/>
        </w:rPr>
        <w:lastRenderedPageBreak/>
        <w:t>Sakai P</w:t>
      </w:r>
      <w:r w:rsidRPr="008A6AEE">
        <w:rPr>
          <w:rFonts w:ascii="Book Antiqua" w:eastAsia="宋体" w:hAnsi="Book Antiqua" w:cs="Times New Roman" w:hint="eastAsia"/>
          <w:lang w:eastAsia="zh-CN"/>
        </w:rPr>
        <w:t xml:space="preserve">, Kuga R, </w:t>
      </w:r>
      <w:proofErr w:type="spellStart"/>
      <w:r w:rsidRPr="008A6AEE">
        <w:rPr>
          <w:rFonts w:ascii="Book Antiqua" w:eastAsia="宋体" w:hAnsi="Book Antiqua" w:cs="Times New Roman" w:hint="eastAsia"/>
          <w:lang w:eastAsia="zh-CN"/>
        </w:rPr>
        <w:t>Safatle-Ribeiro</w:t>
      </w:r>
      <w:proofErr w:type="spellEnd"/>
      <w:r w:rsidRPr="008A6AEE">
        <w:rPr>
          <w:rFonts w:ascii="Book Antiqua" w:eastAsia="宋体" w:hAnsi="Book Antiqua" w:cs="Times New Roman" w:hint="eastAsia"/>
          <w:lang w:eastAsia="zh-CN"/>
        </w:rPr>
        <w:t xml:space="preserve"> AV, </w:t>
      </w:r>
      <w:proofErr w:type="spellStart"/>
      <w:r w:rsidRPr="008A6AEE">
        <w:rPr>
          <w:rFonts w:ascii="Book Antiqua" w:eastAsia="宋体" w:hAnsi="Book Antiqua" w:cs="Times New Roman" w:hint="eastAsia"/>
          <w:lang w:eastAsia="zh-CN"/>
        </w:rPr>
        <w:t>Faintuch</w:t>
      </w:r>
      <w:proofErr w:type="spellEnd"/>
      <w:r w:rsidRPr="008A6AEE">
        <w:rPr>
          <w:rFonts w:ascii="Book Antiqua" w:eastAsia="宋体" w:hAnsi="Book Antiqua" w:cs="Times New Roman" w:hint="eastAsia"/>
          <w:lang w:eastAsia="zh-CN"/>
        </w:rPr>
        <w:t xml:space="preserve"> J, Gama-Rodrigues JJ, Ishida RK, </w:t>
      </w:r>
      <w:proofErr w:type="spellStart"/>
      <w:r w:rsidRPr="008A6AEE">
        <w:rPr>
          <w:rFonts w:ascii="Book Antiqua" w:eastAsia="宋体" w:hAnsi="Book Antiqua" w:cs="Times New Roman" w:hint="eastAsia"/>
          <w:lang w:eastAsia="zh-CN"/>
        </w:rPr>
        <w:t>Furuya</w:t>
      </w:r>
      <w:proofErr w:type="spellEnd"/>
      <w:r w:rsidRPr="008A6AEE">
        <w:rPr>
          <w:rFonts w:ascii="Book Antiqua" w:eastAsia="宋体" w:hAnsi="Book Antiqua" w:cs="Times New Roman" w:hint="eastAsia"/>
          <w:lang w:eastAsia="zh-CN"/>
        </w:rPr>
        <w:t xml:space="preserve"> CK, Yamamoto H, </w:t>
      </w:r>
      <w:proofErr w:type="spellStart"/>
      <w:r w:rsidRPr="008A6AEE">
        <w:rPr>
          <w:rFonts w:ascii="Book Antiqua" w:eastAsia="宋体" w:hAnsi="Book Antiqua" w:cs="Times New Roman" w:hint="eastAsia"/>
          <w:lang w:eastAsia="zh-CN"/>
        </w:rPr>
        <w:t>Ishioka</w:t>
      </w:r>
      <w:proofErr w:type="spellEnd"/>
      <w:r w:rsidRPr="008A6AEE">
        <w:rPr>
          <w:rFonts w:ascii="Book Antiqua" w:eastAsia="宋体" w:hAnsi="Book Antiqua" w:cs="Times New Roman" w:hint="eastAsia"/>
          <w:lang w:eastAsia="zh-CN"/>
        </w:rPr>
        <w:t xml:space="preserve"> S. Is it feasible to reach the bypassed stomach after Roux-en-Y gastric bypass for morbid obesity? The use of the double-balloon </w:t>
      </w:r>
      <w:proofErr w:type="spellStart"/>
      <w:r w:rsidRPr="008A6AEE">
        <w:rPr>
          <w:rFonts w:ascii="Book Antiqua" w:eastAsia="宋体" w:hAnsi="Book Antiqua" w:cs="Times New Roman" w:hint="eastAsia"/>
          <w:lang w:eastAsia="zh-CN"/>
        </w:rPr>
        <w:t>enteroscope</w:t>
      </w:r>
      <w:proofErr w:type="spellEnd"/>
      <w:r w:rsidRPr="008A6AEE">
        <w:rPr>
          <w:rFonts w:ascii="Book Antiqua" w:eastAsia="宋体" w:hAnsi="Book Antiqua" w:cs="Times New Roman" w:hint="eastAsia"/>
          <w:lang w:eastAsia="zh-CN"/>
        </w:rPr>
        <w:t>. </w:t>
      </w:r>
      <w:r w:rsidRPr="008A6AEE">
        <w:rPr>
          <w:rFonts w:ascii="Book Antiqua" w:eastAsia="宋体" w:hAnsi="Book Antiqua" w:cs="Times New Roman" w:hint="eastAsia"/>
          <w:i/>
          <w:iCs/>
          <w:lang w:eastAsia="zh-CN"/>
        </w:rPr>
        <w:t>Endoscopy</w:t>
      </w:r>
      <w:r w:rsidRPr="008A6AEE">
        <w:rPr>
          <w:rFonts w:ascii="Book Antiqua" w:eastAsia="宋体" w:hAnsi="Book Antiqua" w:cs="Times New Roman" w:hint="eastAsia"/>
          <w:lang w:eastAsia="zh-CN"/>
        </w:rPr>
        <w:t> 2005; </w:t>
      </w:r>
      <w:r w:rsidRPr="008A6AEE">
        <w:rPr>
          <w:rFonts w:ascii="Book Antiqua" w:eastAsia="宋体" w:hAnsi="Book Antiqua" w:cs="Times New Roman" w:hint="eastAsia"/>
          <w:b/>
          <w:bCs/>
          <w:lang w:eastAsia="zh-CN"/>
        </w:rPr>
        <w:t>37</w:t>
      </w:r>
      <w:r w:rsidRPr="008A6AEE">
        <w:rPr>
          <w:rFonts w:ascii="Book Antiqua" w:eastAsia="宋体" w:hAnsi="Book Antiqua" w:cs="Times New Roman" w:hint="eastAsia"/>
          <w:lang w:eastAsia="zh-CN"/>
        </w:rPr>
        <w:t>: 566-569 [PMID: 15933931 DOI: 10.1055/s-2005-861444]</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Cappell</w:t>
      </w:r>
      <w:proofErr w:type="spellEnd"/>
      <w:r w:rsidRPr="008A6AEE">
        <w:rPr>
          <w:rFonts w:ascii="Book Antiqua" w:eastAsia="宋体" w:hAnsi="Book Antiqua" w:cs="Times New Roman" w:hint="eastAsia"/>
          <w:b/>
          <w:bCs/>
          <w:lang w:eastAsia="zh-CN"/>
        </w:rPr>
        <w:t xml:space="preserve"> MS</w:t>
      </w:r>
      <w:r w:rsidRPr="008A6AEE">
        <w:rPr>
          <w:rFonts w:ascii="Book Antiqua" w:eastAsia="宋体" w:hAnsi="Book Antiqua" w:cs="Times New Roman" w:hint="eastAsia"/>
          <w:lang w:eastAsia="zh-CN"/>
        </w:rPr>
        <w:t xml:space="preserve">, Miller SH. Gastric lesions in the excluded gastric segment undetected by endoscopy or radiography in patients status post vertical banded </w:t>
      </w:r>
      <w:proofErr w:type="spellStart"/>
      <w:r w:rsidRPr="008A6AEE">
        <w:rPr>
          <w:rFonts w:ascii="Book Antiqua" w:eastAsia="宋体" w:hAnsi="Book Antiqua" w:cs="Times New Roman" w:hint="eastAsia"/>
          <w:lang w:eastAsia="zh-CN"/>
        </w:rPr>
        <w:t>gastroplasty</w:t>
      </w:r>
      <w:proofErr w:type="spellEnd"/>
      <w:r w:rsidRPr="008A6AEE">
        <w:rPr>
          <w:rFonts w:ascii="Book Antiqua" w:eastAsia="宋体" w:hAnsi="Book Antiqua" w:cs="Times New Roman" w:hint="eastAsia"/>
          <w:lang w:eastAsia="zh-CN"/>
        </w:rPr>
        <w:t>. </w:t>
      </w:r>
      <w:r w:rsidRPr="008A6AEE">
        <w:rPr>
          <w:rFonts w:ascii="Book Antiqua" w:eastAsia="宋体" w:hAnsi="Book Antiqua" w:cs="Times New Roman" w:hint="eastAsia"/>
          <w:i/>
          <w:iCs/>
          <w:lang w:eastAsia="zh-CN"/>
        </w:rPr>
        <w:t xml:space="preserve">Am J </w:t>
      </w:r>
      <w:proofErr w:type="spellStart"/>
      <w:r w:rsidRPr="008A6AEE">
        <w:rPr>
          <w:rFonts w:ascii="Book Antiqua" w:eastAsia="宋体" w:hAnsi="Book Antiqua" w:cs="Times New Roman" w:hint="eastAsia"/>
          <w:i/>
          <w:iCs/>
          <w:lang w:eastAsia="zh-CN"/>
        </w:rPr>
        <w:t>Gastroenterol</w:t>
      </w:r>
      <w:proofErr w:type="spellEnd"/>
      <w:r w:rsidRPr="008A6AEE">
        <w:rPr>
          <w:rFonts w:ascii="Book Antiqua" w:eastAsia="宋体" w:hAnsi="Book Antiqua" w:cs="Times New Roman" w:hint="eastAsia"/>
          <w:lang w:eastAsia="zh-CN"/>
        </w:rPr>
        <w:t> 1992; </w:t>
      </w:r>
      <w:r w:rsidRPr="008A6AEE">
        <w:rPr>
          <w:rFonts w:ascii="Book Antiqua" w:eastAsia="宋体" w:hAnsi="Book Antiqua" w:cs="Times New Roman" w:hint="eastAsia"/>
          <w:b/>
          <w:bCs/>
          <w:lang w:eastAsia="zh-CN"/>
        </w:rPr>
        <w:t>87</w:t>
      </w:r>
      <w:r w:rsidRPr="008A6AEE">
        <w:rPr>
          <w:rFonts w:ascii="Book Antiqua" w:eastAsia="宋体" w:hAnsi="Book Antiqua" w:cs="Times New Roman" w:hint="eastAsia"/>
          <w:lang w:eastAsia="zh-CN"/>
        </w:rPr>
        <w:t>: 639-644 [PMID: 1595654]</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Csendes</w:t>
      </w:r>
      <w:proofErr w:type="spellEnd"/>
      <w:r w:rsidRPr="008A6AEE">
        <w:rPr>
          <w:rFonts w:ascii="Book Antiqua" w:eastAsia="宋体" w:hAnsi="Book Antiqua" w:cs="Times New Roman" w:hint="eastAsia"/>
          <w:b/>
          <w:bCs/>
          <w:lang w:eastAsia="zh-CN"/>
        </w:rPr>
        <w:t xml:space="preserve"> A</w:t>
      </w:r>
      <w:r w:rsidRPr="008A6AEE">
        <w:rPr>
          <w:rFonts w:ascii="Book Antiqua" w:eastAsia="宋体" w:hAnsi="Book Antiqua" w:cs="Times New Roman" w:hint="eastAsia"/>
          <w:lang w:eastAsia="zh-CN"/>
        </w:rPr>
        <w:t xml:space="preserve">, </w:t>
      </w:r>
      <w:proofErr w:type="spellStart"/>
      <w:r w:rsidRPr="008A6AEE">
        <w:rPr>
          <w:rFonts w:ascii="Book Antiqua" w:eastAsia="宋体" w:hAnsi="Book Antiqua" w:cs="Times New Roman" w:hint="eastAsia"/>
          <w:lang w:eastAsia="zh-CN"/>
        </w:rPr>
        <w:t>Burdiles</w:t>
      </w:r>
      <w:proofErr w:type="spellEnd"/>
      <w:r w:rsidRPr="008A6AEE">
        <w:rPr>
          <w:rFonts w:ascii="Book Antiqua" w:eastAsia="宋体" w:hAnsi="Book Antiqua" w:cs="Times New Roman" w:hint="eastAsia"/>
          <w:lang w:eastAsia="zh-CN"/>
        </w:rPr>
        <w:t xml:space="preserve"> P, </w:t>
      </w:r>
      <w:proofErr w:type="spellStart"/>
      <w:r w:rsidRPr="008A6AEE">
        <w:rPr>
          <w:rFonts w:ascii="Book Antiqua" w:eastAsia="宋体" w:hAnsi="Book Antiqua" w:cs="Times New Roman" w:hint="eastAsia"/>
          <w:lang w:eastAsia="zh-CN"/>
        </w:rPr>
        <w:t>Papapietro</w:t>
      </w:r>
      <w:proofErr w:type="spellEnd"/>
      <w:r w:rsidRPr="008A6AEE">
        <w:rPr>
          <w:rFonts w:ascii="Book Antiqua" w:eastAsia="宋体" w:hAnsi="Book Antiqua" w:cs="Times New Roman" w:hint="eastAsia"/>
          <w:lang w:eastAsia="zh-CN"/>
        </w:rPr>
        <w:t xml:space="preserve"> K, Diaz JC, </w:t>
      </w:r>
      <w:proofErr w:type="spellStart"/>
      <w:r w:rsidRPr="008A6AEE">
        <w:rPr>
          <w:rFonts w:ascii="Book Antiqua" w:eastAsia="宋体" w:hAnsi="Book Antiqua" w:cs="Times New Roman" w:hint="eastAsia"/>
          <w:lang w:eastAsia="zh-CN"/>
        </w:rPr>
        <w:t>Maluenda</w:t>
      </w:r>
      <w:proofErr w:type="spellEnd"/>
      <w:r w:rsidRPr="008A6AEE">
        <w:rPr>
          <w:rFonts w:ascii="Book Antiqua" w:eastAsia="宋体" w:hAnsi="Book Antiqua" w:cs="Times New Roman" w:hint="eastAsia"/>
          <w:lang w:eastAsia="zh-CN"/>
        </w:rPr>
        <w:t xml:space="preserve"> F, Burgos A, Rojas J. Results of gastric bypass plus resection of the distal excluded gastric segment in patients with morbid obesity. </w:t>
      </w:r>
      <w:r w:rsidRPr="008A6AEE">
        <w:rPr>
          <w:rFonts w:ascii="Book Antiqua" w:eastAsia="宋体" w:hAnsi="Book Antiqua" w:cs="Times New Roman" w:hint="eastAsia"/>
          <w:i/>
          <w:iCs/>
          <w:lang w:eastAsia="zh-CN"/>
        </w:rPr>
        <w:t xml:space="preserve">J </w:t>
      </w:r>
      <w:proofErr w:type="spellStart"/>
      <w:r w:rsidRPr="008A6AEE">
        <w:rPr>
          <w:rFonts w:ascii="Book Antiqua" w:eastAsia="宋体" w:hAnsi="Book Antiqua" w:cs="Times New Roman" w:hint="eastAsia"/>
          <w:i/>
          <w:iCs/>
          <w:lang w:eastAsia="zh-CN"/>
        </w:rPr>
        <w:t>Gastrointest</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Surg</w:t>
      </w:r>
      <w:proofErr w:type="spellEnd"/>
      <w:r w:rsidRPr="008A6AEE">
        <w:rPr>
          <w:rFonts w:ascii="Book Antiqua" w:eastAsia="宋体" w:hAnsi="Book Antiqua" w:cs="Times New Roman" w:hint="eastAsia"/>
          <w:lang w:eastAsia="zh-CN"/>
        </w:rPr>
        <w:t> 2005; </w:t>
      </w:r>
      <w:r w:rsidRPr="008A6AEE">
        <w:rPr>
          <w:rFonts w:ascii="Book Antiqua" w:eastAsia="宋体" w:hAnsi="Book Antiqua" w:cs="Times New Roman" w:hint="eastAsia"/>
          <w:b/>
          <w:bCs/>
          <w:lang w:eastAsia="zh-CN"/>
        </w:rPr>
        <w:t>9</w:t>
      </w:r>
      <w:r w:rsidRPr="008A6AEE">
        <w:rPr>
          <w:rFonts w:ascii="Book Antiqua" w:eastAsia="宋体" w:hAnsi="Book Antiqua" w:cs="Times New Roman" w:hint="eastAsia"/>
          <w:lang w:eastAsia="zh-CN"/>
        </w:rPr>
        <w:t>: 121-131 [PMID: 15623453 DOI: 10.1016/j.gassur.2004.05.006]</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Gypen</w:t>
      </w:r>
      <w:proofErr w:type="spellEnd"/>
      <w:r w:rsidRPr="008A6AEE">
        <w:rPr>
          <w:rFonts w:ascii="Book Antiqua" w:eastAsia="宋体" w:hAnsi="Book Antiqua" w:cs="Times New Roman" w:hint="eastAsia"/>
          <w:b/>
          <w:bCs/>
          <w:lang w:eastAsia="zh-CN"/>
        </w:rPr>
        <w:t xml:space="preserve"> BJ</w:t>
      </w:r>
      <w:r w:rsidRPr="008A6AEE">
        <w:rPr>
          <w:rFonts w:ascii="Book Antiqua" w:eastAsia="宋体" w:hAnsi="Book Antiqua" w:cs="Times New Roman" w:hint="eastAsia"/>
          <w:lang w:eastAsia="zh-CN"/>
        </w:rPr>
        <w:t xml:space="preserve">, </w:t>
      </w:r>
      <w:proofErr w:type="spellStart"/>
      <w:r w:rsidRPr="008A6AEE">
        <w:rPr>
          <w:rFonts w:ascii="Book Antiqua" w:eastAsia="宋体" w:hAnsi="Book Antiqua" w:cs="Times New Roman" w:hint="eastAsia"/>
          <w:lang w:eastAsia="zh-CN"/>
        </w:rPr>
        <w:t>Hubens</w:t>
      </w:r>
      <w:proofErr w:type="spellEnd"/>
      <w:r w:rsidRPr="008A6AEE">
        <w:rPr>
          <w:rFonts w:ascii="Book Antiqua" w:eastAsia="宋体" w:hAnsi="Book Antiqua" w:cs="Times New Roman" w:hint="eastAsia"/>
          <w:lang w:eastAsia="zh-CN"/>
        </w:rPr>
        <w:t xml:space="preserve"> GJ, Hartman V, </w:t>
      </w:r>
      <w:proofErr w:type="spellStart"/>
      <w:r w:rsidRPr="008A6AEE">
        <w:rPr>
          <w:rFonts w:ascii="Book Antiqua" w:eastAsia="宋体" w:hAnsi="Book Antiqua" w:cs="Times New Roman" w:hint="eastAsia"/>
          <w:lang w:eastAsia="zh-CN"/>
        </w:rPr>
        <w:t>Balliu</w:t>
      </w:r>
      <w:proofErr w:type="spellEnd"/>
      <w:r w:rsidRPr="008A6AEE">
        <w:rPr>
          <w:rFonts w:ascii="Book Antiqua" w:eastAsia="宋体" w:hAnsi="Book Antiqua" w:cs="Times New Roman" w:hint="eastAsia"/>
          <w:lang w:eastAsia="zh-CN"/>
        </w:rPr>
        <w:t xml:space="preserve"> L, </w:t>
      </w:r>
      <w:proofErr w:type="spellStart"/>
      <w:r w:rsidRPr="008A6AEE">
        <w:rPr>
          <w:rFonts w:ascii="Book Antiqua" w:eastAsia="宋体" w:hAnsi="Book Antiqua" w:cs="Times New Roman" w:hint="eastAsia"/>
          <w:lang w:eastAsia="zh-CN"/>
        </w:rPr>
        <w:t>Chapelle</w:t>
      </w:r>
      <w:proofErr w:type="spellEnd"/>
      <w:r w:rsidRPr="008A6AEE">
        <w:rPr>
          <w:rFonts w:ascii="Book Antiqua" w:eastAsia="宋体" w:hAnsi="Book Antiqua" w:cs="Times New Roman" w:hint="eastAsia"/>
          <w:lang w:eastAsia="zh-CN"/>
        </w:rPr>
        <w:t xml:space="preserve"> TC, </w:t>
      </w:r>
      <w:proofErr w:type="spellStart"/>
      <w:r w:rsidRPr="008A6AEE">
        <w:rPr>
          <w:rFonts w:ascii="Book Antiqua" w:eastAsia="宋体" w:hAnsi="Book Antiqua" w:cs="Times New Roman" w:hint="eastAsia"/>
          <w:lang w:eastAsia="zh-CN"/>
        </w:rPr>
        <w:t>Vaneerdeweg</w:t>
      </w:r>
      <w:proofErr w:type="spellEnd"/>
      <w:r w:rsidRPr="008A6AEE">
        <w:rPr>
          <w:rFonts w:ascii="Book Antiqua" w:eastAsia="宋体" w:hAnsi="Book Antiqua" w:cs="Times New Roman" w:hint="eastAsia"/>
          <w:lang w:eastAsia="zh-CN"/>
        </w:rPr>
        <w:t xml:space="preserve"> W. Perforated duodenal ulcer after laparoscopic gastric bypass. </w:t>
      </w:r>
      <w:proofErr w:type="spellStart"/>
      <w:r w:rsidRPr="008A6AEE">
        <w:rPr>
          <w:rFonts w:ascii="Book Antiqua" w:eastAsia="宋体" w:hAnsi="Book Antiqua" w:cs="Times New Roman" w:hint="eastAsia"/>
          <w:i/>
          <w:iCs/>
          <w:lang w:eastAsia="zh-CN"/>
        </w:rPr>
        <w:t>Obes</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Surg</w:t>
      </w:r>
      <w:proofErr w:type="spellEnd"/>
      <w:r w:rsidRPr="008A6AEE">
        <w:rPr>
          <w:rFonts w:ascii="Book Antiqua" w:eastAsia="宋体" w:hAnsi="Book Antiqua" w:cs="Times New Roman" w:hint="eastAsia"/>
          <w:lang w:eastAsia="zh-CN"/>
        </w:rPr>
        <w:t> 2008; </w:t>
      </w:r>
      <w:r w:rsidRPr="008A6AEE">
        <w:rPr>
          <w:rFonts w:ascii="Book Antiqua" w:eastAsia="宋体" w:hAnsi="Book Antiqua" w:cs="Times New Roman" w:hint="eastAsia"/>
          <w:b/>
          <w:bCs/>
          <w:lang w:eastAsia="zh-CN"/>
        </w:rPr>
        <w:t>18</w:t>
      </w:r>
      <w:r w:rsidRPr="008A6AEE">
        <w:rPr>
          <w:rFonts w:ascii="Book Antiqua" w:eastAsia="宋体" w:hAnsi="Book Antiqua" w:cs="Times New Roman" w:hint="eastAsia"/>
          <w:lang w:eastAsia="zh-CN"/>
        </w:rPr>
        <w:t>: 1644-1646 [PMID: 18443886 DOI: 10.1007/s11695-008-9530-y]</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Wingo</w:t>
      </w:r>
      <w:proofErr w:type="spellEnd"/>
      <w:r w:rsidRPr="008A6AEE">
        <w:rPr>
          <w:rFonts w:ascii="Book Antiqua" w:eastAsia="宋体" w:hAnsi="Book Antiqua" w:cs="Times New Roman" w:hint="eastAsia"/>
          <w:b/>
          <w:bCs/>
          <w:lang w:eastAsia="zh-CN"/>
        </w:rPr>
        <w:t xml:space="preserve"> PA</w:t>
      </w:r>
      <w:r w:rsidRPr="008A6AEE">
        <w:rPr>
          <w:rFonts w:ascii="Book Antiqua" w:eastAsia="宋体" w:hAnsi="Book Antiqua" w:cs="Times New Roman" w:hint="eastAsia"/>
          <w:lang w:eastAsia="zh-CN"/>
        </w:rPr>
        <w:t xml:space="preserve">, </w:t>
      </w:r>
      <w:proofErr w:type="spellStart"/>
      <w:r w:rsidRPr="008A6AEE">
        <w:rPr>
          <w:rFonts w:ascii="Book Antiqua" w:eastAsia="宋体" w:hAnsi="Book Antiqua" w:cs="Times New Roman" w:hint="eastAsia"/>
          <w:lang w:eastAsia="zh-CN"/>
        </w:rPr>
        <w:t>Ries</w:t>
      </w:r>
      <w:proofErr w:type="spellEnd"/>
      <w:r w:rsidRPr="008A6AEE">
        <w:rPr>
          <w:rFonts w:ascii="Book Antiqua" w:eastAsia="宋体" w:hAnsi="Book Antiqua" w:cs="Times New Roman" w:hint="eastAsia"/>
          <w:lang w:eastAsia="zh-CN"/>
        </w:rPr>
        <w:t xml:space="preserve"> LA, </w:t>
      </w:r>
      <w:proofErr w:type="spellStart"/>
      <w:r w:rsidRPr="008A6AEE">
        <w:rPr>
          <w:rFonts w:ascii="Book Antiqua" w:eastAsia="宋体" w:hAnsi="Book Antiqua" w:cs="Times New Roman" w:hint="eastAsia"/>
          <w:lang w:eastAsia="zh-CN"/>
        </w:rPr>
        <w:t>Giovino</w:t>
      </w:r>
      <w:proofErr w:type="spellEnd"/>
      <w:r w:rsidRPr="008A6AEE">
        <w:rPr>
          <w:rFonts w:ascii="Book Antiqua" w:eastAsia="宋体" w:hAnsi="Book Antiqua" w:cs="Times New Roman" w:hint="eastAsia"/>
          <w:lang w:eastAsia="zh-CN"/>
        </w:rPr>
        <w:t xml:space="preserve"> GA, Miller DS, Rosenberg HM, </w:t>
      </w:r>
      <w:proofErr w:type="spellStart"/>
      <w:r w:rsidRPr="008A6AEE">
        <w:rPr>
          <w:rFonts w:ascii="Book Antiqua" w:eastAsia="宋体" w:hAnsi="Book Antiqua" w:cs="Times New Roman" w:hint="eastAsia"/>
          <w:lang w:eastAsia="zh-CN"/>
        </w:rPr>
        <w:t>Shopland</w:t>
      </w:r>
      <w:proofErr w:type="spellEnd"/>
      <w:r w:rsidRPr="008A6AEE">
        <w:rPr>
          <w:rFonts w:ascii="Book Antiqua" w:eastAsia="宋体" w:hAnsi="Book Antiqua" w:cs="Times New Roman" w:hint="eastAsia"/>
          <w:lang w:eastAsia="zh-CN"/>
        </w:rPr>
        <w:t xml:space="preserve"> DR, </w:t>
      </w:r>
      <w:proofErr w:type="spellStart"/>
      <w:r w:rsidRPr="008A6AEE">
        <w:rPr>
          <w:rFonts w:ascii="Book Antiqua" w:eastAsia="宋体" w:hAnsi="Book Antiqua" w:cs="Times New Roman" w:hint="eastAsia"/>
          <w:lang w:eastAsia="zh-CN"/>
        </w:rPr>
        <w:t>Thun</w:t>
      </w:r>
      <w:proofErr w:type="spellEnd"/>
      <w:r w:rsidRPr="008A6AEE">
        <w:rPr>
          <w:rFonts w:ascii="Book Antiqua" w:eastAsia="宋体" w:hAnsi="Book Antiqua" w:cs="Times New Roman" w:hint="eastAsia"/>
          <w:lang w:eastAsia="zh-CN"/>
        </w:rPr>
        <w:t xml:space="preserve"> MJ, Edwards BK. Annual report to the nation on the status of cancer, 1973-1996, with a special section on lung cancer and tobacco smoking. </w:t>
      </w:r>
      <w:r w:rsidRPr="008A6AEE">
        <w:rPr>
          <w:rFonts w:ascii="Book Antiqua" w:eastAsia="宋体" w:hAnsi="Book Antiqua" w:cs="Times New Roman" w:hint="eastAsia"/>
          <w:i/>
          <w:iCs/>
          <w:lang w:eastAsia="zh-CN"/>
        </w:rPr>
        <w:t xml:space="preserve">J </w:t>
      </w:r>
      <w:proofErr w:type="spellStart"/>
      <w:r w:rsidRPr="008A6AEE">
        <w:rPr>
          <w:rFonts w:ascii="Book Antiqua" w:eastAsia="宋体" w:hAnsi="Book Antiqua" w:cs="Times New Roman" w:hint="eastAsia"/>
          <w:i/>
          <w:iCs/>
          <w:lang w:eastAsia="zh-CN"/>
        </w:rPr>
        <w:t>Natl</w:t>
      </w:r>
      <w:proofErr w:type="spellEnd"/>
      <w:r w:rsidRPr="008A6AEE">
        <w:rPr>
          <w:rFonts w:ascii="Book Antiqua" w:eastAsia="宋体" w:hAnsi="Book Antiqua" w:cs="Times New Roman" w:hint="eastAsia"/>
          <w:i/>
          <w:iCs/>
          <w:lang w:eastAsia="zh-CN"/>
        </w:rPr>
        <w:t xml:space="preserve"> Cancer </w:t>
      </w:r>
      <w:proofErr w:type="spellStart"/>
      <w:r w:rsidRPr="008A6AEE">
        <w:rPr>
          <w:rFonts w:ascii="Book Antiqua" w:eastAsia="宋体" w:hAnsi="Book Antiqua" w:cs="Times New Roman" w:hint="eastAsia"/>
          <w:i/>
          <w:iCs/>
          <w:lang w:eastAsia="zh-CN"/>
        </w:rPr>
        <w:t>Inst</w:t>
      </w:r>
      <w:proofErr w:type="spellEnd"/>
      <w:r w:rsidRPr="008A6AEE">
        <w:rPr>
          <w:rFonts w:ascii="Book Antiqua" w:eastAsia="宋体" w:hAnsi="Book Antiqua" w:cs="Times New Roman" w:hint="eastAsia"/>
          <w:lang w:eastAsia="zh-CN"/>
        </w:rPr>
        <w:t> 1999; </w:t>
      </w:r>
      <w:r w:rsidRPr="008A6AEE">
        <w:rPr>
          <w:rFonts w:ascii="Book Antiqua" w:eastAsia="宋体" w:hAnsi="Book Antiqua" w:cs="Times New Roman" w:hint="eastAsia"/>
          <w:b/>
          <w:bCs/>
          <w:lang w:eastAsia="zh-CN"/>
        </w:rPr>
        <w:t>91</w:t>
      </w:r>
      <w:r w:rsidRPr="008A6AEE">
        <w:rPr>
          <w:rFonts w:ascii="Book Antiqua" w:eastAsia="宋体" w:hAnsi="Book Antiqua" w:cs="Times New Roman" w:hint="eastAsia"/>
          <w:lang w:eastAsia="zh-CN"/>
        </w:rPr>
        <w:t>: 675-690 [PMID: 10218505]</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r w:rsidRPr="008A6AEE">
        <w:rPr>
          <w:rFonts w:ascii="Book Antiqua" w:eastAsia="宋体" w:hAnsi="Book Antiqua" w:cs="Times New Roman" w:hint="eastAsia"/>
          <w:b/>
          <w:bCs/>
          <w:lang w:eastAsia="zh-CN"/>
        </w:rPr>
        <w:t>Watkins BJ</w:t>
      </w:r>
      <w:r w:rsidRPr="008A6AEE">
        <w:rPr>
          <w:rFonts w:ascii="Book Antiqua" w:eastAsia="宋体" w:hAnsi="Book Antiqua" w:cs="Times New Roman" w:hint="eastAsia"/>
          <w:lang w:eastAsia="zh-CN"/>
        </w:rPr>
        <w:t xml:space="preserve">, Blackmun S, </w:t>
      </w:r>
      <w:proofErr w:type="spellStart"/>
      <w:r w:rsidRPr="008A6AEE">
        <w:rPr>
          <w:rFonts w:ascii="Book Antiqua" w:eastAsia="宋体" w:hAnsi="Book Antiqua" w:cs="Times New Roman" w:hint="eastAsia"/>
          <w:lang w:eastAsia="zh-CN"/>
        </w:rPr>
        <w:t>Kuehner</w:t>
      </w:r>
      <w:proofErr w:type="spellEnd"/>
      <w:r w:rsidRPr="008A6AEE">
        <w:rPr>
          <w:rFonts w:ascii="Book Antiqua" w:eastAsia="宋体" w:hAnsi="Book Antiqua" w:cs="Times New Roman" w:hint="eastAsia"/>
          <w:lang w:eastAsia="zh-CN"/>
        </w:rPr>
        <w:t xml:space="preserve"> ME. Gastric adenocarcinoma after Roux-en-Y gastric bypass: access and evaluation of excluded stomach. </w:t>
      </w:r>
      <w:proofErr w:type="spellStart"/>
      <w:r w:rsidRPr="008A6AEE">
        <w:rPr>
          <w:rFonts w:ascii="Book Antiqua" w:eastAsia="宋体" w:hAnsi="Book Antiqua" w:cs="Times New Roman" w:hint="eastAsia"/>
          <w:i/>
          <w:iCs/>
          <w:lang w:eastAsia="zh-CN"/>
        </w:rPr>
        <w:t>Surg</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Obes</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Relat</w:t>
      </w:r>
      <w:proofErr w:type="spellEnd"/>
      <w:r w:rsidRPr="008A6AEE">
        <w:rPr>
          <w:rFonts w:ascii="Book Antiqua" w:eastAsia="宋体" w:hAnsi="Book Antiqua" w:cs="Times New Roman" w:hint="eastAsia"/>
          <w:i/>
          <w:iCs/>
          <w:lang w:eastAsia="zh-CN"/>
        </w:rPr>
        <w:t xml:space="preserve"> Dis</w:t>
      </w:r>
      <w:r w:rsidRPr="008A6AEE">
        <w:rPr>
          <w:rFonts w:ascii="Book Antiqua" w:eastAsia="宋体" w:hAnsi="Book Antiqua" w:cs="Times New Roman" w:hint="eastAsia"/>
          <w:lang w:eastAsia="zh-CN"/>
        </w:rPr>
        <w:t> </w:t>
      </w:r>
      <w:r>
        <w:rPr>
          <w:rFonts w:ascii="Book Antiqua" w:eastAsia="宋体" w:hAnsi="Book Antiqua" w:cs="Times New Roman" w:hint="eastAsia"/>
          <w:lang w:eastAsia="zh-CN"/>
        </w:rPr>
        <w:t>2007</w:t>
      </w:r>
      <w:r w:rsidRPr="008A6AEE">
        <w:rPr>
          <w:rFonts w:ascii="Book Antiqua" w:eastAsia="宋体" w:hAnsi="Book Antiqua" w:cs="Times New Roman" w:hint="eastAsia"/>
          <w:lang w:eastAsia="zh-CN"/>
        </w:rPr>
        <w:t>; </w:t>
      </w:r>
      <w:r w:rsidRPr="008A6AEE">
        <w:rPr>
          <w:rFonts w:ascii="Book Antiqua" w:eastAsia="宋体" w:hAnsi="Book Antiqua" w:cs="Times New Roman" w:hint="eastAsia"/>
          <w:b/>
          <w:bCs/>
          <w:lang w:eastAsia="zh-CN"/>
        </w:rPr>
        <w:t>3</w:t>
      </w:r>
      <w:r w:rsidRPr="008A6AEE">
        <w:rPr>
          <w:rFonts w:ascii="Book Antiqua" w:eastAsia="宋体" w:hAnsi="Book Antiqua" w:cs="Times New Roman" w:hint="eastAsia"/>
          <w:lang w:eastAsia="zh-CN"/>
        </w:rPr>
        <w:t>: 644-647 [PMID: 17950044 DOI: 10.1016/j.soard.2007.06.008]</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r w:rsidRPr="008A6AEE">
        <w:rPr>
          <w:rFonts w:ascii="Book Antiqua" w:eastAsia="宋体" w:hAnsi="Book Antiqua" w:cs="Times New Roman" w:hint="eastAsia"/>
          <w:b/>
          <w:bCs/>
          <w:lang w:eastAsia="zh-CN"/>
        </w:rPr>
        <w:t xml:space="preserve">de </w:t>
      </w:r>
      <w:proofErr w:type="spellStart"/>
      <w:r w:rsidRPr="008A6AEE">
        <w:rPr>
          <w:rFonts w:ascii="Book Antiqua" w:eastAsia="宋体" w:hAnsi="Book Antiqua" w:cs="Times New Roman" w:hint="eastAsia"/>
          <w:b/>
          <w:bCs/>
          <w:lang w:eastAsia="zh-CN"/>
        </w:rPr>
        <w:t>Roover</w:t>
      </w:r>
      <w:proofErr w:type="spellEnd"/>
      <w:r w:rsidRPr="008A6AEE">
        <w:rPr>
          <w:rFonts w:ascii="Book Antiqua" w:eastAsia="宋体" w:hAnsi="Book Antiqua" w:cs="Times New Roman" w:hint="eastAsia"/>
          <w:b/>
          <w:bCs/>
          <w:lang w:eastAsia="zh-CN"/>
        </w:rPr>
        <w:t xml:space="preserve"> A</w:t>
      </w:r>
      <w:r w:rsidRPr="008A6AEE">
        <w:rPr>
          <w:rFonts w:ascii="Book Antiqua" w:eastAsia="宋体" w:hAnsi="Book Antiqua" w:cs="Times New Roman" w:hint="eastAsia"/>
          <w:lang w:eastAsia="zh-CN"/>
        </w:rPr>
        <w:t xml:space="preserve">, </w:t>
      </w:r>
      <w:proofErr w:type="spellStart"/>
      <w:r w:rsidRPr="008A6AEE">
        <w:rPr>
          <w:rFonts w:ascii="Book Antiqua" w:eastAsia="宋体" w:hAnsi="Book Antiqua" w:cs="Times New Roman" w:hint="eastAsia"/>
          <w:lang w:eastAsia="zh-CN"/>
        </w:rPr>
        <w:t>Detry</w:t>
      </w:r>
      <w:proofErr w:type="spellEnd"/>
      <w:r w:rsidRPr="008A6AEE">
        <w:rPr>
          <w:rFonts w:ascii="Book Antiqua" w:eastAsia="宋体" w:hAnsi="Book Antiqua" w:cs="Times New Roman" w:hint="eastAsia"/>
          <w:lang w:eastAsia="zh-CN"/>
        </w:rPr>
        <w:t xml:space="preserve"> O, de </w:t>
      </w:r>
      <w:proofErr w:type="spellStart"/>
      <w:r w:rsidRPr="008A6AEE">
        <w:rPr>
          <w:rFonts w:ascii="Book Antiqua" w:eastAsia="宋体" w:hAnsi="Book Antiqua" w:cs="Times New Roman" w:hint="eastAsia"/>
          <w:lang w:eastAsia="zh-CN"/>
        </w:rPr>
        <w:t>Leval</w:t>
      </w:r>
      <w:proofErr w:type="spellEnd"/>
      <w:r w:rsidRPr="008A6AEE">
        <w:rPr>
          <w:rFonts w:ascii="Book Antiqua" w:eastAsia="宋体" w:hAnsi="Book Antiqua" w:cs="Times New Roman" w:hint="eastAsia"/>
          <w:lang w:eastAsia="zh-CN"/>
        </w:rPr>
        <w:t xml:space="preserve"> L, Coimbra C, </w:t>
      </w:r>
      <w:proofErr w:type="spellStart"/>
      <w:r w:rsidRPr="008A6AEE">
        <w:rPr>
          <w:rFonts w:ascii="Book Antiqua" w:eastAsia="宋体" w:hAnsi="Book Antiqua" w:cs="Times New Roman" w:hint="eastAsia"/>
          <w:lang w:eastAsia="zh-CN"/>
        </w:rPr>
        <w:t>Desaive</w:t>
      </w:r>
      <w:proofErr w:type="spellEnd"/>
      <w:r w:rsidRPr="008A6AEE">
        <w:rPr>
          <w:rFonts w:ascii="Book Antiqua" w:eastAsia="宋体" w:hAnsi="Book Antiqua" w:cs="Times New Roman" w:hint="eastAsia"/>
          <w:lang w:eastAsia="zh-CN"/>
        </w:rPr>
        <w:t xml:space="preserve"> C, Honor</w:t>
      </w:r>
      <w:r w:rsidRPr="008A6AEE">
        <w:rPr>
          <w:rFonts w:ascii="Book Antiqua" w:eastAsia="宋体" w:hAnsi="Book Antiqua" w:cs="Times New Roman" w:hint="eastAsia"/>
          <w:lang w:eastAsia="zh-CN"/>
        </w:rPr>
        <w:t>é</w:t>
      </w:r>
      <w:r w:rsidRPr="008A6AEE">
        <w:rPr>
          <w:rFonts w:ascii="Book Antiqua" w:eastAsia="宋体" w:hAnsi="Book Antiqua" w:cs="Times New Roman" w:hint="eastAsia"/>
          <w:lang w:eastAsia="zh-CN"/>
        </w:rPr>
        <w:t xml:space="preserve"> P, </w:t>
      </w:r>
      <w:proofErr w:type="spellStart"/>
      <w:r w:rsidRPr="008A6AEE">
        <w:rPr>
          <w:rFonts w:ascii="Book Antiqua" w:eastAsia="宋体" w:hAnsi="Book Antiqua" w:cs="Times New Roman" w:hint="eastAsia"/>
          <w:lang w:eastAsia="zh-CN"/>
        </w:rPr>
        <w:t>Meurisse</w:t>
      </w:r>
      <w:proofErr w:type="spellEnd"/>
      <w:r w:rsidRPr="008A6AEE">
        <w:rPr>
          <w:rFonts w:ascii="Book Antiqua" w:eastAsia="宋体" w:hAnsi="Book Antiqua" w:cs="Times New Roman" w:hint="eastAsia"/>
          <w:lang w:eastAsia="zh-CN"/>
        </w:rPr>
        <w:t xml:space="preserve"> M. Report of two cases of gastric cancer after bariatric surgery: lymphoma of the bypassed stomach after Roux-en-Y gastric bypass and gastrointestinal stromal tumor (GIST) after vertical banded </w:t>
      </w:r>
      <w:proofErr w:type="spellStart"/>
      <w:r w:rsidRPr="008A6AEE">
        <w:rPr>
          <w:rFonts w:ascii="Book Antiqua" w:eastAsia="宋体" w:hAnsi="Book Antiqua" w:cs="Times New Roman" w:hint="eastAsia"/>
          <w:lang w:eastAsia="zh-CN"/>
        </w:rPr>
        <w:t>gastroplasty</w:t>
      </w:r>
      <w:proofErr w:type="spellEnd"/>
      <w:r w:rsidRPr="008A6AEE">
        <w:rPr>
          <w:rFonts w:ascii="Book Antiqua" w:eastAsia="宋体" w:hAnsi="Book Antiqua" w:cs="Times New Roman" w:hint="eastAsia"/>
          <w:lang w:eastAsia="zh-CN"/>
        </w:rPr>
        <w:t>. </w:t>
      </w:r>
      <w:proofErr w:type="spellStart"/>
      <w:r w:rsidRPr="008A6AEE">
        <w:rPr>
          <w:rFonts w:ascii="Book Antiqua" w:eastAsia="宋体" w:hAnsi="Book Antiqua" w:cs="Times New Roman" w:hint="eastAsia"/>
          <w:i/>
          <w:iCs/>
          <w:lang w:eastAsia="zh-CN"/>
        </w:rPr>
        <w:t>Obes</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Surg</w:t>
      </w:r>
      <w:proofErr w:type="spellEnd"/>
      <w:r w:rsidRPr="008A6AEE">
        <w:rPr>
          <w:rFonts w:ascii="Book Antiqua" w:eastAsia="宋体" w:hAnsi="Book Antiqua" w:cs="Times New Roman" w:hint="eastAsia"/>
          <w:lang w:eastAsia="zh-CN"/>
        </w:rPr>
        <w:t> 2006; </w:t>
      </w:r>
      <w:r w:rsidRPr="008A6AEE">
        <w:rPr>
          <w:rFonts w:ascii="Book Antiqua" w:eastAsia="宋体" w:hAnsi="Book Antiqua" w:cs="Times New Roman" w:hint="eastAsia"/>
          <w:b/>
          <w:bCs/>
          <w:lang w:eastAsia="zh-CN"/>
        </w:rPr>
        <w:t>16</w:t>
      </w:r>
      <w:r w:rsidRPr="008A6AEE">
        <w:rPr>
          <w:rFonts w:ascii="Book Antiqua" w:eastAsia="宋体" w:hAnsi="Book Antiqua" w:cs="Times New Roman" w:hint="eastAsia"/>
          <w:lang w:eastAsia="zh-CN"/>
        </w:rPr>
        <w:t>: 928-931 [PMID: 16839496 DOI: 10.1381/096089206777822142]</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Voellinger</w:t>
      </w:r>
      <w:proofErr w:type="spellEnd"/>
      <w:r w:rsidRPr="008A6AEE">
        <w:rPr>
          <w:rFonts w:ascii="Book Antiqua" w:eastAsia="宋体" w:hAnsi="Book Antiqua" w:cs="Times New Roman" w:hint="eastAsia"/>
          <w:b/>
          <w:bCs/>
          <w:lang w:eastAsia="zh-CN"/>
        </w:rPr>
        <w:t xml:space="preserve"> DC</w:t>
      </w:r>
      <w:r w:rsidRPr="008A6AEE">
        <w:rPr>
          <w:rFonts w:ascii="Book Antiqua" w:eastAsia="宋体" w:hAnsi="Book Antiqua" w:cs="Times New Roman" w:hint="eastAsia"/>
          <w:lang w:eastAsia="zh-CN"/>
        </w:rPr>
        <w:t xml:space="preserve">, </w:t>
      </w:r>
      <w:proofErr w:type="spellStart"/>
      <w:r w:rsidRPr="008A6AEE">
        <w:rPr>
          <w:rFonts w:ascii="Book Antiqua" w:eastAsia="宋体" w:hAnsi="Book Antiqua" w:cs="Times New Roman" w:hint="eastAsia"/>
          <w:lang w:eastAsia="zh-CN"/>
        </w:rPr>
        <w:t>Inabnet</w:t>
      </w:r>
      <w:proofErr w:type="spellEnd"/>
      <w:r w:rsidRPr="008A6AEE">
        <w:rPr>
          <w:rFonts w:ascii="Book Antiqua" w:eastAsia="宋体" w:hAnsi="Book Antiqua" w:cs="Times New Roman" w:hint="eastAsia"/>
          <w:lang w:eastAsia="zh-CN"/>
        </w:rPr>
        <w:t xml:space="preserve"> WB. Laparoscopic Roux-en-Y gastric bypass with remnant </w:t>
      </w:r>
      <w:proofErr w:type="spellStart"/>
      <w:r w:rsidRPr="008A6AEE">
        <w:rPr>
          <w:rFonts w:ascii="Book Antiqua" w:eastAsia="宋体" w:hAnsi="Book Antiqua" w:cs="Times New Roman" w:hint="eastAsia"/>
          <w:lang w:eastAsia="zh-CN"/>
        </w:rPr>
        <w:t>gastrectomy</w:t>
      </w:r>
      <w:proofErr w:type="spellEnd"/>
      <w:r w:rsidRPr="008A6AEE">
        <w:rPr>
          <w:rFonts w:ascii="Book Antiqua" w:eastAsia="宋体" w:hAnsi="Book Antiqua" w:cs="Times New Roman" w:hint="eastAsia"/>
          <w:lang w:eastAsia="zh-CN"/>
        </w:rPr>
        <w:t xml:space="preserve"> for focal intestinal metaplasia of the gastric </w:t>
      </w:r>
      <w:proofErr w:type="spellStart"/>
      <w:r w:rsidRPr="008A6AEE">
        <w:rPr>
          <w:rFonts w:ascii="Book Antiqua" w:eastAsia="宋体" w:hAnsi="Book Antiqua" w:cs="Times New Roman" w:hint="eastAsia"/>
          <w:lang w:eastAsia="zh-CN"/>
        </w:rPr>
        <w:lastRenderedPageBreak/>
        <w:t>antrum</w:t>
      </w:r>
      <w:proofErr w:type="spellEnd"/>
      <w:r w:rsidRPr="008A6AEE">
        <w:rPr>
          <w:rFonts w:ascii="Book Antiqua" w:eastAsia="宋体" w:hAnsi="Book Antiqua" w:cs="Times New Roman" w:hint="eastAsia"/>
          <w:lang w:eastAsia="zh-CN"/>
        </w:rPr>
        <w:t>. </w:t>
      </w:r>
      <w:proofErr w:type="spellStart"/>
      <w:r w:rsidRPr="008A6AEE">
        <w:rPr>
          <w:rFonts w:ascii="Book Antiqua" w:eastAsia="宋体" w:hAnsi="Book Antiqua" w:cs="Times New Roman" w:hint="eastAsia"/>
          <w:i/>
          <w:iCs/>
          <w:lang w:eastAsia="zh-CN"/>
        </w:rPr>
        <w:t>Obes</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Surg</w:t>
      </w:r>
      <w:proofErr w:type="spellEnd"/>
      <w:r w:rsidRPr="008A6AEE">
        <w:rPr>
          <w:rFonts w:ascii="Book Antiqua" w:eastAsia="宋体" w:hAnsi="Book Antiqua" w:cs="Times New Roman" w:hint="eastAsia"/>
          <w:lang w:eastAsia="zh-CN"/>
        </w:rPr>
        <w:t> 2002; </w:t>
      </w:r>
      <w:r w:rsidRPr="008A6AEE">
        <w:rPr>
          <w:rFonts w:ascii="Book Antiqua" w:eastAsia="宋体" w:hAnsi="Book Antiqua" w:cs="Times New Roman" w:hint="eastAsia"/>
          <w:b/>
          <w:bCs/>
          <w:lang w:eastAsia="zh-CN"/>
        </w:rPr>
        <w:t>12</w:t>
      </w:r>
      <w:r w:rsidRPr="008A6AEE">
        <w:rPr>
          <w:rFonts w:ascii="Book Antiqua" w:eastAsia="宋体" w:hAnsi="Book Antiqua" w:cs="Times New Roman" w:hint="eastAsia"/>
          <w:lang w:eastAsia="zh-CN"/>
        </w:rPr>
        <w:t>: 695-698 [PMID: 12448395 DOI: 10.1381/096089202321019710]</w:t>
      </w:r>
    </w:p>
    <w:p w:rsidR="008A6AEE" w:rsidRPr="008A6AEE" w:rsidRDefault="008A6AEE" w:rsidP="008A6AEE">
      <w:pPr>
        <w:pStyle w:val="ListParagraph"/>
        <w:numPr>
          <w:ilvl w:val="0"/>
          <w:numId w:val="27"/>
        </w:numPr>
        <w:spacing w:line="360" w:lineRule="auto"/>
        <w:ind w:left="426" w:hanging="426"/>
        <w:jc w:val="both"/>
        <w:rPr>
          <w:rFonts w:ascii="Book Antiqua" w:eastAsia="宋体" w:hAnsi="Book Antiqua" w:cs="Times New Roman"/>
          <w:lang w:eastAsia="zh-CN"/>
        </w:rPr>
      </w:pPr>
      <w:proofErr w:type="spellStart"/>
      <w:r w:rsidRPr="008A6AEE">
        <w:rPr>
          <w:rFonts w:ascii="Book Antiqua" w:eastAsia="宋体" w:hAnsi="Book Antiqua" w:cs="Times New Roman" w:hint="eastAsia"/>
          <w:b/>
          <w:bCs/>
          <w:lang w:eastAsia="zh-CN"/>
        </w:rPr>
        <w:t>Cappell</w:t>
      </w:r>
      <w:proofErr w:type="spellEnd"/>
      <w:r w:rsidRPr="008A6AEE">
        <w:rPr>
          <w:rFonts w:ascii="Book Antiqua" w:eastAsia="宋体" w:hAnsi="Book Antiqua" w:cs="Times New Roman" w:hint="eastAsia"/>
          <w:b/>
          <w:bCs/>
          <w:lang w:eastAsia="zh-CN"/>
        </w:rPr>
        <w:t xml:space="preserve"> MS</w:t>
      </w:r>
      <w:r w:rsidRPr="008A6AEE">
        <w:rPr>
          <w:rFonts w:ascii="Book Antiqua" w:eastAsia="宋体" w:hAnsi="Book Antiqua" w:cs="Times New Roman" w:hint="eastAsia"/>
          <w:lang w:eastAsia="zh-CN"/>
        </w:rPr>
        <w:t>. Therapeutic endoscopy for acute upper gastrointestinal bleeding. </w:t>
      </w:r>
      <w:r w:rsidRPr="008A6AEE">
        <w:rPr>
          <w:rFonts w:ascii="Book Antiqua" w:eastAsia="宋体" w:hAnsi="Book Antiqua" w:cs="Times New Roman" w:hint="eastAsia"/>
          <w:i/>
          <w:iCs/>
          <w:lang w:eastAsia="zh-CN"/>
        </w:rPr>
        <w:t xml:space="preserve">Nat Rev </w:t>
      </w:r>
      <w:proofErr w:type="spellStart"/>
      <w:r w:rsidRPr="008A6AEE">
        <w:rPr>
          <w:rFonts w:ascii="Book Antiqua" w:eastAsia="宋体" w:hAnsi="Book Antiqua" w:cs="Times New Roman" w:hint="eastAsia"/>
          <w:i/>
          <w:iCs/>
          <w:lang w:eastAsia="zh-CN"/>
        </w:rPr>
        <w:t>Gastroenterol</w:t>
      </w:r>
      <w:proofErr w:type="spellEnd"/>
      <w:r w:rsidRPr="008A6AEE">
        <w:rPr>
          <w:rFonts w:ascii="Book Antiqua" w:eastAsia="宋体" w:hAnsi="Book Antiqua" w:cs="Times New Roman" w:hint="eastAsia"/>
          <w:i/>
          <w:iCs/>
          <w:lang w:eastAsia="zh-CN"/>
        </w:rPr>
        <w:t xml:space="preserve"> </w:t>
      </w:r>
      <w:proofErr w:type="spellStart"/>
      <w:r w:rsidRPr="008A6AEE">
        <w:rPr>
          <w:rFonts w:ascii="Book Antiqua" w:eastAsia="宋体" w:hAnsi="Book Antiqua" w:cs="Times New Roman" w:hint="eastAsia"/>
          <w:i/>
          <w:iCs/>
          <w:lang w:eastAsia="zh-CN"/>
        </w:rPr>
        <w:t>Hepatol</w:t>
      </w:r>
      <w:proofErr w:type="spellEnd"/>
      <w:r w:rsidRPr="008A6AEE">
        <w:rPr>
          <w:rFonts w:ascii="Book Antiqua" w:eastAsia="宋体" w:hAnsi="Book Antiqua" w:cs="Times New Roman" w:hint="eastAsia"/>
          <w:lang w:eastAsia="zh-CN"/>
        </w:rPr>
        <w:t> 2010; </w:t>
      </w:r>
      <w:r w:rsidRPr="008A6AEE">
        <w:rPr>
          <w:rFonts w:ascii="Book Antiqua" w:eastAsia="宋体" w:hAnsi="Book Antiqua" w:cs="Times New Roman" w:hint="eastAsia"/>
          <w:b/>
          <w:bCs/>
          <w:lang w:eastAsia="zh-CN"/>
        </w:rPr>
        <w:t>7</w:t>
      </w:r>
      <w:r w:rsidRPr="008A6AEE">
        <w:rPr>
          <w:rFonts w:ascii="Book Antiqua" w:eastAsia="宋体" w:hAnsi="Book Antiqua" w:cs="Times New Roman" w:hint="eastAsia"/>
          <w:lang w:eastAsia="zh-CN"/>
        </w:rPr>
        <w:t>: 214-229 [PMID: 20212504 DOI: 10.1038/nrgastro.2010.24]</w:t>
      </w:r>
    </w:p>
    <w:p w:rsidR="0047186F" w:rsidRDefault="0047186F">
      <w:pPr>
        <w:rPr>
          <w:rFonts w:ascii="Book Antiqua" w:eastAsia="宋体" w:hAnsi="Book Antiqua" w:cs="Times New Roman"/>
          <w:lang w:eastAsia="zh-CN"/>
        </w:rPr>
      </w:pPr>
    </w:p>
    <w:p w:rsidR="0047186F" w:rsidRDefault="0047186F">
      <w:pPr>
        <w:rPr>
          <w:rFonts w:ascii="Book Antiqua" w:eastAsia="宋体" w:hAnsi="Book Antiqua" w:cs="Times New Roman"/>
          <w:lang w:eastAsia="zh-CN"/>
        </w:rPr>
      </w:pPr>
    </w:p>
    <w:p w:rsidR="0047186F" w:rsidRPr="00C52BCF" w:rsidRDefault="0047186F" w:rsidP="0047186F">
      <w:pPr>
        <w:adjustRightInd w:val="0"/>
        <w:snapToGrid w:val="0"/>
        <w:spacing w:line="360" w:lineRule="auto"/>
        <w:jc w:val="right"/>
        <w:rPr>
          <w:rFonts w:ascii="Book Antiqua" w:hAnsi="Book Antiqua" w:cs="Times New Roman"/>
          <w:b/>
          <w:color w:val="000000"/>
        </w:rPr>
      </w:pPr>
      <w:bookmarkStart w:id="137" w:name="OLE_LINK399"/>
      <w:bookmarkStart w:id="138" w:name="OLE_LINK400"/>
      <w:bookmarkStart w:id="139" w:name="OLE_LINK307"/>
      <w:bookmarkStart w:id="140" w:name="OLE_LINK308"/>
      <w:bookmarkStart w:id="141" w:name="OLE_LINK319"/>
      <w:bookmarkStart w:id="142" w:name="OLE_LINK338"/>
      <w:bookmarkStart w:id="143" w:name="OLE_LINK384"/>
      <w:bookmarkStart w:id="144" w:name="OLE_LINK370"/>
      <w:bookmarkStart w:id="145" w:name="OLE_LINK393"/>
      <w:bookmarkStart w:id="146" w:name="OLE_LINK429"/>
      <w:bookmarkStart w:id="147" w:name="OLE_LINK430"/>
      <w:bookmarkStart w:id="148" w:name="OLE_LINK444"/>
      <w:bookmarkStart w:id="149" w:name="OLE_LINK447"/>
      <w:bookmarkStart w:id="150" w:name="OLE_LINK479"/>
      <w:bookmarkStart w:id="151" w:name="OLE_LINK480"/>
      <w:bookmarkStart w:id="152" w:name="OLE_LINK502"/>
      <w:bookmarkStart w:id="153" w:name="OLE_LINK538"/>
      <w:bookmarkStart w:id="154" w:name="OLE_LINK554"/>
      <w:bookmarkStart w:id="155" w:name="OLE_LINK567"/>
      <w:bookmarkStart w:id="156" w:name="OLE_LINK595"/>
      <w:bookmarkStart w:id="157" w:name="OLE_LINK605"/>
      <w:bookmarkStart w:id="158" w:name="OLE_LINK623"/>
      <w:bookmarkStart w:id="159" w:name="OLE_LINK675"/>
      <w:bookmarkStart w:id="160" w:name="OLE_LINK690"/>
      <w:bookmarkStart w:id="161" w:name="OLE_LINK696"/>
      <w:bookmarkStart w:id="162" w:name="OLE_LINK746"/>
      <w:bookmarkStart w:id="163" w:name="OLE_LINK754"/>
      <w:bookmarkStart w:id="164" w:name="OLE_LINK759"/>
      <w:bookmarkStart w:id="165" w:name="OLE_LINK764"/>
      <w:bookmarkStart w:id="166" w:name="OLE_LINK804"/>
      <w:bookmarkStart w:id="167" w:name="OLE_LINK797"/>
      <w:bookmarkStart w:id="168" w:name="OLE_LINK816"/>
      <w:bookmarkStart w:id="169" w:name="OLE_LINK811"/>
      <w:bookmarkStart w:id="170" w:name="OLE_LINK812"/>
      <w:bookmarkStart w:id="171" w:name="OLE_LINK801"/>
      <w:bookmarkStart w:id="172" w:name="OLE_LINK868"/>
      <w:bookmarkStart w:id="173" w:name="OLE_LINK850"/>
      <w:bookmarkStart w:id="174" w:name="OLE_LINK863"/>
      <w:r w:rsidRPr="00C52BCF">
        <w:rPr>
          <w:rFonts w:ascii="Book Antiqua" w:hAnsi="Book Antiqua" w:cs="Times New Roman"/>
          <w:b/>
          <w:color w:val="000000"/>
        </w:rPr>
        <w:t>P-Reviewer:</w:t>
      </w:r>
      <w:r w:rsidRPr="0047186F">
        <w:rPr>
          <w:rFonts w:ascii="Tahoma" w:hAnsi="Tahoma" w:cs="Tahoma"/>
          <w:color w:val="000000"/>
          <w:sz w:val="27"/>
          <w:szCs w:val="27"/>
          <w:shd w:val="clear" w:color="auto" w:fill="FFFFFF"/>
        </w:rPr>
        <w:t xml:space="preserve"> </w:t>
      </w:r>
      <w:r w:rsidRPr="0047186F">
        <w:rPr>
          <w:rFonts w:ascii="Book Antiqua" w:hAnsi="Book Antiqua" w:cs="Times New Roman"/>
          <w:color w:val="000000"/>
        </w:rPr>
        <w:t>Chen</w:t>
      </w:r>
      <w:r w:rsidRPr="0047186F">
        <w:rPr>
          <w:rFonts w:ascii="Book Antiqua" w:hAnsi="Book Antiqua" w:cs="Times New Roman" w:hint="eastAsia"/>
          <w:color w:val="000000"/>
        </w:rPr>
        <w:t xml:space="preserve"> CH, </w:t>
      </w:r>
      <w:r w:rsidRPr="0047186F">
        <w:rPr>
          <w:rFonts w:ascii="Book Antiqua" w:hAnsi="Book Antiqua" w:cs="Times New Roman"/>
          <w:color w:val="000000"/>
        </w:rPr>
        <w:t>Chiba H</w:t>
      </w:r>
      <w:r w:rsidRPr="0047186F">
        <w:rPr>
          <w:rFonts w:ascii="Book Antiqua" w:hAnsi="Book Antiqua" w:cs="Times New Roman" w:hint="eastAsia"/>
          <w:color w:val="000000"/>
        </w:rPr>
        <w:t xml:space="preserve">, </w:t>
      </w:r>
      <w:proofErr w:type="spellStart"/>
      <w:r w:rsidRPr="0047186F">
        <w:rPr>
          <w:rFonts w:ascii="Book Antiqua" w:hAnsi="Book Antiqua" w:cs="Times New Roman"/>
          <w:color w:val="000000"/>
        </w:rPr>
        <w:t>Thomopoulos</w:t>
      </w:r>
      <w:proofErr w:type="spellEnd"/>
      <w:r w:rsidRPr="0047186F">
        <w:rPr>
          <w:rFonts w:ascii="Book Antiqua" w:hAnsi="Book Antiqua" w:cs="Times New Roman" w:hint="eastAsia"/>
          <w:color w:val="000000"/>
        </w:rPr>
        <w:t xml:space="preserve"> KC</w:t>
      </w:r>
      <w:r>
        <w:rPr>
          <w:rFonts w:ascii="Tahoma" w:eastAsia="宋体" w:hAnsi="Tahoma" w:cs="Tahoma" w:hint="eastAsia"/>
          <w:color w:val="000000"/>
          <w:sz w:val="27"/>
          <w:szCs w:val="27"/>
          <w:shd w:val="clear" w:color="auto" w:fill="FFFFFF"/>
          <w:lang w:eastAsia="zh-CN"/>
        </w:rPr>
        <w:t xml:space="preserve"> </w:t>
      </w:r>
      <w:r w:rsidRPr="00C52BCF">
        <w:rPr>
          <w:rFonts w:ascii="Book Antiqua" w:hAnsi="Book Antiqua" w:cs="Times New Roman"/>
          <w:b/>
          <w:color w:val="000000"/>
        </w:rPr>
        <w:t xml:space="preserve">S-Editor: </w:t>
      </w:r>
      <w:r w:rsidRPr="00C52BCF">
        <w:rPr>
          <w:rFonts w:ascii="Book Antiqua" w:hAnsi="Book Antiqua" w:cs="Times New Roman"/>
          <w:color w:val="000000"/>
        </w:rPr>
        <w:t xml:space="preserve">Kong JX </w:t>
      </w:r>
      <w:r w:rsidRPr="00C52BCF">
        <w:rPr>
          <w:rFonts w:ascii="Book Antiqua" w:hAnsi="Book Antiqua" w:cs="Times New Roman"/>
          <w:b/>
          <w:color w:val="000000"/>
        </w:rPr>
        <w:t>L-Editor: E-Editor:</w:t>
      </w:r>
    </w:p>
    <w:p w:rsidR="0047186F" w:rsidRDefault="0047186F" w:rsidP="0047186F">
      <w:pPr>
        <w:shd w:val="clear" w:color="auto" w:fill="FFFFFF"/>
        <w:snapToGrid w:val="0"/>
        <w:spacing w:line="360" w:lineRule="auto"/>
        <w:rPr>
          <w:rFonts w:ascii="Book Antiqua" w:hAnsi="Book Antiqua" w:cs="Helvetica"/>
          <w:b/>
        </w:rPr>
      </w:pPr>
      <w:bookmarkStart w:id="175" w:name="OLE_LINK880"/>
      <w:bookmarkStart w:id="176" w:name="OLE_LINK881"/>
      <w:bookmarkStart w:id="177" w:name="OLE_LINK813"/>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47186F" w:rsidRPr="004A7441" w:rsidRDefault="0047186F" w:rsidP="0047186F">
      <w:pPr>
        <w:shd w:val="clear" w:color="auto" w:fill="FFFFFF"/>
        <w:snapToGrid w:val="0"/>
        <w:spacing w:line="360" w:lineRule="auto"/>
        <w:rPr>
          <w:rFonts w:ascii="Book Antiqua" w:hAnsi="Book Antiqua" w:cs="Helvetica"/>
          <w:b/>
        </w:rPr>
      </w:pPr>
      <w:r w:rsidRPr="004A7441">
        <w:rPr>
          <w:rFonts w:ascii="Book Antiqua" w:hAnsi="Book Antiqua" w:cs="Helvetica"/>
          <w:b/>
        </w:rPr>
        <w:t xml:space="preserve">Specialty type: </w:t>
      </w:r>
      <w:r w:rsidR="00E33B1D" w:rsidRPr="00383305">
        <w:rPr>
          <w:rFonts w:ascii="Book Antiqua" w:hAnsi="Book Antiqua" w:cs="Times New Roman"/>
          <w:color w:val="000000"/>
        </w:rPr>
        <w:t xml:space="preserve">Gastroenterology and </w:t>
      </w:r>
      <w:proofErr w:type="spellStart"/>
      <w:r w:rsidR="00E33B1D" w:rsidRPr="00383305">
        <w:rPr>
          <w:rFonts w:ascii="Book Antiqua" w:hAnsi="Book Antiqua" w:cs="Times New Roman"/>
          <w:color w:val="000000"/>
        </w:rPr>
        <w:t>hepatology</w:t>
      </w:r>
      <w:proofErr w:type="spellEnd"/>
    </w:p>
    <w:p w:rsidR="0047186F" w:rsidRPr="004A7441" w:rsidRDefault="0047186F" w:rsidP="0047186F">
      <w:pPr>
        <w:shd w:val="clear" w:color="auto" w:fill="FFFFFF"/>
        <w:snapToGrid w:val="0"/>
        <w:spacing w:line="360" w:lineRule="auto"/>
        <w:rPr>
          <w:rFonts w:ascii="Book Antiqua" w:hAnsi="Book Antiqua" w:cs="Helvetica"/>
          <w:b/>
        </w:rPr>
      </w:pPr>
      <w:r w:rsidRPr="004A7441">
        <w:rPr>
          <w:rFonts w:ascii="Book Antiqua" w:hAnsi="Book Antiqua" w:cs="Helvetica"/>
          <w:b/>
        </w:rPr>
        <w:t xml:space="preserve">Country of origin: </w:t>
      </w:r>
      <w:r w:rsidR="00E33B1D" w:rsidRPr="00E33B1D">
        <w:rPr>
          <w:rFonts w:ascii="Book Antiqua" w:hAnsi="Book Antiqua"/>
        </w:rPr>
        <w:t>United States</w:t>
      </w:r>
    </w:p>
    <w:p w:rsidR="0047186F" w:rsidRPr="004A7441" w:rsidRDefault="0047186F" w:rsidP="0047186F">
      <w:pPr>
        <w:shd w:val="clear" w:color="auto" w:fill="FFFFFF"/>
        <w:snapToGrid w:val="0"/>
        <w:spacing w:line="360" w:lineRule="auto"/>
        <w:rPr>
          <w:rFonts w:ascii="Book Antiqua" w:hAnsi="Book Antiqua" w:cs="Helvetica"/>
          <w:b/>
        </w:rPr>
      </w:pPr>
      <w:r w:rsidRPr="004A7441">
        <w:rPr>
          <w:rFonts w:ascii="Book Antiqua" w:hAnsi="Book Antiqua" w:cs="Helvetica"/>
          <w:b/>
        </w:rPr>
        <w:t>Peer-review report classification</w:t>
      </w:r>
    </w:p>
    <w:p w:rsidR="0047186F" w:rsidRPr="004A7441" w:rsidRDefault="0047186F" w:rsidP="0047186F">
      <w:pPr>
        <w:shd w:val="clear" w:color="auto" w:fill="FFFFFF"/>
        <w:snapToGrid w:val="0"/>
        <w:spacing w:line="360" w:lineRule="auto"/>
        <w:rPr>
          <w:rFonts w:ascii="Book Antiqua" w:hAnsi="Book Antiqua" w:cs="Helvetica"/>
        </w:rPr>
      </w:pPr>
      <w:r w:rsidRPr="004A7441">
        <w:rPr>
          <w:rFonts w:ascii="Book Antiqua" w:hAnsi="Book Antiqua" w:cs="Helvetica"/>
        </w:rPr>
        <w:t xml:space="preserve">Grade A (Excellent): </w:t>
      </w:r>
      <w:r>
        <w:rPr>
          <w:rFonts w:ascii="Book Antiqua" w:hAnsi="Book Antiqua" w:cs="Helvetica" w:hint="eastAsia"/>
        </w:rPr>
        <w:t>0</w:t>
      </w:r>
    </w:p>
    <w:p w:rsidR="0047186F" w:rsidRPr="00E33B1D" w:rsidRDefault="0047186F" w:rsidP="0047186F">
      <w:pPr>
        <w:shd w:val="clear" w:color="auto" w:fill="FFFFFF"/>
        <w:snapToGrid w:val="0"/>
        <w:spacing w:line="360" w:lineRule="auto"/>
        <w:rPr>
          <w:rFonts w:ascii="Book Antiqua" w:eastAsia="宋体" w:hAnsi="Book Antiqua" w:cs="Helvetica"/>
          <w:lang w:eastAsia="zh-CN"/>
        </w:rPr>
      </w:pPr>
      <w:r w:rsidRPr="004A7441">
        <w:rPr>
          <w:rFonts w:ascii="Book Antiqua" w:hAnsi="Book Antiqua" w:cs="Helvetica"/>
        </w:rPr>
        <w:t xml:space="preserve">Grade B (Very good): </w:t>
      </w:r>
      <w:r w:rsidR="00E33B1D">
        <w:rPr>
          <w:rFonts w:ascii="Book Antiqua" w:eastAsia="宋体" w:hAnsi="Book Antiqua" w:cs="Helvetica" w:hint="eastAsia"/>
          <w:lang w:eastAsia="zh-CN"/>
        </w:rPr>
        <w:t>B</w:t>
      </w:r>
    </w:p>
    <w:p w:rsidR="0047186F" w:rsidRPr="00E33B1D" w:rsidRDefault="0047186F" w:rsidP="0047186F">
      <w:pPr>
        <w:shd w:val="clear" w:color="auto" w:fill="FFFFFF"/>
        <w:snapToGrid w:val="0"/>
        <w:spacing w:line="360" w:lineRule="auto"/>
        <w:rPr>
          <w:rFonts w:ascii="Book Antiqua" w:eastAsia="宋体" w:hAnsi="Book Antiqua" w:cs="Helvetica"/>
          <w:lang w:eastAsia="zh-CN"/>
        </w:rPr>
      </w:pPr>
      <w:r w:rsidRPr="004A7441">
        <w:rPr>
          <w:rFonts w:ascii="Book Antiqua" w:hAnsi="Book Antiqua" w:cs="Helvetica"/>
        </w:rPr>
        <w:t xml:space="preserve">Grade C (Good): </w:t>
      </w:r>
      <w:r w:rsidRPr="004A7441">
        <w:rPr>
          <w:rFonts w:ascii="Book Antiqua" w:hAnsi="Book Antiqua" w:cs="Helvetica" w:hint="eastAsia"/>
        </w:rPr>
        <w:t>C</w:t>
      </w:r>
      <w:r w:rsidR="00E33B1D">
        <w:rPr>
          <w:rFonts w:ascii="Book Antiqua" w:eastAsia="宋体" w:hAnsi="Book Antiqua" w:cs="Helvetica" w:hint="eastAsia"/>
          <w:lang w:eastAsia="zh-CN"/>
        </w:rPr>
        <w:t xml:space="preserve">, C </w:t>
      </w:r>
    </w:p>
    <w:p w:rsidR="0047186F" w:rsidRPr="004A7441" w:rsidRDefault="0047186F" w:rsidP="0047186F">
      <w:pPr>
        <w:shd w:val="clear" w:color="auto" w:fill="FFFFFF"/>
        <w:snapToGrid w:val="0"/>
        <w:spacing w:line="360" w:lineRule="auto"/>
        <w:rPr>
          <w:rFonts w:ascii="Book Antiqua" w:hAnsi="Book Antiqua" w:cs="Helvetica"/>
        </w:rPr>
      </w:pPr>
      <w:r w:rsidRPr="004A7441">
        <w:rPr>
          <w:rFonts w:ascii="Book Antiqua" w:hAnsi="Book Antiqua" w:cs="Helvetica"/>
        </w:rPr>
        <w:t xml:space="preserve">Grade D (Fair): </w:t>
      </w:r>
      <w:r w:rsidRPr="004A7441">
        <w:rPr>
          <w:rFonts w:ascii="Book Antiqua" w:hAnsi="Book Antiqua" w:cs="Helvetica" w:hint="eastAsia"/>
        </w:rPr>
        <w:t>0</w:t>
      </w:r>
    </w:p>
    <w:p w:rsidR="0047186F" w:rsidRPr="004A7441" w:rsidRDefault="0047186F" w:rsidP="0047186F">
      <w:pPr>
        <w:shd w:val="clear" w:color="auto" w:fill="FFFFFF"/>
        <w:snapToGrid w:val="0"/>
        <w:spacing w:line="360" w:lineRule="auto"/>
        <w:rPr>
          <w:rFonts w:ascii="Book Antiqua" w:hAnsi="Book Antiqua" w:cs="Helvetica"/>
        </w:rPr>
      </w:pPr>
      <w:r w:rsidRPr="004A7441">
        <w:rPr>
          <w:rFonts w:ascii="Book Antiqua" w:hAnsi="Book Antiqua" w:cs="Helvetica"/>
        </w:rPr>
        <w:t xml:space="preserve">Grade E (Poor): </w:t>
      </w:r>
      <w:r w:rsidRPr="004A7441">
        <w:rPr>
          <w:rFonts w:ascii="Book Antiqua" w:hAnsi="Book Antiqua" w:cs="Helvetica" w:hint="eastAsia"/>
        </w:rPr>
        <w:t>0</w:t>
      </w:r>
      <w:bookmarkEnd w:id="175"/>
      <w:bookmarkEnd w:id="176"/>
      <w:bookmarkEnd w:id="177"/>
    </w:p>
    <w:bookmarkEnd w:id="169"/>
    <w:bookmarkEnd w:id="170"/>
    <w:bookmarkEnd w:id="171"/>
    <w:bookmarkEnd w:id="172"/>
    <w:bookmarkEnd w:id="173"/>
    <w:bookmarkEnd w:id="174"/>
    <w:p w:rsidR="0094449C" w:rsidRDefault="0094449C">
      <w:pPr>
        <w:rPr>
          <w:rFonts w:ascii="Book Antiqua" w:eastAsia="宋体" w:hAnsi="Book Antiqua" w:cs="Times New Roman"/>
          <w:lang w:eastAsia="zh-CN"/>
        </w:rPr>
      </w:pPr>
      <w:r>
        <w:rPr>
          <w:rFonts w:ascii="Book Antiqua" w:eastAsia="宋体" w:hAnsi="Book Antiqua" w:cs="Times New Roman"/>
          <w:lang w:eastAsia="zh-CN"/>
        </w:rPr>
        <w:br w:type="page"/>
      </w:r>
    </w:p>
    <w:p w:rsidR="0094449C" w:rsidRPr="0035233B" w:rsidRDefault="00B6746D" w:rsidP="0094449C">
      <w:pPr>
        <w:snapToGrid w:val="0"/>
        <w:spacing w:line="360" w:lineRule="auto"/>
        <w:jc w:val="both"/>
        <w:rPr>
          <w:rFonts w:ascii="Book Antiqua" w:hAnsi="Book Antiqua" w:cs="Times New Roman"/>
          <w:b/>
        </w:rPr>
      </w:pPr>
      <w:r>
        <w:rPr>
          <w:rFonts w:ascii="Book Antiqua" w:eastAsia="宋体" w:hAnsi="Book Antiqua" w:cs="Times New Roman" w:hint="eastAsia"/>
          <w:b/>
          <w:noProof/>
        </w:rPr>
        <w:lastRenderedPageBreak/>
        <mc:AlternateContent>
          <mc:Choice Requires="wps">
            <w:drawing>
              <wp:anchor distT="0" distB="0" distL="114300" distR="114300" simplePos="0" relativeHeight="251661312" behindDoc="0" locked="0" layoutInCell="1" allowOverlap="1" wp14:anchorId="09F2450B" wp14:editId="2E4F7257">
                <wp:simplePos x="0" y="0"/>
                <wp:positionH relativeFrom="column">
                  <wp:posOffset>2676525</wp:posOffset>
                </wp:positionH>
                <wp:positionV relativeFrom="paragraph">
                  <wp:posOffset>57150</wp:posOffset>
                </wp:positionV>
                <wp:extent cx="314325" cy="361950"/>
                <wp:effectExtent l="0" t="0" r="28575" b="19050"/>
                <wp:wrapNone/>
                <wp:docPr id="4" name="文本框 4"/>
                <wp:cNvGraphicFramePr/>
                <a:graphic xmlns:a="http://schemas.openxmlformats.org/drawingml/2006/main">
                  <a:graphicData uri="http://schemas.microsoft.com/office/word/2010/wordprocessingShape">
                    <wps:wsp>
                      <wps:cNvSpPr txBox="1"/>
                      <wps:spPr>
                        <a:xfrm>
                          <a:off x="0" y="0"/>
                          <a:ext cx="3143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46D" w:rsidRPr="00B6746D" w:rsidRDefault="00B6746D" w:rsidP="00B6746D">
                            <w:pPr>
                              <w:rPr>
                                <w:rFonts w:ascii="Book Antiqua" w:eastAsia="宋体" w:hAnsi="Book Antiqua"/>
                                <w:b/>
                                <w:lang w:eastAsia="zh-CN"/>
                              </w:rPr>
                            </w:pPr>
                            <w:r>
                              <w:rPr>
                                <w:rFonts w:ascii="Book Antiqua" w:eastAsia="宋体" w:hAnsi="Book Antiqua" w:hint="eastAsia"/>
                                <w:b/>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210.75pt;margin-top:4.5pt;width:24.7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" fillcolor="white [3201]" strokeweight=".5pt">
                <v:textbox>
                  <w:txbxContent>
                    <w:p w:rsidR="00B6746D" w:rsidRPr="00B6746D" w:rsidRDefault="00B6746D" w:rsidP="00B6746D">
                      <w:pPr>
                        <w:rPr>
                          <w:rFonts w:ascii="Book Antiqua" w:eastAsia="宋体" w:hAnsi="Book Antiqua"/>
                          <w:b/>
                          <w:lang w:eastAsia="zh-CN"/>
                        </w:rPr>
                      </w:pPr>
                      <w:r>
                        <w:rPr>
                          <w:rFonts w:ascii="Book Antiqua" w:eastAsia="宋体" w:hAnsi="Book Antiqua" w:hint="eastAsia"/>
                          <w:b/>
                          <w:lang w:eastAsia="zh-CN"/>
                        </w:rPr>
                        <w:t>B</w:t>
                      </w:r>
                    </w:p>
                  </w:txbxContent>
                </v:textbox>
              </v:shape>
            </w:pict>
          </mc:Fallback>
        </mc:AlternateContent>
      </w:r>
      <w:r>
        <w:rPr>
          <w:rFonts w:ascii="Book Antiqua" w:eastAsia="宋体" w:hAnsi="Book Antiqua" w:cs="Times New Roman" w:hint="eastAsia"/>
          <w:b/>
          <w:noProof/>
        </w:rPr>
        <mc:AlternateContent>
          <mc:Choice Requires="wps">
            <w:drawing>
              <wp:anchor distT="0" distB="0" distL="114300" distR="114300" simplePos="0" relativeHeight="251659264" behindDoc="0" locked="0" layoutInCell="1" allowOverlap="1" wp14:anchorId="47288A2B" wp14:editId="79496298">
                <wp:simplePos x="0" y="0"/>
                <wp:positionH relativeFrom="column">
                  <wp:posOffset>104775</wp:posOffset>
                </wp:positionH>
                <wp:positionV relativeFrom="paragraph">
                  <wp:posOffset>0</wp:posOffset>
                </wp:positionV>
                <wp:extent cx="314325" cy="361950"/>
                <wp:effectExtent l="0" t="0" r="28575" b="19050"/>
                <wp:wrapNone/>
                <wp:docPr id="3" name="文本框 3"/>
                <wp:cNvGraphicFramePr/>
                <a:graphic xmlns:a="http://schemas.openxmlformats.org/drawingml/2006/main">
                  <a:graphicData uri="http://schemas.microsoft.com/office/word/2010/wordprocessingShape">
                    <wps:wsp>
                      <wps:cNvSpPr txBox="1"/>
                      <wps:spPr>
                        <a:xfrm>
                          <a:off x="0" y="0"/>
                          <a:ext cx="3143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46D" w:rsidRPr="00B6746D" w:rsidRDefault="00B6746D">
                            <w:pPr>
                              <w:rPr>
                                <w:rFonts w:ascii="Book Antiqua" w:eastAsia="宋体" w:hAnsi="Book Antiqua"/>
                                <w:b/>
                                <w:lang w:eastAsia="zh-CN"/>
                              </w:rPr>
                            </w:pPr>
                            <w:r w:rsidRPr="00B6746D">
                              <w:rPr>
                                <w:rFonts w:ascii="Book Antiqua" w:eastAsia="宋体" w:hAnsi="Book Antiqua"/>
                                <w:b/>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3" o:spid="_x0000_s1027" type="#_x0000_t202" style="position:absolute;left:0;text-align:left;margin-left:8.25pt;margin-top:0;width:24.7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" fillcolor="white [3201]" strokeweight=".5pt">
                <v:textbox>
                  <w:txbxContent>
                    <w:p w:rsidR="00B6746D" w:rsidRPr="00B6746D" w:rsidRDefault="00B6746D">
                      <w:pPr>
                        <w:rPr>
                          <w:rFonts w:ascii="Book Antiqua" w:eastAsia="宋体" w:hAnsi="Book Antiqua"/>
                          <w:b/>
                          <w:lang w:eastAsia="zh-CN"/>
                        </w:rPr>
                      </w:pPr>
                      <w:r w:rsidRPr="00B6746D">
                        <w:rPr>
                          <w:rFonts w:ascii="Book Antiqua" w:eastAsia="宋体" w:hAnsi="Book Antiqua"/>
                          <w:b/>
                          <w:lang w:eastAsia="zh-CN"/>
                        </w:rPr>
                        <w:t>A</w:t>
                      </w:r>
                    </w:p>
                  </w:txbxContent>
                </v:textbox>
              </v:shape>
            </w:pict>
          </mc:Fallback>
        </mc:AlternateContent>
      </w:r>
      <w:r w:rsidR="004C146C">
        <w:rPr>
          <w:rFonts w:ascii="Book Antiqua" w:eastAsia="宋体" w:hAnsi="Book Antiqua" w:cs="Times New Roman" w:hint="eastAsia"/>
          <w:b/>
          <w:noProof/>
          <w:lang w:eastAsia="zh-CN"/>
        </w:rPr>
        <w:t xml:space="preserve"> </w:t>
      </w:r>
      <w:r w:rsidR="004C146C">
        <w:rPr>
          <w:rFonts w:ascii="Book Antiqua" w:hAnsi="Book Antiqua" w:cs="Times New Roman"/>
          <w:b/>
          <w:noProof/>
        </w:rPr>
        <w:drawing>
          <wp:inline distT="0" distB="0" distL="0" distR="0">
            <wp:extent cx="2632695" cy="2088000"/>
            <wp:effectExtent l="0" t="0" r="0" b="7620"/>
            <wp:docPr id="1" name="图片 1" descr="C:\Users\Administrator\Desktop\待编辑\32463\5-19修回\Figure 1A RYGB Case 1final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Administrator\Desktop\待编辑\32463\5-19修回\Figure 1A RYGB Case 1finaltif.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2695" cy="2088000"/>
                    </a:xfrm>
                    <a:prstGeom prst="rect">
                      <a:avLst/>
                    </a:prstGeom>
                    <a:noFill/>
                    <a:ln>
                      <a:noFill/>
                    </a:ln>
                  </pic:spPr>
                </pic:pic>
              </a:graphicData>
            </a:graphic>
          </wp:inline>
        </w:drawing>
      </w:r>
      <w:r w:rsidR="004C146C" w:rsidRPr="004C14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宋体" w:hAnsi="Times New Roman" w:cs="Times New Roman" w:hint="eastAsia"/>
          <w:snapToGrid w:val="0"/>
          <w:color w:val="000000"/>
          <w:w w:val="0"/>
          <w:sz w:val="0"/>
          <w:szCs w:val="0"/>
          <w:u w:color="000000"/>
          <w:bdr w:val="none" w:sz="0" w:space="0" w:color="000000"/>
          <w:shd w:val="clear" w:color="000000" w:fill="000000"/>
          <w:lang w:val="x-none" w:eastAsia="zh-CN" w:bidi="x-none"/>
        </w:rPr>
        <w:t xml:space="preserve">  </w:t>
      </w:r>
      <w:r w:rsidR="004C146C">
        <w:rPr>
          <w:rFonts w:ascii="Book Antiqua" w:hAnsi="Book Antiqua" w:cs="Times New Roman"/>
          <w:b/>
          <w:noProof/>
        </w:rPr>
        <w:drawing>
          <wp:inline distT="0" distB="0" distL="0" distR="0">
            <wp:extent cx="2680463" cy="2088000"/>
            <wp:effectExtent l="0" t="0" r="5715" b="7620"/>
            <wp:docPr id="2" name="图片 2" descr="C:\Users\Administrator\Desktop\待编辑\32463\5-19修回\Figure 1B RYGB case 1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Administrator\Desktop\待编辑\32463\5-19修回\Figure 1B RYGB case 1final.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0463" cy="2088000"/>
                    </a:xfrm>
                    <a:prstGeom prst="rect">
                      <a:avLst/>
                    </a:prstGeom>
                    <a:noFill/>
                    <a:ln>
                      <a:noFill/>
                    </a:ln>
                  </pic:spPr>
                </pic:pic>
              </a:graphicData>
            </a:graphic>
          </wp:inline>
        </w:drawing>
      </w:r>
    </w:p>
    <w:p w:rsidR="0094449C" w:rsidRPr="0035233B" w:rsidRDefault="0094449C" w:rsidP="0094449C">
      <w:pPr>
        <w:snapToGrid w:val="0"/>
        <w:spacing w:line="360" w:lineRule="auto"/>
        <w:jc w:val="both"/>
        <w:rPr>
          <w:rFonts w:ascii="Book Antiqua" w:hAnsi="Book Antiqua" w:cs="Times New Roman"/>
        </w:rPr>
      </w:pPr>
      <w:r w:rsidRPr="00042BFD">
        <w:rPr>
          <w:rFonts w:ascii="Book Antiqua" w:hAnsi="Book Antiqua" w:cs="Times New Roman"/>
          <w:b/>
        </w:rPr>
        <w:t xml:space="preserve">Figure 1 Endoscopic findings and therapy during single balloon </w:t>
      </w:r>
      <w:proofErr w:type="spellStart"/>
      <w:r w:rsidRPr="00042BFD">
        <w:rPr>
          <w:rFonts w:ascii="Book Antiqua" w:hAnsi="Book Antiqua" w:cs="Times New Roman"/>
          <w:b/>
        </w:rPr>
        <w:t>enteroscopy</w:t>
      </w:r>
      <w:proofErr w:type="spellEnd"/>
      <w:r w:rsidRPr="0035233B">
        <w:rPr>
          <w:rFonts w:ascii="Book Antiqua" w:hAnsi="Book Antiqua" w:cs="Times New Roman"/>
          <w:b/>
        </w:rPr>
        <w:t xml:space="preserve"> in Case 1</w:t>
      </w:r>
      <w:r w:rsidRPr="0035233B">
        <w:rPr>
          <w:rFonts w:ascii="Book Antiqua" w:hAnsi="Book Antiqua" w:cs="Times New Roman"/>
        </w:rPr>
        <w:t xml:space="preserve">. </w:t>
      </w:r>
      <w:r w:rsidRPr="00042BFD">
        <w:rPr>
          <w:rFonts w:ascii="Book Antiqua" w:hAnsi="Book Antiqua" w:cs="Times New Roman"/>
        </w:rPr>
        <w:t>A</w:t>
      </w:r>
      <w:r w:rsidR="00042BFD" w:rsidRPr="00042BFD">
        <w:rPr>
          <w:rFonts w:ascii="Book Antiqua" w:eastAsia="宋体" w:hAnsi="Book Antiqua" w:cs="Times New Roman" w:hint="eastAsia"/>
          <w:lang w:eastAsia="zh-CN"/>
        </w:rPr>
        <w:t>:</w:t>
      </w:r>
      <w:r w:rsidRPr="00042BFD">
        <w:rPr>
          <w:rFonts w:ascii="Book Antiqua" w:hAnsi="Book Antiqua" w:cs="Times New Roman"/>
        </w:rPr>
        <w:t xml:space="preserve"> Diagnostic findings. Single balloon </w:t>
      </w:r>
      <w:proofErr w:type="spellStart"/>
      <w:r w:rsidRPr="00042BFD">
        <w:rPr>
          <w:rFonts w:ascii="Book Antiqua" w:hAnsi="Book Antiqua" w:cs="Times New Roman"/>
        </w:rPr>
        <w:t>enteroscopy</w:t>
      </w:r>
      <w:proofErr w:type="spellEnd"/>
      <w:r w:rsidRPr="00042BFD">
        <w:rPr>
          <w:rFonts w:ascii="Book Antiqua" w:hAnsi="Book Antiqua" w:cs="Times New Roman"/>
        </w:rPr>
        <w:t xml:space="preserve"> performed in a 44-year-old woman, status post Roux-en-Y gastric bypass (RYGB) surgery 11 years earlier for morbid obesity, who presented with acute melena and a hemoglobin decline to 5.8 g/</w:t>
      </w:r>
      <w:proofErr w:type="spellStart"/>
      <w:r w:rsidRPr="00042BFD">
        <w:rPr>
          <w:rFonts w:ascii="Book Antiqua" w:hAnsi="Book Antiqua" w:cs="Times New Roman"/>
        </w:rPr>
        <w:t>d</w:t>
      </w:r>
      <w:r w:rsidR="00042BFD" w:rsidRPr="00042BFD">
        <w:rPr>
          <w:rFonts w:ascii="Book Antiqua" w:hAnsi="Book Antiqua" w:cs="Times New Roman"/>
        </w:rPr>
        <w:t>L</w:t>
      </w:r>
      <w:proofErr w:type="spellEnd"/>
      <w:r w:rsidRPr="00042BFD">
        <w:rPr>
          <w:rFonts w:ascii="Book Antiqua" w:hAnsi="Book Antiqua" w:cs="Times New Roman"/>
        </w:rPr>
        <w:t xml:space="preserve"> demonstrates a 4-cm-wide bulbar ulcer with a non-bleeding visible vessel in the afferent limb. Note the retrograde view of the duodenal bulb with the pylorus seen in the distance. Esophagogastroduodenoscopy performed </w:t>
      </w:r>
      <w:r w:rsidR="00042BFD" w:rsidRPr="00042BFD">
        <w:rPr>
          <w:rFonts w:ascii="Book Antiqua" w:hAnsi="Book Antiqua" w:cs="Times New Roman"/>
        </w:rPr>
        <w:t>3 d</w:t>
      </w:r>
      <w:r w:rsidRPr="00042BFD">
        <w:rPr>
          <w:rFonts w:ascii="Book Antiqua" w:hAnsi="Book Antiqua" w:cs="Times New Roman"/>
        </w:rPr>
        <w:t xml:space="preserve"> earlier for melena had revealed no upper gastrointestinal lesions, but the afferent limb of the Roux-en-Y, including the excluded proximal duodenum and stomach, had not been intubated and visualized because of</w:t>
      </w:r>
      <w:r w:rsidR="00042BFD" w:rsidRPr="00042BFD">
        <w:rPr>
          <w:rFonts w:ascii="Book Antiqua" w:hAnsi="Book Antiqua" w:cs="Times New Roman"/>
        </w:rPr>
        <w:t xml:space="preserve"> technical difficulties at EGD</w:t>
      </w:r>
      <w:r w:rsidR="00042BFD" w:rsidRPr="00042BFD">
        <w:rPr>
          <w:rFonts w:ascii="Book Antiqua" w:eastAsia="宋体" w:hAnsi="Book Antiqua" w:cs="Times New Roman" w:hint="eastAsia"/>
          <w:lang w:eastAsia="zh-CN"/>
        </w:rPr>
        <w:t xml:space="preserve">; B: </w:t>
      </w:r>
      <w:r w:rsidRPr="00042BFD">
        <w:rPr>
          <w:rFonts w:ascii="Book Antiqua" w:hAnsi="Book Antiqua" w:cs="Times New Roman"/>
        </w:rPr>
        <w:t xml:space="preserve">Endoscopic therapy. </w:t>
      </w:r>
      <w:proofErr w:type="gramStart"/>
      <w:r w:rsidRPr="00042BFD">
        <w:rPr>
          <w:rFonts w:ascii="Book Antiqua" w:hAnsi="Book Antiqua" w:cs="Times New Roman"/>
        </w:rPr>
        <w:t xml:space="preserve">Single balloon </w:t>
      </w:r>
      <w:proofErr w:type="spellStart"/>
      <w:r w:rsidRPr="00042BFD">
        <w:rPr>
          <w:rFonts w:ascii="Book Antiqua" w:hAnsi="Book Antiqua" w:cs="Times New Roman"/>
        </w:rPr>
        <w:t>enteroscopy</w:t>
      </w:r>
      <w:proofErr w:type="spellEnd"/>
      <w:r w:rsidRPr="00042BFD">
        <w:rPr>
          <w:rFonts w:ascii="Book Antiqua" w:hAnsi="Book Antiqua" w:cs="Times New Roman"/>
        </w:rPr>
        <w:t xml:space="preserve"> showing the ablated bulbar ulcer after dual therapy of dilute epinephrine injection and heater probe </w:t>
      </w:r>
      <w:proofErr w:type="spellStart"/>
      <w:r w:rsidRPr="00042BFD">
        <w:rPr>
          <w:rFonts w:ascii="Book Antiqua" w:hAnsi="Book Antiqua" w:cs="Times New Roman"/>
        </w:rPr>
        <w:t>thermocoagulation</w:t>
      </w:r>
      <w:proofErr w:type="spellEnd"/>
      <w:r w:rsidRPr="00042BFD">
        <w:rPr>
          <w:rFonts w:ascii="Book Antiqua" w:hAnsi="Book Antiqua" w:cs="Times New Roman"/>
        </w:rPr>
        <w:t>.</w:t>
      </w:r>
      <w:proofErr w:type="gramEnd"/>
    </w:p>
    <w:p w:rsidR="00042BFD" w:rsidRDefault="00042BFD">
      <w:pPr>
        <w:rPr>
          <w:rFonts w:ascii="Book Antiqua" w:hAnsi="Book Antiqua" w:cs="Times New Roman"/>
        </w:rPr>
      </w:pPr>
      <w:r>
        <w:rPr>
          <w:rFonts w:ascii="Book Antiqua" w:hAnsi="Book Antiqua" w:cs="Times New Roman"/>
        </w:rPr>
        <w:br w:type="page"/>
      </w:r>
    </w:p>
    <w:p w:rsidR="0094449C" w:rsidRPr="0035233B" w:rsidRDefault="00042BFD" w:rsidP="0094449C">
      <w:pPr>
        <w:snapToGrid w:val="0"/>
        <w:spacing w:line="360" w:lineRule="auto"/>
        <w:jc w:val="both"/>
        <w:rPr>
          <w:rFonts w:ascii="Book Antiqua" w:hAnsi="Book Antiqua" w:cs="Times New Roman"/>
        </w:rPr>
      </w:pPr>
      <w:r>
        <w:rPr>
          <w:rFonts w:ascii="Book Antiqua" w:eastAsia="宋体" w:hAnsi="Book Antiqua" w:cs="Times New Roman" w:hint="eastAsia"/>
          <w:b/>
          <w:noProof/>
        </w:rPr>
        <w:lastRenderedPageBreak/>
        <mc:AlternateContent>
          <mc:Choice Requires="wps">
            <w:drawing>
              <wp:anchor distT="0" distB="0" distL="114300" distR="114300" simplePos="0" relativeHeight="251665408" behindDoc="0" locked="0" layoutInCell="1" allowOverlap="1" wp14:anchorId="1A2A654C" wp14:editId="677CC948">
                <wp:simplePos x="0" y="0"/>
                <wp:positionH relativeFrom="column">
                  <wp:posOffset>2676525</wp:posOffset>
                </wp:positionH>
                <wp:positionV relativeFrom="paragraph">
                  <wp:posOffset>0</wp:posOffset>
                </wp:positionV>
                <wp:extent cx="314325" cy="361950"/>
                <wp:effectExtent l="0" t="0" r="28575" b="19050"/>
                <wp:wrapNone/>
                <wp:docPr id="8" name="文本框 8"/>
                <wp:cNvGraphicFramePr/>
                <a:graphic xmlns:a="http://schemas.openxmlformats.org/drawingml/2006/main">
                  <a:graphicData uri="http://schemas.microsoft.com/office/word/2010/wordprocessingShape">
                    <wps:wsp>
                      <wps:cNvSpPr txBox="1"/>
                      <wps:spPr>
                        <a:xfrm>
                          <a:off x="0" y="0"/>
                          <a:ext cx="3143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2BFD" w:rsidRPr="00B6746D" w:rsidRDefault="00042BFD" w:rsidP="00042BFD">
                            <w:pPr>
                              <w:rPr>
                                <w:rFonts w:ascii="Book Antiqua" w:eastAsia="宋体" w:hAnsi="Book Antiqua"/>
                                <w:b/>
                                <w:lang w:eastAsia="zh-CN"/>
                              </w:rPr>
                            </w:pPr>
                            <w:r>
                              <w:rPr>
                                <w:rFonts w:ascii="Book Antiqua" w:eastAsia="宋体" w:hAnsi="Book Antiqua" w:hint="eastAsia"/>
                                <w:b/>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8" o:spid="_x0000_s1028" type="#_x0000_t202" style="position:absolute;left:0;text-align:left;margin-left:210.75pt;margin-top:0;width:24.75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" fillcolor="white [3201]" strokeweight=".5pt">
                <v:textbox>
                  <w:txbxContent>
                    <w:p w:rsidR="00042BFD" w:rsidRPr="00B6746D" w:rsidRDefault="00042BFD" w:rsidP="00042BFD">
                      <w:pPr>
                        <w:rPr>
                          <w:rFonts w:ascii="Book Antiqua" w:eastAsia="宋体" w:hAnsi="Book Antiqua"/>
                          <w:b/>
                          <w:lang w:eastAsia="zh-CN"/>
                        </w:rPr>
                      </w:pPr>
                      <w:r>
                        <w:rPr>
                          <w:rFonts w:ascii="Book Antiqua" w:eastAsia="宋体" w:hAnsi="Book Antiqua" w:hint="eastAsia"/>
                          <w:b/>
                          <w:lang w:eastAsia="zh-CN"/>
                        </w:rPr>
                        <w:t>B</w:t>
                      </w:r>
                    </w:p>
                  </w:txbxContent>
                </v:textbox>
              </v:shape>
            </w:pict>
          </mc:Fallback>
        </mc:AlternateContent>
      </w:r>
      <w:r>
        <w:rPr>
          <w:rFonts w:ascii="Book Antiqua" w:eastAsia="宋体" w:hAnsi="Book Antiqua" w:cs="Times New Roman" w:hint="eastAsia"/>
          <w:b/>
          <w:noProof/>
        </w:rPr>
        <mc:AlternateContent>
          <mc:Choice Requires="wps">
            <w:drawing>
              <wp:anchor distT="0" distB="0" distL="114300" distR="114300" simplePos="0" relativeHeight="251663360" behindDoc="0" locked="0" layoutInCell="1" allowOverlap="1" wp14:anchorId="0C0A8925" wp14:editId="0B3C16CD">
                <wp:simplePos x="0" y="0"/>
                <wp:positionH relativeFrom="column">
                  <wp:posOffset>0</wp:posOffset>
                </wp:positionH>
                <wp:positionV relativeFrom="paragraph">
                  <wp:posOffset>0</wp:posOffset>
                </wp:positionV>
                <wp:extent cx="314325" cy="361950"/>
                <wp:effectExtent l="0" t="0" r="28575" b="19050"/>
                <wp:wrapNone/>
                <wp:docPr id="6" name="文本框 6"/>
                <wp:cNvGraphicFramePr/>
                <a:graphic xmlns:a="http://schemas.openxmlformats.org/drawingml/2006/main">
                  <a:graphicData uri="http://schemas.microsoft.com/office/word/2010/wordprocessingShape">
                    <wps:wsp>
                      <wps:cNvSpPr txBox="1"/>
                      <wps:spPr>
                        <a:xfrm>
                          <a:off x="0" y="0"/>
                          <a:ext cx="3143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2BFD" w:rsidRPr="00B6746D" w:rsidRDefault="00042BFD" w:rsidP="00042BFD">
                            <w:pPr>
                              <w:rPr>
                                <w:rFonts w:ascii="Book Antiqua" w:eastAsia="宋体" w:hAnsi="Book Antiqua"/>
                                <w:b/>
                                <w:lang w:eastAsia="zh-CN"/>
                              </w:rPr>
                            </w:pPr>
                            <w:r w:rsidRPr="00B6746D">
                              <w:rPr>
                                <w:rFonts w:ascii="Book Antiqua" w:eastAsia="宋体" w:hAnsi="Book Antiqua"/>
                                <w:b/>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6" o:spid="_x0000_s1029" type="#_x0000_t202" style="position:absolute;left:0;text-align:left;margin-left:0;margin-top:0;width:24.75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" fillcolor="white [3201]" strokeweight=".5pt">
                <v:textbox>
                  <w:txbxContent>
                    <w:p w:rsidR="00042BFD" w:rsidRPr="00B6746D" w:rsidRDefault="00042BFD" w:rsidP="00042BFD">
                      <w:pPr>
                        <w:rPr>
                          <w:rFonts w:ascii="Book Antiqua" w:eastAsia="宋体" w:hAnsi="Book Antiqua"/>
                          <w:b/>
                          <w:lang w:eastAsia="zh-CN"/>
                        </w:rPr>
                      </w:pPr>
                      <w:r w:rsidRPr="00B6746D">
                        <w:rPr>
                          <w:rFonts w:ascii="Book Antiqua" w:eastAsia="宋体" w:hAnsi="Book Antiqua"/>
                          <w:b/>
                          <w:lang w:eastAsia="zh-CN"/>
                        </w:rPr>
                        <w:t>A</w:t>
                      </w:r>
                    </w:p>
                  </w:txbxContent>
                </v:textbox>
              </v:shape>
            </w:pict>
          </mc:Fallback>
        </mc:AlternateContent>
      </w:r>
      <w:r>
        <w:rPr>
          <w:rFonts w:ascii="Book Antiqua" w:hAnsi="Book Antiqua" w:cs="Times New Roman"/>
          <w:noProof/>
        </w:rPr>
        <w:drawing>
          <wp:inline distT="0" distB="0" distL="0" distR="0" wp14:anchorId="23595320" wp14:editId="34D6B4CA">
            <wp:extent cx="2673100" cy="2088000"/>
            <wp:effectExtent l="0" t="0" r="0" b="7620"/>
            <wp:docPr id="5" name="图片 5" descr="C:\Users\Administrator\Desktop\待编辑\32463\5-19修回\Figure 2A RYGB case 2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dministrator\Desktop\待编辑\32463\5-19修回\Figure 2A RYGB case 2final.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100" cy="2088000"/>
                    </a:xfrm>
                    <a:prstGeom prst="rect">
                      <a:avLst/>
                    </a:prstGeom>
                    <a:noFill/>
                    <a:ln>
                      <a:noFill/>
                    </a:ln>
                  </pic:spPr>
                </pic:pic>
              </a:graphicData>
            </a:graphic>
          </wp:inline>
        </w:drawing>
      </w:r>
      <w:r>
        <w:rPr>
          <w:rFonts w:ascii="Book Antiqua" w:hAnsi="Book Antiqua" w:cs="Times New Roman"/>
          <w:noProof/>
        </w:rPr>
        <w:drawing>
          <wp:inline distT="0" distB="0" distL="0" distR="0">
            <wp:extent cx="2652786" cy="2088000"/>
            <wp:effectExtent l="0" t="0" r="0" b="7620"/>
            <wp:docPr id="7" name="图片 7" descr="C:\Users\Administrator\Desktop\待编辑\32463\5-19修回\Figure 2B-RYGB case 2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Administrator\Desktop\待编辑\32463\5-19修回\Figure 2B-RYGB case 2final.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2786" cy="2088000"/>
                    </a:xfrm>
                    <a:prstGeom prst="rect">
                      <a:avLst/>
                    </a:prstGeom>
                    <a:noFill/>
                    <a:ln>
                      <a:noFill/>
                    </a:ln>
                  </pic:spPr>
                </pic:pic>
              </a:graphicData>
            </a:graphic>
          </wp:inline>
        </w:drawing>
      </w:r>
    </w:p>
    <w:p w:rsidR="0094449C" w:rsidRPr="00042BFD" w:rsidRDefault="0094449C" w:rsidP="0094449C">
      <w:pPr>
        <w:snapToGrid w:val="0"/>
        <w:spacing w:line="360" w:lineRule="auto"/>
        <w:jc w:val="both"/>
        <w:rPr>
          <w:rFonts w:ascii="Book Antiqua" w:hAnsi="Book Antiqua" w:cs="Times New Roman"/>
        </w:rPr>
      </w:pPr>
      <w:r w:rsidRPr="00042BFD">
        <w:rPr>
          <w:rFonts w:ascii="Book Antiqua" w:hAnsi="Book Antiqua" w:cs="Times New Roman"/>
          <w:b/>
        </w:rPr>
        <w:t xml:space="preserve">Figure 2 Endoscopic findings and therapy during push </w:t>
      </w:r>
      <w:proofErr w:type="spellStart"/>
      <w:r w:rsidRPr="00042BFD">
        <w:rPr>
          <w:rFonts w:ascii="Book Antiqua" w:hAnsi="Book Antiqua" w:cs="Times New Roman"/>
          <w:b/>
        </w:rPr>
        <w:t>enteroscopy</w:t>
      </w:r>
      <w:proofErr w:type="spellEnd"/>
      <w:r w:rsidRPr="00042BFD">
        <w:rPr>
          <w:rFonts w:ascii="Book Antiqua" w:hAnsi="Book Antiqua" w:cs="Times New Roman"/>
          <w:b/>
        </w:rPr>
        <w:t xml:space="preserve"> in Case 2.</w:t>
      </w:r>
      <w:r w:rsidR="00042BFD">
        <w:rPr>
          <w:rFonts w:ascii="Book Antiqua" w:eastAsia="宋体" w:hAnsi="Book Antiqua" w:cs="Times New Roman" w:hint="eastAsia"/>
          <w:b/>
          <w:lang w:eastAsia="zh-CN"/>
        </w:rPr>
        <w:t xml:space="preserve"> </w:t>
      </w:r>
      <w:r w:rsidRPr="00C16D50">
        <w:rPr>
          <w:rFonts w:ascii="Book Antiqua" w:hAnsi="Book Antiqua" w:cs="Times New Roman"/>
        </w:rPr>
        <w:t>A</w:t>
      </w:r>
      <w:r w:rsidR="00042BFD" w:rsidRPr="00C16D50">
        <w:rPr>
          <w:rFonts w:ascii="Book Antiqua" w:eastAsia="宋体" w:hAnsi="Book Antiqua" w:cs="Times New Roman" w:hint="eastAsia"/>
          <w:lang w:eastAsia="zh-CN"/>
        </w:rPr>
        <w:t>:</w:t>
      </w:r>
      <w:r w:rsidRPr="00C16D50">
        <w:rPr>
          <w:rFonts w:ascii="Book Antiqua" w:hAnsi="Book Antiqua" w:cs="Times New Roman"/>
        </w:rPr>
        <w:t xml:space="preserve"> Diagnostic findings. Push </w:t>
      </w:r>
      <w:proofErr w:type="spellStart"/>
      <w:r w:rsidRPr="00C16D50">
        <w:rPr>
          <w:rFonts w:ascii="Book Antiqua" w:hAnsi="Book Antiqua" w:cs="Times New Roman"/>
        </w:rPr>
        <w:t>enteroscopy</w:t>
      </w:r>
      <w:proofErr w:type="spellEnd"/>
      <w:r w:rsidRPr="00C16D50">
        <w:rPr>
          <w:rFonts w:ascii="Book Antiqua" w:hAnsi="Book Antiqua" w:cs="Times New Roman"/>
        </w:rPr>
        <w:t xml:space="preserve"> performed in a 64-year-old woman</w:t>
      </w:r>
      <w:r w:rsidRPr="0035233B">
        <w:rPr>
          <w:rFonts w:ascii="Book Antiqua" w:hAnsi="Book Antiqua" w:cs="Times New Roman"/>
        </w:rPr>
        <w:t xml:space="preserve"> status post RYGB surgery 10 years earlier for morbid obesity who presented with acute melena and </w:t>
      </w:r>
      <w:proofErr w:type="gramStart"/>
      <w:r w:rsidRPr="0035233B">
        <w:rPr>
          <w:rFonts w:ascii="Book Antiqua" w:hAnsi="Book Antiqua" w:cs="Times New Roman"/>
        </w:rPr>
        <w:t>a hemoglobin</w:t>
      </w:r>
      <w:proofErr w:type="gramEnd"/>
      <w:r w:rsidRPr="0035233B">
        <w:rPr>
          <w:rFonts w:ascii="Book Antiqua" w:hAnsi="Book Antiqua" w:cs="Times New Roman"/>
        </w:rPr>
        <w:t xml:space="preserve"> of 5.1 g/</w:t>
      </w:r>
      <w:proofErr w:type="spellStart"/>
      <w:r w:rsidRPr="0035233B">
        <w:rPr>
          <w:rFonts w:ascii="Book Antiqua" w:hAnsi="Book Antiqua" w:cs="Times New Roman"/>
        </w:rPr>
        <w:t>d</w:t>
      </w:r>
      <w:r w:rsidR="00042BFD" w:rsidRPr="0035233B">
        <w:rPr>
          <w:rFonts w:ascii="Book Antiqua" w:hAnsi="Book Antiqua" w:cs="Times New Roman"/>
        </w:rPr>
        <w:t>L</w:t>
      </w:r>
      <w:proofErr w:type="spellEnd"/>
      <w:r w:rsidR="00042BFD" w:rsidRPr="0035233B">
        <w:rPr>
          <w:rFonts w:ascii="Book Antiqua" w:hAnsi="Book Antiqua" w:cs="Times New Roman"/>
        </w:rPr>
        <w:t xml:space="preserve"> </w:t>
      </w:r>
      <w:r w:rsidRPr="0035233B">
        <w:rPr>
          <w:rFonts w:ascii="Book Antiqua" w:hAnsi="Book Antiqua" w:cs="Times New Roman"/>
        </w:rPr>
        <w:t xml:space="preserve">demonstrates a 5-mm-wide bulbar ulcer, which is actively oozing blood. </w:t>
      </w:r>
      <w:r w:rsidR="008C6DF3">
        <w:rPr>
          <w:rFonts w:ascii="Book Antiqua" w:hAnsi="Book Antiqua" w:cs="Times New Roman"/>
        </w:rPr>
        <w:t>EGD</w:t>
      </w:r>
      <w:r w:rsidRPr="0035233B">
        <w:rPr>
          <w:rFonts w:ascii="Book Antiqua" w:hAnsi="Book Antiqua" w:cs="Times New Roman"/>
        </w:rPr>
        <w:t xml:space="preserve"> performed </w:t>
      </w:r>
      <w:r w:rsidR="00042BFD">
        <w:rPr>
          <w:rFonts w:ascii="Book Antiqua" w:hAnsi="Book Antiqua" w:cs="Times New Roman"/>
        </w:rPr>
        <w:t>5 d</w:t>
      </w:r>
      <w:r w:rsidRPr="0035233B">
        <w:rPr>
          <w:rFonts w:ascii="Book Antiqua" w:hAnsi="Book Antiqua" w:cs="Times New Roman"/>
        </w:rPr>
        <w:t xml:space="preserve"> earlier for melena had revealed no upper gastrointestinal lesions, but the afferent limb of the Roux-en-Y, including the excluded proximal duodenum and stomach, had not been intubated and visualized because of</w:t>
      </w:r>
      <w:r w:rsidR="00042BFD">
        <w:rPr>
          <w:rFonts w:ascii="Book Antiqua" w:hAnsi="Book Antiqua" w:cs="Times New Roman"/>
        </w:rPr>
        <w:t xml:space="preserve"> technical difficulties at EGD</w:t>
      </w:r>
      <w:r w:rsidR="00042BFD">
        <w:rPr>
          <w:rFonts w:ascii="Book Antiqua" w:eastAsia="宋体" w:hAnsi="Book Antiqua" w:cs="Times New Roman" w:hint="eastAsia"/>
          <w:lang w:eastAsia="zh-CN"/>
        </w:rPr>
        <w:t xml:space="preserve">; </w:t>
      </w:r>
      <w:r w:rsidRPr="0035233B">
        <w:rPr>
          <w:rFonts w:ascii="Book Antiqua" w:hAnsi="Book Antiqua" w:cs="Times New Roman"/>
        </w:rPr>
        <w:t>B</w:t>
      </w:r>
      <w:r w:rsidR="00042BFD" w:rsidRPr="00042BFD">
        <w:rPr>
          <w:rFonts w:ascii="Book Antiqua" w:eastAsia="宋体" w:hAnsi="Book Antiqua" w:cs="Times New Roman" w:hint="eastAsia"/>
          <w:lang w:eastAsia="zh-CN"/>
        </w:rPr>
        <w:t>:</w:t>
      </w:r>
      <w:r w:rsidRPr="00042BFD">
        <w:rPr>
          <w:rFonts w:ascii="Book Antiqua" w:hAnsi="Book Antiqua" w:cs="Times New Roman"/>
        </w:rPr>
        <w:t xml:space="preserve"> Endoscopic therapy. Push </w:t>
      </w:r>
      <w:proofErr w:type="spellStart"/>
      <w:r w:rsidRPr="00042BFD">
        <w:rPr>
          <w:rFonts w:ascii="Book Antiqua" w:hAnsi="Book Antiqua" w:cs="Times New Roman"/>
        </w:rPr>
        <w:t>enteroscopy</w:t>
      </w:r>
      <w:proofErr w:type="spellEnd"/>
      <w:r w:rsidRPr="00042BFD">
        <w:rPr>
          <w:rFonts w:ascii="Book Antiqua" w:hAnsi="Book Antiqua" w:cs="Times New Roman"/>
        </w:rPr>
        <w:t xml:space="preserve"> showing the bulbar ulcer after endoscopic treatment with dilute epinephrine, argon plasma coagulation, and </w:t>
      </w:r>
      <w:proofErr w:type="spellStart"/>
      <w:r w:rsidRPr="00042BFD">
        <w:rPr>
          <w:rFonts w:ascii="Book Antiqua" w:hAnsi="Book Antiqua" w:cs="Times New Roman"/>
        </w:rPr>
        <w:t>hemoclips</w:t>
      </w:r>
      <w:proofErr w:type="spellEnd"/>
      <w:r w:rsidRPr="00042BFD">
        <w:rPr>
          <w:rFonts w:ascii="Book Antiqua" w:hAnsi="Book Antiqua" w:cs="Times New Roman"/>
        </w:rPr>
        <w:t xml:space="preserve">. </w:t>
      </w:r>
      <w:r w:rsidR="008C6DF3" w:rsidRPr="008C6DF3">
        <w:rPr>
          <w:rFonts w:ascii="Book Antiqua" w:hAnsi="Book Antiqua" w:cs="Times New Roman"/>
        </w:rPr>
        <w:t>RYGB</w:t>
      </w:r>
      <w:r w:rsidR="008C6DF3" w:rsidRPr="008C6DF3">
        <w:rPr>
          <w:rFonts w:ascii="Book Antiqua" w:eastAsia="宋体" w:hAnsi="Book Antiqua" w:cs="Times New Roman" w:hint="eastAsia"/>
          <w:lang w:eastAsia="zh-CN"/>
        </w:rPr>
        <w:t>:</w:t>
      </w:r>
      <w:r w:rsidR="008C6DF3" w:rsidRPr="008C6DF3">
        <w:rPr>
          <w:rFonts w:ascii="Book Antiqua" w:hAnsi="Book Antiqua" w:cs="Times New Roman"/>
        </w:rPr>
        <w:t xml:space="preserve"> Roux-en-Y gastric bypass</w:t>
      </w:r>
      <w:r w:rsidR="008C6DF3" w:rsidRPr="008C6DF3">
        <w:rPr>
          <w:rFonts w:ascii="Book Antiqua" w:eastAsia="宋体" w:hAnsi="Book Antiqua" w:cs="Times New Roman" w:hint="eastAsia"/>
          <w:lang w:eastAsia="zh-CN"/>
        </w:rPr>
        <w:t xml:space="preserve">; </w:t>
      </w:r>
      <w:r w:rsidR="008C6DF3" w:rsidRPr="008C6DF3">
        <w:rPr>
          <w:rFonts w:ascii="Book Antiqua" w:hAnsi="Book Antiqua" w:cs="Times New Roman"/>
        </w:rPr>
        <w:t>EGD</w:t>
      </w:r>
      <w:r w:rsidR="008C6DF3" w:rsidRPr="008C6DF3">
        <w:rPr>
          <w:rFonts w:ascii="Book Antiqua" w:eastAsia="宋体" w:hAnsi="Book Antiqua" w:cs="Times New Roman" w:hint="eastAsia"/>
          <w:lang w:eastAsia="zh-CN"/>
        </w:rPr>
        <w:t xml:space="preserve">: </w:t>
      </w:r>
      <w:r w:rsidR="008C6DF3" w:rsidRPr="008C6DF3">
        <w:rPr>
          <w:rFonts w:ascii="Book Antiqua" w:hAnsi="Book Antiqua" w:cs="Times New Roman"/>
        </w:rPr>
        <w:t>Esophagogastroduodenoscopy</w:t>
      </w:r>
      <w:r w:rsidR="008C6DF3" w:rsidRPr="008C6DF3">
        <w:rPr>
          <w:rFonts w:ascii="Book Antiqua" w:eastAsia="宋体" w:hAnsi="Book Antiqua" w:cs="Times New Roman" w:hint="eastAsia"/>
          <w:lang w:eastAsia="zh-CN"/>
        </w:rPr>
        <w:t>.</w:t>
      </w:r>
    </w:p>
    <w:p w:rsidR="00042BFD" w:rsidRDefault="00042BFD">
      <w:pPr>
        <w:rPr>
          <w:rFonts w:ascii="Book Antiqua" w:hAnsi="Book Antiqua" w:cs="Times New Roman"/>
        </w:rPr>
      </w:pPr>
      <w:r>
        <w:rPr>
          <w:rFonts w:ascii="Book Antiqua" w:hAnsi="Book Antiqua" w:cs="Times New Roman"/>
        </w:rPr>
        <w:br w:type="page"/>
      </w:r>
    </w:p>
    <w:p w:rsidR="0094449C" w:rsidRPr="0035233B" w:rsidRDefault="00061A93" w:rsidP="0094449C">
      <w:pPr>
        <w:snapToGrid w:val="0"/>
        <w:spacing w:line="360" w:lineRule="auto"/>
        <w:jc w:val="both"/>
        <w:rPr>
          <w:rFonts w:ascii="Book Antiqua" w:hAnsi="Book Antiqua" w:cs="Times New Roman"/>
        </w:rPr>
      </w:pPr>
      <w:r>
        <w:rPr>
          <w:rFonts w:ascii="Book Antiqua" w:hAnsi="Book Antiqua" w:cs="Times New Roman"/>
          <w:noProof/>
        </w:rPr>
        <w:lastRenderedPageBreak/>
        <w:drawing>
          <wp:inline distT="0" distB="0" distL="0" distR="0">
            <wp:extent cx="5419725" cy="4514850"/>
            <wp:effectExtent l="0" t="0" r="9525" b="0"/>
            <wp:docPr id="9" name="图片 9" descr="C:\Users\Administrator\Desktop\待编辑\32463\5-19修回\Figure3 RYGB-modifiab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dministrator\Desktop\待编辑\32463\5-19修回\Figure3 RYGB-modifiabl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15600" r="1215" b="20655"/>
                    <a:stretch/>
                  </pic:blipFill>
                  <pic:spPr bwMode="auto">
                    <a:xfrm>
                      <a:off x="0" y="0"/>
                      <a:ext cx="5419725" cy="4514850"/>
                    </a:xfrm>
                    <a:prstGeom prst="rect">
                      <a:avLst/>
                    </a:prstGeom>
                    <a:noFill/>
                    <a:ln>
                      <a:noFill/>
                    </a:ln>
                    <a:extLst>
                      <a:ext uri="{53640926-AAD7-44d8-BBD7-CCE9431645EC}">
                        <a14:shadowObscured xmlns:a14="http://schemas.microsoft.com/office/drawing/2010/main"/>
                      </a:ext>
                    </a:extLst>
                  </pic:spPr>
                </pic:pic>
              </a:graphicData>
            </a:graphic>
          </wp:inline>
        </w:drawing>
      </w:r>
    </w:p>
    <w:p w:rsidR="0094449C" w:rsidRPr="0035233B" w:rsidRDefault="0094449C" w:rsidP="0094449C">
      <w:pPr>
        <w:snapToGrid w:val="0"/>
        <w:spacing w:line="360" w:lineRule="auto"/>
        <w:jc w:val="both"/>
        <w:rPr>
          <w:rFonts w:ascii="Book Antiqua" w:hAnsi="Book Antiqua" w:cs="Times New Roman"/>
        </w:rPr>
      </w:pPr>
      <w:r w:rsidRPr="00061A93">
        <w:rPr>
          <w:rFonts w:ascii="Book Antiqua" w:hAnsi="Book Antiqua" w:cs="Times New Roman"/>
          <w:b/>
        </w:rPr>
        <w:t xml:space="preserve">Figure 3 Sketch showing coronal axis of </w:t>
      </w:r>
      <w:r w:rsidR="00061A93" w:rsidRPr="00061A93">
        <w:rPr>
          <w:rFonts w:ascii="Book Antiqua" w:hAnsi="Book Antiqua" w:cs="Times New Roman"/>
          <w:b/>
        </w:rPr>
        <w:t xml:space="preserve">upper gastrointestinal </w:t>
      </w:r>
      <w:r w:rsidRPr="00061A93">
        <w:rPr>
          <w:rFonts w:ascii="Book Antiqua" w:hAnsi="Book Antiqua" w:cs="Times New Roman"/>
          <w:b/>
        </w:rPr>
        <w:t>tract during intubation of afferent (</w:t>
      </w:r>
      <w:proofErr w:type="spellStart"/>
      <w:r w:rsidRPr="00061A93">
        <w:rPr>
          <w:rFonts w:ascii="Book Antiqua" w:hAnsi="Book Antiqua" w:cs="Times New Roman"/>
          <w:b/>
        </w:rPr>
        <w:t>biliopancreatic</w:t>
      </w:r>
      <w:proofErr w:type="spellEnd"/>
      <w:r w:rsidRPr="00061A93">
        <w:rPr>
          <w:rFonts w:ascii="Book Antiqua" w:hAnsi="Book Antiqua" w:cs="Times New Roman"/>
          <w:b/>
        </w:rPr>
        <w:t xml:space="preserve">) limb using a push </w:t>
      </w:r>
      <w:proofErr w:type="spellStart"/>
      <w:r w:rsidRPr="00061A93">
        <w:rPr>
          <w:rFonts w:ascii="Book Antiqua" w:hAnsi="Book Antiqua" w:cs="Times New Roman"/>
          <w:b/>
        </w:rPr>
        <w:t>enteroscope</w:t>
      </w:r>
      <w:proofErr w:type="spellEnd"/>
      <w:r w:rsidRPr="00061A93">
        <w:rPr>
          <w:rFonts w:ascii="Book Antiqua" w:hAnsi="Book Antiqua" w:cs="Times New Roman"/>
          <w:b/>
        </w:rPr>
        <w:t xml:space="preserve"> in a patient status</w:t>
      </w:r>
      <w:r w:rsidR="00061A93">
        <w:rPr>
          <w:rFonts w:ascii="Book Antiqua" w:hAnsi="Book Antiqua" w:cs="Times New Roman"/>
          <w:b/>
        </w:rPr>
        <w:t xml:space="preserve"> post Roux-en-Y-gastric-bypass </w:t>
      </w:r>
      <w:r w:rsidRPr="00061A93">
        <w:rPr>
          <w:rFonts w:ascii="Book Antiqua" w:hAnsi="Book Antiqua" w:cs="Times New Roman"/>
          <w:b/>
        </w:rPr>
        <w:t>for morbid obesity.</w:t>
      </w:r>
      <w:r>
        <w:rPr>
          <w:rFonts w:ascii="Book Antiqua" w:hAnsi="Book Antiqua" w:cs="Times New Roman"/>
        </w:rPr>
        <w:t xml:space="preserve"> </w:t>
      </w:r>
      <w:r w:rsidRPr="0035233B">
        <w:rPr>
          <w:rFonts w:ascii="Book Antiqua" w:hAnsi="Book Antiqua" w:cs="Times New Roman"/>
        </w:rPr>
        <w:t xml:space="preserve">After </w:t>
      </w:r>
      <w:r w:rsidR="00061A93" w:rsidRPr="00061A93">
        <w:rPr>
          <w:rFonts w:ascii="Book Antiqua" w:hAnsi="Book Antiqua" w:cs="Times New Roman"/>
        </w:rPr>
        <w:t>Roux-en-Y-gastric-bypass (RYGP)</w:t>
      </w:r>
      <w:r w:rsidRPr="0035233B">
        <w:rPr>
          <w:rFonts w:ascii="Book Antiqua" w:hAnsi="Book Antiqua" w:cs="Times New Roman"/>
        </w:rPr>
        <w:t xml:space="preserve"> direct continuity between the proximal and distal stomach is severed and the stomach is surgically divided and reconstructed to form two pouches: </w:t>
      </w:r>
      <w:r w:rsidR="00337B75" w:rsidRPr="0035233B">
        <w:rPr>
          <w:rFonts w:ascii="Book Antiqua" w:hAnsi="Book Antiqua" w:cs="Times New Roman"/>
        </w:rPr>
        <w:t>A</w:t>
      </w:r>
      <w:r w:rsidRPr="0035233B">
        <w:rPr>
          <w:rFonts w:ascii="Book Antiqua" w:hAnsi="Book Antiqua" w:cs="Times New Roman"/>
        </w:rPr>
        <w:t xml:space="preserve"> small proximal gastric pouch that connects directly to the proximal jejunum </w:t>
      </w:r>
      <w:r w:rsidRPr="005C291C">
        <w:rPr>
          <w:rFonts w:ascii="Book Antiqua" w:hAnsi="Book Antiqua" w:cs="Times New Roman"/>
          <w:i/>
        </w:rPr>
        <w:t>via</w:t>
      </w:r>
      <w:r w:rsidRPr="0035233B">
        <w:rPr>
          <w:rFonts w:ascii="Book Antiqua" w:hAnsi="Book Antiqua" w:cs="Times New Roman"/>
        </w:rPr>
        <w:t xml:space="preserve"> a surgical anastomosis (efferent limb) and a large distal pouch that connects </w:t>
      </w:r>
      <w:r w:rsidR="00061A93">
        <w:rPr>
          <w:rFonts w:ascii="Book Antiqua" w:eastAsia="宋体" w:hAnsi="Book Antiqua" w:cs="Times New Roman" w:hint="eastAsia"/>
          <w:lang w:eastAsia="zh-CN"/>
        </w:rPr>
        <w:t xml:space="preserve">  </w:t>
      </w:r>
      <w:r w:rsidRPr="0035233B">
        <w:rPr>
          <w:rFonts w:ascii="Book Antiqua" w:hAnsi="Book Antiqua" w:cs="Times New Roman"/>
        </w:rPr>
        <w:t xml:space="preserve">retrograde only to the duodenum </w:t>
      </w:r>
      <w:r w:rsidRPr="005C291C">
        <w:rPr>
          <w:rFonts w:ascii="Book Antiqua" w:hAnsi="Book Antiqua" w:cs="Times New Roman"/>
          <w:i/>
        </w:rPr>
        <w:t>via</w:t>
      </w:r>
      <w:r w:rsidRPr="0035233B">
        <w:rPr>
          <w:rFonts w:ascii="Book Antiqua" w:hAnsi="Book Antiqua" w:cs="Times New Roman"/>
        </w:rPr>
        <w:t xml:space="preserve"> the duodenal bulb (afferent limb). Surgical reconstruction of a small proximal gastric pouch promotes weight loss by causing early satiety due to limited proximal gastric pouch capacity, and by causing decreased appetite by reducing ghrelin synthesis.</w:t>
      </w:r>
      <w:r>
        <w:rPr>
          <w:rFonts w:ascii="Book Antiqua" w:hAnsi="Book Antiqua" w:cs="Times New Roman"/>
        </w:rPr>
        <w:t xml:space="preserve"> </w:t>
      </w:r>
      <w:r w:rsidRPr="0035233B">
        <w:rPr>
          <w:rFonts w:ascii="Book Antiqua" w:hAnsi="Book Antiqua" w:cs="Times New Roman"/>
        </w:rPr>
        <w:t>The sketch shows that the afferent (</w:t>
      </w:r>
      <w:proofErr w:type="spellStart"/>
      <w:r w:rsidRPr="0035233B">
        <w:rPr>
          <w:rFonts w:ascii="Book Antiqua" w:hAnsi="Book Antiqua" w:cs="Times New Roman"/>
        </w:rPr>
        <w:t>biliopancreatic</w:t>
      </w:r>
      <w:proofErr w:type="spellEnd"/>
      <w:r w:rsidRPr="0035233B">
        <w:rPr>
          <w:rFonts w:ascii="Book Antiqua" w:hAnsi="Book Antiqua" w:cs="Times New Roman"/>
        </w:rPr>
        <w:t xml:space="preserve">) limb is hard to reach and intubate using a routine </w:t>
      </w:r>
      <w:proofErr w:type="spellStart"/>
      <w:r w:rsidRPr="0035233B">
        <w:rPr>
          <w:rFonts w:ascii="Book Antiqua" w:hAnsi="Book Antiqua" w:cs="Times New Roman"/>
        </w:rPr>
        <w:t>esophagogastroduodenoscope</w:t>
      </w:r>
      <w:proofErr w:type="spellEnd"/>
      <w:r w:rsidRPr="0035233B">
        <w:rPr>
          <w:rFonts w:ascii="Book Antiqua" w:hAnsi="Book Antiqua" w:cs="Times New Roman"/>
        </w:rPr>
        <w:t xml:space="preserve"> after RYGP because of </w:t>
      </w:r>
      <w:r w:rsidRPr="0035233B">
        <w:rPr>
          <w:rFonts w:ascii="Book Antiqua" w:hAnsi="Book Antiqua" w:cs="Times New Roman"/>
        </w:rPr>
        <w:lastRenderedPageBreak/>
        <w:t>the long distance traversed (through the jejunum) to reach the afferent limb, and sharp angulation at the anastomosis between the afferent and efferent limbs.</w:t>
      </w:r>
      <w:r>
        <w:rPr>
          <w:rFonts w:ascii="Book Antiqua" w:hAnsi="Book Antiqua" w:cs="Times New Roman"/>
        </w:rPr>
        <w:t xml:space="preserve"> </w:t>
      </w:r>
      <w:r w:rsidRPr="0035233B">
        <w:rPr>
          <w:rFonts w:ascii="Book Antiqua" w:hAnsi="Book Antiqua" w:cs="Times New Roman"/>
        </w:rPr>
        <w:t>Failure to intubate the afferent limb results in missing lesions in this limb, as occurred in the 2 currently reported cases in which duodenal bulb ulcers with high risk stigmata of recent hemorrhage were missed.</w:t>
      </w:r>
    </w:p>
    <w:p w:rsidR="0094449C" w:rsidRDefault="0094449C" w:rsidP="0094449C">
      <w:pPr>
        <w:snapToGrid w:val="0"/>
        <w:spacing w:line="360" w:lineRule="auto"/>
        <w:jc w:val="both"/>
        <w:rPr>
          <w:rFonts w:ascii="Book Antiqua" w:eastAsia="宋体" w:hAnsi="Book Antiqua" w:cs="Times New Roman"/>
          <w:lang w:eastAsia="zh-CN"/>
        </w:rPr>
      </w:pPr>
    </w:p>
    <w:p w:rsidR="00337B75" w:rsidRDefault="00337B75">
      <w:pPr>
        <w:rPr>
          <w:rFonts w:ascii="Book Antiqua" w:eastAsia="宋体" w:hAnsi="Book Antiqua" w:cs="Times New Roman"/>
          <w:lang w:eastAsia="zh-CN"/>
        </w:rPr>
      </w:pPr>
      <w:r>
        <w:rPr>
          <w:rFonts w:ascii="Book Antiqua" w:eastAsia="宋体" w:hAnsi="Book Antiqua" w:cs="Times New Roman"/>
          <w:lang w:eastAsia="zh-CN"/>
        </w:rPr>
        <w:br w:type="page"/>
      </w:r>
    </w:p>
    <w:p w:rsidR="00337B75" w:rsidRPr="00337B75" w:rsidRDefault="00C62693" w:rsidP="0094449C">
      <w:pPr>
        <w:snapToGrid w:val="0"/>
        <w:spacing w:line="360" w:lineRule="auto"/>
        <w:jc w:val="both"/>
        <w:rPr>
          <w:rFonts w:ascii="Book Antiqua" w:eastAsia="宋体" w:hAnsi="Book Antiqua" w:cs="Times New Roman"/>
          <w:lang w:eastAsia="zh-CN"/>
        </w:rPr>
      </w:pPr>
      <w:r>
        <w:rPr>
          <w:noProof/>
        </w:rPr>
        <w:lastRenderedPageBreak/>
        <w:drawing>
          <wp:inline distT="0" distB="0" distL="0" distR="0" wp14:anchorId="02B0CE52" wp14:editId="76C9AB71">
            <wp:extent cx="5486400" cy="417068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4170680"/>
                    </a:xfrm>
                    <a:prstGeom prst="rect">
                      <a:avLst/>
                    </a:prstGeom>
                  </pic:spPr>
                </pic:pic>
              </a:graphicData>
            </a:graphic>
          </wp:inline>
        </w:drawing>
      </w:r>
    </w:p>
    <w:p w:rsidR="0094449C" w:rsidRPr="0094449C" w:rsidRDefault="0094449C" w:rsidP="0035233B">
      <w:pPr>
        <w:snapToGrid w:val="0"/>
        <w:spacing w:line="360" w:lineRule="auto"/>
        <w:jc w:val="both"/>
        <w:rPr>
          <w:rFonts w:ascii="Book Antiqua" w:eastAsia="宋体" w:hAnsi="Book Antiqua" w:cs="Times New Roman"/>
          <w:lang w:eastAsia="zh-CN"/>
        </w:rPr>
      </w:pPr>
      <w:r w:rsidRPr="00423F27">
        <w:rPr>
          <w:rFonts w:ascii="Book Antiqua" w:hAnsi="Book Antiqua" w:cs="Times New Roman"/>
          <w:b/>
        </w:rPr>
        <w:t xml:space="preserve">Figure 4 Flow diagram showing a proposed diagnostic/therapeutic algorithm for </w:t>
      </w:r>
      <w:proofErr w:type="gramStart"/>
      <w:r w:rsidRPr="00423F27">
        <w:rPr>
          <w:rFonts w:ascii="Book Antiqua" w:hAnsi="Book Antiqua" w:cs="Times New Roman"/>
          <w:b/>
        </w:rPr>
        <w:t>patients</w:t>
      </w:r>
      <w:proofErr w:type="gramEnd"/>
      <w:r w:rsidRPr="00423F27">
        <w:rPr>
          <w:rFonts w:ascii="Book Antiqua" w:hAnsi="Book Antiqua" w:cs="Times New Roman"/>
          <w:b/>
        </w:rPr>
        <w:t xml:space="preserve"> status post Roux-en-Y gastric bypass </w:t>
      </w:r>
      <w:r w:rsidR="00423F27">
        <w:rPr>
          <w:rFonts w:ascii="Book Antiqua" w:hAnsi="Book Antiqua" w:cs="Times New Roman"/>
          <w:b/>
        </w:rPr>
        <w:t>surgery presenting with acute</w:t>
      </w:r>
      <w:r w:rsidR="00423F27">
        <w:rPr>
          <w:rFonts w:ascii="Book Antiqua" w:eastAsia="宋体" w:hAnsi="Book Antiqua" w:cs="Times New Roman" w:hint="eastAsia"/>
          <w:b/>
          <w:lang w:eastAsia="zh-CN"/>
        </w:rPr>
        <w:t xml:space="preserve"> </w:t>
      </w:r>
      <w:r w:rsidR="00423F27" w:rsidRPr="00061A93">
        <w:rPr>
          <w:rFonts w:ascii="Book Antiqua" w:hAnsi="Book Antiqua" w:cs="Times New Roman"/>
          <w:b/>
        </w:rPr>
        <w:t xml:space="preserve">gastrointestinal </w:t>
      </w:r>
      <w:r w:rsidRPr="00423F27">
        <w:rPr>
          <w:rFonts w:ascii="Book Antiqua" w:hAnsi="Book Antiqua" w:cs="Times New Roman"/>
          <w:b/>
        </w:rPr>
        <w:t xml:space="preserve">bleeding that is highly likely from an </w:t>
      </w:r>
      <w:r w:rsidR="00423F27" w:rsidRPr="00061A93">
        <w:rPr>
          <w:rFonts w:ascii="Book Antiqua" w:hAnsi="Book Antiqua" w:cs="Times New Roman"/>
          <w:b/>
        </w:rPr>
        <w:t>upper gastrointestinal</w:t>
      </w:r>
      <w:r w:rsidRPr="00423F27">
        <w:rPr>
          <w:rFonts w:ascii="Book Antiqua" w:hAnsi="Book Antiqua" w:cs="Times New Roman"/>
          <w:b/>
        </w:rPr>
        <w:t xml:space="preserve"> source (</w:t>
      </w:r>
      <w:r w:rsidRPr="00423F27">
        <w:rPr>
          <w:rFonts w:ascii="Book Antiqua" w:hAnsi="Book Antiqua" w:cs="Times New Roman"/>
          <w:b/>
          <w:i/>
        </w:rPr>
        <w:t>e.g.</w:t>
      </w:r>
      <w:r w:rsidR="00423F27" w:rsidRPr="00423F27">
        <w:rPr>
          <w:rFonts w:ascii="Book Antiqua" w:eastAsia="宋体" w:hAnsi="Book Antiqua" w:cs="Times New Roman" w:hint="eastAsia"/>
          <w:b/>
          <w:i/>
          <w:lang w:eastAsia="zh-CN"/>
        </w:rPr>
        <w:t>,</w:t>
      </w:r>
      <w:r w:rsidRPr="00423F27">
        <w:rPr>
          <w:rFonts w:ascii="Book Antiqua" w:hAnsi="Book Antiqua" w:cs="Times New Roman"/>
          <w:b/>
        </w:rPr>
        <w:t xml:space="preserve"> patient presenting with melena).</w:t>
      </w:r>
      <w:r>
        <w:rPr>
          <w:rFonts w:ascii="Book Antiqua" w:hAnsi="Book Antiqua" w:cs="Times New Roman"/>
        </w:rPr>
        <w:t xml:space="preserve"> </w:t>
      </w:r>
      <w:r w:rsidRPr="0035233B">
        <w:rPr>
          <w:rFonts w:ascii="Book Antiqua" w:hAnsi="Book Antiqua" w:cs="Times New Roman"/>
        </w:rPr>
        <w:t xml:space="preserve">The important difference in this algorithm from a general patient with UGI bleeding (who is not status post RYGB) is the addition of push </w:t>
      </w:r>
      <w:proofErr w:type="spellStart"/>
      <w:r w:rsidRPr="0035233B">
        <w:rPr>
          <w:rFonts w:ascii="Book Antiqua" w:hAnsi="Book Antiqua" w:cs="Times New Roman"/>
        </w:rPr>
        <w:t>enteroscopy</w:t>
      </w:r>
      <w:proofErr w:type="spellEnd"/>
      <w:r w:rsidRPr="0035233B">
        <w:rPr>
          <w:rFonts w:ascii="Book Antiqua" w:hAnsi="Book Antiqua" w:cs="Times New Roman"/>
        </w:rPr>
        <w:t xml:space="preserve">, single balloon </w:t>
      </w:r>
      <w:proofErr w:type="spellStart"/>
      <w:r w:rsidRPr="0035233B">
        <w:rPr>
          <w:rFonts w:ascii="Book Antiqua" w:hAnsi="Book Antiqua" w:cs="Times New Roman"/>
        </w:rPr>
        <w:t>enteroscopy</w:t>
      </w:r>
      <w:proofErr w:type="spellEnd"/>
      <w:r w:rsidRPr="0035233B">
        <w:rPr>
          <w:rFonts w:ascii="Book Antiqua" w:hAnsi="Book Antiqua" w:cs="Times New Roman"/>
        </w:rPr>
        <w:t xml:space="preserve">, or possibly double balloon </w:t>
      </w:r>
      <w:proofErr w:type="spellStart"/>
      <w:r w:rsidRPr="0035233B">
        <w:rPr>
          <w:rFonts w:ascii="Book Antiqua" w:hAnsi="Book Antiqua" w:cs="Times New Roman"/>
        </w:rPr>
        <w:t>enteroscopy</w:t>
      </w:r>
      <w:proofErr w:type="spellEnd"/>
      <w:r w:rsidRPr="0035233B">
        <w:rPr>
          <w:rFonts w:ascii="Book Antiqua" w:hAnsi="Book Antiqua" w:cs="Times New Roman"/>
        </w:rPr>
        <w:t xml:space="preserve"> if the EGD was non-diagnostic but the excluded stomach and duodenum (afferent limb) had not been intubated and viewed at EGD.</w:t>
      </w:r>
      <w:r w:rsidR="00423F27">
        <w:rPr>
          <w:rFonts w:ascii="Book Antiqua" w:eastAsia="宋体" w:hAnsi="Book Antiqua" w:cs="Times New Roman" w:hint="eastAsia"/>
          <w:lang w:eastAsia="zh-CN"/>
        </w:rPr>
        <w:t xml:space="preserve"> </w:t>
      </w:r>
      <w:r w:rsidRPr="0035233B">
        <w:rPr>
          <w:rFonts w:ascii="Book Antiqua" w:hAnsi="Book Antiqua" w:cs="Times New Roman"/>
        </w:rPr>
        <w:t>Alternative management algorithms include</w:t>
      </w:r>
      <w:r w:rsidR="003B7670">
        <w:rPr>
          <w:rFonts w:ascii="Book Antiqua" w:eastAsia="宋体" w:hAnsi="Book Antiqua" w:cs="Times New Roman" w:hint="eastAsia"/>
          <w:lang w:eastAsia="zh-CN"/>
        </w:rPr>
        <w:t>:</w:t>
      </w:r>
      <w:r w:rsidRPr="0035233B">
        <w:rPr>
          <w:rFonts w:ascii="Book Antiqua" w:hAnsi="Book Antiqua" w:cs="Times New Roman"/>
        </w:rPr>
        <w:t xml:space="preserve"> </w:t>
      </w:r>
      <w:r w:rsidR="003B7670">
        <w:rPr>
          <w:rFonts w:ascii="Book Antiqua" w:eastAsia="宋体" w:hAnsi="Book Antiqua" w:cs="Times New Roman" w:hint="eastAsia"/>
          <w:lang w:eastAsia="zh-CN"/>
        </w:rPr>
        <w:t>(</w:t>
      </w:r>
      <w:r w:rsidRPr="0035233B">
        <w:rPr>
          <w:rFonts w:ascii="Book Antiqua" w:hAnsi="Book Antiqua" w:cs="Times New Roman"/>
        </w:rPr>
        <w:t>1)</w:t>
      </w:r>
      <w:r w:rsidR="003B7670">
        <w:rPr>
          <w:rFonts w:ascii="Book Antiqua" w:eastAsia="宋体" w:hAnsi="Book Antiqua" w:cs="Times New Roman" w:hint="eastAsia"/>
          <w:lang w:eastAsia="zh-CN"/>
        </w:rPr>
        <w:t xml:space="preserve"> </w:t>
      </w:r>
      <w:r w:rsidRPr="0035233B">
        <w:rPr>
          <w:rFonts w:ascii="Book Antiqua" w:hAnsi="Book Antiqua" w:cs="Times New Roman"/>
        </w:rPr>
        <w:t xml:space="preserve">performing push </w:t>
      </w:r>
      <w:proofErr w:type="spellStart"/>
      <w:r w:rsidRPr="0035233B">
        <w:rPr>
          <w:rFonts w:ascii="Book Antiqua" w:hAnsi="Book Antiqua" w:cs="Times New Roman"/>
        </w:rPr>
        <w:t>enteroscopy</w:t>
      </w:r>
      <w:proofErr w:type="spellEnd"/>
      <w:r w:rsidRPr="0035233B">
        <w:rPr>
          <w:rFonts w:ascii="Book Antiqua" w:hAnsi="Book Antiqua" w:cs="Times New Roman"/>
        </w:rPr>
        <w:t xml:space="preserve"> or single balloon </w:t>
      </w:r>
      <w:proofErr w:type="spellStart"/>
      <w:r w:rsidRPr="0035233B">
        <w:rPr>
          <w:rFonts w:ascii="Book Antiqua" w:hAnsi="Book Antiqua" w:cs="Times New Roman"/>
        </w:rPr>
        <w:t>enteroscopy</w:t>
      </w:r>
      <w:proofErr w:type="spellEnd"/>
      <w:r w:rsidRPr="0035233B">
        <w:rPr>
          <w:rFonts w:ascii="Book Antiqua" w:hAnsi="Book Antiqua" w:cs="Times New Roman"/>
        </w:rPr>
        <w:t xml:space="preserve"> initially instead of EGD in patients status post RYGB; or </w:t>
      </w:r>
      <w:r w:rsidR="003B7670">
        <w:rPr>
          <w:rFonts w:ascii="Book Antiqua" w:eastAsia="宋体" w:hAnsi="Book Antiqua" w:cs="Times New Roman" w:hint="eastAsia"/>
          <w:lang w:eastAsia="zh-CN"/>
        </w:rPr>
        <w:t>(</w:t>
      </w:r>
      <w:r w:rsidR="003B7670">
        <w:rPr>
          <w:rFonts w:ascii="Book Antiqua" w:hAnsi="Book Antiqua" w:cs="Times New Roman"/>
        </w:rPr>
        <w:t>2)</w:t>
      </w:r>
      <w:r w:rsidR="003B7670">
        <w:rPr>
          <w:rFonts w:ascii="Book Antiqua" w:eastAsia="宋体" w:hAnsi="Book Antiqua" w:cs="Times New Roman" w:hint="eastAsia"/>
          <w:lang w:eastAsia="zh-CN"/>
        </w:rPr>
        <w:t xml:space="preserve"> </w:t>
      </w:r>
      <w:r w:rsidRPr="0035233B">
        <w:rPr>
          <w:rFonts w:ascii="Book Antiqua" w:hAnsi="Book Antiqua" w:cs="Times New Roman"/>
        </w:rPr>
        <w:t xml:space="preserve">performing colonoscopy before performing push </w:t>
      </w:r>
      <w:proofErr w:type="spellStart"/>
      <w:r w:rsidRPr="0035233B">
        <w:rPr>
          <w:rFonts w:ascii="Book Antiqua" w:hAnsi="Book Antiqua" w:cs="Times New Roman"/>
        </w:rPr>
        <w:t>enteroscopy</w:t>
      </w:r>
      <w:proofErr w:type="spellEnd"/>
      <w:r w:rsidRPr="0035233B">
        <w:rPr>
          <w:rFonts w:ascii="Book Antiqua" w:hAnsi="Book Antiqua" w:cs="Times New Roman"/>
        </w:rPr>
        <w:t xml:space="preserve"> or single balloon </w:t>
      </w:r>
      <w:proofErr w:type="spellStart"/>
      <w:r w:rsidRPr="0035233B">
        <w:rPr>
          <w:rFonts w:ascii="Book Antiqua" w:hAnsi="Book Antiqua" w:cs="Times New Roman"/>
        </w:rPr>
        <w:t>enteroscopy</w:t>
      </w:r>
      <w:proofErr w:type="spellEnd"/>
      <w:r w:rsidRPr="0035233B">
        <w:rPr>
          <w:rFonts w:ascii="Book Antiqua" w:hAnsi="Book Antiqua" w:cs="Times New Roman"/>
        </w:rPr>
        <w:t xml:space="preserve"> (or double balloon </w:t>
      </w:r>
      <w:proofErr w:type="spellStart"/>
      <w:r w:rsidRPr="0035233B">
        <w:rPr>
          <w:rFonts w:ascii="Book Antiqua" w:hAnsi="Book Antiqua" w:cs="Times New Roman"/>
        </w:rPr>
        <w:t>enteroscopy</w:t>
      </w:r>
      <w:proofErr w:type="spellEnd"/>
      <w:r w:rsidRPr="0035233B">
        <w:rPr>
          <w:rFonts w:ascii="Book Antiqua" w:hAnsi="Book Antiqua" w:cs="Times New Roman"/>
        </w:rPr>
        <w:t>) after a non-diagnostic EGD.</w:t>
      </w:r>
      <w:r>
        <w:rPr>
          <w:rFonts w:ascii="Book Antiqua" w:hAnsi="Book Antiqua" w:cs="Times New Roman"/>
        </w:rPr>
        <w:t xml:space="preserve"> </w:t>
      </w:r>
      <w:r w:rsidR="008C6DF3" w:rsidRPr="008C6DF3">
        <w:rPr>
          <w:rFonts w:ascii="Book Antiqua" w:hAnsi="Book Antiqua" w:cs="Times New Roman"/>
        </w:rPr>
        <w:t>RY</w:t>
      </w:r>
      <w:bookmarkStart w:id="178" w:name="_GoBack"/>
      <w:bookmarkEnd w:id="178"/>
      <w:r w:rsidR="008C6DF3" w:rsidRPr="008C6DF3">
        <w:rPr>
          <w:rFonts w:ascii="Book Antiqua" w:hAnsi="Book Antiqua" w:cs="Times New Roman"/>
        </w:rPr>
        <w:t>GB</w:t>
      </w:r>
      <w:r w:rsidR="008C6DF3" w:rsidRPr="008C6DF3">
        <w:rPr>
          <w:rFonts w:ascii="Book Antiqua" w:eastAsia="宋体" w:hAnsi="Book Antiqua" w:cs="Times New Roman" w:hint="eastAsia"/>
          <w:lang w:eastAsia="zh-CN"/>
        </w:rPr>
        <w:t>:</w:t>
      </w:r>
      <w:r w:rsidR="008C6DF3" w:rsidRPr="008C6DF3">
        <w:rPr>
          <w:rFonts w:ascii="Book Antiqua" w:hAnsi="Book Antiqua" w:cs="Times New Roman"/>
        </w:rPr>
        <w:t xml:space="preserve"> Roux-en-Y gastric bypass</w:t>
      </w:r>
      <w:r w:rsidR="008C6DF3" w:rsidRPr="008C6DF3">
        <w:rPr>
          <w:rFonts w:ascii="Book Antiqua" w:eastAsia="宋体" w:hAnsi="Book Antiqua" w:cs="Times New Roman" w:hint="eastAsia"/>
          <w:lang w:eastAsia="zh-CN"/>
        </w:rPr>
        <w:t xml:space="preserve">; </w:t>
      </w:r>
      <w:r w:rsidR="008C6DF3" w:rsidRPr="008C6DF3">
        <w:rPr>
          <w:rFonts w:ascii="Book Antiqua" w:hAnsi="Book Antiqua" w:cs="Times New Roman"/>
        </w:rPr>
        <w:t>EGD</w:t>
      </w:r>
      <w:r w:rsidR="008C6DF3" w:rsidRPr="008C6DF3">
        <w:rPr>
          <w:rFonts w:ascii="Book Antiqua" w:eastAsia="宋体" w:hAnsi="Book Antiqua" w:cs="Times New Roman" w:hint="eastAsia"/>
          <w:lang w:eastAsia="zh-CN"/>
        </w:rPr>
        <w:t xml:space="preserve">: </w:t>
      </w:r>
      <w:r w:rsidR="008C6DF3" w:rsidRPr="008C6DF3">
        <w:rPr>
          <w:rFonts w:ascii="Book Antiqua" w:hAnsi="Book Antiqua" w:cs="Times New Roman"/>
        </w:rPr>
        <w:t>Esophagogastroduodenoscopy</w:t>
      </w:r>
      <w:r w:rsidR="008C6DF3" w:rsidRPr="008C6DF3">
        <w:rPr>
          <w:rFonts w:ascii="Book Antiqua" w:eastAsia="宋体" w:hAnsi="Book Antiqua" w:cs="Times New Roman" w:hint="eastAsia"/>
          <w:lang w:eastAsia="zh-CN"/>
        </w:rPr>
        <w:t>.</w:t>
      </w:r>
      <w:r w:rsidR="003A12AB">
        <w:rPr>
          <w:rFonts w:ascii="Book Antiqua" w:eastAsia="宋体" w:hAnsi="Book Antiqua" w:cs="Times New Roman" w:hint="eastAsia"/>
          <w:lang w:eastAsia="zh-CN"/>
        </w:rPr>
        <w:t xml:space="preserve">  </w:t>
      </w:r>
    </w:p>
    <w:sectPr w:rsidR="0094449C" w:rsidRPr="0094449C" w:rsidSect="00A3779F">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439" w:rsidRDefault="00D55439" w:rsidP="0010064E">
      <w:r>
        <w:separator/>
      </w:r>
    </w:p>
  </w:endnote>
  <w:endnote w:type="continuationSeparator" w:id="0">
    <w:p w:rsidR="00D55439" w:rsidRDefault="00D55439" w:rsidP="00100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91C" w:rsidRDefault="005C291C" w:rsidP="004914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291C" w:rsidRDefault="005C291C" w:rsidP="0010064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486451"/>
      <w:docPartObj>
        <w:docPartGallery w:val="Page Numbers (Bottom of Page)"/>
        <w:docPartUnique/>
      </w:docPartObj>
    </w:sdtPr>
    <w:sdtEndPr>
      <w:rPr>
        <w:noProof/>
      </w:rPr>
    </w:sdtEndPr>
    <w:sdtContent>
      <w:p w:rsidR="005C291C" w:rsidRDefault="005C291C">
        <w:pPr>
          <w:pStyle w:val="Footer"/>
          <w:jc w:val="center"/>
        </w:pPr>
        <w:r>
          <w:fldChar w:fldCharType="begin"/>
        </w:r>
        <w:r>
          <w:instrText xml:space="preserve"> PAGE   \* MERGEFORMAT </w:instrText>
        </w:r>
        <w:r>
          <w:fldChar w:fldCharType="separate"/>
        </w:r>
        <w:r w:rsidR="0077718E">
          <w:rPr>
            <w:noProof/>
          </w:rPr>
          <w:t>28</w:t>
        </w:r>
        <w:r>
          <w:rPr>
            <w:noProof/>
          </w:rPr>
          <w:fldChar w:fldCharType="end"/>
        </w:r>
      </w:p>
    </w:sdtContent>
  </w:sdt>
  <w:p w:rsidR="005C291C" w:rsidRDefault="005C291C" w:rsidP="0010064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439" w:rsidRDefault="00D55439" w:rsidP="0010064E">
      <w:r>
        <w:separator/>
      </w:r>
    </w:p>
  </w:footnote>
  <w:footnote w:type="continuationSeparator" w:id="0">
    <w:p w:rsidR="00D55439" w:rsidRDefault="00D55439" w:rsidP="0010064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2092"/>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21FF9"/>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F0F28"/>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AB4C3D"/>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5A0437"/>
    <w:multiLevelType w:val="hybridMultilevel"/>
    <w:tmpl w:val="2CA8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8D41F4"/>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0608F2"/>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1B7FD3"/>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E87F99"/>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2E091F"/>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873857"/>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F57FD8"/>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C33C94"/>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F36CF5"/>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7B4FBD"/>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4C5231"/>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E71F7B"/>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3D31B8"/>
    <w:multiLevelType w:val="hybridMultilevel"/>
    <w:tmpl w:val="5E740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FD74B2"/>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C33BD9"/>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385DFB"/>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883EBF"/>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2D6572"/>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990FF4"/>
    <w:multiLevelType w:val="hybridMultilevel"/>
    <w:tmpl w:val="59882C60"/>
    <w:lvl w:ilvl="0" w:tplc="5F12A624">
      <w:start w:val="1"/>
      <w:numFmt w:val="decimal"/>
      <w:lvlText w:val="%1."/>
      <w:lvlJc w:val="left"/>
      <w:pPr>
        <w:ind w:left="720" w:hanging="360"/>
      </w:pPr>
      <w:rPr>
        <w:rFonts w:ascii="Times New Roman" w:eastAsiaTheme="minorEastAsia"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4928A8"/>
    <w:multiLevelType w:val="hybridMultilevel"/>
    <w:tmpl w:val="EFE822E4"/>
    <w:lvl w:ilvl="0" w:tplc="E37A533E">
      <w:start w:val="1"/>
      <w:numFmt w:val="decimal"/>
      <w:lvlText w:val="%1"/>
      <w:lvlJc w:val="left"/>
      <w:pPr>
        <w:ind w:left="720" w:hanging="360"/>
      </w:pPr>
      <w:rPr>
        <w:rFonts w:ascii="Book Antiqua" w:eastAsia="宋体" w:hAnsi="Book Antiqua" w:hint="default"/>
        <w:caps w:val="0"/>
        <w:strike w:val="0"/>
        <w:dstrike w:val="0"/>
        <w:outlin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7838F5"/>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7F554C"/>
    <w:multiLevelType w:val="hybridMultilevel"/>
    <w:tmpl w:val="F9A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25"/>
  </w:num>
  <w:num w:numId="5">
    <w:abstractNumId w:val="20"/>
  </w:num>
  <w:num w:numId="6">
    <w:abstractNumId w:val="0"/>
  </w:num>
  <w:num w:numId="7">
    <w:abstractNumId w:val="12"/>
  </w:num>
  <w:num w:numId="8">
    <w:abstractNumId w:val="21"/>
  </w:num>
  <w:num w:numId="9">
    <w:abstractNumId w:val="1"/>
  </w:num>
  <w:num w:numId="10">
    <w:abstractNumId w:val="3"/>
  </w:num>
  <w:num w:numId="11">
    <w:abstractNumId w:val="22"/>
  </w:num>
  <w:num w:numId="12">
    <w:abstractNumId w:val="15"/>
  </w:num>
  <w:num w:numId="13">
    <w:abstractNumId w:val="2"/>
  </w:num>
  <w:num w:numId="14">
    <w:abstractNumId w:val="10"/>
  </w:num>
  <w:num w:numId="15">
    <w:abstractNumId w:val="16"/>
  </w:num>
  <w:num w:numId="16">
    <w:abstractNumId w:val="13"/>
  </w:num>
  <w:num w:numId="17">
    <w:abstractNumId w:val="19"/>
  </w:num>
  <w:num w:numId="18">
    <w:abstractNumId w:val="14"/>
  </w:num>
  <w:num w:numId="19">
    <w:abstractNumId w:val="11"/>
  </w:num>
  <w:num w:numId="20">
    <w:abstractNumId w:val="18"/>
  </w:num>
  <w:num w:numId="21">
    <w:abstractNumId w:val="8"/>
  </w:num>
  <w:num w:numId="22">
    <w:abstractNumId w:val="6"/>
  </w:num>
  <w:num w:numId="23">
    <w:abstractNumId w:val="17"/>
  </w:num>
  <w:num w:numId="24">
    <w:abstractNumId w:val="26"/>
  </w:num>
  <w:num w:numId="25">
    <w:abstractNumId w:val="9"/>
  </w:num>
  <w:num w:numId="26">
    <w:abstractNumId w:val="23"/>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3FE"/>
    <w:rsid w:val="00006D1C"/>
    <w:rsid w:val="00007380"/>
    <w:rsid w:val="00010452"/>
    <w:rsid w:val="00031572"/>
    <w:rsid w:val="000326CD"/>
    <w:rsid w:val="00042BFD"/>
    <w:rsid w:val="00051034"/>
    <w:rsid w:val="0005473C"/>
    <w:rsid w:val="00056F79"/>
    <w:rsid w:val="00060AD5"/>
    <w:rsid w:val="000616F9"/>
    <w:rsid w:val="00061A93"/>
    <w:rsid w:val="0006496F"/>
    <w:rsid w:val="00065625"/>
    <w:rsid w:val="00066C21"/>
    <w:rsid w:val="00070C75"/>
    <w:rsid w:val="00070D50"/>
    <w:rsid w:val="00072477"/>
    <w:rsid w:val="00072CEA"/>
    <w:rsid w:val="00091DAD"/>
    <w:rsid w:val="000A1E34"/>
    <w:rsid w:val="000A6B9C"/>
    <w:rsid w:val="000B6CF1"/>
    <w:rsid w:val="000C00DA"/>
    <w:rsid w:val="000C2E20"/>
    <w:rsid w:val="000C6C61"/>
    <w:rsid w:val="000F02F3"/>
    <w:rsid w:val="000F1602"/>
    <w:rsid w:val="000F3CA7"/>
    <w:rsid w:val="000F6C95"/>
    <w:rsid w:val="0010064E"/>
    <w:rsid w:val="00103013"/>
    <w:rsid w:val="001101B3"/>
    <w:rsid w:val="001136E4"/>
    <w:rsid w:val="00113901"/>
    <w:rsid w:val="00123108"/>
    <w:rsid w:val="00126F52"/>
    <w:rsid w:val="0014060E"/>
    <w:rsid w:val="001406F0"/>
    <w:rsid w:val="0015127D"/>
    <w:rsid w:val="001553E5"/>
    <w:rsid w:val="00157749"/>
    <w:rsid w:val="0016414D"/>
    <w:rsid w:val="00173E20"/>
    <w:rsid w:val="00173FA8"/>
    <w:rsid w:val="00176049"/>
    <w:rsid w:val="00184023"/>
    <w:rsid w:val="0018526F"/>
    <w:rsid w:val="00185997"/>
    <w:rsid w:val="00187895"/>
    <w:rsid w:val="00194F21"/>
    <w:rsid w:val="001953F8"/>
    <w:rsid w:val="001A2BB2"/>
    <w:rsid w:val="001A3CF4"/>
    <w:rsid w:val="001B387D"/>
    <w:rsid w:val="001B4BB0"/>
    <w:rsid w:val="001C0047"/>
    <w:rsid w:val="001C3786"/>
    <w:rsid w:val="001C38A7"/>
    <w:rsid w:val="001D6180"/>
    <w:rsid w:val="001E2F35"/>
    <w:rsid w:val="001E4BDD"/>
    <w:rsid w:val="001F0710"/>
    <w:rsid w:val="001F7B37"/>
    <w:rsid w:val="00201449"/>
    <w:rsid w:val="0020422C"/>
    <w:rsid w:val="00205E06"/>
    <w:rsid w:val="00206772"/>
    <w:rsid w:val="00206A90"/>
    <w:rsid w:val="002178D6"/>
    <w:rsid w:val="00233908"/>
    <w:rsid w:val="002340AC"/>
    <w:rsid w:val="00242A0F"/>
    <w:rsid w:val="00245779"/>
    <w:rsid w:val="00245DB9"/>
    <w:rsid w:val="00251F26"/>
    <w:rsid w:val="00262DAA"/>
    <w:rsid w:val="00267F4E"/>
    <w:rsid w:val="0027277F"/>
    <w:rsid w:val="002751DB"/>
    <w:rsid w:val="00283AD5"/>
    <w:rsid w:val="002858D9"/>
    <w:rsid w:val="002901D0"/>
    <w:rsid w:val="002911F2"/>
    <w:rsid w:val="00292AA4"/>
    <w:rsid w:val="002A1DD2"/>
    <w:rsid w:val="002A1DEB"/>
    <w:rsid w:val="002A3265"/>
    <w:rsid w:val="002A5AD6"/>
    <w:rsid w:val="002A6213"/>
    <w:rsid w:val="002C0E95"/>
    <w:rsid w:val="002C368B"/>
    <w:rsid w:val="002C5E9B"/>
    <w:rsid w:val="002D6411"/>
    <w:rsid w:val="0030339B"/>
    <w:rsid w:val="003177A4"/>
    <w:rsid w:val="00324772"/>
    <w:rsid w:val="00332D4A"/>
    <w:rsid w:val="00336B6D"/>
    <w:rsid w:val="00337B75"/>
    <w:rsid w:val="00343306"/>
    <w:rsid w:val="003471CE"/>
    <w:rsid w:val="003503D1"/>
    <w:rsid w:val="0035233B"/>
    <w:rsid w:val="003537CC"/>
    <w:rsid w:val="003556CD"/>
    <w:rsid w:val="003614EA"/>
    <w:rsid w:val="00371545"/>
    <w:rsid w:val="00375FBB"/>
    <w:rsid w:val="00392143"/>
    <w:rsid w:val="00394D7F"/>
    <w:rsid w:val="003969AF"/>
    <w:rsid w:val="003A12AB"/>
    <w:rsid w:val="003A18E6"/>
    <w:rsid w:val="003B0226"/>
    <w:rsid w:val="003B2DA1"/>
    <w:rsid w:val="003B2DF5"/>
    <w:rsid w:val="003B4050"/>
    <w:rsid w:val="003B7670"/>
    <w:rsid w:val="003C02A3"/>
    <w:rsid w:val="003C10AA"/>
    <w:rsid w:val="003C1E2D"/>
    <w:rsid w:val="003C7F12"/>
    <w:rsid w:val="003D4E58"/>
    <w:rsid w:val="003D6CAA"/>
    <w:rsid w:val="003D7CDE"/>
    <w:rsid w:val="003E2293"/>
    <w:rsid w:val="003F14C2"/>
    <w:rsid w:val="00406951"/>
    <w:rsid w:val="004122AB"/>
    <w:rsid w:val="00421043"/>
    <w:rsid w:val="00423F27"/>
    <w:rsid w:val="004258B9"/>
    <w:rsid w:val="004274CD"/>
    <w:rsid w:val="004437D0"/>
    <w:rsid w:val="00444964"/>
    <w:rsid w:val="00455B29"/>
    <w:rsid w:val="0047186F"/>
    <w:rsid w:val="00474503"/>
    <w:rsid w:val="00491459"/>
    <w:rsid w:val="004A1CFB"/>
    <w:rsid w:val="004A60B4"/>
    <w:rsid w:val="004A65F7"/>
    <w:rsid w:val="004B49D9"/>
    <w:rsid w:val="004C146C"/>
    <w:rsid w:val="004C30B8"/>
    <w:rsid w:val="004C3E34"/>
    <w:rsid w:val="004C5E0D"/>
    <w:rsid w:val="004D40EC"/>
    <w:rsid w:val="004D5618"/>
    <w:rsid w:val="004F1804"/>
    <w:rsid w:val="004F4B7B"/>
    <w:rsid w:val="00504A69"/>
    <w:rsid w:val="00506FFF"/>
    <w:rsid w:val="005148E5"/>
    <w:rsid w:val="00516E0D"/>
    <w:rsid w:val="00530840"/>
    <w:rsid w:val="00537E35"/>
    <w:rsid w:val="00541A2E"/>
    <w:rsid w:val="00544E3F"/>
    <w:rsid w:val="005450E4"/>
    <w:rsid w:val="005601B2"/>
    <w:rsid w:val="00562649"/>
    <w:rsid w:val="00570FEB"/>
    <w:rsid w:val="005862FF"/>
    <w:rsid w:val="00586449"/>
    <w:rsid w:val="00594A0A"/>
    <w:rsid w:val="005A00D2"/>
    <w:rsid w:val="005B02C6"/>
    <w:rsid w:val="005B6E39"/>
    <w:rsid w:val="005C0791"/>
    <w:rsid w:val="005C291C"/>
    <w:rsid w:val="005C387F"/>
    <w:rsid w:val="005C3B02"/>
    <w:rsid w:val="005C4B2A"/>
    <w:rsid w:val="005C6B56"/>
    <w:rsid w:val="005F1600"/>
    <w:rsid w:val="005F32C3"/>
    <w:rsid w:val="005F4011"/>
    <w:rsid w:val="0060285A"/>
    <w:rsid w:val="00617701"/>
    <w:rsid w:val="006219DF"/>
    <w:rsid w:val="00621CBC"/>
    <w:rsid w:val="00622520"/>
    <w:rsid w:val="00623B4E"/>
    <w:rsid w:val="00631F29"/>
    <w:rsid w:val="00636F3B"/>
    <w:rsid w:val="00640D7D"/>
    <w:rsid w:val="00646404"/>
    <w:rsid w:val="00650F1E"/>
    <w:rsid w:val="00652E6D"/>
    <w:rsid w:val="00656663"/>
    <w:rsid w:val="006566CB"/>
    <w:rsid w:val="006601DB"/>
    <w:rsid w:val="0066112A"/>
    <w:rsid w:val="0066361E"/>
    <w:rsid w:val="00663FEE"/>
    <w:rsid w:val="00666FCD"/>
    <w:rsid w:val="006674E3"/>
    <w:rsid w:val="006844CB"/>
    <w:rsid w:val="00690851"/>
    <w:rsid w:val="00697CC0"/>
    <w:rsid w:val="006A00B5"/>
    <w:rsid w:val="006A1FFF"/>
    <w:rsid w:val="006A20CB"/>
    <w:rsid w:val="006A7637"/>
    <w:rsid w:val="006B5ABE"/>
    <w:rsid w:val="006B7B9B"/>
    <w:rsid w:val="006B7C1C"/>
    <w:rsid w:val="006C5BB8"/>
    <w:rsid w:val="006E28AA"/>
    <w:rsid w:val="006F0250"/>
    <w:rsid w:val="006F0EB6"/>
    <w:rsid w:val="0070126A"/>
    <w:rsid w:val="007016B8"/>
    <w:rsid w:val="007076F0"/>
    <w:rsid w:val="00715724"/>
    <w:rsid w:val="00716184"/>
    <w:rsid w:val="0072678A"/>
    <w:rsid w:val="00736AED"/>
    <w:rsid w:val="00737DE0"/>
    <w:rsid w:val="00737F86"/>
    <w:rsid w:val="0075036F"/>
    <w:rsid w:val="00756C17"/>
    <w:rsid w:val="00767429"/>
    <w:rsid w:val="007767DB"/>
    <w:rsid w:val="0077718E"/>
    <w:rsid w:val="007845AC"/>
    <w:rsid w:val="007A3F6A"/>
    <w:rsid w:val="007A52E7"/>
    <w:rsid w:val="007A62FC"/>
    <w:rsid w:val="007A7CF4"/>
    <w:rsid w:val="007B21B3"/>
    <w:rsid w:val="007B4635"/>
    <w:rsid w:val="007C075A"/>
    <w:rsid w:val="007C3E1D"/>
    <w:rsid w:val="007C647E"/>
    <w:rsid w:val="007D0D12"/>
    <w:rsid w:val="007D43C1"/>
    <w:rsid w:val="007E36B8"/>
    <w:rsid w:val="007F54FF"/>
    <w:rsid w:val="008203B1"/>
    <w:rsid w:val="0082235C"/>
    <w:rsid w:val="008231F1"/>
    <w:rsid w:val="00834D9C"/>
    <w:rsid w:val="00836739"/>
    <w:rsid w:val="0084237B"/>
    <w:rsid w:val="00850858"/>
    <w:rsid w:val="008518E7"/>
    <w:rsid w:val="00852D69"/>
    <w:rsid w:val="008547DE"/>
    <w:rsid w:val="00856386"/>
    <w:rsid w:val="00865ED9"/>
    <w:rsid w:val="00883573"/>
    <w:rsid w:val="00895607"/>
    <w:rsid w:val="008A472F"/>
    <w:rsid w:val="008A6AEE"/>
    <w:rsid w:val="008B049E"/>
    <w:rsid w:val="008B17F8"/>
    <w:rsid w:val="008B398C"/>
    <w:rsid w:val="008B45DC"/>
    <w:rsid w:val="008B4A2D"/>
    <w:rsid w:val="008B53F0"/>
    <w:rsid w:val="008B5B84"/>
    <w:rsid w:val="008B78F2"/>
    <w:rsid w:val="008C266D"/>
    <w:rsid w:val="008C3C95"/>
    <w:rsid w:val="008C6DF3"/>
    <w:rsid w:val="008F3CD5"/>
    <w:rsid w:val="008F3DE0"/>
    <w:rsid w:val="00902A90"/>
    <w:rsid w:val="009170BE"/>
    <w:rsid w:val="00921443"/>
    <w:rsid w:val="00921E58"/>
    <w:rsid w:val="009277DE"/>
    <w:rsid w:val="0093252A"/>
    <w:rsid w:val="009336E8"/>
    <w:rsid w:val="00934B2C"/>
    <w:rsid w:val="00935E1A"/>
    <w:rsid w:val="00940E99"/>
    <w:rsid w:val="0094449C"/>
    <w:rsid w:val="00944BFD"/>
    <w:rsid w:val="0094651D"/>
    <w:rsid w:val="00952903"/>
    <w:rsid w:val="009724AD"/>
    <w:rsid w:val="009752F8"/>
    <w:rsid w:val="00977B3B"/>
    <w:rsid w:val="009971C3"/>
    <w:rsid w:val="00997807"/>
    <w:rsid w:val="009A26AB"/>
    <w:rsid w:val="009A37B7"/>
    <w:rsid w:val="009A3BFA"/>
    <w:rsid w:val="009C0FFE"/>
    <w:rsid w:val="009C1426"/>
    <w:rsid w:val="009C304E"/>
    <w:rsid w:val="009C42C6"/>
    <w:rsid w:val="009C6A6B"/>
    <w:rsid w:val="009D275A"/>
    <w:rsid w:val="009D58A9"/>
    <w:rsid w:val="009D772F"/>
    <w:rsid w:val="009E422D"/>
    <w:rsid w:val="009E57E7"/>
    <w:rsid w:val="009E5999"/>
    <w:rsid w:val="009E694D"/>
    <w:rsid w:val="009E73FE"/>
    <w:rsid w:val="009E7EC5"/>
    <w:rsid w:val="009F3F18"/>
    <w:rsid w:val="009F6BF0"/>
    <w:rsid w:val="00A16AE2"/>
    <w:rsid w:val="00A17BF5"/>
    <w:rsid w:val="00A2157C"/>
    <w:rsid w:val="00A223F1"/>
    <w:rsid w:val="00A24D14"/>
    <w:rsid w:val="00A26FD4"/>
    <w:rsid w:val="00A32254"/>
    <w:rsid w:val="00A3779F"/>
    <w:rsid w:val="00A4122B"/>
    <w:rsid w:val="00A45362"/>
    <w:rsid w:val="00A507B3"/>
    <w:rsid w:val="00A53E6F"/>
    <w:rsid w:val="00A54623"/>
    <w:rsid w:val="00A5477B"/>
    <w:rsid w:val="00A73791"/>
    <w:rsid w:val="00A8567D"/>
    <w:rsid w:val="00A85842"/>
    <w:rsid w:val="00A86BDB"/>
    <w:rsid w:val="00A94E29"/>
    <w:rsid w:val="00A9552B"/>
    <w:rsid w:val="00AA17F3"/>
    <w:rsid w:val="00AA203A"/>
    <w:rsid w:val="00AA4416"/>
    <w:rsid w:val="00AA75F5"/>
    <w:rsid w:val="00AB1B00"/>
    <w:rsid w:val="00AB276A"/>
    <w:rsid w:val="00AB379C"/>
    <w:rsid w:val="00AC0B45"/>
    <w:rsid w:val="00AC4BD5"/>
    <w:rsid w:val="00AE0431"/>
    <w:rsid w:val="00AE37DE"/>
    <w:rsid w:val="00AF539A"/>
    <w:rsid w:val="00AF5CDF"/>
    <w:rsid w:val="00B022FF"/>
    <w:rsid w:val="00B04F0F"/>
    <w:rsid w:val="00B05E6C"/>
    <w:rsid w:val="00B107BD"/>
    <w:rsid w:val="00B21DFC"/>
    <w:rsid w:val="00B22DF0"/>
    <w:rsid w:val="00B2341E"/>
    <w:rsid w:val="00B25E81"/>
    <w:rsid w:val="00B273C5"/>
    <w:rsid w:val="00B304A1"/>
    <w:rsid w:val="00B30962"/>
    <w:rsid w:val="00B3359E"/>
    <w:rsid w:val="00B36031"/>
    <w:rsid w:val="00B467E3"/>
    <w:rsid w:val="00B46DC1"/>
    <w:rsid w:val="00B521B5"/>
    <w:rsid w:val="00B5238E"/>
    <w:rsid w:val="00B54902"/>
    <w:rsid w:val="00B576A8"/>
    <w:rsid w:val="00B61F64"/>
    <w:rsid w:val="00B66303"/>
    <w:rsid w:val="00B66469"/>
    <w:rsid w:val="00B6746D"/>
    <w:rsid w:val="00B712F5"/>
    <w:rsid w:val="00B73ED5"/>
    <w:rsid w:val="00B74ED0"/>
    <w:rsid w:val="00B93070"/>
    <w:rsid w:val="00B93D9F"/>
    <w:rsid w:val="00B945AA"/>
    <w:rsid w:val="00B94A5A"/>
    <w:rsid w:val="00BA6796"/>
    <w:rsid w:val="00BC2415"/>
    <w:rsid w:val="00BD08E1"/>
    <w:rsid w:val="00BD08F5"/>
    <w:rsid w:val="00BD16D0"/>
    <w:rsid w:val="00BD251F"/>
    <w:rsid w:val="00BD497D"/>
    <w:rsid w:val="00BD76E6"/>
    <w:rsid w:val="00BE38F7"/>
    <w:rsid w:val="00BF7174"/>
    <w:rsid w:val="00BF7E6B"/>
    <w:rsid w:val="00C02659"/>
    <w:rsid w:val="00C051C0"/>
    <w:rsid w:val="00C0630B"/>
    <w:rsid w:val="00C07C63"/>
    <w:rsid w:val="00C15A1C"/>
    <w:rsid w:val="00C16D50"/>
    <w:rsid w:val="00C22B64"/>
    <w:rsid w:val="00C239FA"/>
    <w:rsid w:val="00C357CC"/>
    <w:rsid w:val="00C36927"/>
    <w:rsid w:val="00C40412"/>
    <w:rsid w:val="00C519AA"/>
    <w:rsid w:val="00C62693"/>
    <w:rsid w:val="00C6296F"/>
    <w:rsid w:val="00C679D2"/>
    <w:rsid w:val="00C7587E"/>
    <w:rsid w:val="00C82100"/>
    <w:rsid w:val="00C8356E"/>
    <w:rsid w:val="00C85F5C"/>
    <w:rsid w:val="00C93D25"/>
    <w:rsid w:val="00C96020"/>
    <w:rsid w:val="00C9769F"/>
    <w:rsid w:val="00CB6A60"/>
    <w:rsid w:val="00CC1B80"/>
    <w:rsid w:val="00CE55B1"/>
    <w:rsid w:val="00CF6603"/>
    <w:rsid w:val="00CF760D"/>
    <w:rsid w:val="00D06215"/>
    <w:rsid w:val="00D06716"/>
    <w:rsid w:val="00D10D74"/>
    <w:rsid w:val="00D11716"/>
    <w:rsid w:val="00D177D9"/>
    <w:rsid w:val="00D2321E"/>
    <w:rsid w:val="00D256B2"/>
    <w:rsid w:val="00D31D87"/>
    <w:rsid w:val="00D334CB"/>
    <w:rsid w:val="00D46F73"/>
    <w:rsid w:val="00D516B3"/>
    <w:rsid w:val="00D52D69"/>
    <w:rsid w:val="00D55439"/>
    <w:rsid w:val="00D64707"/>
    <w:rsid w:val="00D649C4"/>
    <w:rsid w:val="00D65130"/>
    <w:rsid w:val="00D72167"/>
    <w:rsid w:val="00D73481"/>
    <w:rsid w:val="00D73577"/>
    <w:rsid w:val="00D74A87"/>
    <w:rsid w:val="00D76A58"/>
    <w:rsid w:val="00D80C94"/>
    <w:rsid w:val="00D80C98"/>
    <w:rsid w:val="00D8572E"/>
    <w:rsid w:val="00D85B41"/>
    <w:rsid w:val="00D93A5C"/>
    <w:rsid w:val="00DA68A1"/>
    <w:rsid w:val="00DA7DFA"/>
    <w:rsid w:val="00DC31B5"/>
    <w:rsid w:val="00DD1626"/>
    <w:rsid w:val="00DD27F8"/>
    <w:rsid w:val="00DE7199"/>
    <w:rsid w:val="00DF7F19"/>
    <w:rsid w:val="00E11F26"/>
    <w:rsid w:val="00E1487C"/>
    <w:rsid w:val="00E205C1"/>
    <w:rsid w:val="00E226A0"/>
    <w:rsid w:val="00E30313"/>
    <w:rsid w:val="00E33B1D"/>
    <w:rsid w:val="00E363EB"/>
    <w:rsid w:val="00E42F18"/>
    <w:rsid w:val="00E647E2"/>
    <w:rsid w:val="00E669B1"/>
    <w:rsid w:val="00E724F8"/>
    <w:rsid w:val="00E84D85"/>
    <w:rsid w:val="00E86FED"/>
    <w:rsid w:val="00E8724E"/>
    <w:rsid w:val="00E91FC5"/>
    <w:rsid w:val="00E92532"/>
    <w:rsid w:val="00E930B7"/>
    <w:rsid w:val="00E9521F"/>
    <w:rsid w:val="00E972F9"/>
    <w:rsid w:val="00EA20A6"/>
    <w:rsid w:val="00EA3574"/>
    <w:rsid w:val="00EB2397"/>
    <w:rsid w:val="00EB686E"/>
    <w:rsid w:val="00EC373A"/>
    <w:rsid w:val="00ED615D"/>
    <w:rsid w:val="00ED732B"/>
    <w:rsid w:val="00EE4006"/>
    <w:rsid w:val="00EE58FB"/>
    <w:rsid w:val="00EE648B"/>
    <w:rsid w:val="00EE6EB6"/>
    <w:rsid w:val="00EF1F4D"/>
    <w:rsid w:val="00EF56EE"/>
    <w:rsid w:val="00EF6DEC"/>
    <w:rsid w:val="00F03424"/>
    <w:rsid w:val="00F05BB8"/>
    <w:rsid w:val="00F07565"/>
    <w:rsid w:val="00F14C01"/>
    <w:rsid w:val="00F179C2"/>
    <w:rsid w:val="00F20D11"/>
    <w:rsid w:val="00F24776"/>
    <w:rsid w:val="00F25C59"/>
    <w:rsid w:val="00F27FC2"/>
    <w:rsid w:val="00F3484F"/>
    <w:rsid w:val="00F35399"/>
    <w:rsid w:val="00F35CF9"/>
    <w:rsid w:val="00F429C9"/>
    <w:rsid w:val="00F5268D"/>
    <w:rsid w:val="00F558A7"/>
    <w:rsid w:val="00F56F0E"/>
    <w:rsid w:val="00F57C98"/>
    <w:rsid w:val="00F6357B"/>
    <w:rsid w:val="00F660E8"/>
    <w:rsid w:val="00F7150B"/>
    <w:rsid w:val="00F715CA"/>
    <w:rsid w:val="00F801B5"/>
    <w:rsid w:val="00F83C0D"/>
    <w:rsid w:val="00F9059B"/>
    <w:rsid w:val="00FA400B"/>
    <w:rsid w:val="00FA7785"/>
    <w:rsid w:val="00FB1F69"/>
    <w:rsid w:val="00FB22FC"/>
    <w:rsid w:val="00FC575E"/>
    <w:rsid w:val="00FC646E"/>
    <w:rsid w:val="00FD371D"/>
    <w:rsid w:val="00FD71DE"/>
    <w:rsid w:val="00FE178A"/>
    <w:rsid w:val="00FE7E3D"/>
    <w:rsid w:val="00FF62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7429"/>
    <w:pPr>
      <w:spacing w:before="240" w:after="120"/>
      <w:outlineLvl w:val="0"/>
    </w:pPr>
    <w:rPr>
      <w:rFonts w:ascii="Times New Roman" w:eastAsia="Times New Roman" w:hAnsi="Times New Roman" w:cs="Times New Roman"/>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B41"/>
    <w:pPr>
      <w:ind w:left="720"/>
      <w:contextualSpacing/>
    </w:pPr>
  </w:style>
  <w:style w:type="paragraph" w:styleId="BalloonText">
    <w:name w:val="Balloon Text"/>
    <w:basedOn w:val="Normal"/>
    <w:link w:val="BalloonTextChar"/>
    <w:uiPriority w:val="99"/>
    <w:semiHidden/>
    <w:unhideWhenUsed/>
    <w:rsid w:val="007A62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62FC"/>
    <w:rPr>
      <w:rFonts w:ascii="Lucida Grande" w:hAnsi="Lucida Grande" w:cs="Lucida Grande"/>
      <w:sz w:val="18"/>
      <w:szCs w:val="18"/>
    </w:rPr>
  </w:style>
  <w:style w:type="paragraph" w:styleId="Footer">
    <w:name w:val="footer"/>
    <w:basedOn w:val="Normal"/>
    <w:link w:val="FooterChar"/>
    <w:uiPriority w:val="99"/>
    <w:unhideWhenUsed/>
    <w:rsid w:val="0010064E"/>
    <w:pPr>
      <w:tabs>
        <w:tab w:val="center" w:pos="4320"/>
        <w:tab w:val="right" w:pos="8640"/>
      </w:tabs>
    </w:pPr>
  </w:style>
  <w:style w:type="character" w:customStyle="1" w:styleId="FooterChar">
    <w:name w:val="Footer Char"/>
    <w:basedOn w:val="DefaultParagraphFont"/>
    <w:link w:val="Footer"/>
    <w:uiPriority w:val="99"/>
    <w:rsid w:val="0010064E"/>
  </w:style>
  <w:style w:type="character" w:styleId="PageNumber">
    <w:name w:val="page number"/>
    <w:basedOn w:val="DefaultParagraphFont"/>
    <w:uiPriority w:val="99"/>
    <w:semiHidden/>
    <w:unhideWhenUsed/>
    <w:rsid w:val="0010064E"/>
  </w:style>
  <w:style w:type="paragraph" w:styleId="Header">
    <w:name w:val="header"/>
    <w:basedOn w:val="Normal"/>
    <w:link w:val="HeaderChar"/>
    <w:uiPriority w:val="99"/>
    <w:unhideWhenUsed/>
    <w:rsid w:val="00A73791"/>
    <w:pPr>
      <w:tabs>
        <w:tab w:val="center" w:pos="4680"/>
        <w:tab w:val="right" w:pos="9360"/>
      </w:tabs>
    </w:pPr>
  </w:style>
  <w:style w:type="character" w:customStyle="1" w:styleId="HeaderChar">
    <w:name w:val="Header Char"/>
    <w:basedOn w:val="DefaultParagraphFont"/>
    <w:link w:val="Header"/>
    <w:uiPriority w:val="99"/>
    <w:rsid w:val="00A73791"/>
  </w:style>
  <w:style w:type="character" w:styleId="Hyperlink">
    <w:name w:val="Hyperlink"/>
    <w:basedOn w:val="DefaultParagraphFont"/>
    <w:uiPriority w:val="99"/>
    <w:unhideWhenUsed/>
    <w:rsid w:val="004274CD"/>
    <w:rPr>
      <w:color w:val="0000FF" w:themeColor="hyperlink"/>
      <w:u w:val="single"/>
    </w:rPr>
  </w:style>
  <w:style w:type="character" w:customStyle="1" w:styleId="Heading1Char">
    <w:name w:val="Heading 1 Char"/>
    <w:basedOn w:val="DefaultParagraphFont"/>
    <w:link w:val="Heading1"/>
    <w:uiPriority w:val="9"/>
    <w:rsid w:val="00767429"/>
    <w:rPr>
      <w:rFonts w:ascii="Times New Roman" w:eastAsia="Times New Roman" w:hAnsi="Times New Roman" w:cs="Times New Roman"/>
      <w:b/>
      <w:bCs/>
      <w:color w:val="000000"/>
      <w:kern w:val="36"/>
      <w:sz w:val="33"/>
      <w:szCs w:val="33"/>
    </w:rPr>
  </w:style>
  <w:style w:type="character" w:customStyle="1" w:styleId="highlight2">
    <w:name w:val="highlight2"/>
    <w:basedOn w:val="DefaultParagraphFont"/>
    <w:rsid w:val="00767429"/>
  </w:style>
  <w:style w:type="character" w:styleId="Emphasis">
    <w:name w:val="Emphasis"/>
    <w:qFormat/>
    <w:rsid w:val="0077718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7429"/>
    <w:pPr>
      <w:spacing w:before="240" w:after="120"/>
      <w:outlineLvl w:val="0"/>
    </w:pPr>
    <w:rPr>
      <w:rFonts w:ascii="Times New Roman" w:eastAsia="Times New Roman" w:hAnsi="Times New Roman" w:cs="Times New Roman"/>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B41"/>
    <w:pPr>
      <w:ind w:left="720"/>
      <w:contextualSpacing/>
    </w:pPr>
  </w:style>
  <w:style w:type="paragraph" w:styleId="BalloonText">
    <w:name w:val="Balloon Text"/>
    <w:basedOn w:val="Normal"/>
    <w:link w:val="BalloonTextChar"/>
    <w:uiPriority w:val="99"/>
    <w:semiHidden/>
    <w:unhideWhenUsed/>
    <w:rsid w:val="007A62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62FC"/>
    <w:rPr>
      <w:rFonts w:ascii="Lucida Grande" w:hAnsi="Lucida Grande" w:cs="Lucida Grande"/>
      <w:sz w:val="18"/>
      <w:szCs w:val="18"/>
    </w:rPr>
  </w:style>
  <w:style w:type="paragraph" w:styleId="Footer">
    <w:name w:val="footer"/>
    <w:basedOn w:val="Normal"/>
    <w:link w:val="FooterChar"/>
    <w:uiPriority w:val="99"/>
    <w:unhideWhenUsed/>
    <w:rsid w:val="0010064E"/>
    <w:pPr>
      <w:tabs>
        <w:tab w:val="center" w:pos="4320"/>
        <w:tab w:val="right" w:pos="8640"/>
      </w:tabs>
    </w:pPr>
  </w:style>
  <w:style w:type="character" w:customStyle="1" w:styleId="FooterChar">
    <w:name w:val="Footer Char"/>
    <w:basedOn w:val="DefaultParagraphFont"/>
    <w:link w:val="Footer"/>
    <w:uiPriority w:val="99"/>
    <w:rsid w:val="0010064E"/>
  </w:style>
  <w:style w:type="character" w:styleId="PageNumber">
    <w:name w:val="page number"/>
    <w:basedOn w:val="DefaultParagraphFont"/>
    <w:uiPriority w:val="99"/>
    <w:semiHidden/>
    <w:unhideWhenUsed/>
    <w:rsid w:val="0010064E"/>
  </w:style>
  <w:style w:type="paragraph" w:styleId="Header">
    <w:name w:val="header"/>
    <w:basedOn w:val="Normal"/>
    <w:link w:val="HeaderChar"/>
    <w:uiPriority w:val="99"/>
    <w:unhideWhenUsed/>
    <w:rsid w:val="00A73791"/>
    <w:pPr>
      <w:tabs>
        <w:tab w:val="center" w:pos="4680"/>
        <w:tab w:val="right" w:pos="9360"/>
      </w:tabs>
    </w:pPr>
  </w:style>
  <w:style w:type="character" w:customStyle="1" w:styleId="HeaderChar">
    <w:name w:val="Header Char"/>
    <w:basedOn w:val="DefaultParagraphFont"/>
    <w:link w:val="Header"/>
    <w:uiPriority w:val="99"/>
    <w:rsid w:val="00A73791"/>
  </w:style>
  <w:style w:type="character" w:styleId="Hyperlink">
    <w:name w:val="Hyperlink"/>
    <w:basedOn w:val="DefaultParagraphFont"/>
    <w:uiPriority w:val="99"/>
    <w:unhideWhenUsed/>
    <w:rsid w:val="004274CD"/>
    <w:rPr>
      <w:color w:val="0000FF" w:themeColor="hyperlink"/>
      <w:u w:val="single"/>
    </w:rPr>
  </w:style>
  <w:style w:type="character" w:customStyle="1" w:styleId="Heading1Char">
    <w:name w:val="Heading 1 Char"/>
    <w:basedOn w:val="DefaultParagraphFont"/>
    <w:link w:val="Heading1"/>
    <w:uiPriority w:val="9"/>
    <w:rsid w:val="00767429"/>
    <w:rPr>
      <w:rFonts w:ascii="Times New Roman" w:eastAsia="Times New Roman" w:hAnsi="Times New Roman" w:cs="Times New Roman"/>
      <w:b/>
      <w:bCs/>
      <w:color w:val="000000"/>
      <w:kern w:val="36"/>
      <w:sz w:val="33"/>
      <w:szCs w:val="33"/>
    </w:rPr>
  </w:style>
  <w:style w:type="character" w:customStyle="1" w:styleId="highlight2">
    <w:name w:val="highlight2"/>
    <w:basedOn w:val="DefaultParagraphFont"/>
    <w:rsid w:val="00767429"/>
  </w:style>
  <w:style w:type="character" w:styleId="Emphasis">
    <w:name w:val="Emphasis"/>
    <w:qFormat/>
    <w:rsid w:val="0077718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6127">
      <w:bodyDiv w:val="1"/>
      <w:marLeft w:val="0"/>
      <w:marRight w:val="0"/>
      <w:marTop w:val="0"/>
      <w:marBottom w:val="0"/>
      <w:divBdr>
        <w:top w:val="none" w:sz="0" w:space="0" w:color="auto"/>
        <w:left w:val="none" w:sz="0" w:space="0" w:color="auto"/>
        <w:bottom w:val="none" w:sz="0" w:space="0" w:color="auto"/>
        <w:right w:val="none" w:sz="0" w:space="0" w:color="auto"/>
      </w:divBdr>
      <w:divsChild>
        <w:div w:id="2068020793">
          <w:marLeft w:val="0"/>
          <w:marRight w:val="1"/>
          <w:marTop w:val="0"/>
          <w:marBottom w:val="0"/>
          <w:divBdr>
            <w:top w:val="none" w:sz="0" w:space="0" w:color="auto"/>
            <w:left w:val="none" w:sz="0" w:space="0" w:color="auto"/>
            <w:bottom w:val="none" w:sz="0" w:space="0" w:color="auto"/>
            <w:right w:val="none" w:sz="0" w:space="0" w:color="auto"/>
          </w:divBdr>
          <w:divsChild>
            <w:div w:id="623461567">
              <w:marLeft w:val="0"/>
              <w:marRight w:val="0"/>
              <w:marTop w:val="0"/>
              <w:marBottom w:val="0"/>
              <w:divBdr>
                <w:top w:val="none" w:sz="0" w:space="0" w:color="auto"/>
                <w:left w:val="none" w:sz="0" w:space="0" w:color="auto"/>
                <w:bottom w:val="none" w:sz="0" w:space="0" w:color="auto"/>
                <w:right w:val="none" w:sz="0" w:space="0" w:color="auto"/>
              </w:divBdr>
              <w:divsChild>
                <w:div w:id="743842519">
                  <w:marLeft w:val="0"/>
                  <w:marRight w:val="1"/>
                  <w:marTop w:val="0"/>
                  <w:marBottom w:val="0"/>
                  <w:divBdr>
                    <w:top w:val="none" w:sz="0" w:space="0" w:color="auto"/>
                    <w:left w:val="none" w:sz="0" w:space="0" w:color="auto"/>
                    <w:bottom w:val="none" w:sz="0" w:space="0" w:color="auto"/>
                    <w:right w:val="none" w:sz="0" w:space="0" w:color="auto"/>
                  </w:divBdr>
                  <w:divsChild>
                    <w:div w:id="1982342952">
                      <w:marLeft w:val="0"/>
                      <w:marRight w:val="0"/>
                      <w:marTop w:val="0"/>
                      <w:marBottom w:val="0"/>
                      <w:divBdr>
                        <w:top w:val="none" w:sz="0" w:space="0" w:color="auto"/>
                        <w:left w:val="none" w:sz="0" w:space="0" w:color="auto"/>
                        <w:bottom w:val="none" w:sz="0" w:space="0" w:color="auto"/>
                        <w:right w:val="none" w:sz="0" w:space="0" w:color="auto"/>
                      </w:divBdr>
                      <w:divsChild>
                        <w:div w:id="119424068">
                          <w:marLeft w:val="0"/>
                          <w:marRight w:val="0"/>
                          <w:marTop w:val="0"/>
                          <w:marBottom w:val="0"/>
                          <w:divBdr>
                            <w:top w:val="none" w:sz="0" w:space="0" w:color="auto"/>
                            <w:left w:val="none" w:sz="0" w:space="0" w:color="auto"/>
                            <w:bottom w:val="none" w:sz="0" w:space="0" w:color="auto"/>
                            <w:right w:val="none" w:sz="0" w:space="0" w:color="auto"/>
                          </w:divBdr>
                          <w:divsChild>
                            <w:div w:id="507450299">
                              <w:marLeft w:val="0"/>
                              <w:marRight w:val="0"/>
                              <w:marTop w:val="120"/>
                              <w:marBottom w:val="360"/>
                              <w:divBdr>
                                <w:top w:val="none" w:sz="0" w:space="0" w:color="auto"/>
                                <w:left w:val="none" w:sz="0" w:space="0" w:color="auto"/>
                                <w:bottom w:val="none" w:sz="0" w:space="0" w:color="auto"/>
                                <w:right w:val="none" w:sz="0" w:space="0" w:color="auto"/>
                              </w:divBdr>
                              <w:divsChild>
                                <w:div w:id="325940056">
                                  <w:marLeft w:val="0"/>
                                  <w:marRight w:val="0"/>
                                  <w:marTop w:val="0"/>
                                  <w:marBottom w:val="0"/>
                                  <w:divBdr>
                                    <w:top w:val="none" w:sz="0" w:space="0" w:color="auto"/>
                                    <w:left w:val="none" w:sz="0" w:space="0" w:color="auto"/>
                                    <w:bottom w:val="none" w:sz="0" w:space="0" w:color="auto"/>
                                    <w:right w:val="none" w:sz="0" w:space="0" w:color="auto"/>
                                  </w:divBdr>
                                  <w:divsChild>
                                    <w:div w:id="160550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152216">
      <w:bodyDiv w:val="1"/>
      <w:marLeft w:val="0"/>
      <w:marRight w:val="0"/>
      <w:marTop w:val="0"/>
      <w:marBottom w:val="0"/>
      <w:divBdr>
        <w:top w:val="none" w:sz="0" w:space="0" w:color="auto"/>
        <w:left w:val="none" w:sz="0" w:space="0" w:color="auto"/>
        <w:bottom w:val="none" w:sz="0" w:space="0" w:color="auto"/>
        <w:right w:val="none" w:sz="0" w:space="0" w:color="auto"/>
      </w:divBdr>
      <w:divsChild>
        <w:div w:id="106194110">
          <w:marLeft w:val="0"/>
          <w:marRight w:val="1"/>
          <w:marTop w:val="0"/>
          <w:marBottom w:val="0"/>
          <w:divBdr>
            <w:top w:val="none" w:sz="0" w:space="0" w:color="auto"/>
            <w:left w:val="none" w:sz="0" w:space="0" w:color="auto"/>
            <w:bottom w:val="none" w:sz="0" w:space="0" w:color="auto"/>
            <w:right w:val="none" w:sz="0" w:space="0" w:color="auto"/>
          </w:divBdr>
          <w:divsChild>
            <w:div w:id="1970475269">
              <w:marLeft w:val="0"/>
              <w:marRight w:val="0"/>
              <w:marTop w:val="0"/>
              <w:marBottom w:val="0"/>
              <w:divBdr>
                <w:top w:val="none" w:sz="0" w:space="0" w:color="auto"/>
                <w:left w:val="none" w:sz="0" w:space="0" w:color="auto"/>
                <w:bottom w:val="none" w:sz="0" w:space="0" w:color="auto"/>
                <w:right w:val="none" w:sz="0" w:space="0" w:color="auto"/>
              </w:divBdr>
              <w:divsChild>
                <w:div w:id="1263030044">
                  <w:marLeft w:val="0"/>
                  <w:marRight w:val="1"/>
                  <w:marTop w:val="0"/>
                  <w:marBottom w:val="0"/>
                  <w:divBdr>
                    <w:top w:val="none" w:sz="0" w:space="0" w:color="auto"/>
                    <w:left w:val="none" w:sz="0" w:space="0" w:color="auto"/>
                    <w:bottom w:val="none" w:sz="0" w:space="0" w:color="auto"/>
                    <w:right w:val="none" w:sz="0" w:space="0" w:color="auto"/>
                  </w:divBdr>
                  <w:divsChild>
                    <w:div w:id="1914924465">
                      <w:marLeft w:val="0"/>
                      <w:marRight w:val="0"/>
                      <w:marTop w:val="0"/>
                      <w:marBottom w:val="0"/>
                      <w:divBdr>
                        <w:top w:val="none" w:sz="0" w:space="0" w:color="auto"/>
                        <w:left w:val="none" w:sz="0" w:space="0" w:color="auto"/>
                        <w:bottom w:val="none" w:sz="0" w:space="0" w:color="auto"/>
                        <w:right w:val="none" w:sz="0" w:space="0" w:color="auto"/>
                      </w:divBdr>
                      <w:divsChild>
                        <w:div w:id="1138571521">
                          <w:marLeft w:val="0"/>
                          <w:marRight w:val="0"/>
                          <w:marTop w:val="0"/>
                          <w:marBottom w:val="0"/>
                          <w:divBdr>
                            <w:top w:val="none" w:sz="0" w:space="0" w:color="auto"/>
                            <w:left w:val="none" w:sz="0" w:space="0" w:color="auto"/>
                            <w:bottom w:val="none" w:sz="0" w:space="0" w:color="auto"/>
                            <w:right w:val="none" w:sz="0" w:space="0" w:color="auto"/>
                          </w:divBdr>
                          <w:divsChild>
                            <w:div w:id="550045418">
                              <w:marLeft w:val="0"/>
                              <w:marRight w:val="0"/>
                              <w:marTop w:val="120"/>
                              <w:marBottom w:val="360"/>
                              <w:divBdr>
                                <w:top w:val="none" w:sz="0" w:space="0" w:color="auto"/>
                                <w:left w:val="none" w:sz="0" w:space="0" w:color="auto"/>
                                <w:bottom w:val="none" w:sz="0" w:space="0" w:color="auto"/>
                                <w:right w:val="none" w:sz="0" w:space="0" w:color="auto"/>
                              </w:divBdr>
                              <w:divsChild>
                                <w:div w:id="1292245538">
                                  <w:marLeft w:val="0"/>
                                  <w:marRight w:val="0"/>
                                  <w:marTop w:val="0"/>
                                  <w:marBottom w:val="0"/>
                                  <w:divBdr>
                                    <w:top w:val="none" w:sz="0" w:space="0" w:color="auto"/>
                                    <w:left w:val="none" w:sz="0" w:space="0" w:color="auto"/>
                                    <w:bottom w:val="none" w:sz="0" w:space="0" w:color="auto"/>
                                    <w:right w:val="none" w:sz="0" w:space="0" w:color="auto"/>
                                  </w:divBdr>
                                </w:div>
                                <w:div w:id="437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57174">
      <w:bodyDiv w:val="1"/>
      <w:marLeft w:val="0"/>
      <w:marRight w:val="0"/>
      <w:marTop w:val="0"/>
      <w:marBottom w:val="0"/>
      <w:divBdr>
        <w:top w:val="none" w:sz="0" w:space="0" w:color="auto"/>
        <w:left w:val="none" w:sz="0" w:space="0" w:color="auto"/>
        <w:bottom w:val="none" w:sz="0" w:space="0" w:color="auto"/>
        <w:right w:val="none" w:sz="0" w:space="0" w:color="auto"/>
      </w:divBdr>
      <w:divsChild>
        <w:div w:id="523520045">
          <w:marLeft w:val="0"/>
          <w:marRight w:val="1"/>
          <w:marTop w:val="0"/>
          <w:marBottom w:val="0"/>
          <w:divBdr>
            <w:top w:val="none" w:sz="0" w:space="0" w:color="auto"/>
            <w:left w:val="none" w:sz="0" w:space="0" w:color="auto"/>
            <w:bottom w:val="none" w:sz="0" w:space="0" w:color="auto"/>
            <w:right w:val="none" w:sz="0" w:space="0" w:color="auto"/>
          </w:divBdr>
          <w:divsChild>
            <w:div w:id="1722823461">
              <w:marLeft w:val="0"/>
              <w:marRight w:val="0"/>
              <w:marTop w:val="0"/>
              <w:marBottom w:val="0"/>
              <w:divBdr>
                <w:top w:val="none" w:sz="0" w:space="0" w:color="auto"/>
                <w:left w:val="none" w:sz="0" w:space="0" w:color="auto"/>
                <w:bottom w:val="none" w:sz="0" w:space="0" w:color="auto"/>
                <w:right w:val="none" w:sz="0" w:space="0" w:color="auto"/>
              </w:divBdr>
              <w:divsChild>
                <w:div w:id="170294624">
                  <w:marLeft w:val="0"/>
                  <w:marRight w:val="1"/>
                  <w:marTop w:val="0"/>
                  <w:marBottom w:val="0"/>
                  <w:divBdr>
                    <w:top w:val="none" w:sz="0" w:space="0" w:color="auto"/>
                    <w:left w:val="none" w:sz="0" w:space="0" w:color="auto"/>
                    <w:bottom w:val="none" w:sz="0" w:space="0" w:color="auto"/>
                    <w:right w:val="none" w:sz="0" w:space="0" w:color="auto"/>
                  </w:divBdr>
                  <w:divsChild>
                    <w:div w:id="1486127016">
                      <w:marLeft w:val="0"/>
                      <w:marRight w:val="0"/>
                      <w:marTop w:val="0"/>
                      <w:marBottom w:val="0"/>
                      <w:divBdr>
                        <w:top w:val="none" w:sz="0" w:space="0" w:color="auto"/>
                        <w:left w:val="none" w:sz="0" w:space="0" w:color="auto"/>
                        <w:bottom w:val="none" w:sz="0" w:space="0" w:color="auto"/>
                        <w:right w:val="none" w:sz="0" w:space="0" w:color="auto"/>
                      </w:divBdr>
                      <w:divsChild>
                        <w:div w:id="1444225462">
                          <w:marLeft w:val="0"/>
                          <w:marRight w:val="0"/>
                          <w:marTop w:val="0"/>
                          <w:marBottom w:val="0"/>
                          <w:divBdr>
                            <w:top w:val="none" w:sz="0" w:space="0" w:color="auto"/>
                            <w:left w:val="none" w:sz="0" w:space="0" w:color="auto"/>
                            <w:bottom w:val="none" w:sz="0" w:space="0" w:color="auto"/>
                            <w:right w:val="none" w:sz="0" w:space="0" w:color="auto"/>
                          </w:divBdr>
                          <w:divsChild>
                            <w:div w:id="108360501">
                              <w:marLeft w:val="0"/>
                              <w:marRight w:val="0"/>
                              <w:marTop w:val="120"/>
                              <w:marBottom w:val="360"/>
                              <w:divBdr>
                                <w:top w:val="none" w:sz="0" w:space="0" w:color="auto"/>
                                <w:left w:val="none" w:sz="0" w:space="0" w:color="auto"/>
                                <w:bottom w:val="none" w:sz="0" w:space="0" w:color="auto"/>
                                <w:right w:val="none" w:sz="0" w:space="0" w:color="auto"/>
                              </w:divBdr>
                              <w:divsChild>
                                <w:div w:id="1150827354">
                                  <w:marLeft w:val="0"/>
                                  <w:marRight w:val="0"/>
                                  <w:marTop w:val="0"/>
                                  <w:marBottom w:val="0"/>
                                  <w:divBdr>
                                    <w:top w:val="none" w:sz="0" w:space="0" w:color="auto"/>
                                    <w:left w:val="none" w:sz="0" w:space="0" w:color="auto"/>
                                    <w:bottom w:val="none" w:sz="0" w:space="0" w:color="auto"/>
                                    <w:right w:val="none" w:sz="0" w:space="0" w:color="auto"/>
                                  </w:divBdr>
                                  <w:divsChild>
                                    <w:div w:id="49218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77376">
      <w:bodyDiv w:val="1"/>
      <w:marLeft w:val="0"/>
      <w:marRight w:val="0"/>
      <w:marTop w:val="0"/>
      <w:marBottom w:val="0"/>
      <w:divBdr>
        <w:top w:val="none" w:sz="0" w:space="0" w:color="auto"/>
        <w:left w:val="none" w:sz="0" w:space="0" w:color="auto"/>
        <w:bottom w:val="none" w:sz="0" w:space="0" w:color="auto"/>
        <w:right w:val="none" w:sz="0" w:space="0" w:color="auto"/>
      </w:divBdr>
      <w:divsChild>
        <w:div w:id="1980576965">
          <w:marLeft w:val="0"/>
          <w:marRight w:val="1"/>
          <w:marTop w:val="0"/>
          <w:marBottom w:val="0"/>
          <w:divBdr>
            <w:top w:val="none" w:sz="0" w:space="0" w:color="auto"/>
            <w:left w:val="none" w:sz="0" w:space="0" w:color="auto"/>
            <w:bottom w:val="none" w:sz="0" w:space="0" w:color="auto"/>
            <w:right w:val="none" w:sz="0" w:space="0" w:color="auto"/>
          </w:divBdr>
          <w:divsChild>
            <w:div w:id="641617645">
              <w:marLeft w:val="0"/>
              <w:marRight w:val="0"/>
              <w:marTop w:val="0"/>
              <w:marBottom w:val="0"/>
              <w:divBdr>
                <w:top w:val="none" w:sz="0" w:space="0" w:color="auto"/>
                <w:left w:val="none" w:sz="0" w:space="0" w:color="auto"/>
                <w:bottom w:val="none" w:sz="0" w:space="0" w:color="auto"/>
                <w:right w:val="none" w:sz="0" w:space="0" w:color="auto"/>
              </w:divBdr>
              <w:divsChild>
                <w:div w:id="2092268197">
                  <w:marLeft w:val="0"/>
                  <w:marRight w:val="1"/>
                  <w:marTop w:val="0"/>
                  <w:marBottom w:val="0"/>
                  <w:divBdr>
                    <w:top w:val="none" w:sz="0" w:space="0" w:color="auto"/>
                    <w:left w:val="none" w:sz="0" w:space="0" w:color="auto"/>
                    <w:bottom w:val="none" w:sz="0" w:space="0" w:color="auto"/>
                    <w:right w:val="none" w:sz="0" w:space="0" w:color="auto"/>
                  </w:divBdr>
                  <w:divsChild>
                    <w:div w:id="1242593645">
                      <w:marLeft w:val="0"/>
                      <w:marRight w:val="0"/>
                      <w:marTop w:val="0"/>
                      <w:marBottom w:val="0"/>
                      <w:divBdr>
                        <w:top w:val="none" w:sz="0" w:space="0" w:color="auto"/>
                        <w:left w:val="none" w:sz="0" w:space="0" w:color="auto"/>
                        <w:bottom w:val="none" w:sz="0" w:space="0" w:color="auto"/>
                        <w:right w:val="none" w:sz="0" w:space="0" w:color="auto"/>
                      </w:divBdr>
                      <w:divsChild>
                        <w:div w:id="1195578338">
                          <w:marLeft w:val="0"/>
                          <w:marRight w:val="0"/>
                          <w:marTop w:val="0"/>
                          <w:marBottom w:val="0"/>
                          <w:divBdr>
                            <w:top w:val="none" w:sz="0" w:space="0" w:color="auto"/>
                            <w:left w:val="none" w:sz="0" w:space="0" w:color="auto"/>
                            <w:bottom w:val="none" w:sz="0" w:space="0" w:color="auto"/>
                            <w:right w:val="none" w:sz="0" w:space="0" w:color="auto"/>
                          </w:divBdr>
                          <w:divsChild>
                            <w:div w:id="223418919">
                              <w:marLeft w:val="0"/>
                              <w:marRight w:val="0"/>
                              <w:marTop w:val="120"/>
                              <w:marBottom w:val="360"/>
                              <w:divBdr>
                                <w:top w:val="none" w:sz="0" w:space="0" w:color="auto"/>
                                <w:left w:val="none" w:sz="0" w:space="0" w:color="auto"/>
                                <w:bottom w:val="none" w:sz="0" w:space="0" w:color="auto"/>
                                <w:right w:val="none" w:sz="0" w:space="0" w:color="auto"/>
                              </w:divBdr>
                              <w:divsChild>
                                <w:div w:id="471750379">
                                  <w:marLeft w:val="0"/>
                                  <w:marRight w:val="0"/>
                                  <w:marTop w:val="0"/>
                                  <w:marBottom w:val="0"/>
                                  <w:divBdr>
                                    <w:top w:val="none" w:sz="0" w:space="0" w:color="auto"/>
                                    <w:left w:val="none" w:sz="0" w:space="0" w:color="auto"/>
                                    <w:bottom w:val="none" w:sz="0" w:space="0" w:color="auto"/>
                                    <w:right w:val="none" w:sz="0" w:space="0" w:color="auto"/>
                                  </w:divBdr>
                                  <w:divsChild>
                                    <w:div w:id="12695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40784">
      <w:bodyDiv w:val="1"/>
      <w:marLeft w:val="0"/>
      <w:marRight w:val="0"/>
      <w:marTop w:val="0"/>
      <w:marBottom w:val="0"/>
      <w:divBdr>
        <w:top w:val="none" w:sz="0" w:space="0" w:color="auto"/>
        <w:left w:val="none" w:sz="0" w:space="0" w:color="auto"/>
        <w:bottom w:val="none" w:sz="0" w:space="0" w:color="auto"/>
        <w:right w:val="none" w:sz="0" w:space="0" w:color="auto"/>
      </w:divBdr>
      <w:divsChild>
        <w:div w:id="524754833">
          <w:marLeft w:val="0"/>
          <w:marRight w:val="1"/>
          <w:marTop w:val="0"/>
          <w:marBottom w:val="0"/>
          <w:divBdr>
            <w:top w:val="none" w:sz="0" w:space="0" w:color="auto"/>
            <w:left w:val="none" w:sz="0" w:space="0" w:color="auto"/>
            <w:bottom w:val="none" w:sz="0" w:space="0" w:color="auto"/>
            <w:right w:val="none" w:sz="0" w:space="0" w:color="auto"/>
          </w:divBdr>
          <w:divsChild>
            <w:div w:id="873884103">
              <w:marLeft w:val="0"/>
              <w:marRight w:val="0"/>
              <w:marTop w:val="0"/>
              <w:marBottom w:val="0"/>
              <w:divBdr>
                <w:top w:val="none" w:sz="0" w:space="0" w:color="auto"/>
                <w:left w:val="none" w:sz="0" w:space="0" w:color="auto"/>
                <w:bottom w:val="none" w:sz="0" w:space="0" w:color="auto"/>
                <w:right w:val="none" w:sz="0" w:space="0" w:color="auto"/>
              </w:divBdr>
              <w:divsChild>
                <w:div w:id="882909688">
                  <w:marLeft w:val="0"/>
                  <w:marRight w:val="1"/>
                  <w:marTop w:val="0"/>
                  <w:marBottom w:val="0"/>
                  <w:divBdr>
                    <w:top w:val="none" w:sz="0" w:space="0" w:color="auto"/>
                    <w:left w:val="none" w:sz="0" w:space="0" w:color="auto"/>
                    <w:bottom w:val="none" w:sz="0" w:space="0" w:color="auto"/>
                    <w:right w:val="none" w:sz="0" w:space="0" w:color="auto"/>
                  </w:divBdr>
                  <w:divsChild>
                    <w:div w:id="1869297105">
                      <w:marLeft w:val="0"/>
                      <w:marRight w:val="0"/>
                      <w:marTop w:val="0"/>
                      <w:marBottom w:val="0"/>
                      <w:divBdr>
                        <w:top w:val="none" w:sz="0" w:space="0" w:color="auto"/>
                        <w:left w:val="none" w:sz="0" w:space="0" w:color="auto"/>
                        <w:bottom w:val="none" w:sz="0" w:space="0" w:color="auto"/>
                        <w:right w:val="none" w:sz="0" w:space="0" w:color="auto"/>
                      </w:divBdr>
                      <w:divsChild>
                        <w:div w:id="145587091">
                          <w:marLeft w:val="0"/>
                          <w:marRight w:val="0"/>
                          <w:marTop w:val="0"/>
                          <w:marBottom w:val="0"/>
                          <w:divBdr>
                            <w:top w:val="none" w:sz="0" w:space="0" w:color="auto"/>
                            <w:left w:val="none" w:sz="0" w:space="0" w:color="auto"/>
                            <w:bottom w:val="none" w:sz="0" w:space="0" w:color="auto"/>
                            <w:right w:val="none" w:sz="0" w:space="0" w:color="auto"/>
                          </w:divBdr>
                          <w:divsChild>
                            <w:div w:id="399791921">
                              <w:marLeft w:val="0"/>
                              <w:marRight w:val="0"/>
                              <w:marTop w:val="120"/>
                              <w:marBottom w:val="360"/>
                              <w:divBdr>
                                <w:top w:val="none" w:sz="0" w:space="0" w:color="auto"/>
                                <w:left w:val="none" w:sz="0" w:space="0" w:color="auto"/>
                                <w:bottom w:val="none" w:sz="0" w:space="0" w:color="auto"/>
                                <w:right w:val="none" w:sz="0" w:space="0" w:color="auto"/>
                              </w:divBdr>
                              <w:divsChild>
                                <w:div w:id="1406222641">
                                  <w:marLeft w:val="0"/>
                                  <w:marRight w:val="0"/>
                                  <w:marTop w:val="0"/>
                                  <w:marBottom w:val="0"/>
                                  <w:divBdr>
                                    <w:top w:val="none" w:sz="0" w:space="0" w:color="auto"/>
                                    <w:left w:val="none" w:sz="0" w:space="0" w:color="auto"/>
                                    <w:bottom w:val="none" w:sz="0" w:space="0" w:color="auto"/>
                                    <w:right w:val="none" w:sz="0" w:space="0" w:color="auto"/>
                                  </w:divBdr>
                                  <w:divsChild>
                                    <w:div w:id="9799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597070">
      <w:bodyDiv w:val="1"/>
      <w:marLeft w:val="0"/>
      <w:marRight w:val="0"/>
      <w:marTop w:val="0"/>
      <w:marBottom w:val="0"/>
      <w:divBdr>
        <w:top w:val="none" w:sz="0" w:space="0" w:color="auto"/>
        <w:left w:val="none" w:sz="0" w:space="0" w:color="auto"/>
        <w:bottom w:val="none" w:sz="0" w:space="0" w:color="auto"/>
        <w:right w:val="none" w:sz="0" w:space="0" w:color="auto"/>
      </w:divBdr>
      <w:divsChild>
        <w:div w:id="652176712">
          <w:marLeft w:val="0"/>
          <w:marRight w:val="1"/>
          <w:marTop w:val="0"/>
          <w:marBottom w:val="0"/>
          <w:divBdr>
            <w:top w:val="none" w:sz="0" w:space="0" w:color="auto"/>
            <w:left w:val="none" w:sz="0" w:space="0" w:color="auto"/>
            <w:bottom w:val="none" w:sz="0" w:space="0" w:color="auto"/>
            <w:right w:val="none" w:sz="0" w:space="0" w:color="auto"/>
          </w:divBdr>
          <w:divsChild>
            <w:div w:id="1976788006">
              <w:marLeft w:val="0"/>
              <w:marRight w:val="0"/>
              <w:marTop w:val="0"/>
              <w:marBottom w:val="0"/>
              <w:divBdr>
                <w:top w:val="none" w:sz="0" w:space="0" w:color="auto"/>
                <w:left w:val="none" w:sz="0" w:space="0" w:color="auto"/>
                <w:bottom w:val="none" w:sz="0" w:space="0" w:color="auto"/>
                <w:right w:val="none" w:sz="0" w:space="0" w:color="auto"/>
              </w:divBdr>
              <w:divsChild>
                <w:div w:id="1985234395">
                  <w:marLeft w:val="0"/>
                  <w:marRight w:val="1"/>
                  <w:marTop w:val="0"/>
                  <w:marBottom w:val="0"/>
                  <w:divBdr>
                    <w:top w:val="none" w:sz="0" w:space="0" w:color="auto"/>
                    <w:left w:val="none" w:sz="0" w:space="0" w:color="auto"/>
                    <w:bottom w:val="none" w:sz="0" w:space="0" w:color="auto"/>
                    <w:right w:val="none" w:sz="0" w:space="0" w:color="auto"/>
                  </w:divBdr>
                  <w:divsChild>
                    <w:div w:id="1047295331">
                      <w:marLeft w:val="0"/>
                      <w:marRight w:val="0"/>
                      <w:marTop w:val="0"/>
                      <w:marBottom w:val="0"/>
                      <w:divBdr>
                        <w:top w:val="none" w:sz="0" w:space="0" w:color="auto"/>
                        <w:left w:val="none" w:sz="0" w:space="0" w:color="auto"/>
                        <w:bottom w:val="none" w:sz="0" w:space="0" w:color="auto"/>
                        <w:right w:val="none" w:sz="0" w:space="0" w:color="auto"/>
                      </w:divBdr>
                      <w:divsChild>
                        <w:div w:id="2074310072">
                          <w:marLeft w:val="0"/>
                          <w:marRight w:val="0"/>
                          <w:marTop w:val="0"/>
                          <w:marBottom w:val="0"/>
                          <w:divBdr>
                            <w:top w:val="none" w:sz="0" w:space="0" w:color="auto"/>
                            <w:left w:val="none" w:sz="0" w:space="0" w:color="auto"/>
                            <w:bottom w:val="none" w:sz="0" w:space="0" w:color="auto"/>
                            <w:right w:val="none" w:sz="0" w:space="0" w:color="auto"/>
                          </w:divBdr>
                          <w:divsChild>
                            <w:div w:id="4720547">
                              <w:marLeft w:val="0"/>
                              <w:marRight w:val="0"/>
                              <w:marTop w:val="120"/>
                              <w:marBottom w:val="360"/>
                              <w:divBdr>
                                <w:top w:val="none" w:sz="0" w:space="0" w:color="auto"/>
                                <w:left w:val="none" w:sz="0" w:space="0" w:color="auto"/>
                                <w:bottom w:val="none" w:sz="0" w:space="0" w:color="auto"/>
                                <w:right w:val="none" w:sz="0" w:space="0" w:color="auto"/>
                              </w:divBdr>
                              <w:divsChild>
                                <w:div w:id="1992173157">
                                  <w:marLeft w:val="0"/>
                                  <w:marRight w:val="0"/>
                                  <w:marTop w:val="0"/>
                                  <w:marBottom w:val="0"/>
                                  <w:divBdr>
                                    <w:top w:val="none" w:sz="0" w:space="0" w:color="auto"/>
                                    <w:left w:val="none" w:sz="0" w:space="0" w:color="auto"/>
                                    <w:bottom w:val="none" w:sz="0" w:space="0" w:color="auto"/>
                                    <w:right w:val="none" w:sz="0" w:space="0" w:color="auto"/>
                                  </w:divBdr>
                                  <w:divsChild>
                                    <w:div w:id="13900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8655385">
      <w:bodyDiv w:val="1"/>
      <w:marLeft w:val="0"/>
      <w:marRight w:val="0"/>
      <w:marTop w:val="0"/>
      <w:marBottom w:val="0"/>
      <w:divBdr>
        <w:top w:val="none" w:sz="0" w:space="0" w:color="auto"/>
        <w:left w:val="none" w:sz="0" w:space="0" w:color="auto"/>
        <w:bottom w:val="none" w:sz="0" w:space="0" w:color="auto"/>
        <w:right w:val="none" w:sz="0" w:space="0" w:color="auto"/>
      </w:divBdr>
      <w:divsChild>
        <w:div w:id="2128044856">
          <w:marLeft w:val="0"/>
          <w:marRight w:val="1"/>
          <w:marTop w:val="0"/>
          <w:marBottom w:val="0"/>
          <w:divBdr>
            <w:top w:val="none" w:sz="0" w:space="0" w:color="auto"/>
            <w:left w:val="none" w:sz="0" w:space="0" w:color="auto"/>
            <w:bottom w:val="none" w:sz="0" w:space="0" w:color="auto"/>
            <w:right w:val="none" w:sz="0" w:space="0" w:color="auto"/>
          </w:divBdr>
          <w:divsChild>
            <w:div w:id="201941272">
              <w:marLeft w:val="0"/>
              <w:marRight w:val="0"/>
              <w:marTop w:val="0"/>
              <w:marBottom w:val="0"/>
              <w:divBdr>
                <w:top w:val="none" w:sz="0" w:space="0" w:color="auto"/>
                <w:left w:val="none" w:sz="0" w:space="0" w:color="auto"/>
                <w:bottom w:val="none" w:sz="0" w:space="0" w:color="auto"/>
                <w:right w:val="none" w:sz="0" w:space="0" w:color="auto"/>
              </w:divBdr>
              <w:divsChild>
                <w:div w:id="1221745864">
                  <w:marLeft w:val="0"/>
                  <w:marRight w:val="1"/>
                  <w:marTop w:val="0"/>
                  <w:marBottom w:val="0"/>
                  <w:divBdr>
                    <w:top w:val="none" w:sz="0" w:space="0" w:color="auto"/>
                    <w:left w:val="none" w:sz="0" w:space="0" w:color="auto"/>
                    <w:bottom w:val="none" w:sz="0" w:space="0" w:color="auto"/>
                    <w:right w:val="none" w:sz="0" w:space="0" w:color="auto"/>
                  </w:divBdr>
                  <w:divsChild>
                    <w:div w:id="1939940903">
                      <w:marLeft w:val="0"/>
                      <w:marRight w:val="0"/>
                      <w:marTop w:val="0"/>
                      <w:marBottom w:val="0"/>
                      <w:divBdr>
                        <w:top w:val="none" w:sz="0" w:space="0" w:color="auto"/>
                        <w:left w:val="none" w:sz="0" w:space="0" w:color="auto"/>
                        <w:bottom w:val="none" w:sz="0" w:space="0" w:color="auto"/>
                        <w:right w:val="none" w:sz="0" w:space="0" w:color="auto"/>
                      </w:divBdr>
                      <w:divsChild>
                        <w:div w:id="1293514313">
                          <w:marLeft w:val="0"/>
                          <w:marRight w:val="0"/>
                          <w:marTop w:val="0"/>
                          <w:marBottom w:val="0"/>
                          <w:divBdr>
                            <w:top w:val="none" w:sz="0" w:space="0" w:color="auto"/>
                            <w:left w:val="none" w:sz="0" w:space="0" w:color="auto"/>
                            <w:bottom w:val="none" w:sz="0" w:space="0" w:color="auto"/>
                            <w:right w:val="none" w:sz="0" w:space="0" w:color="auto"/>
                          </w:divBdr>
                          <w:divsChild>
                            <w:div w:id="1976794773">
                              <w:marLeft w:val="0"/>
                              <w:marRight w:val="0"/>
                              <w:marTop w:val="120"/>
                              <w:marBottom w:val="360"/>
                              <w:divBdr>
                                <w:top w:val="none" w:sz="0" w:space="0" w:color="auto"/>
                                <w:left w:val="none" w:sz="0" w:space="0" w:color="auto"/>
                                <w:bottom w:val="none" w:sz="0" w:space="0" w:color="auto"/>
                                <w:right w:val="none" w:sz="0" w:space="0" w:color="auto"/>
                              </w:divBdr>
                              <w:divsChild>
                                <w:div w:id="1287349738">
                                  <w:marLeft w:val="0"/>
                                  <w:marRight w:val="0"/>
                                  <w:marTop w:val="0"/>
                                  <w:marBottom w:val="0"/>
                                  <w:divBdr>
                                    <w:top w:val="none" w:sz="0" w:space="0" w:color="auto"/>
                                    <w:left w:val="none" w:sz="0" w:space="0" w:color="auto"/>
                                    <w:bottom w:val="none" w:sz="0" w:space="0" w:color="auto"/>
                                    <w:right w:val="none" w:sz="0" w:space="0" w:color="auto"/>
                                  </w:divBdr>
                                  <w:divsChild>
                                    <w:div w:id="186000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551474">
      <w:bodyDiv w:val="1"/>
      <w:marLeft w:val="0"/>
      <w:marRight w:val="0"/>
      <w:marTop w:val="0"/>
      <w:marBottom w:val="0"/>
      <w:divBdr>
        <w:top w:val="none" w:sz="0" w:space="0" w:color="auto"/>
        <w:left w:val="none" w:sz="0" w:space="0" w:color="auto"/>
        <w:bottom w:val="none" w:sz="0" w:space="0" w:color="auto"/>
        <w:right w:val="none" w:sz="0" w:space="0" w:color="auto"/>
      </w:divBdr>
      <w:divsChild>
        <w:div w:id="372391047">
          <w:marLeft w:val="0"/>
          <w:marRight w:val="1"/>
          <w:marTop w:val="0"/>
          <w:marBottom w:val="0"/>
          <w:divBdr>
            <w:top w:val="none" w:sz="0" w:space="0" w:color="auto"/>
            <w:left w:val="none" w:sz="0" w:space="0" w:color="auto"/>
            <w:bottom w:val="none" w:sz="0" w:space="0" w:color="auto"/>
            <w:right w:val="none" w:sz="0" w:space="0" w:color="auto"/>
          </w:divBdr>
          <w:divsChild>
            <w:div w:id="1847675469">
              <w:marLeft w:val="0"/>
              <w:marRight w:val="0"/>
              <w:marTop w:val="0"/>
              <w:marBottom w:val="0"/>
              <w:divBdr>
                <w:top w:val="none" w:sz="0" w:space="0" w:color="auto"/>
                <w:left w:val="none" w:sz="0" w:space="0" w:color="auto"/>
                <w:bottom w:val="none" w:sz="0" w:space="0" w:color="auto"/>
                <w:right w:val="none" w:sz="0" w:space="0" w:color="auto"/>
              </w:divBdr>
              <w:divsChild>
                <w:div w:id="594677227">
                  <w:marLeft w:val="0"/>
                  <w:marRight w:val="1"/>
                  <w:marTop w:val="0"/>
                  <w:marBottom w:val="0"/>
                  <w:divBdr>
                    <w:top w:val="none" w:sz="0" w:space="0" w:color="auto"/>
                    <w:left w:val="none" w:sz="0" w:space="0" w:color="auto"/>
                    <w:bottom w:val="none" w:sz="0" w:space="0" w:color="auto"/>
                    <w:right w:val="none" w:sz="0" w:space="0" w:color="auto"/>
                  </w:divBdr>
                  <w:divsChild>
                    <w:div w:id="1793204737">
                      <w:marLeft w:val="0"/>
                      <w:marRight w:val="0"/>
                      <w:marTop w:val="0"/>
                      <w:marBottom w:val="0"/>
                      <w:divBdr>
                        <w:top w:val="none" w:sz="0" w:space="0" w:color="auto"/>
                        <w:left w:val="none" w:sz="0" w:space="0" w:color="auto"/>
                        <w:bottom w:val="none" w:sz="0" w:space="0" w:color="auto"/>
                        <w:right w:val="none" w:sz="0" w:space="0" w:color="auto"/>
                      </w:divBdr>
                      <w:divsChild>
                        <w:div w:id="1470124617">
                          <w:marLeft w:val="0"/>
                          <w:marRight w:val="0"/>
                          <w:marTop w:val="0"/>
                          <w:marBottom w:val="0"/>
                          <w:divBdr>
                            <w:top w:val="none" w:sz="0" w:space="0" w:color="auto"/>
                            <w:left w:val="none" w:sz="0" w:space="0" w:color="auto"/>
                            <w:bottom w:val="none" w:sz="0" w:space="0" w:color="auto"/>
                            <w:right w:val="none" w:sz="0" w:space="0" w:color="auto"/>
                          </w:divBdr>
                          <w:divsChild>
                            <w:div w:id="445275331">
                              <w:marLeft w:val="0"/>
                              <w:marRight w:val="0"/>
                              <w:marTop w:val="120"/>
                              <w:marBottom w:val="360"/>
                              <w:divBdr>
                                <w:top w:val="none" w:sz="0" w:space="0" w:color="auto"/>
                                <w:left w:val="none" w:sz="0" w:space="0" w:color="auto"/>
                                <w:bottom w:val="none" w:sz="0" w:space="0" w:color="auto"/>
                                <w:right w:val="none" w:sz="0" w:space="0" w:color="auto"/>
                              </w:divBdr>
                              <w:divsChild>
                                <w:div w:id="1332443555">
                                  <w:marLeft w:val="0"/>
                                  <w:marRight w:val="0"/>
                                  <w:marTop w:val="0"/>
                                  <w:marBottom w:val="0"/>
                                  <w:divBdr>
                                    <w:top w:val="none" w:sz="0" w:space="0" w:color="auto"/>
                                    <w:left w:val="none" w:sz="0" w:space="0" w:color="auto"/>
                                    <w:bottom w:val="none" w:sz="0" w:space="0" w:color="auto"/>
                                    <w:right w:val="none" w:sz="0" w:space="0" w:color="auto"/>
                                  </w:divBdr>
                                  <w:divsChild>
                                    <w:div w:id="10020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583283">
      <w:bodyDiv w:val="1"/>
      <w:marLeft w:val="0"/>
      <w:marRight w:val="0"/>
      <w:marTop w:val="0"/>
      <w:marBottom w:val="0"/>
      <w:divBdr>
        <w:top w:val="none" w:sz="0" w:space="0" w:color="auto"/>
        <w:left w:val="none" w:sz="0" w:space="0" w:color="auto"/>
        <w:bottom w:val="none" w:sz="0" w:space="0" w:color="auto"/>
        <w:right w:val="none" w:sz="0" w:space="0" w:color="auto"/>
      </w:divBdr>
      <w:divsChild>
        <w:div w:id="2126001296">
          <w:marLeft w:val="0"/>
          <w:marRight w:val="1"/>
          <w:marTop w:val="0"/>
          <w:marBottom w:val="0"/>
          <w:divBdr>
            <w:top w:val="none" w:sz="0" w:space="0" w:color="auto"/>
            <w:left w:val="none" w:sz="0" w:space="0" w:color="auto"/>
            <w:bottom w:val="none" w:sz="0" w:space="0" w:color="auto"/>
            <w:right w:val="none" w:sz="0" w:space="0" w:color="auto"/>
          </w:divBdr>
          <w:divsChild>
            <w:div w:id="802697553">
              <w:marLeft w:val="0"/>
              <w:marRight w:val="0"/>
              <w:marTop w:val="0"/>
              <w:marBottom w:val="0"/>
              <w:divBdr>
                <w:top w:val="none" w:sz="0" w:space="0" w:color="auto"/>
                <w:left w:val="none" w:sz="0" w:space="0" w:color="auto"/>
                <w:bottom w:val="none" w:sz="0" w:space="0" w:color="auto"/>
                <w:right w:val="none" w:sz="0" w:space="0" w:color="auto"/>
              </w:divBdr>
              <w:divsChild>
                <w:div w:id="1346711206">
                  <w:marLeft w:val="0"/>
                  <w:marRight w:val="1"/>
                  <w:marTop w:val="0"/>
                  <w:marBottom w:val="0"/>
                  <w:divBdr>
                    <w:top w:val="none" w:sz="0" w:space="0" w:color="auto"/>
                    <w:left w:val="none" w:sz="0" w:space="0" w:color="auto"/>
                    <w:bottom w:val="none" w:sz="0" w:space="0" w:color="auto"/>
                    <w:right w:val="none" w:sz="0" w:space="0" w:color="auto"/>
                  </w:divBdr>
                  <w:divsChild>
                    <w:div w:id="620040208">
                      <w:marLeft w:val="0"/>
                      <w:marRight w:val="0"/>
                      <w:marTop w:val="0"/>
                      <w:marBottom w:val="0"/>
                      <w:divBdr>
                        <w:top w:val="none" w:sz="0" w:space="0" w:color="auto"/>
                        <w:left w:val="none" w:sz="0" w:space="0" w:color="auto"/>
                        <w:bottom w:val="none" w:sz="0" w:space="0" w:color="auto"/>
                        <w:right w:val="none" w:sz="0" w:space="0" w:color="auto"/>
                      </w:divBdr>
                      <w:divsChild>
                        <w:div w:id="530846992">
                          <w:marLeft w:val="0"/>
                          <w:marRight w:val="0"/>
                          <w:marTop w:val="0"/>
                          <w:marBottom w:val="0"/>
                          <w:divBdr>
                            <w:top w:val="none" w:sz="0" w:space="0" w:color="auto"/>
                            <w:left w:val="none" w:sz="0" w:space="0" w:color="auto"/>
                            <w:bottom w:val="none" w:sz="0" w:space="0" w:color="auto"/>
                            <w:right w:val="none" w:sz="0" w:space="0" w:color="auto"/>
                          </w:divBdr>
                          <w:divsChild>
                            <w:div w:id="2111243572">
                              <w:marLeft w:val="0"/>
                              <w:marRight w:val="0"/>
                              <w:marTop w:val="120"/>
                              <w:marBottom w:val="360"/>
                              <w:divBdr>
                                <w:top w:val="none" w:sz="0" w:space="0" w:color="auto"/>
                                <w:left w:val="none" w:sz="0" w:space="0" w:color="auto"/>
                                <w:bottom w:val="none" w:sz="0" w:space="0" w:color="auto"/>
                                <w:right w:val="none" w:sz="0" w:space="0" w:color="auto"/>
                              </w:divBdr>
                              <w:divsChild>
                                <w:div w:id="934943165">
                                  <w:marLeft w:val="0"/>
                                  <w:marRight w:val="0"/>
                                  <w:marTop w:val="0"/>
                                  <w:marBottom w:val="0"/>
                                  <w:divBdr>
                                    <w:top w:val="none" w:sz="0" w:space="0" w:color="auto"/>
                                    <w:left w:val="none" w:sz="0" w:space="0" w:color="auto"/>
                                    <w:bottom w:val="none" w:sz="0" w:space="0" w:color="auto"/>
                                    <w:right w:val="none" w:sz="0" w:space="0" w:color="auto"/>
                                  </w:divBdr>
                                  <w:divsChild>
                                    <w:div w:id="19495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7840419">
      <w:bodyDiv w:val="1"/>
      <w:marLeft w:val="0"/>
      <w:marRight w:val="0"/>
      <w:marTop w:val="0"/>
      <w:marBottom w:val="0"/>
      <w:divBdr>
        <w:top w:val="none" w:sz="0" w:space="0" w:color="auto"/>
        <w:left w:val="none" w:sz="0" w:space="0" w:color="auto"/>
        <w:bottom w:val="none" w:sz="0" w:space="0" w:color="auto"/>
        <w:right w:val="none" w:sz="0" w:space="0" w:color="auto"/>
      </w:divBdr>
      <w:divsChild>
        <w:div w:id="394015555">
          <w:marLeft w:val="0"/>
          <w:marRight w:val="1"/>
          <w:marTop w:val="0"/>
          <w:marBottom w:val="0"/>
          <w:divBdr>
            <w:top w:val="none" w:sz="0" w:space="0" w:color="auto"/>
            <w:left w:val="none" w:sz="0" w:space="0" w:color="auto"/>
            <w:bottom w:val="none" w:sz="0" w:space="0" w:color="auto"/>
            <w:right w:val="none" w:sz="0" w:space="0" w:color="auto"/>
          </w:divBdr>
          <w:divsChild>
            <w:div w:id="1714117218">
              <w:marLeft w:val="0"/>
              <w:marRight w:val="0"/>
              <w:marTop w:val="0"/>
              <w:marBottom w:val="0"/>
              <w:divBdr>
                <w:top w:val="none" w:sz="0" w:space="0" w:color="auto"/>
                <w:left w:val="none" w:sz="0" w:space="0" w:color="auto"/>
                <w:bottom w:val="none" w:sz="0" w:space="0" w:color="auto"/>
                <w:right w:val="none" w:sz="0" w:space="0" w:color="auto"/>
              </w:divBdr>
              <w:divsChild>
                <w:div w:id="1944459225">
                  <w:marLeft w:val="0"/>
                  <w:marRight w:val="1"/>
                  <w:marTop w:val="0"/>
                  <w:marBottom w:val="0"/>
                  <w:divBdr>
                    <w:top w:val="none" w:sz="0" w:space="0" w:color="auto"/>
                    <w:left w:val="none" w:sz="0" w:space="0" w:color="auto"/>
                    <w:bottom w:val="none" w:sz="0" w:space="0" w:color="auto"/>
                    <w:right w:val="none" w:sz="0" w:space="0" w:color="auto"/>
                  </w:divBdr>
                  <w:divsChild>
                    <w:div w:id="2044284646">
                      <w:marLeft w:val="0"/>
                      <w:marRight w:val="0"/>
                      <w:marTop w:val="0"/>
                      <w:marBottom w:val="0"/>
                      <w:divBdr>
                        <w:top w:val="none" w:sz="0" w:space="0" w:color="auto"/>
                        <w:left w:val="none" w:sz="0" w:space="0" w:color="auto"/>
                        <w:bottom w:val="none" w:sz="0" w:space="0" w:color="auto"/>
                        <w:right w:val="none" w:sz="0" w:space="0" w:color="auto"/>
                      </w:divBdr>
                      <w:divsChild>
                        <w:div w:id="180970343">
                          <w:marLeft w:val="0"/>
                          <w:marRight w:val="0"/>
                          <w:marTop w:val="0"/>
                          <w:marBottom w:val="0"/>
                          <w:divBdr>
                            <w:top w:val="none" w:sz="0" w:space="0" w:color="auto"/>
                            <w:left w:val="none" w:sz="0" w:space="0" w:color="auto"/>
                            <w:bottom w:val="none" w:sz="0" w:space="0" w:color="auto"/>
                            <w:right w:val="none" w:sz="0" w:space="0" w:color="auto"/>
                          </w:divBdr>
                          <w:divsChild>
                            <w:div w:id="596790267">
                              <w:marLeft w:val="0"/>
                              <w:marRight w:val="0"/>
                              <w:marTop w:val="120"/>
                              <w:marBottom w:val="360"/>
                              <w:divBdr>
                                <w:top w:val="none" w:sz="0" w:space="0" w:color="auto"/>
                                <w:left w:val="none" w:sz="0" w:space="0" w:color="auto"/>
                                <w:bottom w:val="none" w:sz="0" w:space="0" w:color="auto"/>
                                <w:right w:val="none" w:sz="0" w:space="0" w:color="auto"/>
                              </w:divBdr>
                              <w:divsChild>
                                <w:div w:id="934440969">
                                  <w:marLeft w:val="0"/>
                                  <w:marRight w:val="0"/>
                                  <w:marTop w:val="0"/>
                                  <w:marBottom w:val="0"/>
                                  <w:divBdr>
                                    <w:top w:val="none" w:sz="0" w:space="0" w:color="auto"/>
                                    <w:left w:val="none" w:sz="0" w:space="0" w:color="auto"/>
                                    <w:bottom w:val="none" w:sz="0" w:space="0" w:color="auto"/>
                                    <w:right w:val="none" w:sz="0" w:space="0" w:color="auto"/>
                                  </w:divBdr>
                                  <w:divsChild>
                                    <w:div w:id="9184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6476705">
      <w:bodyDiv w:val="1"/>
      <w:marLeft w:val="0"/>
      <w:marRight w:val="0"/>
      <w:marTop w:val="0"/>
      <w:marBottom w:val="0"/>
      <w:divBdr>
        <w:top w:val="none" w:sz="0" w:space="0" w:color="auto"/>
        <w:left w:val="none" w:sz="0" w:space="0" w:color="auto"/>
        <w:bottom w:val="none" w:sz="0" w:space="0" w:color="auto"/>
        <w:right w:val="none" w:sz="0" w:space="0" w:color="auto"/>
      </w:divBdr>
      <w:divsChild>
        <w:div w:id="1979873800">
          <w:marLeft w:val="0"/>
          <w:marRight w:val="1"/>
          <w:marTop w:val="0"/>
          <w:marBottom w:val="0"/>
          <w:divBdr>
            <w:top w:val="none" w:sz="0" w:space="0" w:color="auto"/>
            <w:left w:val="none" w:sz="0" w:space="0" w:color="auto"/>
            <w:bottom w:val="none" w:sz="0" w:space="0" w:color="auto"/>
            <w:right w:val="none" w:sz="0" w:space="0" w:color="auto"/>
          </w:divBdr>
          <w:divsChild>
            <w:div w:id="1542979931">
              <w:marLeft w:val="0"/>
              <w:marRight w:val="0"/>
              <w:marTop w:val="0"/>
              <w:marBottom w:val="0"/>
              <w:divBdr>
                <w:top w:val="none" w:sz="0" w:space="0" w:color="auto"/>
                <w:left w:val="none" w:sz="0" w:space="0" w:color="auto"/>
                <w:bottom w:val="none" w:sz="0" w:space="0" w:color="auto"/>
                <w:right w:val="none" w:sz="0" w:space="0" w:color="auto"/>
              </w:divBdr>
              <w:divsChild>
                <w:div w:id="387455924">
                  <w:marLeft w:val="0"/>
                  <w:marRight w:val="1"/>
                  <w:marTop w:val="0"/>
                  <w:marBottom w:val="0"/>
                  <w:divBdr>
                    <w:top w:val="none" w:sz="0" w:space="0" w:color="auto"/>
                    <w:left w:val="none" w:sz="0" w:space="0" w:color="auto"/>
                    <w:bottom w:val="none" w:sz="0" w:space="0" w:color="auto"/>
                    <w:right w:val="none" w:sz="0" w:space="0" w:color="auto"/>
                  </w:divBdr>
                  <w:divsChild>
                    <w:div w:id="1975283156">
                      <w:marLeft w:val="0"/>
                      <w:marRight w:val="0"/>
                      <w:marTop w:val="0"/>
                      <w:marBottom w:val="0"/>
                      <w:divBdr>
                        <w:top w:val="none" w:sz="0" w:space="0" w:color="auto"/>
                        <w:left w:val="none" w:sz="0" w:space="0" w:color="auto"/>
                        <w:bottom w:val="none" w:sz="0" w:space="0" w:color="auto"/>
                        <w:right w:val="none" w:sz="0" w:space="0" w:color="auto"/>
                      </w:divBdr>
                      <w:divsChild>
                        <w:div w:id="1515533155">
                          <w:marLeft w:val="0"/>
                          <w:marRight w:val="0"/>
                          <w:marTop w:val="0"/>
                          <w:marBottom w:val="0"/>
                          <w:divBdr>
                            <w:top w:val="none" w:sz="0" w:space="0" w:color="auto"/>
                            <w:left w:val="none" w:sz="0" w:space="0" w:color="auto"/>
                            <w:bottom w:val="none" w:sz="0" w:space="0" w:color="auto"/>
                            <w:right w:val="none" w:sz="0" w:space="0" w:color="auto"/>
                          </w:divBdr>
                          <w:divsChild>
                            <w:div w:id="227351419">
                              <w:marLeft w:val="0"/>
                              <w:marRight w:val="0"/>
                              <w:marTop w:val="120"/>
                              <w:marBottom w:val="360"/>
                              <w:divBdr>
                                <w:top w:val="none" w:sz="0" w:space="0" w:color="auto"/>
                                <w:left w:val="none" w:sz="0" w:space="0" w:color="auto"/>
                                <w:bottom w:val="none" w:sz="0" w:space="0" w:color="auto"/>
                                <w:right w:val="none" w:sz="0" w:space="0" w:color="auto"/>
                              </w:divBdr>
                              <w:divsChild>
                                <w:div w:id="1596597857">
                                  <w:marLeft w:val="0"/>
                                  <w:marRight w:val="0"/>
                                  <w:marTop w:val="0"/>
                                  <w:marBottom w:val="0"/>
                                  <w:divBdr>
                                    <w:top w:val="none" w:sz="0" w:space="0" w:color="auto"/>
                                    <w:left w:val="none" w:sz="0" w:space="0" w:color="auto"/>
                                    <w:bottom w:val="none" w:sz="0" w:space="0" w:color="auto"/>
                                    <w:right w:val="none" w:sz="0" w:space="0" w:color="auto"/>
                                  </w:divBdr>
                                </w:div>
                                <w:div w:id="1508783925">
                                  <w:marLeft w:val="0"/>
                                  <w:marRight w:val="0"/>
                                  <w:marTop w:val="0"/>
                                  <w:marBottom w:val="0"/>
                                  <w:divBdr>
                                    <w:top w:val="none" w:sz="0" w:space="0" w:color="auto"/>
                                    <w:left w:val="none" w:sz="0" w:space="0" w:color="auto"/>
                                    <w:bottom w:val="none" w:sz="0" w:space="0" w:color="auto"/>
                                    <w:right w:val="none" w:sz="0" w:space="0" w:color="auto"/>
                                  </w:divBdr>
                                </w:div>
                                <w:div w:id="1716810300">
                                  <w:marLeft w:val="0"/>
                                  <w:marRight w:val="0"/>
                                  <w:marTop w:val="0"/>
                                  <w:marBottom w:val="0"/>
                                  <w:divBdr>
                                    <w:top w:val="none" w:sz="0" w:space="0" w:color="auto"/>
                                    <w:left w:val="none" w:sz="0" w:space="0" w:color="auto"/>
                                    <w:bottom w:val="none" w:sz="0" w:space="0" w:color="auto"/>
                                    <w:right w:val="none" w:sz="0" w:space="0" w:color="auto"/>
                                  </w:divBdr>
                                  <w:divsChild>
                                    <w:div w:id="19505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8475161">
      <w:bodyDiv w:val="1"/>
      <w:marLeft w:val="0"/>
      <w:marRight w:val="0"/>
      <w:marTop w:val="0"/>
      <w:marBottom w:val="0"/>
      <w:divBdr>
        <w:top w:val="none" w:sz="0" w:space="0" w:color="auto"/>
        <w:left w:val="none" w:sz="0" w:space="0" w:color="auto"/>
        <w:bottom w:val="none" w:sz="0" w:space="0" w:color="auto"/>
        <w:right w:val="none" w:sz="0" w:space="0" w:color="auto"/>
      </w:divBdr>
      <w:divsChild>
        <w:div w:id="739711142">
          <w:marLeft w:val="0"/>
          <w:marRight w:val="1"/>
          <w:marTop w:val="0"/>
          <w:marBottom w:val="0"/>
          <w:divBdr>
            <w:top w:val="none" w:sz="0" w:space="0" w:color="auto"/>
            <w:left w:val="none" w:sz="0" w:space="0" w:color="auto"/>
            <w:bottom w:val="none" w:sz="0" w:space="0" w:color="auto"/>
            <w:right w:val="none" w:sz="0" w:space="0" w:color="auto"/>
          </w:divBdr>
          <w:divsChild>
            <w:div w:id="1725175300">
              <w:marLeft w:val="0"/>
              <w:marRight w:val="0"/>
              <w:marTop w:val="0"/>
              <w:marBottom w:val="0"/>
              <w:divBdr>
                <w:top w:val="none" w:sz="0" w:space="0" w:color="auto"/>
                <w:left w:val="none" w:sz="0" w:space="0" w:color="auto"/>
                <w:bottom w:val="none" w:sz="0" w:space="0" w:color="auto"/>
                <w:right w:val="none" w:sz="0" w:space="0" w:color="auto"/>
              </w:divBdr>
              <w:divsChild>
                <w:div w:id="1677615100">
                  <w:marLeft w:val="0"/>
                  <w:marRight w:val="1"/>
                  <w:marTop w:val="0"/>
                  <w:marBottom w:val="0"/>
                  <w:divBdr>
                    <w:top w:val="none" w:sz="0" w:space="0" w:color="auto"/>
                    <w:left w:val="none" w:sz="0" w:space="0" w:color="auto"/>
                    <w:bottom w:val="none" w:sz="0" w:space="0" w:color="auto"/>
                    <w:right w:val="none" w:sz="0" w:space="0" w:color="auto"/>
                  </w:divBdr>
                  <w:divsChild>
                    <w:div w:id="1673297041">
                      <w:marLeft w:val="0"/>
                      <w:marRight w:val="0"/>
                      <w:marTop w:val="0"/>
                      <w:marBottom w:val="0"/>
                      <w:divBdr>
                        <w:top w:val="none" w:sz="0" w:space="0" w:color="auto"/>
                        <w:left w:val="none" w:sz="0" w:space="0" w:color="auto"/>
                        <w:bottom w:val="none" w:sz="0" w:space="0" w:color="auto"/>
                        <w:right w:val="none" w:sz="0" w:space="0" w:color="auto"/>
                      </w:divBdr>
                      <w:divsChild>
                        <w:div w:id="1094084224">
                          <w:marLeft w:val="0"/>
                          <w:marRight w:val="0"/>
                          <w:marTop w:val="0"/>
                          <w:marBottom w:val="0"/>
                          <w:divBdr>
                            <w:top w:val="none" w:sz="0" w:space="0" w:color="auto"/>
                            <w:left w:val="none" w:sz="0" w:space="0" w:color="auto"/>
                            <w:bottom w:val="none" w:sz="0" w:space="0" w:color="auto"/>
                            <w:right w:val="none" w:sz="0" w:space="0" w:color="auto"/>
                          </w:divBdr>
                          <w:divsChild>
                            <w:div w:id="464196704">
                              <w:marLeft w:val="0"/>
                              <w:marRight w:val="0"/>
                              <w:marTop w:val="120"/>
                              <w:marBottom w:val="360"/>
                              <w:divBdr>
                                <w:top w:val="none" w:sz="0" w:space="0" w:color="auto"/>
                                <w:left w:val="none" w:sz="0" w:space="0" w:color="auto"/>
                                <w:bottom w:val="none" w:sz="0" w:space="0" w:color="auto"/>
                                <w:right w:val="none" w:sz="0" w:space="0" w:color="auto"/>
                              </w:divBdr>
                              <w:divsChild>
                                <w:div w:id="1251238816">
                                  <w:marLeft w:val="0"/>
                                  <w:marRight w:val="0"/>
                                  <w:marTop w:val="0"/>
                                  <w:marBottom w:val="0"/>
                                  <w:divBdr>
                                    <w:top w:val="none" w:sz="0" w:space="0" w:color="auto"/>
                                    <w:left w:val="none" w:sz="0" w:space="0" w:color="auto"/>
                                    <w:bottom w:val="none" w:sz="0" w:space="0" w:color="auto"/>
                                    <w:right w:val="none" w:sz="0" w:space="0" w:color="auto"/>
                                  </w:divBdr>
                                  <w:divsChild>
                                    <w:div w:id="57740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425388">
      <w:bodyDiv w:val="1"/>
      <w:marLeft w:val="0"/>
      <w:marRight w:val="0"/>
      <w:marTop w:val="0"/>
      <w:marBottom w:val="0"/>
      <w:divBdr>
        <w:top w:val="none" w:sz="0" w:space="0" w:color="auto"/>
        <w:left w:val="none" w:sz="0" w:space="0" w:color="auto"/>
        <w:bottom w:val="none" w:sz="0" w:space="0" w:color="auto"/>
        <w:right w:val="none" w:sz="0" w:space="0" w:color="auto"/>
      </w:divBdr>
      <w:divsChild>
        <w:div w:id="1445421574">
          <w:marLeft w:val="0"/>
          <w:marRight w:val="1"/>
          <w:marTop w:val="0"/>
          <w:marBottom w:val="0"/>
          <w:divBdr>
            <w:top w:val="none" w:sz="0" w:space="0" w:color="auto"/>
            <w:left w:val="none" w:sz="0" w:space="0" w:color="auto"/>
            <w:bottom w:val="none" w:sz="0" w:space="0" w:color="auto"/>
            <w:right w:val="none" w:sz="0" w:space="0" w:color="auto"/>
          </w:divBdr>
          <w:divsChild>
            <w:div w:id="1607806925">
              <w:marLeft w:val="0"/>
              <w:marRight w:val="0"/>
              <w:marTop w:val="0"/>
              <w:marBottom w:val="0"/>
              <w:divBdr>
                <w:top w:val="none" w:sz="0" w:space="0" w:color="auto"/>
                <w:left w:val="none" w:sz="0" w:space="0" w:color="auto"/>
                <w:bottom w:val="none" w:sz="0" w:space="0" w:color="auto"/>
                <w:right w:val="none" w:sz="0" w:space="0" w:color="auto"/>
              </w:divBdr>
              <w:divsChild>
                <w:div w:id="249701247">
                  <w:marLeft w:val="0"/>
                  <w:marRight w:val="1"/>
                  <w:marTop w:val="0"/>
                  <w:marBottom w:val="0"/>
                  <w:divBdr>
                    <w:top w:val="none" w:sz="0" w:space="0" w:color="auto"/>
                    <w:left w:val="none" w:sz="0" w:space="0" w:color="auto"/>
                    <w:bottom w:val="none" w:sz="0" w:space="0" w:color="auto"/>
                    <w:right w:val="none" w:sz="0" w:space="0" w:color="auto"/>
                  </w:divBdr>
                  <w:divsChild>
                    <w:div w:id="2055233139">
                      <w:marLeft w:val="0"/>
                      <w:marRight w:val="0"/>
                      <w:marTop w:val="0"/>
                      <w:marBottom w:val="0"/>
                      <w:divBdr>
                        <w:top w:val="none" w:sz="0" w:space="0" w:color="auto"/>
                        <w:left w:val="none" w:sz="0" w:space="0" w:color="auto"/>
                        <w:bottom w:val="none" w:sz="0" w:space="0" w:color="auto"/>
                        <w:right w:val="none" w:sz="0" w:space="0" w:color="auto"/>
                      </w:divBdr>
                      <w:divsChild>
                        <w:div w:id="724448903">
                          <w:marLeft w:val="0"/>
                          <w:marRight w:val="0"/>
                          <w:marTop w:val="0"/>
                          <w:marBottom w:val="0"/>
                          <w:divBdr>
                            <w:top w:val="none" w:sz="0" w:space="0" w:color="auto"/>
                            <w:left w:val="none" w:sz="0" w:space="0" w:color="auto"/>
                            <w:bottom w:val="none" w:sz="0" w:space="0" w:color="auto"/>
                            <w:right w:val="none" w:sz="0" w:space="0" w:color="auto"/>
                          </w:divBdr>
                          <w:divsChild>
                            <w:div w:id="1784419791">
                              <w:marLeft w:val="0"/>
                              <w:marRight w:val="0"/>
                              <w:marTop w:val="120"/>
                              <w:marBottom w:val="360"/>
                              <w:divBdr>
                                <w:top w:val="none" w:sz="0" w:space="0" w:color="auto"/>
                                <w:left w:val="none" w:sz="0" w:space="0" w:color="auto"/>
                                <w:bottom w:val="none" w:sz="0" w:space="0" w:color="auto"/>
                                <w:right w:val="none" w:sz="0" w:space="0" w:color="auto"/>
                              </w:divBdr>
                              <w:divsChild>
                                <w:div w:id="1826892792">
                                  <w:marLeft w:val="0"/>
                                  <w:marRight w:val="0"/>
                                  <w:marTop w:val="0"/>
                                  <w:marBottom w:val="0"/>
                                  <w:divBdr>
                                    <w:top w:val="none" w:sz="0" w:space="0" w:color="auto"/>
                                    <w:left w:val="none" w:sz="0" w:space="0" w:color="auto"/>
                                    <w:bottom w:val="none" w:sz="0" w:space="0" w:color="auto"/>
                                    <w:right w:val="none" w:sz="0" w:space="0" w:color="auto"/>
                                  </w:divBdr>
                                  <w:divsChild>
                                    <w:div w:id="6177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088242">
      <w:bodyDiv w:val="1"/>
      <w:marLeft w:val="0"/>
      <w:marRight w:val="0"/>
      <w:marTop w:val="0"/>
      <w:marBottom w:val="0"/>
      <w:divBdr>
        <w:top w:val="none" w:sz="0" w:space="0" w:color="auto"/>
        <w:left w:val="none" w:sz="0" w:space="0" w:color="auto"/>
        <w:bottom w:val="none" w:sz="0" w:space="0" w:color="auto"/>
        <w:right w:val="none" w:sz="0" w:space="0" w:color="auto"/>
      </w:divBdr>
      <w:divsChild>
        <w:div w:id="1806972423">
          <w:marLeft w:val="0"/>
          <w:marRight w:val="1"/>
          <w:marTop w:val="0"/>
          <w:marBottom w:val="0"/>
          <w:divBdr>
            <w:top w:val="none" w:sz="0" w:space="0" w:color="auto"/>
            <w:left w:val="none" w:sz="0" w:space="0" w:color="auto"/>
            <w:bottom w:val="none" w:sz="0" w:space="0" w:color="auto"/>
            <w:right w:val="none" w:sz="0" w:space="0" w:color="auto"/>
          </w:divBdr>
          <w:divsChild>
            <w:div w:id="2082633495">
              <w:marLeft w:val="0"/>
              <w:marRight w:val="0"/>
              <w:marTop w:val="0"/>
              <w:marBottom w:val="0"/>
              <w:divBdr>
                <w:top w:val="none" w:sz="0" w:space="0" w:color="auto"/>
                <w:left w:val="none" w:sz="0" w:space="0" w:color="auto"/>
                <w:bottom w:val="none" w:sz="0" w:space="0" w:color="auto"/>
                <w:right w:val="none" w:sz="0" w:space="0" w:color="auto"/>
              </w:divBdr>
              <w:divsChild>
                <w:div w:id="1312294705">
                  <w:marLeft w:val="0"/>
                  <w:marRight w:val="1"/>
                  <w:marTop w:val="0"/>
                  <w:marBottom w:val="0"/>
                  <w:divBdr>
                    <w:top w:val="none" w:sz="0" w:space="0" w:color="auto"/>
                    <w:left w:val="none" w:sz="0" w:space="0" w:color="auto"/>
                    <w:bottom w:val="none" w:sz="0" w:space="0" w:color="auto"/>
                    <w:right w:val="none" w:sz="0" w:space="0" w:color="auto"/>
                  </w:divBdr>
                  <w:divsChild>
                    <w:div w:id="1438019374">
                      <w:marLeft w:val="0"/>
                      <w:marRight w:val="0"/>
                      <w:marTop w:val="0"/>
                      <w:marBottom w:val="0"/>
                      <w:divBdr>
                        <w:top w:val="none" w:sz="0" w:space="0" w:color="auto"/>
                        <w:left w:val="none" w:sz="0" w:space="0" w:color="auto"/>
                        <w:bottom w:val="none" w:sz="0" w:space="0" w:color="auto"/>
                        <w:right w:val="none" w:sz="0" w:space="0" w:color="auto"/>
                      </w:divBdr>
                      <w:divsChild>
                        <w:div w:id="955327312">
                          <w:marLeft w:val="0"/>
                          <w:marRight w:val="0"/>
                          <w:marTop w:val="0"/>
                          <w:marBottom w:val="0"/>
                          <w:divBdr>
                            <w:top w:val="none" w:sz="0" w:space="0" w:color="auto"/>
                            <w:left w:val="none" w:sz="0" w:space="0" w:color="auto"/>
                            <w:bottom w:val="none" w:sz="0" w:space="0" w:color="auto"/>
                            <w:right w:val="none" w:sz="0" w:space="0" w:color="auto"/>
                          </w:divBdr>
                          <w:divsChild>
                            <w:div w:id="472409600">
                              <w:marLeft w:val="0"/>
                              <w:marRight w:val="0"/>
                              <w:marTop w:val="120"/>
                              <w:marBottom w:val="360"/>
                              <w:divBdr>
                                <w:top w:val="none" w:sz="0" w:space="0" w:color="auto"/>
                                <w:left w:val="none" w:sz="0" w:space="0" w:color="auto"/>
                                <w:bottom w:val="none" w:sz="0" w:space="0" w:color="auto"/>
                                <w:right w:val="none" w:sz="0" w:space="0" w:color="auto"/>
                              </w:divBdr>
                              <w:divsChild>
                                <w:div w:id="1989749453">
                                  <w:marLeft w:val="0"/>
                                  <w:marRight w:val="0"/>
                                  <w:marTop w:val="0"/>
                                  <w:marBottom w:val="0"/>
                                  <w:divBdr>
                                    <w:top w:val="none" w:sz="0" w:space="0" w:color="auto"/>
                                    <w:left w:val="none" w:sz="0" w:space="0" w:color="auto"/>
                                    <w:bottom w:val="none" w:sz="0" w:space="0" w:color="auto"/>
                                    <w:right w:val="none" w:sz="0" w:space="0" w:color="auto"/>
                                  </w:divBdr>
                                  <w:divsChild>
                                    <w:div w:id="112245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679861">
      <w:bodyDiv w:val="1"/>
      <w:marLeft w:val="0"/>
      <w:marRight w:val="0"/>
      <w:marTop w:val="0"/>
      <w:marBottom w:val="0"/>
      <w:divBdr>
        <w:top w:val="none" w:sz="0" w:space="0" w:color="auto"/>
        <w:left w:val="none" w:sz="0" w:space="0" w:color="auto"/>
        <w:bottom w:val="none" w:sz="0" w:space="0" w:color="auto"/>
        <w:right w:val="none" w:sz="0" w:space="0" w:color="auto"/>
      </w:divBdr>
      <w:divsChild>
        <w:div w:id="1578175000">
          <w:marLeft w:val="0"/>
          <w:marRight w:val="1"/>
          <w:marTop w:val="0"/>
          <w:marBottom w:val="0"/>
          <w:divBdr>
            <w:top w:val="none" w:sz="0" w:space="0" w:color="auto"/>
            <w:left w:val="none" w:sz="0" w:space="0" w:color="auto"/>
            <w:bottom w:val="none" w:sz="0" w:space="0" w:color="auto"/>
            <w:right w:val="none" w:sz="0" w:space="0" w:color="auto"/>
          </w:divBdr>
          <w:divsChild>
            <w:div w:id="335815758">
              <w:marLeft w:val="0"/>
              <w:marRight w:val="0"/>
              <w:marTop w:val="0"/>
              <w:marBottom w:val="0"/>
              <w:divBdr>
                <w:top w:val="none" w:sz="0" w:space="0" w:color="auto"/>
                <w:left w:val="none" w:sz="0" w:space="0" w:color="auto"/>
                <w:bottom w:val="none" w:sz="0" w:space="0" w:color="auto"/>
                <w:right w:val="none" w:sz="0" w:space="0" w:color="auto"/>
              </w:divBdr>
              <w:divsChild>
                <w:div w:id="362288470">
                  <w:marLeft w:val="0"/>
                  <w:marRight w:val="1"/>
                  <w:marTop w:val="0"/>
                  <w:marBottom w:val="0"/>
                  <w:divBdr>
                    <w:top w:val="none" w:sz="0" w:space="0" w:color="auto"/>
                    <w:left w:val="none" w:sz="0" w:space="0" w:color="auto"/>
                    <w:bottom w:val="none" w:sz="0" w:space="0" w:color="auto"/>
                    <w:right w:val="none" w:sz="0" w:space="0" w:color="auto"/>
                  </w:divBdr>
                  <w:divsChild>
                    <w:div w:id="911308035">
                      <w:marLeft w:val="0"/>
                      <w:marRight w:val="0"/>
                      <w:marTop w:val="0"/>
                      <w:marBottom w:val="0"/>
                      <w:divBdr>
                        <w:top w:val="none" w:sz="0" w:space="0" w:color="auto"/>
                        <w:left w:val="none" w:sz="0" w:space="0" w:color="auto"/>
                        <w:bottom w:val="none" w:sz="0" w:space="0" w:color="auto"/>
                        <w:right w:val="none" w:sz="0" w:space="0" w:color="auto"/>
                      </w:divBdr>
                      <w:divsChild>
                        <w:div w:id="1844316869">
                          <w:marLeft w:val="0"/>
                          <w:marRight w:val="0"/>
                          <w:marTop w:val="0"/>
                          <w:marBottom w:val="0"/>
                          <w:divBdr>
                            <w:top w:val="none" w:sz="0" w:space="0" w:color="auto"/>
                            <w:left w:val="none" w:sz="0" w:space="0" w:color="auto"/>
                            <w:bottom w:val="none" w:sz="0" w:space="0" w:color="auto"/>
                            <w:right w:val="none" w:sz="0" w:space="0" w:color="auto"/>
                          </w:divBdr>
                          <w:divsChild>
                            <w:div w:id="729111251">
                              <w:marLeft w:val="0"/>
                              <w:marRight w:val="0"/>
                              <w:marTop w:val="120"/>
                              <w:marBottom w:val="360"/>
                              <w:divBdr>
                                <w:top w:val="none" w:sz="0" w:space="0" w:color="auto"/>
                                <w:left w:val="none" w:sz="0" w:space="0" w:color="auto"/>
                                <w:bottom w:val="none" w:sz="0" w:space="0" w:color="auto"/>
                                <w:right w:val="none" w:sz="0" w:space="0" w:color="auto"/>
                              </w:divBdr>
                              <w:divsChild>
                                <w:div w:id="158083726">
                                  <w:marLeft w:val="0"/>
                                  <w:marRight w:val="0"/>
                                  <w:marTop w:val="0"/>
                                  <w:marBottom w:val="0"/>
                                  <w:divBdr>
                                    <w:top w:val="none" w:sz="0" w:space="0" w:color="auto"/>
                                    <w:left w:val="none" w:sz="0" w:space="0" w:color="auto"/>
                                    <w:bottom w:val="none" w:sz="0" w:space="0" w:color="auto"/>
                                    <w:right w:val="none" w:sz="0" w:space="0" w:color="auto"/>
                                  </w:divBdr>
                                  <w:divsChild>
                                    <w:div w:id="108024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731329">
      <w:bodyDiv w:val="1"/>
      <w:marLeft w:val="0"/>
      <w:marRight w:val="0"/>
      <w:marTop w:val="0"/>
      <w:marBottom w:val="0"/>
      <w:divBdr>
        <w:top w:val="none" w:sz="0" w:space="0" w:color="auto"/>
        <w:left w:val="none" w:sz="0" w:space="0" w:color="auto"/>
        <w:bottom w:val="none" w:sz="0" w:space="0" w:color="auto"/>
        <w:right w:val="none" w:sz="0" w:space="0" w:color="auto"/>
      </w:divBdr>
      <w:divsChild>
        <w:div w:id="656763299">
          <w:marLeft w:val="0"/>
          <w:marRight w:val="1"/>
          <w:marTop w:val="0"/>
          <w:marBottom w:val="0"/>
          <w:divBdr>
            <w:top w:val="none" w:sz="0" w:space="0" w:color="auto"/>
            <w:left w:val="none" w:sz="0" w:space="0" w:color="auto"/>
            <w:bottom w:val="none" w:sz="0" w:space="0" w:color="auto"/>
            <w:right w:val="none" w:sz="0" w:space="0" w:color="auto"/>
          </w:divBdr>
          <w:divsChild>
            <w:div w:id="1231765933">
              <w:marLeft w:val="0"/>
              <w:marRight w:val="0"/>
              <w:marTop w:val="0"/>
              <w:marBottom w:val="0"/>
              <w:divBdr>
                <w:top w:val="none" w:sz="0" w:space="0" w:color="auto"/>
                <w:left w:val="none" w:sz="0" w:space="0" w:color="auto"/>
                <w:bottom w:val="none" w:sz="0" w:space="0" w:color="auto"/>
                <w:right w:val="none" w:sz="0" w:space="0" w:color="auto"/>
              </w:divBdr>
              <w:divsChild>
                <w:div w:id="1860466468">
                  <w:marLeft w:val="0"/>
                  <w:marRight w:val="1"/>
                  <w:marTop w:val="0"/>
                  <w:marBottom w:val="0"/>
                  <w:divBdr>
                    <w:top w:val="none" w:sz="0" w:space="0" w:color="auto"/>
                    <w:left w:val="none" w:sz="0" w:space="0" w:color="auto"/>
                    <w:bottom w:val="none" w:sz="0" w:space="0" w:color="auto"/>
                    <w:right w:val="none" w:sz="0" w:space="0" w:color="auto"/>
                  </w:divBdr>
                  <w:divsChild>
                    <w:div w:id="876161026">
                      <w:marLeft w:val="0"/>
                      <w:marRight w:val="0"/>
                      <w:marTop w:val="0"/>
                      <w:marBottom w:val="0"/>
                      <w:divBdr>
                        <w:top w:val="none" w:sz="0" w:space="0" w:color="auto"/>
                        <w:left w:val="none" w:sz="0" w:space="0" w:color="auto"/>
                        <w:bottom w:val="none" w:sz="0" w:space="0" w:color="auto"/>
                        <w:right w:val="none" w:sz="0" w:space="0" w:color="auto"/>
                      </w:divBdr>
                      <w:divsChild>
                        <w:div w:id="313949814">
                          <w:marLeft w:val="0"/>
                          <w:marRight w:val="0"/>
                          <w:marTop w:val="0"/>
                          <w:marBottom w:val="0"/>
                          <w:divBdr>
                            <w:top w:val="none" w:sz="0" w:space="0" w:color="auto"/>
                            <w:left w:val="none" w:sz="0" w:space="0" w:color="auto"/>
                            <w:bottom w:val="none" w:sz="0" w:space="0" w:color="auto"/>
                            <w:right w:val="none" w:sz="0" w:space="0" w:color="auto"/>
                          </w:divBdr>
                          <w:divsChild>
                            <w:div w:id="573272523">
                              <w:marLeft w:val="0"/>
                              <w:marRight w:val="0"/>
                              <w:marTop w:val="120"/>
                              <w:marBottom w:val="360"/>
                              <w:divBdr>
                                <w:top w:val="none" w:sz="0" w:space="0" w:color="auto"/>
                                <w:left w:val="none" w:sz="0" w:space="0" w:color="auto"/>
                                <w:bottom w:val="none" w:sz="0" w:space="0" w:color="auto"/>
                                <w:right w:val="none" w:sz="0" w:space="0" w:color="auto"/>
                              </w:divBdr>
                              <w:divsChild>
                                <w:div w:id="1446316053">
                                  <w:marLeft w:val="0"/>
                                  <w:marRight w:val="0"/>
                                  <w:marTop w:val="0"/>
                                  <w:marBottom w:val="0"/>
                                  <w:divBdr>
                                    <w:top w:val="none" w:sz="0" w:space="0" w:color="auto"/>
                                    <w:left w:val="none" w:sz="0" w:space="0" w:color="auto"/>
                                    <w:bottom w:val="none" w:sz="0" w:space="0" w:color="auto"/>
                                    <w:right w:val="none" w:sz="0" w:space="0" w:color="auto"/>
                                  </w:divBdr>
                                  <w:divsChild>
                                    <w:div w:id="13440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2828448">
      <w:bodyDiv w:val="1"/>
      <w:marLeft w:val="0"/>
      <w:marRight w:val="0"/>
      <w:marTop w:val="0"/>
      <w:marBottom w:val="0"/>
      <w:divBdr>
        <w:top w:val="none" w:sz="0" w:space="0" w:color="auto"/>
        <w:left w:val="none" w:sz="0" w:space="0" w:color="auto"/>
        <w:bottom w:val="none" w:sz="0" w:space="0" w:color="auto"/>
        <w:right w:val="none" w:sz="0" w:space="0" w:color="auto"/>
      </w:divBdr>
      <w:divsChild>
        <w:div w:id="1067655362">
          <w:marLeft w:val="0"/>
          <w:marRight w:val="1"/>
          <w:marTop w:val="0"/>
          <w:marBottom w:val="0"/>
          <w:divBdr>
            <w:top w:val="none" w:sz="0" w:space="0" w:color="auto"/>
            <w:left w:val="none" w:sz="0" w:space="0" w:color="auto"/>
            <w:bottom w:val="none" w:sz="0" w:space="0" w:color="auto"/>
            <w:right w:val="none" w:sz="0" w:space="0" w:color="auto"/>
          </w:divBdr>
          <w:divsChild>
            <w:div w:id="1775907048">
              <w:marLeft w:val="0"/>
              <w:marRight w:val="0"/>
              <w:marTop w:val="0"/>
              <w:marBottom w:val="0"/>
              <w:divBdr>
                <w:top w:val="none" w:sz="0" w:space="0" w:color="auto"/>
                <w:left w:val="none" w:sz="0" w:space="0" w:color="auto"/>
                <w:bottom w:val="none" w:sz="0" w:space="0" w:color="auto"/>
                <w:right w:val="none" w:sz="0" w:space="0" w:color="auto"/>
              </w:divBdr>
              <w:divsChild>
                <w:div w:id="1329210854">
                  <w:marLeft w:val="0"/>
                  <w:marRight w:val="1"/>
                  <w:marTop w:val="0"/>
                  <w:marBottom w:val="0"/>
                  <w:divBdr>
                    <w:top w:val="none" w:sz="0" w:space="0" w:color="auto"/>
                    <w:left w:val="none" w:sz="0" w:space="0" w:color="auto"/>
                    <w:bottom w:val="none" w:sz="0" w:space="0" w:color="auto"/>
                    <w:right w:val="none" w:sz="0" w:space="0" w:color="auto"/>
                  </w:divBdr>
                  <w:divsChild>
                    <w:div w:id="1461608023">
                      <w:marLeft w:val="0"/>
                      <w:marRight w:val="0"/>
                      <w:marTop w:val="0"/>
                      <w:marBottom w:val="0"/>
                      <w:divBdr>
                        <w:top w:val="none" w:sz="0" w:space="0" w:color="auto"/>
                        <w:left w:val="none" w:sz="0" w:space="0" w:color="auto"/>
                        <w:bottom w:val="none" w:sz="0" w:space="0" w:color="auto"/>
                        <w:right w:val="none" w:sz="0" w:space="0" w:color="auto"/>
                      </w:divBdr>
                      <w:divsChild>
                        <w:div w:id="117458190">
                          <w:marLeft w:val="0"/>
                          <w:marRight w:val="0"/>
                          <w:marTop w:val="0"/>
                          <w:marBottom w:val="0"/>
                          <w:divBdr>
                            <w:top w:val="none" w:sz="0" w:space="0" w:color="auto"/>
                            <w:left w:val="none" w:sz="0" w:space="0" w:color="auto"/>
                            <w:bottom w:val="none" w:sz="0" w:space="0" w:color="auto"/>
                            <w:right w:val="none" w:sz="0" w:space="0" w:color="auto"/>
                          </w:divBdr>
                          <w:divsChild>
                            <w:div w:id="806973274">
                              <w:marLeft w:val="0"/>
                              <w:marRight w:val="0"/>
                              <w:marTop w:val="120"/>
                              <w:marBottom w:val="360"/>
                              <w:divBdr>
                                <w:top w:val="none" w:sz="0" w:space="0" w:color="auto"/>
                                <w:left w:val="none" w:sz="0" w:space="0" w:color="auto"/>
                                <w:bottom w:val="none" w:sz="0" w:space="0" w:color="auto"/>
                                <w:right w:val="none" w:sz="0" w:space="0" w:color="auto"/>
                              </w:divBdr>
                              <w:divsChild>
                                <w:div w:id="1680544834">
                                  <w:marLeft w:val="420"/>
                                  <w:marRight w:val="0"/>
                                  <w:marTop w:val="0"/>
                                  <w:marBottom w:val="0"/>
                                  <w:divBdr>
                                    <w:top w:val="none" w:sz="0" w:space="0" w:color="auto"/>
                                    <w:left w:val="none" w:sz="0" w:space="0" w:color="auto"/>
                                    <w:bottom w:val="none" w:sz="0" w:space="0" w:color="auto"/>
                                    <w:right w:val="none" w:sz="0" w:space="0" w:color="auto"/>
                                  </w:divBdr>
                                  <w:divsChild>
                                    <w:div w:id="304553855">
                                      <w:marLeft w:val="0"/>
                                      <w:marRight w:val="0"/>
                                      <w:marTop w:val="0"/>
                                      <w:marBottom w:val="0"/>
                                      <w:divBdr>
                                        <w:top w:val="none" w:sz="0" w:space="0" w:color="auto"/>
                                        <w:left w:val="none" w:sz="0" w:space="0" w:color="auto"/>
                                        <w:bottom w:val="none" w:sz="0" w:space="0" w:color="auto"/>
                                        <w:right w:val="none" w:sz="0" w:space="0" w:color="auto"/>
                                      </w:divBdr>
                                      <w:divsChild>
                                        <w:div w:id="4660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856302">
      <w:bodyDiv w:val="1"/>
      <w:marLeft w:val="0"/>
      <w:marRight w:val="0"/>
      <w:marTop w:val="0"/>
      <w:marBottom w:val="0"/>
      <w:divBdr>
        <w:top w:val="none" w:sz="0" w:space="0" w:color="auto"/>
        <w:left w:val="none" w:sz="0" w:space="0" w:color="auto"/>
        <w:bottom w:val="none" w:sz="0" w:space="0" w:color="auto"/>
        <w:right w:val="none" w:sz="0" w:space="0" w:color="auto"/>
      </w:divBdr>
      <w:divsChild>
        <w:div w:id="297345772">
          <w:marLeft w:val="0"/>
          <w:marRight w:val="1"/>
          <w:marTop w:val="0"/>
          <w:marBottom w:val="0"/>
          <w:divBdr>
            <w:top w:val="none" w:sz="0" w:space="0" w:color="auto"/>
            <w:left w:val="none" w:sz="0" w:space="0" w:color="auto"/>
            <w:bottom w:val="none" w:sz="0" w:space="0" w:color="auto"/>
            <w:right w:val="none" w:sz="0" w:space="0" w:color="auto"/>
          </w:divBdr>
          <w:divsChild>
            <w:div w:id="1236284140">
              <w:marLeft w:val="0"/>
              <w:marRight w:val="0"/>
              <w:marTop w:val="0"/>
              <w:marBottom w:val="0"/>
              <w:divBdr>
                <w:top w:val="none" w:sz="0" w:space="0" w:color="auto"/>
                <w:left w:val="none" w:sz="0" w:space="0" w:color="auto"/>
                <w:bottom w:val="none" w:sz="0" w:space="0" w:color="auto"/>
                <w:right w:val="none" w:sz="0" w:space="0" w:color="auto"/>
              </w:divBdr>
              <w:divsChild>
                <w:div w:id="538205102">
                  <w:marLeft w:val="0"/>
                  <w:marRight w:val="1"/>
                  <w:marTop w:val="0"/>
                  <w:marBottom w:val="0"/>
                  <w:divBdr>
                    <w:top w:val="none" w:sz="0" w:space="0" w:color="auto"/>
                    <w:left w:val="none" w:sz="0" w:space="0" w:color="auto"/>
                    <w:bottom w:val="none" w:sz="0" w:space="0" w:color="auto"/>
                    <w:right w:val="none" w:sz="0" w:space="0" w:color="auto"/>
                  </w:divBdr>
                  <w:divsChild>
                    <w:div w:id="465199048">
                      <w:marLeft w:val="0"/>
                      <w:marRight w:val="0"/>
                      <w:marTop w:val="0"/>
                      <w:marBottom w:val="0"/>
                      <w:divBdr>
                        <w:top w:val="none" w:sz="0" w:space="0" w:color="auto"/>
                        <w:left w:val="none" w:sz="0" w:space="0" w:color="auto"/>
                        <w:bottom w:val="none" w:sz="0" w:space="0" w:color="auto"/>
                        <w:right w:val="none" w:sz="0" w:space="0" w:color="auto"/>
                      </w:divBdr>
                      <w:divsChild>
                        <w:div w:id="1422140553">
                          <w:marLeft w:val="0"/>
                          <w:marRight w:val="0"/>
                          <w:marTop w:val="0"/>
                          <w:marBottom w:val="0"/>
                          <w:divBdr>
                            <w:top w:val="none" w:sz="0" w:space="0" w:color="auto"/>
                            <w:left w:val="none" w:sz="0" w:space="0" w:color="auto"/>
                            <w:bottom w:val="none" w:sz="0" w:space="0" w:color="auto"/>
                            <w:right w:val="none" w:sz="0" w:space="0" w:color="auto"/>
                          </w:divBdr>
                          <w:divsChild>
                            <w:div w:id="1035421049">
                              <w:marLeft w:val="0"/>
                              <w:marRight w:val="0"/>
                              <w:marTop w:val="120"/>
                              <w:marBottom w:val="360"/>
                              <w:divBdr>
                                <w:top w:val="none" w:sz="0" w:space="0" w:color="auto"/>
                                <w:left w:val="none" w:sz="0" w:space="0" w:color="auto"/>
                                <w:bottom w:val="none" w:sz="0" w:space="0" w:color="auto"/>
                                <w:right w:val="none" w:sz="0" w:space="0" w:color="auto"/>
                              </w:divBdr>
                              <w:divsChild>
                                <w:div w:id="532156512">
                                  <w:marLeft w:val="0"/>
                                  <w:marRight w:val="0"/>
                                  <w:marTop w:val="0"/>
                                  <w:marBottom w:val="0"/>
                                  <w:divBdr>
                                    <w:top w:val="none" w:sz="0" w:space="0" w:color="auto"/>
                                    <w:left w:val="none" w:sz="0" w:space="0" w:color="auto"/>
                                    <w:bottom w:val="none" w:sz="0" w:space="0" w:color="auto"/>
                                    <w:right w:val="none" w:sz="0" w:space="0" w:color="auto"/>
                                  </w:divBdr>
                                  <w:divsChild>
                                    <w:div w:id="10055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07346">
      <w:bodyDiv w:val="1"/>
      <w:marLeft w:val="0"/>
      <w:marRight w:val="0"/>
      <w:marTop w:val="0"/>
      <w:marBottom w:val="0"/>
      <w:divBdr>
        <w:top w:val="none" w:sz="0" w:space="0" w:color="auto"/>
        <w:left w:val="none" w:sz="0" w:space="0" w:color="auto"/>
        <w:bottom w:val="none" w:sz="0" w:space="0" w:color="auto"/>
        <w:right w:val="none" w:sz="0" w:space="0" w:color="auto"/>
      </w:divBdr>
      <w:divsChild>
        <w:div w:id="1355879878">
          <w:marLeft w:val="0"/>
          <w:marRight w:val="1"/>
          <w:marTop w:val="0"/>
          <w:marBottom w:val="0"/>
          <w:divBdr>
            <w:top w:val="none" w:sz="0" w:space="0" w:color="auto"/>
            <w:left w:val="none" w:sz="0" w:space="0" w:color="auto"/>
            <w:bottom w:val="none" w:sz="0" w:space="0" w:color="auto"/>
            <w:right w:val="none" w:sz="0" w:space="0" w:color="auto"/>
          </w:divBdr>
          <w:divsChild>
            <w:div w:id="1955092154">
              <w:marLeft w:val="0"/>
              <w:marRight w:val="0"/>
              <w:marTop w:val="0"/>
              <w:marBottom w:val="0"/>
              <w:divBdr>
                <w:top w:val="none" w:sz="0" w:space="0" w:color="auto"/>
                <w:left w:val="none" w:sz="0" w:space="0" w:color="auto"/>
                <w:bottom w:val="none" w:sz="0" w:space="0" w:color="auto"/>
                <w:right w:val="none" w:sz="0" w:space="0" w:color="auto"/>
              </w:divBdr>
              <w:divsChild>
                <w:div w:id="1578900051">
                  <w:marLeft w:val="0"/>
                  <w:marRight w:val="1"/>
                  <w:marTop w:val="0"/>
                  <w:marBottom w:val="0"/>
                  <w:divBdr>
                    <w:top w:val="none" w:sz="0" w:space="0" w:color="auto"/>
                    <w:left w:val="none" w:sz="0" w:space="0" w:color="auto"/>
                    <w:bottom w:val="none" w:sz="0" w:space="0" w:color="auto"/>
                    <w:right w:val="none" w:sz="0" w:space="0" w:color="auto"/>
                  </w:divBdr>
                  <w:divsChild>
                    <w:div w:id="1417022500">
                      <w:marLeft w:val="0"/>
                      <w:marRight w:val="0"/>
                      <w:marTop w:val="0"/>
                      <w:marBottom w:val="0"/>
                      <w:divBdr>
                        <w:top w:val="none" w:sz="0" w:space="0" w:color="auto"/>
                        <w:left w:val="none" w:sz="0" w:space="0" w:color="auto"/>
                        <w:bottom w:val="none" w:sz="0" w:space="0" w:color="auto"/>
                        <w:right w:val="none" w:sz="0" w:space="0" w:color="auto"/>
                      </w:divBdr>
                      <w:divsChild>
                        <w:div w:id="1712919558">
                          <w:marLeft w:val="0"/>
                          <w:marRight w:val="0"/>
                          <w:marTop w:val="0"/>
                          <w:marBottom w:val="0"/>
                          <w:divBdr>
                            <w:top w:val="none" w:sz="0" w:space="0" w:color="auto"/>
                            <w:left w:val="none" w:sz="0" w:space="0" w:color="auto"/>
                            <w:bottom w:val="none" w:sz="0" w:space="0" w:color="auto"/>
                            <w:right w:val="none" w:sz="0" w:space="0" w:color="auto"/>
                          </w:divBdr>
                          <w:divsChild>
                            <w:div w:id="1976329633">
                              <w:marLeft w:val="0"/>
                              <w:marRight w:val="0"/>
                              <w:marTop w:val="0"/>
                              <w:marBottom w:val="0"/>
                              <w:divBdr>
                                <w:top w:val="none" w:sz="0" w:space="0" w:color="auto"/>
                                <w:left w:val="none" w:sz="0" w:space="0" w:color="auto"/>
                                <w:bottom w:val="none" w:sz="0" w:space="0" w:color="auto"/>
                                <w:right w:val="none" w:sz="0" w:space="0" w:color="auto"/>
                              </w:divBdr>
                            </w:div>
                          </w:divsChild>
                        </w:div>
                        <w:div w:id="265233169">
                          <w:marLeft w:val="0"/>
                          <w:marRight w:val="0"/>
                          <w:marTop w:val="0"/>
                          <w:marBottom w:val="0"/>
                          <w:divBdr>
                            <w:top w:val="none" w:sz="0" w:space="0" w:color="auto"/>
                            <w:left w:val="none" w:sz="0" w:space="0" w:color="auto"/>
                            <w:bottom w:val="none" w:sz="0" w:space="0" w:color="auto"/>
                            <w:right w:val="none" w:sz="0" w:space="0" w:color="auto"/>
                          </w:divBdr>
                          <w:divsChild>
                            <w:div w:id="2099598999">
                              <w:marLeft w:val="0"/>
                              <w:marRight w:val="0"/>
                              <w:marTop w:val="120"/>
                              <w:marBottom w:val="360"/>
                              <w:divBdr>
                                <w:top w:val="none" w:sz="0" w:space="0" w:color="auto"/>
                                <w:left w:val="none" w:sz="0" w:space="0" w:color="auto"/>
                                <w:bottom w:val="none" w:sz="0" w:space="0" w:color="auto"/>
                                <w:right w:val="none" w:sz="0" w:space="0" w:color="auto"/>
                              </w:divBdr>
                              <w:divsChild>
                                <w:div w:id="713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414254">
      <w:bodyDiv w:val="1"/>
      <w:marLeft w:val="0"/>
      <w:marRight w:val="0"/>
      <w:marTop w:val="0"/>
      <w:marBottom w:val="0"/>
      <w:divBdr>
        <w:top w:val="none" w:sz="0" w:space="0" w:color="auto"/>
        <w:left w:val="none" w:sz="0" w:space="0" w:color="auto"/>
        <w:bottom w:val="none" w:sz="0" w:space="0" w:color="auto"/>
        <w:right w:val="none" w:sz="0" w:space="0" w:color="auto"/>
      </w:divBdr>
      <w:divsChild>
        <w:div w:id="855465752">
          <w:marLeft w:val="0"/>
          <w:marRight w:val="1"/>
          <w:marTop w:val="0"/>
          <w:marBottom w:val="0"/>
          <w:divBdr>
            <w:top w:val="none" w:sz="0" w:space="0" w:color="auto"/>
            <w:left w:val="none" w:sz="0" w:space="0" w:color="auto"/>
            <w:bottom w:val="none" w:sz="0" w:space="0" w:color="auto"/>
            <w:right w:val="none" w:sz="0" w:space="0" w:color="auto"/>
          </w:divBdr>
          <w:divsChild>
            <w:div w:id="248346887">
              <w:marLeft w:val="0"/>
              <w:marRight w:val="0"/>
              <w:marTop w:val="0"/>
              <w:marBottom w:val="0"/>
              <w:divBdr>
                <w:top w:val="none" w:sz="0" w:space="0" w:color="auto"/>
                <w:left w:val="none" w:sz="0" w:space="0" w:color="auto"/>
                <w:bottom w:val="none" w:sz="0" w:space="0" w:color="auto"/>
                <w:right w:val="none" w:sz="0" w:space="0" w:color="auto"/>
              </w:divBdr>
              <w:divsChild>
                <w:div w:id="1963921116">
                  <w:marLeft w:val="0"/>
                  <w:marRight w:val="1"/>
                  <w:marTop w:val="0"/>
                  <w:marBottom w:val="0"/>
                  <w:divBdr>
                    <w:top w:val="none" w:sz="0" w:space="0" w:color="auto"/>
                    <w:left w:val="none" w:sz="0" w:space="0" w:color="auto"/>
                    <w:bottom w:val="none" w:sz="0" w:space="0" w:color="auto"/>
                    <w:right w:val="none" w:sz="0" w:space="0" w:color="auto"/>
                  </w:divBdr>
                  <w:divsChild>
                    <w:div w:id="1704818509">
                      <w:marLeft w:val="0"/>
                      <w:marRight w:val="0"/>
                      <w:marTop w:val="0"/>
                      <w:marBottom w:val="0"/>
                      <w:divBdr>
                        <w:top w:val="none" w:sz="0" w:space="0" w:color="auto"/>
                        <w:left w:val="none" w:sz="0" w:space="0" w:color="auto"/>
                        <w:bottom w:val="none" w:sz="0" w:space="0" w:color="auto"/>
                        <w:right w:val="none" w:sz="0" w:space="0" w:color="auto"/>
                      </w:divBdr>
                      <w:divsChild>
                        <w:div w:id="429352806">
                          <w:marLeft w:val="0"/>
                          <w:marRight w:val="0"/>
                          <w:marTop w:val="0"/>
                          <w:marBottom w:val="0"/>
                          <w:divBdr>
                            <w:top w:val="none" w:sz="0" w:space="0" w:color="auto"/>
                            <w:left w:val="none" w:sz="0" w:space="0" w:color="auto"/>
                            <w:bottom w:val="none" w:sz="0" w:space="0" w:color="auto"/>
                            <w:right w:val="none" w:sz="0" w:space="0" w:color="auto"/>
                          </w:divBdr>
                          <w:divsChild>
                            <w:div w:id="1830753155">
                              <w:marLeft w:val="0"/>
                              <w:marRight w:val="0"/>
                              <w:marTop w:val="120"/>
                              <w:marBottom w:val="360"/>
                              <w:divBdr>
                                <w:top w:val="none" w:sz="0" w:space="0" w:color="auto"/>
                                <w:left w:val="none" w:sz="0" w:space="0" w:color="auto"/>
                                <w:bottom w:val="none" w:sz="0" w:space="0" w:color="auto"/>
                                <w:right w:val="none" w:sz="0" w:space="0" w:color="auto"/>
                              </w:divBdr>
                              <w:divsChild>
                                <w:div w:id="36006372">
                                  <w:marLeft w:val="0"/>
                                  <w:marRight w:val="0"/>
                                  <w:marTop w:val="0"/>
                                  <w:marBottom w:val="0"/>
                                  <w:divBdr>
                                    <w:top w:val="none" w:sz="0" w:space="0" w:color="auto"/>
                                    <w:left w:val="none" w:sz="0" w:space="0" w:color="auto"/>
                                    <w:bottom w:val="none" w:sz="0" w:space="0" w:color="auto"/>
                                    <w:right w:val="none" w:sz="0" w:space="0" w:color="auto"/>
                                  </w:divBdr>
                                  <w:divsChild>
                                    <w:div w:id="3573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0110784">
      <w:bodyDiv w:val="1"/>
      <w:marLeft w:val="0"/>
      <w:marRight w:val="0"/>
      <w:marTop w:val="0"/>
      <w:marBottom w:val="0"/>
      <w:divBdr>
        <w:top w:val="none" w:sz="0" w:space="0" w:color="auto"/>
        <w:left w:val="none" w:sz="0" w:space="0" w:color="auto"/>
        <w:bottom w:val="none" w:sz="0" w:space="0" w:color="auto"/>
        <w:right w:val="none" w:sz="0" w:space="0" w:color="auto"/>
      </w:divBdr>
      <w:divsChild>
        <w:div w:id="1102146529">
          <w:marLeft w:val="0"/>
          <w:marRight w:val="1"/>
          <w:marTop w:val="0"/>
          <w:marBottom w:val="0"/>
          <w:divBdr>
            <w:top w:val="none" w:sz="0" w:space="0" w:color="auto"/>
            <w:left w:val="none" w:sz="0" w:space="0" w:color="auto"/>
            <w:bottom w:val="none" w:sz="0" w:space="0" w:color="auto"/>
            <w:right w:val="none" w:sz="0" w:space="0" w:color="auto"/>
          </w:divBdr>
          <w:divsChild>
            <w:div w:id="671644959">
              <w:marLeft w:val="0"/>
              <w:marRight w:val="0"/>
              <w:marTop w:val="0"/>
              <w:marBottom w:val="0"/>
              <w:divBdr>
                <w:top w:val="none" w:sz="0" w:space="0" w:color="auto"/>
                <w:left w:val="none" w:sz="0" w:space="0" w:color="auto"/>
                <w:bottom w:val="none" w:sz="0" w:space="0" w:color="auto"/>
                <w:right w:val="none" w:sz="0" w:space="0" w:color="auto"/>
              </w:divBdr>
              <w:divsChild>
                <w:div w:id="393510161">
                  <w:marLeft w:val="0"/>
                  <w:marRight w:val="1"/>
                  <w:marTop w:val="0"/>
                  <w:marBottom w:val="0"/>
                  <w:divBdr>
                    <w:top w:val="none" w:sz="0" w:space="0" w:color="auto"/>
                    <w:left w:val="none" w:sz="0" w:space="0" w:color="auto"/>
                    <w:bottom w:val="none" w:sz="0" w:space="0" w:color="auto"/>
                    <w:right w:val="none" w:sz="0" w:space="0" w:color="auto"/>
                  </w:divBdr>
                  <w:divsChild>
                    <w:div w:id="938753893">
                      <w:marLeft w:val="0"/>
                      <w:marRight w:val="0"/>
                      <w:marTop w:val="0"/>
                      <w:marBottom w:val="0"/>
                      <w:divBdr>
                        <w:top w:val="none" w:sz="0" w:space="0" w:color="auto"/>
                        <w:left w:val="none" w:sz="0" w:space="0" w:color="auto"/>
                        <w:bottom w:val="none" w:sz="0" w:space="0" w:color="auto"/>
                        <w:right w:val="none" w:sz="0" w:space="0" w:color="auto"/>
                      </w:divBdr>
                      <w:divsChild>
                        <w:div w:id="1702046304">
                          <w:marLeft w:val="0"/>
                          <w:marRight w:val="0"/>
                          <w:marTop w:val="0"/>
                          <w:marBottom w:val="0"/>
                          <w:divBdr>
                            <w:top w:val="none" w:sz="0" w:space="0" w:color="auto"/>
                            <w:left w:val="none" w:sz="0" w:space="0" w:color="auto"/>
                            <w:bottom w:val="none" w:sz="0" w:space="0" w:color="auto"/>
                            <w:right w:val="none" w:sz="0" w:space="0" w:color="auto"/>
                          </w:divBdr>
                          <w:divsChild>
                            <w:div w:id="1013452914">
                              <w:marLeft w:val="0"/>
                              <w:marRight w:val="0"/>
                              <w:marTop w:val="120"/>
                              <w:marBottom w:val="360"/>
                              <w:divBdr>
                                <w:top w:val="none" w:sz="0" w:space="0" w:color="auto"/>
                                <w:left w:val="none" w:sz="0" w:space="0" w:color="auto"/>
                                <w:bottom w:val="none" w:sz="0" w:space="0" w:color="auto"/>
                                <w:right w:val="none" w:sz="0" w:space="0" w:color="auto"/>
                              </w:divBdr>
                              <w:divsChild>
                                <w:div w:id="1655374029">
                                  <w:marLeft w:val="0"/>
                                  <w:marRight w:val="0"/>
                                  <w:marTop w:val="0"/>
                                  <w:marBottom w:val="0"/>
                                  <w:divBdr>
                                    <w:top w:val="none" w:sz="0" w:space="0" w:color="auto"/>
                                    <w:left w:val="none" w:sz="0" w:space="0" w:color="auto"/>
                                    <w:bottom w:val="none" w:sz="0" w:space="0" w:color="auto"/>
                                    <w:right w:val="none" w:sz="0" w:space="0" w:color="auto"/>
                                  </w:divBdr>
                                  <w:divsChild>
                                    <w:div w:id="173481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673023">
      <w:bodyDiv w:val="1"/>
      <w:marLeft w:val="0"/>
      <w:marRight w:val="0"/>
      <w:marTop w:val="0"/>
      <w:marBottom w:val="0"/>
      <w:divBdr>
        <w:top w:val="none" w:sz="0" w:space="0" w:color="auto"/>
        <w:left w:val="none" w:sz="0" w:space="0" w:color="auto"/>
        <w:bottom w:val="none" w:sz="0" w:space="0" w:color="auto"/>
        <w:right w:val="none" w:sz="0" w:space="0" w:color="auto"/>
      </w:divBdr>
      <w:divsChild>
        <w:div w:id="603652909">
          <w:marLeft w:val="0"/>
          <w:marRight w:val="1"/>
          <w:marTop w:val="0"/>
          <w:marBottom w:val="0"/>
          <w:divBdr>
            <w:top w:val="none" w:sz="0" w:space="0" w:color="auto"/>
            <w:left w:val="none" w:sz="0" w:space="0" w:color="auto"/>
            <w:bottom w:val="none" w:sz="0" w:space="0" w:color="auto"/>
            <w:right w:val="none" w:sz="0" w:space="0" w:color="auto"/>
          </w:divBdr>
          <w:divsChild>
            <w:div w:id="1149906424">
              <w:marLeft w:val="0"/>
              <w:marRight w:val="0"/>
              <w:marTop w:val="0"/>
              <w:marBottom w:val="0"/>
              <w:divBdr>
                <w:top w:val="none" w:sz="0" w:space="0" w:color="auto"/>
                <w:left w:val="none" w:sz="0" w:space="0" w:color="auto"/>
                <w:bottom w:val="none" w:sz="0" w:space="0" w:color="auto"/>
                <w:right w:val="none" w:sz="0" w:space="0" w:color="auto"/>
              </w:divBdr>
              <w:divsChild>
                <w:div w:id="2064600732">
                  <w:marLeft w:val="0"/>
                  <w:marRight w:val="1"/>
                  <w:marTop w:val="0"/>
                  <w:marBottom w:val="0"/>
                  <w:divBdr>
                    <w:top w:val="none" w:sz="0" w:space="0" w:color="auto"/>
                    <w:left w:val="none" w:sz="0" w:space="0" w:color="auto"/>
                    <w:bottom w:val="none" w:sz="0" w:space="0" w:color="auto"/>
                    <w:right w:val="none" w:sz="0" w:space="0" w:color="auto"/>
                  </w:divBdr>
                  <w:divsChild>
                    <w:div w:id="574705519">
                      <w:marLeft w:val="0"/>
                      <w:marRight w:val="0"/>
                      <w:marTop w:val="0"/>
                      <w:marBottom w:val="0"/>
                      <w:divBdr>
                        <w:top w:val="none" w:sz="0" w:space="0" w:color="auto"/>
                        <w:left w:val="none" w:sz="0" w:space="0" w:color="auto"/>
                        <w:bottom w:val="none" w:sz="0" w:space="0" w:color="auto"/>
                        <w:right w:val="none" w:sz="0" w:space="0" w:color="auto"/>
                      </w:divBdr>
                      <w:divsChild>
                        <w:div w:id="1976132309">
                          <w:marLeft w:val="0"/>
                          <w:marRight w:val="0"/>
                          <w:marTop w:val="0"/>
                          <w:marBottom w:val="0"/>
                          <w:divBdr>
                            <w:top w:val="none" w:sz="0" w:space="0" w:color="auto"/>
                            <w:left w:val="none" w:sz="0" w:space="0" w:color="auto"/>
                            <w:bottom w:val="none" w:sz="0" w:space="0" w:color="auto"/>
                            <w:right w:val="none" w:sz="0" w:space="0" w:color="auto"/>
                          </w:divBdr>
                          <w:divsChild>
                            <w:div w:id="1753618600">
                              <w:marLeft w:val="0"/>
                              <w:marRight w:val="0"/>
                              <w:marTop w:val="120"/>
                              <w:marBottom w:val="360"/>
                              <w:divBdr>
                                <w:top w:val="none" w:sz="0" w:space="0" w:color="auto"/>
                                <w:left w:val="none" w:sz="0" w:space="0" w:color="auto"/>
                                <w:bottom w:val="none" w:sz="0" w:space="0" w:color="auto"/>
                                <w:right w:val="none" w:sz="0" w:space="0" w:color="auto"/>
                              </w:divBdr>
                              <w:divsChild>
                                <w:div w:id="1811287621">
                                  <w:marLeft w:val="0"/>
                                  <w:marRight w:val="0"/>
                                  <w:marTop w:val="0"/>
                                  <w:marBottom w:val="0"/>
                                  <w:divBdr>
                                    <w:top w:val="none" w:sz="0" w:space="0" w:color="auto"/>
                                    <w:left w:val="none" w:sz="0" w:space="0" w:color="auto"/>
                                    <w:bottom w:val="none" w:sz="0" w:space="0" w:color="auto"/>
                                    <w:right w:val="none" w:sz="0" w:space="0" w:color="auto"/>
                                  </w:divBdr>
                                  <w:divsChild>
                                    <w:div w:id="141073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746886">
      <w:bodyDiv w:val="1"/>
      <w:marLeft w:val="0"/>
      <w:marRight w:val="0"/>
      <w:marTop w:val="0"/>
      <w:marBottom w:val="0"/>
      <w:divBdr>
        <w:top w:val="none" w:sz="0" w:space="0" w:color="auto"/>
        <w:left w:val="none" w:sz="0" w:space="0" w:color="auto"/>
        <w:bottom w:val="none" w:sz="0" w:space="0" w:color="auto"/>
        <w:right w:val="none" w:sz="0" w:space="0" w:color="auto"/>
      </w:divBdr>
    </w:div>
    <w:div w:id="1534615210">
      <w:bodyDiv w:val="1"/>
      <w:marLeft w:val="0"/>
      <w:marRight w:val="0"/>
      <w:marTop w:val="0"/>
      <w:marBottom w:val="0"/>
      <w:divBdr>
        <w:top w:val="none" w:sz="0" w:space="0" w:color="auto"/>
        <w:left w:val="none" w:sz="0" w:space="0" w:color="auto"/>
        <w:bottom w:val="none" w:sz="0" w:space="0" w:color="auto"/>
        <w:right w:val="none" w:sz="0" w:space="0" w:color="auto"/>
      </w:divBdr>
      <w:divsChild>
        <w:div w:id="1644118023">
          <w:marLeft w:val="0"/>
          <w:marRight w:val="1"/>
          <w:marTop w:val="0"/>
          <w:marBottom w:val="0"/>
          <w:divBdr>
            <w:top w:val="none" w:sz="0" w:space="0" w:color="auto"/>
            <w:left w:val="none" w:sz="0" w:space="0" w:color="auto"/>
            <w:bottom w:val="none" w:sz="0" w:space="0" w:color="auto"/>
            <w:right w:val="none" w:sz="0" w:space="0" w:color="auto"/>
          </w:divBdr>
          <w:divsChild>
            <w:div w:id="1612081445">
              <w:marLeft w:val="0"/>
              <w:marRight w:val="0"/>
              <w:marTop w:val="0"/>
              <w:marBottom w:val="0"/>
              <w:divBdr>
                <w:top w:val="none" w:sz="0" w:space="0" w:color="auto"/>
                <w:left w:val="none" w:sz="0" w:space="0" w:color="auto"/>
                <w:bottom w:val="none" w:sz="0" w:space="0" w:color="auto"/>
                <w:right w:val="none" w:sz="0" w:space="0" w:color="auto"/>
              </w:divBdr>
              <w:divsChild>
                <w:div w:id="1460293783">
                  <w:marLeft w:val="0"/>
                  <w:marRight w:val="1"/>
                  <w:marTop w:val="0"/>
                  <w:marBottom w:val="0"/>
                  <w:divBdr>
                    <w:top w:val="none" w:sz="0" w:space="0" w:color="auto"/>
                    <w:left w:val="none" w:sz="0" w:space="0" w:color="auto"/>
                    <w:bottom w:val="none" w:sz="0" w:space="0" w:color="auto"/>
                    <w:right w:val="none" w:sz="0" w:space="0" w:color="auto"/>
                  </w:divBdr>
                  <w:divsChild>
                    <w:div w:id="1265042097">
                      <w:marLeft w:val="0"/>
                      <w:marRight w:val="0"/>
                      <w:marTop w:val="0"/>
                      <w:marBottom w:val="0"/>
                      <w:divBdr>
                        <w:top w:val="none" w:sz="0" w:space="0" w:color="auto"/>
                        <w:left w:val="none" w:sz="0" w:space="0" w:color="auto"/>
                        <w:bottom w:val="none" w:sz="0" w:space="0" w:color="auto"/>
                        <w:right w:val="none" w:sz="0" w:space="0" w:color="auto"/>
                      </w:divBdr>
                      <w:divsChild>
                        <w:div w:id="536309469">
                          <w:marLeft w:val="0"/>
                          <w:marRight w:val="0"/>
                          <w:marTop w:val="0"/>
                          <w:marBottom w:val="0"/>
                          <w:divBdr>
                            <w:top w:val="none" w:sz="0" w:space="0" w:color="auto"/>
                            <w:left w:val="none" w:sz="0" w:space="0" w:color="auto"/>
                            <w:bottom w:val="none" w:sz="0" w:space="0" w:color="auto"/>
                            <w:right w:val="none" w:sz="0" w:space="0" w:color="auto"/>
                          </w:divBdr>
                          <w:divsChild>
                            <w:div w:id="755594282">
                              <w:marLeft w:val="0"/>
                              <w:marRight w:val="0"/>
                              <w:marTop w:val="120"/>
                              <w:marBottom w:val="360"/>
                              <w:divBdr>
                                <w:top w:val="none" w:sz="0" w:space="0" w:color="auto"/>
                                <w:left w:val="none" w:sz="0" w:space="0" w:color="auto"/>
                                <w:bottom w:val="none" w:sz="0" w:space="0" w:color="auto"/>
                                <w:right w:val="none" w:sz="0" w:space="0" w:color="auto"/>
                              </w:divBdr>
                              <w:divsChild>
                                <w:div w:id="647124959">
                                  <w:marLeft w:val="0"/>
                                  <w:marRight w:val="0"/>
                                  <w:marTop w:val="0"/>
                                  <w:marBottom w:val="0"/>
                                  <w:divBdr>
                                    <w:top w:val="none" w:sz="0" w:space="0" w:color="auto"/>
                                    <w:left w:val="none" w:sz="0" w:space="0" w:color="auto"/>
                                    <w:bottom w:val="none" w:sz="0" w:space="0" w:color="auto"/>
                                    <w:right w:val="none" w:sz="0" w:space="0" w:color="auto"/>
                                  </w:divBdr>
                                  <w:divsChild>
                                    <w:div w:id="22645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998820">
      <w:bodyDiv w:val="1"/>
      <w:marLeft w:val="0"/>
      <w:marRight w:val="0"/>
      <w:marTop w:val="0"/>
      <w:marBottom w:val="0"/>
      <w:divBdr>
        <w:top w:val="none" w:sz="0" w:space="0" w:color="auto"/>
        <w:left w:val="none" w:sz="0" w:space="0" w:color="auto"/>
        <w:bottom w:val="none" w:sz="0" w:space="0" w:color="auto"/>
        <w:right w:val="none" w:sz="0" w:space="0" w:color="auto"/>
      </w:divBdr>
    </w:div>
    <w:div w:id="1737818525">
      <w:bodyDiv w:val="1"/>
      <w:marLeft w:val="0"/>
      <w:marRight w:val="0"/>
      <w:marTop w:val="0"/>
      <w:marBottom w:val="0"/>
      <w:divBdr>
        <w:top w:val="none" w:sz="0" w:space="0" w:color="auto"/>
        <w:left w:val="none" w:sz="0" w:space="0" w:color="auto"/>
        <w:bottom w:val="none" w:sz="0" w:space="0" w:color="auto"/>
        <w:right w:val="none" w:sz="0" w:space="0" w:color="auto"/>
      </w:divBdr>
      <w:divsChild>
        <w:div w:id="760763347">
          <w:marLeft w:val="0"/>
          <w:marRight w:val="0"/>
          <w:marTop w:val="0"/>
          <w:marBottom w:val="0"/>
          <w:divBdr>
            <w:top w:val="none" w:sz="0" w:space="0" w:color="auto"/>
            <w:left w:val="none" w:sz="0" w:space="0" w:color="auto"/>
            <w:bottom w:val="none" w:sz="0" w:space="0" w:color="auto"/>
            <w:right w:val="none" w:sz="0" w:space="0" w:color="auto"/>
          </w:divBdr>
        </w:div>
        <w:div w:id="1675379490">
          <w:marLeft w:val="0"/>
          <w:marRight w:val="0"/>
          <w:marTop w:val="0"/>
          <w:marBottom w:val="0"/>
          <w:divBdr>
            <w:top w:val="none" w:sz="0" w:space="0" w:color="auto"/>
            <w:left w:val="none" w:sz="0" w:space="0" w:color="auto"/>
            <w:bottom w:val="none" w:sz="0" w:space="0" w:color="auto"/>
            <w:right w:val="none" w:sz="0" w:space="0" w:color="auto"/>
          </w:divBdr>
        </w:div>
        <w:div w:id="53479386">
          <w:marLeft w:val="0"/>
          <w:marRight w:val="0"/>
          <w:marTop w:val="0"/>
          <w:marBottom w:val="0"/>
          <w:divBdr>
            <w:top w:val="none" w:sz="0" w:space="0" w:color="auto"/>
            <w:left w:val="none" w:sz="0" w:space="0" w:color="auto"/>
            <w:bottom w:val="none" w:sz="0" w:space="0" w:color="auto"/>
            <w:right w:val="none" w:sz="0" w:space="0" w:color="auto"/>
          </w:divBdr>
        </w:div>
        <w:div w:id="1372807685">
          <w:marLeft w:val="0"/>
          <w:marRight w:val="0"/>
          <w:marTop w:val="0"/>
          <w:marBottom w:val="0"/>
          <w:divBdr>
            <w:top w:val="none" w:sz="0" w:space="0" w:color="auto"/>
            <w:left w:val="none" w:sz="0" w:space="0" w:color="auto"/>
            <w:bottom w:val="none" w:sz="0" w:space="0" w:color="auto"/>
            <w:right w:val="none" w:sz="0" w:space="0" w:color="auto"/>
          </w:divBdr>
        </w:div>
        <w:div w:id="110325960">
          <w:marLeft w:val="0"/>
          <w:marRight w:val="0"/>
          <w:marTop w:val="0"/>
          <w:marBottom w:val="0"/>
          <w:divBdr>
            <w:top w:val="none" w:sz="0" w:space="0" w:color="auto"/>
            <w:left w:val="none" w:sz="0" w:space="0" w:color="auto"/>
            <w:bottom w:val="none" w:sz="0" w:space="0" w:color="auto"/>
            <w:right w:val="none" w:sz="0" w:space="0" w:color="auto"/>
          </w:divBdr>
        </w:div>
        <w:div w:id="1439374100">
          <w:marLeft w:val="0"/>
          <w:marRight w:val="0"/>
          <w:marTop w:val="0"/>
          <w:marBottom w:val="0"/>
          <w:divBdr>
            <w:top w:val="none" w:sz="0" w:space="0" w:color="auto"/>
            <w:left w:val="none" w:sz="0" w:space="0" w:color="auto"/>
            <w:bottom w:val="none" w:sz="0" w:space="0" w:color="auto"/>
            <w:right w:val="none" w:sz="0" w:space="0" w:color="auto"/>
          </w:divBdr>
        </w:div>
        <w:div w:id="1733192106">
          <w:marLeft w:val="0"/>
          <w:marRight w:val="0"/>
          <w:marTop w:val="0"/>
          <w:marBottom w:val="0"/>
          <w:divBdr>
            <w:top w:val="none" w:sz="0" w:space="0" w:color="auto"/>
            <w:left w:val="none" w:sz="0" w:space="0" w:color="auto"/>
            <w:bottom w:val="none" w:sz="0" w:space="0" w:color="auto"/>
            <w:right w:val="none" w:sz="0" w:space="0" w:color="auto"/>
          </w:divBdr>
        </w:div>
        <w:div w:id="1174762972">
          <w:marLeft w:val="0"/>
          <w:marRight w:val="0"/>
          <w:marTop w:val="0"/>
          <w:marBottom w:val="0"/>
          <w:divBdr>
            <w:top w:val="none" w:sz="0" w:space="0" w:color="auto"/>
            <w:left w:val="none" w:sz="0" w:space="0" w:color="auto"/>
            <w:bottom w:val="none" w:sz="0" w:space="0" w:color="auto"/>
            <w:right w:val="none" w:sz="0" w:space="0" w:color="auto"/>
          </w:divBdr>
        </w:div>
        <w:div w:id="336541010">
          <w:marLeft w:val="0"/>
          <w:marRight w:val="0"/>
          <w:marTop w:val="0"/>
          <w:marBottom w:val="0"/>
          <w:divBdr>
            <w:top w:val="none" w:sz="0" w:space="0" w:color="auto"/>
            <w:left w:val="none" w:sz="0" w:space="0" w:color="auto"/>
            <w:bottom w:val="none" w:sz="0" w:space="0" w:color="auto"/>
            <w:right w:val="none" w:sz="0" w:space="0" w:color="auto"/>
          </w:divBdr>
        </w:div>
        <w:div w:id="788816331">
          <w:marLeft w:val="0"/>
          <w:marRight w:val="0"/>
          <w:marTop w:val="0"/>
          <w:marBottom w:val="0"/>
          <w:divBdr>
            <w:top w:val="none" w:sz="0" w:space="0" w:color="auto"/>
            <w:left w:val="none" w:sz="0" w:space="0" w:color="auto"/>
            <w:bottom w:val="none" w:sz="0" w:space="0" w:color="auto"/>
            <w:right w:val="none" w:sz="0" w:space="0" w:color="auto"/>
          </w:divBdr>
        </w:div>
        <w:div w:id="1421875857">
          <w:marLeft w:val="0"/>
          <w:marRight w:val="0"/>
          <w:marTop w:val="0"/>
          <w:marBottom w:val="0"/>
          <w:divBdr>
            <w:top w:val="none" w:sz="0" w:space="0" w:color="auto"/>
            <w:left w:val="none" w:sz="0" w:space="0" w:color="auto"/>
            <w:bottom w:val="none" w:sz="0" w:space="0" w:color="auto"/>
            <w:right w:val="none" w:sz="0" w:space="0" w:color="auto"/>
          </w:divBdr>
        </w:div>
        <w:div w:id="881095234">
          <w:marLeft w:val="0"/>
          <w:marRight w:val="0"/>
          <w:marTop w:val="0"/>
          <w:marBottom w:val="0"/>
          <w:divBdr>
            <w:top w:val="none" w:sz="0" w:space="0" w:color="auto"/>
            <w:left w:val="none" w:sz="0" w:space="0" w:color="auto"/>
            <w:bottom w:val="none" w:sz="0" w:space="0" w:color="auto"/>
            <w:right w:val="none" w:sz="0" w:space="0" w:color="auto"/>
          </w:divBdr>
        </w:div>
        <w:div w:id="1753508817">
          <w:marLeft w:val="0"/>
          <w:marRight w:val="0"/>
          <w:marTop w:val="0"/>
          <w:marBottom w:val="0"/>
          <w:divBdr>
            <w:top w:val="none" w:sz="0" w:space="0" w:color="auto"/>
            <w:left w:val="none" w:sz="0" w:space="0" w:color="auto"/>
            <w:bottom w:val="none" w:sz="0" w:space="0" w:color="auto"/>
            <w:right w:val="none" w:sz="0" w:space="0" w:color="auto"/>
          </w:divBdr>
        </w:div>
        <w:div w:id="1549605323">
          <w:marLeft w:val="0"/>
          <w:marRight w:val="0"/>
          <w:marTop w:val="0"/>
          <w:marBottom w:val="0"/>
          <w:divBdr>
            <w:top w:val="none" w:sz="0" w:space="0" w:color="auto"/>
            <w:left w:val="none" w:sz="0" w:space="0" w:color="auto"/>
            <w:bottom w:val="none" w:sz="0" w:space="0" w:color="auto"/>
            <w:right w:val="none" w:sz="0" w:space="0" w:color="auto"/>
          </w:divBdr>
        </w:div>
        <w:div w:id="379324829">
          <w:marLeft w:val="0"/>
          <w:marRight w:val="0"/>
          <w:marTop w:val="0"/>
          <w:marBottom w:val="0"/>
          <w:divBdr>
            <w:top w:val="none" w:sz="0" w:space="0" w:color="auto"/>
            <w:left w:val="none" w:sz="0" w:space="0" w:color="auto"/>
            <w:bottom w:val="none" w:sz="0" w:space="0" w:color="auto"/>
            <w:right w:val="none" w:sz="0" w:space="0" w:color="auto"/>
          </w:divBdr>
        </w:div>
        <w:div w:id="1179079377">
          <w:marLeft w:val="0"/>
          <w:marRight w:val="0"/>
          <w:marTop w:val="0"/>
          <w:marBottom w:val="0"/>
          <w:divBdr>
            <w:top w:val="none" w:sz="0" w:space="0" w:color="auto"/>
            <w:left w:val="none" w:sz="0" w:space="0" w:color="auto"/>
            <w:bottom w:val="none" w:sz="0" w:space="0" w:color="auto"/>
            <w:right w:val="none" w:sz="0" w:space="0" w:color="auto"/>
          </w:divBdr>
        </w:div>
        <w:div w:id="1188762642">
          <w:marLeft w:val="0"/>
          <w:marRight w:val="0"/>
          <w:marTop w:val="0"/>
          <w:marBottom w:val="0"/>
          <w:divBdr>
            <w:top w:val="none" w:sz="0" w:space="0" w:color="auto"/>
            <w:left w:val="none" w:sz="0" w:space="0" w:color="auto"/>
            <w:bottom w:val="none" w:sz="0" w:space="0" w:color="auto"/>
            <w:right w:val="none" w:sz="0" w:space="0" w:color="auto"/>
          </w:divBdr>
        </w:div>
        <w:div w:id="2108966153">
          <w:marLeft w:val="0"/>
          <w:marRight w:val="0"/>
          <w:marTop w:val="0"/>
          <w:marBottom w:val="0"/>
          <w:divBdr>
            <w:top w:val="none" w:sz="0" w:space="0" w:color="auto"/>
            <w:left w:val="none" w:sz="0" w:space="0" w:color="auto"/>
            <w:bottom w:val="none" w:sz="0" w:space="0" w:color="auto"/>
            <w:right w:val="none" w:sz="0" w:space="0" w:color="auto"/>
          </w:divBdr>
        </w:div>
        <w:div w:id="2113741746">
          <w:marLeft w:val="0"/>
          <w:marRight w:val="0"/>
          <w:marTop w:val="0"/>
          <w:marBottom w:val="0"/>
          <w:divBdr>
            <w:top w:val="none" w:sz="0" w:space="0" w:color="auto"/>
            <w:left w:val="none" w:sz="0" w:space="0" w:color="auto"/>
            <w:bottom w:val="none" w:sz="0" w:space="0" w:color="auto"/>
            <w:right w:val="none" w:sz="0" w:space="0" w:color="auto"/>
          </w:divBdr>
        </w:div>
        <w:div w:id="2054114877">
          <w:marLeft w:val="0"/>
          <w:marRight w:val="0"/>
          <w:marTop w:val="0"/>
          <w:marBottom w:val="0"/>
          <w:divBdr>
            <w:top w:val="none" w:sz="0" w:space="0" w:color="auto"/>
            <w:left w:val="none" w:sz="0" w:space="0" w:color="auto"/>
            <w:bottom w:val="none" w:sz="0" w:space="0" w:color="auto"/>
            <w:right w:val="none" w:sz="0" w:space="0" w:color="auto"/>
          </w:divBdr>
        </w:div>
        <w:div w:id="500900343">
          <w:marLeft w:val="0"/>
          <w:marRight w:val="0"/>
          <w:marTop w:val="0"/>
          <w:marBottom w:val="0"/>
          <w:divBdr>
            <w:top w:val="none" w:sz="0" w:space="0" w:color="auto"/>
            <w:left w:val="none" w:sz="0" w:space="0" w:color="auto"/>
            <w:bottom w:val="none" w:sz="0" w:space="0" w:color="auto"/>
            <w:right w:val="none" w:sz="0" w:space="0" w:color="auto"/>
          </w:divBdr>
        </w:div>
        <w:div w:id="137654802">
          <w:marLeft w:val="0"/>
          <w:marRight w:val="0"/>
          <w:marTop w:val="0"/>
          <w:marBottom w:val="0"/>
          <w:divBdr>
            <w:top w:val="none" w:sz="0" w:space="0" w:color="auto"/>
            <w:left w:val="none" w:sz="0" w:space="0" w:color="auto"/>
            <w:bottom w:val="none" w:sz="0" w:space="0" w:color="auto"/>
            <w:right w:val="none" w:sz="0" w:space="0" w:color="auto"/>
          </w:divBdr>
        </w:div>
        <w:div w:id="884949092">
          <w:marLeft w:val="0"/>
          <w:marRight w:val="0"/>
          <w:marTop w:val="0"/>
          <w:marBottom w:val="0"/>
          <w:divBdr>
            <w:top w:val="none" w:sz="0" w:space="0" w:color="auto"/>
            <w:left w:val="none" w:sz="0" w:space="0" w:color="auto"/>
            <w:bottom w:val="none" w:sz="0" w:space="0" w:color="auto"/>
            <w:right w:val="none" w:sz="0" w:space="0" w:color="auto"/>
          </w:divBdr>
        </w:div>
        <w:div w:id="1215048015">
          <w:marLeft w:val="0"/>
          <w:marRight w:val="0"/>
          <w:marTop w:val="0"/>
          <w:marBottom w:val="0"/>
          <w:divBdr>
            <w:top w:val="none" w:sz="0" w:space="0" w:color="auto"/>
            <w:left w:val="none" w:sz="0" w:space="0" w:color="auto"/>
            <w:bottom w:val="none" w:sz="0" w:space="0" w:color="auto"/>
            <w:right w:val="none" w:sz="0" w:space="0" w:color="auto"/>
          </w:divBdr>
        </w:div>
        <w:div w:id="1518693919">
          <w:marLeft w:val="0"/>
          <w:marRight w:val="0"/>
          <w:marTop w:val="0"/>
          <w:marBottom w:val="0"/>
          <w:divBdr>
            <w:top w:val="none" w:sz="0" w:space="0" w:color="auto"/>
            <w:left w:val="none" w:sz="0" w:space="0" w:color="auto"/>
            <w:bottom w:val="none" w:sz="0" w:space="0" w:color="auto"/>
            <w:right w:val="none" w:sz="0" w:space="0" w:color="auto"/>
          </w:divBdr>
        </w:div>
        <w:div w:id="1309507111">
          <w:marLeft w:val="0"/>
          <w:marRight w:val="0"/>
          <w:marTop w:val="0"/>
          <w:marBottom w:val="0"/>
          <w:divBdr>
            <w:top w:val="none" w:sz="0" w:space="0" w:color="auto"/>
            <w:left w:val="none" w:sz="0" w:space="0" w:color="auto"/>
            <w:bottom w:val="none" w:sz="0" w:space="0" w:color="auto"/>
            <w:right w:val="none" w:sz="0" w:space="0" w:color="auto"/>
          </w:divBdr>
        </w:div>
        <w:div w:id="1074165587">
          <w:marLeft w:val="0"/>
          <w:marRight w:val="0"/>
          <w:marTop w:val="0"/>
          <w:marBottom w:val="0"/>
          <w:divBdr>
            <w:top w:val="none" w:sz="0" w:space="0" w:color="auto"/>
            <w:left w:val="none" w:sz="0" w:space="0" w:color="auto"/>
            <w:bottom w:val="none" w:sz="0" w:space="0" w:color="auto"/>
            <w:right w:val="none" w:sz="0" w:space="0" w:color="auto"/>
          </w:divBdr>
        </w:div>
      </w:divsChild>
    </w:div>
    <w:div w:id="1887788661">
      <w:bodyDiv w:val="1"/>
      <w:marLeft w:val="0"/>
      <w:marRight w:val="0"/>
      <w:marTop w:val="0"/>
      <w:marBottom w:val="0"/>
      <w:divBdr>
        <w:top w:val="none" w:sz="0" w:space="0" w:color="auto"/>
        <w:left w:val="none" w:sz="0" w:space="0" w:color="auto"/>
        <w:bottom w:val="none" w:sz="0" w:space="0" w:color="auto"/>
        <w:right w:val="none" w:sz="0" w:space="0" w:color="auto"/>
      </w:divBdr>
      <w:divsChild>
        <w:div w:id="572355578">
          <w:marLeft w:val="0"/>
          <w:marRight w:val="1"/>
          <w:marTop w:val="0"/>
          <w:marBottom w:val="0"/>
          <w:divBdr>
            <w:top w:val="none" w:sz="0" w:space="0" w:color="auto"/>
            <w:left w:val="none" w:sz="0" w:space="0" w:color="auto"/>
            <w:bottom w:val="none" w:sz="0" w:space="0" w:color="auto"/>
            <w:right w:val="none" w:sz="0" w:space="0" w:color="auto"/>
          </w:divBdr>
          <w:divsChild>
            <w:div w:id="1209026062">
              <w:marLeft w:val="0"/>
              <w:marRight w:val="0"/>
              <w:marTop w:val="0"/>
              <w:marBottom w:val="0"/>
              <w:divBdr>
                <w:top w:val="none" w:sz="0" w:space="0" w:color="auto"/>
                <w:left w:val="none" w:sz="0" w:space="0" w:color="auto"/>
                <w:bottom w:val="none" w:sz="0" w:space="0" w:color="auto"/>
                <w:right w:val="none" w:sz="0" w:space="0" w:color="auto"/>
              </w:divBdr>
              <w:divsChild>
                <w:div w:id="687219386">
                  <w:marLeft w:val="0"/>
                  <w:marRight w:val="1"/>
                  <w:marTop w:val="0"/>
                  <w:marBottom w:val="0"/>
                  <w:divBdr>
                    <w:top w:val="none" w:sz="0" w:space="0" w:color="auto"/>
                    <w:left w:val="none" w:sz="0" w:space="0" w:color="auto"/>
                    <w:bottom w:val="none" w:sz="0" w:space="0" w:color="auto"/>
                    <w:right w:val="none" w:sz="0" w:space="0" w:color="auto"/>
                  </w:divBdr>
                  <w:divsChild>
                    <w:div w:id="1067802912">
                      <w:marLeft w:val="0"/>
                      <w:marRight w:val="0"/>
                      <w:marTop w:val="0"/>
                      <w:marBottom w:val="0"/>
                      <w:divBdr>
                        <w:top w:val="none" w:sz="0" w:space="0" w:color="auto"/>
                        <w:left w:val="none" w:sz="0" w:space="0" w:color="auto"/>
                        <w:bottom w:val="none" w:sz="0" w:space="0" w:color="auto"/>
                        <w:right w:val="none" w:sz="0" w:space="0" w:color="auto"/>
                      </w:divBdr>
                      <w:divsChild>
                        <w:div w:id="829180965">
                          <w:marLeft w:val="0"/>
                          <w:marRight w:val="0"/>
                          <w:marTop w:val="0"/>
                          <w:marBottom w:val="0"/>
                          <w:divBdr>
                            <w:top w:val="none" w:sz="0" w:space="0" w:color="auto"/>
                            <w:left w:val="none" w:sz="0" w:space="0" w:color="auto"/>
                            <w:bottom w:val="none" w:sz="0" w:space="0" w:color="auto"/>
                            <w:right w:val="none" w:sz="0" w:space="0" w:color="auto"/>
                          </w:divBdr>
                          <w:divsChild>
                            <w:div w:id="1055861000">
                              <w:marLeft w:val="0"/>
                              <w:marRight w:val="0"/>
                              <w:marTop w:val="120"/>
                              <w:marBottom w:val="360"/>
                              <w:divBdr>
                                <w:top w:val="none" w:sz="0" w:space="0" w:color="auto"/>
                                <w:left w:val="none" w:sz="0" w:space="0" w:color="auto"/>
                                <w:bottom w:val="none" w:sz="0" w:space="0" w:color="auto"/>
                                <w:right w:val="none" w:sz="0" w:space="0" w:color="auto"/>
                              </w:divBdr>
                              <w:divsChild>
                                <w:div w:id="1111780791">
                                  <w:marLeft w:val="420"/>
                                  <w:marRight w:val="0"/>
                                  <w:marTop w:val="0"/>
                                  <w:marBottom w:val="0"/>
                                  <w:divBdr>
                                    <w:top w:val="none" w:sz="0" w:space="0" w:color="auto"/>
                                    <w:left w:val="none" w:sz="0" w:space="0" w:color="auto"/>
                                    <w:bottom w:val="none" w:sz="0" w:space="0" w:color="auto"/>
                                    <w:right w:val="none" w:sz="0" w:space="0" w:color="auto"/>
                                  </w:divBdr>
                                  <w:divsChild>
                                    <w:div w:id="27998814">
                                      <w:marLeft w:val="0"/>
                                      <w:marRight w:val="0"/>
                                      <w:marTop w:val="0"/>
                                      <w:marBottom w:val="0"/>
                                      <w:divBdr>
                                        <w:top w:val="none" w:sz="0" w:space="0" w:color="auto"/>
                                        <w:left w:val="none" w:sz="0" w:space="0" w:color="auto"/>
                                        <w:bottom w:val="none" w:sz="0" w:space="0" w:color="auto"/>
                                        <w:right w:val="none" w:sz="0" w:space="0" w:color="auto"/>
                                      </w:divBdr>
                                      <w:divsChild>
                                        <w:div w:id="8211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457880">
      <w:bodyDiv w:val="1"/>
      <w:marLeft w:val="0"/>
      <w:marRight w:val="0"/>
      <w:marTop w:val="0"/>
      <w:marBottom w:val="0"/>
      <w:divBdr>
        <w:top w:val="none" w:sz="0" w:space="0" w:color="auto"/>
        <w:left w:val="none" w:sz="0" w:space="0" w:color="auto"/>
        <w:bottom w:val="none" w:sz="0" w:space="0" w:color="auto"/>
        <w:right w:val="none" w:sz="0" w:space="0" w:color="auto"/>
      </w:divBdr>
      <w:divsChild>
        <w:div w:id="1438211388">
          <w:marLeft w:val="0"/>
          <w:marRight w:val="1"/>
          <w:marTop w:val="0"/>
          <w:marBottom w:val="0"/>
          <w:divBdr>
            <w:top w:val="none" w:sz="0" w:space="0" w:color="auto"/>
            <w:left w:val="none" w:sz="0" w:space="0" w:color="auto"/>
            <w:bottom w:val="none" w:sz="0" w:space="0" w:color="auto"/>
            <w:right w:val="none" w:sz="0" w:space="0" w:color="auto"/>
          </w:divBdr>
          <w:divsChild>
            <w:div w:id="817264977">
              <w:marLeft w:val="0"/>
              <w:marRight w:val="0"/>
              <w:marTop w:val="0"/>
              <w:marBottom w:val="0"/>
              <w:divBdr>
                <w:top w:val="none" w:sz="0" w:space="0" w:color="auto"/>
                <w:left w:val="none" w:sz="0" w:space="0" w:color="auto"/>
                <w:bottom w:val="none" w:sz="0" w:space="0" w:color="auto"/>
                <w:right w:val="none" w:sz="0" w:space="0" w:color="auto"/>
              </w:divBdr>
              <w:divsChild>
                <w:div w:id="1729062874">
                  <w:marLeft w:val="0"/>
                  <w:marRight w:val="1"/>
                  <w:marTop w:val="0"/>
                  <w:marBottom w:val="0"/>
                  <w:divBdr>
                    <w:top w:val="none" w:sz="0" w:space="0" w:color="auto"/>
                    <w:left w:val="none" w:sz="0" w:space="0" w:color="auto"/>
                    <w:bottom w:val="none" w:sz="0" w:space="0" w:color="auto"/>
                    <w:right w:val="none" w:sz="0" w:space="0" w:color="auto"/>
                  </w:divBdr>
                  <w:divsChild>
                    <w:div w:id="20788123">
                      <w:marLeft w:val="0"/>
                      <w:marRight w:val="0"/>
                      <w:marTop w:val="0"/>
                      <w:marBottom w:val="0"/>
                      <w:divBdr>
                        <w:top w:val="none" w:sz="0" w:space="0" w:color="auto"/>
                        <w:left w:val="none" w:sz="0" w:space="0" w:color="auto"/>
                        <w:bottom w:val="none" w:sz="0" w:space="0" w:color="auto"/>
                        <w:right w:val="none" w:sz="0" w:space="0" w:color="auto"/>
                      </w:divBdr>
                      <w:divsChild>
                        <w:div w:id="727802483">
                          <w:marLeft w:val="0"/>
                          <w:marRight w:val="0"/>
                          <w:marTop w:val="0"/>
                          <w:marBottom w:val="0"/>
                          <w:divBdr>
                            <w:top w:val="none" w:sz="0" w:space="0" w:color="auto"/>
                            <w:left w:val="none" w:sz="0" w:space="0" w:color="auto"/>
                            <w:bottom w:val="none" w:sz="0" w:space="0" w:color="auto"/>
                            <w:right w:val="none" w:sz="0" w:space="0" w:color="auto"/>
                          </w:divBdr>
                          <w:divsChild>
                            <w:div w:id="1359429701">
                              <w:marLeft w:val="0"/>
                              <w:marRight w:val="0"/>
                              <w:marTop w:val="120"/>
                              <w:marBottom w:val="360"/>
                              <w:divBdr>
                                <w:top w:val="none" w:sz="0" w:space="0" w:color="auto"/>
                                <w:left w:val="none" w:sz="0" w:space="0" w:color="auto"/>
                                <w:bottom w:val="none" w:sz="0" w:space="0" w:color="auto"/>
                                <w:right w:val="none" w:sz="0" w:space="0" w:color="auto"/>
                              </w:divBdr>
                              <w:divsChild>
                                <w:div w:id="1339500312">
                                  <w:marLeft w:val="0"/>
                                  <w:marRight w:val="0"/>
                                  <w:marTop w:val="0"/>
                                  <w:marBottom w:val="0"/>
                                  <w:divBdr>
                                    <w:top w:val="none" w:sz="0" w:space="0" w:color="auto"/>
                                    <w:left w:val="none" w:sz="0" w:space="0" w:color="auto"/>
                                    <w:bottom w:val="none" w:sz="0" w:space="0" w:color="auto"/>
                                    <w:right w:val="none" w:sz="0" w:space="0" w:color="auto"/>
                                  </w:divBdr>
                                  <w:divsChild>
                                    <w:div w:id="19512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5050229">
      <w:bodyDiv w:val="1"/>
      <w:marLeft w:val="0"/>
      <w:marRight w:val="0"/>
      <w:marTop w:val="0"/>
      <w:marBottom w:val="0"/>
      <w:divBdr>
        <w:top w:val="none" w:sz="0" w:space="0" w:color="auto"/>
        <w:left w:val="none" w:sz="0" w:space="0" w:color="auto"/>
        <w:bottom w:val="none" w:sz="0" w:space="0" w:color="auto"/>
        <w:right w:val="none" w:sz="0" w:space="0" w:color="auto"/>
      </w:divBdr>
      <w:divsChild>
        <w:div w:id="1014307004">
          <w:marLeft w:val="0"/>
          <w:marRight w:val="1"/>
          <w:marTop w:val="0"/>
          <w:marBottom w:val="0"/>
          <w:divBdr>
            <w:top w:val="none" w:sz="0" w:space="0" w:color="auto"/>
            <w:left w:val="none" w:sz="0" w:space="0" w:color="auto"/>
            <w:bottom w:val="none" w:sz="0" w:space="0" w:color="auto"/>
            <w:right w:val="none" w:sz="0" w:space="0" w:color="auto"/>
          </w:divBdr>
          <w:divsChild>
            <w:div w:id="1812941187">
              <w:marLeft w:val="0"/>
              <w:marRight w:val="0"/>
              <w:marTop w:val="0"/>
              <w:marBottom w:val="0"/>
              <w:divBdr>
                <w:top w:val="none" w:sz="0" w:space="0" w:color="auto"/>
                <w:left w:val="none" w:sz="0" w:space="0" w:color="auto"/>
                <w:bottom w:val="none" w:sz="0" w:space="0" w:color="auto"/>
                <w:right w:val="none" w:sz="0" w:space="0" w:color="auto"/>
              </w:divBdr>
              <w:divsChild>
                <w:div w:id="724375026">
                  <w:marLeft w:val="0"/>
                  <w:marRight w:val="1"/>
                  <w:marTop w:val="0"/>
                  <w:marBottom w:val="0"/>
                  <w:divBdr>
                    <w:top w:val="none" w:sz="0" w:space="0" w:color="auto"/>
                    <w:left w:val="none" w:sz="0" w:space="0" w:color="auto"/>
                    <w:bottom w:val="none" w:sz="0" w:space="0" w:color="auto"/>
                    <w:right w:val="none" w:sz="0" w:space="0" w:color="auto"/>
                  </w:divBdr>
                  <w:divsChild>
                    <w:div w:id="2074310278">
                      <w:marLeft w:val="0"/>
                      <w:marRight w:val="0"/>
                      <w:marTop w:val="0"/>
                      <w:marBottom w:val="0"/>
                      <w:divBdr>
                        <w:top w:val="none" w:sz="0" w:space="0" w:color="auto"/>
                        <w:left w:val="none" w:sz="0" w:space="0" w:color="auto"/>
                        <w:bottom w:val="none" w:sz="0" w:space="0" w:color="auto"/>
                        <w:right w:val="none" w:sz="0" w:space="0" w:color="auto"/>
                      </w:divBdr>
                      <w:divsChild>
                        <w:div w:id="409036734">
                          <w:marLeft w:val="0"/>
                          <w:marRight w:val="0"/>
                          <w:marTop w:val="0"/>
                          <w:marBottom w:val="0"/>
                          <w:divBdr>
                            <w:top w:val="none" w:sz="0" w:space="0" w:color="auto"/>
                            <w:left w:val="none" w:sz="0" w:space="0" w:color="auto"/>
                            <w:bottom w:val="none" w:sz="0" w:space="0" w:color="auto"/>
                            <w:right w:val="none" w:sz="0" w:space="0" w:color="auto"/>
                          </w:divBdr>
                          <w:divsChild>
                            <w:div w:id="55665411">
                              <w:marLeft w:val="0"/>
                              <w:marRight w:val="0"/>
                              <w:marTop w:val="120"/>
                              <w:marBottom w:val="360"/>
                              <w:divBdr>
                                <w:top w:val="none" w:sz="0" w:space="0" w:color="auto"/>
                                <w:left w:val="none" w:sz="0" w:space="0" w:color="auto"/>
                                <w:bottom w:val="none" w:sz="0" w:space="0" w:color="auto"/>
                                <w:right w:val="none" w:sz="0" w:space="0" w:color="auto"/>
                              </w:divBdr>
                              <w:divsChild>
                                <w:div w:id="1803304144">
                                  <w:marLeft w:val="0"/>
                                  <w:marRight w:val="0"/>
                                  <w:marTop w:val="0"/>
                                  <w:marBottom w:val="0"/>
                                  <w:divBdr>
                                    <w:top w:val="none" w:sz="0" w:space="0" w:color="auto"/>
                                    <w:left w:val="none" w:sz="0" w:space="0" w:color="auto"/>
                                    <w:bottom w:val="none" w:sz="0" w:space="0" w:color="auto"/>
                                    <w:right w:val="none" w:sz="0" w:space="0" w:color="auto"/>
                                  </w:divBdr>
                                  <w:divsChild>
                                    <w:div w:id="199113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924672">
      <w:bodyDiv w:val="1"/>
      <w:marLeft w:val="0"/>
      <w:marRight w:val="0"/>
      <w:marTop w:val="0"/>
      <w:marBottom w:val="0"/>
      <w:divBdr>
        <w:top w:val="none" w:sz="0" w:space="0" w:color="auto"/>
        <w:left w:val="none" w:sz="0" w:space="0" w:color="auto"/>
        <w:bottom w:val="none" w:sz="0" w:space="0" w:color="auto"/>
        <w:right w:val="none" w:sz="0" w:space="0" w:color="auto"/>
      </w:divBdr>
    </w:div>
    <w:div w:id="2117166856">
      <w:bodyDiv w:val="1"/>
      <w:marLeft w:val="0"/>
      <w:marRight w:val="0"/>
      <w:marTop w:val="0"/>
      <w:marBottom w:val="0"/>
      <w:divBdr>
        <w:top w:val="none" w:sz="0" w:space="0" w:color="auto"/>
        <w:left w:val="none" w:sz="0" w:space="0" w:color="auto"/>
        <w:bottom w:val="none" w:sz="0" w:space="0" w:color="auto"/>
        <w:right w:val="none" w:sz="0" w:space="0" w:color="auto"/>
      </w:divBdr>
      <w:divsChild>
        <w:div w:id="197592504">
          <w:marLeft w:val="0"/>
          <w:marRight w:val="1"/>
          <w:marTop w:val="0"/>
          <w:marBottom w:val="0"/>
          <w:divBdr>
            <w:top w:val="none" w:sz="0" w:space="0" w:color="auto"/>
            <w:left w:val="none" w:sz="0" w:space="0" w:color="auto"/>
            <w:bottom w:val="none" w:sz="0" w:space="0" w:color="auto"/>
            <w:right w:val="none" w:sz="0" w:space="0" w:color="auto"/>
          </w:divBdr>
          <w:divsChild>
            <w:div w:id="2030446768">
              <w:marLeft w:val="0"/>
              <w:marRight w:val="0"/>
              <w:marTop w:val="0"/>
              <w:marBottom w:val="0"/>
              <w:divBdr>
                <w:top w:val="none" w:sz="0" w:space="0" w:color="auto"/>
                <w:left w:val="none" w:sz="0" w:space="0" w:color="auto"/>
                <w:bottom w:val="none" w:sz="0" w:space="0" w:color="auto"/>
                <w:right w:val="none" w:sz="0" w:space="0" w:color="auto"/>
              </w:divBdr>
              <w:divsChild>
                <w:div w:id="1845169563">
                  <w:marLeft w:val="0"/>
                  <w:marRight w:val="1"/>
                  <w:marTop w:val="0"/>
                  <w:marBottom w:val="0"/>
                  <w:divBdr>
                    <w:top w:val="none" w:sz="0" w:space="0" w:color="auto"/>
                    <w:left w:val="none" w:sz="0" w:space="0" w:color="auto"/>
                    <w:bottom w:val="none" w:sz="0" w:space="0" w:color="auto"/>
                    <w:right w:val="none" w:sz="0" w:space="0" w:color="auto"/>
                  </w:divBdr>
                  <w:divsChild>
                    <w:div w:id="765855594">
                      <w:marLeft w:val="0"/>
                      <w:marRight w:val="0"/>
                      <w:marTop w:val="0"/>
                      <w:marBottom w:val="0"/>
                      <w:divBdr>
                        <w:top w:val="none" w:sz="0" w:space="0" w:color="auto"/>
                        <w:left w:val="none" w:sz="0" w:space="0" w:color="auto"/>
                        <w:bottom w:val="none" w:sz="0" w:space="0" w:color="auto"/>
                        <w:right w:val="none" w:sz="0" w:space="0" w:color="auto"/>
                      </w:divBdr>
                      <w:divsChild>
                        <w:div w:id="971864617">
                          <w:marLeft w:val="0"/>
                          <w:marRight w:val="0"/>
                          <w:marTop w:val="0"/>
                          <w:marBottom w:val="0"/>
                          <w:divBdr>
                            <w:top w:val="none" w:sz="0" w:space="0" w:color="auto"/>
                            <w:left w:val="none" w:sz="0" w:space="0" w:color="auto"/>
                            <w:bottom w:val="none" w:sz="0" w:space="0" w:color="auto"/>
                            <w:right w:val="none" w:sz="0" w:space="0" w:color="auto"/>
                          </w:divBdr>
                          <w:divsChild>
                            <w:div w:id="267397248">
                              <w:marLeft w:val="0"/>
                              <w:marRight w:val="0"/>
                              <w:marTop w:val="120"/>
                              <w:marBottom w:val="360"/>
                              <w:divBdr>
                                <w:top w:val="none" w:sz="0" w:space="0" w:color="auto"/>
                                <w:left w:val="none" w:sz="0" w:space="0" w:color="auto"/>
                                <w:bottom w:val="none" w:sz="0" w:space="0" w:color="auto"/>
                                <w:right w:val="none" w:sz="0" w:space="0" w:color="auto"/>
                              </w:divBdr>
                              <w:divsChild>
                                <w:div w:id="407964943">
                                  <w:marLeft w:val="0"/>
                                  <w:marRight w:val="0"/>
                                  <w:marTop w:val="0"/>
                                  <w:marBottom w:val="0"/>
                                  <w:divBdr>
                                    <w:top w:val="none" w:sz="0" w:space="0" w:color="auto"/>
                                    <w:left w:val="none" w:sz="0" w:space="0" w:color="auto"/>
                                    <w:bottom w:val="none" w:sz="0" w:space="0" w:color="auto"/>
                                    <w:right w:val="none" w:sz="0" w:space="0" w:color="auto"/>
                                  </w:divBdr>
                                  <w:divsChild>
                                    <w:div w:id="115903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723039">
      <w:bodyDiv w:val="1"/>
      <w:marLeft w:val="0"/>
      <w:marRight w:val="0"/>
      <w:marTop w:val="0"/>
      <w:marBottom w:val="0"/>
      <w:divBdr>
        <w:top w:val="none" w:sz="0" w:space="0" w:color="auto"/>
        <w:left w:val="none" w:sz="0" w:space="0" w:color="auto"/>
        <w:bottom w:val="none" w:sz="0" w:space="0" w:color="auto"/>
        <w:right w:val="none" w:sz="0" w:space="0" w:color="auto"/>
      </w:divBdr>
      <w:divsChild>
        <w:div w:id="1116829317">
          <w:marLeft w:val="0"/>
          <w:marRight w:val="1"/>
          <w:marTop w:val="0"/>
          <w:marBottom w:val="0"/>
          <w:divBdr>
            <w:top w:val="none" w:sz="0" w:space="0" w:color="auto"/>
            <w:left w:val="none" w:sz="0" w:space="0" w:color="auto"/>
            <w:bottom w:val="none" w:sz="0" w:space="0" w:color="auto"/>
            <w:right w:val="none" w:sz="0" w:space="0" w:color="auto"/>
          </w:divBdr>
          <w:divsChild>
            <w:div w:id="515003213">
              <w:marLeft w:val="0"/>
              <w:marRight w:val="0"/>
              <w:marTop w:val="0"/>
              <w:marBottom w:val="0"/>
              <w:divBdr>
                <w:top w:val="none" w:sz="0" w:space="0" w:color="auto"/>
                <w:left w:val="none" w:sz="0" w:space="0" w:color="auto"/>
                <w:bottom w:val="none" w:sz="0" w:space="0" w:color="auto"/>
                <w:right w:val="none" w:sz="0" w:space="0" w:color="auto"/>
              </w:divBdr>
              <w:divsChild>
                <w:div w:id="1752654338">
                  <w:marLeft w:val="0"/>
                  <w:marRight w:val="1"/>
                  <w:marTop w:val="0"/>
                  <w:marBottom w:val="0"/>
                  <w:divBdr>
                    <w:top w:val="none" w:sz="0" w:space="0" w:color="auto"/>
                    <w:left w:val="none" w:sz="0" w:space="0" w:color="auto"/>
                    <w:bottom w:val="none" w:sz="0" w:space="0" w:color="auto"/>
                    <w:right w:val="none" w:sz="0" w:space="0" w:color="auto"/>
                  </w:divBdr>
                  <w:divsChild>
                    <w:div w:id="137385479">
                      <w:marLeft w:val="0"/>
                      <w:marRight w:val="0"/>
                      <w:marTop w:val="0"/>
                      <w:marBottom w:val="0"/>
                      <w:divBdr>
                        <w:top w:val="none" w:sz="0" w:space="0" w:color="auto"/>
                        <w:left w:val="none" w:sz="0" w:space="0" w:color="auto"/>
                        <w:bottom w:val="none" w:sz="0" w:space="0" w:color="auto"/>
                        <w:right w:val="none" w:sz="0" w:space="0" w:color="auto"/>
                      </w:divBdr>
                      <w:divsChild>
                        <w:div w:id="930236398">
                          <w:marLeft w:val="0"/>
                          <w:marRight w:val="0"/>
                          <w:marTop w:val="0"/>
                          <w:marBottom w:val="0"/>
                          <w:divBdr>
                            <w:top w:val="none" w:sz="0" w:space="0" w:color="auto"/>
                            <w:left w:val="none" w:sz="0" w:space="0" w:color="auto"/>
                            <w:bottom w:val="none" w:sz="0" w:space="0" w:color="auto"/>
                            <w:right w:val="none" w:sz="0" w:space="0" w:color="auto"/>
                          </w:divBdr>
                          <w:divsChild>
                            <w:div w:id="1745682890">
                              <w:marLeft w:val="0"/>
                              <w:marRight w:val="0"/>
                              <w:marTop w:val="120"/>
                              <w:marBottom w:val="360"/>
                              <w:divBdr>
                                <w:top w:val="none" w:sz="0" w:space="0" w:color="auto"/>
                                <w:left w:val="none" w:sz="0" w:space="0" w:color="auto"/>
                                <w:bottom w:val="none" w:sz="0" w:space="0" w:color="auto"/>
                                <w:right w:val="none" w:sz="0" w:space="0" w:color="auto"/>
                              </w:divBdr>
                              <w:divsChild>
                                <w:div w:id="1126965266">
                                  <w:marLeft w:val="0"/>
                                  <w:marRight w:val="0"/>
                                  <w:marTop w:val="0"/>
                                  <w:marBottom w:val="0"/>
                                  <w:divBdr>
                                    <w:top w:val="none" w:sz="0" w:space="0" w:color="auto"/>
                                    <w:left w:val="none" w:sz="0" w:space="0" w:color="auto"/>
                                    <w:bottom w:val="none" w:sz="0" w:space="0" w:color="auto"/>
                                    <w:right w:val="none" w:sz="0" w:space="0" w:color="auto"/>
                                  </w:divBdr>
                                  <w:divsChild>
                                    <w:div w:id="8200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6014E-7AAC-8C40-830B-817332225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6584</Words>
  <Characters>37531</Characters>
  <Application>Microsoft Macintosh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44027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seifeldin mohamed salaheldin hakim</dc:creator>
  <cp:lastModifiedBy>Na Ma</cp:lastModifiedBy>
  <cp:revision>2</cp:revision>
  <cp:lastPrinted>2017-05-18T17:02:00Z</cp:lastPrinted>
  <dcterms:created xsi:type="dcterms:W3CDTF">2017-06-12T19:02:00Z</dcterms:created>
  <dcterms:modified xsi:type="dcterms:W3CDTF">2017-06-12T19:02:00Z</dcterms:modified>
</cp:coreProperties>
</file>