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0F" w:rsidRDefault="00A704A4">
      <w:r>
        <w:rPr>
          <w:rFonts w:ascii="Arial" w:hAnsi="Arial" w:cs="Arial"/>
        </w:rPr>
        <w:t xml:space="preserve">This study is not a clinical trial, therefore clinical trial registration is not applicable. </w:t>
      </w:r>
      <w:bookmarkStart w:id="0" w:name="_GoBack"/>
      <w:bookmarkEnd w:id="0"/>
      <w:r w:rsidR="00EF422D" w:rsidRPr="0060347C">
        <w:rPr>
          <w:rFonts w:ascii="Arial" w:hAnsi="Arial" w:cs="Arial"/>
        </w:rPr>
        <w:t xml:space="preserve"> </w:t>
      </w:r>
    </w:p>
    <w:sectPr w:rsidR="009449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2D"/>
    <w:rsid w:val="00326F8B"/>
    <w:rsid w:val="00913916"/>
    <w:rsid w:val="00A704A4"/>
    <w:rsid w:val="00BD603C"/>
    <w:rsid w:val="00EF422D"/>
    <w:rsid w:val="00F4040B"/>
    <w:rsid w:val="00F6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A.J. Klompenhouwer</dc:creator>
  <cp:lastModifiedBy>A.J. Klompenhouwer</cp:lastModifiedBy>
  <cp:revision>2</cp:revision>
  <dcterms:created xsi:type="dcterms:W3CDTF">2017-01-10T10:16:00Z</dcterms:created>
  <dcterms:modified xsi:type="dcterms:W3CDTF">2017-01-10T10:16:00Z</dcterms:modified>
</cp:coreProperties>
</file>