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3232C" w14:textId="44662D5C" w:rsidR="009B430A" w:rsidRPr="00FF1267" w:rsidRDefault="009B430A"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r w:rsidRPr="00FF1267">
        <w:rPr>
          <w:rFonts w:ascii="Book Antiqua" w:hAnsi="Book Antiqua"/>
          <w:b/>
          <w:lang w:eastAsia="zh-CN"/>
        </w:rPr>
        <w:t xml:space="preserve">Name of Journal: </w:t>
      </w:r>
      <w:r w:rsidRPr="00FF1267">
        <w:rPr>
          <w:rFonts w:ascii="Book Antiqua" w:hAnsi="Book Antiqua"/>
          <w:b/>
          <w:i/>
          <w:iCs/>
        </w:rPr>
        <w:t>World Journal of Cardiology</w:t>
      </w:r>
    </w:p>
    <w:p w14:paraId="5EC905C1" w14:textId="409CE3B7" w:rsidR="009B430A" w:rsidRPr="00FF1267" w:rsidRDefault="009B430A"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r w:rsidRPr="00FF1267">
        <w:rPr>
          <w:rFonts w:ascii="Book Antiqua" w:hAnsi="Book Antiqua"/>
          <w:b/>
          <w:lang w:eastAsia="zh-CN"/>
        </w:rPr>
        <w:t>ESPS Manuscript NO: 32587</w:t>
      </w:r>
    </w:p>
    <w:p w14:paraId="68CAE5D8" w14:textId="5DD8B91F" w:rsidR="009B430A" w:rsidRPr="00FF1267" w:rsidRDefault="009B430A"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r w:rsidRPr="00FF1267">
        <w:rPr>
          <w:rFonts w:ascii="Book Antiqua" w:hAnsi="Book Antiqua"/>
          <w:b/>
          <w:lang w:eastAsia="zh-CN"/>
        </w:rPr>
        <w:t>Manuscript Type: Review</w:t>
      </w:r>
    </w:p>
    <w:p w14:paraId="672A7546" w14:textId="77777777" w:rsidR="009B430A" w:rsidRPr="00FF1267" w:rsidRDefault="009B430A" w:rsidP="00002290">
      <w:pPr>
        <w:pStyle w:val="NormalWeb"/>
        <w:widowControl w:val="0"/>
        <w:adjustRightInd w:val="0"/>
        <w:snapToGrid w:val="0"/>
        <w:spacing w:before="0" w:beforeAutospacing="0" w:after="0" w:afterAutospacing="0" w:line="360" w:lineRule="auto"/>
        <w:jc w:val="both"/>
        <w:rPr>
          <w:rFonts w:ascii="Book Antiqua" w:hAnsi="Book Antiqua"/>
          <w:lang w:eastAsia="zh-CN"/>
        </w:rPr>
      </w:pPr>
    </w:p>
    <w:p w14:paraId="3EB7D3AA" w14:textId="77777777" w:rsidR="00D6774F" w:rsidRPr="00FF1267" w:rsidRDefault="00D20AC2" w:rsidP="00002290">
      <w:pPr>
        <w:pStyle w:val="NormalWeb"/>
        <w:widowControl w:val="0"/>
        <w:adjustRightInd w:val="0"/>
        <w:snapToGrid w:val="0"/>
        <w:spacing w:before="0" w:beforeAutospacing="0" w:after="0" w:afterAutospacing="0" w:line="360" w:lineRule="auto"/>
        <w:jc w:val="both"/>
        <w:rPr>
          <w:rFonts w:ascii="Book Antiqua" w:hAnsi="Book Antiqua"/>
          <w:b/>
        </w:rPr>
      </w:pPr>
      <w:r w:rsidRPr="00FF1267">
        <w:rPr>
          <w:rFonts w:ascii="Book Antiqua" w:hAnsi="Book Antiqua"/>
          <w:b/>
        </w:rPr>
        <w:t>A</w:t>
      </w:r>
      <w:r w:rsidR="00D6774F" w:rsidRPr="00FF1267">
        <w:rPr>
          <w:rFonts w:ascii="Book Antiqua" w:hAnsi="Book Antiqua"/>
          <w:b/>
        </w:rPr>
        <w:t xml:space="preserve">trial </w:t>
      </w:r>
      <w:r w:rsidR="00DB3ED3" w:rsidRPr="00FF1267">
        <w:rPr>
          <w:rFonts w:ascii="Book Antiqua" w:hAnsi="Book Antiqua"/>
          <w:b/>
        </w:rPr>
        <w:t>tachy</w:t>
      </w:r>
      <w:r w:rsidR="00D6774F" w:rsidRPr="00FF1267">
        <w:rPr>
          <w:rFonts w:ascii="Book Antiqua" w:hAnsi="Book Antiqua"/>
          <w:b/>
        </w:rPr>
        <w:t>arrhythmia in adult congenital heart disease</w:t>
      </w:r>
    </w:p>
    <w:p w14:paraId="708DAA51" w14:textId="77777777" w:rsidR="00002290" w:rsidRPr="00FF1267" w:rsidRDefault="00002290"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p>
    <w:p w14:paraId="2D3FFE1F" w14:textId="1DFD6FF1" w:rsidR="00BC3758" w:rsidRPr="00FF1267" w:rsidRDefault="00B34EA4" w:rsidP="00002290">
      <w:pPr>
        <w:pStyle w:val="NormalWeb"/>
        <w:widowControl w:val="0"/>
        <w:adjustRightInd w:val="0"/>
        <w:snapToGrid w:val="0"/>
        <w:spacing w:before="0" w:beforeAutospacing="0" w:after="0" w:afterAutospacing="0" w:line="360" w:lineRule="auto"/>
        <w:jc w:val="both"/>
        <w:rPr>
          <w:rFonts w:ascii="Book Antiqua" w:hAnsi="Book Antiqua"/>
          <w:lang w:eastAsia="zh-CN"/>
        </w:rPr>
      </w:pPr>
      <w:proofErr w:type="spellStart"/>
      <w:r w:rsidRPr="00FF1267">
        <w:rPr>
          <w:rFonts w:ascii="Book Antiqua" w:hAnsi="Book Antiqua"/>
        </w:rPr>
        <w:t>Karbassi</w:t>
      </w:r>
      <w:proofErr w:type="spellEnd"/>
      <w:r w:rsidRPr="00FF1267">
        <w:rPr>
          <w:rFonts w:ascii="Book Antiqua" w:hAnsi="Book Antiqua"/>
        </w:rPr>
        <w:t xml:space="preserve"> </w:t>
      </w:r>
      <w:r w:rsidRPr="00FF1267">
        <w:rPr>
          <w:rFonts w:ascii="Book Antiqua" w:hAnsi="Book Antiqua" w:hint="eastAsia"/>
          <w:lang w:eastAsia="zh-CN"/>
        </w:rPr>
        <w:t>A</w:t>
      </w:r>
      <w:r w:rsidRPr="00FF1267">
        <w:rPr>
          <w:rFonts w:ascii="Book Antiqua" w:hAnsi="Book Antiqua" w:hint="eastAsia"/>
          <w:i/>
          <w:lang w:eastAsia="zh-CN"/>
        </w:rPr>
        <w:t xml:space="preserve"> et al</w:t>
      </w:r>
      <w:r w:rsidRPr="00FF1267">
        <w:rPr>
          <w:rFonts w:ascii="Book Antiqua" w:hAnsi="Book Antiqua" w:hint="eastAsia"/>
          <w:lang w:eastAsia="zh-CN"/>
        </w:rPr>
        <w:t xml:space="preserve">. </w:t>
      </w:r>
      <w:r w:rsidR="00BC3758" w:rsidRPr="00FF1267">
        <w:rPr>
          <w:rFonts w:ascii="Book Antiqua" w:hAnsi="Book Antiqua"/>
        </w:rPr>
        <w:t>Atrial arrhythmia in ACHD</w:t>
      </w:r>
    </w:p>
    <w:p w14:paraId="74DC67BC" w14:textId="77777777" w:rsidR="00B34EA4" w:rsidRPr="00FF1267" w:rsidRDefault="00B34EA4" w:rsidP="00002290">
      <w:pPr>
        <w:pStyle w:val="NormalWeb"/>
        <w:widowControl w:val="0"/>
        <w:adjustRightInd w:val="0"/>
        <w:snapToGrid w:val="0"/>
        <w:spacing w:before="0" w:beforeAutospacing="0" w:after="0" w:afterAutospacing="0" w:line="360" w:lineRule="auto"/>
        <w:jc w:val="both"/>
        <w:rPr>
          <w:rFonts w:ascii="Book Antiqua" w:hAnsi="Book Antiqua"/>
          <w:lang w:eastAsia="zh-CN"/>
        </w:rPr>
      </w:pPr>
    </w:p>
    <w:p w14:paraId="0B04AB2E" w14:textId="6C85AA0C" w:rsidR="00A0594C" w:rsidRPr="00FF1267" w:rsidRDefault="0090666C"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proofErr w:type="spellStart"/>
      <w:r w:rsidRPr="00FF1267">
        <w:rPr>
          <w:rFonts w:ascii="Book Antiqua" w:hAnsi="Book Antiqua"/>
          <w:b/>
        </w:rPr>
        <w:t>Arsha</w:t>
      </w:r>
      <w:proofErr w:type="spellEnd"/>
      <w:r w:rsidRPr="00FF1267">
        <w:rPr>
          <w:rFonts w:ascii="Book Antiqua" w:hAnsi="Book Antiqua"/>
          <w:b/>
        </w:rPr>
        <w:t xml:space="preserve"> </w:t>
      </w:r>
      <w:proofErr w:type="spellStart"/>
      <w:r w:rsidRPr="00FF1267">
        <w:rPr>
          <w:rFonts w:ascii="Book Antiqua" w:hAnsi="Book Antiqua"/>
          <w:b/>
        </w:rPr>
        <w:t>Karbassi</w:t>
      </w:r>
      <w:proofErr w:type="spellEnd"/>
      <w:r w:rsidRPr="00FF1267">
        <w:rPr>
          <w:rFonts w:ascii="Book Antiqua" w:hAnsi="Book Antiqua"/>
          <w:b/>
        </w:rPr>
        <w:t xml:space="preserve">, </w:t>
      </w:r>
      <w:proofErr w:type="spellStart"/>
      <w:r w:rsidRPr="00FF1267">
        <w:rPr>
          <w:rFonts w:ascii="Book Antiqua" w:hAnsi="Book Antiqua"/>
          <w:b/>
        </w:rPr>
        <w:t>Krishnakumar</w:t>
      </w:r>
      <w:proofErr w:type="spellEnd"/>
      <w:r w:rsidRPr="00FF1267">
        <w:rPr>
          <w:rFonts w:ascii="Book Antiqua" w:hAnsi="Book Antiqua"/>
          <w:b/>
        </w:rPr>
        <w:t xml:space="preserve"> Nair,</w:t>
      </w:r>
      <w:r w:rsidR="007B5682" w:rsidRPr="00FF1267">
        <w:rPr>
          <w:rFonts w:ascii="Book Antiqua" w:hAnsi="Book Antiqua"/>
          <w:b/>
        </w:rPr>
        <w:t xml:space="preserve"> Louise Harris,</w:t>
      </w:r>
      <w:r w:rsidR="0022151A" w:rsidRPr="00FF1267">
        <w:rPr>
          <w:rFonts w:ascii="Book Antiqua" w:hAnsi="Book Antiqua"/>
          <w:b/>
        </w:rPr>
        <w:t xml:space="preserve"> Rachel</w:t>
      </w:r>
      <w:r w:rsidR="00B34EA4" w:rsidRPr="00FF1267">
        <w:rPr>
          <w:rFonts w:ascii="Book Antiqua" w:hAnsi="Book Antiqua"/>
          <w:b/>
        </w:rPr>
        <w:t xml:space="preserve"> M</w:t>
      </w:r>
      <w:r w:rsidR="0022151A" w:rsidRPr="00FF1267">
        <w:rPr>
          <w:rFonts w:ascii="Book Antiqua" w:hAnsi="Book Antiqua"/>
          <w:b/>
        </w:rPr>
        <w:t xml:space="preserve"> Wald,</w:t>
      </w:r>
      <w:r w:rsidR="0064162D" w:rsidRPr="00FF1267">
        <w:rPr>
          <w:rFonts w:ascii="Book Antiqua" w:hAnsi="Book Antiqua"/>
          <w:b/>
        </w:rPr>
        <w:t xml:space="preserve"> </w:t>
      </w:r>
      <w:r w:rsidR="00B34EA4" w:rsidRPr="00FF1267">
        <w:rPr>
          <w:rFonts w:ascii="Book Antiqua" w:hAnsi="Book Antiqua"/>
          <w:b/>
        </w:rPr>
        <w:t>S</w:t>
      </w:r>
      <w:r w:rsidRPr="00FF1267">
        <w:rPr>
          <w:rFonts w:ascii="Book Antiqua" w:hAnsi="Book Antiqua"/>
          <w:b/>
        </w:rPr>
        <w:t xml:space="preserve"> Lucy Roche</w:t>
      </w:r>
    </w:p>
    <w:p w14:paraId="38F8EEBF" w14:textId="77777777" w:rsidR="00B34EA4" w:rsidRPr="00FF1267" w:rsidRDefault="00B34EA4" w:rsidP="00002290">
      <w:pPr>
        <w:pStyle w:val="NormalWeb"/>
        <w:widowControl w:val="0"/>
        <w:adjustRightInd w:val="0"/>
        <w:snapToGrid w:val="0"/>
        <w:spacing w:before="0" w:beforeAutospacing="0" w:after="0" w:afterAutospacing="0" w:line="360" w:lineRule="auto"/>
        <w:jc w:val="both"/>
        <w:rPr>
          <w:rFonts w:ascii="Book Antiqua" w:hAnsi="Book Antiqua"/>
          <w:lang w:eastAsia="zh-CN"/>
        </w:rPr>
      </w:pPr>
    </w:p>
    <w:p w14:paraId="4D27B4DD" w14:textId="435D6725" w:rsidR="0064162D" w:rsidRPr="00FF1267" w:rsidRDefault="00027DBF" w:rsidP="00002290">
      <w:pPr>
        <w:pStyle w:val="NormalWeb"/>
        <w:widowControl w:val="0"/>
        <w:adjustRightInd w:val="0"/>
        <w:snapToGrid w:val="0"/>
        <w:spacing w:before="0" w:beforeAutospacing="0" w:after="0" w:afterAutospacing="0" w:line="360" w:lineRule="auto"/>
        <w:jc w:val="both"/>
        <w:rPr>
          <w:rFonts w:ascii="Book Antiqua" w:hAnsi="Book Antiqua"/>
          <w:b/>
          <w:lang w:eastAsia="zh-CN"/>
        </w:rPr>
      </w:pPr>
      <w:proofErr w:type="spellStart"/>
      <w:r w:rsidRPr="00FF1267">
        <w:rPr>
          <w:rFonts w:ascii="Book Antiqua" w:hAnsi="Book Antiqua"/>
          <w:b/>
        </w:rPr>
        <w:t>Arsha</w:t>
      </w:r>
      <w:proofErr w:type="spellEnd"/>
      <w:r w:rsidRPr="00FF1267">
        <w:rPr>
          <w:rFonts w:ascii="Book Antiqua" w:hAnsi="Book Antiqua"/>
          <w:b/>
        </w:rPr>
        <w:t xml:space="preserve"> </w:t>
      </w:r>
      <w:proofErr w:type="spellStart"/>
      <w:r w:rsidRPr="00FF1267">
        <w:rPr>
          <w:rFonts w:ascii="Book Antiqua" w:hAnsi="Book Antiqua"/>
          <w:b/>
        </w:rPr>
        <w:t>Karbassi</w:t>
      </w:r>
      <w:proofErr w:type="spellEnd"/>
      <w:r w:rsidRPr="00FF1267">
        <w:rPr>
          <w:rFonts w:ascii="Book Antiqua" w:hAnsi="Book Antiqua"/>
          <w:b/>
        </w:rPr>
        <w:t xml:space="preserve">, </w:t>
      </w:r>
      <w:proofErr w:type="spellStart"/>
      <w:r w:rsidRPr="00FF1267">
        <w:rPr>
          <w:rFonts w:ascii="Book Antiqua" w:hAnsi="Book Antiqua"/>
          <w:b/>
        </w:rPr>
        <w:t>Krishnakumar</w:t>
      </w:r>
      <w:proofErr w:type="spellEnd"/>
      <w:r w:rsidRPr="00FF1267">
        <w:rPr>
          <w:rFonts w:ascii="Book Antiqua" w:hAnsi="Book Antiqua"/>
          <w:b/>
        </w:rPr>
        <w:t xml:space="preserve"> Nair, Louise Harris, Rachel M Wald, S Lucy Roche</w:t>
      </w:r>
      <w:r w:rsidR="00A41E35" w:rsidRPr="00FF1267">
        <w:rPr>
          <w:rFonts w:ascii="Book Antiqua" w:hAnsi="Book Antiqua"/>
          <w:b/>
          <w:bCs/>
        </w:rPr>
        <w:t>,</w:t>
      </w:r>
      <w:r w:rsidR="00A41E35" w:rsidRPr="00FF1267">
        <w:rPr>
          <w:rFonts w:ascii="Book Antiqua" w:hAnsi="Book Antiqua"/>
          <w:b/>
        </w:rPr>
        <w:t xml:space="preserve"> </w:t>
      </w:r>
      <w:r w:rsidR="00D20AC2" w:rsidRPr="00FF1267">
        <w:rPr>
          <w:rFonts w:ascii="Book Antiqua" w:hAnsi="Book Antiqua"/>
        </w:rPr>
        <w:t xml:space="preserve">Toronto Congenital Cardiac Center for Adults, Peter </w:t>
      </w:r>
      <w:proofErr w:type="spellStart"/>
      <w:r w:rsidR="00D20AC2" w:rsidRPr="00FF1267">
        <w:rPr>
          <w:rFonts w:ascii="Book Antiqua" w:hAnsi="Book Antiqua"/>
        </w:rPr>
        <w:t>Munk</w:t>
      </w:r>
      <w:proofErr w:type="spellEnd"/>
      <w:r w:rsidR="00D20AC2" w:rsidRPr="00FF1267">
        <w:rPr>
          <w:rFonts w:ascii="Book Antiqua" w:hAnsi="Book Antiqua"/>
        </w:rPr>
        <w:t xml:space="preserve"> Cardiac Center, University Health Network, Toronto, </w:t>
      </w:r>
      <w:r w:rsidRPr="00FF1267">
        <w:rPr>
          <w:rFonts w:ascii="Book Antiqua" w:eastAsia="Times New Roman" w:hAnsi="Book Antiqua"/>
        </w:rPr>
        <w:t xml:space="preserve">M5G 2N2, </w:t>
      </w:r>
      <w:r w:rsidR="00D20AC2" w:rsidRPr="00FF1267">
        <w:rPr>
          <w:rFonts w:ascii="Book Antiqua" w:hAnsi="Book Antiqua"/>
        </w:rPr>
        <w:t>Canada</w:t>
      </w:r>
    </w:p>
    <w:p w14:paraId="63E89236" w14:textId="77777777" w:rsidR="00D20AC2" w:rsidRPr="00FF1267" w:rsidRDefault="00D20AC2" w:rsidP="00002290">
      <w:pPr>
        <w:widowControl w:val="0"/>
        <w:adjustRightInd w:val="0"/>
        <w:snapToGrid w:val="0"/>
        <w:spacing w:after="0" w:line="360" w:lineRule="auto"/>
        <w:jc w:val="both"/>
        <w:rPr>
          <w:rFonts w:ascii="Book Antiqua" w:hAnsi="Book Antiqua" w:cs="Times New Roman"/>
          <w:sz w:val="24"/>
          <w:szCs w:val="24"/>
          <w:lang w:eastAsia="zh-CN"/>
        </w:rPr>
      </w:pPr>
    </w:p>
    <w:p w14:paraId="34BE1395" w14:textId="0F5E995A" w:rsidR="00611F65" w:rsidRPr="00FF1267" w:rsidRDefault="00611F65" w:rsidP="00002290">
      <w:pPr>
        <w:widowControl w:val="0"/>
        <w:adjustRightInd w:val="0"/>
        <w:snapToGrid w:val="0"/>
        <w:spacing w:after="0" w:line="360" w:lineRule="auto"/>
        <w:jc w:val="both"/>
        <w:rPr>
          <w:rFonts w:ascii="Book Antiqua" w:hAnsi="Book Antiqua" w:cs="Times New Roman"/>
          <w:sz w:val="24"/>
          <w:szCs w:val="24"/>
          <w:lang w:eastAsia="zh-CN"/>
        </w:rPr>
      </w:pPr>
      <w:r w:rsidRPr="00FF1267">
        <w:rPr>
          <w:rFonts w:ascii="Book Antiqua" w:eastAsia="Times New Roman" w:hAnsi="Book Antiqua" w:cs="Times New Roman"/>
          <w:b/>
          <w:sz w:val="24"/>
          <w:szCs w:val="24"/>
        </w:rPr>
        <w:t xml:space="preserve">S Lucy Roche, </w:t>
      </w:r>
      <w:r w:rsidRPr="00FF1267">
        <w:rPr>
          <w:rFonts w:ascii="Book Antiqua" w:eastAsia="Times New Roman" w:hAnsi="Book Antiqua" w:cs="Times New Roman"/>
          <w:sz w:val="24"/>
          <w:szCs w:val="24"/>
        </w:rPr>
        <w:t>Division of Cardiology</w:t>
      </w:r>
      <w:r w:rsidRPr="00FF1267">
        <w:rPr>
          <w:rFonts w:ascii="Book Antiqua" w:hAnsi="Book Antiqua" w:cs="Times New Roman" w:hint="eastAsia"/>
          <w:sz w:val="24"/>
          <w:szCs w:val="24"/>
          <w:lang w:eastAsia="zh-CN"/>
        </w:rPr>
        <w:t xml:space="preserve">, </w:t>
      </w:r>
      <w:r w:rsidRPr="00FF1267">
        <w:rPr>
          <w:rFonts w:ascii="Book Antiqua" w:eastAsia="Times New Roman" w:hAnsi="Book Antiqua" w:cs="Times New Roman"/>
          <w:sz w:val="24"/>
          <w:szCs w:val="24"/>
        </w:rPr>
        <w:t>5N-521 Toronto General Hospital</w:t>
      </w:r>
      <w:r w:rsidRPr="00FF1267">
        <w:rPr>
          <w:rFonts w:ascii="Book Antiqua" w:hAnsi="Book Antiqua" w:cs="Times New Roman" w:hint="eastAsia"/>
          <w:sz w:val="24"/>
          <w:szCs w:val="24"/>
          <w:lang w:eastAsia="zh-CN"/>
        </w:rPr>
        <w:t xml:space="preserve">, </w:t>
      </w:r>
      <w:r w:rsidRPr="00FF1267">
        <w:rPr>
          <w:rFonts w:ascii="Book Antiqua" w:eastAsia="Times New Roman" w:hAnsi="Book Antiqua" w:cs="Times New Roman"/>
          <w:sz w:val="24"/>
          <w:szCs w:val="24"/>
        </w:rPr>
        <w:t>Toronto, M5G 2N2, Ontario, Canada</w:t>
      </w:r>
    </w:p>
    <w:p w14:paraId="186CF0F8" w14:textId="77777777" w:rsidR="00611F65" w:rsidRPr="00FF1267" w:rsidRDefault="00611F65" w:rsidP="00002290">
      <w:pPr>
        <w:widowControl w:val="0"/>
        <w:adjustRightInd w:val="0"/>
        <w:snapToGrid w:val="0"/>
        <w:spacing w:after="0" w:line="360" w:lineRule="auto"/>
        <w:jc w:val="both"/>
        <w:rPr>
          <w:rFonts w:ascii="Book Antiqua" w:hAnsi="Book Antiqua" w:cs="Times New Roman"/>
          <w:sz w:val="24"/>
          <w:szCs w:val="24"/>
          <w:lang w:eastAsia="zh-CN"/>
        </w:rPr>
      </w:pPr>
    </w:p>
    <w:p w14:paraId="6C3E1108" w14:textId="6CB5C509" w:rsidR="000321A6" w:rsidRPr="00FF1267" w:rsidRDefault="007460A9" w:rsidP="00002290">
      <w:pPr>
        <w:widowControl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b/>
          <w:sz w:val="24"/>
          <w:szCs w:val="24"/>
        </w:rPr>
        <w:t>Author contributions:</w:t>
      </w:r>
      <w:r w:rsidR="000321A6" w:rsidRPr="00FF1267">
        <w:rPr>
          <w:rFonts w:ascii="Book Antiqua" w:eastAsia="Times New Roman" w:hAnsi="Book Antiqua" w:cs="Times New Roman"/>
          <w:b/>
          <w:sz w:val="24"/>
          <w:szCs w:val="24"/>
        </w:rPr>
        <w:t xml:space="preserve"> </w:t>
      </w:r>
      <w:proofErr w:type="spellStart"/>
      <w:r w:rsidR="000321A6" w:rsidRPr="00FF1267">
        <w:rPr>
          <w:rFonts w:ascii="Book Antiqua" w:eastAsia="Times New Roman" w:hAnsi="Book Antiqua" w:cs="Times New Roman"/>
          <w:sz w:val="24"/>
          <w:szCs w:val="24"/>
        </w:rPr>
        <w:t>K</w:t>
      </w:r>
      <w:r w:rsidR="00527196" w:rsidRPr="00FF1267">
        <w:rPr>
          <w:rFonts w:ascii="Book Antiqua" w:eastAsia="Times New Roman" w:hAnsi="Book Antiqua" w:cs="Times New Roman"/>
          <w:sz w:val="24"/>
          <w:szCs w:val="24"/>
        </w:rPr>
        <w:t>arbassi</w:t>
      </w:r>
      <w:proofErr w:type="spellEnd"/>
      <w:r w:rsidR="00527196" w:rsidRPr="00FF1267">
        <w:rPr>
          <w:rFonts w:ascii="Book Antiqua" w:eastAsia="Times New Roman" w:hAnsi="Book Antiqua" w:cs="Times New Roman"/>
          <w:sz w:val="24"/>
          <w:szCs w:val="24"/>
        </w:rPr>
        <w:t xml:space="preserve"> A</w:t>
      </w:r>
      <w:r w:rsidR="000321A6" w:rsidRPr="00FF1267">
        <w:rPr>
          <w:rFonts w:ascii="Book Antiqua" w:eastAsia="Times New Roman" w:hAnsi="Book Antiqua" w:cs="Times New Roman"/>
          <w:sz w:val="24"/>
          <w:szCs w:val="24"/>
        </w:rPr>
        <w:t xml:space="preserve"> </w:t>
      </w:r>
      <w:r w:rsidRPr="00FF1267">
        <w:rPr>
          <w:rFonts w:ascii="Book Antiqua" w:hAnsi="Book Antiqua" w:cs="Times New Roman" w:hint="eastAsia"/>
          <w:sz w:val="24"/>
          <w:szCs w:val="24"/>
          <w:lang w:eastAsia="zh-CN"/>
        </w:rPr>
        <w:t>contributed to</w:t>
      </w:r>
      <w:r w:rsidR="000321A6" w:rsidRPr="00FF1267">
        <w:rPr>
          <w:rFonts w:ascii="Book Antiqua" w:eastAsia="Times New Roman" w:hAnsi="Book Antiqua" w:cs="Times New Roman"/>
          <w:sz w:val="24"/>
          <w:szCs w:val="24"/>
        </w:rPr>
        <w:t xml:space="preserve"> </w:t>
      </w:r>
      <w:r w:rsidRPr="00FF1267">
        <w:rPr>
          <w:rFonts w:ascii="Book Antiqua" w:hAnsi="Book Antiqua" w:cs="Times New Roman" w:hint="eastAsia"/>
          <w:sz w:val="24"/>
          <w:szCs w:val="24"/>
          <w:lang w:eastAsia="zh-CN"/>
        </w:rPr>
        <w:t>l</w:t>
      </w:r>
      <w:r w:rsidR="000321A6" w:rsidRPr="00FF1267">
        <w:rPr>
          <w:rFonts w:ascii="Book Antiqua" w:eastAsia="Times New Roman" w:hAnsi="Book Antiqua" w:cs="Times New Roman"/>
          <w:sz w:val="24"/>
          <w:szCs w:val="24"/>
        </w:rPr>
        <w:t xml:space="preserve">iterature review and </w:t>
      </w:r>
      <w:r w:rsidR="00527196" w:rsidRPr="00FF1267">
        <w:rPr>
          <w:rFonts w:ascii="Book Antiqua" w:eastAsia="Times New Roman" w:hAnsi="Book Antiqua" w:cs="Times New Roman"/>
          <w:sz w:val="24"/>
          <w:szCs w:val="24"/>
        </w:rPr>
        <w:t xml:space="preserve">first draft of the manuscript; </w:t>
      </w:r>
      <w:proofErr w:type="spellStart"/>
      <w:r w:rsidR="00527196" w:rsidRPr="00FF1267">
        <w:rPr>
          <w:rFonts w:ascii="Book Antiqua" w:hAnsi="Book Antiqua"/>
          <w:sz w:val="24"/>
          <w:szCs w:val="24"/>
        </w:rPr>
        <w:t>Krishnakumar</w:t>
      </w:r>
      <w:proofErr w:type="spellEnd"/>
      <w:r w:rsidR="00527196" w:rsidRPr="00FF1267">
        <w:rPr>
          <w:rFonts w:ascii="Book Antiqua" w:eastAsia="Times New Roman" w:hAnsi="Book Antiqua" w:cs="Times New Roman"/>
          <w:sz w:val="24"/>
          <w:szCs w:val="24"/>
        </w:rPr>
        <w:t xml:space="preserve"> </w:t>
      </w:r>
      <w:r w:rsidR="000321A6" w:rsidRPr="00FF1267">
        <w:rPr>
          <w:rFonts w:ascii="Book Antiqua" w:eastAsia="Times New Roman" w:hAnsi="Book Antiqua" w:cs="Times New Roman"/>
          <w:sz w:val="24"/>
          <w:szCs w:val="24"/>
        </w:rPr>
        <w:t xml:space="preserve">N </w:t>
      </w:r>
      <w:r w:rsidRPr="00FF1267">
        <w:rPr>
          <w:rFonts w:ascii="Book Antiqua" w:hAnsi="Book Antiqua" w:cs="Times New Roman" w:hint="eastAsia"/>
          <w:sz w:val="24"/>
          <w:szCs w:val="24"/>
          <w:lang w:eastAsia="zh-CN"/>
        </w:rPr>
        <w:t>r</w:t>
      </w:r>
      <w:r w:rsidR="000321A6" w:rsidRPr="00FF1267">
        <w:rPr>
          <w:rFonts w:ascii="Book Antiqua" w:eastAsia="Times New Roman" w:hAnsi="Book Antiqua" w:cs="Times New Roman"/>
          <w:sz w:val="24"/>
          <w:szCs w:val="24"/>
        </w:rPr>
        <w:t>evised the section related to electrophysiology study and</w:t>
      </w:r>
      <w:r w:rsidR="00527196" w:rsidRPr="00FF1267">
        <w:rPr>
          <w:rFonts w:ascii="Book Antiqua" w:eastAsia="Times New Roman" w:hAnsi="Book Antiqua" w:cs="Times New Roman"/>
          <w:sz w:val="24"/>
          <w:szCs w:val="24"/>
        </w:rPr>
        <w:t xml:space="preserve"> ablation; </w:t>
      </w:r>
      <w:r w:rsidR="000321A6" w:rsidRPr="00FF1267">
        <w:rPr>
          <w:rFonts w:ascii="Book Antiqua" w:eastAsia="Times New Roman" w:hAnsi="Book Antiqua" w:cs="Times New Roman"/>
          <w:sz w:val="24"/>
          <w:szCs w:val="24"/>
        </w:rPr>
        <w:t>H</w:t>
      </w:r>
      <w:r w:rsidR="00527196" w:rsidRPr="00FF1267">
        <w:rPr>
          <w:rFonts w:ascii="Book Antiqua" w:eastAsia="Times New Roman" w:hAnsi="Book Antiqua" w:cs="Times New Roman"/>
          <w:sz w:val="24"/>
          <w:szCs w:val="24"/>
        </w:rPr>
        <w:t>arris L</w:t>
      </w:r>
      <w:r w:rsidR="000321A6" w:rsidRPr="00FF1267">
        <w:rPr>
          <w:rFonts w:ascii="Book Antiqua" w:eastAsia="Times New Roman" w:hAnsi="Book Antiqua" w:cs="Times New Roman"/>
          <w:sz w:val="24"/>
          <w:szCs w:val="24"/>
        </w:rPr>
        <w:t xml:space="preserve"> </w:t>
      </w:r>
      <w:r w:rsidRPr="00FF1267">
        <w:rPr>
          <w:rFonts w:ascii="Book Antiqua" w:hAnsi="Book Antiqua" w:cs="Times New Roman" w:hint="eastAsia"/>
          <w:sz w:val="24"/>
          <w:szCs w:val="24"/>
          <w:lang w:eastAsia="zh-CN"/>
        </w:rPr>
        <w:t>r</w:t>
      </w:r>
      <w:r w:rsidR="000321A6" w:rsidRPr="00FF1267">
        <w:rPr>
          <w:rFonts w:ascii="Book Antiqua" w:eastAsia="Times New Roman" w:hAnsi="Book Antiqua" w:cs="Times New Roman"/>
          <w:sz w:val="24"/>
          <w:szCs w:val="24"/>
        </w:rPr>
        <w:t>eviewed the completed manuscript and</w:t>
      </w:r>
      <w:r w:rsidR="003A4C2B" w:rsidRPr="00FF1267">
        <w:rPr>
          <w:rFonts w:ascii="Book Antiqua" w:eastAsia="Times New Roman" w:hAnsi="Book Antiqua" w:cs="Times New Roman"/>
          <w:sz w:val="24"/>
          <w:szCs w:val="24"/>
        </w:rPr>
        <w:t xml:space="preserve"> provided </w:t>
      </w:r>
      <w:r w:rsidR="000321A6" w:rsidRPr="00FF1267">
        <w:rPr>
          <w:rFonts w:ascii="Book Antiqua" w:eastAsia="Times New Roman" w:hAnsi="Book Antiqua" w:cs="Times New Roman"/>
          <w:sz w:val="24"/>
          <w:szCs w:val="24"/>
        </w:rPr>
        <w:t>content</w:t>
      </w:r>
      <w:r w:rsidR="003A4C2B" w:rsidRPr="00FF1267">
        <w:rPr>
          <w:rFonts w:ascii="Book Antiqua" w:eastAsia="Times New Roman" w:hAnsi="Book Antiqua" w:cs="Times New Roman"/>
          <w:sz w:val="24"/>
          <w:szCs w:val="24"/>
        </w:rPr>
        <w:t xml:space="preserve"> edits</w:t>
      </w:r>
      <w:r w:rsidR="00527196" w:rsidRPr="00FF1267">
        <w:rPr>
          <w:rFonts w:ascii="Book Antiqua" w:eastAsia="Times New Roman" w:hAnsi="Book Antiqua" w:cs="Times New Roman"/>
          <w:sz w:val="24"/>
          <w:szCs w:val="24"/>
        </w:rPr>
        <w:t xml:space="preserve">; </w:t>
      </w:r>
      <w:r w:rsidR="000321A6" w:rsidRPr="00FF1267">
        <w:rPr>
          <w:rFonts w:ascii="Book Antiqua" w:eastAsia="Times New Roman" w:hAnsi="Book Antiqua" w:cs="Times New Roman"/>
          <w:sz w:val="24"/>
          <w:szCs w:val="24"/>
        </w:rPr>
        <w:t>W</w:t>
      </w:r>
      <w:r w:rsidR="00527196" w:rsidRPr="00FF1267">
        <w:rPr>
          <w:rFonts w:ascii="Book Antiqua" w:eastAsia="Times New Roman" w:hAnsi="Book Antiqua" w:cs="Times New Roman"/>
          <w:sz w:val="24"/>
          <w:szCs w:val="24"/>
        </w:rPr>
        <w:t>ald R</w:t>
      </w:r>
      <w:r w:rsidR="00B65160" w:rsidRPr="00FF1267">
        <w:rPr>
          <w:rFonts w:ascii="Book Antiqua" w:hAnsi="Book Antiqua" w:cs="Times New Roman" w:hint="eastAsia"/>
          <w:sz w:val="24"/>
          <w:szCs w:val="24"/>
          <w:lang w:eastAsia="zh-CN"/>
        </w:rPr>
        <w:t>M</w:t>
      </w:r>
      <w:r w:rsidRPr="00FF1267">
        <w:rPr>
          <w:rFonts w:ascii="Book Antiqua" w:eastAsia="Times New Roman" w:hAnsi="Book Antiqua" w:cs="Times New Roman"/>
          <w:sz w:val="24"/>
          <w:szCs w:val="24"/>
        </w:rPr>
        <w:t xml:space="preserve"> </w:t>
      </w:r>
      <w:r w:rsidRPr="00FF1267">
        <w:rPr>
          <w:rFonts w:ascii="Book Antiqua" w:hAnsi="Book Antiqua" w:cs="Times New Roman" w:hint="eastAsia"/>
          <w:sz w:val="24"/>
          <w:szCs w:val="24"/>
          <w:lang w:eastAsia="zh-CN"/>
        </w:rPr>
        <w:t>e</w:t>
      </w:r>
      <w:r w:rsidR="000321A6" w:rsidRPr="00FF1267">
        <w:rPr>
          <w:rFonts w:ascii="Book Antiqua" w:eastAsia="Times New Roman" w:hAnsi="Book Antiqua" w:cs="Times New Roman"/>
          <w:sz w:val="24"/>
          <w:szCs w:val="24"/>
        </w:rPr>
        <w:t>dited the section on arrhythmia in pregnancy;</w:t>
      </w:r>
      <w:r w:rsidR="00002290" w:rsidRPr="00FF1267">
        <w:rPr>
          <w:rFonts w:ascii="Book Antiqua" w:eastAsia="Times New Roman" w:hAnsi="Book Antiqua" w:cs="Times New Roman"/>
          <w:sz w:val="24"/>
          <w:szCs w:val="24"/>
        </w:rPr>
        <w:t xml:space="preserve"> </w:t>
      </w:r>
      <w:r w:rsidR="000321A6" w:rsidRPr="00FF1267">
        <w:rPr>
          <w:rFonts w:ascii="Book Antiqua" w:eastAsia="Times New Roman" w:hAnsi="Book Antiqua" w:cs="Times New Roman"/>
          <w:sz w:val="24"/>
          <w:szCs w:val="24"/>
        </w:rPr>
        <w:t>R</w:t>
      </w:r>
      <w:r w:rsidR="00527196" w:rsidRPr="00FF1267">
        <w:rPr>
          <w:rFonts w:ascii="Book Antiqua" w:eastAsia="Times New Roman" w:hAnsi="Book Antiqua" w:cs="Times New Roman"/>
          <w:sz w:val="24"/>
          <w:szCs w:val="24"/>
        </w:rPr>
        <w:t>oche SL</w:t>
      </w:r>
      <w:r w:rsidR="00B65160" w:rsidRPr="00FF1267">
        <w:rPr>
          <w:rFonts w:ascii="Book Antiqua" w:hAnsi="Book Antiqua" w:cs="Times New Roman" w:hint="eastAsia"/>
          <w:sz w:val="24"/>
          <w:szCs w:val="24"/>
          <w:lang w:eastAsia="zh-CN"/>
        </w:rPr>
        <w:t xml:space="preserve"> </w:t>
      </w:r>
      <w:r w:rsidRPr="00FF1267">
        <w:rPr>
          <w:rFonts w:ascii="Book Antiqua" w:hAnsi="Book Antiqua" w:cs="Times New Roman" w:hint="eastAsia"/>
          <w:sz w:val="24"/>
          <w:szCs w:val="24"/>
          <w:lang w:eastAsia="zh-CN"/>
        </w:rPr>
        <w:t>c</w:t>
      </w:r>
      <w:r w:rsidR="000321A6" w:rsidRPr="00FF1267">
        <w:rPr>
          <w:rFonts w:ascii="Book Antiqua" w:eastAsia="Times New Roman" w:hAnsi="Book Antiqua" w:cs="Times New Roman"/>
          <w:sz w:val="24"/>
          <w:szCs w:val="24"/>
        </w:rPr>
        <w:t>onceived the idea, structure</w:t>
      </w:r>
      <w:r w:rsidR="003F0207" w:rsidRPr="00FF1267">
        <w:rPr>
          <w:rFonts w:ascii="Book Antiqua" w:eastAsia="Times New Roman" w:hAnsi="Book Antiqua" w:cs="Times New Roman"/>
          <w:sz w:val="24"/>
          <w:szCs w:val="24"/>
        </w:rPr>
        <w:t>d</w:t>
      </w:r>
      <w:r w:rsidR="000321A6" w:rsidRPr="00FF1267">
        <w:rPr>
          <w:rFonts w:ascii="Book Antiqua" w:eastAsia="Times New Roman" w:hAnsi="Book Antiqua" w:cs="Times New Roman"/>
          <w:sz w:val="24"/>
          <w:szCs w:val="24"/>
        </w:rPr>
        <w:t xml:space="preserve">, revised and edited </w:t>
      </w:r>
      <w:r w:rsidR="00677B6D" w:rsidRPr="00FF1267">
        <w:rPr>
          <w:rFonts w:ascii="Book Antiqua" w:eastAsia="Times New Roman" w:hAnsi="Book Antiqua" w:cs="Times New Roman"/>
          <w:sz w:val="24"/>
          <w:szCs w:val="24"/>
        </w:rPr>
        <w:t xml:space="preserve">each version of the </w:t>
      </w:r>
      <w:r w:rsidR="000321A6" w:rsidRPr="00FF1267">
        <w:rPr>
          <w:rFonts w:ascii="Book Antiqua" w:eastAsia="Times New Roman" w:hAnsi="Book Antiqua" w:cs="Times New Roman"/>
          <w:sz w:val="24"/>
          <w:szCs w:val="24"/>
        </w:rPr>
        <w:t>manuscript</w:t>
      </w:r>
      <w:r w:rsidRPr="00FF1267">
        <w:rPr>
          <w:rFonts w:ascii="Book Antiqua" w:hAnsi="Book Antiqua" w:cs="Times New Roman" w:hint="eastAsia"/>
          <w:sz w:val="24"/>
          <w:szCs w:val="24"/>
          <w:lang w:eastAsia="zh-CN"/>
        </w:rPr>
        <w:t>.</w:t>
      </w:r>
    </w:p>
    <w:p w14:paraId="242063EF" w14:textId="77777777" w:rsidR="00BC3758" w:rsidRPr="00FF1267" w:rsidRDefault="00BC3758" w:rsidP="00002290">
      <w:pPr>
        <w:widowControl w:val="0"/>
        <w:adjustRightInd w:val="0"/>
        <w:snapToGrid w:val="0"/>
        <w:spacing w:after="0" w:line="360" w:lineRule="auto"/>
        <w:jc w:val="both"/>
        <w:rPr>
          <w:rFonts w:ascii="Book Antiqua" w:eastAsia="Times New Roman" w:hAnsi="Book Antiqua" w:cs="Times New Roman"/>
          <w:sz w:val="24"/>
          <w:szCs w:val="24"/>
        </w:rPr>
      </w:pPr>
    </w:p>
    <w:p w14:paraId="61B9CA45" w14:textId="7EE04E2B" w:rsidR="00BC3758" w:rsidRPr="00FF1267" w:rsidRDefault="00156687" w:rsidP="00002290">
      <w:pPr>
        <w:widowControl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b/>
          <w:sz w:val="24"/>
          <w:szCs w:val="24"/>
        </w:rPr>
        <w:t>Conflict-of-interest statement:</w:t>
      </w:r>
      <w:r w:rsidRPr="00FF1267">
        <w:rPr>
          <w:rFonts w:ascii="Book Antiqua" w:eastAsia="宋体" w:hAnsi="Book Antiqua" w:cs="TimesNewRomanPS-BoldItalicMT"/>
          <w:b/>
          <w:bCs/>
          <w:iCs/>
          <w:lang w:eastAsia="zh-CN"/>
        </w:rPr>
        <w:t xml:space="preserve"> </w:t>
      </w:r>
      <w:r w:rsidR="00BC3758" w:rsidRPr="00FF1267">
        <w:rPr>
          <w:rFonts w:ascii="Book Antiqua" w:eastAsia="Times New Roman" w:hAnsi="Book Antiqua" w:cs="Times New Roman"/>
          <w:sz w:val="24"/>
          <w:szCs w:val="24"/>
        </w:rPr>
        <w:t>None</w:t>
      </w:r>
      <w:r w:rsidRPr="00FF1267">
        <w:rPr>
          <w:rFonts w:ascii="Book Antiqua" w:hAnsi="Book Antiqua" w:cs="Times New Roman" w:hint="eastAsia"/>
          <w:sz w:val="24"/>
          <w:szCs w:val="24"/>
          <w:lang w:eastAsia="zh-CN"/>
        </w:rPr>
        <w:t>.</w:t>
      </w:r>
    </w:p>
    <w:p w14:paraId="2F9191C8" w14:textId="77777777" w:rsidR="00BC3758" w:rsidRPr="00FF1267" w:rsidRDefault="00BC3758" w:rsidP="00002290">
      <w:pPr>
        <w:widowControl w:val="0"/>
        <w:adjustRightInd w:val="0"/>
        <w:snapToGrid w:val="0"/>
        <w:spacing w:after="0" w:line="360" w:lineRule="auto"/>
        <w:jc w:val="both"/>
        <w:rPr>
          <w:rFonts w:ascii="Book Antiqua" w:eastAsia="Times New Roman" w:hAnsi="Book Antiqua" w:cs="Times New Roman"/>
          <w:sz w:val="24"/>
          <w:szCs w:val="24"/>
        </w:rPr>
      </w:pPr>
    </w:p>
    <w:p w14:paraId="4D4AD0B2" w14:textId="77777777" w:rsidR="00156687" w:rsidRPr="00FF1267" w:rsidRDefault="00156687" w:rsidP="00156687">
      <w:pPr>
        <w:widowControl w:val="0"/>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F1267">
        <w:rPr>
          <w:rFonts w:ascii="Book Antiqua" w:hAnsi="Book Antiqua"/>
          <w:b/>
          <w:sz w:val="24"/>
          <w:szCs w:val="24"/>
        </w:rPr>
        <w:t xml:space="preserve">Open-Access: </w:t>
      </w:r>
      <w:r w:rsidRPr="00FF1267">
        <w:rPr>
          <w:rFonts w:ascii="Book Antiqua" w:hAnsi="Book Antiqua"/>
          <w:sz w:val="24"/>
          <w:szCs w:val="24"/>
        </w:rPr>
        <w:t>This article is an open-access article which was selected by</w:t>
      </w:r>
      <w:r w:rsidRPr="00FF1267">
        <w:rPr>
          <w:rFonts w:ascii="Book Antiqua" w:eastAsia="宋体" w:hAnsi="Book Antiqua" w:hint="eastAsia"/>
          <w:sz w:val="24"/>
          <w:szCs w:val="24"/>
          <w:lang w:eastAsia="zh-CN"/>
        </w:rPr>
        <w:t xml:space="preserve"> </w:t>
      </w:r>
      <w:r w:rsidRPr="00FF1267">
        <w:rPr>
          <w:rFonts w:ascii="Book Antiqua" w:hAnsi="Book Antiqua"/>
          <w:sz w:val="24"/>
          <w:szCs w:val="24"/>
        </w:rPr>
        <w:t xml:space="preserve">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FF1267">
        <w:rPr>
          <w:rFonts w:ascii="Book Antiqua" w:hAnsi="Book Antiqua"/>
          <w:sz w:val="24"/>
          <w:szCs w:val="24"/>
        </w:rPr>
        <w:lastRenderedPageBreak/>
        <w:t>provided the original work is properly cited and the use is non-commercial. See: http://creativecommons.org/licenses/by-nc/4.0/</w:t>
      </w:r>
      <w:bookmarkEnd w:id="0"/>
      <w:bookmarkEnd w:id="1"/>
      <w:bookmarkEnd w:id="2"/>
      <w:bookmarkEnd w:id="3"/>
    </w:p>
    <w:p w14:paraId="3B2DBAFB" w14:textId="77777777" w:rsidR="00611F65" w:rsidRPr="00FF1267" w:rsidRDefault="00611F65" w:rsidP="00002290">
      <w:pPr>
        <w:widowControl w:val="0"/>
        <w:adjustRightInd w:val="0"/>
        <w:snapToGrid w:val="0"/>
        <w:spacing w:after="0" w:line="360" w:lineRule="auto"/>
        <w:jc w:val="both"/>
        <w:rPr>
          <w:rFonts w:ascii="Book Antiqua" w:hAnsi="Book Antiqua" w:cs="Times New Roman"/>
          <w:b/>
          <w:sz w:val="24"/>
          <w:szCs w:val="24"/>
          <w:lang w:eastAsia="zh-CN"/>
        </w:rPr>
      </w:pPr>
    </w:p>
    <w:p w14:paraId="4289A73D" w14:textId="315256CC" w:rsidR="00527196" w:rsidRPr="00FF1267" w:rsidRDefault="00156687" w:rsidP="00002290">
      <w:pPr>
        <w:widowControl w:val="0"/>
        <w:adjustRightInd w:val="0"/>
        <w:snapToGrid w:val="0"/>
        <w:spacing w:after="0" w:line="360" w:lineRule="auto"/>
        <w:jc w:val="both"/>
        <w:rPr>
          <w:rFonts w:ascii="Book Antiqua" w:hAnsi="Book Antiqua" w:cs="Times New Roman"/>
          <w:b/>
          <w:sz w:val="24"/>
          <w:szCs w:val="24"/>
          <w:lang w:eastAsia="zh-CN"/>
        </w:rPr>
      </w:pPr>
      <w:r w:rsidRPr="00FF1267">
        <w:rPr>
          <w:rFonts w:ascii="Book Antiqua" w:eastAsia="Times New Roman" w:hAnsi="Book Antiqua" w:cs="Times New Roman"/>
          <w:b/>
          <w:sz w:val="24"/>
          <w:szCs w:val="24"/>
        </w:rPr>
        <w:t xml:space="preserve">Manuscript source: </w:t>
      </w:r>
      <w:r w:rsidRPr="00FF1267">
        <w:rPr>
          <w:rFonts w:ascii="Book Antiqua" w:eastAsia="Times New Roman" w:hAnsi="Book Antiqua" w:cs="Times New Roman"/>
          <w:sz w:val="24"/>
          <w:szCs w:val="24"/>
        </w:rPr>
        <w:t>Invited manuscript</w:t>
      </w:r>
    </w:p>
    <w:p w14:paraId="3ED89A97" w14:textId="77777777" w:rsidR="00156687" w:rsidRPr="00FF1267" w:rsidRDefault="00156687" w:rsidP="00002290">
      <w:pPr>
        <w:widowControl w:val="0"/>
        <w:adjustRightInd w:val="0"/>
        <w:snapToGrid w:val="0"/>
        <w:spacing w:after="0" w:line="360" w:lineRule="auto"/>
        <w:jc w:val="both"/>
        <w:rPr>
          <w:rFonts w:ascii="Book Antiqua" w:hAnsi="Book Antiqua" w:cs="Times New Roman"/>
          <w:b/>
          <w:sz w:val="24"/>
          <w:szCs w:val="24"/>
          <w:lang w:eastAsia="zh-CN"/>
        </w:rPr>
      </w:pPr>
    </w:p>
    <w:p w14:paraId="5DFB5728" w14:textId="6225D0BA" w:rsidR="00027DBF" w:rsidRPr="00FF1267" w:rsidRDefault="00156687" w:rsidP="00002290">
      <w:pPr>
        <w:widowControl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b/>
          <w:sz w:val="24"/>
          <w:szCs w:val="24"/>
        </w:rPr>
        <w:t>Correspondence to</w:t>
      </w:r>
      <w:r w:rsidRPr="00FF1267">
        <w:rPr>
          <w:rFonts w:ascii="Book Antiqua" w:hAnsi="Book Antiqua"/>
          <w:sz w:val="24"/>
          <w:szCs w:val="24"/>
        </w:rPr>
        <w:t>:</w:t>
      </w:r>
      <w:r w:rsidRPr="00FF1267">
        <w:rPr>
          <w:rFonts w:ascii="Book Antiqua" w:eastAsia="宋体" w:hAnsi="Book Antiqua" w:cs="Arial"/>
          <w:bCs/>
          <w:sz w:val="24"/>
          <w:szCs w:val="24"/>
          <w:lang w:eastAsia="zh-CN"/>
        </w:rPr>
        <w:t xml:space="preserve"> </w:t>
      </w:r>
      <w:r w:rsidRPr="00FF1267">
        <w:rPr>
          <w:rFonts w:ascii="Book Antiqua" w:eastAsia="Times New Roman" w:hAnsi="Book Antiqua" w:cs="Times New Roman"/>
          <w:b/>
          <w:sz w:val="24"/>
          <w:szCs w:val="24"/>
        </w:rPr>
        <w:t>Dr. S</w:t>
      </w:r>
      <w:r w:rsidR="00527196" w:rsidRPr="00FF1267">
        <w:rPr>
          <w:rFonts w:ascii="Book Antiqua" w:eastAsia="Times New Roman" w:hAnsi="Book Antiqua" w:cs="Times New Roman"/>
          <w:b/>
          <w:sz w:val="24"/>
          <w:szCs w:val="24"/>
        </w:rPr>
        <w:t xml:space="preserve"> Lucy Roche, </w:t>
      </w:r>
      <w:r w:rsidR="00B8578E" w:rsidRPr="00FF1267">
        <w:rPr>
          <w:rFonts w:ascii="Book Antiqua" w:eastAsia="Times New Roman" w:hAnsi="Book Antiqua" w:cs="Times New Roman"/>
          <w:b/>
          <w:sz w:val="24"/>
          <w:szCs w:val="24"/>
        </w:rPr>
        <w:t>Staff Cardiologist</w:t>
      </w:r>
      <w:r w:rsidR="00B8578E" w:rsidRPr="00FF1267">
        <w:rPr>
          <w:rFonts w:ascii="Book Antiqua" w:hAnsi="Book Antiqua" w:cs="Times New Roman" w:hint="eastAsia"/>
          <w:b/>
          <w:sz w:val="24"/>
          <w:szCs w:val="24"/>
          <w:lang w:eastAsia="zh-CN"/>
        </w:rPr>
        <w:t>,</w:t>
      </w:r>
      <w:r w:rsidR="00B8578E" w:rsidRPr="00FF1267">
        <w:rPr>
          <w:rFonts w:ascii="Book Antiqua" w:hAnsi="Book Antiqua" w:cs="Times New Roman" w:hint="eastAsia"/>
          <w:sz w:val="24"/>
          <w:szCs w:val="24"/>
          <w:lang w:eastAsia="zh-CN"/>
        </w:rPr>
        <w:t xml:space="preserve"> </w:t>
      </w:r>
      <w:r w:rsidR="00527196" w:rsidRPr="00FF1267">
        <w:rPr>
          <w:rFonts w:ascii="Book Antiqua" w:eastAsia="Times New Roman" w:hAnsi="Book Antiqua" w:cs="Times New Roman"/>
          <w:sz w:val="24"/>
          <w:szCs w:val="24"/>
        </w:rPr>
        <w:t>Division of Cardiology</w:t>
      </w:r>
      <w:r w:rsidR="004F36B1" w:rsidRPr="00FF1267">
        <w:rPr>
          <w:rFonts w:ascii="Book Antiqua" w:hAnsi="Book Antiqua" w:cs="Times New Roman" w:hint="eastAsia"/>
          <w:sz w:val="24"/>
          <w:szCs w:val="24"/>
          <w:lang w:eastAsia="zh-CN"/>
        </w:rPr>
        <w:t xml:space="preserve">, </w:t>
      </w:r>
      <w:r w:rsidR="00527196" w:rsidRPr="00FF1267">
        <w:rPr>
          <w:rFonts w:ascii="Book Antiqua" w:eastAsia="Times New Roman" w:hAnsi="Book Antiqua" w:cs="Times New Roman"/>
          <w:sz w:val="24"/>
          <w:szCs w:val="24"/>
        </w:rPr>
        <w:t>5N-521 Toronto General Hospital</w:t>
      </w:r>
      <w:r w:rsidR="004F36B1" w:rsidRPr="00FF1267">
        <w:rPr>
          <w:rFonts w:ascii="Book Antiqua" w:hAnsi="Book Antiqua" w:cs="Times New Roman" w:hint="eastAsia"/>
          <w:sz w:val="24"/>
          <w:szCs w:val="24"/>
          <w:lang w:eastAsia="zh-CN"/>
        </w:rPr>
        <w:t xml:space="preserve">, </w:t>
      </w:r>
      <w:r w:rsidR="00527196" w:rsidRPr="00FF1267">
        <w:rPr>
          <w:rFonts w:ascii="Book Antiqua" w:eastAsia="Times New Roman" w:hAnsi="Book Antiqua" w:cs="Times New Roman"/>
          <w:sz w:val="24"/>
          <w:szCs w:val="24"/>
        </w:rPr>
        <w:t>585 University Avenue, Toro</w:t>
      </w:r>
      <w:r w:rsidR="004F36B1" w:rsidRPr="00FF1267">
        <w:rPr>
          <w:rFonts w:ascii="Book Antiqua" w:eastAsia="Times New Roman" w:hAnsi="Book Antiqua" w:cs="Times New Roman"/>
          <w:sz w:val="24"/>
          <w:szCs w:val="24"/>
        </w:rPr>
        <w:t>nto, M5G 2N2, Ontario, Canada. lucy.roche@uhn.ca</w:t>
      </w:r>
    </w:p>
    <w:p w14:paraId="5FC563DB" w14:textId="35DE984F" w:rsidR="004F36B1" w:rsidRPr="00FF1267" w:rsidRDefault="004F36B1" w:rsidP="00002290">
      <w:pPr>
        <w:widowControl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b/>
          <w:bCs/>
          <w:sz w:val="24"/>
          <w:szCs w:val="24"/>
        </w:rPr>
        <w:t>Telephone:</w:t>
      </w:r>
      <w:r w:rsidRPr="00FF1267">
        <w:rPr>
          <w:rFonts w:ascii="Book Antiqua" w:eastAsia="宋体" w:hAnsi="Book Antiqua"/>
          <w:b/>
          <w:bCs/>
          <w:sz w:val="24"/>
          <w:szCs w:val="24"/>
          <w:lang w:eastAsia="zh-CN"/>
        </w:rPr>
        <w:t xml:space="preserve"> </w:t>
      </w:r>
      <w:r w:rsidRPr="00FF1267">
        <w:rPr>
          <w:rFonts w:ascii="Book Antiqua" w:hAnsi="Book Antiqua" w:cs="Times New Roman" w:hint="eastAsia"/>
          <w:sz w:val="24"/>
          <w:szCs w:val="24"/>
          <w:lang w:eastAsia="zh-CN"/>
        </w:rPr>
        <w:t>+1-</w:t>
      </w:r>
      <w:r w:rsidR="00527196" w:rsidRPr="00FF1267">
        <w:rPr>
          <w:rFonts w:ascii="Book Antiqua" w:eastAsia="Times New Roman" w:hAnsi="Book Antiqua" w:cs="Times New Roman"/>
          <w:sz w:val="24"/>
          <w:szCs w:val="24"/>
        </w:rPr>
        <w:t>416</w:t>
      </w:r>
      <w:r w:rsidRPr="00FF1267">
        <w:rPr>
          <w:rFonts w:ascii="Book Antiqua" w:hAnsi="Book Antiqua" w:cs="Times New Roman" w:hint="eastAsia"/>
          <w:sz w:val="24"/>
          <w:szCs w:val="24"/>
          <w:lang w:eastAsia="zh-CN"/>
        </w:rPr>
        <w:t>-</w:t>
      </w:r>
      <w:r w:rsidRPr="00FF1267">
        <w:rPr>
          <w:rFonts w:ascii="Book Antiqua" w:eastAsia="Times New Roman" w:hAnsi="Book Antiqua" w:cs="Times New Roman"/>
          <w:sz w:val="24"/>
          <w:szCs w:val="24"/>
        </w:rPr>
        <w:t>340</w:t>
      </w:r>
      <w:r w:rsidR="00527196" w:rsidRPr="00FF1267">
        <w:rPr>
          <w:rFonts w:ascii="Book Antiqua" w:eastAsia="Times New Roman" w:hAnsi="Book Antiqua" w:cs="Times New Roman"/>
          <w:sz w:val="24"/>
          <w:szCs w:val="24"/>
        </w:rPr>
        <w:t>3266</w:t>
      </w:r>
      <w:r w:rsidR="00527196" w:rsidRPr="00FF1267">
        <w:rPr>
          <w:rFonts w:ascii="Book Antiqua" w:eastAsia="Times New Roman" w:hAnsi="Book Antiqua" w:cs="Times New Roman"/>
          <w:sz w:val="24"/>
          <w:szCs w:val="24"/>
        </w:rPr>
        <w:tab/>
        <w:t xml:space="preserve"> </w:t>
      </w:r>
    </w:p>
    <w:p w14:paraId="708D5F53" w14:textId="3BFC9E46" w:rsidR="00527196" w:rsidRPr="00FF1267" w:rsidRDefault="00527196" w:rsidP="00002290">
      <w:pPr>
        <w:widowControl w:val="0"/>
        <w:adjustRightInd w:val="0"/>
        <w:snapToGrid w:val="0"/>
        <w:spacing w:after="0" w:line="360" w:lineRule="auto"/>
        <w:jc w:val="both"/>
        <w:rPr>
          <w:rFonts w:ascii="Book Antiqua" w:eastAsia="Times New Roman" w:hAnsi="Book Antiqua" w:cs="Times New Roman"/>
          <w:sz w:val="24"/>
          <w:szCs w:val="24"/>
        </w:rPr>
      </w:pPr>
      <w:r w:rsidRPr="00FF1267">
        <w:rPr>
          <w:rFonts w:ascii="Book Antiqua" w:eastAsia="Times New Roman" w:hAnsi="Book Antiqua" w:cs="Times New Roman"/>
          <w:b/>
          <w:sz w:val="24"/>
          <w:szCs w:val="24"/>
        </w:rPr>
        <w:t xml:space="preserve">Fax: </w:t>
      </w:r>
      <w:r w:rsidR="004F36B1" w:rsidRPr="00FF1267">
        <w:rPr>
          <w:rFonts w:ascii="Book Antiqua" w:hAnsi="Book Antiqua" w:cs="Times New Roman" w:hint="eastAsia"/>
          <w:sz w:val="24"/>
          <w:szCs w:val="24"/>
          <w:lang w:eastAsia="zh-CN"/>
        </w:rPr>
        <w:t>+1-</w:t>
      </w:r>
      <w:r w:rsidR="004F36B1" w:rsidRPr="00FF1267">
        <w:rPr>
          <w:rFonts w:ascii="Book Antiqua" w:eastAsia="Times New Roman" w:hAnsi="Book Antiqua" w:cs="Times New Roman"/>
          <w:sz w:val="24"/>
          <w:szCs w:val="24"/>
        </w:rPr>
        <w:t>415</w:t>
      </w:r>
      <w:r w:rsidR="004F36B1" w:rsidRPr="00FF1267">
        <w:rPr>
          <w:rFonts w:ascii="Book Antiqua" w:hAnsi="Book Antiqua" w:cs="Times New Roman" w:hint="eastAsia"/>
          <w:sz w:val="24"/>
          <w:szCs w:val="24"/>
          <w:lang w:eastAsia="zh-CN"/>
        </w:rPr>
        <w:t>-</w:t>
      </w:r>
      <w:r w:rsidRPr="00FF1267">
        <w:rPr>
          <w:rFonts w:ascii="Book Antiqua" w:eastAsia="Times New Roman" w:hAnsi="Book Antiqua" w:cs="Times New Roman"/>
          <w:sz w:val="24"/>
          <w:szCs w:val="24"/>
        </w:rPr>
        <w:t xml:space="preserve">3405014 </w:t>
      </w:r>
    </w:p>
    <w:p w14:paraId="7A8EF72C" w14:textId="77777777" w:rsidR="00D96A62" w:rsidRPr="00FF1267" w:rsidRDefault="00D96A62" w:rsidP="00002290">
      <w:pPr>
        <w:widowControl w:val="0"/>
        <w:adjustRightInd w:val="0"/>
        <w:snapToGrid w:val="0"/>
        <w:spacing w:after="0" w:line="360" w:lineRule="auto"/>
        <w:jc w:val="both"/>
        <w:rPr>
          <w:rFonts w:ascii="Book Antiqua" w:hAnsi="Book Antiqua"/>
          <w:b/>
          <w:bCs/>
          <w:sz w:val="24"/>
          <w:szCs w:val="24"/>
        </w:rPr>
      </w:pPr>
    </w:p>
    <w:p w14:paraId="47EF8465" w14:textId="10375CA0" w:rsidR="00611F65" w:rsidRPr="00FF1267" w:rsidRDefault="00611F65" w:rsidP="00611F65">
      <w:pPr>
        <w:spacing w:after="0" w:line="360" w:lineRule="auto"/>
        <w:jc w:val="both"/>
        <w:rPr>
          <w:rFonts w:ascii="Book Antiqua" w:hAnsi="Book Antiqua"/>
          <w:sz w:val="24"/>
          <w:szCs w:val="24"/>
        </w:rPr>
      </w:pPr>
      <w:r w:rsidRPr="00FF1267">
        <w:rPr>
          <w:rFonts w:ascii="Book Antiqua" w:hAnsi="Book Antiqua"/>
          <w:b/>
          <w:sz w:val="24"/>
          <w:szCs w:val="24"/>
        </w:rPr>
        <w:t>Received:</w:t>
      </w:r>
      <w:r w:rsidRPr="00FF1267">
        <w:rPr>
          <w:rFonts w:ascii="Book Antiqua" w:eastAsia="宋体" w:hAnsi="Book Antiqua"/>
          <w:b/>
          <w:sz w:val="24"/>
          <w:szCs w:val="24"/>
          <w:lang w:eastAsia="zh-CN"/>
        </w:rPr>
        <w:t xml:space="preserve"> </w:t>
      </w:r>
      <w:r w:rsidRPr="00FF1267">
        <w:rPr>
          <w:rFonts w:ascii="Book Antiqua" w:eastAsia="宋体" w:hAnsi="Book Antiqua" w:hint="eastAsia"/>
          <w:sz w:val="24"/>
          <w:szCs w:val="24"/>
          <w:lang w:eastAsia="zh-CN"/>
        </w:rPr>
        <w:t>January 15, 2017</w:t>
      </w:r>
    </w:p>
    <w:p w14:paraId="4AB6F540" w14:textId="2DE2550B" w:rsidR="00611F65" w:rsidRPr="00FF1267" w:rsidRDefault="00611F65" w:rsidP="00611F65">
      <w:pPr>
        <w:spacing w:after="0" w:line="360" w:lineRule="auto"/>
        <w:jc w:val="both"/>
        <w:rPr>
          <w:rFonts w:ascii="Book Antiqua" w:hAnsi="Book Antiqua"/>
          <w:sz w:val="24"/>
          <w:szCs w:val="24"/>
          <w:lang w:eastAsia="zh-CN"/>
        </w:rPr>
      </w:pPr>
      <w:r w:rsidRPr="00FF1267">
        <w:rPr>
          <w:rFonts w:ascii="Book Antiqua" w:hAnsi="Book Antiqua"/>
          <w:b/>
          <w:sz w:val="24"/>
          <w:szCs w:val="24"/>
        </w:rPr>
        <w:t>Peer-review started:</w:t>
      </w:r>
      <w:r w:rsidRPr="00FF1267">
        <w:rPr>
          <w:rFonts w:ascii="Book Antiqua" w:eastAsia="宋体" w:hAnsi="Book Antiqua"/>
          <w:b/>
          <w:sz w:val="24"/>
          <w:szCs w:val="24"/>
          <w:lang w:eastAsia="zh-CN"/>
        </w:rPr>
        <w:t xml:space="preserve"> </w:t>
      </w:r>
      <w:r w:rsidRPr="00FF1267">
        <w:rPr>
          <w:rFonts w:ascii="Book Antiqua" w:eastAsia="宋体" w:hAnsi="Book Antiqua" w:hint="eastAsia"/>
          <w:sz w:val="24"/>
          <w:szCs w:val="24"/>
          <w:lang w:eastAsia="zh-CN"/>
        </w:rPr>
        <w:t>January 16, 2017</w:t>
      </w:r>
    </w:p>
    <w:p w14:paraId="67EB7AEE" w14:textId="2A7FA684" w:rsidR="00611F65" w:rsidRPr="00FF1267" w:rsidRDefault="00611F65" w:rsidP="00611F65">
      <w:pPr>
        <w:spacing w:after="0" w:line="360" w:lineRule="auto"/>
        <w:jc w:val="both"/>
        <w:rPr>
          <w:rFonts w:ascii="Book Antiqua" w:eastAsia="宋体" w:hAnsi="Book Antiqua"/>
          <w:sz w:val="24"/>
          <w:szCs w:val="24"/>
          <w:lang w:eastAsia="zh-CN"/>
        </w:rPr>
      </w:pPr>
      <w:r w:rsidRPr="00FF1267">
        <w:rPr>
          <w:rFonts w:ascii="Book Antiqua" w:hAnsi="Book Antiqua"/>
          <w:b/>
          <w:sz w:val="24"/>
          <w:szCs w:val="24"/>
        </w:rPr>
        <w:t>First decision:</w:t>
      </w:r>
      <w:r w:rsidRPr="00FF1267">
        <w:rPr>
          <w:rFonts w:ascii="Book Antiqua" w:eastAsia="宋体" w:hAnsi="Book Antiqua"/>
          <w:b/>
          <w:sz w:val="24"/>
          <w:szCs w:val="24"/>
          <w:lang w:eastAsia="zh-CN"/>
        </w:rPr>
        <w:t xml:space="preserve"> </w:t>
      </w:r>
      <w:r w:rsidR="00FF7238" w:rsidRPr="00FF1267">
        <w:rPr>
          <w:rFonts w:ascii="Book Antiqua" w:eastAsia="宋体" w:hAnsi="Book Antiqua" w:hint="eastAsia"/>
          <w:sz w:val="24"/>
          <w:szCs w:val="24"/>
          <w:lang w:eastAsia="zh-CN"/>
        </w:rPr>
        <w:t>March 8, 2017</w:t>
      </w:r>
    </w:p>
    <w:p w14:paraId="4FD7DEC4" w14:textId="06C433F3" w:rsidR="00611F65" w:rsidRPr="00FF1267" w:rsidRDefault="00611F65" w:rsidP="00611F65">
      <w:pPr>
        <w:spacing w:after="0" w:line="360" w:lineRule="auto"/>
        <w:jc w:val="both"/>
        <w:rPr>
          <w:rFonts w:ascii="Book Antiqua" w:eastAsia="宋体" w:hAnsi="Book Antiqua"/>
          <w:sz w:val="24"/>
          <w:szCs w:val="24"/>
          <w:lang w:eastAsia="zh-CN"/>
        </w:rPr>
      </w:pPr>
      <w:r w:rsidRPr="00FF1267">
        <w:rPr>
          <w:rFonts w:ascii="Book Antiqua" w:hAnsi="Book Antiqua"/>
          <w:b/>
          <w:sz w:val="24"/>
          <w:szCs w:val="24"/>
        </w:rPr>
        <w:t xml:space="preserve">Revised: </w:t>
      </w:r>
      <w:r w:rsidR="004D398E" w:rsidRPr="00FF1267">
        <w:rPr>
          <w:rFonts w:ascii="Book Antiqua" w:eastAsia="宋体" w:hAnsi="Book Antiqua" w:hint="eastAsia"/>
          <w:sz w:val="24"/>
          <w:szCs w:val="24"/>
          <w:lang w:eastAsia="zh-CN"/>
        </w:rPr>
        <w:t>March 22, 2017</w:t>
      </w:r>
    </w:p>
    <w:p w14:paraId="2789EB08" w14:textId="4F582E4E" w:rsidR="00611F65" w:rsidRPr="00FF1267" w:rsidRDefault="00611F65" w:rsidP="00611F65">
      <w:pPr>
        <w:spacing w:after="0" w:line="360" w:lineRule="auto"/>
        <w:jc w:val="both"/>
        <w:rPr>
          <w:rFonts w:ascii="Book Antiqua" w:hAnsi="Book Antiqua"/>
          <w:sz w:val="24"/>
          <w:szCs w:val="24"/>
        </w:rPr>
      </w:pPr>
      <w:r w:rsidRPr="00FF1267">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FF1267">
        <w:rPr>
          <w:rFonts w:ascii="Book Antiqua" w:hAnsi="Book Antiqua"/>
          <w:sz w:val="24"/>
          <w:szCs w:val="24"/>
        </w:rPr>
        <w:t xml:space="preserve"> </w:t>
      </w:r>
      <w:bookmarkEnd w:id="4"/>
      <w:bookmarkEnd w:id="5"/>
      <w:bookmarkEnd w:id="6"/>
      <w:bookmarkEnd w:id="7"/>
      <w:bookmarkEnd w:id="8"/>
      <w:bookmarkEnd w:id="9"/>
      <w:bookmarkEnd w:id="10"/>
      <w:r w:rsidR="00F57D95" w:rsidRPr="00F57D95">
        <w:rPr>
          <w:rFonts w:ascii="Book Antiqua" w:hAnsi="Book Antiqua"/>
          <w:sz w:val="24"/>
          <w:szCs w:val="24"/>
        </w:rPr>
        <w:t>April 6, 2017</w:t>
      </w:r>
    </w:p>
    <w:p w14:paraId="710A65F9" w14:textId="77777777" w:rsidR="00611F65" w:rsidRPr="00FF1267" w:rsidRDefault="00611F65" w:rsidP="00611F65">
      <w:pPr>
        <w:spacing w:after="0" w:line="360" w:lineRule="auto"/>
        <w:jc w:val="both"/>
        <w:rPr>
          <w:rFonts w:ascii="Book Antiqua" w:hAnsi="Book Antiqua"/>
          <w:b/>
          <w:sz w:val="24"/>
          <w:szCs w:val="24"/>
        </w:rPr>
      </w:pPr>
      <w:r w:rsidRPr="00FF1267">
        <w:rPr>
          <w:rFonts w:ascii="Book Antiqua" w:hAnsi="Book Antiqua"/>
          <w:b/>
          <w:sz w:val="24"/>
          <w:szCs w:val="24"/>
        </w:rPr>
        <w:t>Article in press:</w:t>
      </w:r>
    </w:p>
    <w:p w14:paraId="36F6FA04" w14:textId="77777777" w:rsidR="00611F65" w:rsidRPr="00FF1267" w:rsidRDefault="00611F65" w:rsidP="00611F65">
      <w:pPr>
        <w:spacing w:after="0" w:line="360" w:lineRule="auto"/>
        <w:jc w:val="both"/>
        <w:rPr>
          <w:rFonts w:ascii="Book Antiqua" w:hAnsi="Book Antiqua"/>
          <w:b/>
          <w:sz w:val="24"/>
          <w:szCs w:val="24"/>
        </w:rPr>
      </w:pPr>
      <w:r w:rsidRPr="00FF1267">
        <w:rPr>
          <w:rFonts w:ascii="Book Antiqua" w:hAnsi="Book Antiqua"/>
          <w:b/>
          <w:sz w:val="24"/>
          <w:szCs w:val="24"/>
        </w:rPr>
        <w:t xml:space="preserve">Published online: </w:t>
      </w:r>
    </w:p>
    <w:p w14:paraId="59AD5549" w14:textId="77777777" w:rsidR="00F94DA2" w:rsidRPr="00FF1267" w:rsidRDefault="00F94DA2" w:rsidP="00611F65">
      <w:pPr>
        <w:widowControl w:val="0"/>
        <w:adjustRightInd w:val="0"/>
        <w:snapToGrid w:val="0"/>
        <w:spacing w:after="0" w:line="360" w:lineRule="auto"/>
        <w:jc w:val="both"/>
        <w:rPr>
          <w:rFonts w:ascii="Book Antiqua" w:hAnsi="Book Antiqua"/>
          <w:b/>
          <w:bCs/>
          <w:sz w:val="24"/>
          <w:szCs w:val="24"/>
        </w:rPr>
      </w:pPr>
    </w:p>
    <w:p w14:paraId="69ADA690" w14:textId="77777777" w:rsidR="00F94DA2" w:rsidRPr="00FF1267" w:rsidRDefault="00F94DA2" w:rsidP="00002290">
      <w:pPr>
        <w:widowControl w:val="0"/>
        <w:adjustRightInd w:val="0"/>
        <w:snapToGrid w:val="0"/>
        <w:spacing w:after="0" w:line="360" w:lineRule="auto"/>
        <w:jc w:val="both"/>
        <w:rPr>
          <w:rFonts w:ascii="Book Antiqua" w:hAnsi="Book Antiqua"/>
          <w:b/>
          <w:bCs/>
          <w:sz w:val="24"/>
          <w:szCs w:val="24"/>
        </w:rPr>
      </w:pPr>
    </w:p>
    <w:p w14:paraId="45DBC25F" w14:textId="77777777" w:rsidR="00F94DA2" w:rsidRPr="00FF1267" w:rsidRDefault="00F94DA2" w:rsidP="00002290">
      <w:pPr>
        <w:widowControl w:val="0"/>
        <w:adjustRightInd w:val="0"/>
        <w:snapToGrid w:val="0"/>
        <w:spacing w:after="0" w:line="360" w:lineRule="auto"/>
        <w:jc w:val="both"/>
        <w:rPr>
          <w:rFonts w:ascii="Book Antiqua" w:hAnsi="Book Antiqua"/>
          <w:b/>
          <w:bCs/>
          <w:sz w:val="24"/>
          <w:szCs w:val="24"/>
        </w:rPr>
      </w:pPr>
    </w:p>
    <w:p w14:paraId="1ABC8B1C" w14:textId="77777777" w:rsidR="00F94DA2" w:rsidRPr="00FF1267" w:rsidRDefault="00F94DA2" w:rsidP="00002290">
      <w:pPr>
        <w:widowControl w:val="0"/>
        <w:adjustRightInd w:val="0"/>
        <w:snapToGrid w:val="0"/>
        <w:spacing w:after="0" w:line="360" w:lineRule="auto"/>
        <w:jc w:val="both"/>
        <w:rPr>
          <w:rFonts w:ascii="Book Antiqua" w:hAnsi="Book Antiqua"/>
          <w:b/>
          <w:bCs/>
          <w:sz w:val="24"/>
          <w:szCs w:val="24"/>
        </w:rPr>
      </w:pPr>
    </w:p>
    <w:p w14:paraId="4E31676B" w14:textId="77777777" w:rsidR="00E26210" w:rsidRPr="00FF1267" w:rsidRDefault="00E26210" w:rsidP="00002290">
      <w:pPr>
        <w:widowControl w:val="0"/>
        <w:adjustRightInd w:val="0"/>
        <w:snapToGrid w:val="0"/>
        <w:spacing w:after="0" w:line="360" w:lineRule="auto"/>
        <w:jc w:val="both"/>
        <w:rPr>
          <w:rFonts w:ascii="Book Antiqua" w:hAnsi="Book Antiqua"/>
          <w:b/>
          <w:bCs/>
          <w:sz w:val="24"/>
          <w:szCs w:val="24"/>
          <w:lang w:eastAsia="zh-CN"/>
        </w:rPr>
      </w:pPr>
    </w:p>
    <w:p w14:paraId="3009A401" w14:textId="77777777" w:rsidR="004D398E" w:rsidRPr="00FF1267" w:rsidRDefault="004D398E" w:rsidP="00002290">
      <w:pPr>
        <w:widowControl w:val="0"/>
        <w:adjustRightInd w:val="0"/>
        <w:snapToGrid w:val="0"/>
        <w:spacing w:after="0" w:line="360" w:lineRule="auto"/>
        <w:jc w:val="both"/>
        <w:rPr>
          <w:rFonts w:ascii="Book Antiqua" w:hAnsi="Book Antiqua"/>
          <w:b/>
          <w:bCs/>
          <w:sz w:val="24"/>
          <w:szCs w:val="24"/>
          <w:lang w:eastAsia="zh-CN"/>
        </w:rPr>
      </w:pPr>
    </w:p>
    <w:p w14:paraId="7CE59313" w14:textId="77777777" w:rsidR="004D398E" w:rsidRPr="00FF1267" w:rsidRDefault="004D398E" w:rsidP="00002290">
      <w:pPr>
        <w:widowControl w:val="0"/>
        <w:adjustRightInd w:val="0"/>
        <w:snapToGrid w:val="0"/>
        <w:spacing w:after="0" w:line="360" w:lineRule="auto"/>
        <w:jc w:val="both"/>
        <w:rPr>
          <w:rFonts w:ascii="Book Antiqua" w:hAnsi="Book Antiqua"/>
          <w:b/>
          <w:bCs/>
          <w:sz w:val="24"/>
          <w:szCs w:val="24"/>
          <w:lang w:eastAsia="zh-CN"/>
        </w:rPr>
      </w:pPr>
    </w:p>
    <w:p w14:paraId="0E484281" w14:textId="77777777" w:rsidR="004D398E" w:rsidRPr="00FF1267" w:rsidRDefault="004D398E" w:rsidP="00002290">
      <w:pPr>
        <w:widowControl w:val="0"/>
        <w:adjustRightInd w:val="0"/>
        <w:snapToGrid w:val="0"/>
        <w:spacing w:after="0" w:line="360" w:lineRule="auto"/>
        <w:jc w:val="both"/>
        <w:rPr>
          <w:rFonts w:ascii="Book Antiqua" w:hAnsi="Book Antiqua"/>
          <w:b/>
          <w:bCs/>
          <w:sz w:val="24"/>
          <w:szCs w:val="24"/>
          <w:lang w:eastAsia="zh-CN"/>
        </w:rPr>
      </w:pPr>
    </w:p>
    <w:p w14:paraId="58596131" w14:textId="77777777" w:rsidR="00F94DA2" w:rsidRPr="00FF1267" w:rsidRDefault="00F94DA2" w:rsidP="00002290">
      <w:pPr>
        <w:widowControl w:val="0"/>
        <w:adjustRightInd w:val="0"/>
        <w:snapToGrid w:val="0"/>
        <w:spacing w:after="0" w:line="360" w:lineRule="auto"/>
        <w:jc w:val="both"/>
        <w:rPr>
          <w:rFonts w:ascii="Book Antiqua" w:hAnsi="Book Antiqua"/>
          <w:b/>
          <w:bCs/>
          <w:sz w:val="24"/>
          <w:szCs w:val="24"/>
        </w:rPr>
      </w:pPr>
    </w:p>
    <w:p w14:paraId="77F26F29" w14:textId="77777777" w:rsidR="00F94DA2" w:rsidRPr="00FF1267" w:rsidRDefault="00F94DA2" w:rsidP="00002290">
      <w:pPr>
        <w:widowControl w:val="0"/>
        <w:adjustRightInd w:val="0"/>
        <w:snapToGrid w:val="0"/>
        <w:spacing w:after="0" w:line="360" w:lineRule="auto"/>
        <w:jc w:val="both"/>
        <w:rPr>
          <w:rFonts w:ascii="Book Antiqua" w:hAnsi="Book Antiqua"/>
          <w:b/>
          <w:bCs/>
          <w:sz w:val="24"/>
          <w:szCs w:val="24"/>
        </w:rPr>
      </w:pPr>
    </w:p>
    <w:p w14:paraId="2A9F7A59" w14:textId="07D7ED73" w:rsidR="004F3F27" w:rsidRPr="00FF1267" w:rsidRDefault="004D398E" w:rsidP="00002290">
      <w:pPr>
        <w:widowControl w:val="0"/>
        <w:adjustRightInd w:val="0"/>
        <w:snapToGrid w:val="0"/>
        <w:spacing w:after="0" w:line="360" w:lineRule="auto"/>
        <w:jc w:val="both"/>
        <w:rPr>
          <w:rFonts w:ascii="Book Antiqua" w:eastAsia="Times New Roman" w:hAnsi="Book Antiqua" w:cs="Times New Roman"/>
          <w:sz w:val="24"/>
          <w:szCs w:val="24"/>
          <w:lang w:eastAsia="zh-CN"/>
        </w:rPr>
      </w:pPr>
      <w:r w:rsidRPr="00FF1267">
        <w:rPr>
          <w:rFonts w:ascii="Book Antiqua" w:hAnsi="Book Antiqua"/>
          <w:b/>
          <w:bCs/>
          <w:sz w:val="24"/>
          <w:szCs w:val="24"/>
        </w:rPr>
        <w:t>Abstract</w:t>
      </w:r>
    </w:p>
    <w:p w14:paraId="432564F3" w14:textId="275069DE" w:rsidR="00276938" w:rsidRPr="00FF1267" w:rsidRDefault="00276938" w:rsidP="00002290">
      <w:pPr>
        <w:widowControl w:val="0"/>
        <w:adjustRightInd w:val="0"/>
        <w:snapToGrid w:val="0"/>
        <w:spacing w:after="0" w:line="360" w:lineRule="auto"/>
        <w:jc w:val="both"/>
        <w:rPr>
          <w:rFonts w:ascii="Book Antiqua" w:hAnsi="Book Antiqua"/>
          <w:sz w:val="24"/>
          <w:szCs w:val="24"/>
          <w:lang w:eastAsia="zh-CN"/>
        </w:rPr>
      </w:pPr>
      <w:r w:rsidRPr="00FF1267">
        <w:rPr>
          <w:rFonts w:ascii="Book Antiqua" w:hAnsi="Book Antiqua"/>
          <w:sz w:val="24"/>
          <w:szCs w:val="24"/>
        </w:rPr>
        <w:t xml:space="preserve">The adult congenital heart disease (ACHD) population continues to grow and most </w:t>
      </w:r>
      <w:r w:rsidRPr="00FF1267">
        <w:rPr>
          <w:rFonts w:ascii="Book Antiqua" w:hAnsi="Book Antiqua"/>
          <w:sz w:val="24"/>
          <w:szCs w:val="24"/>
        </w:rPr>
        <w:lastRenderedPageBreak/>
        <w:t>cardiologists, emergency room physicians and family doctors will intermittently come into contact with these patients. Oftentimes this may be in the setting of a presentati</w:t>
      </w:r>
      <w:r w:rsidR="001951D2" w:rsidRPr="00FF1267">
        <w:rPr>
          <w:rFonts w:ascii="Book Antiqua" w:hAnsi="Book Antiqua"/>
          <w:sz w:val="24"/>
          <w:szCs w:val="24"/>
        </w:rPr>
        <w:t xml:space="preserve">on with atrial tachyarrhythmia; one </w:t>
      </w:r>
      <w:r w:rsidRPr="00FF1267">
        <w:rPr>
          <w:rFonts w:ascii="Book Antiqua" w:hAnsi="Book Antiqua"/>
          <w:sz w:val="24"/>
          <w:szCs w:val="24"/>
        </w:rPr>
        <w:t xml:space="preserve">of the commonest late complications of ACHD and </w:t>
      </w:r>
      <w:r w:rsidR="001951D2" w:rsidRPr="00FF1267">
        <w:rPr>
          <w:rFonts w:ascii="Book Antiqua" w:hAnsi="Book Antiqua"/>
          <w:sz w:val="24"/>
          <w:szCs w:val="24"/>
        </w:rPr>
        <w:t xml:space="preserve">problem with </w:t>
      </w:r>
      <w:r w:rsidRPr="00FF1267">
        <w:rPr>
          <w:rFonts w:ascii="Book Antiqua" w:hAnsi="Book Antiqua"/>
          <w:sz w:val="24"/>
          <w:szCs w:val="24"/>
        </w:rPr>
        <w:t>potentially serious implications.</w:t>
      </w:r>
      <w:r w:rsidR="00002290" w:rsidRPr="00FF1267">
        <w:rPr>
          <w:rFonts w:ascii="Book Antiqua" w:hAnsi="Book Antiqua"/>
          <w:sz w:val="24"/>
          <w:szCs w:val="24"/>
        </w:rPr>
        <w:t xml:space="preserve"> </w:t>
      </w:r>
      <w:r w:rsidRPr="00FF1267">
        <w:rPr>
          <w:rFonts w:ascii="Book Antiqua" w:hAnsi="Book Antiqua"/>
          <w:sz w:val="24"/>
          <w:szCs w:val="24"/>
        </w:rPr>
        <w:t>Providing appropriate initial care and ongoing management of</w:t>
      </w:r>
      <w:r w:rsidR="001951D2" w:rsidRPr="00FF1267">
        <w:rPr>
          <w:rFonts w:ascii="Book Antiqua" w:hAnsi="Book Antiqua"/>
          <w:sz w:val="24"/>
          <w:szCs w:val="24"/>
        </w:rPr>
        <w:t xml:space="preserve"> atrial tachyarrhythmia in</w:t>
      </w:r>
      <w:r w:rsidRPr="00FF1267">
        <w:rPr>
          <w:rFonts w:ascii="Book Antiqua" w:hAnsi="Book Antiqua"/>
          <w:sz w:val="24"/>
          <w:szCs w:val="24"/>
        </w:rPr>
        <w:t xml:space="preserve"> ACHD</w:t>
      </w:r>
      <w:r w:rsidR="001951D2" w:rsidRPr="00FF1267">
        <w:rPr>
          <w:rFonts w:ascii="Book Antiqua" w:hAnsi="Book Antiqua"/>
          <w:sz w:val="24"/>
          <w:szCs w:val="24"/>
        </w:rPr>
        <w:t xml:space="preserve"> patients</w:t>
      </w:r>
      <w:r w:rsidRPr="00FF1267">
        <w:rPr>
          <w:rFonts w:ascii="Book Antiqua" w:hAnsi="Book Antiqua"/>
          <w:sz w:val="24"/>
          <w:szCs w:val="24"/>
        </w:rPr>
        <w:t xml:space="preserve"> requires a degree of specialist knowledge and</w:t>
      </w:r>
      <w:r w:rsidR="001951D2" w:rsidRPr="00FF1267">
        <w:rPr>
          <w:rFonts w:ascii="Book Antiqua" w:hAnsi="Book Antiqua"/>
          <w:sz w:val="24"/>
          <w:szCs w:val="24"/>
        </w:rPr>
        <w:t xml:space="preserve"> an awareness of certain key issues. In ACHD, atrial tachyarrhythmia</w:t>
      </w:r>
      <w:r w:rsidR="00D4010F" w:rsidRPr="00FF1267">
        <w:rPr>
          <w:rFonts w:ascii="Book Antiqua" w:hAnsi="Book Antiqua"/>
          <w:sz w:val="24"/>
          <w:szCs w:val="24"/>
        </w:rPr>
        <w:t xml:space="preserve"> is usually related </w:t>
      </w:r>
      <w:r w:rsidR="004F3F27" w:rsidRPr="00FF1267">
        <w:rPr>
          <w:rFonts w:ascii="Book Antiqua" w:hAnsi="Book Antiqua"/>
          <w:sz w:val="24"/>
          <w:szCs w:val="24"/>
        </w:rPr>
        <w:t>to</w:t>
      </w:r>
      <w:r w:rsidR="003F0207" w:rsidRPr="00FF1267">
        <w:rPr>
          <w:rFonts w:ascii="Book Antiqua" w:hAnsi="Book Antiqua"/>
          <w:sz w:val="24"/>
          <w:szCs w:val="24"/>
        </w:rPr>
        <w:t xml:space="preserve"> the</w:t>
      </w:r>
      <w:r w:rsidR="004F3F27" w:rsidRPr="00FF1267">
        <w:rPr>
          <w:rFonts w:ascii="Book Antiqua" w:hAnsi="Book Antiqua"/>
          <w:sz w:val="24"/>
          <w:szCs w:val="24"/>
        </w:rPr>
        <w:t xml:space="preserve"> abnormal </w:t>
      </w:r>
      <w:r w:rsidR="003F0207" w:rsidRPr="00FF1267">
        <w:rPr>
          <w:rFonts w:ascii="Book Antiqua" w:hAnsi="Book Antiqua"/>
          <w:sz w:val="24"/>
          <w:szCs w:val="24"/>
        </w:rPr>
        <w:t xml:space="preserve">anatomy of the </w:t>
      </w:r>
      <w:r w:rsidR="004F3F27" w:rsidRPr="00FF1267">
        <w:rPr>
          <w:rFonts w:ascii="Book Antiqua" w:hAnsi="Book Antiqua"/>
          <w:sz w:val="24"/>
          <w:szCs w:val="24"/>
        </w:rPr>
        <w:t>underlying</w:t>
      </w:r>
      <w:r w:rsidR="001951D2" w:rsidRPr="00FF1267">
        <w:rPr>
          <w:rFonts w:ascii="Book Antiqua" w:hAnsi="Book Antiqua"/>
          <w:sz w:val="24"/>
          <w:szCs w:val="24"/>
        </w:rPr>
        <w:t xml:space="preserve"> heart</w:t>
      </w:r>
      <w:r w:rsidR="004F3F27" w:rsidRPr="00FF1267">
        <w:rPr>
          <w:rFonts w:ascii="Book Antiqua" w:hAnsi="Book Antiqua"/>
          <w:sz w:val="24"/>
          <w:szCs w:val="24"/>
        </w:rPr>
        <w:t xml:space="preserve"> defect</w:t>
      </w:r>
      <w:r w:rsidR="00D4010F" w:rsidRPr="00FF1267">
        <w:rPr>
          <w:rFonts w:ascii="Book Antiqua" w:hAnsi="Book Antiqua"/>
          <w:sz w:val="24"/>
          <w:szCs w:val="24"/>
        </w:rPr>
        <w:t xml:space="preserve"> and often occurs</w:t>
      </w:r>
      <w:r w:rsidR="004F3F27" w:rsidRPr="00FF1267">
        <w:rPr>
          <w:rFonts w:ascii="Book Antiqua" w:hAnsi="Book Antiqua"/>
          <w:sz w:val="24"/>
          <w:szCs w:val="24"/>
        </w:rPr>
        <w:t xml:space="preserve"> </w:t>
      </w:r>
      <w:r w:rsidR="003F0207" w:rsidRPr="00FF1267">
        <w:rPr>
          <w:rFonts w:ascii="Book Antiqua" w:hAnsi="Book Antiqua"/>
          <w:sz w:val="24"/>
          <w:szCs w:val="24"/>
        </w:rPr>
        <w:t>as a result of surg</w:t>
      </w:r>
      <w:r w:rsidR="00D4010F" w:rsidRPr="00FF1267">
        <w:rPr>
          <w:rFonts w:ascii="Book Antiqua" w:hAnsi="Book Antiqua"/>
          <w:sz w:val="24"/>
          <w:szCs w:val="24"/>
        </w:rPr>
        <w:t>ical scar</w:t>
      </w:r>
      <w:r w:rsidR="003F0207" w:rsidRPr="00FF1267">
        <w:rPr>
          <w:rFonts w:ascii="Book Antiqua" w:hAnsi="Book Antiqua"/>
          <w:sz w:val="24"/>
          <w:szCs w:val="24"/>
        </w:rPr>
        <w:t xml:space="preserve"> or a consequence of residual hemodynamic or electrical disturbances.</w:t>
      </w:r>
      <w:r w:rsidR="004F3F27" w:rsidRPr="00FF1267">
        <w:rPr>
          <w:rFonts w:ascii="Book Antiqua" w:hAnsi="Book Antiqua"/>
          <w:sz w:val="24"/>
          <w:szCs w:val="24"/>
        </w:rPr>
        <w:t xml:space="preserve"> Arrhythmias significantly increase mortality and morbidity</w:t>
      </w:r>
      <w:r w:rsidR="00D4010F" w:rsidRPr="00FF1267">
        <w:rPr>
          <w:rFonts w:ascii="Book Antiqua" w:hAnsi="Book Antiqua"/>
          <w:sz w:val="24"/>
          <w:szCs w:val="24"/>
        </w:rPr>
        <w:t xml:space="preserve"> in ACHD</w:t>
      </w:r>
      <w:r w:rsidR="004F3F27" w:rsidRPr="00FF1267">
        <w:rPr>
          <w:rFonts w:ascii="Book Antiqua" w:hAnsi="Book Antiqua"/>
          <w:sz w:val="24"/>
          <w:szCs w:val="24"/>
        </w:rPr>
        <w:t xml:space="preserve"> and are the most </w:t>
      </w:r>
      <w:r w:rsidR="003F0207" w:rsidRPr="00FF1267">
        <w:rPr>
          <w:rFonts w:ascii="Book Antiqua" w:hAnsi="Book Antiqua"/>
          <w:sz w:val="24"/>
          <w:szCs w:val="24"/>
        </w:rPr>
        <w:t xml:space="preserve">frequent reason for </w:t>
      </w:r>
      <w:r w:rsidRPr="00FF1267">
        <w:rPr>
          <w:rFonts w:ascii="Book Antiqua" w:hAnsi="Book Antiqua"/>
          <w:sz w:val="24"/>
          <w:szCs w:val="24"/>
        </w:rPr>
        <w:t xml:space="preserve">ACHD </w:t>
      </w:r>
      <w:r w:rsidR="004F3F27" w:rsidRPr="00FF1267">
        <w:rPr>
          <w:rFonts w:ascii="Book Antiqua" w:hAnsi="Book Antiqua"/>
          <w:sz w:val="24"/>
          <w:szCs w:val="24"/>
        </w:rPr>
        <w:t>hospitalization. Intr</w:t>
      </w:r>
      <w:r w:rsidR="004D398E" w:rsidRPr="00FF1267">
        <w:rPr>
          <w:rFonts w:ascii="Book Antiqua" w:hAnsi="Book Antiqua"/>
          <w:sz w:val="24"/>
          <w:szCs w:val="24"/>
        </w:rPr>
        <w:t xml:space="preserve">a-atrial </w:t>
      </w:r>
      <w:proofErr w:type="spellStart"/>
      <w:r w:rsidR="004D398E" w:rsidRPr="00FF1267">
        <w:rPr>
          <w:rFonts w:ascii="Book Antiqua" w:hAnsi="Book Antiqua"/>
          <w:sz w:val="24"/>
          <w:szCs w:val="24"/>
        </w:rPr>
        <w:t>reentrant</w:t>
      </w:r>
      <w:proofErr w:type="spellEnd"/>
      <w:r w:rsidR="004D398E" w:rsidRPr="00FF1267">
        <w:rPr>
          <w:rFonts w:ascii="Book Antiqua" w:hAnsi="Book Antiqua"/>
          <w:sz w:val="24"/>
          <w:szCs w:val="24"/>
        </w:rPr>
        <w:t xml:space="preserve"> tachycardia</w:t>
      </w:r>
      <w:r w:rsidR="004F3F27" w:rsidRPr="00FF1267">
        <w:rPr>
          <w:rFonts w:ascii="Book Antiqua" w:hAnsi="Book Antiqua"/>
          <w:sz w:val="24"/>
          <w:szCs w:val="24"/>
        </w:rPr>
        <w:t xml:space="preserve"> </w:t>
      </w:r>
      <w:r w:rsidRPr="00FF1267">
        <w:rPr>
          <w:rFonts w:ascii="Book Antiqua" w:hAnsi="Book Antiqua"/>
          <w:sz w:val="24"/>
          <w:szCs w:val="24"/>
        </w:rPr>
        <w:t xml:space="preserve">and </w:t>
      </w:r>
      <w:r w:rsidR="004F3F27" w:rsidRPr="00FF1267">
        <w:rPr>
          <w:rFonts w:ascii="Book Antiqua" w:hAnsi="Book Antiqua"/>
          <w:sz w:val="24"/>
          <w:szCs w:val="24"/>
        </w:rPr>
        <w:t xml:space="preserve">atrial fibrillation are </w:t>
      </w:r>
      <w:r w:rsidR="003F0207" w:rsidRPr="00FF1267">
        <w:rPr>
          <w:rFonts w:ascii="Book Antiqua" w:hAnsi="Book Antiqua"/>
          <w:sz w:val="24"/>
          <w:szCs w:val="24"/>
        </w:rPr>
        <w:t>the</w:t>
      </w:r>
      <w:r w:rsidRPr="00FF1267">
        <w:rPr>
          <w:rFonts w:ascii="Book Antiqua" w:hAnsi="Book Antiqua"/>
          <w:sz w:val="24"/>
          <w:szCs w:val="24"/>
        </w:rPr>
        <w:t xml:space="preserve"> most</w:t>
      </w:r>
      <w:r w:rsidR="003F0207" w:rsidRPr="00FF1267">
        <w:rPr>
          <w:rFonts w:ascii="Book Antiqua" w:hAnsi="Book Antiqua"/>
          <w:sz w:val="24"/>
          <w:szCs w:val="24"/>
        </w:rPr>
        <w:t xml:space="preserve"> prevalent</w:t>
      </w:r>
      <w:r w:rsidR="001951D2" w:rsidRPr="00FF1267">
        <w:rPr>
          <w:rFonts w:ascii="Book Antiqua" w:hAnsi="Book Antiqua"/>
          <w:sz w:val="24"/>
          <w:szCs w:val="24"/>
        </w:rPr>
        <w:t xml:space="preserve"> type of</w:t>
      </w:r>
      <w:r w:rsidR="003F0207" w:rsidRPr="00FF1267">
        <w:rPr>
          <w:rFonts w:ascii="Book Antiqua" w:hAnsi="Book Antiqua"/>
          <w:sz w:val="24"/>
          <w:szCs w:val="24"/>
        </w:rPr>
        <w:t xml:space="preserve"> </w:t>
      </w:r>
      <w:r w:rsidR="001951D2" w:rsidRPr="00FF1267">
        <w:rPr>
          <w:rFonts w:ascii="Book Antiqua" w:hAnsi="Book Antiqua"/>
          <w:sz w:val="24"/>
          <w:szCs w:val="24"/>
        </w:rPr>
        <w:t>arrhythmia in this patient group</w:t>
      </w:r>
      <w:r w:rsidR="004F3F27" w:rsidRPr="00FF1267">
        <w:rPr>
          <w:rFonts w:ascii="Book Antiqua" w:hAnsi="Book Antiqua"/>
          <w:sz w:val="24"/>
          <w:szCs w:val="24"/>
        </w:rPr>
        <w:t xml:space="preserve">. </w:t>
      </w:r>
      <w:r w:rsidR="003F0207" w:rsidRPr="00FF1267">
        <w:rPr>
          <w:rFonts w:ascii="Book Antiqua" w:hAnsi="Book Antiqua"/>
          <w:sz w:val="24"/>
          <w:szCs w:val="24"/>
        </w:rPr>
        <w:t>In hemodynamically unstable patients, urgent cardioversion is required</w:t>
      </w:r>
      <w:r w:rsidR="00D4010F" w:rsidRPr="00FF1267">
        <w:rPr>
          <w:rFonts w:ascii="Book Antiqua" w:hAnsi="Book Antiqua"/>
          <w:sz w:val="24"/>
          <w:szCs w:val="24"/>
        </w:rPr>
        <w:t>.</w:t>
      </w:r>
      <w:r w:rsidR="003F0207" w:rsidRPr="00FF1267">
        <w:rPr>
          <w:rFonts w:ascii="Book Antiqua" w:hAnsi="Book Antiqua"/>
          <w:sz w:val="24"/>
          <w:szCs w:val="24"/>
        </w:rPr>
        <w:t xml:space="preserve"> </w:t>
      </w:r>
      <w:r w:rsidR="004F3F27" w:rsidRPr="00FF1267">
        <w:rPr>
          <w:rFonts w:ascii="Book Antiqua" w:hAnsi="Book Antiqua"/>
          <w:sz w:val="24"/>
          <w:szCs w:val="24"/>
        </w:rPr>
        <w:t>Acute management of</w:t>
      </w:r>
      <w:r w:rsidR="001951D2" w:rsidRPr="00FF1267">
        <w:rPr>
          <w:rFonts w:ascii="Book Antiqua" w:hAnsi="Book Antiqua"/>
          <w:sz w:val="24"/>
          <w:szCs w:val="24"/>
        </w:rPr>
        <w:t xml:space="preserve"> the</w:t>
      </w:r>
      <w:r w:rsidR="004F3F27" w:rsidRPr="00FF1267">
        <w:rPr>
          <w:rFonts w:ascii="Book Antiqua" w:hAnsi="Book Antiqua"/>
          <w:sz w:val="24"/>
          <w:szCs w:val="24"/>
        </w:rPr>
        <w:t xml:space="preserve"> stable patient includes anticoagulation, rate control, and electrical o</w:t>
      </w:r>
      <w:r w:rsidR="003F0207" w:rsidRPr="00FF1267">
        <w:rPr>
          <w:rFonts w:ascii="Book Antiqua" w:hAnsi="Book Antiqua"/>
          <w:sz w:val="24"/>
          <w:szCs w:val="24"/>
        </w:rPr>
        <w:t>r pharmacological cardioversion</w:t>
      </w:r>
      <w:r w:rsidR="004F3F27" w:rsidRPr="00FF1267">
        <w:rPr>
          <w:rFonts w:ascii="Book Antiqua" w:hAnsi="Book Antiqua"/>
          <w:sz w:val="24"/>
          <w:szCs w:val="24"/>
        </w:rPr>
        <w:t xml:space="preserve">. </w:t>
      </w:r>
      <w:r w:rsidRPr="00FF1267">
        <w:rPr>
          <w:rFonts w:ascii="Book Antiqua" w:hAnsi="Book Antiqua"/>
          <w:sz w:val="24"/>
          <w:szCs w:val="24"/>
        </w:rPr>
        <w:t>In ACHD, r</w:t>
      </w:r>
      <w:r w:rsidR="004F3F27" w:rsidRPr="00FF1267">
        <w:rPr>
          <w:rFonts w:ascii="Book Antiqua" w:hAnsi="Book Antiqua"/>
          <w:sz w:val="24"/>
          <w:szCs w:val="24"/>
        </w:rPr>
        <w:t>hythm contro</w:t>
      </w:r>
      <w:r w:rsidR="003F0207" w:rsidRPr="00FF1267">
        <w:rPr>
          <w:rFonts w:ascii="Book Antiqua" w:hAnsi="Book Antiqua"/>
          <w:sz w:val="24"/>
          <w:szCs w:val="24"/>
        </w:rPr>
        <w:t>l</w:t>
      </w:r>
      <w:r w:rsidRPr="00FF1267">
        <w:rPr>
          <w:rFonts w:ascii="Book Antiqua" w:hAnsi="Book Antiqua"/>
          <w:sz w:val="24"/>
          <w:szCs w:val="24"/>
        </w:rPr>
        <w:t xml:space="preserve"> is</w:t>
      </w:r>
      <w:r w:rsidR="00D4010F" w:rsidRPr="00FF1267">
        <w:rPr>
          <w:rFonts w:ascii="Book Antiqua" w:hAnsi="Book Antiqua"/>
          <w:sz w:val="24"/>
          <w:szCs w:val="24"/>
        </w:rPr>
        <w:t xml:space="preserve"> the</w:t>
      </w:r>
      <w:r w:rsidR="003F0207" w:rsidRPr="00FF1267">
        <w:rPr>
          <w:rFonts w:ascii="Book Antiqua" w:hAnsi="Book Antiqua"/>
          <w:sz w:val="24"/>
          <w:szCs w:val="24"/>
        </w:rPr>
        <w:t xml:space="preserve"> preferred</w:t>
      </w:r>
      <w:r w:rsidRPr="00FF1267">
        <w:rPr>
          <w:rFonts w:ascii="Book Antiqua" w:hAnsi="Book Antiqua"/>
          <w:sz w:val="24"/>
          <w:szCs w:val="24"/>
        </w:rPr>
        <w:t xml:space="preserve"> </w:t>
      </w:r>
      <w:r w:rsidR="004F3F27" w:rsidRPr="00FF1267">
        <w:rPr>
          <w:rFonts w:ascii="Book Antiqua" w:hAnsi="Book Antiqua"/>
          <w:sz w:val="24"/>
          <w:szCs w:val="24"/>
        </w:rPr>
        <w:t>management</w:t>
      </w:r>
      <w:r w:rsidR="003F0207" w:rsidRPr="00FF1267">
        <w:rPr>
          <w:rFonts w:ascii="Book Antiqua" w:hAnsi="Book Antiqua"/>
          <w:sz w:val="24"/>
          <w:szCs w:val="24"/>
        </w:rPr>
        <w:t xml:space="preserve"> strategy</w:t>
      </w:r>
      <w:r w:rsidR="004F3F27" w:rsidRPr="00FF1267">
        <w:rPr>
          <w:rFonts w:ascii="Book Antiqua" w:hAnsi="Book Antiqua"/>
          <w:sz w:val="24"/>
          <w:szCs w:val="24"/>
        </w:rPr>
        <w:t xml:space="preserve"> </w:t>
      </w:r>
      <w:r w:rsidR="003F0207" w:rsidRPr="00FF1267">
        <w:rPr>
          <w:rFonts w:ascii="Book Antiqua" w:hAnsi="Book Antiqua"/>
          <w:sz w:val="24"/>
          <w:szCs w:val="24"/>
        </w:rPr>
        <w:t xml:space="preserve">and </w:t>
      </w:r>
      <w:r w:rsidR="004F3F27" w:rsidRPr="00FF1267">
        <w:rPr>
          <w:rFonts w:ascii="Book Antiqua" w:hAnsi="Book Antiqua"/>
          <w:sz w:val="24"/>
          <w:szCs w:val="24"/>
        </w:rPr>
        <w:t>can</w:t>
      </w:r>
      <w:r w:rsidR="003F0207" w:rsidRPr="00FF1267">
        <w:rPr>
          <w:rFonts w:ascii="Book Antiqua" w:hAnsi="Book Antiqua"/>
          <w:sz w:val="24"/>
          <w:szCs w:val="24"/>
        </w:rPr>
        <w:t xml:space="preserve"> often</w:t>
      </w:r>
      <w:r w:rsidRPr="00FF1267">
        <w:rPr>
          <w:rFonts w:ascii="Book Antiqua" w:hAnsi="Book Antiqua"/>
          <w:sz w:val="24"/>
          <w:szCs w:val="24"/>
        </w:rPr>
        <w:t xml:space="preserve"> be achieved</w:t>
      </w:r>
      <w:r w:rsidR="001951D2" w:rsidRPr="00FF1267">
        <w:rPr>
          <w:rFonts w:ascii="Book Antiqua" w:hAnsi="Book Antiqua"/>
          <w:sz w:val="24"/>
          <w:szCs w:val="24"/>
        </w:rPr>
        <w:t>. However, in the long-</w:t>
      </w:r>
      <w:r w:rsidR="003F0207" w:rsidRPr="00FF1267">
        <w:rPr>
          <w:rFonts w:ascii="Book Antiqua" w:hAnsi="Book Antiqua"/>
          <w:sz w:val="24"/>
          <w:szCs w:val="24"/>
        </w:rPr>
        <w:t>term,</w:t>
      </w:r>
      <w:r w:rsidRPr="00FF1267">
        <w:rPr>
          <w:rFonts w:ascii="Book Antiqua" w:hAnsi="Book Antiqua"/>
          <w:sz w:val="24"/>
          <w:szCs w:val="24"/>
        </w:rPr>
        <w:t xml:space="preserve"> medication side-</w:t>
      </w:r>
      <w:r w:rsidR="003F0207" w:rsidRPr="00FF1267">
        <w:rPr>
          <w:rFonts w:ascii="Book Antiqua" w:hAnsi="Book Antiqua"/>
          <w:sz w:val="24"/>
          <w:szCs w:val="24"/>
        </w:rPr>
        <w:t xml:space="preserve">effects can </w:t>
      </w:r>
      <w:r w:rsidRPr="00FF1267">
        <w:rPr>
          <w:rFonts w:ascii="Book Antiqua" w:hAnsi="Book Antiqua"/>
          <w:sz w:val="24"/>
          <w:szCs w:val="24"/>
        </w:rPr>
        <w:t xml:space="preserve">prove </w:t>
      </w:r>
      <w:r w:rsidR="003F0207" w:rsidRPr="00FF1267">
        <w:rPr>
          <w:rFonts w:ascii="Book Antiqua" w:hAnsi="Book Antiqua"/>
          <w:sz w:val="24"/>
          <w:szCs w:val="24"/>
        </w:rPr>
        <w:t>problematic</w:t>
      </w:r>
      <w:r w:rsidR="004F3F27" w:rsidRPr="00FF1267">
        <w:rPr>
          <w:rFonts w:ascii="Book Antiqua" w:hAnsi="Book Antiqua"/>
          <w:sz w:val="24"/>
          <w:szCs w:val="24"/>
        </w:rPr>
        <w:t>.</w:t>
      </w:r>
      <w:r w:rsidR="00002290" w:rsidRPr="00FF1267">
        <w:rPr>
          <w:rFonts w:ascii="Book Antiqua" w:hAnsi="Book Antiqua"/>
          <w:sz w:val="24"/>
          <w:szCs w:val="24"/>
        </w:rPr>
        <w:t xml:space="preserve"> </w:t>
      </w:r>
      <w:r w:rsidR="001951D2" w:rsidRPr="00FF1267">
        <w:rPr>
          <w:rFonts w:ascii="Book Antiqua" w:hAnsi="Book Antiqua"/>
          <w:sz w:val="24"/>
          <w:szCs w:val="24"/>
        </w:rPr>
        <w:t>Electrophysiology studies and c</w:t>
      </w:r>
      <w:r w:rsidR="004F3F27" w:rsidRPr="00FF1267">
        <w:rPr>
          <w:rFonts w:ascii="Book Antiqua" w:hAnsi="Book Antiqua"/>
          <w:sz w:val="24"/>
          <w:szCs w:val="24"/>
        </w:rPr>
        <w:t>atheter ablation</w:t>
      </w:r>
      <w:r w:rsidR="001951D2" w:rsidRPr="00FF1267">
        <w:rPr>
          <w:rFonts w:ascii="Book Antiqua" w:hAnsi="Book Antiqua"/>
          <w:sz w:val="24"/>
          <w:szCs w:val="24"/>
        </w:rPr>
        <w:t xml:space="preserve"> are important treatments modalities</w:t>
      </w:r>
      <w:r w:rsidR="004F3F27" w:rsidRPr="00FF1267">
        <w:rPr>
          <w:rFonts w:ascii="Book Antiqua" w:hAnsi="Book Antiqua"/>
          <w:sz w:val="24"/>
          <w:szCs w:val="24"/>
        </w:rPr>
        <w:t xml:space="preserve"> and in certain cases</w:t>
      </w:r>
      <w:r w:rsidR="001951D2" w:rsidRPr="00FF1267">
        <w:rPr>
          <w:rFonts w:ascii="Book Antiqua" w:hAnsi="Book Antiqua"/>
          <w:sz w:val="24"/>
          <w:szCs w:val="24"/>
        </w:rPr>
        <w:t>,</w:t>
      </w:r>
      <w:r w:rsidR="004F3F27" w:rsidRPr="00FF1267">
        <w:rPr>
          <w:rFonts w:ascii="Book Antiqua" w:hAnsi="Book Antiqua"/>
          <w:sz w:val="24"/>
          <w:szCs w:val="24"/>
        </w:rPr>
        <w:t xml:space="preserve"> surgical or percutan</w:t>
      </w:r>
      <w:r w:rsidR="003F0207" w:rsidRPr="00FF1267">
        <w:rPr>
          <w:rFonts w:ascii="Book Antiqua" w:hAnsi="Book Antiqua"/>
          <w:sz w:val="24"/>
          <w:szCs w:val="24"/>
        </w:rPr>
        <w:t>e</w:t>
      </w:r>
      <w:r w:rsidR="004F3F27" w:rsidRPr="00FF1267">
        <w:rPr>
          <w:rFonts w:ascii="Book Antiqua" w:hAnsi="Book Antiqua"/>
          <w:sz w:val="24"/>
          <w:szCs w:val="24"/>
        </w:rPr>
        <w:t>ous treatment of the underlying cardiac defect</w:t>
      </w:r>
      <w:r w:rsidR="003F0207" w:rsidRPr="00FF1267">
        <w:rPr>
          <w:rFonts w:ascii="Book Antiqua" w:hAnsi="Book Antiqua"/>
          <w:sz w:val="24"/>
          <w:szCs w:val="24"/>
        </w:rPr>
        <w:t xml:space="preserve"> </w:t>
      </w:r>
      <w:r w:rsidR="001951D2" w:rsidRPr="00FF1267">
        <w:rPr>
          <w:rFonts w:ascii="Book Antiqua" w:hAnsi="Book Antiqua"/>
          <w:sz w:val="24"/>
          <w:szCs w:val="24"/>
        </w:rPr>
        <w:t xml:space="preserve">has </w:t>
      </w:r>
      <w:r w:rsidR="003F0207" w:rsidRPr="00FF1267">
        <w:rPr>
          <w:rFonts w:ascii="Book Antiqua" w:hAnsi="Book Antiqua"/>
          <w:sz w:val="24"/>
          <w:szCs w:val="24"/>
        </w:rPr>
        <w:t>a role</w:t>
      </w:r>
      <w:r w:rsidR="004F3F27" w:rsidRPr="00FF1267">
        <w:rPr>
          <w:rFonts w:ascii="Book Antiqua" w:hAnsi="Book Antiqua"/>
          <w:sz w:val="24"/>
          <w:szCs w:val="24"/>
        </w:rPr>
        <w:t>. ACHD patients, especially those with complex CHD, are at increased risk of thromboembolic events and anticoagulation is</w:t>
      </w:r>
      <w:r w:rsidR="003F0207" w:rsidRPr="00FF1267">
        <w:rPr>
          <w:rFonts w:ascii="Book Antiqua" w:hAnsi="Book Antiqua"/>
          <w:sz w:val="24"/>
          <w:szCs w:val="24"/>
        </w:rPr>
        <w:t xml:space="preserve"> </w:t>
      </w:r>
      <w:r w:rsidR="001951D2" w:rsidRPr="00FF1267">
        <w:rPr>
          <w:rFonts w:ascii="Book Antiqua" w:hAnsi="Book Antiqua"/>
          <w:sz w:val="24"/>
          <w:szCs w:val="24"/>
        </w:rPr>
        <w:t xml:space="preserve">usually </w:t>
      </w:r>
      <w:r w:rsidR="004F3F27" w:rsidRPr="00FF1267">
        <w:rPr>
          <w:rFonts w:ascii="Book Antiqua" w:hAnsi="Book Antiqua"/>
          <w:sz w:val="24"/>
          <w:szCs w:val="24"/>
        </w:rPr>
        <w:t xml:space="preserve">required. </w:t>
      </w:r>
      <w:r w:rsidRPr="00FF1267">
        <w:rPr>
          <w:rFonts w:ascii="Book Antiqua" w:hAnsi="Book Antiqua"/>
          <w:sz w:val="24"/>
          <w:szCs w:val="24"/>
        </w:rPr>
        <w:t>F</w:t>
      </w:r>
      <w:r w:rsidR="003F0207" w:rsidRPr="00FF1267">
        <w:rPr>
          <w:rFonts w:ascii="Book Antiqua" w:hAnsi="Book Antiqua"/>
          <w:sz w:val="24"/>
          <w:szCs w:val="24"/>
        </w:rPr>
        <w:t>emale</w:t>
      </w:r>
      <w:r w:rsidR="004F3F27" w:rsidRPr="00FF1267">
        <w:rPr>
          <w:rFonts w:ascii="Book Antiqua" w:hAnsi="Book Antiqua"/>
          <w:sz w:val="24"/>
          <w:szCs w:val="24"/>
        </w:rPr>
        <w:t xml:space="preserve"> ACHD patients </w:t>
      </w:r>
      <w:r w:rsidR="003F0207" w:rsidRPr="00FF1267">
        <w:rPr>
          <w:rFonts w:ascii="Book Antiqua" w:hAnsi="Book Antiqua"/>
          <w:sz w:val="24"/>
          <w:szCs w:val="24"/>
        </w:rPr>
        <w:t xml:space="preserve">of </w:t>
      </w:r>
      <w:r w:rsidRPr="00FF1267">
        <w:rPr>
          <w:rFonts w:ascii="Book Antiqua" w:hAnsi="Book Antiqua"/>
          <w:sz w:val="24"/>
          <w:szCs w:val="24"/>
        </w:rPr>
        <w:t>child bearing age may</w:t>
      </w:r>
      <w:r w:rsidR="003F0207" w:rsidRPr="00FF1267">
        <w:rPr>
          <w:rFonts w:ascii="Book Antiqua" w:hAnsi="Book Antiqua"/>
          <w:sz w:val="24"/>
          <w:szCs w:val="24"/>
        </w:rPr>
        <w:t xml:space="preserve"> wish to pursue pregnancies</w:t>
      </w:r>
      <w:r w:rsidR="004F3F27" w:rsidRPr="00FF1267">
        <w:rPr>
          <w:rFonts w:ascii="Book Antiqua" w:hAnsi="Book Antiqua"/>
          <w:sz w:val="24"/>
          <w:szCs w:val="24"/>
        </w:rPr>
        <w:t xml:space="preserve">. </w:t>
      </w:r>
      <w:r w:rsidR="003F0207" w:rsidRPr="00FF1267">
        <w:rPr>
          <w:rFonts w:ascii="Book Antiqua" w:hAnsi="Book Antiqua"/>
          <w:sz w:val="24"/>
          <w:szCs w:val="24"/>
        </w:rPr>
        <w:t>The r</w:t>
      </w:r>
      <w:r w:rsidR="004F3F27" w:rsidRPr="00FF1267">
        <w:rPr>
          <w:rFonts w:ascii="Book Antiqua" w:hAnsi="Book Antiqua"/>
          <w:sz w:val="24"/>
          <w:szCs w:val="24"/>
        </w:rPr>
        <w:t>isk of atrial arrhythmias is increased during pregnancy and</w:t>
      </w:r>
      <w:r w:rsidR="003F0207" w:rsidRPr="00FF1267">
        <w:rPr>
          <w:rFonts w:ascii="Book Antiqua" w:hAnsi="Book Antiqua"/>
          <w:sz w:val="24"/>
          <w:szCs w:val="24"/>
        </w:rPr>
        <w:t xml:space="preserve"> management of</w:t>
      </w:r>
      <w:r w:rsidR="001951D2" w:rsidRPr="00FF1267">
        <w:rPr>
          <w:rFonts w:ascii="Book Antiqua" w:hAnsi="Book Antiqua"/>
          <w:sz w:val="24"/>
          <w:szCs w:val="24"/>
        </w:rPr>
        <w:t xml:space="preserve"> atrial tachy</w:t>
      </w:r>
      <w:r w:rsidR="003F0207" w:rsidRPr="00FF1267">
        <w:rPr>
          <w:rFonts w:ascii="Book Antiqua" w:hAnsi="Book Antiqua"/>
          <w:sz w:val="24"/>
          <w:szCs w:val="24"/>
        </w:rPr>
        <w:t>arrhythmia during pregnancy needs specific consideration</w:t>
      </w:r>
      <w:r w:rsidR="004F3F27" w:rsidRPr="00FF1267">
        <w:rPr>
          <w:rFonts w:ascii="Book Antiqua" w:hAnsi="Book Antiqua"/>
          <w:sz w:val="24"/>
          <w:szCs w:val="24"/>
        </w:rPr>
        <w:t>.</w:t>
      </w:r>
      <w:r w:rsidR="00002290" w:rsidRPr="00FF1267">
        <w:rPr>
          <w:rFonts w:ascii="Book Antiqua" w:hAnsi="Book Antiqua"/>
          <w:sz w:val="24"/>
          <w:szCs w:val="24"/>
        </w:rPr>
        <w:t xml:space="preserve"> </w:t>
      </w:r>
    </w:p>
    <w:p w14:paraId="01BD0483" w14:textId="77777777" w:rsidR="004D398E" w:rsidRPr="00FF1267" w:rsidRDefault="004D398E" w:rsidP="00002290">
      <w:pPr>
        <w:widowControl w:val="0"/>
        <w:adjustRightInd w:val="0"/>
        <w:snapToGrid w:val="0"/>
        <w:spacing w:after="0" w:line="360" w:lineRule="auto"/>
        <w:jc w:val="both"/>
        <w:rPr>
          <w:rFonts w:ascii="Book Antiqua" w:hAnsi="Book Antiqua"/>
          <w:sz w:val="24"/>
          <w:szCs w:val="24"/>
          <w:lang w:eastAsia="zh-CN"/>
        </w:rPr>
      </w:pPr>
    </w:p>
    <w:p w14:paraId="0C9E9619" w14:textId="489F1AD9" w:rsidR="00D20AC2" w:rsidRPr="00FF1267" w:rsidRDefault="00D20AC2" w:rsidP="00002290">
      <w:pPr>
        <w:widowControl w:val="0"/>
        <w:adjustRightInd w:val="0"/>
        <w:snapToGrid w:val="0"/>
        <w:spacing w:after="0" w:line="360" w:lineRule="auto"/>
        <w:jc w:val="both"/>
        <w:rPr>
          <w:rFonts w:ascii="Book Antiqua" w:eastAsia="Times New Roman" w:hAnsi="Book Antiqua" w:cs="Times New Roman"/>
          <w:sz w:val="24"/>
          <w:szCs w:val="24"/>
        </w:rPr>
      </w:pPr>
      <w:r w:rsidRPr="00FF1267">
        <w:rPr>
          <w:rFonts w:ascii="Book Antiqua" w:eastAsia="Times New Roman" w:hAnsi="Book Antiqua" w:cs="Times New Roman"/>
          <w:b/>
          <w:sz w:val="24"/>
          <w:szCs w:val="24"/>
        </w:rPr>
        <w:t>Key</w:t>
      </w:r>
      <w:r w:rsidR="004D398E" w:rsidRPr="00FF1267">
        <w:rPr>
          <w:rFonts w:ascii="Book Antiqua" w:hAnsi="Book Antiqua" w:cs="Times New Roman" w:hint="eastAsia"/>
          <w:b/>
          <w:sz w:val="24"/>
          <w:szCs w:val="24"/>
          <w:lang w:eastAsia="zh-CN"/>
        </w:rPr>
        <w:t xml:space="preserve"> </w:t>
      </w:r>
      <w:r w:rsidRPr="00FF1267">
        <w:rPr>
          <w:rFonts w:ascii="Book Antiqua" w:eastAsia="Times New Roman" w:hAnsi="Book Antiqua" w:cs="Times New Roman"/>
          <w:b/>
          <w:sz w:val="24"/>
          <w:szCs w:val="24"/>
        </w:rPr>
        <w:t xml:space="preserve">words: </w:t>
      </w:r>
      <w:r w:rsidRPr="00FF1267">
        <w:rPr>
          <w:rFonts w:ascii="Book Antiqua" w:eastAsia="Times New Roman" w:hAnsi="Book Antiqua" w:cs="Times New Roman"/>
          <w:sz w:val="24"/>
          <w:szCs w:val="24"/>
        </w:rPr>
        <w:t>Arrhythmia</w:t>
      </w:r>
      <w:r w:rsidR="004D398E" w:rsidRPr="00FF1267">
        <w:rPr>
          <w:rFonts w:ascii="Book Antiqua" w:hAnsi="Book Antiqua" w:cs="Times New Roman" w:hint="eastAsia"/>
          <w:sz w:val="24"/>
          <w:szCs w:val="24"/>
          <w:lang w:eastAsia="zh-CN"/>
        </w:rPr>
        <w:t>;</w:t>
      </w:r>
      <w:r w:rsidRPr="00FF1267">
        <w:rPr>
          <w:rFonts w:ascii="Book Antiqua" w:eastAsia="Times New Roman" w:hAnsi="Book Antiqua" w:cs="Times New Roman"/>
          <w:sz w:val="24"/>
          <w:szCs w:val="24"/>
        </w:rPr>
        <w:t xml:space="preserve"> Congenital </w:t>
      </w:r>
      <w:r w:rsidR="004D398E" w:rsidRPr="00FF1267">
        <w:rPr>
          <w:rFonts w:ascii="Book Antiqua" w:hAnsi="Book Antiqua" w:cs="Times New Roman" w:hint="eastAsia"/>
          <w:sz w:val="24"/>
          <w:szCs w:val="24"/>
          <w:lang w:eastAsia="zh-CN"/>
        </w:rPr>
        <w:t>h</w:t>
      </w:r>
      <w:r w:rsidRPr="00FF1267">
        <w:rPr>
          <w:rFonts w:ascii="Book Antiqua" w:eastAsia="Times New Roman" w:hAnsi="Book Antiqua" w:cs="Times New Roman"/>
          <w:sz w:val="24"/>
          <w:szCs w:val="24"/>
        </w:rPr>
        <w:t>eart disease</w:t>
      </w:r>
      <w:r w:rsidR="004D398E" w:rsidRPr="00FF1267">
        <w:rPr>
          <w:rFonts w:ascii="Book Antiqua" w:hAnsi="Book Antiqua" w:cs="Times New Roman" w:hint="eastAsia"/>
          <w:sz w:val="24"/>
          <w:szCs w:val="24"/>
          <w:lang w:eastAsia="zh-CN"/>
        </w:rPr>
        <w:t>;</w:t>
      </w:r>
      <w:r w:rsidRPr="00FF1267">
        <w:rPr>
          <w:rFonts w:ascii="Book Antiqua" w:eastAsia="Times New Roman" w:hAnsi="Book Antiqua" w:cs="Times New Roman"/>
          <w:sz w:val="24"/>
          <w:szCs w:val="24"/>
        </w:rPr>
        <w:t xml:space="preserve"> Ablation</w:t>
      </w:r>
      <w:r w:rsidR="004D398E" w:rsidRPr="00FF1267">
        <w:rPr>
          <w:rFonts w:ascii="Book Antiqua" w:hAnsi="Book Antiqua" w:cs="Times New Roman" w:hint="eastAsia"/>
          <w:sz w:val="24"/>
          <w:szCs w:val="24"/>
          <w:lang w:eastAsia="zh-CN"/>
        </w:rPr>
        <w:t>;</w:t>
      </w:r>
      <w:r w:rsidR="00A0594C" w:rsidRPr="00FF1267">
        <w:rPr>
          <w:rFonts w:ascii="Book Antiqua" w:eastAsia="Times New Roman" w:hAnsi="Book Antiqua" w:cs="Times New Roman"/>
          <w:sz w:val="24"/>
          <w:szCs w:val="24"/>
        </w:rPr>
        <w:t xml:space="preserve"> Adult</w:t>
      </w:r>
    </w:p>
    <w:p w14:paraId="3AF0EC10" w14:textId="77777777" w:rsidR="00BC3758" w:rsidRPr="00FF1267" w:rsidRDefault="00BC3758" w:rsidP="00002290">
      <w:pPr>
        <w:widowControl w:val="0"/>
        <w:adjustRightInd w:val="0"/>
        <w:snapToGrid w:val="0"/>
        <w:spacing w:after="0" w:line="360" w:lineRule="auto"/>
        <w:jc w:val="both"/>
        <w:rPr>
          <w:rFonts w:ascii="Book Antiqua" w:hAnsi="Book Antiqua"/>
          <w:b/>
          <w:bCs/>
          <w:sz w:val="24"/>
          <w:szCs w:val="24"/>
          <w:lang w:eastAsia="zh-CN"/>
        </w:rPr>
      </w:pPr>
    </w:p>
    <w:p w14:paraId="76978E7A" w14:textId="77777777" w:rsidR="004D398E" w:rsidRPr="00FF1267" w:rsidRDefault="004D398E" w:rsidP="004D398E">
      <w:pPr>
        <w:snapToGrid w:val="0"/>
        <w:spacing w:after="0" w:line="360" w:lineRule="auto"/>
        <w:jc w:val="both"/>
        <w:rPr>
          <w:rFonts w:ascii="Book Antiqua" w:hAnsi="Book Antiqua"/>
          <w:sz w:val="24"/>
          <w:szCs w:val="24"/>
        </w:rPr>
      </w:pPr>
      <w:bookmarkStart w:id="11" w:name="OLE_LINK13"/>
      <w:bookmarkStart w:id="12" w:name="OLE_LINK14"/>
      <w:proofErr w:type="gramStart"/>
      <w:r w:rsidRPr="00FF1267">
        <w:rPr>
          <w:rFonts w:ascii="Book Antiqua" w:hAnsi="Book Antiqua"/>
          <w:sz w:val="24"/>
          <w:szCs w:val="24"/>
        </w:rPr>
        <w:t xml:space="preserve">© </w:t>
      </w:r>
      <w:bookmarkStart w:id="13" w:name="OLE_LINK6"/>
      <w:bookmarkStart w:id="14" w:name="OLE_LINK7"/>
      <w:bookmarkStart w:id="15" w:name="OLE_LINK8"/>
      <w:r w:rsidRPr="00FF1267">
        <w:rPr>
          <w:rFonts w:ascii="Book Antiqua" w:hAnsi="Book Antiqua"/>
          <w:b/>
          <w:sz w:val="24"/>
          <w:szCs w:val="24"/>
        </w:rPr>
        <w:t>The Author(s) 201</w:t>
      </w:r>
      <w:r w:rsidRPr="00FF1267">
        <w:rPr>
          <w:rFonts w:ascii="Book Antiqua" w:eastAsia="宋体" w:hAnsi="Book Antiqua" w:hint="eastAsia"/>
          <w:b/>
          <w:sz w:val="24"/>
          <w:szCs w:val="24"/>
          <w:lang w:eastAsia="zh-CN"/>
        </w:rPr>
        <w:t>7</w:t>
      </w:r>
      <w:r w:rsidRPr="00FF1267">
        <w:rPr>
          <w:rFonts w:ascii="Book Antiqua" w:hAnsi="Book Antiqua"/>
          <w:sz w:val="24"/>
          <w:szCs w:val="24"/>
        </w:rPr>
        <w:t>.</w:t>
      </w:r>
      <w:proofErr w:type="gramEnd"/>
      <w:r w:rsidRPr="00FF1267">
        <w:rPr>
          <w:rFonts w:ascii="Book Antiqua" w:hAnsi="Book Antiqua"/>
          <w:sz w:val="24"/>
          <w:szCs w:val="24"/>
        </w:rPr>
        <w:t xml:space="preserve"> Published by </w:t>
      </w:r>
      <w:proofErr w:type="spellStart"/>
      <w:r w:rsidRPr="00FF1267">
        <w:rPr>
          <w:rFonts w:ascii="Book Antiqua" w:hAnsi="Book Antiqua"/>
          <w:sz w:val="24"/>
          <w:szCs w:val="24"/>
        </w:rPr>
        <w:t>Baishideng</w:t>
      </w:r>
      <w:proofErr w:type="spellEnd"/>
      <w:r w:rsidRPr="00FF1267">
        <w:rPr>
          <w:rFonts w:ascii="Book Antiqua" w:hAnsi="Book Antiqua"/>
          <w:sz w:val="24"/>
          <w:szCs w:val="24"/>
        </w:rPr>
        <w:t xml:space="preserve"> Publishing Group Inc. All rights reserved.</w:t>
      </w:r>
    </w:p>
    <w:bookmarkEnd w:id="11"/>
    <w:bookmarkEnd w:id="12"/>
    <w:bookmarkEnd w:id="13"/>
    <w:bookmarkEnd w:id="14"/>
    <w:bookmarkEnd w:id="15"/>
    <w:p w14:paraId="1706AFEB" w14:textId="77777777" w:rsidR="004D398E" w:rsidRPr="00FF1267" w:rsidRDefault="004D398E" w:rsidP="00002290">
      <w:pPr>
        <w:widowControl w:val="0"/>
        <w:adjustRightInd w:val="0"/>
        <w:snapToGrid w:val="0"/>
        <w:spacing w:after="0" w:line="360" w:lineRule="auto"/>
        <w:jc w:val="both"/>
        <w:rPr>
          <w:rFonts w:ascii="Book Antiqua" w:hAnsi="Book Antiqua"/>
          <w:b/>
          <w:bCs/>
          <w:sz w:val="24"/>
          <w:szCs w:val="24"/>
          <w:lang w:eastAsia="zh-CN"/>
        </w:rPr>
      </w:pPr>
    </w:p>
    <w:p w14:paraId="6BCB2EB6" w14:textId="25774B04" w:rsidR="00D22B29" w:rsidRPr="00FF1267" w:rsidRDefault="004F3F27" w:rsidP="00002290">
      <w:pPr>
        <w:widowControl w:val="0"/>
        <w:adjustRightInd w:val="0"/>
        <w:snapToGrid w:val="0"/>
        <w:spacing w:after="0" w:line="360" w:lineRule="auto"/>
        <w:jc w:val="both"/>
        <w:rPr>
          <w:rFonts w:ascii="Book Antiqua" w:hAnsi="Book Antiqua"/>
          <w:sz w:val="24"/>
          <w:szCs w:val="24"/>
        </w:rPr>
      </w:pPr>
      <w:r w:rsidRPr="00FF1267">
        <w:rPr>
          <w:rFonts w:ascii="Book Antiqua" w:hAnsi="Book Antiqua"/>
          <w:b/>
          <w:bCs/>
          <w:sz w:val="24"/>
          <w:szCs w:val="24"/>
        </w:rPr>
        <w:t xml:space="preserve">Core </w:t>
      </w:r>
      <w:r w:rsidR="004D398E" w:rsidRPr="00FF1267">
        <w:rPr>
          <w:rFonts w:ascii="Book Antiqua" w:hAnsi="Book Antiqua" w:hint="eastAsia"/>
          <w:b/>
          <w:bCs/>
          <w:sz w:val="24"/>
          <w:szCs w:val="24"/>
          <w:lang w:eastAsia="zh-CN"/>
        </w:rPr>
        <w:t>t</w:t>
      </w:r>
      <w:r w:rsidRPr="00FF1267">
        <w:rPr>
          <w:rFonts w:ascii="Book Antiqua" w:hAnsi="Book Antiqua"/>
          <w:b/>
          <w:bCs/>
          <w:sz w:val="24"/>
          <w:szCs w:val="24"/>
        </w:rPr>
        <w:t>ip:</w:t>
      </w:r>
      <w:r w:rsidR="007E70A3" w:rsidRPr="00FF1267">
        <w:rPr>
          <w:rFonts w:ascii="Book Antiqua" w:hAnsi="Book Antiqua"/>
          <w:b/>
          <w:bCs/>
          <w:sz w:val="24"/>
          <w:szCs w:val="24"/>
        </w:rPr>
        <w:t xml:space="preserve"> </w:t>
      </w:r>
      <w:r w:rsidRPr="00FF1267">
        <w:rPr>
          <w:rFonts w:ascii="Book Antiqua" w:hAnsi="Book Antiqua"/>
          <w:sz w:val="24"/>
          <w:szCs w:val="24"/>
        </w:rPr>
        <w:t xml:space="preserve">This review </w:t>
      </w:r>
      <w:r w:rsidR="003F0207" w:rsidRPr="00FF1267">
        <w:rPr>
          <w:rFonts w:ascii="Book Antiqua" w:hAnsi="Book Antiqua"/>
          <w:sz w:val="24"/>
          <w:szCs w:val="24"/>
        </w:rPr>
        <w:t xml:space="preserve">highlights </w:t>
      </w:r>
      <w:r w:rsidRPr="00FF1267">
        <w:rPr>
          <w:rFonts w:ascii="Book Antiqua" w:hAnsi="Book Antiqua"/>
          <w:sz w:val="24"/>
          <w:szCs w:val="24"/>
        </w:rPr>
        <w:t>the impor</w:t>
      </w:r>
      <w:r w:rsidR="001951D2" w:rsidRPr="00FF1267">
        <w:rPr>
          <w:rFonts w:ascii="Book Antiqua" w:hAnsi="Book Antiqua"/>
          <w:sz w:val="24"/>
          <w:szCs w:val="24"/>
        </w:rPr>
        <w:t>tance of atrial tachyarrhythmia</w:t>
      </w:r>
      <w:r w:rsidRPr="00FF1267">
        <w:rPr>
          <w:rFonts w:ascii="Book Antiqua" w:hAnsi="Book Antiqua"/>
          <w:sz w:val="24"/>
          <w:szCs w:val="24"/>
        </w:rPr>
        <w:t xml:space="preserve"> in </w:t>
      </w:r>
      <w:r w:rsidR="004D398E" w:rsidRPr="00FF1267">
        <w:rPr>
          <w:rFonts w:ascii="Book Antiqua" w:hAnsi="Book Antiqua"/>
          <w:sz w:val="24"/>
          <w:szCs w:val="24"/>
        </w:rPr>
        <w:t xml:space="preserve">adult </w:t>
      </w:r>
      <w:r w:rsidR="004D398E" w:rsidRPr="00FF1267">
        <w:rPr>
          <w:rFonts w:ascii="Book Antiqua" w:hAnsi="Book Antiqua"/>
          <w:sz w:val="24"/>
          <w:szCs w:val="24"/>
        </w:rPr>
        <w:lastRenderedPageBreak/>
        <w:t>congenital heart disease (ACHD)</w:t>
      </w:r>
      <w:r w:rsidRPr="00FF1267">
        <w:rPr>
          <w:rFonts w:ascii="Book Antiqua" w:hAnsi="Book Antiqua"/>
          <w:sz w:val="24"/>
          <w:szCs w:val="24"/>
        </w:rPr>
        <w:t xml:space="preserve"> patients.</w:t>
      </w:r>
      <w:r w:rsidR="003F0207" w:rsidRPr="00FF1267">
        <w:rPr>
          <w:rFonts w:ascii="Book Antiqua" w:hAnsi="Book Antiqua"/>
          <w:sz w:val="24"/>
          <w:szCs w:val="24"/>
        </w:rPr>
        <w:t xml:space="preserve"> It discusses causative </w:t>
      </w:r>
      <w:r w:rsidRPr="00FF1267">
        <w:rPr>
          <w:rFonts w:ascii="Book Antiqua" w:hAnsi="Book Antiqua"/>
          <w:sz w:val="24"/>
          <w:szCs w:val="24"/>
        </w:rPr>
        <w:t>mechanisms of arrhythmia, treatment of arrhythmia in</w:t>
      </w:r>
      <w:r w:rsidR="003F0207" w:rsidRPr="00FF1267">
        <w:rPr>
          <w:rFonts w:ascii="Book Antiqua" w:hAnsi="Book Antiqua"/>
          <w:sz w:val="24"/>
          <w:szCs w:val="24"/>
        </w:rPr>
        <w:t xml:space="preserve"> the</w:t>
      </w:r>
      <w:r w:rsidRPr="00FF1267">
        <w:rPr>
          <w:rFonts w:ascii="Book Antiqua" w:hAnsi="Book Antiqua"/>
          <w:sz w:val="24"/>
          <w:szCs w:val="24"/>
        </w:rPr>
        <w:t xml:space="preserve"> acute setting and on</w:t>
      </w:r>
      <w:r w:rsidR="003F0207" w:rsidRPr="00FF1267">
        <w:rPr>
          <w:rFonts w:ascii="Book Antiqua" w:hAnsi="Book Antiqua"/>
          <w:sz w:val="24"/>
          <w:szCs w:val="24"/>
        </w:rPr>
        <w:t xml:space="preserve"> a</w:t>
      </w:r>
      <w:r w:rsidRPr="00FF1267">
        <w:rPr>
          <w:rFonts w:ascii="Book Antiqua" w:hAnsi="Book Antiqua"/>
          <w:sz w:val="24"/>
          <w:szCs w:val="24"/>
        </w:rPr>
        <w:t xml:space="preserve"> long-term basis</w:t>
      </w:r>
      <w:r w:rsidR="003F0207" w:rsidRPr="00FF1267">
        <w:rPr>
          <w:rFonts w:ascii="Book Antiqua" w:hAnsi="Book Antiqua"/>
          <w:sz w:val="24"/>
          <w:szCs w:val="24"/>
        </w:rPr>
        <w:t>;</w:t>
      </w:r>
      <w:r w:rsidRPr="00FF1267">
        <w:rPr>
          <w:rFonts w:ascii="Book Antiqua" w:hAnsi="Book Antiqua"/>
          <w:sz w:val="24"/>
          <w:szCs w:val="24"/>
        </w:rPr>
        <w:t xml:space="preserve"> including</w:t>
      </w:r>
      <w:r w:rsidR="003F0207" w:rsidRPr="00FF1267">
        <w:rPr>
          <w:rFonts w:ascii="Book Antiqua" w:hAnsi="Book Antiqua"/>
          <w:sz w:val="24"/>
          <w:szCs w:val="24"/>
        </w:rPr>
        <w:t>:</w:t>
      </w:r>
      <w:r w:rsidRPr="00FF1267">
        <w:rPr>
          <w:rFonts w:ascii="Book Antiqua" w:hAnsi="Book Antiqua"/>
          <w:sz w:val="24"/>
          <w:szCs w:val="24"/>
        </w:rPr>
        <w:t xml:space="preserve"> medications, cathete</w:t>
      </w:r>
      <w:r w:rsidR="003F0207" w:rsidRPr="00FF1267">
        <w:rPr>
          <w:rFonts w:ascii="Book Antiqua" w:hAnsi="Book Antiqua"/>
          <w:sz w:val="24"/>
          <w:szCs w:val="24"/>
        </w:rPr>
        <w:t>r ablation, and anticoagulation. We include specific comment</w:t>
      </w:r>
      <w:r w:rsidR="00B4529A" w:rsidRPr="00FF1267">
        <w:rPr>
          <w:rFonts w:ascii="Book Antiqua" w:hAnsi="Book Antiqua"/>
          <w:sz w:val="24"/>
          <w:szCs w:val="24"/>
        </w:rPr>
        <w:t>s</w:t>
      </w:r>
      <w:r w:rsidR="003F0207" w:rsidRPr="00FF1267">
        <w:rPr>
          <w:rFonts w:ascii="Book Antiqua" w:hAnsi="Book Antiqua"/>
          <w:sz w:val="24"/>
          <w:szCs w:val="24"/>
        </w:rPr>
        <w:t xml:space="preserve"> on the </w:t>
      </w:r>
      <w:r w:rsidRPr="00FF1267">
        <w:rPr>
          <w:rFonts w:ascii="Book Antiqua" w:hAnsi="Book Antiqua"/>
          <w:sz w:val="24"/>
          <w:szCs w:val="24"/>
        </w:rPr>
        <w:t>treatment of arrhythmias</w:t>
      </w:r>
      <w:r w:rsidR="00B4529A" w:rsidRPr="00FF1267">
        <w:rPr>
          <w:rFonts w:ascii="Book Antiqua" w:hAnsi="Book Antiqua"/>
          <w:sz w:val="24"/>
          <w:szCs w:val="24"/>
        </w:rPr>
        <w:t xml:space="preserve"> in</w:t>
      </w:r>
      <w:r w:rsidRPr="00FF1267">
        <w:rPr>
          <w:rFonts w:ascii="Book Antiqua" w:hAnsi="Book Antiqua"/>
          <w:sz w:val="24"/>
          <w:szCs w:val="24"/>
        </w:rPr>
        <w:t xml:space="preserve"> ACHD patient</w:t>
      </w:r>
      <w:r w:rsidR="003F0207" w:rsidRPr="00FF1267">
        <w:rPr>
          <w:rFonts w:ascii="Book Antiqua" w:hAnsi="Book Antiqua"/>
          <w:sz w:val="24"/>
          <w:szCs w:val="24"/>
        </w:rPr>
        <w:t>s who are pregnant</w:t>
      </w:r>
      <w:r w:rsidRPr="00FF1267">
        <w:rPr>
          <w:rFonts w:ascii="Book Antiqua" w:hAnsi="Book Antiqua"/>
          <w:sz w:val="24"/>
          <w:szCs w:val="24"/>
        </w:rPr>
        <w:t xml:space="preserve">. </w:t>
      </w:r>
    </w:p>
    <w:p w14:paraId="6CCBDA3A" w14:textId="77777777" w:rsidR="001A4935" w:rsidRPr="00FF1267" w:rsidRDefault="001A4935"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58F70EE8" w14:textId="66CEB4A0" w:rsidR="004D398E" w:rsidRPr="00FF1267" w:rsidRDefault="004D398E" w:rsidP="004D398E">
      <w:pPr>
        <w:pStyle w:val="NormalWeb"/>
        <w:widowControl w:val="0"/>
        <w:adjustRightInd w:val="0"/>
        <w:snapToGrid w:val="0"/>
        <w:spacing w:before="0" w:beforeAutospacing="0" w:after="0" w:afterAutospacing="0" w:line="360" w:lineRule="auto"/>
        <w:jc w:val="both"/>
        <w:rPr>
          <w:rFonts w:ascii="Book Antiqua" w:hAnsi="Book Antiqua"/>
          <w:lang w:eastAsia="zh-CN"/>
        </w:rPr>
      </w:pPr>
      <w:proofErr w:type="spellStart"/>
      <w:r w:rsidRPr="00FF1267">
        <w:rPr>
          <w:rFonts w:ascii="Book Antiqua" w:hAnsi="Book Antiqua"/>
        </w:rPr>
        <w:t>Karbassi</w:t>
      </w:r>
      <w:proofErr w:type="spellEnd"/>
      <w:r w:rsidRPr="00FF1267">
        <w:rPr>
          <w:rFonts w:ascii="Book Antiqua" w:hAnsi="Book Antiqua" w:hint="eastAsia"/>
          <w:lang w:eastAsia="zh-CN"/>
        </w:rPr>
        <w:t xml:space="preserve"> A</w:t>
      </w:r>
      <w:r w:rsidRPr="00FF1267">
        <w:rPr>
          <w:rFonts w:ascii="Book Antiqua" w:hAnsi="Book Antiqua"/>
        </w:rPr>
        <w:t>, Nair</w:t>
      </w:r>
      <w:r w:rsidRPr="00FF1267">
        <w:rPr>
          <w:rFonts w:ascii="Book Antiqua" w:hAnsi="Book Antiqua" w:hint="eastAsia"/>
          <w:lang w:eastAsia="zh-CN"/>
        </w:rPr>
        <w:t xml:space="preserve"> K</w:t>
      </w:r>
      <w:r w:rsidRPr="00FF1267">
        <w:rPr>
          <w:rFonts w:ascii="Book Antiqua" w:hAnsi="Book Antiqua"/>
        </w:rPr>
        <w:t>, Harris</w:t>
      </w:r>
      <w:r w:rsidRPr="00FF1267">
        <w:rPr>
          <w:rFonts w:ascii="Book Antiqua" w:hAnsi="Book Antiqua" w:hint="eastAsia"/>
          <w:lang w:eastAsia="zh-CN"/>
        </w:rPr>
        <w:t xml:space="preserve"> L</w:t>
      </w:r>
      <w:r w:rsidRPr="00FF1267">
        <w:rPr>
          <w:rFonts w:ascii="Book Antiqua" w:hAnsi="Book Antiqua"/>
        </w:rPr>
        <w:t>, Wald</w:t>
      </w:r>
      <w:r w:rsidRPr="00FF1267">
        <w:rPr>
          <w:rFonts w:ascii="Book Antiqua" w:hAnsi="Book Antiqua" w:hint="eastAsia"/>
          <w:lang w:eastAsia="zh-CN"/>
        </w:rPr>
        <w:t xml:space="preserve"> RM</w:t>
      </w:r>
      <w:r w:rsidRPr="00FF1267">
        <w:rPr>
          <w:rFonts w:ascii="Book Antiqua" w:hAnsi="Book Antiqua"/>
        </w:rPr>
        <w:t>, Roche</w:t>
      </w:r>
      <w:r w:rsidRPr="00FF1267">
        <w:rPr>
          <w:rFonts w:ascii="Book Antiqua" w:hAnsi="Book Antiqua" w:hint="eastAsia"/>
          <w:lang w:eastAsia="zh-CN"/>
        </w:rPr>
        <w:t xml:space="preserve"> SL. </w:t>
      </w:r>
      <w:r w:rsidRPr="00FF1267">
        <w:rPr>
          <w:rFonts w:ascii="Book Antiqua" w:hAnsi="Book Antiqua"/>
        </w:rPr>
        <w:t>Atrial tachyarrhythmia in adult congenital heart disease</w:t>
      </w:r>
      <w:r w:rsidRPr="00FF1267">
        <w:rPr>
          <w:rFonts w:ascii="Book Antiqua" w:hAnsi="Book Antiqua" w:hint="eastAsia"/>
          <w:lang w:eastAsia="zh-CN"/>
        </w:rPr>
        <w:t>.</w:t>
      </w:r>
      <w:r w:rsidRPr="00FF1267">
        <w:rPr>
          <w:rFonts w:ascii="Book Antiqua" w:hAnsi="Book Antiqua"/>
          <w:i/>
          <w:iCs/>
        </w:rPr>
        <w:t xml:space="preserve"> World J </w:t>
      </w:r>
      <w:proofErr w:type="spellStart"/>
      <w:r w:rsidRPr="00FF1267">
        <w:rPr>
          <w:rFonts w:ascii="Book Antiqua" w:hAnsi="Book Antiqua"/>
          <w:i/>
          <w:iCs/>
        </w:rPr>
        <w:t>Cardiol</w:t>
      </w:r>
      <w:proofErr w:type="spellEnd"/>
      <w:r w:rsidRPr="00FF1267">
        <w:rPr>
          <w:rFonts w:ascii="Book Antiqua" w:hAnsi="Book Antiqua" w:hint="eastAsia"/>
          <w:iCs/>
          <w:lang w:eastAsia="zh-CN"/>
        </w:rPr>
        <w:t xml:space="preserve"> 2017; </w:t>
      </w:r>
      <w:proofErr w:type="gramStart"/>
      <w:r w:rsidRPr="00FF1267">
        <w:rPr>
          <w:rFonts w:ascii="Book Antiqua" w:hAnsi="Book Antiqua" w:hint="eastAsia"/>
          <w:iCs/>
          <w:lang w:eastAsia="zh-CN"/>
        </w:rPr>
        <w:t>In</w:t>
      </w:r>
      <w:proofErr w:type="gramEnd"/>
      <w:r w:rsidRPr="00FF1267">
        <w:rPr>
          <w:rFonts w:ascii="Book Antiqua" w:hAnsi="Book Antiqua" w:hint="eastAsia"/>
          <w:iCs/>
          <w:lang w:eastAsia="zh-CN"/>
        </w:rPr>
        <w:t xml:space="preserve"> press</w:t>
      </w:r>
    </w:p>
    <w:p w14:paraId="3194A0D5" w14:textId="77777777" w:rsidR="004D398E" w:rsidRPr="00FF1267" w:rsidRDefault="004D398E" w:rsidP="004D398E">
      <w:pPr>
        <w:pStyle w:val="NormalWeb"/>
        <w:widowControl w:val="0"/>
        <w:adjustRightInd w:val="0"/>
        <w:snapToGrid w:val="0"/>
        <w:spacing w:before="0" w:beforeAutospacing="0" w:after="0" w:afterAutospacing="0" w:line="360" w:lineRule="auto"/>
        <w:jc w:val="both"/>
        <w:rPr>
          <w:rFonts w:ascii="Book Antiqua" w:hAnsi="Book Antiqua"/>
          <w:lang w:eastAsia="zh-CN"/>
        </w:rPr>
      </w:pPr>
    </w:p>
    <w:p w14:paraId="68DF9325"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641CE9CD"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444244E0"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3D591254"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1D20E8E6"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129384DE" w14:textId="77777777" w:rsidR="004D398E" w:rsidRPr="00FF1267" w:rsidRDefault="004D398E"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30E17CC9"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557CFB91"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36CBCDA2"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439C7F2B"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65C75AC1"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2BF1788E"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69AA9C47"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513A2E94"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4019B4FD"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354123DB"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1F094926" w14:textId="77777777" w:rsidR="00FF1267"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p>
    <w:p w14:paraId="637FC24D" w14:textId="13992A9F" w:rsidR="00A0594C"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b/>
          <w:sz w:val="24"/>
          <w:szCs w:val="24"/>
        </w:rPr>
        <w:t>INTRODUCTION</w:t>
      </w:r>
    </w:p>
    <w:p w14:paraId="374DFF15" w14:textId="77777777" w:rsidR="006A2190" w:rsidRPr="00FF1267" w:rsidRDefault="004E0E72" w:rsidP="00002290">
      <w:pPr>
        <w:widowControl w:val="0"/>
        <w:autoSpaceDE w:val="0"/>
        <w:autoSpaceDN w:val="0"/>
        <w:adjustRightInd w:val="0"/>
        <w:snapToGrid w:val="0"/>
        <w:spacing w:after="0" w:line="360" w:lineRule="auto"/>
        <w:jc w:val="both"/>
        <w:rPr>
          <w:rFonts w:ascii="Book Antiqua" w:hAnsi="Book Antiqua" w:cs="Times New Roman"/>
          <w:sz w:val="24"/>
          <w:szCs w:val="24"/>
          <w:vertAlign w:val="superscript"/>
        </w:rPr>
      </w:pPr>
      <w:r w:rsidRPr="00FF1267">
        <w:rPr>
          <w:rFonts w:ascii="Book Antiqua" w:hAnsi="Book Antiqua" w:cs="Times New Roman"/>
          <w:sz w:val="24"/>
          <w:szCs w:val="24"/>
        </w:rPr>
        <w:t>W</w:t>
      </w:r>
      <w:r w:rsidR="0075232C" w:rsidRPr="00FF1267">
        <w:rPr>
          <w:rFonts w:ascii="Book Antiqua" w:hAnsi="Book Antiqua" w:cs="Times New Roman"/>
          <w:sz w:val="24"/>
          <w:szCs w:val="24"/>
        </w:rPr>
        <w:t>ith an estimated incidence</w:t>
      </w:r>
      <w:r w:rsidR="00625BCB" w:rsidRPr="00FF1267">
        <w:rPr>
          <w:rFonts w:ascii="Book Antiqua" w:hAnsi="Book Antiqua" w:cs="Times New Roman"/>
          <w:sz w:val="24"/>
          <w:szCs w:val="24"/>
        </w:rPr>
        <w:t xml:space="preserve"> of 9 per 1000 live births</w:t>
      </w:r>
      <w:r w:rsidR="00B6766B" w:rsidRPr="00FF1267">
        <w:rPr>
          <w:rFonts w:ascii="Book Antiqua" w:hAnsi="Book Antiqua" w:cs="Times New Roman"/>
          <w:sz w:val="24"/>
          <w:szCs w:val="24"/>
        </w:rPr>
        <w:t>, congenital heart disease (CHD)</w:t>
      </w:r>
      <w:r w:rsidRPr="00FF1267">
        <w:rPr>
          <w:rFonts w:ascii="Book Antiqua" w:hAnsi="Book Antiqua" w:cs="Times New Roman"/>
          <w:sz w:val="24"/>
          <w:szCs w:val="24"/>
        </w:rPr>
        <w:t xml:space="preserve"> is the most frequent major birth </w:t>
      </w:r>
      <w:proofErr w:type="gramStart"/>
      <w:r w:rsidRPr="00FF1267">
        <w:rPr>
          <w:rFonts w:ascii="Book Antiqua" w:hAnsi="Book Antiqua" w:cs="Times New Roman"/>
          <w:sz w:val="24"/>
          <w:szCs w:val="24"/>
        </w:rPr>
        <w:t>defect</w:t>
      </w:r>
      <w:r w:rsidR="00AA4ADA" w:rsidRPr="00FF1267">
        <w:rPr>
          <w:rFonts w:ascii="Book Antiqua" w:hAnsi="Book Antiqua" w:cs="Times New Roman"/>
          <w:sz w:val="24"/>
          <w:szCs w:val="24"/>
          <w:vertAlign w:val="superscript"/>
        </w:rPr>
        <w:t>[</w:t>
      </w:r>
      <w:proofErr w:type="gramEnd"/>
      <w:r w:rsidR="00AA4ADA" w:rsidRPr="00FF1267">
        <w:rPr>
          <w:rFonts w:ascii="Book Antiqua" w:hAnsi="Book Antiqua" w:cs="Times New Roman"/>
          <w:sz w:val="24"/>
          <w:szCs w:val="24"/>
          <w:vertAlign w:val="superscript"/>
        </w:rPr>
        <w:t>1</w:t>
      </w:r>
      <w:r w:rsidRPr="00FF1267">
        <w:rPr>
          <w:rFonts w:ascii="Book Antiqua" w:hAnsi="Book Antiqua" w:cs="Times New Roman"/>
          <w:sz w:val="24"/>
          <w:szCs w:val="24"/>
          <w:vertAlign w:val="superscript"/>
        </w:rPr>
        <w:t>]</w:t>
      </w:r>
      <w:r w:rsidR="007732DA" w:rsidRPr="00FF1267">
        <w:rPr>
          <w:rFonts w:ascii="Book Antiqua" w:hAnsi="Book Antiqua" w:cs="Times New Roman"/>
          <w:sz w:val="24"/>
          <w:szCs w:val="24"/>
        </w:rPr>
        <w:t>.</w:t>
      </w:r>
      <w:r w:rsidR="00AB3462" w:rsidRPr="00FF1267">
        <w:rPr>
          <w:rFonts w:ascii="Book Antiqua" w:hAnsi="Book Antiqua" w:cs="Times New Roman"/>
          <w:sz w:val="24"/>
          <w:szCs w:val="24"/>
        </w:rPr>
        <w:t xml:space="preserve"> </w:t>
      </w:r>
      <w:r w:rsidR="00261AEA" w:rsidRPr="00FF1267">
        <w:rPr>
          <w:rFonts w:ascii="Book Antiqua" w:hAnsi="Book Antiqua" w:cs="Times New Roman"/>
          <w:sz w:val="24"/>
          <w:szCs w:val="24"/>
        </w:rPr>
        <w:t>Improved</w:t>
      </w:r>
      <w:r w:rsidR="00650F0E" w:rsidRPr="00FF1267">
        <w:rPr>
          <w:rFonts w:ascii="Book Antiqua" w:hAnsi="Book Antiqua" w:cs="Times New Roman"/>
          <w:sz w:val="24"/>
          <w:szCs w:val="24"/>
        </w:rPr>
        <w:t xml:space="preserve"> </w:t>
      </w:r>
      <w:r w:rsidR="000E21FC" w:rsidRPr="00FF1267">
        <w:rPr>
          <w:rFonts w:ascii="Book Antiqua" w:hAnsi="Book Antiqua" w:cs="Times New Roman"/>
          <w:sz w:val="24"/>
          <w:szCs w:val="24"/>
        </w:rPr>
        <w:t>diagnosis and</w:t>
      </w:r>
      <w:r w:rsidR="00D956C2" w:rsidRPr="00FF1267">
        <w:rPr>
          <w:rFonts w:ascii="Book Antiqua" w:hAnsi="Book Antiqua" w:cs="Times New Roman"/>
          <w:sz w:val="24"/>
          <w:szCs w:val="24"/>
        </w:rPr>
        <w:t xml:space="preserve"> </w:t>
      </w:r>
      <w:r w:rsidR="00F36C07" w:rsidRPr="00FF1267">
        <w:rPr>
          <w:rFonts w:ascii="Book Antiqua" w:hAnsi="Book Antiqua" w:cs="Times New Roman"/>
          <w:sz w:val="24"/>
          <w:szCs w:val="24"/>
        </w:rPr>
        <w:t>management</w:t>
      </w:r>
      <w:r w:rsidR="0046581D" w:rsidRPr="00FF1267">
        <w:rPr>
          <w:rFonts w:ascii="Book Antiqua" w:hAnsi="Book Antiqua" w:cs="Times New Roman"/>
          <w:sz w:val="24"/>
          <w:szCs w:val="24"/>
        </w:rPr>
        <w:t xml:space="preserve"> have</w:t>
      </w:r>
      <w:r w:rsidR="00261AEA" w:rsidRPr="00FF1267">
        <w:rPr>
          <w:rFonts w:ascii="Book Antiqua" w:hAnsi="Book Antiqua" w:cs="Times New Roman"/>
          <w:sz w:val="24"/>
          <w:szCs w:val="24"/>
        </w:rPr>
        <w:t xml:space="preserve"> </w:t>
      </w:r>
      <w:r w:rsidR="00EF6921" w:rsidRPr="00FF1267">
        <w:rPr>
          <w:rFonts w:ascii="Book Antiqua" w:hAnsi="Book Antiqua" w:cs="Times New Roman"/>
          <w:sz w:val="24"/>
          <w:szCs w:val="24"/>
        </w:rPr>
        <w:t>led to</w:t>
      </w:r>
      <w:r w:rsidR="0043390F" w:rsidRPr="00FF1267">
        <w:rPr>
          <w:rFonts w:ascii="Book Antiqua" w:hAnsi="Book Antiqua" w:cs="Times New Roman"/>
          <w:sz w:val="24"/>
          <w:szCs w:val="24"/>
        </w:rPr>
        <w:t xml:space="preserve"> recent</w:t>
      </w:r>
      <w:r w:rsidR="00EF6921" w:rsidRPr="00FF1267">
        <w:rPr>
          <w:rFonts w:ascii="Book Antiqua" w:hAnsi="Book Antiqua" w:cs="Times New Roman"/>
          <w:sz w:val="24"/>
          <w:szCs w:val="24"/>
        </w:rPr>
        <w:t xml:space="preserve"> rapid growth in </w:t>
      </w:r>
      <w:r w:rsidRPr="00FF1267">
        <w:rPr>
          <w:rFonts w:ascii="Book Antiqua" w:hAnsi="Book Antiqua" w:cs="Times New Roman"/>
          <w:sz w:val="24"/>
          <w:szCs w:val="24"/>
        </w:rPr>
        <w:t>number</w:t>
      </w:r>
      <w:r w:rsidR="009D6761" w:rsidRPr="00FF1267">
        <w:rPr>
          <w:rFonts w:ascii="Book Antiqua" w:hAnsi="Book Antiqua" w:cs="Times New Roman"/>
          <w:sz w:val="24"/>
          <w:szCs w:val="24"/>
        </w:rPr>
        <w:t>s</w:t>
      </w:r>
      <w:r w:rsidRPr="00FF1267">
        <w:rPr>
          <w:rFonts w:ascii="Book Antiqua" w:hAnsi="Book Antiqua" w:cs="Times New Roman"/>
          <w:sz w:val="24"/>
          <w:szCs w:val="24"/>
        </w:rPr>
        <w:t xml:space="preserve"> </w:t>
      </w:r>
      <w:r w:rsidR="00650F0E" w:rsidRPr="00FF1267">
        <w:rPr>
          <w:rFonts w:ascii="Book Antiqua" w:hAnsi="Book Antiqua" w:cs="Times New Roman"/>
          <w:sz w:val="24"/>
          <w:szCs w:val="24"/>
        </w:rPr>
        <w:t xml:space="preserve">of adult </w:t>
      </w:r>
      <w:r w:rsidR="00EF6921" w:rsidRPr="00FF1267">
        <w:rPr>
          <w:rFonts w:ascii="Book Antiqua" w:hAnsi="Book Antiqua" w:cs="Times New Roman"/>
          <w:sz w:val="24"/>
          <w:szCs w:val="24"/>
        </w:rPr>
        <w:t>survivors</w:t>
      </w:r>
      <w:r w:rsidR="0043390F" w:rsidRPr="00FF1267">
        <w:rPr>
          <w:rFonts w:ascii="Book Antiqua" w:hAnsi="Book Antiqua" w:cs="Times New Roman"/>
          <w:sz w:val="24"/>
          <w:szCs w:val="24"/>
        </w:rPr>
        <w:t xml:space="preserve">, particularly in the </w:t>
      </w:r>
      <w:r w:rsidR="009D6761" w:rsidRPr="00FF1267">
        <w:rPr>
          <w:rFonts w:ascii="Book Antiqua" w:hAnsi="Book Antiqua" w:cs="Times New Roman"/>
          <w:sz w:val="24"/>
          <w:szCs w:val="24"/>
        </w:rPr>
        <w:t xml:space="preserve">subset of </w:t>
      </w:r>
      <w:r w:rsidR="0043390F" w:rsidRPr="00FF1267">
        <w:rPr>
          <w:rFonts w:ascii="Book Antiqua" w:hAnsi="Book Antiqua" w:cs="Times New Roman"/>
          <w:sz w:val="24"/>
          <w:szCs w:val="24"/>
        </w:rPr>
        <w:t xml:space="preserve">patients with complex heart </w:t>
      </w:r>
      <w:proofErr w:type="gramStart"/>
      <w:r w:rsidR="0043390F" w:rsidRPr="00FF1267">
        <w:rPr>
          <w:rFonts w:ascii="Book Antiqua" w:hAnsi="Book Antiqua" w:cs="Times New Roman"/>
          <w:sz w:val="24"/>
          <w:szCs w:val="24"/>
        </w:rPr>
        <w:t>lesions</w:t>
      </w:r>
      <w:r w:rsidR="00AA4ADA" w:rsidRPr="00FF1267">
        <w:rPr>
          <w:rFonts w:ascii="Book Antiqua" w:hAnsi="Book Antiqua" w:cs="Times New Roman"/>
          <w:sz w:val="24"/>
          <w:szCs w:val="24"/>
          <w:vertAlign w:val="superscript"/>
        </w:rPr>
        <w:t>[</w:t>
      </w:r>
      <w:proofErr w:type="gramEnd"/>
      <w:r w:rsidR="00AA4ADA" w:rsidRPr="00FF1267">
        <w:rPr>
          <w:rFonts w:ascii="Book Antiqua" w:hAnsi="Book Antiqua" w:cs="Times New Roman"/>
          <w:sz w:val="24"/>
          <w:szCs w:val="24"/>
          <w:vertAlign w:val="superscript"/>
        </w:rPr>
        <w:t>2</w:t>
      </w:r>
      <w:r w:rsidR="00261AEA" w:rsidRPr="00FF1267">
        <w:rPr>
          <w:rFonts w:ascii="Book Antiqua" w:hAnsi="Book Antiqua" w:cs="Times New Roman"/>
          <w:sz w:val="24"/>
          <w:szCs w:val="24"/>
          <w:vertAlign w:val="superscript"/>
        </w:rPr>
        <w:t>]</w:t>
      </w:r>
      <w:r w:rsidR="007B7586" w:rsidRPr="00FF1267">
        <w:rPr>
          <w:rFonts w:ascii="Book Antiqua" w:hAnsi="Book Antiqua" w:cs="Times New Roman"/>
          <w:sz w:val="24"/>
          <w:szCs w:val="24"/>
        </w:rPr>
        <w:t>.</w:t>
      </w:r>
      <w:r w:rsidR="007732DA" w:rsidRPr="00FF1267">
        <w:rPr>
          <w:rFonts w:ascii="Book Antiqua" w:hAnsi="Book Antiqua" w:cs="Times New Roman"/>
          <w:sz w:val="24"/>
          <w:szCs w:val="24"/>
        </w:rPr>
        <w:t xml:space="preserve"> </w:t>
      </w:r>
      <w:r w:rsidR="005F10E1" w:rsidRPr="00FF1267">
        <w:rPr>
          <w:rFonts w:ascii="Book Antiqua" w:hAnsi="Book Antiqua" w:cs="Times New Roman"/>
          <w:sz w:val="24"/>
          <w:szCs w:val="24"/>
        </w:rPr>
        <w:t>I</w:t>
      </w:r>
      <w:r w:rsidR="00D956C2" w:rsidRPr="00FF1267">
        <w:rPr>
          <w:rFonts w:ascii="Book Antiqua" w:hAnsi="Book Antiqua" w:cs="Times New Roman"/>
          <w:sz w:val="24"/>
          <w:szCs w:val="24"/>
        </w:rPr>
        <w:t xml:space="preserve">ndividuals </w:t>
      </w:r>
      <w:r w:rsidR="008D0507" w:rsidRPr="00FF1267">
        <w:rPr>
          <w:rFonts w:ascii="Book Antiqua" w:hAnsi="Book Antiqua" w:cs="Times New Roman"/>
          <w:sz w:val="24"/>
          <w:szCs w:val="24"/>
        </w:rPr>
        <w:t>with</w:t>
      </w:r>
      <w:r w:rsidR="009D6761" w:rsidRPr="00FF1267">
        <w:rPr>
          <w:rFonts w:ascii="Book Antiqua" w:hAnsi="Book Antiqua" w:cs="Times New Roman"/>
          <w:sz w:val="24"/>
          <w:szCs w:val="24"/>
        </w:rPr>
        <w:t xml:space="preserve"> adult congenital heart disease </w:t>
      </w:r>
      <w:r w:rsidR="009D6761" w:rsidRPr="00FF1267">
        <w:rPr>
          <w:rFonts w:ascii="Book Antiqua" w:hAnsi="Book Antiqua" w:cs="Times New Roman"/>
          <w:sz w:val="24"/>
          <w:szCs w:val="24"/>
        </w:rPr>
        <w:lastRenderedPageBreak/>
        <w:t>(</w:t>
      </w:r>
      <w:r w:rsidR="008D0507" w:rsidRPr="00FF1267">
        <w:rPr>
          <w:rFonts w:ascii="Book Antiqua" w:hAnsi="Book Antiqua" w:cs="Times New Roman"/>
          <w:sz w:val="24"/>
          <w:szCs w:val="24"/>
        </w:rPr>
        <w:t>ACHD</w:t>
      </w:r>
      <w:r w:rsidR="009D6761" w:rsidRPr="00FF1267">
        <w:rPr>
          <w:rFonts w:ascii="Book Antiqua" w:hAnsi="Book Antiqua" w:cs="Times New Roman"/>
          <w:sz w:val="24"/>
          <w:szCs w:val="24"/>
        </w:rPr>
        <w:t>)</w:t>
      </w:r>
      <w:r w:rsidR="008D0507" w:rsidRPr="00FF1267">
        <w:rPr>
          <w:rFonts w:ascii="Book Antiqua" w:hAnsi="Book Antiqua" w:cs="Times New Roman"/>
          <w:sz w:val="24"/>
          <w:szCs w:val="24"/>
        </w:rPr>
        <w:t xml:space="preserve"> </w:t>
      </w:r>
      <w:r w:rsidR="00EF6921" w:rsidRPr="00FF1267">
        <w:rPr>
          <w:rFonts w:ascii="Book Antiqua" w:hAnsi="Book Antiqua" w:cs="Times New Roman"/>
          <w:sz w:val="24"/>
          <w:szCs w:val="24"/>
        </w:rPr>
        <w:t xml:space="preserve">often </w:t>
      </w:r>
      <w:r w:rsidR="003F0207" w:rsidRPr="00FF1267">
        <w:rPr>
          <w:rFonts w:ascii="Book Antiqua" w:hAnsi="Book Antiqua" w:cs="Times New Roman"/>
          <w:sz w:val="24"/>
          <w:szCs w:val="24"/>
        </w:rPr>
        <w:t xml:space="preserve">have </w:t>
      </w:r>
      <w:r w:rsidR="00EF6921" w:rsidRPr="00FF1267">
        <w:rPr>
          <w:rFonts w:ascii="Book Antiqua" w:hAnsi="Book Antiqua" w:cs="Times New Roman"/>
          <w:sz w:val="24"/>
          <w:szCs w:val="24"/>
        </w:rPr>
        <w:t>residual</w:t>
      </w:r>
      <w:r w:rsidR="00A4320A" w:rsidRPr="00FF1267">
        <w:rPr>
          <w:rFonts w:ascii="Book Antiqua" w:hAnsi="Book Antiqua" w:cs="Times New Roman"/>
          <w:sz w:val="24"/>
          <w:szCs w:val="24"/>
        </w:rPr>
        <w:t xml:space="preserve"> cardiac</w:t>
      </w:r>
      <w:r w:rsidR="00EF6921" w:rsidRPr="00FF1267">
        <w:rPr>
          <w:rFonts w:ascii="Book Antiqua" w:hAnsi="Book Antiqua" w:cs="Times New Roman"/>
          <w:sz w:val="24"/>
          <w:szCs w:val="24"/>
        </w:rPr>
        <w:t xml:space="preserve"> lesions that</w:t>
      </w:r>
      <w:r w:rsidR="006A2190" w:rsidRPr="00FF1267">
        <w:rPr>
          <w:rFonts w:ascii="Book Antiqua" w:hAnsi="Book Antiqua" w:cs="Times New Roman"/>
          <w:sz w:val="24"/>
          <w:szCs w:val="24"/>
        </w:rPr>
        <w:t xml:space="preserve"> promote abnormal hemodynamics</w:t>
      </w:r>
      <w:r w:rsidR="00744D69" w:rsidRPr="00FF1267">
        <w:rPr>
          <w:rFonts w:ascii="Book Antiqua" w:hAnsi="Book Antiqua" w:cs="Times New Roman"/>
          <w:sz w:val="24"/>
          <w:szCs w:val="24"/>
        </w:rPr>
        <w:t xml:space="preserve"> </w:t>
      </w:r>
      <w:r w:rsidR="00EF6921" w:rsidRPr="00FF1267">
        <w:rPr>
          <w:rFonts w:ascii="Book Antiqua" w:hAnsi="Book Antiqua" w:cs="Times New Roman"/>
          <w:sz w:val="24"/>
          <w:szCs w:val="24"/>
        </w:rPr>
        <w:t xml:space="preserve">and </w:t>
      </w:r>
      <w:r w:rsidR="006A2190" w:rsidRPr="00FF1267">
        <w:rPr>
          <w:rFonts w:ascii="Book Antiqua" w:hAnsi="Book Antiqua" w:cs="Times New Roman"/>
          <w:sz w:val="24"/>
          <w:szCs w:val="24"/>
        </w:rPr>
        <w:t>electrical disturbance</w:t>
      </w:r>
      <w:r w:rsidR="00D956C2" w:rsidRPr="00FF1267">
        <w:rPr>
          <w:rFonts w:ascii="Book Antiqua" w:hAnsi="Book Antiqua" w:cs="Times New Roman"/>
          <w:sz w:val="24"/>
          <w:szCs w:val="24"/>
        </w:rPr>
        <w:t>.</w:t>
      </w:r>
      <w:r w:rsidR="00744D69" w:rsidRPr="00FF1267">
        <w:rPr>
          <w:rFonts w:ascii="Book Antiqua" w:hAnsi="Book Antiqua" w:cs="Times New Roman"/>
          <w:sz w:val="24"/>
          <w:szCs w:val="24"/>
        </w:rPr>
        <w:t xml:space="preserve"> </w:t>
      </w:r>
      <w:r w:rsidR="005F10E1" w:rsidRPr="00FF1267">
        <w:rPr>
          <w:rFonts w:ascii="Book Antiqua" w:hAnsi="Book Antiqua" w:cs="Times New Roman"/>
          <w:sz w:val="24"/>
          <w:szCs w:val="24"/>
        </w:rPr>
        <w:t>E</w:t>
      </w:r>
      <w:r w:rsidR="00D956C2" w:rsidRPr="00FF1267">
        <w:rPr>
          <w:rFonts w:ascii="Book Antiqua" w:hAnsi="Book Antiqua" w:cs="Times New Roman"/>
          <w:sz w:val="24"/>
          <w:szCs w:val="24"/>
        </w:rPr>
        <w:t xml:space="preserve">lectrical abnormalities are </w:t>
      </w:r>
      <w:r w:rsidRPr="00FF1267">
        <w:rPr>
          <w:rFonts w:ascii="Book Antiqua" w:hAnsi="Book Antiqua" w:cs="Times New Roman"/>
          <w:sz w:val="24"/>
          <w:szCs w:val="24"/>
        </w:rPr>
        <w:t xml:space="preserve">exacerbated by </w:t>
      </w:r>
      <w:r w:rsidR="00D956C2" w:rsidRPr="00FF1267">
        <w:rPr>
          <w:rFonts w:ascii="Book Antiqua" w:hAnsi="Book Antiqua" w:cs="Times New Roman"/>
          <w:sz w:val="24"/>
          <w:szCs w:val="24"/>
        </w:rPr>
        <w:t>surgical scar</w:t>
      </w:r>
      <w:r w:rsidR="00744D69" w:rsidRPr="00FF1267">
        <w:rPr>
          <w:rFonts w:ascii="Book Antiqua" w:hAnsi="Book Antiqua" w:cs="Times New Roman"/>
          <w:sz w:val="24"/>
          <w:szCs w:val="24"/>
        </w:rPr>
        <w:t xml:space="preserve">, </w:t>
      </w:r>
      <w:r w:rsidRPr="00FF1267">
        <w:rPr>
          <w:rFonts w:ascii="Book Antiqua" w:hAnsi="Book Antiqua" w:cs="Times New Roman"/>
          <w:sz w:val="24"/>
          <w:szCs w:val="24"/>
        </w:rPr>
        <w:t xml:space="preserve">prosthetic </w:t>
      </w:r>
      <w:r w:rsidR="00744D69" w:rsidRPr="00FF1267">
        <w:rPr>
          <w:rFonts w:ascii="Book Antiqua" w:hAnsi="Book Antiqua" w:cs="Times New Roman"/>
          <w:sz w:val="24"/>
          <w:szCs w:val="24"/>
        </w:rPr>
        <w:t xml:space="preserve">patches and </w:t>
      </w:r>
      <w:r w:rsidRPr="00FF1267">
        <w:rPr>
          <w:rFonts w:ascii="Book Antiqua" w:hAnsi="Book Antiqua" w:cs="Times New Roman"/>
          <w:sz w:val="24"/>
          <w:szCs w:val="24"/>
        </w:rPr>
        <w:t>diffuse myocardial</w:t>
      </w:r>
      <w:r w:rsidR="00D956C2" w:rsidRPr="00FF1267">
        <w:rPr>
          <w:rFonts w:ascii="Book Antiqua" w:hAnsi="Book Antiqua" w:cs="Times New Roman"/>
          <w:sz w:val="24"/>
          <w:szCs w:val="24"/>
        </w:rPr>
        <w:t xml:space="preserve"> fibrosis and</w:t>
      </w:r>
      <w:r w:rsidR="00D14769" w:rsidRPr="00FF1267">
        <w:rPr>
          <w:rFonts w:ascii="Book Antiqua" w:hAnsi="Book Antiqua" w:cs="Times New Roman"/>
          <w:sz w:val="24"/>
          <w:szCs w:val="24"/>
        </w:rPr>
        <w:t xml:space="preserve"> increasingly</w:t>
      </w:r>
      <w:r w:rsidR="00D956C2" w:rsidRPr="00FF1267">
        <w:rPr>
          <w:rFonts w:ascii="Book Antiqua" w:hAnsi="Book Antiqua" w:cs="Times New Roman"/>
          <w:sz w:val="24"/>
          <w:szCs w:val="24"/>
        </w:rPr>
        <w:t xml:space="preserve"> as </w:t>
      </w:r>
      <w:r w:rsidR="00A4320A" w:rsidRPr="00FF1267">
        <w:rPr>
          <w:rFonts w:ascii="Book Antiqua" w:hAnsi="Book Antiqua" w:cs="Times New Roman"/>
          <w:sz w:val="24"/>
          <w:szCs w:val="24"/>
        </w:rPr>
        <w:t xml:space="preserve">these </w:t>
      </w:r>
      <w:r w:rsidR="00D956C2" w:rsidRPr="00FF1267">
        <w:rPr>
          <w:rFonts w:ascii="Book Antiqua" w:hAnsi="Book Antiqua" w:cs="Times New Roman"/>
          <w:sz w:val="24"/>
          <w:szCs w:val="24"/>
        </w:rPr>
        <w:t>patients</w:t>
      </w:r>
      <w:r w:rsidRPr="00FF1267">
        <w:rPr>
          <w:rFonts w:ascii="Book Antiqua" w:hAnsi="Book Antiqua" w:cs="Times New Roman"/>
          <w:sz w:val="24"/>
          <w:szCs w:val="24"/>
        </w:rPr>
        <w:t xml:space="preserve"> age</w:t>
      </w:r>
      <w:r w:rsidR="00D956C2" w:rsidRPr="00FF1267">
        <w:rPr>
          <w:rFonts w:ascii="Book Antiqua" w:hAnsi="Book Antiqua" w:cs="Times New Roman"/>
          <w:sz w:val="24"/>
          <w:szCs w:val="24"/>
        </w:rPr>
        <w:t>, by</w:t>
      </w:r>
      <w:r w:rsidR="00D746D0" w:rsidRPr="00FF1267">
        <w:rPr>
          <w:rFonts w:ascii="Book Antiqua" w:hAnsi="Book Antiqua" w:cs="Times New Roman"/>
          <w:sz w:val="24"/>
          <w:szCs w:val="24"/>
        </w:rPr>
        <w:t xml:space="preserve"> </w:t>
      </w:r>
      <w:r w:rsidR="00D956C2" w:rsidRPr="00FF1267">
        <w:rPr>
          <w:rFonts w:ascii="Book Antiqua" w:hAnsi="Book Antiqua" w:cs="Times New Roman"/>
          <w:sz w:val="24"/>
          <w:szCs w:val="24"/>
        </w:rPr>
        <w:t>the additional</w:t>
      </w:r>
      <w:r w:rsidRPr="00FF1267">
        <w:rPr>
          <w:rFonts w:ascii="Book Antiqua" w:hAnsi="Book Antiqua" w:cs="Times New Roman"/>
          <w:sz w:val="24"/>
          <w:szCs w:val="24"/>
        </w:rPr>
        <w:t xml:space="preserve"> </w:t>
      </w:r>
      <w:r w:rsidR="00D746D0" w:rsidRPr="00FF1267">
        <w:rPr>
          <w:rFonts w:ascii="Book Antiqua" w:hAnsi="Book Antiqua" w:cs="Times New Roman"/>
          <w:sz w:val="24"/>
          <w:szCs w:val="24"/>
        </w:rPr>
        <w:t>burden</w:t>
      </w:r>
      <w:r w:rsidR="00D956C2" w:rsidRPr="00FF1267">
        <w:rPr>
          <w:rFonts w:ascii="Book Antiqua" w:hAnsi="Book Antiqua" w:cs="Times New Roman"/>
          <w:sz w:val="24"/>
          <w:szCs w:val="24"/>
        </w:rPr>
        <w:t xml:space="preserve"> of traditional cardiovascular risk </w:t>
      </w:r>
      <w:proofErr w:type="gramStart"/>
      <w:r w:rsidR="00D956C2" w:rsidRPr="00FF1267">
        <w:rPr>
          <w:rFonts w:ascii="Book Antiqua" w:hAnsi="Book Antiqua" w:cs="Times New Roman"/>
          <w:sz w:val="24"/>
          <w:szCs w:val="24"/>
        </w:rPr>
        <w:t>factors</w:t>
      </w:r>
      <w:r w:rsidR="0006357E" w:rsidRPr="00FF1267">
        <w:rPr>
          <w:rFonts w:ascii="Book Antiqua" w:hAnsi="Book Antiqua" w:cs="Times New Roman"/>
          <w:sz w:val="24"/>
          <w:szCs w:val="24"/>
          <w:vertAlign w:val="superscript"/>
        </w:rPr>
        <w:t>[</w:t>
      </w:r>
      <w:proofErr w:type="gramEnd"/>
      <w:r w:rsidR="0006357E" w:rsidRPr="00FF1267">
        <w:rPr>
          <w:rFonts w:ascii="Book Antiqua" w:hAnsi="Book Antiqua" w:cs="Times New Roman"/>
          <w:sz w:val="24"/>
          <w:szCs w:val="24"/>
          <w:vertAlign w:val="superscript"/>
        </w:rPr>
        <w:t>3,4</w:t>
      </w:r>
      <w:r w:rsidR="00D746D0" w:rsidRPr="00FF1267">
        <w:rPr>
          <w:rFonts w:ascii="Book Antiqua" w:hAnsi="Book Antiqua" w:cs="Times New Roman"/>
          <w:sz w:val="24"/>
          <w:szCs w:val="24"/>
          <w:vertAlign w:val="superscript"/>
        </w:rPr>
        <w:t>]</w:t>
      </w:r>
      <w:r w:rsidRPr="00FF1267">
        <w:rPr>
          <w:rFonts w:ascii="Book Antiqua" w:hAnsi="Book Antiqua" w:cs="Times New Roman"/>
          <w:sz w:val="24"/>
          <w:szCs w:val="24"/>
        </w:rPr>
        <w:t>. It is</w:t>
      </w:r>
      <w:r w:rsidR="003F0207" w:rsidRPr="00FF1267">
        <w:rPr>
          <w:rFonts w:ascii="Book Antiqua" w:hAnsi="Book Antiqua" w:cs="Times New Roman"/>
          <w:sz w:val="24"/>
          <w:szCs w:val="24"/>
        </w:rPr>
        <w:t xml:space="preserve"> perhaps</w:t>
      </w:r>
      <w:r w:rsidR="005F10E1" w:rsidRPr="00FF1267">
        <w:rPr>
          <w:rFonts w:ascii="Book Antiqua" w:hAnsi="Book Antiqua" w:cs="Times New Roman"/>
          <w:sz w:val="24"/>
          <w:szCs w:val="24"/>
        </w:rPr>
        <w:t xml:space="preserve"> </w:t>
      </w:r>
      <w:r w:rsidRPr="00FF1267">
        <w:rPr>
          <w:rFonts w:ascii="Book Antiqua" w:hAnsi="Book Antiqua" w:cs="Times New Roman"/>
          <w:sz w:val="24"/>
          <w:szCs w:val="24"/>
        </w:rPr>
        <w:t>no</w:t>
      </w:r>
      <w:r w:rsidR="00A4320A" w:rsidRPr="00FF1267">
        <w:rPr>
          <w:rFonts w:ascii="Book Antiqua" w:hAnsi="Book Antiqua" w:cs="Times New Roman"/>
          <w:sz w:val="24"/>
          <w:szCs w:val="24"/>
        </w:rPr>
        <w:t>t surprising</w:t>
      </w:r>
      <w:r w:rsidR="00D746D0" w:rsidRPr="00FF1267">
        <w:rPr>
          <w:rFonts w:ascii="Book Antiqua" w:hAnsi="Book Antiqua" w:cs="Times New Roman"/>
          <w:sz w:val="24"/>
          <w:szCs w:val="24"/>
        </w:rPr>
        <w:t xml:space="preserve"> that arrhythmia</w:t>
      </w:r>
      <w:r w:rsidR="0089092C" w:rsidRPr="00FF1267">
        <w:rPr>
          <w:rFonts w:ascii="Book Antiqua" w:hAnsi="Book Antiqua" w:cs="Times New Roman"/>
          <w:sz w:val="24"/>
          <w:szCs w:val="24"/>
        </w:rPr>
        <w:t xml:space="preserve"> is</w:t>
      </w:r>
      <w:r w:rsidR="00D746D0" w:rsidRPr="00FF1267">
        <w:rPr>
          <w:rFonts w:ascii="Book Antiqua" w:hAnsi="Book Antiqua" w:cs="Times New Roman"/>
          <w:sz w:val="24"/>
          <w:szCs w:val="24"/>
        </w:rPr>
        <w:t xml:space="preserve"> one of the most important problem</w:t>
      </w:r>
      <w:r w:rsidR="00F6753F" w:rsidRPr="00FF1267">
        <w:rPr>
          <w:rFonts w:ascii="Book Antiqua" w:hAnsi="Book Antiqua" w:cs="Times New Roman"/>
          <w:sz w:val="24"/>
          <w:szCs w:val="24"/>
        </w:rPr>
        <w:t xml:space="preserve">s faced by </w:t>
      </w:r>
      <w:r w:rsidR="00D746D0" w:rsidRPr="00FF1267">
        <w:rPr>
          <w:rFonts w:ascii="Book Antiqua" w:hAnsi="Book Antiqua" w:cs="Times New Roman"/>
          <w:sz w:val="24"/>
          <w:szCs w:val="24"/>
        </w:rPr>
        <w:t>ACHD patients and</w:t>
      </w:r>
      <w:r w:rsidR="0089092C" w:rsidRPr="00FF1267">
        <w:rPr>
          <w:rFonts w:ascii="Book Antiqua" w:hAnsi="Book Antiqua" w:cs="Times New Roman"/>
          <w:sz w:val="24"/>
          <w:szCs w:val="24"/>
        </w:rPr>
        <w:t xml:space="preserve"> has</w:t>
      </w:r>
      <w:r w:rsidR="0046581D" w:rsidRPr="00FF1267">
        <w:rPr>
          <w:rFonts w:ascii="Book Antiqua" w:hAnsi="Book Antiqua" w:cs="Times New Roman"/>
          <w:sz w:val="24"/>
          <w:szCs w:val="24"/>
        </w:rPr>
        <w:t xml:space="preserve"> </w:t>
      </w:r>
      <w:r w:rsidR="00A4320A" w:rsidRPr="00FF1267">
        <w:rPr>
          <w:rFonts w:ascii="Book Antiqua" w:hAnsi="Book Antiqua" w:cs="Times New Roman"/>
          <w:sz w:val="24"/>
          <w:szCs w:val="24"/>
        </w:rPr>
        <w:t>become</w:t>
      </w:r>
      <w:r w:rsidR="00D746D0" w:rsidRPr="00FF1267">
        <w:rPr>
          <w:rFonts w:ascii="Book Antiqua" w:hAnsi="Book Antiqua" w:cs="Times New Roman"/>
          <w:sz w:val="24"/>
          <w:szCs w:val="24"/>
        </w:rPr>
        <w:t xml:space="preserve"> </w:t>
      </w:r>
      <w:r w:rsidR="00D14769" w:rsidRPr="00FF1267">
        <w:rPr>
          <w:rFonts w:ascii="Book Antiqua" w:hAnsi="Book Antiqua" w:cs="Times New Roman"/>
          <w:sz w:val="24"/>
          <w:szCs w:val="24"/>
        </w:rPr>
        <w:t xml:space="preserve">the </w:t>
      </w:r>
      <w:r w:rsidR="00A4320A" w:rsidRPr="00FF1267">
        <w:rPr>
          <w:rFonts w:ascii="Book Antiqua" w:hAnsi="Book Antiqua" w:cs="Times New Roman"/>
          <w:sz w:val="24"/>
          <w:szCs w:val="24"/>
        </w:rPr>
        <w:t xml:space="preserve">leading </w:t>
      </w:r>
      <w:r w:rsidR="00D14769" w:rsidRPr="00FF1267">
        <w:rPr>
          <w:rFonts w:ascii="Book Antiqua" w:hAnsi="Book Antiqua" w:cs="Times New Roman"/>
          <w:sz w:val="24"/>
          <w:szCs w:val="24"/>
        </w:rPr>
        <w:t xml:space="preserve">cause of </w:t>
      </w:r>
      <w:r w:rsidR="00D746D0" w:rsidRPr="00FF1267">
        <w:rPr>
          <w:rFonts w:ascii="Book Antiqua" w:hAnsi="Book Antiqua" w:cs="Times New Roman"/>
          <w:sz w:val="24"/>
          <w:szCs w:val="24"/>
        </w:rPr>
        <w:t xml:space="preserve">ACHD </w:t>
      </w:r>
      <w:proofErr w:type="gramStart"/>
      <w:r w:rsidR="00D746D0" w:rsidRPr="00FF1267">
        <w:rPr>
          <w:rFonts w:ascii="Book Antiqua" w:hAnsi="Book Antiqua" w:cs="Times New Roman"/>
          <w:sz w:val="24"/>
          <w:szCs w:val="24"/>
        </w:rPr>
        <w:t>hospitalization</w:t>
      </w:r>
      <w:r w:rsidR="0006357E" w:rsidRPr="00FF1267">
        <w:rPr>
          <w:rFonts w:ascii="Book Antiqua" w:hAnsi="Book Antiqua" w:cs="Times New Roman"/>
          <w:sz w:val="24"/>
          <w:szCs w:val="24"/>
          <w:vertAlign w:val="superscript"/>
        </w:rPr>
        <w:t>[</w:t>
      </w:r>
      <w:proofErr w:type="gramEnd"/>
      <w:r w:rsidR="0006357E" w:rsidRPr="00FF1267">
        <w:rPr>
          <w:rFonts w:ascii="Book Antiqua" w:hAnsi="Book Antiqua" w:cs="Times New Roman"/>
          <w:sz w:val="24"/>
          <w:szCs w:val="24"/>
          <w:vertAlign w:val="superscript"/>
        </w:rPr>
        <w:t>5</w:t>
      </w:r>
      <w:r w:rsidR="00D746D0" w:rsidRPr="00FF1267">
        <w:rPr>
          <w:rFonts w:ascii="Book Antiqua" w:hAnsi="Book Antiqua" w:cs="Times New Roman"/>
          <w:sz w:val="24"/>
          <w:szCs w:val="24"/>
          <w:vertAlign w:val="superscript"/>
        </w:rPr>
        <w:t>]</w:t>
      </w:r>
      <w:r w:rsidR="00D746D0" w:rsidRPr="00FF1267">
        <w:rPr>
          <w:rFonts w:ascii="Book Antiqua" w:hAnsi="Book Antiqua" w:cs="Times New Roman"/>
          <w:sz w:val="24"/>
          <w:szCs w:val="24"/>
        </w:rPr>
        <w:t xml:space="preserve">. </w:t>
      </w:r>
      <w:r w:rsidR="00A4320A" w:rsidRPr="00FF1267">
        <w:rPr>
          <w:rFonts w:ascii="Book Antiqua" w:hAnsi="Book Antiqua" w:cs="Times New Roman"/>
          <w:sz w:val="24"/>
          <w:szCs w:val="24"/>
        </w:rPr>
        <w:t>In this population, a</w:t>
      </w:r>
      <w:r w:rsidR="00D14769" w:rsidRPr="00FF1267">
        <w:rPr>
          <w:rFonts w:ascii="Book Antiqua" w:hAnsi="Book Antiqua" w:cs="Times New Roman"/>
          <w:sz w:val="24"/>
          <w:szCs w:val="24"/>
        </w:rPr>
        <w:t>trial arrhythmia is far more common than ventricular</w:t>
      </w:r>
      <w:r w:rsidR="003F0207" w:rsidRPr="00FF1267">
        <w:rPr>
          <w:rFonts w:ascii="Book Antiqua" w:hAnsi="Book Antiqua" w:cs="Times New Roman"/>
          <w:sz w:val="24"/>
          <w:szCs w:val="24"/>
        </w:rPr>
        <w:t xml:space="preserve"> and</w:t>
      </w:r>
      <w:r w:rsidR="00D72F3A" w:rsidRPr="00FF1267">
        <w:rPr>
          <w:rFonts w:ascii="Book Antiqua" w:hAnsi="Book Antiqua" w:cs="Times New Roman"/>
          <w:sz w:val="24"/>
          <w:szCs w:val="24"/>
        </w:rPr>
        <w:t xml:space="preserve"> is </w:t>
      </w:r>
      <w:r w:rsidR="0046581D" w:rsidRPr="00FF1267">
        <w:rPr>
          <w:rFonts w:ascii="Book Antiqua" w:hAnsi="Book Antiqua" w:cs="Times New Roman"/>
          <w:sz w:val="24"/>
          <w:szCs w:val="24"/>
        </w:rPr>
        <w:t>associated with substantial morbidity and mortality</w:t>
      </w:r>
      <w:r w:rsidR="00D14769" w:rsidRPr="00FF1267">
        <w:rPr>
          <w:rFonts w:ascii="Book Antiqua" w:hAnsi="Book Antiqua" w:cs="Times New Roman"/>
          <w:sz w:val="24"/>
          <w:szCs w:val="24"/>
        </w:rPr>
        <w:t>.</w:t>
      </w:r>
    </w:p>
    <w:p w14:paraId="0F09ECA5" w14:textId="673CF22C" w:rsidR="000C6641" w:rsidRPr="00FF1267" w:rsidRDefault="0004073E" w:rsidP="00FF1267">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Atrial arrhythmia</w:t>
      </w:r>
      <w:r w:rsidR="00AC60C5" w:rsidRPr="00FF1267">
        <w:rPr>
          <w:rFonts w:ascii="Book Antiqua" w:hAnsi="Book Antiqua" w:cs="Times New Roman"/>
          <w:sz w:val="24"/>
          <w:szCs w:val="24"/>
        </w:rPr>
        <w:t xml:space="preserve"> </w:t>
      </w:r>
      <w:r w:rsidR="00D14769" w:rsidRPr="00FF1267">
        <w:rPr>
          <w:rFonts w:ascii="Book Antiqua" w:hAnsi="Book Antiqua" w:cs="Times New Roman"/>
          <w:sz w:val="24"/>
          <w:szCs w:val="24"/>
        </w:rPr>
        <w:t xml:space="preserve">in </w:t>
      </w:r>
      <w:r w:rsidR="008C617A" w:rsidRPr="00FF1267">
        <w:rPr>
          <w:rFonts w:ascii="Book Antiqua" w:hAnsi="Book Antiqua" w:cs="Times New Roman"/>
          <w:sz w:val="24"/>
          <w:szCs w:val="24"/>
        </w:rPr>
        <w:t>ACHD</w:t>
      </w:r>
      <w:r w:rsidR="00D14769" w:rsidRPr="00FF1267">
        <w:rPr>
          <w:rFonts w:ascii="Book Antiqua" w:hAnsi="Book Antiqua" w:cs="Times New Roman"/>
          <w:sz w:val="24"/>
          <w:szCs w:val="24"/>
        </w:rPr>
        <w:t xml:space="preserve"> </w:t>
      </w:r>
      <w:r w:rsidR="00A4320A" w:rsidRPr="00FF1267">
        <w:rPr>
          <w:rFonts w:ascii="Book Antiqua" w:hAnsi="Book Antiqua" w:cs="Times New Roman"/>
          <w:sz w:val="24"/>
          <w:szCs w:val="24"/>
        </w:rPr>
        <w:t xml:space="preserve">occurs </w:t>
      </w:r>
      <w:r w:rsidR="00D14769" w:rsidRPr="00FF1267">
        <w:rPr>
          <w:rFonts w:ascii="Book Antiqua" w:hAnsi="Book Antiqua" w:cs="Times New Roman"/>
          <w:sz w:val="24"/>
          <w:szCs w:val="24"/>
        </w:rPr>
        <w:t xml:space="preserve">with a </w:t>
      </w:r>
      <w:r w:rsidR="003F095A" w:rsidRPr="00FF1267">
        <w:rPr>
          <w:rFonts w:ascii="Book Antiqua" w:hAnsi="Book Antiqua" w:cs="Times New Roman"/>
          <w:sz w:val="24"/>
          <w:szCs w:val="24"/>
        </w:rPr>
        <w:t>prevalence</w:t>
      </w:r>
      <w:r w:rsidRPr="00FF1267">
        <w:rPr>
          <w:rFonts w:ascii="Book Antiqua" w:hAnsi="Book Antiqua" w:cs="Times New Roman"/>
          <w:sz w:val="24"/>
          <w:szCs w:val="24"/>
        </w:rPr>
        <w:t xml:space="preserve"> </w:t>
      </w:r>
      <w:r w:rsidR="0046581D" w:rsidRPr="00FF1267">
        <w:rPr>
          <w:rFonts w:ascii="Book Antiqua" w:hAnsi="Book Antiqua" w:cs="Times New Roman"/>
          <w:sz w:val="24"/>
          <w:szCs w:val="24"/>
        </w:rPr>
        <w:t>3 times greater</w:t>
      </w:r>
      <w:r w:rsidR="00134581" w:rsidRPr="00FF1267">
        <w:rPr>
          <w:rFonts w:ascii="Book Antiqua" w:hAnsi="Book Antiqua" w:cs="Times New Roman"/>
          <w:sz w:val="24"/>
          <w:szCs w:val="24"/>
        </w:rPr>
        <w:t xml:space="preserve"> than</w:t>
      </w:r>
      <w:r w:rsidR="00A37263" w:rsidRPr="00FF1267">
        <w:rPr>
          <w:rFonts w:ascii="Book Antiqua" w:hAnsi="Book Antiqua" w:cs="Times New Roman"/>
          <w:sz w:val="24"/>
          <w:szCs w:val="24"/>
        </w:rPr>
        <w:t xml:space="preserve"> that seen in</w:t>
      </w:r>
      <w:r w:rsidR="00134581" w:rsidRPr="00FF1267">
        <w:rPr>
          <w:rFonts w:ascii="Book Antiqua" w:hAnsi="Book Antiqua" w:cs="Times New Roman"/>
          <w:sz w:val="24"/>
          <w:szCs w:val="24"/>
        </w:rPr>
        <w:t xml:space="preserve"> the general </w:t>
      </w:r>
      <w:proofErr w:type="gramStart"/>
      <w:r w:rsidR="00134581" w:rsidRPr="00FF1267">
        <w:rPr>
          <w:rFonts w:ascii="Book Antiqua" w:hAnsi="Book Antiqua" w:cs="Times New Roman"/>
          <w:sz w:val="24"/>
          <w:szCs w:val="24"/>
        </w:rPr>
        <w:t>population</w:t>
      </w:r>
      <w:r w:rsidR="00262FEA" w:rsidRPr="00FF1267">
        <w:rPr>
          <w:rFonts w:ascii="Book Antiqua" w:hAnsi="Book Antiqua" w:cs="Times New Roman"/>
          <w:sz w:val="24"/>
          <w:szCs w:val="24"/>
          <w:vertAlign w:val="superscript"/>
        </w:rPr>
        <w:t>[</w:t>
      </w:r>
      <w:proofErr w:type="gramEnd"/>
      <w:r w:rsidR="0006357E" w:rsidRPr="00FF1267">
        <w:rPr>
          <w:rFonts w:ascii="Book Antiqua" w:hAnsi="Book Antiqua" w:cs="Times New Roman"/>
          <w:sz w:val="24"/>
          <w:szCs w:val="24"/>
          <w:vertAlign w:val="superscript"/>
        </w:rPr>
        <w:t>6</w:t>
      </w:r>
      <w:r w:rsidR="00211DB8" w:rsidRPr="00FF1267">
        <w:rPr>
          <w:rFonts w:ascii="Book Antiqua" w:hAnsi="Book Antiqua" w:cs="Times New Roman"/>
          <w:sz w:val="24"/>
          <w:szCs w:val="24"/>
          <w:vertAlign w:val="superscript"/>
        </w:rPr>
        <w:t>]</w:t>
      </w:r>
      <w:r w:rsidR="00E55371" w:rsidRPr="00FF1267">
        <w:rPr>
          <w:rFonts w:ascii="Book Antiqua" w:hAnsi="Book Antiqua" w:cs="Times New Roman"/>
          <w:sz w:val="24"/>
          <w:szCs w:val="24"/>
        </w:rPr>
        <w:t>. T</w:t>
      </w:r>
      <w:r w:rsidR="00990C21" w:rsidRPr="00FF1267">
        <w:rPr>
          <w:rFonts w:ascii="Book Antiqua" w:hAnsi="Book Antiqua" w:cs="Times New Roman"/>
          <w:sz w:val="24"/>
          <w:szCs w:val="24"/>
        </w:rPr>
        <w:t xml:space="preserve">he risk </w:t>
      </w:r>
      <w:r w:rsidR="008C617A" w:rsidRPr="00FF1267">
        <w:rPr>
          <w:rFonts w:ascii="Book Antiqua" w:hAnsi="Book Antiqua" w:cs="Times New Roman"/>
          <w:sz w:val="24"/>
          <w:szCs w:val="24"/>
        </w:rPr>
        <w:t xml:space="preserve">increases with </w:t>
      </w:r>
      <w:proofErr w:type="gramStart"/>
      <w:r w:rsidR="008C617A" w:rsidRPr="00FF1267">
        <w:rPr>
          <w:rFonts w:ascii="Book Antiqua" w:hAnsi="Book Antiqua" w:cs="Times New Roman"/>
          <w:sz w:val="24"/>
          <w:szCs w:val="24"/>
        </w:rPr>
        <w:t>age</w:t>
      </w:r>
      <w:r w:rsidR="0006357E" w:rsidRPr="00FF1267">
        <w:rPr>
          <w:rFonts w:ascii="Book Antiqua" w:hAnsi="Book Antiqua" w:cs="Times New Roman"/>
          <w:sz w:val="24"/>
          <w:szCs w:val="24"/>
          <w:vertAlign w:val="superscript"/>
        </w:rPr>
        <w:t>[</w:t>
      </w:r>
      <w:proofErr w:type="gramEnd"/>
      <w:r w:rsidR="0006357E" w:rsidRPr="00FF1267">
        <w:rPr>
          <w:rFonts w:ascii="Book Antiqua" w:hAnsi="Book Antiqua" w:cs="Times New Roman"/>
          <w:sz w:val="24"/>
          <w:szCs w:val="24"/>
          <w:vertAlign w:val="superscript"/>
        </w:rPr>
        <w:t>7</w:t>
      </w:r>
      <w:r w:rsidR="008C617A" w:rsidRPr="00FF1267">
        <w:rPr>
          <w:rFonts w:ascii="Book Antiqua" w:hAnsi="Book Antiqua" w:cs="Times New Roman"/>
          <w:sz w:val="24"/>
          <w:szCs w:val="24"/>
          <w:vertAlign w:val="superscript"/>
        </w:rPr>
        <w:t>]</w:t>
      </w:r>
      <w:r w:rsidR="00A37263" w:rsidRPr="00FF1267">
        <w:rPr>
          <w:rFonts w:ascii="Book Antiqua" w:hAnsi="Book Antiqua" w:cs="Times New Roman"/>
          <w:sz w:val="24"/>
          <w:szCs w:val="24"/>
        </w:rPr>
        <w:t xml:space="preserve"> </w:t>
      </w:r>
      <w:r w:rsidR="008C617A" w:rsidRPr="00FF1267">
        <w:rPr>
          <w:rFonts w:ascii="Book Antiqua" w:hAnsi="Book Antiqua" w:cs="Times New Roman"/>
          <w:sz w:val="24"/>
          <w:szCs w:val="24"/>
        </w:rPr>
        <w:t xml:space="preserve">and varies </w:t>
      </w:r>
      <w:r w:rsidR="00A37263" w:rsidRPr="00FF1267">
        <w:rPr>
          <w:rFonts w:ascii="Book Antiqua" w:hAnsi="Book Antiqua" w:cs="Times New Roman"/>
          <w:sz w:val="24"/>
          <w:szCs w:val="24"/>
        </w:rPr>
        <w:t>according to underlying congenita</w:t>
      </w:r>
      <w:r w:rsidRPr="00FF1267">
        <w:rPr>
          <w:rFonts w:ascii="Book Antiqua" w:hAnsi="Book Antiqua" w:cs="Times New Roman"/>
          <w:sz w:val="24"/>
          <w:szCs w:val="24"/>
        </w:rPr>
        <w:t>l cardiac anomaly</w:t>
      </w:r>
      <w:r w:rsidR="00B345CA" w:rsidRPr="00FF1267">
        <w:rPr>
          <w:rFonts w:ascii="Book Antiqua" w:hAnsi="Book Antiqua" w:cs="Times New Roman"/>
          <w:sz w:val="24"/>
          <w:szCs w:val="24"/>
        </w:rPr>
        <w:t xml:space="preserve"> (Table 1</w:t>
      </w:r>
      <w:r w:rsidR="008E768A" w:rsidRPr="00FF1267">
        <w:rPr>
          <w:rFonts w:ascii="Book Antiqua" w:hAnsi="Book Antiqua" w:cs="Times New Roman"/>
          <w:sz w:val="24"/>
          <w:szCs w:val="24"/>
          <w:vertAlign w:val="superscript"/>
        </w:rPr>
        <w:t>[8-16]</w:t>
      </w:r>
      <w:r w:rsidR="00B345CA" w:rsidRPr="00FF1267">
        <w:rPr>
          <w:rFonts w:ascii="Book Antiqua" w:hAnsi="Book Antiqua" w:cs="Times New Roman"/>
          <w:sz w:val="24"/>
          <w:szCs w:val="24"/>
        </w:rPr>
        <w:t>)</w:t>
      </w:r>
      <w:r w:rsidR="000C6641" w:rsidRPr="00FF1267">
        <w:rPr>
          <w:rFonts w:ascii="Book Antiqua" w:hAnsi="Book Antiqua" w:cs="Times New Roman"/>
          <w:sz w:val="24"/>
          <w:szCs w:val="24"/>
        </w:rPr>
        <w:t xml:space="preserve">. The </w:t>
      </w:r>
      <w:r w:rsidR="008C617A" w:rsidRPr="00FF1267">
        <w:rPr>
          <w:rFonts w:ascii="Book Antiqua" w:hAnsi="Book Antiqua" w:cs="Times New Roman"/>
          <w:sz w:val="24"/>
          <w:szCs w:val="24"/>
        </w:rPr>
        <w:t xml:space="preserve">prevalence </w:t>
      </w:r>
      <w:r w:rsidR="000C6641" w:rsidRPr="00FF1267">
        <w:rPr>
          <w:rFonts w:ascii="Book Antiqua" w:hAnsi="Book Antiqua" w:cs="Times New Roman"/>
          <w:sz w:val="24"/>
          <w:szCs w:val="24"/>
        </w:rPr>
        <w:t xml:space="preserve">is </w:t>
      </w:r>
      <w:r w:rsidR="008C617A" w:rsidRPr="00FF1267">
        <w:rPr>
          <w:rFonts w:ascii="Book Antiqua" w:hAnsi="Book Antiqua" w:cs="Times New Roman"/>
          <w:sz w:val="24"/>
          <w:szCs w:val="24"/>
        </w:rPr>
        <w:t xml:space="preserve">greatest in those with complex </w:t>
      </w:r>
      <w:r w:rsidR="000C6641" w:rsidRPr="00FF1267">
        <w:rPr>
          <w:rFonts w:ascii="Book Antiqua" w:hAnsi="Book Antiqua" w:cs="Times New Roman"/>
          <w:sz w:val="24"/>
          <w:szCs w:val="24"/>
        </w:rPr>
        <w:t xml:space="preserve">defects where </w:t>
      </w:r>
      <w:r w:rsidR="006A2190" w:rsidRPr="00FF1267">
        <w:rPr>
          <w:rFonts w:ascii="Book Antiqua" w:hAnsi="Book Antiqua" w:cs="Times New Roman"/>
          <w:sz w:val="24"/>
          <w:szCs w:val="24"/>
        </w:rPr>
        <w:t xml:space="preserve">it is </w:t>
      </w:r>
      <w:r w:rsidR="000C6641" w:rsidRPr="00FF1267">
        <w:rPr>
          <w:rFonts w:ascii="Book Antiqua" w:hAnsi="Book Antiqua" w:cs="Times New Roman"/>
          <w:sz w:val="24"/>
          <w:szCs w:val="24"/>
        </w:rPr>
        <w:t xml:space="preserve">estimated </w:t>
      </w:r>
      <w:r w:rsidRPr="00FF1267">
        <w:rPr>
          <w:rFonts w:ascii="Book Antiqua" w:hAnsi="Book Antiqua" w:cs="Times New Roman"/>
          <w:sz w:val="24"/>
          <w:szCs w:val="24"/>
        </w:rPr>
        <w:t xml:space="preserve">at </w:t>
      </w:r>
      <w:r w:rsidR="00A4320A" w:rsidRPr="00FF1267">
        <w:rPr>
          <w:rFonts w:ascii="Book Antiqua" w:hAnsi="Book Antiqua" w:cs="Times New Roman"/>
          <w:sz w:val="24"/>
          <w:szCs w:val="24"/>
        </w:rPr>
        <w:t>&gt;</w:t>
      </w:r>
      <w:r w:rsidR="00FF1267">
        <w:rPr>
          <w:rFonts w:ascii="Book Antiqua" w:hAnsi="Book Antiqua" w:cs="Times New Roman" w:hint="eastAsia"/>
          <w:sz w:val="24"/>
          <w:szCs w:val="24"/>
          <w:lang w:eastAsia="zh-CN"/>
        </w:rPr>
        <w:t xml:space="preserve"> </w:t>
      </w:r>
      <w:r w:rsidR="00B94C59" w:rsidRPr="00FF1267">
        <w:rPr>
          <w:rFonts w:ascii="Book Antiqua" w:hAnsi="Book Antiqua" w:cs="Times New Roman"/>
          <w:sz w:val="24"/>
          <w:szCs w:val="24"/>
        </w:rPr>
        <w:t>50%</w:t>
      </w:r>
      <w:r w:rsidR="00510186" w:rsidRPr="00FF1267">
        <w:rPr>
          <w:rFonts w:ascii="Book Antiqua" w:hAnsi="Book Antiqua" w:cs="Times New Roman"/>
          <w:sz w:val="24"/>
          <w:szCs w:val="24"/>
        </w:rPr>
        <w:t xml:space="preserve"> by the age of 65 </w:t>
      </w:r>
      <w:proofErr w:type="gramStart"/>
      <w:r w:rsidR="00510186" w:rsidRPr="00FF1267">
        <w:rPr>
          <w:rFonts w:ascii="Book Antiqua" w:hAnsi="Book Antiqua" w:cs="Times New Roman"/>
          <w:sz w:val="24"/>
          <w:szCs w:val="24"/>
        </w:rPr>
        <w:t>years</w:t>
      </w:r>
      <w:r w:rsidR="0006357E" w:rsidRPr="00FF1267">
        <w:rPr>
          <w:rFonts w:ascii="Book Antiqua" w:hAnsi="Book Antiqua" w:cs="Times New Roman"/>
          <w:sz w:val="24"/>
          <w:szCs w:val="24"/>
          <w:vertAlign w:val="superscript"/>
        </w:rPr>
        <w:t>[</w:t>
      </w:r>
      <w:proofErr w:type="gramEnd"/>
      <w:r w:rsidR="0006357E" w:rsidRPr="00FF1267">
        <w:rPr>
          <w:rFonts w:ascii="Book Antiqua" w:hAnsi="Book Antiqua" w:cs="Times New Roman"/>
          <w:sz w:val="24"/>
          <w:szCs w:val="24"/>
          <w:vertAlign w:val="superscript"/>
        </w:rPr>
        <w:t>6</w:t>
      </w:r>
      <w:r w:rsidR="00821711" w:rsidRPr="00FF1267">
        <w:rPr>
          <w:rFonts w:ascii="Book Antiqua" w:hAnsi="Book Antiqua" w:cs="Times New Roman"/>
          <w:sz w:val="24"/>
          <w:szCs w:val="24"/>
          <w:vertAlign w:val="superscript"/>
        </w:rPr>
        <w:t>]</w:t>
      </w:r>
      <w:r w:rsidR="00134581" w:rsidRPr="00FF1267">
        <w:rPr>
          <w:rFonts w:ascii="Book Antiqua" w:hAnsi="Book Antiqua" w:cs="Times New Roman"/>
          <w:sz w:val="24"/>
          <w:szCs w:val="24"/>
        </w:rPr>
        <w:t>.</w:t>
      </w:r>
      <w:r w:rsidR="000C6641" w:rsidRPr="00FF1267">
        <w:rPr>
          <w:rFonts w:ascii="Book Antiqua" w:hAnsi="Book Antiqua" w:cs="Times New Roman"/>
          <w:sz w:val="24"/>
          <w:szCs w:val="24"/>
        </w:rPr>
        <w:t xml:space="preserve"> </w:t>
      </w:r>
      <w:r w:rsidR="00E55371" w:rsidRPr="00FF1267">
        <w:rPr>
          <w:rFonts w:ascii="Book Antiqua" w:hAnsi="Book Antiqua" w:cs="Times New Roman"/>
          <w:sz w:val="24"/>
          <w:szCs w:val="24"/>
        </w:rPr>
        <w:t>A</w:t>
      </w:r>
      <w:r w:rsidR="00A37263" w:rsidRPr="00FF1267">
        <w:rPr>
          <w:rFonts w:ascii="Book Antiqua" w:hAnsi="Book Antiqua" w:cs="Times New Roman"/>
          <w:sz w:val="24"/>
          <w:szCs w:val="24"/>
        </w:rPr>
        <w:t>trial arrhythmias</w:t>
      </w:r>
      <w:r w:rsidR="00E55371" w:rsidRPr="00FF1267">
        <w:rPr>
          <w:rFonts w:ascii="Book Antiqua" w:hAnsi="Book Antiqua" w:cs="Times New Roman"/>
          <w:sz w:val="24"/>
          <w:szCs w:val="24"/>
        </w:rPr>
        <w:t xml:space="preserve"> in ACHD</w:t>
      </w:r>
      <w:r w:rsidR="000C6641" w:rsidRPr="00FF1267">
        <w:rPr>
          <w:rFonts w:ascii="Book Antiqua" w:hAnsi="Book Antiqua" w:cs="Times New Roman"/>
          <w:sz w:val="24"/>
          <w:szCs w:val="24"/>
        </w:rPr>
        <w:t xml:space="preserve"> </w:t>
      </w:r>
      <w:r w:rsidR="00E55371" w:rsidRPr="00FF1267">
        <w:rPr>
          <w:rFonts w:ascii="Book Antiqua" w:hAnsi="Book Antiqua" w:cs="Times New Roman"/>
          <w:sz w:val="24"/>
          <w:szCs w:val="24"/>
        </w:rPr>
        <w:t xml:space="preserve">can herald </w:t>
      </w:r>
      <w:r w:rsidR="00A37263" w:rsidRPr="00FF1267">
        <w:rPr>
          <w:rFonts w:ascii="Book Antiqua" w:hAnsi="Book Antiqua" w:cs="Times New Roman"/>
          <w:sz w:val="24"/>
          <w:szCs w:val="24"/>
        </w:rPr>
        <w:t>adverse or declining</w:t>
      </w:r>
      <w:r w:rsidR="000C6641" w:rsidRPr="00FF1267">
        <w:rPr>
          <w:rFonts w:ascii="Book Antiqua" w:hAnsi="Book Antiqua" w:cs="Times New Roman"/>
          <w:sz w:val="24"/>
          <w:szCs w:val="24"/>
        </w:rPr>
        <w:t xml:space="preserve"> intra-cardiac</w:t>
      </w:r>
      <w:r w:rsidR="00A37263" w:rsidRPr="00FF1267">
        <w:rPr>
          <w:rFonts w:ascii="Book Antiqua" w:hAnsi="Book Antiqua" w:cs="Times New Roman"/>
          <w:sz w:val="24"/>
          <w:szCs w:val="24"/>
        </w:rPr>
        <w:t xml:space="preserve"> hemodynamics and their occurrence is a risk factor for</w:t>
      </w:r>
      <w:r w:rsidR="008C617A" w:rsidRPr="00FF1267">
        <w:rPr>
          <w:rFonts w:ascii="Book Antiqua" w:hAnsi="Book Antiqua" w:cs="Times New Roman"/>
          <w:sz w:val="24"/>
          <w:szCs w:val="24"/>
        </w:rPr>
        <w:t xml:space="preserve"> other</w:t>
      </w:r>
      <w:r w:rsidR="006A2190" w:rsidRPr="00FF1267">
        <w:rPr>
          <w:rFonts w:ascii="Book Antiqua" w:hAnsi="Book Antiqua" w:cs="Times New Roman"/>
          <w:sz w:val="24"/>
          <w:szCs w:val="24"/>
        </w:rPr>
        <w:t xml:space="preserve"> significant</w:t>
      </w:r>
      <w:r w:rsidR="000C6641" w:rsidRPr="00FF1267">
        <w:rPr>
          <w:rFonts w:ascii="Book Antiqua" w:hAnsi="Book Antiqua" w:cs="Times New Roman"/>
          <w:sz w:val="24"/>
          <w:szCs w:val="24"/>
        </w:rPr>
        <w:t xml:space="preserve"> </w:t>
      </w:r>
      <w:r w:rsidR="00A37263" w:rsidRPr="00FF1267">
        <w:rPr>
          <w:rFonts w:ascii="Book Antiqua" w:hAnsi="Book Antiqua" w:cs="Times New Roman"/>
          <w:sz w:val="24"/>
          <w:szCs w:val="24"/>
        </w:rPr>
        <w:t>clinical</w:t>
      </w:r>
      <w:r w:rsidR="006A2190" w:rsidRPr="00FF1267">
        <w:rPr>
          <w:rFonts w:ascii="Book Antiqua" w:hAnsi="Book Antiqua" w:cs="Times New Roman"/>
          <w:sz w:val="24"/>
          <w:szCs w:val="24"/>
        </w:rPr>
        <w:t xml:space="preserve"> </w:t>
      </w:r>
      <w:proofErr w:type="gramStart"/>
      <w:r w:rsidR="00A37263" w:rsidRPr="00FF1267">
        <w:rPr>
          <w:rFonts w:ascii="Book Antiqua" w:hAnsi="Book Antiqua" w:cs="Times New Roman"/>
          <w:sz w:val="24"/>
          <w:szCs w:val="24"/>
        </w:rPr>
        <w:t>events</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6,1</w:t>
      </w:r>
      <w:r w:rsidR="009E7076" w:rsidRPr="00FF1267">
        <w:rPr>
          <w:rFonts w:ascii="Book Antiqua" w:hAnsi="Book Antiqua" w:cs="Times New Roman"/>
          <w:sz w:val="24"/>
          <w:szCs w:val="24"/>
          <w:vertAlign w:val="superscript"/>
        </w:rPr>
        <w:t>7</w:t>
      </w:r>
      <w:r w:rsidR="008C617A" w:rsidRPr="00FF1267">
        <w:rPr>
          <w:rFonts w:ascii="Book Antiqua" w:hAnsi="Book Antiqua" w:cs="Times New Roman"/>
          <w:sz w:val="24"/>
          <w:szCs w:val="24"/>
          <w:vertAlign w:val="superscript"/>
        </w:rPr>
        <w:t>]</w:t>
      </w:r>
      <w:r w:rsidR="00A37263" w:rsidRPr="00FF1267">
        <w:rPr>
          <w:rFonts w:ascii="Book Antiqua" w:hAnsi="Book Antiqua" w:cs="Times New Roman"/>
          <w:sz w:val="24"/>
          <w:szCs w:val="24"/>
        </w:rPr>
        <w:t>.</w:t>
      </w:r>
      <w:r w:rsidR="008C617A" w:rsidRPr="00FF1267">
        <w:rPr>
          <w:rFonts w:ascii="Book Antiqua" w:hAnsi="Book Antiqua" w:cs="Times New Roman"/>
          <w:sz w:val="24"/>
          <w:szCs w:val="24"/>
        </w:rPr>
        <w:t xml:space="preserve"> </w:t>
      </w:r>
      <w:r w:rsidR="007D79C2" w:rsidRPr="00FF1267">
        <w:rPr>
          <w:rFonts w:ascii="Book Antiqua" w:hAnsi="Book Antiqua" w:cs="Times New Roman"/>
          <w:sz w:val="24"/>
          <w:szCs w:val="24"/>
        </w:rPr>
        <w:t>Prompt diagnosis and appropriate management may help avoid important complications</w:t>
      </w:r>
      <w:r w:rsidR="008C617A" w:rsidRPr="00FF1267">
        <w:rPr>
          <w:rFonts w:ascii="Book Antiqua" w:hAnsi="Book Antiqua" w:cs="Times New Roman"/>
          <w:sz w:val="24"/>
          <w:szCs w:val="24"/>
        </w:rPr>
        <w:t>, the risks of which are higher in specific</w:t>
      </w:r>
      <w:r w:rsidR="00211DB8" w:rsidRPr="00FF1267">
        <w:rPr>
          <w:rFonts w:ascii="Book Antiqua" w:hAnsi="Book Antiqua" w:cs="Times New Roman"/>
          <w:sz w:val="24"/>
          <w:szCs w:val="24"/>
        </w:rPr>
        <w:t xml:space="preserve"> ACHD </w:t>
      </w:r>
      <w:r w:rsidR="008C617A" w:rsidRPr="00FF1267">
        <w:rPr>
          <w:rFonts w:ascii="Book Antiqua" w:hAnsi="Book Antiqua" w:cs="Times New Roman"/>
          <w:sz w:val="24"/>
          <w:szCs w:val="24"/>
        </w:rPr>
        <w:t xml:space="preserve">subgroups. </w:t>
      </w:r>
      <w:r w:rsidR="00A4320A" w:rsidRPr="00FF1267">
        <w:rPr>
          <w:rFonts w:ascii="Book Antiqua" w:hAnsi="Book Antiqua" w:cs="Times New Roman"/>
          <w:sz w:val="24"/>
          <w:szCs w:val="24"/>
        </w:rPr>
        <w:t xml:space="preserve">In patients with simple </w:t>
      </w:r>
      <w:proofErr w:type="gramStart"/>
      <w:r w:rsidR="00A4320A" w:rsidRPr="00FF1267">
        <w:rPr>
          <w:rFonts w:ascii="Book Antiqua" w:hAnsi="Book Antiqua" w:cs="Times New Roman"/>
          <w:sz w:val="24"/>
          <w:szCs w:val="24"/>
        </w:rPr>
        <w:t>lesions</w:t>
      </w:r>
      <w:r w:rsidR="008E768A" w:rsidRPr="00FF1267">
        <w:rPr>
          <w:rFonts w:ascii="Book Antiqua" w:hAnsi="Book Antiqua" w:cs="Times New Roman"/>
          <w:sz w:val="24"/>
          <w:szCs w:val="24"/>
          <w:vertAlign w:val="superscript"/>
        </w:rPr>
        <w:t>[</w:t>
      </w:r>
      <w:proofErr w:type="gramEnd"/>
      <w:r w:rsidR="008E768A" w:rsidRPr="00FF1267">
        <w:rPr>
          <w:rFonts w:ascii="Book Antiqua" w:hAnsi="Book Antiqua" w:cs="Times New Roman"/>
          <w:sz w:val="24"/>
          <w:szCs w:val="24"/>
          <w:vertAlign w:val="superscript"/>
        </w:rPr>
        <w:t>18]</w:t>
      </w:r>
      <w:r w:rsidR="00A4320A" w:rsidRPr="00FF1267">
        <w:rPr>
          <w:rFonts w:ascii="Book Antiqua" w:hAnsi="Book Antiqua" w:cs="Times New Roman"/>
          <w:sz w:val="24"/>
          <w:szCs w:val="24"/>
        </w:rPr>
        <w:t xml:space="preserve">, </w:t>
      </w:r>
      <w:r w:rsidR="00FC7C83" w:rsidRPr="00FF1267">
        <w:rPr>
          <w:rFonts w:ascii="Book Antiqua" w:hAnsi="Book Antiqua" w:cs="Times New Roman"/>
          <w:sz w:val="24"/>
          <w:szCs w:val="24"/>
        </w:rPr>
        <w:t>atrial arrhythmia can be managed</w:t>
      </w:r>
      <w:r w:rsidRPr="00FF1267">
        <w:rPr>
          <w:rFonts w:ascii="Book Antiqua" w:hAnsi="Book Antiqua" w:cs="Times New Roman"/>
          <w:sz w:val="24"/>
          <w:szCs w:val="24"/>
        </w:rPr>
        <w:t xml:space="preserve"> in</w:t>
      </w:r>
      <w:r w:rsidR="00FC7C83" w:rsidRPr="00FF1267">
        <w:rPr>
          <w:rFonts w:ascii="Book Antiqua" w:hAnsi="Book Antiqua" w:cs="Times New Roman"/>
          <w:sz w:val="24"/>
          <w:szCs w:val="24"/>
        </w:rPr>
        <w:t xml:space="preserve"> a similar manner to</w:t>
      </w:r>
      <w:r w:rsidRPr="00FF1267">
        <w:rPr>
          <w:rFonts w:ascii="Book Antiqua" w:hAnsi="Book Antiqua" w:cs="Times New Roman"/>
          <w:sz w:val="24"/>
          <w:szCs w:val="24"/>
        </w:rPr>
        <w:t xml:space="preserve"> arrhythmia in</w:t>
      </w:r>
      <w:r w:rsidR="00FC7C83" w:rsidRPr="00FF1267">
        <w:rPr>
          <w:rFonts w:ascii="Book Antiqua" w:hAnsi="Book Antiqua" w:cs="Times New Roman"/>
          <w:sz w:val="24"/>
          <w:szCs w:val="24"/>
        </w:rPr>
        <w:t xml:space="preserve"> patients </w:t>
      </w:r>
      <w:r w:rsidR="00A4320A" w:rsidRPr="00FF1267">
        <w:rPr>
          <w:rFonts w:ascii="Book Antiqua" w:hAnsi="Book Antiqua" w:cs="Times New Roman"/>
          <w:sz w:val="24"/>
          <w:szCs w:val="24"/>
        </w:rPr>
        <w:t>with structurally normal hearts. However</w:t>
      </w:r>
      <w:r w:rsidRPr="00FF1267">
        <w:rPr>
          <w:rFonts w:ascii="Book Antiqua" w:hAnsi="Book Antiqua" w:cs="Times New Roman"/>
          <w:sz w:val="24"/>
          <w:szCs w:val="24"/>
        </w:rPr>
        <w:t>,</w:t>
      </w:r>
      <w:r w:rsidR="00A4320A" w:rsidRPr="00FF1267">
        <w:rPr>
          <w:rFonts w:ascii="Book Antiqua" w:hAnsi="Book Antiqua" w:cs="Times New Roman"/>
          <w:sz w:val="24"/>
          <w:szCs w:val="24"/>
        </w:rPr>
        <w:t xml:space="preserve"> for </w:t>
      </w:r>
      <w:r w:rsidR="00EA3A1D" w:rsidRPr="00FF1267">
        <w:rPr>
          <w:rFonts w:ascii="Book Antiqua" w:hAnsi="Book Antiqua" w:cs="Times New Roman"/>
          <w:sz w:val="24"/>
          <w:szCs w:val="24"/>
        </w:rPr>
        <w:t xml:space="preserve">patients with lesions of moderate or high </w:t>
      </w:r>
      <w:proofErr w:type="gramStart"/>
      <w:r w:rsidR="00EA3A1D" w:rsidRPr="00FF1267">
        <w:rPr>
          <w:rFonts w:ascii="Book Antiqua" w:hAnsi="Book Antiqua" w:cs="Times New Roman"/>
          <w:sz w:val="24"/>
          <w:szCs w:val="24"/>
        </w:rPr>
        <w:t>complexity</w:t>
      </w:r>
      <w:r w:rsidR="008E768A" w:rsidRPr="00FF1267">
        <w:rPr>
          <w:rFonts w:ascii="Book Antiqua" w:hAnsi="Book Antiqua" w:cs="Times New Roman"/>
          <w:sz w:val="24"/>
          <w:szCs w:val="24"/>
          <w:vertAlign w:val="superscript"/>
        </w:rPr>
        <w:t>[</w:t>
      </w:r>
      <w:proofErr w:type="gramEnd"/>
      <w:r w:rsidR="008E768A" w:rsidRPr="00FF1267">
        <w:rPr>
          <w:rFonts w:ascii="Book Antiqua" w:hAnsi="Book Antiqua" w:cs="Times New Roman"/>
          <w:sz w:val="24"/>
          <w:szCs w:val="24"/>
          <w:vertAlign w:val="superscript"/>
        </w:rPr>
        <w:t>18]</w:t>
      </w:r>
      <w:r w:rsidR="00EA3A1D" w:rsidRPr="00FF1267">
        <w:rPr>
          <w:rFonts w:ascii="Book Antiqua" w:hAnsi="Book Antiqua" w:cs="Times New Roman"/>
          <w:sz w:val="24"/>
          <w:szCs w:val="24"/>
        </w:rPr>
        <w:t xml:space="preserve">, involvement of </w:t>
      </w:r>
      <w:r w:rsidR="00FC7C83" w:rsidRPr="00FF1267">
        <w:rPr>
          <w:rFonts w:ascii="Book Antiqua" w:hAnsi="Book Antiqua" w:cs="Times New Roman"/>
          <w:sz w:val="24"/>
          <w:szCs w:val="24"/>
        </w:rPr>
        <w:t>an ACHD specialist a</w:t>
      </w:r>
      <w:r w:rsidR="00A129E0" w:rsidRPr="00FF1267">
        <w:rPr>
          <w:rFonts w:ascii="Book Antiqua" w:hAnsi="Book Antiqua" w:cs="Times New Roman"/>
          <w:sz w:val="24"/>
          <w:szCs w:val="24"/>
        </w:rPr>
        <w:t>nd/or electrophysiologist with subspecialty</w:t>
      </w:r>
      <w:r w:rsidR="00FC7C83" w:rsidRPr="00FF1267">
        <w:rPr>
          <w:rFonts w:ascii="Book Antiqua" w:hAnsi="Book Antiqua" w:cs="Times New Roman"/>
          <w:sz w:val="24"/>
          <w:szCs w:val="24"/>
        </w:rPr>
        <w:t xml:space="preserve"> expertise</w:t>
      </w:r>
      <w:r w:rsidR="00EA3A1D" w:rsidRPr="00FF1267">
        <w:rPr>
          <w:rFonts w:ascii="Book Antiqua" w:hAnsi="Book Antiqua" w:cs="Times New Roman"/>
          <w:sz w:val="24"/>
          <w:szCs w:val="24"/>
        </w:rPr>
        <w:t xml:space="preserve"> is recommended</w:t>
      </w:r>
      <w:r w:rsidR="00EA3A1D" w:rsidRPr="00FF1267">
        <w:rPr>
          <w:rFonts w:ascii="Book Antiqua" w:hAnsi="Book Antiqua" w:cs="Times New Roman"/>
          <w:sz w:val="24"/>
          <w:szCs w:val="24"/>
          <w:vertAlign w:val="superscript"/>
        </w:rPr>
        <w:t>[</w:t>
      </w:r>
      <w:r w:rsidR="00B345CA" w:rsidRPr="00FF1267">
        <w:rPr>
          <w:rFonts w:ascii="Book Antiqua" w:hAnsi="Book Antiqua" w:cs="Times New Roman"/>
          <w:sz w:val="24"/>
          <w:szCs w:val="24"/>
          <w:vertAlign w:val="superscript"/>
        </w:rPr>
        <w:t>17</w:t>
      </w:r>
      <w:r w:rsidR="009E7076" w:rsidRPr="00FF1267">
        <w:rPr>
          <w:rFonts w:ascii="Book Antiqua" w:hAnsi="Book Antiqua" w:cs="Times New Roman"/>
          <w:sz w:val="24"/>
          <w:szCs w:val="24"/>
          <w:vertAlign w:val="superscript"/>
        </w:rPr>
        <w:t>,18</w:t>
      </w:r>
      <w:r w:rsidR="0006357E" w:rsidRPr="00FF1267">
        <w:rPr>
          <w:rFonts w:ascii="Book Antiqua" w:hAnsi="Book Antiqua" w:cs="Times New Roman"/>
          <w:sz w:val="24"/>
          <w:szCs w:val="24"/>
          <w:vertAlign w:val="superscript"/>
        </w:rPr>
        <w:t>]</w:t>
      </w:r>
      <w:r w:rsidRPr="00FF1267">
        <w:rPr>
          <w:rFonts w:ascii="Book Antiqua" w:hAnsi="Book Antiqua" w:cs="Times New Roman"/>
          <w:sz w:val="24"/>
          <w:szCs w:val="24"/>
        </w:rPr>
        <w:t>. M</w:t>
      </w:r>
      <w:r w:rsidR="008C617A" w:rsidRPr="00FF1267">
        <w:rPr>
          <w:rFonts w:ascii="Book Antiqua" w:hAnsi="Book Antiqua" w:cs="Times New Roman"/>
          <w:sz w:val="24"/>
          <w:szCs w:val="24"/>
        </w:rPr>
        <w:t>ost ACHD patients with arrhythmia will initially present</w:t>
      </w:r>
      <w:r w:rsidR="00A129E0" w:rsidRPr="00FF1267">
        <w:rPr>
          <w:rFonts w:ascii="Book Antiqua" w:hAnsi="Book Antiqua" w:cs="Times New Roman"/>
          <w:sz w:val="24"/>
          <w:szCs w:val="24"/>
        </w:rPr>
        <w:t xml:space="preserve"> locally,</w:t>
      </w:r>
      <w:r w:rsidR="008C617A" w:rsidRPr="00FF1267">
        <w:rPr>
          <w:rFonts w:ascii="Book Antiqua" w:hAnsi="Book Antiqua" w:cs="Times New Roman"/>
          <w:sz w:val="24"/>
          <w:szCs w:val="24"/>
        </w:rPr>
        <w:t xml:space="preserve"> to </w:t>
      </w:r>
      <w:r w:rsidR="00A129E0" w:rsidRPr="00FF1267">
        <w:rPr>
          <w:rFonts w:ascii="Book Antiqua" w:hAnsi="Book Antiqua" w:cs="Times New Roman"/>
          <w:sz w:val="24"/>
          <w:szCs w:val="24"/>
        </w:rPr>
        <w:t xml:space="preserve">general </w:t>
      </w:r>
      <w:r w:rsidR="008C617A" w:rsidRPr="00FF1267">
        <w:rPr>
          <w:rFonts w:ascii="Book Antiqua" w:hAnsi="Book Antiqua" w:cs="Times New Roman"/>
          <w:sz w:val="24"/>
          <w:szCs w:val="24"/>
        </w:rPr>
        <w:t>cardiologists, family physicians and emergency doctors</w:t>
      </w:r>
      <w:r w:rsidR="00EA3A1D" w:rsidRPr="00FF1267">
        <w:rPr>
          <w:rFonts w:ascii="Book Antiqua" w:hAnsi="Book Antiqua" w:cs="Times New Roman"/>
          <w:sz w:val="24"/>
          <w:szCs w:val="24"/>
        </w:rPr>
        <w:t xml:space="preserve"> and g</w:t>
      </w:r>
      <w:r w:rsidR="008C617A" w:rsidRPr="00FF1267">
        <w:rPr>
          <w:rFonts w:ascii="Book Antiqua" w:hAnsi="Book Antiqua" w:cs="Times New Roman"/>
          <w:sz w:val="24"/>
          <w:szCs w:val="24"/>
        </w:rPr>
        <w:t xml:space="preserve">iven population demographics, it is increasingly likely these care providers will </w:t>
      </w:r>
      <w:r w:rsidR="00AD6957" w:rsidRPr="00FF1267">
        <w:rPr>
          <w:rFonts w:ascii="Book Antiqua" w:hAnsi="Book Antiqua" w:cs="Times New Roman"/>
          <w:sz w:val="24"/>
          <w:szCs w:val="24"/>
        </w:rPr>
        <w:t>encounter</w:t>
      </w:r>
      <w:r w:rsidR="00FC7C83" w:rsidRPr="00FF1267">
        <w:rPr>
          <w:rFonts w:ascii="Book Antiqua" w:hAnsi="Book Antiqua" w:cs="Times New Roman"/>
          <w:sz w:val="24"/>
          <w:szCs w:val="24"/>
        </w:rPr>
        <w:t xml:space="preserve"> such </w:t>
      </w:r>
      <w:r w:rsidR="00AD6957" w:rsidRPr="00FF1267">
        <w:rPr>
          <w:rFonts w:ascii="Book Antiqua" w:hAnsi="Book Antiqua" w:cs="Times New Roman"/>
          <w:sz w:val="24"/>
          <w:szCs w:val="24"/>
        </w:rPr>
        <w:t>patients</w:t>
      </w:r>
      <w:r w:rsidR="008C617A" w:rsidRPr="00FF1267">
        <w:rPr>
          <w:rFonts w:ascii="Book Antiqua" w:hAnsi="Book Antiqua" w:cs="Times New Roman"/>
          <w:sz w:val="24"/>
          <w:szCs w:val="24"/>
        </w:rPr>
        <w:t xml:space="preserve">. </w:t>
      </w:r>
      <w:r w:rsidR="00E54FFD" w:rsidRPr="00FF1267">
        <w:rPr>
          <w:rFonts w:ascii="Book Antiqua" w:hAnsi="Book Antiqua" w:cs="Times New Roman"/>
          <w:sz w:val="24"/>
          <w:szCs w:val="24"/>
        </w:rPr>
        <w:t xml:space="preserve">This review is intended to raise awareness </w:t>
      </w:r>
      <w:r w:rsidR="008C617A" w:rsidRPr="00FF1267">
        <w:rPr>
          <w:rFonts w:ascii="Book Antiqua" w:hAnsi="Book Antiqua" w:cs="Times New Roman"/>
          <w:sz w:val="24"/>
          <w:szCs w:val="24"/>
        </w:rPr>
        <w:t>of</w:t>
      </w:r>
      <w:r w:rsidR="00FC7C83" w:rsidRPr="00FF1267">
        <w:rPr>
          <w:rFonts w:ascii="Book Antiqua" w:hAnsi="Book Antiqua" w:cs="Times New Roman"/>
          <w:sz w:val="24"/>
          <w:szCs w:val="24"/>
        </w:rPr>
        <w:t xml:space="preserve"> atrial arrhythm</w:t>
      </w:r>
      <w:r w:rsidR="00A129E0" w:rsidRPr="00FF1267">
        <w:rPr>
          <w:rFonts w:ascii="Book Antiqua" w:hAnsi="Book Antiqua" w:cs="Times New Roman"/>
          <w:sz w:val="24"/>
          <w:szCs w:val="24"/>
        </w:rPr>
        <w:t xml:space="preserve">ia as a complication of ACHD and of </w:t>
      </w:r>
      <w:r w:rsidR="00FC7C83" w:rsidRPr="00FF1267">
        <w:rPr>
          <w:rFonts w:ascii="Book Antiqua" w:hAnsi="Book Antiqua" w:cs="Times New Roman"/>
          <w:sz w:val="24"/>
          <w:szCs w:val="24"/>
        </w:rPr>
        <w:t>the necessary caveats to deliver care safely.</w:t>
      </w:r>
      <w:r w:rsidR="00821711" w:rsidRPr="00FF1267">
        <w:rPr>
          <w:rFonts w:ascii="Book Antiqua" w:hAnsi="Book Antiqua" w:cs="Times New Roman"/>
          <w:sz w:val="24"/>
          <w:szCs w:val="24"/>
        </w:rPr>
        <w:t xml:space="preserve"> </w:t>
      </w:r>
      <w:r w:rsidR="00E54FFD" w:rsidRPr="00FF1267">
        <w:rPr>
          <w:rFonts w:ascii="Book Antiqua" w:hAnsi="Book Antiqua" w:cs="Times New Roman"/>
          <w:sz w:val="24"/>
          <w:szCs w:val="24"/>
        </w:rPr>
        <w:t>It focuses on issues seen frequently in our day-to-day clinical practice</w:t>
      </w:r>
      <w:r w:rsidR="00EA3A1D" w:rsidRPr="00FF1267">
        <w:rPr>
          <w:rFonts w:ascii="Book Antiqua" w:hAnsi="Book Antiqua" w:cs="Times New Roman"/>
          <w:sz w:val="24"/>
          <w:szCs w:val="24"/>
        </w:rPr>
        <w:t xml:space="preserve"> and of importance to primary care providers. </w:t>
      </w:r>
      <w:r w:rsidR="00E54FFD" w:rsidRPr="00FF1267">
        <w:rPr>
          <w:rFonts w:ascii="Book Antiqua" w:hAnsi="Book Antiqua" w:cs="Times New Roman"/>
          <w:sz w:val="24"/>
          <w:szCs w:val="24"/>
        </w:rPr>
        <w:t>For</w:t>
      </w:r>
      <w:r w:rsidR="00EA3A1D" w:rsidRPr="00FF1267">
        <w:rPr>
          <w:rFonts w:ascii="Book Antiqua" w:hAnsi="Book Antiqua" w:cs="Times New Roman"/>
          <w:sz w:val="24"/>
          <w:szCs w:val="24"/>
        </w:rPr>
        <w:t xml:space="preserve"> a</w:t>
      </w:r>
      <w:r w:rsidR="00E54FFD" w:rsidRPr="00FF1267">
        <w:rPr>
          <w:rFonts w:ascii="Book Antiqua" w:hAnsi="Book Antiqua" w:cs="Times New Roman"/>
          <w:sz w:val="24"/>
          <w:szCs w:val="24"/>
        </w:rPr>
        <w:t xml:space="preserve"> more comprehensive </w:t>
      </w:r>
      <w:r w:rsidR="00EA3A1D" w:rsidRPr="00FF1267">
        <w:rPr>
          <w:rFonts w:ascii="Book Antiqua" w:hAnsi="Book Antiqua" w:cs="Times New Roman"/>
          <w:sz w:val="24"/>
          <w:szCs w:val="24"/>
        </w:rPr>
        <w:t xml:space="preserve">analysis and further reading we suggest </w:t>
      </w:r>
      <w:r w:rsidR="00E54FFD" w:rsidRPr="00FF1267">
        <w:rPr>
          <w:rFonts w:ascii="Book Antiqua" w:hAnsi="Book Antiqua" w:cs="Times New Roman"/>
          <w:sz w:val="24"/>
          <w:szCs w:val="24"/>
        </w:rPr>
        <w:t xml:space="preserve">the </w:t>
      </w:r>
      <w:r w:rsidR="00905296" w:rsidRPr="00FF1267">
        <w:rPr>
          <w:rFonts w:ascii="Book Antiqua" w:hAnsi="Book Antiqua" w:cs="Times New Roman"/>
          <w:sz w:val="24"/>
          <w:szCs w:val="24"/>
        </w:rPr>
        <w:t xml:space="preserve">2014 PACES/HRS Expert Consensus Statement on the Recognition and Management of Arrhythmias in Adult Congenital Heart </w:t>
      </w:r>
      <w:proofErr w:type="gramStart"/>
      <w:r w:rsidR="00905296" w:rsidRPr="00FF1267">
        <w:rPr>
          <w:rFonts w:ascii="Book Antiqua" w:hAnsi="Book Antiqua" w:cs="Times New Roman"/>
          <w:sz w:val="24"/>
          <w:szCs w:val="24"/>
        </w:rPr>
        <w:t>disease</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17</w:t>
      </w:r>
      <w:r w:rsidR="00905296" w:rsidRPr="00FF1267">
        <w:rPr>
          <w:rFonts w:ascii="Book Antiqua" w:hAnsi="Book Antiqua" w:cs="Times New Roman"/>
          <w:sz w:val="24"/>
          <w:szCs w:val="24"/>
          <w:vertAlign w:val="superscript"/>
        </w:rPr>
        <w:t>]</w:t>
      </w:r>
      <w:r w:rsidR="00905296" w:rsidRPr="00FF1267">
        <w:rPr>
          <w:rFonts w:ascii="Book Antiqua" w:hAnsi="Book Antiqua" w:cs="Times New Roman"/>
          <w:sz w:val="24"/>
          <w:szCs w:val="24"/>
        </w:rPr>
        <w:t>.</w:t>
      </w:r>
      <w:r w:rsidR="003471EB" w:rsidRPr="00FF1267">
        <w:rPr>
          <w:rFonts w:ascii="Book Antiqua" w:hAnsi="Book Antiqua" w:cs="Times New Roman"/>
          <w:sz w:val="24"/>
          <w:szCs w:val="24"/>
        </w:rPr>
        <w:t xml:space="preserve"> </w:t>
      </w:r>
    </w:p>
    <w:p w14:paraId="3C1A9D58" w14:textId="77777777" w:rsidR="0092632D" w:rsidRPr="00FF1267" w:rsidRDefault="0092632D"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64131906" w14:textId="4512CD41" w:rsidR="005505E4" w:rsidRPr="00FF1267" w:rsidRDefault="00FF1267"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b/>
          <w:sz w:val="24"/>
          <w:szCs w:val="24"/>
        </w:rPr>
        <w:t>THE CLINICAL IMPLICATIONS OF ATRIAL TACHYARRHYTHMIA IN ACHD</w:t>
      </w:r>
    </w:p>
    <w:p w14:paraId="4BB3F623" w14:textId="00A3FA82" w:rsidR="002153A1" w:rsidRPr="00FF1267" w:rsidRDefault="00887BA6" w:rsidP="00002290">
      <w:pPr>
        <w:widowControl w:val="0"/>
        <w:autoSpaceDE w:val="0"/>
        <w:autoSpaceDN w:val="0"/>
        <w:adjustRightInd w:val="0"/>
        <w:snapToGrid w:val="0"/>
        <w:spacing w:after="0" w:line="360" w:lineRule="auto"/>
        <w:jc w:val="both"/>
        <w:rPr>
          <w:rFonts w:ascii="Book Antiqua" w:hAnsi="Book Antiqua" w:cs="Times New Roman"/>
          <w:sz w:val="24"/>
          <w:szCs w:val="24"/>
          <w:shd w:val="clear" w:color="auto" w:fill="FFFFFF"/>
        </w:rPr>
      </w:pPr>
      <w:r w:rsidRPr="00FF1267">
        <w:rPr>
          <w:rFonts w:ascii="Book Antiqua" w:hAnsi="Book Antiqua" w:cs="Times New Roman"/>
          <w:sz w:val="24"/>
          <w:szCs w:val="24"/>
        </w:rPr>
        <w:lastRenderedPageBreak/>
        <w:t>G</w:t>
      </w:r>
      <w:r w:rsidR="00E55371" w:rsidRPr="00FF1267">
        <w:rPr>
          <w:rFonts w:ascii="Book Antiqua" w:hAnsi="Book Antiqua" w:cs="Times New Roman"/>
          <w:sz w:val="24"/>
          <w:szCs w:val="24"/>
        </w:rPr>
        <w:t>iven the retrospective and observa</w:t>
      </w:r>
      <w:r w:rsidRPr="00FF1267">
        <w:rPr>
          <w:rFonts w:ascii="Book Antiqua" w:hAnsi="Book Antiqua" w:cs="Times New Roman"/>
          <w:sz w:val="24"/>
          <w:szCs w:val="24"/>
        </w:rPr>
        <w:t>tional nature of most studies, teasing out “cause and effect” for the clinical implications of atrial arrhythmia in ACHD is challenging</w:t>
      </w:r>
      <w:r w:rsidR="00E55371" w:rsidRPr="00FF1267">
        <w:rPr>
          <w:rFonts w:ascii="Book Antiqua" w:hAnsi="Book Antiqua" w:cs="Times New Roman"/>
          <w:sz w:val="24"/>
          <w:szCs w:val="24"/>
        </w:rPr>
        <w:t xml:space="preserve">. However, it is </w:t>
      </w:r>
      <w:r w:rsidRPr="00FF1267">
        <w:rPr>
          <w:rFonts w:ascii="Book Antiqua" w:hAnsi="Book Antiqua" w:cs="Times New Roman"/>
          <w:sz w:val="24"/>
          <w:szCs w:val="24"/>
        </w:rPr>
        <w:t xml:space="preserve">certain </w:t>
      </w:r>
      <w:r w:rsidR="00E55371" w:rsidRPr="00FF1267">
        <w:rPr>
          <w:rFonts w:ascii="Book Antiqua" w:hAnsi="Book Antiqua" w:cs="Times New Roman"/>
          <w:sz w:val="24"/>
          <w:szCs w:val="24"/>
        </w:rPr>
        <w:t>that ACHD patients who develop atrial arrhythmia are at increased risk of</w:t>
      </w:r>
      <w:r w:rsidRPr="00FF1267">
        <w:rPr>
          <w:rFonts w:ascii="Book Antiqua" w:hAnsi="Book Antiqua" w:cs="Times New Roman"/>
          <w:sz w:val="24"/>
          <w:szCs w:val="24"/>
        </w:rPr>
        <w:t xml:space="preserve"> other</w:t>
      </w:r>
      <w:r w:rsidR="00E55371" w:rsidRPr="00FF1267">
        <w:rPr>
          <w:rFonts w:ascii="Book Antiqua" w:hAnsi="Book Antiqua" w:cs="Times New Roman"/>
          <w:sz w:val="24"/>
          <w:szCs w:val="24"/>
        </w:rPr>
        <w:t xml:space="preserve"> adverse clinical events. In their large (</w:t>
      </w:r>
      <w:r w:rsidR="00E55371" w:rsidRPr="00FF1267">
        <w:rPr>
          <w:rFonts w:ascii="Book Antiqua" w:hAnsi="Book Antiqua" w:cs="Times New Roman"/>
          <w:i/>
          <w:sz w:val="24"/>
          <w:szCs w:val="24"/>
        </w:rPr>
        <w:t>n</w:t>
      </w:r>
      <w:r w:rsidR="00FF1267">
        <w:rPr>
          <w:rFonts w:ascii="Book Antiqua" w:hAnsi="Book Antiqua" w:cs="Times New Roman" w:hint="eastAsia"/>
          <w:sz w:val="24"/>
          <w:szCs w:val="24"/>
          <w:lang w:eastAsia="zh-CN"/>
        </w:rPr>
        <w:t xml:space="preserve"> </w:t>
      </w:r>
      <w:r w:rsidR="00E55371" w:rsidRPr="00FF1267">
        <w:rPr>
          <w:rFonts w:ascii="Book Antiqua" w:hAnsi="Book Antiqua" w:cs="Times New Roman"/>
          <w:sz w:val="24"/>
          <w:szCs w:val="24"/>
        </w:rPr>
        <w:t>&gt;</w:t>
      </w:r>
      <w:r w:rsidR="00FF1267">
        <w:rPr>
          <w:rFonts w:ascii="Book Antiqua" w:hAnsi="Book Antiqua" w:cs="Times New Roman" w:hint="eastAsia"/>
          <w:sz w:val="24"/>
          <w:szCs w:val="24"/>
          <w:lang w:eastAsia="zh-CN"/>
        </w:rPr>
        <w:t xml:space="preserve"> </w:t>
      </w:r>
      <w:r w:rsidR="00FF1267">
        <w:rPr>
          <w:rFonts w:ascii="Book Antiqua" w:hAnsi="Book Antiqua" w:cs="Times New Roman"/>
          <w:sz w:val="24"/>
          <w:szCs w:val="24"/>
        </w:rPr>
        <w:t>38</w:t>
      </w:r>
      <w:r w:rsidR="00E55371" w:rsidRPr="00FF1267">
        <w:rPr>
          <w:rFonts w:ascii="Book Antiqua" w:hAnsi="Book Antiqua" w:cs="Times New Roman"/>
          <w:sz w:val="24"/>
          <w:szCs w:val="24"/>
        </w:rPr>
        <w:t>000) ana</w:t>
      </w:r>
      <w:r w:rsidR="00733A42" w:rsidRPr="00FF1267">
        <w:rPr>
          <w:rFonts w:ascii="Book Antiqua" w:hAnsi="Book Antiqua" w:cs="Times New Roman"/>
          <w:sz w:val="24"/>
          <w:szCs w:val="24"/>
        </w:rPr>
        <w:t>lysis</w:t>
      </w:r>
      <w:r w:rsidRPr="00FF1267">
        <w:rPr>
          <w:rFonts w:ascii="Book Antiqua" w:hAnsi="Book Antiqua" w:cs="Times New Roman"/>
          <w:sz w:val="24"/>
          <w:szCs w:val="24"/>
        </w:rPr>
        <w:t xml:space="preserve"> of</w:t>
      </w:r>
      <w:r w:rsidR="00E55371" w:rsidRPr="00FF1267">
        <w:rPr>
          <w:rFonts w:ascii="Book Antiqua" w:hAnsi="Book Antiqua" w:cs="Times New Roman"/>
          <w:sz w:val="24"/>
          <w:szCs w:val="24"/>
        </w:rPr>
        <w:t xml:space="preserve"> </w:t>
      </w:r>
      <w:r w:rsidR="00733A42" w:rsidRPr="00FF1267">
        <w:rPr>
          <w:rFonts w:ascii="Book Antiqua" w:hAnsi="Book Antiqua" w:cs="Times New Roman"/>
          <w:sz w:val="24"/>
          <w:szCs w:val="24"/>
        </w:rPr>
        <w:t xml:space="preserve">Quebec’s </w:t>
      </w:r>
      <w:r w:rsidR="00E55371" w:rsidRPr="00FF1267">
        <w:rPr>
          <w:rFonts w:ascii="Book Antiqua" w:hAnsi="Book Antiqua" w:cs="Times New Roman"/>
          <w:sz w:val="24"/>
          <w:szCs w:val="24"/>
        </w:rPr>
        <w:t>ACHD</w:t>
      </w:r>
      <w:r w:rsidRPr="00FF1267">
        <w:rPr>
          <w:rFonts w:ascii="Book Antiqua" w:hAnsi="Book Antiqua" w:cs="Times New Roman"/>
          <w:sz w:val="24"/>
          <w:szCs w:val="24"/>
        </w:rPr>
        <w:t xml:space="preserve"> patients</w:t>
      </w:r>
      <w:r w:rsidR="00733A42" w:rsidRPr="00FF1267">
        <w:rPr>
          <w:rFonts w:ascii="Book Antiqua" w:hAnsi="Book Antiqua" w:cs="Times New Roman"/>
          <w:sz w:val="24"/>
          <w:szCs w:val="24"/>
        </w:rPr>
        <w:t xml:space="preserve">, </w:t>
      </w:r>
      <w:proofErr w:type="spellStart"/>
      <w:r w:rsidR="00733A42" w:rsidRPr="00FF1267">
        <w:rPr>
          <w:rFonts w:ascii="Book Antiqua" w:hAnsi="Book Antiqua" w:cs="Times New Roman"/>
          <w:sz w:val="24"/>
          <w:szCs w:val="24"/>
        </w:rPr>
        <w:t>Bouchardy</w:t>
      </w:r>
      <w:proofErr w:type="spellEnd"/>
      <w:r w:rsidR="00733A42" w:rsidRPr="00FF1267">
        <w:rPr>
          <w:rFonts w:ascii="Book Antiqua" w:hAnsi="Book Antiqua" w:cs="Times New Roman"/>
          <w:sz w:val="24"/>
          <w:szCs w:val="24"/>
        </w:rPr>
        <w:t xml:space="preserve"> </w:t>
      </w:r>
      <w:r w:rsidR="00733A42" w:rsidRPr="00FF1267">
        <w:rPr>
          <w:rFonts w:ascii="Book Antiqua" w:hAnsi="Book Antiqua" w:cs="Times New Roman"/>
          <w:i/>
          <w:sz w:val="24"/>
          <w:szCs w:val="24"/>
        </w:rPr>
        <w:t xml:space="preserve">et </w:t>
      </w:r>
      <w:proofErr w:type="gramStart"/>
      <w:r w:rsidR="00733A42" w:rsidRPr="00FF1267">
        <w:rPr>
          <w:rFonts w:ascii="Book Antiqua" w:hAnsi="Book Antiqua" w:cs="Times New Roman"/>
          <w:i/>
          <w:sz w:val="24"/>
          <w:szCs w:val="24"/>
        </w:rPr>
        <w:t>al</w:t>
      </w:r>
      <w:r w:rsidR="00FF1267" w:rsidRPr="00FF1267">
        <w:rPr>
          <w:rFonts w:ascii="Book Antiqua" w:hAnsi="Book Antiqua" w:cs="Times New Roman"/>
          <w:sz w:val="24"/>
          <w:szCs w:val="24"/>
          <w:shd w:val="clear" w:color="auto" w:fill="FFFFFF"/>
          <w:vertAlign w:val="superscript"/>
        </w:rPr>
        <w:t>[</w:t>
      </w:r>
      <w:proofErr w:type="gramEnd"/>
      <w:r w:rsidR="00FF1267" w:rsidRPr="00FF1267">
        <w:rPr>
          <w:rFonts w:ascii="Book Antiqua" w:hAnsi="Book Antiqua" w:cs="Times New Roman"/>
          <w:sz w:val="24"/>
          <w:szCs w:val="24"/>
          <w:shd w:val="clear" w:color="auto" w:fill="FFFFFF"/>
          <w:vertAlign w:val="superscript"/>
        </w:rPr>
        <w:t>6]</w:t>
      </w:r>
      <w:r w:rsidR="00733A42" w:rsidRPr="00FF1267">
        <w:rPr>
          <w:rFonts w:ascii="Book Antiqua" w:hAnsi="Book Antiqua" w:cs="Times New Roman"/>
          <w:sz w:val="24"/>
          <w:szCs w:val="24"/>
        </w:rPr>
        <w:t xml:space="preserve"> found </w:t>
      </w:r>
      <w:r w:rsidR="00E55371" w:rsidRPr="00FF1267">
        <w:rPr>
          <w:rFonts w:ascii="Book Antiqua" w:hAnsi="Book Antiqua" w:cs="Times New Roman"/>
          <w:sz w:val="24"/>
          <w:szCs w:val="24"/>
        </w:rPr>
        <w:t>patients with a history of atrial arrhythmia experienced a 50% increase in mortality,</w:t>
      </w:r>
      <w:r w:rsidR="00733A42" w:rsidRPr="00FF1267">
        <w:rPr>
          <w:rFonts w:ascii="Book Antiqua" w:hAnsi="Book Antiqua" w:cs="Times New Roman"/>
          <w:sz w:val="24"/>
          <w:szCs w:val="24"/>
        </w:rPr>
        <w:t xml:space="preserve"> a</w:t>
      </w:r>
      <w:r w:rsidR="00E55371" w:rsidRPr="00FF1267">
        <w:rPr>
          <w:rFonts w:ascii="Book Antiqua" w:hAnsi="Book Antiqua" w:cs="Times New Roman"/>
          <w:sz w:val="24"/>
          <w:szCs w:val="24"/>
        </w:rPr>
        <w:t xml:space="preserve"> 100% increase in stroke or heart failure and</w:t>
      </w:r>
      <w:r w:rsidR="00733A42" w:rsidRPr="00FF1267">
        <w:rPr>
          <w:rFonts w:ascii="Book Antiqua" w:hAnsi="Book Antiqua" w:cs="Times New Roman"/>
          <w:sz w:val="24"/>
          <w:szCs w:val="24"/>
        </w:rPr>
        <w:t xml:space="preserve"> a</w:t>
      </w:r>
      <w:r w:rsidR="00E55371" w:rsidRPr="00FF1267">
        <w:rPr>
          <w:rFonts w:ascii="Book Antiqua" w:hAnsi="Book Antiqua" w:cs="Times New Roman"/>
          <w:sz w:val="24"/>
          <w:szCs w:val="24"/>
        </w:rPr>
        <w:t xml:space="preserve"> 300% increase in</w:t>
      </w:r>
      <w:r w:rsidR="00733A42" w:rsidRPr="00FF1267">
        <w:rPr>
          <w:rFonts w:ascii="Book Antiqua" w:hAnsi="Book Antiqua" w:cs="Times New Roman"/>
          <w:sz w:val="24"/>
          <w:szCs w:val="24"/>
        </w:rPr>
        <w:t xml:space="preserve"> the</w:t>
      </w:r>
      <w:r w:rsidR="00E55371" w:rsidRPr="00FF1267">
        <w:rPr>
          <w:rFonts w:ascii="Book Antiqua" w:hAnsi="Book Antiqua" w:cs="Times New Roman"/>
          <w:sz w:val="24"/>
          <w:szCs w:val="24"/>
        </w:rPr>
        <w:t xml:space="preserve"> risk of cardiac interventions</w:t>
      </w:r>
      <w:r w:rsidR="00733A42" w:rsidRPr="00FF1267">
        <w:rPr>
          <w:rFonts w:ascii="Book Antiqua" w:hAnsi="Book Antiqua" w:cs="Times New Roman"/>
          <w:sz w:val="24"/>
          <w:szCs w:val="24"/>
        </w:rPr>
        <w:t>,</w:t>
      </w:r>
      <w:r w:rsidR="00E55371" w:rsidRPr="00FF1267">
        <w:rPr>
          <w:rFonts w:ascii="Book Antiqua" w:hAnsi="Book Antiqua" w:cs="Times New Roman"/>
          <w:sz w:val="24"/>
          <w:szCs w:val="24"/>
        </w:rPr>
        <w:t xml:space="preserve"> as compared t</w:t>
      </w:r>
      <w:r w:rsidRPr="00FF1267">
        <w:rPr>
          <w:rFonts w:ascii="Book Antiqua" w:hAnsi="Book Antiqua" w:cs="Times New Roman"/>
          <w:sz w:val="24"/>
          <w:szCs w:val="24"/>
        </w:rPr>
        <w:t xml:space="preserve">hose </w:t>
      </w:r>
      <w:r w:rsidR="00E55371" w:rsidRPr="00FF1267">
        <w:rPr>
          <w:rFonts w:ascii="Book Antiqua" w:hAnsi="Book Antiqua" w:cs="Times New Roman"/>
          <w:sz w:val="24"/>
          <w:szCs w:val="24"/>
        </w:rPr>
        <w:t>with no history of atrial arrhythmia</w:t>
      </w:r>
      <w:r w:rsidR="00E55371" w:rsidRPr="00FF1267">
        <w:rPr>
          <w:rFonts w:ascii="Book Antiqua" w:hAnsi="Book Antiqua" w:cs="Times New Roman"/>
          <w:sz w:val="24"/>
          <w:szCs w:val="24"/>
          <w:shd w:val="clear" w:color="auto" w:fill="FFFFFF"/>
        </w:rPr>
        <w:t xml:space="preserve">. </w:t>
      </w:r>
      <w:r w:rsidR="00733A42" w:rsidRPr="00FF1267">
        <w:rPr>
          <w:rFonts w:ascii="Book Antiqua" w:hAnsi="Book Antiqua" w:cs="Times New Roman"/>
          <w:sz w:val="24"/>
          <w:szCs w:val="24"/>
          <w:shd w:val="clear" w:color="auto" w:fill="FFFFFF"/>
        </w:rPr>
        <w:t>These findings from a large and heterogeneous ACHD population are borne out by those from smaller studies of diagnosis-specific cohorts.</w:t>
      </w:r>
      <w:r w:rsidR="002153A1" w:rsidRPr="00FF1267">
        <w:rPr>
          <w:rFonts w:ascii="Book Antiqua" w:hAnsi="Book Antiqua" w:cs="Times New Roman"/>
          <w:sz w:val="24"/>
          <w:szCs w:val="24"/>
          <w:shd w:val="clear" w:color="auto" w:fill="FFFFFF"/>
        </w:rPr>
        <w:t xml:space="preserve"> </w:t>
      </w:r>
      <w:r w:rsidR="00C3760B" w:rsidRPr="00FF1267">
        <w:rPr>
          <w:rFonts w:ascii="Book Antiqua" w:hAnsi="Book Antiqua" w:cs="Times New Roman"/>
          <w:sz w:val="24"/>
          <w:szCs w:val="24"/>
          <w:shd w:val="clear" w:color="auto" w:fill="FFFFFF"/>
        </w:rPr>
        <w:t>Two large multi-center studies</w:t>
      </w:r>
      <w:r w:rsidR="002153A1" w:rsidRPr="00FF1267">
        <w:rPr>
          <w:rFonts w:ascii="Book Antiqua" w:hAnsi="Book Antiqua" w:cs="Times New Roman"/>
          <w:sz w:val="24"/>
          <w:szCs w:val="24"/>
          <w:shd w:val="clear" w:color="auto" w:fill="FFFFFF"/>
        </w:rPr>
        <w:t xml:space="preserve"> identified atrial arrhythmia as a powerful predictor of mortality </w:t>
      </w:r>
      <w:r w:rsidR="00C3760B" w:rsidRPr="00FF1267">
        <w:rPr>
          <w:rFonts w:ascii="Book Antiqua" w:hAnsi="Book Antiqua" w:cs="Times New Roman"/>
          <w:sz w:val="24"/>
          <w:szCs w:val="24"/>
          <w:shd w:val="clear" w:color="auto" w:fill="FFFFFF"/>
        </w:rPr>
        <w:t>and/or ventricular tachycardia in patients</w:t>
      </w:r>
      <w:r w:rsidR="00617787" w:rsidRPr="00FF1267">
        <w:rPr>
          <w:rFonts w:ascii="Book Antiqua" w:hAnsi="Book Antiqua" w:cs="Times New Roman"/>
          <w:sz w:val="24"/>
          <w:szCs w:val="24"/>
          <w:shd w:val="clear" w:color="auto" w:fill="FFFFFF"/>
        </w:rPr>
        <w:t xml:space="preserve"> with tetralogy of </w:t>
      </w:r>
      <w:proofErr w:type="spellStart"/>
      <w:r w:rsidR="00617787" w:rsidRPr="00FF1267">
        <w:rPr>
          <w:rFonts w:ascii="Book Antiqua" w:hAnsi="Book Antiqua" w:cs="Times New Roman"/>
          <w:sz w:val="24"/>
          <w:szCs w:val="24"/>
          <w:shd w:val="clear" w:color="auto" w:fill="FFFFFF"/>
        </w:rPr>
        <w:t>Fallot</w:t>
      </w:r>
      <w:proofErr w:type="spellEnd"/>
      <w:r w:rsidR="005750EB" w:rsidRPr="00FF1267">
        <w:rPr>
          <w:rFonts w:ascii="Book Antiqua" w:hAnsi="Book Antiqua" w:cs="Times New Roman"/>
          <w:sz w:val="24"/>
          <w:szCs w:val="24"/>
          <w:shd w:val="clear" w:color="auto" w:fill="FFFFFF"/>
        </w:rPr>
        <w:t xml:space="preserve"> (TOF)</w:t>
      </w:r>
      <w:r w:rsidR="00617787" w:rsidRPr="00FF1267">
        <w:rPr>
          <w:rFonts w:ascii="Book Antiqua" w:hAnsi="Book Antiqua" w:cs="Times New Roman"/>
          <w:sz w:val="24"/>
          <w:szCs w:val="24"/>
          <w:shd w:val="clear" w:color="auto" w:fill="FFFFFF"/>
          <w:vertAlign w:val="superscript"/>
        </w:rPr>
        <w:t>[1</w:t>
      </w:r>
      <w:r w:rsidR="00D35C91" w:rsidRPr="00FF1267">
        <w:rPr>
          <w:rFonts w:ascii="Book Antiqua" w:hAnsi="Book Antiqua" w:cs="Times New Roman"/>
          <w:sz w:val="24"/>
          <w:szCs w:val="24"/>
          <w:shd w:val="clear" w:color="auto" w:fill="FFFFFF"/>
          <w:vertAlign w:val="superscript"/>
        </w:rPr>
        <w:t>9</w:t>
      </w:r>
      <w:r w:rsidR="00617787" w:rsidRPr="00FF1267">
        <w:rPr>
          <w:rFonts w:ascii="Book Antiqua" w:hAnsi="Book Antiqua" w:cs="Times New Roman"/>
          <w:sz w:val="24"/>
          <w:szCs w:val="24"/>
          <w:shd w:val="clear" w:color="auto" w:fill="FFFFFF"/>
          <w:vertAlign w:val="superscript"/>
        </w:rPr>
        <w:t>,</w:t>
      </w:r>
      <w:r w:rsidR="00D35C91" w:rsidRPr="00FF1267">
        <w:rPr>
          <w:rFonts w:ascii="Book Antiqua" w:hAnsi="Book Antiqua" w:cs="Times New Roman"/>
          <w:sz w:val="24"/>
          <w:szCs w:val="24"/>
          <w:shd w:val="clear" w:color="auto" w:fill="FFFFFF"/>
          <w:vertAlign w:val="superscript"/>
        </w:rPr>
        <w:t>20</w:t>
      </w:r>
      <w:r w:rsidR="00617787" w:rsidRPr="00FF1267">
        <w:rPr>
          <w:rFonts w:ascii="Book Antiqua" w:hAnsi="Book Antiqua" w:cs="Times New Roman"/>
          <w:sz w:val="24"/>
          <w:szCs w:val="24"/>
          <w:shd w:val="clear" w:color="auto" w:fill="FFFFFF"/>
          <w:vertAlign w:val="superscript"/>
        </w:rPr>
        <w:t>]</w:t>
      </w:r>
      <w:r w:rsidR="00C3760B" w:rsidRPr="00FF1267">
        <w:rPr>
          <w:rFonts w:ascii="Book Antiqua" w:hAnsi="Book Antiqua" w:cs="Times New Roman"/>
          <w:sz w:val="24"/>
          <w:szCs w:val="24"/>
          <w:shd w:val="clear" w:color="auto" w:fill="FFFFFF"/>
        </w:rPr>
        <w:t xml:space="preserve">. In a single-centre study of 321 Fontan patients “clinically relevant arrhythmia” </w:t>
      </w:r>
      <w:r w:rsidR="001B539B" w:rsidRPr="00FF1267">
        <w:rPr>
          <w:rFonts w:ascii="Book Antiqua" w:hAnsi="Book Antiqua" w:cs="Times New Roman"/>
          <w:sz w:val="24"/>
          <w:szCs w:val="24"/>
          <w:shd w:val="clear" w:color="auto" w:fill="FFFFFF"/>
        </w:rPr>
        <w:t>was the strongest predictor of outcome, increasing</w:t>
      </w:r>
      <w:r w:rsidR="00C3760B" w:rsidRPr="00FF1267">
        <w:rPr>
          <w:rFonts w:ascii="Book Antiqua" w:hAnsi="Book Antiqua" w:cs="Times New Roman"/>
          <w:sz w:val="24"/>
          <w:szCs w:val="24"/>
          <w:shd w:val="clear" w:color="auto" w:fill="FFFFFF"/>
        </w:rPr>
        <w:t xml:space="preserve"> the risk of death or transplant </w:t>
      </w:r>
      <w:r w:rsidR="001B539B" w:rsidRPr="00FF1267">
        <w:rPr>
          <w:rFonts w:ascii="Book Antiqua" w:hAnsi="Book Antiqua" w:cs="Times New Roman"/>
          <w:sz w:val="24"/>
          <w:szCs w:val="24"/>
          <w:shd w:val="clear" w:color="auto" w:fill="FFFFFF"/>
        </w:rPr>
        <w:t xml:space="preserve">6-fold </w:t>
      </w:r>
      <w:r w:rsidR="00617787" w:rsidRPr="00FF1267">
        <w:rPr>
          <w:rFonts w:ascii="Book Antiqua" w:hAnsi="Book Antiqua" w:cs="Times New Roman"/>
          <w:sz w:val="24"/>
          <w:szCs w:val="24"/>
          <w:shd w:val="clear" w:color="auto" w:fill="FFFFFF"/>
          <w:vertAlign w:val="superscript"/>
        </w:rPr>
        <w:t>[2</w:t>
      </w:r>
      <w:r w:rsidR="00D35C91" w:rsidRPr="00FF1267">
        <w:rPr>
          <w:rFonts w:ascii="Book Antiqua" w:hAnsi="Book Antiqua" w:cs="Times New Roman"/>
          <w:sz w:val="24"/>
          <w:szCs w:val="24"/>
          <w:shd w:val="clear" w:color="auto" w:fill="FFFFFF"/>
          <w:vertAlign w:val="superscript"/>
        </w:rPr>
        <w:t>1</w:t>
      </w:r>
      <w:r w:rsidR="001B539B" w:rsidRPr="00FF1267">
        <w:rPr>
          <w:rFonts w:ascii="Book Antiqua" w:hAnsi="Book Antiqua" w:cs="Times New Roman"/>
          <w:sz w:val="24"/>
          <w:szCs w:val="24"/>
          <w:shd w:val="clear" w:color="auto" w:fill="FFFFFF"/>
          <w:vertAlign w:val="superscript"/>
        </w:rPr>
        <w:t>]</w:t>
      </w:r>
      <w:r w:rsidR="001B539B" w:rsidRPr="00FF1267">
        <w:rPr>
          <w:rFonts w:ascii="Book Antiqua" w:hAnsi="Book Antiqua" w:cs="Times New Roman"/>
          <w:sz w:val="24"/>
          <w:szCs w:val="24"/>
          <w:shd w:val="clear" w:color="auto" w:fill="FFFFFF"/>
        </w:rPr>
        <w:t xml:space="preserve">. </w:t>
      </w:r>
      <w:r w:rsidR="002153A1" w:rsidRPr="00FF1267">
        <w:rPr>
          <w:rFonts w:ascii="Book Antiqua" w:hAnsi="Book Antiqua" w:cs="Times New Roman"/>
          <w:sz w:val="24"/>
          <w:szCs w:val="24"/>
          <w:shd w:val="clear" w:color="auto" w:fill="FFFFFF"/>
        </w:rPr>
        <w:t xml:space="preserve">In our own cohort of Mustard patients, patients who had experienced an atrial arrhythmia had worse </w:t>
      </w:r>
      <w:proofErr w:type="spellStart"/>
      <w:r w:rsidR="002153A1" w:rsidRPr="00FF1267">
        <w:rPr>
          <w:rFonts w:ascii="Book Antiqua" w:hAnsi="Book Antiqua" w:cs="Times New Roman"/>
          <w:sz w:val="24"/>
          <w:szCs w:val="24"/>
          <w:shd w:val="clear" w:color="auto" w:fill="FFFFFF"/>
        </w:rPr>
        <w:t>subaortic</w:t>
      </w:r>
      <w:proofErr w:type="spellEnd"/>
      <w:r w:rsidR="002153A1" w:rsidRPr="00FF1267">
        <w:rPr>
          <w:rFonts w:ascii="Book Antiqua" w:hAnsi="Book Antiqua" w:cs="Times New Roman"/>
          <w:sz w:val="24"/>
          <w:szCs w:val="24"/>
          <w:shd w:val="clear" w:color="auto" w:fill="FFFFFF"/>
        </w:rPr>
        <w:t xml:space="preserve"> right ventricular (RV) function and more tricuspid regurgitation than those who had </w:t>
      </w:r>
      <w:proofErr w:type="gramStart"/>
      <w:r w:rsidR="002153A1" w:rsidRPr="00FF1267">
        <w:rPr>
          <w:rFonts w:ascii="Book Antiqua" w:hAnsi="Book Antiqua" w:cs="Times New Roman"/>
          <w:sz w:val="24"/>
          <w:szCs w:val="24"/>
          <w:shd w:val="clear" w:color="auto" w:fill="FFFFFF"/>
        </w:rPr>
        <w:t>not</w:t>
      </w:r>
      <w:r w:rsidR="002153A1" w:rsidRPr="00FF1267">
        <w:rPr>
          <w:rFonts w:ascii="Book Antiqua" w:hAnsi="Book Antiqua" w:cs="Times New Roman"/>
          <w:sz w:val="24"/>
          <w:szCs w:val="24"/>
          <w:shd w:val="clear" w:color="auto" w:fill="FFFFFF"/>
          <w:vertAlign w:val="superscript"/>
        </w:rPr>
        <w:t>[</w:t>
      </w:r>
      <w:proofErr w:type="gramEnd"/>
      <w:r w:rsidR="00617787" w:rsidRPr="00FF1267">
        <w:rPr>
          <w:rFonts w:ascii="Book Antiqua" w:hAnsi="Book Antiqua" w:cs="Times New Roman"/>
          <w:sz w:val="24"/>
          <w:szCs w:val="24"/>
          <w:shd w:val="clear" w:color="auto" w:fill="FFFFFF"/>
          <w:vertAlign w:val="superscript"/>
        </w:rPr>
        <w:t>2</w:t>
      </w:r>
      <w:r w:rsidR="00D35C91" w:rsidRPr="00FF1267">
        <w:rPr>
          <w:rFonts w:ascii="Book Antiqua" w:hAnsi="Book Antiqua" w:cs="Times New Roman"/>
          <w:sz w:val="24"/>
          <w:szCs w:val="24"/>
          <w:shd w:val="clear" w:color="auto" w:fill="FFFFFF"/>
          <w:vertAlign w:val="superscript"/>
        </w:rPr>
        <w:t>2</w:t>
      </w:r>
      <w:r w:rsidR="002153A1" w:rsidRPr="00FF1267">
        <w:rPr>
          <w:rFonts w:ascii="Book Antiqua" w:hAnsi="Book Antiqua" w:cs="Times New Roman"/>
          <w:sz w:val="24"/>
          <w:szCs w:val="24"/>
          <w:shd w:val="clear" w:color="auto" w:fill="FFFFFF"/>
          <w:vertAlign w:val="superscript"/>
        </w:rPr>
        <w:t>]</w:t>
      </w:r>
      <w:r w:rsidR="002153A1" w:rsidRPr="00FF1267">
        <w:rPr>
          <w:rFonts w:ascii="Book Antiqua" w:hAnsi="Book Antiqua" w:cs="Times New Roman"/>
          <w:sz w:val="24"/>
          <w:szCs w:val="24"/>
          <w:shd w:val="clear" w:color="auto" w:fill="FFFFFF"/>
        </w:rPr>
        <w:t>.</w:t>
      </w:r>
    </w:p>
    <w:p w14:paraId="51F67953" w14:textId="77777777" w:rsidR="00BB1240" w:rsidRPr="00FF1267" w:rsidRDefault="00BB1240"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77995278" w14:textId="416C2527" w:rsidR="00481ED1" w:rsidRPr="00FF1267" w:rsidRDefault="00053EC1"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b/>
          <w:sz w:val="24"/>
          <w:szCs w:val="24"/>
        </w:rPr>
        <w:t>TYPES OF ATRIAL TACHYARRHYTHMIA IN ACHD AND THEIR MECHANISMS</w:t>
      </w:r>
    </w:p>
    <w:p w14:paraId="4FFDC652" w14:textId="15E01C33" w:rsidR="008E0180" w:rsidRPr="00FF1267" w:rsidRDefault="0080337B"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 xml:space="preserve">Any type of atrial </w:t>
      </w:r>
      <w:r w:rsidR="00DF2E32" w:rsidRPr="00FF1267">
        <w:rPr>
          <w:rFonts w:ascii="Book Antiqua" w:hAnsi="Book Antiqua" w:cs="Times New Roman"/>
          <w:sz w:val="24"/>
          <w:szCs w:val="24"/>
        </w:rPr>
        <w:t>tachyarrhythmia</w:t>
      </w:r>
      <w:r w:rsidRPr="00FF1267">
        <w:rPr>
          <w:rFonts w:ascii="Book Antiqua" w:hAnsi="Book Antiqua" w:cs="Times New Roman"/>
          <w:sz w:val="24"/>
          <w:szCs w:val="24"/>
        </w:rPr>
        <w:t xml:space="preserve"> </w:t>
      </w:r>
      <w:r w:rsidR="00CC2AB7" w:rsidRPr="00FF1267">
        <w:rPr>
          <w:rFonts w:ascii="Book Antiqua" w:hAnsi="Book Antiqua" w:cs="Times New Roman"/>
          <w:sz w:val="24"/>
          <w:szCs w:val="24"/>
        </w:rPr>
        <w:t xml:space="preserve">can occur in ACHD patients. </w:t>
      </w:r>
      <w:r w:rsidR="002B18DA" w:rsidRPr="00FF1267">
        <w:rPr>
          <w:rFonts w:ascii="Book Antiqua" w:hAnsi="Book Antiqua" w:cs="Times New Roman"/>
          <w:sz w:val="24"/>
          <w:szCs w:val="24"/>
        </w:rPr>
        <w:t>However, by nature of their underlying heart defects and previous surgeries, some subtypes are more frequently encountered than</w:t>
      </w:r>
      <w:r w:rsidR="00CC2AB7" w:rsidRPr="00FF1267">
        <w:rPr>
          <w:rFonts w:ascii="Book Antiqua" w:hAnsi="Book Antiqua" w:cs="Times New Roman"/>
          <w:sz w:val="24"/>
          <w:szCs w:val="24"/>
        </w:rPr>
        <w:t xml:space="preserve"> others.</w:t>
      </w:r>
      <w:r w:rsidR="002B18DA" w:rsidRPr="00FF1267">
        <w:rPr>
          <w:rFonts w:ascii="Book Antiqua" w:hAnsi="Book Antiqua" w:cs="Times New Roman"/>
          <w:sz w:val="24"/>
          <w:szCs w:val="24"/>
        </w:rPr>
        <w:t xml:space="preserve"> </w:t>
      </w:r>
      <w:r w:rsidR="00CC2AB7" w:rsidRPr="00FF1267">
        <w:rPr>
          <w:rFonts w:ascii="Book Antiqua" w:hAnsi="Book Antiqua" w:cs="Times New Roman"/>
          <w:sz w:val="24"/>
          <w:szCs w:val="24"/>
        </w:rPr>
        <w:t>I</w:t>
      </w:r>
      <w:r w:rsidR="00481ED1" w:rsidRPr="00FF1267">
        <w:rPr>
          <w:rFonts w:ascii="Book Antiqua" w:hAnsi="Book Antiqua" w:cs="Times New Roman"/>
          <w:sz w:val="24"/>
          <w:szCs w:val="24"/>
        </w:rPr>
        <w:t xml:space="preserve">ntra-atrial </w:t>
      </w:r>
      <w:proofErr w:type="spellStart"/>
      <w:r w:rsidR="00481ED1" w:rsidRPr="00FF1267">
        <w:rPr>
          <w:rFonts w:ascii="Book Antiqua" w:hAnsi="Book Antiqua" w:cs="Times New Roman"/>
          <w:sz w:val="24"/>
          <w:szCs w:val="24"/>
        </w:rPr>
        <w:t>reentry</w:t>
      </w:r>
      <w:proofErr w:type="spellEnd"/>
      <w:r w:rsidR="00481ED1" w:rsidRPr="00FF1267">
        <w:rPr>
          <w:rFonts w:ascii="Book Antiqua" w:hAnsi="Book Antiqua" w:cs="Times New Roman"/>
          <w:sz w:val="24"/>
          <w:szCs w:val="24"/>
        </w:rPr>
        <w:t xml:space="preserve"> tachycardia</w:t>
      </w:r>
      <w:r w:rsidR="002B18DA" w:rsidRPr="00FF1267">
        <w:rPr>
          <w:rFonts w:ascii="Book Antiqua" w:hAnsi="Book Antiqua" w:cs="Times New Roman"/>
          <w:sz w:val="24"/>
          <w:szCs w:val="24"/>
        </w:rPr>
        <w:t xml:space="preserve"> (IART)</w:t>
      </w:r>
      <w:r w:rsidR="00BD10D2" w:rsidRPr="00FF1267">
        <w:rPr>
          <w:rFonts w:ascii="Book Antiqua" w:hAnsi="Book Antiqua" w:cs="Times New Roman"/>
          <w:sz w:val="24"/>
          <w:szCs w:val="24"/>
        </w:rPr>
        <w:t xml:space="preserve"> </w:t>
      </w:r>
      <w:r w:rsidR="00481ED1" w:rsidRPr="00FF1267">
        <w:rPr>
          <w:rFonts w:ascii="Book Antiqua" w:hAnsi="Book Antiqua" w:cs="Times New Roman"/>
          <w:sz w:val="24"/>
          <w:szCs w:val="24"/>
        </w:rPr>
        <w:t>is the</w:t>
      </w:r>
      <w:r w:rsidR="00821711" w:rsidRPr="00FF1267">
        <w:rPr>
          <w:rFonts w:ascii="Book Antiqua" w:hAnsi="Book Antiqua" w:cs="Times New Roman"/>
          <w:sz w:val="24"/>
          <w:szCs w:val="24"/>
        </w:rPr>
        <w:t xml:space="preserve"> sub-type</w:t>
      </w:r>
      <w:r w:rsidR="00481ED1" w:rsidRPr="00FF1267">
        <w:rPr>
          <w:rFonts w:ascii="Book Antiqua" w:hAnsi="Book Antiqua" w:cs="Times New Roman"/>
          <w:sz w:val="24"/>
          <w:szCs w:val="24"/>
        </w:rPr>
        <w:t xml:space="preserve"> </w:t>
      </w:r>
      <w:r w:rsidR="00CE36C2" w:rsidRPr="00FF1267">
        <w:rPr>
          <w:rFonts w:ascii="Book Antiqua" w:hAnsi="Book Antiqua" w:cs="Times New Roman"/>
          <w:sz w:val="24"/>
          <w:szCs w:val="24"/>
        </w:rPr>
        <w:t>encountered</w:t>
      </w:r>
      <w:r w:rsidR="00797C0B" w:rsidRPr="00FF1267">
        <w:rPr>
          <w:rFonts w:ascii="Book Antiqua" w:hAnsi="Book Antiqua" w:cs="Times New Roman"/>
          <w:sz w:val="24"/>
          <w:szCs w:val="24"/>
        </w:rPr>
        <w:t xml:space="preserve"> most </w:t>
      </w:r>
      <w:r w:rsidR="00CC2AB7" w:rsidRPr="00FF1267">
        <w:rPr>
          <w:rFonts w:ascii="Book Antiqua" w:hAnsi="Book Antiqua" w:cs="Times New Roman"/>
          <w:sz w:val="24"/>
          <w:szCs w:val="24"/>
        </w:rPr>
        <w:t xml:space="preserve">frequently at the current </w:t>
      </w:r>
      <w:proofErr w:type="gramStart"/>
      <w:r w:rsidR="00CC2AB7" w:rsidRPr="00FF1267">
        <w:rPr>
          <w:rFonts w:ascii="Book Antiqua" w:hAnsi="Book Antiqua" w:cs="Times New Roman"/>
          <w:sz w:val="24"/>
          <w:szCs w:val="24"/>
        </w:rPr>
        <w:t>time</w:t>
      </w:r>
      <w:r w:rsidR="002B18DA"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3</w:t>
      </w:r>
      <w:r w:rsidR="00821711" w:rsidRPr="00FF1267">
        <w:rPr>
          <w:rFonts w:ascii="Book Antiqua" w:hAnsi="Book Antiqua" w:cs="Times New Roman"/>
          <w:sz w:val="24"/>
          <w:szCs w:val="24"/>
          <w:vertAlign w:val="superscript"/>
        </w:rPr>
        <w:t>]</w:t>
      </w:r>
      <w:r w:rsidR="00CD368E" w:rsidRPr="00FF1267">
        <w:rPr>
          <w:rFonts w:ascii="Book Antiqua" w:hAnsi="Book Antiqua" w:cs="Times New Roman"/>
          <w:sz w:val="24"/>
          <w:szCs w:val="24"/>
        </w:rPr>
        <w:t>.</w:t>
      </w:r>
      <w:r w:rsidR="0081257C" w:rsidRPr="00FF1267">
        <w:rPr>
          <w:rFonts w:ascii="Book Antiqua" w:hAnsi="Book Antiqua" w:cs="Times New Roman"/>
          <w:sz w:val="24"/>
          <w:szCs w:val="24"/>
        </w:rPr>
        <w:t xml:space="preserve"> </w:t>
      </w:r>
      <w:r w:rsidR="008818EE" w:rsidRPr="00FF1267">
        <w:rPr>
          <w:rFonts w:ascii="Book Antiqua" w:hAnsi="Book Antiqua" w:cs="Times New Roman"/>
          <w:sz w:val="24"/>
          <w:szCs w:val="24"/>
        </w:rPr>
        <w:t>This may change as the</w:t>
      </w:r>
      <w:r w:rsidR="005414A4" w:rsidRPr="00FF1267">
        <w:rPr>
          <w:rFonts w:ascii="Book Antiqua" w:hAnsi="Book Antiqua" w:cs="Times New Roman"/>
          <w:sz w:val="24"/>
          <w:szCs w:val="24"/>
        </w:rPr>
        <w:t xml:space="preserve"> ACHD patient</w:t>
      </w:r>
      <w:r w:rsidR="008818EE" w:rsidRPr="00FF1267">
        <w:rPr>
          <w:rFonts w:ascii="Book Antiqua" w:hAnsi="Book Antiqua" w:cs="Times New Roman"/>
          <w:sz w:val="24"/>
          <w:szCs w:val="24"/>
        </w:rPr>
        <w:t xml:space="preserve"> population ages </w:t>
      </w:r>
      <w:r w:rsidR="005414A4" w:rsidRPr="00FF1267">
        <w:rPr>
          <w:rFonts w:ascii="Book Antiqua" w:hAnsi="Book Antiqua" w:cs="Times New Roman"/>
          <w:sz w:val="24"/>
          <w:szCs w:val="24"/>
        </w:rPr>
        <w:t xml:space="preserve">and </w:t>
      </w:r>
      <w:r w:rsidR="008818EE" w:rsidRPr="00FF1267">
        <w:rPr>
          <w:rFonts w:ascii="Book Antiqua" w:hAnsi="Book Antiqua" w:cs="Times New Roman"/>
          <w:sz w:val="24"/>
          <w:szCs w:val="24"/>
        </w:rPr>
        <w:t xml:space="preserve">increases in </w:t>
      </w:r>
      <w:r w:rsidR="005414A4" w:rsidRPr="00FF1267">
        <w:rPr>
          <w:rFonts w:ascii="Book Antiqua" w:hAnsi="Book Antiqua" w:cs="Times New Roman"/>
          <w:sz w:val="24"/>
          <w:szCs w:val="24"/>
        </w:rPr>
        <w:t xml:space="preserve">the incidence of </w:t>
      </w:r>
      <w:r w:rsidR="008818EE" w:rsidRPr="00FF1267">
        <w:rPr>
          <w:rFonts w:ascii="Book Antiqua" w:hAnsi="Book Antiqua" w:cs="Times New Roman"/>
          <w:sz w:val="24"/>
          <w:szCs w:val="24"/>
        </w:rPr>
        <w:t>atrial fibrillation</w:t>
      </w:r>
      <w:r w:rsidR="00797C0B" w:rsidRPr="00FF1267">
        <w:rPr>
          <w:rFonts w:ascii="Book Antiqua" w:hAnsi="Book Antiqua" w:cs="Times New Roman"/>
          <w:sz w:val="24"/>
          <w:szCs w:val="24"/>
        </w:rPr>
        <w:t xml:space="preserve"> have been</w:t>
      </w:r>
      <w:r w:rsidR="002B18DA" w:rsidRPr="00FF1267">
        <w:rPr>
          <w:rFonts w:ascii="Book Antiqua" w:hAnsi="Book Antiqua" w:cs="Times New Roman"/>
          <w:sz w:val="24"/>
          <w:szCs w:val="24"/>
        </w:rPr>
        <w:t xml:space="preserve"> already</w:t>
      </w:r>
      <w:r w:rsidR="00797C0B" w:rsidRPr="00FF1267">
        <w:rPr>
          <w:rFonts w:ascii="Book Antiqua" w:hAnsi="Book Antiqua" w:cs="Times New Roman"/>
          <w:sz w:val="24"/>
          <w:szCs w:val="24"/>
        </w:rPr>
        <w:t xml:space="preserve"> </w:t>
      </w:r>
      <w:proofErr w:type="gramStart"/>
      <w:r w:rsidR="00797C0B" w:rsidRPr="00FF1267">
        <w:rPr>
          <w:rFonts w:ascii="Book Antiqua" w:hAnsi="Book Antiqua" w:cs="Times New Roman"/>
          <w:sz w:val="24"/>
          <w:szCs w:val="24"/>
        </w:rPr>
        <w:t>noted</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4</w:t>
      </w:r>
      <w:r w:rsidR="006A37AF">
        <w:rPr>
          <w:rFonts w:ascii="Book Antiqua" w:hAnsi="Book Antiqua" w:cs="Times New Roman" w:hint="eastAsia"/>
          <w:sz w:val="24"/>
          <w:szCs w:val="24"/>
          <w:vertAlign w:val="superscript"/>
          <w:lang w:eastAsia="zh-CN"/>
        </w:rPr>
        <w:t>-</w:t>
      </w:r>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6</w:t>
      </w:r>
      <w:r w:rsidR="00797C0B" w:rsidRPr="00FF1267">
        <w:rPr>
          <w:rFonts w:ascii="Book Antiqua" w:hAnsi="Book Antiqua" w:cs="Times New Roman"/>
          <w:sz w:val="24"/>
          <w:szCs w:val="24"/>
          <w:vertAlign w:val="superscript"/>
        </w:rPr>
        <w:t>]</w:t>
      </w:r>
      <w:r w:rsidR="005414A4" w:rsidRPr="00FF1267">
        <w:rPr>
          <w:rFonts w:ascii="Book Antiqua" w:hAnsi="Book Antiqua" w:cs="Times New Roman"/>
          <w:sz w:val="24"/>
          <w:szCs w:val="24"/>
        </w:rPr>
        <w:t>.</w:t>
      </w:r>
      <w:r w:rsidR="00A129E0" w:rsidRPr="00FF1267">
        <w:rPr>
          <w:rFonts w:ascii="Book Antiqua" w:hAnsi="Book Antiqua" w:cs="Times New Roman"/>
          <w:sz w:val="24"/>
          <w:szCs w:val="24"/>
        </w:rPr>
        <w:t xml:space="preserve"> </w:t>
      </w:r>
      <w:r w:rsidR="002B362A" w:rsidRPr="00FF1267">
        <w:rPr>
          <w:rFonts w:ascii="Book Antiqua" w:hAnsi="Book Antiqua" w:cs="Times New Roman"/>
          <w:sz w:val="24"/>
          <w:szCs w:val="24"/>
        </w:rPr>
        <w:t xml:space="preserve">Atrioventricular nodal </w:t>
      </w:r>
      <w:proofErr w:type="spellStart"/>
      <w:r w:rsidR="002B362A" w:rsidRPr="00FF1267">
        <w:rPr>
          <w:rFonts w:ascii="Book Antiqua" w:hAnsi="Book Antiqua" w:cs="Times New Roman"/>
          <w:sz w:val="24"/>
          <w:szCs w:val="24"/>
        </w:rPr>
        <w:t>reentry</w:t>
      </w:r>
      <w:proofErr w:type="spellEnd"/>
      <w:r w:rsidR="002B362A" w:rsidRPr="00FF1267">
        <w:rPr>
          <w:rFonts w:ascii="Book Antiqua" w:hAnsi="Book Antiqua" w:cs="Times New Roman"/>
          <w:sz w:val="24"/>
          <w:szCs w:val="24"/>
        </w:rPr>
        <w:t xml:space="preserve">, typical atrial flutter and focal atrial </w:t>
      </w:r>
      <w:proofErr w:type="spellStart"/>
      <w:proofErr w:type="gramStart"/>
      <w:r w:rsidR="002B362A" w:rsidRPr="00FF1267">
        <w:rPr>
          <w:rFonts w:ascii="Book Antiqua" w:hAnsi="Book Antiqua" w:cs="Times New Roman"/>
          <w:sz w:val="24"/>
          <w:szCs w:val="24"/>
        </w:rPr>
        <w:t>tachycardia</w:t>
      </w:r>
      <w:r w:rsidR="002B18DA" w:rsidRPr="00FF1267">
        <w:rPr>
          <w:rFonts w:ascii="Book Antiqua" w:hAnsi="Book Antiqua" w:cs="Times New Roman"/>
          <w:sz w:val="24"/>
          <w:szCs w:val="24"/>
        </w:rPr>
        <w:t>s</w:t>
      </w:r>
      <w:proofErr w:type="spellEnd"/>
      <w:r w:rsidR="002B362A" w:rsidRPr="00FF1267">
        <w:rPr>
          <w:rFonts w:ascii="Book Antiqua" w:hAnsi="Book Antiqua" w:cs="Times New Roman"/>
          <w:sz w:val="24"/>
          <w:szCs w:val="24"/>
          <w:vertAlign w:val="superscript"/>
        </w:rPr>
        <w:t>[</w:t>
      </w:r>
      <w:proofErr w:type="gramEnd"/>
      <w:r w:rsidR="002B362A" w:rsidRPr="00FF1267">
        <w:rPr>
          <w:rFonts w:ascii="Book Antiqua" w:hAnsi="Book Antiqua" w:cs="Times New Roman"/>
          <w:sz w:val="24"/>
          <w:szCs w:val="24"/>
          <w:vertAlign w:val="superscript"/>
        </w:rPr>
        <w:t>17,2</w:t>
      </w:r>
      <w:r w:rsidR="00D35C91" w:rsidRPr="00FF1267">
        <w:rPr>
          <w:rFonts w:ascii="Book Antiqua" w:hAnsi="Book Antiqua" w:cs="Times New Roman"/>
          <w:sz w:val="24"/>
          <w:szCs w:val="24"/>
          <w:vertAlign w:val="superscript"/>
        </w:rPr>
        <w:t>7</w:t>
      </w:r>
      <w:r w:rsidR="002B362A" w:rsidRPr="00FF1267">
        <w:rPr>
          <w:rFonts w:ascii="Book Antiqua" w:hAnsi="Book Antiqua" w:cs="Times New Roman"/>
          <w:sz w:val="24"/>
          <w:szCs w:val="24"/>
          <w:vertAlign w:val="superscript"/>
        </w:rPr>
        <w:t>]</w:t>
      </w:r>
      <w:r w:rsidR="002B362A" w:rsidRPr="00FF1267">
        <w:rPr>
          <w:rFonts w:ascii="Book Antiqua" w:hAnsi="Book Antiqua" w:cs="Times New Roman"/>
          <w:sz w:val="24"/>
          <w:szCs w:val="24"/>
        </w:rPr>
        <w:t xml:space="preserve"> are also </w:t>
      </w:r>
      <w:r w:rsidR="00351FB8" w:rsidRPr="00FF1267">
        <w:rPr>
          <w:rFonts w:ascii="Book Antiqua" w:hAnsi="Book Antiqua" w:cs="Times New Roman"/>
          <w:sz w:val="24"/>
          <w:szCs w:val="24"/>
        </w:rPr>
        <w:t>seen</w:t>
      </w:r>
      <w:r w:rsidR="00CC2AB7" w:rsidRPr="00FF1267">
        <w:rPr>
          <w:rFonts w:ascii="Book Antiqua" w:hAnsi="Book Antiqua" w:cs="Times New Roman"/>
          <w:sz w:val="24"/>
          <w:szCs w:val="24"/>
        </w:rPr>
        <w:t xml:space="preserve"> </w:t>
      </w:r>
      <w:r w:rsidR="00A129E0" w:rsidRPr="00FF1267">
        <w:rPr>
          <w:rFonts w:ascii="Book Antiqua" w:hAnsi="Book Antiqua" w:cs="Times New Roman"/>
          <w:sz w:val="24"/>
          <w:szCs w:val="24"/>
        </w:rPr>
        <w:t>and</w:t>
      </w:r>
      <w:r w:rsidR="00A01D9D" w:rsidRPr="00FF1267">
        <w:rPr>
          <w:rFonts w:ascii="Book Antiqua" w:hAnsi="Book Antiqua" w:cs="Times New Roman"/>
          <w:sz w:val="24"/>
          <w:szCs w:val="24"/>
        </w:rPr>
        <w:t xml:space="preserve"> a</w:t>
      </w:r>
      <w:r w:rsidR="008818EE" w:rsidRPr="00FF1267">
        <w:rPr>
          <w:rFonts w:ascii="Book Antiqua" w:hAnsi="Book Antiqua" w:cs="Times New Roman"/>
          <w:sz w:val="24"/>
          <w:szCs w:val="24"/>
        </w:rPr>
        <w:t xml:space="preserve">trial arrhythmia </w:t>
      </w:r>
      <w:r w:rsidR="00481ED1" w:rsidRPr="00FF1267">
        <w:rPr>
          <w:rFonts w:ascii="Book Antiqua" w:hAnsi="Book Antiqua" w:cs="Times New Roman"/>
          <w:sz w:val="24"/>
          <w:szCs w:val="24"/>
        </w:rPr>
        <w:t>medi</w:t>
      </w:r>
      <w:r w:rsidR="00CE36C2" w:rsidRPr="00FF1267">
        <w:rPr>
          <w:rFonts w:ascii="Book Antiqua" w:hAnsi="Book Antiqua" w:cs="Times New Roman"/>
          <w:sz w:val="24"/>
          <w:szCs w:val="24"/>
        </w:rPr>
        <w:t>ated by accessory pathway</w:t>
      </w:r>
      <w:r w:rsidR="00A01D9D" w:rsidRPr="00FF1267">
        <w:rPr>
          <w:rFonts w:ascii="Book Antiqua" w:hAnsi="Book Antiqua" w:cs="Times New Roman"/>
          <w:sz w:val="24"/>
          <w:szCs w:val="24"/>
        </w:rPr>
        <w:t>(</w:t>
      </w:r>
      <w:r w:rsidR="00CE36C2" w:rsidRPr="00FF1267">
        <w:rPr>
          <w:rFonts w:ascii="Book Antiqua" w:hAnsi="Book Antiqua" w:cs="Times New Roman"/>
          <w:sz w:val="24"/>
          <w:szCs w:val="24"/>
        </w:rPr>
        <w:t>s</w:t>
      </w:r>
      <w:r w:rsidR="00A01D9D" w:rsidRPr="00FF1267">
        <w:rPr>
          <w:rFonts w:ascii="Book Antiqua" w:hAnsi="Book Antiqua" w:cs="Times New Roman"/>
          <w:sz w:val="24"/>
          <w:szCs w:val="24"/>
        </w:rPr>
        <w:t>)</w:t>
      </w:r>
      <w:r w:rsidR="00CE36C2" w:rsidRPr="00FF1267">
        <w:rPr>
          <w:rFonts w:ascii="Book Antiqua" w:hAnsi="Book Antiqua" w:cs="Times New Roman"/>
          <w:sz w:val="24"/>
          <w:szCs w:val="24"/>
        </w:rPr>
        <w:t xml:space="preserve"> </w:t>
      </w:r>
      <w:r w:rsidR="008818EE" w:rsidRPr="00FF1267">
        <w:rPr>
          <w:rFonts w:ascii="Book Antiqua" w:hAnsi="Book Antiqua" w:cs="Times New Roman"/>
          <w:sz w:val="24"/>
          <w:szCs w:val="24"/>
        </w:rPr>
        <w:t>is</w:t>
      </w:r>
      <w:r w:rsidR="00CA6F1C" w:rsidRPr="00FF1267">
        <w:rPr>
          <w:rFonts w:ascii="Book Antiqua" w:hAnsi="Book Antiqua" w:cs="Times New Roman"/>
          <w:sz w:val="24"/>
          <w:szCs w:val="24"/>
        </w:rPr>
        <w:t xml:space="preserve"> a particular</w:t>
      </w:r>
      <w:r w:rsidR="00A01D9D" w:rsidRPr="00FF1267">
        <w:rPr>
          <w:rFonts w:ascii="Book Antiqua" w:hAnsi="Book Antiqua" w:cs="Times New Roman"/>
          <w:sz w:val="24"/>
          <w:szCs w:val="24"/>
        </w:rPr>
        <w:t xml:space="preserve"> idiosyncrasy of</w:t>
      </w:r>
      <w:r w:rsidR="00CA6F1C" w:rsidRPr="00FF1267">
        <w:rPr>
          <w:rFonts w:ascii="Book Antiqua" w:hAnsi="Book Antiqua" w:cs="Times New Roman"/>
          <w:sz w:val="24"/>
          <w:szCs w:val="24"/>
        </w:rPr>
        <w:t xml:space="preserve"> patients with</w:t>
      </w:r>
      <w:r w:rsidR="008818EE" w:rsidRPr="00FF1267">
        <w:rPr>
          <w:rFonts w:ascii="Book Antiqua" w:hAnsi="Book Antiqua" w:cs="Times New Roman"/>
          <w:sz w:val="24"/>
          <w:szCs w:val="24"/>
        </w:rPr>
        <w:t xml:space="preserve"> </w:t>
      </w:r>
      <w:proofErr w:type="spellStart"/>
      <w:r w:rsidR="00DF2E32" w:rsidRPr="00FF1267">
        <w:rPr>
          <w:rFonts w:ascii="Book Antiqua" w:hAnsi="Book Antiqua" w:cs="Times New Roman"/>
          <w:sz w:val="24"/>
          <w:szCs w:val="24"/>
        </w:rPr>
        <w:t>Ebstein</w:t>
      </w:r>
      <w:proofErr w:type="spellEnd"/>
      <w:r w:rsidR="008818EE" w:rsidRPr="00FF1267">
        <w:rPr>
          <w:rFonts w:ascii="Book Antiqua" w:hAnsi="Book Antiqua" w:cs="Times New Roman"/>
          <w:sz w:val="24"/>
          <w:szCs w:val="24"/>
        </w:rPr>
        <w:t xml:space="preserve"> anomaly</w:t>
      </w:r>
      <w:r w:rsidR="005F10E1" w:rsidRPr="00FF1267">
        <w:rPr>
          <w:rFonts w:ascii="Book Antiqua" w:hAnsi="Book Antiqua" w:cs="Times New Roman"/>
          <w:sz w:val="24"/>
          <w:szCs w:val="24"/>
        </w:rPr>
        <w:t xml:space="preserve"> of the tricuspid valve</w:t>
      </w:r>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7</w:t>
      </w:r>
      <w:r w:rsidR="008818EE" w:rsidRPr="00FF1267">
        <w:rPr>
          <w:rFonts w:ascii="Book Antiqua" w:hAnsi="Book Antiqua" w:cs="Times New Roman"/>
          <w:sz w:val="24"/>
          <w:szCs w:val="24"/>
          <w:vertAlign w:val="superscript"/>
        </w:rPr>
        <w:t>]</w:t>
      </w:r>
      <w:r w:rsidR="00481ED1" w:rsidRPr="00FF1267">
        <w:rPr>
          <w:rFonts w:ascii="Book Antiqua" w:hAnsi="Book Antiqua" w:cs="Times New Roman"/>
          <w:sz w:val="24"/>
          <w:szCs w:val="24"/>
        </w:rPr>
        <w:t>.</w:t>
      </w:r>
      <w:r w:rsidR="004139F3" w:rsidRPr="00FF1267">
        <w:rPr>
          <w:rFonts w:ascii="Book Antiqua" w:hAnsi="Book Antiqua" w:cs="Times New Roman"/>
          <w:sz w:val="24"/>
          <w:szCs w:val="24"/>
        </w:rPr>
        <w:t xml:space="preserve"> </w:t>
      </w:r>
    </w:p>
    <w:p w14:paraId="55AE1406" w14:textId="77777777" w:rsidR="00C66907" w:rsidRPr="006A37AF" w:rsidRDefault="00C66907"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p>
    <w:p w14:paraId="12431B06" w14:textId="1AD49A93" w:rsidR="005B4CDC" w:rsidRPr="006A37AF" w:rsidRDefault="006A37AF"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6A37AF">
        <w:rPr>
          <w:rFonts w:ascii="Book Antiqua" w:hAnsi="Book Antiqua" w:cs="Times New Roman" w:hint="eastAsia"/>
          <w:b/>
          <w:i/>
          <w:sz w:val="24"/>
          <w:szCs w:val="24"/>
          <w:lang w:eastAsia="zh-CN"/>
        </w:rPr>
        <w:t>I</w:t>
      </w:r>
      <w:r w:rsidRPr="006A37AF">
        <w:rPr>
          <w:rFonts w:ascii="Book Antiqua" w:hAnsi="Book Antiqua" w:cs="Times New Roman"/>
          <w:b/>
          <w:i/>
          <w:sz w:val="24"/>
          <w:szCs w:val="24"/>
        </w:rPr>
        <w:t xml:space="preserve">nter-atrial </w:t>
      </w:r>
      <w:proofErr w:type="spellStart"/>
      <w:r w:rsidRPr="006A37AF">
        <w:rPr>
          <w:rFonts w:ascii="Book Antiqua" w:hAnsi="Book Antiqua" w:cs="Times New Roman"/>
          <w:b/>
          <w:i/>
          <w:sz w:val="24"/>
          <w:szCs w:val="24"/>
        </w:rPr>
        <w:t>reentry</w:t>
      </w:r>
      <w:proofErr w:type="spellEnd"/>
      <w:r w:rsidRPr="006A37AF">
        <w:rPr>
          <w:rFonts w:ascii="Book Antiqua" w:hAnsi="Book Antiqua" w:cs="Times New Roman"/>
          <w:b/>
          <w:i/>
          <w:sz w:val="24"/>
          <w:szCs w:val="24"/>
        </w:rPr>
        <w:t xml:space="preserve"> tachycardia</w:t>
      </w:r>
      <w:r w:rsidR="00351FB8" w:rsidRPr="006A37AF">
        <w:rPr>
          <w:rFonts w:ascii="Book Antiqua" w:hAnsi="Book Antiqua" w:cs="Times New Roman"/>
          <w:b/>
          <w:i/>
          <w:sz w:val="24"/>
          <w:szCs w:val="24"/>
        </w:rPr>
        <w:t xml:space="preserve"> and atrial flutter</w:t>
      </w:r>
      <w:r w:rsidR="00C66907" w:rsidRPr="006A37AF">
        <w:rPr>
          <w:rFonts w:ascii="Book Antiqua" w:hAnsi="Book Antiqua" w:cs="Times New Roman"/>
          <w:b/>
          <w:i/>
          <w:sz w:val="24"/>
          <w:szCs w:val="24"/>
        </w:rPr>
        <w:t xml:space="preserve"> </w:t>
      </w:r>
    </w:p>
    <w:p w14:paraId="7D96623B" w14:textId="0199F326" w:rsidR="007D3C1E" w:rsidRPr="00FF1267" w:rsidRDefault="005750EB"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cs="Times New Roman"/>
          <w:sz w:val="24"/>
          <w:szCs w:val="24"/>
        </w:rPr>
        <w:t xml:space="preserve">Macro </w:t>
      </w:r>
      <w:proofErr w:type="spellStart"/>
      <w:r w:rsidRPr="00FF1267">
        <w:rPr>
          <w:rFonts w:ascii="Book Antiqua" w:hAnsi="Book Antiqua" w:cs="Times New Roman"/>
          <w:sz w:val="24"/>
          <w:szCs w:val="24"/>
        </w:rPr>
        <w:t>reentry</w:t>
      </w:r>
      <w:proofErr w:type="spellEnd"/>
      <w:r w:rsidRPr="00FF1267">
        <w:rPr>
          <w:rFonts w:ascii="Book Antiqua" w:hAnsi="Book Antiqua" w:cs="Times New Roman"/>
          <w:sz w:val="24"/>
          <w:szCs w:val="24"/>
        </w:rPr>
        <w:t xml:space="preserve"> circuits within the atria of people without </w:t>
      </w:r>
      <w:r w:rsidR="00FF1267" w:rsidRPr="00FF1267">
        <w:rPr>
          <w:rFonts w:ascii="Book Antiqua" w:hAnsi="Book Antiqua" w:cs="Times New Roman"/>
          <w:sz w:val="24"/>
          <w:szCs w:val="24"/>
        </w:rPr>
        <w:t>CHD</w:t>
      </w:r>
      <w:r w:rsidR="00DF2E32" w:rsidRPr="00FF1267">
        <w:rPr>
          <w:rFonts w:ascii="Book Antiqua" w:hAnsi="Book Antiqua" w:cs="Times New Roman"/>
          <w:sz w:val="24"/>
          <w:szCs w:val="24"/>
        </w:rPr>
        <w:t xml:space="preserve"> usually</w:t>
      </w:r>
      <w:r w:rsidRPr="00FF1267">
        <w:rPr>
          <w:rFonts w:ascii="Book Antiqua" w:hAnsi="Book Antiqua" w:cs="Times New Roman"/>
          <w:sz w:val="24"/>
          <w:szCs w:val="24"/>
        </w:rPr>
        <w:t xml:space="preserve"> produce typical</w:t>
      </w:r>
      <w:r w:rsidR="00DF2E32" w:rsidRPr="00FF1267">
        <w:rPr>
          <w:rFonts w:ascii="Book Antiqua" w:hAnsi="Book Antiqua" w:cs="Times New Roman"/>
          <w:sz w:val="24"/>
          <w:szCs w:val="24"/>
        </w:rPr>
        <w:t xml:space="preserve"> isthmus-dependent</w:t>
      </w:r>
      <w:r w:rsidRPr="00FF1267">
        <w:rPr>
          <w:rFonts w:ascii="Book Antiqua" w:hAnsi="Book Antiqua" w:cs="Times New Roman"/>
          <w:sz w:val="24"/>
          <w:szCs w:val="24"/>
        </w:rPr>
        <w:t xml:space="preserve"> atrial flutter</w:t>
      </w:r>
      <w:r w:rsidR="00DF2E32" w:rsidRPr="00FF1267">
        <w:rPr>
          <w:rFonts w:ascii="Book Antiqua" w:hAnsi="Book Antiqua" w:cs="Times New Roman"/>
          <w:sz w:val="24"/>
          <w:szCs w:val="24"/>
        </w:rPr>
        <w:t>,</w:t>
      </w:r>
      <w:r w:rsidRPr="00FF1267">
        <w:rPr>
          <w:rFonts w:ascii="Book Antiqua" w:hAnsi="Book Antiqua" w:cs="Times New Roman"/>
          <w:sz w:val="24"/>
          <w:szCs w:val="24"/>
        </w:rPr>
        <w:t xml:space="preserve"> </w:t>
      </w:r>
      <w:r w:rsidR="00DF2E32" w:rsidRPr="00FF1267">
        <w:rPr>
          <w:rFonts w:ascii="Book Antiqua" w:hAnsi="Book Antiqua" w:cs="Times New Roman"/>
          <w:sz w:val="24"/>
          <w:szCs w:val="24"/>
        </w:rPr>
        <w:t>which can</w:t>
      </w:r>
      <w:r w:rsidRPr="00FF1267">
        <w:rPr>
          <w:rFonts w:ascii="Book Antiqua" w:hAnsi="Book Antiqua" w:cs="Times New Roman"/>
          <w:sz w:val="24"/>
          <w:szCs w:val="24"/>
        </w:rPr>
        <w:t xml:space="preserve"> also occur in p</w:t>
      </w:r>
      <w:r w:rsidR="00CA6F1C" w:rsidRPr="00FF1267">
        <w:rPr>
          <w:rFonts w:ascii="Book Antiqua" w:hAnsi="Book Antiqua" w:cs="Times New Roman"/>
          <w:sz w:val="24"/>
          <w:szCs w:val="24"/>
        </w:rPr>
        <w:t>atients with ACHD</w:t>
      </w:r>
      <w:r w:rsidRPr="00FF1267">
        <w:rPr>
          <w:rFonts w:ascii="Book Antiqua" w:hAnsi="Book Antiqua" w:cs="Times New Roman"/>
          <w:sz w:val="24"/>
          <w:szCs w:val="24"/>
        </w:rPr>
        <w:t xml:space="preserve">. </w:t>
      </w:r>
      <w:r w:rsidRPr="00FF1267">
        <w:rPr>
          <w:rFonts w:ascii="Book Antiqua" w:hAnsi="Book Antiqua" w:cs="Times New Roman"/>
          <w:sz w:val="24"/>
          <w:szCs w:val="24"/>
        </w:rPr>
        <w:lastRenderedPageBreak/>
        <w:t xml:space="preserve">However, the </w:t>
      </w:r>
      <w:r w:rsidR="00CA6F1C" w:rsidRPr="00FF1267">
        <w:rPr>
          <w:rFonts w:ascii="Book Antiqua" w:hAnsi="Book Antiqua" w:cs="Times New Roman"/>
          <w:sz w:val="24"/>
          <w:szCs w:val="24"/>
        </w:rPr>
        <w:t>scarred</w:t>
      </w:r>
      <w:r w:rsidR="00C25786" w:rsidRPr="00FF1267">
        <w:rPr>
          <w:rFonts w:ascii="Book Antiqua" w:hAnsi="Book Antiqua" w:cs="Times New Roman"/>
          <w:sz w:val="24"/>
          <w:szCs w:val="24"/>
        </w:rPr>
        <w:t>,</w:t>
      </w:r>
      <w:r w:rsidR="00CA6F1C" w:rsidRPr="00FF1267">
        <w:rPr>
          <w:rFonts w:ascii="Book Antiqua" w:hAnsi="Book Antiqua" w:cs="Times New Roman"/>
          <w:sz w:val="24"/>
          <w:szCs w:val="24"/>
        </w:rPr>
        <w:t xml:space="preserve"> dilated</w:t>
      </w:r>
      <w:r w:rsidR="00C25786" w:rsidRPr="00FF1267">
        <w:rPr>
          <w:rFonts w:ascii="Book Antiqua" w:hAnsi="Book Antiqua" w:cs="Times New Roman"/>
          <w:sz w:val="24"/>
          <w:szCs w:val="24"/>
        </w:rPr>
        <w:t xml:space="preserve"> and thickened</w:t>
      </w:r>
      <w:r w:rsidR="00CA6F1C" w:rsidRPr="00FF1267">
        <w:rPr>
          <w:rFonts w:ascii="Book Antiqua" w:hAnsi="Book Antiqua" w:cs="Times New Roman"/>
          <w:sz w:val="24"/>
          <w:szCs w:val="24"/>
        </w:rPr>
        <w:t xml:space="preserve"> atria</w:t>
      </w:r>
      <w:r w:rsidRPr="00FF1267">
        <w:rPr>
          <w:rFonts w:ascii="Book Antiqua" w:hAnsi="Book Antiqua" w:cs="Times New Roman"/>
          <w:sz w:val="24"/>
          <w:szCs w:val="24"/>
        </w:rPr>
        <w:t xml:space="preserve"> of ACHD patients </w:t>
      </w:r>
      <w:r w:rsidR="007D3C1E" w:rsidRPr="00FF1267">
        <w:rPr>
          <w:rFonts w:ascii="Book Antiqua" w:hAnsi="Book Antiqua" w:cs="Times New Roman"/>
          <w:sz w:val="24"/>
          <w:szCs w:val="24"/>
        </w:rPr>
        <w:t xml:space="preserve">produce additional barriers to conduction and promote macro </w:t>
      </w:r>
      <w:proofErr w:type="spellStart"/>
      <w:r w:rsidR="007D3C1E" w:rsidRPr="00FF1267">
        <w:rPr>
          <w:rFonts w:ascii="Book Antiqua" w:hAnsi="Book Antiqua" w:cs="Times New Roman"/>
          <w:sz w:val="24"/>
          <w:szCs w:val="24"/>
        </w:rPr>
        <w:t>reentry</w:t>
      </w:r>
      <w:proofErr w:type="spellEnd"/>
      <w:r w:rsidR="007D3C1E" w:rsidRPr="00FF1267">
        <w:rPr>
          <w:rFonts w:ascii="Book Antiqua" w:hAnsi="Book Antiqua" w:cs="Times New Roman"/>
          <w:sz w:val="24"/>
          <w:szCs w:val="24"/>
        </w:rPr>
        <w:t xml:space="preserve"> pathways independent of the tricuspid valve-inferior vena cava isthmus with low voltage </w:t>
      </w:r>
      <w:r w:rsidR="00124B6C" w:rsidRPr="00124B6C">
        <w:rPr>
          <w:rFonts w:ascii="Book Antiqua" w:hAnsi="Book Antiqua" w:cs="Times New Roman"/>
          <w:sz w:val="24"/>
          <w:szCs w:val="24"/>
        </w:rPr>
        <w:t>electrocardiogram</w:t>
      </w:r>
      <w:r w:rsidR="00124B6C">
        <w:rPr>
          <w:rFonts w:ascii="Book Antiqua" w:hAnsi="Book Antiqua" w:cs="Times New Roman" w:hint="eastAsia"/>
          <w:sz w:val="24"/>
          <w:szCs w:val="24"/>
          <w:lang w:eastAsia="zh-CN"/>
        </w:rPr>
        <w:t xml:space="preserve"> (</w:t>
      </w:r>
      <w:r w:rsidR="007D3C1E" w:rsidRPr="00FF1267">
        <w:rPr>
          <w:rFonts w:ascii="Book Antiqua" w:hAnsi="Book Antiqua" w:cs="Times New Roman"/>
          <w:sz w:val="24"/>
          <w:szCs w:val="24"/>
        </w:rPr>
        <w:t>ECG</w:t>
      </w:r>
      <w:r w:rsidR="00124B6C">
        <w:rPr>
          <w:rFonts w:ascii="Book Antiqua" w:hAnsi="Book Antiqua" w:cs="Times New Roman" w:hint="eastAsia"/>
          <w:sz w:val="24"/>
          <w:szCs w:val="24"/>
          <w:lang w:eastAsia="zh-CN"/>
        </w:rPr>
        <w:t>)</w:t>
      </w:r>
      <w:r w:rsidR="007D3C1E" w:rsidRPr="00FF1267">
        <w:rPr>
          <w:rFonts w:ascii="Book Antiqua" w:hAnsi="Book Antiqua" w:cs="Times New Roman"/>
          <w:sz w:val="24"/>
          <w:szCs w:val="24"/>
        </w:rPr>
        <w:t xml:space="preserve"> signals and without the typical saw-toothed p-wave appearance of flutter waves. We refer to this type of arrhythmia as inter-atr</w:t>
      </w:r>
      <w:r w:rsidR="00B10CDB" w:rsidRPr="00FF1267">
        <w:rPr>
          <w:rFonts w:ascii="Book Antiqua" w:hAnsi="Book Antiqua" w:cs="Times New Roman"/>
          <w:sz w:val="24"/>
          <w:szCs w:val="24"/>
        </w:rPr>
        <w:t>ia</w:t>
      </w:r>
      <w:r w:rsidR="007D3C1E" w:rsidRPr="00FF1267">
        <w:rPr>
          <w:rFonts w:ascii="Book Antiqua" w:hAnsi="Book Antiqua" w:cs="Times New Roman"/>
          <w:sz w:val="24"/>
          <w:szCs w:val="24"/>
        </w:rPr>
        <w:t xml:space="preserve">l </w:t>
      </w:r>
      <w:proofErr w:type="spellStart"/>
      <w:r w:rsidR="007D3C1E" w:rsidRPr="00FF1267">
        <w:rPr>
          <w:rFonts w:ascii="Book Antiqua" w:hAnsi="Book Antiqua" w:cs="Times New Roman"/>
          <w:sz w:val="24"/>
          <w:szCs w:val="24"/>
        </w:rPr>
        <w:t>reentry</w:t>
      </w:r>
      <w:proofErr w:type="spellEnd"/>
      <w:r w:rsidR="007D3C1E" w:rsidRPr="00FF1267">
        <w:rPr>
          <w:rFonts w:ascii="Book Antiqua" w:hAnsi="Book Antiqua" w:cs="Times New Roman"/>
          <w:sz w:val="24"/>
          <w:szCs w:val="24"/>
        </w:rPr>
        <w:t xml:space="preserve"> tachycardia (IART). </w:t>
      </w:r>
      <w:r w:rsidR="00B10CDB" w:rsidRPr="00FF1267">
        <w:rPr>
          <w:rFonts w:ascii="Book Antiqua" w:hAnsi="Book Antiqua" w:cs="Times New Roman"/>
          <w:sz w:val="24"/>
          <w:szCs w:val="24"/>
        </w:rPr>
        <w:t xml:space="preserve">With atrial rates ranging from 150-200 per minute, IART is usually slower than typical flutter and has a stable cycle length and p wave </w:t>
      </w:r>
      <w:proofErr w:type="gramStart"/>
      <w:r w:rsidR="00B10CDB" w:rsidRPr="00FF1267">
        <w:rPr>
          <w:rFonts w:ascii="Book Antiqua" w:hAnsi="Book Antiqua" w:cs="Times New Roman"/>
          <w:sz w:val="24"/>
          <w:szCs w:val="24"/>
        </w:rPr>
        <w:t>morphology</w:t>
      </w:r>
      <w:r w:rsidR="00B10CDB" w:rsidRPr="00FF1267">
        <w:rPr>
          <w:rFonts w:ascii="Book Antiqua" w:hAnsi="Book Antiqua" w:cs="Times New Roman"/>
          <w:sz w:val="24"/>
          <w:szCs w:val="24"/>
          <w:vertAlign w:val="superscript"/>
        </w:rPr>
        <w:t>[</w:t>
      </w:r>
      <w:proofErr w:type="gramEnd"/>
      <w:r w:rsidR="00B10CDB" w:rsidRPr="00FF1267">
        <w:rPr>
          <w:rFonts w:ascii="Book Antiqua" w:hAnsi="Book Antiqua" w:cs="Times New Roman"/>
          <w:sz w:val="24"/>
          <w:szCs w:val="24"/>
          <w:vertAlign w:val="superscript"/>
        </w:rPr>
        <w:t>27]</w:t>
      </w:r>
      <w:r w:rsidR="00B10CDB" w:rsidRPr="00FF1267">
        <w:rPr>
          <w:rFonts w:ascii="Book Antiqua" w:hAnsi="Book Antiqua" w:cs="Times New Roman"/>
          <w:sz w:val="24"/>
          <w:szCs w:val="24"/>
        </w:rPr>
        <w:t>.</w:t>
      </w:r>
      <w:r w:rsidR="00CD5886" w:rsidRPr="00FF1267">
        <w:rPr>
          <w:rFonts w:ascii="Book Antiqua" w:hAnsi="Book Antiqua" w:cs="Times New Roman"/>
          <w:sz w:val="24"/>
          <w:szCs w:val="24"/>
        </w:rPr>
        <w:t xml:space="preserve"> </w:t>
      </w:r>
      <w:r w:rsidR="007D3C1E" w:rsidRPr="00FF1267">
        <w:rPr>
          <w:rFonts w:ascii="Book Antiqua" w:hAnsi="Book Antiqua" w:cs="Times New Roman"/>
          <w:sz w:val="24"/>
          <w:szCs w:val="24"/>
        </w:rPr>
        <w:t>Although both IA</w:t>
      </w:r>
      <w:r w:rsidR="00B10CDB" w:rsidRPr="00FF1267">
        <w:rPr>
          <w:rFonts w:ascii="Book Antiqua" w:hAnsi="Book Antiqua" w:cs="Times New Roman"/>
          <w:sz w:val="24"/>
          <w:szCs w:val="24"/>
        </w:rPr>
        <w:t>RT and atrial flutter can occur</w:t>
      </w:r>
      <w:r w:rsidR="007D3C1E" w:rsidRPr="00FF1267">
        <w:rPr>
          <w:rFonts w:ascii="Book Antiqua" w:hAnsi="Book Antiqua" w:cs="Times New Roman"/>
          <w:sz w:val="24"/>
          <w:szCs w:val="24"/>
        </w:rPr>
        <w:t xml:space="preserve"> in ACHD</w:t>
      </w:r>
      <w:r w:rsidR="00B10CDB" w:rsidRPr="00FF1267">
        <w:rPr>
          <w:rFonts w:ascii="Book Antiqua" w:hAnsi="Book Antiqua" w:cs="Times New Roman"/>
          <w:sz w:val="24"/>
          <w:szCs w:val="24"/>
          <w:vertAlign w:val="superscript"/>
        </w:rPr>
        <w:t xml:space="preserve"> </w:t>
      </w:r>
      <w:r w:rsidR="007D3C1E" w:rsidRPr="00FF1267">
        <w:rPr>
          <w:rFonts w:ascii="Book Antiqua" w:hAnsi="Book Antiqua" w:cs="Times New Roman"/>
          <w:sz w:val="24"/>
          <w:szCs w:val="24"/>
        </w:rPr>
        <w:t xml:space="preserve">and may coexist in individual </w:t>
      </w:r>
      <w:proofErr w:type="gramStart"/>
      <w:r w:rsidR="007D3C1E" w:rsidRPr="00FF1267">
        <w:rPr>
          <w:rFonts w:ascii="Book Antiqua" w:hAnsi="Book Antiqua" w:cs="Times New Roman"/>
          <w:sz w:val="24"/>
          <w:szCs w:val="24"/>
        </w:rPr>
        <w:t>patients</w:t>
      </w:r>
      <w:r w:rsidR="00B10CDB" w:rsidRPr="00FF1267">
        <w:rPr>
          <w:rFonts w:ascii="Book Antiqua" w:hAnsi="Book Antiqua" w:cs="Times New Roman"/>
          <w:sz w:val="24"/>
          <w:szCs w:val="24"/>
          <w:vertAlign w:val="superscript"/>
        </w:rPr>
        <w:t>[</w:t>
      </w:r>
      <w:proofErr w:type="gramEnd"/>
      <w:r w:rsidR="00636820" w:rsidRPr="00FF1267">
        <w:rPr>
          <w:rFonts w:ascii="Book Antiqua" w:hAnsi="Book Antiqua" w:cs="Times New Roman"/>
          <w:sz w:val="24"/>
          <w:szCs w:val="24"/>
          <w:vertAlign w:val="superscript"/>
        </w:rPr>
        <w:t>28</w:t>
      </w:r>
      <w:r w:rsidR="00B10CDB" w:rsidRPr="00FF1267">
        <w:rPr>
          <w:rFonts w:ascii="Book Antiqua" w:hAnsi="Book Antiqua" w:cs="Times New Roman"/>
          <w:sz w:val="24"/>
          <w:szCs w:val="24"/>
          <w:vertAlign w:val="superscript"/>
        </w:rPr>
        <w:t>,</w:t>
      </w:r>
      <w:r w:rsidR="00636820" w:rsidRPr="00FF1267">
        <w:rPr>
          <w:rFonts w:ascii="Book Antiqua" w:hAnsi="Book Antiqua" w:cs="Times New Roman"/>
          <w:sz w:val="24"/>
          <w:szCs w:val="24"/>
          <w:vertAlign w:val="superscript"/>
        </w:rPr>
        <w:t>29</w:t>
      </w:r>
      <w:r w:rsidR="00CA1027" w:rsidRPr="00FF1267">
        <w:rPr>
          <w:rFonts w:ascii="Book Antiqua" w:hAnsi="Book Antiqua" w:cs="Times New Roman"/>
          <w:sz w:val="24"/>
          <w:szCs w:val="24"/>
          <w:vertAlign w:val="superscript"/>
        </w:rPr>
        <w:t>]</w:t>
      </w:r>
      <w:r w:rsidR="00002290" w:rsidRPr="00FF1267">
        <w:rPr>
          <w:rFonts w:ascii="Book Antiqua" w:hAnsi="Book Antiqua" w:cs="Times New Roman"/>
          <w:sz w:val="24"/>
          <w:szCs w:val="24"/>
          <w:vertAlign w:val="superscript"/>
        </w:rPr>
        <w:t xml:space="preserve"> </w:t>
      </w:r>
      <w:r w:rsidR="00B10CDB" w:rsidRPr="00FF1267">
        <w:rPr>
          <w:rFonts w:ascii="Book Antiqua" w:hAnsi="Book Antiqua" w:cs="Times New Roman"/>
          <w:sz w:val="24"/>
          <w:szCs w:val="24"/>
        </w:rPr>
        <w:t xml:space="preserve">in our experience IART is the more frequently encountered and so we use this term preferentially when discussing atrial macro </w:t>
      </w:r>
      <w:proofErr w:type="spellStart"/>
      <w:r w:rsidR="00B10CDB" w:rsidRPr="00FF1267">
        <w:rPr>
          <w:rFonts w:ascii="Book Antiqua" w:hAnsi="Book Antiqua" w:cs="Times New Roman"/>
          <w:sz w:val="24"/>
          <w:szCs w:val="24"/>
        </w:rPr>
        <w:t>reentry</w:t>
      </w:r>
      <w:proofErr w:type="spellEnd"/>
      <w:r w:rsidR="00B10CDB" w:rsidRPr="00FF1267">
        <w:rPr>
          <w:rFonts w:ascii="Book Antiqua" w:hAnsi="Book Antiqua" w:cs="Times New Roman"/>
          <w:sz w:val="24"/>
          <w:szCs w:val="24"/>
        </w:rPr>
        <w:t xml:space="preserve"> in ACHD patients.</w:t>
      </w:r>
    </w:p>
    <w:p w14:paraId="0D4365F3" w14:textId="303DDBE7" w:rsidR="005C45C6" w:rsidRPr="00FF1267" w:rsidRDefault="005C45C6" w:rsidP="003D0060">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 xml:space="preserve">IART is the most common arrhythmia in adults with an atrial redirection procedure (Mustard or </w:t>
      </w:r>
      <w:proofErr w:type="spellStart"/>
      <w:r w:rsidRPr="00FF1267">
        <w:rPr>
          <w:rFonts w:ascii="Book Antiqua" w:hAnsi="Book Antiqua" w:cs="Times New Roman"/>
          <w:sz w:val="24"/>
          <w:szCs w:val="24"/>
        </w:rPr>
        <w:t>Senning</w:t>
      </w:r>
      <w:proofErr w:type="spellEnd"/>
      <w:r w:rsidRPr="00FF1267">
        <w:rPr>
          <w:rFonts w:ascii="Book Antiqua" w:hAnsi="Book Antiqua" w:cs="Times New Roman"/>
          <w:sz w:val="24"/>
          <w:szCs w:val="24"/>
        </w:rPr>
        <w:t xml:space="preserve"> operation) for transposition of the great arteries</w:t>
      </w:r>
      <w:r w:rsidR="00AE43CD" w:rsidRPr="00FF1267">
        <w:rPr>
          <w:rFonts w:ascii="Book Antiqua" w:hAnsi="Book Antiqua" w:cs="Times New Roman"/>
          <w:sz w:val="24"/>
          <w:szCs w:val="24"/>
        </w:rPr>
        <w:t xml:space="preserve"> (TGA)</w:t>
      </w:r>
      <w:r w:rsidRPr="00FF1267">
        <w:rPr>
          <w:rFonts w:ascii="Book Antiqua" w:hAnsi="Book Antiqua" w:cs="Times New Roman"/>
          <w:sz w:val="24"/>
          <w:szCs w:val="24"/>
        </w:rPr>
        <w:t xml:space="preserve"> and</w:t>
      </w:r>
      <w:r w:rsidR="005750EB" w:rsidRPr="00FF1267">
        <w:rPr>
          <w:rFonts w:ascii="Book Antiqua" w:hAnsi="Book Antiqua" w:cs="Times New Roman"/>
          <w:sz w:val="24"/>
          <w:szCs w:val="24"/>
        </w:rPr>
        <w:t xml:space="preserve"> also</w:t>
      </w:r>
      <w:r w:rsidRPr="00FF1267">
        <w:rPr>
          <w:rFonts w:ascii="Book Antiqua" w:hAnsi="Book Antiqua" w:cs="Times New Roman"/>
          <w:sz w:val="24"/>
          <w:szCs w:val="24"/>
        </w:rPr>
        <w:t xml:space="preserve"> in those with a Fontan </w:t>
      </w:r>
      <w:proofErr w:type="gramStart"/>
      <w:r w:rsidR="005750EB" w:rsidRPr="00FF1267">
        <w:rPr>
          <w:rFonts w:ascii="Book Antiqua" w:hAnsi="Book Antiqua" w:cs="Times New Roman"/>
          <w:sz w:val="24"/>
          <w:szCs w:val="24"/>
        </w:rPr>
        <w:t>circulation</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3</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5750EB" w:rsidRPr="00FF1267">
        <w:rPr>
          <w:rFonts w:ascii="Book Antiqua" w:hAnsi="Book Antiqua" w:cs="Times New Roman"/>
          <w:sz w:val="24"/>
          <w:szCs w:val="24"/>
        </w:rPr>
        <w:t>IART is also prevalent in patients with repaired TOF</w:t>
      </w:r>
      <w:r w:rsidRPr="00FF1267">
        <w:rPr>
          <w:rFonts w:ascii="Book Antiqua" w:hAnsi="Book Antiqua" w:cs="Times New Roman"/>
          <w:sz w:val="24"/>
          <w:szCs w:val="24"/>
        </w:rPr>
        <w:t xml:space="preserve"> and reported to be </w:t>
      </w:r>
      <w:r w:rsidR="005750EB" w:rsidRPr="00FF1267">
        <w:rPr>
          <w:rFonts w:ascii="Book Antiqua" w:hAnsi="Book Antiqua" w:cs="Times New Roman"/>
          <w:sz w:val="24"/>
          <w:szCs w:val="24"/>
        </w:rPr>
        <w:t xml:space="preserve">an important cause </w:t>
      </w:r>
      <w:r w:rsidRPr="00FF1267">
        <w:rPr>
          <w:rFonts w:ascii="Book Antiqua" w:hAnsi="Book Antiqua" w:cs="Times New Roman"/>
          <w:sz w:val="24"/>
          <w:szCs w:val="24"/>
        </w:rPr>
        <w:t xml:space="preserve">of </w:t>
      </w:r>
      <w:proofErr w:type="gramStart"/>
      <w:r w:rsidRPr="00FF1267">
        <w:rPr>
          <w:rFonts w:ascii="Book Antiqua" w:hAnsi="Book Antiqua" w:cs="Times New Roman"/>
          <w:sz w:val="24"/>
          <w:szCs w:val="24"/>
        </w:rPr>
        <w:t>morbidity</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5</w:t>
      </w:r>
      <w:r w:rsidR="00617787" w:rsidRPr="00FF1267">
        <w:rPr>
          <w:rFonts w:ascii="Book Antiqua" w:hAnsi="Book Antiqua" w:cs="Times New Roman"/>
          <w:sz w:val="24"/>
          <w:szCs w:val="24"/>
          <w:vertAlign w:val="superscript"/>
        </w:rPr>
        <w:t>,</w:t>
      </w:r>
      <w:r w:rsidR="00636820" w:rsidRPr="00FF1267">
        <w:rPr>
          <w:rFonts w:ascii="Book Antiqua" w:hAnsi="Book Antiqua" w:cs="Times New Roman"/>
          <w:sz w:val="24"/>
          <w:szCs w:val="24"/>
          <w:vertAlign w:val="superscript"/>
        </w:rPr>
        <w:t>30</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w:t>
      </w:r>
      <w:r w:rsidR="005750EB" w:rsidRPr="00FF1267">
        <w:rPr>
          <w:rFonts w:ascii="Book Antiqua" w:hAnsi="Book Antiqua" w:cs="Times New Roman"/>
          <w:sz w:val="24"/>
          <w:szCs w:val="24"/>
        </w:rPr>
        <w:t xml:space="preserve"> </w:t>
      </w:r>
      <w:r w:rsidR="00CA70C8" w:rsidRPr="00FF1267">
        <w:rPr>
          <w:rFonts w:ascii="Book Antiqua" w:hAnsi="Book Antiqua" w:cs="Times New Roman"/>
          <w:sz w:val="24"/>
          <w:szCs w:val="24"/>
        </w:rPr>
        <w:t>While</w:t>
      </w:r>
      <w:r w:rsidR="00AE43CD" w:rsidRPr="00FF1267">
        <w:rPr>
          <w:rFonts w:ascii="Book Antiqua" w:hAnsi="Book Antiqua" w:cs="Times New Roman"/>
          <w:sz w:val="24"/>
          <w:szCs w:val="24"/>
        </w:rPr>
        <w:t xml:space="preserve"> the occurrence of atrial arrhythmia in ACHD increases with </w:t>
      </w:r>
      <w:proofErr w:type="gramStart"/>
      <w:r w:rsidR="00AE43CD" w:rsidRPr="00FF1267">
        <w:rPr>
          <w:rFonts w:ascii="Book Antiqua" w:hAnsi="Book Antiqua" w:cs="Times New Roman"/>
          <w:sz w:val="24"/>
          <w:szCs w:val="24"/>
        </w:rPr>
        <w:t>time</w:t>
      </w:r>
      <w:r w:rsidR="00A060B1" w:rsidRPr="00FF1267">
        <w:rPr>
          <w:rFonts w:ascii="Book Antiqua" w:hAnsi="Book Antiqua" w:cs="Times New Roman"/>
          <w:sz w:val="24"/>
          <w:szCs w:val="24"/>
          <w:vertAlign w:val="superscript"/>
        </w:rPr>
        <w:t>[</w:t>
      </w:r>
      <w:proofErr w:type="gramEnd"/>
      <w:r w:rsidR="00A060B1" w:rsidRPr="00FF1267">
        <w:rPr>
          <w:rFonts w:ascii="Book Antiqua" w:hAnsi="Book Antiqua" w:cs="Times New Roman"/>
          <w:sz w:val="24"/>
          <w:szCs w:val="24"/>
          <w:vertAlign w:val="superscript"/>
        </w:rPr>
        <w:t>6</w:t>
      </w:r>
      <w:r w:rsidR="00AE43CD" w:rsidRPr="00FF1267">
        <w:rPr>
          <w:rFonts w:ascii="Book Antiqua" w:hAnsi="Book Antiqua" w:cs="Times New Roman"/>
          <w:sz w:val="24"/>
          <w:szCs w:val="24"/>
          <w:vertAlign w:val="superscript"/>
        </w:rPr>
        <w:t>]</w:t>
      </w:r>
      <w:r w:rsidR="00AE43CD" w:rsidRPr="00FF1267">
        <w:rPr>
          <w:rFonts w:ascii="Book Antiqua" w:hAnsi="Book Antiqua" w:cs="Times New Roman"/>
          <w:sz w:val="24"/>
          <w:szCs w:val="24"/>
        </w:rPr>
        <w:t xml:space="preserve"> and</w:t>
      </w:r>
      <w:r w:rsidR="00CA70C8" w:rsidRPr="00FF1267">
        <w:rPr>
          <w:rFonts w:ascii="Book Antiqua" w:hAnsi="Book Antiqua" w:cs="Times New Roman"/>
          <w:sz w:val="24"/>
          <w:szCs w:val="24"/>
        </w:rPr>
        <w:t xml:space="preserve"> </w:t>
      </w:r>
      <w:proofErr w:type="spellStart"/>
      <w:r w:rsidR="00CA70C8" w:rsidRPr="00FF1267">
        <w:rPr>
          <w:rFonts w:ascii="Book Antiqua" w:hAnsi="Book Antiqua" w:cs="Times New Roman"/>
          <w:sz w:val="24"/>
          <w:szCs w:val="24"/>
        </w:rPr>
        <w:t>subaortic</w:t>
      </w:r>
      <w:proofErr w:type="spellEnd"/>
      <w:r w:rsidR="00CA70C8" w:rsidRPr="00FF1267">
        <w:rPr>
          <w:rFonts w:ascii="Book Antiqua" w:hAnsi="Book Antiqua" w:cs="Times New Roman"/>
          <w:sz w:val="24"/>
          <w:szCs w:val="24"/>
        </w:rPr>
        <w:t xml:space="preserve"> ventricular dysfunction is a</w:t>
      </w:r>
      <w:r w:rsidR="003061D5" w:rsidRPr="00FF1267">
        <w:rPr>
          <w:rFonts w:ascii="Book Antiqua" w:hAnsi="Book Antiqua" w:cs="Times New Roman"/>
          <w:sz w:val="24"/>
          <w:szCs w:val="24"/>
        </w:rPr>
        <w:t xml:space="preserve"> generaliz</w:t>
      </w:r>
      <w:r w:rsidR="00AE43CD" w:rsidRPr="00FF1267">
        <w:rPr>
          <w:rFonts w:ascii="Book Antiqua" w:hAnsi="Book Antiqua" w:cs="Times New Roman"/>
          <w:sz w:val="24"/>
          <w:szCs w:val="24"/>
        </w:rPr>
        <w:t>ed</w:t>
      </w:r>
      <w:r w:rsidR="00CA70C8" w:rsidRPr="00FF1267">
        <w:rPr>
          <w:rFonts w:ascii="Book Antiqua" w:hAnsi="Book Antiqua" w:cs="Times New Roman"/>
          <w:sz w:val="24"/>
          <w:szCs w:val="24"/>
        </w:rPr>
        <w:t xml:space="preserve"> risk factor</w:t>
      </w:r>
      <w:r w:rsidRPr="00FF1267">
        <w:rPr>
          <w:rFonts w:ascii="Book Antiqua" w:hAnsi="Book Antiqua" w:cs="Times New Roman"/>
          <w:sz w:val="24"/>
          <w:szCs w:val="24"/>
          <w:vertAlign w:val="superscript"/>
        </w:rPr>
        <w:t>[11]</w:t>
      </w:r>
      <w:r w:rsidR="00CA70C8" w:rsidRPr="00FF1267">
        <w:rPr>
          <w:rFonts w:ascii="Book Antiqua" w:hAnsi="Book Antiqua" w:cs="Times New Roman"/>
          <w:sz w:val="24"/>
          <w:szCs w:val="24"/>
        </w:rPr>
        <w:t>, more specific risk factors for IART have been identified in some subgroups.</w:t>
      </w:r>
      <w:r w:rsidRPr="00FF1267">
        <w:rPr>
          <w:rFonts w:ascii="Book Antiqua" w:hAnsi="Book Antiqua" w:cs="Times New Roman"/>
          <w:sz w:val="24"/>
          <w:szCs w:val="24"/>
        </w:rPr>
        <w:t xml:space="preserve"> In patients with</w:t>
      </w:r>
      <w:r w:rsidR="00AE43CD" w:rsidRPr="00FF1267">
        <w:rPr>
          <w:rFonts w:ascii="Book Antiqua" w:hAnsi="Book Antiqua" w:cs="Times New Roman"/>
          <w:sz w:val="24"/>
          <w:szCs w:val="24"/>
        </w:rPr>
        <w:t xml:space="preserve"> TGA and</w:t>
      </w:r>
      <w:r w:rsidRPr="00FF1267">
        <w:rPr>
          <w:rFonts w:ascii="Book Antiqua" w:hAnsi="Book Antiqua" w:cs="Times New Roman"/>
          <w:sz w:val="24"/>
          <w:szCs w:val="24"/>
        </w:rPr>
        <w:t xml:space="preserve"> a</w:t>
      </w:r>
      <w:r w:rsidR="00AE43CD" w:rsidRPr="00FF1267">
        <w:rPr>
          <w:rFonts w:ascii="Book Antiqua" w:hAnsi="Book Antiqua" w:cs="Times New Roman"/>
          <w:sz w:val="24"/>
          <w:szCs w:val="24"/>
        </w:rPr>
        <w:t>n atrial redirection pr</w:t>
      </w:r>
      <w:r w:rsidR="00223E99" w:rsidRPr="00FF1267">
        <w:rPr>
          <w:rFonts w:ascii="Book Antiqua" w:hAnsi="Book Antiqua" w:cs="Times New Roman"/>
          <w:sz w:val="24"/>
          <w:szCs w:val="24"/>
        </w:rPr>
        <w:t>ocedure</w:t>
      </w:r>
      <w:r w:rsidR="00AE43CD" w:rsidRPr="00FF1267">
        <w:rPr>
          <w:rFonts w:ascii="Book Antiqua" w:hAnsi="Book Antiqua" w:cs="Times New Roman"/>
          <w:sz w:val="24"/>
          <w:szCs w:val="24"/>
        </w:rPr>
        <w:t xml:space="preserve"> identified </w:t>
      </w:r>
      <w:r w:rsidR="00CA70C8" w:rsidRPr="00FF1267">
        <w:rPr>
          <w:rFonts w:ascii="Book Antiqua" w:hAnsi="Book Antiqua" w:cs="Times New Roman"/>
          <w:sz w:val="24"/>
          <w:szCs w:val="24"/>
        </w:rPr>
        <w:t>IART</w:t>
      </w:r>
      <w:r w:rsidRPr="00FF1267">
        <w:rPr>
          <w:rFonts w:ascii="Book Antiqua" w:hAnsi="Book Antiqua" w:cs="Times New Roman"/>
          <w:sz w:val="24"/>
          <w:szCs w:val="24"/>
        </w:rPr>
        <w:t xml:space="preserve"> risk factors include:</w:t>
      </w:r>
      <w:r w:rsidR="00AE43CD" w:rsidRPr="00FF1267">
        <w:rPr>
          <w:rFonts w:ascii="Book Antiqua" w:hAnsi="Book Antiqua" w:cs="Times New Roman"/>
          <w:sz w:val="24"/>
          <w:szCs w:val="24"/>
        </w:rPr>
        <w:t xml:space="preserve"> a Mustard </w:t>
      </w:r>
      <w:proofErr w:type="gramStart"/>
      <w:r w:rsidR="00AE43CD" w:rsidRPr="00FF1267">
        <w:rPr>
          <w:rFonts w:ascii="Book Antiqua" w:hAnsi="Book Antiqua" w:cs="Times New Roman"/>
          <w:sz w:val="24"/>
          <w:szCs w:val="24"/>
        </w:rPr>
        <w:t>procedure</w:t>
      </w:r>
      <w:r w:rsidR="00617787" w:rsidRPr="00FF1267">
        <w:rPr>
          <w:rFonts w:ascii="Book Antiqua" w:hAnsi="Book Antiqua" w:cs="Times New Roman"/>
          <w:sz w:val="24"/>
          <w:szCs w:val="24"/>
          <w:vertAlign w:val="superscript"/>
        </w:rPr>
        <w:t>[</w:t>
      </w:r>
      <w:proofErr w:type="gramEnd"/>
      <w:r w:rsidR="00636820" w:rsidRPr="00FF1267">
        <w:rPr>
          <w:rFonts w:ascii="Book Antiqua" w:hAnsi="Book Antiqua" w:cs="Times New Roman"/>
          <w:sz w:val="24"/>
          <w:szCs w:val="24"/>
          <w:vertAlign w:val="superscript"/>
        </w:rPr>
        <w:t>31</w:t>
      </w:r>
      <w:r w:rsidR="00AE43CD" w:rsidRPr="00FF1267">
        <w:rPr>
          <w:rFonts w:ascii="Book Antiqua" w:hAnsi="Book Antiqua" w:cs="Times New Roman"/>
          <w:sz w:val="24"/>
          <w:szCs w:val="24"/>
          <w:vertAlign w:val="superscript"/>
        </w:rPr>
        <w:t>]</w:t>
      </w:r>
      <w:r w:rsidR="00AE43CD" w:rsidRPr="00FF1267">
        <w:rPr>
          <w:rFonts w:ascii="Book Antiqua" w:hAnsi="Book Antiqua" w:cs="Times New Roman"/>
          <w:sz w:val="24"/>
          <w:szCs w:val="24"/>
        </w:rPr>
        <w:t>,</w:t>
      </w:r>
      <w:r w:rsidRPr="00FF1267">
        <w:rPr>
          <w:rFonts w:ascii="Book Antiqua" w:hAnsi="Book Antiqua" w:cs="Times New Roman"/>
          <w:sz w:val="24"/>
          <w:szCs w:val="24"/>
        </w:rPr>
        <w:t xml:space="preserve"> the occurrence of perioperative </w:t>
      </w:r>
      <w:proofErr w:type="spellStart"/>
      <w:r w:rsidRPr="00FF1267">
        <w:rPr>
          <w:rFonts w:ascii="Book Antiqua" w:hAnsi="Book Antiqua" w:cs="Times New Roman"/>
          <w:sz w:val="24"/>
          <w:szCs w:val="24"/>
        </w:rPr>
        <w:t>bradyarrhyt</w:t>
      </w:r>
      <w:r w:rsidR="00AE43CD" w:rsidRPr="00FF1267">
        <w:rPr>
          <w:rFonts w:ascii="Book Antiqua" w:hAnsi="Book Antiqua" w:cs="Times New Roman"/>
          <w:sz w:val="24"/>
          <w:szCs w:val="24"/>
        </w:rPr>
        <w:t>h</w:t>
      </w:r>
      <w:r w:rsidRPr="00FF1267">
        <w:rPr>
          <w:rFonts w:ascii="Book Antiqua" w:hAnsi="Book Antiqua" w:cs="Times New Roman"/>
          <w:sz w:val="24"/>
          <w:szCs w:val="24"/>
        </w:rPr>
        <w:t>mia</w:t>
      </w:r>
      <w:proofErr w:type="spellEnd"/>
      <w:r w:rsidRPr="00FF1267">
        <w:rPr>
          <w:rFonts w:ascii="Book Antiqua" w:hAnsi="Book Antiqua" w:cs="Times New Roman"/>
          <w:sz w:val="24"/>
          <w:szCs w:val="24"/>
        </w:rPr>
        <w:t>, need for reoperation and loss of sinus rhythm during follow-up</w:t>
      </w:r>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6</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r w:rsidR="00223E99" w:rsidRPr="00FF1267">
        <w:rPr>
          <w:rFonts w:ascii="Book Antiqua" w:hAnsi="Book Antiqua" w:cs="Times New Roman"/>
          <w:sz w:val="24"/>
          <w:szCs w:val="24"/>
        </w:rPr>
        <w:t>O</w:t>
      </w:r>
      <w:r w:rsidRPr="00FF1267">
        <w:rPr>
          <w:rFonts w:ascii="Book Antiqua" w:hAnsi="Book Antiqua" w:cs="Times New Roman"/>
          <w:sz w:val="24"/>
          <w:szCs w:val="24"/>
        </w:rPr>
        <w:t>lder age at operation, history of</w:t>
      </w:r>
      <w:r w:rsidR="00223E99" w:rsidRPr="00FF1267">
        <w:rPr>
          <w:rFonts w:ascii="Book Antiqua" w:hAnsi="Book Antiqua" w:cs="Times New Roman"/>
          <w:sz w:val="24"/>
          <w:szCs w:val="24"/>
        </w:rPr>
        <w:t xml:space="preserve"> an</w:t>
      </w:r>
      <w:r w:rsidRPr="00FF1267">
        <w:rPr>
          <w:rFonts w:ascii="Book Antiqua" w:hAnsi="Book Antiqua" w:cs="Times New Roman"/>
          <w:sz w:val="24"/>
          <w:szCs w:val="24"/>
        </w:rPr>
        <w:t xml:space="preserve"> atrial </w:t>
      </w:r>
      <w:proofErr w:type="spellStart"/>
      <w:r w:rsidRPr="00FF1267">
        <w:rPr>
          <w:rFonts w:ascii="Book Antiqua" w:hAnsi="Book Antiqua" w:cs="Times New Roman"/>
          <w:sz w:val="24"/>
          <w:szCs w:val="24"/>
        </w:rPr>
        <w:t>septectomy</w:t>
      </w:r>
      <w:proofErr w:type="spellEnd"/>
      <w:r w:rsidRPr="00FF1267">
        <w:rPr>
          <w:rFonts w:ascii="Book Antiqua" w:hAnsi="Book Antiqua" w:cs="Times New Roman"/>
          <w:sz w:val="24"/>
          <w:szCs w:val="24"/>
        </w:rPr>
        <w:t>, and</w:t>
      </w:r>
      <w:r w:rsidR="00223E99" w:rsidRPr="00FF1267">
        <w:rPr>
          <w:rFonts w:ascii="Book Antiqua" w:hAnsi="Book Antiqua" w:cs="Times New Roman"/>
          <w:sz w:val="24"/>
          <w:szCs w:val="24"/>
        </w:rPr>
        <w:t xml:space="preserve"> an</w:t>
      </w:r>
      <w:r w:rsidRPr="00FF1267">
        <w:rPr>
          <w:rFonts w:ascii="Book Antiqua" w:hAnsi="Book Antiqua" w:cs="Times New Roman"/>
          <w:sz w:val="24"/>
          <w:szCs w:val="24"/>
        </w:rPr>
        <w:t xml:space="preserve"> </w:t>
      </w:r>
      <w:proofErr w:type="spellStart"/>
      <w:r w:rsidRPr="00FF1267">
        <w:rPr>
          <w:rFonts w:ascii="Book Antiqua" w:hAnsi="Book Antiqua" w:cs="Times New Roman"/>
          <w:sz w:val="24"/>
          <w:szCs w:val="24"/>
        </w:rPr>
        <w:t>atriopulmonary</w:t>
      </w:r>
      <w:proofErr w:type="spellEnd"/>
      <w:r w:rsidRPr="00FF1267">
        <w:rPr>
          <w:rFonts w:ascii="Book Antiqua" w:hAnsi="Book Antiqua" w:cs="Times New Roman"/>
          <w:sz w:val="24"/>
          <w:szCs w:val="24"/>
        </w:rPr>
        <w:t xml:space="preserve"> connection</w:t>
      </w:r>
      <w:r w:rsidR="00CA70C8" w:rsidRPr="00FF1267">
        <w:rPr>
          <w:rFonts w:ascii="Book Antiqua" w:hAnsi="Book Antiqua" w:cs="Times New Roman"/>
          <w:sz w:val="24"/>
          <w:szCs w:val="24"/>
        </w:rPr>
        <w:t xml:space="preserve"> have been identified as risk factors for IART in the Fontan </w:t>
      </w:r>
      <w:proofErr w:type="gramStart"/>
      <w:r w:rsidR="00CA70C8" w:rsidRPr="00FF1267">
        <w:rPr>
          <w:rFonts w:ascii="Book Antiqua" w:hAnsi="Book Antiqua" w:cs="Times New Roman"/>
          <w:sz w:val="24"/>
          <w:szCs w:val="24"/>
        </w:rPr>
        <w:t>population</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10,</w:t>
      </w:r>
      <w:r w:rsidR="00636820" w:rsidRPr="00FF1267">
        <w:rPr>
          <w:rFonts w:ascii="Book Antiqua" w:hAnsi="Book Antiqua" w:cs="Times New Roman"/>
          <w:sz w:val="24"/>
          <w:szCs w:val="24"/>
          <w:vertAlign w:val="superscript"/>
        </w:rPr>
        <w:t>32</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p>
    <w:p w14:paraId="6DAAE022" w14:textId="77777777" w:rsidR="00FA7EA2" w:rsidRPr="00FF1267" w:rsidRDefault="00FA7EA2"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4F6575C8" w14:textId="75EAC250" w:rsidR="00FA7EA2" w:rsidRPr="00FF1267" w:rsidRDefault="00FA7EA2" w:rsidP="00672172">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 xml:space="preserve">The propagation route for an IART circuit differs depending on the anatomic defect and type of surgical </w:t>
      </w:r>
      <w:proofErr w:type="gramStart"/>
      <w:r w:rsidRPr="00FF1267">
        <w:rPr>
          <w:rFonts w:ascii="Book Antiqua" w:hAnsi="Book Antiqua" w:cs="Times New Roman"/>
          <w:sz w:val="24"/>
          <w:szCs w:val="24"/>
        </w:rPr>
        <w:t>repair</w:t>
      </w:r>
      <w:r w:rsidRPr="00FF1267">
        <w:rPr>
          <w:rFonts w:ascii="Book Antiqua" w:hAnsi="Book Antiqua" w:cs="Times New Roman"/>
          <w:sz w:val="24"/>
          <w:szCs w:val="24"/>
          <w:vertAlign w:val="superscript"/>
        </w:rPr>
        <w:t>[</w:t>
      </w:r>
      <w:proofErr w:type="gramEnd"/>
      <w:r w:rsidR="00EE7805" w:rsidRPr="00FF1267">
        <w:rPr>
          <w:rFonts w:ascii="Book Antiqua" w:hAnsi="Book Antiqua" w:cs="Times New Roman"/>
          <w:sz w:val="24"/>
          <w:szCs w:val="24"/>
          <w:vertAlign w:val="superscript"/>
        </w:rPr>
        <w:t>33</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Pr="00FF1267">
        <w:rPr>
          <w:rFonts w:ascii="Book Antiqua" w:hAnsi="Book Antiqua" w:cs="Times New Roman"/>
          <w:sz w:val="24"/>
          <w:szCs w:val="24"/>
        </w:rPr>
        <w:t xml:space="preserve">The pathway is often restricted to right atrial tissue, modified by regions of fibrosis from previous suture lines, patches, and baffles which act in combination with natural conduction barriers like crista terminalis, valve orifices, and the superior and inferior </w:t>
      </w:r>
      <w:proofErr w:type="spellStart"/>
      <w:r w:rsidRPr="00FF1267">
        <w:rPr>
          <w:rFonts w:ascii="Book Antiqua" w:hAnsi="Book Antiqua" w:cs="Times New Roman"/>
          <w:sz w:val="24"/>
          <w:szCs w:val="24"/>
        </w:rPr>
        <w:t>caval</w:t>
      </w:r>
      <w:proofErr w:type="spellEnd"/>
      <w:r w:rsidRPr="00FF1267">
        <w:rPr>
          <w:rFonts w:ascii="Book Antiqua" w:hAnsi="Book Antiqua" w:cs="Times New Roman"/>
          <w:sz w:val="24"/>
          <w:szCs w:val="24"/>
        </w:rPr>
        <w:t xml:space="preserve"> orifices to channel the wave front along a </w:t>
      </w:r>
      <w:proofErr w:type="spellStart"/>
      <w:r w:rsidRPr="00FF1267">
        <w:rPr>
          <w:rFonts w:ascii="Book Antiqua" w:hAnsi="Book Antiqua" w:cs="Times New Roman"/>
          <w:sz w:val="24"/>
          <w:szCs w:val="24"/>
        </w:rPr>
        <w:t>macroreentrant</w:t>
      </w:r>
      <w:proofErr w:type="spellEnd"/>
      <w:r w:rsidRPr="00FF1267">
        <w:rPr>
          <w:rFonts w:ascii="Book Antiqua" w:hAnsi="Book Antiqua" w:cs="Times New Roman"/>
          <w:sz w:val="24"/>
          <w:szCs w:val="24"/>
        </w:rPr>
        <w:t xml:space="preserve"> </w:t>
      </w:r>
      <w:proofErr w:type="gramStart"/>
      <w:r w:rsidRPr="00FF1267">
        <w:rPr>
          <w:rFonts w:ascii="Book Antiqua" w:hAnsi="Book Antiqua" w:cs="Times New Roman"/>
          <w:sz w:val="24"/>
          <w:szCs w:val="24"/>
        </w:rPr>
        <w:t>loop</w:t>
      </w:r>
      <w:r w:rsidRPr="00FF1267">
        <w:rPr>
          <w:rFonts w:ascii="Book Antiqua" w:hAnsi="Book Antiqua" w:cs="Times New Roman"/>
          <w:sz w:val="24"/>
          <w:szCs w:val="24"/>
          <w:vertAlign w:val="superscript"/>
        </w:rPr>
        <w:t>[</w:t>
      </w:r>
      <w:proofErr w:type="gramEnd"/>
      <w:r w:rsidR="00EE7805" w:rsidRPr="00FF1267">
        <w:rPr>
          <w:rFonts w:ascii="Book Antiqua" w:hAnsi="Book Antiqua" w:cs="Times New Roman"/>
          <w:sz w:val="24"/>
          <w:szCs w:val="24"/>
          <w:vertAlign w:val="superscript"/>
        </w:rPr>
        <w:t>34</w:t>
      </w:r>
      <w:r w:rsidRPr="00FF1267">
        <w:rPr>
          <w:rFonts w:ascii="Book Antiqua" w:hAnsi="Book Antiqua" w:cs="Times New Roman"/>
          <w:sz w:val="24"/>
          <w:szCs w:val="24"/>
          <w:vertAlign w:val="superscript"/>
        </w:rPr>
        <w:t>,</w:t>
      </w:r>
      <w:r w:rsidR="00EE7805" w:rsidRPr="00FF1267">
        <w:rPr>
          <w:rFonts w:ascii="Book Antiqua" w:hAnsi="Book Antiqua" w:cs="Times New Roman"/>
          <w:sz w:val="24"/>
          <w:szCs w:val="24"/>
          <w:vertAlign w:val="superscript"/>
        </w:rPr>
        <w:t>35</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If a tricuspid valve is present, the isthmus between the valve ring and the inferior vena cava is often involved in such circuits, but in the absence of tricuspid valve or if there is a deformed valve, the circuit path is less predictable and </w:t>
      </w:r>
      <w:r w:rsidRPr="00FF1267">
        <w:rPr>
          <w:rFonts w:ascii="Book Antiqua" w:hAnsi="Book Antiqua" w:cs="Times New Roman"/>
          <w:sz w:val="24"/>
          <w:szCs w:val="24"/>
        </w:rPr>
        <w:lastRenderedPageBreak/>
        <w:t>can usually only be identified by electrophysiological mapping</w:t>
      </w:r>
      <w:r w:rsidRPr="00FF1267">
        <w:rPr>
          <w:rFonts w:ascii="Book Antiqua" w:hAnsi="Book Antiqua" w:cs="Times New Roman"/>
          <w:sz w:val="24"/>
          <w:szCs w:val="24"/>
          <w:vertAlign w:val="superscript"/>
        </w:rPr>
        <w:t>[</w:t>
      </w:r>
      <w:r w:rsidR="00EE7805" w:rsidRPr="00FF1267">
        <w:rPr>
          <w:rFonts w:ascii="Book Antiqua" w:hAnsi="Book Antiqua" w:cs="Times New Roman"/>
          <w:sz w:val="24"/>
          <w:szCs w:val="24"/>
          <w:vertAlign w:val="superscript"/>
        </w:rPr>
        <w:t>36</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 Multiple IART pathways can be present in the same patient</w:t>
      </w:r>
      <w:proofErr w:type="gramStart"/>
      <w:r w:rsidRPr="00FF1267">
        <w:rPr>
          <w:rFonts w:ascii="Book Antiqua" w:hAnsi="Book Antiqua" w:cs="Times New Roman"/>
          <w:sz w:val="24"/>
          <w:szCs w:val="24"/>
          <w:vertAlign w:val="superscript"/>
        </w:rPr>
        <w:t>[</w:t>
      </w:r>
      <w:r w:rsidR="00EE7805" w:rsidRPr="00FF1267">
        <w:rPr>
          <w:rFonts w:ascii="Book Antiqua" w:hAnsi="Book Antiqua" w:cs="Times New Roman"/>
          <w:sz w:val="24"/>
          <w:szCs w:val="24"/>
          <w:vertAlign w:val="superscript"/>
        </w:rPr>
        <w:t xml:space="preserve"> 37</w:t>
      </w:r>
      <w:proofErr w:type="gramEnd"/>
      <w:r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p>
    <w:p w14:paraId="5E4B7C27" w14:textId="64612B22" w:rsidR="008E768A" w:rsidRPr="00FF1267" w:rsidRDefault="00A9259A" w:rsidP="00672172">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In t</w:t>
      </w:r>
      <w:r w:rsidR="00797C0B" w:rsidRPr="00FF1267">
        <w:rPr>
          <w:rFonts w:ascii="Book Antiqua" w:hAnsi="Book Antiqua" w:cs="Times New Roman"/>
          <w:sz w:val="24"/>
          <w:szCs w:val="24"/>
        </w:rPr>
        <w:t>he setting of a healthy AV node</w:t>
      </w:r>
      <w:r w:rsidRPr="00FF1267">
        <w:rPr>
          <w:rFonts w:ascii="Book Antiqua" w:hAnsi="Book Antiqua" w:cs="Times New Roman"/>
          <w:sz w:val="24"/>
          <w:szCs w:val="24"/>
        </w:rPr>
        <w:t xml:space="preserve"> </w:t>
      </w:r>
      <w:r w:rsidR="00797C0B" w:rsidRPr="00FF1267">
        <w:rPr>
          <w:rFonts w:ascii="Book Antiqua" w:hAnsi="Book Antiqua" w:cs="Times New Roman"/>
          <w:sz w:val="24"/>
          <w:szCs w:val="24"/>
        </w:rPr>
        <w:t>A</w:t>
      </w:r>
      <w:proofErr w:type="gramStart"/>
      <w:r w:rsidR="00797C0B" w:rsidRPr="00FF1267">
        <w:rPr>
          <w:rFonts w:ascii="Book Antiqua" w:hAnsi="Book Antiqua" w:cs="Times New Roman"/>
          <w:sz w:val="24"/>
          <w:szCs w:val="24"/>
        </w:rPr>
        <w:t>:V</w:t>
      </w:r>
      <w:proofErr w:type="gramEnd"/>
      <w:r w:rsidR="00797C0B" w:rsidRPr="00FF1267">
        <w:rPr>
          <w:rFonts w:ascii="Book Antiqua" w:hAnsi="Book Antiqua" w:cs="Times New Roman"/>
          <w:sz w:val="24"/>
          <w:szCs w:val="24"/>
        </w:rPr>
        <w:t xml:space="preserve"> conduction may occur 1:1</w:t>
      </w:r>
      <w:r w:rsidR="007F28DA" w:rsidRPr="00FF1267">
        <w:rPr>
          <w:rFonts w:ascii="Book Antiqua" w:hAnsi="Book Antiqua" w:cs="Times New Roman"/>
          <w:sz w:val="24"/>
          <w:szCs w:val="24"/>
        </w:rPr>
        <w:t>. If so, the</w:t>
      </w:r>
      <w:r w:rsidR="00C66907" w:rsidRPr="00FF1267">
        <w:rPr>
          <w:rFonts w:ascii="Book Antiqua" w:hAnsi="Book Antiqua" w:cs="Times New Roman"/>
          <w:sz w:val="24"/>
          <w:szCs w:val="24"/>
        </w:rPr>
        <w:t xml:space="preserve"> resultant</w:t>
      </w:r>
      <w:r w:rsidR="00DC302D" w:rsidRPr="00FF1267">
        <w:rPr>
          <w:rFonts w:ascii="Book Antiqua" w:hAnsi="Book Antiqua" w:cs="Times New Roman"/>
          <w:sz w:val="24"/>
          <w:szCs w:val="24"/>
        </w:rPr>
        <w:t xml:space="preserve"> fast</w:t>
      </w:r>
      <w:r w:rsidR="00797C0B" w:rsidRPr="00FF1267">
        <w:rPr>
          <w:rFonts w:ascii="Book Antiqua" w:hAnsi="Book Antiqua" w:cs="Times New Roman"/>
          <w:sz w:val="24"/>
          <w:szCs w:val="24"/>
        </w:rPr>
        <w:t xml:space="preserve"> ventricular</w:t>
      </w:r>
      <w:r w:rsidR="00DC302D" w:rsidRPr="00FF1267">
        <w:rPr>
          <w:rFonts w:ascii="Book Antiqua" w:hAnsi="Book Antiqua" w:cs="Times New Roman"/>
          <w:sz w:val="24"/>
          <w:szCs w:val="24"/>
        </w:rPr>
        <w:t xml:space="preserve"> rhythm can produce</w:t>
      </w:r>
      <w:r w:rsidRPr="00FF1267">
        <w:rPr>
          <w:rFonts w:ascii="Book Antiqua" w:hAnsi="Book Antiqua" w:cs="Times New Roman"/>
          <w:sz w:val="24"/>
          <w:szCs w:val="24"/>
        </w:rPr>
        <w:t xml:space="preserve"> hypotension, syncope, or possibly cardiac arrest</w:t>
      </w:r>
      <w:r w:rsidR="00B10CDB" w:rsidRPr="00FF1267">
        <w:rPr>
          <w:rFonts w:ascii="Book Antiqua" w:hAnsi="Book Antiqua" w:cs="Times New Roman"/>
          <w:sz w:val="24"/>
          <w:szCs w:val="24"/>
        </w:rPr>
        <w:t xml:space="preserve"> in ACHD patients who often have abnormal baseline hemodynamics or impaired ventricular </w:t>
      </w:r>
      <w:proofErr w:type="gramStart"/>
      <w:r w:rsidR="00B10CDB" w:rsidRPr="00FF1267">
        <w:rPr>
          <w:rFonts w:ascii="Book Antiqua" w:hAnsi="Book Antiqua" w:cs="Times New Roman"/>
          <w:sz w:val="24"/>
          <w:szCs w:val="24"/>
        </w:rPr>
        <w:t>function</w:t>
      </w:r>
      <w:r w:rsidR="00617787" w:rsidRPr="00FF1267">
        <w:rPr>
          <w:rFonts w:ascii="Book Antiqua" w:hAnsi="Book Antiqua" w:cs="Times New Roman"/>
          <w:sz w:val="24"/>
          <w:szCs w:val="24"/>
          <w:vertAlign w:val="superscript"/>
        </w:rPr>
        <w:t>[</w:t>
      </w:r>
      <w:proofErr w:type="gramEnd"/>
      <w:r w:rsidR="00EE7805" w:rsidRPr="00FF1267">
        <w:rPr>
          <w:rFonts w:ascii="Book Antiqua" w:hAnsi="Book Antiqua" w:cs="Times New Roman"/>
          <w:sz w:val="24"/>
          <w:szCs w:val="24"/>
          <w:vertAlign w:val="superscript"/>
        </w:rPr>
        <w:t>36</w:t>
      </w:r>
      <w:r w:rsidR="007F28DA" w:rsidRPr="00FF1267">
        <w:rPr>
          <w:rFonts w:ascii="Book Antiqua" w:hAnsi="Book Antiqua" w:cs="Times New Roman"/>
          <w:sz w:val="24"/>
          <w:szCs w:val="24"/>
          <w:vertAlign w:val="superscript"/>
        </w:rPr>
        <w:t>]</w:t>
      </w:r>
      <w:r w:rsidR="00797C0B" w:rsidRPr="00FF1267">
        <w:rPr>
          <w:rFonts w:ascii="Book Antiqua" w:hAnsi="Book Antiqua" w:cs="Times New Roman"/>
          <w:sz w:val="24"/>
          <w:szCs w:val="24"/>
        </w:rPr>
        <w:t xml:space="preserve">. </w:t>
      </w:r>
      <w:r w:rsidR="00C66907" w:rsidRPr="00FF1267">
        <w:rPr>
          <w:rFonts w:ascii="Book Antiqua" w:hAnsi="Book Antiqua" w:cs="Times New Roman"/>
          <w:sz w:val="24"/>
          <w:szCs w:val="24"/>
        </w:rPr>
        <w:t>Rapid</w:t>
      </w:r>
      <w:r w:rsidR="007F28DA" w:rsidRPr="00FF1267">
        <w:rPr>
          <w:rFonts w:ascii="Book Antiqua" w:hAnsi="Book Antiqua" w:cs="Times New Roman"/>
          <w:sz w:val="24"/>
          <w:szCs w:val="24"/>
        </w:rPr>
        <w:t xml:space="preserve"> conduction</w:t>
      </w:r>
      <w:r w:rsidR="00DC302D" w:rsidRPr="00FF1267">
        <w:rPr>
          <w:rFonts w:ascii="Book Antiqua" w:hAnsi="Book Antiqua" w:cs="Times New Roman"/>
          <w:sz w:val="24"/>
          <w:szCs w:val="24"/>
        </w:rPr>
        <w:t xml:space="preserve"> is of particular </w:t>
      </w:r>
      <w:r w:rsidR="00A71859" w:rsidRPr="00FF1267">
        <w:rPr>
          <w:rFonts w:ascii="Book Antiqua" w:hAnsi="Book Antiqua" w:cs="Times New Roman"/>
          <w:sz w:val="24"/>
          <w:szCs w:val="24"/>
        </w:rPr>
        <w:t xml:space="preserve">concern in </w:t>
      </w:r>
      <w:r w:rsidR="00DC302D" w:rsidRPr="00FF1267">
        <w:rPr>
          <w:rFonts w:ascii="Book Antiqua" w:hAnsi="Book Antiqua" w:cs="Times New Roman"/>
          <w:sz w:val="24"/>
          <w:szCs w:val="24"/>
        </w:rPr>
        <w:t xml:space="preserve">patients with atrial baffles (Mustard and </w:t>
      </w:r>
      <w:proofErr w:type="spellStart"/>
      <w:r w:rsidR="00DC302D" w:rsidRPr="00FF1267">
        <w:rPr>
          <w:rFonts w:ascii="Book Antiqua" w:hAnsi="Book Antiqua" w:cs="Times New Roman"/>
          <w:sz w:val="24"/>
          <w:szCs w:val="24"/>
        </w:rPr>
        <w:t>Senning</w:t>
      </w:r>
      <w:proofErr w:type="spellEnd"/>
      <w:r w:rsidR="00DC302D" w:rsidRPr="00FF1267">
        <w:rPr>
          <w:rFonts w:ascii="Book Antiqua" w:hAnsi="Book Antiqua" w:cs="Times New Roman"/>
          <w:sz w:val="24"/>
          <w:szCs w:val="24"/>
        </w:rPr>
        <w:t xml:space="preserve">) who are unable to augment sub-aortic </w:t>
      </w:r>
      <w:r w:rsidR="00797C0B" w:rsidRPr="00FF1267">
        <w:rPr>
          <w:rFonts w:ascii="Book Antiqua" w:hAnsi="Book Antiqua" w:cs="Times New Roman"/>
          <w:sz w:val="24"/>
          <w:szCs w:val="24"/>
        </w:rPr>
        <w:t xml:space="preserve">RV </w:t>
      </w:r>
      <w:r w:rsidR="00DC302D" w:rsidRPr="00FF1267">
        <w:rPr>
          <w:rFonts w:ascii="Book Antiqua" w:hAnsi="Book Antiqua" w:cs="Times New Roman"/>
          <w:sz w:val="24"/>
          <w:szCs w:val="24"/>
        </w:rPr>
        <w:t>filling rates</w:t>
      </w:r>
      <w:r w:rsidR="00CA70C8" w:rsidRPr="00FF1267">
        <w:rPr>
          <w:rFonts w:ascii="Book Antiqua" w:hAnsi="Book Antiqua" w:cs="Times New Roman"/>
          <w:sz w:val="24"/>
          <w:szCs w:val="24"/>
        </w:rPr>
        <w:t xml:space="preserve"> and stroke volume</w:t>
      </w:r>
      <w:r w:rsidR="00DC302D" w:rsidRPr="00FF1267">
        <w:rPr>
          <w:rFonts w:ascii="Book Antiqua" w:hAnsi="Book Antiqua" w:cs="Times New Roman"/>
          <w:sz w:val="24"/>
          <w:szCs w:val="24"/>
        </w:rPr>
        <w:t xml:space="preserve"> during tachycardia</w:t>
      </w:r>
      <w:r w:rsidR="00617787" w:rsidRPr="00FF1267">
        <w:rPr>
          <w:rFonts w:ascii="Book Antiqua" w:hAnsi="Book Antiqua" w:cs="Times New Roman"/>
          <w:sz w:val="24"/>
          <w:szCs w:val="24"/>
          <w:vertAlign w:val="superscript"/>
        </w:rPr>
        <w:t>[</w:t>
      </w:r>
      <w:r w:rsidR="00236A74" w:rsidRPr="00FF1267">
        <w:rPr>
          <w:rFonts w:ascii="Book Antiqua" w:hAnsi="Book Antiqua" w:cs="Times New Roman"/>
          <w:sz w:val="24"/>
          <w:szCs w:val="24"/>
          <w:vertAlign w:val="superscript"/>
        </w:rPr>
        <w:t>38</w:t>
      </w:r>
      <w:r w:rsidR="00617787" w:rsidRPr="00FF1267">
        <w:rPr>
          <w:rFonts w:ascii="Book Antiqua" w:hAnsi="Book Antiqua" w:cs="Times New Roman"/>
          <w:sz w:val="24"/>
          <w:szCs w:val="24"/>
          <w:vertAlign w:val="superscript"/>
        </w:rPr>
        <w:t>,</w:t>
      </w:r>
      <w:r w:rsidR="00236A74" w:rsidRPr="00FF1267">
        <w:rPr>
          <w:rFonts w:ascii="Book Antiqua" w:hAnsi="Book Antiqua" w:cs="Times New Roman"/>
          <w:sz w:val="24"/>
          <w:szCs w:val="24"/>
          <w:vertAlign w:val="superscript"/>
        </w:rPr>
        <w:t>39</w:t>
      </w:r>
      <w:r w:rsidR="007F28DA" w:rsidRPr="00FF1267">
        <w:rPr>
          <w:rFonts w:ascii="Book Antiqua" w:hAnsi="Book Antiqua" w:cs="Times New Roman"/>
          <w:sz w:val="24"/>
          <w:szCs w:val="24"/>
          <w:vertAlign w:val="superscript"/>
        </w:rPr>
        <w:t>]</w:t>
      </w:r>
      <w:r w:rsidR="007F28DA" w:rsidRPr="00FF1267">
        <w:rPr>
          <w:rFonts w:ascii="Book Antiqua" w:hAnsi="Book Antiqua" w:cs="Times New Roman"/>
          <w:sz w:val="24"/>
          <w:szCs w:val="24"/>
        </w:rPr>
        <w:t xml:space="preserve"> </w:t>
      </w:r>
      <w:r w:rsidR="00A71859" w:rsidRPr="00FF1267">
        <w:rPr>
          <w:rFonts w:ascii="Book Antiqua" w:hAnsi="Book Antiqua" w:cs="Times New Roman"/>
          <w:sz w:val="24"/>
          <w:szCs w:val="24"/>
        </w:rPr>
        <w:t>and</w:t>
      </w:r>
      <w:r w:rsidR="00B10CDB" w:rsidRPr="00FF1267">
        <w:rPr>
          <w:rFonts w:ascii="Book Antiqua" w:hAnsi="Book Antiqua" w:cs="Times New Roman"/>
          <w:sz w:val="24"/>
          <w:szCs w:val="24"/>
        </w:rPr>
        <w:t xml:space="preserve"> also in</w:t>
      </w:r>
      <w:r w:rsidR="007F28DA" w:rsidRPr="00FF1267">
        <w:rPr>
          <w:rFonts w:ascii="Book Antiqua" w:hAnsi="Book Antiqua" w:cs="Times New Roman"/>
          <w:sz w:val="24"/>
          <w:szCs w:val="24"/>
        </w:rPr>
        <w:t xml:space="preserve"> patients</w:t>
      </w:r>
      <w:r w:rsidR="00DC302D" w:rsidRPr="00FF1267">
        <w:rPr>
          <w:rFonts w:ascii="Book Antiqua" w:hAnsi="Book Antiqua" w:cs="Times New Roman"/>
          <w:sz w:val="24"/>
          <w:szCs w:val="24"/>
        </w:rPr>
        <w:t xml:space="preserve"> with a</w:t>
      </w:r>
      <w:r w:rsidR="00A71859" w:rsidRPr="00FF1267">
        <w:rPr>
          <w:rFonts w:ascii="Book Antiqua" w:hAnsi="Book Antiqua" w:cs="Times New Roman"/>
          <w:sz w:val="24"/>
          <w:szCs w:val="24"/>
        </w:rPr>
        <w:t xml:space="preserve"> single v</w:t>
      </w:r>
      <w:r w:rsidR="00127028" w:rsidRPr="00FF1267">
        <w:rPr>
          <w:rFonts w:ascii="Book Antiqua" w:hAnsi="Book Antiqua" w:cs="Times New Roman"/>
          <w:sz w:val="24"/>
          <w:szCs w:val="24"/>
        </w:rPr>
        <w:t>entricle</w:t>
      </w:r>
      <w:r w:rsidR="00DC302D" w:rsidRPr="00FF1267">
        <w:rPr>
          <w:rFonts w:ascii="Book Antiqua" w:hAnsi="Book Antiqua" w:cs="Times New Roman"/>
          <w:sz w:val="24"/>
          <w:szCs w:val="24"/>
        </w:rPr>
        <w:t xml:space="preserve"> physiology</w:t>
      </w:r>
      <w:r w:rsidR="00492BC8" w:rsidRPr="00FF1267">
        <w:rPr>
          <w:rFonts w:ascii="Book Antiqua" w:hAnsi="Book Antiqua" w:cs="Times New Roman"/>
          <w:sz w:val="24"/>
          <w:szCs w:val="24"/>
        </w:rPr>
        <w:t xml:space="preserve">. </w:t>
      </w:r>
      <w:r w:rsidR="00B10CDB" w:rsidRPr="00FF1267">
        <w:rPr>
          <w:rFonts w:ascii="Book Antiqua" w:hAnsi="Book Antiqua" w:cs="Times New Roman"/>
          <w:sz w:val="24"/>
          <w:szCs w:val="24"/>
        </w:rPr>
        <w:t xml:space="preserve">The clinical </w:t>
      </w:r>
      <w:proofErr w:type="gramStart"/>
      <w:r w:rsidR="00B10CDB" w:rsidRPr="00FF1267">
        <w:rPr>
          <w:rFonts w:ascii="Book Antiqua" w:hAnsi="Book Antiqua" w:cs="Times New Roman"/>
          <w:sz w:val="24"/>
          <w:szCs w:val="24"/>
        </w:rPr>
        <w:t>picture of instability combined with tachycardia sometimes give</w:t>
      </w:r>
      <w:proofErr w:type="gramEnd"/>
      <w:r w:rsidR="00B10CDB" w:rsidRPr="00FF1267">
        <w:rPr>
          <w:rFonts w:ascii="Book Antiqua" w:hAnsi="Book Antiqua" w:cs="Times New Roman"/>
          <w:sz w:val="24"/>
          <w:szCs w:val="24"/>
        </w:rPr>
        <w:t xml:space="preserve"> rise to erroneous interpretation of the rhythm as being of ventricular origin. We see this mistake made most frequently in patients with TOF, since they usually have a baseline broad RBBB</w:t>
      </w:r>
      <w:r w:rsidR="00FA7EA2" w:rsidRPr="00FF1267">
        <w:rPr>
          <w:rFonts w:ascii="Book Antiqua" w:hAnsi="Book Antiqua" w:cs="Times New Roman"/>
          <w:sz w:val="24"/>
          <w:szCs w:val="24"/>
        </w:rPr>
        <w:t xml:space="preserve"> which persists during atrial tachycardia. </w:t>
      </w:r>
    </w:p>
    <w:p w14:paraId="7FC67361" w14:textId="7128034C" w:rsidR="00DC302D" w:rsidRPr="00FF1267" w:rsidRDefault="00FA7EA2" w:rsidP="00672172">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 xml:space="preserve">Conversely, in patients who remain clinically stable, </w:t>
      </w:r>
      <w:r w:rsidR="00DC302D" w:rsidRPr="00FF1267">
        <w:rPr>
          <w:rFonts w:ascii="Book Antiqua" w:hAnsi="Book Antiqua" w:cs="Times New Roman"/>
          <w:sz w:val="24"/>
          <w:szCs w:val="24"/>
        </w:rPr>
        <w:t>IART with 2:1 or 3:1 conduction can</w:t>
      </w:r>
      <w:r w:rsidR="009D3D76" w:rsidRPr="00FF1267">
        <w:rPr>
          <w:rFonts w:ascii="Book Antiqua" w:hAnsi="Book Antiqua" w:cs="Times New Roman"/>
          <w:sz w:val="24"/>
          <w:szCs w:val="24"/>
        </w:rPr>
        <w:t xml:space="preserve"> easily</w:t>
      </w:r>
      <w:r w:rsidR="00DC302D" w:rsidRPr="00FF1267">
        <w:rPr>
          <w:rFonts w:ascii="Book Antiqua" w:hAnsi="Book Antiqua" w:cs="Times New Roman"/>
          <w:sz w:val="24"/>
          <w:szCs w:val="24"/>
        </w:rPr>
        <w:t xml:space="preserve"> be misinterpreted as sinus rhythm</w:t>
      </w:r>
      <w:r w:rsidR="009D3D76" w:rsidRPr="00FF1267">
        <w:rPr>
          <w:rFonts w:ascii="Book Antiqua" w:hAnsi="Book Antiqua" w:cs="Times New Roman"/>
          <w:sz w:val="24"/>
          <w:szCs w:val="24"/>
        </w:rPr>
        <w:t xml:space="preserve"> on the surface ECG of a patient with ACHD</w:t>
      </w:r>
      <w:r w:rsidR="00DC302D" w:rsidRPr="00FF1267">
        <w:rPr>
          <w:rFonts w:ascii="Book Antiqua" w:hAnsi="Book Antiqua" w:cs="Times New Roman"/>
          <w:sz w:val="24"/>
          <w:szCs w:val="24"/>
        </w:rPr>
        <w:t>.</w:t>
      </w:r>
      <w:r w:rsidR="005C1B75" w:rsidRPr="00FF1267">
        <w:rPr>
          <w:rFonts w:ascii="Book Antiqua" w:hAnsi="Book Antiqua" w:cs="Times New Roman"/>
          <w:sz w:val="24"/>
          <w:szCs w:val="24"/>
        </w:rPr>
        <w:t xml:space="preserve"> </w:t>
      </w:r>
      <w:r w:rsidR="008717FA" w:rsidRPr="00FF1267">
        <w:rPr>
          <w:rFonts w:ascii="Book Antiqua" w:hAnsi="Book Antiqua" w:cs="Times New Roman"/>
          <w:sz w:val="24"/>
          <w:szCs w:val="24"/>
        </w:rPr>
        <w:t>This is not in</w:t>
      </w:r>
      <w:r w:rsidR="009D3D76" w:rsidRPr="00FF1267">
        <w:rPr>
          <w:rFonts w:ascii="Book Antiqua" w:hAnsi="Book Antiqua" w:cs="Times New Roman"/>
          <w:sz w:val="24"/>
          <w:szCs w:val="24"/>
        </w:rPr>
        <w:t>frequently</w:t>
      </w:r>
      <w:r w:rsidR="008717FA" w:rsidRPr="00FF1267">
        <w:rPr>
          <w:rFonts w:ascii="Book Antiqua" w:hAnsi="Book Antiqua" w:cs="Times New Roman"/>
          <w:sz w:val="24"/>
          <w:szCs w:val="24"/>
        </w:rPr>
        <w:t xml:space="preserve"> encountered</w:t>
      </w:r>
      <w:r w:rsidR="009D3D76" w:rsidRPr="00FF1267">
        <w:rPr>
          <w:rFonts w:ascii="Book Antiqua" w:hAnsi="Book Antiqua" w:cs="Times New Roman"/>
          <w:sz w:val="24"/>
          <w:szCs w:val="24"/>
        </w:rPr>
        <w:t xml:space="preserve"> in</w:t>
      </w:r>
      <w:r w:rsidR="005C1B75" w:rsidRPr="00FF1267">
        <w:rPr>
          <w:rFonts w:ascii="Book Antiqua" w:hAnsi="Book Antiqua" w:cs="Times New Roman"/>
          <w:sz w:val="24"/>
          <w:szCs w:val="24"/>
        </w:rPr>
        <w:t xml:space="preserve"> patients with </w:t>
      </w:r>
      <w:r w:rsidR="009D3D76" w:rsidRPr="00FF1267">
        <w:rPr>
          <w:rFonts w:ascii="Book Antiqua" w:hAnsi="Book Antiqua" w:cs="Times New Roman"/>
          <w:sz w:val="24"/>
          <w:szCs w:val="24"/>
        </w:rPr>
        <w:t>a Fontan circulation or atrial redirection procedure for TGA.</w:t>
      </w:r>
      <w:r w:rsidR="00002290" w:rsidRPr="00FF1267">
        <w:rPr>
          <w:rFonts w:ascii="Book Antiqua" w:hAnsi="Book Antiqua" w:cs="Times New Roman"/>
          <w:sz w:val="24"/>
          <w:szCs w:val="24"/>
        </w:rPr>
        <w:t xml:space="preserve"> </w:t>
      </w:r>
      <w:r w:rsidR="009D3D76" w:rsidRPr="00FF1267">
        <w:rPr>
          <w:rFonts w:ascii="Book Antiqua" w:hAnsi="Book Antiqua" w:cs="Times New Roman"/>
          <w:sz w:val="24"/>
          <w:szCs w:val="24"/>
        </w:rPr>
        <w:t>These patients</w:t>
      </w:r>
      <w:r w:rsidR="005C1B75" w:rsidRPr="00FF1267">
        <w:rPr>
          <w:rFonts w:ascii="Book Antiqua" w:hAnsi="Book Antiqua" w:cs="Times New Roman"/>
          <w:sz w:val="24"/>
          <w:szCs w:val="24"/>
        </w:rPr>
        <w:t xml:space="preserve"> </w:t>
      </w:r>
      <w:r w:rsidR="00C871DD" w:rsidRPr="00FF1267">
        <w:rPr>
          <w:rFonts w:ascii="Book Antiqua" w:hAnsi="Book Antiqua" w:cs="Times New Roman"/>
          <w:sz w:val="24"/>
          <w:szCs w:val="24"/>
        </w:rPr>
        <w:t xml:space="preserve">often experience </w:t>
      </w:r>
      <w:r w:rsidR="005C1B75" w:rsidRPr="00FF1267">
        <w:rPr>
          <w:rFonts w:ascii="Book Antiqua" w:hAnsi="Book Antiqua" w:cs="Times New Roman"/>
          <w:sz w:val="24"/>
          <w:szCs w:val="24"/>
        </w:rPr>
        <w:t>IART with a ventricular rate</w:t>
      </w:r>
      <w:r w:rsidR="00C871DD" w:rsidRPr="00FF1267">
        <w:rPr>
          <w:rFonts w:ascii="Book Antiqua" w:hAnsi="Book Antiqua" w:cs="Times New Roman"/>
          <w:sz w:val="24"/>
          <w:szCs w:val="24"/>
        </w:rPr>
        <w:t xml:space="preserve"> only</w:t>
      </w:r>
      <w:r w:rsidR="005C1B75" w:rsidRPr="00FF1267">
        <w:rPr>
          <w:rFonts w:ascii="Book Antiqua" w:hAnsi="Book Antiqua" w:cs="Times New Roman"/>
          <w:sz w:val="24"/>
          <w:szCs w:val="24"/>
        </w:rPr>
        <w:t xml:space="preserve"> sli</w:t>
      </w:r>
      <w:r w:rsidR="00DF62B8" w:rsidRPr="00FF1267">
        <w:rPr>
          <w:rFonts w:ascii="Book Antiqua" w:hAnsi="Book Antiqua" w:cs="Times New Roman"/>
          <w:sz w:val="24"/>
          <w:szCs w:val="24"/>
        </w:rPr>
        <w:t>ghtly above their baseline</w:t>
      </w:r>
      <w:r w:rsidR="00617787" w:rsidRPr="00FF1267">
        <w:rPr>
          <w:rFonts w:ascii="Book Antiqua" w:hAnsi="Book Antiqua" w:cs="Times New Roman"/>
          <w:sz w:val="24"/>
          <w:szCs w:val="24"/>
        </w:rPr>
        <w:t xml:space="preserve"> rate </w:t>
      </w:r>
      <w:r w:rsidR="008717FA" w:rsidRPr="00FF1267">
        <w:rPr>
          <w:rFonts w:ascii="Book Antiqua" w:hAnsi="Book Antiqua" w:cs="Times New Roman"/>
          <w:sz w:val="24"/>
          <w:szCs w:val="24"/>
        </w:rPr>
        <w:t>and</w:t>
      </w:r>
      <w:r w:rsidR="00617787" w:rsidRPr="00FF1267">
        <w:rPr>
          <w:rFonts w:ascii="Book Antiqua" w:hAnsi="Book Antiqua" w:cs="Times New Roman"/>
          <w:sz w:val="24"/>
          <w:szCs w:val="24"/>
        </w:rPr>
        <w:t xml:space="preserve"> </w:t>
      </w:r>
      <w:r w:rsidR="008717FA" w:rsidRPr="00FF1267">
        <w:rPr>
          <w:rFonts w:ascii="Book Antiqua" w:hAnsi="Book Antiqua" w:cs="Times New Roman"/>
          <w:sz w:val="24"/>
          <w:szCs w:val="24"/>
        </w:rPr>
        <w:t>may have fractionated</w:t>
      </w:r>
      <w:r w:rsidR="00C871DD" w:rsidRPr="00FF1267">
        <w:rPr>
          <w:rFonts w:ascii="Book Antiqua" w:hAnsi="Book Antiqua" w:cs="Times New Roman"/>
          <w:sz w:val="24"/>
          <w:szCs w:val="24"/>
        </w:rPr>
        <w:t>, difficult to see p-waves.</w:t>
      </w:r>
      <w:r w:rsidR="00002290" w:rsidRPr="00FF1267">
        <w:rPr>
          <w:rFonts w:ascii="Book Antiqua" w:hAnsi="Book Antiqua" w:cs="Times New Roman"/>
          <w:sz w:val="24"/>
          <w:szCs w:val="24"/>
        </w:rPr>
        <w:t xml:space="preserve"> </w:t>
      </w:r>
      <w:r w:rsidR="00C871DD" w:rsidRPr="00FF1267">
        <w:rPr>
          <w:rFonts w:ascii="Book Antiqua" w:hAnsi="Book Antiqua" w:cs="Times New Roman"/>
          <w:sz w:val="24"/>
          <w:szCs w:val="24"/>
        </w:rPr>
        <w:t xml:space="preserve">Reviewing previous ECGs is often </w:t>
      </w:r>
      <w:r w:rsidR="009D3D76" w:rsidRPr="00FF1267">
        <w:rPr>
          <w:rFonts w:ascii="Book Antiqua" w:hAnsi="Book Antiqua" w:cs="Times New Roman"/>
          <w:sz w:val="24"/>
          <w:szCs w:val="24"/>
        </w:rPr>
        <w:t>key to establishing</w:t>
      </w:r>
      <w:r w:rsidR="00C871DD" w:rsidRPr="00FF1267">
        <w:rPr>
          <w:rFonts w:ascii="Book Antiqua" w:hAnsi="Book Antiqua" w:cs="Times New Roman"/>
          <w:sz w:val="24"/>
          <w:szCs w:val="24"/>
        </w:rPr>
        <w:t xml:space="preserve"> the correct diagnosis. Hidden p-</w:t>
      </w:r>
      <w:r w:rsidR="00DC302D" w:rsidRPr="00FF1267">
        <w:rPr>
          <w:rFonts w:ascii="Book Antiqua" w:hAnsi="Book Antiqua" w:cs="Times New Roman"/>
          <w:sz w:val="24"/>
          <w:szCs w:val="24"/>
        </w:rPr>
        <w:t>waves may</w:t>
      </w:r>
      <w:r w:rsidR="00C871DD" w:rsidRPr="00FF1267">
        <w:rPr>
          <w:rFonts w:ascii="Book Antiqua" w:hAnsi="Book Antiqua" w:cs="Times New Roman"/>
          <w:sz w:val="24"/>
          <w:szCs w:val="24"/>
        </w:rPr>
        <w:t xml:space="preserve"> </w:t>
      </w:r>
      <w:r w:rsidR="00DC302D" w:rsidRPr="00FF1267">
        <w:rPr>
          <w:rFonts w:ascii="Book Antiqua" w:hAnsi="Book Antiqua" w:cs="Times New Roman"/>
          <w:sz w:val="24"/>
          <w:szCs w:val="24"/>
        </w:rPr>
        <w:t>be uncovered by vagal maneuvers or in</w:t>
      </w:r>
      <w:r w:rsidR="005E4D0D" w:rsidRPr="00FF1267">
        <w:rPr>
          <w:rFonts w:ascii="Book Antiqua" w:hAnsi="Book Antiqua" w:cs="Times New Roman"/>
          <w:sz w:val="24"/>
          <w:szCs w:val="24"/>
        </w:rPr>
        <w:t>travenous adenosine infusion</w:t>
      </w:r>
      <w:r w:rsidR="00C871DD" w:rsidRPr="00FF1267">
        <w:rPr>
          <w:rFonts w:ascii="Book Antiqua" w:hAnsi="Book Antiqua" w:cs="Times New Roman"/>
          <w:sz w:val="24"/>
          <w:szCs w:val="24"/>
        </w:rPr>
        <w:t>, which can be useful</w:t>
      </w:r>
      <w:r w:rsidR="009D3D76" w:rsidRPr="00FF1267">
        <w:rPr>
          <w:rFonts w:ascii="Book Antiqua" w:hAnsi="Book Antiqua" w:cs="Times New Roman"/>
          <w:sz w:val="24"/>
          <w:szCs w:val="24"/>
        </w:rPr>
        <w:t xml:space="preserve"> when used with caution</w:t>
      </w:r>
      <w:r w:rsidR="00C871DD" w:rsidRPr="00FF1267">
        <w:rPr>
          <w:rFonts w:ascii="Book Antiqua" w:hAnsi="Book Antiqua" w:cs="Times New Roman"/>
          <w:sz w:val="24"/>
          <w:szCs w:val="24"/>
        </w:rPr>
        <w:t xml:space="preserve"> if still </w:t>
      </w:r>
      <w:proofErr w:type="gramStart"/>
      <w:r w:rsidR="00C871DD" w:rsidRPr="00FF1267">
        <w:rPr>
          <w:rFonts w:ascii="Book Antiqua" w:hAnsi="Book Antiqua" w:cs="Times New Roman"/>
          <w:sz w:val="24"/>
          <w:szCs w:val="24"/>
        </w:rPr>
        <w:t>uncertain</w:t>
      </w:r>
      <w:r w:rsidR="00617787" w:rsidRPr="00FF1267">
        <w:rPr>
          <w:rFonts w:ascii="Book Antiqua" w:hAnsi="Book Antiqua" w:cs="Times New Roman"/>
          <w:sz w:val="24"/>
          <w:szCs w:val="24"/>
          <w:vertAlign w:val="superscript"/>
        </w:rPr>
        <w:t>[</w:t>
      </w:r>
      <w:proofErr w:type="gramEnd"/>
      <w:r w:rsidR="00B40BCF" w:rsidRPr="00FF1267">
        <w:rPr>
          <w:rFonts w:ascii="Book Antiqua" w:hAnsi="Book Antiqua" w:cs="Times New Roman"/>
          <w:sz w:val="24"/>
          <w:szCs w:val="24"/>
          <w:vertAlign w:val="superscript"/>
        </w:rPr>
        <w:t>3</w:t>
      </w:r>
      <w:r w:rsidR="00EE7805" w:rsidRPr="00FF1267">
        <w:rPr>
          <w:rFonts w:ascii="Book Antiqua" w:hAnsi="Book Antiqua" w:cs="Times New Roman"/>
          <w:sz w:val="24"/>
          <w:szCs w:val="24"/>
          <w:vertAlign w:val="superscript"/>
        </w:rPr>
        <w:t>6</w:t>
      </w:r>
      <w:r w:rsidR="00C871DD" w:rsidRPr="00FF1267">
        <w:rPr>
          <w:rFonts w:ascii="Book Antiqua" w:hAnsi="Book Antiqua" w:cs="Times New Roman"/>
          <w:sz w:val="24"/>
          <w:szCs w:val="24"/>
          <w:vertAlign w:val="superscript"/>
        </w:rPr>
        <w:t>]</w:t>
      </w:r>
      <w:r w:rsidR="00C871DD" w:rsidRPr="00FF1267">
        <w:rPr>
          <w:rFonts w:ascii="Book Antiqua" w:hAnsi="Book Antiqua" w:cs="Times New Roman"/>
          <w:sz w:val="24"/>
          <w:szCs w:val="24"/>
        </w:rPr>
        <w:t>. A high degree of</w:t>
      </w:r>
      <w:r w:rsidR="009D3D76" w:rsidRPr="00FF1267">
        <w:rPr>
          <w:rFonts w:ascii="Book Antiqua" w:hAnsi="Book Antiqua" w:cs="Times New Roman"/>
          <w:sz w:val="24"/>
          <w:szCs w:val="24"/>
        </w:rPr>
        <w:t xml:space="preserve"> clinical suspicion</w:t>
      </w:r>
      <w:r w:rsidR="00C871DD" w:rsidRPr="00FF1267">
        <w:rPr>
          <w:rFonts w:ascii="Book Antiqua" w:hAnsi="Book Antiqua" w:cs="Times New Roman"/>
          <w:sz w:val="24"/>
          <w:szCs w:val="24"/>
        </w:rPr>
        <w:t xml:space="preserve"> is required when interpreting</w:t>
      </w:r>
      <w:r w:rsidR="009D3D76" w:rsidRPr="00FF1267">
        <w:rPr>
          <w:rFonts w:ascii="Book Antiqua" w:hAnsi="Book Antiqua" w:cs="Times New Roman"/>
          <w:sz w:val="24"/>
          <w:szCs w:val="24"/>
        </w:rPr>
        <w:t xml:space="preserve"> the</w:t>
      </w:r>
      <w:r w:rsidR="00C871DD" w:rsidRPr="00FF1267">
        <w:rPr>
          <w:rFonts w:ascii="Book Antiqua" w:hAnsi="Book Antiqua" w:cs="Times New Roman"/>
          <w:sz w:val="24"/>
          <w:szCs w:val="24"/>
        </w:rPr>
        <w:t xml:space="preserve"> ECG in an adult CHD patient who presents with palpitations, especially if that patient has a Fontan</w:t>
      </w:r>
      <w:r w:rsidR="008D0507" w:rsidRPr="00FF1267">
        <w:rPr>
          <w:rFonts w:ascii="Book Antiqua" w:hAnsi="Book Antiqua" w:cs="Times New Roman"/>
          <w:sz w:val="24"/>
          <w:szCs w:val="24"/>
        </w:rPr>
        <w:t xml:space="preserve"> or Mustard/</w:t>
      </w:r>
      <w:proofErr w:type="spellStart"/>
      <w:r w:rsidR="008D0507" w:rsidRPr="00FF1267">
        <w:rPr>
          <w:rFonts w:ascii="Book Antiqua" w:hAnsi="Book Antiqua" w:cs="Times New Roman"/>
          <w:sz w:val="24"/>
          <w:szCs w:val="24"/>
        </w:rPr>
        <w:t>Senning</w:t>
      </w:r>
      <w:proofErr w:type="spellEnd"/>
      <w:r w:rsidR="00C871DD" w:rsidRPr="00FF1267">
        <w:rPr>
          <w:rFonts w:ascii="Book Antiqua" w:hAnsi="Book Antiqua" w:cs="Times New Roman"/>
          <w:sz w:val="24"/>
          <w:szCs w:val="24"/>
        </w:rPr>
        <w:t xml:space="preserve"> circulation</w:t>
      </w:r>
      <w:r w:rsidR="007E70A3" w:rsidRPr="00FF1267">
        <w:rPr>
          <w:rFonts w:ascii="Book Antiqua" w:hAnsi="Book Antiqua" w:cs="Times New Roman"/>
          <w:sz w:val="24"/>
          <w:szCs w:val="24"/>
        </w:rPr>
        <w:t xml:space="preserve"> (Figure</w:t>
      </w:r>
      <w:r w:rsidR="008D0507" w:rsidRPr="00FF1267">
        <w:rPr>
          <w:rFonts w:ascii="Book Antiqua" w:hAnsi="Book Antiqua" w:cs="Times New Roman"/>
          <w:sz w:val="24"/>
          <w:szCs w:val="24"/>
        </w:rPr>
        <w:t xml:space="preserve">s 1 and </w:t>
      </w:r>
      <w:r w:rsidR="007E70A3" w:rsidRPr="00FF1267">
        <w:rPr>
          <w:rFonts w:ascii="Book Antiqua" w:hAnsi="Book Antiqua" w:cs="Times New Roman"/>
          <w:sz w:val="24"/>
          <w:szCs w:val="24"/>
        </w:rPr>
        <w:t>2).</w:t>
      </w:r>
    </w:p>
    <w:p w14:paraId="7EC09323" w14:textId="77777777" w:rsidR="00672172" w:rsidRDefault="00672172" w:rsidP="00002290">
      <w:pPr>
        <w:widowControl w:val="0"/>
        <w:autoSpaceDE w:val="0"/>
        <w:autoSpaceDN w:val="0"/>
        <w:adjustRightInd w:val="0"/>
        <w:snapToGrid w:val="0"/>
        <w:spacing w:after="0" w:line="360" w:lineRule="auto"/>
        <w:jc w:val="both"/>
        <w:rPr>
          <w:rFonts w:ascii="Book Antiqua" w:hAnsi="Book Antiqua" w:cs="Times New Roman"/>
          <w:sz w:val="24"/>
          <w:szCs w:val="24"/>
          <w:u w:val="single"/>
          <w:lang w:eastAsia="zh-CN"/>
        </w:rPr>
      </w:pPr>
    </w:p>
    <w:p w14:paraId="7B4553F5" w14:textId="77777777" w:rsidR="001F1F0B" w:rsidRPr="00672172" w:rsidRDefault="003419FB"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672172">
        <w:rPr>
          <w:rFonts w:ascii="Book Antiqua" w:hAnsi="Book Antiqua" w:cs="Times New Roman"/>
          <w:b/>
          <w:i/>
          <w:sz w:val="24"/>
          <w:szCs w:val="24"/>
        </w:rPr>
        <w:t>Atrial f</w:t>
      </w:r>
      <w:r w:rsidR="001F1F0B" w:rsidRPr="00672172">
        <w:rPr>
          <w:rFonts w:ascii="Book Antiqua" w:hAnsi="Book Antiqua" w:cs="Times New Roman"/>
          <w:b/>
          <w:i/>
          <w:sz w:val="24"/>
          <w:szCs w:val="24"/>
        </w:rPr>
        <w:t>ibrillation</w:t>
      </w:r>
      <w:r w:rsidR="00BD10D2" w:rsidRPr="00672172">
        <w:rPr>
          <w:rFonts w:ascii="Book Antiqua" w:hAnsi="Book Antiqua" w:cs="Times New Roman"/>
          <w:b/>
          <w:i/>
          <w:sz w:val="24"/>
          <w:szCs w:val="24"/>
        </w:rPr>
        <w:t xml:space="preserve"> </w:t>
      </w:r>
    </w:p>
    <w:p w14:paraId="2DB2EACC" w14:textId="05D4E8FE" w:rsidR="00913336" w:rsidRPr="00FF1267" w:rsidRDefault="00FA7EA2"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 xml:space="preserve">Atrial fibrillation is the result of multiple micro </w:t>
      </w:r>
      <w:proofErr w:type="spellStart"/>
      <w:r w:rsidRPr="00FF1267">
        <w:rPr>
          <w:rFonts w:ascii="Book Antiqua" w:hAnsi="Book Antiqua" w:cs="Times New Roman"/>
          <w:sz w:val="24"/>
          <w:szCs w:val="24"/>
        </w:rPr>
        <w:t>reentry</w:t>
      </w:r>
      <w:proofErr w:type="spellEnd"/>
      <w:r w:rsidRPr="00FF1267">
        <w:rPr>
          <w:rFonts w:ascii="Book Antiqua" w:hAnsi="Book Antiqua" w:cs="Times New Roman"/>
          <w:sz w:val="24"/>
          <w:szCs w:val="24"/>
        </w:rPr>
        <w:t xml:space="preserve"> circuits and</w:t>
      </w:r>
      <w:r w:rsidR="00482321" w:rsidRPr="00FF1267">
        <w:rPr>
          <w:rFonts w:ascii="Book Antiqua" w:hAnsi="Book Antiqua" w:cs="Times New Roman"/>
          <w:sz w:val="24"/>
          <w:szCs w:val="24"/>
        </w:rPr>
        <w:t xml:space="preserve"> in ACHD</w:t>
      </w:r>
      <w:r w:rsidRPr="00FF1267">
        <w:rPr>
          <w:rFonts w:ascii="Book Antiqua" w:hAnsi="Book Antiqua" w:cs="Times New Roman"/>
          <w:sz w:val="24"/>
          <w:szCs w:val="24"/>
        </w:rPr>
        <w:t xml:space="preserve"> is less prevalent </w:t>
      </w:r>
      <w:r w:rsidR="00147DF4" w:rsidRPr="00FF1267">
        <w:rPr>
          <w:rFonts w:ascii="Book Antiqua" w:hAnsi="Book Antiqua" w:cs="Times New Roman"/>
          <w:sz w:val="24"/>
          <w:szCs w:val="24"/>
        </w:rPr>
        <w:t>than</w:t>
      </w:r>
      <w:r w:rsidR="003B5EFE" w:rsidRPr="00FF1267">
        <w:rPr>
          <w:rFonts w:ascii="Book Antiqua" w:hAnsi="Book Antiqua" w:cs="Times New Roman"/>
          <w:sz w:val="24"/>
          <w:szCs w:val="24"/>
        </w:rPr>
        <w:t xml:space="preserve"> IART</w:t>
      </w:r>
      <w:r w:rsidR="00C45A4A" w:rsidRPr="00FF1267">
        <w:rPr>
          <w:rFonts w:ascii="Book Antiqua" w:hAnsi="Book Antiqua" w:cs="Times New Roman"/>
          <w:sz w:val="24"/>
          <w:szCs w:val="24"/>
        </w:rPr>
        <w:t>. A single-centre study of 471</w:t>
      </w:r>
      <w:r w:rsidR="001859E3" w:rsidRPr="00FF1267">
        <w:rPr>
          <w:rFonts w:ascii="Book Antiqua" w:hAnsi="Book Antiqua" w:cs="Times New Roman"/>
          <w:sz w:val="24"/>
          <w:szCs w:val="24"/>
        </w:rPr>
        <w:t xml:space="preserve"> electrical</w:t>
      </w:r>
      <w:r w:rsidR="00C45A4A" w:rsidRPr="00FF1267">
        <w:rPr>
          <w:rFonts w:ascii="Book Antiqua" w:hAnsi="Book Antiqua" w:cs="Times New Roman"/>
          <w:sz w:val="24"/>
          <w:szCs w:val="24"/>
        </w:rPr>
        <w:t xml:space="preserve"> cardioversions in 149 CHD patients found that 78% were for IART and 22% for </w:t>
      </w:r>
      <w:proofErr w:type="gramStart"/>
      <w:r w:rsidR="00C45A4A" w:rsidRPr="00FF1267">
        <w:rPr>
          <w:rFonts w:ascii="Book Antiqua" w:hAnsi="Book Antiqua" w:cs="Times New Roman"/>
          <w:sz w:val="24"/>
          <w:szCs w:val="24"/>
        </w:rPr>
        <w:t>AF</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3</w:t>
      </w:r>
      <w:r w:rsidR="00C45A4A" w:rsidRPr="00FF1267">
        <w:rPr>
          <w:rFonts w:ascii="Book Antiqua" w:hAnsi="Book Antiqua" w:cs="Times New Roman"/>
          <w:sz w:val="24"/>
          <w:szCs w:val="24"/>
          <w:vertAlign w:val="superscript"/>
        </w:rPr>
        <w:t xml:space="preserve">] </w:t>
      </w:r>
      <w:r w:rsidR="00C45A4A" w:rsidRPr="00FF1267">
        <w:rPr>
          <w:rFonts w:ascii="Book Antiqua" w:hAnsi="Book Antiqua" w:cs="Times New Roman"/>
          <w:sz w:val="24"/>
          <w:szCs w:val="24"/>
        </w:rPr>
        <w:t xml:space="preserve">. However, </w:t>
      </w:r>
      <w:r w:rsidR="003C1A61" w:rsidRPr="00FF1267">
        <w:rPr>
          <w:rFonts w:ascii="Book Antiqua" w:hAnsi="Book Antiqua" w:cs="Times New Roman"/>
          <w:sz w:val="24"/>
          <w:szCs w:val="24"/>
        </w:rPr>
        <w:t>the prevalence of A</w:t>
      </w:r>
      <w:r w:rsidR="00AE1D47" w:rsidRPr="00FF1267">
        <w:rPr>
          <w:rFonts w:ascii="Book Antiqua" w:hAnsi="Book Antiqua" w:cs="Times New Roman"/>
          <w:sz w:val="24"/>
          <w:szCs w:val="24"/>
        </w:rPr>
        <w:t>F</w:t>
      </w:r>
      <w:r w:rsidR="00C45A4A" w:rsidRPr="00FF1267">
        <w:rPr>
          <w:rFonts w:ascii="Book Antiqua" w:hAnsi="Book Antiqua" w:cs="Times New Roman"/>
          <w:sz w:val="24"/>
          <w:szCs w:val="24"/>
        </w:rPr>
        <w:t xml:space="preserve"> is increasing</w:t>
      </w:r>
      <w:r w:rsidR="003B5EFE" w:rsidRPr="00FF1267">
        <w:rPr>
          <w:rFonts w:ascii="Book Antiqua" w:hAnsi="Book Antiqua" w:cs="Times New Roman"/>
          <w:sz w:val="24"/>
          <w:szCs w:val="24"/>
        </w:rPr>
        <w:t xml:space="preserve"> </w:t>
      </w:r>
      <w:r w:rsidR="008F086D" w:rsidRPr="00FF1267">
        <w:rPr>
          <w:rFonts w:ascii="Book Antiqua" w:hAnsi="Book Antiqua" w:cs="Times New Roman"/>
          <w:sz w:val="24"/>
          <w:szCs w:val="24"/>
        </w:rPr>
        <w:t>as the A</w:t>
      </w:r>
      <w:r w:rsidR="003B5EFE" w:rsidRPr="00FF1267">
        <w:rPr>
          <w:rFonts w:ascii="Book Antiqua" w:hAnsi="Book Antiqua" w:cs="Times New Roman"/>
          <w:sz w:val="24"/>
          <w:szCs w:val="24"/>
        </w:rPr>
        <w:t>CHD population</w:t>
      </w:r>
      <w:r w:rsidR="008F086D" w:rsidRPr="00FF1267">
        <w:rPr>
          <w:rFonts w:ascii="Book Antiqua" w:hAnsi="Book Antiqua" w:cs="Times New Roman"/>
          <w:sz w:val="24"/>
          <w:szCs w:val="24"/>
        </w:rPr>
        <w:t xml:space="preserve"> ages</w:t>
      </w:r>
      <w:r w:rsidR="00C45A4A" w:rsidRPr="00FF1267">
        <w:rPr>
          <w:rFonts w:ascii="Book Antiqua" w:hAnsi="Book Antiqua" w:cs="Times New Roman"/>
          <w:sz w:val="24"/>
          <w:szCs w:val="24"/>
        </w:rPr>
        <w:t xml:space="preserve"> such that this diagnosis is becoming the most common</w:t>
      </w:r>
      <w:r w:rsidR="00272DCB" w:rsidRPr="00FF1267">
        <w:rPr>
          <w:rFonts w:ascii="Book Antiqua" w:hAnsi="Book Antiqua" w:cs="Times New Roman"/>
          <w:sz w:val="24"/>
          <w:szCs w:val="24"/>
        </w:rPr>
        <w:t xml:space="preserve"> atrial arrhythmia</w:t>
      </w:r>
      <w:r w:rsidR="00C45A4A" w:rsidRPr="00FF1267">
        <w:rPr>
          <w:rFonts w:ascii="Book Antiqua" w:hAnsi="Book Antiqua" w:cs="Times New Roman"/>
          <w:sz w:val="24"/>
          <w:szCs w:val="24"/>
        </w:rPr>
        <w:t xml:space="preserve"> in older cohorts</w:t>
      </w:r>
      <w:r w:rsidR="005E717C" w:rsidRPr="00FF1267">
        <w:rPr>
          <w:rFonts w:ascii="Book Antiqua" w:hAnsi="Book Antiqua" w:cs="Times New Roman"/>
          <w:sz w:val="24"/>
          <w:szCs w:val="24"/>
        </w:rPr>
        <w:t>. A recent study of</w:t>
      </w:r>
      <w:r w:rsidR="00721AE3" w:rsidRPr="00FF1267">
        <w:rPr>
          <w:rFonts w:ascii="Book Antiqua" w:hAnsi="Book Antiqua" w:cs="Times New Roman"/>
          <w:sz w:val="24"/>
          <w:szCs w:val="24"/>
        </w:rPr>
        <w:t xml:space="preserve"> 4781</w:t>
      </w:r>
      <w:r w:rsidR="00C45A4A" w:rsidRPr="00FF1267">
        <w:rPr>
          <w:rFonts w:ascii="Book Antiqua" w:hAnsi="Book Antiqua" w:cs="Times New Roman"/>
          <w:sz w:val="24"/>
          <w:szCs w:val="24"/>
        </w:rPr>
        <w:t xml:space="preserve"> TOF</w:t>
      </w:r>
      <w:r w:rsidR="005E717C" w:rsidRPr="00FF1267">
        <w:rPr>
          <w:rFonts w:ascii="Book Antiqua" w:hAnsi="Book Antiqua" w:cs="Times New Roman"/>
          <w:sz w:val="24"/>
          <w:szCs w:val="24"/>
        </w:rPr>
        <w:t xml:space="preserve"> patients </w:t>
      </w:r>
      <w:r w:rsidR="00721AE3" w:rsidRPr="00FF1267">
        <w:rPr>
          <w:rFonts w:ascii="Book Antiqua" w:hAnsi="Book Antiqua" w:cs="Times New Roman"/>
          <w:sz w:val="24"/>
          <w:szCs w:val="24"/>
        </w:rPr>
        <w:lastRenderedPageBreak/>
        <w:t>acr</w:t>
      </w:r>
      <w:r w:rsidR="00272DCB" w:rsidRPr="00FF1267">
        <w:rPr>
          <w:rFonts w:ascii="Book Antiqua" w:hAnsi="Book Antiqua" w:cs="Times New Roman"/>
          <w:sz w:val="24"/>
          <w:szCs w:val="24"/>
        </w:rPr>
        <w:t>oss the age spectrum reported the</w:t>
      </w:r>
      <w:r w:rsidR="00721AE3" w:rsidRPr="00FF1267">
        <w:rPr>
          <w:rFonts w:ascii="Book Antiqua" w:hAnsi="Book Antiqua" w:cs="Times New Roman"/>
          <w:sz w:val="24"/>
          <w:szCs w:val="24"/>
        </w:rPr>
        <w:t xml:space="preserve"> average age of ons</w:t>
      </w:r>
      <w:r w:rsidR="00272DCB" w:rsidRPr="00FF1267">
        <w:rPr>
          <w:rFonts w:ascii="Book Antiqua" w:hAnsi="Book Antiqua" w:cs="Times New Roman"/>
          <w:sz w:val="24"/>
          <w:szCs w:val="24"/>
        </w:rPr>
        <w:t xml:space="preserve">et of IART as </w:t>
      </w:r>
      <w:r w:rsidR="00721AE3" w:rsidRPr="00FF1267">
        <w:rPr>
          <w:rFonts w:ascii="Book Antiqua" w:hAnsi="Book Antiqua" w:cs="Times New Roman"/>
          <w:sz w:val="24"/>
          <w:szCs w:val="24"/>
        </w:rPr>
        <w:t>27 years</w:t>
      </w:r>
      <w:r w:rsidR="00272DCB" w:rsidRPr="00FF1267">
        <w:rPr>
          <w:rFonts w:ascii="Book Antiqua" w:hAnsi="Book Antiqua" w:cs="Times New Roman"/>
          <w:sz w:val="24"/>
          <w:szCs w:val="24"/>
        </w:rPr>
        <w:t>,</w:t>
      </w:r>
      <w:r w:rsidR="00721AE3" w:rsidRPr="00FF1267">
        <w:rPr>
          <w:rFonts w:ascii="Book Antiqua" w:hAnsi="Book Antiqua" w:cs="Times New Roman"/>
          <w:sz w:val="24"/>
          <w:szCs w:val="24"/>
        </w:rPr>
        <w:t xml:space="preserve"> </w:t>
      </w:r>
      <w:r w:rsidR="00721AE3" w:rsidRPr="00DD531B">
        <w:rPr>
          <w:rFonts w:ascii="Book Antiqua" w:hAnsi="Book Antiqua" w:cs="Times New Roman"/>
          <w:i/>
          <w:sz w:val="24"/>
          <w:szCs w:val="24"/>
        </w:rPr>
        <w:t xml:space="preserve">vs </w:t>
      </w:r>
      <w:r w:rsidR="00721AE3" w:rsidRPr="00FF1267">
        <w:rPr>
          <w:rFonts w:ascii="Book Antiqua" w:hAnsi="Book Antiqua" w:cs="Times New Roman"/>
          <w:sz w:val="24"/>
          <w:szCs w:val="24"/>
        </w:rPr>
        <w:t>44 years for</w:t>
      </w:r>
      <w:r w:rsidR="00C45A4A" w:rsidRPr="00FF1267">
        <w:rPr>
          <w:rFonts w:ascii="Book Antiqua" w:hAnsi="Book Antiqua" w:cs="Times New Roman"/>
          <w:sz w:val="24"/>
          <w:szCs w:val="24"/>
        </w:rPr>
        <w:t xml:space="preserve"> AF</w:t>
      </w:r>
      <w:r w:rsidR="007A4E1E" w:rsidRPr="00FF1267">
        <w:rPr>
          <w:rFonts w:ascii="Book Antiqua" w:hAnsi="Book Antiqua" w:cs="Times New Roman"/>
          <w:sz w:val="24"/>
          <w:szCs w:val="24"/>
          <w:vertAlign w:val="superscript"/>
        </w:rPr>
        <w:t>[</w:t>
      </w:r>
      <w:r w:rsidR="00D35C91" w:rsidRPr="00FF1267">
        <w:rPr>
          <w:rFonts w:ascii="Book Antiqua" w:hAnsi="Book Antiqua" w:cs="Times New Roman"/>
          <w:sz w:val="24"/>
          <w:szCs w:val="24"/>
          <w:vertAlign w:val="superscript"/>
        </w:rPr>
        <w:t>20</w:t>
      </w:r>
      <w:r w:rsidR="00617787" w:rsidRPr="00FF1267">
        <w:rPr>
          <w:rFonts w:ascii="Book Antiqua" w:hAnsi="Book Antiqua" w:cs="Times New Roman"/>
          <w:sz w:val="24"/>
          <w:szCs w:val="24"/>
          <w:vertAlign w:val="superscript"/>
        </w:rPr>
        <w:t>]</w:t>
      </w:r>
      <w:r w:rsidR="00721AE3" w:rsidRPr="00FF1267">
        <w:rPr>
          <w:rFonts w:ascii="Book Antiqua" w:hAnsi="Book Antiqua" w:cs="Times New Roman"/>
          <w:sz w:val="24"/>
          <w:szCs w:val="24"/>
        </w:rPr>
        <w:t>. In t</w:t>
      </w:r>
      <w:r w:rsidR="00C45A4A" w:rsidRPr="00FF1267">
        <w:rPr>
          <w:rFonts w:ascii="Book Antiqua" w:hAnsi="Book Antiqua" w:cs="Times New Roman"/>
          <w:sz w:val="24"/>
          <w:szCs w:val="24"/>
        </w:rPr>
        <w:t xml:space="preserve">he same study, AF was the diagnosis in </w:t>
      </w:r>
      <w:r w:rsidR="00721AE3" w:rsidRPr="00FF1267">
        <w:rPr>
          <w:rFonts w:ascii="Book Antiqua" w:hAnsi="Book Antiqua" w:cs="Times New Roman"/>
          <w:sz w:val="24"/>
          <w:szCs w:val="24"/>
        </w:rPr>
        <w:t>10% of</w:t>
      </w:r>
      <w:r w:rsidR="00C45A4A" w:rsidRPr="00FF1267">
        <w:rPr>
          <w:rFonts w:ascii="Book Antiqua" w:hAnsi="Book Antiqua" w:cs="Times New Roman"/>
          <w:sz w:val="24"/>
          <w:szCs w:val="24"/>
        </w:rPr>
        <w:t xml:space="preserve"> </w:t>
      </w:r>
      <w:r w:rsidR="00721AE3" w:rsidRPr="00FF1267">
        <w:rPr>
          <w:rFonts w:ascii="Book Antiqua" w:hAnsi="Book Antiqua" w:cs="Times New Roman"/>
          <w:sz w:val="24"/>
          <w:szCs w:val="24"/>
        </w:rPr>
        <w:t>arrhythmia</w:t>
      </w:r>
      <w:r w:rsidR="00C45A4A" w:rsidRPr="00FF1267">
        <w:rPr>
          <w:rFonts w:ascii="Book Antiqua" w:hAnsi="Book Antiqua" w:cs="Times New Roman"/>
          <w:sz w:val="24"/>
          <w:szCs w:val="24"/>
        </w:rPr>
        <w:t>s</w:t>
      </w:r>
      <w:r w:rsidR="00721AE3" w:rsidRPr="00FF1267">
        <w:rPr>
          <w:rFonts w:ascii="Book Antiqua" w:hAnsi="Book Antiqua" w:cs="Times New Roman"/>
          <w:sz w:val="24"/>
          <w:szCs w:val="24"/>
        </w:rPr>
        <w:t xml:space="preserve"> seen in </w:t>
      </w:r>
      <w:r w:rsidR="00272DCB" w:rsidRPr="00FF1267">
        <w:rPr>
          <w:rFonts w:ascii="Book Antiqua" w:hAnsi="Book Antiqua" w:cs="Times New Roman"/>
          <w:sz w:val="24"/>
          <w:szCs w:val="24"/>
        </w:rPr>
        <w:t xml:space="preserve">patients </w:t>
      </w:r>
      <w:r w:rsidR="00721AE3" w:rsidRPr="00FF1267">
        <w:rPr>
          <w:rFonts w:ascii="Book Antiqua" w:hAnsi="Book Antiqua" w:cs="Times New Roman"/>
          <w:sz w:val="24"/>
          <w:szCs w:val="24"/>
        </w:rPr>
        <w:t xml:space="preserve">born prior to 1961 </w:t>
      </w:r>
      <w:r w:rsidR="00721AE3" w:rsidRPr="00672172">
        <w:rPr>
          <w:rFonts w:ascii="Book Antiqua" w:hAnsi="Book Antiqua" w:cs="Times New Roman"/>
          <w:i/>
          <w:sz w:val="24"/>
          <w:szCs w:val="24"/>
        </w:rPr>
        <w:t>vs</w:t>
      </w:r>
      <w:r w:rsidR="00272DCB" w:rsidRPr="00FF1267">
        <w:rPr>
          <w:rFonts w:ascii="Book Antiqua" w:hAnsi="Book Antiqua" w:cs="Times New Roman"/>
          <w:sz w:val="24"/>
          <w:szCs w:val="24"/>
        </w:rPr>
        <w:t xml:space="preserve"> &lt;</w:t>
      </w:r>
      <w:r w:rsidR="00672172">
        <w:rPr>
          <w:rFonts w:ascii="Book Antiqua" w:hAnsi="Book Antiqua" w:cs="Times New Roman" w:hint="eastAsia"/>
          <w:sz w:val="24"/>
          <w:szCs w:val="24"/>
          <w:lang w:eastAsia="zh-CN"/>
        </w:rPr>
        <w:t xml:space="preserve"> </w:t>
      </w:r>
      <w:r w:rsidR="00272DCB" w:rsidRPr="00FF1267">
        <w:rPr>
          <w:rFonts w:ascii="Book Antiqua" w:hAnsi="Book Antiqua" w:cs="Times New Roman"/>
          <w:sz w:val="24"/>
          <w:szCs w:val="24"/>
        </w:rPr>
        <w:t xml:space="preserve">1% patients born </w:t>
      </w:r>
      <w:r w:rsidR="00721AE3" w:rsidRPr="00FF1267">
        <w:rPr>
          <w:rFonts w:ascii="Book Antiqua" w:hAnsi="Book Antiqua" w:cs="Times New Roman"/>
          <w:sz w:val="24"/>
          <w:szCs w:val="24"/>
        </w:rPr>
        <w:t>after 1981</w:t>
      </w:r>
      <w:r w:rsidR="007A4E1E" w:rsidRPr="00FF1267">
        <w:rPr>
          <w:rFonts w:ascii="Book Antiqua" w:hAnsi="Book Antiqua" w:cs="Times New Roman"/>
          <w:sz w:val="24"/>
          <w:szCs w:val="24"/>
          <w:vertAlign w:val="superscript"/>
        </w:rPr>
        <w:t>[</w:t>
      </w:r>
      <w:r w:rsidR="00D35C91" w:rsidRPr="00FF1267">
        <w:rPr>
          <w:rFonts w:ascii="Book Antiqua" w:hAnsi="Book Antiqua" w:cs="Times New Roman"/>
          <w:sz w:val="24"/>
          <w:szCs w:val="24"/>
          <w:vertAlign w:val="superscript"/>
        </w:rPr>
        <w:t>20</w:t>
      </w:r>
      <w:r w:rsidR="00617787" w:rsidRPr="00FF1267">
        <w:rPr>
          <w:rFonts w:ascii="Book Antiqua" w:hAnsi="Book Antiqua" w:cs="Times New Roman"/>
          <w:sz w:val="24"/>
          <w:szCs w:val="24"/>
          <w:vertAlign w:val="superscript"/>
        </w:rPr>
        <w:t>]</w:t>
      </w:r>
      <w:r w:rsidR="00721AE3" w:rsidRPr="00FF1267">
        <w:rPr>
          <w:rFonts w:ascii="Book Antiqua" w:hAnsi="Book Antiqua" w:cs="Times New Roman"/>
          <w:sz w:val="24"/>
          <w:szCs w:val="24"/>
        </w:rPr>
        <w:t xml:space="preserve">. </w:t>
      </w:r>
      <w:r w:rsidR="00272DCB" w:rsidRPr="00FF1267">
        <w:rPr>
          <w:rFonts w:ascii="Book Antiqua" w:hAnsi="Book Antiqua" w:cs="Times New Roman"/>
          <w:sz w:val="24"/>
          <w:szCs w:val="24"/>
        </w:rPr>
        <w:t xml:space="preserve">In another cohort of TOF patients AF was the most prevalent atrial arrhythmia after 55 years of </w:t>
      </w:r>
      <w:proofErr w:type="gramStart"/>
      <w:r w:rsidR="00272DCB" w:rsidRPr="00FF1267">
        <w:rPr>
          <w:rFonts w:ascii="Book Antiqua" w:hAnsi="Book Antiqua" w:cs="Times New Roman"/>
          <w:sz w:val="24"/>
          <w:szCs w:val="24"/>
        </w:rPr>
        <w:t>age</w:t>
      </w:r>
      <w:r w:rsidR="00617787" w:rsidRPr="00FF1267">
        <w:rPr>
          <w:rFonts w:ascii="Book Antiqua" w:hAnsi="Book Antiqua" w:cs="Times New Roman"/>
          <w:sz w:val="24"/>
          <w:szCs w:val="24"/>
          <w:vertAlign w:val="superscript"/>
        </w:rPr>
        <w:t>[</w:t>
      </w:r>
      <w:proofErr w:type="gramEnd"/>
      <w:r w:rsidR="00617787" w:rsidRPr="00FF1267">
        <w:rPr>
          <w:rFonts w:ascii="Book Antiqua" w:hAnsi="Book Antiqua" w:cs="Times New Roman"/>
          <w:sz w:val="24"/>
          <w:szCs w:val="24"/>
          <w:vertAlign w:val="superscript"/>
        </w:rPr>
        <w:t>2</w:t>
      </w:r>
      <w:r w:rsidR="00D35C91" w:rsidRPr="00FF1267">
        <w:rPr>
          <w:rFonts w:ascii="Book Antiqua" w:hAnsi="Book Antiqua" w:cs="Times New Roman"/>
          <w:sz w:val="24"/>
          <w:szCs w:val="24"/>
          <w:vertAlign w:val="superscript"/>
        </w:rPr>
        <w:t>5</w:t>
      </w:r>
      <w:r w:rsidR="00764691" w:rsidRPr="00FF1267">
        <w:rPr>
          <w:rFonts w:ascii="Book Antiqua" w:hAnsi="Book Antiqua" w:cs="Times New Roman"/>
          <w:sz w:val="24"/>
          <w:szCs w:val="24"/>
          <w:vertAlign w:val="superscript"/>
        </w:rPr>
        <w:t>]</w:t>
      </w:r>
      <w:r w:rsidR="00764691" w:rsidRPr="00FF1267">
        <w:rPr>
          <w:rFonts w:ascii="Book Antiqua" w:hAnsi="Book Antiqua" w:cs="Times New Roman"/>
          <w:sz w:val="24"/>
          <w:szCs w:val="24"/>
        </w:rPr>
        <w:t xml:space="preserve">. </w:t>
      </w:r>
      <w:r w:rsidR="00272DCB" w:rsidRPr="00FF1267">
        <w:rPr>
          <w:rFonts w:ascii="Book Antiqua" w:hAnsi="Book Antiqua" w:cs="Times New Roman"/>
          <w:sz w:val="24"/>
          <w:szCs w:val="24"/>
        </w:rPr>
        <w:t xml:space="preserve">The increasing risk of AF with age relates to the underlying mechanism, which </w:t>
      </w:r>
      <w:r w:rsidR="008F086D" w:rsidRPr="00FF1267">
        <w:rPr>
          <w:rFonts w:ascii="Book Antiqua" w:hAnsi="Book Antiqua" w:cs="Times New Roman"/>
          <w:sz w:val="24"/>
          <w:szCs w:val="24"/>
        </w:rPr>
        <w:t>is usually chronic hemodynamic atrial stress</w:t>
      </w:r>
      <w:r w:rsidR="00272DCB" w:rsidRPr="00FF1267">
        <w:rPr>
          <w:rFonts w:ascii="Book Antiqua" w:hAnsi="Book Antiqua" w:cs="Times New Roman"/>
          <w:sz w:val="24"/>
          <w:szCs w:val="24"/>
        </w:rPr>
        <w:t xml:space="preserve"> and </w:t>
      </w:r>
      <w:r w:rsidR="00317FF5" w:rsidRPr="00FF1267">
        <w:rPr>
          <w:rFonts w:ascii="Book Antiqua" w:hAnsi="Book Antiqua" w:cs="Times New Roman"/>
          <w:sz w:val="24"/>
          <w:szCs w:val="24"/>
        </w:rPr>
        <w:t xml:space="preserve">remodeling as well as increase in </w:t>
      </w:r>
      <w:r w:rsidR="002B362A" w:rsidRPr="00FF1267">
        <w:rPr>
          <w:rFonts w:ascii="Book Antiqua" w:hAnsi="Book Antiqua" w:cs="Times New Roman"/>
          <w:sz w:val="24"/>
          <w:szCs w:val="24"/>
        </w:rPr>
        <w:t xml:space="preserve">conventional </w:t>
      </w:r>
      <w:r w:rsidR="00317FF5" w:rsidRPr="00FF1267">
        <w:rPr>
          <w:rFonts w:ascii="Book Antiqua" w:hAnsi="Book Antiqua" w:cs="Times New Roman"/>
          <w:sz w:val="24"/>
          <w:szCs w:val="24"/>
        </w:rPr>
        <w:t xml:space="preserve">risk factors </w:t>
      </w:r>
      <w:r w:rsidR="002B362A" w:rsidRPr="00FF1267">
        <w:rPr>
          <w:rFonts w:ascii="Book Antiqua" w:hAnsi="Book Antiqua" w:cs="Times New Roman"/>
          <w:sz w:val="24"/>
          <w:szCs w:val="24"/>
        </w:rPr>
        <w:t xml:space="preserve">such as </w:t>
      </w:r>
      <w:r w:rsidR="00317FF5" w:rsidRPr="00FF1267">
        <w:rPr>
          <w:rFonts w:ascii="Book Antiqua" w:hAnsi="Book Antiqua" w:cs="Times New Roman"/>
          <w:sz w:val="24"/>
          <w:szCs w:val="24"/>
        </w:rPr>
        <w:t>hypertension,</w:t>
      </w:r>
      <w:r w:rsidR="00C07542" w:rsidRPr="00FF1267">
        <w:rPr>
          <w:rFonts w:ascii="Book Antiqua" w:hAnsi="Book Antiqua" w:cs="Times New Roman"/>
          <w:sz w:val="24"/>
          <w:szCs w:val="24"/>
        </w:rPr>
        <w:t xml:space="preserve"> </w:t>
      </w:r>
      <w:r w:rsidR="003061D5" w:rsidRPr="00FF1267">
        <w:rPr>
          <w:rFonts w:ascii="Book Antiqua" w:hAnsi="Book Antiqua" w:cs="Times New Roman"/>
          <w:sz w:val="24"/>
          <w:szCs w:val="24"/>
        </w:rPr>
        <w:t>diabetes mellitus</w:t>
      </w:r>
      <w:r w:rsidR="0094115D" w:rsidRPr="00FF1267">
        <w:rPr>
          <w:rFonts w:ascii="Book Antiqua" w:hAnsi="Book Antiqua" w:cs="Times New Roman"/>
          <w:sz w:val="24"/>
          <w:szCs w:val="24"/>
        </w:rPr>
        <w:t>,</w:t>
      </w:r>
      <w:r w:rsidR="003061D5" w:rsidRPr="00FF1267">
        <w:rPr>
          <w:rFonts w:ascii="Book Antiqua" w:hAnsi="Book Antiqua" w:cs="Times New Roman"/>
          <w:sz w:val="24"/>
          <w:szCs w:val="24"/>
        </w:rPr>
        <w:t xml:space="preserve"> </w:t>
      </w:r>
      <w:r w:rsidR="00317FF5" w:rsidRPr="00FF1267">
        <w:rPr>
          <w:rFonts w:ascii="Book Antiqua" w:hAnsi="Book Antiqua" w:cs="Times New Roman"/>
          <w:sz w:val="24"/>
          <w:szCs w:val="24"/>
        </w:rPr>
        <w:t>obesi</w:t>
      </w:r>
      <w:r w:rsidR="00C07542" w:rsidRPr="00FF1267">
        <w:rPr>
          <w:rFonts w:ascii="Book Antiqua" w:hAnsi="Book Antiqua" w:cs="Times New Roman"/>
          <w:sz w:val="24"/>
          <w:szCs w:val="24"/>
        </w:rPr>
        <w:t>t</w:t>
      </w:r>
      <w:r w:rsidR="0094115D" w:rsidRPr="00FF1267">
        <w:rPr>
          <w:rFonts w:ascii="Book Antiqua" w:hAnsi="Book Antiqua" w:cs="Times New Roman"/>
          <w:sz w:val="24"/>
          <w:szCs w:val="24"/>
        </w:rPr>
        <w:t>y, and sleep apnea</w:t>
      </w:r>
      <w:r w:rsidR="008F086D" w:rsidRPr="00FF1267">
        <w:rPr>
          <w:rFonts w:ascii="Book Antiqua" w:hAnsi="Book Antiqua" w:cs="Times New Roman"/>
          <w:sz w:val="24"/>
          <w:szCs w:val="24"/>
        </w:rPr>
        <w:t xml:space="preserve">. </w:t>
      </w:r>
      <w:r w:rsidR="000D6A3B" w:rsidRPr="00FF1267">
        <w:rPr>
          <w:rFonts w:ascii="Book Antiqua" w:hAnsi="Book Antiqua" w:cs="Times New Roman"/>
          <w:sz w:val="24"/>
          <w:szCs w:val="24"/>
        </w:rPr>
        <w:t>P</w:t>
      </w:r>
      <w:r w:rsidR="000F73FC" w:rsidRPr="00FF1267">
        <w:rPr>
          <w:rFonts w:ascii="Book Antiqua" w:hAnsi="Book Antiqua" w:cs="Times New Roman"/>
          <w:sz w:val="24"/>
          <w:szCs w:val="24"/>
        </w:rPr>
        <w:t>atients with</w:t>
      </w:r>
      <w:r w:rsidR="00927CA2" w:rsidRPr="00FF1267">
        <w:rPr>
          <w:rFonts w:ascii="Book Antiqua" w:hAnsi="Book Antiqua" w:cs="Times New Roman"/>
          <w:sz w:val="24"/>
          <w:szCs w:val="24"/>
        </w:rPr>
        <w:t xml:space="preserve"> residual </w:t>
      </w:r>
      <w:r w:rsidR="008F086D" w:rsidRPr="00FF1267">
        <w:rPr>
          <w:rFonts w:ascii="Book Antiqua" w:hAnsi="Book Antiqua" w:cs="Times New Roman"/>
          <w:sz w:val="24"/>
          <w:szCs w:val="24"/>
        </w:rPr>
        <w:t xml:space="preserve">AV valve regurgitation </w:t>
      </w:r>
      <w:r w:rsidR="00927CA2" w:rsidRPr="00FF1267">
        <w:rPr>
          <w:rFonts w:ascii="Book Antiqua" w:hAnsi="Book Antiqua" w:cs="Times New Roman"/>
          <w:sz w:val="24"/>
          <w:szCs w:val="24"/>
        </w:rPr>
        <w:t>or</w:t>
      </w:r>
      <w:r w:rsidR="008F086D" w:rsidRPr="00FF1267">
        <w:rPr>
          <w:rFonts w:ascii="Book Antiqua" w:hAnsi="Book Antiqua" w:cs="Times New Roman"/>
          <w:sz w:val="24"/>
          <w:szCs w:val="24"/>
        </w:rPr>
        <w:t xml:space="preserve"> left-sided</w:t>
      </w:r>
      <w:r w:rsidR="00927CA2" w:rsidRPr="00FF1267">
        <w:rPr>
          <w:rFonts w:ascii="Book Antiqua" w:hAnsi="Book Antiqua" w:cs="Times New Roman"/>
          <w:sz w:val="24"/>
          <w:szCs w:val="24"/>
        </w:rPr>
        <w:t xml:space="preserve"> obstructive lesions</w:t>
      </w:r>
      <w:r w:rsidR="008F086D" w:rsidRPr="00FF1267">
        <w:rPr>
          <w:rFonts w:ascii="Book Antiqua" w:hAnsi="Book Antiqua" w:cs="Times New Roman"/>
          <w:sz w:val="24"/>
          <w:szCs w:val="24"/>
        </w:rPr>
        <w:t xml:space="preserve"> as well as those with unrepaired,</w:t>
      </w:r>
      <w:r w:rsidR="00927CA2" w:rsidRPr="00FF1267">
        <w:rPr>
          <w:rFonts w:ascii="Book Antiqua" w:hAnsi="Book Antiqua" w:cs="Times New Roman"/>
          <w:sz w:val="24"/>
          <w:szCs w:val="24"/>
        </w:rPr>
        <w:t xml:space="preserve"> palliated CHD</w:t>
      </w:r>
      <w:r w:rsidR="000F73FC" w:rsidRPr="00FF1267">
        <w:rPr>
          <w:rFonts w:ascii="Book Antiqua" w:hAnsi="Book Antiqua" w:cs="Times New Roman"/>
          <w:sz w:val="24"/>
          <w:szCs w:val="24"/>
        </w:rPr>
        <w:t xml:space="preserve"> are </w:t>
      </w:r>
      <w:r w:rsidR="008F086D" w:rsidRPr="00FF1267">
        <w:rPr>
          <w:rFonts w:ascii="Book Antiqua" w:hAnsi="Book Antiqua" w:cs="Times New Roman"/>
          <w:sz w:val="24"/>
          <w:szCs w:val="24"/>
        </w:rPr>
        <w:t>particularly vulnerable</w:t>
      </w:r>
      <w:r w:rsidR="00272DCB" w:rsidRPr="00FF1267">
        <w:rPr>
          <w:rFonts w:ascii="Book Antiqua" w:hAnsi="Book Antiqua" w:cs="Times New Roman"/>
          <w:sz w:val="24"/>
          <w:szCs w:val="24"/>
        </w:rPr>
        <w:t xml:space="preserve"> to </w:t>
      </w:r>
      <w:proofErr w:type="gramStart"/>
      <w:r w:rsidR="00272DCB" w:rsidRPr="00FF1267">
        <w:rPr>
          <w:rFonts w:ascii="Book Antiqua" w:hAnsi="Book Antiqua" w:cs="Times New Roman"/>
          <w:sz w:val="24"/>
          <w:szCs w:val="24"/>
        </w:rPr>
        <w:t>AF</w:t>
      </w:r>
      <w:r w:rsidR="00403512" w:rsidRPr="00FF1267">
        <w:rPr>
          <w:rFonts w:ascii="Book Antiqua" w:hAnsi="Book Antiqua" w:cs="Times New Roman"/>
          <w:sz w:val="24"/>
          <w:szCs w:val="24"/>
          <w:vertAlign w:val="superscript"/>
        </w:rPr>
        <w:t>[</w:t>
      </w:r>
      <w:proofErr w:type="gramEnd"/>
      <w:r w:rsidR="00403512" w:rsidRPr="00FF1267">
        <w:rPr>
          <w:rFonts w:ascii="Book Antiqua" w:hAnsi="Book Antiqua" w:cs="Times New Roman"/>
          <w:sz w:val="24"/>
          <w:szCs w:val="24"/>
          <w:vertAlign w:val="superscript"/>
        </w:rPr>
        <w:t>2</w:t>
      </w:r>
      <w:r w:rsidR="007641CD" w:rsidRPr="00FF1267">
        <w:rPr>
          <w:rFonts w:ascii="Book Antiqua" w:hAnsi="Book Antiqua" w:cs="Times New Roman"/>
          <w:sz w:val="24"/>
          <w:szCs w:val="24"/>
          <w:vertAlign w:val="superscript"/>
        </w:rPr>
        <w:t>3</w:t>
      </w:r>
      <w:r w:rsidR="00403512" w:rsidRPr="00FF1267">
        <w:rPr>
          <w:rFonts w:ascii="Book Antiqua" w:hAnsi="Book Antiqua" w:cs="Times New Roman"/>
          <w:sz w:val="24"/>
          <w:szCs w:val="24"/>
          <w:vertAlign w:val="superscript"/>
        </w:rPr>
        <w:t>,</w:t>
      </w:r>
      <w:r w:rsidR="00A072FD" w:rsidRPr="00FF1267">
        <w:rPr>
          <w:rFonts w:ascii="Book Antiqua" w:hAnsi="Book Antiqua" w:cs="Times New Roman"/>
          <w:sz w:val="24"/>
          <w:szCs w:val="24"/>
          <w:vertAlign w:val="superscript"/>
        </w:rPr>
        <w:t>24</w:t>
      </w:r>
      <w:r w:rsidR="008F086D" w:rsidRPr="00FF1267">
        <w:rPr>
          <w:rFonts w:ascii="Book Antiqua" w:hAnsi="Book Antiqua" w:cs="Times New Roman"/>
          <w:sz w:val="24"/>
          <w:szCs w:val="24"/>
          <w:vertAlign w:val="superscript"/>
        </w:rPr>
        <w:t>]</w:t>
      </w:r>
      <w:r w:rsidR="00927CA2" w:rsidRPr="00FF1267">
        <w:rPr>
          <w:rFonts w:ascii="Book Antiqua" w:hAnsi="Book Antiqua" w:cs="Times New Roman"/>
          <w:sz w:val="24"/>
          <w:szCs w:val="24"/>
        </w:rPr>
        <w:t>.</w:t>
      </w:r>
      <w:r w:rsidR="00616F78" w:rsidRPr="00FF1267">
        <w:rPr>
          <w:rFonts w:ascii="Book Antiqua" w:hAnsi="Book Antiqua" w:cs="Times New Roman"/>
          <w:sz w:val="24"/>
          <w:szCs w:val="24"/>
        </w:rPr>
        <w:t xml:space="preserve"> </w:t>
      </w:r>
      <w:r w:rsidR="00317FF5" w:rsidRPr="00FF1267">
        <w:rPr>
          <w:rFonts w:ascii="Book Antiqua" w:hAnsi="Book Antiqua" w:cs="Times New Roman"/>
          <w:sz w:val="24"/>
          <w:szCs w:val="24"/>
        </w:rPr>
        <w:t>Patients who have undergone ablation for IART may go on to experience late atrial fibrillation in follow up.</w:t>
      </w:r>
      <w:r w:rsidR="00913336" w:rsidRPr="00FF1267">
        <w:rPr>
          <w:rFonts w:ascii="Book Antiqua" w:hAnsi="Book Antiqua" w:cs="Times New Roman"/>
          <w:sz w:val="24"/>
          <w:szCs w:val="24"/>
        </w:rPr>
        <w:t xml:space="preserve"> </w:t>
      </w:r>
      <w:r w:rsidR="006A0EFA" w:rsidRPr="00FF1267">
        <w:rPr>
          <w:rFonts w:ascii="Book Antiqua" w:hAnsi="Book Antiqua" w:cs="Times New Roman"/>
          <w:sz w:val="24"/>
          <w:szCs w:val="24"/>
        </w:rPr>
        <w:t>During follow-up a</w:t>
      </w:r>
      <w:r w:rsidR="00913336" w:rsidRPr="00FF1267">
        <w:rPr>
          <w:rFonts w:ascii="Book Antiqua" w:hAnsi="Book Antiqua" w:cs="Times New Roman"/>
          <w:sz w:val="24"/>
          <w:szCs w:val="24"/>
        </w:rPr>
        <w:t>pproximately 30% of patients wit</w:t>
      </w:r>
      <w:r w:rsidR="00764691" w:rsidRPr="00FF1267">
        <w:rPr>
          <w:rFonts w:ascii="Book Antiqua" w:hAnsi="Book Antiqua" w:cs="Times New Roman"/>
          <w:sz w:val="24"/>
          <w:szCs w:val="24"/>
        </w:rPr>
        <w:t>h surgically closed ASD who had</w:t>
      </w:r>
      <w:r w:rsidR="00913336" w:rsidRPr="00FF1267">
        <w:rPr>
          <w:rFonts w:ascii="Book Antiqua" w:hAnsi="Book Antiqua" w:cs="Times New Roman"/>
          <w:sz w:val="24"/>
          <w:szCs w:val="24"/>
        </w:rPr>
        <w:t xml:space="preserve"> previously undergone successful cathe</w:t>
      </w:r>
      <w:r w:rsidR="003C1A61" w:rsidRPr="00FF1267">
        <w:rPr>
          <w:rFonts w:ascii="Book Antiqua" w:hAnsi="Book Antiqua" w:cs="Times New Roman"/>
          <w:sz w:val="24"/>
          <w:szCs w:val="24"/>
        </w:rPr>
        <w:t xml:space="preserve">ter ablation for IART develop </w:t>
      </w:r>
      <w:proofErr w:type="gramStart"/>
      <w:r w:rsidR="003C1A61" w:rsidRPr="00FF1267">
        <w:rPr>
          <w:rFonts w:ascii="Book Antiqua" w:hAnsi="Book Antiqua" w:cs="Times New Roman"/>
          <w:sz w:val="24"/>
          <w:szCs w:val="24"/>
        </w:rPr>
        <w:t>A</w:t>
      </w:r>
      <w:r w:rsidR="00AE1D47" w:rsidRPr="00FF1267">
        <w:rPr>
          <w:rFonts w:ascii="Book Antiqua" w:hAnsi="Book Antiqua" w:cs="Times New Roman"/>
          <w:sz w:val="24"/>
          <w:szCs w:val="24"/>
        </w:rPr>
        <w:t>F</w:t>
      </w:r>
      <w:r w:rsidR="00F43F98"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A072FD" w:rsidRPr="00FF1267">
        <w:rPr>
          <w:rFonts w:ascii="Book Antiqua" w:hAnsi="Book Antiqua" w:cs="Times New Roman"/>
          <w:sz w:val="24"/>
          <w:szCs w:val="24"/>
          <w:vertAlign w:val="superscript"/>
        </w:rPr>
        <w:t>0</w:t>
      </w:r>
      <w:r w:rsidR="00F43F98" w:rsidRPr="00FF1267">
        <w:rPr>
          <w:rFonts w:ascii="Book Antiqua" w:hAnsi="Book Antiqua" w:cs="Times New Roman"/>
          <w:sz w:val="24"/>
          <w:szCs w:val="24"/>
          <w:vertAlign w:val="superscript"/>
        </w:rPr>
        <w:t>]</w:t>
      </w:r>
      <w:r w:rsidR="008770EC" w:rsidRPr="00FF1267">
        <w:rPr>
          <w:rFonts w:ascii="Book Antiqua" w:hAnsi="Book Antiqua" w:cs="Times New Roman"/>
          <w:sz w:val="24"/>
          <w:szCs w:val="24"/>
        </w:rPr>
        <w:t>.</w:t>
      </w:r>
      <w:r w:rsidR="00B6635D" w:rsidRPr="00FF1267">
        <w:rPr>
          <w:rFonts w:ascii="Book Antiqua" w:hAnsi="Book Antiqua" w:cs="Times New Roman"/>
          <w:sz w:val="24"/>
          <w:szCs w:val="24"/>
        </w:rPr>
        <w:t xml:space="preserve"> </w:t>
      </w:r>
    </w:p>
    <w:p w14:paraId="43E65346" w14:textId="77777777" w:rsidR="00072B54" w:rsidRPr="00FF1267" w:rsidRDefault="00072B54"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761582FC" w14:textId="1AF33DF1" w:rsidR="000A2B92" w:rsidRPr="00672172" w:rsidRDefault="000A2B92"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672172">
        <w:rPr>
          <w:rFonts w:ascii="Book Antiqua" w:hAnsi="Book Antiqua" w:cs="Times New Roman"/>
          <w:b/>
          <w:i/>
          <w:sz w:val="24"/>
          <w:szCs w:val="24"/>
        </w:rPr>
        <w:t xml:space="preserve">Atrioventricular </w:t>
      </w:r>
      <w:proofErr w:type="spellStart"/>
      <w:r w:rsidRPr="00672172">
        <w:rPr>
          <w:rFonts w:ascii="Book Antiqua" w:hAnsi="Book Antiqua" w:cs="Times New Roman"/>
          <w:b/>
          <w:i/>
          <w:sz w:val="24"/>
          <w:szCs w:val="24"/>
        </w:rPr>
        <w:t>reentrant</w:t>
      </w:r>
      <w:proofErr w:type="spellEnd"/>
      <w:r w:rsidRPr="00672172">
        <w:rPr>
          <w:rFonts w:ascii="Book Antiqua" w:hAnsi="Book Antiqua" w:cs="Times New Roman"/>
          <w:b/>
          <w:i/>
          <w:sz w:val="24"/>
          <w:szCs w:val="24"/>
        </w:rPr>
        <w:t xml:space="preserve"> tachycardia</w:t>
      </w:r>
    </w:p>
    <w:p w14:paraId="324F0698" w14:textId="2F1C4D88" w:rsidR="00F61945" w:rsidRPr="00FF1267" w:rsidRDefault="006A0EFA"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Wolff-Parkinson-</w:t>
      </w:r>
      <w:r w:rsidR="0096192D" w:rsidRPr="00FF1267">
        <w:rPr>
          <w:rFonts w:ascii="Book Antiqua" w:hAnsi="Book Antiqua" w:cs="Times New Roman"/>
          <w:sz w:val="24"/>
          <w:szCs w:val="24"/>
        </w:rPr>
        <w:t xml:space="preserve">White syndrome (WPW) </w:t>
      </w:r>
      <w:r w:rsidR="005103C3" w:rsidRPr="00FF1267">
        <w:rPr>
          <w:rFonts w:ascii="Book Antiqua" w:hAnsi="Book Antiqua" w:cs="Times New Roman"/>
          <w:sz w:val="24"/>
          <w:szCs w:val="24"/>
        </w:rPr>
        <w:t>occurs in 20% of cases</w:t>
      </w:r>
      <w:r w:rsidRPr="00FF1267">
        <w:rPr>
          <w:rFonts w:ascii="Book Antiqua" w:hAnsi="Book Antiqua" w:cs="Times New Roman"/>
          <w:sz w:val="24"/>
          <w:szCs w:val="24"/>
        </w:rPr>
        <w:t xml:space="preserve"> with </w:t>
      </w:r>
      <w:proofErr w:type="spellStart"/>
      <w:r w:rsidRPr="00FF1267">
        <w:rPr>
          <w:rFonts w:ascii="Book Antiqua" w:hAnsi="Book Antiqua" w:cs="Times New Roman"/>
          <w:sz w:val="24"/>
          <w:szCs w:val="24"/>
        </w:rPr>
        <w:t>Ebstein</w:t>
      </w:r>
      <w:proofErr w:type="spellEnd"/>
      <w:r w:rsidR="00863362" w:rsidRPr="00FF1267">
        <w:rPr>
          <w:rFonts w:ascii="Book Antiqua" w:hAnsi="Book Antiqua" w:cs="Times New Roman"/>
          <w:sz w:val="24"/>
          <w:szCs w:val="24"/>
        </w:rPr>
        <w:t xml:space="preserve"> anomaly of tricuspid </w:t>
      </w:r>
      <w:proofErr w:type="gramStart"/>
      <w:r w:rsidR="00863362" w:rsidRPr="00FF1267">
        <w:rPr>
          <w:rFonts w:ascii="Book Antiqua" w:hAnsi="Book Antiqua" w:cs="Times New Roman"/>
          <w:sz w:val="24"/>
          <w:szCs w:val="24"/>
        </w:rPr>
        <w:t>valve</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A072FD" w:rsidRPr="00FF1267">
        <w:rPr>
          <w:rFonts w:ascii="Book Antiqua" w:hAnsi="Book Antiqua" w:cs="Times New Roman"/>
          <w:sz w:val="24"/>
          <w:szCs w:val="24"/>
          <w:vertAlign w:val="superscript"/>
        </w:rPr>
        <w:t>1</w:t>
      </w:r>
      <w:r w:rsidR="008F086D" w:rsidRPr="00FF1267">
        <w:rPr>
          <w:rFonts w:ascii="Book Antiqua" w:hAnsi="Book Antiqua" w:cs="Times New Roman"/>
          <w:sz w:val="24"/>
          <w:szCs w:val="24"/>
          <w:vertAlign w:val="superscript"/>
        </w:rPr>
        <w:t>]</w:t>
      </w:r>
      <w:r w:rsidR="005103C3" w:rsidRPr="00FF1267">
        <w:rPr>
          <w:rFonts w:ascii="Book Antiqua" w:hAnsi="Book Antiqua" w:cs="Times New Roman"/>
          <w:sz w:val="24"/>
          <w:szCs w:val="24"/>
        </w:rPr>
        <w:t>. The</w:t>
      </w:r>
      <w:r w:rsidR="00B8664E" w:rsidRPr="00FF1267">
        <w:rPr>
          <w:rFonts w:ascii="Book Antiqua" w:hAnsi="Book Antiqua" w:cs="Times New Roman"/>
          <w:sz w:val="24"/>
          <w:szCs w:val="24"/>
        </w:rPr>
        <w:t xml:space="preserve"> accessory pathway</w:t>
      </w:r>
      <w:r w:rsidRPr="00FF1267">
        <w:rPr>
          <w:rFonts w:ascii="Book Antiqua" w:hAnsi="Book Antiqua" w:cs="Times New Roman"/>
          <w:sz w:val="24"/>
          <w:szCs w:val="24"/>
        </w:rPr>
        <w:t xml:space="preserve"> in </w:t>
      </w:r>
      <w:proofErr w:type="spellStart"/>
      <w:r w:rsidRPr="00FF1267">
        <w:rPr>
          <w:rFonts w:ascii="Book Antiqua" w:hAnsi="Book Antiqua" w:cs="Times New Roman"/>
          <w:sz w:val="24"/>
          <w:szCs w:val="24"/>
        </w:rPr>
        <w:t>Ebstein</w:t>
      </w:r>
      <w:proofErr w:type="spellEnd"/>
      <w:r w:rsidR="005103C3" w:rsidRPr="00FF1267">
        <w:rPr>
          <w:rFonts w:ascii="Book Antiqua" w:hAnsi="Book Antiqua" w:cs="Times New Roman"/>
          <w:sz w:val="24"/>
          <w:szCs w:val="24"/>
        </w:rPr>
        <w:t xml:space="preserve"> anomaly </w:t>
      </w:r>
      <w:r w:rsidR="00B8664E" w:rsidRPr="00FF1267">
        <w:rPr>
          <w:rFonts w:ascii="Book Antiqua" w:hAnsi="Book Antiqua" w:cs="Times New Roman"/>
          <w:sz w:val="24"/>
          <w:szCs w:val="24"/>
        </w:rPr>
        <w:t>is</w:t>
      </w:r>
      <w:r w:rsidR="007931F4" w:rsidRPr="00FF1267">
        <w:rPr>
          <w:rFonts w:ascii="Book Antiqua" w:hAnsi="Book Antiqua" w:cs="Times New Roman"/>
          <w:sz w:val="24"/>
          <w:szCs w:val="24"/>
        </w:rPr>
        <w:t xml:space="preserve"> us</w:t>
      </w:r>
      <w:r w:rsidR="005103C3" w:rsidRPr="00FF1267">
        <w:rPr>
          <w:rFonts w:ascii="Book Antiqua" w:hAnsi="Book Antiqua" w:cs="Times New Roman"/>
          <w:sz w:val="24"/>
          <w:szCs w:val="24"/>
        </w:rPr>
        <w:t>ually located along the posterior and septal aspect of the tricuspid ring where the valve leaflets are most abnormal,</w:t>
      </w:r>
      <w:r w:rsidR="007931F4" w:rsidRPr="00FF1267">
        <w:rPr>
          <w:rFonts w:ascii="Book Antiqua" w:hAnsi="Book Antiqua" w:cs="Times New Roman"/>
          <w:sz w:val="24"/>
          <w:szCs w:val="24"/>
        </w:rPr>
        <w:t xml:space="preserve"> and about</w:t>
      </w:r>
      <w:r w:rsidR="005103C3" w:rsidRPr="00FF1267">
        <w:rPr>
          <w:rFonts w:ascii="Book Antiqua" w:hAnsi="Book Antiqua" w:cs="Times New Roman"/>
          <w:sz w:val="24"/>
          <w:szCs w:val="24"/>
        </w:rPr>
        <w:t xml:space="preserve"> half of these </w:t>
      </w:r>
      <w:r w:rsidR="007931F4" w:rsidRPr="00FF1267">
        <w:rPr>
          <w:rFonts w:ascii="Book Antiqua" w:hAnsi="Book Antiqua" w:cs="Times New Roman"/>
          <w:sz w:val="24"/>
          <w:szCs w:val="24"/>
        </w:rPr>
        <w:t>patients</w:t>
      </w:r>
      <w:r w:rsidR="005103C3" w:rsidRPr="00FF1267">
        <w:rPr>
          <w:rFonts w:ascii="Book Antiqua" w:hAnsi="Book Antiqua" w:cs="Times New Roman"/>
          <w:sz w:val="24"/>
          <w:szCs w:val="24"/>
        </w:rPr>
        <w:t xml:space="preserve"> have multiple accessory pathways</w:t>
      </w:r>
      <w:r w:rsidR="00403512" w:rsidRPr="00FF1267">
        <w:rPr>
          <w:rFonts w:ascii="Book Antiqua" w:hAnsi="Book Antiqua" w:cs="Times New Roman"/>
          <w:sz w:val="24"/>
          <w:szCs w:val="24"/>
          <w:vertAlign w:val="superscript"/>
        </w:rPr>
        <w:t>[</w:t>
      </w:r>
      <w:r w:rsidR="007E5D26" w:rsidRPr="00FF1267">
        <w:rPr>
          <w:rFonts w:ascii="Book Antiqua" w:hAnsi="Book Antiqua" w:cs="Times New Roman"/>
          <w:sz w:val="24"/>
          <w:szCs w:val="24"/>
          <w:vertAlign w:val="superscript"/>
        </w:rPr>
        <w:t>4</w:t>
      </w:r>
      <w:r w:rsidR="00A072FD" w:rsidRPr="00FF1267">
        <w:rPr>
          <w:rFonts w:ascii="Book Antiqua" w:hAnsi="Book Antiqua" w:cs="Times New Roman"/>
          <w:sz w:val="24"/>
          <w:szCs w:val="24"/>
          <w:vertAlign w:val="superscript"/>
        </w:rPr>
        <w:t>2</w:t>
      </w:r>
      <w:r w:rsidR="00403512" w:rsidRPr="00FF1267">
        <w:rPr>
          <w:rFonts w:ascii="Book Antiqua" w:hAnsi="Book Antiqua" w:cs="Times New Roman"/>
          <w:sz w:val="24"/>
          <w:szCs w:val="24"/>
          <w:vertAlign w:val="superscript"/>
        </w:rPr>
        <w:t>,</w:t>
      </w:r>
      <w:r w:rsidR="007E5D26" w:rsidRPr="00FF1267">
        <w:rPr>
          <w:rFonts w:ascii="Book Antiqua" w:hAnsi="Book Antiqua" w:cs="Times New Roman"/>
          <w:sz w:val="24"/>
          <w:szCs w:val="24"/>
          <w:vertAlign w:val="superscript"/>
        </w:rPr>
        <w:t>4</w:t>
      </w:r>
      <w:r w:rsidR="00A072FD" w:rsidRPr="00FF1267">
        <w:rPr>
          <w:rFonts w:ascii="Book Antiqua" w:hAnsi="Book Antiqua" w:cs="Times New Roman"/>
          <w:sz w:val="24"/>
          <w:szCs w:val="24"/>
          <w:vertAlign w:val="superscript"/>
        </w:rPr>
        <w:t>3</w:t>
      </w:r>
      <w:r w:rsidR="008F086D" w:rsidRPr="00FF1267">
        <w:rPr>
          <w:rFonts w:ascii="Book Antiqua" w:hAnsi="Book Antiqua" w:cs="Times New Roman"/>
          <w:sz w:val="24"/>
          <w:szCs w:val="24"/>
          <w:vertAlign w:val="superscript"/>
        </w:rPr>
        <w:t>]</w:t>
      </w:r>
      <w:r w:rsidR="007931F4" w:rsidRPr="00FF1267">
        <w:rPr>
          <w:rFonts w:ascii="Book Antiqua" w:hAnsi="Book Antiqua" w:cs="Times New Roman"/>
          <w:sz w:val="24"/>
          <w:szCs w:val="24"/>
        </w:rPr>
        <w:t>.</w:t>
      </w:r>
      <w:r w:rsidR="00F61945" w:rsidRPr="00FF1267">
        <w:rPr>
          <w:rFonts w:ascii="Book Antiqua" w:hAnsi="Book Antiqua" w:cs="Times New Roman"/>
          <w:sz w:val="24"/>
          <w:szCs w:val="24"/>
        </w:rPr>
        <w:t xml:space="preserve"> </w:t>
      </w:r>
      <w:proofErr w:type="spellStart"/>
      <w:r w:rsidR="00176FED" w:rsidRPr="00FF1267">
        <w:rPr>
          <w:rFonts w:ascii="Book Antiqua" w:hAnsi="Book Antiqua" w:cs="Times New Roman"/>
          <w:sz w:val="24"/>
          <w:szCs w:val="24"/>
        </w:rPr>
        <w:t>Ebstei</w:t>
      </w:r>
      <w:r w:rsidRPr="00FF1267">
        <w:rPr>
          <w:rFonts w:ascii="Book Antiqua" w:hAnsi="Book Antiqua" w:cs="Times New Roman"/>
          <w:sz w:val="24"/>
          <w:szCs w:val="24"/>
        </w:rPr>
        <w:t>n</w:t>
      </w:r>
      <w:proofErr w:type="spellEnd"/>
      <w:r w:rsidRPr="00FF1267">
        <w:rPr>
          <w:rFonts w:ascii="Book Antiqua" w:hAnsi="Book Antiqua" w:cs="Times New Roman"/>
          <w:sz w:val="24"/>
          <w:szCs w:val="24"/>
        </w:rPr>
        <w:t>-like</w:t>
      </w:r>
      <w:r w:rsidR="00936029" w:rsidRPr="00FF1267">
        <w:rPr>
          <w:rFonts w:ascii="Book Antiqua" w:hAnsi="Book Antiqua" w:cs="Times New Roman"/>
          <w:sz w:val="24"/>
          <w:szCs w:val="24"/>
        </w:rPr>
        <w:t xml:space="preserve"> malfor</w:t>
      </w:r>
      <w:r w:rsidR="008F086D" w:rsidRPr="00FF1267">
        <w:rPr>
          <w:rFonts w:ascii="Book Antiqua" w:hAnsi="Book Antiqua" w:cs="Times New Roman"/>
          <w:sz w:val="24"/>
          <w:szCs w:val="24"/>
        </w:rPr>
        <w:t>mation of a left-</w:t>
      </w:r>
      <w:r w:rsidR="00936029" w:rsidRPr="00FF1267">
        <w:rPr>
          <w:rFonts w:ascii="Book Antiqua" w:hAnsi="Book Antiqua" w:cs="Times New Roman"/>
          <w:sz w:val="24"/>
          <w:szCs w:val="24"/>
        </w:rPr>
        <w:t xml:space="preserve">sided tricuspid valve is common </w:t>
      </w:r>
      <w:r w:rsidR="008F086D" w:rsidRPr="00FF1267">
        <w:rPr>
          <w:rFonts w:ascii="Book Antiqua" w:hAnsi="Book Antiqua" w:cs="Times New Roman"/>
          <w:sz w:val="24"/>
          <w:szCs w:val="24"/>
        </w:rPr>
        <w:t>in congenitally corrected TGA and often associated</w:t>
      </w:r>
      <w:r w:rsidR="00936029" w:rsidRPr="00FF1267">
        <w:rPr>
          <w:rFonts w:ascii="Book Antiqua" w:hAnsi="Book Antiqua" w:cs="Times New Roman"/>
          <w:sz w:val="24"/>
          <w:szCs w:val="24"/>
        </w:rPr>
        <w:t xml:space="preserve"> with ac</w:t>
      </w:r>
      <w:r w:rsidR="00863362" w:rsidRPr="00FF1267">
        <w:rPr>
          <w:rFonts w:ascii="Book Antiqua" w:hAnsi="Book Antiqua" w:cs="Times New Roman"/>
          <w:sz w:val="24"/>
          <w:szCs w:val="24"/>
        </w:rPr>
        <w:t>cessory pathway</w:t>
      </w:r>
      <w:r w:rsidR="008F086D" w:rsidRPr="00FF1267">
        <w:rPr>
          <w:rFonts w:ascii="Book Antiqua" w:hAnsi="Book Antiqua" w:cs="Times New Roman"/>
          <w:sz w:val="24"/>
          <w:szCs w:val="24"/>
        </w:rPr>
        <w:t>(s</w:t>
      </w:r>
      <w:proofErr w:type="gramStart"/>
      <w:r w:rsidR="008F086D" w:rsidRPr="00FF1267">
        <w:rPr>
          <w:rFonts w:ascii="Book Antiqua" w:hAnsi="Book Antiqua" w:cs="Times New Roman"/>
          <w:sz w:val="24"/>
          <w:szCs w:val="24"/>
        </w:rPr>
        <w:t>)</w:t>
      </w:r>
      <w:r w:rsidR="00403512" w:rsidRPr="00FF1267">
        <w:rPr>
          <w:rFonts w:ascii="Book Antiqua" w:hAnsi="Book Antiqua" w:cs="Times New Roman"/>
          <w:sz w:val="24"/>
          <w:szCs w:val="24"/>
          <w:vertAlign w:val="superscript"/>
        </w:rPr>
        <w:t>[</w:t>
      </w:r>
      <w:proofErr w:type="gramEnd"/>
      <w:r w:rsidR="007A410B" w:rsidRPr="00FF1267">
        <w:rPr>
          <w:rFonts w:ascii="Book Antiqua" w:hAnsi="Book Antiqua" w:cs="Times New Roman"/>
          <w:sz w:val="24"/>
          <w:szCs w:val="24"/>
          <w:vertAlign w:val="superscript"/>
        </w:rPr>
        <w:t>36</w:t>
      </w:r>
      <w:r w:rsidR="008F086D" w:rsidRPr="00FF1267">
        <w:rPr>
          <w:rFonts w:ascii="Book Antiqua" w:hAnsi="Book Antiqua" w:cs="Times New Roman"/>
          <w:sz w:val="24"/>
          <w:szCs w:val="24"/>
          <w:vertAlign w:val="superscript"/>
        </w:rPr>
        <w:t>]</w:t>
      </w:r>
      <w:r w:rsidR="00936029" w:rsidRPr="00FF1267">
        <w:rPr>
          <w:rFonts w:ascii="Book Antiqua" w:hAnsi="Book Antiqua" w:cs="Times New Roman"/>
          <w:sz w:val="24"/>
          <w:szCs w:val="24"/>
        </w:rPr>
        <w:t xml:space="preserve">. </w:t>
      </w:r>
      <w:r w:rsidR="00D96A62" w:rsidRPr="00FF1267">
        <w:rPr>
          <w:rFonts w:ascii="Book Antiqua" w:hAnsi="Book Antiqua" w:cs="Times New Roman"/>
          <w:sz w:val="24"/>
          <w:szCs w:val="24"/>
        </w:rPr>
        <w:t xml:space="preserve">Tachycardia events for </w:t>
      </w:r>
      <w:proofErr w:type="spellStart"/>
      <w:r w:rsidR="00D96A62" w:rsidRPr="00FF1267">
        <w:rPr>
          <w:rFonts w:ascii="Book Antiqua" w:hAnsi="Book Antiqua" w:cs="Times New Roman"/>
          <w:sz w:val="24"/>
          <w:szCs w:val="24"/>
        </w:rPr>
        <w:t>Ebstein</w:t>
      </w:r>
      <w:proofErr w:type="spellEnd"/>
      <w:r w:rsidR="00E625C4" w:rsidRPr="00FF1267">
        <w:rPr>
          <w:rFonts w:ascii="Book Antiqua" w:hAnsi="Book Antiqua" w:cs="Times New Roman"/>
          <w:sz w:val="24"/>
          <w:szCs w:val="24"/>
        </w:rPr>
        <w:t xml:space="preserve"> patients are</w:t>
      </w:r>
      <w:r w:rsidR="00054829" w:rsidRPr="00FF1267">
        <w:rPr>
          <w:rFonts w:ascii="Book Antiqua" w:hAnsi="Book Antiqua" w:cs="Times New Roman"/>
          <w:sz w:val="24"/>
          <w:szCs w:val="24"/>
        </w:rPr>
        <w:t xml:space="preserve"> of concern</w:t>
      </w:r>
      <w:r w:rsidR="00FD24B4" w:rsidRPr="00FF1267">
        <w:rPr>
          <w:rFonts w:ascii="Book Antiqua" w:hAnsi="Book Antiqua" w:cs="Times New Roman"/>
          <w:sz w:val="24"/>
          <w:szCs w:val="24"/>
        </w:rPr>
        <w:t xml:space="preserve"> in </w:t>
      </w:r>
      <w:r w:rsidR="00054829" w:rsidRPr="00FF1267">
        <w:rPr>
          <w:rFonts w:ascii="Book Antiqua" w:hAnsi="Book Antiqua" w:cs="Times New Roman"/>
          <w:sz w:val="24"/>
          <w:szCs w:val="24"/>
        </w:rPr>
        <w:t>adult years when</w:t>
      </w:r>
      <w:r w:rsidR="008F086D" w:rsidRPr="00FF1267">
        <w:rPr>
          <w:rFonts w:ascii="Book Antiqua" w:hAnsi="Book Antiqua" w:cs="Times New Roman"/>
          <w:sz w:val="24"/>
          <w:szCs w:val="24"/>
        </w:rPr>
        <w:t xml:space="preserve"> there is</w:t>
      </w:r>
      <w:r w:rsidR="00054829" w:rsidRPr="00FF1267">
        <w:rPr>
          <w:rFonts w:ascii="Book Antiqua" w:hAnsi="Book Antiqua" w:cs="Times New Roman"/>
          <w:sz w:val="24"/>
          <w:szCs w:val="24"/>
        </w:rPr>
        <w:t xml:space="preserve"> increased</w:t>
      </w:r>
      <w:r w:rsidR="00FD24B4" w:rsidRPr="00FF1267">
        <w:rPr>
          <w:rFonts w:ascii="Book Antiqua" w:hAnsi="Book Antiqua" w:cs="Times New Roman"/>
          <w:sz w:val="24"/>
          <w:szCs w:val="24"/>
        </w:rPr>
        <w:t xml:space="preserve"> likelihood</w:t>
      </w:r>
      <w:r w:rsidR="00054829" w:rsidRPr="00FF1267">
        <w:rPr>
          <w:rFonts w:ascii="Book Antiqua" w:hAnsi="Book Antiqua" w:cs="Times New Roman"/>
          <w:sz w:val="24"/>
          <w:szCs w:val="24"/>
        </w:rPr>
        <w:t xml:space="preserve"> of</w:t>
      </w:r>
      <w:r w:rsidR="008F086D" w:rsidRPr="00FF1267">
        <w:rPr>
          <w:rFonts w:ascii="Book Antiqua" w:hAnsi="Book Antiqua" w:cs="Times New Roman"/>
          <w:sz w:val="24"/>
          <w:szCs w:val="24"/>
        </w:rPr>
        <w:t xml:space="preserve"> coexisting </w:t>
      </w:r>
      <w:r w:rsidR="00B54828" w:rsidRPr="00FF1267">
        <w:rPr>
          <w:rFonts w:ascii="Book Antiqua" w:hAnsi="Book Antiqua" w:cs="Times New Roman"/>
          <w:sz w:val="24"/>
          <w:szCs w:val="24"/>
        </w:rPr>
        <w:t>atrial fibrillation</w:t>
      </w:r>
      <w:r w:rsidR="008F086D" w:rsidRPr="00FF1267">
        <w:rPr>
          <w:rFonts w:ascii="Book Antiqua" w:hAnsi="Book Antiqua" w:cs="Times New Roman"/>
          <w:sz w:val="24"/>
          <w:szCs w:val="24"/>
        </w:rPr>
        <w:t xml:space="preserve"> and</w:t>
      </w:r>
      <w:r w:rsidR="00F21A8D" w:rsidRPr="00FF1267">
        <w:rPr>
          <w:rFonts w:ascii="Book Antiqua" w:hAnsi="Book Antiqua" w:cs="Times New Roman"/>
          <w:sz w:val="24"/>
          <w:szCs w:val="24"/>
        </w:rPr>
        <w:t xml:space="preserve"> 1:1</w:t>
      </w:r>
      <w:r w:rsidR="00054829" w:rsidRPr="00FF1267">
        <w:rPr>
          <w:rFonts w:ascii="Book Antiqua" w:hAnsi="Book Antiqua" w:cs="Times New Roman"/>
          <w:sz w:val="24"/>
          <w:szCs w:val="24"/>
        </w:rPr>
        <w:t xml:space="preserve"> anterograde</w:t>
      </w:r>
      <w:r w:rsidR="008F086D" w:rsidRPr="00FF1267">
        <w:rPr>
          <w:rFonts w:ascii="Book Antiqua" w:hAnsi="Book Antiqua" w:cs="Times New Roman"/>
          <w:sz w:val="24"/>
          <w:szCs w:val="24"/>
        </w:rPr>
        <w:t xml:space="preserve"> conduction over the accessory </w:t>
      </w:r>
      <w:proofErr w:type="gramStart"/>
      <w:r w:rsidR="008F086D" w:rsidRPr="00FF1267">
        <w:rPr>
          <w:rFonts w:ascii="Book Antiqua" w:hAnsi="Book Antiqua" w:cs="Times New Roman"/>
          <w:sz w:val="24"/>
          <w:szCs w:val="24"/>
        </w:rPr>
        <w:t>pathway</w:t>
      </w:r>
      <w:r w:rsidR="00403512" w:rsidRPr="00FF1267">
        <w:rPr>
          <w:rFonts w:ascii="Book Antiqua" w:hAnsi="Book Antiqua" w:cs="Times New Roman"/>
          <w:sz w:val="24"/>
          <w:szCs w:val="24"/>
          <w:vertAlign w:val="superscript"/>
        </w:rPr>
        <w:t>[</w:t>
      </w:r>
      <w:proofErr w:type="gramEnd"/>
      <w:r w:rsidR="007A410B" w:rsidRPr="00FF1267">
        <w:rPr>
          <w:rFonts w:ascii="Book Antiqua" w:hAnsi="Book Antiqua" w:cs="Times New Roman"/>
          <w:sz w:val="24"/>
          <w:szCs w:val="24"/>
          <w:vertAlign w:val="superscript"/>
        </w:rPr>
        <w:t>36</w:t>
      </w:r>
      <w:r w:rsidR="008F086D" w:rsidRPr="00FF1267">
        <w:rPr>
          <w:rFonts w:ascii="Book Antiqua" w:hAnsi="Book Antiqua" w:cs="Times New Roman"/>
          <w:sz w:val="24"/>
          <w:szCs w:val="24"/>
          <w:vertAlign w:val="superscript"/>
        </w:rPr>
        <w:t>]</w:t>
      </w:r>
      <w:r w:rsidR="008F086D" w:rsidRPr="00FF1267">
        <w:rPr>
          <w:rFonts w:ascii="Book Antiqua" w:hAnsi="Book Antiqua" w:cs="Times New Roman"/>
          <w:sz w:val="24"/>
          <w:szCs w:val="24"/>
        </w:rPr>
        <w:t>.</w:t>
      </w:r>
      <w:r w:rsidR="00054829" w:rsidRPr="00FF1267">
        <w:rPr>
          <w:rFonts w:ascii="Book Antiqua" w:hAnsi="Book Antiqua" w:cs="Times New Roman"/>
          <w:sz w:val="24"/>
          <w:szCs w:val="24"/>
        </w:rPr>
        <w:t xml:space="preserve"> </w:t>
      </w:r>
    </w:p>
    <w:p w14:paraId="1CBCB13D" w14:textId="77777777" w:rsidR="00113EBF" w:rsidRPr="00FF1267" w:rsidRDefault="00113EBF"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0DE83799" w14:textId="31659369" w:rsidR="00570B2C" w:rsidRPr="00FF1267" w:rsidRDefault="00672172"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b/>
          <w:sz w:val="24"/>
          <w:szCs w:val="24"/>
        </w:rPr>
        <w:t>MANAGEMENT OF ACUTE ATRIAL ARRHYTHMIAS IN ACHD PATIENTS</w:t>
      </w:r>
    </w:p>
    <w:p w14:paraId="20A9922B" w14:textId="2D44BC6B" w:rsidR="00AE6156" w:rsidRPr="00FF1267" w:rsidRDefault="00AE6156"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sz w:val="24"/>
          <w:szCs w:val="24"/>
        </w:rPr>
        <w:t>Acute management</w:t>
      </w:r>
      <w:r w:rsidR="00794F92" w:rsidRPr="00FF1267">
        <w:rPr>
          <w:rFonts w:ascii="Book Antiqua" w:hAnsi="Book Antiqua" w:cs="Times New Roman"/>
          <w:sz w:val="24"/>
          <w:szCs w:val="24"/>
        </w:rPr>
        <w:t xml:space="preserve"> of atrial tachyarr</w:t>
      </w:r>
      <w:r w:rsidR="00DB3ED3" w:rsidRPr="00FF1267">
        <w:rPr>
          <w:rFonts w:ascii="Book Antiqua" w:hAnsi="Book Antiqua" w:cs="Times New Roman"/>
          <w:sz w:val="24"/>
          <w:szCs w:val="24"/>
        </w:rPr>
        <w:t>h</w:t>
      </w:r>
      <w:r w:rsidR="008D0507" w:rsidRPr="00FF1267">
        <w:rPr>
          <w:rFonts w:ascii="Book Antiqua" w:hAnsi="Book Antiqua" w:cs="Times New Roman"/>
          <w:sz w:val="24"/>
          <w:szCs w:val="24"/>
        </w:rPr>
        <w:t>ythmia</w:t>
      </w:r>
      <w:r w:rsidR="008F086D" w:rsidRPr="00FF1267">
        <w:rPr>
          <w:rFonts w:ascii="Book Antiqua" w:hAnsi="Book Antiqua" w:cs="Times New Roman"/>
          <w:sz w:val="24"/>
          <w:szCs w:val="24"/>
        </w:rPr>
        <w:t xml:space="preserve"> in hemodynamically stable patients</w:t>
      </w:r>
      <w:r w:rsidR="00794F92" w:rsidRPr="00FF1267">
        <w:rPr>
          <w:rFonts w:ascii="Book Antiqua" w:hAnsi="Book Antiqua" w:cs="Times New Roman"/>
          <w:sz w:val="24"/>
          <w:szCs w:val="24"/>
        </w:rPr>
        <w:t xml:space="preserve"> include</w:t>
      </w:r>
      <w:r w:rsidR="008F086D" w:rsidRPr="00FF1267">
        <w:rPr>
          <w:rFonts w:ascii="Book Antiqua" w:hAnsi="Book Antiqua" w:cs="Times New Roman"/>
          <w:sz w:val="24"/>
          <w:szCs w:val="24"/>
        </w:rPr>
        <w:t>s</w:t>
      </w:r>
      <w:r w:rsidR="00794F92" w:rsidRPr="00FF1267">
        <w:rPr>
          <w:rFonts w:ascii="Book Antiqua" w:hAnsi="Book Antiqua" w:cs="Times New Roman"/>
          <w:sz w:val="24"/>
          <w:szCs w:val="24"/>
        </w:rPr>
        <w:t xml:space="preserve"> anticoagulation</w:t>
      </w:r>
      <w:r w:rsidR="008D0507" w:rsidRPr="00FF1267">
        <w:rPr>
          <w:rFonts w:ascii="Book Antiqua" w:hAnsi="Book Antiqua" w:cs="Times New Roman"/>
          <w:sz w:val="24"/>
          <w:szCs w:val="24"/>
        </w:rPr>
        <w:t xml:space="preserve"> to prevent thromboembolism,</w:t>
      </w:r>
      <w:r w:rsidRPr="00FF1267">
        <w:rPr>
          <w:rFonts w:ascii="Book Antiqua" w:hAnsi="Book Antiqua" w:cs="Times New Roman"/>
          <w:sz w:val="24"/>
          <w:szCs w:val="24"/>
        </w:rPr>
        <w:t xml:space="preserve"> rate control,</w:t>
      </w:r>
      <w:r w:rsidR="00794F92" w:rsidRPr="00FF1267">
        <w:rPr>
          <w:rFonts w:ascii="Book Antiqua" w:hAnsi="Book Antiqua" w:cs="Times New Roman"/>
          <w:sz w:val="24"/>
          <w:szCs w:val="24"/>
        </w:rPr>
        <w:t xml:space="preserve"> and cardioversion to restore sinus rhythm.</w:t>
      </w:r>
      <w:r w:rsidR="008D0507" w:rsidRPr="00FF1267">
        <w:rPr>
          <w:rFonts w:ascii="Book Antiqua" w:hAnsi="Book Antiqua" w:cs="Times New Roman"/>
          <w:sz w:val="24"/>
          <w:szCs w:val="24"/>
        </w:rPr>
        <w:t xml:space="preserve"> </w:t>
      </w:r>
      <w:r w:rsidR="008F086D" w:rsidRPr="00FF1267">
        <w:rPr>
          <w:rFonts w:ascii="Book Antiqua" w:hAnsi="Book Antiqua" w:cs="Times New Roman"/>
          <w:sz w:val="24"/>
          <w:szCs w:val="24"/>
        </w:rPr>
        <w:t>In A</w:t>
      </w:r>
      <w:r w:rsidR="00447076" w:rsidRPr="00FF1267">
        <w:rPr>
          <w:rFonts w:ascii="Book Antiqua" w:hAnsi="Book Antiqua" w:cs="Times New Roman"/>
          <w:sz w:val="24"/>
          <w:szCs w:val="24"/>
        </w:rPr>
        <w:t>CHD patients with</w:t>
      </w:r>
      <w:r w:rsidR="008F086D" w:rsidRPr="00FF1267">
        <w:rPr>
          <w:rFonts w:ascii="Book Antiqua" w:hAnsi="Book Antiqua" w:cs="Times New Roman"/>
          <w:sz w:val="24"/>
          <w:szCs w:val="24"/>
        </w:rPr>
        <w:t xml:space="preserve"> simple anatomy and an</w:t>
      </w:r>
      <w:r w:rsidR="00447076" w:rsidRPr="00FF1267">
        <w:rPr>
          <w:rFonts w:ascii="Book Antiqua" w:hAnsi="Book Antiqua" w:cs="Times New Roman"/>
          <w:sz w:val="24"/>
          <w:szCs w:val="24"/>
        </w:rPr>
        <w:t xml:space="preserve"> atrial arrhythmia of ≥</w:t>
      </w:r>
      <w:r w:rsidR="00672172">
        <w:rPr>
          <w:rFonts w:ascii="Book Antiqua" w:hAnsi="Book Antiqua" w:cs="Times New Roman" w:hint="eastAsia"/>
          <w:sz w:val="24"/>
          <w:szCs w:val="24"/>
          <w:lang w:eastAsia="zh-CN"/>
        </w:rPr>
        <w:t xml:space="preserve"> </w:t>
      </w:r>
      <w:r w:rsidR="00447076" w:rsidRPr="00FF1267">
        <w:rPr>
          <w:rFonts w:ascii="Book Antiqua" w:hAnsi="Book Antiqua" w:cs="Times New Roman"/>
          <w:sz w:val="24"/>
          <w:szCs w:val="24"/>
        </w:rPr>
        <w:t>48 h or unknown duration, ≥</w:t>
      </w:r>
      <w:r w:rsidR="00672172">
        <w:rPr>
          <w:rFonts w:ascii="Book Antiqua" w:hAnsi="Book Antiqua" w:cs="Times New Roman" w:hint="eastAsia"/>
          <w:sz w:val="24"/>
          <w:szCs w:val="24"/>
          <w:lang w:eastAsia="zh-CN"/>
        </w:rPr>
        <w:t xml:space="preserve"> </w:t>
      </w:r>
      <w:r w:rsidR="00447076" w:rsidRPr="00FF1267">
        <w:rPr>
          <w:rFonts w:ascii="Book Antiqua" w:hAnsi="Book Antiqua" w:cs="Times New Roman"/>
          <w:sz w:val="24"/>
          <w:szCs w:val="24"/>
        </w:rPr>
        <w:t>3</w:t>
      </w:r>
      <w:r w:rsidR="008F086D" w:rsidRPr="00FF1267">
        <w:rPr>
          <w:rFonts w:ascii="Book Antiqua" w:hAnsi="Book Antiqua" w:cs="Times New Roman"/>
          <w:sz w:val="24"/>
          <w:szCs w:val="24"/>
        </w:rPr>
        <w:t xml:space="preserve"> </w:t>
      </w:r>
      <w:proofErr w:type="spellStart"/>
      <w:r w:rsidR="008F086D" w:rsidRPr="00FF1267">
        <w:rPr>
          <w:rFonts w:ascii="Book Antiqua" w:hAnsi="Book Antiqua" w:cs="Times New Roman"/>
          <w:sz w:val="24"/>
          <w:szCs w:val="24"/>
        </w:rPr>
        <w:t>w</w:t>
      </w:r>
      <w:r w:rsidR="00672172">
        <w:rPr>
          <w:rFonts w:ascii="Book Antiqua" w:hAnsi="Book Antiqua" w:cs="Times New Roman" w:hint="eastAsia"/>
          <w:sz w:val="24"/>
          <w:szCs w:val="24"/>
          <w:lang w:eastAsia="zh-CN"/>
        </w:rPr>
        <w:t>k</w:t>
      </w:r>
      <w:proofErr w:type="spellEnd"/>
      <w:r w:rsidR="008F086D" w:rsidRPr="00FF1267">
        <w:rPr>
          <w:rFonts w:ascii="Book Antiqua" w:hAnsi="Book Antiqua" w:cs="Times New Roman"/>
          <w:sz w:val="24"/>
          <w:szCs w:val="24"/>
        </w:rPr>
        <w:t xml:space="preserve"> of anticoagulation or transesophageal echocardiography (TEE)</w:t>
      </w:r>
      <w:r w:rsidR="00447076" w:rsidRPr="00FF1267">
        <w:rPr>
          <w:rFonts w:ascii="Book Antiqua" w:hAnsi="Book Antiqua" w:cs="Times New Roman"/>
          <w:sz w:val="24"/>
          <w:szCs w:val="24"/>
        </w:rPr>
        <w:t xml:space="preserve"> is recommended prior to cardioversion to rule </w:t>
      </w:r>
      <w:r w:rsidR="00447076" w:rsidRPr="00FF1267">
        <w:rPr>
          <w:rFonts w:ascii="Book Antiqua" w:hAnsi="Book Antiqua" w:cs="Times New Roman"/>
          <w:sz w:val="24"/>
          <w:szCs w:val="24"/>
        </w:rPr>
        <w:lastRenderedPageBreak/>
        <w:t>out intra</w:t>
      </w:r>
      <w:r w:rsidR="008F086D" w:rsidRPr="00FF1267">
        <w:rPr>
          <w:rFonts w:ascii="Book Antiqua" w:hAnsi="Book Antiqua" w:cs="Times New Roman"/>
          <w:sz w:val="24"/>
          <w:szCs w:val="24"/>
        </w:rPr>
        <w:t xml:space="preserve">-cardiac </w:t>
      </w:r>
      <w:proofErr w:type="gramStart"/>
      <w:r w:rsidR="008F086D" w:rsidRPr="00FF1267">
        <w:rPr>
          <w:rFonts w:ascii="Book Antiqua" w:hAnsi="Book Antiqua" w:cs="Times New Roman"/>
          <w:sz w:val="24"/>
          <w:szCs w:val="24"/>
        </w:rPr>
        <w:t>thrombus</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17</w:t>
      </w:r>
      <w:r w:rsidR="008F086D" w:rsidRPr="00FF1267">
        <w:rPr>
          <w:rFonts w:ascii="Book Antiqua" w:hAnsi="Book Antiqua" w:cs="Times New Roman"/>
          <w:sz w:val="24"/>
          <w:szCs w:val="24"/>
          <w:vertAlign w:val="superscript"/>
        </w:rPr>
        <w:t>]</w:t>
      </w:r>
      <w:r w:rsidR="008F086D" w:rsidRPr="00FF1267">
        <w:rPr>
          <w:rFonts w:ascii="Book Antiqua" w:hAnsi="Book Antiqua" w:cs="Times New Roman"/>
          <w:sz w:val="24"/>
          <w:szCs w:val="24"/>
        </w:rPr>
        <w:t xml:space="preserve">. In moderate and </w:t>
      </w:r>
      <w:r w:rsidR="00447076" w:rsidRPr="00FF1267">
        <w:rPr>
          <w:rFonts w:ascii="Book Antiqua" w:hAnsi="Book Antiqua" w:cs="Times New Roman"/>
          <w:sz w:val="24"/>
          <w:szCs w:val="24"/>
        </w:rPr>
        <w:t xml:space="preserve">complex patients who are at higher risk of thrombosis formation, TEE or 3 </w:t>
      </w:r>
      <w:proofErr w:type="spellStart"/>
      <w:r w:rsidR="00447076" w:rsidRPr="00FF1267">
        <w:rPr>
          <w:rFonts w:ascii="Book Antiqua" w:hAnsi="Book Antiqua" w:cs="Times New Roman"/>
          <w:sz w:val="24"/>
          <w:szCs w:val="24"/>
        </w:rPr>
        <w:t>w</w:t>
      </w:r>
      <w:r w:rsidR="003964BD">
        <w:rPr>
          <w:rFonts w:ascii="Book Antiqua" w:hAnsi="Book Antiqua" w:cs="Times New Roman" w:hint="eastAsia"/>
          <w:sz w:val="24"/>
          <w:szCs w:val="24"/>
          <w:lang w:eastAsia="zh-CN"/>
        </w:rPr>
        <w:t>k</w:t>
      </w:r>
      <w:proofErr w:type="spellEnd"/>
      <w:r w:rsidR="00447076" w:rsidRPr="00FF1267">
        <w:rPr>
          <w:rFonts w:ascii="Book Antiqua" w:hAnsi="Book Antiqua" w:cs="Times New Roman"/>
          <w:sz w:val="24"/>
          <w:szCs w:val="24"/>
        </w:rPr>
        <w:t xml:space="preserve"> of anticoagulation is recommended prior to cardiov</w:t>
      </w:r>
      <w:r w:rsidR="00B8664E" w:rsidRPr="00FF1267">
        <w:rPr>
          <w:rFonts w:ascii="Book Antiqua" w:hAnsi="Book Antiqua" w:cs="Times New Roman"/>
          <w:sz w:val="24"/>
          <w:szCs w:val="24"/>
        </w:rPr>
        <w:t>ersion, even if the IART or atrial fibrillation</w:t>
      </w:r>
      <w:r w:rsidR="00447076" w:rsidRPr="00FF1267">
        <w:rPr>
          <w:rFonts w:ascii="Book Antiqua" w:hAnsi="Book Antiqua" w:cs="Times New Roman"/>
          <w:sz w:val="24"/>
          <w:szCs w:val="24"/>
        </w:rPr>
        <w:t xml:space="preserve"> is less </w:t>
      </w:r>
      <w:r w:rsidR="00863362" w:rsidRPr="00FF1267">
        <w:rPr>
          <w:rFonts w:ascii="Book Antiqua" w:hAnsi="Book Antiqua" w:cs="Times New Roman"/>
          <w:sz w:val="24"/>
          <w:szCs w:val="24"/>
        </w:rPr>
        <w:t xml:space="preserve">than 48 hours in </w:t>
      </w:r>
      <w:proofErr w:type="gramStart"/>
      <w:r w:rsidR="00863362" w:rsidRPr="00FF1267">
        <w:rPr>
          <w:rFonts w:ascii="Book Antiqua" w:hAnsi="Book Antiqua" w:cs="Times New Roman"/>
          <w:sz w:val="24"/>
          <w:szCs w:val="24"/>
        </w:rPr>
        <w:t>duration</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17</w:t>
      </w:r>
      <w:r w:rsidR="00403512" w:rsidRPr="00FF1267">
        <w:rPr>
          <w:rFonts w:ascii="Book Antiqua" w:hAnsi="Book Antiqua" w:cs="Times New Roman"/>
          <w:sz w:val="24"/>
          <w:szCs w:val="24"/>
          <w:vertAlign w:val="superscript"/>
        </w:rPr>
        <w:t>,</w:t>
      </w:r>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4</w:t>
      </w:r>
      <w:r w:rsidR="00051439" w:rsidRPr="00FF1267">
        <w:rPr>
          <w:rFonts w:ascii="Book Antiqua" w:hAnsi="Book Antiqua" w:cs="Times New Roman"/>
          <w:sz w:val="24"/>
          <w:szCs w:val="24"/>
          <w:vertAlign w:val="superscript"/>
        </w:rPr>
        <w:t>]</w:t>
      </w:r>
      <w:r w:rsidR="00447076" w:rsidRPr="00FF1267">
        <w:rPr>
          <w:rFonts w:ascii="Book Antiqua" w:hAnsi="Book Antiqua" w:cs="Times New Roman"/>
          <w:sz w:val="24"/>
          <w:szCs w:val="24"/>
        </w:rPr>
        <w:t>.</w:t>
      </w:r>
      <w:r w:rsidR="00051439" w:rsidRPr="00FF1267">
        <w:rPr>
          <w:rFonts w:ascii="Book Antiqua" w:hAnsi="Book Antiqua" w:cs="Times New Roman"/>
          <w:sz w:val="24"/>
          <w:szCs w:val="24"/>
        </w:rPr>
        <w:t xml:space="preserve"> In our own practice, we are reluctant to leave Fontan patients or those with a systemic right ventricle in an atrial </w:t>
      </w:r>
      <w:r w:rsidR="00AE5077" w:rsidRPr="00FF1267">
        <w:rPr>
          <w:rFonts w:ascii="Book Antiqua" w:hAnsi="Book Antiqua" w:cs="Times New Roman"/>
          <w:sz w:val="24"/>
          <w:szCs w:val="24"/>
        </w:rPr>
        <w:t>tach</w:t>
      </w:r>
      <w:r w:rsidR="008D0507" w:rsidRPr="00FF1267">
        <w:rPr>
          <w:rFonts w:ascii="Book Antiqua" w:hAnsi="Book Antiqua" w:cs="Times New Roman"/>
          <w:sz w:val="24"/>
          <w:szCs w:val="24"/>
        </w:rPr>
        <w:t>y</w:t>
      </w:r>
      <w:r w:rsidR="00051439" w:rsidRPr="00FF1267">
        <w:rPr>
          <w:rFonts w:ascii="Book Antiqua" w:hAnsi="Book Antiqua" w:cs="Times New Roman"/>
          <w:sz w:val="24"/>
          <w:szCs w:val="24"/>
        </w:rPr>
        <w:t xml:space="preserve">arrhythmia for a prolonged period of time, for fear </w:t>
      </w:r>
      <w:r w:rsidR="00AE5077" w:rsidRPr="00FF1267">
        <w:rPr>
          <w:rFonts w:ascii="Book Antiqua" w:hAnsi="Book Antiqua" w:cs="Times New Roman"/>
          <w:sz w:val="24"/>
          <w:szCs w:val="24"/>
        </w:rPr>
        <w:t>of deteriorating hemodynamics and/or</w:t>
      </w:r>
      <w:r w:rsidR="00051439" w:rsidRPr="00FF1267">
        <w:rPr>
          <w:rFonts w:ascii="Book Antiqua" w:hAnsi="Book Antiqua" w:cs="Times New Roman"/>
          <w:sz w:val="24"/>
          <w:szCs w:val="24"/>
        </w:rPr>
        <w:t xml:space="preserve"> ventricular function. Therefore we </w:t>
      </w:r>
      <w:r w:rsidR="00312B00" w:rsidRPr="00FF1267">
        <w:rPr>
          <w:rFonts w:ascii="Book Antiqua" w:hAnsi="Book Antiqua" w:cs="Times New Roman"/>
          <w:sz w:val="24"/>
          <w:szCs w:val="24"/>
        </w:rPr>
        <w:t xml:space="preserve">rarely choose to </w:t>
      </w:r>
      <w:proofErr w:type="spellStart"/>
      <w:r w:rsidR="00312B00" w:rsidRPr="00FF1267">
        <w:rPr>
          <w:rFonts w:ascii="Book Antiqua" w:hAnsi="Book Antiqua" w:cs="Times New Roman"/>
          <w:sz w:val="24"/>
          <w:szCs w:val="24"/>
        </w:rPr>
        <w:t>anticoagula</w:t>
      </w:r>
      <w:r w:rsidR="005D2233" w:rsidRPr="00FF1267">
        <w:rPr>
          <w:rFonts w:ascii="Book Antiqua" w:hAnsi="Book Antiqua" w:cs="Times New Roman"/>
          <w:sz w:val="24"/>
          <w:szCs w:val="24"/>
        </w:rPr>
        <w:t>te</w:t>
      </w:r>
      <w:proofErr w:type="spellEnd"/>
      <w:r w:rsidR="00312B00" w:rsidRPr="00FF1267">
        <w:rPr>
          <w:rFonts w:ascii="Book Antiqua" w:hAnsi="Book Antiqua" w:cs="Times New Roman"/>
          <w:sz w:val="24"/>
          <w:szCs w:val="24"/>
        </w:rPr>
        <w:t xml:space="preserve"> </w:t>
      </w:r>
      <w:r w:rsidR="006D7A77" w:rsidRPr="00FF1267">
        <w:rPr>
          <w:rFonts w:ascii="Book Antiqua" w:hAnsi="Book Antiqua" w:cs="Times New Roman"/>
          <w:sz w:val="24"/>
          <w:szCs w:val="24"/>
        </w:rPr>
        <w:t xml:space="preserve">and wait three weeks. In high-risk patients we prefer to </w:t>
      </w:r>
      <w:r w:rsidR="00051439" w:rsidRPr="00FF1267">
        <w:rPr>
          <w:rFonts w:ascii="Book Antiqua" w:hAnsi="Book Antiqua" w:cs="Times New Roman"/>
          <w:sz w:val="24"/>
          <w:szCs w:val="24"/>
        </w:rPr>
        <w:t>perform TEE or low dose cardiac CT</w:t>
      </w:r>
      <w:r w:rsidR="006D7A77" w:rsidRPr="00FF1267">
        <w:rPr>
          <w:rFonts w:ascii="Book Antiqua" w:hAnsi="Book Antiqua" w:cs="Times New Roman"/>
          <w:sz w:val="24"/>
          <w:szCs w:val="24"/>
        </w:rPr>
        <w:t xml:space="preserve"> promptly</w:t>
      </w:r>
      <w:r w:rsidR="00051439" w:rsidRPr="00FF1267">
        <w:rPr>
          <w:rFonts w:ascii="Book Antiqua" w:hAnsi="Book Antiqua" w:cs="Times New Roman"/>
          <w:sz w:val="24"/>
          <w:szCs w:val="24"/>
        </w:rPr>
        <w:t xml:space="preserve"> followed by cardioversion within a </w:t>
      </w:r>
      <w:r w:rsidR="00AE5077" w:rsidRPr="00FF1267">
        <w:rPr>
          <w:rFonts w:ascii="Book Antiqua" w:hAnsi="Book Antiqua" w:cs="Times New Roman"/>
          <w:sz w:val="24"/>
          <w:szCs w:val="24"/>
        </w:rPr>
        <w:t>day or two of diagnosis. Pharmacologic</w:t>
      </w:r>
      <w:r w:rsidR="00051439" w:rsidRPr="00FF1267">
        <w:rPr>
          <w:rFonts w:ascii="Book Antiqua" w:hAnsi="Book Antiqua" w:cs="Times New Roman"/>
          <w:sz w:val="24"/>
          <w:szCs w:val="24"/>
        </w:rPr>
        <w:t xml:space="preserve"> r</w:t>
      </w:r>
      <w:r w:rsidRPr="00FF1267">
        <w:rPr>
          <w:rFonts w:ascii="Book Antiqua" w:hAnsi="Book Antiqua" w:cs="Times New Roman"/>
          <w:sz w:val="24"/>
          <w:szCs w:val="24"/>
        </w:rPr>
        <w:t>a</w:t>
      </w:r>
      <w:r w:rsidR="00123D09" w:rsidRPr="00FF1267">
        <w:rPr>
          <w:rFonts w:ascii="Book Antiqua" w:hAnsi="Book Antiqua" w:cs="Times New Roman"/>
          <w:sz w:val="24"/>
          <w:szCs w:val="24"/>
        </w:rPr>
        <w:t xml:space="preserve">te control can </w:t>
      </w:r>
      <w:r w:rsidR="00AE5077" w:rsidRPr="00FF1267">
        <w:rPr>
          <w:rFonts w:ascii="Book Antiqua" w:hAnsi="Book Antiqua" w:cs="Times New Roman"/>
          <w:sz w:val="24"/>
          <w:szCs w:val="24"/>
        </w:rPr>
        <w:t>be useful for</w:t>
      </w:r>
      <w:r w:rsidR="00051439" w:rsidRPr="00FF1267">
        <w:rPr>
          <w:rFonts w:ascii="Book Antiqua" w:hAnsi="Book Antiqua" w:cs="Times New Roman"/>
          <w:sz w:val="24"/>
          <w:szCs w:val="24"/>
        </w:rPr>
        <w:t xml:space="preserve"> </w:t>
      </w:r>
      <w:r w:rsidR="00EE5E60" w:rsidRPr="00FF1267">
        <w:rPr>
          <w:rFonts w:ascii="Book Antiqua" w:hAnsi="Book Antiqua" w:cs="Times New Roman"/>
          <w:sz w:val="24"/>
          <w:szCs w:val="24"/>
        </w:rPr>
        <w:t>those</w:t>
      </w:r>
      <w:r w:rsidR="00AE5077" w:rsidRPr="00FF1267">
        <w:rPr>
          <w:rFonts w:ascii="Book Antiqua" w:hAnsi="Book Antiqua" w:cs="Times New Roman"/>
          <w:sz w:val="24"/>
          <w:szCs w:val="24"/>
        </w:rPr>
        <w:t xml:space="preserve"> who have</w:t>
      </w:r>
      <w:r w:rsidR="00051439" w:rsidRPr="00FF1267">
        <w:rPr>
          <w:rFonts w:ascii="Book Antiqua" w:hAnsi="Book Antiqua" w:cs="Times New Roman"/>
          <w:sz w:val="24"/>
          <w:szCs w:val="24"/>
        </w:rPr>
        <w:t xml:space="preserve"> a</w:t>
      </w:r>
      <w:r w:rsidR="00EE5E60" w:rsidRPr="00FF1267">
        <w:rPr>
          <w:rFonts w:ascii="Book Antiqua" w:hAnsi="Book Antiqua" w:cs="Times New Roman"/>
          <w:sz w:val="24"/>
          <w:szCs w:val="24"/>
        </w:rPr>
        <w:t xml:space="preserve"> rapid ventri</w:t>
      </w:r>
      <w:r w:rsidR="00123D09" w:rsidRPr="00FF1267">
        <w:rPr>
          <w:rFonts w:ascii="Book Antiqua" w:hAnsi="Book Antiqua" w:cs="Times New Roman"/>
          <w:sz w:val="24"/>
          <w:szCs w:val="24"/>
        </w:rPr>
        <w:t>cular response</w:t>
      </w:r>
      <w:r w:rsidR="00AE5077" w:rsidRPr="00FF1267">
        <w:rPr>
          <w:rFonts w:ascii="Book Antiqua" w:hAnsi="Book Antiqua" w:cs="Times New Roman"/>
          <w:sz w:val="24"/>
          <w:szCs w:val="24"/>
        </w:rPr>
        <w:t xml:space="preserve"> during their tachyarrhythmia</w:t>
      </w:r>
      <w:r w:rsidR="00123D09" w:rsidRPr="00FF1267">
        <w:rPr>
          <w:rFonts w:ascii="Book Antiqua" w:hAnsi="Book Antiqua" w:cs="Times New Roman"/>
          <w:sz w:val="24"/>
          <w:szCs w:val="24"/>
        </w:rPr>
        <w:t xml:space="preserve"> </w:t>
      </w:r>
      <w:r w:rsidR="00EE5E60" w:rsidRPr="00FF1267">
        <w:rPr>
          <w:rFonts w:ascii="Book Antiqua" w:hAnsi="Book Antiqua" w:cs="Times New Roman"/>
          <w:sz w:val="24"/>
          <w:szCs w:val="24"/>
        </w:rPr>
        <w:t>while cardioversion is being planned.</w:t>
      </w:r>
      <w:r w:rsidR="00051439" w:rsidRPr="00FF1267">
        <w:rPr>
          <w:rFonts w:ascii="Book Antiqua" w:hAnsi="Book Antiqua" w:cs="Times New Roman"/>
          <w:sz w:val="24"/>
          <w:szCs w:val="24"/>
        </w:rPr>
        <w:t xml:space="preserve"> Options include use of </w:t>
      </w:r>
      <w:r w:rsidR="00123D09" w:rsidRPr="00FF1267">
        <w:rPr>
          <w:rFonts w:ascii="Book Antiqua" w:hAnsi="Book Antiqua" w:cs="Times New Roman"/>
          <w:sz w:val="24"/>
          <w:szCs w:val="24"/>
        </w:rPr>
        <w:t>beta-blockers,</w:t>
      </w:r>
      <w:r w:rsidR="00EE5E60" w:rsidRPr="00FF1267">
        <w:rPr>
          <w:rFonts w:ascii="Book Antiqua" w:hAnsi="Book Antiqua" w:cs="Times New Roman"/>
          <w:sz w:val="24"/>
          <w:szCs w:val="24"/>
        </w:rPr>
        <w:t xml:space="preserve"> </w:t>
      </w:r>
      <w:r w:rsidR="00123D09" w:rsidRPr="00FF1267">
        <w:rPr>
          <w:rFonts w:ascii="Book Antiqua" w:hAnsi="Book Antiqua" w:cs="Times New Roman"/>
          <w:sz w:val="24"/>
          <w:szCs w:val="24"/>
        </w:rPr>
        <w:t xml:space="preserve">calcium channel blockers, or </w:t>
      </w:r>
      <w:proofErr w:type="gramStart"/>
      <w:r w:rsidR="00123D09" w:rsidRPr="00FF1267">
        <w:rPr>
          <w:rFonts w:ascii="Book Antiqua" w:hAnsi="Book Antiqua" w:cs="Times New Roman"/>
          <w:sz w:val="24"/>
          <w:szCs w:val="24"/>
        </w:rPr>
        <w:t>amiodarone</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5</w:t>
      </w:r>
      <w:r w:rsidR="00051439" w:rsidRPr="00FF1267">
        <w:rPr>
          <w:rFonts w:ascii="Book Antiqua" w:hAnsi="Book Antiqua" w:cs="Times New Roman"/>
          <w:sz w:val="24"/>
          <w:szCs w:val="24"/>
          <w:vertAlign w:val="superscript"/>
        </w:rPr>
        <w:t>]</w:t>
      </w:r>
      <w:r w:rsidR="00123D09" w:rsidRPr="00FF1267">
        <w:rPr>
          <w:rFonts w:ascii="Book Antiqua" w:hAnsi="Book Antiqua" w:cs="Times New Roman"/>
          <w:sz w:val="24"/>
          <w:szCs w:val="24"/>
        </w:rPr>
        <w:t xml:space="preserve">. </w:t>
      </w:r>
    </w:p>
    <w:p w14:paraId="11198E16" w14:textId="40FD16E2" w:rsidR="00877513" w:rsidRPr="00FF1267" w:rsidRDefault="0094076A" w:rsidP="003964BD">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T</w:t>
      </w:r>
      <w:r w:rsidR="0072376A" w:rsidRPr="00FF1267">
        <w:rPr>
          <w:rFonts w:ascii="Book Antiqua" w:hAnsi="Book Antiqua" w:cs="Times New Roman"/>
          <w:sz w:val="24"/>
          <w:szCs w:val="24"/>
        </w:rPr>
        <w:t>ermi</w:t>
      </w:r>
      <w:r w:rsidR="008D0507" w:rsidRPr="00FF1267">
        <w:rPr>
          <w:rFonts w:ascii="Book Antiqua" w:hAnsi="Book Antiqua" w:cs="Times New Roman"/>
          <w:sz w:val="24"/>
          <w:szCs w:val="24"/>
        </w:rPr>
        <w:t>nation of atrial tachyarrhythmia</w:t>
      </w:r>
      <w:r w:rsidR="0072376A" w:rsidRPr="00FF1267">
        <w:rPr>
          <w:rFonts w:ascii="Book Antiqua" w:hAnsi="Book Antiqua" w:cs="Times New Roman"/>
          <w:sz w:val="24"/>
          <w:szCs w:val="24"/>
        </w:rPr>
        <w:t xml:space="preserve"> can be </w:t>
      </w:r>
      <w:r w:rsidR="006A0EFA" w:rsidRPr="00FF1267">
        <w:rPr>
          <w:rFonts w:ascii="Book Antiqua" w:hAnsi="Book Antiqua" w:cs="Times New Roman"/>
          <w:sz w:val="24"/>
          <w:szCs w:val="24"/>
        </w:rPr>
        <w:t>achieved</w:t>
      </w:r>
      <w:r w:rsidR="000A2B92" w:rsidRPr="00FF1267">
        <w:rPr>
          <w:rFonts w:ascii="Book Antiqua" w:hAnsi="Book Antiqua" w:cs="Times New Roman"/>
          <w:sz w:val="24"/>
          <w:szCs w:val="24"/>
        </w:rPr>
        <w:t xml:space="preserve"> </w:t>
      </w:r>
      <w:r w:rsidR="0072376A" w:rsidRPr="00FF1267">
        <w:rPr>
          <w:rFonts w:ascii="Book Antiqua" w:hAnsi="Book Antiqua" w:cs="Times New Roman"/>
          <w:sz w:val="24"/>
          <w:szCs w:val="24"/>
        </w:rPr>
        <w:t xml:space="preserve">by electrical cardioversion, </w:t>
      </w:r>
      <w:r w:rsidR="00746A95" w:rsidRPr="00FF1267">
        <w:rPr>
          <w:rFonts w:ascii="Book Antiqua" w:hAnsi="Book Antiqua" w:cs="Times New Roman"/>
          <w:sz w:val="24"/>
          <w:szCs w:val="24"/>
        </w:rPr>
        <w:t>overdrive pacing</w:t>
      </w:r>
      <w:r w:rsidR="007F0DDA" w:rsidRPr="00FF1267">
        <w:rPr>
          <w:rFonts w:ascii="Book Antiqua" w:hAnsi="Book Antiqua" w:cs="Times New Roman"/>
          <w:sz w:val="24"/>
          <w:szCs w:val="24"/>
        </w:rPr>
        <w:t>,</w:t>
      </w:r>
      <w:r w:rsidR="00746A95" w:rsidRPr="00FF1267">
        <w:rPr>
          <w:rFonts w:ascii="Book Antiqua" w:hAnsi="Book Antiqua" w:cs="Times New Roman"/>
          <w:sz w:val="24"/>
          <w:szCs w:val="24"/>
        </w:rPr>
        <w:t xml:space="preserve"> </w:t>
      </w:r>
      <w:r w:rsidR="007F0DDA" w:rsidRPr="00FF1267">
        <w:rPr>
          <w:rFonts w:ascii="Book Antiqua" w:hAnsi="Book Antiqua" w:cs="Times New Roman"/>
          <w:sz w:val="24"/>
          <w:szCs w:val="24"/>
        </w:rPr>
        <w:t>or drug therapy</w:t>
      </w:r>
      <w:r w:rsidR="00746A95" w:rsidRPr="00FF1267">
        <w:rPr>
          <w:rFonts w:ascii="Book Antiqua" w:hAnsi="Book Antiqua" w:cs="Times New Roman"/>
          <w:sz w:val="24"/>
          <w:szCs w:val="24"/>
        </w:rPr>
        <w:t>.</w:t>
      </w:r>
      <w:r w:rsidR="006A0EFA" w:rsidRPr="00FF1267">
        <w:rPr>
          <w:rFonts w:ascii="Book Antiqua" w:hAnsi="Book Antiqua" w:cs="Times New Roman"/>
          <w:sz w:val="24"/>
          <w:szCs w:val="24"/>
        </w:rPr>
        <w:t xml:space="preserve"> Urgent electrical </w:t>
      </w:r>
      <w:r w:rsidR="002024DA" w:rsidRPr="00FF1267">
        <w:rPr>
          <w:rFonts w:ascii="Book Antiqua" w:hAnsi="Book Antiqua" w:cs="Times New Roman"/>
          <w:sz w:val="24"/>
          <w:szCs w:val="24"/>
        </w:rPr>
        <w:t>cardioversion i</w:t>
      </w:r>
      <w:r w:rsidR="006A0EFA" w:rsidRPr="00FF1267">
        <w:rPr>
          <w:rFonts w:ascii="Book Antiqua" w:hAnsi="Book Antiqua" w:cs="Times New Roman"/>
          <w:sz w:val="24"/>
          <w:szCs w:val="24"/>
        </w:rPr>
        <w:t>s recommended in adults with ACHD</w:t>
      </w:r>
      <w:r w:rsidR="002024DA" w:rsidRPr="00FF1267">
        <w:rPr>
          <w:rFonts w:ascii="Book Antiqua" w:hAnsi="Book Antiqua" w:cs="Times New Roman"/>
          <w:sz w:val="24"/>
          <w:szCs w:val="24"/>
        </w:rPr>
        <w:t xml:space="preserve"> who </w:t>
      </w:r>
      <w:r w:rsidR="005612E5" w:rsidRPr="00FF1267">
        <w:rPr>
          <w:rFonts w:ascii="Book Antiqua" w:hAnsi="Book Antiqua" w:cs="Times New Roman"/>
          <w:sz w:val="24"/>
          <w:szCs w:val="24"/>
        </w:rPr>
        <w:t>are</w:t>
      </w:r>
      <w:r w:rsidR="002024DA" w:rsidRPr="00FF1267">
        <w:rPr>
          <w:rFonts w:ascii="Book Antiqua" w:hAnsi="Book Antiqua" w:cs="Times New Roman"/>
          <w:sz w:val="24"/>
          <w:szCs w:val="24"/>
        </w:rPr>
        <w:t xml:space="preserve"> hemodynamically unstable </w:t>
      </w:r>
      <w:r w:rsidR="005612E5" w:rsidRPr="00FF1267">
        <w:rPr>
          <w:rFonts w:ascii="Book Antiqua" w:hAnsi="Book Antiqua" w:cs="Times New Roman"/>
          <w:sz w:val="24"/>
          <w:szCs w:val="24"/>
        </w:rPr>
        <w:t xml:space="preserve">regardless </w:t>
      </w:r>
      <w:r w:rsidR="002024DA" w:rsidRPr="00FF1267">
        <w:rPr>
          <w:rFonts w:ascii="Book Antiqua" w:hAnsi="Book Antiqua" w:cs="Times New Roman"/>
          <w:sz w:val="24"/>
          <w:szCs w:val="24"/>
        </w:rPr>
        <w:t>of arrhythmia durati</w:t>
      </w:r>
      <w:r w:rsidR="00863362" w:rsidRPr="00FF1267">
        <w:rPr>
          <w:rFonts w:ascii="Book Antiqua" w:hAnsi="Book Antiqua" w:cs="Times New Roman"/>
          <w:sz w:val="24"/>
          <w:szCs w:val="24"/>
        </w:rPr>
        <w:t xml:space="preserve">on or anticoagulation </w:t>
      </w:r>
      <w:proofErr w:type="gramStart"/>
      <w:r w:rsidR="00863362" w:rsidRPr="00FF1267">
        <w:rPr>
          <w:rFonts w:ascii="Book Antiqua" w:hAnsi="Book Antiqua" w:cs="Times New Roman"/>
          <w:sz w:val="24"/>
          <w:szCs w:val="24"/>
        </w:rPr>
        <w:t>status</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5</w:t>
      </w:r>
      <w:r w:rsidR="00051439" w:rsidRPr="00FF1267">
        <w:rPr>
          <w:rFonts w:ascii="Book Antiqua" w:hAnsi="Book Antiqua" w:cs="Times New Roman"/>
          <w:sz w:val="24"/>
          <w:szCs w:val="24"/>
          <w:vertAlign w:val="superscript"/>
        </w:rPr>
        <w:t>]</w:t>
      </w:r>
      <w:r w:rsidR="002024DA" w:rsidRPr="00FF1267">
        <w:rPr>
          <w:rFonts w:ascii="Book Antiqua" w:hAnsi="Book Antiqua" w:cs="Times New Roman"/>
          <w:sz w:val="24"/>
          <w:szCs w:val="24"/>
        </w:rPr>
        <w:t>.</w:t>
      </w:r>
      <w:r w:rsidR="005612E5" w:rsidRPr="00FF1267">
        <w:rPr>
          <w:rFonts w:ascii="Book Antiqua" w:hAnsi="Book Antiqua" w:cs="Times New Roman"/>
          <w:sz w:val="24"/>
          <w:szCs w:val="24"/>
        </w:rPr>
        <w:t xml:space="preserve"> Anterior-posterior pa</w:t>
      </w:r>
      <w:r w:rsidR="007F0DDA" w:rsidRPr="00FF1267">
        <w:rPr>
          <w:rFonts w:ascii="Book Antiqua" w:hAnsi="Book Antiqua" w:cs="Times New Roman"/>
          <w:sz w:val="24"/>
          <w:szCs w:val="24"/>
        </w:rPr>
        <w:t xml:space="preserve">d positioning </w:t>
      </w:r>
      <w:r w:rsidR="005612E5" w:rsidRPr="00FF1267">
        <w:rPr>
          <w:rFonts w:ascii="Book Antiqua" w:hAnsi="Book Antiqua" w:cs="Times New Roman"/>
          <w:sz w:val="24"/>
          <w:szCs w:val="24"/>
        </w:rPr>
        <w:t xml:space="preserve">increases cardioversion success in the face of marked atrial </w:t>
      </w:r>
      <w:proofErr w:type="gramStart"/>
      <w:r w:rsidR="005612E5" w:rsidRPr="00FF1267">
        <w:rPr>
          <w:rFonts w:ascii="Book Antiqua" w:hAnsi="Book Antiqua" w:cs="Times New Roman"/>
          <w:sz w:val="24"/>
          <w:szCs w:val="24"/>
        </w:rPr>
        <w:t>dilatation</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17</w:t>
      </w:r>
      <w:r w:rsidR="00051439" w:rsidRPr="00FF1267">
        <w:rPr>
          <w:rFonts w:ascii="Book Antiqua" w:hAnsi="Book Antiqua" w:cs="Times New Roman"/>
          <w:sz w:val="24"/>
          <w:szCs w:val="24"/>
          <w:vertAlign w:val="superscript"/>
        </w:rPr>
        <w:t>]</w:t>
      </w:r>
      <w:r w:rsidR="006A0EFA" w:rsidRPr="00FF1267">
        <w:rPr>
          <w:rFonts w:ascii="Book Antiqua" w:hAnsi="Book Antiqua" w:cs="Times New Roman"/>
          <w:sz w:val="24"/>
          <w:szCs w:val="24"/>
        </w:rPr>
        <w:t xml:space="preserve"> and is important in the many ACHD patients who have a pacemaker.</w:t>
      </w:r>
      <w:r w:rsidR="00794F92" w:rsidRPr="00FF1267">
        <w:rPr>
          <w:rFonts w:ascii="Book Antiqua" w:hAnsi="Book Antiqua" w:cs="Times New Roman"/>
          <w:sz w:val="24"/>
          <w:szCs w:val="24"/>
        </w:rPr>
        <w:t xml:space="preserve"> Patients with Fontan palliation, Mustard or </w:t>
      </w:r>
      <w:proofErr w:type="spellStart"/>
      <w:r w:rsidR="00794F92" w:rsidRPr="00FF1267">
        <w:rPr>
          <w:rFonts w:ascii="Book Antiqua" w:hAnsi="Book Antiqua" w:cs="Times New Roman"/>
          <w:sz w:val="24"/>
          <w:szCs w:val="24"/>
        </w:rPr>
        <w:t>Senning</w:t>
      </w:r>
      <w:proofErr w:type="spellEnd"/>
      <w:r w:rsidR="00794F92" w:rsidRPr="00FF1267">
        <w:rPr>
          <w:rFonts w:ascii="Book Antiqua" w:hAnsi="Book Antiqua" w:cs="Times New Roman"/>
          <w:sz w:val="24"/>
          <w:szCs w:val="24"/>
        </w:rPr>
        <w:t xml:space="preserve">, and Glenn shunts, are at risk of sinus node dysfunction and may develop prolong sinus pause </w:t>
      </w:r>
      <w:r w:rsidR="00717E17" w:rsidRPr="00FF1267">
        <w:rPr>
          <w:rFonts w:ascii="Book Antiqua" w:hAnsi="Book Antiqua" w:cs="Times New Roman"/>
          <w:sz w:val="24"/>
          <w:szCs w:val="24"/>
        </w:rPr>
        <w:t>f</w:t>
      </w:r>
      <w:r w:rsidR="00863362" w:rsidRPr="00FF1267">
        <w:rPr>
          <w:rFonts w:ascii="Book Antiqua" w:hAnsi="Book Antiqua" w:cs="Times New Roman"/>
          <w:sz w:val="24"/>
          <w:szCs w:val="24"/>
        </w:rPr>
        <w:t xml:space="preserve">ollowing rhythm </w:t>
      </w:r>
      <w:proofErr w:type="gramStart"/>
      <w:r w:rsidR="00863362" w:rsidRPr="00FF1267">
        <w:rPr>
          <w:rFonts w:ascii="Book Antiqua" w:hAnsi="Book Antiqua" w:cs="Times New Roman"/>
          <w:sz w:val="24"/>
          <w:szCs w:val="24"/>
        </w:rPr>
        <w:t>conversion</w:t>
      </w:r>
      <w:r w:rsidR="00B345CA" w:rsidRPr="00FF1267">
        <w:rPr>
          <w:rFonts w:ascii="Book Antiqua" w:hAnsi="Book Antiqua" w:cs="Times New Roman"/>
          <w:sz w:val="24"/>
          <w:szCs w:val="24"/>
          <w:vertAlign w:val="superscript"/>
        </w:rPr>
        <w:t>[</w:t>
      </w:r>
      <w:proofErr w:type="gramEnd"/>
      <w:r w:rsidR="00B345CA" w:rsidRPr="00FF1267">
        <w:rPr>
          <w:rFonts w:ascii="Book Antiqua" w:hAnsi="Book Antiqua" w:cs="Times New Roman"/>
          <w:sz w:val="24"/>
          <w:szCs w:val="24"/>
          <w:vertAlign w:val="superscript"/>
        </w:rPr>
        <w:t>17</w:t>
      </w:r>
      <w:r w:rsidR="00403512" w:rsidRPr="00FF1267">
        <w:rPr>
          <w:rFonts w:ascii="Book Antiqua" w:hAnsi="Book Antiqua" w:cs="Times New Roman"/>
          <w:sz w:val="24"/>
          <w:szCs w:val="24"/>
          <w:vertAlign w:val="superscript"/>
        </w:rPr>
        <w:t>,9,</w:t>
      </w:r>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6</w:t>
      </w:r>
      <w:r w:rsidR="00051439" w:rsidRPr="00FF1267">
        <w:rPr>
          <w:rFonts w:ascii="Book Antiqua" w:hAnsi="Book Antiqua" w:cs="Times New Roman"/>
          <w:sz w:val="24"/>
          <w:szCs w:val="24"/>
          <w:vertAlign w:val="superscript"/>
        </w:rPr>
        <w:t>]</w:t>
      </w:r>
      <w:r w:rsidR="00794F92" w:rsidRPr="00FF1267">
        <w:rPr>
          <w:rFonts w:ascii="Book Antiqua" w:hAnsi="Book Antiqua" w:cs="Times New Roman"/>
          <w:sz w:val="24"/>
          <w:szCs w:val="24"/>
        </w:rPr>
        <w:t>.</w:t>
      </w:r>
      <w:r w:rsidR="00051439" w:rsidRPr="00FF1267">
        <w:rPr>
          <w:rFonts w:ascii="Book Antiqua" w:hAnsi="Book Antiqua" w:cs="Times New Roman"/>
          <w:sz w:val="24"/>
          <w:szCs w:val="24"/>
        </w:rPr>
        <w:t xml:space="preserve"> The team planning a cardioversion needs to </w:t>
      </w:r>
      <w:r w:rsidR="00AE5077" w:rsidRPr="00FF1267">
        <w:rPr>
          <w:rFonts w:ascii="Book Antiqua" w:hAnsi="Book Antiqua" w:cs="Times New Roman"/>
          <w:sz w:val="24"/>
          <w:szCs w:val="24"/>
        </w:rPr>
        <w:t>be prepared for this possibility</w:t>
      </w:r>
      <w:r w:rsidR="00051439" w:rsidRPr="00FF1267">
        <w:rPr>
          <w:rFonts w:ascii="Book Antiqua" w:hAnsi="Book Antiqua" w:cs="Times New Roman"/>
          <w:sz w:val="24"/>
          <w:szCs w:val="24"/>
        </w:rPr>
        <w:t>. Patients with an</w:t>
      </w:r>
      <w:r w:rsidR="00794F92" w:rsidRPr="00FF1267">
        <w:rPr>
          <w:rFonts w:ascii="Book Antiqua" w:hAnsi="Book Antiqua" w:cs="Times New Roman"/>
          <w:sz w:val="24"/>
          <w:szCs w:val="24"/>
        </w:rPr>
        <w:t xml:space="preserve"> extra-cardiac</w:t>
      </w:r>
      <w:r w:rsidR="00051439" w:rsidRPr="00FF1267">
        <w:rPr>
          <w:rFonts w:ascii="Book Antiqua" w:hAnsi="Book Antiqua" w:cs="Times New Roman"/>
          <w:sz w:val="24"/>
          <w:szCs w:val="24"/>
        </w:rPr>
        <w:t xml:space="preserve"> or interatrial lateral tunnel Fontan circulation do not have r</w:t>
      </w:r>
      <w:r w:rsidR="00AE5077" w:rsidRPr="00FF1267">
        <w:rPr>
          <w:rFonts w:ascii="Book Antiqua" w:hAnsi="Book Antiqua" w:cs="Times New Roman"/>
          <w:sz w:val="24"/>
          <w:szCs w:val="24"/>
        </w:rPr>
        <w:t xml:space="preserve">eady venous access to enable ventricular </w:t>
      </w:r>
      <w:r w:rsidR="00051439" w:rsidRPr="00FF1267">
        <w:rPr>
          <w:rFonts w:ascii="Book Antiqua" w:hAnsi="Book Antiqua" w:cs="Times New Roman"/>
          <w:sz w:val="24"/>
          <w:szCs w:val="24"/>
        </w:rPr>
        <w:t>pa</w:t>
      </w:r>
      <w:r w:rsidR="00AE5077" w:rsidRPr="00FF1267">
        <w:rPr>
          <w:rFonts w:ascii="Book Antiqua" w:hAnsi="Book Antiqua" w:cs="Times New Roman"/>
          <w:sz w:val="24"/>
          <w:szCs w:val="24"/>
        </w:rPr>
        <w:t>cing. T</w:t>
      </w:r>
      <w:r w:rsidR="00051439" w:rsidRPr="00FF1267">
        <w:rPr>
          <w:rFonts w:ascii="Book Antiqua" w:hAnsi="Book Antiqua" w:cs="Times New Roman"/>
          <w:sz w:val="24"/>
          <w:szCs w:val="24"/>
        </w:rPr>
        <w:t>he back-up plan for these patients should include</w:t>
      </w:r>
      <w:r w:rsidR="00794F92" w:rsidRPr="00FF1267">
        <w:rPr>
          <w:rFonts w:ascii="Book Antiqua" w:hAnsi="Book Antiqua" w:cs="Times New Roman"/>
          <w:sz w:val="24"/>
          <w:szCs w:val="24"/>
        </w:rPr>
        <w:t xml:space="preserve"> percutaneous pacing and</w:t>
      </w:r>
      <w:r w:rsidR="00051439" w:rsidRPr="00FF1267">
        <w:rPr>
          <w:rFonts w:ascii="Book Antiqua" w:hAnsi="Book Antiqua" w:cs="Times New Roman"/>
          <w:sz w:val="24"/>
          <w:szCs w:val="24"/>
        </w:rPr>
        <w:t>/or</w:t>
      </w:r>
      <w:r w:rsidR="00794F92" w:rsidRPr="00FF1267">
        <w:rPr>
          <w:rFonts w:ascii="Book Antiqua" w:hAnsi="Book Antiqua" w:cs="Times New Roman"/>
          <w:sz w:val="24"/>
          <w:szCs w:val="24"/>
        </w:rPr>
        <w:t xml:space="preserve"> use of medications </w:t>
      </w:r>
      <w:r w:rsidR="00051439" w:rsidRPr="00FF1267">
        <w:rPr>
          <w:rFonts w:ascii="Book Antiqua" w:hAnsi="Book Antiqua" w:cs="Times New Roman"/>
          <w:sz w:val="24"/>
          <w:szCs w:val="24"/>
        </w:rPr>
        <w:t xml:space="preserve">such as atropine or </w:t>
      </w:r>
      <w:proofErr w:type="spellStart"/>
      <w:r w:rsidR="00051439" w:rsidRPr="00FF1267">
        <w:rPr>
          <w:rFonts w:ascii="Book Antiqua" w:hAnsi="Book Antiqua" w:cs="Times New Roman"/>
          <w:sz w:val="24"/>
          <w:szCs w:val="24"/>
        </w:rPr>
        <w:t>isopretrenol</w:t>
      </w:r>
      <w:proofErr w:type="spellEnd"/>
      <w:r w:rsidR="00051439" w:rsidRPr="00FF1267">
        <w:rPr>
          <w:rFonts w:ascii="Book Antiqua" w:hAnsi="Book Antiqua" w:cs="Times New Roman"/>
          <w:sz w:val="24"/>
          <w:szCs w:val="24"/>
        </w:rPr>
        <w:t>.</w:t>
      </w:r>
      <w:r w:rsidR="00794F92" w:rsidRPr="00FF1267">
        <w:rPr>
          <w:rFonts w:ascii="Book Antiqua" w:hAnsi="Book Antiqua" w:cs="Times New Roman"/>
          <w:sz w:val="24"/>
          <w:szCs w:val="24"/>
        </w:rPr>
        <w:t xml:space="preserve"> Electrical cardioversion of c</w:t>
      </w:r>
      <w:r w:rsidR="00570B2C" w:rsidRPr="00FF1267">
        <w:rPr>
          <w:rFonts w:ascii="Book Antiqua" w:hAnsi="Book Antiqua" w:cs="Times New Roman"/>
          <w:sz w:val="24"/>
          <w:szCs w:val="24"/>
        </w:rPr>
        <w:t>omplex CHD patients is best performed</w:t>
      </w:r>
      <w:r w:rsidR="00794F92" w:rsidRPr="00FF1267">
        <w:rPr>
          <w:rFonts w:ascii="Book Antiqua" w:hAnsi="Book Antiqua" w:cs="Times New Roman"/>
          <w:sz w:val="24"/>
          <w:szCs w:val="24"/>
        </w:rPr>
        <w:t xml:space="preserve"> in</w:t>
      </w:r>
      <w:r w:rsidR="00AE5077" w:rsidRPr="00FF1267">
        <w:rPr>
          <w:rFonts w:ascii="Book Antiqua" w:hAnsi="Book Antiqua" w:cs="Times New Roman"/>
          <w:sz w:val="24"/>
          <w:szCs w:val="24"/>
        </w:rPr>
        <w:t xml:space="preserve"> the</w:t>
      </w:r>
      <w:r w:rsidR="00794F92" w:rsidRPr="00FF1267">
        <w:rPr>
          <w:rFonts w:ascii="Book Antiqua" w:hAnsi="Book Antiqua" w:cs="Times New Roman"/>
          <w:sz w:val="24"/>
          <w:szCs w:val="24"/>
        </w:rPr>
        <w:t xml:space="preserve"> coronary care unit with continuous monitoring of heart rh</w:t>
      </w:r>
      <w:r w:rsidR="00AE5077" w:rsidRPr="00FF1267">
        <w:rPr>
          <w:rFonts w:ascii="Book Antiqua" w:hAnsi="Book Antiqua" w:cs="Times New Roman"/>
          <w:sz w:val="24"/>
          <w:szCs w:val="24"/>
        </w:rPr>
        <w:t xml:space="preserve">ythm post cardioversion till </w:t>
      </w:r>
      <w:r w:rsidR="00794F92" w:rsidRPr="00FF1267">
        <w:rPr>
          <w:rFonts w:ascii="Book Antiqua" w:hAnsi="Book Antiqua" w:cs="Times New Roman"/>
          <w:sz w:val="24"/>
          <w:szCs w:val="24"/>
        </w:rPr>
        <w:t>rhythm</w:t>
      </w:r>
      <w:r w:rsidR="00AE5077" w:rsidRPr="00FF1267">
        <w:rPr>
          <w:rFonts w:ascii="Book Antiqua" w:hAnsi="Book Antiqua" w:cs="Times New Roman"/>
          <w:sz w:val="24"/>
          <w:szCs w:val="24"/>
        </w:rPr>
        <w:t xml:space="preserve"> stability is established</w:t>
      </w:r>
      <w:r w:rsidR="00570B2C" w:rsidRPr="00FF1267">
        <w:rPr>
          <w:rFonts w:ascii="Book Antiqua" w:hAnsi="Book Antiqua" w:cs="Times New Roman"/>
          <w:sz w:val="24"/>
          <w:szCs w:val="24"/>
        </w:rPr>
        <w:t xml:space="preserve">. </w:t>
      </w:r>
      <w:r w:rsidR="007F0DDA" w:rsidRPr="00FF1267">
        <w:rPr>
          <w:rFonts w:ascii="Book Antiqua" w:hAnsi="Book Antiqua" w:cs="Times New Roman"/>
          <w:sz w:val="24"/>
          <w:szCs w:val="24"/>
        </w:rPr>
        <w:t>O</w:t>
      </w:r>
      <w:r w:rsidR="00570B2C" w:rsidRPr="00FF1267">
        <w:rPr>
          <w:rFonts w:ascii="Book Antiqua" w:hAnsi="Book Antiqua" w:cs="Times New Roman"/>
          <w:sz w:val="24"/>
          <w:szCs w:val="24"/>
        </w:rPr>
        <w:t>verdrive pacing of IART can be attempted</w:t>
      </w:r>
      <w:r w:rsidR="007F0DDA" w:rsidRPr="00FF1267">
        <w:rPr>
          <w:rFonts w:ascii="Book Antiqua" w:hAnsi="Book Antiqua" w:cs="Times New Roman"/>
          <w:sz w:val="24"/>
          <w:szCs w:val="24"/>
        </w:rPr>
        <w:t xml:space="preserve"> in patients with either atrial or dual chamber pacemakers or defibrillators</w:t>
      </w:r>
      <w:r w:rsidR="00312B00" w:rsidRPr="00FF1267">
        <w:rPr>
          <w:rFonts w:ascii="Book Antiqua" w:hAnsi="Book Antiqua" w:cs="Times New Roman"/>
          <w:sz w:val="24"/>
          <w:szCs w:val="24"/>
        </w:rPr>
        <w:t>. I</w:t>
      </w:r>
      <w:r w:rsidR="00570B2C" w:rsidRPr="00FF1267">
        <w:rPr>
          <w:rFonts w:ascii="Book Antiqua" w:hAnsi="Book Antiqua" w:cs="Times New Roman"/>
          <w:sz w:val="24"/>
          <w:szCs w:val="24"/>
        </w:rPr>
        <w:t xml:space="preserve">mmediate anti-tachycardia pacing is effective in up to 50% of </w:t>
      </w:r>
      <w:proofErr w:type="gramStart"/>
      <w:r w:rsidR="00570B2C" w:rsidRPr="00FF1267">
        <w:rPr>
          <w:rFonts w:ascii="Book Antiqua" w:hAnsi="Book Antiqua" w:cs="Times New Roman"/>
          <w:sz w:val="24"/>
          <w:szCs w:val="24"/>
        </w:rPr>
        <w:t>cases</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7</w:t>
      </w:r>
      <w:r w:rsidR="00570B2C" w:rsidRPr="00FF1267">
        <w:rPr>
          <w:rFonts w:ascii="Book Antiqua" w:hAnsi="Book Antiqua" w:cs="Times New Roman"/>
          <w:sz w:val="24"/>
          <w:szCs w:val="24"/>
          <w:vertAlign w:val="superscript"/>
        </w:rPr>
        <w:t>]</w:t>
      </w:r>
      <w:r w:rsidR="00312B00" w:rsidRPr="00FF1267">
        <w:rPr>
          <w:rFonts w:ascii="Book Antiqua" w:hAnsi="Book Antiqua" w:cs="Times New Roman"/>
          <w:sz w:val="24"/>
          <w:szCs w:val="24"/>
        </w:rPr>
        <w:t xml:space="preserve">. In pacemaker dependent patients, it is important to maintain back up ventricular pacing during attempted atrial overdrive </w:t>
      </w:r>
      <w:proofErr w:type="gramStart"/>
      <w:r w:rsidR="00312B00" w:rsidRPr="00FF1267">
        <w:rPr>
          <w:rFonts w:ascii="Book Antiqua" w:hAnsi="Book Antiqua" w:cs="Times New Roman"/>
          <w:sz w:val="24"/>
          <w:szCs w:val="24"/>
        </w:rPr>
        <w:t>pacing</w:t>
      </w:r>
      <w:r w:rsidR="00312B00"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570B2C" w:rsidRPr="00FF1267">
        <w:rPr>
          <w:rFonts w:ascii="Book Antiqua" w:hAnsi="Book Antiqua" w:cs="Times New Roman"/>
          <w:sz w:val="24"/>
          <w:szCs w:val="24"/>
          <w:vertAlign w:val="superscript"/>
        </w:rPr>
        <w:t>]</w:t>
      </w:r>
      <w:r w:rsidR="00312B00" w:rsidRPr="00FF1267">
        <w:rPr>
          <w:rFonts w:ascii="Book Antiqua" w:hAnsi="Book Antiqua" w:cs="Times New Roman"/>
          <w:sz w:val="24"/>
          <w:szCs w:val="24"/>
        </w:rPr>
        <w:t>.</w:t>
      </w:r>
      <w:r w:rsidR="00176FED" w:rsidRPr="00FF1267">
        <w:rPr>
          <w:rFonts w:ascii="Book Antiqua" w:hAnsi="Book Antiqua" w:cs="Times New Roman"/>
          <w:sz w:val="24"/>
          <w:szCs w:val="24"/>
        </w:rPr>
        <w:t xml:space="preserve"> </w:t>
      </w:r>
    </w:p>
    <w:p w14:paraId="0F07B33D" w14:textId="0D90EAD5" w:rsidR="00A64FD0" w:rsidRPr="00FF1267" w:rsidRDefault="00333B91" w:rsidP="003964BD">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lastRenderedPageBreak/>
        <w:t>Pharmacologic cardioversion can be used to terminate atrial</w:t>
      </w:r>
      <w:r w:rsidR="009B7E15" w:rsidRPr="00FF1267">
        <w:rPr>
          <w:rFonts w:ascii="Book Antiqua" w:hAnsi="Book Antiqua" w:cs="Times New Roman"/>
          <w:sz w:val="24"/>
          <w:szCs w:val="24"/>
        </w:rPr>
        <w:t xml:space="preserve"> </w:t>
      </w:r>
      <w:r w:rsidR="00C43840" w:rsidRPr="00FF1267">
        <w:rPr>
          <w:rFonts w:ascii="Book Antiqua" w:hAnsi="Book Antiqua" w:cs="Times New Roman"/>
          <w:sz w:val="24"/>
          <w:szCs w:val="24"/>
        </w:rPr>
        <w:t>arrhythmia</w:t>
      </w:r>
      <w:r w:rsidRPr="00FF1267">
        <w:rPr>
          <w:rFonts w:ascii="Book Antiqua" w:hAnsi="Book Antiqua" w:cs="Times New Roman"/>
          <w:sz w:val="24"/>
          <w:szCs w:val="24"/>
        </w:rPr>
        <w:t>s acutely</w:t>
      </w:r>
      <w:r w:rsidR="004862AE" w:rsidRPr="00FF1267">
        <w:rPr>
          <w:rFonts w:ascii="Book Antiqua" w:hAnsi="Book Antiqua" w:cs="Times New Roman"/>
          <w:sz w:val="24"/>
          <w:szCs w:val="24"/>
        </w:rPr>
        <w:t>,</w:t>
      </w:r>
      <w:r w:rsidR="00C43840" w:rsidRPr="00FF1267">
        <w:rPr>
          <w:rFonts w:ascii="Book Antiqua" w:hAnsi="Book Antiqua" w:cs="Times New Roman"/>
          <w:sz w:val="24"/>
          <w:szCs w:val="24"/>
        </w:rPr>
        <w:t xml:space="preserve"> however</w:t>
      </w:r>
      <w:r w:rsidR="004862AE" w:rsidRPr="00FF1267">
        <w:rPr>
          <w:rFonts w:ascii="Book Antiqua" w:hAnsi="Book Antiqua" w:cs="Times New Roman"/>
          <w:sz w:val="24"/>
          <w:szCs w:val="24"/>
        </w:rPr>
        <w:t>,</w:t>
      </w:r>
      <w:r w:rsidR="00C43840" w:rsidRPr="00FF1267">
        <w:rPr>
          <w:rFonts w:ascii="Book Antiqua" w:hAnsi="Book Antiqua" w:cs="Times New Roman"/>
          <w:sz w:val="24"/>
          <w:szCs w:val="24"/>
        </w:rPr>
        <w:t xml:space="preserve"> concer</w:t>
      </w:r>
      <w:r w:rsidR="00C63463" w:rsidRPr="00FF1267">
        <w:rPr>
          <w:rFonts w:ascii="Book Antiqua" w:hAnsi="Book Antiqua" w:cs="Times New Roman"/>
          <w:sz w:val="24"/>
          <w:szCs w:val="24"/>
        </w:rPr>
        <w:t>ns include risk</w:t>
      </w:r>
      <w:r w:rsidR="008D0507" w:rsidRPr="00FF1267">
        <w:rPr>
          <w:rFonts w:ascii="Book Antiqua" w:hAnsi="Book Antiqua" w:cs="Times New Roman"/>
          <w:sz w:val="24"/>
          <w:szCs w:val="24"/>
        </w:rPr>
        <w:t xml:space="preserve"> of </w:t>
      </w:r>
      <w:proofErr w:type="spellStart"/>
      <w:r w:rsidR="00C63463" w:rsidRPr="00FF1267">
        <w:rPr>
          <w:rFonts w:ascii="Book Antiqua" w:hAnsi="Book Antiqua" w:cs="Times New Roman"/>
          <w:sz w:val="24"/>
          <w:szCs w:val="24"/>
        </w:rPr>
        <w:t>torsades</w:t>
      </w:r>
      <w:proofErr w:type="spellEnd"/>
      <w:r w:rsidR="00C63463" w:rsidRPr="00FF1267">
        <w:rPr>
          <w:rFonts w:ascii="Book Antiqua" w:hAnsi="Book Antiqua" w:cs="Times New Roman"/>
          <w:sz w:val="24"/>
          <w:szCs w:val="24"/>
        </w:rPr>
        <w:t xml:space="preserve"> de pointes in Class </w:t>
      </w:r>
      <w:r w:rsidR="009B7E15" w:rsidRPr="00FF1267">
        <w:rPr>
          <w:rFonts w:ascii="Book Antiqua" w:hAnsi="Book Antiqua" w:cs="Times New Roman"/>
          <w:sz w:val="24"/>
          <w:szCs w:val="24"/>
        </w:rPr>
        <w:t>III</w:t>
      </w:r>
      <w:r w:rsidR="00C63463" w:rsidRPr="00FF1267">
        <w:rPr>
          <w:rFonts w:ascii="Book Antiqua" w:hAnsi="Book Antiqua" w:cs="Times New Roman"/>
          <w:sz w:val="24"/>
          <w:szCs w:val="24"/>
        </w:rPr>
        <w:t xml:space="preserve"> and ventricular tachycardia in Class IA and IC</w:t>
      </w:r>
      <w:r w:rsidR="0018524C" w:rsidRPr="00FF1267">
        <w:rPr>
          <w:rFonts w:ascii="Book Antiqua" w:hAnsi="Book Antiqua" w:cs="Times New Roman"/>
          <w:sz w:val="24"/>
          <w:szCs w:val="24"/>
        </w:rPr>
        <w:t xml:space="preserve"> antiarr</w:t>
      </w:r>
      <w:r w:rsidR="001859E3" w:rsidRPr="00FF1267">
        <w:rPr>
          <w:rFonts w:ascii="Book Antiqua" w:hAnsi="Book Antiqua" w:cs="Times New Roman"/>
          <w:sz w:val="24"/>
          <w:szCs w:val="24"/>
        </w:rPr>
        <w:t>h</w:t>
      </w:r>
      <w:r w:rsidR="0018524C" w:rsidRPr="00FF1267">
        <w:rPr>
          <w:rFonts w:ascii="Book Antiqua" w:hAnsi="Book Antiqua" w:cs="Times New Roman"/>
          <w:sz w:val="24"/>
          <w:szCs w:val="24"/>
        </w:rPr>
        <w:t xml:space="preserve">ythmic </w:t>
      </w:r>
      <w:proofErr w:type="gramStart"/>
      <w:r w:rsidR="0018524C" w:rsidRPr="00FF1267">
        <w:rPr>
          <w:rFonts w:ascii="Book Antiqua" w:hAnsi="Book Antiqua" w:cs="Times New Roman"/>
          <w:sz w:val="24"/>
          <w:szCs w:val="24"/>
        </w:rPr>
        <w:t>medications</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570B2C" w:rsidRPr="00FF1267">
        <w:rPr>
          <w:rFonts w:ascii="Book Antiqua" w:hAnsi="Book Antiqua" w:cs="Times New Roman"/>
          <w:sz w:val="24"/>
          <w:szCs w:val="24"/>
          <w:vertAlign w:val="superscript"/>
        </w:rPr>
        <w:t>]</w:t>
      </w:r>
      <w:r w:rsidR="009B7E15"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7D4BB7" w:rsidRPr="00FF1267">
        <w:rPr>
          <w:rFonts w:ascii="Book Antiqua" w:hAnsi="Book Antiqua" w:cs="Times New Roman"/>
          <w:sz w:val="24"/>
          <w:szCs w:val="24"/>
        </w:rPr>
        <w:t xml:space="preserve">Amiodarone is the </w:t>
      </w:r>
      <w:r w:rsidR="00570B2C" w:rsidRPr="00FF1267">
        <w:rPr>
          <w:rFonts w:ascii="Book Antiqua" w:hAnsi="Book Antiqua" w:cs="Times New Roman"/>
          <w:sz w:val="24"/>
          <w:szCs w:val="24"/>
        </w:rPr>
        <w:t xml:space="preserve">medication we use most often </w:t>
      </w:r>
      <w:r w:rsidR="007D4BB7" w:rsidRPr="00FF1267">
        <w:rPr>
          <w:rFonts w:ascii="Book Antiqua" w:hAnsi="Book Antiqua" w:cs="Times New Roman"/>
          <w:sz w:val="24"/>
          <w:szCs w:val="24"/>
        </w:rPr>
        <w:t xml:space="preserve">for acute termination of atrial </w:t>
      </w:r>
      <w:r w:rsidR="0018051B" w:rsidRPr="00FF1267">
        <w:rPr>
          <w:rFonts w:ascii="Book Antiqua" w:hAnsi="Book Antiqua" w:cs="Times New Roman"/>
          <w:sz w:val="24"/>
          <w:szCs w:val="24"/>
        </w:rPr>
        <w:t>arrhythmias</w:t>
      </w:r>
      <w:r w:rsidR="007310C4" w:rsidRPr="00FF1267">
        <w:rPr>
          <w:rFonts w:ascii="Book Antiqua" w:hAnsi="Book Antiqua" w:cs="Times New Roman"/>
          <w:sz w:val="24"/>
          <w:szCs w:val="24"/>
        </w:rPr>
        <w:t xml:space="preserve"> in ACHD pat</w:t>
      </w:r>
      <w:r w:rsidR="00B54828" w:rsidRPr="00FF1267">
        <w:rPr>
          <w:rFonts w:ascii="Book Antiqua" w:hAnsi="Book Antiqua" w:cs="Times New Roman"/>
          <w:sz w:val="24"/>
          <w:szCs w:val="24"/>
        </w:rPr>
        <w:t>ie</w:t>
      </w:r>
      <w:r w:rsidR="007310C4" w:rsidRPr="00FF1267">
        <w:rPr>
          <w:rFonts w:ascii="Book Antiqua" w:hAnsi="Book Antiqua" w:cs="Times New Roman"/>
          <w:sz w:val="24"/>
          <w:szCs w:val="24"/>
        </w:rPr>
        <w:t>nts</w:t>
      </w:r>
      <w:r w:rsidR="0018051B"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FA6235" w:rsidRPr="00FF1267">
        <w:rPr>
          <w:rFonts w:ascii="Book Antiqua" w:hAnsi="Book Antiqua" w:cs="Times New Roman"/>
          <w:sz w:val="24"/>
          <w:szCs w:val="24"/>
        </w:rPr>
        <w:t>Cardioversion can</w:t>
      </w:r>
      <w:r w:rsidR="00570B2C" w:rsidRPr="00FF1267">
        <w:rPr>
          <w:rFonts w:ascii="Book Antiqua" w:hAnsi="Book Antiqua" w:cs="Times New Roman"/>
          <w:sz w:val="24"/>
          <w:szCs w:val="24"/>
        </w:rPr>
        <w:t xml:space="preserve"> sometimes</w:t>
      </w:r>
      <w:r w:rsidR="00FA6235" w:rsidRPr="00FF1267">
        <w:rPr>
          <w:rFonts w:ascii="Book Antiqua" w:hAnsi="Book Antiqua" w:cs="Times New Roman"/>
          <w:sz w:val="24"/>
          <w:szCs w:val="24"/>
        </w:rPr>
        <w:t xml:space="preserve"> be </w:t>
      </w:r>
      <w:r w:rsidR="00570B2C" w:rsidRPr="00FF1267">
        <w:rPr>
          <w:rFonts w:ascii="Book Antiqua" w:hAnsi="Book Antiqua" w:cs="Times New Roman"/>
          <w:sz w:val="24"/>
          <w:szCs w:val="24"/>
        </w:rPr>
        <w:t xml:space="preserve">achieved </w:t>
      </w:r>
      <w:r w:rsidR="00FA6235" w:rsidRPr="00FF1267">
        <w:rPr>
          <w:rFonts w:ascii="Book Antiqua" w:hAnsi="Book Antiqua" w:cs="Times New Roman"/>
          <w:sz w:val="24"/>
          <w:szCs w:val="24"/>
        </w:rPr>
        <w:t>by</w:t>
      </w:r>
      <w:r w:rsidR="00570B2C" w:rsidRPr="00FF1267">
        <w:rPr>
          <w:rFonts w:ascii="Book Antiqua" w:hAnsi="Book Antiqua" w:cs="Times New Roman"/>
          <w:sz w:val="24"/>
          <w:szCs w:val="24"/>
        </w:rPr>
        <w:t xml:space="preserve"> following an</w:t>
      </w:r>
      <w:r w:rsidR="00FA6235" w:rsidRPr="00FF1267">
        <w:rPr>
          <w:rFonts w:ascii="Book Antiqua" w:hAnsi="Book Antiqua" w:cs="Times New Roman"/>
          <w:sz w:val="24"/>
          <w:szCs w:val="24"/>
        </w:rPr>
        <w:t xml:space="preserve"> intravenous bolus dose </w:t>
      </w:r>
      <w:r w:rsidR="00570B2C" w:rsidRPr="00FF1267">
        <w:rPr>
          <w:rFonts w:ascii="Book Antiqua" w:hAnsi="Book Antiqua" w:cs="Times New Roman"/>
          <w:sz w:val="24"/>
          <w:szCs w:val="24"/>
        </w:rPr>
        <w:t xml:space="preserve">with a </w:t>
      </w:r>
      <w:r w:rsidR="00FA6235" w:rsidRPr="00FF1267">
        <w:rPr>
          <w:rFonts w:ascii="Book Antiqua" w:hAnsi="Book Antiqua" w:cs="Times New Roman"/>
          <w:sz w:val="24"/>
          <w:szCs w:val="24"/>
        </w:rPr>
        <w:t xml:space="preserve">maintenance infusion for 24-48 h. Amiodarone may </w:t>
      </w:r>
      <w:r w:rsidR="00C91994" w:rsidRPr="00FF1267">
        <w:rPr>
          <w:rFonts w:ascii="Book Antiqua" w:hAnsi="Book Antiqua" w:cs="Times New Roman"/>
          <w:sz w:val="24"/>
          <w:szCs w:val="24"/>
        </w:rPr>
        <w:t xml:space="preserve">restore sinus rhythm, </w:t>
      </w:r>
      <w:r w:rsidR="00B16C51" w:rsidRPr="00FF1267">
        <w:rPr>
          <w:rFonts w:ascii="Book Antiqua" w:hAnsi="Book Antiqua" w:cs="Times New Roman"/>
          <w:sz w:val="24"/>
          <w:szCs w:val="24"/>
        </w:rPr>
        <w:t>or</w:t>
      </w:r>
      <w:r w:rsidRPr="00FF1267">
        <w:rPr>
          <w:rFonts w:ascii="Book Antiqua" w:hAnsi="Book Antiqua" w:cs="Times New Roman"/>
          <w:sz w:val="24"/>
          <w:szCs w:val="24"/>
        </w:rPr>
        <w:t xml:space="preserve"> assist in </w:t>
      </w:r>
      <w:r w:rsidR="00C91994" w:rsidRPr="00FF1267">
        <w:rPr>
          <w:rFonts w:ascii="Book Antiqua" w:hAnsi="Book Antiqua" w:cs="Times New Roman"/>
          <w:sz w:val="24"/>
          <w:szCs w:val="24"/>
        </w:rPr>
        <w:t>slow</w:t>
      </w:r>
      <w:r w:rsidRPr="00FF1267">
        <w:rPr>
          <w:rFonts w:ascii="Book Antiqua" w:hAnsi="Book Antiqua" w:cs="Times New Roman"/>
          <w:sz w:val="24"/>
          <w:szCs w:val="24"/>
        </w:rPr>
        <w:t>ing the</w:t>
      </w:r>
      <w:r w:rsidR="00C91994" w:rsidRPr="00FF1267">
        <w:rPr>
          <w:rFonts w:ascii="Book Antiqua" w:hAnsi="Book Antiqua" w:cs="Times New Roman"/>
          <w:sz w:val="24"/>
          <w:szCs w:val="24"/>
        </w:rPr>
        <w:t xml:space="preserve"> </w:t>
      </w:r>
      <w:r w:rsidR="00FA6235" w:rsidRPr="00FF1267">
        <w:rPr>
          <w:rFonts w:ascii="Book Antiqua" w:hAnsi="Book Antiqua" w:cs="Times New Roman"/>
          <w:sz w:val="24"/>
          <w:szCs w:val="24"/>
        </w:rPr>
        <w:t>ventricular rate if c</w:t>
      </w:r>
      <w:r w:rsidRPr="00FF1267">
        <w:rPr>
          <w:rFonts w:ascii="Book Antiqua" w:hAnsi="Book Antiqua" w:cs="Times New Roman"/>
          <w:sz w:val="24"/>
          <w:szCs w:val="24"/>
        </w:rPr>
        <w:t>ardioversion fails</w:t>
      </w:r>
      <w:r w:rsidR="00570B2C" w:rsidRPr="00FF1267">
        <w:rPr>
          <w:rFonts w:ascii="Book Antiqua" w:hAnsi="Book Antiqua" w:cs="Times New Roman"/>
          <w:sz w:val="24"/>
          <w:szCs w:val="24"/>
        </w:rPr>
        <w:t>. There are currently no efficacy or</w:t>
      </w:r>
      <w:r w:rsidR="00FA6235" w:rsidRPr="00FF1267">
        <w:rPr>
          <w:rFonts w:ascii="Book Antiqua" w:hAnsi="Book Antiqua" w:cs="Times New Roman"/>
          <w:sz w:val="24"/>
          <w:szCs w:val="24"/>
        </w:rPr>
        <w:t xml:space="preserve"> safety data regarding the</w:t>
      </w:r>
      <w:r w:rsidR="00570B2C" w:rsidRPr="00FF1267">
        <w:rPr>
          <w:rFonts w:ascii="Book Antiqua" w:hAnsi="Book Antiqua" w:cs="Times New Roman"/>
          <w:sz w:val="24"/>
          <w:szCs w:val="24"/>
        </w:rPr>
        <w:t xml:space="preserve"> acute</w:t>
      </w:r>
      <w:r w:rsidR="00FA6235" w:rsidRPr="00FF1267">
        <w:rPr>
          <w:rFonts w:ascii="Book Antiqua" w:hAnsi="Book Antiqua" w:cs="Times New Roman"/>
          <w:sz w:val="24"/>
          <w:szCs w:val="24"/>
        </w:rPr>
        <w:t xml:space="preserve"> use of amiodarone in treatment of atrial tachy</w:t>
      </w:r>
      <w:r w:rsidR="007310C4" w:rsidRPr="00FF1267">
        <w:rPr>
          <w:rFonts w:ascii="Book Antiqua" w:hAnsi="Book Antiqua" w:cs="Times New Roman"/>
          <w:sz w:val="24"/>
          <w:szCs w:val="24"/>
        </w:rPr>
        <w:t>arrhythmia</w:t>
      </w:r>
      <w:r w:rsidR="00FA6235" w:rsidRPr="00FF1267">
        <w:rPr>
          <w:rFonts w:ascii="Book Antiqua" w:hAnsi="Book Antiqua" w:cs="Times New Roman"/>
          <w:sz w:val="24"/>
          <w:szCs w:val="24"/>
        </w:rPr>
        <w:t xml:space="preserve"> in ACHD </w:t>
      </w:r>
      <w:proofErr w:type="gramStart"/>
      <w:r w:rsidR="00FA6235" w:rsidRPr="00FF1267">
        <w:rPr>
          <w:rFonts w:ascii="Book Antiqua" w:hAnsi="Book Antiqua" w:cs="Times New Roman"/>
          <w:sz w:val="24"/>
          <w:szCs w:val="24"/>
        </w:rPr>
        <w:t>patients</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570B2C" w:rsidRPr="00FF1267">
        <w:rPr>
          <w:rFonts w:ascii="Book Antiqua" w:hAnsi="Book Antiqua" w:cs="Times New Roman"/>
          <w:sz w:val="24"/>
          <w:szCs w:val="24"/>
          <w:vertAlign w:val="superscript"/>
        </w:rPr>
        <w:t>]</w:t>
      </w:r>
      <w:r w:rsidR="00FA6235"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proofErr w:type="spellStart"/>
      <w:r w:rsidR="00E12094" w:rsidRPr="00FF1267">
        <w:rPr>
          <w:rFonts w:ascii="Book Antiqua" w:hAnsi="Book Antiqua" w:cs="Times New Roman"/>
          <w:sz w:val="24"/>
          <w:szCs w:val="24"/>
        </w:rPr>
        <w:t>Ibutilide</w:t>
      </w:r>
      <w:proofErr w:type="spellEnd"/>
      <w:r w:rsidR="00E12094" w:rsidRPr="00FF1267">
        <w:rPr>
          <w:rFonts w:ascii="Book Antiqua" w:hAnsi="Book Antiqua" w:cs="Times New Roman"/>
          <w:sz w:val="24"/>
          <w:szCs w:val="24"/>
        </w:rPr>
        <w:t xml:space="preserve"> </w:t>
      </w:r>
      <w:r w:rsidR="002C4E99" w:rsidRPr="00FF1267">
        <w:rPr>
          <w:rFonts w:ascii="Book Antiqua" w:hAnsi="Book Antiqua" w:cs="Times New Roman"/>
          <w:sz w:val="24"/>
          <w:szCs w:val="24"/>
        </w:rPr>
        <w:t xml:space="preserve">and </w:t>
      </w:r>
      <w:proofErr w:type="spellStart"/>
      <w:r w:rsidR="002C4E99" w:rsidRPr="00FF1267">
        <w:rPr>
          <w:rFonts w:ascii="Book Antiqua" w:hAnsi="Book Antiqua" w:cs="Times New Roman"/>
          <w:sz w:val="24"/>
          <w:szCs w:val="24"/>
        </w:rPr>
        <w:t>s</w:t>
      </w:r>
      <w:r w:rsidR="00745989" w:rsidRPr="00FF1267">
        <w:rPr>
          <w:rFonts w:ascii="Book Antiqua" w:hAnsi="Book Antiqua" w:cs="Times New Roman"/>
          <w:sz w:val="24"/>
          <w:szCs w:val="24"/>
        </w:rPr>
        <w:t>otalol</w:t>
      </w:r>
      <w:proofErr w:type="spellEnd"/>
      <w:r w:rsidR="00265024" w:rsidRPr="00FF1267">
        <w:rPr>
          <w:rFonts w:ascii="Book Antiqua" w:hAnsi="Book Antiqua" w:cs="Times New Roman"/>
          <w:sz w:val="24"/>
          <w:szCs w:val="24"/>
        </w:rPr>
        <w:t xml:space="preserve"> </w:t>
      </w:r>
      <w:r w:rsidR="00745989" w:rsidRPr="00FF1267">
        <w:rPr>
          <w:rFonts w:ascii="Book Antiqua" w:hAnsi="Book Antiqua" w:cs="Times New Roman"/>
          <w:sz w:val="24"/>
          <w:szCs w:val="24"/>
        </w:rPr>
        <w:t>have</w:t>
      </w:r>
      <w:r w:rsidR="00570B2C" w:rsidRPr="00FF1267">
        <w:rPr>
          <w:rFonts w:ascii="Book Antiqua" w:hAnsi="Book Antiqua" w:cs="Times New Roman"/>
          <w:sz w:val="24"/>
          <w:szCs w:val="24"/>
        </w:rPr>
        <w:t xml:space="preserve"> also been shown as</w:t>
      </w:r>
      <w:r w:rsidR="00745989" w:rsidRPr="00FF1267">
        <w:rPr>
          <w:rFonts w:ascii="Book Antiqua" w:hAnsi="Book Antiqua" w:cs="Times New Roman"/>
          <w:sz w:val="24"/>
          <w:szCs w:val="24"/>
        </w:rPr>
        <w:t xml:space="preserve"> effective in</w:t>
      </w:r>
      <w:r w:rsidR="004862AE" w:rsidRPr="00FF1267">
        <w:rPr>
          <w:rFonts w:ascii="Book Antiqua" w:hAnsi="Book Antiqua" w:cs="Times New Roman"/>
          <w:sz w:val="24"/>
          <w:szCs w:val="24"/>
        </w:rPr>
        <w:t xml:space="preserve"> acute</w:t>
      </w:r>
      <w:r w:rsidR="00ED15BB" w:rsidRPr="00FF1267">
        <w:rPr>
          <w:rFonts w:ascii="Book Antiqua" w:hAnsi="Book Antiqua" w:cs="Times New Roman"/>
          <w:sz w:val="24"/>
          <w:szCs w:val="24"/>
        </w:rPr>
        <w:t xml:space="preserve"> treat</w:t>
      </w:r>
      <w:r w:rsidR="004862AE" w:rsidRPr="00FF1267">
        <w:rPr>
          <w:rFonts w:ascii="Book Antiqua" w:hAnsi="Book Antiqua" w:cs="Times New Roman"/>
          <w:sz w:val="24"/>
          <w:szCs w:val="24"/>
        </w:rPr>
        <w:t>ment of</w:t>
      </w:r>
      <w:r w:rsidR="00745989" w:rsidRPr="00FF1267">
        <w:rPr>
          <w:rFonts w:ascii="Book Antiqua" w:hAnsi="Book Antiqua" w:cs="Times New Roman"/>
          <w:sz w:val="24"/>
          <w:szCs w:val="24"/>
        </w:rPr>
        <w:t xml:space="preserve"> </w:t>
      </w:r>
      <w:r w:rsidR="00ED15BB" w:rsidRPr="00FF1267">
        <w:rPr>
          <w:rFonts w:ascii="Book Antiqua" w:hAnsi="Book Antiqua" w:cs="Times New Roman"/>
          <w:sz w:val="24"/>
          <w:szCs w:val="24"/>
        </w:rPr>
        <w:t xml:space="preserve">atrial </w:t>
      </w:r>
      <w:proofErr w:type="gramStart"/>
      <w:r w:rsidR="006A79A1" w:rsidRPr="00FF1267">
        <w:rPr>
          <w:rFonts w:ascii="Book Antiqua" w:hAnsi="Book Antiqua" w:cs="Times New Roman"/>
          <w:sz w:val="24"/>
          <w:szCs w:val="24"/>
        </w:rPr>
        <w:t>tachyarrhythmia</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8</w:t>
      </w:r>
      <w:r w:rsidR="00403512" w:rsidRPr="00FF1267">
        <w:rPr>
          <w:rFonts w:ascii="Book Antiqua" w:hAnsi="Book Antiqua" w:cs="Times New Roman"/>
          <w:sz w:val="24"/>
          <w:szCs w:val="24"/>
          <w:vertAlign w:val="superscript"/>
        </w:rPr>
        <w:t>,</w:t>
      </w:r>
      <w:r w:rsidR="004A2E67" w:rsidRPr="00FF1267">
        <w:rPr>
          <w:rFonts w:ascii="Book Antiqua" w:hAnsi="Book Antiqua" w:cs="Times New Roman"/>
          <w:sz w:val="24"/>
          <w:szCs w:val="24"/>
          <w:vertAlign w:val="superscript"/>
        </w:rPr>
        <w:t>49</w:t>
      </w:r>
      <w:r w:rsidR="00570B2C" w:rsidRPr="00FF1267">
        <w:rPr>
          <w:rFonts w:ascii="Book Antiqua" w:hAnsi="Book Antiqua" w:cs="Times New Roman"/>
          <w:sz w:val="24"/>
          <w:szCs w:val="24"/>
          <w:vertAlign w:val="superscript"/>
        </w:rPr>
        <w:t>]</w:t>
      </w:r>
      <w:r w:rsidR="00745989"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Pr="00FF1267">
        <w:rPr>
          <w:rFonts w:ascii="Book Antiqua" w:hAnsi="Book Antiqua" w:cs="Times New Roman"/>
          <w:sz w:val="24"/>
          <w:szCs w:val="24"/>
        </w:rPr>
        <w:t>When compared in a</w:t>
      </w:r>
      <w:r w:rsidR="00745989" w:rsidRPr="00FF1267">
        <w:rPr>
          <w:rFonts w:ascii="Book Antiqua" w:hAnsi="Book Antiqua" w:cs="Times New Roman"/>
          <w:sz w:val="24"/>
          <w:szCs w:val="24"/>
        </w:rPr>
        <w:t xml:space="preserve"> randomize</w:t>
      </w:r>
      <w:r w:rsidR="00570B2C" w:rsidRPr="00FF1267">
        <w:rPr>
          <w:rFonts w:ascii="Book Antiqua" w:hAnsi="Book Antiqua" w:cs="Times New Roman"/>
          <w:sz w:val="24"/>
          <w:szCs w:val="24"/>
        </w:rPr>
        <w:t>d study in non-A</w:t>
      </w:r>
      <w:r w:rsidR="002C4E99" w:rsidRPr="00FF1267">
        <w:rPr>
          <w:rFonts w:ascii="Book Antiqua" w:hAnsi="Book Antiqua" w:cs="Times New Roman"/>
          <w:sz w:val="24"/>
          <w:szCs w:val="24"/>
        </w:rPr>
        <w:t xml:space="preserve">CHD population, </w:t>
      </w:r>
      <w:proofErr w:type="spellStart"/>
      <w:r w:rsidR="002C4E99" w:rsidRPr="00FF1267">
        <w:rPr>
          <w:rFonts w:ascii="Book Antiqua" w:hAnsi="Book Antiqua" w:cs="Times New Roman"/>
          <w:sz w:val="24"/>
          <w:szCs w:val="24"/>
        </w:rPr>
        <w:t>ibutilide</w:t>
      </w:r>
      <w:proofErr w:type="spellEnd"/>
      <w:r w:rsidR="002C4E99" w:rsidRPr="00FF1267">
        <w:rPr>
          <w:rFonts w:ascii="Book Antiqua" w:hAnsi="Book Antiqua" w:cs="Times New Roman"/>
          <w:sz w:val="24"/>
          <w:szCs w:val="24"/>
        </w:rPr>
        <w:t xml:space="preserve"> was superior to </w:t>
      </w:r>
      <w:proofErr w:type="spellStart"/>
      <w:r w:rsidR="002C4E99" w:rsidRPr="00FF1267">
        <w:rPr>
          <w:rFonts w:ascii="Book Antiqua" w:hAnsi="Book Antiqua" w:cs="Times New Roman"/>
          <w:sz w:val="24"/>
          <w:szCs w:val="24"/>
        </w:rPr>
        <w:t>s</w:t>
      </w:r>
      <w:r w:rsidR="00745989" w:rsidRPr="00FF1267">
        <w:rPr>
          <w:rFonts w:ascii="Book Antiqua" w:hAnsi="Book Antiqua" w:cs="Times New Roman"/>
          <w:sz w:val="24"/>
          <w:szCs w:val="24"/>
        </w:rPr>
        <w:t>otalol</w:t>
      </w:r>
      <w:proofErr w:type="spellEnd"/>
      <w:r w:rsidR="00745989" w:rsidRPr="00FF1267">
        <w:rPr>
          <w:rFonts w:ascii="Book Antiqua" w:hAnsi="Book Antiqua" w:cs="Times New Roman"/>
          <w:sz w:val="24"/>
          <w:szCs w:val="24"/>
        </w:rPr>
        <w:t xml:space="preserve"> in con</w:t>
      </w:r>
      <w:r w:rsidR="00863362" w:rsidRPr="00FF1267">
        <w:rPr>
          <w:rFonts w:ascii="Book Antiqua" w:hAnsi="Book Antiqua" w:cs="Times New Roman"/>
          <w:sz w:val="24"/>
          <w:szCs w:val="24"/>
        </w:rPr>
        <w:t xml:space="preserve">version of atrial </w:t>
      </w:r>
      <w:proofErr w:type="gramStart"/>
      <w:r w:rsidR="00863362" w:rsidRPr="00FF1267">
        <w:rPr>
          <w:rFonts w:ascii="Book Antiqua" w:hAnsi="Book Antiqua" w:cs="Times New Roman"/>
          <w:sz w:val="24"/>
          <w:szCs w:val="24"/>
        </w:rPr>
        <w:t>arrhythmia</w:t>
      </w:r>
      <w:r w:rsidR="00403512" w:rsidRPr="00FF1267">
        <w:rPr>
          <w:rFonts w:ascii="Book Antiqua" w:hAnsi="Book Antiqua" w:cs="Times New Roman"/>
          <w:sz w:val="24"/>
          <w:szCs w:val="24"/>
          <w:vertAlign w:val="superscript"/>
        </w:rPr>
        <w:t>[</w:t>
      </w:r>
      <w:proofErr w:type="gramEnd"/>
      <w:r w:rsidR="007E5D26"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0</w:t>
      </w:r>
      <w:r w:rsidR="00570B2C" w:rsidRPr="00FF1267">
        <w:rPr>
          <w:rFonts w:ascii="Book Antiqua" w:hAnsi="Book Antiqua" w:cs="Times New Roman"/>
          <w:sz w:val="24"/>
          <w:szCs w:val="24"/>
          <w:vertAlign w:val="superscript"/>
        </w:rPr>
        <w:t>]</w:t>
      </w:r>
      <w:r w:rsidR="00745989" w:rsidRPr="00FF1267">
        <w:rPr>
          <w:rFonts w:ascii="Book Antiqua" w:hAnsi="Book Antiqua" w:cs="Times New Roman"/>
          <w:sz w:val="24"/>
          <w:szCs w:val="24"/>
        </w:rPr>
        <w:t>.</w:t>
      </w:r>
      <w:r w:rsidR="00570B2C" w:rsidRPr="00FF1267">
        <w:rPr>
          <w:rFonts w:ascii="Book Antiqua" w:hAnsi="Book Antiqua" w:cs="Times New Roman"/>
          <w:sz w:val="24"/>
          <w:szCs w:val="24"/>
        </w:rPr>
        <w:t xml:space="preserve"> If</w:t>
      </w:r>
      <w:r w:rsidR="002C4E99" w:rsidRPr="00FF1267">
        <w:rPr>
          <w:rFonts w:ascii="Book Antiqua" w:hAnsi="Book Antiqua" w:cs="Times New Roman"/>
          <w:sz w:val="24"/>
          <w:szCs w:val="24"/>
        </w:rPr>
        <w:t xml:space="preserve"> using </w:t>
      </w:r>
      <w:proofErr w:type="spellStart"/>
      <w:r w:rsidR="002C4E99" w:rsidRPr="00FF1267">
        <w:rPr>
          <w:rFonts w:ascii="Book Antiqua" w:hAnsi="Book Antiqua" w:cs="Times New Roman"/>
          <w:sz w:val="24"/>
          <w:szCs w:val="24"/>
        </w:rPr>
        <w:t>i</w:t>
      </w:r>
      <w:r w:rsidR="003419FB" w:rsidRPr="00FF1267">
        <w:rPr>
          <w:rFonts w:ascii="Book Antiqua" w:hAnsi="Book Antiqua" w:cs="Times New Roman"/>
          <w:sz w:val="24"/>
          <w:szCs w:val="24"/>
        </w:rPr>
        <w:t>butilide</w:t>
      </w:r>
      <w:proofErr w:type="spellEnd"/>
      <w:r w:rsidR="003419FB" w:rsidRPr="00FF1267">
        <w:rPr>
          <w:rFonts w:ascii="Book Antiqua" w:hAnsi="Book Antiqua" w:cs="Times New Roman"/>
          <w:sz w:val="24"/>
          <w:szCs w:val="24"/>
        </w:rPr>
        <w:t xml:space="preserve">, one must be cautious of </w:t>
      </w:r>
      <w:proofErr w:type="spellStart"/>
      <w:r w:rsidR="003419FB" w:rsidRPr="00FF1267">
        <w:rPr>
          <w:rFonts w:ascii="Book Antiqua" w:hAnsi="Book Antiqua" w:cs="Times New Roman"/>
          <w:sz w:val="24"/>
          <w:szCs w:val="24"/>
        </w:rPr>
        <w:t>torsades</w:t>
      </w:r>
      <w:proofErr w:type="spellEnd"/>
      <w:r w:rsidR="003419FB" w:rsidRPr="00FF1267">
        <w:rPr>
          <w:rFonts w:ascii="Book Antiqua" w:hAnsi="Book Antiqua" w:cs="Times New Roman"/>
          <w:sz w:val="24"/>
          <w:szCs w:val="24"/>
        </w:rPr>
        <w:t xml:space="preserve"> de pointes which </w:t>
      </w:r>
      <w:r w:rsidR="008076DD" w:rsidRPr="00FF1267">
        <w:rPr>
          <w:rFonts w:ascii="Book Antiqua" w:hAnsi="Book Antiqua" w:cs="Times New Roman"/>
          <w:sz w:val="24"/>
          <w:szCs w:val="24"/>
        </w:rPr>
        <w:t>is reported to</w:t>
      </w:r>
      <w:r w:rsidR="003419FB" w:rsidRPr="00FF1267">
        <w:rPr>
          <w:rFonts w:ascii="Book Antiqua" w:hAnsi="Book Antiqua" w:cs="Times New Roman"/>
          <w:sz w:val="24"/>
          <w:szCs w:val="24"/>
        </w:rPr>
        <w:t xml:space="preserve"> occur in </w:t>
      </w:r>
      <w:r w:rsidR="008076DD" w:rsidRPr="00FF1267">
        <w:rPr>
          <w:rFonts w:ascii="Book Antiqua" w:hAnsi="Book Antiqua" w:cs="Times New Roman"/>
          <w:sz w:val="24"/>
          <w:szCs w:val="24"/>
        </w:rPr>
        <w:t>2</w:t>
      </w:r>
      <w:r w:rsidR="00450F59">
        <w:rPr>
          <w:rFonts w:ascii="Book Antiqua" w:hAnsi="Book Antiqua" w:cs="Times New Roman" w:hint="eastAsia"/>
          <w:sz w:val="24"/>
          <w:szCs w:val="24"/>
          <w:lang w:eastAsia="zh-CN"/>
        </w:rPr>
        <w:t>%</w:t>
      </w:r>
      <w:r w:rsidR="008076DD" w:rsidRPr="00FF1267">
        <w:rPr>
          <w:rFonts w:ascii="Book Antiqua" w:hAnsi="Book Antiqua" w:cs="Times New Roman"/>
          <w:sz w:val="24"/>
          <w:szCs w:val="24"/>
        </w:rPr>
        <w:t>-8</w:t>
      </w:r>
      <w:r w:rsidR="003419FB" w:rsidRPr="00FF1267">
        <w:rPr>
          <w:rFonts w:ascii="Book Antiqua" w:hAnsi="Book Antiqua" w:cs="Times New Roman"/>
          <w:sz w:val="24"/>
          <w:szCs w:val="24"/>
        </w:rPr>
        <w:t>% of</w:t>
      </w:r>
      <w:r w:rsidR="00570B2C" w:rsidRPr="00FF1267">
        <w:rPr>
          <w:rFonts w:ascii="Book Antiqua" w:hAnsi="Book Antiqua" w:cs="Times New Roman"/>
          <w:sz w:val="24"/>
          <w:szCs w:val="24"/>
        </w:rPr>
        <w:t xml:space="preserve"> non-ACHD</w:t>
      </w:r>
      <w:r w:rsidR="003419FB" w:rsidRPr="00FF1267">
        <w:rPr>
          <w:rFonts w:ascii="Book Antiqua" w:hAnsi="Book Antiqua" w:cs="Times New Roman"/>
          <w:sz w:val="24"/>
          <w:szCs w:val="24"/>
        </w:rPr>
        <w:t xml:space="preserve"> </w:t>
      </w:r>
      <w:proofErr w:type="gramStart"/>
      <w:r w:rsidR="003419FB" w:rsidRPr="00FF1267">
        <w:rPr>
          <w:rFonts w:ascii="Book Antiqua" w:hAnsi="Book Antiqua" w:cs="Times New Roman"/>
          <w:sz w:val="24"/>
          <w:szCs w:val="24"/>
        </w:rPr>
        <w:t>patients</w:t>
      </w:r>
      <w:r w:rsidR="00403512" w:rsidRPr="00FF1267">
        <w:rPr>
          <w:rFonts w:ascii="Book Antiqua" w:hAnsi="Book Antiqua" w:cs="Times New Roman"/>
          <w:sz w:val="24"/>
          <w:szCs w:val="24"/>
          <w:vertAlign w:val="superscript"/>
        </w:rPr>
        <w:t>[</w:t>
      </w:r>
      <w:proofErr w:type="gramEnd"/>
      <w:r w:rsidR="000A2237"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1</w:t>
      </w:r>
      <w:r w:rsidR="00570B2C" w:rsidRPr="00FF1267">
        <w:rPr>
          <w:rFonts w:ascii="Book Antiqua" w:hAnsi="Book Antiqua" w:cs="Times New Roman"/>
          <w:sz w:val="24"/>
          <w:szCs w:val="24"/>
          <w:vertAlign w:val="superscript"/>
        </w:rPr>
        <w:t>]</w:t>
      </w:r>
      <w:r w:rsidR="003419FB" w:rsidRPr="00FF1267">
        <w:rPr>
          <w:rFonts w:ascii="Book Antiqua" w:hAnsi="Book Antiqua" w:cs="Times New Roman"/>
          <w:sz w:val="24"/>
          <w:szCs w:val="24"/>
        </w:rPr>
        <w:t xml:space="preserve">. In </w:t>
      </w:r>
      <w:r w:rsidR="00570B2C" w:rsidRPr="00FF1267">
        <w:rPr>
          <w:rFonts w:ascii="Book Antiqua" w:hAnsi="Book Antiqua" w:cs="Times New Roman"/>
          <w:sz w:val="24"/>
          <w:szCs w:val="24"/>
        </w:rPr>
        <w:t>A</w:t>
      </w:r>
      <w:r w:rsidR="003419FB" w:rsidRPr="00FF1267">
        <w:rPr>
          <w:rFonts w:ascii="Book Antiqua" w:hAnsi="Book Antiqua" w:cs="Times New Roman"/>
          <w:sz w:val="24"/>
          <w:szCs w:val="24"/>
        </w:rPr>
        <w:t xml:space="preserve">CHD </w:t>
      </w:r>
      <w:r w:rsidR="00D70712" w:rsidRPr="00FF1267">
        <w:rPr>
          <w:rFonts w:ascii="Book Antiqua" w:hAnsi="Book Antiqua" w:cs="Times New Roman"/>
          <w:sz w:val="24"/>
          <w:szCs w:val="24"/>
        </w:rPr>
        <w:t xml:space="preserve">patients </w:t>
      </w:r>
      <w:r w:rsidR="003419FB" w:rsidRPr="00FF1267">
        <w:rPr>
          <w:rFonts w:ascii="Book Antiqua" w:hAnsi="Book Antiqua" w:cs="Times New Roman"/>
          <w:sz w:val="24"/>
          <w:szCs w:val="24"/>
        </w:rPr>
        <w:t>presenting wi</w:t>
      </w:r>
      <w:r w:rsidRPr="00FF1267">
        <w:rPr>
          <w:rFonts w:ascii="Book Antiqua" w:hAnsi="Book Antiqua" w:cs="Times New Roman"/>
          <w:sz w:val="24"/>
          <w:szCs w:val="24"/>
        </w:rPr>
        <w:t>th IART or atrial fibrillation</w:t>
      </w:r>
      <w:r w:rsidR="002C4E99" w:rsidRPr="00FF1267">
        <w:rPr>
          <w:rFonts w:ascii="Book Antiqua" w:hAnsi="Book Antiqua" w:cs="Times New Roman"/>
          <w:sz w:val="24"/>
          <w:szCs w:val="24"/>
        </w:rPr>
        <w:t xml:space="preserve">, 1 to 2 mg of IV </w:t>
      </w:r>
      <w:proofErr w:type="spellStart"/>
      <w:r w:rsidR="002C4E99" w:rsidRPr="00FF1267">
        <w:rPr>
          <w:rFonts w:ascii="Book Antiqua" w:hAnsi="Book Antiqua" w:cs="Times New Roman"/>
          <w:sz w:val="24"/>
          <w:szCs w:val="24"/>
        </w:rPr>
        <w:t>i</w:t>
      </w:r>
      <w:r w:rsidR="003419FB" w:rsidRPr="00FF1267">
        <w:rPr>
          <w:rFonts w:ascii="Book Antiqua" w:hAnsi="Book Antiqua" w:cs="Times New Roman"/>
          <w:sz w:val="24"/>
          <w:szCs w:val="24"/>
        </w:rPr>
        <w:t>butilide</w:t>
      </w:r>
      <w:proofErr w:type="spellEnd"/>
      <w:r w:rsidR="003419FB" w:rsidRPr="00FF1267">
        <w:rPr>
          <w:rFonts w:ascii="Book Antiqua" w:hAnsi="Book Antiqua" w:cs="Times New Roman"/>
          <w:sz w:val="24"/>
          <w:szCs w:val="24"/>
        </w:rPr>
        <w:t xml:space="preserve"> over 10 min </w:t>
      </w:r>
      <w:r w:rsidR="00BE0AE3" w:rsidRPr="00FF1267">
        <w:rPr>
          <w:rFonts w:ascii="Book Antiqua" w:hAnsi="Book Antiqua" w:cs="Times New Roman"/>
          <w:sz w:val="24"/>
          <w:szCs w:val="24"/>
        </w:rPr>
        <w:t>may be given</w:t>
      </w:r>
      <w:r w:rsidR="006A0EFA" w:rsidRPr="00FF1267">
        <w:rPr>
          <w:rFonts w:ascii="Book Antiqua" w:hAnsi="Book Antiqua" w:cs="Times New Roman"/>
          <w:sz w:val="24"/>
          <w:szCs w:val="24"/>
        </w:rPr>
        <w:t xml:space="preserve"> </w:t>
      </w:r>
      <w:r w:rsidR="003419FB" w:rsidRPr="00FF1267">
        <w:rPr>
          <w:rFonts w:ascii="Book Antiqua" w:hAnsi="Book Antiqua" w:cs="Times New Roman"/>
          <w:sz w:val="24"/>
          <w:szCs w:val="24"/>
        </w:rPr>
        <w:t xml:space="preserve">if used </w:t>
      </w:r>
      <w:r w:rsidR="00570B2C" w:rsidRPr="00FF1267">
        <w:rPr>
          <w:rFonts w:ascii="Book Antiqua" w:hAnsi="Book Antiqua" w:cs="Times New Roman"/>
          <w:sz w:val="24"/>
          <w:szCs w:val="24"/>
        </w:rPr>
        <w:t xml:space="preserve">with continuous </w:t>
      </w:r>
      <w:r w:rsidR="003419FB" w:rsidRPr="00FF1267">
        <w:rPr>
          <w:rFonts w:ascii="Book Antiqua" w:hAnsi="Book Antiqua" w:cs="Times New Roman"/>
          <w:sz w:val="24"/>
          <w:szCs w:val="24"/>
        </w:rPr>
        <w:t xml:space="preserve">heart monitoring where emergency defibrillation and resuscitation is </w:t>
      </w:r>
      <w:proofErr w:type="gramStart"/>
      <w:r w:rsidR="003419FB" w:rsidRPr="00FF1267">
        <w:rPr>
          <w:rFonts w:ascii="Book Antiqua" w:hAnsi="Book Antiqua" w:cs="Times New Roman"/>
          <w:sz w:val="24"/>
          <w:szCs w:val="24"/>
        </w:rPr>
        <w:t>available</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570B2C" w:rsidRPr="00FF1267">
        <w:rPr>
          <w:rFonts w:ascii="Book Antiqua" w:hAnsi="Book Antiqua" w:cs="Times New Roman"/>
          <w:sz w:val="24"/>
          <w:szCs w:val="24"/>
          <w:vertAlign w:val="superscript"/>
        </w:rPr>
        <w:t>]</w:t>
      </w:r>
      <w:r w:rsidR="003419FB" w:rsidRPr="00FF1267">
        <w:rPr>
          <w:rFonts w:ascii="Book Antiqua" w:hAnsi="Book Antiqua" w:cs="Times New Roman"/>
          <w:sz w:val="24"/>
          <w:szCs w:val="24"/>
        </w:rPr>
        <w:t>.</w:t>
      </w:r>
      <w:r w:rsidR="0018524C" w:rsidRPr="00FF1267">
        <w:rPr>
          <w:rFonts w:ascii="Book Antiqua" w:hAnsi="Book Antiqua" w:cs="Times New Roman"/>
          <w:sz w:val="24"/>
          <w:szCs w:val="24"/>
        </w:rPr>
        <w:t xml:space="preserve"> </w:t>
      </w:r>
    </w:p>
    <w:p w14:paraId="196D71CA" w14:textId="68DD5296" w:rsidR="00B550B8" w:rsidRPr="00FF1267" w:rsidRDefault="003C7D1A" w:rsidP="00932C1C">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rPr>
      </w:pPr>
      <w:r w:rsidRPr="00FF1267">
        <w:rPr>
          <w:rFonts w:ascii="Book Antiqua" w:hAnsi="Book Antiqua" w:cs="Times New Roman"/>
          <w:sz w:val="24"/>
          <w:szCs w:val="24"/>
        </w:rPr>
        <w:t>Patients with</w:t>
      </w:r>
      <w:r w:rsidR="00CD5886" w:rsidRPr="00FF1267">
        <w:rPr>
          <w:rFonts w:ascii="Book Antiqua" w:hAnsi="Book Antiqua" w:cs="Times New Roman"/>
          <w:sz w:val="24"/>
          <w:szCs w:val="24"/>
        </w:rPr>
        <w:t xml:space="preserve"> </w:t>
      </w:r>
      <w:r w:rsidR="00B62CE0" w:rsidRPr="00FF1267">
        <w:rPr>
          <w:rFonts w:ascii="Book Antiqua" w:hAnsi="Book Antiqua" w:cs="Times New Roman"/>
          <w:sz w:val="24"/>
          <w:szCs w:val="24"/>
        </w:rPr>
        <w:t xml:space="preserve">WPW, </w:t>
      </w:r>
      <w:proofErr w:type="spellStart"/>
      <w:r w:rsidR="004A0BC6" w:rsidRPr="00FF1267">
        <w:rPr>
          <w:rFonts w:ascii="Book Antiqua" w:hAnsi="Book Antiqua" w:cs="Times New Roman"/>
          <w:sz w:val="24"/>
          <w:szCs w:val="24"/>
        </w:rPr>
        <w:t>orthodromic</w:t>
      </w:r>
      <w:proofErr w:type="spellEnd"/>
      <w:r w:rsidR="004A0BC6" w:rsidRPr="00FF1267">
        <w:rPr>
          <w:rFonts w:ascii="Book Antiqua" w:hAnsi="Book Antiqua" w:cs="Times New Roman"/>
          <w:sz w:val="24"/>
          <w:szCs w:val="24"/>
        </w:rPr>
        <w:t xml:space="preserve"> </w:t>
      </w:r>
      <w:r w:rsidR="00672172" w:rsidRPr="00672172">
        <w:rPr>
          <w:rFonts w:ascii="Book Antiqua" w:hAnsi="Book Antiqua" w:cs="Times New Roman" w:hint="eastAsia"/>
          <w:sz w:val="24"/>
          <w:szCs w:val="24"/>
          <w:lang w:eastAsia="zh-CN"/>
        </w:rPr>
        <w:t>a</w:t>
      </w:r>
      <w:r w:rsidR="00672172" w:rsidRPr="00672172">
        <w:rPr>
          <w:rFonts w:ascii="Book Antiqua" w:hAnsi="Book Antiqua" w:cs="Times New Roman"/>
          <w:sz w:val="24"/>
          <w:szCs w:val="24"/>
        </w:rPr>
        <w:t xml:space="preserve">trioventricular </w:t>
      </w:r>
      <w:proofErr w:type="spellStart"/>
      <w:r w:rsidR="00672172" w:rsidRPr="00672172">
        <w:rPr>
          <w:rFonts w:ascii="Book Antiqua" w:hAnsi="Book Antiqua" w:cs="Times New Roman"/>
          <w:sz w:val="24"/>
          <w:szCs w:val="24"/>
        </w:rPr>
        <w:t>reentrant</w:t>
      </w:r>
      <w:proofErr w:type="spellEnd"/>
      <w:r w:rsidR="00672172" w:rsidRPr="00672172">
        <w:rPr>
          <w:rFonts w:ascii="Book Antiqua" w:hAnsi="Book Antiqua" w:cs="Times New Roman"/>
          <w:sz w:val="24"/>
          <w:szCs w:val="24"/>
        </w:rPr>
        <w:t xml:space="preserve"> tachycardia</w:t>
      </w:r>
      <w:r w:rsidR="00CD5886" w:rsidRPr="00FF1267">
        <w:rPr>
          <w:rFonts w:ascii="Book Antiqua" w:hAnsi="Book Antiqua" w:cs="Times New Roman"/>
          <w:sz w:val="24"/>
          <w:szCs w:val="24"/>
        </w:rPr>
        <w:t xml:space="preserve"> and AVNRT</w:t>
      </w:r>
      <w:r w:rsidR="004A0BC6" w:rsidRPr="00FF1267">
        <w:rPr>
          <w:rFonts w:ascii="Book Antiqua" w:hAnsi="Book Antiqua" w:cs="Times New Roman"/>
          <w:sz w:val="24"/>
          <w:szCs w:val="24"/>
        </w:rPr>
        <w:t xml:space="preserve">, who are hemodynamically </w:t>
      </w:r>
      <w:proofErr w:type="gramStart"/>
      <w:r w:rsidR="004A0BC6" w:rsidRPr="00FF1267">
        <w:rPr>
          <w:rFonts w:ascii="Book Antiqua" w:hAnsi="Book Antiqua" w:cs="Times New Roman"/>
          <w:sz w:val="24"/>
          <w:szCs w:val="24"/>
        </w:rPr>
        <w:t>stable</w:t>
      </w:r>
      <w:proofErr w:type="gramEnd"/>
      <w:r w:rsidRPr="00FF1267">
        <w:rPr>
          <w:rFonts w:ascii="Book Antiqua" w:hAnsi="Book Antiqua" w:cs="Times New Roman"/>
          <w:sz w:val="24"/>
          <w:szCs w:val="24"/>
        </w:rPr>
        <w:t xml:space="preserve"> can be treated with</w:t>
      </w:r>
      <w:r w:rsidR="007C52AB" w:rsidRPr="00FF1267">
        <w:rPr>
          <w:rFonts w:ascii="Book Antiqua" w:hAnsi="Book Antiqua" w:cs="Times New Roman"/>
          <w:sz w:val="24"/>
          <w:szCs w:val="24"/>
        </w:rPr>
        <w:t xml:space="preserve"> intravenous</w:t>
      </w:r>
      <w:r w:rsidRPr="00FF1267">
        <w:rPr>
          <w:rFonts w:ascii="Book Antiqua" w:hAnsi="Book Antiqua" w:cs="Times New Roman"/>
          <w:sz w:val="24"/>
          <w:szCs w:val="24"/>
        </w:rPr>
        <w:t xml:space="preserve"> adenosine</w:t>
      </w:r>
      <w:r w:rsidR="00F6150E" w:rsidRPr="00FF1267">
        <w:rPr>
          <w:rFonts w:ascii="Book Antiqua" w:hAnsi="Book Antiqua" w:cs="Times New Roman"/>
          <w:sz w:val="24"/>
          <w:szCs w:val="24"/>
        </w:rPr>
        <w:t>, which may terminate the tachycardia and restore sinus rhythm</w:t>
      </w:r>
      <w:r w:rsidR="0078428F" w:rsidRPr="00FF1267">
        <w:rPr>
          <w:rFonts w:ascii="Book Antiqua" w:hAnsi="Book Antiqua" w:cs="Times New Roman"/>
          <w:sz w:val="24"/>
          <w:szCs w:val="24"/>
        </w:rPr>
        <w:t>.</w:t>
      </w:r>
      <w:r w:rsidR="00453BD9" w:rsidRPr="00FF1267">
        <w:rPr>
          <w:rFonts w:ascii="Book Antiqua" w:hAnsi="Book Antiqua" w:cs="Times New Roman"/>
          <w:sz w:val="24"/>
          <w:szCs w:val="24"/>
        </w:rPr>
        <w:t xml:space="preserve"> This is because </w:t>
      </w:r>
      <w:r w:rsidR="00B550B8" w:rsidRPr="00FF1267">
        <w:rPr>
          <w:rFonts w:ascii="Book Antiqua" w:hAnsi="Book Antiqua" w:cs="Times New Roman"/>
          <w:sz w:val="24"/>
          <w:szCs w:val="24"/>
        </w:rPr>
        <w:t xml:space="preserve">adenosine </w:t>
      </w:r>
      <w:r w:rsidR="00453BD9" w:rsidRPr="00FF1267">
        <w:rPr>
          <w:rFonts w:ascii="Book Antiqua" w:hAnsi="Book Antiqua" w:cs="Times New Roman"/>
          <w:sz w:val="24"/>
          <w:szCs w:val="24"/>
        </w:rPr>
        <w:t>slows</w:t>
      </w:r>
      <w:r w:rsidR="00B550B8" w:rsidRPr="00FF1267">
        <w:rPr>
          <w:rFonts w:ascii="Book Antiqua" w:hAnsi="Book Antiqua" w:cs="Times New Roman"/>
          <w:sz w:val="24"/>
          <w:szCs w:val="24"/>
        </w:rPr>
        <w:t xml:space="preserve"> </w:t>
      </w:r>
      <w:r w:rsidR="00453BD9" w:rsidRPr="00FF1267">
        <w:rPr>
          <w:rFonts w:ascii="Book Antiqua" w:hAnsi="Book Antiqua" w:cs="Times New Roman"/>
          <w:sz w:val="24"/>
          <w:szCs w:val="24"/>
        </w:rPr>
        <w:t>AV</w:t>
      </w:r>
      <w:r w:rsidR="00B550B8" w:rsidRPr="00FF1267">
        <w:rPr>
          <w:rFonts w:ascii="Book Antiqua" w:hAnsi="Book Antiqua" w:cs="Times New Roman"/>
          <w:sz w:val="24"/>
          <w:szCs w:val="24"/>
        </w:rPr>
        <w:t xml:space="preserve"> nodal conduction and</w:t>
      </w:r>
      <w:r w:rsidR="00453BD9" w:rsidRPr="00FF1267">
        <w:rPr>
          <w:rFonts w:ascii="Book Antiqua" w:hAnsi="Book Antiqua" w:cs="Times New Roman"/>
          <w:sz w:val="24"/>
          <w:szCs w:val="24"/>
        </w:rPr>
        <w:t xml:space="preserve"> these </w:t>
      </w:r>
      <w:proofErr w:type="spellStart"/>
      <w:r w:rsidR="00453BD9" w:rsidRPr="00FF1267">
        <w:rPr>
          <w:rFonts w:ascii="Book Antiqua" w:hAnsi="Book Antiqua" w:cs="Times New Roman"/>
          <w:sz w:val="24"/>
          <w:szCs w:val="24"/>
        </w:rPr>
        <w:t>tachycardias</w:t>
      </w:r>
      <w:proofErr w:type="spellEnd"/>
      <w:r w:rsidR="00453BD9" w:rsidRPr="00FF1267">
        <w:rPr>
          <w:rFonts w:ascii="Book Antiqua" w:hAnsi="Book Antiqua" w:cs="Times New Roman"/>
          <w:sz w:val="24"/>
          <w:szCs w:val="24"/>
        </w:rPr>
        <w:t xml:space="preserve"> include the AV node as an obligatory part of their circuit. In contrast, the effects of adenosine on atrial flutter, IART and</w:t>
      </w:r>
      <w:r w:rsidR="00B550B8" w:rsidRPr="00FF1267">
        <w:rPr>
          <w:rFonts w:ascii="Book Antiqua" w:hAnsi="Book Antiqua" w:cs="Times New Roman"/>
          <w:sz w:val="24"/>
          <w:szCs w:val="24"/>
        </w:rPr>
        <w:t xml:space="preserve"> atrial ectopic tachycardia</w:t>
      </w:r>
      <w:r w:rsidR="00453BD9" w:rsidRPr="00FF1267">
        <w:rPr>
          <w:rFonts w:ascii="Book Antiqua" w:hAnsi="Book Antiqua" w:cs="Times New Roman"/>
          <w:sz w:val="24"/>
          <w:szCs w:val="24"/>
        </w:rPr>
        <w:t xml:space="preserve"> are </w:t>
      </w:r>
      <w:proofErr w:type="gramStart"/>
      <w:r w:rsidR="00453BD9" w:rsidRPr="00FF1267">
        <w:rPr>
          <w:rFonts w:ascii="Book Antiqua" w:hAnsi="Book Antiqua" w:cs="Times New Roman"/>
          <w:sz w:val="24"/>
          <w:szCs w:val="24"/>
        </w:rPr>
        <w:t>inconsistent</w:t>
      </w:r>
      <w:r w:rsidR="007310C4" w:rsidRPr="00FF1267">
        <w:rPr>
          <w:rFonts w:ascii="Book Antiqua" w:hAnsi="Book Antiqua" w:cs="Times New Roman"/>
          <w:sz w:val="24"/>
          <w:szCs w:val="24"/>
          <w:vertAlign w:val="superscript"/>
        </w:rPr>
        <w:t>[</w:t>
      </w:r>
      <w:proofErr w:type="gramEnd"/>
      <w:r w:rsidR="008807E5"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2</w:t>
      </w:r>
      <w:r w:rsidR="00241A2C" w:rsidRPr="00FF1267">
        <w:rPr>
          <w:rFonts w:ascii="Book Antiqua" w:hAnsi="Book Antiqua" w:cs="Times New Roman"/>
          <w:sz w:val="24"/>
          <w:szCs w:val="24"/>
          <w:vertAlign w:val="superscript"/>
        </w:rPr>
        <w:t>]</w:t>
      </w:r>
      <w:r w:rsidR="00B62CE0" w:rsidRPr="00FF1267">
        <w:rPr>
          <w:rFonts w:ascii="Book Antiqua" w:hAnsi="Book Antiqua" w:cs="Times New Roman"/>
          <w:sz w:val="24"/>
          <w:szCs w:val="24"/>
        </w:rPr>
        <w:t>. Adeno</w:t>
      </w:r>
      <w:r w:rsidR="008807E5" w:rsidRPr="00FF1267">
        <w:rPr>
          <w:rFonts w:ascii="Book Antiqua" w:hAnsi="Book Antiqua" w:cs="Times New Roman"/>
          <w:sz w:val="24"/>
          <w:szCs w:val="24"/>
        </w:rPr>
        <w:t xml:space="preserve">sine will not generally terminate these arrhythmias </w:t>
      </w:r>
      <w:r w:rsidR="00B54828" w:rsidRPr="00FF1267">
        <w:rPr>
          <w:rFonts w:ascii="Book Antiqua" w:hAnsi="Book Antiqua" w:cs="Times New Roman"/>
          <w:sz w:val="24"/>
          <w:szCs w:val="24"/>
        </w:rPr>
        <w:t>and is more likely to produce transient or increased AV block,</w:t>
      </w:r>
      <w:r w:rsidR="00453BD9" w:rsidRPr="00FF1267">
        <w:rPr>
          <w:rFonts w:ascii="Book Antiqua" w:hAnsi="Book Antiqua" w:cs="Times New Roman"/>
          <w:sz w:val="24"/>
          <w:szCs w:val="24"/>
        </w:rPr>
        <w:t xml:space="preserve"> which </w:t>
      </w:r>
      <w:r w:rsidR="007310C4" w:rsidRPr="00FF1267">
        <w:rPr>
          <w:rFonts w:ascii="Book Antiqua" w:hAnsi="Book Antiqua" w:cs="Times New Roman"/>
          <w:sz w:val="24"/>
          <w:szCs w:val="24"/>
        </w:rPr>
        <w:t xml:space="preserve">can </w:t>
      </w:r>
      <w:r w:rsidR="00B550B8" w:rsidRPr="00FF1267">
        <w:rPr>
          <w:rFonts w:ascii="Book Antiqua" w:hAnsi="Book Antiqua" w:cs="Times New Roman"/>
          <w:sz w:val="24"/>
          <w:szCs w:val="24"/>
        </w:rPr>
        <w:t xml:space="preserve">unmask atrial activity on an ECG </w:t>
      </w:r>
      <w:r w:rsidR="00453BD9" w:rsidRPr="00FF1267">
        <w:rPr>
          <w:rFonts w:ascii="Book Antiqua" w:hAnsi="Book Antiqua" w:cs="Times New Roman"/>
          <w:sz w:val="24"/>
          <w:szCs w:val="24"/>
        </w:rPr>
        <w:t xml:space="preserve">and </w:t>
      </w:r>
      <w:r w:rsidR="00B550B8" w:rsidRPr="00FF1267">
        <w:rPr>
          <w:rFonts w:ascii="Book Antiqua" w:hAnsi="Book Antiqua" w:cs="Times New Roman"/>
          <w:sz w:val="24"/>
          <w:szCs w:val="24"/>
        </w:rPr>
        <w:t>aid diagnosis.</w:t>
      </w:r>
      <w:r w:rsidR="007C52AB" w:rsidRPr="00FF1267">
        <w:rPr>
          <w:rFonts w:ascii="Book Antiqua" w:hAnsi="Book Antiqua" w:cs="Times New Roman"/>
          <w:sz w:val="24"/>
          <w:szCs w:val="24"/>
        </w:rPr>
        <w:t xml:space="preserve"> </w:t>
      </w:r>
      <w:r w:rsidR="00F6150E" w:rsidRPr="00FF1267">
        <w:rPr>
          <w:rFonts w:ascii="Book Antiqua" w:hAnsi="Book Antiqua" w:cs="Times New Roman"/>
          <w:sz w:val="24"/>
          <w:szCs w:val="24"/>
        </w:rPr>
        <w:t>It is important that adenosine be given rapidly and in a sufficient dose to reach the coronary circulation</w:t>
      </w:r>
      <w:r w:rsidR="00B62CE0" w:rsidRPr="00FF1267">
        <w:rPr>
          <w:rFonts w:ascii="Book Antiqua" w:hAnsi="Book Antiqua" w:cs="Times New Roman"/>
          <w:sz w:val="24"/>
          <w:szCs w:val="24"/>
        </w:rPr>
        <w:t xml:space="preserve">. Adenosine </w:t>
      </w:r>
      <w:r w:rsidR="00006245" w:rsidRPr="00FF1267">
        <w:rPr>
          <w:rFonts w:ascii="Book Antiqua" w:hAnsi="Book Antiqua" w:cs="Times New Roman"/>
          <w:sz w:val="24"/>
          <w:szCs w:val="24"/>
        </w:rPr>
        <w:t xml:space="preserve">administration </w:t>
      </w:r>
      <w:r w:rsidR="00B62CE0" w:rsidRPr="00FF1267">
        <w:rPr>
          <w:rFonts w:ascii="Book Antiqua" w:hAnsi="Book Antiqua" w:cs="Times New Roman"/>
          <w:sz w:val="24"/>
          <w:szCs w:val="24"/>
        </w:rPr>
        <w:t xml:space="preserve">is generally safe but rare </w:t>
      </w:r>
      <w:proofErr w:type="spellStart"/>
      <w:r w:rsidR="00B62CE0" w:rsidRPr="00FF1267">
        <w:rPr>
          <w:rFonts w:ascii="Book Antiqua" w:hAnsi="Book Antiqua" w:cs="Times New Roman"/>
          <w:sz w:val="24"/>
          <w:szCs w:val="24"/>
        </w:rPr>
        <w:t>proarrhythmic</w:t>
      </w:r>
      <w:proofErr w:type="spellEnd"/>
      <w:r w:rsidR="00B62CE0" w:rsidRPr="00FF1267">
        <w:rPr>
          <w:rFonts w:ascii="Book Antiqua" w:hAnsi="Book Antiqua" w:cs="Times New Roman"/>
          <w:sz w:val="24"/>
          <w:szCs w:val="24"/>
        </w:rPr>
        <w:t xml:space="preserve"> and potentially life-threating effects have been </w:t>
      </w:r>
      <w:proofErr w:type="gramStart"/>
      <w:r w:rsidR="00B62CE0" w:rsidRPr="00FF1267">
        <w:rPr>
          <w:rFonts w:ascii="Book Antiqua" w:hAnsi="Book Antiqua" w:cs="Times New Roman"/>
          <w:sz w:val="24"/>
          <w:szCs w:val="24"/>
        </w:rPr>
        <w:t>reported</w:t>
      </w:r>
      <w:r w:rsidR="008807E5" w:rsidRPr="00FF1267">
        <w:rPr>
          <w:rFonts w:ascii="Book Antiqua" w:hAnsi="Book Antiqua" w:cs="Times New Roman"/>
          <w:sz w:val="24"/>
          <w:szCs w:val="24"/>
          <w:vertAlign w:val="superscript"/>
        </w:rPr>
        <w:t>[</w:t>
      </w:r>
      <w:proofErr w:type="gramEnd"/>
      <w:r w:rsidR="008807E5"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3</w:t>
      </w:r>
      <w:r w:rsidR="008807E5" w:rsidRPr="00FF1267">
        <w:rPr>
          <w:rFonts w:ascii="Book Antiqua" w:hAnsi="Book Antiqua" w:cs="Times New Roman"/>
          <w:sz w:val="24"/>
          <w:szCs w:val="24"/>
          <w:vertAlign w:val="superscript"/>
        </w:rPr>
        <w:t>]</w:t>
      </w:r>
      <w:r w:rsidR="00B62CE0" w:rsidRPr="00FF1267">
        <w:rPr>
          <w:rFonts w:ascii="Book Antiqua" w:hAnsi="Book Antiqua" w:cs="Times New Roman"/>
          <w:sz w:val="24"/>
          <w:szCs w:val="24"/>
        </w:rPr>
        <w:t xml:space="preserve">. </w:t>
      </w:r>
      <w:r w:rsidR="002F2B75" w:rsidRPr="00FF1267">
        <w:rPr>
          <w:rFonts w:ascii="Book Antiqua" w:hAnsi="Book Antiqua" w:cs="Times New Roman"/>
          <w:sz w:val="24"/>
          <w:szCs w:val="24"/>
        </w:rPr>
        <w:t xml:space="preserve">It can precipitate atrial fibrillation, which as already stated, is a risk in patients with an accessory pathway where the atrial rate may be conducted 1:1 to the ventricles. </w:t>
      </w:r>
      <w:r w:rsidRPr="00FF1267">
        <w:rPr>
          <w:rFonts w:ascii="Book Antiqua" w:hAnsi="Book Antiqua" w:cs="Times New Roman"/>
          <w:sz w:val="24"/>
          <w:szCs w:val="24"/>
        </w:rPr>
        <w:t>P</w:t>
      </w:r>
      <w:r w:rsidR="0078428F" w:rsidRPr="00FF1267">
        <w:rPr>
          <w:rFonts w:ascii="Book Antiqua" w:hAnsi="Book Antiqua" w:cs="Times New Roman"/>
          <w:sz w:val="24"/>
          <w:szCs w:val="24"/>
        </w:rPr>
        <w:t>atients with pre-excited</w:t>
      </w:r>
      <w:r w:rsidRPr="00FF1267">
        <w:rPr>
          <w:rFonts w:ascii="Book Antiqua" w:hAnsi="Book Antiqua" w:cs="Times New Roman"/>
          <w:sz w:val="24"/>
          <w:szCs w:val="24"/>
        </w:rPr>
        <w:t xml:space="preserve"> atrial fibrillation</w:t>
      </w:r>
      <w:r w:rsidR="00F6150E" w:rsidRPr="00FF1267">
        <w:rPr>
          <w:rFonts w:ascii="Book Antiqua" w:hAnsi="Book Antiqua" w:cs="Times New Roman"/>
          <w:sz w:val="24"/>
          <w:szCs w:val="24"/>
        </w:rPr>
        <w:t xml:space="preserve"> are usually </w:t>
      </w:r>
      <w:r w:rsidR="00B94B68" w:rsidRPr="00FF1267">
        <w:rPr>
          <w:rFonts w:ascii="Book Antiqua" w:hAnsi="Book Antiqua" w:cs="Times New Roman"/>
          <w:sz w:val="24"/>
          <w:szCs w:val="24"/>
        </w:rPr>
        <w:t>treated</w:t>
      </w:r>
      <w:r w:rsidRPr="00FF1267">
        <w:rPr>
          <w:rFonts w:ascii="Book Antiqua" w:hAnsi="Book Antiqua" w:cs="Times New Roman"/>
          <w:sz w:val="24"/>
          <w:szCs w:val="24"/>
        </w:rPr>
        <w:t xml:space="preserve"> w</w:t>
      </w:r>
      <w:r w:rsidR="00B94B68" w:rsidRPr="00FF1267">
        <w:rPr>
          <w:rFonts w:ascii="Book Antiqua" w:hAnsi="Book Antiqua" w:cs="Times New Roman"/>
          <w:sz w:val="24"/>
          <w:szCs w:val="24"/>
        </w:rPr>
        <w:t>ith</w:t>
      </w:r>
      <w:r w:rsidR="00F6150E" w:rsidRPr="00FF1267">
        <w:rPr>
          <w:rFonts w:ascii="Book Antiqua" w:hAnsi="Book Antiqua" w:cs="Times New Roman"/>
          <w:sz w:val="24"/>
          <w:szCs w:val="24"/>
        </w:rPr>
        <w:t xml:space="preserve"> urgent</w:t>
      </w:r>
      <w:r w:rsidR="00B94B68" w:rsidRPr="00FF1267">
        <w:rPr>
          <w:rFonts w:ascii="Book Antiqua" w:hAnsi="Book Antiqua" w:cs="Times New Roman"/>
          <w:sz w:val="24"/>
          <w:szCs w:val="24"/>
        </w:rPr>
        <w:t xml:space="preserve"> electrical cardioversio</w:t>
      </w:r>
      <w:r w:rsidR="00F43F98" w:rsidRPr="00FF1267">
        <w:rPr>
          <w:rFonts w:ascii="Book Antiqua" w:hAnsi="Book Antiqua" w:cs="Times New Roman"/>
          <w:sz w:val="24"/>
          <w:szCs w:val="24"/>
        </w:rPr>
        <w:t>n</w:t>
      </w:r>
      <w:r w:rsidR="007310C4" w:rsidRPr="00FF1267">
        <w:rPr>
          <w:rFonts w:ascii="Book Antiqua" w:hAnsi="Book Antiqua" w:cs="Times New Roman"/>
          <w:sz w:val="24"/>
          <w:szCs w:val="24"/>
        </w:rPr>
        <w:t xml:space="preserve"> because of the </w:t>
      </w:r>
      <w:r w:rsidR="007310C4" w:rsidRPr="00FF1267">
        <w:rPr>
          <w:rFonts w:ascii="Book Antiqua" w:hAnsi="Book Antiqua" w:cs="Times New Roman"/>
          <w:sz w:val="24"/>
          <w:szCs w:val="24"/>
        </w:rPr>
        <w:lastRenderedPageBreak/>
        <w:t xml:space="preserve">risk of cardiovascular </w:t>
      </w:r>
      <w:proofErr w:type="gramStart"/>
      <w:r w:rsidR="007310C4" w:rsidRPr="00FF1267">
        <w:rPr>
          <w:rFonts w:ascii="Book Antiqua" w:hAnsi="Book Antiqua" w:cs="Times New Roman"/>
          <w:sz w:val="24"/>
          <w:szCs w:val="24"/>
        </w:rPr>
        <w:t>collapse</w:t>
      </w:r>
      <w:r w:rsidR="00403512" w:rsidRPr="00FF1267">
        <w:rPr>
          <w:rFonts w:ascii="Book Antiqua" w:hAnsi="Book Antiqua" w:cs="Times New Roman"/>
          <w:sz w:val="24"/>
          <w:szCs w:val="24"/>
          <w:vertAlign w:val="superscript"/>
        </w:rPr>
        <w:t>[</w:t>
      </w:r>
      <w:proofErr w:type="gramEnd"/>
      <w:r w:rsidR="000A2237"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4</w:t>
      </w:r>
      <w:r w:rsidR="00F43F98" w:rsidRPr="00FF1267">
        <w:rPr>
          <w:rFonts w:ascii="Book Antiqua" w:hAnsi="Book Antiqua" w:cs="Times New Roman"/>
          <w:sz w:val="24"/>
          <w:szCs w:val="24"/>
          <w:vertAlign w:val="superscript"/>
        </w:rPr>
        <w:t>]</w:t>
      </w:r>
      <w:r w:rsidR="00403512" w:rsidRPr="00FF1267">
        <w:rPr>
          <w:rFonts w:ascii="Book Antiqua" w:hAnsi="Book Antiqua" w:cs="Times New Roman"/>
          <w:sz w:val="24"/>
          <w:szCs w:val="24"/>
        </w:rPr>
        <w:t>.</w:t>
      </w:r>
      <w:r w:rsidR="00B54828" w:rsidRPr="00FF1267">
        <w:rPr>
          <w:rFonts w:ascii="Book Antiqua" w:hAnsi="Book Antiqua" w:cs="Times New Roman"/>
          <w:sz w:val="24"/>
          <w:szCs w:val="24"/>
        </w:rPr>
        <w:t xml:space="preserve"> </w:t>
      </w:r>
    </w:p>
    <w:p w14:paraId="16B3148C" w14:textId="77777777" w:rsidR="00D71613" w:rsidRPr="00FF1267" w:rsidRDefault="00D71613"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6CC4A52D" w14:textId="6716E4D5" w:rsidR="00403512" w:rsidRPr="00932C1C" w:rsidRDefault="00932C1C" w:rsidP="00002290">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pPr>
      <w:r w:rsidRPr="00FF1267">
        <w:rPr>
          <w:rFonts w:ascii="Book Antiqua" w:hAnsi="Book Antiqua" w:cs="Times New Roman"/>
          <w:b/>
          <w:sz w:val="24"/>
          <w:szCs w:val="24"/>
        </w:rPr>
        <w:t>MANAGEMENT OF CHRONIC OR RECURRENT ATRIAL ARRHYTHMIAS IN ACHD PATIENTS</w:t>
      </w:r>
    </w:p>
    <w:p w14:paraId="4F01A0B7" w14:textId="77777777" w:rsidR="002B4A7A" w:rsidRPr="00932C1C" w:rsidRDefault="002B4A7A"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932C1C">
        <w:rPr>
          <w:rFonts w:ascii="Book Antiqua" w:hAnsi="Book Antiqua" w:cs="Times New Roman"/>
          <w:b/>
          <w:i/>
          <w:sz w:val="24"/>
          <w:szCs w:val="24"/>
        </w:rPr>
        <w:t>Medical management</w:t>
      </w:r>
    </w:p>
    <w:p w14:paraId="0C7F5F94" w14:textId="6CECEAE0" w:rsidR="00D22B29" w:rsidRPr="00FF1267" w:rsidRDefault="00D22B29" w:rsidP="00002290">
      <w:pPr>
        <w:widowControl w:val="0"/>
        <w:autoSpaceDE w:val="0"/>
        <w:autoSpaceDN w:val="0"/>
        <w:adjustRightInd w:val="0"/>
        <w:snapToGrid w:val="0"/>
        <w:spacing w:after="0" w:line="360" w:lineRule="auto"/>
        <w:jc w:val="both"/>
        <w:rPr>
          <w:rFonts w:ascii="Book Antiqua" w:hAnsi="Book Antiqua" w:cs="Times"/>
          <w:sz w:val="24"/>
          <w:szCs w:val="24"/>
        </w:rPr>
      </w:pPr>
      <w:r w:rsidRPr="00FF1267">
        <w:rPr>
          <w:rFonts w:ascii="Book Antiqua" w:hAnsi="Book Antiqua" w:cs="Times"/>
          <w:sz w:val="24"/>
          <w:szCs w:val="24"/>
        </w:rPr>
        <w:t xml:space="preserve">Rhythm control is generally recommended as the initial strategy for patients with moderate or complex forms of </w:t>
      </w:r>
      <w:proofErr w:type="gramStart"/>
      <w:r w:rsidRPr="00FF1267">
        <w:rPr>
          <w:rFonts w:ascii="Book Antiqua" w:hAnsi="Book Antiqua" w:cs="Times"/>
          <w:sz w:val="24"/>
          <w:szCs w:val="24"/>
        </w:rPr>
        <w:t>CHD</w:t>
      </w:r>
      <w:r w:rsidR="00932C1C" w:rsidRPr="00932C1C">
        <w:rPr>
          <w:rFonts w:ascii="Book Antiqua" w:hAnsi="Book Antiqua" w:cs="Times" w:hint="eastAsia"/>
          <w:sz w:val="24"/>
          <w:szCs w:val="24"/>
          <w:vertAlign w:val="superscript"/>
          <w:lang w:eastAsia="zh-CN"/>
        </w:rPr>
        <w:t>[</w:t>
      </w:r>
      <w:proofErr w:type="gramEnd"/>
      <w:r w:rsidRPr="00FF1267">
        <w:rPr>
          <w:rFonts w:ascii="Book Antiqua" w:hAnsi="Book Antiqua" w:cs="Times"/>
          <w:sz w:val="24"/>
          <w:szCs w:val="24"/>
          <w:vertAlign w:val="superscript"/>
        </w:rPr>
        <w:t>17]</w:t>
      </w:r>
      <w:r w:rsidRPr="00FF1267">
        <w:rPr>
          <w:rFonts w:ascii="Book Antiqua" w:hAnsi="Book Antiqua" w:cs="Times"/>
          <w:sz w:val="24"/>
          <w:szCs w:val="24"/>
        </w:rPr>
        <w:t>.</w:t>
      </w:r>
      <w:r w:rsidR="00002290" w:rsidRPr="00FF1267">
        <w:rPr>
          <w:rFonts w:ascii="Book Antiqua" w:hAnsi="Book Antiqua" w:cs="Times"/>
          <w:sz w:val="24"/>
          <w:szCs w:val="24"/>
        </w:rPr>
        <w:t xml:space="preserve"> </w:t>
      </w:r>
      <w:r w:rsidRPr="00FF1267">
        <w:rPr>
          <w:rFonts w:ascii="Book Antiqua" w:hAnsi="Book Antiqua" w:cs="Times"/>
          <w:sz w:val="24"/>
          <w:szCs w:val="24"/>
        </w:rPr>
        <w:t xml:space="preserve">This is because loss of sinus rhythm, even with a controlled heart rate can adversely and importantly impact both hemodynamics and ventricular function in ACHD </w:t>
      </w:r>
      <w:proofErr w:type="gramStart"/>
      <w:r w:rsidRPr="00FF1267">
        <w:rPr>
          <w:rFonts w:ascii="Book Antiqua" w:hAnsi="Book Antiqua" w:cs="Times"/>
          <w:sz w:val="24"/>
          <w:szCs w:val="24"/>
        </w:rPr>
        <w:t>patients</w:t>
      </w:r>
      <w:r w:rsidRPr="00FF1267">
        <w:rPr>
          <w:rFonts w:ascii="Book Antiqua" w:hAnsi="Book Antiqua" w:cs="Times"/>
          <w:sz w:val="24"/>
          <w:szCs w:val="24"/>
          <w:vertAlign w:val="superscript"/>
        </w:rPr>
        <w:t>[</w:t>
      </w:r>
      <w:proofErr w:type="gramEnd"/>
      <w:r w:rsidRPr="00FF1267">
        <w:rPr>
          <w:rFonts w:ascii="Book Antiqua" w:hAnsi="Book Antiqua" w:cs="Times"/>
          <w:sz w:val="24"/>
          <w:szCs w:val="24"/>
          <w:vertAlign w:val="superscript"/>
        </w:rPr>
        <w:t>17,27]</w:t>
      </w:r>
      <w:r w:rsidRPr="00FF1267">
        <w:rPr>
          <w:rFonts w:ascii="Book Antiqua" w:hAnsi="Book Antiqua" w:cs="Times"/>
          <w:sz w:val="24"/>
          <w:szCs w:val="24"/>
        </w:rPr>
        <w:t>.</w:t>
      </w:r>
      <w:r w:rsidR="00002290" w:rsidRPr="00FF1267">
        <w:rPr>
          <w:rFonts w:ascii="Book Antiqua" w:hAnsi="Book Antiqua" w:cs="Times"/>
          <w:sz w:val="24"/>
          <w:szCs w:val="24"/>
        </w:rPr>
        <w:t xml:space="preserve"> </w:t>
      </w:r>
      <w:r w:rsidRPr="00FF1267">
        <w:rPr>
          <w:rFonts w:ascii="Book Antiqua" w:hAnsi="Book Antiqua" w:cs="Times"/>
          <w:sz w:val="24"/>
          <w:szCs w:val="24"/>
        </w:rPr>
        <w:t xml:space="preserve">However, once an ACHD patient has experienced atrial arrhythmia, recurrences are often seen. In our experience, the initiation of antiarrhythmic drugs, before further cardioversion may be beneficial to the chances of </w:t>
      </w:r>
      <w:proofErr w:type="spellStart"/>
      <w:r w:rsidRPr="00FF1267">
        <w:rPr>
          <w:rFonts w:ascii="Book Antiqua" w:hAnsi="Book Antiqua" w:cs="Times"/>
          <w:sz w:val="24"/>
          <w:szCs w:val="24"/>
        </w:rPr>
        <w:t>reestablishing</w:t>
      </w:r>
      <w:proofErr w:type="spellEnd"/>
      <w:r w:rsidRPr="00FF1267">
        <w:rPr>
          <w:rFonts w:ascii="Book Antiqua" w:hAnsi="Book Antiqua" w:cs="Times"/>
          <w:sz w:val="24"/>
          <w:szCs w:val="24"/>
        </w:rPr>
        <w:t xml:space="preserve"> sinus rhythm and/or reducing the frequency of recurrence.</w:t>
      </w:r>
      <w:r w:rsidR="00002290" w:rsidRPr="00FF1267">
        <w:rPr>
          <w:rFonts w:ascii="Book Antiqua" w:hAnsi="Book Antiqua" w:cs="Times"/>
          <w:sz w:val="24"/>
          <w:szCs w:val="24"/>
        </w:rPr>
        <w:t xml:space="preserve"> </w:t>
      </w:r>
    </w:p>
    <w:p w14:paraId="60D33318" w14:textId="6A02FECE" w:rsidR="0040390A" w:rsidRPr="00FF1267" w:rsidRDefault="00D70712" w:rsidP="00932C1C">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 xml:space="preserve">The pro-arrhythmic risk of </w:t>
      </w:r>
      <w:r w:rsidR="00473899" w:rsidRPr="00FF1267">
        <w:rPr>
          <w:rFonts w:ascii="Book Antiqua" w:hAnsi="Book Antiqua" w:cs="Times New Roman"/>
          <w:sz w:val="24"/>
          <w:szCs w:val="24"/>
        </w:rPr>
        <w:t>Class I</w:t>
      </w:r>
      <w:r w:rsidR="00FA610A" w:rsidRPr="00FF1267">
        <w:rPr>
          <w:rFonts w:ascii="Book Antiqua" w:hAnsi="Book Antiqua" w:cs="Times New Roman"/>
          <w:sz w:val="24"/>
          <w:szCs w:val="24"/>
        </w:rPr>
        <w:t xml:space="preserve"> (fast sodium channel blockers)</w:t>
      </w:r>
      <w:r w:rsidR="00473899" w:rsidRPr="00FF1267">
        <w:rPr>
          <w:rFonts w:ascii="Book Antiqua" w:hAnsi="Book Antiqua" w:cs="Times New Roman"/>
          <w:sz w:val="24"/>
          <w:szCs w:val="24"/>
        </w:rPr>
        <w:t xml:space="preserve"> </w:t>
      </w:r>
      <w:r w:rsidR="00CC5F88" w:rsidRPr="00FF1267">
        <w:rPr>
          <w:rFonts w:ascii="Book Antiqua" w:hAnsi="Book Antiqua" w:cs="Times New Roman"/>
          <w:sz w:val="24"/>
          <w:szCs w:val="24"/>
        </w:rPr>
        <w:t xml:space="preserve">antiarrhythmic </w:t>
      </w:r>
      <w:r w:rsidR="00473899" w:rsidRPr="00FF1267">
        <w:rPr>
          <w:rFonts w:ascii="Book Antiqua" w:hAnsi="Book Antiqua" w:cs="Times New Roman"/>
          <w:sz w:val="24"/>
          <w:szCs w:val="24"/>
        </w:rPr>
        <w:t>drugs</w:t>
      </w:r>
      <w:r w:rsidR="000C0723" w:rsidRPr="00FF1267">
        <w:rPr>
          <w:rFonts w:ascii="Book Antiqua" w:hAnsi="Book Antiqua" w:cs="Times New Roman"/>
          <w:sz w:val="24"/>
          <w:szCs w:val="24"/>
        </w:rPr>
        <w:t xml:space="preserve"> </w:t>
      </w:r>
      <w:r w:rsidR="00B31B2C" w:rsidRPr="00FF1267">
        <w:rPr>
          <w:rFonts w:ascii="Book Antiqua" w:hAnsi="Book Antiqua" w:cs="Times New Roman"/>
          <w:sz w:val="24"/>
          <w:szCs w:val="24"/>
        </w:rPr>
        <w:t>in patients with CH</w:t>
      </w:r>
      <w:r w:rsidR="00757E28" w:rsidRPr="00FF1267">
        <w:rPr>
          <w:rFonts w:ascii="Book Antiqua" w:hAnsi="Book Antiqua" w:cs="Times New Roman"/>
          <w:sz w:val="24"/>
          <w:szCs w:val="24"/>
        </w:rPr>
        <w:t>D</w:t>
      </w:r>
      <w:r w:rsidR="000C0723" w:rsidRPr="00FF1267">
        <w:rPr>
          <w:rFonts w:ascii="Book Antiqua" w:hAnsi="Book Antiqua" w:cs="Times New Roman"/>
          <w:sz w:val="24"/>
          <w:szCs w:val="24"/>
        </w:rPr>
        <w:t xml:space="preserve"> includes ventricular </w:t>
      </w:r>
      <w:proofErr w:type="gramStart"/>
      <w:r w:rsidR="000C0723" w:rsidRPr="00FF1267">
        <w:rPr>
          <w:rFonts w:ascii="Book Antiqua" w:hAnsi="Book Antiqua" w:cs="Times New Roman"/>
          <w:sz w:val="24"/>
          <w:szCs w:val="24"/>
        </w:rPr>
        <w:t>arrhythmias</w:t>
      </w:r>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5</w:t>
      </w:r>
      <w:r w:rsidR="001E3D3D" w:rsidRPr="00FF1267">
        <w:rPr>
          <w:rFonts w:ascii="Book Antiqua" w:hAnsi="Book Antiqua" w:cs="Times New Roman"/>
          <w:sz w:val="24"/>
          <w:szCs w:val="24"/>
          <w:vertAlign w:val="superscript"/>
        </w:rPr>
        <w:t>,</w:t>
      </w:r>
      <w:r w:rsidR="00AB1B12"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6</w:t>
      </w:r>
      <w:r w:rsidR="001E3D3D" w:rsidRPr="00FF1267">
        <w:rPr>
          <w:rFonts w:ascii="Book Antiqua" w:hAnsi="Book Antiqua" w:cs="Times New Roman"/>
          <w:sz w:val="24"/>
          <w:szCs w:val="24"/>
          <w:vertAlign w:val="superscript"/>
        </w:rPr>
        <w:t>]</w:t>
      </w:r>
      <w:r w:rsidR="001E3D3D"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FA610A" w:rsidRPr="00FF1267">
        <w:rPr>
          <w:rFonts w:ascii="Book Antiqua" w:hAnsi="Book Antiqua" w:cs="Times New Roman"/>
          <w:sz w:val="24"/>
          <w:szCs w:val="24"/>
        </w:rPr>
        <w:t>In addition</w:t>
      </w:r>
      <w:r w:rsidR="008D0507" w:rsidRPr="00FF1267">
        <w:rPr>
          <w:rFonts w:ascii="Book Antiqua" w:hAnsi="Book Antiqua" w:cs="Times New Roman"/>
          <w:sz w:val="24"/>
          <w:szCs w:val="24"/>
        </w:rPr>
        <w:t>,</w:t>
      </w:r>
      <w:r w:rsidR="00FA610A" w:rsidRPr="00FF1267">
        <w:rPr>
          <w:rFonts w:ascii="Book Antiqua" w:hAnsi="Book Antiqua" w:cs="Times New Roman"/>
          <w:sz w:val="24"/>
          <w:szCs w:val="24"/>
        </w:rPr>
        <w:t xml:space="preserve"> they are</w:t>
      </w:r>
      <w:r w:rsidR="00F066A2" w:rsidRPr="00FF1267">
        <w:rPr>
          <w:rFonts w:ascii="Book Antiqua" w:hAnsi="Book Antiqua" w:cs="Times New Roman"/>
          <w:sz w:val="24"/>
          <w:szCs w:val="24"/>
        </w:rPr>
        <w:t xml:space="preserve"> not </w:t>
      </w:r>
      <w:r w:rsidR="00D71613" w:rsidRPr="00FF1267">
        <w:rPr>
          <w:rFonts w:ascii="Book Antiqua" w:hAnsi="Book Antiqua" w:cs="Times New Roman"/>
          <w:sz w:val="24"/>
          <w:szCs w:val="24"/>
        </w:rPr>
        <w:t>recommended for maintenance of sinus rhythm</w:t>
      </w:r>
      <w:r w:rsidR="00F066A2" w:rsidRPr="00FF1267">
        <w:rPr>
          <w:rFonts w:ascii="Book Antiqua" w:hAnsi="Book Antiqua" w:cs="Times New Roman"/>
          <w:sz w:val="24"/>
          <w:szCs w:val="24"/>
        </w:rPr>
        <w:t xml:space="preserve"> in patients with coronary artery disease or </w:t>
      </w:r>
      <w:r w:rsidR="00473899" w:rsidRPr="00FF1267">
        <w:rPr>
          <w:rFonts w:ascii="Book Antiqua" w:hAnsi="Book Antiqua" w:cs="Times New Roman"/>
          <w:sz w:val="24"/>
          <w:szCs w:val="24"/>
        </w:rPr>
        <w:t xml:space="preserve">moderately to severe </w:t>
      </w:r>
      <w:r w:rsidR="00FA610A" w:rsidRPr="00FF1267">
        <w:rPr>
          <w:rFonts w:ascii="Book Antiqua" w:hAnsi="Book Antiqua" w:cs="Times New Roman"/>
          <w:sz w:val="24"/>
          <w:szCs w:val="24"/>
        </w:rPr>
        <w:t>systolic dysfunction of either</w:t>
      </w:r>
      <w:r w:rsidR="00473899" w:rsidRPr="00FF1267">
        <w:rPr>
          <w:rFonts w:ascii="Book Antiqua" w:hAnsi="Book Antiqua" w:cs="Times New Roman"/>
          <w:sz w:val="24"/>
          <w:szCs w:val="24"/>
        </w:rPr>
        <w:t xml:space="preserve"> </w:t>
      </w:r>
      <w:proofErr w:type="gramStart"/>
      <w:r w:rsidR="00473899" w:rsidRPr="00FF1267">
        <w:rPr>
          <w:rFonts w:ascii="Book Antiqua" w:hAnsi="Book Antiqua" w:cs="Times New Roman"/>
          <w:sz w:val="24"/>
          <w:szCs w:val="24"/>
        </w:rPr>
        <w:t>ventricle</w:t>
      </w:r>
      <w:r w:rsidR="00FA610A"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403512" w:rsidRPr="00FF1267">
        <w:rPr>
          <w:rFonts w:ascii="Book Antiqua" w:hAnsi="Book Antiqua" w:cs="Times New Roman"/>
          <w:sz w:val="24"/>
          <w:szCs w:val="24"/>
          <w:vertAlign w:val="superscript"/>
        </w:rPr>
        <w:t>,</w:t>
      </w:r>
      <w:r w:rsidR="00AB1B12"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5</w:t>
      </w:r>
      <w:r w:rsidR="00E60539" w:rsidRPr="00FF1267">
        <w:rPr>
          <w:rFonts w:ascii="Book Antiqua" w:hAnsi="Book Antiqua" w:cs="Times New Roman"/>
          <w:sz w:val="24"/>
          <w:szCs w:val="24"/>
          <w:vertAlign w:val="superscript"/>
        </w:rPr>
        <w:t>]</w:t>
      </w:r>
      <w:r w:rsidR="00265024" w:rsidRPr="00FF1267">
        <w:rPr>
          <w:rFonts w:ascii="Book Antiqua" w:hAnsi="Book Antiqua" w:cs="Times New Roman"/>
          <w:sz w:val="24"/>
          <w:szCs w:val="24"/>
        </w:rPr>
        <w:t xml:space="preserve">. </w:t>
      </w:r>
    </w:p>
    <w:p w14:paraId="65361E6E" w14:textId="23CDB081" w:rsidR="0096090F" w:rsidRPr="00FF1267" w:rsidRDefault="00FA610A" w:rsidP="00932C1C">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 xml:space="preserve">In general cardiology practice, </w:t>
      </w:r>
      <w:proofErr w:type="spellStart"/>
      <w:r w:rsidRPr="00FF1267">
        <w:rPr>
          <w:rFonts w:ascii="Book Antiqua" w:hAnsi="Book Antiqua" w:cs="Times New Roman"/>
          <w:sz w:val="24"/>
          <w:szCs w:val="24"/>
        </w:rPr>
        <w:t>s</w:t>
      </w:r>
      <w:r w:rsidR="00E67362" w:rsidRPr="00FF1267">
        <w:rPr>
          <w:rFonts w:ascii="Book Antiqua" w:hAnsi="Book Antiqua" w:cs="Times New Roman"/>
          <w:sz w:val="24"/>
          <w:szCs w:val="24"/>
        </w:rPr>
        <w:t>otalol</w:t>
      </w:r>
      <w:proofErr w:type="spellEnd"/>
      <w:r w:rsidR="00E67362" w:rsidRPr="00FF1267">
        <w:rPr>
          <w:rFonts w:ascii="Book Antiqua" w:hAnsi="Book Antiqua" w:cs="Times New Roman"/>
          <w:sz w:val="24"/>
          <w:szCs w:val="24"/>
        </w:rPr>
        <w:t xml:space="preserve"> </w:t>
      </w:r>
      <w:r w:rsidR="00265024" w:rsidRPr="00FF1267">
        <w:rPr>
          <w:rFonts w:ascii="Book Antiqua" w:hAnsi="Book Antiqua" w:cs="Times New Roman"/>
          <w:sz w:val="24"/>
          <w:szCs w:val="24"/>
        </w:rPr>
        <w:t xml:space="preserve">is used for maintenance of sinus rhythm in patients with </w:t>
      </w:r>
      <w:r w:rsidRPr="00FF1267">
        <w:rPr>
          <w:rFonts w:ascii="Book Antiqua" w:hAnsi="Book Antiqua" w:cs="Times New Roman"/>
          <w:sz w:val="24"/>
          <w:szCs w:val="24"/>
        </w:rPr>
        <w:t xml:space="preserve">AF </w:t>
      </w:r>
      <w:r w:rsidR="00265024" w:rsidRPr="00FF1267">
        <w:rPr>
          <w:rFonts w:ascii="Book Antiqua" w:hAnsi="Book Antiqua" w:cs="Times New Roman"/>
          <w:sz w:val="24"/>
          <w:szCs w:val="24"/>
        </w:rPr>
        <w:t>who have no</w:t>
      </w:r>
      <w:r w:rsidRPr="00FF1267">
        <w:rPr>
          <w:rFonts w:ascii="Book Antiqua" w:hAnsi="Book Antiqua" w:cs="Times New Roman"/>
          <w:sz w:val="24"/>
          <w:szCs w:val="24"/>
        </w:rPr>
        <w:t>rmal baseline QT interval (&lt;</w:t>
      </w:r>
      <w:r w:rsidR="00932C1C">
        <w:rPr>
          <w:rFonts w:ascii="Book Antiqua" w:hAnsi="Book Antiqua" w:cs="Times New Roman" w:hint="eastAsia"/>
          <w:sz w:val="24"/>
          <w:szCs w:val="24"/>
          <w:lang w:eastAsia="zh-CN"/>
        </w:rPr>
        <w:t xml:space="preserve"> </w:t>
      </w:r>
      <w:r w:rsidRPr="00FF1267">
        <w:rPr>
          <w:rFonts w:ascii="Book Antiqua" w:hAnsi="Book Antiqua" w:cs="Times New Roman"/>
          <w:sz w:val="24"/>
          <w:szCs w:val="24"/>
        </w:rPr>
        <w:t>460</w:t>
      </w:r>
      <w:r w:rsidR="00932C1C">
        <w:rPr>
          <w:rFonts w:ascii="Book Antiqua" w:hAnsi="Book Antiqua" w:cs="Times New Roman" w:hint="eastAsia"/>
          <w:sz w:val="24"/>
          <w:szCs w:val="24"/>
          <w:lang w:eastAsia="zh-CN"/>
        </w:rPr>
        <w:t xml:space="preserve"> </w:t>
      </w:r>
      <w:proofErr w:type="spellStart"/>
      <w:r w:rsidR="00265024" w:rsidRPr="00FF1267">
        <w:rPr>
          <w:rFonts w:ascii="Book Antiqua" w:hAnsi="Book Antiqua" w:cs="Times New Roman"/>
          <w:sz w:val="24"/>
          <w:szCs w:val="24"/>
        </w:rPr>
        <w:t>ms</w:t>
      </w:r>
      <w:proofErr w:type="spellEnd"/>
      <w:r w:rsidR="00265024" w:rsidRPr="00FF1267">
        <w:rPr>
          <w:rFonts w:ascii="Book Antiqua" w:hAnsi="Book Antiqua" w:cs="Times New Roman"/>
          <w:sz w:val="24"/>
          <w:szCs w:val="24"/>
        </w:rPr>
        <w:t>) and minimal or</w:t>
      </w:r>
      <w:r w:rsidR="00863362" w:rsidRPr="00FF1267">
        <w:rPr>
          <w:rFonts w:ascii="Book Antiqua" w:hAnsi="Book Antiqua" w:cs="Times New Roman"/>
          <w:sz w:val="24"/>
          <w:szCs w:val="24"/>
        </w:rPr>
        <w:t xml:space="preserve"> no structural heart </w:t>
      </w:r>
      <w:proofErr w:type="gramStart"/>
      <w:r w:rsidR="00863362" w:rsidRPr="00FF1267">
        <w:rPr>
          <w:rFonts w:ascii="Book Antiqua" w:hAnsi="Book Antiqua" w:cs="Times New Roman"/>
          <w:sz w:val="24"/>
          <w:szCs w:val="24"/>
        </w:rPr>
        <w:t>disease</w:t>
      </w:r>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4</w:t>
      </w:r>
      <w:r w:rsidR="004A2E67" w:rsidRPr="00FF1267">
        <w:rPr>
          <w:rFonts w:ascii="Book Antiqua" w:hAnsi="Book Antiqua" w:cs="Times New Roman"/>
          <w:sz w:val="24"/>
          <w:szCs w:val="24"/>
          <w:vertAlign w:val="superscript"/>
        </w:rPr>
        <w:t>5</w:t>
      </w:r>
      <w:r w:rsidRPr="00FF1267">
        <w:rPr>
          <w:rFonts w:ascii="Book Antiqua" w:hAnsi="Book Antiqua" w:cs="Times New Roman"/>
          <w:sz w:val="24"/>
          <w:szCs w:val="24"/>
          <w:vertAlign w:val="superscript"/>
        </w:rPr>
        <w:t>]</w:t>
      </w:r>
      <w:r w:rsidR="00265024" w:rsidRPr="00FF1267">
        <w:rPr>
          <w:rFonts w:ascii="Book Antiqua" w:hAnsi="Book Antiqua" w:cs="Times New Roman"/>
          <w:sz w:val="24"/>
          <w:szCs w:val="24"/>
        </w:rPr>
        <w:t xml:space="preserve">. </w:t>
      </w:r>
      <w:r w:rsidR="00473899" w:rsidRPr="00FF1267">
        <w:rPr>
          <w:rFonts w:ascii="Book Antiqua" w:hAnsi="Book Antiqua" w:cs="Times New Roman"/>
          <w:sz w:val="24"/>
          <w:szCs w:val="24"/>
        </w:rPr>
        <w:t>While so</w:t>
      </w:r>
      <w:r w:rsidRPr="00FF1267">
        <w:rPr>
          <w:rFonts w:ascii="Book Antiqua" w:hAnsi="Book Antiqua" w:cs="Times New Roman"/>
          <w:sz w:val="24"/>
          <w:szCs w:val="24"/>
        </w:rPr>
        <w:t>me retrospective studies have suggested</w:t>
      </w:r>
      <w:r w:rsidR="00473899" w:rsidRPr="00FF1267">
        <w:rPr>
          <w:rFonts w:ascii="Book Antiqua" w:hAnsi="Book Antiqua" w:cs="Times New Roman"/>
          <w:sz w:val="24"/>
          <w:szCs w:val="24"/>
        </w:rPr>
        <w:t xml:space="preserve"> </w:t>
      </w:r>
      <w:r w:rsidR="00ED1F9C" w:rsidRPr="00FF1267">
        <w:rPr>
          <w:rFonts w:ascii="Book Antiqua" w:hAnsi="Book Antiqua" w:cs="Times New Roman"/>
          <w:sz w:val="24"/>
          <w:szCs w:val="24"/>
        </w:rPr>
        <w:t>s</w:t>
      </w:r>
      <w:r w:rsidR="002C4E99" w:rsidRPr="00FF1267">
        <w:rPr>
          <w:rFonts w:ascii="Book Antiqua" w:hAnsi="Book Antiqua" w:cs="Times New Roman"/>
          <w:sz w:val="24"/>
          <w:szCs w:val="24"/>
        </w:rPr>
        <w:t xml:space="preserve">afety and efficacy of </w:t>
      </w:r>
      <w:proofErr w:type="spellStart"/>
      <w:r w:rsidR="002C4E99" w:rsidRPr="00FF1267">
        <w:rPr>
          <w:rFonts w:ascii="Book Antiqua" w:hAnsi="Book Antiqua" w:cs="Times New Roman"/>
          <w:sz w:val="24"/>
          <w:szCs w:val="24"/>
        </w:rPr>
        <w:t>s</w:t>
      </w:r>
      <w:r w:rsidR="00ED1F9C" w:rsidRPr="00FF1267">
        <w:rPr>
          <w:rFonts w:ascii="Book Antiqua" w:hAnsi="Book Antiqua" w:cs="Times New Roman"/>
          <w:sz w:val="24"/>
          <w:szCs w:val="24"/>
        </w:rPr>
        <w:t>otalol</w:t>
      </w:r>
      <w:proofErr w:type="spellEnd"/>
      <w:r w:rsidR="00ED1F9C" w:rsidRPr="00FF1267">
        <w:rPr>
          <w:rFonts w:ascii="Book Antiqua" w:hAnsi="Book Antiqua" w:cs="Times New Roman"/>
          <w:sz w:val="24"/>
          <w:szCs w:val="24"/>
        </w:rPr>
        <w:t xml:space="preserve"> in adults with </w:t>
      </w:r>
      <w:proofErr w:type="gramStart"/>
      <w:r w:rsidR="00ED1F9C" w:rsidRPr="00FF1267">
        <w:rPr>
          <w:rFonts w:ascii="Book Antiqua" w:hAnsi="Book Antiqua" w:cs="Times New Roman"/>
          <w:sz w:val="24"/>
          <w:szCs w:val="24"/>
        </w:rPr>
        <w:t>CHD</w:t>
      </w:r>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5</w:t>
      </w:r>
      <w:r w:rsidR="004A2E67" w:rsidRPr="00FF1267">
        <w:rPr>
          <w:rFonts w:ascii="Book Antiqua" w:hAnsi="Book Antiqua" w:cs="Times New Roman"/>
          <w:sz w:val="24"/>
          <w:szCs w:val="24"/>
          <w:vertAlign w:val="superscript"/>
        </w:rPr>
        <w:t>7</w:t>
      </w:r>
      <w:r w:rsidR="00932C1C">
        <w:rPr>
          <w:rFonts w:ascii="Book Antiqua" w:hAnsi="Book Antiqua" w:cs="Times New Roman" w:hint="eastAsia"/>
          <w:sz w:val="24"/>
          <w:szCs w:val="24"/>
          <w:vertAlign w:val="superscript"/>
          <w:lang w:eastAsia="zh-CN"/>
        </w:rPr>
        <w:t>-</w:t>
      </w:r>
      <w:r w:rsidR="004A2E67" w:rsidRPr="00FF1267">
        <w:rPr>
          <w:rFonts w:ascii="Book Antiqua" w:hAnsi="Book Antiqua" w:cs="Times New Roman"/>
          <w:sz w:val="24"/>
          <w:szCs w:val="24"/>
          <w:vertAlign w:val="superscript"/>
        </w:rPr>
        <w:t>59</w:t>
      </w:r>
      <w:r w:rsidR="00A0083D" w:rsidRPr="00FF1267">
        <w:rPr>
          <w:rFonts w:ascii="Book Antiqua" w:hAnsi="Book Antiqua" w:cs="Times New Roman"/>
          <w:sz w:val="24"/>
          <w:szCs w:val="24"/>
          <w:vertAlign w:val="superscript"/>
        </w:rPr>
        <w:t>]</w:t>
      </w:r>
      <w:r w:rsidR="00ED1F9C" w:rsidRPr="00FF1267">
        <w:rPr>
          <w:rFonts w:ascii="Book Antiqua" w:hAnsi="Book Antiqua" w:cs="Times New Roman"/>
          <w:sz w:val="24"/>
          <w:szCs w:val="24"/>
        </w:rPr>
        <w:t xml:space="preserve">, </w:t>
      </w:r>
      <w:r w:rsidR="00E13CFB" w:rsidRPr="00FF1267">
        <w:rPr>
          <w:rFonts w:ascii="Book Antiqua" w:hAnsi="Book Antiqua" w:cs="Times New Roman"/>
          <w:sz w:val="24"/>
          <w:szCs w:val="24"/>
        </w:rPr>
        <w:t>a meta-analysis of</w:t>
      </w:r>
      <w:r w:rsidR="002C4E99" w:rsidRPr="00FF1267">
        <w:rPr>
          <w:rFonts w:ascii="Book Antiqua" w:hAnsi="Book Antiqua" w:cs="Times New Roman"/>
          <w:sz w:val="24"/>
          <w:szCs w:val="24"/>
        </w:rPr>
        <w:t xml:space="preserve"> antia</w:t>
      </w:r>
      <w:r w:rsidRPr="00FF1267">
        <w:rPr>
          <w:rFonts w:ascii="Book Antiqua" w:hAnsi="Book Antiqua" w:cs="Times New Roman"/>
          <w:sz w:val="24"/>
          <w:szCs w:val="24"/>
        </w:rPr>
        <w:t>rrhythmic drugs for AF</w:t>
      </w:r>
      <w:r w:rsidR="00AE0661" w:rsidRPr="00FF1267">
        <w:rPr>
          <w:rFonts w:ascii="Book Antiqua" w:hAnsi="Book Antiqua" w:cs="Times New Roman"/>
          <w:sz w:val="24"/>
          <w:szCs w:val="24"/>
        </w:rPr>
        <w:t xml:space="preserve"> which included 12 clinical trials</w:t>
      </w:r>
      <w:r w:rsidR="002C4E99" w:rsidRPr="00FF1267">
        <w:rPr>
          <w:rFonts w:ascii="Book Antiqua" w:hAnsi="Book Antiqua" w:cs="Times New Roman"/>
          <w:sz w:val="24"/>
          <w:szCs w:val="24"/>
        </w:rPr>
        <w:t xml:space="preserve"> showed</w:t>
      </w:r>
      <w:r w:rsidR="00AE0661" w:rsidRPr="00FF1267">
        <w:rPr>
          <w:rFonts w:ascii="Book Antiqua" w:hAnsi="Book Antiqua" w:cs="Times New Roman"/>
          <w:sz w:val="24"/>
          <w:szCs w:val="24"/>
        </w:rPr>
        <w:t xml:space="preserve"> </w:t>
      </w:r>
      <w:r w:rsidR="00E576B9" w:rsidRPr="00FF1267">
        <w:rPr>
          <w:rFonts w:ascii="Book Antiqua" w:hAnsi="Book Antiqua" w:cs="Times New Roman"/>
          <w:sz w:val="24"/>
          <w:szCs w:val="24"/>
        </w:rPr>
        <w:t xml:space="preserve">that </w:t>
      </w:r>
      <w:proofErr w:type="spellStart"/>
      <w:r w:rsidR="00E576B9" w:rsidRPr="00FF1267">
        <w:rPr>
          <w:rFonts w:ascii="Book Antiqua" w:hAnsi="Book Antiqua" w:cs="Times New Roman"/>
          <w:sz w:val="24"/>
          <w:szCs w:val="24"/>
        </w:rPr>
        <w:t>sotalol</w:t>
      </w:r>
      <w:proofErr w:type="spellEnd"/>
      <w:r w:rsidR="00E576B9" w:rsidRPr="00FF1267">
        <w:rPr>
          <w:rFonts w:ascii="Book Antiqua" w:hAnsi="Book Antiqua" w:cs="Times New Roman"/>
          <w:sz w:val="24"/>
          <w:szCs w:val="24"/>
        </w:rPr>
        <w:t xml:space="preserve"> doubles</w:t>
      </w:r>
      <w:r w:rsidR="00A0083D" w:rsidRPr="00FF1267">
        <w:rPr>
          <w:rFonts w:ascii="Book Antiqua" w:hAnsi="Book Antiqua" w:cs="Times New Roman"/>
          <w:sz w:val="24"/>
          <w:szCs w:val="24"/>
        </w:rPr>
        <w:t xml:space="preserve"> all-cause mortality</w:t>
      </w:r>
      <w:r w:rsidR="00403512" w:rsidRPr="00FF1267">
        <w:rPr>
          <w:rFonts w:ascii="Book Antiqua" w:hAnsi="Book Antiqua" w:cs="Times New Roman"/>
          <w:sz w:val="24"/>
          <w:szCs w:val="24"/>
          <w:vertAlign w:val="superscript"/>
        </w:rPr>
        <w:t>[</w:t>
      </w:r>
      <w:r w:rsidR="00AB1B12"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0</w:t>
      </w:r>
      <w:r w:rsidR="00A0083D" w:rsidRPr="00FF1267">
        <w:rPr>
          <w:rFonts w:ascii="Book Antiqua" w:hAnsi="Book Antiqua" w:cs="Times New Roman"/>
          <w:sz w:val="24"/>
          <w:szCs w:val="24"/>
          <w:vertAlign w:val="superscript"/>
        </w:rPr>
        <w:t>]</w:t>
      </w:r>
      <w:r w:rsidR="00AE0661" w:rsidRPr="00FF1267">
        <w:rPr>
          <w:rFonts w:ascii="Book Antiqua" w:hAnsi="Book Antiqua" w:cs="Times New Roman"/>
          <w:sz w:val="24"/>
          <w:szCs w:val="24"/>
        </w:rPr>
        <w:t xml:space="preserve">. </w:t>
      </w:r>
      <w:r w:rsidR="003C1A61" w:rsidRPr="00FF1267">
        <w:rPr>
          <w:rFonts w:ascii="Book Antiqua" w:hAnsi="Book Antiqua" w:cs="Times New Roman"/>
          <w:sz w:val="24"/>
          <w:szCs w:val="24"/>
        </w:rPr>
        <w:t>Based on the</w:t>
      </w:r>
      <w:r w:rsidR="00A55F0D" w:rsidRPr="00FF1267">
        <w:rPr>
          <w:rFonts w:ascii="Book Antiqua" w:hAnsi="Book Antiqua" w:cs="Times New Roman"/>
          <w:sz w:val="24"/>
          <w:szCs w:val="24"/>
        </w:rPr>
        <w:t xml:space="preserve"> current evidence, </w:t>
      </w:r>
      <w:proofErr w:type="spellStart"/>
      <w:r w:rsidR="00A55F0D" w:rsidRPr="00FF1267">
        <w:rPr>
          <w:rFonts w:ascii="Book Antiqua" w:hAnsi="Book Antiqua" w:cs="Times New Roman"/>
          <w:sz w:val="24"/>
          <w:szCs w:val="24"/>
        </w:rPr>
        <w:t>sotalol</w:t>
      </w:r>
      <w:proofErr w:type="spellEnd"/>
      <w:r w:rsidR="00A55F0D" w:rsidRPr="00FF1267">
        <w:rPr>
          <w:rFonts w:ascii="Book Antiqua" w:hAnsi="Book Antiqua" w:cs="Times New Roman"/>
          <w:sz w:val="24"/>
          <w:szCs w:val="24"/>
        </w:rPr>
        <w:t xml:space="preserve"> </w:t>
      </w:r>
      <w:r w:rsidRPr="00FF1267">
        <w:rPr>
          <w:rFonts w:ascii="Book Antiqua" w:hAnsi="Book Antiqua" w:cs="Times New Roman"/>
          <w:sz w:val="24"/>
          <w:szCs w:val="24"/>
        </w:rPr>
        <w:t>can be used with caution for</w:t>
      </w:r>
      <w:r w:rsidR="003C1A61" w:rsidRPr="00FF1267">
        <w:rPr>
          <w:rFonts w:ascii="Book Antiqua" w:hAnsi="Book Antiqua" w:cs="Times New Roman"/>
          <w:sz w:val="24"/>
          <w:szCs w:val="24"/>
        </w:rPr>
        <w:t xml:space="preserve"> maintenance</w:t>
      </w:r>
      <w:r w:rsidRPr="00FF1267">
        <w:rPr>
          <w:rFonts w:ascii="Book Antiqua" w:hAnsi="Book Antiqua" w:cs="Times New Roman"/>
          <w:sz w:val="24"/>
          <w:szCs w:val="24"/>
        </w:rPr>
        <w:t xml:space="preserve"> of sinus rhythm in IART or AF</w:t>
      </w:r>
      <w:r w:rsidR="003C1A61" w:rsidRPr="00FF1267">
        <w:rPr>
          <w:rFonts w:ascii="Book Antiqua" w:hAnsi="Book Antiqua" w:cs="Times New Roman"/>
          <w:sz w:val="24"/>
          <w:szCs w:val="24"/>
        </w:rPr>
        <w:t xml:space="preserve"> in patients with </w:t>
      </w:r>
      <w:proofErr w:type="gramStart"/>
      <w:r w:rsidRPr="00FF1267">
        <w:rPr>
          <w:rFonts w:ascii="Book Antiqua" w:hAnsi="Book Antiqua" w:cs="Times New Roman"/>
          <w:sz w:val="24"/>
          <w:szCs w:val="24"/>
        </w:rPr>
        <w:t>A</w:t>
      </w:r>
      <w:r w:rsidR="003C1A61" w:rsidRPr="00FF1267">
        <w:rPr>
          <w:rFonts w:ascii="Book Antiqua" w:hAnsi="Book Antiqua" w:cs="Times New Roman"/>
          <w:sz w:val="24"/>
          <w:szCs w:val="24"/>
        </w:rPr>
        <w:t>CHD</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w:t>
      </w:r>
    </w:p>
    <w:p w14:paraId="22B5185B" w14:textId="24F8FAD0" w:rsidR="0096090F" w:rsidRPr="00FF1267" w:rsidRDefault="001E547A" w:rsidP="00932C1C">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In non-ACHD populations, a</w:t>
      </w:r>
      <w:r w:rsidR="00E576B9" w:rsidRPr="00FF1267">
        <w:rPr>
          <w:rFonts w:ascii="Book Antiqua" w:hAnsi="Book Antiqua" w:cs="Times New Roman"/>
          <w:sz w:val="24"/>
          <w:szCs w:val="24"/>
        </w:rPr>
        <w:t>miodarone is the most effective antiarr</w:t>
      </w:r>
      <w:r w:rsidR="00E4192A" w:rsidRPr="00FF1267">
        <w:rPr>
          <w:rFonts w:ascii="Book Antiqua" w:hAnsi="Book Antiqua" w:cs="Times New Roman"/>
          <w:sz w:val="24"/>
          <w:szCs w:val="24"/>
        </w:rPr>
        <w:t>h</w:t>
      </w:r>
      <w:r w:rsidR="00E576B9" w:rsidRPr="00FF1267">
        <w:rPr>
          <w:rFonts w:ascii="Book Antiqua" w:hAnsi="Book Antiqua" w:cs="Times New Roman"/>
          <w:sz w:val="24"/>
          <w:szCs w:val="24"/>
        </w:rPr>
        <w:t xml:space="preserve">ythmic medication in maintaining sinus rhythm in </w:t>
      </w:r>
      <w:r w:rsidRPr="00FF1267">
        <w:rPr>
          <w:rFonts w:ascii="Book Antiqua" w:hAnsi="Book Antiqua" w:cs="Times New Roman"/>
          <w:sz w:val="24"/>
          <w:szCs w:val="24"/>
        </w:rPr>
        <w:t xml:space="preserve">AF </w:t>
      </w:r>
      <w:r w:rsidR="00E576B9" w:rsidRPr="00FF1267">
        <w:rPr>
          <w:rFonts w:ascii="Book Antiqua" w:hAnsi="Book Antiqua" w:cs="Times New Roman"/>
          <w:sz w:val="24"/>
          <w:szCs w:val="24"/>
        </w:rPr>
        <w:t xml:space="preserve">and is considered drug of choice in heart failure </w:t>
      </w:r>
      <w:proofErr w:type="gramStart"/>
      <w:r w:rsidR="00E576B9" w:rsidRPr="00FF1267">
        <w:rPr>
          <w:rFonts w:ascii="Book Antiqua" w:hAnsi="Book Antiqua" w:cs="Times New Roman"/>
          <w:sz w:val="24"/>
          <w:szCs w:val="24"/>
        </w:rPr>
        <w:t>patients</w:t>
      </w:r>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1</w:t>
      </w:r>
      <w:r w:rsidR="0029008C" w:rsidRPr="00FF1267">
        <w:rPr>
          <w:rFonts w:ascii="Book Antiqua" w:hAnsi="Book Antiqua" w:cs="Times New Roman"/>
          <w:sz w:val="24"/>
          <w:szCs w:val="24"/>
          <w:vertAlign w:val="superscript"/>
        </w:rPr>
        <w:t>,</w:t>
      </w:r>
      <w:r w:rsidR="00AB1B12"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2</w:t>
      </w:r>
      <w:r w:rsidRPr="00FF1267">
        <w:rPr>
          <w:rFonts w:ascii="Book Antiqua" w:hAnsi="Book Antiqua" w:cs="Times New Roman"/>
          <w:sz w:val="24"/>
          <w:szCs w:val="24"/>
          <w:vertAlign w:val="superscript"/>
        </w:rPr>
        <w:t>]</w:t>
      </w:r>
      <w:r w:rsidR="00B87D85" w:rsidRPr="00FF1267">
        <w:rPr>
          <w:rFonts w:ascii="Book Antiqua" w:hAnsi="Book Antiqua" w:cs="Times New Roman"/>
          <w:sz w:val="24"/>
          <w:szCs w:val="24"/>
        </w:rPr>
        <w:t xml:space="preserve">. Expert consensus suggests amiodarone as first line for maintenance of sinus rhythm in ACHD patients with IART and those with AF in presence of ventricular hypertrophy or dysfunction, or coronary artery </w:t>
      </w:r>
      <w:proofErr w:type="gramStart"/>
      <w:r w:rsidR="00B87D85" w:rsidRPr="00FF1267">
        <w:rPr>
          <w:rFonts w:ascii="Book Antiqua" w:hAnsi="Book Antiqua" w:cs="Times New Roman"/>
          <w:sz w:val="24"/>
          <w:szCs w:val="24"/>
        </w:rPr>
        <w:t>disease</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B87D85" w:rsidRPr="00FF1267">
        <w:rPr>
          <w:rFonts w:ascii="Book Antiqua" w:hAnsi="Book Antiqua" w:cs="Times New Roman"/>
          <w:sz w:val="24"/>
          <w:szCs w:val="24"/>
          <w:vertAlign w:val="superscript"/>
        </w:rPr>
        <w:t>]</w:t>
      </w:r>
      <w:r w:rsidR="00B87D85" w:rsidRPr="00FF1267">
        <w:rPr>
          <w:rFonts w:ascii="Book Antiqua" w:hAnsi="Book Antiqua" w:cs="Times New Roman"/>
          <w:sz w:val="24"/>
          <w:szCs w:val="24"/>
        </w:rPr>
        <w:t>. It is the drug we use most of</w:t>
      </w:r>
      <w:r w:rsidR="008A4F25" w:rsidRPr="00FF1267">
        <w:rPr>
          <w:rFonts w:ascii="Book Antiqua" w:hAnsi="Book Antiqua" w:cs="Times New Roman"/>
          <w:sz w:val="24"/>
          <w:szCs w:val="24"/>
        </w:rPr>
        <w:t>ten across the spectrum in ACHD, including in patients with impaired ventricular function.</w:t>
      </w:r>
      <w:r w:rsidR="00B87D85" w:rsidRPr="00FF1267">
        <w:rPr>
          <w:rFonts w:ascii="Book Antiqua" w:hAnsi="Book Antiqua" w:cs="Times New Roman"/>
          <w:sz w:val="24"/>
          <w:szCs w:val="24"/>
        </w:rPr>
        <w:t xml:space="preserve"> Unfortunately, l</w:t>
      </w:r>
      <w:r w:rsidR="000914B8" w:rsidRPr="00FF1267">
        <w:rPr>
          <w:rFonts w:ascii="Book Antiqua" w:hAnsi="Book Antiqua" w:cs="Times New Roman"/>
          <w:sz w:val="24"/>
          <w:szCs w:val="24"/>
        </w:rPr>
        <w:t>ong-t</w:t>
      </w:r>
      <w:r w:rsidR="00B87D85" w:rsidRPr="00FF1267">
        <w:rPr>
          <w:rFonts w:ascii="Book Antiqua" w:hAnsi="Book Antiqua" w:cs="Times New Roman"/>
          <w:sz w:val="24"/>
          <w:szCs w:val="24"/>
        </w:rPr>
        <w:t xml:space="preserve">erm treatment with amiodarone (which is </w:t>
      </w:r>
      <w:r w:rsidR="00B87D85" w:rsidRPr="00FF1267">
        <w:rPr>
          <w:rFonts w:ascii="Book Antiqua" w:hAnsi="Book Antiqua" w:cs="Times New Roman"/>
          <w:sz w:val="24"/>
          <w:szCs w:val="24"/>
        </w:rPr>
        <w:lastRenderedPageBreak/>
        <w:t>often necessary in this population) can be</w:t>
      </w:r>
      <w:r w:rsidR="000914B8" w:rsidRPr="00FF1267">
        <w:rPr>
          <w:rFonts w:ascii="Book Antiqua" w:hAnsi="Book Antiqua" w:cs="Times New Roman"/>
          <w:sz w:val="24"/>
          <w:szCs w:val="24"/>
        </w:rPr>
        <w:t xml:space="preserve"> complicated by pulmonary and liver toxicity, thyroid dysfunction, photosensitivity, </w:t>
      </w:r>
      <w:r w:rsidR="00517F26" w:rsidRPr="00FF1267">
        <w:rPr>
          <w:rFonts w:ascii="Book Antiqua" w:hAnsi="Book Antiqua" w:cs="Times New Roman"/>
          <w:sz w:val="24"/>
          <w:szCs w:val="24"/>
        </w:rPr>
        <w:t xml:space="preserve">and </w:t>
      </w:r>
      <w:r w:rsidR="000914B8" w:rsidRPr="00FF1267">
        <w:rPr>
          <w:rFonts w:ascii="Book Antiqua" w:hAnsi="Book Antiqua" w:cs="Times New Roman"/>
          <w:sz w:val="24"/>
          <w:szCs w:val="24"/>
        </w:rPr>
        <w:t xml:space="preserve">corneal </w:t>
      </w:r>
      <w:proofErr w:type="spellStart"/>
      <w:proofErr w:type="gramStart"/>
      <w:r w:rsidR="000914B8" w:rsidRPr="00FF1267">
        <w:rPr>
          <w:rFonts w:ascii="Book Antiqua" w:hAnsi="Book Antiqua" w:cs="Times New Roman"/>
          <w:sz w:val="24"/>
          <w:szCs w:val="24"/>
        </w:rPr>
        <w:t>microdeposits</w:t>
      </w:r>
      <w:proofErr w:type="spellEnd"/>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3</w:t>
      </w:r>
      <w:r w:rsidR="00B87D85" w:rsidRPr="00FF1267">
        <w:rPr>
          <w:rFonts w:ascii="Book Antiqua" w:hAnsi="Book Antiqua" w:cs="Times New Roman"/>
          <w:sz w:val="24"/>
          <w:szCs w:val="24"/>
          <w:vertAlign w:val="superscript"/>
        </w:rPr>
        <w:t>]</w:t>
      </w:r>
      <w:r w:rsidR="00B87D85" w:rsidRPr="00FF1267">
        <w:rPr>
          <w:rFonts w:ascii="Book Antiqua" w:hAnsi="Book Antiqua" w:cs="Times New Roman"/>
          <w:sz w:val="24"/>
          <w:szCs w:val="24"/>
        </w:rPr>
        <w:t xml:space="preserve">. In our experience the most frequent problems in ACHD patients are thyroid related. </w:t>
      </w:r>
      <w:proofErr w:type="spellStart"/>
      <w:r w:rsidR="0028103D" w:rsidRPr="00FF1267">
        <w:rPr>
          <w:rFonts w:ascii="Book Antiqua" w:hAnsi="Book Antiqua" w:cs="Times New Roman"/>
          <w:sz w:val="24"/>
          <w:szCs w:val="24"/>
        </w:rPr>
        <w:t>T</w:t>
      </w:r>
      <w:r w:rsidR="001D3F9C" w:rsidRPr="00FF1267">
        <w:rPr>
          <w:rFonts w:ascii="Book Antiqua" w:hAnsi="Book Antiqua" w:cs="Times New Roman"/>
          <w:sz w:val="24"/>
          <w:szCs w:val="24"/>
        </w:rPr>
        <w:t>orsades</w:t>
      </w:r>
      <w:proofErr w:type="spellEnd"/>
      <w:r w:rsidR="001D3F9C" w:rsidRPr="00FF1267">
        <w:rPr>
          <w:rFonts w:ascii="Book Antiqua" w:hAnsi="Book Antiqua" w:cs="Times New Roman"/>
          <w:sz w:val="24"/>
          <w:szCs w:val="24"/>
        </w:rPr>
        <w:t xml:space="preserve"> de pointe</w:t>
      </w:r>
      <w:r w:rsidR="00B87D85" w:rsidRPr="00FF1267">
        <w:rPr>
          <w:rFonts w:ascii="Book Antiqua" w:hAnsi="Book Antiqua" w:cs="Times New Roman"/>
          <w:sz w:val="24"/>
          <w:szCs w:val="24"/>
        </w:rPr>
        <w:t xml:space="preserve">s is seen in fewer than </w:t>
      </w:r>
      <w:r w:rsidR="00863362" w:rsidRPr="00FF1267">
        <w:rPr>
          <w:rFonts w:ascii="Book Antiqua" w:hAnsi="Book Antiqua" w:cs="Times New Roman"/>
          <w:sz w:val="24"/>
          <w:szCs w:val="24"/>
        </w:rPr>
        <w:t xml:space="preserve">1% of </w:t>
      </w:r>
      <w:r w:rsidR="00A0083D" w:rsidRPr="00FF1267">
        <w:rPr>
          <w:rFonts w:ascii="Book Antiqua" w:hAnsi="Book Antiqua" w:cs="Times New Roman"/>
          <w:sz w:val="24"/>
          <w:szCs w:val="24"/>
        </w:rPr>
        <w:t xml:space="preserve">non-ACHD </w:t>
      </w:r>
      <w:proofErr w:type="gramStart"/>
      <w:r w:rsidR="00863362" w:rsidRPr="00FF1267">
        <w:rPr>
          <w:rFonts w:ascii="Book Antiqua" w:hAnsi="Book Antiqua" w:cs="Times New Roman"/>
          <w:sz w:val="24"/>
          <w:szCs w:val="24"/>
        </w:rPr>
        <w:t>patients</w:t>
      </w:r>
      <w:r w:rsidR="00403512" w:rsidRPr="00FF1267">
        <w:rPr>
          <w:rFonts w:ascii="Book Antiqua" w:hAnsi="Book Antiqua" w:cs="Times New Roman"/>
          <w:sz w:val="24"/>
          <w:szCs w:val="24"/>
          <w:vertAlign w:val="superscript"/>
        </w:rPr>
        <w:t>[</w:t>
      </w:r>
      <w:proofErr w:type="gramEnd"/>
      <w:r w:rsidR="00AB1B12"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4</w:t>
      </w:r>
      <w:r w:rsidR="00B87D85" w:rsidRPr="00FF1267">
        <w:rPr>
          <w:rFonts w:ascii="Book Antiqua" w:hAnsi="Book Antiqua" w:cs="Times New Roman"/>
          <w:sz w:val="24"/>
          <w:szCs w:val="24"/>
          <w:vertAlign w:val="superscript"/>
        </w:rPr>
        <w:t>]</w:t>
      </w:r>
      <w:r w:rsidR="001D3F9C" w:rsidRPr="00FF1267">
        <w:rPr>
          <w:rFonts w:ascii="Book Antiqua" w:hAnsi="Book Antiqua" w:cs="Times New Roman"/>
          <w:sz w:val="24"/>
          <w:szCs w:val="24"/>
        </w:rPr>
        <w:t>.</w:t>
      </w:r>
      <w:r w:rsidR="00517F26" w:rsidRPr="00FF1267">
        <w:rPr>
          <w:rFonts w:ascii="Book Antiqua" w:hAnsi="Book Antiqua" w:cs="Times New Roman"/>
          <w:sz w:val="24"/>
          <w:szCs w:val="24"/>
        </w:rPr>
        <w:t xml:space="preserve"> </w:t>
      </w:r>
    </w:p>
    <w:p w14:paraId="38588431" w14:textId="5FA46A93" w:rsidR="00A45A61" w:rsidRPr="00FF1267" w:rsidRDefault="0096090F" w:rsidP="00932C1C">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proofErr w:type="spellStart"/>
      <w:r w:rsidRPr="00FF1267">
        <w:rPr>
          <w:rFonts w:ascii="Book Antiqua" w:hAnsi="Book Antiqua" w:cs="Times New Roman"/>
          <w:sz w:val="24"/>
          <w:szCs w:val="24"/>
        </w:rPr>
        <w:t>Dofetilide</w:t>
      </w:r>
      <w:proofErr w:type="spellEnd"/>
      <w:r w:rsidRPr="00FF1267">
        <w:rPr>
          <w:rFonts w:ascii="Book Antiqua" w:hAnsi="Book Antiqua" w:cs="Times New Roman"/>
          <w:sz w:val="24"/>
          <w:szCs w:val="24"/>
        </w:rPr>
        <w:t xml:space="preserve"> </w:t>
      </w:r>
      <w:r w:rsidR="006C1124" w:rsidRPr="00FF1267">
        <w:rPr>
          <w:rFonts w:ascii="Book Antiqua" w:hAnsi="Book Antiqua" w:cs="Times New Roman"/>
          <w:sz w:val="24"/>
          <w:szCs w:val="24"/>
        </w:rPr>
        <w:t>has been</w:t>
      </w:r>
      <w:r w:rsidR="0040390A" w:rsidRPr="00FF1267">
        <w:rPr>
          <w:rFonts w:ascii="Book Antiqua" w:hAnsi="Book Antiqua" w:cs="Times New Roman"/>
          <w:sz w:val="24"/>
          <w:szCs w:val="24"/>
        </w:rPr>
        <w:t xml:space="preserve"> shown to be safe in</w:t>
      </w:r>
      <w:r w:rsidR="006B51EB" w:rsidRPr="00FF1267">
        <w:rPr>
          <w:rFonts w:ascii="Book Antiqua" w:hAnsi="Book Antiqua" w:cs="Times New Roman"/>
          <w:sz w:val="24"/>
          <w:szCs w:val="24"/>
        </w:rPr>
        <w:t xml:space="preserve"> </w:t>
      </w:r>
      <w:r w:rsidR="00B87D85" w:rsidRPr="00FF1267">
        <w:rPr>
          <w:rFonts w:ascii="Book Antiqua" w:hAnsi="Book Antiqua" w:cs="Times New Roman"/>
          <w:sz w:val="24"/>
          <w:szCs w:val="24"/>
        </w:rPr>
        <w:t>adult</w:t>
      </w:r>
      <w:r w:rsidR="0040390A" w:rsidRPr="00FF1267">
        <w:rPr>
          <w:rFonts w:ascii="Book Antiqua" w:hAnsi="Book Antiqua" w:cs="Times New Roman"/>
          <w:sz w:val="24"/>
          <w:szCs w:val="24"/>
        </w:rPr>
        <w:t xml:space="preserve"> patients with recent myocard</w:t>
      </w:r>
      <w:r w:rsidR="00CE7F5F" w:rsidRPr="00FF1267">
        <w:rPr>
          <w:rFonts w:ascii="Book Antiqua" w:hAnsi="Book Antiqua" w:cs="Times New Roman"/>
          <w:sz w:val="24"/>
          <w:szCs w:val="24"/>
        </w:rPr>
        <w:t>ial</w:t>
      </w:r>
      <w:r w:rsidR="00863362" w:rsidRPr="00FF1267">
        <w:rPr>
          <w:rFonts w:ascii="Book Antiqua" w:hAnsi="Book Antiqua" w:cs="Times New Roman"/>
          <w:sz w:val="24"/>
          <w:szCs w:val="24"/>
        </w:rPr>
        <w:t xml:space="preserve"> infarction or heart </w:t>
      </w:r>
      <w:proofErr w:type="gramStart"/>
      <w:r w:rsidR="00863362" w:rsidRPr="00FF1267">
        <w:rPr>
          <w:rFonts w:ascii="Book Antiqua" w:hAnsi="Book Antiqua" w:cs="Times New Roman"/>
          <w:sz w:val="24"/>
          <w:szCs w:val="24"/>
        </w:rPr>
        <w:t>failure</w:t>
      </w:r>
      <w:r w:rsidR="00403512" w:rsidRPr="00FF1267">
        <w:rPr>
          <w:rFonts w:ascii="Book Antiqua" w:hAnsi="Book Antiqua" w:cs="Times New Roman"/>
          <w:sz w:val="24"/>
          <w:szCs w:val="24"/>
          <w:vertAlign w:val="superscript"/>
        </w:rPr>
        <w:t>[</w:t>
      </w:r>
      <w:proofErr w:type="gramEnd"/>
      <w:r w:rsidR="00582259"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5</w:t>
      </w:r>
      <w:r w:rsidR="00B87D85" w:rsidRPr="00FF1267">
        <w:rPr>
          <w:rFonts w:ascii="Book Antiqua" w:hAnsi="Book Antiqua" w:cs="Times New Roman"/>
          <w:sz w:val="24"/>
          <w:szCs w:val="24"/>
          <w:vertAlign w:val="superscript"/>
        </w:rPr>
        <w:t>]</w:t>
      </w:r>
      <w:r w:rsidR="00863362" w:rsidRPr="00FF1267">
        <w:rPr>
          <w:rFonts w:ascii="Book Antiqua" w:hAnsi="Book Antiqua" w:cs="Times New Roman"/>
          <w:sz w:val="24"/>
          <w:szCs w:val="24"/>
        </w:rPr>
        <w:t xml:space="preserve"> </w:t>
      </w:r>
      <w:r w:rsidR="0028103D" w:rsidRPr="00FF1267">
        <w:rPr>
          <w:rFonts w:ascii="Book Antiqua" w:hAnsi="Book Antiqua" w:cs="Times New Roman"/>
          <w:sz w:val="24"/>
          <w:szCs w:val="24"/>
        </w:rPr>
        <w:t>The m</w:t>
      </w:r>
      <w:r w:rsidR="003F5D34" w:rsidRPr="00FF1267">
        <w:rPr>
          <w:rFonts w:ascii="Book Antiqua" w:hAnsi="Book Antiqua" w:cs="Times New Roman"/>
          <w:sz w:val="24"/>
          <w:szCs w:val="24"/>
        </w:rPr>
        <w:t>ajor</w:t>
      </w:r>
      <w:r w:rsidR="0028103D" w:rsidRPr="00FF1267">
        <w:rPr>
          <w:rFonts w:ascii="Book Antiqua" w:hAnsi="Book Antiqua" w:cs="Times New Roman"/>
          <w:sz w:val="24"/>
          <w:szCs w:val="24"/>
        </w:rPr>
        <w:t xml:space="preserve"> concern is risk of </w:t>
      </w:r>
      <w:r w:rsidR="003F5D34" w:rsidRPr="00FF1267">
        <w:rPr>
          <w:rFonts w:ascii="Book Antiqua" w:hAnsi="Book Antiqua" w:cs="Times New Roman"/>
          <w:sz w:val="24"/>
          <w:szCs w:val="24"/>
        </w:rPr>
        <w:t>torsade de pointes</w:t>
      </w:r>
      <w:r w:rsidR="0028103D" w:rsidRPr="00FF1267">
        <w:rPr>
          <w:rFonts w:ascii="Book Antiqua" w:hAnsi="Book Antiqua" w:cs="Times New Roman"/>
          <w:sz w:val="24"/>
          <w:szCs w:val="24"/>
        </w:rPr>
        <w:t xml:space="preserve">, which </w:t>
      </w:r>
      <w:r w:rsidR="003F5D34" w:rsidRPr="00FF1267">
        <w:rPr>
          <w:rFonts w:ascii="Book Antiqua" w:hAnsi="Book Antiqua" w:cs="Times New Roman"/>
          <w:sz w:val="24"/>
          <w:szCs w:val="24"/>
        </w:rPr>
        <w:t>is seen</w:t>
      </w:r>
      <w:r w:rsidR="00856173" w:rsidRPr="00FF1267">
        <w:rPr>
          <w:rFonts w:ascii="Book Antiqua" w:hAnsi="Book Antiqua" w:cs="Times New Roman"/>
          <w:sz w:val="24"/>
          <w:szCs w:val="24"/>
        </w:rPr>
        <w:t xml:space="preserve"> in</w:t>
      </w:r>
      <w:r w:rsidR="00863362" w:rsidRPr="00FF1267">
        <w:rPr>
          <w:rFonts w:ascii="Book Antiqua" w:hAnsi="Book Antiqua" w:cs="Times New Roman"/>
          <w:sz w:val="24"/>
          <w:szCs w:val="24"/>
        </w:rPr>
        <w:t xml:space="preserve"> 0.9</w:t>
      </w:r>
      <w:r w:rsidR="00932C1C">
        <w:rPr>
          <w:rFonts w:ascii="Book Antiqua" w:hAnsi="Book Antiqua" w:cs="Times New Roman" w:hint="eastAsia"/>
          <w:sz w:val="24"/>
          <w:szCs w:val="24"/>
          <w:lang w:eastAsia="zh-CN"/>
        </w:rPr>
        <w:t>%</w:t>
      </w:r>
      <w:r w:rsidR="00863362" w:rsidRPr="00FF1267">
        <w:rPr>
          <w:rFonts w:ascii="Book Antiqua" w:hAnsi="Book Antiqua" w:cs="Times New Roman"/>
          <w:sz w:val="24"/>
          <w:szCs w:val="24"/>
        </w:rPr>
        <w:t xml:space="preserve"> to 3.3% of patients</w:t>
      </w:r>
      <w:r w:rsidR="00403512" w:rsidRPr="00FF1267">
        <w:rPr>
          <w:rFonts w:ascii="Book Antiqua" w:hAnsi="Book Antiqua" w:cs="Times New Roman"/>
          <w:sz w:val="24"/>
          <w:szCs w:val="24"/>
          <w:vertAlign w:val="superscript"/>
        </w:rPr>
        <w:t>[</w:t>
      </w:r>
      <w:r w:rsidR="00582259"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6</w:t>
      </w:r>
      <w:r w:rsidR="0029008C" w:rsidRPr="00FF1267">
        <w:rPr>
          <w:rFonts w:ascii="Book Antiqua" w:hAnsi="Book Antiqua" w:cs="Times New Roman"/>
          <w:sz w:val="24"/>
          <w:szCs w:val="24"/>
          <w:vertAlign w:val="superscript"/>
        </w:rPr>
        <w:t>,</w:t>
      </w:r>
      <w:r w:rsidR="00582259"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7</w:t>
      </w:r>
      <w:r w:rsidR="0028103D" w:rsidRPr="00FF1267">
        <w:rPr>
          <w:rFonts w:ascii="Book Antiqua" w:hAnsi="Book Antiqua" w:cs="Times New Roman"/>
          <w:sz w:val="24"/>
          <w:szCs w:val="24"/>
          <w:vertAlign w:val="superscript"/>
        </w:rPr>
        <w:t>]</w:t>
      </w:r>
      <w:r w:rsidR="0028103D" w:rsidRPr="00FF1267">
        <w:rPr>
          <w:rFonts w:ascii="Book Antiqua" w:hAnsi="Book Antiqua" w:cs="Times New Roman"/>
          <w:sz w:val="24"/>
          <w:szCs w:val="24"/>
        </w:rPr>
        <w:t xml:space="preserve">. </w:t>
      </w:r>
      <w:proofErr w:type="spellStart"/>
      <w:r w:rsidR="00343437" w:rsidRPr="00FF1267">
        <w:rPr>
          <w:rFonts w:ascii="Book Antiqua" w:hAnsi="Book Antiqua" w:cs="Times New Roman"/>
          <w:sz w:val="24"/>
          <w:szCs w:val="24"/>
        </w:rPr>
        <w:t>Dofetilide</w:t>
      </w:r>
      <w:proofErr w:type="spellEnd"/>
      <w:r w:rsidR="00343437" w:rsidRPr="00FF1267">
        <w:rPr>
          <w:rFonts w:ascii="Book Antiqua" w:hAnsi="Book Antiqua" w:cs="Times New Roman"/>
          <w:sz w:val="24"/>
          <w:szCs w:val="24"/>
        </w:rPr>
        <w:t xml:space="preserve"> </w:t>
      </w:r>
      <w:r w:rsidRPr="00FF1267">
        <w:rPr>
          <w:rFonts w:ascii="Book Antiqua" w:hAnsi="Book Antiqua" w:cs="Times New Roman"/>
          <w:sz w:val="24"/>
          <w:szCs w:val="24"/>
        </w:rPr>
        <w:t>was studied in a m</w:t>
      </w:r>
      <w:r w:rsidR="007C42E0" w:rsidRPr="00FF1267">
        <w:rPr>
          <w:rFonts w:ascii="Book Antiqua" w:hAnsi="Book Antiqua" w:cs="Times New Roman"/>
          <w:sz w:val="24"/>
          <w:szCs w:val="24"/>
        </w:rPr>
        <w:t>ulticenter series of</w:t>
      </w:r>
      <w:r w:rsidR="00A62A2C" w:rsidRPr="00FF1267">
        <w:rPr>
          <w:rFonts w:ascii="Book Antiqua" w:hAnsi="Book Antiqua" w:cs="Times New Roman"/>
          <w:sz w:val="24"/>
          <w:szCs w:val="24"/>
        </w:rPr>
        <w:t xml:space="preserve"> 20</w:t>
      </w:r>
      <w:r w:rsidR="007C42E0" w:rsidRPr="00FF1267">
        <w:rPr>
          <w:rFonts w:ascii="Book Antiqua" w:hAnsi="Book Antiqua" w:cs="Times New Roman"/>
          <w:sz w:val="24"/>
          <w:szCs w:val="24"/>
        </w:rPr>
        <w:t xml:space="preserve"> </w:t>
      </w:r>
      <w:r w:rsidR="006C1124" w:rsidRPr="00FF1267">
        <w:rPr>
          <w:rFonts w:ascii="Book Antiqua" w:hAnsi="Book Antiqua" w:cs="Times New Roman"/>
          <w:sz w:val="24"/>
          <w:szCs w:val="24"/>
        </w:rPr>
        <w:t>A</w:t>
      </w:r>
      <w:r w:rsidR="007C42E0" w:rsidRPr="00FF1267">
        <w:rPr>
          <w:rFonts w:ascii="Book Antiqua" w:hAnsi="Book Antiqua" w:cs="Times New Roman"/>
          <w:sz w:val="24"/>
          <w:szCs w:val="24"/>
        </w:rPr>
        <w:t>CHD patients</w:t>
      </w:r>
      <w:r w:rsidR="00CC1507" w:rsidRPr="00FF1267">
        <w:rPr>
          <w:rFonts w:ascii="Book Antiqua" w:hAnsi="Book Antiqua" w:cs="Times New Roman"/>
          <w:sz w:val="24"/>
          <w:szCs w:val="24"/>
        </w:rPr>
        <w:t xml:space="preserve"> w</w:t>
      </w:r>
      <w:r w:rsidR="00343437" w:rsidRPr="00FF1267">
        <w:rPr>
          <w:rFonts w:ascii="Book Antiqua" w:hAnsi="Book Antiqua" w:cs="Times New Roman"/>
          <w:sz w:val="24"/>
          <w:szCs w:val="24"/>
        </w:rPr>
        <w:t>ith refractory</w:t>
      </w:r>
      <w:r w:rsidR="00CC1507" w:rsidRPr="00FF1267">
        <w:rPr>
          <w:rFonts w:ascii="Book Antiqua" w:hAnsi="Book Antiqua" w:cs="Times New Roman"/>
          <w:sz w:val="24"/>
          <w:szCs w:val="24"/>
        </w:rPr>
        <w:t xml:space="preserve"> atrial arrhythmia</w:t>
      </w:r>
      <w:r w:rsidR="0028103D" w:rsidRPr="00FF1267">
        <w:rPr>
          <w:rFonts w:ascii="Book Antiqua" w:hAnsi="Book Antiqua" w:cs="Times New Roman"/>
          <w:sz w:val="24"/>
          <w:szCs w:val="24"/>
        </w:rPr>
        <w:t xml:space="preserve"> and</w:t>
      </w:r>
      <w:r w:rsidR="007C42E0" w:rsidRPr="00FF1267">
        <w:rPr>
          <w:rFonts w:ascii="Book Antiqua" w:hAnsi="Book Antiqua" w:cs="Times New Roman"/>
          <w:sz w:val="24"/>
          <w:szCs w:val="24"/>
        </w:rPr>
        <w:t xml:space="preserve"> reasonable success</w:t>
      </w:r>
      <w:r w:rsidR="0028103D" w:rsidRPr="00FF1267">
        <w:rPr>
          <w:rFonts w:ascii="Book Antiqua" w:hAnsi="Book Antiqua" w:cs="Times New Roman"/>
          <w:sz w:val="24"/>
          <w:szCs w:val="24"/>
        </w:rPr>
        <w:t xml:space="preserve"> was </w:t>
      </w:r>
      <w:proofErr w:type="gramStart"/>
      <w:r w:rsidR="0028103D" w:rsidRPr="00FF1267">
        <w:rPr>
          <w:rFonts w:ascii="Book Antiqua" w:hAnsi="Book Antiqua" w:cs="Times New Roman"/>
          <w:sz w:val="24"/>
          <w:szCs w:val="24"/>
        </w:rPr>
        <w:t>noted</w:t>
      </w:r>
      <w:r w:rsidR="00403512" w:rsidRPr="00FF1267">
        <w:rPr>
          <w:rFonts w:ascii="Book Antiqua" w:hAnsi="Book Antiqua" w:cs="Times New Roman"/>
          <w:sz w:val="24"/>
          <w:szCs w:val="24"/>
          <w:vertAlign w:val="superscript"/>
        </w:rPr>
        <w:t>[</w:t>
      </w:r>
      <w:proofErr w:type="gramEnd"/>
      <w:r w:rsidR="00582259" w:rsidRPr="00FF1267">
        <w:rPr>
          <w:rFonts w:ascii="Book Antiqua" w:hAnsi="Book Antiqua" w:cs="Times New Roman"/>
          <w:sz w:val="24"/>
          <w:szCs w:val="24"/>
          <w:vertAlign w:val="superscript"/>
        </w:rPr>
        <w:t>6</w:t>
      </w:r>
      <w:r w:rsidR="004A2E67" w:rsidRPr="00FF1267">
        <w:rPr>
          <w:rFonts w:ascii="Book Antiqua" w:hAnsi="Book Antiqua" w:cs="Times New Roman"/>
          <w:sz w:val="24"/>
          <w:szCs w:val="24"/>
          <w:vertAlign w:val="superscript"/>
        </w:rPr>
        <w:t>8</w:t>
      </w:r>
      <w:r w:rsidR="0028103D" w:rsidRPr="00FF1267">
        <w:rPr>
          <w:rFonts w:ascii="Book Antiqua" w:hAnsi="Book Antiqua" w:cs="Times New Roman"/>
          <w:sz w:val="24"/>
          <w:szCs w:val="24"/>
          <w:vertAlign w:val="superscript"/>
        </w:rPr>
        <w:t>]</w:t>
      </w:r>
      <w:r w:rsidR="008A4F25" w:rsidRPr="00FF1267">
        <w:rPr>
          <w:rFonts w:ascii="Book Antiqua" w:hAnsi="Book Antiqua" w:cs="Times New Roman"/>
          <w:sz w:val="24"/>
          <w:szCs w:val="24"/>
        </w:rPr>
        <w:t xml:space="preserve">. </w:t>
      </w:r>
      <w:r w:rsidR="002F2B75" w:rsidRPr="00FF1267">
        <w:rPr>
          <w:rFonts w:ascii="Book Antiqua" w:hAnsi="Book Antiqua" w:cs="Times New Roman"/>
          <w:sz w:val="24"/>
          <w:szCs w:val="24"/>
        </w:rPr>
        <w:t xml:space="preserve">However, we rarely use this drug in our center and prefer the use of </w:t>
      </w:r>
      <w:proofErr w:type="spellStart"/>
      <w:r w:rsidR="002F2B75" w:rsidRPr="00FF1267">
        <w:rPr>
          <w:rFonts w:ascii="Book Antiqua" w:hAnsi="Book Antiqua" w:cs="Times New Roman"/>
          <w:sz w:val="24"/>
          <w:szCs w:val="24"/>
        </w:rPr>
        <w:t>sotalol</w:t>
      </w:r>
      <w:proofErr w:type="spellEnd"/>
      <w:r w:rsidR="002F2B75" w:rsidRPr="00FF1267">
        <w:rPr>
          <w:rFonts w:ascii="Book Antiqua" w:hAnsi="Book Antiqua" w:cs="Times New Roman"/>
          <w:sz w:val="24"/>
          <w:szCs w:val="24"/>
        </w:rPr>
        <w:t xml:space="preserve">. </w:t>
      </w:r>
    </w:p>
    <w:p w14:paraId="36D417EE" w14:textId="77777777" w:rsidR="008D0507" w:rsidRPr="00FF1267" w:rsidRDefault="008D0507" w:rsidP="00002290">
      <w:pPr>
        <w:widowControl w:val="0"/>
        <w:autoSpaceDE w:val="0"/>
        <w:autoSpaceDN w:val="0"/>
        <w:adjustRightInd w:val="0"/>
        <w:snapToGrid w:val="0"/>
        <w:spacing w:after="0" w:line="360" w:lineRule="auto"/>
        <w:jc w:val="both"/>
        <w:rPr>
          <w:rFonts w:ascii="Book Antiqua" w:hAnsi="Book Antiqua" w:cs="Times New Roman"/>
          <w:sz w:val="24"/>
          <w:szCs w:val="24"/>
          <w:u w:val="single"/>
        </w:rPr>
      </w:pPr>
    </w:p>
    <w:p w14:paraId="01A6CDEC" w14:textId="77777777" w:rsidR="00DE3F20" w:rsidRPr="00932C1C" w:rsidRDefault="00937D0B"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932C1C">
        <w:rPr>
          <w:rFonts w:ascii="Book Antiqua" w:hAnsi="Book Antiqua" w:cs="Times New Roman"/>
          <w:b/>
          <w:i/>
          <w:sz w:val="24"/>
          <w:szCs w:val="24"/>
        </w:rPr>
        <w:t>Catheter ablation</w:t>
      </w:r>
    </w:p>
    <w:p w14:paraId="77367CA5" w14:textId="419963FE" w:rsidR="0023473C" w:rsidRPr="00FF1267" w:rsidRDefault="00DE3F20"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Catheter ablation is now used as an early treatment strategy for IART in many centers and is preferred over the long-term p</w:t>
      </w:r>
      <w:r w:rsidR="00D642A5" w:rsidRPr="00FF1267">
        <w:rPr>
          <w:rFonts w:ascii="Book Antiqua" w:hAnsi="Book Antiqua" w:cs="Times New Roman"/>
          <w:sz w:val="24"/>
          <w:szCs w:val="24"/>
        </w:rPr>
        <w:t xml:space="preserve">harmacological </w:t>
      </w:r>
      <w:proofErr w:type="gramStart"/>
      <w:r w:rsidR="00D642A5" w:rsidRPr="00FF1267">
        <w:rPr>
          <w:rFonts w:ascii="Book Antiqua" w:hAnsi="Book Antiqua" w:cs="Times New Roman"/>
          <w:sz w:val="24"/>
          <w:szCs w:val="24"/>
        </w:rPr>
        <w:t>management</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403512" w:rsidRPr="00FF1267">
        <w:rPr>
          <w:rFonts w:ascii="Book Antiqua" w:hAnsi="Book Antiqua" w:cs="Times New Roman"/>
          <w:sz w:val="24"/>
          <w:szCs w:val="24"/>
          <w:vertAlign w:val="superscript"/>
        </w:rPr>
        <w:t>,</w:t>
      </w:r>
      <w:r w:rsidR="004A2E67" w:rsidRPr="00FF1267">
        <w:rPr>
          <w:rFonts w:ascii="Book Antiqua" w:hAnsi="Book Antiqua" w:cs="Times New Roman"/>
          <w:sz w:val="24"/>
          <w:szCs w:val="24"/>
          <w:vertAlign w:val="superscript"/>
        </w:rPr>
        <w:t>69</w:t>
      </w:r>
      <w:r w:rsidR="00262FEA" w:rsidRPr="00FF1267">
        <w:rPr>
          <w:rFonts w:ascii="Book Antiqua" w:hAnsi="Book Antiqua" w:cs="Times New Roman"/>
          <w:sz w:val="24"/>
          <w:szCs w:val="24"/>
          <w:vertAlign w:val="superscript"/>
        </w:rPr>
        <w:t>]</w:t>
      </w:r>
      <w:r w:rsidRPr="00FF1267">
        <w:rPr>
          <w:rFonts w:ascii="Book Antiqua" w:hAnsi="Book Antiqua" w:cs="Times New Roman"/>
          <w:sz w:val="24"/>
          <w:szCs w:val="24"/>
        </w:rPr>
        <w:t>. Advances in 3D mapping for improved circuit localization and irrigated-tip or large-tip ablation catheters which help with effective lesion creation has led to 81% ac</w:t>
      </w:r>
      <w:r w:rsidR="00D642A5" w:rsidRPr="00FF1267">
        <w:rPr>
          <w:rFonts w:ascii="Book Antiqua" w:hAnsi="Book Antiqua" w:cs="Times New Roman"/>
          <w:sz w:val="24"/>
          <w:szCs w:val="24"/>
        </w:rPr>
        <w:t xml:space="preserve">ute success </w:t>
      </w:r>
      <w:proofErr w:type="gramStart"/>
      <w:r w:rsidR="00D642A5" w:rsidRPr="00FF1267">
        <w:rPr>
          <w:rFonts w:ascii="Book Antiqua" w:hAnsi="Book Antiqua" w:cs="Times New Roman"/>
          <w:sz w:val="24"/>
          <w:szCs w:val="24"/>
        </w:rPr>
        <w:t>rate</w:t>
      </w:r>
      <w:r w:rsidR="00403512" w:rsidRPr="00FF1267">
        <w:rPr>
          <w:rFonts w:ascii="Book Antiqua" w:hAnsi="Book Antiqua" w:cs="Times New Roman"/>
          <w:sz w:val="24"/>
          <w:szCs w:val="24"/>
          <w:vertAlign w:val="superscript"/>
        </w:rPr>
        <w:t>[</w:t>
      </w:r>
      <w:proofErr w:type="gramEnd"/>
      <w:r w:rsidR="004A2E67" w:rsidRPr="00FF1267">
        <w:rPr>
          <w:rFonts w:ascii="Book Antiqua" w:hAnsi="Book Antiqua" w:cs="Times New Roman"/>
          <w:sz w:val="24"/>
          <w:szCs w:val="24"/>
          <w:vertAlign w:val="superscript"/>
        </w:rPr>
        <w:t>69</w:t>
      </w:r>
      <w:r w:rsidR="00582259" w:rsidRPr="00FF1267">
        <w:rPr>
          <w:rFonts w:ascii="Book Antiqua" w:hAnsi="Book Antiqua" w:cs="Times New Roman"/>
          <w:sz w:val="24"/>
          <w:szCs w:val="24"/>
          <w:vertAlign w:val="superscript"/>
        </w:rPr>
        <w:t>-7</w:t>
      </w:r>
      <w:r w:rsidR="004A2E67" w:rsidRPr="00FF1267">
        <w:rPr>
          <w:rFonts w:ascii="Book Antiqua" w:hAnsi="Book Antiqua" w:cs="Times New Roman"/>
          <w:sz w:val="24"/>
          <w:szCs w:val="24"/>
          <w:vertAlign w:val="superscript"/>
        </w:rPr>
        <w:t>2</w:t>
      </w:r>
      <w:r w:rsidR="00262FEA"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r w:rsidR="00AB2529" w:rsidRPr="00FF1267">
        <w:rPr>
          <w:rFonts w:ascii="Book Antiqua" w:hAnsi="Book Antiqua" w:cs="Times New Roman"/>
          <w:sz w:val="24"/>
          <w:szCs w:val="24"/>
        </w:rPr>
        <w:t>Newly developed software permits rapid automatic annotation of signals using multi-electrode catheters. This allows large chambers to be mapped rapidly and with a huge number of points reducing procedure time and potentially incre</w:t>
      </w:r>
      <w:r w:rsidR="00501D84" w:rsidRPr="00FF1267">
        <w:rPr>
          <w:rFonts w:ascii="Book Antiqua" w:hAnsi="Book Antiqua" w:cs="Times New Roman"/>
          <w:sz w:val="24"/>
          <w:szCs w:val="24"/>
        </w:rPr>
        <w:t xml:space="preserve">asing success rates of </w:t>
      </w:r>
      <w:proofErr w:type="gramStart"/>
      <w:r w:rsidR="00501D84" w:rsidRPr="00FF1267">
        <w:rPr>
          <w:rFonts w:ascii="Book Antiqua" w:hAnsi="Book Antiqua" w:cs="Times New Roman"/>
          <w:sz w:val="24"/>
          <w:szCs w:val="24"/>
        </w:rPr>
        <w:t>ablation</w:t>
      </w:r>
      <w:r w:rsidR="00403512" w:rsidRPr="00FF1267">
        <w:rPr>
          <w:rFonts w:ascii="Book Antiqua" w:hAnsi="Book Antiqua" w:cs="Times New Roman"/>
          <w:sz w:val="24"/>
          <w:szCs w:val="24"/>
          <w:vertAlign w:val="superscript"/>
        </w:rPr>
        <w:t>[</w:t>
      </w:r>
      <w:proofErr w:type="gramEnd"/>
      <w:r w:rsidR="00582259" w:rsidRPr="00FF1267">
        <w:rPr>
          <w:rFonts w:ascii="Book Antiqua" w:hAnsi="Book Antiqua" w:cs="Times New Roman"/>
          <w:sz w:val="24"/>
          <w:szCs w:val="24"/>
          <w:vertAlign w:val="superscript"/>
        </w:rPr>
        <w:t>7</w:t>
      </w:r>
      <w:r w:rsidR="004A2E67" w:rsidRPr="00FF1267">
        <w:rPr>
          <w:rFonts w:ascii="Book Antiqua" w:hAnsi="Book Antiqua" w:cs="Times New Roman"/>
          <w:sz w:val="24"/>
          <w:szCs w:val="24"/>
          <w:vertAlign w:val="superscript"/>
        </w:rPr>
        <w:t>3</w:t>
      </w:r>
      <w:r w:rsidR="00501D84" w:rsidRPr="00FF1267">
        <w:rPr>
          <w:rFonts w:ascii="Book Antiqua" w:hAnsi="Book Antiqua" w:cs="Times New Roman"/>
          <w:sz w:val="24"/>
          <w:szCs w:val="24"/>
          <w:vertAlign w:val="superscript"/>
        </w:rPr>
        <w:t>]</w:t>
      </w:r>
      <w:r w:rsidR="00501D84" w:rsidRPr="00FF1267">
        <w:rPr>
          <w:rFonts w:ascii="Book Antiqua" w:hAnsi="Book Antiqua" w:cs="Times New Roman"/>
          <w:sz w:val="24"/>
          <w:szCs w:val="24"/>
        </w:rPr>
        <w:t>.</w:t>
      </w:r>
      <w:r w:rsidR="0023473C" w:rsidRPr="00FF1267">
        <w:rPr>
          <w:rFonts w:ascii="Book Antiqua" w:hAnsi="Book Antiqua" w:cs="Times New Roman"/>
          <w:sz w:val="24"/>
          <w:szCs w:val="24"/>
        </w:rPr>
        <w:t xml:space="preserve"> </w:t>
      </w:r>
      <w:r w:rsidR="00AB2529" w:rsidRPr="00FF1267">
        <w:rPr>
          <w:rFonts w:ascii="Book Antiqua" w:hAnsi="Book Antiqua" w:cs="Times New Roman"/>
          <w:sz w:val="24"/>
          <w:szCs w:val="24"/>
        </w:rPr>
        <w:t xml:space="preserve">These needs to be interpreted in the context of programmed settings on the mapping system including the window of interest and </w:t>
      </w:r>
      <w:proofErr w:type="spellStart"/>
      <w:r w:rsidR="00AB2529" w:rsidRPr="00FF1267">
        <w:rPr>
          <w:rFonts w:ascii="Book Antiqua" w:hAnsi="Book Antiqua" w:cs="Times New Roman"/>
          <w:sz w:val="24"/>
          <w:szCs w:val="24"/>
        </w:rPr>
        <w:t>electrogram</w:t>
      </w:r>
      <w:proofErr w:type="spellEnd"/>
      <w:r w:rsidR="00AB2529" w:rsidRPr="00FF1267">
        <w:rPr>
          <w:rFonts w:ascii="Book Antiqua" w:hAnsi="Book Antiqua" w:cs="Times New Roman"/>
          <w:sz w:val="24"/>
          <w:szCs w:val="24"/>
        </w:rPr>
        <w:t xml:space="preserve"> annotation the discussion of which is beyond the scope of this </w:t>
      </w:r>
      <w:proofErr w:type="gramStart"/>
      <w:r w:rsidR="00AB2529" w:rsidRPr="00FF1267">
        <w:rPr>
          <w:rFonts w:ascii="Book Antiqua" w:hAnsi="Book Antiqua" w:cs="Times New Roman"/>
          <w:sz w:val="24"/>
          <w:szCs w:val="24"/>
        </w:rPr>
        <w:t>review</w:t>
      </w:r>
      <w:r w:rsidR="00403512" w:rsidRPr="00FF1267">
        <w:rPr>
          <w:rFonts w:ascii="Book Antiqua" w:hAnsi="Book Antiqua" w:cs="Times New Roman"/>
          <w:sz w:val="24"/>
          <w:szCs w:val="24"/>
          <w:vertAlign w:val="superscript"/>
        </w:rPr>
        <w:t>[</w:t>
      </w:r>
      <w:proofErr w:type="gramEnd"/>
      <w:r w:rsidR="00582259" w:rsidRPr="00FF1267">
        <w:rPr>
          <w:rFonts w:ascii="Book Antiqua" w:hAnsi="Book Antiqua" w:cs="Times New Roman"/>
          <w:sz w:val="24"/>
          <w:szCs w:val="24"/>
          <w:vertAlign w:val="superscript"/>
        </w:rPr>
        <w:t>7</w:t>
      </w:r>
      <w:r w:rsidR="004A2E67" w:rsidRPr="00FF1267">
        <w:rPr>
          <w:rFonts w:ascii="Book Antiqua" w:hAnsi="Book Antiqua" w:cs="Times New Roman"/>
          <w:sz w:val="24"/>
          <w:szCs w:val="24"/>
          <w:vertAlign w:val="superscript"/>
        </w:rPr>
        <w:t>4</w:t>
      </w:r>
      <w:r w:rsidR="0023473C" w:rsidRPr="00FF1267">
        <w:rPr>
          <w:rFonts w:ascii="Book Antiqua" w:hAnsi="Book Antiqua" w:cs="Times New Roman"/>
          <w:sz w:val="24"/>
          <w:szCs w:val="24"/>
          <w:vertAlign w:val="superscript"/>
        </w:rPr>
        <w:t>]</w:t>
      </w:r>
      <w:r w:rsidR="00AB2529" w:rsidRPr="00FF1267">
        <w:rPr>
          <w:rFonts w:ascii="Book Antiqua" w:hAnsi="Book Antiqua" w:cs="Times New Roman"/>
          <w:sz w:val="24"/>
          <w:szCs w:val="24"/>
        </w:rPr>
        <w:t xml:space="preserve">. </w:t>
      </w:r>
    </w:p>
    <w:p w14:paraId="68321CAD" w14:textId="349DD1E7" w:rsidR="00E26210" w:rsidRPr="00FF1267" w:rsidRDefault="00AB2529" w:rsidP="00932C1C">
      <w:pPr>
        <w:widowControl w:val="0"/>
        <w:autoSpaceDE w:val="0"/>
        <w:autoSpaceDN w:val="0"/>
        <w:adjustRightInd w:val="0"/>
        <w:snapToGrid w:val="0"/>
        <w:spacing w:after="0" w:line="360" w:lineRule="auto"/>
        <w:ind w:firstLineChars="100" w:firstLine="240"/>
        <w:jc w:val="both"/>
        <w:rPr>
          <w:rFonts w:ascii="Book Antiqua" w:hAnsi="Book Antiqua"/>
          <w:sz w:val="24"/>
          <w:szCs w:val="24"/>
        </w:rPr>
      </w:pPr>
      <w:r w:rsidRPr="00FF1267">
        <w:rPr>
          <w:rFonts w:ascii="Book Antiqua" w:hAnsi="Book Antiqua" w:cs="Times New Roman"/>
          <w:sz w:val="24"/>
          <w:szCs w:val="24"/>
        </w:rPr>
        <w:t>The acute su</w:t>
      </w:r>
      <w:r w:rsidR="00D96A62" w:rsidRPr="00FF1267">
        <w:rPr>
          <w:rFonts w:ascii="Book Antiqua" w:hAnsi="Book Antiqua" w:cs="Times New Roman"/>
          <w:sz w:val="24"/>
          <w:szCs w:val="24"/>
        </w:rPr>
        <w:t xml:space="preserve">ccess rate is lower in </w:t>
      </w:r>
      <w:proofErr w:type="spellStart"/>
      <w:r w:rsidR="00D96A62" w:rsidRPr="00FF1267">
        <w:rPr>
          <w:rFonts w:ascii="Book Antiqua" w:hAnsi="Book Antiqua" w:cs="Times New Roman"/>
          <w:sz w:val="24"/>
          <w:szCs w:val="24"/>
        </w:rPr>
        <w:t>Ebstein</w:t>
      </w:r>
      <w:proofErr w:type="spellEnd"/>
      <w:r w:rsidRPr="00FF1267">
        <w:rPr>
          <w:rFonts w:ascii="Book Antiqua" w:hAnsi="Book Antiqua" w:cs="Times New Roman"/>
          <w:sz w:val="24"/>
          <w:szCs w:val="24"/>
        </w:rPr>
        <w:t xml:space="preserve"> anomaly with higher recurrence rate</w:t>
      </w:r>
      <w:r w:rsidR="00403512" w:rsidRPr="00FF1267">
        <w:rPr>
          <w:rFonts w:ascii="Book Antiqua" w:hAnsi="Book Antiqua" w:cs="Times New Roman"/>
          <w:sz w:val="24"/>
          <w:szCs w:val="24"/>
          <w:vertAlign w:val="superscript"/>
        </w:rPr>
        <w:t>[</w:t>
      </w:r>
      <w:r w:rsidR="00582259" w:rsidRPr="00FF1267">
        <w:rPr>
          <w:rFonts w:ascii="Book Antiqua" w:hAnsi="Book Antiqua" w:cs="Times New Roman"/>
          <w:sz w:val="24"/>
          <w:szCs w:val="24"/>
          <w:vertAlign w:val="superscript"/>
        </w:rPr>
        <w:t>7</w:t>
      </w:r>
      <w:r w:rsidR="00545746" w:rsidRPr="00FF1267">
        <w:rPr>
          <w:rFonts w:ascii="Book Antiqua" w:hAnsi="Book Antiqua" w:cs="Times New Roman"/>
          <w:sz w:val="24"/>
          <w:szCs w:val="24"/>
          <w:vertAlign w:val="superscript"/>
        </w:rPr>
        <w:t>5</w:t>
      </w:r>
      <w:r w:rsidR="00582259" w:rsidRPr="00FF1267">
        <w:rPr>
          <w:rFonts w:ascii="Book Antiqua" w:hAnsi="Book Antiqua" w:cs="Times New Roman"/>
          <w:sz w:val="24"/>
          <w:szCs w:val="24"/>
          <w:vertAlign w:val="superscript"/>
        </w:rPr>
        <w:t>,7</w:t>
      </w:r>
      <w:r w:rsidR="00545746" w:rsidRPr="00FF1267">
        <w:rPr>
          <w:rFonts w:ascii="Book Antiqua" w:hAnsi="Book Antiqua" w:cs="Times New Roman"/>
          <w:sz w:val="24"/>
          <w:szCs w:val="24"/>
          <w:vertAlign w:val="superscript"/>
        </w:rPr>
        <w:t>6</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due to challenges of distorted anatomic landmarks, difficulty identifying the true AV groove, extremely fractionated </w:t>
      </w:r>
      <w:proofErr w:type="spellStart"/>
      <w:r w:rsidRPr="00FF1267">
        <w:rPr>
          <w:rFonts w:ascii="Book Antiqua" w:hAnsi="Book Antiqua" w:cs="Times New Roman"/>
          <w:sz w:val="24"/>
          <w:szCs w:val="24"/>
        </w:rPr>
        <w:t>electrograms</w:t>
      </w:r>
      <w:proofErr w:type="spellEnd"/>
      <w:r w:rsidRPr="00FF1267">
        <w:rPr>
          <w:rFonts w:ascii="Book Antiqua" w:hAnsi="Book Antiqua" w:cs="Times New Roman"/>
          <w:sz w:val="24"/>
          <w:szCs w:val="24"/>
        </w:rPr>
        <w:t>, and the high incidence of multiple pathways</w:t>
      </w:r>
      <w:r w:rsidR="00403512" w:rsidRPr="00FF1267">
        <w:rPr>
          <w:rFonts w:ascii="Book Antiqua" w:hAnsi="Book Antiqua" w:cs="Times New Roman"/>
          <w:sz w:val="24"/>
          <w:szCs w:val="24"/>
          <w:vertAlign w:val="superscript"/>
        </w:rPr>
        <w:t>[</w:t>
      </w:r>
      <w:r w:rsidR="00582259" w:rsidRPr="00FF1267">
        <w:rPr>
          <w:rFonts w:ascii="Book Antiqua" w:hAnsi="Book Antiqua" w:cs="Times New Roman"/>
          <w:sz w:val="24"/>
          <w:szCs w:val="24"/>
          <w:vertAlign w:val="superscript"/>
        </w:rPr>
        <w:t>31,7</w:t>
      </w:r>
      <w:r w:rsidR="00545746" w:rsidRPr="00FF1267">
        <w:rPr>
          <w:rFonts w:ascii="Book Antiqua" w:hAnsi="Book Antiqua" w:cs="Times New Roman"/>
          <w:sz w:val="24"/>
          <w:szCs w:val="24"/>
          <w:vertAlign w:val="superscript"/>
        </w:rPr>
        <w:t>5</w:t>
      </w:r>
      <w:r w:rsidR="00582259" w:rsidRPr="00FF1267">
        <w:rPr>
          <w:rFonts w:ascii="Book Antiqua" w:hAnsi="Book Antiqua" w:cs="Times New Roman"/>
          <w:sz w:val="24"/>
          <w:szCs w:val="24"/>
          <w:vertAlign w:val="superscript"/>
        </w:rPr>
        <w:t>,7</w:t>
      </w:r>
      <w:r w:rsidR="00545746" w:rsidRPr="00FF1267">
        <w:rPr>
          <w:rFonts w:ascii="Book Antiqua" w:hAnsi="Book Antiqua" w:cs="Times New Roman"/>
          <w:sz w:val="24"/>
          <w:szCs w:val="24"/>
          <w:vertAlign w:val="superscript"/>
        </w:rPr>
        <w:t>6</w:t>
      </w:r>
      <w:r w:rsidRPr="00FF1267">
        <w:rPr>
          <w:rFonts w:ascii="Book Antiqua" w:hAnsi="Book Antiqua" w:cs="Times New Roman"/>
          <w:sz w:val="24"/>
          <w:szCs w:val="24"/>
          <w:vertAlign w:val="superscript"/>
        </w:rPr>
        <w:t>]</w:t>
      </w:r>
      <w:r w:rsidRPr="00FF1267">
        <w:rPr>
          <w:rFonts w:ascii="Book Antiqua" w:hAnsi="Book Antiqua" w:cs="Times New Roman"/>
          <w:sz w:val="24"/>
          <w:szCs w:val="24"/>
        </w:rPr>
        <w:t>.</w:t>
      </w:r>
      <w:r w:rsidR="0023473C" w:rsidRPr="00FF1267">
        <w:rPr>
          <w:rFonts w:ascii="Book Antiqua" w:hAnsi="Book Antiqua" w:cs="Times New Roman"/>
          <w:sz w:val="24"/>
          <w:szCs w:val="24"/>
        </w:rPr>
        <w:t xml:space="preserve"> </w:t>
      </w:r>
      <w:r w:rsidR="00DE3F20" w:rsidRPr="00FF1267">
        <w:rPr>
          <w:rFonts w:ascii="Book Antiqua" w:hAnsi="Book Antiqua" w:cs="Times New Roman"/>
          <w:sz w:val="24"/>
          <w:szCs w:val="24"/>
        </w:rPr>
        <w:t>Recurrence rates following ablation are 34</w:t>
      </w:r>
      <w:r w:rsidR="00932C1C">
        <w:rPr>
          <w:rFonts w:ascii="Book Antiqua" w:hAnsi="Book Antiqua" w:cs="Times New Roman" w:hint="eastAsia"/>
          <w:sz w:val="24"/>
          <w:szCs w:val="24"/>
          <w:lang w:eastAsia="zh-CN"/>
        </w:rPr>
        <w:t>%</w:t>
      </w:r>
      <w:r w:rsidR="00DE3F20" w:rsidRPr="00FF1267">
        <w:rPr>
          <w:rFonts w:ascii="Book Antiqua" w:hAnsi="Book Antiqua" w:cs="Times New Roman"/>
          <w:sz w:val="24"/>
          <w:szCs w:val="24"/>
        </w:rPr>
        <w:t xml:space="preserve">-54%, mostly occurring within the first year and are higher in </w:t>
      </w:r>
      <w:proofErr w:type="spellStart"/>
      <w:r w:rsidR="00DE3F20" w:rsidRPr="00FF1267">
        <w:rPr>
          <w:rFonts w:ascii="Book Antiqua" w:hAnsi="Book Antiqua" w:cs="Times New Roman"/>
          <w:sz w:val="24"/>
          <w:szCs w:val="24"/>
        </w:rPr>
        <w:t>atriopulmonary</w:t>
      </w:r>
      <w:proofErr w:type="spellEnd"/>
      <w:r w:rsidR="00DE3F20" w:rsidRPr="00FF1267">
        <w:rPr>
          <w:rFonts w:ascii="Book Antiqua" w:hAnsi="Book Antiqua" w:cs="Times New Roman"/>
          <w:sz w:val="24"/>
          <w:szCs w:val="24"/>
        </w:rPr>
        <w:t xml:space="preserve"> anastomosis of Fontan palliation co</w:t>
      </w:r>
      <w:r w:rsidR="00D642A5" w:rsidRPr="00FF1267">
        <w:rPr>
          <w:rFonts w:ascii="Book Antiqua" w:hAnsi="Book Antiqua" w:cs="Times New Roman"/>
          <w:sz w:val="24"/>
          <w:szCs w:val="24"/>
        </w:rPr>
        <w:t>mpared to other CHD patients</w:t>
      </w:r>
      <w:r w:rsidR="00403512" w:rsidRPr="00FF1267">
        <w:rPr>
          <w:rFonts w:ascii="Book Antiqua" w:hAnsi="Book Antiqua" w:cs="Times New Roman"/>
          <w:sz w:val="24"/>
          <w:szCs w:val="24"/>
          <w:vertAlign w:val="superscript"/>
        </w:rPr>
        <w:t>[</w:t>
      </w:r>
      <w:r w:rsidR="00582259" w:rsidRPr="00FF1267">
        <w:rPr>
          <w:rFonts w:ascii="Book Antiqua" w:hAnsi="Book Antiqua" w:cs="Times New Roman"/>
          <w:sz w:val="24"/>
          <w:szCs w:val="24"/>
          <w:vertAlign w:val="superscript"/>
        </w:rPr>
        <w:t>(72,7</w:t>
      </w:r>
      <w:r w:rsidR="00545746" w:rsidRPr="00FF1267">
        <w:rPr>
          <w:rFonts w:ascii="Book Antiqua" w:hAnsi="Book Antiqua" w:cs="Times New Roman"/>
          <w:sz w:val="24"/>
          <w:szCs w:val="24"/>
          <w:vertAlign w:val="superscript"/>
        </w:rPr>
        <w:t>7</w:t>
      </w:r>
      <w:r w:rsidR="00582259" w:rsidRPr="00FF1267">
        <w:rPr>
          <w:rFonts w:ascii="Book Antiqua" w:hAnsi="Book Antiqua" w:cs="Times New Roman"/>
          <w:sz w:val="24"/>
          <w:szCs w:val="24"/>
          <w:vertAlign w:val="superscript"/>
        </w:rPr>
        <w:t>,7</w:t>
      </w:r>
      <w:r w:rsidR="00545746" w:rsidRPr="00FF1267">
        <w:rPr>
          <w:rFonts w:ascii="Book Antiqua" w:hAnsi="Book Antiqua" w:cs="Times New Roman"/>
          <w:sz w:val="24"/>
          <w:szCs w:val="24"/>
          <w:vertAlign w:val="superscript"/>
        </w:rPr>
        <w:t>8</w:t>
      </w:r>
      <w:r w:rsidR="00262FEA" w:rsidRPr="00FF1267">
        <w:rPr>
          <w:rFonts w:ascii="Book Antiqua" w:hAnsi="Book Antiqua" w:cs="Times New Roman"/>
          <w:sz w:val="24"/>
          <w:szCs w:val="24"/>
          <w:vertAlign w:val="superscript"/>
        </w:rPr>
        <w:t>]</w:t>
      </w:r>
      <w:r w:rsidR="00DE3F20" w:rsidRPr="00FF1267">
        <w:rPr>
          <w:rFonts w:ascii="Book Antiqua" w:hAnsi="Book Antiqua" w:cs="Times New Roman"/>
          <w:sz w:val="24"/>
          <w:szCs w:val="24"/>
        </w:rPr>
        <w:t>. Gaining access to the atrial tissue is difficult in patients with</w:t>
      </w:r>
      <w:r w:rsidR="0060236D" w:rsidRPr="00FF1267">
        <w:rPr>
          <w:rFonts w:ascii="Book Antiqua" w:hAnsi="Book Antiqua" w:cs="Times New Roman"/>
          <w:sz w:val="24"/>
          <w:szCs w:val="24"/>
        </w:rPr>
        <w:t xml:space="preserve"> an interatrial lateral </w:t>
      </w:r>
      <w:r w:rsidR="00DE3F20" w:rsidRPr="00FF1267">
        <w:rPr>
          <w:rFonts w:ascii="Book Antiqua" w:hAnsi="Book Antiqua" w:cs="Times New Roman"/>
          <w:sz w:val="24"/>
          <w:szCs w:val="24"/>
        </w:rPr>
        <w:t xml:space="preserve">tunnel or extra-cardiac Fontan palliation and conduit puncture may be </w:t>
      </w:r>
      <w:proofErr w:type="gramStart"/>
      <w:r w:rsidR="00DE3F20" w:rsidRPr="00FF1267">
        <w:rPr>
          <w:rFonts w:ascii="Book Antiqua" w:hAnsi="Book Antiqua" w:cs="Times New Roman"/>
          <w:sz w:val="24"/>
          <w:szCs w:val="24"/>
        </w:rPr>
        <w:t>required</w:t>
      </w:r>
      <w:r w:rsidR="00403512" w:rsidRPr="00FF1267">
        <w:rPr>
          <w:rFonts w:ascii="Book Antiqua" w:hAnsi="Book Antiqua" w:cs="Times New Roman"/>
          <w:sz w:val="24"/>
          <w:szCs w:val="24"/>
          <w:vertAlign w:val="superscript"/>
        </w:rPr>
        <w:t>[</w:t>
      </w:r>
      <w:proofErr w:type="gramEnd"/>
      <w:r w:rsidR="00545746" w:rsidRPr="00FF1267">
        <w:rPr>
          <w:rFonts w:ascii="Book Antiqua" w:hAnsi="Book Antiqua" w:cs="Times New Roman"/>
          <w:sz w:val="24"/>
          <w:szCs w:val="24"/>
          <w:vertAlign w:val="superscript"/>
        </w:rPr>
        <w:t>79</w:t>
      </w:r>
      <w:r w:rsidR="00262FEA" w:rsidRPr="00FF1267">
        <w:rPr>
          <w:rFonts w:ascii="Book Antiqua" w:hAnsi="Book Antiqua" w:cs="Times New Roman"/>
          <w:sz w:val="24"/>
          <w:szCs w:val="24"/>
          <w:vertAlign w:val="superscript"/>
        </w:rPr>
        <w:t>]</w:t>
      </w:r>
      <w:r w:rsidR="00D66949" w:rsidRPr="00FF1267">
        <w:rPr>
          <w:rFonts w:ascii="Book Antiqua" w:hAnsi="Book Antiqua" w:cs="Times New Roman"/>
          <w:sz w:val="24"/>
          <w:szCs w:val="24"/>
        </w:rPr>
        <w:t>.</w:t>
      </w:r>
      <w:r w:rsidR="008D0507" w:rsidRPr="00FF1267">
        <w:rPr>
          <w:rFonts w:ascii="Book Antiqua" w:hAnsi="Book Antiqua" w:cs="Times New Roman"/>
          <w:sz w:val="24"/>
          <w:szCs w:val="24"/>
        </w:rPr>
        <w:t xml:space="preserve"> </w:t>
      </w:r>
      <w:r w:rsidRPr="00FF1267">
        <w:rPr>
          <w:rFonts w:ascii="Book Antiqua" w:hAnsi="Book Antiqua" w:cs="Times New Roman"/>
          <w:sz w:val="24"/>
          <w:szCs w:val="24"/>
        </w:rPr>
        <w:t xml:space="preserve">When planning ablation, consideration should be given to the location of the AV node in the underlying </w:t>
      </w:r>
      <w:r w:rsidR="00FF1267" w:rsidRPr="00FF1267">
        <w:rPr>
          <w:rFonts w:ascii="Book Antiqua" w:hAnsi="Book Antiqua" w:cs="Times New Roman"/>
          <w:sz w:val="24"/>
          <w:szCs w:val="24"/>
        </w:rPr>
        <w:t>CHD</w:t>
      </w:r>
      <w:r w:rsidRPr="00FF1267">
        <w:rPr>
          <w:rFonts w:ascii="Book Antiqua" w:hAnsi="Book Antiqua" w:cs="Times New Roman"/>
          <w:sz w:val="24"/>
          <w:szCs w:val="24"/>
        </w:rPr>
        <w:t xml:space="preserve"> and the risk </w:t>
      </w:r>
      <w:r w:rsidR="00360C52" w:rsidRPr="00FF1267">
        <w:rPr>
          <w:rFonts w:ascii="Book Antiqua" w:hAnsi="Book Antiqua" w:cs="Times New Roman"/>
          <w:sz w:val="24"/>
          <w:szCs w:val="24"/>
        </w:rPr>
        <w:t xml:space="preserve">of </w:t>
      </w:r>
      <w:r w:rsidRPr="00FF1267">
        <w:rPr>
          <w:rFonts w:ascii="Book Antiqua" w:hAnsi="Book Antiqua" w:cs="Times New Roman"/>
          <w:sz w:val="24"/>
          <w:szCs w:val="24"/>
        </w:rPr>
        <w:t xml:space="preserve">AV block due to </w:t>
      </w:r>
      <w:r w:rsidRPr="00FF1267">
        <w:rPr>
          <w:rFonts w:ascii="Book Antiqua" w:hAnsi="Book Antiqua" w:cs="Times New Roman"/>
          <w:sz w:val="24"/>
          <w:szCs w:val="24"/>
        </w:rPr>
        <w:lastRenderedPageBreak/>
        <w:t>ablation.</w:t>
      </w:r>
      <w:r w:rsidR="008D0507" w:rsidRPr="00FF1267">
        <w:rPr>
          <w:rFonts w:ascii="Book Antiqua" w:hAnsi="Book Antiqua" w:cs="Times New Roman"/>
          <w:sz w:val="24"/>
          <w:szCs w:val="24"/>
        </w:rPr>
        <w:t xml:space="preserve"> </w:t>
      </w:r>
      <w:r w:rsidRPr="00FF1267">
        <w:rPr>
          <w:rFonts w:ascii="Book Antiqua" w:hAnsi="Book Antiqua" w:cs="Times New Roman"/>
          <w:sz w:val="24"/>
          <w:szCs w:val="24"/>
        </w:rPr>
        <w:t xml:space="preserve">For example, the AV node is typically located anterior in the AV junction in </w:t>
      </w:r>
      <w:r w:rsidR="00360C52" w:rsidRPr="00FF1267">
        <w:rPr>
          <w:rFonts w:ascii="Book Antiqua" w:hAnsi="Book Antiqua" w:cs="Times New Roman"/>
          <w:sz w:val="24"/>
          <w:szCs w:val="24"/>
        </w:rPr>
        <w:t>congenitally corrected-</w:t>
      </w:r>
      <w:proofErr w:type="gramStart"/>
      <w:r w:rsidRPr="00FF1267">
        <w:rPr>
          <w:rFonts w:ascii="Book Antiqua" w:hAnsi="Book Antiqua" w:cs="Times New Roman"/>
          <w:sz w:val="24"/>
          <w:szCs w:val="24"/>
        </w:rPr>
        <w:t>TGA</w:t>
      </w:r>
      <w:r w:rsidR="00403512" w:rsidRPr="00FF1267">
        <w:rPr>
          <w:rFonts w:ascii="Book Antiqua" w:hAnsi="Book Antiqua" w:cs="Times New Roman"/>
          <w:sz w:val="24"/>
          <w:szCs w:val="24"/>
          <w:vertAlign w:val="superscript"/>
        </w:rPr>
        <w:t>[</w:t>
      </w:r>
      <w:proofErr w:type="gramEnd"/>
      <w:r w:rsidR="000F586A" w:rsidRPr="00FF1267">
        <w:rPr>
          <w:rFonts w:ascii="Book Antiqua" w:hAnsi="Book Antiqua" w:cs="Times New Roman"/>
          <w:sz w:val="24"/>
          <w:szCs w:val="24"/>
          <w:vertAlign w:val="superscript"/>
        </w:rPr>
        <w:t>8</w:t>
      </w:r>
      <w:r w:rsidR="00545746" w:rsidRPr="00FF1267">
        <w:rPr>
          <w:rFonts w:ascii="Book Antiqua" w:hAnsi="Book Antiqua" w:cs="Times New Roman"/>
          <w:sz w:val="24"/>
          <w:szCs w:val="24"/>
          <w:vertAlign w:val="superscript"/>
        </w:rPr>
        <w:t>0</w:t>
      </w:r>
      <w:r w:rsidR="00360C52" w:rsidRPr="00FF1267">
        <w:rPr>
          <w:rFonts w:ascii="Book Antiqua" w:hAnsi="Book Antiqua" w:cs="Times New Roman"/>
          <w:sz w:val="24"/>
          <w:szCs w:val="24"/>
          <w:vertAlign w:val="superscript"/>
        </w:rPr>
        <w:t>]</w:t>
      </w:r>
      <w:r w:rsidR="00360C52" w:rsidRPr="00FF1267">
        <w:rPr>
          <w:rFonts w:ascii="Book Antiqua" w:hAnsi="Book Antiqua" w:cs="Times New Roman"/>
          <w:sz w:val="24"/>
          <w:szCs w:val="24"/>
        </w:rPr>
        <w:t xml:space="preserve">. </w:t>
      </w:r>
      <w:r w:rsidRPr="00FF1267">
        <w:rPr>
          <w:rFonts w:ascii="Book Antiqua" w:hAnsi="Book Antiqua" w:cs="Times New Roman"/>
          <w:sz w:val="24"/>
          <w:szCs w:val="24"/>
        </w:rPr>
        <w:t xml:space="preserve">The AV node is displaced </w:t>
      </w:r>
      <w:proofErr w:type="spellStart"/>
      <w:r w:rsidRPr="00FF1267">
        <w:rPr>
          <w:rFonts w:ascii="Book Antiqua" w:hAnsi="Book Antiqua" w:cs="Times New Roman"/>
          <w:sz w:val="24"/>
          <w:szCs w:val="24"/>
        </w:rPr>
        <w:t>postero</w:t>
      </w:r>
      <w:proofErr w:type="spellEnd"/>
      <w:r w:rsidRPr="00FF1267">
        <w:rPr>
          <w:rFonts w:ascii="Book Antiqua" w:hAnsi="Book Antiqua" w:cs="Times New Roman"/>
          <w:sz w:val="24"/>
          <w:szCs w:val="24"/>
        </w:rPr>
        <w:t>-inferior</w:t>
      </w:r>
      <w:r w:rsidR="00360C52" w:rsidRPr="00FF1267">
        <w:rPr>
          <w:rFonts w:ascii="Book Antiqua" w:hAnsi="Book Antiqua" w:cs="Times New Roman"/>
          <w:sz w:val="24"/>
          <w:szCs w:val="24"/>
        </w:rPr>
        <w:t xml:space="preserve">ly in inlet </w:t>
      </w:r>
      <w:proofErr w:type="gramStart"/>
      <w:r w:rsidR="00360C52" w:rsidRPr="00FF1267">
        <w:rPr>
          <w:rFonts w:ascii="Book Antiqua" w:hAnsi="Book Antiqua" w:cs="Times New Roman"/>
          <w:sz w:val="24"/>
          <w:szCs w:val="24"/>
        </w:rPr>
        <w:t>VSDs</w:t>
      </w:r>
      <w:r w:rsidR="00403512" w:rsidRPr="00FF1267">
        <w:rPr>
          <w:rFonts w:ascii="Book Antiqua" w:hAnsi="Book Antiqua" w:cs="Times New Roman"/>
          <w:sz w:val="24"/>
          <w:szCs w:val="24"/>
          <w:vertAlign w:val="superscript"/>
        </w:rPr>
        <w:t>[</w:t>
      </w:r>
      <w:proofErr w:type="gramEnd"/>
      <w:r w:rsidR="000F586A" w:rsidRPr="00FF1267">
        <w:rPr>
          <w:rFonts w:ascii="Book Antiqua" w:hAnsi="Book Antiqua" w:cs="Times New Roman"/>
          <w:sz w:val="24"/>
          <w:szCs w:val="24"/>
          <w:vertAlign w:val="superscript"/>
        </w:rPr>
        <w:t>8</w:t>
      </w:r>
      <w:r w:rsidR="00545746" w:rsidRPr="00FF1267">
        <w:rPr>
          <w:rFonts w:ascii="Book Antiqua" w:hAnsi="Book Antiqua" w:cs="Times New Roman"/>
          <w:sz w:val="24"/>
          <w:szCs w:val="24"/>
          <w:vertAlign w:val="superscript"/>
        </w:rPr>
        <w:t>1</w:t>
      </w:r>
      <w:r w:rsidR="00360C52" w:rsidRPr="00FF1267">
        <w:rPr>
          <w:rFonts w:ascii="Book Antiqua" w:hAnsi="Book Antiqua" w:cs="Times New Roman"/>
          <w:sz w:val="24"/>
          <w:szCs w:val="24"/>
          <w:vertAlign w:val="superscript"/>
        </w:rPr>
        <w:t>]</w:t>
      </w:r>
      <w:r w:rsidR="00360C52" w:rsidRPr="00FF1267">
        <w:rPr>
          <w:rFonts w:ascii="Book Antiqua" w:hAnsi="Book Antiqua" w:cs="Times New Roman"/>
          <w:sz w:val="24"/>
          <w:szCs w:val="24"/>
        </w:rPr>
        <w:t>. These</w:t>
      </w:r>
      <w:r w:rsidRPr="00FF1267">
        <w:rPr>
          <w:rFonts w:ascii="Book Antiqua" w:hAnsi="Book Antiqua" w:cs="Times New Roman"/>
          <w:sz w:val="24"/>
          <w:szCs w:val="24"/>
        </w:rPr>
        <w:t xml:space="preserve"> should be kept in mind when planning ablations in that region as for typical slow fast AVNRT.</w:t>
      </w:r>
      <w:r w:rsidR="00D67314" w:rsidRPr="00FF1267">
        <w:rPr>
          <w:rFonts w:ascii="Book Antiqua" w:hAnsi="Book Antiqua" w:cs="Times New Roman"/>
          <w:sz w:val="24"/>
          <w:szCs w:val="24"/>
        </w:rPr>
        <w:t xml:space="preserve"> </w:t>
      </w:r>
      <w:r w:rsidR="00E26210" w:rsidRPr="00FF1267">
        <w:rPr>
          <w:rFonts w:ascii="Book Antiqua" w:hAnsi="Book Antiqua"/>
          <w:sz w:val="24"/>
          <w:szCs w:val="24"/>
        </w:rPr>
        <w:t xml:space="preserve">The AV node does not have an </w:t>
      </w:r>
      <w:proofErr w:type="spellStart"/>
      <w:r w:rsidR="00E26210" w:rsidRPr="00FF1267">
        <w:rPr>
          <w:rFonts w:ascii="Book Antiqua" w:hAnsi="Book Antiqua"/>
          <w:sz w:val="24"/>
          <w:szCs w:val="24"/>
        </w:rPr>
        <w:t>intracardiac</w:t>
      </w:r>
      <w:proofErr w:type="spellEnd"/>
      <w:r w:rsidR="00E26210" w:rsidRPr="00FF1267">
        <w:rPr>
          <w:rFonts w:ascii="Book Antiqua" w:hAnsi="Book Antiqua"/>
          <w:sz w:val="24"/>
          <w:szCs w:val="24"/>
        </w:rPr>
        <w:t xml:space="preserve"> signal. </w:t>
      </w:r>
      <w:bookmarkStart w:id="16" w:name="_GoBack"/>
      <w:proofErr w:type="gramStart"/>
      <w:r w:rsidR="00E26210" w:rsidRPr="00FF1267">
        <w:rPr>
          <w:rFonts w:ascii="Book Antiqua" w:hAnsi="Book Antiqua"/>
          <w:sz w:val="24"/>
          <w:szCs w:val="24"/>
        </w:rPr>
        <w:t>The His</w:t>
      </w:r>
      <w:proofErr w:type="gramEnd"/>
      <w:r w:rsidR="00E26210" w:rsidRPr="00FF1267">
        <w:rPr>
          <w:rFonts w:ascii="Book Antiqua" w:hAnsi="Book Antiqua"/>
          <w:sz w:val="24"/>
          <w:szCs w:val="24"/>
        </w:rPr>
        <w:t xml:space="preserve"> bundle signal is used </w:t>
      </w:r>
      <w:bookmarkEnd w:id="16"/>
      <w:r w:rsidR="00E26210" w:rsidRPr="00FF1267">
        <w:rPr>
          <w:rFonts w:ascii="Book Antiqua" w:hAnsi="Book Antiqua"/>
          <w:sz w:val="24"/>
          <w:szCs w:val="24"/>
        </w:rPr>
        <w:t xml:space="preserve">as its surrogate marker. Locating and identifying the His is often challenging in ACHD as the conduction system is often displaced in many conditions like AV canal defects and congenitally corrected transposition of great arteries. In other conditions like an </w:t>
      </w:r>
      <w:proofErr w:type="spellStart"/>
      <w:r w:rsidR="00E26210" w:rsidRPr="00FF1267">
        <w:rPr>
          <w:rFonts w:ascii="Book Antiqua" w:hAnsi="Book Antiqua"/>
          <w:sz w:val="24"/>
          <w:szCs w:val="24"/>
        </w:rPr>
        <w:t>extracardiac</w:t>
      </w:r>
      <w:proofErr w:type="spellEnd"/>
      <w:r w:rsidR="00E26210" w:rsidRPr="00FF1267">
        <w:rPr>
          <w:rFonts w:ascii="Book Antiqua" w:hAnsi="Book Antiqua"/>
          <w:sz w:val="24"/>
          <w:szCs w:val="24"/>
        </w:rPr>
        <w:t xml:space="preserve"> Fontan, the His bundle is not accessible unless a puncture is performed.</w:t>
      </w:r>
      <w:r w:rsidR="00002290" w:rsidRPr="00FF1267">
        <w:rPr>
          <w:rFonts w:ascii="Book Antiqua" w:hAnsi="Book Antiqua"/>
          <w:sz w:val="24"/>
          <w:szCs w:val="24"/>
        </w:rPr>
        <w:t xml:space="preserve"> </w:t>
      </w:r>
      <w:r w:rsidR="00E26210" w:rsidRPr="00FF1267">
        <w:rPr>
          <w:rFonts w:ascii="Book Antiqua" w:hAnsi="Book Antiqua"/>
          <w:sz w:val="24"/>
          <w:szCs w:val="24"/>
        </w:rPr>
        <w:t xml:space="preserve">If located, the His signal can be tagged by using 3D </w:t>
      </w:r>
      <w:proofErr w:type="spellStart"/>
      <w:r w:rsidR="00E26210" w:rsidRPr="00FF1267">
        <w:rPr>
          <w:rFonts w:ascii="Book Antiqua" w:hAnsi="Book Antiqua"/>
          <w:sz w:val="24"/>
          <w:szCs w:val="24"/>
        </w:rPr>
        <w:t>electroanatomic</w:t>
      </w:r>
      <w:proofErr w:type="spellEnd"/>
      <w:r w:rsidR="00E26210" w:rsidRPr="00FF1267">
        <w:rPr>
          <w:rFonts w:ascii="Book Antiqua" w:hAnsi="Book Antiqua"/>
          <w:sz w:val="24"/>
          <w:szCs w:val="24"/>
        </w:rPr>
        <w:t xml:space="preserve"> mapping systems. This is especially important in patients with single ventricle palliation where the complication of heart block would often require management with </w:t>
      </w:r>
      <w:proofErr w:type="spellStart"/>
      <w:r w:rsidR="00E26210" w:rsidRPr="00FF1267">
        <w:rPr>
          <w:rFonts w:ascii="Book Antiqua" w:hAnsi="Book Antiqua"/>
          <w:sz w:val="24"/>
          <w:szCs w:val="24"/>
        </w:rPr>
        <w:t>epicardial</w:t>
      </w:r>
      <w:proofErr w:type="spellEnd"/>
      <w:r w:rsidR="00E26210" w:rsidRPr="00FF1267">
        <w:rPr>
          <w:rFonts w:ascii="Book Antiqua" w:hAnsi="Book Antiqua"/>
          <w:sz w:val="24"/>
          <w:szCs w:val="24"/>
        </w:rPr>
        <w:t xml:space="preserve"> </w:t>
      </w:r>
      <w:proofErr w:type="gramStart"/>
      <w:r w:rsidR="00E26210" w:rsidRPr="00FF1267">
        <w:rPr>
          <w:rFonts w:ascii="Book Antiqua" w:hAnsi="Book Antiqua"/>
          <w:sz w:val="24"/>
          <w:szCs w:val="24"/>
        </w:rPr>
        <w:t>pacing</w:t>
      </w:r>
      <w:r w:rsidR="00E26210" w:rsidRPr="00FF1267">
        <w:rPr>
          <w:rFonts w:ascii="Book Antiqua" w:hAnsi="Book Antiqua"/>
          <w:sz w:val="24"/>
          <w:szCs w:val="24"/>
          <w:vertAlign w:val="superscript"/>
        </w:rPr>
        <w:t>[</w:t>
      </w:r>
      <w:proofErr w:type="gramEnd"/>
      <w:r w:rsidR="00E26210" w:rsidRPr="00FF1267">
        <w:rPr>
          <w:rFonts w:ascii="Book Antiqua" w:hAnsi="Book Antiqua"/>
          <w:sz w:val="24"/>
          <w:szCs w:val="24"/>
          <w:vertAlign w:val="superscript"/>
        </w:rPr>
        <w:t>82]</w:t>
      </w:r>
      <w:r w:rsidR="00E26210" w:rsidRPr="00FF1267">
        <w:rPr>
          <w:rFonts w:ascii="Book Antiqua" w:hAnsi="Book Antiqua"/>
          <w:sz w:val="24"/>
          <w:szCs w:val="24"/>
        </w:rPr>
        <w:t>.</w:t>
      </w:r>
    </w:p>
    <w:p w14:paraId="6C20C46F" w14:textId="258A6176" w:rsidR="002E4B95" w:rsidRPr="00FF1267" w:rsidRDefault="00F26E14" w:rsidP="00932C1C">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u w:val="single"/>
        </w:rPr>
      </w:pPr>
      <w:r w:rsidRPr="00FF1267">
        <w:rPr>
          <w:rFonts w:ascii="Book Antiqua" w:hAnsi="Book Antiqua" w:cs="Times New Roman"/>
          <w:sz w:val="24"/>
          <w:szCs w:val="24"/>
        </w:rPr>
        <w:t>Specific recommendation</w:t>
      </w:r>
      <w:r w:rsidR="00262FEA" w:rsidRPr="00FF1267">
        <w:rPr>
          <w:rFonts w:ascii="Book Antiqua" w:hAnsi="Book Antiqua" w:cs="Times New Roman"/>
          <w:sz w:val="24"/>
          <w:szCs w:val="24"/>
        </w:rPr>
        <w:t>s for AF</w:t>
      </w:r>
      <w:r w:rsidR="00EE5D04" w:rsidRPr="00FF1267">
        <w:rPr>
          <w:rFonts w:ascii="Book Antiqua" w:hAnsi="Book Antiqua" w:cs="Times New Roman"/>
          <w:sz w:val="24"/>
          <w:szCs w:val="24"/>
        </w:rPr>
        <w:t xml:space="preserve"> ablation</w:t>
      </w:r>
      <w:r w:rsidRPr="00FF1267">
        <w:rPr>
          <w:rFonts w:ascii="Book Antiqua" w:hAnsi="Book Antiqua" w:cs="Times New Roman"/>
          <w:sz w:val="24"/>
          <w:szCs w:val="24"/>
        </w:rPr>
        <w:t xml:space="preserve"> in CHD population have not yet been developed due to scarcity of published data on mechanism of arrhythmia, unclear ablation targets, </w:t>
      </w:r>
      <w:r w:rsidR="00D642A5" w:rsidRPr="00FF1267">
        <w:rPr>
          <w:rFonts w:ascii="Book Antiqua" w:hAnsi="Book Antiqua" w:cs="Times New Roman"/>
          <w:sz w:val="24"/>
          <w:szCs w:val="24"/>
        </w:rPr>
        <w:t xml:space="preserve">and </w:t>
      </w:r>
      <w:proofErr w:type="gramStart"/>
      <w:r w:rsidR="00D642A5" w:rsidRPr="00FF1267">
        <w:rPr>
          <w:rFonts w:ascii="Book Antiqua" w:hAnsi="Book Antiqua" w:cs="Times New Roman"/>
          <w:sz w:val="24"/>
          <w:szCs w:val="24"/>
        </w:rPr>
        <w:t>efficacy</w:t>
      </w:r>
      <w:r w:rsidR="00375836" w:rsidRPr="00FF1267">
        <w:rPr>
          <w:rFonts w:ascii="Book Antiqua" w:hAnsi="Book Antiqua" w:cs="Times New Roman"/>
          <w:sz w:val="24"/>
          <w:szCs w:val="24"/>
          <w:vertAlign w:val="superscript"/>
        </w:rPr>
        <w:t>[</w:t>
      </w:r>
      <w:proofErr w:type="gramEnd"/>
      <w:r w:rsidR="00375836" w:rsidRPr="00FF1267">
        <w:rPr>
          <w:rFonts w:ascii="Book Antiqua" w:hAnsi="Book Antiqua" w:cs="Times New Roman"/>
          <w:sz w:val="24"/>
          <w:szCs w:val="24"/>
          <w:vertAlign w:val="superscript"/>
        </w:rPr>
        <w:t>2</w:t>
      </w:r>
      <w:r w:rsidR="00917C15" w:rsidRPr="00FF1267">
        <w:rPr>
          <w:rFonts w:ascii="Book Antiqua" w:hAnsi="Book Antiqua" w:cs="Times New Roman"/>
          <w:sz w:val="24"/>
          <w:szCs w:val="24"/>
          <w:vertAlign w:val="superscript"/>
        </w:rPr>
        <w:t>7</w:t>
      </w:r>
      <w:r w:rsidR="00262FEA"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r w:rsidR="00852C00" w:rsidRPr="00FF1267">
        <w:rPr>
          <w:rFonts w:ascii="Book Antiqua" w:hAnsi="Book Antiqua" w:cs="Times New Roman"/>
          <w:sz w:val="24"/>
          <w:szCs w:val="24"/>
        </w:rPr>
        <w:t>One study reported a success rate of 42% compared to 53% in controls without CHD.</w:t>
      </w:r>
      <w:r w:rsidR="002E1B74" w:rsidRPr="00FF1267">
        <w:rPr>
          <w:rFonts w:ascii="Book Antiqua" w:hAnsi="Book Antiqua" w:cs="Times New Roman"/>
          <w:sz w:val="24"/>
          <w:szCs w:val="24"/>
        </w:rPr>
        <w:t xml:space="preserve"> The value of repeat ablations and role of pulmonary vein isolation in complex </w:t>
      </w:r>
      <w:r w:rsidR="00FE4EC5" w:rsidRPr="00FF1267">
        <w:rPr>
          <w:rFonts w:ascii="Book Antiqua" w:hAnsi="Book Antiqua" w:cs="Times New Roman"/>
          <w:sz w:val="24"/>
          <w:szCs w:val="24"/>
        </w:rPr>
        <w:t>CHD patients remains</w:t>
      </w:r>
      <w:r w:rsidR="00DB022E" w:rsidRPr="00FF1267">
        <w:rPr>
          <w:rFonts w:ascii="Book Antiqua" w:hAnsi="Book Antiqua" w:cs="Times New Roman"/>
          <w:sz w:val="24"/>
          <w:szCs w:val="24"/>
        </w:rPr>
        <w:t xml:space="preserve"> to be</w:t>
      </w:r>
      <w:r w:rsidR="002E1B74" w:rsidRPr="00FF1267">
        <w:rPr>
          <w:rFonts w:ascii="Book Antiqua" w:hAnsi="Book Antiqua" w:cs="Times New Roman"/>
          <w:sz w:val="24"/>
          <w:szCs w:val="24"/>
        </w:rPr>
        <w:t xml:space="preserve"> </w:t>
      </w:r>
      <w:proofErr w:type="gramStart"/>
      <w:r w:rsidR="002E1B74" w:rsidRPr="00FF1267">
        <w:rPr>
          <w:rFonts w:ascii="Book Antiqua" w:hAnsi="Book Antiqua" w:cs="Times New Roman"/>
          <w:sz w:val="24"/>
          <w:szCs w:val="24"/>
        </w:rPr>
        <w:t>determined</w:t>
      </w:r>
      <w:r w:rsidR="00375836" w:rsidRPr="00FF1267">
        <w:rPr>
          <w:rFonts w:ascii="Book Antiqua" w:hAnsi="Book Antiqua" w:cs="Times New Roman"/>
          <w:sz w:val="24"/>
          <w:szCs w:val="24"/>
          <w:vertAlign w:val="superscript"/>
        </w:rPr>
        <w:t>[</w:t>
      </w:r>
      <w:proofErr w:type="gramEnd"/>
      <w:r w:rsidR="000F586A" w:rsidRPr="00FF1267">
        <w:rPr>
          <w:rFonts w:ascii="Book Antiqua" w:hAnsi="Book Antiqua" w:cs="Times New Roman"/>
          <w:sz w:val="24"/>
          <w:szCs w:val="24"/>
          <w:vertAlign w:val="superscript"/>
        </w:rPr>
        <w:t>40,8</w:t>
      </w:r>
      <w:r w:rsidR="00865CC6" w:rsidRPr="00FF1267">
        <w:rPr>
          <w:rFonts w:ascii="Book Antiqua" w:hAnsi="Book Antiqua" w:cs="Times New Roman"/>
          <w:sz w:val="24"/>
          <w:szCs w:val="24"/>
          <w:vertAlign w:val="superscript"/>
        </w:rPr>
        <w:t>3</w:t>
      </w:r>
      <w:r w:rsidR="00262FEA" w:rsidRPr="00FF1267">
        <w:rPr>
          <w:rFonts w:ascii="Book Antiqua" w:hAnsi="Book Antiqua" w:cs="Times New Roman"/>
          <w:sz w:val="24"/>
          <w:szCs w:val="24"/>
          <w:vertAlign w:val="superscript"/>
        </w:rPr>
        <w:t>]</w:t>
      </w:r>
      <w:r w:rsidR="00DB022E"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877802" w:rsidRPr="00FF1267">
        <w:rPr>
          <w:rFonts w:ascii="Book Antiqua" w:hAnsi="Book Antiqua" w:cs="Times New Roman"/>
          <w:sz w:val="24"/>
          <w:szCs w:val="24"/>
        </w:rPr>
        <w:t xml:space="preserve">Limited experience is available on AV nodal ablation followed by permanent pacing in symptomatic patient with poor rate </w:t>
      </w:r>
      <w:r w:rsidR="00D642A5" w:rsidRPr="00FF1267">
        <w:rPr>
          <w:rFonts w:ascii="Book Antiqua" w:hAnsi="Book Antiqua" w:cs="Times New Roman"/>
          <w:sz w:val="24"/>
          <w:szCs w:val="24"/>
        </w:rPr>
        <w:t>control</w:t>
      </w:r>
      <w:r w:rsidR="00865CC6" w:rsidRPr="00FF1267">
        <w:rPr>
          <w:rFonts w:ascii="Book Antiqua" w:hAnsi="Book Antiqua" w:cs="Times New Roman"/>
          <w:sz w:val="24"/>
          <w:szCs w:val="24"/>
        </w:rPr>
        <w:t xml:space="preserve"> </w:t>
      </w:r>
      <w:r w:rsidR="00375836" w:rsidRPr="00FF1267">
        <w:rPr>
          <w:rFonts w:ascii="Book Antiqua" w:hAnsi="Book Antiqua" w:cs="Times New Roman"/>
          <w:sz w:val="24"/>
          <w:szCs w:val="24"/>
          <w:vertAlign w:val="superscript"/>
        </w:rPr>
        <w:t>[</w:t>
      </w:r>
      <w:r w:rsidR="000F586A" w:rsidRPr="00FF1267">
        <w:rPr>
          <w:rFonts w:ascii="Book Antiqua" w:hAnsi="Book Antiqua" w:cs="Times New Roman"/>
          <w:sz w:val="24"/>
          <w:szCs w:val="24"/>
          <w:vertAlign w:val="superscript"/>
        </w:rPr>
        <w:t>8</w:t>
      </w:r>
      <w:r w:rsidR="00865CC6" w:rsidRPr="00FF1267">
        <w:rPr>
          <w:rFonts w:ascii="Book Antiqua" w:hAnsi="Book Antiqua" w:cs="Times New Roman"/>
          <w:sz w:val="24"/>
          <w:szCs w:val="24"/>
          <w:vertAlign w:val="superscript"/>
        </w:rPr>
        <w:t>4</w:t>
      </w:r>
      <w:r w:rsidR="00262FEA" w:rsidRPr="00FF1267">
        <w:rPr>
          <w:rFonts w:ascii="Book Antiqua" w:hAnsi="Book Antiqua" w:cs="Times New Roman"/>
          <w:sz w:val="24"/>
          <w:szCs w:val="24"/>
          <w:vertAlign w:val="superscript"/>
        </w:rPr>
        <w:t>]</w:t>
      </w:r>
      <w:r w:rsidR="002E4B95" w:rsidRPr="00FF1267">
        <w:rPr>
          <w:rFonts w:ascii="Book Antiqua" w:hAnsi="Book Antiqua" w:cs="Times New Roman"/>
          <w:sz w:val="24"/>
          <w:szCs w:val="24"/>
          <w:u w:val="single"/>
        </w:rPr>
        <w:t>.</w:t>
      </w:r>
    </w:p>
    <w:p w14:paraId="401CB988" w14:textId="77777777" w:rsidR="007E62B4" w:rsidRPr="00FF1267" w:rsidRDefault="007E62B4" w:rsidP="00002290">
      <w:pPr>
        <w:widowControl w:val="0"/>
        <w:autoSpaceDE w:val="0"/>
        <w:autoSpaceDN w:val="0"/>
        <w:adjustRightInd w:val="0"/>
        <w:snapToGrid w:val="0"/>
        <w:spacing w:after="0" w:line="360" w:lineRule="auto"/>
        <w:jc w:val="both"/>
        <w:rPr>
          <w:rFonts w:ascii="Book Antiqua" w:hAnsi="Book Antiqua" w:cs="Times New Roman"/>
          <w:sz w:val="24"/>
          <w:szCs w:val="24"/>
          <w:u w:val="single"/>
        </w:rPr>
      </w:pPr>
    </w:p>
    <w:p w14:paraId="29065CC4" w14:textId="77777777" w:rsidR="00DC240A" w:rsidRPr="00932C1C" w:rsidRDefault="007D096B"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932C1C">
        <w:rPr>
          <w:rFonts w:ascii="Book Antiqua" w:hAnsi="Book Antiqua" w:cs="Times New Roman"/>
          <w:b/>
          <w:i/>
          <w:sz w:val="24"/>
          <w:szCs w:val="24"/>
        </w:rPr>
        <w:t>Surgical t</w:t>
      </w:r>
      <w:r w:rsidR="00DC240A" w:rsidRPr="00932C1C">
        <w:rPr>
          <w:rFonts w:ascii="Book Antiqua" w:hAnsi="Book Antiqua" w:cs="Times New Roman"/>
          <w:b/>
          <w:i/>
          <w:sz w:val="24"/>
          <w:szCs w:val="24"/>
        </w:rPr>
        <w:t>reatme</w:t>
      </w:r>
      <w:r w:rsidR="0022151A" w:rsidRPr="00932C1C">
        <w:rPr>
          <w:rFonts w:ascii="Book Antiqua" w:hAnsi="Book Antiqua" w:cs="Times New Roman"/>
          <w:b/>
          <w:i/>
          <w:sz w:val="24"/>
          <w:szCs w:val="24"/>
        </w:rPr>
        <w:t>nt</w:t>
      </w:r>
      <w:r w:rsidR="002B4A7A" w:rsidRPr="00932C1C">
        <w:rPr>
          <w:rFonts w:ascii="Book Antiqua" w:hAnsi="Book Antiqua" w:cs="Times New Roman"/>
          <w:b/>
          <w:i/>
          <w:sz w:val="24"/>
          <w:szCs w:val="24"/>
        </w:rPr>
        <w:t xml:space="preserve"> and percutaneous intervention</w:t>
      </w:r>
    </w:p>
    <w:p w14:paraId="7421942E" w14:textId="77777777" w:rsidR="00E4192A" w:rsidRPr="00FF1267" w:rsidRDefault="00262FEA"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 xml:space="preserve">A disturbance of hemodynamics </w:t>
      </w:r>
      <w:r w:rsidR="002B4A7A" w:rsidRPr="00FF1267">
        <w:rPr>
          <w:rFonts w:ascii="Book Antiqua" w:hAnsi="Book Antiqua" w:cs="Times New Roman"/>
          <w:sz w:val="24"/>
          <w:szCs w:val="24"/>
        </w:rPr>
        <w:t xml:space="preserve">often underlies </w:t>
      </w:r>
      <w:r w:rsidR="00DB5846" w:rsidRPr="00FF1267">
        <w:rPr>
          <w:rFonts w:ascii="Book Antiqua" w:hAnsi="Book Antiqua" w:cs="Times New Roman"/>
          <w:sz w:val="24"/>
          <w:szCs w:val="24"/>
        </w:rPr>
        <w:t>(</w:t>
      </w:r>
      <w:r w:rsidRPr="00FF1267">
        <w:rPr>
          <w:rFonts w:ascii="Book Antiqua" w:hAnsi="Book Antiqua" w:cs="Times New Roman"/>
          <w:sz w:val="24"/>
          <w:szCs w:val="24"/>
        </w:rPr>
        <w:t>or</w:t>
      </w:r>
      <w:r w:rsidR="002B4A7A" w:rsidRPr="00FF1267">
        <w:rPr>
          <w:rFonts w:ascii="Book Antiqua" w:hAnsi="Book Antiqua" w:cs="Times New Roman"/>
          <w:sz w:val="24"/>
          <w:szCs w:val="24"/>
        </w:rPr>
        <w:t xml:space="preserve"> is</w:t>
      </w:r>
      <w:r w:rsidRPr="00FF1267">
        <w:rPr>
          <w:rFonts w:ascii="Book Antiqua" w:hAnsi="Book Antiqua" w:cs="Times New Roman"/>
          <w:sz w:val="24"/>
          <w:szCs w:val="24"/>
        </w:rPr>
        <w:t xml:space="preserve"> a significant contributor </w:t>
      </w:r>
      <w:r w:rsidR="002B4A7A" w:rsidRPr="00FF1267">
        <w:rPr>
          <w:rFonts w:ascii="Book Antiqua" w:hAnsi="Book Antiqua" w:cs="Times New Roman"/>
          <w:sz w:val="24"/>
          <w:szCs w:val="24"/>
        </w:rPr>
        <w:t>to</w:t>
      </w:r>
      <w:r w:rsidR="00DB5846" w:rsidRPr="00FF1267">
        <w:rPr>
          <w:rFonts w:ascii="Book Antiqua" w:hAnsi="Book Antiqua" w:cs="Times New Roman"/>
          <w:sz w:val="24"/>
          <w:szCs w:val="24"/>
        </w:rPr>
        <w:t>)</w:t>
      </w:r>
      <w:r w:rsidRPr="00FF1267">
        <w:rPr>
          <w:rFonts w:ascii="Book Antiqua" w:hAnsi="Book Antiqua" w:cs="Times New Roman"/>
          <w:sz w:val="24"/>
          <w:szCs w:val="24"/>
        </w:rPr>
        <w:t xml:space="preserve"> atrial arrhythmia in ACHD.</w:t>
      </w:r>
      <w:r w:rsidR="002B4A7A" w:rsidRPr="00FF1267">
        <w:rPr>
          <w:rFonts w:ascii="Book Antiqua" w:hAnsi="Book Antiqua" w:cs="Times New Roman"/>
          <w:sz w:val="24"/>
          <w:szCs w:val="24"/>
        </w:rPr>
        <w:t xml:space="preserve"> </w:t>
      </w:r>
      <w:r w:rsidR="00E4192A" w:rsidRPr="00FF1267">
        <w:rPr>
          <w:rFonts w:ascii="Book Antiqua" w:hAnsi="Book Antiqua" w:cs="Times New Roman"/>
          <w:sz w:val="24"/>
          <w:szCs w:val="24"/>
        </w:rPr>
        <w:t>Sometimes the</w:t>
      </w:r>
      <w:r w:rsidR="00DB5846" w:rsidRPr="00FF1267">
        <w:rPr>
          <w:rFonts w:ascii="Book Antiqua" w:hAnsi="Book Antiqua" w:cs="Times New Roman"/>
          <w:sz w:val="24"/>
          <w:szCs w:val="24"/>
        </w:rPr>
        <w:t xml:space="preserve"> </w:t>
      </w:r>
      <w:r w:rsidR="002B4A7A" w:rsidRPr="00FF1267">
        <w:rPr>
          <w:rFonts w:ascii="Book Antiqua" w:hAnsi="Book Antiqua" w:cs="Times New Roman"/>
          <w:sz w:val="24"/>
          <w:szCs w:val="24"/>
        </w:rPr>
        <w:t xml:space="preserve">hemodynamic issues are amenable to treatment by surgery or a percutaneous intervention and if successful, such procedures may </w:t>
      </w:r>
      <w:r w:rsidR="00DB3ED3" w:rsidRPr="00FF1267">
        <w:rPr>
          <w:rFonts w:ascii="Book Antiqua" w:hAnsi="Book Antiqua" w:cs="Times New Roman"/>
          <w:sz w:val="24"/>
          <w:szCs w:val="24"/>
        </w:rPr>
        <w:t xml:space="preserve">extinguish or </w:t>
      </w:r>
      <w:r w:rsidR="002B4A7A" w:rsidRPr="00FF1267">
        <w:rPr>
          <w:rFonts w:ascii="Book Antiqua" w:hAnsi="Book Antiqua" w:cs="Times New Roman"/>
          <w:sz w:val="24"/>
          <w:szCs w:val="24"/>
        </w:rPr>
        <w:t>ameliorate the patient’s arrhythmia</w:t>
      </w:r>
      <w:r w:rsidR="00DB5846" w:rsidRPr="00FF1267">
        <w:rPr>
          <w:rFonts w:ascii="Book Antiqua" w:hAnsi="Book Antiqua" w:cs="Times New Roman"/>
          <w:sz w:val="24"/>
          <w:szCs w:val="24"/>
        </w:rPr>
        <w:t xml:space="preserve"> burden</w:t>
      </w:r>
      <w:r w:rsidR="002B4A7A" w:rsidRPr="00FF1267">
        <w:rPr>
          <w:rFonts w:ascii="Book Antiqua" w:hAnsi="Book Antiqua" w:cs="Times New Roman"/>
          <w:sz w:val="24"/>
          <w:szCs w:val="24"/>
        </w:rPr>
        <w:t xml:space="preserve">. </w:t>
      </w:r>
      <w:r w:rsidR="00E4192A" w:rsidRPr="00FF1267">
        <w:rPr>
          <w:rFonts w:ascii="Book Antiqua" w:hAnsi="Book Antiqua" w:cs="Times New Roman"/>
          <w:sz w:val="24"/>
          <w:szCs w:val="24"/>
        </w:rPr>
        <w:t>Exa</w:t>
      </w:r>
      <w:r w:rsidR="00865CC6" w:rsidRPr="00FF1267">
        <w:rPr>
          <w:rFonts w:ascii="Book Antiqua" w:hAnsi="Book Antiqua" w:cs="Times New Roman"/>
          <w:sz w:val="24"/>
          <w:szCs w:val="24"/>
        </w:rPr>
        <w:t xml:space="preserve">mples would be replacement of a </w:t>
      </w:r>
      <w:proofErr w:type="spellStart"/>
      <w:r w:rsidR="00E4192A" w:rsidRPr="00FF1267">
        <w:rPr>
          <w:rFonts w:ascii="Book Antiqua" w:hAnsi="Book Antiqua" w:cs="Times New Roman"/>
          <w:sz w:val="24"/>
          <w:szCs w:val="24"/>
        </w:rPr>
        <w:t>regurgitant</w:t>
      </w:r>
      <w:proofErr w:type="spellEnd"/>
      <w:r w:rsidR="00E4192A" w:rsidRPr="00FF1267">
        <w:rPr>
          <w:rFonts w:ascii="Book Antiqua" w:hAnsi="Book Antiqua" w:cs="Times New Roman"/>
          <w:sz w:val="24"/>
          <w:szCs w:val="24"/>
        </w:rPr>
        <w:t xml:space="preserve"> left atrioventricular valve in a patient with an atrioventricular septal defect, pulmonary valve replacement in a patient with repaired tetralogy of </w:t>
      </w:r>
      <w:proofErr w:type="spellStart"/>
      <w:r w:rsidR="00E4192A" w:rsidRPr="00FF1267">
        <w:rPr>
          <w:rFonts w:ascii="Book Antiqua" w:hAnsi="Book Antiqua" w:cs="Times New Roman"/>
          <w:sz w:val="24"/>
          <w:szCs w:val="24"/>
        </w:rPr>
        <w:t>Fallot</w:t>
      </w:r>
      <w:proofErr w:type="spellEnd"/>
      <w:r w:rsidR="00E4192A" w:rsidRPr="00FF1267">
        <w:rPr>
          <w:rFonts w:ascii="Book Antiqua" w:hAnsi="Book Antiqua" w:cs="Times New Roman"/>
          <w:sz w:val="24"/>
          <w:szCs w:val="24"/>
        </w:rPr>
        <w:t xml:space="preserve"> and severe pulmonary regurgitation and replacement of a </w:t>
      </w:r>
      <w:proofErr w:type="spellStart"/>
      <w:r w:rsidR="00E4192A" w:rsidRPr="00FF1267">
        <w:rPr>
          <w:rFonts w:ascii="Book Antiqua" w:hAnsi="Book Antiqua" w:cs="Times New Roman"/>
          <w:sz w:val="24"/>
          <w:szCs w:val="24"/>
        </w:rPr>
        <w:t>stenosed</w:t>
      </w:r>
      <w:proofErr w:type="spellEnd"/>
      <w:r w:rsidR="00E4192A" w:rsidRPr="00FF1267">
        <w:rPr>
          <w:rFonts w:ascii="Book Antiqua" w:hAnsi="Book Antiqua" w:cs="Times New Roman"/>
          <w:sz w:val="24"/>
          <w:szCs w:val="24"/>
        </w:rPr>
        <w:t xml:space="preserve"> conduit</w:t>
      </w:r>
      <w:r w:rsidR="00F53143" w:rsidRPr="00FF1267">
        <w:rPr>
          <w:rFonts w:ascii="Book Antiqua" w:hAnsi="Book Antiqua" w:cs="Times New Roman"/>
          <w:sz w:val="24"/>
          <w:szCs w:val="24"/>
        </w:rPr>
        <w:t xml:space="preserve"> for pulmonary blood flow</w:t>
      </w:r>
      <w:r w:rsidR="00E4192A" w:rsidRPr="00FF1267">
        <w:rPr>
          <w:rFonts w:ascii="Book Antiqua" w:hAnsi="Book Antiqua" w:cs="Times New Roman"/>
          <w:sz w:val="24"/>
          <w:szCs w:val="24"/>
        </w:rPr>
        <w:t>. The decision to surgically revise or upgrade a Fontan circulation as an intervention for recurrent arrhythmia</w:t>
      </w:r>
      <w:r w:rsidR="00743F0C" w:rsidRPr="00FF1267">
        <w:rPr>
          <w:rFonts w:ascii="Book Antiqua" w:hAnsi="Book Antiqua" w:cs="Times New Roman"/>
          <w:sz w:val="24"/>
          <w:szCs w:val="24"/>
        </w:rPr>
        <w:t xml:space="preserve"> can have excellent results </w:t>
      </w:r>
      <w:r w:rsidR="00743F0C" w:rsidRPr="00FF1267">
        <w:rPr>
          <w:rFonts w:ascii="Book Antiqua" w:hAnsi="Book Antiqua" w:cs="Times New Roman"/>
          <w:sz w:val="24"/>
          <w:szCs w:val="24"/>
        </w:rPr>
        <w:lastRenderedPageBreak/>
        <w:t>but</w:t>
      </w:r>
      <w:r w:rsidR="00E4192A" w:rsidRPr="00FF1267">
        <w:rPr>
          <w:rFonts w:ascii="Book Antiqua" w:hAnsi="Book Antiqua" w:cs="Times New Roman"/>
          <w:sz w:val="24"/>
          <w:szCs w:val="24"/>
        </w:rPr>
        <w:t xml:space="preserve"> is a specific example with unique </w:t>
      </w:r>
      <w:proofErr w:type="gramStart"/>
      <w:r w:rsidR="00E4192A" w:rsidRPr="00FF1267">
        <w:rPr>
          <w:rFonts w:ascii="Book Antiqua" w:hAnsi="Book Antiqua" w:cs="Times New Roman"/>
          <w:sz w:val="24"/>
          <w:szCs w:val="24"/>
        </w:rPr>
        <w:t>considerations</w:t>
      </w:r>
      <w:r w:rsidR="00743F0C" w:rsidRPr="00FF1267">
        <w:rPr>
          <w:rFonts w:ascii="Book Antiqua" w:hAnsi="Book Antiqua" w:cs="Times New Roman"/>
          <w:sz w:val="24"/>
          <w:szCs w:val="24"/>
          <w:vertAlign w:val="superscript"/>
        </w:rPr>
        <w:t>[</w:t>
      </w:r>
      <w:proofErr w:type="gramEnd"/>
      <w:r w:rsidR="000F586A" w:rsidRPr="00FF1267">
        <w:rPr>
          <w:rFonts w:ascii="Book Antiqua" w:hAnsi="Book Antiqua" w:cs="Times New Roman"/>
          <w:sz w:val="24"/>
          <w:szCs w:val="24"/>
          <w:vertAlign w:val="superscript"/>
        </w:rPr>
        <w:t>8</w:t>
      </w:r>
      <w:r w:rsidR="00865CC6" w:rsidRPr="00FF1267">
        <w:rPr>
          <w:rFonts w:ascii="Book Antiqua" w:hAnsi="Book Antiqua" w:cs="Times New Roman"/>
          <w:sz w:val="24"/>
          <w:szCs w:val="24"/>
          <w:vertAlign w:val="superscript"/>
        </w:rPr>
        <w:t>5</w:t>
      </w:r>
      <w:r w:rsidR="000F586A" w:rsidRPr="00FF1267">
        <w:rPr>
          <w:rFonts w:ascii="Book Antiqua" w:hAnsi="Book Antiqua" w:cs="Times New Roman"/>
          <w:sz w:val="24"/>
          <w:szCs w:val="24"/>
          <w:vertAlign w:val="superscript"/>
        </w:rPr>
        <w:t>-8</w:t>
      </w:r>
      <w:r w:rsidR="00865CC6" w:rsidRPr="00FF1267">
        <w:rPr>
          <w:rFonts w:ascii="Book Antiqua" w:hAnsi="Book Antiqua" w:cs="Times New Roman"/>
          <w:sz w:val="24"/>
          <w:szCs w:val="24"/>
          <w:vertAlign w:val="superscript"/>
        </w:rPr>
        <w:t>7</w:t>
      </w:r>
      <w:r w:rsidR="00743F0C" w:rsidRPr="00FF1267">
        <w:rPr>
          <w:rFonts w:ascii="Book Antiqua" w:hAnsi="Book Antiqua" w:cs="Times New Roman"/>
          <w:sz w:val="24"/>
          <w:szCs w:val="24"/>
          <w:vertAlign w:val="superscript"/>
        </w:rPr>
        <w:t>]</w:t>
      </w:r>
      <w:r w:rsidR="00E4192A" w:rsidRPr="00FF1267">
        <w:rPr>
          <w:rFonts w:ascii="Book Antiqua" w:hAnsi="Book Antiqua" w:cs="Times New Roman"/>
          <w:sz w:val="24"/>
          <w:szCs w:val="24"/>
        </w:rPr>
        <w:t xml:space="preserve">. </w:t>
      </w:r>
      <w:r w:rsidR="00832BBA" w:rsidRPr="00FF1267">
        <w:rPr>
          <w:rFonts w:ascii="Book Antiqua" w:hAnsi="Book Antiqua" w:cs="Times New Roman"/>
          <w:sz w:val="24"/>
          <w:szCs w:val="24"/>
        </w:rPr>
        <w:t>When patients with ACHD experience atrial arrhythmia consideration should not only be given to correction of residual hemodynamic lesions but also to the role of specific arrhythmia surgery, which can be performed</w:t>
      </w:r>
      <w:r w:rsidR="0082157E" w:rsidRPr="00FF1267">
        <w:rPr>
          <w:rFonts w:ascii="Book Antiqua" w:hAnsi="Book Antiqua" w:cs="Times New Roman"/>
          <w:sz w:val="24"/>
          <w:szCs w:val="24"/>
        </w:rPr>
        <w:t xml:space="preserve"> either in conjunction with</w:t>
      </w:r>
      <w:r w:rsidR="00832BBA" w:rsidRPr="00FF1267">
        <w:rPr>
          <w:rFonts w:ascii="Book Antiqua" w:hAnsi="Book Antiqua" w:cs="Times New Roman"/>
          <w:sz w:val="24"/>
          <w:szCs w:val="24"/>
        </w:rPr>
        <w:t xml:space="preserve"> </w:t>
      </w:r>
      <w:r w:rsidR="0082157E" w:rsidRPr="00FF1267">
        <w:rPr>
          <w:rFonts w:ascii="Book Antiqua" w:hAnsi="Book Antiqua" w:cs="Times New Roman"/>
          <w:sz w:val="24"/>
          <w:szCs w:val="24"/>
        </w:rPr>
        <w:t>other procedures or in isol</w:t>
      </w:r>
      <w:r w:rsidR="00832BBA" w:rsidRPr="00FF1267">
        <w:rPr>
          <w:rFonts w:ascii="Book Antiqua" w:hAnsi="Book Antiqua" w:cs="Times New Roman"/>
          <w:sz w:val="24"/>
          <w:szCs w:val="24"/>
        </w:rPr>
        <w:t xml:space="preserve">ation. </w:t>
      </w:r>
      <w:proofErr w:type="spellStart"/>
      <w:r w:rsidR="0082157E" w:rsidRPr="00FF1267">
        <w:rPr>
          <w:rFonts w:ascii="Book Antiqua" w:hAnsi="Book Antiqua" w:cs="Times New Roman"/>
          <w:sz w:val="24"/>
          <w:szCs w:val="24"/>
        </w:rPr>
        <w:t>Mavroudis</w:t>
      </w:r>
      <w:proofErr w:type="spellEnd"/>
      <w:r w:rsidR="0082157E" w:rsidRPr="00FF1267">
        <w:rPr>
          <w:rFonts w:ascii="Book Antiqua" w:hAnsi="Book Antiqua" w:cs="Times New Roman"/>
          <w:sz w:val="24"/>
          <w:szCs w:val="24"/>
        </w:rPr>
        <w:t xml:space="preserve"> and colleagues have published an excellent </w:t>
      </w:r>
      <w:r w:rsidR="004E5B77" w:rsidRPr="00FF1267">
        <w:rPr>
          <w:rFonts w:ascii="Book Antiqua" w:hAnsi="Book Antiqua" w:cs="Times New Roman"/>
          <w:sz w:val="24"/>
          <w:szCs w:val="24"/>
        </w:rPr>
        <w:t xml:space="preserve">and detailed </w:t>
      </w:r>
      <w:r w:rsidR="0082157E" w:rsidRPr="00FF1267">
        <w:rPr>
          <w:rFonts w:ascii="Book Antiqua" w:hAnsi="Book Antiqua" w:cs="Times New Roman"/>
          <w:sz w:val="24"/>
          <w:szCs w:val="24"/>
        </w:rPr>
        <w:t xml:space="preserve">review of arrhythmia surgery in ACHD based on their own experience in 248 </w:t>
      </w:r>
      <w:proofErr w:type="gramStart"/>
      <w:r w:rsidR="0082157E" w:rsidRPr="00FF1267">
        <w:rPr>
          <w:rFonts w:ascii="Book Antiqua" w:hAnsi="Book Antiqua" w:cs="Times New Roman"/>
          <w:sz w:val="24"/>
          <w:szCs w:val="24"/>
        </w:rPr>
        <w:t>patients</w:t>
      </w:r>
      <w:r w:rsidR="00375836" w:rsidRPr="00FF1267">
        <w:rPr>
          <w:rFonts w:ascii="Book Antiqua" w:hAnsi="Book Antiqua" w:cs="Times New Roman"/>
          <w:sz w:val="24"/>
          <w:szCs w:val="24"/>
          <w:vertAlign w:val="superscript"/>
        </w:rPr>
        <w:t>[</w:t>
      </w:r>
      <w:proofErr w:type="gramEnd"/>
      <w:r w:rsidR="000F586A" w:rsidRPr="00FF1267">
        <w:rPr>
          <w:rFonts w:ascii="Book Antiqua" w:hAnsi="Book Antiqua" w:cs="Times New Roman"/>
          <w:sz w:val="24"/>
          <w:szCs w:val="24"/>
          <w:vertAlign w:val="superscript"/>
        </w:rPr>
        <w:t>8</w:t>
      </w:r>
      <w:r w:rsidR="00865CC6" w:rsidRPr="00FF1267">
        <w:rPr>
          <w:rFonts w:ascii="Book Antiqua" w:hAnsi="Book Antiqua" w:cs="Times New Roman"/>
          <w:sz w:val="24"/>
          <w:szCs w:val="24"/>
          <w:vertAlign w:val="superscript"/>
        </w:rPr>
        <w:t>8</w:t>
      </w:r>
      <w:r w:rsidR="004E5B77" w:rsidRPr="00FF1267">
        <w:rPr>
          <w:rFonts w:ascii="Book Antiqua" w:hAnsi="Book Antiqua" w:cs="Times New Roman"/>
          <w:sz w:val="24"/>
          <w:szCs w:val="24"/>
          <w:vertAlign w:val="superscript"/>
        </w:rPr>
        <w:t>]</w:t>
      </w:r>
      <w:r w:rsidR="0082157E" w:rsidRPr="00FF1267">
        <w:rPr>
          <w:rFonts w:ascii="Book Antiqua" w:hAnsi="Book Antiqua" w:cs="Times New Roman"/>
          <w:sz w:val="24"/>
          <w:szCs w:val="24"/>
        </w:rPr>
        <w:t xml:space="preserve">. Most </w:t>
      </w:r>
      <w:r w:rsidR="003F3BEE" w:rsidRPr="00FF1267">
        <w:rPr>
          <w:rFonts w:ascii="Book Antiqua" w:hAnsi="Book Antiqua" w:cs="Times New Roman"/>
          <w:sz w:val="24"/>
          <w:szCs w:val="24"/>
        </w:rPr>
        <w:t xml:space="preserve">of the surgical procedures described are for the treatment of </w:t>
      </w:r>
      <w:r w:rsidR="0082157E" w:rsidRPr="00FF1267">
        <w:rPr>
          <w:rFonts w:ascii="Book Antiqua" w:hAnsi="Book Antiqua" w:cs="Times New Roman"/>
          <w:sz w:val="24"/>
          <w:szCs w:val="24"/>
        </w:rPr>
        <w:t xml:space="preserve">atrial arrhythmia </w:t>
      </w:r>
      <w:r w:rsidR="003F3BEE" w:rsidRPr="00FF1267">
        <w:rPr>
          <w:rFonts w:ascii="Book Antiqua" w:hAnsi="Book Antiqua" w:cs="Times New Roman"/>
          <w:sz w:val="24"/>
          <w:szCs w:val="24"/>
        </w:rPr>
        <w:t xml:space="preserve">in patients with </w:t>
      </w:r>
      <w:r w:rsidR="0082157E" w:rsidRPr="00FF1267">
        <w:rPr>
          <w:rFonts w:ascii="Book Antiqua" w:hAnsi="Book Antiqua" w:cs="Times New Roman"/>
          <w:sz w:val="24"/>
          <w:szCs w:val="24"/>
        </w:rPr>
        <w:t>repaired TOF</w:t>
      </w:r>
      <w:r w:rsidR="003F3BEE" w:rsidRPr="00FF1267">
        <w:rPr>
          <w:rFonts w:ascii="Book Antiqua" w:hAnsi="Book Antiqua" w:cs="Times New Roman"/>
          <w:sz w:val="24"/>
          <w:szCs w:val="24"/>
        </w:rPr>
        <w:t xml:space="preserve"> or a single ventricle circulation</w:t>
      </w:r>
      <w:r w:rsidR="0082157E" w:rsidRPr="00FF1267">
        <w:rPr>
          <w:rFonts w:ascii="Book Antiqua" w:hAnsi="Book Antiqua" w:cs="Times New Roman"/>
          <w:sz w:val="24"/>
          <w:szCs w:val="24"/>
        </w:rPr>
        <w:t xml:space="preserve">. </w:t>
      </w:r>
      <w:r w:rsidR="004E5B77" w:rsidRPr="00FF1267">
        <w:rPr>
          <w:rFonts w:ascii="Book Antiqua" w:hAnsi="Book Antiqua" w:cs="Times New Roman"/>
          <w:sz w:val="24"/>
          <w:szCs w:val="24"/>
        </w:rPr>
        <w:t>Operative t</w:t>
      </w:r>
      <w:r w:rsidR="0082157E" w:rsidRPr="00FF1267">
        <w:rPr>
          <w:rFonts w:ascii="Book Antiqua" w:hAnsi="Book Antiqua" w:cs="Times New Roman"/>
          <w:sz w:val="24"/>
          <w:szCs w:val="24"/>
        </w:rPr>
        <w:t>echniques</w:t>
      </w:r>
      <w:r w:rsidR="0057405F" w:rsidRPr="00FF1267">
        <w:rPr>
          <w:rFonts w:ascii="Book Antiqua" w:hAnsi="Book Antiqua" w:cs="Times New Roman"/>
          <w:sz w:val="24"/>
          <w:szCs w:val="24"/>
        </w:rPr>
        <w:t xml:space="preserve"> described include</w:t>
      </w:r>
      <w:r w:rsidR="003F3BEE" w:rsidRPr="00FF1267">
        <w:rPr>
          <w:rFonts w:ascii="Book Antiqua" w:hAnsi="Book Antiqua" w:cs="Times New Roman"/>
          <w:sz w:val="24"/>
          <w:szCs w:val="24"/>
        </w:rPr>
        <w:t xml:space="preserve">, methods for increasing the safety of repeat sternal </w:t>
      </w:r>
      <w:proofErr w:type="spellStart"/>
      <w:r w:rsidR="003F3BEE" w:rsidRPr="00FF1267">
        <w:rPr>
          <w:rFonts w:ascii="Book Antiqua" w:hAnsi="Book Antiqua" w:cs="Times New Roman"/>
          <w:sz w:val="24"/>
          <w:szCs w:val="24"/>
        </w:rPr>
        <w:t>reentry</w:t>
      </w:r>
      <w:proofErr w:type="spellEnd"/>
      <w:r w:rsidR="003F3BEE" w:rsidRPr="00FF1267">
        <w:rPr>
          <w:rFonts w:ascii="Book Antiqua" w:hAnsi="Book Antiqua" w:cs="Times New Roman"/>
          <w:sz w:val="24"/>
          <w:szCs w:val="24"/>
        </w:rPr>
        <w:t>,</w:t>
      </w:r>
      <w:r w:rsidR="0082157E" w:rsidRPr="00FF1267">
        <w:rPr>
          <w:rFonts w:ascii="Book Antiqua" w:hAnsi="Book Antiqua" w:cs="Times New Roman"/>
          <w:sz w:val="24"/>
          <w:szCs w:val="24"/>
        </w:rPr>
        <w:t xml:space="preserve"> direct ablation (</w:t>
      </w:r>
      <w:proofErr w:type="spellStart"/>
      <w:r w:rsidR="0082157E" w:rsidRPr="00FF1267">
        <w:rPr>
          <w:rFonts w:ascii="Book Antiqua" w:hAnsi="Book Antiqua" w:cs="Times New Roman"/>
          <w:sz w:val="24"/>
          <w:szCs w:val="24"/>
        </w:rPr>
        <w:t>cryoablation</w:t>
      </w:r>
      <w:proofErr w:type="spellEnd"/>
      <w:r w:rsidR="0082157E" w:rsidRPr="00FF1267">
        <w:rPr>
          <w:rFonts w:ascii="Book Antiqua" w:hAnsi="Book Antiqua" w:cs="Times New Roman"/>
          <w:sz w:val="24"/>
          <w:szCs w:val="24"/>
        </w:rPr>
        <w:t xml:space="preserve"> or radiofrequency),</w:t>
      </w:r>
      <w:r w:rsidR="0057405F" w:rsidRPr="00FF1267">
        <w:rPr>
          <w:rFonts w:ascii="Book Antiqua" w:hAnsi="Book Antiqua" w:cs="Times New Roman"/>
          <w:sz w:val="24"/>
          <w:szCs w:val="24"/>
        </w:rPr>
        <w:t xml:space="preserve"> right atrial and </w:t>
      </w:r>
      <w:proofErr w:type="spellStart"/>
      <w:r w:rsidR="0057405F" w:rsidRPr="00FF1267">
        <w:rPr>
          <w:rFonts w:ascii="Book Antiqua" w:hAnsi="Book Antiqua" w:cs="Times New Roman"/>
          <w:sz w:val="24"/>
          <w:szCs w:val="24"/>
        </w:rPr>
        <w:t>biatrial</w:t>
      </w:r>
      <w:proofErr w:type="spellEnd"/>
      <w:r w:rsidR="0057405F" w:rsidRPr="00FF1267">
        <w:rPr>
          <w:rFonts w:ascii="Book Antiqua" w:hAnsi="Book Antiqua" w:cs="Times New Roman"/>
          <w:sz w:val="24"/>
          <w:szCs w:val="24"/>
        </w:rPr>
        <w:t xml:space="preserve"> Cox-m</w:t>
      </w:r>
      <w:r w:rsidR="0082157E" w:rsidRPr="00FF1267">
        <w:rPr>
          <w:rFonts w:ascii="Book Antiqua" w:hAnsi="Book Antiqua" w:cs="Times New Roman"/>
          <w:sz w:val="24"/>
          <w:szCs w:val="24"/>
        </w:rPr>
        <w:t>aze procedures</w:t>
      </w:r>
      <w:r w:rsidR="0057405F" w:rsidRPr="00FF1267">
        <w:rPr>
          <w:rFonts w:ascii="Book Antiqua" w:hAnsi="Book Antiqua" w:cs="Times New Roman"/>
          <w:sz w:val="24"/>
          <w:szCs w:val="24"/>
        </w:rPr>
        <w:t>,</w:t>
      </w:r>
      <w:r w:rsidR="0082157E" w:rsidRPr="00FF1267">
        <w:rPr>
          <w:rFonts w:ascii="Book Antiqua" w:hAnsi="Book Antiqua" w:cs="Times New Roman"/>
          <w:sz w:val="24"/>
          <w:szCs w:val="24"/>
        </w:rPr>
        <w:t xml:space="preserve"> </w:t>
      </w:r>
      <w:r w:rsidR="0057405F" w:rsidRPr="00FF1267">
        <w:rPr>
          <w:rFonts w:ascii="Book Antiqua" w:hAnsi="Book Antiqua" w:cs="Times New Roman"/>
          <w:sz w:val="24"/>
          <w:szCs w:val="24"/>
        </w:rPr>
        <w:t>as well as excision of automatic foci</w:t>
      </w:r>
      <w:r w:rsidR="004E5B77" w:rsidRPr="00FF1267">
        <w:rPr>
          <w:rFonts w:ascii="Book Antiqua" w:hAnsi="Book Antiqua" w:cs="Times New Roman"/>
          <w:sz w:val="24"/>
          <w:szCs w:val="24"/>
        </w:rPr>
        <w:t>.</w:t>
      </w:r>
      <w:r w:rsidR="00DE6C99" w:rsidRPr="00FF1267">
        <w:rPr>
          <w:rFonts w:ascii="Book Antiqua" w:hAnsi="Book Antiqua" w:cs="Times New Roman"/>
          <w:sz w:val="24"/>
          <w:szCs w:val="24"/>
        </w:rPr>
        <w:t xml:space="preserve"> </w:t>
      </w:r>
      <w:r w:rsidR="003F3BEE" w:rsidRPr="00FF1267">
        <w:rPr>
          <w:rFonts w:ascii="Book Antiqua" w:hAnsi="Book Antiqua" w:cs="Times New Roman"/>
          <w:sz w:val="24"/>
          <w:szCs w:val="24"/>
        </w:rPr>
        <w:t xml:space="preserve">The paper describes the differing anatomical and electrophysiological variations which need to be taken into account for each congenital cardiac diagnosis and </w:t>
      </w:r>
      <w:proofErr w:type="gramStart"/>
      <w:r w:rsidR="003F3BEE" w:rsidRPr="00FF1267">
        <w:rPr>
          <w:rFonts w:ascii="Book Antiqua" w:hAnsi="Book Antiqua" w:cs="Times New Roman"/>
          <w:sz w:val="24"/>
          <w:szCs w:val="24"/>
        </w:rPr>
        <w:t>arrhythmia</w:t>
      </w:r>
      <w:r w:rsidR="00E71844" w:rsidRPr="00FF1267">
        <w:rPr>
          <w:rFonts w:ascii="Book Antiqua" w:hAnsi="Book Antiqua" w:cs="Times New Roman"/>
          <w:sz w:val="24"/>
          <w:szCs w:val="24"/>
          <w:vertAlign w:val="superscript"/>
        </w:rPr>
        <w:t>[</w:t>
      </w:r>
      <w:proofErr w:type="gramEnd"/>
      <w:r w:rsidR="00FA44FA" w:rsidRPr="00FF1267">
        <w:rPr>
          <w:rFonts w:ascii="Book Antiqua" w:hAnsi="Book Antiqua" w:cs="Times New Roman"/>
          <w:sz w:val="24"/>
          <w:szCs w:val="24"/>
          <w:vertAlign w:val="superscript"/>
        </w:rPr>
        <w:t>8</w:t>
      </w:r>
      <w:r w:rsidR="00865CC6" w:rsidRPr="00FF1267">
        <w:rPr>
          <w:rFonts w:ascii="Book Antiqua" w:hAnsi="Book Antiqua" w:cs="Times New Roman"/>
          <w:sz w:val="24"/>
          <w:szCs w:val="24"/>
          <w:vertAlign w:val="superscript"/>
        </w:rPr>
        <w:t>8</w:t>
      </w:r>
      <w:r w:rsidR="008807E5" w:rsidRPr="00FF1267">
        <w:rPr>
          <w:rFonts w:ascii="Book Antiqua" w:hAnsi="Book Antiqua" w:cs="Times New Roman"/>
          <w:sz w:val="24"/>
          <w:szCs w:val="24"/>
          <w:vertAlign w:val="superscript"/>
        </w:rPr>
        <w:t>]</w:t>
      </w:r>
      <w:r w:rsidR="004C65A9" w:rsidRPr="00FF1267">
        <w:rPr>
          <w:rFonts w:ascii="Book Antiqua" w:hAnsi="Book Antiqua" w:cs="Times New Roman"/>
          <w:sz w:val="24"/>
          <w:szCs w:val="24"/>
        </w:rPr>
        <w:t>.</w:t>
      </w:r>
    </w:p>
    <w:p w14:paraId="473EA5C4" w14:textId="77777777" w:rsidR="0057405F" w:rsidRPr="00FF1267" w:rsidRDefault="0057405F"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496A3030" w14:textId="77777777" w:rsidR="00E625C4" w:rsidRPr="00932C1C" w:rsidRDefault="0022151A" w:rsidP="00002290">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932C1C">
        <w:rPr>
          <w:rFonts w:ascii="Book Antiqua" w:hAnsi="Book Antiqua" w:cs="Times New Roman"/>
          <w:b/>
          <w:i/>
          <w:sz w:val="24"/>
          <w:szCs w:val="24"/>
        </w:rPr>
        <w:t>Anticoagulation</w:t>
      </w:r>
    </w:p>
    <w:p w14:paraId="09C76F11" w14:textId="77777777" w:rsidR="00FA44FA" w:rsidRPr="00FF1267" w:rsidRDefault="00FA44FA" w:rsidP="00002290">
      <w:pPr>
        <w:widowControl w:val="0"/>
        <w:autoSpaceDE w:val="0"/>
        <w:autoSpaceDN w:val="0"/>
        <w:adjustRightInd w:val="0"/>
        <w:snapToGrid w:val="0"/>
        <w:spacing w:after="0" w:line="360" w:lineRule="auto"/>
        <w:jc w:val="both"/>
        <w:rPr>
          <w:rFonts w:ascii="Book Antiqua" w:hAnsi="Book Antiqua" w:cs="Times New Roman"/>
          <w:sz w:val="24"/>
          <w:szCs w:val="24"/>
          <w:u w:val="single"/>
        </w:rPr>
      </w:pPr>
    </w:p>
    <w:p w14:paraId="42FC998C" w14:textId="0CC234BA" w:rsidR="00B03F1F" w:rsidRPr="00FF1267" w:rsidRDefault="004050D7"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 xml:space="preserve">Thromboembolic prevention </w:t>
      </w:r>
      <w:r w:rsidR="00370DE3" w:rsidRPr="00FF1267">
        <w:rPr>
          <w:rFonts w:ascii="Book Antiqua" w:hAnsi="Book Antiqua" w:cs="Times New Roman"/>
          <w:sz w:val="24"/>
          <w:szCs w:val="24"/>
        </w:rPr>
        <w:t xml:space="preserve">in </w:t>
      </w:r>
      <w:r w:rsidR="00E4192A" w:rsidRPr="00FF1267">
        <w:rPr>
          <w:rFonts w:ascii="Book Antiqua" w:hAnsi="Book Antiqua" w:cs="Times New Roman"/>
          <w:sz w:val="24"/>
          <w:szCs w:val="24"/>
        </w:rPr>
        <w:t xml:space="preserve">ACHD </w:t>
      </w:r>
      <w:r w:rsidR="00370DE3" w:rsidRPr="00FF1267">
        <w:rPr>
          <w:rFonts w:ascii="Book Antiqua" w:hAnsi="Book Antiqua" w:cs="Times New Roman"/>
          <w:sz w:val="24"/>
          <w:szCs w:val="24"/>
        </w:rPr>
        <w:t xml:space="preserve">patients </w:t>
      </w:r>
      <w:r w:rsidRPr="00FF1267">
        <w:rPr>
          <w:rFonts w:ascii="Book Antiqua" w:hAnsi="Book Antiqua" w:cs="Times New Roman"/>
          <w:sz w:val="24"/>
          <w:szCs w:val="24"/>
        </w:rPr>
        <w:t xml:space="preserve">is </w:t>
      </w:r>
      <w:r w:rsidR="00370DE3" w:rsidRPr="00FF1267">
        <w:rPr>
          <w:rFonts w:ascii="Book Antiqua" w:hAnsi="Book Antiqua" w:cs="Times New Roman"/>
          <w:sz w:val="24"/>
          <w:szCs w:val="24"/>
        </w:rPr>
        <w:t>an important aspect of pharmacological treatment</w:t>
      </w:r>
      <w:r w:rsidR="00E4192A" w:rsidRPr="00FF1267">
        <w:rPr>
          <w:rFonts w:ascii="Book Antiqua" w:hAnsi="Book Antiqua" w:cs="Times New Roman"/>
          <w:sz w:val="24"/>
          <w:szCs w:val="24"/>
        </w:rPr>
        <w:t xml:space="preserve"> of atrial arrhythmia</w:t>
      </w:r>
      <w:r w:rsidR="00370DE3" w:rsidRPr="00FF1267">
        <w:rPr>
          <w:rFonts w:ascii="Book Antiqua" w:hAnsi="Book Antiqua" w:cs="Times New Roman"/>
          <w:sz w:val="24"/>
          <w:szCs w:val="24"/>
        </w:rPr>
        <w:t>.</w:t>
      </w:r>
      <w:r w:rsidR="00953AC7" w:rsidRPr="00FF1267">
        <w:rPr>
          <w:rFonts w:ascii="Book Antiqua" w:hAnsi="Book Antiqua" w:cs="Times New Roman"/>
          <w:sz w:val="24"/>
          <w:szCs w:val="24"/>
        </w:rPr>
        <w:t xml:space="preserve"> The prevalence of thromboembolic events</w:t>
      </w:r>
      <w:r w:rsidR="00E4192A" w:rsidRPr="00FF1267">
        <w:rPr>
          <w:rFonts w:ascii="Book Antiqua" w:hAnsi="Book Antiqua" w:cs="Times New Roman"/>
          <w:sz w:val="24"/>
          <w:szCs w:val="24"/>
        </w:rPr>
        <w:t xml:space="preserve"> in ACHD patients</w:t>
      </w:r>
      <w:r w:rsidR="00953AC7" w:rsidRPr="00FF1267">
        <w:rPr>
          <w:rFonts w:ascii="Book Antiqua" w:hAnsi="Book Antiqua" w:cs="Times New Roman"/>
          <w:sz w:val="24"/>
          <w:szCs w:val="24"/>
        </w:rPr>
        <w:t xml:space="preserve"> is estimated to be</w:t>
      </w:r>
      <w:r w:rsidR="007E678D" w:rsidRPr="00FF1267">
        <w:rPr>
          <w:rFonts w:ascii="Book Antiqua" w:hAnsi="Book Antiqua" w:cs="Times New Roman"/>
          <w:sz w:val="24"/>
          <w:szCs w:val="24"/>
        </w:rPr>
        <w:t xml:space="preserve"> 10 to 100-fold higher than age-</w:t>
      </w:r>
      <w:r w:rsidR="00953AC7" w:rsidRPr="00FF1267">
        <w:rPr>
          <w:rFonts w:ascii="Book Antiqua" w:hAnsi="Book Antiqua" w:cs="Times New Roman"/>
          <w:sz w:val="24"/>
          <w:szCs w:val="24"/>
        </w:rPr>
        <w:t>matched controls</w:t>
      </w:r>
      <w:r w:rsidR="003857AE" w:rsidRPr="00FF1267">
        <w:rPr>
          <w:rFonts w:ascii="Book Antiqua" w:hAnsi="Book Antiqua" w:cs="Times New Roman"/>
          <w:sz w:val="24"/>
          <w:szCs w:val="24"/>
        </w:rPr>
        <w:t xml:space="preserve"> in the general population</w:t>
      </w:r>
      <w:r w:rsidR="00953AC7" w:rsidRPr="00FF1267">
        <w:rPr>
          <w:rFonts w:ascii="Book Antiqua" w:hAnsi="Book Antiqua" w:cs="Times New Roman"/>
          <w:sz w:val="24"/>
          <w:szCs w:val="24"/>
        </w:rPr>
        <w:t xml:space="preserve"> </w:t>
      </w:r>
      <w:r w:rsidR="001646FC" w:rsidRPr="00FF1267">
        <w:rPr>
          <w:rFonts w:ascii="Book Antiqua" w:hAnsi="Book Antiqua" w:cs="Times New Roman"/>
          <w:sz w:val="24"/>
          <w:szCs w:val="24"/>
        </w:rPr>
        <w:t>due to dilated chambers with sluggish flow, intra</w:t>
      </w:r>
      <w:r w:rsidR="007E678D" w:rsidRPr="00FF1267">
        <w:rPr>
          <w:rFonts w:ascii="Book Antiqua" w:hAnsi="Book Antiqua" w:cs="Times New Roman"/>
          <w:sz w:val="24"/>
          <w:szCs w:val="24"/>
        </w:rPr>
        <w:t>-</w:t>
      </w:r>
      <w:r w:rsidR="001646FC" w:rsidRPr="00FF1267">
        <w:rPr>
          <w:rFonts w:ascii="Book Antiqua" w:hAnsi="Book Antiqua" w:cs="Times New Roman"/>
          <w:sz w:val="24"/>
          <w:szCs w:val="24"/>
        </w:rPr>
        <w:t xml:space="preserve">cardiac prosthetic material, pacing/defibrillation leads, </w:t>
      </w:r>
      <w:proofErr w:type="spellStart"/>
      <w:r w:rsidR="001646FC" w:rsidRPr="00FF1267">
        <w:rPr>
          <w:rFonts w:ascii="Book Antiqua" w:hAnsi="Book Antiqua" w:cs="Times New Roman"/>
          <w:sz w:val="24"/>
          <w:szCs w:val="24"/>
        </w:rPr>
        <w:t>intracardiac</w:t>
      </w:r>
      <w:proofErr w:type="spellEnd"/>
      <w:r w:rsidR="001646FC" w:rsidRPr="00FF1267">
        <w:rPr>
          <w:rFonts w:ascii="Book Antiqua" w:hAnsi="Book Antiqua" w:cs="Times New Roman"/>
          <w:sz w:val="24"/>
          <w:szCs w:val="24"/>
        </w:rPr>
        <w:t xml:space="preserve"> shunts, and associated hypercoagulable </w:t>
      </w:r>
      <w:proofErr w:type="gramStart"/>
      <w:r w:rsidR="001646FC" w:rsidRPr="00FF1267">
        <w:rPr>
          <w:rFonts w:ascii="Book Antiqua" w:hAnsi="Book Antiqua" w:cs="Times New Roman"/>
          <w:sz w:val="24"/>
          <w:szCs w:val="24"/>
        </w:rPr>
        <w:t>states</w:t>
      </w:r>
      <w:r w:rsidR="00375836" w:rsidRPr="00FF1267">
        <w:rPr>
          <w:rFonts w:ascii="Book Antiqua" w:hAnsi="Book Antiqua" w:cs="Times New Roman"/>
          <w:sz w:val="24"/>
          <w:szCs w:val="24"/>
          <w:vertAlign w:val="superscript"/>
        </w:rPr>
        <w:t>[</w:t>
      </w:r>
      <w:proofErr w:type="gramEnd"/>
      <w:r w:rsidR="00865CC6" w:rsidRPr="00FF1267">
        <w:rPr>
          <w:rFonts w:ascii="Book Antiqua" w:hAnsi="Book Antiqua" w:cs="Times New Roman"/>
          <w:sz w:val="24"/>
          <w:szCs w:val="24"/>
          <w:vertAlign w:val="superscript"/>
        </w:rPr>
        <w:t>89</w:t>
      </w:r>
      <w:r w:rsidR="00FA44FA"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0</w:t>
      </w:r>
      <w:r w:rsidR="00E4192A" w:rsidRPr="00FF1267">
        <w:rPr>
          <w:rFonts w:ascii="Book Antiqua" w:hAnsi="Book Antiqua" w:cs="Times New Roman"/>
          <w:sz w:val="24"/>
          <w:szCs w:val="24"/>
          <w:vertAlign w:val="superscript"/>
        </w:rPr>
        <w:t>]</w:t>
      </w:r>
      <w:r w:rsidR="00953AC7" w:rsidRPr="00FF1267">
        <w:rPr>
          <w:rFonts w:ascii="Book Antiqua" w:hAnsi="Book Antiqua" w:cs="Times New Roman"/>
          <w:sz w:val="24"/>
          <w:szCs w:val="24"/>
        </w:rPr>
        <w:t>.</w:t>
      </w:r>
      <w:r w:rsidR="00F36F0B" w:rsidRPr="00FF1267">
        <w:rPr>
          <w:rFonts w:ascii="Book Antiqua" w:hAnsi="Book Antiqua" w:cs="Times New Roman"/>
          <w:sz w:val="24"/>
          <w:szCs w:val="24"/>
        </w:rPr>
        <w:t xml:space="preserve"> </w:t>
      </w:r>
      <w:r w:rsidR="00E4192A" w:rsidRPr="00FF1267">
        <w:rPr>
          <w:rFonts w:ascii="Book Antiqua" w:hAnsi="Book Antiqua" w:cs="Times New Roman"/>
          <w:sz w:val="24"/>
          <w:szCs w:val="24"/>
        </w:rPr>
        <w:t>In particular</w:t>
      </w:r>
      <w:r w:rsidR="001859E3" w:rsidRPr="00FF1267">
        <w:rPr>
          <w:rFonts w:ascii="Book Antiqua" w:hAnsi="Book Antiqua" w:cs="Times New Roman"/>
          <w:sz w:val="24"/>
          <w:szCs w:val="24"/>
        </w:rPr>
        <w:t>,</w:t>
      </w:r>
      <w:r w:rsidR="00E4192A" w:rsidRPr="00FF1267">
        <w:rPr>
          <w:rFonts w:ascii="Book Antiqua" w:hAnsi="Book Antiqua" w:cs="Times New Roman"/>
          <w:sz w:val="24"/>
          <w:szCs w:val="24"/>
        </w:rPr>
        <w:t xml:space="preserve"> the</w:t>
      </w:r>
      <w:r w:rsidR="00261317" w:rsidRPr="00FF1267">
        <w:rPr>
          <w:rFonts w:ascii="Book Antiqua" w:hAnsi="Book Antiqua" w:cs="Times New Roman"/>
          <w:sz w:val="24"/>
          <w:szCs w:val="24"/>
        </w:rPr>
        <w:t xml:space="preserve"> risk of stroke is 10-</w:t>
      </w:r>
      <w:r w:rsidR="00E4192A" w:rsidRPr="00FF1267">
        <w:rPr>
          <w:rFonts w:ascii="Book Antiqua" w:hAnsi="Book Antiqua" w:cs="Times New Roman"/>
          <w:sz w:val="24"/>
          <w:szCs w:val="24"/>
        </w:rPr>
        <w:t xml:space="preserve">fold higher in </w:t>
      </w:r>
      <w:r w:rsidR="00261317" w:rsidRPr="00FF1267">
        <w:rPr>
          <w:rFonts w:ascii="Book Antiqua" w:hAnsi="Book Antiqua" w:cs="Times New Roman"/>
          <w:sz w:val="24"/>
          <w:szCs w:val="24"/>
        </w:rPr>
        <w:t>A</w:t>
      </w:r>
      <w:r w:rsidR="00E4192A" w:rsidRPr="00FF1267">
        <w:rPr>
          <w:rFonts w:ascii="Book Antiqua" w:hAnsi="Book Antiqua" w:cs="Times New Roman"/>
          <w:sz w:val="24"/>
          <w:szCs w:val="24"/>
        </w:rPr>
        <w:t>CHD</w:t>
      </w:r>
      <w:r w:rsidR="00261317" w:rsidRPr="00FF1267">
        <w:rPr>
          <w:rFonts w:ascii="Book Antiqua" w:hAnsi="Book Antiqua" w:cs="Times New Roman"/>
          <w:sz w:val="24"/>
          <w:szCs w:val="24"/>
        </w:rPr>
        <w:t xml:space="preserve"> patients,</w:t>
      </w:r>
      <w:r w:rsidR="00E4192A" w:rsidRPr="00FF1267">
        <w:rPr>
          <w:rFonts w:ascii="Book Antiqua" w:hAnsi="Book Antiqua" w:cs="Times New Roman"/>
          <w:sz w:val="24"/>
          <w:szCs w:val="24"/>
        </w:rPr>
        <w:t xml:space="preserve"> with atrial arrhythmia being one of the strong</w:t>
      </w:r>
      <w:r w:rsidR="00261317" w:rsidRPr="00FF1267">
        <w:rPr>
          <w:rFonts w:ascii="Book Antiqua" w:hAnsi="Book Antiqua" w:cs="Times New Roman"/>
          <w:sz w:val="24"/>
          <w:szCs w:val="24"/>
        </w:rPr>
        <w:t>est</w:t>
      </w:r>
      <w:r w:rsidR="00E4192A" w:rsidRPr="00FF1267">
        <w:rPr>
          <w:rFonts w:ascii="Book Antiqua" w:hAnsi="Book Antiqua" w:cs="Times New Roman"/>
          <w:sz w:val="24"/>
          <w:szCs w:val="24"/>
        </w:rPr>
        <w:t xml:space="preserve"> </w:t>
      </w:r>
      <w:proofErr w:type="gramStart"/>
      <w:r w:rsidR="00E4192A" w:rsidRPr="00FF1267">
        <w:rPr>
          <w:rFonts w:ascii="Book Antiqua" w:hAnsi="Book Antiqua" w:cs="Times New Roman"/>
          <w:sz w:val="24"/>
          <w:szCs w:val="24"/>
        </w:rPr>
        <w:t>predictors</w:t>
      </w:r>
      <w:r w:rsidR="00375836" w:rsidRPr="00FF1267">
        <w:rPr>
          <w:rFonts w:ascii="Book Antiqua" w:hAnsi="Book Antiqua" w:cs="Times New Roman"/>
          <w:sz w:val="24"/>
          <w:szCs w:val="24"/>
          <w:vertAlign w:val="superscript"/>
        </w:rPr>
        <w:t>[</w:t>
      </w:r>
      <w:proofErr w:type="gramEnd"/>
      <w:r w:rsidR="00DF6B8D" w:rsidRPr="00FF1267">
        <w:rPr>
          <w:rFonts w:ascii="Book Antiqua" w:hAnsi="Book Antiqua" w:cs="Times New Roman"/>
          <w:sz w:val="24"/>
          <w:szCs w:val="24"/>
          <w:vertAlign w:val="superscript"/>
        </w:rPr>
        <w:t>9</w:t>
      </w:r>
      <w:r w:rsidR="00932C1C">
        <w:rPr>
          <w:rFonts w:ascii="Book Antiqua" w:hAnsi="Book Antiqua" w:cs="Times New Roman"/>
          <w:sz w:val="24"/>
          <w:szCs w:val="24"/>
          <w:vertAlign w:val="superscript"/>
        </w:rPr>
        <w:t>1,</w:t>
      </w:r>
      <w:r w:rsidR="00865CC6" w:rsidRPr="00FF1267">
        <w:rPr>
          <w:rFonts w:ascii="Book Antiqua" w:hAnsi="Book Antiqua" w:cs="Times New Roman"/>
          <w:sz w:val="24"/>
          <w:szCs w:val="24"/>
          <w:vertAlign w:val="superscript"/>
        </w:rPr>
        <w:t>92</w:t>
      </w:r>
      <w:r w:rsidR="00261317" w:rsidRPr="00FF1267">
        <w:rPr>
          <w:rFonts w:ascii="Book Antiqua" w:hAnsi="Book Antiqua" w:cs="Times New Roman"/>
          <w:sz w:val="24"/>
          <w:szCs w:val="24"/>
          <w:vertAlign w:val="superscript"/>
        </w:rPr>
        <w:t>]</w:t>
      </w:r>
      <w:r w:rsidR="00E4192A" w:rsidRPr="00FF1267">
        <w:rPr>
          <w:rFonts w:ascii="Book Antiqua" w:hAnsi="Book Antiqua" w:cs="Times New Roman"/>
          <w:sz w:val="24"/>
          <w:szCs w:val="24"/>
        </w:rPr>
        <w:t>.</w:t>
      </w:r>
      <w:r w:rsidR="003857AE" w:rsidRPr="00FF1267">
        <w:rPr>
          <w:rFonts w:ascii="Book Antiqua" w:hAnsi="Book Antiqua" w:cs="Times New Roman"/>
          <w:sz w:val="24"/>
          <w:szCs w:val="24"/>
        </w:rPr>
        <w:t xml:space="preserve"> </w:t>
      </w:r>
      <w:r w:rsidR="007E62B4" w:rsidRPr="00FF1267">
        <w:rPr>
          <w:rFonts w:ascii="Book Antiqua" w:hAnsi="Book Antiqua" w:cs="Times New Roman"/>
          <w:sz w:val="24"/>
          <w:szCs w:val="24"/>
        </w:rPr>
        <w:t>I</w:t>
      </w:r>
      <w:r w:rsidR="00F36F0B" w:rsidRPr="00FF1267">
        <w:rPr>
          <w:rFonts w:ascii="Book Antiqua" w:hAnsi="Book Antiqua" w:cs="Times New Roman"/>
          <w:sz w:val="24"/>
          <w:szCs w:val="24"/>
        </w:rPr>
        <w:t xml:space="preserve">n a small </w:t>
      </w:r>
      <w:r w:rsidR="003355EF" w:rsidRPr="00FF1267">
        <w:rPr>
          <w:rFonts w:ascii="Book Antiqua" w:hAnsi="Book Antiqua" w:cs="Times New Roman"/>
          <w:sz w:val="24"/>
          <w:szCs w:val="24"/>
        </w:rPr>
        <w:t>series</w:t>
      </w:r>
      <w:r w:rsidR="00F36F0B" w:rsidRPr="00FF1267">
        <w:rPr>
          <w:rFonts w:ascii="Book Antiqua" w:hAnsi="Book Antiqua" w:cs="Times New Roman"/>
          <w:sz w:val="24"/>
          <w:szCs w:val="24"/>
        </w:rPr>
        <w:t xml:space="preserve"> </w:t>
      </w:r>
      <w:r w:rsidR="003355EF" w:rsidRPr="00FF1267">
        <w:rPr>
          <w:rFonts w:ascii="Book Antiqua" w:hAnsi="Book Antiqua" w:cs="Times New Roman"/>
          <w:sz w:val="24"/>
          <w:szCs w:val="24"/>
        </w:rPr>
        <w:t xml:space="preserve">of </w:t>
      </w:r>
      <w:r w:rsidR="00B16C51" w:rsidRPr="00FF1267">
        <w:rPr>
          <w:rFonts w:ascii="Book Antiqua" w:hAnsi="Book Antiqua" w:cs="Times New Roman"/>
          <w:sz w:val="24"/>
          <w:szCs w:val="24"/>
        </w:rPr>
        <w:t>A</w:t>
      </w:r>
      <w:r w:rsidR="003355EF" w:rsidRPr="00FF1267">
        <w:rPr>
          <w:rFonts w:ascii="Book Antiqua" w:hAnsi="Book Antiqua" w:cs="Times New Roman"/>
          <w:sz w:val="24"/>
          <w:szCs w:val="24"/>
        </w:rPr>
        <w:t xml:space="preserve">CHD patients who underwent </w:t>
      </w:r>
      <w:r w:rsidR="000B1A50" w:rsidRPr="00FF1267">
        <w:rPr>
          <w:rFonts w:ascii="Book Antiqua" w:hAnsi="Book Antiqua" w:cs="Times New Roman"/>
          <w:sz w:val="24"/>
          <w:szCs w:val="24"/>
        </w:rPr>
        <w:t xml:space="preserve">TEE </w:t>
      </w:r>
      <w:r w:rsidR="003355EF" w:rsidRPr="00FF1267">
        <w:rPr>
          <w:rFonts w:ascii="Book Antiqua" w:hAnsi="Book Antiqua" w:cs="Times New Roman"/>
          <w:sz w:val="24"/>
          <w:szCs w:val="24"/>
        </w:rPr>
        <w:t>prior to</w:t>
      </w:r>
      <w:r w:rsidR="00195CEF" w:rsidRPr="00FF1267">
        <w:rPr>
          <w:rFonts w:ascii="Book Antiqua" w:hAnsi="Book Antiqua" w:cs="Times New Roman"/>
          <w:sz w:val="24"/>
          <w:szCs w:val="24"/>
        </w:rPr>
        <w:t xml:space="preserve"> electri</w:t>
      </w:r>
      <w:r w:rsidR="00E4192A" w:rsidRPr="00FF1267">
        <w:rPr>
          <w:rFonts w:ascii="Book Antiqua" w:hAnsi="Book Antiqua" w:cs="Times New Roman"/>
          <w:sz w:val="24"/>
          <w:szCs w:val="24"/>
        </w:rPr>
        <w:t>cal</w:t>
      </w:r>
      <w:r w:rsidR="003355EF" w:rsidRPr="00FF1267">
        <w:rPr>
          <w:rFonts w:ascii="Book Antiqua" w:hAnsi="Book Antiqua" w:cs="Times New Roman"/>
          <w:sz w:val="24"/>
          <w:szCs w:val="24"/>
        </w:rPr>
        <w:t xml:space="preserve"> cardioversion of an atrial arrhythmia, atri</w:t>
      </w:r>
      <w:r w:rsidR="00E4192A" w:rsidRPr="00FF1267">
        <w:rPr>
          <w:rFonts w:ascii="Book Antiqua" w:hAnsi="Book Antiqua" w:cs="Times New Roman"/>
          <w:sz w:val="24"/>
          <w:szCs w:val="24"/>
        </w:rPr>
        <w:t>al thrombus was seen in 37</w:t>
      </w:r>
      <w:r w:rsidR="008A0057" w:rsidRPr="00FF1267">
        <w:rPr>
          <w:rFonts w:ascii="Book Antiqua" w:hAnsi="Book Antiqua" w:cs="Times New Roman"/>
          <w:sz w:val="24"/>
          <w:szCs w:val="24"/>
        </w:rPr>
        <w:t>%</w:t>
      </w:r>
      <w:r w:rsidR="00375836" w:rsidRPr="00FF1267">
        <w:rPr>
          <w:rFonts w:ascii="Book Antiqua" w:hAnsi="Book Antiqua" w:cs="Times New Roman"/>
          <w:sz w:val="24"/>
          <w:szCs w:val="24"/>
          <w:vertAlign w:val="superscript"/>
        </w:rPr>
        <w:t>[</w:t>
      </w:r>
      <w:r w:rsidR="00DF6B8D"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3</w:t>
      </w:r>
      <w:r w:rsidR="00E4192A" w:rsidRPr="00FF1267">
        <w:rPr>
          <w:rFonts w:ascii="Book Antiqua" w:hAnsi="Book Antiqua" w:cs="Times New Roman"/>
          <w:sz w:val="24"/>
          <w:szCs w:val="24"/>
          <w:vertAlign w:val="superscript"/>
        </w:rPr>
        <w:t>]</w:t>
      </w:r>
      <w:r w:rsidR="003355EF" w:rsidRPr="00FF1267">
        <w:rPr>
          <w:rFonts w:ascii="Book Antiqua" w:hAnsi="Book Antiqua" w:cs="Times New Roman"/>
          <w:sz w:val="24"/>
          <w:szCs w:val="24"/>
        </w:rPr>
        <w:t xml:space="preserve">. </w:t>
      </w:r>
    </w:p>
    <w:p w14:paraId="5AC06397" w14:textId="1880D4B4" w:rsidR="009C2E87" w:rsidRPr="00FF1267" w:rsidRDefault="000B3134"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cs="Times New Roman"/>
          <w:sz w:val="24"/>
          <w:szCs w:val="24"/>
        </w:rPr>
        <w:t xml:space="preserve"> </w:t>
      </w:r>
      <w:r w:rsidR="00932C1C">
        <w:rPr>
          <w:rFonts w:ascii="Book Antiqua" w:hAnsi="Book Antiqua" w:cs="Times New Roman" w:hint="eastAsia"/>
          <w:sz w:val="24"/>
          <w:szCs w:val="24"/>
          <w:lang w:eastAsia="zh-CN"/>
        </w:rPr>
        <w:t xml:space="preserve"> </w:t>
      </w:r>
      <w:r w:rsidR="00B03F1F" w:rsidRPr="00FF1267">
        <w:rPr>
          <w:rFonts w:ascii="Book Antiqua" w:hAnsi="Book Antiqua" w:cs="Times New Roman"/>
          <w:sz w:val="24"/>
          <w:szCs w:val="24"/>
        </w:rPr>
        <w:t xml:space="preserve">Risk scoring systems </w:t>
      </w:r>
      <w:r w:rsidR="001859E3" w:rsidRPr="00FF1267">
        <w:rPr>
          <w:rFonts w:ascii="Book Antiqua" w:hAnsi="Book Antiqua" w:cs="Times New Roman"/>
          <w:sz w:val="24"/>
          <w:szCs w:val="24"/>
        </w:rPr>
        <w:t>(</w:t>
      </w:r>
      <w:r w:rsidR="00B03F1F" w:rsidRPr="00FF1267">
        <w:rPr>
          <w:rFonts w:ascii="Book Antiqua" w:hAnsi="Book Antiqua" w:cs="Times New Roman"/>
          <w:sz w:val="24"/>
          <w:szCs w:val="24"/>
        </w:rPr>
        <w:t>CHA2DS2, CHA2DS2-VASc, and H</w:t>
      </w:r>
      <w:r w:rsidR="00261317" w:rsidRPr="00FF1267">
        <w:rPr>
          <w:rFonts w:ascii="Book Antiqua" w:hAnsi="Book Antiqua" w:cs="Times New Roman"/>
          <w:sz w:val="24"/>
          <w:szCs w:val="24"/>
        </w:rPr>
        <w:t>AS-BLED</w:t>
      </w:r>
      <w:r w:rsidR="001859E3" w:rsidRPr="00FF1267">
        <w:rPr>
          <w:rFonts w:ascii="Book Antiqua" w:hAnsi="Book Antiqua" w:cs="Times New Roman"/>
          <w:sz w:val="24"/>
          <w:szCs w:val="24"/>
        </w:rPr>
        <w:t>)</w:t>
      </w:r>
      <w:r w:rsidR="00261317" w:rsidRPr="00FF1267">
        <w:rPr>
          <w:rFonts w:ascii="Book Antiqua" w:hAnsi="Book Antiqua" w:cs="Times New Roman"/>
          <w:sz w:val="24"/>
          <w:szCs w:val="24"/>
        </w:rPr>
        <w:t xml:space="preserve"> are widely used</w:t>
      </w:r>
      <w:r w:rsidR="00B03F1F" w:rsidRPr="00FF1267">
        <w:rPr>
          <w:rFonts w:ascii="Book Antiqua" w:hAnsi="Book Antiqua" w:cs="Times New Roman"/>
          <w:sz w:val="24"/>
          <w:szCs w:val="24"/>
        </w:rPr>
        <w:t xml:space="preserve"> to </w:t>
      </w:r>
      <w:r w:rsidR="00261317" w:rsidRPr="00FF1267">
        <w:rPr>
          <w:rFonts w:ascii="Book Antiqua" w:hAnsi="Book Antiqua" w:cs="Times New Roman"/>
          <w:sz w:val="24"/>
          <w:szCs w:val="24"/>
        </w:rPr>
        <w:t>guide anticoagulant prescription in</w:t>
      </w:r>
      <w:r w:rsidR="00B03F1F" w:rsidRPr="00FF1267">
        <w:rPr>
          <w:rFonts w:ascii="Book Antiqua" w:hAnsi="Book Antiqua" w:cs="Times New Roman"/>
          <w:sz w:val="24"/>
          <w:szCs w:val="24"/>
        </w:rPr>
        <w:t xml:space="preserve"> non-</w:t>
      </w:r>
      <w:r w:rsidR="00261317" w:rsidRPr="00FF1267">
        <w:rPr>
          <w:rFonts w:ascii="Book Antiqua" w:hAnsi="Book Antiqua" w:cs="Times New Roman"/>
          <w:sz w:val="24"/>
          <w:szCs w:val="24"/>
        </w:rPr>
        <w:t>A</w:t>
      </w:r>
      <w:r w:rsidR="00B03F1F" w:rsidRPr="00FF1267">
        <w:rPr>
          <w:rFonts w:ascii="Book Antiqua" w:hAnsi="Book Antiqua" w:cs="Times New Roman"/>
          <w:sz w:val="24"/>
          <w:szCs w:val="24"/>
        </w:rPr>
        <w:t>CHD patients</w:t>
      </w:r>
      <w:r w:rsidR="00261317" w:rsidRPr="00FF1267">
        <w:rPr>
          <w:rFonts w:ascii="Book Antiqua" w:hAnsi="Book Antiqua" w:cs="Times New Roman"/>
          <w:sz w:val="24"/>
          <w:szCs w:val="24"/>
        </w:rPr>
        <w:t xml:space="preserve">, balancing the risks of thromboembolism against the risks of </w:t>
      </w:r>
      <w:proofErr w:type="gramStart"/>
      <w:r w:rsidR="00261317" w:rsidRPr="00FF1267">
        <w:rPr>
          <w:rFonts w:ascii="Book Antiqua" w:hAnsi="Book Antiqua" w:cs="Times New Roman"/>
          <w:sz w:val="24"/>
          <w:szCs w:val="24"/>
        </w:rPr>
        <w:t>bleeding</w:t>
      </w:r>
      <w:r w:rsidR="00FE313A" w:rsidRPr="00FF1267">
        <w:rPr>
          <w:rFonts w:ascii="Book Antiqua" w:hAnsi="Book Antiqua" w:cs="Times New Roman"/>
          <w:sz w:val="24"/>
          <w:szCs w:val="24"/>
          <w:vertAlign w:val="superscript"/>
        </w:rPr>
        <w:t>[</w:t>
      </w:r>
      <w:proofErr w:type="gramEnd"/>
      <w:r w:rsidR="00DF6B8D"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4</w:t>
      </w:r>
      <w:r w:rsidR="00DF6B8D"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6</w:t>
      </w:r>
      <w:r w:rsidR="00261317" w:rsidRPr="00FF1267">
        <w:rPr>
          <w:rFonts w:ascii="Book Antiqua" w:hAnsi="Book Antiqua" w:cs="Times New Roman"/>
          <w:sz w:val="24"/>
          <w:szCs w:val="24"/>
          <w:vertAlign w:val="superscript"/>
        </w:rPr>
        <w:t>]</w:t>
      </w:r>
      <w:r w:rsidR="00261317" w:rsidRPr="00FF1267">
        <w:rPr>
          <w:rFonts w:ascii="Book Antiqua" w:hAnsi="Book Antiqua" w:cs="Times New Roman"/>
          <w:sz w:val="24"/>
          <w:szCs w:val="24"/>
        </w:rPr>
        <w:t xml:space="preserve">. </w:t>
      </w:r>
      <w:r w:rsidR="00384FE1" w:rsidRPr="00FF1267">
        <w:rPr>
          <w:rFonts w:ascii="Book Antiqua" w:hAnsi="Book Antiqua" w:cs="Times New Roman"/>
          <w:sz w:val="24"/>
          <w:szCs w:val="24"/>
        </w:rPr>
        <w:t>Initially, t</w:t>
      </w:r>
      <w:r w:rsidR="00261317" w:rsidRPr="00FF1267">
        <w:rPr>
          <w:rFonts w:ascii="Book Antiqua" w:hAnsi="Book Antiqua" w:cs="Times New Roman"/>
          <w:sz w:val="24"/>
          <w:szCs w:val="24"/>
        </w:rPr>
        <w:t>hese scoring systems were not developed o</w:t>
      </w:r>
      <w:r w:rsidR="00384FE1" w:rsidRPr="00FF1267">
        <w:rPr>
          <w:rFonts w:ascii="Book Antiqua" w:hAnsi="Book Antiqua" w:cs="Times New Roman"/>
          <w:sz w:val="24"/>
          <w:szCs w:val="24"/>
        </w:rPr>
        <w:t>r tested in ACHD patients and did</w:t>
      </w:r>
      <w:r w:rsidR="00261317" w:rsidRPr="00FF1267">
        <w:rPr>
          <w:rFonts w:ascii="Book Antiqua" w:hAnsi="Book Antiqua" w:cs="Times New Roman"/>
          <w:sz w:val="24"/>
          <w:szCs w:val="24"/>
        </w:rPr>
        <w:t xml:space="preserve"> not include any component relating to the type or severity of congenital cardiac </w:t>
      </w:r>
      <w:proofErr w:type="gramStart"/>
      <w:r w:rsidR="00261317" w:rsidRPr="00FF1267">
        <w:rPr>
          <w:rFonts w:ascii="Book Antiqua" w:hAnsi="Book Antiqua" w:cs="Times New Roman"/>
          <w:sz w:val="24"/>
          <w:szCs w:val="24"/>
        </w:rPr>
        <w:t>lesion</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261317" w:rsidRPr="00FF1267">
        <w:rPr>
          <w:rFonts w:ascii="Book Antiqua" w:hAnsi="Book Antiqua" w:cs="Times New Roman"/>
          <w:sz w:val="24"/>
          <w:szCs w:val="24"/>
          <w:vertAlign w:val="superscript"/>
        </w:rPr>
        <w:t>]</w:t>
      </w:r>
      <w:r w:rsidR="00261317" w:rsidRPr="00FF1267">
        <w:rPr>
          <w:rFonts w:ascii="Book Antiqua" w:hAnsi="Book Antiqua" w:cs="Times New Roman"/>
          <w:sz w:val="24"/>
          <w:szCs w:val="24"/>
        </w:rPr>
        <w:t xml:space="preserve">. </w:t>
      </w:r>
      <w:r w:rsidR="001859E3" w:rsidRPr="00FF1267">
        <w:rPr>
          <w:rFonts w:ascii="Book Antiqua" w:hAnsi="Book Antiqua" w:cs="Times New Roman"/>
          <w:sz w:val="24"/>
          <w:szCs w:val="24"/>
        </w:rPr>
        <w:t xml:space="preserve">For many years there has </w:t>
      </w:r>
      <w:r w:rsidR="001859E3" w:rsidRPr="00FF1267">
        <w:rPr>
          <w:rFonts w:ascii="Book Antiqua" w:hAnsi="Book Antiqua" w:cs="Times New Roman"/>
          <w:sz w:val="24"/>
          <w:szCs w:val="24"/>
        </w:rPr>
        <w:lastRenderedPageBreak/>
        <w:t xml:space="preserve">been controversy about whether or not they have any value in decision-making for ACHD patients. In 2015 a Dutch study of 229 ACHD patients with atrial arrhythmias attempted to address this </w:t>
      </w:r>
      <w:proofErr w:type="gramStart"/>
      <w:r w:rsidR="001859E3" w:rsidRPr="00FF1267">
        <w:rPr>
          <w:rFonts w:ascii="Book Antiqua" w:hAnsi="Book Antiqua" w:cs="Times New Roman"/>
          <w:sz w:val="24"/>
          <w:szCs w:val="24"/>
        </w:rPr>
        <w:t>issue</w:t>
      </w:r>
      <w:r w:rsidR="00375836" w:rsidRPr="00FF1267">
        <w:rPr>
          <w:rFonts w:ascii="Book Antiqua" w:hAnsi="Book Antiqua" w:cs="Times New Roman"/>
          <w:sz w:val="24"/>
          <w:szCs w:val="24"/>
          <w:vertAlign w:val="superscript"/>
        </w:rPr>
        <w:t>[</w:t>
      </w:r>
      <w:proofErr w:type="gramEnd"/>
      <w:r w:rsidR="00DF6B8D"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7</w:t>
      </w:r>
      <w:r w:rsidR="003857AE" w:rsidRPr="00FF1267">
        <w:rPr>
          <w:rFonts w:ascii="Book Antiqua" w:hAnsi="Book Antiqua" w:cs="Times New Roman"/>
          <w:sz w:val="24"/>
          <w:szCs w:val="24"/>
          <w:vertAlign w:val="superscript"/>
        </w:rPr>
        <w:t>]</w:t>
      </w:r>
      <w:r w:rsidR="003857AE" w:rsidRPr="00FF1267">
        <w:rPr>
          <w:rFonts w:ascii="Book Antiqua" w:hAnsi="Book Antiqua" w:cs="Times New Roman"/>
          <w:sz w:val="24"/>
          <w:szCs w:val="24"/>
        </w:rPr>
        <w:t xml:space="preserve">. The authors evaluated dichotomized </w:t>
      </w:r>
      <w:r w:rsidR="00785127" w:rsidRPr="00FF1267">
        <w:rPr>
          <w:rFonts w:ascii="Book Antiqua" w:hAnsi="Book Antiqua" w:cs="Times New Roman"/>
          <w:sz w:val="24"/>
          <w:szCs w:val="24"/>
        </w:rPr>
        <w:t xml:space="preserve">CHA2-DS2-VASc and HAS-BLED scores </w:t>
      </w:r>
      <w:r w:rsidR="003857AE" w:rsidRPr="00FF1267">
        <w:rPr>
          <w:rFonts w:ascii="Book Antiqua" w:hAnsi="Book Antiqua" w:cs="Times New Roman"/>
          <w:sz w:val="24"/>
          <w:szCs w:val="24"/>
        </w:rPr>
        <w:t xml:space="preserve">in their ACHD cohort and reported </w:t>
      </w:r>
      <w:r w:rsidR="00785127" w:rsidRPr="00FF1267">
        <w:rPr>
          <w:rFonts w:ascii="Book Antiqua" w:hAnsi="Book Antiqua" w:cs="Times New Roman"/>
          <w:sz w:val="24"/>
          <w:szCs w:val="24"/>
        </w:rPr>
        <w:t>that thrombotic and bleeding events can be predicted by using</w:t>
      </w:r>
      <w:r w:rsidR="00DB2BDE" w:rsidRPr="00FF1267">
        <w:rPr>
          <w:rFonts w:ascii="Book Antiqua" w:hAnsi="Book Antiqua" w:cs="Times New Roman"/>
          <w:sz w:val="24"/>
          <w:szCs w:val="24"/>
        </w:rPr>
        <w:t xml:space="preserve"> </w:t>
      </w:r>
      <w:r w:rsidR="008A0057" w:rsidRPr="00FF1267">
        <w:rPr>
          <w:rFonts w:ascii="Book Antiqua" w:hAnsi="Book Antiqua" w:cs="Times New Roman"/>
          <w:sz w:val="24"/>
          <w:szCs w:val="24"/>
        </w:rPr>
        <w:t xml:space="preserve">scoring </w:t>
      </w:r>
      <w:proofErr w:type="gramStart"/>
      <w:r w:rsidR="008A0057" w:rsidRPr="00FF1267">
        <w:rPr>
          <w:rFonts w:ascii="Book Antiqua" w:hAnsi="Book Antiqua" w:cs="Times New Roman"/>
          <w:sz w:val="24"/>
          <w:szCs w:val="24"/>
        </w:rPr>
        <w:t>systems</w:t>
      </w:r>
      <w:r w:rsidR="00375836" w:rsidRPr="00FF1267">
        <w:rPr>
          <w:rFonts w:ascii="Book Antiqua" w:hAnsi="Book Antiqua" w:cs="Times New Roman"/>
          <w:sz w:val="24"/>
          <w:szCs w:val="24"/>
          <w:vertAlign w:val="superscript"/>
        </w:rPr>
        <w:t>[</w:t>
      </w:r>
      <w:proofErr w:type="gramEnd"/>
      <w:r w:rsidR="00BB6969"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7</w:t>
      </w:r>
      <w:r w:rsidR="00261317" w:rsidRPr="00FF1267">
        <w:rPr>
          <w:rFonts w:ascii="Book Antiqua" w:hAnsi="Book Antiqua" w:cs="Times New Roman"/>
          <w:sz w:val="24"/>
          <w:szCs w:val="24"/>
          <w:vertAlign w:val="superscript"/>
        </w:rPr>
        <w:t>]</w:t>
      </w:r>
      <w:r w:rsidR="005C49FA" w:rsidRPr="00FF1267">
        <w:rPr>
          <w:rFonts w:ascii="Book Antiqua" w:hAnsi="Book Antiqua" w:cs="Times New Roman"/>
          <w:sz w:val="24"/>
          <w:szCs w:val="24"/>
        </w:rPr>
        <w:t>.</w:t>
      </w:r>
      <w:r w:rsidR="00002290" w:rsidRPr="00FF1267">
        <w:rPr>
          <w:rFonts w:ascii="Book Antiqua" w:hAnsi="Book Antiqua" w:cs="Times New Roman"/>
          <w:sz w:val="24"/>
          <w:szCs w:val="24"/>
        </w:rPr>
        <w:t xml:space="preserve"> </w:t>
      </w:r>
      <w:r w:rsidR="00585269" w:rsidRPr="00FF1267">
        <w:rPr>
          <w:rFonts w:ascii="Book Antiqua" w:hAnsi="Book Antiqua" w:cs="Times New Roman"/>
          <w:sz w:val="24"/>
          <w:szCs w:val="24"/>
        </w:rPr>
        <w:t>In moderate/co</w:t>
      </w:r>
      <w:r w:rsidR="008D0507" w:rsidRPr="00FF1267">
        <w:rPr>
          <w:rFonts w:ascii="Book Antiqua" w:hAnsi="Book Antiqua" w:cs="Times New Roman"/>
          <w:sz w:val="24"/>
          <w:szCs w:val="24"/>
        </w:rPr>
        <w:t>mplex patients with IART or AF</w:t>
      </w:r>
      <w:r w:rsidR="00585269" w:rsidRPr="00FF1267">
        <w:rPr>
          <w:rFonts w:ascii="Book Antiqua" w:hAnsi="Book Antiqua" w:cs="Times New Roman"/>
          <w:sz w:val="24"/>
          <w:szCs w:val="24"/>
        </w:rPr>
        <w:t xml:space="preserve">, long-term oral anticoagulation </w:t>
      </w:r>
      <w:r w:rsidR="00C21EB7" w:rsidRPr="00FF1267">
        <w:rPr>
          <w:rFonts w:ascii="Book Antiqua" w:hAnsi="Book Antiqua" w:cs="Times New Roman"/>
          <w:sz w:val="24"/>
          <w:szCs w:val="24"/>
        </w:rPr>
        <w:t xml:space="preserve">is recommended </w:t>
      </w:r>
      <w:r w:rsidR="004E226C" w:rsidRPr="00FF1267">
        <w:rPr>
          <w:rFonts w:ascii="Book Antiqua" w:hAnsi="Book Antiqua" w:cs="Times New Roman"/>
          <w:sz w:val="24"/>
          <w:szCs w:val="24"/>
        </w:rPr>
        <w:t>with vitamin K antagonist</w:t>
      </w:r>
      <w:r w:rsidR="009C2E87" w:rsidRPr="00FF1267">
        <w:rPr>
          <w:rFonts w:ascii="Book Antiqua" w:hAnsi="Book Antiqua" w:cs="Times New Roman"/>
          <w:sz w:val="24"/>
          <w:szCs w:val="24"/>
        </w:rPr>
        <w:t xml:space="preserve"> (VKA)</w:t>
      </w:r>
      <w:r w:rsidR="004E226C" w:rsidRPr="00FF1267">
        <w:rPr>
          <w:rFonts w:ascii="Book Antiqua" w:hAnsi="Book Antiqua" w:cs="Times New Roman"/>
          <w:sz w:val="24"/>
          <w:szCs w:val="24"/>
        </w:rPr>
        <w:t xml:space="preserve"> </w:t>
      </w:r>
      <w:r w:rsidR="00C21EB7" w:rsidRPr="00FF1267">
        <w:rPr>
          <w:rFonts w:ascii="Book Antiqua" w:hAnsi="Book Antiqua" w:cs="Times New Roman"/>
          <w:sz w:val="24"/>
          <w:szCs w:val="24"/>
        </w:rPr>
        <w:t xml:space="preserve">however, in </w:t>
      </w:r>
      <w:r w:rsidR="00585269" w:rsidRPr="00FF1267">
        <w:rPr>
          <w:rFonts w:ascii="Book Antiqua" w:hAnsi="Book Antiqua" w:cs="Times New Roman"/>
          <w:sz w:val="24"/>
          <w:szCs w:val="24"/>
        </w:rPr>
        <w:t>simple</w:t>
      </w:r>
      <w:r w:rsidR="00297EE6" w:rsidRPr="00FF1267">
        <w:rPr>
          <w:rFonts w:ascii="Book Antiqua" w:hAnsi="Book Antiqua" w:cs="Times New Roman"/>
          <w:sz w:val="24"/>
          <w:szCs w:val="24"/>
        </w:rPr>
        <w:t xml:space="preserve"> </w:t>
      </w:r>
      <w:proofErr w:type="spellStart"/>
      <w:r w:rsidR="00297EE6" w:rsidRPr="00FF1267">
        <w:rPr>
          <w:rFonts w:ascii="Book Antiqua" w:hAnsi="Book Antiqua" w:cs="Times New Roman"/>
          <w:sz w:val="24"/>
          <w:szCs w:val="24"/>
        </w:rPr>
        <w:t>nonvalvular</w:t>
      </w:r>
      <w:proofErr w:type="spellEnd"/>
      <w:r w:rsidR="00297EE6" w:rsidRPr="00FF1267">
        <w:rPr>
          <w:rFonts w:ascii="Book Antiqua" w:hAnsi="Book Antiqua" w:cs="Times New Roman"/>
          <w:sz w:val="24"/>
          <w:szCs w:val="24"/>
        </w:rPr>
        <w:t xml:space="preserve"> </w:t>
      </w:r>
      <w:r w:rsidR="00585269" w:rsidRPr="00FF1267">
        <w:rPr>
          <w:rFonts w:ascii="Book Antiqua" w:hAnsi="Book Antiqua" w:cs="Times New Roman"/>
          <w:sz w:val="24"/>
          <w:szCs w:val="24"/>
        </w:rPr>
        <w:t>CHD</w:t>
      </w:r>
      <w:r w:rsidR="004E226C" w:rsidRPr="00FF1267">
        <w:rPr>
          <w:rFonts w:ascii="Book Antiqua" w:hAnsi="Book Antiqua" w:cs="Times New Roman"/>
          <w:sz w:val="24"/>
          <w:szCs w:val="24"/>
        </w:rPr>
        <w:t>,</w:t>
      </w:r>
      <w:r w:rsidR="00585269" w:rsidRPr="00FF1267">
        <w:rPr>
          <w:rFonts w:ascii="Book Antiqua" w:hAnsi="Book Antiqua" w:cs="Times New Roman"/>
          <w:sz w:val="24"/>
          <w:szCs w:val="24"/>
        </w:rPr>
        <w:t xml:space="preserve"> the decision </w:t>
      </w:r>
      <w:r w:rsidR="00680BD5" w:rsidRPr="00FF1267">
        <w:rPr>
          <w:rFonts w:ascii="Book Antiqua" w:hAnsi="Book Antiqua" w:cs="Times New Roman"/>
          <w:sz w:val="24"/>
          <w:szCs w:val="24"/>
        </w:rPr>
        <w:t xml:space="preserve">of anticoagulation </w:t>
      </w:r>
      <w:r w:rsidR="00297EE6" w:rsidRPr="00FF1267">
        <w:rPr>
          <w:rFonts w:ascii="Book Antiqua" w:hAnsi="Book Antiqua" w:cs="Times New Roman"/>
          <w:sz w:val="24"/>
          <w:szCs w:val="24"/>
        </w:rPr>
        <w:t xml:space="preserve">risk </w:t>
      </w:r>
      <w:r w:rsidR="00680BD5" w:rsidRPr="00FF1267">
        <w:rPr>
          <w:rFonts w:ascii="Book Antiqua" w:hAnsi="Book Antiqua" w:cs="Times New Roman"/>
          <w:sz w:val="24"/>
          <w:szCs w:val="24"/>
        </w:rPr>
        <w:t>can be guided by</w:t>
      </w:r>
      <w:r w:rsidR="009C2E87" w:rsidRPr="00FF1267">
        <w:rPr>
          <w:rFonts w:ascii="Book Antiqua" w:hAnsi="Book Antiqua" w:cs="Times New Roman"/>
          <w:sz w:val="24"/>
          <w:szCs w:val="24"/>
        </w:rPr>
        <w:t xml:space="preserve"> </w:t>
      </w:r>
      <w:r w:rsidR="00C21EB7" w:rsidRPr="00FF1267">
        <w:rPr>
          <w:rFonts w:ascii="Book Antiqua" w:hAnsi="Book Antiqua" w:cs="Times New Roman"/>
          <w:sz w:val="24"/>
          <w:szCs w:val="24"/>
        </w:rPr>
        <w:t>CHA2DS2-VASc</w:t>
      </w:r>
      <w:r w:rsidR="00F8409D">
        <w:rPr>
          <w:rFonts w:ascii="Book Antiqua" w:hAnsi="Book Antiqua" w:cs="Times New Roman"/>
          <w:sz w:val="24"/>
          <w:szCs w:val="24"/>
        </w:rPr>
        <w:t xml:space="preserve"> score</w:t>
      </w:r>
      <w:r w:rsidR="009D61F3" w:rsidRPr="00FF1267">
        <w:rPr>
          <w:rFonts w:ascii="Book Antiqua" w:hAnsi="Book Antiqua" w:cs="Times New Roman"/>
          <w:sz w:val="24"/>
          <w:szCs w:val="24"/>
          <w:vertAlign w:val="superscript"/>
        </w:rPr>
        <w:t>[17</w:t>
      </w:r>
      <w:r w:rsidR="00BE3EA2" w:rsidRPr="00FF1267">
        <w:rPr>
          <w:rFonts w:ascii="Book Antiqua" w:hAnsi="Book Antiqua" w:cs="Times New Roman"/>
          <w:sz w:val="24"/>
          <w:szCs w:val="24"/>
          <w:vertAlign w:val="superscript"/>
        </w:rPr>
        <w:t>,</w:t>
      </w:r>
      <w:r w:rsidR="00BB6969" w:rsidRPr="00FF1267">
        <w:rPr>
          <w:rFonts w:ascii="Book Antiqua" w:hAnsi="Book Antiqua" w:cs="Times New Roman"/>
          <w:sz w:val="24"/>
          <w:szCs w:val="24"/>
          <w:vertAlign w:val="superscript"/>
        </w:rPr>
        <w:t>9</w:t>
      </w:r>
      <w:r w:rsidR="00865CC6" w:rsidRPr="00FF1267">
        <w:rPr>
          <w:rFonts w:ascii="Book Antiqua" w:hAnsi="Book Antiqua" w:cs="Times New Roman"/>
          <w:sz w:val="24"/>
          <w:szCs w:val="24"/>
          <w:vertAlign w:val="superscript"/>
        </w:rPr>
        <w:t>8</w:t>
      </w:r>
      <w:r w:rsidR="000A215D" w:rsidRPr="00FF1267">
        <w:rPr>
          <w:rFonts w:ascii="Book Antiqua" w:hAnsi="Book Antiqua" w:cs="Times New Roman"/>
          <w:sz w:val="24"/>
          <w:szCs w:val="24"/>
          <w:vertAlign w:val="superscript"/>
        </w:rPr>
        <w:t>]</w:t>
      </w:r>
      <w:r w:rsidR="00C21EB7" w:rsidRPr="00FF1267">
        <w:rPr>
          <w:rFonts w:ascii="Book Antiqua" w:hAnsi="Book Antiqua" w:cs="Times New Roman"/>
          <w:sz w:val="24"/>
          <w:szCs w:val="24"/>
        </w:rPr>
        <w:t>.</w:t>
      </w:r>
      <w:r w:rsidR="004E226C" w:rsidRPr="00FF1267">
        <w:rPr>
          <w:rFonts w:ascii="Book Antiqua" w:hAnsi="Book Antiqua" w:cs="Times New Roman"/>
          <w:sz w:val="24"/>
          <w:szCs w:val="24"/>
        </w:rPr>
        <w:t xml:space="preserve"> </w:t>
      </w:r>
      <w:r w:rsidR="002117CE" w:rsidRPr="00FF1267">
        <w:rPr>
          <w:rFonts w:ascii="Book Antiqua" w:hAnsi="Book Antiqua" w:cs="Times New Roman"/>
          <w:sz w:val="24"/>
          <w:szCs w:val="24"/>
        </w:rPr>
        <w:t xml:space="preserve">Patients with </w:t>
      </w:r>
      <w:r w:rsidR="00297EE6" w:rsidRPr="00FF1267">
        <w:rPr>
          <w:rFonts w:ascii="Book Antiqua" w:hAnsi="Book Antiqua" w:cs="Times New Roman"/>
          <w:sz w:val="24"/>
          <w:szCs w:val="24"/>
        </w:rPr>
        <w:t>CHA2DS2-VASc score of ≥</w:t>
      </w:r>
      <w:r w:rsidR="00F8409D">
        <w:rPr>
          <w:rFonts w:ascii="Book Antiqua" w:hAnsi="Book Antiqua" w:cs="Times New Roman" w:hint="eastAsia"/>
          <w:sz w:val="24"/>
          <w:szCs w:val="24"/>
          <w:lang w:eastAsia="zh-CN"/>
        </w:rPr>
        <w:t xml:space="preserve"> </w:t>
      </w:r>
      <w:r w:rsidR="00297EE6" w:rsidRPr="00FF1267">
        <w:rPr>
          <w:rFonts w:ascii="Book Antiqua" w:hAnsi="Book Antiqua" w:cs="Times New Roman"/>
          <w:sz w:val="24"/>
          <w:szCs w:val="24"/>
        </w:rPr>
        <w:t xml:space="preserve">2 need oral anticoagulation with </w:t>
      </w:r>
      <w:r w:rsidR="009C2E87" w:rsidRPr="00FF1267">
        <w:rPr>
          <w:rFonts w:ascii="Book Antiqua" w:hAnsi="Book Antiqua" w:cs="Times New Roman"/>
          <w:sz w:val="24"/>
          <w:szCs w:val="24"/>
        </w:rPr>
        <w:t xml:space="preserve">VKA </w:t>
      </w:r>
      <w:r w:rsidR="00297EE6" w:rsidRPr="00FF1267">
        <w:rPr>
          <w:rFonts w:ascii="Book Antiqua" w:hAnsi="Book Antiqua" w:cs="Times New Roman"/>
          <w:sz w:val="24"/>
          <w:szCs w:val="24"/>
        </w:rPr>
        <w:t xml:space="preserve">or </w:t>
      </w:r>
      <w:r w:rsidR="009C2E87" w:rsidRPr="00FF1267">
        <w:rPr>
          <w:rFonts w:ascii="Book Antiqua" w:hAnsi="Book Antiqua" w:cs="Times New Roman"/>
          <w:sz w:val="24"/>
          <w:szCs w:val="24"/>
        </w:rPr>
        <w:t xml:space="preserve">novel oral </w:t>
      </w:r>
      <w:proofErr w:type="gramStart"/>
      <w:r w:rsidR="009C2E87" w:rsidRPr="00FF1267">
        <w:rPr>
          <w:rFonts w:ascii="Book Antiqua" w:hAnsi="Book Antiqua" w:cs="Times New Roman"/>
          <w:sz w:val="24"/>
          <w:szCs w:val="24"/>
        </w:rPr>
        <w:t>anticoagulants</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0A215D" w:rsidRPr="00FF1267">
        <w:rPr>
          <w:rFonts w:ascii="Book Antiqua" w:hAnsi="Book Antiqua" w:cs="Times New Roman"/>
          <w:sz w:val="24"/>
          <w:szCs w:val="24"/>
          <w:vertAlign w:val="superscript"/>
        </w:rPr>
        <w:t>]</w:t>
      </w:r>
      <w:r w:rsidR="009C2E87" w:rsidRPr="00FF1267">
        <w:rPr>
          <w:rFonts w:ascii="Book Antiqua" w:hAnsi="Book Antiqua" w:cs="Times New Roman"/>
          <w:sz w:val="24"/>
          <w:szCs w:val="24"/>
        </w:rPr>
        <w:t>.</w:t>
      </w:r>
    </w:p>
    <w:p w14:paraId="21B97FDC" w14:textId="0A1FB74B" w:rsidR="009C2E87" w:rsidRPr="00FF1267" w:rsidRDefault="009C2E87" w:rsidP="00F8409D">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The new oral anticoagulants (NOAC) have been introduced as an alternative to VKA in non-</w:t>
      </w:r>
      <w:proofErr w:type="spellStart"/>
      <w:r w:rsidRPr="00FF1267">
        <w:rPr>
          <w:rFonts w:ascii="Book Antiqua" w:hAnsi="Book Antiqua" w:cs="Times New Roman"/>
          <w:sz w:val="24"/>
          <w:szCs w:val="24"/>
        </w:rPr>
        <w:t>valvular</w:t>
      </w:r>
      <w:proofErr w:type="spellEnd"/>
      <w:r w:rsidRPr="00FF1267">
        <w:rPr>
          <w:rFonts w:ascii="Book Antiqua" w:hAnsi="Book Antiqua" w:cs="Times New Roman"/>
          <w:sz w:val="24"/>
          <w:szCs w:val="24"/>
        </w:rPr>
        <w:t xml:space="preserve"> atrial fibrillation. </w:t>
      </w:r>
      <w:r w:rsidR="00D53D92" w:rsidRPr="00FF1267">
        <w:rPr>
          <w:rFonts w:ascii="Book Antiqua" w:hAnsi="Book Antiqua" w:cs="Times New Roman"/>
          <w:sz w:val="24"/>
          <w:szCs w:val="24"/>
        </w:rPr>
        <w:t>These drugs are either direct thrombin</w:t>
      </w:r>
      <w:r w:rsidR="00CA0616" w:rsidRPr="00FF1267">
        <w:rPr>
          <w:rFonts w:ascii="Book Antiqua" w:hAnsi="Book Antiqua" w:cs="Times New Roman"/>
          <w:sz w:val="24"/>
          <w:szCs w:val="24"/>
        </w:rPr>
        <w:t xml:space="preserve"> (Dabigatran) or factor </w:t>
      </w:r>
      <w:proofErr w:type="spellStart"/>
      <w:r w:rsidR="00CA0616" w:rsidRPr="00FF1267">
        <w:rPr>
          <w:rFonts w:ascii="Book Antiqua" w:hAnsi="Book Antiqua" w:cs="Times New Roman"/>
          <w:sz w:val="24"/>
          <w:szCs w:val="24"/>
        </w:rPr>
        <w:t>Xa</w:t>
      </w:r>
      <w:proofErr w:type="spellEnd"/>
      <w:r w:rsidR="00D53D92" w:rsidRPr="00FF1267">
        <w:rPr>
          <w:rFonts w:ascii="Book Antiqua" w:hAnsi="Book Antiqua" w:cs="Times New Roman"/>
          <w:sz w:val="24"/>
          <w:szCs w:val="24"/>
        </w:rPr>
        <w:t xml:space="preserve"> (Rivaroxaban, </w:t>
      </w:r>
      <w:proofErr w:type="spellStart"/>
      <w:r w:rsidR="00D53D92" w:rsidRPr="00FF1267">
        <w:rPr>
          <w:rFonts w:ascii="Book Antiqua" w:hAnsi="Book Antiqua" w:cs="Times New Roman"/>
          <w:sz w:val="24"/>
          <w:szCs w:val="24"/>
        </w:rPr>
        <w:t>Apixaban</w:t>
      </w:r>
      <w:proofErr w:type="spellEnd"/>
      <w:r w:rsidR="00D53D92" w:rsidRPr="00FF1267">
        <w:rPr>
          <w:rFonts w:ascii="Book Antiqua" w:hAnsi="Book Antiqua" w:cs="Times New Roman"/>
          <w:sz w:val="24"/>
          <w:szCs w:val="24"/>
        </w:rPr>
        <w:t>)</w:t>
      </w:r>
      <w:r w:rsidR="00FD2D0F" w:rsidRPr="00FF1267">
        <w:rPr>
          <w:rFonts w:ascii="Book Antiqua" w:hAnsi="Book Antiqua" w:cs="Times New Roman"/>
          <w:sz w:val="24"/>
          <w:szCs w:val="24"/>
        </w:rPr>
        <w:t xml:space="preserve"> inhibitors</w:t>
      </w:r>
      <w:r w:rsidR="00CA0616" w:rsidRPr="00FF1267">
        <w:rPr>
          <w:rFonts w:ascii="Book Antiqua" w:hAnsi="Book Antiqua" w:cs="Times New Roman"/>
          <w:sz w:val="24"/>
          <w:szCs w:val="24"/>
        </w:rPr>
        <w:t>.</w:t>
      </w:r>
      <w:r w:rsidR="004B7CFF" w:rsidRPr="00FF1267">
        <w:rPr>
          <w:rFonts w:ascii="Book Antiqua" w:hAnsi="Book Antiqua" w:cs="Times New Roman"/>
          <w:sz w:val="24"/>
          <w:szCs w:val="24"/>
        </w:rPr>
        <w:t xml:space="preserve"> Limited data is available regarding the use of NOACs in ACHD population.</w:t>
      </w:r>
      <w:r w:rsidR="00CA0616" w:rsidRPr="00FF1267">
        <w:rPr>
          <w:rFonts w:ascii="Book Antiqua" w:hAnsi="Book Antiqua" w:cs="Times New Roman"/>
          <w:sz w:val="24"/>
          <w:szCs w:val="24"/>
        </w:rPr>
        <w:t xml:space="preserve"> One prospective study </w:t>
      </w:r>
      <w:r w:rsidR="00D53D92" w:rsidRPr="00FF1267">
        <w:rPr>
          <w:rFonts w:ascii="Book Antiqua" w:hAnsi="Book Antiqua" w:cs="Times New Roman"/>
          <w:sz w:val="24"/>
          <w:szCs w:val="24"/>
        </w:rPr>
        <w:t>in</w:t>
      </w:r>
      <w:r w:rsidR="00CA0616" w:rsidRPr="00FF1267">
        <w:rPr>
          <w:rFonts w:ascii="Book Antiqua" w:hAnsi="Book Antiqua" w:cs="Times New Roman"/>
          <w:sz w:val="24"/>
          <w:szCs w:val="24"/>
        </w:rPr>
        <w:t>cluded data from</w:t>
      </w:r>
      <w:r w:rsidR="00D53D92" w:rsidRPr="00FF1267">
        <w:rPr>
          <w:rFonts w:ascii="Book Antiqua" w:hAnsi="Book Antiqua" w:cs="Times New Roman"/>
          <w:sz w:val="24"/>
          <w:szCs w:val="24"/>
        </w:rPr>
        <w:t xml:space="preserve"> 75 </w:t>
      </w:r>
      <w:r w:rsidR="00CA0616" w:rsidRPr="00FF1267">
        <w:rPr>
          <w:rFonts w:ascii="Book Antiqua" w:hAnsi="Book Antiqua" w:cs="Times New Roman"/>
          <w:sz w:val="24"/>
          <w:szCs w:val="24"/>
        </w:rPr>
        <w:t>A</w:t>
      </w:r>
      <w:r w:rsidR="00D53D92" w:rsidRPr="00FF1267">
        <w:rPr>
          <w:rFonts w:ascii="Book Antiqua" w:hAnsi="Book Antiqua" w:cs="Times New Roman"/>
          <w:sz w:val="24"/>
          <w:szCs w:val="24"/>
        </w:rPr>
        <w:t>CHD patients</w:t>
      </w:r>
      <w:r w:rsidR="00CA0616" w:rsidRPr="00FF1267">
        <w:rPr>
          <w:rFonts w:ascii="Book Antiqua" w:hAnsi="Book Antiqua" w:cs="Times New Roman"/>
          <w:sz w:val="24"/>
          <w:szCs w:val="24"/>
        </w:rPr>
        <w:t xml:space="preserve"> without prosthetic heart valves taking one of three </w:t>
      </w:r>
      <w:proofErr w:type="gramStart"/>
      <w:r w:rsidR="00CA0616" w:rsidRPr="00FF1267">
        <w:rPr>
          <w:rFonts w:ascii="Book Antiqua" w:hAnsi="Book Antiqua" w:cs="Times New Roman"/>
          <w:sz w:val="24"/>
          <w:szCs w:val="24"/>
        </w:rPr>
        <w:t>NOACs</w:t>
      </w:r>
      <w:r w:rsidR="00375836" w:rsidRPr="00FF1267">
        <w:rPr>
          <w:rFonts w:ascii="Book Antiqua" w:hAnsi="Book Antiqua" w:cs="Times New Roman"/>
          <w:sz w:val="24"/>
          <w:szCs w:val="24"/>
          <w:vertAlign w:val="superscript"/>
        </w:rPr>
        <w:t>[</w:t>
      </w:r>
      <w:proofErr w:type="gramEnd"/>
      <w:r w:rsidR="00865CC6" w:rsidRPr="00FF1267">
        <w:rPr>
          <w:rFonts w:ascii="Book Antiqua" w:hAnsi="Book Antiqua" w:cs="Times New Roman"/>
          <w:sz w:val="24"/>
          <w:szCs w:val="24"/>
          <w:vertAlign w:val="superscript"/>
        </w:rPr>
        <w:t>99</w:t>
      </w:r>
      <w:r w:rsidR="00CA0616" w:rsidRPr="00FF1267">
        <w:rPr>
          <w:rFonts w:ascii="Book Antiqua" w:hAnsi="Book Antiqua" w:cs="Times New Roman"/>
          <w:sz w:val="24"/>
          <w:szCs w:val="24"/>
          <w:vertAlign w:val="superscript"/>
        </w:rPr>
        <w:t>]</w:t>
      </w:r>
      <w:r w:rsidR="00CA0616" w:rsidRPr="00FF1267">
        <w:rPr>
          <w:rFonts w:ascii="Book Antiqua" w:hAnsi="Book Antiqua" w:cs="Times New Roman"/>
          <w:sz w:val="24"/>
          <w:szCs w:val="24"/>
        </w:rPr>
        <w:t xml:space="preserve">. </w:t>
      </w:r>
      <w:r w:rsidR="00F8409D">
        <w:rPr>
          <w:rFonts w:ascii="Book Antiqua" w:hAnsi="Book Antiqua" w:cs="Times New Roman" w:hint="eastAsia"/>
          <w:sz w:val="24"/>
          <w:szCs w:val="24"/>
          <w:lang w:eastAsia="zh-CN"/>
        </w:rPr>
        <w:t>Twenty-one percent</w:t>
      </w:r>
      <w:r w:rsidR="00CA0616" w:rsidRPr="00FF1267">
        <w:rPr>
          <w:rFonts w:ascii="Book Antiqua" w:hAnsi="Book Antiqua" w:cs="Times New Roman"/>
          <w:sz w:val="24"/>
          <w:szCs w:val="24"/>
        </w:rPr>
        <w:t xml:space="preserve"> of participants had complex CHD and t</w:t>
      </w:r>
      <w:r w:rsidR="00A25BDD" w:rsidRPr="00FF1267">
        <w:rPr>
          <w:rFonts w:ascii="Book Antiqua" w:hAnsi="Book Antiqua" w:cs="Times New Roman"/>
          <w:sz w:val="24"/>
          <w:szCs w:val="24"/>
        </w:rPr>
        <w:t xml:space="preserve">he main indication was thrombosis </w:t>
      </w:r>
      <w:r w:rsidR="00CA0616" w:rsidRPr="00FF1267">
        <w:rPr>
          <w:rFonts w:ascii="Book Antiqua" w:hAnsi="Book Antiqua" w:cs="Times New Roman"/>
          <w:sz w:val="24"/>
          <w:szCs w:val="24"/>
        </w:rPr>
        <w:t xml:space="preserve">prevention in atrial </w:t>
      </w:r>
      <w:proofErr w:type="gramStart"/>
      <w:r w:rsidR="00CA0616" w:rsidRPr="00FF1267">
        <w:rPr>
          <w:rFonts w:ascii="Book Antiqua" w:hAnsi="Book Antiqua" w:cs="Times New Roman"/>
          <w:sz w:val="24"/>
          <w:szCs w:val="24"/>
        </w:rPr>
        <w:t>arrhythmia</w:t>
      </w:r>
      <w:r w:rsidR="00375836" w:rsidRPr="00FF1267">
        <w:rPr>
          <w:rFonts w:ascii="Book Antiqua" w:hAnsi="Book Antiqua" w:cs="Times New Roman"/>
          <w:sz w:val="24"/>
          <w:szCs w:val="24"/>
          <w:vertAlign w:val="superscript"/>
        </w:rPr>
        <w:t>[</w:t>
      </w:r>
      <w:proofErr w:type="gramEnd"/>
      <w:r w:rsidR="00865CC6" w:rsidRPr="00FF1267">
        <w:rPr>
          <w:rFonts w:ascii="Book Antiqua" w:hAnsi="Book Antiqua" w:cs="Times New Roman"/>
          <w:sz w:val="24"/>
          <w:szCs w:val="24"/>
          <w:vertAlign w:val="superscript"/>
        </w:rPr>
        <w:t>99</w:t>
      </w:r>
      <w:r w:rsidR="00CA0616" w:rsidRPr="00FF1267">
        <w:rPr>
          <w:rFonts w:ascii="Book Antiqua" w:hAnsi="Book Antiqua" w:cs="Times New Roman"/>
          <w:sz w:val="24"/>
          <w:szCs w:val="24"/>
          <w:vertAlign w:val="superscript"/>
        </w:rPr>
        <w:t>]</w:t>
      </w:r>
      <w:r w:rsidR="00A25BDD" w:rsidRPr="00FF1267">
        <w:rPr>
          <w:rFonts w:ascii="Book Antiqua" w:hAnsi="Book Antiqua" w:cs="Times New Roman"/>
          <w:sz w:val="24"/>
          <w:szCs w:val="24"/>
        </w:rPr>
        <w:t>.</w:t>
      </w:r>
      <w:r w:rsidR="00CA0616" w:rsidRPr="00FF1267">
        <w:rPr>
          <w:rFonts w:ascii="Book Antiqua" w:hAnsi="Book Antiqua" w:cs="Times New Roman"/>
          <w:sz w:val="24"/>
          <w:szCs w:val="24"/>
        </w:rPr>
        <w:t xml:space="preserve"> During a mean follow-up duration of 12months, there were</w:t>
      </w:r>
      <w:r w:rsidR="00A25BDD" w:rsidRPr="00FF1267">
        <w:rPr>
          <w:rFonts w:ascii="Book Antiqua" w:hAnsi="Book Antiqua" w:cs="Times New Roman"/>
          <w:sz w:val="24"/>
          <w:szCs w:val="24"/>
        </w:rPr>
        <w:t xml:space="preserve"> no thrombotic or major bleeding </w:t>
      </w:r>
      <w:proofErr w:type="gramStart"/>
      <w:r w:rsidR="00A25BDD" w:rsidRPr="00FF1267">
        <w:rPr>
          <w:rFonts w:ascii="Book Antiqua" w:hAnsi="Book Antiqua" w:cs="Times New Roman"/>
          <w:sz w:val="24"/>
          <w:szCs w:val="24"/>
        </w:rPr>
        <w:t>event</w:t>
      </w:r>
      <w:r w:rsidR="00CA0616" w:rsidRPr="00FF1267">
        <w:rPr>
          <w:rFonts w:ascii="Book Antiqua" w:hAnsi="Book Antiqua" w:cs="Times New Roman"/>
          <w:sz w:val="24"/>
          <w:szCs w:val="24"/>
        </w:rPr>
        <w:t>s</w:t>
      </w:r>
      <w:r w:rsidR="00375836" w:rsidRPr="00FF1267">
        <w:rPr>
          <w:rFonts w:ascii="Book Antiqua" w:hAnsi="Book Antiqua" w:cs="Times New Roman"/>
          <w:sz w:val="24"/>
          <w:szCs w:val="24"/>
          <w:vertAlign w:val="superscript"/>
        </w:rPr>
        <w:t>[</w:t>
      </w:r>
      <w:proofErr w:type="gramEnd"/>
      <w:r w:rsidR="00865CC6" w:rsidRPr="00FF1267">
        <w:rPr>
          <w:rFonts w:ascii="Book Antiqua" w:hAnsi="Book Antiqua" w:cs="Times New Roman"/>
          <w:sz w:val="24"/>
          <w:szCs w:val="24"/>
          <w:vertAlign w:val="superscript"/>
        </w:rPr>
        <w:t>99</w:t>
      </w:r>
      <w:r w:rsidR="00CA0616" w:rsidRPr="00FF1267">
        <w:rPr>
          <w:rFonts w:ascii="Book Antiqua" w:hAnsi="Book Antiqua" w:cs="Times New Roman"/>
          <w:sz w:val="24"/>
          <w:szCs w:val="24"/>
          <w:vertAlign w:val="superscript"/>
        </w:rPr>
        <w:t>]</w:t>
      </w:r>
      <w:r w:rsidR="00CA0616" w:rsidRPr="00FF1267">
        <w:rPr>
          <w:rFonts w:ascii="Book Antiqua" w:hAnsi="Book Antiqua" w:cs="Times New Roman"/>
          <w:sz w:val="24"/>
          <w:szCs w:val="24"/>
        </w:rPr>
        <w:t>. Results from further multi-centre studies are anticipated. However, i</w:t>
      </w:r>
      <w:r w:rsidR="00D17538" w:rsidRPr="00FF1267">
        <w:rPr>
          <w:rFonts w:ascii="Book Antiqua" w:hAnsi="Book Antiqua" w:cs="Times New Roman"/>
          <w:sz w:val="24"/>
          <w:szCs w:val="24"/>
        </w:rPr>
        <w:t xml:space="preserve">t may be reasonable to consider NOAC in </w:t>
      </w:r>
      <w:r w:rsidR="007E678D" w:rsidRPr="00FF1267">
        <w:rPr>
          <w:rFonts w:ascii="Book Antiqua" w:hAnsi="Book Antiqua" w:cs="Times New Roman"/>
          <w:sz w:val="24"/>
          <w:szCs w:val="24"/>
        </w:rPr>
        <w:t>lieu of VKA in simple CHD and without</w:t>
      </w:r>
      <w:r w:rsidR="00D17538" w:rsidRPr="00FF1267">
        <w:rPr>
          <w:rFonts w:ascii="Book Antiqua" w:hAnsi="Book Antiqua" w:cs="Times New Roman"/>
          <w:sz w:val="24"/>
          <w:szCs w:val="24"/>
        </w:rPr>
        <w:t xml:space="preserve"> prosthetic valve</w:t>
      </w:r>
      <w:r w:rsidR="007E678D" w:rsidRPr="00FF1267">
        <w:rPr>
          <w:rFonts w:ascii="Book Antiqua" w:hAnsi="Book Antiqua" w:cs="Times New Roman"/>
          <w:sz w:val="24"/>
          <w:szCs w:val="24"/>
        </w:rPr>
        <w:t>s</w:t>
      </w:r>
      <w:r w:rsidR="00D17538" w:rsidRPr="00FF1267">
        <w:rPr>
          <w:rFonts w:ascii="Book Antiqua" w:hAnsi="Book Antiqua" w:cs="Times New Roman"/>
          <w:sz w:val="24"/>
          <w:szCs w:val="24"/>
        </w:rPr>
        <w:t xml:space="preserve"> or hemodynamically significant valve </w:t>
      </w:r>
      <w:proofErr w:type="gramStart"/>
      <w:r w:rsidR="00D17538" w:rsidRPr="00FF1267">
        <w:rPr>
          <w:rFonts w:ascii="Book Antiqua" w:hAnsi="Book Antiqua" w:cs="Times New Roman"/>
          <w:sz w:val="24"/>
          <w:szCs w:val="24"/>
        </w:rPr>
        <w:t>disease</w:t>
      </w:r>
      <w:r w:rsidR="009D61F3" w:rsidRPr="00FF1267">
        <w:rPr>
          <w:rFonts w:ascii="Book Antiqua" w:hAnsi="Book Antiqua" w:cs="Times New Roman"/>
          <w:sz w:val="24"/>
          <w:szCs w:val="24"/>
          <w:vertAlign w:val="superscript"/>
        </w:rPr>
        <w:t>[</w:t>
      </w:r>
      <w:proofErr w:type="gramEnd"/>
      <w:r w:rsidR="009D61F3" w:rsidRPr="00FF1267">
        <w:rPr>
          <w:rFonts w:ascii="Book Antiqua" w:hAnsi="Book Antiqua" w:cs="Times New Roman"/>
          <w:sz w:val="24"/>
          <w:szCs w:val="24"/>
          <w:vertAlign w:val="superscript"/>
        </w:rPr>
        <w:t>17</w:t>
      </w:r>
      <w:r w:rsidR="00375836" w:rsidRPr="00FF1267">
        <w:rPr>
          <w:rFonts w:ascii="Book Antiqua" w:hAnsi="Book Antiqua" w:cs="Times New Roman"/>
          <w:sz w:val="24"/>
          <w:szCs w:val="24"/>
          <w:vertAlign w:val="superscript"/>
        </w:rPr>
        <w:t>,</w:t>
      </w:r>
      <w:r w:rsidR="00865CC6" w:rsidRPr="00FF1267">
        <w:rPr>
          <w:rFonts w:ascii="Book Antiqua" w:hAnsi="Book Antiqua" w:cs="Times New Roman"/>
          <w:sz w:val="24"/>
          <w:szCs w:val="24"/>
          <w:vertAlign w:val="superscript"/>
        </w:rPr>
        <w:t>99</w:t>
      </w:r>
      <w:r w:rsidR="00CA0616" w:rsidRPr="00FF1267">
        <w:rPr>
          <w:rFonts w:ascii="Book Antiqua" w:hAnsi="Book Antiqua" w:cs="Times New Roman"/>
          <w:sz w:val="24"/>
          <w:szCs w:val="24"/>
          <w:vertAlign w:val="superscript"/>
        </w:rPr>
        <w:t>]</w:t>
      </w:r>
      <w:r w:rsidR="00092D48" w:rsidRPr="00FF1267">
        <w:rPr>
          <w:rFonts w:ascii="Book Antiqua" w:hAnsi="Book Antiqua" w:cs="Times New Roman"/>
          <w:sz w:val="24"/>
          <w:szCs w:val="24"/>
        </w:rPr>
        <w:t>.</w:t>
      </w:r>
      <w:r w:rsidR="000E77CE" w:rsidRPr="00FF1267">
        <w:rPr>
          <w:rFonts w:ascii="Book Antiqua" w:hAnsi="Book Antiqua" w:cs="Times New Roman"/>
          <w:sz w:val="24"/>
          <w:szCs w:val="24"/>
        </w:rPr>
        <w:t xml:space="preserve"> </w:t>
      </w:r>
    </w:p>
    <w:p w14:paraId="646AD2E4" w14:textId="77777777" w:rsidR="00C477F2" w:rsidRPr="00FF1267" w:rsidRDefault="00C477F2"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712968F7" w14:textId="6979077A" w:rsidR="00AF0A3C" w:rsidRPr="00FF1267" w:rsidRDefault="00DD531B"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r w:rsidRPr="00FF1267">
        <w:rPr>
          <w:rFonts w:ascii="Book Antiqua" w:hAnsi="Book Antiqua" w:cs="Times New Roman"/>
          <w:b/>
          <w:sz w:val="24"/>
          <w:szCs w:val="24"/>
        </w:rPr>
        <w:t xml:space="preserve">ATRIAL ARRHYTHMIAS DURING PREGNANCY IN ACHD PATIENTS </w:t>
      </w:r>
    </w:p>
    <w:p w14:paraId="6977BFD5" w14:textId="6DA7AC5A" w:rsidR="00174784" w:rsidRPr="00FF1267" w:rsidRDefault="00EC5BBA"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cs="Times New Roman"/>
          <w:sz w:val="24"/>
          <w:szCs w:val="24"/>
        </w:rPr>
        <w:t xml:space="preserve">The risk of atrial arrhythmia is known to increase during pregnancy </w:t>
      </w:r>
      <w:r w:rsidR="00AF0A3C" w:rsidRPr="00FF1267">
        <w:rPr>
          <w:rFonts w:ascii="Book Antiqua" w:hAnsi="Book Antiqua" w:cs="Times New Roman"/>
          <w:sz w:val="24"/>
          <w:szCs w:val="24"/>
        </w:rPr>
        <w:t>due to</w:t>
      </w:r>
      <w:r w:rsidR="004B7CFF" w:rsidRPr="00FF1267">
        <w:rPr>
          <w:rFonts w:ascii="Book Antiqua" w:hAnsi="Book Antiqua" w:cs="Times New Roman"/>
          <w:sz w:val="24"/>
          <w:szCs w:val="24"/>
        </w:rPr>
        <w:t xml:space="preserve"> anticipated adaptive</w:t>
      </w:r>
      <w:r w:rsidR="00AF0A3C" w:rsidRPr="00FF1267">
        <w:rPr>
          <w:rFonts w:ascii="Book Antiqua" w:hAnsi="Book Antiqua" w:cs="Times New Roman"/>
          <w:sz w:val="24"/>
          <w:szCs w:val="24"/>
        </w:rPr>
        <w:t xml:space="preserve"> hemodynamic, hormonal, and autonomic </w:t>
      </w:r>
      <w:proofErr w:type="gramStart"/>
      <w:r w:rsidRPr="00FF1267">
        <w:rPr>
          <w:rFonts w:ascii="Book Antiqua" w:hAnsi="Book Antiqua" w:cs="Times New Roman"/>
          <w:sz w:val="24"/>
          <w:szCs w:val="24"/>
        </w:rPr>
        <w:t>changes</w:t>
      </w:r>
      <w:r w:rsidR="00375836" w:rsidRPr="00FF1267">
        <w:rPr>
          <w:rFonts w:ascii="Book Antiqua" w:hAnsi="Book Antiqua" w:cs="Times New Roman"/>
          <w:sz w:val="24"/>
          <w:szCs w:val="24"/>
          <w:vertAlign w:val="superscript"/>
        </w:rPr>
        <w:t>[</w:t>
      </w:r>
      <w:proofErr w:type="gramEnd"/>
      <w:r w:rsidR="00BB6969"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0,101</w:t>
      </w:r>
      <w:r w:rsidR="00F50868" w:rsidRPr="00FF1267">
        <w:rPr>
          <w:rFonts w:ascii="Book Antiqua" w:hAnsi="Book Antiqua" w:cs="Times New Roman"/>
          <w:sz w:val="24"/>
          <w:szCs w:val="24"/>
          <w:vertAlign w:val="superscript"/>
        </w:rPr>
        <w:t>]</w:t>
      </w:r>
      <w:r w:rsidR="00AF0A3C" w:rsidRPr="00FF1267">
        <w:rPr>
          <w:rFonts w:ascii="Book Antiqua" w:hAnsi="Book Antiqua" w:cs="Times New Roman"/>
          <w:sz w:val="24"/>
          <w:szCs w:val="24"/>
        </w:rPr>
        <w:t>. The incidence of</w:t>
      </w:r>
      <w:r w:rsidR="00B15E5F" w:rsidRPr="00FF1267">
        <w:rPr>
          <w:rFonts w:ascii="Book Antiqua" w:hAnsi="Book Antiqua" w:cs="Times New Roman"/>
          <w:sz w:val="24"/>
          <w:szCs w:val="24"/>
        </w:rPr>
        <w:t xml:space="preserve"> AF/IART</w:t>
      </w:r>
      <w:r w:rsidR="00AF0A3C" w:rsidRPr="00FF1267">
        <w:rPr>
          <w:rFonts w:ascii="Book Antiqua" w:hAnsi="Book Antiqua" w:cs="Times New Roman"/>
          <w:sz w:val="24"/>
          <w:szCs w:val="24"/>
        </w:rPr>
        <w:t xml:space="preserve"> in patients with structural heart dise</w:t>
      </w:r>
      <w:r w:rsidR="00B15E5F" w:rsidRPr="00FF1267">
        <w:rPr>
          <w:rFonts w:ascii="Book Antiqua" w:hAnsi="Book Antiqua" w:cs="Times New Roman"/>
          <w:sz w:val="24"/>
          <w:szCs w:val="24"/>
        </w:rPr>
        <w:t>ase was reported at 1.3</w:t>
      </w:r>
      <w:r w:rsidR="00AF0A3C" w:rsidRPr="00FF1267">
        <w:rPr>
          <w:rFonts w:ascii="Book Antiqua" w:hAnsi="Book Antiqua" w:cs="Times New Roman"/>
          <w:sz w:val="24"/>
          <w:szCs w:val="24"/>
        </w:rPr>
        <w:t>% by</w:t>
      </w:r>
      <w:r w:rsidR="00B15E5F" w:rsidRPr="00FF1267">
        <w:rPr>
          <w:rFonts w:ascii="Book Antiqua" w:hAnsi="Book Antiqua" w:cs="Times New Roman"/>
          <w:sz w:val="24"/>
          <w:szCs w:val="24"/>
        </w:rPr>
        <w:t xml:space="preserve"> the </w:t>
      </w:r>
      <w:r w:rsidR="00AF0A3C" w:rsidRPr="00FF1267">
        <w:rPr>
          <w:rFonts w:ascii="Book Antiqua" w:hAnsi="Book Antiqua" w:cs="Times New Roman"/>
          <w:sz w:val="24"/>
          <w:szCs w:val="24"/>
        </w:rPr>
        <w:t>Registry on Pregnancy and Cardiac Disease</w:t>
      </w:r>
      <w:r w:rsidR="004B7CFF" w:rsidRPr="00FF1267">
        <w:rPr>
          <w:rFonts w:ascii="Book Antiqua" w:hAnsi="Book Antiqua" w:cs="Times New Roman"/>
          <w:sz w:val="24"/>
          <w:szCs w:val="24"/>
        </w:rPr>
        <w:t xml:space="preserve"> (ROPAC)</w:t>
      </w:r>
      <w:r w:rsidR="00AF0A3C" w:rsidRPr="00FF1267">
        <w:rPr>
          <w:rFonts w:ascii="Book Antiqua" w:hAnsi="Book Antiqua" w:cs="Times New Roman"/>
          <w:sz w:val="24"/>
          <w:szCs w:val="24"/>
        </w:rPr>
        <w:t xml:space="preserve"> with</w:t>
      </w:r>
      <w:r w:rsidR="004B7CFF" w:rsidRPr="00FF1267">
        <w:rPr>
          <w:rFonts w:ascii="Book Antiqua" w:hAnsi="Book Antiqua" w:cs="Times New Roman"/>
          <w:sz w:val="24"/>
          <w:szCs w:val="24"/>
        </w:rPr>
        <w:t xml:space="preserve"> the</w:t>
      </w:r>
      <w:r w:rsidR="00AF0A3C" w:rsidRPr="00FF1267">
        <w:rPr>
          <w:rFonts w:ascii="Book Antiqua" w:hAnsi="Book Antiqua" w:cs="Times New Roman"/>
          <w:sz w:val="24"/>
          <w:szCs w:val="24"/>
        </w:rPr>
        <w:t xml:space="preserve"> majority of arrhythmias occurring during second </w:t>
      </w:r>
      <w:proofErr w:type="gramStart"/>
      <w:r w:rsidR="00AF0A3C" w:rsidRPr="00FF1267">
        <w:rPr>
          <w:rFonts w:ascii="Book Antiqua" w:hAnsi="Book Antiqua" w:cs="Times New Roman"/>
          <w:sz w:val="24"/>
          <w:szCs w:val="24"/>
        </w:rPr>
        <w:t>trimester</w:t>
      </w:r>
      <w:r w:rsidR="00375836" w:rsidRPr="00FF1267">
        <w:rPr>
          <w:rFonts w:ascii="Book Antiqua" w:hAnsi="Book Antiqua" w:cs="Times New Roman"/>
          <w:sz w:val="24"/>
          <w:szCs w:val="24"/>
          <w:vertAlign w:val="superscript"/>
        </w:rPr>
        <w:t>[</w:t>
      </w:r>
      <w:proofErr w:type="gramEnd"/>
      <w:r w:rsidR="00BB6969"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2</w:t>
      </w:r>
      <w:r w:rsidR="00B15E5F" w:rsidRPr="00FF1267">
        <w:rPr>
          <w:rFonts w:ascii="Book Antiqua" w:hAnsi="Book Antiqua" w:cs="Times New Roman"/>
          <w:sz w:val="24"/>
          <w:szCs w:val="24"/>
          <w:vertAlign w:val="superscript"/>
        </w:rPr>
        <w:t>]</w:t>
      </w:r>
      <w:r w:rsidR="00AF0A3C" w:rsidRPr="00FF1267">
        <w:rPr>
          <w:rFonts w:ascii="Book Antiqua" w:hAnsi="Book Antiqua" w:cs="Times New Roman"/>
          <w:sz w:val="24"/>
          <w:szCs w:val="24"/>
        </w:rPr>
        <w:t xml:space="preserve">. </w:t>
      </w:r>
      <w:r w:rsidR="00B15E5F" w:rsidRPr="00FF1267">
        <w:rPr>
          <w:rFonts w:ascii="Book Antiqua" w:hAnsi="Book Antiqua" w:cs="Times New Roman"/>
          <w:sz w:val="24"/>
          <w:szCs w:val="24"/>
        </w:rPr>
        <w:t xml:space="preserve">The frequency of arrhythmia during pregnancy is higher than this in other studies and certain ACHD subgroups. </w:t>
      </w:r>
      <w:r w:rsidR="00865A2A" w:rsidRPr="00FF1267">
        <w:rPr>
          <w:rFonts w:ascii="Book Antiqua" w:hAnsi="Book Antiqua" w:cs="Times New Roman"/>
          <w:sz w:val="24"/>
          <w:szCs w:val="24"/>
        </w:rPr>
        <w:t xml:space="preserve">In a systematic </w:t>
      </w:r>
      <w:r w:rsidR="004B7CFF" w:rsidRPr="00FF1267">
        <w:rPr>
          <w:rFonts w:ascii="Book Antiqua" w:hAnsi="Book Antiqua" w:cs="Times New Roman"/>
          <w:sz w:val="24"/>
          <w:szCs w:val="24"/>
        </w:rPr>
        <w:t xml:space="preserve">review by </w:t>
      </w:r>
      <w:proofErr w:type="spellStart"/>
      <w:r w:rsidR="004B7CFF" w:rsidRPr="00FF1267">
        <w:rPr>
          <w:rFonts w:ascii="Book Antiqua" w:hAnsi="Book Antiqua" w:cs="Times New Roman"/>
          <w:sz w:val="24"/>
          <w:szCs w:val="24"/>
        </w:rPr>
        <w:t>Drenthen</w:t>
      </w:r>
      <w:proofErr w:type="spellEnd"/>
      <w:r w:rsidR="004B7CFF" w:rsidRPr="00FF1267">
        <w:rPr>
          <w:rFonts w:ascii="Book Antiqua" w:hAnsi="Book Antiqua" w:cs="Times New Roman"/>
          <w:sz w:val="24"/>
          <w:szCs w:val="24"/>
        </w:rPr>
        <w:t xml:space="preserve"> </w:t>
      </w:r>
      <w:r w:rsidR="00DD531B" w:rsidRPr="00DD531B">
        <w:rPr>
          <w:rFonts w:ascii="Book Antiqua" w:hAnsi="Book Antiqua" w:cs="Times New Roman"/>
          <w:i/>
          <w:sz w:val="24"/>
          <w:szCs w:val="24"/>
        </w:rPr>
        <w:t xml:space="preserve">et </w:t>
      </w:r>
      <w:proofErr w:type="gramStart"/>
      <w:r w:rsidR="00DD531B" w:rsidRPr="00DD531B">
        <w:rPr>
          <w:rFonts w:ascii="Book Antiqua" w:hAnsi="Book Antiqua" w:cs="Times New Roman"/>
          <w:i/>
          <w:sz w:val="24"/>
          <w:szCs w:val="24"/>
        </w:rPr>
        <w:t>al</w:t>
      </w:r>
      <w:r w:rsidR="00DD531B" w:rsidRPr="00FF1267">
        <w:rPr>
          <w:rFonts w:ascii="Book Antiqua" w:hAnsi="Book Antiqua" w:cs="Times New Roman"/>
          <w:sz w:val="24"/>
          <w:szCs w:val="24"/>
          <w:vertAlign w:val="superscript"/>
        </w:rPr>
        <w:t>[</w:t>
      </w:r>
      <w:proofErr w:type="gramEnd"/>
      <w:r w:rsidR="00DD531B" w:rsidRPr="00FF1267">
        <w:rPr>
          <w:rFonts w:ascii="Book Antiqua" w:hAnsi="Book Antiqua" w:cs="Times New Roman"/>
          <w:sz w:val="24"/>
          <w:szCs w:val="24"/>
          <w:vertAlign w:val="superscript"/>
        </w:rPr>
        <w:t>103]</w:t>
      </w:r>
      <w:r w:rsidR="004B7CFF" w:rsidRPr="00FF1267">
        <w:rPr>
          <w:rFonts w:ascii="Book Antiqua" w:hAnsi="Book Antiqua" w:cs="Times New Roman"/>
          <w:sz w:val="24"/>
          <w:szCs w:val="24"/>
        </w:rPr>
        <w:t>, the</w:t>
      </w:r>
      <w:r w:rsidR="00865A2A" w:rsidRPr="00FF1267">
        <w:rPr>
          <w:rFonts w:ascii="Book Antiqua" w:hAnsi="Book Antiqua" w:cs="Times New Roman"/>
          <w:sz w:val="24"/>
          <w:szCs w:val="24"/>
        </w:rPr>
        <w:t xml:space="preserve"> highest risk of arrhythmia was reported in patients with </w:t>
      </w:r>
      <w:r w:rsidR="00865A2A" w:rsidRPr="00FF1267">
        <w:rPr>
          <w:rFonts w:ascii="Book Antiqua" w:hAnsi="Book Antiqua" w:cs="Times New Roman"/>
          <w:sz w:val="24"/>
          <w:szCs w:val="24"/>
        </w:rPr>
        <w:lastRenderedPageBreak/>
        <w:t xml:space="preserve">Fontan palliation, </w:t>
      </w:r>
      <w:r w:rsidR="00953174" w:rsidRPr="00FF1267">
        <w:rPr>
          <w:rFonts w:ascii="Book Antiqua" w:hAnsi="Book Antiqua" w:cs="Times New Roman"/>
          <w:sz w:val="24"/>
          <w:szCs w:val="24"/>
        </w:rPr>
        <w:t xml:space="preserve">atrial redirection </w:t>
      </w:r>
      <w:r w:rsidR="00865A2A" w:rsidRPr="00FF1267">
        <w:rPr>
          <w:rFonts w:ascii="Book Antiqua" w:hAnsi="Book Antiqua" w:cs="Times New Roman"/>
          <w:sz w:val="24"/>
          <w:szCs w:val="24"/>
        </w:rPr>
        <w:t>for TGA (Mustard or</w:t>
      </w:r>
      <w:r w:rsidR="00953174" w:rsidRPr="00FF1267">
        <w:rPr>
          <w:rFonts w:ascii="Book Antiqua" w:hAnsi="Book Antiqua" w:cs="Times New Roman"/>
          <w:sz w:val="24"/>
          <w:szCs w:val="24"/>
        </w:rPr>
        <w:t xml:space="preserve"> </w:t>
      </w:r>
      <w:proofErr w:type="spellStart"/>
      <w:r w:rsidR="00865A2A" w:rsidRPr="00FF1267">
        <w:rPr>
          <w:rFonts w:ascii="Book Antiqua" w:hAnsi="Book Antiqua" w:cs="Times New Roman"/>
          <w:sz w:val="24"/>
          <w:szCs w:val="24"/>
        </w:rPr>
        <w:t>Senning</w:t>
      </w:r>
      <w:proofErr w:type="spellEnd"/>
      <w:r w:rsidR="00865A2A" w:rsidRPr="00FF1267">
        <w:rPr>
          <w:rFonts w:ascii="Book Antiqua" w:hAnsi="Book Antiqua" w:cs="Times New Roman"/>
          <w:sz w:val="24"/>
          <w:szCs w:val="24"/>
        </w:rPr>
        <w:t>) and</w:t>
      </w:r>
      <w:r w:rsidR="00953174" w:rsidRPr="00FF1267">
        <w:rPr>
          <w:rFonts w:ascii="Book Antiqua" w:hAnsi="Book Antiqua" w:cs="Times New Roman"/>
          <w:sz w:val="24"/>
          <w:szCs w:val="24"/>
        </w:rPr>
        <w:t xml:space="preserve"> repaired </w:t>
      </w:r>
      <w:proofErr w:type="spellStart"/>
      <w:r w:rsidR="00865A2A" w:rsidRPr="00FF1267">
        <w:rPr>
          <w:rFonts w:ascii="Book Antiqua" w:hAnsi="Book Antiqua" w:cs="Times New Roman"/>
          <w:sz w:val="24"/>
          <w:szCs w:val="24"/>
        </w:rPr>
        <w:t>atrio</w:t>
      </w:r>
      <w:proofErr w:type="spellEnd"/>
      <w:r w:rsidR="00953174" w:rsidRPr="00FF1267">
        <w:rPr>
          <w:rFonts w:ascii="Book Antiqua" w:hAnsi="Book Antiqua" w:cs="Times New Roman"/>
          <w:sz w:val="24"/>
          <w:szCs w:val="24"/>
        </w:rPr>
        <w:t>-ventricular septal defect</w:t>
      </w:r>
      <w:r w:rsidR="00865A2A" w:rsidRPr="00FF1267">
        <w:rPr>
          <w:rFonts w:ascii="Book Antiqua" w:hAnsi="Book Antiqua" w:cs="Times New Roman"/>
          <w:sz w:val="24"/>
          <w:szCs w:val="24"/>
        </w:rPr>
        <w:t>.</w:t>
      </w:r>
      <w:r w:rsidR="00865A2A" w:rsidRPr="00FF1267">
        <w:rPr>
          <w:rFonts w:ascii="Book Antiqua" w:hAnsi="Book Antiqua" w:cs="Times New Roman"/>
          <w:b/>
          <w:bCs/>
          <w:sz w:val="24"/>
          <w:szCs w:val="24"/>
        </w:rPr>
        <w:t xml:space="preserve"> </w:t>
      </w:r>
      <w:r w:rsidR="00B15E5F" w:rsidRPr="00FF1267">
        <w:rPr>
          <w:rFonts w:ascii="Book Antiqua" w:hAnsi="Book Antiqua" w:cs="Times New Roman"/>
          <w:sz w:val="24"/>
          <w:szCs w:val="24"/>
        </w:rPr>
        <w:t xml:space="preserve">In a multi-centre study of 157 pregnancies in 74 women with repaired TOF the incidence of arrhythmia was 6.5% </w:t>
      </w:r>
      <w:r w:rsidR="00B15E5F" w:rsidRPr="00DD531B">
        <w:rPr>
          <w:rFonts w:ascii="Book Antiqua" w:hAnsi="Book Antiqua" w:cs="Times New Roman"/>
          <w:i/>
          <w:sz w:val="24"/>
          <w:szCs w:val="24"/>
        </w:rPr>
        <w:t>vs</w:t>
      </w:r>
      <w:r w:rsidR="00B15E5F" w:rsidRPr="00FF1267">
        <w:rPr>
          <w:rFonts w:ascii="Book Antiqua" w:hAnsi="Book Antiqua" w:cs="Times New Roman"/>
          <w:sz w:val="24"/>
          <w:szCs w:val="24"/>
        </w:rPr>
        <w:t xml:space="preserve"> &lt;</w:t>
      </w:r>
      <w:r w:rsidR="00DD531B">
        <w:rPr>
          <w:rFonts w:ascii="Book Antiqua" w:hAnsi="Book Antiqua" w:cs="Times New Roman" w:hint="eastAsia"/>
          <w:sz w:val="24"/>
          <w:szCs w:val="24"/>
          <w:lang w:eastAsia="zh-CN"/>
        </w:rPr>
        <w:t xml:space="preserve"> </w:t>
      </w:r>
      <w:r w:rsidR="00B15E5F" w:rsidRPr="00FF1267">
        <w:rPr>
          <w:rFonts w:ascii="Book Antiqua" w:hAnsi="Book Antiqua" w:cs="Times New Roman"/>
          <w:sz w:val="24"/>
          <w:szCs w:val="24"/>
        </w:rPr>
        <w:t xml:space="preserve">1% in </w:t>
      </w:r>
      <w:proofErr w:type="gramStart"/>
      <w:r w:rsidR="00B15E5F" w:rsidRPr="00FF1267">
        <w:rPr>
          <w:rFonts w:ascii="Book Antiqua" w:hAnsi="Book Antiqua" w:cs="Times New Roman"/>
          <w:sz w:val="24"/>
          <w:szCs w:val="24"/>
        </w:rPr>
        <w:t>controls</w:t>
      </w:r>
      <w:r w:rsidR="00375836" w:rsidRPr="00FF1267">
        <w:rPr>
          <w:rFonts w:ascii="Book Antiqua" w:hAnsi="Book Antiqua" w:cs="Times New Roman"/>
          <w:sz w:val="24"/>
          <w:szCs w:val="24"/>
          <w:vertAlign w:val="superscript"/>
        </w:rPr>
        <w:t>[</w:t>
      </w:r>
      <w:proofErr w:type="gramEnd"/>
      <w:r w:rsidR="00BB6969"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4</w:t>
      </w:r>
      <w:r w:rsidR="000A215D" w:rsidRPr="00FF1267">
        <w:rPr>
          <w:rFonts w:ascii="Book Antiqua" w:hAnsi="Book Antiqua" w:cs="Times New Roman"/>
          <w:sz w:val="24"/>
          <w:szCs w:val="24"/>
          <w:vertAlign w:val="superscript"/>
        </w:rPr>
        <w:t>]</w:t>
      </w:r>
      <w:r w:rsidR="00B15E5F" w:rsidRPr="00FF1267">
        <w:rPr>
          <w:rFonts w:ascii="Book Antiqua" w:hAnsi="Book Antiqua" w:cs="Times New Roman"/>
          <w:sz w:val="24"/>
          <w:szCs w:val="24"/>
        </w:rPr>
        <w:t xml:space="preserve">. In a study of women with </w:t>
      </w:r>
      <w:proofErr w:type="spellStart"/>
      <w:r w:rsidR="00B15E5F" w:rsidRPr="00FF1267">
        <w:rPr>
          <w:rFonts w:ascii="Book Antiqua" w:hAnsi="Book Antiqua" w:cs="Times New Roman"/>
          <w:sz w:val="24"/>
          <w:szCs w:val="24"/>
        </w:rPr>
        <w:t>valvular</w:t>
      </w:r>
      <w:proofErr w:type="spellEnd"/>
      <w:r w:rsidR="00B15E5F" w:rsidRPr="00FF1267">
        <w:rPr>
          <w:rFonts w:ascii="Book Antiqua" w:hAnsi="Book Antiqua" w:cs="Times New Roman"/>
          <w:sz w:val="24"/>
          <w:szCs w:val="24"/>
        </w:rPr>
        <w:t xml:space="preserve"> heart disease the rate of arrhythmia during pregnancy was 15% </w:t>
      </w:r>
      <w:r w:rsidR="00B15E5F" w:rsidRPr="00DD531B">
        <w:rPr>
          <w:rFonts w:ascii="Book Antiqua" w:hAnsi="Book Antiqua" w:cs="Times New Roman"/>
          <w:i/>
          <w:sz w:val="24"/>
          <w:szCs w:val="24"/>
        </w:rPr>
        <w:t>vs</w:t>
      </w:r>
      <w:r w:rsidR="00B15E5F" w:rsidRPr="00FF1267">
        <w:rPr>
          <w:rFonts w:ascii="Book Antiqua" w:hAnsi="Book Antiqua" w:cs="Times New Roman"/>
          <w:sz w:val="24"/>
          <w:szCs w:val="24"/>
        </w:rPr>
        <w:t xml:space="preserve"> 0% in controls (</w:t>
      </w:r>
      <w:r w:rsidR="00DD531B" w:rsidRPr="00DD531B">
        <w:rPr>
          <w:rFonts w:ascii="Book Antiqua" w:hAnsi="Book Antiqua" w:cs="Times New Roman" w:hint="eastAsia"/>
          <w:i/>
          <w:sz w:val="24"/>
          <w:szCs w:val="24"/>
          <w:lang w:eastAsia="zh-CN"/>
        </w:rPr>
        <w:t>P</w:t>
      </w:r>
      <w:r w:rsidR="00B15E5F" w:rsidRPr="00FF1267">
        <w:rPr>
          <w:rFonts w:ascii="Book Antiqua" w:hAnsi="Book Antiqua" w:cs="Times New Roman"/>
          <w:sz w:val="24"/>
          <w:szCs w:val="24"/>
        </w:rPr>
        <w:t>=</w:t>
      </w:r>
      <w:r w:rsidR="00DD531B">
        <w:rPr>
          <w:rFonts w:ascii="Book Antiqua" w:hAnsi="Book Antiqua" w:cs="Times New Roman" w:hint="eastAsia"/>
          <w:sz w:val="24"/>
          <w:szCs w:val="24"/>
          <w:lang w:eastAsia="zh-CN"/>
        </w:rPr>
        <w:t xml:space="preserve">  </w:t>
      </w:r>
      <w:r w:rsidR="00B15E5F" w:rsidRPr="00FF1267">
        <w:rPr>
          <w:rFonts w:ascii="Book Antiqua" w:hAnsi="Book Antiqua" w:cs="Times New Roman"/>
          <w:sz w:val="24"/>
          <w:szCs w:val="24"/>
        </w:rPr>
        <w:t>0.001)</w:t>
      </w:r>
      <w:r w:rsidR="00375836" w:rsidRPr="00FF1267">
        <w:rPr>
          <w:rFonts w:ascii="Book Antiqua" w:hAnsi="Book Antiqua" w:cs="Times New Roman"/>
          <w:sz w:val="24"/>
          <w:szCs w:val="24"/>
          <w:vertAlign w:val="superscript"/>
        </w:rPr>
        <w:t>[</w:t>
      </w:r>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5]</w:t>
      </w:r>
      <w:r w:rsidR="00B15E5F" w:rsidRPr="00FF1267">
        <w:rPr>
          <w:rFonts w:ascii="Book Antiqua" w:hAnsi="Book Antiqua" w:cs="Times New Roman"/>
          <w:sz w:val="24"/>
          <w:szCs w:val="24"/>
        </w:rPr>
        <w:t>. The following have been identified as risk factors for the occurrence of atrial arrhythmias during pregnancy</w:t>
      </w:r>
      <w:r w:rsidR="00AF0A3C" w:rsidRPr="00FF1267">
        <w:rPr>
          <w:rFonts w:ascii="Book Antiqua" w:hAnsi="Book Antiqua" w:cs="Times New Roman"/>
          <w:sz w:val="24"/>
          <w:szCs w:val="24"/>
        </w:rPr>
        <w:t xml:space="preserve">: </w:t>
      </w:r>
      <w:r w:rsidR="00DD531B">
        <w:rPr>
          <w:rFonts w:ascii="Book Antiqua" w:hAnsi="Book Antiqua" w:cs="Times New Roman" w:hint="eastAsia"/>
          <w:sz w:val="24"/>
          <w:szCs w:val="24"/>
          <w:lang w:eastAsia="zh-CN"/>
        </w:rPr>
        <w:t>A</w:t>
      </w:r>
      <w:r w:rsidR="00B15E5F" w:rsidRPr="00FF1267">
        <w:rPr>
          <w:rFonts w:ascii="Book Antiqua" w:hAnsi="Book Antiqua" w:cs="Times New Roman"/>
          <w:sz w:val="24"/>
          <w:szCs w:val="24"/>
        </w:rPr>
        <w:t xml:space="preserve">rrhythmia </w:t>
      </w:r>
      <w:r w:rsidR="00AF0A3C" w:rsidRPr="00FF1267">
        <w:rPr>
          <w:rFonts w:ascii="Book Antiqua" w:hAnsi="Book Antiqua" w:cs="Times New Roman"/>
          <w:sz w:val="24"/>
          <w:szCs w:val="24"/>
        </w:rPr>
        <w:t>before pregnancy, mitral valve disease, beta-blocke</w:t>
      </w:r>
      <w:r w:rsidR="000852D0" w:rsidRPr="00FF1267">
        <w:rPr>
          <w:rFonts w:ascii="Book Antiqua" w:hAnsi="Book Antiqua" w:cs="Times New Roman"/>
          <w:sz w:val="24"/>
          <w:szCs w:val="24"/>
        </w:rPr>
        <w:t>r use</w:t>
      </w:r>
      <w:r w:rsidR="00F87EDD" w:rsidRPr="00FF1267">
        <w:rPr>
          <w:rFonts w:ascii="Book Antiqua" w:hAnsi="Book Antiqua" w:cs="Times New Roman"/>
          <w:sz w:val="24"/>
          <w:szCs w:val="24"/>
        </w:rPr>
        <w:t xml:space="preserve"> be</w:t>
      </w:r>
      <w:r w:rsidR="00F65B68" w:rsidRPr="00FF1267">
        <w:rPr>
          <w:rFonts w:ascii="Book Antiqua" w:hAnsi="Book Antiqua" w:cs="Times New Roman"/>
          <w:sz w:val="24"/>
          <w:szCs w:val="24"/>
        </w:rPr>
        <w:t>fore pregnancy</w:t>
      </w:r>
      <w:r w:rsidR="000852D0" w:rsidRPr="00FF1267">
        <w:rPr>
          <w:rFonts w:ascii="Book Antiqua" w:hAnsi="Book Antiqua" w:cs="Times New Roman"/>
          <w:sz w:val="24"/>
          <w:szCs w:val="24"/>
        </w:rPr>
        <w:t xml:space="preserve">, and left-sided </w:t>
      </w:r>
      <w:r w:rsidR="00035618" w:rsidRPr="00FF1267">
        <w:rPr>
          <w:rFonts w:ascii="Book Antiqua" w:hAnsi="Book Antiqua" w:cs="Times New Roman"/>
          <w:sz w:val="24"/>
          <w:szCs w:val="24"/>
        </w:rPr>
        <w:t xml:space="preserve">cardiac </w:t>
      </w:r>
      <w:proofErr w:type="gramStart"/>
      <w:r w:rsidR="000852D0" w:rsidRPr="00FF1267">
        <w:rPr>
          <w:rFonts w:ascii="Book Antiqua" w:hAnsi="Book Antiqua" w:cs="Times New Roman"/>
          <w:sz w:val="24"/>
          <w:szCs w:val="24"/>
        </w:rPr>
        <w:t>lesions</w:t>
      </w:r>
      <w:r w:rsidR="00C30252"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1</w:t>
      </w:r>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2</w:t>
      </w:r>
      <w:r w:rsidR="00F934A5" w:rsidRPr="00FF1267">
        <w:rPr>
          <w:rFonts w:ascii="Book Antiqua" w:hAnsi="Book Antiqua" w:cs="Times New Roman"/>
          <w:sz w:val="24"/>
          <w:szCs w:val="24"/>
          <w:vertAlign w:val="superscript"/>
        </w:rPr>
        <w:t>]</w:t>
      </w:r>
      <w:r w:rsidR="006766FC" w:rsidRPr="00FF1267">
        <w:rPr>
          <w:rFonts w:ascii="Book Antiqua" w:hAnsi="Book Antiqua" w:cs="Times New Roman"/>
          <w:sz w:val="24"/>
          <w:szCs w:val="24"/>
        </w:rPr>
        <w:t xml:space="preserve">. </w:t>
      </w:r>
      <w:r w:rsidR="00AF0A3C" w:rsidRPr="00FF1267">
        <w:rPr>
          <w:rFonts w:ascii="Book Antiqua" w:hAnsi="Book Antiqua" w:cs="Times New Roman"/>
          <w:sz w:val="24"/>
          <w:szCs w:val="24"/>
        </w:rPr>
        <w:t>Atria</w:t>
      </w:r>
      <w:r w:rsidR="006766FC" w:rsidRPr="00FF1267">
        <w:rPr>
          <w:rFonts w:ascii="Book Antiqua" w:hAnsi="Book Antiqua" w:cs="Times New Roman"/>
          <w:sz w:val="24"/>
          <w:szCs w:val="24"/>
        </w:rPr>
        <w:t>l arrhythmias during pregnancy area associated with pregnancy-related</w:t>
      </w:r>
      <w:r w:rsidR="00AF0A3C" w:rsidRPr="00FF1267">
        <w:rPr>
          <w:rFonts w:ascii="Book Antiqua" w:hAnsi="Book Antiqua" w:cs="Times New Roman"/>
          <w:sz w:val="24"/>
          <w:szCs w:val="24"/>
        </w:rPr>
        <w:t xml:space="preserve"> mortality and morbidity</w:t>
      </w:r>
      <w:r w:rsidR="006766FC" w:rsidRPr="00FF1267">
        <w:rPr>
          <w:rFonts w:ascii="Book Antiqua" w:hAnsi="Book Antiqua" w:cs="Times New Roman"/>
          <w:sz w:val="24"/>
          <w:szCs w:val="24"/>
        </w:rPr>
        <w:t>. T</w:t>
      </w:r>
      <w:r w:rsidR="00AF0A3C" w:rsidRPr="00FF1267">
        <w:rPr>
          <w:rFonts w:ascii="Book Antiqua" w:hAnsi="Book Antiqua" w:cs="Times New Roman"/>
          <w:sz w:val="24"/>
          <w:szCs w:val="24"/>
        </w:rPr>
        <w:t>his may be due to severity of underlying heart disease and</w:t>
      </w:r>
      <w:r w:rsidR="006766FC" w:rsidRPr="00FF1267">
        <w:rPr>
          <w:rFonts w:ascii="Book Antiqua" w:hAnsi="Book Antiqua" w:cs="Times New Roman"/>
          <w:sz w:val="24"/>
          <w:szCs w:val="24"/>
        </w:rPr>
        <w:t xml:space="preserve"> also to an </w:t>
      </w:r>
      <w:r w:rsidR="00AF0A3C" w:rsidRPr="00FF1267">
        <w:rPr>
          <w:rFonts w:ascii="Book Antiqua" w:hAnsi="Book Antiqua" w:cs="Times New Roman"/>
          <w:sz w:val="24"/>
          <w:szCs w:val="24"/>
        </w:rPr>
        <w:t xml:space="preserve">increased risk of thromboembolic </w:t>
      </w:r>
      <w:proofErr w:type="gramStart"/>
      <w:r w:rsidR="00AF0A3C" w:rsidRPr="00FF1267">
        <w:rPr>
          <w:rFonts w:ascii="Book Antiqua" w:hAnsi="Book Antiqua" w:cs="Times New Roman"/>
          <w:sz w:val="24"/>
          <w:szCs w:val="24"/>
        </w:rPr>
        <w:t>even</w:t>
      </w:r>
      <w:r w:rsidR="000852D0" w:rsidRPr="00FF1267">
        <w:rPr>
          <w:rFonts w:ascii="Book Antiqua" w:hAnsi="Book Antiqua" w:cs="Times New Roman"/>
          <w:sz w:val="24"/>
          <w:szCs w:val="24"/>
        </w:rPr>
        <w:t>ts</w:t>
      </w:r>
      <w:r w:rsidR="00375836"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2</w:t>
      </w:r>
      <w:r w:rsidR="006766FC" w:rsidRPr="00FF1267">
        <w:rPr>
          <w:rFonts w:ascii="Book Antiqua" w:hAnsi="Book Antiqua" w:cs="Times New Roman"/>
          <w:sz w:val="24"/>
          <w:szCs w:val="24"/>
          <w:vertAlign w:val="superscript"/>
        </w:rPr>
        <w:t>]</w:t>
      </w:r>
      <w:r w:rsidR="00DD531B">
        <w:rPr>
          <w:rFonts w:ascii="Book Antiqua" w:hAnsi="Book Antiqua" w:cs="Times New Roman"/>
          <w:sz w:val="24"/>
          <w:szCs w:val="24"/>
        </w:rPr>
        <w:t xml:space="preserve">. </w:t>
      </w:r>
    </w:p>
    <w:p w14:paraId="320733FC" w14:textId="57C343F9" w:rsidR="0022151A" w:rsidRPr="00FF1267" w:rsidRDefault="00174784" w:rsidP="00DD531B">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FF1267">
        <w:rPr>
          <w:rFonts w:ascii="Book Antiqua" w:hAnsi="Book Antiqua" w:cs="Times New Roman"/>
          <w:sz w:val="24"/>
          <w:szCs w:val="24"/>
        </w:rPr>
        <w:t>Electrical</w:t>
      </w:r>
      <w:r w:rsidR="00AF0A3C" w:rsidRPr="00FF1267">
        <w:rPr>
          <w:rFonts w:ascii="Book Antiqua" w:hAnsi="Book Antiqua" w:cs="Times New Roman"/>
          <w:sz w:val="24"/>
          <w:szCs w:val="24"/>
        </w:rPr>
        <w:t xml:space="preserve"> cardioversion can be used in all trimesters of pregnancy</w:t>
      </w:r>
      <w:r w:rsidRPr="00FF1267">
        <w:rPr>
          <w:rFonts w:ascii="Book Antiqua" w:hAnsi="Book Antiqua" w:cs="Times New Roman"/>
          <w:sz w:val="24"/>
          <w:szCs w:val="24"/>
        </w:rPr>
        <w:t xml:space="preserve"> and must not be delayed in hemodynamically unstable </w:t>
      </w:r>
      <w:proofErr w:type="gramStart"/>
      <w:r w:rsidRPr="00FF1267">
        <w:rPr>
          <w:rFonts w:ascii="Book Antiqua" w:hAnsi="Book Antiqua" w:cs="Times New Roman"/>
          <w:sz w:val="24"/>
          <w:szCs w:val="24"/>
        </w:rPr>
        <w:t>patients</w:t>
      </w:r>
      <w:r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6</w:t>
      </w:r>
      <w:r w:rsidR="00C30252" w:rsidRPr="00FF1267">
        <w:rPr>
          <w:rFonts w:ascii="Book Antiqua" w:hAnsi="Book Antiqua" w:cs="Times New Roman"/>
          <w:sz w:val="24"/>
          <w:szCs w:val="24"/>
          <w:vertAlign w:val="superscript"/>
        </w:rPr>
        <w:t>]</w:t>
      </w:r>
      <w:r w:rsidRPr="00FF1267">
        <w:rPr>
          <w:rFonts w:ascii="Book Antiqua" w:hAnsi="Book Antiqua" w:cs="Times New Roman"/>
          <w:sz w:val="24"/>
          <w:szCs w:val="24"/>
        </w:rPr>
        <w:t xml:space="preserve">. </w:t>
      </w:r>
      <w:r w:rsidR="00AF0A3C" w:rsidRPr="00FF1267">
        <w:rPr>
          <w:rFonts w:ascii="Book Antiqua" w:hAnsi="Book Antiqua" w:cs="Times New Roman"/>
          <w:sz w:val="24"/>
          <w:szCs w:val="24"/>
        </w:rPr>
        <w:t>The risk of inducing fetal arrhythmias is minimal but</w:t>
      </w:r>
      <w:r w:rsidRPr="00FF1267">
        <w:rPr>
          <w:rFonts w:ascii="Book Antiqua" w:hAnsi="Book Antiqua" w:cs="Times New Roman"/>
          <w:sz w:val="24"/>
          <w:szCs w:val="24"/>
        </w:rPr>
        <w:t xml:space="preserve"> unless cardioversion is emergent,</w:t>
      </w:r>
      <w:r w:rsidR="007E678D" w:rsidRPr="00FF1267">
        <w:rPr>
          <w:rFonts w:ascii="Book Antiqua" w:hAnsi="Book Antiqua" w:cs="Times New Roman"/>
          <w:sz w:val="24"/>
          <w:szCs w:val="24"/>
        </w:rPr>
        <w:t xml:space="preserve"> fetal monitoring should be </w:t>
      </w:r>
      <w:proofErr w:type="gramStart"/>
      <w:r w:rsidR="007E678D" w:rsidRPr="00FF1267">
        <w:rPr>
          <w:rFonts w:ascii="Book Antiqua" w:hAnsi="Book Antiqua" w:cs="Times New Roman"/>
          <w:sz w:val="24"/>
          <w:szCs w:val="24"/>
        </w:rPr>
        <w:t>perfo</w:t>
      </w:r>
      <w:r w:rsidR="00090C28" w:rsidRPr="00FF1267">
        <w:rPr>
          <w:rFonts w:ascii="Book Antiqua" w:hAnsi="Book Antiqua" w:cs="Times New Roman"/>
          <w:sz w:val="24"/>
          <w:szCs w:val="24"/>
        </w:rPr>
        <w:t>r</w:t>
      </w:r>
      <w:r w:rsidR="007E678D" w:rsidRPr="00FF1267">
        <w:rPr>
          <w:rFonts w:ascii="Book Antiqua" w:hAnsi="Book Antiqua" w:cs="Times New Roman"/>
          <w:sz w:val="24"/>
          <w:szCs w:val="24"/>
        </w:rPr>
        <w:t>med</w:t>
      </w:r>
      <w:r w:rsidR="00375836"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101,10</w:t>
      </w:r>
      <w:r w:rsidR="00865CC6" w:rsidRPr="00FF1267">
        <w:rPr>
          <w:rFonts w:ascii="Book Antiqua" w:hAnsi="Book Antiqua" w:cs="Times New Roman"/>
          <w:sz w:val="24"/>
          <w:szCs w:val="24"/>
          <w:vertAlign w:val="superscript"/>
        </w:rPr>
        <w:t>6</w:t>
      </w:r>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7</w:t>
      </w:r>
      <w:r w:rsidRPr="00FF1267">
        <w:rPr>
          <w:rFonts w:ascii="Book Antiqua" w:hAnsi="Book Antiqua" w:cs="Times New Roman"/>
          <w:sz w:val="24"/>
          <w:szCs w:val="24"/>
          <w:vertAlign w:val="superscript"/>
        </w:rPr>
        <w:t>]</w:t>
      </w:r>
      <w:r w:rsidRPr="00DD531B">
        <w:rPr>
          <w:rFonts w:ascii="Book Antiqua" w:hAnsi="Book Antiqua" w:cs="Times New Roman"/>
          <w:sz w:val="24"/>
          <w:szCs w:val="24"/>
        </w:rPr>
        <w:t>.</w:t>
      </w:r>
      <w:r w:rsidRPr="00FF1267">
        <w:rPr>
          <w:rFonts w:ascii="Book Antiqua" w:hAnsi="Book Antiqua" w:cs="Times New Roman"/>
          <w:sz w:val="24"/>
          <w:szCs w:val="24"/>
          <w:vertAlign w:val="superscript"/>
        </w:rPr>
        <w:t xml:space="preserve"> </w:t>
      </w:r>
      <w:r w:rsidR="00E10AE0" w:rsidRPr="00FF1267">
        <w:rPr>
          <w:rFonts w:ascii="Book Antiqua" w:hAnsi="Book Antiqua" w:cs="Times New Roman"/>
          <w:sz w:val="24"/>
          <w:szCs w:val="24"/>
        </w:rPr>
        <w:t>Most antiarrhythmic drugs are US Food and Drug Administration class C medications</w:t>
      </w:r>
      <w:r w:rsidR="00F2228B" w:rsidRPr="00FF1267">
        <w:rPr>
          <w:rFonts w:ascii="Book Antiqua" w:hAnsi="Book Antiqua" w:cs="Times New Roman"/>
          <w:sz w:val="24"/>
          <w:szCs w:val="24"/>
        </w:rPr>
        <w:t xml:space="preserve">; i.e. animal studies have shown risk to the fetus, there are no controlled studies in women or studies in women and animals are not available. This is a confusing classification, meaning that there is insufficient data to make a statement regarding safety. Use of these drugs must be carefully discussed with pregnant women to allow them the ability to weigh potential pros and cons. </w:t>
      </w:r>
      <w:r w:rsidR="005075D4" w:rsidRPr="00FF1267">
        <w:rPr>
          <w:rFonts w:ascii="Book Antiqua" w:hAnsi="Book Antiqua" w:cs="Times New Roman"/>
          <w:sz w:val="24"/>
          <w:szCs w:val="24"/>
        </w:rPr>
        <w:t>B</w:t>
      </w:r>
      <w:r w:rsidR="00AF0A3C" w:rsidRPr="00FF1267">
        <w:rPr>
          <w:rFonts w:ascii="Book Antiqua" w:hAnsi="Book Antiqua" w:cs="Times New Roman"/>
          <w:sz w:val="24"/>
          <w:szCs w:val="24"/>
        </w:rPr>
        <w:t>eta-blockers</w:t>
      </w:r>
      <w:r w:rsidR="005075D4" w:rsidRPr="00FF1267">
        <w:rPr>
          <w:rFonts w:ascii="Book Antiqua" w:hAnsi="Book Antiqua" w:cs="Times New Roman"/>
          <w:sz w:val="24"/>
          <w:szCs w:val="24"/>
        </w:rPr>
        <w:t xml:space="preserve"> (often metoprolol)</w:t>
      </w:r>
      <w:r w:rsidR="00AF0A3C" w:rsidRPr="00FF1267">
        <w:rPr>
          <w:rFonts w:ascii="Book Antiqua" w:hAnsi="Book Antiqua" w:cs="Times New Roman"/>
          <w:sz w:val="24"/>
          <w:szCs w:val="24"/>
        </w:rPr>
        <w:t xml:space="preserve"> are commonly used as first line</w:t>
      </w:r>
      <w:r w:rsidR="00F2228B" w:rsidRPr="00FF1267">
        <w:rPr>
          <w:rFonts w:ascii="Book Antiqua" w:hAnsi="Book Antiqua" w:cs="Times New Roman"/>
          <w:sz w:val="24"/>
          <w:szCs w:val="24"/>
        </w:rPr>
        <w:t xml:space="preserve"> rate control therapy</w:t>
      </w:r>
      <w:r w:rsidR="00AF0A3C" w:rsidRPr="00FF1267">
        <w:rPr>
          <w:rFonts w:ascii="Book Antiqua" w:hAnsi="Book Antiqua" w:cs="Times New Roman"/>
          <w:sz w:val="24"/>
          <w:szCs w:val="24"/>
        </w:rPr>
        <w:t>. Atenolol is an FDA class D medication</w:t>
      </w:r>
      <w:r w:rsidR="00F2228B" w:rsidRPr="00FF1267">
        <w:rPr>
          <w:rFonts w:ascii="Book Antiqua" w:hAnsi="Book Antiqua" w:cs="Times New Roman"/>
          <w:sz w:val="24"/>
          <w:szCs w:val="24"/>
        </w:rPr>
        <w:t xml:space="preserve"> (positive evidence of fetal risk)</w:t>
      </w:r>
      <w:r w:rsidR="00AF0A3C" w:rsidRPr="00FF1267">
        <w:rPr>
          <w:rFonts w:ascii="Book Antiqua" w:hAnsi="Book Antiqua" w:cs="Times New Roman"/>
          <w:sz w:val="24"/>
          <w:szCs w:val="24"/>
        </w:rPr>
        <w:t xml:space="preserve"> and should be avoided due to </w:t>
      </w:r>
      <w:r w:rsidR="00F2228B" w:rsidRPr="00FF1267">
        <w:rPr>
          <w:rFonts w:ascii="Book Antiqua" w:hAnsi="Book Antiqua" w:cs="Times New Roman"/>
          <w:sz w:val="24"/>
          <w:szCs w:val="24"/>
        </w:rPr>
        <w:t xml:space="preserve">association with </w:t>
      </w:r>
      <w:r w:rsidR="00AF0A3C" w:rsidRPr="00FF1267">
        <w:rPr>
          <w:rFonts w:ascii="Book Antiqua" w:hAnsi="Book Antiqua" w:cs="Times New Roman"/>
          <w:sz w:val="24"/>
          <w:szCs w:val="24"/>
        </w:rPr>
        <w:t>low birth</w:t>
      </w:r>
      <w:r w:rsidR="00F2228B" w:rsidRPr="00FF1267">
        <w:rPr>
          <w:rFonts w:ascii="Book Antiqua" w:hAnsi="Book Antiqua" w:cs="Times New Roman"/>
          <w:sz w:val="24"/>
          <w:szCs w:val="24"/>
        </w:rPr>
        <w:t>w</w:t>
      </w:r>
      <w:r w:rsidR="00F87EDD" w:rsidRPr="00FF1267">
        <w:rPr>
          <w:rFonts w:ascii="Book Antiqua" w:hAnsi="Book Antiqua" w:cs="Times New Roman"/>
          <w:sz w:val="24"/>
          <w:szCs w:val="24"/>
        </w:rPr>
        <w:t>e</w:t>
      </w:r>
      <w:r w:rsidR="00F2228B" w:rsidRPr="00FF1267">
        <w:rPr>
          <w:rFonts w:ascii="Book Antiqua" w:hAnsi="Book Antiqua" w:cs="Times New Roman"/>
          <w:sz w:val="24"/>
          <w:szCs w:val="24"/>
        </w:rPr>
        <w:t>ight</w:t>
      </w:r>
      <w:r w:rsidR="00AF0A3C" w:rsidRPr="00FF1267">
        <w:rPr>
          <w:rFonts w:ascii="Book Antiqua" w:hAnsi="Book Antiqua" w:cs="Times New Roman"/>
          <w:sz w:val="24"/>
          <w:szCs w:val="24"/>
        </w:rPr>
        <w:t>. Oral verapamil and digoxin</w:t>
      </w:r>
      <w:r w:rsidR="00A1608D" w:rsidRPr="00FF1267">
        <w:rPr>
          <w:rFonts w:ascii="Book Antiqua" w:hAnsi="Book Antiqua" w:cs="Times New Roman"/>
          <w:sz w:val="24"/>
          <w:szCs w:val="24"/>
        </w:rPr>
        <w:t xml:space="preserve"> (FDA Class C) are</w:t>
      </w:r>
      <w:r w:rsidR="00F2228B" w:rsidRPr="00FF1267">
        <w:rPr>
          <w:rFonts w:ascii="Book Antiqua" w:hAnsi="Book Antiqua" w:cs="Times New Roman"/>
          <w:sz w:val="24"/>
          <w:szCs w:val="24"/>
        </w:rPr>
        <w:t xml:space="preserve"> use</w:t>
      </w:r>
      <w:r w:rsidR="00A1608D" w:rsidRPr="00FF1267">
        <w:rPr>
          <w:rFonts w:ascii="Book Antiqua" w:hAnsi="Book Antiqua" w:cs="Times New Roman"/>
          <w:sz w:val="24"/>
          <w:szCs w:val="24"/>
        </w:rPr>
        <w:t>d</w:t>
      </w:r>
      <w:r w:rsidR="00F2228B" w:rsidRPr="00FF1267">
        <w:rPr>
          <w:rFonts w:ascii="Book Antiqua" w:hAnsi="Book Antiqua" w:cs="Times New Roman"/>
          <w:sz w:val="24"/>
          <w:szCs w:val="24"/>
        </w:rPr>
        <w:t xml:space="preserve"> for atrial arrhythmia in pregnancy but should not be used when an accessory pathway is </w:t>
      </w:r>
      <w:proofErr w:type="gramStart"/>
      <w:r w:rsidR="00F2228B" w:rsidRPr="00FF1267">
        <w:rPr>
          <w:rFonts w:ascii="Book Antiqua" w:hAnsi="Book Antiqua" w:cs="Times New Roman"/>
          <w:sz w:val="24"/>
          <w:szCs w:val="24"/>
        </w:rPr>
        <w:t>suspected</w:t>
      </w:r>
      <w:r w:rsidR="00C30252"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6</w:t>
      </w:r>
      <w:r w:rsidR="00F2228B" w:rsidRPr="00FF1267">
        <w:rPr>
          <w:rFonts w:ascii="Book Antiqua" w:hAnsi="Book Antiqua" w:cs="Times New Roman"/>
          <w:sz w:val="24"/>
          <w:szCs w:val="24"/>
          <w:vertAlign w:val="superscript"/>
        </w:rPr>
        <w:t>]</w:t>
      </w:r>
      <w:r w:rsidR="00F2228B" w:rsidRPr="00FF1267">
        <w:rPr>
          <w:rFonts w:ascii="Book Antiqua" w:hAnsi="Book Antiqua" w:cs="Times New Roman"/>
          <w:sz w:val="24"/>
          <w:szCs w:val="24"/>
        </w:rPr>
        <w:t xml:space="preserve">. </w:t>
      </w:r>
      <w:proofErr w:type="spellStart"/>
      <w:r w:rsidR="00AF0A3C" w:rsidRPr="00FF1267">
        <w:rPr>
          <w:rFonts w:ascii="Book Antiqua" w:hAnsi="Book Antiqua" w:cs="Times New Roman"/>
          <w:sz w:val="24"/>
          <w:szCs w:val="24"/>
        </w:rPr>
        <w:t>Sotalol</w:t>
      </w:r>
      <w:proofErr w:type="spellEnd"/>
      <w:r w:rsidR="00AF0A3C" w:rsidRPr="00FF1267">
        <w:rPr>
          <w:rFonts w:ascii="Book Antiqua" w:hAnsi="Book Antiqua" w:cs="Times New Roman"/>
          <w:sz w:val="24"/>
          <w:szCs w:val="24"/>
        </w:rPr>
        <w:t xml:space="preserve"> </w:t>
      </w:r>
      <w:r w:rsidR="00F2228B" w:rsidRPr="00FF1267">
        <w:rPr>
          <w:rFonts w:ascii="Book Antiqua" w:hAnsi="Book Antiqua" w:cs="Times New Roman"/>
          <w:sz w:val="24"/>
          <w:szCs w:val="24"/>
        </w:rPr>
        <w:t>(</w:t>
      </w:r>
      <w:r w:rsidR="00AF0A3C" w:rsidRPr="00FF1267">
        <w:rPr>
          <w:rFonts w:ascii="Book Antiqua" w:hAnsi="Book Antiqua" w:cs="Times New Roman"/>
          <w:sz w:val="24"/>
          <w:szCs w:val="24"/>
        </w:rPr>
        <w:t>FDA class B</w:t>
      </w:r>
      <w:r w:rsidR="00F2228B" w:rsidRPr="00FF1267">
        <w:rPr>
          <w:rFonts w:ascii="Book Antiqua" w:hAnsi="Book Antiqua" w:cs="Times New Roman"/>
          <w:sz w:val="24"/>
          <w:szCs w:val="24"/>
        </w:rPr>
        <w:t xml:space="preserve"> </w:t>
      </w:r>
      <w:r w:rsidR="0056748F" w:rsidRPr="00FF1267">
        <w:rPr>
          <w:rFonts w:ascii="Book Antiqua" w:hAnsi="Book Antiqua" w:cs="Times New Roman"/>
          <w:sz w:val="24"/>
          <w:szCs w:val="24"/>
        </w:rPr>
        <w:t>–</w:t>
      </w:r>
      <w:r w:rsidR="00F2228B" w:rsidRPr="00FF1267">
        <w:rPr>
          <w:rFonts w:ascii="Book Antiqua" w:hAnsi="Book Antiqua" w:cs="Times New Roman"/>
          <w:sz w:val="24"/>
          <w:szCs w:val="24"/>
        </w:rPr>
        <w:t xml:space="preserve"> </w:t>
      </w:r>
      <w:r w:rsidR="0056748F" w:rsidRPr="00FF1267">
        <w:rPr>
          <w:rFonts w:ascii="Book Antiqua" w:hAnsi="Book Antiqua" w:cs="Times New Roman"/>
          <w:sz w:val="24"/>
          <w:szCs w:val="24"/>
        </w:rPr>
        <w:t>animal studies show no risk, no studies in humans)</w:t>
      </w:r>
      <w:r w:rsidR="00AF0A3C" w:rsidRPr="00FF1267">
        <w:rPr>
          <w:rFonts w:ascii="Book Antiqua" w:hAnsi="Book Antiqua" w:cs="Times New Roman"/>
          <w:sz w:val="24"/>
          <w:szCs w:val="24"/>
        </w:rPr>
        <w:t xml:space="preserve"> can</w:t>
      </w:r>
      <w:r w:rsidR="0056748F" w:rsidRPr="00FF1267">
        <w:rPr>
          <w:rFonts w:ascii="Book Antiqua" w:hAnsi="Book Antiqua" w:cs="Times New Roman"/>
          <w:sz w:val="24"/>
          <w:szCs w:val="24"/>
        </w:rPr>
        <w:t xml:space="preserve"> </w:t>
      </w:r>
      <w:r w:rsidR="00AF0A3C" w:rsidRPr="00FF1267">
        <w:rPr>
          <w:rFonts w:ascii="Book Antiqua" w:hAnsi="Book Antiqua" w:cs="Times New Roman"/>
          <w:sz w:val="24"/>
          <w:szCs w:val="24"/>
        </w:rPr>
        <w:t>be used</w:t>
      </w:r>
      <w:r w:rsidR="0056748F" w:rsidRPr="00FF1267">
        <w:rPr>
          <w:rFonts w:ascii="Book Antiqua" w:hAnsi="Book Antiqua" w:cs="Times New Roman"/>
          <w:sz w:val="24"/>
          <w:szCs w:val="24"/>
        </w:rPr>
        <w:t xml:space="preserve"> to maintain sinus rhythm</w:t>
      </w:r>
      <w:r w:rsidR="000D2863" w:rsidRPr="00FF1267">
        <w:rPr>
          <w:rFonts w:ascii="Book Antiqua" w:hAnsi="Book Antiqua" w:cs="Times New Roman"/>
          <w:sz w:val="24"/>
          <w:szCs w:val="24"/>
        </w:rPr>
        <w:t xml:space="preserve"> a</w:t>
      </w:r>
      <w:r w:rsidR="0056748F" w:rsidRPr="00FF1267">
        <w:rPr>
          <w:rFonts w:ascii="Book Antiqua" w:hAnsi="Book Antiqua" w:cs="Times New Roman"/>
          <w:sz w:val="24"/>
          <w:szCs w:val="24"/>
        </w:rPr>
        <w:t>lthough, i</w:t>
      </w:r>
      <w:r w:rsidR="00AF0A3C" w:rsidRPr="00FF1267">
        <w:rPr>
          <w:rFonts w:ascii="Book Antiqua" w:hAnsi="Book Antiqua" w:cs="Times New Roman"/>
          <w:sz w:val="24"/>
          <w:szCs w:val="24"/>
        </w:rPr>
        <w:t xml:space="preserve">ts side effects </w:t>
      </w:r>
      <w:r w:rsidR="006272A3" w:rsidRPr="00FF1267">
        <w:rPr>
          <w:rFonts w:ascii="Book Antiqua" w:hAnsi="Book Antiqua" w:cs="Times New Roman"/>
          <w:sz w:val="24"/>
          <w:szCs w:val="24"/>
        </w:rPr>
        <w:t xml:space="preserve">include </w:t>
      </w:r>
      <w:r w:rsidR="00AF0A3C" w:rsidRPr="00FF1267">
        <w:rPr>
          <w:rFonts w:ascii="Book Antiqua" w:hAnsi="Book Antiqua" w:cs="Times New Roman"/>
          <w:sz w:val="24"/>
          <w:szCs w:val="24"/>
        </w:rPr>
        <w:t>fetal bradycardia and</w:t>
      </w:r>
      <w:r w:rsidR="000D2863" w:rsidRPr="00FF1267">
        <w:rPr>
          <w:rFonts w:ascii="Book Antiqua" w:hAnsi="Book Antiqua" w:cs="Times New Roman"/>
          <w:sz w:val="24"/>
          <w:szCs w:val="24"/>
        </w:rPr>
        <w:t xml:space="preserve"> long QT in the mother and therefore</w:t>
      </w:r>
      <w:r w:rsidR="00AF0A3C" w:rsidRPr="00FF1267">
        <w:rPr>
          <w:rFonts w:ascii="Book Antiqua" w:hAnsi="Book Antiqua" w:cs="Times New Roman"/>
          <w:sz w:val="24"/>
          <w:szCs w:val="24"/>
        </w:rPr>
        <w:t>, close mon</w:t>
      </w:r>
      <w:r w:rsidR="000D2863" w:rsidRPr="00FF1267">
        <w:rPr>
          <w:rFonts w:ascii="Book Antiqua" w:hAnsi="Book Antiqua" w:cs="Times New Roman"/>
          <w:sz w:val="24"/>
          <w:szCs w:val="24"/>
        </w:rPr>
        <w:t>itoring is required. D</w:t>
      </w:r>
      <w:r w:rsidR="00AF0A3C" w:rsidRPr="00FF1267">
        <w:rPr>
          <w:rFonts w:ascii="Book Antiqua" w:hAnsi="Book Antiqua" w:cs="Times New Roman"/>
          <w:sz w:val="24"/>
          <w:szCs w:val="24"/>
        </w:rPr>
        <w:t>ue to</w:t>
      </w:r>
      <w:r w:rsidR="000D2863" w:rsidRPr="00FF1267">
        <w:rPr>
          <w:rFonts w:ascii="Book Antiqua" w:hAnsi="Book Antiqua" w:cs="Times New Roman"/>
          <w:sz w:val="24"/>
          <w:szCs w:val="24"/>
        </w:rPr>
        <w:t xml:space="preserve"> its</w:t>
      </w:r>
      <w:r w:rsidR="00AF0A3C" w:rsidRPr="00FF1267">
        <w:rPr>
          <w:rFonts w:ascii="Book Antiqua" w:hAnsi="Book Antiqua" w:cs="Times New Roman"/>
          <w:sz w:val="24"/>
          <w:szCs w:val="24"/>
        </w:rPr>
        <w:t xml:space="preserve"> side effects on fetal thyroid function</w:t>
      </w:r>
      <w:r w:rsidR="000D2863" w:rsidRPr="00FF1267">
        <w:rPr>
          <w:rFonts w:ascii="Book Antiqua" w:hAnsi="Book Antiqua" w:cs="Times New Roman"/>
          <w:sz w:val="24"/>
          <w:szCs w:val="24"/>
        </w:rPr>
        <w:t>, amiodarone</w:t>
      </w:r>
      <w:r w:rsidR="00AF0A3C" w:rsidRPr="00FF1267">
        <w:rPr>
          <w:rFonts w:ascii="Book Antiqua" w:hAnsi="Book Antiqua" w:cs="Times New Roman"/>
          <w:sz w:val="24"/>
          <w:szCs w:val="24"/>
        </w:rPr>
        <w:t xml:space="preserve"> should not be used</w:t>
      </w:r>
      <w:r w:rsidR="000D2863" w:rsidRPr="00FF1267">
        <w:rPr>
          <w:rFonts w:ascii="Book Antiqua" w:hAnsi="Book Antiqua" w:cs="Times New Roman"/>
          <w:sz w:val="24"/>
          <w:szCs w:val="24"/>
        </w:rPr>
        <w:t xml:space="preserve"> during pregnancy</w:t>
      </w:r>
      <w:r w:rsidR="00AF0A3C" w:rsidRPr="00FF1267">
        <w:rPr>
          <w:rFonts w:ascii="Book Antiqua" w:hAnsi="Book Antiqua" w:cs="Times New Roman"/>
          <w:sz w:val="24"/>
          <w:szCs w:val="24"/>
        </w:rPr>
        <w:t xml:space="preserve"> unless other antiarrhythmic </w:t>
      </w:r>
      <w:r w:rsidR="000D2863" w:rsidRPr="00FF1267">
        <w:rPr>
          <w:rFonts w:ascii="Book Antiqua" w:hAnsi="Book Antiqua" w:cs="Times New Roman"/>
          <w:sz w:val="24"/>
          <w:szCs w:val="24"/>
        </w:rPr>
        <w:t xml:space="preserve">agents </w:t>
      </w:r>
      <w:r w:rsidR="00AF0A3C" w:rsidRPr="00FF1267">
        <w:rPr>
          <w:rFonts w:ascii="Book Antiqua" w:hAnsi="Book Antiqua" w:cs="Times New Roman"/>
          <w:sz w:val="24"/>
          <w:szCs w:val="24"/>
        </w:rPr>
        <w:t>are contraindicated or ineffective. Flecainide</w:t>
      </w:r>
      <w:r w:rsidR="009470DD" w:rsidRPr="00FF1267">
        <w:rPr>
          <w:rFonts w:ascii="Book Antiqua" w:hAnsi="Book Antiqua" w:cs="Times New Roman"/>
          <w:sz w:val="24"/>
          <w:szCs w:val="24"/>
        </w:rPr>
        <w:t xml:space="preserve"> (FDA class C) is a drug which crosses the placenta and is often used for treatment of fetal tachycardia, however there are </w:t>
      </w:r>
      <w:proofErr w:type="spellStart"/>
      <w:r w:rsidR="009470DD" w:rsidRPr="00FF1267">
        <w:rPr>
          <w:rFonts w:ascii="Book Antiqua" w:hAnsi="Book Antiqua" w:cs="Times New Roman"/>
          <w:sz w:val="24"/>
          <w:szCs w:val="24"/>
        </w:rPr>
        <w:t>proarrhythmic</w:t>
      </w:r>
      <w:proofErr w:type="spellEnd"/>
      <w:r w:rsidR="009470DD" w:rsidRPr="00FF1267">
        <w:rPr>
          <w:rFonts w:ascii="Book Antiqua" w:hAnsi="Book Antiqua" w:cs="Times New Roman"/>
          <w:sz w:val="24"/>
          <w:szCs w:val="24"/>
        </w:rPr>
        <w:t xml:space="preserve"> risks </w:t>
      </w:r>
      <w:r w:rsidR="00AF0A3C" w:rsidRPr="00FF1267">
        <w:rPr>
          <w:rFonts w:ascii="Book Antiqua" w:hAnsi="Book Antiqua" w:cs="Times New Roman"/>
          <w:sz w:val="24"/>
          <w:szCs w:val="24"/>
        </w:rPr>
        <w:t xml:space="preserve">in </w:t>
      </w:r>
      <w:r w:rsidR="00AF0A3C" w:rsidRPr="00FF1267">
        <w:rPr>
          <w:rFonts w:ascii="Book Antiqua" w:hAnsi="Book Antiqua" w:cs="Times New Roman"/>
          <w:sz w:val="24"/>
          <w:szCs w:val="24"/>
        </w:rPr>
        <w:lastRenderedPageBreak/>
        <w:t xml:space="preserve">patients </w:t>
      </w:r>
      <w:r w:rsidR="000852D0" w:rsidRPr="00FF1267">
        <w:rPr>
          <w:rFonts w:ascii="Book Antiqua" w:hAnsi="Book Antiqua" w:cs="Times New Roman"/>
          <w:sz w:val="24"/>
          <w:szCs w:val="24"/>
        </w:rPr>
        <w:t xml:space="preserve">with structural heart </w:t>
      </w:r>
      <w:proofErr w:type="gramStart"/>
      <w:r w:rsidR="000852D0" w:rsidRPr="00FF1267">
        <w:rPr>
          <w:rFonts w:ascii="Book Antiqua" w:hAnsi="Book Antiqua" w:cs="Times New Roman"/>
          <w:sz w:val="24"/>
          <w:szCs w:val="24"/>
        </w:rPr>
        <w:t>disease</w:t>
      </w:r>
      <w:r w:rsidR="00375836"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8</w:t>
      </w:r>
      <w:r w:rsidR="000E578C" w:rsidRPr="00FF1267">
        <w:rPr>
          <w:rFonts w:ascii="Book Antiqua" w:hAnsi="Book Antiqua" w:cs="Times New Roman"/>
          <w:sz w:val="24"/>
          <w:szCs w:val="24"/>
          <w:vertAlign w:val="superscript"/>
        </w:rPr>
        <w:t>,1</w:t>
      </w:r>
      <w:r w:rsidR="00865CC6" w:rsidRPr="00FF1267">
        <w:rPr>
          <w:rFonts w:ascii="Book Antiqua" w:hAnsi="Book Antiqua" w:cs="Times New Roman"/>
          <w:sz w:val="24"/>
          <w:szCs w:val="24"/>
          <w:vertAlign w:val="superscript"/>
        </w:rPr>
        <w:t>09</w:t>
      </w:r>
      <w:r w:rsidR="009470DD" w:rsidRPr="00FF1267">
        <w:rPr>
          <w:rFonts w:ascii="Book Antiqua" w:hAnsi="Book Antiqua" w:cs="Times New Roman"/>
          <w:sz w:val="24"/>
          <w:szCs w:val="24"/>
          <w:vertAlign w:val="superscript"/>
        </w:rPr>
        <w:t>]</w:t>
      </w:r>
      <w:r w:rsidR="00AF0A3C" w:rsidRPr="00FF1267">
        <w:rPr>
          <w:rFonts w:ascii="Book Antiqua" w:hAnsi="Book Antiqua" w:cs="Times New Roman"/>
          <w:sz w:val="24"/>
          <w:szCs w:val="24"/>
        </w:rPr>
        <w:t>.</w:t>
      </w:r>
      <w:r w:rsidR="00A1608D" w:rsidRPr="00FF1267">
        <w:rPr>
          <w:rFonts w:ascii="Book Antiqua" w:hAnsi="Book Antiqua" w:cs="Times New Roman"/>
          <w:sz w:val="24"/>
          <w:szCs w:val="24"/>
        </w:rPr>
        <w:t xml:space="preserve"> Pregnancy is a </w:t>
      </w:r>
      <w:proofErr w:type="spellStart"/>
      <w:r w:rsidR="00A1608D" w:rsidRPr="00FF1267">
        <w:rPr>
          <w:rFonts w:ascii="Book Antiqua" w:hAnsi="Book Antiqua" w:cs="Times New Roman"/>
          <w:sz w:val="24"/>
          <w:szCs w:val="24"/>
        </w:rPr>
        <w:t>prothrombotic</w:t>
      </w:r>
      <w:proofErr w:type="spellEnd"/>
      <w:r w:rsidR="00A1608D" w:rsidRPr="00FF1267">
        <w:rPr>
          <w:rFonts w:ascii="Book Antiqua" w:hAnsi="Book Antiqua" w:cs="Times New Roman"/>
          <w:sz w:val="24"/>
          <w:szCs w:val="24"/>
        </w:rPr>
        <w:t xml:space="preserve"> state and sustained</w:t>
      </w:r>
      <w:r w:rsidR="00F87EDD" w:rsidRPr="00FF1267">
        <w:rPr>
          <w:rFonts w:ascii="Book Antiqua" w:hAnsi="Book Antiqua" w:cs="Times New Roman"/>
          <w:sz w:val="24"/>
          <w:szCs w:val="24"/>
        </w:rPr>
        <w:t xml:space="preserve"> </w:t>
      </w:r>
      <w:r w:rsidR="00A1608D" w:rsidRPr="00FF1267">
        <w:rPr>
          <w:rFonts w:ascii="Book Antiqua" w:hAnsi="Book Antiqua" w:cs="Times New Roman"/>
          <w:sz w:val="24"/>
          <w:szCs w:val="24"/>
        </w:rPr>
        <w:t>a</w:t>
      </w:r>
      <w:r w:rsidR="009470DD" w:rsidRPr="00FF1267">
        <w:rPr>
          <w:rFonts w:ascii="Book Antiqua" w:hAnsi="Book Antiqua" w:cs="Times New Roman"/>
          <w:sz w:val="24"/>
          <w:szCs w:val="24"/>
        </w:rPr>
        <w:t>trial arrhythmia</w:t>
      </w:r>
      <w:r w:rsidR="00A1608D" w:rsidRPr="00FF1267">
        <w:rPr>
          <w:rFonts w:ascii="Book Antiqua" w:hAnsi="Book Antiqua" w:cs="Times New Roman"/>
          <w:sz w:val="24"/>
          <w:szCs w:val="24"/>
        </w:rPr>
        <w:t xml:space="preserve"> will further increase risk of thromboembolic</w:t>
      </w:r>
      <w:r w:rsidR="00AF0A3C" w:rsidRPr="00FF1267">
        <w:rPr>
          <w:rFonts w:ascii="Book Antiqua" w:hAnsi="Book Antiqua" w:cs="Times New Roman"/>
          <w:sz w:val="24"/>
          <w:szCs w:val="24"/>
        </w:rPr>
        <w:t xml:space="preserve"> events</w:t>
      </w:r>
      <w:r w:rsidR="00A1608D" w:rsidRPr="00FF1267">
        <w:rPr>
          <w:rFonts w:ascii="Book Antiqua" w:hAnsi="Book Antiqua" w:cs="Times New Roman"/>
          <w:sz w:val="24"/>
          <w:szCs w:val="24"/>
        </w:rPr>
        <w:t xml:space="preserve"> in pregnancy, therefore</w:t>
      </w:r>
      <w:r w:rsidR="00AF0A3C" w:rsidRPr="00FF1267">
        <w:rPr>
          <w:rFonts w:ascii="Book Antiqua" w:hAnsi="Book Antiqua" w:cs="Times New Roman"/>
          <w:sz w:val="24"/>
          <w:szCs w:val="24"/>
        </w:rPr>
        <w:t xml:space="preserve"> anticoagulation</w:t>
      </w:r>
      <w:r w:rsidR="00F142DB" w:rsidRPr="00FF1267">
        <w:rPr>
          <w:rFonts w:ascii="Book Antiqua" w:hAnsi="Book Antiqua" w:cs="Times New Roman"/>
          <w:sz w:val="24"/>
          <w:szCs w:val="24"/>
        </w:rPr>
        <w:t xml:space="preserve"> should</w:t>
      </w:r>
      <w:r w:rsidR="002E4B95" w:rsidRPr="00FF1267">
        <w:rPr>
          <w:rFonts w:ascii="Book Antiqua" w:hAnsi="Book Antiqua" w:cs="Times New Roman"/>
          <w:sz w:val="24"/>
          <w:szCs w:val="24"/>
        </w:rPr>
        <w:t xml:space="preserve"> be considered</w:t>
      </w:r>
      <w:r w:rsidR="00AF0A3C" w:rsidRPr="00FF1267">
        <w:rPr>
          <w:rFonts w:ascii="Book Antiqua" w:hAnsi="Book Antiqua" w:cs="Times New Roman"/>
          <w:sz w:val="24"/>
          <w:szCs w:val="24"/>
        </w:rPr>
        <w:t>.</w:t>
      </w:r>
      <w:r w:rsidR="0003727D" w:rsidRPr="00FF1267">
        <w:rPr>
          <w:rFonts w:ascii="Book Antiqua" w:hAnsi="Book Antiqua" w:cs="Times New Roman"/>
          <w:sz w:val="24"/>
          <w:szCs w:val="24"/>
        </w:rPr>
        <w:t xml:space="preserve"> </w:t>
      </w:r>
      <w:r w:rsidR="00F142DB" w:rsidRPr="00FF1267">
        <w:rPr>
          <w:rFonts w:ascii="Book Antiqua" w:hAnsi="Book Antiqua" w:cs="Times New Roman"/>
          <w:sz w:val="24"/>
          <w:szCs w:val="24"/>
        </w:rPr>
        <w:t xml:space="preserve">Specific guidelines and recommendations </w:t>
      </w:r>
      <w:proofErr w:type="gramStart"/>
      <w:r w:rsidR="00F142DB" w:rsidRPr="00FF1267">
        <w:rPr>
          <w:rFonts w:ascii="Book Antiqua" w:hAnsi="Book Antiqua" w:cs="Times New Roman"/>
          <w:sz w:val="24"/>
          <w:szCs w:val="24"/>
        </w:rPr>
        <w:t>exist</w:t>
      </w:r>
      <w:r w:rsidR="00375836" w:rsidRPr="00FF1267">
        <w:rPr>
          <w:rFonts w:ascii="Book Antiqua" w:hAnsi="Book Antiqua" w:cs="Times New Roman"/>
          <w:sz w:val="24"/>
          <w:szCs w:val="24"/>
          <w:vertAlign w:val="superscript"/>
        </w:rPr>
        <w:t>[</w:t>
      </w:r>
      <w:proofErr w:type="gramEnd"/>
      <w:r w:rsidR="000E578C" w:rsidRPr="00FF1267">
        <w:rPr>
          <w:rFonts w:ascii="Book Antiqua" w:hAnsi="Book Antiqua" w:cs="Times New Roman"/>
          <w:sz w:val="24"/>
          <w:szCs w:val="24"/>
          <w:vertAlign w:val="superscript"/>
        </w:rPr>
        <w:t>10</w:t>
      </w:r>
      <w:r w:rsidR="00865CC6" w:rsidRPr="00FF1267">
        <w:rPr>
          <w:rFonts w:ascii="Book Antiqua" w:hAnsi="Book Antiqua" w:cs="Times New Roman"/>
          <w:sz w:val="24"/>
          <w:szCs w:val="24"/>
          <w:vertAlign w:val="superscript"/>
        </w:rPr>
        <w:t>0</w:t>
      </w:r>
      <w:r w:rsidR="000E578C" w:rsidRPr="00FF1267">
        <w:rPr>
          <w:rFonts w:ascii="Book Antiqua" w:hAnsi="Book Antiqua" w:cs="Times New Roman"/>
          <w:sz w:val="24"/>
          <w:szCs w:val="24"/>
          <w:vertAlign w:val="superscript"/>
        </w:rPr>
        <w:t>,11</w:t>
      </w:r>
      <w:r w:rsidR="00865CC6" w:rsidRPr="00FF1267">
        <w:rPr>
          <w:rFonts w:ascii="Book Antiqua" w:hAnsi="Book Antiqua" w:cs="Times New Roman"/>
          <w:sz w:val="24"/>
          <w:szCs w:val="24"/>
          <w:vertAlign w:val="superscript"/>
        </w:rPr>
        <w:t>0</w:t>
      </w:r>
      <w:r w:rsidR="009470DD" w:rsidRPr="00FF1267">
        <w:rPr>
          <w:rFonts w:ascii="Book Antiqua" w:hAnsi="Book Antiqua" w:cs="Times New Roman"/>
          <w:sz w:val="24"/>
          <w:szCs w:val="24"/>
          <w:vertAlign w:val="superscript"/>
        </w:rPr>
        <w:t>]</w:t>
      </w:r>
      <w:r w:rsidR="00F142DB" w:rsidRPr="00FF1267">
        <w:rPr>
          <w:rFonts w:ascii="Book Antiqua" w:hAnsi="Book Antiqua" w:cs="Times New Roman"/>
          <w:sz w:val="24"/>
          <w:szCs w:val="24"/>
          <w:vertAlign w:val="superscript"/>
        </w:rPr>
        <w:t xml:space="preserve"> </w:t>
      </w:r>
      <w:r w:rsidR="00F142DB" w:rsidRPr="00FF1267">
        <w:rPr>
          <w:rFonts w:ascii="Book Antiqua" w:hAnsi="Book Antiqua" w:cs="Times New Roman"/>
          <w:sz w:val="24"/>
          <w:szCs w:val="24"/>
        </w:rPr>
        <w:t>and</w:t>
      </w:r>
      <w:r w:rsidR="00AF0A3C" w:rsidRPr="00FF1267">
        <w:rPr>
          <w:rFonts w:ascii="Book Antiqua" w:hAnsi="Book Antiqua" w:cs="Times New Roman"/>
          <w:sz w:val="24"/>
          <w:szCs w:val="24"/>
        </w:rPr>
        <w:t xml:space="preserve"> </w:t>
      </w:r>
      <w:r w:rsidR="00F142DB" w:rsidRPr="00FF1267">
        <w:rPr>
          <w:rFonts w:ascii="Book Antiqua" w:hAnsi="Book Antiqua" w:cs="Times New Roman"/>
          <w:sz w:val="24"/>
          <w:szCs w:val="24"/>
        </w:rPr>
        <w:t>a</w:t>
      </w:r>
      <w:r w:rsidR="002E4B95" w:rsidRPr="00FF1267">
        <w:rPr>
          <w:rFonts w:ascii="Book Antiqua" w:hAnsi="Book Antiqua" w:cs="Times New Roman"/>
          <w:sz w:val="24"/>
          <w:szCs w:val="24"/>
        </w:rPr>
        <w:t>ny decision about anticoagulation during pregnancy should be made with the input of specialist advice</w:t>
      </w:r>
      <w:r w:rsidR="00BD3557" w:rsidRPr="00FF1267">
        <w:rPr>
          <w:rFonts w:ascii="Book Antiqua" w:hAnsi="Book Antiqua" w:cs="Times New Roman"/>
          <w:sz w:val="24"/>
          <w:szCs w:val="24"/>
        </w:rPr>
        <w:t xml:space="preserve"> and in full consultation with the patient.</w:t>
      </w:r>
      <w:r w:rsidR="00002290" w:rsidRPr="00FF1267">
        <w:rPr>
          <w:rFonts w:ascii="Book Antiqua" w:hAnsi="Book Antiqua" w:cs="Times New Roman"/>
          <w:sz w:val="24"/>
          <w:szCs w:val="24"/>
        </w:rPr>
        <w:t xml:space="preserve"> </w:t>
      </w:r>
      <w:r w:rsidR="00BD3557" w:rsidRPr="00FF1267">
        <w:rPr>
          <w:rFonts w:ascii="Book Antiqua" w:hAnsi="Book Antiqua" w:cs="Times New Roman"/>
          <w:sz w:val="24"/>
          <w:szCs w:val="24"/>
        </w:rPr>
        <w:t>D</w:t>
      </w:r>
      <w:r w:rsidR="00F142DB" w:rsidRPr="00FF1267">
        <w:rPr>
          <w:rFonts w:ascii="Book Antiqua" w:hAnsi="Book Antiqua" w:cs="Times New Roman"/>
          <w:sz w:val="24"/>
          <w:szCs w:val="24"/>
        </w:rPr>
        <w:t>ifferent regimens can be</w:t>
      </w:r>
      <w:r w:rsidR="00BD3557" w:rsidRPr="00FF1267">
        <w:rPr>
          <w:rFonts w:ascii="Book Antiqua" w:hAnsi="Book Antiqua" w:cs="Times New Roman"/>
          <w:sz w:val="24"/>
          <w:szCs w:val="24"/>
        </w:rPr>
        <w:t xml:space="preserve"> recommended </w:t>
      </w:r>
      <w:r w:rsidR="00F142DB" w:rsidRPr="00FF1267">
        <w:rPr>
          <w:rFonts w:ascii="Book Antiqua" w:hAnsi="Book Antiqua" w:cs="Times New Roman"/>
          <w:sz w:val="24"/>
          <w:szCs w:val="24"/>
        </w:rPr>
        <w:t>depending on</w:t>
      </w:r>
      <w:r w:rsidR="006D7A77" w:rsidRPr="00FF1267">
        <w:rPr>
          <w:rFonts w:ascii="Book Antiqua" w:hAnsi="Book Antiqua" w:cs="Times New Roman"/>
          <w:sz w:val="24"/>
          <w:szCs w:val="24"/>
        </w:rPr>
        <w:t xml:space="preserve"> patient preference and</w:t>
      </w:r>
      <w:r w:rsidR="00F142DB" w:rsidRPr="00FF1267">
        <w:rPr>
          <w:rFonts w:ascii="Book Antiqua" w:hAnsi="Book Antiqua" w:cs="Times New Roman"/>
          <w:sz w:val="24"/>
          <w:szCs w:val="24"/>
        </w:rPr>
        <w:t xml:space="preserve"> the</w:t>
      </w:r>
      <w:r w:rsidR="006D7A77" w:rsidRPr="00FF1267">
        <w:rPr>
          <w:rFonts w:ascii="Book Antiqua" w:hAnsi="Book Antiqua" w:cs="Times New Roman"/>
          <w:sz w:val="24"/>
          <w:szCs w:val="24"/>
        </w:rPr>
        <w:t xml:space="preserve"> individualized</w:t>
      </w:r>
      <w:r w:rsidR="00F142DB" w:rsidRPr="00FF1267">
        <w:rPr>
          <w:rFonts w:ascii="Book Antiqua" w:hAnsi="Book Antiqua" w:cs="Times New Roman"/>
          <w:sz w:val="24"/>
          <w:szCs w:val="24"/>
        </w:rPr>
        <w:t xml:space="preserve"> </w:t>
      </w:r>
      <w:r w:rsidR="00BD3557" w:rsidRPr="00FF1267">
        <w:rPr>
          <w:rFonts w:ascii="Book Antiqua" w:hAnsi="Book Antiqua" w:cs="Times New Roman"/>
          <w:sz w:val="24"/>
          <w:szCs w:val="24"/>
        </w:rPr>
        <w:t>balance of risks</w:t>
      </w:r>
      <w:r w:rsidR="006D7A77" w:rsidRPr="00FF1267">
        <w:rPr>
          <w:rFonts w:ascii="Book Antiqua" w:hAnsi="Book Antiqua" w:cs="Times New Roman"/>
          <w:sz w:val="24"/>
          <w:szCs w:val="24"/>
        </w:rPr>
        <w:t>: o</w:t>
      </w:r>
      <w:r w:rsidR="00BD3557" w:rsidRPr="00FF1267">
        <w:rPr>
          <w:rFonts w:ascii="Book Antiqua" w:hAnsi="Book Antiqua" w:cs="Times New Roman"/>
          <w:sz w:val="24"/>
          <w:szCs w:val="24"/>
        </w:rPr>
        <w:t xml:space="preserve">bstetric risks </w:t>
      </w:r>
      <w:r w:rsidR="00BD3557" w:rsidRPr="00FF1267">
        <w:rPr>
          <w:rFonts w:ascii="Book Antiqua" w:hAnsi="Book Antiqua" w:cs="Times New Roman"/>
          <w:iCs/>
          <w:sz w:val="24"/>
          <w:szCs w:val="24"/>
        </w:rPr>
        <w:t>(</w:t>
      </w:r>
      <w:r w:rsidR="00CD3703" w:rsidRPr="00FF1267">
        <w:rPr>
          <w:rFonts w:ascii="Book Antiqua" w:hAnsi="Book Antiqua" w:cs="Times New Roman"/>
          <w:iCs/>
          <w:sz w:val="24"/>
          <w:szCs w:val="24"/>
        </w:rPr>
        <w:t xml:space="preserve">miscarriage, </w:t>
      </w:r>
      <w:proofErr w:type="spellStart"/>
      <w:r w:rsidR="00CD3703" w:rsidRPr="00FF1267">
        <w:rPr>
          <w:rFonts w:ascii="Book Antiqua" w:hAnsi="Book Antiqua" w:cs="Times New Roman"/>
          <w:iCs/>
          <w:sz w:val="24"/>
          <w:szCs w:val="24"/>
        </w:rPr>
        <w:t>retroplacental</w:t>
      </w:r>
      <w:proofErr w:type="spellEnd"/>
      <w:r w:rsidR="00CD3703" w:rsidRPr="00FF1267">
        <w:rPr>
          <w:rFonts w:ascii="Book Antiqua" w:hAnsi="Book Antiqua" w:cs="Times New Roman"/>
          <w:iCs/>
          <w:sz w:val="24"/>
          <w:szCs w:val="24"/>
        </w:rPr>
        <w:t xml:space="preserve"> hematoma</w:t>
      </w:r>
      <w:r w:rsidR="006D7A77" w:rsidRPr="00FF1267">
        <w:rPr>
          <w:rFonts w:ascii="Book Antiqua" w:hAnsi="Book Antiqua" w:cs="Times New Roman"/>
          <w:iCs/>
          <w:sz w:val="24"/>
          <w:szCs w:val="24"/>
        </w:rPr>
        <w:t xml:space="preserve">, bleeding during delivery) </w:t>
      </w:r>
      <w:r w:rsidR="006D7A77" w:rsidRPr="00DD531B">
        <w:rPr>
          <w:rFonts w:ascii="Book Antiqua" w:hAnsi="Book Antiqua" w:cs="Times New Roman"/>
          <w:i/>
          <w:iCs/>
          <w:sz w:val="24"/>
          <w:szCs w:val="24"/>
        </w:rPr>
        <w:t>vs</w:t>
      </w:r>
      <w:r w:rsidR="00BD3557" w:rsidRPr="00FF1267">
        <w:rPr>
          <w:rFonts w:ascii="Book Antiqua" w:hAnsi="Book Antiqua" w:cs="Times New Roman"/>
          <w:iCs/>
          <w:sz w:val="24"/>
          <w:szCs w:val="24"/>
        </w:rPr>
        <w:t xml:space="preserve"> off-spring risks (</w:t>
      </w:r>
      <w:r w:rsidR="006D7A77" w:rsidRPr="00FF1267">
        <w:rPr>
          <w:rFonts w:ascii="Book Antiqua" w:hAnsi="Book Antiqua" w:cs="Times New Roman"/>
          <w:iCs/>
          <w:sz w:val="24"/>
          <w:szCs w:val="24"/>
        </w:rPr>
        <w:t xml:space="preserve">warfarin associated </w:t>
      </w:r>
      <w:proofErr w:type="spellStart"/>
      <w:r w:rsidR="00BD3557" w:rsidRPr="00FF1267">
        <w:rPr>
          <w:rFonts w:ascii="Book Antiqua" w:hAnsi="Book Antiqua" w:cs="Times New Roman"/>
          <w:iCs/>
          <w:sz w:val="24"/>
          <w:szCs w:val="24"/>
        </w:rPr>
        <w:t>embryopathy</w:t>
      </w:r>
      <w:proofErr w:type="spellEnd"/>
      <w:r w:rsidR="00BD3557" w:rsidRPr="00FF1267">
        <w:rPr>
          <w:rFonts w:ascii="Book Antiqua" w:hAnsi="Book Antiqua" w:cs="Times New Roman"/>
          <w:iCs/>
          <w:sz w:val="24"/>
          <w:szCs w:val="24"/>
        </w:rPr>
        <w:t>, premature birth, inter</w:t>
      </w:r>
      <w:r w:rsidR="00F142DB" w:rsidRPr="00FF1267">
        <w:rPr>
          <w:rFonts w:ascii="Book Antiqua" w:hAnsi="Book Antiqua" w:cs="Times New Roman"/>
          <w:iCs/>
          <w:sz w:val="24"/>
          <w:szCs w:val="24"/>
        </w:rPr>
        <w:t>-</w:t>
      </w:r>
      <w:r w:rsidR="00CD3703" w:rsidRPr="00FF1267">
        <w:rPr>
          <w:rFonts w:ascii="Book Antiqua" w:hAnsi="Book Antiqua" w:cs="Times New Roman"/>
          <w:iCs/>
          <w:sz w:val="24"/>
          <w:szCs w:val="24"/>
        </w:rPr>
        <w:t>cranial</w:t>
      </w:r>
      <w:r w:rsidR="006D7A77" w:rsidRPr="00FF1267">
        <w:rPr>
          <w:rFonts w:ascii="Book Antiqua" w:hAnsi="Book Antiqua" w:cs="Times New Roman"/>
          <w:iCs/>
          <w:sz w:val="24"/>
          <w:szCs w:val="24"/>
        </w:rPr>
        <w:t xml:space="preserve"> bleeding) vs.</w:t>
      </w:r>
      <w:r w:rsidR="00BD3557" w:rsidRPr="00FF1267">
        <w:rPr>
          <w:rFonts w:ascii="Book Antiqua" w:hAnsi="Book Antiqua" w:cs="Times New Roman"/>
          <w:iCs/>
          <w:sz w:val="24"/>
          <w:szCs w:val="24"/>
        </w:rPr>
        <w:t xml:space="preserve"> maternal risks (thrombosis and bleeding).</w:t>
      </w:r>
      <w:r w:rsidR="00BD3557" w:rsidRPr="00FF1267">
        <w:rPr>
          <w:rFonts w:ascii="Book Antiqua" w:hAnsi="Book Antiqua" w:cs="Times New Roman"/>
          <w:i/>
          <w:sz w:val="24"/>
          <w:szCs w:val="24"/>
        </w:rPr>
        <w:t xml:space="preserve"> </w:t>
      </w:r>
      <w:r w:rsidR="006D7A77" w:rsidRPr="00FF1267">
        <w:rPr>
          <w:rFonts w:ascii="Book Antiqua" w:hAnsi="Book Antiqua" w:cs="Times New Roman"/>
          <w:sz w:val="24"/>
          <w:szCs w:val="24"/>
        </w:rPr>
        <w:t>The risk of m</w:t>
      </w:r>
      <w:r w:rsidR="00BD3557" w:rsidRPr="00FF1267">
        <w:rPr>
          <w:rFonts w:ascii="Book Antiqua" w:hAnsi="Book Antiqua" w:cs="Times New Roman"/>
          <w:sz w:val="24"/>
          <w:szCs w:val="24"/>
        </w:rPr>
        <w:t>aternal thrombosis</w:t>
      </w:r>
      <w:r w:rsidR="006D7A77" w:rsidRPr="00FF1267">
        <w:rPr>
          <w:rFonts w:ascii="Book Antiqua" w:hAnsi="Book Antiqua" w:cs="Times New Roman"/>
          <w:sz w:val="24"/>
          <w:szCs w:val="24"/>
        </w:rPr>
        <w:t xml:space="preserve"> and thromboembolism</w:t>
      </w:r>
      <w:r w:rsidR="00BD3557" w:rsidRPr="00FF1267">
        <w:rPr>
          <w:rFonts w:ascii="Book Antiqua" w:hAnsi="Book Antiqua" w:cs="Times New Roman"/>
          <w:sz w:val="24"/>
          <w:szCs w:val="24"/>
        </w:rPr>
        <w:t xml:space="preserve"> are highest in women who in addition to</w:t>
      </w:r>
      <w:r w:rsidR="00F142DB" w:rsidRPr="00FF1267">
        <w:rPr>
          <w:rFonts w:ascii="Book Antiqua" w:hAnsi="Book Antiqua" w:cs="Times New Roman"/>
          <w:sz w:val="24"/>
          <w:szCs w:val="24"/>
        </w:rPr>
        <w:t xml:space="preserve"> their</w:t>
      </w:r>
      <w:r w:rsidR="00BD3557" w:rsidRPr="00FF1267">
        <w:rPr>
          <w:rFonts w:ascii="Book Antiqua" w:hAnsi="Book Antiqua" w:cs="Times New Roman"/>
          <w:sz w:val="24"/>
          <w:szCs w:val="24"/>
        </w:rPr>
        <w:t xml:space="preserve"> atrial</w:t>
      </w:r>
      <w:r w:rsidR="00F142DB" w:rsidRPr="00FF1267">
        <w:rPr>
          <w:rFonts w:ascii="Book Antiqua" w:hAnsi="Book Antiqua" w:cs="Times New Roman"/>
          <w:sz w:val="24"/>
          <w:szCs w:val="24"/>
        </w:rPr>
        <w:t xml:space="preserve"> </w:t>
      </w:r>
      <w:r w:rsidR="00BD3557" w:rsidRPr="00FF1267">
        <w:rPr>
          <w:rFonts w:ascii="Book Antiqua" w:hAnsi="Book Antiqua" w:cs="Times New Roman"/>
          <w:sz w:val="24"/>
          <w:szCs w:val="24"/>
        </w:rPr>
        <w:t>arrhyt</w:t>
      </w:r>
      <w:r w:rsidR="00F142DB" w:rsidRPr="00FF1267">
        <w:rPr>
          <w:rFonts w:ascii="Book Antiqua" w:hAnsi="Book Antiqua" w:cs="Times New Roman"/>
          <w:sz w:val="24"/>
          <w:szCs w:val="24"/>
        </w:rPr>
        <w:t>h</w:t>
      </w:r>
      <w:r w:rsidR="00BD3557" w:rsidRPr="00FF1267">
        <w:rPr>
          <w:rFonts w:ascii="Book Antiqua" w:hAnsi="Book Antiqua" w:cs="Times New Roman"/>
          <w:sz w:val="24"/>
          <w:szCs w:val="24"/>
        </w:rPr>
        <w:t xml:space="preserve">mia </w:t>
      </w:r>
      <w:r w:rsidR="00F142DB" w:rsidRPr="00FF1267">
        <w:rPr>
          <w:rFonts w:ascii="Book Antiqua" w:hAnsi="Book Antiqua" w:cs="Times New Roman"/>
          <w:sz w:val="24"/>
          <w:szCs w:val="24"/>
        </w:rPr>
        <w:t>also have either mechanical valves or Fontan circulations.</w:t>
      </w:r>
    </w:p>
    <w:p w14:paraId="596209B6" w14:textId="77777777" w:rsidR="00750F57" w:rsidRPr="00FF1267" w:rsidRDefault="00750F57" w:rsidP="00002290">
      <w:pPr>
        <w:widowControl w:val="0"/>
        <w:autoSpaceDE w:val="0"/>
        <w:autoSpaceDN w:val="0"/>
        <w:adjustRightInd w:val="0"/>
        <w:snapToGrid w:val="0"/>
        <w:spacing w:after="0" w:line="360" w:lineRule="auto"/>
        <w:jc w:val="both"/>
        <w:rPr>
          <w:rFonts w:ascii="Book Antiqua" w:hAnsi="Book Antiqua" w:cs="Times New Roman"/>
          <w:b/>
          <w:sz w:val="24"/>
          <w:szCs w:val="24"/>
        </w:rPr>
      </w:pPr>
    </w:p>
    <w:p w14:paraId="211B69AE" w14:textId="3059F33B" w:rsidR="0043390F" w:rsidRPr="00FF1267" w:rsidRDefault="00DD531B"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CONCLUSION</w:t>
      </w:r>
    </w:p>
    <w:p w14:paraId="33B1F487" w14:textId="77777777" w:rsidR="00ED7164" w:rsidRPr="00FF1267" w:rsidRDefault="00ED7164" w:rsidP="00002290">
      <w:pPr>
        <w:widowControl w:val="0"/>
        <w:autoSpaceDE w:val="0"/>
        <w:autoSpaceDN w:val="0"/>
        <w:adjustRightInd w:val="0"/>
        <w:snapToGrid w:val="0"/>
        <w:spacing w:after="0" w:line="360" w:lineRule="auto"/>
        <w:jc w:val="both"/>
        <w:rPr>
          <w:rFonts w:ascii="Book Antiqua" w:hAnsi="Book Antiqua" w:cs="Times New Roman"/>
          <w:sz w:val="24"/>
          <w:szCs w:val="24"/>
        </w:rPr>
      </w:pPr>
      <w:r w:rsidRPr="00FF1267">
        <w:rPr>
          <w:rFonts w:ascii="Book Antiqua" w:hAnsi="Book Antiqua" w:cs="Times New Roman"/>
          <w:sz w:val="24"/>
          <w:szCs w:val="24"/>
        </w:rPr>
        <w:t>The</w:t>
      </w:r>
      <w:r w:rsidR="00750F57" w:rsidRPr="00FF1267">
        <w:rPr>
          <w:rFonts w:ascii="Book Antiqua" w:hAnsi="Book Antiqua" w:cs="Times New Roman"/>
          <w:sz w:val="24"/>
          <w:szCs w:val="24"/>
        </w:rPr>
        <w:t xml:space="preserve"> ACH</w:t>
      </w:r>
      <w:r w:rsidR="0022151A" w:rsidRPr="00FF1267">
        <w:rPr>
          <w:rFonts w:ascii="Book Antiqua" w:hAnsi="Book Antiqua" w:cs="Times New Roman"/>
          <w:sz w:val="24"/>
          <w:szCs w:val="24"/>
        </w:rPr>
        <w:t>D</w:t>
      </w:r>
      <w:r w:rsidRPr="00FF1267">
        <w:rPr>
          <w:rFonts w:ascii="Book Antiqua" w:hAnsi="Book Antiqua" w:cs="Times New Roman"/>
          <w:sz w:val="24"/>
          <w:szCs w:val="24"/>
        </w:rPr>
        <w:t xml:space="preserve"> population </w:t>
      </w:r>
      <w:r w:rsidR="0022151A" w:rsidRPr="00FF1267">
        <w:rPr>
          <w:rFonts w:ascii="Book Antiqua" w:hAnsi="Book Antiqua" w:cs="Times New Roman"/>
          <w:sz w:val="24"/>
          <w:szCs w:val="24"/>
        </w:rPr>
        <w:t xml:space="preserve">continues to </w:t>
      </w:r>
      <w:r w:rsidR="0043390F" w:rsidRPr="00FF1267">
        <w:rPr>
          <w:rFonts w:ascii="Book Antiqua" w:hAnsi="Book Antiqua" w:cs="Times New Roman"/>
          <w:sz w:val="24"/>
          <w:szCs w:val="24"/>
        </w:rPr>
        <w:t xml:space="preserve">expand </w:t>
      </w:r>
      <w:r w:rsidR="0022151A" w:rsidRPr="00FF1267">
        <w:rPr>
          <w:rFonts w:ascii="Book Antiqua" w:hAnsi="Book Antiqua" w:cs="Times New Roman"/>
          <w:sz w:val="24"/>
          <w:szCs w:val="24"/>
        </w:rPr>
        <w:t>and is also aging</w:t>
      </w:r>
      <w:r w:rsidRPr="00FF1267">
        <w:rPr>
          <w:rFonts w:ascii="Book Antiqua" w:hAnsi="Book Antiqua" w:cs="Times New Roman"/>
          <w:sz w:val="24"/>
          <w:szCs w:val="24"/>
        </w:rPr>
        <w:t>. Atrial arrhythmias are common</w:t>
      </w:r>
      <w:r w:rsidR="00750F57" w:rsidRPr="00FF1267">
        <w:rPr>
          <w:rFonts w:ascii="Book Antiqua" w:hAnsi="Book Antiqua" w:cs="Times New Roman"/>
          <w:sz w:val="24"/>
          <w:szCs w:val="24"/>
        </w:rPr>
        <w:t xml:space="preserve"> in</w:t>
      </w:r>
      <w:r w:rsidRPr="00FF1267">
        <w:rPr>
          <w:rFonts w:ascii="Book Antiqua" w:hAnsi="Book Antiqua" w:cs="Times New Roman"/>
          <w:sz w:val="24"/>
          <w:szCs w:val="24"/>
        </w:rPr>
        <w:t xml:space="preserve"> </w:t>
      </w:r>
      <w:r w:rsidR="0022151A" w:rsidRPr="00FF1267">
        <w:rPr>
          <w:rFonts w:ascii="Book Antiqua" w:hAnsi="Book Antiqua" w:cs="Times New Roman"/>
          <w:sz w:val="24"/>
          <w:szCs w:val="24"/>
        </w:rPr>
        <w:t xml:space="preserve">these </w:t>
      </w:r>
      <w:r w:rsidR="00841CC0" w:rsidRPr="00FF1267">
        <w:rPr>
          <w:rFonts w:ascii="Book Antiqua" w:hAnsi="Book Antiqua" w:cs="Times New Roman"/>
          <w:sz w:val="24"/>
          <w:szCs w:val="24"/>
        </w:rPr>
        <w:t xml:space="preserve">patients </w:t>
      </w:r>
      <w:r w:rsidR="0022151A" w:rsidRPr="00FF1267">
        <w:rPr>
          <w:rFonts w:ascii="Book Antiqua" w:hAnsi="Book Antiqua" w:cs="Times New Roman"/>
          <w:sz w:val="24"/>
          <w:szCs w:val="24"/>
        </w:rPr>
        <w:t>and the cause of</w:t>
      </w:r>
      <w:r w:rsidRPr="00FF1267">
        <w:rPr>
          <w:rFonts w:ascii="Book Antiqua" w:hAnsi="Book Antiqua" w:cs="Times New Roman"/>
          <w:sz w:val="24"/>
          <w:szCs w:val="24"/>
        </w:rPr>
        <w:t xml:space="preserve"> </w:t>
      </w:r>
      <w:r w:rsidR="0022151A" w:rsidRPr="00FF1267">
        <w:rPr>
          <w:rFonts w:ascii="Book Antiqua" w:hAnsi="Book Antiqua" w:cs="Times New Roman"/>
          <w:sz w:val="24"/>
          <w:szCs w:val="24"/>
        </w:rPr>
        <w:t>significant morbidity</w:t>
      </w:r>
      <w:r w:rsidR="00383FF1" w:rsidRPr="00FF1267">
        <w:rPr>
          <w:rFonts w:ascii="Book Antiqua" w:hAnsi="Book Antiqua" w:cs="Times New Roman"/>
          <w:sz w:val="24"/>
          <w:szCs w:val="24"/>
        </w:rPr>
        <w:t>.</w:t>
      </w:r>
      <w:r w:rsidR="0022151A" w:rsidRPr="00FF1267">
        <w:rPr>
          <w:rFonts w:ascii="Book Antiqua" w:hAnsi="Book Antiqua" w:cs="Times New Roman"/>
          <w:sz w:val="24"/>
          <w:szCs w:val="24"/>
        </w:rPr>
        <w:t xml:space="preserve"> They also </w:t>
      </w:r>
      <w:r w:rsidR="00B16563" w:rsidRPr="00FF1267">
        <w:rPr>
          <w:rFonts w:ascii="Book Antiqua" w:hAnsi="Book Antiqua" w:cs="Times New Roman"/>
          <w:sz w:val="24"/>
          <w:szCs w:val="24"/>
        </w:rPr>
        <w:t>associated with increased risk</w:t>
      </w:r>
      <w:r w:rsidR="0022151A" w:rsidRPr="00FF1267">
        <w:rPr>
          <w:rFonts w:ascii="Book Antiqua" w:hAnsi="Book Antiqua" w:cs="Times New Roman"/>
          <w:sz w:val="24"/>
          <w:szCs w:val="24"/>
        </w:rPr>
        <w:t xml:space="preserve"> of subsequent mortality. A</w:t>
      </w:r>
      <w:r w:rsidR="00383FF1" w:rsidRPr="00FF1267">
        <w:rPr>
          <w:rFonts w:ascii="Book Antiqua" w:hAnsi="Book Antiqua" w:cs="Times New Roman"/>
          <w:sz w:val="24"/>
          <w:szCs w:val="24"/>
        </w:rPr>
        <w:t xml:space="preserve"> </w:t>
      </w:r>
      <w:r w:rsidR="006272A3" w:rsidRPr="00FF1267">
        <w:rPr>
          <w:rFonts w:ascii="Book Antiqua" w:hAnsi="Book Antiqua" w:cs="Times New Roman"/>
          <w:sz w:val="24"/>
          <w:szCs w:val="24"/>
        </w:rPr>
        <w:t xml:space="preserve">comprehensive </w:t>
      </w:r>
      <w:r w:rsidR="00383FF1" w:rsidRPr="00FF1267">
        <w:rPr>
          <w:rFonts w:ascii="Book Antiqua" w:hAnsi="Book Antiqua" w:cs="Times New Roman"/>
          <w:sz w:val="24"/>
          <w:szCs w:val="24"/>
        </w:rPr>
        <w:t>understanding of</w:t>
      </w:r>
      <w:r w:rsidR="0022151A" w:rsidRPr="00FF1267">
        <w:rPr>
          <w:rFonts w:ascii="Book Antiqua" w:hAnsi="Book Antiqua" w:cs="Times New Roman"/>
          <w:sz w:val="24"/>
          <w:szCs w:val="24"/>
        </w:rPr>
        <w:t xml:space="preserve"> the</w:t>
      </w:r>
      <w:r w:rsidR="00383FF1" w:rsidRPr="00FF1267">
        <w:rPr>
          <w:rFonts w:ascii="Book Antiqua" w:hAnsi="Book Antiqua" w:cs="Times New Roman"/>
          <w:sz w:val="24"/>
          <w:szCs w:val="24"/>
        </w:rPr>
        <w:t xml:space="preserve"> underlying anatomy,</w:t>
      </w:r>
      <w:r w:rsidR="0022151A" w:rsidRPr="00FF1267">
        <w:rPr>
          <w:rFonts w:ascii="Book Antiqua" w:hAnsi="Book Antiqua" w:cs="Times New Roman"/>
          <w:sz w:val="24"/>
          <w:szCs w:val="24"/>
        </w:rPr>
        <w:t xml:space="preserve"> previous surgeries and</w:t>
      </w:r>
      <w:r w:rsidR="00383FF1" w:rsidRPr="00FF1267">
        <w:rPr>
          <w:rFonts w:ascii="Book Antiqua" w:hAnsi="Book Antiqua" w:cs="Times New Roman"/>
          <w:sz w:val="24"/>
          <w:szCs w:val="24"/>
        </w:rPr>
        <w:t xml:space="preserve"> mechanism of </w:t>
      </w:r>
      <w:r w:rsidR="006272A3" w:rsidRPr="00FF1267">
        <w:rPr>
          <w:rFonts w:ascii="Book Antiqua" w:hAnsi="Book Antiqua" w:cs="Times New Roman"/>
          <w:sz w:val="24"/>
          <w:szCs w:val="24"/>
        </w:rPr>
        <w:t xml:space="preserve">the </w:t>
      </w:r>
      <w:r w:rsidR="00383FF1" w:rsidRPr="00FF1267">
        <w:rPr>
          <w:rFonts w:ascii="Book Antiqua" w:hAnsi="Book Antiqua" w:cs="Times New Roman"/>
          <w:sz w:val="24"/>
          <w:szCs w:val="24"/>
        </w:rPr>
        <w:t>arrhythmia</w:t>
      </w:r>
      <w:r w:rsidR="0022151A" w:rsidRPr="00FF1267">
        <w:rPr>
          <w:rFonts w:ascii="Book Antiqua" w:hAnsi="Book Antiqua" w:cs="Times New Roman"/>
          <w:sz w:val="24"/>
          <w:szCs w:val="24"/>
        </w:rPr>
        <w:t xml:space="preserve"> is essential</w:t>
      </w:r>
      <w:r w:rsidR="00B16563" w:rsidRPr="00FF1267">
        <w:rPr>
          <w:rFonts w:ascii="Book Antiqua" w:hAnsi="Book Antiqua" w:cs="Times New Roman"/>
          <w:sz w:val="24"/>
          <w:szCs w:val="24"/>
        </w:rPr>
        <w:t xml:space="preserve"> to </w:t>
      </w:r>
      <w:r w:rsidR="006272A3" w:rsidRPr="00FF1267">
        <w:rPr>
          <w:rFonts w:ascii="Book Antiqua" w:hAnsi="Book Antiqua" w:cs="Times New Roman"/>
          <w:sz w:val="24"/>
          <w:szCs w:val="24"/>
        </w:rPr>
        <w:t xml:space="preserve">optimal management of </w:t>
      </w:r>
      <w:r w:rsidR="00B16563" w:rsidRPr="00FF1267">
        <w:rPr>
          <w:rFonts w:ascii="Book Antiqua" w:hAnsi="Book Antiqua" w:cs="Times New Roman"/>
          <w:sz w:val="24"/>
          <w:szCs w:val="24"/>
        </w:rPr>
        <w:t>arrhythmia</w:t>
      </w:r>
      <w:r w:rsidR="006272A3" w:rsidRPr="00FF1267">
        <w:rPr>
          <w:rFonts w:ascii="Book Antiqua" w:hAnsi="Book Antiqua" w:cs="Times New Roman"/>
          <w:sz w:val="24"/>
          <w:szCs w:val="24"/>
        </w:rPr>
        <w:t>s</w:t>
      </w:r>
      <w:r w:rsidR="00B16563" w:rsidRPr="00FF1267">
        <w:rPr>
          <w:rFonts w:ascii="Book Antiqua" w:hAnsi="Book Antiqua" w:cs="Times New Roman"/>
          <w:sz w:val="24"/>
          <w:szCs w:val="24"/>
        </w:rPr>
        <w:t xml:space="preserve"> in this population</w:t>
      </w:r>
      <w:r w:rsidR="0022151A" w:rsidRPr="00FF1267">
        <w:rPr>
          <w:rFonts w:ascii="Book Antiqua" w:hAnsi="Book Antiqua" w:cs="Times New Roman"/>
          <w:sz w:val="24"/>
          <w:szCs w:val="24"/>
        </w:rPr>
        <w:t xml:space="preserve"> </w:t>
      </w:r>
      <w:r w:rsidR="00B16563" w:rsidRPr="00FF1267">
        <w:rPr>
          <w:rFonts w:ascii="Book Antiqua" w:hAnsi="Book Antiqua" w:cs="Times New Roman"/>
          <w:sz w:val="24"/>
          <w:szCs w:val="24"/>
        </w:rPr>
        <w:t xml:space="preserve">and clear, open communication between ACHD specialists, electrophysiologists and primary care providers </w:t>
      </w:r>
      <w:r w:rsidR="00841CC0" w:rsidRPr="00FF1267">
        <w:rPr>
          <w:rFonts w:ascii="Book Antiqua" w:hAnsi="Book Antiqua" w:cs="Times New Roman"/>
          <w:sz w:val="24"/>
          <w:szCs w:val="24"/>
        </w:rPr>
        <w:t>necessary</w:t>
      </w:r>
      <w:r w:rsidR="00B16563" w:rsidRPr="00FF1267">
        <w:rPr>
          <w:rFonts w:ascii="Book Antiqua" w:hAnsi="Book Antiqua" w:cs="Times New Roman"/>
          <w:sz w:val="24"/>
          <w:szCs w:val="24"/>
        </w:rPr>
        <w:t>.</w:t>
      </w:r>
      <w:r w:rsidR="00841CC0" w:rsidRPr="00FF1267">
        <w:rPr>
          <w:rFonts w:ascii="Book Antiqua" w:hAnsi="Book Antiqua" w:cs="Times New Roman"/>
          <w:sz w:val="24"/>
          <w:szCs w:val="24"/>
        </w:rPr>
        <w:t xml:space="preserve"> </w:t>
      </w:r>
    </w:p>
    <w:p w14:paraId="4CFEC159" w14:textId="77777777" w:rsidR="006D40AB" w:rsidRPr="00FF1267" w:rsidRDefault="006D40AB"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644C5928" w14:textId="77777777" w:rsidR="00F87EDD" w:rsidRPr="00FF1267" w:rsidRDefault="00F87EDD"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60054DF6" w14:textId="77777777" w:rsidR="00F87EDD" w:rsidRPr="00FF1267" w:rsidRDefault="00F87EDD"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468CCEED" w14:textId="77777777" w:rsidR="007E70A3" w:rsidRPr="00FF1267" w:rsidRDefault="007E70A3"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33036C0A" w14:textId="77777777" w:rsidR="00660A1C" w:rsidRPr="00FF1267" w:rsidRDefault="00660A1C"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25548151" w14:textId="77777777" w:rsidR="00660A1C" w:rsidRPr="00FF1267" w:rsidRDefault="00660A1C"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35F1D76B" w14:textId="77777777" w:rsidR="00660A1C" w:rsidRPr="00FF1267" w:rsidRDefault="00660A1C" w:rsidP="00002290">
      <w:pPr>
        <w:widowControl w:val="0"/>
        <w:autoSpaceDE w:val="0"/>
        <w:autoSpaceDN w:val="0"/>
        <w:adjustRightInd w:val="0"/>
        <w:snapToGrid w:val="0"/>
        <w:spacing w:after="0" w:line="360" w:lineRule="auto"/>
        <w:jc w:val="both"/>
        <w:rPr>
          <w:rFonts w:ascii="Book Antiqua" w:hAnsi="Book Antiqua" w:cs="Times New Roman"/>
          <w:sz w:val="24"/>
          <w:szCs w:val="24"/>
        </w:rPr>
      </w:pPr>
    </w:p>
    <w:p w14:paraId="3FC667AA"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3983CA96"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0FFFB091"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5F255682"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36749D08"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32B913A6"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013395AF"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33020DE7"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70DC1AA7"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46F765CD"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1C094590"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2ABE61DB"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64BCDF68" w14:textId="77777777" w:rsidR="00055788" w:rsidRDefault="00055788" w:rsidP="00002290">
      <w:pPr>
        <w:pStyle w:val="NormalWeb"/>
        <w:widowControl w:val="0"/>
        <w:adjustRightInd w:val="0"/>
        <w:snapToGrid w:val="0"/>
        <w:spacing w:before="0" w:beforeAutospacing="0" w:after="0" w:afterAutospacing="0" w:line="360" w:lineRule="auto"/>
        <w:jc w:val="both"/>
        <w:rPr>
          <w:rStyle w:val="Strong"/>
          <w:rFonts w:ascii="Book Antiqua" w:hAnsi="Book Antiqua" w:cs="Arial"/>
          <w:lang w:eastAsia="zh-CN"/>
        </w:rPr>
      </w:pPr>
    </w:p>
    <w:p w14:paraId="0BB7EEA4" w14:textId="77777777" w:rsidR="00055788" w:rsidRPr="00CD6D70" w:rsidRDefault="00055788" w:rsidP="00CD6D70">
      <w:pPr>
        <w:widowControl w:val="0"/>
        <w:autoSpaceDE w:val="0"/>
        <w:autoSpaceDN w:val="0"/>
        <w:snapToGrid w:val="0"/>
        <w:spacing w:after="0" w:line="360" w:lineRule="auto"/>
        <w:contextualSpacing/>
        <w:jc w:val="both"/>
        <w:rPr>
          <w:rFonts w:ascii="Book Antiqua" w:hAnsi="Book Antiqua" w:cs="Times New Roman"/>
          <w:b/>
          <w:sz w:val="24"/>
          <w:szCs w:val="24"/>
        </w:rPr>
      </w:pPr>
      <w:r w:rsidRPr="00CD6D70">
        <w:rPr>
          <w:rFonts w:ascii="Book Antiqua" w:hAnsi="Book Antiqua" w:cs="Times New Roman"/>
          <w:b/>
          <w:sz w:val="24"/>
          <w:szCs w:val="24"/>
        </w:rPr>
        <w:t>REFERENCES</w:t>
      </w:r>
    </w:p>
    <w:p w14:paraId="55A94EBC"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w:t>
      </w:r>
      <w:r w:rsidRPr="00CD6D70">
        <w:rPr>
          <w:rStyle w:val="apple-converted-space"/>
          <w:rFonts w:ascii="Book Antiqua" w:hAnsi="Book Antiqua"/>
          <w:sz w:val="24"/>
          <w:szCs w:val="24"/>
        </w:rPr>
        <w:t> </w:t>
      </w:r>
      <w:proofErr w:type="gramStart"/>
      <w:r w:rsidRPr="00CD6D70">
        <w:rPr>
          <w:rFonts w:ascii="Book Antiqua" w:hAnsi="Book Antiqua"/>
          <w:b/>
          <w:bCs/>
          <w:sz w:val="24"/>
          <w:szCs w:val="24"/>
        </w:rPr>
        <w:t>van</w:t>
      </w:r>
      <w:proofErr w:type="gramEnd"/>
      <w:r w:rsidRPr="00CD6D70">
        <w:rPr>
          <w:rFonts w:ascii="Book Antiqua" w:hAnsi="Book Antiqua"/>
          <w:b/>
          <w:bCs/>
          <w:sz w:val="24"/>
          <w:szCs w:val="24"/>
        </w:rPr>
        <w:t xml:space="preserve"> der Linde D</w:t>
      </w:r>
      <w:r w:rsidRPr="00CD6D70">
        <w:rPr>
          <w:rFonts w:ascii="Book Antiqua" w:hAnsi="Book Antiqua"/>
          <w:sz w:val="24"/>
          <w:szCs w:val="24"/>
        </w:rPr>
        <w:t xml:space="preserve">, </w:t>
      </w:r>
      <w:proofErr w:type="spellStart"/>
      <w:r w:rsidRPr="00CD6D70">
        <w:rPr>
          <w:rFonts w:ascii="Book Antiqua" w:hAnsi="Book Antiqua"/>
          <w:sz w:val="24"/>
          <w:szCs w:val="24"/>
        </w:rPr>
        <w:t>Konings</w:t>
      </w:r>
      <w:proofErr w:type="spellEnd"/>
      <w:r w:rsidRPr="00CD6D70">
        <w:rPr>
          <w:rFonts w:ascii="Book Antiqua" w:hAnsi="Book Antiqua"/>
          <w:sz w:val="24"/>
          <w:szCs w:val="24"/>
        </w:rPr>
        <w:t xml:space="preserve"> EE, </w:t>
      </w:r>
      <w:proofErr w:type="spellStart"/>
      <w:r w:rsidRPr="00CD6D70">
        <w:rPr>
          <w:rFonts w:ascii="Book Antiqua" w:hAnsi="Book Antiqua"/>
          <w:sz w:val="24"/>
          <w:szCs w:val="24"/>
        </w:rPr>
        <w:t>Slager</w:t>
      </w:r>
      <w:proofErr w:type="spellEnd"/>
      <w:r w:rsidRPr="00CD6D70">
        <w:rPr>
          <w:rFonts w:ascii="Book Antiqua" w:hAnsi="Book Antiqua"/>
          <w:sz w:val="24"/>
          <w:szCs w:val="24"/>
        </w:rPr>
        <w:t xml:space="preserve"> MA, </w:t>
      </w:r>
      <w:proofErr w:type="spellStart"/>
      <w:r w:rsidRPr="00CD6D70">
        <w:rPr>
          <w:rFonts w:ascii="Book Antiqua" w:hAnsi="Book Antiqua"/>
          <w:sz w:val="24"/>
          <w:szCs w:val="24"/>
        </w:rPr>
        <w:t>Witsenburg</w:t>
      </w:r>
      <w:proofErr w:type="spellEnd"/>
      <w:r w:rsidRPr="00CD6D70">
        <w:rPr>
          <w:rFonts w:ascii="Book Antiqua" w:hAnsi="Book Antiqua"/>
          <w:sz w:val="24"/>
          <w:szCs w:val="24"/>
        </w:rPr>
        <w:t xml:space="preserve"> M, Helbing WA, </w:t>
      </w:r>
      <w:proofErr w:type="spellStart"/>
      <w:r w:rsidRPr="00CD6D70">
        <w:rPr>
          <w:rFonts w:ascii="Book Antiqua" w:hAnsi="Book Antiqua"/>
          <w:sz w:val="24"/>
          <w:szCs w:val="24"/>
        </w:rPr>
        <w:t>Takkenberg</w:t>
      </w:r>
      <w:proofErr w:type="spellEnd"/>
      <w:r w:rsidRPr="00CD6D70">
        <w:rPr>
          <w:rFonts w:ascii="Book Antiqua" w:hAnsi="Book Antiqua"/>
          <w:sz w:val="24"/>
          <w:szCs w:val="24"/>
        </w:rPr>
        <w:t xml:space="preserve"> JJ, </w:t>
      </w:r>
      <w:proofErr w:type="spellStart"/>
      <w:r w:rsidRPr="00CD6D70">
        <w:rPr>
          <w:rFonts w:ascii="Book Antiqua" w:hAnsi="Book Antiqua"/>
          <w:sz w:val="24"/>
          <w:szCs w:val="24"/>
        </w:rPr>
        <w:t>Roos-Hesselink</w:t>
      </w:r>
      <w:proofErr w:type="spellEnd"/>
      <w:r w:rsidRPr="00CD6D70">
        <w:rPr>
          <w:rFonts w:ascii="Book Antiqua" w:hAnsi="Book Antiqua"/>
          <w:sz w:val="24"/>
          <w:szCs w:val="24"/>
        </w:rPr>
        <w:t xml:space="preserve"> JW. Birth prevalence of congenital heart disease worldwide: a systematic review and meta-analysis.</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2011;</w:t>
      </w:r>
      <w:r w:rsidRPr="00CD6D70">
        <w:rPr>
          <w:rStyle w:val="apple-converted-space"/>
          <w:rFonts w:ascii="Book Antiqua" w:hAnsi="Book Antiqua"/>
          <w:sz w:val="24"/>
          <w:szCs w:val="24"/>
        </w:rPr>
        <w:t> </w:t>
      </w:r>
      <w:r w:rsidRPr="00CD6D70">
        <w:rPr>
          <w:rFonts w:ascii="Book Antiqua" w:hAnsi="Book Antiqua"/>
          <w:b/>
          <w:bCs/>
          <w:sz w:val="24"/>
          <w:szCs w:val="24"/>
        </w:rPr>
        <w:t>58</w:t>
      </w:r>
      <w:r w:rsidRPr="00CD6D70">
        <w:rPr>
          <w:rFonts w:ascii="Book Antiqua" w:hAnsi="Book Antiqua"/>
          <w:sz w:val="24"/>
          <w:szCs w:val="24"/>
        </w:rPr>
        <w:t>: 2241-2247 [PMID: 22078432 DOI: 10.1016/j.jacc.2011.08.025]</w:t>
      </w:r>
    </w:p>
    <w:p w14:paraId="5B3E7443"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Marelli</w:t>
      </w:r>
      <w:proofErr w:type="spellEnd"/>
      <w:r w:rsidRPr="00CD6D70">
        <w:rPr>
          <w:rFonts w:ascii="Book Antiqua" w:hAnsi="Book Antiqua"/>
          <w:b/>
          <w:bCs/>
          <w:sz w:val="24"/>
          <w:szCs w:val="24"/>
        </w:rPr>
        <w:t xml:space="preserve"> AJ</w:t>
      </w:r>
      <w:r w:rsidRPr="00CD6D70">
        <w:rPr>
          <w:rFonts w:ascii="Book Antiqua" w:hAnsi="Book Antiqua"/>
          <w:sz w:val="24"/>
          <w:szCs w:val="24"/>
        </w:rPr>
        <w:t xml:space="preserve">, Mackie AS, </w:t>
      </w:r>
      <w:proofErr w:type="spellStart"/>
      <w:r w:rsidRPr="00CD6D70">
        <w:rPr>
          <w:rFonts w:ascii="Book Antiqua" w:hAnsi="Book Antiqua"/>
          <w:sz w:val="24"/>
          <w:szCs w:val="24"/>
        </w:rPr>
        <w:t>Ionescu-Ittu</w:t>
      </w:r>
      <w:proofErr w:type="spellEnd"/>
      <w:r w:rsidRPr="00CD6D70">
        <w:rPr>
          <w:rFonts w:ascii="Book Antiqua" w:hAnsi="Book Antiqua"/>
          <w:sz w:val="24"/>
          <w:szCs w:val="24"/>
        </w:rPr>
        <w:t xml:space="preserve"> R, </w:t>
      </w:r>
      <w:proofErr w:type="spellStart"/>
      <w:r w:rsidRPr="00CD6D70">
        <w:rPr>
          <w:rFonts w:ascii="Book Antiqua" w:hAnsi="Book Antiqua"/>
          <w:sz w:val="24"/>
          <w:szCs w:val="24"/>
        </w:rPr>
        <w:t>Rahme</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Pilote</w:t>
      </w:r>
      <w:proofErr w:type="spellEnd"/>
      <w:r w:rsidRPr="00CD6D70">
        <w:rPr>
          <w:rFonts w:ascii="Book Antiqua" w:hAnsi="Book Antiqua"/>
          <w:sz w:val="24"/>
          <w:szCs w:val="24"/>
        </w:rPr>
        <w:t xml:space="preserve"> L. Congenital heart disease in the general population: changing prevalence and age distribution.</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115</w:t>
      </w:r>
      <w:r w:rsidRPr="00CD6D70">
        <w:rPr>
          <w:rFonts w:ascii="Book Antiqua" w:hAnsi="Book Antiqua"/>
          <w:sz w:val="24"/>
          <w:szCs w:val="24"/>
        </w:rPr>
        <w:t>: 163-172 [PMID: 17210844 DOI: 10.1161/CIRCULATIONAHA.106.627224]</w:t>
      </w:r>
    </w:p>
    <w:p w14:paraId="05FF12BF"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w:t>
      </w:r>
      <w:r w:rsidRPr="00CD6D70">
        <w:rPr>
          <w:rStyle w:val="apple-converted-space"/>
          <w:rFonts w:ascii="Book Antiqua" w:hAnsi="Book Antiqua"/>
          <w:sz w:val="24"/>
          <w:szCs w:val="24"/>
        </w:rPr>
        <w:t> </w:t>
      </w:r>
      <w:r w:rsidRPr="00CD6D70">
        <w:rPr>
          <w:rFonts w:ascii="Book Antiqua" w:hAnsi="Book Antiqua"/>
          <w:b/>
          <w:bCs/>
          <w:sz w:val="24"/>
          <w:szCs w:val="24"/>
        </w:rPr>
        <w:t>Moons P</w:t>
      </w:r>
      <w:r w:rsidRPr="00CD6D70">
        <w:rPr>
          <w:rFonts w:ascii="Book Antiqua" w:hAnsi="Book Antiqua"/>
          <w:sz w:val="24"/>
          <w:szCs w:val="24"/>
        </w:rPr>
        <w:t xml:space="preserve">, Van </w:t>
      </w:r>
      <w:proofErr w:type="spellStart"/>
      <w:r w:rsidRPr="00CD6D70">
        <w:rPr>
          <w:rFonts w:ascii="Book Antiqua" w:hAnsi="Book Antiqua"/>
          <w:sz w:val="24"/>
          <w:szCs w:val="24"/>
        </w:rPr>
        <w:t>Deyk</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Dedroog</w:t>
      </w:r>
      <w:proofErr w:type="spellEnd"/>
      <w:r w:rsidRPr="00CD6D70">
        <w:rPr>
          <w:rFonts w:ascii="Book Antiqua" w:hAnsi="Book Antiqua"/>
          <w:sz w:val="24"/>
          <w:szCs w:val="24"/>
        </w:rPr>
        <w:t xml:space="preserve"> D, </w:t>
      </w:r>
      <w:proofErr w:type="spellStart"/>
      <w:r w:rsidRPr="00CD6D70">
        <w:rPr>
          <w:rFonts w:ascii="Book Antiqua" w:hAnsi="Book Antiqua"/>
          <w:sz w:val="24"/>
          <w:szCs w:val="24"/>
        </w:rPr>
        <w:t>Troost</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Budts</w:t>
      </w:r>
      <w:proofErr w:type="spellEnd"/>
      <w:r w:rsidRPr="00CD6D70">
        <w:rPr>
          <w:rFonts w:ascii="Book Antiqua" w:hAnsi="Book Antiqua"/>
          <w:sz w:val="24"/>
          <w:szCs w:val="24"/>
        </w:rPr>
        <w:t xml:space="preserve"> W. Prevalence of cardiovascular risk factors in adults with congenital heart disease.</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Eur</w:t>
      </w:r>
      <w:proofErr w:type="spellEnd"/>
      <w:r w:rsidRPr="00CD6D70">
        <w:rPr>
          <w:rFonts w:ascii="Book Antiqua" w:hAnsi="Book Antiqua"/>
          <w:i/>
          <w:iCs/>
          <w:sz w:val="24"/>
          <w:szCs w:val="24"/>
        </w:rPr>
        <w:t xml:space="preserve"> 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Prev</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Rehabil</w:t>
      </w:r>
      <w:proofErr w:type="spellEnd"/>
      <w:r w:rsidRPr="00CD6D70">
        <w:rPr>
          <w:rStyle w:val="apple-converted-space"/>
          <w:rFonts w:ascii="Book Antiqua" w:hAnsi="Book Antiqua"/>
          <w:sz w:val="24"/>
          <w:szCs w:val="24"/>
        </w:rPr>
        <w:t> </w:t>
      </w:r>
      <w:r w:rsidRPr="00CD6D70">
        <w:rPr>
          <w:rFonts w:ascii="Book Antiqua" w:hAnsi="Book Antiqua"/>
          <w:sz w:val="24"/>
          <w:szCs w:val="24"/>
        </w:rPr>
        <w:t>2006;</w:t>
      </w:r>
      <w:r w:rsidRPr="00CD6D70">
        <w:rPr>
          <w:rStyle w:val="apple-converted-space"/>
          <w:rFonts w:ascii="Book Antiqua" w:hAnsi="Book Antiqua"/>
          <w:sz w:val="24"/>
          <w:szCs w:val="24"/>
        </w:rPr>
        <w:t> </w:t>
      </w:r>
      <w:r w:rsidRPr="00CD6D70">
        <w:rPr>
          <w:rFonts w:ascii="Book Antiqua" w:hAnsi="Book Antiqua"/>
          <w:b/>
          <w:bCs/>
          <w:sz w:val="24"/>
          <w:szCs w:val="24"/>
        </w:rPr>
        <w:t>13</w:t>
      </w:r>
      <w:r w:rsidRPr="00CD6D70">
        <w:rPr>
          <w:rFonts w:ascii="Book Antiqua" w:hAnsi="Book Antiqua"/>
          <w:sz w:val="24"/>
          <w:szCs w:val="24"/>
        </w:rPr>
        <w:t>: 612-616 [PMID: 16874153 DOI: 10.1097/01.hjr.0000197472.81694.2b]</w:t>
      </w:r>
    </w:p>
    <w:p w14:paraId="257EEC26"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4</w:t>
      </w:r>
      <w:r w:rsidRPr="00CD6D70">
        <w:rPr>
          <w:rStyle w:val="apple-converted-space"/>
          <w:rFonts w:ascii="Book Antiqua" w:hAnsi="Book Antiqua"/>
          <w:sz w:val="24"/>
          <w:szCs w:val="24"/>
        </w:rPr>
        <w:t> </w:t>
      </w:r>
      <w:r w:rsidRPr="00CD6D70">
        <w:rPr>
          <w:rFonts w:ascii="Book Antiqua" w:hAnsi="Book Antiqua"/>
          <w:b/>
          <w:bCs/>
          <w:sz w:val="24"/>
          <w:szCs w:val="24"/>
        </w:rPr>
        <w:t>Roche SL</w:t>
      </w:r>
      <w:r w:rsidRPr="00CD6D70">
        <w:rPr>
          <w:rFonts w:ascii="Book Antiqua" w:hAnsi="Book Antiqua"/>
          <w:sz w:val="24"/>
          <w:szCs w:val="24"/>
        </w:rPr>
        <w:t>, Silversides CK. Hypertension, obesity, and coronary artery disease in the survivors of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Can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29</w:t>
      </w:r>
      <w:r w:rsidRPr="00CD6D70">
        <w:rPr>
          <w:rFonts w:ascii="Book Antiqua" w:hAnsi="Book Antiqua"/>
          <w:sz w:val="24"/>
          <w:szCs w:val="24"/>
        </w:rPr>
        <w:t>: 841-848 [PMID: 23688771 DOI: 10.1016/j.cjca.2013.03.021]</w:t>
      </w:r>
    </w:p>
    <w:p w14:paraId="11364194" w14:textId="7534AEE4"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Opotowsky</w:t>
      </w:r>
      <w:proofErr w:type="spellEnd"/>
      <w:r w:rsidRPr="00CD6D70">
        <w:rPr>
          <w:rFonts w:ascii="Book Antiqua" w:hAnsi="Book Antiqua"/>
          <w:b/>
          <w:bCs/>
          <w:sz w:val="24"/>
          <w:szCs w:val="24"/>
        </w:rPr>
        <w:t xml:space="preserve"> AR</w:t>
      </w:r>
      <w:r w:rsidRPr="00CD6D70">
        <w:rPr>
          <w:rFonts w:ascii="Book Antiqua" w:hAnsi="Book Antiqua"/>
          <w:sz w:val="24"/>
          <w:szCs w:val="24"/>
        </w:rPr>
        <w:t>, Siddiqi OK, Webb GD. Trends in hospitalizations for adults with congenital heart disease in the U.S.</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2009;</w:t>
      </w:r>
      <w:r w:rsidRPr="00CD6D70">
        <w:rPr>
          <w:rStyle w:val="apple-converted-space"/>
          <w:rFonts w:ascii="Book Antiqua" w:hAnsi="Book Antiqua"/>
          <w:sz w:val="24"/>
          <w:szCs w:val="24"/>
        </w:rPr>
        <w:t> </w:t>
      </w:r>
      <w:r w:rsidRPr="00CD6D70">
        <w:rPr>
          <w:rFonts w:ascii="Book Antiqua" w:hAnsi="Book Antiqua"/>
          <w:b/>
          <w:bCs/>
          <w:sz w:val="24"/>
          <w:szCs w:val="24"/>
        </w:rPr>
        <w:t>54</w:t>
      </w:r>
      <w:r w:rsidRPr="00CD6D70">
        <w:rPr>
          <w:rFonts w:ascii="Book Antiqua" w:hAnsi="Book Antiqua"/>
          <w:sz w:val="24"/>
          <w:szCs w:val="24"/>
        </w:rPr>
        <w:t>: 460-467 [PMID: 19628123 DOI: 10.1016/j.jacc.2009.04.037]</w:t>
      </w:r>
    </w:p>
    <w:p w14:paraId="697E811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Bouchardy</w:t>
      </w:r>
      <w:proofErr w:type="spellEnd"/>
      <w:r w:rsidRPr="00CD6D70">
        <w:rPr>
          <w:rFonts w:ascii="Book Antiqua" w:hAnsi="Book Antiqua"/>
          <w:b/>
          <w:bCs/>
          <w:sz w:val="24"/>
          <w:szCs w:val="24"/>
        </w:rPr>
        <w:t xml:space="preserve"> J</w:t>
      </w:r>
      <w:r w:rsidRPr="00CD6D70">
        <w:rPr>
          <w:rFonts w:ascii="Book Antiqua" w:hAnsi="Book Antiqua"/>
          <w:sz w:val="24"/>
          <w:szCs w:val="24"/>
        </w:rPr>
        <w:t xml:space="preserve">, </w:t>
      </w:r>
      <w:proofErr w:type="spellStart"/>
      <w:r w:rsidRPr="00CD6D70">
        <w:rPr>
          <w:rFonts w:ascii="Book Antiqua" w:hAnsi="Book Antiqua"/>
          <w:sz w:val="24"/>
          <w:szCs w:val="24"/>
        </w:rPr>
        <w:t>Therrien</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Pilote</w:t>
      </w:r>
      <w:proofErr w:type="spellEnd"/>
      <w:r w:rsidRPr="00CD6D70">
        <w:rPr>
          <w:rFonts w:ascii="Book Antiqua" w:hAnsi="Book Antiqua"/>
          <w:sz w:val="24"/>
          <w:szCs w:val="24"/>
        </w:rPr>
        <w:t xml:space="preserve"> L, </w:t>
      </w:r>
      <w:proofErr w:type="spellStart"/>
      <w:r w:rsidRPr="00CD6D70">
        <w:rPr>
          <w:rFonts w:ascii="Book Antiqua" w:hAnsi="Book Antiqua"/>
          <w:sz w:val="24"/>
          <w:szCs w:val="24"/>
        </w:rPr>
        <w:t>Ionescu-Ittu</w:t>
      </w:r>
      <w:proofErr w:type="spellEnd"/>
      <w:r w:rsidRPr="00CD6D70">
        <w:rPr>
          <w:rFonts w:ascii="Book Antiqua" w:hAnsi="Book Antiqua"/>
          <w:sz w:val="24"/>
          <w:szCs w:val="24"/>
        </w:rPr>
        <w:t xml:space="preserve"> R, </w:t>
      </w:r>
      <w:proofErr w:type="spellStart"/>
      <w:r w:rsidRPr="00CD6D70">
        <w:rPr>
          <w:rFonts w:ascii="Book Antiqua" w:hAnsi="Book Antiqua"/>
          <w:sz w:val="24"/>
          <w:szCs w:val="24"/>
        </w:rPr>
        <w:t>Martucci</w:t>
      </w:r>
      <w:proofErr w:type="spellEnd"/>
      <w:r w:rsidRPr="00CD6D70">
        <w:rPr>
          <w:rFonts w:ascii="Book Antiqua" w:hAnsi="Book Antiqua"/>
          <w:sz w:val="24"/>
          <w:szCs w:val="24"/>
        </w:rPr>
        <w:t xml:space="preserve"> G, </w:t>
      </w:r>
      <w:proofErr w:type="spellStart"/>
      <w:r w:rsidRPr="00CD6D70">
        <w:rPr>
          <w:rFonts w:ascii="Book Antiqua" w:hAnsi="Book Antiqua"/>
          <w:sz w:val="24"/>
          <w:szCs w:val="24"/>
        </w:rPr>
        <w:t>Bottega</w:t>
      </w:r>
      <w:proofErr w:type="spellEnd"/>
      <w:r w:rsidRPr="00CD6D70">
        <w:rPr>
          <w:rFonts w:ascii="Book Antiqua" w:hAnsi="Book Antiqua"/>
          <w:sz w:val="24"/>
          <w:szCs w:val="24"/>
        </w:rPr>
        <w:t xml:space="preserve"> N, </w:t>
      </w:r>
      <w:proofErr w:type="spellStart"/>
      <w:r w:rsidRPr="00CD6D70">
        <w:rPr>
          <w:rFonts w:ascii="Book Antiqua" w:hAnsi="Book Antiqua"/>
          <w:sz w:val="24"/>
          <w:szCs w:val="24"/>
        </w:rPr>
        <w:t>Marelli</w:t>
      </w:r>
      <w:proofErr w:type="spellEnd"/>
      <w:r w:rsidRPr="00CD6D70">
        <w:rPr>
          <w:rFonts w:ascii="Book Antiqua" w:hAnsi="Book Antiqua"/>
          <w:sz w:val="24"/>
          <w:szCs w:val="24"/>
        </w:rPr>
        <w:t xml:space="preserve"> AJ. </w:t>
      </w:r>
      <w:proofErr w:type="gramStart"/>
      <w:r w:rsidRPr="00CD6D70">
        <w:rPr>
          <w:rFonts w:ascii="Book Antiqua" w:hAnsi="Book Antiqua"/>
          <w:sz w:val="24"/>
          <w:szCs w:val="24"/>
        </w:rPr>
        <w:t>Atrial arrhythmias in adults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2009;</w:t>
      </w:r>
      <w:r w:rsidRPr="00CD6D70">
        <w:rPr>
          <w:rStyle w:val="apple-converted-space"/>
          <w:rFonts w:ascii="Book Antiqua" w:hAnsi="Book Antiqua"/>
          <w:sz w:val="24"/>
          <w:szCs w:val="24"/>
        </w:rPr>
        <w:t> </w:t>
      </w:r>
      <w:r w:rsidRPr="00CD6D70">
        <w:rPr>
          <w:rFonts w:ascii="Book Antiqua" w:hAnsi="Book Antiqua"/>
          <w:b/>
          <w:bCs/>
          <w:sz w:val="24"/>
          <w:szCs w:val="24"/>
        </w:rPr>
        <w:t>120</w:t>
      </w:r>
      <w:r w:rsidRPr="00CD6D70">
        <w:rPr>
          <w:rFonts w:ascii="Book Antiqua" w:hAnsi="Book Antiqua"/>
          <w:sz w:val="24"/>
          <w:szCs w:val="24"/>
        </w:rPr>
        <w:t>: 1679-1686 [PMID: 19822808 DOI: 10.1161/CIRCULATIONAHA.109.866319]</w:t>
      </w:r>
    </w:p>
    <w:p w14:paraId="352B1D48"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Kaemmerer</w:t>
      </w:r>
      <w:proofErr w:type="spellEnd"/>
      <w:r w:rsidRPr="00CD6D70">
        <w:rPr>
          <w:rFonts w:ascii="Book Antiqua" w:hAnsi="Book Antiqua"/>
          <w:b/>
          <w:bCs/>
          <w:sz w:val="24"/>
          <w:szCs w:val="24"/>
        </w:rPr>
        <w:t xml:space="preserve"> H</w:t>
      </w:r>
      <w:r w:rsidRPr="00CD6D70">
        <w:rPr>
          <w:rFonts w:ascii="Book Antiqua" w:hAnsi="Book Antiqua"/>
          <w:sz w:val="24"/>
          <w:szCs w:val="24"/>
        </w:rPr>
        <w:t xml:space="preserve">, Bauer U, </w:t>
      </w:r>
      <w:proofErr w:type="spellStart"/>
      <w:r w:rsidRPr="00CD6D70">
        <w:rPr>
          <w:rFonts w:ascii="Book Antiqua" w:hAnsi="Book Antiqua"/>
          <w:sz w:val="24"/>
          <w:szCs w:val="24"/>
        </w:rPr>
        <w:t>Pensl</w:t>
      </w:r>
      <w:proofErr w:type="spellEnd"/>
      <w:r w:rsidRPr="00CD6D70">
        <w:rPr>
          <w:rFonts w:ascii="Book Antiqua" w:hAnsi="Book Antiqua"/>
          <w:sz w:val="24"/>
          <w:szCs w:val="24"/>
        </w:rPr>
        <w:t xml:space="preserve"> U, </w:t>
      </w:r>
      <w:proofErr w:type="spellStart"/>
      <w:r w:rsidRPr="00CD6D70">
        <w:rPr>
          <w:rFonts w:ascii="Book Antiqua" w:hAnsi="Book Antiqua"/>
          <w:sz w:val="24"/>
          <w:szCs w:val="24"/>
        </w:rPr>
        <w:t>Oechslin</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Gravenhorst</w:t>
      </w:r>
      <w:proofErr w:type="spellEnd"/>
      <w:r w:rsidRPr="00CD6D70">
        <w:rPr>
          <w:rFonts w:ascii="Book Antiqua" w:hAnsi="Book Antiqua"/>
          <w:sz w:val="24"/>
          <w:szCs w:val="24"/>
        </w:rPr>
        <w:t xml:space="preserve"> V, Franke A, Hager A, Balling G, Hauser M, </w:t>
      </w:r>
      <w:proofErr w:type="spellStart"/>
      <w:r w:rsidRPr="00CD6D70">
        <w:rPr>
          <w:rFonts w:ascii="Book Antiqua" w:hAnsi="Book Antiqua"/>
          <w:sz w:val="24"/>
          <w:szCs w:val="24"/>
        </w:rPr>
        <w:t>Eicken</w:t>
      </w:r>
      <w:proofErr w:type="spellEnd"/>
      <w:r w:rsidRPr="00CD6D70">
        <w:rPr>
          <w:rFonts w:ascii="Book Antiqua" w:hAnsi="Book Antiqua"/>
          <w:sz w:val="24"/>
          <w:szCs w:val="24"/>
        </w:rPr>
        <w:t xml:space="preserve"> A, Hess J. Management of emergencies in adults with congenital cardiac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101</w:t>
      </w:r>
      <w:r w:rsidRPr="00CD6D70">
        <w:rPr>
          <w:rFonts w:ascii="Book Antiqua" w:hAnsi="Book Antiqua"/>
          <w:sz w:val="24"/>
          <w:szCs w:val="24"/>
        </w:rPr>
        <w:t>: 521-525 [PMID: 18312770 DOI: 10.1016/j.amjcard.2007.09.110]</w:t>
      </w:r>
    </w:p>
    <w:p w14:paraId="520F296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Ghai</w:t>
      </w:r>
      <w:proofErr w:type="spellEnd"/>
      <w:r w:rsidRPr="00CD6D70">
        <w:rPr>
          <w:rFonts w:ascii="Book Antiqua" w:hAnsi="Book Antiqua"/>
          <w:b/>
          <w:bCs/>
          <w:sz w:val="24"/>
          <w:szCs w:val="24"/>
        </w:rPr>
        <w:t xml:space="preserve"> A</w:t>
      </w:r>
      <w:r w:rsidRPr="00CD6D70">
        <w:rPr>
          <w:rFonts w:ascii="Book Antiqua" w:hAnsi="Book Antiqua"/>
          <w:sz w:val="24"/>
          <w:szCs w:val="24"/>
        </w:rPr>
        <w:t xml:space="preserve">, Harris L, Harrison DA, Webb GD, Siu SC. Outcomes of late atrial </w:t>
      </w:r>
      <w:proofErr w:type="spellStart"/>
      <w:r w:rsidRPr="00CD6D70">
        <w:rPr>
          <w:rFonts w:ascii="Book Antiqua" w:hAnsi="Book Antiqua"/>
          <w:sz w:val="24"/>
          <w:szCs w:val="24"/>
        </w:rPr>
        <w:t>tachyarrhythmias</w:t>
      </w:r>
      <w:proofErr w:type="spellEnd"/>
      <w:r w:rsidRPr="00CD6D70">
        <w:rPr>
          <w:rFonts w:ascii="Book Antiqua" w:hAnsi="Book Antiqua"/>
          <w:sz w:val="24"/>
          <w:szCs w:val="24"/>
        </w:rPr>
        <w:t xml:space="preserve"> in adults after the Fontan operation.</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37</w:t>
      </w:r>
      <w:r w:rsidRPr="00CD6D70">
        <w:rPr>
          <w:rFonts w:ascii="Book Antiqua" w:hAnsi="Book Antiqua"/>
          <w:sz w:val="24"/>
          <w:szCs w:val="24"/>
        </w:rPr>
        <w:t>: 585-592 [PMID: 11216983]</w:t>
      </w:r>
    </w:p>
    <w:p w14:paraId="2AB40A85"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Fishberger</w:t>
      </w:r>
      <w:proofErr w:type="spellEnd"/>
      <w:r w:rsidRPr="00CD6D70">
        <w:rPr>
          <w:rFonts w:ascii="Book Antiqua" w:hAnsi="Book Antiqua"/>
          <w:b/>
          <w:bCs/>
          <w:sz w:val="24"/>
          <w:szCs w:val="24"/>
        </w:rPr>
        <w:t xml:space="preserve"> SB</w:t>
      </w:r>
      <w:r w:rsidRPr="00CD6D70">
        <w:rPr>
          <w:rFonts w:ascii="Book Antiqua" w:hAnsi="Book Antiqua"/>
          <w:sz w:val="24"/>
          <w:szCs w:val="24"/>
        </w:rPr>
        <w:t xml:space="preserve">, </w:t>
      </w:r>
      <w:proofErr w:type="spellStart"/>
      <w:r w:rsidRPr="00CD6D70">
        <w:rPr>
          <w:rFonts w:ascii="Book Antiqua" w:hAnsi="Book Antiqua"/>
          <w:sz w:val="24"/>
          <w:szCs w:val="24"/>
        </w:rPr>
        <w:t>Wernovsky</w:t>
      </w:r>
      <w:proofErr w:type="spellEnd"/>
      <w:r w:rsidRPr="00CD6D70">
        <w:rPr>
          <w:rFonts w:ascii="Book Antiqua" w:hAnsi="Book Antiqua"/>
          <w:sz w:val="24"/>
          <w:szCs w:val="24"/>
        </w:rPr>
        <w:t xml:space="preserve"> G, Gentles TL, </w:t>
      </w:r>
      <w:proofErr w:type="spellStart"/>
      <w:r w:rsidRPr="00CD6D70">
        <w:rPr>
          <w:rFonts w:ascii="Book Antiqua" w:hAnsi="Book Antiqua"/>
          <w:sz w:val="24"/>
          <w:szCs w:val="24"/>
        </w:rPr>
        <w:t>Gauvreau</w:t>
      </w:r>
      <w:proofErr w:type="spellEnd"/>
      <w:r w:rsidRPr="00CD6D70">
        <w:rPr>
          <w:rFonts w:ascii="Book Antiqua" w:hAnsi="Book Antiqua"/>
          <w:sz w:val="24"/>
          <w:szCs w:val="24"/>
        </w:rPr>
        <w:t xml:space="preserve"> K, Burnett J, Mayer JE, Walsh EP. Factors that influence the development of atrial flutter after the Fontan operation.</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1997;</w:t>
      </w:r>
      <w:r w:rsidRPr="00CD6D70">
        <w:rPr>
          <w:rStyle w:val="apple-converted-space"/>
          <w:rFonts w:ascii="Book Antiqua" w:hAnsi="Book Antiqua"/>
          <w:sz w:val="24"/>
          <w:szCs w:val="24"/>
        </w:rPr>
        <w:t> </w:t>
      </w:r>
      <w:r w:rsidRPr="00CD6D70">
        <w:rPr>
          <w:rFonts w:ascii="Book Antiqua" w:hAnsi="Book Antiqua"/>
          <w:b/>
          <w:bCs/>
          <w:sz w:val="24"/>
          <w:szCs w:val="24"/>
        </w:rPr>
        <w:t>113</w:t>
      </w:r>
      <w:r w:rsidRPr="00CD6D70">
        <w:rPr>
          <w:rFonts w:ascii="Book Antiqua" w:hAnsi="Book Antiqua"/>
          <w:sz w:val="24"/>
          <w:szCs w:val="24"/>
        </w:rPr>
        <w:t>: 80-86 [PMID: 9011705]</w:t>
      </w:r>
    </w:p>
    <w:p w14:paraId="5804495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Puley</w:t>
      </w:r>
      <w:proofErr w:type="spellEnd"/>
      <w:r w:rsidRPr="00CD6D70">
        <w:rPr>
          <w:rFonts w:ascii="Book Antiqua" w:hAnsi="Book Antiqua"/>
          <w:b/>
          <w:bCs/>
          <w:sz w:val="24"/>
          <w:szCs w:val="24"/>
        </w:rPr>
        <w:t xml:space="preserve"> G</w:t>
      </w:r>
      <w:r w:rsidRPr="00CD6D70">
        <w:rPr>
          <w:rFonts w:ascii="Book Antiqua" w:hAnsi="Book Antiqua"/>
          <w:sz w:val="24"/>
          <w:szCs w:val="24"/>
        </w:rPr>
        <w:t xml:space="preserve">, Siu S, Connelly M, Harrison D, Webb G, Williams WG, Harris L. Arrhythmia and survival in patients &amp; </w:t>
      </w:r>
      <w:proofErr w:type="spellStart"/>
      <w:r w:rsidRPr="00CD6D70">
        <w:rPr>
          <w:rFonts w:ascii="Book Antiqua" w:hAnsi="Book Antiqua"/>
          <w:sz w:val="24"/>
          <w:szCs w:val="24"/>
        </w:rPr>
        <w:t>gt</w:t>
      </w:r>
      <w:proofErr w:type="spellEnd"/>
      <w:r w:rsidRPr="00CD6D70">
        <w:rPr>
          <w:rFonts w:ascii="Book Antiqua" w:hAnsi="Book Antiqua"/>
          <w:sz w:val="24"/>
          <w:szCs w:val="24"/>
        </w:rPr>
        <w:t>; 18 years of age after the mustard procedure for complete transposition of the great arteries.</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1999;</w:t>
      </w:r>
      <w:r w:rsidRPr="00CD6D70">
        <w:rPr>
          <w:rStyle w:val="apple-converted-space"/>
          <w:rFonts w:ascii="Book Antiqua" w:hAnsi="Book Antiqua"/>
          <w:sz w:val="24"/>
          <w:szCs w:val="24"/>
        </w:rPr>
        <w:t> </w:t>
      </w:r>
      <w:r w:rsidRPr="00CD6D70">
        <w:rPr>
          <w:rFonts w:ascii="Book Antiqua" w:hAnsi="Book Antiqua"/>
          <w:b/>
          <w:bCs/>
          <w:sz w:val="24"/>
          <w:szCs w:val="24"/>
        </w:rPr>
        <w:t>83</w:t>
      </w:r>
      <w:r w:rsidRPr="00CD6D70">
        <w:rPr>
          <w:rFonts w:ascii="Book Antiqua" w:hAnsi="Book Antiqua"/>
          <w:sz w:val="24"/>
          <w:szCs w:val="24"/>
        </w:rPr>
        <w:t>: 1080-1084 [PMID: 10190524]</w:t>
      </w:r>
    </w:p>
    <w:p w14:paraId="377E4AD9"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11</w:t>
      </w:r>
      <w:r w:rsidRPr="00CD6D70">
        <w:rPr>
          <w:rStyle w:val="apple-converted-space"/>
          <w:rFonts w:ascii="Book Antiqua" w:hAnsi="Book Antiqua"/>
          <w:sz w:val="24"/>
          <w:szCs w:val="24"/>
        </w:rPr>
        <w:t> </w:t>
      </w:r>
      <w:r w:rsidRPr="00CD6D70">
        <w:rPr>
          <w:rFonts w:ascii="Book Antiqua" w:hAnsi="Book Antiqua"/>
          <w:b/>
          <w:bCs/>
          <w:sz w:val="24"/>
          <w:szCs w:val="24"/>
        </w:rPr>
        <w:t>Helbing WA</w:t>
      </w:r>
      <w:r w:rsidRPr="00CD6D70">
        <w:rPr>
          <w:rFonts w:ascii="Book Antiqua" w:hAnsi="Book Antiqua"/>
          <w:sz w:val="24"/>
          <w:szCs w:val="24"/>
        </w:rPr>
        <w:t xml:space="preserve">, Hansen B, </w:t>
      </w:r>
      <w:proofErr w:type="spellStart"/>
      <w:r w:rsidRPr="00CD6D70">
        <w:rPr>
          <w:rFonts w:ascii="Book Antiqua" w:hAnsi="Book Antiqua"/>
          <w:sz w:val="24"/>
          <w:szCs w:val="24"/>
        </w:rPr>
        <w:t>Ottenkamp</w:t>
      </w:r>
      <w:proofErr w:type="spellEnd"/>
      <w:r w:rsidRPr="00CD6D70">
        <w:rPr>
          <w:rFonts w:ascii="Book Antiqua" w:hAnsi="Book Antiqua"/>
          <w:sz w:val="24"/>
          <w:szCs w:val="24"/>
        </w:rPr>
        <w:t xml:space="preserve"> J, Rohmer J, Chin JG, </w:t>
      </w:r>
      <w:proofErr w:type="spellStart"/>
      <w:r w:rsidRPr="00CD6D70">
        <w:rPr>
          <w:rFonts w:ascii="Book Antiqua" w:hAnsi="Book Antiqua"/>
          <w:sz w:val="24"/>
          <w:szCs w:val="24"/>
        </w:rPr>
        <w:t>Brom</w:t>
      </w:r>
      <w:proofErr w:type="spellEnd"/>
      <w:r w:rsidRPr="00CD6D70">
        <w:rPr>
          <w:rFonts w:ascii="Book Antiqua" w:hAnsi="Book Antiqua"/>
          <w:sz w:val="24"/>
          <w:szCs w:val="24"/>
        </w:rPr>
        <w:t xml:space="preserve"> AG, </w:t>
      </w:r>
      <w:proofErr w:type="spellStart"/>
      <w:r w:rsidRPr="00CD6D70">
        <w:rPr>
          <w:rFonts w:ascii="Book Antiqua" w:hAnsi="Book Antiqua"/>
          <w:sz w:val="24"/>
          <w:szCs w:val="24"/>
        </w:rPr>
        <w:t>Quaegebeur</w:t>
      </w:r>
      <w:proofErr w:type="spellEnd"/>
      <w:r w:rsidRPr="00CD6D70">
        <w:rPr>
          <w:rFonts w:ascii="Book Antiqua" w:hAnsi="Book Antiqua"/>
          <w:sz w:val="24"/>
          <w:szCs w:val="24"/>
        </w:rPr>
        <w:t xml:space="preserve"> JM. </w:t>
      </w:r>
      <w:proofErr w:type="gramStart"/>
      <w:r w:rsidRPr="00CD6D70">
        <w:rPr>
          <w:rFonts w:ascii="Book Antiqua" w:hAnsi="Book Antiqua"/>
          <w:sz w:val="24"/>
          <w:szCs w:val="24"/>
        </w:rPr>
        <w:t>Long-term results of atrial correction for transposition of the great arteries.</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 xml:space="preserve">Comparison of Mustard and </w:t>
      </w:r>
      <w:proofErr w:type="spellStart"/>
      <w:r w:rsidRPr="00CD6D70">
        <w:rPr>
          <w:rFonts w:ascii="Book Antiqua" w:hAnsi="Book Antiqua"/>
          <w:sz w:val="24"/>
          <w:szCs w:val="24"/>
        </w:rPr>
        <w:t>Senning</w:t>
      </w:r>
      <w:proofErr w:type="spellEnd"/>
      <w:r w:rsidRPr="00CD6D70">
        <w:rPr>
          <w:rFonts w:ascii="Book Antiqua" w:hAnsi="Book Antiqua"/>
          <w:sz w:val="24"/>
          <w:szCs w:val="24"/>
        </w:rPr>
        <w:t xml:space="preserve"> operations.</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1994;</w:t>
      </w:r>
      <w:r w:rsidRPr="00CD6D70">
        <w:rPr>
          <w:rStyle w:val="apple-converted-space"/>
          <w:rFonts w:ascii="Book Antiqua" w:hAnsi="Book Antiqua"/>
          <w:sz w:val="24"/>
          <w:szCs w:val="24"/>
        </w:rPr>
        <w:t> </w:t>
      </w:r>
      <w:r w:rsidRPr="00CD6D70">
        <w:rPr>
          <w:rFonts w:ascii="Book Antiqua" w:hAnsi="Book Antiqua"/>
          <w:b/>
          <w:bCs/>
          <w:sz w:val="24"/>
          <w:szCs w:val="24"/>
        </w:rPr>
        <w:t>108</w:t>
      </w:r>
      <w:r w:rsidRPr="00CD6D70">
        <w:rPr>
          <w:rFonts w:ascii="Book Antiqua" w:hAnsi="Book Antiqua"/>
          <w:sz w:val="24"/>
          <w:szCs w:val="24"/>
        </w:rPr>
        <w:t>: 363-372 [PMID: 8041184]</w:t>
      </w:r>
    </w:p>
    <w:p w14:paraId="030A422C"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12</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Khairy</w:t>
      </w:r>
      <w:proofErr w:type="spellEnd"/>
      <w:r w:rsidRPr="00CD6D70">
        <w:rPr>
          <w:rFonts w:ascii="Book Antiqua" w:hAnsi="Book Antiqua"/>
          <w:b/>
          <w:bCs/>
          <w:sz w:val="24"/>
          <w:szCs w:val="24"/>
        </w:rPr>
        <w:t xml:space="preserve"> P</w:t>
      </w:r>
      <w:r w:rsidRPr="00CD6D70">
        <w:rPr>
          <w:rFonts w:ascii="Book Antiqua" w:hAnsi="Book Antiqua"/>
          <w:sz w:val="24"/>
          <w:szCs w:val="24"/>
        </w:rPr>
        <w:t xml:space="preserve">, Clair M, </w:t>
      </w:r>
      <w:proofErr w:type="spellStart"/>
      <w:r w:rsidRPr="00CD6D70">
        <w:rPr>
          <w:rFonts w:ascii="Book Antiqua" w:hAnsi="Book Antiqua"/>
          <w:sz w:val="24"/>
          <w:szCs w:val="24"/>
        </w:rPr>
        <w:t>Fernandes</w:t>
      </w:r>
      <w:proofErr w:type="spellEnd"/>
      <w:r w:rsidRPr="00CD6D70">
        <w:rPr>
          <w:rFonts w:ascii="Book Antiqua" w:hAnsi="Book Antiqua"/>
          <w:sz w:val="24"/>
          <w:szCs w:val="24"/>
        </w:rPr>
        <w:t xml:space="preserve"> SM, Blume ED, Powell AJ, </w:t>
      </w:r>
      <w:proofErr w:type="spellStart"/>
      <w:r w:rsidRPr="00CD6D70">
        <w:rPr>
          <w:rFonts w:ascii="Book Antiqua" w:hAnsi="Book Antiqua"/>
          <w:sz w:val="24"/>
          <w:szCs w:val="24"/>
        </w:rPr>
        <w:t>Newburger</w:t>
      </w:r>
      <w:proofErr w:type="spellEnd"/>
      <w:r w:rsidRPr="00CD6D70">
        <w:rPr>
          <w:rFonts w:ascii="Book Antiqua" w:hAnsi="Book Antiqua"/>
          <w:sz w:val="24"/>
          <w:szCs w:val="24"/>
        </w:rPr>
        <w:t xml:space="preserve"> JW, </w:t>
      </w:r>
      <w:proofErr w:type="spellStart"/>
      <w:r w:rsidRPr="00CD6D70">
        <w:rPr>
          <w:rFonts w:ascii="Book Antiqua" w:hAnsi="Book Antiqua"/>
          <w:sz w:val="24"/>
          <w:szCs w:val="24"/>
        </w:rPr>
        <w:t>Landzberg</w:t>
      </w:r>
      <w:proofErr w:type="spellEnd"/>
      <w:r w:rsidRPr="00CD6D70">
        <w:rPr>
          <w:rFonts w:ascii="Book Antiqua" w:hAnsi="Book Antiqua"/>
          <w:sz w:val="24"/>
          <w:szCs w:val="24"/>
        </w:rPr>
        <w:t xml:space="preserve"> MJ, Mayer JE. Cardiovascular outcomes after the arterial switch operation for D-transposition of the great arteries.</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127</w:t>
      </w:r>
      <w:r w:rsidRPr="00CD6D70">
        <w:rPr>
          <w:rFonts w:ascii="Book Antiqua" w:hAnsi="Book Antiqua"/>
          <w:sz w:val="24"/>
          <w:szCs w:val="24"/>
        </w:rPr>
        <w:t>: 331-339 [PMID: 23239839 DOI: 10.1161/CIRCULATIONAHA.112.135046]</w:t>
      </w:r>
    </w:p>
    <w:p w14:paraId="3B99559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13</w:t>
      </w:r>
      <w:r w:rsidRPr="00CD6D70">
        <w:rPr>
          <w:rStyle w:val="apple-converted-space"/>
          <w:rFonts w:ascii="Book Antiqua" w:hAnsi="Book Antiqua"/>
          <w:sz w:val="24"/>
          <w:szCs w:val="24"/>
        </w:rPr>
        <w:t> </w:t>
      </w:r>
      <w:r w:rsidRPr="00CD6D70">
        <w:rPr>
          <w:rFonts w:ascii="Book Antiqua" w:hAnsi="Book Antiqua"/>
          <w:b/>
          <w:bCs/>
          <w:sz w:val="24"/>
          <w:szCs w:val="24"/>
        </w:rPr>
        <w:t>Brown ML</w:t>
      </w:r>
      <w:r w:rsidRPr="00CD6D70">
        <w:rPr>
          <w:rFonts w:ascii="Book Antiqua" w:hAnsi="Book Antiqua"/>
          <w:sz w:val="24"/>
          <w:szCs w:val="24"/>
        </w:rPr>
        <w:t xml:space="preserve">, </w:t>
      </w:r>
      <w:proofErr w:type="spellStart"/>
      <w:r w:rsidRPr="00CD6D70">
        <w:rPr>
          <w:rFonts w:ascii="Book Antiqua" w:hAnsi="Book Antiqua"/>
          <w:sz w:val="24"/>
          <w:szCs w:val="24"/>
        </w:rPr>
        <w:t>Dearani</w:t>
      </w:r>
      <w:proofErr w:type="spellEnd"/>
      <w:r w:rsidRPr="00CD6D70">
        <w:rPr>
          <w:rFonts w:ascii="Book Antiqua" w:hAnsi="Book Antiqua"/>
          <w:sz w:val="24"/>
          <w:szCs w:val="24"/>
        </w:rPr>
        <w:t xml:space="preserve"> JA, Danielson GK, </w:t>
      </w:r>
      <w:proofErr w:type="spellStart"/>
      <w:r w:rsidRPr="00CD6D70">
        <w:rPr>
          <w:rFonts w:ascii="Book Antiqua" w:hAnsi="Book Antiqua"/>
          <w:sz w:val="24"/>
          <w:szCs w:val="24"/>
        </w:rPr>
        <w:t>Cetta</w:t>
      </w:r>
      <w:proofErr w:type="spellEnd"/>
      <w:r w:rsidRPr="00CD6D70">
        <w:rPr>
          <w:rFonts w:ascii="Book Antiqua" w:hAnsi="Book Antiqua"/>
          <w:sz w:val="24"/>
          <w:szCs w:val="24"/>
        </w:rPr>
        <w:t xml:space="preserve"> F, Connolly HM, </w:t>
      </w:r>
      <w:proofErr w:type="spellStart"/>
      <w:r w:rsidRPr="00CD6D70">
        <w:rPr>
          <w:rFonts w:ascii="Book Antiqua" w:hAnsi="Book Antiqua"/>
          <w:sz w:val="24"/>
          <w:szCs w:val="24"/>
        </w:rPr>
        <w:t>Warnes</w:t>
      </w:r>
      <w:proofErr w:type="spellEnd"/>
      <w:r w:rsidRPr="00CD6D70">
        <w:rPr>
          <w:rFonts w:ascii="Book Antiqua" w:hAnsi="Book Antiqua"/>
          <w:sz w:val="24"/>
          <w:szCs w:val="24"/>
        </w:rPr>
        <w:t xml:space="preserve"> CA, Li Z, Hodge DO, Driscoll DJ. Functional status after operation for </w:t>
      </w:r>
      <w:proofErr w:type="spellStart"/>
      <w:r w:rsidRPr="00CD6D70">
        <w:rPr>
          <w:rFonts w:ascii="Book Antiqua" w:hAnsi="Book Antiqua"/>
          <w:sz w:val="24"/>
          <w:szCs w:val="24"/>
        </w:rPr>
        <w:t>Ebstein</w:t>
      </w:r>
      <w:proofErr w:type="spellEnd"/>
      <w:r w:rsidRPr="00CD6D70">
        <w:rPr>
          <w:rFonts w:ascii="Book Antiqua" w:hAnsi="Book Antiqua"/>
          <w:sz w:val="24"/>
          <w:szCs w:val="24"/>
        </w:rPr>
        <w:t xml:space="preserve"> anomaly: the Mayo Clinic experience.</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52</w:t>
      </w:r>
      <w:r w:rsidRPr="00CD6D70">
        <w:rPr>
          <w:rFonts w:ascii="Book Antiqua" w:hAnsi="Book Antiqua"/>
          <w:sz w:val="24"/>
          <w:szCs w:val="24"/>
        </w:rPr>
        <w:t>: 460-466 [PMID: 18672167 DOI: 10.1016/j.jacc.2008.03.064]</w:t>
      </w:r>
    </w:p>
    <w:p w14:paraId="047495BE"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14</w:t>
      </w:r>
      <w:r w:rsidRPr="00CD6D70">
        <w:rPr>
          <w:rStyle w:val="apple-converted-space"/>
          <w:rFonts w:ascii="Book Antiqua" w:hAnsi="Book Antiqua"/>
          <w:sz w:val="24"/>
          <w:szCs w:val="24"/>
        </w:rPr>
        <w:t> </w:t>
      </w:r>
      <w:r w:rsidRPr="00CD6D70">
        <w:rPr>
          <w:rFonts w:ascii="Book Antiqua" w:hAnsi="Book Antiqua"/>
          <w:b/>
          <w:bCs/>
          <w:sz w:val="24"/>
          <w:szCs w:val="24"/>
        </w:rPr>
        <w:t>Harrison DA</w:t>
      </w:r>
      <w:r w:rsidRPr="00CD6D70">
        <w:rPr>
          <w:rFonts w:ascii="Book Antiqua" w:hAnsi="Book Antiqua"/>
          <w:sz w:val="24"/>
          <w:szCs w:val="24"/>
        </w:rPr>
        <w:t xml:space="preserve">, Siu SC, Hussain F, </w:t>
      </w:r>
      <w:proofErr w:type="spellStart"/>
      <w:r w:rsidRPr="00CD6D70">
        <w:rPr>
          <w:rFonts w:ascii="Book Antiqua" w:hAnsi="Book Antiqua"/>
          <w:sz w:val="24"/>
          <w:szCs w:val="24"/>
        </w:rPr>
        <w:t>MacLoghlin</w:t>
      </w:r>
      <w:proofErr w:type="spellEnd"/>
      <w:r w:rsidRPr="00CD6D70">
        <w:rPr>
          <w:rFonts w:ascii="Book Antiqua" w:hAnsi="Book Antiqua"/>
          <w:sz w:val="24"/>
          <w:szCs w:val="24"/>
        </w:rPr>
        <w:t xml:space="preserve"> CJ, Webb GD, Harris L. Sustained atrial arrhythmias in adults late after repair of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87</w:t>
      </w:r>
      <w:r w:rsidRPr="00CD6D70">
        <w:rPr>
          <w:rFonts w:ascii="Book Antiqua" w:hAnsi="Book Antiqua"/>
          <w:sz w:val="24"/>
          <w:szCs w:val="24"/>
        </w:rPr>
        <w:t>: 584-588 [PMID: 11230843]</w:t>
      </w:r>
    </w:p>
    <w:p w14:paraId="07A13A0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15</w:t>
      </w:r>
      <w:r w:rsidRPr="00CD6D70">
        <w:rPr>
          <w:rStyle w:val="apple-converted-space"/>
          <w:rFonts w:ascii="Book Antiqua" w:hAnsi="Book Antiqua"/>
          <w:sz w:val="24"/>
          <w:szCs w:val="24"/>
        </w:rPr>
        <w:t> </w:t>
      </w:r>
      <w:r w:rsidRPr="00CD6D70">
        <w:rPr>
          <w:rFonts w:ascii="Book Antiqua" w:hAnsi="Book Antiqua"/>
          <w:b/>
          <w:bCs/>
          <w:sz w:val="24"/>
          <w:szCs w:val="24"/>
        </w:rPr>
        <w:t>El-</w:t>
      </w:r>
      <w:proofErr w:type="spellStart"/>
      <w:r w:rsidRPr="00CD6D70">
        <w:rPr>
          <w:rFonts w:ascii="Book Antiqua" w:hAnsi="Book Antiqua"/>
          <w:b/>
          <w:bCs/>
          <w:sz w:val="24"/>
          <w:szCs w:val="24"/>
        </w:rPr>
        <w:t>Najdawi</w:t>
      </w:r>
      <w:proofErr w:type="spellEnd"/>
      <w:r w:rsidRPr="00CD6D70">
        <w:rPr>
          <w:rFonts w:ascii="Book Antiqua" w:hAnsi="Book Antiqua"/>
          <w:b/>
          <w:bCs/>
          <w:sz w:val="24"/>
          <w:szCs w:val="24"/>
        </w:rPr>
        <w:t xml:space="preserve"> EK</w:t>
      </w:r>
      <w:r w:rsidRPr="00CD6D70">
        <w:rPr>
          <w:rFonts w:ascii="Book Antiqua" w:hAnsi="Book Antiqua"/>
          <w:sz w:val="24"/>
          <w:szCs w:val="24"/>
        </w:rPr>
        <w:t xml:space="preserve">, Driscoll DJ, </w:t>
      </w:r>
      <w:proofErr w:type="spellStart"/>
      <w:r w:rsidRPr="00CD6D70">
        <w:rPr>
          <w:rFonts w:ascii="Book Antiqua" w:hAnsi="Book Antiqua"/>
          <w:sz w:val="24"/>
          <w:szCs w:val="24"/>
        </w:rPr>
        <w:t>Puga</w:t>
      </w:r>
      <w:proofErr w:type="spellEnd"/>
      <w:r w:rsidRPr="00CD6D70">
        <w:rPr>
          <w:rFonts w:ascii="Book Antiqua" w:hAnsi="Book Antiqua"/>
          <w:sz w:val="24"/>
          <w:szCs w:val="24"/>
        </w:rPr>
        <w:t xml:space="preserve"> FJ, </w:t>
      </w:r>
      <w:proofErr w:type="spellStart"/>
      <w:r w:rsidRPr="00CD6D70">
        <w:rPr>
          <w:rFonts w:ascii="Book Antiqua" w:hAnsi="Book Antiqua"/>
          <w:sz w:val="24"/>
          <w:szCs w:val="24"/>
        </w:rPr>
        <w:t>Dearani</w:t>
      </w:r>
      <w:proofErr w:type="spellEnd"/>
      <w:r w:rsidRPr="00CD6D70">
        <w:rPr>
          <w:rFonts w:ascii="Book Antiqua" w:hAnsi="Book Antiqua"/>
          <w:sz w:val="24"/>
          <w:szCs w:val="24"/>
        </w:rPr>
        <w:t xml:space="preserve"> JA, </w:t>
      </w:r>
      <w:proofErr w:type="spellStart"/>
      <w:r w:rsidRPr="00CD6D70">
        <w:rPr>
          <w:rFonts w:ascii="Book Antiqua" w:hAnsi="Book Antiqua"/>
          <w:sz w:val="24"/>
          <w:szCs w:val="24"/>
        </w:rPr>
        <w:t>Spotts</w:t>
      </w:r>
      <w:proofErr w:type="spellEnd"/>
      <w:r w:rsidRPr="00CD6D70">
        <w:rPr>
          <w:rFonts w:ascii="Book Antiqua" w:hAnsi="Book Antiqua"/>
          <w:sz w:val="24"/>
          <w:szCs w:val="24"/>
        </w:rPr>
        <w:t xml:space="preserve"> BE, Mahoney DW, Danielson GK. Operation for partial atrioventricular septal defect: a forty-year review.</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119</w:t>
      </w:r>
      <w:r w:rsidRPr="00CD6D70">
        <w:rPr>
          <w:rFonts w:ascii="Book Antiqua" w:hAnsi="Book Antiqua"/>
          <w:sz w:val="24"/>
          <w:szCs w:val="24"/>
        </w:rPr>
        <w:t>: 880-89; discussion 880-89; [PMID: 10788807 DOI: 10.1016/S0022-5223(00)70082-1]</w:t>
      </w:r>
    </w:p>
    <w:p w14:paraId="4F3B9ACC" w14:textId="7A77A6AD" w:rsidR="00CD6D70" w:rsidRPr="00CD6D70" w:rsidRDefault="007847CB" w:rsidP="00CD6D70">
      <w:pPr>
        <w:snapToGrid w:val="0"/>
        <w:spacing w:after="0" w:line="360" w:lineRule="auto"/>
        <w:contextualSpacing/>
        <w:jc w:val="both"/>
        <w:rPr>
          <w:rFonts w:ascii="Book Antiqua" w:hAnsi="Book Antiqua"/>
          <w:sz w:val="24"/>
          <w:szCs w:val="24"/>
        </w:rPr>
      </w:pPr>
      <w:r>
        <w:rPr>
          <w:rFonts w:ascii="Book Antiqua" w:hAnsi="Book Antiqua"/>
          <w:sz w:val="24"/>
          <w:szCs w:val="24"/>
        </w:rPr>
        <w:t xml:space="preserve">16 </w:t>
      </w:r>
      <w:proofErr w:type="spellStart"/>
      <w:r w:rsidR="00CD6D70" w:rsidRPr="007847CB">
        <w:rPr>
          <w:rFonts w:ascii="Book Antiqua" w:hAnsi="Book Antiqua"/>
          <w:b/>
          <w:sz w:val="24"/>
          <w:szCs w:val="24"/>
        </w:rPr>
        <w:t>Gatzoulis</w:t>
      </w:r>
      <w:proofErr w:type="spellEnd"/>
      <w:r w:rsidR="00CD6D70" w:rsidRPr="007847CB">
        <w:rPr>
          <w:rFonts w:ascii="Book Antiqua" w:hAnsi="Book Antiqua"/>
          <w:b/>
          <w:sz w:val="24"/>
          <w:szCs w:val="24"/>
        </w:rPr>
        <w:t xml:space="preserve"> MA, </w:t>
      </w:r>
      <w:r w:rsidR="00CD6D70" w:rsidRPr="00CD6D70">
        <w:rPr>
          <w:rFonts w:ascii="Book Antiqua" w:hAnsi="Book Antiqua"/>
          <w:sz w:val="24"/>
          <w:szCs w:val="24"/>
        </w:rPr>
        <w:t xml:space="preserve">Freeman MA, Siu SC, Webb GD, Harris L. Atrial arrhythmia after surgical closure of atrial septal defects in adults. </w:t>
      </w:r>
      <w:r w:rsidR="00CD6D70" w:rsidRPr="007847CB">
        <w:rPr>
          <w:rFonts w:ascii="Book Antiqua" w:hAnsi="Book Antiqua"/>
          <w:i/>
          <w:sz w:val="24"/>
          <w:szCs w:val="24"/>
        </w:rPr>
        <w:t xml:space="preserve">New </w:t>
      </w:r>
      <w:proofErr w:type="spellStart"/>
      <w:r w:rsidR="00CD6D70" w:rsidRPr="007847CB">
        <w:rPr>
          <w:rFonts w:ascii="Book Antiqua" w:hAnsi="Book Antiqua"/>
          <w:i/>
          <w:sz w:val="24"/>
          <w:szCs w:val="24"/>
        </w:rPr>
        <w:t>Engl</w:t>
      </w:r>
      <w:proofErr w:type="spellEnd"/>
      <w:r w:rsidR="00CD6D70" w:rsidRPr="007847CB">
        <w:rPr>
          <w:rFonts w:ascii="Book Antiqua" w:hAnsi="Book Antiqua"/>
          <w:i/>
          <w:sz w:val="24"/>
          <w:szCs w:val="24"/>
        </w:rPr>
        <w:t xml:space="preserve"> J Med</w:t>
      </w:r>
      <w:r w:rsidR="00CD6D70" w:rsidRPr="00CD6D70">
        <w:rPr>
          <w:rFonts w:ascii="Book Antiqua" w:hAnsi="Book Antiqua"/>
          <w:sz w:val="24"/>
          <w:szCs w:val="24"/>
        </w:rPr>
        <w:t xml:space="preserve"> 1999;</w:t>
      </w:r>
      <w:r w:rsidR="00CD6D70" w:rsidRPr="007847CB">
        <w:rPr>
          <w:rFonts w:ascii="Book Antiqua" w:hAnsi="Book Antiqua"/>
          <w:b/>
          <w:sz w:val="24"/>
          <w:szCs w:val="24"/>
        </w:rPr>
        <w:t xml:space="preserve"> 340: </w:t>
      </w:r>
      <w:r w:rsidR="00CD6D70" w:rsidRPr="00CD6D70">
        <w:rPr>
          <w:rFonts w:ascii="Book Antiqua" w:hAnsi="Book Antiqua"/>
          <w:sz w:val="24"/>
          <w:szCs w:val="24"/>
        </w:rPr>
        <w:t>839-846 [PMID</w:t>
      </w:r>
      <w:r>
        <w:rPr>
          <w:rFonts w:ascii="Book Antiqua" w:hAnsi="Book Antiqua" w:hint="eastAsia"/>
          <w:sz w:val="24"/>
          <w:szCs w:val="24"/>
          <w:lang w:eastAsia="zh-CN"/>
        </w:rPr>
        <w:t xml:space="preserve">: </w:t>
      </w:r>
      <w:r w:rsidR="00CD6D70" w:rsidRPr="00CD6D70">
        <w:rPr>
          <w:rFonts w:ascii="Book Antiqua" w:hAnsi="Book Antiqua"/>
          <w:sz w:val="24"/>
          <w:szCs w:val="24"/>
        </w:rPr>
        <w:t>10080846</w:t>
      </w:r>
      <w:r w:rsidRPr="00CD6D70">
        <w:rPr>
          <w:rFonts w:ascii="Book Antiqua" w:hAnsi="Book Antiqua"/>
          <w:sz w:val="24"/>
          <w:szCs w:val="24"/>
        </w:rPr>
        <w:t xml:space="preserve"> DOI:</w:t>
      </w:r>
      <w:r w:rsidR="00CD6D70" w:rsidRPr="00CD6D70">
        <w:rPr>
          <w:rFonts w:ascii="Book Antiqua" w:hAnsi="Book Antiqua"/>
          <w:sz w:val="24"/>
          <w:szCs w:val="24"/>
        </w:rPr>
        <w:t xml:space="preserve"> 10.1056/NEJM199903183401103]</w:t>
      </w:r>
    </w:p>
    <w:p w14:paraId="3CAE5AC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Khairy</w:t>
      </w:r>
      <w:proofErr w:type="spellEnd"/>
      <w:r w:rsidRPr="00CD6D70">
        <w:rPr>
          <w:rFonts w:ascii="Book Antiqua" w:hAnsi="Book Antiqua"/>
          <w:b/>
          <w:bCs/>
          <w:sz w:val="24"/>
          <w:szCs w:val="24"/>
        </w:rPr>
        <w:t xml:space="preserve"> P</w:t>
      </w:r>
      <w:r w:rsidRPr="00CD6D70">
        <w:rPr>
          <w:rFonts w:ascii="Book Antiqua" w:hAnsi="Book Antiqua"/>
          <w:sz w:val="24"/>
          <w:szCs w:val="24"/>
        </w:rPr>
        <w:t xml:space="preserve">, Van Hare GF, </w:t>
      </w:r>
      <w:proofErr w:type="spellStart"/>
      <w:r w:rsidRPr="00CD6D70">
        <w:rPr>
          <w:rFonts w:ascii="Book Antiqua" w:hAnsi="Book Antiqua"/>
          <w:sz w:val="24"/>
          <w:szCs w:val="24"/>
        </w:rPr>
        <w:t>Balaji</w:t>
      </w:r>
      <w:proofErr w:type="spellEnd"/>
      <w:r w:rsidRPr="00CD6D70">
        <w:rPr>
          <w:rFonts w:ascii="Book Antiqua" w:hAnsi="Book Antiqua"/>
          <w:sz w:val="24"/>
          <w:szCs w:val="24"/>
        </w:rPr>
        <w:t xml:space="preserve"> S, </w:t>
      </w:r>
      <w:proofErr w:type="spellStart"/>
      <w:r w:rsidRPr="00CD6D70">
        <w:rPr>
          <w:rFonts w:ascii="Book Antiqua" w:hAnsi="Book Antiqua"/>
          <w:sz w:val="24"/>
          <w:szCs w:val="24"/>
        </w:rPr>
        <w:t>Berul</w:t>
      </w:r>
      <w:proofErr w:type="spellEnd"/>
      <w:r w:rsidRPr="00CD6D70">
        <w:rPr>
          <w:rFonts w:ascii="Book Antiqua" w:hAnsi="Book Antiqua"/>
          <w:sz w:val="24"/>
          <w:szCs w:val="24"/>
        </w:rPr>
        <w:t xml:space="preserve"> CI, </w:t>
      </w:r>
      <w:proofErr w:type="spellStart"/>
      <w:r w:rsidRPr="00CD6D70">
        <w:rPr>
          <w:rFonts w:ascii="Book Antiqua" w:hAnsi="Book Antiqua"/>
          <w:sz w:val="24"/>
          <w:szCs w:val="24"/>
        </w:rPr>
        <w:t>Cecchin</w:t>
      </w:r>
      <w:proofErr w:type="spellEnd"/>
      <w:r w:rsidRPr="00CD6D70">
        <w:rPr>
          <w:rFonts w:ascii="Book Antiqua" w:hAnsi="Book Antiqua"/>
          <w:sz w:val="24"/>
          <w:szCs w:val="24"/>
        </w:rPr>
        <w:t xml:space="preserve"> F, Cohen MI, Daniels CJ, Deal BJ, </w:t>
      </w:r>
      <w:proofErr w:type="spellStart"/>
      <w:r w:rsidRPr="00CD6D70">
        <w:rPr>
          <w:rFonts w:ascii="Book Antiqua" w:hAnsi="Book Antiqua"/>
          <w:sz w:val="24"/>
          <w:szCs w:val="24"/>
        </w:rPr>
        <w:t>Dearani</w:t>
      </w:r>
      <w:proofErr w:type="spellEnd"/>
      <w:r w:rsidRPr="00CD6D70">
        <w:rPr>
          <w:rFonts w:ascii="Book Antiqua" w:hAnsi="Book Antiqua"/>
          <w:sz w:val="24"/>
          <w:szCs w:val="24"/>
        </w:rPr>
        <w:t xml:space="preserve"> JA, Groot </w:t>
      </w:r>
      <w:proofErr w:type="spellStart"/>
      <w:r w:rsidRPr="00CD6D70">
        <w:rPr>
          <w:rFonts w:ascii="Book Antiqua" w:hAnsi="Book Antiqua"/>
          <w:sz w:val="24"/>
          <w:szCs w:val="24"/>
        </w:rPr>
        <w:t>Nd</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Dubin</w:t>
      </w:r>
      <w:proofErr w:type="spellEnd"/>
      <w:r w:rsidRPr="00CD6D70">
        <w:rPr>
          <w:rFonts w:ascii="Book Antiqua" w:hAnsi="Book Antiqua"/>
          <w:sz w:val="24"/>
          <w:szCs w:val="24"/>
        </w:rPr>
        <w:t xml:space="preserve"> AM, Harris L, Janousek J, </w:t>
      </w:r>
      <w:proofErr w:type="spellStart"/>
      <w:r w:rsidRPr="00CD6D70">
        <w:rPr>
          <w:rFonts w:ascii="Book Antiqua" w:hAnsi="Book Antiqua"/>
          <w:sz w:val="24"/>
          <w:szCs w:val="24"/>
        </w:rPr>
        <w:t>Kanter</w:t>
      </w:r>
      <w:proofErr w:type="spellEnd"/>
      <w:r w:rsidRPr="00CD6D70">
        <w:rPr>
          <w:rFonts w:ascii="Book Antiqua" w:hAnsi="Book Antiqua"/>
          <w:sz w:val="24"/>
          <w:szCs w:val="24"/>
        </w:rPr>
        <w:t xml:space="preserve"> RJ, </w:t>
      </w:r>
      <w:proofErr w:type="spellStart"/>
      <w:r w:rsidRPr="00CD6D70">
        <w:rPr>
          <w:rFonts w:ascii="Book Antiqua" w:hAnsi="Book Antiqua"/>
          <w:sz w:val="24"/>
          <w:szCs w:val="24"/>
        </w:rPr>
        <w:t>Karpawich</w:t>
      </w:r>
      <w:proofErr w:type="spellEnd"/>
      <w:r w:rsidRPr="00CD6D70">
        <w:rPr>
          <w:rFonts w:ascii="Book Antiqua" w:hAnsi="Book Antiqua"/>
          <w:sz w:val="24"/>
          <w:szCs w:val="24"/>
        </w:rPr>
        <w:t xml:space="preserve"> PP, Perry JC, </w:t>
      </w:r>
      <w:proofErr w:type="spellStart"/>
      <w:r w:rsidRPr="00CD6D70">
        <w:rPr>
          <w:rFonts w:ascii="Book Antiqua" w:hAnsi="Book Antiqua"/>
          <w:sz w:val="24"/>
          <w:szCs w:val="24"/>
        </w:rPr>
        <w:t>Seslar</w:t>
      </w:r>
      <w:proofErr w:type="spellEnd"/>
      <w:r w:rsidRPr="00CD6D70">
        <w:rPr>
          <w:rFonts w:ascii="Book Antiqua" w:hAnsi="Book Antiqua"/>
          <w:sz w:val="24"/>
          <w:szCs w:val="24"/>
        </w:rPr>
        <w:t xml:space="preserve"> SP, Shah MJ, </w:t>
      </w:r>
      <w:proofErr w:type="spellStart"/>
      <w:r w:rsidRPr="00CD6D70">
        <w:rPr>
          <w:rFonts w:ascii="Book Antiqua" w:hAnsi="Book Antiqua"/>
          <w:sz w:val="24"/>
          <w:szCs w:val="24"/>
        </w:rPr>
        <w:t>Silka</w:t>
      </w:r>
      <w:proofErr w:type="spellEnd"/>
      <w:r w:rsidRPr="00CD6D70">
        <w:rPr>
          <w:rFonts w:ascii="Book Antiqua" w:hAnsi="Book Antiqua"/>
          <w:sz w:val="24"/>
          <w:szCs w:val="24"/>
        </w:rPr>
        <w:t xml:space="preserve"> MJ,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Walsh EP, </w:t>
      </w:r>
      <w:proofErr w:type="spellStart"/>
      <w:r w:rsidRPr="00CD6D70">
        <w:rPr>
          <w:rFonts w:ascii="Book Antiqua" w:hAnsi="Book Antiqua"/>
          <w:sz w:val="24"/>
          <w:szCs w:val="24"/>
        </w:rPr>
        <w:t>Warnes</w:t>
      </w:r>
      <w:proofErr w:type="spellEnd"/>
      <w:r w:rsidRPr="00CD6D70">
        <w:rPr>
          <w:rFonts w:ascii="Book Antiqua" w:hAnsi="Book Antiqua"/>
          <w:sz w:val="24"/>
          <w:szCs w:val="24"/>
        </w:rPr>
        <w:t xml:space="preserve"> CA. PACES/HRS expert consensus statement on the recognition and management of arrhythmias in adult congenital heart disease: developed in partnership between the Pediatric and Congenital Electrophysiology Society (PACES) and the Heart Rhythm Society (HRS). Endorsed by the governing bodies of PACES, HRS, the American College of Cardiology (ACC), the American Heart Association (AHA), the European Heart Rhythm Association (EHRA), the Canadian Heart Rhythm Society (CHRS), and the International Society for Adult Congenital Heart Disease (ISACHD).</w:t>
      </w:r>
      <w:r w:rsidRPr="00CD6D70">
        <w:rPr>
          <w:rStyle w:val="apple-converted-space"/>
          <w:rFonts w:ascii="Book Antiqua" w:hAnsi="Book Antiqua"/>
          <w:sz w:val="24"/>
          <w:szCs w:val="24"/>
        </w:rPr>
        <w:t> </w:t>
      </w:r>
      <w:r w:rsidRPr="00CD6D70">
        <w:rPr>
          <w:rFonts w:ascii="Book Antiqua" w:hAnsi="Book Antiqua"/>
          <w:i/>
          <w:iCs/>
          <w:sz w:val="24"/>
          <w:szCs w:val="24"/>
        </w:rPr>
        <w:t xml:space="preserve">Can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30</w:t>
      </w:r>
      <w:r w:rsidRPr="00CD6D70">
        <w:rPr>
          <w:rFonts w:ascii="Book Antiqua" w:hAnsi="Book Antiqua"/>
          <w:sz w:val="24"/>
          <w:szCs w:val="24"/>
        </w:rPr>
        <w:t>: e1-e63 [PMID: 25262867 DOI: 10.1016/j.cjca.2014.09.002]</w:t>
      </w:r>
    </w:p>
    <w:p w14:paraId="07DE4A62" w14:textId="4B19DCB7" w:rsidR="00CD6D70" w:rsidRPr="00CD6D70" w:rsidRDefault="007847CB" w:rsidP="00CD6D70">
      <w:pPr>
        <w:snapToGrid w:val="0"/>
        <w:spacing w:after="0" w:line="360" w:lineRule="auto"/>
        <w:contextualSpacing/>
        <w:jc w:val="both"/>
        <w:rPr>
          <w:rFonts w:ascii="Book Antiqua" w:hAnsi="Book Antiqua"/>
          <w:sz w:val="24"/>
          <w:szCs w:val="24"/>
        </w:rPr>
      </w:pPr>
      <w:r>
        <w:rPr>
          <w:rFonts w:ascii="Book Antiqua" w:hAnsi="Book Antiqua"/>
          <w:sz w:val="24"/>
          <w:szCs w:val="24"/>
        </w:rPr>
        <w:t xml:space="preserve">18 </w:t>
      </w:r>
      <w:proofErr w:type="spellStart"/>
      <w:r w:rsidR="00CD6D70" w:rsidRPr="007847CB">
        <w:rPr>
          <w:rFonts w:ascii="Book Antiqua" w:hAnsi="Book Antiqua"/>
          <w:b/>
          <w:sz w:val="24"/>
          <w:szCs w:val="24"/>
        </w:rPr>
        <w:t>Warnes</w:t>
      </w:r>
      <w:proofErr w:type="spellEnd"/>
      <w:r w:rsidR="00CD6D70" w:rsidRPr="007847CB">
        <w:rPr>
          <w:rFonts w:ascii="Book Antiqua" w:hAnsi="Book Antiqua"/>
          <w:b/>
          <w:sz w:val="24"/>
          <w:szCs w:val="24"/>
        </w:rPr>
        <w:t xml:space="preserve"> CA, </w:t>
      </w:r>
      <w:proofErr w:type="spellStart"/>
      <w:r w:rsidR="00CD6D70" w:rsidRPr="00CD6D70">
        <w:rPr>
          <w:rFonts w:ascii="Book Antiqua" w:hAnsi="Book Antiqua"/>
          <w:sz w:val="24"/>
          <w:szCs w:val="24"/>
        </w:rPr>
        <w:t>Liberthson</w:t>
      </w:r>
      <w:proofErr w:type="spellEnd"/>
      <w:r w:rsidR="00CD6D70" w:rsidRPr="00CD6D70">
        <w:rPr>
          <w:rFonts w:ascii="Book Antiqua" w:hAnsi="Book Antiqua"/>
          <w:sz w:val="24"/>
          <w:szCs w:val="24"/>
        </w:rPr>
        <w:t xml:space="preserve"> R, Danielson GK, Dore A, Harris L, Hoffman JIE, Somerville J, Williams RG, Webb GD. Task Force 1: The Changing Profile of Congenital Heart Disease in Adult Life. </w:t>
      </w:r>
      <w:r w:rsidR="00CD6D70" w:rsidRPr="007847CB">
        <w:rPr>
          <w:rFonts w:ascii="Book Antiqua" w:hAnsi="Book Antiqua"/>
          <w:i/>
          <w:sz w:val="24"/>
          <w:szCs w:val="24"/>
        </w:rPr>
        <w:t xml:space="preserve">J Am </w:t>
      </w:r>
      <w:proofErr w:type="spellStart"/>
      <w:r w:rsidR="00CD6D70" w:rsidRPr="007847CB">
        <w:rPr>
          <w:rFonts w:ascii="Book Antiqua" w:hAnsi="Book Antiqua"/>
          <w:i/>
          <w:sz w:val="24"/>
          <w:szCs w:val="24"/>
        </w:rPr>
        <w:t>Coll</w:t>
      </w:r>
      <w:proofErr w:type="spellEnd"/>
      <w:r w:rsidR="00CD6D70" w:rsidRPr="007847CB">
        <w:rPr>
          <w:rFonts w:ascii="Book Antiqua" w:hAnsi="Book Antiqua"/>
          <w:i/>
          <w:sz w:val="24"/>
          <w:szCs w:val="24"/>
        </w:rPr>
        <w:t xml:space="preserve"> </w:t>
      </w:r>
      <w:proofErr w:type="spellStart"/>
      <w:r w:rsidR="00CD6D70" w:rsidRPr="007847CB">
        <w:rPr>
          <w:rFonts w:ascii="Book Antiqua" w:hAnsi="Book Antiqua"/>
          <w:i/>
          <w:sz w:val="24"/>
          <w:szCs w:val="24"/>
        </w:rPr>
        <w:t>Cardiol</w:t>
      </w:r>
      <w:proofErr w:type="spellEnd"/>
      <w:r w:rsidR="00CD6D70" w:rsidRPr="00CD6D70">
        <w:rPr>
          <w:rFonts w:ascii="Book Antiqua" w:hAnsi="Book Antiqua"/>
          <w:sz w:val="24"/>
          <w:szCs w:val="24"/>
        </w:rPr>
        <w:t xml:space="preserve"> 2001;</w:t>
      </w:r>
      <w:r w:rsidR="00CD6D70" w:rsidRPr="007847CB">
        <w:rPr>
          <w:rFonts w:ascii="Book Antiqua" w:hAnsi="Book Antiqua"/>
          <w:b/>
          <w:sz w:val="24"/>
          <w:szCs w:val="24"/>
        </w:rPr>
        <w:t xml:space="preserve"> 37:</w:t>
      </w:r>
      <w:r w:rsidR="00CD6D70" w:rsidRPr="00CD6D70">
        <w:rPr>
          <w:rFonts w:ascii="Book Antiqua" w:hAnsi="Book Antiqua"/>
          <w:sz w:val="24"/>
          <w:szCs w:val="24"/>
        </w:rPr>
        <w:t xml:space="preserve"> 1170-1175</w:t>
      </w:r>
    </w:p>
    <w:p w14:paraId="75D8584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19</w:t>
      </w:r>
      <w:r w:rsidRPr="00CD6D70">
        <w:rPr>
          <w:rStyle w:val="apple-converted-space"/>
          <w:rFonts w:ascii="Book Antiqua" w:hAnsi="Book Antiqua"/>
          <w:sz w:val="24"/>
          <w:szCs w:val="24"/>
        </w:rPr>
        <w:t> </w:t>
      </w:r>
      <w:r w:rsidRPr="00CD6D70">
        <w:rPr>
          <w:rFonts w:ascii="Book Antiqua" w:hAnsi="Book Antiqua"/>
          <w:b/>
          <w:bCs/>
          <w:sz w:val="24"/>
          <w:szCs w:val="24"/>
        </w:rPr>
        <w:t>Valente AM</w:t>
      </w:r>
      <w:r w:rsidRPr="00CD6D70">
        <w:rPr>
          <w:rFonts w:ascii="Book Antiqua" w:hAnsi="Book Antiqua"/>
          <w:sz w:val="24"/>
          <w:szCs w:val="24"/>
        </w:rPr>
        <w:t xml:space="preserve">, </w:t>
      </w:r>
      <w:proofErr w:type="spellStart"/>
      <w:r w:rsidRPr="00CD6D70">
        <w:rPr>
          <w:rFonts w:ascii="Book Antiqua" w:hAnsi="Book Antiqua"/>
          <w:sz w:val="24"/>
          <w:szCs w:val="24"/>
        </w:rPr>
        <w:t>Gauvreau</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Assenza</w:t>
      </w:r>
      <w:proofErr w:type="spellEnd"/>
      <w:r w:rsidRPr="00CD6D70">
        <w:rPr>
          <w:rFonts w:ascii="Book Antiqua" w:hAnsi="Book Antiqua"/>
          <w:sz w:val="24"/>
          <w:szCs w:val="24"/>
        </w:rPr>
        <w:t xml:space="preserve"> GE, </w:t>
      </w:r>
      <w:proofErr w:type="spellStart"/>
      <w:r w:rsidRPr="00CD6D70">
        <w:rPr>
          <w:rFonts w:ascii="Book Antiqua" w:hAnsi="Book Antiqua"/>
          <w:sz w:val="24"/>
          <w:szCs w:val="24"/>
        </w:rPr>
        <w:t>Babu</w:t>
      </w:r>
      <w:proofErr w:type="spellEnd"/>
      <w:r w:rsidRPr="00CD6D70">
        <w:rPr>
          <w:rFonts w:ascii="Book Antiqua" w:hAnsi="Book Antiqua"/>
          <w:sz w:val="24"/>
          <w:szCs w:val="24"/>
        </w:rPr>
        <w:t xml:space="preserve">-Narayan SV, </w:t>
      </w:r>
      <w:proofErr w:type="spellStart"/>
      <w:r w:rsidRPr="00CD6D70">
        <w:rPr>
          <w:rFonts w:ascii="Book Antiqua" w:hAnsi="Book Antiqua"/>
          <w:sz w:val="24"/>
          <w:szCs w:val="24"/>
        </w:rPr>
        <w:t>Schreier</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Gatzoulis</w:t>
      </w:r>
      <w:proofErr w:type="spellEnd"/>
      <w:r w:rsidRPr="00CD6D70">
        <w:rPr>
          <w:rFonts w:ascii="Book Antiqua" w:hAnsi="Book Antiqua"/>
          <w:sz w:val="24"/>
          <w:szCs w:val="24"/>
        </w:rPr>
        <w:t xml:space="preserve"> MA, </w:t>
      </w:r>
      <w:proofErr w:type="spellStart"/>
      <w:r w:rsidRPr="00CD6D70">
        <w:rPr>
          <w:rFonts w:ascii="Book Antiqua" w:hAnsi="Book Antiqua"/>
          <w:sz w:val="24"/>
          <w:szCs w:val="24"/>
        </w:rPr>
        <w:t>Groenink</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Inuzuka</w:t>
      </w:r>
      <w:proofErr w:type="spellEnd"/>
      <w:r w:rsidRPr="00CD6D70">
        <w:rPr>
          <w:rFonts w:ascii="Book Antiqua" w:hAnsi="Book Antiqua"/>
          <w:sz w:val="24"/>
          <w:szCs w:val="24"/>
        </w:rPr>
        <w:t xml:space="preserve"> R, </w:t>
      </w:r>
      <w:proofErr w:type="spellStart"/>
      <w:r w:rsidRPr="00CD6D70">
        <w:rPr>
          <w:rFonts w:ascii="Book Antiqua" w:hAnsi="Book Antiqua"/>
          <w:sz w:val="24"/>
          <w:szCs w:val="24"/>
        </w:rPr>
        <w:t>Kilner</w:t>
      </w:r>
      <w:proofErr w:type="spellEnd"/>
      <w:r w:rsidRPr="00CD6D70">
        <w:rPr>
          <w:rFonts w:ascii="Book Antiqua" w:hAnsi="Book Antiqua"/>
          <w:sz w:val="24"/>
          <w:szCs w:val="24"/>
        </w:rPr>
        <w:t xml:space="preserve"> PJ, </w:t>
      </w:r>
      <w:proofErr w:type="spellStart"/>
      <w:r w:rsidRPr="00CD6D70">
        <w:rPr>
          <w:rFonts w:ascii="Book Antiqua" w:hAnsi="Book Antiqua"/>
          <w:sz w:val="24"/>
          <w:szCs w:val="24"/>
        </w:rPr>
        <w:t>Koyak</w:t>
      </w:r>
      <w:proofErr w:type="spellEnd"/>
      <w:r w:rsidRPr="00CD6D70">
        <w:rPr>
          <w:rFonts w:ascii="Book Antiqua" w:hAnsi="Book Antiqua"/>
          <w:sz w:val="24"/>
          <w:szCs w:val="24"/>
        </w:rPr>
        <w:t xml:space="preserve"> Z, </w:t>
      </w:r>
      <w:proofErr w:type="spellStart"/>
      <w:r w:rsidRPr="00CD6D70">
        <w:rPr>
          <w:rFonts w:ascii="Book Antiqua" w:hAnsi="Book Antiqua"/>
          <w:sz w:val="24"/>
          <w:szCs w:val="24"/>
        </w:rPr>
        <w:t>Landzberg</w:t>
      </w:r>
      <w:proofErr w:type="spellEnd"/>
      <w:r w:rsidRPr="00CD6D70">
        <w:rPr>
          <w:rFonts w:ascii="Book Antiqua" w:hAnsi="Book Antiqua"/>
          <w:sz w:val="24"/>
          <w:szCs w:val="24"/>
        </w:rPr>
        <w:t xml:space="preserve"> MJ, Mulder B, Powell AJ, Wald R, </w:t>
      </w:r>
      <w:proofErr w:type="spellStart"/>
      <w:r w:rsidRPr="00CD6D70">
        <w:rPr>
          <w:rFonts w:ascii="Book Antiqua" w:hAnsi="Book Antiqua"/>
          <w:sz w:val="24"/>
          <w:szCs w:val="24"/>
        </w:rPr>
        <w:t>Geva</w:t>
      </w:r>
      <w:proofErr w:type="spellEnd"/>
      <w:r w:rsidRPr="00CD6D70">
        <w:rPr>
          <w:rFonts w:ascii="Book Antiqua" w:hAnsi="Book Antiqua"/>
          <w:sz w:val="24"/>
          <w:szCs w:val="24"/>
        </w:rPr>
        <w:t xml:space="preserve"> T. Contemporary predictors of death and sustained ventricular tachycardia in patients with repaired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 xml:space="preserve"> enrolled in the INDICATOR cohort.</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100</w:t>
      </w:r>
      <w:r w:rsidRPr="00CD6D70">
        <w:rPr>
          <w:rFonts w:ascii="Book Antiqua" w:hAnsi="Book Antiqua"/>
          <w:sz w:val="24"/>
          <w:szCs w:val="24"/>
        </w:rPr>
        <w:t>: 247-253 [PMID: 24179163 DOI: 10.1136/heartjnl-2013-304958]</w:t>
      </w:r>
    </w:p>
    <w:p w14:paraId="07BEC0D5"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20</w:t>
      </w:r>
      <w:r w:rsidRPr="00CD6D70">
        <w:rPr>
          <w:rStyle w:val="apple-converted-space"/>
          <w:rFonts w:ascii="Book Antiqua" w:hAnsi="Book Antiqua"/>
          <w:sz w:val="24"/>
          <w:szCs w:val="24"/>
        </w:rPr>
        <w:t> </w:t>
      </w:r>
      <w:r w:rsidRPr="00CD6D70">
        <w:rPr>
          <w:rFonts w:ascii="Book Antiqua" w:hAnsi="Book Antiqua"/>
          <w:b/>
          <w:bCs/>
          <w:sz w:val="24"/>
          <w:szCs w:val="24"/>
        </w:rPr>
        <w:t>Wu MH</w:t>
      </w:r>
      <w:r w:rsidRPr="00CD6D70">
        <w:rPr>
          <w:rFonts w:ascii="Book Antiqua" w:hAnsi="Book Antiqua"/>
          <w:sz w:val="24"/>
          <w:szCs w:val="24"/>
        </w:rPr>
        <w:t xml:space="preserve">, Lu CW, Chen HC, Chiu SN, Kao FY, Huang SK. Arrhythmic burdens in patients with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 a national database study.</w:t>
      </w:r>
      <w:r w:rsidRPr="00CD6D70">
        <w:rPr>
          <w:rStyle w:val="apple-converted-space"/>
          <w:rFonts w:ascii="Book Antiqua" w:hAnsi="Book Antiqua"/>
          <w:sz w:val="24"/>
          <w:szCs w:val="24"/>
        </w:rPr>
        <w:t> </w:t>
      </w:r>
      <w:r w:rsidRPr="00CD6D70">
        <w:rPr>
          <w:rFonts w:ascii="Book Antiqua" w:hAnsi="Book Antiqua"/>
          <w:i/>
          <w:iCs/>
          <w:sz w:val="24"/>
          <w:szCs w:val="24"/>
        </w:rPr>
        <w:t>Heart Rhythm</w:t>
      </w:r>
      <w:r w:rsidRPr="00CD6D70">
        <w:rPr>
          <w:rStyle w:val="apple-converted-space"/>
          <w:rFonts w:ascii="Book Antiqua" w:hAnsi="Book Antiqua"/>
          <w:sz w:val="24"/>
          <w:szCs w:val="24"/>
        </w:rPr>
        <w:t> </w:t>
      </w:r>
      <w:r w:rsidRPr="00CD6D70">
        <w:rPr>
          <w:rFonts w:ascii="Book Antiqua" w:hAnsi="Book Antiqua"/>
          <w:sz w:val="24"/>
          <w:szCs w:val="24"/>
        </w:rPr>
        <w:t>2015;</w:t>
      </w:r>
      <w:r w:rsidRPr="00CD6D70">
        <w:rPr>
          <w:rStyle w:val="apple-converted-space"/>
          <w:rFonts w:ascii="Book Antiqua" w:hAnsi="Book Antiqua"/>
          <w:sz w:val="24"/>
          <w:szCs w:val="24"/>
        </w:rPr>
        <w:t> </w:t>
      </w:r>
      <w:r w:rsidRPr="00CD6D70">
        <w:rPr>
          <w:rFonts w:ascii="Book Antiqua" w:hAnsi="Book Antiqua"/>
          <w:b/>
          <w:bCs/>
          <w:sz w:val="24"/>
          <w:szCs w:val="24"/>
        </w:rPr>
        <w:t>12</w:t>
      </w:r>
      <w:r w:rsidRPr="00CD6D70">
        <w:rPr>
          <w:rFonts w:ascii="Book Antiqua" w:hAnsi="Book Antiqua"/>
          <w:sz w:val="24"/>
          <w:szCs w:val="24"/>
        </w:rPr>
        <w:t>: 604-609 [PMID: 25461497 DOI: 10.1016/j.hrthm.2014.11.026]</w:t>
      </w:r>
    </w:p>
    <w:p w14:paraId="3BF8719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21</w:t>
      </w:r>
      <w:r w:rsidRPr="00CD6D70">
        <w:rPr>
          <w:rStyle w:val="apple-converted-space"/>
          <w:rFonts w:ascii="Book Antiqua" w:hAnsi="Book Antiqua"/>
          <w:sz w:val="24"/>
          <w:szCs w:val="24"/>
        </w:rPr>
        <w:t> </w:t>
      </w:r>
      <w:r w:rsidRPr="00CD6D70">
        <w:rPr>
          <w:rFonts w:ascii="Book Antiqua" w:hAnsi="Book Antiqua"/>
          <w:b/>
          <w:bCs/>
          <w:sz w:val="24"/>
          <w:szCs w:val="24"/>
        </w:rPr>
        <w:t>Diller GP</w:t>
      </w:r>
      <w:r w:rsidRPr="00CD6D70">
        <w:rPr>
          <w:rFonts w:ascii="Book Antiqua" w:hAnsi="Book Antiqua"/>
          <w:sz w:val="24"/>
          <w:szCs w:val="24"/>
        </w:rPr>
        <w:t xml:space="preserve">, Giardini A, </w:t>
      </w:r>
      <w:proofErr w:type="spellStart"/>
      <w:r w:rsidRPr="00CD6D70">
        <w:rPr>
          <w:rFonts w:ascii="Book Antiqua" w:hAnsi="Book Antiqua"/>
          <w:sz w:val="24"/>
          <w:szCs w:val="24"/>
        </w:rPr>
        <w:t>Dimopoulos</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Gargiulo</w:t>
      </w:r>
      <w:proofErr w:type="spellEnd"/>
      <w:r w:rsidRPr="00CD6D70">
        <w:rPr>
          <w:rFonts w:ascii="Book Antiqua" w:hAnsi="Book Antiqua"/>
          <w:sz w:val="24"/>
          <w:szCs w:val="24"/>
        </w:rPr>
        <w:t xml:space="preserve"> G, Müller J, Derrick G, </w:t>
      </w:r>
      <w:proofErr w:type="spellStart"/>
      <w:r w:rsidRPr="00CD6D70">
        <w:rPr>
          <w:rFonts w:ascii="Book Antiqua" w:hAnsi="Book Antiqua"/>
          <w:sz w:val="24"/>
          <w:szCs w:val="24"/>
        </w:rPr>
        <w:t>Giannakoulas</w:t>
      </w:r>
      <w:proofErr w:type="spellEnd"/>
      <w:r w:rsidRPr="00CD6D70">
        <w:rPr>
          <w:rFonts w:ascii="Book Antiqua" w:hAnsi="Book Antiqua"/>
          <w:sz w:val="24"/>
          <w:szCs w:val="24"/>
        </w:rPr>
        <w:t xml:space="preserve"> G, </w:t>
      </w:r>
      <w:proofErr w:type="spellStart"/>
      <w:r w:rsidRPr="00CD6D70">
        <w:rPr>
          <w:rFonts w:ascii="Book Antiqua" w:hAnsi="Book Antiqua"/>
          <w:sz w:val="24"/>
          <w:szCs w:val="24"/>
        </w:rPr>
        <w:t>Khambadkone</w:t>
      </w:r>
      <w:proofErr w:type="spellEnd"/>
      <w:r w:rsidRPr="00CD6D70">
        <w:rPr>
          <w:rFonts w:ascii="Book Antiqua" w:hAnsi="Book Antiqua"/>
          <w:sz w:val="24"/>
          <w:szCs w:val="24"/>
        </w:rPr>
        <w:t xml:space="preserve"> S, </w:t>
      </w:r>
      <w:proofErr w:type="spellStart"/>
      <w:r w:rsidRPr="00CD6D70">
        <w:rPr>
          <w:rFonts w:ascii="Book Antiqua" w:hAnsi="Book Antiqua"/>
          <w:sz w:val="24"/>
          <w:szCs w:val="24"/>
        </w:rPr>
        <w:t>Lammers</w:t>
      </w:r>
      <w:proofErr w:type="spellEnd"/>
      <w:r w:rsidRPr="00CD6D70">
        <w:rPr>
          <w:rFonts w:ascii="Book Antiqua" w:hAnsi="Book Antiqua"/>
          <w:sz w:val="24"/>
          <w:szCs w:val="24"/>
        </w:rPr>
        <w:t xml:space="preserve"> AE, </w:t>
      </w:r>
      <w:proofErr w:type="spellStart"/>
      <w:r w:rsidRPr="00CD6D70">
        <w:rPr>
          <w:rFonts w:ascii="Book Antiqua" w:hAnsi="Book Antiqua"/>
          <w:sz w:val="24"/>
          <w:szCs w:val="24"/>
        </w:rPr>
        <w:t>Picchio</w:t>
      </w:r>
      <w:proofErr w:type="spellEnd"/>
      <w:r w:rsidRPr="00CD6D70">
        <w:rPr>
          <w:rFonts w:ascii="Book Antiqua" w:hAnsi="Book Antiqua"/>
          <w:sz w:val="24"/>
          <w:szCs w:val="24"/>
        </w:rPr>
        <w:t xml:space="preserve"> FM, </w:t>
      </w:r>
      <w:proofErr w:type="spellStart"/>
      <w:r w:rsidRPr="00CD6D70">
        <w:rPr>
          <w:rFonts w:ascii="Book Antiqua" w:hAnsi="Book Antiqua"/>
          <w:sz w:val="24"/>
          <w:szCs w:val="24"/>
        </w:rPr>
        <w:t>Gatzoulis</w:t>
      </w:r>
      <w:proofErr w:type="spellEnd"/>
      <w:r w:rsidRPr="00CD6D70">
        <w:rPr>
          <w:rFonts w:ascii="Book Antiqua" w:hAnsi="Book Antiqua"/>
          <w:sz w:val="24"/>
          <w:szCs w:val="24"/>
        </w:rPr>
        <w:t xml:space="preserve"> MA, Hager A. Predictors of morbidity and mortality in contemporary Fontan patients: results from a multicenter study including cardiopulmonary exercise testing in 321 patients.</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Eur</w:t>
      </w:r>
      <w:proofErr w:type="spellEnd"/>
      <w:r w:rsidRPr="00CD6D70">
        <w:rPr>
          <w:rFonts w:ascii="Book Antiqua" w:hAnsi="Book Antiqua"/>
          <w:i/>
          <w:iCs/>
          <w:sz w:val="24"/>
          <w:szCs w:val="24"/>
        </w:rPr>
        <w:t xml:space="preserve"> Heart J</w:t>
      </w:r>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31</w:t>
      </w:r>
      <w:r w:rsidRPr="00CD6D70">
        <w:rPr>
          <w:rFonts w:ascii="Book Antiqua" w:hAnsi="Book Antiqua"/>
          <w:sz w:val="24"/>
          <w:szCs w:val="24"/>
        </w:rPr>
        <w:t>: 3073-3083 [PMID: 20929979 DOI: 10.1093/</w:t>
      </w:r>
      <w:proofErr w:type="spellStart"/>
      <w:r w:rsidRPr="00CD6D70">
        <w:rPr>
          <w:rFonts w:ascii="Book Antiqua" w:hAnsi="Book Antiqua"/>
          <w:sz w:val="24"/>
          <w:szCs w:val="24"/>
        </w:rPr>
        <w:t>eurheartj</w:t>
      </w:r>
      <w:proofErr w:type="spellEnd"/>
      <w:r w:rsidRPr="00CD6D70">
        <w:rPr>
          <w:rFonts w:ascii="Book Antiqua" w:hAnsi="Book Antiqua"/>
          <w:sz w:val="24"/>
          <w:szCs w:val="24"/>
        </w:rPr>
        <w:t>/ehq356]</w:t>
      </w:r>
    </w:p>
    <w:p w14:paraId="452A68E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22</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Gatzoulis</w:t>
      </w:r>
      <w:proofErr w:type="spellEnd"/>
      <w:r w:rsidRPr="00CD6D70">
        <w:rPr>
          <w:rFonts w:ascii="Book Antiqua" w:hAnsi="Book Antiqua"/>
          <w:b/>
          <w:bCs/>
          <w:sz w:val="24"/>
          <w:szCs w:val="24"/>
        </w:rPr>
        <w:t xml:space="preserve"> MA</w:t>
      </w:r>
      <w:r w:rsidRPr="00CD6D70">
        <w:rPr>
          <w:rFonts w:ascii="Book Antiqua" w:hAnsi="Book Antiqua"/>
          <w:sz w:val="24"/>
          <w:szCs w:val="24"/>
        </w:rPr>
        <w:t>, Walters J, McLaughlin PR, Merchant N, Webb GD, Liu P. Late arrhythmia in adults with the mustard procedure for transposition of great arteries: a surrogate marker for right ventricular dysfunction?</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84</w:t>
      </w:r>
      <w:r w:rsidRPr="00CD6D70">
        <w:rPr>
          <w:rFonts w:ascii="Book Antiqua" w:hAnsi="Book Antiqua"/>
          <w:sz w:val="24"/>
          <w:szCs w:val="24"/>
        </w:rPr>
        <w:t>: 409-415 [PMID: 10995411]</w:t>
      </w:r>
    </w:p>
    <w:p w14:paraId="07071E7E"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Kirsh</w:t>
      </w:r>
      <w:proofErr w:type="spellEnd"/>
      <w:r w:rsidRPr="00CD6D70">
        <w:rPr>
          <w:rFonts w:ascii="Book Antiqua" w:hAnsi="Book Antiqua"/>
          <w:b/>
          <w:bCs/>
          <w:sz w:val="24"/>
          <w:szCs w:val="24"/>
        </w:rPr>
        <w:t xml:space="preserve"> JA</w:t>
      </w:r>
      <w:r w:rsidRPr="00CD6D70">
        <w:rPr>
          <w:rFonts w:ascii="Book Antiqua" w:hAnsi="Book Antiqua"/>
          <w:sz w:val="24"/>
          <w:szCs w:val="24"/>
        </w:rPr>
        <w:t xml:space="preserve">, Walsh EP,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w:t>
      </w:r>
      <w:proofErr w:type="gramStart"/>
      <w:r w:rsidRPr="00CD6D70">
        <w:rPr>
          <w:rFonts w:ascii="Book Antiqua" w:hAnsi="Book Antiqua"/>
          <w:sz w:val="24"/>
          <w:szCs w:val="24"/>
        </w:rPr>
        <w:t xml:space="preserve">Prevalence of and risk factors for atrial fibrillation and intra-atrial </w:t>
      </w:r>
      <w:proofErr w:type="spellStart"/>
      <w:r w:rsidRPr="00CD6D70">
        <w:rPr>
          <w:rFonts w:ascii="Book Antiqua" w:hAnsi="Book Antiqua"/>
          <w:sz w:val="24"/>
          <w:szCs w:val="24"/>
        </w:rPr>
        <w:t>reentrant</w:t>
      </w:r>
      <w:proofErr w:type="spellEnd"/>
      <w:r w:rsidRPr="00CD6D70">
        <w:rPr>
          <w:rFonts w:ascii="Book Antiqua" w:hAnsi="Book Antiqua"/>
          <w:sz w:val="24"/>
          <w:szCs w:val="24"/>
        </w:rPr>
        <w:t xml:space="preserve"> tachycardia among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2002;</w:t>
      </w:r>
      <w:r w:rsidRPr="00CD6D70">
        <w:rPr>
          <w:rStyle w:val="apple-converted-space"/>
          <w:rFonts w:ascii="Book Antiqua" w:hAnsi="Book Antiqua"/>
          <w:sz w:val="24"/>
          <w:szCs w:val="24"/>
        </w:rPr>
        <w:t> </w:t>
      </w:r>
      <w:r w:rsidRPr="00CD6D70">
        <w:rPr>
          <w:rFonts w:ascii="Book Antiqua" w:hAnsi="Book Antiqua"/>
          <w:b/>
          <w:bCs/>
          <w:sz w:val="24"/>
          <w:szCs w:val="24"/>
        </w:rPr>
        <w:t>90</w:t>
      </w:r>
      <w:r w:rsidRPr="00CD6D70">
        <w:rPr>
          <w:rFonts w:ascii="Book Antiqua" w:hAnsi="Book Antiqua"/>
          <w:sz w:val="24"/>
          <w:szCs w:val="24"/>
        </w:rPr>
        <w:t>: 338-340 [PMID: 12127629]</w:t>
      </w:r>
    </w:p>
    <w:p w14:paraId="37298092" w14:textId="3A353DEF"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24</w:t>
      </w:r>
      <w:r w:rsidRPr="00CD6D70">
        <w:rPr>
          <w:rStyle w:val="apple-converted-space"/>
          <w:rFonts w:ascii="Book Antiqua" w:hAnsi="Book Antiqua"/>
          <w:sz w:val="24"/>
          <w:szCs w:val="24"/>
        </w:rPr>
        <w:t> </w:t>
      </w:r>
      <w:r w:rsidRPr="00CD6D70">
        <w:rPr>
          <w:rFonts w:ascii="Book Antiqua" w:hAnsi="Book Antiqua"/>
          <w:b/>
          <w:bCs/>
          <w:sz w:val="24"/>
          <w:szCs w:val="24"/>
        </w:rPr>
        <w:t>Philip F</w:t>
      </w:r>
      <w:r w:rsidRPr="00CD6D70">
        <w:rPr>
          <w:rFonts w:ascii="Book Antiqua" w:hAnsi="Book Antiqua"/>
          <w:sz w:val="24"/>
          <w:szCs w:val="24"/>
        </w:rPr>
        <w:t xml:space="preserve">, Muhammad KI, Agarwal S, </w:t>
      </w:r>
      <w:proofErr w:type="spellStart"/>
      <w:r w:rsidRPr="00CD6D70">
        <w:rPr>
          <w:rFonts w:ascii="Book Antiqua" w:hAnsi="Book Antiqua"/>
          <w:sz w:val="24"/>
          <w:szCs w:val="24"/>
        </w:rPr>
        <w:t>Natale</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Krasuski</w:t>
      </w:r>
      <w:proofErr w:type="spellEnd"/>
      <w:r w:rsidRPr="00CD6D70">
        <w:rPr>
          <w:rFonts w:ascii="Book Antiqua" w:hAnsi="Book Antiqua"/>
          <w:sz w:val="24"/>
          <w:szCs w:val="24"/>
        </w:rPr>
        <w:t xml:space="preserve"> RA. </w:t>
      </w:r>
      <w:proofErr w:type="gramStart"/>
      <w:r w:rsidRPr="00CD6D70">
        <w:rPr>
          <w:rFonts w:ascii="Book Antiqua" w:hAnsi="Book Antiqua"/>
          <w:sz w:val="24"/>
          <w:szCs w:val="24"/>
        </w:rPr>
        <w:t>Pulmonary vein isolation for the treatment of drug-refractory atrial fibrillation in adults with congenital heart disease.</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Congenit</w:t>
      </w:r>
      <w:proofErr w:type="spellEnd"/>
      <w:r w:rsidRPr="00CD6D70">
        <w:rPr>
          <w:rFonts w:ascii="Book Antiqua" w:hAnsi="Book Antiqua"/>
          <w:i/>
          <w:iCs/>
          <w:sz w:val="24"/>
          <w:szCs w:val="24"/>
        </w:rPr>
        <w:t xml:space="preserve"> Heart Dis</w:t>
      </w:r>
      <w:r w:rsidRPr="00CD6D70">
        <w:rPr>
          <w:rStyle w:val="apple-converted-space"/>
          <w:rFonts w:ascii="Book Antiqua" w:hAnsi="Book Antiqua"/>
          <w:sz w:val="24"/>
          <w:szCs w:val="24"/>
        </w:rPr>
        <w:t> </w:t>
      </w:r>
      <w:r w:rsidR="007847CB">
        <w:rPr>
          <w:rStyle w:val="apple-converted-space"/>
          <w:rFonts w:ascii="Book Antiqua" w:hAnsi="Book Antiqua" w:hint="eastAsia"/>
          <w:sz w:val="24"/>
          <w:szCs w:val="24"/>
          <w:lang w:eastAsia="zh-CN"/>
        </w:rPr>
        <w:t>20112</w:t>
      </w:r>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b/>
          <w:bCs/>
          <w:sz w:val="24"/>
          <w:szCs w:val="24"/>
        </w:rPr>
        <w:t>7</w:t>
      </w:r>
      <w:r w:rsidRPr="00CD6D70">
        <w:rPr>
          <w:rFonts w:ascii="Book Antiqua" w:hAnsi="Book Antiqua"/>
          <w:sz w:val="24"/>
          <w:szCs w:val="24"/>
        </w:rPr>
        <w:t>: 392-399 [PMID: 22469422 DOI: 10.1111/j.1747-0803.2012.00649.x]</w:t>
      </w:r>
    </w:p>
    <w:p w14:paraId="4E362EBD" w14:textId="5DB72C46"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25</w:t>
      </w:r>
      <w:r w:rsidRPr="00CD6D70">
        <w:rPr>
          <w:rStyle w:val="apple-converted-space"/>
          <w:rFonts w:ascii="Book Antiqua" w:hAnsi="Book Antiqua"/>
          <w:sz w:val="24"/>
          <w:szCs w:val="24"/>
        </w:rPr>
        <w:t> </w:t>
      </w:r>
      <w:proofErr w:type="spellStart"/>
      <w:r w:rsidRPr="00CD6D70">
        <w:rPr>
          <w:rFonts w:ascii="Book Antiqua" w:hAnsi="Book Antiqua"/>
          <w:b/>
          <w:bCs/>
          <w:color w:val="000000"/>
          <w:sz w:val="24"/>
          <w:szCs w:val="24"/>
        </w:rPr>
        <w:t>Khairy</w:t>
      </w:r>
      <w:proofErr w:type="spellEnd"/>
      <w:r w:rsidRPr="00CD6D70">
        <w:rPr>
          <w:rFonts w:ascii="Book Antiqua" w:hAnsi="Book Antiqua"/>
          <w:b/>
          <w:bCs/>
          <w:color w:val="000000"/>
          <w:sz w:val="24"/>
          <w:szCs w:val="24"/>
        </w:rPr>
        <w:t xml:space="preserve"> P</w:t>
      </w:r>
      <w:r w:rsidRPr="00CD6D70">
        <w:rPr>
          <w:rFonts w:ascii="Book Antiqua" w:hAnsi="Book Antiqua"/>
          <w:color w:val="000000"/>
          <w:sz w:val="24"/>
          <w:szCs w:val="24"/>
        </w:rPr>
        <w:t xml:space="preserve">, </w:t>
      </w:r>
      <w:proofErr w:type="spellStart"/>
      <w:r w:rsidRPr="00CD6D70">
        <w:rPr>
          <w:rFonts w:ascii="Book Antiqua" w:hAnsi="Book Antiqua"/>
          <w:color w:val="000000"/>
          <w:sz w:val="24"/>
          <w:szCs w:val="24"/>
        </w:rPr>
        <w:t>Aboulhosn</w:t>
      </w:r>
      <w:proofErr w:type="spellEnd"/>
      <w:r w:rsidRPr="00CD6D70">
        <w:rPr>
          <w:rFonts w:ascii="Book Antiqua" w:hAnsi="Book Antiqua"/>
          <w:color w:val="000000"/>
          <w:sz w:val="24"/>
          <w:szCs w:val="24"/>
        </w:rPr>
        <w:t xml:space="preserve"> J, </w:t>
      </w:r>
      <w:proofErr w:type="spellStart"/>
      <w:r w:rsidRPr="00CD6D70">
        <w:rPr>
          <w:rFonts w:ascii="Book Antiqua" w:hAnsi="Book Antiqua"/>
          <w:color w:val="000000"/>
          <w:sz w:val="24"/>
          <w:szCs w:val="24"/>
        </w:rPr>
        <w:t>Gurvitz</w:t>
      </w:r>
      <w:proofErr w:type="spellEnd"/>
      <w:r w:rsidRPr="00CD6D70">
        <w:rPr>
          <w:rFonts w:ascii="Book Antiqua" w:hAnsi="Book Antiqua"/>
          <w:color w:val="000000"/>
          <w:sz w:val="24"/>
          <w:szCs w:val="24"/>
        </w:rPr>
        <w:t xml:space="preserve"> MZ, </w:t>
      </w:r>
      <w:proofErr w:type="spellStart"/>
      <w:r w:rsidRPr="00CD6D70">
        <w:rPr>
          <w:rFonts w:ascii="Book Antiqua" w:hAnsi="Book Antiqua"/>
          <w:color w:val="000000"/>
          <w:sz w:val="24"/>
          <w:szCs w:val="24"/>
        </w:rPr>
        <w:t>Opotowsky</w:t>
      </w:r>
      <w:proofErr w:type="spellEnd"/>
      <w:r w:rsidRPr="00CD6D70">
        <w:rPr>
          <w:rFonts w:ascii="Book Antiqua" w:hAnsi="Book Antiqua"/>
          <w:color w:val="000000"/>
          <w:sz w:val="24"/>
          <w:szCs w:val="24"/>
        </w:rPr>
        <w:t xml:space="preserve"> AR, </w:t>
      </w:r>
      <w:proofErr w:type="spellStart"/>
      <w:r w:rsidRPr="00CD6D70">
        <w:rPr>
          <w:rFonts w:ascii="Book Antiqua" w:hAnsi="Book Antiqua"/>
          <w:color w:val="000000"/>
          <w:sz w:val="24"/>
          <w:szCs w:val="24"/>
        </w:rPr>
        <w:t>Mongeon</w:t>
      </w:r>
      <w:proofErr w:type="spellEnd"/>
      <w:r w:rsidRPr="00CD6D70">
        <w:rPr>
          <w:rFonts w:ascii="Book Antiqua" w:hAnsi="Book Antiqua"/>
          <w:color w:val="000000"/>
          <w:sz w:val="24"/>
          <w:szCs w:val="24"/>
        </w:rPr>
        <w:t xml:space="preserve"> FP, Kay J, Valente AM, Earing MG, </w:t>
      </w:r>
      <w:proofErr w:type="spellStart"/>
      <w:r w:rsidRPr="00CD6D70">
        <w:rPr>
          <w:rFonts w:ascii="Book Antiqua" w:hAnsi="Book Antiqua"/>
          <w:color w:val="000000"/>
          <w:sz w:val="24"/>
          <w:szCs w:val="24"/>
        </w:rPr>
        <w:t>Lui</w:t>
      </w:r>
      <w:proofErr w:type="spellEnd"/>
      <w:r w:rsidRPr="00CD6D70">
        <w:rPr>
          <w:rFonts w:ascii="Book Antiqua" w:hAnsi="Book Antiqua"/>
          <w:color w:val="000000"/>
          <w:sz w:val="24"/>
          <w:szCs w:val="24"/>
        </w:rPr>
        <w:t xml:space="preserve"> G, </w:t>
      </w:r>
      <w:proofErr w:type="spellStart"/>
      <w:r w:rsidRPr="00CD6D70">
        <w:rPr>
          <w:rFonts w:ascii="Book Antiqua" w:hAnsi="Book Antiqua"/>
          <w:color w:val="000000"/>
          <w:sz w:val="24"/>
          <w:szCs w:val="24"/>
        </w:rPr>
        <w:t>Gersony</w:t>
      </w:r>
      <w:proofErr w:type="spellEnd"/>
      <w:r w:rsidRPr="00CD6D70">
        <w:rPr>
          <w:rFonts w:ascii="Book Antiqua" w:hAnsi="Book Antiqua"/>
          <w:color w:val="000000"/>
          <w:sz w:val="24"/>
          <w:szCs w:val="24"/>
        </w:rPr>
        <w:t xml:space="preserve"> DR, Cook S, Ting JG, </w:t>
      </w:r>
      <w:proofErr w:type="spellStart"/>
      <w:r w:rsidRPr="00CD6D70">
        <w:rPr>
          <w:rFonts w:ascii="Book Antiqua" w:hAnsi="Book Antiqua"/>
          <w:color w:val="000000"/>
          <w:sz w:val="24"/>
          <w:szCs w:val="24"/>
        </w:rPr>
        <w:t>Nickolaus</w:t>
      </w:r>
      <w:proofErr w:type="spellEnd"/>
      <w:r w:rsidRPr="00CD6D70">
        <w:rPr>
          <w:rFonts w:ascii="Book Antiqua" w:hAnsi="Book Antiqua"/>
          <w:color w:val="000000"/>
          <w:sz w:val="24"/>
          <w:szCs w:val="24"/>
        </w:rPr>
        <w:t xml:space="preserve"> MJ, Webb G, </w:t>
      </w:r>
      <w:proofErr w:type="spellStart"/>
      <w:r w:rsidRPr="00CD6D70">
        <w:rPr>
          <w:rFonts w:ascii="Book Antiqua" w:hAnsi="Book Antiqua"/>
          <w:color w:val="000000"/>
          <w:sz w:val="24"/>
          <w:szCs w:val="24"/>
        </w:rPr>
        <w:t>Landzberg</w:t>
      </w:r>
      <w:proofErr w:type="spellEnd"/>
      <w:r w:rsidRPr="00CD6D70">
        <w:rPr>
          <w:rFonts w:ascii="Book Antiqua" w:hAnsi="Book Antiqua"/>
          <w:color w:val="000000"/>
          <w:sz w:val="24"/>
          <w:szCs w:val="24"/>
        </w:rPr>
        <w:t xml:space="preserve"> MJ, </w:t>
      </w:r>
      <w:proofErr w:type="spellStart"/>
      <w:r w:rsidRPr="00CD6D70">
        <w:rPr>
          <w:rFonts w:ascii="Book Antiqua" w:hAnsi="Book Antiqua"/>
          <w:color w:val="000000"/>
          <w:sz w:val="24"/>
          <w:szCs w:val="24"/>
        </w:rPr>
        <w:t>Broberg</w:t>
      </w:r>
      <w:proofErr w:type="spellEnd"/>
      <w:r w:rsidRPr="00CD6D70">
        <w:rPr>
          <w:rFonts w:ascii="Book Antiqua" w:hAnsi="Book Antiqua"/>
          <w:color w:val="000000"/>
          <w:sz w:val="24"/>
          <w:szCs w:val="24"/>
        </w:rPr>
        <w:t xml:space="preserve"> CS. Arrhythmia burden in adults with surgically repaired tetralogy of </w:t>
      </w:r>
      <w:proofErr w:type="spellStart"/>
      <w:r w:rsidRPr="00CD6D70">
        <w:rPr>
          <w:rFonts w:ascii="Book Antiqua" w:hAnsi="Book Antiqua"/>
          <w:color w:val="000000"/>
          <w:sz w:val="24"/>
          <w:szCs w:val="24"/>
        </w:rPr>
        <w:t>Fallot</w:t>
      </w:r>
      <w:proofErr w:type="spellEnd"/>
      <w:r w:rsidRPr="00CD6D70">
        <w:rPr>
          <w:rFonts w:ascii="Book Antiqua" w:hAnsi="Book Antiqua"/>
          <w:color w:val="000000"/>
          <w:sz w:val="24"/>
          <w:szCs w:val="24"/>
        </w:rPr>
        <w:t>: a multi-institutional study.</w:t>
      </w:r>
      <w:r w:rsidRPr="00CD6D70">
        <w:rPr>
          <w:rStyle w:val="apple-converted-space"/>
          <w:rFonts w:ascii="Book Antiqua" w:hAnsi="Book Antiqua"/>
          <w:color w:val="000000"/>
          <w:sz w:val="24"/>
          <w:szCs w:val="24"/>
        </w:rPr>
        <w:t> </w:t>
      </w:r>
      <w:r w:rsidRPr="00CD6D70">
        <w:rPr>
          <w:rFonts w:ascii="Book Antiqua" w:hAnsi="Book Antiqua"/>
          <w:i/>
          <w:iCs/>
          <w:color w:val="000000"/>
          <w:sz w:val="24"/>
          <w:szCs w:val="24"/>
        </w:rPr>
        <w:t>Circulation</w:t>
      </w:r>
      <w:r w:rsidRPr="00CD6D70">
        <w:rPr>
          <w:rStyle w:val="apple-converted-space"/>
          <w:rFonts w:ascii="Book Antiqua" w:hAnsi="Book Antiqua"/>
          <w:color w:val="000000"/>
          <w:sz w:val="24"/>
          <w:szCs w:val="24"/>
        </w:rPr>
        <w:t> </w:t>
      </w:r>
      <w:r w:rsidRPr="00CD6D70">
        <w:rPr>
          <w:rFonts w:ascii="Book Antiqua" w:hAnsi="Book Antiqua"/>
          <w:color w:val="000000"/>
          <w:sz w:val="24"/>
          <w:szCs w:val="24"/>
        </w:rPr>
        <w:t>2010;</w:t>
      </w:r>
      <w:r w:rsidRPr="00CD6D70">
        <w:rPr>
          <w:rStyle w:val="apple-converted-space"/>
          <w:rFonts w:ascii="Book Antiqua" w:hAnsi="Book Antiqua"/>
          <w:color w:val="000000"/>
          <w:sz w:val="24"/>
          <w:szCs w:val="24"/>
        </w:rPr>
        <w:t> </w:t>
      </w:r>
      <w:r w:rsidRPr="00CD6D70">
        <w:rPr>
          <w:rFonts w:ascii="Book Antiqua" w:hAnsi="Book Antiqua"/>
          <w:b/>
          <w:bCs/>
          <w:color w:val="000000"/>
          <w:sz w:val="24"/>
          <w:szCs w:val="24"/>
        </w:rPr>
        <w:t>122</w:t>
      </w:r>
      <w:r w:rsidRPr="00CD6D70">
        <w:rPr>
          <w:rFonts w:ascii="Book Antiqua" w:hAnsi="Book Antiqua"/>
          <w:color w:val="000000"/>
          <w:sz w:val="24"/>
          <w:szCs w:val="24"/>
        </w:rPr>
        <w:t>: 868-875 [PMID: 20713900 DOI: 10.1161/CIRCULATIONAHA.109.928481]</w:t>
      </w:r>
    </w:p>
    <w:p w14:paraId="0FABF05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Gelatt</w:t>
      </w:r>
      <w:proofErr w:type="spellEnd"/>
      <w:r w:rsidRPr="00CD6D70">
        <w:rPr>
          <w:rFonts w:ascii="Book Antiqua" w:hAnsi="Book Antiqua"/>
          <w:b/>
          <w:bCs/>
          <w:sz w:val="24"/>
          <w:szCs w:val="24"/>
        </w:rPr>
        <w:t xml:space="preserve"> M</w:t>
      </w:r>
      <w:r w:rsidRPr="00CD6D70">
        <w:rPr>
          <w:rFonts w:ascii="Book Antiqua" w:hAnsi="Book Antiqua"/>
          <w:sz w:val="24"/>
          <w:szCs w:val="24"/>
        </w:rPr>
        <w:t xml:space="preserve">, Hamilton RM, </w:t>
      </w:r>
      <w:proofErr w:type="spellStart"/>
      <w:r w:rsidRPr="00CD6D70">
        <w:rPr>
          <w:rFonts w:ascii="Book Antiqua" w:hAnsi="Book Antiqua"/>
          <w:sz w:val="24"/>
          <w:szCs w:val="24"/>
        </w:rPr>
        <w:t>McCrindle</w:t>
      </w:r>
      <w:proofErr w:type="spellEnd"/>
      <w:r w:rsidRPr="00CD6D70">
        <w:rPr>
          <w:rFonts w:ascii="Book Antiqua" w:hAnsi="Book Antiqua"/>
          <w:sz w:val="24"/>
          <w:szCs w:val="24"/>
        </w:rPr>
        <w:t xml:space="preserve"> BW, Connelly M, Davis A, Harris L, </w:t>
      </w:r>
      <w:proofErr w:type="spellStart"/>
      <w:r w:rsidRPr="00CD6D70">
        <w:rPr>
          <w:rFonts w:ascii="Book Antiqua" w:hAnsi="Book Antiqua"/>
          <w:sz w:val="24"/>
          <w:szCs w:val="24"/>
        </w:rPr>
        <w:t>Gow</w:t>
      </w:r>
      <w:proofErr w:type="spellEnd"/>
      <w:r w:rsidRPr="00CD6D70">
        <w:rPr>
          <w:rFonts w:ascii="Book Antiqua" w:hAnsi="Book Antiqua"/>
          <w:sz w:val="24"/>
          <w:szCs w:val="24"/>
        </w:rPr>
        <w:t xml:space="preserve"> RM, Williams WG, </w:t>
      </w:r>
      <w:proofErr w:type="spellStart"/>
      <w:r w:rsidRPr="00CD6D70">
        <w:rPr>
          <w:rFonts w:ascii="Book Antiqua" w:hAnsi="Book Antiqua"/>
          <w:sz w:val="24"/>
          <w:szCs w:val="24"/>
        </w:rPr>
        <w:t>Trusler</w:t>
      </w:r>
      <w:proofErr w:type="spellEnd"/>
      <w:r w:rsidRPr="00CD6D70">
        <w:rPr>
          <w:rFonts w:ascii="Book Antiqua" w:hAnsi="Book Antiqua"/>
          <w:sz w:val="24"/>
          <w:szCs w:val="24"/>
        </w:rPr>
        <w:t xml:space="preserve"> GA, Freedom RM. Arrhythmia and mortality after the Mustard procedure: a 30-year single-center experience.</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1997;</w:t>
      </w:r>
      <w:r w:rsidRPr="00CD6D70">
        <w:rPr>
          <w:rStyle w:val="apple-converted-space"/>
          <w:rFonts w:ascii="Book Antiqua" w:hAnsi="Book Antiqua"/>
          <w:sz w:val="24"/>
          <w:szCs w:val="24"/>
        </w:rPr>
        <w:t> </w:t>
      </w:r>
      <w:r w:rsidRPr="00CD6D70">
        <w:rPr>
          <w:rFonts w:ascii="Book Antiqua" w:hAnsi="Book Antiqua"/>
          <w:b/>
          <w:bCs/>
          <w:sz w:val="24"/>
          <w:szCs w:val="24"/>
        </w:rPr>
        <w:t>29</w:t>
      </w:r>
      <w:r w:rsidRPr="00CD6D70">
        <w:rPr>
          <w:rFonts w:ascii="Book Antiqua" w:hAnsi="Book Antiqua"/>
          <w:sz w:val="24"/>
          <w:szCs w:val="24"/>
        </w:rPr>
        <w:t>: 194-201 [PMID: 8996314]</w:t>
      </w:r>
    </w:p>
    <w:p w14:paraId="5230E23F"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27</w:t>
      </w:r>
      <w:r w:rsidRPr="00CD6D70">
        <w:rPr>
          <w:rStyle w:val="apple-converted-space"/>
          <w:rFonts w:ascii="Book Antiqua" w:hAnsi="Book Antiqua"/>
          <w:sz w:val="24"/>
          <w:szCs w:val="24"/>
        </w:rPr>
        <w:t> </w:t>
      </w:r>
      <w:r w:rsidRPr="00CD6D70">
        <w:rPr>
          <w:rFonts w:ascii="Book Antiqua" w:hAnsi="Book Antiqua"/>
          <w:b/>
          <w:bCs/>
          <w:sz w:val="24"/>
          <w:szCs w:val="24"/>
        </w:rPr>
        <w:t>Kumar S</w:t>
      </w:r>
      <w:r w:rsidRPr="00CD6D70">
        <w:rPr>
          <w:rFonts w:ascii="Book Antiqua" w:hAnsi="Book Antiqua"/>
          <w:sz w:val="24"/>
          <w:szCs w:val="24"/>
        </w:rPr>
        <w:t xml:space="preserve">, </w:t>
      </w:r>
      <w:proofErr w:type="spellStart"/>
      <w:r w:rsidRPr="00CD6D70">
        <w:rPr>
          <w:rFonts w:ascii="Book Antiqua" w:hAnsi="Book Antiqua"/>
          <w:sz w:val="24"/>
          <w:szCs w:val="24"/>
        </w:rPr>
        <w:t>Tedrow</w:t>
      </w:r>
      <w:proofErr w:type="spellEnd"/>
      <w:r w:rsidRPr="00CD6D70">
        <w:rPr>
          <w:rFonts w:ascii="Book Antiqua" w:hAnsi="Book Antiqua"/>
          <w:sz w:val="24"/>
          <w:szCs w:val="24"/>
        </w:rPr>
        <w:t xml:space="preserve"> UB,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Arrhythmias in Adult Congenital Heart Disease: Diagnosis and Management.</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Cardiol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Clin</w:t>
      </w:r>
      <w:proofErr w:type="spellEnd"/>
      <w:r w:rsidRPr="00CD6D70">
        <w:rPr>
          <w:rStyle w:val="apple-converted-space"/>
          <w:rFonts w:ascii="Book Antiqua" w:hAnsi="Book Antiqua"/>
          <w:sz w:val="24"/>
          <w:szCs w:val="24"/>
        </w:rPr>
        <w:t> </w:t>
      </w:r>
      <w:r w:rsidRPr="00CD6D70">
        <w:rPr>
          <w:rFonts w:ascii="Book Antiqua" w:hAnsi="Book Antiqua"/>
          <w:sz w:val="24"/>
          <w:szCs w:val="24"/>
        </w:rPr>
        <w:t>2015;</w:t>
      </w:r>
      <w:r w:rsidRPr="00CD6D70">
        <w:rPr>
          <w:rStyle w:val="apple-converted-space"/>
          <w:rFonts w:ascii="Book Antiqua" w:hAnsi="Book Antiqua"/>
          <w:sz w:val="24"/>
          <w:szCs w:val="24"/>
        </w:rPr>
        <w:t> </w:t>
      </w:r>
      <w:r w:rsidRPr="00CD6D70">
        <w:rPr>
          <w:rFonts w:ascii="Book Antiqua" w:hAnsi="Book Antiqua"/>
          <w:b/>
          <w:bCs/>
          <w:sz w:val="24"/>
          <w:szCs w:val="24"/>
        </w:rPr>
        <w:t>33</w:t>
      </w:r>
      <w:r w:rsidRPr="00CD6D70">
        <w:rPr>
          <w:rFonts w:ascii="Book Antiqua" w:hAnsi="Book Antiqua"/>
          <w:sz w:val="24"/>
          <w:szCs w:val="24"/>
        </w:rPr>
        <w:t>: 571-88, viii [PMID: 26471821 DOI: 10.1016/j.ccl.2015.07.007]</w:t>
      </w:r>
    </w:p>
    <w:p w14:paraId="3864692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28</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Akar</w:t>
      </w:r>
      <w:proofErr w:type="spellEnd"/>
      <w:r w:rsidRPr="00CD6D70">
        <w:rPr>
          <w:rFonts w:ascii="Book Antiqua" w:hAnsi="Book Antiqua"/>
          <w:b/>
          <w:bCs/>
          <w:sz w:val="24"/>
          <w:szCs w:val="24"/>
        </w:rPr>
        <w:t xml:space="preserve"> JG</w:t>
      </w:r>
      <w:r w:rsidRPr="00CD6D70">
        <w:rPr>
          <w:rFonts w:ascii="Book Antiqua" w:hAnsi="Book Antiqua"/>
          <w:sz w:val="24"/>
          <w:szCs w:val="24"/>
        </w:rPr>
        <w:t xml:space="preserve">, </w:t>
      </w:r>
      <w:proofErr w:type="spellStart"/>
      <w:r w:rsidRPr="00CD6D70">
        <w:rPr>
          <w:rFonts w:ascii="Book Antiqua" w:hAnsi="Book Antiqua"/>
          <w:sz w:val="24"/>
          <w:szCs w:val="24"/>
        </w:rPr>
        <w:t>Kok</w:t>
      </w:r>
      <w:proofErr w:type="spellEnd"/>
      <w:r w:rsidRPr="00CD6D70">
        <w:rPr>
          <w:rFonts w:ascii="Book Antiqua" w:hAnsi="Book Antiqua"/>
          <w:sz w:val="24"/>
          <w:szCs w:val="24"/>
        </w:rPr>
        <w:t xml:space="preserve"> LC, Haines DE, </w:t>
      </w:r>
      <w:proofErr w:type="spellStart"/>
      <w:r w:rsidRPr="00CD6D70">
        <w:rPr>
          <w:rFonts w:ascii="Book Antiqua" w:hAnsi="Book Antiqua"/>
          <w:sz w:val="24"/>
          <w:szCs w:val="24"/>
        </w:rPr>
        <w:t>DiMarco</w:t>
      </w:r>
      <w:proofErr w:type="spellEnd"/>
      <w:r w:rsidRPr="00CD6D70">
        <w:rPr>
          <w:rFonts w:ascii="Book Antiqua" w:hAnsi="Book Antiqua"/>
          <w:sz w:val="24"/>
          <w:szCs w:val="24"/>
        </w:rPr>
        <w:t xml:space="preserve"> JP, </w:t>
      </w:r>
      <w:proofErr w:type="spellStart"/>
      <w:r w:rsidRPr="00CD6D70">
        <w:rPr>
          <w:rFonts w:ascii="Book Antiqua" w:hAnsi="Book Antiqua"/>
          <w:sz w:val="24"/>
          <w:szCs w:val="24"/>
        </w:rPr>
        <w:t>Mounsey</w:t>
      </w:r>
      <w:proofErr w:type="spellEnd"/>
      <w:r w:rsidRPr="00CD6D70">
        <w:rPr>
          <w:rFonts w:ascii="Book Antiqua" w:hAnsi="Book Antiqua"/>
          <w:sz w:val="24"/>
          <w:szCs w:val="24"/>
        </w:rPr>
        <w:t xml:space="preserve"> JP. Coexistence of type I atrial flutter and intra-atrial re-entrant tachycardia in patients with surgically corrected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38</w:t>
      </w:r>
      <w:r w:rsidRPr="00CD6D70">
        <w:rPr>
          <w:rFonts w:ascii="Book Antiqua" w:hAnsi="Book Antiqua"/>
          <w:sz w:val="24"/>
          <w:szCs w:val="24"/>
        </w:rPr>
        <w:t>: 377-384 [PMID: 11499727]</w:t>
      </w:r>
    </w:p>
    <w:p w14:paraId="2D36456B" w14:textId="6BED0B60" w:rsidR="007847CB" w:rsidRDefault="007847CB" w:rsidP="00CD6D70">
      <w:pPr>
        <w:snapToGrid w:val="0"/>
        <w:spacing w:after="0" w:line="360" w:lineRule="auto"/>
        <w:contextualSpacing/>
        <w:jc w:val="both"/>
        <w:rPr>
          <w:rFonts w:ascii="Book Antiqua" w:hAnsi="Book Antiqua" w:cstheme="majorBidi"/>
          <w:sz w:val="24"/>
          <w:szCs w:val="24"/>
          <w:lang w:eastAsia="zh-CN"/>
        </w:rPr>
      </w:pPr>
      <w:r w:rsidRPr="007847CB">
        <w:rPr>
          <w:rFonts w:ascii="Book Antiqua" w:hAnsi="Book Antiqua" w:cs="Times New Roman" w:hint="eastAsia"/>
          <w:bCs/>
          <w:sz w:val="24"/>
          <w:szCs w:val="24"/>
          <w:lang w:eastAsia="zh-CN"/>
        </w:rPr>
        <w:t xml:space="preserve">29 </w:t>
      </w:r>
      <w:proofErr w:type="gramStart"/>
      <w:r w:rsidRPr="00FF1267">
        <w:rPr>
          <w:rFonts w:ascii="Book Antiqua" w:hAnsi="Book Antiqua" w:cs="Times New Roman"/>
          <w:b/>
          <w:bCs/>
          <w:sz w:val="24"/>
          <w:szCs w:val="24"/>
        </w:rPr>
        <w:t>Love</w:t>
      </w:r>
      <w:proofErr w:type="gramEnd"/>
      <w:r w:rsidRPr="00FF1267">
        <w:rPr>
          <w:rFonts w:ascii="Book Antiqua" w:hAnsi="Book Antiqua" w:cs="Times New Roman"/>
          <w:b/>
          <w:bCs/>
          <w:sz w:val="24"/>
          <w:szCs w:val="24"/>
        </w:rPr>
        <w:t xml:space="preserve"> BA</w:t>
      </w:r>
      <w:r w:rsidRPr="00FF1267">
        <w:rPr>
          <w:rFonts w:ascii="Book Antiqua" w:hAnsi="Book Antiqua" w:cs="Times New Roman"/>
          <w:sz w:val="24"/>
          <w:szCs w:val="24"/>
        </w:rPr>
        <w:t xml:space="preserve">, Collins KK, Walsh EP, </w:t>
      </w:r>
      <w:proofErr w:type="spellStart"/>
      <w:r w:rsidRPr="00FF1267">
        <w:rPr>
          <w:rFonts w:ascii="Book Antiqua" w:hAnsi="Book Antiqua" w:cs="Times New Roman"/>
          <w:sz w:val="24"/>
          <w:szCs w:val="24"/>
        </w:rPr>
        <w:t>Triedman</w:t>
      </w:r>
      <w:proofErr w:type="spellEnd"/>
      <w:r w:rsidRPr="00FF1267">
        <w:rPr>
          <w:rFonts w:ascii="Book Antiqua" w:hAnsi="Book Antiqua" w:cs="Times New Roman"/>
          <w:sz w:val="24"/>
          <w:szCs w:val="24"/>
        </w:rPr>
        <w:t xml:space="preserve"> JK. </w:t>
      </w:r>
      <w:proofErr w:type="spellStart"/>
      <w:r w:rsidRPr="00FF1267">
        <w:rPr>
          <w:rFonts w:ascii="Book Antiqua" w:hAnsi="Book Antiqua" w:cs="Times New Roman"/>
          <w:sz w:val="24"/>
          <w:szCs w:val="24"/>
        </w:rPr>
        <w:t>Electroanatomic</w:t>
      </w:r>
      <w:proofErr w:type="spellEnd"/>
      <w:r w:rsidRPr="00FF1267">
        <w:rPr>
          <w:rFonts w:ascii="Book Antiqua" w:hAnsi="Book Antiqua" w:cs="Times New Roman"/>
          <w:sz w:val="24"/>
          <w:szCs w:val="24"/>
        </w:rPr>
        <w:t xml:space="preserve"> characterization of conduction barriers in sinus/</w:t>
      </w:r>
      <w:proofErr w:type="spellStart"/>
      <w:r w:rsidRPr="00FF1267">
        <w:rPr>
          <w:rFonts w:ascii="Book Antiqua" w:hAnsi="Book Antiqua" w:cs="Times New Roman"/>
          <w:sz w:val="24"/>
          <w:szCs w:val="24"/>
        </w:rPr>
        <w:t>atrially</w:t>
      </w:r>
      <w:proofErr w:type="spellEnd"/>
      <w:r w:rsidRPr="00FF1267">
        <w:rPr>
          <w:rFonts w:ascii="Book Antiqua" w:hAnsi="Book Antiqua" w:cs="Times New Roman"/>
          <w:sz w:val="24"/>
          <w:szCs w:val="24"/>
        </w:rPr>
        <w:t xml:space="preserve"> paced rhythm and association with intra-atrial </w:t>
      </w:r>
      <w:proofErr w:type="spellStart"/>
      <w:r w:rsidRPr="00FF1267">
        <w:rPr>
          <w:rFonts w:ascii="Book Antiqua" w:hAnsi="Book Antiqua" w:cs="Times New Roman"/>
          <w:sz w:val="24"/>
          <w:szCs w:val="24"/>
        </w:rPr>
        <w:t>reentrant</w:t>
      </w:r>
      <w:proofErr w:type="spellEnd"/>
      <w:r w:rsidRPr="00FF1267">
        <w:rPr>
          <w:rFonts w:ascii="Book Antiqua" w:hAnsi="Book Antiqua" w:cs="Times New Roman"/>
          <w:sz w:val="24"/>
          <w:szCs w:val="24"/>
        </w:rPr>
        <w:t xml:space="preserve"> tachycardia circuits following congenital heart disease surgery. </w:t>
      </w:r>
      <w:r w:rsidRPr="00FF1267">
        <w:rPr>
          <w:rFonts w:ascii="Book Antiqua" w:hAnsi="Book Antiqua" w:cs="Times New Roman"/>
          <w:i/>
          <w:sz w:val="24"/>
          <w:szCs w:val="24"/>
        </w:rPr>
        <w:t xml:space="preserve">J </w:t>
      </w:r>
      <w:proofErr w:type="spellStart"/>
      <w:r w:rsidRPr="00FF1267">
        <w:rPr>
          <w:rFonts w:ascii="Book Antiqua" w:hAnsi="Book Antiqua" w:cs="Times New Roman"/>
          <w:i/>
          <w:sz w:val="24"/>
          <w:szCs w:val="24"/>
        </w:rPr>
        <w:t>Cardiovasc</w:t>
      </w:r>
      <w:proofErr w:type="spellEnd"/>
      <w:r w:rsidRPr="00FF1267">
        <w:rPr>
          <w:rFonts w:ascii="Book Antiqua" w:hAnsi="Book Antiqua" w:cs="Times New Roman"/>
          <w:i/>
          <w:sz w:val="24"/>
          <w:szCs w:val="24"/>
        </w:rPr>
        <w:t xml:space="preserve"> </w:t>
      </w:r>
      <w:proofErr w:type="spellStart"/>
      <w:r w:rsidRPr="00FF1267">
        <w:rPr>
          <w:rFonts w:ascii="Book Antiqua" w:hAnsi="Book Antiqua" w:cs="Times New Roman"/>
          <w:i/>
          <w:sz w:val="24"/>
          <w:szCs w:val="24"/>
        </w:rPr>
        <w:t>Electrophysiol</w:t>
      </w:r>
      <w:proofErr w:type="spellEnd"/>
      <w:r w:rsidRPr="00FF1267">
        <w:rPr>
          <w:rFonts w:ascii="Book Antiqua" w:hAnsi="Book Antiqua" w:cs="Times New Roman"/>
          <w:i/>
          <w:iCs/>
          <w:sz w:val="24"/>
          <w:szCs w:val="24"/>
        </w:rPr>
        <w:t xml:space="preserve"> </w:t>
      </w:r>
      <w:r w:rsidRPr="00FF1267">
        <w:rPr>
          <w:rFonts w:ascii="Book Antiqua" w:hAnsi="Book Antiqua" w:cs="Times New Roman"/>
          <w:sz w:val="24"/>
          <w:szCs w:val="24"/>
        </w:rPr>
        <w:t xml:space="preserve">2001; </w:t>
      </w:r>
      <w:r w:rsidRPr="00FF1267">
        <w:rPr>
          <w:rFonts w:ascii="Book Antiqua" w:hAnsi="Book Antiqua" w:cs="Times New Roman"/>
          <w:b/>
          <w:bCs/>
          <w:sz w:val="24"/>
          <w:szCs w:val="24"/>
        </w:rPr>
        <w:t>12</w:t>
      </w:r>
      <w:r w:rsidRPr="00FF126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FF1267">
        <w:rPr>
          <w:rFonts w:ascii="Book Antiqua" w:hAnsi="Book Antiqua" w:cs="Times New Roman"/>
          <w:sz w:val="24"/>
          <w:szCs w:val="24"/>
        </w:rPr>
        <w:t>17</w:t>
      </w:r>
      <w:r>
        <w:rPr>
          <w:rFonts w:ascii="Book Antiqua" w:hAnsi="Book Antiqua" w:cs="Times New Roman" w:hint="eastAsia"/>
          <w:sz w:val="24"/>
          <w:szCs w:val="24"/>
          <w:lang w:eastAsia="zh-CN"/>
        </w:rPr>
        <w:t>-</w:t>
      </w:r>
      <w:r w:rsidRPr="00FF1267">
        <w:rPr>
          <w:rFonts w:ascii="Book Antiqua" w:hAnsi="Book Antiqua" w:cs="Times New Roman"/>
          <w:sz w:val="24"/>
          <w:szCs w:val="24"/>
        </w:rPr>
        <w:t xml:space="preserve">25 </w:t>
      </w:r>
      <w:r w:rsidRPr="00FF1267">
        <w:rPr>
          <w:rFonts w:ascii="Book Antiqua" w:hAnsi="Book Antiqua" w:cstheme="majorBidi"/>
          <w:sz w:val="24"/>
          <w:szCs w:val="24"/>
        </w:rPr>
        <w:t>[</w:t>
      </w:r>
      <w:r w:rsidRPr="007847CB">
        <w:rPr>
          <w:rFonts w:ascii="Book Antiqua" w:hAnsi="Book Antiqua" w:cstheme="majorBidi"/>
          <w:sz w:val="24"/>
          <w:szCs w:val="24"/>
        </w:rPr>
        <w:t>PMID:</w:t>
      </w:r>
      <w:hyperlink r:id="rId9" w:history="1">
        <w:r w:rsidRPr="007847CB">
          <w:rPr>
            <w:rStyle w:val="Hyperlink"/>
            <w:rFonts w:ascii="Book Antiqua" w:hAnsi="Book Antiqua" w:cstheme="majorBidi"/>
            <w:color w:val="auto"/>
            <w:sz w:val="24"/>
            <w:szCs w:val="24"/>
            <w:u w:val="none"/>
          </w:rPr>
          <w:t>1</w:t>
        </w:r>
        <w:r w:rsidRPr="007847CB">
          <w:rPr>
            <w:rStyle w:val="Hyperlink"/>
            <w:rFonts w:ascii="Book Antiqua" w:hAnsi="Book Antiqua" w:cstheme="majorBidi" w:hint="eastAsia"/>
            <w:color w:val="auto"/>
            <w:sz w:val="24"/>
            <w:szCs w:val="24"/>
            <w:u w:val="none"/>
            <w:lang w:eastAsia="zh-CN"/>
          </w:rPr>
          <w:t>11204078</w:t>
        </w:r>
      </w:hyperlink>
      <w:r w:rsidRPr="007847CB">
        <w:rPr>
          <w:rFonts w:ascii="Book Antiqua" w:hAnsi="Book Antiqua" w:cstheme="majorBidi"/>
          <w:sz w:val="24"/>
          <w:szCs w:val="24"/>
        </w:rPr>
        <w:t>]</w:t>
      </w:r>
    </w:p>
    <w:p w14:paraId="6E055C76" w14:textId="1611EA32"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Roos-Hesselink</w:t>
      </w:r>
      <w:proofErr w:type="spellEnd"/>
      <w:r w:rsidRPr="00CD6D70">
        <w:rPr>
          <w:rFonts w:ascii="Book Antiqua" w:hAnsi="Book Antiqua"/>
          <w:b/>
          <w:bCs/>
          <w:sz w:val="24"/>
          <w:szCs w:val="24"/>
        </w:rPr>
        <w:t xml:space="preserve"> J</w:t>
      </w:r>
      <w:r w:rsidRPr="00CD6D70">
        <w:rPr>
          <w:rFonts w:ascii="Book Antiqua" w:hAnsi="Book Antiqua"/>
          <w:sz w:val="24"/>
          <w:szCs w:val="24"/>
        </w:rPr>
        <w:t xml:space="preserve">, </w:t>
      </w:r>
      <w:proofErr w:type="spellStart"/>
      <w:r w:rsidRPr="00CD6D70">
        <w:rPr>
          <w:rFonts w:ascii="Book Antiqua" w:hAnsi="Book Antiqua"/>
          <w:sz w:val="24"/>
          <w:szCs w:val="24"/>
        </w:rPr>
        <w:t>Perlroth</w:t>
      </w:r>
      <w:proofErr w:type="spellEnd"/>
      <w:r w:rsidRPr="00CD6D70">
        <w:rPr>
          <w:rFonts w:ascii="Book Antiqua" w:hAnsi="Book Antiqua"/>
          <w:sz w:val="24"/>
          <w:szCs w:val="24"/>
        </w:rPr>
        <w:t xml:space="preserve"> MG, </w:t>
      </w:r>
      <w:proofErr w:type="spellStart"/>
      <w:r w:rsidRPr="00CD6D70">
        <w:rPr>
          <w:rFonts w:ascii="Book Antiqua" w:hAnsi="Book Antiqua"/>
          <w:sz w:val="24"/>
          <w:szCs w:val="24"/>
        </w:rPr>
        <w:t>McGhie</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Spitaels</w:t>
      </w:r>
      <w:proofErr w:type="spellEnd"/>
      <w:r w:rsidRPr="00CD6D70">
        <w:rPr>
          <w:rFonts w:ascii="Book Antiqua" w:hAnsi="Book Antiqua"/>
          <w:sz w:val="24"/>
          <w:szCs w:val="24"/>
        </w:rPr>
        <w:t xml:space="preserve"> S. Atrial arrhythmias in adults after repair of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 xml:space="preserve">. </w:t>
      </w:r>
      <w:proofErr w:type="gramStart"/>
      <w:r w:rsidRPr="00CD6D70">
        <w:rPr>
          <w:rFonts w:ascii="Book Antiqua" w:hAnsi="Book Antiqua"/>
          <w:sz w:val="24"/>
          <w:szCs w:val="24"/>
        </w:rPr>
        <w:t>Correlations with clinical, exercise, and echocardiographic findings.</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1995;</w:t>
      </w:r>
      <w:r w:rsidRPr="00CD6D70">
        <w:rPr>
          <w:rStyle w:val="apple-converted-space"/>
          <w:rFonts w:ascii="Book Antiqua" w:hAnsi="Book Antiqua"/>
          <w:sz w:val="24"/>
          <w:szCs w:val="24"/>
        </w:rPr>
        <w:t> </w:t>
      </w:r>
      <w:r w:rsidRPr="00CD6D70">
        <w:rPr>
          <w:rFonts w:ascii="Book Antiqua" w:hAnsi="Book Antiqua"/>
          <w:b/>
          <w:bCs/>
          <w:sz w:val="24"/>
          <w:szCs w:val="24"/>
        </w:rPr>
        <w:t>91</w:t>
      </w:r>
      <w:r w:rsidRPr="00CD6D70">
        <w:rPr>
          <w:rFonts w:ascii="Book Antiqua" w:hAnsi="Book Antiqua"/>
          <w:sz w:val="24"/>
          <w:szCs w:val="24"/>
        </w:rPr>
        <w:t>: 2214-2219 [PMID: 7697851]</w:t>
      </w:r>
    </w:p>
    <w:p w14:paraId="5EB8FF32" w14:textId="5C228213" w:rsidR="00CD6D70" w:rsidRPr="00CD6D70" w:rsidRDefault="007847CB" w:rsidP="00CD6D70">
      <w:pPr>
        <w:snapToGrid w:val="0"/>
        <w:spacing w:after="0" w:line="360" w:lineRule="auto"/>
        <w:contextualSpacing/>
        <w:jc w:val="both"/>
        <w:rPr>
          <w:rFonts w:ascii="Book Antiqua" w:hAnsi="Book Antiqua"/>
          <w:sz w:val="24"/>
          <w:szCs w:val="24"/>
        </w:rPr>
      </w:pPr>
      <w:r>
        <w:rPr>
          <w:rFonts w:ascii="Book Antiqua" w:hAnsi="Book Antiqua"/>
          <w:sz w:val="24"/>
          <w:szCs w:val="24"/>
        </w:rPr>
        <w:t>31</w:t>
      </w:r>
      <w:r w:rsidRPr="007847CB">
        <w:rPr>
          <w:rFonts w:ascii="Book Antiqua" w:hAnsi="Book Antiqua"/>
          <w:b/>
          <w:sz w:val="24"/>
          <w:szCs w:val="24"/>
        </w:rPr>
        <w:t xml:space="preserve"> </w:t>
      </w:r>
      <w:r w:rsidR="00CD6D70" w:rsidRPr="007847CB">
        <w:rPr>
          <w:rFonts w:ascii="Book Antiqua" w:hAnsi="Book Antiqua"/>
          <w:b/>
          <w:sz w:val="24"/>
          <w:szCs w:val="24"/>
        </w:rPr>
        <w:t>Moons P,</w:t>
      </w:r>
      <w:r w:rsidR="00CD6D70" w:rsidRPr="00CD6D70">
        <w:rPr>
          <w:rFonts w:ascii="Book Antiqua" w:hAnsi="Book Antiqua"/>
          <w:sz w:val="24"/>
          <w:szCs w:val="24"/>
        </w:rPr>
        <w:t xml:space="preserve"> </w:t>
      </w:r>
      <w:proofErr w:type="spellStart"/>
      <w:r w:rsidR="00CD6D70" w:rsidRPr="00CD6D70">
        <w:rPr>
          <w:rFonts w:ascii="Book Antiqua" w:hAnsi="Book Antiqua"/>
          <w:sz w:val="24"/>
          <w:szCs w:val="24"/>
        </w:rPr>
        <w:t>Gewillig</w:t>
      </w:r>
      <w:proofErr w:type="spellEnd"/>
      <w:r w:rsidR="00CD6D70" w:rsidRPr="00CD6D70">
        <w:rPr>
          <w:rFonts w:ascii="Book Antiqua" w:hAnsi="Book Antiqua"/>
          <w:sz w:val="24"/>
          <w:szCs w:val="24"/>
        </w:rPr>
        <w:t xml:space="preserve"> M, </w:t>
      </w:r>
      <w:proofErr w:type="spellStart"/>
      <w:r w:rsidR="00CD6D70" w:rsidRPr="00CD6D70">
        <w:rPr>
          <w:rFonts w:ascii="Book Antiqua" w:hAnsi="Book Antiqua"/>
          <w:sz w:val="24"/>
          <w:szCs w:val="24"/>
        </w:rPr>
        <w:t>Sluysmans</w:t>
      </w:r>
      <w:proofErr w:type="spellEnd"/>
      <w:r w:rsidR="00CD6D70" w:rsidRPr="00CD6D70">
        <w:rPr>
          <w:rFonts w:ascii="Book Antiqua" w:hAnsi="Book Antiqua"/>
          <w:sz w:val="24"/>
          <w:szCs w:val="24"/>
        </w:rPr>
        <w:t xml:space="preserve"> T, </w:t>
      </w:r>
      <w:proofErr w:type="spellStart"/>
      <w:r w:rsidR="00CD6D70" w:rsidRPr="00CD6D70">
        <w:rPr>
          <w:rFonts w:ascii="Book Antiqua" w:hAnsi="Book Antiqua"/>
          <w:sz w:val="24"/>
          <w:szCs w:val="24"/>
        </w:rPr>
        <w:t>Verhaaren</w:t>
      </w:r>
      <w:proofErr w:type="spellEnd"/>
      <w:r w:rsidR="00CD6D70" w:rsidRPr="00CD6D70">
        <w:rPr>
          <w:rFonts w:ascii="Book Antiqua" w:hAnsi="Book Antiqua"/>
          <w:sz w:val="24"/>
          <w:szCs w:val="24"/>
        </w:rPr>
        <w:t xml:space="preserve"> H, </w:t>
      </w:r>
      <w:proofErr w:type="spellStart"/>
      <w:r w:rsidR="00CD6D70" w:rsidRPr="00CD6D70">
        <w:rPr>
          <w:rFonts w:ascii="Book Antiqua" w:hAnsi="Book Antiqua"/>
          <w:sz w:val="24"/>
          <w:szCs w:val="24"/>
        </w:rPr>
        <w:t>Viart</w:t>
      </w:r>
      <w:proofErr w:type="spellEnd"/>
      <w:r w:rsidR="00CD6D70" w:rsidRPr="00CD6D70">
        <w:rPr>
          <w:rFonts w:ascii="Book Antiqua" w:hAnsi="Book Antiqua"/>
          <w:sz w:val="24"/>
          <w:szCs w:val="24"/>
        </w:rPr>
        <w:t xml:space="preserve"> P, </w:t>
      </w:r>
      <w:proofErr w:type="spellStart"/>
      <w:r w:rsidR="00CD6D70" w:rsidRPr="00CD6D70">
        <w:rPr>
          <w:rFonts w:ascii="Book Antiqua" w:hAnsi="Book Antiqua"/>
          <w:sz w:val="24"/>
          <w:szCs w:val="24"/>
        </w:rPr>
        <w:t>Massin</w:t>
      </w:r>
      <w:proofErr w:type="spellEnd"/>
      <w:r w:rsidR="00CD6D70" w:rsidRPr="00CD6D70">
        <w:rPr>
          <w:rFonts w:ascii="Book Antiqua" w:hAnsi="Book Antiqua"/>
          <w:sz w:val="24"/>
          <w:szCs w:val="24"/>
        </w:rPr>
        <w:t xml:space="preserve"> M, </w:t>
      </w:r>
      <w:proofErr w:type="spellStart"/>
      <w:r w:rsidR="00CD6D70" w:rsidRPr="00CD6D70">
        <w:rPr>
          <w:rFonts w:ascii="Book Antiqua" w:hAnsi="Book Antiqua"/>
          <w:sz w:val="24"/>
          <w:szCs w:val="24"/>
        </w:rPr>
        <w:t>Suys</w:t>
      </w:r>
      <w:proofErr w:type="spellEnd"/>
      <w:r w:rsidR="00CD6D70" w:rsidRPr="00CD6D70">
        <w:rPr>
          <w:rFonts w:ascii="Book Antiqua" w:hAnsi="Book Antiqua"/>
          <w:sz w:val="24"/>
          <w:szCs w:val="24"/>
        </w:rPr>
        <w:t xml:space="preserve"> B, </w:t>
      </w:r>
      <w:proofErr w:type="spellStart"/>
      <w:r w:rsidR="00CD6D70" w:rsidRPr="00CD6D70">
        <w:rPr>
          <w:rFonts w:ascii="Book Antiqua" w:hAnsi="Book Antiqua"/>
          <w:sz w:val="24"/>
          <w:szCs w:val="24"/>
        </w:rPr>
        <w:t>Budts</w:t>
      </w:r>
      <w:proofErr w:type="spellEnd"/>
      <w:r w:rsidR="00CD6D70" w:rsidRPr="00CD6D70">
        <w:rPr>
          <w:rFonts w:ascii="Book Antiqua" w:hAnsi="Book Antiqua"/>
          <w:sz w:val="24"/>
          <w:szCs w:val="24"/>
        </w:rPr>
        <w:t xml:space="preserve"> W, </w:t>
      </w:r>
      <w:proofErr w:type="spellStart"/>
      <w:r w:rsidR="00CD6D70" w:rsidRPr="00CD6D70">
        <w:rPr>
          <w:rFonts w:ascii="Book Antiqua" w:hAnsi="Book Antiqua"/>
          <w:sz w:val="24"/>
          <w:szCs w:val="24"/>
        </w:rPr>
        <w:t>Pasquet</w:t>
      </w:r>
      <w:proofErr w:type="spellEnd"/>
      <w:r w:rsidR="00CD6D70" w:rsidRPr="00CD6D70">
        <w:rPr>
          <w:rFonts w:ascii="Book Antiqua" w:hAnsi="Book Antiqua"/>
          <w:sz w:val="24"/>
          <w:szCs w:val="24"/>
        </w:rPr>
        <w:t xml:space="preserve"> A, De Wolf D, </w:t>
      </w:r>
      <w:proofErr w:type="spellStart"/>
      <w:r w:rsidR="00CD6D70" w:rsidRPr="00CD6D70">
        <w:rPr>
          <w:rFonts w:ascii="Book Antiqua" w:hAnsi="Book Antiqua"/>
          <w:sz w:val="24"/>
          <w:szCs w:val="24"/>
        </w:rPr>
        <w:t>Vliers</w:t>
      </w:r>
      <w:proofErr w:type="spellEnd"/>
      <w:r w:rsidR="00CD6D70" w:rsidRPr="00CD6D70">
        <w:rPr>
          <w:rFonts w:ascii="Book Antiqua" w:hAnsi="Book Antiqua"/>
          <w:sz w:val="24"/>
          <w:szCs w:val="24"/>
        </w:rPr>
        <w:t xml:space="preserve"> A. Long term outcome up to 30 years after the Mustard or </w:t>
      </w:r>
      <w:proofErr w:type="spellStart"/>
      <w:r w:rsidR="00CD6D70" w:rsidRPr="00CD6D70">
        <w:rPr>
          <w:rFonts w:ascii="Book Antiqua" w:hAnsi="Book Antiqua"/>
          <w:sz w:val="24"/>
          <w:szCs w:val="24"/>
        </w:rPr>
        <w:t>Senning</w:t>
      </w:r>
      <w:proofErr w:type="spellEnd"/>
      <w:r w:rsidR="00CD6D70" w:rsidRPr="00CD6D70">
        <w:rPr>
          <w:rFonts w:ascii="Book Antiqua" w:hAnsi="Book Antiqua"/>
          <w:sz w:val="24"/>
          <w:szCs w:val="24"/>
        </w:rPr>
        <w:t xml:space="preserve"> operation: a nationwide multicentre study in Belgium. </w:t>
      </w:r>
      <w:r w:rsidR="00CD6D70" w:rsidRPr="007847CB">
        <w:rPr>
          <w:rFonts w:ascii="Book Antiqua" w:hAnsi="Book Antiqua"/>
          <w:i/>
          <w:sz w:val="24"/>
          <w:szCs w:val="24"/>
        </w:rPr>
        <w:t>Heart</w:t>
      </w:r>
      <w:r w:rsidR="00CD6D70" w:rsidRPr="00CD6D70">
        <w:rPr>
          <w:rFonts w:ascii="Book Antiqua" w:hAnsi="Book Antiqua"/>
          <w:sz w:val="24"/>
          <w:szCs w:val="24"/>
        </w:rPr>
        <w:t xml:space="preserve"> 2004; </w:t>
      </w:r>
      <w:r w:rsidR="00CD6D70" w:rsidRPr="007847CB">
        <w:rPr>
          <w:rFonts w:ascii="Book Antiqua" w:hAnsi="Book Antiqua"/>
          <w:b/>
          <w:sz w:val="24"/>
          <w:szCs w:val="24"/>
        </w:rPr>
        <w:t>90:</w:t>
      </w:r>
      <w:r w:rsidR="00CD6D70" w:rsidRPr="00CD6D70">
        <w:rPr>
          <w:rFonts w:ascii="Book Antiqua" w:hAnsi="Book Antiqua"/>
          <w:sz w:val="24"/>
          <w:szCs w:val="24"/>
        </w:rPr>
        <w:t xml:space="preserve"> 307</w:t>
      </w:r>
      <w:r>
        <w:rPr>
          <w:rFonts w:ascii="Book Antiqua" w:hAnsi="Book Antiqua" w:hint="eastAsia"/>
          <w:sz w:val="24"/>
          <w:szCs w:val="24"/>
          <w:lang w:eastAsia="zh-CN"/>
        </w:rPr>
        <w:t>-</w:t>
      </w:r>
      <w:r w:rsidR="00CD6D70" w:rsidRPr="00CD6D70">
        <w:rPr>
          <w:rFonts w:ascii="Book Antiqua" w:hAnsi="Book Antiqua"/>
          <w:sz w:val="24"/>
          <w:szCs w:val="24"/>
        </w:rPr>
        <w:t>313 [</w:t>
      </w:r>
      <w:r w:rsidRPr="00CD6D70">
        <w:rPr>
          <w:rFonts w:ascii="Book Antiqua" w:hAnsi="Book Antiqua"/>
          <w:sz w:val="24"/>
          <w:szCs w:val="24"/>
        </w:rPr>
        <w:t xml:space="preserve">DOI: </w:t>
      </w:r>
      <w:r w:rsidR="00CD6D70" w:rsidRPr="00CD6D70">
        <w:rPr>
          <w:rFonts w:ascii="Book Antiqua" w:hAnsi="Book Antiqua"/>
          <w:sz w:val="24"/>
          <w:szCs w:val="24"/>
        </w:rPr>
        <w:t>10.1136/hrt.2002.007138]</w:t>
      </w:r>
    </w:p>
    <w:p w14:paraId="7A230364" w14:textId="2B35CEB6"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32</w:t>
      </w:r>
      <w:r w:rsidRPr="00CD6D70">
        <w:rPr>
          <w:rStyle w:val="apple-converted-space"/>
          <w:rFonts w:ascii="Book Antiqua" w:hAnsi="Book Antiqua"/>
          <w:sz w:val="24"/>
          <w:szCs w:val="24"/>
        </w:rPr>
        <w:t> </w:t>
      </w:r>
      <w:r w:rsidRPr="00CD6D70">
        <w:rPr>
          <w:rFonts w:ascii="Book Antiqua" w:hAnsi="Book Antiqua"/>
          <w:b/>
          <w:bCs/>
          <w:sz w:val="24"/>
          <w:szCs w:val="24"/>
        </w:rPr>
        <w:t>Stephenson EA</w:t>
      </w:r>
      <w:r w:rsidRPr="00CD6D70">
        <w:rPr>
          <w:rFonts w:ascii="Book Antiqua" w:hAnsi="Book Antiqua"/>
          <w:sz w:val="24"/>
          <w:szCs w:val="24"/>
        </w:rPr>
        <w:t xml:space="preserve">, Lu M, </w:t>
      </w:r>
      <w:proofErr w:type="spellStart"/>
      <w:r w:rsidRPr="00CD6D70">
        <w:rPr>
          <w:rFonts w:ascii="Book Antiqua" w:hAnsi="Book Antiqua"/>
          <w:sz w:val="24"/>
          <w:szCs w:val="24"/>
        </w:rPr>
        <w:t>Berul</w:t>
      </w:r>
      <w:proofErr w:type="spellEnd"/>
      <w:r w:rsidRPr="00CD6D70">
        <w:rPr>
          <w:rFonts w:ascii="Book Antiqua" w:hAnsi="Book Antiqua"/>
          <w:sz w:val="24"/>
          <w:szCs w:val="24"/>
        </w:rPr>
        <w:t xml:space="preserve"> CI, Etheridge SP, </w:t>
      </w:r>
      <w:proofErr w:type="spellStart"/>
      <w:r w:rsidRPr="00CD6D70">
        <w:rPr>
          <w:rFonts w:ascii="Book Antiqua" w:hAnsi="Book Antiqua"/>
          <w:sz w:val="24"/>
          <w:szCs w:val="24"/>
        </w:rPr>
        <w:t>Idriss</w:t>
      </w:r>
      <w:proofErr w:type="spellEnd"/>
      <w:r w:rsidRPr="00CD6D70">
        <w:rPr>
          <w:rFonts w:ascii="Book Antiqua" w:hAnsi="Book Antiqua"/>
          <w:sz w:val="24"/>
          <w:szCs w:val="24"/>
        </w:rPr>
        <w:t xml:space="preserve"> SF, </w:t>
      </w:r>
      <w:proofErr w:type="spellStart"/>
      <w:r w:rsidRPr="00CD6D70">
        <w:rPr>
          <w:rFonts w:ascii="Book Antiqua" w:hAnsi="Book Antiqua"/>
          <w:sz w:val="24"/>
          <w:szCs w:val="24"/>
        </w:rPr>
        <w:t>Margossian</w:t>
      </w:r>
      <w:proofErr w:type="spellEnd"/>
      <w:r w:rsidRPr="00CD6D70">
        <w:rPr>
          <w:rFonts w:ascii="Book Antiqua" w:hAnsi="Book Antiqua"/>
          <w:sz w:val="24"/>
          <w:szCs w:val="24"/>
        </w:rPr>
        <w:t xml:space="preserve"> R, Reed JH, Prakash A, Sleeper LA, Vetter VL, </w:t>
      </w:r>
      <w:proofErr w:type="spellStart"/>
      <w:r w:rsidRPr="00CD6D70">
        <w:rPr>
          <w:rFonts w:ascii="Book Antiqua" w:hAnsi="Book Antiqua"/>
          <w:sz w:val="24"/>
          <w:szCs w:val="24"/>
        </w:rPr>
        <w:t>Blaufox</w:t>
      </w:r>
      <w:proofErr w:type="spellEnd"/>
      <w:r w:rsidRPr="00CD6D70">
        <w:rPr>
          <w:rFonts w:ascii="Book Antiqua" w:hAnsi="Book Antiqua"/>
          <w:sz w:val="24"/>
          <w:szCs w:val="24"/>
        </w:rPr>
        <w:t xml:space="preserve"> AD</w:t>
      </w:r>
      <w:r w:rsidR="007847CB" w:rsidRPr="007847CB">
        <w:rPr>
          <w:rFonts w:ascii="Book Antiqua" w:hAnsi="Book Antiqua"/>
          <w:sz w:val="24"/>
          <w:szCs w:val="24"/>
        </w:rPr>
        <w:t>; </w:t>
      </w:r>
      <w:hyperlink r:id="rId10" w:history="1">
        <w:r w:rsidR="007847CB" w:rsidRPr="007847CB">
          <w:rPr>
            <w:rFonts w:ascii="Book Antiqua" w:hAnsi="Book Antiqua"/>
            <w:sz w:val="24"/>
            <w:szCs w:val="24"/>
          </w:rPr>
          <w:t>Pediatric Heart Network Investigators</w:t>
        </w:r>
      </w:hyperlink>
      <w:r w:rsidRPr="007847CB">
        <w:rPr>
          <w:rFonts w:ascii="Book Antiqua" w:hAnsi="Book Antiqua"/>
          <w:sz w:val="24"/>
          <w:szCs w:val="24"/>
        </w:rPr>
        <w:t xml:space="preserve">. </w:t>
      </w:r>
      <w:r w:rsidRPr="00CD6D70">
        <w:rPr>
          <w:rFonts w:ascii="Book Antiqua" w:hAnsi="Book Antiqua"/>
          <w:sz w:val="24"/>
          <w:szCs w:val="24"/>
        </w:rPr>
        <w:t xml:space="preserve">Arrhythmias in a contemporary </w:t>
      </w:r>
      <w:proofErr w:type="spellStart"/>
      <w:r w:rsidRPr="00CD6D70">
        <w:rPr>
          <w:rFonts w:ascii="Book Antiqua" w:hAnsi="Book Antiqua"/>
          <w:sz w:val="24"/>
          <w:szCs w:val="24"/>
        </w:rPr>
        <w:t>fontan</w:t>
      </w:r>
      <w:proofErr w:type="spellEnd"/>
      <w:r w:rsidRPr="00CD6D70">
        <w:rPr>
          <w:rFonts w:ascii="Book Antiqua" w:hAnsi="Book Antiqua"/>
          <w:sz w:val="24"/>
          <w:szCs w:val="24"/>
        </w:rPr>
        <w:t xml:space="preserve"> cohort: prevalence and clinical associations in a multicenter cross-sectional study.</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56</w:t>
      </w:r>
      <w:r w:rsidRPr="00CD6D70">
        <w:rPr>
          <w:rFonts w:ascii="Book Antiqua" w:hAnsi="Book Antiqua"/>
          <w:sz w:val="24"/>
          <w:szCs w:val="24"/>
        </w:rPr>
        <w:t>: 890-896 [PMID: 20813285 DOI: 10.1016/j.jacc.2010.03.079]</w:t>
      </w:r>
    </w:p>
    <w:p w14:paraId="2C46188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33</w:t>
      </w:r>
      <w:r w:rsidRPr="00CD6D70">
        <w:rPr>
          <w:rStyle w:val="apple-converted-space"/>
          <w:rFonts w:ascii="Book Antiqua" w:hAnsi="Book Antiqua"/>
          <w:sz w:val="24"/>
          <w:szCs w:val="24"/>
        </w:rPr>
        <w:t> </w:t>
      </w:r>
      <w:r w:rsidRPr="00CD6D70">
        <w:rPr>
          <w:rFonts w:ascii="Book Antiqua" w:hAnsi="Book Antiqua"/>
          <w:b/>
          <w:bCs/>
          <w:sz w:val="24"/>
          <w:szCs w:val="24"/>
        </w:rPr>
        <w:t>Collins KK</w:t>
      </w:r>
      <w:r w:rsidRPr="00CD6D70">
        <w:rPr>
          <w:rFonts w:ascii="Book Antiqua" w:hAnsi="Book Antiqua"/>
          <w:sz w:val="24"/>
          <w:szCs w:val="24"/>
        </w:rPr>
        <w:t xml:space="preserve">, Love BA, Walsh EP, Saul JP, Epstein MR,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w:t>
      </w:r>
      <w:proofErr w:type="gramStart"/>
      <w:r w:rsidRPr="00CD6D70">
        <w:rPr>
          <w:rFonts w:ascii="Book Antiqua" w:hAnsi="Book Antiqua"/>
          <w:sz w:val="24"/>
          <w:szCs w:val="24"/>
        </w:rPr>
        <w:t xml:space="preserve">Location of acutely successful radiofrequency catheter ablation of </w:t>
      </w:r>
      <w:proofErr w:type="spellStart"/>
      <w:r w:rsidRPr="00CD6D70">
        <w:rPr>
          <w:rFonts w:ascii="Book Antiqua" w:hAnsi="Book Antiqua"/>
          <w:sz w:val="24"/>
          <w:szCs w:val="24"/>
        </w:rPr>
        <w:t>intraatrial</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reentrant</w:t>
      </w:r>
      <w:proofErr w:type="spellEnd"/>
      <w:r w:rsidRPr="00CD6D70">
        <w:rPr>
          <w:rFonts w:ascii="Book Antiqua" w:hAnsi="Book Antiqua"/>
          <w:sz w:val="24"/>
          <w:szCs w:val="24"/>
        </w:rPr>
        <w:t xml:space="preserve"> tachycardia in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86</w:t>
      </w:r>
      <w:r w:rsidRPr="00CD6D70">
        <w:rPr>
          <w:rFonts w:ascii="Book Antiqua" w:hAnsi="Book Antiqua"/>
          <w:sz w:val="24"/>
          <w:szCs w:val="24"/>
        </w:rPr>
        <w:t>: 969-974 [PMID: 11053709]</w:t>
      </w:r>
    </w:p>
    <w:p w14:paraId="1828B16A"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34</w:t>
      </w:r>
      <w:r w:rsidRPr="00CD6D70">
        <w:rPr>
          <w:rStyle w:val="apple-converted-space"/>
          <w:rFonts w:ascii="Book Antiqua" w:hAnsi="Book Antiqua"/>
          <w:sz w:val="24"/>
          <w:szCs w:val="24"/>
        </w:rPr>
        <w:t> </w:t>
      </w:r>
      <w:r w:rsidRPr="00CD6D70">
        <w:rPr>
          <w:rFonts w:ascii="Book Antiqua" w:hAnsi="Book Antiqua"/>
          <w:b/>
          <w:bCs/>
          <w:sz w:val="24"/>
          <w:szCs w:val="24"/>
        </w:rPr>
        <w:t>Nakagawa H</w:t>
      </w:r>
      <w:r w:rsidRPr="00CD6D70">
        <w:rPr>
          <w:rFonts w:ascii="Book Antiqua" w:hAnsi="Book Antiqua"/>
          <w:sz w:val="24"/>
          <w:szCs w:val="24"/>
        </w:rPr>
        <w:t xml:space="preserve">, Shah N, </w:t>
      </w:r>
      <w:proofErr w:type="spellStart"/>
      <w:r w:rsidRPr="00CD6D70">
        <w:rPr>
          <w:rFonts w:ascii="Book Antiqua" w:hAnsi="Book Antiqua"/>
          <w:sz w:val="24"/>
          <w:szCs w:val="24"/>
        </w:rPr>
        <w:t>Matsudaira</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Overholt</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Chandrasekaran</w:t>
      </w:r>
      <w:proofErr w:type="spellEnd"/>
      <w:r w:rsidRPr="00CD6D70">
        <w:rPr>
          <w:rFonts w:ascii="Book Antiqua" w:hAnsi="Book Antiqua"/>
          <w:sz w:val="24"/>
          <w:szCs w:val="24"/>
        </w:rPr>
        <w:t xml:space="preserve"> K, Beckman KJ, Spector P, Calame JD, Rao A, </w:t>
      </w:r>
      <w:proofErr w:type="spellStart"/>
      <w:r w:rsidRPr="00CD6D70">
        <w:rPr>
          <w:rFonts w:ascii="Book Antiqua" w:hAnsi="Book Antiqua"/>
          <w:sz w:val="24"/>
          <w:szCs w:val="24"/>
        </w:rPr>
        <w:t>Hasdemir</w:t>
      </w:r>
      <w:proofErr w:type="spellEnd"/>
      <w:r w:rsidRPr="00CD6D70">
        <w:rPr>
          <w:rFonts w:ascii="Book Antiqua" w:hAnsi="Book Antiqua"/>
          <w:sz w:val="24"/>
          <w:szCs w:val="24"/>
        </w:rPr>
        <w:t xml:space="preserve"> C, </w:t>
      </w:r>
      <w:proofErr w:type="spellStart"/>
      <w:r w:rsidRPr="00CD6D70">
        <w:rPr>
          <w:rFonts w:ascii="Book Antiqua" w:hAnsi="Book Antiqua"/>
          <w:sz w:val="24"/>
          <w:szCs w:val="24"/>
        </w:rPr>
        <w:t>Otomo</w:t>
      </w:r>
      <w:proofErr w:type="spellEnd"/>
      <w:r w:rsidRPr="00CD6D70">
        <w:rPr>
          <w:rFonts w:ascii="Book Antiqua" w:hAnsi="Book Antiqua"/>
          <w:sz w:val="24"/>
          <w:szCs w:val="24"/>
        </w:rPr>
        <w:t xml:space="preserve"> K, Wang Z, </w:t>
      </w:r>
      <w:proofErr w:type="spellStart"/>
      <w:r w:rsidRPr="00CD6D70">
        <w:rPr>
          <w:rFonts w:ascii="Book Antiqua" w:hAnsi="Book Antiqua"/>
          <w:sz w:val="24"/>
          <w:szCs w:val="24"/>
        </w:rPr>
        <w:t>Lazzara</w:t>
      </w:r>
      <w:proofErr w:type="spellEnd"/>
      <w:r w:rsidRPr="00CD6D70">
        <w:rPr>
          <w:rFonts w:ascii="Book Antiqua" w:hAnsi="Book Antiqua"/>
          <w:sz w:val="24"/>
          <w:szCs w:val="24"/>
        </w:rPr>
        <w:t xml:space="preserve"> R, Jackman WM. Characterization of </w:t>
      </w:r>
      <w:proofErr w:type="spellStart"/>
      <w:r w:rsidRPr="00CD6D70">
        <w:rPr>
          <w:rFonts w:ascii="Book Antiqua" w:hAnsi="Book Antiqua"/>
          <w:sz w:val="24"/>
          <w:szCs w:val="24"/>
        </w:rPr>
        <w:t>reentrant</w:t>
      </w:r>
      <w:proofErr w:type="spellEnd"/>
      <w:r w:rsidRPr="00CD6D70">
        <w:rPr>
          <w:rFonts w:ascii="Book Antiqua" w:hAnsi="Book Antiqua"/>
          <w:sz w:val="24"/>
          <w:szCs w:val="24"/>
        </w:rPr>
        <w:t xml:space="preserve"> circuit in </w:t>
      </w:r>
      <w:proofErr w:type="spellStart"/>
      <w:r w:rsidRPr="00CD6D70">
        <w:rPr>
          <w:rFonts w:ascii="Book Antiqua" w:hAnsi="Book Antiqua"/>
          <w:sz w:val="24"/>
          <w:szCs w:val="24"/>
        </w:rPr>
        <w:t>macroreentrant</w:t>
      </w:r>
      <w:proofErr w:type="spellEnd"/>
      <w:r w:rsidRPr="00CD6D70">
        <w:rPr>
          <w:rFonts w:ascii="Book Antiqua" w:hAnsi="Book Antiqua"/>
          <w:sz w:val="24"/>
          <w:szCs w:val="24"/>
        </w:rPr>
        <w:t xml:space="preserve"> right atrial tachycardia after </w:t>
      </w:r>
      <w:r w:rsidRPr="00CD6D70">
        <w:rPr>
          <w:rFonts w:ascii="Book Antiqua" w:hAnsi="Book Antiqua"/>
          <w:sz w:val="24"/>
          <w:szCs w:val="24"/>
        </w:rPr>
        <w:lastRenderedPageBreak/>
        <w:t>surgical repair of congenital heart disease: isolated channels between scars allow "focal" ablation.</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103</w:t>
      </w:r>
      <w:r w:rsidRPr="00CD6D70">
        <w:rPr>
          <w:rFonts w:ascii="Book Antiqua" w:hAnsi="Book Antiqua"/>
          <w:sz w:val="24"/>
          <w:szCs w:val="24"/>
        </w:rPr>
        <w:t>: 699-709 [PMID: 11156882]</w:t>
      </w:r>
    </w:p>
    <w:p w14:paraId="6C2B015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35</w:t>
      </w:r>
      <w:r w:rsidRPr="00CD6D70">
        <w:rPr>
          <w:rStyle w:val="apple-converted-space"/>
          <w:rFonts w:ascii="Book Antiqua" w:hAnsi="Book Antiqua"/>
          <w:sz w:val="24"/>
          <w:szCs w:val="24"/>
        </w:rPr>
        <w:t> </w:t>
      </w:r>
      <w:r w:rsidRPr="00CD6D70">
        <w:rPr>
          <w:rFonts w:ascii="Book Antiqua" w:hAnsi="Book Antiqua"/>
          <w:b/>
          <w:bCs/>
          <w:sz w:val="24"/>
          <w:szCs w:val="24"/>
        </w:rPr>
        <w:t>Alexander ME</w:t>
      </w:r>
      <w:r w:rsidRPr="00CD6D70">
        <w:rPr>
          <w:rFonts w:ascii="Book Antiqua" w:hAnsi="Book Antiqua"/>
          <w:sz w:val="24"/>
          <w:szCs w:val="24"/>
        </w:rPr>
        <w:t xml:space="preserve">, </w:t>
      </w:r>
      <w:proofErr w:type="spellStart"/>
      <w:r w:rsidRPr="00CD6D70">
        <w:rPr>
          <w:rFonts w:ascii="Book Antiqua" w:hAnsi="Book Antiqua"/>
          <w:sz w:val="24"/>
          <w:szCs w:val="24"/>
        </w:rPr>
        <w:t>Cecchin</w:t>
      </w:r>
      <w:proofErr w:type="spellEnd"/>
      <w:r w:rsidRPr="00CD6D70">
        <w:rPr>
          <w:rFonts w:ascii="Book Antiqua" w:hAnsi="Book Antiqua"/>
          <w:sz w:val="24"/>
          <w:szCs w:val="24"/>
        </w:rPr>
        <w:t xml:space="preserve"> F, Walsh EP,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w:t>
      </w:r>
      <w:proofErr w:type="spellStart"/>
      <w:r w:rsidRPr="00CD6D70">
        <w:rPr>
          <w:rFonts w:ascii="Book Antiqua" w:hAnsi="Book Antiqua"/>
          <w:sz w:val="24"/>
          <w:szCs w:val="24"/>
        </w:rPr>
        <w:t>Bevilacqua</w:t>
      </w:r>
      <w:proofErr w:type="spellEnd"/>
      <w:r w:rsidRPr="00CD6D70">
        <w:rPr>
          <w:rFonts w:ascii="Book Antiqua" w:hAnsi="Book Antiqua"/>
          <w:sz w:val="24"/>
          <w:szCs w:val="24"/>
        </w:rPr>
        <w:t xml:space="preserve"> LM, </w:t>
      </w:r>
      <w:proofErr w:type="spellStart"/>
      <w:r w:rsidRPr="00CD6D70">
        <w:rPr>
          <w:rFonts w:ascii="Book Antiqua" w:hAnsi="Book Antiqua"/>
          <w:sz w:val="24"/>
          <w:szCs w:val="24"/>
        </w:rPr>
        <w:t>Berul</w:t>
      </w:r>
      <w:proofErr w:type="spellEnd"/>
      <w:r w:rsidRPr="00CD6D70">
        <w:rPr>
          <w:rFonts w:ascii="Book Antiqua" w:hAnsi="Book Antiqua"/>
          <w:sz w:val="24"/>
          <w:szCs w:val="24"/>
        </w:rPr>
        <w:t xml:space="preserve"> CI. </w:t>
      </w:r>
      <w:proofErr w:type="gramStart"/>
      <w:r w:rsidRPr="00CD6D70">
        <w:rPr>
          <w:rFonts w:ascii="Book Antiqua" w:hAnsi="Book Antiqua"/>
          <w:sz w:val="24"/>
          <w:szCs w:val="24"/>
        </w:rPr>
        <w:t>Implications of implantable cardioverter defibrillator therapy in congenital heart disease and pediatrics.</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2004;</w:t>
      </w:r>
      <w:r w:rsidRPr="00CD6D70">
        <w:rPr>
          <w:rStyle w:val="apple-converted-space"/>
          <w:rFonts w:ascii="Book Antiqua" w:hAnsi="Book Antiqua"/>
          <w:sz w:val="24"/>
          <w:szCs w:val="24"/>
        </w:rPr>
        <w:t> </w:t>
      </w:r>
      <w:r w:rsidRPr="00CD6D70">
        <w:rPr>
          <w:rFonts w:ascii="Book Antiqua" w:hAnsi="Book Antiqua"/>
          <w:b/>
          <w:bCs/>
          <w:sz w:val="24"/>
          <w:szCs w:val="24"/>
        </w:rPr>
        <w:t>15</w:t>
      </w:r>
      <w:r w:rsidRPr="00CD6D70">
        <w:rPr>
          <w:rFonts w:ascii="Book Antiqua" w:hAnsi="Book Antiqua"/>
          <w:sz w:val="24"/>
          <w:szCs w:val="24"/>
        </w:rPr>
        <w:t>: 72-76 [PMID: 15028076 DOI: 10.1046/j.1540-8167.2004.03388.x]</w:t>
      </w:r>
    </w:p>
    <w:p w14:paraId="48DEDAD7"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36</w:t>
      </w:r>
      <w:r w:rsidRPr="00CD6D70">
        <w:rPr>
          <w:rStyle w:val="apple-converted-space"/>
          <w:rFonts w:ascii="Book Antiqua" w:hAnsi="Book Antiqua"/>
          <w:sz w:val="24"/>
          <w:szCs w:val="24"/>
        </w:rPr>
        <w:t> </w:t>
      </w:r>
      <w:r w:rsidRPr="00CD6D70">
        <w:rPr>
          <w:rFonts w:ascii="Book Antiqua" w:hAnsi="Book Antiqua"/>
          <w:b/>
          <w:bCs/>
          <w:sz w:val="24"/>
          <w:szCs w:val="24"/>
        </w:rPr>
        <w:t>Walsh EP</w:t>
      </w:r>
      <w:r w:rsidRPr="00CD6D70">
        <w:rPr>
          <w:rFonts w:ascii="Book Antiqua" w:hAnsi="Book Antiqua"/>
          <w:sz w:val="24"/>
          <w:szCs w:val="24"/>
        </w:rPr>
        <w:t xml:space="preserve">, </w:t>
      </w:r>
      <w:proofErr w:type="spellStart"/>
      <w:r w:rsidRPr="00CD6D70">
        <w:rPr>
          <w:rFonts w:ascii="Book Antiqua" w:hAnsi="Book Antiqua"/>
          <w:sz w:val="24"/>
          <w:szCs w:val="24"/>
        </w:rPr>
        <w:t>Cecchin</w:t>
      </w:r>
      <w:proofErr w:type="spellEnd"/>
      <w:r w:rsidRPr="00CD6D70">
        <w:rPr>
          <w:rFonts w:ascii="Book Antiqua" w:hAnsi="Book Antiqua"/>
          <w:sz w:val="24"/>
          <w:szCs w:val="24"/>
        </w:rPr>
        <w:t xml:space="preserve"> F. Arrhythmias in adult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115</w:t>
      </w:r>
      <w:r w:rsidRPr="00CD6D70">
        <w:rPr>
          <w:rFonts w:ascii="Book Antiqua" w:hAnsi="Book Antiqua"/>
          <w:sz w:val="24"/>
          <w:szCs w:val="24"/>
        </w:rPr>
        <w:t>: 534-545 [PMID: 17261672 DOI: 10.1161/CIRCULATIONAHA.105.592410]</w:t>
      </w:r>
    </w:p>
    <w:p w14:paraId="287E5687"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Delacretaz</w:t>
      </w:r>
      <w:proofErr w:type="spellEnd"/>
      <w:r w:rsidRPr="00CD6D70">
        <w:rPr>
          <w:rFonts w:ascii="Book Antiqua" w:hAnsi="Book Antiqua"/>
          <w:b/>
          <w:bCs/>
          <w:sz w:val="24"/>
          <w:szCs w:val="24"/>
        </w:rPr>
        <w:t xml:space="preserve"> E</w:t>
      </w:r>
      <w:r w:rsidRPr="00CD6D70">
        <w:rPr>
          <w:rFonts w:ascii="Book Antiqua" w:hAnsi="Book Antiqua"/>
          <w:sz w:val="24"/>
          <w:szCs w:val="24"/>
        </w:rPr>
        <w:t xml:space="preserve">, Ganz LI, </w:t>
      </w:r>
      <w:proofErr w:type="spellStart"/>
      <w:r w:rsidRPr="00CD6D70">
        <w:rPr>
          <w:rFonts w:ascii="Book Antiqua" w:hAnsi="Book Antiqua"/>
          <w:sz w:val="24"/>
          <w:szCs w:val="24"/>
        </w:rPr>
        <w:t>Soejima</w:t>
      </w:r>
      <w:proofErr w:type="spellEnd"/>
      <w:r w:rsidRPr="00CD6D70">
        <w:rPr>
          <w:rFonts w:ascii="Book Antiqua" w:hAnsi="Book Antiqua"/>
          <w:sz w:val="24"/>
          <w:szCs w:val="24"/>
        </w:rPr>
        <w:t xml:space="preserve"> K, Friedman PL, Walsh EP, </w:t>
      </w:r>
      <w:proofErr w:type="spellStart"/>
      <w:r w:rsidRPr="00CD6D70">
        <w:rPr>
          <w:rFonts w:ascii="Book Antiqua" w:hAnsi="Book Antiqua"/>
          <w:sz w:val="24"/>
          <w:szCs w:val="24"/>
        </w:rPr>
        <w:t>Triedman</w:t>
      </w:r>
      <w:proofErr w:type="spellEnd"/>
      <w:r w:rsidRPr="00CD6D70">
        <w:rPr>
          <w:rFonts w:ascii="Book Antiqua" w:hAnsi="Book Antiqua"/>
          <w:sz w:val="24"/>
          <w:szCs w:val="24"/>
        </w:rPr>
        <w:t xml:space="preserve"> JK, </w:t>
      </w:r>
      <w:proofErr w:type="spellStart"/>
      <w:r w:rsidRPr="00CD6D70">
        <w:rPr>
          <w:rFonts w:ascii="Book Antiqua" w:hAnsi="Book Antiqua"/>
          <w:sz w:val="24"/>
          <w:szCs w:val="24"/>
        </w:rPr>
        <w:t>Sloss</w:t>
      </w:r>
      <w:proofErr w:type="spellEnd"/>
      <w:r w:rsidRPr="00CD6D70">
        <w:rPr>
          <w:rFonts w:ascii="Book Antiqua" w:hAnsi="Book Antiqua"/>
          <w:sz w:val="24"/>
          <w:szCs w:val="24"/>
        </w:rPr>
        <w:t xml:space="preserve"> LJ, </w:t>
      </w:r>
      <w:proofErr w:type="spellStart"/>
      <w:r w:rsidRPr="00CD6D70">
        <w:rPr>
          <w:rFonts w:ascii="Book Antiqua" w:hAnsi="Book Antiqua"/>
          <w:sz w:val="24"/>
          <w:szCs w:val="24"/>
        </w:rPr>
        <w:t>Landzberg</w:t>
      </w:r>
      <w:proofErr w:type="spellEnd"/>
      <w:r w:rsidRPr="00CD6D70">
        <w:rPr>
          <w:rFonts w:ascii="Book Antiqua" w:hAnsi="Book Antiqua"/>
          <w:sz w:val="24"/>
          <w:szCs w:val="24"/>
        </w:rPr>
        <w:t xml:space="preserve"> MJ, Stevenson WG. Multi atrial </w:t>
      </w:r>
      <w:proofErr w:type="spellStart"/>
      <w:r w:rsidRPr="00CD6D70">
        <w:rPr>
          <w:rFonts w:ascii="Book Antiqua" w:hAnsi="Book Antiqua"/>
          <w:sz w:val="24"/>
          <w:szCs w:val="24"/>
        </w:rPr>
        <w:t>maco</w:t>
      </w:r>
      <w:proofErr w:type="spellEnd"/>
      <w:r w:rsidRPr="00CD6D70">
        <w:rPr>
          <w:rFonts w:ascii="Book Antiqua" w:hAnsi="Book Antiqua"/>
          <w:sz w:val="24"/>
          <w:szCs w:val="24"/>
        </w:rPr>
        <w:t xml:space="preserve">-re-entry circuits in adults with repaired congenital heart disease: entrainment mapping combined with three-dimensional </w:t>
      </w:r>
      <w:proofErr w:type="spellStart"/>
      <w:r w:rsidRPr="00CD6D70">
        <w:rPr>
          <w:rFonts w:ascii="Book Antiqua" w:hAnsi="Book Antiqua"/>
          <w:sz w:val="24"/>
          <w:szCs w:val="24"/>
        </w:rPr>
        <w:t>electroanatomic</w:t>
      </w:r>
      <w:proofErr w:type="spellEnd"/>
      <w:r w:rsidRPr="00CD6D70">
        <w:rPr>
          <w:rFonts w:ascii="Book Antiqua" w:hAnsi="Book Antiqua"/>
          <w:sz w:val="24"/>
          <w:szCs w:val="24"/>
        </w:rPr>
        <w:t xml:space="preserve"> mapping.</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37</w:t>
      </w:r>
      <w:r w:rsidRPr="00CD6D70">
        <w:rPr>
          <w:rFonts w:ascii="Book Antiqua" w:hAnsi="Book Antiqua"/>
          <w:sz w:val="24"/>
          <w:szCs w:val="24"/>
        </w:rPr>
        <w:t>: 1665-1676 [PMID: 11345382]</w:t>
      </w:r>
    </w:p>
    <w:p w14:paraId="11CA4C8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38</w:t>
      </w:r>
      <w:r w:rsidRPr="00CD6D70">
        <w:rPr>
          <w:rStyle w:val="apple-converted-space"/>
          <w:rFonts w:ascii="Book Antiqua" w:hAnsi="Book Antiqua"/>
          <w:sz w:val="24"/>
          <w:szCs w:val="24"/>
        </w:rPr>
        <w:t> </w:t>
      </w:r>
      <w:r w:rsidRPr="00CD6D70">
        <w:rPr>
          <w:rFonts w:ascii="Book Antiqua" w:hAnsi="Book Antiqua"/>
          <w:b/>
          <w:bCs/>
          <w:sz w:val="24"/>
          <w:szCs w:val="24"/>
        </w:rPr>
        <w:t>Derrick GP</w:t>
      </w:r>
      <w:r w:rsidRPr="00CD6D70">
        <w:rPr>
          <w:rFonts w:ascii="Book Antiqua" w:hAnsi="Book Antiqua"/>
          <w:sz w:val="24"/>
          <w:szCs w:val="24"/>
        </w:rPr>
        <w:t xml:space="preserve">, </w:t>
      </w:r>
      <w:proofErr w:type="spellStart"/>
      <w:r w:rsidRPr="00CD6D70">
        <w:rPr>
          <w:rFonts w:ascii="Book Antiqua" w:hAnsi="Book Antiqua"/>
          <w:sz w:val="24"/>
          <w:szCs w:val="24"/>
        </w:rPr>
        <w:t>Narang</w:t>
      </w:r>
      <w:proofErr w:type="spellEnd"/>
      <w:r w:rsidRPr="00CD6D70">
        <w:rPr>
          <w:rFonts w:ascii="Book Antiqua" w:hAnsi="Book Antiqua"/>
          <w:sz w:val="24"/>
          <w:szCs w:val="24"/>
        </w:rPr>
        <w:t xml:space="preserve"> I, White PA, Kelleher A, Bush A, Penny DJ, </w:t>
      </w:r>
      <w:proofErr w:type="spellStart"/>
      <w:r w:rsidRPr="00CD6D70">
        <w:rPr>
          <w:rFonts w:ascii="Book Antiqua" w:hAnsi="Book Antiqua"/>
          <w:sz w:val="24"/>
          <w:szCs w:val="24"/>
        </w:rPr>
        <w:t>Redington</w:t>
      </w:r>
      <w:proofErr w:type="spellEnd"/>
      <w:r w:rsidRPr="00CD6D70">
        <w:rPr>
          <w:rFonts w:ascii="Book Antiqua" w:hAnsi="Book Antiqua"/>
          <w:sz w:val="24"/>
          <w:szCs w:val="24"/>
        </w:rPr>
        <w:t xml:space="preserve"> AN. Failure of stroke volume augmentation during exercise and </w:t>
      </w:r>
      <w:proofErr w:type="spellStart"/>
      <w:r w:rsidRPr="00CD6D70">
        <w:rPr>
          <w:rFonts w:ascii="Book Antiqua" w:hAnsi="Book Antiqua"/>
          <w:sz w:val="24"/>
          <w:szCs w:val="24"/>
        </w:rPr>
        <w:t>dobutamine</w:t>
      </w:r>
      <w:proofErr w:type="spellEnd"/>
      <w:r w:rsidRPr="00CD6D70">
        <w:rPr>
          <w:rFonts w:ascii="Book Antiqua" w:hAnsi="Book Antiqua"/>
          <w:sz w:val="24"/>
          <w:szCs w:val="24"/>
        </w:rPr>
        <w:t xml:space="preserve"> stress is unrelated to load-independent indexes of right ventricular performance after the Mustard operation.</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102</w:t>
      </w:r>
      <w:r w:rsidRPr="00CD6D70">
        <w:rPr>
          <w:rFonts w:ascii="Book Antiqua" w:hAnsi="Book Antiqua"/>
          <w:sz w:val="24"/>
          <w:szCs w:val="24"/>
        </w:rPr>
        <w:t>: III154-III159 [PMID: 11082379]</w:t>
      </w:r>
    </w:p>
    <w:p w14:paraId="18E624C5"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39</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Fratz</w:t>
      </w:r>
      <w:proofErr w:type="spellEnd"/>
      <w:r w:rsidRPr="00CD6D70">
        <w:rPr>
          <w:rFonts w:ascii="Book Antiqua" w:hAnsi="Book Antiqua"/>
          <w:b/>
          <w:bCs/>
          <w:sz w:val="24"/>
          <w:szCs w:val="24"/>
        </w:rPr>
        <w:t xml:space="preserve"> S</w:t>
      </w:r>
      <w:r w:rsidRPr="00CD6D70">
        <w:rPr>
          <w:rFonts w:ascii="Book Antiqua" w:hAnsi="Book Antiqua"/>
          <w:sz w:val="24"/>
          <w:szCs w:val="24"/>
        </w:rPr>
        <w:t xml:space="preserve">, Hager A, Busch R, </w:t>
      </w:r>
      <w:proofErr w:type="spellStart"/>
      <w:r w:rsidRPr="00CD6D70">
        <w:rPr>
          <w:rFonts w:ascii="Book Antiqua" w:hAnsi="Book Antiqua"/>
          <w:sz w:val="24"/>
          <w:szCs w:val="24"/>
        </w:rPr>
        <w:t>Kaemmerer</w:t>
      </w:r>
      <w:proofErr w:type="spellEnd"/>
      <w:r w:rsidRPr="00CD6D70">
        <w:rPr>
          <w:rFonts w:ascii="Book Antiqua" w:hAnsi="Book Antiqua"/>
          <w:sz w:val="24"/>
          <w:szCs w:val="24"/>
        </w:rPr>
        <w:t xml:space="preserve"> H, </w:t>
      </w:r>
      <w:proofErr w:type="spellStart"/>
      <w:r w:rsidRPr="00CD6D70">
        <w:rPr>
          <w:rFonts w:ascii="Book Antiqua" w:hAnsi="Book Antiqua"/>
          <w:sz w:val="24"/>
          <w:szCs w:val="24"/>
        </w:rPr>
        <w:t>Schwaiger</w:t>
      </w:r>
      <w:proofErr w:type="spellEnd"/>
      <w:r w:rsidRPr="00CD6D70">
        <w:rPr>
          <w:rFonts w:ascii="Book Antiqua" w:hAnsi="Book Antiqua"/>
          <w:sz w:val="24"/>
          <w:szCs w:val="24"/>
        </w:rPr>
        <w:t xml:space="preserve"> M, Lange R, Hess J, Stern HC. Patients after atrial switch operation for transposition of the great arteries can not increase stroke volume under </w:t>
      </w:r>
      <w:proofErr w:type="spellStart"/>
      <w:r w:rsidRPr="00CD6D70">
        <w:rPr>
          <w:rFonts w:ascii="Book Antiqua" w:hAnsi="Book Antiqua"/>
          <w:sz w:val="24"/>
          <w:szCs w:val="24"/>
        </w:rPr>
        <w:t>dobutamine</w:t>
      </w:r>
      <w:proofErr w:type="spellEnd"/>
      <w:r w:rsidRPr="00CD6D70">
        <w:rPr>
          <w:rFonts w:ascii="Book Antiqua" w:hAnsi="Book Antiqua"/>
          <w:sz w:val="24"/>
          <w:szCs w:val="24"/>
        </w:rPr>
        <w:t xml:space="preserve"> stress as opposed to patients with congenitally corrected transposition.</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Circ</w:t>
      </w:r>
      <w:proofErr w:type="spellEnd"/>
      <w:r w:rsidRPr="00CD6D70">
        <w:rPr>
          <w:rFonts w:ascii="Book Antiqua" w:hAnsi="Book Antiqua"/>
          <w:i/>
          <w:iCs/>
          <w:sz w:val="24"/>
          <w:szCs w:val="24"/>
        </w:rPr>
        <w:t xml:space="preserve"> J</w:t>
      </w:r>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72</w:t>
      </w:r>
      <w:r w:rsidRPr="00CD6D70">
        <w:rPr>
          <w:rFonts w:ascii="Book Antiqua" w:hAnsi="Book Antiqua"/>
          <w:sz w:val="24"/>
          <w:szCs w:val="24"/>
        </w:rPr>
        <w:t>: 1130-1135 [PMID: 18577823]</w:t>
      </w:r>
    </w:p>
    <w:p w14:paraId="501D519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Teh</w:t>
      </w:r>
      <w:proofErr w:type="spellEnd"/>
      <w:r w:rsidRPr="00CD6D70">
        <w:rPr>
          <w:rFonts w:ascii="Book Antiqua" w:hAnsi="Book Antiqua"/>
          <w:b/>
          <w:bCs/>
          <w:sz w:val="24"/>
          <w:szCs w:val="24"/>
        </w:rPr>
        <w:t xml:space="preserve"> AW</w:t>
      </w:r>
      <w:r w:rsidRPr="00CD6D70">
        <w:rPr>
          <w:rFonts w:ascii="Book Antiqua" w:hAnsi="Book Antiqua"/>
          <w:sz w:val="24"/>
          <w:szCs w:val="24"/>
        </w:rPr>
        <w:t xml:space="preserve">, </w:t>
      </w:r>
      <w:proofErr w:type="spellStart"/>
      <w:r w:rsidRPr="00CD6D70">
        <w:rPr>
          <w:rFonts w:ascii="Book Antiqua" w:hAnsi="Book Antiqua"/>
          <w:sz w:val="24"/>
          <w:szCs w:val="24"/>
        </w:rPr>
        <w:t>Medi</w:t>
      </w:r>
      <w:proofErr w:type="spellEnd"/>
      <w:r w:rsidRPr="00CD6D70">
        <w:rPr>
          <w:rFonts w:ascii="Book Antiqua" w:hAnsi="Book Antiqua"/>
          <w:sz w:val="24"/>
          <w:szCs w:val="24"/>
        </w:rPr>
        <w:t xml:space="preserve"> C, Lee G, Rosso R, Sparks PB, Morton JB, </w:t>
      </w:r>
      <w:proofErr w:type="spellStart"/>
      <w:r w:rsidRPr="00CD6D70">
        <w:rPr>
          <w:rFonts w:ascii="Book Antiqua" w:hAnsi="Book Antiqua"/>
          <w:sz w:val="24"/>
          <w:szCs w:val="24"/>
        </w:rPr>
        <w:t>Kistler</w:t>
      </w:r>
      <w:proofErr w:type="spellEnd"/>
      <w:r w:rsidRPr="00CD6D70">
        <w:rPr>
          <w:rFonts w:ascii="Book Antiqua" w:hAnsi="Book Antiqua"/>
          <w:sz w:val="24"/>
          <w:szCs w:val="24"/>
        </w:rPr>
        <w:t xml:space="preserve"> PM, Halloran K, Vohra JK, </w:t>
      </w:r>
      <w:proofErr w:type="spellStart"/>
      <w:r w:rsidRPr="00CD6D70">
        <w:rPr>
          <w:rFonts w:ascii="Book Antiqua" w:hAnsi="Book Antiqua"/>
          <w:sz w:val="24"/>
          <w:szCs w:val="24"/>
        </w:rPr>
        <w:t>Kalman</w:t>
      </w:r>
      <w:proofErr w:type="spellEnd"/>
      <w:r w:rsidRPr="00CD6D70">
        <w:rPr>
          <w:rFonts w:ascii="Book Antiqua" w:hAnsi="Book Antiqua"/>
          <w:sz w:val="24"/>
          <w:szCs w:val="24"/>
        </w:rPr>
        <w:t xml:space="preserve"> JM. </w:t>
      </w:r>
      <w:proofErr w:type="gramStart"/>
      <w:r w:rsidRPr="00CD6D70">
        <w:rPr>
          <w:rFonts w:ascii="Book Antiqua" w:hAnsi="Book Antiqua"/>
          <w:sz w:val="24"/>
          <w:szCs w:val="24"/>
        </w:rPr>
        <w:t>Long-term outcome following ablation of atrial flutter occurring late after atrial septal defect repair.</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Pacing </w:t>
      </w:r>
      <w:proofErr w:type="spellStart"/>
      <w:r w:rsidRPr="00CD6D70">
        <w:rPr>
          <w:rFonts w:ascii="Book Antiqua" w:hAnsi="Book Antiqua"/>
          <w:i/>
          <w:iCs/>
          <w:sz w:val="24"/>
          <w:szCs w:val="24"/>
        </w:rPr>
        <w:t>Clin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2011;</w:t>
      </w:r>
      <w:r w:rsidRPr="00CD6D70">
        <w:rPr>
          <w:rStyle w:val="apple-converted-space"/>
          <w:rFonts w:ascii="Book Antiqua" w:hAnsi="Book Antiqua"/>
          <w:sz w:val="24"/>
          <w:szCs w:val="24"/>
        </w:rPr>
        <w:t> </w:t>
      </w:r>
      <w:r w:rsidRPr="00CD6D70">
        <w:rPr>
          <w:rFonts w:ascii="Book Antiqua" w:hAnsi="Book Antiqua"/>
          <w:b/>
          <w:bCs/>
          <w:sz w:val="24"/>
          <w:szCs w:val="24"/>
        </w:rPr>
        <w:t>34</w:t>
      </w:r>
      <w:r w:rsidRPr="00CD6D70">
        <w:rPr>
          <w:rFonts w:ascii="Book Antiqua" w:hAnsi="Book Antiqua"/>
          <w:sz w:val="24"/>
          <w:szCs w:val="24"/>
        </w:rPr>
        <w:t>: 431-435 [PMID: 21208243 DOI: 10.1111/j.1540-8159.2010.03005.x]</w:t>
      </w:r>
    </w:p>
    <w:p w14:paraId="0FD0C8C8"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41</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Attenhofer</w:t>
      </w:r>
      <w:proofErr w:type="spellEnd"/>
      <w:r w:rsidRPr="00CD6D70">
        <w:rPr>
          <w:rFonts w:ascii="Book Antiqua" w:hAnsi="Book Antiqua"/>
          <w:b/>
          <w:bCs/>
          <w:sz w:val="24"/>
          <w:szCs w:val="24"/>
        </w:rPr>
        <w:t xml:space="preserve"> </w:t>
      </w:r>
      <w:proofErr w:type="spellStart"/>
      <w:r w:rsidRPr="00CD6D70">
        <w:rPr>
          <w:rFonts w:ascii="Book Antiqua" w:hAnsi="Book Antiqua"/>
          <w:b/>
          <w:bCs/>
          <w:sz w:val="24"/>
          <w:szCs w:val="24"/>
        </w:rPr>
        <w:t>Jost</w:t>
      </w:r>
      <w:proofErr w:type="spellEnd"/>
      <w:r w:rsidRPr="00CD6D70">
        <w:rPr>
          <w:rFonts w:ascii="Book Antiqua" w:hAnsi="Book Antiqua"/>
          <w:b/>
          <w:bCs/>
          <w:sz w:val="24"/>
          <w:szCs w:val="24"/>
        </w:rPr>
        <w:t xml:space="preserve"> CH</w:t>
      </w:r>
      <w:r w:rsidRPr="00CD6D70">
        <w:rPr>
          <w:rFonts w:ascii="Book Antiqua" w:hAnsi="Book Antiqua"/>
          <w:sz w:val="24"/>
          <w:szCs w:val="24"/>
        </w:rPr>
        <w:t xml:space="preserve">, Connolly HM, Edwards WD, Hayes D, </w:t>
      </w:r>
      <w:proofErr w:type="spellStart"/>
      <w:r w:rsidRPr="00CD6D70">
        <w:rPr>
          <w:rFonts w:ascii="Book Antiqua" w:hAnsi="Book Antiqua"/>
          <w:sz w:val="24"/>
          <w:szCs w:val="24"/>
        </w:rPr>
        <w:t>Warnes</w:t>
      </w:r>
      <w:proofErr w:type="spellEnd"/>
      <w:r w:rsidRPr="00CD6D70">
        <w:rPr>
          <w:rFonts w:ascii="Book Antiqua" w:hAnsi="Book Antiqua"/>
          <w:sz w:val="24"/>
          <w:szCs w:val="24"/>
        </w:rPr>
        <w:t xml:space="preserve"> CA, Danielson GK. </w:t>
      </w:r>
      <w:proofErr w:type="spellStart"/>
      <w:proofErr w:type="gramStart"/>
      <w:r w:rsidRPr="00CD6D70">
        <w:rPr>
          <w:rFonts w:ascii="Book Antiqua" w:hAnsi="Book Antiqua"/>
          <w:sz w:val="24"/>
          <w:szCs w:val="24"/>
        </w:rPr>
        <w:t>Ebstein's</w:t>
      </w:r>
      <w:proofErr w:type="spellEnd"/>
      <w:r w:rsidRPr="00CD6D70">
        <w:rPr>
          <w:rFonts w:ascii="Book Antiqua" w:hAnsi="Book Antiqua"/>
          <w:sz w:val="24"/>
          <w:szCs w:val="24"/>
        </w:rPr>
        <w:t xml:space="preserve"> anomaly - review of a multifaceted congenital cardiac condition.</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Swiss Med </w:t>
      </w:r>
      <w:proofErr w:type="spellStart"/>
      <w:r w:rsidRPr="00CD6D70">
        <w:rPr>
          <w:rFonts w:ascii="Book Antiqua" w:hAnsi="Book Antiqua"/>
          <w:i/>
          <w:iCs/>
          <w:sz w:val="24"/>
          <w:szCs w:val="24"/>
        </w:rPr>
        <w:t>Wkly</w:t>
      </w:r>
      <w:proofErr w:type="spellEnd"/>
      <w:r w:rsidRPr="00CD6D70">
        <w:rPr>
          <w:rStyle w:val="apple-converted-space"/>
          <w:rFonts w:ascii="Book Antiqua" w:hAnsi="Book Antiqua"/>
          <w:sz w:val="24"/>
          <w:szCs w:val="24"/>
        </w:rPr>
        <w:t> </w:t>
      </w:r>
      <w:r w:rsidRPr="00CD6D70">
        <w:rPr>
          <w:rFonts w:ascii="Book Antiqua" w:hAnsi="Book Antiqua"/>
          <w:sz w:val="24"/>
          <w:szCs w:val="24"/>
        </w:rPr>
        <w:t>2005;</w:t>
      </w:r>
      <w:r w:rsidRPr="00CD6D70">
        <w:rPr>
          <w:rStyle w:val="apple-converted-space"/>
          <w:rFonts w:ascii="Book Antiqua" w:hAnsi="Book Antiqua"/>
          <w:sz w:val="24"/>
          <w:szCs w:val="24"/>
        </w:rPr>
        <w:t> </w:t>
      </w:r>
      <w:r w:rsidRPr="00CD6D70">
        <w:rPr>
          <w:rFonts w:ascii="Book Antiqua" w:hAnsi="Book Antiqua"/>
          <w:b/>
          <w:bCs/>
          <w:sz w:val="24"/>
          <w:szCs w:val="24"/>
        </w:rPr>
        <w:t>135</w:t>
      </w:r>
      <w:r w:rsidRPr="00CD6D70">
        <w:rPr>
          <w:rFonts w:ascii="Book Antiqua" w:hAnsi="Book Antiqua"/>
          <w:sz w:val="24"/>
          <w:szCs w:val="24"/>
        </w:rPr>
        <w:t>: 269-281 [PMID: 15986264 DOI: 2005/19/smw-10985]</w:t>
      </w:r>
    </w:p>
    <w:p w14:paraId="57B364D7"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42</w:t>
      </w:r>
      <w:r w:rsidRPr="00CD6D70">
        <w:rPr>
          <w:rStyle w:val="apple-converted-space"/>
          <w:rFonts w:ascii="Book Antiqua" w:hAnsi="Book Antiqua"/>
          <w:sz w:val="24"/>
          <w:szCs w:val="24"/>
        </w:rPr>
        <w:t> </w:t>
      </w:r>
      <w:r w:rsidRPr="00CD6D70">
        <w:rPr>
          <w:rFonts w:ascii="Book Antiqua" w:hAnsi="Book Antiqua"/>
          <w:b/>
          <w:bCs/>
          <w:sz w:val="24"/>
          <w:szCs w:val="24"/>
        </w:rPr>
        <w:t>Levine JC</w:t>
      </w:r>
      <w:r w:rsidRPr="00CD6D70">
        <w:rPr>
          <w:rFonts w:ascii="Book Antiqua" w:hAnsi="Book Antiqua"/>
          <w:sz w:val="24"/>
          <w:szCs w:val="24"/>
        </w:rPr>
        <w:t xml:space="preserve">, Walsh EP, Saul JP. Radiofrequency ablation of accessory pathways associated with congenital heart disease including </w:t>
      </w:r>
      <w:proofErr w:type="spellStart"/>
      <w:r w:rsidRPr="00CD6D70">
        <w:rPr>
          <w:rFonts w:ascii="Book Antiqua" w:hAnsi="Book Antiqua"/>
          <w:sz w:val="24"/>
          <w:szCs w:val="24"/>
        </w:rPr>
        <w:t>heterotaxy</w:t>
      </w:r>
      <w:proofErr w:type="spellEnd"/>
      <w:r w:rsidRPr="00CD6D70">
        <w:rPr>
          <w:rFonts w:ascii="Book Antiqua" w:hAnsi="Book Antiqua"/>
          <w:sz w:val="24"/>
          <w:szCs w:val="24"/>
        </w:rPr>
        <w:t xml:space="preserve"> syndrome.</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1993;</w:t>
      </w:r>
      <w:r w:rsidRPr="00CD6D70">
        <w:rPr>
          <w:rStyle w:val="apple-converted-space"/>
          <w:rFonts w:ascii="Book Antiqua" w:hAnsi="Book Antiqua"/>
          <w:sz w:val="24"/>
          <w:szCs w:val="24"/>
        </w:rPr>
        <w:t> </w:t>
      </w:r>
      <w:r w:rsidRPr="00CD6D70">
        <w:rPr>
          <w:rFonts w:ascii="Book Antiqua" w:hAnsi="Book Antiqua"/>
          <w:b/>
          <w:bCs/>
          <w:sz w:val="24"/>
          <w:szCs w:val="24"/>
        </w:rPr>
        <w:t>72</w:t>
      </w:r>
      <w:r w:rsidRPr="00CD6D70">
        <w:rPr>
          <w:rFonts w:ascii="Book Antiqua" w:hAnsi="Book Antiqua"/>
          <w:sz w:val="24"/>
          <w:szCs w:val="24"/>
        </w:rPr>
        <w:t>: 689-693 [PMID: 8249846]</w:t>
      </w:r>
    </w:p>
    <w:p w14:paraId="18307130"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43</w:t>
      </w:r>
      <w:r w:rsidRPr="00CD6D70">
        <w:rPr>
          <w:rStyle w:val="apple-converted-space"/>
          <w:rFonts w:ascii="Book Antiqua" w:hAnsi="Book Antiqua"/>
          <w:sz w:val="24"/>
          <w:szCs w:val="24"/>
        </w:rPr>
        <w:t> </w:t>
      </w:r>
      <w:r w:rsidRPr="00CD6D70">
        <w:rPr>
          <w:rFonts w:ascii="Book Antiqua" w:hAnsi="Book Antiqua"/>
          <w:b/>
          <w:bCs/>
          <w:sz w:val="24"/>
          <w:szCs w:val="24"/>
        </w:rPr>
        <w:t>Smith WM</w:t>
      </w:r>
      <w:r w:rsidRPr="00CD6D70">
        <w:rPr>
          <w:rFonts w:ascii="Book Antiqua" w:hAnsi="Book Antiqua"/>
          <w:sz w:val="24"/>
          <w:szCs w:val="24"/>
        </w:rPr>
        <w:t xml:space="preserve">, Gallagher JJ, Kerr CR, Sealy WC, </w:t>
      </w:r>
      <w:proofErr w:type="spellStart"/>
      <w:r w:rsidRPr="00CD6D70">
        <w:rPr>
          <w:rFonts w:ascii="Book Antiqua" w:hAnsi="Book Antiqua"/>
          <w:sz w:val="24"/>
          <w:szCs w:val="24"/>
        </w:rPr>
        <w:t>Kasell</w:t>
      </w:r>
      <w:proofErr w:type="spellEnd"/>
      <w:r w:rsidRPr="00CD6D70">
        <w:rPr>
          <w:rFonts w:ascii="Book Antiqua" w:hAnsi="Book Antiqua"/>
          <w:sz w:val="24"/>
          <w:szCs w:val="24"/>
        </w:rPr>
        <w:t xml:space="preserve"> JH, Benson DW, Reiter MJ, </w:t>
      </w:r>
      <w:proofErr w:type="spellStart"/>
      <w:r w:rsidRPr="00CD6D70">
        <w:rPr>
          <w:rFonts w:ascii="Book Antiqua" w:hAnsi="Book Antiqua"/>
          <w:sz w:val="24"/>
          <w:szCs w:val="24"/>
        </w:rPr>
        <w:t>Sterba</w:t>
      </w:r>
      <w:proofErr w:type="spellEnd"/>
      <w:r w:rsidRPr="00CD6D70">
        <w:rPr>
          <w:rFonts w:ascii="Book Antiqua" w:hAnsi="Book Antiqua"/>
          <w:sz w:val="24"/>
          <w:szCs w:val="24"/>
        </w:rPr>
        <w:t xml:space="preserve"> R, Grant AO. </w:t>
      </w:r>
      <w:proofErr w:type="gramStart"/>
      <w:r w:rsidRPr="00CD6D70">
        <w:rPr>
          <w:rFonts w:ascii="Book Antiqua" w:hAnsi="Book Antiqua"/>
          <w:sz w:val="24"/>
          <w:szCs w:val="24"/>
        </w:rPr>
        <w:t xml:space="preserve">The </w:t>
      </w:r>
      <w:proofErr w:type="spellStart"/>
      <w:r w:rsidRPr="00CD6D70">
        <w:rPr>
          <w:rFonts w:ascii="Book Antiqua" w:hAnsi="Book Antiqua"/>
          <w:sz w:val="24"/>
          <w:szCs w:val="24"/>
        </w:rPr>
        <w:t>electrophysiologic</w:t>
      </w:r>
      <w:proofErr w:type="spellEnd"/>
      <w:r w:rsidRPr="00CD6D70">
        <w:rPr>
          <w:rFonts w:ascii="Book Antiqua" w:hAnsi="Book Antiqua"/>
          <w:sz w:val="24"/>
          <w:szCs w:val="24"/>
        </w:rPr>
        <w:t xml:space="preserve"> basis and management of symptomatic recurrent tachycardia in patients with </w:t>
      </w:r>
      <w:proofErr w:type="spellStart"/>
      <w:r w:rsidRPr="00CD6D70">
        <w:rPr>
          <w:rFonts w:ascii="Book Antiqua" w:hAnsi="Book Antiqua"/>
          <w:sz w:val="24"/>
          <w:szCs w:val="24"/>
        </w:rPr>
        <w:t>Ebstein's</w:t>
      </w:r>
      <w:proofErr w:type="spellEnd"/>
      <w:r w:rsidRPr="00CD6D70">
        <w:rPr>
          <w:rFonts w:ascii="Book Antiqua" w:hAnsi="Book Antiqua"/>
          <w:sz w:val="24"/>
          <w:szCs w:val="24"/>
        </w:rPr>
        <w:t xml:space="preserve"> anomaly of the tricuspid valve.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1982;</w:t>
      </w:r>
      <w:r w:rsidRPr="00CD6D70">
        <w:rPr>
          <w:rStyle w:val="apple-converted-space"/>
          <w:rFonts w:ascii="Book Antiqua" w:hAnsi="Book Antiqua"/>
          <w:sz w:val="24"/>
          <w:szCs w:val="24"/>
        </w:rPr>
        <w:t> </w:t>
      </w:r>
      <w:r w:rsidRPr="00CD6D70">
        <w:rPr>
          <w:rFonts w:ascii="Book Antiqua" w:hAnsi="Book Antiqua"/>
          <w:b/>
          <w:bCs/>
          <w:sz w:val="24"/>
          <w:szCs w:val="24"/>
        </w:rPr>
        <w:t>49</w:t>
      </w:r>
      <w:r w:rsidRPr="00CD6D70">
        <w:rPr>
          <w:rFonts w:ascii="Book Antiqua" w:hAnsi="Book Antiqua"/>
          <w:sz w:val="24"/>
          <w:szCs w:val="24"/>
        </w:rPr>
        <w:t>: 1223-1234 [PMID: 7064845]</w:t>
      </w:r>
    </w:p>
    <w:p w14:paraId="1572F331"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44</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Idorn</w:t>
      </w:r>
      <w:proofErr w:type="spellEnd"/>
      <w:r w:rsidRPr="00CD6D70">
        <w:rPr>
          <w:rFonts w:ascii="Book Antiqua" w:hAnsi="Book Antiqua"/>
          <w:b/>
          <w:bCs/>
          <w:sz w:val="24"/>
          <w:szCs w:val="24"/>
        </w:rPr>
        <w:t xml:space="preserve"> L</w:t>
      </w:r>
      <w:r w:rsidRPr="00CD6D70">
        <w:rPr>
          <w:rFonts w:ascii="Book Antiqua" w:hAnsi="Book Antiqua"/>
          <w:sz w:val="24"/>
          <w:szCs w:val="24"/>
        </w:rPr>
        <w:t xml:space="preserve">, Jensen AS, </w:t>
      </w:r>
      <w:proofErr w:type="spellStart"/>
      <w:r w:rsidRPr="00CD6D70">
        <w:rPr>
          <w:rFonts w:ascii="Book Antiqua" w:hAnsi="Book Antiqua"/>
          <w:sz w:val="24"/>
          <w:szCs w:val="24"/>
        </w:rPr>
        <w:t>Juul</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Reimers</w:t>
      </w:r>
      <w:proofErr w:type="spellEnd"/>
      <w:r w:rsidRPr="00CD6D70">
        <w:rPr>
          <w:rFonts w:ascii="Book Antiqua" w:hAnsi="Book Antiqua"/>
          <w:sz w:val="24"/>
          <w:szCs w:val="24"/>
        </w:rPr>
        <w:t xml:space="preserve"> JI, Johansson PI, </w:t>
      </w:r>
      <w:proofErr w:type="spellStart"/>
      <w:r w:rsidRPr="00CD6D70">
        <w:rPr>
          <w:rFonts w:ascii="Book Antiqua" w:hAnsi="Book Antiqua"/>
          <w:sz w:val="24"/>
          <w:szCs w:val="24"/>
        </w:rPr>
        <w:t>Sørensen</w:t>
      </w:r>
      <w:proofErr w:type="spellEnd"/>
      <w:r w:rsidRPr="00CD6D70">
        <w:rPr>
          <w:rFonts w:ascii="Book Antiqua" w:hAnsi="Book Antiqua"/>
          <w:sz w:val="24"/>
          <w:szCs w:val="24"/>
        </w:rPr>
        <w:t xml:space="preserve"> KE, </w:t>
      </w:r>
      <w:proofErr w:type="spellStart"/>
      <w:r w:rsidRPr="00CD6D70">
        <w:rPr>
          <w:rFonts w:ascii="Book Antiqua" w:hAnsi="Book Antiqua"/>
          <w:sz w:val="24"/>
          <w:szCs w:val="24"/>
        </w:rPr>
        <w:t>Ostrowski</w:t>
      </w:r>
      <w:proofErr w:type="spellEnd"/>
      <w:r w:rsidRPr="00CD6D70">
        <w:rPr>
          <w:rFonts w:ascii="Book Antiqua" w:hAnsi="Book Antiqua"/>
          <w:sz w:val="24"/>
          <w:szCs w:val="24"/>
        </w:rPr>
        <w:t xml:space="preserve"> SR, </w:t>
      </w:r>
      <w:proofErr w:type="spellStart"/>
      <w:r w:rsidRPr="00CD6D70">
        <w:rPr>
          <w:rFonts w:ascii="Book Antiqua" w:hAnsi="Book Antiqua"/>
          <w:sz w:val="24"/>
          <w:szCs w:val="24"/>
        </w:rPr>
        <w:t>Søndergaard</w:t>
      </w:r>
      <w:proofErr w:type="spellEnd"/>
      <w:r w:rsidRPr="00CD6D70">
        <w:rPr>
          <w:rFonts w:ascii="Book Antiqua" w:hAnsi="Book Antiqua"/>
          <w:sz w:val="24"/>
          <w:szCs w:val="24"/>
        </w:rPr>
        <w:t xml:space="preserve"> L. Thromboembolic complications in Fontan patients: population-based prevalence and exploration of the etiology.</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Pediatr</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34</w:t>
      </w:r>
      <w:r w:rsidRPr="00CD6D70">
        <w:rPr>
          <w:rFonts w:ascii="Book Antiqua" w:hAnsi="Book Antiqua"/>
          <w:sz w:val="24"/>
          <w:szCs w:val="24"/>
        </w:rPr>
        <w:t>: 262-272 [PMID: 22843202 DOI: 10.1007/s00246-012-0431-4]</w:t>
      </w:r>
    </w:p>
    <w:p w14:paraId="75E84D7A"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45</w:t>
      </w:r>
      <w:r w:rsidRPr="00CD6D70">
        <w:rPr>
          <w:rStyle w:val="apple-converted-space"/>
          <w:rFonts w:ascii="Book Antiqua" w:hAnsi="Book Antiqua"/>
          <w:sz w:val="24"/>
          <w:szCs w:val="24"/>
        </w:rPr>
        <w:t> </w:t>
      </w:r>
      <w:r w:rsidRPr="00CD6D70">
        <w:rPr>
          <w:rFonts w:ascii="Book Antiqua" w:hAnsi="Book Antiqua"/>
          <w:b/>
          <w:bCs/>
          <w:sz w:val="24"/>
          <w:szCs w:val="24"/>
        </w:rPr>
        <w:t>January CT</w:t>
      </w:r>
      <w:r w:rsidRPr="00CD6D70">
        <w:rPr>
          <w:rFonts w:ascii="Book Antiqua" w:hAnsi="Book Antiqua"/>
          <w:sz w:val="24"/>
          <w:szCs w:val="24"/>
        </w:rPr>
        <w:t xml:space="preserve">, </w:t>
      </w:r>
      <w:proofErr w:type="spellStart"/>
      <w:r w:rsidRPr="00CD6D70">
        <w:rPr>
          <w:rFonts w:ascii="Book Antiqua" w:hAnsi="Book Antiqua"/>
          <w:sz w:val="24"/>
          <w:szCs w:val="24"/>
        </w:rPr>
        <w:t>Wann</w:t>
      </w:r>
      <w:proofErr w:type="spellEnd"/>
      <w:r w:rsidRPr="00CD6D70">
        <w:rPr>
          <w:rFonts w:ascii="Book Antiqua" w:hAnsi="Book Antiqua"/>
          <w:sz w:val="24"/>
          <w:szCs w:val="24"/>
        </w:rPr>
        <w:t xml:space="preserve"> LS, Alpert JS, Calkins H, </w:t>
      </w:r>
      <w:proofErr w:type="spellStart"/>
      <w:r w:rsidRPr="00CD6D70">
        <w:rPr>
          <w:rFonts w:ascii="Book Antiqua" w:hAnsi="Book Antiqua"/>
          <w:sz w:val="24"/>
          <w:szCs w:val="24"/>
        </w:rPr>
        <w:t>Cigarroa</w:t>
      </w:r>
      <w:proofErr w:type="spellEnd"/>
      <w:r w:rsidRPr="00CD6D70">
        <w:rPr>
          <w:rFonts w:ascii="Book Antiqua" w:hAnsi="Book Antiqua"/>
          <w:sz w:val="24"/>
          <w:szCs w:val="24"/>
        </w:rPr>
        <w:t xml:space="preserve"> JE, Cleveland JC, Conti JB, </w:t>
      </w:r>
      <w:proofErr w:type="spellStart"/>
      <w:r w:rsidRPr="00CD6D70">
        <w:rPr>
          <w:rFonts w:ascii="Book Antiqua" w:hAnsi="Book Antiqua"/>
          <w:sz w:val="24"/>
          <w:szCs w:val="24"/>
        </w:rPr>
        <w:t>Ellinor</w:t>
      </w:r>
      <w:proofErr w:type="spellEnd"/>
      <w:r w:rsidRPr="00CD6D70">
        <w:rPr>
          <w:rFonts w:ascii="Book Antiqua" w:hAnsi="Book Antiqua"/>
          <w:sz w:val="24"/>
          <w:szCs w:val="24"/>
        </w:rPr>
        <w:t xml:space="preserve"> PT, </w:t>
      </w:r>
      <w:proofErr w:type="spellStart"/>
      <w:r w:rsidRPr="00CD6D70">
        <w:rPr>
          <w:rFonts w:ascii="Book Antiqua" w:hAnsi="Book Antiqua"/>
          <w:sz w:val="24"/>
          <w:szCs w:val="24"/>
        </w:rPr>
        <w:t>Ezekowitz</w:t>
      </w:r>
      <w:proofErr w:type="spellEnd"/>
      <w:r w:rsidRPr="00CD6D70">
        <w:rPr>
          <w:rFonts w:ascii="Book Antiqua" w:hAnsi="Book Antiqua"/>
          <w:sz w:val="24"/>
          <w:szCs w:val="24"/>
        </w:rPr>
        <w:t xml:space="preserve"> MD, Field ME, Murray KT, Sacco RL, Stevenson WG, </w:t>
      </w:r>
      <w:proofErr w:type="spellStart"/>
      <w:r w:rsidRPr="00CD6D70">
        <w:rPr>
          <w:rFonts w:ascii="Book Antiqua" w:hAnsi="Book Antiqua"/>
          <w:sz w:val="24"/>
          <w:szCs w:val="24"/>
        </w:rPr>
        <w:t>Tchou</w:t>
      </w:r>
      <w:proofErr w:type="spellEnd"/>
      <w:r w:rsidRPr="00CD6D70">
        <w:rPr>
          <w:rFonts w:ascii="Book Antiqua" w:hAnsi="Book Antiqua"/>
          <w:sz w:val="24"/>
          <w:szCs w:val="24"/>
        </w:rPr>
        <w:t xml:space="preserve"> PJ, Tracy CM, </w:t>
      </w:r>
      <w:proofErr w:type="spellStart"/>
      <w:r w:rsidRPr="00CD6D70">
        <w:rPr>
          <w:rFonts w:ascii="Book Antiqua" w:hAnsi="Book Antiqua"/>
          <w:sz w:val="24"/>
          <w:szCs w:val="24"/>
        </w:rPr>
        <w:t>Yancy</w:t>
      </w:r>
      <w:proofErr w:type="spellEnd"/>
      <w:r w:rsidRPr="00CD6D70">
        <w:rPr>
          <w:rFonts w:ascii="Book Antiqua" w:hAnsi="Book Antiqua"/>
          <w:sz w:val="24"/>
          <w:szCs w:val="24"/>
        </w:rPr>
        <w:t xml:space="preserve"> CW. 2014 AHA/ACC/HRS guideline for the management of patients with atrial fibrillation: a report of the American College of Cardiology/American Heart Association Task Force on Practice Guidelines and the Heart Rhythm Society.</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64</w:t>
      </w:r>
      <w:r w:rsidRPr="00CD6D70">
        <w:rPr>
          <w:rFonts w:ascii="Book Antiqua" w:hAnsi="Book Antiqua"/>
          <w:sz w:val="24"/>
          <w:szCs w:val="24"/>
        </w:rPr>
        <w:t>: e1-76 [PMID: 24685669 DOI: 10.1016/j.jacc.2014.03.022]</w:t>
      </w:r>
    </w:p>
    <w:p w14:paraId="6BF147B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Flinn</w:t>
      </w:r>
      <w:proofErr w:type="spellEnd"/>
      <w:r w:rsidRPr="00CD6D70">
        <w:rPr>
          <w:rFonts w:ascii="Book Antiqua" w:hAnsi="Book Antiqua"/>
          <w:b/>
          <w:bCs/>
          <w:sz w:val="24"/>
          <w:szCs w:val="24"/>
        </w:rPr>
        <w:t xml:space="preserve"> CJ</w:t>
      </w:r>
      <w:r w:rsidRPr="00CD6D70">
        <w:rPr>
          <w:rFonts w:ascii="Book Antiqua" w:hAnsi="Book Antiqua"/>
          <w:sz w:val="24"/>
          <w:szCs w:val="24"/>
        </w:rPr>
        <w:t xml:space="preserve">, Wolff GS, Dick M, Campbell RM, </w:t>
      </w:r>
      <w:proofErr w:type="spellStart"/>
      <w:r w:rsidRPr="00CD6D70">
        <w:rPr>
          <w:rFonts w:ascii="Book Antiqua" w:hAnsi="Book Antiqua"/>
          <w:sz w:val="24"/>
          <w:szCs w:val="24"/>
        </w:rPr>
        <w:t>Borkat</w:t>
      </w:r>
      <w:proofErr w:type="spellEnd"/>
      <w:r w:rsidRPr="00CD6D70">
        <w:rPr>
          <w:rFonts w:ascii="Book Antiqua" w:hAnsi="Book Antiqua"/>
          <w:sz w:val="24"/>
          <w:szCs w:val="24"/>
        </w:rPr>
        <w:t xml:space="preserve"> G, </w:t>
      </w:r>
      <w:proofErr w:type="spellStart"/>
      <w:r w:rsidRPr="00CD6D70">
        <w:rPr>
          <w:rFonts w:ascii="Book Antiqua" w:hAnsi="Book Antiqua"/>
          <w:sz w:val="24"/>
          <w:szCs w:val="24"/>
        </w:rPr>
        <w:t>Casta</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Hordof</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Hougen</w:t>
      </w:r>
      <w:proofErr w:type="spellEnd"/>
      <w:r w:rsidRPr="00CD6D70">
        <w:rPr>
          <w:rFonts w:ascii="Book Antiqua" w:hAnsi="Book Antiqua"/>
          <w:sz w:val="24"/>
          <w:szCs w:val="24"/>
        </w:rPr>
        <w:t xml:space="preserve"> TJ, </w:t>
      </w:r>
      <w:proofErr w:type="spellStart"/>
      <w:r w:rsidRPr="00CD6D70">
        <w:rPr>
          <w:rFonts w:ascii="Book Antiqua" w:hAnsi="Book Antiqua"/>
          <w:sz w:val="24"/>
          <w:szCs w:val="24"/>
        </w:rPr>
        <w:t>Kavey</w:t>
      </w:r>
      <w:proofErr w:type="spellEnd"/>
      <w:r w:rsidRPr="00CD6D70">
        <w:rPr>
          <w:rFonts w:ascii="Book Antiqua" w:hAnsi="Book Antiqua"/>
          <w:sz w:val="24"/>
          <w:szCs w:val="24"/>
        </w:rPr>
        <w:t xml:space="preserve"> RE, </w:t>
      </w:r>
      <w:proofErr w:type="spellStart"/>
      <w:r w:rsidRPr="00CD6D70">
        <w:rPr>
          <w:rFonts w:ascii="Book Antiqua" w:hAnsi="Book Antiqua"/>
          <w:sz w:val="24"/>
          <w:szCs w:val="24"/>
        </w:rPr>
        <w:t>Kugler</w:t>
      </w:r>
      <w:proofErr w:type="spellEnd"/>
      <w:r w:rsidRPr="00CD6D70">
        <w:rPr>
          <w:rFonts w:ascii="Book Antiqua" w:hAnsi="Book Antiqua"/>
          <w:sz w:val="24"/>
          <w:szCs w:val="24"/>
        </w:rPr>
        <w:t xml:space="preserve"> J. Cardiac rhythm after the Mustard operation for complete transposition of the great arteries.</w:t>
      </w:r>
      <w:r w:rsidRPr="00CD6D70">
        <w:rPr>
          <w:rStyle w:val="apple-converted-space"/>
          <w:rFonts w:ascii="Book Antiqua" w:hAnsi="Book Antiqua"/>
          <w:sz w:val="24"/>
          <w:szCs w:val="24"/>
        </w:rPr>
        <w:t> </w:t>
      </w:r>
      <w:r w:rsidRPr="00CD6D70">
        <w:rPr>
          <w:rFonts w:ascii="Book Antiqua" w:hAnsi="Book Antiqua"/>
          <w:i/>
          <w:iCs/>
          <w:sz w:val="24"/>
          <w:szCs w:val="24"/>
        </w:rPr>
        <w:t xml:space="preserve">N </w:t>
      </w:r>
      <w:proofErr w:type="spellStart"/>
      <w:r w:rsidRPr="00CD6D70">
        <w:rPr>
          <w:rFonts w:ascii="Book Antiqua" w:hAnsi="Book Antiqua"/>
          <w:i/>
          <w:iCs/>
          <w:sz w:val="24"/>
          <w:szCs w:val="24"/>
        </w:rPr>
        <w:t>Engl</w:t>
      </w:r>
      <w:proofErr w:type="spellEnd"/>
      <w:r w:rsidRPr="00CD6D70">
        <w:rPr>
          <w:rFonts w:ascii="Book Antiqua" w:hAnsi="Book Antiqua"/>
          <w:i/>
          <w:iCs/>
          <w:sz w:val="24"/>
          <w:szCs w:val="24"/>
        </w:rPr>
        <w:t xml:space="preserve"> J Med</w:t>
      </w:r>
      <w:r w:rsidRPr="00CD6D70">
        <w:rPr>
          <w:rStyle w:val="apple-converted-space"/>
          <w:rFonts w:ascii="Book Antiqua" w:hAnsi="Book Antiqua"/>
          <w:sz w:val="24"/>
          <w:szCs w:val="24"/>
        </w:rPr>
        <w:t> </w:t>
      </w:r>
      <w:r w:rsidRPr="00CD6D70">
        <w:rPr>
          <w:rFonts w:ascii="Book Antiqua" w:hAnsi="Book Antiqua"/>
          <w:sz w:val="24"/>
          <w:szCs w:val="24"/>
        </w:rPr>
        <w:t>1984;</w:t>
      </w:r>
      <w:r w:rsidRPr="00CD6D70">
        <w:rPr>
          <w:rStyle w:val="apple-converted-space"/>
          <w:rFonts w:ascii="Book Antiqua" w:hAnsi="Book Antiqua"/>
          <w:sz w:val="24"/>
          <w:szCs w:val="24"/>
        </w:rPr>
        <w:t> </w:t>
      </w:r>
      <w:r w:rsidRPr="00CD6D70">
        <w:rPr>
          <w:rFonts w:ascii="Book Antiqua" w:hAnsi="Book Antiqua"/>
          <w:b/>
          <w:bCs/>
          <w:sz w:val="24"/>
          <w:szCs w:val="24"/>
        </w:rPr>
        <w:t>310</w:t>
      </w:r>
      <w:r w:rsidRPr="00CD6D70">
        <w:rPr>
          <w:rFonts w:ascii="Book Antiqua" w:hAnsi="Book Antiqua"/>
          <w:sz w:val="24"/>
          <w:szCs w:val="24"/>
        </w:rPr>
        <w:t>: 1635-1638 [PMID: 6727935 DOI: 10.1056/NEJM198406213102504]</w:t>
      </w:r>
    </w:p>
    <w:p w14:paraId="225A189F" w14:textId="0D0562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47</w:t>
      </w:r>
      <w:r w:rsidRPr="00CD6D70">
        <w:rPr>
          <w:rStyle w:val="apple-converted-space"/>
          <w:rFonts w:ascii="Book Antiqua" w:hAnsi="Book Antiqua"/>
          <w:sz w:val="24"/>
          <w:szCs w:val="24"/>
        </w:rPr>
        <w:t> </w:t>
      </w:r>
      <w:r w:rsidRPr="00CD6D70">
        <w:rPr>
          <w:rFonts w:ascii="Book Antiqua" w:hAnsi="Book Antiqua"/>
          <w:b/>
          <w:bCs/>
          <w:sz w:val="24"/>
          <w:szCs w:val="24"/>
        </w:rPr>
        <w:t>Stephenson EA</w:t>
      </w:r>
      <w:r w:rsidRPr="00CD6D70">
        <w:rPr>
          <w:rFonts w:ascii="Book Antiqua" w:hAnsi="Book Antiqua"/>
          <w:sz w:val="24"/>
          <w:szCs w:val="24"/>
        </w:rPr>
        <w:t xml:space="preserve">, </w:t>
      </w:r>
      <w:proofErr w:type="spellStart"/>
      <w:r w:rsidRPr="00CD6D70">
        <w:rPr>
          <w:rFonts w:ascii="Book Antiqua" w:hAnsi="Book Antiqua"/>
          <w:sz w:val="24"/>
          <w:szCs w:val="24"/>
        </w:rPr>
        <w:t>Casavant</w:t>
      </w:r>
      <w:proofErr w:type="spellEnd"/>
      <w:r w:rsidRPr="00CD6D70">
        <w:rPr>
          <w:rFonts w:ascii="Book Antiqua" w:hAnsi="Book Antiqua"/>
          <w:sz w:val="24"/>
          <w:szCs w:val="24"/>
        </w:rPr>
        <w:t xml:space="preserve"> D, </w:t>
      </w:r>
      <w:proofErr w:type="spellStart"/>
      <w:r w:rsidRPr="00CD6D70">
        <w:rPr>
          <w:rFonts w:ascii="Book Antiqua" w:hAnsi="Book Antiqua"/>
          <w:sz w:val="24"/>
          <w:szCs w:val="24"/>
        </w:rPr>
        <w:t>Tuzi</w:t>
      </w:r>
      <w:proofErr w:type="spellEnd"/>
      <w:r w:rsidRPr="00CD6D70">
        <w:rPr>
          <w:rFonts w:ascii="Book Antiqua" w:hAnsi="Book Antiqua"/>
          <w:sz w:val="24"/>
          <w:szCs w:val="24"/>
        </w:rPr>
        <w:t xml:space="preserve"> J, Alexander ME, Law I, </w:t>
      </w:r>
      <w:proofErr w:type="spellStart"/>
      <w:r w:rsidRPr="00CD6D70">
        <w:rPr>
          <w:rFonts w:ascii="Book Antiqua" w:hAnsi="Book Antiqua"/>
          <w:sz w:val="24"/>
          <w:szCs w:val="24"/>
        </w:rPr>
        <w:t>Serwer</w:t>
      </w:r>
      <w:proofErr w:type="spellEnd"/>
      <w:r w:rsidRPr="00CD6D70">
        <w:rPr>
          <w:rFonts w:ascii="Book Antiqua" w:hAnsi="Book Antiqua"/>
          <w:sz w:val="24"/>
          <w:szCs w:val="24"/>
        </w:rPr>
        <w:t xml:space="preserve"> G, </w:t>
      </w:r>
      <w:proofErr w:type="spellStart"/>
      <w:r w:rsidRPr="00CD6D70">
        <w:rPr>
          <w:rFonts w:ascii="Book Antiqua" w:hAnsi="Book Antiqua"/>
          <w:sz w:val="24"/>
          <w:szCs w:val="24"/>
        </w:rPr>
        <w:t>Strieper</w:t>
      </w:r>
      <w:proofErr w:type="spellEnd"/>
      <w:r w:rsidRPr="00CD6D70">
        <w:rPr>
          <w:rFonts w:ascii="Book Antiqua" w:hAnsi="Book Antiqua"/>
          <w:sz w:val="24"/>
          <w:szCs w:val="24"/>
        </w:rPr>
        <w:t xml:space="preserve"> M, Walsh EP, </w:t>
      </w:r>
      <w:proofErr w:type="spellStart"/>
      <w:r w:rsidRPr="00CD6D70">
        <w:rPr>
          <w:rFonts w:ascii="Book Antiqua" w:hAnsi="Book Antiqua"/>
          <w:sz w:val="24"/>
          <w:szCs w:val="24"/>
        </w:rPr>
        <w:t>Berul</w:t>
      </w:r>
      <w:proofErr w:type="spellEnd"/>
      <w:r w:rsidRPr="00CD6D70">
        <w:rPr>
          <w:rFonts w:ascii="Book Antiqua" w:hAnsi="Book Antiqua"/>
          <w:sz w:val="24"/>
          <w:szCs w:val="24"/>
        </w:rPr>
        <w:t xml:space="preserve"> CI</w:t>
      </w:r>
      <w:r w:rsidR="00AC5AAA" w:rsidRPr="00FF1267">
        <w:rPr>
          <w:rFonts w:ascii="Book Antiqua" w:hAnsi="Book Antiqua" w:cs="Arial"/>
          <w:sz w:val="24"/>
          <w:szCs w:val="24"/>
        </w:rPr>
        <w:t xml:space="preserve">; </w:t>
      </w:r>
      <w:hyperlink r:id="rId11" w:history="1">
        <w:r w:rsidR="00AC5AAA" w:rsidRPr="00FF1267">
          <w:rPr>
            <w:rFonts w:ascii="Book Antiqua" w:hAnsi="Book Antiqua" w:cs="Arial"/>
            <w:sz w:val="24"/>
            <w:szCs w:val="24"/>
          </w:rPr>
          <w:t>ATTEST Investigators</w:t>
        </w:r>
      </w:hyperlink>
      <w:r w:rsidRPr="00CD6D70">
        <w:rPr>
          <w:rFonts w:ascii="Book Antiqua" w:hAnsi="Book Antiqua"/>
          <w:sz w:val="24"/>
          <w:szCs w:val="24"/>
        </w:rPr>
        <w:t xml:space="preserve">. </w:t>
      </w:r>
      <w:proofErr w:type="gramStart"/>
      <w:r w:rsidRPr="00CD6D70">
        <w:rPr>
          <w:rFonts w:ascii="Book Antiqua" w:hAnsi="Book Antiqua"/>
          <w:sz w:val="24"/>
          <w:szCs w:val="24"/>
        </w:rPr>
        <w:t xml:space="preserve">Efficacy of atrial </w:t>
      </w:r>
      <w:proofErr w:type="spellStart"/>
      <w:r w:rsidRPr="00CD6D70">
        <w:rPr>
          <w:rFonts w:ascii="Book Antiqua" w:hAnsi="Book Antiqua"/>
          <w:sz w:val="24"/>
          <w:szCs w:val="24"/>
        </w:rPr>
        <w:t>antitachycardia</w:t>
      </w:r>
      <w:proofErr w:type="spellEnd"/>
      <w:r w:rsidRPr="00CD6D70">
        <w:rPr>
          <w:rFonts w:ascii="Book Antiqua" w:hAnsi="Book Antiqua"/>
          <w:sz w:val="24"/>
          <w:szCs w:val="24"/>
        </w:rPr>
        <w:t xml:space="preserve"> pacing using the Medtronic AT500 pacemaker in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2003;</w:t>
      </w:r>
      <w:r w:rsidRPr="00CD6D70">
        <w:rPr>
          <w:rStyle w:val="apple-converted-space"/>
          <w:rFonts w:ascii="Book Antiqua" w:hAnsi="Book Antiqua"/>
          <w:sz w:val="24"/>
          <w:szCs w:val="24"/>
        </w:rPr>
        <w:t> </w:t>
      </w:r>
      <w:r w:rsidRPr="00CD6D70">
        <w:rPr>
          <w:rFonts w:ascii="Book Antiqua" w:hAnsi="Book Antiqua"/>
          <w:b/>
          <w:bCs/>
          <w:sz w:val="24"/>
          <w:szCs w:val="24"/>
        </w:rPr>
        <w:t>92</w:t>
      </w:r>
      <w:r w:rsidRPr="00CD6D70">
        <w:rPr>
          <w:rFonts w:ascii="Book Antiqua" w:hAnsi="Book Antiqua"/>
          <w:sz w:val="24"/>
          <w:szCs w:val="24"/>
        </w:rPr>
        <w:t>: 871-876 [PMID: 14516898]</w:t>
      </w:r>
    </w:p>
    <w:p w14:paraId="756F4215"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48</w:t>
      </w:r>
      <w:r w:rsidRPr="00CD6D70">
        <w:rPr>
          <w:rStyle w:val="apple-converted-space"/>
          <w:rFonts w:ascii="Book Antiqua" w:hAnsi="Book Antiqua"/>
          <w:sz w:val="24"/>
          <w:szCs w:val="24"/>
        </w:rPr>
        <w:t> </w:t>
      </w:r>
      <w:r w:rsidRPr="00CD6D70">
        <w:rPr>
          <w:rFonts w:ascii="Book Antiqua" w:hAnsi="Book Antiqua"/>
          <w:b/>
          <w:bCs/>
          <w:sz w:val="24"/>
          <w:szCs w:val="24"/>
        </w:rPr>
        <w:t>Hoyer AW</w:t>
      </w:r>
      <w:r w:rsidRPr="00CD6D70">
        <w:rPr>
          <w:rFonts w:ascii="Book Antiqua" w:hAnsi="Book Antiqua"/>
          <w:sz w:val="24"/>
          <w:szCs w:val="24"/>
        </w:rPr>
        <w:t xml:space="preserve">, </w:t>
      </w:r>
      <w:proofErr w:type="spellStart"/>
      <w:r w:rsidRPr="00CD6D70">
        <w:rPr>
          <w:rFonts w:ascii="Book Antiqua" w:hAnsi="Book Antiqua"/>
          <w:sz w:val="24"/>
          <w:szCs w:val="24"/>
        </w:rPr>
        <w:t>Balaji</w:t>
      </w:r>
      <w:proofErr w:type="spellEnd"/>
      <w:r w:rsidRPr="00CD6D70">
        <w:rPr>
          <w:rFonts w:ascii="Book Antiqua" w:hAnsi="Book Antiqua"/>
          <w:sz w:val="24"/>
          <w:szCs w:val="24"/>
        </w:rPr>
        <w:t xml:space="preserve"> S.</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 xml:space="preserve">The safety and efficacy of </w:t>
      </w:r>
      <w:proofErr w:type="spellStart"/>
      <w:r w:rsidRPr="00CD6D70">
        <w:rPr>
          <w:rFonts w:ascii="Book Antiqua" w:hAnsi="Book Antiqua"/>
          <w:sz w:val="24"/>
          <w:szCs w:val="24"/>
        </w:rPr>
        <w:t>ibutilide</w:t>
      </w:r>
      <w:proofErr w:type="spellEnd"/>
      <w:r w:rsidRPr="00CD6D70">
        <w:rPr>
          <w:rFonts w:ascii="Book Antiqua" w:hAnsi="Book Antiqua"/>
          <w:sz w:val="24"/>
          <w:szCs w:val="24"/>
        </w:rPr>
        <w:t xml:space="preserve"> in children and in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Pacing </w:t>
      </w:r>
      <w:proofErr w:type="spellStart"/>
      <w:r w:rsidRPr="00CD6D70">
        <w:rPr>
          <w:rFonts w:ascii="Book Antiqua" w:hAnsi="Book Antiqua"/>
          <w:i/>
          <w:iCs/>
          <w:sz w:val="24"/>
          <w:szCs w:val="24"/>
        </w:rPr>
        <w:t>Clin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30</w:t>
      </w:r>
      <w:r w:rsidRPr="00CD6D70">
        <w:rPr>
          <w:rFonts w:ascii="Book Antiqua" w:hAnsi="Book Antiqua"/>
          <w:sz w:val="24"/>
          <w:szCs w:val="24"/>
        </w:rPr>
        <w:t>: 1003-1008 [PMID: 17669084 DOI: 10.1111/j.1540-8159.2007.00799.x]</w:t>
      </w:r>
    </w:p>
    <w:p w14:paraId="484713EB"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49</w:t>
      </w:r>
      <w:r w:rsidRPr="00CD6D70">
        <w:rPr>
          <w:rStyle w:val="apple-converted-space"/>
          <w:rFonts w:ascii="Book Antiqua" w:hAnsi="Book Antiqua"/>
          <w:sz w:val="24"/>
          <w:szCs w:val="24"/>
        </w:rPr>
        <w:t> </w:t>
      </w:r>
      <w:r w:rsidRPr="00CD6D70">
        <w:rPr>
          <w:rFonts w:ascii="Book Antiqua" w:hAnsi="Book Antiqua"/>
          <w:b/>
          <w:bCs/>
          <w:sz w:val="24"/>
          <w:szCs w:val="24"/>
        </w:rPr>
        <w:t>Rao SO</w:t>
      </w:r>
      <w:r w:rsidRPr="00CD6D70">
        <w:rPr>
          <w:rFonts w:ascii="Book Antiqua" w:hAnsi="Book Antiqua"/>
          <w:sz w:val="24"/>
          <w:szCs w:val="24"/>
        </w:rPr>
        <w:t xml:space="preserve">, </w:t>
      </w:r>
      <w:proofErr w:type="spellStart"/>
      <w:r w:rsidRPr="00CD6D70">
        <w:rPr>
          <w:rFonts w:ascii="Book Antiqua" w:hAnsi="Book Antiqua"/>
          <w:sz w:val="24"/>
          <w:szCs w:val="24"/>
        </w:rPr>
        <w:t>Boramanand</w:t>
      </w:r>
      <w:proofErr w:type="spellEnd"/>
      <w:r w:rsidRPr="00CD6D70">
        <w:rPr>
          <w:rFonts w:ascii="Book Antiqua" w:hAnsi="Book Antiqua"/>
          <w:sz w:val="24"/>
          <w:szCs w:val="24"/>
        </w:rPr>
        <w:t xml:space="preserve"> NK, Burton DA, Perry JC.</w:t>
      </w:r>
      <w:proofErr w:type="gramEnd"/>
      <w:r w:rsidRPr="00CD6D70">
        <w:rPr>
          <w:rFonts w:ascii="Book Antiqua" w:hAnsi="Book Antiqua"/>
          <w:sz w:val="24"/>
          <w:szCs w:val="24"/>
        </w:rPr>
        <w:t xml:space="preserve"> Atrial </w:t>
      </w:r>
      <w:proofErr w:type="spellStart"/>
      <w:r w:rsidRPr="00CD6D70">
        <w:rPr>
          <w:rFonts w:ascii="Book Antiqua" w:hAnsi="Book Antiqua"/>
          <w:sz w:val="24"/>
          <w:szCs w:val="24"/>
        </w:rPr>
        <w:t>tachycardias</w:t>
      </w:r>
      <w:proofErr w:type="spellEnd"/>
      <w:r w:rsidRPr="00CD6D70">
        <w:rPr>
          <w:rFonts w:ascii="Book Antiqua" w:hAnsi="Book Antiqua"/>
          <w:sz w:val="24"/>
          <w:szCs w:val="24"/>
        </w:rPr>
        <w:t xml:space="preserve"> in young adults and adolescents with congenital heart disease: conversion using single dose oral </w:t>
      </w:r>
      <w:proofErr w:type="spellStart"/>
      <w:r w:rsidRPr="00CD6D70">
        <w:rPr>
          <w:rFonts w:ascii="Book Antiqua" w:hAnsi="Book Antiqua"/>
          <w:sz w:val="24"/>
          <w:szCs w:val="24"/>
        </w:rPr>
        <w:lastRenderedPageBreak/>
        <w:t>sotalol</w:t>
      </w:r>
      <w:proofErr w:type="spellEnd"/>
      <w:r w:rsidRPr="00CD6D70">
        <w:rPr>
          <w:rFonts w:ascii="Book Antiqua" w:hAnsi="Book Antiqua"/>
          <w:sz w:val="24"/>
          <w:szCs w:val="24"/>
        </w:rPr>
        <w:t>.</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Int</w:t>
      </w:r>
      <w:proofErr w:type="spellEnd"/>
      <w:r w:rsidRPr="00CD6D70">
        <w:rPr>
          <w:rFonts w:ascii="Book Antiqua" w:hAnsi="Book Antiqua"/>
          <w:i/>
          <w:iCs/>
          <w:sz w:val="24"/>
          <w:szCs w:val="24"/>
        </w:rPr>
        <w:t xml:space="preserve">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2009;</w:t>
      </w:r>
      <w:r w:rsidRPr="00CD6D70">
        <w:rPr>
          <w:rStyle w:val="apple-converted-space"/>
          <w:rFonts w:ascii="Book Antiqua" w:hAnsi="Book Antiqua"/>
          <w:sz w:val="24"/>
          <w:szCs w:val="24"/>
        </w:rPr>
        <w:t> </w:t>
      </w:r>
      <w:r w:rsidRPr="00CD6D70">
        <w:rPr>
          <w:rFonts w:ascii="Book Antiqua" w:hAnsi="Book Antiqua"/>
          <w:b/>
          <w:bCs/>
          <w:sz w:val="24"/>
          <w:szCs w:val="24"/>
        </w:rPr>
        <w:t>136</w:t>
      </w:r>
      <w:r w:rsidRPr="00CD6D70">
        <w:rPr>
          <w:rFonts w:ascii="Book Antiqua" w:hAnsi="Book Antiqua"/>
          <w:sz w:val="24"/>
          <w:szCs w:val="24"/>
        </w:rPr>
        <w:t>: 253-257 [PMID: 18653253 DOI: 10.1016/j.ijcard.2008.04.060]</w:t>
      </w:r>
    </w:p>
    <w:p w14:paraId="69D3F49D"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Vos</w:t>
      </w:r>
      <w:proofErr w:type="spellEnd"/>
      <w:r w:rsidRPr="00CD6D70">
        <w:rPr>
          <w:rFonts w:ascii="Book Antiqua" w:hAnsi="Book Antiqua"/>
          <w:b/>
          <w:bCs/>
          <w:sz w:val="24"/>
          <w:szCs w:val="24"/>
        </w:rPr>
        <w:t xml:space="preserve"> MA</w:t>
      </w:r>
      <w:r w:rsidRPr="00CD6D70">
        <w:rPr>
          <w:rFonts w:ascii="Book Antiqua" w:hAnsi="Book Antiqua"/>
          <w:sz w:val="24"/>
          <w:szCs w:val="24"/>
        </w:rPr>
        <w:t xml:space="preserve">, </w:t>
      </w:r>
      <w:proofErr w:type="spellStart"/>
      <w:r w:rsidRPr="00CD6D70">
        <w:rPr>
          <w:rFonts w:ascii="Book Antiqua" w:hAnsi="Book Antiqua"/>
          <w:sz w:val="24"/>
          <w:szCs w:val="24"/>
        </w:rPr>
        <w:t>Golitsyn</w:t>
      </w:r>
      <w:proofErr w:type="spellEnd"/>
      <w:r w:rsidRPr="00CD6D70">
        <w:rPr>
          <w:rFonts w:ascii="Book Antiqua" w:hAnsi="Book Antiqua"/>
          <w:sz w:val="24"/>
          <w:szCs w:val="24"/>
        </w:rPr>
        <w:t xml:space="preserve"> SR, </w:t>
      </w:r>
      <w:proofErr w:type="spellStart"/>
      <w:r w:rsidRPr="00CD6D70">
        <w:rPr>
          <w:rFonts w:ascii="Book Antiqua" w:hAnsi="Book Antiqua"/>
          <w:sz w:val="24"/>
          <w:szCs w:val="24"/>
        </w:rPr>
        <w:t>Stangl</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Ruda</w:t>
      </w:r>
      <w:proofErr w:type="spellEnd"/>
      <w:r w:rsidRPr="00CD6D70">
        <w:rPr>
          <w:rFonts w:ascii="Book Antiqua" w:hAnsi="Book Antiqua"/>
          <w:sz w:val="24"/>
          <w:szCs w:val="24"/>
        </w:rPr>
        <w:t xml:space="preserve"> MY, Van </w:t>
      </w:r>
      <w:proofErr w:type="spellStart"/>
      <w:r w:rsidRPr="00CD6D70">
        <w:rPr>
          <w:rFonts w:ascii="Book Antiqua" w:hAnsi="Book Antiqua"/>
          <w:sz w:val="24"/>
          <w:szCs w:val="24"/>
        </w:rPr>
        <w:t>Wijk</w:t>
      </w:r>
      <w:proofErr w:type="spellEnd"/>
      <w:r w:rsidRPr="00CD6D70">
        <w:rPr>
          <w:rFonts w:ascii="Book Antiqua" w:hAnsi="Book Antiqua"/>
          <w:sz w:val="24"/>
          <w:szCs w:val="24"/>
        </w:rPr>
        <w:t xml:space="preserve"> LV, Harry JD, Perry KT, </w:t>
      </w:r>
      <w:proofErr w:type="spellStart"/>
      <w:r w:rsidRPr="00CD6D70">
        <w:rPr>
          <w:rFonts w:ascii="Book Antiqua" w:hAnsi="Book Antiqua"/>
          <w:sz w:val="24"/>
          <w:szCs w:val="24"/>
        </w:rPr>
        <w:t>Touboul</w:t>
      </w:r>
      <w:proofErr w:type="spellEnd"/>
      <w:r w:rsidRPr="00CD6D70">
        <w:rPr>
          <w:rFonts w:ascii="Book Antiqua" w:hAnsi="Book Antiqua"/>
          <w:sz w:val="24"/>
          <w:szCs w:val="24"/>
        </w:rPr>
        <w:t xml:space="preserve"> P, Steinbeck G, </w:t>
      </w:r>
      <w:proofErr w:type="spellStart"/>
      <w:r w:rsidRPr="00CD6D70">
        <w:rPr>
          <w:rFonts w:ascii="Book Antiqua" w:hAnsi="Book Antiqua"/>
          <w:sz w:val="24"/>
          <w:szCs w:val="24"/>
        </w:rPr>
        <w:t>Wellens</w:t>
      </w:r>
      <w:proofErr w:type="spellEnd"/>
      <w:r w:rsidRPr="00CD6D70">
        <w:rPr>
          <w:rFonts w:ascii="Book Antiqua" w:hAnsi="Book Antiqua"/>
          <w:sz w:val="24"/>
          <w:szCs w:val="24"/>
        </w:rPr>
        <w:t xml:space="preserve"> HJ. </w:t>
      </w:r>
      <w:proofErr w:type="gramStart"/>
      <w:r w:rsidRPr="00CD6D70">
        <w:rPr>
          <w:rFonts w:ascii="Book Antiqua" w:hAnsi="Book Antiqua"/>
          <w:sz w:val="24"/>
          <w:szCs w:val="24"/>
        </w:rPr>
        <w:t xml:space="preserve">Superiority of </w:t>
      </w:r>
      <w:proofErr w:type="spellStart"/>
      <w:r w:rsidRPr="00CD6D70">
        <w:rPr>
          <w:rFonts w:ascii="Book Antiqua" w:hAnsi="Book Antiqua"/>
          <w:sz w:val="24"/>
          <w:szCs w:val="24"/>
        </w:rPr>
        <w:t>ibutilide</w:t>
      </w:r>
      <w:proofErr w:type="spellEnd"/>
      <w:r w:rsidRPr="00CD6D70">
        <w:rPr>
          <w:rFonts w:ascii="Book Antiqua" w:hAnsi="Book Antiqua"/>
          <w:sz w:val="24"/>
          <w:szCs w:val="24"/>
        </w:rPr>
        <w:t xml:space="preserve"> (a new class III agent) over DL-</w:t>
      </w:r>
      <w:proofErr w:type="spellStart"/>
      <w:r w:rsidRPr="00CD6D70">
        <w:rPr>
          <w:rFonts w:ascii="Book Antiqua" w:hAnsi="Book Antiqua"/>
          <w:sz w:val="24"/>
          <w:szCs w:val="24"/>
        </w:rPr>
        <w:t>sotalol</w:t>
      </w:r>
      <w:proofErr w:type="spellEnd"/>
      <w:r w:rsidRPr="00CD6D70">
        <w:rPr>
          <w:rFonts w:ascii="Book Antiqua" w:hAnsi="Book Antiqua"/>
          <w:sz w:val="24"/>
          <w:szCs w:val="24"/>
        </w:rPr>
        <w:t xml:space="preserve"> in converting atrial flutter and atrial fibrillation.</w:t>
      </w:r>
      <w:proofErr w:type="gramEnd"/>
      <w:r w:rsidRPr="00CD6D70">
        <w:rPr>
          <w:rFonts w:ascii="Book Antiqua" w:hAnsi="Book Antiqua"/>
          <w:sz w:val="24"/>
          <w:szCs w:val="24"/>
        </w:rPr>
        <w:t xml:space="preserve"> The </w:t>
      </w:r>
      <w:proofErr w:type="spellStart"/>
      <w:r w:rsidRPr="00CD6D70">
        <w:rPr>
          <w:rFonts w:ascii="Book Antiqua" w:hAnsi="Book Antiqua"/>
          <w:sz w:val="24"/>
          <w:szCs w:val="24"/>
        </w:rPr>
        <w:t>Ibutilide</w:t>
      </w:r>
      <w:proofErr w:type="spellEnd"/>
      <w:r w:rsidRPr="00CD6D70">
        <w:rPr>
          <w:rFonts w:ascii="Book Antiqua" w:hAnsi="Book Antiqua"/>
          <w:sz w:val="24"/>
          <w:szCs w:val="24"/>
        </w:rPr>
        <w:t>/</w:t>
      </w:r>
      <w:proofErr w:type="spellStart"/>
      <w:r w:rsidRPr="00CD6D70">
        <w:rPr>
          <w:rFonts w:ascii="Book Antiqua" w:hAnsi="Book Antiqua"/>
          <w:sz w:val="24"/>
          <w:szCs w:val="24"/>
        </w:rPr>
        <w:t>Sotalol</w:t>
      </w:r>
      <w:proofErr w:type="spellEnd"/>
      <w:r w:rsidRPr="00CD6D70">
        <w:rPr>
          <w:rFonts w:ascii="Book Antiqua" w:hAnsi="Book Antiqua"/>
          <w:sz w:val="24"/>
          <w:szCs w:val="24"/>
        </w:rPr>
        <w:t xml:space="preserve"> Comparator Study Group.</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1998;</w:t>
      </w:r>
      <w:r w:rsidRPr="00CD6D70">
        <w:rPr>
          <w:rStyle w:val="apple-converted-space"/>
          <w:rFonts w:ascii="Book Antiqua" w:hAnsi="Book Antiqua"/>
          <w:sz w:val="24"/>
          <w:szCs w:val="24"/>
        </w:rPr>
        <w:t> </w:t>
      </w:r>
      <w:r w:rsidRPr="00CD6D70">
        <w:rPr>
          <w:rFonts w:ascii="Book Antiqua" w:hAnsi="Book Antiqua"/>
          <w:b/>
          <w:bCs/>
          <w:sz w:val="24"/>
          <w:szCs w:val="24"/>
        </w:rPr>
        <w:t>79</w:t>
      </w:r>
      <w:r w:rsidRPr="00CD6D70">
        <w:rPr>
          <w:rFonts w:ascii="Book Antiqua" w:hAnsi="Book Antiqua"/>
          <w:sz w:val="24"/>
          <w:szCs w:val="24"/>
        </w:rPr>
        <w:t>: 568-575 [PMID: 10078083]</w:t>
      </w:r>
    </w:p>
    <w:p w14:paraId="035C0780"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51</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Kowey</w:t>
      </w:r>
      <w:proofErr w:type="spellEnd"/>
      <w:r w:rsidRPr="00CD6D70">
        <w:rPr>
          <w:rFonts w:ascii="Book Antiqua" w:hAnsi="Book Antiqua"/>
          <w:b/>
          <w:bCs/>
          <w:sz w:val="24"/>
          <w:szCs w:val="24"/>
        </w:rPr>
        <w:t xml:space="preserve"> PR</w:t>
      </w:r>
      <w:r w:rsidRPr="00CD6D70">
        <w:rPr>
          <w:rFonts w:ascii="Book Antiqua" w:hAnsi="Book Antiqua"/>
          <w:sz w:val="24"/>
          <w:szCs w:val="24"/>
        </w:rPr>
        <w:t xml:space="preserve">, </w:t>
      </w:r>
      <w:proofErr w:type="spellStart"/>
      <w:r w:rsidRPr="00CD6D70">
        <w:rPr>
          <w:rFonts w:ascii="Book Antiqua" w:hAnsi="Book Antiqua"/>
          <w:sz w:val="24"/>
          <w:szCs w:val="24"/>
        </w:rPr>
        <w:t>VanderLugt</w:t>
      </w:r>
      <w:proofErr w:type="spellEnd"/>
      <w:r w:rsidRPr="00CD6D70">
        <w:rPr>
          <w:rFonts w:ascii="Book Antiqua" w:hAnsi="Book Antiqua"/>
          <w:sz w:val="24"/>
          <w:szCs w:val="24"/>
        </w:rPr>
        <w:t xml:space="preserve"> JT, </w:t>
      </w:r>
      <w:proofErr w:type="spellStart"/>
      <w:r w:rsidRPr="00CD6D70">
        <w:rPr>
          <w:rFonts w:ascii="Book Antiqua" w:hAnsi="Book Antiqua"/>
          <w:sz w:val="24"/>
          <w:szCs w:val="24"/>
        </w:rPr>
        <w:t>Luderer</w:t>
      </w:r>
      <w:proofErr w:type="spellEnd"/>
      <w:r w:rsidRPr="00CD6D70">
        <w:rPr>
          <w:rFonts w:ascii="Book Antiqua" w:hAnsi="Book Antiqua"/>
          <w:sz w:val="24"/>
          <w:szCs w:val="24"/>
        </w:rPr>
        <w:t xml:space="preserve"> JR. Safety and risk/benefit analysis of </w:t>
      </w:r>
      <w:proofErr w:type="spellStart"/>
      <w:r w:rsidRPr="00CD6D70">
        <w:rPr>
          <w:rFonts w:ascii="Book Antiqua" w:hAnsi="Book Antiqua"/>
          <w:sz w:val="24"/>
          <w:szCs w:val="24"/>
        </w:rPr>
        <w:t>ibutilide</w:t>
      </w:r>
      <w:proofErr w:type="spellEnd"/>
      <w:r w:rsidRPr="00CD6D70">
        <w:rPr>
          <w:rFonts w:ascii="Book Antiqua" w:hAnsi="Book Antiqua"/>
          <w:sz w:val="24"/>
          <w:szCs w:val="24"/>
        </w:rPr>
        <w:t xml:space="preserve"> for acute conversion of atrial fibrillation/flutter.</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1996;</w:t>
      </w:r>
      <w:r w:rsidRPr="00CD6D70">
        <w:rPr>
          <w:rStyle w:val="apple-converted-space"/>
          <w:rFonts w:ascii="Book Antiqua" w:hAnsi="Book Antiqua"/>
          <w:sz w:val="24"/>
          <w:szCs w:val="24"/>
        </w:rPr>
        <w:t> </w:t>
      </w:r>
      <w:r w:rsidRPr="00CD6D70">
        <w:rPr>
          <w:rFonts w:ascii="Book Antiqua" w:hAnsi="Book Antiqua"/>
          <w:b/>
          <w:bCs/>
          <w:sz w:val="24"/>
          <w:szCs w:val="24"/>
        </w:rPr>
        <w:t>78</w:t>
      </w:r>
      <w:r w:rsidRPr="00CD6D70">
        <w:rPr>
          <w:rFonts w:ascii="Book Antiqua" w:hAnsi="Book Antiqua"/>
          <w:sz w:val="24"/>
          <w:szCs w:val="24"/>
        </w:rPr>
        <w:t>: 46-52 [PMID: 8903276]</w:t>
      </w:r>
    </w:p>
    <w:p w14:paraId="7C987284"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52</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Trohman</w:t>
      </w:r>
      <w:proofErr w:type="spellEnd"/>
      <w:r w:rsidRPr="00CD6D70">
        <w:rPr>
          <w:rFonts w:ascii="Book Antiqua" w:hAnsi="Book Antiqua"/>
          <w:b/>
          <w:bCs/>
          <w:sz w:val="24"/>
          <w:szCs w:val="24"/>
        </w:rPr>
        <w:t xml:space="preserve"> RG</w:t>
      </w:r>
      <w:r w:rsidRPr="00CD6D70">
        <w:rPr>
          <w:rFonts w:ascii="Book Antiqua" w:hAnsi="Book Antiqua"/>
          <w:sz w:val="24"/>
          <w:szCs w:val="24"/>
        </w:rPr>
        <w:t>.</w:t>
      </w:r>
      <w:proofErr w:type="gramEnd"/>
      <w:r w:rsidRPr="00CD6D70">
        <w:rPr>
          <w:rFonts w:ascii="Book Antiqua" w:hAnsi="Book Antiqua"/>
          <w:sz w:val="24"/>
          <w:szCs w:val="24"/>
        </w:rPr>
        <w:t xml:space="preserve"> Adenosine for diagnosis of wide QRS tachycardia: rapid infusion for an easier conclusion.</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Crit</w:t>
      </w:r>
      <w:proofErr w:type="spellEnd"/>
      <w:r w:rsidRPr="00CD6D70">
        <w:rPr>
          <w:rFonts w:ascii="Book Antiqua" w:hAnsi="Book Antiqua"/>
          <w:i/>
          <w:iCs/>
          <w:sz w:val="24"/>
          <w:szCs w:val="24"/>
        </w:rPr>
        <w:t xml:space="preserve"> Care Med</w:t>
      </w:r>
      <w:r w:rsidRPr="00CD6D70">
        <w:rPr>
          <w:rStyle w:val="apple-converted-space"/>
          <w:rFonts w:ascii="Book Antiqua" w:hAnsi="Book Antiqua"/>
          <w:sz w:val="24"/>
          <w:szCs w:val="24"/>
        </w:rPr>
        <w:t> </w:t>
      </w:r>
      <w:r w:rsidRPr="00CD6D70">
        <w:rPr>
          <w:rFonts w:ascii="Book Antiqua" w:hAnsi="Book Antiqua"/>
          <w:sz w:val="24"/>
          <w:szCs w:val="24"/>
        </w:rPr>
        <w:t>2009;</w:t>
      </w:r>
      <w:r w:rsidRPr="00CD6D70">
        <w:rPr>
          <w:rStyle w:val="apple-converted-space"/>
          <w:rFonts w:ascii="Book Antiqua" w:hAnsi="Book Antiqua"/>
          <w:sz w:val="24"/>
          <w:szCs w:val="24"/>
        </w:rPr>
        <w:t> </w:t>
      </w:r>
      <w:r w:rsidRPr="00CD6D70">
        <w:rPr>
          <w:rFonts w:ascii="Book Antiqua" w:hAnsi="Book Antiqua"/>
          <w:b/>
          <w:bCs/>
          <w:sz w:val="24"/>
          <w:szCs w:val="24"/>
        </w:rPr>
        <w:t>37</w:t>
      </w:r>
      <w:r w:rsidRPr="00CD6D70">
        <w:rPr>
          <w:rFonts w:ascii="Book Antiqua" w:hAnsi="Book Antiqua"/>
          <w:sz w:val="24"/>
          <w:szCs w:val="24"/>
        </w:rPr>
        <w:t>: 2651-2652 [PMID: 19687635 DOI: 10.1097/CCM.0b013e3181abfb9f]</w:t>
      </w:r>
    </w:p>
    <w:p w14:paraId="7F6E3AEB"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53</w:t>
      </w:r>
      <w:r w:rsidRPr="00CD6D70">
        <w:rPr>
          <w:rStyle w:val="apple-converted-space"/>
          <w:rFonts w:ascii="Book Antiqua" w:hAnsi="Book Antiqua"/>
          <w:sz w:val="24"/>
          <w:szCs w:val="24"/>
        </w:rPr>
        <w:t> </w:t>
      </w:r>
      <w:r w:rsidRPr="00CD6D70">
        <w:rPr>
          <w:rFonts w:ascii="Book Antiqua" w:hAnsi="Book Antiqua"/>
          <w:b/>
          <w:bCs/>
          <w:sz w:val="24"/>
          <w:szCs w:val="24"/>
        </w:rPr>
        <w:t>Mallet ML</w:t>
      </w:r>
      <w:r w:rsidRPr="00CD6D70">
        <w:rPr>
          <w:rFonts w:ascii="Book Antiqua" w:hAnsi="Book Antiqua"/>
          <w:sz w:val="24"/>
          <w:szCs w:val="24"/>
        </w:rPr>
        <w:t xml:space="preserve">. </w:t>
      </w:r>
      <w:proofErr w:type="spellStart"/>
      <w:r w:rsidRPr="00CD6D70">
        <w:rPr>
          <w:rFonts w:ascii="Book Antiqua" w:hAnsi="Book Antiqua"/>
          <w:sz w:val="24"/>
          <w:szCs w:val="24"/>
        </w:rPr>
        <w:t>Proarrhythmic</w:t>
      </w:r>
      <w:proofErr w:type="spellEnd"/>
      <w:r w:rsidRPr="00CD6D70">
        <w:rPr>
          <w:rFonts w:ascii="Book Antiqua" w:hAnsi="Book Antiqua"/>
          <w:sz w:val="24"/>
          <w:szCs w:val="24"/>
        </w:rPr>
        <w:t xml:space="preserve"> effects of adenosine: a review of the literature.</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Emerg</w:t>
      </w:r>
      <w:proofErr w:type="spellEnd"/>
      <w:r w:rsidRPr="00CD6D70">
        <w:rPr>
          <w:rFonts w:ascii="Book Antiqua" w:hAnsi="Book Antiqua"/>
          <w:i/>
          <w:iCs/>
          <w:sz w:val="24"/>
          <w:szCs w:val="24"/>
        </w:rPr>
        <w:t xml:space="preserve"> Med J</w:t>
      </w:r>
      <w:r w:rsidRPr="00CD6D70">
        <w:rPr>
          <w:rStyle w:val="apple-converted-space"/>
          <w:rFonts w:ascii="Book Antiqua" w:hAnsi="Book Antiqua"/>
          <w:sz w:val="24"/>
          <w:szCs w:val="24"/>
        </w:rPr>
        <w:t> </w:t>
      </w:r>
      <w:r w:rsidRPr="00CD6D70">
        <w:rPr>
          <w:rFonts w:ascii="Book Antiqua" w:hAnsi="Book Antiqua"/>
          <w:sz w:val="24"/>
          <w:szCs w:val="24"/>
        </w:rPr>
        <w:t>2004;</w:t>
      </w:r>
      <w:r w:rsidRPr="00CD6D70">
        <w:rPr>
          <w:rStyle w:val="apple-converted-space"/>
          <w:rFonts w:ascii="Book Antiqua" w:hAnsi="Book Antiqua"/>
          <w:sz w:val="24"/>
          <w:szCs w:val="24"/>
        </w:rPr>
        <w:t> </w:t>
      </w:r>
      <w:r w:rsidRPr="00CD6D70">
        <w:rPr>
          <w:rFonts w:ascii="Book Antiqua" w:hAnsi="Book Antiqua"/>
          <w:b/>
          <w:bCs/>
          <w:sz w:val="24"/>
          <w:szCs w:val="24"/>
        </w:rPr>
        <w:t>21</w:t>
      </w:r>
      <w:r w:rsidRPr="00CD6D70">
        <w:rPr>
          <w:rFonts w:ascii="Book Antiqua" w:hAnsi="Book Antiqua"/>
          <w:sz w:val="24"/>
          <w:szCs w:val="24"/>
        </w:rPr>
        <w:t>: 408-410 [PMID: 15208219 DOI: 10.1136/emj.2004.016048]</w:t>
      </w:r>
    </w:p>
    <w:p w14:paraId="42D74B1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54</w:t>
      </w:r>
      <w:r w:rsidRPr="00CD6D70">
        <w:rPr>
          <w:rStyle w:val="apple-converted-space"/>
          <w:rFonts w:ascii="Book Antiqua" w:hAnsi="Book Antiqua"/>
          <w:sz w:val="24"/>
          <w:szCs w:val="24"/>
        </w:rPr>
        <w:t> </w:t>
      </w:r>
      <w:r w:rsidRPr="00CD6D70">
        <w:rPr>
          <w:rFonts w:ascii="Book Antiqua" w:hAnsi="Book Antiqua"/>
          <w:b/>
          <w:bCs/>
          <w:sz w:val="24"/>
          <w:szCs w:val="24"/>
        </w:rPr>
        <w:t>Page RL</w:t>
      </w:r>
      <w:r w:rsidRPr="00CD6D70">
        <w:rPr>
          <w:rFonts w:ascii="Book Antiqua" w:hAnsi="Book Antiqua"/>
          <w:sz w:val="24"/>
          <w:szCs w:val="24"/>
        </w:rPr>
        <w:t xml:space="preserve">, </w:t>
      </w:r>
      <w:proofErr w:type="spellStart"/>
      <w:r w:rsidRPr="00CD6D70">
        <w:rPr>
          <w:rFonts w:ascii="Book Antiqua" w:hAnsi="Book Antiqua"/>
          <w:sz w:val="24"/>
          <w:szCs w:val="24"/>
        </w:rPr>
        <w:t>Joglar</w:t>
      </w:r>
      <w:proofErr w:type="spellEnd"/>
      <w:r w:rsidRPr="00CD6D70">
        <w:rPr>
          <w:rFonts w:ascii="Book Antiqua" w:hAnsi="Book Antiqua"/>
          <w:sz w:val="24"/>
          <w:szCs w:val="24"/>
        </w:rPr>
        <w:t xml:space="preserve"> JA, Caldwell MA, Calkins H, Conti JB, Deal BJ, Estes NA, Field ME, Goldberger ZD, Hammill SC, </w:t>
      </w:r>
      <w:proofErr w:type="spellStart"/>
      <w:r w:rsidRPr="00CD6D70">
        <w:rPr>
          <w:rFonts w:ascii="Book Antiqua" w:hAnsi="Book Antiqua"/>
          <w:sz w:val="24"/>
          <w:szCs w:val="24"/>
        </w:rPr>
        <w:t>Indik</w:t>
      </w:r>
      <w:proofErr w:type="spellEnd"/>
      <w:r w:rsidRPr="00CD6D70">
        <w:rPr>
          <w:rFonts w:ascii="Book Antiqua" w:hAnsi="Book Antiqua"/>
          <w:sz w:val="24"/>
          <w:szCs w:val="24"/>
        </w:rPr>
        <w:t xml:space="preserve"> JH, Lindsay BD, </w:t>
      </w:r>
      <w:proofErr w:type="spellStart"/>
      <w:r w:rsidRPr="00CD6D70">
        <w:rPr>
          <w:rFonts w:ascii="Book Antiqua" w:hAnsi="Book Antiqua"/>
          <w:sz w:val="24"/>
          <w:szCs w:val="24"/>
        </w:rPr>
        <w:t>Olshansky</w:t>
      </w:r>
      <w:proofErr w:type="spellEnd"/>
      <w:r w:rsidRPr="00CD6D70">
        <w:rPr>
          <w:rFonts w:ascii="Book Antiqua" w:hAnsi="Book Antiqua"/>
          <w:sz w:val="24"/>
          <w:szCs w:val="24"/>
        </w:rPr>
        <w:t xml:space="preserve"> B, Russo AM, Shen WK, Tracy CM, Al-</w:t>
      </w:r>
      <w:proofErr w:type="spellStart"/>
      <w:r w:rsidRPr="00CD6D70">
        <w:rPr>
          <w:rFonts w:ascii="Book Antiqua" w:hAnsi="Book Antiqua"/>
          <w:sz w:val="24"/>
          <w:szCs w:val="24"/>
        </w:rPr>
        <w:t>Khatib</w:t>
      </w:r>
      <w:proofErr w:type="spellEnd"/>
      <w:r w:rsidRPr="00CD6D70">
        <w:rPr>
          <w:rFonts w:ascii="Book Antiqua" w:hAnsi="Book Antiqua"/>
          <w:sz w:val="24"/>
          <w:szCs w:val="24"/>
        </w:rPr>
        <w:t xml:space="preserve"> SM. 2015 ACC/AHA/HRS Guideline for the Management of Adult Patients With Supraventricular Tachycardia: A Report of the American College of Cardiology/American Heart Association Task Force on Clinical Practice Guidelines and the Heart Rhythm Society.</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2016;</w:t>
      </w:r>
      <w:r w:rsidRPr="00CD6D70">
        <w:rPr>
          <w:rStyle w:val="apple-converted-space"/>
          <w:rFonts w:ascii="Book Antiqua" w:hAnsi="Book Antiqua"/>
          <w:sz w:val="24"/>
          <w:szCs w:val="24"/>
        </w:rPr>
        <w:t> </w:t>
      </w:r>
      <w:r w:rsidRPr="00CD6D70">
        <w:rPr>
          <w:rFonts w:ascii="Book Antiqua" w:hAnsi="Book Antiqua"/>
          <w:b/>
          <w:bCs/>
          <w:sz w:val="24"/>
          <w:szCs w:val="24"/>
        </w:rPr>
        <w:t>67</w:t>
      </w:r>
      <w:r w:rsidRPr="00CD6D70">
        <w:rPr>
          <w:rFonts w:ascii="Book Antiqua" w:hAnsi="Book Antiqua"/>
          <w:sz w:val="24"/>
          <w:szCs w:val="24"/>
        </w:rPr>
        <w:t>: e27-e115 [PMID: 26409259 DOI: 10.1016/j.jacc.2015.08.856]</w:t>
      </w:r>
    </w:p>
    <w:p w14:paraId="5867DB90"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55</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Khairy</w:t>
      </w:r>
      <w:proofErr w:type="spellEnd"/>
      <w:r w:rsidRPr="00CD6D70">
        <w:rPr>
          <w:rFonts w:ascii="Book Antiqua" w:hAnsi="Book Antiqua"/>
          <w:b/>
          <w:bCs/>
          <w:sz w:val="24"/>
          <w:szCs w:val="24"/>
        </w:rPr>
        <w:t xml:space="preserve"> P</w:t>
      </w:r>
      <w:r w:rsidRPr="00CD6D70">
        <w:rPr>
          <w:rFonts w:ascii="Book Antiqua" w:hAnsi="Book Antiqua"/>
          <w:sz w:val="24"/>
          <w:szCs w:val="24"/>
        </w:rPr>
        <w:t xml:space="preserve">, Harris L, </w:t>
      </w:r>
      <w:proofErr w:type="spellStart"/>
      <w:r w:rsidRPr="00CD6D70">
        <w:rPr>
          <w:rFonts w:ascii="Book Antiqua" w:hAnsi="Book Antiqua"/>
          <w:sz w:val="24"/>
          <w:szCs w:val="24"/>
        </w:rPr>
        <w:t>Landzberg</w:t>
      </w:r>
      <w:proofErr w:type="spellEnd"/>
      <w:r w:rsidRPr="00CD6D70">
        <w:rPr>
          <w:rFonts w:ascii="Book Antiqua" w:hAnsi="Book Antiqua"/>
          <w:sz w:val="24"/>
          <w:szCs w:val="24"/>
        </w:rPr>
        <w:t xml:space="preserve"> MJ, Viswanathan S, Barlow A, </w:t>
      </w:r>
      <w:proofErr w:type="spellStart"/>
      <w:r w:rsidRPr="00CD6D70">
        <w:rPr>
          <w:rFonts w:ascii="Book Antiqua" w:hAnsi="Book Antiqua"/>
          <w:sz w:val="24"/>
          <w:szCs w:val="24"/>
        </w:rPr>
        <w:t>Gatzoulis</w:t>
      </w:r>
      <w:proofErr w:type="spellEnd"/>
      <w:r w:rsidRPr="00CD6D70">
        <w:rPr>
          <w:rFonts w:ascii="Book Antiqua" w:hAnsi="Book Antiqua"/>
          <w:sz w:val="24"/>
          <w:szCs w:val="24"/>
        </w:rPr>
        <w:t xml:space="preserve"> MA, </w:t>
      </w:r>
      <w:proofErr w:type="spellStart"/>
      <w:r w:rsidRPr="00CD6D70">
        <w:rPr>
          <w:rFonts w:ascii="Book Antiqua" w:hAnsi="Book Antiqua"/>
          <w:sz w:val="24"/>
          <w:szCs w:val="24"/>
        </w:rPr>
        <w:t>Fernandes</w:t>
      </w:r>
      <w:proofErr w:type="spellEnd"/>
      <w:r w:rsidRPr="00CD6D70">
        <w:rPr>
          <w:rFonts w:ascii="Book Antiqua" w:hAnsi="Book Antiqua"/>
          <w:sz w:val="24"/>
          <w:szCs w:val="24"/>
        </w:rPr>
        <w:t xml:space="preserve"> SM, </w:t>
      </w:r>
      <w:proofErr w:type="spellStart"/>
      <w:r w:rsidRPr="00CD6D70">
        <w:rPr>
          <w:rFonts w:ascii="Book Antiqua" w:hAnsi="Book Antiqua"/>
          <w:sz w:val="24"/>
          <w:szCs w:val="24"/>
        </w:rPr>
        <w:t>Beauchesne</w:t>
      </w:r>
      <w:proofErr w:type="spellEnd"/>
      <w:r w:rsidRPr="00CD6D70">
        <w:rPr>
          <w:rFonts w:ascii="Book Antiqua" w:hAnsi="Book Antiqua"/>
          <w:sz w:val="24"/>
          <w:szCs w:val="24"/>
        </w:rPr>
        <w:t xml:space="preserve"> L, </w:t>
      </w:r>
      <w:proofErr w:type="spellStart"/>
      <w:r w:rsidRPr="00CD6D70">
        <w:rPr>
          <w:rFonts w:ascii="Book Antiqua" w:hAnsi="Book Antiqua"/>
          <w:sz w:val="24"/>
          <w:szCs w:val="24"/>
        </w:rPr>
        <w:t>Therrien</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Chetaille</w:t>
      </w:r>
      <w:proofErr w:type="spellEnd"/>
      <w:r w:rsidRPr="00CD6D70">
        <w:rPr>
          <w:rFonts w:ascii="Book Antiqua" w:hAnsi="Book Antiqua"/>
          <w:sz w:val="24"/>
          <w:szCs w:val="24"/>
        </w:rPr>
        <w:t xml:space="preserve"> P, Gordon E, </w:t>
      </w:r>
      <w:proofErr w:type="spellStart"/>
      <w:r w:rsidRPr="00CD6D70">
        <w:rPr>
          <w:rFonts w:ascii="Book Antiqua" w:hAnsi="Book Antiqua"/>
          <w:sz w:val="24"/>
          <w:szCs w:val="24"/>
        </w:rPr>
        <w:t>Vonder</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Muhll</w:t>
      </w:r>
      <w:proofErr w:type="spellEnd"/>
      <w:r w:rsidRPr="00CD6D70">
        <w:rPr>
          <w:rFonts w:ascii="Book Antiqua" w:hAnsi="Book Antiqua"/>
          <w:sz w:val="24"/>
          <w:szCs w:val="24"/>
        </w:rPr>
        <w:t xml:space="preserve"> I, </w:t>
      </w:r>
      <w:proofErr w:type="spellStart"/>
      <w:r w:rsidRPr="00CD6D70">
        <w:rPr>
          <w:rFonts w:ascii="Book Antiqua" w:hAnsi="Book Antiqua"/>
          <w:sz w:val="24"/>
          <w:szCs w:val="24"/>
        </w:rPr>
        <w:t>Cecchin</w:t>
      </w:r>
      <w:proofErr w:type="spellEnd"/>
      <w:r w:rsidRPr="00CD6D70">
        <w:rPr>
          <w:rFonts w:ascii="Book Antiqua" w:hAnsi="Book Antiqua"/>
          <w:sz w:val="24"/>
          <w:szCs w:val="24"/>
        </w:rPr>
        <w:t xml:space="preserve"> F. Implantable cardioverter-defibrillators in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117</w:t>
      </w:r>
      <w:r w:rsidRPr="00CD6D70">
        <w:rPr>
          <w:rFonts w:ascii="Book Antiqua" w:hAnsi="Book Antiqua"/>
          <w:sz w:val="24"/>
          <w:szCs w:val="24"/>
        </w:rPr>
        <w:t>: 363-370 [PMID: 18172030 DOI: 10.1161/CIRCULATIONAHA.107.726372]</w:t>
      </w:r>
    </w:p>
    <w:p w14:paraId="235EFDFA"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56</w:t>
      </w:r>
      <w:r w:rsidRPr="00CD6D70">
        <w:rPr>
          <w:rStyle w:val="apple-converted-space"/>
          <w:rFonts w:ascii="Book Antiqua" w:hAnsi="Book Antiqua"/>
          <w:sz w:val="24"/>
          <w:szCs w:val="24"/>
        </w:rPr>
        <w:t> </w:t>
      </w:r>
      <w:r w:rsidRPr="00CD6D70">
        <w:rPr>
          <w:rFonts w:ascii="Book Antiqua" w:hAnsi="Book Antiqua"/>
          <w:b/>
          <w:bCs/>
          <w:sz w:val="24"/>
          <w:szCs w:val="24"/>
        </w:rPr>
        <w:t>Fish FA</w:t>
      </w:r>
      <w:r w:rsidRPr="00CD6D70">
        <w:rPr>
          <w:rFonts w:ascii="Book Antiqua" w:hAnsi="Book Antiqua"/>
          <w:sz w:val="24"/>
          <w:szCs w:val="24"/>
        </w:rPr>
        <w:t>, Gillette PC, Benson DW.</w:t>
      </w:r>
      <w:proofErr w:type="gramEnd"/>
      <w:r w:rsidRPr="00CD6D70">
        <w:rPr>
          <w:rFonts w:ascii="Book Antiqua" w:hAnsi="Book Antiqua"/>
          <w:sz w:val="24"/>
          <w:szCs w:val="24"/>
        </w:rPr>
        <w:t xml:space="preserve"> </w:t>
      </w:r>
      <w:proofErr w:type="spellStart"/>
      <w:proofErr w:type="gramStart"/>
      <w:r w:rsidRPr="00CD6D70">
        <w:rPr>
          <w:rFonts w:ascii="Book Antiqua" w:hAnsi="Book Antiqua"/>
          <w:sz w:val="24"/>
          <w:szCs w:val="24"/>
        </w:rPr>
        <w:t>Proarrhythmia</w:t>
      </w:r>
      <w:proofErr w:type="spellEnd"/>
      <w:r w:rsidRPr="00CD6D70">
        <w:rPr>
          <w:rFonts w:ascii="Book Antiqua" w:hAnsi="Book Antiqua"/>
          <w:sz w:val="24"/>
          <w:szCs w:val="24"/>
        </w:rPr>
        <w:t xml:space="preserve">, cardiac arrest and death in young patients receiving </w:t>
      </w:r>
      <w:proofErr w:type="spellStart"/>
      <w:r w:rsidRPr="00CD6D70">
        <w:rPr>
          <w:rFonts w:ascii="Book Antiqua" w:hAnsi="Book Antiqua"/>
          <w:sz w:val="24"/>
          <w:szCs w:val="24"/>
        </w:rPr>
        <w:t>encainide</w:t>
      </w:r>
      <w:proofErr w:type="spellEnd"/>
      <w:r w:rsidRPr="00CD6D70">
        <w:rPr>
          <w:rFonts w:ascii="Book Antiqua" w:hAnsi="Book Antiqua"/>
          <w:sz w:val="24"/>
          <w:szCs w:val="24"/>
        </w:rPr>
        <w:t xml:space="preserve"> and flecainide.</w:t>
      </w:r>
      <w:proofErr w:type="gramEnd"/>
      <w:r w:rsidRPr="00CD6D70">
        <w:rPr>
          <w:rFonts w:ascii="Book Antiqua" w:hAnsi="Book Antiqua"/>
          <w:sz w:val="24"/>
          <w:szCs w:val="24"/>
        </w:rPr>
        <w:t xml:space="preserve"> The Pediatric Electrophysiology Group.</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1991;</w:t>
      </w:r>
      <w:r w:rsidRPr="00CD6D70">
        <w:rPr>
          <w:rStyle w:val="apple-converted-space"/>
          <w:rFonts w:ascii="Book Antiqua" w:hAnsi="Book Antiqua"/>
          <w:sz w:val="24"/>
          <w:szCs w:val="24"/>
        </w:rPr>
        <w:t> </w:t>
      </w:r>
      <w:r w:rsidRPr="00CD6D70">
        <w:rPr>
          <w:rFonts w:ascii="Book Antiqua" w:hAnsi="Book Antiqua"/>
          <w:b/>
          <w:bCs/>
          <w:sz w:val="24"/>
          <w:szCs w:val="24"/>
        </w:rPr>
        <w:t>18</w:t>
      </w:r>
      <w:r w:rsidRPr="00CD6D70">
        <w:rPr>
          <w:rFonts w:ascii="Book Antiqua" w:hAnsi="Book Antiqua"/>
          <w:sz w:val="24"/>
          <w:szCs w:val="24"/>
        </w:rPr>
        <w:t>: 356-365 [PMID: 1906902]</w:t>
      </w:r>
    </w:p>
    <w:p w14:paraId="0E42316C"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57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Koyak</w:t>
      </w:r>
      <w:proofErr w:type="spellEnd"/>
      <w:r w:rsidRPr="00CD6D70">
        <w:rPr>
          <w:rFonts w:ascii="Book Antiqua" w:hAnsi="Book Antiqua"/>
          <w:b/>
          <w:bCs/>
          <w:sz w:val="24"/>
          <w:szCs w:val="24"/>
        </w:rPr>
        <w:t xml:space="preserve"> Z</w:t>
      </w:r>
      <w:r w:rsidRPr="00CD6D70">
        <w:rPr>
          <w:rFonts w:ascii="Book Antiqua" w:hAnsi="Book Antiqua"/>
          <w:sz w:val="24"/>
          <w:szCs w:val="24"/>
        </w:rPr>
        <w:t xml:space="preserve">, Kroon B, de Groot JR, </w:t>
      </w:r>
      <w:proofErr w:type="spellStart"/>
      <w:r w:rsidRPr="00CD6D70">
        <w:rPr>
          <w:rFonts w:ascii="Book Antiqua" w:hAnsi="Book Antiqua"/>
          <w:sz w:val="24"/>
          <w:szCs w:val="24"/>
        </w:rPr>
        <w:t>Wagenaar</w:t>
      </w:r>
      <w:proofErr w:type="spellEnd"/>
      <w:r w:rsidRPr="00CD6D70">
        <w:rPr>
          <w:rFonts w:ascii="Book Antiqua" w:hAnsi="Book Antiqua"/>
          <w:sz w:val="24"/>
          <w:szCs w:val="24"/>
        </w:rPr>
        <w:t xml:space="preserve"> LJ, van </w:t>
      </w:r>
      <w:proofErr w:type="spellStart"/>
      <w:r w:rsidRPr="00CD6D70">
        <w:rPr>
          <w:rFonts w:ascii="Book Antiqua" w:hAnsi="Book Antiqua"/>
          <w:sz w:val="24"/>
          <w:szCs w:val="24"/>
        </w:rPr>
        <w:t>Dijk</w:t>
      </w:r>
      <w:proofErr w:type="spellEnd"/>
      <w:r w:rsidRPr="00CD6D70">
        <w:rPr>
          <w:rFonts w:ascii="Book Antiqua" w:hAnsi="Book Antiqua"/>
          <w:sz w:val="24"/>
          <w:szCs w:val="24"/>
        </w:rPr>
        <w:t xml:space="preserve"> AP, Mulder BA, Van </w:t>
      </w:r>
      <w:proofErr w:type="spellStart"/>
      <w:r w:rsidRPr="00CD6D70">
        <w:rPr>
          <w:rFonts w:ascii="Book Antiqua" w:hAnsi="Book Antiqua"/>
          <w:sz w:val="24"/>
          <w:szCs w:val="24"/>
        </w:rPr>
        <w:t>Gelder</w:t>
      </w:r>
      <w:proofErr w:type="spellEnd"/>
      <w:r w:rsidRPr="00CD6D70">
        <w:rPr>
          <w:rFonts w:ascii="Book Antiqua" w:hAnsi="Book Antiqua"/>
          <w:sz w:val="24"/>
          <w:szCs w:val="24"/>
        </w:rPr>
        <w:t xml:space="preserve"> IC, Post MC, Mulder BJ, </w:t>
      </w:r>
      <w:proofErr w:type="spellStart"/>
      <w:r w:rsidRPr="00CD6D70">
        <w:rPr>
          <w:rFonts w:ascii="Book Antiqua" w:hAnsi="Book Antiqua"/>
          <w:sz w:val="24"/>
          <w:szCs w:val="24"/>
        </w:rPr>
        <w:t>Bouma</w:t>
      </w:r>
      <w:proofErr w:type="spellEnd"/>
      <w:r w:rsidRPr="00CD6D70">
        <w:rPr>
          <w:rFonts w:ascii="Book Antiqua" w:hAnsi="Book Antiqua"/>
          <w:sz w:val="24"/>
          <w:szCs w:val="24"/>
        </w:rPr>
        <w:t xml:space="preserve"> BJ. </w:t>
      </w:r>
      <w:proofErr w:type="gramStart"/>
      <w:r w:rsidRPr="00CD6D70">
        <w:rPr>
          <w:rFonts w:ascii="Book Antiqua" w:hAnsi="Book Antiqua"/>
          <w:sz w:val="24"/>
          <w:szCs w:val="24"/>
        </w:rPr>
        <w:t xml:space="preserve">Efficacy of antiarrhythmic drugs in adults with congenital heart disease and supraventricular </w:t>
      </w:r>
      <w:proofErr w:type="spellStart"/>
      <w:r w:rsidRPr="00CD6D70">
        <w:rPr>
          <w:rFonts w:ascii="Book Antiqua" w:hAnsi="Book Antiqua"/>
          <w:sz w:val="24"/>
          <w:szCs w:val="24"/>
        </w:rPr>
        <w:t>tachycardias</w:t>
      </w:r>
      <w:proofErr w:type="spellEnd"/>
      <w:r w:rsidRPr="00CD6D70">
        <w:rPr>
          <w:rFonts w:ascii="Book Antiqua" w:hAnsi="Book Antiqua"/>
          <w:sz w:val="24"/>
          <w:szCs w:val="24"/>
        </w:rPr>
        <w:t>.</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112</w:t>
      </w:r>
      <w:r w:rsidRPr="00CD6D70">
        <w:rPr>
          <w:rFonts w:ascii="Book Antiqua" w:hAnsi="Book Antiqua"/>
          <w:sz w:val="24"/>
          <w:szCs w:val="24"/>
        </w:rPr>
        <w:t>: 1461-1467 [PMID: 23993125 DOI: 10.1016/j.amjcard.2013.07.029]</w:t>
      </w:r>
    </w:p>
    <w:p w14:paraId="1C6EA84B"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58</w:t>
      </w:r>
      <w:r w:rsidRPr="00CD6D70">
        <w:rPr>
          <w:rStyle w:val="apple-converted-space"/>
          <w:rFonts w:ascii="Book Antiqua" w:hAnsi="Book Antiqua"/>
          <w:sz w:val="24"/>
          <w:szCs w:val="24"/>
        </w:rPr>
        <w:t> </w:t>
      </w:r>
      <w:r w:rsidRPr="00CD6D70">
        <w:rPr>
          <w:rFonts w:ascii="Book Antiqua" w:hAnsi="Book Antiqua"/>
          <w:b/>
          <w:bCs/>
          <w:sz w:val="24"/>
          <w:szCs w:val="24"/>
        </w:rPr>
        <w:t>Miyazaki A</w:t>
      </w:r>
      <w:r w:rsidRPr="00CD6D70">
        <w:rPr>
          <w:rFonts w:ascii="Book Antiqua" w:hAnsi="Book Antiqua"/>
          <w:sz w:val="24"/>
          <w:szCs w:val="24"/>
        </w:rPr>
        <w:t xml:space="preserve">, Ohuchi H, Kurosaki K, Kamakura S, </w:t>
      </w:r>
      <w:proofErr w:type="spellStart"/>
      <w:r w:rsidRPr="00CD6D70">
        <w:rPr>
          <w:rFonts w:ascii="Book Antiqua" w:hAnsi="Book Antiqua"/>
          <w:sz w:val="24"/>
          <w:szCs w:val="24"/>
        </w:rPr>
        <w:t>Yagihara</w:t>
      </w:r>
      <w:proofErr w:type="spellEnd"/>
      <w:r w:rsidRPr="00CD6D70">
        <w:rPr>
          <w:rFonts w:ascii="Book Antiqua" w:hAnsi="Book Antiqua"/>
          <w:sz w:val="24"/>
          <w:szCs w:val="24"/>
        </w:rPr>
        <w:t xml:space="preserve"> T, Yamada O. Efficacy and safety of </w:t>
      </w:r>
      <w:proofErr w:type="spellStart"/>
      <w:r w:rsidRPr="00CD6D70">
        <w:rPr>
          <w:rFonts w:ascii="Book Antiqua" w:hAnsi="Book Antiqua"/>
          <w:sz w:val="24"/>
          <w:szCs w:val="24"/>
        </w:rPr>
        <w:t>sotalol</w:t>
      </w:r>
      <w:proofErr w:type="spellEnd"/>
      <w:r w:rsidRPr="00CD6D70">
        <w:rPr>
          <w:rFonts w:ascii="Book Antiqua" w:hAnsi="Book Antiqua"/>
          <w:sz w:val="24"/>
          <w:szCs w:val="24"/>
        </w:rPr>
        <w:t xml:space="preserve"> for refractory </w:t>
      </w:r>
      <w:proofErr w:type="spellStart"/>
      <w:r w:rsidRPr="00CD6D70">
        <w:rPr>
          <w:rFonts w:ascii="Book Antiqua" w:hAnsi="Book Antiqua"/>
          <w:sz w:val="24"/>
          <w:szCs w:val="24"/>
        </w:rPr>
        <w:t>tachyarrhythmias</w:t>
      </w:r>
      <w:proofErr w:type="spellEnd"/>
      <w:r w:rsidRPr="00CD6D70">
        <w:rPr>
          <w:rFonts w:ascii="Book Antiqua" w:hAnsi="Book Antiqua"/>
          <w:sz w:val="24"/>
          <w:szCs w:val="24"/>
        </w:rPr>
        <w:t xml:space="preserve"> in congenital heart disease.</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Circ</w:t>
      </w:r>
      <w:proofErr w:type="spellEnd"/>
      <w:r w:rsidRPr="00CD6D70">
        <w:rPr>
          <w:rFonts w:ascii="Book Antiqua" w:hAnsi="Book Antiqua"/>
          <w:i/>
          <w:iCs/>
          <w:sz w:val="24"/>
          <w:szCs w:val="24"/>
        </w:rPr>
        <w:t xml:space="preserve"> J</w:t>
      </w:r>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72</w:t>
      </w:r>
      <w:r w:rsidRPr="00CD6D70">
        <w:rPr>
          <w:rFonts w:ascii="Book Antiqua" w:hAnsi="Book Antiqua"/>
          <w:sz w:val="24"/>
          <w:szCs w:val="24"/>
        </w:rPr>
        <w:t>: 1998-2003 [PMID: 18931451]</w:t>
      </w:r>
    </w:p>
    <w:p w14:paraId="5C3B1797"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59</w:t>
      </w:r>
      <w:r w:rsidRPr="00CD6D70">
        <w:rPr>
          <w:rStyle w:val="apple-converted-space"/>
          <w:rFonts w:ascii="Book Antiqua" w:hAnsi="Book Antiqua"/>
          <w:sz w:val="24"/>
          <w:szCs w:val="24"/>
        </w:rPr>
        <w:t> </w:t>
      </w:r>
      <w:r w:rsidRPr="00CD6D70">
        <w:rPr>
          <w:rFonts w:ascii="Book Antiqua" w:hAnsi="Book Antiqua"/>
          <w:b/>
          <w:bCs/>
          <w:sz w:val="24"/>
          <w:szCs w:val="24"/>
        </w:rPr>
        <w:t>Beaufort-</w:t>
      </w:r>
      <w:proofErr w:type="spellStart"/>
      <w:r w:rsidRPr="00CD6D70">
        <w:rPr>
          <w:rFonts w:ascii="Book Antiqua" w:hAnsi="Book Antiqua"/>
          <w:b/>
          <w:bCs/>
          <w:sz w:val="24"/>
          <w:szCs w:val="24"/>
        </w:rPr>
        <w:t>Krol</w:t>
      </w:r>
      <w:proofErr w:type="spellEnd"/>
      <w:r w:rsidRPr="00CD6D70">
        <w:rPr>
          <w:rFonts w:ascii="Book Antiqua" w:hAnsi="Book Antiqua"/>
          <w:b/>
          <w:bCs/>
          <w:sz w:val="24"/>
          <w:szCs w:val="24"/>
        </w:rPr>
        <w:t xml:space="preserve"> GC</w:t>
      </w:r>
      <w:r w:rsidRPr="00CD6D70">
        <w:rPr>
          <w:rFonts w:ascii="Book Antiqua" w:hAnsi="Book Antiqua"/>
          <w:sz w:val="24"/>
          <w:szCs w:val="24"/>
        </w:rPr>
        <w:t xml:space="preserve">, </w:t>
      </w:r>
      <w:proofErr w:type="spellStart"/>
      <w:r w:rsidRPr="00CD6D70">
        <w:rPr>
          <w:rFonts w:ascii="Book Antiqua" w:hAnsi="Book Antiqua"/>
          <w:sz w:val="24"/>
          <w:szCs w:val="24"/>
        </w:rPr>
        <w:t>Bink-Boelkens</w:t>
      </w:r>
      <w:proofErr w:type="spellEnd"/>
      <w:r w:rsidRPr="00CD6D70">
        <w:rPr>
          <w:rFonts w:ascii="Book Antiqua" w:hAnsi="Book Antiqua"/>
          <w:sz w:val="24"/>
          <w:szCs w:val="24"/>
        </w:rPr>
        <w:t xml:space="preserve"> MT. </w:t>
      </w:r>
      <w:proofErr w:type="spellStart"/>
      <w:r w:rsidRPr="00CD6D70">
        <w:rPr>
          <w:rFonts w:ascii="Book Antiqua" w:hAnsi="Book Antiqua"/>
          <w:sz w:val="24"/>
          <w:szCs w:val="24"/>
        </w:rPr>
        <w:t>Sotalol</w:t>
      </w:r>
      <w:proofErr w:type="spellEnd"/>
      <w:r w:rsidRPr="00CD6D70">
        <w:rPr>
          <w:rFonts w:ascii="Book Antiqua" w:hAnsi="Book Antiqua"/>
          <w:sz w:val="24"/>
          <w:szCs w:val="24"/>
        </w:rPr>
        <w:t xml:space="preserve"> for atrial </w:t>
      </w:r>
      <w:proofErr w:type="spellStart"/>
      <w:r w:rsidRPr="00CD6D70">
        <w:rPr>
          <w:rFonts w:ascii="Book Antiqua" w:hAnsi="Book Antiqua"/>
          <w:sz w:val="24"/>
          <w:szCs w:val="24"/>
        </w:rPr>
        <w:t>tachycardias</w:t>
      </w:r>
      <w:proofErr w:type="spellEnd"/>
      <w:r w:rsidRPr="00CD6D70">
        <w:rPr>
          <w:rFonts w:ascii="Book Antiqua" w:hAnsi="Book Antiqua"/>
          <w:sz w:val="24"/>
          <w:szCs w:val="24"/>
        </w:rPr>
        <w:t xml:space="preserve"> after surgery for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Pacing </w:t>
      </w:r>
      <w:proofErr w:type="spellStart"/>
      <w:r w:rsidRPr="00CD6D70">
        <w:rPr>
          <w:rFonts w:ascii="Book Antiqua" w:hAnsi="Book Antiqua"/>
          <w:i/>
          <w:iCs/>
          <w:sz w:val="24"/>
          <w:szCs w:val="24"/>
        </w:rPr>
        <w:t>Clin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1997;</w:t>
      </w:r>
      <w:r w:rsidRPr="00CD6D70">
        <w:rPr>
          <w:rStyle w:val="apple-converted-space"/>
          <w:rFonts w:ascii="Book Antiqua" w:hAnsi="Book Antiqua"/>
          <w:sz w:val="24"/>
          <w:szCs w:val="24"/>
        </w:rPr>
        <w:t> </w:t>
      </w:r>
      <w:r w:rsidRPr="00CD6D70">
        <w:rPr>
          <w:rFonts w:ascii="Book Antiqua" w:hAnsi="Book Antiqua"/>
          <w:b/>
          <w:bCs/>
          <w:sz w:val="24"/>
          <w:szCs w:val="24"/>
        </w:rPr>
        <w:t>20</w:t>
      </w:r>
      <w:r w:rsidRPr="00CD6D70">
        <w:rPr>
          <w:rFonts w:ascii="Book Antiqua" w:hAnsi="Book Antiqua"/>
          <w:sz w:val="24"/>
          <w:szCs w:val="24"/>
        </w:rPr>
        <w:t>: 2125-2129 [PMID: 9272523]</w:t>
      </w:r>
    </w:p>
    <w:p w14:paraId="6204ED98" w14:textId="3C88E70B"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Lafuente-Lafuente</w:t>
      </w:r>
      <w:proofErr w:type="spellEnd"/>
      <w:r w:rsidRPr="00CD6D70">
        <w:rPr>
          <w:rFonts w:ascii="Book Antiqua" w:hAnsi="Book Antiqua"/>
          <w:b/>
          <w:bCs/>
          <w:sz w:val="24"/>
          <w:szCs w:val="24"/>
        </w:rPr>
        <w:t xml:space="preserve"> C</w:t>
      </w:r>
      <w:r w:rsidRPr="00CD6D70">
        <w:rPr>
          <w:rFonts w:ascii="Book Antiqua" w:hAnsi="Book Antiqua"/>
          <w:sz w:val="24"/>
          <w:szCs w:val="24"/>
        </w:rPr>
        <w:t xml:space="preserve">, </w:t>
      </w:r>
      <w:proofErr w:type="spellStart"/>
      <w:r w:rsidRPr="00CD6D70">
        <w:rPr>
          <w:rFonts w:ascii="Book Antiqua" w:hAnsi="Book Antiqua"/>
          <w:sz w:val="24"/>
          <w:szCs w:val="24"/>
        </w:rPr>
        <w:t>Longas-Tejero</w:t>
      </w:r>
      <w:proofErr w:type="spellEnd"/>
      <w:r w:rsidRPr="00CD6D70">
        <w:rPr>
          <w:rFonts w:ascii="Book Antiqua" w:hAnsi="Book Antiqua"/>
          <w:sz w:val="24"/>
          <w:szCs w:val="24"/>
        </w:rPr>
        <w:t xml:space="preserve"> MA, Bergmann JF, </w:t>
      </w:r>
      <w:proofErr w:type="spellStart"/>
      <w:r w:rsidRPr="00CD6D70">
        <w:rPr>
          <w:rFonts w:ascii="Book Antiqua" w:hAnsi="Book Antiqua"/>
          <w:sz w:val="24"/>
          <w:szCs w:val="24"/>
        </w:rPr>
        <w:t>Belmin</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Antiarrhythmics</w:t>
      </w:r>
      <w:proofErr w:type="spellEnd"/>
      <w:r w:rsidRPr="00CD6D70">
        <w:rPr>
          <w:rFonts w:ascii="Book Antiqua" w:hAnsi="Book Antiqua"/>
          <w:sz w:val="24"/>
          <w:szCs w:val="24"/>
        </w:rPr>
        <w:t xml:space="preserve"> for maintaining sinus rhythm after cardioversion of atrial fibrillation.</w:t>
      </w:r>
      <w:r w:rsidRPr="00CD6D70">
        <w:rPr>
          <w:rStyle w:val="apple-converted-space"/>
          <w:rFonts w:ascii="Book Antiqua" w:hAnsi="Book Antiqua"/>
          <w:sz w:val="24"/>
          <w:szCs w:val="24"/>
        </w:rPr>
        <w:t> </w:t>
      </w:r>
      <w:r w:rsidRPr="00CD6D70">
        <w:rPr>
          <w:rFonts w:ascii="Book Antiqua" w:hAnsi="Book Antiqua"/>
          <w:i/>
          <w:iCs/>
          <w:sz w:val="24"/>
          <w:szCs w:val="24"/>
        </w:rPr>
        <w:t xml:space="preserve">Cochrane Database </w:t>
      </w:r>
      <w:proofErr w:type="spellStart"/>
      <w:r w:rsidRPr="00CD6D70">
        <w:rPr>
          <w:rFonts w:ascii="Book Antiqua" w:hAnsi="Book Antiqua"/>
          <w:i/>
          <w:iCs/>
          <w:sz w:val="24"/>
          <w:szCs w:val="24"/>
        </w:rPr>
        <w:t>Syst</w:t>
      </w:r>
      <w:proofErr w:type="spellEnd"/>
      <w:r w:rsidRPr="00CD6D70">
        <w:rPr>
          <w:rFonts w:ascii="Book Antiqua" w:hAnsi="Book Antiqua"/>
          <w:i/>
          <w:iCs/>
          <w:sz w:val="24"/>
          <w:szCs w:val="24"/>
        </w:rPr>
        <w:t xml:space="preserve"> Rev</w:t>
      </w:r>
      <w:r w:rsidRPr="00CD6D70">
        <w:rPr>
          <w:rStyle w:val="apple-converted-space"/>
          <w:rFonts w:ascii="Book Antiqua" w:hAnsi="Book Antiqua"/>
          <w:sz w:val="24"/>
          <w:szCs w:val="24"/>
        </w:rPr>
        <w:t> </w:t>
      </w:r>
      <w:r w:rsidRPr="00CD6D70">
        <w:rPr>
          <w:rFonts w:ascii="Book Antiqua" w:hAnsi="Book Antiqua"/>
          <w:sz w:val="24"/>
          <w:szCs w:val="24"/>
        </w:rPr>
        <w:t>2012;</w:t>
      </w:r>
      <w:r w:rsidR="00AC5AAA">
        <w:rPr>
          <w:rFonts w:ascii="Book Antiqua" w:hAnsi="Book Antiqua" w:hint="eastAsia"/>
          <w:sz w:val="24"/>
          <w:szCs w:val="24"/>
          <w:lang w:eastAsia="zh-CN"/>
        </w:rPr>
        <w:t xml:space="preserve"> </w:t>
      </w:r>
      <w:r w:rsidR="00AC5AAA" w:rsidRPr="00AC5AAA">
        <w:rPr>
          <w:rFonts w:ascii="Book Antiqua" w:hAnsi="Book Antiqua" w:hint="eastAsia"/>
          <w:b/>
          <w:sz w:val="24"/>
          <w:szCs w:val="24"/>
          <w:lang w:eastAsia="zh-CN"/>
        </w:rPr>
        <w:t>5</w:t>
      </w:r>
      <w:r w:rsidRPr="00AC5AAA">
        <w:rPr>
          <w:rFonts w:ascii="Book Antiqua" w:hAnsi="Book Antiqua"/>
          <w:b/>
          <w:sz w:val="24"/>
          <w:szCs w:val="24"/>
        </w:rPr>
        <w:t>:</w:t>
      </w:r>
      <w:r w:rsidRPr="00CD6D70">
        <w:rPr>
          <w:rFonts w:ascii="Book Antiqua" w:hAnsi="Book Antiqua"/>
          <w:sz w:val="24"/>
          <w:szCs w:val="24"/>
        </w:rPr>
        <w:t xml:space="preserve"> CD005049 [PMID: 22592700 DOI: 10.1002/14651858.CD005049.pub3]</w:t>
      </w:r>
    </w:p>
    <w:p w14:paraId="721BD61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61</w:t>
      </w:r>
      <w:r w:rsidRPr="00CD6D70">
        <w:rPr>
          <w:rStyle w:val="apple-converted-space"/>
          <w:rFonts w:ascii="Book Antiqua" w:hAnsi="Book Antiqua"/>
          <w:sz w:val="24"/>
          <w:szCs w:val="24"/>
        </w:rPr>
        <w:t> </w:t>
      </w:r>
      <w:r w:rsidRPr="00CD6D70">
        <w:rPr>
          <w:rFonts w:ascii="Book Antiqua" w:hAnsi="Book Antiqua"/>
          <w:b/>
          <w:bCs/>
          <w:sz w:val="24"/>
          <w:szCs w:val="24"/>
        </w:rPr>
        <w:t>Roy D</w:t>
      </w:r>
      <w:r w:rsidRPr="00CD6D70">
        <w:rPr>
          <w:rFonts w:ascii="Book Antiqua" w:hAnsi="Book Antiqua"/>
          <w:sz w:val="24"/>
          <w:szCs w:val="24"/>
        </w:rPr>
        <w:t xml:space="preserve">, </w:t>
      </w:r>
      <w:proofErr w:type="spellStart"/>
      <w:r w:rsidRPr="00CD6D70">
        <w:rPr>
          <w:rFonts w:ascii="Book Antiqua" w:hAnsi="Book Antiqua"/>
          <w:sz w:val="24"/>
          <w:szCs w:val="24"/>
        </w:rPr>
        <w:t>Talajic</w:t>
      </w:r>
      <w:proofErr w:type="spellEnd"/>
      <w:r w:rsidRPr="00CD6D70">
        <w:rPr>
          <w:rFonts w:ascii="Book Antiqua" w:hAnsi="Book Antiqua"/>
          <w:sz w:val="24"/>
          <w:szCs w:val="24"/>
        </w:rPr>
        <w:t xml:space="preserve"> M, Dorian P, Connolly S, Eisenberg MJ, Green M, </w:t>
      </w:r>
      <w:proofErr w:type="spellStart"/>
      <w:r w:rsidRPr="00CD6D70">
        <w:rPr>
          <w:rFonts w:ascii="Book Antiqua" w:hAnsi="Book Antiqua"/>
          <w:sz w:val="24"/>
          <w:szCs w:val="24"/>
        </w:rPr>
        <w:t>Kus</w:t>
      </w:r>
      <w:proofErr w:type="spellEnd"/>
      <w:r w:rsidRPr="00CD6D70">
        <w:rPr>
          <w:rFonts w:ascii="Book Antiqua" w:hAnsi="Book Antiqua"/>
          <w:sz w:val="24"/>
          <w:szCs w:val="24"/>
        </w:rPr>
        <w:t xml:space="preserve"> T, Lambert J, </w:t>
      </w:r>
      <w:proofErr w:type="spellStart"/>
      <w:r w:rsidRPr="00CD6D70">
        <w:rPr>
          <w:rFonts w:ascii="Book Antiqua" w:hAnsi="Book Antiqua"/>
          <w:sz w:val="24"/>
          <w:szCs w:val="24"/>
        </w:rPr>
        <w:t>Dubuc</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Gagné</w:t>
      </w:r>
      <w:proofErr w:type="spellEnd"/>
      <w:r w:rsidRPr="00CD6D70">
        <w:rPr>
          <w:rFonts w:ascii="Book Antiqua" w:hAnsi="Book Antiqua"/>
          <w:sz w:val="24"/>
          <w:szCs w:val="24"/>
        </w:rPr>
        <w:t xml:space="preserve"> P, </w:t>
      </w:r>
      <w:proofErr w:type="spellStart"/>
      <w:r w:rsidRPr="00CD6D70">
        <w:rPr>
          <w:rFonts w:ascii="Book Antiqua" w:hAnsi="Book Antiqua"/>
          <w:sz w:val="24"/>
          <w:szCs w:val="24"/>
        </w:rPr>
        <w:t>Nattel</w:t>
      </w:r>
      <w:proofErr w:type="spellEnd"/>
      <w:r w:rsidRPr="00CD6D70">
        <w:rPr>
          <w:rFonts w:ascii="Book Antiqua" w:hAnsi="Book Antiqua"/>
          <w:sz w:val="24"/>
          <w:szCs w:val="24"/>
        </w:rPr>
        <w:t xml:space="preserve"> S, Thibault B. Amiodarone to prevent recurrence of atrial fibrillation. </w:t>
      </w:r>
      <w:proofErr w:type="gramStart"/>
      <w:r w:rsidRPr="00CD6D70">
        <w:rPr>
          <w:rFonts w:ascii="Book Antiqua" w:hAnsi="Book Antiqua"/>
          <w:sz w:val="24"/>
          <w:szCs w:val="24"/>
        </w:rPr>
        <w:t>Canadian Trial of Atrial Fibrillation Investigators.</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N </w:t>
      </w:r>
      <w:proofErr w:type="spellStart"/>
      <w:r w:rsidRPr="00CD6D70">
        <w:rPr>
          <w:rFonts w:ascii="Book Antiqua" w:hAnsi="Book Antiqua"/>
          <w:i/>
          <w:iCs/>
          <w:sz w:val="24"/>
          <w:szCs w:val="24"/>
        </w:rPr>
        <w:t>Engl</w:t>
      </w:r>
      <w:proofErr w:type="spellEnd"/>
      <w:r w:rsidRPr="00CD6D70">
        <w:rPr>
          <w:rFonts w:ascii="Book Antiqua" w:hAnsi="Book Antiqua"/>
          <w:i/>
          <w:iCs/>
          <w:sz w:val="24"/>
          <w:szCs w:val="24"/>
        </w:rPr>
        <w:t xml:space="preserve"> J Med</w:t>
      </w:r>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342</w:t>
      </w:r>
      <w:r w:rsidRPr="00CD6D70">
        <w:rPr>
          <w:rFonts w:ascii="Book Antiqua" w:hAnsi="Book Antiqua"/>
          <w:sz w:val="24"/>
          <w:szCs w:val="24"/>
        </w:rPr>
        <w:t>: 913-920 [PMID: 10738049 DOI: 10.1056/NEJM200003303421302]</w:t>
      </w:r>
    </w:p>
    <w:p w14:paraId="30F0B2C1"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62</w:t>
      </w:r>
      <w:r w:rsidRPr="00CD6D70">
        <w:rPr>
          <w:rStyle w:val="apple-converted-space"/>
          <w:rFonts w:ascii="Book Antiqua" w:hAnsi="Book Antiqua"/>
          <w:sz w:val="24"/>
          <w:szCs w:val="24"/>
        </w:rPr>
        <w:t> </w:t>
      </w:r>
      <w:r w:rsidRPr="00CD6D70">
        <w:rPr>
          <w:rFonts w:ascii="Book Antiqua" w:hAnsi="Book Antiqua"/>
          <w:b/>
          <w:bCs/>
          <w:sz w:val="24"/>
          <w:szCs w:val="24"/>
        </w:rPr>
        <w:t>Roy D</w:t>
      </w:r>
      <w:r w:rsidRPr="00CD6D70">
        <w:rPr>
          <w:rFonts w:ascii="Book Antiqua" w:hAnsi="Book Antiqua"/>
          <w:sz w:val="24"/>
          <w:szCs w:val="24"/>
        </w:rPr>
        <w:t xml:space="preserve">, </w:t>
      </w:r>
      <w:proofErr w:type="spellStart"/>
      <w:r w:rsidRPr="00CD6D70">
        <w:rPr>
          <w:rFonts w:ascii="Book Antiqua" w:hAnsi="Book Antiqua"/>
          <w:sz w:val="24"/>
          <w:szCs w:val="24"/>
        </w:rPr>
        <w:t>Talajic</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Nattel</w:t>
      </w:r>
      <w:proofErr w:type="spellEnd"/>
      <w:r w:rsidRPr="00CD6D70">
        <w:rPr>
          <w:rFonts w:ascii="Book Antiqua" w:hAnsi="Book Antiqua"/>
          <w:sz w:val="24"/>
          <w:szCs w:val="24"/>
        </w:rPr>
        <w:t xml:space="preserve"> S, Wyse DG, Dorian P, Lee KL, Bourassa MG, Arnold JM, Buxton AE, </w:t>
      </w:r>
      <w:proofErr w:type="spellStart"/>
      <w:r w:rsidRPr="00CD6D70">
        <w:rPr>
          <w:rFonts w:ascii="Book Antiqua" w:hAnsi="Book Antiqua"/>
          <w:sz w:val="24"/>
          <w:szCs w:val="24"/>
        </w:rPr>
        <w:t>Camm</w:t>
      </w:r>
      <w:proofErr w:type="spellEnd"/>
      <w:r w:rsidRPr="00CD6D70">
        <w:rPr>
          <w:rFonts w:ascii="Book Antiqua" w:hAnsi="Book Antiqua"/>
          <w:sz w:val="24"/>
          <w:szCs w:val="24"/>
        </w:rPr>
        <w:t xml:space="preserve"> AJ, Connolly SJ, </w:t>
      </w:r>
      <w:proofErr w:type="spellStart"/>
      <w:r w:rsidRPr="00CD6D70">
        <w:rPr>
          <w:rFonts w:ascii="Book Antiqua" w:hAnsi="Book Antiqua"/>
          <w:sz w:val="24"/>
          <w:szCs w:val="24"/>
        </w:rPr>
        <w:t>Dubuc</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Ducharme</w:t>
      </w:r>
      <w:proofErr w:type="spellEnd"/>
      <w:r w:rsidRPr="00CD6D70">
        <w:rPr>
          <w:rFonts w:ascii="Book Antiqua" w:hAnsi="Book Antiqua"/>
          <w:sz w:val="24"/>
          <w:szCs w:val="24"/>
        </w:rPr>
        <w:t xml:space="preserve"> A, Guerra PG, </w:t>
      </w:r>
      <w:proofErr w:type="spellStart"/>
      <w:r w:rsidRPr="00CD6D70">
        <w:rPr>
          <w:rFonts w:ascii="Book Antiqua" w:hAnsi="Book Antiqua"/>
          <w:sz w:val="24"/>
          <w:szCs w:val="24"/>
        </w:rPr>
        <w:t>Hohnloser</w:t>
      </w:r>
      <w:proofErr w:type="spellEnd"/>
      <w:r w:rsidRPr="00CD6D70">
        <w:rPr>
          <w:rFonts w:ascii="Book Antiqua" w:hAnsi="Book Antiqua"/>
          <w:sz w:val="24"/>
          <w:szCs w:val="24"/>
        </w:rPr>
        <w:t xml:space="preserve"> SH, Lambert J, Le </w:t>
      </w:r>
      <w:proofErr w:type="spellStart"/>
      <w:r w:rsidRPr="00CD6D70">
        <w:rPr>
          <w:rFonts w:ascii="Book Antiqua" w:hAnsi="Book Antiqua"/>
          <w:sz w:val="24"/>
          <w:szCs w:val="24"/>
        </w:rPr>
        <w:t>Heuzey</w:t>
      </w:r>
      <w:proofErr w:type="spellEnd"/>
      <w:r w:rsidRPr="00CD6D70">
        <w:rPr>
          <w:rFonts w:ascii="Book Antiqua" w:hAnsi="Book Antiqua"/>
          <w:sz w:val="24"/>
          <w:szCs w:val="24"/>
        </w:rPr>
        <w:t xml:space="preserve"> JY, O'Hara G, Pedersen OD, Rouleau JL, Singh BN, Stevenson LW, Stevenson WG, Thibault B, Waldo AL. Rhythm control versus rate control for atrial fibrillation and heart failure.</w:t>
      </w:r>
      <w:r w:rsidRPr="00CD6D70">
        <w:rPr>
          <w:rStyle w:val="apple-converted-space"/>
          <w:rFonts w:ascii="Book Antiqua" w:hAnsi="Book Antiqua"/>
          <w:sz w:val="24"/>
          <w:szCs w:val="24"/>
        </w:rPr>
        <w:t> </w:t>
      </w:r>
      <w:r w:rsidRPr="00CD6D70">
        <w:rPr>
          <w:rFonts w:ascii="Book Antiqua" w:hAnsi="Book Antiqua"/>
          <w:i/>
          <w:iCs/>
          <w:sz w:val="24"/>
          <w:szCs w:val="24"/>
        </w:rPr>
        <w:t xml:space="preserve">N </w:t>
      </w:r>
      <w:proofErr w:type="spellStart"/>
      <w:r w:rsidRPr="00CD6D70">
        <w:rPr>
          <w:rFonts w:ascii="Book Antiqua" w:hAnsi="Book Antiqua"/>
          <w:i/>
          <w:iCs/>
          <w:sz w:val="24"/>
          <w:szCs w:val="24"/>
        </w:rPr>
        <w:t>Engl</w:t>
      </w:r>
      <w:proofErr w:type="spellEnd"/>
      <w:r w:rsidRPr="00CD6D70">
        <w:rPr>
          <w:rFonts w:ascii="Book Antiqua" w:hAnsi="Book Antiqua"/>
          <w:i/>
          <w:iCs/>
          <w:sz w:val="24"/>
          <w:szCs w:val="24"/>
        </w:rPr>
        <w:t xml:space="preserve"> J Med</w:t>
      </w:r>
      <w:r w:rsidRPr="00CD6D70">
        <w:rPr>
          <w:rStyle w:val="apple-converted-space"/>
          <w:rFonts w:ascii="Book Antiqua" w:hAnsi="Book Antiqua"/>
          <w:sz w:val="24"/>
          <w:szCs w:val="24"/>
        </w:rPr>
        <w:t> </w:t>
      </w:r>
      <w:r w:rsidRPr="00CD6D70">
        <w:rPr>
          <w:rFonts w:ascii="Book Antiqua" w:hAnsi="Book Antiqua"/>
          <w:sz w:val="24"/>
          <w:szCs w:val="24"/>
        </w:rPr>
        <w:t>2008;</w:t>
      </w:r>
      <w:r w:rsidRPr="00CD6D70">
        <w:rPr>
          <w:rStyle w:val="apple-converted-space"/>
          <w:rFonts w:ascii="Book Antiqua" w:hAnsi="Book Antiqua"/>
          <w:sz w:val="24"/>
          <w:szCs w:val="24"/>
        </w:rPr>
        <w:t> </w:t>
      </w:r>
      <w:r w:rsidRPr="00CD6D70">
        <w:rPr>
          <w:rFonts w:ascii="Book Antiqua" w:hAnsi="Book Antiqua"/>
          <w:b/>
          <w:bCs/>
          <w:sz w:val="24"/>
          <w:szCs w:val="24"/>
        </w:rPr>
        <w:t>358</w:t>
      </w:r>
      <w:r w:rsidRPr="00CD6D70">
        <w:rPr>
          <w:rFonts w:ascii="Book Antiqua" w:hAnsi="Book Antiqua"/>
          <w:sz w:val="24"/>
          <w:szCs w:val="24"/>
        </w:rPr>
        <w:t>: 2667-2677 [PMID: 18565859 DOI: 10.1056/NEJMoa0708789]</w:t>
      </w:r>
    </w:p>
    <w:p w14:paraId="1D0668C3"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Goldschlager</w:t>
      </w:r>
      <w:proofErr w:type="spellEnd"/>
      <w:r w:rsidRPr="00CD6D70">
        <w:rPr>
          <w:rFonts w:ascii="Book Antiqua" w:hAnsi="Book Antiqua"/>
          <w:b/>
          <w:bCs/>
          <w:sz w:val="24"/>
          <w:szCs w:val="24"/>
        </w:rPr>
        <w:t xml:space="preserve"> N</w:t>
      </w:r>
      <w:r w:rsidRPr="00CD6D70">
        <w:rPr>
          <w:rFonts w:ascii="Book Antiqua" w:hAnsi="Book Antiqua"/>
          <w:sz w:val="24"/>
          <w:szCs w:val="24"/>
        </w:rPr>
        <w:t xml:space="preserve">, Epstein AE, </w:t>
      </w:r>
      <w:proofErr w:type="spellStart"/>
      <w:r w:rsidRPr="00CD6D70">
        <w:rPr>
          <w:rFonts w:ascii="Book Antiqua" w:hAnsi="Book Antiqua"/>
          <w:sz w:val="24"/>
          <w:szCs w:val="24"/>
        </w:rPr>
        <w:t>Naccarelli</w:t>
      </w:r>
      <w:proofErr w:type="spellEnd"/>
      <w:r w:rsidRPr="00CD6D70">
        <w:rPr>
          <w:rFonts w:ascii="Book Antiqua" w:hAnsi="Book Antiqua"/>
          <w:sz w:val="24"/>
          <w:szCs w:val="24"/>
        </w:rPr>
        <w:t xml:space="preserve"> GV, </w:t>
      </w:r>
      <w:proofErr w:type="spellStart"/>
      <w:r w:rsidRPr="00CD6D70">
        <w:rPr>
          <w:rFonts w:ascii="Book Antiqua" w:hAnsi="Book Antiqua"/>
          <w:sz w:val="24"/>
          <w:szCs w:val="24"/>
        </w:rPr>
        <w:t>Olshansky</w:t>
      </w:r>
      <w:proofErr w:type="spellEnd"/>
      <w:r w:rsidRPr="00CD6D70">
        <w:rPr>
          <w:rFonts w:ascii="Book Antiqua" w:hAnsi="Book Antiqua"/>
          <w:sz w:val="24"/>
          <w:szCs w:val="24"/>
        </w:rPr>
        <w:t xml:space="preserve"> B, Singh B, Collard HR, Murphy E. A practical guide for clinicians who treat patients with amiodarone: 2007.</w:t>
      </w:r>
      <w:r w:rsidRPr="00CD6D70">
        <w:rPr>
          <w:rStyle w:val="apple-converted-space"/>
          <w:rFonts w:ascii="Book Antiqua" w:hAnsi="Book Antiqua"/>
          <w:sz w:val="24"/>
          <w:szCs w:val="24"/>
        </w:rPr>
        <w:t> </w:t>
      </w:r>
      <w:r w:rsidRPr="00CD6D70">
        <w:rPr>
          <w:rFonts w:ascii="Book Antiqua" w:hAnsi="Book Antiqua"/>
          <w:i/>
          <w:iCs/>
          <w:sz w:val="24"/>
          <w:szCs w:val="24"/>
        </w:rPr>
        <w:t>Heart Rhythm</w:t>
      </w:r>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4</w:t>
      </w:r>
      <w:r w:rsidRPr="00CD6D70">
        <w:rPr>
          <w:rFonts w:ascii="Book Antiqua" w:hAnsi="Book Antiqua"/>
          <w:sz w:val="24"/>
          <w:szCs w:val="24"/>
        </w:rPr>
        <w:t>: 1250-1259 [PMID: 17765636 DOI: 10.1016/j.hrthm.2007.07.020]</w:t>
      </w:r>
    </w:p>
    <w:p w14:paraId="19EDC1BB"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64</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Hohnloser</w:t>
      </w:r>
      <w:proofErr w:type="spellEnd"/>
      <w:r w:rsidRPr="00CD6D70">
        <w:rPr>
          <w:rFonts w:ascii="Book Antiqua" w:hAnsi="Book Antiqua"/>
          <w:b/>
          <w:bCs/>
          <w:sz w:val="24"/>
          <w:szCs w:val="24"/>
        </w:rPr>
        <w:t xml:space="preserve"> SH</w:t>
      </w:r>
      <w:r w:rsidRPr="00CD6D70">
        <w:rPr>
          <w:rFonts w:ascii="Book Antiqua" w:hAnsi="Book Antiqua"/>
          <w:sz w:val="24"/>
          <w:szCs w:val="24"/>
        </w:rPr>
        <w:t xml:space="preserve">, Singh BN. </w:t>
      </w:r>
      <w:proofErr w:type="spellStart"/>
      <w:r w:rsidRPr="00CD6D70">
        <w:rPr>
          <w:rFonts w:ascii="Book Antiqua" w:hAnsi="Book Antiqua"/>
          <w:sz w:val="24"/>
          <w:szCs w:val="24"/>
        </w:rPr>
        <w:t>Proarrhythmia</w:t>
      </w:r>
      <w:proofErr w:type="spellEnd"/>
      <w:r w:rsidRPr="00CD6D70">
        <w:rPr>
          <w:rFonts w:ascii="Book Antiqua" w:hAnsi="Book Antiqua"/>
          <w:sz w:val="24"/>
          <w:szCs w:val="24"/>
        </w:rPr>
        <w:t xml:space="preserve"> with class III antiarrhythmic drugs: definition, </w:t>
      </w:r>
      <w:proofErr w:type="spellStart"/>
      <w:r w:rsidRPr="00CD6D70">
        <w:rPr>
          <w:rFonts w:ascii="Book Antiqua" w:hAnsi="Book Antiqua"/>
          <w:sz w:val="24"/>
          <w:szCs w:val="24"/>
        </w:rPr>
        <w:t>electrophysiologic</w:t>
      </w:r>
      <w:proofErr w:type="spellEnd"/>
      <w:r w:rsidRPr="00CD6D70">
        <w:rPr>
          <w:rFonts w:ascii="Book Antiqua" w:hAnsi="Book Antiqua"/>
          <w:sz w:val="24"/>
          <w:szCs w:val="24"/>
        </w:rPr>
        <w:t xml:space="preserve"> mechanisms, incidence, predisposing factors, and clinical implications.</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1995;</w:t>
      </w:r>
      <w:r w:rsidRPr="00CD6D70">
        <w:rPr>
          <w:rStyle w:val="apple-converted-space"/>
          <w:rFonts w:ascii="Book Antiqua" w:hAnsi="Book Antiqua"/>
          <w:sz w:val="24"/>
          <w:szCs w:val="24"/>
        </w:rPr>
        <w:t> </w:t>
      </w:r>
      <w:r w:rsidRPr="00CD6D70">
        <w:rPr>
          <w:rFonts w:ascii="Book Antiqua" w:hAnsi="Book Antiqua"/>
          <w:b/>
          <w:bCs/>
          <w:sz w:val="24"/>
          <w:szCs w:val="24"/>
        </w:rPr>
        <w:t>6</w:t>
      </w:r>
      <w:r w:rsidRPr="00CD6D70">
        <w:rPr>
          <w:rFonts w:ascii="Book Antiqua" w:hAnsi="Book Antiqua"/>
          <w:sz w:val="24"/>
          <w:szCs w:val="24"/>
        </w:rPr>
        <w:t>: 920-936 [PMID: 8548113]</w:t>
      </w:r>
    </w:p>
    <w:p w14:paraId="512DE1F3" w14:textId="0F4EA6F6"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65</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Køber</w:t>
      </w:r>
      <w:proofErr w:type="spellEnd"/>
      <w:r w:rsidRPr="00CD6D70">
        <w:rPr>
          <w:rFonts w:ascii="Book Antiqua" w:hAnsi="Book Antiqua"/>
          <w:b/>
          <w:bCs/>
          <w:sz w:val="24"/>
          <w:szCs w:val="24"/>
        </w:rPr>
        <w:t xml:space="preserve"> L</w:t>
      </w:r>
      <w:r w:rsidRPr="00CD6D70">
        <w:rPr>
          <w:rFonts w:ascii="Book Antiqua" w:hAnsi="Book Antiqua"/>
          <w:sz w:val="24"/>
          <w:szCs w:val="24"/>
        </w:rPr>
        <w:t xml:space="preserve">, Bloch Thomsen PE, </w:t>
      </w:r>
      <w:proofErr w:type="spellStart"/>
      <w:r w:rsidRPr="00CD6D70">
        <w:rPr>
          <w:rFonts w:ascii="Book Antiqua" w:hAnsi="Book Antiqua"/>
          <w:sz w:val="24"/>
          <w:szCs w:val="24"/>
        </w:rPr>
        <w:t>Møller</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Torp</w:t>
      </w:r>
      <w:proofErr w:type="spellEnd"/>
      <w:r w:rsidRPr="00CD6D70">
        <w:rPr>
          <w:rFonts w:ascii="Book Antiqua" w:hAnsi="Book Antiqua"/>
          <w:sz w:val="24"/>
          <w:szCs w:val="24"/>
        </w:rPr>
        <w:t xml:space="preserve">-Pedersen C, </w:t>
      </w:r>
      <w:proofErr w:type="spellStart"/>
      <w:r w:rsidRPr="00CD6D70">
        <w:rPr>
          <w:rFonts w:ascii="Book Antiqua" w:hAnsi="Book Antiqua"/>
          <w:sz w:val="24"/>
          <w:szCs w:val="24"/>
        </w:rPr>
        <w:t>Carlsen</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Sandøe</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Egstrup</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Agner</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Videbaek</w:t>
      </w:r>
      <w:proofErr w:type="spellEnd"/>
      <w:r w:rsidRPr="00CD6D70">
        <w:rPr>
          <w:rFonts w:ascii="Book Antiqua" w:hAnsi="Book Antiqua"/>
          <w:sz w:val="24"/>
          <w:szCs w:val="24"/>
        </w:rPr>
        <w:t xml:space="preserve"> J, Marchant B, </w:t>
      </w:r>
      <w:proofErr w:type="spellStart"/>
      <w:r w:rsidRPr="00CD6D70">
        <w:rPr>
          <w:rFonts w:ascii="Book Antiqua" w:hAnsi="Book Antiqua"/>
          <w:sz w:val="24"/>
          <w:szCs w:val="24"/>
        </w:rPr>
        <w:t>Camm</w:t>
      </w:r>
      <w:proofErr w:type="spellEnd"/>
      <w:r w:rsidRPr="00CD6D70">
        <w:rPr>
          <w:rFonts w:ascii="Book Antiqua" w:hAnsi="Book Antiqua"/>
          <w:sz w:val="24"/>
          <w:szCs w:val="24"/>
        </w:rPr>
        <w:t xml:space="preserve"> AJ</w:t>
      </w:r>
      <w:r w:rsidR="004516AC" w:rsidRPr="00FF1267">
        <w:rPr>
          <w:rFonts w:ascii="Book Antiqua" w:hAnsi="Book Antiqua" w:cs="Times New Roman"/>
          <w:sz w:val="24"/>
          <w:szCs w:val="24"/>
        </w:rPr>
        <w:t xml:space="preserve">; Danish Investigations of Arrhythmia and Mortality on </w:t>
      </w:r>
      <w:proofErr w:type="spellStart"/>
      <w:r w:rsidR="004516AC" w:rsidRPr="00FF1267">
        <w:rPr>
          <w:rFonts w:ascii="Book Antiqua" w:hAnsi="Book Antiqua" w:cs="Times New Roman"/>
          <w:sz w:val="24"/>
          <w:szCs w:val="24"/>
        </w:rPr>
        <w:t>Dofetilide</w:t>
      </w:r>
      <w:proofErr w:type="spellEnd"/>
      <w:r w:rsidR="004516AC" w:rsidRPr="00FF1267">
        <w:rPr>
          <w:rFonts w:ascii="Book Antiqua" w:hAnsi="Book Antiqua" w:cs="Times New Roman"/>
          <w:sz w:val="24"/>
          <w:szCs w:val="24"/>
        </w:rPr>
        <w:t xml:space="preserve"> (DIAMOND) Study Group</w:t>
      </w:r>
      <w:r w:rsidRPr="00CD6D70">
        <w:rPr>
          <w:rFonts w:ascii="Book Antiqua" w:hAnsi="Book Antiqua"/>
          <w:sz w:val="24"/>
          <w:szCs w:val="24"/>
        </w:rPr>
        <w:t xml:space="preserve">. Effect of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in patients with recent myocardial infarction and left-ventricular dysfunction: a randomised trial.</w:t>
      </w:r>
      <w:r w:rsidRPr="00CD6D70">
        <w:rPr>
          <w:rStyle w:val="apple-converted-space"/>
          <w:rFonts w:ascii="Book Antiqua" w:hAnsi="Book Antiqua"/>
          <w:sz w:val="24"/>
          <w:szCs w:val="24"/>
        </w:rPr>
        <w:t> </w:t>
      </w:r>
      <w:r w:rsidRPr="00CD6D70">
        <w:rPr>
          <w:rFonts w:ascii="Book Antiqua" w:hAnsi="Book Antiqua"/>
          <w:i/>
          <w:iCs/>
          <w:sz w:val="24"/>
          <w:szCs w:val="24"/>
        </w:rPr>
        <w:t>Lancet</w:t>
      </w:r>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356</w:t>
      </w:r>
      <w:r w:rsidRPr="00CD6D70">
        <w:rPr>
          <w:rFonts w:ascii="Book Antiqua" w:hAnsi="Book Antiqua"/>
          <w:sz w:val="24"/>
          <w:szCs w:val="24"/>
        </w:rPr>
        <w:t>: 2052-2058 [PMID: 11145491]</w:t>
      </w:r>
    </w:p>
    <w:p w14:paraId="6841F7E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66</w:t>
      </w:r>
      <w:r w:rsidRPr="00CD6D70">
        <w:rPr>
          <w:rStyle w:val="apple-converted-space"/>
          <w:rFonts w:ascii="Book Antiqua" w:hAnsi="Book Antiqua"/>
          <w:sz w:val="24"/>
          <w:szCs w:val="24"/>
        </w:rPr>
        <w:t> </w:t>
      </w:r>
      <w:r w:rsidRPr="00CD6D70">
        <w:rPr>
          <w:rFonts w:ascii="Book Antiqua" w:hAnsi="Book Antiqua"/>
          <w:b/>
          <w:bCs/>
          <w:sz w:val="24"/>
          <w:szCs w:val="24"/>
        </w:rPr>
        <w:t>Pedersen OD</w:t>
      </w:r>
      <w:r w:rsidRPr="00CD6D70">
        <w:rPr>
          <w:rFonts w:ascii="Book Antiqua" w:hAnsi="Book Antiqua"/>
          <w:sz w:val="24"/>
          <w:szCs w:val="24"/>
        </w:rPr>
        <w:t xml:space="preserve">, Bagger H, Keller N, Marchant B, </w:t>
      </w:r>
      <w:proofErr w:type="spellStart"/>
      <w:r w:rsidRPr="00CD6D70">
        <w:rPr>
          <w:rFonts w:ascii="Book Antiqua" w:hAnsi="Book Antiqua"/>
          <w:sz w:val="24"/>
          <w:szCs w:val="24"/>
        </w:rPr>
        <w:t>Køber</w:t>
      </w:r>
      <w:proofErr w:type="spellEnd"/>
      <w:r w:rsidRPr="00CD6D70">
        <w:rPr>
          <w:rFonts w:ascii="Book Antiqua" w:hAnsi="Book Antiqua"/>
          <w:sz w:val="24"/>
          <w:szCs w:val="24"/>
        </w:rPr>
        <w:t xml:space="preserve"> L, </w:t>
      </w:r>
      <w:proofErr w:type="spellStart"/>
      <w:r w:rsidRPr="00CD6D70">
        <w:rPr>
          <w:rFonts w:ascii="Book Antiqua" w:hAnsi="Book Antiqua"/>
          <w:sz w:val="24"/>
          <w:szCs w:val="24"/>
        </w:rPr>
        <w:t>Torp</w:t>
      </w:r>
      <w:proofErr w:type="spellEnd"/>
      <w:r w:rsidRPr="00CD6D70">
        <w:rPr>
          <w:rFonts w:ascii="Book Antiqua" w:hAnsi="Book Antiqua"/>
          <w:sz w:val="24"/>
          <w:szCs w:val="24"/>
        </w:rPr>
        <w:t xml:space="preserve">-Pedersen C. Efficacy of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in the treatment of atrial fibrillation-flutter in patients with reduced left ventricular function: a Danish investigations of arrhythmia and mortality on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(diamond) </w:t>
      </w:r>
      <w:proofErr w:type="spellStart"/>
      <w:r w:rsidRPr="00CD6D70">
        <w:rPr>
          <w:rFonts w:ascii="Book Antiqua" w:hAnsi="Book Antiqua"/>
          <w:sz w:val="24"/>
          <w:szCs w:val="24"/>
        </w:rPr>
        <w:t>substudy</w:t>
      </w:r>
      <w:proofErr w:type="spellEnd"/>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104</w:t>
      </w:r>
      <w:r w:rsidRPr="00CD6D70">
        <w:rPr>
          <w:rFonts w:ascii="Book Antiqua" w:hAnsi="Book Antiqua"/>
          <w:sz w:val="24"/>
          <w:szCs w:val="24"/>
        </w:rPr>
        <w:t>: 292-296 [PMID: 11457747]</w:t>
      </w:r>
    </w:p>
    <w:p w14:paraId="45D01D7A"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67</w:t>
      </w:r>
      <w:r w:rsidRPr="00CD6D70">
        <w:rPr>
          <w:rStyle w:val="apple-converted-space"/>
          <w:rFonts w:ascii="Book Antiqua" w:hAnsi="Book Antiqua"/>
          <w:sz w:val="24"/>
          <w:szCs w:val="24"/>
        </w:rPr>
        <w:t> </w:t>
      </w:r>
      <w:r w:rsidRPr="00CD6D70">
        <w:rPr>
          <w:rFonts w:ascii="Book Antiqua" w:hAnsi="Book Antiqua"/>
          <w:b/>
          <w:bCs/>
          <w:sz w:val="24"/>
          <w:szCs w:val="24"/>
        </w:rPr>
        <w:t>Singh S</w:t>
      </w:r>
      <w:r w:rsidRPr="00CD6D70">
        <w:rPr>
          <w:rFonts w:ascii="Book Antiqua" w:hAnsi="Book Antiqua"/>
          <w:sz w:val="24"/>
          <w:szCs w:val="24"/>
        </w:rPr>
        <w:t xml:space="preserve">, </w:t>
      </w:r>
      <w:proofErr w:type="spellStart"/>
      <w:r w:rsidRPr="00CD6D70">
        <w:rPr>
          <w:rFonts w:ascii="Book Antiqua" w:hAnsi="Book Antiqua"/>
          <w:sz w:val="24"/>
          <w:szCs w:val="24"/>
        </w:rPr>
        <w:t>Zoble</w:t>
      </w:r>
      <w:proofErr w:type="spellEnd"/>
      <w:r w:rsidRPr="00CD6D70">
        <w:rPr>
          <w:rFonts w:ascii="Book Antiqua" w:hAnsi="Book Antiqua"/>
          <w:sz w:val="24"/>
          <w:szCs w:val="24"/>
        </w:rPr>
        <w:t xml:space="preserve"> RG, Yellen L, Brodsky MA, Feld GK, Berk M, Billing CB. Efficacy and safety of oral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in converting to and maintaining sinus rhythm in patients with chronic atrial fibrillation or atrial flutter: the symptomatic atrial fibrillation investigative research on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(SAFIRE-D) study.</w:t>
      </w:r>
      <w:r w:rsidRPr="00CD6D70">
        <w:rPr>
          <w:rStyle w:val="apple-converted-space"/>
          <w:rFonts w:ascii="Book Antiqua" w:hAnsi="Book Antiqua"/>
          <w:sz w:val="24"/>
          <w:szCs w:val="24"/>
        </w:rPr>
        <w:t> </w:t>
      </w:r>
      <w:r w:rsidRPr="00CD6D70">
        <w:rPr>
          <w:rFonts w:ascii="Book Antiqua" w:hAnsi="Book Antiqua"/>
          <w:i/>
          <w:iCs/>
          <w:sz w:val="24"/>
          <w:szCs w:val="24"/>
        </w:rPr>
        <w:t>Circulation</w:t>
      </w:r>
      <w:r w:rsidRPr="00CD6D70">
        <w:rPr>
          <w:rStyle w:val="apple-converted-space"/>
          <w:rFonts w:ascii="Book Antiqua" w:hAnsi="Book Antiqua"/>
          <w:sz w:val="24"/>
          <w:szCs w:val="24"/>
        </w:rPr>
        <w:t> </w:t>
      </w:r>
      <w:r w:rsidRPr="00CD6D70">
        <w:rPr>
          <w:rFonts w:ascii="Book Antiqua" w:hAnsi="Book Antiqua"/>
          <w:sz w:val="24"/>
          <w:szCs w:val="24"/>
        </w:rPr>
        <w:t>2000;</w:t>
      </w:r>
      <w:r w:rsidRPr="00CD6D70">
        <w:rPr>
          <w:rStyle w:val="apple-converted-space"/>
          <w:rFonts w:ascii="Book Antiqua" w:hAnsi="Book Antiqua"/>
          <w:sz w:val="24"/>
          <w:szCs w:val="24"/>
        </w:rPr>
        <w:t> </w:t>
      </w:r>
      <w:r w:rsidRPr="00CD6D70">
        <w:rPr>
          <w:rFonts w:ascii="Book Antiqua" w:hAnsi="Book Antiqua"/>
          <w:b/>
          <w:bCs/>
          <w:sz w:val="24"/>
          <w:szCs w:val="24"/>
        </w:rPr>
        <w:t>102</w:t>
      </w:r>
      <w:r w:rsidRPr="00CD6D70">
        <w:rPr>
          <w:rFonts w:ascii="Book Antiqua" w:hAnsi="Book Antiqua"/>
          <w:sz w:val="24"/>
          <w:szCs w:val="24"/>
        </w:rPr>
        <w:t>: 2385-2390 [PMID: 11067793]</w:t>
      </w:r>
    </w:p>
    <w:p w14:paraId="5C07B2E0"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68</w:t>
      </w:r>
      <w:r w:rsidRPr="00CD6D70">
        <w:rPr>
          <w:rStyle w:val="apple-converted-space"/>
          <w:rFonts w:ascii="Book Antiqua" w:hAnsi="Book Antiqua"/>
          <w:sz w:val="24"/>
          <w:szCs w:val="24"/>
        </w:rPr>
        <w:t> </w:t>
      </w:r>
      <w:r w:rsidRPr="00CD6D70">
        <w:rPr>
          <w:rFonts w:ascii="Book Antiqua" w:hAnsi="Book Antiqua"/>
          <w:b/>
          <w:bCs/>
          <w:sz w:val="24"/>
          <w:szCs w:val="24"/>
        </w:rPr>
        <w:t>Wells R</w:t>
      </w:r>
      <w:r w:rsidRPr="00CD6D70">
        <w:rPr>
          <w:rFonts w:ascii="Book Antiqua" w:hAnsi="Book Antiqua"/>
          <w:sz w:val="24"/>
          <w:szCs w:val="24"/>
        </w:rPr>
        <w:t xml:space="preserve">, </w:t>
      </w:r>
      <w:proofErr w:type="spellStart"/>
      <w:r w:rsidRPr="00CD6D70">
        <w:rPr>
          <w:rFonts w:ascii="Book Antiqua" w:hAnsi="Book Antiqua"/>
          <w:sz w:val="24"/>
          <w:szCs w:val="24"/>
        </w:rPr>
        <w:t>Khairy</w:t>
      </w:r>
      <w:proofErr w:type="spellEnd"/>
      <w:r w:rsidRPr="00CD6D70">
        <w:rPr>
          <w:rFonts w:ascii="Book Antiqua" w:hAnsi="Book Antiqua"/>
          <w:sz w:val="24"/>
          <w:szCs w:val="24"/>
        </w:rPr>
        <w:t xml:space="preserve"> P, Harris L, Anderson CC, </w:t>
      </w:r>
      <w:proofErr w:type="spellStart"/>
      <w:r w:rsidRPr="00CD6D70">
        <w:rPr>
          <w:rFonts w:ascii="Book Antiqua" w:hAnsi="Book Antiqua"/>
          <w:sz w:val="24"/>
          <w:szCs w:val="24"/>
        </w:rPr>
        <w:t>Balaji</w:t>
      </w:r>
      <w:proofErr w:type="spellEnd"/>
      <w:r w:rsidRPr="00CD6D70">
        <w:rPr>
          <w:rFonts w:ascii="Book Antiqua" w:hAnsi="Book Antiqua"/>
          <w:sz w:val="24"/>
          <w:szCs w:val="24"/>
        </w:rPr>
        <w:t xml:space="preserve"> S. </w:t>
      </w:r>
      <w:proofErr w:type="spellStart"/>
      <w:r w:rsidRPr="00CD6D70">
        <w:rPr>
          <w:rFonts w:ascii="Book Antiqua" w:hAnsi="Book Antiqua"/>
          <w:sz w:val="24"/>
          <w:szCs w:val="24"/>
        </w:rPr>
        <w:t>Dofetilide</w:t>
      </w:r>
      <w:proofErr w:type="spellEnd"/>
      <w:r w:rsidRPr="00CD6D70">
        <w:rPr>
          <w:rFonts w:ascii="Book Antiqua" w:hAnsi="Book Antiqua"/>
          <w:sz w:val="24"/>
          <w:szCs w:val="24"/>
        </w:rPr>
        <w:t xml:space="preserve"> for atrial arrhythmias in congenital heart disease: a multicenter study.</w:t>
      </w:r>
      <w:r w:rsidRPr="00CD6D70">
        <w:rPr>
          <w:rStyle w:val="apple-converted-space"/>
          <w:rFonts w:ascii="Book Antiqua" w:hAnsi="Book Antiqua"/>
          <w:sz w:val="24"/>
          <w:szCs w:val="24"/>
        </w:rPr>
        <w:t> </w:t>
      </w:r>
      <w:r w:rsidRPr="00CD6D70">
        <w:rPr>
          <w:rFonts w:ascii="Book Antiqua" w:hAnsi="Book Antiqua"/>
          <w:i/>
          <w:iCs/>
          <w:sz w:val="24"/>
          <w:szCs w:val="24"/>
        </w:rPr>
        <w:t xml:space="preserve">Pacing </w:t>
      </w:r>
      <w:proofErr w:type="spellStart"/>
      <w:r w:rsidRPr="00CD6D70">
        <w:rPr>
          <w:rFonts w:ascii="Book Antiqua" w:hAnsi="Book Antiqua"/>
          <w:i/>
          <w:iCs/>
          <w:sz w:val="24"/>
          <w:szCs w:val="24"/>
        </w:rPr>
        <w:t>Clin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2009;</w:t>
      </w:r>
      <w:r w:rsidRPr="00CD6D70">
        <w:rPr>
          <w:rStyle w:val="apple-converted-space"/>
          <w:rFonts w:ascii="Book Antiqua" w:hAnsi="Book Antiqua"/>
          <w:sz w:val="24"/>
          <w:szCs w:val="24"/>
        </w:rPr>
        <w:t> </w:t>
      </w:r>
      <w:r w:rsidRPr="00CD6D70">
        <w:rPr>
          <w:rFonts w:ascii="Book Antiqua" w:hAnsi="Book Antiqua"/>
          <w:b/>
          <w:bCs/>
          <w:sz w:val="24"/>
          <w:szCs w:val="24"/>
        </w:rPr>
        <w:t>32</w:t>
      </w:r>
      <w:r w:rsidRPr="00CD6D70">
        <w:rPr>
          <w:rFonts w:ascii="Book Antiqua" w:hAnsi="Book Antiqua"/>
          <w:sz w:val="24"/>
          <w:szCs w:val="24"/>
        </w:rPr>
        <w:t>: 1313-1318 [PMID: 19691680 DOI: 10.1111/j.1540-8159.2009.02479.x]</w:t>
      </w:r>
    </w:p>
    <w:p w14:paraId="2E66283F"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69</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Triedman</w:t>
      </w:r>
      <w:proofErr w:type="spellEnd"/>
      <w:r w:rsidRPr="00CD6D70">
        <w:rPr>
          <w:rFonts w:ascii="Book Antiqua" w:hAnsi="Book Antiqua"/>
          <w:b/>
          <w:bCs/>
          <w:sz w:val="24"/>
          <w:szCs w:val="24"/>
        </w:rPr>
        <w:t xml:space="preserve"> JK</w:t>
      </w:r>
      <w:r w:rsidRPr="00CD6D70">
        <w:rPr>
          <w:rFonts w:ascii="Book Antiqua" w:hAnsi="Book Antiqua"/>
          <w:sz w:val="24"/>
          <w:szCs w:val="24"/>
        </w:rPr>
        <w:t xml:space="preserve">, </w:t>
      </w:r>
      <w:proofErr w:type="spellStart"/>
      <w:r w:rsidRPr="00CD6D70">
        <w:rPr>
          <w:rFonts w:ascii="Book Antiqua" w:hAnsi="Book Antiqua"/>
          <w:sz w:val="24"/>
          <w:szCs w:val="24"/>
        </w:rPr>
        <w:t>Bergau</w:t>
      </w:r>
      <w:proofErr w:type="spellEnd"/>
      <w:r w:rsidRPr="00CD6D70">
        <w:rPr>
          <w:rFonts w:ascii="Book Antiqua" w:hAnsi="Book Antiqua"/>
          <w:sz w:val="24"/>
          <w:szCs w:val="24"/>
        </w:rPr>
        <w:t xml:space="preserve"> DM, Saul JP, Epstein MR, Walsh EP. </w:t>
      </w:r>
      <w:proofErr w:type="gramStart"/>
      <w:r w:rsidRPr="00CD6D70">
        <w:rPr>
          <w:rFonts w:ascii="Book Antiqua" w:hAnsi="Book Antiqua"/>
          <w:sz w:val="24"/>
          <w:szCs w:val="24"/>
        </w:rPr>
        <w:t xml:space="preserve">Efficacy of radiofrequency ablation for control of </w:t>
      </w:r>
      <w:proofErr w:type="spellStart"/>
      <w:r w:rsidRPr="00CD6D70">
        <w:rPr>
          <w:rFonts w:ascii="Book Antiqua" w:hAnsi="Book Antiqua"/>
          <w:sz w:val="24"/>
          <w:szCs w:val="24"/>
        </w:rPr>
        <w:t>intraatrial</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reentrant</w:t>
      </w:r>
      <w:proofErr w:type="spellEnd"/>
      <w:r w:rsidRPr="00CD6D70">
        <w:rPr>
          <w:rFonts w:ascii="Book Antiqua" w:hAnsi="Book Antiqua"/>
          <w:sz w:val="24"/>
          <w:szCs w:val="24"/>
        </w:rPr>
        <w:t xml:space="preserve"> tachycardia in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1997;</w:t>
      </w:r>
      <w:r w:rsidRPr="00CD6D70">
        <w:rPr>
          <w:rStyle w:val="apple-converted-space"/>
          <w:rFonts w:ascii="Book Antiqua" w:hAnsi="Book Antiqua"/>
          <w:sz w:val="24"/>
          <w:szCs w:val="24"/>
        </w:rPr>
        <w:t> </w:t>
      </w:r>
      <w:r w:rsidRPr="00CD6D70">
        <w:rPr>
          <w:rFonts w:ascii="Book Antiqua" w:hAnsi="Book Antiqua"/>
          <w:b/>
          <w:bCs/>
          <w:sz w:val="24"/>
          <w:szCs w:val="24"/>
        </w:rPr>
        <w:t>30</w:t>
      </w:r>
      <w:r w:rsidRPr="00CD6D70">
        <w:rPr>
          <w:rFonts w:ascii="Book Antiqua" w:hAnsi="Book Antiqua"/>
          <w:sz w:val="24"/>
          <w:szCs w:val="24"/>
        </w:rPr>
        <w:t>: 1032-1038 [PMID: 9316535]</w:t>
      </w:r>
    </w:p>
    <w:p w14:paraId="2022CFCE"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Triedman</w:t>
      </w:r>
      <w:proofErr w:type="spellEnd"/>
      <w:r w:rsidRPr="00CD6D70">
        <w:rPr>
          <w:rFonts w:ascii="Book Antiqua" w:hAnsi="Book Antiqua"/>
          <w:b/>
          <w:bCs/>
          <w:sz w:val="24"/>
          <w:szCs w:val="24"/>
        </w:rPr>
        <w:t xml:space="preserve"> JK</w:t>
      </w:r>
      <w:r w:rsidRPr="00CD6D70">
        <w:rPr>
          <w:rFonts w:ascii="Book Antiqua" w:hAnsi="Book Antiqua"/>
          <w:sz w:val="24"/>
          <w:szCs w:val="24"/>
        </w:rPr>
        <w:t xml:space="preserve">, Alexander ME, Love BA, Collins KK, </w:t>
      </w:r>
      <w:proofErr w:type="spellStart"/>
      <w:r w:rsidRPr="00CD6D70">
        <w:rPr>
          <w:rFonts w:ascii="Book Antiqua" w:hAnsi="Book Antiqua"/>
          <w:sz w:val="24"/>
          <w:szCs w:val="24"/>
        </w:rPr>
        <w:t>Berul</w:t>
      </w:r>
      <w:proofErr w:type="spellEnd"/>
      <w:r w:rsidRPr="00CD6D70">
        <w:rPr>
          <w:rFonts w:ascii="Book Antiqua" w:hAnsi="Book Antiqua"/>
          <w:sz w:val="24"/>
          <w:szCs w:val="24"/>
        </w:rPr>
        <w:t xml:space="preserve"> CI, </w:t>
      </w:r>
      <w:proofErr w:type="spellStart"/>
      <w:r w:rsidRPr="00CD6D70">
        <w:rPr>
          <w:rFonts w:ascii="Book Antiqua" w:hAnsi="Book Antiqua"/>
          <w:sz w:val="24"/>
          <w:szCs w:val="24"/>
        </w:rPr>
        <w:t>Bevilacqua</w:t>
      </w:r>
      <w:proofErr w:type="spellEnd"/>
      <w:r w:rsidRPr="00CD6D70">
        <w:rPr>
          <w:rFonts w:ascii="Book Antiqua" w:hAnsi="Book Antiqua"/>
          <w:sz w:val="24"/>
          <w:szCs w:val="24"/>
        </w:rPr>
        <w:t xml:space="preserve"> LM, Walsh EP. Influence of patient factors and ablative technologies on outcomes of radiofrequency ablation of intra-atrial re-entrant tachycardia in patients with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2002;</w:t>
      </w:r>
      <w:r w:rsidRPr="00CD6D70">
        <w:rPr>
          <w:rStyle w:val="apple-converted-space"/>
          <w:rFonts w:ascii="Book Antiqua" w:hAnsi="Book Antiqua"/>
          <w:sz w:val="24"/>
          <w:szCs w:val="24"/>
        </w:rPr>
        <w:t> </w:t>
      </w:r>
      <w:r w:rsidRPr="00CD6D70">
        <w:rPr>
          <w:rFonts w:ascii="Book Antiqua" w:hAnsi="Book Antiqua"/>
          <w:b/>
          <w:bCs/>
          <w:sz w:val="24"/>
          <w:szCs w:val="24"/>
        </w:rPr>
        <w:t>39</w:t>
      </w:r>
      <w:r w:rsidRPr="00CD6D70">
        <w:rPr>
          <w:rFonts w:ascii="Book Antiqua" w:hAnsi="Book Antiqua"/>
          <w:sz w:val="24"/>
          <w:szCs w:val="24"/>
        </w:rPr>
        <w:t>: 1827-1835 [PMID: 12039499]</w:t>
      </w:r>
    </w:p>
    <w:p w14:paraId="728AE048"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71</w:t>
      </w:r>
      <w:r w:rsidRPr="00CD6D70">
        <w:rPr>
          <w:rStyle w:val="apple-converted-space"/>
          <w:rFonts w:ascii="Book Antiqua" w:hAnsi="Book Antiqua"/>
          <w:sz w:val="24"/>
          <w:szCs w:val="24"/>
        </w:rPr>
        <w:t> </w:t>
      </w:r>
      <w:r w:rsidRPr="00CD6D70">
        <w:rPr>
          <w:rFonts w:ascii="Book Antiqua" w:hAnsi="Book Antiqua"/>
          <w:b/>
          <w:bCs/>
          <w:sz w:val="24"/>
          <w:szCs w:val="24"/>
        </w:rPr>
        <w:t>Yap SC</w:t>
      </w:r>
      <w:r w:rsidRPr="00CD6D70">
        <w:rPr>
          <w:rFonts w:ascii="Book Antiqua" w:hAnsi="Book Antiqua"/>
          <w:sz w:val="24"/>
          <w:szCs w:val="24"/>
        </w:rPr>
        <w:t xml:space="preserve">, Harris L, Silversides CK, </w:t>
      </w:r>
      <w:proofErr w:type="spellStart"/>
      <w:r w:rsidRPr="00CD6D70">
        <w:rPr>
          <w:rFonts w:ascii="Book Antiqua" w:hAnsi="Book Antiqua"/>
          <w:sz w:val="24"/>
          <w:szCs w:val="24"/>
        </w:rPr>
        <w:t>Downar</w:t>
      </w:r>
      <w:proofErr w:type="spellEnd"/>
      <w:r w:rsidRPr="00CD6D70">
        <w:rPr>
          <w:rFonts w:ascii="Book Antiqua" w:hAnsi="Book Antiqua"/>
          <w:sz w:val="24"/>
          <w:szCs w:val="24"/>
        </w:rPr>
        <w:t xml:space="preserve"> E, Chauhan VS. Outcome of intra-atrial re-entrant tachycardia catheter ablation in adults with congenital heart disease: negative impact of age and complex atrial surgery.</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56</w:t>
      </w:r>
      <w:r w:rsidRPr="00CD6D70">
        <w:rPr>
          <w:rFonts w:ascii="Book Antiqua" w:hAnsi="Book Antiqua"/>
          <w:sz w:val="24"/>
          <w:szCs w:val="24"/>
        </w:rPr>
        <w:t>: 1589-1596 [PMID: 21029876 DOI: 10.1016/j.jacc.2010.04.061]</w:t>
      </w:r>
    </w:p>
    <w:p w14:paraId="54CB312D" w14:textId="5767E9DB"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72</w:t>
      </w:r>
      <w:r w:rsidRPr="00CD6D70">
        <w:rPr>
          <w:rStyle w:val="apple-converted-space"/>
          <w:rFonts w:ascii="Book Antiqua" w:hAnsi="Book Antiqua"/>
          <w:sz w:val="24"/>
          <w:szCs w:val="24"/>
        </w:rPr>
        <w:t> </w:t>
      </w:r>
      <w:r w:rsidRPr="00CD6D70">
        <w:rPr>
          <w:rFonts w:ascii="Book Antiqua" w:hAnsi="Book Antiqua"/>
          <w:b/>
          <w:bCs/>
          <w:sz w:val="24"/>
          <w:szCs w:val="24"/>
        </w:rPr>
        <w:t>Hebe J</w:t>
      </w:r>
      <w:r w:rsidRPr="00CD6D70">
        <w:rPr>
          <w:rFonts w:ascii="Book Antiqua" w:hAnsi="Book Antiqua"/>
          <w:sz w:val="24"/>
          <w:szCs w:val="24"/>
        </w:rPr>
        <w:t xml:space="preserve">, Hansen P, Ouyang F, </w:t>
      </w:r>
      <w:proofErr w:type="spellStart"/>
      <w:r w:rsidRPr="00CD6D70">
        <w:rPr>
          <w:rFonts w:ascii="Book Antiqua" w:hAnsi="Book Antiqua"/>
          <w:sz w:val="24"/>
          <w:szCs w:val="24"/>
        </w:rPr>
        <w:t>Volkmer</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Kuck</w:t>
      </w:r>
      <w:proofErr w:type="spellEnd"/>
      <w:r w:rsidRPr="00CD6D70">
        <w:rPr>
          <w:rFonts w:ascii="Book Antiqua" w:hAnsi="Book Antiqua"/>
          <w:sz w:val="24"/>
          <w:szCs w:val="24"/>
        </w:rPr>
        <w:t xml:space="preserve"> KH. </w:t>
      </w:r>
      <w:proofErr w:type="gramStart"/>
      <w:r w:rsidRPr="00CD6D70">
        <w:rPr>
          <w:rFonts w:ascii="Book Antiqua" w:hAnsi="Book Antiqua"/>
          <w:sz w:val="24"/>
          <w:szCs w:val="24"/>
        </w:rPr>
        <w:t>Radiofrequency catheter ablation of tachycardia in patients with congenital heart disease.</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Pediatr</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004516AC">
        <w:rPr>
          <w:rStyle w:val="apple-converted-space"/>
          <w:rFonts w:ascii="Book Antiqua" w:hAnsi="Book Antiqua" w:hint="eastAsia"/>
          <w:sz w:val="24"/>
          <w:szCs w:val="24"/>
          <w:lang w:eastAsia="zh-CN"/>
        </w:rPr>
        <w:t>2000</w:t>
      </w:r>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b/>
          <w:bCs/>
          <w:sz w:val="24"/>
          <w:szCs w:val="24"/>
        </w:rPr>
        <w:t>21</w:t>
      </w:r>
      <w:r w:rsidRPr="00CD6D70">
        <w:rPr>
          <w:rFonts w:ascii="Book Antiqua" w:hAnsi="Book Antiqua"/>
          <w:sz w:val="24"/>
          <w:szCs w:val="24"/>
        </w:rPr>
        <w:t>: 557-575 [PMID: 11050280 DOI: 10.1007/s002460010134]</w:t>
      </w:r>
    </w:p>
    <w:p w14:paraId="122A715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Haldar</w:t>
      </w:r>
      <w:proofErr w:type="spellEnd"/>
      <w:r w:rsidRPr="00CD6D70">
        <w:rPr>
          <w:rFonts w:ascii="Book Antiqua" w:hAnsi="Book Antiqua"/>
          <w:b/>
          <w:bCs/>
          <w:sz w:val="24"/>
          <w:szCs w:val="24"/>
        </w:rPr>
        <w:t xml:space="preserve"> S</w:t>
      </w:r>
      <w:r w:rsidRPr="00CD6D70">
        <w:rPr>
          <w:rFonts w:ascii="Book Antiqua" w:hAnsi="Book Antiqua"/>
          <w:sz w:val="24"/>
          <w:szCs w:val="24"/>
        </w:rPr>
        <w:t xml:space="preserve">, Porta-Sanchez A, </w:t>
      </w:r>
      <w:proofErr w:type="spellStart"/>
      <w:r w:rsidRPr="00CD6D70">
        <w:rPr>
          <w:rFonts w:ascii="Book Antiqua" w:hAnsi="Book Antiqua"/>
          <w:sz w:val="24"/>
          <w:szCs w:val="24"/>
        </w:rPr>
        <w:t>Oechslin</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Downar</w:t>
      </w:r>
      <w:proofErr w:type="spellEnd"/>
      <w:r w:rsidRPr="00CD6D70">
        <w:rPr>
          <w:rFonts w:ascii="Book Antiqua" w:hAnsi="Book Antiqua"/>
          <w:sz w:val="24"/>
          <w:szCs w:val="24"/>
        </w:rPr>
        <w:t xml:space="preserve"> E, Benson L, Nair K. </w:t>
      </w:r>
      <w:proofErr w:type="spellStart"/>
      <w:r w:rsidRPr="00CD6D70">
        <w:rPr>
          <w:rFonts w:ascii="Book Antiqua" w:hAnsi="Book Antiqua"/>
          <w:sz w:val="24"/>
          <w:szCs w:val="24"/>
        </w:rPr>
        <w:t>Transbaffle</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Multielectrode</w:t>
      </w:r>
      <w:proofErr w:type="spellEnd"/>
      <w:r w:rsidRPr="00CD6D70">
        <w:rPr>
          <w:rFonts w:ascii="Book Antiqua" w:hAnsi="Book Antiqua"/>
          <w:sz w:val="24"/>
          <w:szCs w:val="24"/>
        </w:rPr>
        <w:t xml:space="preserve"> Mapping of Atrial Flutter Post-Double Switch Operation.</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2016;</w:t>
      </w:r>
      <w:r w:rsidRPr="00CD6D70">
        <w:rPr>
          <w:rStyle w:val="apple-converted-space"/>
          <w:rFonts w:ascii="Book Antiqua" w:hAnsi="Book Antiqua"/>
          <w:sz w:val="24"/>
          <w:szCs w:val="24"/>
        </w:rPr>
        <w:t> </w:t>
      </w:r>
      <w:r w:rsidRPr="00CD6D70">
        <w:rPr>
          <w:rFonts w:ascii="Book Antiqua" w:hAnsi="Book Antiqua"/>
          <w:b/>
          <w:bCs/>
          <w:sz w:val="24"/>
          <w:szCs w:val="24"/>
        </w:rPr>
        <w:t>27</w:t>
      </w:r>
      <w:r w:rsidRPr="00CD6D70">
        <w:rPr>
          <w:rFonts w:ascii="Book Antiqua" w:hAnsi="Book Antiqua"/>
          <w:sz w:val="24"/>
          <w:szCs w:val="24"/>
        </w:rPr>
        <w:t>: 1240-1241 [PMID: 27090771 DOI: 10.1111/jce.12988]</w:t>
      </w:r>
    </w:p>
    <w:p w14:paraId="014A5F2A"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74</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Selvaraj</w:t>
      </w:r>
      <w:proofErr w:type="spellEnd"/>
      <w:r w:rsidRPr="00CD6D70">
        <w:rPr>
          <w:rFonts w:ascii="Book Antiqua" w:hAnsi="Book Antiqua"/>
          <w:b/>
          <w:bCs/>
          <w:sz w:val="24"/>
          <w:szCs w:val="24"/>
        </w:rPr>
        <w:t xml:space="preserve"> RJ</w:t>
      </w:r>
      <w:r w:rsidRPr="00CD6D70">
        <w:rPr>
          <w:rFonts w:ascii="Book Antiqua" w:hAnsi="Book Antiqua"/>
          <w:sz w:val="24"/>
          <w:szCs w:val="24"/>
        </w:rPr>
        <w:t>, Shankar B, Subramanian A, Nair K. Chasing red herrings: making sense of the colors while mapping.</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Circ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Arrhythm</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7</w:t>
      </w:r>
      <w:r w:rsidRPr="00CD6D70">
        <w:rPr>
          <w:rFonts w:ascii="Book Antiqua" w:hAnsi="Book Antiqua"/>
          <w:sz w:val="24"/>
          <w:szCs w:val="24"/>
        </w:rPr>
        <w:t>: 553-556 [PMID: 24951573 DOI: 10.1161/CIRCEP.113.001391]</w:t>
      </w:r>
    </w:p>
    <w:p w14:paraId="1D3171DA"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75</w:t>
      </w:r>
      <w:r w:rsidRPr="00CD6D70">
        <w:rPr>
          <w:rStyle w:val="apple-converted-space"/>
          <w:rFonts w:ascii="Book Antiqua" w:hAnsi="Book Antiqua"/>
          <w:sz w:val="24"/>
          <w:szCs w:val="24"/>
        </w:rPr>
        <w:t> </w:t>
      </w:r>
      <w:r w:rsidRPr="00CD6D70">
        <w:rPr>
          <w:rFonts w:ascii="Book Antiqua" w:hAnsi="Book Antiqua"/>
          <w:b/>
          <w:bCs/>
          <w:sz w:val="24"/>
          <w:szCs w:val="24"/>
        </w:rPr>
        <w:t>Reich JD</w:t>
      </w:r>
      <w:r w:rsidRPr="00CD6D70">
        <w:rPr>
          <w:rFonts w:ascii="Book Antiqua" w:hAnsi="Book Antiqua"/>
          <w:sz w:val="24"/>
          <w:szCs w:val="24"/>
        </w:rPr>
        <w:t xml:space="preserve">, Auld D, </w:t>
      </w:r>
      <w:proofErr w:type="spellStart"/>
      <w:r w:rsidRPr="00CD6D70">
        <w:rPr>
          <w:rFonts w:ascii="Book Antiqua" w:hAnsi="Book Antiqua"/>
          <w:sz w:val="24"/>
          <w:szCs w:val="24"/>
        </w:rPr>
        <w:t>Hulse</w:t>
      </w:r>
      <w:proofErr w:type="spellEnd"/>
      <w:r w:rsidRPr="00CD6D70">
        <w:rPr>
          <w:rFonts w:ascii="Book Antiqua" w:hAnsi="Book Antiqua"/>
          <w:sz w:val="24"/>
          <w:szCs w:val="24"/>
        </w:rPr>
        <w:t xml:space="preserve"> E, Sullivan K, Campbell R.</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 xml:space="preserve">The Pediatric Radiofrequency Ablation Registry's experience with </w:t>
      </w:r>
      <w:proofErr w:type="spellStart"/>
      <w:r w:rsidRPr="00CD6D70">
        <w:rPr>
          <w:rFonts w:ascii="Book Antiqua" w:hAnsi="Book Antiqua"/>
          <w:sz w:val="24"/>
          <w:szCs w:val="24"/>
        </w:rPr>
        <w:t>Ebstein's</w:t>
      </w:r>
      <w:proofErr w:type="spellEnd"/>
      <w:r w:rsidRPr="00CD6D70">
        <w:rPr>
          <w:rFonts w:ascii="Book Antiqua" w:hAnsi="Book Antiqua"/>
          <w:sz w:val="24"/>
          <w:szCs w:val="24"/>
        </w:rPr>
        <w:t xml:space="preserve"> anomaly.</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Pediatric Electrophysiology Society.</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1998;</w:t>
      </w:r>
      <w:r w:rsidRPr="00CD6D70">
        <w:rPr>
          <w:rStyle w:val="apple-converted-space"/>
          <w:rFonts w:ascii="Book Antiqua" w:hAnsi="Book Antiqua"/>
          <w:sz w:val="24"/>
          <w:szCs w:val="24"/>
        </w:rPr>
        <w:t> </w:t>
      </w:r>
      <w:r w:rsidRPr="00CD6D70">
        <w:rPr>
          <w:rFonts w:ascii="Book Antiqua" w:hAnsi="Book Antiqua"/>
          <w:b/>
          <w:bCs/>
          <w:sz w:val="24"/>
          <w:szCs w:val="24"/>
        </w:rPr>
        <w:t>9</w:t>
      </w:r>
      <w:r w:rsidRPr="00CD6D70">
        <w:rPr>
          <w:rFonts w:ascii="Book Antiqua" w:hAnsi="Book Antiqua"/>
          <w:sz w:val="24"/>
          <w:szCs w:val="24"/>
        </w:rPr>
        <w:t>: 1370-1377 [PMID: 9869537]</w:t>
      </w:r>
    </w:p>
    <w:p w14:paraId="0CE9766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76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Roten</w:t>
      </w:r>
      <w:proofErr w:type="spellEnd"/>
      <w:r w:rsidRPr="00CD6D70">
        <w:rPr>
          <w:rFonts w:ascii="Book Antiqua" w:hAnsi="Book Antiqua"/>
          <w:b/>
          <w:bCs/>
          <w:sz w:val="24"/>
          <w:szCs w:val="24"/>
        </w:rPr>
        <w:t xml:space="preserve"> L</w:t>
      </w:r>
      <w:r w:rsidRPr="00CD6D70">
        <w:rPr>
          <w:rFonts w:ascii="Book Antiqua" w:hAnsi="Book Antiqua"/>
          <w:sz w:val="24"/>
          <w:szCs w:val="24"/>
        </w:rPr>
        <w:t xml:space="preserve">, </w:t>
      </w:r>
      <w:proofErr w:type="spellStart"/>
      <w:r w:rsidRPr="00CD6D70">
        <w:rPr>
          <w:rFonts w:ascii="Book Antiqua" w:hAnsi="Book Antiqua"/>
          <w:sz w:val="24"/>
          <w:szCs w:val="24"/>
        </w:rPr>
        <w:t>Lukac</w:t>
      </w:r>
      <w:proofErr w:type="spellEnd"/>
      <w:r w:rsidRPr="00CD6D70">
        <w:rPr>
          <w:rFonts w:ascii="Book Antiqua" w:hAnsi="Book Antiqua"/>
          <w:sz w:val="24"/>
          <w:szCs w:val="24"/>
        </w:rPr>
        <w:t xml:space="preserve"> P, DE Groot N, Nielsen JC, </w:t>
      </w:r>
      <w:proofErr w:type="spellStart"/>
      <w:r w:rsidRPr="00CD6D70">
        <w:rPr>
          <w:rFonts w:ascii="Book Antiqua" w:hAnsi="Book Antiqua"/>
          <w:sz w:val="24"/>
          <w:szCs w:val="24"/>
        </w:rPr>
        <w:t>Szili-Torok</w:t>
      </w:r>
      <w:proofErr w:type="spellEnd"/>
      <w:r w:rsidRPr="00CD6D70">
        <w:rPr>
          <w:rFonts w:ascii="Book Antiqua" w:hAnsi="Book Antiqua"/>
          <w:sz w:val="24"/>
          <w:szCs w:val="24"/>
        </w:rPr>
        <w:t xml:space="preserve"> T, Jensen HK, Zimmermann M, </w:t>
      </w:r>
      <w:proofErr w:type="spellStart"/>
      <w:r w:rsidRPr="00CD6D70">
        <w:rPr>
          <w:rFonts w:ascii="Book Antiqua" w:hAnsi="Book Antiqua"/>
          <w:sz w:val="24"/>
          <w:szCs w:val="24"/>
        </w:rPr>
        <w:t>Delacrétaz</w:t>
      </w:r>
      <w:proofErr w:type="spellEnd"/>
      <w:r w:rsidRPr="00CD6D70">
        <w:rPr>
          <w:rFonts w:ascii="Book Antiqua" w:hAnsi="Book Antiqua"/>
          <w:sz w:val="24"/>
          <w:szCs w:val="24"/>
        </w:rPr>
        <w:t xml:space="preserve"> E. Catheter ablation of arrhythmias in </w:t>
      </w:r>
      <w:proofErr w:type="spellStart"/>
      <w:r w:rsidRPr="00CD6D70">
        <w:rPr>
          <w:rFonts w:ascii="Book Antiqua" w:hAnsi="Book Antiqua"/>
          <w:sz w:val="24"/>
          <w:szCs w:val="24"/>
        </w:rPr>
        <w:t>ebstein's</w:t>
      </w:r>
      <w:proofErr w:type="spellEnd"/>
      <w:r w:rsidRPr="00CD6D70">
        <w:rPr>
          <w:rFonts w:ascii="Book Antiqua" w:hAnsi="Book Antiqua"/>
          <w:sz w:val="24"/>
          <w:szCs w:val="24"/>
        </w:rPr>
        <w:t xml:space="preserve"> anomaly: a multicenter study.</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2011;</w:t>
      </w:r>
      <w:r w:rsidRPr="00CD6D70">
        <w:rPr>
          <w:rStyle w:val="apple-converted-space"/>
          <w:rFonts w:ascii="Book Antiqua" w:hAnsi="Book Antiqua"/>
          <w:sz w:val="24"/>
          <w:szCs w:val="24"/>
        </w:rPr>
        <w:t> </w:t>
      </w:r>
      <w:r w:rsidRPr="00CD6D70">
        <w:rPr>
          <w:rFonts w:ascii="Book Antiqua" w:hAnsi="Book Antiqua"/>
          <w:b/>
          <w:bCs/>
          <w:sz w:val="24"/>
          <w:szCs w:val="24"/>
        </w:rPr>
        <w:t>22</w:t>
      </w:r>
      <w:r w:rsidRPr="00CD6D70">
        <w:rPr>
          <w:rFonts w:ascii="Book Antiqua" w:hAnsi="Book Antiqua"/>
          <w:sz w:val="24"/>
          <w:szCs w:val="24"/>
        </w:rPr>
        <w:t>: 1391-1396 [PMID: 21914017 DOI: 10.1111/j.1540-8167.2011.02161.x]</w:t>
      </w:r>
    </w:p>
    <w:p w14:paraId="736F9029"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77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Kannankeril</w:t>
      </w:r>
      <w:proofErr w:type="spellEnd"/>
      <w:r w:rsidRPr="00CD6D70">
        <w:rPr>
          <w:rFonts w:ascii="Book Antiqua" w:hAnsi="Book Antiqua"/>
          <w:b/>
          <w:bCs/>
          <w:sz w:val="24"/>
          <w:szCs w:val="24"/>
        </w:rPr>
        <w:t xml:space="preserve"> PJ</w:t>
      </w:r>
      <w:r w:rsidRPr="00CD6D70">
        <w:rPr>
          <w:rFonts w:ascii="Book Antiqua" w:hAnsi="Book Antiqua"/>
          <w:sz w:val="24"/>
          <w:szCs w:val="24"/>
        </w:rPr>
        <w:t xml:space="preserve">, Anderson ME, </w:t>
      </w:r>
      <w:proofErr w:type="spellStart"/>
      <w:r w:rsidRPr="00CD6D70">
        <w:rPr>
          <w:rFonts w:ascii="Book Antiqua" w:hAnsi="Book Antiqua"/>
          <w:sz w:val="24"/>
          <w:szCs w:val="24"/>
        </w:rPr>
        <w:t>Rottman</w:t>
      </w:r>
      <w:proofErr w:type="spellEnd"/>
      <w:r w:rsidRPr="00CD6D70">
        <w:rPr>
          <w:rFonts w:ascii="Book Antiqua" w:hAnsi="Book Antiqua"/>
          <w:sz w:val="24"/>
          <w:szCs w:val="24"/>
        </w:rPr>
        <w:t xml:space="preserve"> JN, </w:t>
      </w:r>
      <w:proofErr w:type="spellStart"/>
      <w:r w:rsidRPr="00CD6D70">
        <w:rPr>
          <w:rFonts w:ascii="Book Antiqua" w:hAnsi="Book Antiqua"/>
          <w:sz w:val="24"/>
          <w:szCs w:val="24"/>
        </w:rPr>
        <w:t>Wathen</w:t>
      </w:r>
      <w:proofErr w:type="spellEnd"/>
      <w:r w:rsidRPr="00CD6D70">
        <w:rPr>
          <w:rFonts w:ascii="Book Antiqua" w:hAnsi="Book Antiqua"/>
          <w:sz w:val="24"/>
          <w:szCs w:val="24"/>
        </w:rPr>
        <w:t xml:space="preserve"> MS, Fish FA.</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 xml:space="preserve">Frequency of late recurrence of intra-atrial </w:t>
      </w:r>
      <w:proofErr w:type="spellStart"/>
      <w:r w:rsidRPr="00CD6D70">
        <w:rPr>
          <w:rFonts w:ascii="Book Antiqua" w:hAnsi="Book Antiqua"/>
          <w:sz w:val="24"/>
          <w:szCs w:val="24"/>
        </w:rPr>
        <w:t>reentry</w:t>
      </w:r>
      <w:proofErr w:type="spellEnd"/>
      <w:r w:rsidRPr="00CD6D70">
        <w:rPr>
          <w:rFonts w:ascii="Book Antiqua" w:hAnsi="Book Antiqua"/>
          <w:sz w:val="24"/>
          <w:szCs w:val="24"/>
        </w:rPr>
        <w:t xml:space="preserve"> tachycardia after radiofrequency catheter ablation in patients with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2003;</w:t>
      </w:r>
      <w:r w:rsidRPr="00CD6D70">
        <w:rPr>
          <w:rStyle w:val="apple-converted-space"/>
          <w:rFonts w:ascii="Book Antiqua" w:hAnsi="Book Antiqua"/>
          <w:sz w:val="24"/>
          <w:szCs w:val="24"/>
        </w:rPr>
        <w:t> </w:t>
      </w:r>
      <w:r w:rsidRPr="00CD6D70">
        <w:rPr>
          <w:rFonts w:ascii="Book Antiqua" w:hAnsi="Book Antiqua"/>
          <w:b/>
          <w:bCs/>
          <w:sz w:val="24"/>
          <w:szCs w:val="24"/>
        </w:rPr>
        <w:t>92</w:t>
      </w:r>
      <w:r w:rsidRPr="00CD6D70">
        <w:rPr>
          <w:rFonts w:ascii="Book Antiqua" w:hAnsi="Book Antiqua"/>
          <w:sz w:val="24"/>
          <w:szCs w:val="24"/>
        </w:rPr>
        <w:t>: 879-881 [PMID: 14516900]</w:t>
      </w:r>
    </w:p>
    <w:p w14:paraId="19FA7570"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78</w:t>
      </w:r>
      <w:r w:rsidRPr="00CD6D70">
        <w:rPr>
          <w:rStyle w:val="apple-converted-space"/>
          <w:rFonts w:ascii="Book Antiqua" w:hAnsi="Book Antiqua"/>
          <w:sz w:val="24"/>
          <w:szCs w:val="24"/>
        </w:rPr>
        <w:t> </w:t>
      </w:r>
      <w:r w:rsidRPr="00CD6D70">
        <w:rPr>
          <w:rFonts w:ascii="Book Antiqua" w:hAnsi="Book Antiqua"/>
          <w:b/>
          <w:bCs/>
          <w:sz w:val="24"/>
          <w:szCs w:val="24"/>
        </w:rPr>
        <w:t>de Groot NM</w:t>
      </w:r>
      <w:r w:rsidRPr="00CD6D70">
        <w:rPr>
          <w:rFonts w:ascii="Book Antiqua" w:hAnsi="Book Antiqua"/>
          <w:sz w:val="24"/>
          <w:szCs w:val="24"/>
        </w:rPr>
        <w:t xml:space="preserve">, </w:t>
      </w:r>
      <w:proofErr w:type="spellStart"/>
      <w:r w:rsidRPr="00CD6D70">
        <w:rPr>
          <w:rFonts w:ascii="Book Antiqua" w:hAnsi="Book Antiqua"/>
          <w:sz w:val="24"/>
          <w:szCs w:val="24"/>
        </w:rPr>
        <w:t>Atary</w:t>
      </w:r>
      <w:proofErr w:type="spellEnd"/>
      <w:r w:rsidRPr="00CD6D70">
        <w:rPr>
          <w:rFonts w:ascii="Book Antiqua" w:hAnsi="Book Antiqua"/>
          <w:sz w:val="24"/>
          <w:szCs w:val="24"/>
        </w:rPr>
        <w:t xml:space="preserve"> JZ, </w:t>
      </w:r>
      <w:proofErr w:type="spellStart"/>
      <w:r w:rsidRPr="00CD6D70">
        <w:rPr>
          <w:rFonts w:ascii="Book Antiqua" w:hAnsi="Book Antiqua"/>
          <w:sz w:val="24"/>
          <w:szCs w:val="24"/>
        </w:rPr>
        <w:t>Blom</w:t>
      </w:r>
      <w:proofErr w:type="spellEnd"/>
      <w:r w:rsidRPr="00CD6D70">
        <w:rPr>
          <w:rFonts w:ascii="Book Antiqua" w:hAnsi="Book Antiqua"/>
          <w:sz w:val="24"/>
          <w:szCs w:val="24"/>
        </w:rPr>
        <w:t xml:space="preserve"> NA, </w:t>
      </w:r>
      <w:proofErr w:type="spellStart"/>
      <w:r w:rsidRPr="00CD6D70">
        <w:rPr>
          <w:rFonts w:ascii="Book Antiqua" w:hAnsi="Book Antiqua"/>
          <w:sz w:val="24"/>
          <w:szCs w:val="24"/>
        </w:rPr>
        <w:t>Schalij</w:t>
      </w:r>
      <w:proofErr w:type="spellEnd"/>
      <w:r w:rsidRPr="00CD6D70">
        <w:rPr>
          <w:rFonts w:ascii="Book Antiqua" w:hAnsi="Book Antiqua"/>
          <w:sz w:val="24"/>
          <w:szCs w:val="24"/>
        </w:rPr>
        <w:t xml:space="preserve"> MJ.</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Long-term outcome after ablative therapy of postoperative atrial tachyarrhythmia in patients with congenital heart disease and characteristics of atrial tachyarrhythmia recurrences.</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Circ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Arrhythm</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3</w:t>
      </w:r>
      <w:r w:rsidRPr="00CD6D70">
        <w:rPr>
          <w:rFonts w:ascii="Book Antiqua" w:hAnsi="Book Antiqua"/>
          <w:sz w:val="24"/>
          <w:szCs w:val="24"/>
        </w:rPr>
        <w:t>: 148-154 [PMID: 20194797 DOI: 10.1161/CIRCEP.109.909838]</w:t>
      </w:r>
    </w:p>
    <w:p w14:paraId="38780136"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79</w:t>
      </w:r>
      <w:r w:rsidRPr="00CD6D70">
        <w:rPr>
          <w:rStyle w:val="apple-converted-space"/>
          <w:rFonts w:ascii="Book Antiqua" w:hAnsi="Book Antiqua"/>
          <w:sz w:val="24"/>
          <w:szCs w:val="24"/>
        </w:rPr>
        <w:t> </w:t>
      </w:r>
      <w:r w:rsidRPr="00CD6D70">
        <w:rPr>
          <w:rFonts w:ascii="Book Antiqua" w:hAnsi="Book Antiqua"/>
          <w:b/>
          <w:bCs/>
          <w:sz w:val="24"/>
          <w:szCs w:val="24"/>
        </w:rPr>
        <w:t>Lobo RG</w:t>
      </w:r>
      <w:r w:rsidRPr="00CD6D70">
        <w:rPr>
          <w:rFonts w:ascii="Book Antiqua" w:hAnsi="Book Antiqua"/>
          <w:sz w:val="24"/>
          <w:szCs w:val="24"/>
        </w:rPr>
        <w:t>, Griffith M, De Bono J. Ablation of Arrhythmias in Patients with Adult Congenital Heart Disease.</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Arrhythm</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Fonts w:ascii="Book Antiqua" w:hAnsi="Book Antiqua"/>
          <w:i/>
          <w:iCs/>
          <w:sz w:val="24"/>
          <w:szCs w:val="24"/>
        </w:rPr>
        <w:t xml:space="preserve"> Rev</w:t>
      </w:r>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3</w:t>
      </w:r>
      <w:r w:rsidRPr="00CD6D70">
        <w:rPr>
          <w:rFonts w:ascii="Book Antiqua" w:hAnsi="Book Antiqua"/>
          <w:sz w:val="24"/>
          <w:szCs w:val="24"/>
        </w:rPr>
        <w:t>: 36-39 [PMID: 26835063 DOI: 10.15420/aer.2011.3.1.36]</w:t>
      </w:r>
    </w:p>
    <w:p w14:paraId="6ED33EF2" w14:textId="2F77D5CA" w:rsidR="00CD6D70" w:rsidRPr="00CD6D70" w:rsidRDefault="004516AC" w:rsidP="00CD6D70">
      <w:pPr>
        <w:snapToGrid w:val="0"/>
        <w:spacing w:after="0" w:line="360" w:lineRule="auto"/>
        <w:contextualSpacing/>
        <w:jc w:val="both"/>
        <w:rPr>
          <w:rFonts w:ascii="Book Antiqua" w:hAnsi="Book Antiqua"/>
          <w:sz w:val="24"/>
          <w:szCs w:val="24"/>
          <w:lang w:eastAsia="zh-CN"/>
        </w:rPr>
      </w:pPr>
      <w:proofErr w:type="gramStart"/>
      <w:r>
        <w:rPr>
          <w:rFonts w:ascii="Book Antiqua" w:hAnsi="Book Antiqua"/>
          <w:sz w:val="24"/>
          <w:szCs w:val="24"/>
        </w:rPr>
        <w:t>80</w:t>
      </w:r>
      <w:r w:rsidRPr="004516AC">
        <w:rPr>
          <w:rFonts w:ascii="Book Antiqua" w:hAnsi="Book Antiqua"/>
          <w:b/>
          <w:sz w:val="24"/>
          <w:szCs w:val="24"/>
        </w:rPr>
        <w:t xml:space="preserve"> </w:t>
      </w:r>
      <w:r w:rsidR="00CD6D70" w:rsidRPr="004516AC">
        <w:rPr>
          <w:rFonts w:ascii="Book Antiqua" w:hAnsi="Book Antiqua"/>
          <w:b/>
          <w:sz w:val="24"/>
          <w:szCs w:val="24"/>
        </w:rPr>
        <w:t>Anderson RH,</w:t>
      </w:r>
      <w:r w:rsidR="00CD6D70" w:rsidRPr="00CD6D70">
        <w:rPr>
          <w:rFonts w:ascii="Book Antiqua" w:hAnsi="Book Antiqua"/>
          <w:sz w:val="24"/>
          <w:szCs w:val="24"/>
        </w:rPr>
        <w:t xml:space="preserve"> Becker AE, Arnold R, Wilkinson JL.</w:t>
      </w:r>
      <w:proofErr w:type="gramEnd"/>
      <w:r w:rsidR="00CD6D70" w:rsidRPr="00CD6D70">
        <w:rPr>
          <w:rFonts w:ascii="Book Antiqua" w:hAnsi="Book Antiqua"/>
          <w:sz w:val="24"/>
          <w:szCs w:val="24"/>
        </w:rPr>
        <w:t xml:space="preserve"> The conducting tissues in congenitally corrected </w:t>
      </w:r>
      <w:proofErr w:type="spellStart"/>
      <w:r w:rsidR="00CD6D70" w:rsidRPr="00CD6D70">
        <w:rPr>
          <w:rFonts w:ascii="Book Antiqua" w:hAnsi="Book Antiqua"/>
          <w:sz w:val="24"/>
          <w:szCs w:val="24"/>
        </w:rPr>
        <w:t>transposition.</w:t>
      </w:r>
      <w:r w:rsidR="00CD6D70" w:rsidRPr="004516AC">
        <w:rPr>
          <w:rFonts w:ascii="Book Antiqua" w:hAnsi="Book Antiqua"/>
          <w:i/>
          <w:sz w:val="24"/>
          <w:szCs w:val="24"/>
        </w:rPr>
        <w:t>Circulation</w:t>
      </w:r>
      <w:proofErr w:type="spellEnd"/>
      <w:r>
        <w:rPr>
          <w:rFonts w:ascii="Book Antiqua" w:hAnsi="Book Antiqua"/>
          <w:sz w:val="24"/>
          <w:szCs w:val="24"/>
        </w:rPr>
        <w:t xml:space="preserve"> 1974; </w:t>
      </w:r>
      <w:r w:rsidRPr="004516AC">
        <w:rPr>
          <w:rFonts w:ascii="Book Antiqua" w:hAnsi="Book Antiqua"/>
          <w:b/>
          <w:sz w:val="24"/>
          <w:szCs w:val="24"/>
        </w:rPr>
        <w:t>50:</w:t>
      </w:r>
      <w:r>
        <w:rPr>
          <w:rFonts w:ascii="Book Antiqua" w:hAnsi="Book Antiqua"/>
          <w:sz w:val="24"/>
          <w:szCs w:val="24"/>
        </w:rPr>
        <w:t xml:space="preserve"> 911</w:t>
      </w:r>
      <w:r>
        <w:rPr>
          <w:rFonts w:ascii="Book Antiqua" w:hAnsi="Book Antiqua" w:hint="eastAsia"/>
          <w:sz w:val="24"/>
          <w:szCs w:val="24"/>
          <w:lang w:eastAsia="zh-CN"/>
        </w:rPr>
        <w:t>-</w:t>
      </w:r>
      <w:r>
        <w:rPr>
          <w:rFonts w:ascii="Book Antiqua" w:hAnsi="Book Antiqua"/>
          <w:sz w:val="24"/>
          <w:szCs w:val="24"/>
        </w:rPr>
        <w:t>23</w:t>
      </w:r>
    </w:p>
    <w:p w14:paraId="3922AAF2"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lastRenderedPageBreak/>
        <w:t>81</w:t>
      </w:r>
      <w:r w:rsidRPr="00CD6D70">
        <w:rPr>
          <w:rStyle w:val="apple-converted-space"/>
          <w:rFonts w:ascii="Book Antiqua" w:hAnsi="Book Antiqua"/>
          <w:sz w:val="24"/>
          <w:szCs w:val="24"/>
        </w:rPr>
        <w:t> </w:t>
      </w:r>
      <w:r w:rsidRPr="00CD6D70">
        <w:rPr>
          <w:rFonts w:ascii="Book Antiqua" w:hAnsi="Book Antiqua"/>
          <w:b/>
          <w:bCs/>
          <w:sz w:val="24"/>
          <w:szCs w:val="24"/>
        </w:rPr>
        <w:t>Milo S</w:t>
      </w:r>
      <w:r w:rsidRPr="00CD6D70">
        <w:rPr>
          <w:rFonts w:ascii="Book Antiqua" w:hAnsi="Book Antiqua"/>
          <w:sz w:val="24"/>
          <w:szCs w:val="24"/>
        </w:rPr>
        <w:t>, Ho SY, Wilkinson JL, Anderson RH.</w:t>
      </w:r>
      <w:proofErr w:type="gramEnd"/>
      <w:r w:rsidRPr="00CD6D70">
        <w:rPr>
          <w:rFonts w:ascii="Book Antiqua" w:hAnsi="Book Antiqua"/>
          <w:sz w:val="24"/>
          <w:szCs w:val="24"/>
        </w:rPr>
        <w:t xml:space="preserve"> Surgical anatomy and atrioventricular conduction tissues of hearts with isolated ventricular septal defects.</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1980;</w:t>
      </w:r>
      <w:r w:rsidRPr="00CD6D70">
        <w:rPr>
          <w:rStyle w:val="apple-converted-space"/>
          <w:rFonts w:ascii="Book Antiqua" w:hAnsi="Book Antiqua"/>
          <w:sz w:val="24"/>
          <w:szCs w:val="24"/>
        </w:rPr>
        <w:t> </w:t>
      </w:r>
      <w:r w:rsidRPr="00CD6D70">
        <w:rPr>
          <w:rFonts w:ascii="Book Antiqua" w:hAnsi="Book Antiqua"/>
          <w:b/>
          <w:bCs/>
          <w:sz w:val="24"/>
          <w:szCs w:val="24"/>
        </w:rPr>
        <w:t>79</w:t>
      </w:r>
      <w:r w:rsidRPr="00CD6D70">
        <w:rPr>
          <w:rFonts w:ascii="Book Antiqua" w:hAnsi="Book Antiqua"/>
          <w:sz w:val="24"/>
          <w:szCs w:val="24"/>
        </w:rPr>
        <w:t>: 244-255 [PMID: 7351848]</w:t>
      </w:r>
    </w:p>
    <w:p w14:paraId="0204E873" w14:textId="07A90321"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82</w:t>
      </w:r>
      <w:r w:rsidRPr="00CD6D70">
        <w:rPr>
          <w:rStyle w:val="apple-converted-space"/>
          <w:rFonts w:ascii="Book Antiqua" w:hAnsi="Book Antiqua"/>
          <w:sz w:val="24"/>
          <w:szCs w:val="24"/>
        </w:rPr>
        <w:t> </w:t>
      </w:r>
      <w:r w:rsidRPr="00CD6D70">
        <w:rPr>
          <w:rFonts w:ascii="Book Antiqua" w:hAnsi="Book Antiqua"/>
          <w:b/>
          <w:bCs/>
          <w:sz w:val="24"/>
          <w:szCs w:val="24"/>
        </w:rPr>
        <w:t xml:space="preserve">A Pilcher </w:t>
      </w:r>
      <w:proofErr w:type="spellStart"/>
      <w:r w:rsidRPr="00CD6D70">
        <w:rPr>
          <w:rFonts w:ascii="Book Antiqua" w:hAnsi="Book Antiqua"/>
          <w:b/>
          <w:bCs/>
          <w:sz w:val="24"/>
          <w:szCs w:val="24"/>
        </w:rPr>
        <w:t>Md</w:t>
      </w:r>
      <w:proofErr w:type="spellEnd"/>
      <w:r w:rsidRPr="00CD6D70">
        <w:rPr>
          <w:rFonts w:ascii="Book Antiqua" w:hAnsi="Book Antiqua"/>
          <w:b/>
          <w:bCs/>
          <w:sz w:val="24"/>
          <w:szCs w:val="24"/>
        </w:rPr>
        <w:t xml:space="preserve"> T</w:t>
      </w:r>
      <w:r w:rsidRPr="00CD6D70">
        <w:rPr>
          <w:rFonts w:ascii="Book Antiqua" w:hAnsi="Book Antiqua"/>
          <w:sz w:val="24"/>
          <w:szCs w:val="24"/>
        </w:rPr>
        <w:t xml:space="preserve">, V </w:t>
      </w:r>
      <w:proofErr w:type="spellStart"/>
      <w:r w:rsidRPr="00CD6D70">
        <w:rPr>
          <w:rFonts w:ascii="Book Antiqua" w:hAnsi="Book Antiqua"/>
          <w:sz w:val="24"/>
          <w:szCs w:val="24"/>
        </w:rPr>
        <w:t>Saarel</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Md</w:t>
      </w:r>
      <w:proofErr w:type="spellEnd"/>
      <w:r w:rsidRPr="00CD6D70">
        <w:rPr>
          <w:rFonts w:ascii="Book Antiqua" w:hAnsi="Book Antiqua"/>
          <w:sz w:val="24"/>
          <w:szCs w:val="24"/>
        </w:rPr>
        <w:t xml:space="preserve"> E. Anatomic Challenges In Pediatric Catheter Ablation.</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Atr</w:t>
      </w:r>
      <w:proofErr w:type="spellEnd"/>
      <w:r w:rsidRPr="00CD6D70">
        <w:rPr>
          <w:rFonts w:ascii="Book Antiqua" w:hAnsi="Book Antiqua"/>
          <w:i/>
          <w:iCs/>
          <w:sz w:val="24"/>
          <w:szCs w:val="24"/>
        </w:rPr>
        <w:t xml:space="preserve"> Fibrillation</w:t>
      </w:r>
      <w:r w:rsidRPr="00CD6D70">
        <w:rPr>
          <w:rStyle w:val="apple-converted-space"/>
          <w:rFonts w:ascii="Book Antiqua" w:hAnsi="Book Antiqua"/>
          <w:sz w:val="24"/>
          <w:szCs w:val="24"/>
        </w:rPr>
        <w:t> </w:t>
      </w:r>
      <w:r w:rsidR="0026339F">
        <w:rPr>
          <w:rStyle w:val="apple-converted-space"/>
          <w:rFonts w:ascii="Book Antiqua" w:hAnsi="Book Antiqua" w:hint="eastAsia"/>
          <w:sz w:val="24"/>
          <w:szCs w:val="24"/>
          <w:lang w:eastAsia="zh-CN"/>
        </w:rPr>
        <w:t>2014</w:t>
      </w:r>
      <w:r w:rsidRPr="00CD6D70">
        <w:rPr>
          <w:rFonts w:ascii="Book Antiqua" w:hAnsi="Book Antiqua"/>
          <w:sz w:val="24"/>
          <w:szCs w:val="24"/>
        </w:rPr>
        <w:t>;</w:t>
      </w:r>
      <w:r w:rsidRPr="00CD6D70">
        <w:rPr>
          <w:rStyle w:val="apple-converted-space"/>
          <w:rFonts w:ascii="Book Antiqua" w:hAnsi="Book Antiqua"/>
          <w:sz w:val="24"/>
          <w:szCs w:val="24"/>
        </w:rPr>
        <w:t> </w:t>
      </w:r>
      <w:r w:rsidRPr="00CD6D70">
        <w:rPr>
          <w:rFonts w:ascii="Book Antiqua" w:hAnsi="Book Antiqua"/>
          <w:b/>
          <w:bCs/>
          <w:sz w:val="24"/>
          <w:szCs w:val="24"/>
        </w:rPr>
        <w:t>7</w:t>
      </w:r>
      <w:r w:rsidRPr="00CD6D70">
        <w:rPr>
          <w:rFonts w:ascii="Book Antiqua" w:hAnsi="Book Antiqua"/>
          <w:sz w:val="24"/>
          <w:szCs w:val="24"/>
        </w:rPr>
        <w:t>: 1054 [PMID: 27957095 DOI: 10.4022/jafib.1054]</w:t>
      </w:r>
    </w:p>
    <w:p w14:paraId="115631C9"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Mondésert</w:t>
      </w:r>
      <w:proofErr w:type="spellEnd"/>
      <w:r w:rsidRPr="00CD6D70">
        <w:rPr>
          <w:rFonts w:ascii="Book Antiqua" w:hAnsi="Book Antiqua"/>
          <w:b/>
          <w:bCs/>
          <w:sz w:val="24"/>
          <w:szCs w:val="24"/>
        </w:rPr>
        <w:t xml:space="preserve"> B</w:t>
      </w:r>
      <w:r w:rsidRPr="00CD6D70">
        <w:rPr>
          <w:rFonts w:ascii="Book Antiqua" w:hAnsi="Book Antiqua"/>
          <w:sz w:val="24"/>
          <w:szCs w:val="24"/>
        </w:rPr>
        <w:t xml:space="preserve">, </w:t>
      </w:r>
      <w:proofErr w:type="spellStart"/>
      <w:r w:rsidRPr="00CD6D70">
        <w:rPr>
          <w:rFonts w:ascii="Book Antiqua" w:hAnsi="Book Antiqua"/>
          <w:sz w:val="24"/>
          <w:szCs w:val="24"/>
        </w:rPr>
        <w:t>Abadir</w:t>
      </w:r>
      <w:proofErr w:type="spellEnd"/>
      <w:r w:rsidRPr="00CD6D70">
        <w:rPr>
          <w:rFonts w:ascii="Book Antiqua" w:hAnsi="Book Antiqua"/>
          <w:sz w:val="24"/>
          <w:szCs w:val="24"/>
        </w:rPr>
        <w:t xml:space="preserve"> S, </w:t>
      </w:r>
      <w:proofErr w:type="spellStart"/>
      <w:r w:rsidRPr="00CD6D70">
        <w:rPr>
          <w:rFonts w:ascii="Book Antiqua" w:hAnsi="Book Antiqua"/>
          <w:sz w:val="24"/>
          <w:szCs w:val="24"/>
        </w:rPr>
        <w:t>Khairy</w:t>
      </w:r>
      <w:proofErr w:type="spellEnd"/>
      <w:r w:rsidRPr="00CD6D70">
        <w:rPr>
          <w:rFonts w:ascii="Book Antiqua" w:hAnsi="Book Antiqua"/>
          <w:sz w:val="24"/>
          <w:szCs w:val="24"/>
        </w:rPr>
        <w:t xml:space="preserve"> P. Arrhythmias in adult congenital heart disease: the year in review.</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Curr</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Opin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28</w:t>
      </w:r>
      <w:r w:rsidRPr="00CD6D70">
        <w:rPr>
          <w:rFonts w:ascii="Book Antiqua" w:hAnsi="Book Antiqua"/>
          <w:sz w:val="24"/>
          <w:szCs w:val="24"/>
        </w:rPr>
        <w:t>: 354-359 [PMID: 23511123 DOI: 10.1097/HCO.0b013e32835fb7c2]</w:t>
      </w:r>
    </w:p>
    <w:p w14:paraId="32C0B3BB"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84</w:t>
      </w:r>
      <w:r w:rsidRPr="00CD6D70">
        <w:rPr>
          <w:rStyle w:val="apple-converted-space"/>
          <w:rFonts w:ascii="Book Antiqua" w:hAnsi="Book Antiqua"/>
          <w:sz w:val="24"/>
          <w:szCs w:val="24"/>
        </w:rPr>
        <w:t> </w:t>
      </w:r>
      <w:r w:rsidRPr="00CD6D70">
        <w:rPr>
          <w:rFonts w:ascii="Book Antiqua" w:hAnsi="Book Antiqua"/>
          <w:b/>
          <w:bCs/>
          <w:sz w:val="24"/>
          <w:szCs w:val="24"/>
        </w:rPr>
        <w:t>Friedman RA</w:t>
      </w:r>
      <w:r w:rsidRPr="00CD6D70">
        <w:rPr>
          <w:rFonts w:ascii="Book Antiqua" w:hAnsi="Book Antiqua"/>
          <w:sz w:val="24"/>
          <w:szCs w:val="24"/>
        </w:rPr>
        <w:t xml:space="preserve">, Will JC, </w:t>
      </w:r>
      <w:proofErr w:type="spellStart"/>
      <w:r w:rsidRPr="00CD6D70">
        <w:rPr>
          <w:rFonts w:ascii="Book Antiqua" w:hAnsi="Book Antiqua"/>
          <w:sz w:val="24"/>
          <w:szCs w:val="24"/>
        </w:rPr>
        <w:t>Fenrich</w:t>
      </w:r>
      <w:proofErr w:type="spellEnd"/>
      <w:r w:rsidRPr="00CD6D70">
        <w:rPr>
          <w:rFonts w:ascii="Book Antiqua" w:hAnsi="Book Antiqua"/>
          <w:sz w:val="24"/>
          <w:szCs w:val="24"/>
        </w:rPr>
        <w:t xml:space="preserve"> AL, </w:t>
      </w:r>
      <w:proofErr w:type="spellStart"/>
      <w:r w:rsidRPr="00CD6D70">
        <w:rPr>
          <w:rFonts w:ascii="Book Antiqua" w:hAnsi="Book Antiqua"/>
          <w:sz w:val="24"/>
          <w:szCs w:val="24"/>
        </w:rPr>
        <w:t>Kertesz</w:t>
      </w:r>
      <w:proofErr w:type="spellEnd"/>
      <w:r w:rsidRPr="00CD6D70">
        <w:rPr>
          <w:rFonts w:ascii="Book Antiqua" w:hAnsi="Book Antiqua"/>
          <w:sz w:val="24"/>
          <w:szCs w:val="24"/>
        </w:rPr>
        <w:t xml:space="preserve"> NJ. </w:t>
      </w:r>
      <w:proofErr w:type="gramStart"/>
      <w:r w:rsidRPr="00CD6D70">
        <w:rPr>
          <w:rFonts w:ascii="Book Antiqua" w:hAnsi="Book Antiqua"/>
          <w:sz w:val="24"/>
          <w:szCs w:val="24"/>
        </w:rPr>
        <w:t xml:space="preserve">Atrioventricular junction ablation and pacemaker therapy in patients with drug-resistant atrial </w:t>
      </w:r>
      <w:proofErr w:type="spellStart"/>
      <w:r w:rsidRPr="00CD6D70">
        <w:rPr>
          <w:rFonts w:ascii="Book Antiqua" w:hAnsi="Book Antiqua"/>
          <w:sz w:val="24"/>
          <w:szCs w:val="24"/>
        </w:rPr>
        <w:t>tachyarrhythmias</w:t>
      </w:r>
      <w:proofErr w:type="spellEnd"/>
      <w:r w:rsidRPr="00CD6D70">
        <w:rPr>
          <w:rFonts w:ascii="Book Antiqua" w:hAnsi="Book Antiqua"/>
          <w:sz w:val="24"/>
          <w:szCs w:val="24"/>
        </w:rPr>
        <w:t xml:space="preserve"> after the Fontan operation.</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2005;</w:t>
      </w:r>
      <w:r w:rsidRPr="00CD6D70">
        <w:rPr>
          <w:rStyle w:val="apple-converted-space"/>
          <w:rFonts w:ascii="Book Antiqua" w:hAnsi="Book Antiqua"/>
          <w:sz w:val="24"/>
          <w:szCs w:val="24"/>
        </w:rPr>
        <w:t> </w:t>
      </w:r>
      <w:r w:rsidRPr="00CD6D70">
        <w:rPr>
          <w:rFonts w:ascii="Book Antiqua" w:hAnsi="Book Antiqua"/>
          <w:b/>
          <w:bCs/>
          <w:sz w:val="24"/>
          <w:szCs w:val="24"/>
        </w:rPr>
        <w:t>16</w:t>
      </w:r>
      <w:r w:rsidRPr="00CD6D70">
        <w:rPr>
          <w:rFonts w:ascii="Book Antiqua" w:hAnsi="Book Antiqua"/>
          <w:sz w:val="24"/>
          <w:szCs w:val="24"/>
        </w:rPr>
        <w:t>: 24-29 [PMID: 15673382 DOI: 10.1046/j.1540-8167.2005.03272.x]</w:t>
      </w:r>
    </w:p>
    <w:p w14:paraId="25BBD0E5"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85</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Mavroudis</w:t>
      </w:r>
      <w:proofErr w:type="spellEnd"/>
      <w:r w:rsidRPr="00CD6D70">
        <w:rPr>
          <w:rFonts w:ascii="Book Antiqua" w:hAnsi="Book Antiqua"/>
          <w:b/>
          <w:bCs/>
          <w:sz w:val="24"/>
          <w:szCs w:val="24"/>
        </w:rPr>
        <w:t xml:space="preserve"> C</w:t>
      </w:r>
      <w:r w:rsidRPr="00CD6D70">
        <w:rPr>
          <w:rFonts w:ascii="Book Antiqua" w:hAnsi="Book Antiqua"/>
          <w:sz w:val="24"/>
          <w:szCs w:val="24"/>
        </w:rPr>
        <w:t xml:space="preserve">, Deal BJ, Backer CL, Stewart RD, Franklin WH, </w:t>
      </w:r>
      <w:proofErr w:type="spellStart"/>
      <w:r w:rsidRPr="00CD6D70">
        <w:rPr>
          <w:rFonts w:ascii="Book Antiqua" w:hAnsi="Book Antiqua"/>
          <w:sz w:val="24"/>
          <w:szCs w:val="24"/>
        </w:rPr>
        <w:t>Tsao</w:t>
      </w:r>
      <w:proofErr w:type="spellEnd"/>
      <w:r w:rsidRPr="00CD6D70">
        <w:rPr>
          <w:rFonts w:ascii="Book Antiqua" w:hAnsi="Book Antiqua"/>
          <w:sz w:val="24"/>
          <w:szCs w:val="24"/>
        </w:rPr>
        <w:t xml:space="preserve"> S, Ward KM, </w:t>
      </w:r>
      <w:proofErr w:type="spellStart"/>
      <w:r w:rsidRPr="00CD6D70">
        <w:rPr>
          <w:rFonts w:ascii="Book Antiqua" w:hAnsi="Book Antiqua"/>
          <w:sz w:val="24"/>
          <w:szCs w:val="24"/>
        </w:rPr>
        <w:t>DeFreitas</w:t>
      </w:r>
      <w:proofErr w:type="spellEnd"/>
      <w:r w:rsidRPr="00CD6D70">
        <w:rPr>
          <w:rFonts w:ascii="Book Antiqua" w:hAnsi="Book Antiqua"/>
          <w:sz w:val="24"/>
          <w:szCs w:val="24"/>
        </w:rPr>
        <w:t xml:space="preserve"> RA. J. Maxwell Chamberlain Memorial Paper for congenital heart surgery. 111 Fontan conversions with arrhythmia surgery: surgical lessons and outcomes.</w:t>
      </w:r>
      <w:r w:rsidRPr="00CD6D70">
        <w:rPr>
          <w:rStyle w:val="apple-converted-space"/>
          <w:rFonts w:ascii="Book Antiqua" w:hAnsi="Book Antiqua"/>
          <w:sz w:val="24"/>
          <w:szCs w:val="24"/>
        </w:rPr>
        <w:t> </w:t>
      </w:r>
      <w:r w:rsidRPr="00CD6D70">
        <w:rPr>
          <w:rFonts w:ascii="Book Antiqua" w:hAnsi="Book Antiqua"/>
          <w:i/>
          <w:iCs/>
          <w:sz w:val="24"/>
          <w:szCs w:val="24"/>
        </w:rPr>
        <w:t xml:space="preserve">Ann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84</w:t>
      </w:r>
      <w:r w:rsidRPr="00CD6D70">
        <w:rPr>
          <w:rFonts w:ascii="Book Antiqua" w:hAnsi="Book Antiqua"/>
          <w:sz w:val="24"/>
          <w:szCs w:val="24"/>
        </w:rPr>
        <w:t>: 1457-165; discussion 1457-165; [PMID: 17954046 DOI: 10.1016/j.athoracsur.2007.06.079]</w:t>
      </w:r>
    </w:p>
    <w:p w14:paraId="3149B15E"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Agnoletti</w:t>
      </w:r>
      <w:proofErr w:type="spellEnd"/>
      <w:r w:rsidRPr="00CD6D70">
        <w:rPr>
          <w:rFonts w:ascii="Book Antiqua" w:hAnsi="Book Antiqua"/>
          <w:b/>
          <w:bCs/>
          <w:sz w:val="24"/>
          <w:szCs w:val="24"/>
        </w:rPr>
        <w:t xml:space="preserve"> G</w:t>
      </w:r>
      <w:r w:rsidRPr="00CD6D70">
        <w:rPr>
          <w:rFonts w:ascii="Book Antiqua" w:hAnsi="Book Antiqua"/>
          <w:sz w:val="24"/>
          <w:szCs w:val="24"/>
        </w:rPr>
        <w:t xml:space="preserve">, </w:t>
      </w:r>
      <w:proofErr w:type="spellStart"/>
      <w:r w:rsidRPr="00CD6D70">
        <w:rPr>
          <w:rFonts w:ascii="Book Antiqua" w:hAnsi="Book Antiqua"/>
          <w:sz w:val="24"/>
          <w:szCs w:val="24"/>
        </w:rPr>
        <w:t>Borghi</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Vignati</w:t>
      </w:r>
      <w:proofErr w:type="spellEnd"/>
      <w:r w:rsidRPr="00CD6D70">
        <w:rPr>
          <w:rFonts w:ascii="Book Antiqua" w:hAnsi="Book Antiqua"/>
          <w:sz w:val="24"/>
          <w:szCs w:val="24"/>
        </w:rPr>
        <w:t xml:space="preserve"> G, </w:t>
      </w:r>
      <w:proofErr w:type="spellStart"/>
      <w:r w:rsidRPr="00CD6D70">
        <w:rPr>
          <w:rFonts w:ascii="Book Antiqua" w:hAnsi="Book Antiqua"/>
          <w:sz w:val="24"/>
          <w:szCs w:val="24"/>
        </w:rPr>
        <w:t>Crupi</w:t>
      </w:r>
      <w:proofErr w:type="spellEnd"/>
      <w:r w:rsidRPr="00CD6D70">
        <w:rPr>
          <w:rFonts w:ascii="Book Antiqua" w:hAnsi="Book Antiqua"/>
          <w:sz w:val="24"/>
          <w:szCs w:val="24"/>
        </w:rPr>
        <w:t xml:space="preserve"> GC. Fontan conversion to total </w:t>
      </w:r>
      <w:proofErr w:type="spellStart"/>
      <w:r w:rsidRPr="00CD6D70">
        <w:rPr>
          <w:rFonts w:ascii="Book Antiqua" w:hAnsi="Book Antiqua"/>
          <w:sz w:val="24"/>
          <w:szCs w:val="24"/>
        </w:rPr>
        <w:t>cavopulmonary</w:t>
      </w:r>
      <w:proofErr w:type="spellEnd"/>
      <w:r w:rsidRPr="00CD6D70">
        <w:rPr>
          <w:rFonts w:ascii="Book Antiqua" w:hAnsi="Book Antiqua"/>
          <w:sz w:val="24"/>
          <w:szCs w:val="24"/>
        </w:rPr>
        <w:t xml:space="preserve"> connection and arrhythmia ablation: clinical and functional results.</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2003;</w:t>
      </w:r>
      <w:r w:rsidRPr="00CD6D70">
        <w:rPr>
          <w:rStyle w:val="apple-converted-space"/>
          <w:rFonts w:ascii="Book Antiqua" w:hAnsi="Book Antiqua"/>
          <w:sz w:val="24"/>
          <w:szCs w:val="24"/>
        </w:rPr>
        <w:t> </w:t>
      </w:r>
      <w:r w:rsidRPr="00CD6D70">
        <w:rPr>
          <w:rFonts w:ascii="Book Antiqua" w:hAnsi="Book Antiqua"/>
          <w:b/>
          <w:bCs/>
          <w:sz w:val="24"/>
          <w:szCs w:val="24"/>
        </w:rPr>
        <w:t>89</w:t>
      </w:r>
      <w:r w:rsidRPr="00CD6D70">
        <w:rPr>
          <w:rFonts w:ascii="Book Antiqua" w:hAnsi="Book Antiqua"/>
          <w:sz w:val="24"/>
          <w:szCs w:val="24"/>
        </w:rPr>
        <w:t>: 193-198 [PMID: 12527676]</w:t>
      </w:r>
    </w:p>
    <w:p w14:paraId="7326244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Koh</w:t>
      </w:r>
      <w:proofErr w:type="spellEnd"/>
      <w:r w:rsidRPr="00CD6D70">
        <w:rPr>
          <w:rFonts w:ascii="Book Antiqua" w:hAnsi="Book Antiqua"/>
          <w:b/>
          <w:bCs/>
          <w:sz w:val="24"/>
          <w:szCs w:val="24"/>
        </w:rPr>
        <w:t xml:space="preserve"> M</w:t>
      </w:r>
      <w:r w:rsidRPr="00CD6D70">
        <w:rPr>
          <w:rFonts w:ascii="Book Antiqua" w:hAnsi="Book Antiqua"/>
          <w:sz w:val="24"/>
          <w:szCs w:val="24"/>
        </w:rPr>
        <w:t xml:space="preserve">, </w:t>
      </w:r>
      <w:proofErr w:type="spellStart"/>
      <w:r w:rsidRPr="00CD6D70">
        <w:rPr>
          <w:rFonts w:ascii="Book Antiqua" w:hAnsi="Book Antiqua"/>
          <w:sz w:val="24"/>
          <w:szCs w:val="24"/>
        </w:rPr>
        <w:t>Yagihara</w:t>
      </w:r>
      <w:proofErr w:type="spellEnd"/>
      <w:r w:rsidRPr="00CD6D70">
        <w:rPr>
          <w:rFonts w:ascii="Book Antiqua" w:hAnsi="Book Antiqua"/>
          <w:sz w:val="24"/>
          <w:szCs w:val="24"/>
        </w:rPr>
        <w:t xml:space="preserve"> T, </w:t>
      </w:r>
      <w:proofErr w:type="spellStart"/>
      <w:r w:rsidRPr="00CD6D70">
        <w:rPr>
          <w:rFonts w:ascii="Book Antiqua" w:hAnsi="Book Antiqua"/>
          <w:sz w:val="24"/>
          <w:szCs w:val="24"/>
        </w:rPr>
        <w:t>Uemura</w:t>
      </w:r>
      <w:proofErr w:type="spellEnd"/>
      <w:r w:rsidRPr="00CD6D70">
        <w:rPr>
          <w:rFonts w:ascii="Book Antiqua" w:hAnsi="Book Antiqua"/>
          <w:sz w:val="24"/>
          <w:szCs w:val="24"/>
        </w:rPr>
        <w:t xml:space="preserve"> H, </w:t>
      </w:r>
      <w:proofErr w:type="spellStart"/>
      <w:r w:rsidRPr="00CD6D70">
        <w:rPr>
          <w:rFonts w:ascii="Book Antiqua" w:hAnsi="Book Antiqua"/>
          <w:sz w:val="24"/>
          <w:szCs w:val="24"/>
        </w:rPr>
        <w:t>Kagisaki</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Hagino</w:t>
      </w:r>
      <w:proofErr w:type="spellEnd"/>
      <w:r w:rsidRPr="00CD6D70">
        <w:rPr>
          <w:rFonts w:ascii="Book Antiqua" w:hAnsi="Book Antiqua"/>
          <w:sz w:val="24"/>
          <w:szCs w:val="24"/>
        </w:rPr>
        <w:t xml:space="preserve"> I, Ishizaka T, Kitamura S. Optimal timing of the Fontan conversion: change in the P-wave characteristics precedes the onset of atrial </w:t>
      </w:r>
      <w:proofErr w:type="spellStart"/>
      <w:r w:rsidRPr="00CD6D70">
        <w:rPr>
          <w:rFonts w:ascii="Book Antiqua" w:hAnsi="Book Antiqua"/>
          <w:sz w:val="24"/>
          <w:szCs w:val="24"/>
        </w:rPr>
        <w:t>tachyarrhythmias</w:t>
      </w:r>
      <w:proofErr w:type="spellEnd"/>
      <w:r w:rsidRPr="00CD6D70">
        <w:rPr>
          <w:rFonts w:ascii="Book Antiqua" w:hAnsi="Book Antiqua"/>
          <w:sz w:val="24"/>
          <w:szCs w:val="24"/>
        </w:rPr>
        <w:t xml:space="preserve"> in patients with </w:t>
      </w:r>
      <w:proofErr w:type="spellStart"/>
      <w:r w:rsidRPr="00CD6D70">
        <w:rPr>
          <w:rFonts w:ascii="Book Antiqua" w:hAnsi="Book Antiqua"/>
          <w:sz w:val="24"/>
          <w:szCs w:val="24"/>
        </w:rPr>
        <w:t>atriopulmonary</w:t>
      </w:r>
      <w:proofErr w:type="spellEnd"/>
      <w:r w:rsidRPr="00CD6D70">
        <w:rPr>
          <w:rFonts w:ascii="Book Antiqua" w:hAnsi="Book Antiqua"/>
          <w:sz w:val="24"/>
          <w:szCs w:val="24"/>
        </w:rPr>
        <w:t xml:space="preserve"> connection.</w:t>
      </w:r>
      <w:r w:rsidRPr="00CD6D70">
        <w:rPr>
          <w:rStyle w:val="apple-converted-space"/>
          <w:rFonts w:ascii="Book Antiqua" w:hAnsi="Book Antiqua"/>
          <w:sz w:val="24"/>
          <w:szCs w:val="24"/>
        </w:rPr>
        <w:t> </w:t>
      </w:r>
      <w:r w:rsidRPr="00CD6D70">
        <w:rPr>
          <w:rFonts w:ascii="Book Antiqua" w:hAnsi="Book Antiqua"/>
          <w:i/>
          <w:iCs/>
          <w:sz w:val="24"/>
          <w:szCs w:val="24"/>
        </w:rPr>
        <w:t xml:space="preserve">J </w:t>
      </w:r>
      <w:proofErr w:type="spellStart"/>
      <w:r w:rsidRPr="00CD6D70">
        <w:rPr>
          <w:rFonts w:ascii="Book Antiqua" w:hAnsi="Book Antiqua"/>
          <w:i/>
          <w:iCs/>
          <w:sz w:val="24"/>
          <w:szCs w:val="24"/>
        </w:rPr>
        <w:t>Thorac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133</w:t>
      </w:r>
      <w:r w:rsidRPr="00CD6D70">
        <w:rPr>
          <w:rFonts w:ascii="Book Antiqua" w:hAnsi="Book Antiqua"/>
          <w:sz w:val="24"/>
          <w:szCs w:val="24"/>
        </w:rPr>
        <w:t>: 1295-1302 [PMID: 17467444 DOI: 10.1016/j.jtcvs.2006.12.008]</w:t>
      </w:r>
    </w:p>
    <w:p w14:paraId="1949F243"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88</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Mavroudis</w:t>
      </w:r>
      <w:proofErr w:type="spellEnd"/>
      <w:r w:rsidRPr="00CD6D70">
        <w:rPr>
          <w:rFonts w:ascii="Book Antiqua" w:hAnsi="Book Antiqua"/>
          <w:b/>
          <w:bCs/>
          <w:sz w:val="24"/>
          <w:szCs w:val="24"/>
        </w:rPr>
        <w:t xml:space="preserve"> C</w:t>
      </w:r>
      <w:r w:rsidRPr="00CD6D70">
        <w:rPr>
          <w:rFonts w:ascii="Book Antiqua" w:hAnsi="Book Antiqua"/>
          <w:sz w:val="24"/>
          <w:szCs w:val="24"/>
        </w:rPr>
        <w:t>, Deal B, Backer CL, Stewart RD. Operative techniques in association with arrhythmia surgery in patients with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World J </w:t>
      </w:r>
      <w:proofErr w:type="spellStart"/>
      <w:r w:rsidRPr="00CD6D70">
        <w:rPr>
          <w:rFonts w:ascii="Book Antiqua" w:hAnsi="Book Antiqua"/>
          <w:i/>
          <w:iCs/>
          <w:sz w:val="24"/>
          <w:szCs w:val="24"/>
        </w:rPr>
        <w:t>Pediatr</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Congenit</w:t>
      </w:r>
      <w:proofErr w:type="spellEnd"/>
      <w:r w:rsidRPr="00CD6D70">
        <w:rPr>
          <w:rFonts w:ascii="Book Antiqua" w:hAnsi="Book Antiqua"/>
          <w:i/>
          <w:iCs/>
          <w:sz w:val="24"/>
          <w:szCs w:val="24"/>
        </w:rPr>
        <w:t xml:space="preserve"> Heart </w:t>
      </w:r>
      <w:proofErr w:type="spellStart"/>
      <w:r w:rsidRPr="00CD6D70">
        <w:rPr>
          <w:rFonts w:ascii="Book Antiqua" w:hAnsi="Book Antiqua"/>
          <w:i/>
          <w:iCs/>
          <w:sz w:val="24"/>
          <w:szCs w:val="24"/>
        </w:rPr>
        <w:t>Surg</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4</w:t>
      </w:r>
      <w:r w:rsidRPr="00CD6D70">
        <w:rPr>
          <w:rFonts w:ascii="Book Antiqua" w:hAnsi="Book Antiqua"/>
          <w:sz w:val="24"/>
          <w:szCs w:val="24"/>
        </w:rPr>
        <w:t>: 85-97 [PMID: 23799761 DOI: 10.1177/2150135112449842]</w:t>
      </w:r>
    </w:p>
    <w:p w14:paraId="44DFB899"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89</w:t>
      </w:r>
      <w:r w:rsidRPr="00CD6D70">
        <w:rPr>
          <w:rStyle w:val="apple-converted-space"/>
          <w:rFonts w:ascii="Book Antiqua" w:hAnsi="Book Antiqua"/>
          <w:sz w:val="24"/>
          <w:szCs w:val="24"/>
        </w:rPr>
        <w:t> </w:t>
      </w:r>
      <w:r w:rsidRPr="00CD6D70">
        <w:rPr>
          <w:rFonts w:ascii="Book Antiqua" w:hAnsi="Book Antiqua"/>
          <w:b/>
          <w:bCs/>
          <w:sz w:val="24"/>
          <w:szCs w:val="24"/>
        </w:rPr>
        <w:t>Hoffmann A</w:t>
      </w:r>
      <w:r w:rsidRPr="00CD6D70">
        <w:rPr>
          <w:rFonts w:ascii="Book Antiqua" w:hAnsi="Book Antiqua"/>
          <w:sz w:val="24"/>
          <w:szCs w:val="24"/>
        </w:rPr>
        <w:t xml:space="preserve">, </w:t>
      </w:r>
      <w:proofErr w:type="spellStart"/>
      <w:r w:rsidRPr="00CD6D70">
        <w:rPr>
          <w:rFonts w:ascii="Book Antiqua" w:hAnsi="Book Antiqua"/>
          <w:sz w:val="24"/>
          <w:szCs w:val="24"/>
        </w:rPr>
        <w:t>Chockalingam</w:t>
      </w:r>
      <w:proofErr w:type="spellEnd"/>
      <w:r w:rsidRPr="00CD6D70">
        <w:rPr>
          <w:rFonts w:ascii="Book Antiqua" w:hAnsi="Book Antiqua"/>
          <w:sz w:val="24"/>
          <w:szCs w:val="24"/>
        </w:rPr>
        <w:t xml:space="preserve"> P, </w:t>
      </w:r>
      <w:proofErr w:type="spellStart"/>
      <w:r w:rsidRPr="00CD6D70">
        <w:rPr>
          <w:rFonts w:ascii="Book Antiqua" w:hAnsi="Book Antiqua"/>
          <w:sz w:val="24"/>
          <w:szCs w:val="24"/>
        </w:rPr>
        <w:t>Balint</w:t>
      </w:r>
      <w:proofErr w:type="spellEnd"/>
      <w:r w:rsidRPr="00CD6D70">
        <w:rPr>
          <w:rFonts w:ascii="Book Antiqua" w:hAnsi="Book Antiqua"/>
          <w:sz w:val="24"/>
          <w:szCs w:val="24"/>
        </w:rPr>
        <w:t xml:space="preserve"> OH, </w:t>
      </w:r>
      <w:proofErr w:type="spellStart"/>
      <w:r w:rsidRPr="00CD6D70">
        <w:rPr>
          <w:rFonts w:ascii="Book Antiqua" w:hAnsi="Book Antiqua"/>
          <w:sz w:val="24"/>
          <w:szCs w:val="24"/>
        </w:rPr>
        <w:t>Dadashev</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Dimopoulos</w:t>
      </w:r>
      <w:proofErr w:type="spellEnd"/>
      <w:r w:rsidRPr="00CD6D70">
        <w:rPr>
          <w:rFonts w:ascii="Book Antiqua" w:hAnsi="Book Antiqua"/>
          <w:sz w:val="24"/>
          <w:szCs w:val="24"/>
        </w:rPr>
        <w:t xml:space="preserve"> K, Engel R, </w:t>
      </w:r>
      <w:proofErr w:type="spellStart"/>
      <w:r w:rsidRPr="00CD6D70">
        <w:rPr>
          <w:rFonts w:ascii="Book Antiqua" w:hAnsi="Book Antiqua"/>
          <w:sz w:val="24"/>
          <w:szCs w:val="24"/>
        </w:rPr>
        <w:t>Schmid</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Schwerzmann</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Gatzoulis</w:t>
      </w:r>
      <w:proofErr w:type="spellEnd"/>
      <w:r w:rsidRPr="00CD6D70">
        <w:rPr>
          <w:rFonts w:ascii="Book Antiqua" w:hAnsi="Book Antiqua"/>
          <w:sz w:val="24"/>
          <w:szCs w:val="24"/>
        </w:rPr>
        <w:t xml:space="preserve"> MA, Mulder B, </w:t>
      </w:r>
      <w:proofErr w:type="spellStart"/>
      <w:r w:rsidRPr="00CD6D70">
        <w:rPr>
          <w:rFonts w:ascii="Book Antiqua" w:hAnsi="Book Antiqua"/>
          <w:sz w:val="24"/>
          <w:szCs w:val="24"/>
        </w:rPr>
        <w:t>Oechslin</w:t>
      </w:r>
      <w:proofErr w:type="spellEnd"/>
      <w:r w:rsidRPr="00CD6D70">
        <w:rPr>
          <w:rFonts w:ascii="Book Antiqua" w:hAnsi="Book Antiqua"/>
          <w:sz w:val="24"/>
          <w:szCs w:val="24"/>
        </w:rPr>
        <w:t xml:space="preserve"> E. Cerebrovascular </w:t>
      </w:r>
      <w:r w:rsidRPr="00CD6D70">
        <w:rPr>
          <w:rFonts w:ascii="Book Antiqua" w:hAnsi="Book Antiqua"/>
          <w:sz w:val="24"/>
          <w:szCs w:val="24"/>
        </w:rPr>
        <w:lastRenderedPageBreak/>
        <w:t>accidents in adult patients with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96</w:t>
      </w:r>
      <w:r w:rsidRPr="00CD6D70">
        <w:rPr>
          <w:rFonts w:ascii="Book Antiqua" w:hAnsi="Book Antiqua"/>
          <w:sz w:val="24"/>
          <w:szCs w:val="24"/>
        </w:rPr>
        <w:t>: 1223-1226 [PMID: 20639238 DOI: 10.1136/hrt.2010.196147]</w:t>
      </w:r>
    </w:p>
    <w:p w14:paraId="55B9B1A1"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90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Khairy</w:t>
      </w:r>
      <w:proofErr w:type="spellEnd"/>
      <w:r w:rsidRPr="00CD6D70">
        <w:rPr>
          <w:rFonts w:ascii="Book Antiqua" w:hAnsi="Book Antiqua"/>
          <w:b/>
          <w:bCs/>
          <w:sz w:val="24"/>
          <w:szCs w:val="24"/>
        </w:rPr>
        <w:t xml:space="preserve"> P</w:t>
      </w:r>
      <w:r w:rsidRPr="00CD6D70">
        <w:rPr>
          <w:rFonts w:ascii="Book Antiqua" w:hAnsi="Book Antiqua"/>
          <w:sz w:val="24"/>
          <w:szCs w:val="24"/>
        </w:rPr>
        <w:t>. Thrombosis in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Expert Rev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Ther</w:t>
      </w:r>
      <w:proofErr w:type="spellEnd"/>
      <w:r w:rsidRPr="00CD6D70">
        <w:rPr>
          <w:rStyle w:val="apple-converted-space"/>
          <w:rFonts w:ascii="Book Antiqua" w:hAnsi="Book Antiqua"/>
          <w:sz w:val="24"/>
          <w:szCs w:val="24"/>
        </w:rPr>
        <w:t> </w:t>
      </w:r>
      <w:r w:rsidRPr="00CD6D70">
        <w:rPr>
          <w:rFonts w:ascii="Book Antiqua" w:hAnsi="Book Antiqua"/>
          <w:sz w:val="24"/>
          <w:szCs w:val="24"/>
        </w:rPr>
        <w:t>2013;</w:t>
      </w:r>
      <w:r w:rsidRPr="00CD6D70">
        <w:rPr>
          <w:rStyle w:val="apple-converted-space"/>
          <w:rFonts w:ascii="Book Antiqua" w:hAnsi="Book Antiqua"/>
          <w:sz w:val="24"/>
          <w:szCs w:val="24"/>
        </w:rPr>
        <w:t> </w:t>
      </w:r>
      <w:r w:rsidRPr="00CD6D70">
        <w:rPr>
          <w:rFonts w:ascii="Book Antiqua" w:hAnsi="Book Antiqua"/>
          <w:b/>
          <w:bCs/>
          <w:sz w:val="24"/>
          <w:szCs w:val="24"/>
        </w:rPr>
        <w:t>11</w:t>
      </w:r>
      <w:r w:rsidRPr="00CD6D70">
        <w:rPr>
          <w:rFonts w:ascii="Book Antiqua" w:hAnsi="Book Antiqua"/>
          <w:sz w:val="24"/>
          <w:szCs w:val="24"/>
        </w:rPr>
        <w:t>: 1579-1582 [PMID: 24215186 DOI: 10.1586/14779072.2013.854703]</w:t>
      </w:r>
    </w:p>
    <w:p w14:paraId="4FE0447B"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91</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Mandalenakis</w:t>
      </w:r>
      <w:proofErr w:type="spellEnd"/>
      <w:r w:rsidRPr="00CD6D70">
        <w:rPr>
          <w:rFonts w:ascii="Book Antiqua" w:hAnsi="Book Antiqua"/>
          <w:b/>
          <w:bCs/>
          <w:sz w:val="24"/>
          <w:szCs w:val="24"/>
        </w:rPr>
        <w:t xml:space="preserve"> Z</w:t>
      </w:r>
      <w:r w:rsidRPr="00CD6D70">
        <w:rPr>
          <w:rFonts w:ascii="Book Antiqua" w:hAnsi="Book Antiqua"/>
          <w:sz w:val="24"/>
          <w:szCs w:val="24"/>
        </w:rPr>
        <w:t xml:space="preserve">, </w:t>
      </w:r>
      <w:proofErr w:type="spellStart"/>
      <w:r w:rsidRPr="00CD6D70">
        <w:rPr>
          <w:rFonts w:ascii="Book Antiqua" w:hAnsi="Book Antiqua"/>
          <w:sz w:val="24"/>
          <w:szCs w:val="24"/>
        </w:rPr>
        <w:t>Rosengren</w:t>
      </w:r>
      <w:proofErr w:type="spellEnd"/>
      <w:r w:rsidRPr="00CD6D70">
        <w:rPr>
          <w:rFonts w:ascii="Book Antiqua" w:hAnsi="Book Antiqua"/>
          <w:sz w:val="24"/>
          <w:szCs w:val="24"/>
        </w:rPr>
        <w:t xml:space="preserve"> A, </w:t>
      </w:r>
      <w:proofErr w:type="spellStart"/>
      <w:r w:rsidRPr="00CD6D70">
        <w:rPr>
          <w:rFonts w:ascii="Book Antiqua" w:hAnsi="Book Antiqua"/>
          <w:sz w:val="24"/>
          <w:szCs w:val="24"/>
        </w:rPr>
        <w:t>Lappas</w:t>
      </w:r>
      <w:proofErr w:type="spellEnd"/>
      <w:r w:rsidRPr="00CD6D70">
        <w:rPr>
          <w:rFonts w:ascii="Book Antiqua" w:hAnsi="Book Antiqua"/>
          <w:sz w:val="24"/>
          <w:szCs w:val="24"/>
        </w:rPr>
        <w:t xml:space="preserve"> G, Eriksson P, Hansson PO, </w:t>
      </w:r>
      <w:proofErr w:type="spellStart"/>
      <w:r w:rsidRPr="00CD6D70">
        <w:rPr>
          <w:rFonts w:ascii="Book Antiqua" w:hAnsi="Book Antiqua"/>
          <w:sz w:val="24"/>
          <w:szCs w:val="24"/>
        </w:rPr>
        <w:t>Dellborg</w:t>
      </w:r>
      <w:proofErr w:type="spellEnd"/>
      <w:r w:rsidRPr="00CD6D70">
        <w:rPr>
          <w:rFonts w:ascii="Book Antiqua" w:hAnsi="Book Antiqua"/>
          <w:sz w:val="24"/>
          <w:szCs w:val="24"/>
        </w:rPr>
        <w:t xml:space="preserve"> M. Ischemic Stroke in Children and Young Adults With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J Am Heart </w:t>
      </w:r>
      <w:proofErr w:type="spellStart"/>
      <w:r w:rsidRPr="00CD6D70">
        <w:rPr>
          <w:rFonts w:ascii="Book Antiqua" w:hAnsi="Book Antiqua"/>
          <w:i/>
          <w:iCs/>
          <w:sz w:val="24"/>
          <w:szCs w:val="24"/>
        </w:rPr>
        <w:t>Assoc</w:t>
      </w:r>
      <w:proofErr w:type="spellEnd"/>
      <w:r w:rsidRPr="00CD6D70">
        <w:rPr>
          <w:rStyle w:val="apple-converted-space"/>
          <w:rFonts w:ascii="Book Antiqua" w:hAnsi="Book Antiqua"/>
          <w:sz w:val="24"/>
          <w:szCs w:val="24"/>
        </w:rPr>
        <w:t> </w:t>
      </w:r>
      <w:r w:rsidRPr="00CD6D70">
        <w:rPr>
          <w:rFonts w:ascii="Book Antiqua" w:hAnsi="Book Antiqua"/>
          <w:sz w:val="24"/>
          <w:szCs w:val="24"/>
        </w:rPr>
        <w:t>2016;</w:t>
      </w:r>
      <w:r w:rsidRPr="00CD6D70">
        <w:rPr>
          <w:rStyle w:val="apple-converted-space"/>
          <w:rFonts w:ascii="Book Antiqua" w:hAnsi="Book Antiqua"/>
          <w:sz w:val="24"/>
          <w:szCs w:val="24"/>
        </w:rPr>
        <w:t> </w:t>
      </w:r>
      <w:r w:rsidRPr="00CD6D70">
        <w:rPr>
          <w:rFonts w:ascii="Book Antiqua" w:hAnsi="Book Antiqua"/>
          <w:b/>
          <w:bCs/>
          <w:sz w:val="24"/>
          <w:szCs w:val="24"/>
        </w:rPr>
        <w:t>5</w:t>
      </w:r>
      <w:r w:rsidRPr="00CD6D70">
        <w:rPr>
          <w:rFonts w:ascii="Book Antiqua" w:hAnsi="Book Antiqua"/>
          <w:sz w:val="24"/>
          <w:szCs w:val="24"/>
        </w:rPr>
        <w:t>: [PMID: 26908411 DOI: 10.1161/JAHA.115.003071]</w:t>
      </w:r>
    </w:p>
    <w:p w14:paraId="69AFF81A"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92</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Opotowsky</w:t>
      </w:r>
      <w:proofErr w:type="spellEnd"/>
      <w:r w:rsidRPr="00CD6D70">
        <w:rPr>
          <w:rFonts w:ascii="Book Antiqua" w:hAnsi="Book Antiqua"/>
          <w:b/>
          <w:bCs/>
          <w:sz w:val="24"/>
          <w:szCs w:val="24"/>
        </w:rPr>
        <w:t xml:space="preserve"> AR</w:t>
      </w:r>
      <w:r w:rsidRPr="00CD6D70">
        <w:rPr>
          <w:rFonts w:ascii="Book Antiqua" w:hAnsi="Book Antiqua"/>
          <w:sz w:val="24"/>
          <w:szCs w:val="24"/>
        </w:rPr>
        <w:t>, Webb GD. Population-Based Data on Congenital Heart Disease and Stroke.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Am Heart </w:t>
      </w:r>
      <w:proofErr w:type="spellStart"/>
      <w:r w:rsidRPr="00CD6D70">
        <w:rPr>
          <w:rFonts w:ascii="Book Antiqua" w:hAnsi="Book Antiqua"/>
          <w:i/>
          <w:iCs/>
          <w:sz w:val="24"/>
          <w:szCs w:val="24"/>
        </w:rPr>
        <w:t>Assoc</w:t>
      </w:r>
      <w:proofErr w:type="spellEnd"/>
      <w:r w:rsidRPr="00CD6D70">
        <w:rPr>
          <w:rStyle w:val="apple-converted-space"/>
          <w:rFonts w:ascii="Book Antiqua" w:hAnsi="Book Antiqua"/>
          <w:sz w:val="24"/>
          <w:szCs w:val="24"/>
        </w:rPr>
        <w:t> </w:t>
      </w:r>
      <w:r w:rsidRPr="00CD6D70">
        <w:rPr>
          <w:rFonts w:ascii="Book Antiqua" w:hAnsi="Book Antiqua"/>
          <w:sz w:val="24"/>
          <w:szCs w:val="24"/>
        </w:rPr>
        <w:t>2016;</w:t>
      </w:r>
      <w:r w:rsidRPr="00CD6D70">
        <w:rPr>
          <w:rStyle w:val="apple-converted-space"/>
          <w:rFonts w:ascii="Book Antiqua" w:hAnsi="Book Antiqua"/>
          <w:sz w:val="24"/>
          <w:szCs w:val="24"/>
        </w:rPr>
        <w:t> </w:t>
      </w:r>
      <w:r w:rsidRPr="00CD6D70">
        <w:rPr>
          <w:rFonts w:ascii="Book Antiqua" w:hAnsi="Book Antiqua"/>
          <w:b/>
          <w:bCs/>
          <w:sz w:val="24"/>
          <w:szCs w:val="24"/>
        </w:rPr>
        <w:t>5</w:t>
      </w:r>
      <w:r w:rsidRPr="00CD6D70">
        <w:rPr>
          <w:rFonts w:ascii="Book Antiqua" w:hAnsi="Book Antiqua"/>
          <w:sz w:val="24"/>
          <w:szCs w:val="24"/>
        </w:rPr>
        <w:t>: [PMID: 26908414 DOI: 10.1161/JAHA.116.003257]</w:t>
      </w:r>
    </w:p>
    <w:p w14:paraId="1ECDD9FC"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93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Feltes</w:t>
      </w:r>
      <w:proofErr w:type="spellEnd"/>
      <w:r w:rsidRPr="00CD6D70">
        <w:rPr>
          <w:rFonts w:ascii="Book Antiqua" w:hAnsi="Book Antiqua"/>
          <w:b/>
          <w:bCs/>
          <w:sz w:val="24"/>
          <w:szCs w:val="24"/>
        </w:rPr>
        <w:t xml:space="preserve"> TF</w:t>
      </w:r>
      <w:r w:rsidRPr="00CD6D70">
        <w:rPr>
          <w:rFonts w:ascii="Book Antiqua" w:hAnsi="Book Antiqua"/>
          <w:sz w:val="24"/>
          <w:szCs w:val="24"/>
        </w:rPr>
        <w:t>, Friedman RA.</w:t>
      </w:r>
      <w:proofErr w:type="gramEnd"/>
      <w:r w:rsidRPr="00CD6D70">
        <w:rPr>
          <w:rFonts w:ascii="Book Antiqua" w:hAnsi="Book Antiqua"/>
          <w:sz w:val="24"/>
          <w:szCs w:val="24"/>
        </w:rPr>
        <w:t xml:space="preserve"> </w:t>
      </w:r>
      <w:proofErr w:type="gramStart"/>
      <w:r w:rsidRPr="00CD6D70">
        <w:rPr>
          <w:rFonts w:ascii="Book Antiqua" w:hAnsi="Book Antiqua"/>
          <w:sz w:val="24"/>
          <w:szCs w:val="24"/>
        </w:rPr>
        <w:t xml:space="preserve">Transesophageal echocardiographic detection of atrial thrombi in patients with </w:t>
      </w:r>
      <w:proofErr w:type="spellStart"/>
      <w:r w:rsidRPr="00CD6D70">
        <w:rPr>
          <w:rFonts w:ascii="Book Antiqua" w:hAnsi="Book Antiqua"/>
          <w:sz w:val="24"/>
          <w:szCs w:val="24"/>
        </w:rPr>
        <w:t>nonfibrillation</w:t>
      </w:r>
      <w:proofErr w:type="spellEnd"/>
      <w:r w:rsidRPr="00CD6D70">
        <w:rPr>
          <w:rFonts w:ascii="Book Antiqua" w:hAnsi="Book Antiqua"/>
          <w:sz w:val="24"/>
          <w:szCs w:val="24"/>
        </w:rPr>
        <w:t xml:space="preserve"> atrial </w:t>
      </w:r>
      <w:proofErr w:type="spellStart"/>
      <w:r w:rsidRPr="00CD6D70">
        <w:rPr>
          <w:rFonts w:ascii="Book Antiqua" w:hAnsi="Book Antiqua"/>
          <w:sz w:val="24"/>
          <w:szCs w:val="24"/>
        </w:rPr>
        <w:t>tachyarrhythmias</w:t>
      </w:r>
      <w:proofErr w:type="spellEnd"/>
      <w:r w:rsidRPr="00CD6D70">
        <w:rPr>
          <w:rFonts w:ascii="Book Antiqua" w:hAnsi="Book Antiqua"/>
          <w:sz w:val="24"/>
          <w:szCs w:val="24"/>
        </w:rPr>
        <w:t xml:space="preserve"> and congenital heart disease.</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1994;</w:t>
      </w:r>
      <w:r w:rsidRPr="00CD6D70">
        <w:rPr>
          <w:rStyle w:val="apple-converted-space"/>
          <w:rFonts w:ascii="Book Antiqua" w:hAnsi="Book Antiqua"/>
          <w:sz w:val="24"/>
          <w:szCs w:val="24"/>
        </w:rPr>
        <w:t> </w:t>
      </w:r>
      <w:r w:rsidRPr="00CD6D70">
        <w:rPr>
          <w:rFonts w:ascii="Book Antiqua" w:hAnsi="Book Antiqua"/>
          <w:b/>
          <w:bCs/>
          <w:sz w:val="24"/>
          <w:szCs w:val="24"/>
        </w:rPr>
        <w:t>24</w:t>
      </w:r>
      <w:r w:rsidRPr="00CD6D70">
        <w:rPr>
          <w:rFonts w:ascii="Book Antiqua" w:hAnsi="Book Antiqua"/>
          <w:sz w:val="24"/>
          <w:szCs w:val="24"/>
        </w:rPr>
        <w:t>: 1365-1370 [PMID: 7930262]</w:t>
      </w:r>
    </w:p>
    <w:p w14:paraId="5A305889"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94</w:t>
      </w:r>
      <w:r w:rsidRPr="00CD6D70">
        <w:rPr>
          <w:rStyle w:val="apple-converted-space"/>
          <w:rFonts w:ascii="Book Antiqua" w:hAnsi="Book Antiqua"/>
          <w:sz w:val="24"/>
          <w:szCs w:val="24"/>
        </w:rPr>
        <w:t> </w:t>
      </w:r>
      <w:r w:rsidRPr="00CD6D70">
        <w:rPr>
          <w:rFonts w:ascii="Book Antiqua" w:hAnsi="Book Antiqua"/>
          <w:b/>
          <w:bCs/>
          <w:sz w:val="24"/>
          <w:szCs w:val="24"/>
        </w:rPr>
        <w:t>Gage BF</w:t>
      </w:r>
      <w:r w:rsidRPr="00CD6D70">
        <w:rPr>
          <w:rFonts w:ascii="Book Antiqua" w:hAnsi="Book Antiqua"/>
          <w:sz w:val="24"/>
          <w:szCs w:val="24"/>
        </w:rPr>
        <w:t xml:space="preserve">, Waterman AD, Shannon W, </w:t>
      </w:r>
      <w:proofErr w:type="spellStart"/>
      <w:r w:rsidRPr="00CD6D70">
        <w:rPr>
          <w:rFonts w:ascii="Book Antiqua" w:hAnsi="Book Antiqua"/>
          <w:sz w:val="24"/>
          <w:szCs w:val="24"/>
        </w:rPr>
        <w:t>Boechler</w:t>
      </w:r>
      <w:proofErr w:type="spellEnd"/>
      <w:r w:rsidRPr="00CD6D70">
        <w:rPr>
          <w:rFonts w:ascii="Book Antiqua" w:hAnsi="Book Antiqua"/>
          <w:sz w:val="24"/>
          <w:szCs w:val="24"/>
        </w:rPr>
        <w:t xml:space="preserve"> M, Rich MW, Radford MJ. Validation of clinical classification schemes for predicting stroke: results from the National Registry of Atrial Fibrillation.</w:t>
      </w:r>
      <w:r w:rsidRPr="00CD6D70">
        <w:rPr>
          <w:rStyle w:val="apple-converted-space"/>
          <w:rFonts w:ascii="Book Antiqua" w:hAnsi="Book Antiqua"/>
          <w:sz w:val="24"/>
          <w:szCs w:val="24"/>
        </w:rPr>
        <w:t> </w:t>
      </w:r>
      <w:r w:rsidRPr="00CD6D70">
        <w:rPr>
          <w:rFonts w:ascii="Book Antiqua" w:hAnsi="Book Antiqua"/>
          <w:i/>
          <w:iCs/>
          <w:sz w:val="24"/>
          <w:szCs w:val="24"/>
        </w:rPr>
        <w:t>JAMA</w:t>
      </w:r>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285</w:t>
      </w:r>
      <w:r w:rsidRPr="00CD6D70">
        <w:rPr>
          <w:rFonts w:ascii="Book Antiqua" w:hAnsi="Book Antiqua"/>
          <w:sz w:val="24"/>
          <w:szCs w:val="24"/>
        </w:rPr>
        <w:t>: 2864-2870 [PMID: 11401607]</w:t>
      </w:r>
    </w:p>
    <w:p w14:paraId="0BC15E4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95</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Olesen</w:t>
      </w:r>
      <w:proofErr w:type="spellEnd"/>
      <w:r w:rsidRPr="00CD6D70">
        <w:rPr>
          <w:rFonts w:ascii="Book Antiqua" w:hAnsi="Book Antiqua"/>
          <w:b/>
          <w:bCs/>
          <w:sz w:val="24"/>
          <w:szCs w:val="24"/>
        </w:rPr>
        <w:t xml:space="preserve"> JB</w:t>
      </w:r>
      <w:r w:rsidRPr="00CD6D70">
        <w:rPr>
          <w:rFonts w:ascii="Book Antiqua" w:hAnsi="Book Antiqua"/>
          <w:sz w:val="24"/>
          <w:szCs w:val="24"/>
        </w:rPr>
        <w:t xml:space="preserve">, </w:t>
      </w:r>
      <w:proofErr w:type="spellStart"/>
      <w:r w:rsidRPr="00CD6D70">
        <w:rPr>
          <w:rFonts w:ascii="Book Antiqua" w:hAnsi="Book Antiqua"/>
          <w:sz w:val="24"/>
          <w:szCs w:val="24"/>
        </w:rPr>
        <w:t>Torp</w:t>
      </w:r>
      <w:proofErr w:type="spellEnd"/>
      <w:r w:rsidRPr="00CD6D70">
        <w:rPr>
          <w:rFonts w:ascii="Book Antiqua" w:hAnsi="Book Antiqua"/>
          <w:sz w:val="24"/>
          <w:szCs w:val="24"/>
        </w:rPr>
        <w:t>-Pedersen C, Hansen ML, Lip GY. The value of the CHA2DS2-VASc score for refining stroke risk stratification in patients with atrial fibrillation with a CHADS2 score 0-1: a nationwide cohort study.</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Thromb</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Haemost</w:t>
      </w:r>
      <w:proofErr w:type="spellEnd"/>
      <w:r w:rsidRPr="00CD6D70">
        <w:rPr>
          <w:rStyle w:val="apple-converted-space"/>
          <w:rFonts w:ascii="Book Antiqua" w:hAnsi="Book Antiqua"/>
          <w:sz w:val="24"/>
          <w:szCs w:val="24"/>
        </w:rPr>
        <w:t> </w:t>
      </w:r>
      <w:r w:rsidRPr="00CD6D70">
        <w:rPr>
          <w:rFonts w:ascii="Book Antiqua" w:hAnsi="Book Antiqua"/>
          <w:sz w:val="24"/>
          <w:szCs w:val="24"/>
        </w:rPr>
        <w:t>2012;</w:t>
      </w:r>
      <w:r w:rsidRPr="00CD6D70">
        <w:rPr>
          <w:rStyle w:val="apple-converted-space"/>
          <w:rFonts w:ascii="Book Antiqua" w:hAnsi="Book Antiqua"/>
          <w:sz w:val="24"/>
          <w:szCs w:val="24"/>
        </w:rPr>
        <w:t> </w:t>
      </w:r>
      <w:r w:rsidRPr="00CD6D70">
        <w:rPr>
          <w:rFonts w:ascii="Book Antiqua" w:hAnsi="Book Antiqua"/>
          <w:b/>
          <w:bCs/>
          <w:sz w:val="24"/>
          <w:szCs w:val="24"/>
        </w:rPr>
        <w:t>107</w:t>
      </w:r>
      <w:r w:rsidRPr="00CD6D70">
        <w:rPr>
          <w:rFonts w:ascii="Book Antiqua" w:hAnsi="Book Antiqua"/>
          <w:sz w:val="24"/>
          <w:szCs w:val="24"/>
        </w:rPr>
        <w:t>: 1172-1179 [PMID: 22473219 DOI: 10.1160/TH12-03-0175]</w:t>
      </w:r>
    </w:p>
    <w:p w14:paraId="1449BF5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96</w:t>
      </w:r>
      <w:r w:rsidRPr="00CD6D70">
        <w:rPr>
          <w:rStyle w:val="apple-converted-space"/>
          <w:rFonts w:ascii="Book Antiqua" w:hAnsi="Book Antiqua"/>
          <w:sz w:val="24"/>
          <w:szCs w:val="24"/>
        </w:rPr>
        <w:t> </w:t>
      </w:r>
      <w:r w:rsidRPr="00CD6D70">
        <w:rPr>
          <w:rFonts w:ascii="Book Antiqua" w:hAnsi="Book Antiqua"/>
          <w:b/>
          <w:bCs/>
          <w:sz w:val="24"/>
          <w:szCs w:val="24"/>
        </w:rPr>
        <w:t>Pisters R</w:t>
      </w:r>
      <w:r w:rsidRPr="00CD6D70">
        <w:rPr>
          <w:rFonts w:ascii="Book Antiqua" w:hAnsi="Book Antiqua"/>
          <w:sz w:val="24"/>
          <w:szCs w:val="24"/>
        </w:rPr>
        <w:t xml:space="preserve">, Lane DA, </w:t>
      </w:r>
      <w:proofErr w:type="spellStart"/>
      <w:r w:rsidRPr="00CD6D70">
        <w:rPr>
          <w:rFonts w:ascii="Book Antiqua" w:hAnsi="Book Antiqua"/>
          <w:sz w:val="24"/>
          <w:szCs w:val="24"/>
        </w:rPr>
        <w:t>Nieuwlaat</w:t>
      </w:r>
      <w:proofErr w:type="spellEnd"/>
      <w:r w:rsidRPr="00CD6D70">
        <w:rPr>
          <w:rFonts w:ascii="Book Antiqua" w:hAnsi="Book Antiqua"/>
          <w:sz w:val="24"/>
          <w:szCs w:val="24"/>
        </w:rPr>
        <w:t xml:space="preserve"> R, de </w:t>
      </w:r>
      <w:proofErr w:type="spellStart"/>
      <w:r w:rsidRPr="00CD6D70">
        <w:rPr>
          <w:rFonts w:ascii="Book Antiqua" w:hAnsi="Book Antiqua"/>
          <w:sz w:val="24"/>
          <w:szCs w:val="24"/>
        </w:rPr>
        <w:t>Vos</w:t>
      </w:r>
      <w:proofErr w:type="spellEnd"/>
      <w:r w:rsidRPr="00CD6D70">
        <w:rPr>
          <w:rFonts w:ascii="Book Antiqua" w:hAnsi="Book Antiqua"/>
          <w:sz w:val="24"/>
          <w:szCs w:val="24"/>
        </w:rPr>
        <w:t xml:space="preserve"> CB, </w:t>
      </w:r>
      <w:proofErr w:type="spellStart"/>
      <w:r w:rsidRPr="00CD6D70">
        <w:rPr>
          <w:rFonts w:ascii="Book Antiqua" w:hAnsi="Book Antiqua"/>
          <w:sz w:val="24"/>
          <w:szCs w:val="24"/>
        </w:rPr>
        <w:t>Crijns</w:t>
      </w:r>
      <w:proofErr w:type="spellEnd"/>
      <w:r w:rsidRPr="00CD6D70">
        <w:rPr>
          <w:rFonts w:ascii="Book Antiqua" w:hAnsi="Book Antiqua"/>
          <w:sz w:val="24"/>
          <w:szCs w:val="24"/>
        </w:rPr>
        <w:t xml:space="preserve"> HJ, Lip GY. A novel user-friendly score (HAS-BLED) to assess 1-year risk of major bleeding in patients with atrial fibrillation: the Euro Heart Survey.</w:t>
      </w:r>
      <w:r w:rsidRPr="00CD6D70">
        <w:rPr>
          <w:rStyle w:val="apple-converted-space"/>
          <w:rFonts w:ascii="Book Antiqua" w:hAnsi="Book Antiqua"/>
          <w:sz w:val="24"/>
          <w:szCs w:val="24"/>
        </w:rPr>
        <w:t> </w:t>
      </w:r>
      <w:r w:rsidRPr="00CD6D70">
        <w:rPr>
          <w:rFonts w:ascii="Book Antiqua" w:hAnsi="Book Antiqua"/>
          <w:i/>
          <w:iCs/>
          <w:sz w:val="24"/>
          <w:szCs w:val="24"/>
        </w:rPr>
        <w:t>Chest</w:t>
      </w:r>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138</w:t>
      </w:r>
      <w:r w:rsidRPr="00CD6D70">
        <w:rPr>
          <w:rFonts w:ascii="Book Antiqua" w:hAnsi="Book Antiqua"/>
          <w:sz w:val="24"/>
          <w:szCs w:val="24"/>
        </w:rPr>
        <w:t>: 1093-1100 [PMID: 20299623 DOI: 10.1378/chest.10-0134]</w:t>
      </w:r>
    </w:p>
    <w:p w14:paraId="6C3DB994"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97</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Heidendael</w:t>
      </w:r>
      <w:proofErr w:type="spellEnd"/>
      <w:r w:rsidRPr="00CD6D70">
        <w:rPr>
          <w:rFonts w:ascii="Book Antiqua" w:hAnsi="Book Antiqua"/>
          <w:b/>
          <w:bCs/>
          <w:sz w:val="24"/>
          <w:szCs w:val="24"/>
        </w:rPr>
        <w:t xml:space="preserve"> JF</w:t>
      </w:r>
      <w:r w:rsidRPr="00CD6D70">
        <w:rPr>
          <w:rFonts w:ascii="Book Antiqua" w:hAnsi="Book Antiqua"/>
          <w:sz w:val="24"/>
          <w:szCs w:val="24"/>
        </w:rPr>
        <w:t xml:space="preserve">, </w:t>
      </w:r>
      <w:proofErr w:type="spellStart"/>
      <w:r w:rsidRPr="00CD6D70">
        <w:rPr>
          <w:rFonts w:ascii="Book Antiqua" w:hAnsi="Book Antiqua"/>
          <w:sz w:val="24"/>
          <w:szCs w:val="24"/>
        </w:rPr>
        <w:t>Bokma</w:t>
      </w:r>
      <w:proofErr w:type="spellEnd"/>
      <w:r w:rsidRPr="00CD6D70">
        <w:rPr>
          <w:rFonts w:ascii="Book Antiqua" w:hAnsi="Book Antiqua"/>
          <w:sz w:val="24"/>
          <w:szCs w:val="24"/>
        </w:rPr>
        <w:t xml:space="preserve"> JP, de Groot JR, </w:t>
      </w:r>
      <w:proofErr w:type="spellStart"/>
      <w:r w:rsidRPr="00CD6D70">
        <w:rPr>
          <w:rFonts w:ascii="Book Antiqua" w:hAnsi="Book Antiqua"/>
          <w:sz w:val="24"/>
          <w:szCs w:val="24"/>
        </w:rPr>
        <w:t>Koolbergen</w:t>
      </w:r>
      <w:proofErr w:type="spellEnd"/>
      <w:r w:rsidRPr="00CD6D70">
        <w:rPr>
          <w:rFonts w:ascii="Book Antiqua" w:hAnsi="Book Antiqua"/>
          <w:sz w:val="24"/>
          <w:szCs w:val="24"/>
        </w:rPr>
        <w:t xml:space="preserve"> DR, Mulder BJ, </w:t>
      </w:r>
      <w:proofErr w:type="spellStart"/>
      <w:r w:rsidRPr="00CD6D70">
        <w:rPr>
          <w:rFonts w:ascii="Book Antiqua" w:hAnsi="Book Antiqua"/>
          <w:sz w:val="24"/>
          <w:szCs w:val="24"/>
        </w:rPr>
        <w:t>Bouma</w:t>
      </w:r>
      <w:proofErr w:type="spellEnd"/>
      <w:r w:rsidRPr="00CD6D70">
        <w:rPr>
          <w:rFonts w:ascii="Book Antiqua" w:hAnsi="Book Antiqua"/>
          <w:sz w:val="24"/>
          <w:szCs w:val="24"/>
        </w:rPr>
        <w:t xml:space="preserve"> BJ. Weighing the risks: Thrombotic and bleeding events in adults with atrial arrhythmias and congenital heart disease.</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Int</w:t>
      </w:r>
      <w:proofErr w:type="spellEnd"/>
      <w:r w:rsidRPr="00CD6D70">
        <w:rPr>
          <w:rFonts w:ascii="Book Antiqua" w:hAnsi="Book Antiqua"/>
          <w:i/>
          <w:iCs/>
          <w:sz w:val="24"/>
          <w:szCs w:val="24"/>
        </w:rPr>
        <w:t xml:space="preserve">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2015;</w:t>
      </w:r>
      <w:r w:rsidRPr="00CD6D70">
        <w:rPr>
          <w:rStyle w:val="apple-converted-space"/>
          <w:rFonts w:ascii="Book Antiqua" w:hAnsi="Book Antiqua"/>
          <w:sz w:val="24"/>
          <w:szCs w:val="24"/>
        </w:rPr>
        <w:t> </w:t>
      </w:r>
      <w:r w:rsidRPr="00CD6D70">
        <w:rPr>
          <w:rFonts w:ascii="Book Antiqua" w:hAnsi="Book Antiqua"/>
          <w:b/>
          <w:bCs/>
          <w:sz w:val="24"/>
          <w:szCs w:val="24"/>
        </w:rPr>
        <w:t>186</w:t>
      </w:r>
      <w:r w:rsidRPr="00CD6D70">
        <w:rPr>
          <w:rFonts w:ascii="Book Antiqua" w:hAnsi="Book Antiqua"/>
          <w:sz w:val="24"/>
          <w:szCs w:val="24"/>
        </w:rPr>
        <w:t>: 315-320 [PMID: 25838183 DOI: 10.1016/j.ijcard.2015.02.024]</w:t>
      </w:r>
    </w:p>
    <w:p w14:paraId="17054839"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98</w:t>
      </w:r>
      <w:r w:rsidRPr="00CD6D70">
        <w:rPr>
          <w:rStyle w:val="apple-converted-space"/>
          <w:rFonts w:ascii="Book Antiqua" w:hAnsi="Book Antiqua"/>
          <w:sz w:val="24"/>
          <w:szCs w:val="24"/>
        </w:rPr>
        <w:t> </w:t>
      </w:r>
      <w:r w:rsidRPr="00CD6D70">
        <w:rPr>
          <w:rFonts w:ascii="Book Antiqua" w:hAnsi="Book Antiqua"/>
          <w:b/>
          <w:bCs/>
          <w:sz w:val="24"/>
          <w:szCs w:val="24"/>
        </w:rPr>
        <w:t>Jensen AS</w:t>
      </w:r>
      <w:r w:rsidRPr="00CD6D70">
        <w:rPr>
          <w:rFonts w:ascii="Book Antiqua" w:hAnsi="Book Antiqua"/>
          <w:sz w:val="24"/>
          <w:szCs w:val="24"/>
        </w:rPr>
        <w:t xml:space="preserve">, </w:t>
      </w:r>
      <w:proofErr w:type="spellStart"/>
      <w:r w:rsidRPr="00CD6D70">
        <w:rPr>
          <w:rFonts w:ascii="Book Antiqua" w:hAnsi="Book Antiqua"/>
          <w:sz w:val="24"/>
          <w:szCs w:val="24"/>
        </w:rPr>
        <w:t>Idorn</w:t>
      </w:r>
      <w:proofErr w:type="spellEnd"/>
      <w:r w:rsidRPr="00CD6D70">
        <w:rPr>
          <w:rFonts w:ascii="Book Antiqua" w:hAnsi="Book Antiqua"/>
          <w:sz w:val="24"/>
          <w:szCs w:val="24"/>
        </w:rPr>
        <w:t xml:space="preserve"> L, </w:t>
      </w:r>
      <w:proofErr w:type="spellStart"/>
      <w:r w:rsidRPr="00CD6D70">
        <w:rPr>
          <w:rFonts w:ascii="Book Antiqua" w:hAnsi="Book Antiqua"/>
          <w:sz w:val="24"/>
          <w:szCs w:val="24"/>
        </w:rPr>
        <w:t>Nørager</w:t>
      </w:r>
      <w:proofErr w:type="spellEnd"/>
      <w:r w:rsidRPr="00CD6D70">
        <w:rPr>
          <w:rFonts w:ascii="Book Antiqua" w:hAnsi="Book Antiqua"/>
          <w:sz w:val="24"/>
          <w:szCs w:val="24"/>
        </w:rPr>
        <w:t xml:space="preserve"> B, </w:t>
      </w:r>
      <w:proofErr w:type="spellStart"/>
      <w:r w:rsidRPr="00CD6D70">
        <w:rPr>
          <w:rFonts w:ascii="Book Antiqua" w:hAnsi="Book Antiqua"/>
          <w:sz w:val="24"/>
          <w:szCs w:val="24"/>
        </w:rPr>
        <w:t>Vejlstrup</w:t>
      </w:r>
      <w:proofErr w:type="spellEnd"/>
      <w:r w:rsidRPr="00CD6D70">
        <w:rPr>
          <w:rFonts w:ascii="Book Antiqua" w:hAnsi="Book Antiqua"/>
          <w:sz w:val="24"/>
          <w:szCs w:val="24"/>
        </w:rPr>
        <w:t xml:space="preserve"> N, </w:t>
      </w:r>
      <w:proofErr w:type="spellStart"/>
      <w:r w:rsidRPr="00CD6D70">
        <w:rPr>
          <w:rFonts w:ascii="Book Antiqua" w:hAnsi="Book Antiqua"/>
          <w:sz w:val="24"/>
          <w:szCs w:val="24"/>
        </w:rPr>
        <w:t>Sondergaard</w:t>
      </w:r>
      <w:proofErr w:type="spellEnd"/>
      <w:r w:rsidRPr="00CD6D70">
        <w:rPr>
          <w:rFonts w:ascii="Book Antiqua" w:hAnsi="Book Antiqua"/>
          <w:sz w:val="24"/>
          <w:szCs w:val="24"/>
        </w:rPr>
        <w:t xml:space="preserve"> L. Anticoagulation in adults with congenital heart disease: The who, the when and the how?</w:t>
      </w:r>
      <w:r w:rsidRPr="00CD6D70">
        <w:rPr>
          <w:rStyle w:val="apple-converted-space"/>
          <w:rFonts w:ascii="Book Antiqua" w:hAnsi="Book Antiqua"/>
          <w:sz w:val="24"/>
          <w:szCs w:val="24"/>
        </w:rPr>
        <w:t> </w:t>
      </w:r>
      <w:r w:rsidRPr="00CD6D70">
        <w:rPr>
          <w:rFonts w:ascii="Book Antiqua" w:hAnsi="Book Antiqua"/>
          <w:i/>
          <w:iCs/>
          <w:sz w:val="24"/>
          <w:szCs w:val="24"/>
        </w:rPr>
        <w:t>Heart</w:t>
      </w:r>
      <w:r w:rsidRPr="00CD6D70">
        <w:rPr>
          <w:rStyle w:val="apple-converted-space"/>
          <w:rFonts w:ascii="Book Antiqua" w:hAnsi="Book Antiqua"/>
          <w:sz w:val="24"/>
          <w:szCs w:val="24"/>
        </w:rPr>
        <w:t> </w:t>
      </w:r>
      <w:r w:rsidRPr="00CD6D70">
        <w:rPr>
          <w:rFonts w:ascii="Book Antiqua" w:hAnsi="Book Antiqua"/>
          <w:sz w:val="24"/>
          <w:szCs w:val="24"/>
        </w:rPr>
        <w:t>2015;</w:t>
      </w:r>
      <w:r w:rsidRPr="00CD6D70">
        <w:rPr>
          <w:rStyle w:val="apple-converted-space"/>
          <w:rFonts w:ascii="Book Antiqua" w:hAnsi="Book Antiqua"/>
          <w:sz w:val="24"/>
          <w:szCs w:val="24"/>
        </w:rPr>
        <w:t> </w:t>
      </w:r>
      <w:r w:rsidRPr="00CD6D70">
        <w:rPr>
          <w:rFonts w:ascii="Book Antiqua" w:hAnsi="Book Antiqua"/>
          <w:b/>
          <w:bCs/>
          <w:sz w:val="24"/>
          <w:szCs w:val="24"/>
        </w:rPr>
        <w:t>101</w:t>
      </w:r>
      <w:r w:rsidRPr="00CD6D70">
        <w:rPr>
          <w:rFonts w:ascii="Book Antiqua" w:hAnsi="Book Antiqua"/>
          <w:sz w:val="24"/>
          <w:szCs w:val="24"/>
        </w:rPr>
        <w:t>: 424-429 [PMID: 25281599 DOI: 10.1136/heartjnl-2014-305576]</w:t>
      </w:r>
    </w:p>
    <w:p w14:paraId="40B063EF"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99</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Pujol</w:t>
      </w:r>
      <w:proofErr w:type="spellEnd"/>
      <w:r w:rsidRPr="00CD6D70">
        <w:rPr>
          <w:rFonts w:ascii="Book Antiqua" w:hAnsi="Book Antiqua"/>
          <w:b/>
          <w:bCs/>
          <w:sz w:val="24"/>
          <w:szCs w:val="24"/>
        </w:rPr>
        <w:t xml:space="preserve"> C</w:t>
      </w:r>
      <w:r w:rsidRPr="00CD6D70">
        <w:rPr>
          <w:rFonts w:ascii="Book Antiqua" w:hAnsi="Book Antiqua"/>
          <w:sz w:val="24"/>
          <w:szCs w:val="24"/>
        </w:rPr>
        <w:t xml:space="preserve">, </w:t>
      </w:r>
      <w:proofErr w:type="spellStart"/>
      <w:r w:rsidRPr="00CD6D70">
        <w:rPr>
          <w:rFonts w:ascii="Book Antiqua" w:hAnsi="Book Antiqua"/>
          <w:sz w:val="24"/>
          <w:szCs w:val="24"/>
        </w:rPr>
        <w:t>Niesert</w:t>
      </w:r>
      <w:proofErr w:type="spellEnd"/>
      <w:r w:rsidRPr="00CD6D70">
        <w:rPr>
          <w:rFonts w:ascii="Book Antiqua" w:hAnsi="Book Antiqua"/>
          <w:sz w:val="24"/>
          <w:szCs w:val="24"/>
        </w:rPr>
        <w:t xml:space="preserve"> AC, </w:t>
      </w:r>
      <w:proofErr w:type="spellStart"/>
      <w:r w:rsidRPr="00CD6D70">
        <w:rPr>
          <w:rFonts w:ascii="Book Antiqua" w:hAnsi="Book Antiqua"/>
          <w:sz w:val="24"/>
          <w:szCs w:val="24"/>
        </w:rPr>
        <w:t>Engelhardt</w:t>
      </w:r>
      <w:proofErr w:type="spellEnd"/>
      <w:r w:rsidRPr="00CD6D70">
        <w:rPr>
          <w:rFonts w:ascii="Book Antiqua" w:hAnsi="Book Antiqua"/>
          <w:sz w:val="24"/>
          <w:szCs w:val="24"/>
        </w:rPr>
        <w:t xml:space="preserve"> A, Schoen P, </w:t>
      </w:r>
      <w:proofErr w:type="spellStart"/>
      <w:r w:rsidRPr="00CD6D70">
        <w:rPr>
          <w:rFonts w:ascii="Book Antiqua" w:hAnsi="Book Antiqua"/>
          <w:sz w:val="24"/>
          <w:szCs w:val="24"/>
        </w:rPr>
        <w:t>Kusmenkov</w:t>
      </w:r>
      <w:proofErr w:type="spellEnd"/>
      <w:r w:rsidRPr="00CD6D70">
        <w:rPr>
          <w:rFonts w:ascii="Book Antiqua" w:hAnsi="Book Antiqua"/>
          <w:sz w:val="24"/>
          <w:szCs w:val="24"/>
        </w:rPr>
        <w:t xml:space="preserve"> E, </w:t>
      </w:r>
      <w:proofErr w:type="spellStart"/>
      <w:r w:rsidRPr="00CD6D70">
        <w:rPr>
          <w:rFonts w:ascii="Book Antiqua" w:hAnsi="Book Antiqua"/>
          <w:sz w:val="24"/>
          <w:szCs w:val="24"/>
        </w:rPr>
        <w:t>Pittrow</w:t>
      </w:r>
      <w:proofErr w:type="spellEnd"/>
      <w:r w:rsidRPr="00CD6D70">
        <w:rPr>
          <w:rFonts w:ascii="Book Antiqua" w:hAnsi="Book Antiqua"/>
          <w:sz w:val="24"/>
          <w:szCs w:val="24"/>
        </w:rPr>
        <w:t xml:space="preserve"> D, </w:t>
      </w:r>
      <w:proofErr w:type="spellStart"/>
      <w:r w:rsidRPr="00CD6D70">
        <w:rPr>
          <w:rFonts w:ascii="Book Antiqua" w:hAnsi="Book Antiqua"/>
          <w:sz w:val="24"/>
          <w:szCs w:val="24"/>
        </w:rPr>
        <w:t>Ewert</w:t>
      </w:r>
      <w:proofErr w:type="spellEnd"/>
      <w:r w:rsidRPr="00CD6D70">
        <w:rPr>
          <w:rFonts w:ascii="Book Antiqua" w:hAnsi="Book Antiqua"/>
          <w:sz w:val="24"/>
          <w:szCs w:val="24"/>
        </w:rPr>
        <w:t xml:space="preserve"> P, </w:t>
      </w:r>
      <w:proofErr w:type="spellStart"/>
      <w:r w:rsidRPr="00CD6D70">
        <w:rPr>
          <w:rFonts w:ascii="Book Antiqua" w:hAnsi="Book Antiqua"/>
          <w:sz w:val="24"/>
          <w:szCs w:val="24"/>
        </w:rPr>
        <w:t>Kaemmerer</w:t>
      </w:r>
      <w:proofErr w:type="spellEnd"/>
      <w:r w:rsidRPr="00CD6D70">
        <w:rPr>
          <w:rFonts w:ascii="Book Antiqua" w:hAnsi="Book Antiqua"/>
          <w:sz w:val="24"/>
          <w:szCs w:val="24"/>
        </w:rPr>
        <w:t xml:space="preserve"> H. Usefulness of Direct Oral Anticoagulants in Adult Congenital Heart Disease.</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2016;</w:t>
      </w:r>
      <w:r w:rsidRPr="00CD6D70">
        <w:rPr>
          <w:rStyle w:val="apple-converted-space"/>
          <w:rFonts w:ascii="Book Antiqua" w:hAnsi="Book Antiqua"/>
          <w:sz w:val="24"/>
          <w:szCs w:val="24"/>
        </w:rPr>
        <w:t> </w:t>
      </w:r>
      <w:r w:rsidRPr="00CD6D70">
        <w:rPr>
          <w:rFonts w:ascii="Book Antiqua" w:hAnsi="Book Antiqua"/>
          <w:b/>
          <w:bCs/>
          <w:sz w:val="24"/>
          <w:szCs w:val="24"/>
        </w:rPr>
        <w:t>117</w:t>
      </w:r>
      <w:r w:rsidRPr="00CD6D70">
        <w:rPr>
          <w:rFonts w:ascii="Book Antiqua" w:hAnsi="Book Antiqua"/>
          <w:sz w:val="24"/>
          <w:szCs w:val="24"/>
        </w:rPr>
        <w:t>: 450-455 [PMID: 26725103 DOI: 10.1016/j.amjcard.2015.10.062]</w:t>
      </w:r>
    </w:p>
    <w:p w14:paraId="49F6AEA0"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100</w:t>
      </w:r>
      <w:r w:rsidRPr="00CD6D70">
        <w:rPr>
          <w:rStyle w:val="apple-converted-space"/>
          <w:rFonts w:ascii="Book Antiqua" w:hAnsi="Book Antiqua"/>
          <w:sz w:val="24"/>
          <w:szCs w:val="24"/>
        </w:rPr>
        <w:t> </w:t>
      </w:r>
      <w:r w:rsidRPr="00CD6D70">
        <w:rPr>
          <w:rFonts w:ascii="Book Antiqua" w:hAnsi="Book Antiqua"/>
          <w:b/>
          <w:bCs/>
          <w:sz w:val="24"/>
          <w:szCs w:val="24"/>
        </w:rPr>
        <w:t>Enriquez AD</w:t>
      </w:r>
      <w:r w:rsidRPr="00CD6D70">
        <w:rPr>
          <w:rFonts w:ascii="Book Antiqua" w:hAnsi="Book Antiqua"/>
          <w:sz w:val="24"/>
          <w:szCs w:val="24"/>
        </w:rPr>
        <w:t xml:space="preserve">, Economy KE, </w:t>
      </w:r>
      <w:proofErr w:type="spellStart"/>
      <w:r w:rsidRPr="00CD6D70">
        <w:rPr>
          <w:rFonts w:ascii="Book Antiqua" w:hAnsi="Book Antiqua"/>
          <w:sz w:val="24"/>
          <w:szCs w:val="24"/>
        </w:rPr>
        <w:t>Tedrow</w:t>
      </w:r>
      <w:proofErr w:type="spellEnd"/>
      <w:r w:rsidRPr="00CD6D70">
        <w:rPr>
          <w:rFonts w:ascii="Book Antiqua" w:hAnsi="Book Antiqua"/>
          <w:sz w:val="24"/>
          <w:szCs w:val="24"/>
        </w:rPr>
        <w:t xml:space="preserve"> UB. </w:t>
      </w:r>
      <w:proofErr w:type="gramStart"/>
      <w:r w:rsidRPr="00CD6D70">
        <w:rPr>
          <w:rFonts w:ascii="Book Antiqua" w:hAnsi="Book Antiqua"/>
          <w:sz w:val="24"/>
          <w:szCs w:val="24"/>
        </w:rPr>
        <w:t>Contemporary management of arrhythmias during pregnancy.</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Circ</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Arrhythm</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Electrophysiol</w:t>
      </w:r>
      <w:proofErr w:type="spellEnd"/>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7</w:t>
      </w:r>
      <w:r w:rsidRPr="00CD6D70">
        <w:rPr>
          <w:rFonts w:ascii="Book Antiqua" w:hAnsi="Book Antiqua"/>
          <w:sz w:val="24"/>
          <w:szCs w:val="24"/>
        </w:rPr>
        <w:t>: 961-967 [PMID: 25336366 DOI: 10.1161/CIRCEP.114.001517]</w:t>
      </w:r>
    </w:p>
    <w:p w14:paraId="1796120F"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101</w:t>
      </w:r>
      <w:r w:rsidRPr="00CD6D70">
        <w:rPr>
          <w:rStyle w:val="apple-converted-space"/>
          <w:rFonts w:ascii="Book Antiqua" w:hAnsi="Book Antiqua"/>
          <w:sz w:val="24"/>
          <w:szCs w:val="24"/>
        </w:rPr>
        <w:t> </w:t>
      </w:r>
      <w:r w:rsidRPr="00CD6D70">
        <w:rPr>
          <w:rFonts w:ascii="Book Antiqua" w:hAnsi="Book Antiqua"/>
          <w:b/>
          <w:bCs/>
          <w:sz w:val="24"/>
          <w:szCs w:val="24"/>
        </w:rPr>
        <w:t>Silversides CK</w:t>
      </w:r>
      <w:r w:rsidRPr="00CD6D70">
        <w:rPr>
          <w:rFonts w:ascii="Book Antiqua" w:hAnsi="Book Antiqua"/>
          <w:sz w:val="24"/>
          <w:szCs w:val="24"/>
        </w:rPr>
        <w:t xml:space="preserve">, Harris L, </w:t>
      </w:r>
      <w:proofErr w:type="spellStart"/>
      <w:r w:rsidRPr="00CD6D70">
        <w:rPr>
          <w:rFonts w:ascii="Book Antiqua" w:hAnsi="Book Antiqua"/>
          <w:sz w:val="24"/>
          <w:szCs w:val="24"/>
        </w:rPr>
        <w:t>Haberer</w:t>
      </w:r>
      <w:proofErr w:type="spellEnd"/>
      <w:r w:rsidRPr="00CD6D70">
        <w:rPr>
          <w:rFonts w:ascii="Book Antiqua" w:hAnsi="Book Antiqua"/>
          <w:sz w:val="24"/>
          <w:szCs w:val="24"/>
        </w:rPr>
        <w:t xml:space="preserve"> K, </w:t>
      </w:r>
      <w:proofErr w:type="spellStart"/>
      <w:r w:rsidRPr="00CD6D70">
        <w:rPr>
          <w:rFonts w:ascii="Book Antiqua" w:hAnsi="Book Antiqua"/>
          <w:sz w:val="24"/>
          <w:szCs w:val="24"/>
        </w:rPr>
        <w:t>Sermer</w:t>
      </w:r>
      <w:proofErr w:type="spellEnd"/>
      <w:r w:rsidRPr="00CD6D70">
        <w:rPr>
          <w:rFonts w:ascii="Book Antiqua" w:hAnsi="Book Antiqua"/>
          <w:sz w:val="24"/>
          <w:szCs w:val="24"/>
        </w:rPr>
        <w:t xml:space="preserve"> M, Colman JM, Siu SC. Recurrence rates of arrhythmias during pregnancy in women with previous tachyarrhythmia and impact on fetal and neonatal outcomes.</w:t>
      </w:r>
      <w:r w:rsidRPr="00CD6D70">
        <w:rPr>
          <w:rStyle w:val="apple-converted-space"/>
          <w:rFonts w:ascii="Book Antiqua" w:hAnsi="Book Antiqua"/>
          <w:sz w:val="24"/>
          <w:szCs w:val="24"/>
        </w:rPr>
        <w:t> </w:t>
      </w:r>
      <w:r w:rsidRPr="00CD6D70">
        <w:rPr>
          <w:rFonts w:ascii="Book Antiqua" w:hAnsi="Book Antiqua"/>
          <w:i/>
          <w:iCs/>
          <w:sz w:val="24"/>
          <w:szCs w:val="24"/>
        </w:rPr>
        <w:t xml:space="preserve">Am J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2006;</w:t>
      </w:r>
      <w:r w:rsidRPr="00CD6D70">
        <w:rPr>
          <w:rStyle w:val="apple-converted-space"/>
          <w:rFonts w:ascii="Book Antiqua" w:hAnsi="Book Antiqua"/>
          <w:sz w:val="24"/>
          <w:szCs w:val="24"/>
        </w:rPr>
        <w:t> </w:t>
      </w:r>
      <w:r w:rsidRPr="00CD6D70">
        <w:rPr>
          <w:rFonts w:ascii="Book Antiqua" w:hAnsi="Book Antiqua"/>
          <w:b/>
          <w:bCs/>
          <w:sz w:val="24"/>
          <w:szCs w:val="24"/>
        </w:rPr>
        <w:t>97</w:t>
      </w:r>
      <w:r w:rsidRPr="00CD6D70">
        <w:rPr>
          <w:rFonts w:ascii="Book Antiqua" w:hAnsi="Book Antiqua"/>
          <w:sz w:val="24"/>
          <w:szCs w:val="24"/>
        </w:rPr>
        <w:t>: 1206-1212 [PMID: 16616027 DOI: 10.1016/j.amjcard.2005.11.041]</w:t>
      </w:r>
    </w:p>
    <w:p w14:paraId="733F8C6F" w14:textId="7D3D1EB8" w:rsidR="00CD6D70" w:rsidRPr="00CD6D70" w:rsidRDefault="0026339F" w:rsidP="00CD6D70">
      <w:pPr>
        <w:snapToGrid w:val="0"/>
        <w:spacing w:after="0" w:line="360" w:lineRule="auto"/>
        <w:contextualSpacing/>
        <w:jc w:val="both"/>
        <w:rPr>
          <w:rFonts w:ascii="Book Antiqua" w:hAnsi="Book Antiqua"/>
          <w:sz w:val="24"/>
          <w:szCs w:val="24"/>
        </w:rPr>
      </w:pPr>
      <w:r>
        <w:rPr>
          <w:rFonts w:ascii="Book Antiqua" w:hAnsi="Book Antiqua"/>
          <w:sz w:val="24"/>
          <w:szCs w:val="24"/>
        </w:rPr>
        <w:t xml:space="preserve">102 </w:t>
      </w:r>
      <w:r w:rsidR="00CD6D70" w:rsidRPr="0026339F">
        <w:rPr>
          <w:rFonts w:ascii="Book Antiqua" w:hAnsi="Book Antiqua"/>
          <w:b/>
          <w:sz w:val="24"/>
          <w:szCs w:val="24"/>
        </w:rPr>
        <w:t>Salam AM,</w:t>
      </w:r>
      <w:r w:rsidR="00CD6D70" w:rsidRPr="00CD6D70">
        <w:rPr>
          <w:rFonts w:ascii="Book Antiqua" w:hAnsi="Book Antiqua"/>
          <w:sz w:val="24"/>
          <w:szCs w:val="24"/>
        </w:rPr>
        <w:t xml:space="preserve"> </w:t>
      </w:r>
      <w:proofErr w:type="spellStart"/>
      <w:r w:rsidR="00CD6D70" w:rsidRPr="00CD6D70">
        <w:rPr>
          <w:rFonts w:ascii="Book Antiqua" w:hAnsi="Book Antiqua"/>
          <w:sz w:val="24"/>
          <w:szCs w:val="24"/>
        </w:rPr>
        <w:t>Ertekin</w:t>
      </w:r>
      <w:proofErr w:type="spellEnd"/>
      <w:r w:rsidR="00CD6D70" w:rsidRPr="00CD6D70">
        <w:rPr>
          <w:rFonts w:ascii="Book Antiqua" w:hAnsi="Book Antiqua"/>
          <w:sz w:val="24"/>
          <w:szCs w:val="24"/>
        </w:rPr>
        <w:t xml:space="preserve"> E, van Hagen IM, Al </w:t>
      </w:r>
      <w:proofErr w:type="spellStart"/>
      <w:r w:rsidR="00CD6D70" w:rsidRPr="00CD6D70">
        <w:rPr>
          <w:rFonts w:ascii="Book Antiqua" w:hAnsi="Book Antiqua"/>
          <w:sz w:val="24"/>
          <w:szCs w:val="24"/>
        </w:rPr>
        <w:t>Suwaidi</w:t>
      </w:r>
      <w:proofErr w:type="spellEnd"/>
      <w:r w:rsidR="00CD6D70" w:rsidRPr="00CD6D70">
        <w:rPr>
          <w:rFonts w:ascii="Book Antiqua" w:hAnsi="Book Antiqua"/>
          <w:sz w:val="24"/>
          <w:szCs w:val="24"/>
        </w:rPr>
        <w:t xml:space="preserve"> J, </w:t>
      </w:r>
      <w:proofErr w:type="spellStart"/>
      <w:r w:rsidR="00CD6D70" w:rsidRPr="00CD6D70">
        <w:rPr>
          <w:rFonts w:ascii="Book Antiqua" w:hAnsi="Book Antiqua"/>
          <w:sz w:val="24"/>
          <w:szCs w:val="24"/>
        </w:rPr>
        <w:t>Ruys</w:t>
      </w:r>
      <w:proofErr w:type="spellEnd"/>
      <w:r w:rsidR="00CD6D70" w:rsidRPr="00CD6D70">
        <w:rPr>
          <w:rFonts w:ascii="Book Antiqua" w:hAnsi="Book Antiqua"/>
          <w:sz w:val="24"/>
          <w:szCs w:val="24"/>
        </w:rPr>
        <w:t xml:space="preserve"> TP, Johnson MR, </w:t>
      </w:r>
      <w:proofErr w:type="spellStart"/>
      <w:r w:rsidR="00CD6D70" w:rsidRPr="00CD6D70">
        <w:rPr>
          <w:rFonts w:ascii="Book Antiqua" w:hAnsi="Book Antiqua"/>
          <w:sz w:val="24"/>
          <w:szCs w:val="24"/>
        </w:rPr>
        <w:t>Gumbiene</w:t>
      </w:r>
      <w:proofErr w:type="spellEnd"/>
      <w:r w:rsidR="00CD6D70" w:rsidRPr="00CD6D70">
        <w:rPr>
          <w:rFonts w:ascii="Book Antiqua" w:hAnsi="Book Antiqua"/>
          <w:sz w:val="24"/>
          <w:szCs w:val="24"/>
        </w:rPr>
        <w:t xml:space="preserve"> L, </w:t>
      </w:r>
      <w:proofErr w:type="spellStart"/>
      <w:r w:rsidR="00CD6D70" w:rsidRPr="00CD6D70">
        <w:rPr>
          <w:rFonts w:ascii="Book Antiqua" w:hAnsi="Book Antiqua"/>
          <w:sz w:val="24"/>
          <w:szCs w:val="24"/>
        </w:rPr>
        <w:t>Frogoudaki</w:t>
      </w:r>
      <w:proofErr w:type="spellEnd"/>
      <w:r w:rsidR="00CD6D70" w:rsidRPr="00CD6D70">
        <w:rPr>
          <w:rFonts w:ascii="Book Antiqua" w:hAnsi="Book Antiqua"/>
          <w:sz w:val="24"/>
          <w:szCs w:val="24"/>
        </w:rPr>
        <w:t xml:space="preserve"> AA, </w:t>
      </w:r>
      <w:proofErr w:type="spellStart"/>
      <w:r w:rsidR="00CD6D70" w:rsidRPr="00CD6D70">
        <w:rPr>
          <w:rFonts w:ascii="Book Antiqua" w:hAnsi="Book Antiqua"/>
          <w:sz w:val="24"/>
          <w:szCs w:val="24"/>
        </w:rPr>
        <w:t>Sorour</w:t>
      </w:r>
      <w:proofErr w:type="spellEnd"/>
      <w:r w:rsidR="00CD6D70" w:rsidRPr="00CD6D70">
        <w:rPr>
          <w:rFonts w:ascii="Book Antiqua" w:hAnsi="Book Antiqua"/>
          <w:sz w:val="24"/>
          <w:szCs w:val="24"/>
        </w:rPr>
        <w:t xml:space="preserve"> KA, </w:t>
      </w:r>
      <w:proofErr w:type="spellStart"/>
      <w:r w:rsidR="00CD6D70" w:rsidRPr="00CD6D70">
        <w:rPr>
          <w:rFonts w:ascii="Book Antiqua" w:hAnsi="Book Antiqua"/>
          <w:sz w:val="24"/>
          <w:szCs w:val="24"/>
        </w:rPr>
        <w:t>Iserin</w:t>
      </w:r>
      <w:proofErr w:type="spellEnd"/>
      <w:r w:rsidR="00CD6D70" w:rsidRPr="00CD6D70">
        <w:rPr>
          <w:rFonts w:ascii="Book Antiqua" w:hAnsi="Book Antiqua"/>
          <w:sz w:val="24"/>
          <w:szCs w:val="24"/>
        </w:rPr>
        <w:t xml:space="preserve"> L, </w:t>
      </w:r>
      <w:proofErr w:type="spellStart"/>
      <w:r w:rsidR="00CD6D70" w:rsidRPr="00CD6D70">
        <w:rPr>
          <w:rFonts w:ascii="Book Antiqua" w:hAnsi="Book Antiqua"/>
          <w:sz w:val="24"/>
          <w:szCs w:val="24"/>
        </w:rPr>
        <w:t>Ladouceur</w:t>
      </w:r>
      <w:proofErr w:type="spellEnd"/>
      <w:r w:rsidR="00CD6D70" w:rsidRPr="00CD6D70">
        <w:rPr>
          <w:rFonts w:ascii="Book Antiqua" w:hAnsi="Book Antiqua"/>
          <w:sz w:val="24"/>
          <w:szCs w:val="24"/>
        </w:rPr>
        <w:t xml:space="preserve"> M. Atrial fibrillation or flutter during pregnancy in patients with structural heart disease: data from the ROPAC (Registry on Pregnancy and Cardiac Disease). </w:t>
      </w:r>
      <w:r w:rsidR="00CD6D70" w:rsidRPr="0026339F">
        <w:rPr>
          <w:rFonts w:ascii="Book Antiqua" w:hAnsi="Book Antiqua"/>
          <w:i/>
          <w:sz w:val="24"/>
          <w:szCs w:val="24"/>
        </w:rPr>
        <w:t xml:space="preserve">JACC </w:t>
      </w:r>
      <w:proofErr w:type="spellStart"/>
      <w:r w:rsidR="00CD6D70" w:rsidRPr="0026339F">
        <w:rPr>
          <w:rFonts w:ascii="Book Antiqua" w:hAnsi="Book Antiqua"/>
          <w:i/>
          <w:sz w:val="24"/>
          <w:szCs w:val="24"/>
        </w:rPr>
        <w:t>Clin</w:t>
      </w:r>
      <w:proofErr w:type="spellEnd"/>
      <w:r w:rsidR="00CD6D70" w:rsidRPr="0026339F">
        <w:rPr>
          <w:rFonts w:ascii="Book Antiqua" w:hAnsi="Book Antiqua"/>
          <w:i/>
          <w:sz w:val="24"/>
          <w:szCs w:val="24"/>
        </w:rPr>
        <w:t xml:space="preserve"> </w:t>
      </w:r>
      <w:proofErr w:type="spellStart"/>
      <w:r w:rsidR="00CD6D70" w:rsidRPr="0026339F">
        <w:rPr>
          <w:rFonts w:ascii="Book Antiqua" w:hAnsi="Book Antiqua"/>
          <w:i/>
          <w:sz w:val="24"/>
          <w:szCs w:val="24"/>
        </w:rPr>
        <w:t>Electrophysiol</w:t>
      </w:r>
      <w:proofErr w:type="spellEnd"/>
      <w:r w:rsidR="00CD6D70" w:rsidRPr="0026339F">
        <w:rPr>
          <w:rFonts w:ascii="Book Antiqua" w:hAnsi="Book Antiqua"/>
          <w:i/>
          <w:sz w:val="24"/>
          <w:szCs w:val="24"/>
        </w:rPr>
        <w:t xml:space="preserve"> </w:t>
      </w:r>
      <w:r w:rsidR="00CD6D70" w:rsidRPr="00CD6D70">
        <w:rPr>
          <w:rFonts w:ascii="Book Antiqua" w:hAnsi="Book Antiqua"/>
          <w:sz w:val="24"/>
          <w:szCs w:val="24"/>
        </w:rPr>
        <w:t xml:space="preserve">2015; </w:t>
      </w:r>
      <w:r w:rsidR="00CD6D70" w:rsidRPr="0026339F">
        <w:rPr>
          <w:rFonts w:ascii="Book Antiqua" w:hAnsi="Book Antiqua"/>
          <w:b/>
          <w:sz w:val="24"/>
          <w:szCs w:val="24"/>
        </w:rPr>
        <w:t>1:</w:t>
      </w:r>
      <w:r w:rsidR="00CD6D70" w:rsidRPr="00CD6D70">
        <w:rPr>
          <w:rFonts w:ascii="Book Antiqua" w:hAnsi="Book Antiqua"/>
          <w:sz w:val="24"/>
          <w:szCs w:val="24"/>
        </w:rPr>
        <w:t xml:space="preserve"> 284</w:t>
      </w:r>
      <w:r>
        <w:rPr>
          <w:rFonts w:ascii="Book Antiqua" w:hAnsi="Book Antiqua" w:hint="eastAsia"/>
          <w:sz w:val="24"/>
          <w:szCs w:val="24"/>
          <w:lang w:eastAsia="zh-CN"/>
        </w:rPr>
        <w:t>-</w:t>
      </w:r>
      <w:r w:rsidR="00CD6D70" w:rsidRPr="00CD6D70">
        <w:rPr>
          <w:rFonts w:ascii="Book Antiqua" w:hAnsi="Book Antiqua"/>
          <w:sz w:val="24"/>
          <w:szCs w:val="24"/>
        </w:rPr>
        <w:t>92 [</w:t>
      </w:r>
      <w:r w:rsidRPr="00CD6D70">
        <w:rPr>
          <w:rFonts w:ascii="Book Antiqua" w:hAnsi="Book Antiqua"/>
          <w:sz w:val="24"/>
          <w:szCs w:val="24"/>
        </w:rPr>
        <w:t>DOI</w:t>
      </w:r>
      <w:r w:rsidR="00CD6D70" w:rsidRPr="00CD6D70">
        <w:rPr>
          <w:rFonts w:ascii="Book Antiqua" w:hAnsi="Book Antiqua"/>
          <w:sz w:val="24"/>
          <w:szCs w:val="24"/>
        </w:rPr>
        <w:t>: 10.1016/j.jacep.2015.04.013]</w:t>
      </w:r>
    </w:p>
    <w:p w14:paraId="67FB66FF" w14:textId="6B51F9F3"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103</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Drenthen</w:t>
      </w:r>
      <w:proofErr w:type="spellEnd"/>
      <w:r w:rsidRPr="00CD6D70">
        <w:rPr>
          <w:rFonts w:ascii="Book Antiqua" w:hAnsi="Book Antiqua"/>
          <w:b/>
          <w:bCs/>
          <w:sz w:val="24"/>
          <w:szCs w:val="24"/>
        </w:rPr>
        <w:t xml:space="preserve"> W</w:t>
      </w:r>
      <w:r w:rsidRPr="00CD6D70">
        <w:rPr>
          <w:rFonts w:ascii="Book Antiqua" w:hAnsi="Book Antiqua"/>
          <w:sz w:val="24"/>
          <w:szCs w:val="24"/>
        </w:rPr>
        <w:t xml:space="preserve">, Pieper PG, </w:t>
      </w:r>
      <w:proofErr w:type="spellStart"/>
      <w:r w:rsidRPr="00CD6D70">
        <w:rPr>
          <w:rFonts w:ascii="Book Antiqua" w:hAnsi="Book Antiqua"/>
          <w:sz w:val="24"/>
          <w:szCs w:val="24"/>
        </w:rPr>
        <w:t>Roos-Hesselink</w:t>
      </w:r>
      <w:proofErr w:type="spellEnd"/>
      <w:r w:rsidRPr="00CD6D70">
        <w:rPr>
          <w:rFonts w:ascii="Book Antiqua" w:hAnsi="Book Antiqua"/>
          <w:sz w:val="24"/>
          <w:szCs w:val="24"/>
        </w:rPr>
        <w:t xml:space="preserve"> JW, van </w:t>
      </w:r>
      <w:proofErr w:type="spellStart"/>
      <w:r w:rsidRPr="00CD6D70">
        <w:rPr>
          <w:rFonts w:ascii="Book Antiqua" w:hAnsi="Book Antiqua"/>
          <w:sz w:val="24"/>
          <w:szCs w:val="24"/>
        </w:rPr>
        <w:t>Lottum</w:t>
      </w:r>
      <w:proofErr w:type="spellEnd"/>
      <w:r w:rsidRPr="00CD6D70">
        <w:rPr>
          <w:rFonts w:ascii="Book Antiqua" w:hAnsi="Book Antiqua"/>
          <w:sz w:val="24"/>
          <w:szCs w:val="24"/>
        </w:rPr>
        <w:t xml:space="preserve"> WA, </w:t>
      </w:r>
      <w:proofErr w:type="spellStart"/>
      <w:r w:rsidRPr="00CD6D70">
        <w:rPr>
          <w:rFonts w:ascii="Book Antiqua" w:hAnsi="Book Antiqua"/>
          <w:sz w:val="24"/>
          <w:szCs w:val="24"/>
        </w:rPr>
        <w:t>Voors</w:t>
      </w:r>
      <w:proofErr w:type="spellEnd"/>
      <w:r w:rsidRPr="00CD6D70">
        <w:rPr>
          <w:rFonts w:ascii="Book Antiqua" w:hAnsi="Book Antiqua"/>
          <w:sz w:val="24"/>
          <w:szCs w:val="24"/>
        </w:rPr>
        <w:t xml:space="preserve"> AA, Mulder BJ, van </w:t>
      </w:r>
      <w:proofErr w:type="spellStart"/>
      <w:r w:rsidRPr="00CD6D70">
        <w:rPr>
          <w:rFonts w:ascii="Book Antiqua" w:hAnsi="Book Antiqua"/>
          <w:sz w:val="24"/>
          <w:szCs w:val="24"/>
        </w:rPr>
        <w:t>Dijk</w:t>
      </w:r>
      <w:proofErr w:type="spellEnd"/>
      <w:r w:rsidRPr="00CD6D70">
        <w:rPr>
          <w:rFonts w:ascii="Book Antiqua" w:hAnsi="Book Antiqua"/>
          <w:sz w:val="24"/>
          <w:szCs w:val="24"/>
        </w:rPr>
        <w:t xml:space="preserve"> AP, </w:t>
      </w:r>
      <w:proofErr w:type="spellStart"/>
      <w:r w:rsidRPr="00CD6D70">
        <w:rPr>
          <w:rFonts w:ascii="Book Antiqua" w:hAnsi="Book Antiqua"/>
          <w:sz w:val="24"/>
          <w:szCs w:val="24"/>
        </w:rPr>
        <w:t>Vliegen</w:t>
      </w:r>
      <w:proofErr w:type="spellEnd"/>
      <w:r w:rsidRPr="00CD6D70">
        <w:rPr>
          <w:rFonts w:ascii="Book Antiqua" w:hAnsi="Book Antiqua"/>
          <w:sz w:val="24"/>
          <w:szCs w:val="24"/>
        </w:rPr>
        <w:t xml:space="preserve"> HW, Yap SC, Moons P, </w:t>
      </w:r>
      <w:proofErr w:type="spellStart"/>
      <w:r w:rsidRPr="00CD6D70">
        <w:rPr>
          <w:rFonts w:ascii="Book Antiqua" w:hAnsi="Book Antiqua"/>
          <w:sz w:val="24"/>
          <w:szCs w:val="24"/>
        </w:rPr>
        <w:t>Ebels</w:t>
      </w:r>
      <w:proofErr w:type="spellEnd"/>
      <w:r w:rsidRPr="00CD6D70">
        <w:rPr>
          <w:rFonts w:ascii="Book Antiqua" w:hAnsi="Book Antiqua"/>
          <w:sz w:val="24"/>
          <w:szCs w:val="24"/>
        </w:rPr>
        <w:t xml:space="preserve"> T, van </w:t>
      </w:r>
      <w:proofErr w:type="spellStart"/>
      <w:r w:rsidRPr="00CD6D70">
        <w:rPr>
          <w:rFonts w:ascii="Book Antiqua" w:hAnsi="Book Antiqua"/>
          <w:sz w:val="24"/>
          <w:szCs w:val="24"/>
        </w:rPr>
        <w:t>Veldhuisen</w:t>
      </w:r>
      <w:proofErr w:type="spellEnd"/>
      <w:r w:rsidRPr="00CD6D70">
        <w:rPr>
          <w:rFonts w:ascii="Book Antiqua" w:hAnsi="Book Antiqua"/>
          <w:sz w:val="24"/>
          <w:szCs w:val="24"/>
        </w:rPr>
        <w:t xml:space="preserve"> DJ</w:t>
      </w:r>
      <w:r w:rsidR="0026339F" w:rsidRPr="00FF1267">
        <w:rPr>
          <w:rFonts w:ascii="Book Antiqua" w:hAnsi="Book Antiqua" w:cs="Arial"/>
          <w:sz w:val="24"/>
          <w:szCs w:val="24"/>
        </w:rPr>
        <w:t>; ZAHARA Investigators</w:t>
      </w:r>
      <w:r w:rsidRPr="00CD6D70">
        <w:rPr>
          <w:rFonts w:ascii="Book Antiqua" w:hAnsi="Book Antiqua"/>
          <w:sz w:val="24"/>
          <w:szCs w:val="24"/>
        </w:rPr>
        <w:t>. Outcome of pregnancy in women with congenital heart disease: a literature review.</w:t>
      </w:r>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2007;</w:t>
      </w:r>
      <w:r w:rsidRPr="00CD6D70">
        <w:rPr>
          <w:rStyle w:val="apple-converted-space"/>
          <w:rFonts w:ascii="Book Antiqua" w:hAnsi="Book Antiqua"/>
          <w:sz w:val="24"/>
          <w:szCs w:val="24"/>
        </w:rPr>
        <w:t> </w:t>
      </w:r>
      <w:r w:rsidRPr="00CD6D70">
        <w:rPr>
          <w:rFonts w:ascii="Book Antiqua" w:hAnsi="Book Antiqua"/>
          <w:b/>
          <w:bCs/>
          <w:sz w:val="24"/>
          <w:szCs w:val="24"/>
        </w:rPr>
        <w:t>49</w:t>
      </w:r>
      <w:r w:rsidRPr="00CD6D70">
        <w:rPr>
          <w:rFonts w:ascii="Book Antiqua" w:hAnsi="Book Antiqua"/>
          <w:sz w:val="24"/>
          <w:szCs w:val="24"/>
        </w:rPr>
        <w:t>: 2303-2311 [PMID: 17572244 DOI: 10.1016/j.jacc.2007.03.027]</w:t>
      </w:r>
    </w:p>
    <w:p w14:paraId="32AB3B66"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104</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Balci</w:t>
      </w:r>
      <w:proofErr w:type="spellEnd"/>
      <w:r w:rsidRPr="00CD6D70">
        <w:rPr>
          <w:rFonts w:ascii="Book Antiqua" w:hAnsi="Book Antiqua"/>
          <w:b/>
          <w:bCs/>
          <w:sz w:val="24"/>
          <w:szCs w:val="24"/>
        </w:rPr>
        <w:t xml:space="preserve"> A</w:t>
      </w:r>
      <w:r w:rsidRPr="00CD6D70">
        <w:rPr>
          <w:rFonts w:ascii="Book Antiqua" w:hAnsi="Book Antiqua"/>
          <w:sz w:val="24"/>
          <w:szCs w:val="24"/>
        </w:rPr>
        <w:t xml:space="preserve">, </w:t>
      </w:r>
      <w:proofErr w:type="spellStart"/>
      <w:r w:rsidRPr="00CD6D70">
        <w:rPr>
          <w:rFonts w:ascii="Book Antiqua" w:hAnsi="Book Antiqua"/>
          <w:sz w:val="24"/>
          <w:szCs w:val="24"/>
        </w:rPr>
        <w:t>Drenthen</w:t>
      </w:r>
      <w:proofErr w:type="spellEnd"/>
      <w:r w:rsidRPr="00CD6D70">
        <w:rPr>
          <w:rFonts w:ascii="Book Antiqua" w:hAnsi="Book Antiqua"/>
          <w:sz w:val="24"/>
          <w:szCs w:val="24"/>
        </w:rPr>
        <w:t xml:space="preserve"> W, Mulder BJ, </w:t>
      </w:r>
      <w:proofErr w:type="spellStart"/>
      <w:r w:rsidRPr="00CD6D70">
        <w:rPr>
          <w:rFonts w:ascii="Book Antiqua" w:hAnsi="Book Antiqua"/>
          <w:sz w:val="24"/>
          <w:szCs w:val="24"/>
        </w:rPr>
        <w:t>Roos-Hesselink</w:t>
      </w:r>
      <w:proofErr w:type="spellEnd"/>
      <w:r w:rsidRPr="00CD6D70">
        <w:rPr>
          <w:rFonts w:ascii="Book Antiqua" w:hAnsi="Book Antiqua"/>
          <w:sz w:val="24"/>
          <w:szCs w:val="24"/>
        </w:rPr>
        <w:t xml:space="preserve"> JW, </w:t>
      </w:r>
      <w:proofErr w:type="spellStart"/>
      <w:r w:rsidRPr="00CD6D70">
        <w:rPr>
          <w:rFonts w:ascii="Book Antiqua" w:hAnsi="Book Antiqua"/>
          <w:sz w:val="24"/>
          <w:szCs w:val="24"/>
        </w:rPr>
        <w:t>Voors</w:t>
      </w:r>
      <w:proofErr w:type="spellEnd"/>
      <w:r w:rsidRPr="00CD6D70">
        <w:rPr>
          <w:rFonts w:ascii="Book Antiqua" w:hAnsi="Book Antiqua"/>
          <w:sz w:val="24"/>
          <w:szCs w:val="24"/>
        </w:rPr>
        <w:t xml:space="preserve"> AA, </w:t>
      </w:r>
      <w:proofErr w:type="spellStart"/>
      <w:r w:rsidRPr="00CD6D70">
        <w:rPr>
          <w:rFonts w:ascii="Book Antiqua" w:hAnsi="Book Antiqua"/>
          <w:sz w:val="24"/>
          <w:szCs w:val="24"/>
        </w:rPr>
        <w:t>Vliegen</w:t>
      </w:r>
      <w:proofErr w:type="spellEnd"/>
      <w:r w:rsidRPr="00CD6D70">
        <w:rPr>
          <w:rFonts w:ascii="Book Antiqua" w:hAnsi="Book Antiqua"/>
          <w:sz w:val="24"/>
          <w:szCs w:val="24"/>
        </w:rPr>
        <w:t xml:space="preserve"> HW, Moons P, </w:t>
      </w:r>
      <w:proofErr w:type="spellStart"/>
      <w:r w:rsidRPr="00CD6D70">
        <w:rPr>
          <w:rFonts w:ascii="Book Antiqua" w:hAnsi="Book Antiqua"/>
          <w:sz w:val="24"/>
          <w:szCs w:val="24"/>
        </w:rPr>
        <w:t>Sollie</w:t>
      </w:r>
      <w:proofErr w:type="spellEnd"/>
      <w:r w:rsidRPr="00CD6D70">
        <w:rPr>
          <w:rFonts w:ascii="Book Antiqua" w:hAnsi="Book Antiqua"/>
          <w:sz w:val="24"/>
          <w:szCs w:val="24"/>
        </w:rPr>
        <w:t xml:space="preserve"> KM, van </w:t>
      </w:r>
      <w:proofErr w:type="spellStart"/>
      <w:r w:rsidRPr="00CD6D70">
        <w:rPr>
          <w:rFonts w:ascii="Book Antiqua" w:hAnsi="Book Antiqua"/>
          <w:sz w:val="24"/>
          <w:szCs w:val="24"/>
        </w:rPr>
        <w:t>Dijk</w:t>
      </w:r>
      <w:proofErr w:type="spellEnd"/>
      <w:r w:rsidRPr="00CD6D70">
        <w:rPr>
          <w:rFonts w:ascii="Book Antiqua" w:hAnsi="Book Antiqua"/>
          <w:sz w:val="24"/>
          <w:szCs w:val="24"/>
        </w:rPr>
        <w:t xml:space="preserve"> AP, van </w:t>
      </w:r>
      <w:proofErr w:type="spellStart"/>
      <w:r w:rsidRPr="00CD6D70">
        <w:rPr>
          <w:rFonts w:ascii="Book Antiqua" w:hAnsi="Book Antiqua"/>
          <w:sz w:val="24"/>
          <w:szCs w:val="24"/>
        </w:rPr>
        <w:t>Veldhuisen</w:t>
      </w:r>
      <w:proofErr w:type="spellEnd"/>
      <w:r w:rsidRPr="00CD6D70">
        <w:rPr>
          <w:rFonts w:ascii="Book Antiqua" w:hAnsi="Book Antiqua"/>
          <w:sz w:val="24"/>
          <w:szCs w:val="24"/>
        </w:rPr>
        <w:t xml:space="preserve"> DJ, Pieper PG. Pregnancy in women with corrected tetralogy of </w:t>
      </w:r>
      <w:proofErr w:type="spellStart"/>
      <w:r w:rsidRPr="00CD6D70">
        <w:rPr>
          <w:rFonts w:ascii="Book Antiqua" w:hAnsi="Book Antiqua"/>
          <w:sz w:val="24"/>
          <w:szCs w:val="24"/>
        </w:rPr>
        <w:t>Fallot</w:t>
      </w:r>
      <w:proofErr w:type="spellEnd"/>
      <w:r w:rsidRPr="00CD6D70">
        <w:rPr>
          <w:rFonts w:ascii="Book Antiqua" w:hAnsi="Book Antiqua"/>
          <w:sz w:val="24"/>
          <w:szCs w:val="24"/>
        </w:rPr>
        <w:t>: occurrence and predictors of adverse events.</w:t>
      </w:r>
      <w:r w:rsidRPr="00CD6D70">
        <w:rPr>
          <w:rStyle w:val="apple-converted-space"/>
          <w:rFonts w:ascii="Book Antiqua" w:hAnsi="Book Antiqua"/>
          <w:sz w:val="24"/>
          <w:szCs w:val="24"/>
        </w:rPr>
        <w:t> </w:t>
      </w:r>
      <w:r w:rsidRPr="00CD6D70">
        <w:rPr>
          <w:rFonts w:ascii="Book Antiqua" w:hAnsi="Book Antiqua"/>
          <w:i/>
          <w:iCs/>
          <w:sz w:val="24"/>
          <w:szCs w:val="24"/>
        </w:rPr>
        <w:t>Am Heart J</w:t>
      </w:r>
      <w:r w:rsidRPr="00CD6D70">
        <w:rPr>
          <w:rStyle w:val="apple-converted-space"/>
          <w:rFonts w:ascii="Book Antiqua" w:hAnsi="Book Antiqua"/>
          <w:sz w:val="24"/>
          <w:szCs w:val="24"/>
        </w:rPr>
        <w:t> </w:t>
      </w:r>
      <w:r w:rsidRPr="00CD6D70">
        <w:rPr>
          <w:rFonts w:ascii="Book Antiqua" w:hAnsi="Book Antiqua"/>
          <w:sz w:val="24"/>
          <w:szCs w:val="24"/>
        </w:rPr>
        <w:t>2011;</w:t>
      </w:r>
      <w:r w:rsidRPr="00CD6D70">
        <w:rPr>
          <w:rStyle w:val="apple-converted-space"/>
          <w:rFonts w:ascii="Book Antiqua" w:hAnsi="Book Antiqua"/>
          <w:sz w:val="24"/>
          <w:szCs w:val="24"/>
        </w:rPr>
        <w:t> </w:t>
      </w:r>
      <w:r w:rsidRPr="00CD6D70">
        <w:rPr>
          <w:rFonts w:ascii="Book Antiqua" w:hAnsi="Book Antiqua"/>
          <w:b/>
          <w:bCs/>
          <w:sz w:val="24"/>
          <w:szCs w:val="24"/>
        </w:rPr>
        <w:t>161</w:t>
      </w:r>
      <w:r w:rsidRPr="00CD6D70">
        <w:rPr>
          <w:rFonts w:ascii="Book Antiqua" w:hAnsi="Book Antiqua"/>
          <w:sz w:val="24"/>
          <w:szCs w:val="24"/>
        </w:rPr>
        <w:t>: 307-313 [PMID: 21315213 DOI: 10.1016/j.ahj.2010.10.027]</w:t>
      </w:r>
    </w:p>
    <w:p w14:paraId="6E128E12"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105</w:t>
      </w:r>
      <w:r w:rsidRPr="00CD6D70">
        <w:rPr>
          <w:rStyle w:val="apple-converted-space"/>
          <w:rFonts w:ascii="Book Antiqua" w:hAnsi="Book Antiqua"/>
          <w:sz w:val="24"/>
          <w:szCs w:val="24"/>
        </w:rPr>
        <w:t> </w:t>
      </w:r>
      <w:r w:rsidRPr="00CD6D70">
        <w:rPr>
          <w:rFonts w:ascii="Book Antiqua" w:hAnsi="Book Antiqua"/>
          <w:b/>
          <w:bCs/>
          <w:sz w:val="24"/>
          <w:szCs w:val="24"/>
        </w:rPr>
        <w:t>Hameed A</w:t>
      </w:r>
      <w:r w:rsidRPr="00CD6D70">
        <w:rPr>
          <w:rFonts w:ascii="Book Antiqua" w:hAnsi="Book Antiqua"/>
          <w:sz w:val="24"/>
          <w:szCs w:val="24"/>
        </w:rPr>
        <w:t xml:space="preserve">, </w:t>
      </w:r>
      <w:proofErr w:type="spellStart"/>
      <w:r w:rsidRPr="00CD6D70">
        <w:rPr>
          <w:rFonts w:ascii="Book Antiqua" w:hAnsi="Book Antiqua"/>
          <w:sz w:val="24"/>
          <w:szCs w:val="24"/>
        </w:rPr>
        <w:t>Karaalp</w:t>
      </w:r>
      <w:proofErr w:type="spellEnd"/>
      <w:r w:rsidRPr="00CD6D70">
        <w:rPr>
          <w:rFonts w:ascii="Book Antiqua" w:hAnsi="Book Antiqua"/>
          <w:sz w:val="24"/>
          <w:szCs w:val="24"/>
        </w:rPr>
        <w:t xml:space="preserve"> IS, </w:t>
      </w:r>
      <w:proofErr w:type="spellStart"/>
      <w:r w:rsidRPr="00CD6D70">
        <w:rPr>
          <w:rFonts w:ascii="Book Antiqua" w:hAnsi="Book Antiqua"/>
          <w:sz w:val="24"/>
          <w:szCs w:val="24"/>
        </w:rPr>
        <w:t>Tummala</w:t>
      </w:r>
      <w:proofErr w:type="spellEnd"/>
      <w:r w:rsidRPr="00CD6D70">
        <w:rPr>
          <w:rFonts w:ascii="Book Antiqua" w:hAnsi="Book Antiqua"/>
          <w:sz w:val="24"/>
          <w:szCs w:val="24"/>
        </w:rPr>
        <w:t xml:space="preserve"> PP, </w:t>
      </w:r>
      <w:proofErr w:type="spellStart"/>
      <w:r w:rsidRPr="00CD6D70">
        <w:rPr>
          <w:rFonts w:ascii="Book Antiqua" w:hAnsi="Book Antiqua"/>
          <w:sz w:val="24"/>
          <w:szCs w:val="24"/>
        </w:rPr>
        <w:t>Wani</w:t>
      </w:r>
      <w:proofErr w:type="spellEnd"/>
      <w:r w:rsidRPr="00CD6D70">
        <w:rPr>
          <w:rFonts w:ascii="Book Antiqua" w:hAnsi="Book Antiqua"/>
          <w:sz w:val="24"/>
          <w:szCs w:val="24"/>
        </w:rPr>
        <w:t xml:space="preserve"> OR, Canetti M, Akhter MW, Goodwin I, </w:t>
      </w:r>
      <w:proofErr w:type="spellStart"/>
      <w:r w:rsidRPr="00CD6D70">
        <w:rPr>
          <w:rFonts w:ascii="Book Antiqua" w:hAnsi="Book Antiqua"/>
          <w:sz w:val="24"/>
          <w:szCs w:val="24"/>
        </w:rPr>
        <w:t>Zapadinsky</w:t>
      </w:r>
      <w:proofErr w:type="spellEnd"/>
      <w:r w:rsidRPr="00CD6D70">
        <w:rPr>
          <w:rFonts w:ascii="Book Antiqua" w:hAnsi="Book Antiqua"/>
          <w:sz w:val="24"/>
          <w:szCs w:val="24"/>
        </w:rPr>
        <w:t xml:space="preserve"> N, </w:t>
      </w:r>
      <w:proofErr w:type="spellStart"/>
      <w:r w:rsidRPr="00CD6D70">
        <w:rPr>
          <w:rFonts w:ascii="Book Antiqua" w:hAnsi="Book Antiqua"/>
          <w:sz w:val="24"/>
          <w:szCs w:val="24"/>
        </w:rPr>
        <w:t>Elkayam</w:t>
      </w:r>
      <w:proofErr w:type="spellEnd"/>
      <w:r w:rsidRPr="00CD6D70">
        <w:rPr>
          <w:rFonts w:ascii="Book Antiqua" w:hAnsi="Book Antiqua"/>
          <w:sz w:val="24"/>
          <w:szCs w:val="24"/>
        </w:rPr>
        <w:t xml:space="preserve"> U. </w:t>
      </w:r>
      <w:proofErr w:type="gramStart"/>
      <w:r w:rsidRPr="00CD6D70">
        <w:rPr>
          <w:rFonts w:ascii="Book Antiqua" w:hAnsi="Book Antiqua"/>
          <w:sz w:val="24"/>
          <w:szCs w:val="24"/>
        </w:rPr>
        <w:t xml:space="preserve">The effect of </w:t>
      </w:r>
      <w:proofErr w:type="spellStart"/>
      <w:r w:rsidRPr="00CD6D70">
        <w:rPr>
          <w:rFonts w:ascii="Book Antiqua" w:hAnsi="Book Antiqua"/>
          <w:sz w:val="24"/>
          <w:szCs w:val="24"/>
        </w:rPr>
        <w:t>valvular</w:t>
      </w:r>
      <w:proofErr w:type="spellEnd"/>
      <w:r w:rsidRPr="00CD6D70">
        <w:rPr>
          <w:rFonts w:ascii="Book Antiqua" w:hAnsi="Book Antiqua"/>
          <w:sz w:val="24"/>
          <w:szCs w:val="24"/>
        </w:rPr>
        <w:t xml:space="preserve"> heart disease on maternal and fetal outcome of pregnancy.</w:t>
      </w:r>
      <w:proofErr w:type="gramEnd"/>
      <w:r w:rsidRPr="00CD6D70">
        <w:rPr>
          <w:rStyle w:val="apple-converted-space"/>
          <w:rFonts w:ascii="Book Antiqua" w:hAnsi="Book Antiqua"/>
          <w:sz w:val="24"/>
          <w:szCs w:val="24"/>
        </w:rPr>
        <w:t> </w:t>
      </w:r>
      <w:r w:rsidRPr="00CD6D70">
        <w:rPr>
          <w:rFonts w:ascii="Book Antiqua" w:hAnsi="Book Antiqua"/>
          <w:i/>
          <w:iCs/>
          <w:sz w:val="24"/>
          <w:szCs w:val="24"/>
        </w:rPr>
        <w:t xml:space="preserve">J Am </w:t>
      </w:r>
      <w:proofErr w:type="spellStart"/>
      <w:r w:rsidRPr="00CD6D70">
        <w:rPr>
          <w:rFonts w:ascii="Book Antiqua" w:hAnsi="Book Antiqua"/>
          <w:i/>
          <w:iCs/>
          <w:sz w:val="24"/>
          <w:szCs w:val="24"/>
        </w:rPr>
        <w:t>Coll</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Cardiol</w:t>
      </w:r>
      <w:proofErr w:type="spellEnd"/>
      <w:r w:rsidRPr="00CD6D70">
        <w:rPr>
          <w:rStyle w:val="apple-converted-space"/>
          <w:rFonts w:ascii="Book Antiqua" w:hAnsi="Book Antiqua"/>
          <w:sz w:val="24"/>
          <w:szCs w:val="24"/>
        </w:rPr>
        <w:t> </w:t>
      </w:r>
      <w:r w:rsidRPr="00CD6D70">
        <w:rPr>
          <w:rFonts w:ascii="Book Antiqua" w:hAnsi="Book Antiqua"/>
          <w:sz w:val="24"/>
          <w:szCs w:val="24"/>
        </w:rPr>
        <w:t>2001;</w:t>
      </w:r>
      <w:r w:rsidRPr="00CD6D70">
        <w:rPr>
          <w:rStyle w:val="apple-converted-space"/>
          <w:rFonts w:ascii="Book Antiqua" w:hAnsi="Book Antiqua"/>
          <w:sz w:val="24"/>
          <w:szCs w:val="24"/>
        </w:rPr>
        <w:t> </w:t>
      </w:r>
      <w:r w:rsidRPr="00CD6D70">
        <w:rPr>
          <w:rFonts w:ascii="Book Antiqua" w:hAnsi="Book Antiqua"/>
          <w:b/>
          <w:bCs/>
          <w:sz w:val="24"/>
          <w:szCs w:val="24"/>
        </w:rPr>
        <w:t>37</w:t>
      </w:r>
      <w:r w:rsidRPr="00CD6D70">
        <w:rPr>
          <w:rFonts w:ascii="Book Antiqua" w:hAnsi="Book Antiqua"/>
          <w:sz w:val="24"/>
          <w:szCs w:val="24"/>
        </w:rPr>
        <w:t>: 893-899 [PMID: 11693767]</w:t>
      </w:r>
    </w:p>
    <w:p w14:paraId="58E13675"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t>106</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Burkart</w:t>
      </w:r>
      <w:proofErr w:type="spellEnd"/>
      <w:r w:rsidRPr="00CD6D70">
        <w:rPr>
          <w:rFonts w:ascii="Book Antiqua" w:hAnsi="Book Antiqua"/>
          <w:b/>
          <w:bCs/>
          <w:sz w:val="24"/>
          <w:szCs w:val="24"/>
        </w:rPr>
        <w:t xml:space="preserve"> TA</w:t>
      </w:r>
      <w:r w:rsidRPr="00CD6D70">
        <w:rPr>
          <w:rFonts w:ascii="Book Antiqua" w:hAnsi="Book Antiqua"/>
          <w:sz w:val="24"/>
          <w:szCs w:val="24"/>
        </w:rPr>
        <w:t xml:space="preserve">, Conti JB. </w:t>
      </w:r>
      <w:proofErr w:type="gramStart"/>
      <w:r w:rsidRPr="00CD6D70">
        <w:rPr>
          <w:rFonts w:ascii="Book Antiqua" w:hAnsi="Book Antiqua"/>
          <w:sz w:val="24"/>
          <w:szCs w:val="24"/>
        </w:rPr>
        <w:t>Cardiac arrhythmias during pregnancy.</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Curr</w:t>
      </w:r>
      <w:proofErr w:type="spellEnd"/>
      <w:r w:rsidRPr="00CD6D70">
        <w:rPr>
          <w:rFonts w:ascii="Book Antiqua" w:hAnsi="Book Antiqua"/>
          <w:i/>
          <w:iCs/>
          <w:sz w:val="24"/>
          <w:szCs w:val="24"/>
        </w:rPr>
        <w:t xml:space="preserve"> Treat Options </w:t>
      </w:r>
      <w:proofErr w:type="spellStart"/>
      <w:r w:rsidRPr="00CD6D70">
        <w:rPr>
          <w:rFonts w:ascii="Book Antiqua" w:hAnsi="Book Antiqua"/>
          <w:i/>
          <w:iCs/>
          <w:sz w:val="24"/>
          <w:szCs w:val="24"/>
        </w:rPr>
        <w:t>Cardiovasc</w:t>
      </w:r>
      <w:proofErr w:type="spellEnd"/>
      <w:r w:rsidRPr="00CD6D70">
        <w:rPr>
          <w:rFonts w:ascii="Book Antiqua" w:hAnsi="Book Antiqua"/>
          <w:i/>
          <w:iCs/>
          <w:sz w:val="24"/>
          <w:szCs w:val="24"/>
        </w:rPr>
        <w:t xml:space="preserve"> Med</w:t>
      </w:r>
      <w:r w:rsidRPr="00CD6D70">
        <w:rPr>
          <w:rStyle w:val="apple-converted-space"/>
          <w:rFonts w:ascii="Book Antiqua" w:hAnsi="Book Antiqua"/>
          <w:sz w:val="24"/>
          <w:szCs w:val="24"/>
        </w:rPr>
        <w:t> </w:t>
      </w:r>
      <w:r w:rsidRPr="00CD6D70">
        <w:rPr>
          <w:rFonts w:ascii="Book Antiqua" w:hAnsi="Book Antiqua"/>
          <w:sz w:val="24"/>
          <w:szCs w:val="24"/>
        </w:rPr>
        <w:t>2010;</w:t>
      </w:r>
      <w:r w:rsidRPr="00CD6D70">
        <w:rPr>
          <w:rStyle w:val="apple-converted-space"/>
          <w:rFonts w:ascii="Book Antiqua" w:hAnsi="Book Antiqua"/>
          <w:sz w:val="24"/>
          <w:szCs w:val="24"/>
        </w:rPr>
        <w:t> </w:t>
      </w:r>
      <w:r w:rsidRPr="00CD6D70">
        <w:rPr>
          <w:rFonts w:ascii="Book Antiqua" w:hAnsi="Book Antiqua"/>
          <w:b/>
          <w:bCs/>
          <w:sz w:val="24"/>
          <w:szCs w:val="24"/>
        </w:rPr>
        <w:t>12</w:t>
      </w:r>
      <w:r w:rsidRPr="00CD6D70">
        <w:rPr>
          <w:rFonts w:ascii="Book Antiqua" w:hAnsi="Book Antiqua"/>
          <w:sz w:val="24"/>
          <w:szCs w:val="24"/>
        </w:rPr>
        <w:t>: 457-471 [PMID: 20842567 DOI: 10.1007/s11936-010-0084-7]</w:t>
      </w:r>
    </w:p>
    <w:p w14:paraId="52F31253" w14:textId="77777777" w:rsidR="00CD6D70" w:rsidRPr="00CD6D70" w:rsidRDefault="00CD6D70" w:rsidP="00CD6D70">
      <w:pPr>
        <w:snapToGrid w:val="0"/>
        <w:spacing w:after="0" w:line="360" w:lineRule="auto"/>
        <w:contextualSpacing/>
        <w:jc w:val="both"/>
        <w:rPr>
          <w:rFonts w:ascii="Book Antiqua" w:hAnsi="Book Antiqua"/>
          <w:sz w:val="24"/>
          <w:szCs w:val="24"/>
        </w:rPr>
      </w:pPr>
      <w:r w:rsidRPr="00CD6D70">
        <w:rPr>
          <w:rFonts w:ascii="Book Antiqua" w:hAnsi="Book Antiqua"/>
          <w:sz w:val="24"/>
          <w:szCs w:val="24"/>
        </w:rPr>
        <w:lastRenderedPageBreak/>
        <w:t>107</w:t>
      </w:r>
      <w:r w:rsidRPr="00CD6D70">
        <w:rPr>
          <w:rStyle w:val="apple-converted-space"/>
          <w:rFonts w:ascii="Book Antiqua" w:hAnsi="Book Antiqua"/>
          <w:sz w:val="24"/>
          <w:szCs w:val="24"/>
        </w:rPr>
        <w:t> </w:t>
      </w:r>
      <w:r w:rsidRPr="00CD6D70">
        <w:rPr>
          <w:rFonts w:ascii="Book Antiqua" w:hAnsi="Book Antiqua"/>
          <w:b/>
          <w:bCs/>
          <w:sz w:val="24"/>
          <w:szCs w:val="24"/>
        </w:rPr>
        <w:t>Barnes EJ</w:t>
      </w:r>
      <w:r w:rsidRPr="00CD6D70">
        <w:rPr>
          <w:rFonts w:ascii="Book Antiqua" w:hAnsi="Book Antiqua"/>
          <w:sz w:val="24"/>
          <w:szCs w:val="24"/>
        </w:rPr>
        <w:t xml:space="preserve">, </w:t>
      </w:r>
      <w:proofErr w:type="spellStart"/>
      <w:r w:rsidRPr="00CD6D70">
        <w:rPr>
          <w:rFonts w:ascii="Book Antiqua" w:hAnsi="Book Antiqua"/>
          <w:sz w:val="24"/>
          <w:szCs w:val="24"/>
        </w:rPr>
        <w:t>Eben</w:t>
      </w:r>
      <w:proofErr w:type="spellEnd"/>
      <w:r w:rsidRPr="00CD6D70">
        <w:rPr>
          <w:rFonts w:ascii="Book Antiqua" w:hAnsi="Book Antiqua"/>
          <w:sz w:val="24"/>
          <w:szCs w:val="24"/>
        </w:rPr>
        <w:t xml:space="preserve"> F, Patterson D. Direct current cardioversion during pregnancy should be performed with facilities available for fetal monitoring and emergency caesarean section.</w:t>
      </w:r>
      <w:r w:rsidRPr="00CD6D70">
        <w:rPr>
          <w:rStyle w:val="apple-converted-space"/>
          <w:rFonts w:ascii="Book Antiqua" w:hAnsi="Book Antiqua"/>
          <w:sz w:val="24"/>
          <w:szCs w:val="24"/>
        </w:rPr>
        <w:t> </w:t>
      </w:r>
      <w:r w:rsidRPr="00CD6D70">
        <w:rPr>
          <w:rFonts w:ascii="Book Antiqua" w:hAnsi="Book Antiqua"/>
          <w:i/>
          <w:iCs/>
          <w:sz w:val="24"/>
          <w:szCs w:val="24"/>
        </w:rPr>
        <w:t>BJOG</w:t>
      </w:r>
      <w:r w:rsidRPr="00CD6D70">
        <w:rPr>
          <w:rStyle w:val="apple-converted-space"/>
          <w:rFonts w:ascii="Book Antiqua" w:hAnsi="Book Antiqua"/>
          <w:sz w:val="24"/>
          <w:szCs w:val="24"/>
        </w:rPr>
        <w:t> </w:t>
      </w:r>
      <w:r w:rsidRPr="00CD6D70">
        <w:rPr>
          <w:rFonts w:ascii="Book Antiqua" w:hAnsi="Book Antiqua"/>
          <w:sz w:val="24"/>
          <w:szCs w:val="24"/>
        </w:rPr>
        <w:t>2002;</w:t>
      </w:r>
      <w:r w:rsidRPr="00CD6D70">
        <w:rPr>
          <w:rStyle w:val="apple-converted-space"/>
          <w:rFonts w:ascii="Book Antiqua" w:hAnsi="Book Antiqua"/>
          <w:sz w:val="24"/>
          <w:szCs w:val="24"/>
        </w:rPr>
        <w:t> </w:t>
      </w:r>
      <w:r w:rsidRPr="00CD6D70">
        <w:rPr>
          <w:rFonts w:ascii="Book Antiqua" w:hAnsi="Book Antiqua"/>
          <w:b/>
          <w:bCs/>
          <w:sz w:val="24"/>
          <w:szCs w:val="24"/>
        </w:rPr>
        <w:t>109</w:t>
      </w:r>
      <w:r w:rsidRPr="00CD6D70">
        <w:rPr>
          <w:rFonts w:ascii="Book Antiqua" w:hAnsi="Book Antiqua"/>
          <w:sz w:val="24"/>
          <w:szCs w:val="24"/>
        </w:rPr>
        <w:t>: 1406-1407 [PMID: 12504980]</w:t>
      </w:r>
    </w:p>
    <w:p w14:paraId="5212E29A" w14:textId="767A73C1" w:rsidR="00CD6D70" w:rsidRPr="00CD6D70" w:rsidRDefault="00235666" w:rsidP="00CD6D70">
      <w:pPr>
        <w:snapToGrid w:val="0"/>
        <w:spacing w:after="0" w:line="360" w:lineRule="auto"/>
        <w:contextualSpacing/>
        <w:jc w:val="both"/>
        <w:rPr>
          <w:rFonts w:ascii="Book Antiqua" w:hAnsi="Book Antiqua"/>
          <w:sz w:val="24"/>
          <w:szCs w:val="24"/>
        </w:rPr>
      </w:pPr>
      <w:r>
        <w:rPr>
          <w:rFonts w:ascii="Book Antiqua" w:hAnsi="Book Antiqua"/>
          <w:sz w:val="24"/>
          <w:szCs w:val="24"/>
        </w:rPr>
        <w:t xml:space="preserve">108 </w:t>
      </w:r>
      <w:r w:rsidR="00CD6D70" w:rsidRPr="00235666">
        <w:rPr>
          <w:rFonts w:ascii="Book Antiqua" w:hAnsi="Book Antiqua"/>
          <w:b/>
          <w:sz w:val="24"/>
          <w:szCs w:val="24"/>
        </w:rPr>
        <w:t>Silversides C,</w:t>
      </w:r>
      <w:r w:rsidR="00CD6D70" w:rsidRPr="00CD6D70">
        <w:rPr>
          <w:rFonts w:ascii="Book Antiqua" w:hAnsi="Book Antiqua"/>
          <w:sz w:val="24"/>
          <w:szCs w:val="24"/>
        </w:rPr>
        <w:t xml:space="preserve"> Spears D. Atrial Fibrillation and atrial flutter in pregnant women with heart disease. </w:t>
      </w:r>
      <w:proofErr w:type="gramStart"/>
      <w:r w:rsidR="00CD6D70" w:rsidRPr="00CD6D70">
        <w:rPr>
          <w:rFonts w:ascii="Book Antiqua" w:hAnsi="Book Antiqua"/>
          <w:sz w:val="24"/>
          <w:szCs w:val="24"/>
        </w:rPr>
        <w:t>Contributions from the ROPAC Investigators.</w:t>
      </w:r>
      <w:proofErr w:type="gramEnd"/>
      <w:r w:rsidR="00CD6D70" w:rsidRPr="00235666">
        <w:rPr>
          <w:rFonts w:ascii="Book Antiqua" w:hAnsi="Book Antiqua"/>
          <w:i/>
          <w:sz w:val="24"/>
          <w:szCs w:val="24"/>
        </w:rPr>
        <w:t xml:space="preserve"> JACCEP</w:t>
      </w:r>
      <w:r w:rsidR="00CD6D70" w:rsidRPr="00CD6D70">
        <w:rPr>
          <w:rFonts w:ascii="Book Antiqua" w:hAnsi="Book Antiqua"/>
          <w:sz w:val="24"/>
          <w:szCs w:val="24"/>
        </w:rPr>
        <w:t xml:space="preserve"> 2015; </w:t>
      </w:r>
      <w:r w:rsidR="00CD6D70" w:rsidRPr="00235666">
        <w:rPr>
          <w:rFonts w:ascii="Book Antiqua" w:hAnsi="Book Antiqua"/>
          <w:b/>
          <w:sz w:val="24"/>
          <w:szCs w:val="24"/>
        </w:rPr>
        <w:t>1:</w:t>
      </w:r>
      <w:r w:rsidR="00CD6D70" w:rsidRPr="00CD6D70">
        <w:rPr>
          <w:rFonts w:ascii="Book Antiqua" w:hAnsi="Book Antiqua"/>
          <w:sz w:val="24"/>
          <w:szCs w:val="24"/>
        </w:rPr>
        <w:t xml:space="preserve"> 284</w:t>
      </w:r>
      <w:r>
        <w:rPr>
          <w:rFonts w:ascii="Book Antiqua" w:hAnsi="Book Antiqua" w:hint="eastAsia"/>
          <w:sz w:val="24"/>
          <w:szCs w:val="24"/>
          <w:lang w:eastAsia="zh-CN"/>
        </w:rPr>
        <w:t>-</w:t>
      </w:r>
      <w:r w:rsidR="00CD6D70" w:rsidRPr="00CD6D70">
        <w:rPr>
          <w:rFonts w:ascii="Book Antiqua" w:hAnsi="Book Antiqua"/>
          <w:sz w:val="24"/>
          <w:szCs w:val="24"/>
        </w:rPr>
        <w:t>92 [DOI: 10.1016/j.jacep.2015.07.001]</w:t>
      </w:r>
    </w:p>
    <w:p w14:paraId="398C0FBA" w14:textId="77777777" w:rsidR="00CD6D70" w:rsidRPr="00CD6D70" w:rsidRDefault="00CD6D70" w:rsidP="00CD6D70">
      <w:pPr>
        <w:snapToGrid w:val="0"/>
        <w:spacing w:after="0" w:line="360" w:lineRule="auto"/>
        <w:contextualSpacing/>
        <w:jc w:val="both"/>
        <w:rPr>
          <w:rFonts w:ascii="Book Antiqua" w:hAnsi="Book Antiqua"/>
          <w:sz w:val="24"/>
          <w:szCs w:val="24"/>
        </w:rPr>
      </w:pPr>
      <w:proofErr w:type="gramStart"/>
      <w:r w:rsidRPr="00CD6D70">
        <w:rPr>
          <w:rFonts w:ascii="Book Antiqua" w:hAnsi="Book Antiqua"/>
          <w:sz w:val="24"/>
          <w:szCs w:val="24"/>
        </w:rPr>
        <w:t>109</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Knotts</w:t>
      </w:r>
      <w:proofErr w:type="spellEnd"/>
      <w:r w:rsidRPr="00CD6D70">
        <w:rPr>
          <w:rFonts w:ascii="Book Antiqua" w:hAnsi="Book Antiqua"/>
          <w:b/>
          <w:bCs/>
          <w:sz w:val="24"/>
          <w:szCs w:val="24"/>
        </w:rPr>
        <w:t xml:space="preserve"> RJ</w:t>
      </w:r>
      <w:r w:rsidRPr="00CD6D70">
        <w:rPr>
          <w:rFonts w:ascii="Book Antiqua" w:hAnsi="Book Antiqua"/>
          <w:sz w:val="24"/>
          <w:szCs w:val="24"/>
        </w:rPr>
        <w:t xml:space="preserve">, </w:t>
      </w:r>
      <w:proofErr w:type="spellStart"/>
      <w:r w:rsidRPr="00CD6D70">
        <w:rPr>
          <w:rFonts w:ascii="Book Antiqua" w:hAnsi="Book Antiqua"/>
          <w:sz w:val="24"/>
          <w:szCs w:val="24"/>
        </w:rPr>
        <w:t>Garan</w:t>
      </w:r>
      <w:proofErr w:type="spellEnd"/>
      <w:r w:rsidRPr="00CD6D70">
        <w:rPr>
          <w:rFonts w:ascii="Book Antiqua" w:hAnsi="Book Antiqua"/>
          <w:sz w:val="24"/>
          <w:szCs w:val="24"/>
        </w:rPr>
        <w:t xml:space="preserve"> H. Cardiac arrhythmias in pregnancy.</w:t>
      </w:r>
      <w:proofErr w:type="gramEnd"/>
      <w:r w:rsidRPr="00CD6D70">
        <w:rPr>
          <w:rStyle w:val="apple-converted-space"/>
          <w:rFonts w:ascii="Book Antiqua" w:hAnsi="Book Antiqua"/>
          <w:sz w:val="24"/>
          <w:szCs w:val="24"/>
        </w:rPr>
        <w:t> </w:t>
      </w:r>
      <w:proofErr w:type="spellStart"/>
      <w:r w:rsidRPr="00CD6D70">
        <w:rPr>
          <w:rFonts w:ascii="Book Antiqua" w:hAnsi="Book Antiqua"/>
          <w:i/>
          <w:iCs/>
          <w:sz w:val="24"/>
          <w:szCs w:val="24"/>
        </w:rPr>
        <w:t>Semin</w:t>
      </w:r>
      <w:proofErr w:type="spellEnd"/>
      <w:r w:rsidRPr="00CD6D70">
        <w:rPr>
          <w:rFonts w:ascii="Book Antiqua" w:hAnsi="Book Antiqua"/>
          <w:i/>
          <w:iCs/>
          <w:sz w:val="24"/>
          <w:szCs w:val="24"/>
        </w:rPr>
        <w:t xml:space="preserve"> </w:t>
      </w:r>
      <w:proofErr w:type="spellStart"/>
      <w:r w:rsidRPr="00CD6D70">
        <w:rPr>
          <w:rFonts w:ascii="Book Antiqua" w:hAnsi="Book Antiqua"/>
          <w:i/>
          <w:iCs/>
          <w:sz w:val="24"/>
          <w:szCs w:val="24"/>
        </w:rPr>
        <w:t>Perinatol</w:t>
      </w:r>
      <w:proofErr w:type="spellEnd"/>
      <w:r w:rsidRPr="00CD6D70">
        <w:rPr>
          <w:rStyle w:val="apple-converted-space"/>
          <w:rFonts w:ascii="Book Antiqua" w:hAnsi="Book Antiqua"/>
          <w:sz w:val="24"/>
          <w:szCs w:val="24"/>
        </w:rPr>
        <w:t> </w:t>
      </w:r>
      <w:r w:rsidRPr="00CD6D70">
        <w:rPr>
          <w:rFonts w:ascii="Book Antiqua" w:hAnsi="Book Antiqua"/>
          <w:sz w:val="24"/>
          <w:szCs w:val="24"/>
        </w:rPr>
        <w:t>2014;</w:t>
      </w:r>
      <w:r w:rsidRPr="00CD6D70">
        <w:rPr>
          <w:rStyle w:val="apple-converted-space"/>
          <w:rFonts w:ascii="Book Antiqua" w:hAnsi="Book Antiqua"/>
          <w:sz w:val="24"/>
          <w:szCs w:val="24"/>
        </w:rPr>
        <w:t> </w:t>
      </w:r>
      <w:r w:rsidRPr="00CD6D70">
        <w:rPr>
          <w:rFonts w:ascii="Book Antiqua" w:hAnsi="Book Antiqua"/>
          <w:b/>
          <w:bCs/>
          <w:sz w:val="24"/>
          <w:szCs w:val="24"/>
        </w:rPr>
        <w:t>38</w:t>
      </w:r>
      <w:r w:rsidRPr="00CD6D70">
        <w:rPr>
          <w:rFonts w:ascii="Book Antiqua" w:hAnsi="Book Antiqua"/>
          <w:sz w:val="24"/>
          <w:szCs w:val="24"/>
        </w:rPr>
        <w:t>: 285-288 [PMID: 25037518 DOI: 10.1053/j.semperi.2014.04.017]</w:t>
      </w:r>
    </w:p>
    <w:p w14:paraId="4D442DFB" w14:textId="36EC6AC1" w:rsidR="00CD6D70" w:rsidRDefault="00CD6D70" w:rsidP="00CD6D70">
      <w:pPr>
        <w:snapToGrid w:val="0"/>
        <w:spacing w:after="0" w:line="360" w:lineRule="auto"/>
        <w:contextualSpacing/>
        <w:jc w:val="both"/>
        <w:rPr>
          <w:rFonts w:ascii="Book Antiqua" w:hAnsi="Book Antiqua"/>
          <w:sz w:val="24"/>
          <w:szCs w:val="24"/>
          <w:lang w:eastAsia="zh-CN"/>
        </w:rPr>
      </w:pPr>
      <w:r w:rsidRPr="00CD6D70">
        <w:rPr>
          <w:rFonts w:ascii="Book Antiqua" w:hAnsi="Book Antiqua"/>
          <w:sz w:val="24"/>
          <w:szCs w:val="24"/>
        </w:rPr>
        <w:t>110</w:t>
      </w:r>
      <w:r w:rsidRPr="00CD6D70">
        <w:rPr>
          <w:rStyle w:val="apple-converted-space"/>
          <w:rFonts w:ascii="Book Antiqua" w:hAnsi="Book Antiqua"/>
          <w:sz w:val="24"/>
          <w:szCs w:val="24"/>
        </w:rPr>
        <w:t> </w:t>
      </w:r>
      <w:proofErr w:type="spellStart"/>
      <w:r w:rsidRPr="00CD6D70">
        <w:rPr>
          <w:rFonts w:ascii="Book Antiqua" w:hAnsi="Book Antiqua"/>
          <w:b/>
          <w:bCs/>
          <w:sz w:val="24"/>
          <w:szCs w:val="24"/>
        </w:rPr>
        <w:t>Regitz-Zagrosek</w:t>
      </w:r>
      <w:proofErr w:type="spellEnd"/>
      <w:r w:rsidRPr="00CD6D70">
        <w:rPr>
          <w:rFonts w:ascii="Book Antiqua" w:hAnsi="Book Antiqua"/>
          <w:b/>
          <w:bCs/>
          <w:sz w:val="24"/>
          <w:szCs w:val="24"/>
        </w:rPr>
        <w:t xml:space="preserve"> V</w:t>
      </w:r>
      <w:r w:rsidRPr="00CD6D70">
        <w:rPr>
          <w:rFonts w:ascii="Book Antiqua" w:hAnsi="Book Antiqua"/>
          <w:sz w:val="24"/>
          <w:szCs w:val="24"/>
        </w:rPr>
        <w:t xml:space="preserve">, </w:t>
      </w:r>
      <w:proofErr w:type="spellStart"/>
      <w:r w:rsidRPr="00CD6D70">
        <w:rPr>
          <w:rFonts w:ascii="Book Antiqua" w:hAnsi="Book Antiqua"/>
          <w:sz w:val="24"/>
          <w:szCs w:val="24"/>
        </w:rPr>
        <w:t>Blomstrom</w:t>
      </w:r>
      <w:proofErr w:type="spellEnd"/>
      <w:r w:rsidRPr="00CD6D70">
        <w:rPr>
          <w:rFonts w:ascii="Book Antiqua" w:hAnsi="Book Antiqua"/>
          <w:sz w:val="24"/>
          <w:szCs w:val="24"/>
        </w:rPr>
        <w:t xml:space="preserve"> </w:t>
      </w:r>
      <w:proofErr w:type="spellStart"/>
      <w:r w:rsidRPr="00CD6D70">
        <w:rPr>
          <w:rFonts w:ascii="Book Antiqua" w:hAnsi="Book Antiqua"/>
          <w:sz w:val="24"/>
          <w:szCs w:val="24"/>
        </w:rPr>
        <w:t>Lundqvist</w:t>
      </w:r>
      <w:proofErr w:type="spellEnd"/>
      <w:r w:rsidRPr="00CD6D70">
        <w:rPr>
          <w:rFonts w:ascii="Book Antiqua" w:hAnsi="Book Antiqua"/>
          <w:sz w:val="24"/>
          <w:szCs w:val="24"/>
        </w:rPr>
        <w:t xml:space="preserve"> C, </w:t>
      </w:r>
      <w:proofErr w:type="spellStart"/>
      <w:r w:rsidRPr="00CD6D70">
        <w:rPr>
          <w:rFonts w:ascii="Book Antiqua" w:hAnsi="Book Antiqua"/>
          <w:sz w:val="24"/>
          <w:szCs w:val="24"/>
        </w:rPr>
        <w:t>Borghi</w:t>
      </w:r>
      <w:proofErr w:type="spellEnd"/>
      <w:r w:rsidRPr="00CD6D70">
        <w:rPr>
          <w:rFonts w:ascii="Book Antiqua" w:hAnsi="Book Antiqua"/>
          <w:sz w:val="24"/>
          <w:szCs w:val="24"/>
        </w:rPr>
        <w:t xml:space="preserve"> C, </w:t>
      </w:r>
      <w:proofErr w:type="spellStart"/>
      <w:r w:rsidRPr="00CD6D70">
        <w:rPr>
          <w:rFonts w:ascii="Book Antiqua" w:hAnsi="Book Antiqua"/>
          <w:sz w:val="24"/>
          <w:szCs w:val="24"/>
        </w:rPr>
        <w:t>Cifkova</w:t>
      </w:r>
      <w:proofErr w:type="spellEnd"/>
      <w:r w:rsidRPr="00CD6D70">
        <w:rPr>
          <w:rFonts w:ascii="Book Antiqua" w:hAnsi="Book Antiqua"/>
          <w:sz w:val="24"/>
          <w:szCs w:val="24"/>
        </w:rPr>
        <w:t xml:space="preserve"> R, Ferreira R, </w:t>
      </w:r>
      <w:proofErr w:type="spellStart"/>
      <w:r w:rsidRPr="00CD6D70">
        <w:rPr>
          <w:rFonts w:ascii="Book Antiqua" w:hAnsi="Book Antiqua"/>
          <w:sz w:val="24"/>
          <w:szCs w:val="24"/>
        </w:rPr>
        <w:t>Foidart</w:t>
      </w:r>
      <w:proofErr w:type="spellEnd"/>
      <w:r w:rsidRPr="00CD6D70">
        <w:rPr>
          <w:rFonts w:ascii="Book Antiqua" w:hAnsi="Book Antiqua"/>
          <w:sz w:val="24"/>
          <w:szCs w:val="24"/>
        </w:rPr>
        <w:t xml:space="preserve"> JM, Gibbs JS, </w:t>
      </w:r>
      <w:proofErr w:type="spellStart"/>
      <w:r w:rsidRPr="00CD6D70">
        <w:rPr>
          <w:rFonts w:ascii="Book Antiqua" w:hAnsi="Book Antiqua"/>
          <w:sz w:val="24"/>
          <w:szCs w:val="24"/>
        </w:rPr>
        <w:t>Gohlke-Baerwolf</w:t>
      </w:r>
      <w:proofErr w:type="spellEnd"/>
      <w:r w:rsidRPr="00CD6D70">
        <w:rPr>
          <w:rFonts w:ascii="Book Antiqua" w:hAnsi="Book Antiqua"/>
          <w:sz w:val="24"/>
          <w:szCs w:val="24"/>
        </w:rPr>
        <w:t xml:space="preserve"> C, </w:t>
      </w:r>
      <w:proofErr w:type="spellStart"/>
      <w:r w:rsidRPr="00CD6D70">
        <w:rPr>
          <w:rFonts w:ascii="Book Antiqua" w:hAnsi="Book Antiqua"/>
          <w:sz w:val="24"/>
          <w:szCs w:val="24"/>
        </w:rPr>
        <w:t>Gorenek</w:t>
      </w:r>
      <w:proofErr w:type="spellEnd"/>
      <w:r w:rsidRPr="00CD6D70">
        <w:rPr>
          <w:rFonts w:ascii="Book Antiqua" w:hAnsi="Book Antiqua"/>
          <w:sz w:val="24"/>
          <w:szCs w:val="24"/>
        </w:rPr>
        <w:t xml:space="preserve"> B, </w:t>
      </w:r>
      <w:proofErr w:type="spellStart"/>
      <w:r w:rsidRPr="00CD6D70">
        <w:rPr>
          <w:rFonts w:ascii="Book Antiqua" w:hAnsi="Book Antiqua"/>
          <w:sz w:val="24"/>
          <w:szCs w:val="24"/>
        </w:rPr>
        <w:t>Iung</w:t>
      </w:r>
      <w:proofErr w:type="spellEnd"/>
      <w:r w:rsidRPr="00CD6D70">
        <w:rPr>
          <w:rFonts w:ascii="Book Antiqua" w:hAnsi="Book Antiqua"/>
          <w:sz w:val="24"/>
          <w:szCs w:val="24"/>
        </w:rPr>
        <w:t xml:space="preserve"> B, Kirby M, Maas AH, </w:t>
      </w:r>
      <w:proofErr w:type="spellStart"/>
      <w:r w:rsidRPr="00CD6D70">
        <w:rPr>
          <w:rFonts w:ascii="Book Antiqua" w:hAnsi="Book Antiqua"/>
          <w:sz w:val="24"/>
          <w:szCs w:val="24"/>
        </w:rPr>
        <w:t>Morais</w:t>
      </w:r>
      <w:proofErr w:type="spellEnd"/>
      <w:r w:rsidRPr="00CD6D70">
        <w:rPr>
          <w:rFonts w:ascii="Book Antiqua" w:hAnsi="Book Antiqua"/>
          <w:sz w:val="24"/>
          <w:szCs w:val="24"/>
        </w:rPr>
        <w:t xml:space="preserve"> J, </w:t>
      </w:r>
      <w:proofErr w:type="spellStart"/>
      <w:r w:rsidRPr="00CD6D70">
        <w:rPr>
          <w:rFonts w:ascii="Book Antiqua" w:hAnsi="Book Antiqua"/>
          <w:sz w:val="24"/>
          <w:szCs w:val="24"/>
        </w:rPr>
        <w:t>Nihoyannopoulos</w:t>
      </w:r>
      <w:proofErr w:type="spellEnd"/>
      <w:r w:rsidRPr="00CD6D70">
        <w:rPr>
          <w:rFonts w:ascii="Book Antiqua" w:hAnsi="Book Antiqua"/>
          <w:sz w:val="24"/>
          <w:szCs w:val="24"/>
        </w:rPr>
        <w:t xml:space="preserve"> P, Pieper PG, </w:t>
      </w:r>
      <w:proofErr w:type="spellStart"/>
      <w:r w:rsidRPr="00CD6D70">
        <w:rPr>
          <w:rFonts w:ascii="Book Antiqua" w:hAnsi="Book Antiqua"/>
          <w:sz w:val="24"/>
          <w:szCs w:val="24"/>
        </w:rPr>
        <w:t>Presbitero</w:t>
      </w:r>
      <w:proofErr w:type="spellEnd"/>
      <w:r w:rsidRPr="00CD6D70">
        <w:rPr>
          <w:rFonts w:ascii="Book Antiqua" w:hAnsi="Book Antiqua"/>
          <w:sz w:val="24"/>
          <w:szCs w:val="24"/>
        </w:rPr>
        <w:t xml:space="preserve"> P, </w:t>
      </w:r>
      <w:proofErr w:type="spellStart"/>
      <w:r w:rsidRPr="00CD6D70">
        <w:rPr>
          <w:rFonts w:ascii="Book Antiqua" w:hAnsi="Book Antiqua"/>
          <w:sz w:val="24"/>
          <w:szCs w:val="24"/>
        </w:rPr>
        <w:t>Roos-Hesselink</w:t>
      </w:r>
      <w:proofErr w:type="spellEnd"/>
      <w:r w:rsidRPr="00CD6D70">
        <w:rPr>
          <w:rFonts w:ascii="Book Antiqua" w:hAnsi="Book Antiqua"/>
          <w:sz w:val="24"/>
          <w:szCs w:val="24"/>
        </w:rPr>
        <w:t xml:space="preserve"> JW, </w:t>
      </w:r>
      <w:proofErr w:type="spellStart"/>
      <w:r w:rsidRPr="00CD6D70">
        <w:rPr>
          <w:rFonts w:ascii="Book Antiqua" w:hAnsi="Book Antiqua"/>
          <w:sz w:val="24"/>
          <w:szCs w:val="24"/>
        </w:rPr>
        <w:t>Schaufelberger</w:t>
      </w:r>
      <w:proofErr w:type="spellEnd"/>
      <w:r w:rsidRPr="00CD6D70">
        <w:rPr>
          <w:rFonts w:ascii="Book Antiqua" w:hAnsi="Book Antiqua"/>
          <w:sz w:val="24"/>
          <w:szCs w:val="24"/>
        </w:rPr>
        <w:t xml:space="preserve"> M, </w:t>
      </w:r>
      <w:proofErr w:type="spellStart"/>
      <w:r w:rsidRPr="00CD6D70">
        <w:rPr>
          <w:rFonts w:ascii="Book Antiqua" w:hAnsi="Book Antiqua"/>
          <w:sz w:val="24"/>
          <w:szCs w:val="24"/>
        </w:rPr>
        <w:t>Seeland</w:t>
      </w:r>
      <w:proofErr w:type="spellEnd"/>
      <w:r w:rsidRPr="00CD6D70">
        <w:rPr>
          <w:rFonts w:ascii="Book Antiqua" w:hAnsi="Book Antiqua"/>
          <w:sz w:val="24"/>
          <w:szCs w:val="24"/>
        </w:rPr>
        <w:t xml:space="preserve"> U, </w:t>
      </w:r>
      <w:proofErr w:type="spellStart"/>
      <w:r w:rsidRPr="00CD6D70">
        <w:rPr>
          <w:rFonts w:ascii="Book Antiqua" w:hAnsi="Book Antiqua"/>
          <w:sz w:val="24"/>
          <w:szCs w:val="24"/>
        </w:rPr>
        <w:t>Torracca</w:t>
      </w:r>
      <w:proofErr w:type="spellEnd"/>
      <w:r w:rsidRPr="00CD6D70">
        <w:rPr>
          <w:rFonts w:ascii="Book Antiqua" w:hAnsi="Book Antiqua"/>
          <w:sz w:val="24"/>
          <w:szCs w:val="24"/>
        </w:rPr>
        <w:t xml:space="preserve"> L</w:t>
      </w:r>
      <w:r w:rsidR="00235666" w:rsidRPr="00FF1267">
        <w:rPr>
          <w:rFonts w:ascii="Book Antiqua" w:hAnsi="Book Antiqua" w:cstheme="majorBidi"/>
          <w:sz w:val="24"/>
          <w:szCs w:val="24"/>
          <w:shd w:val="clear" w:color="auto" w:fill="FFFFFF"/>
        </w:rPr>
        <w:t>;</w:t>
      </w:r>
      <w:r w:rsidR="00235666" w:rsidRPr="00FF1267">
        <w:rPr>
          <w:rStyle w:val="apple-converted-space"/>
          <w:rFonts w:ascii="Book Antiqua" w:hAnsi="Book Antiqua" w:cstheme="majorBidi"/>
          <w:sz w:val="24"/>
          <w:szCs w:val="24"/>
          <w:shd w:val="clear" w:color="auto" w:fill="FFFFFF"/>
        </w:rPr>
        <w:t> </w:t>
      </w:r>
      <w:hyperlink r:id="rId12" w:history="1">
        <w:r w:rsidR="00235666" w:rsidRPr="00FF1267">
          <w:rPr>
            <w:rStyle w:val="Hyperlink"/>
            <w:rFonts w:ascii="Book Antiqua" w:hAnsi="Book Antiqua" w:cstheme="majorBidi"/>
            <w:color w:val="auto"/>
            <w:sz w:val="24"/>
            <w:szCs w:val="24"/>
            <w:u w:val="none"/>
            <w:shd w:val="clear" w:color="auto" w:fill="FFFFFF"/>
          </w:rPr>
          <w:t>ESC Committee for Practice Guidelines</w:t>
        </w:r>
      </w:hyperlink>
      <w:r w:rsidRPr="00CD6D70">
        <w:rPr>
          <w:rFonts w:ascii="Book Antiqua" w:hAnsi="Book Antiqua"/>
          <w:sz w:val="24"/>
          <w:szCs w:val="24"/>
        </w:rPr>
        <w:t>. ESC Guidelines on the management of cardiovascular diseases during pregnancy: the Task Force on the Management of Cardiovascular Diseases during Pregnancy of the European Society of Cardiology (ESC).</w:t>
      </w:r>
      <w:r w:rsidRPr="00CD6D70">
        <w:rPr>
          <w:rStyle w:val="apple-converted-space"/>
          <w:rFonts w:ascii="Book Antiqua" w:hAnsi="Book Antiqua"/>
          <w:sz w:val="24"/>
          <w:szCs w:val="24"/>
        </w:rPr>
        <w:t> </w:t>
      </w:r>
      <w:proofErr w:type="spellStart"/>
      <w:r w:rsidRPr="00CD6D70">
        <w:rPr>
          <w:rFonts w:ascii="Book Antiqua" w:hAnsi="Book Antiqua"/>
          <w:i/>
          <w:iCs/>
          <w:sz w:val="24"/>
          <w:szCs w:val="24"/>
        </w:rPr>
        <w:t>Eur</w:t>
      </w:r>
      <w:proofErr w:type="spellEnd"/>
      <w:r w:rsidRPr="00CD6D70">
        <w:rPr>
          <w:rFonts w:ascii="Book Antiqua" w:hAnsi="Book Antiqua"/>
          <w:i/>
          <w:iCs/>
          <w:sz w:val="24"/>
          <w:szCs w:val="24"/>
        </w:rPr>
        <w:t xml:space="preserve"> Heart J</w:t>
      </w:r>
      <w:r w:rsidRPr="00CD6D70">
        <w:rPr>
          <w:rStyle w:val="apple-converted-space"/>
          <w:rFonts w:ascii="Book Antiqua" w:hAnsi="Book Antiqua"/>
          <w:sz w:val="24"/>
          <w:szCs w:val="24"/>
        </w:rPr>
        <w:t> </w:t>
      </w:r>
      <w:r w:rsidRPr="00CD6D70">
        <w:rPr>
          <w:rFonts w:ascii="Book Antiqua" w:hAnsi="Book Antiqua"/>
          <w:sz w:val="24"/>
          <w:szCs w:val="24"/>
        </w:rPr>
        <w:t>2011;</w:t>
      </w:r>
      <w:r w:rsidRPr="00CD6D70">
        <w:rPr>
          <w:rStyle w:val="apple-converted-space"/>
          <w:rFonts w:ascii="Book Antiqua" w:hAnsi="Book Antiqua"/>
          <w:sz w:val="24"/>
          <w:szCs w:val="24"/>
        </w:rPr>
        <w:t> </w:t>
      </w:r>
      <w:r w:rsidRPr="00CD6D70">
        <w:rPr>
          <w:rFonts w:ascii="Book Antiqua" w:hAnsi="Book Antiqua"/>
          <w:b/>
          <w:bCs/>
          <w:sz w:val="24"/>
          <w:szCs w:val="24"/>
        </w:rPr>
        <w:t>32</w:t>
      </w:r>
      <w:r w:rsidRPr="00CD6D70">
        <w:rPr>
          <w:rFonts w:ascii="Book Antiqua" w:hAnsi="Book Antiqua"/>
          <w:sz w:val="24"/>
          <w:szCs w:val="24"/>
        </w:rPr>
        <w:t>: 3147-3197 [PMID: 21873418 DOI: 10.1093/</w:t>
      </w:r>
      <w:proofErr w:type="spellStart"/>
      <w:r w:rsidRPr="00CD6D70">
        <w:rPr>
          <w:rFonts w:ascii="Book Antiqua" w:hAnsi="Book Antiqua"/>
          <w:sz w:val="24"/>
          <w:szCs w:val="24"/>
        </w:rPr>
        <w:t>eurheartj</w:t>
      </w:r>
      <w:proofErr w:type="spellEnd"/>
      <w:r w:rsidRPr="00CD6D70">
        <w:rPr>
          <w:rFonts w:ascii="Book Antiqua" w:hAnsi="Book Antiqua"/>
          <w:sz w:val="24"/>
          <w:szCs w:val="24"/>
        </w:rPr>
        <w:t>/ehr218]</w:t>
      </w:r>
    </w:p>
    <w:p w14:paraId="26C84C86" w14:textId="77777777" w:rsidR="00235666" w:rsidRDefault="00235666" w:rsidP="00CD6D70">
      <w:pPr>
        <w:snapToGrid w:val="0"/>
        <w:spacing w:after="0" w:line="360" w:lineRule="auto"/>
        <w:contextualSpacing/>
        <w:jc w:val="both"/>
        <w:rPr>
          <w:rFonts w:ascii="Book Antiqua" w:hAnsi="Book Antiqua"/>
          <w:sz w:val="24"/>
          <w:szCs w:val="24"/>
          <w:lang w:eastAsia="zh-CN"/>
        </w:rPr>
      </w:pPr>
    </w:p>
    <w:p w14:paraId="53B8B5F8" w14:textId="6B553D95" w:rsidR="00235666" w:rsidRPr="00235666" w:rsidRDefault="00235666" w:rsidP="00235666">
      <w:pPr>
        <w:wordWrap w:val="0"/>
        <w:spacing w:after="0" w:line="360" w:lineRule="auto"/>
        <w:jc w:val="right"/>
        <w:rPr>
          <w:rFonts w:ascii="Book Antiqua" w:hAnsi="Book Antiqua"/>
          <w:b/>
          <w:sz w:val="24"/>
          <w:szCs w:val="24"/>
        </w:rPr>
      </w:pPr>
      <w:r w:rsidRPr="00235666">
        <w:rPr>
          <w:rFonts w:ascii="Book Antiqua" w:hAnsi="Book Antiqua"/>
          <w:b/>
          <w:sz w:val="24"/>
          <w:szCs w:val="24"/>
        </w:rPr>
        <w:t>P- Reviewer:</w:t>
      </w:r>
      <w:r w:rsidRPr="00235666">
        <w:rPr>
          <w:rFonts w:ascii="Book Antiqua" w:hAnsi="Book Antiqua"/>
          <w:sz w:val="24"/>
          <w:szCs w:val="24"/>
          <w:lang w:eastAsia="zh-CN"/>
        </w:rPr>
        <w:t xml:space="preserve"> Maeda</w:t>
      </w:r>
      <w:r w:rsidRPr="00235666">
        <w:rPr>
          <w:rFonts w:ascii="Book Antiqua" w:hAnsi="Book Antiqua" w:hint="eastAsia"/>
          <w:sz w:val="24"/>
          <w:szCs w:val="24"/>
          <w:lang w:eastAsia="zh-CN"/>
        </w:rPr>
        <w:t xml:space="preserve"> S, </w:t>
      </w:r>
      <w:proofErr w:type="spellStart"/>
      <w:r w:rsidRPr="00235666">
        <w:rPr>
          <w:rFonts w:ascii="Book Antiqua" w:hAnsi="Book Antiqua"/>
          <w:sz w:val="24"/>
          <w:szCs w:val="24"/>
          <w:lang w:eastAsia="zh-CN"/>
        </w:rPr>
        <w:t>Trohman</w:t>
      </w:r>
      <w:proofErr w:type="spellEnd"/>
      <w:r w:rsidRPr="00235666">
        <w:rPr>
          <w:rFonts w:ascii="Book Antiqua" w:hAnsi="Book Antiqua" w:hint="eastAsia"/>
          <w:sz w:val="24"/>
          <w:szCs w:val="24"/>
          <w:lang w:eastAsia="zh-CN"/>
        </w:rPr>
        <w:t xml:space="preserve"> RG </w:t>
      </w:r>
      <w:r w:rsidRPr="00235666">
        <w:rPr>
          <w:rFonts w:ascii="Book Antiqua" w:hAnsi="Book Antiqua"/>
          <w:b/>
          <w:sz w:val="24"/>
          <w:szCs w:val="24"/>
        </w:rPr>
        <w:t>S- Editor</w:t>
      </w:r>
      <w:r w:rsidRPr="00235666">
        <w:rPr>
          <w:rFonts w:ascii="Book Antiqua" w:hAnsi="Book Antiqua"/>
          <w:sz w:val="24"/>
          <w:szCs w:val="24"/>
        </w:rPr>
        <w:t>:</w:t>
      </w:r>
      <w:r w:rsidRPr="00235666">
        <w:rPr>
          <w:rFonts w:ascii="Book Antiqua" w:hAnsi="Book Antiqua" w:hint="eastAsia"/>
          <w:sz w:val="24"/>
          <w:szCs w:val="24"/>
          <w:lang w:eastAsia="zh-CN"/>
        </w:rPr>
        <w:t xml:space="preserve"> Song XX</w:t>
      </w:r>
      <w:r w:rsidRPr="00235666">
        <w:rPr>
          <w:rFonts w:ascii="Book Antiqua" w:hAnsi="Book Antiqua"/>
          <w:sz w:val="24"/>
          <w:szCs w:val="24"/>
        </w:rPr>
        <w:t xml:space="preserve"> </w:t>
      </w:r>
      <w:r w:rsidRPr="00235666">
        <w:rPr>
          <w:rFonts w:ascii="Book Antiqua" w:hAnsi="Book Antiqua"/>
          <w:b/>
          <w:sz w:val="24"/>
          <w:szCs w:val="24"/>
        </w:rPr>
        <w:t>L- Editor:</w:t>
      </w:r>
      <w:r w:rsidRPr="00235666">
        <w:rPr>
          <w:rFonts w:ascii="Book Antiqua" w:hAnsi="Book Antiqua"/>
          <w:sz w:val="24"/>
          <w:szCs w:val="24"/>
        </w:rPr>
        <w:t xml:space="preserve"> </w:t>
      </w:r>
      <w:r w:rsidRPr="00235666">
        <w:rPr>
          <w:rFonts w:ascii="Book Antiqua" w:hAnsi="Book Antiqua"/>
          <w:b/>
          <w:sz w:val="24"/>
          <w:szCs w:val="24"/>
        </w:rPr>
        <w:t>E- Editor:</w:t>
      </w:r>
    </w:p>
    <w:p w14:paraId="6D2C856C" w14:textId="77777777" w:rsidR="00235666" w:rsidRPr="00235666" w:rsidRDefault="00235666" w:rsidP="00CD6D70">
      <w:pPr>
        <w:snapToGrid w:val="0"/>
        <w:spacing w:after="0" w:line="360" w:lineRule="auto"/>
        <w:contextualSpacing/>
        <w:jc w:val="both"/>
        <w:rPr>
          <w:rFonts w:ascii="Book Antiqua" w:hAnsi="Book Antiqua"/>
          <w:sz w:val="24"/>
          <w:szCs w:val="24"/>
          <w:lang w:eastAsia="zh-CN"/>
        </w:rPr>
      </w:pPr>
    </w:p>
    <w:p w14:paraId="60076AC8" w14:textId="77777777" w:rsidR="00235666" w:rsidRPr="00235666" w:rsidRDefault="00235666" w:rsidP="00CD6D70">
      <w:pPr>
        <w:snapToGrid w:val="0"/>
        <w:spacing w:after="0" w:line="360" w:lineRule="auto"/>
        <w:contextualSpacing/>
        <w:jc w:val="both"/>
        <w:rPr>
          <w:rFonts w:ascii="Book Antiqua" w:hAnsi="Book Antiqua"/>
          <w:sz w:val="24"/>
          <w:szCs w:val="24"/>
          <w:lang w:eastAsia="zh-CN"/>
        </w:rPr>
      </w:pPr>
    </w:p>
    <w:p w14:paraId="17985FBD" w14:textId="77777777" w:rsidR="00235666" w:rsidRPr="00235666" w:rsidRDefault="00235666" w:rsidP="00CD6D70">
      <w:pPr>
        <w:snapToGrid w:val="0"/>
        <w:spacing w:after="0" w:line="360" w:lineRule="auto"/>
        <w:contextualSpacing/>
        <w:jc w:val="both"/>
        <w:rPr>
          <w:rFonts w:ascii="Book Antiqua" w:hAnsi="Book Antiqua"/>
          <w:sz w:val="24"/>
          <w:szCs w:val="24"/>
          <w:lang w:eastAsia="zh-CN"/>
        </w:rPr>
      </w:pPr>
    </w:p>
    <w:p w14:paraId="4B9D8A69" w14:textId="77777777" w:rsidR="00235666" w:rsidRPr="00235666" w:rsidRDefault="00235666" w:rsidP="00CD6D70">
      <w:pPr>
        <w:snapToGrid w:val="0"/>
        <w:spacing w:after="0" w:line="360" w:lineRule="auto"/>
        <w:contextualSpacing/>
        <w:jc w:val="both"/>
        <w:rPr>
          <w:rFonts w:ascii="Book Antiqua" w:hAnsi="Book Antiqua"/>
          <w:sz w:val="24"/>
          <w:szCs w:val="24"/>
          <w:lang w:eastAsia="zh-CN"/>
        </w:rPr>
      </w:pPr>
    </w:p>
    <w:p w14:paraId="75D3B32F" w14:textId="77777777" w:rsidR="00235666" w:rsidRDefault="00235666" w:rsidP="00CD6D70">
      <w:pPr>
        <w:snapToGrid w:val="0"/>
        <w:spacing w:after="0" w:line="360" w:lineRule="auto"/>
        <w:contextualSpacing/>
        <w:jc w:val="both"/>
        <w:rPr>
          <w:rFonts w:ascii="Book Antiqua" w:hAnsi="Book Antiqua"/>
          <w:sz w:val="24"/>
          <w:szCs w:val="24"/>
          <w:lang w:eastAsia="zh-CN"/>
        </w:rPr>
      </w:pPr>
    </w:p>
    <w:p w14:paraId="558E187F" w14:textId="77777777" w:rsidR="00235666" w:rsidRDefault="00235666" w:rsidP="00CD6D70">
      <w:pPr>
        <w:snapToGrid w:val="0"/>
        <w:spacing w:after="0" w:line="360" w:lineRule="auto"/>
        <w:contextualSpacing/>
        <w:jc w:val="both"/>
        <w:rPr>
          <w:rFonts w:ascii="Book Antiqua" w:hAnsi="Book Antiqua"/>
          <w:sz w:val="24"/>
          <w:szCs w:val="24"/>
          <w:lang w:eastAsia="zh-CN"/>
        </w:rPr>
      </w:pPr>
    </w:p>
    <w:p w14:paraId="474E94BB" w14:textId="77777777" w:rsidR="00235666" w:rsidRDefault="00235666" w:rsidP="00CD6D70">
      <w:pPr>
        <w:snapToGrid w:val="0"/>
        <w:spacing w:after="0" w:line="360" w:lineRule="auto"/>
        <w:contextualSpacing/>
        <w:jc w:val="both"/>
        <w:rPr>
          <w:rFonts w:ascii="Book Antiqua" w:hAnsi="Book Antiqua"/>
          <w:sz w:val="24"/>
          <w:szCs w:val="24"/>
          <w:lang w:eastAsia="zh-CN"/>
        </w:rPr>
      </w:pPr>
    </w:p>
    <w:p w14:paraId="2CACA68C" w14:textId="77777777" w:rsidR="00235666" w:rsidRPr="00CD6D70" w:rsidRDefault="00235666" w:rsidP="00CD6D70">
      <w:pPr>
        <w:snapToGrid w:val="0"/>
        <w:spacing w:after="0" w:line="360" w:lineRule="auto"/>
        <w:contextualSpacing/>
        <w:jc w:val="both"/>
        <w:rPr>
          <w:rFonts w:ascii="Book Antiqua" w:hAnsi="Book Antiqua"/>
          <w:sz w:val="24"/>
          <w:szCs w:val="24"/>
          <w:lang w:eastAsia="zh-CN"/>
        </w:rPr>
      </w:pPr>
    </w:p>
    <w:p w14:paraId="4EFA7FCF" w14:textId="4BA4E71A" w:rsidR="007E70A3" w:rsidRDefault="00CD6D70" w:rsidP="00CD6D7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cs="Times New Roman"/>
          <w:noProof/>
          <w:sz w:val="24"/>
          <w:szCs w:val="24"/>
          <w:lang w:val="en-US" w:eastAsia="zh-CN"/>
        </w:rPr>
        <w:t xml:space="preserve"> </w:t>
      </w:r>
      <w:r w:rsidR="007E70A3" w:rsidRPr="00FF1267">
        <w:rPr>
          <w:rFonts w:ascii="Book Antiqua" w:hAnsi="Book Antiqua" w:cs="Times New Roman"/>
          <w:noProof/>
          <w:sz w:val="24"/>
          <w:szCs w:val="24"/>
          <w:lang w:val="en-US" w:eastAsia="en-US"/>
        </w:rPr>
        <w:lastRenderedPageBreak/>
        <w:drawing>
          <wp:inline distT="0" distB="0" distL="0" distR="0" wp14:anchorId="3665028D" wp14:editId="5C1F9A89">
            <wp:extent cx="5943600" cy="3799840"/>
            <wp:effectExtent l="19050" t="19050" r="19050" b="1016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99840"/>
                    </a:xfrm>
                    <a:prstGeom prst="rect">
                      <a:avLst/>
                    </a:prstGeom>
                    <a:noFill/>
                    <a:ln>
                      <a:solidFill>
                        <a:schemeClr val="tx1"/>
                      </a:solidFill>
                    </a:ln>
                    <a:effectLst/>
                    <a:extLst/>
                  </pic:spPr>
                </pic:pic>
              </a:graphicData>
            </a:graphic>
          </wp:inline>
        </w:drawing>
      </w:r>
    </w:p>
    <w:p w14:paraId="6B18122D" w14:textId="3C0517F3" w:rsidR="00055788" w:rsidRDefault="0016764C"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D825FE">
        <w:rPr>
          <w:rFonts w:ascii="Book Antiqua" w:hAnsi="Book Antiqua" w:cs="Times New Roman" w:hint="eastAsia"/>
          <w:b/>
          <w:sz w:val="24"/>
          <w:szCs w:val="24"/>
          <w:lang w:eastAsia="zh-CN"/>
        </w:rPr>
        <w:t xml:space="preserve">Figure 1 </w:t>
      </w:r>
      <w:r w:rsidR="00124B6C" w:rsidRPr="00D825FE">
        <w:rPr>
          <w:rFonts w:ascii="Book Antiqua" w:hAnsi="Book Antiqua" w:cs="Times New Roman" w:hint="eastAsia"/>
          <w:b/>
          <w:sz w:val="24"/>
          <w:szCs w:val="24"/>
          <w:lang w:eastAsia="zh-CN"/>
        </w:rPr>
        <w:t>E</w:t>
      </w:r>
      <w:r w:rsidR="00124B6C" w:rsidRPr="00D825FE">
        <w:rPr>
          <w:rFonts w:ascii="Book Antiqua" w:hAnsi="Book Antiqua" w:cs="Times New Roman"/>
          <w:b/>
          <w:sz w:val="24"/>
          <w:szCs w:val="24"/>
          <w:lang w:eastAsia="zh-CN"/>
        </w:rPr>
        <w:t>lectrocardiogram</w:t>
      </w:r>
      <w:r w:rsidRPr="00D825FE">
        <w:rPr>
          <w:rFonts w:ascii="Book Antiqua" w:hAnsi="Book Antiqua" w:cs="Times New Roman" w:hint="eastAsia"/>
          <w:b/>
          <w:sz w:val="24"/>
          <w:szCs w:val="24"/>
          <w:lang w:eastAsia="zh-CN"/>
        </w:rPr>
        <w:t>s from a patient with an interatrial lateral tunnel Fontan for double inlet LV.</w:t>
      </w:r>
      <w:r>
        <w:rPr>
          <w:rFonts w:ascii="Book Antiqua" w:hAnsi="Book Antiqua" w:cs="Times New Roman" w:hint="eastAsia"/>
          <w:sz w:val="24"/>
          <w:szCs w:val="24"/>
          <w:lang w:eastAsia="zh-CN"/>
        </w:rPr>
        <w:t xml:space="preserve"> Patient has an </w:t>
      </w:r>
      <w:proofErr w:type="spellStart"/>
      <w:r>
        <w:rPr>
          <w:rFonts w:ascii="Book Antiqua" w:hAnsi="Book Antiqua" w:cs="Times New Roman" w:hint="eastAsia"/>
          <w:sz w:val="24"/>
          <w:szCs w:val="24"/>
          <w:lang w:eastAsia="zh-CN"/>
        </w:rPr>
        <w:t>epicardial</w:t>
      </w:r>
      <w:proofErr w:type="spellEnd"/>
      <w:r>
        <w:rPr>
          <w:rFonts w:ascii="Book Antiqua" w:hAnsi="Book Antiqua" w:cs="Times New Roman" w:hint="eastAsia"/>
          <w:sz w:val="24"/>
          <w:szCs w:val="24"/>
          <w:lang w:eastAsia="zh-CN"/>
        </w:rPr>
        <w:t xml:space="preserve"> DDI pacemaker for management of postoperative complete heart block. A: AV sequentially paced rhythm. Patient feeling well; B: Grouped beating with V paced beats and inter</w:t>
      </w:r>
      <w:r w:rsidR="00A53856">
        <w:rPr>
          <w:rFonts w:ascii="Book Antiqua" w:hAnsi="Book Antiqua" w:cs="Times New Roman" w:hint="eastAsia"/>
          <w:sz w:val="24"/>
          <w:szCs w:val="24"/>
          <w:lang w:eastAsia="zh-CN"/>
        </w:rPr>
        <w:t>mittent p-</w:t>
      </w:r>
      <w:r>
        <w:rPr>
          <w:rFonts w:ascii="Book Antiqua" w:hAnsi="Book Antiqua" w:cs="Times New Roman" w:hint="eastAsia"/>
          <w:sz w:val="24"/>
          <w:szCs w:val="24"/>
          <w:lang w:eastAsia="zh-CN"/>
        </w:rPr>
        <w:t xml:space="preserve">waves. Underlying </w:t>
      </w:r>
      <w:r w:rsidR="00124B6C">
        <w:rPr>
          <w:rFonts w:ascii="Book Antiqua" w:hAnsi="Book Antiqua" w:cs="Times New Roman" w:hint="eastAsia"/>
          <w:sz w:val="24"/>
          <w:szCs w:val="24"/>
          <w:lang w:eastAsia="zh-CN"/>
        </w:rPr>
        <w:t>i</w:t>
      </w:r>
      <w:r w:rsidR="00124B6C" w:rsidRPr="00FF1267">
        <w:rPr>
          <w:rFonts w:ascii="Book Antiqua" w:hAnsi="Book Antiqua" w:cs="Times New Roman"/>
          <w:sz w:val="24"/>
          <w:szCs w:val="24"/>
        </w:rPr>
        <w:t xml:space="preserve">ntra-atrial </w:t>
      </w:r>
      <w:proofErr w:type="spellStart"/>
      <w:r w:rsidR="00124B6C" w:rsidRPr="00FF1267">
        <w:rPr>
          <w:rFonts w:ascii="Book Antiqua" w:hAnsi="Book Antiqua" w:cs="Times New Roman"/>
          <w:sz w:val="24"/>
          <w:szCs w:val="24"/>
        </w:rPr>
        <w:t>reentry</w:t>
      </w:r>
      <w:proofErr w:type="spellEnd"/>
      <w:r w:rsidR="00124B6C" w:rsidRPr="00FF1267">
        <w:rPr>
          <w:rFonts w:ascii="Book Antiqua" w:hAnsi="Book Antiqua" w:cs="Times New Roman"/>
          <w:sz w:val="24"/>
          <w:szCs w:val="24"/>
        </w:rPr>
        <w:t xml:space="preserve"> tachycardia</w:t>
      </w:r>
      <w:r>
        <w:rPr>
          <w:rFonts w:ascii="Book Antiqua" w:hAnsi="Book Antiqua" w:cs="Times New Roman" w:hint="eastAsia"/>
          <w:sz w:val="24"/>
          <w:szCs w:val="24"/>
          <w:lang w:eastAsia="zh-CN"/>
        </w:rPr>
        <w:t xml:space="preserve"> with AV </w:t>
      </w:r>
      <w:proofErr w:type="spellStart"/>
      <w:r>
        <w:rPr>
          <w:rFonts w:ascii="Book Antiqua" w:hAnsi="Book Antiqua" w:cs="Times New Roman" w:hint="eastAsia"/>
          <w:sz w:val="24"/>
          <w:szCs w:val="24"/>
          <w:lang w:eastAsia="zh-CN"/>
        </w:rPr>
        <w:t>Wenkebach</w:t>
      </w:r>
      <w:proofErr w:type="spellEnd"/>
      <w:r>
        <w:rPr>
          <w:rFonts w:ascii="Book Antiqua" w:hAnsi="Book Antiqua" w:cs="Times New Roman" w:hint="eastAsia"/>
          <w:sz w:val="24"/>
          <w:szCs w:val="24"/>
          <w:lang w:eastAsia="zh-CN"/>
        </w:rPr>
        <w:t xml:space="preserve"> demonstrated on device tracing (not shown). </w:t>
      </w:r>
      <w:proofErr w:type="gramStart"/>
      <w:r>
        <w:rPr>
          <w:rFonts w:ascii="Book Antiqua" w:hAnsi="Book Antiqua" w:cs="Times New Roman" w:hint="eastAsia"/>
          <w:sz w:val="24"/>
          <w:szCs w:val="24"/>
          <w:lang w:eastAsia="zh-CN"/>
        </w:rPr>
        <w:t xml:space="preserve">Patient </w:t>
      </w:r>
      <w:r>
        <w:rPr>
          <w:rFonts w:ascii="Book Antiqua" w:hAnsi="Book Antiqua" w:cs="Times New Roman"/>
          <w:sz w:val="24"/>
          <w:szCs w:val="24"/>
          <w:lang w:eastAsia="zh-CN"/>
        </w:rPr>
        <w:t>complain</w:t>
      </w:r>
      <w:r>
        <w:rPr>
          <w:rFonts w:ascii="Book Antiqua" w:hAnsi="Book Antiqua" w:cs="Times New Roman" w:hint="eastAsia"/>
          <w:sz w:val="24"/>
          <w:szCs w:val="24"/>
          <w:lang w:eastAsia="zh-CN"/>
        </w:rPr>
        <w:t>ing palpitations.</w:t>
      </w:r>
      <w:proofErr w:type="gramEnd"/>
    </w:p>
    <w:p w14:paraId="157E3585"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25D7FBD2"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69E46C39"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B18A4BD"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B74E549"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4E8D20AC"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172B49C4"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2B9B187"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58DC7344"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B0603D5" w14:textId="77777777" w:rsidR="007E70A3" w:rsidRDefault="007E70A3"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FF1267">
        <w:rPr>
          <w:rFonts w:ascii="Book Antiqua" w:hAnsi="Book Antiqua" w:cs="Times New Roman"/>
          <w:noProof/>
          <w:sz w:val="24"/>
          <w:szCs w:val="24"/>
          <w:lang w:val="en-US" w:eastAsia="en-US"/>
        </w:rPr>
        <w:lastRenderedPageBreak/>
        <w:drawing>
          <wp:inline distT="0" distB="0" distL="0" distR="0" wp14:anchorId="43786644" wp14:editId="7CF81923">
            <wp:extent cx="5943600" cy="3521075"/>
            <wp:effectExtent l="19050" t="19050" r="19050" b="222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solidFill>
                        <a:schemeClr val="tx1"/>
                      </a:solidFill>
                    </a:ln>
                    <a:effectLst/>
                    <a:extLst/>
                  </pic:spPr>
                </pic:pic>
              </a:graphicData>
            </a:graphic>
          </wp:inline>
        </w:drawing>
      </w:r>
    </w:p>
    <w:p w14:paraId="07E578D2" w14:textId="55DB2067" w:rsidR="00055788" w:rsidRPr="00D825FE" w:rsidRDefault="00D825FE"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D825FE">
        <w:rPr>
          <w:rFonts w:ascii="Book Antiqua" w:hAnsi="Book Antiqua" w:cs="Times New Roman" w:hint="eastAsia"/>
          <w:b/>
          <w:sz w:val="24"/>
          <w:szCs w:val="24"/>
          <w:lang w:eastAsia="zh-CN"/>
        </w:rPr>
        <w:t>Figure 2</w:t>
      </w:r>
      <w:r>
        <w:rPr>
          <w:rFonts w:ascii="Book Antiqua" w:hAnsi="Book Antiqua" w:cs="Times New Roman" w:hint="eastAsia"/>
          <w:sz w:val="24"/>
          <w:szCs w:val="24"/>
          <w:lang w:eastAsia="zh-CN"/>
        </w:rPr>
        <w:t xml:space="preserve"> </w:t>
      </w:r>
      <w:r w:rsidRPr="00D825FE">
        <w:rPr>
          <w:rFonts w:ascii="Book Antiqua" w:hAnsi="Book Antiqua" w:cs="Times New Roman" w:hint="eastAsia"/>
          <w:b/>
          <w:sz w:val="24"/>
          <w:szCs w:val="24"/>
          <w:lang w:eastAsia="zh-CN"/>
        </w:rPr>
        <w:t>E</w:t>
      </w:r>
      <w:r w:rsidRPr="00D825FE">
        <w:rPr>
          <w:rFonts w:ascii="Book Antiqua" w:hAnsi="Book Antiqua" w:cs="Times New Roman"/>
          <w:b/>
          <w:sz w:val="24"/>
          <w:szCs w:val="24"/>
          <w:lang w:eastAsia="zh-CN"/>
        </w:rPr>
        <w:t>lectrocardiogram</w:t>
      </w:r>
      <w:r w:rsidRPr="00D825FE">
        <w:rPr>
          <w:rFonts w:ascii="Book Antiqua" w:hAnsi="Book Antiqua" w:cs="Times New Roman" w:hint="eastAsia"/>
          <w:b/>
          <w:sz w:val="24"/>
          <w:szCs w:val="24"/>
          <w:lang w:eastAsia="zh-CN"/>
        </w:rPr>
        <w:t>s from a patient with</w:t>
      </w:r>
      <w:r>
        <w:rPr>
          <w:rFonts w:ascii="Book Antiqua" w:hAnsi="Book Antiqua" w:cs="Times New Roman" w:hint="eastAsia"/>
          <w:b/>
          <w:sz w:val="24"/>
          <w:szCs w:val="24"/>
          <w:lang w:eastAsia="zh-CN"/>
        </w:rPr>
        <w:t xml:space="preserve"> a Mustard procedure. </w:t>
      </w:r>
      <w:r w:rsidRPr="00D825FE">
        <w:rPr>
          <w:rFonts w:ascii="Book Antiqua" w:hAnsi="Book Antiqua" w:cs="Times New Roman" w:hint="eastAsia"/>
          <w:sz w:val="24"/>
          <w:szCs w:val="24"/>
          <w:lang w:eastAsia="zh-CN"/>
        </w:rPr>
        <w:t xml:space="preserve">A: </w:t>
      </w:r>
      <w:r>
        <w:rPr>
          <w:rFonts w:ascii="Book Antiqua" w:hAnsi="Book Antiqua" w:cs="Times New Roman" w:hint="eastAsia"/>
          <w:sz w:val="24"/>
          <w:szCs w:val="24"/>
          <w:lang w:eastAsia="zh-CN"/>
        </w:rPr>
        <w:t>Sinus rhythm with 1</w:t>
      </w:r>
      <w:r w:rsidRPr="00D825FE">
        <w:rPr>
          <w:rFonts w:ascii="Book Antiqua" w:hAnsi="Book Antiqua" w:cs="Times New Roman" w:hint="eastAsia"/>
          <w:sz w:val="24"/>
          <w:szCs w:val="24"/>
          <w:vertAlign w:val="superscript"/>
          <w:lang w:eastAsia="zh-CN"/>
        </w:rPr>
        <w:t xml:space="preserve">st </w:t>
      </w:r>
      <w:r>
        <w:rPr>
          <w:rFonts w:ascii="Book Antiqua" w:hAnsi="Book Antiqua" w:cs="Times New Roman" w:hint="eastAsia"/>
          <w:sz w:val="24"/>
          <w:szCs w:val="24"/>
          <w:lang w:eastAsia="zh-CN"/>
        </w:rPr>
        <w:t>degree heart block.</w:t>
      </w:r>
      <w:r w:rsidRPr="00D825FE">
        <w:rPr>
          <w:rFonts w:ascii="Book Antiqua" w:hAnsi="Book Antiqua" w:cs="Times New Roman" w:hint="eastAsia"/>
          <w:sz w:val="24"/>
          <w:szCs w:val="24"/>
          <w:lang w:eastAsia="zh-CN"/>
        </w:rPr>
        <w:t xml:space="preserve"> </w:t>
      </w:r>
      <w:r>
        <w:rPr>
          <w:rFonts w:ascii="Book Antiqua" w:hAnsi="Book Antiqua" w:cs="Times New Roman" w:hint="eastAsia"/>
          <w:sz w:val="24"/>
          <w:szCs w:val="24"/>
          <w:lang w:eastAsia="zh-CN"/>
        </w:rPr>
        <w:t>Patient feeling well; B:</w:t>
      </w:r>
      <w:r w:rsidR="00A53856">
        <w:rPr>
          <w:rFonts w:ascii="Book Antiqua" w:hAnsi="Book Antiqua" w:cs="Times New Roman" w:hint="eastAsia"/>
          <w:sz w:val="24"/>
          <w:szCs w:val="24"/>
          <w:lang w:eastAsia="zh-CN"/>
        </w:rPr>
        <w:t xml:space="preserve"> </w:t>
      </w:r>
      <w:r w:rsidR="00927AF0" w:rsidRPr="00FF1267">
        <w:rPr>
          <w:rFonts w:ascii="Book Antiqua" w:hAnsi="Book Antiqua" w:cs="Times New Roman"/>
          <w:sz w:val="24"/>
          <w:szCs w:val="24"/>
        </w:rPr>
        <w:t xml:space="preserve">Intra-atrial </w:t>
      </w:r>
      <w:proofErr w:type="spellStart"/>
      <w:r w:rsidR="00927AF0" w:rsidRPr="00FF1267">
        <w:rPr>
          <w:rFonts w:ascii="Book Antiqua" w:hAnsi="Book Antiqua" w:cs="Times New Roman"/>
          <w:sz w:val="24"/>
          <w:szCs w:val="24"/>
        </w:rPr>
        <w:t>reentry</w:t>
      </w:r>
      <w:proofErr w:type="spellEnd"/>
      <w:r w:rsidR="00927AF0" w:rsidRPr="00FF1267">
        <w:rPr>
          <w:rFonts w:ascii="Book Antiqua" w:hAnsi="Book Antiqua" w:cs="Times New Roman"/>
          <w:sz w:val="24"/>
          <w:szCs w:val="24"/>
        </w:rPr>
        <w:t xml:space="preserve"> tachycardia</w:t>
      </w:r>
      <w:r w:rsidR="00A53856">
        <w:rPr>
          <w:rFonts w:ascii="Book Antiqua" w:hAnsi="Book Antiqua" w:cs="Times New Roman" w:hint="eastAsia"/>
          <w:sz w:val="24"/>
          <w:szCs w:val="24"/>
          <w:lang w:eastAsia="zh-CN"/>
        </w:rPr>
        <w:t xml:space="preserve"> with 2:1 ventricular conduction, alternate p-waves not seen as overlapping with QRS complexes. </w:t>
      </w:r>
      <w:proofErr w:type="gramStart"/>
      <w:r w:rsidR="00A53856">
        <w:rPr>
          <w:rFonts w:ascii="Book Antiqua" w:hAnsi="Book Antiqua" w:cs="Times New Roman" w:hint="eastAsia"/>
          <w:sz w:val="24"/>
          <w:szCs w:val="24"/>
          <w:lang w:eastAsia="zh-CN"/>
        </w:rPr>
        <w:t xml:space="preserve">Patient </w:t>
      </w:r>
      <w:r w:rsidR="00A53856">
        <w:rPr>
          <w:rFonts w:ascii="Book Antiqua" w:hAnsi="Book Antiqua" w:cs="Times New Roman"/>
          <w:sz w:val="24"/>
          <w:szCs w:val="24"/>
          <w:lang w:eastAsia="zh-CN"/>
        </w:rPr>
        <w:t>complain</w:t>
      </w:r>
      <w:r w:rsidR="00A53856">
        <w:rPr>
          <w:rFonts w:ascii="Book Antiqua" w:hAnsi="Book Antiqua" w:cs="Times New Roman" w:hint="eastAsia"/>
          <w:sz w:val="24"/>
          <w:szCs w:val="24"/>
          <w:lang w:eastAsia="zh-CN"/>
        </w:rPr>
        <w:t>ing palpitations initially.</w:t>
      </w:r>
      <w:proofErr w:type="gramEnd"/>
      <w:r w:rsidR="00A53856">
        <w:rPr>
          <w:rFonts w:ascii="Book Antiqua" w:hAnsi="Book Antiqua" w:cs="Times New Roman" w:hint="eastAsia"/>
          <w:sz w:val="24"/>
          <w:szCs w:val="24"/>
          <w:lang w:eastAsia="zh-CN"/>
        </w:rPr>
        <w:t xml:space="preserve"> Within 3 h unable to lie flat, requiring oxygen for desaturation and with pulmonary edema on chest X-ray. Note incorrect automated diagnosis of sinus tachycardia.</w:t>
      </w:r>
    </w:p>
    <w:p w14:paraId="0958C45E"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2D7206D8"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0A7D44E5"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02C8B00E"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6816B8AA"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4AB738B6"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2077E9F"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2491982B"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00876D96"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6683BD4D" w14:textId="77777777" w:rsidR="00055788" w:rsidRDefault="00055788" w:rsidP="00002290">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p>
    <w:p w14:paraId="76B33060" w14:textId="562E7CDD" w:rsidR="00055788" w:rsidRPr="003C0D82" w:rsidRDefault="00055788" w:rsidP="00055788">
      <w:pPr>
        <w:pStyle w:val="NormalWeb"/>
        <w:widowControl w:val="0"/>
        <w:adjustRightInd w:val="0"/>
        <w:snapToGrid w:val="0"/>
        <w:spacing w:before="0" w:beforeAutospacing="0" w:after="0" w:afterAutospacing="0" w:line="360" w:lineRule="auto"/>
        <w:jc w:val="both"/>
        <w:rPr>
          <w:rFonts w:ascii="Book Antiqua" w:hAnsi="Book Antiqua" w:cs="Arial"/>
          <w:b/>
          <w:bCs/>
        </w:rPr>
      </w:pPr>
      <w:r w:rsidRPr="003C0D82">
        <w:rPr>
          <w:rStyle w:val="Strong"/>
          <w:rFonts w:ascii="Book Antiqua" w:hAnsi="Book Antiqua" w:cs="Arial"/>
        </w:rPr>
        <w:lastRenderedPageBreak/>
        <w:t xml:space="preserve">Table 1 Summary of studies describing the prevalence of arrhythmia in </w:t>
      </w:r>
      <w:r w:rsidR="003C0D82" w:rsidRPr="003C0D82">
        <w:rPr>
          <w:rFonts w:ascii="Book Antiqua" w:hAnsi="Book Antiqua"/>
          <w:b/>
        </w:rPr>
        <w:t>adult congenital heart disease</w:t>
      </w:r>
    </w:p>
    <w:tbl>
      <w:tblPr>
        <w:tblStyle w:val="TableGrid"/>
        <w:tblW w:w="7905" w:type="dxa"/>
        <w:tblLayout w:type="fixed"/>
        <w:tblLook w:val="04A0" w:firstRow="1" w:lastRow="0" w:firstColumn="1" w:lastColumn="0" w:noHBand="0" w:noVBand="1"/>
      </w:tblPr>
      <w:tblGrid>
        <w:gridCol w:w="665"/>
        <w:gridCol w:w="2420"/>
        <w:gridCol w:w="1366"/>
        <w:gridCol w:w="1463"/>
        <w:gridCol w:w="1991"/>
      </w:tblGrid>
      <w:tr w:rsidR="00EA5113" w:rsidRPr="00FF1267" w14:paraId="51839A48" w14:textId="77777777" w:rsidTr="00EA5113">
        <w:trPr>
          <w:trHeight w:val="1061"/>
        </w:trPr>
        <w:tc>
          <w:tcPr>
            <w:tcW w:w="665" w:type="dxa"/>
          </w:tcPr>
          <w:p w14:paraId="6CB78578" w14:textId="6236893F"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Ref</w:t>
            </w:r>
            <w:r>
              <w:rPr>
                <w:rFonts w:ascii="Book Antiqua" w:hAnsi="Book Antiqua" w:cs="Arial" w:hint="eastAsia"/>
                <w:b/>
              </w:rPr>
              <w:t>.</w:t>
            </w:r>
          </w:p>
        </w:tc>
        <w:tc>
          <w:tcPr>
            <w:tcW w:w="2420" w:type="dxa"/>
          </w:tcPr>
          <w:p w14:paraId="5353DB78" w14:textId="7BBE6845"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Diagnosis</w:t>
            </w:r>
          </w:p>
        </w:tc>
        <w:tc>
          <w:tcPr>
            <w:tcW w:w="1366" w:type="dxa"/>
          </w:tcPr>
          <w:p w14:paraId="3CDD7B97" w14:textId="77777777"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Number of patients in study</w:t>
            </w:r>
          </w:p>
        </w:tc>
        <w:tc>
          <w:tcPr>
            <w:tcW w:w="1463" w:type="dxa"/>
          </w:tcPr>
          <w:p w14:paraId="17DB378F" w14:textId="77777777"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Duration of follow-up</w:t>
            </w:r>
          </w:p>
          <w:p w14:paraId="4FEF2B69" w14:textId="4CC93B85" w:rsidR="00EA5113" w:rsidRPr="00FF1267" w:rsidRDefault="00EA5113" w:rsidP="008364D4">
            <w:pPr>
              <w:widowControl w:val="0"/>
              <w:adjustRightInd w:val="0"/>
              <w:snapToGrid w:val="0"/>
              <w:spacing w:line="360" w:lineRule="auto"/>
              <w:jc w:val="both"/>
              <w:rPr>
                <w:rFonts w:ascii="Book Antiqua" w:hAnsi="Book Antiqua" w:cs="Arial"/>
                <w:b/>
              </w:rPr>
            </w:pPr>
            <w:r>
              <w:rPr>
                <w:rFonts w:ascii="Book Antiqua" w:hAnsi="Book Antiqua" w:cs="Arial"/>
                <w:b/>
              </w:rPr>
              <w:t>(</w:t>
            </w:r>
            <w:proofErr w:type="spellStart"/>
            <w:r>
              <w:rPr>
                <w:rFonts w:ascii="Book Antiqua" w:hAnsi="Book Antiqua" w:cs="Arial"/>
                <w:b/>
              </w:rPr>
              <w:t>yr</w:t>
            </w:r>
            <w:proofErr w:type="spellEnd"/>
            <w:r w:rsidRPr="00FF1267">
              <w:rPr>
                <w:rFonts w:ascii="Book Antiqua" w:hAnsi="Book Antiqua" w:cs="Arial"/>
                <w:b/>
              </w:rPr>
              <w:t>)</w:t>
            </w:r>
          </w:p>
        </w:tc>
        <w:tc>
          <w:tcPr>
            <w:tcW w:w="1991" w:type="dxa"/>
          </w:tcPr>
          <w:p w14:paraId="25613968" w14:textId="77777777"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Prevalence of atrial arrhythmia</w:t>
            </w:r>
          </w:p>
          <w:p w14:paraId="1DE41197" w14:textId="77777777" w:rsidR="00EA5113" w:rsidRPr="00FF1267" w:rsidRDefault="00EA5113" w:rsidP="008364D4">
            <w:pPr>
              <w:widowControl w:val="0"/>
              <w:adjustRightInd w:val="0"/>
              <w:snapToGrid w:val="0"/>
              <w:spacing w:line="360" w:lineRule="auto"/>
              <w:jc w:val="both"/>
              <w:rPr>
                <w:rFonts w:ascii="Book Antiqua" w:hAnsi="Book Antiqua" w:cs="Arial"/>
                <w:b/>
              </w:rPr>
            </w:pPr>
            <w:r w:rsidRPr="00FF1267">
              <w:rPr>
                <w:rFonts w:ascii="Book Antiqua" w:hAnsi="Book Antiqua" w:cs="Arial"/>
                <w:b/>
              </w:rPr>
              <w:t>(%)</w:t>
            </w:r>
          </w:p>
        </w:tc>
      </w:tr>
      <w:tr w:rsidR="00EA5113" w:rsidRPr="00FF1267" w14:paraId="09870AC7" w14:textId="77777777" w:rsidTr="00EA5113">
        <w:trPr>
          <w:trHeight w:val="269"/>
        </w:trPr>
        <w:tc>
          <w:tcPr>
            <w:tcW w:w="665" w:type="dxa"/>
          </w:tcPr>
          <w:p w14:paraId="1E793397" w14:textId="613C1BB6" w:rsidR="00EA5113" w:rsidRPr="00FF1267" w:rsidRDefault="00EA5113" w:rsidP="008364D4">
            <w:pPr>
              <w:widowControl w:val="0"/>
              <w:adjustRightInd w:val="0"/>
              <w:snapToGrid w:val="0"/>
              <w:spacing w:line="360" w:lineRule="auto"/>
              <w:jc w:val="both"/>
              <w:rPr>
                <w:rFonts w:ascii="Book Antiqua" w:hAnsi="Book Antiqua" w:cs="Arial"/>
              </w:rPr>
            </w:pPr>
            <w:r>
              <w:rPr>
                <w:rFonts w:ascii="Book Antiqua" w:hAnsi="Book Antiqua" w:cs="Arial" w:hint="eastAsia"/>
              </w:rPr>
              <w:t>[</w:t>
            </w:r>
            <w:r w:rsidRPr="00FF1267">
              <w:rPr>
                <w:rFonts w:ascii="Book Antiqua" w:hAnsi="Book Antiqua" w:cs="Arial"/>
              </w:rPr>
              <w:t>8</w:t>
            </w:r>
            <w:r>
              <w:rPr>
                <w:rFonts w:ascii="Book Antiqua" w:hAnsi="Book Antiqua" w:cs="Arial" w:hint="eastAsia"/>
              </w:rPr>
              <w:t>]</w:t>
            </w:r>
          </w:p>
        </w:tc>
        <w:tc>
          <w:tcPr>
            <w:tcW w:w="2420" w:type="dxa"/>
          </w:tcPr>
          <w:p w14:paraId="40C2A07C" w14:textId="200390CE"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Fontan</w:t>
            </w:r>
          </w:p>
        </w:tc>
        <w:tc>
          <w:tcPr>
            <w:tcW w:w="1366" w:type="dxa"/>
          </w:tcPr>
          <w:p w14:paraId="02123DF9"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94</w:t>
            </w:r>
          </w:p>
        </w:tc>
        <w:tc>
          <w:tcPr>
            <w:tcW w:w="1463" w:type="dxa"/>
          </w:tcPr>
          <w:p w14:paraId="10E0248B"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11</w:t>
            </w:r>
          </w:p>
        </w:tc>
        <w:tc>
          <w:tcPr>
            <w:tcW w:w="1991" w:type="dxa"/>
          </w:tcPr>
          <w:p w14:paraId="01E6ACFD"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41</w:t>
            </w:r>
          </w:p>
        </w:tc>
      </w:tr>
      <w:tr w:rsidR="00EA5113" w:rsidRPr="00FF1267" w14:paraId="7B2D7E41" w14:textId="77777777" w:rsidTr="00EA5113">
        <w:trPr>
          <w:trHeight w:val="253"/>
        </w:trPr>
        <w:tc>
          <w:tcPr>
            <w:tcW w:w="665" w:type="dxa"/>
          </w:tcPr>
          <w:p w14:paraId="2B03345F" w14:textId="5A000F8C" w:rsidR="00EA5113" w:rsidRPr="00FF1267" w:rsidRDefault="00EA5113" w:rsidP="008364D4">
            <w:pPr>
              <w:widowControl w:val="0"/>
              <w:adjustRightInd w:val="0"/>
              <w:snapToGrid w:val="0"/>
              <w:spacing w:line="360" w:lineRule="auto"/>
              <w:jc w:val="both"/>
              <w:rPr>
                <w:rFonts w:ascii="Book Antiqua" w:hAnsi="Book Antiqua" w:cs="Arial"/>
              </w:rPr>
            </w:pPr>
            <w:r>
              <w:rPr>
                <w:rFonts w:ascii="Book Antiqua" w:hAnsi="Book Antiqua" w:cs="Arial" w:hint="eastAsia"/>
              </w:rPr>
              <w:t>[</w:t>
            </w:r>
            <w:r w:rsidRPr="00FF1267">
              <w:rPr>
                <w:rFonts w:ascii="Book Antiqua" w:hAnsi="Book Antiqua" w:cs="Arial"/>
              </w:rPr>
              <w:t>9</w:t>
            </w:r>
            <w:r>
              <w:rPr>
                <w:rFonts w:ascii="Book Antiqua" w:hAnsi="Book Antiqua" w:cs="Arial" w:hint="eastAsia"/>
              </w:rPr>
              <w:t>]</w:t>
            </w:r>
          </w:p>
        </w:tc>
        <w:tc>
          <w:tcPr>
            <w:tcW w:w="2420" w:type="dxa"/>
          </w:tcPr>
          <w:p w14:paraId="1CB535DC" w14:textId="5CFAECD1"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Fontan</w:t>
            </w:r>
          </w:p>
        </w:tc>
        <w:tc>
          <w:tcPr>
            <w:tcW w:w="1366" w:type="dxa"/>
          </w:tcPr>
          <w:p w14:paraId="0CDB5BB7"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334</w:t>
            </w:r>
          </w:p>
        </w:tc>
        <w:tc>
          <w:tcPr>
            <w:tcW w:w="1463" w:type="dxa"/>
          </w:tcPr>
          <w:p w14:paraId="565A346D"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9</w:t>
            </w:r>
          </w:p>
        </w:tc>
        <w:tc>
          <w:tcPr>
            <w:tcW w:w="1991" w:type="dxa"/>
          </w:tcPr>
          <w:p w14:paraId="5D9A153C"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16</w:t>
            </w:r>
          </w:p>
        </w:tc>
      </w:tr>
      <w:tr w:rsidR="00EA5113" w:rsidRPr="00FF1267" w14:paraId="2F634BEB" w14:textId="77777777" w:rsidTr="00EA5113">
        <w:trPr>
          <w:trHeight w:val="280"/>
        </w:trPr>
        <w:tc>
          <w:tcPr>
            <w:tcW w:w="665" w:type="dxa"/>
          </w:tcPr>
          <w:p w14:paraId="64712AA8" w14:textId="4F61666B" w:rsidR="00EA5113" w:rsidRPr="00FF1267" w:rsidRDefault="00EA5113" w:rsidP="008364D4">
            <w:pPr>
              <w:widowControl w:val="0"/>
              <w:adjustRightInd w:val="0"/>
              <w:snapToGrid w:val="0"/>
              <w:spacing w:line="360" w:lineRule="auto"/>
              <w:jc w:val="both"/>
              <w:rPr>
                <w:rFonts w:ascii="Book Antiqua" w:hAnsi="Book Antiqua" w:cs="Arial"/>
              </w:rPr>
            </w:pPr>
            <w:r>
              <w:rPr>
                <w:rFonts w:ascii="Book Antiqua" w:hAnsi="Book Antiqua" w:cs="Arial" w:hint="eastAsia"/>
              </w:rPr>
              <w:t>[</w:t>
            </w:r>
            <w:r w:rsidRPr="00FF1267">
              <w:rPr>
                <w:rFonts w:ascii="Book Antiqua" w:hAnsi="Book Antiqua" w:cs="Arial"/>
              </w:rPr>
              <w:t>10</w:t>
            </w:r>
            <w:r>
              <w:rPr>
                <w:rFonts w:ascii="Book Antiqua" w:hAnsi="Book Antiqua" w:cs="Arial" w:hint="eastAsia"/>
              </w:rPr>
              <w:t>]</w:t>
            </w:r>
          </w:p>
        </w:tc>
        <w:tc>
          <w:tcPr>
            <w:tcW w:w="2420" w:type="dxa"/>
          </w:tcPr>
          <w:p w14:paraId="1B516D31" w14:textId="3B4306E6"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 xml:space="preserve">TGA: Mustard </w:t>
            </w:r>
            <w:proofErr w:type="spellStart"/>
            <w:r w:rsidRPr="00FF1267">
              <w:rPr>
                <w:rFonts w:ascii="Book Antiqua" w:hAnsi="Book Antiqua" w:cs="Arial"/>
              </w:rPr>
              <w:t>orSenning</w:t>
            </w:r>
            <w:proofErr w:type="spellEnd"/>
          </w:p>
        </w:tc>
        <w:tc>
          <w:tcPr>
            <w:tcW w:w="1366" w:type="dxa"/>
          </w:tcPr>
          <w:p w14:paraId="0942E357"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86 Mustard</w:t>
            </w:r>
          </w:p>
        </w:tc>
        <w:tc>
          <w:tcPr>
            <w:tcW w:w="1463" w:type="dxa"/>
          </w:tcPr>
          <w:p w14:paraId="66184217"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 xml:space="preserve">8 </w:t>
            </w:r>
          </w:p>
        </w:tc>
        <w:tc>
          <w:tcPr>
            <w:tcW w:w="1991" w:type="dxa"/>
          </w:tcPr>
          <w:p w14:paraId="4BAC631E"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48%</w:t>
            </w:r>
          </w:p>
        </w:tc>
      </w:tr>
      <w:tr w:rsidR="00EA5113" w:rsidRPr="00FF1267" w14:paraId="32AE2675" w14:textId="77777777" w:rsidTr="00EA5113">
        <w:trPr>
          <w:trHeight w:val="253"/>
        </w:trPr>
        <w:tc>
          <w:tcPr>
            <w:tcW w:w="665" w:type="dxa"/>
          </w:tcPr>
          <w:p w14:paraId="5C67FD0D" w14:textId="66A2FAAC" w:rsidR="00EA5113" w:rsidRPr="00FF1267" w:rsidRDefault="00EA5113" w:rsidP="008364D4">
            <w:pPr>
              <w:widowControl w:val="0"/>
              <w:adjustRightInd w:val="0"/>
              <w:snapToGrid w:val="0"/>
              <w:spacing w:line="360" w:lineRule="auto"/>
              <w:jc w:val="both"/>
              <w:rPr>
                <w:rFonts w:ascii="Book Antiqua" w:hAnsi="Book Antiqua" w:cs="Arial"/>
              </w:rPr>
            </w:pPr>
            <w:r>
              <w:rPr>
                <w:rFonts w:ascii="Book Antiqua" w:hAnsi="Book Antiqua" w:cs="Arial" w:hint="eastAsia"/>
              </w:rPr>
              <w:t>[</w:t>
            </w:r>
            <w:r w:rsidRPr="00FF1267">
              <w:rPr>
                <w:rFonts w:ascii="Book Antiqua" w:hAnsi="Book Antiqua" w:cs="Arial"/>
              </w:rPr>
              <w:t>11</w:t>
            </w:r>
            <w:r>
              <w:rPr>
                <w:rFonts w:ascii="Book Antiqua" w:hAnsi="Book Antiqua" w:cs="Arial" w:hint="eastAsia"/>
              </w:rPr>
              <w:t>]</w:t>
            </w:r>
          </w:p>
        </w:tc>
        <w:tc>
          <w:tcPr>
            <w:tcW w:w="2420" w:type="dxa"/>
          </w:tcPr>
          <w:p w14:paraId="0F643DEE" w14:textId="3F3A7079"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 xml:space="preserve">TGA: Mustard or </w:t>
            </w:r>
            <w:proofErr w:type="spellStart"/>
            <w:r w:rsidRPr="00FF1267">
              <w:rPr>
                <w:rFonts w:ascii="Book Antiqua" w:hAnsi="Book Antiqua" w:cs="Arial"/>
              </w:rPr>
              <w:t>Senning</w:t>
            </w:r>
            <w:proofErr w:type="spellEnd"/>
          </w:p>
        </w:tc>
        <w:tc>
          <w:tcPr>
            <w:tcW w:w="1366" w:type="dxa"/>
            <w:tcBorders>
              <w:bottom w:val="single" w:sz="4" w:space="0" w:color="auto"/>
            </w:tcBorders>
          </w:tcPr>
          <w:p w14:paraId="01928B2F"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60 Mustard</w:t>
            </w:r>
          </w:p>
          <w:p w14:paraId="6DF23EBF"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 xml:space="preserve">62 </w:t>
            </w:r>
            <w:proofErr w:type="spellStart"/>
            <w:r w:rsidRPr="00FF1267">
              <w:rPr>
                <w:rFonts w:ascii="Book Antiqua" w:hAnsi="Book Antiqua" w:cs="Arial"/>
              </w:rPr>
              <w:t>Senning</w:t>
            </w:r>
            <w:proofErr w:type="spellEnd"/>
          </w:p>
        </w:tc>
        <w:tc>
          <w:tcPr>
            <w:tcW w:w="1463" w:type="dxa"/>
            <w:tcBorders>
              <w:bottom w:val="single" w:sz="4" w:space="0" w:color="auto"/>
            </w:tcBorders>
          </w:tcPr>
          <w:p w14:paraId="015E19D5"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Mustard 16</w:t>
            </w:r>
          </w:p>
          <w:p w14:paraId="1211A360" w14:textId="77777777" w:rsidR="00EA5113" w:rsidRPr="00FF1267" w:rsidRDefault="00EA5113" w:rsidP="008364D4">
            <w:pPr>
              <w:widowControl w:val="0"/>
              <w:adjustRightInd w:val="0"/>
              <w:snapToGrid w:val="0"/>
              <w:spacing w:line="360" w:lineRule="auto"/>
              <w:jc w:val="both"/>
              <w:rPr>
                <w:rFonts w:ascii="Book Antiqua" w:hAnsi="Book Antiqua" w:cs="Arial"/>
              </w:rPr>
            </w:pPr>
            <w:proofErr w:type="spellStart"/>
            <w:r w:rsidRPr="00FF1267">
              <w:rPr>
                <w:rFonts w:ascii="Book Antiqua" w:hAnsi="Book Antiqua" w:cs="Arial"/>
              </w:rPr>
              <w:t>Senning</w:t>
            </w:r>
            <w:proofErr w:type="spellEnd"/>
            <w:r w:rsidRPr="00FF1267">
              <w:rPr>
                <w:rFonts w:ascii="Book Antiqua" w:hAnsi="Book Antiqua" w:cs="Arial"/>
              </w:rPr>
              <w:t xml:space="preserve"> 11 </w:t>
            </w:r>
          </w:p>
        </w:tc>
        <w:tc>
          <w:tcPr>
            <w:tcW w:w="1991" w:type="dxa"/>
            <w:tcBorders>
              <w:bottom w:val="single" w:sz="4" w:space="0" w:color="auto"/>
            </w:tcBorders>
          </w:tcPr>
          <w:p w14:paraId="49B546AF"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Mustard 28.8</w:t>
            </w:r>
          </w:p>
          <w:p w14:paraId="4A657E61" w14:textId="77777777" w:rsidR="00EA5113" w:rsidRPr="00FF1267" w:rsidRDefault="00EA5113" w:rsidP="008364D4">
            <w:pPr>
              <w:widowControl w:val="0"/>
              <w:adjustRightInd w:val="0"/>
              <w:snapToGrid w:val="0"/>
              <w:spacing w:line="360" w:lineRule="auto"/>
              <w:jc w:val="both"/>
              <w:rPr>
                <w:rFonts w:ascii="Book Antiqua" w:hAnsi="Book Antiqua" w:cs="Arial"/>
              </w:rPr>
            </w:pPr>
            <w:proofErr w:type="spellStart"/>
            <w:r w:rsidRPr="00FF1267">
              <w:rPr>
                <w:rFonts w:ascii="Book Antiqua" w:hAnsi="Book Antiqua" w:cs="Arial"/>
              </w:rPr>
              <w:t>Sennign</w:t>
            </w:r>
            <w:proofErr w:type="spellEnd"/>
            <w:r w:rsidRPr="00FF1267">
              <w:rPr>
                <w:rFonts w:ascii="Book Antiqua" w:hAnsi="Book Antiqua" w:cs="Arial"/>
              </w:rPr>
              <w:t xml:space="preserve"> 11.9</w:t>
            </w:r>
          </w:p>
        </w:tc>
      </w:tr>
      <w:tr w:rsidR="00EA5113" w:rsidRPr="00FF1267" w14:paraId="3BC213BD" w14:textId="77777777" w:rsidTr="00EA5113">
        <w:trPr>
          <w:trHeight w:val="339"/>
        </w:trPr>
        <w:tc>
          <w:tcPr>
            <w:tcW w:w="665" w:type="dxa"/>
          </w:tcPr>
          <w:p w14:paraId="3BF65BEB" w14:textId="61099AF5" w:rsidR="00EA5113" w:rsidRPr="00FF1267" w:rsidRDefault="00EA5113" w:rsidP="008364D4">
            <w:pPr>
              <w:widowControl w:val="0"/>
              <w:adjustRightInd w:val="0"/>
              <w:snapToGrid w:val="0"/>
              <w:spacing w:line="360" w:lineRule="auto"/>
              <w:jc w:val="both"/>
              <w:rPr>
                <w:rFonts w:ascii="Book Antiqua" w:hAnsi="Book Antiqua" w:cs="Arial"/>
                <w:bCs/>
              </w:rPr>
            </w:pPr>
            <w:r>
              <w:rPr>
                <w:rFonts w:ascii="Book Antiqua" w:hAnsi="Book Antiqua" w:cs="Arial" w:hint="eastAsia"/>
              </w:rPr>
              <w:t>[</w:t>
            </w:r>
            <w:r w:rsidRPr="00FF1267">
              <w:rPr>
                <w:rFonts w:ascii="Book Antiqua" w:hAnsi="Book Antiqua" w:cs="Arial"/>
              </w:rPr>
              <w:t>12</w:t>
            </w:r>
            <w:r>
              <w:rPr>
                <w:rFonts w:ascii="Book Antiqua" w:hAnsi="Book Antiqua" w:cs="Arial" w:hint="eastAsia"/>
              </w:rPr>
              <w:t>]</w:t>
            </w:r>
          </w:p>
        </w:tc>
        <w:tc>
          <w:tcPr>
            <w:tcW w:w="2420" w:type="dxa"/>
          </w:tcPr>
          <w:p w14:paraId="5E061A76" w14:textId="58B073A0"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bCs/>
              </w:rPr>
              <w:t>TGA: arterial switch</w:t>
            </w:r>
          </w:p>
        </w:tc>
        <w:tc>
          <w:tcPr>
            <w:tcW w:w="1366" w:type="dxa"/>
          </w:tcPr>
          <w:p w14:paraId="378D721D"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374</w:t>
            </w:r>
          </w:p>
        </w:tc>
        <w:tc>
          <w:tcPr>
            <w:tcW w:w="1463" w:type="dxa"/>
          </w:tcPr>
          <w:p w14:paraId="485F86CB"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19</w:t>
            </w:r>
          </w:p>
        </w:tc>
        <w:tc>
          <w:tcPr>
            <w:tcW w:w="1991" w:type="dxa"/>
          </w:tcPr>
          <w:p w14:paraId="13C305CC"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2</w:t>
            </w:r>
          </w:p>
        </w:tc>
      </w:tr>
      <w:tr w:rsidR="00EA5113" w:rsidRPr="00FF1267" w14:paraId="5280A6A2" w14:textId="77777777" w:rsidTr="00EA5113">
        <w:trPr>
          <w:trHeight w:val="253"/>
        </w:trPr>
        <w:tc>
          <w:tcPr>
            <w:tcW w:w="665" w:type="dxa"/>
          </w:tcPr>
          <w:p w14:paraId="79EC9AEE" w14:textId="0714CFC3" w:rsidR="00EA5113" w:rsidRPr="00FF1267" w:rsidRDefault="00EA5113" w:rsidP="008364D4">
            <w:pPr>
              <w:widowControl w:val="0"/>
              <w:adjustRightInd w:val="0"/>
              <w:snapToGrid w:val="0"/>
              <w:spacing w:line="360" w:lineRule="auto"/>
              <w:jc w:val="both"/>
              <w:rPr>
                <w:rFonts w:ascii="Book Antiqua" w:hAnsi="Book Antiqua" w:cs="Arial"/>
                <w:bCs/>
              </w:rPr>
            </w:pPr>
            <w:r>
              <w:rPr>
                <w:rFonts w:ascii="Book Antiqua" w:hAnsi="Book Antiqua" w:cs="Arial" w:hint="eastAsia"/>
              </w:rPr>
              <w:t>[</w:t>
            </w:r>
            <w:r w:rsidRPr="00FF1267">
              <w:rPr>
                <w:rFonts w:ascii="Book Antiqua" w:hAnsi="Book Antiqua" w:cs="Arial"/>
              </w:rPr>
              <w:t>13</w:t>
            </w:r>
            <w:r>
              <w:rPr>
                <w:rFonts w:ascii="Book Antiqua" w:hAnsi="Book Antiqua" w:cs="Arial" w:hint="eastAsia"/>
              </w:rPr>
              <w:t>]</w:t>
            </w:r>
          </w:p>
        </w:tc>
        <w:tc>
          <w:tcPr>
            <w:tcW w:w="2420" w:type="dxa"/>
          </w:tcPr>
          <w:p w14:paraId="1F7C0F15" w14:textId="37E3D59A" w:rsidR="00EA5113" w:rsidRPr="00FF1267" w:rsidRDefault="00EA5113" w:rsidP="008364D4">
            <w:pPr>
              <w:widowControl w:val="0"/>
              <w:adjustRightInd w:val="0"/>
              <w:snapToGrid w:val="0"/>
              <w:spacing w:line="360" w:lineRule="auto"/>
              <w:jc w:val="both"/>
              <w:rPr>
                <w:rFonts w:ascii="Book Antiqua" w:hAnsi="Book Antiqua" w:cs="Arial"/>
              </w:rPr>
            </w:pPr>
            <w:proofErr w:type="spellStart"/>
            <w:r w:rsidRPr="00FF1267">
              <w:rPr>
                <w:rFonts w:ascii="Book Antiqua" w:hAnsi="Book Antiqua" w:cs="Arial"/>
                <w:bCs/>
              </w:rPr>
              <w:t>Ebstein</w:t>
            </w:r>
            <w:proofErr w:type="spellEnd"/>
            <w:r w:rsidRPr="00FF1267">
              <w:rPr>
                <w:rFonts w:ascii="Book Antiqua" w:hAnsi="Book Antiqua" w:cs="Arial"/>
                <w:bCs/>
              </w:rPr>
              <w:t xml:space="preserve"> anomaly</w:t>
            </w:r>
          </w:p>
        </w:tc>
        <w:tc>
          <w:tcPr>
            <w:tcW w:w="1366" w:type="dxa"/>
            <w:tcBorders>
              <w:left w:val="single" w:sz="4" w:space="0" w:color="auto"/>
              <w:bottom w:val="single" w:sz="4" w:space="0" w:color="auto"/>
              <w:right w:val="single" w:sz="4" w:space="0" w:color="auto"/>
            </w:tcBorders>
          </w:tcPr>
          <w:p w14:paraId="32BF2123"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285</w:t>
            </w:r>
          </w:p>
        </w:tc>
        <w:tc>
          <w:tcPr>
            <w:tcW w:w="1463" w:type="dxa"/>
            <w:tcBorders>
              <w:left w:val="single" w:sz="4" w:space="0" w:color="auto"/>
              <w:bottom w:val="single" w:sz="4" w:space="0" w:color="auto"/>
              <w:right w:val="single" w:sz="4" w:space="0" w:color="auto"/>
            </w:tcBorders>
          </w:tcPr>
          <w:p w14:paraId="6967176D"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20</w:t>
            </w:r>
          </w:p>
        </w:tc>
        <w:tc>
          <w:tcPr>
            <w:tcW w:w="1991" w:type="dxa"/>
            <w:tcBorders>
              <w:left w:val="single" w:sz="4" w:space="0" w:color="auto"/>
              <w:bottom w:val="single" w:sz="4" w:space="0" w:color="auto"/>
              <w:right w:val="single" w:sz="4" w:space="0" w:color="auto"/>
            </w:tcBorders>
          </w:tcPr>
          <w:p w14:paraId="32FA9707"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36</w:t>
            </w:r>
          </w:p>
        </w:tc>
      </w:tr>
      <w:tr w:rsidR="00EA5113" w:rsidRPr="00FF1267" w14:paraId="105122E6" w14:textId="77777777" w:rsidTr="00EA5113">
        <w:trPr>
          <w:trHeight w:val="253"/>
        </w:trPr>
        <w:tc>
          <w:tcPr>
            <w:tcW w:w="665" w:type="dxa"/>
          </w:tcPr>
          <w:p w14:paraId="03E8B31D" w14:textId="0FF27330" w:rsidR="00EA5113" w:rsidRPr="00FF1267" w:rsidRDefault="00EA5113" w:rsidP="008364D4">
            <w:pPr>
              <w:widowControl w:val="0"/>
              <w:adjustRightInd w:val="0"/>
              <w:snapToGrid w:val="0"/>
              <w:spacing w:line="360" w:lineRule="auto"/>
              <w:jc w:val="both"/>
              <w:rPr>
                <w:rFonts w:ascii="Book Antiqua" w:hAnsi="Book Antiqua" w:cs="Arial"/>
                <w:bCs/>
              </w:rPr>
            </w:pPr>
            <w:r>
              <w:rPr>
                <w:rFonts w:ascii="Book Antiqua" w:hAnsi="Book Antiqua" w:cs="Arial" w:hint="eastAsia"/>
              </w:rPr>
              <w:t>[</w:t>
            </w:r>
            <w:r w:rsidRPr="00FF1267">
              <w:rPr>
                <w:rFonts w:ascii="Book Antiqua" w:hAnsi="Book Antiqua" w:cs="Arial"/>
              </w:rPr>
              <w:t>14</w:t>
            </w:r>
            <w:r>
              <w:rPr>
                <w:rFonts w:ascii="Book Antiqua" w:hAnsi="Book Antiqua" w:cs="Arial" w:hint="eastAsia"/>
              </w:rPr>
              <w:t>]</w:t>
            </w:r>
          </w:p>
        </w:tc>
        <w:tc>
          <w:tcPr>
            <w:tcW w:w="2420" w:type="dxa"/>
          </w:tcPr>
          <w:p w14:paraId="2C856C72" w14:textId="7479DE0C"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bCs/>
              </w:rPr>
              <w:t xml:space="preserve">Tetralogy of </w:t>
            </w:r>
            <w:proofErr w:type="spellStart"/>
            <w:r w:rsidRPr="00FF1267">
              <w:rPr>
                <w:rFonts w:ascii="Book Antiqua" w:hAnsi="Book Antiqua" w:cs="Arial"/>
                <w:bCs/>
              </w:rPr>
              <w:t>Fallot</w:t>
            </w:r>
            <w:proofErr w:type="spellEnd"/>
          </w:p>
        </w:tc>
        <w:tc>
          <w:tcPr>
            <w:tcW w:w="1366" w:type="dxa"/>
            <w:tcBorders>
              <w:left w:val="single" w:sz="4" w:space="0" w:color="auto"/>
              <w:bottom w:val="single" w:sz="4" w:space="0" w:color="auto"/>
              <w:right w:val="single" w:sz="4" w:space="0" w:color="auto"/>
            </w:tcBorders>
          </w:tcPr>
          <w:p w14:paraId="183446FA"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242</w:t>
            </w:r>
          </w:p>
        </w:tc>
        <w:tc>
          <w:tcPr>
            <w:tcW w:w="1463" w:type="dxa"/>
            <w:tcBorders>
              <w:left w:val="single" w:sz="4" w:space="0" w:color="auto"/>
              <w:bottom w:val="single" w:sz="4" w:space="0" w:color="auto"/>
              <w:right w:val="single" w:sz="4" w:space="0" w:color="auto"/>
            </w:tcBorders>
          </w:tcPr>
          <w:p w14:paraId="2893A722"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 xml:space="preserve">16 </w:t>
            </w:r>
          </w:p>
        </w:tc>
        <w:tc>
          <w:tcPr>
            <w:tcW w:w="1991" w:type="dxa"/>
            <w:tcBorders>
              <w:left w:val="single" w:sz="4" w:space="0" w:color="auto"/>
              <w:bottom w:val="single" w:sz="4" w:space="0" w:color="auto"/>
              <w:right w:val="single" w:sz="4" w:space="0" w:color="auto"/>
            </w:tcBorders>
          </w:tcPr>
          <w:p w14:paraId="437F93AD"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12</w:t>
            </w:r>
          </w:p>
        </w:tc>
      </w:tr>
      <w:tr w:rsidR="00EA5113" w:rsidRPr="00FF1267" w14:paraId="0CE0F7EB" w14:textId="77777777" w:rsidTr="00EA5113">
        <w:trPr>
          <w:trHeight w:val="253"/>
        </w:trPr>
        <w:tc>
          <w:tcPr>
            <w:tcW w:w="665" w:type="dxa"/>
            <w:tcBorders>
              <w:bottom w:val="single" w:sz="4" w:space="0" w:color="auto"/>
            </w:tcBorders>
          </w:tcPr>
          <w:p w14:paraId="601C2BB4" w14:textId="35FB07E3" w:rsidR="00EA5113" w:rsidRPr="00FF1267" w:rsidRDefault="00EA5113" w:rsidP="00055788">
            <w:pPr>
              <w:widowControl w:val="0"/>
              <w:adjustRightInd w:val="0"/>
              <w:snapToGrid w:val="0"/>
              <w:spacing w:line="360" w:lineRule="auto"/>
              <w:jc w:val="both"/>
              <w:rPr>
                <w:rFonts w:ascii="Book Antiqua" w:hAnsi="Book Antiqua" w:cs="Arial"/>
                <w:bCs/>
              </w:rPr>
            </w:pPr>
            <w:r>
              <w:rPr>
                <w:rFonts w:ascii="Book Antiqua" w:hAnsi="Book Antiqua" w:cs="Arial" w:hint="eastAsia"/>
              </w:rPr>
              <w:t>[</w:t>
            </w:r>
            <w:r w:rsidRPr="00FF1267">
              <w:rPr>
                <w:rFonts w:ascii="Book Antiqua" w:hAnsi="Book Antiqua" w:cs="Arial"/>
              </w:rPr>
              <w:t>15</w:t>
            </w:r>
            <w:r>
              <w:rPr>
                <w:rFonts w:ascii="Book Antiqua" w:hAnsi="Book Antiqua" w:cs="Arial" w:hint="eastAsia"/>
              </w:rPr>
              <w:t>]</w:t>
            </w:r>
          </w:p>
        </w:tc>
        <w:tc>
          <w:tcPr>
            <w:tcW w:w="2420" w:type="dxa"/>
            <w:tcBorders>
              <w:bottom w:val="single" w:sz="4" w:space="0" w:color="auto"/>
            </w:tcBorders>
          </w:tcPr>
          <w:p w14:paraId="13B49D3C" w14:textId="0E3EDDA5" w:rsidR="00EA5113" w:rsidRPr="00FF1267" w:rsidRDefault="00EA5113" w:rsidP="00055788">
            <w:pPr>
              <w:widowControl w:val="0"/>
              <w:adjustRightInd w:val="0"/>
              <w:snapToGrid w:val="0"/>
              <w:spacing w:line="360" w:lineRule="auto"/>
              <w:jc w:val="both"/>
              <w:rPr>
                <w:rFonts w:ascii="Book Antiqua" w:hAnsi="Book Antiqua" w:cs="Arial"/>
              </w:rPr>
            </w:pPr>
            <w:r w:rsidRPr="00FF1267">
              <w:rPr>
                <w:rFonts w:ascii="Book Antiqua" w:hAnsi="Book Antiqua" w:cs="Arial"/>
                <w:bCs/>
              </w:rPr>
              <w:t>Repaired AVSD</w:t>
            </w:r>
          </w:p>
        </w:tc>
        <w:tc>
          <w:tcPr>
            <w:tcW w:w="1366" w:type="dxa"/>
            <w:tcBorders>
              <w:bottom w:val="single" w:sz="4" w:space="0" w:color="auto"/>
            </w:tcBorders>
          </w:tcPr>
          <w:p w14:paraId="6F83463F"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300</w:t>
            </w:r>
          </w:p>
        </w:tc>
        <w:tc>
          <w:tcPr>
            <w:tcW w:w="1463" w:type="dxa"/>
            <w:tcBorders>
              <w:bottom w:val="single" w:sz="4" w:space="0" w:color="auto"/>
            </w:tcBorders>
          </w:tcPr>
          <w:p w14:paraId="1A2ADE6B"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11</w:t>
            </w:r>
          </w:p>
        </w:tc>
        <w:tc>
          <w:tcPr>
            <w:tcW w:w="1991" w:type="dxa"/>
            <w:tcBorders>
              <w:bottom w:val="single" w:sz="4" w:space="0" w:color="auto"/>
            </w:tcBorders>
          </w:tcPr>
          <w:p w14:paraId="79A36830"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14</w:t>
            </w:r>
          </w:p>
        </w:tc>
      </w:tr>
      <w:tr w:rsidR="00EA5113" w:rsidRPr="00FF1267" w14:paraId="2D089A80" w14:textId="77777777" w:rsidTr="00EA5113">
        <w:trPr>
          <w:trHeight w:val="266"/>
        </w:trPr>
        <w:tc>
          <w:tcPr>
            <w:tcW w:w="665" w:type="dxa"/>
          </w:tcPr>
          <w:p w14:paraId="3BBB9093" w14:textId="602B5D70" w:rsidR="00EA5113" w:rsidRPr="00FF1267" w:rsidRDefault="00EA5113" w:rsidP="008364D4">
            <w:pPr>
              <w:widowControl w:val="0"/>
              <w:adjustRightInd w:val="0"/>
              <w:snapToGrid w:val="0"/>
              <w:spacing w:line="360" w:lineRule="auto"/>
              <w:jc w:val="both"/>
              <w:rPr>
                <w:rFonts w:ascii="Book Antiqua" w:hAnsi="Book Antiqua" w:cs="Arial"/>
                <w:bCs/>
              </w:rPr>
            </w:pPr>
            <w:r>
              <w:rPr>
                <w:rFonts w:ascii="Book Antiqua" w:hAnsi="Book Antiqua" w:cs="Arial" w:hint="eastAsia"/>
              </w:rPr>
              <w:t>[</w:t>
            </w:r>
            <w:r w:rsidRPr="00FF1267">
              <w:rPr>
                <w:rFonts w:ascii="Book Antiqua" w:hAnsi="Book Antiqua" w:cs="Arial"/>
              </w:rPr>
              <w:t>16</w:t>
            </w:r>
            <w:r>
              <w:rPr>
                <w:rFonts w:ascii="Book Antiqua" w:hAnsi="Book Antiqua" w:cs="Arial" w:hint="eastAsia"/>
              </w:rPr>
              <w:t>]</w:t>
            </w:r>
          </w:p>
        </w:tc>
        <w:tc>
          <w:tcPr>
            <w:tcW w:w="2420" w:type="dxa"/>
          </w:tcPr>
          <w:p w14:paraId="2D93BD3A" w14:textId="7AAC6D06" w:rsidR="00EA5113" w:rsidRPr="00FF1267" w:rsidRDefault="00EA5113" w:rsidP="00EA5113">
            <w:pPr>
              <w:widowControl w:val="0"/>
              <w:adjustRightInd w:val="0"/>
              <w:snapToGrid w:val="0"/>
              <w:spacing w:line="360" w:lineRule="auto"/>
              <w:jc w:val="both"/>
              <w:rPr>
                <w:rFonts w:ascii="Book Antiqua" w:hAnsi="Book Antiqua" w:cs="Arial"/>
              </w:rPr>
            </w:pPr>
            <w:r w:rsidRPr="00FF1267">
              <w:rPr>
                <w:rFonts w:ascii="Book Antiqua" w:hAnsi="Book Antiqua" w:cs="Arial"/>
                <w:bCs/>
              </w:rPr>
              <w:t>Repaired ASD</w:t>
            </w:r>
          </w:p>
        </w:tc>
        <w:tc>
          <w:tcPr>
            <w:tcW w:w="1366" w:type="dxa"/>
          </w:tcPr>
          <w:p w14:paraId="767DC019"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213</w:t>
            </w:r>
          </w:p>
        </w:tc>
        <w:tc>
          <w:tcPr>
            <w:tcW w:w="1463" w:type="dxa"/>
          </w:tcPr>
          <w:p w14:paraId="513F7EFC"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4</w:t>
            </w:r>
          </w:p>
        </w:tc>
        <w:tc>
          <w:tcPr>
            <w:tcW w:w="1991" w:type="dxa"/>
          </w:tcPr>
          <w:p w14:paraId="0BF765C9" w14:textId="77777777" w:rsidR="00EA5113" w:rsidRPr="00FF1267" w:rsidRDefault="00EA5113" w:rsidP="008364D4">
            <w:pPr>
              <w:widowControl w:val="0"/>
              <w:adjustRightInd w:val="0"/>
              <w:snapToGrid w:val="0"/>
              <w:spacing w:line="360" w:lineRule="auto"/>
              <w:jc w:val="both"/>
              <w:rPr>
                <w:rFonts w:ascii="Book Antiqua" w:hAnsi="Book Antiqua" w:cs="Arial"/>
              </w:rPr>
            </w:pPr>
            <w:r w:rsidRPr="00FF1267">
              <w:rPr>
                <w:rFonts w:ascii="Book Antiqua" w:hAnsi="Book Antiqua" w:cs="Arial"/>
              </w:rPr>
              <w:t>14</w:t>
            </w:r>
          </w:p>
        </w:tc>
      </w:tr>
    </w:tbl>
    <w:p w14:paraId="19E4BE4B" w14:textId="5EFD2AF1" w:rsidR="00055788" w:rsidRPr="00EA5113" w:rsidRDefault="00055788" w:rsidP="00EA5113">
      <w:pPr>
        <w:pStyle w:val="NormalWeb"/>
        <w:widowControl w:val="0"/>
        <w:adjustRightInd w:val="0"/>
        <w:snapToGrid w:val="0"/>
        <w:spacing w:before="0" w:beforeAutospacing="0" w:after="0" w:afterAutospacing="0" w:line="360" w:lineRule="auto"/>
        <w:jc w:val="both"/>
        <w:rPr>
          <w:rFonts w:ascii="Book Antiqua" w:hAnsi="Book Antiqua"/>
          <w:bCs/>
          <w:lang w:eastAsia="zh-CN"/>
        </w:rPr>
      </w:pPr>
      <w:r w:rsidRPr="00FF1267">
        <w:rPr>
          <w:rStyle w:val="Strong"/>
          <w:rFonts w:ascii="Book Antiqua" w:hAnsi="Book Antiqua"/>
          <w:b w:val="0"/>
        </w:rPr>
        <w:t xml:space="preserve">TGA: </w:t>
      </w:r>
      <w:r>
        <w:rPr>
          <w:rStyle w:val="Strong"/>
          <w:rFonts w:ascii="Book Antiqua" w:hAnsi="Book Antiqua"/>
          <w:b w:val="0"/>
        </w:rPr>
        <w:t>Transposition of great arteries</w:t>
      </w:r>
      <w:r>
        <w:rPr>
          <w:rStyle w:val="Strong"/>
          <w:rFonts w:ascii="Book Antiqua" w:hAnsi="Book Antiqua" w:hint="eastAsia"/>
          <w:b w:val="0"/>
          <w:lang w:eastAsia="zh-CN"/>
        </w:rPr>
        <w:t xml:space="preserve">; </w:t>
      </w:r>
      <w:r w:rsidRPr="00FF1267">
        <w:rPr>
          <w:rStyle w:val="Strong"/>
          <w:rFonts w:ascii="Book Antiqua" w:hAnsi="Book Antiqua"/>
          <w:b w:val="0"/>
        </w:rPr>
        <w:t xml:space="preserve">AVSD: </w:t>
      </w:r>
      <w:proofErr w:type="spellStart"/>
      <w:r>
        <w:rPr>
          <w:rStyle w:val="Strong"/>
          <w:rFonts w:ascii="Book Antiqua" w:hAnsi="Book Antiqua"/>
          <w:b w:val="0"/>
        </w:rPr>
        <w:t>Atrio</w:t>
      </w:r>
      <w:proofErr w:type="spellEnd"/>
      <w:r>
        <w:rPr>
          <w:rStyle w:val="Strong"/>
          <w:rFonts w:ascii="Book Antiqua" w:hAnsi="Book Antiqua"/>
          <w:b w:val="0"/>
        </w:rPr>
        <w:t>-ventricular septal defect</w:t>
      </w:r>
      <w:r>
        <w:rPr>
          <w:rStyle w:val="Strong"/>
          <w:rFonts w:ascii="Book Antiqua" w:hAnsi="Book Antiqua" w:hint="eastAsia"/>
          <w:b w:val="0"/>
          <w:lang w:eastAsia="zh-CN"/>
        </w:rPr>
        <w:t xml:space="preserve">; </w:t>
      </w:r>
      <w:r w:rsidRPr="00FF1267">
        <w:rPr>
          <w:rStyle w:val="Strong"/>
          <w:rFonts w:ascii="Book Antiqua" w:hAnsi="Book Antiqua"/>
          <w:b w:val="0"/>
        </w:rPr>
        <w:t>ASD: Atrial septal defect</w:t>
      </w:r>
      <w:r>
        <w:rPr>
          <w:rStyle w:val="Strong"/>
          <w:rFonts w:ascii="Book Antiqua" w:hAnsi="Book Antiqua" w:hint="eastAsia"/>
          <w:b w:val="0"/>
          <w:lang w:eastAsia="zh-CN"/>
        </w:rPr>
        <w:t>.</w:t>
      </w:r>
    </w:p>
    <w:sectPr w:rsidR="00055788" w:rsidRPr="00EA5113" w:rsidSect="00D96A62">
      <w:footerReference w:type="default" r:id="rId1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1703D" w14:textId="77777777" w:rsidR="00B14E3F" w:rsidRDefault="00B14E3F" w:rsidP="00D96A62">
      <w:pPr>
        <w:spacing w:after="0" w:line="240" w:lineRule="auto"/>
      </w:pPr>
      <w:r>
        <w:separator/>
      </w:r>
    </w:p>
  </w:endnote>
  <w:endnote w:type="continuationSeparator" w:id="0">
    <w:p w14:paraId="76D1DD23" w14:textId="77777777" w:rsidR="00B14E3F" w:rsidRDefault="00B14E3F" w:rsidP="00D9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07024"/>
      <w:docPartObj>
        <w:docPartGallery w:val="Page Numbers (Bottom of Page)"/>
        <w:docPartUnique/>
      </w:docPartObj>
    </w:sdtPr>
    <w:sdtEndPr/>
    <w:sdtContent>
      <w:p w14:paraId="74E4407B" w14:textId="77777777" w:rsidR="00B240F1" w:rsidRDefault="00B240F1">
        <w:pPr>
          <w:pStyle w:val="Footer"/>
          <w:jc w:val="center"/>
        </w:pPr>
        <w:r>
          <w:fldChar w:fldCharType="begin"/>
        </w:r>
        <w:r>
          <w:instrText xml:space="preserve"> PAGE   \* MERGEFORMAT </w:instrText>
        </w:r>
        <w:r>
          <w:fldChar w:fldCharType="separate"/>
        </w:r>
        <w:r w:rsidR="00F57D95">
          <w:rPr>
            <w:noProof/>
          </w:rPr>
          <w:t>36</w:t>
        </w:r>
        <w:r>
          <w:rPr>
            <w:noProof/>
          </w:rPr>
          <w:fldChar w:fldCharType="end"/>
        </w:r>
      </w:p>
    </w:sdtContent>
  </w:sdt>
  <w:p w14:paraId="738A9841" w14:textId="77777777" w:rsidR="00B240F1" w:rsidRDefault="00B240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7B4EE" w14:textId="77777777" w:rsidR="00B14E3F" w:rsidRDefault="00B14E3F" w:rsidP="00D96A62">
      <w:pPr>
        <w:spacing w:after="0" w:line="240" w:lineRule="auto"/>
      </w:pPr>
      <w:r>
        <w:separator/>
      </w:r>
    </w:p>
  </w:footnote>
  <w:footnote w:type="continuationSeparator" w:id="0">
    <w:p w14:paraId="4F1C1EE0" w14:textId="77777777" w:rsidR="00B14E3F" w:rsidRDefault="00B14E3F" w:rsidP="00D96A6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04450"/>
    <w:multiLevelType w:val="hybridMultilevel"/>
    <w:tmpl w:val="2E5A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27046"/>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BA5766"/>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0D4474"/>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F15016"/>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57316B"/>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1239C5"/>
    <w:multiLevelType w:val="hybridMultilevel"/>
    <w:tmpl w:val="0846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2DA"/>
    <w:rsid w:val="00001A7A"/>
    <w:rsid w:val="00002290"/>
    <w:rsid w:val="0000232D"/>
    <w:rsid w:val="00003A73"/>
    <w:rsid w:val="00006245"/>
    <w:rsid w:val="00010051"/>
    <w:rsid w:val="000133EC"/>
    <w:rsid w:val="000165FA"/>
    <w:rsid w:val="00027DBF"/>
    <w:rsid w:val="0003121C"/>
    <w:rsid w:val="000321A6"/>
    <w:rsid w:val="00035618"/>
    <w:rsid w:val="0003727D"/>
    <w:rsid w:val="0004054A"/>
    <w:rsid w:val="0004073E"/>
    <w:rsid w:val="00041420"/>
    <w:rsid w:val="00047462"/>
    <w:rsid w:val="00051439"/>
    <w:rsid w:val="0005223F"/>
    <w:rsid w:val="00053EC1"/>
    <w:rsid w:val="00054829"/>
    <w:rsid w:val="00055788"/>
    <w:rsid w:val="000605F9"/>
    <w:rsid w:val="000622F0"/>
    <w:rsid w:val="0006357E"/>
    <w:rsid w:val="00066523"/>
    <w:rsid w:val="000668A0"/>
    <w:rsid w:val="00070D54"/>
    <w:rsid w:val="00072B54"/>
    <w:rsid w:val="00075FE9"/>
    <w:rsid w:val="000852D0"/>
    <w:rsid w:val="00090C28"/>
    <w:rsid w:val="000914B8"/>
    <w:rsid w:val="00092D48"/>
    <w:rsid w:val="000A215D"/>
    <w:rsid w:val="000A2237"/>
    <w:rsid w:val="000A2B92"/>
    <w:rsid w:val="000A5F72"/>
    <w:rsid w:val="000B1617"/>
    <w:rsid w:val="000B1A50"/>
    <w:rsid w:val="000B3134"/>
    <w:rsid w:val="000B5F52"/>
    <w:rsid w:val="000B75A9"/>
    <w:rsid w:val="000B7AD6"/>
    <w:rsid w:val="000C0723"/>
    <w:rsid w:val="000C6641"/>
    <w:rsid w:val="000C7E1C"/>
    <w:rsid w:val="000D2863"/>
    <w:rsid w:val="000D2878"/>
    <w:rsid w:val="000D55EC"/>
    <w:rsid w:val="000D5E81"/>
    <w:rsid w:val="000D6A3B"/>
    <w:rsid w:val="000E1E98"/>
    <w:rsid w:val="000E21FC"/>
    <w:rsid w:val="000E43B1"/>
    <w:rsid w:val="000E43F2"/>
    <w:rsid w:val="000E578C"/>
    <w:rsid w:val="000E77CE"/>
    <w:rsid w:val="000F27F5"/>
    <w:rsid w:val="000F39DD"/>
    <w:rsid w:val="000F55BF"/>
    <w:rsid w:val="000F586A"/>
    <w:rsid w:val="000F73FC"/>
    <w:rsid w:val="00113EBF"/>
    <w:rsid w:val="00116FDA"/>
    <w:rsid w:val="00122DA8"/>
    <w:rsid w:val="00123D09"/>
    <w:rsid w:val="00124B6C"/>
    <w:rsid w:val="00127028"/>
    <w:rsid w:val="0013062B"/>
    <w:rsid w:val="00133A1A"/>
    <w:rsid w:val="00134581"/>
    <w:rsid w:val="00137E2D"/>
    <w:rsid w:val="001438BB"/>
    <w:rsid w:val="001461EE"/>
    <w:rsid w:val="00147DF4"/>
    <w:rsid w:val="00150A67"/>
    <w:rsid w:val="00153DC6"/>
    <w:rsid w:val="00154BAC"/>
    <w:rsid w:val="00156687"/>
    <w:rsid w:val="001566B7"/>
    <w:rsid w:val="00162461"/>
    <w:rsid w:val="001646FC"/>
    <w:rsid w:val="0016497A"/>
    <w:rsid w:val="00165023"/>
    <w:rsid w:val="00165BF6"/>
    <w:rsid w:val="0016764C"/>
    <w:rsid w:val="00174784"/>
    <w:rsid w:val="001748E2"/>
    <w:rsid w:val="00175E16"/>
    <w:rsid w:val="00176FED"/>
    <w:rsid w:val="0018051B"/>
    <w:rsid w:val="001838D6"/>
    <w:rsid w:val="0018524C"/>
    <w:rsid w:val="001859E3"/>
    <w:rsid w:val="001951D2"/>
    <w:rsid w:val="00195CEF"/>
    <w:rsid w:val="001A4935"/>
    <w:rsid w:val="001B539B"/>
    <w:rsid w:val="001C0302"/>
    <w:rsid w:val="001C7929"/>
    <w:rsid w:val="001D2BB9"/>
    <w:rsid w:val="001D3F9C"/>
    <w:rsid w:val="001E3D3D"/>
    <w:rsid w:val="001E547A"/>
    <w:rsid w:val="001E7A83"/>
    <w:rsid w:val="001F051D"/>
    <w:rsid w:val="001F1382"/>
    <w:rsid w:val="001F1F0B"/>
    <w:rsid w:val="002024DA"/>
    <w:rsid w:val="00202748"/>
    <w:rsid w:val="00210BB3"/>
    <w:rsid w:val="002117CE"/>
    <w:rsid w:val="00211DB8"/>
    <w:rsid w:val="002153A1"/>
    <w:rsid w:val="0021731C"/>
    <w:rsid w:val="0022151A"/>
    <w:rsid w:val="00223E99"/>
    <w:rsid w:val="00234670"/>
    <w:rsid w:val="0023473C"/>
    <w:rsid w:val="00235666"/>
    <w:rsid w:val="002356A0"/>
    <w:rsid w:val="00236A74"/>
    <w:rsid w:val="00241A2C"/>
    <w:rsid w:val="00245496"/>
    <w:rsid w:val="00247E12"/>
    <w:rsid w:val="00254565"/>
    <w:rsid w:val="00255D60"/>
    <w:rsid w:val="00257314"/>
    <w:rsid w:val="00261317"/>
    <w:rsid w:val="00261AEA"/>
    <w:rsid w:val="00262FEA"/>
    <w:rsid w:val="0026339F"/>
    <w:rsid w:val="00265024"/>
    <w:rsid w:val="00272DCB"/>
    <w:rsid w:val="00276697"/>
    <w:rsid w:val="00276938"/>
    <w:rsid w:val="0028103D"/>
    <w:rsid w:val="00283A7E"/>
    <w:rsid w:val="0029008C"/>
    <w:rsid w:val="00291EAA"/>
    <w:rsid w:val="00297C18"/>
    <w:rsid w:val="00297EE6"/>
    <w:rsid w:val="002A0B11"/>
    <w:rsid w:val="002A7565"/>
    <w:rsid w:val="002B004A"/>
    <w:rsid w:val="002B1442"/>
    <w:rsid w:val="002B18DA"/>
    <w:rsid w:val="002B362A"/>
    <w:rsid w:val="002B4A7A"/>
    <w:rsid w:val="002B50C6"/>
    <w:rsid w:val="002B7C1B"/>
    <w:rsid w:val="002C433B"/>
    <w:rsid w:val="002C4E99"/>
    <w:rsid w:val="002C728F"/>
    <w:rsid w:val="002D377B"/>
    <w:rsid w:val="002D4A88"/>
    <w:rsid w:val="002D63A7"/>
    <w:rsid w:val="002E0108"/>
    <w:rsid w:val="002E14B3"/>
    <w:rsid w:val="002E1B74"/>
    <w:rsid w:val="002E4B95"/>
    <w:rsid w:val="002E59B0"/>
    <w:rsid w:val="002E5A39"/>
    <w:rsid w:val="002F037A"/>
    <w:rsid w:val="002F2B75"/>
    <w:rsid w:val="002F3411"/>
    <w:rsid w:val="002F6D54"/>
    <w:rsid w:val="003034F6"/>
    <w:rsid w:val="00304BE5"/>
    <w:rsid w:val="003061D5"/>
    <w:rsid w:val="00312B00"/>
    <w:rsid w:val="00317FF5"/>
    <w:rsid w:val="00333B91"/>
    <w:rsid w:val="003355EF"/>
    <w:rsid w:val="003419FB"/>
    <w:rsid w:val="00343437"/>
    <w:rsid w:val="0034501C"/>
    <w:rsid w:val="003471EB"/>
    <w:rsid w:val="00347552"/>
    <w:rsid w:val="00351FB8"/>
    <w:rsid w:val="00353B20"/>
    <w:rsid w:val="00360C52"/>
    <w:rsid w:val="00365C41"/>
    <w:rsid w:val="003666D8"/>
    <w:rsid w:val="00370DE3"/>
    <w:rsid w:val="00375836"/>
    <w:rsid w:val="00383FF1"/>
    <w:rsid w:val="00384FE1"/>
    <w:rsid w:val="003857AE"/>
    <w:rsid w:val="003964BD"/>
    <w:rsid w:val="003A4C2B"/>
    <w:rsid w:val="003B5EFE"/>
    <w:rsid w:val="003B7C87"/>
    <w:rsid w:val="003C0D82"/>
    <w:rsid w:val="003C13B2"/>
    <w:rsid w:val="003C1A61"/>
    <w:rsid w:val="003C7D1A"/>
    <w:rsid w:val="003D0060"/>
    <w:rsid w:val="003D1C65"/>
    <w:rsid w:val="003F0207"/>
    <w:rsid w:val="003F095A"/>
    <w:rsid w:val="003F0D18"/>
    <w:rsid w:val="003F142D"/>
    <w:rsid w:val="003F3BEE"/>
    <w:rsid w:val="003F3FD2"/>
    <w:rsid w:val="003F5D34"/>
    <w:rsid w:val="00403512"/>
    <w:rsid w:val="0040390A"/>
    <w:rsid w:val="00404A02"/>
    <w:rsid w:val="004050D7"/>
    <w:rsid w:val="004105C6"/>
    <w:rsid w:val="004139F3"/>
    <w:rsid w:val="0041532E"/>
    <w:rsid w:val="004216AB"/>
    <w:rsid w:val="004237D0"/>
    <w:rsid w:val="0043390F"/>
    <w:rsid w:val="00436AA7"/>
    <w:rsid w:val="00447076"/>
    <w:rsid w:val="004500CE"/>
    <w:rsid w:val="00450F59"/>
    <w:rsid w:val="004516AC"/>
    <w:rsid w:val="00453BD9"/>
    <w:rsid w:val="00455BAF"/>
    <w:rsid w:val="0045679B"/>
    <w:rsid w:val="0046268A"/>
    <w:rsid w:val="0046581D"/>
    <w:rsid w:val="00473899"/>
    <w:rsid w:val="00475C40"/>
    <w:rsid w:val="00481ED1"/>
    <w:rsid w:val="00482321"/>
    <w:rsid w:val="00483A6B"/>
    <w:rsid w:val="00483B42"/>
    <w:rsid w:val="004862AE"/>
    <w:rsid w:val="00486D5A"/>
    <w:rsid w:val="00492BC8"/>
    <w:rsid w:val="00494A1C"/>
    <w:rsid w:val="004A0BC6"/>
    <w:rsid w:val="004A2E67"/>
    <w:rsid w:val="004B4A71"/>
    <w:rsid w:val="004B6AAE"/>
    <w:rsid w:val="004B6EC8"/>
    <w:rsid w:val="004B7CFF"/>
    <w:rsid w:val="004C15B5"/>
    <w:rsid w:val="004C35B9"/>
    <w:rsid w:val="004C3AF1"/>
    <w:rsid w:val="004C65A9"/>
    <w:rsid w:val="004D398E"/>
    <w:rsid w:val="004E0E72"/>
    <w:rsid w:val="004E1822"/>
    <w:rsid w:val="004E1ADC"/>
    <w:rsid w:val="004E226C"/>
    <w:rsid w:val="004E4E98"/>
    <w:rsid w:val="004E5635"/>
    <w:rsid w:val="004E5B77"/>
    <w:rsid w:val="004E6413"/>
    <w:rsid w:val="004E73B9"/>
    <w:rsid w:val="004F36B1"/>
    <w:rsid w:val="004F3F27"/>
    <w:rsid w:val="004F6FCF"/>
    <w:rsid w:val="00501D51"/>
    <w:rsid w:val="00501D84"/>
    <w:rsid w:val="00501DBB"/>
    <w:rsid w:val="00503458"/>
    <w:rsid w:val="00506683"/>
    <w:rsid w:val="0050715C"/>
    <w:rsid w:val="005075D4"/>
    <w:rsid w:val="00510186"/>
    <w:rsid w:val="005103C3"/>
    <w:rsid w:val="005119AC"/>
    <w:rsid w:val="00517F26"/>
    <w:rsid w:val="00525770"/>
    <w:rsid w:val="00527196"/>
    <w:rsid w:val="00530BBC"/>
    <w:rsid w:val="00533B4C"/>
    <w:rsid w:val="00535FD3"/>
    <w:rsid w:val="005414A4"/>
    <w:rsid w:val="00541F2C"/>
    <w:rsid w:val="0054518F"/>
    <w:rsid w:val="00545746"/>
    <w:rsid w:val="00550078"/>
    <w:rsid w:val="005505E4"/>
    <w:rsid w:val="00551BF4"/>
    <w:rsid w:val="0055732E"/>
    <w:rsid w:val="005612E5"/>
    <w:rsid w:val="0056518A"/>
    <w:rsid w:val="005654E2"/>
    <w:rsid w:val="00565F96"/>
    <w:rsid w:val="0056748F"/>
    <w:rsid w:val="00567EC2"/>
    <w:rsid w:val="0057093B"/>
    <w:rsid w:val="00570B2C"/>
    <w:rsid w:val="0057405F"/>
    <w:rsid w:val="0057467E"/>
    <w:rsid w:val="005750EB"/>
    <w:rsid w:val="00582259"/>
    <w:rsid w:val="0058490B"/>
    <w:rsid w:val="00585269"/>
    <w:rsid w:val="005914E9"/>
    <w:rsid w:val="005A01DA"/>
    <w:rsid w:val="005A3E81"/>
    <w:rsid w:val="005B3126"/>
    <w:rsid w:val="005B33A3"/>
    <w:rsid w:val="005B4CDC"/>
    <w:rsid w:val="005C0A1F"/>
    <w:rsid w:val="005C1B75"/>
    <w:rsid w:val="005C234B"/>
    <w:rsid w:val="005C45C6"/>
    <w:rsid w:val="005C49FA"/>
    <w:rsid w:val="005D1B01"/>
    <w:rsid w:val="005D2233"/>
    <w:rsid w:val="005D3D6D"/>
    <w:rsid w:val="005E1E43"/>
    <w:rsid w:val="005E4D0D"/>
    <w:rsid w:val="005E717C"/>
    <w:rsid w:val="005F10E1"/>
    <w:rsid w:val="005F33FE"/>
    <w:rsid w:val="005F3F27"/>
    <w:rsid w:val="005F64C5"/>
    <w:rsid w:val="005F7C20"/>
    <w:rsid w:val="006014E8"/>
    <w:rsid w:val="0060236D"/>
    <w:rsid w:val="00603F27"/>
    <w:rsid w:val="00611A6A"/>
    <w:rsid w:val="00611F65"/>
    <w:rsid w:val="00616EE2"/>
    <w:rsid w:val="00616F78"/>
    <w:rsid w:val="00617787"/>
    <w:rsid w:val="0062174A"/>
    <w:rsid w:val="0062466A"/>
    <w:rsid w:val="00625BCB"/>
    <w:rsid w:val="0062667D"/>
    <w:rsid w:val="006272A3"/>
    <w:rsid w:val="00636820"/>
    <w:rsid w:val="0064162D"/>
    <w:rsid w:val="00642165"/>
    <w:rsid w:val="00642438"/>
    <w:rsid w:val="00643848"/>
    <w:rsid w:val="00650F0E"/>
    <w:rsid w:val="006539FB"/>
    <w:rsid w:val="00655DC6"/>
    <w:rsid w:val="00660A1C"/>
    <w:rsid w:val="006638E5"/>
    <w:rsid w:val="00672172"/>
    <w:rsid w:val="006766FC"/>
    <w:rsid w:val="0067767C"/>
    <w:rsid w:val="00677B6D"/>
    <w:rsid w:val="00680A28"/>
    <w:rsid w:val="00680BD5"/>
    <w:rsid w:val="00684B2E"/>
    <w:rsid w:val="006929BE"/>
    <w:rsid w:val="006A0EFA"/>
    <w:rsid w:val="006A2190"/>
    <w:rsid w:val="006A37AF"/>
    <w:rsid w:val="006A46B6"/>
    <w:rsid w:val="006A543E"/>
    <w:rsid w:val="006A79A1"/>
    <w:rsid w:val="006B18C1"/>
    <w:rsid w:val="006B2038"/>
    <w:rsid w:val="006B2565"/>
    <w:rsid w:val="006B3959"/>
    <w:rsid w:val="006B488C"/>
    <w:rsid w:val="006B51EB"/>
    <w:rsid w:val="006C1124"/>
    <w:rsid w:val="006C4D23"/>
    <w:rsid w:val="006C67C1"/>
    <w:rsid w:val="006D40AB"/>
    <w:rsid w:val="006D6D2A"/>
    <w:rsid w:val="006D7A77"/>
    <w:rsid w:val="006E4126"/>
    <w:rsid w:val="006F7325"/>
    <w:rsid w:val="00712E29"/>
    <w:rsid w:val="00715024"/>
    <w:rsid w:val="00717E17"/>
    <w:rsid w:val="00720BFE"/>
    <w:rsid w:val="00721AE3"/>
    <w:rsid w:val="0072376A"/>
    <w:rsid w:val="00725CB6"/>
    <w:rsid w:val="007310C4"/>
    <w:rsid w:val="00733A42"/>
    <w:rsid w:val="00735BA1"/>
    <w:rsid w:val="00743F0C"/>
    <w:rsid w:val="00744BFE"/>
    <w:rsid w:val="00744D69"/>
    <w:rsid w:val="00744E54"/>
    <w:rsid w:val="00745989"/>
    <w:rsid w:val="007460A9"/>
    <w:rsid w:val="00746A95"/>
    <w:rsid w:val="00750F57"/>
    <w:rsid w:val="00750F72"/>
    <w:rsid w:val="0075232C"/>
    <w:rsid w:val="0075232E"/>
    <w:rsid w:val="007528A6"/>
    <w:rsid w:val="00752D2C"/>
    <w:rsid w:val="00754CC9"/>
    <w:rsid w:val="00757E28"/>
    <w:rsid w:val="007612FF"/>
    <w:rsid w:val="007641CD"/>
    <w:rsid w:val="00764691"/>
    <w:rsid w:val="00764C6F"/>
    <w:rsid w:val="007732DA"/>
    <w:rsid w:val="007745DB"/>
    <w:rsid w:val="007747A1"/>
    <w:rsid w:val="00780FDF"/>
    <w:rsid w:val="0078428F"/>
    <w:rsid w:val="007847CB"/>
    <w:rsid w:val="00785127"/>
    <w:rsid w:val="007908B2"/>
    <w:rsid w:val="007931F4"/>
    <w:rsid w:val="00794F92"/>
    <w:rsid w:val="00797C0B"/>
    <w:rsid w:val="007A333C"/>
    <w:rsid w:val="007A410B"/>
    <w:rsid w:val="007A4E1E"/>
    <w:rsid w:val="007A4FFB"/>
    <w:rsid w:val="007A664B"/>
    <w:rsid w:val="007B0D8D"/>
    <w:rsid w:val="007B1C7A"/>
    <w:rsid w:val="007B5682"/>
    <w:rsid w:val="007B7586"/>
    <w:rsid w:val="007B7638"/>
    <w:rsid w:val="007C42E0"/>
    <w:rsid w:val="007C4AA0"/>
    <w:rsid w:val="007C52AB"/>
    <w:rsid w:val="007D04FB"/>
    <w:rsid w:val="007D096B"/>
    <w:rsid w:val="007D1797"/>
    <w:rsid w:val="007D3C1E"/>
    <w:rsid w:val="007D4BB7"/>
    <w:rsid w:val="007D79C2"/>
    <w:rsid w:val="007E5D26"/>
    <w:rsid w:val="007E62B4"/>
    <w:rsid w:val="007E6748"/>
    <w:rsid w:val="007E678D"/>
    <w:rsid w:val="007E70A3"/>
    <w:rsid w:val="007F0DDA"/>
    <w:rsid w:val="007F28DA"/>
    <w:rsid w:val="007F33B2"/>
    <w:rsid w:val="007F4A7D"/>
    <w:rsid w:val="007F6C10"/>
    <w:rsid w:val="0080337B"/>
    <w:rsid w:val="0080662F"/>
    <w:rsid w:val="008075F4"/>
    <w:rsid w:val="008076DD"/>
    <w:rsid w:val="0081257C"/>
    <w:rsid w:val="00815BBE"/>
    <w:rsid w:val="008204EB"/>
    <w:rsid w:val="0082157E"/>
    <w:rsid w:val="00821711"/>
    <w:rsid w:val="00824290"/>
    <w:rsid w:val="008323FD"/>
    <w:rsid w:val="00832BBA"/>
    <w:rsid w:val="00841CC0"/>
    <w:rsid w:val="00843553"/>
    <w:rsid w:val="0085022C"/>
    <w:rsid w:val="00852C00"/>
    <w:rsid w:val="00854615"/>
    <w:rsid w:val="00856173"/>
    <w:rsid w:val="00863362"/>
    <w:rsid w:val="00865A2A"/>
    <w:rsid w:val="00865CC6"/>
    <w:rsid w:val="008717FA"/>
    <w:rsid w:val="00872370"/>
    <w:rsid w:val="008724DF"/>
    <w:rsid w:val="008739FC"/>
    <w:rsid w:val="008766B6"/>
    <w:rsid w:val="008770EC"/>
    <w:rsid w:val="00877513"/>
    <w:rsid w:val="00877802"/>
    <w:rsid w:val="00877F7D"/>
    <w:rsid w:val="0088078A"/>
    <w:rsid w:val="008807E5"/>
    <w:rsid w:val="008818EE"/>
    <w:rsid w:val="00881C2F"/>
    <w:rsid w:val="0088659B"/>
    <w:rsid w:val="00887BA6"/>
    <w:rsid w:val="0089092C"/>
    <w:rsid w:val="00890CCC"/>
    <w:rsid w:val="00893D88"/>
    <w:rsid w:val="008978FA"/>
    <w:rsid w:val="008A0057"/>
    <w:rsid w:val="008A0DEB"/>
    <w:rsid w:val="008A3080"/>
    <w:rsid w:val="008A3E81"/>
    <w:rsid w:val="008A4F25"/>
    <w:rsid w:val="008A6B9E"/>
    <w:rsid w:val="008A75F2"/>
    <w:rsid w:val="008C0F05"/>
    <w:rsid w:val="008C0FE3"/>
    <w:rsid w:val="008C3200"/>
    <w:rsid w:val="008C3A13"/>
    <w:rsid w:val="008C617A"/>
    <w:rsid w:val="008D0507"/>
    <w:rsid w:val="008D390A"/>
    <w:rsid w:val="008E0180"/>
    <w:rsid w:val="008E1321"/>
    <w:rsid w:val="008E768A"/>
    <w:rsid w:val="008F086D"/>
    <w:rsid w:val="008F5AFC"/>
    <w:rsid w:val="008F614A"/>
    <w:rsid w:val="00901CB7"/>
    <w:rsid w:val="00905296"/>
    <w:rsid w:val="0090666C"/>
    <w:rsid w:val="00913231"/>
    <w:rsid w:val="00913336"/>
    <w:rsid w:val="00917C15"/>
    <w:rsid w:val="0092632D"/>
    <w:rsid w:val="00927AF0"/>
    <w:rsid w:val="00927CA2"/>
    <w:rsid w:val="00932C1C"/>
    <w:rsid w:val="00932C63"/>
    <w:rsid w:val="00936029"/>
    <w:rsid w:val="0093734E"/>
    <w:rsid w:val="00937D0B"/>
    <w:rsid w:val="0094076A"/>
    <w:rsid w:val="0094115D"/>
    <w:rsid w:val="009470DD"/>
    <w:rsid w:val="00953174"/>
    <w:rsid w:val="00953AC7"/>
    <w:rsid w:val="0096090F"/>
    <w:rsid w:val="0096192D"/>
    <w:rsid w:val="00972697"/>
    <w:rsid w:val="00975BE3"/>
    <w:rsid w:val="00977961"/>
    <w:rsid w:val="00986597"/>
    <w:rsid w:val="00986995"/>
    <w:rsid w:val="00990C21"/>
    <w:rsid w:val="009A2E3E"/>
    <w:rsid w:val="009A3D11"/>
    <w:rsid w:val="009A496E"/>
    <w:rsid w:val="009A5EEB"/>
    <w:rsid w:val="009A7ECC"/>
    <w:rsid w:val="009B430A"/>
    <w:rsid w:val="009B7E15"/>
    <w:rsid w:val="009C2E87"/>
    <w:rsid w:val="009C4243"/>
    <w:rsid w:val="009D0EEB"/>
    <w:rsid w:val="009D2683"/>
    <w:rsid w:val="009D2F87"/>
    <w:rsid w:val="009D3D76"/>
    <w:rsid w:val="009D61F3"/>
    <w:rsid w:val="009D6761"/>
    <w:rsid w:val="009E232B"/>
    <w:rsid w:val="009E6918"/>
    <w:rsid w:val="009E7076"/>
    <w:rsid w:val="00A0083D"/>
    <w:rsid w:val="00A01D9D"/>
    <w:rsid w:val="00A0594C"/>
    <w:rsid w:val="00A060B1"/>
    <w:rsid w:val="00A072FD"/>
    <w:rsid w:val="00A11D81"/>
    <w:rsid w:val="00A129E0"/>
    <w:rsid w:val="00A1608D"/>
    <w:rsid w:val="00A20169"/>
    <w:rsid w:val="00A2370C"/>
    <w:rsid w:val="00A24FFD"/>
    <w:rsid w:val="00A25BDD"/>
    <w:rsid w:val="00A320A2"/>
    <w:rsid w:val="00A3646D"/>
    <w:rsid w:val="00A37263"/>
    <w:rsid w:val="00A4101F"/>
    <w:rsid w:val="00A41E35"/>
    <w:rsid w:val="00A4320A"/>
    <w:rsid w:val="00A45A61"/>
    <w:rsid w:val="00A535C0"/>
    <w:rsid w:val="00A53856"/>
    <w:rsid w:val="00A55917"/>
    <w:rsid w:val="00A55F0D"/>
    <w:rsid w:val="00A62A2C"/>
    <w:rsid w:val="00A64FD0"/>
    <w:rsid w:val="00A71859"/>
    <w:rsid w:val="00A74CA7"/>
    <w:rsid w:val="00A75F08"/>
    <w:rsid w:val="00A76333"/>
    <w:rsid w:val="00A76574"/>
    <w:rsid w:val="00A83950"/>
    <w:rsid w:val="00A84108"/>
    <w:rsid w:val="00A90173"/>
    <w:rsid w:val="00A9259A"/>
    <w:rsid w:val="00A974C2"/>
    <w:rsid w:val="00AA06B2"/>
    <w:rsid w:val="00AA4ADA"/>
    <w:rsid w:val="00AA620D"/>
    <w:rsid w:val="00AB1B12"/>
    <w:rsid w:val="00AB2529"/>
    <w:rsid w:val="00AB3462"/>
    <w:rsid w:val="00AB4E3E"/>
    <w:rsid w:val="00AC5AAA"/>
    <w:rsid w:val="00AC60C5"/>
    <w:rsid w:val="00AC664C"/>
    <w:rsid w:val="00AD62FA"/>
    <w:rsid w:val="00AD6957"/>
    <w:rsid w:val="00AD6DB6"/>
    <w:rsid w:val="00AE0661"/>
    <w:rsid w:val="00AE1D47"/>
    <w:rsid w:val="00AE43CD"/>
    <w:rsid w:val="00AE5077"/>
    <w:rsid w:val="00AE6156"/>
    <w:rsid w:val="00AF0A3C"/>
    <w:rsid w:val="00B02313"/>
    <w:rsid w:val="00B028CB"/>
    <w:rsid w:val="00B03F1F"/>
    <w:rsid w:val="00B06670"/>
    <w:rsid w:val="00B10CDB"/>
    <w:rsid w:val="00B11385"/>
    <w:rsid w:val="00B1162B"/>
    <w:rsid w:val="00B14E3F"/>
    <w:rsid w:val="00B15E5F"/>
    <w:rsid w:val="00B16563"/>
    <w:rsid w:val="00B16C51"/>
    <w:rsid w:val="00B2256C"/>
    <w:rsid w:val="00B23ECB"/>
    <w:rsid w:val="00B240F1"/>
    <w:rsid w:val="00B27838"/>
    <w:rsid w:val="00B30A2D"/>
    <w:rsid w:val="00B31B2C"/>
    <w:rsid w:val="00B324AE"/>
    <w:rsid w:val="00B345CA"/>
    <w:rsid w:val="00B34EA4"/>
    <w:rsid w:val="00B4029C"/>
    <w:rsid w:val="00B40BCF"/>
    <w:rsid w:val="00B4182A"/>
    <w:rsid w:val="00B4529A"/>
    <w:rsid w:val="00B54828"/>
    <w:rsid w:val="00B550B8"/>
    <w:rsid w:val="00B62CE0"/>
    <w:rsid w:val="00B65160"/>
    <w:rsid w:val="00B6635D"/>
    <w:rsid w:val="00B6766B"/>
    <w:rsid w:val="00B71AD1"/>
    <w:rsid w:val="00B8578E"/>
    <w:rsid w:val="00B8664E"/>
    <w:rsid w:val="00B87D85"/>
    <w:rsid w:val="00B94B68"/>
    <w:rsid w:val="00B94C59"/>
    <w:rsid w:val="00B96691"/>
    <w:rsid w:val="00B96AE6"/>
    <w:rsid w:val="00B96FF2"/>
    <w:rsid w:val="00BA3A2A"/>
    <w:rsid w:val="00BB11FE"/>
    <w:rsid w:val="00BB1240"/>
    <w:rsid w:val="00BB6969"/>
    <w:rsid w:val="00BC05CE"/>
    <w:rsid w:val="00BC3758"/>
    <w:rsid w:val="00BC63E2"/>
    <w:rsid w:val="00BD10D2"/>
    <w:rsid w:val="00BD3557"/>
    <w:rsid w:val="00BD5541"/>
    <w:rsid w:val="00BE0AE3"/>
    <w:rsid w:val="00BE0EAF"/>
    <w:rsid w:val="00BE3EA2"/>
    <w:rsid w:val="00BE599F"/>
    <w:rsid w:val="00BF3E07"/>
    <w:rsid w:val="00BF70FB"/>
    <w:rsid w:val="00C00145"/>
    <w:rsid w:val="00C03AD1"/>
    <w:rsid w:val="00C0477D"/>
    <w:rsid w:val="00C07542"/>
    <w:rsid w:val="00C07686"/>
    <w:rsid w:val="00C1293D"/>
    <w:rsid w:val="00C14723"/>
    <w:rsid w:val="00C20851"/>
    <w:rsid w:val="00C21EB7"/>
    <w:rsid w:val="00C230B6"/>
    <w:rsid w:val="00C25786"/>
    <w:rsid w:val="00C30252"/>
    <w:rsid w:val="00C33D30"/>
    <w:rsid w:val="00C3760B"/>
    <w:rsid w:val="00C436B2"/>
    <w:rsid w:val="00C43840"/>
    <w:rsid w:val="00C45A4A"/>
    <w:rsid w:val="00C46B6E"/>
    <w:rsid w:val="00C477F2"/>
    <w:rsid w:val="00C51D69"/>
    <w:rsid w:val="00C54436"/>
    <w:rsid w:val="00C62CB6"/>
    <w:rsid w:val="00C63463"/>
    <w:rsid w:val="00C661CB"/>
    <w:rsid w:val="00C66907"/>
    <w:rsid w:val="00C67B87"/>
    <w:rsid w:val="00C7095B"/>
    <w:rsid w:val="00C81C2B"/>
    <w:rsid w:val="00C82A0F"/>
    <w:rsid w:val="00C871DD"/>
    <w:rsid w:val="00C876E6"/>
    <w:rsid w:val="00C876FE"/>
    <w:rsid w:val="00C918B1"/>
    <w:rsid w:val="00C91994"/>
    <w:rsid w:val="00C960ED"/>
    <w:rsid w:val="00CA0616"/>
    <w:rsid w:val="00CA1027"/>
    <w:rsid w:val="00CA55CA"/>
    <w:rsid w:val="00CA6F1C"/>
    <w:rsid w:val="00CA70C8"/>
    <w:rsid w:val="00CB556F"/>
    <w:rsid w:val="00CB7CAE"/>
    <w:rsid w:val="00CC02DC"/>
    <w:rsid w:val="00CC1507"/>
    <w:rsid w:val="00CC2AB7"/>
    <w:rsid w:val="00CC303E"/>
    <w:rsid w:val="00CC5F88"/>
    <w:rsid w:val="00CC7F12"/>
    <w:rsid w:val="00CD368E"/>
    <w:rsid w:val="00CD3703"/>
    <w:rsid w:val="00CD43FB"/>
    <w:rsid w:val="00CD5886"/>
    <w:rsid w:val="00CD6D70"/>
    <w:rsid w:val="00CE0806"/>
    <w:rsid w:val="00CE3584"/>
    <w:rsid w:val="00CE36C2"/>
    <w:rsid w:val="00CE498F"/>
    <w:rsid w:val="00CE60B5"/>
    <w:rsid w:val="00CE7F5F"/>
    <w:rsid w:val="00CF503F"/>
    <w:rsid w:val="00CF7980"/>
    <w:rsid w:val="00D07686"/>
    <w:rsid w:val="00D07D3B"/>
    <w:rsid w:val="00D10B3F"/>
    <w:rsid w:val="00D10D77"/>
    <w:rsid w:val="00D13F91"/>
    <w:rsid w:val="00D14769"/>
    <w:rsid w:val="00D17538"/>
    <w:rsid w:val="00D20AC2"/>
    <w:rsid w:val="00D21854"/>
    <w:rsid w:val="00D2214E"/>
    <w:rsid w:val="00D22B29"/>
    <w:rsid w:val="00D22EFE"/>
    <w:rsid w:val="00D25C33"/>
    <w:rsid w:val="00D27C0C"/>
    <w:rsid w:val="00D334B9"/>
    <w:rsid w:val="00D3396A"/>
    <w:rsid w:val="00D35C91"/>
    <w:rsid w:val="00D4010F"/>
    <w:rsid w:val="00D44E52"/>
    <w:rsid w:val="00D512A4"/>
    <w:rsid w:val="00D53D92"/>
    <w:rsid w:val="00D5519C"/>
    <w:rsid w:val="00D5634A"/>
    <w:rsid w:val="00D60A10"/>
    <w:rsid w:val="00D642A5"/>
    <w:rsid w:val="00D64573"/>
    <w:rsid w:val="00D66949"/>
    <w:rsid w:val="00D67314"/>
    <w:rsid w:val="00D6774F"/>
    <w:rsid w:val="00D70712"/>
    <w:rsid w:val="00D710BA"/>
    <w:rsid w:val="00D71613"/>
    <w:rsid w:val="00D72F3A"/>
    <w:rsid w:val="00D746D0"/>
    <w:rsid w:val="00D752C3"/>
    <w:rsid w:val="00D76EBB"/>
    <w:rsid w:val="00D80A3C"/>
    <w:rsid w:val="00D825FE"/>
    <w:rsid w:val="00D82DF9"/>
    <w:rsid w:val="00D83C1C"/>
    <w:rsid w:val="00D8729A"/>
    <w:rsid w:val="00D956C2"/>
    <w:rsid w:val="00D96A62"/>
    <w:rsid w:val="00DA09C6"/>
    <w:rsid w:val="00DA0E9B"/>
    <w:rsid w:val="00DA226D"/>
    <w:rsid w:val="00DA7753"/>
    <w:rsid w:val="00DB022E"/>
    <w:rsid w:val="00DB0EA1"/>
    <w:rsid w:val="00DB2BDE"/>
    <w:rsid w:val="00DB3A71"/>
    <w:rsid w:val="00DB3ED3"/>
    <w:rsid w:val="00DB5846"/>
    <w:rsid w:val="00DB702B"/>
    <w:rsid w:val="00DC0B15"/>
    <w:rsid w:val="00DC240A"/>
    <w:rsid w:val="00DC302D"/>
    <w:rsid w:val="00DD4F32"/>
    <w:rsid w:val="00DD531B"/>
    <w:rsid w:val="00DD61F9"/>
    <w:rsid w:val="00DD77BF"/>
    <w:rsid w:val="00DD78F4"/>
    <w:rsid w:val="00DE3E50"/>
    <w:rsid w:val="00DE3F20"/>
    <w:rsid w:val="00DE6795"/>
    <w:rsid w:val="00DE6C99"/>
    <w:rsid w:val="00DF2E32"/>
    <w:rsid w:val="00DF499C"/>
    <w:rsid w:val="00DF62B8"/>
    <w:rsid w:val="00DF6B8D"/>
    <w:rsid w:val="00E10AE0"/>
    <w:rsid w:val="00E12094"/>
    <w:rsid w:val="00E12337"/>
    <w:rsid w:val="00E1328B"/>
    <w:rsid w:val="00E139F0"/>
    <w:rsid w:val="00E13CFB"/>
    <w:rsid w:val="00E2080C"/>
    <w:rsid w:val="00E247D8"/>
    <w:rsid w:val="00E26210"/>
    <w:rsid w:val="00E30833"/>
    <w:rsid w:val="00E37FCE"/>
    <w:rsid w:val="00E4192A"/>
    <w:rsid w:val="00E42347"/>
    <w:rsid w:val="00E43AA4"/>
    <w:rsid w:val="00E44E10"/>
    <w:rsid w:val="00E5060D"/>
    <w:rsid w:val="00E53F38"/>
    <w:rsid w:val="00E54FFD"/>
    <w:rsid w:val="00E55371"/>
    <w:rsid w:val="00E576B9"/>
    <w:rsid w:val="00E603BA"/>
    <w:rsid w:val="00E60539"/>
    <w:rsid w:val="00E625C4"/>
    <w:rsid w:val="00E67362"/>
    <w:rsid w:val="00E71844"/>
    <w:rsid w:val="00E73070"/>
    <w:rsid w:val="00E77273"/>
    <w:rsid w:val="00E80F6C"/>
    <w:rsid w:val="00E909A4"/>
    <w:rsid w:val="00E92621"/>
    <w:rsid w:val="00EA1D16"/>
    <w:rsid w:val="00EA3A1D"/>
    <w:rsid w:val="00EA41D3"/>
    <w:rsid w:val="00EA5113"/>
    <w:rsid w:val="00EB0897"/>
    <w:rsid w:val="00EB739A"/>
    <w:rsid w:val="00EC5BBA"/>
    <w:rsid w:val="00EC6E36"/>
    <w:rsid w:val="00ED1161"/>
    <w:rsid w:val="00ED15BB"/>
    <w:rsid w:val="00ED1F9C"/>
    <w:rsid w:val="00ED3849"/>
    <w:rsid w:val="00ED467E"/>
    <w:rsid w:val="00ED547E"/>
    <w:rsid w:val="00ED7164"/>
    <w:rsid w:val="00ED799C"/>
    <w:rsid w:val="00EE5D04"/>
    <w:rsid w:val="00EE5E60"/>
    <w:rsid w:val="00EE7805"/>
    <w:rsid w:val="00EF3D4B"/>
    <w:rsid w:val="00EF61DD"/>
    <w:rsid w:val="00EF6921"/>
    <w:rsid w:val="00F0194E"/>
    <w:rsid w:val="00F021BE"/>
    <w:rsid w:val="00F06538"/>
    <w:rsid w:val="00F066A2"/>
    <w:rsid w:val="00F071E3"/>
    <w:rsid w:val="00F103ED"/>
    <w:rsid w:val="00F123D0"/>
    <w:rsid w:val="00F142DB"/>
    <w:rsid w:val="00F16861"/>
    <w:rsid w:val="00F17843"/>
    <w:rsid w:val="00F21A8D"/>
    <w:rsid w:val="00F2228B"/>
    <w:rsid w:val="00F26E14"/>
    <w:rsid w:val="00F36C07"/>
    <w:rsid w:val="00F36D79"/>
    <w:rsid w:val="00F36F0B"/>
    <w:rsid w:val="00F41903"/>
    <w:rsid w:val="00F42A9D"/>
    <w:rsid w:val="00F43F98"/>
    <w:rsid w:val="00F44262"/>
    <w:rsid w:val="00F50868"/>
    <w:rsid w:val="00F53143"/>
    <w:rsid w:val="00F57D95"/>
    <w:rsid w:val="00F6150E"/>
    <w:rsid w:val="00F61945"/>
    <w:rsid w:val="00F65B68"/>
    <w:rsid w:val="00F6753F"/>
    <w:rsid w:val="00F76492"/>
    <w:rsid w:val="00F8409D"/>
    <w:rsid w:val="00F87EDD"/>
    <w:rsid w:val="00F90A6D"/>
    <w:rsid w:val="00F934A5"/>
    <w:rsid w:val="00F94402"/>
    <w:rsid w:val="00F94DA2"/>
    <w:rsid w:val="00F9593E"/>
    <w:rsid w:val="00F96986"/>
    <w:rsid w:val="00FA0061"/>
    <w:rsid w:val="00FA0EF4"/>
    <w:rsid w:val="00FA232A"/>
    <w:rsid w:val="00FA44FA"/>
    <w:rsid w:val="00FA5EBC"/>
    <w:rsid w:val="00FA610A"/>
    <w:rsid w:val="00FA6235"/>
    <w:rsid w:val="00FA713A"/>
    <w:rsid w:val="00FA71C1"/>
    <w:rsid w:val="00FA7EA2"/>
    <w:rsid w:val="00FB12A2"/>
    <w:rsid w:val="00FB74C0"/>
    <w:rsid w:val="00FC0DF3"/>
    <w:rsid w:val="00FC357E"/>
    <w:rsid w:val="00FC7C83"/>
    <w:rsid w:val="00FD24B4"/>
    <w:rsid w:val="00FD2D0F"/>
    <w:rsid w:val="00FD2DEF"/>
    <w:rsid w:val="00FD39B9"/>
    <w:rsid w:val="00FD7CFF"/>
    <w:rsid w:val="00FE1C2F"/>
    <w:rsid w:val="00FE313A"/>
    <w:rsid w:val="00FE3178"/>
    <w:rsid w:val="00FE4015"/>
    <w:rsid w:val="00FE4EC5"/>
    <w:rsid w:val="00FE6ECA"/>
    <w:rsid w:val="00FF1267"/>
    <w:rsid w:val="00FF72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F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E81"/>
  </w:style>
  <w:style w:type="paragraph" w:styleId="Heading1">
    <w:name w:val="heading 1"/>
    <w:basedOn w:val="Normal"/>
    <w:link w:val="Heading1Char"/>
    <w:uiPriority w:val="9"/>
    <w:qFormat/>
    <w:rsid w:val="00D66949"/>
    <w:pPr>
      <w:spacing w:after="225" w:line="240" w:lineRule="auto"/>
      <w:outlineLvl w:val="0"/>
    </w:pPr>
    <w:rPr>
      <w:rFonts w:ascii="Helvetica" w:eastAsia="Times New Roman" w:hAnsi="Helvetica" w:cs="Times New Roman"/>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7638"/>
    <w:rPr>
      <w:color w:val="0000FF"/>
      <w:u w:val="single"/>
    </w:rPr>
  </w:style>
  <w:style w:type="character" w:customStyle="1" w:styleId="apple-converted-space">
    <w:name w:val="apple-converted-space"/>
    <w:basedOn w:val="DefaultParagraphFont"/>
    <w:rsid w:val="007B7638"/>
  </w:style>
  <w:style w:type="paragraph" w:styleId="NormalWeb">
    <w:name w:val="Normal (Web)"/>
    <w:basedOn w:val="Normal"/>
    <w:uiPriority w:val="99"/>
    <w:unhideWhenUsed/>
    <w:rsid w:val="00D6774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D6774F"/>
    <w:rPr>
      <w:b/>
      <w:bCs/>
    </w:rPr>
  </w:style>
  <w:style w:type="paragraph" w:styleId="BalloonText">
    <w:name w:val="Balloon Text"/>
    <w:basedOn w:val="Normal"/>
    <w:link w:val="BalloonTextChar"/>
    <w:uiPriority w:val="99"/>
    <w:semiHidden/>
    <w:unhideWhenUsed/>
    <w:rsid w:val="00143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8BB"/>
    <w:rPr>
      <w:rFonts w:ascii="Tahoma" w:hAnsi="Tahoma" w:cs="Tahoma"/>
      <w:sz w:val="16"/>
      <w:szCs w:val="16"/>
    </w:rPr>
  </w:style>
  <w:style w:type="paragraph" w:styleId="ListParagraph">
    <w:name w:val="List Paragraph"/>
    <w:basedOn w:val="Normal"/>
    <w:uiPriority w:val="34"/>
    <w:qFormat/>
    <w:rsid w:val="00B94C59"/>
    <w:pPr>
      <w:ind w:left="720"/>
      <w:contextualSpacing/>
    </w:pPr>
  </w:style>
  <w:style w:type="character" w:customStyle="1" w:styleId="highlight">
    <w:name w:val="highlight"/>
    <w:basedOn w:val="DefaultParagraphFont"/>
    <w:rsid w:val="00744BFE"/>
  </w:style>
  <w:style w:type="paragraph" w:customStyle="1" w:styleId="desc">
    <w:name w:val="desc"/>
    <w:basedOn w:val="Normal"/>
    <w:rsid w:val="00F419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41903"/>
  </w:style>
  <w:style w:type="paragraph" w:customStyle="1" w:styleId="Title1">
    <w:name w:val="Title1"/>
    <w:basedOn w:val="Normal"/>
    <w:rsid w:val="002D4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D4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rticle-title">
    <w:name w:val="cit-article-title"/>
    <w:basedOn w:val="DefaultParagraphFont"/>
    <w:rsid w:val="007F6C10"/>
  </w:style>
  <w:style w:type="character" w:customStyle="1" w:styleId="cit-pub-date">
    <w:name w:val="cit-pub-date"/>
    <w:basedOn w:val="DefaultParagraphFont"/>
    <w:rsid w:val="007F6C10"/>
  </w:style>
  <w:style w:type="character" w:customStyle="1" w:styleId="cit-vol">
    <w:name w:val="cit-vol"/>
    <w:basedOn w:val="DefaultParagraphFont"/>
    <w:rsid w:val="007F6C10"/>
  </w:style>
  <w:style w:type="character" w:customStyle="1" w:styleId="cit-fpage">
    <w:name w:val="cit-fpage"/>
    <w:basedOn w:val="DefaultParagraphFont"/>
    <w:rsid w:val="007F6C10"/>
  </w:style>
  <w:style w:type="character" w:customStyle="1" w:styleId="cit-lpage">
    <w:name w:val="cit-lpage"/>
    <w:basedOn w:val="DefaultParagraphFont"/>
    <w:rsid w:val="007F6C10"/>
  </w:style>
  <w:style w:type="character" w:customStyle="1" w:styleId="A1">
    <w:name w:val="A1"/>
    <w:uiPriority w:val="99"/>
    <w:rsid w:val="004105C6"/>
    <w:rPr>
      <w:color w:val="000000"/>
      <w:sz w:val="14"/>
      <w:szCs w:val="14"/>
    </w:rPr>
  </w:style>
  <w:style w:type="character" w:styleId="CommentReference">
    <w:name w:val="annotation reference"/>
    <w:basedOn w:val="DefaultParagraphFont"/>
    <w:uiPriority w:val="99"/>
    <w:semiHidden/>
    <w:unhideWhenUsed/>
    <w:rsid w:val="00E5060D"/>
    <w:rPr>
      <w:sz w:val="16"/>
      <w:szCs w:val="16"/>
    </w:rPr>
  </w:style>
  <w:style w:type="paragraph" w:styleId="CommentText">
    <w:name w:val="annotation text"/>
    <w:basedOn w:val="Normal"/>
    <w:link w:val="CommentTextChar"/>
    <w:uiPriority w:val="99"/>
    <w:semiHidden/>
    <w:unhideWhenUsed/>
    <w:rsid w:val="00E5060D"/>
    <w:pPr>
      <w:spacing w:line="240" w:lineRule="auto"/>
    </w:pPr>
    <w:rPr>
      <w:sz w:val="20"/>
      <w:szCs w:val="20"/>
    </w:rPr>
  </w:style>
  <w:style w:type="character" w:customStyle="1" w:styleId="CommentTextChar">
    <w:name w:val="Comment Text Char"/>
    <w:basedOn w:val="DefaultParagraphFont"/>
    <w:link w:val="CommentText"/>
    <w:uiPriority w:val="99"/>
    <w:semiHidden/>
    <w:rsid w:val="00E5060D"/>
    <w:rPr>
      <w:sz w:val="20"/>
      <w:szCs w:val="20"/>
    </w:rPr>
  </w:style>
  <w:style w:type="paragraph" w:styleId="CommentSubject">
    <w:name w:val="annotation subject"/>
    <w:basedOn w:val="CommentText"/>
    <w:next w:val="CommentText"/>
    <w:link w:val="CommentSubjectChar"/>
    <w:uiPriority w:val="99"/>
    <w:semiHidden/>
    <w:unhideWhenUsed/>
    <w:rsid w:val="00E5060D"/>
    <w:rPr>
      <w:b/>
      <w:bCs/>
    </w:rPr>
  </w:style>
  <w:style w:type="character" w:customStyle="1" w:styleId="CommentSubjectChar">
    <w:name w:val="Comment Subject Char"/>
    <w:basedOn w:val="CommentTextChar"/>
    <w:link w:val="CommentSubject"/>
    <w:uiPriority w:val="99"/>
    <w:semiHidden/>
    <w:rsid w:val="00E5060D"/>
    <w:rPr>
      <w:b/>
      <w:bCs/>
      <w:sz w:val="20"/>
      <w:szCs w:val="20"/>
    </w:rPr>
  </w:style>
  <w:style w:type="paragraph" w:styleId="Revision">
    <w:name w:val="Revision"/>
    <w:hidden/>
    <w:uiPriority w:val="99"/>
    <w:semiHidden/>
    <w:rsid w:val="00E5060D"/>
    <w:pPr>
      <w:spacing w:after="0" w:line="240" w:lineRule="auto"/>
    </w:pPr>
  </w:style>
  <w:style w:type="character" w:customStyle="1" w:styleId="Heading1Char">
    <w:name w:val="Heading 1 Char"/>
    <w:basedOn w:val="DefaultParagraphFont"/>
    <w:link w:val="Heading1"/>
    <w:uiPriority w:val="9"/>
    <w:rsid w:val="00D66949"/>
    <w:rPr>
      <w:rFonts w:ascii="Helvetica" w:eastAsia="Times New Roman" w:hAnsi="Helvetica" w:cs="Times New Roman"/>
      <w:b/>
      <w:bCs/>
      <w:color w:val="000000"/>
      <w:kern w:val="36"/>
      <w:sz w:val="48"/>
      <w:szCs w:val="48"/>
    </w:rPr>
  </w:style>
  <w:style w:type="character" w:customStyle="1" w:styleId="cit">
    <w:name w:val="cit"/>
    <w:basedOn w:val="DefaultParagraphFont"/>
    <w:rsid w:val="00D66949"/>
  </w:style>
  <w:style w:type="character" w:customStyle="1" w:styleId="highlight2">
    <w:name w:val="highlight2"/>
    <w:basedOn w:val="DefaultParagraphFont"/>
    <w:rsid w:val="00AB4E3E"/>
  </w:style>
  <w:style w:type="character" w:styleId="FollowedHyperlink">
    <w:name w:val="FollowedHyperlink"/>
    <w:basedOn w:val="DefaultParagraphFont"/>
    <w:uiPriority w:val="99"/>
    <w:semiHidden/>
    <w:unhideWhenUsed/>
    <w:rsid w:val="008C3A13"/>
    <w:rPr>
      <w:color w:val="800080" w:themeColor="followedHyperlink"/>
      <w:u w:val="single"/>
    </w:rPr>
  </w:style>
  <w:style w:type="character" w:styleId="Emphasis">
    <w:name w:val="Emphasis"/>
    <w:basedOn w:val="DefaultParagraphFont"/>
    <w:uiPriority w:val="20"/>
    <w:qFormat/>
    <w:rsid w:val="008C3A13"/>
    <w:rPr>
      <w:i/>
      <w:iCs/>
    </w:rPr>
  </w:style>
  <w:style w:type="character" w:customStyle="1" w:styleId="doi">
    <w:name w:val="doi"/>
    <w:basedOn w:val="DefaultParagraphFont"/>
    <w:rsid w:val="008C3A13"/>
  </w:style>
  <w:style w:type="paragraph" w:customStyle="1" w:styleId="Title2">
    <w:name w:val="Title2"/>
    <w:basedOn w:val="Normal"/>
    <w:rsid w:val="009D268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E70A3"/>
    <w:pPr>
      <w:spacing w:after="0" w:line="240" w:lineRule="auto"/>
    </w:pPr>
    <w:rPr>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96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A62"/>
  </w:style>
  <w:style w:type="paragraph" w:styleId="Footer">
    <w:name w:val="footer"/>
    <w:basedOn w:val="Normal"/>
    <w:link w:val="FooterChar"/>
    <w:uiPriority w:val="99"/>
    <w:unhideWhenUsed/>
    <w:rsid w:val="00D96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A62"/>
  </w:style>
  <w:style w:type="character" w:customStyle="1" w:styleId="label">
    <w:name w:val="label"/>
    <w:basedOn w:val="DefaultParagraphFont"/>
    <w:rsid w:val="00754C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E81"/>
  </w:style>
  <w:style w:type="paragraph" w:styleId="Heading1">
    <w:name w:val="heading 1"/>
    <w:basedOn w:val="Normal"/>
    <w:link w:val="Heading1Char"/>
    <w:uiPriority w:val="9"/>
    <w:qFormat/>
    <w:rsid w:val="00D66949"/>
    <w:pPr>
      <w:spacing w:after="225" w:line="240" w:lineRule="auto"/>
      <w:outlineLvl w:val="0"/>
    </w:pPr>
    <w:rPr>
      <w:rFonts w:ascii="Helvetica" w:eastAsia="Times New Roman" w:hAnsi="Helvetica" w:cs="Times New Roman"/>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7638"/>
    <w:rPr>
      <w:color w:val="0000FF"/>
      <w:u w:val="single"/>
    </w:rPr>
  </w:style>
  <w:style w:type="character" w:customStyle="1" w:styleId="apple-converted-space">
    <w:name w:val="apple-converted-space"/>
    <w:basedOn w:val="DefaultParagraphFont"/>
    <w:rsid w:val="007B7638"/>
  </w:style>
  <w:style w:type="paragraph" w:styleId="NormalWeb">
    <w:name w:val="Normal (Web)"/>
    <w:basedOn w:val="Normal"/>
    <w:uiPriority w:val="99"/>
    <w:unhideWhenUsed/>
    <w:rsid w:val="00D6774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D6774F"/>
    <w:rPr>
      <w:b/>
      <w:bCs/>
    </w:rPr>
  </w:style>
  <w:style w:type="paragraph" w:styleId="BalloonText">
    <w:name w:val="Balloon Text"/>
    <w:basedOn w:val="Normal"/>
    <w:link w:val="BalloonTextChar"/>
    <w:uiPriority w:val="99"/>
    <w:semiHidden/>
    <w:unhideWhenUsed/>
    <w:rsid w:val="00143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8BB"/>
    <w:rPr>
      <w:rFonts w:ascii="Tahoma" w:hAnsi="Tahoma" w:cs="Tahoma"/>
      <w:sz w:val="16"/>
      <w:szCs w:val="16"/>
    </w:rPr>
  </w:style>
  <w:style w:type="paragraph" w:styleId="ListParagraph">
    <w:name w:val="List Paragraph"/>
    <w:basedOn w:val="Normal"/>
    <w:uiPriority w:val="34"/>
    <w:qFormat/>
    <w:rsid w:val="00B94C59"/>
    <w:pPr>
      <w:ind w:left="720"/>
      <w:contextualSpacing/>
    </w:pPr>
  </w:style>
  <w:style w:type="character" w:customStyle="1" w:styleId="highlight">
    <w:name w:val="highlight"/>
    <w:basedOn w:val="DefaultParagraphFont"/>
    <w:rsid w:val="00744BFE"/>
  </w:style>
  <w:style w:type="paragraph" w:customStyle="1" w:styleId="desc">
    <w:name w:val="desc"/>
    <w:basedOn w:val="Normal"/>
    <w:rsid w:val="00F419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41903"/>
  </w:style>
  <w:style w:type="paragraph" w:customStyle="1" w:styleId="Title1">
    <w:name w:val="Title1"/>
    <w:basedOn w:val="Normal"/>
    <w:rsid w:val="002D4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D4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rticle-title">
    <w:name w:val="cit-article-title"/>
    <w:basedOn w:val="DefaultParagraphFont"/>
    <w:rsid w:val="007F6C10"/>
  </w:style>
  <w:style w:type="character" w:customStyle="1" w:styleId="cit-pub-date">
    <w:name w:val="cit-pub-date"/>
    <w:basedOn w:val="DefaultParagraphFont"/>
    <w:rsid w:val="007F6C10"/>
  </w:style>
  <w:style w:type="character" w:customStyle="1" w:styleId="cit-vol">
    <w:name w:val="cit-vol"/>
    <w:basedOn w:val="DefaultParagraphFont"/>
    <w:rsid w:val="007F6C10"/>
  </w:style>
  <w:style w:type="character" w:customStyle="1" w:styleId="cit-fpage">
    <w:name w:val="cit-fpage"/>
    <w:basedOn w:val="DefaultParagraphFont"/>
    <w:rsid w:val="007F6C10"/>
  </w:style>
  <w:style w:type="character" w:customStyle="1" w:styleId="cit-lpage">
    <w:name w:val="cit-lpage"/>
    <w:basedOn w:val="DefaultParagraphFont"/>
    <w:rsid w:val="007F6C10"/>
  </w:style>
  <w:style w:type="character" w:customStyle="1" w:styleId="A1">
    <w:name w:val="A1"/>
    <w:uiPriority w:val="99"/>
    <w:rsid w:val="004105C6"/>
    <w:rPr>
      <w:color w:val="000000"/>
      <w:sz w:val="14"/>
      <w:szCs w:val="14"/>
    </w:rPr>
  </w:style>
  <w:style w:type="character" w:styleId="CommentReference">
    <w:name w:val="annotation reference"/>
    <w:basedOn w:val="DefaultParagraphFont"/>
    <w:uiPriority w:val="99"/>
    <w:semiHidden/>
    <w:unhideWhenUsed/>
    <w:rsid w:val="00E5060D"/>
    <w:rPr>
      <w:sz w:val="16"/>
      <w:szCs w:val="16"/>
    </w:rPr>
  </w:style>
  <w:style w:type="paragraph" w:styleId="CommentText">
    <w:name w:val="annotation text"/>
    <w:basedOn w:val="Normal"/>
    <w:link w:val="CommentTextChar"/>
    <w:uiPriority w:val="99"/>
    <w:semiHidden/>
    <w:unhideWhenUsed/>
    <w:rsid w:val="00E5060D"/>
    <w:pPr>
      <w:spacing w:line="240" w:lineRule="auto"/>
    </w:pPr>
    <w:rPr>
      <w:sz w:val="20"/>
      <w:szCs w:val="20"/>
    </w:rPr>
  </w:style>
  <w:style w:type="character" w:customStyle="1" w:styleId="CommentTextChar">
    <w:name w:val="Comment Text Char"/>
    <w:basedOn w:val="DefaultParagraphFont"/>
    <w:link w:val="CommentText"/>
    <w:uiPriority w:val="99"/>
    <w:semiHidden/>
    <w:rsid w:val="00E5060D"/>
    <w:rPr>
      <w:sz w:val="20"/>
      <w:szCs w:val="20"/>
    </w:rPr>
  </w:style>
  <w:style w:type="paragraph" w:styleId="CommentSubject">
    <w:name w:val="annotation subject"/>
    <w:basedOn w:val="CommentText"/>
    <w:next w:val="CommentText"/>
    <w:link w:val="CommentSubjectChar"/>
    <w:uiPriority w:val="99"/>
    <w:semiHidden/>
    <w:unhideWhenUsed/>
    <w:rsid w:val="00E5060D"/>
    <w:rPr>
      <w:b/>
      <w:bCs/>
    </w:rPr>
  </w:style>
  <w:style w:type="character" w:customStyle="1" w:styleId="CommentSubjectChar">
    <w:name w:val="Comment Subject Char"/>
    <w:basedOn w:val="CommentTextChar"/>
    <w:link w:val="CommentSubject"/>
    <w:uiPriority w:val="99"/>
    <w:semiHidden/>
    <w:rsid w:val="00E5060D"/>
    <w:rPr>
      <w:b/>
      <w:bCs/>
      <w:sz w:val="20"/>
      <w:szCs w:val="20"/>
    </w:rPr>
  </w:style>
  <w:style w:type="paragraph" w:styleId="Revision">
    <w:name w:val="Revision"/>
    <w:hidden/>
    <w:uiPriority w:val="99"/>
    <w:semiHidden/>
    <w:rsid w:val="00E5060D"/>
    <w:pPr>
      <w:spacing w:after="0" w:line="240" w:lineRule="auto"/>
    </w:pPr>
  </w:style>
  <w:style w:type="character" w:customStyle="1" w:styleId="Heading1Char">
    <w:name w:val="Heading 1 Char"/>
    <w:basedOn w:val="DefaultParagraphFont"/>
    <w:link w:val="Heading1"/>
    <w:uiPriority w:val="9"/>
    <w:rsid w:val="00D66949"/>
    <w:rPr>
      <w:rFonts w:ascii="Helvetica" w:eastAsia="Times New Roman" w:hAnsi="Helvetica" w:cs="Times New Roman"/>
      <w:b/>
      <w:bCs/>
      <w:color w:val="000000"/>
      <w:kern w:val="36"/>
      <w:sz w:val="48"/>
      <w:szCs w:val="48"/>
    </w:rPr>
  </w:style>
  <w:style w:type="character" w:customStyle="1" w:styleId="cit">
    <w:name w:val="cit"/>
    <w:basedOn w:val="DefaultParagraphFont"/>
    <w:rsid w:val="00D66949"/>
  </w:style>
  <w:style w:type="character" w:customStyle="1" w:styleId="highlight2">
    <w:name w:val="highlight2"/>
    <w:basedOn w:val="DefaultParagraphFont"/>
    <w:rsid w:val="00AB4E3E"/>
  </w:style>
  <w:style w:type="character" w:styleId="FollowedHyperlink">
    <w:name w:val="FollowedHyperlink"/>
    <w:basedOn w:val="DefaultParagraphFont"/>
    <w:uiPriority w:val="99"/>
    <w:semiHidden/>
    <w:unhideWhenUsed/>
    <w:rsid w:val="008C3A13"/>
    <w:rPr>
      <w:color w:val="800080" w:themeColor="followedHyperlink"/>
      <w:u w:val="single"/>
    </w:rPr>
  </w:style>
  <w:style w:type="character" w:styleId="Emphasis">
    <w:name w:val="Emphasis"/>
    <w:basedOn w:val="DefaultParagraphFont"/>
    <w:uiPriority w:val="20"/>
    <w:qFormat/>
    <w:rsid w:val="008C3A13"/>
    <w:rPr>
      <w:i/>
      <w:iCs/>
    </w:rPr>
  </w:style>
  <w:style w:type="character" w:customStyle="1" w:styleId="doi">
    <w:name w:val="doi"/>
    <w:basedOn w:val="DefaultParagraphFont"/>
    <w:rsid w:val="008C3A13"/>
  </w:style>
  <w:style w:type="paragraph" w:customStyle="1" w:styleId="Title2">
    <w:name w:val="Title2"/>
    <w:basedOn w:val="Normal"/>
    <w:rsid w:val="009D268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E70A3"/>
    <w:pPr>
      <w:spacing w:after="0" w:line="240" w:lineRule="auto"/>
    </w:pPr>
    <w:rPr>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96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A62"/>
  </w:style>
  <w:style w:type="paragraph" w:styleId="Footer">
    <w:name w:val="footer"/>
    <w:basedOn w:val="Normal"/>
    <w:link w:val="FooterChar"/>
    <w:uiPriority w:val="99"/>
    <w:unhideWhenUsed/>
    <w:rsid w:val="00D96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A62"/>
  </w:style>
  <w:style w:type="character" w:customStyle="1" w:styleId="label">
    <w:name w:val="label"/>
    <w:basedOn w:val="DefaultParagraphFont"/>
    <w:rsid w:val="00754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00938">
      <w:bodyDiv w:val="1"/>
      <w:marLeft w:val="0"/>
      <w:marRight w:val="0"/>
      <w:marTop w:val="0"/>
      <w:marBottom w:val="0"/>
      <w:divBdr>
        <w:top w:val="none" w:sz="0" w:space="0" w:color="auto"/>
        <w:left w:val="none" w:sz="0" w:space="0" w:color="auto"/>
        <w:bottom w:val="none" w:sz="0" w:space="0" w:color="auto"/>
        <w:right w:val="none" w:sz="0" w:space="0" w:color="auto"/>
      </w:divBdr>
    </w:div>
    <w:div w:id="522593902">
      <w:bodyDiv w:val="1"/>
      <w:marLeft w:val="0"/>
      <w:marRight w:val="0"/>
      <w:marTop w:val="0"/>
      <w:marBottom w:val="0"/>
      <w:divBdr>
        <w:top w:val="none" w:sz="0" w:space="0" w:color="auto"/>
        <w:left w:val="none" w:sz="0" w:space="0" w:color="auto"/>
        <w:bottom w:val="none" w:sz="0" w:space="0" w:color="auto"/>
        <w:right w:val="none" w:sz="0" w:space="0" w:color="auto"/>
      </w:divBdr>
    </w:div>
    <w:div w:id="562259046">
      <w:bodyDiv w:val="1"/>
      <w:marLeft w:val="0"/>
      <w:marRight w:val="0"/>
      <w:marTop w:val="0"/>
      <w:marBottom w:val="0"/>
      <w:divBdr>
        <w:top w:val="none" w:sz="0" w:space="0" w:color="auto"/>
        <w:left w:val="none" w:sz="0" w:space="0" w:color="auto"/>
        <w:bottom w:val="none" w:sz="0" w:space="0" w:color="auto"/>
        <w:right w:val="none" w:sz="0" w:space="0" w:color="auto"/>
      </w:divBdr>
      <w:divsChild>
        <w:div w:id="1176461022">
          <w:marLeft w:val="0"/>
          <w:marRight w:val="0"/>
          <w:marTop w:val="34"/>
          <w:marBottom w:val="34"/>
          <w:divBdr>
            <w:top w:val="none" w:sz="0" w:space="0" w:color="auto"/>
            <w:left w:val="none" w:sz="0" w:space="0" w:color="auto"/>
            <w:bottom w:val="none" w:sz="0" w:space="0" w:color="auto"/>
            <w:right w:val="none" w:sz="0" w:space="0" w:color="auto"/>
          </w:divBdr>
        </w:div>
      </w:divsChild>
    </w:div>
    <w:div w:id="580020241">
      <w:bodyDiv w:val="1"/>
      <w:marLeft w:val="0"/>
      <w:marRight w:val="0"/>
      <w:marTop w:val="0"/>
      <w:marBottom w:val="0"/>
      <w:divBdr>
        <w:top w:val="none" w:sz="0" w:space="0" w:color="auto"/>
        <w:left w:val="none" w:sz="0" w:space="0" w:color="auto"/>
        <w:bottom w:val="none" w:sz="0" w:space="0" w:color="auto"/>
        <w:right w:val="none" w:sz="0" w:space="0" w:color="auto"/>
      </w:divBdr>
      <w:divsChild>
        <w:div w:id="2062241488">
          <w:marLeft w:val="0"/>
          <w:marRight w:val="0"/>
          <w:marTop w:val="0"/>
          <w:marBottom w:val="0"/>
          <w:divBdr>
            <w:top w:val="none" w:sz="0" w:space="0" w:color="auto"/>
            <w:left w:val="none" w:sz="0" w:space="0" w:color="auto"/>
            <w:bottom w:val="none" w:sz="0" w:space="0" w:color="auto"/>
            <w:right w:val="none" w:sz="0" w:space="0" w:color="auto"/>
          </w:divBdr>
          <w:divsChild>
            <w:div w:id="977220758">
              <w:marLeft w:val="0"/>
              <w:marRight w:val="0"/>
              <w:marTop w:val="0"/>
              <w:marBottom w:val="0"/>
              <w:divBdr>
                <w:top w:val="none" w:sz="0" w:space="0" w:color="auto"/>
                <w:left w:val="none" w:sz="0" w:space="0" w:color="auto"/>
                <w:bottom w:val="none" w:sz="0" w:space="0" w:color="auto"/>
                <w:right w:val="none" w:sz="0" w:space="0" w:color="auto"/>
              </w:divBdr>
              <w:divsChild>
                <w:div w:id="1834637306">
                  <w:marLeft w:val="0"/>
                  <w:marRight w:val="0"/>
                  <w:marTop w:val="0"/>
                  <w:marBottom w:val="0"/>
                  <w:divBdr>
                    <w:top w:val="none" w:sz="0" w:space="0" w:color="auto"/>
                    <w:left w:val="none" w:sz="0" w:space="0" w:color="auto"/>
                    <w:bottom w:val="none" w:sz="0" w:space="0" w:color="auto"/>
                    <w:right w:val="none" w:sz="0" w:space="0" w:color="auto"/>
                  </w:divBdr>
                  <w:divsChild>
                    <w:div w:id="424031969">
                      <w:marLeft w:val="0"/>
                      <w:marRight w:val="0"/>
                      <w:marTop w:val="0"/>
                      <w:marBottom w:val="1320"/>
                      <w:divBdr>
                        <w:top w:val="none" w:sz="0" w:space="0" w:color="auto"/>
                        <w:left w:val="none" w:sz="0" w:space="0" w:color="auto"/>
                        <w:bottom w:val="none" w:sz="0" w:space="0" w:color="auto"/>
                        <w:right w:val="none" w:sz="0" w:space="0" w:color="auto"/>
                      </w:divBdr>
                      <w:divsChild>
                        <w:div w:id="991910312">
                          <w:marLeft w:val="0"/>
                          <w:marRight w:val="0"/>
                          <w:marTop w:val="0"/>
                          <w:marBottom w:val="0"/>
                          <w:divBdr>
                            <w:top w:val="none" w:sz="0" w:space="0" w:color="auto"/>
                            <w:left w:val="none" w:sz="0" w:space="0" w:color="auto"/>
                            <w:bottom w:val="none" w:sz="0" w:space="0" w:color="auto"/>
                            <w:right w:val="none" w:sz="0" w:space="0" w:color="auto"/>
                          </w:divBdr>
                          <w:divsChild>
                            <w:div w:id="820803544">
                              <w:marLeft w:val="0"/>
                              <w:marRight w:val="0"/>
                              <w:marTop w:val="0"/>
                              <w:marBottom w:val="0"/>
                              <w:divBdr>
                                <w:top w:val="none" w:sz="0" w:space="0" w:color="auto"/>
                                <w:left w:val="none" w:sz="0" w:space="0" w:color="auto"/>
                                <w:bottom w:val="none" w:sz="0" w:space="0" w:color="auto"/>
                                <w:right w:val="none" w:sz="0" w:space="0" w:color="auto"/>
                              </w:divBdr>
                              <w:divsChild>
                                <w:div w:id="1319586">
                                  <w:marLeft w:val="0"/>
                                  <w:marRight w:val="0"/>
                                  <w:marTop w:val="0"/>
                                  <w:marBottom w:val="0"/>
                                  <w:divBdr>
                                    <w:top w:val="none" w:sz="0" w:space="0" w:color="auto"/>
                                    <w:left w:val="none" w:sz="0" w:space="0" w:color="auto"/>
                                    <w:bottom w:val="none" w:sz="0" w:space="0" w:color="auto"/>
                                    <w:right w:val="none" w:sz="0" w:space="0" w:color="auto"/>
                                  </w:divBdr>
                                </w:div>
                                <w:div w:id="348802352">
                                  <w:marLeft w:val="0"/>
                                  <w:marRight w:val="0"/>
                                  <w:marTop w:val="0"/>
                                  <w:marBottom w:val="0"/>
                                  <w:divBdr>
                                    <w:top w:val="none" w:sz="0" w:space="0" w:color="auto"/>
                                    <w:left w:val="none" w:sz="0" w:space="0" w:color="auto"/>
                                    <w:bottom w:val="none" w:sz="0" w:space="0" w:color="auto"/>
                                    <w:right w:val="none" w:sz="0" w:space="0" w:color="auto"/>
                                  </w:divBdr>
                                </w:div>
                                <w:div w:id="851721323">
                                  <w:marLeft w:val="0"/>
                                  <w:marRight w:val="0"/>
                                  <w:marTop w:val="0"/>
                                  <w:marBottom w:val="0"/>
                                  <w:divBdr>
                                    <w:top w:val="none" w:sz="0" w:space="0" w:color="auto"/>
                                    <w:left w:val="none" w:sz="0" w:space="0" w:color="auto"/>
                                    <w:bottom w:val="none" w:sz="0" w:space="0" w:color="auto"/>
                                    <w:right w:val="none" w:sz="0" w:space="0" w:color="auto"/>
                                  </w:divBdr>
                                </w:div>
                                <w:div w:id="1442148095">
                                  <w:marLeft w:val="0"/>
                                  <w:marRight w:val="0"/>
                                  <w:marTop w:val="0"/>
                                  <w:marBottom w:val="0"/>
                                  <w:divBdr>
                                    <w:top w:val="none" w:sz="0" w:space="0" w:color="auto"/>
                                    <w:left w:val="none" w:sz="0" w:space="0" w:color="auto"/>
                                    <w:bottom w:val="none" w:sz="0" w:space="0" w:color="auto"/>
                                    <w:right w:val="none" w:sz="0" w:space="0" w:color="auto"/>
                                  </w:divBdr>
                                </w:div>
                                <w:div w:id="1592591183">
                                  <w:marLeft w:val="0"/>
                                  <w:marRight w:val="0"/>
                                  <w:marTop w:val="0"/>
                                  <w:marBottom w:val="0"/>
                                  <w:divBdr>
                                    <w:top w:val="none" w:sz="0" w:space="0" w:color="auto"/>
                                    <w:left w:val="none" w:sz="0" w:space="0" w:color="auto"/>
                                    <w:bottom w:val="none" w:sz="0" w:space="0" w:color="auto"/>
                                    <w:right w:val="none" w:sz="0" w:space="0" w:color="auto"/>
                                  </w:divBdr>
                                </w:div>
                                <w:div w:id="1681934011">
                                  <w:marLeft w:val="0"/>
                                  <w:marRight w:val="0"/>
                                  <w:marTop w:val="0"/>
                                  <w:marBottom w:val="0"/>
                                  <w:divBdr>
                                    <w:top w:val="none" w:sz="0" w:space="0" w:color="auto"/>
                                    <w:left w:val="none" w:sz="0" w:space="0" w:color="auto"/>
                                    <w:bottom w:val="none" w:sz="0" w:space="0" w:color="auto"/>
                                    <w:right w:val="none" w:sz="0" w:space="0" w:color="auto"/>
                                  </w:divBdr>
                                </w:div>
                                <w:div w:id="19704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779955">
      <w:bodyDiv w:val="1"/>
      <w:marLeft w:val="0"/>
      <w:marRight w:val="0"/>
      <w:marTop w:val="0"/>
      <w:marBottom w:val="0"/>
      <w:divBdr>
        <w:top w:val="none" w:sz="0" w:space="0" w:color="auto"/>
        <w:left w:val="none" w:sz="0" w:space="0" w:color="auto"/>
        <w:bottom w:val="none" w:sz="0" w:space="0" w:color="auto"/>
        <w:right w:val="none" w:sz="0" w:space="0" w:color="auto"/>
      </w:divBdr>
    </w:div>
    <w:div w:id="696851715">
      <w:bodyDiv w:val="1"/>
      <w:marLeft w:val="0"/>
      <w:marRight w:val="0"/>
      <w:marTop w:val="0"/>
      <w:marBottom w:val="0"/>
      <w:divBdr>
        <w:top w:val="none" w:sz="0" w:space="0" w:color="auto"/>
        <w:left w:val="none" w:sz="0" w:space="0" w:color="auto"/>
        <w:bottom w:val="none" w:sz="0" w:space="0" w:color="auto"/>
        <w:right w:val="none" w:sz="0" w:space="0" w:color="auto"/>
      </w:divBdr>
      <w:divsChild>
        <w:div w:id="134179798">
          <w:marLeft w:val="0"/>
          <w:marRight w:val="1"/>
          <w:marTop w:val="0"/>
          <w:marBottom w:val="0"/>
          <w:divBdr>
            <w:top w:val="none" w:sz="0" w:space="0" w:color="auto"/>
            <w:left w:val="none" w:sz="0" w:space="0" w:color="auto"/>
            <w:bottom w:val="none" w:sz="0" w:space="0" w:color="auto"/>
            <w:right w:val="none" w:sz="0" w:space="0" w:color="auto"/>
          </w:divBdr>
          <w:divsChild>
            <w:div w:id="24522862">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1"/>
                  <w:marTop w:val="0"/>
                  <w:marBottom w:val="0"/>
                  <w:divBdr>
                    <w:top w:val="none" w:sz="0" w:space="0" w:color="auto"/>
                    <w:left w:val="none" w:sz="0" w:space="0" w:color="auto"/>
                    <w:bottom w:val="none" w:sz="0" w:space="0" w:color="auto"/>
                    <w:right w:val="none" w:sz="0" w:space="0" w:color="auto"/>
                  </w:divBdr>
                  <w:divsChild>
                    <w:div w:id="1684627420">
                      <w:marLeft w:val="0"/>
                      <w:marRight w:val="0"/>
                      <w:marTop w:val="0"/>
                      <w:marBottom w:val="0"/>
                      <w:divBdr>
                        <w:top w:val="none" w:sz="0" w:space="0" w:color="auto"/>
                        <w:left w:val="none" w:sz="0" w:space="0" w:color="auto"/>
                        <w:bottom w:val="none" w:sz="0" w:space="0" w:color="auto"/>
                        <w:right w:val="none" w:sz="0" w:space="0" w:color="auto"/>
                      </w:divBdr>
                      <w:divsChild>
                        <w:div w:id="1067993399">
                          <w:marLeft w:val="0"/>
                          <w:marRight w:val="0"/>
                          <w:marTop w:val="0"/>
                          <w:marBottom w:val="0"/>
                          <w:divBdr>
                            <w:top w:val="none" w:sz="0" w:space="0" w:color="auto"/>
                            <w:left w:val="none" w:sz="0" w:space="0" w:color="auto"/>
                            <w:bottom w:val="none" w:sz="0" w:space="0" w:color="auto"/>
                            <w:right w:val="none" w:sz="0" w:space="0" w:color="auto"/>
                          </w:divBdr>
                          <w:divsChild>
                            <w:div w:id="1063872898">
                              <w:marLeft w:val="0"/>
                              <w:marRight w:val="0"/>
                              <w:marTop w:val="120"/>
                              <w:marBottom w:val="360"/>
                              <w:divBdr>
                                <w:top w:val="none" w:sz="0" w:space="0" w:color="auto"/>
                                <w:left w:val="none" w:sz="0" w:space="0" w:color="auto"/>
                                <w:bottom w:val="none" w:sz="0" w:space="0" w:color="auto"/>
                                <w:right w:val="none" w:sz="0" w:space="0" w:color="auto"/>
                              </w:divBdr>
                              <w:divsChild>
                                <w:div w:id="795413973">
                                  <w:marLeft w:val="0"/>
                                  <w:marRight w:val="0"/>
                                  <w:marTop w:val="0"/>
                                  <w:marBottom w:val="0"/>
                                  <w:divBdr>
                                    <w:top w:val="none" w:sz="0" w:space="0" w:color="auto"/>
                                    <w:left w:val="none" w:sz="0" w:space="0" w:color="auto"/>
                                    <w:bottom w:val="none" w:sz="0" w:space="0" w:color="auto"/>
                                    <w:right w:val="none" w:sz="0" w:space="0" w:color="auto"/>
                                  </w:divBdr>
                                  <w:divsChild>
                                    <w:div w:id="19350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536023">
      <w:bodyDiv w:val="1"/>
      <w:marLeft w:val="0"/>
      <w:marRight w:val="0"/>
      <w:marTop w:val="0"/>
      <w:marBottom w:val="0"/>
      <w:divBdr>
        <w:top w:val="none" w:sz="0" w:space="0" w:color="auto"/>
        <w:left w:val="none" w:sz="0" w:space="0" w:color="auto"/>
        <w:bottom w:val="none" w:sz="0" w:space="0" w:color="auto"/>
        <w:right w:val="none" w:sz="0" w:space="0" w:color="auto"/>
      </w:divBdr>
      <w:divsChild>
        <w:div w:id="504321565">
          <w:marLeft w:val="0"/>
          <w:marRight w:val="0"/>
          <w:marTop w:val="288"/>
          <w:marBottom w:val="100"/>
          <w:divBdr>
            <w:top w:val="none" w:sz="0" w:space="0" w:color="auto"/>
            <w:left w:val="none" w:sz="0" w:space="0" w:color="auto"/>
            <w:bottom w:val="none" w:sz="0" w:space="0" w:color="auto"/>
            <w:right w:val="none" w:sz="0" w:space="0" w:color="auto"/>
          </w:divBdr>
          <w:divsChild>
            <w:div w:id="588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79079">
      <w:bodyDiv w:val="1"/>
      <w:marLeft w:val="0"/>
      <w:marRight w:val="0"/>
      <w:marTop w:val="0"/>
      <w:marBottom w:val="0"/>
      <w:divBdr>
        <w:top w:val="none" w:sz="0" w:space="0" w:color="auto"/>
        <w:left w:val="none" w:sz="0" w:space="0" w:color="auto"/>
        <w:bottom w:val="none" w:sz="0" w:space="0" w:color="auto"/>
        <w:right w:val="none" w:sz="0" w:space="0" w:color="auto"/>
      </w:divBdr>
    </w:div>
    <w:div w:id="933515379">
      <w:bodyDiv w:val="1"/>
      <w:marLeft w:val="0"/>
      <w:marRight w:val="0"/>
      <w:marTop w:val="0"/>
      <w:marBottom w:val="0"/>
      <w:divBdr>
        <w:top w:val="none" w:sz="0" w:space="0" w:color="auto"/>
        <w:left w:val="none" w:sz="0" w:space="0" w:color="auto"/>
        <w:bottom w:val="none" w:sz="0" w:space="0" w:color="auto"/>
        <w:right w:val="none" w:sz="0" w:space="0" w:color="auto"/>
      </w:divBdr>
      <w:divsChild>
        <w:div w:id="1031489789">
          <w:marLeft w:val="0"/>
          <w:marRight w:val="0"/>
          <w:marTop w:val="34"/>
          <w:marBottom w:val="34"/>
          <w:divBdr>
            <w:top w:val="none" w:sz="0" w:space="0" w:color="auto"/>
            <w:left w:val="none" w:sz="0" w:space="0" w:color="auto"/>
            <w:bottom w:val="none" w:sz="0" w:space="0" w:color="auto"/>
            <w:right w:val="none" w:sz="0" w:space="0" w:color="auto"/>
          </w:divBdr>
        </w:div>
      </w:divsChild>
    </w:div>
    <w:div w:id="1002705299">
      <w:bodyDiv w:val="1"/>
      <w:marLeft w:val="0"/>
      <w:marRight w:val="0"/>
      <w:marTop w:val="0"/>
      <w:marBottom w:val="0"/>
      <w:divBdr>
        <w:top w:val="none" w:sz="0" w:space="0" w:color="auto"/>
        <w:left w:val="none" w:sz="0" w:space="0" w:color="auto"/>
        <w:bottom w:val="none" w:sz="0" w:space="0" w:color="auto"/>
        <w:right w:val="none" w:sz="0" w:space="0" w:color="auto"/>
      </w:divBdr>
    </w:div>
    <w:div w:id="1013268807">
      <w:bodyDiv w:val="1"/>
      <w:marLeft w:val="0"/>
      <w:marRight w:val="0"/>
      <w:marTop w:val="0"/>
      <w:marBottom w:val="0"/>
      <w:divBdr>
        <w:top w:val="none" w:sz="0" w:space="0" w:color="auto"/>
        <w:left w:val="none" w:sz="0" w:space="0" w:color="auto"/>
        <w:bottom w:val="none" w:sz="0" w:space="0" w:color="auto"/>
        <w:right w:val="none" w:sz="0" w:space="0" w:color="auto"/>
      </w:divBdr>
    </w:div>
    <w:div w:id="1296106304">
      <w:bodyDiv w:val="1"/>
      <w:marLeft w:val="0"/>
      <w:marRight w:val="0"/>
      <w:marTop w:val="0"/>
      <w:marBottom w:val="0"/>
      <w:divBdr>
        <w:top w:val="none" w:sz="0" w:space="0" w:color="auto"/>
        <w:left w:val="none" w:sz="0" w:space="0" w:color="auto"/>
        <w:bottom w:val="none" w:sz="0" w:space="0" w:color="auto"/>
        <w:right w:val="none" w:sz="0" w:space="0" w:color="auto"/>
      </w:divBdr>
    </w:div>
    <w:div w:id="1296447029">
      <w:bodyDiv w:val="1"/>
      <w:marLeft w:val="0"/>
      <w:marRight w:val="0"/>
      <w:marTop w:val="0"/>
      <w:marBottom w:val="0"/>
      <w:divBdr>
        <w:top w:val="none" w:sz="0" w:space="0" w:color="auto"/>
        <w:left w:val="none" w:sz="0" w:space="0" w:color="auto"/>
        <w:bottom w:val="none" w:sz="0" w:space="0" w:color="auto"/>
        <w:right w:val="none" w:sz="0" w:space="0" w:color="auto"/>
      </w:divBdr>
    </w:div>
    <w:div w:id="1304846736">
      <w:bodyDiv w:val="1"/>
      <w:marLeft w:val="0"/>
      <w:marRight w:val="0"/>
      <w:marTop w:val="0"/>
      <w:marBottom w:val="0"/>
      <w:divBdr>
        <w:top w:val="none" w:sz="0" w:space="0" w:color="auto"/>
        <w:left w:val="none" w:sz="0" w:space="0" w:color="auto"/>
        <w:bottom w:val="none" w:sz="0" w:space="0" w:color="auto"/>
        <w:right w:val="none" w:sz="0" w:space="0" w:color="auto"/>
      </w:divBdr>
      <w:divsChild>
        <w:div w:id="1942252860">
          <w:marLeft w:val="0"/>
          <w:marRight w:val="1"/>
          <w:marTop w:val="0"/>
          <w:marBottom w:val="0"/>
          <w:divBdr>
            <w:top w:val="none" w:sz="0" w:space="0" w:color="auto"/>
            <w:left w:val="none" w:sz="0" w:space="0" w:color="auto"/>
            <w:bottom w:val="none" w:sz="0" w:space="0" w:color="auto"/>
            <w:right w:val="none" w:sz="0" w:space="0" w:color="auto"/>
          </w:divBdr>
          <w:divsChild>
            <w:div w:id="1232961354">
              <w:marLeft w:val="0"/>
              <w:marRight w:val="0"/>
              <w:marTop w:val="0"/>
              <w:marBottom w:val="0"/>
              <w:divBdr>
                <w:top w:val="none" w:sz="0" w:space="0" w:color="auto"/>
                <w:left w:val="none" w:sz="0" w:space="0" w:color="auto"/>
                <w:bottom w:val="none" w:sz="0" w:space="0" w:color="auto"/>
                <w:right w:val="none" w:sz="0" w:space="0" w:color="auto"/>
              </w:divBdr>
              <w:divsChild>
                <w:div w:id="1250624361">
                  <w:marLeft w:val="0"/>
                  <w:marRight w:val="1"/>
                  <w:marTop w:val="0"/>
                  <w:marBottom w:val="0"/>
                  <w:divBdr>
                    <w:top w:val="none" w:sz="0" w:space="0" w:color="auto"/>
                    <w:left w:val="none" w:sz="0" w:space="0" w:color="auto"/>
                    <w:bottom w:val="none" w:sz="0" w:space="0" w:color="auto"/>
                    <w:right w:val="none" w:sz="0" w:space="0" w:color="auto"/>
                  </w:divBdr>
                  <w:divsChild>
                    <w:div w:id="1146897408">
                      <w:marLeft w:val="0"/>
                      <w:marRight w:val="0"/>
                      <w:marTop w:val="0"/>
                      <w:marBottom w:val="0"/>
                      <w:divBdr>
                        <w:top w:val="none" w:sz="0" w:space="0" w:color="auto"/>
                        <w:left w:val="none" w:sz="0" w:space="0" w:color="auto"/>
                        <w:bottom w:val="none" w:sz="0" w:space="0" w:color="auto"/>
                        <w:right w:val="none" w:sz="0" w:space="0" w:color="auto"/>
                      </w:divBdr>
                      <w:divsChild>
                        <w:div w:id="1142116990">
                          <w:marLeft w:val="0"/>
                          <w:marRight w:val="0"/>
                          <w:marTop w:val="0"/>
                          <w:marBottom w:val="0"/>
                          <w:divBdr>
                            <w:top w:val="none" w:sz="0" w:space="0" w:color="auto"/>
                            <w:left w:val="none" w:sz="0" w:space="0" w:color="auto"/>
                            <w:bottom w:val="none" w:sz="0" w:space="0" w:color="auto"/>
                            <w:right w:val="none" w:sz="0" w:space="0" w:color="auto"/>
                          </w:divBdr>
                          <w:divsChild>
                            <w:div w:id="449980043">
                              <w:marLeft w:val="0"/>
                              <w:marRight w:val="0"/>
                              <w:marTop w:val="120"/>
                              <w:marBottom w:val="360"/>
                              <w:divBdr>
                                <w:top w:val="none" w:sz="0" w:space="0" w:color="auto"/>
                                <w:left w:val="none" w:sz="0" w:space="0" w:color="auto"/>
                                <w:bottom w:val="none" w:sz="0" w:space="0" w:color="auto"/>
                                <w:right w:val="none" w:sz="0" w:space="0" w:color="auto"/>
                              </w:divBdr>
                              <w:divsChild>
                                <w:div w:id="1628202949">
                                  <w:marLeft w:val="0"/>
                                  <w:marRight w:val="0"/>
                                  <w:marTop w:val="0"/>
                                  <w:marBottom w:val="0"/>
                                  <w:divBdr>
                                    <w:top w:val="none" w:sz="0" w:space="0" w:color="auto"/>
                                    <w:left w:val="none" w:sz="0" w:space="0" w:color="auto"/>
                                    <w:bottom w:val="none" w:sz="0" w:space="0" w:color="auto"/>
                                    <w:right w:val="none" w:sz="0" w:space="0" w:color="auto"/>
                                  </w:divBdr>
                                  <w:divsChild>
                                    <w:div w:id="76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3207">
      <w:bodyDiv w:val="1"/>
      <w:marLeft w:val="0"/>
      <w:marRight w:val="0"/>
      <w:marTop w:val="0"/>
      <w:marBottom w:val="0"/>
      <w:divBdr>
        <w:top w:val="none" w:sz="0" w:space="0" w:color="auto"/>
        <w:left w:val="none" w:sz="0" w:space="0" w:color="auto"/>
        <w:bottom w:val="none" w:sz="0" w:space="0" w:color="auto"/>
        <w:right w:val="none" w:sz="0" w:space="0" w:color="auto"/>
      </w:divBdr>
    </w:div>
    <w:div w:id="1438521252">
      <w:bodyDiv w:val="1"/>
      <w:marLeft w:val="0"/>
      <w:marRight w:val="0"/>
      <w:marTop w:val="0"/>
      <w:marBottom w:val="0"/>
      <w:divBdr>
        <w:top w:val="none" w:sz="0" w:space="0" w:color="auto"/>
        <w:left w:val="none" w:sz="0" w:space="0" w:color="auto"/>
        <w:bottom w:val="none" w:sz="0" w:space="0" w:color="auto"/>
        <w:right w:val="none" w:sz="0" w:space="0" w:color="auto"/>
      </w:divBdr>
      <w:divsChild>
        <w:div w:id="1853715566">
          <w:marLeft w:val="0"/>
          <w:marRight w:val="1"/>
          <w:marTop w:val="0"/>
          <w:marBottom w:val="0"/>
          <w:divBdr>
            <w:top w:val="none" w:sz="0" w:space="0" w:color="auto"/>
            <w:left w:val="none" w:sz="0" w:space="0" w:color="auto"/>
            <w:bottom w:val="none" w:sz="0" w:space="0" w:color="auto"/>
            <w:right w:val="none" w:sz="0" w:space="0" w:color="auto"/>
          </w:divBdr>
          <w:divsChild>
            <w:div w:id="101192988">
              <w:marLeft w:val="0"/>
              <w:marRight w:val="0"/>
              <w:marTop w:val="0"/>
              <w:marBottom w:val="0"/>
              <w:divBdr>
                <w:top w:val="none" w:sz="0" w:space="0" w:color="auto"/>
                <w:left w:val="none" w:sz="0" w:space="0" w:color="auto"/>
                <w:bottom w:val="none" w:sz="0" w:space="0" w:color="auto"/>
                <w:right w:val="none" w:sz="0" w:space="0" w:color="auto"/>
              </w:divBdr>
              <w:divsChild>
                <w:div w:id="1631127102">
                  <w:marLeft w:val="0"/>
                  <w:marRight w:val="1"/>
                  <w:marTop w:val="0"/>
                  <w:marBottom w:val="0"/>
                  <w:divBdr>
                    <w:top w:val="none" w:sz="0" w:space="0" w:color="auto"/>
                    <w:left w:val="none" w:sz="0" w:space="0" w:color="auto"/>
                    <w:bottom w:val="none" w:sz="0" w:space="0" w:color="auto"/>
                    <w:right w:val="none" w:sz="0" w:space="0" w:color="auto"/>
                  </w:divBdr>
                  <w:divsChild>
                    <w:div w:id="559171018">
                      <w:marLeft w:val="0"/>
                      <w:marRight w:val="0"/>
                      <w:marTop w:val="0"/>
                      <w:marBottom w:val="0"/>
                      <w:divBdr>
                        <w:top w:val="none" w:sz="0" w:space="0" w:color="auto"/>
                        <w:left w:val="none" w:sz="0" w:space="0" w:color="auto"/>
                        <w:bottom w:val="none" w:sz="0" w:space="0" w:color="auto"/>
                        <w:right w:val="none" w:sz="0" w:space="0" w:color="auto"/>
                      </w:divBdr>
                      <w:divsChild>
                        <w:div w:id="1647317197">
                          <w:marLeft w:val="0"/>
                          <w:marRight w:val="0"/>
                          <w:marTop w:val="0"/>
                          <w:marBottom w:val="0"/>
                          <w:divBdr>
                            <w:top w:val="none" w:sz="0" w:space="0" w:color="auto"/>
                            <w:left w:val="none" w:sz="0" w:space="0" w:color="auto"/>
                            <w:bottom w:val="none" w:sz="0" w:space="0" w:color="auto"/>
                            <w:right w:val="none" w:sz="0" w:space="0" w:color="auto"/>
                          </w:divBdr>
                          <w:divsChild>
                            <w:div w:id="247882411">
                              <w:marLeft w:val="0"/>
                              <w:marRight w:val="0"/>
                              <w:marTop w:val="120"/>
                              <w:marBottom w:val="360"/>
                              <w:divBdr>
                                <w:top w:val="none" w:sz="0" w:space="0" w:color="auto"/>
                                <w:left w:val="none" w:sz="0" w:space="0" w:color="auto"/>
                                <w:bottom w:val="none" w:sz="0" w:space="0" w:color="auto"/>
                                <w:right w:val="none" w:sz="0" w:space="0" w:color="auto"/>
                              </w:divBdr>
                              <w:divsChild>
                                <w:div w:id="1746417465">
                                  <w:marLeft w:val="0"/>
                                  <w:marRight w:val="0"/>
                                  <w:marTop w:val="0"/>
                                  <w:marBottom w:val="0"/>
                                  <w:divBdr>
                                    <w:top w:val="none" w:sz="0" w:space="0" w:color="auto"/>
                                    <w:left w:val="none" w:sz="0" w:space="0" w:color="auto"/>
                                    <w:bottom w:val="none" w:sz="0" w:space="0" w:color="auto"/>
                                    <w:right w:val="none" w:sz="0" w:space="0" w:color="auto"/>
                                  </w:divBdr>
                                  <w:divsChild>
                                    <w:div w:id="17327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369820">
      <w:bodyDiv w:val="1"/>
      <w:marLeft w:val="0"/>
      <w:marRight w:val="0"/>
      <w:marTop w:val="0"/>
      <w:marBottom w:val="0"/>
      <w:divBdr>
        <w:top w:val="none" w:sz="0" w:space="0" w:color="auto"/>
        <w:left w:val="none" w:sz="0" w:space="0" w:color="auto"/>
        <w:bottom w:val="none" w:sz="0" w:space="0" w:color="auto"/>
        <w:right w:val="none" w:sz="0" w:space="0" w:color="auto"/>
      </w:divBdr>
    </w:div>
    <w:div w:id="1604454127">
      <w:bodyDiv w:val="1"/>
      <w:marLeft w:val="0"/>
      <w:marRight w:val="0"/>
      <w:marTop w:val="0"/>
      <w:marBottom w:val="0"/>
      <w:divBdr>
        <w:top w:val="none" w:sz="0" w:space="0" w:color="auto"/>
        <w:left w:val="none" w:sz="0" w:space="0" w:color="auto"/>
        <w:bottom w:val="none" w:sz="0" w:space="0" w:color="auto"/>
        <w:right w:val="none" w:sz="0" w:space="0" w:color="auto"/>
      </w:divBdr>
    </w:div>
    <w:div w:id="1616784977">
      <w:bodyDiv w:val="1"/>
      <w:marLeft w:val="0"/>
      <w:marRight w:val="0"/>
      <w:marTop w:val="0"/>
      <w:marBottom w:val="0"/>
      <w:divBdr>
        <w:top w:val="none" w:sz="0" w:space="0" w:color="auto"/>
        <w:left w:val="none" w:sz="0" w:space="0" w:color="auto"/>
        <w:bottom w:val="none" w:sz="0" w:space="0" w:color="auto"/>
        <w:right w:val="none" w:sz="0" w:space="0" w:color="auto"/>
      </w:divBdr>
      <w:divsChild>
        <w:div w:id="1062291133">
          <w:marLeft w:val="0"/>
          <w:marRight w:val="1"/>
          <w:marTop w:val="0"/>
          <w:marBottom w:val="0"/>
          <w:divBdr>
            <w:top w:val="none" w:sz="0" w:space="0" w:color="auto"/>
            <w:left w:val="none" w:sz="0" w:space="0" w:color="auto"/>
            <w:bottom w:val="none" w:sz="0" w:space="0" w:color="auto"/>
            <w:right w:val="none" w:sz="0" w:space="0" w:color="auto"/>
          </w:divBdr>
          <w:divsChild>
            <w:div w:id="1935940812">
              <w:marLeft w:val="0"/>
              <w:marRight w:val="0"/>
              <w:marTop w:val="0"/>
              <w:marBottom w:val="0"/>
              <w:divBdr>
                <w:top w:val="none" w:sz="0" w:space="0" w:color="auto"/>
                <w:left w:val="none" w:sz="0" w:space="0" w:color="auto"/>
                <w:bottom w:val="none" w:sz="0" w:space="0" w:color="auto"/>
                <w:right w:val="none" w:sz="0" w:space="0" w:color="auto"/>
              </w:divBdr>
              <w:divsChild>
                <w:div w:id="1385255011">
                  <w:marLeft w:val="0"/>
                  <w:marRight w:val="1"/>
                  <w:marTop w:val="0"/>
                  <w:marBottom w:val="0"/>
                  <w:divBdr>
                    <w:top w:val="none" w:sz="0" w:space="0" w:color="auto"/>
                    <w:left w:val="none" w:sz="0" w:space="0" w:color="auto"/>
                    <w:bottom w:val="none" w:sz="0" w:space="0" w:color="auto"/>
                    <w:right w:val="none" w:sz="0" w:space="0" w:color="auto"/>
                  </w:divBdr>
                  <w:divsChild>
                    <w:div w:id="437987943">
                      <w:marLeft w:val="0"/>
                      <w:marRight w:val="0"/>
                      <w:marTop w:val="0"/>
                      <w:marBottom w:val="0"/>
                      <w:divBdr>
                        <w:top w:val="none" w:sz="0" w:space="0" w:color="auto"/>
                        <w:left w:val="none" w:sz="0" w:space="0" w:color="auto"/>
                        <w:bottom w:val="none" w:sz="0" w:space="0" w:color="auto"/>
                        <w:right w:val="none" w:sz="0" w:space="0" w:color="auto"/>
                      </w:divBdr>
                      <w:divsChild>
                        <w:div w:id="2108842111">
                          <w:marLeft w:val="0"/>
                          <w:marRight w:val="0"/>
                          <w:marTop w:val="0"/>
                          <w:marBottom w:val="0"/>
                          <w:divBdr>
                            <w:top w:val="none" w:sz="0" w:space="0" w:color="auto"/>
                            <w:left w:val="none" w:sz="0" w:space="0" w:color="auto"/>
                            <w:bottom w:val="none" w:sz="0" w:space="0" w:color="auto"/>
                            <w:right w:val="none" w:sz="0" w:space="0" w:color="auto"/>
                          </w:divBdr>
                          <w:divsChild>
                            <w:div w:id="1116172349">
                              <w:marLeft w:val="0"/>
                              <w:marRight w:val="0"/>
                              <w:marTop w:val="120"/>
                              <w:marBottom w:val="360"/>
                              <w:divBdr>
                                <w:top w:val="none" w:sz="0" w:space="0" w:color="auto"/>
                                <w:left w:val="none" w:sz="0" w:space="0" w:color="auto"/>
                                <w:bottom w:val="none" w:sz="0" w:space="0" w:color="auto"/>
                                <w:right w:val="none" w:sz="0" w:space="0" w:color="auto"/>
                              </w:divBdr>
                              <w:divsChild>
                                <w:div w:id="138034869">
                                  <w:marLeft w:val="0"/>
                                  <w:marRight w:val="0"/>
                                  <w:marTop w:val="0"/>
                                  <w:marBottom w:val="0"/>
                                  <w:divBdr>
                                    <w:top w:val="none" w:sz="0" w:space="0" w:color="auto"/>
                                    <w:left w:val="none" w:sz="0" w:space="0" w:color="auto"/>
                                    <w:bottom w:val="none" w:sz="0" w:space="0" w:color="auto"/>
                                    <w:right w:val="none" w:sz="0" w:space="0" w:color="auto"/>
                                  </w:divBdr>
                                  <w:divsChild>
                                    <w:div w:id="300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536010">
      <w:bodyDiv w:val="1"/>
      <w:marLeft w:val="0"/>
      <w:marRight w:val="0"/>
      <w:marTop w:val="0"/>
      <w:marBottom w:val="0"/>
      <w:divBdr>
        <w:top w:val="none" w:sz="0" w:space="0" w:color="auto"/>
        <w:left w:val="none" w:sz="0" w:space="0" w:color="auto"/>
        <w:bottom w:val="none" w:sz="0" w:space="0" w:color="auto"/>
        <w:right w:val="none" w:sz="0" w:space="0" w:color="auto"/>
      </w:divBdr>
    </w:div>
    <w:div w:id="2029132611">
      <w:bodyDiv w:val="1"/>
      <w:marLeft w:val="0"/>
      <w:marRight w:val="0"/>
      <w:marTop w:val="0"/>
      <w:marBottom w:val="0"/>
      <w:divBdr>
        <w:top w:val="none" w:sz="0" w:space="0" w:color="auto"/>
        <w:left w:val="none" w:sz="0" w:space="0" w:color="auto"/>
        <w:bottom w:val="none" w:sz="0" w:space="0" w:color="auto"/>
        <w:right w:val="none" w:sz="0" w:space="0" w:color="auto"/>
      </w:divBdr>
      <w:divsChild>
        <w:div w:id="779909986">
          <w:marLeft w:val="0"/>
          <w:marRight w:val="1"/>
          <w:marTop w:val="0"/>
          <w:marBottom w:val="0"/>
          <w:divBdr>
            <w:top w:val="none" w:sz="0" w:space="0" w:color="auto"/>
            <w:left w:val="none" w:sz="0" w:space="0" w:color="auto"/>
            <w:bottom w:val="none" w:sz="0" w:space="0" w:color="auto"/>
            <w:right w:val="none" w:sz="0" w:space="0" w:color="auto"/>
          </w:divBdr>
          <w:divsChild>
            <w:div w:id="1584799497">
              <w:marLeft w:val="0"/>
              <w:marRight w:val="0"/>
              <w:marTop w:val="0"/>
              <w:marBottom w:val="0"/>
              <w:divBdr>
                <w:top w:val="none" w:sz="0" w:space="0" w:color="auto"/>
                <w:left w:val="none" w:sz="0" w:space="0" w:color="auto"/>
                <w:bottom w:val="none" w:sz="0" w:space="0" w:color="auto"/>
                <w:right w:val="none" w:sz="0" w:space="0" w:color="auto"/>
              </w:divBdr>
              <w:divsChild>
                <w:div w:id="1727026411">
                  <w:marLeft w:val="0"/>
                  <w:marRight w:val="1"/>
                  <w:marTop w:val="0"/>
                  <w:marBottom w:val="0"/>
                  <w:divBdr>
                    <w:top w:val="none" w:sz="0" w:space="0" w:color="auto"/>
                    <w:left w:val="none" w:sz="0" w:space="0" w:color="auto"/>
                    <w:bottom w:val="none" w:sz="0" w:space="0" w:color="auto"/>
                    <w:right w:val="none" w:sz="0" w:space="0" w:color="auto"/>
                  </w:divBdr>
                  <w:divsChild>
                    <w:div w:id="1174878385">
                      <w:marLeft w:val="0"/>
                      <w:marRight w:val="0"/>
                      <w:marTop w:val="0"/>
                      <w:marBottom w:val="0"/>
                      <w:divBdr>
                        <w:top w:val="none" w:sz="0" w:space="0" w:color="auto"/>
                        <w:left w:val="none" w:sz="0" w:space="0" w:color="auto"/>
                        <w:bottom w:val="none" w:sz="0" w:space="0" w:color="auto"/>
                        <w:right w:val="none" w:sz="0" w:space="0" w:color="auto"/>
                      </w:divBdr>
                      <w:divsChild>
                        <w:div w:id="1055348634">
                          <w:marLeft w:val="0"/>
                          <w:marRight w:val="0"/>
                          <w:marTop w:val="0"/>
                          <w:marBottom w:val="0"/>
                          <w:divBdr>
                            <w:top w:val="none" w:sz="0" w:space="0" w:color="auto"/>
                            <w:left w:val="none" w:sz="0" w:space="0" w:color="auto"/>
                            <w:bottom w:val="none" w:sz="0" w:space="0" w:color="auto"/>
                            <w:right w:val="none" w:sz="0" w:space="0" w:color="auto"/>
                          </w:divBdr>
                          <w:divsChild>
                            <w:div w:id="1729185548">
                              <w:marLeft w:val="0"/>
                              <w:marRight w:val="0"/>
                              <w:marTop w:val="120"/>
                              <w:marBottom w:val="360"/>
                              <w:divBdr>
                                <w:top w:val="none" w:sz="0" w:space="0" w:color="auto"/>
                                <w:left w:val="none" w:sz="0" w:space="0" w:color="auto"/>
                                <w:bottom w:val="none" w:sz="0" w:space="0" w:color="auto"/>
                                <w:right w:val="none" w:sz="0" w:space="0" w:color="auto"/>
                              </w:divBdr>
                              <w:divsChild>
                                <w:div w:id="1247571985">
                                  <w:marLeft w:val="0"/>
                                  <w:marRight w:val="0"/>
                                  <w:marTop w:val="0"/>
                                  <w:marBottom w:val="0"/>
                                  <w:divBdr>
                                    <w:top w:val="none" w:sz="0" w:space="0" w:color="auto"/>
                                    <w:left w:val="none" w:sz="0" w:space="0" w:color="auto"/>
                                    <w:bottom w:val="none" w:sz="0" w:space="0" w:color="auto"/>
                                    <w:right w:val="none" w:sz="0" w:space="0" w:color="auto"/>
                                  </w:divBdr>
                                  <w:divsChild>
                                    <w:div w:id="3832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427991">
      <w:bodyDiv w:val="1"/>
      <w:marLeft w:val="0"/>
      <w:marRight w:val="0"/>
      <w:marTop w:val="0"/>
      <w:marBottom w:val="0"/>
      <w:divBdr>
        <w:top w:val="none" w:sz="0" w:space="0" w:color="auto"/>
        <w:left w:val="none" w:sz="0" w:space="0" w:color="auto"/>
        <w:bottom w:val="none" w:sz="0" w:space="0" w:color="auto"/>
        <w:right w:val="none" w:sz="0" w:space="0" w:color="auto"/>
      </w:divBdr>
      <w:divsChild>
        <w:div w:id="839388233">
          <w:marLeft w:val="0"/>
          <w:marRight w:val="0"/>
          <w:marTop w:val="0"/>
          <w:marBottom w:val="0"/>
          <w:divBdr>
            <w:top w:val="none" w:sz="0" w:space="0" w:color="auto"/>
            <w:left w:val="none" w:sz="0" w:space="0" w:color="auto"/>
            <w:bottom w:val="none" w:sz="0" w:space="0" w:color="auto"/>
            <w:right w:val="none" w:sz="0" w:space="0" w:color="auto"/>
          </w:divBdr>
        </w:div>
        <w:div w:id="1084693057">
          <w:marLeft w:val="0"/>
          <w:marRight w:val="0"/>
          <w:marTop w:val="0"/>
          <w:marBottom w:val="295"/>
          <w:divBdr>
            <w:top w:val="none" w:sz="0" w:space="0" w:color="auto"/>
            <w:left w:val="none" w:sz="0" w:space="0" w:color="auto"/>
            <w:bottom w:val="none" w:sz="0" w:space="0" w:color="auto"/>
            <w:right w:val="none" w:sz="0" w:space="0" w:color="auto"/>
          </w:divBdr>
          <w:divsChild>
            <w:div w:id="778179556">
              <w:marLeft w:val="0"/>
              <w:marRight w:val="0"/>
              <w:marTop w:val="0"/>
              <w:marBottom w:val="0"/>
              <w:divBdr>
                <w:top w:val="none" w:sz="0" w:space="0" w:color="auto"/>
                <w:left w:val="none" w:sz="0" w:space="0" w:color="auto"/>
                <w:bottom w:val="none" w:sz="0" w:space="0" w:color="auto"/>
                <w:right w:val="none" w:sz="0" w:space="0" w:color="auto"/>
              </w:divBdr>
              <w:divsChild>
                <w:div w:id="1443765051">
                  <w:marLeft w:val="0"/>
                  <w:marRight w:val="0"/>
                  <w:marTop w:val="48"/>
                  <w:marBottom w:val="0"/>
                  <w:divBdr>
                    <w:top w:val="none" w:sz="0" w:space="0" w:color="auto"/>
                    <w:left w:val="none" w:sz="0" w:space="0" w:color="auto"/>
                    <w:bottom w:val="none" w:sz="0" w:space="0" w:color="auto"/>
                    <w:right w:val="none" w:sz="0" w:space="0" w:color="auto"/>
                  </w:divBdr>
                </w:div>
              </w:divsChild>
            </w:div>
            <w:div w:id="1779451377">
              <w:marLeft w:val="3249"/>
              <w:marRight w:val="0"/>
              <w:marTop w:val="0"/>
              <w:marBottom w:val="0"/>
              <w:divBdr>
                <w:top w:val="none" w:sz="0" w:space="0" w:color="auto"/>
                <w:left w:val="none" w:sz="0" w:space="0" w:color="auto"/>
                <w:bottom w:val="none" w:sz="0" w:space="0" w:color="auto"/>
                <w:right w:val="none" w:sz="0" w:space="0" w:color="auto"/>
              </w:divBdr>
              <w:divsChild>
                <w:div w:id="740517099">
                  <w:marLeft w:val="0"/>
                  <w:marRight w:val="0"/>
                  <w:marTop w:val="0"/>
                  <w:marBottom w:val="0"/>
                  <w:divBdr>
                    <w:top w:val="none" w:sz="0" w:space="0" w:color="auto"/>
                    <w:left w:val="none" w:sz="0" w:space="0" w:color="auto"/>
                    <w:bottom w:val="none" w:sz="0" w:space="0" w:color="auto"/>
                    <w:right w:val="none" w:sz="0" w:space="0" w:color="auto"/>
                  </w:divBdr>
                  <w:divsChild>
                    <w:div w:id="159348055">
                      <w:marLeft w:val="0"/>
                      <w:marRight w:val="0"/>
                      <w:marTop w:val="0"/>
                      <w:marBottom w:val="0"/>
                      <w:divBdr>
                        <w:top w:val="none" w:sz="0" w:space="0" w:color="auto"/>
                        <w:left w:val="none" w:sz="0" w:space="0" w:color="auto"/>
                        <w:bottom w:val="none" w:sz="0" w:space="0" w:color="auto"/>
                        <w:right w:val="none" w:sz="0" w:space="0" w:color="auto"/>
                      </w:divBdr>
                      <w:divsChild>
                        <w:div w:id="1591306788">
                          <w:marLeft w:val="0"/>
                          <w:marRight w:val="0"/>
                          <w:marTop w:val="0"/>
                          <w:marBottom w:val="0"/>
                          <w:divBdr>
                            <w:top w:val="none" w:sz="0" w:space="0" w:color="auto"/>
                            <w:left w:val="none" w:sz="0" w:space="0" w:color="auto"/>
                            <w:bottom w:val="none" w:sz="0" w:space="0" w:color="auto"/>
                            <w:right w:val="none" w:sz="0" w:space="0" w:color="auto"/>
                          </w:divBdr>
                          <w:divsChild>
                            <w:div w:id="746145432">
                              <w:marLeft w:val="0"/>
                              <w:marRight w:val="48"/>
                              <w:marTop w:val="0"/>
                              <w:marBottom w:val="0"/>
                              <w:divBdr>
                                <w:top w:val="single" w:sz="6" w:space="1" w:color="999999"/>
                                <w:left w:val="single" w:sz="6" w:space="1" w:color="999999"/>
                                <w:bottom w:val="single" w:sz="6" w:space="1" w:color="999999"/>
                                <w:right w:val="single" w:sz="6" w:space="14" w:color="999999"/>
                              </w:divBdr>
                            </w:div>
                          </w:divsChild>
                        </w:div>
                      </w:divsChild>
                    </w:div>
                  </w:divsChild>
                </w:div>
              </w:divsChild>
            </w:div>
          </w:divsChild>
        </w:div>
        <w:div w:id="1462727197">
          <w:marLeft w:val="0"/>
          <w:marRight w:val="161"/>
          <w:marTop w:val="0"/>
          <w:marBottom w:val="0"/>
          <w:divBdr>
            <w:top w:val="none" w:sz="0" w:space="0" w:color="auto"/>
            <w:left w:val="none" w:sz="0" w:space="0" w:color="auto"/>
            <w:bottom w:val="none" w:sz="0" w:space="0" w:color="auto"/>
            <w:right w:val="none" w:sz="0" w:space="0" w:color="auto"/>
          </w:divBdr>
          <w:divsChild>
            <w:div w:id="252053143">
              <w:marLeft w:val="0"/>
              <w:marRight w:val="0"/>
              <w:marTop w:val="0"/>
              <w:marBottom w:val="0"/>
              <w:divBdr>
                <w:top w:val="none" w:sz="0" w:space="0" w:color="auto"/>
                <w:left w:val="none" w:sz="0" w:space="0" w:color="auto"/>
                <w:bottom w:val="none" w:sz="0" w:space="0" w:color="auto"/>
                <w:right w:val="none" w:sz="0" w:space="0" w:color="auto"/>
              </w:divBdr>
              <w:divsChild>
                <w:div w:id="700133149">
                  <w:marLeft w:val="0"/>
                  <w:marRight w:val="0"/>
                  <w:marTop w:val="0"/>
                  <w:marBottom w:val="0"/>
                  <w:divBdr>
                    <w:top w:val="none" w:sz="0" w:space="0" w:color="auto"/>
                    <w:left w:val="none" w:sz="0" w:space="0" w:color="auto"/>
                    <w:bottom w:val="none" w:sz="0" w:space="0" w:color="auto"/>
                    <w:right w:val="none" w:sz="0" w:space="0" w:color="auto"/>
                  </w:divBdr>
                  <w:divsChild>
                    <w:div w:id="1105882177">
                      <w:marLeft w:val="0"/>
                      <w:marRight w:val="0"/>
                      <w:marTop w:val="120"/>
                      <w:marBottom w:val="360"/>
                      <w:divBdr>
                        <w:top w:val="none" w:sz="0" w:space="0" w:color="auto"/>
                        <w:left w:val="none" w:sz="0" w:space="0" w:color="auto"/>
                        <w:bottom w:val="none" w:sz="0" w:space="0" w:color="auto"/>
                        <w:right w:val="none" w:sz="0" w:space="0" w:color="auto"/>
                      </w:divBdr>
                      <w:divsChild>
                        <w:div w:id="401218730">
                          <w:marLeft w:val="0"/>
                          <w:marRight w:val="0"/>
                          <w:marTop w:val="432"/>
                          <w:marBottom w:val="100"/>
                          <w:divBdr>
                            <w:top w:val="none" w:sz="0" w:space="0" w:color="auto"/>
                            <w:left w:val="none" w:sz="0" w:space="0" w:color="auto"/>
                            <w:bottom w:val="none" w:sz="0" w:space="0" w:color="auto"/>
                            <w:right w:val="none" w:sz="0" w:space="0" w:color="auto"/>
                          </w:divBdr>
                        </w:div>
                        <w:div w:id="949893422">
                          <w:marLeft w:val="0"/>
                          <w:marRight w:val="0"/>
                          <w:marTop w:val="0"/>
                          <w:marBottom w:val="0"/>
                          <w:divBdr>
                            <w:top w:val="none" w:sz="0" w:space="0" w:color="auto"/>
                            <w:left w:val="none" w:sz="0" w:space="0" w:color="auto"/>
                            <w:bottom w:val="none" w:sz="0" w:space="0" w:color="auto"/>
                            <w:right w:val="none" w:sz="0" w:space="0" w:color="auto"/>
                          </w:divBdr>
                        </w:div>
                        <w:div w:id="990793814">
                          <w:marLeft w:val="0"/>
                          <w:marRight w:val="0"/>
                          <w:marTop w:val="0"/>
                          <w:marBottom w:val="0"/>
                          <w:divBdr>
                            <w:top w:val="none" w:sz="0" w:space="0" w:color="auto"/>
                            <w:left w:val="none" w:sz="0" w:space="0" w:color="auto"/>
                            <w:bottom w:val="none" w:sz="0" w:space="0" w:color="auto"/>
                            <w:right w:val="none" w:sz="0" w:space="0" w:color="auto"/>
                          </w:divBdr>
                        </w:div>
                        <w:div w:id="1847405141">
                          <w:marLeft w:val="0"/>
                          <w:marRight w:val="0"/>
                          <w:marTop w:val="264"/>
                          <w:marBottom w:val="0"/>
                          <w:divBdr>
                            <w:top w:val="none" w:sz="0" w:space="0" w:color="auto"/>
                            <w:left w:val="none" w:sz="0" w:space="0" w:color="auto"/>
                            <w:bottom w:val="none" w:sz="0" w:space="0" w:color="auto"/>
                            <w:right w:val="none" w:sz="0" w:space="0" w:color="auto"/>
                          </w:divBdr>
                        </w:div>
                        <w:div w:id="1886409125">
                          <w:marLeft w:val="0"/>
                          <w:marRight w:val="0"/>
                          <w:marTop w:val="288"/>
                          <w:marBottom w:val="100"/>
                          <w:divBdr>
                            <w:top w:val="none" w:sz="0" w:space="0" w:color="auto"/>
                            <w:left w:val="none" w:sz="0" w:space="0" w:color="auto"/>
                            <w:bottom w:val="none" w:sz="0" w:space="0" w:color="auto"/>
                            <w:right w:val="none" w:sz="0" w:space="0" w:color="auto"/>
                          </w:divBdr>
                          <w:divsChild>
                            <w:div w:id="368460157">
                              <w:marLeft w:val="0"/>
                              <w:marRight w:val="0"/>
                              <w:marTop w:val="0"/>
                              <w:marBottom w:val="0"/>
                              <w:divBdr>
                                <w:top w:val="none" w:sz="0" w:space="0" w:color="auto"/>
                                <w:left w:val="none" w:sz="0" w:space="0" w:color="auto"/>
                                <w:bottom w:val="none" w:sz="0" w:space="0" w:color="auto"/>
                                <w:right w:val="none" w:sz="0" w:space="0" w:color="auto"/>
                              </w:divBdr>
                            </w:div>
                          </w:divsChild>
                        </w:div>
                        <w:div w:id="20600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8456">
                  <w:marLeft w:val="0"/>
                  <w:marRight w:val="0"/>
                  <w:marTop w:val="0"/>
                  <w:marBottom w:val="0"/>
                  <w:divBdr>
                    <w:top w:val="none" w:sz="0" w:space="0" w:color="auto"/>
                    <w:left w:val="none" w:sz="0" w:space="0" w:color="auto"/>
                    <w:bottom w:val="none" w:sz="0" w:space="0" w:color="auto"/>
                    <w:right w:val="none" w:sz="0" w:space="0" w:color="auto"/>
                  </w:divBdr>
                </w:div>
                <w:div w:id="1971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8309">
      <w:bodyDiv w:val="1"/>
      <w:marLeft w:val="0"/>
      <w:marRight w:val="0"/>
      <w:marTop w:val="0"/>
      <w:marBottom w:val="0"/>
      <w:divBdr>
        <w:top w:val="none" w:sz="0" w:space="0" w:color="auto"/>
        <w:left w:val="none" w:sz="0" w:space="0" w:color="auto"/>
        <w:bottom w:val="none" w:sz="0" w:space="0" w:color="auto"/>
        <w:right w:val="none" w:sz="0" w:space="0" w:color="auto"/>
      </w:divBdr>
      <w:divsChild>
        <w:div w:id="742139153">
          <w:marLeft w:val="0"/>
          <w:marRight w:val="0"/>
          <w:marTop w:val="0"/>
          <w:marBottom w:val="0"/>
          <w:divBdr>
            <w:top w:val="none" w:sz="0" w:space="0" w:color="auto"/>
            <w:left w:val="none" w:sz="0" w:space="0" w:color="auto"/>
            <w:bottom w:val="none" w:sz="0" w:space="0" w:color="auto"/>
            <w:right w:val="none" w:sz="0" w:space="0" w:color="auto"/>
          </w:divBdr>
          <w:divsChild>
            <w:div w:id="1221793124">
              <w:marLeft w:val="0"/>
              <w:marRight w:val="0"/>
              <w:marTop w:val="0"/>
              <w:marBottom w:val="0"/>
              <w:divBdr>
                <w:top w:val="none" w:sz="0" w:space="0" w:color="auto"/>
                <w:left w:val="none" w:sz="0" w:space="0" w:color="auto"/>
                <w:bottom w:val="none" w:sz="0" w:space="0" w:color="auto"/>
                <w:right w:val="none" w:sz="0" w:space="0" w:color="auto"/>
              </w:divBdr>
            </w:div>
            <w:div w:id="564339366">
              <w:marLeft w:val="0"/>
              <w:marRight w:val="0"/>
              <w:marTop w:val="0"/>
              <w:marBottom w:val="0"/>
              <w:divBdr>
                <w:top w:val="none" w:sz="0" w:space="0" w:color="auto"/>
                <w:left w:val="none" w:sz="0" w:space="0" w:color="auto"/>
                <w:bottom w:val="none" w:sz="0" w:space="0" w:color="auto"/>
                <w:right w:val="none" w:sz="0" w:space="0" w:color="auto"/>
              </w:divBdr>
            </w:div>
            <w:div w:id="1535314662">
              <w:marLeft w:val="0"/>
              <w:marRight w:val="0"/>
              <w:marTop w:val="0"/>
              <w:marBottom w:val="0"/>
              <w:divBdr>
                <w:top w:val="none" w:sz="0" w:space="0" w:color="auto"/>
                <w:left w:val="none" w:sz="0" w:space="0" w:color="auto"/>
                <w:bottom w:val="none" w:sz="0" w:space="0" w:color="auto"/>
                <w:right w:val="none" w:sz="0" w:space="0" w:color="auto"/>
              </w:divBdr>
            </w:div>
            <w:div w:id="543564038">
              <w:marLeft w:val="0"/>
              <w:marRight w:val="0"/>
              <w:marTop w:val="0"/>
              <w:marBottom w:val="0"/>
              <w:divBdr>
                <w:top w:val="none" w:sz="0" w:space="0" w:color="auto"/>
                <w:left w:val="none" w:sz="0" w:space="0" w:color="auto"/>
                <w:bottom w:val="none" w:sz="0" w:space="0" w:color="auto"/>
                <w:right w:val="none" w:sz="0" w:space="0" w:color="auto"/>
              </w:divBdr>
            </w:div>
            <w:div w:id="1802771464">
              <w:marLeft w:val="0"/>
              <w:marRight w:val="0"/>
              <w:marTop w:val="0"/>
              <w:marBottom w:val="0"/>
              <w:divBdr>
                <w:top w:val="none" w:sz="0" w:space="0" w:color="auto"/>
                <w:left w:val="none" w:sz="0" w:space="0" w:color="auto"/>
                <w:bottom w:val="none" w:sz="0" w:space="0" w:color="auto"/>
                <w:right w:val="none" w:sz="0" w:space="0" w:color="auto"/>
              </w:divBdr>
            </w:div>
            <w:div w:id="2030059173">
              <w:marLeft w:val="0"/>
              <w:marRight w:val="0"/>
              <w:marTop w:val="0"/>
              <w:marBottom w:val="0"/>
              <w:divBdr>
                <w:top w:val="none" w:sz="0" w:space="0" w:color="auto"/>
                <w:left w:val="none" w:sz="0" w:space="0" w:color="auto"/>
                <w:bottom w:val="none" w:sz="0" w:space="0" w:color="auto"/>
                <w:right w:val="none" w:sz="0" w:space="0" w:color="auto"/>
              </w:divBdr>
            </w:div>
            <w:div w:id="1774587528">
              <w:marLeft w:val="0"/>
              <w:marRight w:val="0"/>
              <w:marTop w:val="0"/>
              <w:marBottom w:val="0"/>
              <w:divBdr>
                <w:top w:val="none" w:sz="0" w:space="0" w:color="auto"/>
                <w:left w:val="none" w:sz="0" w:space="0" w:color="auto"/>
                <w:bottom w:val="none" w:sz="0" w:space="0" w:color="auto"/>
                <w:right w:val="none" w:sz="0" w:space="0" w:color="auto"/>
              </w:divBdr>
            </w:div>
            <w:div w:id="79371205">
              <w:marLeft w:val="0"/>
              <w:marRight w:val="0"/>
              <w:marTop w:val="0"/>
              <w:marBottom w:val="0"/>
              <w:divBdr>
                <w:top w:val="none" w:sz="0" w:space="0" w:color="auto"/>
                <w:left w:val="none" w:sz="0" w:space="0" w:color="auto"/>
                <w:bottom w:val="none" w:sz="0" w:space="0" w:color="auto"/>
                <w:right w:val="none" w:sz="0" w:space="0" w:color="auto"/>
              </w:divBdr>
            </w:div>
            <w:div w:id="1843667572">
              <w:marLeft w:val="0"/>
              <w:marRight w:val="0"/>
              <w:marTop w:val="0"/>
              <w:marBottom w:val="0"/>
              <w:divBdr>
                <w:top w:val="none" w:sz="0" w:space="0" w:color="auto"/>
                <w:left w:val="none" w:sz="0" w:space="0" w:color="auto"/>
                <w:bottom w:val="none" w:sz="0" w:space="0" w:color="auto"/>
                <w:right w:val="none" w:sz="0" w:space="0" w:color="auto"/>
              </w:divBdr>
            </w:div>
            <w:div w:id="1277831251">
              <w:marLeft w:val="0"/>
              <w:marRight w:val="0"/>
              <w:marTop w:val="0"/>
              <w:marBottom w:val="0"/>
              <w:divBdr>
                <w:top w:val="none" w:sz="0" w:space="0" w:color="auto"/>
                <w:left w:val="none" w:sz="0" w:space="0" w:color="auto"/>
                <w:bottom w:val="none" w:sz="0" w:space="0" w:color="auto"/>
                <w:right w:val="none" w:sz="0" w:space="0" w:color="auto"/>
              </w:divBdr>
            </w:div>
            <w:div w:id="2075279345">
              <w:marLeft w:val="0"/>
              <w:marRight w:val="0"/>
              <w:marTop w:val="0"/>
              <w:marBottom w:val="0"/>
              <w:divBdr>
                <w:top w:val="none" w:sz="0" w:space="0" w:color="auto"/>
                <w:left w:val="none" w:sz="0" w:space="0" w:color="auto"/>
                <w:bottom w:val="none" w:sz="0" w:space="0" w:color="auto"/>
                <w:right w:val="none" w:sz="0" w:space="0" w:color="auto"/>
              </w:divBdr>
            </w:div>
            <w:div w:id="532688651">
              <w:marLeft w:val="0"/>
              <w:marRight w:val="0"/>
              <w:marTop w:val="0"/>
              <w:marBottom w:val="0"/>
              <w:divBdr>
                <w:top w:val="none" w:sz="0" w:space="0" w:color="auto"/>
                <w:left w:val="none" w:sz="0" w:space="0" w:color="auto"/>
                <w:bottom w:val="none" w:sz="0" w:space="0" w:color="auto"/>
                <w:right w:val="none" w:sz="0" w:space="0" w:color="auto"/>
              </w:divBdr>
            </w:div>
            <w:div w:id="1152675666">
              <w:marLeft w:val="0"/>
              <w:marRight w:val="0"/>
              <w:marTop w:val="0"/>
              <w:marBottom w:val="0"/>
              <w:divBdr>
                <w:top w:val="none" w:sz="0" w:space="0" w:color="auto"/>
                <w:left w:val="none" w:sz="0" w:space="0" w:color="auto"/>
                <w:bottom w:val="none" w:sz="0" w:space="0" w:color="auto"/>
                <w:right w:val="none" w:sz="0" w:space="0" w:color="auto"/>
              </w:divBdr>
            </w:div>
            <w:div w:id="1466583031">
              <w:marLeft w:val="0"/>
              <w:marRight w:val="0"/>
              <w:marTop w:val="0"/>
              <w:marBottom w:val="0"/>
              <w:divBdr>
                <w:top w:val="none" w:sz="0" w:space="0" w:color="auto"/>
                <w:left w:val="none" w:sz="0" w:space="0" w:color="auto"/>
                <w:bottom w:val="none" w:sz="0" w:space="0" w:color="auto"/>
                <w:right w:val="none" w:sz="0" w:space="0" w:color="auto"/>
              </w:divBdr>
            </w:div>
            <w:div w:id="1942100558">
              <w:marLeft w:val="0"/>
              <w:marRight w:val="0"/>
              <w:marTop w:val="0"/>
              <w:marBottom w:val="0"/>
              <w:divBdr>
                <w:top w:val="none" w:sz="0" w:space="0" w:color="auto"/>
                <w:left w:val="none" w:sz="0" w:space="0" w:color="auto"/>
                <w:bottom w:val="none" w:sz="0" w:space="0" w:color="auto"/>
                <w:right w:val="none" w:sz="0" w:space="0" w:color="auto"/>
              </w:divBdr>
            </w:div>
            <w:div w:id="930894471">
              <w:marLeft w:val="0"/>
              <w:marRight w:val="0"/>
              <w:marTop w:val="0"/>
              <w:marBottom w:val="0"/>
              <w:divBdr>
                <w:top w:val="none" w:sz="0" w:space="0" w:color="auto"/>
                <w:left w:val="none" w:sz="0" w:space="0" w:color="auto"/>
                <w:bottom w:val="none" w:sz="0" w:space="0" w:color="auto"/>
                <w:right w:val="none" w:sz="0" w:space="0" w:color="auto"/>
              </w:divBdr>
            </w:div>
            <w:div w:id="903833135">
              <w:marLeft w:val="0"/>
              <w:marRight w:val="0"/>
              <w:marTop w:val="0"/>
              <w:marBottom w:val="0"/>
              <w:divBdr>
                <w:top w:val="none" w:sz="0" w:space="0" w:color="auto"/>
                <w:left w:val="none" w:sz="0" w:space="0" w:color="auto"/>
                <w:bottom w:val="none" w:sz="0" w:space="0" w:color="auto"/>
                <w:right w:val="none" w:sz="0" w:space="0" w:color="auto"/>
              </w:divBdr>
            </w:div>
            <w:div w:id="1060327922">
              <w:marLeft w:val="0"/>
              <w:marRight w:val="0"/>
              <w:marTop w:val="0"/>
              <w:marBottom w:val="0"/>
              <w:divBdr>
                <w:top w:val="none" w:sz="0" w:space="0" w:color="auto"/>
                <w:left w:val="none" w:sz="0" w:space="0" w:color="auto"/>
                <w:bottom w:val="none" w:sz="0" w:space="0" w:color="auto"/>
                <w:right w:val="none" w:sz="0" w:space="0" w:color="auto"/>
              </w:divBdr>
            </w:div>
            <w:div w:id="1618754569">
              <w:marLeft w:val="0"/>
              <w:marRight w:val="0"/>
              <w:marTop w:val="0"/>
              <w:marBottom w:val="0"/>
              <w:divBdr>
                <w:top w:val="none" w:sz="0" w:space="0" w:color="auto"/>
                <w:left w:val="none" w:sz="0" w:space="0" w:color="auto"/>
                <w:bottom w:val="none" w:sz="0" w:space="0" w:color="auto"/>
                <w:right w:val="none" w:sz="0" w:space="0" w:color="auto"/>
              </w:divBdr>
            </w:div>
            <w:div w:id="1067922824">
              <w:marLeft w:val="0"/>
              <w:marRight w:val="0"/>
              <w:marTop w:val="0"/>
              <w:marBottom w:val="0"/>
              <w:divBdr>
                <w:top w:val="none" w:sz="0" w:space="0" w:color="auto"/>
                <w:left w:val="none" w:sz="0" w:space="0" w:color="auto"/>
                <w:bottom w:val="none" w:sz="0" w:space="0" w:color="auto"/>
                <w:right w:val="none" w:sz="0" w:space="0" w:color="auto"/>
              </w:divBdr>
            </w:div>
            <w:div w:id="1231773463">
              <w:marLeft w:val="0"/>
              <w:marRight w:val="0"/>
              <w:marTop w:val="0"/>
              <w:marBottom w:val="0"/>
              <w:divBdr>
                <w:top w:val="none" w:sz="0" w:space="0" w:color="auto"/>
                <w:left w:val="none" w:sz="0" w:space="0" w:color="auto"/>
                <w:bottom w:val="none" w:sz="0" w:space="0" w:color="auto"/>
                <w:right w:val="none" w:sz="0" w:space="0" w:color="auto"/>
              </w:divBdr>
            </w:div>
            <w:div w:id="711617851">
              <w:marLeft w:val="0"/>
              <w:marRight w:val="0"/>
              <w:marTop w:val="0"/>
              <w:marBottom w:val="0"/>
              <w:divBdr>
                <w:top w:val="none" w:sz="0" w:space="0" w:color="auto"/>
                <w:left w:val="none" w:sz="0" w:space="0" w:color="auto"/>
                <w:bottom w:val="none" w:sz="0" w:space="0" w:color="auto"/>
                <w:right w:val="none" w:sz="0" w:space="0" w:color="auto"/>
              </w:divBdr>
            </w:div>
            <w:div w:id="277108341">
              <w:marLeft w:val="0"/>
              <w:marRight w:val="0"/>
              <w:marTop w:val="0"/>
              <w:marBottom w:val="0"/>
              <w:divBdr>
                <w:top w:val="none" w:sz="0" w:space="0" w:color="auto"/>
                <w:left w:val="none" w:sz="0" w:space="0" w:color="auto"/>
                <w:bottom w:val="none" w:sz="0" w:space="0" w:color="auto"/>
                <w:right w:val="none" w:sz="0" w:space="0" w:color="auto"/>
              </w:divBdr>
            </w:div>
            <w:div w:id="1595551052">
              <w:marLeft w:val="0"/>
              <w:marRight w:val="0"/>
              <w:marTop w:val="0"/>
              <w:marBottom w:val="0"/>
              <w:divBdr>
                <w:top w:val="none" w:sz="0" w:space="0" w:color="auto"/>
                <w:left w:val="none" w:sz="0" w:space="0" w:color="auto"/>
                <w:bottom w:val="none" w:sz="0" w:space="0" w:color="auto"/>
                <w:right w:val="none" w:sz="0" w:space="0" w:color="auto"/>
              </w:divBdr>
            </w:div>
            <w:div w:id="1330524842">
              <w:marLeft w:val="0"/>
              <w:marRight w:val="0"/>
              <w:marTop w:val="0"/>
              <w:marBottom w:val="0"/>
              <w:divBdr>
                <w:top w:val="none" w:sz="0" w:space="0" w:color="auto"/>
                <w:left w:val="none" w:sz="0" w:space="0" w:color="auto"/>
                <w:bottom w:val="none" w:sz="0" w:space="0" w:color="auto"/>
                <w:right w:val="none" w:sz="0" w:space="0" w:color="auto"/>
              </w:divBdr>
            </w:div>
            <w:div w:id="1079399256">
              <w:marLeft w:val="0"/>
              <w:marRight w:val="0"/>
              <w:marTop w:val="0"/>
              <w:marBottom w:val="0"/>
              <w:divBdr>
                <w:top w:val="none" w:sz="0" w:space="0" w:color="auto"/>
                <w:left w:val="none" w:sz="0" w:space="0" w:color="auto"/>
                <w:bottom w:val="none" w:sz="0" w:space="0" w:color="auto"/>
                <w:right w:val="none" w:sz="0" w:space="0" w:color="auto"/>
              </w:divBdr>
            </w:div>
            <w:div w:id="39980488">
              <w:marLeft w:val="0"/>
              <w:marRight w:val="0"/>
              <w:marTop w:val="0"/>
              <w:marBottom w:val="0"/>
              <w:divBdr>
                <w:top w:val="none" w:sz="0" w:space="0" w:color="auto"/>
                <w:left w:val="none" w:sz="0" w:space="0" w:color="auto"/>
                <w:bottom w:val="none" w:sz="0" w:space="0" w:color="auto"/>
                <w:right w:val="none" w:sz="0" w:space="0" w:color="auto"/>
              </w:divBdr>
            </w:div>
            <w:div w:id="889725740">
              <w:marLeft w:val="0"/>
              <w:marRight w:val="0"/>
              <w:marTop w:val="0"/>
              <w:marBottom w:val="0"/>
              <w:divBdr>
                <w:top w:val="none" w:sz="0" w:space="0" w:color="auto"/>
                <w:left w:val="none" w:sz="0" w:space="0" w:color="auto"/>
                <w:bottom w:val="none" w:sz="0" w:space="0" w:color="auto"/>
                <w:right w:val="none" w:sz="0" w:space="0" w:color="auto"/>
              </w:divBdr>
            </w:div>
            <w:div w:id="1892108746">
              <w:marLeft w:val="0"/>
              <w:marRight w:val="0"/>
              <w:marTop w:val="0"/>
              <w:marBottom w:val="0"/>
              <w:divBdr>
                <w:top w:val="none" w:sz="0" w:space="0" w:color="auto"/>
                <w:left w:val="none" w:sz="0" w:space="0" w:color="auto"/>
                <w:bottom w:val="none" w:sz="0" w:space="0" w:color="auto"/>
                <w:right w:val="none" w:sz="0" w:space="0" w:color="auto"/>
              </w:divBdr>
            </w:div>
            <w:div w:id="2052613825">
              <w:marLeft w:val="0"/>
              <w:marRight w:val="0"/>
              <w:marTop w:val="0"/>
              <w:marBottom w:val="0"/>
              <w:divBdr>
                <w:top w:val="none" w:sz="0" w:space="0" w:color="auto"/>
                <w:left w:val="none" w:sz="0" w:space="0" w:color="auto"/>
                <w:bottom w:val="none" w:sz="0" w:space="0" w:color="auto"/>
                <w:right w:val="none" w:sz="0" w:space="0" w:color="auto"/>
              </w:divBdr>
            </w:div>
            <w:div w:id="865096311">
              <w:marLeft w:val="0"/>
              <w:marRight w:val="0"/>
              <w:marTop w:val="0"/>
              <w:marBottom w:val="0"/>
              <w:divBdr>
                <w:top w:val="none" w:sz="0" w:space="0" w:color="auto"/>
                <w:left w:val="none" w:sz="0" w:space="0" w:color="auto"/>
                <w:bottom w:val="none" w:sz="0" w:space="0" w:color="auto"/>
                <w:right w:val="none" w:sz="0" w:space="0" w:color="auto"/>
              </w:divBdr>
            </w:div>
            <w:div w:id="1076241999">
              <w:marLeft w:val="0"/>
              <w:marRight w:val="0"/>
              <w:marTop w:val="0"/>
              <w:marBottom w:val="0"/>
              <w:divBdr>
                <w:top w:val="none" w:sz="0" w:space="0" w:color="auto"/>
                <w:left w:val="none" w:sz="0" w:space="0" w:color="auto"/>
                <w:bottom w:val="none" w:sz="0" w:space="0" w:color="auto"/>
                <w:right w:val="none" w:sz="0" w:space="0" w:color="auto"/>
              </w:divBdr>
            </w:div>
            <w:div w:id="1244996923">
              <w:marLeft w:val="0"/>
              <w:marRight w:val="0"/>
              <w:marTop w:val="0"/>
              <w:marBottom w:val="0"/>
              <w:divBdr>
                <w:top w:val="none" w:sz="0" w:space="0" w:color="auto"/>
                <w:left w:val="none" w:sz="0" w:space="0" w:color="auto"/>
                <w:bottom w:val="none" w:sz="0" w:space="0" w:color="auto"/>
                <w:right w:val="none" w:sz="0" w:space="0" w:color="auto"/>
              </w:divBdr>
            </w:div>
            <w:div w:id="1445231665">
              <w:marLeft w:val="0"/>
              <w:marRight w:val="0"/>
              <w:marTop w:val="0"/>
              <w:marBottom w:val="0"/>
              <w:divBdr>
                <w:top w:val="none" w:sz="0" w:space="0" w:color="auto"/>
                <w:left w:val="none" w:sz="0" w:space="0" w:color="auto"/>
                <w:bottom w:val="none" w:sz="0" w:space="0" w:color="auto"/>
                <w:right w:val="none" w:sz="0" w:space="0" w:color="auto"/>
              </w:divBdr>
            </w:div>
            <w:div w:id="347947176">
              <w:marLeft w:val="0"/>
              <w:marRight w:val="0"/>
              <w:marTop w:val="0"/>
              <w:marBottom w:val="0"/>
              <w:divBdr>
                <w:top w:val="none" w:sz="0" w:space="0" w:color="auto"/>
                <w:left w:val="none" w:sz="0" w:space="0" w:color="auto"/>
                <w:bottom w:val="none" w:sz="0" w:space="0" w:color="auto"/>
                <w:right w:val="none" w:sz="0" w:space="0" w:color="auto"/>
              </w:divBdr>
            </w:div>
            <w:div w:id="2082869779">
              <w:marLeft w:val="0"/>
              <w:marRight w:val="0"/>
              <w:marTop w:val="0"/>
              <w:marBottom w:val="0"/>
              <w:divBdr>
                <w:top w:val="none" w:sz="0" w:space="0" w:color="auto"/>
                <w:left w:val="none" w:sz="0" w:space="0" w:color="auto"/>
                <w:bottom w:val="none" w:sz="0" w:space="0" w:color="auto"/>
                <w:right w:val="none" w:sz="0" w:space="0" w:color="auto"/>
              </w:divBdr>
            </w:div>
            <w:div w:id="1842313944">
              <w:marLeft w:val="0"/>
              <w:marRight w:val="0"/>
              <w:marTop w:val="0"/>
              <w:marBottom w:val="0"/>
              <w:divBdr>
                <w:top w:val="none" w:sz="0" w:space="0" w:color="auto"/>
                <w:left w:val="none" w:sz="0" w:space="0" w:color="auto"/>
                <w:bottom w:val="none" w:sz="0" w:space="0" w:color="auto"/>
                <w:right w:val="none" w:sz="0" w:space="0" w:color="auto"/>
              </w:divBdr>
            </w:div>
            <w:div w:id="1556812130">
              <w:marLeft w:val="0"/>
              <w:marRight w:val="0"/>
              <w:marTop w:val="0"/>
              <w:marBottom w:val="0"/>
              <w:divBdr>
                <w:top w:val="none" w:sz="0" w:space="0" w:color="auto"/>
                <w:left w:val="none" w:sz="0" w:space="0" w:color="auto"/>
                <w:bottom w:val="none" w:sz="0" w:space="0" w:color="auto"/>
                <w:right w:val="none" w:sz="0" w:space="0" w:color="auto"/>
              </w:divBdr>
            </w:div>
            <w:div w:id="1933858439">
              <w:marLeft w:val="0"/>
              <w:marRight w:val="0"/>
              <w:marTop w:val="0"/>
              <w:marBottom w:val="0"/>
              <w:divBdr>
                <w:top w:val="none" w:sz="0" w:space="0" w:color="auto"/>
                <w:left w:val="none" w:sz="0" w:space="0" w:color="auto"/>
                <w:bottom w:val="none" w:sz="0" w:space="0" w:color="auto"/>
                <w:right w:val="none" w:sz="0" w:space="0" w:color="auto"/>
              </w:divBdr>
            </w:div>
            <w:div w:id="325135594">
              <w:marLeft w:val="0"/>
              <w:marRight w:val="0"/>
              <w:marTop w:val="0"/>
              <w:marBottom w:val="0"/>
              <w:divBdr>
                <w:top w:val="none" w:sz="0" w:space="0" w:color="auto"/>
                <w:left w:val="none" w:sz="0" w:space="0" w:color="auto"/>
                <w:bottom w:val="none" w:sz="0" w:space="0" w:color="auto"/>
                <w:right w:val="none" w:sz="0" w:space="0" w:color="auto"/>
              </w:divBdr>
            </w:div>
            <w:div w:id="483594466">
              <w:marLeft w:val="0"/>
              <w:marRight w:val="0"/>
              <w:marTop w:val="0"/>
              <w:marBottom w:val="0"/>
              <w:divBdr>
                <w:top w:val="none" w:sz="0" w:space="0" w:color="auto"/>
                <w:left w:val="none" w:sz="0" w:space="0" w:color="auto"/>
                <w:bottom w:val="none" w:sz="0" w:space="0" w:color="auto"/>
                <w:right w:val="none" w:sz="0" w:space="0" w:color="auto"/>
              </w:divBdr>
            </w:div>
            <w:div w:id="669142444">
              <w:marLeft w:val="0"/>
              <w:marRight w:val="0"/>
              <w:marTop w:val="0"/>
              <w:marBottom w:val="0"/>
              <w:divBdr>
                <w:top w:val="none" w:sz="0" w:space="0" w:color="auto"/>
                <w:left w:val="none" w:sz="0" w:space="0" w:color="auto"/>
                <w:bottom w:val="none" w:sz="0" w:space="0" w:color="auto"/>
                <w:right w:val="none" w:sz="0" w:space="0" w:color="auto"/>
              </w:divBdr>
            </w:div>
            <w:div w:id="1709989475">
              <w:marLeft w:val="0"/>
              <w:marRight w:val="0"/>
              <w:marTop w:val="0"/>
              <w:marBottom w:val="0"/>
              <w:divBdr>
                <w:top w:val="none" w:sz="0" w:space="0" w:color="auto"/>
                <w:left w:val="none" w:sz="0" w:space="0" w:color="auto"/>
                <w:bottom w:val="none" w:sz="0" w:space="0" w:color="auto"/>
                <w:right w:val="none" w:sz="0" w:space="0" w:color="auto"/>
              </w:divBdr>
            </w:div>
            <w:div w:id="366762943">
              <w:marLeft w:val="0"/>
              <w:marRight w:val="0"/>
              <w:marTop w:val="0"/>
              <w:marBottom w:val="0"/>
              <w:divBdr>
                <w:top w:val="none" w:sz="0" w:space="0" w:color="auto"/>
                <w:left w:val="none" w:sz="0" w:space="0" w:color="auto"/>
                <w:bottom w:val="none" w:sz="0" w:space="0" w:color="auto"/>
                <w:right w:val="none" w:sz="0" w:space="0" w:color="auto"/>
              </w:divBdr>
            </w:div>
            <w:div w:id="1533225486">
              <w:marLeft w:val="0"/>
              <w:marRight w:val="0"/>
              <w:marTop w:val="0"/>
              <w:marBottom w:val="0"/>
              <w:divBdr>
                <w:top w:val="none" w:sz="0" w:space="0" w:color="auto"/>
                <w:left w:val="none" w:sz="0" w:space="0" w:color="auto"/>
                <w:bottom w:val="none" w:sz="0" w:space="0" w:color="auto"/>
                <w:right w:val="none" w:sz="0" w:space="0" w:color="auto"/>
              </w:divBdr>
            </w:div>
            <w:div w:id="10256321">
              <w:marLeft w:val="0"/>
              <w:marRight w:val="0"/>
              <w:marTop w:val="0"/>
              <w:marBottom w:val="0"/>
              <w:divBdr>
                <w:top w:val="none" w:sz="0" w:space="0" w:color="auto"/>
                <w:left w:val="none" w:sz="0" w:space="0" w:color="auto"/>
                <w:bottom w:val="none" w:sz="0" w:space="0" w:color="auto"/>
                <w:right w:val="none" w:sz="0" w:space="0" w:color="auto"/>
              </w:divBdr>
            </w:div>
            <w:div w:id="892735735">
              <w:marLeft w:val="0"/>
              <w:marRight w:val="0"/>
              <w:marTop w:val="0"/>
              <w:marBottom w:val="0"/>
              <w:divBdr>
                <w:top w:val="none" w:sz="0" w:space="0" w:color="auto"/>
                <w:left w:val="none" w:sz="0" w:space="0" w:color="auto"/>
                <w:bottom w:val="none" w:sz="0" w:space="0" w:color="auto"/>
                <w:right w:val="none" w:sz="0" w:space="0" w:color="auto"/>
              </w:divBdr>
            </w:div>
            <w:div w:id="1359701771">
              <w:marLeft w:val="0"/>
              <w:marRight w:val="0"/>
              <w:marTop w:val="0"/>
              <w:marBottom w:val="0"/>
              <w:divBdr>
                <w:top w:val="none" w:sz="0" w:space="0" w:color="auto"/>
                <w:left w:val="none" w:sz="0" w:space="0" w:color="auto"/>
                <w:bottom w:val="none" w:sz="0" w:space="0" w:color="auto"/>
                <w:right w:val="none" w:sz="0" w:space="0" w:color="auto"/>
              </w:divBdr>
            </w:div>
            <w:div w:id="852182616">
              <w:marLeft w:val="0"/>
              <w:marRight w:val="0"/>
              <w:marTop w:val="0"/>
              <w:marBottom w:val="0"/>
              <w:divBdr>
                <w:top w:val="none" w:sz="0" w:space="0" w:color="auto"/>
                <w:left w:val="none" w:sz="0" w:space="0" w:color="auto"/>
                <w:bottom w:val="none" w:sz="0" w:space="0" w:color="auto"/>
                <w:right w:val="none" w:sz="0" w:space="0" w:color="auto"/>
              </w:divBdr>
            </w:div>
            <w:div w:id="779372108">
              <w:marLeft w:val="0"/>
              <w:marRight w:val="0"/>
              <w:marTop w:val="0"/>
              <w:marBottom w:val="0"/>
              <w:divBdr>
                <w:top w:val="none" w:sz="0" w:space="0" w:color="auto"/>
                <w:left w:val="none" w:sz="0" w:space="0" w:color="auto"/>
                <w:bottom w:val="none" w:sz="0" w:space="0" w:color="auto"/>
                <w:right w:val="none" w:sz="0" w:space="0" w:color="auto"/>
              </w:divBdr>
            </w:div>
            <w:div w:id="1948848460">
              <w:marLeft w:val="0"/>
              <w:marRight w:val="0"/>
              <w:marTop w:val="0"/>
              <w:marBottom w:val="0"/>
              <w:divBdr>
                <w:top w:val="none" w:sz="0" w:space="0" w:color="auto"/>
                <w:left w:val="none" w:sz="0" w:space="0" w:color="auto"/>
                <w:bottom w:val="none" w:sz="0" w:space="0" w:color="auto"/>
                <w:right w:val="none" w:sz="0" w:space="0" w:color="auto"/>
              </w:divBdr>
            </w:div>
            <w:div w:id="755907810">
              <w:marLeft w:val="0"/>
              <w:marRight w:val="0"/>
              <w:marTop w:val="0"/>
              <w:marBottom w:val="0"/>
              <w:divBdr>
                <w:top w:val="none" w:sz="0" w:space="0" w:color="auto"/>
                <w:left w:val="none" w:sz="0" w:space="0" w:color="auto"/>
                <w:bottom w:val="none" w:sz="0" w:space="0" w:color="auto"/>
                <w:right w:val="none" w:sz="0" w:space="0" w:color="auto"/>
              </w:divBdr>
            </w:div>
            <w:div w:id="1343163717">
              <w:marLeft w:val="0"/>
              <w:marRight w:val="0"/>
              <w:marTop w:val="0"/>
              <w:marBottom w:val="0"/>
              <w:divBdr>
                <w:top w:val="none" w:sz="0" w:space="0" w:color="auto"/>
                <w:left w:val="none" w:sz="0" w:space="0" w:color="auto"/>
                <w:bottom w:val="none" w:sz="0" w:space="0" w:color="auto"/>
                <w:right w:val="none" w:sz="0" w:space="0" w:color="auto"/>
              </w:divBdr>
            </w:div>
            <w:div w:id="607280081">
              <w:marLeft w:val="0"/>
              <w:marRight w:val="0"/>
              <w:marTop w:val="0"/>
              <w:marBottom w:val="0"/>
              <w:divBdr>
                <w:top w:val="none" w:sz="0" w:space="0" w:color="auto"/>
                <w:left w:val="none" w:sz="0" w:space="0" w:color="auto"/>
                <w:bottom w:val="none" w:sz="0" w:space="0" w:color="auto"/>
                <w:right w:val="none" w:sz="0" w:space="0" w:color="auto"/>
              </w:divBdr>
            </w:div>
            <w:div w:id="241336009">
              <w:marLeft w:val="0"/>
              <w:marRight w:val="0"/>
              <w:marTop w:val="0"/>
              <w:marBottom w:val="0"/>
              <w:divBdr>
                <w:top w:val="none" w:sz="0" w:space="0" w:color="auto"/>
                <w:left w:val="none" w:sz="0" w:space="0" w:color="auto"/>
                <w:bottom w:val="none" w:sz="0" w:space="0" w:color="auto"/>
                <w:right w:val="none" w:sz="0" w:space="0" w:color="auto"/>
              </w:divBdr>
            </w:div>
            <w:div w:id="398334227">
              <w:marLeft w:val="0"/>
              <w:marRight w:val="0"/>
              <w:marTop w:val="0"/>
              <w:marBottom w:val="0"/>
              <w:divBdr>
                <w:top w:val="none" w:sz="0" w:space="0" w:color="auto"/>
                <w:left w:val="none" w:sz="0" w:space="0" w:color="auto"/>
                <w:bottom w:val="none" w:sz="0" w:space="0" w:color="auto"/>
                <w:right w:val="none" w:sz="0" w:space="0" w:color="auto"/>
              </w:divBdr>
            </w:div>
            <w:div w:id="273680864">
              <w:marLeft w:val="0"/>
              <w:marRight w:val="0"/>
              <w:marTop w:val="0"/>
              <w:marBottom w:val="0"/>
              <w:divBdr>
                <w:top w:val="none" w:sz="0" w:space="0" w:color="auto"/>
                <w:left w:val="none" w:sz="0" w:space="0" w:color="auto"/>
                <w:bottom w:val="none" w:sz="0" w:space="0" w:color="auto"/>
                <w:right w:val="none" w:sz="0" w:space="0" w:color="auto"/>
              </w:divBdr>
            </w:div>
            <w:div w:id="1544977188">
              <w:marLeft w:val="0"/>
              <w:marRight w:val="0"/>
              <w:marTop w:val="0"/>
              <w:marBottom w:val="0"/>
              <w:divBdr>
                <w:top w:val="none" w:sz="0" w:space="0" w:color="auto"/>
                <w:left w:val="none" w:sz="0" w:space="0" w:color="auto"/>
                <w:bottom w:val="none" w:sz="0" w:space="0" w:color="auto"/>
                <w:right w:val="none" w:sz="0" w:space="0" w:color="auto"/>
              </w:divBdr>
            </w:div>
            <w:div w:id="1303074452">
              <w:marLeft w:val="0"/>
              <w:marRight w:val="0"/>
              <w:marTop w:val="0"/>
              <w:marBottom w:val="0"/>
              <w:divBdr>
                <w:top w:val="none" w:sz="0" w:space="0" w:color="auto"/>
                <w:left w:val="none" w:sz="0" w:space="0" w:color="auto"/>
                <w:bottom w:val="none" w:sz="0" w:space="0" w:color="auto"/>
                <w:right w:val="none" w:sz="0" w:space="0" w:color="auto"/>
              </w:divBdr>
            </w:div>
            <w:div w:id="23361004">
              <w:marLeft w:val="0"/>
              <w:marRight w:val="0"/>
              <w:marTop w:val="0"/>
              <w:marBottom w:val="0"/>
              <w:divBdr>
                <w:top w:val="none" w:sz="0" w:space="0" w:color="auto"/>
                <w:left w:val="none" w:sz="0" w:space="0" w:color="auto"/>
                <w:bottom w:val="none" w:sz="0" w:space="0" w:color="auto"/>
                <w:right w:val="none" w:sz="0" w:space="0" w:color="auto"/>
              </w:divBdr>
            </w:div>
            <w:div w:id="105469844">
              <w:marLeft w:val="0"/>
              <w:marRight w:val="0"/>
              <w:marTop w:val="0"/>
              <w:marBottom w:val="0"/>
              <w:divBdr>
                <w:top w:val="none" w:sz="0" w:space="0" w:color="auto"/>
                <w:left w:val="none" w:sz="0" w:space="0" w:color="auto"/>
                <w:bottom w:val="none" w:sz="0" w:space="0" w:color="auto"/>
                <w:right w:val="none" w:sz="0" w:space="0" w:color="auto"/>
              </w:divBdr>
            </w:div>
            <w:div w:id="1834100639">
              <w:marLeft w:val="0"/>
              <w:marRight w:val="0"/>
              <w:marTop w:val="0"/>
              <w:marBottom w:val="0"/>
              <w:divBdr>
                <w:top w:val="none" w:sz="0" w:space="0" w:color="auto"/>
                <w:left w:val="none" w:sz="0" w:space="0" w:color="auto"/>
                <w:bottom w:val="none" w:sz="0" w:space="0" w:color="auto"/>
                <w:right w:val="none" w:sz="0" w:space="0" w:color="auto"/>
              </w:divBdr>
            </w:div>
            <w:div w:id="440421991">
              <w:marLeft w:val="0"/>
              <w:marRight w:val="0"/>
              <w:marTop w:val="0"/>
              <w:marBottom w:val="0"/>
              <w:divBdr>
                <w:top w:val="none" w:sz="0" w:space="0" w:color="auto"/>
                <w:left w:val="none" w:sz="0" w:space="0" w:color="auto"/>
                <w:bottom w:val="none" w:sz="0" w:space="0" w:color="auto"/>
                <w:right w:val="none" w:sz="0" w:space="0" w:color="auto"/>
              </w:divBdr>
            </w:div>
            <w:div w:id="1397823340">
              <w:marLeft w:val="0"/>
              <w:marRight w:val="0"/>
              <w:marTop w:val="0"/>
              <w:marBottom w:val="0"/>
              <w:divBdr>
                <w:top w:val="none" w:sz="0" w:space="0" w:color="auto"/>
                <w:left w:val="none" w:sz="0" w:space="0" w:color="auto"/>
                <w:bottom w:val="none" w:sz="0" w:space="0" w:color="auto"/>
                <w:right w:val="none" w:sz="0" w:space="0" w:color="auto"/>
              </w:divBdr>
            </w:div>
            <w:div w:id="491682698">
              <w:marLeft w:val="0"/>
              <w:marRight w:val="0"/>
              <w:marTop w:val="0"/>
              <w:marBottom w:val="0"/>
              <w:divBdr>
                <w:top w:val="none" w:sz="0" w:space="0" w:color="auto"/>
                <w:left w:val="none" w:sz="0" w:space="0" w:color="auto"/>
                <w:bottom w:val="none" w:sz="0" w:space="0" w:color="auto"/>
                <w:right w:val="none" w:sz="0" w:space="0" w:color="auto"/>
              </w:divBdr>
            </w:div>
            <w:div w:id="389964956">
              <w:marLeft w:val="0"/>
              <w:marRight w:val="0"/>
              <w:marTop w:val="0"/>
              <w:marBottom w:val="0"/>
              <w:divBdr>
                <w:top w:val="none" w:sz="0" w:space="0" w:color="auto"/>
                <w:left w:val="none" w:sz="0" w:space="0" w:color="auto"/>
                <w:bottom w:val="none" w:sz="0" w:space="0" w:color="auto"/>
                <w:right w:val="none" w:sz="0" w:space="0" w:color="auto"/>
              </w:divBdr>
            </w:div>
            <w:div w:id="1403869740">
              <w:marLeft w:val="0"/>
              <w:marRight w:val="0"/>
              <w:marTop w:val="0"/>
              <w:marBottom w:val="0"/>
              <w:divBdr>
                <w:top w:val="none" w:sz="0" w:space="0" w:color="auto"/>
                <w:left w:val="none" w:sz="0" w:space="0" w:color="auto"/>
                <w:bottom w:val="none" w:sz="0" w:space="0" w:color="auto"/>
                <w:right w:val="none" w:sz="0" w:space="0" w:color="auto"/>
              </w:divBdr>
            </w:div>
            <w:div w:id="2070615856">
              <w:marLeft w:val="0"/>
              <w:marRight w:val="0"/>
              <w:marTop w:val="0"/>
              <w:marBottom w:val="0"/>
              <w:divBdr>
                <w:top w:val="none" w:sz="0" w:space="0" w:color="auto"/>
                <w:left w:val="none" w:sz="0" w:space="0" w:color="auto"/>
                <w:bottom w:val="none" w:sz="0" w:space="0" w:color="auto"/>
                <w:right w:val="none" w:sz="0" w:space="0" w:color="auto"/>
              </w:divBdr>
            </w:div>
            <w:div w:id="638920922">
              <w:marLeft w:val="0"/>
              <w:marRight w:val="0"/>
              <w:marTop w:val="0"/>
              <w:marBottom w:val="0"/>
              <w:divBdr>
                <w:top w:val="none" w:sz="0" w:space="0" w:color="auto"/>
                <w:left w:val="none" w:sz="0" w:space="0" w:color="auto"/>
                <w:bottom w:val="none" w:sz="0" w:space="0" w:color="auto"/>
                <w:right w:val="none" w:sz="0" w:space="0" w:color="auto"/>
              </w:divBdr>
            </w:div>
            <w:div w:id="1179932222">
              <w:marLeft w:val="0"/>
              <w:marRight w:val="0"/>
              <w:marTop w:val="0"/>
              <w:marBottom w:val="0"/>
              <w:divBdr>
                <w:top w:val="none" w:sz="0" w:space="0" w:color="auto"/>
                <w:left w:val="none" w:sz="0" w:space="0" w:color="auto"/>
                <w:bottom w:val="none" w:sz="0" w:space="0" w:color="auto"/>
                <w:right w:val="none" w:sz="0" w:space="0" w:color="auto"/>
              </w:divBdr>
            </w:div>
            <w:div w:id="915633473">
              <w:marLeft w:val="0"/>
              <w:marRight w:val="0"/>
              <w:marTop w:val="0"/>
              <w:marBottom w:val="0"/>
              <w:divBdr>
                <w:top w:val="none" w:sz="0" w:space="0" w:color="auto"/>
                <w:left w:val="none" w:sz="0" w:space="0" w:color="auto"/>
                <w:bottom w:val="none" w:sz="0" w:space="0" w:color="auto"/>
                <w:right w:val="none" w:sz="0" w:space="0" w:color="auto"/>
              </w:divBdr>
            </w:div>
            <w:div w:id="1823503484">
              <w:marLeft w:val="0"/>
              <w:marRight w:val="0"/>
              <w:marTop w:val="0"/>
              <w:marBottom w:val="0"/>
              <w:divBdr>
                <w:top w:val="none" w:sz="0" w:space="0" w:color="auto"/>
                <w:left w:val="none" w:sz="0" w:space="0" w:color="auto"/>
                <w:bottom w:val="none" w:sz="0" w:space="0" w:color="auto"/>
                <w:right w:val="none" w:sz="0" w:space="0" w:color="auto"/>
              </w:divBdr>
            </w:div>
            <w:div w:id="1732148473">
              <w:marLeft w:val="0"/>
              <w:marRight w:val="0"/>
              <w:marTop w:val="0"/>
              <w:marBottom w:val="0"/>
              <w:divBdr>
                <w:top w:val="none" w:sz="0" w:space="0" w:color="auto"/>
                <w:left w:val="none" w:sz="0" w:space="0" w:color="auto"/>
                <w:bottom w:val="none" w:sz="0" w:space="0" w:color="auto"/>
                <w:right w:val="none" w:sz="0" w:space="0" w:color="auto"/>
              </w:divBdr>
            </w:div>
            <w:div w:id="348258372">
              <w:marLeft w:val="0"/>
              <w:marRight w:val="0"/>
              <w:marTop w:val="0"/>
              <w:marBottom w:val="0"/>
              <w:divBdr>
                <w:top w:val="none" w:sz="0" w:space="0" w:color="auto"/>
                <w:left w:val="none" w:sz="0" w:space="0" w:color="auto"/>
                <w:bottom w:val="none" w:sz="0" w:space="0" w:color="auto"/>
                <w:right w:val="none" w:sz="0" w:space="0" w:color="auto"/>
              </w:divBdr>
            </w:div>
            <w:div w:id="673648567">
              <w:marLeft w:val="0"/>
              <w:marRight w:val="0"/>
              <w:marTop w:val="0"/>
              <w:marBottom w:val="0"/>
              <w:divBdr>
                <w:top w:val="none" w:sz="0" w:space="0" w:color="auto"/>
                <w:left w:val="none" w:sz="0" w:space="0" w:color="auto"/>
                <w:bottom w:val="none" w:sz="0" w:space="0" w:color="auto"/>
                <w:right w:val="none" w:sz="0" w:space="0" w:color="auto"/>
              </w:divBdr>
            </w:div>
            <w:div w:id="1757749021">
              <w:marLeft w:val="0"/>
              <w:marRight w:val="0"/>
              <w:marTop w:val="0"/>
              <w:marBottom w:val="0"/>
              <w:divBdr>
                <w:top w:val="none" w:sz="0" w:space="0" w:color="auto"/>
                <w:left w:val="none" w:sz="0" w:space="0" w:color="auto"/>
                <w:bottom w:val="none" w:sz="0" w:space="0" w:color="auto"/>
                <w:right w:val="none" w:sz="0" w:space="0" w:color="auto"/>
              </w:divBdr>
            </w:div>
            <w:div w:id="1003779597">
              <w:marLeft w:val="0"/>
              <w:marRight w:val="0"/>
              <w:marTop w:val="0"/>
              <w:marBottom w:val="0"/>
              <w:divBdr>
                <w:top w:val="none" w:sz="0" w:space="0" w:color="auto"/>
                <w:left w:val="none" w:sz="0" w:space="0" w:color="auto"/>
                <w:bottom w:val="none" w:sz="0" w:space="0" w:color="auto"/>
                <w:right w:val="none" w:sz="0" w:space="0" w:color="auto"/>
              </w:divBdr>
            </w:div>
            <w:div w:id="1935629175">
              <w:marLeft w:val="0"/>
              <w:marRight w:val="0"/>
              <w:marTop w:val="0"/>
              <w:marBottom w:val="0"/>
              <w:divBdr>
                <w:top w:val="none" w:sz="0" w:space="0" w:color="auto"/>
                <w:left w:val="none" w:sz="0" w:space="0" w:color="auto"/>
                <w:bottom w:val="none" w:sz="0" w:space="0" w:color="auto"/>
                <w:right w:val="none" w:sz="0" w:space="0" w:color="auto"/>
              </w:divBdr>
            </w:div>
            <w:div w:id="108209005">
              <w:marLeft w:val="0"/>
              <w:marRight w:val="0"/>
              <w:marTop w:val="0"/>
              <w:marBottom w:val="0"/>
              <w:divBdr>
                <w:top w:val="none" w:sz="0" w:space="0" w:color="auto"/>
                <w:left w:val="none" w:sz="0" w:space="0" w:color="auto"/>
                <w:bottom w:val="none" w:sz="0" w:space="0" w:color="auto"/>
                <w:right w:val="none" w:sz="0" w:space="0" w:color="auto"/>
              </w:divBdr>
            </w:div>
            <w:div w:id="687634459">
              <w:marLeft w:val="0"/>
              <w:marRight w:val="0"/>
              <w:marTop w:val="0"/>
              <w:marBottom w:val="0"/>
              <w:divBdr>
                <w:top w:val="none" w:sz="0" w:space="0" w:color="auto"/>
                <w:left w:val="none" w:sz="0" w:space="0" w:color="auto"/>
                <w:bottom w:val="none" w:sz="0" w:space="0" w:color="auto"/>
                <w:right w:val="none" w:sz="0" w:space="0" w:color="auto"/>
              </w:divBdr>
            </w:div>
            <w:div w:id="1237856042">
              <w:marLeft w:val="0"/>
              <w:marRight w:val="0"/>
              <w:marTop w:val="0"/>
              <w:marBottom w:val="0"/>
              <w:divBdr>
                <w:top w:val="none" w:sz="0" w:space="0" w:color="auto"/>
                <w:left w:val="none" w:sz="0" w:space="0" w:color="auto"/>
                <w:bottom w:val="none" w:sz="0" w:space="0" w:color="auto"/>
                <w:right w:val="none" w:sz="0" w:space="0" w:color="auto"/>
              </w:divBdr>
            </w:div>
            <w:div w:id="29230011">
              <w:marLeft w:val="0"/>
              <w:marRight w:val="0"/>
              <w:marTop w:val="0"/>
              <w:marBottom w:val="0"/>
              <w:divBdr>
                <w:top w:val="none" w:sz="0" w:space="0" w:color="auto"/>
                <w:left w:val="none" w:sz="0" w:space="0" w:color="auto"/>
                <w:bottom w:val="none" w:sz="0" w:space="0" w:color="auto"/>
                <w:right w:val="none" w:sz="0" w:space="0" w:color="auto"/>
              </w:divBdr>
            </w:div>
            <w:div w:id="922880813">
              <w:marLeft w:val="0"/>
              <w:marRight w:val="0"/>
              <w:marTop w:val="0"/>
              <w:marBottom w:val="0"/>
              <w:divBdr>
                <w:top w:val="none" w:sz="0" w:space="0" w:color="auto"/>
                <w:left w:val="none" w:sz="0" w:space="0" w:color="auto"/>
                <w:bottom w:val="none" w:sz="0" w:space="0" w:color="auto"/>
                <w:right w:val="none" w:sz="0" w:space="0" w:color="auto"/>
              </w:divBdr>
            </w:div>
            <w:div w:id="1327972926">
              <w:marLeft w:val="0"/>
              <w:marRight w:val="0"/>
              <w:marTop w:val="0"/>
              <w:marBottom w:val="0"/>
              <w:divBdr>
                <w:top w:val="none" w:sz="0" w:space="0" w:color="auto"/>
                <w:left w:val="none" w:sz="0" w:space="0" w:color="auto"/>
                <w:bottom w:val="none" w:sz="0" w:space="0" w:color="auto"/>
                <w:right w:val="none" w:sz="0" w:space="0" w:color="auto"/>
              </w:divBdr>
            </w:div>
            <w:div w:id="1463769511">
              <w:marLeft w:val="0"/>
              <w:marRight w:val="0"/>
              <w:marTop w:val="0"/>
              <w:marBottom w:val="0"/>
              <w:divBdr>
                <w:top w:val="none" w:sz="0" w:space="0" w:color="auto"/>
                <w:left w:val="none" w:sz="0" w:space="0" w:color="auto"/>
                <w:bottom w:val="none" w:sz="0" w:space="0" w:color="auto"/>
                <w:right w:val="none" w:sz="0" w:space="0" w:color="auto"/>
              </w:divBdr>
            </w:div>
            <w:div w:id="1929387472">
              <w:marLeft w:val="0"/>
              <w:marRight w:val="0"/>
              <w:marTop w:val="0"/>
              <w:marBottom w:val="0"/>
              <w:divBdr>
                <w:top w:val="none" w:sz="0" w:space="0" w:color="auto"/>
                <w:left w:val="none" w:sz="0" w:space="0" w:color="auto"/>
                <w:bottom w:val="none" w:sz="0" w:space="0" w:color="auto"/>
                <w:right w:val="none" w:sz="0" w:space="0" w:color="auto"/>
              </w:divBdr>
            </w:div>
            <w:div w:id="1059986262">
              <w:marLeft w:val="0"/>
              <w:marRight w:val="0"/>
              <w:marTop w:val="0"/>
              <w:marBottom w:val="0"/>
              <w:divBdr>
                <w:top w:val="none" w:sz="0" w:space="0" w:color="auto"/>
                <w:left w:val="none" w:sz="0" w:space="0" w:color="auto"/>
                <w:bottom w:val="none" w:sz="0" w:space="0" w:color="auto"/>
                <w:right w:val="none" w:sz="0" w:space="0" w:color="auto"/>
              </w:divBdr>
            </w:div>
            <w:div w:id="1026366026">
              <w:marLeft w:val="0"/>
              <w:marRight w:val="0"/>
              <w:marTop w:val="0"/>
              <w:marBottom w:val="0"/>
              <w:divBdr>
                <w:top w:val="none" w:sz="0" w:space="0" w:color="auto"/>
                <w:left w:val="none" w:sz="0" w:space="0" w:color="auto"/>
                <w:bottom w:val="none" w:sz="0" w:space="0" w:color="auto"/>
                <w:right w:val="none" w:sz="0" w:space="0" w:color="auto"/>
              </w:divBdr>
            </w:div>
            <w:div w:id="599415366">
              <w:marLeft w:val="0"/>
              <w:marRight w:val="0"/>
              <w:marTop w:val="0"/>
              <w:marBottom w:val="0"/>
              <w:divBdr>
                <w:top w:val="none" w:sz="0" w:space="0" w:color="auto"/>
                <w:left w:val="none" w:sz="0" w:space="0" w:color="auto"/>
                <w:bottom w:val="none" w:sz="0" w:space="0" w:color="auto"/>
                <w:right w:val="none" w:sz="0" w:space="0" w:color="auto"/>
              </w:divBdr>
            </w:div>
            <w:div w:id="1256986024">
              <w:marLeft w:val="0"/>
              <w:marRight w:val="0"/>
              <w:marTop w:val="0"/>
              <w:marBottom w:val="0"/>
              <w:divBdr>
                <w:top w:val="none" w:sz="0" w:space="0" w:color="auto"/>
                <w:left w:val="none" w:sz="0" w:space="0" w:color="auto"/>
                <w:bottom w:val="none" w:sz="0" w:space="0" w:color="auto"/>
                <w:right w:val="none" w:sz="0" w:space="0" w:color="auto"/>
              </w:divBdr>
            </w:div>
            <w:div w:id="1394041965">
              <w:marLeft w:val="0"/>
              <w:marRight w:val="0"/>
              <w:marTop w:val="0"/>
              <w:marBottom w:val="0"/>
              <w:divBdr>
                <w:top w:val="none" w:sz="0" w:space="0" w:color="auto"/>
                <w:left w:val="none" w:sz="0" w:space="0" w:color="auto"/>
                <w:bottom w:val="none" w:sz="0" w:space="0" w:color="auto"/>
                <w:right w:val="none" w:sz="0" w:space="0" w:color="auto"/>
              </w:divBdr>
            </w:div>
            <w:div w:id="1187788593">
              <w:marLeft w:val="0"/>
              <w:marRight w:val="0"/>
              <w:marTop w:val="0"/>
              <w:marBottom w:val="0"/>
              <w:divBdr>
                <w:top w:val="none" w:sz="0" w:space="0" w:color="auto"/>
                <w:left w:val="none" w:sz="0" w:space="0" w:color="auto"/>
                <w:bottom w:val="none" w:sz="0" w:space="0" w:color="auto"/>
                <w:right w:val="none" w:sz="0" w:space="0" w:color="auto"/>
              </w:divBdr>
            </w:div>
            <w:div w:id="1877888586">
              <w:marLeft w:val="0"/>
              <w:marRight w:val="0"/>
              <w:marTop w:val="0"/>
              <w:marBottom w:val="0"/>
              <w:divBdr>
                <w:top w:val="none" w:sz="0" w:space="0" w:color="auto"/>
                <w:left w:val="none" w:sz="0" w:space="0" w:color="auto"/>
                <w:bottom w:val="none" w:sz="0" w:space="0" w:color="auto"/>
                <w:right w:val="none" w:sz="0" w:space="0" w:color="auto"/>
              </w:divBdr>
            </w:div>
            <w:div w:id="2096396560">
              <w:marLeft w:val="0"/>
              <w:marRight w:val="0"/>
              <w:marTop w:val="0"/>
              <w:marBottom w:val="0"/>
              <w:divBdr>
                <w:top w:val="none" w:sz="0" w:space="0" w:color="auto"/>
                <w:left w:val="none" w:sz="0" w:space="0" w:color="auto"/>
                <w:bottom w:val="none" w:sz="0" w:space="0" w:color="auto"/>
                <w:right w:val="none" w:sz="0" w:space="0" w:color="auto"/>
              </w:divBdr>
            </w:div>
            <w:div w:id="437795807">
              <w:marLeft w:val="0"/>
              <w:marRight w:val="0"/>
              <w:marTop w:val="0"/>
              <w:marBottom w:val="0"/>
              <w:divBdr>
                <w:top w:val="none" w:sz="0" w:space="0" w:color="auto"/>
                <w:left w:val="none" w:sz="0" w:space="0" w:color="auto"/>
                <w:bottom w:val="none" w:sz="0" w:space="0" w:color="auto"/>
                <w:right w:val="none" w:sz="0" w:space="0" w:color="auto"/>
              </w:divBdr>
            </w:div>
            <w:div w:id="2132700183">
              <w:marLeft w:val="0"/>
              <w:marRight w:val="0"/>
              <w:marTop w:val="0"/>
              <w:marBottom w:val="0"/>
              <w:divBdr>
                <w:top w:val="none" w:sz="0" w:space="0" w:color="auto"/>
                <w:left w:val="none" w:sz="0" w:space="0" w:color="auto"/>
                <w:bottom w:val="none" w:sz="0" w:space="0" w:color="auto"/>
                <w:right w:val="none" w:sz="0" w:space="0" w:color="auto"/>
              </w:divBdr>
            </w:div>
            <w:div w:id="1331257148">
              <w:marLeft w:val="0"/>
              <w:marRight w:val="0"/>
              <w:marTop w:val="0"/>
              <w:marBottom w:val="0"/>
              <w:divBdr>
                <w:top w:val="none" w:sz="0" w:space="0" w:color="auto"/>
                <w:left w:val="none" w:sz="0" w:space="0" w:color="auto"/>
                <w:bottom w:val="none" w:sz="0" w:space="0" w:color="auto"/>
                <w:right w:val="none" w:sz="0" w:space="0" w:color="auto"/>
              </w:divBdr>
            </w:div>
            <w:div w:id="934675215">
              <w:marLeft w:val="0"/>
              <w:marRight w:val="0"/>
              <w:marTop w:val="0"/>
              <w:marBottom w:val="0"/>
              <w:divBdr>
                <w:top w:val="none" w:sz="0" w:space="0" w:color="auto"/>
                <w:left w:val="none" w:sz="0" w:space="0" w:color="auto"/>
                <w:bottom w:val="none" w:sz="0" w:space="0" w:color="auto"/>
                <w:right w:val="none" w:sz="0" w:space="0" w:color="auto"/>
              </w:divBdr>
            </w:div>
            <w:div w:id="1558971054">
              <w:marLeft w:val="0"/>
              <w:marRight w:val="0"/>
              <w:marTop w:val="0"/>
              <w:marBottom w:val="0"/>
              <w:divBdr>
                <w:top w:val="none" w:sz="0" w:space="0" w:color="auto"/>
                <w:left w:val="none" w:sz="0" w:space="0" w:color="auto"/>
                <w:bottom w:val="none" w:sz="0" w:space="0" w:color="auto"/>
                <w:right w:val="none" w:sz="0" w:space="0" w:color="auto"/>
              </w:divBdr>
            </w:div>
            <w:div w:id="1547255775">
              <w:marLeft w:val="0"/>
              <w:marRight w:val="0"/>
              <w:marTop w:val="0"/>
              <w:marBottom w:val="0"/>
              <w:divBdr>
                <w:top w:val="none" w:sz="0" w:space="0" w:color="auto"/>
                <w:left w:val="none" w:sz="0" w:space="0" w:color="auto"/>
                <w:bottom w:val="none" w:sz="0" w:space="0" w:color="auto"/>
                <w:right w:val="none" w:sz="0" w:space="0" w:color="auto"/>
              </w:divBdr>
            </w:div>
            <w:div w:id="1959337560">
              <w:marLeft w:val="0"/>
              <w:marRight w:val="0"/>
              <w:marTop w:val="0"/>
              <w:marBottom w:val="0"/>
              <w:divBdr>
                <w:top w:val="none" w:sz="0" w:space="0" w:color="auto"/>
                <w:left w:val="none" w:sz="0" w:space="0" w:color="auto"/>
                <w:bottom w:val="none" w:sz="0" w:space="0" w:color="auto"/>
                <w:right w:val="none" w:sz="0" w:space="0" w:color="auto"/>
              </w:divBdr>
            </w:div>
            <w:div w:id="587034852">
              <w:marLeft w:val="0"/>
              <w:marRight w:val="0"/>
              <w:marTop w:val="0"/>
              <w:marBottom w:val="0"/>
              <w:divBdr>
                <w:top w:val="none" w:sz="0" w:space="0" w:color="auto"/>
                <w:left w:val="none" w:sz="0" w:space="0" w:color="auto"/>
                <w:bottom w:val="none" w:sz="0" w:space="0" w:color="auto"/>
                <w:right w:val="none" w:sz="0" w:space="0" w:color="auto"/>
              </w:divBdr>
            </w:div>
            <w:div w:id="365180784">
              <w:marLeft w:val="0"/>
              <w:marRight w:val="0"/>
              <w:marTop w:val="0"/>
              <w:marBottom w:val="0"/>
              <w:divBdr>
                <w:top w:val="none" w:sz="0" w:space="0" w:color="auto"/>
                <w:left w:val="none" w:sz="0" w:space="0" w:color="auto"/>
                <w:bottom w:val="none" w:sz="0" w:space="0" w:color="auto"/>
                <w:right w:val="none" w:sz="0" w:space="0" w:color="auto"/>
              </w:divBdr>
            </w:div>
            <w:div w:id="1618634983">
              <w:marLeft w:val="0"/>
              <w:marRight w:val="0"/>
              <w:marTop w:val="0"/>
              <w:marBottom w:val="0"/>
              <w:divBdr>
                <w:top w:val="none" w:sz="0" w:space="0" w:color="auto"/>
                <w:left w:val="none" w:sz="0" w:space="0" w:color="auto"/>
                <w:bottom w:val="none" w:sz="0" w:space="0" w:color="auto"/>
                <w:right w:val="none" w:sz="0" w:space="0" w:color="auto"/>
              </w:divBdr>
            </w:div>
            <w:div w:id="4287762">
              <w:marLeft w:val="0"/>
              <w:marRight w:val="0"/>
              <w:marTop w:val="0"/>
              <w:marBottom w:val="0"/>
              <w:divBdr>
                <w:top w:val="none" w:sz="0" w:space="0" w:color="auto"/>
                <w:left w:val="none" w:sz="0" w:space="0" w:color="auto"/>
                <w:bottom w:val="none" w:sz="0" w:space="0" w:color="auto"/>
                <w:right w:val="none" w:sz="0" w:space="0" w:color="auto"/>
              </w:divBdr>
            </w:div>
            <w:div w:id="1995835237">
              <w:marLeft w:val="0"/>
              <w:marRight w:val="0"/>
              <w:marTop w:val="0"/>
              <w:marBottom w:val="0"/>
              <w:divBdr>
                <w:top w:val="none" w:sz="0" w:space="0" w:color="auto"/>
                <w:left w:val="none" w:sz="0" w:space="0" w:color="auto"/>
                <w:bottom w:val="none" w:sz="0" w:space="0" w:color="auto"/>
                <w:right w:val="none" w:sz="0" w:space="0" w:color="auto"/>
              </w:divBdr>
            </w:div>
            <w:div w:id="862744501">
              <w:marLeft w:val="0"/>
              <w:marRight w:val="0"/>
              <w:marTop w:val="0"/>
              <w:marBottom w:val="0"/>
              <w:divBdr>
                <w:top w:val="none" w:sz="0" w:space="0" w:color="auto"/>
                <w:left w:val="none" w:sz="0" w:space="0" w:color="auto"/>
                <w:bottom w:val="none" w:sz="0" w:space="0" w:color="auto"/>
                <w:right w:val="none" w:sz="0" w:space="0" w:color="auto"/>
              </w:divBdr>
            </w:div>
            <w:div w:id="216550815">
              <w:marLeft w:val="0"/>
              <w:marRight w:val="0"/>
              <w:marTop w:val="0"/>
              <w:marBottom w:val="0"/>
              <w:divBdr>
                <w:top w:val="none" w:sz="0" w:space="0" w:color="auto"/>
                <w:left w:val="none" w:sz="0" w:space="0" w:color="auto"/>
                <w:bottom w:val="none" w:sz="0" w:space="0" w:color="auto"/>
                <w:right w:val="none" w:sz="0" w:space="0" w:color="auto"/>
              </w:divBdr>
            </w:div>
            <w:div w:id="1593126349">
              <w:marLeft w:val="0"/>
              <w:marRight w:val="0"/>
              <w:marTop w:val="0"/>
              <w:marBottom w:val="0"/>
              <w:divBdr>
                <w:top w:val="none" w:sz="0" w:space="0" w:color="auto"/>
                <w:left w:val="none" w:sz="0" w:space="0" w:color="auto"/>
                <w:bottom w:val="none" w:sz="0" w:space="0" w:color="auto"/>
                <w:right w:val="none" w:sz="0" w:space="0" w:color="auto"/>
              </w:divBdr>
            </w:div>
            <w:div w:id="8442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cbi.nlm.nih.gov/pubmed/?term=ATTEST%20Investigators%5BCorporate%20Author%5D" TargetMode="External"/><Relationship Id="rId12" Type="http://schemas.openxmlformats.org/officeDocument/2006/relationships/hyperlink" Target="https://www.ncbi.nlm.nih.gov/pubmed/?term=ESC%20Committee%20for%20Practice%20Guidelines%5BCorporate%20Author%5D"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ncbi.nlm.nih.gov/pubmed/11053709" TargetMode="External"/><Relationship Id="rId10" Type="http://schemas.openxmlformats.org/officeDocument/2006/relationships/hyperlink" Target="https://www.ncbi.nlm.nih.gov/pubmed/?term=Pediatric%20Heart%20Network%20Investigators%5BCorporate%20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1E928-5D2D-834D-8E42-0CAB02EB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10317</Words>
  <Characters>58807</Characters>
  <Application>Microsoft Macintosh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UHN</Company>
  <LinksUpToDate>false</LinksUpToDate>
  <CharactersWithSpaces>68987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Karbassi, Arsha</dc:creator>
  <cp:lastModifiedBy>Na Ma</cp:lastModifiedBy>
  <cp:revision>2</cp:revision>
  <cp:lastPrinted>2016-02-15T18:09:00Z</cp:lastPrinted>
  <dcterms:created xsi:type="dcterms:W3CDTF">2017-04-06T21:56:00Z</dcterms:created>
  <dcterms:modified xsi:type="dcterms:W3CDTF">2017-04-06T21:56:00Z</dcterms:modified>
</cp:coreProperties>
</file>