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47" w:rsidRPr="00C721F6" w:rsidRDefault="003D1447" w:rsidP="008E60F5">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bookmarkStart w:id="3" w:name="OLE_LINK543"/>
      <w:bookmarkStart w:id="4" w:name="OLE_LINK544"/>
      <w:r w:rsidRPr="00C721F6">
        <w:rPr>
          <w:rFonts w:ascii="Book Antiqua" w:eastAsia="Times New Roman" w:hAnsi="Book Antiqua" w:cs="SimSun"/>
          <w:b/>
          <w:color w:val="000000" w:themeColor="text1"/>
        </w:rPr>
        <w:t xml:space="preserve">Name of journal: </w:t>
      </w:r>
      <w:bookmarkStart w:id="5" w:name="OLE_LINK718"/>
      <w:bookmarkStart w:id="6" w:name="OLE_LINK719"/>
      <w:bookmarkStart w:id="7" w:name="OLE_LINK645"/>
      <w:bookmarkStart w:id="8" w:name="OLE_LINK661"/>
      <w:bookmarkStart w:id="9" w:name="OLE_LINK1068"/>
      <w:r w:rsidRPr="00C721F6">
        <w:rPr>
          <w:rFonts w:ascii="Book Antiqua" w:eastAsia="Times New Roman" w:hAnsi="Book Antiqua" w:cs="SimSun"/>
          <w:b/>
          <w:i/>
          <w:color w:val="000000" w:themeColor="text1"/>
        </w:rPr>
        <w:t xml:space="preserve">World Journal of </w:t>
      </w:r>
      <w:bookmarkStart w:id="10" w:name="OLE_LINK1222"/>
      <w:bookmarkStart w:id="11" w:name="OLE_LINK1223"/>
      <w:r w:rsidRPr="00C721F6">
        <w:rPr>
          <w:rFonts w:ascii="Book Antiqua" w:eastAsia="Times New Roman" w:hAnsi="Book Antiqua" w:cs="SimSun"/>
          <w:b/>
          <w:i/>
          <w:color w:val="000000" w:themeColor="text1"/>
        </w:rPr>
        <w:t>Gastroenterology</w:t>
      </w:r>
      <w:bookmarkEnd w:id="5"/>
      <w:bookmarkEnd w:id="6"/>
      <w:bookmarkEnd w:id="7"/>
      <w:bookmarkEnd w:id="8"/>
      <w:bookmarkEnd w:id="9"/>
      <w:bookmarkEnd w:id="10"/>
      <w:bookmarkEnd w:id="11"/>
    </w:p>
    <w:p w:rsidR="003D1447" w:rsidRPr="00C721F6" w:rsidRDefault="003D1447" w:rsidP="008E60F5">
      <w:pPr>
        <w:adjustRightInd w:val="0"/>
        <w:snapToGrid w:val="0"/>
        <w:spacing w:line="360" w:lineRule="auto"/>
        <w:jc w:val="both"/>
        <w:rPr>
          <w:rFonts w:ascii="Book Antiqua" w:eastAsia="SimSun" w:hAnsi="Book Antiqua" w:cs="Arial"/>
          <w:color w:val="000000" w:themeColor="text1"/>
          <w:lang w:val="en" w:eastAsia="zh-CN"/>
        </w:rPr>
      </w:pPr>
      <w:r w:rsidRPr="00C721F6">
        <w:rPr>
          <w:rFonts w:ascii="Book Antiqua" w:hAnsi="Book Antiqua" w:cs="Arial"/>
          <w:b/>
          <w:color w:val="000000" w:themeColor="text1"/>
          <w:lang w:val="en"/>
        </w:rPr>
        <w:t xml:space="preserve">Manuscript NO: </w:t>
      </w:r>
      <w:r w:rsidRPr="00C721F6">
        <w:rPr>
          <w:rFonts w:ascii="Book Antiqua" w:eastAsia="SimSun" w:hAnsi="Book Antiqua" w:cs="Arial"/>
          <w:b/>
          <w:color w:val="000000" w:themeColor="text1"/>
          <w:lang w:val="en" w:eastAsia="zh-CN"/>
        </w:rPr>
        <w:t>32848</w:t>
      </w:r>
    </w:p>
    <w:p w:rsidR="003D1447" w:rsidRPr="00C721F6" w:rsidRDefault="003D1447" w:rsidP="008E60F5">
      <w:pPr>
        <w:spacing w:line="360" w:lineRule="auto"/>
        <w:jc w:val="both"/>
        <w:rPr>
          <w:rFonts w:ascii="Book Antiqua" w:eastAsia="SimSun" w:hAnsi="Book Antiqua"/>
          <w:b/>
          <w:color w:val="000000" w:themeColor="text1"/>
          <w:lang w:eastAsia="zh-CN"/>
        </w:rPr>
      </w:pPr>
      <w:r w:rsidRPr="00C721F6">
        <w:rPr>
          <w:rFonts w:ascii="Book Antiqua" w:hAnsi="Book Antiqua"/>
          <w:b/>
          <w:color w:val="000000" w:themeColor="text1"/>
        </w:rPr>
        <w:t xml:space="preserve">Manuscript Type: </w:t>
      </w:r>
      <w:r w:rsidR="00B4690B" w:rsidRPr="00C721F6">
        <w:rPr>
          <w:rFonts w:ascii="Book Antiqua" w:hAnsi="Book Antiqua"/>
          <w:b/>
          <w:color w:val="000000" w:themeColor="text1"/>
        </w:rPr>
        <w:t>ORIGINAL ARTICLE</w:t>
      </w:r>
    </w:p>
    <w:p w:rsidR="003D1447" w:rsidRPr="00C721F6" w:rsidRDefault="003D1447" w:rsidP="008E60F5">
      <w:pPr>
        <w:spacing w:line="360" w:lineRule="auto"/>
        <w:jc w:val="both"/>
        <w:rPr>
          <w:rFonts w:ascii="Book Antiqua" w:eastAsia="SimSun" w:hAnsi="Book Antiqua"/>
          <w:b/>
          <w:color w:val="000000" w:themeColor="text1"/>
          <w:lang w:eastAsia="zh-CN"/>
        </w:rPr>
      </w:pPr>
    </w:p>
    <w:bookmarkEnd w:id="0"/>
    <w:bookmarkEnd w:id="1"/>
    <w:bookmarkEnd w:id="2"/>
    <w:p w:rsidR="001A13BB" w:rsidRPr="00C721F6" w:rsidRDefault="003D1447" w:rsidP="008E60F5">
      <w:pPr>
        <w:spacing w:line="360" w:lineRule="auto"/>
        <w:jc w:val="both"/>
        <w:rPr>
          <w:rFonts w:ascii="Book Antiqua" w:eastAsia="SimSun" w:hAnsi="Book Antiqua" w:cs="Times New Roman"/>
          <w:b/>
          <w:color w:val="000000" w:themeColor="text1"/>
          <w:lang w:eastAsia="zh-CN"/>
        </w:rPr>
      </w:pPr>
      <w:r w:rsidRPr="00C721F6">
        <w:rPr>
          <w:rFonts w:ascii="Book Antiqua" w:hAnsi="Book Antiqua"/>
          <w:b/>
          <w:i/>
          <w:color w:val="000000" w:themeColor="text1"/>
        </w:rPr>
        <w:t>Observational Study</w:t>
      </w:r>
      <w:bookmarkEnd w:id="3"/>
      <w:bookmarkEnd w:id="4"/>
    </w:p>
    <w:p w:rsidR="006C4C68" w:rsidRPr="00C721F6" w:rsidRDefault="006C4C68" w:rsidP="008E60F5">
      <w:pPr>
        <w:spacing w:line="360" w:lineRule="auto"/>
        <w:jc w:val="both"/>
        <w:rPr>
          <w:rFonts w:ascii="Book Antiqua" w:eastAsia="Malgun Gothic" w:hAnsi="Book Antiqua" w:cs="Times New Roman"/>
          <w:b/>
          <w:color w:val="000000" w:themeColor="text1"/>
        </w:rPr>
      </w:pPr>
      <w:r w:rsidRPr="00C721F6">
        <w:rPr>
          <w:rFonts w:ascii="Book Antiqua" w:eastAsia="Malgun Gothic" w:hAnsi="Book Antiqua" w:cs="Times New Roman"/>
          <w:b/>
          <w:color w:val="000000" w:themeColor="text1"/>
        </w:rPr>
        <w:t xml:space="preserve">Stress and sleep quality in doctors working on-call shifts are associated with functional gastrointestinal disorders </w:t>
      </w:r>
    </w:p>
    <w:p w:rsidR="001A13BB" w:rsidRPr="00C721F6" w:rsidRDefault="001A13BB" w:rsidP="008E60F5">
      <w:pPr>
        <w:spacing w:line="360" w:lineRule="auto"/>
        <w:jc w:val="both"/>
        <w:rPr>
          <w:rFonts w:ascii="Book Antiqua" w:eastAsia="Malgun Gothic" w:hAnsi="Book Antiqua" w:cs="Times New Roman"/>
          <w:b/>
          <w:color w:val="000000" w:themeColor="text1"/>
        </w:rPr>
      </w:pPr>
    </w:p>
    <w:p w:rsidR="00FB15C6" w:rsidRPr="00C721F6" w:rsidRDefault="001D2673" w:rsidP="008E60F5">
      <w:pPr>
        <w:spacing w:line="360" w:lineRule="auto"/>
        <w:jc w:val="both"/>
        <w:rPr>
          <w:rFonts w:ascii="Book Antiqua" w:eastAsiaTheme="minorEastAsia" w:hAnsi="Book Antiqua" w:cs="Times New Roman"/>
          <w:color w:val="000000" w:themeColor="text1"/>
        </w:rPr>
      </w:pPr>
      <w:r w:rsidRPr="00C721F6">
        <w:rPr>
          <w:rFonts w:ascii="Book Antiqua" w:eastAsiaTheme="minorEastAsia" w:hAnsi="Book Antiqua" w:cs="Arial Unicode MS" w:hint="eastAsia"/>
          <w:color w:val="000000" w:themeColor="text1"/>
        </w:rPr>
        <w:t xml:space="preserve">Lim SK </w:t>
      </w:r>
      <w:r w:rsidRPr="00C721F6">
        <w:rPr>
          <w:rFonts w:ascii="Book Antiqua" w:eastAsiaTheme="minorEastAsia" w:hAnsi="Book Antiqua" w:cs="Arial Unicode MS" w:hint="eastAsia"/>
          <w:i/>
          <w:color w:val="000000" w:themeColor="text1"/>
        </w:rPr>
        <w:t>et al.</w:t>
      </w:r>
      <w:r w:rsidRPr="00C721F6">
        <w:rPr>
          <w:rFonts w:ascii="Book Antiqua" w:eastAsiaTheme="minorEastAsia" w:hAnsi="Book Antiqua" w:cs="Arial Unicode MS" w:hint="eastAsia"/>
          <w:color w:val="000000" w:themeColor="text1"/>
        </w:rPr>
        <w:t xml:space="preserve"> </w:t>
      </w:r>
      <w:r w:rsidR="00FB15C6" w:rsidRPr="00C721F6">
        <w:rPr>
          <w:rFonts w:ascii="Book Antiqua" w:eastAsiaTheme="minorEastAsia" w:hAnsi="Book Antiqua" w:cs="Arial Unicode MS" w:hint="eastAsia"/>
          <w:color w:val="000000" w:themeColor="text1"/>
        </w:rPr>
        <w:t>Functional gastrointestinal disorders, stress and sleep</w:t>
      </w:r>
    </w:p>
    <w:p w:rsidR="009235EE" w:rsidRPr="00C721F6" w:rsidRDefault="009235EE" w:rsidP="008E60F5">
      <w:pPr>
        <w:spacing w:line="360" w:lineRule="auto"/>
        <w:jc w:val="both"/>
        <w:rPr>
          <w:rFonts w:ascii="Book Antiqua" w:hAnsi="Book Antiqua" w:cs="Times New Roman"/>
          <w:color w:val="000000" w:themeColor="text1"/>
        </w:rPr>
      </w:pPr>
    </w:p>
    <w:p w:rsidR="006C4C68" w:rsidRPr="00C721F6" w:rsidRDefault="006C4C68" w:rsidP="008E60F5">
      <w:pPr>
        <w:spacing w:line="360" w:lineRule="auto"/>
        <w:jc w:val="both"/>
        <w:rPr>
          <w:rFonts w:ascii="Book Antiqua" w:hAnsi="Book Antiqua" w:cs="Times New Roman"/>
          <w:color w:val="000000" w:themeColor="text1"/>
        </w:rPr>
      </w:pPr>
      <w:r w:rsidRPr="00C721F6">
        <w:rPr>
          <w:rFonts w:ascii="Book Antiqua" w:hAnsi="Book Antiqua" w:cs="Times New Roman"/>
          <w:color w:val="000000" w:themeColor="text1"/>
        </w:rPr>
        <w:t>Soo-Kyung Lim, Seung Jin Yoo, Dae Lim Koo, Chae A Park</w:t>
      </w:r>
      <w:r w:rsidRPr="00C721F6">
        <w:rPr>
          <w:rFonts w:ascii="Book Antiqua" w:hAnsi="Book Antiqua" w:cs="Times New Roman"/>
          <w:bCs/>
          <w:color w:val="000000" w:themeColor="text1"/>
        </w:rPr>
        <w:t>,</w:t>
      </w:r>
      <w:r w:rsidRPr="00C721F6">
        <w:rPr>
          <w:rFonts w:ascii="Book Antiqua" w:hAnsi="Book Antiqua" w:cs="Times New Roman"/>
          <w:color w:val="000000" w:themeColor="text1"/>
        </w:rPr>
        <w:t xml:space="preserve"> Han Jun Ryu, Yong Jin Jung, Ji Bong Jeong, Byeong Gwan Kim, Kook Lae Lee, and </w:t>
      </w:r>
      <w:hyperlink r:id="rId8" w:history="1">
        <w:r w:rsidRPr="00C721F6">
          <w:rPr>
            <w:rStyle w:val="Hyperlink"/>
            <w:rFonts w:ascii="Book Antiqua" w:hAnsi="Book Antiqua" w:cs="Times New Roman"/>
            <w:color w:val="000000" w:themeColor="text1"/>
            <w:u w:val="none"/>
          </w:rPr>
          <w:t>Seong-Joon Koh</w:t>
        </w:r>
      </w:hyperlink>
    </w:p>
    <w:p w:rsidR="006C4C68" w:rsidRPr="00C721F6" w:rsidRDefault="006C4C68" w:rsidP="008E60F5">
      <w:pPr>
        <w:spacing w:line="360" w:lineRule="auto"/>
        <w:jc w:val="both"/>
        <w:rPr>
          <w:rFonts w:ascii="Book Antiqua" w:hAnsi="Book Antiqua" w:cs="Times New Roman"/>
          <w:color w:val="000000" w:themeColor="text1"/>
          <w:vertAlign w:val="superscript"/>
        </w:rPr>
      </w:pPr>
    </w:p>
    <w:p w:rsidR="006C4C68" w:rsidRPr="00C721F6" w:rsidRDefault="009235EE" w:rsidP="008E60F5">
      <w:pPr>
        <w:spacing w:line="360" w:lineRule="auto"/>
        <w:jc w:val="both"/>
        <w:rPr>
          <w:rFonts w:ascii="Book Antiqua" w:eastAsia="SimSun" w:hAnsi="Book Antiqua" w:cs="Times New Roman"/>
          <w:color w:val="000000" w:themeColor="text1"/>
          <w:lang w:eastAsia="zh-CN"/>
        </w:rPr>
      </w:pPr>
      <w:r w:rsidRPr="00C721F6">
        <w:rPr>
          <w:rFonts w:ascii="Book Antiqua" w:hAnsi="Book Antiqua" w:cs="Times New Roman"/>
          <w:b/>
          <w:color w:val="000000" w:themeColor="text1"/>
        </w:rPr>
        <w:t>Soo-Kyung Lim, Seung Jin Yoo, Chae A Park</w:t>
      </w:r>
      <w:r w:rsidRPr="00C721F6">
        <w:rPr>
          <w:rFonts w:ascii="Book Antiqua" w:hAnsi="Book Antiqua" w:cs="Times New Roman"/>
          <w:b/>
          <w:bCs/>
          <w:color w:val="000000" w:themeColor="text1"/>
        </w:rPr>
        <w:t>,</w:t>
      </w:r>
      <w:r w:rsidRPr="00C721F6">
        <w:rPr>
          <w:rFonts w:ascii="Book Antiqua" w:hAnsi="Book Antiqua" w:cs="Times New Roman"/>
          <w:b/>
          <w:color w:val="000000" w:themeColor="text1"/>
        </w:rPr>
        <w:t xml:space="preserve"> Han Jun Ryu, Yong Jin Jung, Ji Bong Jeong, Byeong Gwan Kim, Kook Lae Lee</w:t>
      </w:r>
      <w:r w:rsidR="007942BD" w:rsidRPr="00C721F6">
        <w:rPr>
          <w:rFonts w:ascii="Book Antiqua" w:hAnsi="Book Antiqua" w:cs="Times New Roman" w:hint="eastAsia"/>
          <w:b/>
          <w:color w:val="000000" w:themeColor="text1"/>
        </w:rPr>
        <w:t>,</w:t>
      </w:r>
      <w:r w:rsidR="00CC5F95" w:rsidRPr="00C721F6">
        <w:rPr>
          <w:rFonts w:ascii="Book Antiqua" w:hAnsi="Book Antiqua" w:cs="Times New Roman" w:hint="eastAsia"/>
          <w:b/>
          <w:color w:val="000000" w:themeColor="text1"/>
        </w:rPr>
        <w:t xml:space="preserve"> </w:t>
      </w:r>
      <w:r w:rsidRPr="00C721F6">
        <w:rPr>
          <w:rFonts w:ascii="Book Antiqua" w:hAnsi="Book Antiqua" w:cs="Times New Roman"/>
          <w:b/>
          <w:color w:val="000000" w:themeColor="text1"/>
        </w:rPr>
        <w:t xml:space="preserve">and </w:t>
      </w:r>
      <w:hyperlink r:id="rId9" w:history="1">
        <w:r w:rsidRPr="00C721F6">
          <w:rPr>
            <w:rStyle w:val="Hyperlink"/>
            <w:rFonts w:ascii="Book Antiqua" w:hAnsi="Book Antiqua" w:cs="Times New Roman"/>
            <w:b/>
            <w:color w:val="000000" w:themeColor="text1"/>
            <w:u w:val="none"/>
          </w:rPr>
          <w:t>Seong-Joon Koh</w:t>
        </w:r>
      </w:hyperlink>
      <w:r w:rsidRPr="00C721F6">
        <w:rPr>
          <w:rFonts w:ascii="Book Antiqua" w:hAnsi="Book Antiqua" w:cs="Times New Roman" w:hint="eastAsia"/>
          <w:color w:val="000000" w:themeColor="text1"/>
        </w:rPr>
        <w:t xml:space="preserve">, </w:t>
      </w:r>
      <w:r w:rsidR="006C4C68" w:rsidRPr="00C721F6">
        <w:rPr>
          <w:rFonts w:ascii="Book Antiqua" w:hAnsi="Book Antiqua" w:cs="Times New Roman"/>
          <w:color w:val="000000" w:themeColor="text1"/>
        </w:rPr>
        <w:t>Department of Internal Medicine, Seoul National University Boramae Hospital, Seoul National University College of Medicine</w:t>
      </w:r>
      <w:r w:rsidR="002334A0">
        <w:rPr>
          <w:rFonts w:ascii="Book Antiqua" w:eastAsia="SimSun" w:hAnsi="Book Antiqua" w:cs="Times New Roman" w:hint="eastAsia"/>
          <w:color w:val="000000" w:themeColor="text1"/>
          <w:lang w:eastAsia="zh-CN"/>
        </w:rPr>
        <w:t>,</w:t>
      </w:r>
      <w:r w:rsidR="00C721F6" w:rsidRPr="00C721F6">
        <w:rPr>
          <w:rFonts w:ascii="Book Antiqua" w:eastAsia="Batang" w:hAnsi="Book Antiqua" w:cs="Times New Roman"/>
          <w:color w:val="000000" w:themeColor="text1"/>
        </w:rPr>
        <w:t xml:space="preserve"> Seoul</w:t>
      </w:r>
      <w:r w:rsidR="00C721F6" w:rsidRPr="00C721F6">
        <w:rPr>
          <w:rFonts w:ascii="Book Antiqua" w:eastAsia="SimSun" w:hAnsi="Book Antiqua" w:cs="Times New Roman" w:hint="eastAsia"/>
          <w:color w:val="000000" w:themeColor="text1"/>
          <w:lang w:eastAsia="zh-CN"/>
        </w:rPr>
        <w:t xml:space="preserve"> </w:t>
      </w:r>
      <w:r w:rsidR="00C721F6">
        <w:rPr>
          <w:rFonts w:ascii="Book Antiqua" w:eastAsia="Batang" w:hAnsi="Book Antiqua" w:cs="Times New Roman"/>
          <w:color w:val="000000" w:themeColor="text1"/>
        </w:rPr>
        <w:t>156-707,</w:t>
      </w:r>
      <w:r w:rsidR="006C4C68" w:rsidRPr="00C721F6">
        <w:rPr>
          <w:rFonts w:ascii="Book Antiqua" w:hAnsi="Book Antiqua" w:cs="Times New Roman"/>
          <w:color w:val="000000" w:themeColor="text1"/>
        </w:rPr>
        <w:t xml:space="preserve"> </w:t>
      </w:r>
      <w:r w:rsidR="00C721F6" w:rsidRPr="00C721F6">
        <w:rPr>
          <w:rFonts w:ascii="Book Antiqua" w:eastAsia="SimSun" w:hAnsi="Book Antiqua" w:cs="Times New Roman" w:hint="eastAsia"/>
          <w:color w:val="000000" w:themeColor="text1"/>
          <w:lang w:eastAsia="zh-CN"/>
        </w:rPr>
        <w:t xml:space="preserve">South </w:t>
      </w:r>
      <w:r w:rsidR="006C4C68" w:rsidRPr="00C721F6">
        <w:rPr>
          <w:rFonts w:ascii="Book Antiqua" w:hAnsi="Book Antiqua" w:cs="Times New Roman"/>
          <w:color w:val="000000" w:themeColor="text1"/>
        </w:rPr>
        <w:t>Korea</w:t>
      </w:r>
    </w:p>
    <w:p w:rsidR="00C721F6" w:rsidRPr="00C721F6" w:rsidRDefault="00C721F6" w:rsidP="008E60F5">
      <w:pPr>
        <w:spacing w:line="360" w:lineRule="auto"/>
        <w:jc w:val="both"/>
        <w:rPr>
          <w:rFonts w:ascii="Book Antiqua" w:eastAsia="SimSun" w:hAnsi="Book Antiqua" w:cs="Times New Roman"/>
          <w:color w:val="000000" w:themeColor="text1"/>
          <w:lang w:eastAsia="zh-CN"/>
        </w:rPr>
      </w:pPr>
    </w:p>
    <w:p w:rsidR="006C4C68" w:rsidRPr="00C721F6" w:rsidRDefault="009235EE" w:rsidP="008E60F5">
      <w:pPr>
        <w:spacing w:line="360" w:lineRule="auto"/>
        <w:jc w:val="both"/>
        <w:rPr>
          <w:rFonts w:ascii="Book Antiqua" w:hAnsi="Book Antiqua" w:cs="Times New Roman"/>
          <w:color w:val="000000" w:themeColor="text1"/>
        </w:rPr>
      </w:pPr>
      <w:r w:rsidRPr="00C721F6">
        <w:rPr>
          <w:rFonts w:ascii="Book Antiqua" w:hAnsi="Book Antiqua" w:cs="Times New Roman"/>
          <w:b/>
          <w:color w:val="000000" w:themeColor="text1"/>
        </w:rPr>
        <w:t>Dae Lim Koo</w:t>
      </w:r>
      <w:r w:rsidRPr="00C721F6">
        <w:rPr>
          <w:rFonts w:ascii="Book Antiqua" w:hAnsi="Book Antiqua" w:cs="Times New Roman" w:hint="eastAsia"/>
          <w:b/>
          <w:color w:val="000000" w:themeColor="text1"/>
        </w:rPr>
        <w:t>,</w:t>
      </w:r>
      <w:r w:rsidRPr="00C721F6">
        <w:rPr>
          <w:rFonts w:ascii="Book Antiqua" w:hAnsi="Book Antiqua" w:cs="Times New Roman" w:hint="eastAsia"/>
          <w:color w:val="000000" w:themeColor="text1"/>
        </w:rPr>
        <w:t xml:space="preserve"> </w:t>
      </w:r>
      <w:r w:rsidR="006C4C68" w:rsidRPr="00C721F6">
        <w:rPr>
          <w:rFonts w:ascii="Book Antiqua" w:hAnsi="Book Antiqua" w:cs="Times New Roman"/>
          <w:color w:val="000000" w:themeColor="text1"/>
        </w:rPr>
        <w:t xml:space="preserve">Department of Neurology, Seoul National University Boramae Hospital, Seoul National University College of Medicine, </w:t>
      </w:r>
      <w:r w:rsidR="00C721F6" w:rsidRPr="00C721F6">
        <w:rPr>
          <w:rFonts w:ascii="Book Antiqua" w:eastAsia="Batang" w:hAnsi="Book Antiqua" w:cs="Times New Roman"/>
          <w:color w:val="000000" w:themeColor="text1"/>
        </w:rPr>
        <w:t>Seoul</w:t>
      </w:r>
      <w:r w:rsidR="00C721F6" w:rsidRPr="00C721F6">
        <w:rPr>
          <w:rFonts w:ascii="Book Antiqua" w:eastAsia="SimSun" w:hAnsi="Book Antiqua" w:cs="Times New Roman" w:hint="eastAsia"/>
          <w:color w:val="000000" w:themeColor="text1"/>
          <w:lang w:eastAsia="zh-CN"/>
        </w:rPr>
        <w:t xml:space="preserve"> </w:t>
      </w:r>
      <w:r w:rsidR="00C721F6" w:rsidRPr="00C721F6">
        <w:rPr>
          <w:rFonts w:ascii="Book Antiqua" w:eastAsia="Batang" w:hAnsi="Book Antiqua" w:cs="Times New Roman"/>
          <w:color w:val="000000" w:themeColor="text1"/>
        </w:rPr>
        <w:t xml:space="preserve">156-707, </w:t>
      </w:r>
      <w:r w:rsidR="00C721F6" w:rsidRPr="00C721F6">
        <w:rPr>
          <w:rFonts w:ascii="Book Antiqua" w:eastAsia="SimSun" w:hAnsi="Book Antiqua" w:cs="Times New Roman" w:hint="eastAsia"/>
          <w:color w:val="000000" w:themeColor="text1"/>
          <w:lang w:eastAsia="zh-CN"/>
        </w:rPr>
        <w:t xml:space="preserve">South </w:t>
      </w:r>
      <w:r w:rsidR="00C721F6" w:rsidRPr="00C721F6">
        <w:rPr>
          <w:rFonts w:ascii="Book Antiqua" w:hAnsi="Book Antiqua" w:cs="Times New Roman"/>
          <w:color w:val="000000" w:themeColor="text1"/>
        </w:rPr>
        <w:t>Korea</w:t>
      </w:r>
    </w:p>
    <w:p w:rsidR="00C868A2" w:rsidRPr="00C721F6" w:rsidRDefault="00C868A2" w:rsidP="008E60F5">
      <w:pPr>
        <w:spacing w:line="360" w:lineRule="auto"/>
        <w:jc w:val="both"/>
        <w:rPr>
          <w:rStyle w:val="Hyperlink"/>
          <w:rFonts w:ascii="Book Antiqua" w:eastAsia="SimSun" w:hAnsi="Book Antiqua" w:cs="Times New Roman"/>
          <w:color w:val="000000" w:themeColor="text1"/>
          <w:u w:val="none"/>
          <w:lang w:eastAsia="zh-CN"/>
        </w:rPr>
      </w:pPr>
      <w:bookmarkStart w:id="12" w:name="OLE_LINK231"/>
      <w:bookmarkStart w:id="13" w:name="OLE_LINK234"/>
      <w:bookmarkStart w:id="14" w:name="OLE_LINK342"/>
      <w:bookmarkStart w:id="15" w:name="OLE_LINK473"/>
    </w:p>
    <w:p w:rsidR="00486C03" w:rsidRPr="00C721F6" w:rsidRDefault="003D1447" w:rsidP="008E60F5">
      <w:pPr>
        <w:spacing w:line="360" w:lineRule="auto"/>
        <w:jc w:val="both"/>
        <w:rPr>
          <w:rFonts w:ascii="Book Antiqua" w:hAnsi="Book Antiqua"/>
          <w:b/>
          <w:color w:val="000000" w:themeColor="text1"/>
        </w:rPr>
      </w:pPr>
      <w:r w:rsidRPr="00C721F6">
        <w:rPr>
          <w:rFonts w:ascii="Book Antiqua" w:eastAsia="MS Mincho" w:hAnsi="Book Antiqua"/>
          <w:b/>
          <w:color w:val="000000" w:themeColor="text1"/>
          <w:lang w:eastAsia="ja-JP"/>
        </w:rPr>
        <w:t>Author contributions:</w:t>
      </w:r>
      <w:bookmarkEnd w:id="12"/>
      <w:bookmarkEnd w:id="13"/>
      <w:bookmarkEnd w:id="14"/>
      <w:bookmarkEnd w:id="15"/>
      <w:r w:rsidR="00C721F6" w:rsidRPr="00C721F6">
        <w:rPr>
          <w:rFonts w:ascii="Book Antiqua" w:eastAsia="SimSun" w:hAnsi="Book Antiqua" w:hint="eastAsia"/>
          <w:b/>
          <w:color w:val="000000" w:themeColor="text1"/>
          <w:lang w:eastAsia="zh-CN"/>
        </w:rPr>
        <w:t xml:space="preserve"> </w:t>
      </w:r>
      <w:r w:rsidR="00486C03" w:rsidRPr="00C721F6">
        <w:rPr>
          <w:rStyle w:val="Hyperlink"/>
          <w:rFonts w:ascii="Book Antiqua" w:hAnsi="Book Antiqua" w:cs="Times New Roman"/>
          <w:color w:val="000000" w:themeColor="text1"/>
          <w:u w:val="none"/>
        </w:rPr>
        <w:t>Lim</w:t>
      </w:r>
      <w:r w:rsidR="004A411E" w:rsidRPr="00C721F6">
        <w:rPr>
          <w:rStyle w:val="Hyperlink"/>
          <w:rFonts w:ascii="Book Antiqua" w:hAnsi="Book Antiqua" w:cs="Times New Roman" w:hint="eastAsia"/>
          <w:color w:val="000000" w:themeColor="text1"/>
          <w:u w:val="none"/>
        </w:rPr>
        <w:t xml:space="preserve"> SK</w:t>
      </w:r>
      <w:r w:rsidR="004A411E" w:rsidRPr="00C721F6">
        <w:rPr>
          <w:rStyle w:val="Hyperlink"/>
          <w:rFonts w:ascii="Book Antiqua" w:hAnsi="Book Antiqua" w:cs="Times New Roman"/>
          <w:color w:val="000000" w:themeColor="text1"/>
          <w:u w:val="none"/>
        </w:rPr>
        <w:t xml:space="preserve"> and </w:t>
      </w:r>
      <w:r w:rsidR="00486C03" w:rsidRPr="00C721F6">
        <w:rPr>
          <w:rStyle w:val="Hyperlink"/>
          <w:rFonts w:ascii="Book Antiqua" w:hAnsi="Book Antiqua" w:cs="Times New Roman"/>
          <w:color w:val="000000" w:themeColor="text1"/>
          <w:u w:val="none"/>
        </w:rPr>
        <w:t xml:space="preserve">Koh </w:t>
      </w:r>
      <w:r w:rsidR="004A411E" w:rsidRPr="00C721F6">
        <w:rPr>
          <w:rStyle w:val="Hyperlink"/>
          <w:rFonts w:ascii="Book Antiqua" w:hAnsi="Book Antiqua" w:cs="Times New Roman" w:hint="eastAsia"/>
          <w:color w:val="000000" w:themeColor="text1"/>
          <w:u w:val="none"/>
        </w:rPr>
        <w:t xml:space="preserve">SJ </w:t>
      </w:r>
      <w:r w:rsidR="00486C03" w:rsidRPr="00C721F6">
        <w:rPr>
          <w:rStyle w:val="Hyperlink"/>
          <w:rFonts w:ascii="Book Antiqua" w:hAnsi="Book Antiqua" w:cs="Times New Roman"/>
          <w:color w:val="000000" w:themeColor="text1"/>
          <w:u w:val="none"/>
        </w:rPr>
        <w:t>have contributed equally to this article</w:t>
      </w:r>
      <w:r w:rsidR="00486C03" w:rsidRPr="00C721F6">
        <w:rPr>
          <w:rStyle w:val="Hyperlink"/>
          <w:rFonts w:ascii="Book Antiqua" w:hAnsi="Book Antiqua" w:cs="Times New Roman" w:hint="eastAsia"/>
          <w:color w:val="000000" w:themeColor="text1"/>
          <w:u w:val="none"/>
        </w:rPr>
        <w:t xml:space="preserve">; </w:t>
      </w:r>
      <w:r w:rsidR="004A411E" w:rsidRPr="00C721F6">
        <w:rPr>
          <w:rStyle w:val="Hyperlink"/>
          <w:rFonts w:ascii="Book Antiqua" w:hAnsi="Book Antiqua" w:cs="Times New Roman" w:hint="eastAsia"/>
          <w:color w:val="000000" w:themeColor="text1"/>
          <w:u w:val="none"/>
        </w:rPr>
        <w:t xml:space="preserve">Lim </w:t>
      </w:r>
      <w:r w:rsidR="00042298" w:rsidRPr="00C721F6">
        <w:rPr>
          <w:rStyle w:val="Hyperlink"/>
          <w:rFonts w:ascii="Book Antiqua" w:hAnsi="Book Antiqua" w:cs="Times New Roman"/>
          <w:color w:val="000000" w:themeColor="text1"/>
          <w:u w:val="none"/>
        </w:rPr>
        <w:t>S</w:t>
      </w:r>
      <w:r w:rsidR="00042298" w:rsidRPr="00C721F6">
        <w:rPr>
          <w:rStyle w:val="Hyperlink"/>
          <w:rFonts w:ascii="Book Antiqua" w:hAnsi="Book Antiqua" w:cs="Times New Roman" w:hint="eastAsia"/>
          <w:color w:val="000000" w:themeColor="text1"/>
          <w:u w:val="none"/>
        </w:rPr>
        <w:t>K</w:t>
      </w:r>
      <w:r w:rsidR="004A411E" w:rsidRPr="00C721F6">
        <w:rPr>
          <w:rStyle w:val="Hyperlink"/>
          <w:rFonts w:ascii="Book Antiqua" w:hAnsi="Book Antiqua" w:cs="Times New Roman" w:hint="eastAsia"/>
          <w:color w:val="000000" w:themeColor="text1"/>
          <w:u w:val="none"/>
        </w:rPr>
        <w:t xml:space="preserve">, </w:t>
      </w:r>
      <w:r w:rsidR="00042298" w:rsidRPr="00C721F6">
        <w:rPr>
          <w:rStyle w:val="Hyperlink"/>
          <w:rFonts w:ascii="Book Antiqua" w:hAnsi="Book Antiqua" w:cs="Times New Roman"/>
          <w:color w:val="000000" w:themeColor="text1"/>
          <w:u w:val="none"/>
        </w:rPr>
        <w:t>Koh</w:t>
      </w:r>
      <w:r w:rsidR="004A411E" w:rsidRPr="00C721F6">
        <w:rPr>
          <w:rStyle w:val="Hyperlink"/>
          <w:rFonts w:ascii="Book Antiqua" w:hAnsi="Book Antiqua" w:cs="Times New Roman" w:hint="eastAsia"/>
          <w:color w:val="000000" w:themeColor="text1"/>
          <w:u w:val="none"/>
        </w:rPr>
        <w:t xml:space="preserve"> SJ, </w:t>
      </w:r>
      <w:r w:rsidR="00486C03" w:rsidRPr="00C721F6">
        <w:rPr>
          <w:rFonts w:ascii="Book Antiqua" w:hAnsi="Book Antiqua" w:cs="Times New Roman"/>
          <w:color w:val="000000" w:themeColor="text1"/>
        </w:rPr>
        <w:t>Yoo</w:t>
      </w:r>
      <w:r w:rsidR="004A411E" w:rsidRPr="00C721F6">
        <w:rPr>
          <w:rFonts w:ascii="Book Antiqua" w:hAnsi="Book Antiqua" w:cs="Times New Roman" w:hint="eastAsia"/>
          <w:color w:val="000000" w:themeColor="text1"/>
        </w:rPr>
        <w:t xml:space="preserve"> SJ</w:t>
      </w:r>
      <w:r w:rsidR="00042298" w:rsidRPr="00C721F6">
        <w:rPr>
          <w:rFonts w:ascii="Book Antiqua" w:hAnsi="Book Antiqua" w:cs="Times New Roman" w:hint="eastAsia"/>
          <w:color w:val="000000" w:themeColor="text1"/>
        </w:rPr>
        <w:t xml:space="preserve"> and </w:t>
      </w:r>
      <w:r w:rsidR="00486C03" w:rsidRPr="00C721F6">
        <w:rPr>
          <w:rFonts w:ascii="Book Antiqua" w:hAnsi="Book Antiqua" w:cs="Times New Roman"/>
          <w:color w:val="000000" w:themeColor="text1"/>
        </w:rPr>
        <w:t>Koo</w:t>
      </w:r>
      <w:r w:rsidR="00486C03" w:rsidRPr="00C721F6">
        <w:rPr>
          <w:rFonts w:ascii="Book Antiqua" w:hAnsi="Book Antiqua" w:cs="Times New Roman" w:hint="eastAsia"/>
          <w:color w:val="000000" w:themeColor="text1"/>
        </w:rPr>
        <w:t xml:space="preserve"> </w:t>
      </w:r>
      <w:r w:rsidR="004A411E" w:rsidRPr="00C721F6">
        <w:rPr>
          <w:rFonts w:ascii="Book Antiqua" w:hAnsi="Book Antiqua" w:cs="Times New Roman" w:hint="eastAsia"/>
          <w:color w:val="000000" w:themeColor="text1"/>
        </w:rPr>
        <w:t xml:space="preserve">DL </w:t>
      </w:r>
      <w:r w:rsidR="00486C03" w:rsidRPr="00C721F6">
        <w:rPr>
          <w:rFonts w:ascii="Book Antiqua" w:hAnsi="Book Antiqua" w:cs="Times New Roman" w:hint="eastAsia"/>
          <w:color w:val="000000" w:themeColor="text1"/>
        </w:rPr>
        <w:t>were</w:t>
      </w:r>
      <w:r w:rsidR="00042298" w:rsidRPr="00C721F6">
        <w:rPr>
          <w:rFonts w:ascii="Book Antiqua" w:hAnsi="Book Antiqua" w:cs="Times New Roman" w:hint="eastAsia"/>
          <w:color w:val="000000" w:themeColor="text1"/>
        </w:rPr>
        <w:t xml:space="preserve"> </w:t>
      </w:r>
      <w:r w:rsidR="00486C03" w:rsidRPr="00C721F6">
        <w:rPr>
          <w:rFonts w:ascii="Book Antiqua" w:hAnsi="Book Antiqua" w:cs="Times New Roman" w:hint="eastAsia"/>
          <w:color w:val="000000" w:themeColor="text1"/>
        </w:rPr>
        <w:t xml:space="preserve">the </w:t>
      </w:r>
      <w:r w:rsidR="00CC5C7A" w:rsidRPr="00C721F6">
        <w:rPr>
          <w:rFonts w:ascii="Book Antiqua" w:eastAsiaTheme="minorEastAsia" w:hAnsi="Book Antiqua" w:cs="Book Antiqua"/>
          <w:color w:val="000000" w:themeColor="text1"/>
        </w:rPr>
        <w:t>guarantor</w:t>
      </w:r>
      <w:r w:rsidR="00042298" w:rsidRPr="00C721F6">
        <w:rPr>
          <w:rFonts w:ascii="Book Antiqua" w:eastAsiaTheme="minorEastAsia" w:hAnsi="Book Antiqua" w:cs="Book Antiqua" w:hint="eastAsia"/>
          <w:color w:val="000000" w:themeColor="text1"/>
        </w:rPr>
        <w:t>s</w:t>
      </w:r>
      <w:r w:rsidR="00CC5C7A" w:rsidRPr="00C721F6">
        <w:rPr>
          <w:rFonts w:ascii="Book Antiqua" w:eastAsiaTheme="minorEastAsia" w:hAnsi="Book Antiqua" w:cs="Book Antiqua"/>
          <w:color w:val="000000" w:themeColor="text1"/>
        </w:rPr>
        <w:t xml:space="preserve"> and designed the study; </w:t>
      </w:r>
      <w:r w:rsidR="007020EB" w:rsidRPr="00C721F6">
        <w:rPr>
          <w:rStyle w:val="Hyperlink"/>
          <w:rFonts w:ascii="Book Antiqua" w:hAnsi="Book Antiqua" w:cs="Times New Roman"/>
          <w:color w:val="000000" w:themeColor="text1"/>
          <w:u w:val="none"/>
        </w:rPr>
        <w:t>Lim</w:t>
      </w:r>
      <w:r w:rsidR="004A411E" w:rsidRPr="00C721F6">
        <w:rPr>
          <w:rStyle w:val="Hyperlink"/>
          <w:rFonts w:ascii="Book Antiqua" w:hAnsi="Book Antiqua" w:cs="Times New Roman" w:hint="eastAsia"/>
          <w:color w:val="000000" w:themeColor="text1"/>
          <w:u w:val="none"/>
        </w:rPr>
        <w:t xml:space="preserve"> SK</w:t>
      </w:r>
      <w:r w:rsidR="00042298" w:rsidRPr="00C721F6">
        <w:rPr>
          <w:rStyle w:val="Hyperlink"/>
          <w:rFonts w:ascii="Book Antiqua" w:hAnsi="Book Antiqua" w:cs="Times New Roman" w:hint="eastAsia"/>
          <w:color w:val="000000" w:themeColor="text1"/>
          <w:u w:val="none"/>
        </w:rPr>
        <w:t xml:space="preserve">, </w:t>
      </w:r>
      <w:r w:rsidR="00486C03" w:rsidRPr="00C721F6">
        <w:rPr>
          <w:rFonts w:ascii="Book Antiqua" w:hAnsi="Book Antiqua" w:cs="Times New Roman"/>
          <w:color w:val="000000" w:themeColor="text1"/>
        </w:rPr>
        <w:t>Park</w:t>
      </w:r>
      <w:r w:rsidR="00042298" w:rsidRPr="00C721F6">
        <w:rPr>
          <w:rFonts w:ascii="Book Antiqua" w:hAnsi="Book Antiqua" w:cs="Times New Roman" w:hint="eastAsia"/>
          <w:bCs/>
          <w:color w:val="000000" w:themeColor="text1"/>
        </w:rPr>
        <w:t xml:space="preserve"> </w:t>
      </w:r>
      <w:r w:rsidR="004A411E" w:rsidRPr="00C721F6">
        <w:rPr>
          <w:rFonts w:ascii="Book Antiqua" w:hAnsi="Book Antiqua" w:cs="Times New Roman" w:hint="eastAsia"/>
          <w:bCs/>
          <w:color w:val="000000" w:themeColor="text1"/>
        </w:rPr>
        <w:t>CA and</w:t>
      </w:r>
      <w:r w:rsidR="00486C03" w:rsidRPr="00C721F6">
        <w:rPr>
          <w:rFonts w:ascii="Book Antiqua" w:hAnsi="Book Antiqua" w:cs="Times New Roman"/>
          <w:color w:val="000000" w:themeColor="text1"/>
        </w:rPr>
        <w:t xml:space="preserve"> Ryu</w:t>
      </w:r>
      <w:r w:rsidR="004A411E" w:rsidRPr="00C721F6">
        <w:rPr>
          <w:rFonts w:ascii="Book Antiqua" w:hAnsi="Book Antiqua" w:cs="Times New Roman" w:hint="eastAsia"/>
          <w:color w:val="000000" w:themeColor="text1"/>
        </w:rPr>
        <w:t xml:space="preserve"> HJ</w:t>
      </w:r>
      <w:r w:rsidR="00486C03" w:rsidRPr="00C721F6">
        <w:rPr>
          <w:rFonts w:ascii="Book Antiqua" w:eastAsiaTheme="minorEastAsia" w:hAnsi="Book Antiqua" w:cs="Book Antiqua"/>
          <w:color w:val="000000" w:themeColor="text1"/>
        </w:rPr>
        <w:t xml:space="preserve"> </w:t>
      </w:r>
      <w:r w:rsidR="00CC5C7A" w:rsidRPr="00C721F6">
        <w:rPr>
          <w:rFonts w:ascii="Book Antiqua" w:eastAsiaTheme="minorEastAsia" w:hAnsi="Book Antiqua" w:cs="Book Antiqua"/>
          <w:color w:val="000000" w:themeColor="text1"/>
        </w:rPr>
        <w:t>participated</w:t>
      </w:r>
      <w:r w:rsidR="00486C03" w:rsidRPr="00C721F6">
        <w:rPr>
          <w:rFonts w:ascii="Book Antiqua" w:eastAsiaTheme="minorEastAsia" w:hAnsi="Book Antiqua" w:cs="Times New Roman" w:hint="eastAsia"/>
          <w:color w:val="000000" w:themeColor="text1"/>
        </w:rPr>
        <w:t xml:space="preserve"> </w:t>
      </w:r>
      <w:r w:rsidR="00CC5C7A" w:rsidRPr="00C721F6">
        <w:rPr>
          <w:rFonts w:ascii="Book Antiqua" w:eastAsiaTheme="minorEastAsia" w:hAnsi="Book Antiqua" w:cs="Book Antiqua"/>
          <w:color w:val="000000" w:themeColor="text1"/>
        </w:rPr>
        <w:t>in the acquisition, analysis, and interpretation of the data</w:t>
      </w:r>
      <w:r w:rsidR="002F219C" w:rsidRPr="00C721F6">
        <w:rPr>
          <w:rFonts w:ascii="Book Antiqua" w:eastAsiaTheme="minorEastAsia" w:hAnsi="Book Antiqua" w:cs="Book Antiqua" w:hint="eastAsia"/>
          <w:color w:val="000000" w:themeColor="text1"/>
        </w:rPr>
        <w:t>;</w:t>
      </w:r>
      <w:r w:rsidR="00C721F6" w:rsidRPr="00C721F6">
        <w:rPr>
          <w:rFonts w:ascii="Book Antiqua" w:eastAsia="SimSun" w:hAnsi="Book Antiqua" w:hint="eastAsia"/>
          <w:b/>
          <w:color w:val="000000" w:themeColor="text1"/>
          <w:lang w:eastAsia="zh-CN"/>
        </w:rPr>
        <w:t xml:space="preserve"> </w:t>
      </w:r>
      <w:r w:rsidR="002F219C" w:rsidRPr="00C721F6">
        <w:rPr>
          <w:rFonts w:ascii="Book Antiqua" w:eastAsiaTheme="minorEastAsia" w:hAnsi="Book Antiqua" w:cs="Book Antiqua" w:hint="eastAsia"/>
          <w:color w:val="000000" w:themeColor="text1"/>
        </w:rPr>
        <w:t>Lim</w:t>
      </w:r>
      <w:r w:rsidR="004A411E" w:rsidRPr="00C721F6">
        <w:rPr>
          <w:rFonts w:ascii="Book Antiqua" w:eastAsiaTheme="minorEastAsia" w:hAnsi="Book Antiqua" w:cs="Book Antiqua" w:hint="eastAsia"/>
          <w:color w:val="000000" w:themeColor="text1"/>
        </w:rPr>
        <w:t xml:space="preserve"> SK, </w:t>
      </w:r>
      <w:r w:rsidR="002F219C" w:rsidRPr="00C721F6">
        <w:rPr>
          <w:rFonts w:ascii="Book Antiqua" w:eastAsiaTheme="minorEastAsia" w:hAnsi="Book Antiqua" w:cs="Book Antiqua" w:hint="eastAsia"/>
          <w:color w:val="000000" w:themeColor="text1"/>
        </w:rPr>
        <w:t xml:space="preserve">Koh </w:t>
      </w:r>
      <w:r w:rsidR="004A411E" w:rsidRPr="00C721F6">
        <w:rPr>
          <w:rFonts w:ascii="Book Antiqua" w:eastAsiaTheme="minorEastAsia" w:hAnsi="Book Antiqua" w:cs="Book Antiqua" w:hint="eastAsia"/>
          <w:color w:val="000000" w:themeColor="text1"/>
        </w:rPr>
        <w:t xml:space="preserve">SJ </w:t>
      </w:r>
      <w:r w:rsidR="002F219C" w:rsidRPr="00C721F6">
        <w:rPr>
          <w:rFonts w:ascii="Book Antiqua" w:eastAsiaTheme="minorEastAsia" w:hAnsi="Book Antiqua" w:cs="Book Antiqua" w:hint="eastAsia"/>
          <w:color w:val="000000" w:themeColor="text1"/>
        </w:rPr>
        <w:t xml:space="preserve">participated in the interpretation of the data, and drafted the </w:t>
      </w:r>
      <w:r w:rsidR="002F219C" w:rsidRPr="00C721F6">
        <w:rPr>
          <w:rFonts w:ascii="Book Antiqua" w:eastAsiaTheme="minorEastAsia" w:hAnsi="Book Antiqua" w:cs="Book Antiqua"/>
          <w:color w:val="000000" w:themeColor="text1"/>
        </w:rPr>
        <w:t>I</w:t>
      </w:r>
      <w:r w:rsidR="002F219C" w:rsidRPr="00C721F6">
        <w:rPr>
          <w:rFonts w:ascii="Book Antiqua" w:eastAsiaTheme="minorEastAsia" w:hAnsi="Book Antiqua" w:cs="Book Antiqua" w:hint="eastAsia"/>
          <w:color w:val="000000" w:themeColor="text1"/>
        </w:rPr>
        <w:t xml:space="preserve">nitial manuscript; </w:t>
      </w:r>
      <w:r w:rsidR="00042298" w:rsidRPr="00C721F6">
        <w:rPr>
          <w:rStyle w:val="Hyperlink"/>
          <w:rFonts w:ascii="Book Antiqua" w:hAnsi="Book Antiqua" w:cs="Times New Roman"/>
          <w:color w:val="000000" w:themeColor="text1"/>
          <w:u w:val="none"/>
        </w:rPr>
        <w:t>Lim</w:t>
      </w:r>
      <w:r w:rsidR="004A411E" w:rsidRPr="00C721F6">
        <w:rPr>
          <w:rStyle w:val="Hyperlink"/>
          <w:rFonts w:ascii="Book Antiqua" w:hAnsi="Book Antiqua" w:cs="Times New Roman" w:hint="eastAsia"/>
          <w:color w:val="000000" w:themeColor="text1"/>
          <w:u w:val="none"/>
        </w:rPr>
        <w:t xml:space="preserve"> SK</w:t>
      </w:r>
      <w:r w:rsidR="00042298" w:rsidRPr="00C721F6">
        <w:rPr>
          <w:rStyle w:val="Hyperlink"/>
          <w:rFonts w:ascii="Book Antiqua" w:hAnsi="Book Antiqua" w:cs="Times New Roman" w:hint="eastAsia"/>
          <w:color w:val="000000" w:themeColor="text1"/>
          <w:u w:val="none"/>
        </w:rPr>
        <w:t xml:space="preserve">, </w:t>
      </w:r>
      <w:r w:rsidR="002F219C" w:rsidRPr="00C721F6">
        <w:rPr>
          <w:rStyle w:val="Hyperlink"/>
          <w:rFonts w:ascii="Book Antiqua" w:hAnsi="Book Antiqua" w:cs="Times New Roman" w:hint="eastAsia"/>
          <w:color w:val="000000" w:themeColor="text1"/>
          <w:u w:val="none"/>
        </w:rPr>
        <w:t>Koh</w:t>
      </w:r>
      <w:r w:rsidR="004A411E" w:rsidRPr="00C721F6">
        <w:rPr>
          <w:rStyle w:val="Hyperlink"/>
          <w:rFonts w:ascii="Book Antiqua" w:hAnsi="Book Antiqua" w:cs="Times New Roman" w:hint="eastAsia"/>
          <w:color w:val="000000" w:themeColor="text1"/>
          <w:u w:val="none"/>
        </w:rPr>
        <w:t xml:space="preserve"> SJ</w:t>
      </w:r>
      <w:r w:rsidR="002F219C" w:rsidRPr="00C721F6">
        <w:rPr>
          <w:rStyle w:val="Hyperlink"/>
          <w:rFonts w:ascii="Book Antiqua" w:hAnsi="Book Antiqua" w:cs="Times New Roman" w:hint="eastAsia"/>
          <w:color w:val="000000" w:themeColor="text1"/>
          <w:u w:val="none"/>
        </w:rPr>
        <w:t xml:space="preserve">, </w:t>
      </w:r>
      <w:r w:rsidR="00486C03" w:rsidRPr="00C721F6">
        <w:rPr>
          <w:rFonts w:ascii="Book Antiqua" w:hAnsi="Book Antiqua" w:cs="Times New Roman"/>
          <w:color w:val="000000" w:themeColor="text1"/>
        </w:rPr>
        <w:t>Jung</w:t>
      </w:r>
      <w:r w:rsidR="004A411E" w:rsidRPr="00C721F6">
        <w:rPr>
          <w:rFonts w:ascii="Book Antiqua" w:hAnsi="Book Antiqua" w:cs="Times New Roman" w:hint="eastAsia"/>
          <w:color w:val="000000" w:themeColor="text1"/>
        </w:rPr>
        <w:t xml:space="preserve"> YJ</w:t>
      </w:r>
      <w:r w:rsidR="004A411E" w:rsidRPr="00C721F6">
        <w:rPr>
          <w:rFonts w:ascii="Book Antiqua" w:hAnsi="Book Antiqua" w:cs="Times New Roman"/>
          <w:color w:val="000000" w:themeColor="text1"/>
        </w:rPr>
        <w:t xml:space="preserve">, </w:t>
      </w:r>
      <w:r w:rsidR="00486C03" w:rsidRPr="00C721F6">
        <w:rPr>
          <w:rFonts w:ascii="Book Antiqua" w:hAnsi="Book Antiqua" w:cs="Times New Roman"/>
          <w:color w:val="000000" w:themeColor="text1"/>
        </w:rPr>
        <w:t>Jeong</w:t>
      </w:r>
      <w:r w:rsidR="004A411E" w:rsidRPr="00C721F6">
        <w:rPr>
          <w:rFonts w:ascii="Book Antiqua" w:hAnsi="Book Antiqua" w:cs="Times New Roman" w:hint="eastAsia"/>
          <w:color w:val="000000" w:themeColor="text1"/>
        </w:rPr>
        <w:t xml:space="preserve"> JB</w:t>
      </w:r>
      <w:r w:rsidR="004A411E" w:rsidRPr="00C721F6">
        <w:rPr>
          <w:rFonts w:ascii="Book Antiqua" w:hAnsi="Book Antiqua" w:cs="Times New Roman"/>
          <w:color w:val="000000" w:themeColor="text1"/>
        </w:rPr>
        <w:t xml:space="preserve">, </w:t>
      </w:r>
      <w:r w:rsidR="00486C03" w:rsidRPr="00C721F6">
        <w:rPr>
          <w:rFonts w:ascii="Book Antiqua" w:hAnsi="Book Antiqua" w:cs="Times New Roman"/>
          <w:color w:val="000000" w:themeColor="text1"/>
        </w:rPr>
        <w:t>Kim</w:t>
      </w:r>
      <w:r w:rsidR="004A411E" w:rsidRPr="00C721F6">
        <w:rPr>
          <w:rFonts w:ascii="Book Antiqua" w:hAnsi="Book Antiqua" w:cs="Times New Roman" w:hint="eastAsia"/>
          <w:color w:val="000000" w:themeColor="text1"/>
        </w:rPr>
        <w:t xml:space="preserve"> BG</w:t>
      </w:r>
      <w:r w:rsidR="00C868A2" w:rsidRPr="00C721F6">
        <w:rPr>
          <w:rFonts w:ascii="Book Antiqua" w:hAnsi="Book Antiqua" w:cs="Times New Roman" w:hint="eastAsia"/>
          <w:color w:val="000000" w:themeColor="text1"/>
        </w:rPr>
        <w:t xml:space="preserve">, </w:t>
      </w:r>
      <w:r w:rsidR="007020EB" w:rsidRPr="00C721F6">
        <w:rPr>
          <w:rFonts w:ascii="Book Antiqua" w:hAnsi="Book Antiqua" w:cs="Times New Roman" w:hint="eastAsia"/>
          <w:color w:val="000000" w:themeColor="text1"/>
        </w:rPr>
        <w:t xml:space="preserve">and </w:t>
      </w:r>
      <w:r w:rsidR="00486C03" w:rsidRPr="00C721F6">
        <w:rPr>
          <w:rFonts w:ascii="Book Antiqua" w:hAnsi="Book Antiqua" w:cs="Times New Roman"/>
          <w:color w:val="000000" w:themeColor="text1"/>
        </w:rPr>
        <w:t>Lee</w:t>
      </w:r>
      <w:r w:rsidR="00CC5C7A" w:rsidRPr="00C721F6">
        <w:rPr>
          <w:rFonts w:ascii="Book Antiqua" w:eastAsiaTheme="minorEastAsia" w:hAnsi="Book Antiqua" w:cs="Book Antiqua"/>
          <w:color w:val="000000" w:themeColor="text1"/>
        </w:rPr>
        <w:t xml:space="preserve"> </w:t>
      </w:r>
      <w:r w:rsidR="004A411E" w:rsidRPr="00C721F6">
        <w:rPr>
          <w:rFonts w:ascii="Book Antiqua" w:eastAsiaTheme="minorEastAsia" w:hAnsi="Book Antiqua" w:cs="Book Antiqua" w:hint="eastAsia"/>
          <w:color w:val="000000" w:themeColor="text1"/>
        </w:rPr>
        <w:t xml:space="preserve">KL </w:t>
      </w:r>
      <w:r w:rsidR="00486C03" w:rsidRPr="00C721F6">
        <w:rPr>
          <w:rFonts w:ascii="Book Antiqua" w:eastAsiaTheme="minorEastAsia" w:hAnsi="Book Antiqua" w:cs="Book Antiqua"/>
          <w:color w:val="000000" w:themeColor="text1"/>
        </w:rPr>
        <w:t>revised the article</w:t>
      </w:r>
      <w:r w:rsidR="00486C03" w:rsidRPr="00C721F6">
        <w:rPr>
          <w:rFonts w:ascii="Book Antiqua" w:eastAsiaTheme="minorEastAsia" w:hAnsi="Book Antiqua" w:cs="Book Antiqua" w:hint="eastAsia"/>
          <w:color w:val="000000" w:themeColor="text1"/>
        </w:rPr>
        <w:t xml:space="preserve"> </w:t>
      </w:r>
      <w:r w:rsidR="00486C03" w:rsidRPr="00C721F6">
        <w:rPr>
          <w:rFonts w:ascii="Book Antiqua" w:eastAsiaTheme="minorEastAsia" w:hAnsi="Book Antiqua" w:cs="Book Antiqua"/>
          <w:color w:val="000000" w:themeColor="text1"/>
        </w:rPr>
        <w:t xml:space="preserve">critically for important </w:t>
      </w:r>
      <w:r w:rsidR="005530A6" w:rsidRPr="00C721F6">
        <w:rPr>
          <w:rFonts w:ascii="Book Antiqua" w:eastAsiaTheme="minorEastAsia" w:hAnsi="Book Antiqua" w:cs="Book Antiqua"/>
          <w:color w:val="000000" w:themeColor="text1"/>
        </w:rPr>
        <w:t>intellectual</w:t>
      </w:r>
      <w:r w:rsidR="005530A6" w:rsidRPr="00C721F6">
        <w:rPr>
          <w:rFonts w:ascii="Book Antiqua" w:eastAsiaTheme="minorEastAsia" w:hAnsi="Book Antiqua" w:cs="Book Antiqua" w:hint="eastAsia"/>
          <w:color w:val="000000" w:themeColor="text1"/>
        </w:rPr>
        <w:t xml:space="preserve"> </w:t>
      </w:r>
      <w:r w:rsidR="00486C03" w:rsidRPr="00C721F6">
        <w:rPr>
          <w:rFonts w:ascii="Book Antiqua" w:eastAsiaTheme="minorEastAsia" w:hAnsi="Book Antiqua" w:cs="Book Antiqua"/>
          <w:color w:val="000000" w:themeColor="text1"/>
        </w:rPr>
        <w:t>content.</w:t>
      </w:r>
    </w:p>
    <w:p w:rsidR="00486C03" w:rsidRPr="00C721F6" w:rsidRDefault="00486C03" w:rsidP="008E60F5">
      <w:pPr>
        <w:autoSpaceDE w:val="0"/>
        <w:autoSpaceDN w:val="0"/>
        <w:adjustRightInd w:val="0"/>
        <w:spacing w:line="360" w:lineRule="auto"/>
        <w:jc w:val="both"/>
        <w:rPr>
          <w:rFonts w:ascii="Book Antiqua" w:eastAsiaTheme="minorEastAsia" w:hAnsi="Book Antiqua" w:cs="Book Antiqua"/>
          <w:color w:val="000000" w:themeColor="text1"/>
        </w:rPr>
      </w:pPr>
      <w:bookmarkStart w:id="16" w:name="OLE_LINK4"/>
      <w:bookmarkStart w:id="17" w:name="OLE_LINK5"/>
      <w:bookmarkStart w:id="18" w:name="OLE_LINK379"/>
      <w:bookmarkStart w:id="19" w:name="OLE_LINK380"/>
      <w:bookmarkStart w:id="20" w:name="OLE_LINK534"/>
      <w:bookmarkStart w:id="21" w:name="OLE_LINK498"/>
      <w:bookmarkStart w:id="22" w:name="OLE_LINK499"/>
      <w:bookmarkStart w:id="23" w:name="OLE_LINK513"/>
      <w:bookmarkStart w:id="24" w:name="OLE_LINK521"/>
      <w:bookmarkStart w:id="25" w:name="OLE_LINK20"/>
      <w:bookmarkStart w:id="26" w:name="OLE_LINK21"/>
      <w:bookmarkStart w:id="27" w:name="OLE_LINK208"/>
      <w:bookmarkStart w:id="28" w:name="OLE_LINK209"/>
    </w:p>
    <w:p w:rsidR="007B0971" w:rsidRPr="00C721F6" w:rsidRDefault="003D1447" w:rsidP="008E60F5">
      <w:pPr>
        <w:autoSpaceDE w:val="0"/>
        <w:autoSpaceDN w:val="0"/>
        <w:adjustRightInd w:val="0"/>
        <w:spacing w:line="360" w:lineRule="auto"/>
        <w:jc w:val="both"/>
        <w:rPr>
          <w:rFonts w:ascii="Book Antiqua" w:hAnsi="Book Antiqua"/>
          <w:b/>
          <w:bCs/>
          <w:iCs/>
          <w:color w:val="000000" w:themeColor="text1"/>
        </w:rPr>
      </w:pPr>
      <w:r w:rsidRPr="00C721F6">
        <w:rPr>
          <w:rFonts w:ascii="Book Antiqua" w:hAnsi="Book Antiqua" w:hint="eastAsia"/>
          <w:b/>
          <w:bCs/>
          <w:iCs/>
          <w:color w:val="000000" w:themeColor="text1"/>
        </w:rPr>
        <w:t>Institutional review board</w:t>
      </w:r>
      <w:r w:rsidRPr="00C721F6">
        <w:rPr>
          <w:rFonts w:ascii="Book Antiqua" w:hAnsi="Book Antiqua"/>
          <w:b/>
          <w:bCs/>
          <w:iCs/>
          <w:color w:val="000000" w:themeColor="text1"/>
        </w:rPr>
        <w:t xml:space="preserve"> statement</w:t>
      </w:r>
      <w:r w:rsidRPr="00C721F6">
        <w:rPr>
          <w:rFonts w:ascii="Book Antiqua" w:hAnsi="Book Antiqua" w:hint="eastAsia"/>
          <w:b/>
          <w:bCs/>
          <w:iCs/>
          <w:color w:val="000000" w:themeColor="text1"/>
        </w:rPr>
        <w:t>:</w:t>
      </w:r>
      <w:bookmarkEnd w:id="16"/>
      <w:bookmarkEnd w:id="17"/>
      <w:r w:rsidR="00C721F6" w:rsidRPr="00C721F6">
        <w:rPr>
          <w:rFonts w:ascii="Book Antiqua" w:eastAsia="SimSun" w:hAnsi="Book Antiqua" w:hint="eastAsia"/>
          <w:b/>
          <w:bCs/>
          <w:iCs/>
          <w:color w:val="000000" w:themeColor="text1"/>
          <w:lang w:eastAsia="zh-CN"/>
        </w:rPr>
        <w:t xml:space="preserve"> </w:t>
      </w:r>
      <w:r w:rsidR="007B0971" w:rsidRPr="00C721F6">
        <w:rPr>
          <w:rFonts w:ascii="Book Antiqua" w:hAnsi="Book Antiqua" w:cs="Times New Roman"/>
          <w:color w:val="000000" w:themeColor="text1"/>
        </w:rPr>
        <w:t xml:space="preserve">The present study was reviewed and approved by Institutional Review Boards of </w:t>
      </w:r>
      <w:r w:rsidR="007B0971" w:rsidRPr="00C721F6">
        <w:rPr>
          <w:rFonts w:ascii="Book Antiqua" w:eastAsia="Batang" w:hAnsi="Book Antiqua" w:cs="Times New Roman"/>
          <w:bCs/>
          <w:color w:val="000000" w:themeColor="text1"/>
        </w:rPr>
        <w:t>Seoul National University Boramae Hospital</w:t>
      </w:r>
      <w:r w:rsidR="007B0971" w:rsidRPr="00C721F6">
        <w:rPr>
          <w:rFonts w:ascii="Book Antiqua" w:eastAsia="Batang" w:hAnsi="Book Antiqua" w:cs="Times New Roman" w:hint="eastAsia"/>
          <w:bCs/>
          <w:color w:val="000000" w:themeColor="text1"/>
        </w:rPr>
        <w:t>.</w:t>
      </w:r>
    </w:p>
    <w:p w:rsidR="007B0971" w:rsidRPr="00C721F6" w:rsidRDefault="007B0971" w:rsidP="008E60F5">
      <w:pPr>
        <w:autoSpaceDE w:val="0"/>
        <w:autoSpaceDN w:val="0"/>
        <w:adjustRightInd w:val="0"/>
        <w:spacing w:line="360" w:lineRule="auto"/>
        <w:jc w:val="both"/>
        <w:rPr>
          <w:rFonts w:ascii="Book Antiqua" w:hAnsi="Book Antiqua"/>
          <w:b/>
          <w:bCs/>
          <w:iCs/>
          <w:color w:val="000000" w:themeColor="text1"/>
        </w:rPr>
      </w:pPr>
    </w:p>
    <w:p w:rsidR="007B0971" w:rsidRPr="00C721F6" w:rsidRDefault="003D1447" w:rsidP="008E60F5">
      <w:pPr>
        <w:autoSpaceDE w:val="0"/>
        <w:autoSpaceDN w:val="0"/>
        <w:adjustRightInd w:val="0"/>
        <w:spacing w:line="360" w:lineRule="auto"/>
        <w:jc w:val="both"/>
        <w:rPr>
          <w:rFonts w:ascii="Book Antiqua" w:hAnsi="Book Antiqua"/>
          <w:b/>
          <w:bCs/>
          <w:iCs/>
          <w:color w:val="000000" w:themeColor="text1"/>
        </w:rPr>
      </w:pPr>
      <w:r w:rsidRPr="00C721F6">
        <w:rPr>
          <w:rFonts w:ascii="Book Antiqua" w:hAnsi="Book Antiqua"/>
          <w:b/>
          <w:bCs/>
          <w:iCs/>
          <w:color w:val="000000" w:themeColor="text1"/>
        </w:rPr>
        <w:t>Informed consent statement</w:t>
      </w:r>
      <w:r w:rsidRPr="00C721F6">
        <w:rPr>
          <w:rFonts w:ascii="Book Antiqua" w:hAnsi="Book Antiqua" w:hint="eastAsia"/>
          <w:b/>
          <w:bCs/>
          <w:iCs/>
          <w:color w:val="000000" w:themeColor="text1"/>
        </w:rPr>
        <w:t>:</w:t>
      </w:r>
      <w:r w:rsidRPr="00C721F6">
        <w:rPr>
          <w:rFonts w:ascii="Book Antiqua" w:hAnsi="Book Antiqua"/>
          <w:b/>
          <w:bCs/>
          <w:iCs/>
          <w:color w:val="000000" w:themeColor="text1"/>
        </w:rPr>
        <w:t xml:space="preserve"> </w:t>
      </w:r>
      <w:r w:rsidR="007B0971" w:rsidRPr="00C721F6">
        <w:rPr>
          <w:rFonts w:ascii="Book Antiqua" w:hAnsi="Book Antiqua" w:cs="Times New Roman" w:hint="eastAsia"/>
          <w:color w:val="000000" w:themeColor="text1"/>
        </w:rPr>
        <w:t>A</w:t>
      </w:r>
      <w:r w:rsidR="007B0971" w:rsidRPr="00C721F6">
        <w:rPr>
          <w:rFonts w:ascii="Book Antiqua" w:hAnsi="Book Antiqua" w:cs="Times New Roman"/>
          <w:color w:val="000000" w:themeColor="text1"/>
        </w:rPr>
        <w:t xml:space="preserve">ll respondents submitted informed </w:t>
      </w:r>
      <w:r w:rsidR="007B0971" w:rsidRPr="00C721F6">
        <w:rPr>
          <w:rFonts w:ascii="Book Antiqua" w:hAnsi="Book Antiqua" w:cs="Times New Roman" w:hint="eastAsia"/>
          <w:color w:val="000000" w:themeColor="text1"/>
        </w:rPr>
        <w:t xml:space="preserve">written </w:t>
      </w:r>
      <w:r w:rsidR="007B0971" w:rsidRPr="00C721F6">
        <w:rPr>
          <w:rFonts w:ascii="Book Antiqua" w:hAnsi="Book Antiqua" w:cs="Times New Roman"/>
          <w:color w:val="000000" w:themeColor="text1"/>
        </w:rPr>
        <w:t>consent</w:t>
      </w:r>
      <w:r w:rsidR="007B0971" w:rsidRPr="00C721F6">
        <w:rPr>
          <w:rFonts w:ascii="Book Antiqua" w:hAnsi="Book Antiqua" w:cs="Times New Roman" w:hint="eastAsia"/>
          <w:color w:val="000000" w:themeColor="text1"/>
        </w:rPr>
        <w:t xml:space="preserve"> prior to study enrollment</w:t>
      </w:r>
      <w:r w:rsidR="007B0971" w:rsidRPr="00C721F6">
        <w:rPr>
          <w:rFonts w:ascii="Book Antiqua" w:hAnsi="Book Antiqua" w:cs="Times New Roman"/>
          <w:color w:val="000000" w:themeColor="text1"/>
        </w:rPr>
        <w:t xml:space="preserve">. </w:t>
      </w:r>
    </w:p>
    <w:p w:rsidR="007B0971" w:rsidRPr="00C721F6" w:rsidRDefault="007B0971" w:rsidP="008E60F5">
      <w:pPr>
        <w:autoSpaceDE w:val="0"/>
        <w:autoSpaceDN w:val="0"/>
        <w:adjustRightInd w:val="0"/>
        <w:spacing w:line="360" w:lineRule="auto"/>
        <w:jc w:val="both"/>
        <w:rPr>
          <w:rFonts w:ascii="Book Antiqua" w:eastAsiaTheme="minorEastAsia" w:hAnsi="Book Antiqua" w:cs="Book Antiqua"/>
          <w:color w:val="000000" w:themeColor="text1"/>
          <w:sz w:val="23"/>
          <w:szCs w:val="23"/>
        </w:rPr>
      </w:pPr>
      <w:bookmarkStart w:id="29" w:name="OLE_LINK526"/>
      <w:bookmarkStart w:id="30" w:name="OLE_LINK527"/>
    </w:p>
    <w:p w:rsidR="003D1447" w:rsidRPr="00C721F6" w:rsidRDefault="003D1447" w:rsidP="008E60F5">
      <w:pPr>
        <w:autoSpaceDE w:val="0"/>
        <w:autoSpaceDN w:val="0"/>
        <w:adjustRightInd w:val="0"/>
        <w:spacing w:line="360" w:lineRule="auto"/>
        <w:jc w:val="both"/>
        <w:rPr>
          <w:rFonts w:ascii="Book Antiqua" w:hAnsi="Book Antiqua" w:cs="TimesNewRomanPS-BoldItalicMT"/>
          <w:b/>
          <w:bCs/>
          <w:iCs/>
          <w:color w:val="000000" w:themeColor="text1"/>
        </w:rPr>
      </w:pPr>
      <w:r w:rsidRPr="00C721F6">
        <w:rPr>
          <w:rFonts w:ascii="Book Antiqua" w:hAnsi="Book Antiqua" w:cs="TimesNewRomanPS-BoldItalicMT"/>
          <w:b/>
          <w:bCs/>
          <w:iCs/>
          <w:color w:val="000000" w:themeColor="text1"/>
        </w:rPr>
        <w:t>Conflict-of-interest</w:t>
      </w:r>
      <w:r w:rsidRPr="00C721F6">
        <w:rPr>
          <w:rFonts w:ascii="Book Antiqua" w:hAnsi="Book Antiqua"/>
          <w:b/>
          <w:bCs/>
          <w:iCs/>
          <w:color w:val="000000" w:themeColor="text1"/>
        </w:rPr>
        <w:t xml:space="preserve"> statement</w:t>
      </w:r>
      <w:r w:rsidRPr="00C721F6">
        <w:rPr>
          <w:rFonts w:ascii="Book Antiqua" w:hAnsi="Book Antiqua" w:cs="TimesNewRomanPS-BoldItalicMT" w:hint="eastAsia"/>
          <w:b/>
          <w:bCs/>
          <w:iCs/>
          <w:color w:val="000000" w:themeColor="text1"/>
        </w:rPr>
        <w:t>:</w:t>
      </w:r>
      <w:bookmarkEnd w:id="18"/>
      <w:bookmarkEnd w:id="19"/>
      <w:bookmarkEnd w:id="20"/>
      <w:bookmarkEnd w:id="29"/>
      <w:bookmarkEnd w:id="30"/>
      <w:r w:rsidR="00C721F6" w:rsidRPr="00C721F6">
        <w:rPr>
          <w:rFonts w:ascii="Book Antiqua" w:eastAsia="SimSun" w:hAnsi="Book Antiqua" w:cs="TimesNewRomanPS-BoldItalicMT" w:hint="eastAsia"/>
          <w:b/>
          <w:bCs/>
          <w:iCs/>
          <w:color w:val="000000" w:themeColor="text1"/>
          <w:lang w:eastAsia="zh-CN"/>
        </w:rPr>
        <w:t xml:space="preserve"> </w:t>
      </w:r>
      <w:r w:rsidR="007B0971" w:rsidRPr="00C721F6">
        <w:rPr>
          <w:rFonts w:ascii="Book Antiqua" w:eastAsiaTheme="minorEastAsia" w:hAnsi="Book Antiqua" w:cs="Book Antiqua"/>
          <w:color w:val="000000" w:themeColor="text1"/>
        </w:rPr>
        <w:t>There are no conflicts of interest to report.</w:t>
      </w:r>
    </w:p>
    <w:p w:rsidR="003D1447" w:rsidRPr="00C721F6" w:rsidRDefault="003D1447" w:rsidP="008E60F5">
      <w:pPr>
        <w:autoSpaceDE w:val="0"/>
        <w:autoSpaceDN w:val="0"/>
        <w:adjustRightInd w:val="0"/>
        <w:spacing w:line="360" w:lineRule="auto"/>
        <w:jc w:val="both"/>
        <w:rPr>
          <w:rFonts w:ascii="Book Antiqua" w:hAnsi="Book Antiqua" w:cs="TimesNewRomanPS-BoldItalicMT"/>
          <w:b/>
          <w:bCs/>
          <w:iCs/>
          <w:color w:val="000000" w:themeColor="text1"/>
        </w:rPr>
      </w:pPr>
    </w:p>
    <w:p w:rsidR="003D1447" w:rsidRPr="00C721F6" w:rsidRDefault="003D1447" w:rsidP="008E60F5">
      <w:pPr>
        <w:autoSpaceDE w:val="0"/>
        <w:autoSpaceDN w:val="0"/>
        <w:adjustRightInd w:val="0"/>
        <w:spacing w:line="360" w:lineRule="auto"/>
        <w:jc w:val="both"/>
        <w:rPr>
          <w:rFonts w:ascii="Book Antiqua" w:hAnsi="Book Antiqua" w:cs="TimesNewRomanPS-BoldItalicMT"/>
          <w:bCs/>
          <w:iCs/>
          <w:color w:val="000000" w:themeColor="text1"/>
        </w:rPr>
      </w:pPr>
      <w:r w:rsidRPr="00C721F6">
        <w:rPr>
          <w:rFonts w:ascii="Book Antiqua" w:hAnsi="Book Antiqua" w:cs="TimesNewRomanPS-BoldItalicMT"/>
          <w:b/>
          <w:bCs/>
          <w:iCs/>
          <w:color w:val="000000" w:themeColor="text1"/>
        </w:rPr>
        <w:t>Data sharing</w:t>
      </w:r>
      <w:r w:rsidRPr="00C721F6">
        <w:rPr>
          <w:rFonts w:ascii="Book Antiqua" w:hAnsi="Book Antiqua"/>
          <w:b/>
          <w:bCs/>
          <w:iCs/>
          <w:color w:val="000000" w:themeColor="text1"/>
        </w:rPr>
        <w:t xml:space="preserve"> statement</w:t>
      </w:r>
      <w:r w:rsidRPr="00C721F6">
        <w:rPr>
          <w:rFonts w:ascii="Book Antiqua" w:hAnsi="Book Antiqua" w:cs="TimesNewRomanPS-BoldItalicMT" w:hint="eastAsia"/>
          <w:b/>
          <w:bCs/>
          <w:iCs/>
          <w:color w:val="000000" w:themeColor="text1"/>
        </w:rPr>
        <w:t>:</w:t>
      </w:r>
      <w:bookmarkStart w:id="31" w:name="OLE_LINK589"/>
      <w:bookmarkStart w:id="32" w:name="OLE_LINK590"/>
      <w:bookmarkEnd w:id="21"/>
      <w:bookmarkEnd w:id="22"/>
      <w:bookmarkEnd w:id="23"/>
      <w:bookmarkEnd w:id="24"/>
      <w:bookmarkEnd w:id="25"/>
      <w:bookmarkEnd w:id="26"/>
      <w:r w:rsidR="00C721F6" w:rsidRPr="00C721F6">
        <w:rPr>
          <w:rFonts w:ascii="Book Antiqua" w:eastAsia="SimSun" w:hAnsi="Book Antiqua" w:cs="TimesNewRomanPS-BoldItalicMT" w:hint="eastAsia"/>
          <w:bCs/>
          <w:iCs/>
          <w:color w:val="000000" w:themeColor="text1"/>
          <w:lang w:eastAsia="zh-CN"/>
        </w:rPr>
        <w:t xml:space="preserve"> </w:t>
      </w:r>
      <w:r w:rsidR="007B0971" w:rsidRPr="00C721F6">
        <w:rPr>
          <w:rFonts w:ascii="Book Antiqua" w:eastAsiaTheme="minorEastAsia" w:hAnsi="Book Antiqua" w:cs="Book Antiqua"/>
          <w:color w:val="000000" w:themeColor="text1"/>
        </w:rPr>
        <w:t>No additional data are available.</w:t>
      </w:r>
    </w:p>
    <w:p w:rsidR="007B0971" w:rsidRPr="00C721F6" w:rsidRDefault="007B0971" w:rsidP="008E60F5">
      <w:pPr>
        <w:spacing w:line="360" w:lineRule="auto"/>
        <w:jc w:val="both"/>
        <w:rPr>
          <w:rFonts w:ascii="Book Antiqua" w:hAnsi="Book Antiqua"/>
          <w:b/>
          <w:color w:val="000000" w:themeColor="text1"/>
        </w:rPr>
      </w:pPr>
      <w:bookmarkStart w:id="33" w:name="OLE_LINK155"/>
      <w:bookmarkStart w:id="34" w:name="OLE_LINK183"/>
      <w:bookmarkStart w:id="35" w:name="OLE_LINK441"/>
      <w:bookmarkEnd w:id="27"/>
      <w:bookmarkEnd w:id="28"/>
      <w:bookmarkEnd w:id="31"/>
      <w:bookmarkEnd w:id="32"/>
    </w:p>
    <w:p w:rsidR="003D1447" w:rsidRPr="00C721F6" w:rsidRDefault="003D1447" w:rsidP="008E60F5">
      <w:pPr>
        <w:spacing w:line="360" w:lineRule="auto"/>
        <w:jc w:val="both"/>
        <w:rPr>
          <w:rFonts w:ascii="Book Antiqua" w:hAnsi="Book Antiqua"/>
          <w:b/>
          <w:color w:val="000000" w:themeColor="text1"/>
        </w:rPr>
      </w:pPr>
      <w:r w:rsidRPr="00C721F6">
        <w:rPr>
          <w:rFonts w:ascii="Book Antiqua" w:hAnsi="Book Antiqua"/>
          <w:b/>
          <w:color w:val="000000" w:themeColor="text1"/>
        </w:rPr>
        <w:t xml:space="preserve">Open-Access: </w:t>
      </w:r>
      <w:r w:rsidRPr="00C721F6">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bookmarkEnd w:id="34"/>
    <w:bookmarkEnd w:id="35"/>
    <w:p w:rsidR="00C721F6" w:rsidRPr="00C721F6" w:rsidRDefault="00C721F6" w:rsidP="008E60F5">
      <w:pPr>
        <w:spacing w:line="360" w:lineRule="auto"/>
        <w:jc w:val="both"/>
        <w:rPr>
          <w:rFonts w:ascii="Book Antiqua" w:hAnsi="Book Antiqua" w:cs="Arial Unicode MS"/>
          <w:color w:val="000000" w:themeColor="text1"/>
        </w:rPr>
      </w:pPr>
    </w:p>
    <w:p w:rsidR="00C721F6" w:rsidRPr="00C721F6" w:rsidRDefault="00C721F6" w:rsidP="008E60F5">
      <w:pPr>
        <w:spacing w:line="360" w:lineRule="auto"/>
        <w:jc w:val="both"/>
        <w:rPr>
          <w:rFonts w:ascii="Book Antiqua" w:hAnsi="Book Antiqua" w:cs="Arial Unicode MS"/>
          <w:color w:val="000000" w:themeColor="text1"/>
        </w:rPr>
      </w:pPr>
      <w:r w:rsidRPr="00C721F6">
        <w:rPr>
          <w:rFonts w:ascii="Book Antiqua" w:hAnsi="Book Antiqua" w:cs="Arial Unicode MS"/>
          <w:b/>
          <w:color w:val="000000" w:themeColor="text1"/>
        </w:rPr>
        <w:t>Manuscript source:</w:t>
      </w:r>
      <w:r w:rsidRPr="00C721F6">
        <w:rPr>
          <w:rFonts w:ascii="Book Antiqua" w:hAnsi="Book Antiqua" w:cs="Arial Unicode MS"/>
          <w:color w:val="000000" w:themeColor="text1"/>
        </w:rPr>
        <w:t xml:space="preserve"> Invited manuscript</w:t>
      </w:r>
    </w:p>
    <w:p w:rsidR="006C4C68" w:rsidRPr="00C721F6" w:rsidRDefault="006C4C68" w:rsidP="008E60F5">
      <w:pPr>
        <w:spacing w:line="360" w:lineRule="auto"/>
        <w:jc w:val="both"/>
        <w:rPr>
          <w:rFonts w:ascii="Book Antiqua" w:hAnsi="Book Antiqua" w:cs="Times New Roman"/>
          <w:color w:val="000000" w:themeColor="text1"/>
        </w:rPr>
      </w:pPr>
    </w:p>
    <w:p w:rsidR="006C4C68" w:rsidRPr="00102F9F" w:rsidRDefault="003D1447" w:rsidP="00102F9F">
      <w:pPr>
        <w:spacing w:line="360" w:lineRule="auto"/>
        <w:jc w:val="both"/>
        <w:rPr>
          <w:rFonts w:ascii="Book Antiqua" w:eastAsia="Batang" w:hAnsi="Book Antiqua" w:cs="Times New Roman"/>
          <w:bCs/>
          <w:color w:val="000000" w:themeColor="text1"/>
        </w:rPr>
      </w:pPr>
      <w:bookmarkStart w:id="36" w:name="OLE_LINK535"/>
      <w:bookmarkStart w:id="37" w:name="OLE_LINK536"/>
      <w:r w:rsidRPr="00C721F6">
        <w:rPr>
          <w:rFonts w:ascii="Book Antiqua" w:hAnsi="Book Antiqua"/>
          <w:b/>
          <w:color w:val="000000" w:themeColor="text1"/>
        </w:rPr>
        <w:t>Correspondence to:</w:t>
      </w:r>
      <w:bookmarkEnd w:id="36"/>
      <w:bookmarkEnd w:id="37"/>
      <w:r w:rsidRPr="00C721F6">
        <w:rPr>
          <w:rFonts w:ascii="Book Antiqua" w:eastAsia="SimSun" w:hAnsi="Book Antiqua" w:hint="eastAsia"/>
          <w:b/>
          <w:color w:val="000000" w:themeColor="text1"/>
          <w:lang w:eastAsia="zh-CN"/>
        </w:rPr>
        <w:t xml:space="preserve"> </w:t>
      </w:r>
      <w:r w:rsidR="00C721F6" w:rsidRPr="00C721F6">
        <w:rPr>
          <w:rFonts w:ascii="Book Antiqua" w:eastAsia="Batang" w:hAnsi="Book Antiqua" w:cs="Times New Roman"/>
          <w:b/>
          <w:bCs/>
          <w:color w:val="000000" w:themeColor="text1"/>
        </w:rPr>
        <w:t>Seong-Joon Koh, MD, PhD</w:t>
      </w:r>
      <w:r w:rsidR="00C721F6" w:rsidRPr="00C721F6">
        <w:rPr>
          <w:rFonts w:ascii="Book Antiqua" w:eastAsia="SimSun" w:hAnsi="Book Antiqua" w:cs="Times New Roman" w:hint="eastAsia"/>
          <w:b/>
          <w:bCs/>
          <w:color w:val="000000" w:themeColor="text1"/>
          <w:lang w:eastAsia="zh-CN"/>
        </w:rPr>
        <w:t xml:space="preserve">, </w:t>
      </w:r>
      <w:r w:rsidR="006C4C68" w:rsidRPr="00C721F6">
        <w:rPr>
          <w:rFonts w:ascii="Book Antiqua" w:eastAsia="Batang" w:hAnsi="Book Antiqua" w:cs="Times New Roman"/>
          <w:bCs/>
          <w:color w:val="000000" w:themeColor="text1"/>
        </w:rPr>
        <w:t>Department of Internal M</w:t>
      </w:r>
      <w:r w:rsidR="00102F9F">
        <w:rPr>
          <w:rFonts w:ascii="Book Antiqua" w:eastAsia="Batang" w:hAnsi="Book Antiqua" w:cs="Times New Roman"/>
          <w:bCs/>
          <w:color w:val="000000" w:themeColor="text1"/>
        </w:rPr>
        <w:t>edicine,</w:t>
      </w:r>
      <w:r w:rsidR="00102F9F">
        <w:rPr>
          <w:rFonts w:ascii="Book Antiqua" w:eastAsia="SimSun" w:hAnsi="Book Antiqua" w:cs="Times New Roman" w:hint="eastAsia"/>
          <w:bCs/>
          <w:color w:val="000000" w:themeColor="text1"/>
          <w:lang w:eastAsia="zh-CN"/>
        </w:rPr>
        <w:t xml:space="preserve"> </w:t>
      </w:r>
      <w:r w:rsidR="006C4C68" w:rsidRPr="00C721F6">
        <w:rPr>
          <w:rFonts w:ascii="Book Antiqua" w:eastAsia="Batang" w:hAnsi="Book Antiqua" w:cs="Times New Roman"/>
          <w:bCs/>
          <w:color w:val="000000" w:themeColor="text1"/>
        </w:rPr>
        <w:t>Seoul National University College of Medicine</w:t>
      </w:r>
      <w:r w:rsidR="00C721F6" w:rsidRPr="00C721F6">
        <w:rPr>
          <w:rFonts w:ascii="Book Antiqua" w:eastAsia="SimSun" w:hAnsi="Book Antiqua" w:cs="Times New Roman" w:hint="eastAsia"/>
          <w:bCs/>
          <w:color w:val="000000" w:themeColor="text1"/>
          <w:lang w:eastAsia="zh-CN"/>
        </w:rPr>
        <w:t xml:space="preserve">, </w:t>
      </w:r>
      <w:r w:rsidR="006C4C68" w:rsidRPr="00C721F6">
        <w:rPr>
          <w:rFonts w:ascii="Book Antiqua" w:eastAsia="Batang" w:hAnsi="Book Antiqua" w:cs="Times New Roman"/>
          <w:bCs/>
          <w:color w:val="000000" w:themeColor="text1"/>
        </w:rPr>
        <w:t>Seoul National University Boramae Hospital</w:t>
      </w:r>
      <w:r w:rsidR="00C721F6" w:rsidRPr="00C721F6">
        <w:rPr>
          <w:rFonts w:ascii="Book Antiqua" w:eastAsia="SimSun" w:hAnsi="Book Antiqua" w:cs="Times New Roman" w:hint="eastAsia"/>
          <w:bCs/>
          <w:color w:val="000000" w:themeColor="text1"/>
          <w:lang w:eastAsia="zh-CN"/>
        </w:rPr>
        <w:t xml:space="preserve">, </w:t>
      </w:r>
      <w:r w:rsidR="006C4C68" w:rsidRPr="00C721F6">
        <w:rPr>
          <w:rFonts w:ascii="Book Antiqua" w:eastAsia="Batang" w:hAnsi="Book Antiqua" w:cs="Times New Roman"/>
          <w:color w:val="000000" w:themeColor="text1"/>
        </w:rPr>
        <w:t xml:space="preserve">5 Gil 20, Boramae-Road, Dongjak-Gu, </w:t>
      </w:r>
      <w:r w:rsidR="00C721F6" w:rsidRPr="00C721F6">
        <w:rPr>
          <w:rFonts w:ascii="Book Antiqua" w:eastAsia="Batang" w:hAnsi="Book Antiqua" w:cs="Times New Roman"/>
          <w:color w:val="000000" w:themeColor="text1"/>
        </w:rPr>
        <w:t>Seoul</w:t>
      </w:r>
      <w:r w:rsidR="00C721F6" w:rsidRPr="00C721F6">
        <w:rPr>
          <w:rFonts w:ascii="Book Antiqua" w:eastAsia="SimSun" w:hAnsi="Book Antiqua" w:cs="Times New Roman" w:hint="eastAsia"/>
          <w:color w:val="000000" w:themeColor="text1"/>
          <w:lang w:eastAsia="zh-CN"/>
        </w:rPr>
        <w:t xml:space="preserve"> </w:t>
      </w:r>
      <w:r w:rsidR="006C4C68" w:rsidRPr="00C721F6">
        <w:rPr>
          <w:rFonts w:ascii="Book Antiqua" w:eastAsia="Batang" w:hAnsi="Book Antiqua" w:cs="Times New Roman"/>
          <w:color w:val="000000" w:themeColor="text1"/>
        </w:rPr>
        <w:t xml:space="preserve">156-707, </w:t>
      </w:r>
      <w:r w:rsidR="00C721F6" w:rsidRPr="00C721F6">
        <w:rPr>
          <w:rFonts w:ascii="Book Antiqua" w:eastAsia="SimSun" w:hAnsi="Book Antiqua" w:cs="Times New Roman" w:hint="eastAsia"/>
          <w:color w:val="000000" w:themeColor="text1"/>
          <w:lang w:eastAsia="zh-CN"/>
        </w:rPr>
        <w:t xml:space="preserve">South </w:t>
      </w:r>
      <w:r w:rsidR="006C4C68" w:rsidRPr="00C721F6">
        <w:rPr>
          <w:rFonts w:ascii="Book Antiqua" w:eastAsia="Batang" w:hAnsi="Book Antiqua" w:cs="Times New Roman"/>
          <w:color w:val="000000" w:themeColor="text1"/>
        </w:rPr>
        <w:t>Korea</w:t>
      </w:r>
      <w:r w:rsidR="00C721F6" w:rsidRPr="00C721F6">
        <w:rPr>
          <w:rFonts w:ascii="Book Antiqua" w:eastAsia="SimSun" w:hAnsi="Book Antiqua" w:cs="Times New Roman" w:hint="eastAsia"/>
          <w:color w:val="000000" w:themeColor="text1"/>
          <w:lang w:eastAsia="zh-CN"/>
        </w:rPr>
        <w:t>.</w:t>
      </w:r>
      <w:r w:rsidR="00C721F6" w:rsidRPr="00C721F6">
        <w:rPr>
          <w:rFonts w:ascii="Book Antiqua" w:eastAsia="SimSun" w:hAnsi="Book Antiqua" w:cs="Times New Roman" w:hint="eastAsia"/>
          <w:bCs/>
          <w:color w:val="000000" w:themeColor="text1"/>
          <w:lang w:eastAsia="zh-CN"/>
        </w:rPr>
        <w:t xml:space="preserve"> </w:t>
      </w:r>
      <w:r w:rsidR="006C4C68" w:rsidRPr="00C721F6">
        <w:rPr>
          <w:rFonts w:ascii="Book Antiqua" w:hAnsi="Book Antiqua" w:cs="Times New Roman"/>
          <w:color w:val="000000" w:themeColor="text1"/>
        </w:rPr>
        <w:t xml:space="preserve">jel1206@snu.ac.kr </w:t>
      </w:r>
    </w:p>
    <w:p w:rsidR="00C721F6" w:rsidRPr="00C721F6" w:rsidRDefault="006C4C68" w:rsidP="008E60F5">
      <w:pPr>
        <w:pStyle w:val="NormalWeb"/>
        <w:adjustRightInd w:val="0"/>
        <w:snapToGrid w:val="0"/>
        <w:spacing w:before="0" w:beforeAutospacing="0" w:after="0" w:afterAutospacing="0" w:line="360" w:lineRule="auto"/>
        <w:jc w:val="both"/>
        <w:rPr>
          <w:rFonts w:ascii="Book Antiqua" w:eastAsia="SimSun" w:hAnsi="Book Antiqua" w:cs="Times New Roman"/>
          <w:color w:val="000000" w:themeColor="text1"/>
          <w:lang w:eastAsia="zh-CN"/>
        </w:rPr>
      </w:pPr>
      <w:r w:rsidRPr="00C721F6">
        <w:rPr>
          <w:rFonts w:ascii="Book Antiqua" w:eastAsia="Batang" w:hAnsi="Book Antiqua" w:cs="Times New Roman"/>
          <w:b/>
          <w:color w:val="000000" w:themeColor="text1"/>
        </w:rPr>
        <w:t>Tel</w:t>
      </w:r>
      <w:r w:rsidR="00C721F6" w:rsidRPr="00C721F6">
        <w:rPr>
          <w:rFonts w:ascii="Book Antiqua" w:eastAsia="SimSun" w:hAnsi="Book Antiqua" w:cs="Times New Roman" w:hint="eastAsia"/>
          <w:b/>
          <w:color w:val="000000" w:themeColor="text1"/>
          <w:lang w:eastAsia="zh-CN"/>
        </w:rPr>
        <w:t>ephone</w:t>
      </w:r>
      <w:r w:rsidRPr="00C721F6">
        <w:rPr>
          <w:rFonts w:ascii="Book Antiqua" w:eastAsia="Batang" w:hAnsi="Book Antiqua" w:cs="Times New Roman"/>
          <w:color w:val="000000" w:themeColor="text1"/>
        </w:rPr>
        <w:t xml:space="preserve">: </w:t>
      </w:r>
      <w:r w:rsidR="00C721F6" w:rsidRPr="00C721F6">
        <w:rPr>
          <w:rFonts w:ascii="Book Antiqua" w:eastAsia="SimSun" w:hAnsi="Book Antiqua" w:cs="Times New Roman" w:hint="eastAsia"/>
          <w:color w:val="000000" w:themeColor="text1"/>
          <w:lang w:eastAsia="zh-CN"/>
        </w:rPr>
        <w:t>+</w:t>
      </w:r>
      <w:r w:rsidR="00C721F6" w:rsidRPr="00C721F6">
        <w:rPr>
          <w:rFonts w:ascii="Book Antiqua" w:eastAsia="Batang" w:hAnsi="Book Antiqua" w:cs="Times New Roman"/>
          <w:color w:val="000000" w:themeColor="text1"/>
        </w:rPr>
        <w:t>82-2-870</w:t>
      </w:r>
      <w:r w:rsidRPr="00C721F6">
        <w:rPr>
          <w:rFonts w:ascii="Book Antiqua" w:eastAsia="Batang" w:hAnsi="Book Antiqua" w:cs="Times New Roman"/>
          <w:color w:val="000000" w:themeColor="text1"/>
        </w:rPr>
        <w:t>2234</w:t>
      </w:r>
      <w:r w:rsidR="00C721F6" w:rsidRPr="00C721F6">
        <w:rPr>
          <w:rFonts w:ascii="Book Antiqua" w:eastAsia="SimSun" w:hAnsi="Book Antiqua" w:cs="Times New Roman" w:hint="eastAsia"/>
          <w:color w:val="000000" w:themeColor="text1"/>
          <w:lang w:eastAsia="zh-CN"/>
        </w:rPr>
        <w:t xml:space="preserve"> </w:t>
      </w:r>
    </w:p>
    <w:p w:rsidR="006C4C68" w:rsidRPr="00C721F6" w:rsidRDefault="006C4C68" w:rsidP="008E60F5">
      <w:pPr>
        <w:pStyle w:val="NormalWeb"/>
        <w:adjustRightInd w:val="0"/>
        <w:snapToGrid w:val="0"/>
        <w:spacing w:before="0" w:beforeAutospacing="0" w:after="0" w:afterAutospacing="0" w:line="360" w:lineRule="auto"/>
        <w:jc w:val="both"/>
        <w:rPr>
          <w:rFonts w:ascii="Book Antiqua" w:eastAsia="SimSun" w:hAnsi="Book Antiqua" w:cs="Times New Roman"/>
          <w:color w:val="000000" w:themeColor="text1"/>
          <w:lang w:eastAsia="zh-CN"/>
        </w:rPr>
      </w:pPr>
      <w:r w:rsidRPr="00C721F6">
        <w:rPr>
          <w:rFonts w:ascii="Book Antiqua" w:eastAsia="Batang" w:hAnsi="Book Antiqua" w:cs="Times New Roman"/>
          <w:b/>
          <w:color w:val="000000" w:themeColor="text1"/>
        </w:rPr>
        <w:t>Fax</w:t>
      </w:r>
      <w:r w:rsidRPr="00C721F6">
        <w:rPr>
          <w:rFonts w:ascii="Book Antiqua" w:eastAsia="Batang" w:hAnsi="Book Antiqua" w:cs="Times New Roman"/>
          <w:color w:val="000000" w:themeColor="text1"/>
        </w:rPr>
        <w:t xml:space="preserve">: </w:t>
      </w:r>
      <w:r w:rsidR="00C721F6" w:rsidRPr="00C721F6">
        <w:rPr>
          <w:rFonts w:ascii="Book Antiqua" w:eastAsia="SimSun" w:hAnsi="Book Antiqua" w:cs="Times New Roman" w:hint="eastAsia"/>
          <w:color w:val="000000" w:themeColor="text1"/>
          <w:lang w:eastAsia="zh-CN"/>
        </w:rPr>
        <w:t>+</w:t>
      </w:r>
      <w:r w:rsidRPr="00C721F6">
        <w:rPr>
          <w:rFonts w:ascii="Book Antiqua" w:eastAsia="Batang" w:hAnsi="Book Antiqua" w:cs="Times New Roman"/>
          <w:color w:val="000000" w:themeColor="text1"/>
        </w:rPr>
        <w:t>82-2-870-3866</w:t>
      </w:r>
    </w:p>
    <w:p w:rsidR="00C721F6" w:rsidRPr="00C721F6" w:rsidRDefault="00C721F6" w:rsidP="008E60F5">
      <w:pPr>
        <w:pStyle w:val="NormalWeb"/>
        <w:adjustRightInd w:val="0"/>
        <w:snapToGrid w:val="0"/>
        <w:spacing w:before="0" w:beforeAutospacing="0" w:after="0" w:afterAutospacing="0" w:line="360" w:lineRule="auto"/>
        <w:jc w:val="both"/>
        <w:rPr>
          <w:rFonts w:ascii="Book Antiqua" w:eastAsia="SimSun" w:hAnsi="Book Antiqua" w:cs="Times New Roman"/>
          <w:color w:val="000000" w:themeColor="text1"/>
          <w:lang w:eastAsia="zh-CN"/>
        </w:rPr>
      </w:pPr>
    </w:p>
    <w:p w:rsidR="003D1447" w:rsidRPr="00C721F6" w:rsidRDefault="003D1447" w:rsidP="008E60F5">
      <w:pPr>
        <w:spacing w:line="360" w:lineRule="auto"/>
        <w:jc w:val="both"/>
        <w:rPr>
          <w:rFonts w:ascii="Book Antiqua" w:eastAsia="SimSun" w:hAnsi="Book Antiqua"/>
          <w:b/>
          <w:color w:val="000000" w:themeColor="text1"/>
          <w:lang w:eastAsia="zh-CN"/>
        </w:rPr>
      </w:pPr>
      <w:bookmarkStart w:id="38" w:name="OLE_LINK476"/>
      <w:bookmarkStart w:id="39" w:name="OLE_LINK477"/>
      <w:bookmarkStart w:id="40" w:name="OLE_LINK117"/>
      <w:bookmarkStart w:id="41" w:name="OLE_LINK528"/>
      <w:bookmarkStart w:id="42" w:name="OLE_LINK557"/>
      <w:bookmarkStart w:id="43" w:name="OLE_LINK12"/>
      <w:bookmarkStart w:id="44" w:name="OLE_LINK212"/>
      <w:r w:rsidRPr="00C721F6">
        <w:rPr>
          <w:rFonts w:ascii="Book Antiqua" w:hAnsi="Book Antiqua"/>
          <w:b/>
          <w:color w:val="000000" w:themeColor="text1"/>
        </w:rPr>
        <w:t>Received:</w:t>
      </w:r>
      <w:r w:rsidR="00C721F6" w:rsidRPr="00C721F6">
        <w:rPr>
          <w:rFonts w:ascii="Book Antiqua" w:eastAsia="SimSun" w:hAnsi="Book Antiqua" w:hint="eastAsia"/>
          <w:color w:val="000000" w:themeColor="text1"/>
          <w:lang w:eastAsia="zh-CN"/>
        </w:rPr>
        <w:t xml:space="preserve"> January 24, 2017</w:t>
      </w:r>
    </w:p>
    <w:p w:rsidR="003D1447" w:rsidRPr="00C721F6" w:rsidRDefault="003D1447" w:rsidP="008E60F5">
      <w:pPr>
        <w:spacing w:line="360" w:lineRule="auto"/>
        <w:jc w:val="both"/>
        <w:rPr>
          <w:rFonts w:ascii="Book Antiqua" w:eastAsia="SimSun" w:hAnsi="Book Antiqua"/>
          <w:b/>
          <w:color w:val="000000" w:themeColor="text1"/>
          <w:lang w:eastAsia="zh-CN"/>
        </w:rPr>
      </w:pPr>
      <w:r w:rsidRPr="00C721F6">
        <w:rPr>
          <w:rFonts w:ascii="Book Antiqua" w:hAnsi="Book Antiqua" w:hint="eastAsia"/>
          <w:b/>
          <w:color w:val="000000" w:themeColor="text1"/>
        </w:rPr>
        <w:t>Peer-review started</w:t>
      </w:r>
      <w:r w:rsidRPr="00C721F6">
        <w:rPr>
          <w:rFonts w:ascii="Book Antiqua" w:hAnsi="Book Antiqua"/>
          <w:b/>
          <w:color w:val="000000" w:themeColor="text1"/>
        </w:rPr>
        <w:t>:</w:t>
      </w:r>
      <w:r w:rsidR="00C721F6">
        <w:rPr>
          <w:rFonts w:ascii="Book Antiqua" w:eastAsia="SimSun" w:hAnsi="Book Antiqua" w:hint="eastAsia"/>
          <w:b/>
          <w:color w:val="000000" w:themeColor="text1"/>
          <w:lang w:eastAsia="zh-CN"/>
        </w:rPr>
        <w:t xml:space="preserve"> </w:t>
      </w:r>
      <w:r w:rsidR="00C721F6" w:rsidRPr="00C721F6">
        <w:rPr>
          <w:rFonts w:ascii="Book Antiqua" w:eastAsia="SimSun" w:hAnsi="Book Antiqua" w:hint="eastAsia"/>
          <w:color w:val="000000" w:themeColor="text1"/>
          <w:lang w:eastAsia="zh-CN"/>
        </w:rPr>
        <w:t>February 1, 2017</w:t>
      </w:r>
    </w:p>
    <w:p w:rsidR="003D1447" w:rsidRPr="00C721F6" w:rsidRDefault="003D1447" w:rsidP="008E60F5">
      <w:pPr>
        <w:spacing w:line="360" w:lineRule="auto"/>
        <w:jc w:val="both"/>
        <w:rPr>
          <w:rFonts w:ascii="Book Antiqua" w:hAnsi="Book Antiqua"/>
          <w:b/>
          <w:color w:val="000000" w:themeColor="text1"/>
        </w:rPr>
      </w:pPr>
      <w:r w:rsidRPr="00C721F6">
        <w:rPr>
          <w:rFonts w:ascii="Book Antiqua" w:hAnsi="Book Antiqua"/>
          <w:b/>
          <w:color w:val="000000" w:themeColor="text1"/>
        </w:rPr>
        <w:t>First decision:</w:t>
      </w:r>
      <w:r w:rsidR="00C721F6" w:rsidRPr="00C721F6">
        <w:rPr>
          <w:rFonts w:ascii="Book Antiqua" w:eastAsia="SimSun" w:hAnsi="Book Antiqua" w:hint="eastAsia"/>
          <w:color w:val="000000" w:themeColor="text1"/>
          <w:lang w:eastAsia="zh-CN"/>
        </w:rPr>
        <w:t xml:space="preserve"> February </w:t>
      </w:r>
      <w:r w:rsidR="00C721F6">
        <w:rPr>
          <w:rFonts w:ascii="Book Antiqua" w:eastAsia="SimSun" w:hAnsi="Book Antiqua" w:hint="eastAsia"/>
          <w:color w:val="000000" w:themeColor="text1"/>
          <w:lang w:eastAsia="zh-CN"/>
        </w:rPr>
        <w:t>23</w:t>
      </w:r>
      <w:r w:rsidR="00C721F6" w:rsidRPr="00C721F6">
        <w:rPr>
          <w:rFonts w:ascii="Book Antiqua" w:eastAsia="SimSun" w:hAnsi="Book Antiqua" w:hint="eastAsia"/>
          <w:color w:val="000000" w:themeColor="text1"/>
          <w:lang w:eastAsia="zh-CN"/>
        </w:rPr>
        <w:t>, 2017</w:t>
      </w:r>
    </w:p>
    <w:p w:rsidR="003D1447" w:rsidRPr="00C721F6" w:rsidRDefault="003D1447" w:rsidP="008E60F5">
      <w:pPr>
        <w:spacing w:line="360" w:lineRule="auto"/>
        <w:jc w:val="both"/>
        <w:rPr>
          <w:rFonts w:ascii="Book Antiqua" w:eastAsia="SimSun" w:hAnsi="Book Antiqua"/>
          <w:b/>
          <w:color w:val="000000" w:themeColor="text1"/>
          <w:lang w:eastAsia="zh-CN"/>
        </w:rPr>
      </w:pPr>
      <w:r w:rsidRPr="00C721F6">
        <w:rPr>
          <w:rFonts w:ascii="Book Antiqua" w:hAnsi="Book Antiqua"/>
          <w:b/>
          <w:color w:val="000000" w:themeColor="text1"/>
        </w:rPr>
        <w:t>Revised:</w:t>
      </w:r>
      <w:r w:rsidR="00C721F6" w:rsidRPr="00C721F6">
        <w:rPr>
          <w:rFonts w:ascii="Book Antiqua" w:eastAsia="SimSun" w:hAnsi="Book Antiqua" w:hint="eastAsia"/>
          <w:color w:val="000000" w:themeColor="text1"/>
          <w:lang w:eastAsia="zh-CN"/>
        </w:rPr>
        <w:t xml:space="preserve"> March 8, 2017</w:t>
      </w:r>
    </w:p>
    <w:p w:rsidR="00947D48" w:rsidRDefault="003D1447" w:rsidP="00947D48">
      <w:pPr>
        <w:spacing w:line="360" w:lineRule="auto"/>
        <w:rPr>
          <w:rFonts w:ascii="Book Antiqua" w:hAnsi="Book Antiqua"/>
          <w:color w:val="000000"/>
        </w:rPr>
      </w:pPr>
      <w:r w:rsidRPr="00C721F6">
        <w:rPr>
          <w:rFonts w:ascii="Book Antiqua" w:hAnsi="Book Antiqua"/>
          <w:b/>
          <w:color w:val="000000" w:themeColor="text1"/>
        </w:rPr>
        <w:t>Accepted:</w:t>
      </w:r>
      <w:bookmarkStart w:id="45" w:name="OLE_LINK118"/>
      <w:r w:rsidR="00947D48" w:rsidRPr="00947D48">
        <w:rPr>
          <w:rFonts w:ascii="Book Antiqua" w:hAnsi="Book Antiqua"/>
          <w:color w:val="000000"/>
        </w:rPr>
        <w:t xml:space="preserve"> </w:t>
      </w:r>
      <w:r w:rsidR="00947D48">
        <w:rPr>
          <w:rFonts w:ascii="Book Antiqua" w:hAnsi="Book Antiqua"/>
          <w:color w:val="000000"/>
        </w:rPr>
        <w:t>April 12, 2017</w:t>
      </w:r>
    </w:p>
    <w:p w:rsidR="003D1447" w:rsidRPr="00C721F6" w:rsidRDefault="003D1447" w:rsidP="008E60F5">
      <w:pPr>
        <w:spacing w:line="360" w:lineRule="auto"/>
        <w:jc w:val="both"/>
        <w:rPr>
          <w:rFonts w:ascii="Book Antiqua" w:hAnsi="Book Antiqua"/>
          <w:b/>
          <w:color w:val="000000" w:themeColor="text1"/>
        </w:rPr>
      </w:pPr>
      <w:bookmarkStart w:id="46" w:name="_GoBack"/>
      <w:bookmarkEnd w:id="45"/>
      <w:bookmarkEnd w:id="46"/>
      <w:r w:rsidRPr="00C721F6">
        <w:rPr>
          <w:rFonts w:ascii="Book Antiqua" w:hAnsi="Book Antiqua" w:hint="eastAsia"/>
          <w:b/>
          <w:color w:val="000000" w:themeColor="text1"/>
        </w:rPr>
        <w:t xml:space="preserve">  </w:t>
      </w:r>
    </w:p>
    <w:p w:rsidR="003D1447" w:rsidRPr="00C721F6" w:rsidRDefault="003D1447" w:rsidP="008E60F5">
      <w:pPr>
        <w:spacing w:line="360" w:lineRule="auto"/>
        <w:jc w:val="both"/>
        <w:rPr>
          <w:rFonts w:ascii="Book Antiqua" w:hAnsi="Book Antiqua"/>
          <w:b/>
          <w:color w:val="000000" w:themeColor="text1"/>
        </w:rPr>
      </w:pPr>
      <w:r w:rsidRPr="00C721F6">
        <w:rPr>
          <w:rFonts w:ascii="Book Antiqua" w:hAnsi="Book Antiqua"/>
          <w:b/>
          <w:color w:val="000000" w:themeColor="text1"/>
        </w:rPr>
        <w:lastRenderedPageBreak/>
        <w:t>Article in press:</w:t>
      </w:r>
    </w:p>
    <w:p w:rsidR="003D1447" w:rsidRPr="00C721F6" w:rsidRDefault="003D1447" w:rsidP="008E60F5">
      <w:pPr>
        <w:spacing w:line="360" w:lineRule="auto"/>
        <w:jc w:val="both"/>
        <w:rPr>
          <w:rFonts w:ascii="Book Antiqua" w:hAnsi="Book Antiqua"/>
          <w:b/>
          <w:color w:val="000000" w:themeColor="text1"/>
        </w:rPr>
      </w:pPr>
      <w:r w:rsidRPr="00C721F6">
        <w:rPr>
          <w:rFonts w:ascii="Book Antiqua" w:hAnsi="Book Antiqua"/>
          <w:b/>
          <w:color w:val="000000" w:themeColor="text1"/>
        </w:rPr>
        <w:t>Published online:</w:t>
      </w:r>
    </w:p>
    <w:bookmarkEnd w:id="38"/>
    <w:bookmarkEnd w:id="39"/>
    <w:bookmarkEnd w:id="40"/>
    <w:bookmarkEnd w:id="41"/>
    <w:bookmarkEnd w:id="42"/>
    <w:p w:rsidR="003D1447" w:rsidRPr="00C721F6" w:rsidRDefault="003D1447" w:rsidP="008E60F5">
      <w:pPr>
        <w:spacing w:line="360" w:lineRule="auto"/>
        <w:jc w:val="both"/>
        <w:rPr>
          <w:rFonts w:ascii="Book Antiqua" w:hAnsi="Book Antiqua"/>
          <w:color w:val="000000" w:themeColor="text1"/>
        </w:rPr>
      </w:pPr>
    </w:p>
    <w:bookmarkEnd w:id="43"/>
    <w:bookmarkEnd w:id="44"/>
    <w:p w:rsidR="003D1447" w:rsidRPr="00C721F6" w:rsidRDefault="003D1447" w:rsidP="008E60F5">
      <w:pPr>
        <w:spacing w:line="360" w:lineRule="auto"/>
        <w:jc w:val="both"/>
        <w:rPr>
          <w:rFonts w:ascii="Book Antiqua" w:eastAsia="Batang" w:hAnsi="Book Antiqua" w:cs="Times New Roman"/>
          <w:b/>
          <w:color w:val="000000" w:themeColor="text1"/>
        </w:rPr>
      </w:pPr>
      <w:r w:rsidRPr="00C721F6">
        <w:rPr>
          <w:rFonts w:ascii="Book Antiqua" w:eastAsia="Batang" w:hAnsi="Book Antiqua" w:cs="Times New Roman"/>
          <w:b/>
          <w:color w:val="000000" w:themeColor="text1"/>
        </w:rPr>
        <w:br w:type="page"/>
      </w:r>
    </w:p>
    <w:p w:rsidR="002E70F1" w:rsidRPr="00C721F6" w:rsidRDefault="00DC1FAE" w:rsidP="008E60F5">
      <w:pPr>
        <w:pStyle w:val="NormalWeb"/>
        <w:adjustRightInd w:val="0"/>
        <w:spacing w:before="0" w:beforeAutospacing="0" w:after="0" w:afterAutospacing="0" w:line="360" w:lineRule="auto"/>
        <w:contextualSpacing/>
        <w:jc w:val="both"/>
        <w:rPr>
          <w:rFonts w:ascii="Book Antiqua" w:eastAsia="Batang" w:hAnsi="Book Antiqua" w:cs="Times New Roman"/>
          <w:b/>
          <w:color w:val="000000" w:themeColor="text1"/>
        </w:rPr>
      </w:pPr>
      <w:r w:rsidRPr="00C721F6">
        <w:rPr>
          <w:rFonts w:ascii="Book Antiqua" w:eastAsia="Batang" w:hAnsi="Book Antiqua" w:cs="Times New Roman"/>
          <w:b/>
          <w:color w:val="000000" w:themeColor="text1"/>
        </w:rPr>
        <w:lastRenderedPageBreak/>
        <w:t>Abstract</w:t>
      </w: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b/>
          <w:i/>
          <w:color w:val="000000" w:themeColor="text1"/>
          <w:lang w:eastAsia="zh-CN"/>
        </w:rPr>
      </w:pPr>
      <w:r w:rsidRPr="00C721F6">
        <w:rPr>
          <w:rFonts w:ascii="Book Antiqua" w:eastAsia="SimSun" w:hAnsi="Book Antiqua" w:cs="Times New Roman" w:hint="eastAsia"/>
          <w:b/>
          <w:i/>
          <w:color w:val="000000" w:themeColor="text1"/>
          <w:lang w:eastAsia="zh-CN"/>
        </w:rPr>
        <w:t>AIM</w:t>
      </w:r>
    </w:p>
    <w:p w:rsidR="002E70F1" w:rsidRDefault="00C721F6" w:rsidP="008E60F5">
      <w:pPr>
        <w:widowControl w:val="0"/>
        <w:autoSpaceDE w:val="0"/>
        <w:autoSpaceDN w:val="0"/>
        <w:spacing w:line="360" w:lineRule="auto"/>
        <w:mirrorIndents/>
        <w:jc w:val="both"/>
        <w:rPr>
          <w:rFonts w:ascii="Book Antiqua" w:eastAsia="SimSun" w:hAnsi="Book Antiqua" w:cs="Times New Roman"/>
          <w:color w:val="000000" w:themeColor="text1"/>
          <w:lang w:eastAsia="zh-CN"/>
        </w:rPr>
      </w:pPr>
      <w:r w:rsidRPr="00C721F6">
        <w:rPr>
          <w:rFonts w:ascii="Book Antiqua" w:eastAsia="Malgun Gothic" w:hAnsi="Book Antiqua" w:cs="Times New Roman"/>
          <w:color w:val="000000" w:themeColor="text1"/>
        </w:rPr>
        <w:t xml:space="preserve">To </w:t>
      </w:r>
      <w:r w:rsidR="002E70F1" w:rsidRPr="00C721F6">
        <w:rPr>
          <w:rFonts w:ascii="Book Antiqua" w:eastAsia="Malgun Gothic" w:hAnsi="Book Antiqua" w:cs="Times New Roman"/>
          <w:color w:val="000000" w:themeColor="text1"/>
        </w:rPr>
        <w:t xml:space="preserve">investigate </w:t>
      </w:r>
      <w:r w:rsidR="00813957" w:rsidRPr="00C721F6">
        <w:rPr>
          <w:rFonts w:ascii="Book Antiqua" w:eastAsia="Malgun Gothic" w:hAnsi="Book Antiqua" w:cs="Times New Roman"/>
          <w:color w:val="000000" w:themeColor="text1"/>
        </w:rPr>
        <w:t xml:space="preserve">the role of </w:t>
      </w:r>
      <w:r w:rsidR="00DC7B76" w:rsidRPr="00C721F6">
        <w:rPr>
          <w:rFonts w:ascii="Book Antiqua" w:eastAsia="Malgun Gothic" w:hAnsi="Book Antiqua" w:cs="Times New Roman"/>
          <w:color w:val="000000" w:themeColor="text1"/>
        </w:rPr>
        <w:t>sleep quality</w:t>
      </w:r>
      <w:r w:rsidR="00813957" w:rsidRPr="00C721F6">
        <w:rPr>
          <w:rFonts w:ascii="Book Antiqua" w:eastAsia="Malgun Gothic" w:hAnsi="Book Antiqua" w:cs="Times New Roman"/>
          <w:color w:val="000000" w:themeColor="text1"/>
        </w:rPr>
        <w:t xml:space="preserve"> and psychosocial problems </w:t>
      </w:r>
      <w:r w:rsidR="00F30ED1" w:rsidRPr="00C721F6">
        <w:rPr>
          <w:rFonts w:ascii="Book Antiqua" w:eastAsia="Malgun Gothic" w:hAnsi="Book Antiqua" w:cs="Times New Roman"/>
          <w:color w:val="000000" w:themeColor="text1"/>
        </w:rPr>
        <w:t xml:space="preserve">as predictors of </w:t>
      </w:r>
      <w:r w:rsidRPr="00C721F6">
        <w:rPr>
          <w:rFonts w:ascii="Book Antiqua" w:hAnsi="Book Antiqua" w:cs="Times New Roman"/>
          <w:color w:val="000000" w:themeColor="text1"/>
        </w:rPr>
        <w:t>functional gastrointestinal disorders (FGIDs)</w:t>
      </w:r>
      <w:r w:rsidRPr="00C721F6">
        <w:rPr>
          <w:rFonts w:ascii="Book Antiqua" w:eastAsia="Malgun Gothic" w:hAnsi="Book Antiqua" w:cs="Times New Roman"/>
          <w:color w:val="000000" w:themeColor="text1"/>
        </w:rPr>
        <w:t xml:space="preserve"> </w:t>
      </w:r>
      <w:r w:rsidR="00813957" w:rsidRPr="00C721F6">
        <w:rPr>
          <w:rFonts w:ascii="Book Antiqua" w:eastAsia="Malgun Gothic" w:hAnsi="Book Antiqua" w:cs="Times New Roman"/>
          <w:color w:val="000000" w:themeColor="text1"/>
        </w:rPr>
        <w:t>in docto</w:t>
      </w:r>
      <w:r w:rsidR="00F30ED1" w:rsidRPr="00C721F6">
        <w:rPr>
          <w:rFonts w:ascii="Book Antiqua" w:eastAsia="Malgun Gothic" w:hAnsi="Book Antiqua" w:cs="Times New Roman"/>
          <w:color w:val="000000" w:themeColor="text1"/>
        </w:rPr>
        <w:t xml:space="preserve">rs </w:t>
      </w:r>
      <w:r w:rsidR="00762375" w:rsidRPr="00C721F6">
        <w:rPr>
          <w:rFonts w:ascii="Book Antiqua" w:eastAsia="Malgun Gothic" w:hAnsi="Book Antiqua" w:cs="Times New Roman"/>
          <w:color w:val="000000" w:themeColor="text1"/>
        </w:rPr>
        <w:t>that work</w:t>
      </w:r>
      <w:r w:rsidR="00F30ED1" w:rsidRPr="00C721F6">
        <w:rPr>
          <w:rFonts w:ascii="Book Antiqua" w:eastAsia="Malgun Gothic" w:hAnsi="Book Antiqua" w:cs="Times New Roman"/>
          <w:color w:val="000000" w:themeColor="text1"/>
        </w:rPr>
        <w:t xml:space="preserve"> </w:t>
      </w:r>
      <w:r w:rsidR="000666EF" w:rsidRPr="00C721F6">
        <w:rPr>
          <w:rFonts w:ascii="Book Antiqua" w:eastAsia="Malgun Gothic" w:hAnsi="Book Antiqua" w:cs="Times New Roman"/>
          <w:color w:val="000000" w:themeColor="text1"/>
        </w:rPr>
        <w:t>24 hour-on-c</w:t>
      </w:r>
      <w:r w:rsidR="00E524E4" w:rsidRPr="00C721F6">
        <w:rPr>
          <w:rFonts w:ascii="Book Antiqua" w:eastAsia="Malgun Gothic" w:hAnsi="Book Antiqua" w:cs="Times New Roman"/>
          <w:color w:val="000000" w:themeColor="text1"/>
        </w:rPr>
        <w:t>all shift</w:t>
      </w:r>
      <w:r w:rsidR="00762375" w:rsidRPr="00C721F6">
        <w:rPr>
          <w:rFonts w:ascii="Book Antiqua" w:eastAsia="Malgun Gothic" w:hAnsi="Book Antiqua" w:cs="Times New Roman"/>
          <w:color w:val="000000" w:themeColor="text1"/>
        </w:rPr>
        <w:t>s</w:t>
      </w:r>
      <w:r w:rsidR="00F30ED1" w:rsidRPr="00C721F6">
        <w:rPr>
          <w:rFonts w:ascii="Book Antiqua" w:eastAsia="Malgun Gothic" w:hAnsi="Book Antiqua" w:cs="Times New Roman"/>
          <w:color w:val="000000" w:themeColor="text1"/>
        </w:rPr>
        <w:t>.</w:t>
      </w: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color w:val="000000" w:themeColor="text1"/>
          <w:lang w:eastAsia="zh-CN"/>
        </w:rPr>
      </w:pP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b/>
          <w:i/>
          <w:color w:val="000000" w:themeColor="text1"/>
          <w:kern w:val="2"/>
          <w:lang w:eastAsia="zh-CN"/>
        </w:rPr>
      </w:pPr>
      <w:r w:rsidRPr="00C721F6">
        <w:rPr>
          <w:rFonts w:ascii="Book Antiqua" w:eastAsia="Malgun Gothic" w:hAnsi="Book Antiqua" w:cs="Times New Roman"/>
          <w:b/>
          <w:i/>
          <w:color w:val="000000" w:themeColor="text1"/>
          <w:kern w:val="2"/>
        </w:rPr>
        <w:t>METHODS</w:t>
      </w:r>
    </w:p>
    <w:p w:rsidR="00DC7B76" w:rsidRDefault="0037120B" w:rsidP="008E60F5">
      <w:pPr>
        <w:widowControl w:val="0"/>
        <w:autoSpaceDE w:val="0"/>
        <w:autoSpaceDN w:val="0"/>
        <w:spacing w:line="360" w:lineRule="auto"/>
        <w:mirrorIndents/>
        <w:jc w:val="both"/>
        <w:rPr>
          <w:rFonts w:ascii="Book Antiqua" w:eastAsia="SimSun" w:hAnsi="Book Antiqua" w:cs="Times New Roman"/>
          <w:color w:val="000000" w:themeColor="text1"/>
          <w:kern w:val="2"/>
          <w:lang w:eastAsia="zh-CN"/>
        </w:rPr>
      </w:pPr>
      <w:r w:rsidRPr="00C721F6">
        <w:rPr>
          <w:rFonts w:ascii="Book Antiqua" w:eastAsia="Malgun Gothic" w:hAnsi="Book Antiqua" w:cs="Times New Roman"/>
          <w:color w:val="000000" w:themeColor="text1"/>
          <w:kern w:val="2"/>
        </w:rPr>
        <w:t xml:space="preserve">In this cross-sectional observation study, </w:t>
      </w:r>
      <w:r w:rsidR="00DC7B76" w:rsidRPr="00C721F6">
        <w:rPr>
          <w:rFonts w:ascii="Book Antiqua" w:eastAsia="Malgun Gothic" w:hAnsi="Book Antiqua" w:cs="Times New Roman"/>
          <w:color w:val="000000" w:themeColor="text1"/>
          <w:kern w:val="2"/>
        </w:rPr>
        <w:t>using the Rome III Questionnaire</w:t>
      </w:r>
      <w:r w:rsidR="00E630ED" w:rsidRPr="00C721F6">
        <w:rPr>
          <w:rFonts w:ascii="Book Antiqua" w:eastAsia="Malgun Gothic" w:hAnsi="Book Antiqua" w:cs="Times New Roman"/>
          <w:color w:val="000000" w:themeColor="text1"/>
          <w:kern w:val="2"/>
        </w:rPr>
        <w:t xml:space="preserve"> and</w:t>
      </w:r>
      <w:r w:rsidR="00DC7B76" w:rsidRPr="00C721F6">
        <w:rPr>
          <w:rFonts w:ascii="Book Antiqua" w:eastAsia="Malgun Gothic" w:hAnsi="Book Antiqua" w:cs="Times New Roman"/>
          <w:color w:val="000000" w:themeColor="text1"/>
          <w:kern w:val="2"/>
        </w:rPr>
        <w:t xml:space="preserve"> Pittsburgh Sleep Quality Index</w:t>
      </w:r>
      <w:r w:rsidR="00092CB2" w:rsidRPr="00C721F6">
        <w:rPr>
          <w:rFonts w:ascii="Book Antiqua" w:eastAsia="Malgun Gothic" w:hAnsi="Book Antiqua" w:cs="Times New Roman"/>
          <w:color w:val="000000" w:themeColor="text1"/>
          <w:kern w:val="2"/>
        </w:rPr>
        <w:t xml:space="preserve"> </w:t>
      </w:r>
      <w:r w:rsidR="00E630ED" w:rsidRPr="00C721F6">
        <w:rPr>
          <w:rFonts w:ascii="Book Antiqua" w:eastAsia="Malgun Gothic" w:hAnsi="Book Antiqua" w:cs="Times New Roman"/>
          <w:color w:val="000000" w:themeColor="text1"/>
          <w:kern w:val="2"/>
        </w:rPr>
        <w:t>(PSQI)</w:t>
      </w:r>
      <w:r w:rsidR="00BA01B6" w:rsidRPr="00C721F6">
        <w:rPr>
          <w:rFonts w:ascii="Book Antiqua" w:eastAsia="Malgun Gothic" w:hAnsi="Book Antiqua" w:cs="Times New Roman"/>
          <w:color w:val="000000" w:themeColor="text1"/>
          <w:kern w:val="2"/>
        </w:rPr>
        <w:t>,</w:t>
      </w:r>
      <w:r w:rsidR="00DC7B76" w:rsidRPr="00C721F6">
        <w:rPr>
          <w:rFonts w:ascii="Book Antiqua" w:eastAsia="Malgun Gothic" w:hAnsi="Book Antiqua" w:cs="Times New Roman"/>
          <w:color w:val="000000" w:themeColor="text1"/>
          <w:kern w:val="2"/>
        </w:rPr>
        <w:t xml:space="preserve"> we analyzed </w:t>
      </w:r>
      <w:r w:rsidR="00C62B85" w:rsidRPr="00C721F6">
        <w:rPr>
          <w:rFonts w:ascii="Book Antiqua" w:eastAsia="Malgun Gothic" w:hAnsi="Book Antiqua" w:cs="Times New Roman"/>
          <w:color w:val="000000" w:themeColor="text1"/>
          <w:kern w:val="2"/>
        </w:rPr>
        <w:t>170</w:t>
      </w:r>
      <w:r w:rsidR="00AD5856" w:rsidRPr="00C721F6">
        <w:rPr>
          <w:rFonts w:ascii="Book Antiqua" w:eastAsia="Malgun Gothic" w:hAnsi="Book Antiqua" w:cs="Times New Roman"/>
          <w:color w:val="000000" w:themeColor="text1"/>
          <w:kern w:val="2"/>
        </w:rPr>
        <w:t xml:space="preserve"> doctors with </w:t>
      </w:r>
      <w:r w:rsidR="00E630ED" w:rsidRPr="00C721F6">
        <w:rPr>
          <w:rFonts w:ascii="Book Antiqua" w:eastAsia="Malgun Gothic" w:hAnsi="Book Antiqua" w:cs="Times New Roman"/>
          <w:color w:val="000000" w:themeColor="text1"/>
        </w:rPr>
        <w:t>24 hour-on-c</w:t>
      </w:r>
      <w:r w:rsidR="00E27126" w:rsidRPr="00C721F6">
        <w:rPr>
          <w:rFonts w:ascii="Book Antiqua" w:eastAsia="Malgun Gothic" w:hAnsi="Book Antiqua" w:cs="Times New Roman"/>
          <w:color w:val="000000" w:themeColor="text1"/>
        </w:rPr>
        <w:t>all shift</w:t>
      </w:r>
      <w:r w:rsidR="00E630ED" w:rsidRPr="00C721F6">
        <w:rPr>
          <w:rFonts w:ascii="Book Antiqua" w:eastAsia="Malgun Gothic" w:hAnsi="Book Antiqua" w:cs="Times New Roman"/>
          <w:color w:val="000000" w:themeColor="text1"/>
        </w:rPr>
        <w:t>s</w:t>
      </w:r>
      <w:r w:rsidR="00D94CE5" w:rsidRPr="00C721F6">
        <w:rPr>
          <w:rFonts w:ascii="Book Antiqua" w:eastAsia="Malgun Gothic" w:hAnsi="Book Antiqua" w:cs="Times New Roman"/>
          <w:color w:val="000000" w:themeColor="text1"/>
          <w:kern w:val="2"/>
        </w:rPr>
        <w:t xml:space="preserve">. </w:t>
      </w: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color w:val="000000" w:themeColor="text1"/>
          <w:kern w:val="2"/>
          <w:lang w:eastAsia="zh-CN"/>
        </w:rPr>
      </w:pP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b/>
          <w:i/>
          <w:color w:val="000000" w:themeColor="text1"/>
          <w:kern w:val="2"/>
          <w:lang w:eastAsia="zh-CN"/>
        </w:rPr>
      </w:pPr>
      <w:r w:rsidRPr="00C721F6">
        <w:rPr>
          <w:rFonts w:ascii="Book Antiqua" w:eastAsia="Malgun Gothic" w:hAnsi="Book Antiqua" w:cs="Times New Roman"/>
          <w:b/>
          <w:i/>
          <w:color w:val="000000" w:themeColor="text1"/>
          <w:kern w:val="2"/>
        </w:rPr>
        <w:t>RESULTS</w:t>
      </w:r>
    </w:p>
    <w:p w:rsidR="00181830" w:rsidRDefault="00C30E1D" w:rsidP="008E60F5">
      <w:pPr>
        <w:widowControl w:val="0"/>
        <w:autoSpaceDE w:val="0"/>
        <w:autoSpaceDN w:val="0"/>
        <w:spacing w:line="360" w:lineRule="auto"/>
        <w:mirrorIndents/>
        <w:jc w:val="both"/>
        <w:rPr>
          <w:rFonts w:ascii="Book Antiqua" w:eastAsia="SimSun" w:hAnsi="Book Antiqua" w:cs="Times New Roman"/>
          <w:color w:val="000000" w:themeColor="text1"/>
          <w:kern w:val="2"/>
          <w:lang w:eastAsia="zh-CN"/>
        </w:rPr>
      </w:pPr>
      <w:r w:rsidRPr="00C721F6">
        <w:rPr>
          <w:rFonts w:ascii="Book Antiqua" w:eastAsia="Malgun Gothic" w:hAnsi="Book Antiqua" w:cs="Times New Roman"/>
          <w:color w:val="000000" w:themeColor="text1"/>
          <w:kern w:val="2"/>
        </w:rPr>
        <w:t xml:space="preserve">Among </w:t>
      </w:r>
      <w:r w:rsidR="00092CB2" w:rsidRPr="00C721F6">
        <w:rPr>
          <w:rFonts w:ascii="Book Antiqua" w:eastAsia="Malgun Gothic" w:hAnsi="Book Antiqua" w:cs="Times New Roman"/>
          <w:color w:val="000000" w:themeColor="text1"/>
          <w:kern w:val="2"/>
        </w:rPr>
        <w:t>the participants that</w:t>
      </w:r>
      <w:r w:rsidRPr="00C721F6">
        <w:rPr>
          <w:rFonts w:ascii="Book Antiqua" w:eastAsia="Malgun Gothic" w:hAnsi="Book Antiqua" w:cs="Times New Roman"/>
          <w:color w:val="000000" w:themeColor="text1"/>
          <w:kern w:val="2"/>
        </w:rPr>
        <w:t xml:space="preserve"> had experienced </w:t>
      </w:r>
      <w:r w:rsidR="00092CB2" w:rsidRPr="00C721F6">
        <w:rPr>
          <w:rFonts w:ascii="Book Antiqua" w:eastAsia="Malgun Gothic" w:hAnsi="Book Antiqua" w:cs="Times New Roman"/>
          <w:color w:val="000000" w:themeColor="text1"/>
          <w:kern w:val="2"/>
        </w:rPr>
        <w:t xml:space="preserve">a </w:t>
      </w:r>
      <w:r w:rsidR="00092CB2" w:rsidRPr="00C721F6">
        <w:rPr>
          <w:rFonts w:ascii="Book Antiqua" w:eastAsia="Malgun Gothic" w:hAnsi="Book Antiqua" w:cs="Times New Roman"/>
          <w:color w:val="000000" w:themeColor="text1"/>
        </w:rPr>
        <w:t>24 hour-on-c</w:t>
      </w:r>
      <w:r w:rsidR="00175DD2" w:rsidRPr="00C721F6">
        <w:rPr>
          <w:rFonts w:ascii="Book Antiqua" w:eastAsia="Malgun Gothic" w:hAnsi="Book Antiqua" w:cs="Times New Roman"/>
          <w:color w:val="000000" w:themeColor="text1"/>
        </w:rPr>
        <w:t>all shift</w:t>
      </w:r>
      <w:r w:rsidR="00175DD2" w:rsidRPr="00C721F6">
        <w:rPr>
          <w:rFonts w:ascii="Book Antiqua" w:eastAsia="Malgun Gothic" w:hAnsi="Book Antiqua" w:cs="Times New Roman"/>
          <w:color w:val="000000" w:themeColor="text1"/>
          <w:kern w:val="2"/>
        </w:rPr>
        <w:t xml:space="preserve"> </w:t>
      </w:r>
      <w:r w:rsidRPr="00C721F6">
        <w:rPr>
          <w:rFonts w:ascii="Book Antiqua" w:eastAsia="Malgun Gothic" w:hAnsi="Book Antiqua" w:cs="Times New Roman"/>
          <w:color w:val="000000" w:themeColor="text1"/>
          <w:kern w:val="2"/>
        </w:rPr>
        <w:t>within</w:t>
      </w:r>
      <w:r w:rsidR="0052720E" w:rsidRPr="00C721F6">
        <w:rPr>
          <w:rFonts w:ascii="Book Antiqua" w:eastAsia="Malgun Gothic" w:hAnsi="Book Antiqua" w:cs="Times New Roman"/>
          <w:color w:val="000000" w:themeColor="text1"/>
          <w:kern w:val="2"/>
        </w:rPr>
        <w:t xml:space="preserve"> the</w:t>
      </w:r>
      <w:r w:rsidRPr="00C721F6">
        <w:rPr>
          <w:rFonts w:ascii="Book Antiqua" w:eastAsia="Malgun Gothic" w:hAnsi="Book Antiqua" w:cs="Times New Roman"/>
          <w:color w:val="000000" w:themeColor="text1"/>
          <w:kern w:val="2"/>
        </w:rPr>
        <w:t xml:space="preserve"> last 6 months, </w:t>
      </w:r>
      <w:r w:rsidR="00014462" w:rsidRPr="00C721F6">
        <w:rPr>
          <w:rFonts w:ascii="Book Antiqua" w:eastAsia="Malgun Gothic" w:hAnsi="Book Antiqua" w:cs="Times New Roman"/>
          <w:color w:val="000000" w:themeColor="text1"/>
          <w:kern w:val="2"/>
        </w:rPr>
        <w:t>48 (28.2</w:t>
      </w:r>
      <w:r w:rsidR="0037120B" w:rsidRPr="00C721F6">
        <w:rPr>
          <w:rFonts w:ascii="Book Antiqua" w:eastAsia="Malgun Gothic" w:hAnsi="Book Antiqua" w:cs="Times New Roman"/>
          <w:color w:val="000000" w:themeColor="text1"/>
          <w:kern w:val="2"/>
        </w:rPr>
        <w:t>%) had FGID</w:t>
      </w:r>
      <w:r w:rsidR="0052720E" w:rsidRPr="00C721F6">
        <w:rPr>
          <w:rFonts w:ascii="Book Antiqua" w:eastAsia="Malgun Gothic" w:hAnsi="Book Antiqua" w:cs="Times New Roman"/>
          <w:color w:val="000000" w:themeColor="text1"/>
          <w:kern w:val="2"/>
        </w:rPr>
        <w:t>s</w:t>
      </w:r>
      <w:r w:rsidR="00092CB2" w:rsidRPr="00C721F6">
        <w:rPr>
          <w:rFonts w:ascii="Book Antiqua" w:eastAsia="Malgun Gothic" w:hAnsi="Book Antiqua" w:cs="Times New Roman"/>
          <w:color w:val="000000" w:themeColor="text1"/>
          <w:kern w:val="2"/>
        </w:rPr>
        <w:t>. O</w:t>
      </w:r>
      <w:r w:rsidR="0037120B" w:rsidRPr="00C721F6">
        <w:rPr>
          <w:rFonts w:ascii="Book Antiqua" w:eastAsia="Malgun Gothic" w:hAnsi="Book Antiqua" w:cs="Times New Roman"/>
          <w:color w:val="000000" w:themeColor="text1"/>
          <w:kern w:val="2"/>
        </w:rPr>
        <w:t>verall pr</w:t>
      </w:r>
      <w:r w:rsidR="000E4A5F" w:rsidRPr="00C721F6">
        <w:rPr>
          <w:rFonts w:ascii="Book Antiqua" w:eastAsia="Malgun Gothic" w:hAnsi="Book Antiqua" w:cs="Times New Roman"/>
          <w:color w:val="000000" w:themeColor="text1"/>
          <w:kern w:val="2"/>
        </w:rPr>
        <w:t>evalence</w:t>
      </w:r>
      <w:r w:rsidR="00092CB2" w:rsidRPr="00C721F6">
        <w:rPr>
          <w:rFonts w:ascii="Book Antiqua" w:eastAsia="Malgun Gothic" w:hAnsi="Book Antiqua" w:cs="Times New Roman"/>
          <w:color w:val="000000" w:themeColor="text1"/>
          <w:kern w:val="2"/>
        </w:rPr>
        <w:t xml:space="preserve"> of irritable bowel syndrome (IBS)</w:t>
      </w:r>
      <w:r w:rsidR="000E4A5F" w:rsidRPr="00C721F6">
        <w:rPr>
          <w:rFonts w:ascii="Book Antiqua" w:eastAsia="Malgun Gothic" w:hAnsi="Book Antiqua" w:cs="Times New Roman"/>
          <w:color w:val="000000" w:themeColor="text1"/>
          <w:kern w:val="2"/>
        </w:rPr>
        <w:t xml:space="preserve"> </w:t>
      </w:r>
      <w:r w:rsidR="00014462" w:rsidRPr="00C721F6">
        <w:rPr>
          <w:rFonts w:ascii="Book Antiqua" w:eastAsia="Malgun Gothic" w:hAnsi="Book Antiqua" w:cs="Times New Roman"/>
          <w:color w:val="000000" w:themeColor="text1"/>
          <w:kern w:val="2"/>
        </w:rPr>
        <w:t xml:space="preserve">and </w:t>
      </w:r>
      <w:r w:rsidR="00092CB2" w:rsidRPr="00C721F6">
        <w:rPr>
          <w:rFonts w:ascii="Book Antiqua" w:eastAsia="Malgun Gothic" w:hAnsi="Book Antiqua" w:cs="Times New Roman"/>
          <w:color w:val="000000" w:themeColor="text1"/>
          <w:kern w:val="2"/>
        </w:rPr>
        <w:t>functional dyspepsia (</w:t>
      </w:r>
      <w:r w:rsidR="00014462" w:rsidRPr="00C721F6">
        <w:rPr>
          <w:rFonts w:ascii="Book Antiqua" w:eastAsia="Malgun Gothic" w:hAnsi="Book Antiqua" w:cs="Times New Roman"/>
          <w:color w:val="000000" w:themeColor="text1"/>
          <w:kern w:val="2"/>
        </w:rPr>
        <w:t>FD</w:t>
      </w:r>
      <w:r w:rsidR="00092CB2" w:rsidRPr="00C721F6">
        <w:rPr>
          <w:rFonts w:ascii="Book Antiqua" w:eastAsia="Malgun Gothic" w:hAnsi="Book Antiqua" w:cs="Times New Roman"/>
          <w:color w:val="000000" w:themeColor="text1"/>
          <w:kern w:val="2"/>
        </w:rPr>
        <w:t>)</w:t>
      </w:r>
      <w:r w:rsidR="00014462" w:rsidRPr="00C721F6">
        <w:rPr>
          <w:rFonts w:ascii="Book Antiqua" w:eastAsia="Malgun Gothic" w:hAnsi="Book Antiqua" w:cs="Times New Roman"/>
          <w:color w:val="000000" w:themeColor="text1"/>
          <w:kern w:val="2"/>
        </w:rPr>
        <w:t xml:space="preserve"> were 16.5% and 17.1</w:t>
      </w:r>
      <w:r w:rsidR="0037120B" w:rsidRPr="00C721F6">
        <w:rPr>
          <w:rFonts w:ascii="Book Antiqua" w:eastAsia="Malgun Gothic" w:hAnsi="Book Antiqua" w:cs="Times New Roman"/>
          <w:color w:val="000000" w:themeColor="text1"/>
          <w:kern w:val="2"/>
        </w:rPr>
        <w:t>%, respectively</w:t>
      </w:r>
      <w:r w:rsidR="00092CB2" w:rsidRPr="00C721F6">
        <w:rPr>
          <w:rFonts w:ascii="Book Antiqua" w:eastAsia="Malgun Gothic" w:hAnsi="Book Antiqua" w:cs="Times New Roman"/>
          <w:color w:val="000000" w:themeColor="text1"/>
          <w:kern w:val="2"/>
        </w:rPr>
        <w:t>, with</w:t>
      </w:r>
      <w:r w:rsidR="00AD3AF5" w:rsidRPr="00C721F6">
        <w:rPr>
          <w:rFonts w:ascii="Book Antiqua" w:eastAsia="Malgun Gothic" w:hAnsi="Book Antiqua" w:cs="Times New Roman"/>
          <w:color w:val="000000" w:themeColor="text1"/>
          <w:kern w:val="2"/>
        </w:rPr>
        <w:t xml:space="preserve"> </w:t>
      </w:r>
      <w:r w:rsidR="00014462" w:rsidRPr="00C721F6">
        <w:rPr>
          <w:rFonts w:ascii="Book Antiqua" w:eastAsia="Malgun Gothic" w:hAnsi="Book Antiqua" w:cs="Times New Roman"/>
          <w:color w:val="000000" w:themeColor="text1"/>
          <w:kern w:val="2"/>
        </w:rPr>
        <w:t>5.3</w:t>
      </w:r>
      <w:r w:rsidR="00AD3AF5" w:rsidRPr="00C721F6">
        <w:rPr>
          <w:rFonts w:ascii="Book Antiqua" w:eastAsia="Malgun Gothic" w:hAnsi="Book Antiqua" w:cs="Times New Roman"/>
          <w:color w:val="000000" w:themeColor="text1"/>
          <w:kern w:val="2"/>
        </w:rPr>
        <w:t>%</w:t>
      </w:r>
      <w:r w:rsidR="00092CB2" w:rsidRPr="00C721F6">
        <w:rPr>
          <w:rFonts w:ascii="Book Antiqua" w:eastAsia="Malgun Gothic" w:hAnsi="Book Antiqua" w:cs="Times New Roman"/>
          <w:color w:val="000000" w:themeColor="text1"/>
          <w:kern w:val="2"/>
        </w:rPr>
        <w:t xml:space="preserve"> exhibiting both</w:t>
      </w:r>
      <w:r w:rsidR="00AD3AF5" w:rsidRPr="00C721F6">
        <w:rPr>
          <w:rFonts w:ascii="Book Antiqua" w:eastAsia="Malgun Gothic" w:hAnsi="Book Antiqua" w:cs="Times New Roman"/>
          <w:color w:val="000000" w:themeColor="text1"/>
          <w:kern w:val="2"/>
        </w:rPr>
        <w:t>.</w:t>
      </w:r>
      <w:r w:rsidR="003943C5" w:rsidRPr="00C721F6">
        <w:rPr>
          <w:rFonts w:ascii="Book Antiqua" w:eastAsia="Malgun Gothic" w:hAnsi="Book Antiqua" w:cs="Times New Roman"/>
          <w:color w:val="000000" w:themeColor="text1"/>
          <w:kern w:val="2"/>
        </w:rPr>
        <w:t xml:space="preserve"> </w:t>
      </w:r>
      <w:r w:rsidR="00092CB2" w:rsidRPr="00C721F6">
        <w:rPr>
          <w:rFonts w:ascii="Book Antiqua" w:eastAsia="Malgun Gothic" w:hAnsi="Book Antiqua" w:cs="Times New Roman"/>
          <w:color w:val="000000" w:themeColor="text1"/>
          <w:kern w:val="2"/>
        </w:rPr>
        <w:t>S</w:t>
      </w:r>
      <w:r w:rsidR="0064674D" w:rsidRPr="00C721F6">
        <w:rPr>
          <w:rFonts w:ascii="Book Antiqua" w:eastAsia="Malgun Gothic" w:hAnsi="Book Antiqua" w:cs="Times New Roman"/>
          <w:color w:val="000000" w:themeColor="text1"/>
          <w:kern w:val="2"/>
        </w:rPr>
        <w:t>leep score</w:t>
      </w:r>
      <w:r w:rsidR="00092CB2" w:rsidRPr="00C721F6">
        <w:rPr>
          <w:rFonts w:ascii="Book Antiqua" w:eastAsia="Malgun Gothic" w:hAnsi="Book Antiqua" w:cs="Times New Roman"/>
          <w:color w:val="000000" w:themeColor="text1"/>
          <w:kern w:val="2"/>
        </w:rPr>
        <w:t>s</w:t>
      </w:r>
      <w:r w:rsidR="0064674D" w:rsidRPr="00C721F6">
        <w:rPr>
          <w:rFonts w:ascii="Book Antiqua" w:eastAsia="Malgun Gothic" w:hAnsi="Book Antiqua" w:cs="Times New Roman"/>
          <w:color w:val="000000" w:themeColor="text1"/>
          <w:kern w:val="2"/>
        </w:rPr>
        <w:t xml:space="preserve"> (PSQI) (8.79</w:t>
      </w:r>
      <w:r w:rsidR="00747EC9"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w:t>
      </w:r>
      <w:r w:rsidR="00747EC9" w:rsidRPr="00C721F6">
        <w:rPr>
          <w:rFonts w:ascii="Book Antiqua" w:eastAsia="Malgun Gothic" w:hAnsi="Book Antiqua" w:cs="Times New Roman"/>
          <w:color w:val="000000" w:themeColor="text1"/>
          <w:kern w:val="2"/>
        </w:rPr>
        <w:t xml:space="preserve"> </w:t>
      </w:r>
      <w:r w:rsidR="00C721F6">
        <w:rPr>
          <w:rFonts w:ascii="Book Antiqua" w:eastAsia="Malgun Gothic" w:hAnsi="Book Antiqua" w:cs="Times New Roman"/>
          <w:color w:val="000000" w:themeColor="text1"/>
          <w:kern w:val="2"/>
        </w:rPr>
        <w:t xml:space="preserve">2.71 </w:t>
      </w:r>
      <w:r w:rsidR="00C721F6" w:rsidRPr="00C721F6">
        <w:rPr>
          <w:rFonts w:ascii="Book Antiqua" w:eastAsia="Malgun Gothic" w:hAnsi="Book Antiqua" w:cs="Times New Roman"/>
          <w:i/>
          <w:color w:val="000000" w:themeColor="text1"/>
          <w:kern w:val="2"/>
        </w:rPr>
        <w:t>vs</w:t>
      </w:r>
      <w:r w:rsidR="00485B4E"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7.30</w:t>
      </w:r>
      <w:r w:rsidR="00747EC9"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w:t>
      </w:r>
      <w:r w:rsidR="00747EC9"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 xml:space="preserve">3.43, </w:t>
      </w:r>
      <w:r w:rsidR="00C721F6" w:rsidRPr="00C721F6">
        <w:rPr>
          <w:rFonts w:ascii="Book Antiqua" w:eastAsia="Malgun Gothic" w:hAnsi="Book Antiqua" w:cs="Times New Roman"/>
          <w:i/>
          <w:color w:val="000000" w:themeColor="text1"/>
          <w:kern w:val="2"/>
        </w:rPr>
        <w:t xml:space="preserve">P </w:t>
      </w:r>
      <w:r w:rsidR="0064674D" w:rsidRPr="00C721F6">
        <w:rPr>
          <w:rFonts w:ascii="Book Antiqua" w:eastAsia="Malgun Gothic" w:hAnsi="Book Antiqua" w:cs="Times New Roman"/>
          <w:color w:val="000000" w:themeColor="text1"/>
          <w:kern w:val="2"/>
        </w:rPr>
        <w:t>=</w:t>
      </w:r>
      <w:r w:rsidR="00747EC9"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0.008), the presence of serious psychosocial alarm (83.3%</w:t>
      </w:r>
      <w:r w:rsidR="00C721F6" w:rsidRPr="00C721F6">
        <w:rPr>
          <w:rFonts w:ascii="Book Antiqua" w:eastAsia="Malgun Gothic" w:hAnsi="Book Antiqua" w:cs="Times New Roman"/>
          <w:i/>
          <w:color w:val="000000" w:themeColor="text1"/>
          <w:kern w:val="2"/>
        </w:rPr>
        <w:t xml:space="preserve"> vs</w:t>
      </w:r>
      <w:r w:rsidR="00C721F6"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 xml:space="preserve">56.6%, </w:t>
      </w:r>
      <w:r w:rsidR="00C721F6" w:rsidRPr="00C721F6">
        <w:rPr>
          <w:rFonts w:ascii="Book Antiqua" w:eastAsia="Malgun Gothic" w:hAnsi="Book Antiqua" w:cs="Times New Roman"/>
          <w:i/>
          <w:color w:val="000000" w:themeColor="text1"/>
          <w:kern w:val="2"/>
        </w:rPr>
        <w:t>P</w:t>
      </w:r>
      <w:r w:rsidR="00485B4E" w:rsidRPr="00C721F6">
        <w:rPr>
          <w:rFonts w:ascii="Book Antiqua" w:eastAsia="Malgun Gothic" w:hAnsi="Book Antiqua" w:cs="Times New Roman"/>
          <w:i/>
          <w:color w:val="000000" w:themeColor="text1"/>
          <w:kern w:val="2"/>
        </w:rPr>
        <w:t xml:space="preserve"> </w:t>
      </w:r>
      <w:r w:rsidR="0064674D" w:rsidRPr="00C721F6">
        <w:rPr>
          <w:rFonts w:ascii="Book Antiqua" w:eastAsia="Malgun Gothic" w:hAnsi="Book Antiqua" w:cs="Times New Roman"/>
          <w:color w:val="000000" w:themeColor="text1"/>
          <w:kern w:val="2"/>
        </w:rPr>
        <w:t>=</w:t>
      </w:r>
      <w:r w:rsidR="00A65FB2"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 xml:space="preserve">0.004), and the proportion of doctors </w:t>
      </w:r>
      <w:r w:rsidR="00092CB2" w:rsidRPr="00C721F6">
        <w:rPr>
          <w:rFonts w:ascii="Book Antiqua" w:eastAsia="Malgun Gothic" w:hAnsi="Book Antiqua" w:cs="Times New Roman"/>
          <w:color w:val="000000" w:themeColor="text1"/>
          <w:kern w:val="2"/>
        </w:rPr>
        <w:t>who experienced over two months of recent</w:t>
      </w:r>
      <w:r w:rsidR="00181830" w:rsidRPr="00C721F6">
        <w:rPr>
          <w:rFonts w:ascii="Book Antiqua" w:eastAsia="Malgun Gothic" w:hAnsi="Book Antiqua" w:cs="Times New Roman"/>
          <w:color w:val="000000" w:themeColor="text1"/>
          <w:kern w:val="2"/>
        </w:rPr>
        <w:t xml:space="preserve"> on-</w:t>
      </w:r>
      <w:r w:rsidR="0064674D" w:rsidRPr="00C721F6">
        <w:rPr>
          <w:rFonts w:ascii="Book Antiqua" w:eastAsia="Malgun Gothic" w:hAnsi="Book Antiqua" w:cs="Times New Roman"/>
          <w:color w:val="000000" w:themeColor="text1"/>
          <w:kern w:val="2"/>
        </w:rPr>
        <w:t xml:space="preserve">call work (81.2% </w:t>
      </w:r>
      <w:r w:rsidR="00C721F6" w:rsidRPr="00C721F6">
        <w:rPr>
          <w:rFonts w:ascii="Book Antiqua" w:eastAsia="Malgun Gothic" w:hAnsi="Book Antiqua" w:cs="Times New Roman"/>
          <w:i/>
          <w:color w:val="000000" w:themeColor="text1"/>
          <w:kern w:val="2"/>
        </w:rPr>
        <w:t>vs</w:t>
      </w:r>
      <w:r w:rsidR="00C721F6"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 xml:space="preserve">68.9%, </w:t>
      </w:r>
      <w:r w:rsidR="00C721F6" w:rsidRPr="00C721F6">
        <w:rPr>
          <w:rFonts w:ascii="Book Antiqua" w:eastAsia="Malgun Gothic" w:hAnsi="Book Antiqua" w:cs="Times New Roman"/>
          <w:i/>
          <w:color w:val="000000" w:themeColor="text1"/>
          <w:kern w:val="2"/>
        </w:rPr>
        <w:t xml:space="preserve">P </w:t>
      </w:r>
      <w:r w:rsidR="0064674D" w:rsidRPr="00C721F6">
        <w:rPr>
          <w:rFonts w:ascii="Book Antiqua" w:eastAsia="Malgun Gothic" w:hAnsi="Book Antiqua" w:cs="Times New Roman"/>
          <w:color w:val="000000" w:themeColor="text1"/>
          <w:kern w:val="2"/>
        </w:rPr>
        <w:t>=</w:t>
      </w:r>
      <w:r w:rsidR="00747EC9" w:rsidRPr="00C721F6">
        <w:rPr>
          <w:rFonts w:ascii="Book Antiqua" w:eastAsia="Malgun Gothic" w:hAnsi="Book Antiqua" w:cs="Times New Roman"/>
          <w:color w:val="000000" w:themeColor="text1"/>
          <w:kern w:val="2"/>
        </w:rPr>
        <w:t xml:space="preserve"> </w:t>
      </w:r>
      <w:r w:rsidR="0064674D" w:rsidRPr="00C721F6">
        <w:rPr>
          <w:rFonts w:ascii="Book Antiqua" w:eastAsia="Malgun Gothic" w:hAnsi="Book Antiqua" w:cs="Times New Roman"/>
          <w:color w:val="000000" w:themeColor="text1"/>
          <w:kern w:val="2"/>
        </w:rPr>
        <w:t>0.044)</w:t>
      </w:r>
      <w:r w:rsidR="003943C5" w:rsidRPr="00C721F6">
        <w:rPr>
          <w:rFonts w:ascii="Book Antiqua" w:eastAsia="Malgun Gothic" w:hAnsi="Book Antiqua" w:cs="Times New Roman"/>
          <w:color w:val="000000" w:themeColor="text1"/>
          <w:kern w:val="2"/>
        </w:rPr>
        <w:t xml:space="preserve"> </w:t>
      </w:r>
      <w:r w:rsidR="00092CB2" w:rsidRPr="00C721F6">
        <w:rPr>
          <w:rFonts w:ascii="Book Antiqua" w:eastAsia="Malgun Gothic" w:hAnsi="Book Antiqua" w:cs="Times New Roman"/>
          <w:color w:val="000000" w:themeColor="text1"/>
          <w:kern w:val="2"/>
        </w:rPr>
        <w:t xml:space="preserve">were significantly different </w:t>
      </w:r>
      <w:r w:rsidR="003943C5" w:rsidRPr="00C721F6">
        <w:rPr>
          <w:rFonts w:ascii="Book Antiqua" w:eastAsia="Malgun Gothic" w:hAnsi="Book Antiqua" w:cs="Times New Roman"/>
          <w:color w:val="000000" w:themeColor="text1"/>
          <w:kern w:val="2"/>
        </w:rPr>
        <w:t xml:space="preserve">between </w:t>
      </w:r>
      <w:r w:rsidR="00DC37F3" w:rsidRPr="00C721F6">
        <w:rPr>
          <w:rFonts w:ascii="Book Antiqua" w:eastAsia="Malgun Gothic" w:hAnsi="Book Antiqua" w:cs="Times New Roman"/>
          <w:color w:val="000000" w:themeColor="text1"/>
          <w:kern w:val="2"/>
        </w:rPr>
        <w:t>individuals</w:t>
      </w:r>
      <w:r w:rsidR="003943C5" w:rsidRPr="00C721F6">
        <w:rPr>
          <w:rFonts w:ascii="Book Antiqua" w:eastAsia="Malgun Gothic" w:hAnsi="Book Antiqua" w:cs="Times New Roman"/>
          <w:color w:val="000000" w:themeColor="text1"/>
          <w:kern w:val="2"/>
        </w:rPr>
        <w:t xml:space="preserve"> with </w:t>
      </w:r>
      <w:r w:rsidR="0064674D" w:rsidRPr="00C721F6">
        <w:rPr>
          <w:rFonts w:ascii="Book Antiqua" w:eastAsia="Malgun Gothic" w:hAnsi="Book Antiqua" w:cs="Times New Roman"/>
          <w:color w:val="000000" w:themeColor="text1"/>
          <w:kern w:val="2"/>
        </w:rPr>
        <w:t xml:space="preserve">or without </w:t>
      </w:r>
      <w:r w:rsidR="003943C5" w:rsidRPr="00C721F6">
        <w:rPr>
          <w:rFonts w:ascii="Book Antiqua" w:eastAsia="Malgun Gothic" w:hAnsi="Book Antiqua" w:cs="Times New Roman"/>
          <w:color w:val="000000" w:themeColor="text1"/>
          <w:kern w:val="2"/>
        </w:rPr>
        <w:t>FGIDs</w:t>
      </w:r>
      <w:r w:rsidR="0064674D" w:rsidRPr="00C721F6">
        <w:rPr>
          <w:rFonts w:ascii="Book Antiqua" w:eastAsia="Malgun Gothic" w:hAnsi="Book Antiqua" w:cs="Times New Roman"/>
          <w:color w:val="000000" w:themeColor="text1"/>
          <w:kern w:val="2"/>
        </w:rPr>
        <w:t xml:space="preserve">. </w:t>
      </w:r>
      <w:r w:rsidR="00DC37F3" w:rsidRPr="00C721F6">
        <w:rPr>
          <w:rFonts w:ascii="Book Antiqua" w:eastAsia="Malgun Gothic" w:hAnsi="Book Antiqua" w:cs="Times New Roman"/>
          <w:color w:val="000000" w:themeColor="text1"/>
          <w:kern w:val="2"/>
        </w:rPr>
        <w:t xml:space="preserve">Multivariate analysis revealed that </w:t>
      </w:r>
      <w:r w:rsidR="00181830" w:rsidRPr="00C721F6">
        <w:rPr>
          <w:rFonts w:ascii="Book Antiqua" w:eastAsia="Malgun Gothic" w:hAnsi="Book Antiqua" w:cs="Times New Roman"/>
          <w:color w:val="000000" w:themeColor="text1"/>
          <w:kern w:val="2"/>
        </w:rPr>
        <w:t xml:space="preserve">presenting </w:t>
      </w:r>
      <w:r w:rsidR="00014462" w:rsidRPr="00C721F6">
        <w:rPr>
          <w:rFonts w:ascii="Book Antiqua" w:eastAsia="Malgun Gothic" w:hAnsi="Book Antiqua" w:cs="Times New Roman"/>
          <w:color w:val="000000" w:themeColor="text1"/>
          <w:kern w:val="2"/>
        </w:rPr>
        <w:t xml:space="preserve">serious </w:t>
      </w:r>
      <w:r w:rsidR="00DC37F3" w:rsidRPr="00C721F6">
        <w:rPr>
          <w:rFonts w:ascii="Book Antiqua" w:eastAsia="Malgun Gothic" w:hAnsi="Book Antiqua" w:cs="Times New Roman"/>
          <w:color w:val="000000" w:themeColor="text1"/>
          <w:kern w:val="2"/>
        </w:rPr>
        <w:t>psychosocial alarm</w:t>
      </w:r>
      <w:r w:rsidR="00AD50E5" w:rsidRPr="00C721F6">
        <w:rPr>
          <w:rFonts w:ascii="Book Antiqua" w:eastAsia="Malgun Gothic" w:hAnsi="Book Antiqua" w:cs="Times New Roman"/>
          <w:color w:val="000000" w:themeColor="text1"/>
          <w:kern w:val="2"/>
        </w:rPr>
        <w:t xml:space="preserve"> was an independent r</w:t>
      </w:r>
      <w:r w:rsidR="00121CE9" w:rsidRPr="00C721F6">
        <w:rPr>
          <w:rFonts w:ascii="Book Antiqua" w:eastAsia="Malgun Gothic" w:hAnsi="Book Antiqua" w:cs="Times New Roman"/>
          <w:color w:val="000000" w:themeColor="text1"/>
          <w:kern w:val="2"/>
        </w:rPr>
        <w:t>isk factor for prevalence of F</w:t>
      </w:r>
      <w:r w:rsidR="00AD50E5" w:rsidRPr="00C721F6">
        <w:rPr>
          <w:rFonts w:ascii="Book Antiqua" w:eastAsia="Malgun Gothic" w:hAnsi="Book Antiqua" w:cs="Times New Roman"/>
          <w:color w:val="000000" w:themeColor="text1"/>
          <w:kern w:val="2"/>
        </w:rPr>
        <w:t>D</w:t>
      </w:r>
      <w:r w:rsidR="00433B90" w:rsidRPr="00C721F6">
        <w:rPr>
          <w:rFonts w:ascii="Book Antiqua" w:eastAsia="Malgun Gothic" w:hAnsi="Book Antiqua" w:cs="Times New Roman"/>
          <w:color w:val="000000" w:themeColor="text1"/>
          <w:kern w:val="2"/>
        </w:rPr>
        <w:t xml:space="preserve"> [OR</w:t>
      </w:r>
      <w:r w:rsidR="00C721F6">
        <w:rPr>
          <w:rFonts w:ascii="Book Antiqua" w:eastAsia="SimSun" w:hAnsi="Book Antiqua" w:cs="Times New Roman" w:hint="eastAsia"/>
          <w:color w:val="000000" w:themeColor="text1"/>
          <w:kern w:val="2"/>
          <w:lang w:eastAsia="zh-CN"/>
        </w:rPr>
        <w:t xml:space="preserve"> = </w:t>
      </w:r>
      <w:r w:rsidR="001011F6" w:rsidRPr="00C721F6">
        <w:rPr>
          <w:rFonts w:ascii="Book Antiqua" w:eastAsia="Malgun Gothic" w:hAnsi="Book Antiqua" w:cs="Times New Roman"/>
          <w:color w:val="000000" w:themeColor="text1"/>
          <w:kern w:val="2"/>
        </w:rPr>
        <w:t>5.47</w:t>
      </w:r>
      <w:r w:rsidR="002334A0">
        <w:rPr>
          <w:rFonts w:ascii="Book Antiqua" w:eastAsia="SimSun" w:hAnsi="Book Antiqua" w:cs="Times New Roman" w:hint="eastAsia"/>
          <w:color w:val="000000" w:themeColor="text1"/>
          <w:kern w:val="2"/>
          <w:lang w:eastAsia="zh-CN"/>
        </w:rPr>
        <w:t>,</w:t>
      </w:r>
      <w:r w:rsidR="0064674D" w:rsidRPr="00C721F6">
        <w:rPr>
          <w:rFonts w:ascii="Book Antiqua" w:eastAsia="Malgun Gothic" w:hAnsi="Book Antiqua" w:cs="Times New Roman"/>
          <w:color w:val="000000" w:themeColor="text1"/>
          <w:kern w:val="2"/>
        </w:rPr>
        <w:t xml:space="preserve"> 95%</w:t>
      </w:r>
      <w:r w:rsidR="00121CE9" w:rsidRPr="00C721F6">
        <w:rPr>
          <w:rFonts w:ascii="Book Antiqua" w:eastAsia="Malgun Gothic" w:hAnsi="Book Antiqua" w:cs="Times New Roman"/>
          <w:color w:val="000000" w:themeColor="text1"/>
          <w:kern w:val="2"/>
        </w:rPr>
        <w:t>CI</w:t>
      </w:r>
      <w:r w:rsidR="00C721F6">
        <w:rPr>
          <w:rFonts w:ascii="Book Antiqua" w:eastAsia="SimSun" w:hAnsi="Book Antiqua" w:cs="Times New Roman" w:hint="eastAsia"/>
          <w:color w:val="000000" w:themeColor="text1"/>
          <w:kern w:val="2"/>
          <w:lang w:eastAsia="zh-CN"/>
        </w:rPr>
        <w:t xml:space="preserve">: </w:t>
      </w:r>
      <w:r w:rsidR="001011F6" w:rsidRPr="00C721F6">
        <w:rPr>
          <w:rFonts w:ascii="Book Antiqua" w:eastAsia="Malgun Gothic" w:hAnsi="Book Antiqua" w:cs="Times New Roman"/>
          <w:color w:val="000000" w:themeColor="text1"/>
          <w:kern w:val="2"/>
        </w:rPr>
        <w:t>1.06</w:t>
      </w:r>
      <w:r w:rsidR="007436F4" w:rsidRPr="00C721F6">
        <w:rPr>
          <w:rFonts w:ascii="Book Antiqua" w:hAnsi="Book Antiqua" w:cs="Times New Roman"/>
          <w:color w:val="000000" w:themeColor="text1"/>
        </w:rPr>
        <w:t>–</w:t>
      </w:r>
      <w:r w:rsidR="001011F6" w:rsidRPr="00C721F6">
        <w:rPr>
          <w:rFonts w:ascii="Book Antiqua" w:eastAsia="Malgun Gothic" w:hAnsi="Book Antiqua" w:cs="Times New Roman"/>
          <w:color w:val="000000" w:themeColor="text1"/>
          <w:kern w:val="2"/>
        </w:rPr>
        <w:t>28.15</w:t>
      </w:r>
      <w:r w:rsidR="002334A0">
        <w:rPr>
          <w:rFonts w:ascii="Book Antiqua" w:eastAsia="SimSun" w:hAnsi="Book Antiqua" w:cs="Times New Roman" w:hint="eastAsia"/>
          <w:color w:val="000000" w:themeColor="text1"/>
          <w:kern w:val="2"/>
          <w:lang w:eastAsia="zh-CN"/>
        </w:rPr>
        <w:t>,</w:t>
      </w:r>
      <w:r w:rsidR="00121CE9" w:rsidRPr="00C721F6">
        <w:rPr>
          <w:rFonts w:ascii="Book Antiqua" w:eastAsia="Malgun Gothic" w:hAnsi="Book Antiqua" w:cs="Times New Roman"/>
          <w:color w:val="000000" w:themeColor="text1"/>
          <w:kern w:val="2"/>
        </w:rPr>
        <w:t xml:space="preserve"> </w:t>
      </w:r>
      <w:r w:rsidR="00C721F6" w:rsidRPr="00C721F6">
        <w:rPr>
          <w:rFonts w:ascii="Book Antiqua" w:eastAsia="Malgun Gothic" w:hAnsi="Book Antiqua" w:cs="Times New Roman"/>
          <w:i/>
          <w:color w:val="000000" w:themeColor="text1"/>
          <w:kern w:val="2"/>
        </w:rPr>
        <w:t>P</w:t>
      </w:r>
      <w:r w:rsidR="00747EC9" w:rsidRPr="00C721F6">
        <w:rPr>
          <w:rFonts w:ascii="Book Antiqua" w:eastAsia="Malgun Gothic" w:hAnsi="Book Antiqua" w:cs="Times New Roman"/>
          <w:i/>
          <w:color w:val="000000" w:themeColor="text1"/>
          <w:kern w:val="2"/>
        </w:rPr>
        <w:t xml:space="preserve"> </w:t>
      </w:r>
      <w:r w:rsidR="001011F6" w:rsidRPr="00C721F6">
        <w:rPr>
          <w:rFonts w:ascii="Book Antiqua" w:eastAsia="Malgun Gothic" w:hAnsi="Book Antiqua" w:cs="Times New Roman"/>
          <w:color w:val="000000" w:themeColor="text1"/>
          <w:kern w:val="2"/>
        </w:rPr>
        <w:t>=</w:t>
      </w:r>
      <w:r w:rsidR="00747EC9" w:rsidRPr="00C721F6">
        <w:rPr>
          <w:rFonts w:ascii="Book Antiqua" w:eastAsia="Malgun Gothic" w:hAnsi="Book Antiqua" w:cs="Times New Roman"/>
          <w:color w:val="000000" w:themeColor="text1"/>
          <w:kern w:val="2"/>
        </w:rPr>
        <w:t xml:space="preserve"> </w:t>
      </w:r>
      <w:r w:rsidR="001011F6" w:rsidRPr="00C721F6">
        <w:rPr>
          <w:rFonts w:ascii="Book Antiqua" w:eastAsia="Malgun Gothic" w:hAnsi="Book Antiqua" w:cs="Times New Roman"/>
          <w:color w:val="000000" w:themeColor="text1"/>
          <w:kern w:val="2"/>
        </w:rPr>
        <w:t>0.042</w:t>
      </w:r>
      <w:r w:rsidR="001C080F" w:rsidRPr="00C721F6">
        <w:rPr>
          <w:rFonts w:ascii="Book Antiqua" w:eastAsia="Malgun Gothic" w:hAnsi="Book Antiqua" w:cs="Times New Roman"/>
          <w:color w:val="000000" w:themeColor="text1"/>
          <w:kern w:val="2"/>
        </w:rPr>
        <w:t>]</w:t>
      </w:r>
      <w:r w:rsidR="00121CE9" w:rsidRPr="00C721F6">
        <w:rPr>
          <w:rFonts w:ascii="Book Antiqua" w:eastAsia="Malgun Gothic" w:hAnsi="Book Antiqua" w:cs="Times New Roman"/>
          <w:color w:val="000000" w:themeColor="text1"/>
          <w:kern w:val="2"/>
        </w:rPr>
        <w:t xml:space="preserve"> and poor</w:t>
      </w:r>
      <w:r w:rsidR="00DC37F3" w:rsidRPr="00C721F6">
        <w:rPr>
          <w:rFonts w:ascii="Book Antiqua" w:eastAsia="Malgun Gothic" w:hAnsi="Book Antiqua" w:cs="Times New Roman"/>
          <w:color w:val="000000" w:themeColor="text1"/>
          <w:kern w:val="2"/>
        </w:rPr>
        <w:t xml:space="preserve"> sleep quality (PSQI ≥ 6) was a predictor</w:t>
      </w:r>
      <w:r w:rsidR="00D01338" w:rsidRPr="00C721F6">
        <w:rPr>
          <w:rFonts w:ascii="Book Antiqua" w:eastAsia="Malgun Gothic" w:hAnsi="Book Antiqua" w:cs="Times New Roman"/>
          <w:color w:val="000000" w:themeColor="text1"/>
          <w:kern w:val="2"/>
        </w:rPr>
        <w:t xml:space="preserve"> of IBS [OR</w:t>
      </w:r>
      <w:r w:rsidR="00C721F6">
        <w:rPr>
          <w:rFonts w:ascii="Book Antiqua" w:eastAsia="SimSun" w:hAnsi="Book Antiqua" w:cs="Times New Roman" w:hint="eastAsia"/>
          <w:color w:val="000000" w:themeColor="text1"/>
          <w:kern w:val="2"/>
          <w:lang w:eastAsia="zh-CN"/>
        </w:rPr>
        <w:t xml:space="preserve"> =</w:t>
      </w:r>
      <w:r w:rsidR="00D01338" w:rsidRPr="00C721F6">
        <w:rPr>
          <w:rFonts w:ascii="Book Antiqua" w:eastAsia="Malgun Gothic" w:hAnsi="Book Antiqua" w:cs="Times New Roman"/>
          <w:color w:val="000000" w:themeColor="text1"/>
          <w:kern w:val="2"/>
        </w:rPr>
        <w:t xml:space="preserve"> </w:t>
      </w:r>
      <w:r w:rsidR="00C721F6">
        <w:rPr>
          <w:rFonts w:ascii="Book Antiqua" w:eastAsia="Malgun Gothic" w:hAnsi="Book Antiqua" w:cs="Times New Roman"/>
          <w:color w:val="000000" w:themeColor="text1"/>
          <w:kern w:val="2"/>
        </w:rPr>
        <w:t>4.17</w:t>
      </w:r>
      <w:r w:rsidR="00C721F6">
        <w:rPr>
          <w:rFonts w:ascii="Book Antiqua" w:eastAsia="SimSun" w:hAnsi="Book Antiqua" w:cs="Times New Roman" w:hint="eastAsia"/>
          <w:color w:val="000000" w:themeColor="text1"/>
          <w:kern w:val="2"/>
          <w:lang w:eastAsia="zh-CN"/>
        </w:rPr>
        <w:t xml:space="preserve">, </w:t>
      </w:r>
      <w:r w:rsidR="00C721F6">
        <w:rPr>
          <w:rFonts w:ascii="Book Antiqua" w:eastAsia="Malgun Gothic" w:hAnsi="Book Antiqua" w:cs="Times New Roman"/>
          <w:color w:val="000000" w:themeColor="text1"/>
          <w:kern w:val="2"/>
        </w:rPr>
        <w:t>95%</w:t>
      </w:r>
      <w:r w:rsidR="001011F6" w:rsidRPr="00C721F6">
        <w:rPr>
          <w:rFonts w:ascii="Book Antiqua" w:eastAsia="Malgun Gothic" w:hAnsi="Book Antiqua" w:cs="Times New Roman"/>
          <w:color w:val="000000" w:themeColor="text1"/>
          <w:kern w:val="2"/>
        </w:rPr>
        <w:t>CI</w:t>
      </w:r>
      <w:r w:rsidR="00C721F6">
        <w:rPr>
          <w:rFonts w:ascii="Book Antiqua" w:eastAsia="SimSun" w:hAnsi="Book Antiqua" w:cs="Times New Roman" w:hint="eastAsia"/>
          <w:color w:val="000000" w:themeColor="text1"/>
          <w:kern w:val="2"/>
          <w:lang w:eastAsia="zh-CN"/>
        </w:rPr>
        <w:t>:</w:t>
      </w:r>
      <w:r w:rsidR="001011F6" w:rsidRPr="00C721F6">
        <w:rPr>
          <w:rFonts w:ascii="Book Antiqua" w:eastAsia="Malgun Gothic" w:hAnsi="Book Antiqua" w:cs="Times New Roman"/>
          <w:color w:val="000000" w:themeColor="text1"/>
          <w:kern w:val="2"/>
        </w:rPr>
        <w:t xml:space="preserve"> 1.92</w:t>
      </w:r>
      <w:r w:rsidR="00485B4E" w:rsidRPr="00C721F6">
        <w:rPr>
          <w:rFonts w:ascii="Book Antiqua" w:hAnsi="Book Antiqua" w:cs="Times New Roman"/>
          <w:color w:val="000000" w:themeColor="text1"/>
        </w:rPr>
        <w:t>–</w:t>
      </w:r>
      <w:r w:rsidR="001011F6" w:rsidRPr="00C721F6">
        <w:rPr>
          <w:rFonts w:ascii="Book Antiqua" w:eastAsia="Malgun Gothic" w:hAnsi="Book Antiqua" w:cs="Times New Roman"/>
          <w:color w:val="000000" w:themeColor="text1"/>
          <w:kern w:val="2"/>
        </w:rPr>
        <w:t>19.02</w:t>
      </w:r>
      <w:r w:rsidR="00C721F6">
        <w:rPr>
          <w:rFonts w:ascii="Book Antiqua" w:eastAsia="SimSun" w:hAnsi="Book Antiqua" w:cs="Times New Roman" w:hint="eastAsia"/>
          <w:color w:val="000000" w:themeColor="text1"/>
          <w:kern w:val="2"/>
          <w:lang w:eastAsia="zh-CN"/>
        </w:rPr>
        <w:t>,</w:t>
      </w:r>
      <w:r w:rsidR="00181830" w:rsidRPr="00C721F6">
        <w:rPr>
          <w:rFonts w:ascii="Book Antiqua" w:eastAsia="Malgun Gothic" w:hAnsi="Book Antiqua" w:cs="Times New Roman"/>
          <w:color w:val="000000" w:themeColor="text1"/>
          <w:kern w:val="2"/>
        </w:rPr>
        <w:t xml:space="preserve"> </w:t>
      </w:r>
      <w:r w:rsidR="00C721F6" w:rsidRPr="00C721F6">
        <w:rPr>
          <w:rFonts w:ascii="Book Antiqua" w:eastAsia="Malgun Gothic" w:hAnsi="Book Antiqua" w:cs="Times New Roman"/>
          <w:i/>
          <w:color w:val="000000" w:themeColor="text1"/>
          <w:kern w:val="2"/>
        </w:rPr>
        <w:t>P</w:t>
      </w:r>
      <w:r w:rsidR="00747EC9" w:rsidRPr="00C721F6">
        <w:rPr>
          <w:rFonts w:ascii="Book Antiqua" w:eastAsia="Malgun Gothic" w:hAnsi="Book Antiqua" w:cs="Times New Roman"/>
          <w:i/>
          <w:color w:val="000000" w:themeColor="text1"/>
          <w:kern w:val="2"/>
        </w:rPr>
        <w:t xml:space="preserve"> </w:t>
      </w:r>
      <w:r w:rsidR="001011F6" w:rsidRPr="00C721F6">
        <w:rPr>
          <w:rFonts w:ascii="Book Antiqua" w:eastAsia="Malgun Gothic" w:hAnsi="Book Antiqua" w:cs="Times New Roman"/>
          <w:color w:val="000000" w:themeColor="text1"/>
          <w:kern w:val="2"/>
        </w:rPr>
        <w:t>=</w:t>
      </w:r>
      <w:r w:rsidR="00747EC9" w:rsidRPr="00C721F6">
        <w:rPr>
          <w:rFonts w:ascii="Book Antiqua" w:eastAsia="Malgun Gothic" w:hAnsi="Book Antiqua" w:cs="Times New Roman"/>
          <w:color w:val="000000" w:themeColor="text1"/>
          <w:kern w:val="2"/>
        </w:rPr>
        <w:t xml:space="preserve"> </w:t>
      </w:r>
      <w:r w:rsidR="001011F6" w:rsidRPr="00C721F6">
        <w:rPr>
          <w:rFonts w:ascii="Book Antiqua" w:eastAsia="Malgun Gothic" w:hAnsi="Book Antiqua" w:cs="Times New Roman"/>
          <w:color w:val="000000" w:themeColor="text1"/>
          <w:kern w:val="2"/>
        </w:rPr>
        <w:t>0.016</w:t>
      </w:r>
      <w:r w:rsidR="00121CE9" w:rsidRPr="00C721F6">
        <w:rPr>
          <w:rFonts w:ascii="Book Antiqua" w:eastAsia="Malgun Gothic" w:hAnsi="Book Antiqua" w:cs="Times New Roman"/>
          <w:color w:val="000000" w:themeColor="text1"/>
          <w:kern w:val="2"/>
        </w:rPr>
        <w:t>]</w:t>
      </w:r>
      <w:r w:rsidR="00AD50E5" w:rsidRPr="00C721F6">
        <w:rPr>
          <w:rFonts w:ascii="Book Antiqua" w:eastAsia="Malgun Gothic" w:hAnsi="Book Antiqua" w:cs="Times New Roman"/>
          <w:color w:val="000000" w:themeColor="text1"/>
          <w:kern w:val="2"/>
        </w:rPr>
        <w:t xml:space="preserve">. </w:t>
      </w: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color w:val="000000" w:themeColor="text1"/>
          <w:kern w:val="2"/>
          <w:lang w:eastAsia="zh-CN"/>
        </w:rPr>
      </w:pPr>
    </w:p>
    <w:p w:rsidR="00C721F6" w:rsidRPr="00C721F6" w:rsidRDefault="00C721F6" w:rsidP="008E60F5">
      <w:pPr>
        <w:widowControl w:val="0"/>
        <w:autoSpaceDE w:val="0"/>
        <w:autoSpaceDN w:val="0"/>
        <w:spacing w:line="360" w:lineRule="auto"/>
        <w:mirrorIndents/>
        <w:jc w:val="both"/>
        <w:rPr>
          <w:rFonts w:ascii="Book Antiqua" w:eastAsia="SimSun" w:hAnsi="Book Antiqua" w:cs="Times New Roman"/>
          <w:b/>
          <w:color w:val="000000" w:themeColor="text1"/>
          <w:kern w:val="2"/>
          <w:lang w:eastAsia="zh-CN"/>
        </w:rPr>
      </w:pPr>
      <w:r w:rsidRPr="00C721F6">
        <w:rPr>
          <w:rFonts w:ascii="Book Antiqua" w:eastAsia="Malgun Gothic" w:hAnsi="Book Antiqua" w:cs="Times New Roman"/>
          <w:b/>
          <w:i/>
          <w:color w:val="000000" w:themeColor="text1"/>
          <w:kern w:val="2"/>
        </w:rPr>
        <w:t>CONCLUSION</w:t>
      </w:r>
      <w:r w:rsidRPr="00C721F6">
        <w:rPr>
          <w:rFonts w:ascii="Book Antiqua" w:eastAsia="SimSun" w:hAnsi="Book Antiqua" w:cs="Times New Roman"/>
          <w:b/>
          <w:color w:val="000000" w:themeColor="text1"/>
          <w:kern w:val="2"/>
          <w:lang w:eastAsia="zh-CN"/>
        </w:rPr>
        <w:t xml:space="preserve"> </w:t>
      </w:r>
    </w:p>
    <w:p w:rsidR="0002591D" w:rsidRPr="00C721F6" w:rsidRDefault="00DA4087" w:rsidP="008E60F5">
      <w:pPr>
        <w:widowControl w:val="0"/>
        <w:autoSpaceDE w:val="0"/>
        <w:autoSpaceDN w:val="0"/>
        <w:spacing w:line="360" w:lineRule="auto"/>
        <w:mirrorIndents/>
        <w:jc w:val="both"/>
        <w:rPr>
          <w:rFonts w:ascii="Book Antiqua" w:eastAsia="Malgun Gothic" w:hAnsi="Book Antiqua" w:cs="Times New Roman"/>
          <w:color w:val="000000" w:themeColor="text1"/>
          <w:kern w:val="2"/>
        </w:rPr>
      </w:pPr>
      <w:r w:rsidRPr="00C721F6">
        <w:rPr>
          <w:rFonts w:ascii="Book Antiqua" w:hAnsi="Book Antiqua" w:cs="Times New Roman"/>
          <w:color w:val="000000" w:themeColor="text1"/>
        </w:rPr>
        <w:t>P</w:t>
      </w:r>
      <w:r w:rsidR="008D3DE0" w:rsidRPr="00C721F6">
        <w:rPr>
          <w:rFonts w:ascii="Book Antiqua" w:hAnsi="Book Antiqua" w:cs="Times New Roman"/>
          <w:color w:val="000000" w:themeColor="text1"/>
        </w:rPr>
        <w:t>hysician</w:t>
      </w:r>
      <w:r w:rsidRPr="00C721F6">
        <w:rPr>
          <w:rFonts w:ascii="Book Antiqua" w:hAnsi="Book Antiqua" w:cs="Times New Roman"/>
          <w:color w:val="000000" w:themeColor="text1"/>
        </w:rPr>
        <w:t>s</w:t>
      </w:r>
      <w:r w:rsidR="008D3DE0" w:rsidRPr="00C721F6">
        <w:rPr>
          <w:rFonts w:ascii="Book Antiqua" w:hAnsi="Book Antiqua" w:cs="Times New Roman"/>
          <w:color w:val="000000" w:themeColor="text1"/>
        </w:rPr>
        <w:t xml:space="preserve"> should rec</w:t>
      </w:r>
      <w:r w:rsidRPr="00C721F6">
        <w:rPr>
          <w:rFonts w:ascii="Book Antiqua" w:hAnsi="Book Antiqua" w:cs="Times New Roman"/>
          <w:color w:val="000000" w:themeColor="text1"/>
        </w:rPr>
        <w:t>ognize the role of sleep impairm</w:t>
      </w:r>
      <w:r w:rsidR="008D3DE0" w:rsidRPr="00C721F6">
        <w:rPr>
          <w:rFonts w:ascii="Book Antiqua" w:hAnsi="Book Antiqua" w:cs="Times New Roman"/>
          <w:color w:val="000000" w:themeColor="text1"/>
        </w:rPr>
        <w:t>ent</w:t>
      </w:r>
      <w:r w:rsidRPr="00C721F6">
        <w:rPr>
          <w:rFonts w:ascii="Book Antiqua" w:hAnsi="Book Antiqua" w:cs="Times New Roman"/>
          <w:color w:val="000000" w:themeColor="text1"/>
        </w:rPr>
        <w:t xml:space="preserve"> </w:t>
      </w:r>
      <w:r w:rsidR="008D3DE0" w:rsidRPr="00C721F6">
        <w:rPr>
          <w:rFonts w:ascii="Book Antiqua" w:hAnsi="Book Antiqua" w:cs="Times New Roman"/>
          <w:color w:val="000000" w:themeColor="text1"/>
        </w:rPr>
        <w:t xml:space="preserve">and psychological stress in the development of FGIDs and </w:t>
      </w:r>
      <w:r w:rsidRPr="00C721F6">
        <w:rPr>
          <w:rFonts w:ascii="Book Antiqua" w:hAnsi="Book Antiqua" w:cs="Times New Roman"/>
          <w:color w:val="000000" w:themeColor="text1"/>
        </w:rPr>
        <w:t xml:space="preserve">a </w:t>
      </w:r>
      <w:r w:rsidR="008D3DE0" w:rsidRPr="00C721F6">
        <w:rPr>
          <w:rFonts w:ascii="Book Antiqua" w:hAnsi="Book Antiqua" w:cs="Times New Roman"/>
          <w:color w:val="000000" w:themeColor="text1"/>
        </w:rPr>
        <w:t xml:space="preserve">comprehensive approach should be considered to manage </w:t>
      </w:r>
      <w:r w:rsidR="003A68F2" w:rsidRPr="00C721F6">
        <w:rPr>
          <w:rFonts w:ascii="Book Antiqua" w:hAnsi="Book Antiqua" w:cs="Times New Roman"/>
          <w:color w:val="000000" w:themeColor="text1"/>
        </w:rPr>
        <w:t xml:space="preserve">patients with </w:t>
      </w:r>
      <w:r w:rsidR="008D3DE0" w:rsidRPr="00C721F6">
        <w:rPr>
          <w:rFonts w:ascii="Book Antiqua" w:hAnsi="Book Antiqua" w:cs="Times New Roman"/>
          <w:color w:val="000000" w:themeColor="text1"/>
        </w:rPr>
        <w:t xml:space="preserve">FGIDs. </w:t>
      </w:r>
      <w:r w:rsidR="00076055" w:rsidRPr="00C721F6">
        <w:rPr>
          <w:rFonts w:ascii="Book Antiqua" w:eastAsia="Malgun Gothic" w:hAnsi="Book Antiqua" w:cs="Times New Roman"/>
          <w:color w:val="000000" w:themeColor="text1"/>
          <w:kern w:val="2"/>
        </w:rPr>
        <w:t xml:space="preserve">  </w:t>
      </w:r>
    </w:p>
    <w:p w:rsidR="004157C7" w:rsidRPr="00C721F6" w:rsidRDefault="004157C7" w:rsidP="008E60F5">
      <w:pPr>
        <w:widowControl w:val="0"/>
        <w:autoSpaceDE w:val="0"/>
        <w:autoSpaceDN w:val="0"/>
        <w:spacing w:line="360" w:lineRule="auto"/>
        <w:mirrorIndents/>
        <w:jc w:val="both"/>
        <w:rPr>
          <w:rFonts w:ascii="Book Antiqua" w:hAnsi="Book Antiqua" w:cs="Times New Roman"/>
          <w:color w:val="000000" w:themeColor="text1"/>
        </w:rPr>
      </w:pPr>
    </w:p>
    <w:p w:rsidR="00C721F6" w:rsidRDefault="0037120B" w:rsidP="008E60F5">
      <w:pPr>
        <w:widowControl w:val="0"/>
        <w:autoSpaceDE w:val="0"/>
        <w:autoSpaceDN w:val="0"/>
        <w:spacing w:line="360" w:lineRule="auto"/>
        <w:jc w:val="both"/>
        <w:rPr>
          <w:rFonts w:ascii="Book Antiqua" w:eastAsia="SimSun" w:hAnsi="Book Antiqua" w:cs="Times New Roman"/>
          <w:color w:val="000000" w:themeColor="text1"/>
          <w:kern w:val="2"/>
          <w:lang w:eastAsia="zh-CN"/>
        </w:rPr>
      </w:pPr>
      <w:r w:rsidRPr="00C721F6">
        <w:rPr>
          <w:rFonts w:ascii="Book Antiqua" w:eastAsia="Malgun Gothic" w:hAnsi="Book Antiqua" w:cs="Times New Roman"/>
          <w:b/>
          <w:color w:val="000000" w:themeColor="text1"/>
          <w:kern w:val="2"/>
        </w:rPr>
        <w:t>Key</w:t>
      </w:r>
      <w:r w:rsidR="00C721F6">
        <w:rPr>
          <w:rFonts w:ascii="Book Antiqua" w:eastAsia="SimSun" w:hAnsi="Book Antiqua" w:cs="Times New Roman" w:hint="eastAsia"/>
          <w:b/>
          <w:color w:val="000000" w:themeColor="text1"/>
          <w:kern w:val="2"/>
          <w:lang w:eastAsia="zh-CN"/>
        </w:rPr>
        <w:t xml:space="preserve"> </w:t>
      </w:r>
      <w:r w:rsidRPr="00C721F6">
        <w:rPr>
          <w:rFonts w:ascii="Book Antiqua" w:eastAsia="Malgun Gothic" w:hAnsi="Book Antiqua" w:cs="Times New Roman"/>
          <w:b/>
          <w:color w:val="000000" w:themeColor="text1"/>
          <w:kern w:val="2"/>
        </w:rPr>
        <w:t>words:</w:t>
      </w:r>
      <w:r w:rsidR="00C721F6">
        <w:rPr>
          <w:rFonts w:ascii="Book Antiqua" w:eastAsia="SimSun" w:hAnsi="Book Antiqua" w:cs="Times New Roman" w:hint="eastAsia"/>
          <w:color w:val="000000" w:themeColor="text1"/>
          <w:kern w:val="2"/>
          <w:lang w:eastAsia="zh-CN"/>
        </w:rPr>
        <w:t xml:space="preserve"> </w:t>
      </w:r>
      <w:r w:rsidR="00076055" w:rsidRPr="00C721F6">
        <w:rPr>
          <w:rFonts w:ascii="Book Antiqua" w:eastAsia="Malgun Gothic" w:hAnsi="Book Antiqua" w:cs="Times New Roman"/>
          <w:color w:val="000000" w:themeColor="text1"/>
          <w:kern w:val="2"/>
        </w:rPr>
        <w:t>Psychosocial stress; Functional gastrointestinal disorders</w:t>
      </w:r>
      <w:r w:rsidRPr="00C721F6">
        <w:rPr>
          <w:rFonts w:ascii="Book Antiqua" w:eastAsia="Malgun Gothic" w:hAnsi="Book Antiqua" w:cs="Times New Roman"/>
          <w:color w:val="000000" w:themeColor="text1"/>
          <w:kern w:val="2"/>
        </w:rPr>
        <w:t xml:space="preserve">; </w:t>
      </w:r>
      <w:r w:rsidR="00076055" w:rsidRPr="00C721F6">
        <w:rPr>
          <w:rFonts w:ascii="Book Antiqua" w:eastAsia="Malgun Gothic" w:hAnsi="Book Antiqua" w:cs="Times New Roman"/>
          <w:color w:val="000000" w:themeColor="text1"/>
          <w:kern w:val="2"/>
        </w:rPr>
        <w:t>Sleep</w:t>
      </w:r>
      <w:r w:rsidR="002811CD" w:rsidRPr="00C721F6">
        <w:rPr>
          <w:rFonts w:ascii="Book Antiqua" w:eastAsia="Malgun Gothic" w:hAnsi="Book Antiqua" w:cs="Times New Roman"/>
          <w:color w:val="000000" w:themeColor="text1"/>
          <w:kern w:val="2"/>
        </w:rPr>
        <w:t xml:space="preserve">; </w:t>
      </w:r>
      <w:r w:rsidR="002C236B" w:rsidRPr="00C721F6">
        <w:rPr>
          <w:rFonts w:ascii="Book Antiqua" w:eastAsia="Malgun Gothic" w:hAnsi="Book Antiqua" w:cs="Times New Roman"/>
          <w:color w:val="000000" w:themeColor="text1"/>
          <w:kern w:val="2"/>
        </w:rPr>
        <w:t xml:space="preserve">24 hour-on-call </w:t>
      </w:r>
      <w:r w:rsidR="00D05725" w:rsidRPr="00C721F6">
        <w:rPr>
          <w:rFonts w:ascii="Book Antiqua" w:eastAsia="Malgun Gothic" w:hAnsi="Book Antiqua" w:cs="Times New Roman"/>
          <w:color w:val="000000" w:themeColor="text1"/>
          <w:kern w:val="2"/>
        </w:rPr>
        <w:t>shift</w:t>
      </w:r>
      <w:r w:rsidR="009122B7" w:rsidRPr="00C721F6">
        <w:rPr>
          <w:rFonts w:ascii="Book Antiqua" w:eastAsia="Malgun Gothic" w:hAnsi="Book Antiqua" w:cs="Times New Roman"/>
          <w:color w:val="000000" w:themeColor="text1"/>
          <w:kern w:val="2"/>
        </w:rPr>
        <w:t xml:space="preserve">; </w:t>
      </w:r>
      <w:r w:rsidR="00C721F6" w:rsidRPr="00C721F6">
        <w:rPr>
          <w:rFonts w:ascii="Book Antiqua" w:eastAsia="Malgun Gothic" w:hAnsi="Book Antiqua" w:cs="Times New Roman"/>
          <w:color w:val="000000" w:themeColor="text1"/>
          <w:kern w:val="2"/>
        </w:rPr>
        <w:t>Doctors</w:t>
      </w:r>
    </w:p>
    <w:p w:rsidR="00C721F6" w:rsidRPr="00C721F6" w:rsidRDefault="00C721F6" w:rsidP="008E60F5">
      <w:pPr>
        <w:widowControl w:val="0"/>
        <w:autoSpaceDE w:val="0"/>
        <w:autoSpaceDN w:val="0"/>
        <w:spacing w:line="360" w:lineRule="auto"/>
        <w:jc w:val="both"/>
        <w:rPr>
          <w:rFonts w:ascii="Book Antiqua" w:eastAsia="SimSun" w:hAnsi="Book Antiqua" w:cs="Times New Roman"/>
          <w:color w:val="000000" w:themeColor="text1"/>
          <w:kern w:val="2"/>
          <w:lang w:eastAsia="zh-CN"/>
        </w:rPr>
      </w:pPr>
    </w:p>
    <w:p w:rsidR="003D1447" w:rsidRDefault="003D1447" w:rsidP="008E60F5">
      <w:pPr>
        <w:spacing w:line="360" w:lineRule="auto"/>
        <w:jc w:val="both"/>
        <w:rPr>
          <w:rFonts w:ascii="Book Antiqua" w:eastAsia="SimSun" w:hAnsi="Book Antiqua" w:cs="Arial"/>
          <w:color w:val="000000" w:themeColor="text1"/>
          <w:lang w:eastAsia="zh-CN"/>
        </w:rPr>
      </w:pPr>
      <w:bookmarkStart w:id="47" w:name="OLE_LINK55"/>
      <w:bookmarkStart w:id="48" w:name="OLE_LINK56"/>
      <w:bookmarkStart w:id="49" w:name="OLE_LINK105"/>
      <w:bookmarkStart w:id="50" w:name="OLE_LINK116"/>
      <w:bookmarkStart w:id="51" w:name="OLE_LINK89"/>
      <w:bookmarkStart w:id="52" w:name="OLE_LINK489"/>
      <w:bookmarkStart w:id="53" w:name="OLE_LINK490"/>
      <w:bookmarkStart w:id="54" w:name="OLE_LINK101"/>
      <w:bookmarkStart w:id="55" w:name="OLE_LINK107"/>
      <w:bookmarkStart w:id="56" w:name="OLE_LINK412"/>
      <w:bookmarkStart w:id="57" w:name="OLE_LINK413"/>
      <w:bookmarkStart w:id="58" w:name="OLE_LINK434"/>
      <w:bookmarkStart w:id="59" w:name="OLE_LINK442"/>
      <w:bookmarkStart w:id="60" w:name="OLE_LINK504"/>
      <w:bookmarkStart w:id="61" w:name="OLE_LINK350"/>
      <w:bookmarkStart w:id="62" w:name="OLE_LINK351"/>
      <w:bookmarkStart w:id="63" w:name="OLE_LINK408"/>
      <w:bookmarkStart w:id="64" w:name="OLE_LINK481"/>
      <w:bookmarkStart w:id="65" w:name="OLE_LINK482"/>
      <w:bookmarkStart w:id="66" w:name="OLE_LINK509"/>
      <w:bookmarkStart w:id="67" w:name="OLE_LINK575"/>
      <w:r w:rsidRPr="00C721F6">
        <w:rPr>
          <w:rFonts w:ascii="Book Antiqua" w:hAnsi="Book Antiqua"/>
          <w:b/>
          <w:color w:val="000000" w:themeColor="text1"/>
        </w:rPr>
        <w:t>©</w:t>
      </w:r>
      <w:bookmarkEnd w:id="47"/>
      <w:bookmarkEnd w:id="48"/>
      <w:r w:rsidRPr="00C721F6">
        <w:rPr>
          <w:rFonts w:ascii="Book Antiqua" w:hAnsi="Book Antiqua" w:hint="eastAsia"/>
          <w:b/>
          <w:color w:val="000000" w:themeColor="text1"/>
        </w:rPr>
        <w:t xml:space="preserve"> </w:t>
      </w:r>
      <w:r w:rsidRPr="00C721F6">
        <w:rPr>
          <w:rFonts w:ascii="Book Antiqua" w:hAnsi="Book Antiqua" w:cs="Arial"/>
          <w:b/>
          <w:color w:val="000000" w:themeColor="text1"/>
        </w:rPr>
        <w:t>The Author(s) 201</w:t>
      </w:r>
      <w:r w:rsidRPr="00C721F6">
        <w:rPr>
          <w:rFonts w:ascii="Book Antiqua" w:hAnsi="Book Antiqua" w:cs="Arial" w:hint="eastAsia"/>
          <w:b/>
          <w:color w:val="000000" w:themeColor="text1"/>
        </w:rPr>
        <w:t>7</w:t>
      </w:r>
      <w:r w:rsidRPr="00C721F6">
        <w:rPr>
          <w:rFonts w:ascii="Book Antiqua" w:hAnsi="Book Antiqua" w:cs="Arial"/>
          <w:b/>
          <w:color w:val="000000" w:themeColor="text1"/>
        </w:rPr>
        <w:t xml:space="preserve">. </w:t>
      </w:r>
      <w:r w:rsidRPr="00C721F6">
        <w:rPr>
          <w:rFonts w:ascii="Book Antiqua" w:hAnsi="Book Antiqua" w:cs="Arial"/>
          <w:color w:val="000000" w:themeColor="text1"/>
        </w:rPr>
        <w:t>Published by Baishideng Publishing Group Inc. All rights reserved.</w:t>
      </w:r>
    </w:p>
    <w:bookmarkEnd w:id="49"/>
    <w:bookmarkEnd w:id="50"/>
    <w:bookmarkEnd w:id="51"/>
    <w:p w:rsidR="003D1447" w:rsidRPr="00C721F6" w:rsidRDefault="003D1447" w:rsidP="008E60F5">
      <w:pPr>
        <w:spacing w:line="360" w:lineRule="auto"/>
        <w:jc w:val="both"/>
        <w:rPr>
          <w:rFonts w:ascii="Book Antiqua" w:eastAsia="SimSun" w:hAnsi="Book Antiqua" w:cs="Arial"/>
          <w:color w:val="000000" w:themeColor="text1"/>
          <w:lang w:eastAsia="zh-CN"/>
        </w:rPr>
      </w:pPr>
    </w:p>
    <w:bookmarkEnd w:id="52"/>
    <w:bookmarkEnd w:id="53"/>
    <w:p w:rsidR="00402D4D" w:rsidRPr="00C721F6" w:rsidRDefault="003D1447" w:rsidP="008E60F5">
      <w:pPr>
        <w:spacing w:line="360" w:lineRule="auto"/>
        <w:jc w:val="both"/>
        <w:rPr>
          <w:rFonts w:ascii="Book Antiqua" w:hAnsi="Book Antiqua" w:cs="Arial Unicode MS"/>
          <w:b/>
          <w:color w:val="000000" w:themeColor="text1"/>
        </w:rPr>
      </w:pPr>
      <w:r w:rsidRPr="00C721F6">
        <w:rPr>
          <w:rFonts w:ascii="Book Antiqua" w:eastAsia="Times New Roman" w:hAnsi="Book Antiqua" w:cs="Arial Unicode MS"/>
          <w:b/>
          <w:color w:val="000000" w:themeColor="text1"/>
        </w:rPr>
        <w:t>Core tip:</w:t>
      </w:r>
      <w:bookmarkEnd w:id="54"/>
      <w:bookmarkEnd w:id="55"/>
      <w:bookmarkEnd w:id="56"/>
      <w:bookmarkEnd w:id="57"/>
      <w:bookmarkEnd w:id="58"/>
      <w:bookmarkEnd w:id="59"/>
      <w:bookmarkEnd w:id="60"/>
      <w:r w:rsidR="00C721F6">
        <w:rPr>
          <w:rFonts w:ascii="Book Antiqua" w:eastAsia="SimSun" w:hAnsi="Book Antiqua" w:cs="Arial Unicode MS" w:hint="eastAsia"/>
          <w:b/>
          <w:color w:val="000000" w:themeColor="text1"/>
          <w:lang w:eastAsia="zh-CN"/>
        </w:rPr>
        <w:t xml:space="preserve"> </w:t>
      </w:r>
      <w:r w:rsidR="002A0FF0" w:rsidRPr="00C721F6">
        <w:rPr>
          <w:rFonts w:ascii="Book Antiqua" w:eastAsia="Malgun Gothic" w:hAnsi="Book Antiqua" w:cs="Times New Roman"/>
          <w:color w:val="000000" w:themeColor="text1"/>
        </w:rPr>
        <w:t xml:space="preserve">The aim of this study is to investigate the role of sleep quality and psychosocial </w:t>
      </w:r>
      <w:r w:rsidR="00BB0FB7" w:rsidRPr="00C721F6">
        <w:rPr>
          <w:rFonts w:ascii="Book Antiqua" w:eastAsia="Malgun Gothic" w:hAnsi="Book Antiqua" w:cs="Times New Roman" w:hint="eastAsia"/>
          <w:color w:val="000000" w:themeColor="text1"/>
        </w:rPr>
        <w:t>stress</w:t>
      </w:r>
      <w:r w:rsidR="002A0FF0" w:rsidRPr="00C721F6">
        <w:rPr>
          <w:rFonts w:ascii="Book Antiqua" w:eastAsia="Malgun Gothic" w:hAnsi="Book Antiqua" w:cs="Times New Roman"/>
          <w:color w:val="000000" w:themeColor="text1"/>
        </w:rPr>
        <w:t xml:space="preserve"> as predictors of </w:t>
      </w:r>
      <w:r w:rsidR="00BB0FB7" w:rsidRPr="00C721F6">
        <w:rPr>
          <w:rFonts w:ascii="Book Antiqua" w:hAnsi="Book Antiqua" w:cs="Times New Roman"/>
          <w:color w:val="000000" w:themeColor="text1"/>
        </w:rPr>
        <w:t>functional gastrointestinal disorders (FGIDs)</w:t>
      </w:r>
      <w:r w:rsidR="002A0FF0" w:rsidRPr="00C721F6">
        <w:rPr>
          <w:rFonts w:ascii="Book Antiqua" w:eastAsia="Malgun Gothic" w:hAnsi="Book Antiqua" w:cs="Times New Roman"/>
          <w:color w:val="000000" w:themeColor="text1"/>
        </w:rPr>
        <w:t xml:space="preserve"> in doctors that work 24 hour-on-call shifts.</w:t>
      </w:r>
      <w:r w:rsidR="002A0FF0" w:rsidRPr="00C721F6">
        <w:rPr>
          <w:rFonts w:ascii="Book Antiqua" w:hAnsi="Book Antiqua" w:cs="Times New Roman" w:hint="eastAsia"/>
          <w:color w:val="000000" w:themeColor="text1"/>
        </w:rPr>
        <w:t xml:space="preserve"> </w:t>
      </w:r>
      <w:r w:rsidR="00402D4D" w:rsidRPr="00C721F6">
        <w:rPr>
          <w:rFonts w:ascii="Book Antiqua" w:hAnsi="Book Antiqua" w:cs="Times New Roman"/>
          <w:color w:val="000000" w:themeColor="text1"/>
        </w:rPr>
        <w:t>Our study showed a higher prevalence of FGIDs</w:t>
      </w:r>
      <w:r w:rsidR="002A0FF0" w:rsidRPr="00C721F6">
        <w:rPr>
          <w:rFonts w:ascii="Book Antiqua" w:hAnsi="Book Antiqua" w:cs="Times New Roman" w:hint="eastAsia"/>
          <w:color w:val="000000" w:themeColor="text1"/>
        </w:rPr>
        <w:t xml:space="preserve"> in doctors with 24 hour-on-call shifts</w:t>
      </w:r>
      <w:r w:rsidR="00402D4D" w:rsidRPr="00C721F6">
        <w:rPr>
          <w:rFonts w:ascii="Book Antiqua" w:hAnsi="Book Antiqua" w:cs="Times New Roman"/>
          <w:color w:val="000000" w:themeColor="text1"/>
        </w:rPr>
        <w:t>. This is the first attempt to provide evidence of the interplay between sleep impairment, psycho</w:t>
      </w:r>
      <w:r w:rsidR="005D54F1" w:rsidRPr="00C721F6">
        <w:rPr>
          <w:rFonts w:ascii="Book Antiqua" w:hAnsi="Book Antiqua" w:cs="Times New Roman" w:hint="eastAsia"/>
          <w:color w:val="000000" w:themeColor="text1"/>
        </w:rPr>
        <w:t>social</w:t>
      </w:r>
      <w:r w:rsidR="00402D4D" w:rsidRPr="00C721F6">
        <w:rPr>
          <w:rFonts w:ascii="Book Antiqua" w:hAnsi="Book Antiqua" w:cs="Times New Roman"/>
          <w:color w:val="000000" w:themeColor="text1"/>
        </w:rPr>
        <w:t xml:space="preserve"> stress, and higher workload in the pathogenesis of FGIDs.</w:t>
      </w:r>
      <w:r w:rsidR="0013655D" w:rsidRPr="00C721F6">
        <w:rPr>
          <w:rFonts w:ascii="Book Antiqua" w:hAnsi="Book Antiqua" w:cs="Times New Roman" w:hint="eastAsia"/>
          <w:color w:val="000000" w:themeColor="text1"/>
        </w:rPr>
        <w:t xml:space="preserve"> </w:t>
      </w:r>
      <w:r w:rsidR="00402D4D" w:rsidRPr="00C721F6">
        <w:rPr>
          <w:rFonts w:ascii="Book Antiqua" w:hAnsi="Book Antiqua" w:cs="Times New Roman"/>
          <w:color w:val="000000" w:themeColor="text1"/>
        </w:rPr>
        <w:t>Our survey data is trustworthy, as doctors were enrolled as subjects, rather than the general population.</w:t>
      </w:r>
    </w:p>
    <w:p w:rsidR="00BA6B6A" w:rsidRPr="00C721F6" w:rsidRDefault="00BA6B6A" w:rsidP="008E60F5">
      <w:pPr>
        <w:spacing w:line="360" w:lineRule="auto"/>
        <w:jc w:val="both"/>
        <w:rPr>
          <w:rFonts w:ascii="Book Antiqua" w:eastAsia="SimSun" w:hAnsi="Book Antiqua" w:cs="Times New Roman"/>
          <w:color w:val="000000" w:themeColor="text1"/>
          <w:lang w:eastAsia="zh-CN"/>
        </w:rPr>
      </w:pPr>
    </w:p>
    <w:p w:rsidR="003D1447" w:rsidRPr="00C721F6" w:rsidRDefault="006664C7" w:rsidP="008E60F5">
      <w:pPr>
        <w:spacing w:line="360" w:lineRule="auto"/>
        <w:jc w:val="both"/>
        <w:rPr>
          <w:rFonts w:ascii="Book Antiqua" w:eastAsia="SimSun" w:hAnsi="Book Antiqua" w:cs="Times New Roman"/>
          <w:b/>
          <w:color w:val="000000" w:themeColor="text1"/>
          <w:lang w:eastAsia="zh-CN"/>
        </w:rPr>
      </w:pPr>
      <w:r w:rsidRPr="00C721F6">
        <w:rPr>
          <w:rFonts w:ascii="Book Antiqua" w:hAnsi="Book Antiqua" w:cs="Times New Roman"/>
          <w:color w:val="000000" w:themeColor="text1"/>
        </w:rPr>
        <w:t>Lim</w:t>
      </w:r>
      <w:r w:rsidR="000B5FE4" w:rsidRPr="00C721F6">
        <w:rPr>
          <w:rFonts w:ascii="Book Antiqua" w:hAnsi="Book Antiqua" w:cs="Times New Roman" w:hint="eastAsia"/>
          <w:color w:val="000000" w:themeColor="text1"/>
        </w:rPr>
        <w:t xml:space="preserve"> SK</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Yoo</w:t>
      </w:r>
      <w:r w:rsidR="000B5FE4" w:rsidRPr="00C721F6">
        <w:rPr>
          <w:rFonts w:ascii="Book Antiqua" w:hAnsi="Book Antiqua" w:cs="Times New Roman" w:hint="eastAsia"/>
          <w:color w:val="000000" w:themeColor="text1"/>
        </w:rPr>
        <w:t xml:space="preserve"> SJ</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Koo</w:t>
      </w:r>
      <w:r w:rsidR="000B5FE4" w:rsidRPr="00C721F6">
        <w:rPr>
          <w:rFonts w:ascii="Book Antiqua" w:hAnsi="Book Antiqua" w:cs="Times New Roman" w:hint="eastAsia"/>
          <w:color w:val="000000" w:themeColor="text1"/>
        </w:rPr>
        <w:t xml:space="preserve"> DL</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Park</w:t>
      </w:r>
      <w:r w:rsidR="000B5FE4" w:rsidRPr="00C721F6">
        <w:rPr>
          <w:rFonts w:ascii="Book Antiqua" w:hAnsi="Book Antiqua" w:cs="Times New Roman" w:hint="eastAsia"/>
          <w:color w:val="000000" w:themeColor="text1"/>
        </w:rPr>
        <w:t xml:space="preserve"> CA</w:t>
      </w:r>
      <w:r w:rsidRPr="00C721F6">
        <w:rPr>
          <w:rFonts w:ascii="Book Antiqua" w:hAnsi="Book Antiqua" w:cs="Times New Roman"/>
          <w:bCs/>
          <w:color w:val="000000" w:themeColor="text1"/>
        </w:rPr>
        <w:t>,</w:t>
      </w:r>
      <w:r w:rsidR="000B5FE4" w:rsidRPr="00C721F6">
        <w:rPr>
          <w:rFonts w:ascii="Book Antiqua" w:hAnsi="Book Antiqua" w:cs="Times New Roman" w:hint="eastAsia"/>
          <w:color w:val="000000" w:themeColor="text1"/>
        </w:rPr>
        <w:t xml:space="preserve"> </w:t>
      </w:r>
      <w:r w:rsidRPr="00C721F6">
        <w:rPr>
          <w:rFonts w:ascii="Book Antiqua" w:hAnsi="Book Antiqua" w:cs="Times New Roman"/>
          <w:color w:val="000000" w:themeColor="text1"/>
        </w:rPr>
        <w:t>Ryu</w:t>
      </w:r>
      <w:r w:rsidR="000B5FE4" w:rsidRPr="00C721F6">
        <w:rPr>
          <w:rFonts w:ascii="Book Antiqua" w:hAnsi="Book Antiqua" w:cs="Times New Roman" w:hint="eastAsia"/>
          <w:color w:val="000000" w:themeColor="text1"/>
        </w:rPr>
        <w:t xml:space="preserve"> HJ</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Jung</w:t>
      </w:r>
      <w:r w:rsidR="000B5FE4" w:rsidRPr="00C721F6">
        <w:rPr>
          <w:rFonts w:ascii="Book Antiqua" w:hAnsi="Book Antiqua" w:cs="Times New Roman" w:hint="eastAsia"/>
          <w:color w:val="000000" w:themeColor="text1"/>
        </w:rPr>
        <w:t xml:space="preserve"> YJ</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Jeong</w:t>
      </w:r>
      <w:r w:rsidR="000B5FE4" w:rsidRPr="00C721F6">
        <w:rPr>
          <w:rFonts w:ascii="Book Antiqua" w:hAnsi="Book Antiqua" w:cs="Times New Roman" w:hint="eastAsia"/>
          <w:color w:val="000000" w:themeColor="text1"/>
        </w:rPr>
        <w:t xml:space="preserve"> JB</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Kim</w:t>
      </w:r>
      <w:r w:rsidR="000B5FE4" w:rsidRPr="00C721F6">
        <w:rPr>
          <w:rFonts w:ascii="Book Antiqua" w:hAnsi="Book Antiqua" w:cs="Times New Roman" w:hint="eastAsia"/>
          <w:color w:val="000000" w:themeColor="text1"/>
        </w:rPr>
        <w:t xml:space="preserve"> BG</w:t>
      </w:r>
      <w:r w:rsidR="000B5FE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Lee</w:t>
      </w:r>
      <w:r w:rsidR="000B5FE4" w:rsidRPr="00C721F6">
        <w:rPr>
          <w:rFonts w:ascii="Book Antiqua" w:hAnsi="Book Antiqua" w:cs="Times New Roman" w:hint="eastAsia"/>
          <w:color w:val="000000" w:themeColor="text1"/>
        </w:rPr>
        <w:t xml:space="preserve"> KL</w:t>
      </w:r>
      <w:r w:rsidR="00C868A2" w:rsidRPr="00C721F6">
        <w:rPr>
          <w:rFonts w:ascii="Book Antiqua" w:hAnsi="Book Antiqua" w:cs="Times New Roman" w:hint="eastAsia"/>
          <w:color w:val="000000" w:themeColor="text1"/>
        </w:rPr>
        <w:t>,</w:t>
      </w:r>
      <w:r w:rsidR="000B5FE4" w:rsidRPr="00C721F6">
        <w:rPr>
          <w:rFonts w:ascii="Book Antiqua" w:hAnsi="Book Antiqua" w:cs="Times New Roman" w:hint="eastAsia"/>
          <w:color w:val="000000" w:themeColor="text1"/>
        </w:rPr>
        <w:t xml:space="preserve"> </w:t>
      </w:r>
      <w:hyperlink r:id="rId10" w:history="1">
        <w:r w:rsidRPr="00C721F6">
          <w:rPr>
            <w:rStyle w:val="Hyperlink"/>
            <w:rFonts w:ascii="Book Antiqua" w:hAnsi="Book Antiqua" w:cs="Times New Roman"/>
            <w:color w:val="000000" w:themeColor="text1"/>
            <w:u w:val="none"/>
          </w:rPr>
          <w:t>Koh</w:t>
        </w:r>
      </w:hyperlink>
      <w:r w:rsidR="000B5FE4" w:rsidRPr="00C721F6">
        <w:rPr>
          <w:rStyle w:val="Hyperlink"/>
          <w:rFonts w:ascii="Book Antiqua" w:hAnsi="Book Antiqua" w:cs="Times New Roman" w:hint="eastAsia"/>
          <w:color w:val="000000" w:themeColor="text1"/>
          <w:u w:val="none"/>
        </w:rPr>
        <w:t xml:space="preserve"> SJ</w:t>
      </w:r>
      <w:r w:rsidR="00CC5C7A" w:rsidRPr="00C721F6">
        <w:rPr>
          <w:rStyle w:val="Hyperlink"/>
          <w:rFonts w:ascii="Book Antiqua" w:hAnsi="Book Antiqua" w:cs="Times New Roman" w:hint="eastAsia"/>
          <w:color w:val="000000" w:themeColor="text1"/>
          <w:u w:val="none"/>
        </w:rPr>
        <w:t xml:space="preserve">. </w:t>
      </w:r>
      <w:r w:rsidR="00CC5C7A" w:rsidRPr="00C721F6">
        <w:rPr>
          <w:rFonts w:ascii="Book Antiqua" w:eastAsia="Malgun Gothic" w:hAnsi="Book Antiqua" w:cs="Times New Roman"/>
          <w:color w:val="000000" w:themeColor="text1"/>
        </w:rPr>
        <w:t>Stress and sleep quality in doctors working on-call shifts are associated with functional gastrointestinal disorders</w:t>
      </w:r>
      <w:r w:rsidR="00C721F6">
        <w:rPr>
          <w:rFonts w:ascii="Book Antiqua" w:eastAsia="SimSun" w:hAnsi="Book Antiqua" w:cs="Times New Roman" w:hint="eastAsia"/>
          <w:b/>
          <w:color w:val="000000" w:themeColor="text1"/>
          <w:lang w:eastAsia="zh-CN"/>
        </w:rPr>
        <w:t>.</w:t>
      </w:r>
      <w:bookmarkStart w:id="68" w:name="OLE_LINK130"/>
      <w:bookmarkStart w:id="69" w:name="OLE_LINK134"/>
      <w:bookmarkStart w:id="70" w:name="OLE_LINK455"/>
      <w:bookmarkStart w:id="71" w:name="OLE_LINK464"/>
      <w:bookmarkStart w:id="72" w:name="OLE_LINK73"/>
      <w:bookmarkStart w:id="73" w:name="OLE_LINK74"/>
      <w:bookmarkStart w:id="74" w:name="OLE_LINK424"/>
      <w:bookmarkStart w:id="75" w:name="OLE_LINK425"/>
      <w:r w:rsidR="00C721F6">
        <w:rPr>
          <w:rFonts w:ascii="Book Antiqua" w:eastAsia="SimSun" w:hAnsi="Book Antiqua" w:cs="Times New Roman" w:hint="eastAsia"/>
          <w:b/>
          <w:color w:val="000000" w:themeColor="text1"/>
          <w:lang w:eastAsia="zh-CN"/>
        </w:rPr>
        <w:t xml:space="preserve"> </w:t>
      </w:r>
      <w:r w:rsidR="003D1447" w:rsidRPr="00C721F6">
        <w:rPr>
          <w:rFonts w:ascii="Book Antiqua" w:hAnsi="Book Antiqua"/>
          <w:i/>
          <w:color w:val="000000" w:themeColor="text1"/>
        </w:rPr>
        <w:t>World J Gastroenterol</w:t>
      </w:r>
      <w:r w:rsidR="003D1447" w:rsidRPr="00C721F6">
        <w:rPr>
          <w:rFonts w:ascii="Book Antiqua" w:hAnsi="Book Antiqua"/>
          <w:color w:val="000000" w:themeColor="text1"/>
        </w:rPr>
        <w:t xml:space="preserve"> 201</w:t>
      </w:r>
      <w:r w:rsidR="003D1447" w:rsidRPr="00C721F6">
        <w:rPr>
          <w:rFonts w:ascii="Book Antiqua" w:hAnsi="Book Antiqua" w:hint="eastAsia"/>
          <w:color w:val="000000" w:themeColor="text1"/>
        </w:rPr>
        <w:t>7</w:t>
      </w:r>
      <w:r w:rsidR="003D1447" w:rsidRPr="00C721F6">
        <w:rPr>
          <w:rFonts w:ascii="Book Antiqua" w:hAnsi="Book Antiqua"/>
          <w:color w:val="000000" w:themeColor="text1"/>
        </w:rPr>
        <w:t xml:space="preserve">; </w:t>
      </w:r>
      <w:bookmarkStart w:id="76" w:name="OLE_LINK1689"/>
      <w:bookmarkStart w:id="77" w:name="OLE_LINK1298"/>
      <w:bookmarkStart w:id="78" w:name="OLE_LINK1297"/>
      <w:r w:rsidR="003D1447" w:rsidRPr="00C721F6">
        <w:rPr>
          <w:rFonts w:ascii="Book Antiqua" w:hAnsi="Book Antiqua"/>
          <w:color w:val="000000" w:themeColor="text1"/>
        </w:rPr>
        <w:t>In press</w:t>
      </w:r>
      <w:bookmarkEnd w:id="76"/>
      <w:bookmarkEnd w:id="77"/>
      <w:bookmarkEnd w:id="78"/>
    </w:p>
    <w:p w:rsidR="003D1447" w:rsidRPr="00C721F6" w:rsidRDefault="003D1447" w:rsidP="008E60F5">
      <w:pPr>
        <w:adjustRightInd w:val="0"/>
        <w:snapToGrid w:val="0"/>
        <w:spacing w:line="360" w:lineRule="auto"/>
        <w:jc w:val="both"/>
        <w:rPr>
          <w:rFonts w:ascii="Book Antiqua" w:eastAsia="SimSun" w:hAnsi="Book Antiqua"/>
          <w:color w:val="000000" w:themeColor="text1"/>
          <w:lang w:eastAsia="zh-CN"/>
        </w:rPr>
      </w:pP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3D1447" w:rsidRPr="00C721F6" w:rsidRDefault="003D1447" w:rsidP="008E60F5">
      <w:pPr>
        <w:spacing w:line="360" w:lineRule="auto"/>
        <w:jc w:val="both"/>
        <w:rPr>
          <w:rFonts w:ascii="Book Antiqua" w:hAnsi="Book Antiqua" w:cs="Times New Roman"/>
          <w:b/>
          <w:color w:val="000000" w:themeColor="text1"/>
        </w:rPr>
      </w:pPr>
      <w:r w:rsidRPr="00C721F6">
        <w:rPr>
          <w:rFonts w:ascii="Book Antiqua" w:hAnsi="Book Antiqua" w:cs="Times New Roman"/>
          <w:b/>
          <w:color w:val="000000" w:themeColor="text1"/>
        </w:rPr>
        <w:br w:type="page"/>
      </w:r>
    </w:p>
    <w:p w:rsidR="0037120B" w:rsidRPr="00C721F6" w:rsidRDefault="003D1447" w:rsidP="008E60F5">
      <w:pPr>
        <w:spacing w:line="360" w:lineRule="auto"/>
        <w:contextualSpacing/>
        <w:mirrorIndents/>
        <w:jc w:val="both"/>
        <w:rPr>
          <w:rFonts w:ascii="Book Antiqua" w:hAnsi="Book Antiqua" w:cs="Times New Roman"/>
          <w:b/>
          <w:color w:val="000000" w:themeColor="text1"/>
        </w:rPr>
      </w:pPr>
      <w:r w:rsidRPr="00C721F6">
        <w:rPr>
          <w:rFonts w:ascii="Book Antiqua" w:hAnsi="Book Antiqua" w:cs="Times New Roman"/>
          <w:b/>
          <w:color w:val="000000" w:themeColor="text1"/>
        </w:rPr>
        <w:lastRenderedPageBreak/>
        <w:t>INTRODUCTION</w:t>
      </w:r>
    </w:p>
    <w:p w:rsidR="002919E3" w:rsidRPr="00C721F6" w:rsidRDefault="00360976" w:rsidP="008E60F5">
      <w:pPr>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Functional gastrointestinal disorders (FGIDs),</w:t>
      </w:r>
      <w:r w:rsidR="00B60834" w:rsidRPr="00C721F6">
        <w:rPr>
          <w:rFonts w:ascii="Book Antiqua" w:hAnsi="Book Antiqua" w:cs="Times New Roman"/>
          <w:color w:val="000000" w:themeColor="text1"/>
        </w:rPr>
        <w:t xml:space="preserve"> as</w:t>
      </w:r>
      <w:r w:rsidR="00075251" w:rsidRPr="00C721F6">
        <w:rPr>
          <w:rFonts w:ascii="Book Antiqua" w:hAnsi="Book Antiqua" w:cs="Times New Roman"/>
          <w:color w:val="000000" w:themeColor="text1"/>
        </w:rPr>
        <w:t xml:space="preserve"> disorders o</w:t>
      </w:r>
      <w:r w:rsidR="00B60834" w:rsidRPr="00C721F6">
        <w:rPr>
          <w:rFonts w:ascii="Book Antiqua" w:hAnsi="Book Antiqua" w:cs="Times New Roman"/>
          <w:color w:val="000000" w:themeColor="text1"/>
        </w:rPr>
        <w:t>f gut-brain interaction include</w:t>
      </w:r>
      <w:r w:rsidR="00CE7421"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functional dyspepsia (FD) and irritable bowel syndrome (IBS</w:t>
      </w:r>
      <w:r w:rsidR="00433B90" w:rsidRPr="00C721F6">
        <w:rPr>
          <w:rFonts w:ascii="Book Antiqua" w:hAnsi="Book Antiqua" w:cs="Times New Roman"/>
          <w:color w:val="000000" w:themeColor="text1"/>
        </w:rPr>
        <w:t xml:space="preserve">). </w:t>
      </w:r>
      <w:r w:rsidR="001C6948" w:rsidRPr="00C721F6">
        <w:rPr>
          <w:rFonts w:ascii="Book Antiqua" w:hAnsi="Book Antiqua" w:cs="Times New Roman"/>
          <w:color w:val="000000" w:themeColor="text1"/>
        </w:rPr>
        <w:t>FGIDs are recognized by symptom-ba</w:t>
      </w:r>
      <w:r w:rsidR="00B60834" w:rsidRPr="00C721F6">
        <w:rPr>
          <w:rFonts w:ascii="Book Antiqua" w:hAnsi="Book Antiqua" w:cs="Times New Roman"/>
          <w:color w:val="000000" w:themeColor="text1"/>
        </w:rPr>
        <w:t>sed diagnostic criteria</w:t>
      </w:r>
      <w:r w:rsidR="00D012DB" w:rsidRPr="00C721F6">
        <w:rPr>
          <w:rFonts w:ascii="Book Antiqua" w:hAnsi="Book Antiqua" w:cs="Times New Roman"/>
          <w:color w:val="000000" w:themeColor="text1"/>
        </w:rPr>
        <w:t>,</w:t>
      </w:r>
      <w:r w:rsidR="00B60834" w:rsidRPr="00C721F6">
        <w:rPr>
          <w:rFonts w:ascii="Book Antiqua" w:hAnsi="Book Antiqua" w:cs="Times New Roman"/>
          <w:color w:val="000000" w:themeColor="text1"/>
        </w:rPr>
        <w:t xml:space="preserve"> which are</w:t>
      </w:r>
      <w:r w:rsidR="001C6948" w:rsidRPr="00C721F6">
        <w:rPr>
          <w:rFonts w:ascii="Book Antiqua" w:hAnsi="Book Antiqua" w:cs="Times New Roman"/>
          <w:color w:val="000000" w:themeColor="text1"/>
        </w:rPr>
        <w:t xml:space="preserve"> published by </w:t>
      </w:r>
      <w:r w:rsidR="00D012DB" w:rsidRPr="00C721F6">
        <w:rPr>
          <w:rFonts w:ascii="Book Antiqua" w:hAnsi="Book Antiqua" w:cs="Times New Roman"/>
          <w:color w:val="000000" w:themeColor="text1"/>
        </w:rPr>
        <w:t xml:space="preserve">the </w:t>
      </w:r>
      <w:r w:rsidR="001C6948" w:rsidRPr="00C721F6">
        <w:rPr>
          <w:rFonts w:ascii="Book Antiqua" w:hAnsi="Book Antiqua" w:cs="Times New Roman"/>
          <w:color w:val="000000" w:themeColor="text1"/>
        </w:rPr>
        <w:t xml:space="preserve">Rome foundation. </w:t>
      </w:r>
      <w:r w:rsidR="00B60834" w:rsidRPr="00C721F6">
        <w:rPr>
          <w:rFonts w:ascii="Book Antiqua" w:hAnsi="Book Antiqua" w:cs="Times New Roman"/>
          <w:color w:val="000000" w:themeColor="text1"/>
        </w:rPr>
        <w:t>Since</w:t>
      </w:r>
      <w:r w:rsidR="001C6948" w:rsidRPr="00C721F6">
        <w:rPr>
          <w:rFonts w:ascii="Book Antiqua" w:hAnsi="Book Antiqua" w:cs="Times New Roman"/>
          <w:color w:val="000000" w:themeColor="text1"/>
        </w:rPr>
        <w:t xml:space="preserve"> 2006, </w:t>
      </w:r>
      <w:r w:rsidR="00D012DB" w:rsidRPr="00C721F6">
        <w:rPr>
          <w:rFonts w:ascii="Book Antiqua" w:hAnsi="Book Antiqua" w:cs="Times New Roman"/>
          <w:color w:val="000000" w:themeColor="text1"/>
        </w:rPr>
        <w:t xml:space="preserve">the </w:t>
      </w:r>
      <w:r w:rsidR="001C6948" w:rsidRPr="00C721F6">
        <w:rPr>
          <w:rFonts w:ascii="Book Antiqua" w:hAnsi="Book Antiqua" w:cs="Times New Roman"/>
          <w:color w:val="000000" w:themeColor="text1"/>
        </w:rPr>
        <w:t xml:space="preserve">Rome III </w:t>
      </w:r>
      <w:r w:rsidR="00D012DB" w:rsidRPr="00C721F6">
        <w:rPr>
          <w:rFonts w:ascii="Book Antiqua" w:hAnsi="Book Antiqua" w:cs="Times New Roman"/>
          <w:color w:val="000000" w:themeColor="text1"/>
        </w:rPr>
        <w:t xml:space="preserve">has </w:t>
      </w:r>
      <w:r w:rsidR="001C6948" w:rsidRPr="00C721F6">
        <w:rPr>
          <w:rFonts w:ascii="Book Antiqua" w:hAnsi="Book Antiqua" w:cs="Times New Roman"/>
          <w:color w:val="000000" w:themeColor="text1"/>
        </w:rPr>
        <w:t xml:space="preserve">played an important role in </w:t>
      </w:r>
      <w:r w:rsidR="00D012DB" w:rsidRPr="00C721F6">
        <w:rPr>
          <w:rFonts w:ascii="Book Antiqua" w:hAnsi="Book Antiqua" w:cs="Times New Roman"/>
          <w:color w:val="000000" w:themeColor="text1"/>
        </w:rPr>
        <w:t xml:space="preserve">the </w:t>
      </w:r>
      <w:r w:rsidR="003D1447" w:rsidRPr="00C721F6">
        <w:rPr>
          <w:rFonts w:ascii="Book Antiqua" w:hAnsi="Book Antiqua" w:cs="Times New Roman"/>
          <w:color w:val="000000" w:themeColor="text1"/>
        </w:rPr>
        <w:t>research and diagnosis of FGIDs</w:t>
      </w:r>
      <w:r w:rsidR="003D1447" w:rsidRPr="00C721F6">
        <w:rPr>
          <w:rFonts w:ascii="Book Antiqua" w:eastAsia="SimSun" w:hAnsi="Book Antiqua" w:cs="Times New Roman" w:hint="eastAsia"/>
          <w:color w:val="000000" w:themeColor="text1"/>
          <w:vertAlign w:val="superscript"/>
          <w:lang w:eastAsia="zh-CN"/>
        </w:rPr>
        <w:t>[</w:t>
      </w:r>
      <w:r w:rsidR="001C6948" w:rsidRPr="00C721F6">
        <w:rPr>
          <w:rFonts w:ascii="Book Antiqua" w:hAnsi="Book Antiqua" w:cs="Times New Roman"/>
          <w:color w:val="000000" w:themeColor="text1"/>
          <w:vertAlign w:val="superscript"/>
        </w:rPr>
        <w:t>1</w:t>
      </w:r>
      <w:r w:rsidR="003D1447" w:rsidRPr="00C721F6">
        <w:rPr>
          <w:rFonts w:ascii="Book Antiqua" w:eastAsia="SimSun" w:hAnsi="Book Antiqua" w:cs="Times New Roman" w:hint="eastAsia"/>
          <w:color w:val="000000" w:themeColor="text1"/>
          <w:vertAlign w:val="superscript"/>
          <w:lang w:eastAsia="zh-CN"/>
        </w:rPr>
        <w:t>]</w:t>
      </w:r>
      <w:r w:rsidR="003D1447" w:rsidRPr="00C721F6">
        <w:rPr>
          <w:rFonts w:ascii="Book Antiqua" w:eastAsia="SimSun" w:hAnsi="Book Antiqua" w:cs="Times New Roman" w:hint="eastAsia"/>
          <w:color w:val="000000" w:themeColor="text1"/>
          <w:lang w:eastAsia="zh-CN"/>
        </w:rPr>
        <w:t xml:space="preserve">. </w:t>
      </w:r>
      <w:r w:rsidR="002B54E5" w:rsidRPr="00C721F6">
        <w:rPr>
          <w:rFonts w:ascii="Book Antiqua" w:hAnsi="Book Antiqua" w:cs="Times New Roman"/>
          <w:color w:val="000000" w:themeColor="text1"/>
        </w:rPr>
        <w:t>Stress may aggravate symptoms of FGID</w:t>
      </w:r>
      <w:r w:rsidR="00B20BBE" w:rsidRPr="00C721F6">
        <w:rPr>
          <w:rFonts w:ascii="Book Antiqua" w:hAnsi="Book Antiqua" w:cs="Times New Roman"/>
          <w:color w:val="000000" w:themeColor="text1"/>
        </w:rPr>
        <w:t>s</w:t>
      </w:r>
      <w:r w:rsidR="002B54E5" w:rsidRPr="00C721F6">
        <w:rPr>
          <w:rFonts w:ascii="Book Antiqua" w:hAnsi="Book Antiqua" w:cs="Times New Roman"/>
          <w:color w:val="000000" w:themeColor="text1"/>
        </w:rPr>
        <w:t xml:space="preserve"> </w:t>
      </w:r>
      <w:r w:rsidR="00D012DB" w:rsidRPr="00C721F6">
        <w:rPr>
          <w:rFonts w:ascii="Book Antiqua" w:hAnsi="Book Antiqua" w:cs="Times New Roman"/>
          <w:color w:val="000000" w:themeColor="text1"/>
        </w:rPr>
        <w:t>through</w:t>
      </w:r>
      <w:r w:rsidR="002B54E5" w:rsidRPr="00C721F6">
        <w:rPr>
          <w:rFonts w:ascii="Book Antiqua" w:hAnsi="Book Antiqua" w:cs="Times New Roman"/>
          <w:color w:val="000000" w:themeColor="text1"/>
        </w:rPr>
        <w:t xml:space="preserve"> effects on the central nervous system (CNS)</w:t>
      </w:r>
      <w:r w:rsidR="00D012DB" w:rsidRPr="00C721F6">
        <w:rPr>
          <w:rFonts w:ascii="Book Antiqua" w:hAnsi="Book Antiqua" w:cs="Times New Roman"/>
          <w:color w:val="000000" w:themeColor="text1"/>
        </w:rPr>
        <w:t xml:space="preserve">, with </w:t>
      </w:r>
      <w:r w:rsidR="002B54E5" w:rsidRPr="00C721F6">
        <w:rPr>
          <w:rFonts w:ascii="Book Antiqua" w:hAnsi="Book Antiqua" w:cs="Times New Roman"/>
          <w:color w:val="000000" w:themeColor="text1"/>
        </w:rPr>
        <w:t>life-threatening situations</w:t>
      </w:r>
      <w:r w:rsidR="00D012DB" w:rsidRPr="00C721F6">
        <w:rPr>
          <w:rFonts w:ascii="Book Antiqua" w:hAnsi="Book Antiqua" w:cs="Times New Roman"/>
          <w:color w:val="000000" w:themeColor="text1"/>
        </w:rPr>
        <w:t>, and acute or</w:t>
      </w:r>
      <w:r w:rsidR="002B54E5" w:rsidRPr="00C721F6">
        <w:rPr>
          <w:rFonts w:ascii="Book Antiqua" w:hAnsi="Book Antiqua" w:cs="Times New Roman"/>
          <w:color w:val="000000" w:themeColor="text1"/>
        </w:rPr>
        <w:t xml:space="preserve"> chronic stress </w:t>
      </w:r>
      <w:r w:rsidR="00D012DB" w:rsidRPr="00C721F6">
        <w:rPr>
          <w:rFonts w:ascii="Book Antiqua" w:hAnsi="Book Antiqua" w:cs="Times New Roman"/>
          <w:color w:val="000000" w:themeColor="text1"/>
        </w:rPr>
        <w:t>possibly resulting</w:t>
      </w:r>
      <w:r w:rsidR="002B54E5" w:rsidRPr="00C721F6">
        <w:rPr>
          <w:rFonts w:ascii="Book Antiqua" w:hAnsi="Book Antiqua" w:cs="Times New Roman"/>
          <w:color w:val="000000" w:themeColor="text1"/>
        </w:rPr>
        <w:t xml:space="preserve"> in sensory-motor disturbances of gastrointestinal tract</w:t>
      </w:r>
      <w:r w:rsidR="00C501B5" w:rsidRPr="00C721F6">
        <w:rPr>
          <w:rFonts w:ascii="Book Antiqua" w:hAnsi="Book Antiqua" w:cs="Times New Roman" w:hint="eastAsia"/>
          <w:color w:val="000000" w:themeColor="text1"/>
          <w:vertAlign w:val="superscript"/>
        </w:rPr>
        <w:t>[2]</w:t>
      </w:r>
      <w:r w:rsidR="002B54E5" w:rsidRPr="00C721F6">
        <w:rPr>
          <w:rFonts w:ascii="Book Antiqua" w:hAnsi="Book Antiqua" w:cs="Times New Roman"/>
          <w:color w:val="000000" w:themeColor="text1"/>
        </w:rPr>
        <w:t xml:space="preserve">. </w:t>
      </w:r>
      <w:r w:rsidR="002919E3" w:rsidRPr="00C721F6">
        <w:rPr>
          <w:rFonts w:ascii="Book Antiqua" w:hAnsi="Book Antiqua" w:cs="Times New Roman"/>
          <w:color w:val="000000" w:themeColor="text1"/>
        </w:rPr>
        <w:t>Although psychosocial factors are not required for diagnosis of FGIDs, they influence physiological functioning of the GI tract via the brain-gut axis</w:t>
      </w:r>
      <w:r w:rsidR="002919E3" w:rsidRPr="00C721F6">
        <w:rPr>
          <w:rFonts w:ascii="Book Antiqua" w:hAnsi="Book Antiqua" w:cs="Times New Roman"/>
          <w:color w:val="000000" w:themeColor="text1"/>
          <w:vertAlign w:val="superscript"/>
        </w:rPr>
        <w:t>[3,4]</w:t>
      </w:r>
      <w:r w:rsidR="002919E3" w:rsidRPr="00C721F6">
        <w:rPr>
          <w:rFonts w:ascii="Book Antiqua" w:hAnsi="Book Antiqua" w:cs="Times New Roman"/>
          <w:color w:val="000000" w:themeColor="text1"/>
        </w:rPr>
        <w:t xml:space="preserve">. </w:t>
      </w:r>
    </w:p>
    <w:p w:rsidR="00415147" w:rsidRPr="00C721F6" w:rsidRDefault="002919E3" w:rsidP="008E60F5">
      <w:pPr>
        <w:spacing w:line="360" w:lineRule="auto"/>
        <w:ind w:firstLineChars="100" w:firstLine="24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Psychosocial stress and physical stress, such as infection, trauma, and excessive work, may contribute to symptoms and development of FGIDs</w:t>
      </w:r>
      <w:r w:rsidRPr="00C721F6">
        <w:rPr>
          <w:rFonts w:ascii="Book Antiqua" w:hAnsi="Book Antiqua" w:cs="Times New Roman"/>
          <w:color w:val="000000" w:themeColor="text1"/>
          <w:vertAlign w:val="superscript"/>
        </w:rPr>
        <w:t>[5,6]</w:t>
      </w:r>
      <w:r w:rsidRPr="00C721F6">
        <w:rPr>
          <w:rFonts w:ascii="Book Antiqua" w:hAnsi="Book Antiqua" w:cs="Times New Roman"/>
          <w:color w:val="000000" w:themeColor="text1"/>
        </w:rPr>
        <w:t>. It is well known that altered sleep patterns are also linked to the FGIDs and altered intestinal sensitivity. A report demonstrated that poor sleep quality is associated with functional gastrointestinal symptoms in the general population</w:t>
      </w:r>
      <w:r w:rsidRPr="00C721F6">
        <w:rPr>
          <w:rFonts w:ascii="Book Antiqua" w:hAnsi="Book Antiqua" w:cs="Times New Roman"/>
          <w:color w:val="000000" w:themeColor="text1"/>
          <w:vertAlign w:val="superscript"/>
        </w:rPr>
        <w:t>[7]</w:t>
      </w:r>
      <w:r w:rsidRPr="00C721F6">
        <w:rPr>
          <w:rFonts w:ascii="Book Antiqua" w:hAnsi="Book Antiqua" w:cs="Times New Roman"/>
          <w:color w:val="000000" w:themeColor="text1"/>
        </w:rPr>
        <w:t>. Interestingly, insufficient sleep with reduced sleep quality could be a severe stress factor and results in emotional, cognitive, and somatic effects</w:t>
      </w:r>
      <w:r w:rsidRPr="00C721F6">
        <w:rPr>
          <w:rFonts w:ascii="Book Antiqua" w:hAnsi="Book Antiqua" w:cs="Times New Roman"/>
          <w:color w:val="000000" w:themeColor="text1"/>
          <w:vertAlign w:val="superscript"/>
        </w:rPr>
        <w:t>[8]</w:t>
      </w:r>
      <w:r w:rsidRPr="00C721F6">
        <w:rPr>
          <w:rFonts w:ascii="Book Antiqua" w:hAnsi="Book Antiqua" w:cs="Times New Roman"/>
          <w:color w:val="000000" w:themeColor="text1"/>
        </w:rPr>
        <w:t xml:space="preserve">. </w:t>
      </w:r>
      <w:r w:rsidR="000F1192" w:rsidRPr="00C721F6">
        <w:rPr>
          <w:rFonts w:ascii="Book Antiqua" w:hAnsi="Book Antiqua" w:cs="Times New Roman"/>
          <w:color w:val="000000" w:themeColor="text1"/>
        </w:rPr>
        <w:t>Our previous study showed that psychological stress in nurse</w:t>
      </w:r>
      <w:r w:rsidR="001F6E74" w:rsidRPr="00C721F6">
        <w:rPr>
          <w:rFonts w:ascii="Book Antiqua" w:hAnsi="Book Antiqua" w:cs="Times New Roman"/>
          <w:color w:val="000000" w:themeColor="text1"/>
        </w:rPr>
        <w:t>s</w:t>
      </w:r>
      <w:r w:rsidR="000F1192" w:rsidRPr="00C721F6">
        <w:rPr>
          <w:rFonts w:ascii="Book Antiqua" w:hAnsi="Book Antiqua" w:cs="Times New Roman"/>
          <w:color w:val="000000" w:themeColor="text1"/>
        </w:rPr>
        <w:t xml:space="preserve"> </w:t>
      </w:r>
      <w:r w:rsidR="001F6E74" w:rsidRPr="00C721F6">
        <w:rPr>
          <w:rFonts w:ascii="Book Antiqua" w:hAnsi="Book Antiqua" w:cs="Times New Roman"/>
          <w:color w:val="000000" w:themeColor="text1"/>
        </w:rPr>
        <w:t>that participated in shift work was</w:t>
      </w:r>
      <w:r w:rsidR="000F1192" w:rsidRPr="00C721F6">
        <w:rPr>
          <w:rFonts w:ascii="Book Antiqua" w:hAnsi="Book Antiqua" w:cs="Times New Roman"/>
          <w:color w:val="000000" w:themeColor="text1"/>
        </w:rPr>
        <w:t xml:space="preserve"> associated with FGIDs</w:t>
      </w:r>
      <w:r w:rsidR="00295EE6" w:rsidRPr="00C721F6">
        <w:rPr>
          <w:rFonts w:ascii="Book Antiqua" w:hAnsi="Book Antiqua" w:cs="Times New Roman" w:hint="eastAsia"/>
          <w:color w:val="000000" w:themeColor="text1"/>
          <w:vertAlign w:val="superscript"/>
        </w:rPr>
        <w:t>[9]</w:t>
      </w:r>
      <w:r w:rsidR="000F1192" w:rsidRPr="00C721F6">
        <w:rPr>
          <w:rFonts w:ascii="Book Antiqua" w:hAnsi="Book Antiqua" w:cs="Times New Roman"/>
          <w:color w:val="000000" w:themeColor="text1"/>
        </w:rPr>
        <w:t>.</w:t>
      </w:r>
      <w:r w:rsidR="0046467C" w:rsidRPr="00C721F6">
        <w:rPr>
          <w:rFonts w:ascii="Book Antiqua" w:hAnsi="Book Antiqua" w:cs="Times New Roman"/>
          <w:color w:val="000000" w:themeColor="text1"/>
          <w:vertAlign w:val="superscript"/>
        </w:rPr>
        <w:t xml:space="preserve"> </w:t>
      </w:r>
      <w:r w:rsidR="000F1192" w:rsidRPr="00C721F6">
        <w:rPr>
          <w:rFonts w:ascii="Book Antiqua" w:hAnsi="Book Antiqua" w:cs="Times New Roman"/>
          <w:color w:val="000000" w:themeColor="text1"/>
        </w:rPr>
        <w:t>Taken together, poor sleep quality, psychological stress, and excessive work load are closely linked with each other, which may contribute to the development</w:t>
      </w:r>
      <w:r w:rsidR="001F6E74" w:rsidRPr="00C721F6">
        <w:rPr>
          <w:rFonts w:ascii="Book Antiqua" w:hAnsi="Book Antiqua" w:cs="Times New Roman"/>
          <w:color w:val="000000" w:themeColor="text1"/>
        </w:rPr>
        <w:t xml:space="preserve"> of FGIDs. However, little research</w:t>
      </w:r>
      <w:r w:rsidR="000F1192" w:rsidRPr="00C721F6">
        <w:rPr>
          <w:rFonts w:ascii="Book Antiqua" w:hAnsi="Book Antiqua" w:cs="Times New Roman"/>
          <w:color w:val="000000" w:themeColor="text1"/>
        </w:rPr>
        <w:t xml:space="preserve"> is available</w:t>
      </w:r>
      <w:r w:rsidR="001F6E74" w:rsidRPr="00C721F6">
        <w:rPr>
          <w:rFonts w:ascii="Book Antiqua" w:hAnsi="Book Antiqua" w:cs="Times New Roman"/>
          <w:color w:val="000000" w:themeColor="text1"/>
        </w:rPr>
        <w:t xml:space="preserve"> investigating</w:t>
      </w:r>
      <w:r w:rsidR="000F1192" w:rsidRPr="00C721F6">
        <w:rPr>
          <w:rFonts w:ascii="Book Antiqua" w:hAnsi="Book Antiqua" w:cs="Times New Roman"/>
          <w:color w:val="000000" w:themeColor="text1"/>
        </w:rPr>
        <w:t xml:space="preserve"> the interaction among sleep quality, psychological factors, and excessive work </w:t>
      </w:r>
      <w:r w:rsidR="00297616" w:rsidRPr="00C721F6">
        <w:rPr>
          <w:rFonts w:ascii="Book Antiqua" w:hAnsi="Book Antiqua" w:cs="Times New Roman"/>
          <w:color w:val="000000" w:themeColor="text1"/>
        </w:rPr>
        <w:t xml:space="preserve">in the pathogenesis of FGIDs. </w:t>
      </w:r>
    </w:p>
    <w:p w:rsidR="00CE2F83" w:rsidRPr="00C721F6" w:rsidRDefault="00553660" w:rsidP="008E60F5">
      <w:pPr>
        <w:spacing w:line="360" w:lineRule="auto"/>
        <w:ind w:firstLineChars="100" w:firstLine="24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 xml:space="preserve">The prevalence of FD and IBS using the Rome III criteria in </w:t>
      </w:r>
      <w:r w:rsidR="00803BBE" w:rsidRPr="00C721F6">
        <w:rPr>
          <w:rFonts w:ascii="Book Antiqua" w:hAnsi="Book Antiqua" w:cs="Times New Roman"/>
          <w:color w:val="000000" w:themeColor="text1"/>
        </w:rPr>
        <w:t xml:space="preserve">the </w:t>
      </w:r>
      <w:r w:rsidRPr="00C721F6">
        <w:rPr>
          <w:rFonts w:ascii="Book Antiqua" w:hAnsi="Book Antiqua" w:cs="Times New Roman"/>
          <w:color w:val="000000" w:themeColor="text1"/>
        </w:rPr>
        <w:t>Korean general population were 13.2% and 3.9%, respectively</w:t>
      </w:r>
      <w:r w:rsidR="00295EE6" w:rsidRPr="00C721F6">
        <w:rPr>
          <w:rFonts w:ascii="Book Antiqua" w:hAnsi="Book Antiqua" w:cs="Times New Roman" w:hint="eastAsia"/>
          <w:color w:val="000000" w:themeColor="text1"/>
          <w:vertAlign w:val="superscript"/>
        </w:rPr>
        <w:t>[10]</w:t>
      </w:r>
      <w:r w:rsidRPr="00C721F6">
        <w:rPr>
          <w:rFonts w:ascii="Book Antiqua" w:hAnsi="Book Antiqua" w:cs="Times New Roman"/>
          <w:color w:val="000000" w:themeColor="text1"/>
        </w:rPr>
        <w:t xml:space="preserve">. However, </w:t>
      </w:r>
      <w:r w:rsidR="00803BBE" w:rsidRPr="00C721F6">
        <w:rPr>
          <w:rFonts w:ascii="Book Antiqua" w:hAnsi="Book Antiqua" w:cs="Times New Roman"/>
          <w:color w:val="000000" w:themeColor="text1"/>
        </w:rPr>
        <w:t>an</w:t>
      </w:r>
      <w:r w:rsidRPr="00C721F6">
        <w:rPr>
          <w:rFonts w:ascii="Book Antiqua" w:hAnsi="Book Antiqua" w:cs="Times New Roman"/>
          <w:color w:val="000000" w:themeColor="text1"/>
        </w:rPr>
        <w:t xml:space="preserve"> increasing prevalence of IBS among</w:t>
      </w:r>
      <w:r w:rsidR="00803BBE" w:rsidRPr="00C721F6">
        <w:rPr>
          <w:rFonts w:ascii="Book Antiqua" w:hAnsi="Book Antiqua" w:cs="Times New Roman"/>
          <w:color w:val="000000" w:themeColor="text1"/>
        </w:rPr>
        <w:t xml:space="preserve"> individuals</w:t>
      </w:r>
      <w:r w:rsidRPr="00C721F6">
        <w:rPr>
          <w:rFonts w:ascii="Book Antiqua" w:hAnsi="Book Antiqua" w:cs="Times New Roman"/>
          <w:color w:val="000000" w:themeColor="text1"/>
        </w:rPr>
        <w:t xml:space="preserve"> in stressful condition</w:t>
      </w:r>
      <w:r w:rsidR="00803BBE" w:rsidRPr="00C721F6">
        <w:rPr>
          <w:rFonts w:ascii="Book Antiqua" w:hAnsi="Book Antiqua" w:cs="Times New Roman"/>
          <w:color w:val="000000" w:themeColor="text1"/>
        </w:rPr>
        <w:t xml:space="preserve">s, such as university </w:t>
      </w:r>
      <w:r w:rsidRPr="00C721F6">
        <w:rPr>
          <w:rFonts w:ascii="Book Antiqua" w:hAnsi="Book Antiqua" w:cs="Times New Roman"/>
          <w:color w:val="000000" w:themeColor="text1"/>
        </w:rPr>
        <w:t>and medical college students</w:t>
      </w:r>
      <w:r w:rsidR="00803BBE"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w:t>
      </w:r>
      <w:r w:rsidR="00803BBE" w:rsidRPr="00C721F6">
        <w:rPr>
          <w:rFonts w:ascii="Book Antiqua" w:hAnsi="Book Antiqua" w:cs="Times New Roman"/>
          <w:color w:val="000000" w:themeColor="text1"/>
        </w:rPr>
        <w:t>has also been</w:t>
      </w:r>
      <w:r w:rsidRPr="00C721F6">
        <w:rPr>
          <w:rFonts w:ascii="Book Antiqua" w:hAnsi="Book Antiqua" w:cs="Times New Roman"/>
          <w:color w:val="000000" w:themeColor="text1"/>
        </w:rPr>
        <w:t xml:space="preserve"> reported</w:t>
      </w:r>
      <w:r w:rsidR="00295EE6" w:rsidRPr="00C721F6">
        <w:rPr>
          <w:rFonts w:ascii="Book Antiqua" w:hAnsi="Book Antiqua" w:cs="Times New Roman" w:hint="eastAsia"/>
          <w:color w:val="000000" w:themeColor="text1"/>
          <w:vertAlign w:val="superscript"/>
        </w:rPr>
        <w:t>[11,12]</w:t>
      </w:r>
      <w:r w:rsidRPr="00C721F6">
        <w:rPr>
          <w:rFonts w:ascii="Book Antiqua" w:hAnsi="Book Antiqua" w:cs="Times New Roman"/>
          <w:color w:val="000000" w:themeColor="text1"/>
        </w:rPr>
        <w:t>.</w:t>
      </w:r>
      <w:r w:rsidR="000C3D8B" w:rsidRPr="00C721F6">
        <w:rPr>
          <w:rFonts w:ascii="Book Antiqua" w:hAnsi="Book Antiqua" w:cs="Times New Roman"/>
          <w:color w:val="000000" w:themeColor="text1"/>
        </w:rPr>
        <w:t xml:space="preserve"> </w:t>
      </w:r>
      <w:r w:rsidR="00803BBE" w:rsidRPr="00C721F6">
        <w:rPr>
          <w:rFonts w:ascii="Book Antiqua" w:hAnsi="Book Antiqua" w:cs="Times New Roman"/>
          <w:color w:val="000000" w:themeColor="text1"/>
        </w:rPr>
        <w:t>One such study found</w:t>
      </w:r>
      <w:r w:rsidRPr="00C721F6">
        <w:rPr>
          <w:rFonts w:ascii="Book Antiqua" w:hAnsi="Book Antiqua" w:cs="Times New Roman"/>
          <w:color w:val="000000" w:themeColor="text1"/>
        </w:rPr>
        <w:t xml:space="preserve">, </w:t>
      </w:r>
      <w:r w:rsidR="00803BBE" w:rsidRPr="00C721F6">
        <w:rPr>
          <w:rFonts w:ascii="Book Antiqua" w:hAnsi="Book Antiqua" w:cs="Times New Roman"/>
          <w:color w:val="000000" w:themeColor="text1"/>
        </w:rPr>
        <w:t>among</w:t>
      </w:r>
      <w:r w:rsidRPr="00C721F6">
        <w:rPr>
          <w:rFonts w:ascii="Book Antiqua" w:hAnsi="Book Antiqua" w:cs="Times New Roman"/>
          <w:color w:val="000000" w:themeColor="text1"/>
        </w:rPr>
        <w:t xml:space="preserve"> medical students in </w:t>
      </w:r>
      <w:r w:rsidR="00803BBE" w:rsidRPr="00C721F6">
        <w:rPr>
          <w:rFonts w:ascii="Book Antiqua" w:hAnsi="Book Antiqua" w:cs="Times New Roman"/>
          <w:color w:val="000000" w:themeColor="text1"/>
        </w:rPr>
        <w:t>Malaysia, a prevalence of IBS of</w:t>
      </w:r>
      <w:r w:rsidRPr="00C721F6">
        <w:rPr>
          <w:rFonts w:ascii="Book Antiqua" w:hAnsi="Book Antiqua" w:cs="Times New Roman"/>
          <w:color w:val="000000" w:themeColor="text1"/>
        </w:rPr>
        <w:t xml:space="preserve"> 15.8%</w:t>
      </w:r>
      <w:r w:rsidR="00681CAB" w:rsidRPr="00C721F6">
        <w:rPr>
          <w:rFonts w:ascii="Book Antiqua" w:hAnsi="Book Antiqua" w:cs="Times New Roman" w:hint="eastAsia"/>
          <w:color w:val="000000" w:themeColor="text1"/>
          <w:vertAlign w:val="superscript"/>
        </w:rPr>
        <w:t>[13]</w:t>
      </w:r>
      <w:r w:rsidRPr="00C721F6">
        <w:rPr>
          <w:rFonts w:ascii="Book Antiqua" w:hAnsi="Book Antiqua" w:cs="Times New Roman"/>
          <w:color w:val="000000" w:themeColor="text1"/>
        </w:rPr>
        <w:t xml:space="preserve">. </w:t>
      </w:r>
      <w:r w:rsidR="00803BBE" w:rsidRPr="00C721F6">
        <w:rPr>
          <w:rFonts w:ascii="Book Antiqua" w:hAnsi="Book Antiqua" w:cs="Times New Roman"/>
          <w:color w:val="000000" w:themeColor="text1"/>
        </w:rPr>
        <w:t>Additionally, a</w:t>
      </w:r>
      <w:r w:rsidR="00CE2F83" w:rsidRPr="00C721F6">
        <w:rPr>
          <w:rFonts w:ascii="Book Antiqua" w:hAnsi="Book Antiqua" w:cs="Times New Roman"/>
          <w:color w:val="000000" w:themeColor="text1"/>
        </w:rPr>
        <w:t xml:space="preserve"> previous study revealed high prevalence of IBS among medical students and </w:t>
      </w:r>
      <w:r w:rsidR="00CE2F83" w:rsidRPr="00C721F6">
        <w:rPr>
          <w:rFonts w:ascii="Book Antiqua" w:hAnsi="Book Antiqua" w:cs="Times New Roman"/>
          <w:color w:val="000000" w:themeColor="text1"/>
        </w:rPr>
        <w:lastRenderedPageBreak/>
        <w:t>interns</w:t>
      </w:r>
      <w:r w:rsidR="00213525" w:rsidRPr="00C721F6">
        <w:rPr>
          <w:rFonts w:ascii="Book Antiqua" w:hAnsi="Book Antiqua" w:cs="Times New Roman" w:hint="eastAsia"/>
          <w:color w:val="000000" w:themeColor="text1"/>
          <w:vertAlign w:val="superscript"/>
        </w:rPr>
        <w:t>[14]</w:t>
      </w:r>
      <w:r w:rsidR="00CE2F83"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 xml:space="preserve">These studies suggested that stress plays a key role in </w:t>
      </w:r>
      <w:r w:rsidR="00803BBE" w:rsidRPr="00C721F6">
        <w:rPr>
          <w:rFonts w:ascii="Book Antiqua" w:hAnsi="Book Antiqua" w:cs="Times New Roman"/>
          <w:color w:val="000000" w:themeColor="text1"/>
        </w:rPr>
        <w:t xml:space="preserve">the </w:t>
      </w:r>
      <w:r w:rsidRPr="00C721F6">
        <w:rPr>
          <w:rFonts w:ascii="Book Antiqua" w:hAnsi="Book Antiqua" w:cs="Times New Roman"/>
          <w:color w:val="000000" w:themeColor="text1"/>
        </w:rPr>
        <w:t xml:space="preserve">development of FGIDs. </w:t>
      </w:r>
    </w:p>
    <w:p w:rsidR="00297616" w:rsidRPr="00C721F6" w:rsidRDefault="00297616" w:rsidP="008E60F5">
      <w:pPr>
        <w:spacing w:line="360" w:lineRule="auto"/>
        <w:ind w:firstLineChars="100" w:firstLine="24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In the present study</w:t>
      </w:r>
      <w:r w:rsidR="00CA04C0" w:rsidRPr="00C721F6">
        <w:rPr>
          <w:rFonts w:ascii="Book Antiqua" w:hAnsi="Book Antiqua" w:cs="Times New Roman"/>
          <w:color w:val="000000" w:themeColor="text1"/>
        </w:rPr>
        <w:t>, we selected intern</w:t>
      </w:r>
      <w:r w:rsidR="00916B39" w:rsidRPr="00C721F6">
        <w:rPr>
          <w:rFonts w:ascii="Book Antiqua" w:hAnsi="Book Antiqua" w:cs="Times New Roman"/>
          <w:color w:val="000000" w:themeColor="text1"/>
        </w:rPr>
        <w:t>s</w:t>
      </w:r>
      <w:r w:rsidR="00CA04C0"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resident</w:t>
      </w:r>
      <w:r w:rsidR="00916B39" w:rsidRPr="00C721F6">
        <w:rPr>
          <w:rFonts w:ascii="Book Antiqua" w:hAnsi="Book Antiqua" w:cs="Times New Roman"/>
          <w:color w:val="000000" w:themeColor="text1"/>
        </w:rPr>
        <w:t>s</w:t>
      </w:r>
      <w:r w:rsidR="00CA04C0" w:rsidRPr="00C721F6">
        <w:rPr>
          <w:rFonts w:ascii="Book Antiqua" w:hAnsi="Book Antiqua" w:cs="Times New Roman"/>
          <w:color w:val="000000" w:themeColor="text1"/>
        </w:rPr>
        <w:t>, and fellow</w:t>
      </w:r>
      <w:r w:rsidR="00916B39" w:rsidRPr="00C721F6">
        <w:rPr>
          <w:rFonts w:ascii="Book Antiqua" w:hAnsi="Book Antiqua" w:cs="Times New Roman"/>
          <w:color w:val="000000" w:themeColor="text1"/>
        </w:rPr>
        <w:t xml:space="preserve"> doctors who </w:t>
      </w:r>
      <w:r w:rsidR="0090484B" w:rsidRPr="00C721F6">
        <w:rPr>
          <w:rFonts w:ascii="Book Antiqua" w:hAnsi="Book Antiqua" w:cs="Times New Roman"/>
          <w:color w:val="000000" w:themeColor="text1"/>
        </w:rPr>
        <w:t>worke</w:t>
      </w:r>
      <w:r w:rsidR="00916B39" w:rsidRPr="00C721F6">
        <w:rPr>
          <w:rFonts w:ascii="Book Antiqua" w:hAnsi="Book Antiqua" w:cs="Times New Roman"/>
          <w:color w:val="000000" w:themeColor="text1"/>
        </w:rPr>
        <w:t xml:space="preserve">d </w:t>
      </w:r>
      <w:r w:rsidR="00467AB4" w:rsidRPr="00C721F6">
        <w:rPr>
          <w:rFonts w:ascii="Book Antiqua" w:hAnsi="Book Antiqua" w:cs="Times New Roman"/>
          <w:color w:val="000000" w:themeColor="text1"/>
        </w:rPr>
        <w:t>24 hour-</w:t>
      </w:r>
      <w:r w:rsidR="00F22684" w:rsidRPr="00C721F6">
        <w:rPr>
          <w:rFonts w:ascii="Book Antiqua" w:hAnsi="Book Antiqua" w:cs="Times New Roman"/>
          <w:color w:val="000000" w:themeColor="text1"/>
        </w:rPr>
        <w:t>on</w:t>
      </w:r>
      <w:r w:rsidR="00467AB4" w:rsidRPr="00C721F6">
        <w:rPr>
          <w:rFonts w:ascii="Book Antiqua" w:hAnsi="Book Antiqua" w:cs="Times New Roman"/>
          <w:color w:val="000000" w:themeColor="text1"/>
        </w:rPr>
        <w:t>-</w:t>
      </w:r>
      <w:r w:rsidR="00916B39" w:rsidRPr="00C721F6">
        <w:rPr>
          <w:rFonts w:ascii="Book Antiqua" w:hAnsi="Book Antiqua" w:cs="Times New Roman"/>
          <w:color w:val="000000" w:themeColor="text1"/>
        </w:rPr>
        <w:t>call</w:t>
      </w:r>
      <w:r w:rsidR="00331DC6" w:rsidRPr="00C721F6">
        <w:rPr>
          <w:rFonts w:ascii="Book Antiqua" w:hAnsi="Book Antiqua" w:cs="Times New Roman"/>
          <w:color w:val="000000" w:themeColor="text1"/>
        </w:rPr>
        <w:t xml:space="preserve"> </w:t>
      </w:r>
      <w:r w:rsidR="00467AB4" w:rsidRPr="00C721F6">
        <w:rPr>
          <w:rFonts w:ascii="Book Antiqua" w:hAnsi="Book Antiqua" w:cs="Times New Roman"/>
          <w:color w:val="000000" w:themeColor="text1"/>
        </w:rPr>
        <w:t>shift</w:t>
      </w:r>
      <w:r w:rsidR="0090484B" w:rsidRPr="00C721F6">
        <w:rPr>
          <w:rFonts w:ascii="Book Antiqua" w:hAnsi="Book Antiqua" w:cs="Times New Roman"/>
          <w:color w:val="000000" w:themeColor="text1"/>
        </w:rPr>
        <w:t>s</w:t>
      </w:r>
      <w:r w:rsidR="00467AB4"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 xml:space="preserve">as study population. </w:t>
      </w:r>
      <w:r w:rsidR="00331DC6" w:rsidRPr="00C721F6">
        <w:rPr>
          <w:rFonts w:ascii="Book Antiqua" w:hAnsi="Book Antiqua" w:cs="Times New Roman"/>
          <w:color w:val="000000" w:themeColor="text1"/>
        </w:rPr>
        <w:t>The</w:t>
      </w:r>
      <w:r w:rsidR="0090484B" w:rsidRPr="00C721F6">
        <w:rPr>
          <w:rFonts w:ascii="Book Antiqua" w:hAnsi="Book Antiqua" w:cs="Times New Roman"/>
          <w:color w:val="000000" w:themeColor="text1"/>
        </w:rPr>
        <w:t>se individuals may have</w:t>
      </w:r>
      <w:r w:rsidR="00331DC6" w:rsidRPr="00C721F6">
        <w:rPr>
          <w:rFonts w:ascii="Book Antiqua" w:hAnsi="Book Antiqua" w:cs="Times New Roman"/>
          <w:color w:val="000000" w:themeColor="text1"/>
        </w:rPr>
        <w:t xml:space="preserve"> duties every other day</w:t>
      </w:r>
      <w:r w:rsidR="0090484B" w:rsidRPr="00C721F6">
        <w:rPr>
          <w:rFonts w:ascii="Book Antiqua" w:hAnsi="Book Antiqua" w:cs="Times New Roman"/>
          <w:color w:val="000000" w:themeColor="text1"/>
        </w:rPr>
        <w:t>,</w:t>
      </w:r>
      <w:r w:rsidR="00331DC6" w:rsidRPr="00C721F6">
        <w:rPr>
          <w:rFonts w:ascii="Book Antiqua" w:hAnsi="Book Antiqua" w:cs="Times New Roman"/>
          <w:color w:val="000000" w:themeColor="text1"/>
        </w:rPr>
        <w:t xml:space="preserve"> or once in every three days</w:t>
      </w:r>
      <w:r w:rsidR="0090484B" w:rsidRPr="00C721F6">
        <w:rPr>
          <w:rFonts w:ascii="Book Antiqua" w:hAnsi="Book Antiqua" w:cs="Times New Roman"/>
          <w:color w:val="000000" w:themeColor="text1"/>
        </w:rPr>
        <w:t>,</w:t>
      </w:r>
      <w:r w:rsidR="00331DC6" w:rsidRPr="00C721F6">
        <w:rPr>
          <w:rFonts w:ascii="Book Antiqua" w:hAnsi="Book Antiqua" w:cs="Times New Roman"/>
          <w:color w:val="000000" w:themeColor="text1"/>
        </w:rPr>
        <w:t xml:space="preserve"> followed by routine daytime work. Therefore, s</w:t>
      </w:r>
      <w:r w:rsidRPr="00C721F6">
        <w:rPr>
          <w:rFonts w:ascii="Book Antiqua" w:hAnsi="Book Antiqua" w:cs="Times New Roman"/>
          <w:color w:val="000000" w:themeColor="text1"/>
        </w:rPr>
        <w:t>leep deprivation and poor sleep problem</w:t>
      </w:r>
      <w:r w:rsidR="0090484B" w:rsidRPr="00C721F6">
        <w:rPr>
          <w:rFonts w:ascii="Book Antiqua" w:hAnsi="Book Antiqua" w:cs="Times New Roman"/>
          <w:color w:val="000000" w:themeColor="text1"/>
        </w:rPr>
        <w:t>s</w:t>
      </w:r>
      <w:r w:rsidRPr="00C721F6">
        <w:rPr>
          <w:rFonts w:ascii="Book Antiqua" w:hAnsi="Book Antiqua" w:cs="Times New Roman"/>
          <w:color w:val="000000" w:themeColor="text1"/>
        </w:rPr>
        <w:t xml:space="preserve"> are frequent </w:t>
      </w:r>
      <w:r w:rsidR="0090484B" w:rsidRPr="00C721F6">
        <w:rPr>
          <w:rFonts w:ascii="Book Antiqua" w:hAnsi="Book Antiqua" w:cs="Times New Roman"/>
          <w:color w:val="000000" w:themeColor="text1"/>
        </w:rPr>
        <w:t xml:space="preserve">among this population. Further, these individuals also often </w:t>
      </w:r>
      <w:r w:rsidR="00BC4256" w:rsidRPr="00C721F6">
        <w:rPr>
          <w:rFonts w:ascii="Book Antiqua" w:hAnsi="Book Antiqua" w:cs="Times New Roman"/>
          <w:color w:val="000000" w:themeColor="text1"/>
        </w:rPr>
        <w:t>suffer from excessive work</w:t>
      </w:r>
      <w:r w:rsidRPr="00C721F6">
        <w:rPr>
          <w:rFonts w:ascii="Book Antiqua" w:hAnsi="Book Antiqua" w:cs="Times New Roman"/>
          <w:color w:val="000000" w:themeColor="text1"/>
        </w:rPr>
        <w:t xml:space="preserve"> and psychological stress. </w:t>
      </w:r>
      <w:r w:rsidR="0090484B" w:rsidRPr="00C721F6">
        <w:rPr>
          <w:rFonts w:ascii="Book Antiqua" w:hAnsi="Book Antiqua" w:cs="Times New Roman"/>
          <w:color w:val="000000" w:themeColor="text1"/>
        </w:rPr>
        <w:t>Through this</w:t>
      </w:r>
      <w:r w:rsidR="00764AAF" w:rsidRPr="00C721F6">
        <w:rPr>
          <w:rFonts w:ascii="Book Antiqua" w:hAnsi="Book Antiqua" w:cs="Times New Roman"/>
          <w:color w:val="000000" w:themeColor="text1"/>
        </w:rPr>
        <w:t xml:space="preserve"> population, we investigate</w:t>
      </w:r>
      <w:r w:rsidR="0090484B" w:rsidRPr="00C721F6">
        <w:rPr>
          <w:rFonts w:ascii="Book Antiqua" w:hAnsi="Book Antiqua" w:cs="Times New Roman"/>
          <w:color w:val="000000" w:themeColor="text1"/>
        </w:rPr>
        <w:t>d</w:t>
      </w:r>
      <w:r w:rsidR="00764AAF" w:rsidRPr="00C721F6">
        <w:rPr>
          <w:rFonts w:ascii="Book Antiqua" w:hAnsi="Book Antiqua" w:cs="Times New Roman"/>
          <w:color w:val="000000" w:themeColor="text1"/>
        </w:rPr>
        <w:t xml:space="preserve"> the interplay </w:t>
      </w:r>
      <w:r w:rsidR="0090484B" w:rsidRPr="00C721F6">
        <w:rPr>
          <w:rFonts w:ascii="Book Antiqua" w:hAnsi="Book Antiqua" w:cs="Times New Roman"/>
          <w:color w:val="000000" w:themeColor="text1"/>
        </w:rPr>
        <w:t>between</w:t>
      </w:r>
      <w:r w:rsidR="00AD6EC0" w:rsidRPr="00C721F6">
        <w:rPr>
          <w:rFonts w:ascii="Book Antiqua" w:hAnsi="Book Antiqua" w:cs="Times New Roman"/>
          <w:color w:val="000000" w:themeColor="text1"/>
        </w:rPr>
        <w:t xml:space="preserve"> poor sleep quality and</w:t>
      </w:r>
      <w:r w:rsidR="00764AAF" w:rsidRPr="00C721F6">
        <w:rPr>
          <w:rFonts w:ascii="Book Antiqua" w:hAnsi="Book Antiqua" w:cs="Times New Roman"/>
          <w:color w:val="000000" w:themeColor="text1"/>
        </w:rPr>
        <w:t xml:space="preserve"> </w:t>
      </w:r>
      <w:r w:rsidR="003619B9" w:rsidRPr="00C721F6">
        <w:rPr>
          <w:rFonts w:ascii="Book Antiqua" w:hAnsi="Book Antiqua" w:cs="Times New Roman"/>
          <w:color w:val="000000" w:themeColor="text1"/>
        </w:rPr>
        <w:t>psychos</w:t>
      </w:r>
      <w:r w:rsidR="00764AAF" w:rsidRPr="00C721F6">
        <w:rPr>
          <w:rFonts w:ascii="Book Antiqua" w:hAnsi="Book Antiqua" w:cs="Times New Roman"/>
          <w:color w:val="000000" w:themeColor="text1"/>
        </w:rPr>
        <w:t>ocial</w:t>
      </w:r>
      <w:r w:rsidR="003619B9" w:rsidRPr="00C721F6">
        <w:rPr>
          <w:rFonts w:ascii="Book Antiqua" w:hAnsi="Book Antiqua" w:cs="Times New Roman"/>
          <w:color w:val="000000" w:themeColor="text1"/>
        </w:rPr>
        <w:t xml:space="preserve"> </w:t>
      </w:r>
      <w:r w:rsidR="00AD6EC0" w:rsidRPr="00C721F6">
        <w:rPr>
          <w:rFonts w:ascii="Book Antiqua" w:hAnsi="Book Antiqua" w:cs="Times New Roman"/>
          <w:color w:val="000000" w:themeColor="text1"/>
        </w:rPr>
        <w:t xml:space="preserve">stress </w:t>
      </w:r>
      <w:r w:rsidR="003619B9" w:rsidRPr="00C721F6">
        <w:rPr>
          <w:rFonts w:ascii="Book Antiqua" w:hAnsi="Book Antiqua" w:cs="Times New Roman"/>
          <w:color w:val="000000" w:themeColor="text1"/>
        </w:rPr>
        <w:t xml:space="preserve">in the </w:t>
      </w:r>
      <w:r w:rsidR="00764AAF" w:rsidRPr="00C721F6">
        <w:rPr>
          <w:rFonts w:ascii="Book Antiqua" w:hAnsi="Book Antiqua" w:cs="Times New Roman"/>
          <w:color w:val="000000" w:themeColor="text1"/>
        </w:rPr>
        <w:t xml:space="preserve">pathogenesis </w:t>
      </w:r>
      <w:r w:rsidR="003619B9" w:rsidRPr="00C721F6">
        <w:rPr>
          <w:rFonts w:ascii="Book Antiqua" w:hAnsi="Book Antiqua" w:cs="Times New Roman"/>
          <w:color w:val="000000" w:themeColor="text1"/>
        </w:rPr>
        <w:t>of FGIDs.</w:t>
      </w:r>
    </w:p>
    <w:p w:rsidR="00C721F6" w:rsidRDefault="00C721F6" w:rsidP="008E60F5">
      <w:pPr>
        <w:spacing w:line="360" w:lineRule="auto"/>
        <w:contextualSpacing/>
        <w:mirrorIndents/>
        <w:jc w:val="both"/>
        <w:rPr>
          <w:rFonts w:ascii="Book Antiqua" w:eastAsia="SimSun" w:hAnsi="Book Antiqua" w:cs="Times New Roman"/>
          <w:b/>
          <w:color w:val="000000" w:themeColor="text1"/>
          <w:lang w:eastAsia="zh-CN"/>
        </w:rPr>
      </w:pPr>
    </w:p>
    <w:p w:rsidR="000C408D" w:rsidRPr="00C721F6" w:rsidRDefault="003D1447" w:rsidP="008E60F5">
      <w:pPr>
        <w:spacing w:line="360" w:lineRule="auto"/>
        <w:contextualSpacing/>
        <w:mirrorIndents/>
        <w:jc w:val="both"/>
        <w:rPr>
          <w:rFonts w:ascii="Book Antiqua" w:hAnsi="Book Antiqua" w:cs="Times New Roman"/>
          <w:b/>
          <w:color w:val="000000" w:themeColor="text1"/>
        </w:rPr>
      </w:pPr>
      <w:r w:rsidRPr="00C721F6">
        <w:rPr>
          <w:rFonts w:ascii="Book Antiqua" w:hAnsi="Book Antiqua" w:cs="Times New Roman"/>
          <w:b/>
          <w:color w:val="000000" w:themeColor="text1"/>
        </w:rPr>
        <w:t>MATERIALS AND METHODS</w:t>
      </w:r>
    </w:p>
    <w:p w:rsidR="006E0D74" w:rsidRPr="00C721F6" w:rsidRDefault="00E66CBF" w:rsidP="008E60F5">
      <w:pPr>
        <w:spacing w:line="360" w:lineRule="auto"/>
        <w:contextualSpacing/>
        <w:mirrorIndents/>
        <w:jc w:val="both"/>
        <w:rPr>
          <w:rFonts w:ascii="Book Antiqua" w:hAnsi="Book Antiqua" w:cs="Times New Roman"/>
          <w:b/>
          <w:i/>
          <w:color w:val="000000" w:themeColor="text1"/>
        </w:rPr>
      </w:pPr>
      <w:r w:rsidRPr="00C721F6">
        <w:rPr>
          <w:rFonts w:ascii="Book Antiqua" w:hAnsi="Book Antiqua" w:cs="Times New Roman"/>
          <w:b/>
          <w:i/>
          <w:color w:val="000000" w:themeColor="text1"/>
        </w:rPr>
        <w:t xml:space="preserve">Study </w:t>
      </w:r>
      <w:r w:rsidR="00C721F6" w:rsidRPr="00C721F6">
        <w:rPr>
          <w:rFonts w:ascii="Book Antiqua" w:hAnsi="Book Antiqua" w:cs="Times New Roman"/>
          <w:b/>
          <w:i/>
          <w:color w:val="000000" w:themeColor="text1"/>
        </w:rPr>
        <w:t>design and setting</w:t>
      </w:r>
    </w:p>
    <w:p w:rsidR="00C24131" w:rsidRPr="00C721F6" w:rsidRDefault="00185F43" w:rsidP="008E60F5">
      <w:pPr>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 xml:space="preserve">We conducted </w:t>
      </w:r>
      <w:r w:rsidR="006E0D74" w:rsidRPr="00C721F6">
        <w:rPr>
          <w:rFonts w:ascii="Book Antiqua" w:hAnsi="Book Antiqua" w:cs="Times New Roman"/>
          <w:color w:val="000000" w:themeColor="text1"/>
        </w:rPr>
        <w:t>a cro</w:t>
      </w:r>
      <w:r w:rsidRPr="00C721F6">
        <w:rPr>
          <w:rFonts w:ascii="Book Antiqua" w:hAnsi="Book Antiqua" w:cs="Times New Roman"/>
          <w:color w:val="000000" w:themeColor="text1"/>
        </w:rPr>
        <w:t>ss-sectional observational survey</w:t>
      </w:r>
      <w:r w:rsidR="006E0D74" w:rsidRPr="00C721F6">
        <w:rPr>
          <w:rFonts w:ascii="Book Antiqua" w:hAnsi="Book Antiqua" w:cs="Times New Roman"/>
          <w:color w:val="000000" w:themeColor="text1"/>
        </w:rPr>
        <w:t xml:space="preserve"> of </w:t>
      </w:r>
      <w:r w:rsidR="00D65438" w:rsidRPr="00C721F6">
        <w:rPr>
          <w:rFonts w:ascii="Book Antiqua" w:hAnsi="Book Antiqua" w:cs="Times New Roman"/>
          <w:color w:val="000000" w:themeColor="text1"/>
        </w:rPr>
        <w:t xml:space="preserve">a </w:t>
      </w:r>
      <w:r w:rsidR="006E0D74" w:rsidRPr="00C721F6">
        <w:rPr>
          <w:rFonts w:ascii="Book Antiqua" w:hAnsi="Book Antiqua" w:cs="Times New Roman"/>
          <w:color w:val="000000" w:themeColor="text1"/>
        </w:rPr>
        <w:t>population consist</w:t>
      </w:r>
      <w:r w:rsidR="00D65438" w:rsidRPr="00C721F6">
        <w:rPr>
          <w:rFonts w:ascii="Book Antiqua" w:hAnsi="Book Antiqua" w:cs="Times New Roman"/>
          <w:color w:val="000000" w:themeColor="text1"/>
        </w:rPr>
        <w:t>ing</w:t>
      </w:r>
      <w:r w:rsidR="006E0D74" w:rsidRPr="00C721F6">
        <w:rPr>
          <w:rFonts w:ascii="Book Antiqua" w:hAnsi="Book Antiqua" w:cs="Times New Roman"/>
          <w:color w:val="000000" w:themeColor="text1"/>
        </w:rPr>
        <w:t xml:space="preserve"> of </w:t>
      </w:r>
      <w:r w:rsidR="00E05BA5" w:rsidRPr="00C721F6">
        <w:rPr>
          <w:rFonts w:ascii="Book Antiqua" w:hAnsi="Book Antiqua" w:cs="Times New Roman"/>
          <w:color w:val="000000" w:themeColor="text1"/>
        </w:rPr>
        <w:t>240</w:t>
      </w:r>
      <w:r w:rsidR="006E0D74" w:rsidRPr="00C721F6">
        <w:rPr>
          <w:rFonts w:ascii="Book Antiqua" w:hAnsi="Book Antiqua" w:cs="Times New Roman"/>
          <w:color w:val="000000" w:themeColor="text1"/>
        </w:rPr>
        <w:t xml:space="preserve"> subjects including doctors</w:t>
      </w:r>
      <w:r w:rsidR="00D65438" w:rsidRPr="00C721F6">
        <w:rPr>
          <w:rFonts w:ascii="Book Antiqua" w:hAnsi="Book Antiqua" w:cs="Times New Roman"/>
          <w:color w:val="000000" w:themeColor="text1"/>
        </w:rPr>
        <w:t>,</w:t>
      </w:r>
      <w:r w:rsidR="006E0D74" w:rsidRPr="00C721F6">
        <w:rPr>
          <w:rFonts w:ascii="Book Antiqua" w:hAnsi="Book Antiqua" w:cs="Times New Roman"/>
          <w:color w:val="000000" w:themeColor="text1"/>
        </w:rPr>
        <w:t xml:space="preserve"> who had experienced</w:t>
      </w:r>
      <w:r w:rsidR="00681D6D" w:rsidRPr="00C721F6">
        <w:rPr>
          <w:rFonts w:ascii="Book Antiqua" w:hAnsi="Book Antiqua" w:cs="Times New Roman"/>
          <w:color w:val="000000" w:themeColor="text1"/>
        </w:rPr>
        <w:t xml:space="preserve"> </w:t>
      </w:r>
      <w:r w:rsidR="00067E84" w:rsidRPr="00C721F6">
        <w:rPr>
          <w:rFonts w:ascii="Book Antiqua" w:hAnsi="Book Antiqua" w:cs="Times New Roman"/>
          <w:color w:val="000000" w:themeColor="text1"/>
        </w:rPr>
        <w:t>24 hour-on-call shift</w:t>
      </w:r>
      <w:r w:rsidR="00D65438" w:rsidRPr="00C721F6">
        <w:rPr>
          <w:rFonts w:ascii="Book Antiqua" w:hAnsi="Book Antiqua" w:cs="Times New Roman"/>
          <w:color w:val="000000" w:themeColor="text1"/>
        </w:rPr>
        <w:t>s</w:t>
      </w:r>
      <w:r w:rsidR="006E0D74" w:rsidRPr="00C721F6">
        <w:rPr>
          <w:rFonts w:ascii="Book Antiqua" w:hAnsi="Book Antiqua" w:cs="Times New Roman"/>
          <w:color w:val="000000" w:themeColor="text1"/>
        </w:rPr>
        <w:t xml:space="preserve">. The subjects were doctors employed at </w:t>
      </w:r>
      <w:r w:rsidR="00BE5A7E" w:rsidRPr="00C721F6">
        <w:rPr>
          <w:rFonts w:ascii="Book Antiqua" w:eastAsia="Batang" w:hAnsi="Book Antiqua" w:cs="Times New Roman"/>
          <w:bCs/>
          <w:color w:val="000000" w:themeColor="text1"/>
        </w:rPr>
        <w:t>Seoul National University Boramae Hospital</w:t>
      </w:r>
      <w:r w:rsidR="006E0D74" w:rsidRPr="00C721F6">
        <w:rPr>
          <w:rFonts w:ascii="Book Antiqua" w:hAnsi="Book Antiqua" w:cs="Times New Roman"/>
          <w:color w:val="000000" w:themeColor="text1"/>
        </w:rPr>
        <w:t xml:space="preserve">, a referral hospital in a major metropolitan area in Korea. </w:t>
      </w:r>
      <w:r w:rsidR="00681D6D" w:rsidRPr="00C721F6">
        <w:rPr>
          <w:rFonts w:ascii="Book Antiqua" w:hAnsi="Book Antiqua" w:cs="Times New Roman"/>
          <w:color w:val="000000" w:themeColor="text1"/>
        </w:rPr>
        <w:t>The subjects were recruited for this study on a volun</w:t>
      </w:r>
      <w:r w:rsidR="00C24131" w:rsidRPr="00C721F6">
        <w:rPr>
          <w:rFonts w:ascii="Book Antiqua" w:hAnsi="Book Antiqua" w:cs="Times New Roman"/>
          <w:color w:val="000000" w:themeColor="text1"/>
        </w:rPr>
        <w:t>tary basis</w:t>
      </w:r>
      <w:r w:rsidR="00D65438" w:rsidRPr="00C721F6">
        <w:rPr>
          <w:rFonts w:ascii="Book Antiqua" w:hAnsi="Book Antiqua" w:cs="Times New Roman"/>
          <w:color w:val="000000" w:themeColor="text1"/>
        </w:rPr>
        <w:t>,</w:t>
      </w:r>
      <w:r w:rsidR="00C24131" w:rsidRPr="00C721F6">
        <w:rPr>
          <w:rFonts w:ascii="Book Antiqua" w:hAnsi="Book Antiqua" w:cs="Times New Roman"/>
          <w:color w:val="000000" w:themeColor="text1"/>
        </w:rPr>
        <w:t xml:space="preserve"> and completed structured self-reported</w:t>
      </w:r>
      <w:r w:rsidR="00D65438" w:rsidRPr="00C721F6">
        <w:rPr>
          <w:rFonts w:ascii="Book Antiqua" w:hAnsi="Book Antiqua" w:cs="Times New Roman"/>
          <w:color w:val="000000" w:themeColor="text1"/>
        </w:rPr>
        <w:t xml:space="preserve">, </w:t>
      </w:r>
      <w:r w:rsidR="00C24131" w:rsidRPr="00C721F6">
        <w:rPr>
          <w:rFonts w:ascii="Book Antiqua" w:hAnsi="Book Antiqua" w:cs="Times New Roman"/>
          <w:color w:val="000000" w:themeColor="text1"/>
        </w:rPr>
        <w:t xml:space="preserve">paper-based questionnaires </w:t>
      </w:r>
      <w:r w:rsidR="00681D6D" w:rsidRPr="00C721F6">
        <w:rPr>
          <w:rFonts w:ascii="Book Antiqua" w:hAnsi="Book Antiqua" w:cs="Times New Roman"/>
          <w:color w:val="000000" w:themeColor="text1"/>
        </w:rPr>
        <w:t>b</w:t>
      </w:r>
      <w:r w:rsidR="0082404F" w:rsidRPr="00C721F6">
        <w:rPr>
          <w:rFonts w:ascii="Book Antiqua" w:hAnsi="Book Antiqua" w:cs="Times New Roman"/>
          <w:color w:val="000000" w:themeColor="text1"/>
        </w:rPr>
        <w:t>etween</w:t>
      </w:r>
      <w:r w:rsidR="00681D6D" w:rsidRPr="00C721F6">
        <w:rPr>
          <w:rFonts w:ascii="Book Antiqua" w:hAnsi="Book Antiqua" w:cs="Times New Roman"/>
          <w:color w:val="000000" w:themeColor="text1"/>
        </w:rPr>
        <w:t xml:space="preserve"> July 2015 and July 2016.  </w:t>
      </w:r>
      <w:r w:rsidR="0082404F" w:rsidRPr="00C721F6">
        <w:rPr>
          <w:rFonts w:ascii="Book Antiqua" w:hAnsi="Book Antiqua" w:cs="Times New Roman"/>
          <w:color w:val="000000" w:themeColor="text1"/>
        </w:rPr>
        <w:t xml:space="preserve"> </w:t>
      </w:r>
      <w:r w:rsidR="006E0D74" w:rsidRPr="00C721F6">
        <w:rPr>
          <w:rFonts w:ascii="Book Antiqua" w:hAnsi="Book Antiqua" w:cs="Times New Roman"/>
          <w:color w:val="000000" w:themeColor="text1"/>
        </w:rPr>
        <w:t xml:space="preserve"> </w:t>
      </w:r>
    </w:p>
    <w:p w:rsidR="00272C64" w:rsidRPr="00C721F6" w:rsidRDefault="00272C64" w:rsidP="008E60F5">
      <w:pPr>
        <w:spacing w:line="360" w:lineRule="auto"/>
        <w:ind w:firstLineChars="50" w:firstLine="120"/>
        <w:contextualSpacing/>
        <w:mirrorIndents/>
        <w:jc w:val="both"/>
        <w:rPr>
          <w:rFonts w:ascii="Book Antiqua" w:hAnsi="Book Antiqua" w:cs="Times New Roman"/>
          <w:color w:val="000000" w:themeColor="text1"/>
        </w:rPr>
      </w:pPr>
    </w:p>
    <w:p w:rsidR="00C24131" w:rsidRPr="00C721F6" w:rsidRDefault="00E66CBF" w:rsidP="008E60F5">
      <w:pPr>
        <w:spacing w:line="360" w:lineRule="auto"/>
        <w:contextualSpacing/>
        <w:mirrorIndents/>
        <w:jc w:val="both"/>
        <w:rPr>
          <w:rFonts w:ascii="Book Antiqua" w:hAnsi="Book Antiqua" w:cs="Times New Roman"/>
          <w:b/>
          <w:i/>
          <w:color w:val="000000" w:themeColor="text1"/>
        </w:rPr>
      </w:pPr>
      <w:r w:rsidRPr="00C721F6">
        <w:rPr>
          <w:rFonts w:ascii="Book Antiqua" w:hAnsi="Book Antiqua" w:cs="Times New Roman"/>
          <w:b/>
          <w:i/>
          <w:color w:val="000000" w:themeColor="text1"/>
        </w:rPr>
        <w:t>Study subjects</w:t>
      </w:r>
    </w:p>
    <w:p w:rsidR="00D55FF0" w:rsidRDefault="00C24131" w:rsidP="008E60F5">
      <w:pPr>
        <w:spacing w:line="360" w:lineRule="auto"/>
        <w:contextualSpacing/>
        <w:mirrorIndents/>
        <w:jc w:val="both"/>
        <w:rPr>
          <w:rFonts w:ascii="Book Antiqua" w:eastAsia="SimSun" w:hAnsi="Book Antiqua" w:cs="Times New Roman"/>
          <w:color w:val="000000" w:themeColor="text1"/>
          <w:lang w:eastAsia="zh-CN"/>
        </w:rPr>
      </w:pPr>
      <w:r w:rsidRPr="00C721F6">
        <w:rPr>
          <w:rFonts w:ascii="Book Antiqua" w:hAnsi="Book Antiqua" w:cs="Times New Roman"/>
          <w:color w:val="000000" w:themeColor="text1"/>
        </w:rPr>
        <w:t>Doctors including interns, residents</w:t>
      </w:r>
      <w:r w:rsidR="00067E84"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and fellows</w:t>
      </w:r>
      <w:r w:rsidR="00B71A34"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w:t>
      </w:r>
      <w:r w:rsidR="00512392" w:rsidRPr="00C721F6">
        <w:rPr>
          <w:rFonts w:ascii="Book Antiqua" w:hAnsi="Book Antiqua" w:cs="Times New Roman"/>
          <w:color w:val="000000" w:themeColor="text1"/>
        </w:rPr>
        <w:t>who</w:t>
      </w:r>
      <w:r w:rsidRPr="00C721F6">
        <w:rPr>
          <w:rFonts w:ascii="Book Antiqua" w:hAnsi="Book Antiqua" w:cs="Times New Roman"/>
          <w:color w:val="000000" w:themeColor="text1"/>
        </w:rPr>
        <w:t xml:space="preserve"> </w:t>
      </w:r>
      <w:r w:rsidR="00512392" w:rsidRPr="00C721F6">
        <w:rPr>
          <w:rFonts w:ascii="Book Antiqua" w:hAnsi="Book Antiqua" w:cs="Times New Roman"/>
          <w:color w:val="000000" w:themeColor="text1"/>
        </w:rPr>
        <w:t>experienced</w:t>
      </w:r>
      <w:r w:rsidR="00EF009E" w:rsidRPr="00C721F6">
        <w:rPr>
          <w:rFonts w:ascii="Book Antiqua" w:hAnsi="Book Antiqua" w:cs="Times New Roman"/>
          <w:color w:val="000000" w:themeColor="text1"/>
        </w:rPr>
        <w:t xml:space="preserve"> </w:t>
      </w:r>
      <w:r w:rsidR="00067E84" w:rsidRPr="00C721F6">
        <w:rPr>
          <w:rFonts w:ascii="Book Antiqua" w:hAnsi="Book Antiqua" w:cs="Times New Roman"/>
          <w:color w:val="000000" w:themeColor="text1"/>
        </w:rPr>
        <w:t>24 hour-on-call shift</w:t>
      </w:r>
      <w:r w:rsidR="00B71A34" w:rsidRPr="00C721F6">
        <w:rPr>
          <w:rFonts w:ascii="Book Antiqua" w:hAnsi="Book Antiqua" w:cs="Times New Roman"/>
          <w:color w:val="000000" w:themeColor="text1"/>
        </w:rPr>
        <w:t>s</w:t>
      </w:r>
      <w:r w:rsidR="00067E84" w:rsidRPr="00C721F6">
        <w:rPr>
          <w:rFonts w:ascii="Book Antiqua" w:hAnsi="Book Antiqua" w:cs="Times New Roman"/>
          <w:color w:val="000000" w:themeColor="text1"/>
        </w:rPr>
        <w:t xml:space="preserve"> </w:t>
      </w:r>
      <w:r w:rsidR="00CA5E70" w:rsidRPr="00C721F6">
        <w:rPr>
          <w:rFonts w:ascii="Book Antiqua" w:hAnsi="Book Antiqua" w:cs="Times New Roman"/>
          <w:color w:val="000000" w:themeColor="text1"/>
        </w:rPr>
        <w:t>during</w:t>
      </w:r>
      <w:r w:rsidR="00EF009E" w:rsidRPr="00C721F6">
        <w:rPr>
          <w:rFonts w:ascii="Book Antiqua" w:hAnsi="Book Antiqua" w:cs="Times New Roman"/>
          <w:color w:val="000000" w:themeColor="text1"/>
        </w:rPr>
        <w:t xml:space="preserve"> the past</w:t>
      </w:r>
      <w:r w:rsidRPr="00C721F6">
        <w:rPr>
          <w:rFonts w:ascii="Book Antiqua" w:hAnsi="Book Antiqua" w:cs="Times New Roman"/>
          <w:color w:val="000000" w:themeColor="text1"/>
        </w:rPr>
        <w:t xml:space="preserve"> 6 </w:t>
      </w:r>
      <w:r w:rsidR="002334A0">
        <w:rPr>
          <w:rFonts w:ascii="Book Antiqua" w:eastAsia="SimSun" w:hAnsi="Book Antiqua" w:cs="Times New Roman" w:hint="eastAsia"/>
          <w:color w:val="000000" w:themeColor="text1"/>
          <w:lang w:eastAsia="zh-CN"/>
        </w:rPr>
        <w:t>mo</w:t>
      </w:r>
      <w:r w:rsidR="002334A0"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at</w:t>
      </w:r>
      <w:r w:rsidR="00B71A34" w:rsidRPr="00C721F6">
        <w:rPr>
          <w:rFonts w:ascii="Book Antiqua" w:hAnsi="Book Antiqua" w:cs="Times New Roman"/>
          <w:color w:val="000000" w:themeColor="text1"/>
        </w:rPr>
        <w:t xml:space="preserve"> </w:t>
      </w:r>
      <w:r w:rsidR="00BE5A7E" w:rsidRPr="00C721F6">
        <w:rPr>
          <w:rFonts w:ascii="Book Antiqua" w:eastAsia="Batang" w:hAnsi="Book Antiqua" w:cs="Times New Roman"/>
          <w:bCs/>
          <w:color w:val="000000" w:themeColor="text1"/>
        </w:rPr>
        <w:t>Seoul National University Boramae Hospital</w:t>
      </w:r>
      <w:r w:rsidR="00B71A34" w:rsidRPr="00C721F6">
        <w:rPr>
          <w:rFonts w:ascii="Book Antiqua" w:hAnsi="Book Antiqua" w:cs="Times New Roman"/>
          <w:color w:val="000000" w:themeColor="text1"/>
        </w:rPr>
        <w:t xml:space="preserve">, </w:t>
      </w:r>
      <w:r w:rsidR="00736605" w:rsidRPr="00C721F6">
        <w:rPr>
          <w:rFonts w:ascii="Book Antiqua" w:hAnsi="Book Antiqua" w:cs="Times New Roman"/>
          <w:color w:val="000000" w:themeColor="text1"/>
        </w:rPr>
        <w:t>r</w:t>
      </w:r>
      <w:r w:rsidR="00B71A34" w:rsidRPr="00C721F6">
        <w:rPr>
          <w:rFonts w:ascii="Book Antiqua" w:hAnsi="Book Antiqua" w:cs="Times New Roman"/>
          <w:color w:val="000000" w:themeColor="text1"/>
        </w:rPr>
        <w:t>eceived self-report</w:t>
      </w:r>
      <w:r w:rsidR="00736605" w:rsidRPr="00C721F6">
        <w:rPr>
          <w:rFonts w:ascii="Book Antiqua" w:hAnsi="Book Antiqua" w:cs="Times New Roman"/>
          <w:color w:val="000000" w:themeColor="text1"/>
        </w:rPr>
        <w:t xml:space="preserve"> questionnaires</w:t>
      </w:r>
      <w:r w:rsidR="00916B39" w:rsidRPr="00C721F6">
        <w:rPr>
          <w:rFonts w:ascii="Book Antiqua" w:hAnsi="Book Antiqua" w:cs="Times New Roman"/>
          <w:color w:val="000000" w:themeColor="text1"/>
        </w:rPr>
        <w:t xml:space="preserve">. </w:t>
      </w:r>
      <w:r w:rsidR="00DB1E5F" w:rsidRPr="00C721F6">
        <w:rPr>
          <w:rFonts w:ascii="Book Antiqua" w:hAnsi="Book Antiqua" w:cs="Times New Roman"/>
          <w:color w:val="000000" w:themeColor="text1"/>
        </w:rPr>
        <w:t xml:space="preserve">A doctor with </w:t>
      </w:r>
      <w:r w:rsidR="00067E84" w:rsidRPr="00C721F6">
        <w:rPr>
          <w:rFonts w:ascii="Book Antiqua" w:hAnsi="Book Antiqua" w:cs="Times New Roman"/>
          <w:color w:val="000000" w:themeColor="text1"/>
        </w:rPr>
        <w:t>24 hour-on-call shift</w:t>
      </w:r>
      <w:r w:rsidR="00B71A34" w:rsidRPr="00C721F6">
        <w:rPr>
          <w:rFonts w:ascii="Book Antiqua" w:hAnsi="Book Antiqua" w:cs="Times New Roman"/>
          <w:color w:val="000000" w:themeColor="text1"/>
        </w:rPr>
        <w:t>s</w:t>
      </w:r>
      <w:r w:rsidR="00067E84" w:rsidRPr="00C721F6">
        <w:rPr>
          <w:rFonts w:ascii="Book Antiqua" w:hAnsi="Book Antiqua" w:cs="Times New Roman"/>
          <w:color w:val="000000" w:themeColor="text1"/>
        </w:rPr>
        <w:t xml:space="preserve"> </w:t>
      </w:r>
      <w:r w:rsidR="00DB1E5F" w:rsidRPr="00C721F6">
        <w:rPr>
          <w:rFonts w:ascii="Book Antiqua" w:hAnsi="Book Antiqua" w:cs="Times New Roman"/>
          <w:color w:val="000000" w:themeColor="text1"/>
        </w:rPr>
        <w:t>is defined as</w:t>
      </w:r>
      <w:r w:rsidR="00916B39" w:rsidRPr="00C721F6">
        <w:rPr>
          <w:rFonts w:ascii="Book Antiqua" w:hAnsi="Book Antiqua" w:cs="Times New Roman"/>
          <w:color w:val="000000" w:themeColor="text1"/>
        </w:rPr>
        <w:t xml:space="preserve"> doctors </w:t>
      </w:r>
      <w:r w:rsidR="00DB1E5F" w:rsidRPr="00C721F6">
        <w:rPr>
          <w:rFonts w:ascii="Book Antiqua" w:hAnsi="Book Antiqua" w:cs="Times New Roman"/>
          <w:color w:val="000000" w:themeColor="text1"/>
        </w:rPr>
        <w:t xml:space="preserve">who </w:t>
      </w:r>
      <w:r w:rsidR="00B71A34" w:rsidRPr="00C721F6">
        <w:rPr>
          <w:rFonts w:ascii="Book Antiqua" w:hAnsi="Book Antiqua" w:cs="Times New Roman"/>
          <w:color w:val="000000" w:themeColor="text1"/>
        </w:rPr>
        <w:t>experienced</w:t>
      </w:r>
      <w:r w:rsidR="00916B39" w:rsidRPr="00C721F6">
        <w:rPr>
          <w:rFonts w:ascii="Book Antiqua" w:hAnsi="Book Antiqua" w:cs="Times New Roman"/>
          <w:color w:val="000000" w:themeColor="text1"/>
        </w:rPr>
        <w:t xml:space="preserve"> night on call duties</w:t>
      </w:r>
      <w:r w:rsidR="00B71A34" w:rsidRPr="00C721F6">
        <w:rPr>
          <w:rFonts w:ascii="Book Antiqua" w:hAnsi="Book Antiqua" w:cs="Times New Roman"/>
          <w:color w:val="000000" w:themeColor="text1"/>
        </w:rPr>
        <w:t>,</w:t>
      </w:r>
      <w:r w:rsidR="00916B39" w:rsidRPr="00C721F6">
        <w:rPr>
          <w:rFonts w:ascii="Book Antiqua" w:hAnsi="Book Antiqua" w:cs="Times New Roman"/>
          <w:color w:val="000000" w:themeColor="text1"/>
        </w:rPr>
        <w:t xml:space="preserve"> followed by routine daytime work. </w:t>
      </w:r>
      <w:r w:rsidR="00DB1E5F" w:rsidRPr="00C721F6">
        <w:rPr>
          <w:rFonts w:ascii="Book Antiqua" w:hAnsi="Book Antiqua" w:cs="Times New Roman"/>
          <w:color w:val="000000" w:themeColor="text1"/>
        </w:rPr>
        <w:t xml:space="preserve">All </w:t>
      </w:r>
      <w:r w:rsidR="00B71A34" w:rsidRPr="00C721F6">
        <w:rPr>
          <w:rFonts w:ascii="Book Antiqua" w:hAnsi="Book Antiqua" w:cs="Times New Roman"/>
          <w:color w:val="000000" w:themeColor="text1"/>
        </w:rPr>
        <w:t>doctors enrolled in our study experience</w:t>
      </w:r>
      <w:r w:rsidR="00DB1E5F" w:rsidRPr="00C721F6">
        <w:rPr>
          <w:rFonts w:ascii="Book Antiqua" w:hAnsi="Book Antiqua" w:cs="Times New Roman"/>
          <w:color w:val="000000" w:themeColor="text1"/>
        </w:rPr>
        <w:t xml:space="preserve">d </w:t>
      </w:r>
      <w:r w:rsidR="00B71A34" w:rsidRPr="00C721F6">
        <w:rPr>
          <w:rFonts w:ascii="Book Antiqua" w:hAnsi="Book Antiqua" w:cs="Times New Roman"/>
          <w:color w:val="000000" w:themeColor="text1"/>
        </w:rPr>
        <w:t xml:space="preserve">a </w:t>
      </w:r>
      <w:r w:rsidR="00DB1E5F" w:rsidRPr="00C721F6">
        <w:rPr>
          <w:rFonts w:ascii="Book Antiqua" w:hAnsi="Book Antiqua" w:cs="Times New Roman"/>
          <w:color w:val="000000" w:themeColor="text1"/>
        </w:rPr>
        <w:t>24 hour-on-call shift every other day</w:t>
      </w:r>
      <w:r w:rsidR="00B71A34" w:rsidRPr="00C721F6">
        <w:rPr>
          <w:rFonts w:ascii="Book Antiqua" w:hAnsi="Book Antiqua" w:cs="Times New Roman"/>
          <w:color w:val="000000" w:themeColor="text1"/>
        </w:rPr>
        <w:t>,</w:t>
      </w:r>
      <w:r w:rsidR="00DB1E5F" w:rsidRPr="00C721F6">
        <w:rPr>
          <w:rFonts w:ascii="Book Antiqua" w:hAnsi="Book Antiqua" w:cs="Times New Roman"/>
          <w:color w:val="000000" w:themeColor="text1"/>
        </w:rPr>
        <w:t xml:space="preserve"> or once in every three days</w:t>
      </w:r>
      <w:r w:rsidR="00B71A34" w:rsidRPr="00C721F6">
        <w:rPr>
          <w:rFonts w:ascii="Book Antiqua" w:hAnsi="Book Antiqua" w:cs="Times New Roman"/>
          <w:color w:val="000000" w:themeColor="text1"/>
        </w:rPr>
        <w:t>, for</w:t>
      </w:r>
      <w:r w:rsidR="00DB1E5F" w:rsidRPr="00C721F6">
        <w:rPr>
          <w:rFonts w:ascii="Book Antiqua" w:hAnsi="Book Antiqua" w:cs="Times New Roman"/>
          <w:color w:val="000000" w:themeColor="text1"/>
        </w:rPr>
        <w:t xml:space="preserve"> at least 6 </w:t>
      </w:r>
      <w:r w:rsidR="002334A0">
        <w:rPr>
          <w:rFonts w:ascii="Book Antiqua" w:eastAsia="SimSun" w:hAnsi="Book Antiqua" w:cs="Times New Roman" w:hint="eastAsia"/>
          <w:color w:val="000000" w:themeColor="text1"/>
          <w:lang w:eastAsia="zh-CN"/>
        </w:rPr>
        <w:t>mo</w:t>
      </w:r>
      <w:r w:rsidR="00DB1E5F" w:rsidRPr="00C721F6">
        <w:rPr>
          <w:rFonts w:ascii="Book Antiqua" w:hAnsi="Book Antiqua" w:cs="Times New Roman"/>
          <w:color w:val="000000" w:themeColor="text1"/>
        </w:rPr>
        <w:t xml:space="preserve">. </w:t>
      </w:r>
      <w:r w:rsidR="00736605" w:rsidRPr="00C721F6">
        <w:rPr>
          <w:rFonts w:ascii="Book Antiqua" w:hAnsi="Book Antiqua" w:cs="Times New Roman"/>
          <w:color w:val="000000" w:themeColor="text1"/>
        </w:rPr>
        <w:t>Agreed participants completed questionnaires</w:t>
      </w:r>
      <w:r w:rsidR="0062109D" w:rsidRPr="00C721F6">
        <w:rPr>
          <w:rFonts w:ascii="Book Antiqua" w:hAnsi="Book Antiqua" w:cs="Times New Roman"/>
          <w:color w:val="000000" w:themeColor="text1"/>
        </w:rPr>
        <w:t xml:space="preserve"> that were comp</w:t>
      </w:r>
      <w:r w:rsidR="00C06723" w:rsidRPr="00C721F6">
        <w:rPr>
          <w:rFonts w:ascii="Book Antiqua" w:hAnsi="Book Antiqua" w:cs="Times New Roman"/>
          <w:color w:val="000000" w:themeColor="text1"/>
        </w:rPr>
        <w:t xml:space="preserve">osed of </w:t>
      </w:r>
      <w:r w:rsidR="00B71A34" w:rsidRPr="00C721F6">
        <w:rPr>
          <w:rFonts w:ascii="Book Antiqua" w:hAnsi="Book Antiqua" w:cs="Times New Roman"/>
          <w:color w:val="000000" w:themeColor="text1"/>
        </w:rPr>
        <w:t xml:space="preserve">an </w:t>
      </w:r>
      <w:r w:rsidR="00C06723" w:rsidRPr="00C721F6">
        <w:rPr>
          <w:rFonts w:ascii="Book Antiqua" w:hAnsi="Book Antiqua" w:cs="Times New Roman"/>
          <w:color w:val="000000" w:themeColor="text1"/>
        </w:rPr>
        <w:t>assessment of their gastrointestinal</w:t>
      </w:r>
      <w:r w:rsidR="0062109D" w:rsidRPr="00C721F6">
        <w:rPr>
          <w:rFonts w:ascii="Book Antiqua" w:hAnsi="Book Antiqua" w:cs="Times New Roman"/>
          <w:color w:val="000000" w:themeColor="text1"/>
        </w:rPr>
        <w:t xml:space="preserve"> symptoms, sleep time</w:t>
      </w:r>
      <w:r w:rsidR="00B71A34" w:rsidRPr="00C721F6">
        <w:rPr>
          <w:rFonts w:ascii="Book Antiqua" w:hAnsi="Book Antiqua" w:cs="Times New Roman"/>
          <w:color w:val="000000" w:themeColor="text1"/>
        </w:rPr>
        <w:t>,</w:t>
      </w:r>
      <w:r w:rsidR="0062109D" w:rsidRPr="00C721F6">
        <w:rPr>
          <w:rFonts w:ascii="Book Antiqua" w:hAnsi="Book Antiqua" w:cs="Times New Roman"/>
          <w:color w:val="000000" w:themeColor="text1"/>
        </w:rPr>
        <w:t xml:space="preserve"> </w:t>
      </w:r>
      <w:r w:rsidR="00D15350" w:rsidRPr="00C721F6">
        <w:rPr>
          <w:rFonts w:ascii="Book Antiqua" w:hAnsi="Book Antiqua" w:cs="Times New Roman"/>
          <w:color w:val="000000" w:themeColor="text1"/>
        </w:rPr>
        <w:t xml:space="preserve">sleep </w:t>
      </w:r>
      <w:r w:rsidR="0062109D" w:rsidRPr="00C721F6">
        <w:rPr>
          <w:rFonts w:ascii="Book Antiqua" w:hAnsi="Book Antiqua" w:cs="Times New Roman"/>
          <w:color w:val="000000" w:themeColor="text1"/>
        </w:rPr>
        <w:t xml:space="preserve">quality, psychosocial stress, </w:t>
      </w:r>
      <w:r w:rsidR="00C06723" w:rsidRPr="00C721F6">
        <w:rPr>
          <w:rFonts w:ascii="Book Antiqua" w:hAnsi="Book Antiqua" w:cs="Times New Roman"/>
          <w:color w:val="000000" w:themeColor="text1"/>
        </w:rPr>
        <w:t xml:space="preserve">and </w:t>
      </w:r>
      <w:r w:rsidR="0062109D" w:rsidRPr="00C721F6">
        <w:rPr>
          <w:rFonts w:ascii="Book Antiqua" w:hAnsi="Book Antiqua" w:cs="Times New Roman"/>
          <w:color w:val="000000" w:themeColor="text1"/>
        </w:rPr>
        <w:t>demographic characteristics. Dividing FGIDs into FD and IBS w</w:t>
      </w:r>
      <w:r w:rsidR="00B71A34" w:rsidRPr="00C721F6">
        <w:rPr>
          <w:rFonts w:ascii="Book Antiqua" w:hAnsi="Book Antiqua" w:cs="Times New Roman"/>
          <w:color w:val="000000" w:themeColor="text1"/>
        </w:rPr>
        <w:t>as performed through</w:t>
      </w:r>
      <w:r w:rsidR="0062109D" w:rsidRPr="00C721F6">
        <w:rPr>
          <w:rFonts w:ascii="Book Antiqua" w:hAnsi="Book Antiqua" w:cs="Times New Roman"/>
          <w:color w:val="000000" w:themeColor="text1"/>
        </w:rPr>
        <w:t xml:space="preserve"> question</w:t>
      </w:r>
      <w:r w:rsidR="00161144" w:rsidRPr="00C721F6">
        <w:rPr>
          <w:rFonts w:ascii="Book Antiqua" w:hAnsi="Book Antiqua" w:cs="Times New Roman"/>
          <w:color w:val="000000" w:themeColor="text1"/>
        </w:rPr>
        <w:t>s</w:t>
      </w:r>
      <w:r w:rsidR="0062109D" w:rsidRPr="00C721F6">
        <w:rPr>
          <w:rFonts w:ascii="Book Antiqua" w:hAnsi="Book Antiqua" w:cs="Times New Roman"/>
          <w:color w:val="000000" w:themeColor="text1"/>
        </w:rPr>
        <w:t xml:space="preserve"> about bowel habit</w:t>
      </w:r>
      <w:r w:rsidR="00B71A34" w:rsidRPr="00C721F6">
        <w:rPr>
          <w:rFonts w:ascii="Book Antiqua" w:hAnsi="Book Antiqua" w:cs="Times New Roman"/>
          <w:color w:val="000000" w:themeColor="text1"/>
        </w:rPr>
        <w:t>s</w:t>
      </w:r>
      <w:r w:rsidR="000B68FF" w:rsidRPr="00C721F6">
        <w:rPr>
          <w:rFonts w:ascii="Book Antiqua" w:hAnsi="Book Antiqua" w:cs="Times New Roman"/>
          <w:color w:val="000000" w:themeColor="text1"/>
        </w:rPr>
        <w:t xml:space="preserve">. </w:t>
      </w:r>
      <w:r w:rsidR="00CA04C0" w:rsidRPr="00C721F6">
        <w:rPr>
          <w:rFonts w:ascii="Book Antiqua" w:hAnsi="Book Antiqua" w:cs="Times New Roman"/>
          <w:color w:val="000000" w:themeColor="text1"/>
        </w:rPr>
        <w:t>S</w:t>
      </w:r>
      <w:r w:rsidR="000B68FF" w:rsidRPr="00C721F6">
        <w:rPr>
          <w:rFonts w:ascii="Book Antiqua" w:hAnsi="Book Antiqua" w:cs="Times New Roman"/>
          <w:color w:val="000000" w:themeColor="text1"/>
        </w:rPr>
        <w:t>ubjects with past medical history</w:t>
      </w:r>
      <w:r w:rsidR="00CA04C0" w:rsidRPr="00C721F6">
        <w:rPr>
          <w:rFonts w:ascii="Book Antiqua" w:hAnsi="Book Antiqua" w:cs="Times New Roman"/>
          <w:color w:val="000000" w:themeColor="text1"/>
        </w:rPr>
        <w:t xml:space="preserve"> of FGIDs, inflammatory</w:t>
      </w:r>
      <w:r w:rsidR="00B71A34" w:rsidRPr="00C721F6">
        <w:rPr>
          <w:rFonts w:ascii="Book Antiqua" w:hAnsi="Book Antiqua" w:cs="Times New Roman"/>
          <w:color w:val="000000" w:themeColor="text1"/>
        </w:rPr>
        <w:t xml:space="preserve"> bowel disease, or</w:t>
      </w:r>
      <w:r w:rsidR="00CA04C0" w:rsidRPr="00C721F6">
        <w:rPr>
          <w:rFonts w:ascii="Book Antiqua" w:hAnsi="Book Antiqua" w:cs="Times New Roman"/>
          <w:color w:val="000000" w:themeColor="text1"/>
        </w:rPr>
        <w:t xml:space="preserve"> colorectal surgery</w:t>
      </w:r>
      <w:r w:rsidR="00B71A34" w:rsidRPr="00C721F6">
        <w:rPr>
          <w:rFonts w:ascii="Book Antiqua" w:hAnsi="Book Antiqua" w:cs="Times New Roman"/>
          <w:color w:val="000000" w:themeColor="text1"/>
        </w:rPr>
        <w:t>, as well as individuals</w:t>
      </w:r>
      <w:r w:rsidR="00CA04C0" w:rsidRPr="00C721F6">
        <w:rPr>
          <w:rFonts w:ascii="Book Antiqua" w:hAnsi="Book Antiqua" w:cs="Times New Roman"/>
          <w:color w:val="000000" w:themeColor="text1"/>
        </w:rPr>
        <w:t xml:space="preserve"> who were pregnant</w:t>
      </w:r>
      <w:r w:rsidR="00B71A34" w:rsidRPr="00C721F6">
        <w:rPr>
          <w:rFonts w:ascii="Book Antiqua" w:hAnsi="Book Antiqua" w:cs="Times New Roman"/>
          <w:color w:val="000000" w:themeColor="text1"/>
        </w:rPr>
        <w:t>, or</w:t>
      </w:r>
      <w:r w:rsidR="00CA04C0" w:rsidRPr="00C721F6">
        <w:rPr>
          <w:rFonts w:ascii="Book Antiqua" w:hAnsi="Book Antiqua" w:cs="Times New Roman"/>
          <w:color w:val="000000" w:themeColor="text1"/>
        </w:rPr>
        <w:t xml:space="preserve"> were taking medication </w:t>
      </w:r>
      <w:r w:rsidR="00B71A34" w:rsidRPr="00C721F6">
        <w:rPr>
          <w:rFonts w:ascii="Book Antiqua" w:hAnsi="Book Antiqua" w:cs="Times New Roman"/>
          <w:color w:val="000000" w:themeColor="text1"/>
        </w:rPr>
        <w:t xml:space="preserve">for </w:t>
      </w:r>
      <w:r w:rsidR="00F342FC" w:rsidRPr="00C721F6">
        <w:rPr>
          <w:rFonts w:ascii="Book Antiqua" w:hAnsi="Book Antiqua" w:cs="Times New Roman"/>
          <w:color w:val="000000" w:themeColor="text1"/>
        </w:rPr>
        <w:t xml:space="preserve">hypertension, </w:t>
      </w:r>
      <w:r w:rsidR="00F342FC" w:rsidRPr="00C721F6">
        <w:rPr>
          <w:rFonts w:ascii="Book Antiqua" w:hAnsi="Book Antiqua" w:cs="Times New Roman"/>
          <w:color w:val="000000" w:themeColor="text1"/>
        </w:rPr>
        <w:lastRenderedPageBreak/>
        <w:t xml:space="preserve">asthma, hypothyroidism, </w:t>
      </w:r>
      <w:r w:rsidR="00CA04C0" w:rsidRPr="00C721F6">
        <w:rPr>
          <w:rFonts w:ascii="Book Antiqua" w:hAnsi="Book Antiqua" w:cs="Times New Roman"/>
          <w:color w:val="000000" w:themeColor="text1"/>
        </w:rPr>
        <w:t>gastrointestinal symptoms</w:t>
      </w:r>
      <w:r w:rsidR="00B71A34" w:rsidRPr="00C721F6">
        <w:rPr>
          <w:rFonts w:ascii="Book Antiqua" w:hAnsi="Book Antiqua" w:cs="Times New Roman"/>
          <w:color w:val="000000" w:themeColor="text1"/>
        </w:rPr>
        <w:t>,</w:t>
      </w:r>
      <w:r w:rsidR="00CA04C0" w:rsidRPr="00C721F6">
        <w:rPr>
          <w:rFonts w:ascii="Book Antiqua" w:hAnsi="Book Antiqua" w:cs="Times New Roman"/>
          <w:color w:val="000000" w:themeColor="text1"/>
        </w:rPr>
        <w:t xml:space="preserve"> or psychological symptoms</w:t>
      </w:r>
      <w:r w:rsidR="00DA4590" w:rsidRPr="00C721F6">
        <w:rPr>
          <w:rFonts w:ascii="Book Antiqua" w:hAnsi="Book Antiqua" w:cs="Times New Roman"/>
          <w:color w:val="000000" w:themeColor="text1"/>
        </w:rPr>
        <w:t xml:space="preserve"> </w:t>
      </w:r>
      <w:r w:rsidR="00B71A34" w:rsidRPr="00C721F6">
        <w:rPr>
          <w:rFonts w:ascii="Book Antiqua" w:hAnsi="Book Antiqua" w:cs="Times New Roman"/>
          <w:color w:val="000000" w:themeColor="text1"/>
        </w:rPr>
        <w:t xml:space="preserve">were </w:t>
      </w:r>
      <w:r w:rsidR="00C06723" w:rsidRPr="00C721F6">
        <w:rPr>
          <w:rFonts w:ascii="Book Antiqua" w:hAnsi="Book Antiqua" w:cs="Times New Roman"/>
          <w:color w:val="000000" w:themeColor="text1"/>
        </w:rPr>
        <w:t>excluded from the</w:t>
      </w:r>
      <w:r w:rsidR="00DA4590" w:rsidRPr="00C721F6">
        <w:rPr>
          <w:rFonts w:ascii="Book Antiqua" w:hAnsi="Book Antiqua" w:cs="Times New Roman"/>
          <w:color w:val="000000" w:themeColor="text1"/>
        </w:rPr>
        <w:t xml:space="preserve"> study</w:t>
      </w:r>
      <w:r w:rsidR="00CA04C0" w:rsidRPr="00C721F6">
        <w:rPr>
          <w:rFonts w:ascii="Book Antiqua" w:hAnsi="Book Antiqua" w:cs="Times New Roman"/>
          <w:color w:val="000000" w:themeColor="text1"/>
        </w:rPr>
        <w:t xml:space="preserve">. </w:t>
      </w:r>
      <w:r w:rsidR="00B71A34" w:rsidRPr="00C721F6">
        <w:rPr>
          <w:rFonts w:ascii="Book Antiqua" w:hAnsi="Book Antiqua" w:cs="Times New Roman"/>
          <w:color w:val="000000" w:themeColor="text1"/>
        </w:rPr>
        <w:t>Furthermore, i</w:t>
      </w:r>
      <w:r w:rsidR="000B68FF" w:rsidRPr="00C721F6">
        <w:rPr>
          <w:rFonts w:ascii="Book Antiqua" w:hAnsi="Book Antiqua" w:cs="Times New Roman"/>
          <w:color w:val="000000" w:themeColor="text1"/>
        </w:rPr>
        <w:t>ncomplete questionnaires</w:t>
      </w:r>
      <w:r w:rsidR="00CA04C0" w:rsidRPr="00C721F6">
        <w:rPr>
          <w:rFonts w:ascii="Book Antiqua" w:hAnsi="Book Antiqua" w:cs="Times New Roman"/>
          <w:color w:val="000000" w:themeColor="text1"/>
        </w:rPr>
        <w:t xml:space="preserve"> were also excl</w:t>
      </w:r>
      <w:r w:rsidR="00B71A34" w:rsidRPr="00C721F6">
        <w:rPr>
          <w:rFonts w:ascii="Book Antiqua" w:hAnsi="Book Antiqua" w:cs="Times New Roman"/>
          <w:color w:val="000000" w:themeColor="text1"/>
        </w:rPr>
        <w:t xml:space="preserve">uded from </w:t>
      </w:r>
      <w:r w:rsidR="005B2080" w:rsidRPr="00C721F6">
        <w:rPr>
          <w:rFonts w:ascii="Book Antiqua" w:hAnsi="Book Antiqua" w:cs="Times New Roman"/>
          <w:color w:val="000000" w:themeColor="text1"/>
        </w:rPr>
        <w:t>subsequent analysi</w:t>
      </w:r>
      <w:r w:rsidR="00CA04C0" w:rsidRPr="00C721F6">
        <w:rPr>
          <w:rFonts w:ascii="Book Antiqua" w:hAnsi="Book Antiqua" w:cs="Times New Roman"/>
          <w:color w:val="000000" w:themeColor="text1"/>
        </w:rPr>
        <w:t>s.</w:t>
      </w:r>
      <w:r w:rsidR="001377E6" w:rsidRPr="00C721F6">
        <w:rPr>
          <w:rFonts w:ascii="Book Antiqua" w:hAnsi="Book Antiqua" w:cs="Times New Roman"/>
          <w:color w:val="000000" w:themeColor="text1"/>
        </w:rPr>
        <w:t xml:space="preserve"> </w:t>
      </w:r>
      <w:r w:rsidR="002C7BA8" w:rsidRPr="00C721F6">
        <w:rPr>
          <w:rFonts w:ascii="Book Antiqua" w:hAnsi="Book Antiqua" w:cs="Times New Roman"/>
          <w:color w:val="000000" w:themeColor="text1"/>
        </w:rPr>
        <w:t xml:space="preserve">The present study </w:t>
      </w:r>
      <w:r w:rsidR="00B71A34" w:rsidRPr="00C721F6">
        <w:rPr>
          <w:rFonts w:ascii="Book Antiqua" w:hAnsi="Book Antiqua" w:cs="Times New Roman"/>
          <w:color w:val="000000" w:themeColor="text1"/>
        </w:rPr>
        <w:t xml:space="preserve">was </w:t>
      </w:r>
      <w:r w:rsidR="002C7BA8" w:rsidRPr="00C721F6">
        <w:rPr>
          <w:rFonts w:ascii="Book Antiqua" w:hAnsi="Book Antiqua" w:cs="Times New Roman"/>
          <w:color w:val="000000" w:themeColor="text1"/>
        </w:rPr>
        <w:t>reviewed and approved by Institutional Re</w:t>
      </w:r>
      <w:r w:rsidR="008022AA" w:rsidRPr="00C721F6">
        <w:rPr>
          <w:rFonts w:ascii="Book Antiqua" w:hAnsi="Book Antiqua" w:cs="Times New Roman"/>
          <w:color w:val="000000" w:themeColor="text1"/>
        </w:rPr>
        <w:t xml:space="preserve">view Boards of </w:t>
      </w:r>
      <w:r w:rsidR="00BE5A7E" w:rsidRPr="00C721F6">
        <w:rPr>
          <w:rFonts w:ascii="Book Antiqua" w:eastAsia="Batang" w:hAnsi="Book Antiqua" w:cs="Times New Roman"/>
          <w:bCs/>
          <w:color w:val="000000" w:themeColor="text1"/>
        </w:rPr>
        <w:t>Seoul National University Boramae Hospital</w:t>
      </w:r>
      <w:r w:rsidR="00822503" w:rsidRPr="00C721F6">
        <w:rPr>
          <w:rFonts w:ascii="Book Antiqua" w:hAnsi="Book Antiqua" w:cs="Times New Roman"/>
          <w:color w:val="000000" w:themeColor="text1"/>
        </w:rPr>
        <w:t xml:space="preserve"> </w:t>
      </w:r>
      <w:r w:rsidR="008022AA" w:rsidRPr="00C721F6">
        <w:rPr>
          <w:rFonts w:ascii="Book Antiqua" w:hAnsi="Book Antiqua" w:cs="Times New Roman"/>
          <w:color w:val="000000" w:themeColor="text1"/>
        </w:rPr>
        <w:t>and all respondent</w:t>
      </w:r>
      <w:r w:rsidR="002B3592" w:rsidRPr="00C721F6">
        <w:rPr>
          <w:rFonts w:ascii="Book Antiqua" w:hAnsi="Book Antiqua" w:cs="Times New Roman"/>
          <w:color w:val="000000" w:themeColor="text1"/>
        </w:rPr>
        <w:t>s</w:t>
      </w:r>
      <w:r w:rsidR="008022AA" w:rsidRPr="00C721F6">
        <w:rPr>
          <w:rFonts w:ascii="Book Antiqua" w:hAnsi="Book Antiqua" w:cs="Times New Roman"/>
          <w:color w:val="000000" w:themeColor="text1"/>
        </w:rPr>
        <w:t xml:space="preserve"> submitted informed consent. </w:t>
      </w:r>
    </w:p>
    <w:p w:rsidR="00C721F6" w:rsidRPr="00C721F6" w:rsidRDefault="00C721F6" w:rsidP="008E60F5">
      <w:pPr>
        <w:spacing w:line="360" w:lineRule="auto"/>
        <w:contextualSpacing/>
        <w:mirrorIndents/>
        <w:jc w:val="both"/>
        <w:rPr>
          <w:rFonts w:ascii="Book Antiqua" w:eastAsia="SimSun" w:hAnsi="Book Antiqua" w:cs="Times New Roman"/>
          <w:color w:val="000000" w:themeColor="text1"/>
          <w:lang w:eastAsia="zh-CN"/>
        </w:rPr>
      </w:pPr>
    </w:p>
    <w:p w:rsidR="008022AA" w:rsidRPr="00C721F6" w:rsidRDefault="008022AA" w:rsidP="008E60F5">
      <w:pPr>
        <w:spacing w:line="360" w:lineRule="auto"/>
        <w:contextualSpacing/>
        <w:mirrorIndents/>
        <w:jc w:val="both"/>
        <w:rPr>
          <w:rFonts w:ascii="Book Antiqua" w:hAnsi="Book Antiqua" w:cs="Times New Roman"/>
          <w:b/>
          <w:i/>
          <w:color w:val="000000" w:themeColor="text1"/>
        </w:rPr>
      </w:pPr>
      <w:r w:rsidRPr="00C721F6">
        <w:rPr>
          <w:rFonts w:ascii="Book Antiqua" w:hAnsi="Book Antiqua" w:cs="Times New Roman"/>
          <w:b/>
          <w:i/>
          <w:color w:val="000000" w:themeColor="text1"/>
        </w:rPr>
        <w:t>Ques</w:t>
      </w:r>
      <w:r w:rsidR="00E66CBF" w:rsidRPr="00C721F6">
        <w:rPr>
          <w:rFonts w:ascii="Book Antiqua" w:hAnsi="Book Antiqua" w:cs="Times New Roman"/>
          <w:b/>
          <w:i/>
          <w:color w:val="000000" w:themeColor="text1"/>
        </w:rPr>
        <w:t>tionnaires and</w:t>
      </w:r>
      <w:r w:rsidR="00C721F6" w:rsidRPr="00C721F6">
        <w:rPr>
          <w:rFonts w:ascii="Book Antiqua" w:hAnsi="Book Antiqua" w:cs="Times New Roman"/>
          <w:b/>
          <w:i/>
          <w:color w:val="000000" w:themeColor="text1"/>
        </w:rPr>
        <w:t xml:space="preserve"> outcome measures</w:t>
      </w:r>
    </w:p>
    <w:p w:rsidR="00DB1EFA" w:rsidRPr="00C721F6" w:rsidRDefault="004D08ED" w:rsidP="008E60F5">
      <w:pPr>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 xml:space="preserve">Rome III criteria and </w:t>
      </w:r>
      <w:r w:rsidR="00B83267" w:rsidRPr="00C721F6">
        <w:rPr>
          <w:rFonts w:ascii="Book Antiqua" w:hAnsi="Book Antiqua" w:cs="Times New Roman"/>
          <w:color w:val="000000" w:themeColor="text1"/>
        </w:rPr>
        <w:t xml:space="preserve">a </w:t>
      </w:r>
      <w:r w:rsidR="00F342FC" w:rsidRPr="00C721F6">
        <w:rPr>
          <w:rFonts w:ascii="Book Antiqua" w:hAnsi="Book Antiqua" w:cs="Times New Roman"/>
          <w:color w:val="000000" w:themeColor="text1"/>
        </w:rPr>
        <w:t xml:space="preserve">validated </w:t>
      </w:r>
      <w:r w:rsidRPr="00C721F6">
        <w:rPr>
          <w:rFonts w:ascii="Book Antiqua" w:hAnsi="Book Antiqua" w:cs="Times New Roman"/>
          <w:color w:val="000000" w:themeColor="text1"/>
        </w:rPr>
        <w:t>Korean version of Bowel Disease Questionnaire</w:t>
      </w:r>
      <w:r w:rsidR="005F409A"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(BDQ</w:t>
      </w:r>
      <w:r w:rsidR="00BA4B20" w:rsidRPr="00C721F6">
        <w:rPr>
          <w:rFonts w:ascii="Book Antiqua" w:hAnsi="Book Antiqua" w:cs="Times New Roman"/>
          <w:color w:val="000000" w:themeColor="text1"/>
        </w:rPr>
        <w:t>-K</w:t>
      </w:r>
      <w:r w:rsidRPr="00C721F6">
        <w:rPr>
          <w:rFonts w:ascii="Book Antiqua" w:hAnsi="Book Antiqua" w:cs="Times New Roman"/>
          <w:color w:val="000000" w:themeColor="text1"/>
        </w:rPr>
        <w:t xml:space="preserve">) was used for </w:t>
      </w:r>
      <w:r w:rsidR="00B83267" w:rsidRPr="00C721F6">
        <w:rPr>
          <w:rFonts w:ascii="Book Antiqua" w:hAnsi="Book Antiqua" w:cs="Times New Roman"/>
          <w:color w:val="000000" w:themeColor="text1"/>
        </w:rPr>
        <w:t xml:space="preserve">the </w:t>
      </w:r>
      <w:r w:rsidRPr="00C721F6">
        <w:rPr>
          <w:rFonts w:ascii="Book Antiqua" w:hAnsi="Book Antiqua" w:cs="Times New Roman"/>
          <w:color w:val="000000" w:themeColor="text1"/>
        </w:rPr>
        <w:t>assessment of FD and IBS</w:t>
      </w:r>
      <w:r w:rsidR="00400C27" w:rsidRPr="00C721F6">
        <w:rPr>
          <w:rFonts w:ascii="Book Antiqua" w:hAnsi="Book Antiqua" w:cs="Times New Roman" w:hint="eastAsia"/>
          <w:color w:val="000000" w:themeColor="text1"/>
          <w:vertAlign w:val="superscript"/>
        </w:rPr>
        <w:t>[15]</w:t>
      </w:r>
      <w:r w:rsidR="004679FF" w:rsidRPr="00C721F6">
        <w:rPr>
          <w:rFonts w:ascii="Book Antiqua" w:hAnsi="Book Antiqua" w:cs="Times New Roman"/>
          <w:color w:val="000000" w:themeColor="text1"/>
        </w:rPr>
        <w:t xml:space="preserve">. </w:t>
      </w:r>
      <w:r w:rsidR="00987CD8" w:rsidRPr="00C721F6">
        <w:rPr>
          <w:rFonts w:ascii="Book Antiqua" w:hAnsi="Book Antiqua" w:cs="Times New Roman"/>
          <w:color w:val="000000" w:themeColor="text1"/>
        </w:rPr>
        <w:t xml:space="preserve">To </w:t>
      </w:r>
      <w:r w:rsidR="005F409A" w:rsidRPr="00C721F6">
        <w:rPr>
          <w:rFonts w:ascii="Book Antiqua" w:hAnsi="Book Antiqua" w:cs="Times New Roman"/>
          <w:color w:val="000000" w:themeColor="text1"/>
        </w:rPr>
        <w:t>diagnose FD, subjects must have</w:t>
      </w:r>
      <w:r w:rsidR="00987CD8" w:rsidRPr="00C721F6">
        <w:rPr>
          <w:rFonts w:ascii="Book Antiqua" w:hAnsi="Book Antiqua" w:cs="Times New Roman"/>
          <w:color w:val="000000" w:themeColor="text1"/>
        </w:rPr>
        <w:t xml:space="preserve"> one or more of following symptoms for at least 3 </w:t>
      </w:r>
      <w:r w:rsidR="00C721F6">
        <w:rPr>
          <w:rFonts w:ascii="Book Antiqua" w:eastAsia="SimSun" w:hAnsi="Book Antiqua" w:cs="Times New Roman" w:hint="eastAsia"/>
          <w:color w:val="000000" w:themeColor="text1"/>
          <w:lang w:eastAsia="zh-CN"/>
        </w:rPr>
        <w:t>mo</w:t>
      </w:r>
      <w:r w:rsidR="00B83267" w:rsidRPr="00C721F6">
        <w:rPr>
          <w:rFonts w:ascii="Book Antiqua" w:hAnsi="Book Antiqua" w:cs="Times New Roman"/>
          <w:color w:val="000000" w:themeColor="text1"/>
        </w:rPr>
        <w:t>,</w:t>
      </w:r>
      <w:r w:rsidR="00987CD8" w:rsidRPr="00C721F6">
        <w:rPr>
          <w:rFonts w:ascii="Book Antiqua" w:hAnsi="Book Antiqua" w:cs="Times New Roman"/>
          <w:color w:val="000000" w:themeColor="text1"/>
        </w:rPr>
        <w:t xml:space="preserve"> with symptom onset </w:t>
      </w:r>
      <w:r w:rsidR="00B83267" w:rsidRPr="00C721F6">
        <w:rPr>
          <w:rFonts w:ascii="Book Antiqua" w:hAnsi="Book Antiqua" w:cs="Times New Roman"/>
          <w:color w:val="000000" w:themeColor="text1"/>
        </w:rPr>
        <w:t xml:space="preserve">in </w:t>
      </w:r>
      <w:r w:rsidR="00987CD8" w:rsidRPr="00C721F6">
        <w:rPr>
          <w:rFonts w:ascii="Book Antiqua" w:hAnsi="Book Antiqua" w:cs="Times New Roman"/>
          <w:color w:val="000000" w:themeColor="text1"/>
        </w:rPr>
        <w:t xml:space="preserve">at least </w:t>
      </w:r>
      <w:r w:rsidR="00B83267" w:rsidRPr="00C721F6">
        <w:rPr>
          <w:rFonts w:ascii="Book Antiqua" w:hAnsi="Book Antiqua" w:cs="Times New Roman"/>
          <w:color w:val="000000" w:themeColor="text1"/>
        </w:rPr>
        <w:t xml:space="preserve">the previous 6 </w:t>
      </w:r>
      <w:r w:rsidR="00C721F6">
        <w:rPr>
          <w:rFonts w:ascii="Book Antiqua" w:eastAsia="SimSun" w:hAnsi="Book Antiqua" w:cs="Times New Roman" w:hint="eastAsia"/>
          <w:color w:val="000000" w:themeColor="text1"/>
          <w:lang w:eastAsia="zh-CN"/>
        </w:rPr>
        <w:t>mo</w:t>
      </w:r>
      <w:r w:rsidR="00987CD8" w:rsidRPr="00C721F6">
        <w:rPr>
          <w:rFonts w:ascii="Book Antiqua" w:hAnsi="Book Antiqua" w:cs="Times New Roman"/>
          <w:color w:val="000000" w:themeColor="text1"/>
        </w:rPr>
        <w:t xml:space="preserve">: bothersome postprandial fullness, early satiation, epigastric pain, </w:t>
      </w:r>
      <w:r w:rsidR="00B83267" w:rsidRPr="00C721F6">
        <w:rPr>
          <w:rFonts w:ascii="Book Antiqua" w:hAnsi="Book Antiqua" w:cs="Times New Roman"/>
          <w:color w:val="000000" w:themeColor="text1"/>
        </w:rPr>
        <w:t xml:space="preserve">and/or </w:t>
      </w:r>
      <w:r w:rsidR="00987CD8" w:rsidRPr="00C721F6">
        <w:rPr>
          <w:rFonts w:ascii="Book Antiqua" w:hAnsi="Book Antiqua" w:cs="Times New Roman"/>
          <w:color w:val="000000" w:themeColor="text1"/>
        </w:rPr>
        <w:t xml:space="preserve">epigastric burning with no </w:t>
      </w:r>
      <w:r w:rsidR="00012074" w:rsidRPr="00C721F6">
        <w:rPr>
          <w:rFonts w:ascii="Book Antiqua" w:hAnsi="Book Antiqua" w:cs="Times New Roman"/>
          <w:color w:val="000000" w:themeColor="text1"/>
        </w:rPr>
        <w:t xml:space="preserve">evidence of structural disease. </w:t>
      </w:r>
      <w:r w:rsidR="00987CD8" w:rsidRPr="00C721F6">
        <w:rPr>
          <w:rFonts w:ascii="Book Antiqua" w:hAnsi="Book Antiqua" w:cs="Times New Roman"/>
          <w:color w:val="000000" w:themeColor="text1"/>
        </w:rPr>
        <w:t xml:space="preserve">FD was classified into postprandial distress syndrome (PDS) and epigastric pain syndromes (EPS) subtypes. Diagnosis for IBS was based on the presence of abdominal pain or discomfort for at least 3 </w:t>
      </w:r>
      <w:r w:rsidR="005814BB" w:rsidRPr="00C721F6">
        <w:rPr>
          <w:rFonts w:ascii="Book Antiqua" w:hAnsi="Book Antiqua" w:cs="Times New Roman"/>
          <w:color w:val="000000" w:themeColor="text1"/>
        </w:rPr>
        <w:t>months in the previous 6 months</w:t>
      </w:r>
      <w:r w:rsidR="00987CD8" w:rsidRPr="00C721F6">
        <w:rPr>
          <w:rFonts w:ascii="Book Antiqua" w:hAnsi="Book Antiqua" w:cs="Times New Roman"/>
          <w:color w:val="000000" w:themeColor="text1"/>
        </w:rPr>
        <w:t xml:space="preserve"> with </w:t>
      </w:r>
      <w:r w:rsidR="00B83267" w:rsidRPr="00C721F6">
        <w:rPr>
          <w:rFonts w:ascii="Book Antiqua" w:hAnsi="Book Antiqua" w:cs="Times New Roman"/>
          <w:color w:val="000000" w:themeColor="text1"/>
        </w:rPr>
        <w:t xml:space="preserve">the presence of 2 </w:t>
      </w:r>
      <w:r w:rsidR="00987CD8" w:rsidRPr="00C721F6">
        <w:rPr>
          <w:rFonts w:ascii="Book Antiqua" w:hAnsi="Book Antiqua" w:cs="Times New Roman"/>
          <w:color w:val="000000" w:themeColor="text1"/>
        </w:rPr>
        <w:t>of the following symptoms: pain improved after defecation</w:t>
      </w:r>
      <w:r w:rsidR="00B83267" w:rsidRPr="00C721F6">
        <w:rPr>
          <w:rFonts w:ascii="Book Antiqua" w:hAnsi="Book Antiqua" w:cs="Times New Roman"/>
          <w:color w:val="000000" w:themeColor="text1"/>
        </w:rPr>
        <w:t xml:space="preserve"> or</w:t>
      </w:r>
      <w:r w:rsidR="00987CD8" w:rsidRPr="00C721F6">
        <w:rPr>
          <w:rFonts w:ascii="Book Antiqua" w:hAnsi="Book Antiqua" w:cs="Times New Roman"/>
          <w:color w:val="000000" w:themeColor="text1"/>
        </w:rPr>
        <w:t xml:space="preserve">, symptoms associated with a change in the form of stool. IBS subtypes were divided by using questions </w:t>
      </w:r>
      <w:r w:rsidR="00B83267" w:rsidRPr="00C721F6">
        <w:rPr>
          <w:rFonts w:ascii="Book Antiqua" w:hAnsi="Book Antiqua" w:cs="Times New Roman"/>
          <w:color w:val="000000" w:themeColor="text1"/>
        </w:rPr>
        <w:t>related to</w:t>
      </w:r>
      <w:r w:rsidR="00E66CBF" w:rsidRPr="00C721F6">
        <w:rPr>
          <w:rFonts w:ascii="Book Antiqua" w:hAnsi="Book Antiqua" w:cs="Times New Roman"/>
          <w:color w:val="000000" w:themeColor="text1"/>
        </w:rPr>
        <w:t xml:space="preserve"> hard or lumpy stools, </w:t>
      </w:r>
      <w:r w:rsidR="00B83267" w:rsidRPr="00C721F6">
        <w:rPr>
          <w:rFonts w:ascii="Book Antiqua" w:hAnsi="Book Antiqua" w:cs="Times New Roman"/>
          <w:color w:val="000000" w:themeColor="text1"/>
        </w:rPr>
        <w:t xml:space="preserve">or </w:t>
      </w:r>
      <w:r w:rsidR="00987CD8" w:rsidRPr="00C721F6">
        <w:rPr>
          <w:rFonts w:ascii="Book Antiqua" w:hAnsi="Book Antiqua" w:cs="Times New Roman"/>
          <w:color w:val="000000" w:themeColor="text1"/>
        </w:rPr>
        <w:t>loose or watery stools. Subtypes of IBS are IBS with diarrhea (IBS-D), IBS with constipation (IBS-C), mixed IBS (IBS-M) and un</w:t>
      </w:r>
      <w:r w:rsidR="005F409A" w:rsidRPr="00C721F6">
        <w:rPr>
          <w:rFonts w:ascii="Book Antiqua" w:hAnsi="Book Antiqua" w:cs="Times New Roman"/>
          <w:color w:val="000000" w:themeColor="text1"/>
        </w:rPr>
        <w:t>-</w:t>
      </w:r>
      <w:r w:rsidR="00987CD8" w:rsidRPr="00C721F6">
        <w:rPr>
          <w:rFonts w:ascii="Book Antiqua" w:hAnsi="Book Antiqua" w:cs="Times New Roman"/>
          <w:color w:val="000000" w:themeColor="text1"/>
        </w:rPr>
        <w:t>subtyped IBS (IBS-U)</w:t>
      </w:r>
      <w:r w:rsidR="00400C27" w:rsidRPr="00C721F6">
        <w:rPr>
          <w:rFonts w:ascii="Book Antiqua" w:hAnsi="Book Antiqua" w:cs="Times New Roman" w:hint="eastAsia"/>
          <w:color w:val="000000" w:themeColor="text1"/>
          <w:vertAlign w:val="superscript"/>
        </w:rPr>
        <w:t>[16,17]</w:t>
      </w:r>
      <w:r w:rsidR="007D6592" w:rsidRPr="00C721F6">
        <w:rPr>
          <w:rFonts w:ascii="Book Antiqua" w:hAnsi="Book Antiqua" w:cs="Times New Roman"/>
          <w:color w:val="000000" w:themeColor="text1"/>
        </w:rPr>
        <w:t>.</w:t>
      </w:r>
      <w:r w:rsidR="00400C27" w:rsidRPr="00C721F6">
        <w:rPr>
          <w:rFonts w:ascii="Book Antiqua" w:hAnsi="Book Antiqua" w:cs="Times New Roman" w:hint="eastAsia"/>
          <w:color w:val="000000" w:themeColor="text1"/>
        </w:rPr>
        <w:t xml:space="preserve"> </w:t>
      </w:r>
      <w:r w:rsidR="00BA4B20" w:rsidRPr="00C721F6">
        <w:rPr>
          <w:rFonts w:ascii="Book Antiqua" w:hAnsi="Book Antiqua" w:cs="Times New Roman"/>
          <w:color w:val="000000" w:themeColor="text1"/>
        </w:rPr>
        <w:t>The BDQ-K contains 31 gastrointestinal</w:t>
      </w:r>
      <w:r w:rsidR="009C2189" w:rsidRPr="00C721F6">
        <w:rPr>
          <w:rFonts w:ascii="Book Antiqua" w:hAnsi="Book Antiqua" w:cs="Times New Roman"/>
          <w:color w:val="000000" w:themeColor="text1"/>
        </w:rPr>
        <w:t xml:space="preserve"> </w:t>
      </w:r>
      <w:r w:rsidR="00BA4B20" w:rsidRPr="00C721F6">
        <w:rPr>
          <w:rFonts w:ascii="Book Antiqua" w:hAnsi="Book Antiqua" w:cs="Times New Roman"/>
          <w:color w:val="000000" w:themeColor="text1"/>
        </w:rPr>
        <w:t>(GI) items and additional 14 questions. Items referring to GI symptoms, medical visits, sociodemographic data, body mass index, family history, and surgical history were also included</w:t>
      </w:r>
      <w:r w:rsidR="000B7BE1" w:rsidRPr="00C721F6">
        <w:rPr>
          <w:rFonts w:ascii="Book Antiqua" w:hAnsi="Book Antiqua" w:cs="Times New Roman" w:hint="eastAsia"/>
          <w:color w:val="000000" w:themeColor="text1"/>
          <w:vertAlign w:val="superscript"/>
        </w:rPr>
        <w:t>[18]</w:t>
      </w:r>
      <w:r w:rsidR="000B7BE1" w:rsidRPr="00C721F6">
        <w:rPr>
          <w:rFonts w:ascii="Book Antiqua" w:hAnsi="Book Antiqua" w:cs="Times New Roman"/>
          <w:color w:val="000000" w:themeColor="text1"/>
        </w:rPr>
        <w:t>.</w:t>
      </w:r>
      <w:r w:rsidR="00BA4B20" w:rsidRPr="00C721F6">
        <w:rPr>
          <w:rFonts w:ascii="Book Antiqua" w:hAnsi="Book Antiqua" w:cs="Times New Roman"/>
          <w:color w:val="000000" w:themeColor="text1"/>
        </w:rPr>
        <w:t xml:space="preserve"> </w:t>
      </w:r>
      <w:r w:rsidR="00DB1EFA" w:rsidRPr="00C721F6">
        <w:rPr>
          <w:rFonts w:ascii="Book Antiqua" w:hAnsi="Book Antiqua" w:cs="Times New Roman"/>
          <w:color w:val="000000" w:themeColor="text1"/>
        </w:rPr>
        <w:t xml:space="preserve">We used the </w:t>
      </w:r>
      <w:r w:rsidRPr="00C721F6">
        <w:rPr>
          <w:rFonts w:ascii="Book Antiqua" w:hAnsi="Book Antiqua" w:cs="Times New Roman"/>
          <w:color w:val="000000" w:themeColor="text1"/>
        </w:rPr>
        <w:t>Pittsburgh Sleep Quality Index (PSQI)</w:t>
      </w:r>
      <w:r w:rsidR="00DB1EFA" w:rsidRPr="00C721F6">
        <w:rPr>
          <w:rFonts w:ascii="Book Antiqua" w:hAnsi="Book Antiqua" w:cs="Times New Roman"/>
          <w:color w:val="000000" w:themeColor="text1"/>
        </w:rPr>
        <w:t xml:space="preserve"> </w:t>
      </w:r>
      <w:r w:rsidR="002F75BC" w:rsidRPr="00C721F6">
        <w:rPr>
          <w:rFonts w:ascii="Book Antiqua" w:hAnsi="Book Antiqua" w:cs="Times New Roman"/>
          <w:color w:val="000000" w:themeColor="text1"/>
        </w:rPr>
        <w:t>for measuring sleep quality</w:t>
      </w:r>
      <w:r w:rsidR="000B7BE1" w:rsidRPr="00C721F6">
        <w:rPr>
          <w:rFonts w:ascii="Book Antiqua" w:hAnsi="Book Antiqua" w:cs="Times New Roman" w:hint="eastAsia"/>
          <w:color w:val="000000" w:themeColor="text1"/>
          <w:vertAlign w:val="superscript"/>
        </w:rPr>
        <w:t>[19]</w:t>
      </w:r>
      <w:r w:rsidR="002F75BC" w:rsidRPr="00C721F6">
        <w:rPr>
          <w:rFonts w:ascii="Book Antiqua" w:hAnsi="Book Antiqua" w:cs="Times New Roman"/>
          <w:color w:val="000000" w:themeColor="text1"/>
        </w:rPr>
        <w:t xml:space="preserve">. </w:t>
      </w:r>
      <w:r w:rsidR="00B83267" w:rsidRPr="00C721F6">
        <w:rPr>
          <w:rFonts w:ascii="Book Antiqua" w:hAnsi="Book Antiqua" w:cs="Times New Roman"/>
          <w:color w:val="000000" w:themeColor="text1"/>
        </w:rPr>
        <w:t>Additionally, t</w:t>
      </w:r>
      <w:r w:rsidR="00DB1EFA" w:rsidRPr="00C721F6">
        <w:rPr>
          <w:rFonts w:ascii="Book Antiqua" w:hAnsi="Book Antiqua" w:cs="Times New Roman"/>
          <w:color w:val="000000" w:themeColor="text1"/>
        </w:rPr>
        <w:t>he Rome III Psychosocial Alarm Questionnaire was used for as</w:t>
      </w:r>
      <w:r w:rsidR="009C2189" w:rsidRPr="00C721F6">
        <w:rPr>
          <w:rFonts w:ascii="Book Antiqua" w:hAnsi="Book Antiqua" w:cs="Times New Roman"/>
          <w:color w:val="000000" w:themeColor="text1"/>
        </w:rPr>
        <w:t>sessment of psychosocial problem</w:t>
      </w:r>
      <w:r w:rsidR="00B83267" w:rsidRPr="00C721F6">
        <w:rPr>
          <w:rFonts w:ascii="Book Antiqua" w:hAnsi="Book Antiqua" w:cs="Times New Roman"/>
          <w:color w:val="000000" w:themeColor="text1"/>
        </w:rPr>
        <w:t>s</w:t>
      </w:r>
      <w:r w:rsidR="000B7BE1" w:rsidRPr="00C721F6">
        <w:rPr>
          <w:rFonts w:ascii="Book Antiqua" w:hAnsi="Book Antiqua" w:cs="Times New Roman" w:hint="eastAsia"/>
          <w:color w:val="000000" w:themeColor="text1"/>
          <w:vertAlign w:val="superscript"/>
        </w:rPr>
        <w:t>[20]</w:t>
      </w:r>
      <w:r w:rsidR="00DB1EFA" w:rsidRPr="00C721F6">
        <w:rPr>
          <w:rFonts w:ascii="Book Antiqua" w:hAnsi="Book Antiqua" w:cs="Times New Roman"/>
          <w:color w:val="000000" w:themeColor="text1"/>
        </w:rPr>
        <w:t>.</w:t>
      </w:r>
      <w:r w:rsidR="00B74901" w:rsidRPr="00C721F6">
        <w:rPr>
          <w:rFonts w:ascii="Book Antiqua" w:hAnsi="Book Antiqua" w:cs="Times New Roman"/>
          <w:color w:val="000000" w:themeColor="text1"/>
        </w:rPr>
        <w:t xml:space="preserve"> The Rome III Psychosocial Alarm Questionnaire consists of </w:t>
      </w:r>
      <w:r w:rsidR="00B83267" w:rsidRPr="00C721F6">
        <w:rPr>
          <w:rFonts w:ascii="Book Antiqua" w:hAnsi="Book Antiqua" w:cs="Times New Roman"/>
          <w:color w:val="000000" w:themeColor="text1"/>
        </w:rPr>
        <w:t xml:space="preserve">the </w:t>
      </w:r>
      <w:r w:rsidR="00B74901" w:rsidRPr="00C721F6">
        <w:rPr>
          <w:rFonts w:ascii="Book Antiqua" w:hAnsi="Book Antiqua" w:cs="Times New Roman"/>
          <w:color w:val="000000" w:themeColor="text1"/>
        </w:rPr>
        <w:t xml:space="preserve">following questions: (1) </w:t>
      </w:r>
      <w:r w:rsidR="002334A0" w:rsidRPr="00C721F6">
        <w:rPr>
          <w:rFonts w:ascii="Book Antiqua" w:hAnsi="Book Antiqua" w:cs="Times New Roman"/>
          <w:color w:val="000000" w:themeColor="text1"/>
        </w:rPr>
        <w:t xml:space="preserve">in </w:t>
      </w:r>
      <w:r w:rsidR="00B74901" w:rsidRPr="00C721F6">
        <w:rPr>
          <w:rFonts w:ascii="Book Antiqua" w:hAnsi="Book Antiqua" w:cs="Times New Roman"/>
          <w:color w:val="000000" w:themeColor="text1"/>
        </w:rPr>
        <w:t xml:space="preserve">the last week, have you felt tense, or wound up?; (2) </w:t>
      </w:r>
      <w:r w:rsidR="002334A0" w:rsidRPr="00C721F6">
        <w:rPr>
          <w:rFonts w:ascii="Book Antiqua" w:hAnsi="Book Antiqua" w:cs="Times New Roman"/>
          <w:color w:val="000000" w:themeColor="text1"/>
        </w:rPr>
        <w:t xml:space="preserve">in </w:t>
      </w:r>
      <w:r w:rsidR="00B74901" w:rsidRPr="00C721F6">
        <w:rPr>
          <w:rFonts w:ascii="Book Antiqua" w:hAnsi="Book Antiqua" w:cs="Times New Roman"/>
          <w:color w:val="000000" w:themeColor="text1"/>
        </w:rPr>
        <w:t xml:space="preserve">the last week, have you felt downhearted and low?; (3) </w:t>
      </w:r>
      <w:r w:rsidR="002334A0" w:rsidRPr="00C721F6">
        <w:rPr>
          <w:rFonts w:ascii="Book Antiqua" w:hAnsi="Book Antiqua" w:cs="Times New Roman"/>
          <w:color w:val="000000" w:themeColor="text1"/>
        </w:rPr>
        <w:t xml:space="preserve">have </w:t>
      </w:r>
      <w:r w:rsidR="00B74901" w:rsidRPr="00C721F6">
        <w:rPr>
          <w:rFonts w:ascii="Book Antiqua" w:hAnsi="Book Antiqua" w:cs="Times New Roman"/>
          <w:color w:val="000000" w:themeColor="text1"/>
        </w:rPr>
        <w:t xml:space="preserve">you recently felt so low that you felt like hurting or killing yourself?; (4) </w:t>
      </w:r>
      <w:r w:rsidR="002334A0" w:rsidRPr="00C721F6">
        <w:rPr>
          <w:rFonts w:ascii="Book Antiqua" w:hAnsi="Book Antiqua" w:cs="Times New Roman"/>
          <w:color w:val="000000" w:themeColor="text1"/>
        </w:rPr>
        <w:t xml:space="preserve">during </w:t>
      </w:r>
      <w:r w:rsidR="00B74901" w:rsidRPr="00C721F6">
        <w:rPr>
          <w:rFonts w:ascii="Book Antiqua" w:hAnsi="Book Antiqua" w:cs="Times New Roman"/>
          <w:color w:val="000000" w:themeColor="text1"/>
        </w:rPr>
        <w:t xml:space="preserve">the last 4 </w:t>
      </w:r>
      <w:r w:rsidR="002334A0">
        <w:rPr>
          <w:rFonts w:ascii="Book Antiqua" w:eastAsia="SimSun" w:hAnsi="Book Antiqua" w:cs="Times New Roman" w:hint="eastAsia"/>
          <w:color w:val="000000" w:themeColor="text1"/>
          <w:lang w:eastAsia="zh-CN"/>
        </w:rPr>
        <w:t>wk</w:t>
      </w:r>
      <w:r w:rsidR="00B74901" w:rsidRPr="00C721F6">
        <w:rPr>
          <w:rFonts w:ascii="Book Antiqua" w:hAnsi="Book Antiqua" w:cs="Times New Roman"/>
          <w:color w:val="000000" w:themeColor="text1"/>
        </w:rPr>
        <w:t xml:space="preserve">, how much bodily pain have you had?; (5) </w:t>
      </w:r>
      <w:r w:rsidR="002334A0" w:rsidRPr="00C721F6">
        <w:rPr>
          <w:rFonts w:ascii="Book Antiqua" w:hAnsi="Book Antiqua" w:cs="Times New Roman"/>
          <w:color w:val="000000" w:themeColor="text1"/>
        </w:rPr>
        <w:t xml:space="preserve">during </w:t>
      </w:r>
      <w:r w:rsidR="00B74901" w:rsidRPr="00C721F6">
        <w:rPr>
          <w:rFonts w:ascii="Book Antiqua" w:hAnsi="Book Antiqua" w:cs="Times New Roman"/>
          <w:color w:val="000000" w:themeColor="text1"/>
        </w:rPr>
        <w:t xml:space="preserve">the last 4 </w:t>
      </w:r>
      <w:r w:rsidR="002334A0">
        <w:rPr>
          <w:rFonts w:ascii="Book Antiqua" w:eastAsia="SimSun" w:hAnsi="Book Antiqua" w:cs="Times New Roman" w:hint="eastAsia"/>
          <w:color w:val="000000" w:themeColor="text1"/>
          <w:lang w:eastAsia="zh-CN"/>
        </w:rPr>
        <w:t>wk</w:t>
      </w:r>
      <w:r w:rsidR="00B74901" w:rsidRPr="00C721F6">
        <w:rPr>
          <w:rFonts w:ascii="Book Antiqua" w:hAnsi="Book Antiqua" w:cs="Times New Roman"/>
          <w:color w:val="000000" w:themeColor="text1"/>
        </w:rPr>
        <w:t xml:space="preserve">, how much did pain interfere with your normal activities?; (6) </w:t>
      </w:r>
      <w:r w:rsidR="002334A0" w:rsidRPr="00C721F6">
        <w:rPr>
          <w:rFonts w:ascii="Book Antiqua" w:hAnsi="Book Antiqua" w:cs="Times New Roman"/>
          <w:color w:val="000000" w:themeColor="text1"/>
        </w:rPr>
        <w:lastRenderedPageBreak/>
        <w:t xml:space="preserve">when </w:t>
      </w:r>
      <w:r w:rsidR="00B74901" w:rsidRPr="00C721F6">
        <w:rPr>
          <w:rFonts w:ascii="Book Antiqua" w:hAnsi="Book Antiqua" w:cs="Times New Roman"/>
          <w:color w:val="000000" w:themeColor="text1"/>
        </w:rPr>
        <w:t xml:space="preserve">I have pain, I say to myself “it is terrible, and I feel it will never get better”; and (7) </w:t>
      </w:r>
      <w:r w:rsidR="002334A0" w:rsidRPr="00C721F6">
        <w:rPr>
          <w:rFonts w:ascii="Book Antiqua" w:hAnsi="Book Antiqua" w:cs="Times New Roman"/>
          <w:color w:val="000000" w:themeColor="text1"/>
        </w:rPr>
        <w:t xml:space="preserve">it </w:t>
      </w:r>
      <w:r w:rsidR="00B74901" w:rsidRPr="00C721F6">
        <w:rPr>
          <w:rFonts w:ascii="Book Antiqua" w:hAnsi="Book Antiqua" w:cs="Times New Roman"/>
          <w:color w:val="000000" w:themeColor="text1"/>
        </w:rPr>
        <w:t>is quite common for people to have been emotionally, physically</w:t>
      </w:r>
      <w:r w:rsidR="00B83267" w:rsidRPr="00C721F6">
        <w:rPr>
          <w:rFonts w:ascii="Book Antiqua" w:hAnsi="Book Antiqua" w:cs="Times New Roman"/>
          <w:color w:val="000000" w:themeColor="text1"/>
        </w:rPr>
        <w:t>,</w:t>
      </w:r>
      <w:r w:rsidR="00B74901" w:rsidRPr="00C721F6">
        <w:rPr>
          <w:rFonts w:ascii="Book Antiqua" w:hAnsi="Book Antiqua" w:cs="Times New Roman"/>
          <w:color w:val="000000" w:themeColor="text1"/>
        </w:rPr>
        <w:t xml:space="preserve"> or sexually victimized at some time in their lives, and this can affect how people manage their medical conditions. Has this ever happene</w:t>
      </w:r>
      <w:r w:rsidR="00795812" w:rsidRPr="00C721F6">
        <w:rPr>
          <w:rFonts w:ascii="Book Antiqua" w:hAnsi="Book Antiqua" w:cs="Times New Roman"/>
          <w:color w:val="000000" w:themeColor="text1"/>
        </w:rPr>
        <w:t>d to you? Through the Rome III Psychosocial Alarm Q</w:t>
      </w:r>
      <w:r w:rsidR="00B83267" w:rsidRPr="00C721F6">
        <w:rPr>
          <w:rFonts w:ascii="Book Antiqua" w:hAnsi="Book Antiqua" w:cs="Times New Roman"/>
          <w:color w:val="000000" w:themeColor="text1"/>
        </w:rPr>
        <w:t xml:space="preserve">uestionnaire, </w:t>
      </w:r>
      <w:r w:rsidR="00795812" w:rsidRPr="00C721F6">
        <w:rPr>
          <w:rFonts w:ascii="Book Antiqua" w:hAnsi="Book Antiqua" w:cs="Times New Roman"/>
          <w:color w:val="000000" w:themeColor="text1"/>
        </w:rPr>
        <w:t xml:space="preserve">anxiety, </w:t>
      </w:r>
      <w:r w:rsidR="00B83267" w:rsidRPr="00C721F6">
        <w:rPr>
          <w:rFonts w:ascii="Book Antiqua" w:hAnsi="Book Antiqua" w:cs="Times New Roman"/>
          <w:color w:val="000000" w:themeColor="text1"/>
        </w:rPr>
        <w:t>depression, suicidal ideation</w:t>
      </w:r>
      <w:r w:rsidR="00F11B9D" w:rsidRPr="00C721F6">
        <w:rPr>
          <w:rFonts w:ascii="Book Antiqua" w:hAnsi="Book Antiqua" w:cs="Times New Roman"/>
          <w:color w:val="000000" w:themeColor="text1"/>
        </w:rPr>
        <w:t>,</w:t>
      </w:r>
      <w:r w:rsidR="00795812" w:rsidRPr="00C721F6">
        <w:rPr>
          <w:rFonts w:ascii="Book Antiqua" w:hAnsi="Book Antiqua" w:cs="Times New Roman"/>
          <w:color w:val="000000" w:themeColor="text1"/>
        </w:rPr>
        <w:t xml:space="preserve"> and other </w:t>
      </w:r>
      <w:r w:rsidR="00B83267" w:rsidRPr="00C721F6">
        <w:rPr>
          <w:rFonts w:ascii="Book Antiqua" w:hAnsi="Book Antiqua" w:cs="Times New Roman"/>
          <w:color w:val="000000" w:themeColor="text1"/>
        </w:rPr>
        <w:t>psychosocial problems of participant</w:t>
      </w:r>
      <w:r w:rsidR="00795812" w:rsidRPr="00C721F6">
        <w:rPr>
          <w:rFonts w:ascii="Book Antiqua" w:hAnsi="Book Antiqua" w:cs="Times New Roman"/>
          <w:color w:val="000000" w:themeColor="text1"/>
        </w:rPr>
        <w:t xml:space="preserve">s could be assessed. </w:t>
      </w:r>
      <w:r w:rsidR="00B83267" w:rsidRPr="00C721F6">
        <w:rPr>
          <w:rFonts w:ascii="Book Antiqua" w:hAnsi="Book Antiqua" w:cs="Times New Roman"/>
          <w:color w:val="000000" w:themeColor="text1"/>
        </w:rPr>
        <w:t>Age, sex, height, weight, marital status</w:t>
      </w:r>
      <w:r w:rsidR="009C1D6F" w:rsidRPr="00C721F6">
        <w:rPr>
          <w:rFonts w:ascii="Book Antiqua" w:hAnsi="Book Antiqua" w:cs="Times New Roman"/>
          <w:color w:val="000000" w:themeColor="text1"/>
        </w:rPr>
        <w:t xml:space="preserve">, income, medical history, family history, alcohol history, smoking history, </w:t>
      </w:r>
      <w:r w:rsidR="00423E95" w:rsidRPr="00C721F6">
        <w:rPr>
          <w:rFonts w:ascii="Book Antiqua" w:hAnsi="Book Antiqua" w:cs="Times New Roman"/>
          <w:color w:val="000000" w:themeColor="text1"/>
        </w:rPr>
        <w:t>work</w:t>
      </w:r>
      <w:r w:rsidR="00F32CEE" w:rsidRPr="00C721F6">
        <w:rPr>
          <w:rFonts w:ascii="Book Antiqua" w:hAnsi="Book Antiqua" w:cs="Times New Roman"/>
          <w:color w:val="000000" w:themeColor="text1"/>
        </w:rPr>
        <w:t>ing period</w:t>
      </w:r>
      <w:r w:rsidR="00423E95" w:rsidRPr="00C721F6">
        <w:rPr>
          <w:rFonts w:ascii="Book Antiqua" w:hAnsi="Book Antiqua" w:cs="Times New Roman"/>
          <w:color w:val="000000" w:themeColor="text1"/>
        </w:rPr>
        <w:t xml:space="preserve">, </w:t>
      </w:r>
      <w:r w:rsidR="00721DE5" w:rsidRPr="00C721F6">
        <w:rPr>
          <w:rFonts w:ascii="Book Antiqua" w:hAnsi="Book Antiqua" w:cs="Times New Roman"/>
          <w:color w:val="000000" w:themeColor="text1"/>
        </w:rPr>
        <w:t xml:space="preserve">occupational </w:t>
      </w:r>
      <w:r w:rsidR="009C1D6F" w:rsidRPr="00C721F6">
        <w:rPr>
          <w:rFonts w:ascii="Book Antiqua" w:hAnsi="Book Antiqua" w:cs="Times New Roman"/>
          <w:color w:val="000000" w:themeColor="text1"/>
        </w:rPr>
        <w:t xml:space="preserve">position, </w:t>
      </w:r>
      <w:r w:rsidR="00B83267" w:rsidRPr="00C721F6">
        <w:rPr>
          <w:rFonts w:ascii="Book Antiqua" w:hAnsi="Book Antiqua" w:cs="Times New Roman"/>
          <w:color w:val="000000" w:themeColor="text1"/>
        </w:rPr>
        <w:t xml:space="preserve">and </w:t>
      </w:r>
      <w:r w:rsidR="00BD4668" w:rsidRPr="00C721F6">
        <w:rPr>
          <w:rFonts w:ascii="Book Antiqua" w:hAnsi="Book Antiqua" w:cs="Times New Roman"/>
          <w:color w:val="000000" w:themeColor="text1"/>
        </w:rPr>
        <w:t xml:space="preserve">total </w:t>
      </w:r>
      <w:r w:rsidR="009C1D6F" w:rsidRPr="00C721F6">
        <w:rPr>
          <w:rFonts w:ascii="Book Antiqua" w:hAnsi="Book Antiqua" w:cs="Times New Roman"/>
          <w:color w:val="000000" w:themeColor="text1"/>
        </w:rPr>
        <w:t xml:space="preserve">duration of </w:t>
      </w:r>
      <w:r w:rsidR="00B83267" w:rsidRPr="00C721F6">
        <w:rPr>
          <w:rFonts w:ascii="Book Antiqua" w:hAnsi="Book Antiqua" w:cs="Times New Roman"/>
          <w:color w:val="000000" w:themeColor="text1"/>
        </w:rPr>
        <w:t>on-</w:t>
      </w:r>
      <w:r w:rsidR="003A67C0" w:rsidRPr="00C721F6">
        <w:rPr>
          <w:rFonts w:ascii="Book Antiqua" w:hAnsi="Book Antiqua" w:cs="Times New Roman"/>
          <w:color w:val="000000" w:themeColor="text1"/>
        </w:rPr>
        <w:t>call</w:t>
      </w:r>
      <w:r w:rsidR="00423E95" w:rsidRPr="00C721F6">
        <w:rPr>
          <w:rFonts w:ascii="Book Antiqua" w:hAnsi="Book Antiqua" w:cs="Times New Roman"/>
          <w:color w:val="000000" w:themeColor="text1"/>
        </w:rPr>
        <w:t xml:space="preserve"> </w:t>
      </w:r>
      <w:r w:rsidR="00F32CEE" w:rsidRPr="00C721F6">
        <w:rPr>
          <w:rFonts w:ascii="Book Antiqua" w:hAnsi="Book Antiqua" w:cs="Times New Roman"/>
          <w:color w:val="000000" w:themeColor="text1"/>
        </w:rPr>
        <w:t>work</w:t>
      </w:r>
      <w:r w:rsidR="00C66233" w:rsidRPr="00C721F6">
        <w:rPr>
          <w:rFonts w:ascii="Book Antiqua" w:hAnsi="Book Antiqua" w:cs="Times New Roman"/>
          <w:color w:val="000000" w:themeColor="text1"/>
        </w:rPr>
        <w:t xml:space="preserve"> during the last</w:t>
      </w:r>
      <w:r w:rsidR="00423E95" w:rsidRPr="00C721F6">
        <w:rPr>
          <w:rFonts w:ascii="Book Antiqua" w:hAnsi="Book Antiqua" w:cs="Times New Roman"/>
          <w:color w:val="000000" w:themeColor="text1"/>
        </w:rPr>
        <w:t xml:space="preserve"> 6 months were </w:t>
      </w:r>
      <w:r w:rsidR="00B83267" w:rsidRPr="00C721F6">
        <w:rPr>
          <w:rFonts w:ascii="Book Antiqua" w:hAnsi="Book Antiqua" w:cs="Times New Roman"/>
          <w:color w:val="000000" w:themeColor="text1"/>
        </w:rPr>
        <w:t xml:space="preserve">also </w:t>
      </w:r>
      <w:r w:rsidR="00423E95" w:rsidRPr="00C721F6">
        <w:rPr>
          <w:rFonts w:ascii="Book Antiqua" w:hAnsi="Book Antiqua" w:cs="Times New Roman"/>
          <w:color w:val="000000" w:themeColor="text1"/>
        </w:rPr>
        <w:t xml:space="preserve">included. </w:t>
      </w:r>
      <w:r w:rsidR="009C1D6F" w:rsidRPr="00C721F6">
        <w:rPr>
          <w:rFonts w:ascii="Book Antiqua" w:hAnsi="Book Antiqua" w:cs="Times New Roman"/>
          <w:color w:val="000000" w:themeColor="text1"/>
        </w:rPr>
        <w:t xml:space="preserve">  </w:t>
      </w:r>
      <w:r w:rsidR="00795812" w:rsidRPr="00C721F6">
        <w:rPr>
          <w:rFonts w:ascii="Book Antiqua" w:hAnsi="Book Antiqua" w:cs="Times New Roman"/>
          <w:color w:val="000000" w:themeColor="text1"/>
        </w:rPr>
        <w:t xml:space="preserve">  </w:t>
      </w:r>
    </w:p>
    <w:p w:rsidR="00E66CBF" w:rsidRPr="00C721F6" w:rsidRDefault="00E66CBF" w:rsidP="008E60F5">
      <w:pPr>
        <w:spacing w:line="360" w:lineRule="auto"/>
        <w:ind w:firstLineChars="50" w:firstLine="120"/>
        <w:contextualSpacing/>
        <w:mirrorIndents/>
        <w:jc w:val="both"/>
        <w:rPr>
          <w:rFonts w:ascii="Book Antiqua" w:hAnsi="Book Antiqua" w:cs="Times New Roman"/>
          <w:i/>
          <w:color w:val="000000" w:themeColor="text1"/>
        </w:rPr>
      </w:pPr>
    </w:p>
    <w:p w:rsidR="009C1D6F" w:rsidRPr="00C721F6" w:rsidRDefault="00E66CBF" w:rsidP="008E60F5">
      <w:pPr>
        <w:spacing w:line="360" w:lineRule="auto"/>
        <w:contextualSpacing/>
        <w:mirrorIndents/>
        <w:jc w:val="both"/>
        <w:rPr>
          <w:rFonts w:ascii="Book Antiqua" w:hAnsi="Book Antiqua" w:cs="Times New Roman"/>
          <w:b/>
          <w:i/>
          <w:color w:val="000000" w:themeColor="text1"/>
        </w:rPr>
      </w:pPr>
      <w:r w:rsidRPr="00C721F6">
        <w:rPr>
          <w:rFonts w:ascii="Book Antiqua" w:hAnsi="Book Antiqua" w:cs="Times New Roman"/>
          <w:b/>
          <w:i/>
          <w:color w:val="000000" w:themeColor="text1"/>
        </w:rPr>
        <w:t xml:space="preserve">Statistical </w:t>
      </w:r>
      <w:r w:rsidR="00C721F6" w:rsidRPr="00C721F6">
        <w:rPr>
          <w:rFonts w:ascii="Book Antiqua" w:hAnsi="Book Antiqua" w:cs="Times New Roman"/>
          <w:b/>
          <w:i/>
          <w:color w:val="000000" w:themeColor="text1"/>
        </w:rPr>
        <w:t>analysis</w:t>
      </w:r>
    </w:p>
    <w:p w:rsidR="00E66CBF" w:rsidRPr="00C721F6" w:rsidRDefault="00115859" w:rsidP="008E60F5">
      <w:pPr>
        <w:spacing w:line="360" w:lineRule="auto"/>
        <w:contextualSpacing/>
        <w:mirrorIndents/>
        <w:jc w:val="both"/>
        <w:rPr>
          <w:rFonts w:ascii="Book Antiqua" w:hAnsi="Book Antiqua" w:cs="Times New Roman"/>
          <w:b/>
          <w:color w:val="000000" w:themeColor="text1"/>
        </w:rPr>
      </w:pPr>
      <w:r w:rsidRPr="00C721F6">
        <w:rPr>
          <w:rFonts w:ascii="Book Antiqua" w:hAnsi="Book Antiqua" w:cs="Times New Roman"/>
          <w:color w:val="000000" w:themeColor="text1"/>
        </w:rPr>
        <w:t>Statistical analysis was performed with SPSS version 20 (IBM, New</w:t>
      </w:r>
      <w:r w:rsidR="00410C1C"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 xml:space="preserve">York, </w:t>
      </w:r>
      <w:r w:rsidR="00C721F6" w:rsidRPr="00C721F6">
        <w:rPr>
          <w:rFonts w:ascii="Book Antiqua" w:hAnsi="Book Antiqua" w:cs="Times New Roman"/>
          <w:color w:val="000000" w:themeColor="text1"/>
        </w:rPr>
        <w:t>United States</w:t>
      </w:r>
      <w:r w:rsidRPr="00C721F6">
        <w:rPr>
          <w:rFonts w:ascii="Book Antiqua" w:hAnsi="Book Antiqua" w:cs="Times New Roman"/>
          <w:color w:val="000000" w:themeColor="text1"/>
        </w:rPr>
        <w:t xml:space="preserve">). Using </w:t>
      </w:r>
      <w:r w:rsidR="00E821FB" w:rsidRPr="00C721F6">
        <w:rPr>
          <w:rFonts w:ascii="Book Antiqua" w:hAnsi="Book Antiqua" w:cs="Times New Roman"/>
          <w:color w:val="000000" w:themeColor="text1"/>
        </w:rPr>
        <w:t>an independent</w:t>
      </w:r>
      <w:r w:rsidRPr="00C721F6">
        <w:rPr>
          <w:rFonts w:ascii="Book Antiqua" w:hAnsi="Book Antiqua" w:cs="Times New Roman"/>
          <w:color w:val="000000" w:themeColor="text1"/>
        </w:rPr>
        <w:t xml:space="preserve"> </w:t>
      </w:r>
      <w:r w:rsidRPr="00C721F6">
        <w:rPr>
          <w:rFonts w:ascii="Book Antiqua" w:hAnsi="Book Antiqua" w:cs="Times New Roman"/>
          <w:i/>
          <w:color w:val="000000" w:themeColor="text1"/>
        </w:rPr>
        <w:t>t</w:t>
      </w:r>
      <w:r w:rsidRPr="00C721F6">
        <w:rPr>
          <w:rFonts w:ascii="Book Antiqua" w:hAnsi="Book Antiqua" w:cs="Times New Roman"/>
          <w:color w:val="000000" w:themeColor="text1"/>
        </w:rPr>
        <w:t xml:space="preserve"> test</w:t>
      </w:r>
      <w:r w:rsidR="004C4F5F"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continuous </w:t>
      </w:r>
      <w:r w:rsidR="004C4F5F" w:rsidRPr="00C721F6">
        <w:rPr>
          <w:rFonts w:ascii="Book Antiqua" w:hAnsi="Book Antiqua" w:cs="Times New Roman"/>
          <w:color w:val="000000" w:themeColor="text1"/>
        </w:rPr>
        <w:t>variables showed baseline characteristics of subjects</w:t>
      </w:r>
      <w:r w:rsidRPr="00C721F6">
        <w:rPr>
          <w:rFonts w:ascii="Book Antiqua" w:hAnsi="Book Antiqua" w:cs="Times New Roman"/>
          <w:color w:val="000000" w:themeColor="text1"/>
        </w:rPr>
        <w:t xml:space="preserve">. </w:t>
      </w:r>
      <w:r w:rsidR="00E821FB" w:rsidRPr="00C721F6">
        <w:rPr>
          <w:rFonts w:ascii="Book Antiqua" w:hAnsi="Book Antiqua" w:cs="Times New Roman"/>
          <w:color w:val="000000" w:themeColor="text1"/>
        </w:rPr>
        <w:t>A c</w:t>
      </w:r>
      <w:r w:rsidR="004C4F5F" w:rsidRPr="00C721F6">
        <w:rPr>
          <w:rFonts w:ascii="Book Antiqua" w:hAnsi="Book Antiqua" w:cs="Times New Roman"/>
          <w:color w:val="000000" w:themeColor="text1"/>
        </w:rPr>
        <w:t>hi-square test for univariate associations was used</w:t>
      </w:r>
      <w:r w:rsidR="00E821FB" w:rsidRPr="00C721F6">
        <w:rPr>
          <w:rFonts w:ascii="Book Antiqua" w:hAnsi="Book Antiqua" w:cs="Times New Roman"/>
          <w:color w:val="000000" w:themeColor="text1"/>
        </w:rPr>
        <w:t>,</w:t>
      </w:r>
      <w:r w:rsidR="004C4F5F" w:rsidRPr="00C721F6">
        <w:rPr>
          <w:rFonts w:ascii="Book Antiqua" w:hAnsi="Book Antiqua" w:cs="Times New Roman"/>
          <w:color w:val="000000" w:themeColor="text1"/>
        </w:rPr>
        <w:t xml:space="preserve"> with </w:t>
      </w:r>
      <w:r w:rsidR="00E821FB" w:rsidRPr="00C721F6">
        <w:rPr>
          <w:rFonts w:ascii="Book Antiqua" w:hAnsi="Book Antiqua" w:cs="Times New Roman"/>
          <w:color w:val="000000" w:themeColor="text1"/>
        </w:rPr>
        <w:t>a Fisher ex</w:t>
      </w:r>
      <w:r w:rsidR="004C4F5F" w:rsidRPr="00C721F6">
        <w:rPr>
          <w:rFonts w:ascii="Book Antiqua" w:hAnsi="Book Antiqua" w:cs="Times New Roman"/>
          <w:color w:val="000000" w:themeColor="text1"/>
        </w:rPr>
        <w:t>act test for categorical variables in this analysis. Logistic regression analysis to assess the predi</w:t>
      </w:r>
      <w:r w:rsidR="00C37E31" w:rsidRPr="00C721F6">
        <w:rPr>
          <w:rFonts w:ascii="Book Antiqua" w:hAnsi="Book Antiqua" w:cs="Times New Roman"/>
          <w:color w:val="000000" w:themeColor="text1"/>
        </w:rPr>
        <w:t>ctive factor for IBS and FD was</w:t>
      </w:r>
      <w:r w:rsidR="004C4F5F" w:rsidRPr="00C721F6">
        <w:rPr>
          <w:rFonts w:ascii="Book Antiqua" w:hAnsi="Book Antiqua" w:cs="Times New Roman"/>
          <w:color w:val="000000" w:themeColor="text1"/>
        </w:rPr>
        <w:t xml:space="preserve"> used. A </w:t>
      </w:r>
      <w:r w:rsidR="00C721F6" w:rsidRPr="00C721F6">
        <w:rPr>
          <w:rFonts w:ascii="Book Antiqua" w:hAnsi="Book Antiqua" w:cs="Times New Roman"/>
          <w:i/>
          <w:color w:val="000000" w:themeColor="text1"/>
        </w:rPr>
        <w:t>P</w:t>
      </w:r>
      <w:r w:rsidR="004C4F5F" w:rsidRPr="00C721F6">
        <w:rPr>
          <w:rFonts w:ascii="Book Antiqua" w:hAnsi="Book Antiqua" w:cs="Times New Roman"/>
          <w:color w:val="000000" w:themeColor="text1"/>
        </w:rPr>
        <w:t>-value of 0.05 was</w:t>
      </w:r>
      <w:r w:rsidR="00E821FB" w:rsidRPr="00C721F6">
        <w:rPr>
          <w:rFonts w:ascii="Book Antiqua" w:hAnsi="Book Antiqua" w:cs="Times New Roman"/>
          <w:color w:val="000000" w:themeColor="text1"/>
        </w:rPr>
        <w:t xml:space="preserve"> considered statistically significant</w:t>
      </w:r>
      <w:r w:rsidR="004C4F5F" w:rsidRPr="00C721F6">
        <w:rPr>
          <w:rFonts w:ascii="Book Antiqua" w:hAnsi="Book Antiqua" w:cs="Times New Roman"/>
          <w:color w:val="000000" w:themeColor="text1"/>
        </w:rPr>
        <w:t xml:space="preserve">. Each variable having </w:t>
      </w:r>
      <w:r w:rsidR="00E821FB" w:rsidRPr="00C721F6">
        <w:rPr>
          <w:rFonts w:ascii="Book Antiqua" w:hAnsi="Book Antiqua" w:cs="Times New Roman"/>
          <w:color w:val="000000" w:themeColor="text1"/>
        </w:rPr>
        <w:t>a</w:t>
      </w:r>
      <w:r w:rsidR="00E821FB" w:rsidRPr="00C721F6">
        <w:rPr>
          <w:rFonts w:ascii="Book Antiqua" w:hAnsi="Book Antiqua" w:cs="Times New Roman"/>
          <w:i/>
          <w:color w:val="000000" w:themeColor="text1"/>
        </w:rPr>
        <w:t xml:space="preserve"> </w:t>
      </w:r>
      <w:r w:rsidR="00C721F6" w:rsidRPr="00C721F6">
        <w:rPr>
          <w:rFonts w:ascii="Book Antiqua" w:hAnsi="Book Antiqua" w:cs="Times New Roman"/>
          <w:i/>
          <w:color w:val="000000" w:themeColor="text1"/>
        </w:rPr>
        <w:t>P</w:t>
      </w:r>
      <w:r w:rsidR="001A63D2" w:rsidRPr="00C721F6">
        <w:rPr>
          <w:rFonts w:ascii="Book Antiqua" w:hAnsi="Book Antiqua" w:cs="Times New Roman"/>
          <w:color w:val="000000" w:themeColor="text1"/>
        </w:rPr>
        <w:t>-value &lt; 0.2</w:t>
      </w:r>
      <w:r w:rsidR="00F11B9D" w:rsidRPr="00C721F6">
        <w:rPr>
          <w:rFonts w:ascii="Book Antiqua" w:hAnsi="Book Antiqua" w:cs="Times New Roman"/>
          <w:color w:val="000000" w:themeColor="text1"/>
        </w:rPr>
        <w:t>0</w:t>
      </w:r>
      <w:r w:rsidR="004C4F5F" w:rsidRPr="00C721F6">
        <w:rPr>
          <w:rFonts w:ascii="Book Antiqua" w:hAnsi="Book Antiqua" w:cs="Times New Roman"/>
          <w:color w:val="000000" w:themeColor="text1"/>
        </w:rPr>
        <w:t xml:space="preserve"> in univariate analysis by binary logistic regression analysis model </w:t>
      </w:r>
      <w:r w:rsidR="00E821FB" w:rsidRPr="00C721F6">
        <w:rPr>
          <w:rFonts w:ascii="Book Antiqua" w:hAnsi="Book Antiqua" w:cs="Times New Roman"/>
          <w:color w:val="000000" w:themeColor="text1"/>
        </w:rPr>
        <w:t xml:space="preserve">was </w:t>
      </w:r>
      <w:r w:rsidR="004C4F5F" w:rsidRPr="00C721F6">
        <w:rPr>
          <w:rFonts w:ascii="Book Antiqua" w:hAnsi="Book Antiqua" w:cs="Times New Roman"/>
          <w:color w:val="000000" w:themeColor="text1"/>
        </w:rPr>
        <w:t xml:space="preserve">entered </w:t>
      </w:r>
      <w:r w:rsidR="00E821FB" w:rsidRPr="00C721F6">
        <w:rPr>
          <w:rFonts w:ascii="Book Antiqua" w:hAnsi="Book Antiqua" w:cs="Times New Roman"/>
          <w:color w:val="000000" w:themeColor="text1"/>
        </w:rPr>
        <w:t>into</w:t>
      </w:r>
      <w:r w:rsidR="005607EE" w:rsidRPr="00C721F6">
        <w:rPr>
          <w:rFonts w:ascii="Book Antiqua" w:hAnsi="Book Antiqua" w:cs="Times New Roman"/>
          <w:color w:val="000000" w:themeColor="text1"/>
        </w:rPr>
        <w:t xml:space="preserve"> the multivariate analysis</w:t>
      </w:r>
      <w:r w:rsidR="00E821FB" w:rsidRPr="00C721F6">
        <w:rPr>
          <w:rFonts w:ascii="Book Antiqua" w:hAnsi="Book Antiqua" w:cs="Times New Roman"/>
          <w:color w:val="000000" w:themeColor="text1"/>
        </w:rPr>
        <w:t>,</w:t>
      </w:r>
      <w:r w:rsidR="005607EE" w:rsidRPr="00C721F6">
        <w:rPr>
          <w:rFonts w:ascii="Book Antiqua" w:hAnsi="Book Antiqua" w:cs="Times New Roman"/>
          <w:color w:val="000000" w:themeColor="text1"/>
        </w:rPr>
        <w:t xml:space="preserve"> with</w:t>
      </w:r>
      <w:r w:rsidR="004C4F5F" w:rsidRPr="00C721F6">
        <w:rPr>
          <w:rFonts w:ascii="Book Antiqua" w:hAnsi="Book Antiqua" w:cs="Times New Roman"/>
          <w:color w:val="000000" w:themeColor="text1"/>
        </w:rPr>
        <w:t xml:space="preserve"> adjustment</w:t>
      </w:r>
      <w:r w:rsidR="00E821FB" w:rsidRPr="00C721F6">
        <w:rPr>
          <w:rFonts w:ascii="Book Antiqua" w:hAnsi="Book Antiqua" w:cs="Times New Roman"/>
          <w:color w:val="000000" w:themeColor="text1"/>
        </w:rPr>
        <w:t>s for</w:t>
      </w:r>
      <w:r w:rsidR="004C4F5F" w:rsidRPr="00C721F6">
        <w:rPr>
          <w:rFonts w:ascii="Book Antiqua" w:hAnsi="Book Antiqua" w:cs="Times New Roman"/>
          <w:color w:val="000000" w:themeColor="text1"/>
        </w:rPr>
        <w:t xml:space="preserve"> age a</w:t>
      </w:r>
      <w:r w:rsidR="00AD0C79" w:rsidRPr="00C721F6">
        <w:rPr>
          <w:rFonts w:ascii="Book Antiqua" w:hAnsi="Book Antiqua" w:cs="Times New Roman"/>
          <w:color w:val="000000" w:themeColor="text1"/>
        </w:rPr>
        <w:t>nd sex.</w:t>
      </w:r>
    </w:p>
    <w:p w:rsidR="00AD0C79" w:rsidRPr="00C721F6" w:rsidRDefault="00AD0C79" w:rsidP="008E60F5">
      <w:pPr>
        <w:spacing w:line="360" w:lineRule="auto"/>
        <w:ind w:firstLineChars="50" w:firstLine="120"/>
        <w:contextualSpacing/>
        <w:mirrorIndents/>
        <w:jc w:val="both"/>
        <w:rPr>
          <w:rFonts w:ascii="Book Antiqua" w:hAnsi="Book Antiqua" w:cs="Times New Roman"/>
          <w:color w:val="000000" w:themeColor="text1"/>
        </w:rPr>
      </w:pPr>
    </w:p>
    <w:p w:rsidR="00397FCB" w:rsidRPr="00C721F6" w:rsidRDefault="00C721F6" w:rsidP="008E60F5">
      <w:pPr>
        <w:spacing w:line="360" w:lineRule="auto"/>
        <w:jc w:val="both"/>
        <w:rPr>
          <w:rFonts w:ascii="Book Antiqua" w:hAnsi="Book Antiqua" w:cs="Times New Roman"/>
          <w:b/>
          <w:color w:val="000000" w:themeColor="text1"/>
        </w:rPr>
      </w:pPr>
      <w:r w:rsidRPr="00C721F6">
        <w:rPr>
          <w:rFonts w:ascii="Book Antiqua" w:hAnsi="Book Antiqua" w:cs="Times New Roman"/>
          <w:b/>
          <w:color w:val="000000" w:themeColor="text1"/>
        </w:rPr>
        <w:t>RESULTS</w:t>
      </w:r>
    </w:p>
    <w:p w:rsidR="00D00182" w:rsidRPr="00C721F6" w:rsidRDefault="005E1115" w:rsidP="008E60F5">
      <w:pPr>
        <w:spacing w:line="360" w:lineRule="auto"/>
        <w:contextualSpacing/>
        <w:mirrorIndents/>
        <w:jc w:val="both"/>
        <w:rPr>
          <w:rFonts w:ascii="Book Antiqua" w:hAnsi="Book Antiqua" w:cs="Times New Roman"/>
          <w:b/>
          <w:i/>
          <w:color w:val="000000" w:themeColor="text1"/>
        </w:rPr>
      </w:pPr>
      <w:r w:rsidRPr="00C721F6">
        <w:rPr>
          <w:rFonts w:ascii="Book Antiqua" w:hAnsi="Book Antiqua" w:cs="Times New Roman"/>
          <w:b/>
          <w:i/>
          <w:color w:val="000000" w:themeColor="text1"/>
        </w:rPr>
        <w:t xml:space="preserve">Prevalence of </w:t>
      </w:r>
      <w:r w:rsidR="00C721F6" w:rsidRPr="00C721F6">
        <w:rPr>
          <w:rFonts w:ascii="Book Antiqua" w:hAnsi="Book Antiqua" w:cs="Times New Roman"/>
          <w:b/>
          <w:i/>
          <w:color w:val="000000" w:themeColor="text1"/>
        </w:rPr>
        <w:t xml:space="preserve">functional gastrointestinal disorders and baseline characteristics of the study subjects </w:t>
      </w:r>
    </w:p>
    <w:p w:rsidR="00D00182" w:rsidRPr="00C721F6" w:rsidRDefault="006D5DAE" w:rsidP="002334A0">
      <w:pPr>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Of 240 doctors</w:t>
      </w:r>
      <w:r w:rsidR="006B35E4" w:rsidRPr="00C721F6">
        <w:rPr>
          <w:rFonts w:ascii="Book Antiqua" w:hAnsi="Book Antiqua" w:cs="Times New Roman"/>
          <w:color w:val="000000" w:themeColor="text1"/>
        </w:rPr>
        <w:t>, 70 doctors met exclu</w:t>
      </w:r>
      <w:r w:rsidR="0042723D" w:rsidRPr="00C721F6">
        <w:rPr>
          <w:rFonts w:ascii="Book Antiqua" w:hAnsi="Book Antiqua" w:cs="Times New Roman"/>
          <w:color w:val="000000" w:themeColor="text1"/>
        </w:rPr>
        <w:t>sion criteria such as incompletion</w:t>
      </w:r>
      <w:r w:rsidR="009B64BF" w:rsidRPr="00C721F6">
        <w:rPr>
          <w:rFonts w:ascii="Book Antiqua" w:hAnsi="Book Antiqua" w:cs="Times New Roman"/>
          <w:color w:val="000000" w:themeColor="text1"/>
        </w:rPr>
        <w:t xml:space="preserve"> of questionnaire</w:t>
      </w:r>
      <w:r w:rsidR="006B35E4" w:rsidRPr="00C721F6">
        <w:rPr>
          <w:rFonts w:ascii="Book Antiqua" w:hAnsi="Book Antiqua" w:cs="Times New Roman"/>
          <w:color w:val="000000" w:themeColor="text1"/>
        </w:rPr>
        <w:t xml:space="preserve">, </w:t>
      </w:r>
      <w:r w:rsidR="009B64BF" w:rsidRPr="00C721F6">
        <w:rPr>
          <w:rFonts w:ascii="Book Antiqua" w:hAnsi="Book Antiqua" w:cs="Times New Roman"/>
          <w:color w:val="000000" w:themeColor="text1"/>
        </w:rPr>
        <w:t>history of disease or medication</w:t>
      </w:r>
      <w:r w:rsidR="0042723D" w:rsidRPr="00C721F6">
        <w:rPr>
          <w:rFonts w:ascii="Book Antiqua" w:hAnsi="Book Antiqua" w:cs="Times New Roman"/>
          <w:color w:val="000000" w:themeColor="text1"/>
        </w:rPr>
        <w:t>, or refusal</w:t>
      </w:r>
      <w:r w:rsidR="006B35E4" w:rsidRPr="00C721F6">
        <w:rPr>
          <w:rFonts w:ascii="Book Antiqua" w:hAnsi="Book Antiqua" w:cs="Times New Roman"/>
          <w:color w:val="000000" w:themeColor="text1"/>
        </w:rPr>
        <w:t xml:space="preserve"> to</w:t>
      </w:r>
      <w:r w:rsidR="0042723D" w:rsidRPr="00C721F6">
        <w:rPr>
          <w:rFonts w:ascii="Book Antiqua" w:hAnsi="Book Antiqua" w:cs="Times New Roman"/>
          <w:color w:val="000000" w:themeColor="text1"/>
        </w:rPr>
        <w:t xml:space="preserve"> be involved in the</w:t>
      </w:r>
      <w:r w:rsidR="009B64BF" w:rsidRPr="00C721F6">
        <w:rPr>
          <w:rFonts w:ascii="Book Antiqua" w:hAnsi="Book Antiqua" w:cs="Times New Roman"/>
          <w:color w:val="000000" w:themeColor="text1"/>
        </w:rPr>
        <w:t xml:space="preserve"> study</w:t>
      </w:r>
      <w:r w:rsidR="006B35E4" w:rsidRPr="00C721F6">
        <w:rPr>
          <w:rFonts w:ascii="Book Antiqua" w:hAnsi="Book Antiqua" w:cs="Times New Roman"/>
          <w:color w:val="000000" w:themeColor="text1"/>
        </w:rPr>
        <w:t>. After exclusion</w:t>
      </w:r>
      <w:r w:rsidR="0042723D" w:rsidRPr="00C721F6">
        <w:rPr>
          <w:rFonts w:ascii="Book Antiqua" w:hAnsi="Book Antiqua" w:cs="Times New Roman"/>
          <w:color w:val="000000" w:themeColor="text1"/>
        </w:rPr>
        <w:t>s</w:t>
      </w:r>
      <w:r w:rsidR="006B35E4" w:rsidRPr="00C721F6">
        <w:rPr>
          <w:rFonts w:ascii="Book Antiqua" w:hAnsi="Book Antiqua" w:cs="Times New Roman"/>
          <w:color w:val="000000" w:themeColor="text1"/>
        </w:rPr>
        <w:t>, 170 doctors partici</w:t>
      </w:r>
      <w:r w:rsidR="0042723D" w:rsidRPr="00C721F6">
        <w:rPr>
          <w:rFonts w:ascii="Book Antiqua" w:hAnsi="Book Antiqua" w:cs="Times New Roman"/>
          <w:color w:val="000000" w:themeColor="text1"/>
        </w:rPr>
        <w:t xml:space="preserve">pated voluntarily </w:t>
      </w:r>
      <w:r w:rsidR="006B35E4" w:rsidRPr="00C721F6">
        <w:rPr>
          <w:rFonts w:ascii="Book Antiqua" w:hAnsi="Book Antiqua" w:cs="Times New Roman"/>
          <w:color w:val="000000" w:themeColor="text1"/>
        </w:rPr>
        <w:t xml:space="preserve">and submitted </w:t>
      </w:r>
      <w:r w:rsidR="0042723D" w:rsidRPr="00C721F6">
        <w:rPr>
          <w:rFonts w:ascii="Book Antiqua" w:hAnsi="Book Antiqua" w:cs="Times New Roman"/>
          <w:color w:val="000000" w:themeColor="text1"/>
        </w:rPr>
        <w:t>the self-report</w:t>
      </w:r>
      <w:r w:rsidR="006B35E4" w:rsidRPr="00C721F6">
        <w:rPr>
          <w:rFonts w:ascii="Book Antiqua" w:hAnsi="Book Antiqua" w:cs="Times New Roman"/>
          <w:color w:val="000000" w:themeColor="text1"/>
        </w:rPr>
        <w:t xml:space="preserve"> questionnaire. </w:t>
      </w:r>
    </w:p>
    <w:p w:rsidR="00817300" w:rsidRPr="00C721F6" w:rsidRDefault="00D00182" w:rsidP="008E60F5">
      <w:pPr>
        <w:spacing w:line="360" w:lineRule="auto"/>
        <w:ind w:firstLineChars="150" w:firstLine="36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 xml:space="preserve">The subjects were divided into </w:t>
      </w:r>
      <w:r w:rsidR="0042723D" w:rsidRPr="00C721F6">
        <w:rPr>
          <w:rFonts w:ascii="Book Antiqua" w:hAnsi="Book Antiqua" w:cs="Times New Roman"/>
          <w:color w:val="000000" w:themeColor="text1"/>
        </w:rPr>
        <w:t xml:space="preserve">a </w:t>
      </w:r>
      <w:r w:rsidRPr="00C721F6">
        <w:rPr>
          <w:rFonts w:ascii="Book Antiqua" w:hAnsi="Book Antiqua" w:cs="Times New Roman"/>
          <w:color w:val="000000" w:themeColor="text1"/>
        </w:rPr>
        <w:t xml:space="preserve">FGIDs group and </w:t>
      </w:r>
      <w:r w:rsidR="0042723D" w:rsidRPr="00C721F6">
        <w:rPr>
          <w:rFonts w:ascii="Book Antiqua" w:hAnsi="Book Antiqua" w:cs="Times New Roman"/>
          <w:color w:val="000000" w:themeColor="text1"/>
        </w:rPr>
        <w:t xml:space="preserve">a </w:t>
      </w:r>
      <w:r w:rsidRPr="00C721F6">
        <w:rPr>
          <w:rFonts w:ascii="Book Antiqua" w:hAnsi="Book Antiqua" w:cs="Times New Roman"/>
          <w:color w:val="000000" w:themeColor="text1"/>
        </w:rPr>
        <w:t xml:space="preserve">non-FGIDs group to compare their baseline characteristics according to the presence or absence of FGIDs. </w:t>
      </w:r>
      <w:r w:rsidR="006D5DAE" w:rsidRPr="00C721F6">
        <w:rPr>
          <w:rFonts w:ascii="Book Antiqua" w:hAnsi="Book Antiqua" w:cs="Times New Roman"/>
          <w:color w:val="000000" w:themeColor="text1"/>
        </w:rPr>
        <w:t>A</w:t>
      </w:r>
      <w:r w:rsidRPr="00C721F6">
        <w:rPr>
          <w:rFonts w:ascii="Book Antiqua" w:hAnsi="Book Antiqua" w:cs="Times New Roman"/>
          <w:color w:val="000000" w:themeColor="text1"/>
        </w:rPr>
        <w:t>mong the 170</w:t>
      </w:r>
      <w:r w:rsidR="00972838" w:rsidRPr="00C721F6">
        <w:rPr>
          <w:rFonts w:ascii="Book Antiqua" w:hAnsi="Book Antiqua" w:cs="Times New Roman"/>
          <w:color w:val="000000" w:themeColor="text1"/>
        </w:rPr>
        <w:t xml:space="preserve"> </w:t>
      </w:r>
      <w:r w:rsidR="00CA595A" w:rsidRPr="00C721F6">
        <w:rPr>
          <w:rFonts w:ascii="Book Antiqua" w:hAnsi="Book Antiqua" w:cs="Times New Roman"/>
          <w:color w:val="000000" w:themeColor="text1"/>
        </w:rPr>
        <w:t xml:space="preserve">subjects, </w:t>
      </w:r>
      <w:r w:rsidRPr="00C721F6">
        <w:rPr>
          <w:rFonts w:ascii="Book Antiqua" w:hAnsi="Book Antiqua" w:cs="Times New Roman"/>
          <w:color w:val="000000" w:themeColor="text1"/>
        </w:rPr>
        <w:t>48 (28.2%</w:t>
      </w:r>
      <w:r w:rsidR="005717D2" w:rsidRPr="00C721F6">
        <w:rPr>
          <w:rFonts w:ascii="Book Antiqua" w:hAnsi="Book Antiqua" w:cs="Times New Roman"/>
          <w:color w:val="000000" w:themeColor="text1"/>
        </w:rPr>
        <w:t>) subjects</w:t>
      </w:r>
      <w:r w:rsidR="006D5DAE" w:rsidRPr="00C721F6">
        <w:rPr>
          <w:rFonts w:ascii="Book Antiqua" w:hAnsi="Book Antiqua" w:cs="Times New Roman"/>
          <w:color w:val="000000" w:themeColor="text1"/>
        </w:rPr>
        <w:t xml:space="preserve"> had FGIDs [</w:t>
      </w:r>
      <w:r w:rsidR="00CA595A" w:rsidRPr="00C721F6">
        <w:rPr>
          <w:rFonts w:ascii="Book Antiqua" w:hAnsi="Book Antiqua" w:cs="Times New Roman"/>
          <w:color w:val="000000" w:themeColor="text1"/>
        </w:rPr>
        <w:t xml:space="preserve">28 (16.5%) </w:t>
      </w:r>
      <w:r w:rsidR="0017036D" w:rsidRPr="00C721F6">
        <w:rPr>
          <w:rFonts w:ascii="Book Antiqua" w:hAnsi="Book Antiqua" w:cs="Times New Roman"/>
          <w:color w:val="000000" w:themeColor="text1"/>
        </w:rPr>
        <w:t>had</w:t>
      </w:r>
      <w:r w:rsidR="00CA595A" w:rsidRPr="00C721F6">
        <w:rPr>
          <w:rFonts w:ascii="Book Antiqua" w:hAnsi="Book Antiqua" w:cs="Times New Roman"/>
          <w:color w:val="000000" w:themeColor="text1"/>
        </w:rPr>
        <w:t xml:space="preserve"> IBS and</w:t>
      </w:r>
      <w:r w:rsidR="00A20107" w:rsidRPr="00C721F6">
        <w:rPr>
          <w:rFonts w:ascii="Book Antiqua" w:hAnsi="Book Antiqua" w:cs="Times New Roman"/>
          <w:color w:val="000000" w:themeColor="text1"/>
        </w:rPr>
        <w:t xml:space="preserve"> </w:t>
      </w:r>
      <w:r w:rsidR="00CA595A" w:rsidRPr="00C721F6">
        <w:rPr>
          <w:rFonts w:ascii="Book Antiqua" w:hAnsi="Book Antiqua" w:cs="Times New Roman"/>
          <w:color w:val="000000" w:themeColor="text1"/>
        </w:rPr>
        <w:t xml:space="preserve">29 (17.1%) </w:t>
      </w:r>
      <w:r w:rsidR="0017036D" w:rsidRPr="00C721F6">
        <w:rPr>
          <w:rFonts w:ascii="Book Antiqua" w:hAnsi="Book Antiqua" w:cs="Times New Roman"/>
          <w:color w:val="000000" w:themeColor="text1"/>
        </w:rPr>
        <w:t>had</w:t>
      </w:r>
      <w:r w:rsidR="00CA595A" w:rsidRPr="00C721F6">
        <w:rPr>
          <w:rFonts w:ascii="Book Antiqua" w:hAnsi="Book Antiqua" w:cs="Times New Roman"/>
          <w:color w:val="000000" w:themeColor="text1"/>
        </w:rPr>
        <w:t xml:space="preserve"> </w:t>
      </w:r>
      <w:r w:rsidR="00A20107" w:rsidRPr="00C721F6">
        <w:rPr>
          <w:rFonts w:ascii="Book Antiqua" w:hAnsi="Book Antiqua" w:cs="Times New Roman"/>
          <w:color w:val="000000" w:themeColor="text1"/>
        </w:rPr>
        <w:t>FD</w:t>
      </w:r>
      <w:r w:rsidR="006D5DAE" w:rsidRPr="00C721F6">
        <w:rPr>
          <w:rFonts w:ascii="Book Antiqua" w:hAnsi="Book Antiqua" w:cs="Times New Roman"/>
          <w:color w:val="000000" w:themeColor="text1"/>
        </w:rPr>
        <w:t>]</w:t>
      </w:r>
      <w:r w:rsidR="00CA595A" w:rsidRPr="00C721F6">
        <w:rPr>
          <w:rFonts w:ascii="Book Antiqua" w:hAnsi="Book Antiqua" w:cs="Times New Roman"/>
          <w:color w:val="000000" w:themeColor="text1"/>
        </w:rPr>
        <w:t>.</w:t>
      </w:r>
      <w:r w:rsidR="00A20107" w:rsidRPr="00C721F6">
        <w:rPr>
          <w:rFonts w:ascii="Book Antiqua" w:hAnsi="Book Antiqua" w:cs="Times New Roman"/>
          <w:color w:val="000000" w:themeColor="text1"/>
        </w:rPr>
        <w:t xml:space="preserve"> </w:t>
      </w:r>
      <w:r w:rsidR="00D45300" w:rsidRPr="00C721F6">
        <w:rPr>
          <w:rFonts w:ascii="Book Antiqua" w:hAnsi="Book Antiqua" w:cs="Times New Roman"/>
          <w:color w:val="000000" w:themeColor="text1"/>
        </w:rPr>
        <w:t>Nine</w:t>
      </w:r>
      <w:r w:rsidR="00620283" w:rsidRPr="00C721F6">
        <w:rPr>
          <w:rFonts w:ascii="Book Antiqua" w:hAnsi="Book Antiqua" w:cs="Times New Roman"/>
          <w:color w:val="000000" w:themeColor="text1"/>
        </w:rPr>
        <w:t xml:space="preserve"> (5.3%) subjects had both IBS and FD. The most frequent IBS </w:t>
      </w:r>
      <w:r w:rsidR="00620283" w:rsidRPr="00C721F6">
        <w:rPr>
          <w:rFonts w:ascii="Book Antiqua" w:hAnsi="Book Antiqua" w:cs="Times New Roman"/>
          <w:color w:val="000000" w:themeColor="text1"/>
        </w:rPr>
        <w:lastRenderedPageBreak/>
        <w:t xml:space="preserve">subtypes in doctors was mixed IBS (57.1%) and the second subtype was diarrhea predominant IBS (35.7%). </w:t>
      </w:r>
      <w:r w:rsidR="00A33FA9" w:rsidRPr="00C721F6">
        <w:rPr>
          <w:rFonts w:ascii="Book Antiqua" w:hAnsi="Book Antiqua" w:cs="Times New Roman"/>
          <w:color w:val="000000" w:themeColor="text1"/>
        </w:rPr>
        <w:t>The prevalence of</w:t>
      </w:r>
      <w:r w:rsidR="000F2E5D" w:rsidRPr="00C721F6">
        <w:rPr>
          <w:rFonts w:ascii="Book Antiqua" w:hAnsi="Book Antiqua" w:cs="Times New Roman"/>
          <w:color w:val="000000" w:themeColor="text1"/>
        </w:rPr>
        <w:t xml:space="preserve"> EPS</w:t>
      </w:r>
      <w:r w:rsidR="00A33FA9" w:rsidRPr="00C721F6">
        <w:rPr>
          <w:rFonts w:ascii="Book Antiqua" w:hAnsi="Book Antiqua" w:cs="Times New Roman"/>
          <w:color w:val="000000" w:themeColor="text1"/>
        </w:rPr>
        <w:t xml:space="preserve"> and </w:t>
      </w:r>
      <w:r w:rsidR="000F2E5D" w:rsidRPr="00C721F6">
        <w:rPr>
          <w:rFonts w:ascii="Book Antiqua" w:hAnsi="Book Antiqua" w:cs="Times New Roman"/>
          <w:color w:val="000000" w:themeColor="text1"/>
        </w:rPr>
        <w:t>PDS</w:t>
      </w:r>
      <w:r w:rsidR="00A33FA9" w:rsidRPr="00C721F6">
        <w:rPr>
          <w:rFonts w:ascii="Book Antiqua" w:hAnsi="Book Antiqua" w:cs="Times New Roman"/>
          <w:color w:val="000000" w:themeColor="text1"/>
        </w:rPr>
        <w:t xml:space="preserve"> as subtypes of</w:t>
      </w:r>
      <w:r w:rsidR="00E27213" w:rsidRPr="00C721F6">
        <w:rPr>
          <w:rFonts w:ascii="Book Antiqua" w:hAnsi="Book Antiqua" w:cs="Times New Roman"/>
          <w:color w:val="000000" w:themeColor="text1"/>
        </w:rPr>
        <w:t xml:space="preserve"> FD </w:t>
      </w:r>
      <w:r w:rsidR="0042723D" w:rsidRPr="00C721F6">
        <w:rPr>
          <w:rFonts w:ascii="Book Antiqua" w:hAnsi="Book Antiqua" w:cs="Times New Roman"/>
          <w:color w:val="000000" w:themeColor="text1"/>
        </w:rPr>
        <w:t>were 24.1%, 34.5%, respectively. Prevalence of individuals with both EPS and PDS was</w:t>
      </w:r>
      <w:r w:rsidR="00E27213" w:rsidRPr="00C721F6">
        <w:rPr>
          <w:rFonts w:ascii="Book Antiqua" w:hAnsi="Book Antiqua" w:cs="Times New Roman"/>
          <w:color w:val="000000" w:themeColor="text1"/>
        </w:rPr>
        <w:t xml:space="preserve"> </w:t>
      </w:r>
      <w:r w:rsidR="0042723D" w:rsidRPr="00C721F6">
        <w:rPr>
          <w:rFonts w:ascii="Book Antiqua" w:hAnsi="Book Antiqua" w:cs="Times New Roman"/>
          <w:color w:val="000000" w:themeColor="text1"/>
        </w:rPr>
        <w:t>41.4%</w:t>
      </w:r>
      <w:r w:rsidR="008E60F5">
        <w:rPr>
          <w:rFonts w:ascii="Book Antiqua" w:eastAsia="SimSun" w:hAnsi="Book Antiqua" w:cs="Times New Roman" w:hint="eastAsia"/>
          <w:color w:val="000000" w:themeColor="text1"/>
          <w:lang w:eastAsia="zh-CN"/>
        </w:rPr>
        <w:t xml:space="preserve"> </w:t>
      </w:r>
      <w:r w:rsidR="006D5DAE" w:rsidRPr="00C721F6">
        <w:rPr>
          <w:rFonts w:ascii="Book Antiqua" w:hAnsi="Book Antiqua" w:cs="Times New Roman"/>
          <w:color w:val="000000" w:themeColor="text1"/>
        </w:rPr>
        <w:t>(Table 1)</w:t>
      </w:r>
      <w:r w:rsidR="00A33FA9" w:rsidRPr="00C721F6">
        <w:rPr>
          <w:rFonts w:ascii="Book Antiqua" w:hAnsi="Book Antiqua" w:cs="Times New Roman"/>
          <w:color w:val="000000" w:themeColor="text1"/>
        </w:rPr>
        <w:t xml:space="preserve">. </w:t>
      </w:r>
    </w:p>
    <w:p w:rsidR="00333CEC" w:rsidRPr="00C721F6" w:rsidRDefault="00D00182" w:rsidP="008E60F5">
      <w:pPr>
        <w:spacing w:line="360" w:lineRule="auto"/>
        <w:ind w:firstLineChars="150" w:firstLine="36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The baseline</w:t>
      </w:r>
      <w:r w:rsidR="00333CEC"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 xml:space="preserve">characteristics of the </w:t>
      </w:r>
      <w:r w:rsidR="00121316" w:rsidRPr="00C721F6">
        <w:rPr>
          <w:rFonts w:ascii="Book Antiqua" w:hAnsi="Book Antiqua" w:cs="Times New Roman"/>
          <w:color w:val="000000" w:themeColor="text1"/>
        </w:rPr>
        <w:t>170 doctors are shown in Table 2</w:t>
      </w:r>
      <w:r w:rsidRPr="00C721F6">
        <w:rPr>
          <w:rFonts w:ascii="Book Antiqua" w:hAnsi="Book Antiqua" w:cs="Times New Roman"/>
          <w:color w:val="000000" w:themeColor="text1"/>
        </w:rPr>
        <w:t xml:space="preserve">. </w:t>
      </w:r>
      <w:r w:rsidR="005E6594" w:rsidRPr="00C721F6">
        <w:rPr>
          <w:rFonts w:ascii="Book Antiqua" w:hAnsi="Book Antiqua" w:cs="Times New Roman"/>
          <w:color w:val="000000" w:themeColor="text1"/>
        </w:rPr>
        <w:t xml:space="preserve">Between FGIDs and non-FGIDs groups, </w:t>
      </w:r>
      <w:r w:rsidR="005E6594" w:rsidRPr="00C721F6">
        <w:rPr>
          <w:rFonts w:ascii="Book Antiqua" w:eastAsia="Malgun Gothic" w:hAnsi="Book Antiqua" w:cs="Times New Roman"/>
          <w:color w:val="000000" w:themeColor="text1"/>
          <w:kern w:val="2"/>
        </w:rPr>
        <w:t>t</w:t>
      </w:r>
      <w:r w:rsidR="008902F6" w:rsidRPr="00C721F6">
        <w:rPr>
          <w:rFonts w:ascii="Book Antiqua" w:eastAsia="Malgun Gothic" w:hAnsi="Book Antiqua" w:cs="Times New Roman"/>
          <w:color w:val="000000" w:themeColor="text1"/>
          <w:kern w:val="2"/>
        </w:rPr>
        <w:t xml:space="preserve">here were significant differences in sleep score (PSQI) (8.79 ± 2.71 </w:t>
      </w:r>
      <w:r w:rsidR="008902F6" w:rsidRPr="008E60F5">
        <w:rPr>
          <w:rFonts w:ascii="Book Antiqua" w:eastAsia="Malgun Gothic" w:hAnsi="Book Antiqua" w:cs="Times New Roman"/>
          <w:i/>
          <w:color w:val="000000" w:themeColor="text1"/>
          <w:kern w:val="2"/>
        </w:rPr>
        <w:t>vs</w:t>
      </w:r>
      <w:r w:rsidR="008E60F5">
        <w:rPr>
          <w:rFonts w:ascii="Book Antiqua" w:eastAsia="SimSun" w:hAnsi="Book Antiqua" w:cs="Times New Roman" w:hint="eastAsia"/>
          <w:color w:val="000000" w:themeColor="text1"/>
          <w:kern w:val="2"/>
          <w:lang w:eastAsia="zh-CN"/>
        </w:rPr>
        <w:t xml:space="preserve"> </w:t>
      </w:r>
      <w:r w:rsidR="008902F6" w:rsidRPr="00C721F6">
        <w:rPr>
          <w:rFonts w:ascii="Book Antiqua" w:eastAsia="Malgun Gothic" w:hAnsi="Book Antiqua" w:cs="Times New Roman"/>
          <w:color w:val="000000" w:themeColor="text1"/>
          <w:kern w:val="2"/>
        </w:rPr>
        <w:t xml:space="preserve">7.30 ± 3.43, </w:t>
      </w:r>
      <w:r w:rsidR="008E60F5" w:rsidRPr="00C721F6">
        <w:rPr>
          <w:rFonts w:ascii="Book Antiqua" w:eastAsia="Malgun Gothic" w:hAnsi="Book Antiqua" w:cs="Times New Roman"/>
          <w:i/>
          <w:color w:val="000000" w:themeColor="text1"/>
          <w:kern w:val="2"/>
        </w:rPr>
        <w:t xml:space="preserve">P </w:t>
      </w:r>
      <w:r w:rsidR="008902F6" w:rsidRPr="00C721F6">
        <w:rPr>
          <w:rFonts w:ascii="Book Antiqua" w:eastAsia="Malgun Gothic" w:hAnsi="Book Antiqua" w:cs="Times New Roman"/>
          <w:color w:val="000000" w:themeColor="text1"/>
          <w:kern w:val="2"/>
        </w:rPr>
        <w:t xml:space="preserve">= 0.008), the presence of serious psychosocial alarm (83.3% </w:t>
      </w:r>
      <w:r w:rsidR="008E60F5" w:rsidRPr="008E60F5">
        <w:rPr>
          <w:rFonts w:ascii="Book Antiqua" w:eastAsia="Malgun Gothic" w:hAnsi="Book Antiqua" w:cs="Times New Roman"/>
          <w:i/>
          <w:color w:val="000000" w:themeColor="text1"/>
          <w:kern w:val="2"/>
        </w:rPr>
        <w:t>vs</w:t>
      </w:r>
      <w:r w:rsidR="008902F6" w:rsidRPr="00C721F6">
        <w:rPr>
          <w:rFonts w:ascii="Book Antiqua" w:eastAsia="Malgun Gothic" w:hAnsi="Book Antiqua" w:cs="Times New Roman"/>
          <w:color w:val="000000" w:themeColor="text1"/>
          <w:kern w:val="2"/>
        </w:rPr>
        <w:t xml:space="preserve"> 56.6%, </w:t>
      </w:r>
      <w:r w:rsidR="008E60F5" w:rsidRPr="00C721F6">
        <w:rPr>
          <w:rFonts w:ascii="Book Antiqua" w:eastAsia="Malgun Gothic" w:hAnsi="Book Antiqua" w:cs="Times New Roman"/>
          <w:i/>
          <w:color w:val="000000" w:themeColor="text1"/>
          <w:kern w:val="2"/>
        </w:rPr>
        <w:t xml:space="preserve">P </w:t>
      </w:r>
      <w:r w:rsidR="008902F6" w:rsidRPr="00C721F6">
        <w:rPr>
          <w:rFonts w:ascii="Book Antiqua" w:eastAsia="Malgun Gothic" w:hAnsi="Book Antiqua" w:cs="Times New Roman"/>
          <w:color w:val="000000" w:themeColor="text1"/>
          <w:kern w:val="2"/>
        </w:rPr>
        <w:t>=</w:t>
      </w:r>
      <w:r w:rsidR="005E6594" w:rsidRPr="00C721F6">
        <w:rPr>
          <w:rFonts w:ascii="Book Antiqua" w:eastAsia="Malgun Gothic" w:hAnsi="Book Antiqua" w:cs="Times New Roman"/>
          <w:color w:val="000000" w:themeColor="text1"/>
          <w:kern w:val="2"/>
        </w:rPr>
        <w:t xml:space="preserve"> </w:t>
      </w:r>
      <w:r w:rsidR="008902F6" w:rsidRPr="00C721F6">
        <w:rPr>
          <w:rFonts w:ascii="Book Antiqua" w:eastAsia="Malgun Gothic" w:hAnsi="Book Antiqua" w:cs="Times New Roman"/>
          <w:color w:val="000000" w:themeColor="text1"/>
          <w:kern w:val="2"/>
        </w:rPr>
        <w:t xml:space="preserve">0.004), and the proportion of doctors </w:t>
      </w:r>
      <w:r w:rsidR="005E6594" w:rsidRPr="00C721F6">
        <w:rPr>
          <w:rFonts w:ascii="Book Antiqua" w:eastAsia="Malgun Gothic" w:hAnsi="Book Antiqua" w:cs="Times New Roman"/>
          <w:color w:val="000000" w:themeColor="text1"/>
          <w:kern w:val="2"/>
        </w:rPr>
        <w:t xml:space="preserve">that experienced over 2 </w:t>
      </w:r>
      <w:r w:rsidR="008E60F5">
        <w:rPr>
          <w:rFonts w:ascii="Book Antiqua" w:eastAsia="SimSun" w:hAnsi="Book Antiqua" w:cs="Times New Roman" w:hint="eastAsia"/>
          <w:color w:val="000000" w:themeColor="text1"/>
          <w:kern w:val="2"/>
          <w:lang w:eastAsia="zh-CN"/>
        </w:rPr>
        <w:t>mo</w:t>
      </w:r>
      <w:r w:rsidR="005E6594" w:rsidRPr="00C721F6">
        <w:rPr>
          <w:rFonts w:ascii="Book Antiqua" w:eastAsia="Malgun Gothic" w:hAnsi="Book Antiqua" w:cs="Times New Roman"/>
          <w:color w:val="000000" w:themeColor="text1"/>
          <w:kern w:val="2"/>
        </w:rPr>
        <w:t xml:space="preserve"> in</w:t>
      </w:r>
      <w:r w:rsidR="008902F6" w:rsidRPr="00C721F6">
        <w:rPr>
          <w:rFonts w:ascii="Book Antiqua" w:eastAsia="Malgun Gothic" w:hAnsi="Book Antiqua" w:cs="Times New Roman"/>
          <w:color w:val="000000" w:themeColor="text1"/>
          <w:kern w:val="2"/>
        </w:rPr>
        <w:t xml:space="preserve"> recent duration of on call work (81.2%</w:t>
      </w:r>
      <w:r w:rsidR="008E60F5" w:rsidRPr="008E60F5">
        <w:rPr>
          <w:rFonts w:ascii="Book Antiqua" w:eastAsia="Malgun Gothic" w:hAnsi="Book Antiqua" w:cs="Times New Roman"/>
          <w:i/>
          <w:color w:val="000000" w:themeColor="text1"/>
          <w:kern w:val="2"/>
        </w:rPr>
        <w:t xml:space="preserve"> vs</w:t>
      </w:r>
      <w:r w:rsidR="008E60F5">
        <w:rPr>
          <w:rFonts w:ascii="Book Antiqua" w:eastAsia="SimSun" w:hAnsi="Book Antiqua" w:cs="Times New Roman" w:hint="eastAsia"/>
          <w:color w:val="000000" w:themeColor="text1"/>
          <w:kern w:val="2"/>
          <w:lang w:eastAsia="zh-CN"/>
        </w:rPr>
        <w:t xml:space="preserve"> </w:t>
      </w:r>
      <w:r w:rsidR="008902F6" w:rsidRPr="00C721F6">
        <w:rPr>
          <w:rFonts w:ascii="Book Antiqua" w:eastAsia="Malgun Gothic" w:hAnsi="Book Antiqua" w:cs="Times New Roman"/>
          <w:color w:val="000000" w:themeColor="text1"/>
          <w:kern w:val="2"/>
        </w:rPr>
        <w:t xml:space="preserve">68.9%, </w:t>
      </w:r>
      <w:r w:rsidR="008E60F5" w:rsidRPr="00C721F6">
        <w:rPr>
          <w:rFonts w:ascii="Book Antiqua" w:eastAsia="Malgun Gothic" w:hAnsi="Book Antiqua" w:cs="Times New Roman"/>
          <w:i/>
          <w:color w:val="000000" w:themeColor="text1"/>
          <w:kern w:val="2"/>
        </w:rPr>
        <w:t>P</w:t>
      </w:r>
      <w:r w:rsidR="008902F6" w:rsidRPr="00C721F6">
        <w:rPr>
          <w:rFonts w:ascii="Book Antiqua" w:eastAsia="Malgun Gothic" w:hAnsi="Book Antiqua" w:cs="Times New Roman"/>
          <w:i/>
          <w:color w:val="000000" w:themeColor="text1"/>
          <w:kern w:val="2"/>
        </w:rPr>
        <w:t xml:space="preserve"> </w:t>
      </w:r>
      <w:r w:rsidR="008902F6" w:rsidRPr="00C721F6">
        <w:rPr>
          <w:rFonts w:ascii="Book Antiqua" w:eastAsia="Malgun Gothic" w:hAnsi="Book Antiqua" w:cs="Times New Roman"/>
          <w:color w:val="000000" w:themeColor="text1"/>
          <w:kern w:val="2"/>
        </w:rPr>
        <w:t>= 0.044).</w:t>
      </w:r>
    </w:p>
    <w:p w:rsidR="00B43602" w:rsidRPr="002334A0" w:rsidRDefault="00B43602" w:rsidP="008E60F5">
      <w:pPr>
        <w:spacing w:line="360" w:lineRule="auto"/>
        <w:contextualSpacing/>
        <w:mirrorIndents/>
        <w:jc w:val="both"/>
        <w:rPr>
          <w:rFonts w:ascii="Book Antiqua" w:eastAsia="Malgun Gothic" w:hAnsi="Book Antiqua" w:cs="Times New Roman"/>
          <w:i/>
          <w:color w:val="000000" w:themeColor="text1"/>
          <w:kern w:val="2"/>
        </w:rPr>
      </w:pPr>
    </w:p>
    <w:p w:rsidR="00276449" w:rsidRPr="002334A0" w:rsidRDefault="00397FCB" w:rsidP="008E60F5">
      <w:pPr>
        <w:spacing w:line="360" w:lineRule="auto"/>
        <w:contextualSpacing/>
        <w:mirrorIndents/>
        <w:jc w:val="both"/>
        <w:rPr>
          <w:rFonts w:ascii="Book Antiqua" w:hAnsi="Book Antiqua" w:cs="Times New Roman"/>
          <w:b/>
          <w:i/>
          <w:color w:val="000000" w:themeColor="text1"/>
        </w:rPr>
      </w:pPr>
      <w:r w:rsidRPr="002334A0">
        <w:rPr>
          <w:rFonts w:ascii="Book Antiqua" w:hAnsi="Book Antiqua" w:cs="Times New Roman"/>
          <w:b/>
          <w:i/>
          <w:color w:val="000000" w:themeColor="text1"/>
        </w:rPr>
        <w:t>Sleep</w:t>
      </w:r>
      <w:r w:rsidR="008E60F5" w:rsidRPr="002334A0">
        <w:rPr>
          <w:rFonts w:ascii="Book Antiqua" w:hAnsi="Book Antiqua" w:cs="Times New Roman"/>
          <w:b/>
          <w:i/>
          <w:color w:val="000000" w:themeColor="text1"/>
        </w:rPr>
        <w:t xml:space="preserve"> quality and psychosocial alarm</w:t>
      </w:r>
    </w:p>
    <w:p w:rsidR="008F113D" w:rsidRPr="00C721F6" w:rsidRDefault="00A075D5" w:rsidP="008E60F5">
      <w:pPr>
        <w:tabs>
          <w:tab w:val="left" w:pos="2415"/>
        </w:tabs>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In Table 3</w:t>
      </w:r>
      <w:r w:rsidR="00E91E7A" w:rsidRPr="00C721F6">
        <w:rPr>
          <w:rFonts w:ascii="Book Antiqua" w:hAnsi="Book Antiqua" w:cs="Times New Roman"/>
          <w:color w:val="000000" w:themeColor="text1"/>
        </w:rPr>
        <w:t xml:space="preserve">, </w:t>
      </w:r>
      <w:r w:rsidR="00DD5F22" w:rsidRPr="00C721F6">
        <w:rPr>
          <w:rFonts w:ascii="Book Antiqua" w:hAnsi="Book Antiqua" w:cs="Times New Roman"/>
          <w:color w:val="000000" w:themeColor="text1"/>
        </w:rPr>
        <w:t>IBS w</w:t>
      </w:r>
      <w:r w:rsidR="00343858" w:rsidRPr="00C721F6">
        <w:rPr>
          <w:rFonts w:ascii="Book Antiqua" w:hAnsi="Book Antiqua" w:cs="Times New Roman"/>
          <w:color w:val="000000" w:themeColor="text1"/>
        </w:rPr>
        <w:t xml:space="preserve">as </w:t>
      </w:r>
      <w:r w:rsidR="005E6594" w:rsidRPr="00C721F6">
        <w:rPr>
          <w:rFonts w:ascii="Book Antiqua" w:hAnsi="Book Antiqua" w:cs="Times New Roman"/>
          <w:color w:val="000000" w:themeColor="text1"/>
        </w:rPr>
        <w:t xml:space="preserve">significantly </w:t>
      </w:r>
      <w:r w:rsidR="00343858" w:rsidRPr="00C721F6">
        <w:rPr>
          <w:rFonts w:ascii="Book Antiqua" w:hAnsi="Book Antiqua" w:cs="Times New Roman"/>
          <w:color w:val="000000" w:themeColor="text1"/>
        </w:rPr>
        <w:t xml:space="preserve">more common in </w:t>
      </w:r>
      <w:r w:rsidR="005E6594" w:rsidRPr="00C721F6">
        <w:rPr>
          <w:rFonts w:ascii="Book Antiqua" w:hAnsi="Book Antiqua" w:cs="Times New Roman"/>
          <w:color w:val="000000" w:themeColor="text1"/>
        </w:rPr>
        <w:t>individuals with poor sleep</w:t>
      </w:r>
      <w:r w:rsidR="00DD5F22" w:rsidRPr="00C721F6">
        <w:rPr>
          <w:rFonts w:ascii="Book Antiqua" w:hAnsi="Book Antiqua" w:cs="Times New Roman"/>
          <w:color w:val="000000" w:themeColor="text1"/>
        </w:rPr>
        <w:t xml:space="preserve"> (PSQI</w:t>
      </w:r>
      <w:r w:rsidR="00343858" w:rsidRPr="00C721F6">
        <w:rPr>
          <w:rFonts w:ascii="Book Antiqua" w:hAnsi="Book Antiqua" w:cs="Times New Roman"/>
          <w:color w:val="000000" w:themeColor="text1"/>
        </w:rPr>
        <w:t xml:space="preserve"> </w:t>
      </w:r>
      <w:r w:rsidR="00DD5F22" w:rsidRPr="00C721F6">
        <w:rPr>
          <w:rFonts w:ascii="Book Antiqua" w:hAnsi="Book Antiqua" w:cs="Times New Roman"/>
          <w:color w:val="000000" w:themeColor="text1"/>
        </w:rPr>
        <w:t>≥</w:t>
      </w:r>
      <w:r w:rsidR="00343858" w:rsidRPr="00C721F6">
        <w:rPr>
          <w:rFonts w:ascii="Book Antiqua" w:hAnsi="Book Antiqua" w:cs="Times New Roman"/>
          <w:color w:val="000000" w:themeColor="text1"/>
        </w:rPr>
        <w:t xml:space="preserve"> </w:t>
      </w:r>
      <w:r w:rsidR="00DD5F22" w:rsidRPr="00C721F6">
        <w:rPr>
          <w:rFonts w:ascii="Book Antiqua" w:hAnsi="Book Antiqua" w:cs="Times New Roman"/>
          <w:color w:val="000000" w:themeColor="text1"/>
        </w:rPr>
        <w:t xml:space="preserve">6) than in </w:t>
      </w:r>
      <w:r w:rsidR="005E6594" w:rsidRPr="00C721F6">
        <w:rPr>
          <w:rFonts w:ascii="Book Antiqua" w:hAnsi="Book Antiqua" w:cs="Times New Roman"/>
          <w:color w:val="000000" w:themeColor="text1"/>
        </w:rPr>
        <w:t>individuals with relatively normal slee</w:t>
      </w:r>
      <w:r w:rsidR="00DD5F22" w:rsidRPr="00C721F6">
        <w:rPr>
          <w:rFonts w:ascii="Book Antiqua" w:hAnsi="Book Antiqua" w:cs="Times New Roman"/>
          <w:color w:val="000000" w:themeColor="text1"/>
        </w:rPr>
        <w:t>p (PSQI &lt;</w:t>
      </w:r>
      <w:r w:rsidR="00343858" w:rsidRPr="00C721F6">
        <w:rPr>
          <w:rFonts w:ascii="Book Antiqua" w:hAnsi="Book Antiqua" w:cs="Times New Roman"/>
          <w:color w:val="000000" w:themeColor="text1"/>
        </w:rPr>
        <w:t xml:space="preserve"> </w:t>
      </w:r>
      <w:r w:rsidR="00DD5F22" w:rsidRPr="00C721F6">
        <w:rPr>
          <w:rFonts w:ascii="Book Antiqua" w:hAnsi="Book Antiqua" w:cs="Times New Roman"/>
          <w:color w:val="000000" w:themeColor="text1"/>
        </w:rPr>
        <w:t>6</w:t>
      </w:r>
      <w:r w:rsidR="005E6594" w:rsidRPr="00C721F6">
        <w:rPr>
          <w:rFonts w:ascii="Book Antiqua" w:hAnsi="Book Antiqua" w:cs="Times New Roman"/>
          <w:color w:val="000000" w:themeColor="text1"/>
        </w:rPr>
        <w:t xml:space="preserve">; </w:t>
      </w:r>
      <w:r w:rsidR="00DD5F22" w:rsidRPr="00C721F6">
        <w:rPr>
          <w:rFonts w:ascii="Book Antiqua" w:hAnsi="Book Antiqua" w:cs="Times New Roman"/>
          <w:color w:val="000000" w:themeColor="text1"/>
        </w:rPr>
        <w:t xml:space="preserve">20.2% </w:t>
      </w:r>
      <w:bookmarkStart w:id="79" w:name="OLE_LINK142"/>
      <w:bookmarkStart w:id="80" w:name="OLE_LINK143"/>
      <w:r w:rsidR="00DD5F22" w:rsidRPr="008E60F5">
        <w:rPr>
          <w:rFonts w:ascii="Book Antiqua" w:hAnsi="Book Antiqua" w:cs="Times New Roman"/>
          <w:i/>
          <w:color w:val="000000" w:themeColor="text1"/>
        </w:rPr>
        <w:t>vs</w:t>
      </w:r>
      <w:r w:rsidR="008E60F5">
        <w:rPr>
          <w:rFonts w:ascii="Book Antiqua" w:eastAsia="SimSun" w:hAnsi="Book Antiqua" w:cs="Times New Roman" w:hint="eastAsia"/>
          <w:color w:val="000000" w:themeColor="text1"/>
          <w:lang w:eastAsia="zh-CN"/>
        </w:rPr>
        <w:t xml:space="preserve"> </w:t>
      </w:r>
      <w:bookmarkEnd w:id="79"/>
      <w:bookmarkEnd w:id="80"/>
      <w:r w:rsidR="00DD5F22" w:rsidRPr="00C721F6">
        <w:rPr>
          <w:rFonts w:ascii="Book Antiqua" w:hAnsi="Book Antiqua" w:cs="Times New Roman"/>
          <w:color w:val="000000" w:themeColor="text1"/>
        </w:rPr>
        <w:t xml:space="preserve">6.5%, </w:t>
      </w:r>
      <w:r w:rsidR="008E60F5" w:rsidRPr="00C721F6">
        <w:rPr>
          <w:rFonts w:ascii="Book Antiqua" w:hAnsi="Book Antiqua" w:cs="Times New Roman"/>
          <w:i/>
          <w:color w:val="000000" w:themeColor="text1"/>
        </w:rPr>
        <w:t>P</w:t>
      </w:r>
      <w:r w:rsidR="00050DE7" w:rsidRPr="00C721F6">
        <w:rPr>
          <w:rFonts w:ascii="Book Antiqua" w:hAnsi="Book Antiqua" w:cs="Times New Roman"/>
          <w:i/>
          <w:color w:val="000000" w:themeColor="text1"/>
        </w:rPr>
        <w:t xml:space="preserve"> </w:t>
      </w:r>
      <w:r w:rsidR="00DD5F22" w:rsidRPr="00C721F6">
        <w:rPr>
          <w:rFonts w:ascii="Book Antiqua" w:hAnsi="Book Antiqua" w:cs="Times New Roman"/>
          <w:color w:val="000000" w:themeColor="text1"/>
        </w:rPr>
        <w:t>=</w:t>
      </w:r>
      <w:r w:rsidR="00050DE7" w:rsidRPr="00C721F6">
        <w:rPr>
          <w:rFonts w:ascii="Book Antiqua" w:hAnsi="Book Antiqua" w:cs="Times New Roman"/>
          <w:color w:val="000000" w:themeColor="text1"/>
        </w:rPr>
        <w:t xml:space="preserve"> </w:t>
      </w:r>
      <w:r w:rsidR="00DD5F22" w:rsidRPr="00C721F6">
        <w:rPr>
          <w:rFonts w:ascii="Book Antiqua" w:hAnsi="Book Antiqua" w:cs="Times New Roman"/>
          <w:color w:val="000000" w:themeColor="text1"/>
        </w:rPr>
        <w:t>0.033</w:t>
      </w:r>
      <w:r w:rsidR="00276449" w:rsidRPr="00C721F6">
        <w:rPr>
          <w:rFonts w:ascii="Book Antiqua" w:hAnsi="Book Antiqua" w:cs="Times New Roman"/>
          <w:color w:val="000000" w:themeColor="text1"/>
        </w:rPr>
        <w:t>). In addition,</w:t>
      </w:r>
      <w:r w:rsidR="00050DE7" w:rsidRPr="00C721F6">
        <w:rPr>
          <w:rFonts w:ascii="Book Antiqua" w:hAnsi="Book Antiqua" w:cs="Times New Roman"/>
          <w:color w:val="000000" w:themeColor="text1"/>
        </w:rPr>
        <w:t xml:space="preserve"> </w:t>
      </w:r>
      <w:r w:rsidR="00B62A96" w:rsidRPr="00C721F6">
        <w:rPr>
          <w:rFonts w:ascii="Book Antiqua" w:hAnsi="Book Antiqua" w:cs="Times New Roman"/>
          <w:color w:val="000000" w:themeColor="text1"/>
        </w:rPr>
        <w:t xml:space="preserve">FD was </w:t>
      </w:r>
      <w:r w:rsidR="005E6594" w:rsidRPr="00C721F6">
        <w:rPr>
          <w:rFonts w:ascii="Book Antiqua" w:hAnsi="Book Antiqua" w:cs="Times New Roman"/>
          <w:color w:val="000000" w:themeColor="text1"/>
        </w:rPr>
        <w:t xml:space="preserve">also </w:t>
      </w:r>
      <w:r w:rsidR="00050DE7" w:rsidRPr="00C721F6">
        <w:rPr>
          <w:rFonts w:ascii="Book Antiqua" w:hAnsi="Book Antiqua" w:cs="Times New Roman"/>
          <w:color w:val="000000" w:themeColor="text1"/>
        </w:rPr>
        <w:t xml:space="preserve">more </w:t>
      </w:r>
      <w:r w:rsidR="00B62A96" w:rsidRPr="00C721F6">
        <w:rPr>
          <w:rFonts w:ascii="Book Antiqua" w:hAnsi="Book Antiqua" w:cs="Times New Roman"/>
          <w:color w:val="000000" w:themeColor="text1"/>
        </w:rPr>
        <w:t xml:space="preserve">prevalent in </w:t>
      </w:r>
      <w:r w:rsidR="005E6594" w:rsidRPr="00C721F6">
        <w:rPr>
          <w:rFonts w:ascii="Book Antiqua" w:hAnsi="Book Antiqua" w:cs="Times New Roman"/>
          <w:color w:val="000000" w:themeColor="text1"/>
        </w:rPr>
        <w:t xml:space="preserve">individuals with poor sleep than in those that reported </w:t>
      </w:r>
      <w:r w:rsidR="00050DE7" w:rsidRPr="00C721F6">
        <w:rPr>
          <w:rFonts w:ascii="Book Antiqua" w:hAnsi="Book Antiqua" w:cs="Times New Roman"/>
          <w:color w:val="000000" w:themeColor="text1"/>
        </w:rPr>
        <w:t>normal sleep quality</w:t>
      </w:r>
      <w:r w:rsidR="005E6594" w:rsidRPr="00C721F6">
        <w:rPr>
          <w:rFonts w:ascii="Book Antiqua" w:hAnsi="Book Antiqua" w:cs="Times New Roman"/>
          <w:color w:val="000000" w:themeColor="text1"/>
        </w:rPr>
        <w:t xml:space="preserve"> </w:t>
      </w:r>
      <w:r w:rsidR="003803BA" w:rsidRPr="00C721F6">
        <w:rPr>
          <w:rFonts w:ascii="Book Antiqua" w:hAnsi="Book Antiqua" w:cs="Times New Roman"/>
          <w:color w:val="000000" w:themeColor="text1"/>
        </w:rPr>
        <w:t xml:space="preserve">(21.8% </w:t>
      </w:r>
      <w:r w:rsidR="008E60F5" w:rsidRPr="008E60F5">
        <w:rPr>
          <w:rFonts w:ascii="Book Antiqua" w:hAnsi="Book Antiqua" w:cs="Times New Roman"/>
          <w:i/>
          <w:color w:val="000000" w:themeColor="text1"/>
        </w:rPr>
        <w:t>vs</w:t>
      </w:r>
      <w:r w:rsidR="003803BA" w:rsidRPr="00C721F6">
        <w:rPr>
          <w:rFonts w:ascii="Book Antiqua" w:hAnsi="Book Antiqua" w:cs="Times New Roman"/>
          <w:color w:val="000000" w:themeColor="text1"/>
        </w:rPr>
        <w:t xml:space="preserve"> 4.3</w:t>
      </w:r>
      <w:r w:rsidR="00A614EA"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050DE7" w:rsidRPr="00C721F6">
        <w:rPr>
          <w:rFonts w:ascii="Book Antiqua" w:hAnsi="Book Antiqua" w:cs="Times New Roman"/>
          <w:i/>
          <w:color w:val="000000" w:themeColor="text1"/>
        </w:rPr>
        <w:t xml:space="preserve"> </w:t>
      </w:r>
      <w:r w:rsidR="00A614EA" w:rsidRPr="00C721F6">
        <w:rPr>
          <w:rFonts w:ascii="Book Antiqua" w:hAnsi="Book Antiqua" w:cs="Times New Roman"/>
          <w:color w:val="000000" w:themeColor="text1"/>
        </w:rPr>
        <w:t>=</w:t>
      </w:r>
      <w:r w:rsidR="00050DE7" w:rsidRPr="00C721F6">
        <w:rPr>
          <w:rFonts w:ascii="Book Antiqua" w:hAnsi="Book Antiqua" w:cs="Times New Roman"/>
          <w:color w:val="000000" w:themeColor="text1"/>
        </w:rPr>
        <w:t xml:space="preserve"> </w:t>
      </w:r>
      <w:r w:rsidR="00A614EA" w:rsidRPr="00C721F6">
        <w:rPr>
          <w:rFonts w:ascii="Book Antiqua" w:hAnsi="Book Antiqua" w:cs="Times New Roman"/>
          <w:color w:val="000000" w:themeColor="text1"/>
        </w:rPr>
        <w:t xml:space="preserve">0.007). </w:t>
      </w:r>
      <w:r w:rsidR="00C3731D" w:rsidRPr="00C721F6">
        <w:rPr>
          <w:rFonts w:ascii="Book Antiqua" w:hAnsi="Book Antiqua" w:cs="Times New Roman"/>
          <w:color w:val="000000" w:themeColor="text1"/>
        </w:rPr>
        <w:t xml:space="preserve">The relationship between </w:t>
      </w:r>
      <w:r w:rsidR="008902F6" w:rsidRPr="00C721F6">
        <w:rPr>
          <w:rFonts w:ascii="Book Antiqua" w:hAnsi="Book Antiqua" w:cs="Times New Roman"/>
          <w:color w:val="000000" w:themeColor="text1"/>
        </w:rPr>
        <w:t xml:space="preserve">the </w:t>
      </w:r>
      <w:r w:rsidR="00C3731D" w:rsidRPr="00C721F6">
        <w:rPr>
          <w:rFonts w:ascii="Book Antiqua" w:hAnsi="Book Antiqua" w:cs="Times New Roman"/>
          <w:color w:val="000000" w:themeColor="text1"/>
        </w:rPr>
        <w:t>sever</w:t>
      </w:r>
      <w:r w:rsidR="00276449" w:rsidRPr="00C721F6">
        <w:rPr>
          <w:rFonts w:ascii="Book Antiqua" w:hAnsi="Book Antiqua" w:cs="Times New Roman"/>
          <w:color w:val="000000" w:themeColor="text1"/>
        </w:rPr>
        <w:t xml:space="preserve">ity </w:t>
      </w:r>
      <w:r w:rsidR="008902F6" w:rsidRPr="00C721F6">
        <w:rPr>
          <w:rFonts w:ascii="Book Antiqua" w:hAnsi="Book Antiqua" w:cs="Times New Roman"/>
          <w:color w:val="000000" w:themeColor="text1"/>
        </w:rPr>
        <w:t xml:space="preserve">of psychosocial alarm </w:t>
      </w:r>
      <w:r w:rsidR="00276449" w:rsidRPr="00C721F6">
        <w:rPr>
          <w:rFonts w:ascii="Book Antiqua" w:hAnsi="Book Antiqua" w:cs="Times New Roman"/>
          <w:color w:val="000000" w:themeColor="text1"/>
        </w:rPr>
        <w:t xml:space="preserve">and </w:t>
      </w:r>
      <w:r w:rsidR="008902F6" w:rsidRPr="00C721F6">
        <w:rPr>
          <w:rFonts w:ascii="Book Antiqua" w:hAnsi="Book Antiqua" w:cs="Times New Roman"/>
          <w:color w:val="000000" w:themeColor="text1"/>
        </w:rPr>
        <w:t xml:space="preserve">the </w:t>
      </w:r>
      <w:r w:rsidR="00276449" w:rsidRPr="00C721F6">
        <w:rPr>
          <w:rFonts w:ascii="Book Antiqua" w:hAnsi="Book Antiqua" w:cs="Times New Roman"/>
          <w:color w:val="000000" w:themeColor="text1"/>
        </w:rPr>
        <w:t xml:space="preserve">prevalence of FGIDs </w:t>
      </w:r>
      <w:r w:rsidR="005E6594" w:rsidRPr="00C721F6">
        <w:rPr>
          <w:rFonts w:ascii="Book Antiqua" w:hAnsi="Book Antiqua" w:cs="Times New Roman"/>
          <w:color w:val="000000" w:themeColor="text1"/>
        </w:rPr>
        <w:t>is</w:t>
      </w:r>
      <w:r w:rsidR="00276449" w:rsidRPr="00C721F6">
        <w:rPr>
          <w:rFonts w:ascii="Book Antiqua" w:hAnsi="Book Antiqua" w:cs="Times New Roman"/>
          <w:color w:val="000000" w:themeColor="text1"/>
        </w:rPr>
        <w:t xml:space="preserve"> presented</w:t>
      </w:r>
      <w:r w:rsidR="00C3731D" w:rsidRPr="00C721F6">
        <w:rPr>
          <w:rFonts w:ascii="Book Antiqua" w:hAnsi="Book Antiqua" w:cs="Times New Roman"/>
          <w:color w:val="000000" w:themeColor="text1"/>
        </w:rPr>
        <w:t xml:space="preserve"> in Table 4. A</w:t>
      </w:r>
      <w:r w:rsidR="00254E95" w:rsidRPr="00C721F6">
        <w:rPr>
          <w:rFonts w:ascii="Book Antiqua" w:hAnsi="Book Antiqua" w:cs="Times New Roman"/>
          <w:color w:val="000000" w:themeColor="text1"/>
        </w:rPr>
        <w:t xml:space="preserve">mong 109 of subjects with </w:t>
      </w:r>
      <w:r w:rsidR="005E6594" w:rsidRPr="00C721F6">
        <w:rPr>
          <w:rFonts w:ascii="Book Antiqua" w:hAnsi="Book Antiqua" w:cs="Times New Roman"/>
          <w:color w:val="000000" w:themeColor="text1"/>
        </w:rPr>
        <w:t xml:space="preserve">signs of </w:t>
      </w:r>
      <w:r w:rsidR="00254E95" w:rsidRPr="00C721F6">
        <w:rPr>
          <w:rFonts w:ascii="Book Antiqua" w:hAnsi="Book Antiqua" w:cs="Times New Roman"/>
          <w:color w:val="000000" w:themeColor="text1"/>
        </w:rPr>
        <w:t>serious psychosocial ala</w:t>
      </w:r>
      <w:r w:rsidR="005E6594" w:rsidRPr="00C721F6">
        <w:rPr>
          <w:rFonts w:ascii="Book Antiqua" w:hAnsi="Book Antiqua" w:cs="Times New Roman"/>
          <w:color w:val="000000" w:themeColor="text1"/>
        </w:rPr>
        <w:t>rm</w:t>
      </w:r>
      <w:r w:rsidR="00050DE7" w:rsidRPr="00C721F6">
        <w:rPr>
          <w:rFonts w:ascii="Book Antiqua" w:hAnsi="Book Antiqua" w:cs="Times New Roman"/>
          <w:color w:val="000000" w:themeColor="text1"/>
        </w:rPr>
        <w:t>, 26 (23.9%) had FD</w:t>
      </w:r>
      <w:r w:rsidR="005E6594" w:rsidRPr="00C721F6">
        <w:rPr>
          <w:rFonts w:ascii="Book Antiqua" w:hAnsi="Book Antiqua" w:cs="Times New Roman"/>
          <w:color w:val="000000" w:themeColor="text1"/>
        </w:rPr>
        <w:t xml:space="preserve">, </w:t>
      </w:r>
      <w:r w:rsidR="00050DE7" w:rsidRPr="00C721F6">
        <w:rPr>
          <w:rFonts w:ascii="Book Antiqua" w:hAnsi="Book Antiqua" w:cs="Times New Roman"/>
          <w:color w:val="000000" w:themeColor="text1"/>
        </w:rPr>
        <w:t xml:space="preserve">resulting in </w:t>
      </w:r>
      <w:r w:rsidR="005E6594" w:rsidRPr="00C721F6">
        <w:rPr>
          <w:rFonts w:ascii="Book Antiqua" w:hAnsi="Book Antiqua" w:cs="Times New Roman"/>
          <w:color w:val="000000" w:themeColor="text1"/>
        </w:rPr>
        <w:t xml:space="preserve">a </w:t>
      </w:r>
      <w:r w:rsidR="00254E95" w:rsidRPr="00C721F6">
        <w:rPr>
          <w:rFonts w:ascii="Book Antiqua" w:hAnsi="Book Antiqua" w:cs="Times New Roman"/>
          <w:color w:val="000000" w:themeColor="text1"/>
        </w:rPr>
        <w:t>statistical</w:t>
      </w:r>
      <w:r w:rsidR="005E6594" w:rsidRPr="00C721F6">
        <w:rPr>
          <w:rFonts w:ascii="Book Antiqua" w:hAnsi="Book Antiqua" w:cs="Times New Roman"/>
          <w:color w:val="000000" w:themeColor="text1"/>
        </w:rPr>
        <w:t>ly significant difference</w:t>
      </w:r>
      <w:r w:rsidR="00254E95"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276449" w:rsidRPr="00C721F6">
        <w:rPr>
          <w:rFonts w:ascii="Book Antiqua" w:hAnsi="Book Antiqua" w:cs="Times New Roman"/>
          <w:i/>
          <w:color w:val="000000" w:themeColor="text1"/>
        </w:rPr>
        <w:t xml:space="preserve"> </w:t>
      </w:r>
      <w:r w:rsidR="00254E95" w:rsidRPr="00C721F6">
        <w:rPr>
          <w:rFonts w:ascii="Book Antiqua" w:hAnsi="Book Antiqua" w:cs="Times New Roman"/>
          <w:color w:val="000000" w:themeColor="text1"/>
        </w:rPr>
        <w:t>=</w:t>
      </w:r>
      <w:r w:rsidR="00276449" w:rsidRPr="00C721F6">
        <w:rPr>
          <w:rFonts w:ascii="Book Antiqua" w:hAnsi="Book Antiqua" w:cs="Times New Roman"/>
          <w:color w:val="000000" w:themeColor="text1"/>
        </w:rPr>
        <w:t xml:space="preserve"> </w:t>
      </w:r>
      <w:r w:rsidR="00254E95" w:rsidRPr="00C721F6">
        <w:rPr>
          <w:rFonts w:ascii="Book Antiqua" w:hAnsi="Book Antiqua" w:cs="Times New Roman"/>
          <w:color w:val="000000" w:themeColor="text1"/>
        </w:rPr>
        <w:t>0.007)</w:t>
      </w:r>
      <w:r w:rsidR="00FA5A44" w:rsidRPr="00C721F6">
        <w:rPr>
          <w:rFonts w:ascii="Book Antiqua" w:hAnsi="Book Antiqua" w:cs="Times New Roman"/>
          <w:color w:val="000000" w:themeColor="text1"/>
        </w:rPr>
        <w:t>.</w:t>
      </w:r>
      <w:r w:rsidR="00254E95" w:rsidRPr="00C721F6">
        <w:rPr>
          <w:rFonts w:ascii="Book Antiqua" w:hAnsi="Book Antiqua" w:cs="Times New Roman"/>
          <w:color w:val="000000" w:themeColor="text1"/>
        </w:rPr>
        <w:t xml:space="preserve"> </w:t>
      </w:r>
      <w:r w:rsidR="00050DE7" w:rsidRPr="00C721F6">
        <w:rPr>
          <w:rFonts w:ascii="Book Antiqua" w:hAnsi="Book Antiqua" w:cs="Times New Roman"/>
          <w:color w:val="000000" w:themeColor="text1"/>
        </w:rPr>
        <w:t xml:space="preserve">However, there was no significant difference </w:t>
      </w:r>
      <w:r w:rsidR="005E6594" w:rsidRPr="00C721F6">
        <w:rPr>
          <w:rFonts w:ascii="Book Antiqua" w:hAnsi="Book Antiqua" w:cs="Times New Roman"/>
          <w:color w:val="000000" w:themeColor="text1"/>
        </w:rPr>
        <w:t xml:space="preserve">found </w:t>
      </w:r>
      <w:r w:rsidR="00050DE7" w:rsidRPr="00C721F6">
        <w:rPr>
          <w:rFonts w:ascii="Book Antiqua" w:hAnsi="Book Antiqua" w:cs="Times New Roman"/>
          <w:color w:val="000000" w:themeColor="text1"/>
        </w:rPr>
        <w:t>among IBS</w:t>
      </w:r>
      <w:r w:rsidR="00254E95"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276449" w:rsidRPr="00C721F6">
        <w:rPr>
          <w:rFonts w:ascii="Book Antiqua" w:hAnsi="Book Antiqua" w:cs="Times New Roman"/>
          <w:i/>
          <w:color w:val="000000" w:themeColor="text1"/>
        </w:rPr>
        <w:t xml:space="preserve"> </w:t>
      </w:r>
      <w:r w:rsidR="00254E95" w:rsidRPr="00C721F6">
        <w:rPr>
          <w:rFonts w:ascii="Book Antiqua" w:hAnsi="Book Antiqua" w:cs="Times New Roman"/>
          <w:color w:val="000000" w:themeColor="text1"/>
        </w:rPr>
        <w:t>=</w:t>
      </w:r>
      <w:r w:rsidR="00276449" w:rsidRPr="00C721F6">
        <w:rPr>
          <w:rFonts w:ascii="Book Antiqua" w:hAnsi="Book Antiqua" w:cs="Times New Roman"/>
          <w:color w:val="000000" w:themeColor="text1"/>
        </w:rPr>
        <w:t xml:space="preserve"> </w:t>
      </w:r>
      <w:r w:rsidR="00254E95" w:rsidRPr="00C721F6">
        <w:rPr>
          <w:rFonts w:ascii="Book Antiqua" w:hAnsi="Book Antiqua" w:cs="Times New Roman"/>
          <w:color w:val="000000" w:themeColor="text1"/>
        </w:rPr>
        <w:t xml:space="preserve">0.416). </w:t>
      </w:r>
    </w:p>
    <w:p w:rsidR="00BD3834" w:rsidRPr="00C721F6" w:rsidRDefault="00BD3834" w:rsidP="008E60F5">
      <w:pPr>
        <w:spacing w:line="360" w:lineRule="auto"/>
        <w:contextualSpacing/>
        <w:mirrorIndents/>
        <w:jc w:val="both"/>
        <w:rPr>
          <w:rFonts w:ascii="Book Antiqua" w:hAnsi="Book Antiqua" w:cs="Times New Roman"/>
          <w:color w:val="000000" w:themeColor="text1"/>
        </w:rPr>
      </w:pPr>
    </w:p>
    <w:p w:rsidR="008E60F5" w:rsidRDefault="00BD3834" w:rsidP="008E60F5">
      <w:pPr>
        <w:spacing w:line="360" w:lineRule="auto"/>
        <w:contextualSpacing/>
        <w:mirrorIndents/>
        <w:jc w:val="both"/>
        <w:rPr>
          <w:rFonts w:ascii="Book Antiqua" w:eastAsia="SimSun" w:hAnsi="Book Antiqua" w:cs="Times New Roman"/>
          <w:b/>
          <w:color w:val="000000" w:themeColor="text1"/>
          <w:lang w:eastAsia="zh-CN"/>
        </w:rPr>
      </w:pPr>
      <w:r w:rsidRPr="008E60F5">
        <w:rPr>
          <w:rFonts w:ascii="Book Antiqua" w:hAnsi="Book Antiqua" w:cs="Times New Roman"/>
          <w:b/>
          <w:i/>
          <w:color w:val="000000" w:themeColor="text1"/>
        </w:rPr>
        <w:t xml:space="preserve">Risk </w:t>
      </w:r>
      <w:r w:rsidR="008E60F5" w:rsidRPr="008E60F5">
        <w:rPr>
          <w:rFonts w:ascii="Book Antiqua" w:hAnsi="Book Antiqua" w:cs="Times New Roman"/>
          <w:b/>
          <w:i/>
          <w:color w:val="000000" w:themeColor="text1"/>
        </w:rPr>
        <w:t xml:space="preserve">factors </w:t>
      </w:r>
      <w:r w:rsidRPr="008E60F5">
        <w:rPr>
          <w:rFonts w:ascii="Book Antiqua" w:hAnsi="Book Antiqua" w:cs="Times New Roman"/>
          <w:b/>
          <w:i/>
          <w:color w:val="000000" w:themeColor="text1"/>
        </w:rPr>
        <w:t xml:space="preserve">for </w:t>
      </w:r>
      <w:r w:rsidR="008E60F5" w:rsidRPr="008E60F5">
        <w:rPr>
          <w:rFonts w:ascii="Book Antiqua" w:hAnsi="Book Antiqua" w:cs="Times New Roman"/>
          <w:b/>
          <w:i/>
          <w:color w:val="000000" w:themeColor="text1"/>
        </w:rPr>
        <w:t>irritable bowel syndrome and functional dyspepsi</w:t>
      </w:r>
      <w:r w:rsidR="008E60F5" w:rsidRPr="00C721F6">
        <w:rPr>
          <w:rFonts w:ascii="Book Antiqua" w:hAnsi="Book Antiqua" w:cs="Times New Roman"/>
          <w:b/>
          <w:color w:val="000000" w:themeColor="text1"/>
        </w:rPr>
        <w:t>a</w:t>
      </w:r>
    </w:p>
    <w:p w:rsidR="00427281" w:rsidRPr="008E60F5" w:rsidRDefault="00291E74" w:rsidP="008E60F5">
      <w:pPr>
        <w:spacing w:line="360" w:lineRule="auto"/>
        <w:contextualSpacing/>
        <w:mirrorIndents/>
        <w:jc w:val="both"/>
        <w:rPr>
          <w:rFonts w:ascii="Book Antiqua" w:hAnsi="Book Antiqua" w:cs="Times New Roman"/>
          <w:b/>
          <w:color w:val="000000" w:themeColor="text1"/>
        </w:rPr>
      </w:pPr>
      <w:r w:rsidRPr="00C721F6">
        <w:rPr>
          <w:rFonts w:ascii="Book Antiqua" w:hAnsi="Book Antiqua" w:cs="Times New Roman"/>
          <w:color w:val="000000" w:themeColor="text1"/>
        </w:rPr>
        <w:t>Risk factors for the prevalence of</w:t>
      </w:r>
      <w:r w:rsidR="00EC74D5" w:rsidRPr="00C721F6">
        <w:rPr>
          <w:rFonts w:ascii="Book Antiqua" w:hAnsi="Book Antiqua" w:cs="Times New Roman"/>
          <w:color w:val="000000" w:themeColor="text1"/>
        </w:rPr>
        <w:t xml:space="preserve"> </w:t>
      </w:r>
      <w:r w:rsidR="00343CB3" w:rsidRPr="00C721F6">
        <w:rPr>
          <w:rFonts w:ascii="Book Antiqua" w:hAnsi="Book Antiqua" w:cs="Times New Roman"/>
          <w:color w:val="000000" w:themeColor="text1"/>
        </w:rPr>
        <w:t>FD and IBS</w:t>
      </w:r>
      <w:r w:rsidR="00EC74D5" w:rsidRPr="00C721F6">
        <w:rPr>
          <w:rFonts w:ascii="Book Antiqua" w:hAnsi="Book Antiqua" w:cs="Times New Roman"/>
          <w:color w:val="000000" w:themeColor="text1"/>
        </w:rPr>
        <w:t xml:space="preserve"> are shown in Table</w:t>
      </w:r>
      <w:r w:rsidR="007436F4" w:rsidRPr="00C721F6">
        <w:rPr>
          <w:rFonts w:ascii="Book Antiqua" w:hAnsi="Book Antiqua" w:cs="Times New Roman"/>
          <w:color w:val="000000" w:themeColor="text1"/>
        </w:rPr>
        <w:t>s 5 and</w:t>
      </w:r>
      <w:r w:rsidR="00EC74D5" w:rsidRPr="00C721F6">
        <w:rPr>
          <w:rFonts w:ascii="Book Antiqua" w:hAnsi="Book Antiqua" w:cs="Times New Roman"/>
          <w:color w:val="000000" w:themeColor="text1"/>
        </w:rPr>
        <w:t xml:space="preserve"> 6</w:t>
      </w:r>
      <w:r w:rsidRPr="00C721F6">
        <w:rPr>
          <w:rFonts w:ascii="Book Antiqua" w:hAnsi="Book Antiqua" w:cs="Times New Roman"/>
          <w:color w:val="000000" w:themeColor="text1"/>
        </w:rPr>
        <w:t xml:space="preserve">, respectively. </w:t>
      </w:r>
      <w:r w:rsidR="00F0498B" w:rsidRPr="00C721F6">
        <w:rPr>
          <w:rFonts w:ascii="Book Antiqua" w:hAnsi="Book Antiqua" w:cs="Times New Roman"/>
          <w:color w:val="000000" w:themeColor="text1"/>
        </w:rPr>
        <w:t>Univariate analys</w:t>
      </w:r>
      <w:r w:rsidR="00767C41" w:rsidRPr="00C721F6">
        <w:rPr>
          <w:rFonts w:ascii="Book Antiqua" w:hAnsi="Book Antiqua" w:cs="Times New Roman"/>
          <w:color w:val="000000" w:themeColor="text1"/>
        </w:rPr>
        <w:t>i</w:t>
      </w:r>
      <w:r w:rsidR="00F0498B" w:rsidRPr="00C721F6">
        <w:rPr>
          <w:rFonts w:ascii="Book Antiqua" w:hAnsi="Book Antiqua" w:cs="Times New Roman"/>
          <w:color w:val="000000" w:themeColor="text1"/>
        </w:rPr>
        <w:t>s showed m</w:t>
      </w:r>
      <w:r w:rsidR="00F54904" w:rsidRPr="00C721F6">
        <w:rPr>
          <w:rFonts w:ascii="Book Antiqua" w:hAnsi="Book Antiqua" w:cs="Times New Roman"/>
          <w:color w:val="000000" w:themeColor="text1"/>
        </w:rPr>
        <w:t>arital status and alcohol drinking</w:t>
      </w:r>
      <w:r w:rsidR="00F273D7" w:rsidRPr="00C721F6">
        <w:rPr>
          <w:rFonts w:ascii="Book Antiqua" w:hAnsi="Book Antiqua" w:cs="Times New Roman"/>
          <w:color w:val="000000" w:themeColor="text1"/>
        </w:rPr>
        <w:t xml:space="preserve"> were associate</w:t>
      </w:r>
      <w:r w:rsidR="007436F4" w:rsidRPr="00C721F6">
        <w:rPr>
          <w:rFonts w:ascii="Book Antiqua" w:hAnsi="Book Antiqua" w:cs="Times New Roman"/>
          <w:color w:val="000000" w:themeColor="text1"/>
        </w:rPr>
        <w:t>d with an</w:t>
      </w:r>
      <w:r w:rsidR="00F54904" w:rsidRPr="00C721F6">
        <w:rPr>
          <w:rFonts w:ascii="Book Antiqua" w:hAnsi="Book Antiqua" w:cs="Times New Roman"/>
          <w:color w:val="000000" w:themeColor="text1"/>
        </w:rPr>
        <w:t xml:space="preserve"> increased risk of FD</w:t>
      </w:r>
      <w:r w:rsidR="00276449" w:rsidRPr="00C721F6">
        <w:rPr>
          <w:rFonts w:ascii="Book Antiqua" w:hAnsi="Book Antiqua" w:cs="Times New Roman"/>
          <w:color w:val="000000" w:themeColor="text1"/>
        </w:rPr>
        <w:t>. However</w:t>
      </w:r>
      <w:r w:rsidR="00F54904" w:rsidRPr="00C721F6">
        <w:rPr>
          <w:rFonts w:ascii="Book Antiqua" w:hAnsi="Book Antiqua" w:cs="Times New Roman"/>
          <w:color w:val="000000" w:themeColor="text1"/>
        </w:rPr>
        <w:t xml:space="preserve">, </w:t>
      </w:r>
      <w:r w:rsidR="000047AE" w:rsidRPr="00C721F6">
        <w:rPr>
          <w:rFonts w:ascii="Book Antiqua" w:hAnsi="Book Antiqua" w:cs="Times New Roman"/>
          <w:color w:val="000000" w:themeColor="text1"/>
        </w:rPr>
        <w:t xml:space="preserve">after </w:t>
      </w:r>
      <w:r w:rsidR="00F54904" w:rsidRPr="00C721F6">
        <w:rPr>
          <w:rFonts w:ascii="Book Antiqua" w:hAnsi="Book Antiqua" w:cs="Times New Roman"/>
          <w:color w:val="000000" w:themeColor="text1"/>
        </w:rPr>
        <w:t xml:space="preserve">adjusting </w:t>
      </w:r>
      <w:r w:rsidR="007436F4" w:rsidRPr="00C721F6">
        <w:rPr>
          <w:rFonts w:ascii="Book Antiqua" w:hAnsi="Book Antiqua" w:cs="Times New Roman"/>
          <w:color w:val="000000" w:themeColor="text1"/>
        </w:rPr>
        <w:t xml:space="preserve">for </w:t>
      </w:r>
      <w:r w:rsidR="00F54904" w:rsidRPr="00C721F6">
        <w:rPr>
          <w:rFonts w:ascii="Book Antiqua" w:hAnsi="Book Antiqua" w:cs="Times New Roman"/>
          <w:color w:val="000000" w:themeColor="text1"/>
        </w:rPr>
        <w:t>v</w:t>
      </w:r>
      <w:r w:rsidR="00F273D7" w:rsidRPr="00C721F6">
        <w:rPr>
          <w:rFonts w:ascii="Book Antiqua" w:hAnsi="Book Antiqua" w:cs="Times New Roman"/>
          <w:color w:val="000000" w:themeColor="text1"/>
        </w:rPr>
        <w:t>ariables</w:t>
      </w:r>
      <w:r w:rsidR="007436F4" w:rsidRPr="00C721F6">
        <w:rPr>
          <w:rFonts w:ascii="Book Antiqua" w:hAnsi="Book Antiqua" w:cs="Times New Roman"/>
          <w:color w:val="000000" w:themeColor="text1"/>
        </w:rPr>
        <w:t>,</w:t>
      </w:r>
      <w:r w:rsidR="00F273D7" w:rsidRPr="00C721F6">
        <w:rPr>
          <w:rFonts w:ascii="Book Antiqua" w:hAnsi="Book Antiqua" w:cs="Times New Roman"/>
          <w:color w:val="000000" w:themeColor="text1"/>
        </w:rPr>
        <w:t xml:space="preserve"> including age, sex, </w:t>
      </w:r>
      <w:r w:rsidR="00F54904" w:rsidRPr="00C721F6">
        <w:rPr>
          <w:rFonts w:ascii="Book Antiqua" w:hAnsi="Book Antiqua" w:cs="Times New Roman"/>
          <w:color w:val="000000" w:themeColor="text1"/>
        </w:rPr>
        <w:t xml:space="preserve">occupational position, </w:t>
      </w:r>
      <w:r w:rsidR="000047AE" w:rsidRPr="00C721F6">
        <w:rPr>
          <w:rFonts w:ascii="Book Antiqua" w:hAnsi="Book Antiqua" w:cs="Times New Roman"/>
          <w:color w:val="000000" w:themeColor="text1"/>
        </w:rPr>
        <w:t xml:space="preserve">and </w:t>
      </w:r>
      <w:r w:rsidR="00F273D7" w:rsidRPr="00C721F6">
        <w:rPr>
          <w:rFonts w:ascii="Book Antiqua" w:hAnsi="Book Antiqua" w:cs="Times New Roman"/>
          <w:color w:val="000000" w:themeColor="text1"/>
        </w:rPr>
        <w:t>psychosocial alarm</w:t>
      </w:r>
      <w:r w:rsidR="00F54904" w:rsidRPr="00C721F6">
        <w:rPr>
          <w:rFonts w:ascii="Book Antiqua" w:hAnsi="Book Antiqua" w:cs="Times New Roman"/>
          <w:color w:val="000000" w:themeColor="text1"/>
        </w:rPr>
        <w:t xml:space="preserve"> in </w:t>
      </w:r>
      <w:r w:rsidR="007436F4" w:rsidRPr="00C721F6">
        <w:rPr>
          <w:rFonts w:ascii="Book Antiqua" w:hAnsi="Book Antiqua" w:cs="Times New Roman"/>
          <w:color w:val="000000" w:themeColor="text1"/>
        </w:rPr>
        <w:t xml:space="preserve">a </w:t>
      </w:r>
      <w:r w:rsidR="00F54904" w:rsidRPr="00C721F6">
        <w:rPr>
          <w:rFonts w:ascii="Book Antiqua" w:hAnsi="Book Antiqua" w:cs="Times New Roman"/>
          <w:color w:val="000000" w:themeColor="text1"/>
        </w:rPr>
        <w:t>multivariate analysis</w:t>
      </w:r>
      <w:r w:rsidR="007436F4" w:rsidRPr="00C721F6">
        <w:rPr>
          <w:rFonts w:ascii="Book Antiqua" w:hAnsi="Book Antiqua" w:cs="Times New Roman"/>
          <w:color w:val="000000" w:themeColor="text1"/>
        </w:rPr>
        <w:t>, marital status [</w:t>
      </w:r>
      <w:r w:rsidR="00B43602" w:rsidRPr="00C721F6">
        <w:rPr>
          <w:rFonts w:ascii="Book Antiqua" w:eastAsia="Malgun Gothic" w:hAnsi="Book Antiqua" w:cs="Times New Roman"/>
          <w:color w:val="000000" w:themeColor="text1"/>
          <w:kern w:val="2"/>
        </w:rPr>
        <w:t>Odds ratio</w:t>
      </w:r>
      <w:r w:rsidR="00B43602" w:rsidRPr="00C721F6">
        <w:rPr>
          <w:rFonts w:ascii="Book Antiqua" w:hAnsi="Book Antiqua" w:cs="Times New Roman"/>
          <w:color w:val="000000" w:themeColor="text1"/>
        </w:rPr>
        <w:t xml:space="preserve"> </w:t>
      </w:r>
      <w:r w:rsidR="007436F4" w:rsidRPr="00C721F6">
        <w:rPr>
          <w:rFonts w:ascii="Book Antiqua" w:hAnsi="Book Antiqua" w:cs="Times New Roman"/>
          <w:color w:val="000000" w:themeColor="text1"/>
        </w:rPr>
        <w:t>(OR)</w:t>
      </w:r>
      <w:r w:rsidR="00F54904" w:rsidRPr="00C721F6">
        <w:rPr>
          <w:rFonts w:ascii="Book Antiqua" w:hAnsi="Book Antiqua" w:cs="Times New Roman"/>
          <w:color w:val="000000" w:themeColor="text1"/>
        </w:rPr>
        <w:t xml:space="preserve">, 2.73; 95% </w:t>
      </w:r>
      <w:r w:rsidR="00B43602" w:rsidRPr="00C721F6">
        <w:rPr>
          <w:rFonts w:ascii="Book Antiqua" w:eastAsia="Malgun Gothic" w:hAnsi="Book Antiqua" w:cs="Times New Roman"/>
          <w:color w:val="000000" w:themeColor="text1"/>
          <w:kern w:val="2"/>
        </w:rPr>
        <w:t>Confidential interval</w:t>
      </w:r>
      <w:r w:rsidR="00B43602" w:rsidRPr="00C721F6">
        <w:rPr>
          <w:rFonts w:ascii="Book Antiqua" w:hAnsi="Book Antiqua" w:cs="Times New Roman"/>
          <w:color w:val="000000" w:themeColor="text1"/>
        </w:rPr>
        <w:t xml:space="preserve"> (</w:t>
      </w:r>
      <w:r w:rsidR="00F54904" w:rsidRPr="00C721F6">
        <w:rPr>
          <w:rFonts w:ascii="Book Antiqua" w:hAnsi="Book Antiqua" w:cs="Times New Roman"/>
          <w:color w:val="000000" w:themeColor="text1"/>
        </w:rPr>
        <w:t>CI</w:t>
      </w:r>
      <w:r w:rsidR="00B43602" w:rsidRPr="00C721F6">
        <w:rPr>
          <w:rFonts w:ascii="Book Antiqua" w:hAnsi="Book Antiqua" w:cs="Times New Roman"/>
          <w:color w:val="000000" w:themeColor="text1"/>
        </w:rPr>
        <w:t>)</w:t>
      </w:r>
      <w:r w:rsidR="00F54904" w:rsidRPr="00C721F6">
        <w:rPr>
          <w:rFonts w:ascii="Book Antiqua" w:hAnsi="Book Antiqua" w:cs="Times New Roman"/>
          <w:color w:val="000000" w:themeColor="text1"/>
        </w:rPr>
        <w:t>, 1.08</w:t>
      </w:r>
      <w:r w:rsidR="007436F4" w:rsidRPr="00C721F6">
        <w:rPr>
          <w:rFonts w:ascii="Book Antiqua" w:hAnsi="Book Antiqua" w:cs="Times New Roman"/>
          <w:color w:val="000000" w:themeColor="text1"/>
        </w:rPr>
        <w:t>–</w:t>
      </w:r>
      <w:r w:rsidR="00F54904" w:rsidRPr="00C721F6">
        <w:rPr>
          <w:rFonts w:ascii="Book Antiqua" w:hAnsi="Book Antiqua" w:cs="Times New Roman"/>
          <w:color w:val="000000" w:themeColor="text1"/>
        </w:rPr>
        <w:t xml:space="preserve">6.39; </w:t>
      </w:r>
      <w:r w:rsidR="007436F4" w:rsidRPr="00C721F6">
        <w:rPr>
          <w:rFonts w:ascii="Book Antiqua" w:hAnsi="Book Antiqua" w:cs="Times New Roman"/>
          <w:i/>
          <w:color w:val="000000" w:themeColor="text1"/>
        </w:rPr>
        <w:t xml:space="preserve">p </w:t>
      </w:r>
      <w:r w:rsidR="00F54904" w:rsidRPr="00C721F6">
        <w:rPr>
          <w:rFonts w:ascii="Book Antiqua" w:hAnsi="Book Antiqua" w:cs="Times New Roman"/>
          <w:color w:val="000000" w:themeColor="text1"/>
        </w:rPr>
        <w:t>=</w:t>
      </w:r>
      <w:r w:rsidR="007436F4" w:rsidRPr="00C721F6">
        <w:rPr>
          <w:rFonts w:ascii="Book Antiqua" w:hAnsi="Book Antiqua" w:cs="Times New Roman"/>
          <w:color w:val="000000" w:themeColor="text1"/>
        </w:rPr>
        <w:t xml:space="preserve"> </w:t>
      </w:r>
      <w:r w:rsidR="00F54904" w:rsidRPr="00C721F6">
        <w:rPr>
          <w:rFonts w:ascii="Book Antiqua" w:hAnsi="Book Antiqua" w:cs="Times New Roman"/>
          <w:color w:val="000000" w:themeColor="text1"/>
        </w:rPr>
        <w:t>0.039</w:t>
      </w:r>
      <w:r w:rsidR="007436F4" w:rsidRPr="00C721F6">
        <w:rPr>
          <w:rFonts w:ascii="Book Antiqua" w:hAnsi="Book Antiqua" w:cs="Times New Roman"/>
          <w:color w:val="000000" w:themeColor="text1"/>
        </w:rPr>
        <w:t>]</w:t>
      </w:r>
      <w:r w:rsidR="00F54904" w:rsidRPr="00C721F6">
        <w:rPr>
          <w:rFonts w:ascii="Book Antiqua" w:hAnsi="Book Antiqua" w:cs="Times New Roman"/>
          <w:color w:val="000000" w:themeColor="text1"/>
        </w:rPr>
        <w:t>, alcohol drinking (</w:t>
      </w:r>
      <w:r w:rsidR="008D3AC8" w:rsidRPr="00C721F6">
        <w:rPr>
          <w:rFonts w:ascii="Book Antiqua" w:eastAsia="Malgun Gothic" w:hAnsi="Book Antiqua" w:cs="Times New Roman"/>
          <w:color w:val="000000" w:themeColor="text1"/>
        </w:rPr>
        <w:t>≥</w:t>
      </w:r>
      <w:r w:rsidR="008E60F5">
        <w:rPr>
          <w:rFonts w:ascii="Book Antiqua" w:eastAsia="SimSun" w:hAnsi="Book Antiqua" w:cs="Times New Roman" w:hint="eastAsia"/>
          <w:color w:val="000000" w:themeColor="text1"/>
          <w:lang w:eastAsia="zh-CN"/>
        </w:rPr>
        <w:t xml:space="preserve"> </w:t>
      </w:r>
      <w:r w:rsidR="008D3AC8" w:rsidRPr="00C721F6">
        <w:rPr>
          <w:rFonts w:ascii="Book Antiqua" w:hAnsi="Book Antiqua" w:cs="Times New Roman"/>
          <w:color w:val="000000" w:themeColor="text1"/>
        </w:rPr>
        <w:t xml:space="preserve">1 </w:t>
      </w:r>
      <w:r w:rsidR="008E60F5">
        <w:rPr>
          <w:rFonts w:ascii="Book Antiqua" w:eastAsia="SimSun" w:hAnsi="Book Antiqua" w:cs="Times New Roman" w:hint="eastAsia"/>
          <w:color w:val="000000" w:themeColor="text1"/>
          <w:lang w:eastAsia="zh-CN"/>
        </w:rPr>
        <w:t>d</w:t>
      </w:r>
      <w:r w:rsidR="007436F4" w:rsidRPr="00C721F6">
        <w:rPr>
          <w:rFonts w:ascii="Book Antiqua" w:hAnsi="Book Antiqua" w:cs="Times New Roman"/>
          <w:color w:val="000000" w:themeColor="text1"/>
        </w:rPr>
        <w:t>/</w:t>
      </w:r>
      <w:r w:rsidR="008E60F5">
        <w:rPr>
          <w:rFonts w:ascii="Book Antiqua" w:eastAsia="SimSun" w:hAnsi="Book Antiqua" w:cs="Times New Roman" w:hint="eastAsia"/>
          <w:color w:val="000000" w:themeColor="text1"/>
          <w:lang w:eastAsia="zh-CN"/>
        </w:rPr>
        <w:t>wk</w:t>
      </w:r>
      <w:r w:rsidR="007436F4" w:rsidRPr="00C721F6">
        <w:rPr>
          <w:rFonts w:ascii="Book Antiqua" w:hAnsi="Book Antiqua" w:cs="Times New Roman"/>
          <w:color w:val="000000" w:themeColor="text1"/>
        </w:rPr>
        <w:t>) (OR</w:t>
      </w:r>
      <w:r w:rsidR="008E60F5">
        <w:rPr>
          <w:rFonts w:ascii="Book Antiqua" w:eastAsia="SimSun" w:hAnsi="Book Antiqua" w:cs="Times New Roman" w:hint="eastAsia"/>
          <w:color w:val="000000" w:themeColor="text1"/>
          <w:lang w:eastAsia="zh-CN"/>
        </w:rPr>
        <w:t xml:space="preserve"> =</w:t>
      </w:r>
      <w:r w:rsidR="00F54904" w:rsidRPr="00C721F6">
        <w:rPr>
          <w:rFonts w:ascii="Book Antiqua" w:hAnsi="Book Antiqua" w:cs="Times New Roman"/>
          <w:color w:val="000000" w:themeColor="text1"/>
        </w:rPr>
        <w:t xml:space="preserve"> 5.96</w:t>
      </w:r>
      <w:r w:rsidR="008E60F5">
        <w:rPr>
          <w:rFonts w:ascii="Book Antiqua" w:eastAsia="SimSun" w:hAnsi="Book Antiqua" w:cs="Times New Roman" w:hint="eastAsia"/>
          <w:color w:val="000000" w:themeColor="text1"/>
          <w:lang w:eastAsia="zh-CN"/>
        </w:rPr>
        <w:t>,</w:t>
      </w:r>
      <w:r w:rsidR="008E60F5">
        <w:rPr>
          <w:rFonts w:ascii="Book Antiqua" w:hAnsi="Book Antiqua" w:cs="Times New Roman"/>
          <w:color w:val="000000" w:themeColor="text1"/>
        </w:rPr>
        <w:t xml:space="preserve"> 95%</w:t>
      </w:r>
      <w:r w:rsidR="007436F4" w:rsidRPr="00C721F6">
        <w:rPr>
          <w:rFonts w:ascii="Book Antiqua" w:hAnsi="Book Antiqua" w:cs="Times New Roman"/>
          <w:color w:val="000000" w:themeColor="text1"/>
        </w:rPr>
        <w:t>CI</w:t>
      </w:r>
      <w:r w:rsidR="008E60F5">
        <w:rPr>
          <w:rFonts w:ascii="Book Antiqua" w:eastAsia="SimSun" w:hAnsi="Book Antiqua" w:cs="Times New Roman" w:hint="eastAsia"/>
          <w:color w:val="000000" w:themeColor="text1"/>
          <w:lang w:eastAsia="zh-CN"/>
        </w:rPr>
        <w:t xml:space="preserve">: </w:t>
      </w:r>
      <w:r w:rsidR="007436F4" w:rsidRPr="00C721F6">
        <w:rPr>
          <w:rFonts w:ascii="Book Antiqua" w:hAnsi="Book Antiqua" w:cs="Times New Roman"/>
          <w:color w:val="000000" w:themeColor="text1"/>
        </w:rPr>
        <w:t>1.08–</w:t>
      </w:r>
      <w:r w:rsidR="00F54904" w:rsidRPr="00C721F6">
        <w:rPr>
          <w:rFonts w:ascii="Book Antiqua" w:hAnsi="Book Antiqua" w:cs="Times New Roman"/>
          <w:color w:val="000000" w:themeColor="text1"/>
        </w:rPr>
        <w:t>10.22</w:t>
      </w:r>
      <w:r w:rsidR="008E60F5">
        <w:rPr>
          <w:rFonts w:ascii="Book Antiqua" w:eastAsia="SimSun" w:hAnsi="Book Antiqua" w:cs="Times New Roman" w:hint="eastAsia"/>
          <w:color w:val="000000" w:themeColor="text1"/>
          <w:lang w:eastAsia="zh-CN"/>
        </w:rPr>
        <w:t>,</w:t>
      </w:r>
      <w:r w:rsidR="00F54904"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7436F4" w:rsidRPr="00C721F6">
        <w:rPr>
          <w:rFonts w:ascii="Book Antiqua" w:hAnsi="Book Antiqua" w:cs="Times New Roman"/>
          <w:i/>
          <w:color w:val="000000" w:themeColor="text1"/>
        </w:rPr>
        <w:t xml:space="preserve"> </w:t>
      </w:r>
      <w:r w:rsidR="00F54904" w:rsidRPr="00C721F6">
        <w:rPr>
          <w:rFonts w:ascii="Book Antiqua" w:hAnsi="Book Antiqua" w:cs="Times New Roman"/>
          <w:color w:val="000000" w:themeColor="text1"/>
        </w:rPr>
        <w:t>=</w:t>
      </w:r>
      <w:r w:rsidR="007436F4" w:rsidRPr="00C721F6">
        <w:rPr>
          <w:rFonts w:ascii="Book Antiqua" w:hAnsi="Book Antiqua" w:cs="Times New Roman"/>
          <w:color w:val="000000" w:themeColor="text1"/>
        </w:rPr>
        <w:t xml:space="preserve"> </w:t>
      </w:r>
      <w:r w:rsidR="00F54904" w:rsidRPr="00C721F6">
        <w:rPr>
          <w:rFonts w:ascii="Book Antiqua" w:hAnsi="Book Antiqua" w:cs="Times New Roman"/>
          <w:color w:val="000000" w:themeColor="text1"/>
        </w:rPr>
        <w:t>0.025), a</w:t>
      </w:r>
      <w:r w:rsidR="007436F4" w:rsidRPr="00C721F6">
        <w:rPr>
          <w:rFonts w:ascii="Book Antiqua" w:hAnsi="Book Antiqua" w:cs="Times New Roman"/>
          <w:color w:val="000000" w:themeColor="text1"/>
        </w:rPr>
        <w:t>nd serious psychosocial alarm (OR</w:t>
      </w:r>
      <w:r w:rsidR="008E60F5">
        <w:rPr>
          <w:rFonts w:ascii="Book Antiqua" w:eastAsia="SimSun" w:hAnsi="Book Antiqua" w:cs="Times New Roman" w:hint="eastAsia"/>
          <w:color w:val="000000" w:themeColor="text1"/>
          <w:lang w:eastAsia="zh-CN"/>
        </w:rPr>
        <w:t xml:space="preserve"> =</w:t>
      </w:r>
      <w:r w:rsidR="00F54904" w:rsidRPr="00C721F6">
        <w:rPr>
          <w:rFonts w:ascii="Book Antiqua" w:hAnsi="Book Antiqua" w:cs="Times New Roman"/>
          <w:color w:val="000000" w:themeColor="text1"/>
        </w:rPr>
        <w:t xml:space="preserve"> </w:t>
      </w:r>
      <w:r w:rsidR="00427281" w:rsidRPr="00C721F6">
        <w:rPr>
          <w:rFonts w:ascii="Book Antiqua" w:hAnsi="Book Antiqua" w:cs="Times New Roman"/>
          <w:color w:val="000000" w:themeColor="text1"/>
        </w:rPr>
        <w:t>5.47</w:t>
      </w:r>
      <w:r w:rsidR="008E60F5">
        <w:rPr>
          <w:rFonts w:ascii="Book Antiqua" w:eastAsia="SimSun" w:hAnsi="Book Antiqua" w:cs="Times New Roman" w:hint="eastAsia"/>
          <w:color w:val="000000" w:themeColor="text1"/>
          <w:lang w:eastAsia="zh-CN"/>
        </w:rPr>
        <w:t>,</w:t>
      </w:r>
      <w:r w:rsidR="008E60F5">
        <w:rPr>
          <w:rFonts w:ascii="Book Antiqua" w:hAnsi="Book Antiqua" w:cs="Times New Roman"/>
          <w:color w:val="000000" w:themeColor="text1"/>
        </w:rPr>
        <w:t xml:space="preserve"> 95%</w:t>
      </w:r>
      <w:r w:rsidR="00F54904" w:rsidRPr="00C721F6">
        <w:rPr>
          <w:rFonts w:ascii="Book Antiqua" w:hAnsi="Book Antiqua" w:cs="Times New Roman"/>
          <w:color w:val="000000" w:themeColor="text1"/>
        </w:rPr>
        <w:t>CI</w:t>
      </w:r>
      <w:r w:rsidR="008E60F5">
        <w:rPr>
          <w:rFonts w:ascii="Book Antiqua" w:eastAsia="SimSun" w:hAnsi="Book Antiqua" w:cs="Times New Roman" w:hint="eastAsia"/>
          <w:color w:val="000000" w:themeColor="text1"/>
          <w:lang w:eastAsia="zh-CN"/>
        </w:rPr>
        <w:t>:</w:t>
      </w:r>
      <w:r w:rsidR="00F54904" w:rsidRPr="00C721F6">
        <w:rPr>
          <w:rFonts w:ascii="Book Antiqua" w:hAnsi="Book Antiqua" w:cs="Times New Roman"/>
          <w:color w:val="000000" w:themeColor="text1"/>
        </w:rPr>
        <w:t xml:space="preserve"> 1.</w:t>
      </w:r>
      <w:r w:rsidR="00427281" w:rsidRPr="00C721F6">
        <w:rPr>
          <w:rFonts w:ascii="Book Antiqua" w:hAnsi="Book Antiqua" w:cs="Times New Roman"/>
          <w:color w:val="000000" w:themeColor="text1"/>
        </w:rPr>
        <w:t>06</w:t>
      </w:r>
      <w:r w:rsidR="007436F4" w:rsidRPr="00C721F6">
        <w:rPr>
          <w:rFonts w:ascii="Book Antiqua" w:hAnsi="Book Antiqua" w:cs="Times New Roman"/>
          <w:color w:val="000000" w:themeColor="text1"/>
        </w:rPr>
        <w:t>–</w:t>
      </w:r>
      <w:r w:rsidR="00427281" w:rsidRPr="00C721F6">
        <w:rPr>
          <w:rFonts w:ascii="Book Antiqua" w:hAnsi="Book Antiqua" w:cs="Times New Roman"/>
          <w:color w:val="000000" w:themeColor="text1"/>
        </w:rPr>
        <w:t>28.15</w:t>
      </w:r>
      <w:r w:rsidR="008E60F5">
        <w:rPr>
          <w:rFonts w:ascii="Book Antiqua" w:eastAsia="SimSun" w:hAnsi="Book Antiqua" w:cs="Times New Roman" w:hint="eastAsia"/>
          <w:color w:val="000000" w:themeColor="text1"/>
          <w:lang w:eastAsia="zh-CN"/>
        </w:rPr>
        <w:t>,</w:t>
      </w:r>
      <w:r w:rsidR="00F54904"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7436F4" w:rsidRPr="00C721F6">
        <w:rPr>
          <w:rFonts w:ascii="Book Antiqua" w:hAnsi="Book Antiqua" w:cs="Times New Roman"/>
          <w:i/>
          <w:color w:val="000000" w:themeColor="text1"/>
        </w:rPr>
        <w:t xml:space="preserve"> </w:t>
      </w:r>
      <w:r w:rsidR="00427281" w:rsidRPr="00C721F6">
        <w:rPr>
          <w:rFonts w:ascii="Book Antiqua" w:hAnsi="Book Antiqua" w:cs="Times New Roman"/>
          <w:color w:val="000000" w:themeColor="text1"/>
        </w:rPr>
        <w:t>=</w:t>
      </w:r>
      <w:r w:rsidR="007436F4" w:rsidRPr="00C721F6">
        <w:rPr>
          <w:rFonts w:ascii="Book Antiqua" w:hAnsi="Book Antiqua" w:cs="Times New Roman"/>
          <w:color w:val="000000" w:themeColor="text1"/>
        </w:rPr>
        <w:t xml:space="preserve"> </w:t>
      </w:r>
      <w:r w:rsidR="00427281" w:rsidRPr="00C721F6">
        <w:rPr>
          <w:rFonts w:ascii="Book Antiqua" w:hAnsi="Book Antiqua" w:cs="Times New Roman"/>
          <w:color w:val="000000" w:themeColor="text1"/>
        </w:rPr>
        <w:t>0.042</w:t>
      </w:r>
      <w:r w:rsidR="00F54904" w:rsidRPr="00C721F6">
        <w:rPr>
          <w:rFonts w:ascii="Book Antiqua" w:hAnsi="Book Antiqua" w:cs="Times New Roman"/>
          <w:color w:val="000000" w:themeColor="text1"/>
        </w:rPr>
        <w:t>)</w:t>
      </w:r>
      <w:r w:rsidR="00F0498B" w:rsidRPr="00C721F6">
        <w:rPr>
          <w:rFonts w:ascii="Book Antiqua" w:hAnsi="Book Antiqua" w:cs="Times New Roman"/>
          <w:color w:val="000000" w:themeColor="text1"/>
        </w:rPr>
        <w:t xml:space="preserve"> were associated with an increased risk of FD</w:t>
      </w:r>
      <w:r w:rsidR="00427281" w:rsidRPr="00C721F6">
        <w:rPr>
          <w:rFonts w:ascii="Book Antiqua" w:hAnsi="Book Antiqua" w:cs="Times New Roman"/>
          <w:color w:val="000000" w:themeColor="text1"/>
        </w:rPr>
        <w:t>.</w:t>
      </w:r>
      <w:r w:rsidR="00F54904" w:rsidRPr="00C721F6">
        <w:rPr>
          <w:rFonts w:ascii="Book Antiqua" w:hAnsi="Book Antiqua" w:cs="Times New Roman"/>
          <w:color w:val="000000" w:themeColor="text1"/>
        </w:rPr>
        <w:t xml:space="preserve"> </w:t>
      </w:r>
      <w:r w:rsidR="00427281" w:rsidRPr="00C721F6">
        <w:rPr>
          <w:rFonts w:ascii="Book Antiqua" w:hAnsi="Book Antiqua" w:cs="Times New Roman"/>
          <w:color w:val="000000" w:themeColor="text1"/>
        </w:rPr>
        <w:t xml:space="preserve">The occupational position of resident </w:t>
      </w:r>
      <w:r w:rsidR="005A4BEE" w:rsidRPr="00C721F6">
        <w:rPr>
          <w:rFonts w:ascii="Book Antiqua" w:hAnsi="Book Antiqua" w:cs="Times New Roman"/>
          <w:color w:val="000000" w:themeColor="text1"/>
        </w:rPr>
        <w:t xml:space="preserve">was associated with </w:t>
      </w:r>
      <w:r w:rsidR="002D7FB2" w:rsidRPr="00C721F6">
        <w:rPr>
          <w:rFonts w:ascii="Book Antiqua" w:hAnsi="Book Antiqua" w:cs="Times New Roman"/>
          <w:color w:val="000000" w:themeColor="text1"/>
        </w:rPr>
        <w:t>a</w:t>
      </w:r>
      <w:r w:rsidR="005A4BEE" w:rsidRPr="00C721F6">
        <w:rPr>
          <w:rFonts w:ascii="Book Antiqua" w:hAnsi="Book Antiqua" w:cs="Times New Roman"/>
          <w:color w:val="000000" w:themeColor="text1"/>
        </w:rPr>
        <w:t xml:space="preserve"> decreased risk</w:t>
      </w:r>
      <w:r w:rsidR="00427281" w:rsidRPr="00C721F6">
        <w:rPr>
          <w:rFonts w:ascii="Book Antiqua" w:hAnsi="Book Antiqua" w:cs="Times New Roman"/>
          <w:color w:val="000000" w:themeColor="text1"/>
        </w:rPr>
        <w:t xml:space="preserve"> of FD </w:t>
      </w:r>
      <w:r w:rsidR="007436F4" w:rsidRPr="00C721F6">
        <w:rPr>
          <w:rFonts w:ascii="Book Antiqua" w:hAnsi="Book Antiqua" w:cs="Times New Roman"/>
          <w:color w:val="000000" w:themeColor="text1"/>
        </w:rPr>
        <w:t>when compared to interns (OR</w:t>
      </w:r>
      <w:r w:rsidR="008E60F5">
        <w:rPr>
          <w:rFonts w:ascii="Book Antiqua" w:eastAsia="SimSun" w:hAnsi="Book Antiqua" w:cs="Times New Roman" w:hint="eastAsia"/>
          <w:color w:val="000000" w:themeColor="text1"/>
          <w:lang w:eastAsia="zh-CN"/>
        </w:rPr>
        <w:t xml:space="preserve"> = </w:t>
      </w:r>
      <w:r w:rsidR="008E60F5">
        <w:rPr>
          <w:rFonts w:ascii="Book Antiqua" w:hAnsi="Book Antiqua" w:cs="Times New Roman"/>
          <w:color w:val="000000" w:themeColor="text1"/>
        </w:rPr>
        <w:t>0.28, 95%</w:t>
      </w:r>
      <w:r w:rsidR="00427281" w:rsidRPr="00C721F6">
        <w:rPr>
          <w:rFonts w:ascii="Book Antiqua" w:hAnsi="Book Antiqua" w:cs="Times New Roman"/>
          <w:color w:val="000000" w:themeColor="text1"/>
        </w:rPr>
        <w:t>CI</w:t>
      </w:r>
      <w:r w:rsidR="008E60F5">
        <w:rPr>
          <w:rFonts w:ascii="Book Antiqua" w:eastAsia="SimSun" w:hAnsi="Book Antiqua" w:cs="Times New Roman" w:hint="eastAsia"/>
          <w:color w:val="000000" w:themeColor="text1"/>
          <w:lang w:eastAsia="zh-CN"/>
        </w:rPr>
        <w:t>:</w:t>
      </w:r>
      <w:r w:rsidR="00427281" w:rsidRPr="00C721F6">
        <w:rPr>
          <w:rFonts w:ascii="Book Antiqua" w:hAnsi="Book Antiqua" w:cs="Times New Roman"/>
          <w:color w:val="000000" w:themeColor="text1"/>
        </w:rPr>
        <w:t xml:space="preserve"> 0.12</w:t>
      </w:r>
      <w:r w:rsidR="007436F4" w:rsidRPr="00C721F6">
        <w:rPr>
          <w:rFonts w:ascii="Book Antiqua" w:hAnsi="Book Antiqua" w:cs="Times New Roman"/>
          <w:color w:val="000000" w:themeColor="text1"/>
        </w:rPr>
        <w:t>–</w:t>
      </w:r>
      <w:r w:rsidR="00427281" w:rsidRPr="00C721F6">
        <w:rPr>
          <w:rFonts w:ascii="Book Antiqua" w:hAnsi="Book Antiqua" w:cs="Times New Roman"/>
          <w:color w:val="000000" w:themeColor="text1"/>
        </w:rPr>
        <w:t>0.68</w:t>
      </w:r>
      <w:r w:rsidR="008E60F5">
        <w:rPr>
          <w:rFonts w:ascii="Book Antiqua" w:eastAsia="SimSun" w:hAnsi="Book Antiqua" w:cs="Times New Roman" w:hint="eastAsia"/>
          <w:color w:val="000000" w:themeColor="text1"/>
          <w:lang w:eastAsia="zh-CN"/>
        </w:rPr>
        <w:t>,</w:t>
      </w:r>
      <w:r w:rsidR="00427281"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8E60F5" w:rsidRPr="00C721F6">
        <w:rPr>
          <w:rFonts w:ascii="Book Antiqua" w:hAnsi="Book Antiqua" w:cs="Times New Roman"/>
          <w:color w:val="000000" w:themeColor="text1"/>
        </w:rPr>
        <w:t xml:space="preserve"> </w:t>
      </w:r>
      <w:r w:rsidR="00427281" w:rsidRPr="00C721F6">
        <w:rPr>
          <w:rFonts w:ascii="Book Antiqua" w:hAnsi="Book Antiqua" w:cs="Times New Roman"/>
          <w:color w:val="000000" w:themeColor="text1"/>
        </w:rPr>
        <w:t>=</w:t>
      </w:r>
      <w:r w:rsidR="001E19B2" w:rsidRPr="00C721F6">
        <w:rPr>
          <w:rFonts w:ascii="Book Antiqua" w:hAnsi="Book Antiqua" w:cs="Times New Roman"/>
          <w:color w:val="000000" w:themeColor="text1"/>
        </w:rPr>
        <w:t xml:space="preserve"> </w:t>
      </w:r>
      <w:r w:rsidR="00427281" w:rsidRPr="00C721F6">
        <w:rPr>
          <w:rFonts w:ascii="Book Antiqua" w:hAnsi="Book Antiqua" w:cs="Times New Roman"/>
          <w:color w:val="000000" w:themeColor="text1"/>
        </w:rPr>
        <w:t>0.005).</w:t>
      </w:r>
    </w:p>
    <w:p w:rsidR="00276449" w:rsidRPr="00C721F6" w:rsidRDefault="008D3AC8" w:rsidP="008E60F5">
      <w:pPr>
        <w:spacing w:line="360" w:lineRule="auto"/>
        <w:ind w:firstLineChars="150" w:firstLine="36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lastRenderedPageBreak/>
        <w:t>In univariate analysi</w:t>
      </w:r>
      <w:r w:rsidR="00E93B78" w:rsidRPr="00C721F6">
        <w:rPr>
          <w:rFonts w:ascii="Book Antiqua" w:hAnsi="Book Antiqua" w:cs="Times New Roman"/>
          <w:color w:val="000000" w:themeColor="text1"/>
        </w:rPr>
        <w:t>s</w:t>
      </w:r>
      <w:r w:rsidR="00427281" w:rsidRPr="00C721F6">
        <w:rPr>
          <w:rFonts w:ascii="Book Antiqua" w:hAnsi="Book Antiqua" w:cs="Times New Roman"/>
          <w:color w:val="000000" w:themeColor="text1"/>
        </w:rPr>
        <w:t xml:space="preserve">, poor sleep quality (PSQI ≥ 6) </w:t>
      </w:r>
      <w:r w:rsidR="00E93B78" w:rsidRPr="00C721F6">
        <w:rPr>
          <w:rFonts w:ascii="Book Antiqua" w:hAnsi="Book Antiqua" w:cs="Times New Roman"/>
          <w:color w:val="000000" w:themeColor="text1"/>
        </w:rPr>
        <w:t xml:space="preserve">was </w:t>
      </w:r>
      <w:r w:rsidR="00E71A17" w:rsidRPr="00C721F6">
        <w:rPr>
          <w:rFonts w:ascii="Book Antiqua" w:hAnsi="Book Antiqua" w:cs="Times New Roman"/>
          <w:color w:val="000000" w:themeColor="text1"/>
        </w:rPr>
        <w:t>associated with IBS</w:t>
      </w:r>
      <w:r w:rsidR="00E93B78" w:rsidRPr="00C721F6">
        <w:rPr>
          <w:rFonts w:ascii="Book Antiqua" w:hAnsi="Book Antiqua" w:cs="Times New Roman"/>
          <w:color w:val="000000" w:themeColor="text1"/>
        </w:rPr>
        <w:t>.</w:t>
      </w:r>
      <w:r w:rsidR="00E71A17" w:rsidRPr="00C721F6">
        <w:rPr>
          <w:rFonts w:ascii="Book Antiqua" w:hAnsi="Book Antiqua" w:cs="Times New Roman"/>
          <w:color w:val="000000" w:themeColor="text1"/>
        </w:rPr>
        <w:t xml:space="preserve"> </w:t>
      </w:r>
      <w:r w:rsidR="00427281" w:rsidRPr="00C721F6">
        <w:rPr>
          <w:rFonts w:ascii="Book Antiqua" w:hAnsi="Book Antiqua" w:cs="Times New Roman"/>
          <w:color w:val="000000" w:themeColor="text1"/>
        </w:rPr>
        <w:t>After adjusting age, sex</w:t>
      </w:r>
      <w:r w:rsidR="00E93B78" w:rsidRPr="00C721F6">
        <w:rPr>
          <w:rFonts w:ascii="Book Antiqua" w:hAnsi="Book Antiqua" w:cs="Times New Roman"/>
          <w:color w:val="000000" w:themeColor="text1"/>
        </w:rPr>
        <w:t>,</w:t>
      </w:r>
      <w:r w:rsidR="00427281" w:rsidRPr="00C721F6">
        <w:rPr>
          <w:rFonts w:ascii="Book Antiqua" w:hAnsi="Book Antiqua" w:cs="Times New Roman"/>
          <w:color w:val="000000" w:themeColor="text1"/>
        </w:rPr>
        <w:t xml:space="preserve"> and variables which </w:t>
      </w:r>
      <w:r w:rsidR="001E19B2" w:rsidRPr="00C721F6">
        <w:rPr>
          <w:rFonts w:ascii="Book Antiqua" w:hAnsi="Book Antiqua" w:cs="Times New Roman"/>
          <w:color w:val="000000" w:themeColor="text1"/>
        </w:rPr>
        <w:t>could possibly effect the</w:t>
      </w:r>
      <w:r w:rsidR="00427281" w:rsidRPr="00C721F6">
        <w:rPr>
          <w:rFonts w:ascii="Book Antiqua" w:hAnsi="Book Antiqua" w:cs="Times New Roman"/>
          <w:color w:val="000000" w:themeColor="text1"/>
        </w:rPr>
        <w:t xml:space="preserve"> development of IBS</w:t>
      </w:r>
      <w:r w:rsidR="001E19B2" w:rsidRPr="00C721F6">
        <w:rPr>
          <w:rFonts w:ascii="Book Antiqua" w:hAnsi="Book Antiqua" w:cs="Times New Roman"/>
          <w:color w:val="000000" w:themeColor="text1"/>
        </w:rPr>
        <w:t>,</w:t>
      </w:r>
      <w:r w:rsidR="00427281" w:rsidRPr="00C721F6">
        <w:rPr>
          <w:rFonts w:ascii="Book Antiqua" w:hAnsi="Book Antiqua" w:cs="Times New Roman"/>
          <w:color w:val="000000" w:themeColor="text1"/>
        </w:rPr>
        <w:t xml:space="preserve"> such as occupational position and psychosocial alarm, female gender</w:t>
      </w:r>
      <w:r w:rsidR="00FD2D07" w:rsidRPr="00C721F6">
        <w:rPr>
          <w:rFonts w:ascii="Book Antiqua" w:hAnsi="Book Antiqua" w:cs="Times New Roman"/>
          <w:color w:val="000000" w:themeColor="text1"/>
        </w:rPr>
        <w:t xml:space="preserve"> </w:t>
      </w:r>
      <w:r w:rsidR="001E19B2" w:rsidRPr="00C721F6">
        <w:rPr>
          <w:rFonts w:ascii="Book Antiqua" w:hAnsi="Book Antiqua" w:cs="Times New Roman"/>
          <w:color w:val="000000" w:themeColor="text1"/>
        </w:rPr>
        <w:t>(OR</w:t>
      </w:r>
      <w:r w:rsidR="008E60F5">
        <w:rPr>
          <w:rFonts w:ascii="Book Antiqua" w:eastAsia="SimSun" w:hAnsi="Book Antiqua" w:cs="Times New Roman" w:hint="eastAsia"/>
          <w:color w:val="000000" w:themeColor="text1"/>
          <w:lang w:eastAsia="zh-CN"/>
        </w:rPr>
        <w:t xml:space="preserve"> =</w:t>
      </w:r>
      <w:r w:rsidR="00EA0B92" w:rsidRPr="00C721F6">
        <w:rPr>
          <w:rFonts w:ascii="Book Antiqua" w:hAnsi="Book Antiqua" w:cs="Times New Roman"/>
          <w:color w:val="000000" w:themeColor="text1"/>
        </w:rPr>
        <w:t xml:space="preserve"> </w:t>
      </w:r>
      <w:r w:rsidR="008E60F5">
        <w:rPr>
          <w:rFonts w:ascii="Book Antiqua" w:hAnsi="Book Antiqua" w:cs="Times New Roman"/>
          <w:color w:val="000000" w:themeColor="text1"/>
        </w:rPr>
        <w:t>2.33</w:t>
      </w:r>
      <w:r w:rsidR="008E60F5">
        <w:rPr>
          <w:rFonts w:ascii="Book Antiqua" w:eastAsia="SimSun" w:hAnsi="Book Antiqua" w:cs="Times New Roman" w:hint="eastAsia"/>
          <w:color w:val="000000" w:themeColor="text1"/>
          <w:lang w:eastAsia="zh-CN"/>
        </w:rPr>
        <w:t>,</w:t>
      </w:r>
      <w:r w:rsidR="008E60F5">
        <w:rPr>
          <w:rFonts w:ascii="Book Antiqua" w:hAnsi="Book Antiqua" w:cs="Times New Roman"/>
          <w:color w:val="000000" w:themeColor="text1"/>
        </w:rPr>
        <w:t xml:space="preserve"> 95%</w:t>
      </w:r>
      <w:r w:rsidR="00FD2D07" w:rsidRPr="00C721F6">
        <w:rPr>
          <w:rFonts w:ascii="Book Antiqua" w:hAnsi="Book Antiqua" w:cs="Times New Roman"/>
          <w:color w:val="000000" w:themeColor="text1"/>
        </w:rPr>
        <w:t>CI</w:t>
      </w:r>
      <w:r w:rsidR="008E60F5">
        <w:rPr>
          <w:rFonts w:ascii="Book Antiqua" w:eastAsia="SimSun" w:hAnsi="Book Antiqua" w:cs="Times New Roman" w:hint="eastAsia"/>
          <w:color w:val="000000" w:themeColor="text1"/>
          <w:lang w:eastAsia="zh-CN"/>
        </w:rPr>
        <w:t xml:space="preserve">: </w:t>
      </w:r>
      <w:r w:rsidR="00FD2D07" w:rsidRPr="00C721F6">
        <w:rPr>
          <w:rFonts w:ascii="Book Antiqua" w:hAnsi="Book Antiqua" w:cs="Times New Roman"/>
          <w:color w:val="000000" w:themeColor="text1"/>
        </w:rPr>
        <w:t>1.25</w:t>
      </w:r>
      <w:r w:rsidR="00414CCC" w:rsidRPr="00C721F6">
        <w:rPr>
          <w:rFonts w:ascii="Book Antiqua" w:hAnsi="Book Antiqua" w:cs="Times New Roman"/>
          <w:color w:val="000000" w:themeColor="text1"/>
        </w:rPr>
        <w:t>–</w:t>
      </w:r>
      <w:r w:rsidR="00FD2D07" w:rsidRPr="00C721F6">
        <w:rPr>
          <w:rFonts w:ascii="Book Antiqua" w:hAnsi="Book Antiqua" w:cs="Times New Roman"/>
          <w:color w:val="000000" w:themeColor="text1"/>
        </w:rPr>
        <w:t>14.00</w:t>
      </w:r>
      <w:r w:rsidR="008E60F5">
        <w:rPr>
          <w:rFonts w:ascii="Book Antiqua" w:eastAsia="SimSun" w:hAnsi="Book Antiqua" w:cs="Times New Roman" w:hint="eastAsia"/>
          <w:color w:val="000000" w:themeColor="text1"/>
          <w:lang w:eastAsia="zh-CN"/>
        </w:rPr>
        <w:t>,</w:t>
      </w:r>
      <w:r w:rsidR="00427281"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1E19B2" w:rsidRPr="00C721F6">
        <w:rPr>
          <w:rFonts w:ascii="Book Antiqua" w:hAnsi="Book Antiqua" w:cs="Times New Roman"/>
          <w:i/>
          <w:color w:val="000000" w:themeColor="text1"/>
        </w:rPr>
        <w:t xml:space="preserve"> </w:t>
      </w:r>
      <w:r w:rsidR="00FD2D07" w:rsidRPr="00C721F6">
        <w:rPr>
          <w:rFonts w:ascii="Book Antiqua" w:hAnsi="Book Antiqua" w:cs="Times New Roman"/>
          <w:color w:val="000000" w:themeColor="text1"/>
        </w:rPr>
        <w:t>=</w:t>
      </w:r>
      <w:r w:rsidR="001E19B2" w:rsidRPr="00C721F6">
        <w:rPr>
          <w:rFonts w:ascii="Book Antiqua" w:hAnsi="Book Antiqua" w:cs="Times New Roman"/>
          <w:color w:val="000000" w:themeColor="text1"/>
        </w:rPr>
        <w:t xml:space="preserve"> </w:t>
      </w:r>
      <w:r w:rsidR="00FD2D07" w:rsidRPr="00C721F6">
        <w:rPr>
          <w:rFonts w:ascii="Book Antiqua" w:hAnsi="Book Antiqua" w:cs="Times New Roman"/>
          <w:color w:val="000000" w:themeColor="text1"/>
        </w:rPr>
        <w:t>0.020</w:t>
      </w:r>
      <w:r w:rsidR="00427281" w:rsidRPr="00C721F6">
        <w:rPr>
          <w:rFonts w:ascii="Book Antiqua" w:hAnsi="Book Antiqua" w:cs="Times New Roman"/>
          <w:color w:val="000000" w:themeColor="text1"/>
        </w:rPr>
        <w:t>)</w:t>
      </w:r>
      <w:r w:rsidR="00FD2D07" w:rsidRPr="00C721F6">
        <w:rPr>
          <w:rFonts w:ascii="Book Antiqua" w:hAnsi="Book Antiqua" w:cs="Times New Roman"/>
          <w:color w:val="000000" w:themeColor="text1"/>
        </w:rPr>
        <w:t>, occupational position of resident</w:t>
      </w:r>
      <w:r w:rsidR="00427281" w:rsidRPr="00C721F6">
        <w:rPr>
          <w:rFonts w:ascii="Book Antiqua" w:hAnsi="Book Antiqua" w:cs="Times New Roman"/>
          <w:color w:val="000000" w:themeColor="text1"/>
        </w:rPr>
        <w:t xml:space="preserve"> </w:t>
      </w:r>
      <w:r w:rsidR="001E19B2" w:rsidRPr="00C721F6">
        <w:rPr>
          <w:rFonts w:ascii="Book Antiqua" w:hAnsi="Book Antiqua" w:cs="Times New Roman"/>
          <w:color w:val="000000" w:themeColor="text1"/>
        </w:rPr>
        <w:t>(OR</w:t>
      </w:r>
      <w:r w:rsidR="008E60F5">
        <w:rPr>
          <w:rFonts w:ascii="Book Antiqua" w:eastAsia="SimSun" w:hAnsi="Book Antiqua" w:cs="Times New Roman" w:hint="eastAsia"/>
          <w:color w:val="000000" w:themeColor="text1"/>
          <w:lang w:eastAsia="zh-CN"/>
        </w:rPr>
        <w:t xml:space="preserve"> =</w:t>
      </w:r>
      <w:r w:rsidR="00EA0B92" w:rsidRPr="00C721F6">
        <w:rPr>
          <w:rFonts w:ascii="Book Antiqua" w:hAnsi="Book Antiqua" w:cs="Times New Roman"/>
          <w:color w:val="000000" w:themeColor="text1"/>
        </w:rPr>
        <w:t xml:space="preserve"> </w:t>
      </w:r>
      <w:r w:rsidR="00FD2D07" w:rsidRPr="00C721F6">
        <w:rPr>
          <w:rFonts w:ascii="Book Antiqua" w:hAnsi="Book Antiqua" w:cs="Times New Roman"/>
          <w:color w:val="000000" w:themeColor="text1"/>
        </w:rPr>
        <w:t>4.29</w:t>
      </w:r>
      <w:r w:rsidR="008E60F5">
        <w:rPr>
          <w:rFonts w:ascii="Book Antiqua" w:eastAsia="SimSun" w:hAnsi="Book Antiqua" w:cs="Times New Roman" w:hint="eastAsia"/>
          <w:color w:val="000000" w:themeColor="text1"/>
          <w:lang w:eastAsia="zh-CN"/>
        </w:rPr>
        <w:t>,</w:t>
      </w:r>
      <w:r w:rsidR="008E60F5">
        <w:rPr>
          <w:rFonts w:ascii="Book Antiqua" w:hAnsi="Book Antiqua" w:cs="Times New Roman"/>
          <w:color w:val="000000" w:themeColor="text1"/>
        </w:rPr>
        <w:t xml:space="preserve"> 95%CI</w:t>
      </w:r>
      <w:r w:rsidR="008E60F5">
        <w:rPr>
          <w:rFonts w:ascii="Book Antiqua" w:eastAsia="SimSun" w:hAnsi="Book Antiqua" w:cs="Times New Roman" w:hint="eastAsia"/>
          <w:color w:val="000000" w:themeColor="text1"/>
          <w:lang w:eastAsia="zh-CN"/>
        </w:rPr>
        <w:t xml:space="preserve">: </w:t>
      </w:r>
      <w:r w:rsidR="001E19B2" w:rsidRPr="00C721F6">
        <w:rPr>
          <w:rFonts w:ascii="Book Antiqua" w:hAnsi="Book Antiqua" w:cs="Times New Roman"/>
          <w:color w:val="000000" w:themeColor="text1"/>
        </w:rPr>
        <w:t>1.25–</w:t>
      </w:r>
      <w:r w:rsidR="00FD2D07" w:rsidRPr="00C721F6">
        <w:rPr>
          <w:rFonts w:ascii="Book Antiqua" w:hAnsi="Book Antiqua" w:cs="Times New Roman"/>
          <w:color w:val="000000" w:themeColor="text1"/>
        </w:rPr>
        <w:t>14.73</w:t>
      </w:r>
      <w:r w:rsidR="008E60F5">
        <w:rPr>
          <w:rFonts w:ascii="Book Antiqua" w:eastAsia="SimSun" w:hAnsi="Book Antiqua" w:cs="Times New Roman" w:hint="eastAsia"/>
          <w:color w:val="000000" w:themeColor="text1"/>
          <w:lang w:eastAsia="zh-CN"/>
        </w:rPr>
        <w:t>,</w:t>
      </w:r>
      <w:r w:rsidR="00936F5A"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 xml:space="preserve">P </w:t>
      </w:r>
      <w:r w:rsidR="00FD2D07" w:rsidRPr="00C721F6">
        <w:rPr>
          <w:rFonts w:ascii="Book Antiqua" w:hAnsi="Book Antiqua" w:cs="Times New Roman"/>
          <w:color w:val="000000" w:themeColor="text1"/>
        </w:rPr>
        <w:t>=</w:t>
      </w:r>
      <w:r w:rsidR="001E19B2" w:rsidRPr="00C721F6">
        <w:rPr>
          <w:rFonts w:ascii="Book Antiqua" w:hAnsi="Book Antiqua" w:cs="Times New Roman"/>
          <w:color w:val="000000" w:themeColor="text1"/>
        </w:rPr>
        <w:t xml:space="preserve"> </w:t>
      </w:r>
      <w:r w:rsidR="00FD2D07" w:rsidRPr="00C721F6">
        <w:rPr>
          <w:rFonts w:ascii="Book Antiqua" w:hAnsi="Book Antiqua" w:cs="Times New Roman"/>
          <w:color w:val="000000" w:themeColor="text1"/>
        </w:rPr>
        <w:t>0.021)</w:t>
      </w:r>
      <w:r w:rsidR="005A4BEE" w:rsidRPr="00C721F6">
        <w:rPr>
          <w:rFonts w:ascii="Book Antiqua" w:hAnsi="Book Antiqua" w:cs="Times New Roman"/>
          <w:color w:val="000000" w:themeColor="text1"/>
        </w:rPr>
        <w:t>,</w:t>
      </w:r>
      <w:r w:rsidR="00FD2D07" w:rsidRPr="00C721F6">
        <w:rPr>
          <w:rFonts w:ascii="Book Antiqua" w:hAnsi="Book Antiqua" w:cs="Times New Roman"/>
          <w:color w:val="000000" w:themeColor="text1"/>
        </w:rPr>
        <w:t xml:space="preserve"> </w:t>
      </w:r>
      <w:r w:rsidR="007004F2" w:rsidRPr="00C721F6">
        <w:rPr>
          <w:rFonts w:ascii="Book Antiqua" w:hAnsi="Book Antiqua" w:cs="Times New Roman"/>
          <w:color w:val="000000" w:themeColor="text1"/>
        </w:rPr>
        <w:t xml:space="preserve">and </w:t>
      </w:r>
      <w:r w:rsidR="0061201F" w:rsidRPr="00C721F6">
        <w:rPr>
          <w:rFonts w:ascii="Book Antiqua" w:hAnsi="Book Antiqua" w:cs="Times New Roman"/>
          <w:color w:val="000000" w:themeColor="text1"/>
        </w:rPr>
        <w:t xml:space="preserve">poor sleep quality </w:t>
      </w:r>
      <w:r w:rsidR="00291E74" w:rsidRPr="00C721F6">
        <w:rPr>
          <w:rFonts w:ascii="Book Antiqua" w:hAnsi="Book Antiqua" w:cs="Times New Roman"/>
          <w:color w:val="000000" w:themeColor="text1"/>
        </w:rPr>
        <w:t>(PSQI</w:t>
      </w:r>
      <w:r w:rsidR="00EA0B92" w:rsidRPr="00C721F6">
        <w:rPr>
          <w:rFonts w:ascii="Book Antiqua" w:hAnsi="Book Antiqua" w:cs="Times New Roman"/>
          <w:color w:val="000000" w:themeColor="text1"/>
        </w:rPr>
        <w:t xml:space="preserve"> </w:t>
      </w:r>
      <w:r w:rsidR="00291E74" w:rsidRPr="00C721F6">
        <w:rPr>
          <w:rFonts w:ascii="Book Antiqua" w:hAnsi="Book Antiqua" w:cs="Times New Roman"/>
          <w:color w:val="000000" w:themeColor="text1"/>
        </w:rPr>
        <w:t>≥</w:t>
      </w:r>
      <w:r w:rsidR="00EA0B92" w:rsidRPr="00C721F6">
        <w:rPr>
          <w:rFonts w:ascii="Book Antiqua" w:hAnsi="Book Antiqua" w:cs="Times New Roman"/>
          <w:color w:val="000000" w:themeColor="text1"/>
        </w:rPr>
        <w:t xml:space="preserve"> </w:t>
      </w:r>
      <w:r w:rsidR="00291E74" w:rsidRPr="00C721F6">
        <w:rPr>
          <w:rFonts w:ascii="Book Antiqua" w:hAnsi="Book Antiqua" w:cs="Times New Roman"/>
          <w:color w:val="000000" w:themeColor="text1"/>
        </w:rPr>
        <w:t>6)</w:t>
      </w:r>
      <w:r w:rsidR="00EA0B92" w:rsidRPr="00C721F6">
        <w:rPr>
          <w:rFonts w:ascii="Book Antiqua" w:hAnsi="Book Antiqua" w:cs="Times New Roman"/>
          <w:color w:val="000000" w:themeColor="text1"/>
        </w:rPr>
        <w:t xml:space="preserve"> </w:t>
      </w:r>
      <w:r w:rsidR="001E19B2" w:rsidRPr="00C721F6">
        <w:rPr>
          <w:rFonts w:ascii="Book Antiqua" w:hAnsi="Book Antiqua" w:cs="Times New Roman"/>
          <w:color w:val="000000" w:themeColor="text1"/>
        </w:rPr>
        <w:t>(OR</w:t>
      </w:r>
      <w:r w:rsidR="008E60F5">
        <w:rPr>
          <w:rFonts w:ascii="Book Antiqua" w:eastAsia="SimSun" w:hAnsi="Book Antiqua" w:cs="Times New Roman" w:hint="eastAsia"/>
          <w:color w:val="000000" w:themeColor="text1"/>
          <w:lang w:eastAsia="zh-CN"/>
        </w:rPr>
        <w:t xml:space="preserve"> =</w:t>
      </w:r>
      <w:r w:rsidR="00FD2D07" w:rsidRPr="00C721F6">
        <w:rPr>
          <w:rFonts w:ascii="Book Antiqua" w:hAnsi="Book Antiqua" w:cs="Times New Roman"/>
          <w:color w:val="000000" w:themeColor="text1"/>
        </w:rPr>
        <w:t xml:space="preserve"> 4.17</w:t>
      </w:r>
      <w:r w:rsidR="008E60F5">
        <w:rPr>
          <w:rFonts w:ascii="Book Antiqua" w:eastAsia="SimSun" w:hAnsi="Book Antiqua" w:cs="Times New Roman" w:hint="eastAsia"/>
          <w:color w:val="000000" w:themeColor="text1"/>
          <w:lang w:eastAsia="zh-CN"/>
        </w:rPr>
        <w:t xml:space="preserve">, </w:t>
      </w:r>
      <w:r w:rsidR="008E60F5">
        <w:rPr>
          <w:rFonts w:ascii="Book Antiqua" w:hAnsi="Book Antiqua" w:cs="Times New Roman"/>
          <w:color w:val="000000" w:themeColor="text1"/>
        </w:rPr>
        <w:t>95%</w:t>
      </w:r>
      <w:r w:rsidR="00FD2D07" w:rsidRPr="00C721F6">
        <w:rPr>
          <w:rFonts w:ascii="Book Antiqua" w:hAnsi="Book Antiqua" w:cs="Times New Roman"/>
          <w:color w:val="000000" w:themeColor="text1"/>
        </w:rPr>
        <w:t>CI</w:t>
      </w:r>
      <w:r w:rsidR="008E60F5">
        <w:rPr>
          <w:rFonts w:ascii="Book Antiqua" w:eastAsia="SimSun" w:hAnsi="Book Antiqua" w:cs="Times New Roman" w:hint="eastAsia"/>
          <w:color w:val="000000" w:themeColor="text1"/>
          <w:lang w:eastAsia="zh-CN"/>
        </w:rPr>
        <w:t xml:space="preserve">: </w:t>
      </w:r>
      <w:r w:rsidR="00FD2D07" w:rsidRPr="00C721F6">
        <w:rPr>
          <w:rFonts w:ascii="Book Antiqua" w:hAnsi="Book Antiqua" w:cs="Times New Roman"/>
          <w:color w:val="000000" w:themeColor="text1"/>
        </w:rPr>
        <w:t>1.92</w:t>
      </w:r>
      <w:r w:rsidR="001E19B2" w:rsidRPr="00C721F6">
        <w:rPr>
          <w:rFonts w:ascii="Book Antiqua" w:hAnsi="Book Antiqua" w:cs="Times New Roman"/>
          <w:color w:val="000000" w:themeColor="text1"/>
        </w:rPr>
        <w:t>–</w:t>
      </w:r>
      <w:r w:rsidR="00FD2D07" w:rsidRPr="00C721F6">
        <w:rPr>
          <w:rFonts w:ascii="Book Antiqua" w:hAnsi="Book Antiqua" w:cs="Times New Roman"/>
          <w:color w:val="000000" w:themeColor="text1"/>
        </w:rPr>
        <w:t>19.02</w:t>
      </w:r>
      <w:r w:rsidR="008E60F5">
        <w:rPr>
          <w:rFonts w:ascii="Book Antiqua" w:eastAsia="SimSun" w:hAnsi="Book Antiqua" w:cs="Times New Roman" w:hint="eastAsia"/>
          <w:color w:val="000000" w:themeColor="text1"/>
          <w:lang w:eastAsia="zh-CN"/>
        </w:rPr>
        <w:t>,</w:t>
      </w:r>
      <w:r w:rsidR="008E60F5" w:rsidRPr="00C721F6">
        <w:rPr>
          <w:rFonts w:ascii="Book Antiqua" w:hAnsi="Book Antiqua" w:cs="Times New Roman"/>
          <w:color w:val="000000" w:themeColor="text1"/>
        </w:rPr>
        <w:t xml:space="preserve"> </w:t>
      </w:r>
      <w:r w:rsidR="008E60F5" w:rsidRPr="00C721F6">
        <w:rPr>
          <w:rFonts w:ascii="Book Antiqua" w:hAnsi="Book Antiqua" w:cs="Times New Roman"/>
          <w:i/>
          <w:color w:val="000000" w:themeColor="text1"/>
        </w:rPr>
        <w:t>P</w:t>
      </w:r>
      <w:r w:rsidR="001E19B2" w:rsidRPr="00C721F6">
        <w:rPr>
          <w:rFonts w:ascii="Book Antiqua" w:hAnsi="Book Antiqua" w:cs="Times New Roman"/>
          <w:i/>
          <w:color w:val="000000" w:themeColor="text1"/>
        </w:rPr>
        <w:t xml:space="preserve"> </w:t>
      </w:r>
      <w:r w:rsidR="00FD2D07" w:rsidRPr="00C721F6">
        <w:rPr>
          <w:rFonts w:ascii="Book Antiqua" w:hAnsi="Book Antiqua" w:cs="Times New Roman"/>
          <w:color w:val="000000" w:themeColor="text1"/>
        </w:rPr>
        <w:t>=</w:t>
      </w:r>
      <w:r w:rsidR="001E19B2" w:rsidRPr="00C721F6">
        <w:rPr>
          <w:rFonts w:ascii="Book Antiqua" w:hAnsi="Book Antiqua" w:cs="Times New Roman"/>
          <w:color w:val="000000" w:themeColor="text1"/>
        </w:rPr>
        <w:t xml:space="preserve"> </w:t>
      </w:r>
      <w:r w:rsidR="00FD2D07" w:rsidRPr="00C721F6">
        <w:rPr>
          <w:rFonts w:ascii="Book Antiqua" w:hAnsi="Book Antiqua" w:cs="Times New Roman"/>
          <w:color w:val="000000" w:themeColor="text1"/>
        </w:rPr>
        <w:t>0.016</w:t>
      </w:r>
      <w:r w:rsidR="00936F5A" w:rsidRPr="00C721F6">
        <w:rPr>
          <w:rFonts w:ascii="Book Antiqua" w:hAnsi="Book Antiqua" w:cs="Times New Roman"/>
          <w:color w:val="000000" w:themeColor="text1"/>
        </w:rPr>
        <w:t>)</w:t>
      </w:r>
      <w:r w:rsidR="005A4BEE" w:rsidRPr="00C721F6">
        <w:rPr>
          <w:rFonts w:ascii="Book Antiqua" w:hAnsi="Book Antiqua" w:cs="Times New Roman"/>
          <w:color w:val="000000" w:themeColor="text1"/>
        </w:rPr>
        <w:t xml:space="preserve"> were associated with an increased risk of IBS.</w:t>
      </w:r>
    </w:p>
    <w:p w:rsidR="008E60F5" w:rsidRDefault="008E60F5" w:rsidP="008E60F5">
      <w:pPr>
        <w:spacing w:line="360" w:lineRule="auto"/>
        <w:jc w:val="both"/>
        <w:rPr>
          <w:rFonts w:ascii="Book Antiqua" w:eastAsia="SimSun" w:hAnsi="Book Antiqua" w:cs="Times New Roman"/>
          <w:color w:val="000000" w:themeColor="text1"/>
          <w:lang w:eastAsia="zh-CN"/>
        </w:rPr>
      </w:pPr>
    </w:p>
    <w:p w:rsidR="00D70A01" w:rsidRPr="00C721F6" w:rsidRDefault="008E60F5" w:rsidP="008E60F5">
      <w:pPr>
        <w:spacing w:line="360" w:lineRule="auto"/>
        <w:jc w:val="both"/>
        <w:rPr>
          <w:rFonts w:ascii="Book Antiqua" w:hAnsi="Book Antiqua" w:cs="Times New Roman"/>
          <w:b/>
          <w:color w:val="000000" w:themeColor="text1"/>
        </w:rPr>
      </w:pPr>
      <w:r w:rsidRPr="00C721F6">
        <w:rPr>
          <w:rFonts w:ascii="Book Antiqua" w:hAnsi="Book Antiqua" w:cs="Times New Roman"/>
          <w:b/>
          <w:color w:val="000000" w:themeColor="text1"/>
        </w:rPr>
        <w:t>DISCUSSION</w:t>
      </w:r>
    </w:p>
    <w:p w:rsidR="00116603" w:rsidRPr="00C721F6" w:rsidRDefault="003A23C2" w:rsidP="008E60F5">
      <w:pPr>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In the present study, we evaluated the prevalence of F</w:t>
      </w:r>
      <w:r w:rsidR="00D23213" w:rsidRPr="00C721F6">
        <w:rPr>
          <w:rFonts w:ascii="Book Antiqua" w:hAnsi="Book Antiqua" w:cs="Times New Roman"/>
          <w:color w:val="000000" w:themeColor="text1"/>
        </w:rPr>
        <w:t>GIDs among doctor</w:t>
      </w:r>
      <w:r w:rsidR="00E37387" w:rsidRPr="00C721F6">
        <w:rPr>
          <w:rFonts w:ascii="Book Antiqua" w:hAnsi="Book Antiqua" w:cs="Times New Roman"/>
          <w:color w:val="000000" w:themeColor="text1"/>
        </w:rPr>
        <w:t>s</w:t>
      </w:r>
      <w:r w:rsidR="00D23213" w:rsidRPr="00C721F6">
        <w:rPr>
          <w:rFonts w:ascii="Book Antiqua" w:hAnsi="Book Antiqua" w:cs="Times New Roman"/>
          <w:color w:val="000000" w:themeColor="text1"/>
        </w:rPr>
        <w:t xml:space="preserve"> who </w:t>
      </w:r>
      <w:r w:rsidR="00B31DD5" w:rsidRPr="00C721F6">
        <w:rPr>
          <w:rFonts w:ascii="Book Antiqua" w:hAnsi="Book Antiqua" w:cs="Times New Roman"/>
          <w:color w:val="000000" w:themeColor="text1"/>
        </w:rPr>
        <w:t>experience</w:t>
      </w:r>
      <w:r w:rsidR="00D23213" w:rsidRPr="00C721F6">
        <w:rPr>
          <w:rFonts w:ascii="Book Antiqua" w:hAnsi="Book Antiqua" w:cs="Times New Roman"/>
          <w:color w:val="000000" w:themeColor="text1"/>
        </w:rPr>
        <w:t>d 24 hour-on-</w:t>
      </w:r>
      <w:r w:rsidR="00F0498B" w:rsidRPr="00C721F6">
        <w:rPr>
          <w:rFonts w:ascii="Book Antiqua" w:hAnsi="Book Antiqua" w:cs="Times New Roman"/>
          <w:color w:val="000000" w:themeColor="text1"/>
        </w:rPr>
        <w:t xml:space="preserve">call </w:t>
      </w:r>
      <w:r w:rsidRPr="00C721F6">
        <w:rPr>
          <w:rFonts w:ascii="Book Antiqua" w:hAnsi="Book Antiqua" w:cs="Times New Roman"/>
          <w:color w:val="000000" w:themeColor="text1"/>
        </w:rPr>
        <w:t xml:space="preserve">duties </w:t>
      </w:r>
      <w:r w:rsidR="00B31DD5" w:rsidRPr="00C721F6">
        <w:rPr>
          <w:rFonts w:ascii="Book Antiqua" w:hAnsi="Book Antiqua" w:cs="Times New Roman"/>
          <w:color w:val="000000" w:themeColor="text1"/>
        </w:rPr>
        <w:t xml:space="preserve">for </w:t>
      </w:r>
      <w:r w:rsidRPr="00C721F6">
        <w:rPr>
          <w:rFonts w:ascii="Book Antiqua" w:hAnsi="Book Antiqua" w:cs="Times New Roman"/>
          <w:color w:val="000000" w:themeColor="text1"/>
        </w:rPr>
        <w:t xml:space="preserve">more than 6 </w:t>
      </w:r>
      <w:r w:rsidR="008E60F5">
        <w:rPr>
          <w:rFonts w:ascii="Book Antiqua" w:eastAsia="SimSun" w:hAnsi="Book Antiqua" w:cs="Times New Roman" w:hint="eastAsia"/>
          <w:color w:val="000000" w:themeColor="text1"/>
          <w:lang w:eastAsia="zh-CN"/>
        </w:rPr>
        <w:t>mo</w:t>
      </w:r>
      <w:r w:rsidRPr="00C721F6">
        <w:rPr>
          <w:rFonts w:ascii="Book Antiqua" w:hAnsi="Book Antiqua" w:cs="Times New Roman"/>
          <w:color w:val="000000" w:themeColor="text1"/>
        </w:rPr>
        <w:t>. The prevalence of FD and IBS w</w:t>
      </w:r>
      <w:r w:rsidR="00B31DD5" w:rsidRPr="00C721F6">
        <w:rPr>
          <w:rFonts w:ascii="Book Antiqua" w:hAnsi="Book Antiqua" w:cs="Times New Roman"/>
          <w:color w:val="000000" w:themeColor="text1"/>
        </w:rPr>
        <w:t>as</w:t>
      </w:r>
      <w:r w:rsidRPr="00C721F6">
        <w:rPr>
          <w:rFonts w:ascii="Book Antiqua" w:hAnsi="Book Antiqua" w:cs="Times New Roman"/>
          <w:color w:val="000000" w:themeColor="text1"/>
        </w:rPr>
        <w:t xml:space="preserve"> </w:t>
      </w:r>
      <w:r w:rsidRPr="00C721F6">
        <w:rPr>
          <w:rFonts w:ascii="Book Antiqua" w:eastAsia="Malgun Gothic" w:hAnsi="Book Antiqua" w:cs="Times New Roman"/>
          <w:color w:val="000000" w:themeColor="text1"/>
          <w:kern w:val="2"/>
        </w:rPr>
        <w:t xml:space="preserve">16.5% and 17.1%, respectively, </w:t>
      </w:r>
      <w:r w:rsidR="00B31DD5" w:rsidRPr="00C721F6">
        <w:rPr>
          <w:rFonts w:ascii="Book Antiqua" w:eastAsia="Malgun Gothic" w:hAnsi="Book Antiqua" w:cs="Times New Roman"/>
          <w:color w:val="000000" w:themeColor="text1"/>
          <w:kern w:val="2"/>
        </w:rPr>
        <w:t>representing a higher</w:t>
      </w:r>
      <w:r w:rsidR="008A427C" w:rsidRPr="00C721F6">
        <w:rPr>
          <w:rFonts w:ascii="Book Antiqua" w:eastAsia="Malgun Gothic" w:hAnsi="Book Antiqua" w:cs="Times New Roman"/>
          <w:color w:val="000000" w:themeColor="text1"/>
          <w:kern w:val="2"/>
        </w:rPr>
        <w:t xml:space="preserve"> prevalence of </w:t>
      </w:r>
      <w:r w:rsidR="00B31DD5" w:rsidRPr="00C721F6">
        <w:rPr>
          <w:rFonts w:ascii="Book Antiqua" w:eastAsia="Malgun Gothic" w:hAnsi="Book Antiqua" w:cs="Times New Roman"/>
          <w:color w:val="000000" w:themeColor="text1"/>
          <w:kern w:val="2"/>
        </w:rPr>
        <w:t xml:space="preserve">these issues than in the </w:t>
      </w:r>
      <w:r w:rsidR="008A427C" w:rsidRPr="00C721F6">
        <w:rPr>
          <w:rFonts w:ascii="Book Antiqua" w:eastAsia="Malgun Gothic" w:hAnsi="Book Antiqua" w:cs="Times New Roman"/>
          <w:color w:val="000000" w:themeColor="text1"/>
          <w:kern w:val="2"/>
        </w:rPr>
        <w:t>Korean general population</w:t>
      </w:r>
      <w:r w:rsidR="00280E5E" w:rsidRPr="00C721F6">
        <w:rPr>
          <w:rFonts w:ascii="Book Antiqua" w:hAnsi="Book Antiqua" w:cs="Times New Roman" w:hint="eastAsia"/>
          <w:color w:val="000000" w:themeColor="text1"/>
          <w:vertAlign w:val="superscript"/>
        </w:rPr>
        <w:t>[10]</w:t>
      </w:r>
      <w:r w:rsidR="008A427C" w:rsidRPr="00C721F6">
        <w:rPr>
          <w:rFonts w:ascii="Book Antiqua" w:eastAsia="Malgun Gothic" w:hAnsi="Book Antiqua" w:cs="Times New Roman"/>
          <w:color w:val="000000" w:themeColor="text1"/>
          <w:kern w:val="2"/>
        </w:rPr>
        <w:t>. These results</w:t>
      </w:r>
      <w:r w:rsidRPr="00C721F6">
        <w:rPr>
          <w:rFonts w:ascii="Book Antiqua" w:eastAsia="Malgun Gothic" w:hAnsi="Book Antiqua" w:cs="Times New Roman"/>
          <w:color w:val="000000" w:themeColor="text1"/>
          <w:kern w:val="2"/>
        </w:rPr>
        <w:t xml:space="preserve"> suggest that </w:t>
      </w:r>
      <w:r w:rsidR="009E1CE7" w:rsidRPr="00C721F6">
        <w:rPr>
          <w:rFonts w:ascii="Book Antiqua" w:hAnsi="Book Antiqua" w:cs="Times New Roman"/>
          <w:color w:val="000000" w:themeColor="text1"/>
        </w:rPr>
        <w:t xml:space="preserve">the effect of </w:t>
      </w:r>
      <w:r w:rsidR="0064154F" w:rsidRPr="00C721F6">
        <w:rPr>
          <w:rFonts w:ascii="Book Antiqua" w:hAnsi="Book Antiqua" w:cs="Times New Roman"/>
          <w:color w:val="000000" w:themeColor="text1"/>
        </w:rPr>
        <w:t xml:space="preserve">a </w:t>
      </w:r>
      <w:r w:rsidR="00F372CA" w:rsidRPr="00C721F6">
        <w:rPr>
          <w:rFonts w:ascii="Book Antiqua" w:hAnsi="Book Antiqua" w:cs="Times New Roman"/>
          <w:color w:val="000000" w:themeColor="text1"/>
        </w:rPr>
        <w:t xml:space="preserve">doctor’s </w:t>
      </w:r>
      <w:r w:rsidR="009E1CE7" w:rsidRPr="00C721F6">
        <w:rPr>
          <w:rFonts w:ascii="Book Antiqua" w:hAnsi="Book Antiqua" w:cs="Times New Roman"/>
          <w:color w:val="000000" w:themeColor="text1"/>
        </w:rPr>
        <w:t xml:space="preserve">excessive </w:t>
      </w:r>
      <w:r w:rsidR="00303155" w:rsidRPr="00C721F6">
        <w:rPr>
          <w:rFonts w:ascii="Book Antiqua" w:hAnsi="Book Antiqua" w:cs="Times New Roman"/>
          <w:color w:val="000000" w:themeColor="text1"/>
        </w:rPr>
        <w:t>work</w:t>
      </w:r>
      <w:r w:rsidR="0064154F" w:rsidRPr="00C721F6">
        <w:rPr>
          <w:rFonts w:ascii="Book Antiqua" w:hAnsi="Book Antiqua" w:cs="Times New Roman"/>
          <w:color w:val="000000" w:themeColor="text1"/>
        </w:rPr>
        <w:t>load</w:t>
      </w:r>
      <w:r w:rsidR="00303155" w:rsidRPr="00C721F6">
        <w:rPr>
          <w:rFonts w:ascii="Book Antiqua" w:hAnsi="Book Antiqua" w:cs="Times New Roman"/>
          <w:color w:val="000000" w:themeColor="text1"/>
        </w:rPr>
        <w:t xml:space="preserve"> and </w:t>
      </w:r>
      <w:r w:rsidR="00BE153E" w:rsidRPr="00C721F6">
        <w:rPr>
          <w:rFonts w:ascii="Book Antiqua" w:hAnsi="Book Antiqua" w:cs="Times New Roman"/>
          <w:color w:val="000000" w:themeColor="text1"/>
        </w:rPr>
        <w:t>24</w:t>
      </w:r>
      <w:r w:rsidR="00BE153E" w:rsidRPr="00C721F6">
        <w:rPr>
          <w:rFonts w:ascii="Book Antiqua" w:hAnsi="Book Antiqua" w:cs="Times New Roman" w:hint="eastAsia"/>
          <w:color w:val="000000" w:themeColor="text1"/>
        </w:rPr>
        <w:t xml:space="preserve"> </w:t>
      </w:r>
      <w:r w:rsidR="00D23213" w:rsidRPr="00C721F6">
        <w:rPr>
          <w:rFonts w:ascii="Book Antiqua" w:hAnsi="Book Antiqua" w:cs="Times New Roman"/>
          <w:color w:val="000000" w:themeColor="text1"/>
        </w:rPr>
        <w:t>hour-on-</w:t>
      </w:r>
      <w:r w:rsidR="00F0498B" w:rsidRPr="00C721F6">
        <w:rPr>
          <w:rFonts w:ascii="Book Antiqua" w:hAnsi="Book Antiqua" w:cs="Times New Roman"/>
          <w:color w:val="000000" w:themeColor="text1"/>
        </w:rPr>
        <w:t>call</w:t>
      </w:r>
      <w:r w:rsidR="00303155" w:rsidRPr="00C721F6">
        <w:rPr>
          <w:rFonts w:ascii="Book Antiqua" w:hAnsi="Book Antiqua" w:cs="Times New Roman"/>
          <w:color w:val="000000" w:themeColor="text1"/>
        </w:rPr>
        <w:t xml:space="preserve"> </w:t>
      </w:r>
      <w:r w:rsidR="00D23213" w:rsidRPr="00C721F6">
        <w:rPr>
          <w:rFonts w:ascii="Book Antiqua" w:hAnsi="Book Antiqua" w:cs="Times New Roman"/>
          <w:color w:val="000000" w:themeColor="text1"/>
        </w:rPr>
        <w:t>shift</w:t>
      </w:r>
      <w:r w:rsidR="0064154F" w:rsidRPr="00C721F6">
        <w:rPr>
          <w:rFonts w:ascii="Book Antiqua" w:hAnsi="Book Antiqua" w:cs="Times New Roman"/>
          <w:color w:val="000000" w:themeColor="text1"/>
        </w:rPr>
        <w:t>s</w:t>
      </w:r>
      <w:r w:rsidR="00303155" w:rsidRPr="00C721F6">
        <w:rPr>
          <w:rFonts w:ascii="Book Antiqua" w:hAnsi="Book Antiqua" w:cs="Times New Roman"/>
          <w:color w:val="000000" w:themeColor="text1"/>
        </w:rPr>
        <w:t xml:space="preserve"> induced</w:t>
      </w:r>
      <w:r w:rsidR="009E1CE7" w:rsidRPr="00C721F6">
        <w:rPr>
          <w:rFonts w:ascii="Book Antiqua" w:hAnsi="Book Antiqua" w:cs="Times New Roman"/>
          <w:color w:val="000000" w:themeColor="text1"/>
        </w:rPr>
        <w:t xml:space="preserve"> psychosocial problem</w:t>
      </w:r>
      <w:r w:rsidR="0064154F" w:rsidRPr="00C721F6">
        <w:rPr>
          <w:rFonts w:ascii="Book Antiqua" w:hAnsi="Book Antiqua" w:cs="Times New Roman"/>
          <w:color w:val="000000" w:themeColor="text1"/>
        </w:rPr>
        <w:t>s, and disrupted</w:t>
      </w:r>
      <w:r w:rsidR="009E1CE7" w:rsidRPr="00C721F6">
        <w:rPr>
          <w:rFonts w:ascii="Book Antiqua" w:hAnsi="Book Antiqua" w:cs="Times New Roman"/>
          <w:color w:val="000000" w:themeColor="text1"/>
        </w:rPr>
        <w:t xml:space="preserve"> normal circadian</w:t>
      </w:r>
      <w:r w:rsidR="00224D00" w:rsidRPr="00C721F6">
        <w:rPr>
          <w:rFonts w:ascii="Book Antiqua" w:hAnsi="Book Antiqua" w:cs="Times New Roman" w:hint="eastAsia"/>
          <w:color w:val="000000" w:themeColor="text1"/>
        </w:rPr>
        <w:t xml:space="preserve"> rhythm</w:t>
      </w:r>
      <w:r w:rsidR="0064154F" w:rsidRPr="00C721F6">
        <w:rPr>
          <w:rFonts w:ascii="Book Antiqua" w:hAnsi="Book Antiqua" w:cs="Times New Roman"/>
          <w:color w:val="000000" w:themeColor="text1"/>
        </w:rPr>
        <w:t xml:space="preserve">, possibly leading to the </w:t>
      </w:r>
      <w:r w:rsidR="009E1CE7" w:rsidRPr="00C721F6">
        <w:rPr>
          <w:rFonts w:ascii="Book Antiqua" w:hAnsi="Book Antiqua" w:cs="Times New Roman"/>
          <w:color w:val="000000" w:themeColor="text1"/>
        </w:rPr>
        <w:t>development of FGIDs.</w:t>
      </w:r>
    </w:p>
    <w:p w:rsidR="009E1CE7" w:rsidRPr="00C721F6" w:rsidRDefault="009E1CE7" w:rsidP="008E60F5">
      <w:pPr>
        <w:spacing w:line="360" w:lineRule="auto"/>
        <w:ind w:firstLineChars="150" w:firstLine="36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Insufficient sleep with reduced sleep quality c</w:t>
      </w:r>
      <w:r w:rsidR="006C6298" w:rsidRPr="00C721F6">
        <w:rPr>
          <w:rFonts w:ascii="Book Antiqua" w:hAnsi="Book Antiqua" w:cs="Times New Roman"/>
          <w:color w:val="000000" w:themeColor="text1"/>
        </w:rPr>
        <w:t>an</w:t>
      </w:r>
      <w:r w:rsidRPr="00C721F6">
        <w:rPr>
          <w:rFonts w:ascii="Book Antiqua" w:hAnsi="Book Antiqua" w:cs="Times New Roman"/>
          <w:color w:val="000000" w:themeColor="text1"/>
        </w:rPr>
        <w:t xml:space="preserve"> be a severe stress factor and results in emotional, cognitive, and somatic effects</w:t>
      </w:r>
      <w:r w:rsidR="006D66B2" w:rsidRPr="00C721F6">
        <w:rPr>
          <w:rFonts w:ascii="Book Antiqua" w:hAnsi="Book Antiqua" w:cs="Times New Roman" w:hint="eastAsia"/>
          <w:color w:val="000000" w:themeColor="text1"/>
          <w:vertAlign w:val="superscript"/>
        </w:rPr>
        <w:t>[8]</w:t>
      </w:r>
      <w:r w:rsidR="00405C03"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Although </w:t>
      </w:r>
      <w:r w:rsidR="00757CF1" w:rsidRPr="00C721F6">
        <w:rPr>
          <w:rFonts w:ascii="Book Antiqua" w:hAnsi="Book Antiqua" w:cs="Times New Roman"/>
          <w:color w:val="000000" w:themeColor="text1"/>
        </w:rPr>
        <w:t xml:space="preserve">a </w:t>
      </w:r>
      <w:r w:rsidRPr="00C721F6">
        <w:rPr>
          <w:rFonts w:ascii="Book Antiqua" w:hAnsi="Book Antiqua" w:cs="Times New Roman"/>
          <w:color w:val="000000" w:themeColor="text1"/>
        </w:rPr>
        <w:t xml:space="preserve">previous study </w:t>
      </w:r>
      <w:r w:rsidR="006C6298" w:rsidRPr="00C721F6">
        <w:rPr>
          <w:rFonts w:ascii="Book Antiqua" w:hAnsi="Book Antiqua" w:cs="Times New Roman"/>
          <w:color w:val="000000" w:themeColor="text1"/>
        </w:rPr>
        <w:t>examining</w:t>
      </w:r>
      <w:r w:rsidRPr="00C721F6">
        <w:rPr>
          <w:rFonts w:ascii="Book Antiqua" w:hAnsi="Book Antiqua" w:cs="Times New Roman"/>
          <w:color w:val="000000" w:themeColor="text1"/>
        </w:rPr>
        <w:t xml:space="preserve"> abnormal gut fun</w:t>
      </w:r>
      <w:r w:rsidR="006C6298" w:rsidRPr="00C721F6">
        <w:rPr>
          <w:rFonts w:ascii="Book Antiqua" w:hAnsi="Book Antiqua" w:cs="Times New Roman"/>
          <w:color w:val="000000" w:themeColor="text1"/>
        </w:rPr>
        <w:t>ction during the day following</w:t>
      </w:r>
      <w:r w:rsidRPr="00C721F6">
        <w:rPr>
          <w:rFonts w:ascii="Book Antiqua" w:hAnsi="Book Antiqua" w:cs="Times New Roman"/>
          <w:color w:val="000000" w:themeColor="text1"/>
        </w:rPr>
        <w:t xml:space="preserve"> poor sleep revealed the effect of sleep depriv</w:t>
      </w:r>
      <w:r w:rsidR="00E34929" w:rsidRPr="00C721F6">
        <w:rPr>
          <w:rFonts w:ascii="Book Antiqua" w:hAnsi="Book Antiqua" w:cs="Times New Roman"/>
          <w:color w:val="000000" w:themeColor="text1"/>
        </w:rPr>
        <w:t>ation on intestinal sensitivity</w:t>
      </w:r>
      <w:r w:rsidR="006C6298"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the association between sleep and intestinal sensitivity has not yet been </w:t>
      </w:r>
      <w:r w:rsidR="00757CF1" w:rsidRPr="00C721F6">
        <w:rPr>
          <w:rFonts w:ascii="Book Antiqua" w:hAnsi="Book Antiqua" w:cs="Times New Roman"/>
          <w:color w:val="000000" w:themeColor="text1"/>
        </w:rPr>
        <w:t xml:space="preserve">fully </w:t>
      </w:r>
      <w:r w:rsidRPr="00C721F6">
        <w:rPr>
          <w:rFonts w:ascii="Book Antiqua" w:hAnsi="Book Antiqua" w:cs="Times New Roman"/>
          <w:color w:val="000000" w:themeColor="text1"/>
        </w:rPr>
        <w:t>evaluated</w:t>
      </w:r>
      <w:r w:rsidR="006D66B2" w:rsidRPr="00C721F6">
        <w:rPr>
          <w:rFonts w:ascii="Book Antiqua" w:hAnsi="Book Antiqua" w:cs="Times New Roman" w:hint="eastAsia"/>
          <w:color w:val="000000" w:themeColor="text1"/>
          <w:vertAlign w:val="superscript"/>
        </w:rPr>
        <w:t>[21]</w:t>
      </w:r>
      <w:r w:rsidR="00BF3C38" w:rsidRPr="00C721F6">
        <w:rPr>
          <w:rFonts w:ascii="Book Antiqua" w:hAnsi="Book Antiqua" w:cs="Times New Roman"/>
          <w:color w:val="000000" w:themeColor="text1"/>
        </w:rPr>
        <w:t xml:space="preserve">. </w:t>
      </w:r>
      <w:r w:rsidR="006C6298" w:rsidRPr="00C721F6">
        <w:rPr>
          <w:rFonts w:ascii="Book Antiqua" w:hAnsi="Book Antiqua" w:cs="Times New Roman"/>
          <w:color w:val="000000" w:themeColor="text1"/>
        </w:rPr>
        <w:t>In the present study, we provide evidence that doctors with</w:t>
      </w:r>
      <w:r w:rsidRPr="00C721F6">
        <w:rPr>
          <w:rFonts w:ascii="Book Antiqua" w:hAnsi="Book Antiqua" w:cs="Times New Roman"/>
          <w:color w:val="000000" w:themeColor="text1"/>
        </w:rPr>
        <w:t xml:space="preserve"> night</w:t>
      </w:r>
      <w:r w:rsidR="006C6298" w:rsidRPr="00C721F6">
        <w:rPr>
          <w:rFonts w:ascii="Book Antiqua" w:hAnsi="Book Antiqua" w:cs="Times New Roman"/>
          <w:color w:val="000000" w:themeColor="text1"/>
        </w:rPr>
        <w:t xml:space="preserve"> on-</w:t>
      </w:r>
      <w:r w:rsidR="00F0498B" w:rsidRPr="00C721F6">
        <w:rPr>
          <w:rFonts w:ascii="Book Antiqua" w:hAnsi="Book Antiqua" w:cs="Times New Roman"/>
          <w:color w:val="000000" w:themeColor="text1"/>
        </w:rPr>
        <w:t>call</w:t>
      </w:r>
      <w:r w:rsidRPr="00C721F6">
        <w:rPr>
          <w:rFonts w:ascii="Book Antiqua" w:hAnsi="Book Antiqua" w:cs="Times New Roman"/>
          <w:color w:val="000000" w:themeColor="text1"/>
        </w:rPr>
        <w:t xml:space="preserve"> duties have poor sleep quality</w:t>
      </w:r>
      <w:r w:rsidR="00F0498B" w:rsidRPr="00C721F6">
        <w:rPr>
          <w:rFonts w:ascii="Book Antiqua" w:hAnsi="Book Antiqua" w:cs="Times New Roman"/>
          <w:color w:val="000000" w:themeColor="text1"/>
        </w:rPr>
        <w:t>, which</w:t>
      </w:r>
      <w:r w:rsidR="006C6298" w:rsidRPr="00C721F6">
        <w:rPr>
          <w:rFonts w:ascii="Book Antiqua" w:hAnsi="Book Antiqua" w:cs="Times New Roman"/>
          <w:color w:val="000000" w:themeColor="text1"/>
        </w:rPr>
        <w:t xml:space="preserve"> i</w:t>
      </w:r>
      <w:r w:rsidR="00757CF1" w:rsidRPr="00C721F6">
        <w:rPr>
          <w:rFonts w:ascii="Book Antiqua" w:hAnsi="Book Antiqua" w:cs="Times New Roman"/>
          <w:color w:val="000000" w:themeColor="text1"/>
        </w:rPr>
        <w:t>s associated with an</w:t>
      </w:r>
      <w:r w:rsidR="00F0498B" w:rsidRPr="00C721F6">
        <w:rPr>
          <w:rFonts w:ascii="Book Antiqua" w:hAnsi="Book Antiqua" w:cs="Times New Roman"/>
          <w:color w:val="000000" w:themeColor="text1"/>
        </w:rPr>
        <w:t xml:space="preserve"> in</w:t>
      </w:r>
      <w:r w:rsidR="00757CF1" w:rsidRPr="00C721F6">
        <w:rPr>
          <w:rFonts w:ascii="Book Antiqua" w:hAnsi="Book Antiqua" w:cs="Times New Roman"/>
          <w:color w:val="000000" w:themeColor="text1"/>
        </w:rPr>
        <w:t xml:space="preserve">creased risk of IBS. </w:t>
      </w:r>
      <w:r w:rsidR="006C6298" w:rsidRPr="00C721F6">
        <w:rPr>
          <w:rFonts w:ascii="Book Antiqua" w:hAnsi="Book Antiqua" w:cs="Times New Roman"/>
          <w:color w:val="000000" w:themeColor="text1"/>
        </w:rPr>
        <w:t>In relation to this, a h</w:t>
      </w:r>
      <w:r w:rsidR="00B47649" w:rsidRPr="00C721F6">
        <w:rPr>
          <w:rFonts w:ascii="Book Antiqua" w:hAnsi="Book Antiqua" w:cs="Times New Roman"/>
          <w:color w:val="000000" w:themeColor="text1"/>
        </w:rPr>
        <w:t>igher proportion of doctors with IBS had poor sleep quality. A previous study reported that sleep disturbance influenc</w:t>
      </w:r>
      <w:r w:rsidR="006C6298" w:rsidRPr="00C721F6">
        <w:rPr>
          <w:rFonts w:ascii="Book Antiqua" w:hAnsi="Book Antiqua" w:cs="Times New Roman"/>
          <w:color w:val="000000" w:themeColor="text1"/>
        </w:rPr>
        <w:t xml:space="preserve">ed gastrointestinal symptoms in </w:t>
      </w:r>
      <w:r w:rsidR="00B47649" w:rsidRPr="00C721F6">
        <w:rPr>
          <w:rFonts w:ascii="Book Antiqua" w:hAnsi="Book Antiqua" w:cs="Times New Roman"/>
          <w:color w:val="000000" w:themeColor="text1"/>
        </w:rPr>
        <w:t>subjects with FGIDs</w:t>
      </w:r>
      <w:r w:rsidR="006C6298" w:rsidRPr="00C721F6">
        <w:rPr>
          <w:rFonts w:ascii="Book Antiqua" w:hAnsi="Book Antiqua" w:cs="Times New Roman"/>
          <w:color w:val="000000" w:themeColor="text1"/>
        </w:rPr>
        <w:t xml:space="preserve">, and that </w:t>
      </w:r>
      <w:r w:rsidR="00B47649" w:rsidRPr="00C721F6">
        <w:rPr>
          <w:rFonts w:ascii="Book Antiqua" w:hAnsi="Book Antiqua" w:cs="Times New Roman"/>
          <w:color w:val="000000" w:themeColor="text1"/>
        </w:rPr>
        <w:t>this relationship persisted even when psychological distress and stress were controlled</w:t>
      </w:r>
      <w:r w:rsidR="0030224B" w:rsidRPr="00C721F6">
        <w:rPr>
          <w:rFonts w:ascii="Book Antiqua" w:hAnsi="Book Antiqua" w:cs="Times New Roman" w:hint="eastAsia"/>
          <w:color w:val="000000" w:themeColor="text1"/>
          <w:vertAlign w:val="superscript"/>
        </w:rPr>
        <w:t>[22]</w:t>
      </w:r>
      <w:r w:rsidR="00435F9E" w:rsidRPr="00C721F6">
        <w:rPr>
          <w:rFonts w:ascii="Book Antiqua" w:hAnsi="Book Antiqua" w:cs="Times New Roman"/>
          <w:color w:val="000000" w:themeColor="text1"/>
        </w:rPr>
        <w:t xml:space="preserve">. </w:t>
      </w:r>
      <w:r w:rsidR="00757CF1" w:rsidRPr="00C721F6">
        <w:rPr>
          <w:rFonts w:ascii="Book Antiqua" w:hAnsi="Book Antiqua" w:cs="Times New Roman"/>
          <w:color w:val="000000" w:themeColor="text1"/>
        </w:rPr>
        <w:t xml:space="preserve">Based on </w:t>
      </w:r>
      <w:r w:rsidR="006C6298" w:rsidRPr="00C721F6">
        <w:rPr>
          <w:rFonts w:ascii="Book Antiqua" w:hAnsi="Book Antiqua" w:cs="Times New Roman"/>
          <w:color w:val="000000" w:themeColor="text1"/>
        </w:rPr>
        <w:t>the</w:t>
      </w:r>
      <w:r w:rsidR="00B47649" w:rsidRPr="00C721F6">
        <w:rPr>
          <w:rFonts w:ascii="Book Antiqua" w:hAnsi="Book Antiqua" w:cs="Times New Roman"/>
          <w:color w:val="000000" w:themeColor="text1"/>
        </w:rPr>
        <w:t xml:space="preserve"> </w:t>
      </w:r>
      <w:r w:rsidR="006C6298" w:rsidRPr="00C721F6">
        <w:rPr>
          <w:rFonts w:ascii="Book Antiqua" w:hAnsi="Book Antiqua" w:cs="Times New Roman"/>
          <w:color w:val="000000" w:themeColor="text1"/>
        </w:rPr>
        <w:t xml:space="preserve">current </w:t>
      </w:r>
      <w:r w:rsidR="00B47649" w:rsidRPr="00C721F6">
        <w:rPr>
          <w:rFonts w:ascii="Book Antiqua" w:hAnsi="Book Antiqua" w:cs="Times New Roman"/>
          <w:color w:val="000000" w:themeColor="text1"/>
        </w:rPr>
        <w:t xml:space="preserve">results </w:t>
      </w:r>
      <w:r w:rsidR="006C6298" w:rsidRPr="00C721F6">
        <w:rPr>
          <w:rFonts w:ascii="Book Antiqua" w:hAnsi="Book Antiqua" w:cs="Times New Roman"/>
          <w:color w:val="000000" w:themeColor="text1"/>
        </w:rPr>
        <w:t>combined with those of</w:t>
      </w:r>
      <w:r w:rsidR="00B47649" w:rsidRPr="00C721F6">
        <w:rPr>
          <w:rFonts w:ascii="Book Antiqua" w:hAnsi="Book Antiqua" w:cs="Times New Roman"/>
          <w:color w:val="000000" w:themeColor="text1"/>
        </w:rPr>
        <w:t xml:space="preserve"> previous studies</w:t>
      </w:r>
      <w:r w:rsidR="00757CF1" w:rsidRPr="00C721F6">
        <w:rPr>
          <w:rFonts w:ascii="Book Antiqua" w:hAnsi="Book Antiqua" w:cs="Times New Roman"/>
          <w:color w:val="000000" w:themeColor="text1"/>
        </w:rPr>
        <w:t xml:space="preserve">, we believe that poor </w:t>
      </w:r>
      <w:r w:rsidR="000D027A" w:rsidRPr="00C721F6">
        <w:rPr>
          <w:rFonts w:ascii="Book Antiqua" w:hAnsi="Book Antiqua" w:cs="Times New Roman"/>
          <w:color w:val="000000" w:themeColor="text1"/>
        </w:rPr>
        <w:t xml:space="preserve">sleep </w:t>
      </w:r>
      <w:r w:rsidR="00757CF1" w:rsidRPr="00C721F6">
        <w:rPr>
          <w:rFonts w:ascii="Book Antiqua" w:hAnsi="Book Antiqua" w:cs="Times New Roman"/>
          <w:color w:val="000000" w:themeColor="text1"/>
        </w:rPr>
        <w:t>quality is one of the important fac</w:t>
      </w:r>
      <w:r w:rsidR="00883D2C" w:rsidRPr="00C721F6">
        <w:rPr>
          <w:rFonts w:ascii="Book Antiqua" w:hAnsi="Book Antiqua" w:cs="Times New Roman"/>
          <w:color w:val="000000" w:themeColor="text1"/>
        </w:rPr>
        <w:t>tors in the pathogenesis of IBS</w:t>
      </w:r>
      <w:r w:rsidR="00757CF1" w:rsidRPr="00C721F6">
        <w:rPr>
          <w:rFonts w:ascii="Book Antiqua" w:hAnsi="Book Antiqua" w:cs="Times New Roman"/>
          <w:color w:val="000000" w:themeColor="text1"/>
        </w:rPr>
        <w:t xml:space="preserve">. Further studies are needed to elucidate </w:t>
      </w:r>
      <w:r w:rsidR="006C6298" w:rsidRPr="00C721F6">
        <w:rPr>
          <w:rFonts w:ascii="Book Antiqua" w:hAnsi="Book Antiqua" w:cs="Times New Roman"/>
          <w:color w:val="000000" w:themeColor="text1"/>
        </w:rPr>
        <w:t xml:space="preserve">a </w:t>
      </w:r>
      <w:r w:rsidR="00757CF1" w:rsidRPr="00C721F6">
        <w:rPr>
          <w:rFonts w:ascii="Book Antiqua" w:hAnsi="Book Antiqua" w:cs="Times New Roman"/>
          <w:color w:val="000000" w:themeColor="text1"/>
        </w:rPr>
        <w:t xml:space="preserve">causal relationship between poor sleep quality and IBS. </w:t>
      </w:r>
    </w:p>
    <w:p w:rsidR="00767AF3" w:rsidRPr="00C721F6" w:rsidRDefault="00767AF3" w:rsidP="008E60F5">
      <w:pPr>
        <w:spacing w:line="360" w:lineRule="auto"/>
        <w:ind w:firstLineChars="200" w:firstLine="48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lastRenderedPageBreak/>
        <w:t xml:space="preserve">In our study, </w:t>
      </w:r>
      <w:r w:rsidR="006C6298" w:rsidRPr="00C721F6">
        <w:rPr>
          <w:rFonts w:ascii="Book Antiqua" w:hAnsi="Book Antiqua" w:cs="Times New Roman"/>
          <w:color w:val="000000" w:themeColor="text1"/>
        </w:rPr>
        <w:t xml:space="preserve">a </w:t>
      </w:r>
      <w:r w:rsidRPr="00C721F6">
        <w:rPr>
          <w:rFonts w:ascii="Book Antiqua" w:hAnsi="Book Antiqua" w:cs="Times New Roman"/>
          <w:color w:val="000000" w:themeColor="text1"/>
        </w:rPr>
        <w:t>high proportion of doctors reported serious</w:t>
      </w:r>
      <w:r w:rsidR="00A36911" w:rsidRPr="00C721F6">
        <w:rPr>
          <w:rFonts w:ascii="Book Antiqua" w:hAnsi="Book Antiqua" w:cs="Times New Roman"/>
          <w:color w:val="000000" w:themeColor="text1"/>
        </w:rPr>
        <w:t xml:space="preserve"> psychosocial alarm</w:t>
      </w:r>
      <w:r w:rsidR="00B75BEF" w:rsidRPr="00C721F6">
        <w:rPr>
          <w:rFonts w:ascii="Book Antiqua" w:hAnsi="Book Antiqua" w:cs="Times New Roman"/>
          <w:color w:val="000000" w:themeColor="text1"/>
        </w:rPr>
        <w:t xml:space="preserve">, which </w:t>
      </w:r>
      <w:r w:rsidR="006C6298" w:rsidRPr="00C721F6">
        <w:rPr>
          <w:rFonts w:ascii="Book Antiqua" w:hAnsi="Book Antiqua" w:cs="Times New Roman"/>
          <w:color w:val="000000" w:themeColor="text1"/>
        </w:rPr>
        <w:t xml:space="preserve">was </w:t>
      </w:r>
      <w:r w:rsidR="00B75BEF" w:rsidRPr="00C721F6">
        <w:rPr>
          <w:rFonts w:ascii="Book Antiqua" w:hAnsi="Book Antiqua" w:cs="Times New Roman"/>
          <w:color w:val="000000" w:themeColor="text1"/>
        </w:rPr>
        <w:t xml:space="preserve">associated with an increased risk of FD. </w:t>
      </w:r>
      <w:r w:rsidRPr="00C721F6">
        <w:rPr>
          <w:rFonts w:ascii="Book Antiqua" w:hAnsi="Book Antiqua" w:cs="Times New Roman"/>
          <w:color w:val="000000" w:themeColor="text1"/>
        </w:rPr>
        <w:t xml:space="preserve">This </w:t>
      </w:r>
      <w:r w:rsidR="00A36911" w:rsidRPr="00C721F6">
        <w:rPr>
          <w:rFonts w:ascii="Book Antiqua" w:hAnsi="Book Antiqua" w:cs="Times New Roman"/>
          <w:color w:val="000000" w:themeColor="text1"/>
        </w:rPr>
        <w:t xml:space="preserve">prevalence </w:t>
      </w:r>
      <w:r w:rsidR="006C6298" w:rsidRPr="00C721F6">
        <w:rPr>
          <w:rFonts w:ascii="Book Antiqua" w:hAnsi="Book Antiqua" w:cs="Times New Roman"/>
          <w:color w:val="000000" w:themeColor="text1"/>
        </w:rPr>
        <w:t>wa</w:t>
      </w:r>
      <w:r w:rsidRPr="00C721F6">
        <w:rPr>
          <w:rFonts w:ascii="Book Antiqua" w:hAnsi="Book Antiqua" w:cs="Times New Roman"/>
          <w:color w:val="000000" w:themeColor="text1"/>
        </w:rPr>
        <w:t>s high</w:t>
      </w:r>
      <w:r w:rsidR="00A36911" w:rsidRPr="00C721F6">
        <w:rPr>
          <w:rFonts w:ascii="Book Antiqua" w:hAnsi="Book Antiqua" w:cs="Times New Roman"/>
          <w:color w:val="000000" w:themeColor="text1"/>
        </w:rPr>
        <w:t xml:space="preserve">er than in </w:t>
      </w:r>
      <w:r w:rsidRPr="00C721F6">
        <w:rPr>
          <w:rFonts w:ascii="Book Antiqua" w:hAnsi="Book Antiqua" w:cs="Times New Roman"/>
          <w:color w:val="000000" w:themeColor="text1"/>
        </w:rPr>
        <w:t xml:space="preserve">general population showing serious psychosocial </w:t>
      </w:r>
      <w:r w:rsidR="00A36911" w:rsidRPr="00C721F6">
        <w:rPr>
          <w:rFonts w:ascii="Book Antiqua" w:hAnsi="Book Antiqua" w:cs="Times New Roman"/>
          <w:color w:val="000000" w:themeColor="text1"/>
        </w:rPr>
        <w:t>alarm</w:t>
      </w:r>
      <w:r w:rsidR="009D6CD7" w:rsidRPr="00C721F6">
        <w:rPr>
          <w:rFonts w:ascii="Book Antiqua" w:hAnsi="Book Antiqua" w:cs="Times New Roman" w:hint="eastAsia"/>
          <w:color w:val="000000" w:themeColor="text1"/>
          <w:vertAlign w:val="superscript"/>
        </w:rPr>
        <w:t>[23]</w:t>
      </w:r>
      <w:r w:rsidR="008067D2" w:rsidRPr="00C721F6">
        <w:rPr>
          <w:rFonts w:ascii="Book Antiqua" w:hAnsi="Book Antiqua" w:cs="Times New Roman"/>
          <w:color w:val="000000" w:themeColor="text1"/>
        </w:rPr>
        <w:t xml:space="preserve">. </w:t>
      </w:r>
      <w:r w:rsidR="006C6298" w:rsidRPr="00C721F6">
        <w:rPr>
          <w:rFonts w:ascii="Book Antiqua" w:hAnsi="Book Antiqua" w:cs="Times New Roman"/>
          <w:color w:val="000000" w:themeColor="text1"/>
        </w:rPr>
        <w:t>A previous report show</w:t>
      </w:r>
      <w:r w:rsidR="007778C4" w:rsidRPr="00C721F6">
        <w:rPr>
          <w:rFonts w:ascii="Book Antiqua" w:hAnsi="Book Antiqua" w:cs="Times New Roman"/>
          <w:color w:val="000000" w:themeColor="text1"/>
        </w:rPr>
        <w:t xml:space="preserve">ed that doctors had higher rates of psychological stress, depression, and </w:t>
      </w:r>
      <w:r w:rsidR="006C6298" w:rsidRPr="00C721F6">
        <w:rPr>
          <w:rFonts w:ascii="Book Antiqua" w:hAnsi="Book Antiqua" w:cs="Times New Roman"/>
          <w:color w:val="000000" w:themeColor="text1"/>
        </w:rPr>
        <w:t>attempted suicide</w:t>
      </w:r>
      <w:r w:rsidR="009D6CD7" w:rsidRPr="00C721F6">
        <w:rPr>
          <w:rFonts w:ascii="Book Antiqua" w:hAnsi="Book Antiqua" w:cs="Times New Roman" w:hint="eastAsia"/>
          <w:color w:val="000000" w:themeColor="text1"/>
          <w:vertAlign w:val="superscript"/>
        </w:rPr>
        <w:t>[24,25]</w:t>
      </w:r>
      <w:r w:rsidR="00BA56BF" w:rsidRPr="00C721F6">
        <w:rPr>
          <w:rFonts w:ascii="Book Antiqua" w:hAnsi="Book Antiqua" w:cs="Times New Roman"/>
          <w:color w:val="000000" w:themeColor="text1"/>
        </w:rPr>
        <w:t>.</w:t>
      </w:r>
      <w:r w:rsidR="009D6CD7" w:rsidRPr="00C721F6">
        <w:rPr>
          <w:rFonts w:ascii="Book Antiqua" w:hAnsi="Book Antiqua" w:cs="Times New Roman" w:hint="eastAsia"/>
          <w:color w:val="000000" w:themeColor="text1"/>
        </w:rPr>
        <w:t xml:space="preserve"> </w:t>
      </w:r>
      <w:r w:rsidR="00567B85" w:rsidRPr="00C721F6">
        <w:rPr>
          <w:rFonts w:ascii="Book Antiqua" w:hAnsi="Book Antiqua" w:cs="Times New Roman"/>
          <w:color w:val="000000" w:themeColor="text1"/>
        </w:rPr>
        <w:t>S</w:t>
      </w:r>
      <w:r w:rsidR="00507501" w:rsidRPr="00C721F6">
        <w:rPr>
          <w:rFonts w:ascii="Book Antiqua" w:hAnsi="Book Antiqua" w:cs="Times New Roman"/>
          <w:color w:val="000000" w:themeColor="text1"/>
        </w:rPr>
        <w:t>leep deprivation due to 24 hour-</w:t>
      </w:r>
      <w:r w:rsidR="00567B85" w:rsidRPr="00C721F6">
        <w:rPr>
          <w:rFonts w:ascii="Book Antiqua" w:hAnsi="Book Antiqua" w:cs="Times New Roman"/>
          <w:color w:val="000000" w:themeColor="text1"/>
        </w:rPr>
        <w:t>on-call shift</w:t>
      </w:r>
      <w:r w:rsidR="00160677" w:rsidRPr="00C721F6">
        <w:rPr>
          <w:rFonts w:ascii="Book Antiqua" w:hAnsi="Book Antiqua" w:cs="Times New Roman"/>
          <w:color w:val="000000" w:themeColor="text1"/>
        </w:rPr>
        <w:t>s</w:t>
      </w:r>
      <w:r w:rsidR="00567B85" w:rsidRPr="00C721F6">
        <w:rPr>
          <w:rFonts w:ascii="Book Antiqua" w:hAnsi="Book Antiqua" w:cs="Times New Roman"/>
          <w:color w:val="000000" w:themeColor="text1"/>
        </w:rPr>
        <w:t xml:space="preserve"> negatively affects both physiological and psychological distress, which </w:t>
      </w:r>
      <w:r w:rsidR="00372F5F" w:rsidRPr="00C721F6">
        <w:rPr>
          <w:rFonts w:ascii="Book Antiqua" w:hAnsi="Book Antiqua" w:cs="Times New Roman"/>
          <w:color w:val="000000" w:themeColor="text1"/>
        </w:rPr>
        <w:t>may impact clinical performance</w:t>
      </w:r>
      <w:r w:rsidR="009D6CD7" w:rsidRPr="00C721F6">
        <w:rPr>
          <w:rFonts w:ascii="Book Antiqua" w:hAnsi="Book Antiqua" w:cs="Times New Roman" w:hint="eastAsia"/>
          <w:color w:val="000000" w:themeColor="text1"/>
          <w:vertAlign w:val="superscript"/>
        </w:rPr>
        <w:t>[26]</w:t>
      </w:r>
      <w:r w:rsidR="007132CE" w:rsidRPr="00C721F6">
        <w:rPr>
          <w:rFonts w:ascii="Book Antiqua" w:hAnsi="Book Antiqua" w:cs="Times New Roman"/>
          <w:color w:val="000000" w:themeColor="text1"/>
        </w:rPr>
        <w:t>.</w:t>
      </w:r>
      <w:r w:rsidR="00567B85" w:rsidRPr="00C721F6">
        <w:rPr>
          <w:rFonts w:ascii="Book Antiqua" w:hAnsi="Book Antiqua" w:cs="Times New Roman"/>
          <w:color w:val="000000" w:themeColor="text1"/>
        </w:rPr>
        <w:t xml:space="preserve"> </w:t>
      </w:r>
      <w:r w:rsidR="00372F5F" w:rsidRPr="00C721F6">
        <w:rPr>
          <w:rFonts w:ascii="Book Antiqua" w:hAnsi="Book Antiqua" w:cs="Times New Roman"/>
          <w:color w:val="000000" w:themeColor="text1"/>
        </w:rPr>
        <w:t>M</w:t>
      </w:r>
      <w:r w:rsidR="00A36911" w:rsidRPr="00C721F6">
        <w:rPr>
          <w:rFonts w:ascii="Book Antiqua" w:hAnsi="Book Antiqua" w:cs="Times New Roman"/>
          <w:color w:val="000000" w:themeColor="text1"/>
        </w:rPr>
        <w:t xml:space="preserve">aking </w:t>
      </w:r>
      <w:r w:rsidR="00160677" w:rsidRPr="00C721F6">
        <w:rPr>
          <w:rFonts w:ascii="Book Antiqua" w:hAnsi="Book Antiqua" w:cs="Times New Roman"/>
          <w:color w:val="000000" w:themeColor="text1"/>
        </w:rPr>
        <w:t xml:space="preserve">an </w:t>
      </w:r>
      <w:r w:rsidR="00A36911" w:rsidRPr="00C721F6">
        <w:rPr>
          <w:rFonts w:ascii="Book Antiqua" w:hAnsi="Book Antiqua" w:cs="Times New Roman"/>
          <w:color w:val="000000" w:themeColor="text1"/>
        </w:rPr>
        <w:t>effort to help</w:t>
      </w:r>
      <w:r w:rsidR="00160677" w:rsidRPr="00C721F6">
        <w:rPr>
          <w:rFonts w:ascii="Book Antiqua" w:hAnsi="Book Antiqua" w:cs="Times New Roman"/>
          <w:color w:val="000000" w:themeColor="text1"/>
        </w:rPr>
        <w:t xml:space="preserve"> individual</w:t>
      </w:r>
      <w:r w:rsidR="00A36911" w:rsidRPr="00C721F6">
        <w:rPr>
          <w:rFonts w:ascii="Book Antiqua" w:hAnsi="Book Antiqua" w:cs="Times New Roman"/>
          <w:color w:val="000000" w:themeColor="text1"/>
        </w:rPr>
        <w:t xml:space="preserve"> vulnerability to stressful condition</w:t>
      </w:r>
      <w:r w:rsidR="00160677" w:rsidRPr="00C721F6">
        <w:rPr>
          <w:rFonts w:ascii="Book Antiqua" w:hAnsi="Book Antiqua" w:cs="Times New Roman"/>
          <w:color w:val="000000" w:themeColor="text1"/>
        </w:rPr>
        <w:t>s</w:t>
      </w:r>
      <w:r w:rsidR="00A36911" w:rsidRPr="00C721F6">
        <w:rPr>
          <w:rFonts w:ascii="Book Antiqua" w:hAnsi="Book Antiqua" w:cs="Times New Roman"/>
          <w:color w:val="000000" w:themeColor="text1"/>
        </w:rPr>
        <w:t xml:space="preserve"> in work environments and </w:t>
      </w:r>
      <w:r w:rsidR="00883D2C" w:rsidRPr="00C721F6">
        <w:rPr>
          <w:rFonts w:ascii="Book Antiqua" w:hAnsi="Book Antiqua" w:cs="Times New Roman"/>
          <w:color w:val="000000" w:themeColor="text1"/>
        </w:rPr>
        <w:t>intervention</w:t>
      </w:r>
      <w:r w:rsidR="00160677" w:rsidRPr="00C721F6">
        <w:rPr>
          <w:rFonts w:ascii="Book Antiqua" w:hAnsi="Book Antiqua" w:cs="Times New Roman"/>
          <w:color w:val="000000" w:themeColor="text1"/>
        </w:rPr>
        <w:t>s</w:t>
      </w:r>
      <w:r w:rsidR="00883D2C" w:rsidRPr="00C721F6">
        <w:rPr>
          <w:rFonts w:ascii="Book Antiqua" w:hAnsi="Book Antiqua" w:cs="Times New Roman"/>
          <w:color w:val="000000" w:themeColor="text1"/>
        </w:rPr>
        <w:t xml:space="preserve"> to support emotional stress</w:t>
      </w:r>
      <w:r w:rsidR="00160677" w:rsidRPr="00C721F6">
        <w:rPr>
          <w:rFonts w:ascii="Book Antiqua" w:hAnsi="Book Antiqua" w:cs="Times New Roman"/>
          <w:color w:val="000000" w:themeColor="text1"/>
        </w:rPr>
        <w:t xml:space="preserve">, </w:t>
      </w:r>
      <w:r w:rsidR="00A36911" w:rsidRPr="00C721F6">
        <w:rPr>
          <w:rFonts w:ascii="Book Antiqua" w:hAnsi="Book Antiqua" w:cs="Times New Roman"/>
          <w:color w:val="000000" w:themeColor="text1"/>
        </w:rPr>
        <w:t xml:space="preserve">would be </w:t>
      </w:r>
      <w:r w:rsidR="00160677" w:rsidRPr="00C721F6">
        <w:rPr>
          <w:rFonts w:ascii="Book Antiqua" w:hAnsi="Book Antiqua" w:cs="Times New Roman"/>
          <w:color w:val="000000" w:themeColor="text1"/>
        </w:rPr>
        <w:t>an important step</w:t>
      </w:r>
      <w:r w:rsidR="00A36911" w:rsidRPr="00C721F6">
        <w:rPr>
          <w:rFonts w:ascii="Book Antiqua" w:hAnsi="Book Antiqua" w:cs="Times New Roman"/>
          <w:color w:val="000000" w:themeColor="text1"/>
        </w:rPr>
        <w:t xml:space="preserve"> to</w:t>
      </w:r>
      <w:r w:rsidR="00160677" w:rsidRPr="00C721F6">
        <w:rPr>
          <w:rFonts w:ascii="Book Antiqua" w:hAnsi="Book Antiqua" w:cs="Times New Roman"/>
          <w:color w:val="000000" w:themeColor="text1"/>
        </w:rPr>
        <w:t>wards reducing</w:t>
      </w:r>
      <w:r w:rsidR="00A36911" w:rsidRPr="00C721F6">
        <w:rPr>
          <w:rFonts w:ascii="Book Antiqua" w:hAnsi="Book Antiqua" w:cs="Times New Roman"/>
          <w:color w:val="000000" w:themeColor="text1"/>
        </w:rPr>
        <w:t xml:space="preserve"> the prevalence of FD</w:t>
      </w:r>
      <w:r w:rsidR="00AA5656" w:rsidRPr="00C721F6">
        <w:rPr>
          <w:rFonts w:ascii="Book Antiqua" w:hAnsi="Book Antiqua" w:cs="Times New Roman" w:hint="eastAsia"/>
          <w:color w:val="000000" w:themeColor="text1"/>
          <w:vertAlign w:val="superscript"/>
        </w:rPr>
        <w:t>[27]</w:t>
      </w:r>
      <w:r w:rsidR="00A36911" w:rsidRPr="00C721F6">
        <w:rPr>
          <w:rFonts w:ascii="Book Antiqua" w:hAnsi="Book Antiqua" w:cs="Times New Roman"/>
          <w:color w:val="000000" w:themeColor="text1"/>
        </w:rPr>
        <w:t>.</w:t>
      </w:r>
      <w:r w:rsidR="00847C7C" w:rsidRPr="00C721F6">
        <w:rPr>
          <w:rFonts w:ascii="Book Antiqua" w:hAnsi="Book Antiqua" w:cs="Times New Roman"/>
          <w:color w:val="000000" w:themeColor="text1"/>
        </w:rPr>
        <w:t xml:space="preserve"> </w:t>
      </w:r>
      <w:r w:rsidR="00372F5F" w:rsidRPr="00C721F6">
        <w:rPr>
          <w:rFonts w:ascii="Book Antiqua" w:hAnsi="Book Antiqua" w:cs="Times New Roman"/>
          <w:color w:val="000000" w:themeColor="text1"/>
        </w:rPr>
        <w:t>Therefore, physician</w:t>
      </w:r>
      <w:r w:rsidR="00160677" w:rsidRPr="00C721F6">
        <w:rPr>
          <w:rFonts w:ascii="Book Antiqua" w:hAnsi="Book Antiqua" w:cs="Times New Roman"/>
          <w:color w:val="000000" w:themeColor="text1"/>
        </w:rPr>
        <w:t>s should be made aware of</w:t>
      </w:r>
      <w:r w:rsidR="00372F5F" w:rsidRPr="00C721F6">
        <w:rPr>
          <w:rFonts w:ascii="Book Antiqua" w:hAnsi="Book Antiqua" w:cs="Times New Roman"/>
          <w:color w:val="000000" w:themeColor="text1"/>
        </w:rPr>
        <w:t xml:space="preserve"> the relationship between on-call shift</w:t>
      </w:r>
      <w:r w:rsidR="00160677" w:rsidRPr="00C721F6">
        <w:rPr>
          <w:rFonts w:ascii="Book Antiqua" w:hAnsi="Book Antiqua" w:cs="Times New Roman"/>
          <w:color w:val="000000" w:themeColor="text1"/>
        </w:rPr>
        <w:t xml:space="preserve"> work</w:t>
      </w:r>
      <w:r w:rsidR="00372F5F" w:rsidRPr="00C721F6">
        <w:rPr>
          <w:rFonts w:ascii="Book Antiqua" w:hAnsi="Book Antiqua" w:cs="Times New Roman"/>
          <w:color w:val="000000" w:themeColor="text1"/>
        </w:rPr>
        <w:t>, poor sleep quali</w:t>
      </w:r>
      <w:r w:rsidR="00160677" w:rsidRPr="00C721F6">
        <w:rPr>
          <w:rFonts w:ascii="Book Antiqua" w:hAnsi="Book Antiqua" w:cs="Times New Roman"/>
          <w:color w:val="000000" w:themeColor="text1"/>
        </w:rPr>
        <w:t>ty, and psychological distress i</w:t>
      </w:r>
      <w:r w:rsidR="00372F5F" w:rsidRPr="00C721F6">
        <w:rPr>
          <w:rFonts w:ascii="Book Antiqua" w:hAnsi="Book Antiqua" w:cs="Times New Roman"/>
          <w:color w:val="000000" w:themeColor="text1"/>
        </w:rPr>
        <w:t>n the development of FD.</w:t>
      </w:r>
    </w:p>
    <w:p w:rsidR="00EA014C" w:rsidRPr="00C721F6" w:rsidRDefault="00D23213" w:rsidP="008E60F5">
      <w:pPr>
        <w:spacing w:line="360" w:lineRule="auto"/>
        <w:ind w:firstLineChars="100" w:firstLine="240"/>
        <w:contextualSpacing/>
        <w:mirrorIndents/>
        <w:jc w:val="both"/>
        <w:rPr>
          <w:rFonts w:ascii="Book Antiqua" w:eastAsiaTheme="minorHAnsi" w:hAnsi="Book Antiqua" w:cs="Times New Roman"/>
          <w:color w:val="000000" w:themeColor="text1"/>
        </w:rPr>
      </w:pPr>
      <w:r w:rsidRPr="00C721F6">
        <w:rPr>
          <w:rFonts w:ascii="Book Antiqua" w:hAnsi="Book Antiqua" w:cs="Times New Roman"/>
          <w:color w:val="000000" w:themeColor="text1"/>
        </w:rPr>
        <w:t xml:space="preserve">FD and IBS </w:t>
      </w:r>
      <w:r w:rsidR="00941653" w:rsidRPr="00C721F6">
        <w:rPr>
          <w:rFonts w:ascii="Book Antiqua" w:hAnsi="Book Antiqua" w:cs="Times New Roman"/>
          <w:color w:val="000000" w:themeColor="text1"/>
        </w:rPr>
        <w:t>are considered as different aspects</w:t>
      </w:r>
      <w:r w:rsidRPr="00C721F6">
        <w:rPr>
          <w:rFonts w:ascii="Book Antiqua" w:hAnsi="Book Antiqua" w:cs="Times New Roman"/>
          <w:color w:val="000000" w:themeColor="text1"/>
        </w:rPr>
        <w:t xml:space="preserve"> of a unifying spectrum of disease</w:t>
      </w:r>
      <w:r w:rsidR="00941653"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w:t>
      </w:r>
      <w:r w:rsidR="00941653" w:rsidRPr="00C721F6">
        <w:rPr>
          <w:rFonts w:ascii="Book Antiqua" w:hAnsi="Book Antiqua" w:cs="Times New Roman"/>
          <w:color w:val="000000" w:themeColor="text1"/>
        </w:rPr>
        <w:t>as they often appear together as</w:t>
      </w:r>
      <w:r w:rsidRPr="00C721F6">
        <w:rPr>
          <w:rFonts w:ascii="Book Antiqua" w:hAnsi="Book Antiqua" w:cs="Times New Roman"/>
          <w:color w:val="000000" w:themeColor="text1"/>
        </w:rPr>
        <w:t xml:space="preserve"> overlap</w:t>
      </w:r>
      <w:r w:rsidR="00941653" w:rsidRPr="00C721F6">
        <w:rPr>
          <w:rFonts w:ascii="Book Antiqua" w:hAnsi="Book Antiqua" w:cs="Times New Roman"/>
          <w:color w:val="000000" w:themeColor="text1"/>
        </w:rPr>
        <w:t>ping</w:t>
      </w:r>
      <w:r w:rsidRPr="00C721F6">
        <w:rPr>
          <w:rFonts w:ascii="Book Antiqua" w:hAnsi="Book Antiqua" w:cs="Times New Roman"/>
          <w:color w:val="000000" w:themeColor="text1"/>
        </w:rPr>
        <w:t xml:space="preserve"> syndrome</w:t>
      </w:r>
      <w:r w:rsidR="00941653" w:rsidRPr="00C721F6">
        <w:rPr>
          <w:rFonts w:ascii="Book Antiqua" w:hAnsi="Book Antiqua" w:cs="Times New Roman"/>
          <w:color w:val="000000" w:themeColor="text1"/>
        </w:rPr>
        <w:t>s</w:t>
      </w:r>
      <w:r w:rsidR="00AA5656" w:rsidRPr="00C721F6">
        <w:rPr>
          <w:rFonts w:ascii="Book Antiqua" w:hAnsi="Book Antiqua" w:cs="Times New Roman" w:hint="eastAsia"/>
          <w:color w:val="000000" w:themeColor="text1"/>
          <w:vertAlign w:val="superscript"/>
        </w:rPr>
        <w:t>[28,29]</w:t>
      </w:r>
      <w:r w:rsidR="002E69F8" w:rsidRPr="00C721F6">
        <w:rPr>
          <w:rFonts w:ascii="Book Antiqua" w:hAnsi="Book Antiqua" w:cs="Times New Roman"/>
          <w:color w:val="000000" w:themeColor="text1"/>
        </w:rPr>
        <w:t xml:space="preserve">. </w:t>
      </w:r>
      <w:r w:rsidRPr="00C721F6">
        <w:rPr>
          <w:rFonts w:ascii="Book Antiqua" w:hAnsi="Book Antiqua" w:cs="Times New Roman"/>
          <w:color w:val="000000" w:themeColor="text1"/>
        </w:rPr>
        <w:t xml:space="preserve">In addition, </w:t>
      </w:r>
      <w:r w:rsidR="00757047" w:rsidRPr="00C721F6">
        <w:rPr>
          <w:rFonts w:ascii="Book Antiqua" w:hAnsi="Book Antiqua" w:cs="Times New Roman"/>
          <w:color w:val="000000" w:themeColor="text1"/>
        </w:rPr>
        <w:t>IBS and FD</w:t>
      </w:r>
      <w:r w:rsidR="003F07B3" w:rsidRPr="00C721F6">
        <w:rPr>
          <w:rFonts w:ascii="Book Antiqua" w:hAnsi="Book Antiqua" w:cs="Times New Roman"/>
          <w:color w:val="000000" w:themeColor="text1"/>
        </w:rPr>
        <w:t xml:space="preserve"> belong to</w:t>
      </w:r>
      <w:r w:rsidR="00BC73FB" w:rsidRPr="00C721F6">
        <w:rPr>
          <w:rFonts w:ascii="Book Antiqua" w:hAnsi="Book Antiqua" w:cs="Times New Roman"/>
          <w:color w:val="000000" w:themeColor="text1"/>
        </w:rPr>
        <w:t xml:space="preserve"> the</w:t>
      </w:r>
      <w:r w:rsidR="003F07B3" w:rsidRPr="00C721F6">
        <w:rPr>
          <w:rFonts w:ascii="Book Antiqua" w:hAnsi="Book Antiqua" w:cs="Times New Roman"/>
          <w:color w:val="000000" w:themeColor="text1"/>
        </w:rPr>
        <w:t xml:space="preserve"> same categorical conc</w:t>
      </w:r>
      <w:r w:rsidR="00757047" w:rsidRPr="00C721F6">
        <w:rPr>
          <w:rFonts w:ascii="Book Antiqua" w:hAnsi="Book Antiqua" w:cs="Times New Roman"/>
          <w:color w:val="000000" w:themeColor="text1"/>
        </w:rPr>
        <w:t xml:space="preserve">ept as </w:t>
      </w:r>
      <w:r w:rsidR="0061201F" w:rsidRPr="00C721F6">
        <w:rPr>
          <w:rFonts w:ascii="Book Antiqua" w:hAnsi="Book Antiqua" w:cs="Times New Roman"/>
          <w:color w:val="000000" w:themeColor="text1"/>
        </w:rPr>
        <w:t>FGIDs</w:t>
      </w:r>
      <w:r w:rsidR="00941653"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and may share common pathophysiology </w:t>
      </w:r>
      <w:r w:rsidR="007F7FED" w:rsidRPr="00C721F6">
        <w:rPr>
          <w:rFonts w:ascii="Book Antiqua" w:hAnsi="Book Antiqua" w:cs="Times New Roman"/>
          <w:color w:val="000000" w:themeColor="text1"/>
        </w:rPr>
        <w:t xml:space="preserve">such as </w:t>
      </w:r>
      <w:r w:rsidR="00CF7654" w:rsidRPr="00C721F6">
        <w:rPr>
          <w:rFonts w:ascii="Book Antiqua" w:hAnsi="Book Antiqua" w:cs="Times New Roman"/>
          <w:color w:val="000000" w:themeColor="text1"/>
        </w:rPr>
        <w:t xml:space="preserve">visceral </w:t>
      </w:r>
      <w:r w:rsidR="007F7FED" w:rsidRPr="00C721F6">
        <w:rPr>
          <w:rFonts w:ascii="Book Antiqua" w:hAnsi="Book Antiqua" w:cs="Times New Roman"/>
          <w:color w:val="000000" w:themeColor="text1"/>
        </w:rPr>
        <w:t>hypersensitivity</w:t>
      </w:r>
      <w:r w:rsidR="00E01531" w:rsidRPr="00C721F6">
        <w:rPr>
          <w:rFonts w:ascii="Book Antiqua" w:hAnsi="Book Antiqua" w:cs="Times New Roman" w:hint="eastAsia"/>
          <w:color w:val="000000" w:themeColor="text1"/>
          <w:vertAlign w:val="superscript"/>
        </w:rPr>
        <w:t>[30]</w:t>
      </w:r>
      <w:r w:rsidR="00A901EB" w:rsidRPr="00C721F6">
        <w:rPr>
          <w:rFonts w:ascii="Book Antiqua" w:hAnsi="Book Antiqua" w:cs="Times New Roman"/>
          <w:color w:val="000000" w:themeColor="text1"/>
        </w:rPr>
        <w:t>.</w:t>
      </w:r>
      <w:r w:rsidR="008E60F5">
        <w:rPr>
          <w:rFonts w:ascii="Book Antiqua" w:eastAsia="SimSun" w:hAnsi="Book Antiqua" w:cs="Times New Roman" w:hint="eastAsia"/>
          <w:color w:val="000000" w:themeColor="text1"/>
          <w:lang w:eastAsia="zh-CN"/>
        </w:rPr>
        <w:t xml:space="preserve"> </w:t>
      </w:r>
      <w:r w:rsidR="007F7FED" w:rsidRPr="00C721F6">
        <w:rPr>
          <w:rFonts w:ascii="Book Antiqua" w:hAnsi="Book Antiqua" w:cs="Times New Roman"/>
          <w:color w:val="000000" w:themeColor="text1"/>
        </w:rPr>
        <w:t>However,</w:t>
      </w:r>
      <w:r w:rsidRPr="00C721F6">
        <w:rPr>
          <w:rFonts w:ascii="Book Antiqua" w:hAnsi="Book Antiqua" w:cs="Times New Roman"/>
          <w:color w:val="000000" w:themeColor="text1"/>
        </w:rPr>
        <w:t xml:space="preserve"> </w:t>
      </w:r>
      <w:r w:rsidR="00757047" w:rsidRPr="00C721F6">
        <w:rPr>
          <w:rFonts w:ascii="Book Antiqua" w:hAnsi="Book Antiqua" w:cs="Times New Roman"/>
          <w:color w:val="000000" w:themeColor="text1"/>
        </w:rPr>
        <w:t>they are somewhat different in aspect</w:t>
      </w:r>
      <w:r w:rsidR="00941653" w:rsidRPr="00C721F6">
        <w:rPr>
          <w:rFonts w:ascii="Book Antiqua" w:hAnsi="Book Antiqua" w:cs="Times New Roman"/>
          <w:color w:val="000000" w:themeColor="text1"/>
        </w:rPr>
        <w:t>s of</w:t>
      </w:r>
      <w:r w:rsidR="00757047" w:rsidRPr="00C721F6">
        <w:rPr>
          <w:rFonts w:ascii="Book Antiqua" w:hAnsi="Book Antiqua" w:cs="Times New Roman"/>
          <w:color w:val="000000" w:themeColor="text1"/>
        </w:rPr>
        <w:t xml:space="preserve"> risk factors</w:t>
      </w:r>
      <w:r w:rsidR="00E01531" w:rsidRPr="00C721F6">
        <w:rPr>
          <w:rFonts w:ascii="Book Antiqua" w:hAnsi="Book Antiqua" w:cs="Times New Roman" w:hint="eastAsia"/>
          <w:color w:val="000000" w:themeColor="text1"/>
          <w:vertAlign w:val="superscript"/>
        </w:rPr>
        <w:t>[31]</w:t>
      </w:r>
      <w:r w:rsidR="00757047" w:rsidRPr="00C721F6">
        <w:rPr>
          <w:rFonts w:ascii="Book Antiqua" w:hAnsi="Book Antiqua" w:cs="Times New Roman"/>
          <w:color w:val="000000" w:themeColor="text1"/>
        </w:rPr>
        <w:t>.</w:t>
      </w:r>
      <w:r w:rsidR="00597F7F" w:rsidRPr="00C721F6">
        <w:rPr>
          <w:rFonts w:ascii="Book Antiqua" w:hAnsi="Book Antiqua" w:cs="Times New Roman"/>
          <w:color w:val="000000" w:themeColor="text1"/>
        </w:rPr>
        <w:t xml:space="preserve"> </w:t>
      </w:r>
      <w:r w:rsidR="00014C92" w:rsidRPr="00C721F6">
        <w:rPr>
          <w:rFonts w:ascii="Book Antiqua" w:hAnsi="Book Antiqua" w:cs="Times New Roman"/>
          <w:color w:val="000000" w:themeColor="text1"/>
        </w:rPr>
        <w:t>I</w:t>
      </w:r>
      <w:r w:rsidR="00883D2C" w:rsidRPr="00C721F6">
        <w:rPr>
          <w:rFonts w:ascii="Book Antiqua" w:hAnsi="Book Antiqua" w:cs="Times New Roman"/>
          <w:color w:val="000000" w:themeColor="text1"/>
        </w:rPr>
        <w:t xml:space="preserve">n </w:t>
      </w:r>
      <w:r w:rsidR="008019F3" w:rsidRPr="00C721F6">
        <w:rPr>
          <w:rFonts w:ascii="Book Antiqua" w:hAnsi="Book Antiqua" w:cs="Times New Roman" w:hint="eastAsia"/>
          <w:color w:val="000000" w:themeColor="text1"/>
        </w:rPr>
        <w:t>the present</w:t>
      </w:r>
      <w:r w:rsidR="00883D2C" w:rsidRPr="00C721F6">
        <w:rPr>
          <w:rFonts w:ascii="Book Antiqua" w:hAnsi="Book Antiqua" w:cs="Times New Roman"/>
          <w:color w:val="000000" w:themeColor="text1"/>
        </w:rPr>
        <w:t xml:space="preserve"> study, m</w:t>
      </w:r>
      <w:r w:rsidR="00A04C13" w:rsidRPr="00C721F6">
        <w:rPr>
          <w:rFonts w:ascii="Book Antiqua" w:hAnsi="Book Antiqua" w:cs="Times New Roman"/>
          <w:color w:val="000000" w:themeColor="text1"/>
        </w:rPr>
        <w:t>arital</w:t>
      </w:r>
      <w:r w:rsidR="0090173E" w:rsidRPr="00C721F6">
        <w:rPr>
          <w:rFonts w:ascii="Book Antiqua" w:hAnsi="Book Antiqua" w:cs="Times New Roman"/>
          <w:color w:val="000000" w:themeColor="text1"/>
        </w:rPr>
        <w:t xml:space="preserve"> status, </w:t>
      </w:r>
      <w:r w:rsidR="00883D2C" w:rsidRPr="00C721F6">
        <w:rPr>
          <w:rFonts w:ascii="Book Antiqua" w:hAnsi="Book Antiqua" w:cs="Times New Roman"/>
          <w:color w:val="000000" w:themeColor="text1"/>
        </w:rPr>
        <w:t xml:space="preserve">alcohol </w:t>
      </w:r>
      <w:r w:rsidR="0090173E" w:rsidRPr="00C721F6">
        <w:rPr>
          <w:rFonts w:ascii="Book Antiqua" w:hAnsi="Book Antiqua" w:cs="Times New Roman"/>
          <w:color w:val="000000" w:themeColor="text1"/>
        </w:rPr>
        <w:t xml:space="preserve">drinking, </w:t>
      </w:r>
      <w:r w:rsidR="00883D2C" w:rsidRPr="00C721F6">
        <w:rPr>
          <w:rFonts w:ascii="Book Antiqua" w:hAnsi="Book Antiqua" w:cs="Times New Roman"/>
          <w:color w:val="000000" w:themeColor="text1"/>
        </w:rPr>
        <w:t xml:space="preserve">and </w:t>
      </w:r>
      <w:r w:rsidR="0090173E" w:rsidRPr="00C721F6">
        <w:rPr>
          <w:rFonts w:ascii="Book Antiqua" w:hAnsi="Book Antiqua" w:cs="Times New Roman"/>
          <w:color w:val="000000" w:themeColor="text1"/>
        </w:rPr>
        <w:t>serious psychosocial</w:t>
      </w:r>
      <w:r w:rsidR="003C0FBF" w:rsidRPr="00C721F6">
        <w:rPr>
          <w:rFonts w:ascii="Book Antiqua" w:hAnsi="Book Antiqua" w:cs="Times New Roman"/>
          <w:color w:val="000000" w:themeColor="text1"/>
        </w:rPr>
        <w:t xml:space="preserve"> alarm were risk factors of FD</w:t>
      </w:r>
      <w:r w:rsidR="00941653" w:rsidRPr="00C721F6">
        <w:rPr>
          <w:rFonts w:ascii="Book Antiqua" w:hAnsi="Book Antiqua" w:cs="Times New Roman"/>
          <w:color w:val="000000" w:themeColor="text1"/>
        </w:rPr>
        <w:t>,</w:t>
      </w:r>
      <w:r w:rsidR="003C0FBF" w:rsidRPr="00C721F6">
        <w:rPr>
          <w:rFonts w:ascii="Book Antiqua" w:hAnsi="Book Antiqua" w:cs="Times New Roman"/>
          <w:color w:val="000000" w:themeColor="text1"/>
        </w:rPr>
        <w:t xml:space="preserve"> and female gender, </w:t>
      </w:r>
      <w:r w:rsidR="00BA5C32" w:rsidRPr="00C721F6">
        <w:rPr>
          <w:rFonts w:ascii="Book Antiqua" w:hAnsi="Book Antiqua" w:cs="Times New Roman"/>
          <w:color w:val="000000" w:themeColor="text1"/>
        </w:rPr>
        <w:t xml:space="preserve">occupational position of resident, </w:t>
      </w:r>
      <w:r w:rsidR="00883D2C" w:rsidRPr="00C721F6">
        <w:rPr>
          <w:rFonts w:ascii="Book Antiqua" w:hAnsi="Book Antiqua" w:cs="Times New Roman"/>
          <w:color w:val="000000" w:themeColor="text1"/>
        </w:rPr>
        <w:t xml:space="preserve">and </w:t>
      </w:r>
      <w:r w:rsidR="003C0FBF" w:rsidRPr="00C721F6">
        <w:rPr>
          <w:rFonts w:ascii="Book Antiqua" w:hAnsi="Book Antiqua" w:cs="Times New Roman"/>
          <w:color w:val="000000" w:themeColor="text1"/>
        </w:rPr>
        <w:t>poor sleep q</w:t>
      </w:r>
      <w:r w:rsidR="00883D2C" w:rsidRPr="00C721F6">
        <w:rPr>
          <w:rFonts w:ascii="Book Antiqua" w:hAnsi="Book Antiqua" w:cs="Times New Roman"/>
          <w:color w:val="000000" w:themeColor="text1"/>
        </w:rPr>
        <w:t xml:space="preserve">uality were risk factors of IBS. </w:t>
      </w:r>
      <w:r w:rsidR="008019F3" w:rsidRPr="00C721F6">
        <w:rPr>
          <w:rFonts w:ascii="Book Antiqua" w:hAnsi="Book Antiqua" w:cs="Times New Roman" w:hint="eastAsia"/>
          <w:color w:val="000000" w:themeColor="text1"/>
        </w:rPr>
        <w:t>Furthermore</w:t>
      </w:r>
      <w:r w:rsidR="00EA014C" w:rsidRPr="00C721F6">
        <w:rPr>
          <w:rFonts w:ascii="Book Antiqua" w:hAnsi="Book Antiqua" w:cs="Times New Roman"/>
          <w:color w:val="000000" w:themeColor="text1"/>
        </w:rPr>
        <w:t xml:space="preserve">, poor sleep quality was associated with IBS but not associated with FD. </w:t>
      </w:r>
      <w:r w:rsidR="00EA014C" w:rsidRPr="00C721F6">
        <w:rPr>
          <w:rFonts w:ascii="Book Antiqua" w:eastAsiaTheme="minorHAnsi" w:hAnsi="Book Antiqua" w:cs="Times New Roman"/>
          <w:color w:val="000000" w:themeColor="text1"/>
        </w:rPr>
        <w:t>A previous study also has demonstrated that sleep disturbance was independently associated with the prevalence of IBS, but not FD</w:t>
      </w:r>
      <w:r w:rsidR="006419C4" w:rsidRPr="00C721F6">
        <w:rPr>
          <w:rFonts w:ascii="Book Antiqua" w:eastAsiaTheme="minorHAnsi" w:hAnsi="Book Antiqua" w:cs="Times New Roman" w:hint="eastAsia"/>
          <w:color w:val="000000" w:themeColor="text1"/>
          <w:vertAlign w:val="superscript"/>
        </w:rPr>
        <w:t>[32]</w:t>
      </w:r>
      <w:r w:rsidR="00EA014C" w:rsidRPr="00C721F6">
        <w:rPr>
          <w:rFonts w:ascii="Book Antiqua" w:eastAsiaTheme="minorHAnsi" w:hAnsi="Book Antiqua" w:cs="Times New Roman"/>
          <w:color w:val="000000" w:themeColor="text1"/>
        </w:rPr>
        <w:t>. Our previous study showed that IBS had a relationship with poor sleep quality rather than psychosocial stress, and FD showed an association with psychosocial stress</w:t>
      </w:r>
      <w:r w:rsidR="006419C4" w:rsidRPr="00C721F6">
        <w:rPr>
          <w:rFonts w:ascii="Book Antiqua" w:eastAsiaTheme="minorHAnsi" w:hAnsi="Book Antiqua" w:cs="Times New Roman" w:hint="eastAsia"/>
          <w:color w:val="000000" w:themeColor="text1"/>
          <w:vertAlign w:val="superscript"/>
        </w:rPr>
        <w:t>[9]</w:t>
      </w:r>
      <w:r w:rsidR="00EA014C" w:rsidRPr="00C721F6">
        <w:rPr>
          <w:rFonts w:ascii="Book Antiqua" w:eastAsiaTheme="minorHAnsi" w:hAnsi="Book Antiqua" w:cs="Times New Roman"/>
          <w:color w:val="000000" w:themeColor="text1"/>
        </w:rPr>
        <w:t>. Unfortunately, the effect of sleep disturbance in IBS and FD remains still obscure. Recently, there are major advances in our understandings with the identification of subtype of FGIDs. There exist the differences in genetics, microbiota, brain-gut axis, and stress susceptibility between FD and IBS</w:t>
      </w:r>
      <w:r w:rsidR="00EA014C" w:rsidRPr="00C721F6">
        <w:rPr>
          <w:rFonts w:ascii="Book Antiqua" w:eastAsiaTheme="minorHAnsi" w:hAnsi="Book Antiqua" w:cs="Times New Roman"/>
          <w:color w:val="000000" w:themeColor="text1"/>
          <w:vertAlign w:val="superscript"/>
        </w:rPr>
        <w:t>[</w:t>
      </w:r>
      <w:r w:rsidR="00014BD5">
        <w:rPr>
          <w:rFonts w:ascii="Book Antiqua" w:eastAsia="SimSun" w:hAnsi="Book Antiqua" w:cs="Times New Roman" w:hint="eastAsia"/>
          <w:color w:val="000000" w:themeColor="text1"/>
          <w:vertAlign w:val="superscript"/>
          <w:lang w:eastAsia="zh-CN"/>
        </w:rPr>
        <w:t>30</w:t>
      </w:r>
      <w:r w:rsidR="00EA014C" w:rsidRPr="00C721F6">
        <w:rPr>
          <w:rFonts w:ascii="Book Antiqua" w:eastAsiaTheme="minorHAnsi" w:hAnsi="Book Antiqua" w:cs="Times New Roman"/>
          <w:color w:val="000000" w:themeColor="text1"/>
          <w:vertAlign w:val="superscript"/>
        </w:rPr>
        <w:t>,</w:t>
      </w:r>
      <w:r w:rsidR="00014BD5">
        <w:rPr>
          <w:rFonts w:ascii="Book Antiqua" w:eastAsia="SimSun" w:hAnsi="Book Antiqua" w:cs="Times New Roman" w:hint="eastAsia"/>
          <w:color w:val="000000" w:themeColor="text1"/>
          <w:vertAlign w:val="superscript"/>
          <w:lang w:eastAsia="zh-CN"/>
        </w:rPr>
        <w:t>33</w:t>
      </w:r>
      <w:r w:rsidR="00EA014C" w:rsidRPr="00C721F6">
        <w:rPr>
          <w:rFonts w:ascii="Book Antiqua" w:eastAsiaTheme="minorHAnsi" w:hAnsi="Book Antiqua" w:cs="Times New Roman"/>
          <w:color w:val="000000" w:themeColor="text1"/>
          <w:vertAlign w:val="superscript"/>
        </w:rPr>
        <w:t>]</w:t>
      </w:r>
      <w:r w:rsidR="00EA014C" w:rsidRPr="00C721F6">
        <w:rPr>
          <w:rFonts w:ascii="Book Antiqua" w:eastAsiaTheme="minorHAnsi" w:hAnsi="Book Antiqua" w:cs="Times New Roman"/>
          <w:color w:val="000000" w:themeColor="text1"/>
        </w:rPr>
        <w:t xml:space="preserve">. The interplay among these factors may contribute to the development of different gastrointestinal symptoms. This is a plausible explanation that sleep disturbance </w:t>
      </w:r>
      <w:r w:rsidR="00EA014C" w:rsidRPr="00C721F6">
        <w:rPr>
          <w:rFonts w:ascii="Book Antiqua" w:eastAsiaTheme="minorHAnsi" w:hAnsi="Book Antiqua" w:cs="Times New Roman"/>
          <w:color w:val="000000" w:themeColor="text1"/>
        </w:rPr>
        <w:lastRenderedPageBreak/>
        <w:t>has a different role in FD and IBS. Further mechanistic studies are needed to elucidate the role of sleep disturbance in the development of FGIDs.</w:t>
      </w:r>
    </w:p>
    <w:p w:rsidR="007742EE" w:rsidRPr="00C721F6" w:rsidRDefault="00F037F2" w:rsidP="008E60F5">
      <w:pPr>
        <w:spacing w:line="360" w:lineRule="auto"/>
        <w:ind w:firstLineChars="100" w:firstLine="240"/>
        <w:contextualSpacing/>
        <w:mirrorIndents/>
        <w:jc w:val="both"/>
        <w:rPr>
          <w:rFonts w:ascii="Book Antiqua" w:hAnsi="Book Antiqua" w:cs="Times New Roman"/>
          <w:color w:val="000000" w:themeColor="text1"/>
        </w:rPr>
      </w:pPr>
      <w:r w:rsidRPr="00C721F6">
        <w:rPr>
          <w:rFonts w:ascii="Book Antiqua" w:hAnsi="Book Antiqua" w:cs="Times New Roman"/>
          <w:color w:val="000000" w:themeColor="text1"/>
        </w:rPr>
        <w:t xml:space="preserve">We believe that this study is valuable </w:t>
      </w:r>
      <w:r w:rsidR="00941653" w:rsidRPr="00C721F6">
        <w:rPr>
          <w:rFonts w:ascii="Book Antiqua" w:hAnsi="Book Antiqua" w:cs="Times New Roman"/>
          <w:color w:val="000000" w:themeColor="text1"/>
        </w:rPr>
        <w:t>to readers for</w:t>
      </w:r>
      <w:r w:rsidRPr="00C721F6">
        <w:rPr>
          <w:rFonts w:ascii="Book Antiqua" w:hAnsi="Book Antiqua" w:cs="Times New Roman"/>
          <w:color w:val="000000" w:themeColor="text1"/>
        </w:rPr>
        <w:t xml:space="preserve"> the following reasons. </w:t>
      </w:r>
      <w:r w:rsidR="00941653" w:rsidRPr="00C721F6">
        <w:rPr>
          <w:rFonts w:ascii="Book Antiqua" w:hAnsi="Book Antiqua" w:cs="Times New Roman"/>
          <w:color w:val="000000" w:themeColor="text1"/>
        </w:rPr>
        <w:t>Primarily, our study wa</w:t>
      </w:r>
      <w:r w:rsidRPr="00C721F6">
        <w:rPr>
          <w:rFonts w:ascii="Book Antiqua" w:hAnsi="Book Antiqua" w:cs="Times New Roman"/>
          <w:color w:val="000000" w:themeColor="text1"/>
        </w:rPr>
        <w:t>s performed</w:t>
      </w:r>
      <w:r w:rsidR="003670AC" w:rsidRPr="00C721F6">
        <w:rPr>
          <w:rFonts w:ascii="Book Antiqua" w:hAnsi="Book Antiqua" w:cs="Times New Roman"/>
          <w:color w:val="000000" w:themeColor="text1"/>
        </w:rPr>
        <w:t xml:space="preserve"> among 24 hour-</w:t>
      </w:r>
      <w:r w:rsidRPr="00C721F6">
        <w:rPr>
          <w:rFonts w:ascii="Book Antiqua" w:hAnsi="Book Antiqua" w:cs="Times New Roman"/>
          <w:color w:val="000000" w:themeColor="text1"/>
        </w:rPr>
        <w:t xml:space="preserve">on-call shift doctors and showed </w:t>
      </w:r>
      <w:r w:rsidR="00941653" w:rsidRPr="00C721F6">
        <w:rPr>
          <w:rFonts w:ascii="Book Antiqua" w:hAnsi="Book Antiqua" w:cs="Times New Roman"/>
          <w:color w:val="000000" w:themeColor="text1"/>
        </w:rPr>
        <w:t xml:space="preserve">a </w:t>
      </w:r>
      <w:r w:rsidRPr="00C721F6">
        <w:rPr>
          <w:rFonts w:ascii="Book Antiqua" w:hAnsi="Book Antiqua" w:cs="Times New Roman"/>
          <w:color w:val="000000" w:themeColor="text1"/>
        </w:rPr>
        <w:t>higher prevalence of FGIDs. This is the first attempt to</w:t>
      </w:r>
      <w:r w:rsidR="005C6396" w:rsidRPr="00C721F6">
        <w:rPr>
          <w:rFonts w:ascii="Book Antiqua" w:hAnsi="Book Antiqua" w:cs="Times New Roman"/>
          <w:color w:val="000000" w:themeColor="text1"/>
        </w:rPr>
        <w:t xml:space="preserve"> provide evidence of </w:t>
      </w:r>
      <w:r w:rsidRPr="00C721F6">
        <w:rPr>
          <w:rFonts w:ascii="Book Antiqua" w:hAnsi="Book Antiqua" w:cs="Times New Roman"/>
          <w:color w:val="000000" w:themeColor="text1"/>
        </w:rPr>
        <w:t>the interplay between sleep impairment, psycho</w:t>
      </w:r>
      <w:r w:rsidR="005C6396" w:rsidRPr="00C721F6">
        <w:rPr>
          <w:rFonts w:ascii="Book Antiqua" w:hAnsi="Book Antiqua" w:cs="Times New Roman"/>
          <w:color w:val="000000" w:themeColor="text1"/>
        </w:rPr>
        <w:t>logical stress, and higher work</w:t>
      </w:r>
      <w:r w:rsidRPr="00C721F6">
        <w:rPr>
          <w:rFonts w:ascii="Book Antiqua" w:hAnsi="Book Antiqua" w:cs="Times New Roman"/>
          <w:color w:val="000000" w:themeColor="text1"/>
        </w:rPr>
        <w:t xml:space="preserve">load in the pathogenesis of FGIDs. Our survey data </w:t>
      </w:r>
      <w:r w:rsidR="005C6396" w:rsidRPr="00C721F6">
        <w:rPr>
          <w:rFonts w:ascii="Book Antiqua" w:hAnsi="Book Antiqua" w:cs="Times New Roman"/>
          <w:color w:val="000000" w:themeColor="text1"/>
        </w:rPr>
        <w:t xml:space="preserve">is trustworthy, as </w:t>
      </w:r>
      <w:r w:rsidRPr="00C721F6">
        <w:rPr>
          <w:rFonts w:ascii="Book Antiqua" w:hAnsi="Book Antiqua" w:cs="Times New Roman"/>
          <w:color w:val="000000" w:themeColor="text1"/>
        </w:rPr>
        <w:t xml:space="preserve">doctors </w:t>
      </w:r>
      <w:r w:rsidR="005C6396" w:rsidRPr="00C721F6">
        <w:rPr>
          <w:rFonts w:ascii="Book Antiqua" w:hAnsi="Book Antiqua" w:cs="Times New Roman"/>
          <w:color w:val="000000" w:themeColor="text1"/>
        </w:rPr>
        <w:t xml:space="preserve">were enrolled </w:t>
      </w:r>
      <w:r w:rsidRPr="00C721F6">
        <w:rPr>
          <w:rFonts w:ascii="Book Antiqua" w:hAnsi="Book Antiqua" w:cs="Times New Roman"/>
          <w:color w:val="000000" w:themeColor="text1"/>
        </w:rPr>
        <w:t>as subjects</w:t>
      </w:r>
      <w:r w:rsidR="005C6396" w:rsidRPr="00C721F6">
        <w:rPr>
          <w:rFonts w:ascii="Book Antiqua" w:hAnsi="Book Antiqua" w:cs="Times New Roman"/>
          <w:color w:val="000000" w:themeColor="text1"/>
        </w:rPr>
        <w:t>,</w:t>
      </w:r>
      <w:r w:rsidRPr="00C721F6">
        <w:rPr>
          <w:rFonts w:ascii="Book Antiqua" w:hAnsi="Book Antiqua" w:cs="Times New Roman"/>
          <w:color w:val="000000" w:themeColor="text1"/>
        </w:rPr>
        <w:t xml:space="preserve"> rather than </w:t>
      </w:r>
      <w:r w:rsidR="005C6396" w:rsidRPr="00C721F6">
        <w:rPr>
          <w:rFonts w:ascii="Book Antiqua" w:hAnsi="Book Antiqua" w:cs="Times New Roman"/>
          <w:color w:val="000000" w:themeColor="text1"/>
        </w:rPr>
        <w:t xml:space="preserve">the </w:t>
      </w:r>
      <w:r w:rsidRPr="00C721F6">
        <w:rPr>
          <w:rFonts w:ascii="Book Antiqua" w:hAnsi="Book Antiqua" w:cs="Times New Roman"/>
          <w:color w:val="000000" w:themeColor="text1"/>
        </w:rPr>
        <w:t xml:space="preserve">general population. We analyzed risk factors </w:t>
      </w:r>
      <w:r w:rsidR="00C2723B" w:rsidRPr="00C721F6">
        <w:rPr>
          <w:rFonts w:ascii="Book Antiqua" w:hAnsi="Book Antiqua" w:cs="Times New Roman"/>
          <w:color w:val="000000" w:themeColor="text1"/>
        </w:rPr>
        <w:t xml:space="preserve">of FD and IBS including diverse confounding factors. However, </w:t>
      </w:r>
      <w:r w:rsidR="00FF6397" w:rsidRPr="00C721F6">
        <w:rPr>
          <w:rFonts w:ascii="Book Antiqua" w:hAnsi="Book Antiqua" w:cs="Times New Roman"/>
          <w:color w:val="000000" w:themeColor="text1"/>
        </w:rPr>
        <w:t>t</w:t>
      </w:r>
      <w:r w:rsidR="00C10FD2" w:rsidRPr="00C721F6">
        <w:rPr>
          <w:rFonts w:ascii="Book Antiqua" w:hAnsi="Book Antiqua" w:cs="Times New Roman"/>
          <w:color w:val="000000" w:themeColor="text1"/>
        </w:rPr>
        <w:t xml:space="preserve">he present study </w:t>
      </w:r>
      <w:r w:rsidR="00C2723B" w:rsidRPr="00C721F6">
        <w:rPr>
          <w:rFonts w:ascii="Book Antiqua" w:hAnsi="Book Antiqua" w:cs="Times New Roman"/>
          <w:color w:val="000000" w:themeColor="text1"/>
        </w:rPr>
        <w:t xml:space="preserve">also </w:t>
      </w:r>
      <w:r w:rsidR="00C10FD2" w:rsidRPr="00C721F6">
        <w:rPr>
          <w:rFonts w:ascii="Book Antiqua" w:hAnsi="Book Antiqua" w:cs="Times New Roman"/>
          <w:color w:val="000000" w:themeColor="text1"/>
        </w:rPr>
        <w:t>had</w:t>
      </w:r>
      <w:r w:rsidR="00C2723B" w:rsidRPr="00C721F6">
        <w:rPr>
          <w:rFonts w:ascii="Book Antiqua" w:hAnsi="Book Antiqua" w:cs="Times New Roman"/>
          <w:color w:val="000000" w:themeColor="text1"/>
        </w:rPr>
        <w:t xml:space="preserve"> </w:t>
      </w:r>
      <w:r w:rsidR="00A000A6" w:rsidRPr="00C721F6">
        <w:rPr>
          <w:rFonts w:ascii="Book Antiqua" w:hAnsi="Book Antiqua" w:cs="Times New Roman"/>
          <w:color w:val="000000" w:themeColor="text1"/>
        </w:rPr>
        <w:t>limitations</w:t>
      </w:r>
      <w:r w:rsidR="00C2723B" w:rsidRPr="00C721F6">
        <w:rPr>
          <w:rFonts w:ascii="Book Antiqua" w:hAnsi="Book Antiqua" w:cs="Times New Roman"/>
          <w:color w:val="000000" w:themeColor="text1"/>
        </w:rPr>
        <w:t xml:space="preserve">. </w:t>
      </w:r>
      <w:r w:rsidR="005C6396" w:rsidRPr="00C721F6">
        <w:rPr>
          <w:rFonts w:ascii="Book Antiqua" w:hAnsi="Book Antiqua" w:cs="Times New Roman"/>
          <w:color w:val="000000" w:themeColor="text1"/>
        </w:rPr>
        <w:t xml:space="preserve">For instance, this study was performed </w:t>
      </w:r>
      <w:r w:rsidR="00C2723B" w:rsidRPr="00C721F6">
        <w:rPr>
          <w:rFonts w:ascii="Book Antiqua" w:hAnsi="Book Antiqua" w:cs="Times New Roman"/>
          <w:color w:val="000000" w:themeColor="text1"/>
        </w:rPr>
        <w:t xml:space="preserve">in a single referral hospital setting, which may </w:t>
      </w:r>
      <w:r w:rsidR="005C6396" w:rsidRPr="00C721F6">
        <w:rPr>
          <w:rFonts w:ascii="Book Antiqua" w:hAnsi="Book Antiqua" w:cs="Times New Roman"/>
          <w:color w:val="000000" w:themeColor="text1"/>
        </w:rPr>
        <w:t>have contributed to</w:t>
      </w:r>
      <w:r w:rsidR="00C2723B" w:rsidRPr="00C721F6">
        <w:rPr>
          <w:rFonts w:ascii="Book Antiqua" w:hAnsi="Book Antiqua" w:cs="Times New Roman"/>
          <w:color w:val="000000" w:themeColor="text1"/>
        </w:rPr>
        <w:t xml:space="preserve"> the development of selection bias. </w:t>
      </w:r>
      <w:r w:rsidR="007742EE" w:rsidRPr="00C721F6">
        <w:rPr>
          <w:rFonts w:ascii="Book Antiqua" w:hAnsi="Book Antiqua" w:cs="Times New Roman"/>
          <w:color w:val="000000" w:themeColor="text1"/>
        </w:rPr>
        <w:t xml:space="preserve">Additionally, problem of discerning organic gastrointestinal disease can also be raised, as the presence or absence could not be verified via endoscopy. Moreover, because our present study enrolled only doctors with 24 hour-on-call shift, it would be helpful to include doctors without 24 hour-on-call shift as future study subjects for identifying the role of on-call shift work in development of FGIDs by comparing with doctors who experienced 24 hour-on-call shift. </w:t>
      </w:r>
    </w:p>
    <w:p w:rsidR="008969BD" w:rsidRPr="00C721F6" w:rsidRDefault="008969BD" w:rsidP="008E60F5">
      <w:pPr>
        <w:spacing w:line="360" w:lineRule="auto"/>
        <w:ind w:firstLineChars="150" w:firstLine="360"/>
        <w:jc w:val="both"/>
        <w:rPr>
          <w:rFonts w:ascii="Book Antiqua" w:hAnsi="Book Antiqua" w:cs="Times New Roman"/>
          <w:color w:val="000000" w:themeColor="text1"/>
        </w:rPr>
      </w:pPr>
      <w:r w:rsidRPr="00C721F6">
        <w:rPr>
          <w:rFonts w:ascii="Book Antiqua" w:hAnsi="Book Antiqua" w:cs="Times New Roman"/>
          <w:color w:val="000000" w:themeColor="text1"/>
        </w:rPr>
        <w:t>In conclusion, our study targeting doctors w</w:t>
      </w:r>
      <w:r w:rsidR="003B3AB2" w:rsidRPr="00C721F6">
        <w:rPr>
          <w:rFonts w:ascii="Book Antiqua" w:hAnsi="Book Antiqua" w:cs="Times New Roman"/>
          <w:color w:val="000000" w:themeColor="text1"/>
        </w:rPr>
        <w:t>orking</w:t>
      </w:r>
      <w:r w:rsidRPr="00C721F6">
        <w:rPr>
          <w:rFonts w:ascii="Book Antiqua" w:hAnsi="Book Antiqua" w:cs="Times New Roman"/>
          <w:color w:val="000000" w:themeColor="text1"/>
        </w:rPr>
        <w:t xml:space="preserve"> </w:t>
      </w:r>
      <w:r w:rsidR="000260A7" w:rsidRPr="00C721F6">
        <w:rPr>
          <w:rFonts w:ascii="Book Antiqua" w:hAnsi="Book Antiqua" w:cs="Times New Roman"/>
          <w:color w:val="000000" w:themeColor="text1"/>
        </w:rPr>
        <w:t>24 hour-on-call shift</w:t>
      </w:r>
      <w:r w:rsidR="003B3AB2" w:rsidRPr="00C721F6">
        <w:rPr>
          <w:rFonts w:ascii="Book Antiqua" w:hAnsi="Book Antiqua" w:cs="Times New Roman"/>
          <w:color w:val="000000" w:themeColor="text1"/>
        </w:rPr>
        <w:t>s</w:t>
      </w:r>
      <w:r w:rsidR="00070255" w:rsidRPr="00C721F6">
        <w:rPr>
          <w:rFonts w:ascii="Book Antiqua" w:hAnsi="Book Antiqua" w:cs="Times New Roman"/>
          <w:color w:val="000000" w:themeColor="text1"/>
        </w:rPr>
        <w:t xml:space="preserve"> </w:t>
      </w:r>
      <w:r w:rsidR="000260A7" w:rsidRPr="00C721F6">
        <w:rPr>
          <w:rFonts w:ascii="Book Antiqua" w:hAnsi="Book Antiqua" w:cs="Times New Roman"/>
          <w:color w:val="000000" w:themeColor="text1"/>
        </w:rPr>
        <w:t xml:space="preserve">showed </w:t>
      </w:r>
      <w:r w:rsidR="003B3AB2" w:rsidRPr="00C721F6">
        <w:rPr>
          <w:rFonts w:ascii="Book Antiqua" w:hAnsi="Book Antiqua" w:cs="Times New Roman"/>
          <w:color w:val="000000" w:themeColor="text1"/>
        </w:rPr>
        <w:t xml:space="preserve">a </w:t>
      </w:r>
      <w:r w:rsidR="000260A7" w:rsidRPr="00C721F6">
        <w:rPr>
          <w:rFonts w:ascii="Book Antiqua" w:hAnsi="Book Antiqua" w:cs="Times New Roman"/>
          <w:color w:val="000000" w:themeColor="text1"/>
        </w:rPr>
        <w:t xml:space="preserve">higher prevalence of sleep impairment and psychological stress </w:t>
      </w:r>
      <w:r w:rsidR="003B3AB2" w:rsidRPr="00C721F6">
        <w:rPr>
          <w:rFonts w:ascii="Book Antiqua" w:hAnsi="Book Antiqua" w:cs="Times New Roman"/>
          <w:color w:val="000000" w:themeColor="text1"/>
        </w:rPr>
        <w:t xml:space="preserve">in this population. </w:t>
      </w:r>
      <w:r w:rsidR="000260A7" w:rsidRPr="00C721F6">
        <w:rPr>
          <w:rFonts w:ascii="Book Antiqua" w:hAnsi="Book Antiqua" w:cs="Times New Roman"/>
          <w:color w:val="000000" w:themeColor="text1"/>
        </w:rPr>
        <w:t xml:space="preserve">Furthermore, we </w:t>
      </w:r>
      <w:r w:rsidR="00070255" w:rsidRPr="00C721F6">
        <w:rPr>
          <w:rFonts w:ascii="Book Antiqua" w:hAnsi="Book Antiqua" w:cs="Times New Roman"/>
          <w:color w:val="000000" w:themeColor="text1"/>
        </w:rPr>
        <w:t>demonstrated</w:t>
      </w:r>
      <w:r w:rsidRPr="00C721F6">
        <w:rPr>
          <w:rFonts w:ascii="Book Antiqua" w:hAnsi="Book Antiqua" w:cs="Times New Roman"/>
          <w:color w:val="000000" w:themeColor="text1"/>
        </w:rPr>
        <w:t xml:space="preserve"> the</w:t>
      </w:r>
      <w:r w:rsidR="000260A7" w:rsidRPr="00C721F6">
        <w:rPr>
          <w:rFonts w:ascii="Book Antiqua" w:hAnsi="Book Antiqua" w:cs="Times New Roman"/>
          <w:color w:val="000000" w:themeColor="text1"/>
        </w:rPr>
        <w:t xml:space="preserve"> role of sleep impairment and psychological stress in the pathogenesis of FD and IBS. </w:t>
      </w:r>
      <w:r w:rsidR="00547633" w:rsidRPr="00C721F6">
        <w:rPr>
          <w:rFonts w:ascii="Book Antiqua" w:hAnsi="Book Antiqua" w:cs="Times New Roman"/>
          <w:color w:val="000000" w:themeColor="text1"/>
        </w:rPr>
        <w:t>These</w:t>
      </w:r>
      <w:r w:rsidR="005E54A0" w:rsidRPr="00C721F6">
        <w:rPr>
          <w:rFonts w:ascii="Book Antiqua" w:hAnsi="Book Antiqua" w:cs="Times New Roman"/>
          <w:color w:val="000000" w:themeColor="text1"/>
        </w:rPr>
        <w:t xml:space="preserve"> result</w:t>
      </w:r>
      <w:r w:rsidR="00547633" w:rsidRPr="00C721F6">
        <w:rPr>
          <w:rFonts w:ascii="Book Antiqua" w:hAnsi="Book Antiqua" w:cs="Times New Roman"/>
          <w:color w:val="000000" w:themeColor="text1"/>
        </w:rPr>
        <w:t>s</w:t>
      </w:r>
      <w:r w:rsidR="00E51E46" w:rsidRPr="00C721F6">
        <w:rPr>
          <w:rFonts w:ascii="Book Antiqua" w:hAnsi="Book Antiqua" w:cs="Times New Roman"/>
          <w:color w:val="000000" w:themeColor="text1"/>
        </w:rPr>
        <w:t xml:space="preserve"> suggest that </w:t>
      </w:r>
      <w:r w:rsidR="000260A7" w:rsidRPr="00C721F6">
        <w:rPr>
          <w:rFonts w:ascii="Book Antiqua" w:hAnsi="Book Antiqua" w:cs="Times New Roman"/>
          <w:color w:val="000000" w:themeColor="text1"/>
        </w:rPr>
        <w:t>physician</w:t>
      </w:r>
      <w:r w:rsidR="003B3AB2" w:rsidRPr="00C721F6">
        <w:rPr>
          <w:rFonts w:ascii="Book Antiqua" w:hAnsi="Book Antiqua" w:cs="Times New Roman"/>
          <w:color w:val="000000" w:themeColor="text1"/>
        </w:rPr>
        <w:t>s</w:t>
      </w:r>
      <w:r w:rsidR="000260A7" w:rsidRPr="00C721F6">
        <w:rPr>
          <w:rFonts w:ascii="Book Antiqua" w:hAnsi="Book Antiqua" w:cs="Times New Roman"/>
          <w:color w:val="000000" w:themeColor="text1"/>
        </w:rPr>
        <w:t xml:space="preserve"> should recognize the role of sleep impairment and psychological stress in the development of FGIDs</w:t>
      </w:r>
      <w:r w:rsidR="003B3AB2" w:rsidRPr="00C721F6">
        <w:rPr>
          <w:rFonts w:ascii="Book Antiqua" w:hAnsi="Book Antiqua" w:cs="Times New Roman"/>
          <w:color w:val="000000" w:themeColor="text1"/>
        </w:rPr>
        <w:t>,</w:t>
      </w:r>
      <w:r w:rsidR="000260A7" w:rsidRPr="00C721F6">
        <w:rPr>
          <w:rFonts w:ascii="Book Antiqua" w:hAnsi="Book Antiqua" w:cs="Times New Roman"/>
          <w:color w:val="000000" w:themeColor="text1"/>
        </w:rPr>
        <w:t xml:space="preserve"> </w:t>
      </w:r>
      <w:r w:rsidR="00E51E46" w:rsidRPr="00C721F6">
        <w:rPr>
          <w:rFonts w:ascii="Book Antiqua" w:hAnsi="Book Antiqua" w:cs="Times New Roman"/>
          <w:color w:val="000000" w:themeColor="text1"/>
        </w:rPr>
        <w:t xml:space="preserve">and </w:t>
      </w:r>
      <w:r w:rsidR="003B3AB2" w:rsidRPr="00C721F6">
        <w:rPr>
          <w:rFonts w:ascii="Book Antiqua" w:hAnsi="Book Antiqua" w:cs="Times New Roman"/>
          <w:color w:val="000000" w:themeColor="text1"/>
        </w:rPr>
        <w:t xml:space="preserve">that a </w:t>
      </w:r>
      <w:r w:rsidR="00E51E46" w:rsidRPr="00C721F6">
        <w:rPr>
          <w:rFonts w:ascii="Book Antiqua" w:hAnsi="Book Antiqua" w:cs="Times New Roman"/>
          <w:color w:val="000000" w:themeColor="text1"/>
        </w:rPr>
        <w:t>comprehensive approa</w:t>
      </w:r>
      <w:r w:rsidR="000260A7" w:rsidRPr="00C721F6">
        <w:rPr>
          <w:rFonts w:ascii="Book Antiqua" w:hAnsi="Book Antiqua" w:cs="Times New Roman"/>
          <w:color w:val="000000" w:themeColor="text1"/>
        </w:rPr>
        <w:t xml:space="preserve">ch </w:t>
      </w:r>
      <w:r w:rsidR="00547633" w:rsidRPr="00C721F6">
        <w:rPr>
          <w:rFonts w:ascii="Book Antiqua" w:hAnsi="Book Antiqua" w:cs="Times New Roman"/>
          <w:color w:val="000000" w:themeColor="text1"/>
        </w:rPr>
        <w:t>should be</w:t>
      </w:r>
      <w:r w:rsidR="00E51E46" w:rsidRPr="00C721F6">
        <w:rPr>
          <w:rFonts w:ascii="Book Antiqua" w:hAnsi="Book Antiqua" w:cs="Times New Roman"/>
          <w:color w:val="000000" w:themeColor="text1"/>
        </w:rPr>
        <w:t xml:space="preserve"> considered to manage </w:t>
      </w:r>
      <w:r w:rsidR="003A68F2" w:rsidRPr="00C721F6">
        <w:rPr>
          <w:rFonts w:ascii="Book Antiqua" w:hAnsi="Book Antiqua" w:cs="Times New Roman"/>
          <w:color w:val="000000" w:themeColor="text1"/>
        </w:rPr>
        <w:t>patients with FGIDs.</w:t>
      </w:r>
    </w:p>
    <w:p w:rsidR="00B4236C" w:rsidRPr="00014BD5" w:rsidRDefault="00B4236C" w:rsidP="008E60F5">
      <w:pPr>
        <w:spacing w:line="360" w:lineRule="auto"/>
        <w:jc w:val="both"/>
        <w:rPr>
          <w:rFonts w:ascii="Book Antiqua" w:hAnsi="Book Antiqua"/>
          <w:b/>
          <w:color w:val="000000" w:themeColor="text1"/>
        </w:rPr>
      </w:pPr>
      <w:bookmarkStart w:id="81" w:name="OLE_LINK595"/>
      <w:bookmarkStart w:id="82" w:name="OLE_LINK596"/>
    </w:p>
    <w:p w:rsidR="003D1447" w:rsidRPr="00014BD5" w:rsidRDefault="003D1447" w:rsidP="008E60F5">
      <w:pPr>
        <w:spacing w:line="360" w:lineRule="auto"/>
        <w:jc w:val="both"/>
        <w:rPr>
          <w:rFonts w:ascii="Book Antiqua" w:hAnsi="Book Antiqua"/>
          <w:b/>
          <w:color w:val="000000" w:themeColor="text1"/>
        </w:rPr>
      </w:pPr>
      <w:r w:rsidRPr="00014BD5">
        <w:rPr>
          <w:rFonts w:ascii="Book Antiqua" w:hAnsi="Book Antiqua"/>
          <w:b/>
          <w:color w:val="000000" w:themeColor="text1"/>
        </w:rPr>
        <w:t>COMMENTS</w:t>
      </w:r>
    </w:p>
    <w:p w:rsidR="003D1447" w:rsidRPr="00C721F6" w:rsidRDefault="003D1447" w:rsidP="008E60F5">
      <w:pPr>
        <w:spacing w:line="360" w:lineRule="auto"/>
        <w:jc w:val="both"/>
        <w:rPr>
          <w:rFonts w:ascii="Book Antiqua" w:hAnsi="Book Antiqua"/>
          <w:b/>
          <w:bCs/>
          <w:color w:val="000000" w:themeColor="text1"/>
        </w:rPr>
      </w:pPr>
      <w:r w:rsidRPr="00014BD5">
        <w:rPr>
          <w:rFonts w:ascii="Book Antiqua" w:hAnsi="Book Antiqua"/>
          <w:b/>
          <w:bCs/>
          <w:i/>
          <w:color w:val="000000" w:themeColor="text1"/>
        </w:rPr>
        <w:t>Background</w:t>
      </w:r>
    </w:p>
    <w:p w:rsidR="001A6156" w:rsidRPr="00C721F6" w:rsidRDefault="001A6156" w:rsidP="008E60F5">
      <w:pPr>
        <w:spacing w:line="360" w:lineRule="auto"/>
        <w:jc w:val="both"/>
        <w:rPr>
          <w:rFonts w:ascii="Book Antiqua" w:hAnsi="Book Antiqua" w:cs="Times New Roman"/>
          <w:color w:val="000000" w:themeColor="text1"/>
        </w:rPr>
      </w:pPr>
      <w:r w:rsidRPr="00C721F6">
        <w:rPr>
          <w:rFonts w:ascii="Book Antiqua" w:hAnsi="Book Antiqua" w:cs="Times New Roman"/>
          <w:color w:val="000000" w:themeColor="text1"/>
        </w:rPr>
        <w:t>Stress may aggravate symptoms of Functional gastrointestinal disorders (FGIDs)</w:t>
      </w:r>
      <w:r w:rsidRPr="00C721F6">
        <w:rPr>
          <w:rFonts w:ascii="Book Antiqua" w:hAnsi="Book Antiqua" w:cs="Times New Roman" w:hint="eastAsia"/>
          <w:color w:val="000000" w:themeColor="text1"/>
        </w:rPr>
        <w:t xml:space="preserve"> </w:t>
      </w:r>
      <w:r w:rsidRPr="00C721F6">
        <w:rPr>
          <w:rFonts w:ascii="Book Antiqua" w:hAnsi="Book Antiqua" w:cs="Times New Roman"/>
          <w:color w:val="000000" w:themeColor="text1"/>
        </w:rPr>
        <w:t>through effects on the central nervous system</w:t>
      </w:r>
      <w:r w:rsidRPr="00C721F6">
        <w:rPr>
          <w:rFonts w:ascii="Book Antiqua" w:hAnsi="Book Antiqua" w:cs="Times New Roman" w:hint="eastAsia"/>
          <w:color w:val="000000" w:themeColor="text1"/>
        </w:rPr>
        <w:t xml:space="preserve">. </w:t>
      </w:r>
      <w:r w:rsidRPr="00C721F6">
        <w:rPr>
          <w:rFonts w:ascii="Book Antiqua" w:hAnsi="Book Antiqua" w:cs="Times New Roman"/>
          <w:color w:val="000000" w:themeColor="text1"/>
        </w:rPr>
        <w:t xml:space="preserve">Although psychosocial factors are not required for diagnosis of FGIDs, they influence physiological functioning of the </w:t>
      </w:r>
      <w:r w:rsidR="00853D47" w:rsidRPr="00C721F6">
        <w:rPr>
          <w:rFonts w:ascii="Book Antiqua" w:hAnsi="Book Antiqua" w:cs="Times New Roman" w:hint="eastAsia"/>
          <w:color w:val="000000" w:themeColor="text1"/>
        </w:rPr>
        <w:t xml:space="preserve">gastrointestinal </w:t>
      </w:r>
      <w:r w:rsidRPr="00C721F6">
        <w:rPr>
          <w:rFonts w:ascii="Book Antiqua" w:hAnsi="Book Antiqua" w:cs="Times New Roman"/>
          <w:color w:val="000000" w:themeColor="text1"/>
        </w:rPr>
        <w:t>tract via the brain-gut axis</w:t>
      </w:r>
      <w:r w:rsidRPr="00C721F6">
        <w:rPr>
          <w:rFonts w:ascii="Book Antiqua" w:hAnsi="Book Antiqua" w:cs="Times New Roman" w:hint="eastAsia"/>
          <w:color w:val="000000" w:themeColor="text1"/>
        </w:rPr>
        <w:t xml:space="preserve">. </w:t>
      </w:r>
      <w:r w:rsidRPr="00C721F6">
        <w:rPr>
          <w:rFonts w:ascii="Book Antiqua" w:hAnsi="Book Antiqua" w:cs="Times New Roman"/>
          <w:color w:val="000000" w:themeColor="text1"/>
        </w:rPr>
        <w:t xml:space="preserve">Little research exists examining the </w:t>
      </w:r>
      <w:r w:rsidRPr="00C721F6">
        <w:rPr>
          <w:rFonts w:ascii="Book Antiqua" w:hAnsi="Book Antiqua" w:cs="Times New Roman"/>
          <w:color w:val="000000" w:themeColor="text1"/>
        </w:rPr>
        <w:lastRenderedPageBreak/>
        <w:t>interaction among sleep quality, psychological factors, and excessive work in the pathogenesis of FGIDs</w:t>
      </w:r>
      <w:r w:rsidRPr="00C721F6">
        <w:rPr>
          <w:rFonts w:ascii="Book Antiqua" w:hAnsi="Book Antiqua" w:cs="Times New Roman" w:hint="eastAsia"/>
          <w:color w:val="000000" w:themeColor="text1"/>
        </w:rPr>
        <w:t>.</w:t>
      </w:r>
    </w:p>
    <w:p w:rsidR="003D1447" w:rsidRPr="00C721F6" w:rsidRDefault="003D1447" w:rsidP="008E60F5">
      <w:pPr>
        <w:spacing w:line="360" w:lineRule="auto"/>
        <w:jc w:val="both"/>
        <w:rPr>
          <w:rFonts w:ascii="Book Antiqua" w:hAnsi="Book Antiqua"/>
          <w:b/>
          <w:bCs/>
          <w:color w:val="000000" w:themeColor="text1"/>
          <w:highlight w:val="yellow"/>
        </w:rPr>
      </w:pPr>
    </w:p>
    <w:p w:rsidR="003D1447" w:rsidRPr="00C721F6" w:rsidRDefault="003D1447" w:rsidP="008E60F5">
      <w:pPr>
        <w:spacing w:line="360" w:lineRule="auto"/>
        <w:jc w:val="both"/>
        <w:rPr>
          <w:rFonts w:ascii="Book Antiqua" w:hAnsi="Book Antiqua"/>
          <w:b/>
          <w:bCs/>
          <w:color w:val="000000" w:themeColor="text1"/>
        </w:rPr>
      </w:pPr>
      <w:r w:rsidRPr="00C721F6">
        <w:rPr>
          <w:rFonts w:ascii="Book Antiqua" w:hAnsi="Book Antiqua"/>
          <w:b/>
          <w:bCs/>
          <w:i/>
          <w:color w:val="000000" w:themeColor="text1"/>
        </w:rPr>
        <w:t>Research frontiers</w:t>
      </w:r>
    </w:p>
    <w:p w:rsidR="00503112" w:rsidRPr="00C721F6" w:rsidRDefault="00503112" w:rsidP="008E60F5">
      <w:pPr>
        <w:spacing w:line="360" w:lineRule="auto"/>
        <w:jc w:val="both"/>
        <w:rPr>
          <w:rFonts w:ascii="ArialNarrow" w:eastAsiaTheme="minorEastAsia" w:hAnsi="ArialNarrow" w:cs="ArialNarrow"/>
          <w:color w:val="000000" w:themeColor="text1"/>
          <w:sz w:val="16"/>
          <w:szCs w:val="16"/>
        </w:rPr>
      </w:pPr>
      <w:r w:rsidRPr="00C721F6">
        <w:rPr>
          <w:rFonts w:ascii="Book Antiqua" w:hAnsi="Book Antiqua" w:cs="Times New Roman" w:hint="eastAsia"/>
          <w:color w:val="000000" w:themeColor="text1"/>
        </w:rPr>
        <w:t xml:space="preserve">A previous report showed that doctors had higher rates of psychological stress and this prevalence was higher than in general population showing serious psychosocial alarm. Another study revealed that the </w:t>
      </w:r>
      <w:r w:rsidRPr="00C721F6">
        <w:rPr>
          <w:rFonts w:ascii="Book Antiqua" w:hAnsi="Book Antiqua" w:cs="Times New Roman"/>
          <w:color w:val="000000" w:themeColor="text1"/>
        </w:rPr>
        <w:t xml:space="preserve">effect of sleep deprivation on intestinal sensitivity, </w:t>
      </w:r>
      <w:r w:rsidRPr="00C721F6">
        <w:rPr>
          <w:rFonts w:ascii="Book Antiqua" w:hAnsi="Book Antiqua" w:cs="Times New Roman" w:hint="eastAsia"/>
          <w:color w:val="000000" w:themeColor="text1"/>
        </w:rPr>
        <w:t xml:space="preserve">but </w:t>
      </w:r>
      <w:r w:rsidRPr="00C721F6">
        <w:rPr>
          <w:rFonts w:ascii="Book Antiqua" w:hAnsi="Book Antiqua" w:cs="Times New Roman"/>
          <w:color w:val="000000" w:themeColor="text1"/>
        </w:rPr>
        <w:t>the association between sleep and intestinal sensitivity has not yet been fully evaluated</w:t>
      </w:r>
      <w:r w:rsidRPr="00C721F6">
        <w:rPr>
          <w:rFonts w:ascii="Book Antiqua" w:hAnsi="Book Antiqua" w:cs="Times New Roman" w:hint="eastAsia"/>
          <w:color w:val="000000" w:themeColor="text1"/>
        </w:rPr>
        <w:t xml:space="preserve">. </w:t>
      </w:r>
    </w:p>
    <w:p w:rsidR="003D1447" w:rsidRPr="00C721F6" w:rsidRDefault="003D1447" w:rsidP="008E60F5">
      <w:pPr>
        <w:spacing w:line="360" w:lineRule="auto"/>
        <w:jc w:val="both"/>
        <w:rPr>
          <w:rFonts w:ascii="Book Antiqua" w:hAnsi="Book Antiqua"/>
          <w:b/>
          <w:color w:val="000000" w:themeColor="text1"/>
          <w:highlight w:val="yellow"/>
        </w:rPr>
      </w:pPr>
    </w:p>
    <w:p w:rsidR="003D1447" w:rsidRPr="00C721F6" w:rsidRDefault="003D1447" w:rsidP="008E60F5">
      <w:pPr>
        <w:spacing w:line="360" w:lineRule="auto"/>
        <w:jc w:val="both"/>
        <w:rPr>
          <w:rFonts w:ascii="Book Antiqua" w:hAnsi="Book Antiqua"/>
          <w:b/>
          <w:bCs/>
          <w:color w:val="000000" w:themeColor="text1"/>
        </w:rPr>
      </w:pPr>
      <w:r w:rsidRPr="00C721F6">
        <w:rPr>
          <w:rFonts w:ascii="Book Antiqua" w:hAnsi="Book Antiqua"/>
          <w:b/>
          <w:bCs/>
          <w:i/>
          <w:color w:val="000000" w:themeColor="text1"/>
        </w:rPr>
        <w:t>Innovations and breakthroughs</w:t>
      </w:r>
    </w:p>
    <w:p w:rsidR="007D294C" w:rsidRPr="00C721F6" w:rsidRDefault="007D294C" w:rsidP="008E60F5">
      <w:pPr>
        <w:spacing w:line="360" w:lineRule="auto"/>
        <w:contextualSpacing/>
        <w:mirrorIndents/>
        <w:jc w:val="both"/>
        <w:rPr>
          <w:rFonts w:ascii="Book Antiqua" w:hAnsi="Book Antiqua" w:cs="Times New Roman"/>
          <w:color w:val="000000" w:themeColor="text1"/>
        </w:rPr>
      </w:pPr>
      <w:r w:rsidRPr="00C721F6">
        <w:rPr>
          <w:rFonts w:ascii="Book Antiqua" w:hAnsi="Book Antiqua" w:cs="Times New Roman" w:hint="eastAsia"/>
          <w:color w:val="000000" w:themeColor="text1"/>
        </w:rPr>
        <w:t xml:space="preserve">A study from Korea with Korean general population recruited from a health-screening program revealed the point prevalence of functional dyspepsia (FD) and irrigable bowel syndrome (IBS) of 13.2% and 3.9%, which is lower than our present study reporting the prevalence of FD and IBS of 16.5% and 17.1% in </w:t>
      </w:r>
      <w:r w:rsidR="00224D00" w:rsidRPr="00C721F6">
        <w:rPr>
          <w:rFonts w:ascii="Book Antiqua" w:hAnsi="Book Antiqua" w:cs="Times New Roman" w:hint="eastAsia"/>
          <w:color w:val="000000" w:themeColor="text1"/>
        </w:rPr>
        <w:t xml:space="preserve">doctors who experienced 24 </w:t>
      </w:r>
      <w:r w:rsidRPr="00C721F6">
        <w:rPr>
          <w:rFonts w:ascii="Book Antiqua" w:hAnsi="Book Antiqua" w:cs="Times New Roman" w:hint="eastAsia"/>
          <w:color w:val="000000" w:themeColor="text1"/>
        </w:rPr>
        <w:t xml:space="preserve">hour-on-call shifts. </w:t>
      </w:r>
      <w:r w:rsidRPr="00C721F6">
        <w:rPr>
          <w:rFonts w:ascii="Book Antiqua" w:eastAsia="Malgun Gothic" w:hAnsi="Book Antiqua" w:cs="Times New Roman" w:hint="eastAsia"/>
          <w:color w:val="000000" w:themeColor="text1"/>
        </w:rPr>
        <w:t xml:space="preserve">Difference between these study group suggest that the effect of a </w:t>
      </w:r>
      <w:r w:rsidRPr="00C721F6">
        <w:rPr>
          <w:rFonts w:ascii="Book Antiqua" w:hAnsi="Book Antiqua" w:cs="Times New Roman"/>
          <w:color w:val="000000" w:themeColor="text1"/>
        </w:rPr>
        <w:t>doctor’s excessive workload and 24-hour-on-call shifts induced psychosocial problems, and disrupted normal circadian</w:t>
      </w:r>
      <w:r w:rsidR="00224D00" w:rsidRPr="00C721F6">
        <w:rPr>
          <w:rFonts w:ascii="Book Antiqua" w:hAnsi="Book Antiqua" w:cs="Times New Roman" w:hint="eastAsia"/>
          <w:color w:val="000000" w:themeColor="text1"/>
        </w:rPr>
        <w:t xml:space="preserve"> rhythm</w:t>
      </w:r>
      <w:r w:rsidRPr="00C721F6">
        <w:rPr>
          <w:rFonts w:ascii="Book Antiqua" w:hAnsi="Book Antiqua" w:cs="Times New Roman"/>
          <w:color w:val="000000" w:themeColor="text1"/>
        </w:rPr>
        <w:t>, possibly leading to the development of FGIDs.</w:t>
      </w:r>
    </w:p>
    <w:p w:rsidR="003D1447" w:rsidRPr="00C721F6" w:rsidRDefault="003D1447" w:rsidP="008E60F5">
      <w:pPr>
        <w:spacing w:line="360" w:lineRule="auto"/>
        <w:jc w:val="both"/>
        <w:rPr>
          <w:rFonts w:ascii="Book Antiqua" w:hAnsi="Book Antiqua"/>
          <w:b/>
          <w:color w:val="000000" w:themeColor="text1"/>
          <w:highlight w:val="yellow"/>
        </w:rPr>
      </w:pPr>
    </w:p>
    <w:p w:rsidR="003D1447" w:rsidRPr="00C721F6" w:rsidRDefault="003D1447" w:rsidP="008E60F5">
      <w:pPr>
        <w:spacing w:line="360" w:lineRule="auto"/>
        <w:jc w:val="both"/>
        <w:rPr>
          <w:rFonts w:ascii="Book Antiqua" w:hAnsi="Book Antiqua"/>
          <w:b/>
          <w:bCs/>
          <w:color w:val="000000" w:themeColor="text1"/>
        </w:rPr>
      </w:pPr>
      <w:r w:rsidRPr="00C721F6">
        <w:rPr>
          <w:rFonts w:ascii="Book Antiqua" w:hAnsi="Book Antiqua"/>
          <w:b/>
          <w:bCs/>
          <w:i/>
          <w:color w:val="000000" w:themeColor="text1"/>
        </w:rPr>
        <w:t>Applications</w:t>
      </w:r>
    </w:p>
    <w:p w:rsidR="00853D47" w:rsidRPr="00C721F6" w:rsidRDefault="002334A0" w:rsidP="008E60F5">
      <w:pPr>
        <w:spacing w:line="360" w:lineRule="auto"/>
        <w:contextualSpacing/>
        <w:mirrorIndents/>
        <w:jc w:val="both"/>
        <w:rPr>
          <w:rFonts w:ascii="Book Antiqua" w:hAnsi="Book Antiqua" w:cs="Times New Roman"/>
          <w:color w:val="000000" w:themeColor="text1"/>
        </w:rPr>
      </w:pPr>
      <w:r>
        <w:rPr>
          <w:rFonts w:ascii="Book Antiqua" w:eastAsia="SimSun" w:hAnsi="Book Antiqua" w:cs="Times New Roman"/>
          <w:color w:val="000000" w:themeColor="text1"/>
          <w:lang w:eastAsia="zh-CN"/>
        </w:rPr>
        <w:t>T</w:t>
      </w:r>
      <w:r>
        <w:rPr>
          <w:rFonts w:ascii="Book Antiqua" w:eastAsia="SimSun" w:hAnsi="Book Antiqua" w:cs="Times New Roman" w:hint="eastAsia"/>
          <w:color w:val="000000" w:themeColor="text1"/>
          <w:lang w:eastAsia="zh-CN"/>
        </w:rPr>
        <w:t>his</w:t>
      </w:r>
      <w:r w:rsidR="00853D47" w:rsidRPr="00C721F6">
        <w:rPr>
          <w:rFonts w:ascii="Book Antiqua" w:hAnsi="Book Antiqua" w:cs="Times New Roman"/>
          <w:color w:val="000000" w:themeColor="text1"/>
        </w:rPr>
        <w:t xml:space="preserve"> study targeting doctors working 24 hour-on-call shifts showed a higher prevalence of sleep impairment and psychological stress </w:t>
      </w:r>
      <w:r w:rsidR="00853D47" w:rsidRPr="00C721F6">
        <w:rPr>
          <w:rFonts w:ascii="Book Antiqua" w:hAnsi="Book Antiqua" w:cs="Times New Roman" w:hint="eastAsia"/>
          <w:color w:val="000000" w:themeColor="text1"/>
        </w:rPr>
        <w:t xml:space="preserve">and </w:t>
      </w:r>
      <w:r w:rsidR="00853D47" w:rsidRPr="00C721F6">
        <w:rPr>
          <w:rFonts w:ascii="Book Antiqua" w:hAnsi="Book Antiqua" w:cs="Times New Roman"/>
          <w:color w:val="000000" w:themeColor="text1"/>
        </w:rPr>
        <w:t xml:space="preserve">we demonstrated the role of sleep impairment and psychological stress in the pathogenesis of FD and IBS. </w:t>
      </w:r>
      <w:r w:rsidR="00853D47" w:rsidRPr="00C721F6">
        <w:rPr>
          <w:rFonts w:ascii="Book Antiqua" w:hAnsi="Book Antiqua" w:cs="Times New Roman" w:hint="eastAsia"/>
          <w:color w:val="000000" w:themeColor="text1"/>
        </w:rPr>
        <w:t>P</w:t>
      </w:r>
      <w:r w:rsidR="00853D47" w:rsidRPr="00C721F6">
        <w:rPr>
          <w:rFonts w:ascii="Book Antiqua" w:hAnsi="Book Antiqua" w:cs="Times New Roman"/>
          <w:color w:val="000000" w:themeColor="text1"/>
        </w:rPr>
        <w:t>hysicians should recognize the role of sleep impairment and psychological stress in the development of FGIDs, and a comprehensive approach should be considered to manage patients with FGIDs.</w:t>
      </w:r>
    </w:p>
    <w:p w:rsidR="003D1447" w:rsidRPr="00C721F6" w:rsidRDefault="003D1447" w:rsidP="008E60F5">
      <w:pPr>
        <w:spacing w:line="360" w:lineRule="auto"/>
        <w:jc w:val="both"/>
        <w:rPr>
          <w:rFonts w:ascii="Book Antiqua" w:hAnsi="Book Antiqua" w:cs="Arial"/>
          <w:b/>
          <w:bCs/>
          <w:color w:val="000000" w:themeColor="text1"/>
          <w:highlight w:val="yellow"/>
        </w:rPr>
      </w:pPr>
    </w:p>
    <w:p w:rsidR="003D1447" w:rsidRPr="00C721F6" w:rsidRDefault="003D1447" w:rsidP="008E60F5">
      <w:pPr>
        <w:spacing w:line="360" w:lineRule="auto"/>
        <w:jc w:val="both"/>
        <w:rPr>
          <w:rFonts w:ascii="Book Antiqua" w:hAnsi="Book Antiqua" w:cs="Arial"/>
          <w:b/>
          <w:bCs/>
          <w:color w:val="000000" w:themeColor="text1"/>
        </w:rPr>
      </w:pPr>
      <w:r w:rsidRPr="00C721F6">
        <w:rPr>
          <w:rFonts w:ascii="Book Antiqua" w:hAnsi="Book Antiqua" w:cs="Arial"/>
          <w:b/>
          <w:bCs/>
          <w:i/>
          <w:color w:val="000000" w:themeColor="text1"/>
        </w:rPr>
        <w:t>Terminology</w:t>
      </w:r>
    </w:p>
    <w:p w:rsidR="003D1447" w:rsidRPr="00C721F6" w:rsidRDefault="00C86319" w:rsidP="008E60F5">
      <w:pPr>
        <w:spacing w:line="360" w:lineRule="auto"/>
        <w:jc w:val="both"/>
        <w:rPr>
          <w:rFonts w:ascii="Book Antiqua" w:hAnsi="Book Antiqua" w:cs="Arial"/>
          <w:color w:val="000000" w:themeColor="text1"/>
          <w:highlight w:val="yellow"/>
        </w:rPr>
      </w:pPr>
      <w:r w:rsidRPr="00C721F6">
        <w:rPr>
          <w:rFonts w:ascii="Book Antiqua" w:hAnsi="Book Antiqua" w:cs="Times New Roman"/>
          <w:color w:val="000000" w:themeColor="text1"/>
        </w:rPr>
        <w:t>24 hour-on-call shift</w:t>
      </w:r>
      <w:r w:rsidR="00BA6B6A" w:rsidRPr="00C721F6">
        <w:rPr>
          <w:rFonts w:ascii="Book Antiqua" w:hAnsi="Book Antiqua" w:cs="Times New Roman" w:hint="eastAsia"/>
          <w:color w:val="000000" w:themeColor="text1"/>
        </w:rPr>
        <w:t xml:space="preserve"> is</w:t>
      </w:r>
      <w:r w:rsidR="008562DC" w:rsidRPr="00C721F6">
        <w:rPr>
          <w:rFonts w:ascii="Book Antiqua" w:hAnsi="Book Antiqua" w:cs="Times New Roman" w:hint="eastAsia"/>
          <w:color w:val="000000" w:themeColor="text1"/>
        </w:rPr>
        <w:t xml:space="preserve"> d</w:t>
      </w:r>
      <w:r w:rsidR="00BA6B6A" w:rsidRPr="00C721F6">
        <w:rPr>
          <w:rFonts w:ascii="Book Antiqua" w:hAnsi="Book Antiqua" w:cs="Times New Roman"/>
          <w:color w:val="000000" w:themeColor="text1"/>
        </w:rPr>
        <w:t>ut</w:t>
      </w:r>
      <w:r w:rsidR="00BA6B6A" w:rsidRPr="00C721F6">
        <w:rPr>
          <w:rFonts w:ascii="Book Antiqua" w:hAnsi="Book Antiqua" w:cs="Times New Roman" w:hint="eastAsia"/>
          <w:color w:val="000000" w:themeColor="text1"/>
        </w:rPr>
        <w:t>y</w:t>
      </w:r>
      <w:r w:rsidRPr="00C721F6">
        <w:rPr>
          <w:rFonts w:ascii="Book Antiqua" w:hAnsi="Book Antiqua" w:cs="Times New Roman"/>
          <w:color w:val="000000" w:themeColor="text1"/>
        </w:rPr>
        <w:t xml:space="preserve"> every other day, or once in every three days, followed by routine daytime work. </w:t>
      </w:r>
      <w:bookmarkStart w:id="83" w:name="OLE_LINK13"/>
      <w:bookmarkStart w:id="84" w:name="OLE_LINK323"/>
      <w:bookmarkStart w:id="85" w:name="OLE_LINK349"/>
      <w:bookmarkStart w:id="86" w:name="OLE_LINK377"/>
      <w:bookmarkStart w:id="87" w:name="OLE_LINK386"/>
      <w:bookmarkStart w:id="88" w:name="OLE_LINK400"/>
      <w:bookmarkStart w:id="89" w:name="OLE_LINK416"/>
      <w:bookmarkStart w:id="90" w:name="OLE_LINK512"/>
    </w:p>
    <w:p w:rsidR="008562DC" w:rsidRPr="00C721F6" w:rsidRDefault="008562DC" w:rsidP="008E60F5">
      <w:pPr>
        <w:spacing w:line="360" w:lineRule="auto"/>
        <w:jc w:val="both"/>
        <w:rPr>
          <w:rFonts w:ascii="Book Antiqua" w:eastAsiaTheme="minorEastAsia" w:hAnsi="Book Antiqua" w:cs="Book Antiqua"/>
          <w:color w:val="000000" w:themeColor="text1"/>
          <w:sz w:val="23"/>
          <w:szCs w:val="23"/>
        </w:rPr>
      </w:pPr>
      <w:bookmarkStart w:id="91" w:name="OLE_LINK598"/>
      <w:bookmarkStart w:id="92" w:name="OLE_LINK599"/>
    </w:p>
    <w:p w:rsidR="003D1447" w:rsidRPr="00C721F6" w:rsidRDefault="003D1447" w:rsidP="008E60F5">
      <w:pPr>
        <w:spacing w:line="360" w:lineRule="auto"/>
        <w:jc w:val="both"/>
        <w:rPr>
          <w:rFonts w:ascii="Book Antiqua" w:hAnsi="Book Antiqua"/>
          <w:b/>
          <w:i/>
          <w:color w:val="000000" w:themeColor="text1"/>
        </w:rPr>
      </w:pPr>
      <w:r w:rsidRPr="00C721F6">
        <w:rPr>
          <w:rFonts w:ascii="Book Antiqua" w:hAnsi="Book Antiqua"/>
          <w:b/>
          <w:i/>
          <w:color w:val="000000" w:themeColor="text1"/>
        </w:rPr>
        <w:t>Peer</w:t>
      </w:r>
      <w:r w:rsidRPr="00C721F6">
        <w:rPr>
          <w:rFonts w:ascii="Book Antiqua" w:hAnsi="Book Antiqua" w:hint="eastAsia"/>
          <w:b/>
          <w:i/>
          <w:color w:val="000000" w:themeColor="text1"/>
        </w:rPr>
        <w:t>-</w:t>
      </w:r>
      <w:r w:rsidRPr="00C721F6">
        <w:rPr>
          <w:rFonts w:ascii="Book Antiqua" w:hAnsi="Book Antiqua"/>
          <w:b/>
          <w:i/>
          <w:color w:val="000000" w:themeColor="text1"/>
        </w:rPr>
        <w:t>review</w:t>
      </w:r>
    </w:p>
    <w:bookmarkEnd w:id="81"/>
    <w:bookmarkEnd w:id="82"/>
    <w:bookmarkEnd w:id="83"/>
    <w:bookmarkEnd w:id="84"/>
    <w:bookmarkEnd w:id="85"/>
    <w:bookmarkEnd w:id="86"/>
    <w:bookmarkEnd w:id="87"/>
    <w:bookmarkEnd w:id="88"/>
    <w:bookmarkEnd w:id="89"/>
    <w:bookmarkEnd w:id="90"/>
    <w:bookmarkEnd w:id="91"/>
    <w:bookmarkEnd w:id="92"/>
    <w:p w:rsidR="001B3E52" w:rsidRPr="00C721F6" w:rsidRDefault="001B3E52" w:rsidP="008E60F5">
      <w:pPr>
        <w:spacing w:line="360" w:lineRule="auto"/>
        <w:jc w:val="both"/>
        <w:rPr>
          <w:rFonts w:ascii="Book Antiqua" w:hAnsi="Book Antiqua" w:cs="Times New Roman"/>
          <w:color w:val="000000" w:themeColor="text1"/>
        </w:rPr>
      </w:pPr>
      <w:r w:rsidRPr="00C721F6">
        <w:rPr>
          <w:rFonts w:ascii="Book Antiqua" w:hAnsi="Book Antiqua" w:cs="Times New Roman" w:hint="eastAsia"/>
          <w:color w:val="000000" w:themeColor="text1"/>
        </w:rPr>
        <w:t>In this manuscript, the authors intend to evaluat</w:t>
      </w:r>
      <w:r w:rsidR="008E60F5">
        <w:rPr>
          <w:rFonts w:ascii="Book Antiqua" w:hAnsi="Book Antiqua" w:cs="Times New Roman" w:hint="eastAsia"/>
          <w:color w:val="000000" w:themeColor="text1"/>
        </w:rPr>
        <w:t>e whether the sleep disturbance</w:t>
      </w:r>
      <w:r w:rsidR="008E60F5">
        <w:rPr>
          <w:rFonts w:ascii="Book Antiqua" w:eastAsia="SimSun" w:hAnsi="Book Antiqua" w:cs="Times New Roman" w:hint="eastAsia"/>
          <w:color w:val="000000" w:themeColor="text1"/>
          <w:lang w:eastAsia="zh-CN"/>
        </w:rPr>
        <w:t xml:space="preserve">, </w:t>
      </w:r>
      <w:r w:rsidR="008E60F5" w:rsidRPr="00C721F6">
        <w:rPr>
          <w:rFonts w:ascii="Book Antiqua" w:hAnsi="Book Antiqua" w:cs="Times New Roman"/>
          <w:color w:val="000000" w:themeColor="text1"/>
        </w:rPr>
        <w:t xml:space="preserve">and </w:t>
      </w:r>
      <w:r w:rsidRPr="00C721F6">
        <w:rPr>
          <w:rFonts w:ascii="Book Antiqua" w:hAnsi="Book Antiqua" w:cs="Times New Roman" w:hint="eastAsia"/>
          <w:color w:val="000000" w:themeColor="text1"/>
        </w:rPr>
        <w:t xml:space="preserve">psychosocial stress could act as a risk factor for development of FGIDs among doctors with 24 hour-on-call shifts. It is suggested that the sleep quality and psychosocial stress are significant predicting factors for FGIDs. In general, this paper is significant of clinical importance. </w:t>
      </w:r>
    </w:p>
    <w:p w:rsidR="00E32BA0" w:rsidRPr="00C721F6" w:rsidRDefault="00E32BA0" w:rsidP="008E60F5">
      <w:pPr>
        <w:spacing w:line="360" w:lineRule="auto"/>
        <w:jc w:val="both"/>
        <w:rPr>
          <w:rFonts w:ascii="Book Antiqua" w:hAnsi="Book Antiqua" w:cs="Times New Roman"/>
          <w:b/>
          <w:color w:val="000000" w:themeColor="text1"/>
        </w:rPr>
      </w:pPr>
    </w:p>
    <w:p w:rsidR="00E32BA0" w:rsidRPr="00C721F6" w:rsidRDefault="00E32BA0" w:rsidP="008E60F5">
      <w:pPr>
        <w:spacing w:line="360" w:lineRule="auto"/>
        <w:jc w:val="both"/>
        <w:rPr>
          <w:rFonts w:ascii="Book Antiqua" w:hAnsi="Book Antiqua" w:cs="Times New Roman"/>
          <w:b/>
          <w:color w:val="000000" w:themeColor="text1"/>
        </w:rPr>
      </w:pPr>
    </w:p>
    <w:p w:rsidR="00E32BA0" w:rsidRPr="00C721F6" w:rsidRDefault="00E32BA0" w:rsidP="008E60F5">
      <w:pPr>
        <w:spacing w:line="360" w:lineRule="auto"/>
        <w:jc w:val="both"/>
        <w:rPr>
          <w:rFonts w:ascii="Book Antiqua" w:hAnsi="Book Antiqua" w:cs="Times New Roman"/>
          <w:b/>
          <w:color w:val="000000" w:themeColor="text1"/>
        </w:rPr>
      </w:pPr>
    </w:p>
    <w:p w:rsidR="00E32BA0" w:rsidRPr="00C721F6" w:rsidRDefault="00E32BA0" w:rsidP="008E60F5">
      <w:pPr>
        <w:spacing w:line="360" w:lineRule="auto"/>
        <w:jc w:val="both"/>
        <w:rPr>
          <w:rFonts w:ascii="Book Antiqua" w:hAnsi="Book Antiqua" w:cs="Times New Roman"/>
          <w:b/>
          <w:color w:val="000000" w:themeColor="text1"/>
        </w:rPr>
      </w:pPr>
    </w:p>
    <w:p w:rsidR="00E32BA0" w:rsidRPr="00C721F6" w:rsidRDefault="00E32BA0" w:rsidP="008E60F5">
      <w:pPr>
        <w:spacing w:line="360" w:lineRule="auto"/>
        <w:jc w:val="both"/>
        <w:rPr>
          <w:rFonts w:ascii="Book Antiqua" w:hAnsi="Book Antiqua" w:cs="Times New Roman"/>
          <w:b/>
          <w:color w:val="000000" w:themeColor="text1"/>
        </w:rPr>
      </w:pPr>
    </w:p>
    <w:p w:rsidR="00E32BA0" w:rsidRPr="00C721F6" w:rsidRDefault="00E32BA0" w:rsidP="008E60F5">
      <w:pPr>
        <w:spacing w:line="360" w:lineRule="auto"/>
        <w:jc w:val="both"/>
        <w:rPr>
          <w:rFonts w:ascii="Book Antiqua" w:hAnsi="Book Antiqua" w:cs="Times New Roman"/>
          <w:b/>
          <w:color w:val="000000" w:themeColor="text1"/>
        </w:rPr>
      </w:pPr>
    </w:p>
    <w:p w:rsidR="008E60F5" w:rsidRDefault="008E60F5">
      <w:pPr>
        <w:spacing w:after="200" w:line="276" w:lineRule="auto"/>
        <w:jc w:val="both"/>
        <w:rPr>
          <w:rFonts w:ascii="Book Antiqua" w:hAnsi="Book Antiqua" w:cs="Arial"/>
          <w:b/>
          <w:color w:val="000000" w:themeColor="text1"/>
        </w:rPr>
      </w:pPr>
      <w:bookmarkStart w:id="93" w:name="OLE_LINK346"/>
      <w:bookmarkStart w:id="94" w:name="OLE_LINK347"/>
      <w:r>
        <w:rPr>
          <w:rFonts w:ascii="Book Antiqua" w:hAnsi="Book Antiqua" w:cs="Arial"/>
          <w:b/>
          <w:color w:val="000000" w:themeColor="text1"/>
        </w:rPr>
        <w:br w:type="page"/>
      </w:r>
    </w:p>
    <w:p w:rsidR="008808C0" w:rsidRDefault="003D1447" w:rsidP="00014BD5">
      <w:pPr>
        <w:autoSpaceDE w:val="0"/>
        <w:autoSpaceDN w:val="0"/>
        <w:adjustRightInd w:val="0"/>
        <w:snapToGrid w:val="0"/>
        <w:spacing w:line="360" w:lineRule="auto"/>
        <w:jc w:val="both"/>
        <w:rPr>
          <w:rFonts w:ascii="Book Antiqua" w:eastAsia="SimSun" w:hAnsi="Book Antiqua" w:cs="Times New Roman"/>
          <w:color w:val="000000" w:themeColor="text1"/>
          <w:lang w:eastAsia="zh-CN"/>
        </w:rPr>
      </w:pPr>
      <w:r w:rsidRPr="00C721F6">
        <w:rPr>
          <w:rFonts w:ascii="Book Antiqua" w:hAnsi="Book Antiqua" w:cs="Arial"/>
          <w:b/>
          <w:color w:val="000000" w:themeColor="text1"/>
        </w:rPr>
        <w:lastRenderedPageBreak/>
        <w:t>REFERENCES</w:t>
      </w:r>
      <w:bookmarkEnd w:id="93"/>
      <w:bookmarkEnd w:id="94"/>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1 </w:t>
      </w:r>
      <w:r w:rsidRPr="00B90A15">
        <w:rPr>
          <w:rFonts w:ascii="Book Antiqua" w:eastAsia="SimSun" w:hAnsi="Book Antiqua" w:cs="SimSun"/>
          <w:b/>
          <w:bCs/>
        </w:rPr>
        <w:t>Drossman DA</w:t>
      </w:r>
      <w:r w:rsidRPr="00B90A15">
        <w:rPr>
          <w:rFonts w:ascii="Book Antiqua" w:eastAsia="SimSun" w:hAnsi="Book Antiqua" w:cs="SimSun"/>
        </w:rPr>
        <w:t>, Chang L, Bellamy N, Gallo-Torres HE, Lembo A, Mearin F, Norton NJ, Whorwell P. Severity in irritable bowel syndrome: a Rome Foundation Working Team report. </w:t>
      </w:r>
      <w:r w:rsidRPr="00B90A15">
        <w:rPr>
          <w:rFonts w:ascii="Book Antiqua" w:eastAsia="SimSun" w:hAnsi="Book Antiqua" w:cs="SimSun"/>
          <w:i/>
          <w:iCs/>
        </w:rPr>
        <w:t>Am J Gastroenterol</w:t>
      </w:r>
      <w:r w:rsidRPr="00B90A15">
        <w:rPr>
          <w:rFonts w:ascii="Book Antiqua" w:eastAsia="SimSun" w:hAnsi="Book Antiqua" w:cs="SimSun"/>
        </w:rPr>
        <w:t> 2011; </w:t>
      </w:r>
      <w:r w:rsidRPr="00B90A15">
        <w:rPr>
          <w:rFonts w:ascii="Book Antiqua" w:eastAsia="SimSun" w:hAnsi="Book Antiqua" w:cs="SimSun"/>
          <w:b/>
          <w:bCs/>
        </w:rPr>
        <w:t>106</w:t>
      </w:r>
      <w:r w:rsidRPr="00B90A15">
        <w:rPr>
          <w:rFonts w:ascii="Book Antiqua" w:eastAsia="SimSun" w:hAnsi="Book Antiqua" w:cs="SimSun"/>
        </w:rPr>
        <w:t>: 1749-159</w:t>
      </w:r>
      <w:r w:rsidR="002334A0">
        <w:rPr>
          <w:rFonts w:ascii="Book Antiqua" w:eastAsia="SimSun" w:hAnsi="Book Antiqua" w:cs="SimSun"/>
        </w:rPr>
        <w:t>; quiz 1760 [PMID: 21747417</w:t>
      </w:r>
      <w:r w:rsidRPr="00B90A15">
        <w:rPr>
          <w:rFonts w:ascii="Book Antiqua" w:eastAsia="SimSun" w:hAnsi="Book Antiqua" w:cs="SimSun"/>
        </w:rPr>
        <w:t>]</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2 </w:t>
      </w:r>
      <w:r w:rsidRPr="00B90A15">
        <w:rPr>
          <w:rFonts w:ascii="Book Antiqua" w:eastAsia="SimSun" w:hAnsi="Book Antiqua" w:cs="SimSun"/>
          <w:b/>
          <w:bCs/>
        </w:rPr>
        <w:t>Drossman DA</w:t>
      </w:r>
      <w:r w:rsidRPr="00B90A15">
        <w:rPr>
          <w:rFonts w:ascii="Book Antiqua" w:eastAsia="SimSun" w:hAnsi="Book Antiqua" w:cs="SimSun"/>
        </w:rPr>
        <w:t>. Functional Gastrointestinal Disorders: History, Pathophysiology, Clinical Features and Rome IV. </w:t>
      </w:r>
      <w:r w:rsidRPr="00B90A15">
        <w:rPr>
          <w:rFonts w:ascii="Book Antiqua" w:eastAsia="SimSun" w:hAnsi="Book Antiqua" w:cs="SimSun"/>
          <w:i/>
          <w:iCs/>
        </w:rPr>
        <w:t>Gastroenterology</w:t>
      </w:r>
      <w:r w:rsidRPr="00B90A15">
        <w:rPr>
          <w:rFonts w:ascii="Book Antiqua" w:eastAsia="SimSun" w:hAnsi="Book Antiqua" w:cs="SimSun"/>
        </w:rPr>
        <w:t> 2016;</w:t>
      </w:r>
      <w:r w:rsidRPr="00B90A15">
        <w:t xml:space="preserve"> </w:t>
      </w:r>
      <w:r w:rsidRPr="00B90A15">
        <w:rPr>
          <w:rFonts w:ascii="Book Antiqua" w:eastAsia="SimSun" w:hAnsi="Book Antiqua" w:cs="SimSun"/>
        </w:rPr>
        <w:t xml:space="preserve">Epub ahead of print [PMID: </w:t>
      </w:r>
      <w:bookmarkStart w:id="95" w:name="OLE_LINK9"/>
      <w:bookmarkStart w:id="96" w:name="OLE_LINK10"/>
      <w:r w:rsidRPr="00B90A15">
        <w:rPr>
          <w:rFonts w:ascii="Book Antiqua" w:eastAsia="SimSun" w:hAnsi="Book Antiqua" w:cs="SimSun"/>
        </w:rPr>
        <w:t xml:space="preserve">27144617 </w:t>
      </w:r>
      <w:bookmarkEnd w:id="95"/>
      <w:bookmarkEnd w:id="96"/>
      <w:r w:rsidRPr="00B90A15">
        <w:rPr>
          <w:rFonts w:ascii="Book Antiqua" w:eastAsia="SimSun" w:hAnsi="Book Antiqua" w:cs="SimSun"/>
        </w:rPr>
        <w:t>DOI: 10.1053/j.gastro.2016.02.032]</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3 </w:t>
      </w:r>
      <w:r w:rsidRPr="00B90A15">
        <w:rPr>
          <w:rFonts w:ascii="Book Antiqua" w:eastAsia="SimSun" w:hAnsi="Book Antiqua" w:cs="SimSun"/>
          <w:b/>
          <w:bCs/>
        </w:rPr>
        <w:t>Wilhelmsen I</w:t>
      </w:r>
      <w:r w:rsidRPr="00B90A15">
        <w:rPr>
          <w:rFonts w:ascii="Book Antiqua" w:eastAsia="SimSun" w:hAnsi="Book Antiqua" w:cs="SimSun"/>
        </w:rPr>
        <w:t>. Brain-gut axis as an example of the bio-psycho-social model. </w:t>
      </w:r>
      <w:r w:rsidRPr="00B90A15">
        <w:rPr>
          <w:rFonts w:ascii="Book Antiqua" w:eastAsia="SimSun" w:hAnsi="Book Antiqua" w:cs="SimSun"/>
          <w:i/>
          <w:iCs/>
        </w:rPr>
        <w:t>Gut</w:t>
      </w:r>
      <w:r w:rsidRPr="00B90A15">
        <w:rPr>
          <w:rFonts w:ascii="Book Antiqua" w:eastAsia="SimSun" w:hAnsi="Book Antiqua" w:cs="SimSun"/>
        </w:rPr>
        <w:t> 2000; </w:t>
      </w:r>
      <w:r w:rsidRPr="00B90A15">
        <w:rPr>
          <w:rFonts w:ascii="Book Antiqua" w:eastAsia="SimSun" w:hAnsi="Book Antiqua" w:cs="SimSun"/>
          <w:b/>
          <w:bCs/>
        </w:rPr>
        <w:t xml:space="preserve">47 </w:t>
      </w:r>
      <w:r w:rsidRPr="00B90A15">
        <w:rPr>
          <w:rFonts w:ascii="Book Antiqua" w:eastAsia="SimSun" w:hAnsi="Book Antiqua" w:cs="SimSun"/>
          <w:bCs/>
        </w:rPr>
        <w:t>Suppl 4</w:t>
      </w:r>
      <w:r w:rsidRPr="00B90A15">
        <w:rPr>
          <w:rFonts w:ascii="Book Antiqua" w:eastAsia="SimSun" w:hAnsi="Book Antiqua" w:cs="SimSun"/>
        </w:rPr>
        <w:t>: iv5-i7; discussion iv10 [PMID: 11076893]</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4 </w:t>
      </w:r>
      <w:r w:rsidRPr="00B90A15">
        <w:rPr>
          <w:rFonts w:ascii="Book Antiqua" w:eastAsia="SimSun" w:hAnsi="Book Antiqua" w:cs="SimSun"/>
          <w:b/>
          <w:bCs/>
        </w:rPr>
        <w:t>Van Oudenhove L</w:t>
      </w:r>
      <w:r w:rsidRPr="00B90A15">
        <w:rPr>
          <w:rFonts w:ascii="Book Antiqua" w:eastAsia="SimSun" w:hAnsi="Book Antiqua" w:cs="SimSun"/>
        </w:rPr>
        <w:t>, Demyttenaere K, Tack J, Aziz Q. Central nervous system involvement in functional gastrointestinal disorders. </w:t>
      </w:r>
      <w:r w:rsidRPr="00B90A15">
        <w:rPr>
          <w:rFonts w:ascii="Book Antiqua" w:eastAsia="SimSun" w:hAnsi="Book Antiqua" w:cs="SimSun"/>
          <w:i/>
          <w:iCs/>
        </w:rPr>
        <w:t>Best Pract Res Clin Gastroenterol</w:t>
      </w:r>
      <w:r w:rsidRPr="00B90A15">
        <w:rPr>
          <w:rFonts w:ascii="Book Antiqua" w:eastAsia="SimSun" w:hAnsi="Book Antiqua" w:cs="SimSun"/>
        </w:rPr>
        <w:t> 2004; </w:t>
      </w:r>
      <w:r w:rsidRPr="00B90A15">
        <w:rPr>
          <w:rFonts w:ascii="Book Antiqua" w:eastAsia="SimSun" w:hAnsi="Book Antiqua" w:cs="SimSun"/>
          <w:b/>
          <w:bCs/>
        </w:rPr>
        <w:t>18</w:t>
      </w:r>
      <w:r w:rsidRPr="00B90A15">
        <w:rPr>
          <w:rFonts w:ascii="Book Antiqua" w:eastAsia="SimSun" w:hAnsi="Book Antiqua" w:cs="SimSun"/>
        </w:rPr>
        <w:t>: 663-680 [PMID: 15324706 DOI: 10.1016/j.bpg.2004.04.010]</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5 </w:t>
      </w:r>
      <w:r w:rsidRPr="00B90A15">
        <w:rPr>
          <w:rFonts w:ascii="Book Antiqua" w:eastAsia="SimSun" w:hAnsi="Book Antiqua" w:cs="SimSun"/>
          <w:b/>
          <w:bCs/>
        </w:rPr>
        <w:t>Barry S</w:t>
      </w:r>
      <w:r w:rsidRPr="00B90A15">
        <w:rPr>
          <w:rFonts w:ascii="Book Antiqua" w:eastAsia="SimSun" w:hAnsi="Book Antiqua" w:cs="SimSun"/>
        </w:rPr>
        <w:t>, Dinan TG. Functional dyspepsia: are psychosocial factors of relevance? </w:t>
      </w:r>
      <w:r w:rsidRPr="00B90A15">
        <w:rPr>
          <w:rFonts w:ascii="Book Antiqua" w:eastAsia="SimSun" w:hAnsi="Book Antiqua" w:cs="SimSun"/>
          <w:i/>
          <w:iCs/>
        </w:rPr>
        <w:t>World J Gastroenterol</w:t>
      </w:r>
      <w:r w:rsidRPr="00B90A15">
        <w:rPr>
          <w:rFonts w:ascii="Book Antiqua" w:eastAsia="SimSun" w:hAnsi="Book Antiqua" w:cs="SimSun"/>
        </w:rPr>
        <w:t> 2006; </w:t>
      </w:r>
      <w:r w:rsidRPr="00B90A15">
        <w:rPr>
          <w:rFonts w:ascii="Book Antiqua" w:eastAsia="SimSun" w:hAnsi="Book Antiqua" w:cs="SimSun"/>
          <w:b/>
          <w:bCs/>
        </w:rPr>
        <w:t>12</w:t>
      </w:r>
      <w:r w:rsidRPr="00B90A15">
        <w:rPr>
          <w:rFonts w:ascii="Book Antiqua" w:eastAsia="SimSun" w:hAnsi="Book Antiqua" w:cs="SimSun"/>
        </w:rPr>
        <w:t>: 2701-2707 [PMID: 16718756]</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6 </w:t>
      </w:r>
      <w:r w:rsidRPr="00B90A15">
        <w:rPr>
          <w:rFonts w:ascii="Book Antiqua" w:eastAsia="SimSun" w:hAnsi="Book Antiqua" w:cs="SimSun"/>
          <w:b/>
          <w:bCs/>
        </w:rPr>
        <w:t>Nagao-Kitamoto H</w:t>
      </w:r>
      <w:r w:rsidRPr="00B90A15">
        <w:rPr>
          <w:rFonts w:ascii="Book Antiqua" w:eastAsia="SimSun" w:hAnsi="Book Antiqua" w:cs="SimSun"/>
        </w:rPr>
        <w:t>, Kitamoto S, Kuffa P, Kamada N. Pathogenic role of the gut microbiota in gastrointestinal diseases. </w:t>
      </w:r>
      <w:r w:rsidRPr="00B90A15">
        <w:rPr>
          <w:rFonts w:ascii="Book Antiqua" w:eastAsia="SimSun" w:hAnsi="Book Antiqua" w:cs="SimSun"/>
          <w:i/>
          <w:iCs/>
        </w:rPr>
        <w:t>Intest Res</w:t>
      </w:r>
      <w:r w:rsidRPr="00B90A15">
        <w:rPr>
          <w:rFonts w:ascii="Book Antiqua" w:eastAsia="SimSun" w:hAnsi="Book Antiqua" w:cs="SimSun"/>
        </w:rPr>
        <w:t> 2016; </w:t>
      </w:r>
      <w:r w:rsidRPr="00B90A15">
        <w:rPr>
          <w:rFonts w:ascii="Book Antiqua" w:eastAsia="SimSun" w:hAnsi="Book Antiqua" w:cs="SimSun"/>
          <w:b/>
          <w:bCs/>
        </w:rPr>
        <w:t>14</w:t>
      </w:r>
      <w:r w:rsidRPr="00B90A15">
        <w:rPr>
          <w:rFonts w:ascii="Book Antiqua" w:eastAsia="SimSun" w:hAnsi="Book Antiqua" w:cs="SimSun"/>
        </w:rPr>
        <w:t>: 127-138 [PMID: 27175113 DOI: 10.5217/ir.2016.14.2.127]</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7 </w:t>
      </w:r>
      <w:r w:rsidRPr="00B90A15">
        <w:rPr>
          <w:rFonts w:ascii="Book Antiqua" w:eastAsia="SimSun" w:hAnsi="Book Antiqua" w:cs="SimSun"/>
          <w:b/>
          <w:bCs/>
        </w:rPr>
        <w:t>Cremonini F</w:t>
      </w:r>
      <w:r w:rsidRPr="00B90A15">
        <w:rPr>
          <w:rFonts w:ascii="Book Antiqua" w:eastAsia="SimSun" w:hAnsi="Book Antiqua" w:cs="SimSun"/>
        </w:rPr>
        <w:t>, Camilleri M, Zinsmeister AR, Herrick LM, Beebe T, Talley NJ. Sleep disturbances are linked to both upper and lower gastrointestinal symptoms in the general population. </w:t>
      </w:r>
      <w:r w:rsidRPr="00B90A15">
        <w:rPr>
          <w:rFonts w:ascii="Book Antiqua" w:eastAsia="SimSun" w:hAnsi="Book Antiqua" w:cs="SimSun"/>
          <w:i/>
          <w:iCs/>
        </w:rPr>
        <w:t>Neurogastroenterol Motil</w:t>
      </w:r>
      <w:r w:rsidRPr="00B90A15">
        <w:rPr>
          <w:rFonts w:ascii="Book Antiqua" w:eastAsia="SimSun" w:hAnsi="Book Antiqua" w:cs="SimSun"/>
        </w:rPr>
        <w:t> 2009; </w:t>
      </w:r>
      <w:r w:rsidRPr="00B90A15">
        <w:rPr>
          <w:rFonts w:ascii="Book Antiqua" w:eastAsia="SimSun" w:hAnsi="Book Antiqua" w:cs="SimSun"/>
          <w:b/>
          <w:bCs/>
        </w:rPr>
        <w:t>21</w:t>
      </w:r>
      <w:r w:rsidRPr="00B90A15">
        <w:rPr>
          <w:rFonts w:ascii="Book Antiqua" w:eastAsia="SimSun" w:hAnsi="Book Antiqua" w:cs="SimSun"/>
        </w:rPr>
        <w:t>: 128-135 [PMID: 18823289 DOI: 10.1111/j.1365-2982.2008.0181.x]</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8 </w:t>
      </w:r>
      <w:r w:rsidRPr="00B90A15">
        <w:rPr>
          <w:rFonts w:ascii="Book Antiqua" w:eastAsia="SimSun" w:hAnsi="Book Antiqua" w:cs="SimSun"/>
          <w:b/>
          <w:bCs/>
        </w:rPr>
        <w:t>Roehrs T</w:t>
      </w:r>
      <w:r w:rsidRPr="00B90A15">
        <w:rPr>
          <w:rFonts w:ascii="Book Antiqua" w:eastAsia="SimSun" w:hAnsi="Book Antiqua" w:cs="SimSun"/>
        </w:rPr>
        <w:t>, Hyde M, Blaisdell B, Greenwald M, Roth T. Sleep loss and REM sleep loss are hyperalgesic. </w:t>
      </w:r>
      <w:r w:rsidRPr="00B90A15">
        <w:rPr>
          <w:rFonts w:ascii="Book Antiqua" w:eastAsia="SimSun" w:hAnsi="Book Antiqua" w:cs="SimSun"/>
          <w:i/>
          <w:iCs/>
        </w:rPr>
        <w:t>Sleep</w:t>
      </w:r>
      <w:r w:rsidRPr="00B90A15">
        <w:rPr>
          <w:rFonts w:ascii="Book Antiqua" w:eastAsia="SimSun" w:hAnsi="Book Antiqua" w:cs="SimSun"/>
        </w:rPr>
        <w:t> 2006; </w:t>
      </w:r>
      <w:r w:rsidRPr="00B90A15">
        <w:rPr>
          <w:rFonts w:ascii="Book Antiqua" w:eastAsia="SimSun" w:hAnsi="Book Antiqua" w:cs="SimSun"/>
          <w:b/>
          <w:bCs/>
        </w:rPr>
        <w:t>29</w:t>
      </w:r>
      <w:r w:rsidRPr="00B90A15">
        <w:rPr>
          <w:rFonts w:ascii="Book Antiqua" w:eastAsia="SimSun" w:hAnsi="Book Antiqua" w:cs="SimSun"/>
        </w:rPr>
        <w:t>: 145-151 [PMID: 16494081]</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9 </w:t>
      </w:r>
      <w:r w:rsidRPr="00B90A15">
        <w:rPr>
          <w:rFonts w:ascii="Book Antiqua" w:eastAsia="SimSun" w:hAnsi="Book Antiqua" w:cs="SimSun"/>
          <w:b/>
          <w:bCs/>
        </w:rPr>
        <w:t>Koh SJ</w:t>
      </w:r>
      <w:r w:rsidRPr="00B90A15">
        <w:rPr>
          <w:rFonts w:ascii="Book Antiqua" w:eastAsia="SimSun" w:hAnsi="Book Antiqua" w:cs="SimSun"/>
        </w:rPr>
        <w:t>, Kim M, Oh DY, Kim BG, Lee KL, Kim JW. Psychosocial stress in nurses with shift work schedule is associated with functional gastrointestinal disorders. </w:t>
      </w:r>
      <w:r w:rsidRPr="00B90A15">
        <w:rPr>
          <w:rFonts w:ascii="Book Antiqua" w:eastAsia="SimSun" w:hAnsi="Book Antiqua" w:cs="SimSun"/>
          <w:i/>
          <w:iCs/>
        </w:rPr>
        <w:t>J Neurogastroenterol Motil</w:t>
      </w:r>
      <w:r w:rsidRPr="00B90A15">
        <w:rPr>
          <w:rFonts w:ascii="Book Antiqua" w:eastAsia="SimSun" w:hAnsi="Book Antiqua" w:cs="SimSun"/>
        </w:rPr>
        <w:t> 2014; </w:t>
      </w:r>
      <w:r w:rsidRPr="00B90A15">
        <w:rPr>
          <w:rFonts w:ascii="Book Antiqua" w:eastAsia="SimSun" w:hAnsi="Book Antiqua" w:cs="SimSun"/>
          <w:b/>
          <w:bCs/>
        </w:rPr>
        <w:t>20</w:t>
      </w:r>
      <w:r w:rsidRPr="00B90A15">
        <w:rPr>
          <w:rFonts w:ascii="Book Antiqua" w:eastAsia="SimSun" w:hAnsi="Book Antiqua" w:cs="SimSun"/>
        </w:rPr>
        <w:t>: 516-522 [PMID: 25230903 DOI: 10.5056/jnm14034]</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10 </w:t>
      </w:r>
      <w:r w:rsidRPr="00B90A15">
        <w:rPr>
          <w:rFonts w:ascii="Book Antiqua" w:eastAsia="SimSun" w:hAnsi="Book Antiqua" w:cs="SimSun"/>
          <w:b/>
          <w:bCs/>
        </w:rPr>
        <w:t>Park H</w:t>
      </w:r>
      <w:r w:rsidRPr="00B90A15">
        <w:rPr>
          <w:rFonts w:ascii="Book Antiqua" w:eastAsia="SimSun" w:hAnsi="Book Antiqua" w:cs="SimSun"/>
        </w:rPr>
        <w:t>. Functional gastrointestinal disorders and overlap syndrome in Korea. </w:t>
      </w:r>
      <w:r w:rsidRPr="00B90A15">
        <w:rPr>
          <w:rFonts w:ascii="Book Antiqua" w:eastAsia="SimSun" w:hAnsi="Book Antiqua" w:cs="SimSun"/>
          <w:i/>
          <w:iCs/>
        </w:rPr>
        <w:t>J Gastroenterol Hepatol</w:t>
      </w:r>
      <w:r w:rsidRPr="00B90A15">
        <w:rPr>
          <w:rFonts w:ascii="Book Antiqua" w:eastAsia="SimSun" w:hAnsi="Book Antiqua" w:cs="SimSun"/>
        </w:rPr>
        <w:t> 2011; </w:t>
      </w:r>
      <w:r w:rsidRPr="00B90A15">
        <w:rPr>
          <w:rFonts w:ascii="Book Antiqua" w:eastAsia="SimSun" w:hAnsi="Book Antiqua" w:cs="SimSun"/>
          <w:b/>
          <w:bCs/>
        </w:rPr>
        <w:t xml:space="preserve">26 </w:t>
      </w:r>
      <w:r w:rsidRPr="00B90A15">
        <w:rPr>
          <w:rFonts w:ascii="Book Antiqua" w:eastAsia="SimSun" w:hAnsi="Book Antiqua" w:cs="SimSun"/>
          <w:bCs/>
        </w:rPr>
        <w:t>Suppl 3</w:t>
      </w:r>
      <w:r w:rsidRPr="00B90A15">
        <w:rPr>
          <w:rFonts w:ascii="Book Antiqua" w:eastAsia="SimSun" w:hAnsi="Book Antiqua" w:cs="SimSun"/>
        </w:rPr>
        <w:t>: 12-14 [PMID: 21443700 DOI: 10.1111/j.1440-1746.2011.06644.x]</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lastRenderedPageBreak/>
        <w:t>11 </w:t>
      </w:r>
      <w:r w:rsidRPr="00B90A15">
        <w:rPr>
          <w:rFonts w:ascii="Book Antiqua" w:eastAsia="SimSun" w:hAnsi="Book Antiqua" w:cs="SimSun"/>
          <w:b/>
          <w:bCs/>
        </w:rPr>
        <w:t>Dong YY</w:t>
      </w:r>
      <w:r w:rsidRPr="00B90A15">
        <w:rPr>
          <w:rFonts w:ascii="Book Antiqua" w:eastAsia="SimSun" w:hAnsi="Book Antiqua" w:cs="SimSun"/>
        </w:rPr>
        <w:t>, Zuo XL, Li CQ, Yu YB, Zhao QJ, Li YQ. Prevalence of irritable bowel syndrome in Chinese college and university students assessed using Rome III criteria. </w:t>
      </w:r>
      <w:r w:rsidRPr="00B90A15">
        <w:rPr>
          <w:rFonts w:ascii="Book Antiqua" w:eastAsia="SimSun" w:hAnsi="Book Antiqua" w:cs="SimSun"/>
          <w:i/>
          <w:iCs/>
        </w:rPr>
        <w:t>World J Gastroenterol</w:t>
      </w:r>
      <w:r w:rsidRPr="00B90A15">
        <w:rPr>
          <w:rFonts w:ascii="Book Antiqua" w:eastAsia="SimSun" w:hAnsi="Book Antiqua" w:cs="SimSun"/>
        </w:rPr>
        <w:t> 2010; </w:t>
      </w:r>
      <w:r w:rsidRPr="00B90A15">
        <w:rPr>
          <w:rFonts w:ascii="Book Antiqua" w:eastAsia="SimSun" w:hAnsi="Book Antiqua" w:cs="SimSun"/>
          <w:b/>
          <w:bCs/>
        </w:rPr>
        <w:t>16</w:t>
      </w:r>
      <w:r w:rsidRPr="00B90A15">
        <w:rPr>
          <w:rFonts w:ascii="Book Antiqua" w:eastAsia="SimSun" w:hAnsi="Book Antiqua" w:cs="SimSun"/>
        </w:rPr>
        <w:t>: 4221-4226 [PMID: 20806442]</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12 </w:t>
      </w:r>
      <w:r w:rsidRPr="00B90A15">
        <w:rPr>
          <w:rFonts w:ascii="Book Antiqua" w:eastAsia="SimSun" w:hAnsi="Book Antiqua" w:cs="SimSun"/>
          <w:b/>
          <w:bCs/>
        </w:rPr>
        <w:t>Shen L</w:t>
      </w:r>
      <w:r w:rsidRPr="00B90A15">
        <w:rPr>
          <w:rFonts w:ascii="Book Antiqua" w:eastAsia="SimSun" w:hAnsi="Book Antiqua" w:cs="SimSun"/>
        </w:rPr>
        <w:t>, Kong H, Hou X. Prevalence of irritable bowel syndrome and its relationship with psychological stress status in Chinese university students. </w:t>
      </w:r>
      <w:r w:rsidRPr="00B90A15">
        <w:rPr>
          <w:rFonts w:ascii="Book Antiqua" w:eastAsia="SimSun" w:hAnsi="Book Antiqua" w:cs="SimSun"/>
          <w:i/>
          <w:iCs/>
        </w:rPr>
        <w:t>J Gastroenterol Hepatol</w:t>
      </w:r>
      <w:r w:rsidRPr="00B90A15">
        <w:rPr>
          <w:rFonts w:ascii="Book Antiqua" w:eastAsia="SimSun" w:hAnsi="Book Antiqua" w:cs="SimSun"/>
        </w:rPr>
        <w:t> 2009; </w:t>
      </w:r>
      <w:r w:rsidRPr="00B90A15">
        <w:rPr>
          <w:rFonts w:ascii="Book Antiqua" w:eastAsia="SimSun" w:hAnsi="Book Antiqua" w:cs="SimSun"/>
          <w:b/>
          <w:bCs/>
        </w:rPr>
        <w:t>24</w:t>
      </w:r>
      <w:r w:rsidRPr="00B90A15">
        <w:rPr>
          <w:rFonts w:ascii="Book Antiqua" w:eastAsia="SimSun" w:hAnsi="Book Antiqua" w:cs="SimSun"/>
        </w:rPr>
        <w:t>: 1885-1890 [PMID: 19780881 DOI: 10.1111/j.1440-1746.2009.05943.x]</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13 </w:t>
      </w:r>
      <w:r w:rsidRPr="00B90A15">
        <w:rPr>
          <w:rFonts w:ascii="Book Antiqua" w:eastAsia="SimSun" w:hAnsi="Book Antiqua" w:cs="SimSun"/>
          <w:b/>
          <w:bCs/>
        </w:rPr>
        <w:t>Tan YM</w:t>
      </w:r>
      <w:r w:rsidRPr="00B90A15">
        <w:rPr>
          <w:rFonts w:ascii="Book Antiqua" w:eastAsia="SimSun" w:hAnsi="Book Antiqua" w:cs="SimSun"/>
        </w:rPr>
        <w:t>, Goh KL, Muhidayah R, Ooi CL, Salem O. Prevalence of irritable bowel syndrome in young adult Malaysians: a survey among medical students. </w:t>
      </w:r>
      <w:r w:rsidRPr="00B90A15">
        <w:rPr>
          <w:rFonts w:ascii="Book Antiqua" w:eastAsia="SimSun" w:hAnsi="Book Antiqua" w:cs="SimSun"/>
          <w:i/>
          <w:iCs/>
        </w:rPr>
        <w:t>J Gastroenterol Hepatol</w:t>
      </w:r>
      <w:r w:rsidRPr="00B90A15">
        <w:rPr>
          <w:rFonts w:ascii="Book Antiqua" w:eastAsia="SimSun" w:hAnsi="Book Antiqua" w:cs="SimSun"/>
        </w:rPr>
        <w:t> 2003; </w:t>
      </w:r>
      <w:r w:rsidRPr="00B90A15">
        <w:rPr>
          <w:rFonts w:ascii="Book Antiqua" w:eastAsia="SimSun" w:hAnsi="Book Antiqua" w:cs="SimSun"/>
          <w:b/>
          <w:bCs/>
        </w:rPr>
        <w:t>18</w:t>
      </w:r>
      <w:r w:rsidRPr="00B90A15">
        <w:rPr>
          <w:rFonts w:ascii="Book Antiqua" w:eastAsia="SimSun" w:hAnsi="Book Antiqua" w:cs="SimSun"/>
        </w:rPr>
        <w:t>: 1412-1416 [PMID: 14675271]</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14 </w:t>
      </w:r>
      <w:r w:rsidRPr="00B90A15">
        <w:rPr>
          <w:rFonts w:ascii="Book Antiqua" w:eastAsia="SimSun" w:hAnsi="Book Antiqua" w:cs="SimSun"/>
          <w:b/>
          <w:bCs/>
        </w:rPr>
        <w:t>Ibrahim NK</w:t>
      </w:r>
      <w:r w:rsidRPr="00B90A15">
        <w:rPr>
          <w:rFonts w:ascii="Book Antiqua" w:eastAsia="SimSun" w:hAnsi="Book Antiqua" w:cs="SimSun"/>
        </w:rPr>
        <w:t>, Battarjee WF, Almehmadi SA. Prevalence and predictors of irritable bowel syndrome among medical students and interns in King Abdulaziz University, Jeddah. </w:t>
      </w:r>
      <w:r w:rsidRPr="00B90A15">
        <w:rPr>
          <w:rFonts w:ascii="Book Antiqua" w:eastAsia="SimSun" w:hAnsi="Book Antiqua" w:cs="SimSun"/>
          <w:i/>
          <w:iCs/>
        </w:rPr>
        <w:t>Libyan J Med</w:t>
      </w:r>
      <w:r w:rsidRPr="00B90A15">
        <w:rPr>
          <w:rFonts w:ascii="Book Antiqua" w:eastAsia="SimSun" w:hAnsi="Book Antiqua" w:cs="SimSun"/>
        </w:rPr>
        <w:t> 2013; </w:t>
      </w:r>
      <w:r w:rsidRPr="00B90A15">
        <w:rPr>
          <w:rFonts w:ascii="Book Antiqua" w:eastAsia="SimSun" w:hAnsi="Book Antiqua" w:cs="SimSun"/>
          <w:b/>
          <w:bCs/>
        </w:rPr>
        <w:t>8</w:t>
      </w:r>
      <w:r w:rsidRPr="00B90A15">
        <w:rPr>
          <w:rFonts w:ascii="Book Antiqua" w:eastAsia="SimSun" w:hAnsi="Book Antiqua" w:cs="SimSun"/>
        </w:rPr>
        <w:t>: 21287 [PMID: 24054184]</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15 </w:t>
      </w:r>
      <w:r w:rsidRPr="00B90A15">
        <w:rPr>
          <w:rFonts w:ascii="Book Antiqua" w:eastAsia="SimSun" w:hAnsi="Book Antiqua" w:cs="SimSun"/>
          <w:b/>
          <w:bCs/>
        </w:rPr>
        <w:t>Song KH</w:t>
      </w:r>
      <w:r w:rsidRPr="00B90A15">
        <w:rPr>
          <w:rFonts w:ascii="Book Antiqua" w:eastAsia="SimSun" w:hAnsi="Book Antiqua" w:cs="SimSun"/>
        </w:rPr>
        <w:t>, Jung HK, Min BH, Youn YH, Choi KD, Keum BR, Huh KC. Development and Validation of the Korean Rome III Questionnaire for Diagnosis of Functional Gastrointestinal Disorders. </w:t>
      </w:r>
      <w:r w:rsidRPr="00B90A15">
        <w:rPr>
          <w:rFonts w:ascii="Book Antiqua" w:eastAsia="SimSun" w:hAnsi="Book Antiqua" w:cs="SimSun"/>
          <w:i/>
          <w:iCs/>
        </w:rPr>
        <w:t>J Neurogastroenterol Motil</w:t>
      </w:r>
      <w:r w:rsidRPr="00B90A15">
        <w:rPr>
          <w:rFonts w:ascii="Book Antiqua" w:eastAsia="SimSun" w:hAnsi="Book Antiqua" w:cs="SimSun"/>
        </w:rPr>
        <w:t> 2013; </w:t>
      </w:r>
      <w:r w:rsidRPr="00B90A15">
        <w:rPr>
          <w:rFonts w:ascii="Book Antiqua" w:eastAsia="SimSun" w:hAnsi="Book Antiqua" w:cs="SimSun"/>
          <w:b/>
          <w:bCs/>
        </w:rPr>
        <w:t>19</w:t>
      </w:r>
      <w:r w:rsidRPr="00B90A15">
        <w:rPr>
          <w:rFonts w:ascii="Book Antiqua" w:eastAsia="SimSun" w:hAnsi="Book Antiqua" w:cs="SimSun"/>
        </w:rPr>
        <w:t>: 509-515 [PMID: 24199012 DOI: 10.5056/jnm.2013.19.4.509]</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16 </w:t>
      </w:r>
      <w:r w:rsidRPr="00B90A15">
        <w:rPr>
          <w:rFonts w:ascii="Book Antiqua" w:eastAsia="SimSun" w:hAnsi="Book Antiqua" w:cs="SimSun"/>
          <w:b/>
          <w:bCs/>
        </w:rPr>
        <w:t>Drossman DA</w:t>
      </w:r>
      <w:r w:rsidRPr="00B90A15">
        <w:rPr>
          <w:rFonts w:ascii="Book Antiqua" w:eastAsia="SimSun" w:hAnsi="Book Antiqua" w:cs="SimSun"/>
        </w:rPr>
        <w:t>. The functional gastrointestinal disorders and the Rome III process. </w:t>
      </w:r>
      <w:r w:rsidRPr="00B90A15">
        <w:rPr>
          <w:rFonts w:ascii="Book Antiqua" w:eastAsia="SimSun" w:hAnsi="Book Antiqua" w:cs="SimSun"/>
          <w:i/>
          <w:iCs/>
        </w:rPr>
        <w:t>Gastroenterology</w:t>
      </w:r>
      <w:r w:rsidRPr="00B90A15">
        <w:rPr>
          <w:rFonts w:ascii="Book Antiqua" w:eastAsia="SimSun" w:hAnsi="Book Antiqua" w:cs="SimSun"/>
        </w:rPr>
        <w:t> 2006; </w:t>
      </w:r>
      <w:r w:rsidRPr="00B90A15">
        <w:rPr>
          <w:rFonts w:ascii="Book Antiqua" w:eastAsia="SimSun" w:hAnsi="Book Antiqua" w:cs="SimSun"/>
          <w:b/>
          <w:bCs/>
        </w:rPr>
        <w:t>130</w:t>
      </w:r>
      <w:r w:rsidRPr="00B90A15">
        <w:rPr>
          <w:rFonts w:ascii="Book Antiqua" w:eastAsia="SimSun" w:hAnsi="Book Antiqua" w:cs="SimSun"/>
        </w:rPr>
        <w:t>: 1377-1390 [PMID: 16678553 DOI: 10.1053/j.gastro.2006.03.008]</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17 </w:t>
      </w:r>
      <w:r w:rsidRPr="00B90A15">
        <w:rPr>
          <w:rFonts w:ascii="Book Antiqua" w:eastAsia="SimSun" w:hAnsi="Book Antiqua" w:cs="SimSun"/>
          <w:b/>
          <w:bCs/>
        </w:rPr>
        <w:t>Park JM</w:t>
      </w:r>
      <w:r w:rsidRPr="00B90A15">
        <w:rPr>
          <w:rFonts w:ascii="Book Antiqua" w:eastAsia="SimSun" w:hAnsi="Book Antiqua" w:cs="SimSun"/>
        </w:rPr>
        <w:t>, Choi MG, Cho YK, Lee IS, Kim JI, Kim SW, Chung IS. Functional Gastrointestinal Disorders Diagnosed by Rome III Questionnaire in Korea. </w:t>
      </w:r>
      <w:r w:rsidRPr="00B90A15">
        <w:rPr>
          <w:rFonts w:ascii="Book Antiqua" w:eastAsia="SimSun" w:hAnsi="Book Antiqua" w:cs="SimSun"/>
          <w:i/>
          <w:iCs/>
        </w:rPr>
        <w:t>J Neurogastroenterol Motil</w:t>
      </w:r>
      <w:r w:rsidRPr="00B90A15">
        <w:rPr>
          <w:rFonts w:ascii="Book Antiqua" w:eastAsia="SimSun" w:hAnsi="Book Antiqua" w:cs="SimSun"/>
        </w:rPr>
        <w:t> 2011; </w:t>
      </w:r>
      <w:r w:rsidRPr="00B90A15">
        <w:rPr>
          <w:rFonts w:ascii="Book Antiqua" w:eastAsia="SimSun" w:hAnsi="Book Antiqua" w:cs="SimSun"/>
          <w:b/>
          <w:bCs/>
        </w:rPr>
        <w:t>17</w:t>
      </w:r>
      <w:r w:rsidRPr="00B90A15">
        <w:rPr>
          <w:rFonts w:ascii="Book Antiqua" w:eastAsia="SimSun" w:hAnsi="Book Antiqua" w:cs="SimSun"/>
        </w:rPr>
        <w:t>: 279-286 [PMID: 21860820 DOI: 10.5056/jnm.2011.17.3.279]</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 xml:space="preserve">18 </w:t>
      </w:r>
      <w:r w:rsidRPr="00B90A15">
        <w:rPr>
          <w:rFonts w:ascii="Book Antiqua" w:eastAsia="SimSun" w:hAnsi="Book Antiqua" w:cs="SimSun"/>
          <w:b/>
        </w:rPr>
        <w:t>Song HJ,</w:t>
      </w:r>
      <w:r w:rsidRPr="00B90A15">
        <w:rPr>
          <w:rFonts w:ascii="Book Antiqua" w:eastAsia="SimSun" w:hAnsi="Book Antiqua" w:cs="SimSun"/>
        </w:rPr>
        <w:t xml:space="preserve"> Jung HK. Reliability and validity of Korean bowel disease questionnaire for functional gastrointestinal disorders. </w:t>
      </w:r>
      <w:r w:rsidRPr="00B90A15">
        <w:rPr>
          <w:rFonts w:ascii="Book Antiqua" w:eastAsia="SimSun" w:hAnsi="Book Antiqua" w:cs="SimSun"/>
          <w:i/>
        </w:rPr>
        <w:t>Ewha Med J</w:t>
      </w:r>
      <w:r w:rsidRPr="00B90A15">
        <w:rPr>
          <w:rFonts w:ascii="Book Antiqua" w:eastAsia="SimSun" w:hAnsi="Book Antiqua" w:cs="SimSun" w:hint="eastAsia"/>
          <w:i/>
        </w:rPr>
        <w:t xml:space="preserve"> </w:t>
      </w:r>
      <w:r w:rsidRPr="00B90A15">
        <w:rPr>
          <w:rFonts w:ascii="Book Antiqua" w:eastAsia="SimSun" w:hAnsi="Book Antiqua" w:cs="SimSun"/>
        </w:rPr>
        <w:t xml:space="preserve">2011; </w:t>
      </w:r>
      <w:r w:rsidRPr="00B90A15">
        <w:rPr>
          <w:rFonts w:ascii="Book Antiqua" w:eastAsia="SimSun" w:hAnsi="Book Antiqua" w:cs="SimSun"/>
          <w:b/>
        </w:rPr>
        <w:t>34</w:t>
      </w:r>
      <w:r w:rsidRPr="00B90A15">
        <w:rPr>
          <w:rFonts w:ascii="Book Antiqua" w:eastAsia="SimSun" w:hAnsi="Book Antiqua" w:cs="SimSun"/>
        </w:rPr>
        <w:t>: 39-46</w:t>
      </w:r>
      <w:r>
        <w:rPr>
          <w:rFonts w:ascii="Book Antiqua" w:eastAsia="SimSun" w:hAnsi="Book Antiqua" w:cs="SimSun" w:hint="eastAsia"/>
        </w:rPr>
        <w:t xml:space="preserve"> </w:t>
      </w:r>
      <w:r w:rsidRPr="00B90A15">
        <w:rPr>
          <w:rFonts w:ascii="Book Antiqua" w:eastAsia="SimSun" w:hAnsi="Book Antiqua" w:cs="SimSun"/>
        </w:rPr>
        <w:t>[DOI: 10.12771/emj.2011.34.2.39]</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19 </w:t>
      </w:r>
      <w:r w:rsidRPr="00B90A15">
        <w:rPr>
          <w:rFonts w:ascii="Book Antiqua" w:eastAsia="SimSun" w:hAnsi="Book Antiqua" w:cs="SimSun"/>
          <w:b/>
          <w:bCs/>
        </w:rPr>
        <w:t>Sohn SI</w:t>
      </w:r>
      <w:r w:rsidRPr="00B90A15">
        <w:rPr>
          <w:rFonts w:ascii="Book Antiqua" w:eastAsia="SimSun" w:hAnsi="Book Antiqua" w:cs="SimSun"/>
        </w:rPr>
        <w:t>, Kim DH, Lee MY, Cho YW. The reliability and validity of the Korean version of the Pittsburgh Sleep Quality Index. </w:t>
      </w:r>
      <w:r w:rsidRPr="00B90A15">
        <w:rPr>
          <w:rFonts w:ascii="Book Antiqua" w:eastAsia="SimSun" w:hAnsi="Book Antiqua" w:cs="SimSun"/>
          <w:i/>
          <w:iCs/>
        </w:rPr>
        <w:t>Sleep Breath</w:t>
      </w:r>
      <w:r w:rsidRPr="00B90A15">
        <w:rPr>
          <w:rFonts w:ascii="Book Antiqua" w:eastAsia="SimSun" w:hAnsi="Book Antiqua" w:cs="SimSun"/>
        </w:rPr>
        <w:t> 2012; </w:t>
      </w:r>
      <w:r w:rsidRPr="00B90A15">
        <w:rPr>
          <w:rFonts w:ascii="Book Antiqua" w:eastAsia="SimSun" w:hAnsi="Book Antiqua" w:cs="SimSun"/>
          <w:b/>
          <w:bCs/>
        </w:rPr>
        <w:t>16</w:t>
      </w:r>
      <w:r w:rsidRPr="00B90A15">
        <w:rPr>
          <w:rFonts w:ascii="Book Antiqua" w:eastAsia="SimSun" w:hAnsi="Book Antiqua" w:cs="SimSun"/>
        </w:rPr>
        <w:t>: 803-812 [PMID: 21901299 DOI: 10.1007/s11325-011-0579-9]</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lastRenderedPageBreak/>
        <w:t>20 </w:t>
      </w:r>
      <w:r w:rsidRPr="00B90A15">
        <w:rPr>
          <w:rFonts w:ascii="Book Antiqua" w:eastAsia="SimSun" w:hAnsi="Book Antiqua" w:cs="SimSun"/>
          <w:b/>
          <w:bCs/>
        </w:rPr>
        <w:t>Locke GR</w:t>
      </w:r>
      <w:r w:rsidRPr="00B90A15">
        <w:rPr>
          <w:rFonts w:ascii="Book Antiqua" w:eastAsia="SimSun" w:hAnsi="Book Antiqua" w:cs="SimSun"/>
        </w:rPr>
        <w:t>, Weaver AL, Melton LJ, Talley NJ. Psychosocial factors are linked to functional gastrointestinal disorders: a population based nested case-control study. </w:t>
      </w:r>
      <w:r w:rsidRPr="00B90A15">
        <w:rPr>
          <w:rFonts w:ascii="Book Antiqua" w:eastAsia="SimSun" w:hAnsi="Book Antiqua" w:cs="SimSun"/>
          <w:i/>
          <w:iCs/>
        </w:rPr>
        <w:t>Am J Gastroenterol</w:t>
      </w:r>
      <w:r w:rsidRPr="00B90A15">
        <w:rPr>
          <w:rFonts w:ascii="Book Antiqua" w:eastAsia="SimSun" w:hAnsi="Book Antiqua" w:cs="SimSun"/>
        </w:rPr>
        <w:t> 2004; </w:t>
      </w:r>
      <w:r w:rsidRPr="00B90A15">
        <w:rPr>
          <w:rFonts w:ascii="Book Antiqua" w:eastAsia="SimSun" w:hAnsi="Book Antiqua" w:cs="SimSun"/>
          <w:b/>
          <w:bCs/>
        </w:rPr>
        <w:t>99</w:t>
      </w:r>
      <w:r w:rsidRPr="00B90A15">
        <w:rPr>
          <w:rFonts w:ascii="Book Antiqua" w:eastAsia="SimSun" w:hAnsi="Book Antiqua" w:cs="SimSun"/>
        </w:rPr>
        <w:t>: 350-357 [PMID: 15046228]</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21 </w:t>
      </w:r>
      <w:r w:rsidRPr="00B90A15">
        <w:rPr>
          <w:rFonts w:ascii="Book Antiqua" w:eastAsia="SimSun" w:hAnsi="Book Antiqua" w:cs="SimSun"/>
          <w:b/>
          <w:bCs/>
        </w:rPr>
        <w:t>Zhou HQ</w:t>
      </w:r>
      <w:r w:rsidRPr="00B90A15">
        <w:rPr>
          <w:rFonts w:ascii="Book Antiqua" w:eastAsia="SimSun" w:hAnsi="Book Antiqua" w:cs="SimSun"/>
        </w:rPr>
        <w:t>, Yao M, Chen GY, Ding XD, Chen YP, Li DG. Functional gastrointestinal disorders among adolescents with poor sleep: a school-based study in Shanghai, China. </w:t>
      </w:r>
      <w:r w:rsidRPr="00B90A15">
        <w:rPr>
          <w:rFonts w:ascii="Book Antiqua" w:eastAsia="SimSun" w:hAnsi="Book Antiqua" w:cs="SimSun"/>
          <w:i/>
          <w:iCs/>
        </w:rPr>
        <w:t>Sleep Breath</w:t>
      </w:r>
      <w:r w:rsidRPr="00B90A15">
        <w:rPr>
          <w:rFonts w:ascii="Book Antiqua" w:eastAsia="SimSun" w:hAnsi="Book Antiqua" w:cs="SimSun"/>
        </w:rPr>
        <w:t> 2012; </w:t>
      </w:r>
      <w:r w:rsidRPr="00B90A15">
        <w:rPr>
          <w:rFonts w:ascii="Book Antiqua" w:eastAsia="SimSun" w:hAnsi="Book Antiqua" w:cs="SimSun"/>
          <w:b/>
          <w:bCs/>
        </w:rPr>
        <w:t>16</w:t>
      </w:r>
      <w:r w:rsidRPr="00B90A15">
        <w:rPr>
          <w:rFonts w:ascii="Book Antiqua" w:eastAsia="SimSun" w:hAnsi="Book Antiqua" w:cs="SimSun"/>
        </w:rPr>
        <w:t>: 1211-1218 [PMID: 22203339 DOI: 10.1007/s11325-011-0635-5]</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22 </w:t>
      </w:r>
      <w:r w:rsidRPr="00B90A15">
        <w:rPr>
          <w:rFonts w:ascii="Book Antiqua" w:eastAsia="SimSun" w:hAnsi="Book Antiqua" w:cs="SimSun"/>
          <w:b/>
          <w:bCs/>
        </w:rPr>
        <w:t>Jarrett M</w:t>
      </w:r>
      <w:r w:rsidRPr="00B90A15">
        <w:rPr>
          <w:rFonts w:ascii="Book Antiqua" w:eastAsia="SimSun" w:hAnsi="Book Antiqua" w:cs="SimSun"/>
        </w:rPr>
        <w:t>, Heitkemper M, Cain KC, Burr RL, Hertig V. Sleep disturbance influences gastrointestinal symptoms in women with irritable bowel syndrome. </w:t>
      </w:r>
      <w:r w:rsidRPr="00B90A15">
        <w:rPr>
          <w:rFonts w:ascii="Book Antiqua" w:eastAsia="SimSun" w:hAnsi="Book Antiqua" w:cs="SimSun"/>
          <w:i/>
          <w:iCs/>
        </w:rPr>
        <w:t>Dig Dis Sci</w:t>
      </w:r>
      <w:r w:rsidRPr="00B90A15">
        <w:rPr>
          <w:rFonts w:ascii="Book Antiqua" w:eastAsia="SimSun" w:hAnsi="Book Antiqua" w:cs="SimSun"/>
        </w:rPr>
        <w:t> 2000; </w:t>
      </w:r>
      <w:r w:rsidRPr="00B90A15">
        <w:rPr>
          <w:rFonts w:ascii="Book Antiqua" w:eastAsia="SimSun" w:hAnsi="Book Antiqua" w:cs="SimSun"/>
          <w:b/>
          <w:bCs/>
        </w:rPr>
        <w:t>45</w:t>
      </w:r>
      <w:r w:rsidRPr="00B90A15">
        <w:rPr>
          <w:rFonts w:ascii="Book Antiqua" w:eastAsia="SimSun" w:hAnsi="Book Antiqua" w:cs="SimSun"/>
        </w:rPr>
        <w:t>: 952-959 [PMID: 10795760]</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23 </w:t>
      </w:r>
      <w:r w:rsidRPr="00B90A15">
        <w:rPr>
          <w:rFonts w:ascii="Book Antiqua" w:eastAsia="SimSun" w:hAnsi="Book Antiqua" w:cs="SimSun"/>
          <w:b/>
          <w:bCs/>
        </w:rPr>
        <w:t>Lee YY</w:t>
      </w:r>
      <w:r w:rsidRPr="00B90A15">
        <w:rPr>
          <w:rFonts w:ascii="Book Antiqua" w:eastAsia="SimSun" w:hAnsi="Book Antiqua" w:cs="SimSun"/>
        </w:rPr>
        <w:t>, Waid A, Tan HJ, Chua AS, Whitehead WE. Rome III survey of irritable bowel syndrome among ethnic Malays. </w:t>
      </w:r>
      <w:r w:rsidRPr="00B90A15">
        <w:rPr>
          <w:rFonts w:ascii="Book Antiqua" w:eastAsia="SimSun" w:hAnsi="Book Antiqua" w:cs="SimSun"/>
          <w:i/>
          <w:iCs/>
        </w:rPr>
        <w:t>World J Gastroenterol</w:t>
      </w:r>
      <w:r w:rsidRPr="00B90A15">
        <w:rPr>
          <w:rFonts w:ascii="Book Antiqua" w:eastAsia="SimSun" w:hAnsi="Book Antiqua" w:cs="SimSun"/>
        </w:rPr>
        <w:t> 2012; </w:t>
      </w:r>
      <w:r w:rsidRPr="00B90A15">
        <w:rPr>
          <w:rFonts w:ascii="Book Antiqua" w:eastAsia="SimSun" w:hAnsi="Book Antiqua" w:cs="SimSun"/>
          <w:b/>
          <w:bCs/>
        </w:rPr>
        <w:t>18</w:t>
      </w:r>
      <w:r w:rsidRPr="00B90A15">
        <w:rPr>
          <w:rFonts w:ascii="Book Antiqua" w:eastAsia="SimSun" w:hAnsi="Book Antiqua" w:cs="SimSun"/>
        </w:rPr>
        <w:t>: 6475-680; discussion p. 6479 [PMID: 23197894 DOI: 10.3748/wjg.v18.i44.6475]</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24 </w:t>
      </w:r>
      <w:r w:rsidRPr="00B90A15">
        <w:rPr>
          <w:rFonts w:ascii="Book Antiqua" w:eastAsia="SimSun" w:hAnsi="Book Antiqua" w:cs="SimSun"/>
          <w:b/>
          <w:bCs/>
        </w:rPr>
        <w:t>Markwell AL</w:t>
      </w:r>
      <w:r w:rsidRPr="00B90A15">
        <w:rPr>
          <w:rFonts w:ascii="Book Antiqua" w:eastAsia="SimSun" w:hAnsi="Book Antiqua" w:cs="SimSun"/>
        </w:rPr>
        <w:t>, Wainer Z. The health and wellbeing of junior doctors: insights from a national survey. </w:t>
      </w:r>
      <w:r w:rsidRPr="00B90A15">
        <w:rPr>
          <w:rFonts w:ascii="Book Antiqua" w:eastAsia="SimSun" w:hAnsi="Book Antiqua" w:cs="SimSun"/>
          <w:i/>
          <w:iCs/>
        </w:rPr>
        <w:t>Med J Aust</w:t>
      </w:r>
      <w:r w:rsidRPr="00B90A15">
        <w:rPr>
          <w:rFonts w:ascii="Book Antiqua" w:eastAsia="SimSun" w:hAnsi="Book Antiqua" w:cs="SimSun"/>
        </w:rPr>
        <w:t> 2009; </w:t>
      </w:r>
      <w:r w:rsidRPr="00B90A15">
        <w:rPr>
          <w:rFonts w:ascii="Book Antiqua" w:eastAsia="SimSun" w:hAnsi="Book Antiqua" w:cs="SimSun"/>
          <w:b/>
          <w:bCs/>
        </w:rPr>
        <w:t>191</w:t>
      </w:r>
      <w:r w:rsidRPr="00B90A15">
        <w:rPr>
          <w:rFonts w:ascii="Book Antiqua" w:eastAsia="SimSun" w:hAnsi="Book Antiqua" w:cs="SimSun"/>
        </w:rPr>
        <w:t>: 441-444 [PMID: 19835538]</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25 </w:t>
      </w:r>
      <w:r w:rsidRPr="00B90A15">
        <w:rPr>
          <w:rFonts w:ascii="Book Antiqua" w:eastAsia="SimSun" w:hAnsi="Book Antiqua" w:cs="SimSun"/>
          <w:b/>
          <w:bCs/>
        </w:rPr>
        <w:t>McManus IC</w:t>
      </w:r>
      <w:r w:rsidRPr="00B90A15">
        <w:rPr>
          <w:rFonts w:ascii="Book Antiqua" w:eastAsia="SimSun" w:hAnsi="Book Antiqua" w:cs="SimSun"/>
        </w:rPr>
        <w:t>, Winder BC, Gordon D. The causal links between stress and burnout in a longitudinal study of UK doctors. </w:t>
      </w:r>
      <w:r w:rsidRPr="00B90A15">
        <w:rPr>
          <w:rFonts w:ascii="Book Antiqua" w:eastAsia="SimSun" w:hAnsi="Book Antiqua" w:cs="SimSun"/>
          <w:i/>
          <w:iCs/>
        </w:rPr>
        <w:t>Lancet</w:t>
      </w:r>
      <w:r w:rsidRPr="00B90A15">
        <w:rPr>
          <w:rFonts w:ascii="Book Antiqua" w:eastAsia="SimSun" w:hAnsi="Book Antiqua" w:cs="SimSun"/>
        </w:rPr>
        <w:t> 2002; </w:t>
      </w:r>
      <w:r w:rsidRPr="00B90A15">
        <w:rPr>
          <w:rFonts w:ascii="Book Antiqua" w:eastAsia="SimSun" w:hAnsi="Book Antiqua" w:cs="SimSun"/>
          <w:b/>
          <w:bCs/>
        </w:rPr>
        <w:t>359</w:t>
      </w:r>
      <w:r w:rsidRPr="00B90A15">
        <w:rPr>
          <w:rFonts w:ascii="Book Antiqua" w:eastAsia="SimSun" w:hAnsi="Book Antiqua" w:cs="SimSun"/>
        </w:rPr>
        <w:t>: 2089-2090 [PMID: 12086767]</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26 </w:t>
      </w:r>
      <w:r w:rsidRPr="00B90A15">
        <w:rPr>
          <w:rFonts w:ascii="Book Antiqua" w:eastAsia="SimSun" w:hAnsi="Book Antiqua" w:cs="SimSun"/>
          <w:b/>
          <w:bCs/>
        </w:rPr>
        <w:t>Olson EJ</w:t>
      </w:r>
      <w:r w:rsidRPr="00B90A15">
        <w:rPr>
          <w:rFonts w:ascii="Book Antiqua" w:eastAsia="SimSun" w:hAnsi="Book Antiqua" w:cs="SimSun"/>
        </w:rPr>
        <w:t>, Drage LA, Auger RR. Sleep deprivation, physician performance, and patient safety. </w:t>
      </w:r>
      <w:r w:rsidRPr="00B90A15">
        <w:rPr>
          <w:rFonts w:ascii="Book Antiqua" w:eastAsia="SimSun" w:hAnsi="Book Antiqua" w:cs="SimSun"/>
          <w:i/>
          <w:iCs/>
        </w:rPr>
        <w:t>Chest</w:t>
      </w:r>
      <w:r w:rsidRPr="00B90A15">
        <w:rPr>
          <w:rFonts w:ascii="Book Antiqua" w:eastAsia="SimSun" w:hAnsi="Book Antiqua" w:cs="SimSun"/>
        </w:rPr>
        <w:t> 2009; </w:t>
      </w:r>
      <w:r w:rsidRPr="00B90A15">
        <w:rPr>
          <w:rFonts w:ascii="Book Antiqua" w:eastAsia="SimSun" w:hAnsi="Book Antiqua" w:cs="SimSun"/>
          <w:b/>
          <w:bCs/>
        </w:rPr>
        <w:t>136</w:t>
      </w:r>
      <w:r w:rsidRPr="00B90A15">
        <w:rPr>
          <w:rFonts w:ascii="Book Antiqua" w:eastAsia="SimSun" w:hAnsi="Book Antiqua" w:cs="SimSun"/>
        </w:rPr>
        <w:t>: 1389-1396 [PMID: 19892678 DOI: 10.1378/chest.08-1952]</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27 </w:t>
      </w:r>
      <w:r w:rsidRPr="00B90A15">
        <w:rPr>
          <w:rFonts w:ascii="Book Antiqua" w:eastAsia="SimSun" w:hAnsi="Book Antiqua" w:cs="SimSun"/>
          <w:b/>
          <w:bCs/>
        </w:rPr>
        <w:t>Hayee B</w:t>
      </w:r>
      <w:r w:rsidRPr="00B90A15">
        <w:rPr>
          <w:rFonts w:ascii="Book Antiqua" w:eastAsia="SimSun" w:hAnsi="Book Antiqua" w:cs="SimSun"/>
        </w:rPr>
        <w:t>, Forgacs I. Psychological approach to managing irritable bowel syndrome. </w:t>
      </w:r>
      <w:r w:rsidRPr="00B90A15">
        <w:rPr>
          <w:rFonts w:ascii="Book Antiqua" w:eastAsia="SimSun" w:hAnsi="Book Antiqua" w:cs="SimSun"/>
          <w:i/>
          <w:iCs/>
        </w:rPr>
        <w:t>BMJ</w:t>
      </w:r>
      <w:r w:rsidRPr="00B90A15">
        <w:rPr>
          <w:rFonts w:ascii="Book Antiqua" w:eastAsia="SimSun" w:hAnsi="Book Antiqua" w:cs="SimSun"/>
        </w:rPr>
        <w:t> 2007; </w:t>
      </w:r>
      <w:r w:rsidRPr="00B90A15">
        <w:rPr>
          <w:rFonts w:ascii="Book Antiqua" w:eastAsia="SimSun" w:hAnsi="Book Antiqua" w:cs="SimSun"/>
          <w:b/>
          <w:bCs/>
        </w:rPr>
        <w:t>334</w:t>
      </w:r>
      <w:r w:rsidRPr="00B90A15">
        <w:rPr>
          <w:rFonts w:ascii="Book Antiqua" w:eastAsia="SimSun" w:hAnsi="Book Antiqua" w:cs="SimSun"/>
        </w:rPr>
        <w:t>: 1105-1109 [PMID: 17525453 DOI: 10.1136/bmj.39199.679236.]</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28 </w:t>
      </w:r>
      <w:r w:rsidRPr="00B90A15">
        <w:rPr>
          <w:rFonts w:ascii="Book Antiqua" w:eastAsia="SimSun" w:hAnsi="Book Antiqua" w:cs="SimSun"/>
          <w:b/>
          <w:bCs/>
        </w:rPr>
        <w:t>Outlaw WM</w:t>
      </w:r>
      <w:r w:rsidRPr="00B90A15">
        <w:rPr>
          <w:rFonts w:ascii="Book Antiqua" w:eastAsia="SimSun" w:hAnsi="Book Antiqua" w:cs="SimSun"/>
        </w:rPr>
        <w:t>, Koch KL. Dyspepsia and its overlap with irritable bowel syndrome. </w:t>
      </w:r>
      <w:r w:rsidRPr="00B90A15">
        <w:rPr>
          <w:rFonts w:ascii="Book Antiqua" w:eastAsia="SimSun" w:hAnsi="Book Antiqua" w:cs="SimSun"/>
          <w:i/>
          <w:iCs/>
        </w:rPr>
        <w:t>Curr Gastroenterol Rep</w:t>
      </w:r>
      <w:r w:rsidRPr="00B90A15">
        <w:rPr>
          <w:rFonts w:ascii="Book Antiqua" w:eastAsia="SimSun" w:hAnsi="Book Antiqua" w:cs="SimSun"/>
        </w:rPr>
        <w:t> 2006; </w:t>
      </w:r>
      <w:r w:rsidRPr="00B90A15">
        <w:rPr>
          <w:rFonts w:ascii="Book Antiqua" w:eastAsia="SimSun" w:hAnsi="Book Antiqua" w:cs="SimSun"/>
          <w:b/>
          <w:bCs/>
        </w:rPr>
        <w:t>8</w:t>
      </w:r>
      <w:r w:rsidRPr="00B90A15">
        <w:rPr>
          <w:rFonts w:ascii="Book Antiqua" w:eastAsia="SimSun" w:hAnsi="Book Antiqua" w:cs="SimSun"/>
        </w:rPr>
        <w:t>: 266-272 [PMID: 16888867]</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29 </w:t>
      </w:r>
      <w:r w:rsidRPr="00B90A15">
        <w:rPr>
          <w:rFonts w:ascii="Book Antiqua" w:eastAsia="SimSun" w:hAnsi="Book Antiqua" w:cs="SimSun"/>
          <w:b/>
          <w:bCs/>
        </w:rPr>
        <w:t>Miura S</w:t>
      </w:r>
      <w:r w:rsidRPr="00B90A15">
        <w:rPr>
          <w:rFonts w:ascii="Book Antiqua" w:eastAsia="SimSun" w:hAnsi="Book Antiqua" w:cs="SimSun"/>
        </w:rPr>
        <w:t>, Sugano K, Kinoshita Y, Fock KM, Goh KL, Gibson P. Diagnosis and treatment of functional gastrointestinal disorders in the Asia-Pacific region: a survey of current practices. </w:t>
      </w:r>
      <w:r w:rsidRPr="00B90A15">
        <w:rPr>
          <w:rFonts w:ascii="Book Antiqua" w:eastAsia="SimSun" w:hAnsi="Book Antiqua" w:cs="SimSun"/>
          <w:i/>
          <w:iCs/>
        </w:rPr>
        <w:t>J Gastroenterol Hepatol</w:t>
      </w:r>
      <w:r w:rsidRPr="00B90A15">
        <w:rPr>
          <w:rFonts w:ascii="Book Antiqua" w:eastAsia="SimSun" w:hAnsi="Book Antiqua" w:cs="SimSun"/>
        </w:rPr>
        <w:t> 2011; </w:t>
      </w:r>
      <w:r w:rsidRPr="00B90A15">
        <w:rPr>
          <w:rFonts w:ascii="Book Antiqua" w:eastAsia="SimSun" w:hAnsi="Book Antiqua" w:cs="SimSun"/>
          <w:b/>
          <w:bCs/>
        </w:rPr>
        <w:t xml:space="preserve">26 </w:t>
      </w:r>
      <w:r w:rsidRPr="00B90A15">
        <w:rPr>
          <w:rFonts w:ascii="Book Antiqua" w:eastAsia="SimSun" w:hAnsi="Book Antiqua" w:cs="SimSun"/>
          <w:bCs/>
        </w:rPr>
        <w:t>Suppl 3</w:t>
      </w:r>
      <w:r w:rsidRPr="00B90A15">
        <w:rPr>
          <w:rFonts w:ascii="Book Antiqua" w:eastAsia="SimSun" w:hAnsi="Book Antiqua" w:cs="SimSun"/>
        </w:rPr>
        <w:t>: 2-11 [PMID: 21443699 DOI: 10.1111/j1440-1746.2011.06635.x]</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lastRenderedPageBreak/>
        <w:t>30 </w:t>
      </w:r>
      <w:r w:rsidRPr="00B90A15">
        <w:rPr>
          <w:rFonts w:ascii="Book Antiqua" w:eastAsia="SimSun" w:hAnsi="Book Antiqua" w:cs="SimSun"/>
          <w:b/>
          <w:bCs/>
        </w:rPr>
        <w:t>Talley NJ</w:t>
      </w:r>
      <w:r w:rsidRPr="00B90A15">
        <w:rPr>
          <w:rFonts w:ascii="Book Antiqua" w:eastAsia="SimSun" w:hAnsi="Book Antiqua" w:cs="SimSun"/>
        </w:rPr>
        <w:t>, Holtmann G, Walker MM. Therapeutic strategies for functional dyspepsia and irritable bowel syndrome based on pathophysiology. </w:t>
      </w:r>
      <w:r w:rsidRPr="00B90A15">
        <w:rPr>
          <w:rFonts w:ascii="Book Antiqua" w:eastAsia="SimSun" w:hAnsi="Book Antiqua" w:cs="SimSun"/>
          <w:i/>
          <w:iCs/>
        </w:rPr>
        <w:t>J Gastroenterol</w:t>
      </w:r>
      <w:r w:rsidRPr="00B90A15">
        <w:rPr>
          <w:rFonts w:ascii="Book Antiqua" w:eastAsia="SimSun" w:hAnsi="Book Antiqua" w:cs="SimSun"/>
        </w:rPr>
        <w:t> 2015; </w:t>
      </w:r>
      <w:r w:rsidRPr="00B90A15">
        <w:rPr>
          <w:rFonts w:ascii="Book Antiqua" w:eastAsia="SimSun" w:hAnsi="Book Antiqua" w:cs="SimSun"/>
          <w:b/>
          <w:bCs/>
        </w:rPr>
        <w:t>50</w:t>
      </w:r>
      <w:r w:rsidRPr="00B90A15">
        <w:rPr>
          <w:rFonts w:ascii="Book Antiqua" w:eastAsia="SimSun" w:hAnsi="Book Antiqua" w:cs="SimSun"/>
        </w:rPr>
        <w:t>: 601-613 [PMID: 25917563 DOI: 10.1007/s00535-015-1076-x]</w:t>
      </w:r>
    </w:p>
    <w:p w:rsidR="00014BD5" w:rsidRPr="00B90A15" w:rsidRDefault="00014BD5" w:rsidP="00014BD5">
      <w:pPr>
        <w:spacing w:line="360" w:lineRule="auto"/>
        <w:jc w:val="both"/>
        <w:rPr>
          <w:rFonts w:ascii="Book Antiqua" w:eastAsia="SimSun" w:hAnsi="Book Antiqua" w:cs="SimSun"/>
        </w:rPr>
      </w:pPr>
      <w:r w:rsidRPr="00B90A15">
        <w:rPr>
          <w:rFonts w:ascii="Book Antiqua" w:eastAsia="SimSun" w:hAnsi="Book Antiqua" w:cs="SimSun"/>
        </w:rPr>
        <w:t>31 </w:t>
      </w:r>
      <w:r w:rsidRPr="00B90A15">
        <w:rPr>
          <w:rFonts w:ascii="Book Antiqua" w:eastAsia="SimSun" w:hAnsi="Book Antiqua" w:cs="SimSun"/>
          <w:b/>
          <w:bCs/>
        </w:rPr>
        <w:t>Wang A</w:t>
      </w:r>
      <w:r w:rsidRPr="00B90A15">
        <w:rPr>
          <w:rFonts w:ascii="Book Antiqua" w:eastAsia="SimSun" w:hAnsi="Book Antiqua" w:cs="SimSun"/>
        </w:rPr>
        <w:t>, Liao X, Xiong L, Peng S, Xiao Y, Liu S, Hu P, Chen M. The clinical overlap between functional dyspepsia and irritable bowel syndrome based on Rome III criteria. </w:t>
      </w:r>
      <w:r w:rsidRPr="00B90A15">
        <w:rPr>
          <w:rFonts w:ascii="Book Antiqua" w:eastAsia="SimSun" w:hAnsi="Book Antiqua" w:cs="SimSun"/>
          <w:i/>
          <w:iCs/>
        </w:rPr>
        <w:t>BMC Gastroenterol</w:t>
      </w:r>
      <w:r w:rsidRPr="00B90A15">
        <w:rPr>
          <w:rFonts w:ascii="Book Antiqua" w:eastAsia="SimSun" w:hAnsi="Book Antiqua" w:cs="SimSun"/>
        </w:rPr>
        <w:t> 2008; </w:t>
      </w:r>
      <w:r w:rsidRPr="00B90A15">
        <w:rPr>
          <w:rFonts w:ascii="Book Antiqua" w:eastAsia="SimSun" w:hAnsi="Book Antiqua" w:cs="SimSun"/>
          <w:b/>
          <w:bCs/>
        </w:rPr>
        <w:t>8</w:t>
      </w:r>
      <w:r w:rsidRPr="00B90A15">
        <w:rPr>
          <w:rFonts w:ascii="Book Antiqua" w:eastAsia="SimSun" w:hAnsi="Book Antiqua" w:cs="SimSun"/>
        </w:rPr>
        <w:t>: 43 [PMID: 18808723 DOI: 10.1186/1471-230X-8-43]</w:t>
      </w:r>
    </w:p>
    <w:p w:rsidR="00014BD5" w:rsidRDefault="00014BD5" w:rsidP="00014BD5">
      <w:pPr>
        <w:spacing w:line="360" w:lineRule="auto"/>
        <w:rPr>
          <w:rFonts w:ascii="Book Antiqua" w:eastAsia="SimSun" w:hAnsi="Book Antiqua" w:cs="SimSun"/>
        </w:rPr>
      </w:pPr>
      <w:r w:rsidRPr="00B90A15">
        <w:rPr>
          <w:rFonts w:ascii="Book Antiqua" w:eastAsia="SimSun" w:hAnsi="Book Antiqua" w:cs="SimSun"/>
        </w:rPr>
        <w:t>32 </w:t>
      </w:r>
      <w:r w:rsidRPr="00B90A15">
        <w:rPr>
          <w:rFonts w:ascii="Book Antiqua" w:eastAsia="SimSun" w:hAnsi="Book Antiqua" w:cs="SimSun"/>
          <w:b/>
          <w:bCs/>
        </w:rPr>
        <w:t>Vege SS</w:t>
      </w:r>
      <w:r w:rsidRPr="00B90A15">
        <w:rPr>
          <w:rFonts w:ascii="Book Antiqua" w:eastAsia="SimSun" w:hAnsi="Book Antiqua" w:cs="SimSun"/>
        </w:rPr>
        <w:t>, Locke GR, Weaver AL, Farmer SA, Melton LJ, Talley NJ. Functional gastrointestinal disorders among people with sleep disturbances: a population-based study. </w:t>
      </w:r>
      <w:r w:rsidRPr="00B90A15">
        <w:rPr>
          <w:rFonts w:ascii="Book Antiqua" w:eastAsia="SimSun" w:hAnsi="Book Antiqua" w:cs="SimSun"/>
          <w:i/>
          <w:iCs/>
        </w:rPr>
        <w:t>Mayo Clin Proc</w:t>
      </w:r>
      <w:r w:rsidRPr="00B90A15">
        <w:rPr>
          <w:rFonts w:ascii="Book Antiqua" w:eastAsia="SimSun" w:hAnsi="Book Antiqua" w:cs="SimSun"/>
        </w:rPr>
        <w:t> 2004; </w:t>
      </w:r>
      <w:r w:rsidRPr="00B90A15">
        <w:rPr>
          <w:rFonts w:ascii="Book Antiqua" w:eastAsia="SimSun" w:hAnsi="Book Antiqua" w:cs="SimSun"/>
          <w:b/>
          <w:bCs/>
        </w:rPr>
        <w:t>79</w:t>
      </w:r>
      <w:r w:rsidRPr="00B90A15">
        <w:rPr>
          <w:rFonts w:ascii="Book Antiqua" w:eastAsia="SimSun" w:hAnsi="Book Antiqua" w:cs="SimSun"/>
        </w:rPr>
        <w:t>: 1501-1506 [PMID: 15595333 DOI: 10.4065/79.12.1501]</w:t>
      </w:r>
    </w:p>
    <w:p w:rsidR="00014BD5" w:rsidRPr="00B90A15" w:rsidRDefault="00014BD5" w:rsidP="00014BD5">
      <w:pPr>
        <w:spacing w:line="360" w:lineRule="auto"/>
        <w:jc w:val="both"/>
        <w:rPr>
          <w:rFonts w:ascii="Book Antiqua" w:eastAsia="SimSun" w:hAnsi="Book Antiqua" w:cs="SimSun"/>
        </w:rPr>
      </w:pPr>
      <w:r>
        <w:rPr>
          <w:rFonts w:ascii="Book Antiqua" w:eastAsia="SimSun" w:hAnsi="Book Antiqua" w:cs="SimSun" w:hint="eastAsia"/>
        </w:rPr>
        <w:t>33</w:t>
      </w:r>
      <w:r w:rsidRPr="00B90A15">
        <w:rPr>
          <w:rFonts w:ascii="Book Antiqua" w:eastAsia="SimSun" w:hAnsi="Book Antiqua" w:cs="SimSun"/>
        </w:rPr>
        <w:t> </w:t>
      </w:r>
      <w:r w:rsidRPr="00B90A15">
        <w:rPr>
          <w:rFonts w:ascii="Book Antiqua" w:eastAsia="SimSun" w:hAnsi="Book Antiqua" w:cs="SimSun"/>
          <w:b/>
          <w:bCs/>
        </w:rPr>
        <w:t>Khanijow V</w:t>
      </w:r>
      <w:r w:rsidRPr="00B90A15">
        <w:rPr>
          <w:rFonts w:ascii="Book Antiqua" w:eastAsia="SimSun" w:hAnsi="Book Antiqua" w:cs="SimSun"/>
        </w:rPr>
        <w:t>, Prakash P, Emsellem HA, Borum ML, Doman DB. Sleep Dysfunction and Gastrointestinal Diseases. </w:t>
      </w:r>
      <w:r w:rsidRPr="00B90A15">
        <w:rPr>
          <w:rFonts w:ascii="Book Antiqua" w:eastAsia="SimSun" w:hAnsi="Book Antiqua" w:cs="SimSun"/>
          <w:i/>
          <w:iCs/>
        </w:rPr>
        <w:t>Gastroenterol Hepatol</w:t>
      </w:r>
      <w:r w:rsidRPr="002334A0">
        <w:rPr>
          <w:rFonts w:ascii="Book Antiqua" w:eastAsia="SimSun" w:hAnsi="Book Antiqua" w:cs="SimSun"/>
          <w:iCs/>
        </w:rPr>
        <w:t xml:space="preserve"> (N Y)</w:t>
      </w:r>
      <w:r w:rsidRPr="00B90A15">
        <w:rPr>
          <w:rFonts w:ascii="Book Antiqua" w:eastAsia="SimSun" w:hAnsi="Book Antiqua" w:cs="SimSun"/>
        </w:rPr>
        <w:t> 2015; </w:t>
      </w:r>
      <w:r w:rsidRPr="00B90A15">
        <w:rPr>
          <w:rFonts w:ascii="Book Antiqua" w:eastAsia="SimSun" w:hAnsi="Book Antiqua" w:cs="SimSun"/>
          <w:b/>
          <w:bCs/>
        </w:rPr>
        <w:t>11</w:t>
      </w:r>
      <w:r w:rsidRPr="00B90A15">
        <w:rPr>
          <w:rFonts w:ascii="Book Antiqua" w:eastAsia="SimSun" w:hAnsi="Book Antiqua" w:cs="SimSun"/>
        </w:rPr>
        <w:t>: 817-825 [PMID: 27134599]</w:t>
      </w:r>
    </w:p>
    <w:p w:rsidR="008808C0" w:rsidRPr="00014BD5" w:rsidRDefault="008808C0" w:rsidP="008E60F5">
      <w:pPr>
        <w:spacing w:line="360" w:lineRule="auto"/>
        <w:jc w:val="both"/>
        <w:rPr>
          <w:rFonts w:ascii="Book Antiqua" w:eastAsia="SimSun" w:hAnsi="Book Antiqua" w:cs="Times New Roman"/>
          <w:color w:val="000000" w:themeColor="text1"/>
          <w:lang w:eastAsia="zh-CN"/>
        </w:rPr>
      </w:pPr>
    </w:p>
    <w:p w:rsidR="008E60F5" w:rsidRPr="008E60F5" w:rsidRDefault="008E60F5" w:rsidP="008E60F5">
      <w:pPr>
        <w:spacing w:line="360" w:lineRule="auto"/>
        <w:ind w:right="120"/>
        <w:rPr>
          <w:rFonts w:ascii="Book Antiqua" w:eastAsia="SimSun" w:hAnsi="Book Antiqua"/>
          <w:b/>
          <w:bCs/>
          <w:color w:val="000000"/>
          <w:lang w:eastAsia="zh-CN"/>
        </w:rPr>
      </w:pPr>
      <w:bookmarkStart w:id="97" w:name="OLE_LINK135"/>
      <w:r w:rsidRPr="008E60F5">
        <w:rPr>
          <w:rStyle w:val="Strong"/>
          <w:rFonts w:ascii="Book Antiqua" w:hAnsi="Book Antiqua" w:cs="Arial"/>
          <w:bCs w:val="0"/>
          <w:noProof/>
          <w:color w:val="000000"/>
        </w:rPr>
        <w:t>P-Reviewer</w:t>
      </w:r>
      <w:r w:rsidRPr="008E60F5">
        <w:rPr>
          <w:rStyle w:val="Strong"/>
          <w:rFonts w:ascii="Book Antiqua" w:eastAsia="SimSun" w:hAnsi="Book Antiqua" w:cs="Arial"/>
          <w:bCs w:val="0"/>
          <w:noProof/>
          <w:color w:val="000000"/>
          <w:lang w:eastAsia="zh-CN"/>
        </w:rPr>
        <w:t>:</w:t>
      </w:r>
      <w:r w:rsidRPr="008E60F5">
        <w:rPr>
          <w:rFonts w:ascii="Book Antiqua" w:hAnsi="Book Antiqua"/>
          <w:bCs/>
          <w:color w:val="000000"/>
        </w:rPr>
        <w:t xml:space="preserve"> </w:t>
      </w:r>
      <w:r w:rsidR="00014BD5" w:rsidRPr="00014BD5">
        <w:rPr>
          <w:rFonts w:ascii="Book Antiqua" w:hAnsi="Book Antiqua"/>
          <w:bCs/>
          <w:color w:val="000000"/>
        </w:rPr>
        <w:t>Day</w:t>
      </w:r>
      <w:r w:rsidR="00014BD5">
        <w:rPr>
          <w:rFonts w:ascii="Book Antiqua" w:eastAsia="SimSun" w:hAnsi="Book Antiqua" w:hint="eastAsia"/>
          <w:bCs/>
          <w:color w:val="000000"/>
          <w:lang w:eastAsia="zh-CN"/>
        </w:rPr>
        <w:t xml:space="preserve"> AS, </w:t>
      </w:r>
      <w:r w:rsidR="00014BD5" w:rsidRPr="00014BD5">
        <w:rPr>
          <w:rFonts w:ascii="Book Antiqua" w:hAnsi="Book Antiqua"/>
          <w:bCs/>
          <w:color w:val="000000"/>
        </w:rPr>
        <w:t>Kim</w:t>
      </w:r>
      <w:r w:rsidR="00014BD5">
        <w:rPr>
          <w:rFonts w:ascii="Book Antiqua" w:eastAsia="SimSun" w:hAnsi="Book Antiqua" w:hint="eastAsia"/>
          <w:bCs/>
          <w:color w:val="000000"/>
          <w:lang w:eastAsia="zh-CN"/>
        </w:rPr>
        <w:t xml:space="preserve"> BJ, </w:t>
      </w:r>
      <w:r w:rsidR="00014BD5" w:rsidRPr="00014BD5">
        <w:rPr>
          <w:rFonts w:ascii="Book Antiqua" w:eastAsia="SimSun" w:hAnsi="Book Antiqua"/>
          <w:bCs/>
          <w:color w:val="000000"/>
          <w:lang w:eastAsia="zh-CN"/>
        </w:rPr>
        <w:t>Macedo</w:t>
      </w:r>
      <w:r w:rsidR="00014BD5">
        <w:rPr>
          <w:rFonts w:ascii="Book Antiqua" w:eastAsia="SimSun" w:hAnsi="Book Antiqua" w:hint="eastAsia"/>
          <w:bCs/>
          <w:color w:val="000000"/>
          <w:lang w:eastAsia="zh-CN"/>
        </w:rPr>
        <w:t xml:space="preserve"> </w:t>
      </w:r>
      <w:r w:rsidR="00014BD5" w:rsidRPr="00014BD5">
        <w:rPr>
          <w:rFonts w:ascii="Book Antiqua" w:eastAsia="SimSun" w:hAnsi="Book Antiqua"/>
          <w:bCs/>
          <w:color w:val="000000"/>
          <w:lang w:eastAsia="zh-CN"/>
        </w:rPr>
        <w:t>G</w:t>
      </w:r>
      <w:r w:rsidR="00014BD5">
        <w:rPr>
          <w:rFonts w:ascii="Book Antiqua" w:hAnsi="Book Antiqua"/>
          <w:bCs/>
          <w:color w:val="000000"/>
        </w:rPr>
        <w:t xml:space="preserve"> </w:t>
      </w:r>
      <w:r w:rsidRPr="008E60F5">
        <w:rPr>
          <w:rFonts w:ascii="Book Antiqua" w:hAnsi="Book Antiqua"/>
          <w:b/>
          <w:bCs/>
          <w:color w:val="000000"/>
        </w:rPr>
        <w:t>S-Editor</w:t>
      </w:r>
      <w:r w:rsidRPr="008E60F5">
        <w:rPr>
          <w:rFonts w:ascii="Book Antiqua" w:eastAsia="SimSun" w:hAnsi="Book Antiqua"/>
          <w:b/>
          <w:bCs/>
          <w:color w:val="000000"/>
          <w:lang w:eastAsia="zh-CN"/>
        </w:rPr>
        <w:t>:</w:t>
      </w:r>
      <w:r w:rsidRPr="008E60F5">
        <w:rPr>
          <w:rFonts w:ascii="Book Antiqua" w:hAnsi="Book Antiqua"/>
          <w:bCs/>
          <w:color w:val="000000"/>
        </w:rPr>
        <w:t xml:space="preserve"> </w:t>
      </w:r>
      <w:r w:rsidRPr="008E60F5">
        <w:rPr>
          <w:rFonts w:ascii="Book Antiqua" w:eastAsia="SimSun" w:hAnsi="Book Antiqua"/>
          <w:bCs/>
          <w:color w:val="000000"/>
          <w:lang w:eastAsia="zh-CN"/>
        </w:rPr>
        <w:t>Qi Y</w:t>
      </w:r>
      <w:r w:rsidRPr="008E60F5">
        <w:rPr>
          <w:rFonts w:ascii="Book Antiqua" w:hAnsi="Book Antiqua"/>
          <w:b/>
          <w:bCs/>
          <w:color w:val="000000"/>
        </w:rPr>
        <w:t xml:space="preserve">   L-Editor</w:t>
      </w:r>
      <w:r w:rsidRPr="008E60F5">
        <w:rPr>
          <w:rFonts w:ascii="Book Antiqua" w:eastAsia="SimSun" w:hAnsi="Book Antiqua"/>
          <w:b/>
          <w:bCs/>
          <w:color w:val="000000"/>
          <w:lang w:eastAsia="zh-CN"/>
        </w:rPr>
        <w:t>:</w:t>
      </w:r>
      <w:r w:rsidRPr="008E60F5">
        <w:rPr>
          <w:rFonts w:ascii="Book Antiqua" w:hAnsi="Book Antiqua"/>
          <w:b/>
          <w:bCs/>
          <w:color w:val="000000"/>
        </w:rPr>
        <w:t xml:space="preserve">   E-Editor</w:t>
      </w:r>
      <w:r w:rsidRPr="008E60F5">
        <w:rPr>
          <w:rFonts w:ascii="Book Antiqua" w:eastAsia="SimSun" w:hAnsi="Book Antiqua"/>
          <w:b/>
          <w:bCs/>
          <w:color w:val="000000"/>
          <w:lang w:eastAsia="zh-CN"/>
        </w:rPr>
        <w:t>:</w:t>
      </w:r>
    </w:p>
    <w:p w:rsidR="008E60F5" w:rsidRPr="00014BD5" w:rsidRDefault="008E60F5" w:rsidP="008E60F5">
      <w:pPr>
        <w:shd w:val="clear" w:color="auto" w:fill="FFFFFF"/>
        <w:snapToGrid w:val="0"/>
        <w:spacing w:line="360" w:lineRule="auto"/>
        <w:rPr>
          <w:rFonts w:ascii="Book Antiqua" w:hAnsi="Book Antiqua" w:cs="Helvetica"/>
        </w:rPr>
      </w:pPr>
      <w:r w:rsidRPr="008F0DB6">
        <w:rPr>
          <w:rFonts w:ascii="Book Antiqua" w:hAnsi="Book Antiqua" w:cs="Helvetica"/>
          <w:b/>
        </w:rPr>
        <w:t xml:space="preserve">Specialty type: </w:t>
      </w:r>
      <w:r w:rsidRPr="008F0DB6">
        <w:rPr>
          <w:rFonts w:ascii="Book Antiqua" w:hAnsi="Book Antiqua" w:cs="Helvetica"/>
        </w:rPr>
        <w:t>Gastroenterology and</w:t>
      </w:r>
      <w:r w:rsidRPr="00014BD5">
        <w:rPr>
          <w:rFonts w:ascii="Book Antiqua" w:hAnsi="Book Antiqua" w:cs="Helvetica" w:hint="eastAsia"/>
          <w:b/>
        </w:rPr>
        <w:t xml:space="preserve"> </w:t>
      </w:r>
      <w:r w:rsidRPr="00014BD5">
        <w:rPr>
          <w:rFonts w:ascii="Book Antiqua" w:hAnsi="Book Antiqua" w:cs="Helvetica"/>
        </w:rPr>
        <w:t>hepatology</w:t>
      </w:r>
    </w:p>
    <w:p w:rsidR="008E60F5" w:rsidRPr="00014BD5" w:rsidRDefault="008E60F5" w:rsidP="008E60F5">
      <w:pPr>
        <w:shd w:val="clear" w:color="auto" w:fill="FFFFFF"/>
        <w:snapToGrid w:val="0"/>
        <w:spacing w:line="360" w:lineRule="auto"/>
        <w:rPr>
          <w:rFonts w:ascii="Book Antiqua" w:hAnsi="Book Antiqua" w:cs="Helvetica"/>
        </w:rPr>
      </w:pPr>
      <w:r w:rsidRPr="00014BD5">
        <w:rPr>
          <w:rFonts w:ascii="Book Antiqua" w:hAnsi="Book Antiqua" w:cs="Helvetica"/>
          <w:b/>
        </w:rPr>
        <w:t xml:space="preserve">Country of origin: </w:t>
      </w:r>
      <w:r w:rsidR="00014BD5" w:rsidRPr="00014BD5">
        <w:rPr>
          <w:rFonts w:ascii="Book Antiqua" w:eastAsia="SimSun" w:hAnsi="Book Antiqua" w:cs="Helvetica" w:hint="eastAsia"/>
          <w:lang w:eastAsia="zh-CN"/>
        </w:rPr>
        <w:t xml:space="preserve">South </w:t>
      </w:r>
      <w:r w:rsidR="00014BD5" w:rsidRPr="00014BD5">
        <w:rPr>
          <w:rFonts w:ascii="Book Antiqua" w:hAnsi="Book Antiqua" w:cs="Helvetica"/>
        </w:rPr>
        <w:t>Korea</w:t>
      </w:r>
    </w:p>
    <w:p w:rsidR="008E60F5" w:rsidRPr="008F0DB6" w:rsidRDefault="008E60F5" w:rsidP="008E60F5">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8E60F5" w:rsidRPr="00014BD5" w:rsidRDefault="008E60F5" w:rsidP="008E60F5">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A (Excellent): </w:t>
      </w:r>
      <w:r w:rsidR="00014BD5">
        <w:rPr>
          <w:rFonts w:ascii="Book Antiqua" w:eastAsia="SimSun" w:hAnsi="Book Antiqua" w:cs="Helvetica" w:hint="eastAsia"/>
          <w:lang w:eastAsia="zh-CN"/>
        </w:rPr>
        <w:t>A</w:t>
      </w:r>
    </w:p>
    <w:p w:rsidR="008E60F5" w:rsidRPr="008F0DB6" w:rsidRDefault="008E60F5" w:rsidP="008E60F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rsidR="008E60F5" w:rsidRPr="00014BD5" w:rsidRDefault="008E60F5" w:rsidP="008E60F5">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C (Good): </w:t>
      </w:r>
      <w:r w:rsidR="00014BD5">
        <w:rPr>
          <w:rFonts w:ascii="Book Antiqua" w:eastAsia="SimSun" w:hAnsi="Book Antiqua" w:cs="Helvetica" w:hint="eastAsia"/>
          <w:lang w:eastAsia="zh-CN"/>
        </w:rPr>
        <w:t>C, C</w:t>
      </w:r>
    </w:p>
    <w:p w:rsidR="008E60F5" w:rsidRPr="008F0DB6" w:rsidRDefault="008E60F5" w:rsidP="008E60F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8E60F5" w:rsidRPr="008F0DB6" w:rsidRDefault="008E60F5" w:rsidP="008E60F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bookmarkEnd w:id="97"/>
    <w:p w:rsidR="00B4236C" w:rsidRPr="00C721F6" w:rsidRDefault="00B4236C" w:rsidP="008E60F5">
      <w:pPr>
        <w:spacing w:line="360" w:lineRule="auto"/>
        <w:jc w:val="both"/>
        <w:rPr>
          <w:color w:val="000000" w:themeColor="text1"/>
        </w:rPr>
      </w:pPr>
      <w:r w:rsidRPr="00C721F6">
        <w:rPr>
          <w:color w:val="000000" w:themeColor="text1"/>
        </w:rPr>
        <w:br w:type="page"/>
      </w:r>
    </w:p>
    <w:tbl>
      <w:tblPr>
        <w:tblW w:w="4960" w:type="pct"/>
        <w:tblCellMar>
          <w:left w:w="99" w:type="dxa"/>
          <w:right w:w="99" w:type="dxa"/>
        </w:tblCellMar>
        <w:tblLook w:val="04A0" w:firstRow="1" w:lastRow="0" w:firstColumn="1" w:lastColumn="0" w:noHBand="0" w:noVBand="1"/>
      </w:tblPr>
      <w:tblGrid>
        <w:gridCol w:w="9224"/>
      </w:tblGrid>
      <w:tr w:rsidR="00C721F6" w:rsidRPr="00C721F6" w:rsidTr="00B4236C">
        <w:trPr>
          <w:trHeight w:val="330"/>
        </w:trPr>
        <w:tc>
          <w:tcPr>
            <w:tcW w:w="5000" w:type="pct"/>
            <w:tcBorders>
              <w:top w:val="nil"/>
              <w:left w:val="nil"/>
              <w:bottom w:val="nil"/>
              <w:right w:val="nil"/>
            </w:tcBorders>
            <w:shd w:val="clear" w:color="auto" w:fill="auto"/>
            <w:noWrap/>
            <w:hideMark/>
          </w:tcPr>
          <w:p w:rsidR="00014BD5" w:rsidRDefault="00111D8F" w:rsidP="008E60F5">
            <w:pPr>
              <w:spacing w:line="360" w:lineRule="auto"/>
              <w:jc w:val="both"/>
              <w:rPr>
                <w:rFonts w:ascii="Book Antiqua" w:eastAsia="SimSun" w:hAnsi="Book Antiqua" w:cs="Times New Roman"/>
                <w:b/>
                <w:bCs/>
                <w:color w:val="000000" w:themeColor="text1"/>
                <w:lang w:eastAsia="zh-CN"/>
              </w:rPr>
            </w:pPr>
            <w:r w:rsidRPr="00C721F6">
              <w:rPr>
                <w:rFonts w:ascii="Book Antiqua" w:eastAsia="Malgun Gothic" w:hAnsi="Book Antiqua" w:cs="Times New Roman"/>
                <w:b/>
                <w:bCs/>
                <w:color w:val="000000" w:themeColor="text1"/>
              </w:rPr>
              <w:lastRenderedPageBreak/>
              <w:t>Table 1</w:t>
            </w:r>
            <w:r w:rsidR="008E60F5">
              <w:rPr>
                <w:rFonts w:ascii="Book Antiqua" w:eastAsia="SimSun" w:hAnsi="Book Antiqua" w:cs="Times New Roman" w:hint="eastAsia"/>
                <w:b/>
                <w:bCs/>
                <w:color w:val="000000" w:themeColor="text1"/>
                <w:lang w:eastAsia="zh-CN"/>
              </w:rPr>
              <w:t xml:space="preserve"> </w:t>
            </w:r>
            <w:r w:rsidR="003525BB" w:rsidRPr="00C721F6">
              <w:rPr>
                <w:rFonts w:ascii="Book Antiqua" w:eastAsia="Malgun Gothic" w:hAnsi="Book Antiqua" w:cs="Times New Roman" w:hint="eastAsia"/>
                <w:b/>
                <w:bCs/>
                <w:color w:val="000000" w:themeColor="text1"/>
              </w:rPr>
              <w:t xml:space="preserve">Prevalence of </w:t>
            </w:r>
            <w:r w:rsidR="00014BD5" w:rsidRPr="00014BD5">
              <w:rPr>
                <w:rFonts w:ascii="Book Antiqua" w:eastAsia="Malgun Gothic" w:hAnsi="Book Antiqua" w:cs="Times New Roman"/>
                <w:b/>
                <w:bCs/>
                <w:color w:val="000000" w:themeColor="text1"/>
              </w:rPr>
              <w:t>irritable bowel syndrome</w:t>
            </w:r>
            <w:r w:rsidR="00014BD5" w:rsidRPr="00014BD5">
              <w:rPr>
                <w:rFonts w:ascii="Book Antiqua" w:eastAsia="Malgun Gothic" w:hAnsi="Book Antiqua" w:cs="Times New Roman" w:hint="eastAsia"/>
                <w:b/>
                <w:bCs/>
                <w:color w:val="000000" w:themeColor="text1"/>
              </w:rPr>
              <w:t xml:space="preserve"> </w:t>
            </w:r>
            <w:r w:rsidR="003525BB" w:rsidRPr="00C721F6">
              <w:rPr>
                <w:rFonts w:ascii="Book Antiqua" w:eastAsia="Malgun Gothic" w:hAnsi="Book Antiqua" w:cs="Times New Roman" w:hint="eastAsia"/>
                <w:b/>
                <w:bCs/>
                <w:color w:val="000000" w:themeColor="text1"/>
              </w:rPr>
              <w:t xml:space="preserve">and </w:t>
            </w:r>
            <w:r w:rsidR="00014BD5" w:rsidRPr="00014BD5">
              <w:rPr>
                <w:rFonts w:ascii="Book Antiqua" w:eastAsia="Malgun Gothic" w:hAnsi="Book Antiqua" w:cs="Times New Roman"/>
                <w:b/>
                <w:bCs/>
                <w:color w:val="000000" w:themeColor="text1"/>
              </w:rPr>
              <w:t>functional dyspepsia</w:t>
            </w:r>
            <w:r w:rsidR="00014BD5" w:rsidRPr="00014BD5">
              <w:rPr>
                <w:rFonts w:ascii="Book Antiqua" w:eastAsia="Malgun Gothic" w:hAnsi="Book Antiqua" w:cs="Times New Roman" w:hint="eastAsia"/>
                <w:b/>
                <w:bCs/>
                <w:color w:val="000000" w:themeColor="text1"/>
              </w:rPr>
              <w:t xml:space="preserve"> </w:t>
            </w:r>
            <w:r w:rsidR="003525BB" w:rsidRPr="00C721F6">
              <w:rPr>
                <w:rFonts w:ascii="Book Antiqua" w:eastAsia="Malgun Gothic" w:hAnsi="Book Antiqua" w:cs="Times New Roman" w:hint="eastAsia"/>
                <w:b/>
                <w:bCs/>
                <w:color w:val="000000" w:themeColor="text1"/>
              </w:rPr>
              <w:t>according to</w:t>
            </w:r>
            <w:r w:rsidR="008E60F5" w:rsidRPr="00C721F6">
              <w:rPr>
                <w:rFonts w:ascii="Book Antiqua" w:eastAsia="Malgun Gothic" w:hAnsi="Book Antiqua" w:cs="Times New Roman"/>
                <w:b/>
                <w:bCs/>
                <w:color w:val="000000" w:themeColor="text1"/>
              </w:rPr>
              <w:t xml:space="preserve"> the subsets of functional gastrointestinal disorders </w:t>
            </w:r>
            <w:r w:rsidR="009A3858" w:rsidRPr="008E60F5">
              <w:rPr>
                <w:rFonts w:ascii="Book Antiqua" w:eastAsia="Malgun Gothic" w:hAnsi="Book Antiqua" w:cs="Times New Roman" w:hint="eastAsia"/>
                <w:b/>
                <w:i/>
                <w:color w:val="000000" w:themeColor="text1"/>
              </w:rPr>
              <w:t>n</w:t>
            </w:r>
            <w:r w:rsidR="009A3858" w:rsidRPr="008E60F5">
              <w:rPr>
                <w:rFonts w:ascii="Book Antiqua" w:eastAsia="Malgun Gothic" w:hAnsi="Book Antiqua" w:cs="Times New Roman" w:hint="eastAsia"/>
                <w:b/>
                <w:color w:val="000000" w:themeColor="text1"/>
              </w:rPr>
              <w:t xml:space="preserve"> (%)</w:t>
            </w:r>
          </w:p>
          <w:p w:rsidR="00111D8F" w:rsidRPr="00C721F6" w:rsidRDefault="008E60F5"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b/>
                <w:bCs/>
                <w:color w:val="000000" w:themeColor="text1"/>
              </w:rPr>
              <w:t xml:space="preserve"> </w:t>
            </w:r>
          </w:p>
        </w:tc>
      </w:tr>
    </w:tbl>
    <w:tbl>
      <w:tblPr>
        <w:tblStyle w:val="TableGrid"/>
        <w:tblW w:w="0" w:type="auto"/>
        <w:tblLook w:val="04A0" w:firstRow="1" w:lastRow="0" w:firstColumn="1" w:lastColumn="0" w:noHBand="0" w:noVBand="1"/>
      </w:tblPr>
      <w:tblGrid>
        <w:gridCol w:w="4612"/>
        <w:gridCol w:w="4612"/>
      </w:tblGrid>
      <w:tr w:rsidR="00C721F6" w:rsidRPr="00C721F6" w:rsidTr="000062CC">
        <w:tc>
          <w:tcPr>
            <w:tcW w:w="9224" w:type="dxa"/>
            <w:gridSpan w:val="2"/>
            <w:tcBorders>
              <w:left w:val="nil"/>
              <w:bottom w:val="single" w:sz="4" w:space="0" w:color="auto"/>
              <w:right w:val="nil"/>
            </w:tcBorders>
          </w:tcPr>
          <w:p w:rsidR="00111D8F" w:rsidRPr="00C721F6" w:rsidRDefault="007C3027" w:rsidP="008E60F5">
            <w:pPr>
              <w:spacing w:line="360" w:lineRule="auto"/>
              <w:jc w:val="both"/>
              <w:rPr>
                <w:rFonts w:ascii="Book Antiqua" w:hAnsi="Book Antiqua" w:cs="Times New Roman"/>
                <w:color w:val="000000" w:themeColor="text1"/>
              </w:rPr>
            </w:pPr>
            <w:r w:rsidRPr="00C721F6">
              <w:rPr>
                <w:rFonts w:ascii="Book Antiqua" w:eastAsia="Malgun Gothic" w:hAnsi="Book Antiqua" w:cs="Times New Roman" w:hint="eastAsia"/>
                <w:b/>
                <w:color w:val="000000" w:themeColor="text1"/>
              </w:rPr>
              <w:t>S</w:t>
            </w:r>
            <w:r w:rsidR="00B4236C" w:rsidRPr="00C721F6">
              <w:rPr>
                <w:rFonts w:ascii="Book Antiqua" w:eastAsia="Malgun Gothic" w:hAnsi="Book Antiqua" w:cs="Times New Roman"/>
                <w:color w:val="000000" w:themeColor="text1"/>
              </w:rPr>
              <w:t>ub</w:t>
            </w:r>
            <w:r w:rsidR="00B4236C" w:rsidRPr="00C721F6">
              <w:rPr>
                <w:rFonts w:ascii="Book Antiqua" w:eastAsia="Malgun Gothic" w:hAnsi="Book Antiqua" w:cs="Times New Roman" w:hint="eastAsia"/>
                <w:color w:val="000000" w:themeColor="text1"/>
              </w:rPr>
              <w:t>types</w:t>
            </w:r>
            <w:r w:rsidR="003525BB" w:rsidRPr="00C721F6">
              <w:rPr>
                <w:rFonts w:ascii="Book Antiqua" w:eastAsia="Malgun Gothic" w:hAnsi="Book Antiqua" w:cs="Times New Roman" w:hint="eastAsia"/>
                <w:color w:val="000000" w:themeColor="text1"/>
              </w:rPr>
              <w:t xml:space="preserve"> </w:t>
            </w:r>
            <w:r w:rsidR="003525BB" w:rsidRPr="00C721F6">
              <w:rPr>
                <w:rFonts w:ascii="Book Antiqua" w:eastAsia="Malgun Gothic" w:hAnsi="Book Antiqua" w:cs="Times New Roman" w:hint="eastAsia"/>
                <w:b/>
                <w:color w:val="000000" w:themeColor="text1"/>
              </w:rPr>
              <w:t>of IBS and FD</w:t>
            </w:r>
          </w:p>
        </w:tc>
      </w:tr>
      <w:tr w:rsidR="00C721F6" w:rsidRPr="00C721F6" w:rsidTr="000062CC">
        <w:tc>
          <w:tcPr>
            <w:tcW w:w="4612" w:type="dxa"/>
            <w:tcBorders>
              <w:left w:val="nil"/>
              <w:bottom w:val="nil"/>
              <w:right w:val="nil"/>
            </w:tcBorders>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IBS</w:t>
            </w:r>
          </w:p>
        </w:tc>
        <w:tc>
          <w:tcPr>
            <w:tcW w:w="4612" w:type="dxa"/>
            <w:tcBorders>
              <w:left w:val="nil"/>
              <w:bottom w:val="nil"/>
              <w:right w:val="nil"/>
            </w:tcBorders>
          </w:tcPr>
          <w:p w:rsidR="00111D8F" w:rsidRPr="00C721F6" w:rsidRDefault="008E60F5"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28/170 (16.5</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IBS-C</w:t>
            </w:r>
          </w:p>
        </w:tc>
        <w:tc>
          <w:tcPr>
            <w:tcW w:w="4612" w:type="dxa"/>
            <w:tcBorders>
              <w:top w:val="nil"/>
              <w:left w:val="nil"/>
              <w:bottom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1/28 (3.6</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IBS-D</w:t>
            </w:r>
          </w:p>
        </w:tc>
        <w:tc>
          <w:tcPr>
            <w:tcW w:w="4612" w:type="dxa"/>
            <w:tcBorders>
              <w:top w:val="nil"/>
              <w:left w:val="nil"/>
              <w:bottom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10/28 (35.7</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IBS-M</w:t>
            </w:r>
          </w:p>
        </w:tc>
        <w:tc>
          <w:tcPr>
            <w:tcW w:w="4612" w:type="dxa"/>
            <w:tcBorders>
              <w:top w:val="nil"/>
              <w:left w:val="nil"/>
              <w:bottom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16/28 (57.1</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IBS-U</w:t>
            </w:r>
          </w:p>
        </w:tc>
        <w:tc>
          <w:tcPr>
            <w:tcW w:w="4612" w:type="dxa"/>
            <w:tcBorders>
              <w:top w:val="nil"/>
              <w:left w:val="nil"/>
              <w:bottom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1/28 (3.6</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FD</w:t>
            </w:r>
          </w:p>
        </w:tc>
        <w:tc>
          <w:tcPr>
            <w:tcW w:w="4612" w:type="dxa"/>
            <w:tcBorders>
              <w:top w:val="nil"/>
              <w:left w:val="nil"/>
              <w:bottom w:val="nil"/>
              <w:right w:val="nil"/>
            </w:tcBorders>
          </w:tcPr>
          <w:p w:rsidR="00111D8F" w:rsidRPr="00C721F6" w:rsidRDefault="008E60F5"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29/170 (17.1</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EPS</w:t>
            </w:r>
          </w:p>
        </w:tc>
        <w:tc>
          <w:tcPr>
            <w:tcW w:w="4612" w:type="dxa"/>
            <w:tcBorders>
              <w:top w:val="nil"/>
              <w:left w:val="nil"/>
              <w:bottom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7/29 (24.1</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bottom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PDS</w:t>
            </w:r>
          </w:p>
        </w:tc>
        <w:tc>
          <w:tcPr>
            <w:tcW w:w="4612" w:type="dxa"/>
            <w:tcBorders>
              <w:top w:val="nil"/>
              <w:left w:val="nil"/>
              <w:bottom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10/29 (34.5</w:t>
            </w:r>
            <w:r w:rsidR="00111D8F" w:rsidRPr="00C721F6">
              <w:rPr>
                <w:rFonts w:ascii="Book Antiqua" w:eastAsia="Malgun Gothic" w:hAnsi="Book Antiqua" w:cs="Times New Roman"/>
                <w:color w:val="000000" w:themeColor="text1"/>
              </w:rPr>
              <w:t>)</w:t>
            </w:r>
          </w:p>
        </w:tc>
      </w:tr>
      <w:tr w:rsidR="00C721F6" w:rsidRPr="00C721F6" w:rsidTr="000062CC">
        <w:tc>
          <w:tcPr>
            <w:tcW w:w="4612" w:type="dxa"/>
            <w:tcBorders>
              <w:top w:val="nil"/>
              <w:left w:val="nil"/>
              <w:right w:val="nil"/>
            </w:tcBorders>
          </w:tcPr>
          <w:p w:rsidR="00111D8F" w:rsidRPr="00C721F6" w:rsidRDefault="00111D8F" w:rsidP="008E60F5">
            <w:pPr>
              <w:spacing w:line="360" w:lineRule="auto"/>
              <w:ind w:firstLineChars="50" w:firstLine="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Both EPS and PDS</w:t>
            </w:r>
          </w:p>
        </w:tc>
        <w:tc>
          <w:tcPr>
            <w:tcW w:w="4612" w:type="dxa"/>
            <w:tcBorders>
              <w:top w:val="nil"/>
              <w:left w:val="nil"/>
              <w:right w:val="nil"/>
            </w:tcBorders>
          </w:tcPr>
          <w:p w:rsidR="00111D8F" w:rsidRPr="00C721F6" w:rsidRDefault="008E60F5" w:rsidP="008E60F5">
            <w:pPr>
              <w:spacing w:line="360" w:lineRule="auto"/>
              <w:ind w:firstLineChars="50" w:firstLine="120"/>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12/29 (41.4</w:t>
            </w:r>
            <w:r w:rsidR="00111D8F" w:rsidRPr="00C721F6">
              <w:rPr>
                <w:rFonts w:ascii="Book Antiqua" w:eastAsia="Malgun Gothic" w:hAnsi="Book Antiqua" w:cs="Times New Roman"/>
                <w:color w:val="000000" w:themeColor="text1"/>
              </w:rPr>
              <w:t>)</w:t>
            </w:r>
          </w:p>
        </w:tc>
      </w:tr>
    </w:tbl>
    <w:p w:rsidR="00111D8F" w:rsidRPr="008E60F5" w:rsidRDefault="00111D8F" w:rsidP="008E60F5">
      <w:pPr>
        <w:spacing w:line="360" w:lineRule="auto"/>
        <w:jc w:val="both"/>
        <w:rPr>
          <w:rFonts w:ascii="Book Antiqua" w:eastAsia="SimSun" w:hAnsi="Book Antiqua" w:cs="Times New Roman"/>
          <w:bCs/>
          <w:color w:val="000000" w:themeColor="text1"/>
          <w:lang w:eastAsia="zh-CN"/>
        </w:rPr>
      </w:pPr>
      <w:r w:rsidRPr="00C721F6">
        <w:rPr>
          <w:rFonts w:ascii="Book Antiqua" w:eastAsia="Malgun Gothic" w:hAnsi="Book Antiqua" w:cs="Times New Roman"/>
          <w:bCs/>
          <w:color w:val="000000" w:themeColor="text1"/>
        </w:rPr>
        <w:t>IBS</w:t>
      </w:r>
      <w:r w:rsidR="008E60F5">
        <w:rPr>
          <w:rFonts w:ascii="Book Antiqua" w:eastAsia="SimSun" w:hAnsi="Book Antiqua" w:cs="Times New Roman" w:hint="eastAsia"/>
          <w:bCs/>
          <w:color w:val="000000" w:themeColor="text1"/>
          <w:lang w:eastAsia="zh-CN"/>
        </w:rPr>
        <w:t xml:space="preserve">: </w:t>
      </w:r>
      <w:r w:rsidR="008E60F5" w:rsidRPr="00C721F6">
        <w:rPr>
          <w:rFonts w:ascii="Book Antiqua" w:eastAsia="Malgun Gothic" w:hAnsi="Book Antiqua" w:cs="Times New Roman"/>
          <w:bCs/>
          <w:color w:val="000000" w:themeColor="text1"/>
        </w:rPr>
        <w:t xml:space="preserve">Irritable </w:t>
      </w:r>
      <w:r w:rsidRPr="00C721F6">
        <w:rPr>
          <w:rFonts w:ascii="Book Antiqua" w:eastAsia="Malgun Gothic" w:hAnsi="Book Antiqua" w:cs="Times New Roman"/>
          <w:bCs/>
          <w:color w:val="000000" w:themeColor="text1"/>
        </w:rPr>
        <w:t>bowel syndrome; IBS-C</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w:t>
      </w:r>
      <w:r w:rsidR="008E60F5" w:rsidRPr="00C721F6">
        <w:rPr>
          <w:rFonts w:ascii="Book Antiqua" w:eastAsia="Malgun Gothic" w:hAnsi="Book Antiqua" w:cs="Times New Roman"/>
          <w:bCs/>
          <w:color w:val="000000" w:themeColor="text1"/>
        </w:rPr>
        <w:t xml:space="preserve">Constipation </w:t>
      </w:r>
      <w:r w:rsidR="008E60F5">
        <w:rPr>
          <w:rFonts w:ascii="Book Antiqua" w:eastAsia="Malgun Gothic" w:hAnsi="Book Antiqua" w:cs="Times New Roman"/>
          <w:bCs/>
          <w:color w:val="000000" w:themeColor="text1"/>
        </w:rPr>
        <w:t xml:space="preserve">predominant IBS; </w:t>
      </w:r>
      <w:r w:rsidRPr="00C721F6">
        <w:rPr>
          <w:rFonts w:ascii="Book Antiqua" w:eastAsia="Malgun Gothic" w:hAnsi="Book Antiqua" w:cs="Times New Roman"/>
          <w:bCs/>
          <w:color w:val="000000" w:themeColor="text1"/>
        </w:rPr>
        <w:t>IBS-D</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w:t>
      </w:r>
      <w:r w:rsidR="008E60F5" w:rsidRPr="00C721F6">
        <w:rPr>
          <w:rFonts w:ascii="Book Antiqua" w:eastAsia="Malgun Gothic" w:hAnsi="Book Antiqua" w:cs="Times New Roman"/>
          <w:bCs/>
          <w:color w:val="000000" w:themeColor="text1"/>
        </w:rPr>
        <w:t xml:space="preserve">Diarrhea </w:t>
      </w:r>
      <w:r w:rsidRPr="00C721F6">
        <w:rPr>
          <w:rFonts w:ascii="Book Antiqua" w:eastAsia="Malgun Gothic" w:hAnsi="Book Antiqua" w:cs="Times New Roman"/>
          <w:bCs/>
          <w:color w:val="000000" w:themeColor="text1"/>
        </w:rPr>
        <w:t>predominant IBS; IBS-M</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w:t>
      </w:r>
      <w:r w:rsidR="008E60F5" w:rsidRPr="00C721F6">
        <w:rPr>
          <w:rFonts w:ascii="Book Antiqua" w:eastAsia="Malgun Gothic" w:hAnsi="Book Antiqua" w:cs="Times New Roman"/>
          <w:bCs/>
          <w:color w:val="000000" w:themeColor="text1"/>
        </w:rPr>
        <w:t xml:space="preserve">Mixed </w:t>
      </w:r>
      <w:r w:rsidR="008E60F5">
        <w:rPr>
          <w:rFonts w:ascii="Book Antiqua" w:eastAsia="Malgun Gothic" w:hAnsi="Book Antiqua" w:cs="Times New Roman"/>
          <w:bCs/>
          <w:color w:val="000000" w:themeColor="text1"/>
        </w:rPr>
        <w:t xml:space="preserve">IBS; </w:t>
      </w:r>
      <w:r w:rsidRPr="00C721F6">
        <w:rPr>
          <w:rFonts w:ascii="Book Antiqua" w:eastAsia="Malgun Gothic" w:hAnsi="Book Antiqua" w:cs="Times New Roman"/>
          <w:bCs/>
          <w:color w:val="000000" w:themeColor="text1"/>
        </w:rPr>
        <w:t>IBS-U</w:t>
      </w:r>
      <w:r w:rsidR="008E60F5">
        <w:rPr>
          <w:rFonts w:ascii="Book Antiqua" w:eastAsia="SimSun" w:hAnsi="Book Antiqua" w:cs="Times New Roman" w:hint="eastAsia"/>
          <w:bCs/>
          <w:color w:val="000000" w:themeColor="text1"/>
          <w:lang w:eastAsia="zh-CN"/>
        </w:rPr>
        <w:t xml:space="preserve">: </w:t>
      </w:r>
      <w:r w:rsidR="008E60F5" w:rsidRPr="00C721F6">
        <w:rPr>
          <w:rFonts w:ascii="Book Antiqua" w:eastAsia="Malgun Gothic" w:hAnsi="Book Antiqua" w:cs="Times New Roman"/>
          <w:bCs/>
          <w:color w:val="000000" w:themeColor="text1"/>
        </w:rPr>
        <w:t>Un</w:t>
      </w:r>
      <w:r w:rsidRPr="00C721F6">
        <w:rPr>
          <w:rFonts w:ascii="Book Antiqua" w:eastAsia="Malgun Gothic" w:hAnsi="Book Antiqua" w:cs="Times New Roman"/>
          <w:bCs/>
          <w:color w:val="000000" w:themeColor="text1"/>
        </w:rPr>
        <w:t>-subtype</w:t>
      </w:r>
      <w:r w:rsidR="008E60F5">
        <w:rPr>
          <w:rFonts w:ascii="Book Antiqua" w:eastAsia="Malgun Gothic" w:hAnsi="Book Antiqua" w:cs="Times New Roman"/>
          <w:bCs/>
          <w:color w:val="000000" w:themeColor="text1"/>
        </w:rPr>
        <w:t>d IBS; FD</w:t>
      </w:r>
      <w:r w:rsidR="00014BD5">
        <w:rPr>
          <w:rFonts w:ascii="Book Antiqua" w:eastAsia="SimSun" w:hAnsi="Book Antiqua" w:cs="Times New Roman" w:hint="eastAsia"/>
          <w:bCs/>
          <w:color w:val="000000" w:themeColor="text1"/>
          <w:lang w:eastAsia="zh-CN"/>
        </w:rPr>
        <w:t xml:space="preserve">: </w:t>
      </w:r>
      <w:r w:rsidR="00014BD5">
        <w:rPr>
          <w:rFonts w:ascii="Book Antiqua" w:eastAsia="Malgun Gothic" w:hAnsi="Book Antiqua" w:cs="Times New Roman"/>
          <w:bCs/>
          <w:color w:val="000000" w:themeColor="text1"/>
        </w:rPr>
        <w:t xml:space="preserve">Functional </w:t>
      </w:r>
      <w:r w:rsidR="008E60F5">
        <w:rPr>
          <w:rFonts w:ascii="Book Antiqua" w:eastAsia="Malgun Gothic" w:hAnsi="Book Antiqua" w:cs="Times New Roman"/>
          <w:bCs/>
          <w:color w:val="000000" w:themeColor="text1"/>
        </w:rPr>
        <w:t>dyspepsia</w:t>
      </w:r>
      <w:r w:rsidR="008E60F5">
        <w:rPr>
          <w:rFonts w:ascii="Book Antiqua" w:eastAsia="SimSun" w:hAnsi="Book Antiqua" w:cs="Times New Roman" w:hint="eastAsia"/>
          <w:bCs/>
          <w:color w:val="000000" w:themeColor="text1"/>
          <w:lang w:eastAsia="zh-CN"/>
        </w:rPr>
        <w:t xml:space="preserve">; </w:t>
      </w:r>
      <w:r w:rsidRPr="00C721F6">
        <w:rPr>
          <w:rFonts w:ascii="Book Antiqua" w:eastAsia="Malgun Gothic" w:hAnsi="Book Antiqua" w:cs="Times New Roman"/>
          <w:bCs/>
          <w:color w:val="000000" w:themeColor="text1"/>
        </w:rPr>
        <w:t>EPS</w:t>
      </w:r>
      <w:r w:rsidR="008E60F5">
        <w:rPr>
          <w:rFonts w:ascii="Book Antiqua" w:eastAsia="SimSun" w:hAnsi="Book Antiqua" w:cs="Times New Roman" w:hint="eastAsia"/>
          <w:bCs/>
          <w:color w:val="000000" w:themeColor="text1"/>
          <w:lang w:eastAsia="zh-CN"/>
        </w:rPr>
        <w:t xml:space="preserve">: </w:t>
      </w:r>
      <w:r w:rsidR="008E60F5" w:rsidRPr="00C721F6">
        <w:rPr>
          <w:rFonts w:ascii="Book Antiqua" w:eastAsia="Malgun Gothic" w:hAnsi="Book Antiqua" w:cs="Times New Roman"/>
          <w:bCs/>
          <w:color w:val="000000" w:themeColor="text1"/>
        </w:rPr>
        <w:t xml:space="preserve">Epigastric </w:t>
      </w:r>
      <w:r w:rsidRPr="00C721F6">
        <w:rPr>
          <w:rFonts w:ascii="Book Antiqua" w:eastAsia="Malgun Gothic" w:hAnsi="Book Antiqua" w:cs="Times New Roman"/>
          <w:bCs/>
          <w:color w:val="000000" w:themeColor="text1"/>
        </w:rPr>
        <w:t>pain syndromes; PDS</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w:t>
      </w:r>
      <w:r w:rsidR="008E60F5" w:rsidRPr="00C721F6">
        <w:rPr>
          <w:rFonts w:ascii="Book Antiqua" w:eastAsia="Malgun Gothic" w:hAnsi="Book Antiqua" w:cs="Times New Roman"/>
          <w:bCs/>
          <w:color w:val="000000" w:themeColor="text1"/>
        </w:rPr>
        <w:t xml:space="preserve">Postprandial </w:t>
      </w:r>
      <w:r w:rsidRPr="00C721F6">
        <w:rPr>
          <w:rFonts w:ascii="Book Antiqua" w:eastAsia="Malgun Gothic" w:hAnsi="Book Antiqua" w:cs="Times New Roman"/>
          <w:bCs/>
          <w:color w:val="000000" w:themeColor="text1"/>
        </w:rPr>
        <w:t>distress syndromes</w:t>
      </w:r>
      <w:r w:rsidR="008E60F5">
        <w:rPr>
          <w:rFonts w:ascii="Book Antiqua" w:eastAsia="SimSun" w:hAnsi="Book Antiqua" w:cs="Times New Roman" w:hint="eastAsia"/>
          <w:bCs/>
          <w:color w:val="000000" w:themeColor="text1"/>
          <w:lang w:eastAsia="zh-CN"/>
        </w:rPr>
        <w:t>.</w:t>
      </w:r>
    </w:p>
    <w:p w:rsidR="00111D8F" w:rsidRPr="00C721F6" w:rsidRDefault="00111D8F" w:rsidP="008E60F5">
      <w:pPr>
        <w:spacing w:line="360" w:lineRule="auto"/>
        <w:jc w:val="both"/>
        <w:rPr>
          <w:rFonts w:ascii="Book Antiqua" w:hAnsi="Book Antiqua" w:cs="Times New Roman"/>
          <w:color w:val="000000" w:themeColor="text1"/>
        </w:rPr>
      </w:pPr>
    </w:p>
    <w:p w:rsidR="00B4236C" w:rsidRPr="00C721F6" w:rsidRDefault="00B4236C" w:rsidP="008E60F5">
      <w:pPr>
        <w:spacing w:line="360" w:lineRule="auto"/>
        <w:jc w:val="both"/>
        <w:rPr>
          <w:color w:val="000000" w:themeColor="text1"/>
        </w:rPr>
      </w:pPr>
      <w:r w:rsidRPr="00C721F6">
        <w:rPr>
          <w:color w:val="000000" w:themeColor="text1"/>
        </w:rPr>
        <w:br w:type="page"/>
      </w:r>
    </w:p>
    <w:tbl>
      <w:tblPr>
        <w:tblW w:w="9738" w:type="dxa"/>
        <w:tblCellMar>
          <w:left w:w="99" w:type="dxa"/>
          <w:right w:w="99" w:type="dxa"/>
        </w:tblCellMar>
        <w:tblLook w:val="04A0" w:firstRow="1" w:lastRow="0" w:firstColumn="1" w:lastColumn="0" w:noHBand="0" w:noVBand="1"/>
      </w:tblPr>
      <w:tblGrid>
        <w:gridCol w:w="204"/>
        <w:gridCol w:w="3539"/>
        <w:gridCol w:w="216"/>
        <w:gridCol w:w="1833"/>
        <w:gridCol w:w="204"/>
        <w:gridCol w:w="2877"/>
        <w:gridCol w:w="204"/>
        <w:gridCol w:w="1414"/>
      </w:tblGrid>
      <w:tr w:rsidR="00C721F6" w:rsidRPr="00C721F6" w:rsidTr="008E60F5">
        <w:trPr>
          <w:trHeight w:val="330"/>
        </w:trPr>
        <w:tc>
          <w:tcPr>
            <w:tcW w:w="9738" w:type="dxa"/>
            <w:gridSpan w:val="8"/>
            <w:tcBorders>
              <w:top w:val="nil"/>
              <w:left w:val="nil"/>
              <w:bottom w:val="nil"/>
              <w:right w:val="nil"/>
            </w:tcBorders>
            <w:shd w:val="clear" w:color="auto" w:fill="auto"/>
            <w:hideMark/>
          </w:tcPr>
          <w:p w:rsidR="00111D8F" w:rsidRPr="00C721F6" w:rsidRDefault="00111D8F" w:rsidP="008E60F5">
            <w:pPr>
              <w:spacing w:line="360" w:lineRule="auto"/>
              <w:jc w:val="both"/>
              <w:rPr>
                <w:rFonts w:ascii="Book Antiqua" w:eastAsia="Malgun Gothic" w:hAnsi="Book Antiqua" w:cs="Times New Roman"/>
                <w:b/>
                <w:bCs/>
                <w:color w:val="000000" w:themeColor="text1"/>
              </w:rPr>
            </w:pPr>
            <w:r w:rsidRPr="00C721F6">
              <w:rPr>
                <w:rFonts w:ascii="Book Antiqua" w:eastAsia="Malgun Gothic" w:hAnsi="Book Antiqua" w:cs="Times New Roman"/>
                <w:b/>
                <w:bCs/>
                <w:color w:val="000000" w:themeColor="text1"/>
              </w:rPr>
              <w:lastRenderedPageBreak/>
              <w:t>Table 2</w:t>
            </w:r>
            <w:r w:rsidR="008E60F5">
              <w:rPr>
                <w:rFonts w:ascii="Book Antiqua" w:eastAsia="SimSun" w:hAnsi="Book Antiqua" w:cs="Times New Roman" w:hint="eastAsia"/>
                <w:b/>
                <w:bCs/>
                <w:color w:val="000000" w:themeColor="text1"/>
                <w:lang w:eastAsia="zh-CN"/>
              </w:rPr>
              <w:t xml:space="preserve"> </w:t>
            </w:r>
            <w:r w:rsidRPr="00C721F6">
              <w:rPr>
                <w:rFonts w:ascii="Book Antiqua" w:eastAsia="Malgun Gothic" w:hAnsi="Book Antiqua" w:cs="Times New Roman"/>
                <w:b/>
                <w:bCs/>
                <w:color w:val="000000" w:themeColor="text1"/>
              </w:rPr>
              <w:t xml:space="preserve">Baseline </w:t>
            </w:r>
            <w:r w:rsidR="008E60F5" w:rsidRPr="00C721F6">
              <w:rPr>
                <w:rFonts w:ascii="Book Antiqua" w:eastAsia="Malgun Gothic" w:hAnsi="Book Antiqua" w:cs="Times New Roman"/>
                <w:b/>
                <w:bCs/>
                <w:color w:val="000000" w:themeColor="text1"/>
              </w:rPr>
              <w:t>characteristics of study subjects according to functional gastrointestinal disorders</w:t>
            </w:r>
            <w:r w:rsidR="00B675AC" w:rsidRPr="008E60F5">
              <w:rPr>
                <w:rFonts w:ascii="Book Antiqua" w:eastAsia="Malgun Gothic" w:hAnsi="Book Antiqua" w:cs="Times New Roman" w:hint="eastAsia"/>
                <w:b/>
                <w:i/>
                <w:color w:val="000000" w:themeColor="text1"/>
              </w:rPr>
              <w:t xml:space="preserve"> n</w:t>
            </w:r>
            <w:r w:rsidR="00B675AC" w:rsidRPr="008E60F5">
              <w:rPr>
                <w:rFonts w:ascii="Book Antiqua" w:eastAsia="Malgun Gothic" w:hAnsi="Book Antiqua" w:cs="Times New Roman" w:hint="eastAsia"/>
                <w:b/>
                <w:color w:val="000000" w:themeColor="text1"/>
              </w:rPr>
              <w:t xml:space="preserve"> (%)</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216" w:type="dxa"/>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1833" w:type="dxa"/>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With FGIDs (</w:t>
            </w:r>
            <w:r w:rsidRPr="008E60F5">
              <w:rPr>
                <w:rFonts w:ascii="Book Antiqua" w:eastAsia="Malgun Gothic" w:hAnsi="Book Antiqua" w:cs="Times New Roman"/>
                <w:b/>
                <w:i/>
                <w:color w:val="000000" w:themeColor="text1"/>
              </w:rPr>
              <w:t>n</w:t>
            </w:r>
            <w:r w:rsidR="008E60F5" w:rsidRPr="008E60F5">
              <w:rPr>
                <w:rFonts w:ascii="Book Antiqua" w:eastAsia="SimSun" w:hAnsi="Book Antiqua" w:cs="Times New Roman" w:hint="eastAsia"/>
                <w:b/>
                <w:color w:val="000000" w:themeColor="text1"/>
                <w:lang w:eastAsia="zh-CN"/>
              </w:rPr>
              <w:t xml:space="preserve"> </w:t>
            </w:r>
            <w:r w:rsidRPr="008E60F5">
              <w:rPr>
                <w:rFonts w:ascii="Book Antiqua" w:eastAsia="Malgun Gothic" w:hAnsi="Book Antiqua" w:cs="Times New Roman"/>
                <w:b/>
                <w:color w:val="000000" w:themeColor="text1"/>
              </w:rPr>
              <w:t>=</w:t>
            </w:r>
            <w:r w:rsidR="008E60F5" w:rsidRPr="008E60F5">
              <w:rPr>
                <w:rFonts w:ascii="Book Antiqua" w:eastAsia="SimSun" w:hAnsi="Book Antiqua" w:cs="Times New Roman" w:hint="eastAsia"/>
                <w:b/>
                <w:color w:val="000000" w:themeColor="text1"/>
                <w:lang w:eastAsia="zh-CN"/>
              </w:rPr>
              <w:t xml:space="preserve"> </w:t>
            </w:r>
            <w:r w:rsidRPr="008E60F5">
              <w:rPr>
                <w:rFonts w:ascii="Book Antiqua" w:eastAsia="Malgun Gothic" w:hAnsi="Book Antiqua" w:cs="Times New Roman"/>
                <w:b/>
                <w:color w:val="000000" w:themeColor="text1"/>
              </w:rPr>
              <w:t>48)</w:t>
            </w:r>
          </w:p>
        </w:tc>
        <w:tc>
          <w:tcPr>
            <w:tcW w:w="0" w:type="auto"/>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0" w:type="auto"/>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Without FGIDs (</w:t>
            </w:r>
            <w:r w:rsidR="008E60F5" w:rsidRPr="008E60F5">
              <w:rPr>
                <w:rFonts w:ascii="Book Antiqua" w:eastAsia="Malgun Gothic" w:hAnsi="Book Antiqua" w:cs="Times New Roman"/>
                <w:b/>
                <w:i/>
                <w:color w:val="000000" w:themeColor="text1"/>
              </w:rPr>
              <w:t>n</w:t>
            </w:r>
            <w:r w:rsidR="008E60F5" w:rsidRPr="008E60F5">
              <w:rPr>
                <w:rFonts w:ascii="Book Antiqua" w:eastAsia="Malgun Gothic" w:hAnsi="Book Antiqua" w:cs="Times New Roman"/>
                <w:b/>
                <w:color w:val="000000" w:themeColor="text1"/>
              </w:rPr>
              <w:t xml:space="preserve"> </w:t>
            </w:r>
            <w:r w:rsidRPr="008E60F5">
              <w:rPr>
                <w:rFonts w:ascii="Book Antiqua" w:eastAsia="Malgun Gothic" w:hAnsi="Book Antiqua" w:cs="Times New Roman"/>
                <w:b/>
                <w:color w:val="000000" w:themeColor="text1"/>
              </w:rPr>
              <w:t>=</w:t>
            </w:r>
            <w:r w:rsidR="008E60F5" w:rsidRPr="008E60F5">
              <w:rPr>
                <w:rFonts w:ascii="Book Antiqua" w:eastAsia="SimSun" w:hAnsi="Book Antiqua" w:cs="Times New Roman" w:hint="eastAsia"/>
                <w:b/>
                <w:color w:val="000000" w:themeColor="text1"/>
                <w:lang w:eastAsia="zh-CN"/>
              </w:rPr>
              <w:t xml:space="preserve"> </w:t>
            </w:r>
            <w:r w:rsidRPr="008E60F5">
              <w:rPr>
                <w:rFonts w:ascii="Book Antiqua" w:eastAsia="Malgun Gothic" w:hAnsi="Book Antiqua" w:cs="Times New Roman"/>
                <w:b/>
                <w:color w:val="000000" w:themeColor="text1"/>
              </w:rPr>
              <w:t>122)</w:t>
            </w:r>
          </w:p>
        </w:tc>
        <w:tc>
          <w:tcPr>
            <w:tcW w:w="0" w:type="auto"/>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1414" w:type="dxa"/>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8E60F5"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i/>
                <w:color w:val="000000" w:themeColor="text1"/>
              </w:rPr>
              <w:t>P</w:t>
            </w:r>
            <w:r w:rsidRPr="008E60F5">
              <w:rPr>
                <w:rFonts w:ascii="Book Antiqua" w:eastAsia="SimSun" w:hAnsi="Book Antiqua" w:cs="Times New Roman" w:hint="eastAsia"/>
                <w:b/>
                <w:color w:val="000000" w:themeColor="text1"/>
                <w:lang w:eastAsia="zh-CN"/>
              </w:rPr>
              <w:t xml:space="preserve"> </w:t>
            </w:r>
            <w:r w:rsidR="00111D8F" w:rsidRPr="008E60F5">
              <w:rPr>
                <w:rFonts w:ascii="Book Antiqua" w:eastAsia="Malgun Gothic" w:hAnsi="Book Antiqua" w:cs="Times New Roman"/>
                <w:b/>
                <w:color w:val="000000" w:themeColor="text1"/>
              </w:rPr>
              <w:t>value</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Age (</w:t>
            </w:r>
            <w:r w:rsidR="008E60F5">
              <w:rPr>
                <w:rFonts w:ascii="Book Antiqua" w:eastAsia="SimSun" w:hAnsi="Book Antiqua" w:cs="Times New Roman" w:hint="eastAsia"/>
                <w:color w:val="000000" w:themeColor="text1"/>
                <w:lang w:eastAsia="zh-CN"/>
              </w:rPr>
              <w:t>yr</w:t>
            </w:r>
            <w:r w:rsidRPr="00C721F6">
              <w:rPr>
                <w:rFonts w:ascii="Book Antiqua" w:eastAsia="Malgun Gothic" w:hAnsi="Book Antiqua" w:cs="Times New Roman"/>
                <w:color w:val="000000" w:themeColor="text1"/>
              </w:rPr>
              <w:t>)</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27.48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2.70</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28.44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3.23</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0.069</w:t>
            </w:r>
          </w:p>
        </w:tc>
      </w:tr>
      <w:tr w:rsidR="00C721F6" w:rsidRPr="00C721F6" w:rsidTr="008E60F5">
        <w:trPr>
          <w:trHeight w:val="36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BMI (kg/m</w:t>
            </w:r>
            <w:r w:rsidRPr="00C721F6">
              <w:rPr>
                <w:rFonts w:ascii="Book Antiqua" w:eastAsia="Malgun Gothic" w:hAnsi="Book Antiqua" w:cs="Times New Roman"/>
                <w:color w:val="000000" w:themeColor="text1"/>
                <w:vertAlign w:val="superscript"/>
              </w:rPr>
              <w:t>2</w:t>
            </w:r>
            <w:r w:rsidRPr="00C721F6">
              <w:rPr>
                <w:rFonts w:ascii="Book Antiqua" w:eastAsia="Malgun Gothic" w:hAnsi="Book Antiqua" w:cs="Times New Roman"/>
                <w:color w:val="000000" w:themeColor="text1"/>
              </w:rPr>
              <w:t>)</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21.80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3.03</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21.65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3.79</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0.804</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Gender (Female)</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24/48 (50.0</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58/122 (47.5</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0.773</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Occupational position (Intern)</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23/48(47.9</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43/122(35.2</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0.300</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Marriage (Married)</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11/48 (22.9</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28/122 (23.0</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0.996</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Smoking </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3/48 (6.3</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9/122 (7.4</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0.796</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Drinking (≥ 1 </w:t>
            </w:r>
            <w:r w:rsidR="008E60F5">
              <w:rPr>
                <w:rFonts w:ascii="Book Antiqua" w:eastAsia="SimSun" w:hAnsi="Book Antiqua" w:cs="Times New Roman" w:hint="eastAsia"/>
                <w:color w:val="000000" w:themeColor="text1"/>
                <w:lang w:eastAsia="zh-CN"/>
              </w:rPr>
              <w:t>d</w:t>
            </w:r>
            <w:r w:rsidRPr="00C721F6">
              <w:rPr>
                <w:rFonts w:ascii="Book Antiqua" w:eastAsia="Malgun Gothic" w:hAnsi="Book Antiqua" w:cs="Times New Roman"/>
                <w:color w:val="000000" w:themeColor="text1"/>
              </w:rPr>
              <w:t>/</w:t>
            </w:r>
            <w:r w:rsidR="008E60F5">
              <w:rPr>
                <w:rFonts w:ascii="Book Antiqua" w:eastAsia="SimSun" w:hAnsi="Book Antiqua" w:cs="Times New Roman" w:hint="eastAsia"/>
                <w:color w:val="000000" w:themeColor="text1"/>
                <w:lang w:eastAsia="zh-CN"/>
              </w:rPr>
              <w:t>wk</w:t>
            </w:r>
            <w:r w:rsidRPr="00C721F6">
              <w:rPr>
                <w:rFonts w:ascii="Book Antiqua" w:eastAsia="Malgun Gothic" w:hAnsi="Book Antiqua" w:cs="Times New Roman"/>
                <w:color w:val="000000" w:themeColor="text1"/>
              </w:rPr>
              <w:t>)</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31/48 (64.6</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54/122 (44.3</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0.292</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Working period (</w:t>
            </w:r>
            <w:r w:rsidR="008E60F5">
              <w:rPr>
                <w:rFonts w:ascii="Book Antiqua" w:eastAsia="SimSun" w:hAnsi="Book Antiqua" w:cs="Times New Roman" w:hint="eastAsia"/>
                <w:color w:val="000000" w:themeColor="text1"/>
                <w:lang w:eastAsia="zh-CN"/>
              </w:rPr>
              <w:t>yr</w:t>
            </w:r>
            <w:r w:rsidRPr="00C721F6">
              <w:rPr>
                <w:rFonts w:ascii="Book Antiqua" w:eastAsia="Malgun Gothic" w:hAnsi="Book Antiqua" w:cs="Times New Roman"/>
                <w:color w:val="000000" w:themeColor="text1"/>
              </w:rPr>
              <w:t>)</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1.35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1.18</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1.66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1.35</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0.176</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Duration of recent on-call work </w:t>
            </w:r>
          </w:p>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2 </w:t>
            </w:r>
            <w:r w:rsidR="008E60F5">
              <w:rPr>
                <w:rFonts w:ascii="Book Antiqua" w:eastAsia="SimSun" w:hAnsi="Book Antiqua" w:cs="Times New Roman" w:hint="eastAsia"/>
                <w:color w:val="000000" w:themeColor="text1"/>
                <w:lang w:eastAsia="zh-CN"/>
              </w:rPr>
              <w:t>mo</w:t>
            </w:r>
            <w:r w:rsidRPr="00C721F6">
              <w:rPr>
                <w:rFonts w:ascii="Book Antiqua" w:eastAsia="Malgun Gothic" w:hAnsi="Book Antiqua" w:cs="Times New Roman"/>
                <w:color w:val="000000" w:themeColor="text1"/>
              </w:rPr>
              <w:t>)</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39/48 (81.2</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84/122 (68.9</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0.044</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Psychosocial alarm (Serious)</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40/48 (83.3</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B675AC" w:rsidRDefault="00B675AC" w:rsidP="008E60F5">
            <w:pPr>
              <w:spacing w:line="360" w:lineRule="auto"/>
              <w:jc w:val="both"/>
              <w:rPr>
                <w:rFonts w:ascii="Book Antiqua" w:eastAsia="SimSun" w:hAnsi="Book Antiqua" w:cs="Times New Roman"/>
                <w:color w:val="000000" w:themeColor="text1"/>
                <w:lang w:eastAsia="zh-CN"/>
              </w:rPr>
            </w:pPr>
            <w:r>
              <w:rPr>
                <w:rFonts w:ascii="Book Antiqua" w:eastAsia="Malgun Gothic" w:hAnsi="Book Antiqua" w:cs="Times New Roman"/>
                <w:color w:val="000000" w:themeColor="text1"/>
              </w:rPr>
              <w:t>69/122 (56.6</w:t>
            </w:r>
            <w:r w:rsidR="00111D8F" w:rsidRPr="00C721F6">
              <w:rPr>
                <w:rFonts w:ascii="Book Antiqua" w:eastAsia="Malgun Gothic" w:hAnsi="Book Antiqua" w:cs="Times New Roman"/>
                <w:color w:val="000000" w:themeColor="text1"/>
              </w:rPr>
              <w:t>)</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0.004</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Length of sleep (</w:t>
            </w:r>
            <w:r w:rsidR="008E60F5">
              <w:rPr>
                <w:rFonts w:ascii="Book Antiqua" w:eastAsia="SimSun" w:hAnsi="Book Antiqua" w:cs="Times New Roman" w:hint="eastAsia"/>
                <w:color w:val="000000" w:themeColor="text1"/>
                <w:lang w:eastAsia="zh-CN"/>
              </w:rPr>
              <w:t>h</w:t>
            </w:r>
            <w:r w:rsidRPr="00C721F6">
              <w:rPr>
                <w:rFonts w:ascii="Book Antiqua" w:eastAsia="Malgun Gothic" w:hAnsi="Book Antiqua" w:cs="Times New Roman"/>
                <w:color w:val="000000" w:themeColor="text1"/>
              </w:rPr>
              <w:t>)</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5.35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0.86</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5.48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0.86</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0.377</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Sleep quality score (PSQI)</w:t>
            </w:r>
          </w:p>
        </w:tc>
        <w:tc>
          <w:tcPr>
            <w:tcW w:w="216"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833"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8.79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2.71</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7.30 </w:t>
            </w:r>
            <w:r w:rsidRPr="00C721F6">
              <w:rPr>
                <w:rFonts w:ascii="Book Antiqua" w:eastAsia="Batang" w:hAnsi="Book Antiqua" w:cs="Times New Roman"/>
                <w:color w:val="000000" w:themeColor="text1"/>
              </w:rPr>
              <w:t>±</w:t>
            </w:r>
            <w:r w:rsidRPr="00C721F6">
              <w:rPr>
                <w:rFonts w:ascii="Book Antiqua" w:eastAsia="Malgun Gothic" w:hAnsi="Book Antiqua" w:cs="Times New Roman"/>
                <w:color w:val="000000" w:themeColor="text1"/>
              </w:rPr>
              <w:t xml:space="preserve"> 3.43</w:t>
            </w:r>
          </w:p>
        </w:tc>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1414" w:type="dxa"/>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0.008</w:t>
            </w:r>
          </w:p>
        </w:tc>
      </w:tr>
      <w:tr w:rsidR="00C721F6" w:rsidRPr="00C721F6" w:rsidTr="008E60F5">
        <w:trPr>
          <w:trHeight w:val="330"/>
        </w:trPr>
        <w:tc>
          <w:tcPr>
            <w:tcW w:w="0" w:type="auto"/>
            <w:tcBorders>
              <w:top w:val="nil"/>
              <w:left w:val="nil"/>
              <w:bottom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p>
        </w:tc>
        <w:tc>
          <w:tcPr>
            <w:tcW w:w="0" w:type="auto"/>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Poor sleeper (PSQI ≥ 6)</w:t>
            </w:r>
          </w:p>
        </w:tc>
        <w:tc>
          <w:tcPr>
            <w:tcW w:w="216" w:type="dxa"/>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　</w:t>
            </w:r>
          </w:p>
        </w:tc>
        <w:tc>
          <w:tcPr>
            <w:tcW w:w="1833" w:type="dxa"/>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43/48</w:t>
            </w:r>
            <w:r w:rsidR="00B675AC">
              <w:rPr>
                <w:rFonts w:ascii="Book Antiqua" w:eastAsia="Malgun Gothic" w:hAnsi="Book Antiqua" w:cs="Times New Roman"/>
                <w:color w:val="000000" w:themeColor="text1"/>
              </w:rPr>
              <w:t xml:space="preserve"> (89.6</w:t>
            </w:r>
            <w:r w:rsidRPr="00C721F6">
              <w:rPr>
                <w:rFonts w:ascii="Book Antiqua" w:eastAsia="Malgun Gothic" w:hAnsi="Book Antiqua" w:cs="Times New Roman"/>
                <w:color w:val="000000" w:themeColor="text1"/>
              </w:rPr>
              <w:t>)</w:t>
            </w:r>
          </w:p>
        </w:tc>
        <w:tc>
          <w:tcPr>
            <w:tcW w:w="0" w:type="auto"/>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　</w:t>
            </w:r>
          </w:p>
        </w:tc>
        <w:tc>
          <w:tcPr>
            <w:tcW w:w="0" w:type="auto"/>
            <w:tcBorders>
              <w:top w:val="nil"/>
              <w:left w:val="nil"/>
              <w:bottom w:val="single" w:sz="4" w:space="0" w:color="auto"/>
              <w:right w:val="nil"/>
            </w:tcBorders>
            <w:shd w:val="clear" w:color="auto" w:fill="auto"/>
            <w:noWrap/>
            <w:vAlign w:val="center"/>
            <w:hideMark/>
          </w:tcPr>
          <w:p w:rsidR="00111D8F" w:rsidRPr="00C721F6" w:rsidRDefault="00B675AC"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81/122 (66.4</w:t>
            </w:r>
            <w:r w:rsidR="00111D8F" w:rsidRPr="00C721F6">
              <w:rPr>
                <w:rFonts w:ascii="Book Antiqua" w:eastAsia="Malgun Gothic" w:hAnsi="Book Antiqua" w:cs="Times New Roman"/>
                <w:color w:val="000000" w:themeColor="text1"/>
              </w:rPr>
              <w:t>)</w:t>
            </w:r>
          </w:p>
        </w:tc>
        <w:tc>
          <w:tcPr>
            <w:tcW w:w="0" w:type="auto"/>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 xml:space="preserve">　</w:t>
            </w:r>
          </w:p>
        </w:tc>
        <w:tc>
          <w:tcPr>
            <w:tcW w:w="1414" w:type="dxa"/>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0.002</w:t>
            </w:r>
          </w:p>
        </w:tc>
      </w:tr>
    </w:tbl>
    <w:p w:rsidR="00111D8F" w:rsidRPr="00C721F6" w:rsidRDefault="00111D8F" w:rsidP="008E60F5">
      <w:pPr>
        <w:spacing w:line="360" w:lineRule="auto"/>
        <w:ind w:leftChars="50" w:left="120"/>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FGIDs</w:t>
      </w:r>
      <w:r w:rsidR="008E60F5">
        <w:rPr>
          <w:rFonts w:ascii="Book Antiqua" w:eastAsia="SimSun" w:hAnsi="Book Antiqua" w:cs="Times New Roman" w:hint="eastAsia"/>
          <w:color w:val="000000" w:themeColor="text1"/>
          <w:lang w:eastAsia="zh-CN"/>
        </w:rPr>
        <w:t>:</w:t>
      </w:r>
      <w:r w:rsidRPr="00C721F6">
        <w:rPr>
          <w:rFonts w:ascii="Book Antiqua" w:eastAsia="Malgun Gothic" w:hAnsi="Book Antiqua" w:cs="Times New Roman"/>
          <w:color w:val="000000" w:themeColor="text1"/>
        </w:rPr>
        <w:t xml:space="preserve"> </w:t>
      </w:r>
      <w:r w:rsidR="008E60F5" w:rsidRPr="00C721F6">
        <w:rPr>
          <w:rFonts w:ascii="Book Antiqua" w:eastAsia="Malgun Gothic" w:hAnsi="Book Antiqua" w:cs="Times New Roman"/>
          <w:color w:val="000000" w:themeColor="text1"/>
        </w:rPr>
        <w:t xml:space="preserve">Functional </w:t>
      </w:r>
      <w:r w:rsidR="008E60F5">
        <w:rPr>
          <w:rFonts w:ascii="Book Antiqua" w:eastAsia="Malgun Gothic" w:hAnsi="Book Antiqua" w:cs="Times New Roman"/>
          <w:color w:val="000000" w:themeColor="text1"/>
        </w:rPr>
        <w:t>gastrointestinal disorders</w:t>
      </w:r>
      <w:r w:rsidRPr="00C721F6">
        <w:rPr>
          <w:rFonts w:ascii="Book Antiqua" w:eastAsia="Malgun Gothic" w:hAnsi="Book Antiqua" w:cs="Times New Roman"/>
          <w:color w:val="000000" w:themeColor="text1"/>
        </w:rPr>
        <w:t>; PSQI</w:t>
      </w:r>
      <w:r w:rsidR="008E60F5">
        <w:rPr>
          <w:rFonts w:ascii="Book Antiqua" w:eastAsia="SimSun" w:hAnsi="Book Antiqua" w:cs="Times New Roman" w:hint="eastAsia"/>
          <w:color w:val="000000" w:themeColor="text1"/>
          <w:lang w:eastAsia="zh-CN"/>
        </w:rPr>
        <w:t>:</w:t>
      </w:r>
      <w:r w:rsidRPr="00C721F6">
        <w:rPr>
          <w:rFonts w:ascii="Book Antiqua" w:eastAsia="Malgun Gothic" w:hAnsi="Book Antiqua" w:cs="Times New Roman"/>
          <w:color w:val="000000" w:themeColor="text1"/>
        </w:rPr>
        <w:t xml:space="preserve"> Pittsburgh Sleep Quality Index</w:t>
      </w:r>
      <w:r w:rsidR="008E60F5">
        <w:rPr>
          <w:rFonts w:ascii="Book Antiqua" w:eastAsia="SimSun" w:hAnsi="Book Antiqua" w:cs="Times New Roman" w:hint="eastAsia"/>
          <w:color w:val="000000" w:themeColor="text1"/>
          <w:lang w:eastAsia="zh-CN"/>
        </w:rPr>
        <w:t>;</w:t>
      </w:r>
      <w:r w:rsidR="008E60F5">
        <w:rPr>
          <w:rFonts w:ascii="Book Antiqua" w:eastAsia="Malgun Gothic" w:hAnsi="Book Antiqua" w:cs="Times New Roman"/>
          <w:color w:val="000000" w:themeColor="text1"/>
        </w:rPr>
        <w:t xml:space="preserve"> </w:t>
      </w:r>
      <w:r w:rsidRPr="00C721F6">
        <w:rPr>
          <w:rFonts w:ascii="Book Antiqua" w:eastAsia="Malgun Gothic" w:hAnsi="Book Antiqua" w:cs="Times New Roman"/>
          <w:color w:val="000000" w:themeColor="text1"/>
        </w:rPr>
        <w:t>Data presented as mean ± SD.</w:t>
      </w:r>
    </w:p>
    <w:p w:rsidR="00111D8F" w:rsidRPr="00C721F6" w:rsidRDefault="00111D8F" w:rsidP="008E60F5">
      <w:pPr>
        <w:adjustRightInd w:val="0"/>
        <w:spacing w:line="360" w:lineRule="auto"/>
        <w:jc w:val="both"/>
        <w:rPr>
          <w:rFonts w:ascii="Book Antiqua" w:hAnsi="Book Antiqua" w:cs="Times New Roman"/>
          <w:color w:val="000000" w:themeColor="text1"/>
        </w:rPr>
      </w:pPr>
    </w:p>
    <w:p w:rsidR="00111D8F" w:rsidRPr="00C721F6" w:rsidRDefault="00111D8F" w:rsidP="008E60F5">
      <w:pPr>
        <w:adjustRightInd w:val="0"/>
        <w:spacing w:line="360" w:lineRule="auto"/>
        <w:jc w:val="both"/>
        <w:rPr>
          <w:rFonts w:ascii="Book Antiqua" w:hAnsi="Book Antiqua" w:cs="Times New Roman"/>
          <w:color w:val="000000" w:themeColor="text1"/>
        </w:rPr>
      </w:pPr>
    </w:p>
    <w:p w:rsidR="00111D8F" w:rsidRPr="00C721F6" w:rsidRDefault="00111D8F" w:rsidP="008E60F5">
      <w:pPr>
        <w:spacing w:line="360" w:lineRule="auto"/>
        <w:jc w:val="both"/>
        <w:rPr>
          <w:rFonts w:ascii="Book Antiqua" w:hAnsi="Book Antiqua" w:cs="Times New Roman"/>
          <w:color w:val="000000" w:themeColor="text1"/>
        </w:rPr>
      </w:pPr>
      <w:r w:rsidRPr="00C721F6">
        <w:rPr>
          <w:rFonts w:ascii="Book Antiqua" w:hAnsi="Book Antiqua" w:cs="Times New Roman"/>
          <w:color w:val="000000" w:themeColor="text1"/>
        </w:rPr>
        <w:br w:type="page"/>
      </w:r>
    </w:p>
    <w:tbl>
      <w:tblPr>
        <w:tblW w:w="5000" w:type="pct"/>
        <w:tblLayout w:type="fixed"/>
        <w:tblCellMar>
          <w:left w:w="99" w:type="dxa"/>
          <w:right w:w="99" w:type="dxa"/>
        </w:tblCellMar>
        <w:tblLook w:val="04A0" w:firstRow="1" w:lastRow="0" w:firstColumn="1" w:lastColumn="0" w:noHBand="0" w:noVBand="1"/>
      </w:tblPr>
      <w:tblGrid>
        <w:gridCol w:w="9224"/>
      </w:tblGrid>
      <w:tr w:rsidR="00C721F6" w:rsidRPr="00C721F6" w:rsidTr="008E4451">
        <w:trPr>
          <w:trHeight w:val="330"/>
        </w:trPr>
        <w:tc>
          <w:tcPr>
            <w:tcW w:w="5000" w:type="pct"/>
            <w:tcBorders>
              <w:top w:val="nil"/>
              <w:left w:val="nil"/>
              <w:bottom w:val="nil"/>
              <w:right w:val="nil"/>
            </w:tcBorders>
            <w:shd w:val="clear" w:color="auto" w:fill="auto"/>
            <w:noWrap/>
            <w:vAlign w:val="center"/>
            <w:hideMark/>
          </w:tcPr>
          <w:p w:rsidR="007D3578" w:rsidRPr="00C721F6" w:rsidRDefault="007D3578" w:rsidP="008E60F5">
            <w:pPr>
              <w:widowControl w:val="0"/>
              <w:autoSpaceDE w:val="0"/>
              <w:autoSpaceDN w:val="0"/>
              <w:spacing w:line="360" w:lineRule="auto"/>
              <w:jc w:val="both"/>
              <w:rPr>
                <w:rFonts w:ascii="Book Antiqua" w:eastAsia="Malgun Gothic" w:hAnsi="Book Antiqua" w:cs="Times New Roman"/>
                <w:b/>
                <w:bCs/>
                <w:color w:val="000000" w:themeColor="text1"/>
                <w:kern w:val="2"/>
              </w:rPr>
            </w:pPr>
            <w:r w:rsidRPr="00C721F6">
              <w:rPr>
                <w:rFonts w:ascii="Book Antiqua" w:eastAsia="Malgun Gothic" w:hAnsi="Book Antiqua" w:cs="Times New Roman"/>
                <w:b/>
                <w:bCs/>
                <w:color w:val="000000" w:themeColor="text1"/>
                <w:kern w:val="2"/>
              </w:rPr>
              <w:lastRenderedPageBreak/>
              <w:t>Table 3</w:t>
            </w:r>
            <w:r w:rsidR="008E60F5">
              <w:rPr>
                <w:rFonts w:ascii="Book Antiqua" w:eastAsia="SimSun" w:hAnsi="Book Antiqua" w:cs="Times New Roman" w:hint="eastAsia"/>
                <w:b/>
                <w:bCs/>
                <w:color w:val="000000" w:themeColor="text1"/>
                <w:kern w:val="2"/>
                <w:lang w:eastAsia="zh-CN"/>
              </w:rPr>
              <w:t xml:space="preserve"> </w:t>
            </w:r>
            <w:r w:rsidRPr="00C721F6">
              <w:rPr>
                <w:rFonts w:ascii="Book Antiqua" w:eastAsia="Malgun Gothic" w:hAnsi="Book Antiqua" w:cs="Times New Roman"/>
                <w:b/>
                <w:bCs/>
                <w:color w:val="000000" w:themeColor="text1"/>
                <w:kern w:val="2"/>
              </w:rPr>
              <w:t xml:space="preserve">Prevalence of </w:t>
            </w:r>
            <w:r w:rsidR="00014BD5" w:rsidRPr="00014BD5">
              <w:rPr>
                <w:rFonts w:ascii="Book Antiqua" w:eastAsia="Malgun Gothic" w:hAnsi="Book Antiqua" w:cs="Times New Roman"/>
                <w:b/>
                <w:bCs/>
                <w:color w:val="000000" w:themeColor="text1"/>
                <w:kern w:val="2"/>
              </w:rPr>
              <w:t xml:space="preserve">irritable bowel syndrome </w:t>
            </w:r>
            <w:r w:rsidRPr="00C721F6">
              <w:rPr>
                <w:rFonts w:ascii="Book Antiqua" w:eastAsia="Malgun Gothic" w:hAnsi="Book Antiqua" w:cs="Times New Roman"/>
                <w:b/>
                <w:bCs/>
                <w:color w:val="000000" w:themeColor="text1"/>
                <w:kern w:val="2"/>
              </w:rPr>
              <w:t xml:space="preserve">and </w:t>
            </w:r>
            <w:r w:rsidR="00014BD5" w:rsidRPr="00014BD5">
              <w:rPr>
                <w:rFonts w:ascii="Book Antiqua" w:eastAsia="Malgun Gothic" w:hAnsi="Book Antiqua" w:cs="Times New Roman"/>
                <w:b/>
                <w:bCs/>
                <w:color w:val="000000" w:themeColor="text1"/>
                <w:kern w:val="2"/>
              </w:rPr>
              <w:t>functional dyspepsia</w:t>
            </w:r>
            <w:r w:rsidR="00014BD5" w:rsidRPr="00014BD5">
              <w:rPr>
                <w:rFonts w:ascii="Book Antiqua" w:eastAsia="Malgun Gothic" w:hAnsi="Book Antiqua" w:cs="Times New Roman" w:hint="eastAsia"/>
                <w:b/>
                <w:bCs/>
                <w:color w:val="000000" w:themeColor="text1"/>
                <w:kern w:val="2"/>
              </w:rPr>
              <w:t xml:space="preserve"> </w:t>
            </w:r>
            <w:r w:rsidRPr="00C721F6">
              <w:rPr>
                <w:rFonts w:ascii="Book Antiqua" w:eastAsia="Malgun Gothic" w:hAnsi="Book Antiqua" w:cs="Times New Roman" w:hint="eastAsia"/>
                <w:b/>
                <w:bCs/>
                <w:color w:val="000000" w:themeColor="text1"/>
                <w:kern w:val="2"/>
              </w:rPr>
              <w:t>according to the sleep quality</w:t>
            </w:r>
            <w:r w:rsidR="00AF20DB" w:rsidRPr="008E60F5">
              <w:rPr>
                <w:rFonts w:ascii="Book Antiqua" w:eastAsia="Malgun Gothic" w:hAnsi="Book Antiqua" w:cs="Times New Roman" w:hint="eastAsia"/>
                <w:b/>
                <w:i/>
                <w:color w:val="000000" w:themeColor="text1"/>
              </w:rPr>
              <w:t xml:space="preserve"> n</w:t>
            </w:r>
            <w:r w:rsidR="00AF20DB" w:rsidRPr="008E60F5">
              <w:rPr>
                <w:rFonts w:ascii="Book Antiqua" w:eastAsia="Malgun Gothic" w:hAnsi="Book Antiqua" w:cs="Times New Roman" w:hint="eastAsia"/>
                <w:b/>
                <w:color w:val="000000" w:themeColor="text1"/>
              </w:rPr>
              <w:t xml:space="preserve"> (%)</w:t>
            </w:r>
          </w:p>
        </w:tc>
      </w:tr>
    </w:tbl>
    <w:tbl>
      <w:tblPr>
        <w:tblStyle w:val="1"/>
        <w:tblW w:w="0" w:type="auto"/>
        <w:tblLook w:val="04A0" w:firstRow="1" w:lastRow="0" w:firstColumn="1" w:lastColumn="0" w:noHBand="0" w:noVBand="1"/>
      </w:tblPr>
      <w:tblGrid>
        <w:gridCol w:w="1951"/>
        <w:gridCol w:w="2661"/>
        <w:gridCol w:w="2306"/>
        <w:gridCol w:w="2306"/>
      </w:tblGrid>
      <w:tr w:rsidR="00C721F6" w:rsidRPr="008E60F5" w:rsidTr="008E60F5">
        <w:tc>
          <w:tcPr>
            <w:tcW w:w="1951" w:type="dxa"/>
            <w:tcBorders>
              <w:left w:val="nil"/>
              <w:bottom w:val="single" w:sz="4" w:space="0" w:color="auto"/>
              <w:right w:val="nil"/>
            </w:tcBorders>
          </w:tcPr>
          <w:p w:rsidR="007D3578" w:rsidRPr="008E60F5" w:rsidRDefault="007D3578" w:rsidP="008E60F5">
            <w:pPr>
              <w:widowControl w:val="0"/>
              <w:autoSpaceDE w:val="0"/>
              <w:autoSpaceDN w:val="0"/>
              <w:adjustRightInd w:val="0"/>
              <w:spacing w:line="360" w:lineRule="auto"/>
              <w:jc w:val="both"/>
              <w:rPr>
                <w:rFonts w:ascii="Book Antiqua" w:eastAsiaTheme="minorEastAsia" w:hAnsi="Book Antiqua" w:cs="Times New Roman"/>
                <w:b/>
                <w:color w:val="000000" w:themeColor="text1"/>
                <w:kern w:val="2"/>
              </w:rPr>
            </w:pPr>
          </w:p>
        </w:tc>
        <w:tc>
          <w:tcPr>
            <w:tcW w:w="2661" w:type="dxa"/>
            <w:tcBorders>
              <w:left w:val="nil"/>
              <w:bottom w:val="single" w:sz="4" w:space="0" w:color="auto"/>
              <w:right w:val="nil"/>
            </w:tcBorders>
            <w:vAlign w:val="center"/>
          </w:tcPr>
          <w:p w:rsidR="007D3578" w:rsidRPr="008E60F5" w:rsidRDefault="007D3578"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b/>
                <w:color w:val="000000" w:themeColor="text1"/>
                <w:kern w:val="2"/>
              </w:rPr>
              <w:t>PSQI &lt; 6</w:t>
            </w:r>
          </w:p>
          <w:p w:rsidR="007D3578" w:rsidRPr="008E60F5" w:rsidRDefault="007D3578"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hint="eastAsia"/>
                <w:b/>
                <w:color w:val="000000" w:themeColor="text1"/>
                <w:kern w:val="2"/>
              </w:rPr>
              <w:t>(Non-poor sleeper)</w:t>
            </w:r>
          </w:p>
          <w:p w:rsidR="007D3578" w:rsidRPr="008E60F5" w:rsidRDefault="00AF20DB"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hint="eastAsia"/>
                <w:b/>
                <w:color w:val="000000" w:themeColor="text1"/>
                <w:kern w:val="2"/>
              </w:rPr>
              <w:t xml:space="preserve"> </w:t>
            </w:r>
            <w:r w:rsidR="007D3578" w:rsidRPr="008E60F5">
              <w:rPr>
                <w:rFonts w:ascii="Book Antiqua" w:eastAsia="Malgun Gothic" w:hAnsi="Book Antiqua" w:cs="Times New Roman" w:hint="eastAsia"/>
                <w:b/>
                <w:color w:val="000000" w:themeColor="text1"/>
                <w:kern w:val="2"/>
              </w:rPr>
              <w:t>(</w:t>
            </w:r>
            <w:r w:rsidR="008E60F5" w:rsidRPr="008E60F5">
              <w:rPr>
                <w:rFonts w:ascii="Book Antiqua" w:eastAsia="Malgun Gothic" w:hAnsi="Book Antiqua" w:cs="Times New Roman" w:hint="eastAsia"/>
                <w:b/>
                <w:i/>
                <w:color w:val="000000" w:themeColor="text1"/>
                <w:kern w:val="2"/>
              </w:rPr>
              <w:t>n</w:t>
            </w:r>
            <w:r w:rsidR="008E60F5" w:rsidRPr="008E60F5">
              <w:rPr>
                <w:rFonts w:ascii="Book Antiqua" w:eastAsia="Malgun Gothic" w:hAnsi="Book Antiqua" w:cs="Times New Roman" w:hint="eastAsia"/>
                <w:b/>
                <w:color w:val="000000" w:themeColor="text1"/>
                <w:kern w:val="2"/>
              </w:rPr>
              <w:t xml:space="preserve"> </w:t>
            </w:r>
            <w:r w:rsidR="007D3578" w:rsidRPr="008E60F5">
              <w:rPr>
                <w:rFonts w:ascii="Book Antiqua" w:eastAsia="Malgun Gothic" w:hAnsi="Book Antiqua" w:cs="Times New Roman" w:hint="eastAsia"/>
                <w:b/>
                <w:color w:val="000000" w:themeColor="text1"/>
                <w:kern w:val="2"/>
              </w:rPr>
              <w:t>=</w:t>
            </w:r>
            <w:r w:rsidR="008E60F5" w:rsidRPr="008E60F5">
              <w:rPr>
                <w:rFonts w:ascii="Book Antiqua" w:eastAsia="SimSun" w:hAnsi="Book Antiqua" w:cs="Times New Roman" w:hint="eastAsia"/>
                <w:b/>
                <w:color w:val="000000" w:themeColor="text1"/>
                <w:kern w:val="2"/>
                <w:lang w:eastAsia="zh-CN"/>
              </w:rPr>
              <w:t xml:space="preserve"> </w:t>
            </w:r>
            <w:r w:rsidR="007D3578" w:rsidRPr="008E60F5">
              <w:rPr>
                <w:rFonts w:ascii="Book Antiqua" w:eastAsia="Malgun Gothic" w:hAnsi="Book Antiqua" w:cs="Times New Roman" w:hint="eastAsia"/>
                <w:b/>
                <w:color w:val="000000" w:themeColor="text1"/>
                <w:kern w:val="2"/>
              </w:rPr>
              <w:t>46)</w:t>
            </w:r>
            <w:r w:rsidR="007D3578" w:rsidRPr="008E60F5">
              <w:rPr>
                <w:rFonts w:ascii="Book Antiqua" w:eastAsia="Malgun Gothic" w:hAnsi="Book Antiqua" w:cs="Times New Roman"/>
                <w:b/>
                <w:color w:val="000000" w:themeColor="text1"/>
                <w:kern w:val="2"/>
              </w:rPr>
              <w:t xml:space="preserve"> </w:t>
            </w:r>
          </w:p>
        </w:tc>
        <w:tc>
          <w:tcPr>
            <w:tcW w:w="2306" w:type="dxa"/>
            <w:tcBorders>
              <w:left w:val="nil"/>
              <w:bottom w:val="single" w:sz="4" w:space="0" w:color="auto"/>
              <w:right w:val="nil"/>
            </w:tcBorders>
            <w:vAlign w:val="center"/>
          </w:tcPr>
          <w:p w:rsidR="007D3578" w:rsidRPr="008E60F5" w:rsidRDefault="007D3578"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b/>
                <w:color w:val="000000" w:themeColor="text1"/>
                <w:kern w:val="2"/>
              </w:rPr>
              <w:t xml:space="preserve">PSQI ≥ 6 </w:t>
            </w:r>
          </w:p>
          <w:p w:rsidR="007D3578" w:rsidRPr="008E60F5" w:rsidRDefault="007D3578"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b/>
                <w:color w:val="000000" w:themeColor="text1"/>
                <w:kern w:val="2"/>
              </w:rPr>
              <w:t>(Poor sleeper)</w:t>
            </w:r>
          </w:p>
          <w:p w:rsidR="007D3578" w:rsidRPr="008E60F5" w:rsidRDefault="00AF20DB"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hint="eastAsia"/>
                <w:b/>
                <w:color w:val="000000" w:themeColor="text1"/>
                <w:kern w:val="2"/>
              </w:rPr>
              <w:t xml:space="preserve"> </w:t>
            </w:r>
            <w:r w:rsidR="007D3578" w:rsidRPr="008E60F5">
              <w:rPr>
                <w:rFonts w:ascii="Book Antiqua" w:eastAsia="Malgun Gothic" w:hAnsi="Book Antiqua" w:cs="Times New Roman" w:hint="eastAsia"/>
                <w:b/>
                <w:color w:val="000000" w:themeColor="text1"/>
                <w:kern w:val="2"/>
              </w:rPr>
              <w:t>(</w:t>
            </w:r>
            <w:r w:rsidR="007D3578" w:rsidRPr="008E60F5">
              <w:rPr>
                <w:rFonts w:ascii="Book Antiqua" w:eastAsia="Malgun Gothic" w:hAnsi="Book Antiqua" w:cs="Times New Roman" w:hint="eastAsia"/>
                <w:b/>
                <w:i/>
                <w:color w:val="000000" w:themeColor="text1"/>
                <w:kern w:val="2"/>
              </w:rPr>
              <w:t>n</w:t>
            </w:r>
            <w:r w:rsidR="008E60F5" w:rsidRPr="008E60F5">
              <w:rPr>
                <w:rFonts w:ascii="Book Antiqua" w:eastAsia="SimSun" w:hAnsi="Book Antiqua" w:cs="Times New Roman" w:hint="eastAsia"/>
                <w:b/>
                <w:i/>
                <w:color w:val="000000" w:themeColor="text1"/>
                <w:kern w:val="2"/>
                <w:lang w:eastAsia="zh-CN"/>
              </w:rPr>
              <w:t xml:space="preserve"> </w:t>
            </w:r>
            <w:r w:rsidR="007D3578" w:rsidRPr="008E60F5">
              <w:rPr>
                <w:rFonts w:ascii="Book Antiqua" w:eastAsia="Malgun Gothic" w:hAnsi="Book Antiqua" w:cs="Times New Roman" w:hint="eastAsia"/>
                <w:b/>
                <w:color w:val="000000" w:themeColor="text1"/>
                <w:kern w:val="2"/>
              </w:rPr>
              <w:t>=</w:t>
            </w:r>
            <w:r w:rsidR="008E60F5" w:rsidRPr="008E60F5">
              <w:rPr>
                <w:rFonts w:ascii="Book Antiqua" w:eastAsia="SimSun" w:hAnsi="Book Antiqua" w:cs="Times New Roman" w:hint="eastAsia"/>
                <w:b/>
                <w:color w:val="000000" w:themeColor="text1"/>
                <w:kern w:val="2"/>
                <w:lang w:eastAsia="zh-CN"/>
              </w:rPr>
              <w:t xml:space="preserve"> </w:t>
            </w:r>
            <w:r w:rsidR="007D3578" w:rsidRPr="008E60F5">
              <w:rPr>
                <w:rFonts w:ascii="Book Antiqua" w:eastAsia="Malgun Gothic" w:hAnsi="Book Antiqua" w:cs="Times New Roman" w:hint="eastAsia"/>
                <w:b/>
                <w:color w:val="000000" w:themeColor="text1"/>
                <w:kern w:val="2"/>
              </w:rPr>
              <w:t>124)</w:t>
            </w:r>
          </w:p>
        </w:tc>
        <w:tc>
          <w:tcPr>
            <w:tcW w:w="2306" w:type="dxa"/>
            <w:tcBorders>
              <w:left w:val="nil"/>
              <w:bottom w:val="single" w:sz="4" w:space="0" w:color="auto"/>
              <w:right w:val="nil"/>
            </w:tcBorders>
            <w:vAlign w:val="center"/>
          </w:tcPr>
          <w:p w:rsidR="007D3578" w:rsidRPr="008E60F5" w:rsidRDefault="007D3578" w:rsidP="008E60F5">
            <w:pPr>
              <w:widowControl w:val="0"/>
              <w:autoSpaceDE w:val="0"/>
              <w:autoSpaceDN w:val="0"/>
              <w:spacing w:line="360" w:lineRule="auto"/>
              <w:jc w:val="both"/>
              <w:rPr>
                <w:rFonts w:ascii="Book Antiqua" w:eastAsia="Malgun Gothic" w:hAnsi="Book Antiqua" w:cs="Times New Roman"/>
                <w:b/>
                <w:color w:val="000000" w:themeColor="text1"/>
                <w:kern w:val="2"/>
              </w:rPr>
            </w:pPr>
            <w:r w:rsidRPr="008E60F5">
              <w:rPr>
                <w:rFonts w:ascii="Book Antiqua" w:eastAsia="Malgun Gothic" w:hAnsi="Book Antiqua" w:cs="Times New Roman"/>
                <w:b/>
                <w:i/>
                <w:color w:val="000000" w:themeColor="text1"/>
                <w:kern w:val="2"/>
              </w:rPr>
              <w:t xml:space="preserve">          </w:t>
            </w:r>
            <w:r w:rsidR="008E60F5" w:rsidRPr="008E60F5">
              <w:rPr>
                <w:rFonts w:ascii="Book Antiqua" w:eastAsia="Malgun Gothic" w:hAnsi="Book Antiqua" w:cs="Times New Roman"/>
                <w:b/>
                <w:i/>
                <w:color w:val="000000" w:themeColor="text1"/>
                <w:kern w:val="2"/>
              </w:rPr>
              <w:t>P</w:t>
            </w:r>
            <w:r w:rsidR="008E60F5">
              <w:rPr>
                <w:rFonts w:ascii="Book Antiqua" w:eastAsia="SimSun" w:hAnsi="Book Antiqua" w:cs="Times New Roman" w:hint="eastAsia"/>
                <w:b/>
                <w:color w:val="000000" w:themeColor="text1"/>
                <w:kern w:val="2"/>
                <w:lang w:eastAsia="zh-CN"/>
              </w:rPr>
              <w:t xml:space="preserve"> </w:t>
            </w:r>
            <w:r w:rsidRPr="008E60F5">
              <w:rPr>
                <w:rFonts w:ascii="Book Antiqua" w:eastAsia="Malgun Gothic" w:hAnsi="Book Antiqua" w:cs="Times New Roman"/>
                <w:b/>
                <w:color w:val="000000" w:themeColor="text1"/>
                <w:kern w:val="2"/>
              </w:rPr>
              <w:t>value</w:t>
            </w:r>
          </w:p>
        </w:tc>
      </w:tr>
      <w:tr w:rsidR="00C721F6" w:rsidRPr="00C721F6" w:rsidTr="008E60F5">
        <w:tc>
          <w:tcPr>
            <w:tcW w:w="1951" w:type="dxa"/>
            <w:tcBorders>
              <w:left w:val="nil"/>
              <w:bottom w:val="nil"/>
              <w:right w:val="nil"/>
            </w:tcBorders>
            <w:vAlign w:val="center"/>
          </w:tcPr>
          <w:p w:rsidR="007D3578" w:rsidRPr="00C721F6" w:rsidRDefault="007D3578" w:rsidP="008E60F5">
            <w:pPr>
              <w:widowControl w:val="0"/>
              <w:autoSpaceDE w:val="0"/>
              <w:autoSpaceDN w:val="0"/>
              <w:spacing w:line="360" w:lineRule="auto"/>
              <w:jc w:val="both"/>
              <w:rPr>
                <w:rFonts w:ascii="Book Antiqua" w:eastAsia="Malgun Gothic" w:hAnsi="Book Antiqua" w:cs="Times New Roman"/>
                <w:color w:val="000000" w:themeColor="text1"/>
                <w:kern w:val="2"/>
              </w:rPr>
            </w:pPr>
            <w:r w:rsidRPr="00C721F6">
              <w:rPr>
                <w:rFonts w:ascii="Book Antiqua" w:eastAsia="Malgun Gothic" w:hAnsi="Book Antiqua" w:cs="Times New Roman"/>
                <w:color w:val="000000" w:themeColor="text1"/>
                <w:kern w:val="2"/>
              </w:rPr>
              <w:t>IBS</w:t>
            </w:r>
          </w:p>
        </w:tc>
        <w:tc>
          <w:tcPr>
            <w:tcW w:w="2661" w:type="dxa"/>
            <w:tcBorders>
              <w:left w:val="nil"/>
              <w:bottom w:val="nil"/>
              <w:right w:val="nil"/>
            </w:tcBorders>
            <w:vAlign w:val="center"/>
          </w:tcPr>
          <w:p w:rsidR="007D3578" w:rsidRPr="00C721F6" w:rsidRDefault="00AF20DB" w:rsidP="008E60F5">
            <w:pPr>
              <w:widowControl w:val="0"/>
              <w:autoSpaceDE w:val="0"/>
              <w:autoSpaceDN w:val="0"/>
              <w:spacing w:line="360" w:lineRule="auto"/>
              <w:jc w:val="both"/>
              <w:rPr>
                <w:rFonts w:ascii="Book Antiqua" w:eastAsia="Malgun Gothic" w:hAnsi="Book Antiqua" w:cs="Times New Roman"/>
                <w:color w:val="000000" w:themeColor="text1"/>
                <w:kern w:val="2"/>
                <w:highlight w:val="red"/>
              </w:rPr>
            </w:pPr>
            <w:r>
              <w:rPr>
                <w:rFonts w:ascii="Book Antiqua" w:eastAsia="Malgun Gothic" w:hAnsi="Book Antiqua" w:cs="Times New Roman"/>
                <w:color w:val="000000" w:themeColor="text1"/>
                <w:kern w:val="2"/>
              </w:rPr>
              <w:t>3/46 (6.5</w:t>
            </w:r>
            <w:r w:rsidR="007D3578" w:rsidRPr="00C721F6">
              <w:rPr>
                <w:rFonts w:ascii="Book Antiqua" w:eastAsia="Malgun Gothic" w:hAnsi="Book Antiqua" w:cs="Times New Roman"/>
                <w:color w:val="000000" w:themeColor="text1"/>
                <w:kern w:val="2"/>
              </w:rPr>
              <w:t>)</w:t>
            </w:r>
          </w:p>
        </w:tc>
        <w:tc>
          <w:tcPr>
            <w:tcW w:w="2306" w:type="dxa"/>
            <w:tcBorders>
              <w:left w:val="nil"/>
              <w:bottom w:val="nil"/>
              <w:right w:val="nil"/>
            </w:tcBorders>
            <w:vAlign w:val="center"/>
          </w:tcPr>
          <w:p w:rsidR="007D3578" w:rsidRPr="00C721F6" w:rsidRDefault="00AF20DB" w:rsidP="008E60F5">
            <w:pPr>
              <w:widowControl w:val="0"/>
              <w:autoSpaceDE w:val="0"/>
              <w:autoSpaceDN w:val="0"/>
              <w:spacing w:line="360" w:lineRule="auto"/>
              <w:jc w:val="both"/>
              <w:rPr>
                <w:rFonts w:ascii="Book Antiqua" w:eastAsia="Malgun Gothic" w:hAnsi="Book Antiqua" w:cs="Times New Roman"/>
                <w:color w:val="000000" w:themeColor="text1"/>
                <w:kern w:val="2"/>
                <w:highlight w:val="red"/>
              </w:rPr>
            </w:pPr>
            <w:r>
              <w:rPr>
                <w:rFonts w:ascii="Book Antiqua" w:eastAsia="Malgun Gothic" w:hAnsi="Book Antiqua" w:cs="Times New Roman"/>
                <w:color w:val="000000" w:themeColor="text1"/>
                <w:kern w:val="2"/>
              </w:rPr>
              <w:t>25/124 (20.2</w:t>
            </w:r>
            <w:r w:rsidR="007D3578" w:rsidRPr="00C721F6">
              <w:rPr>
                <w:rFonts w:ascii="Book Antiqua" w:eastAsia="Malgun Gothic" w:hAnsi="Book Antiqua" w:cs="Times New Roman"/>
                <w:color w:val="000000" w:themeColor="text1"/>
                <w:kern w:val="2"/>
              </w:rPr>
              <w:t>)</w:t>
            </w:r>
          </w:p>
        </w:tc>
        <w:tc>
          <w:tcPr>
            <w:tcW w:w="2306" w:type="dxa"/>
            <w:tcBorders>
              <w:left w:val="nil"/>
              <w:bottom w:val="nil"/>
              <w:right w:val="nil"/>
            </w:tcBorders>
            <w:vAlign w:val="center"/>
          </w:tcPr>
          <w:p w:rsidR="007D3578" w:rsidRPr="00C721F6" w:rsidRDefault="007D3578" w:rsidP="008E60F5">
            <w:pPr>
              <w:widowControl w:val="0"/>
              <w:autoSpaceDE w:val="0"/>
              <w:autoSpaceDN w:val="0"/>
              <w:spacing w:line="360" w:lineRule="auto"/>
              <w:jc w:val="both"/>
              <w:rPr>
                <w:rFonts w:ascii="Book Antiqua" w:eastAsia="Malgun Gothic" w:hAnsi="Book Antiqua" w:cs="Times New Roman"/>
                <w:color w:val="000000" w:themeColor="text1"/>
                <w:kern w:val="2"/>
                <w:highlight w:val="red"/>
              </w:rPr>
            </w:pPr>
            <w:r w:rsidRPr="00C721F6">
              <w:rPr>
                <w:rFonts w:ascii="Book Antiqua" w:eastAsia="Malgun Gothic" w:hAnsi="Book Antiqua" w:cs="Times New Roman"/>
                <w:color w:val="000000" w:themeColor="text1"/>
                <w:kern w:val="2"/>
              </w:rPr>
              <w:t>0.033</w:t>
            </w:r>
          </w:p>
        </w:tc>
      </w:tr>
      <w:tr w:rsidR="00C721F6" w:rsidRPr="00C721F6" w:rsidTr="008E60F5">
        <w:tc>
          <w:tcPr>
            <w:tcW w:w="1951" w:type="dxa"/>
            <w:tcBorders>
              <w:top w:val="nil"/>
              <w:left w:val="nil"/>
              <w:right w:val="nil"/>
            </w:tcBorders>
            <w:vAlign w:val="center"/>
          </w:tcPr>
          <w:p w:rsidR="007D3578" w:rsidRPr="00C721F6" w:rsidRDefault="007D3578" w:rsidP="008E60F5">
            <w:pPr>
              <w:widowControl w:val="0"/>
              <w:autoSpaceDE w:val="0"/>
              <w:autoSpaceDN w:val="0"/>
              <w:spacing w:line="360" w:lineRule="auto"/>
              <w:jc w:val="both"/>
              <w:rPr>
                <w:rFonts w:ascii="Book Antiqua" w:eastAsia="Malgun Gothic" w:hAnsi="Book Antiqua" w:cs="Times New Roman"/>
                <w:color w:val="000000" w:themeColor="text1"/>
                <w:kern w:val="2"/>
              </w:rPr>
            </w:pPr>
            <w:r w:rsidRPr="00C721F6">
              <w:rPr>
                <w:rFonts w:ascii="Book Antiqua" w:eastAsia="Malgun Gothic" w:hAnsi="Book Antiqua" w:cs="Times New Roman"/>
                <w:color w:val="000000" w:themeColor="text1"/>
                <w:kern w:val="2"/>
              </w:rPr>
              <w:t>FD</w:t>
            </w:r>
          </w:p>
        </w:tc>
        <w:tc>
          <w:tcPr>
            <w:tcW w:w="2661" w:type="dxa"/>
            <w:tcBorders>
              <w:top w:val="nil"/>
              <w:left w:val="nil"/>
              <w:right w:val="nil"/>
            </w:tcBorders>
            <w:vAlign w:val="center"/>
          </w:tcPr>
          <w:p w:rsidR="007D3578" w:rsidRPr="00C721F6" w:rsidRDefault="00AF20DB" w:rsidP="008E60F5">
            <w:pPr>
              <w:widowControl w:val="0"/>
              <w:autoSpaceDE w:val="0"/>
              <w:autoSpaceDN w:val="0"/>
              <w:spacing w:line="360" w:lineRule="auto"/>
              <w:jc w:val="both"/>
              <w:rPr>
                <w:rFonts w:ascii="Book Antiqua" w:eastAsia="Malgun Gothic" w:hAnsi="Book Antiqua" w:cs="Times New Roman"/>
                <w:color w:val="000000" w:themeColor="text1"/>
                <w:kern w:val="2"/>
                <w:highlight w:val="red"/>
              </w:rPr>
            </w:pPr>
            <w:r>
              <w:rPr>
                <w:rFonts w:ascii="Book Antiqua" w:eastAsia="Malgun Gothic" w:hAnsi="Book Antiqua" w:cs="Times New Roman"/>
                <w:color w:val="000000" w:themeColor="text1"/>
                <w:kern w:val="2"/>
              </w:rPr>
              <w:t>2/46 (4.3</w:t>
            </w:r>
            <w:r w:rsidR="007D3578" w:rsidRPr="00C721F6">
              <w:rPr>
                <w:rFonts w:ascii="Book Antiqua" w:eastAsia="Malgun Gothic" w:hAnsi="Book Antiqua" w:cs="Times New Roman"/>
                <w:color w:val="000000" w:themeColor="text1"/>
                <w:kern w:val="2"/>
              </w:rPr>
              <w:t>)</w:t>
            </w:r>
          </w:p>
        </w:tc>
        <w:tc>
          <w:tcPr>
            <w:tcW w:w="2306" w:type="dxa"/>
            <w:tcBorders>
              <w:top w:val="nil"/>
              <w:left w:val="nil"/>
              <w:right w:val="nil"/>
            </w:tcBorders>
            <w:vAlign w:val="center"/>
          </w:tcPr>
          <w:p w:rsidR="007D3578" w:rsidRPr="00C721F6" w:rsidRDefault="00AF20DB" w:rsidP="008E60F5">
            <w:pPr>
              <w:widowControl w:val="0"/>
              <w:autoSpaceDE w:val="0"/>
              <w:autoSpaceDN w:val="0"/>
              <w:spacing w:line="360" w:lineRule="auto"/>
              <w:jc w:val="both"/>
              <w:rPr>
                <w:rFonts w:ascii="Book Antiqua" w:eastAsia="Malgun Gothic" w:hAnsi="Book Antiqua" w:cs="Times New Roman"/>
                <w:color w:val="000000" w:themeColor="text1"/>
                <w:kern w:val="2"/>
                <w:highlight w:val="red"/>
              </w:rPr>
            </w:pPr>
            <w:r>
              <w:rPr>
                <w:rFonts w:ascii="Book Antiqua" w:eastAsia="Malgun Gothic" w:hAnsi="Book Antiqua" w:cs="Times New Roman"/>
                <w:color w:val="000000" w:themeColor="text1"/>
                <w:kern w:val="2"/>
              </w:rPr>
              <w:t>27/124 (21.8</w:t>
            </w:r>
            <w:r w:rsidR="007D3578" w:rsidRPr="00C721F6">
              <w:rPr>
                <w:rFonts w:ascii="Book Antiqua" w:eastAsia="Malgun Gothic" w:hAnsi="Book Antiqua" w:cs="Times New Roman"/>
                <w:color w:val="000000" w:themeColor="text1"/>
                <w:kern w:val="2"/>
              </w:rPr>
              <w:t>)</w:t>
            </w:r>
          </w:p>
        </w:tc>
        <w:tc>
          <w:tcPr>
            <w:tcW w:w="2306" w:type="dxa"/>
            <w:tcBorders>
              <w:top w:val="nil"/>
              <w:left w:val="nil"/>
              <w:right w:val="nil"/>
            </w:tcBorders>
            <w:vAlign w:val="center"/>
          </w:tcPr>
          <w:p w:rsidR="007D3578" w:rsidRPr="00C721F6" w:rsidRDefault="007D3578" w:rsidP="008E60F5">
            <w:pPr>
              <w:widowControl w:val="0"/>
              <w:autoSpaceDE w:val="0"/>
              <w:autoSpaceDN w:val="0"/>
              <w:spacing w:line="360" w:lineRule="auto"/>
              <w:jc w:val="both"/>
              <w:rPr>
                <w:rFonts w:ascii="Book Antiqua" w:eastAsia="Malgun Gothic" w:hAnsi="Book Antiqua" w:cs="Times New Roman"/>
                <w:color w:val="000000" w:themeColor="text1"/>
                <w:kern w:val="2"/>
                <w:highlight w:val="red"/>
              </w:rPr>
            </w:pPr>
            <w:r w:rsidRPr="00C721F6">
              <w:rPr>
                <w:rFonts w:ascii="Book Antiqua" w:eastAsia="Malgun Gothic" w:hAnsi="Book Antiqua" w:cs="Times New Roman"/>
                <w:color w:val="000000" w:themeColor="text1"/>
                <w:kern w:val="2"/>
              </w:rPr>
              <w:t>0.007</w:t>
            </w:r>
          </w:p>
        </w:tc>
      </w:tr>
    </w:tbl>
    <w:p w:rsidR="007D3578" w:rsidRPr="00C721F6" w:rsidRDefault="007D3578" w:rsidP="008E60F5">
      <w:pPr>
        <w:widowControl w:val="0"/>
        <w:autoSpaceDE w:val="0"/>
        <w:autoSpaceDN w:val="0"/>
        <w:spacing w:line="360" w:lineRule="auto"/>
        <w:jc w:val="both"/>
        <w:rPr>
          <w:rFonts w:ascii="Book Antiqua" w:eastAsia="Malgun Gothic" w:hAnsi="Book Antiqua" w:cs="Times New Roman"/>
          <w:bCs/>
          <w:color w:val="000000" w:themeColor="text1"/>
          <w:kern w:val="2"/>
        </w:rPr>
      </w:pPr>
      <w:r w:rsidRPr="00C721F6">
        <w:rPr>
          <w:rFonts w:ascii="Book Antiqua" w:eastAsia="Malgun Gothic" w:hAnsi="Book Antiqua" w:cs="Times New Roman"/>
          <w:bCs/>
          <w:color w:val="000000" w:themeColor="text1"/>
          <w:kern w:val="2"/>
        </w:rPr>
        <w:t>IBS</w:t>
      </w:r>
      <w:r w:rsidR="008E60F5">
        <w:rPr>
          <w:rFonts w:ascii="Book Antiqua" w:eastAsia="SimSun" w:hAnsi="Book Antiqua" w:cs="Times New Roman" w:hint="eastAsia"/>
          <w:bCs/>
          <w:color w:val="000000" w:themeColor="text1"/>
          <w:kern w:val="2"/>
          <w:lang w:eastAsia="zh-CN"/>
        </w:rPr>
        <w:t xml:space="preserve">: </w:t>
      </w:r>
      <w:r w:rsidR="008E60F5" w:rsidRPr="00C721F6">
        <w:rPr>
          <w:rFonts w:ascii="Book Antiqua" w:eastAsia="Malgun Gothic" w:hAnsi="Book Antiqua" w:cs="Times New Roman"/>
          <w:bCs/>
          <w:color w:val="000000" w:themeColor="text1"/>
          <w:kern w:val="2"/>
        </w:rPr>
        <w:t xml:space="preserve">Irritable </w:t>
      </w:r>
      <w:r w:rsidRPr="00C721F6">
        <w:rPr>
          <w:rFonts w:ascii="Book Antiqua" w:eastAsia="Malgun Gothic" w:hAnsi="Book Antiqua" w:cs="Times New Roman"/>
          <w:bCs/>
          <w:color w:val="000000" w:themeColor="text1"/>
          <w:kern w:val="2"/>
        </w:rPr>
        <w:t>bowel syndrome; FD</w:t>
      </w:r>
      <w:r w:rsidR="008E60F5">
        <w:rPr>
          <w:rFonts w:ascii="Book Antiqua" w:eastAsia="SimSun" w:hAnsi="Book Antiqua" w:cs="Times New Roman" w:hint="eastAsia"/>
          <w:bCs/>
          <w:color w:val="000000" w:themeColor="text1"/>
          <w:kern w:val="2"/>
          <w:lang w:eastAsia="zh-CN"/>
        </w:rPr>
        <w:t>:</w:t>
      </w:r>
      <w:r w:rsidRPr="00C721F6">
        <w:rPr>
          <w:rFonts w:ascii="Book Antiqua" w:eastAsia="Malgun Gothic" w:hAnsi="Book Antiqua" w:cs="Times New Roman"/>
          <w:bCs/>
          <w:color w:val="000000" w:themeColor="text1"/>
          <w:kern w:val="2"/>
        </w:rPr>
        <w:t xml:space="preserve"> </w:t>
      </w:r>
      <w:r w:rsidR="008E60F5" w:rsidRPr="00C721F6">
        <w:rPr>
          <w:rFonts w:ascii="Book Antiqua" w:eastAsia="Malgun Gothic" w:hAnsi="Book Antiqua" w:cs="Times New Roman"/>
          <w:bCs/>
          <w:color w:val="000000" w:themeColor="text1"/>
          <w:kern w:val="2"/>
        </w:rPr>
        <w:t xml:space="preserve">Functional </w:t>
      </w:r>
      <w:r w:rsidRPr="00C721F6">
        <w:rPr>
          <w:rFonts w:ascii="Book Antiqua" w:eastAsia="Malgun Gothic" w:hAnsi="Book Antiqua" w:cs="Times New Roman"/>
          <w:bCs/>
          <w:color w:val="000000" w:themeColor="text1"/>
          <w:kern w:val="2"/>
        </w:rPr>
        <w:t xml:space="preserve">dyspepsia; </w:t>
      </w:r>
      <w:r w:rsidRPr="00C721F6">
        <w:rPr>
          <w:rFonts w:ascii="Book Antiqua" w:eastAsia="Malgun Gothic" w:hAnsi="Book Antiqua" w:cs="Times New Roman"/>
          <w:color w:val="000000" w:themeColor="text1"/>
          <w:kern w:val="2"/>
        </w:rPr>
        <w:t>PSQI</w:t>
      </w:r>
      <w:r w:rsidR="008E60F5">
        <w:rPr>
          <w:rFonts w:ascii="Book Antiqua" w:eastAsia="SimSun" w:hAnsi="Book Antiqua" w:cs="Times New Roman" w:hint="eastAsia"/>
          <w:color w:val="000000" w:themeColor="text1"/>
          <w:kern w:val="2"/>
          <w:lang w:eastAsia="zh-CN"/>
        </w:rPr>
        <w:t>:</w:t>
      </w:r>
      <w:r w:rsidRPr="00C721F6">
        <w:rPr>
          <w:rFonts w:ascii="Book Antiqua" w:eastAsia="Malgun Gothic" w:hAnsi="Book Antiqua" w:cs="Times New Roman"/>
          <w:color w:val="000000" w:themeColor="text1"/>
          <w:kern w:val="2"/>
        </w:rPr>
        <w:t xml:space="preserve"> Pittsburgh </w:t>
      </w:r>
      <w:r w:rsidR="008E60F5" w:rsidRPr="00C721F6">
        <w:rPr>
          <w:rFonts w:ascii="Book Antiqua" w:eastAsia="Malgun Gothic" w:hAnsi="Book Antiqua" w:cs="Times New Roman"/>
          <w:color w:val="000000" w:themeColor="text1"/>
          <w:kern w:val="2"/>
        </w:rPr>
        <w:t>sleep quality index</w:t>
      </w:r>
      <w:r w:rsidRPr="00C721F6">
        <w:rPr>
          <w:rFonts w:ascii="Book Antiqua" w:eastAsia="Malgun Gothic" w:hAnsi="Book Antiqua" w:cs="Times New Roman"/>
          <w:color w:val="000000" w:themeColor="text1"/>
          <w:kern w:val="2"/>
        </w:rPr>
        <w:t>.</w:t>
      </w:r>
    </w:p>
    <w:p w:rsidR="00111D8F" w:rsidRPr="008E60F5" w:rsidRDefault="00111D8F" w:rsidP="008E60F5">
      <w:pPr>
        <w:adjustRightInd w:val="0"/>
        <w:spacing w:line="360" w:lineRule="auto"/>
        <w:jc w:val="both"/>
        <w:rPr>
          <w:rFonts w:ascii="Book Antiqua" w:hAnsi="Book Antiqua" w:cs="Times New Roman"/>
          <w:color w:val="000000" w:themeColor="text1"/>
        </w:rPr>
      </w:pPr>
    </w:p>
    <w:p w:rsidR="00111D8F" w:rsidRPr="00C721F6" w:rsidRDefault="00111D8F" w:rsidP="008E60F5">
      <w:pPr>
        <w:spacing w:line="360" w:lineRule="auto"/>
        <w:jc w:val="both"/>
        <w:rPr>
          <w:rFonts w:ascii="Book Antiqua" w:hAnsi="Book Antiqua"/>
          <w:color w:val="000000" w:themeColor="text1"/>
        </w:rPr>
      </w:pPr>
      <w:r w:rsidRPr="00C721F6">
        <w:rPr>
          <w:rFonts w:ascii="Book Antiqua" w:hAnsi="Book Antiqua"/>
          <w:color w:val="000000" w:themeColor="text1"/>
        </w:rPr>
        <w:br w:type="page"/>
      </w:r>
    </w:p>
    <w:tbl>
      <w:tblPr>
        <w:tblW w:w="5000" w:type="pct"/>
        <w:tblLayout w:type="fixed"/>
        <w:tblCellMar>
          <w:left w:w="99" w:type="dxa"/>
          <w:right w:w="99" w:type="dxa"/>
        </w:tblCellMar>
        <w:tblLook w:val="04A0" w:firstRow="1" w:lastRow="0" w:firstColumn="1" w:lastColumn="0" w:noHBand="0" w:noVBand="1"/>
      </w:tblPr>
      <w:tblGrid>
        <w:gridCol w:w="2227"/>
        <w:gridCol w:w="1841"/>
        <w:gridCol w:w="1985"/>
        <w:gridCol w:w="1843"/>
        <w:gridCol w:w="1328"/>
      </w:tblGrid>
      <w:tr w:rsidR="00C721F6" w:rsidRPr="00C721F6" w:rsidTr="000062CC">
        <w:trPr>
          <w:trHeight w:val="330"/>
        </w:trPr>
        <w:tc>
          <w:tcPr>
            <w:tcW w:w="5000" w:type="pct"/>
            <w:gridSpan w:val="5"/>
            <w:tcBorders>
              <w:top w:val="nil"/>
              <w:left w:val="nil"/>
              <w:bottom w:val="single" w:sz="4" w:space="0" w:color="auto"/>
              <w:right w:val="nil"/>
            </w:tcBorders>
            <w:shd w:val="clear" w:color="auto" w:fill="auto"/>
            <w:noWrap/>
            <w:vAlign w:val="center"/>
            <w:hideMark/>
          </w:tcPr>
          <w:p w:rsidR="00FF36D3" w:rsidRPr="00C721F6" w:rsidRDefault="00B4236C" w:rsidP="008E60F5">
            <w:pPr>
              <w:spacing w:line="360" w:lineRule="auto"/>
              <w:jc w:val="both"/>
              <w:rPr>
                <w:rFonts w:ascii="Book Antiqua" w:eastAsia="Malgun Gothic" w:hAnsi="Book Antiqua" w:cs="Times New Roman"/>
                <w:b/>
                <w:bCs/>
                <w:color w:val="000000" w:themeColor="text1"/>
              </w:rPr>
            </w:pPr>
            <w:r w:rsidRPr="00C721F6">
              <w:rPr>
                <w:rFonts w:ascii="Book Antiqua" w:eastAsia="Malgun Gothic" w:hAnsi="Book Antiqua" w:cs="Times New Roman"/>
                <w:b/>
                <w:bCs/>
                <w:color w:val="000000" w:themeColor="text1"/>
              </w:rPr>
              <w:lastRenderedPageBreak/>
              <w:t>Table 4</w:t>
            </w:r>
            <w:r w:rsidR="008E60F5">
              <w:rPr>
                <w:rFonts w:ascii="Book Antiqua" w:eastAsia="SimSun" w:hAnsi="Book Antiqua" w:cs="Times New Roman" w:hint="eastAsia"/>
                <w:b/>
                <w:bCs/>
                <w:color w:val="000000" w:themeColor="text1"/>
                <w:lang w:eastAsia="zh-CN"/>
              </w:rPr>
              <w:t xml:space="preserve"> </w:t>
            </w:r>
            <w:r w:rsidRPr="00C721F6">
              <w:rPr>
                <w:rFonts w:ascii="Book Antiqua" w:eastAsia="Malgun Gothic" w:hAnsi="Book Antiqua" w:cs="Times New Roman"/>
                <w:b/>
                <w:bCs/>
                <w:color w:val="000000" w:themeColor="text1"/>
              </w:rPr>
              <w:t>Prevalence of</w:t>
            </w:r>
            <w:r w:rsidR="00CC05FA" w:rsidRPr="00C721F6">
              <w:rPr>
                <w:rFonts w:ascii="Book Antiqua" w:eastAsia="Malgun Gothic" w:hAnsi="Book Antiqua" w:cs="Times New Roman" w:hint="eastAsia"/>
                <w:b/>
                <w:bCs/>
                <w:color w:val="000000" w:themeColor="text1"/>
              </w:rPr>
              <w:t xml:space="preserve"> </w:t>
            </w:r>
            <w:r w:rsidR="00014BD5" w:rsidRPr="00C721F6">
              <w:rPr>
                <w:rFonts w:ascii="Book Antiqua" w:eastAsia="Malgun Gothic" w:hAnsi="Book Antiqua" w:cs="Times New Roman"/>
                <w:b/>
                <w:bCs/>
                <w:color w:val="000000" w:themeColor="text1"/>
              </w:rPr>
              <w:t>functional gastrointestinal diso</w:t>
            </w:r>
            <w:r w:rsidR="00FF36D3" w:rsidRPr="00C721F6">
              <w:rPr>
                <w:rFonts w:ascii="Book Antiqua" w:eastAsia="Malgun Gothic" w:hAnsi="Book Antiqua" w:cs="Times New Roman" w:hint="eastAsia"/>
                <w:b/>
                <w:bCs/>
                <w:color w:val="000000" w:themeColor="text1"/>
              </w:rPr>
              <w:t>rde</w:t>
            </w:r>
            <w:r w:rsidR="00014BD5" w:rsidRPr="00C721F6">
              <w:rPr>
                <w:rFonts w:ascii="Book Antiqua" w:eastAsia="Malgun Gothic" w:hAnsi="Book Antiqua" w:cs="Times New Roman"/>
                <w:b/>
                <w:bCs/>
                <w:color w:val="000000" w:themeColor="text1"/>
              </w:rPr>
              <w:t xml:space="preserve">r according to the psychosocial alarm </w:t>
            </w:r>
            <w:r w:rsidR="00AF20DB" w:rsidRPr="008E60F5">
              <w:rPr>
                <w:rFonts w:ascii="Book Antiqua" w:eastAsia="Malgun Gothic" w:hAnsi="Book Antiqua" w:cs="Times New Roman" w:hint="eastAsia"/>
                <w:b/>
                <w:i/>
                <w:color w:val="000000" w:themeColor="text1"/>
              </w:rPr>
              <w:t>n</w:t>
            </w:r>
            <w:r w:rsidR="00AF20DB" w:rsidRPr="008E60F5">
              <w:rPr>
                <w:rFonts w:ascii="Book Antiqua" w:eastAsia="Malgun Gothic" w:hAnsi="Book Antiqua" w:cs="Times New Roman" w:hint="eastAsia"/>
                <w:b/>
                <w:color w:val="000000" w:themeColor="text1"/>
              </w:rPr>
              <w:t xml:space="preserve"> (%)</w:t>
            </w:r>
          </w:p>
          <w:p w:rsidR="00111D8F" w:rsidRPr="00C721F6" w:rsidRDefault="00111D8F" w:rsidP="008E60F5">
            <w:pPr>
              <w:spacing w:line="360" w:lineRule="auto"/>
              <w:jc w:val="both"/>
              <w:rPr>
                <w:rFonts w:ascii="Book Antiqua" w:eastAsia="Malgun Gothic" w:hAnsi="Book Antiqua" w:cs="Times New Roman"/>
                <w:b/>
                <w:bCs/>
                <w:color w:val="000000" w:themeColor="text1"/>
              </w:rPr>
            </w:pPr>
          </w:p>
        </w:tc>
      </w:tr>
      <w:tr w:rsidR="00C721F6" w:rsidRPr="00C721F6" w:rsidTr="002F7049">
        <w:trPr>
          <w:trHeight w:val="330"/>
        </w:trPr>
        <w:tc>
          <w:tcPr>
            <w:tcW w:w="1207" w:type="pct"/>
            <w:tcBorders>
              <w:top w:val="single" w:sz="4" w:space="0" w:color="auto"/>
              <w:left w:val="nil"/>
              <w:bottom w:val="single" w:sz="4" w:space="0" w:color="auto"/>
              <w:right w:val="nil"/>
            </w:tcBorders>
            <w:shd w:val="clear" w:color="auto" w:fill="FFFFFF" w:themeFill="background1"/>
            <w:noWrap/>
            <w:vAlign w:val="center"/>
          </w:tcPr>
          <w:p w:rsidR="00111D8F" w:rsidRPr="008E60F5" w:rsidRDefault="00111D8F" w:rsidP="008E60F5">
            <w:pPr>
              <w:spacing w:line="360" w:lineRule="auto"/>
              <w:jc w:val="both"/>
              <w:rPr>
                <w:rFonts w:ascii="Book Antiqua" w:eastAsia="Malgun Gothic" w:hAnsi="Book Antiqua" w:cs="Times New Roman"/>
                <w:b/>
                <w:i/>
                <w:color w:val="000000" w:themeColor="text1"/>
              </w:rPr>
            </w:pPr>
          </w:p>
        </w:tc>
        <w:tc>
          <w:tcPr>
            <w:tcW w:w="998" w:type="pct"/>
            <w:tcBorders>
              <w:top w:val="single" w:sz="4" w:space="0" w:color="auto"/>
              <w:left w:val="nil"/>
              <w:bottom w:val="single" w:sz="4" w:space="0" w:color="auto"/>
              <w:right w:val="nil"/>
            </w:tcBorders>
            <w:shd w:val="clear" w:color="auto" w:fill="FFFFFF" w:themeFill="background1"/>
            <w:noWrap/>
            <w:vAlign w:val="center"/>
            <w:hideMark/>
          </w:tcPr>
          <w:p w:rsidR="00111D8F" w:rsidRPr="00AF20DB" w:rsidRDefault="00111D8F" w:rsidP="008E60F5">
            <w:pPr>
              <w:spacing w:line="360" w:lineRule="auto"/>
              <w:jc w:val="both"/>
              <w:rPr>
                <w:rFonts w:ascii="Book Antiqua" w:eastAsia="SimSun" w:hAnsi="Book Antiqua" w:cs="Times New Roman"/>
                <w:b/>
                <w:color w:val="000000" w:themeColor="text1"/>
                <w:lang w:eastAsia="zh-CN"/>
              </w:rPr>
            </w:pPr>
            <w:r w:rsidRPr="008E60F5">
              <w:rPr>
                <w:rFonts w:ascii="Book Antiqua" w:eastAsia="Malgun Gothic" w:hAnsi="Book Antiqua" w:cs="Times New Roman"/>
                <w:b/>
                <w:color w:val="000000" w:themeColor="text1"/>
              </w:rPr>
              <w:t xml:space="preserve">Alarm absent </w:t>
            </w:r>
          </w:p>
          <w:p w:rsidR="00942315" w:rsidRPr="008E60F5" w:rsidRDefault="00942315"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hint="eastAsia"/>
                <w:b/>
                <w:color w:val="000000" w:themeColor="text1"/>
              </w:rPr>
              <w:t>(</w:t>
            </w:r>
            <w:r w:rsidR="008E60F5" w:rsidRPr="008E60F5">
              <w:rPr>
                <w:rFonts w:ascii="Book Antiqua" w:eastAsia="Malgun Gothic" w:hAnsi="Book Antiqua" w:cs="Times New Roman" w:hint="eastAsia"/>
                <w:b/>
                <w:i/>
                <w:color w:val="000000" w:themeColor="text1"/>
              </w:rPr>
              <w:t>n</w:t>
            </w:r>
            <w:r w:rsidR="008E60F5" w:rsidRPr="008E60F5">
              <w:rPr>
                <w:rFonts w:ascii="Book Antiqua" w:eastAsia="Malgun Gothic" w:hAnsi="Book Antiqua" w:cs="Times New Roman" w:hint="eastAsia"/>
                <w:b/>
                <w:color w:val="000000" w:themeColor="text1"/>
              </w:rPr>
              <w:t xml:space="preserve"> </w:t>
            </w:r>
            <w:r w:rsidRPr="008E60F5">
              <w:rPr>
                <w:rFonts w:ascii="Book Antiqua" w:eastAsia="Malgun Gothic" w:hAnsi="Book Antiqua" w:cs="Times New Roman" w:hint="eastAsia"/>
                <w:b/>
                <w:color w:val="000000" w:themeColor="text1"/>
              </w:rPr>
              <w:t>=</w:t>
            </w:r>
            <w:r w:rsidR="008E60F5">
              <w:rPr>
                <w:rFonts w:ascii="Book Antiqua" w:eastAsia="SimSun" w:hAnsi="Book Antiqua" w:cs="Times New Roman" w:hint="eastAsia"/>
                <w:b/>
                <w:color w:val="000000" w:themeColor="text1"/>
                <w:lang w:eastAsia="zh-CN"/>
              </w:rPr>
              <w:t xml:space="preserve"> </w:t>
            </w:r>
            <w:r w:rsidRPr="008E60F5">
              <w:rPr>
                <w:rFonts w:ascii="Book Antiqua" w:eastAsia="Malgun Gothic" w:hAnsi="Book Antiqua" w:cs="Times New Roman" w:hint="eastAsia"/>
                <w:b/>
                <w:color w:val="000000" w:themeColor="text1"/>
              </w:rPr>
              <w:t>37)</w:t>
            </w:r>
          </w:p>
        </w:tc>
        <w:tc>
          <w:tcPr>
            <w:tcW w:w="1076" w:type="pct"/>
            <w:tcBorders>
              <w:top w:val="single" w:sz="4" w:space="0" w:color="auto"/>
              <w:left w:val="nil"/>
              <w:bottom w:val="single" w:sz="4" w:space="0" w:color="auto"/>
              <w:right w:val="nil"/>
            </w:tcBorders>
            <w:shd w:val="clear" w:color="auto" w:fill="FFFFFF" w:themeFill="background1"/>
            <w:noWrap/>
            <w:vAlign w:val="center"/>
            <w:hideMark/>
          </w:tcPr>
          <w:p w:rsidR="00942315" w:rsidRPr="008E60F5" w:rsidRDefault="002F7049"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Alarm</w:t>
            </w:r>
            <w:r w:rsidRPr="008E60F5">
              <w:rPr>
                <w:rFonts w:ascii="Book Antiqua" w:eastAsia="Malgun Gothic" w:hAnsi="Book Antiqua" w:cs="Times New Roman" w:hint="eastAsia"/>
                <w:b/>
                <w:color w:val="000000" w:themeColor="text1"/>
              </w:rPr>
              <w:t xml:space="preserve"> </w:t>
            </w:r>
            <w:r w:rsidR="00111D8F" w:rsidRPr="008E60F5">
              <w:rPr>
                <w:rFonts w:ascii="Book Antiqua" w:eastAsia="Malgun Gothic" w:hAnsi="Book Antiqua" w:cs="Times New Roman"/>
                <w:b/>
                <w:color w:val="000000" w:themeColor="text1"/>
              </w:rPr>
              <w:t>present</w:t>
            </w:r>
            <w:r w:rsidR="00AF20DB" w:rsidRPr="008E60F5">
              <w:rPr>
                <w:rFonts w:ascii="Book Antiqua" w:eastAsia="Malgun Gothic" w:hAnsi="Book Antiqua" w:cs="Times New Roman" w:hint="eastAsia"/>
                <w:b/>
                <w:color w:val="000000" w:themeColor="text1"/>
              </w:rPr>
              <w:t xml:space="preserve"> </w:t>
            </w:r>
            <w:r w:rsidR="00942315" w:rsidRPr="008E60F5">
              <w:rPr>
                <w:rFonts w:ascii="Book Antiqua" w:eastAsia="Malgun Gothic" w:hAnsi="Book Antiqua" w:cs="Times New Roman" w:hint="eastAsia"/>
                <w:b/>
                <w:color w:val="000000" w:themeColor="text1"/>
              </w:rPr>
              <w:t>(</w:t>
            </w:r>
            <w:r w:rsidR="008E60F5" w:rsidRPr="008E60F5">
              <w:rPr>
                <w:rFonts w:ascii="Book Antiqua" w:eastAsia="Malgun Gothic" w:hAnsi="Book Antiqua" w:cs="Times New Roman" w:hint="eastAsia"/>
                <w:b/>
                <w:i/>
                <w:color w:val="000000" w:themeColor="text1"/>
              </w:rPr>
              <w:t>n</w:t>
            </w:r>
            <w:r w:rsidR="008E60F5" w:rsidRPr="008E60F5">
              <w:rPr>
                <w:rFonts w:ascii="Book Antiqua" w:eastAsia="Malgun Gothic" w:hAnsi="Book Antiqua" w:cs="Times New Roman" w:hint="eastAsia"/>
                <w:b/>
                <w:color w:val="000000" w:themeColor="text1"/>
              </w:rPr>
              <w:t xml:space="preserve"> </w:t>
            </w:r>
            <w:r w:rsidR="00942315" w:rsidRPr="008E60F5">
              <w:rPr>
                <w:rFonts w:ascii="Book Antiqua" w:eastAsia="Malgun Gothic" w:hAnsi="Book Antiqua" w:cs="Times New Roman" w:hint="eastAsia"/>
                <w:b/>
                <w:color w:val="000000" w:themeColor="text1"/>
              </w:rPr>
              <w:t>=</w:t>
            </w:r>
            <w:r w:rsidR="008E60F5">
              <w:rPr>
                <w:rFonts w:ascii="Book Antiqua" w:eastAsia="SimSun" w:hAnsi="Book Antiqua" w:cs="Times New Roman" w:hint="eastAsia"/>
                <w:b/>
                <w:color w:val="000000" w:themeColor="text1"/>
                <w:lang w:eastAsia="zh-CN"/>
              </w:rPr>
              <w:t xml:space="preserve"> </w:t>
            </w:r>
            <w:r w:rsidR="00942315" w:rsidRPr="008E60F5">
              <w:rPr>
                <w:rFonts w:ascii="Book Antiqua" w:eastAsia="Malgun Gothic" w:hAnsi="Book Antiqua" w:cs="Times New Roman" w:hint="eastAsia"/>
                <w:b/>
                <w:color w:val="000000" w:themeColor="text1"/>
              </w:rPr>
              <w:t>24)</w:t>
            </w:r>
          </w:p>
        </w:tc>
        <w:tc>
          <w:tcPr>
            <w:tcW w:w="999" w:type="pct"/>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Alarm serious</w:t>
            </w:r>
          </w:p>
          <w:p w:rsidR="00942315" w:rsidRPr="008E60F5" w:rsidRDefault="00AF20DB"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hint="eastAsia"/>
                <w:b/>
                <w:color w:val="000000" w:themeColor="text1"/>
              </w:rPr>
              <w:t xml:space="preserve"> </w:t>
            </w:r>
            <w:r w:rsidR="00942315" w:rsidRPr="008E60F5">
              <w:rPr>
                <w:rFonts w:ascii="Book Antiqua" w:eastAsia="Malgun Gothic" w:hAnsi="Book Antiqua" w:cs="Times New Roman" w:hint="eastAsia"/>
                <w:b/>
                <w:color w:val="000000" w:themeColor="text1"/>
              </w:rPr>
              <w:t>(</w:t>
            </w:r>
            <w:r w:rsidR="00942315" w:rsidRPr="008E60F5">
              <w:rPr>
                <w:rFonts w:ascii="Book Antiqua" w:eastAsia="Malgun Gothic" w:hAnsi="Book Antiqua" w:cs="Times New Roman" w:hint="eastAsia"/>
                <w:b/>
                <w:i/>
                <w:color w:val="000000" w:themeColor="text1"/>
              </w:rPr>
              <w:t>n</w:t>
            </w:r>
            <w:r w:rsidR="008E60F5">
              <w:rPr>
                <w:rFonts w:ascii="Book Antiqua" w:eastAsia="SimSun" w:hAnsi="Book Antiqua" w:cs="Times New Roman" w:hint="eastAsia"/>
                <w:b/>
                <w:color w:val="000000" w:themeColor="text1"/>
                <w:lang w:eastAsia="zh-CN"/>
              </w:rPr>
              <w:t xml:space="preserve"> </w:t>
            </w:r>
            <w:r w:rsidR="00942315" w:rsidRPr="008E60F5">
              <w:rPr>
                <w:rFonts w:ascii="Book Antiqua" w:eastAsia="Malgun Gothic" w:hAnsi="Book Antiqua" w:cs="Times New Roman" w:hint="eastAsia"/>
                <w:b/>
                <w:color w:val="000000" w:themeColor="text1"/>
              </w:rPr>
              <w:t>=</w:t>
            </w:r>
            <w:r w:rsidR="008E60F5">
              <w:rPr>
                <w:rFonts w:ascii="Book Antiqua" w:eastAsia="SimSun" w:hAnsi="Book Antiqua" w:cs="Times New Roman" w:hint="eastAsia"/>
                <w:b/>
                <w:color w:val="000000" w:themeColor="text1"/>
                <w:lang w:eastAsia="zh-CN"/>
              </w:rPr>
              <w:t xml:space="preserve"> </w:t>
            </w:r>
            <w:r w:rsidR="00942315" w:rsidRPr="008E60F5">
              <w:rPr>
                <w:rFonts w:ascii="Book Antiqua" w:eastAsia="Malgun Gothic" w:hAnsi="Book Antiqua" w:cs="Times New Roman" w:hint="eastAsia"/>
                <w:b/>
                <w:color w:val="000000" w:themeColor="text1"/>
              </w:rPr>
              <w:t>109)</w:t>
            </w:r>
          </w:p>
        </w:tc>
        <w:tc>
          <w:tcPr>
            <w:tcW w:w="720" w:type="pct"/>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DC6A1C"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r w:rsidR="008E60F5" w:rsidRPr="008E60F5">
              <w:rPr>
                <w:rFonts w:ascii="Book Antiqua" w:eastAsia="Malgun Gothic" w:hAnsi="Book Antiqua" w:cs="Times New Roman"/>
                <w:b/>
                <w:i/>
                <w:color w:val="000000" w:themeColor="text1"/>
              </w:rPr>
              <w:t>P</w:t>
            </w:r>
            <w:r w:rsidR="008E60F5">
              <w:rPr>
                <w:rFonts w:ascii="Book Antiqua" w:eastAsia="SimSun" w:hAnsi="Book Antiqua" w:cs="Times New Roman" w:hint="eastAsia"/>
                <w:b/>
                <w:color w:val="000000" w:themeColor="text1"/>
                <w:lang w:eastAsia="zh-CN"/>
              </w:rPr>
              <w:t xml:space="preserve"> </w:t>
            </w:r>
            <w:r w:rsidR="00111D8F" w:rsidRPr="008E60F5">
              <w:rPr>
                <w:rFonts w:ascii="Book Antiqua" w:eastAsia="Malgun Gothic" w:hAnsi="Book Antiqua" w:cs="Times New Roman"/>
                <w:b/>
                <w:color w:val="000000" w:themeColor="text1"/>
              </w:rPr>
              <w:t>value</w:t>
            </w:r>
          </w:p>
        </w:tc>
      </w:tr>
      <w:tr w:rsidR="00C721F6" w:rsidRPr="00C721F6" w:rsidTr="007978AC">
        <w:trPr>
          <w:trHeight w:val="330"/>
        </w:trPr>
        <w:tc>
          <w:tcPr>
            <w:tcW w:w="1207" w:type="pct"/>
            <w:tcBorders>
              <w:top w:val="nil"/>
              <w:left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IBS</w:t>
            </w:r>
          </w:p>
        </w:tc>
        <w:tc>
          <w:tcPr>
            <w:tcW w:w="998" w:type="pct"/>
            <w:tcBorders>
              <w:top w:val="nil"/>
              <w:left w:val="nil"/>
              <w:right w:val="nil"/>
            </w:tcBorders>
            <w:shd w:val="clear" w:color="auto" w:fill="auto"/>
            <w:noWrap/>
            <w:vAlign w:val="center"/>
            <w:hideMark/>
          </w:tcPr>
          <w:p w:rsidR="00111D8F" w:rsidRPr="00C721F6" w:rsidRDefault="00AF20DB"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4/37 (10.8</w:t>
            </w:r>
            <w:r w:rsidR="00111D8F" w:rsidRPr="00C721F6">
              <w:rPr>
                <w:rFonts w:ascii="Book Antiqua" w:eastAsia="Malgun Gothic" w:hAnsi="Book Antiqua" w:cs="Times New Roman"/>
                <w:color w:val="000000" w:themeColor="text1"/>
              </w:rPr>
              <w:t>)</w:t>
            </w:r>
          </w:p>
        </w:tc>
        <w:tc>
          <w:tcPr>
            <w:tcW w:w="1076" w:type="pct"/>
            <w:tcBorders>
              <w:top w:val="nil"/>
              <w:left w:val="nil"/>
              <w:right w:val="nil"/>
            </w:tcBorders>
            <w:shd w:val="clear" w:color="auto" w:fill="auto"/>
            <w:noWrap/>
            <w:vAlign w:val="center"/>
            <w:hideMark/>
          </w:tcPr>
          <w:p w:rsidR="00111D8F" w:rsidRPr="00C721F6" w:rsidRDefault="00AF20DB"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3/24 (12.5</w:t>
            </w:r>
            <w:r w:rsidR="00111D8F" w:rsidRPr="00C721F6">
              <w:rPr>
                <w:rFonts w:ascii="Book Antiqua" w:eastAsia="Malgun Gothic" w:hAnsi="Book Antiqua" w:cs="Times New Roman"/>
                <w:color w:val="000000" w:themeColor="text1"/>
              </w:rPr>
              <w:t>)</w:t>
            </w:r>
          </w:p>
        </w:tc>
        <w:tc>
          <w:tcPr>
            <w:tcW w:w="999" w:type="pct"/>
            <w:tcBorders>
              <w:top w:val="nil"/>
              <w:left w:val="nil"/>
              <w:right w:val="nil"/>
            </w:tcBorders>
            <w:shd w:val="clear" w:color="auto" w:fill="auto"/>
            <w:noWrap/>
            <w:vAlign w:val="center"/>
            <w:hideMark/>
          </w:tcPr>
          <w:p w:rsidR="00111D8F" w:rsidRPr="00C721F6" w:rsidRDefault="00AF20DB"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21/109 (19.3</w:t>
            </w:r>
            <w:r w:rsidR="00111D8F" w:rsidRPr="00C721F6">
              <w:rPr>
                <w:rFonts w:ascii="Book Antiqua" w:eastAsia="Malgun Gothic" w:hAnsi="Book Antiqua" w:cs="Times New Roman"/>
                <w:color w:val="000000" w:themeColor="text1"/>
              </w:rPr>
              <w:t>)</w:t>
            </w:r>
          </w:p>
        </w:tc>
        <w:tc>
          <w:tcPr>
            <w:tcW w:w="720" w:type="pct"/>
            <w:tcBorders>
              <w:top w:val="nil"/>
              <w:left w:val="nil"/>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0.416</w:t>
            </w:r>
          </w:p>
        </w:tc>
      </w:tr>
      <w:tr w:rsidR="00C721F6" w:rsidRPr="00C721F6" w:rsidTr="007978AC">
        <w:trPr>
          <w:trHeight w:val="330"/>
        </w:trPr>
        <w:tc>
          <w:tcPr>
            <w:tcW w:w="1207" w:type="pct"/>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FD</w:t>
            </w:r>
          </w:p>
        </w:tc>
        <w:tc>
          <w:tcPr>
            <w:tcW w:w="998" w:type="pct"/>
            <w:tcBorders>
              <w:top w:val="nil"/>
              <w:left w:val="nil"/>
              <w:bottom w:val="single" w:sz="4" w:space="0" w:color="auto"/>
              <w:right w:val="nil"/>
            </w:tcBorders>
            <w:shd w:val="clear" w:color="auto" w:fill="auto"/>
            <w:noWrap/>
            <w:vAlign w:val="center"/>
            <w:hideMark/>
          </w:tcPr>
          <w:p w:rsidR="00111D8F" w:rsidRPr="00C721F6" w:rsidRDefault="00AF20DB"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2/37 (5.4</w:t>
            </w:r>
            <w:r w:rsidR="00111D8F" w:rsidRPr="00C721F6">
              <w:rPr>
                <w:rFonts w:ascii="Book Antiqua" w:eastAsia="Malgun Gothic" w:hAnsi="Book Antiqua" w:cs="Times New Roman"/>
                <w:color w:val="000000" w:themeColor="text1"/>
              </w:rPr>
              <w:t>)</w:t>
            </w:r>
          </w:p>
        </w:tc>
        <w:tc>
          <w:tcPr>
            <w:tcW w:w="1076" w:type="pct"/>
            <w:tcBorders>
              <w:top w:val="nil"/>
              <w:left w:val="nil"/>
              <w:bottom w:val="single" w:sz="4" w:space="0" w:color="auto"/>
              <w:right w:val="nil"/>
            </w:tcBorders>
            <w:shd w:val="clear" w:color="auto" w:fill="auto"/>
            <w:noWrap/>
            <w:vAlign w:val="center"/>
            <w:hideMark/>
          </w:tcPr>
          <w:p w:rsidR="00111D8F" w:rsidRPr="00C721F6" w:rsidRDefault="00AF20DB"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1/24 (4.2</w:t>
            </w:r>
            <w:r w:rsidR="00111D8F" w:rsidRPr="00C721F6">
              <w:rPr>
                <w:rFonts w:ascii="Book Antiqua" w:eastAsia="Malgun Gothic" w:hAnsi="Book Antiqua" w:cs="Times New Roman"/>
                <w:color w:val="000000" w:themeColor="text1"/>
              </w:rPr>
              <w:t>)</w:t>
            </w:r>
          </w:p>
        </w:tc>
        <w:tc>
          <w:tcPr>
            <w:tcW w:w="999" w:type="pct"/>
            <w:tcBorders>
              <w:top w:val="nil"/>
              <w:left w:val="nil"/>
              <w:bottom w:val="single" w:sz="4" w:space="0" w:color="auto"/>
              <w:right w:val="nil"/>
            </w:tcBorders>
            <w:shd w:val="clear" w:color="auto" w:fill="auto"/>
            <w:noWrap/>
            <w:vAlign w:val="center"/>
            <w:hideMark/>
          </w:tcPr>
          <w:p w:rsidR="00111D8F" w:rsidRPr="00C721F6" w:rsidRDefault="00AF20DB" w:rsidP="008E60F5">
            <w:pPr>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26/109 (23.9</w:t>
            </w:r>
            <w:r w:rsidR="00111D8F" w:rsidRPr="00C721F6">
              <w:rPr>
                <w:rFonts w:ascii="Book Antiqua" w:eastAsia="Malgun Gothic" w:hAnsi="Book Antiqua" w:cs="Times New Roman"/>
                <w:color w:val="000000" w:themeColor="text1"/>
              </w:rPr>
              <w:t>)</w:t>
            </w:r>
          </w:p>
        </w:tc>
        <w:tc>
          <w:tcPr>
            <w:tcW w:w="720" w:type="pct"/>
            <w:tcBorders>
              <w:top w:val="nil"/>
              <w:left w:val="nil"/>
              <w:bottom w:val="single" w:sz="4" w:space="0" w:color="auto"/>
              <w:right w:val="nil"/>
            </w:tcBorders>
            <w:shd w:val="clear" w:color="auto" w:fill="auto"/>
            <w:noWrap/>
            <w:vAlign w:val="center"/>
            <w:hideMark/>
          </w:tcPr>
          <w:p w:rsidR="00111D8F" w:rsidRPr="00C721F6" w:rsidRDefault="00111D8F" w:rsidP="008E60F5">
            <w:pPr>
              <w:spacing w:line="360" w:lineRule="auto"/>
              <w:jc w:val="both"/>
              <w:rPr>
                <w:rFonts w:ascii="Book Antiqua" w:eastAsia="Malgun Gothic" w:hAnsi="Book Antiqua" w:cs="Times New Roman"/>
                <w:color w:val="000000" w:themeColor="text1"/>
              </w:rPr>
            </w:pPr>
            <w:r w:rsidRPr="00C721F6">
              <w:rPr>
                <w:rFonts w:ascii="Book Antiqua" w:eastAsia="Malgun Gothic" w:hAnsi="Book Antiqua" w:cs="Times New Roman"/>
                <w:color w:val="000000" w:themeColor="text1"/>
              </w:rPr>
              <w:t>0.007</w:t>
            </w:r>
          </w:p>
        </w:tc>
      </w:tr>
    </w:tbl>
    <w:p w:rsidR="00111D8F" w:rsidRPr="00C721F6" w:rsidRDefault="00111D8F" w:rsidP="008E60F5">
      <w:pPr>
        <w:spacing w:line="360" w:lineRule="auto"/>
        <w:jc w:val="both"/>
        <w:rPr>
          <w:rFonts w:ascii="Book Antiqua" w:eastAsia="Malgun Gothic" w:hAnsi="Book Antiqua" w:cs="Times New Roman"/>
          <w:bCs/>
          <w:color w:val="000000" w:themeColor="text1"/>
        </w:rPr>
      </w:pPr>
      <w:r w:rsidRPr="00C721F6">
        <w:rPr>
          <w:rFonts w:ascii="Book Antiqua" w:eastAsia="Malgun Gothic" w:hAnsi="Book Antiqua" w:cs="Times New Roman"/>
          <w:bCs/>
          <w:color w:val="000000" w:themeColor="text1"/>
        </w:rPr>
        <w:t>IBS</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w:t>
      </w:r>
      <w:r w:rsidR="008E60F5" w:rsidRPr="00C721F6">
        <w:rPr>
          <w:rFonts w:ascii="Book Antiqua" w:eastAsia="Malgun Gothic" w:hAnsi="Book Antiqua" w:cs="Times New Roman"/>
          <w:bCs/>
          <w:color w:val="000000" w:themeColor="text1"/>
        </w:rPr>
        <w:t xml:space="preserve">Irritable </w:t>
      </w:r>
      <w:r w:rsidRPr="00C721F6">
        <w:rPr>
          <w:rFonts w:ascii="Book Antiqua" w:eastAsia="Malgun Gothic" w:hAnsi="Book Antiqua" w:cs="Times New Roman"/>
          <w:bCs/>
          <w:color w:val="000000" w:themeColor="text1"/>
        </w:rPr>
        <w:t>bowel syndrome; FD</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w:t>
      </w:r>
      <w:r w:rsidR="008E60F5" w:rsidRPr="00C721F6">
        <w:rPr>
          <w:rFonts w:ascii="Book Antiqua" w:eastAsia="Malgun Gothic" w:hAnsi="Book Antiqua" w:cs="Times New Roman"/>
          <w:bCs/>
          <w:color w:val="000000" w:themeColor="text1"/>
        </w:rPr>
        <w:t xml:space="preserve">Functional </w:t>
      </w:r>
      <w:r w:rsidRPr="00C721F6">
        <w:rPr>
          <w:rFonts w:ascii="Book Antiqua" w:eastAsia="Malgun Gothic" w:hAnsi="Book Antiqua" w:cs="Times New Roman"/>
          <w:bCs/>
          <w:color w:val="000000" w:themeColor="text1"/>
        </w:rPr>
        <w:t>dyspepsia</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
          <w:bCs/>
          <w:color w:val="000000" w:themeColor="text1"/>
        </w:rPr>
        <w:br w:type="page"/>
      </w:r>
    </w:p>
    <w:p w:rsidR="00111D8F" w:rsidRPr="00C721F6" w:rsidRDefault="00111D8F" w:rsidP="00014BD5">
      <w:pPr>
        <w:spacing w:line="360" w:lineRule="auto"/>
        <w:jc w:val="both"/>
        <w:rPr>
          <w:rFonts w:ascii="Book Antiqua" w:eastAsia="Malgun Gothic" w:hAnsi="Book Antiqua" w:cs="Times New Roman"/>
          <w:b/>
          <w:bCs/>
          <w:color w:val="000000" w:themeColor="text1"/>
        </w:rPr>
      </w:pPr>
      <w:r w:rsidRPr="00C721F6">
        <w:rPr>
          <w:rFonts w:ascii="Book Antiqua" w:eastAsia="Malgun Gothic" w:hAnsi="Book Antiqua" w:cs="Times New Roman"/>
          <w:b/>
          <w:bCs/>
          <w:color w:val="000000" w:themeColor="text1"/>
        </w:rPr>
        <w:lastRenderedPageBreak/>
        <w:t>Table 5</w:t>
      </w:r>
      <w:r w:rsidR="008E60F5">
        <w:rPr>
          <w:rFonts w:ascii="Book Antiqua" w:eastAsia="SimSun" w:hAnsi="Book Antiqua" w:cs="Times New Roman" w:hint="eastAsia"/>
          <w:b/>
          <w:bCs/>
          <w:color w:val="000000" w:themeColor="text1"/>
          <w:lang w:eastAsia="zh-CN"/>
        </w:rPr>
        <w:t xml:space="preserve"> </w:t>
      </w:r>
      <w:r w:rsidR="00432E12" w:rsidRPr="00C721F6">
        <w:rPr>
          <w:rFonts w:ascii="Book Antiqua" w:eastAsia="Malgun Gothic" w:hAnsi="Book Antiqua" w:cs="Times New Roman" w:hint="eastAsia"/>
          <w:b/>
          <w:bCs/>
          <w:color w:val="000000" w:themeColor="text1"/>
        </w:rPr>
        <w:t>Risk factors for</w:t>
      </w:r>
      <w:r w:rsidR="008E60F5" w:rsidRPr="00C721F6">
        <w:rPr>
          <w:rFonts w:ascii="Book Antiqua" w:eastAsia="Malgun Gothic" w:hAnsi="Book Antiqua" w:cs="Times New Roman"/>
          <w:b/>
          <w:bCs/>
          <w:color w:val="000000" w:themeColor="text1"/>
        </w:rPr>
        <w:t xml:space="preserve"> functional dyspepsia</w:t>
      </w:r>
      <w:r w:rsidR="00014BD5">
        <w:rPr>
          <w:rFonts w:ascii="Book Antiqua" w:eastAsia="Malgun Gothic" w:hAnsi="Book Antiqua" w:cs="Times New Roman"/>
          <w:b/>
          <w:bCs/>
          <w:color w:val="000000" w:themeColor="text1"/>
        </w:rPr>
        <w:t xml:space="preserve"> in univariate and multivariate</w:t>
      </w:r>
      <w:r w:rsidR="00014BD5">
        <w:rPr>
          <w:rFonts w:ascii="Book Antiqua" w:eastAsia="SimSun" w:hAnsi="Book Antiqua" w:cs="Times New Roman" w:hint="eastAsia"/>
          <w:b/>
          <w:bCs/>
          <w:color w:val="000000" w:themeColor="text1"/>
          <w:lang w:eastAsia="zh-CN"/>
        </w:rPr>
        <w:t xml:space="preserve"> </w:t>
      </w:r>
      <w:r w:rsidR="008E60F5" w:rsidRPr="00C721F6">
        <w:rPr>
          <w:rFonts w:ascii="Book Antiqua" w:eastAsia="Malgun Gothic" w:hAnsi="Book Antiqua" w:cs="Times New Roman"/>
          <w:b/>
          <w:bCs/>
          <w:color w:val="000000" w:themeColor="text1"/>
        </w:rPr>
        <w:t xml:space="preserve">analysis </w:t>
      </w:r>
    </w:p>
    <w:tbl>
      <w:tblPr>
        <w:tblpPr w:leftFromText="142" w:rightFromText="142" w:vertAnchor="text" w:horzAnchor="margin" w:tblpY="155"/>
        <w:tblW w:w="9597" w:type="dxa"/>
        <w:tblLayout w:type="fixed"/>
        <w:tblCellMar>
          <w:left w:w="99" w:type="dxa"/>
          <w:right w:w="99" w:type="dxa"/>
        </w:tblCellMar>
        <w:tblLook w:val="04A0" w:firstRow="1" w:lastRow="0" w:firstColumn="1" w:lastColumn="0" w:noHBand="0" w:noVBand="1"/>
      </w:tblPr>
      <w:tblGrid>
        <w:gridCol w:w="1659"/>
        <w:gridCol w:w="1275"/>
        <w:gridCol w:w="142"/>
        <w:gridCol w:w="1134"/>
        <w:gridCol w:w="1078"/>
        <w:gridCol w:w="218"/>
        <w:gridCol w:w="1256"/>
        <w:gridCol w:w="141"/>
        <w:gridCol w:w="1276"/>
        <w:gridCol w:w="992"/>
        <w:gridCol w:w="426"/>
      </w:tblGrid>
      <w:tr w:rsidR="00C721F6" w:rsidRPr="008E60F5" w:rsidTr="008E60F5">
        <w:trPr>
          <w:trHeight w:val="343"/>
        </w:trPr>
        <w:tc>
          <w:tcPr>
            <w:tcW w:w="1659" w:type="dxa"/>
            <w:tcBorders>
              <w:top w:val="single" w:sz="4" w:space="0" w:color="auto"/>
              <w:left w:val="nil"/>
              <w:bottom w:val="nil"/>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p>
        </w:tc>
        <w:tc>
          <w:tcPr>
            <w:tcW w:w="2551" w:type="dxa"/>
            <w:gridSpan w:val="3"/>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Univariate analysis</w:t>
            </w:r>
          </w:p>
        </w:tc>
        <w:tc>
          <w:tcPr>
            <w:tcW w:w="1078" w:type="dxa"/>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218" w:type="dxa"/>
            <w:tcBorders>
              <w:top w:val="single" w:sz="4" w:space="0" w:color="auto"/>
              <w:left w:val="nil"/>
              <w:bottom w:val="nil"/>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2673" w:type="dxa"/>
            <w:gridSpan w:val="3"/>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432E12"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Multivariate </w:t>
            </w:r>
            <w:r w:rsidR="00111D8F" w:rsidRPr="008E60F5">
              <w:rPr>
                <w:rFonts w:ascii="Book Antiqua" w:eastAsia="Malgun Gothic" w:hAnsi="Book Antiqua" w:cs="Times New Roman"/>
                <w:b/>
                <w:color w:val="000000" w:themeColor="text1"/>
              </w:rPr>
              <w:t>analysis</w:t>
            </w:r>
          </w:p>
        </w:tc>
        <w:tc>
          <w:tcPr>
            <w:tcW w:w="1418" w:type="dxa"/>
            <w:gridSpan w:val="2"/>
            <w:tcBorders>
              <w:top w:val="single" w:sz="4" w:space="0" w:color="auto"/>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r>
      <w:tr w:rsidR="00C721F6" w:rsidRPr="008E60F5" w:rsidTr="008E60F5">
        <w:trPr>
          <w:trHeight w:val="343"/>
        </w:trPr>
        <w:tc>
          <w:tcPr>
            <w:tcW w:w="1659" w:type="dxa"/>
            <w:tcBorders>
              <w:top w:val="nil"/>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p>
        </w:tc>
        <w:tc>
          <w:tcPr>
            <w:tcW w:w="1417" w:type="dxa"/>
            <w:gridSpan w:val="2"/>
            <w:tcBorders>
              <w:top w:val="nil"/>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OR</w:t>
            </w:r>
          </w:p>
        </w:tc>
        <w:tc>
          <w:tcPr>
            <w:tcW w:w="1134" w:type="dxa"/>
            <w:tcBorders>
              <w:top w:val="nil"/>
              <w:left w:val="nil"/>
              <w:bottom w:val="single" w:sz="4" w:space="0" w:color="auto"/>
              <w:right w:val="nil"/>
            </w:tcBorders>
            <w:shd w:val="clear" w:color="auto" w:fill="FFFFFF" w:themeFill="background1"/>
            <w:noWrap/>
            <w:vAlign w:val="center"/>
            <w:hideMark/>
          </w:tcPr>
          <w:p w:rsidR="00111D8F" w:rsidRPr="008E60F5" w:rsidRDefault="008E60F5" w:rsidP="008E60F5">
            <w:pPr>
              <w:spacing w:line="360" w:lineRule="auto"/>
              <w:jc w:val="both"/>
              <w:rPr>
                <w:rFonts w:ascii="Book Antiqua" w:eastAsia="Malgun Gothic" w:hAnsi="Book Antiqua" w:cs="Times New Roman"/>
                <w:b/>
                <w:color w:val="000000" w:themeColor="text1"/>
              </w:rPr>
            </w:pPr>
            <w:r>
              <w:rPr>
                <w:rFonts w:ascii="Book Antiqua" w:eastAsia="Malgun Gothic" w:hAnsi="Book Antiqua" w:cs="Times New Roman"/>
                <w:b/>
                <w:color w:val="000000" w:themeColor="text1"/>
              </w:rPr>
              <w:t>95%</w:t>
            </w:r>
            <w:r w:rsidR="00111D8F" w:rsidRPr="008E60F5">
              <w:rPr>
                <w:rFonts w:ascii="Book Antiqua" w:eastAsia="Malgun Gothic" w:hAnsi="Book Antiqua" w:cs="Times New Roman"/>
                <w:b/>
                <w:color w:val="000000" w:themeColor="text1"/>
              </w:rPr>
              <w:t>CI</w:t>
            </w:r>
          </w:p>
        </w:tc>
        <w:tc>
          <w:tcPr>
            <w:tcW w:w="1078" w:type="dxa"/>
            <w:tcBorders>
              <w:top w:val="nil"/>
              <w:left w:val="nil"/>
              <w:bottom w:val="single" w:sz="4" w:space="0" w:color="auto"/>
              <w:right w:val="nil"/>
            </w:tcBorders>
            <w:shd w:val="clear" w:color="auto" w:fill="FFFFFF" w:themeFill="background1"/>
            <w:noWrap/>
            <w:vAlign w:val="center"/>
            <w:hideMark/>
          </w:tcPr>
          <w:p w:rsidR="00111D8F" w:rsidRPr="008E60F5" w:rsidRDefault="008E60F5"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i/>
                <w:color w:val="000000" w:themeColor="text1"/>
              </w:rPr>
              <w:t>P</w:t>
            </w:r>
            <w:r>
              <w:rPr>
                <w:rFonts w:ascii="Book Antiqua" w:eastAsia="SimSun" w:hAnsi="Book Antiqua" w:cs="Times New Roman" w:hint="eastAsia"/>
                <w:b/>
                <w:color w:val="000000" w:themeColor="text1"/>
                <w:lang w:eastAsia="zh-CN"/>
              </w:rPr>
              <w:t xml:space="preserve"> </w:t>
            </w:r>
            <w:r w:rsidRPr="008E60F5">
              <w:rPr>
                <w:rFonts w:ascii="Book Antiqua" w:eastAsia="Malgun Gothic" w:hAnsi="Book Antiqua" w:cs="Times New Roman"/>
                <w:b/>
                <w:color w:val="000000" w:themeColor="text1"/>
              </w:rPr>
              <w:t>value</w:t>
            </w:r>
          </w:p>
        </w:tc>
        <w:tc>
          <w:tcPr>
            <w:tcW w:w="218" w:type="dxa"/>
            <w:tcBorders>
              <w:top w:val="nil"/>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1256" w:type="dxa"/>
            <w:tcBorders>
              <w:top w:val="nil"/>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ind w:firstLineChars="167" w:firstLine="401"/>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OR</w:t>
            </w:r>
          </w:p>
        </w:tc>
        <w:tc>
          <w:tcPr>
            <w:tcW w:w="1417" w:type="dxa"/>
            <w:gridSpan w:val="2"/>
            <w:tcBorders>
              <w:top w:val="nil"/>
              <w:left w:val="nil"/>
              <w:bottom w:val="single" w:sz="4" w:space="0" w:color="auto"/>
              <w:right w:val="nil"/>
            </w:tcBorders>
            <w:shd w:val="clear" w:color="auto" w:fill="FFFFFF" w:themeFill="background1"/>
            <w:noWrap/>
            <w:vAlign w:val="center"/>
            <w:hideMark/>
          </w:tcPr>
          <w:p w:rsidR="00111D8F" w:rsidRPr="008E60F5" w:rsidRDefault="00111D8F"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95% CI</w:t>
            </w:r>
          </w:p>
        </w:tc>
        <w:tc>
          <w:tcPr>
            <w:tcW w:w="1418" w:type="dxa"/>
            <w:gridSpan w:val="2"/>
            <w:tcBorders>
              <w:top w:val="nil"/>
              <w:left w:val="nil"/>
              <w:bottom w:val="single" w:sz="4" w:space="0" w:color="auto"/>
              <w:right w:val="nil"/>
            </w:tcBorders>
            <w:shd w:val="clear" w:color="auto" w:fill="FFFFFF" w:themeFill="background1"/>
            <w:noWrap/>
            <w:vAlign w:val="center"/>
            <w:hideMark/>
          </w:tcPr>
          <w:p w:rsidR="00111D8F" w:rsidRPr="008E60F5" w:rsidRDefault="008E60F5"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i/>
                <w:color w:val="000000" w:themeColor="text1"/>
              </w:rPr>
              <w:t>P</w:t>
            </w:r>
            <w:r>
              <w:rPr>
                <w:rFonts w:ascii="Book Antiqua" w:eastAsia="SimSun" w:hAnsi="Book Antiqua" w:cs="Times New Roman" w:hint="eastAsia"/>
                <w:b/>
                <w:color w:val="000000" w:themeColor="text1"/>
                <w:lang w:eastAsia="zh-CN"/>
              </w:rPr>
              <w:t xml:space="preserve"> </w:t>
            </w:r>
            <w:r w:rsidR="00111D8F" w:rsidRPr="008E60F5">
              <w:rPr>
                <w:rFonts w:ascii="Book Antiqua" w:eastAsia="Malgun Gothic" w:hAnsi="Book Antiqua" w:cs="Times New Roman"/>
                <w:b/>
                <w:color w:val="000000" w:themeColor="text1"/>
              </w:rPr>
              <w:t>value</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Age (</w:t>
            </w:r>
            <w:r w:rsidR="008E60F5">
              <w:rPr>
                <w:rFonts w:ascii="Book Antiqua" w:eastAsia="SimSun" w:hAnsi="Book Antiqua" w:cs="Times New Roman" w:hint="eastAsia"/>
                <w:color w:val="000000" w:themeColor="text1"/>
                <w:lang w:eastAsia="zh-CN"/>
              </w:rPr>
              <w:t>yr</w:t>
            </w:r>
            <w:r w:rsidRPr="008E60F5">
              <w:rPr>
                <w:rFonts w:ascii="Book Antiqua" w:eastAsia="Malgun Gothic" w:hAnsi="Book Antiqua" w:cs="Times New Roman"/>
                <w:color w:val="000000" w:themeColor="text1"/>
              </w:rPr>
              <w:t>)</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0.91</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0.79-1.03</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0.136</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1.166</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0.96-1.42</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0.131</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Sex</w:t>
            </w:r>
            <w:r w:rsidR="008E60F5">
              <w:rPr>
                <w:rFonts w:ascii="Book Antiqua" w:eastAsia="SimSun" w:hAnsi="Book Antiqua" w:cs="Times New Roman" w:hint="eastAsia"/>
                <w:color w:val="000000" w:themeColor="text1"/>
                <w:lang w:eastAsia="zh-CN"/>
              </w:rPr>
              <w:t xml:space="preserve"> </w:t>
            </w:r>
            <w:r w:rsidRPr="008E60F5">
              <w:rPr>
                <w:rFonts w:ascii="Book Antiqua" w:eastAsia="Malgun Gothic" w:hAnsi="Book Antiqua" w:cs="Times New Roman"/>
                <w:color w:val="000000" w:themeColor="text1"/>
              </w:rPr>
              <w:t>(female)</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2.35</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1.02-5.42</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0.045</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2.07</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0.77-5.58</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0.151</w:t>
            </w:r>
          </w:p>
        </w:tc>
      </w:tr>
      <w:tr w:rsidR="00C721F6" w:rsidRPr="008E60F5" w:rsidTr="008E60F5">
        <w:trPr>
          <w:trHeight w:val="374"/>
        </w:trPr>
        <w:tc>
          <w:tcPr>
            <w:tcW w:w="1659" w:type="dxa"/>
            <w:tcBorders>
              <w:top w:val="nil"/>
              <w:left w:val="nil"/>
              <w:bottom w:val="nil"/>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BMI (kg/m</w:t>
            </w:r>
            <w:r w:rsidRPr="008E60F5">
              <w:rPr>
                <w:rFonts w:ascii="Book Antiqua" w:eastAsia="Malgun Gothic" w:hAnsi="Book Antiqua" w:cs="Times New Roman"/>
                <w:color w:val="000000" w:themeColor="text1"/>
                <w:vertAlign w:val="superscript"/>
              </w:rPr>
              <w:t>2</w:t>
            </w:r>
            <w:r w:rsidRPr="008E60F5">
              <w:rPr>
                <w:rFonts w:ascii="Book Antiqua" w:eastAsia="Malgun Gothic" w:hAnsi="Book Antiqua" w:cs="Times New Roman"/>
                <w:color w:val="000000" w:themeColor="text1"/>
              </w:rPr>
              <w:t>)</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1.00</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0.96-1.02</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0.686</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Occupational position </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r w:rsidR="00111D8F" w:rsidRPr="008E60F5">
              <w:rPr>
                <w:rFonts w:ascii="Book Antiqua" w:eastAsia="Malgun Gothic" w:hAnsi="Book Antiqua" w:cs="Times New Roman"/>
                <w:color w:val="000000" w:themeColor="text1"/>
              </w:rPr>
              <w:t>Intern</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Reference</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Reference</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r w:rsidR="00111D8F" w:rsidRPr="008E60F5">
              <w:rPr>
                <w:rFonts w:ascii="Book Antiqua" w:eastAsia="Malgun Gothic" w:hAnsi="Book Antiqua" w:cs="Times New Roman"/>
                <w:color w:val="000000" w:themeColor="text1"/>
              </w:rPr>
              <w:t>Resident</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0.37</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0.16-0.85</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0.019</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0.28</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0.12-0.68</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0.005</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r w:rsidR="00111D8F" w:rsidRPr="008E60F5">
              <w:rPr>
                <w:rFonts w:ascii="Book Antiqua" w:eastAsia="Malgun Gothic" w:hAnsi="Book Antiqua" w:cs="Times New Roman"/>
                <w:color w:val="000000" w:themeColor="text1"/>
              </w:rPr>
              <w:t>Fellow</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0.48</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0.05-4.28</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0.511</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1.42</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0.12-17.58</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0.783</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Marriage </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2.18</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1.05-3.36</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0.001</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2.73</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1.08-6.39</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0.039</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Smoking</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0.33</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0.15-2.33</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0.099</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3.07</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0.610-15.45</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0.174</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Drinking </w:t>
            </w:r>
          </w:p>
          <w:p w:rsidR="00F0597B"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w:t>
            </w:r>
            <w:r w:rsidR="008E60F5">
              <w:rPr>
                <w:rFonts w:ascii="Book Antiqua" w:eastAsia="SimSun" w:hAnsi="Book Antiqua" w:cs="Times New Roman" w:hint="eastAsia"/>
                <w:color w:val="000000" w:themeColor="text1"/>
                <w:lang w:eastAsia="zh-CN"/>
              </w:rPr>
              <w:t xml:space="preserve"> </w:t>
            </w:r>
            <w:r w:rsidR="00111D8F" w:rsidRPr="008E60F5">
              <w:rPr>
                <w:rFonts w:ascii="Book Antiqua" w:eastAsia="Malgun Gothic" w:hAnsi="Book Antiqua" w:cs="Times New Roman"/>
                <w:color w:val="000000" w:themeColor="text1"/>
              </w:rPr>
              <w:t>1</w:t>
            </w:r>
            <w:r w:rsidR="008E60F5">
              <w:rPr>
                <w:rFonts w:ascii="Book Antiqua" w:eastAsia="SimSun" w:hAnsi="Book Antiqua" w:cs="Times New Roman" w:hint="eastAsia"/>
                <w:color w:val="000000" w:themeColor="text1"/>
                <w:lang w:eastAsia="zh-CN"/>
              </w:rPr>
              <w:t xml:space="preserve"> d</w:t>
            </w:r>
            <w:r w:rsidR="00111D8F" w:rsidRPr="008E60F5">
              <w:rPr>
                <w:rFonts w:ascii="Book Antiqua" w:eastAsia="Malgun Gothic" w:hAnsi="Book Antiqua" w:cs="Times New Roman"/>
                <w:color w:val="000000" w:themeColor="text1"/>
              </w:rPr>
              <w:t>/</w:t>
            </w:r>
          </w:p>
          <w:p w:rsidR="00111D8F" w:rsidRPr="008E60F5" w:rsidRDefault="008E60F5" w:rsidP="008E60F5">
            <w:pPr>
              <w:spacing w:line="360" w:lineRule="auto"/>
              <w:jc w:val="both"/>
              <w:rPr>
                <w:rFonts w:ascii="Book Antiqua" w:eastAsia="Malgun Gothic" w:hAnsi="Book Antiqua" w:cs="Times New Roman"/>
                <w:color w:val="000000" w:themeColor="text1"/>
              </w:rPr>
            </w:pPr>
            <w:r>
              <w:rPr>
                <w:rFonts w:ascii="Book Antiqua" w:eastAsia="SimSun" w:hAnsi="Book Antiqua" w:cs="Times New Roman" w:hint="eastAsia"/>
                <w:color w:val="000000" w:themeColor="text1"/>
                <w:lang w:eastAsia="zh-CN"/>
              </w:rPr>
              <w:t>wk</w:t>
            </w:r>
            <w:r w:rsidR="00111D8F" w:rsidRPr="008E60F5">
              <w:rPr>
                <w:rFonts w:ascii="Book Antiqua" w:eastAsia="Malgun Gothic" w:hAnsi="Book Antiqua" w:cs="Times New Roman"/>
                <w:color w:val="000000" w:themeColor="text1"/>
              </w:rPr>
              <w:t xml:space="preserve">) </w:t>
            </w:r>
          </w:p>
          <w:p w:rsidR="00F0597B" w:rsidRPr="008E60F5" w:rsidRDefault="00F0597B" w:rsidP="008E60F5">
            <w:pPr>
              <w:spacing w:line="360" w:lineRule="auto"/>
              <w:jc w:val="both"/>
              <w:rPr>
                <w:rFonts w:ascii="Book Antiqua" w:eastAsia="Malgun Gothic" w:hAnsi="Book Antiqua" w:cs="Times New Roman"/>
                <w:color w:val="000000" w:themeColor="text1"/>
              </w:rPr>
            </w:pP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2.38</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1.02-3.60</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&lt;</w:t>
            </w:r>
            <w:r w:rsidR="008E60F5">
              <w:rPr>
                <w:rFonts w:ascii="Book Antiqua" w:eastAsia="SimSun" w:hAnsi="Book Antiqua" w:cs="Times New Roman" w:hint="eastAsia"/>
                <w:color w:val="000000" w:themeColor="text1"/>
                <w:lang w:eastAsia="zh-CN"/>
              </w:rPr>
              <w:t xml:space="preserve"> </w:t>
            </w:r>
            <w:r w:rsidRPr="008E60F5">
              <w:rPr>
                <w:rFonts w:ascii="Book Antiqua" w:eastAsia="Malgun Gothic" w:hAnsi="Book Antiqua" w:cs="Times New Roman"/>
                <w:color w:val="000000" w:themeColor="text1"/>
              </w:rPr>
              <w:t>0.0001</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5.96</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1.08-10.22</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0.025</w:t>
            </w:r>
          </w:p>
        </w:tc>
      </w:tr>
      <w:tr w:rsidR="00C721F6" w:rsidRPr="008E60F5" w:rsidTr="008E60F5">
        <w:trPr>
          <w:trHeight w:val="343"/>
        </w:trPr>
        <w:tc>
          <w:tcPr>
            <w:tcW w:w="1659"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Duration of recent </w:t>
            </w: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on-call work (</w:t>
            </w:r>
            <w:r w:rsidR="008E60F5">
              <w:rPr>
                <w:rFonts w:ascii="Book Antiqua" w:eastAsia="SimSun" w:hAnsi="Book Antiqua" w:cs="Times New Roman" w:hint="eastAsia"/>
                <w:color w:val="000000" w:themeColor="text1"/>
                <w:lang w:eastAsia="zh-CN"/>
              </w:rPr>
              <w:t>mo</w:t>
            </w:r>
            <w:r w:rsidRPr="008E60F5">
              <w:rPr>
                <w:rFonts w:ascii="Book Antiqua" w:eastAsia="Malgun Gothic" w:hAnsi="Book Antiqua" w:cs="Times New Roman"/>
                <w:color w:val="000000" w:themeColor="text1"/>
              </w:rPr>
              <w:t>)</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0.32</w:t>
            </w:r>
          </w:p>
        </w:tc>
        <w:tc>
          <w:tcPr>
            <w:tcW w:w="1134"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0.28-0.67</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0.001</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5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0.64</w:t>
            </w:r>
          </w:p>
        </w:tc>
        <w:tc>
          <w:tcPr>
            <w:tcW w:w="141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0.31-2.94</w:t>
            </w:r>
          </w:p>
        </w:tc>
        <w:tc>
          <w:tcPr>
            <w:tcW w:w="1418"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0.076</w:t>
            </w:r>
          </w:p>
        </w:tc>
      </w:tr>
      <w:tr w:rsidR="00C721F6" w:rsidRPr="008E60F5" w:rsidTr="008E60F5">
        <w:trPr>
          <w:gridAfter w:val="10"/>
          <w:wAfter w:w="7938" w:type="dxa"/>
          <w:trHeight w:val="343"/>
        </w:trPr>
        <w:tc>
          <w:tcPr>
            <w:tcW w:w="1659" w:type="dxa"/>
            <w:tcBorders>
              <w:top w:val="nil"/>
              <w:left w:val="nil"/>
              <w:bottom w:val="nil"/>
              <w:right w:val="nil"/>
            </w:tcBorders>
            <w:shd w:val="clear" w:color="auto" w:fill="auto"/>
            <w:noWrap/>
            <w:vAlign w:val="center"/>
            <w:hideMark/>
          </w:tcPr>
          <w:p w:rsidR="00F0597B" w:rsidRPr="008E60F5" w:rsidRDefault="00F0597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Psychosocial </w:t>
            </w:r>
            <w:r w:rsidRPr="008E60F5">
              <w:rPr>
                <w:rFonts w:ascii="Book Antiqua" w:eastAsia="Malgun Gothic" w:hAnsi="Book Antiqua" w:cs="Times New Roman"/>
                <w:color w:val="000000" w:themeColor="text1"/>
              </w:rPr>
              <w:lastRenderedPageBreak/>
              <w:t>alarm</w:t>
            </w:r>
          </w:p>
        </w:tc>
      </w:tr>
      <w:tr w:rsidR="00C721F6" w:rsidRPr="008E60F5" w:rsidTr="008E60F5">
        <w:trPr>
          <w:gridAfter w:val="1"/>
          <w:wAfter w:w="426" w:type="dxa"/>
          <w:trHeight w:val="343"/>
        </w:trPr>
        <w:tc>
          <w:tcPr>
            <w:tcW w:w="1659" w:type="dxa"/>
            <w:tcBorders>
              <w:top w:val="nil"/>
              <w:left w:val="nil"/>
              <w:bottom w:val="nil"/>
              <w:right w:val="nil"/>
            </w:tcBorders>
            <w:shd w:val="clear" w:color="auto" w:fill="auto"/>
            <w:noWrap/>
            <w:vAlign w:val="center"/>
            <w:hideMark/>
          </w:tcPr>
          <w:p w:rsidR="00111D8F"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lastRenderedPageBreak/>
              <w:t xml:space="preserve">    </w:t>
            </w:r>
            <w:r w:rsidR="00111D8F" w:rsidRPr="008E60F5">
              <w:rPr>
                <w:rFonts w:ascii="Book Antiqua" w:eastAsia="Malgun Gothic" w:hAnsi="Book Antiqua" w:cs="Times New Roman"/>
                <w:color w:val="000000" w:themeColor="text1"/>
              </w:rPr>
              <w:t>None</w:t>
            </w:r>
          </w:p>
        </w:tc>
        <w:tc>
          <w:tcPr>
            <w:tcW w:w="1275"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Reference</w:t>
            </w:r>
          </w:p>
        </w:tc>
        <w:tc>
          <w:tcPr>
            <w:tcW w:w="1276"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39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Reference</w:t>
            </w:r>
          </w:p>
        </w:tc>
        <w:tc>
          <w:tcPr>
            <w:tcW w:w="127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992"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r>
      <w:tr w:rsidR="00C721F6" w:rsidRPr="008E60F5" w:rsidTr="008E60F5">
        <w:trPr>
          <w:gridAfter w:val="1"/>
          <w:wAfter w:w="426" w:type="dxa"/>
          <w:trHeight w:val="343"/>
        </w:trPr>
        <w:tc>
          <w:tcPr>
            <w:tcW w:w="1659" w:type="dxa"/>
            <w:tcBorders>
              <w:top w:val="nil"/>
              <w:left w:val="nil"/>
              <w:bottom w:val="nil"/>
              <w:right w:val="nil"/>
            </w:tcBorders>
            <w:shd w:val="clear" w:color="auto" w:fill="auto"/>
            <w:noWrap/>
            <w:vAlign w:val="center"/>
            <w:hideMark/>
          </w:tcPr>
          <w:p w:rsidR="00111D8F"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r w:rsidR="00111D8F" w:rsidRPr="008E60F5">
              <w:rPr>
                <w:rFonts w:ascii="Book Antiqua" w:eastAsia="Malgun Gothic" w:hAnsi="Book Antiqua" w:cs="Times New Roman"/>
                <w:color w:val="000000" w:themeColor="text1"/>
              </w:rPr>
              <w:t>present</w:t>
            </w:r>
          </w:p>
        </w:tc>
        <w:tc>
          <w:tcPr>
            <w:tcW w:w="1275"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0.76</w:t>
            </w:r>
          </w:p>
        </w:tc>
        <w:tc>
          <w:tcPr>
            <w:tcW w:w="1276"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0.07-8.88</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0.827</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Batang" w:hAnsi="Book Antiqua" w:cs="Times New Roman"/>
                <w:color w:val="000000" w:themeColor="text1"/>
              </w:rPr>
            </w:pPr>
          </w:p>
        </w:tc>
        <w:tc>
          <w:tcPr>
            <w:tcW w:w="139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0.69</w:t>
            </w:r>
          </w:p>
        </w:tc>
        <w:tc>
          <w:tcPr>
            <w:tcW w:w="127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0.05-9.11</w:t>
            </w:r>
          </w:p>
        </w:tc>
        <w:tc>
          <w:tcPr>
            <w:tcW w:w="992"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0.780</w:t>
            </w:r>
          </w:p>
        </w:tc>
      </w:tr>
      <w:tr w:rsidR="00C721F6" w:rsidRPr="008E60F5" w:rsidTr="008E60F5">
        <w:trPr>
          <w:gridAfter w:val="1"/>
          <w:wAfter w:w="426" w:type="dxa"/>
          <w:trHeight w:val="343"/>
        </w:trPr>
        <w:tc>
          <w:tcPr>
            <w:tcW w:w="1659" w:type="dxa"/>
            <w:tcBorders>
              <w:top w:val="nil"/>
              <w:left w:val="nil"/>
              <w:bottom w:val="nil"/>
              <w:right w:val="nil"/>
            </w:tcBorders>
            <w:shd w:val="clear" w:color="auto" w:fill="auto"/>
            <w:noWrap/>
            <w:vAlign w:val="center"/>
            <w:hideMark/>
          </w:tcPr>
          <w:p w:rsidR="00111D8F" w:rsidRPr="008E60F5" w:rsidRDefault="00F0597B"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r w:rsidR="00111D8F" w:rsidRPr="008E60F5">
              <w:rPr>
                <w:rFonts w:ascii="Book Antiqua" w:eastAsia="Malgun Gothic" w:hAnsi="Book Antiqua" w:cs="Times New Roman"/>
                <w:color w:val="000000" w:themeColor="text1"/>
              </w:rPr>
              <w:t>serious</w:t>
            </w:r>
          </w:p>
        </w:tc>
        <w:tc>
          <w:tcPr>
            <w:tcW w:w="1275"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5.48</w:t>
            </w:r>
          </w:p>
        </w:tc>
        <w:tc>
          <w:tcPr>
            <w:tcW w:w="1276"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1.23-24.36</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0.025</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39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5.47</w:t>
            </w:r>
          </w:p>
        </w:tc>
        <w:tc>
          <w:tcPr>
            <w:tcW w:w="127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1.06-28.15</w:t>
            </w:r>
          </w:p>
        </w:tc>
        <w:tc>
          <w:tcPr>
            <w:tcW w:w="992"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0.042</w:t>
            </w:r>
          </w:p>
        </w:tc>
      </w:tr>
      <w:tr w:rsidR="00C721F6" w:rsidRPr="008E60F5" w:rsidTr="008E60F5">
        <w:trPr>
          <w:gridAfter w:val="1"/>
          <w:wAfter w:w="426" w:type="dxa"/>
          <w:trHeight w:val="343"/>
        </w:trPr>
        <w:tc>
          <w:tcPr>
            <w:tcW w:w="1659" w:type="dxa"/>
            <w:tcBorders>
              <w:top w:val="nil"/>
              <w:left w:val="nil"/>
              <w:bottom w:val="nil"/>
              <w:right w:val="nil"/>
            </w:tcBorders>
            <w:shd w:val="clear" w:color="auto" w:fill="auto"/>
            <w:noWrap/>
            <w:vAlign w:val="center"/>
            <w:hideMark/>
          </w:tcPr>
          <w:p w:rsidR="00F0597B" w:rsidRPr="008E60F5" w:rsidRDefault="00F0597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Length of sleep (</w:t>
            </w:r>
            <w:r w:rsidR="008E60F5">
              <w:rPr>
                <w:rFonts w:ascii="Book Antiqua" w:eastAsia="SimSun" w:hAnsi="Book Antiqua" w:cs="Times New Roman" w:hint="eastAsia"/>
                <w:color w:val="000000" w:themeColor="text1"/>
                <w:lang w:eastAsia="zh-CN"/>
              </w:rPr>
              <w:t>h</w:t>
            </w:r>
            <w:r w:rsidRPr="008E60F5">
              <w:rPr>
                <w:rFonts w:ascii="Book Antiqua" w:eastAsia="Malgun Gothic" w:hAnsi="Book Antiqua" w:cs="Times New Roman"/>
                <w:color w:val="000000" w:themeColor="text1"/>
              </w:rPr>
              <w:t>)</w:t>
            </w:r>
          </w:p>
        </w:tc>
        <w:tc>
          <w:tcPr>
            <w:tcW w:w="1275"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0.88</w:t>
            </w:r>
          </w:p>
        </w:tc>
        <w:tc>
          <w:tcPr>
            <w:tcW w:w="1276"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0.56-1.43</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0.453</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39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127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c>
          <w:tcPr>
            <w:tcW w:w="992"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p>
        </w:tc>
      </w:tr>
      <w:tr w:rsidR="00C721F6" w:rsidRPr="008E60F5" w:rsidTr="008E60F5">
        <w:trPr>
          <w:gridAfter w:val="1"/>
          <w:wAfter w:w="426" w:type="dxa"/>
          <w:trHeight w:val="343"/>
        </w:trPr>
        <w:tc>
          <w:tcPr>
            <w:tcW w:w="1659" w:type="dxa"/>
            <w:tcBorders>
              <w:top w:val="nil"/>
              <w:left w:val="nil"/>
              <w:bottom w:val="nil"/>
              <w:right w:val="nil"/>
            </w:tcBorders>
            <w:shd w:val="clear" w:color="auto" w:fill="auto"/>
            <w:noWrap/>
            <w:vAlign w:val="center"/>
            <w:hideMark/>
          </w:tcPr>
          <w:p w:rsidR="00F0597B" w:rsidRPr="008E60F5" w:rsidRDefault="00F0597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Poor sleep quality</w:t>
            </w:r>
          </w:p>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(PSQI ≥ 6)</w:t>
            </w:r>
          </w:p>
        </w:tc>
        <w:tc>
          <w:tcPr>
            <w:tcW w:w="1275"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0.28</w:t>
            </w:r>
          </w:p>
        </w:tc>
        <w:tc>
          <w:tcPr>
            <w:tcW w:w="1276"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0.04-0.72</w:t>
            </w:r>
          </w:p>
        </w:tc>
        <w:tc>
          <w:tcPr>
            <w:tcW w:w="107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&lt;</w:t>
            </w:r>
            <w:r w:rsidR="008E60F5">
              <w:rPr>
                <w:rFonts w:ascii="Book Antiqua" w:eastAsia="SimSun" w:hAnsi="Book Antiqua" w:cs="Times New Roman" w:hint="eastAsia"/>
                <w:color w:val="000000" w:themeColor="text1"/>
                <w:lang w:eastAsia="zh-CN"/>
              </w:rPr>
              <w:t xml:space="preserve"> </w:t>
            </w:r>
            <w:r w:rsidRPr="008E60F5">
              <w:rPr>
                <w:rFonts w:ascii="Book Antiqua" w:eastAsia="Malgun Gothic" w:hAnsi="Book Antiqua" w:cs="Times New Roman"/>
                <w:color w:val="000000" w:themeColor="text1"/>
              </w:rPr>
              <w:t>0.0001</w:t>
            </w:r>
          </w:p>
        </w:tc>
        <w:tc>
          <w:tcPr>
            <w:tcW w:w="218"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p>
        </w:tc>
        <w:tc>
          <w:tcPr>
            <w:tcW w:w="1397" w:type="dxa"/>
            <w:gridSpan w:val="2"/>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1.10</w:t>
            </w:r>
          </w:p>
        </w:tc>
        <w:tc>
          <w:tcPr>
            <w:tcW w:w="1276"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0.47-1.36</w:t>
            </w:r>
          </w:p>
        </w:tc>
        <w:tc>
          <w:tcPr>
            <w:tcW w:w="992" w:type="dxa"/>
            <w:tcBorders>
              <w:top w:val="nil"/>
              <w:left w:val="nil"/>
              <w:bottom w:val="nil"/>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strike/>
                <w:color w:val="000000" w:themeColor="text1"/>
              </w:rPr>
            </w:pPr>
            <w:r w:rsidRPr="008E60F5">
              <w:rPr>
                <w:rFonts w:ascii="Book Antiqua" w:eastAsia="Malgun Gothic" w:hAnsi="Book Antiqua" w:cs="Times New Roman"/>
                <w:color w:val="000000" w:themeColor="text1"/>
              </w:rPr>
              <w:t>0.076</w:t>
            </w:r>
          </w:p>
        </w:tc>
      </w:tr>
      <w:tr w:rsidR="00C721F6" w:rsidRPr="008E60F5" w:rsidTr="008E60F5">
        <w:trPr>
          <w:gridAfter w:val="1"/>
          <w:wAfter w:w="426" w:type="dxa"/>
          <w:trHeight w:val="343"/>
        </w:trPr>
        <w:tc>
          <w:tcPr>
            <w:tcW w:w="1659" w:type="dxa"/>
            <w:tcBorders>
              <w:top w:val="nil"/>
              <w:left w:val="nil"/>
              <w:bottom w:val="single" w:sz="4" w:space="0" w:color="auto"/>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Working period (</w:t>
            </w:r>
            <w:r w:rsidR="008E60F5">
              <w:rPr>
                <w:rFonts w:ascii="Book Antiqua" w:eastAsia="SimSun" w:hAnsi="Book Antiqua" w:cs="Times New Roman" w:hint="eastAsia"/>
                <w:color w:val="000000" w:themeColor="text1"/>
                <w:lang w:eastAsia="zh-CN"/>
              </w:rPr>
              <w:t>yr</w:t>
            </w:r>
            <w:r w:rsidRPr="008E60F5">
              <w:rPr>
                <w:rFonts w:ascii="Book Antiqua" w:eastAsia="Malgun Gothic" w:hAnsi="Book Antiqua" w:cs="Times New Roman"/>
                <w:color w:val="000000" w:themeColor="text1"/>
              </w:rPr>
              <w:t>)</w:t>
            </w:r>
          </w:p>
        </w:tc>
        <w:tc>
          <w:tcPr>
            <w:tcW w:w="1275" w:type="dxa"/>
            <w:tcBorders>
              <w:top w:val="nil"/>
              <w:left w:val="nil"/>
              <w:bottom w:val="single" w:sz="4" w:space="0" w:color="auto"/>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0.94</w:t>
            </w:r>
          </w:p>
        </w:tc>
        <w:tc>
          <w:tcPr>
            <w:tcW w:w="1276" w:type="dxa"/>
            <w:gridSpan w:val="2"/>
            <w:tcBorders>
              <w:top w:val="nil"/>
              <w:left w:val="nil"/>
              <w:bottom w:val="single" w:sz="4" w:space="0" w:color="auto"/>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0.69-1.28</w:t>
            </w:r>
          </w:p>
        </w:tc>
        <w:tc>
          <w:tcPr>
            <w:tcW w:w="1078" w:type="dxa"/>
            <w:tcBorders>
              <w:top w:val="nil"/>
              <w:left w:val="nil"/>
              <w:bottom w:val="single" w:sz="4" w:space="0" w:color="auto"/>
              <w:right w:val="nil"/>
            </w:tcBorders>
            <w:shd w:val="clear" w:color="auto" w:fill="auto"/>
            <w:noWrap/>
            <w:vAlign w:val="center"/>
            <w:hideMark/>
          </w:tcPr>
          <w:p w:rsidR="003736EB" w:rsidRPr="008E60F5" w:rsidRDefault="003736EB" w:rsidP="008E60F5">
            <w:pPr>
              <w:spacing w:line="360" w:lineRule="auto"/>
              <w:jc w:val="both"/>
              <w:rPr>
                <w:rFonts w:ascii="Book Antiqua" w:eastAsia="Malgun Gothic" w:hAnsi="Book Antiqua" w:cs="Times New Roman"/>
                <w:color w:val="000000" w:themeColor="text1"/>
              </w:rPr>
            </w:pPr>
          </w:p>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0.690</w:t>
            </w:r>
          </w:p>
        </w:tc>
        <w:tc>
          <w:tcPr>
            <w:tcW w:w="218" w:type="dxa"/>
            <w:tcBorders>
              <w:top w:val="nil"/>
              <w:left w:val="nil"/>
              <w:bottom w:val="single" w:sz="4" w:space="0" w:color="auto"/>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1397" w:type="dxa"/>
            <w:gridSpan w:val="2"/>
            <w:tcBorders>
              <w:top w:val="nil"/>
              <w:left w:val="nil"/>
              <w:bottom w:val="single" w:sz="4" w:space="0" w:color="auto"/>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1276" w:type="dxa"/>
            <w:tcBorders>
              <w:top w:val="nil"/>
              <w:left w:val="nil"/>
              <w:bottom w:val="single" w:sz="4" w:space="0" w:color="auto"/>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992" w:type="dxa"/>
            <w:tcBorders>
              <w:top w:val="nil"/>
              <w:left w:val="nil"/>
              <w:bottom w:val="single" w:sz="4" w:space="0" w:color="auto"/>
              <w:right w:val="nil"/>
            </w:tcBorders>
            <w:shd w:val="clear" w:color="auto" w:fill="auto"/>
            <w:noWrap/>
            <w:vAlign w:val="center"/>
            <w:hideMark/>
          </w:tcPr>
          <w:p w:rsidR="00111D8F" w:rsidRPr="008E60F5" w:rsidRDefault="00111D8F"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r>
    </w:tbl>
    <w:p w:rsidR="00111D8F" w:rsidRPr="008E60F5" w:rsidRDefault="00111D8F" w:rsidP="008E60F5">
      <w:pPr>
        <w:spacing w:line="360" w:lineRule="auto"/>
        <w:jc w:val="both"/>
        <w:rPr>
          <w:rFonts w:ascii="Book Antiqua" w:eastAsia="Malgun Gothic" w:hAnsi="Book Antiqua" w:cs="Times New Roman"/>
          <w:bCs/>
          <w:color w:val="000000" w:themeColor="text1"/>
        </w:rPr>
      </w:pPr>
      <w:r w:rsidRPr="00C721F6">
        <w:rPr>
          <w:rFonts w:ascii="Book Antiqua" w:eastAsia="Malgun Gothic" w:hAnsi="Book Antiqua" w:cs="Times New Roman"/>
          <w:bCs/>
          <w:color w:val="000000" w:themeColor="text1"/>
        </w:rPr>
        <w:t>BMI</w:t>
      </w:r>
      <w:r w:rsidR="008E60F5">
        <w:rPr>
          <w:rFonts w:ascii="Book Antiqua" w:eastAsia="SimSun" w:hAnsi="Book Antiqua" w:cs="Times New Roman" w:hint="eastAsia"/>
          <w:bCs/>
          <w:color w:val="000000" w:themeColor="text1"/>
          <w:lang w:eastAsia="zh-CN"/>
        </w:rPr>
        <w:t xml:space="preserve">: </w:t>
      </w:r>
      <w:r w:rsidR="008E60F5" w:rsidRPr="00C721F6">
        <w:rPr>
          <w:rFonts w:ascii="Book Antiqua" w:eastAsia="Malgun Gothic" w:hAnsi="Book Antiqua" w:cs="Times New Roman"/>
          <w:bCs/>
          <w:color w:val="000000" w:themeColor="text1"/>
        </w:rPr>
        <w:t xml:space="preserve">Body </w:t>
      </w:r>
      <w:r w:rsidRPr="00C721F6">
        <w:rPr>
          <w:rFonts w:ascii="Book Antiqua" w:eastAsia="Malgun Gothic" w:hAnsi="Book Antiqua" w:cs="Times New Roman"/>
          <w:bCs/>
          <w:color w:val="000000" w:themeColor="text1"/>
        </w:rPr>
        <w:t>mass index; PSQI</w:t>
      </w:r>
      <w:r w:rsidR="008E60F5">
        <w:rPr>
          <w:rFonts w:ascii="Book Antiqua" w:eastAsia="SimSun" w:hAnsi="Book Antiqua" w:cs="Times New Roman" w:hint="eastAsia"/>
          <w:bCs/>
          <w:color w:val="000000" w:themeColor="text1"/>
          <w:lang w:eastAsia="zh-CN"/>
        </w:rPr>
        <w:t>:</w:t>
      </w:r>
      <w:r w:rsidRPr="00C721F6">
        <w:rPr>
          <w:rFonts w:ascii="Book Antiqua" w:eastAsia="Malgun Gothic" w:hAnsi="Book Antiqua" w:cs="Times New Roman"/>
          <w:bCs/>
          <w:color w:val="000000" w:themeColor="text1"/>
        </w:rPr>
        <w:t xml:space="preserve"> Pittsburgh Sleep Quality Index; OR</w:t>
      </w:r>
      <w:r w:rsidR="008E60F5">
        <w:rPr>
          <w:rFonts w:ascii="Book Antiqua" w:eastAsia="SimSun" w:hAnsi="Book Antiqua" w:cs="Times New Roman" w:hint="eastAsia"/>
          <w:bCs/>
          <w:color w:val="000000" w:themeColor="text1"/>
          <w:lang w:eastAsia="zh-CN"/>
        </w:rPr>
        <w:t xml:space="preserve">: </w:t>
      </w:r>
      <w:r w:rsidR="00AF20DB">
        <w:rPr>
          <w:rFonts w:ascii="Book Antiqua" w:eastAsia="Malgun Gothic" w:hAnsi="Book Antiqua" w:cs="Times New Roman"/>
          <w:bCs/>
          <w:color w:val="000000" w:themeColor="text1"/>
        </w:rPr>
        <w:t>Odds ratio</w:t>
      </w:r>
      <w:r w:rsidR="008E60F5">
        <w:rPr>
          <w:rFonts w:ascii="Book Antiqua" w:eastAsia="Malgun Gothic" w:hAnsi="Book Antiqua" w:cs="Times New Roman"/>
          <w:bCs/>
          <w:color w:val="000000" w:themeColor="text1"/>
        </w:rPr>
        <w:t>.</w:t>
      </w:r>
      <w:r w:rsidR="008E60F5">
        <w:rPr>
          <w:rFonts w:ascii="Book Antiqua" w:eastAsia="SimSun" w:hAnsi="Book Antiqua" w:cs="Times New Roman" w:hint="eastAsia"/>
          <w:bCs/>
          <w:color w:val="000000" w:themeColor="text1"/>
          <w:lang w:eastAsia="zh-CN"/>
        </w:rPr>
        <w:t xml:space="preserve"> </w:t>
      </w:r>
      <w:r w:rsidRPr="00C721F6">
        <w:rPr>
          <w:rFonts w:ascii="Book Antiqua" w:eastAsia="Malgun Gothic" w:hAnsi="Book Antiqua" w:cs="Times New Roman"/>
          <w:color w:val="000000" w:themeColor="text1"/>
        </w:rPr>
        <w:t>For the occupational position, the intern is the reference group. For the psychosocial alarm, the absence of psychosocial alarm is the reference group.</w:t>
      </w:r>
    </w:p>
    <w:p w:rsidR="00111D8F" w:rsidRPr="00C721F6" w:rsidRDefault="00111D8F" w:rsidP="008E60F5">
      <w:pPr>
        <w:adjustRightInd w:val="0"/>
        <w:spacing w:line="360" w:lineRule="auto"/>
        <w:jc w:val="both"/>
        <w:rPr>
          <w:rFonts w:ascii="Book Antiqua" w:hAnsi="Book Antiqua" w:cs="Times New Roman"/>
          <w:color w:val="000000" w:themeColor="text1"/>
        </w:rPr>
      </w:pPr>
    </w:p>
    <w:p w:rsidR="008E60F5" w:rsidRDefault="008E60F5">
      <w:pPr>
        <w:spacing w:after="200" w:line="276" w:lineRule="auto"/>
        <w:jc w:val="both"/>
        <w:rPr>
          <w:rFonts w:ascii="Book Antiqua" w:eastAsia="Malgun Gothic" w:hAnsi="Book Antiqua" w:cs="Times New Roman"/>
          <w:b/>
          <w:bCs/>
          <w:color w:val="000000" w:themeColor="text1"/>
        </w:rPr>
      </w:pPr>
      <w:r>
        <w:rPr>
          <w:rFonts w:ascii="Book Antiqua" w:eastAsia="Malgun Gothic" w:hAnsi="Book Antiqua" w:cs="Times New Roman"/>
          <w:b/>
          <w:bCs/>
          <w:color w:val="000000" w:themeColor="text1"/>
        </w:rPr>
        <w:br w:type="page"/>
      </w:r>
    </w:p>
    <w:p w:rsidR="002A1CAA" w:rsidRPr="00C721F6" w:rsidRDefault="002A1CAA" w:rsidP="008E60F5">
      <w:pPr>
        <w:spacing w:line="360" w:lineRule="auto"/>
        <w:jc w:val="both"/>
        <w:rPr>
          <w:rFonts w:ascii="Book Antiqua" w:eastAsia="Malgun Gothic" w:hAnsi="Book Antiqua" w:cs="Times New Roman"/>
          <w:b/>
          <w:bCs/>
          <w:color w:val="000000" w:themeColor="text1"/>
        </w:rPr>
      </w:pPr>
      <w:r w:rsidRPr="00C721F6">
        <w:rPr>
          <w:rFonts w:ascii="Book Antiqua" w:eastAsia="Malgun Gothic" w:hAnsi="Book Antiqua" w:cs="Times New Roman"/>
          <w:b/>
          <w:bCs/>
          <w:color w:val="000000" w:themeColor="text1"/>
        </w:rPr>
        <w:lastRenderedPageBreak/>
        <w:t>Table 6</w:t>
      </w:r>
      <w:r w:rsidR="008E60F5">
        <w:rPr>
          <w:rFonts w:ascii="Book Antiqua" w:eastAsia="SimSun" w:hAnsi="Book Antiqua" w:cs="Times New Roman" w:hint="eastAsia"/>
          <w:b/>
          <w:bCs/>
          <w:color w:val="000000" w:themeColor="text1"/>
          <w:lang w:eastAsia="zh-CN"/>
        </w:rPr>
        <w:t xml:space="preserve"> </w:t>
      </w:r>
      <w:r w:rsidRPr="00C721F6">
        <w:rPr>
          <w:rFonts w:ascii="Book Antiqua" w:eastAsia="Malgun Gothic" w:hAnsi="Book Antiqua" w:cs="Times New Roman" w:hint="eastAsia"/>
          <w:b/>
          <w:bCs/>
          <w:color w:val="000000" w:themeColor="text1"/>
        </w:rPr>
        <w:t>Risk factors for</w:t>
      </w:r>
      <w:r w:rsidR="00014BD5" w:rsidRPr="00C721F6">
        <w:rPr>
          <w:rFonts w:ascii="Book Antiqua" w:eastAsia="Malgun Gothic" w:hAnsi="Book Antiqua" w:cs="Times New Roman"/>
          <w:b/>
          <w:bCs/>
          <w:color w:val="000000" w:themeColor="text1"/>
        </w:rPr>
        <w:t xml:space="preserve"> irritable bowel syndrome in univariate and multivariate analysis</w:t>
      </w:r>
    </w:p>
    <w:tbl>
      <w:tblPr>
        <w:tblW w:w="4973" w:type="pct"/>
        <w:tblLayout w:type="fixed"/>
        <w:tblCellMar>
          <w:left w:w="99" w:type="dxa"/>
          <w:right w:w="99" w:type="dxa"/>
        </w:tblCellMar>
        <w:tblLook w:val="04A0" w:firstRow="1" w:lastRow="0" w:firstColumn="1" w:lastColumn="0" w:noHBand="0" w:noVBand="1"/>
      </w:tblPr>
      <w:tblGrid>
        <w:gridCol w:w="1802"/>
        <w:gridCol w:w="1275"/>
        <w:gridCol w:w="1134"/>
        <w:gridCol w:w="996"/>
        <w:gridCol w:w="281"/>
        <w:gridCol w:w="1279"/>
        <w:gridCol w:w="1275"/>
        <w:gridCol w:w="1132"/>
      </w:tblGrid>
      <w:tr w:rsidR="00C721F6" w:rsidRPr="008E60F5" w:rsidTr="00014BD5">
        <w:trPr>
          <w:trHeight w:val="341"/>
        </w:trPr>
        <w:tc>
          <w:tcPr>
            <w:tcW w:w="982" w:type="pct"/>
            <w:tcBorders>
              <w:top w:val="single" w:sz="4" w:space="0" w:color="auto"/>
              <w:left w:val="nil"/>
              <w:bottom w:val="nil"/>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1313" w:type="pct"/>
            <w:gridSpan w:val="2"/>
            <w:tcBorders>
              <w:top w:val="single" w:sz="4" w:space="0" w:color="auto"/>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Univariate analysis</w:t>
            </w:r>
          </w:p>
        </w:tc>
        <w:tc>
          <w:tcPr>
            <w:tcW w:w="543" w:type="pct"/>
            <w:tcBorders>
              <w:top w:val="single" w:sz="4" w:space="0" w:color="auto"/>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153" w:type="pct"/>
            <w:tcBorders>
              <w:top w:val="single" w:sz="4" w:space="0" w:color="auto"/>
              <w:left w:val="nil"/>
              <w:bottom w:val="nil"/>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1392" w:type="pct"/>
            <w:gridSpan w:val="2"/>
            <w:tcBorders>
              <w:top w:val="single" w:sz="4" w:space="0" w:color="auto"/>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Multivariate analysis</w:t>
            </w:r>
          </w:p>
        </w:tc>
        <w:tc>
          <w:tcPr>
            <w:tcW w:w="617" w:type="pct"/>
            <w:tcBorders>
              <w:top w:val="single" w:sz="4" w:space="0" w:color="auto"/>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r>
      <w:tr w:rsidR="00C721F6" w:rsidRPr="008E60F5" w:rsidTr="008E4451">
        <w:trPr>
          <w:trHeight w:val="341"/>
        </w:trPr>
        <w:tc>
          <w:tcPr>
            <w:tcW w:w="982" w:type="pct"/>
            <w:tcBorders>
              <w:top w:val="nil"/>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695" w:type="pct"/>
            <w:tcBorders>
              <w:top w:val="nil"/>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OR</w:t>
            </w:r>
          </w:p>
        </w:tc>
        <w:tc>
          <w:tcPr>
            <w:tcW w:w="618" w:type="pct"/>
            <w:tcBorders>
              <w:top w:val="nil"/>
              <w:left w:val="nil"/>
              <w:bottom w:val="single" w:sz="4" w:space="0" w:color="auto"/>
              <w:right w:val="nil"/>
            </w:tcBorders>
            <w:shd w:val="clear" w:color="auto" w:fill="FFFFFF" w:themeFill="background1"/>
            <w:noWrap/>
            <w:vAlign w:val="center"/>
            <w:hideMark/>
          </w:tcPr>
          <w:p w:rsidR="002A1CAA" w:rsidRPr="008E60F5" w:rsidRDefault="00014BD5" w:rsidP="008E60F5">
            <w:pPr>
              <w:spacing w:line="360" w:lineRule="auto"/>
              <w:jc w:val="both"/>
              <w:rPr>
                <w:rFonts w:ascii="Book Antiqua" w:eastAsia="Malgun Gothic" w:hAnsi="Book Antiqua" w:cs="Times New Roman"/>
                <w:b/>
                <w:color w:val="000000" w:themeColor="text1"/>
              </w:rPr>
            </w:pPr>
            <w:r>
              <w:rPr>
                <w:rFonts w:ascii="Book Antiqua" w:eastAsia="Malgun Gothic" w:hAnsi="Book Antiqua" w:cs="Times New Roman"/>
                <w:b/>
                <w:color w:val="000000" w:themeColor="text1"/>
              </w:rPr>
              <w:t>95%</w:t>
            </w:r>
            <w:r w:rsidR="002A1CAA" w:rsidRPr="008E60F5">
              <w:rPr>
                <w:rFonts w:ascii="Book Antiqua" w:eastAsia="Malgun Gothic" w:hAnsi="Book Antiqua" w:cs="Times New Roman"/>
                <w:b/>
                <w:color w:val="000000" w:themeColor="text1"/>
              </w:rPr>
              <w:t>CI</w:t>
            </w:r>
          </w:p>
        </w:tc>
        <w:tc>
          <w:tcPr>
            <w:tcW w:w="543" w:type="pct"/>
            <w:tcBorders>
              <w:top w:val="nil"/>
              <w:left w:val="nil"/>
              <w:bottom w:val="single" w:sz="4" w:space="0" w:color="auto"/>
              <w:right w:val="nil"/>
            </w:tcBorders>
            <w:shd w:val="clear" w:color="auto" w:fill="FFFFFF" w:themeFill="background1"/>
            <w:noWrap/>
            <w:vAlign w:val="center"/>
            <w:hideMark/>
          </w:tcPr>
          <w:p w:rsidR="002A1CAA" w:rsidRPr="008E60F5" w:rsidRDefault="00014BD5" w:rsidP="00014BD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i/>
                <w:color w:val="000000" w:themeColor="text1"/>
              </w:rPr>
              <w:t>P</w:t>
            </w:r>
            <w:r>
              <w:rPr>
                <w:rFonts w:ascii="Book Antiqua" w:eastAsia="SimSun" w:hAnsi="Book Antiqua" w:cs="Times New Roman" w:hint="eastAsia"/>
                <w:b/>
                <w:color w:val="000000" w:themeColor="text1"/>
                <w:lang w:eastAsia="zh-CN"/>
              </w:rPr>
              <w:t xml:space="preserve"> </w:t>
            </w:r>
            <w:r w:rsidR="002A1CAA" w:rsidRPr="008E60F5">
              <w:rPr>
                <w:rFonts w:ascii="Book Antiqua" w:eastAsia="Malgun Gothic" w:hAnsi="Book Antiqua" w:cs="Times New Roman"/>
                <w:b/>
                <w:color w:val="000000" w:themeColor="text1"/>
              </w:rPr>
              <w:t>value</w:t>
            </w:r>
          </w:p>
        </w:tc>
        <w:tc>
          <w:tcPr>
            <w:tcW w:w="153" w:type="pct"/>
            <w:tcBorders>
              <w:top w:val="nil"/>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 xml:space="preserve">　</w:t>
            </w:r>
          </w:p>
        </w:tc>
        <w:tc>
          <w:tcPr>
            <w:tcW w:w="697" w:type="pct"/>
            <w:tcBorders>
              <w:top w:val="nil"/>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OR</w:t>
            </w:r>
          </w:p>
        </w:tc>
        <w:tc>
          <w:tcPr>
            <w:tcW w:w="695" w:type="pct"/>
            <w:tcBorders>
              <w:top w:val="nil"/>
              <w:left w:val="nil"/>
              <w:bottom w:val="single" w:sz="4" w:space="0" w:color="auto"/>
              <w:right w:val="nil"/>
            </w:tcBorders>
            <w:shd w:val="clear" w:color="auto" w:fill="FFFFFF" w:themeFill="background1"/>
            <w:noWrap/>
            <w:vAlign w:val="center"/>
            <w:hideMark/>
          </w:tcPr>
          <w:p w:rsidR="002A1CAA" w:rsidRPr="008E60F5" w:rsidRDefault="002A1CAA" w:rsidP="008E60F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color w:val="000000" w:themeColor="text1"/>
              </w:rPr>
              <w:t>95% CI</w:t>
            </w:r>
          </w:p>
        </w:tc>
        <w:tc>
          <w:tcPr>
            <w:tcW w:w="617" w:type="pct"/>
            <w:tcBorders>
              <w:top w:val="nil"/>
              <w:left w:val="nil"/>
              <w:bottom w:val="single" w:sz="4" w:space="0" w:color="auto"/>
              <w:right w:val="nil"/>
            </w:tcBorders>
            <w:shd w:val="clear" w:color="auto" w:fill="FFFFFF" w:themeFill="background1"/>
            <w:noWrap/>
            <w:vAlign w:val="center"/>
            <w:hideMark/>
          </w:tcPr>
          <w:p w:rsidR="002A1CAA" w:rsidRPr="008E60F5" w:rsidRDefault="00014BD5" w:rsidP="00014BD5">
            <w:pPr>
              <w:spacing w:line="360" w:lineRule="auto"/>
              <w:jc w:val="both"/>
              <w:rPr>
                <w:rFonts w:ascii="Book Antiqua" w:eastAsia="Malgun Gothic" w:hAnsi="Book Antiqua" w:cs="Times New Roman"/>
                <w:b/>
                <w:color w:val="000000" w:themeColor="text1"/>
              </w:rPr>
            </w:pPr>
            <w:r w:rsidRPr="008E60F5">
              <w:rPr>
                <w:rFonts w:ascii="Book Antiqua" w:eastAsia="Malgun Gothic" w:hAnsi="Book Antiqua" w:cs="Times New Roman"/>
                <w:b/>
                <w:i/>
                <w:color w:val="000000" w:themeColor="text1"/>
              </w:rPr>
              <w:t>P</w:t>
            </w:r>
            <w:r>
              <w:rPr>
                <w:rFonts w:ascii="Book Antiqua" w:eastAsia="SimSun" w:hAnsi="Book Antiqua" w:cs="Times New Roman" w:hint="eastAsia"/>
                <w:b/>
                <w:color w:val="000000" w:themeColor="text1"/>
                <w:lang w:eastAsia="zh-CN"/>
              </w:rPr>
              <w:t xml:space="preserve"> </w:t>
            </w:r>
            <w:r w:rsidR="002A1CAA" w:rsidRPr="008E60F5">
              <w:rPr>
                <w:rFonts w:ascii="Book Antiqua" w:eastAsia="Malgun Gothic" w:hAnsi="Book Antiqua" w:cs="Times New Roman"/>
                <w:b/>
                <w:color w:val="000000" w:themeColor="text1"/>
              </w:rPr>
              <w:t>value</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014BD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Age (</w:t>
            </w:r>
            <w:r w:rsidR="00014BD5">
              <w:rPr>
                <w:rFonts w:ascii="Book Antiqua" w:eastAsia="SimSun" w:hAnsi="Book Antiqua" w:cs="Times New Roman" w:hint="eastAsia"/>
                <w:color w:val="000000" w:themeColor="text1"/>
                <w:lang w:eastAsia="zh-CN"/>
              </w:rPr>
              <w:t>yr</w:t>
            </w:r>
            <w:r w:rsidRPr="008E60F5">
              <w:rPr>
                <w:rFonts w:ascii="Book Antiqua" w:eastAsia="Malgun Gothic" w:hAnsi="Book Antiqua" w:cs="Times New Roman"/>
                <w:color w:val="000000" w:themeColor="text1"/>
              </w:rPr>
              <w: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0.92</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0.81-1.06</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0.239</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1.03</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0.88-1.20</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0.696</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Sex(female)</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0.54</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0.23-1.25</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0.151</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2.33</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1.25-14.00</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0.020</w:t>
            </w:r>
          </w:p>
        </w:tc>
      </w:tr>
      <w:tr w:rsidR="00C721F6" w:rsidRPr="008E60F5" w:rsidTr="008E4451">
        <w:trPr>
          <w:trHeight w:val="37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BMI (kg/m</w:t>
            </w:r>
            <w:r w:rsidRPr="008E60F5">
              <w:rPr>
                <w:rFonts w:ascii="Book Antiqua" w:eastAsia="Malgun Gothic" w:hAnsi="Book Antiqua" w:cs="Times New Roman"/>
                <w:color w:val="000000" w:themeColor="text1"/>
                <w:vertAlign w:val="superscript"/>
              </w:rPr>
              <w:t>2</w:t>
            </w:r>
            <w:r w:rsidRPr="008E60F5">
              <w:rPr>
                <w:rFonts w:ascii="Book Antiqua" w:eastAsia="Malgun Gothic" w:hAnsi="Book Antiqua" w:cs="Times New Roman"/>
                <w:color w:val="000000" w:themeColor="text1"/>
              </w:rPr>
              <w: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1.00</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0.97-1.01</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0.206</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Occupational position </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Intern</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Reference </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strike/>
                <w:color w:val="000000" w:themeColor="text1"/>
              </w:rPr>
            </w:pP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strike/>
                <w:color w:val="000000" w:themeColor="text1"/>
              </w:rPr>
            </w:pP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Reference </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strike/>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strike/>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Resident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0.99</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0.43-2.29</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0.977</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4.29</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1.25-14.73</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0.021</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Fellow</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0.87</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0.09-7.63</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0.872</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2.29</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0.95-3.90</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0.460</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Marriage </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1.19</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0.45-2.94</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0.778</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Smoking</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0.42</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0.05-3.38</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0.411</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Drinking </w:t>
            </w:r>
          </w:p>
          <w:p w:rsidR="002A1CAA" w:rsidRPr="008E60F5" w:rsidRDefault="002A1CAA" w:rsidP="00014BD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w:t>
            </w:r>
            <w:r w:rsidR="00014BD5">
              <w:rPr>
                <w:rFonts w:ascii="Book Antiqua" w:eastAsia="SimSun" w:hAnsi="Book Antiqua" w:cs="Times New Roman" w:hint="eastAsia"/>
                <w:color w:val="000000" w:themeColor="text1"/>
                <w:lang w:eastAsia="zh-CN"/>
              </w:rPr>
              <w:t xml:space="preserve"> </w:t>
            </w:r>
            <w:r w:rsidRPr="008E60F5">
              <w:rPr>
                <w:rFonts w:ascii="Book Antiqua" w:eastAsia="Malgun Gothic" w:hAnsi="Book Antiqua" w:cs="Times New Roman"/>
                <w:color w:val="000000" w:themeColor="text1"/>
              </w:rPr>
              <w:t>1</w:t>
            </w:r>
            <w:r w:rsidR="00014BD5">
              <w:rPr>
                <w:rFonts w:ascii="Book Antiqua" w:eastAsia="SimSun" w:hAnsi="Book Antiqua" w:cs="Times New Roman" w:hint="eastAsia"/>
                <w:color w:val="000000" w:themeColor="text1"/>
                <w:lang w:eastAsia="zh-CN"/>
              </w:rPr>
              <w:t xml:space="preserve"> d</w:t>
            </w:r>
            <w:r w:rsidRPr="008E60F5">
              <w:rPr>
                <w:rFonts w:ascii="Book Antiqua" w:eastAsia="Malgun Gothic" w:hAnsi="Book Antiqua" w:cs="Times New Roman"/>
                <w:color w:val="000000" w:themeColor="text1"/>
              </w:rPr>
              <w:t>/</w:t>
            </w:r>
            <w:r w:rsidR="00014BD5">
              <w:rPr>
                <w:rFonts w:ascii="Book Antiqua" w:eastAsia="SimSun" w:hAnsi="Book Antiqua" w:cs="Times New Roman" w:hint="eastAsia"/>
                <w:color w:val="000000" w:themeColor="text1"/>
                <w:lang w:eastAsia="zh-CN"/>
              </w:rPr>
              <w:t>wk</w:t>
            </w:r>
            <w:r w:rsidRPr="008E60F5">
              <w:rPr>
                <w:rFonts w:ascii="Book Antiqua" w:eastAsia="Malgun Gothic" w:hAnsi="Book Antiqua" w:cs="Times New Roman"/>
                <w:color w:val="000000" w:themeColor="text1"/>
              </w:rPr>
              <w: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0.79</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0.58-3.14</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0.478</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Duration of recent </w:t>
            </w:r>
          </w:p>
          <w:p w:rsidR="002A1CAA" w:rsidRPr="008E60F5" w:rsidRDefault="002A1CAA" w:rsidP="00014BD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on-call work (</w:t>
            </w:r>
            <w:r w:rsidR="00014BD5">
              <w:rPr>
                <w:rFonts w:ascii="Book Antiqua" w:eastAsia="SimSun" w:hAnsi="Book Antiqua" w:cs="Times New Roman" w:hint="eastAsia"/>
                <w:color w:val="000000" w:themeColor="text1"/>
                <w:lang w:eastAsia="zh-CN"/>
              </w:rPr>
              <w:t>mo</w:t>
            </w:r>
            <w:r w:rsidRPr="008E60F5">
              <w:rPr>
                <w:rFonts w:ascii="Book Antiqua" w:eastAsia="Malgun Gothic" w:hAnsi="Book Antiqua" w:cs="Times New Roman"/>
                <w:color w:val="000000" w:themeColor="text1"/>
              </w:rPr>
              <w: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0.92</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0.88-2.78</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0.125</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1.45</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0.40-5.26</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0.576</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Psychosocial </w:t>
            </w:r>
            <w:r w:rsidRPr="008E60F5">
              <w:rPr>
                <w:rFonts w:ascii="Book Antiqua" w:eastAsia="Malgun Gothic" w:hAnsi="Book Antiqua" w:cs="Times New Roman"/>
                <w:color w:val="000000" w:themeColor="text1"/>
              </w:rPr>
              <w:lastRenderedPageBreak/>
              <w:t>alarm</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None</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Reference</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strike/>
                <w:color w:val="000000" w:themeColor="text1"/>
              </w:rPr>
            </w:pP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Reference</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present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1.18</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0.24-5.80</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0.840</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Batang" w:hAnsi="Book Antiqua"/>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1.81</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0.44-4.62</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0.817</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serious</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1.97</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0.63-6.17</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0.245</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1.53</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0.42-5.64</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0.523</w:t>
            </w: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014BD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Length of sleep (</w:t>
            </w:r>
            <w:r w:rsidR="00014BD5">
              <w:rPr>
                <w:rFonts w:ascii="Book Antiqua" w:eastAsia="SimSun" w:hAnsi="Book Antiqua" w:cs="Times New Roman" w:hint="eastAsia"/>
                <w:color w:val="000000" w:themeColor="text1"/>
                <w:lang w:eastAsia="zh-CN"/>
              </w:rPr>
              <w:t>h</w:t>
            </w:r>
            <w:r w:rsidRPr="008E60F5">
              <w:rPr>
                <w:rFonts w:ascii="Book Antiqua" w:eastAsia="Malgun Gothic" w:hAnsi="Book Antiqua" w:cs="Times New Roman"/>
                <w:color w:val="000000" w:themeColor="text1"/>
              </w:rPr>
              <w:t>)</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1.11</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0.45-1.17</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0.934</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r>
      <w:tr w:rsidR="00C721F6" w:rsidRPr="008E60F5" w:rsidTr="008E4451">
        <w:trPr>
          <w:trHeight w:val="341"/>
        </w:trPr>
        <w:tc>
          <w:tcPr>
            <w:tcW w:w="982"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Poor sleep quality </w:t>
            </w: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(PSQI</w:t>
            </w:r>
            <w:r w:rsidR="00014BD5">
              <w:rPr>
                <w:rFonts w:ascii="Book Antiqua" w:eastAsia="SimSun" w:hAnsi="Book Antiqua" w:cs="Times New Roman" w:hint="eastAsia"/>
                <w:color w:val="000000" w:themeColor="text1"/>
                <w:lang w:eastAsia="zh-CN"/>
              </w:rPr>
              <w:t xml:space="preserve"> </w:t>
            </w:r>
            <w:r w:rsidRPr="008E60F5">
              <w:rPr>
                <w:rFonts w:ascii="Book Antiqua" w:eastAsia="Malgun Gothic" w:hAnsi="Book Antiqua" w:cs="Times New Roman"/>
                <w:color w:val="000000" w:themeColor="text1"/>
              </w:rPr>
              <w:t>≥</w:t>
            </w:r>
            <w:r w:rsidR="00014BD5">
              <w:rPr>
                <w:rFonts w:ascii="Book Antiqua" w:eastAsia="SimSun" w:hAnsi="Book Antiqua" w:cs="Times New Roman" w:hint="eastAsia"/>
                <w:color w:val="000000" w:themeColor="text1"/>
                <w:lang w:eastAsia="zh-CN"/>
              </w:rPr>
              <w:t xml:space="preserve"> </w:t>
            </w:r>
            <w:r w:rsidRPr="008E60F5">
              <w:rPr>
                <w:rFonts w:ascii="Book Antiqua" w:eastAsia="Malgun Gothic" w:hAnsi="Book Antiqua" w:cs="Times New Roman"/>
                <w:color w:val="000000" w:themeColor="text1"/>
              </w:rPr>
              <w:t>6)</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3.16</w:t>
            </w:r>
          </w:p>
        </w:tc>
        <w:tc>
          <w:tcPr>
            <w:tcW w:w="618"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1.04-12.63</w:t>
            </w:r>
          </w:p>
        </w:tc>
        <w:tc>
          <w:tcPr>
            <w:tcW w:w="54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0.002</w:t>
            </w:r>
          </w:p>
        </w:tc>
        <w:tc>
          <w:tcPr>
            <w:tcW w:w="153"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tc>
        <w:tc>
          <w:tcPr>
            <w:tcW w:w="69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4.17</w:t>
            </w:r>
          </w:p>
        </w:tc>
        <w:tc>
          <w:tcPr>
            <w:tcW w:w="695"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1.92-19.02</w:t>
            </w:r>
          </w:p>
        </w:tc>
        <w:tc>
          <w:tcPr>
            <w:tcW w:w="617" w:type="pct"/>
            <w:tcBorders>
              <w:top w:val="nil"/>
              <w:left w:val="nil"/>
              <w:bottom w:val="nil"/>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0.016</w:t>
            </w:r>
          </w:p>
        </w:tc>
      </w:tr>
      <w:tr w:rsidR="00C721F6" w:rsidRPr="008E60F5" w:rsidTr="008E4451">
        <w:trPr>
          <w:trHeight w:val="341"/>
        </w:trPr>
        <w:tc>
          <w:tcPr>
            <w:tcW w:w="982"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014BD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Working period (</w:t>
            </w:r>
            <w:r w:rsidR="00014BD5">
              <w:rPr>
                <w:rFonts w:ascii="Book Antiqua" w:eastAsia="SimSun" w:hAnsi="Book Antiqua" w:cs="Times New Roman" w:hint="eastAsia"/>
                <w:color w:val="000000" w:themeColor="text1"/>
                <w:lang w:eastAsia="zh-CN"/>
              </w:rPr>
              <w:t>yr</w:t>
            </w:r>
            <w:r w:rsidRPr="008E60F5">
              <w:rPr>
                <w:rFonts w:ascii="Book Antiqua" w:eastAsia="Malgun Gothic" w:hAnsi="Book Antiqua" w:cs="Times New Roman"/>
                <w:color w:val="000000" w:themeColor="text1"/>
              </w:rPr>
              <w:t>)</w:t>
            </w:r>
          </w:p>
        </w:tc>
        <w:tc>
          <w:tcPr>
            <w:tcW w:w="695"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0.72</w:t>
            </w:r>
          </w:p>
        </w:tc>
        <w:tc>
          <w:tcPr>
            <w:tcW w:w="618"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0.51-1.02</w:t>
            </w:r>
          </w:p>
        </w:tc>
        <w:tc>
          <w:tcPr>
            <w:tcW w:w="543"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p>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0.601</w:t>
            </w:r>
          </w:p>
        </w:tc>
        <w:tc>
          <w:tcPr>
            <w:tcW w:w="153"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697"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695"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c>
          <w:tcPr>
            <w:tcW w:w="617" w:type="pct"/>
            <w:tcBorders>
              <w:top w:val="nil"/>
              <w:left w:val="nil"/>
              <w:bottom w:val="single" w:sz="4" w:space="0" w:color="auto"/>
              <w:right w:val="nil"/>
            </w:tcBorders>
            <w:shd w:val="clear" w:color="auto" w:fill="auto"/>
            <w:noWrap/>
            <w:vAlign w:val="center"/>
            <w:hideMark/>
          </w:tcPr>
          <w:p w:rsidR="002A1CAA" w:rsidRPr="008E60F5" w:rsidRDefault="002A1CAA" w:rsidP="008E60F5">
            <w:pPr>
              <w:spacing w:line="360" w:lineRule="auto"/>
              <w:jc w:val="both"/>
              <w:rPr>
                <w:rFonts w:ascii="Book Antiqua" w:eastAsia="Malgun Gothic" w:hAnsi="Book Antiqua" w:cs="Times New Roman"/>
                <w:color w:val="000000" w:themeColor="text1"/>
              </w:rPr>
            </w:pPr>
            <w:r w:rsidRPr="008E60F5">
              <w:rPr>
                <w:rFonts w:ascii="Book Antiqua" w:eastAsia="Malgun Gothic" w:hAnsi="Book Antiqua" w:cs="Times New Roman"/>
                <w:color w:val="000000" w:themeColor="text1"/>
              </w:rPr>
              <w:t xml:space="preserve">　</w:t>
            </w:r>
          </w:p>
        </w:tc>
      </w:tr>
    </w:tbl>
    <w:p w:rsidR="002A1CAA" w:rsidRPr="00610445" w:rsidRDefault="00014BD5" w:rsidP="00610445">
      <w:pPr>
        <w:spacing w:line="360" w:lineRule="auto"/>
        <w:jc w:val="both"/>
        <w:rPr>
          <w:rFonts w:ascii="Times New Roman" w:eastAsia="SimSun" w:hAnsi="Times New Roman" w:cs="Times New Roman"/>
          <w:color w:val="000000" w:themeColor="text1"/>
          <w:kern w:val="2"/>
          <w:lang w:eastAsia="zh-CN"/>
        </w:rPr>
      </w:pPr>
      <w:r w:rsidRPr="00C721F6">
        <w:rPr>
          <w:rFonts w:ascii="Book Antiqua" w:eastAsia="Malgun Gothic" w:hAnsi="Book Antiqua" w:cs="Times New Roman"/>
          <w:color w:val="000000" w:themeColor="text1"/>
        </w:rPr>
        <w:t>For the occupational position, the intern is the reference group. For the psychosocial alarm, the absence of psychosocial alarm is the reference group.</w:t>
      </w:r>
      <w:r>
        <w:rPr>
          <w:rFonts w:ascii="Book Antiqua" w:eastAsia="SimSun" w:hAnsi="Book Antiqua" w:cs="Times New Roman" w:hint="eastAsia"/>
          <w:color w:val="000000" w:themeColor="text1"/>
          <w:lang w:eastAsia="zh-CN"/>
        </w:rPr>
        <w:t xml:space="preserve"> </w:t>
      </w:r>
      <w:r w:rsidR="002A1CAA" w:rsidRPr="00C721F6">
        <w:rPr>
          <w:rFonts w:ascii="Book Antiqua" w:eastAsia="Malgun Gothic" w:hAnsi="Book Antiqua" w:cs="Times New Roman"/>
          <w:bCs/>
          <w:color w:val="000000" w:themeColor="text1"/>
        </w:rPr>
        <w:t>BMI</w:t>
      </w:r>
      <w:r>
        <w:rPr>
          <w:rFonts w:ascii="Book Antiqua" w:eastAsia="SimSun" w:hAnsi="Book Antiqua" w:cs="Times New Roman" w:hint="eastAsia"/>
          <w:bCs/>
          <w:color w:val="000000" w:themeColor="text1"/>
          <w:lang w:eastAsia="zh-CN"/>
        </w:rPr>
        <w:t>:</w:t>
      </w:r>
      <w:r w:rsidR="002A1CAA" w:rsidRPr="00C721F6">
        <w:rPr>
          <w:rFonts w:ascii="Book Antiqua" w:eastAsia="Malgun Gothic" w:hAnsi="Book Antiqua" w:cs="Times New Roman"/>
          <w:bCs/>
          <w:color w:val="000000" w:themeColor="text1"/>
        </w:rPr>
        <w:t xml:space="preserve"> </w:t>
      </w:r>
      <w:r w:rsidRPr="00C721F6">
        <w:rPr>
          <w:rFonts w:ascii="Book Antiqua" w:eastAsia="Malgun Gothic" w:hAnsi="Book Antiqua" w:cs="Times New Roman"/>
          <w:bCs/>
          <w:color w:val="000000" w:themeColor="text1"/>
        </w:rPr>
        <w:t xml:space="preserve">Body </w:t>
      </w:r>
      <w:r w:rsidR="002A1CAA" w:rsidRPr="00C721F6">
        <w:rPr>
          <w:rFonts w:ascii="Book Antiqua" w:eastAsia="Malgun Gothic" w:hAnsi="Book Antiqua" w:cs="Times New Roman"/>
          <w:bCs/>
          <w:color w:val="000000" w:themeColor="text1"/>
        </w:rPr>
        <w:t>mass index; PSQI</w:t>
      </w:r>
      <w:r>
        <w:rPr>
          <w:rFonts w:ascii="Book Antiqua" w:eastAsia="SimSun" w:hAnsi="Book Antiqua" w:cs="Times New Roman" w:hint="eastAsia"/>
          <w:bCs/>
          <w:color w:val="000000" w:themeColor="text1"/>
          <w:lang w:eastAsia="zh-CN"/>
        </w:rPr>
        <w:t>:</w:t>
      </w:r>
      <w:r w:rsidR="002A1CAA" w:rsidRPr="00C721F6">
        <w:rPr>
          <w:rFonts w:ascii="Book Antiqua" w:eastAsia="Malgun Gothic" w:hAnsi="Book Antiqua" w:cs="Times New Roman"/>
          <w:bCs/>
          <w:color w:val="000000" w:themeColor="text1"/>
        </w:rPr>
        <w:t xml:space="preserve"> Pittsburgh Sleep Quality Index; OR</w:t>
      </w:r>
      <w:r>
        <w:rPr>
          <w:rFonts w:ascii="Book Antiqua" w:eastAsia="SimSun" w:hAnsi="Book Antiqua" w:cs="Times New Roman" w:hint="eastAsia"/>
          <w:bCs/>
          <w:color w:val="000000" w:themeColor="text1"/>
          <w:lang w:eastAsia="zh-CN"/>
        </w:rPr>
        <w:t>:</w:t>
      </w:r>
      <w:r>
        <w:rPr>
          <w:rFonts w:ascii="Book Antiqua" w:eastAsia="Malgun Gothic" w:hAnsi="Book Antiqua" w:cs="Times New Roman"/>
          <w:bCs/>
          <w:color w:val="000000" w:themeColor="text1"/>
        </w:rPr>
        <w:t xml:space="preserve"> Odds ratio</w:t>
      </w:r>
      <w:r w:rsidR="00610445">
        <w:rPr>
          <w:rFonts w:ascii="Book Antiqua" w:eastAsia="SimSun" w:hAnsi="Book Antiqua" w:cs="Times New Roman" w:hint="eastAsia"/>
          <w:bCs/>
          <w:color w:val="000000" w:themeColor="text1"/>
          <w:lang w:eastAsia="zh-CN"/>
        </w:rPr>
        <w:t>.</w:t>
      </w:r>
    </w:p>
    <w:p w:rsidR="002A1CAA" w:rsidRPr="00C721F6" w:rsidRDefault="002A1CAA" w:rsidP="008E60F5">
      <w:pPr>
        <w:spacing w:line="360" w:lineRule="auto"/>
        <w:jc w:val="both"/>
        <w:rPr>
          <w:rFonts w:ascii="Book Antiqua" w:eastAsia="Malgun Gothic" w:hAnsi="Book Antiqua" w:cs="Times New Roman"/>
          <w:b/>
          <w:bCs/>
          <w:color w:val="000000" w:themeColor="text1"/>
        </w:rPr>
      </w:pPr>
    </w:p>
    <w:sectPr w:rsidR="002A1CAA" w:rsidRPr="00C721F6" w:rsidSect="00DD68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FC" w:rsidRDefault="003629FC" w:rsidP="005C5AD5">
      <w:r>
        <w:separator/>
      </w:r>
    </w:p>
  </w:endnote>
  <w:endnote w:type="continuationSeparator" w:id="0">
    <w:p w:rsidR="003629FC" w:rsidRDefault="003629FC" w:rsidP="005C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Narrow">
    <w:altName w:val="Arial Unicode MS"/>
    <w:panose1 w:val="00000000000000000000"/>
    <w:charset w:val="00"/>
    <w:family w:val="swiss"/>
    <w:notTrueType/>
    <w:pitch w:val="default"/>
    <w:sig w:usb0="00000000" w:usb1="09060000" w:usb2="00000010" w:usb3="00000000" w:csb0="0008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FC" w:rsidRDefault="003629FC" w:rsidP="005C5AD5">
      <w:r>
        <w:separator/>
      </w:r>
    </w:p>
  </w:footnote>
  <w:footnote w:type="continuationSeparator" w:id="0">
    <w:p w:rsidR="003629FC" w:rsidRDefault="003629FC" w:rsidP="005C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AC4"/>
    <w:multiLevelType w:val="hybridMultilevel"/>
    <w:tmpl w:val="858827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3055F9"/>
    <w:multiLevelType w:val="multilevel"/>
    <w:tmpl w:val="01E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259C5"/>
    <w:multiLevelType w:val="multilevel"/>
    <w:tmpl w:val="441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66E84"/>
    <w:multiLevelType w:val="multilevel"/>
    <w:tmpl w:val="10A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5C"/>
    <w:rsid w:val="00001714"/>
    <w:rsid w:val="00003128"/>
    <w:rsid w:val="000047AE"/>
    <w:rsid w:val="00005A9F"/>
    <w:rsid w:val="00005C25"/>
    <w:rsid w:val="000062CC"/>
    <w:rsid w:val="0000782D"/>
    <w:rsid w:val="00011553"/>
    <w:rsid w:val="00011F61"/>
    <w:rsid w:val="00012074"/>
    <w:rsid w:val="00013803"/>
    <w:rsid w:val="00014462"/>
    <w:rsid w:val="00014BD5"/>
    <w:rsid w:val="00014C92"/>
    <w:rsid w:val="00016A86"/>
    <w:rsid w:val="000178C9"/>
    <w:rsid w:val="00020FE3"/>
    <w:rsid w:val="00021CB8"/>
    <w:rsid w:val="00023534"/>
    <w:rsid w:val="00023EE8"/>
    <w:rsid w:val="0002591D"/>
    <w:rsid w:val="000260A7"/>
    <w:rsid w:val="00026A91"/>
    <w:rsid w:val="00026DAD"/>
    <w:rsid w:val="00027FA3"/>
    <w:rsid w:val="00030A2C"/>
    <w:rsid w:val="00030E4C"/>
    <w:rsid w:val="00032CDD"/>
    <w:rsid w:val="00034668"/>
    <w:rsid w:val="000374D5"/>
    <w:rsid w:val="00040133"/>
    <w:rsid w:val="00040177"/>
    <w:rsid w:val="0004134A"/>
    <w:rsid w:val="00042298"/>
    <w:rsid w:val="0004699E"/>
    <w:rsid w:val="00046D05"/>
    <w:rsid w:val="00047C95"/>
    <w:rsid w:val="00050DE7"/>
    <w:rsid w:val="00051099"/>
    <w:rsid w:val="00053505"/>
    <w:rsid w:val="00056658"/>
    <w:rsid w:val="000622FE"/>
    <w:rsid w:val="0006233D"/>
    <w:rsid w:val="00062FEA"/>
    <w:rsid w:val="00063E7A"/>
    <w:rsid w:val="00064E11"/>
    <w:rsid w:val="000666EF"/>
    <w:rsid w:val="00067225"/>
    <w:rsid w:val="00067E84"/>
    <w:rsid w:val="00070255"/>
    <w:rsid w:val="000727D9"/>
    <w:rsid w:val="00073696"/>
    <w:rsid w:val="00074E54"/>
    <w:rsid w:val="00075251"/>
    <w:rsid w:val="00076055"/>
    <w:rsid w:val="0007642E"/>
    <w:rsid w:val="00077269"/>
    <w:rsid w:val="000801D2"/>
    <w:rsid w:val="00081132"/>
    <w:rsid w:val="0008144F"/>
    <w:rsid w:val="000832EC"/>
    <w:rsid w:val="00083672"/>
    <w:rsid w:val="000860A9"/>
    <w:rsid w:val="00087AE9"/>
    <w:rsid w:val="00090F1B"/>
    <w:rsid w:val="00092CB2"/>
    <w:rsid w:val="00095E3A"/>
    <w:rsid w:val="00096026"/>
    <w:rsid w:val="00096DB6"/>
    <w:rsid w:val="000A1888"/>
    <w:rsid w:val="000A2032"/>
    <w:rsid w:val="000A2DCE"/>
    <w:rsid w:val="000A3611"/>
    <w:rsid w:val="000A3B23"/>
    <w:rsid w:val="000A5F60"/>
    <w:rsid w:val="000A5F76"/>
    <w:rsid w:val="000A7C97"/>
    <w:rsid w:val="000B33EA"/>
    <w:rsid w:val="000B5D7C"/>
    <w:rsid w:val="000B5FE4"/>
    <w:rsid w:val="000B68FF"/>
    <w:rsid w:val="000B7BE1"/>
    <w:rsid w:val="000B7CF1"/>
    <w:rsid w:val="000C012D"/>
    <w:rsid w:val="000C25CD"/>
    <w:rsid w:val="000C3612"/>
    <w:rsid w:val="000C3D8B"/>
    <w:rsid w:val="000C408D"/>
    <w:rsid w:val="000D027A"/>
    <w:rsid w:val="000D0427"/>
    <w:rsid w:val="000D1CAB"/>
    <w:rsid w:val="000D23C9"/>
    <w:rsid w:val="000D2E02"/>
    <w:rsid w:val="000D392A"/>
    <w:rsid w:val="000D4560"/>
    <w:rsid w:val="000D46C1"/>
    <w:rsid w:val="000D51DF"/>
    <w:rsid w:val="000D6439"/>
    <w:rsid w:val="000E2BA4"/>
    <w:rsid w:val="000E2E09"/>
    <w:rsid w:val="000E4A5F"/>
    <w:rsid w:val="000E6199"/>
    <w:rsid w:val="000E65FA"/>
    <w:rsid w:val="000E7410"/>
    <w:rsid w:val="000E78BF"/>
    <w:rsid w:val="000F1192"/>
    <w:rsid w:val="000F206E"/>
    <w:rsid w:val="000F2E5D"/>
    <w:rsid w:val="000F32A7"/>
    <w:rsid w:val="000F690E"/>
    <w:rsid w:val="001011F6"/>
    <w:rsid w:val="00102F9F"/>
    <w:rsid w:val="0010341F"/>
    <w:rsid w:val="00104695"/>
    <w:rsid w:val="00104A87"/>
    <w:rsid w:val="00106E0D"/>
    <w:rsid w:val="0010719E"/>
    <w:rsid w:val="00107BD9"/>
    <w:rsid w:val="001100A9"/>
    <w:rsid w:val="00111D8F"/>
    <w:rsid w:val="001121B5"/>
    <w:rsid w:val="00112B01"/>
    <w:rsid w:val="00113764"/>
    <w:rsid w:val="001154CB"/>
    <w:rsid w:val="00115859"/>
    <w:rsid w:val="00116603"/>
    <w:rsid w:val="0011747C"/>
    <w:rsid w:val="00121316"/>
    <w:rsid w:val="00121CE9"/>
    <w:rsid w:val="0012337D"/>
    <w:rsid w:val="00123EB1"/>
    <w:rsid w:val="001244A0"/>
    <w:rsid w:val="001345A8"/>
    <w:rsid w:val="0013567E"/>
    <w:rsid w:val="00135842"/>
    <w:rsid w:val="0013655D"/>
    <w:rsid w:val="001376ED"/>
    <w:rsid w:val="001377E6"/>
    <w:rsid w:val="00137F01"/>
    <w:rsid w:val="001456ED"/>
    <w:rsid w:val="0014719F"/>
    <w:rsid w:val="00151624"/>
    <w:rsid w:val="00151FAC"/>
    <w:rsid w:val="00152CFE"/>
    <w:rsid w:val="0015343D"/>
    <w:rsid w:val="00155EF4"/>
    <w:rsid w:val="00160677"/>
    <w:rsid w:val="001607C2"/>
    <w:rsid w:val="00161144"/>
    <w:rsid w:val="0016162F"/>
    <w:rsid w:val="00161B78"/>
    <w:rsid w:val="00161D88"/>
    <w:rsid w:val="00164EA9"/>
    <w:rsid w:val="001651C8"/>
    <w:rsid w:val="00166224"/>
    <w:rsid w:val="00166257"/>
    <w:rsid w:val="0017036D"/>
    <w:rsid w:val="0017164B"/>
    <w:rsid w:val="00174A0F"/>
    <w:rsid w:val="00175DD2"/>
    <w:rsid w:val="001769FD"/>
    <w:rsid w:val="00181830"/>
    <w:rsid w:val="00181C13"/>
    <w:rsid w:val="0018239D"/>
    <w:rsid w:val="0018390F"/>
    <w:rsid w:val="00185F43"/>
    <w:rsid w:val="001879C2"/>
    <w:rsid w:val="00187DAC"/>
    <w:rsid w:val="00190CBA"/>
    <w:rsid w:val="00192179"/>
    <w:rsid w:val="00194185"/>
    <w:rsid w:val="00195F79"/>
    <w:rsid w:val="001A11AF"/>
    <w:rsid w:val="001A13BB"/>
    <w:rsid w:val="001A275D"/>
    <w:rsid w:val="001A5CFD"/>
    <w:rsid w:val="001A6156"/>
    <w:rsid w:val="001A63D2"/>
    <w:rsid w:val="001A6C2B"/>
    <w:rsid w:val="001B270C"/>
    <w:rsid w:val="001B39C2"/>
    <w:rsid w:val="001B3E52"/>
    <w:rsid w:val="001B5EED"/>
    <w:rsid w:val="001C0282"/>
    <w:rsid w:val="001C0644"/>
    <w:rsid w:val="001C080F"/>
    <w:rsid w:val="001C3993"/>
    <w:rsid w:val="001C4D6A"/>
    <w:rsid w:val="001C5C4E"/>
    <w:rsid w:val="001C6948"/>
    <w:rsid w:val="001D0E55"/>
    <w:rsid w:val="001D2673"/>
    <w:rsid w:val="001D2F21"/>
    <w:rsid w:val="001D5F24"/>
    <w:rsid w:val="001D6C5A"/>
    <w:rsid w:val="001D6D41"/>
    <w:rsid w:val="001E0A95"/>
    <w:rsid w:val="001E19B2"/>
    <w:rsid w:val="001E4283"/>
    <w:rsid w:val="001E45F8"/>
    <w:rsid w:val="001F3362"/>
    <w:rsid w:val="001F6714"/>
    <w:rsid w:val="001F6E74"/>
    <w:rsid w:val="001F75FA"/>
    <w:rsid w:val="001F7C61"/>
    <w:rsid w:val="0020237C"/>
    <w:rsid w:val="00203381"/>
    <w:rsid w:val="00206825"/>
    <w:rsid w:val="00210984"/>
    <w:rsid w:val="002118E7"/>
    <w:rsid w:val="00213525"/>
    <w:rsid w:val="002148DD"/>
    <w:rsid w:val="00216B0B"/>
    <w:rsid w:val="00217749"/>
    <w:rsid w:val="00221AAD"/>
    <w:rsid w:val="00224A29"/>
    <w:rsid w:val="00224D00"/>
    <w:rsid w:val="00224D82"/>
    <w:rsid w:val="00224D83"/>
    <w:rsid w:val="002334A0"/>
    <w:rsid w:val="00233A1F"/>
    <w:rsid w:val="002343A6"/>
    <w:rsid w:val="00246DCB"/>
    <w:rsid w:val="00247082"/>
    <w:rsid w:val="002471F6"/>
    <w:rsid w:val="00251F04"/>
    <w:rsid w:val="002527DB"/>
    <w:rsid w:val="00253543"/>
    <w:rsid w:val="00254E95"/>
    <w:rsid w:val="002565E6"/>
    <w:rsid w:val="00260EC9"/>
    <w:rsid w:val="00267063"/>
    <w:rsid w:val="0026738E"/>
    <w:rsid w:val="00267442"/>
    <w:rsid w:val="00270E07"/>
    <w:rsid w:val="00271BB3"/>
    <w:rsid w:val="00272C64"/>
    <w:rsid w:val="00272CEB"/>
    <w:rsid w:val="0027374E"/>
    <w:rsid w:val="00275677"/>
    <w:rsid w:val="00275830"/>
    <w:rsid w:val="00275A3A"/>
    <w:rsid w:val="00275B81"/>
    <w:rsid w:val="00276449"/>
    <w:rsid w:val="00280516"/>
    <w:rsid w:val="00280E5E"/>
    <w:rsid w:val="002811CD"/>
    <w:rsid w:val="00281D68"/>
    <w:rsid w:val="002861E4"/>
    <w:rsid w:val="00286287"/>
    <w:rsid w:val="00287268"/>
    <w:rsid w:val="002919E3"/>
    <w:rsid w:val="00291E74"/>
    <w:rsid w:val="00294020"/>
    <w:rsid w:val="002942F6"/>
    <w:rsid w:val="00294678"/>
    <w:rsid w:val="00295976"/>
    <w:rsid w:val="00295EE6"/>
    <w:rsid w:val="00296FA7"/>
    <w:rsid w:val="00297616"/>
    <w:rsid w:val="00297874"/>
    <w:rsid w:val="002A0FF0"/>
    <w:rsid w:val="002A1CAA"/>
    <w:rsid w:val="002A383E"/>
    <w:rsid w:val="002A5DF2"/>
    <w:rsid w:val="002A76B3"/>
    <w:rsid w:val="002B0F7C"/>
    <w:rsid w:val="002B3592"/>
    <w:rsid w:val="002B3EDC"/>
    <w:rsid w:val="002B499B"/>
    <w:rsid w:val="002B54E5"/>
    <w:rsid w:val="002B5A82"/>
    <w:rsid w:val="002B6E07"/>
    <w:rsid w:val="002C1581"/>
    <w:rsid w:val="002C236B"/>
    <w:rsid w:val="002C4392"/>
    <w:rsid w:val="002C6983"/>
    <w:rsid w:val="002C77BA"/>
    <w:rsid w:val="002C7BA8"/>
    <w:rsid w:val="002D42C4"/>
    <w:rsid w:val="002D430A"/>
    <w:rsid w:val="002D5A3A"/>
    <w:rsid w:val="002D6FA7"/>
    <w:rsid w:val="002D7713"/>
    <w:rsid w:val="002D7D1F"/>
    <w:rsid w:val="002D7FB2"/>
    <w:rsid w:val="002E0D2B"/>
    <w:rsid w:val="002E16A5"/>
    <w:rsid w:val="002E69F8"/>
    <w:rsid w:val="002E70F1"/>
    <w:rsid w:val="002F1C1F"/>
    <w:rsid w:val="002F219C"/>
    <w:rsid w:val="002F3147"/>
    <w:rsid w:val="002F7049"/>
    <w:rsid w:val="002F75BC"/>
    <w:rsid w:val="003003A9"/>
    <w:rsid w:val="00300738"/>
    <w:rsid w:val="0030224B"/>
    <w:rsid w:val="00303155"/>
    <w:rsid w:val="00303DF3"/>
    <w:rsid w:val="00306ACE"/>
    <w:rsid w:val="0031119B"/>
    <w:rsid w:val="00311CE3"/>
    <w:rsid w:val="00311E8C"/>
    <w:rsid w:val="00313279"/>
    <w:rsid w:val="0031360E"/>
    <w:rsid w:val="00313CF8"/>
    <w:rsid w:val="00313D65"/>
    <w:rsid w:val="00314268"/>
    <w:rsid w:val="00315130"/>
    <w:rsid w:val="00315371"/>
    <w:rsid w:val="003154F9"/>
    <w:rsid w:val="00316C69"/>
    <w:rsid w:val="00317ED0"/>
    <w:rsid w:val="003203F1"/>
    <w:rsid w:val="00321821"/>
    <w:rsid w:val="0032427E"/>
    <w:rsid w:val="00327C64"/>
    <w:rsid w:val="00330470"/>
    <w:rsid w:val="00330B82"/>
    <w:rsid w:val="0033104D"/>
    <w:rsid w:val="00331DC6"/>
    <w:rsid w:val="00333CEC"/>
    <w:rsid w:val="00333EB4"/>
    <w:rsid w:val="00337702"/>
    <w:rsid w:val="00340867"/>
    <w:rsid w:val="00343858"/>
    <w:rsid w:val="00343CB3"/>
    <w:rsid w:val="00343DF3"/>
    <w:rsid w:val="00344D95"/>
    <w:rsid w:val="00344F15"/>
    <w:rsid w:val="003507C1"/>
    <w:rsid w:val="003525BB"/>
    <w:rsid w:val="00354DE2"/>
    <w:rsid w:val="003556CF"/>
    <w:rsid w:val="00360976"/>
    <w:rsid w:val="003619B9"/>
    <w:rsid w:val="003629FC"/>
    <w:rsid w:val="00366101"/>
    <w:rsid w:val="003670AC"/>
    <w:rsid w:val="0037120B"/>
    <w:rsid w:val="00372F5F"/>
    <w:rsid w:val="00373202"/>
    <w:rsid w:val="0037359D"/>
    <w:rsid w:val="003736EB"/>
    <w:rsid w:val="0037725B"/>
    <w:rsid w:val="003803BA"/>
    <w:rsid w:val="00380475"/>
    <w:rsid w:val="003805B7"/>
    <w:rsid w:val="0038500C"/>
    <w:rsid w:val="00385903"/>
    <w:rsid w:val="00385A86"/>
    <w:rsid w:val="00390731"/>
    <w:rsid w:val="00390CF0"/>
    <w:rsid w:val="00391FBD"/>
    <w:rsid w:val="00393E7E"/>
    <w:rsid w:val="003943C5"/>
    <w:rsid w:val="003950BB"/>
    <w:rsid w:val="00396A70"/>
    <w:rsid w:val="00397FCB"/>
    <w:rsid w:val="003A0144"/>
    <w:rsid w:val="003A23C2"/>
    <w:rsid w:val="003A404A"/>
    <w:rsid w:val="003A4B5A"/>
    <w:rsid w:val="003A4E86"/>
    <w:rsid w:val="003A67C0"/>
    <w:rsid w:val="003A68F2"/>
    <w:rsid w:val="003A740A"/>
    <w:rsid w:val="003B0C8D"/>
    <w:rsid w:val="003B3952"/>
    <w:rsid w:val="003B3AB2"/>
    <w:rsid w:val="003B67A0"/>
    <w:rsid w:val="003B7D60"/>
    <w:rsid w:val="003C0FBF"/>
    <w:rsid w:val="003C1857"/>
    <w:rsid w:val="003C2A2B"/>
    <w:rsid w:val="003C3F2D"/>
    <w:rsid w:val="003C436C"/>
    <w:rsid w:val="003C7C40"/>
    <w:rsid w:val="003D1447"/>
    <w:rsid w:val="003D20C2"/>
    <w:rsid w:val="003D2606"/>
    <w:rsid w:val="003D37AD"/>
    <w:rsid w:val="003D42C5"/>
    <w:rsid w:val="003D780F"/>
    <w:rsid w:val="003E0255"/>
    <w:rsid w:val="003E1463"/>
    <w:rsid w:val="003E1ACB"/>
    <w:rsid w:val="003E651B"/>
    <w:rsid w:val="003E6528"/>
    <w:rsid w:val="003F07B3"/>
    <w:rsid w:val="003F1020"/>
    <w:rsid w:val="003F24DC"/>
    <w:rsid w:val="003F72D0"/>
    <w:rsid w:val="0040062E"/>
    <w:rsid w:val="00400C27"/>
    <w:rsid w:val="00400E6D"/>
    <w:rsid w:val="004018FB"/>
    <w:rsid w:val="00402D4D"/>
    <w:rsid w:val="0040457C"/>
    <w:rsid w:val="004059EB"/>
    <w:rsid w:val="00405C03"/>
    <w:rsid w:val="00407108"/>
    <w:rsid w:val="00410913"/>
    <w:rsid w:val="00410C1C"/>
    <w:rsid w:val="004115EA"/>
    <w:rsid w:val="004148AC"/>
    <w:rsid w:val="00414CCC"/>
    <w:rsid w:val="00415147"/>
    <w:rsid w:val="004157C7"/>
    <w:rsid w:val="00421149"/>
    <w:rsid w:val="004214B5"/>
    <w:rsid w:val="0042184C"/>
    <w:rsid w:val="00423E95"/>
    <w:rsid w:val="0042723D"/>
    <w:rsid w:val="00427281"/>
    <w:rsid w:val="0042774B"/>
    <w:rsid w:val="004278EB"/>
    <w:rsid w:val="00432E12"/>
    <w:rsid w:val="00433B90"/>
    <w:rsid w:val="00434721"/>
    <w:rsid w:val="004353C0"/>
    <w:rsid w:val="00435F9E"/>
    <w:rsid w:val="00436FFB"/>
    <w:rsid w:val="00443F4D"/>
    <w:rsid w:val="00444C41"/>
    <w:rsid w:val="004468C1"/>
    <w:rsid w:val="00446AA2"/>
    <w:rsid w:val="0045093F"/>
    <w:rsid w:val="00451894"/>
    <w:rsid w:val="00452630"/>
    <w:rsid w:val="00454FD2"/>
    <w:rsid w:val="004567E4"/>
    <w:rsid w:val="00462312"/>
    <w:rsid w:val="0046467C"/>
    <w:rsid w:val="004658F0"/>
    <w:rsid w:val="004679FF"/>
    <w:rsid w:val="00467AB4"/>
    <w:rsid w:val="00470E9F"/>
    <w:rsid w:val="0047177B"/>
    <w:rsid w:val="00472EFF"/>
    <w:rsid w:val="004731FB"/>
    <w:rsid w:val="0047750C"/>
    <w:rsid w:val="00481F5D"/>
    <w:rsid w:val="00482FB3"/>
    <w:rsid w:val="0048500F"/>
    <w:rsid w:val="004854BF"/>
    <w:rsid w:val="00485B4E"/>
    <w:rsid w:val="00486C03"/>
    <w:rsid w:val="00494302"/>
    <w:rsid w:val="00495E4C"/>
    <w:rsid w:val="00497C07"/>
    <w:rsid w:val="004A036F"/>
    <w:rsid w:val="004A0A18"/>
    <w:rsid w:val="004A1114"/>
    <w:rsid w:val="004A1333"/>
    <w:rsid w:val="004A395E"/>
    <w:rsid w:val="004A3D2A"/>
    <w:rsid w:val="004A411E"/>
    <w:rsid w:val="004A5045"/>
    <w:rsid w:val="004A53C2"/>
    <w:rsid w:val="004B0DCC"/>
    <w:rsid w:val="004B1B78"/>
    <w:rsid w:val="004B47D6"/>
    <w:rsid w:val="004B5035"/>
    <w:rsid w:val="004B5FA6"/>
    <w:rsid w:val="004B7439"/>
    <w:rsid w:val="004C15A4"/>
    <w:rsid w:val="004C1F76"/>
    <w:rsid w:val="004C2228"/>
    <w:rsid w:val="004C22CF"/>
    <w:rsid w:val="004C2DF0"/>
    <w:rsid w:val="004C4F5F"/>
    <w:rsid w:val="004C6D01"/>
    <w:rsid w:val="004C7398"/>
    <w:rsid w:val="004D0572"/>
    <w:rsid w:val="004D08ED"/>
    <w:rsid w:val="004D0B49"/>
    <w:rsid w:val="004D2FF7"/>
    <w:rsid w:val="004D3006"/>
    <w:rsid w:val="004D34CD"/>
    <w:rsid w:val="004D410B"/>
    <w:rsid w:val="004D44B8"/>
    <w:rsid w:val="004D45D2"/>
    <w:rsid w:val="004D4CD4"/>
    <w:rsid w:val="004D7117"/>
    <w:rsid w:val="004D7FDA"/>
    <w:rsid w:val="004E12C9"/>
    <w:rsid w:val="004E3009"/>
    <w:rsid w:val="004E55EC"/>
    <w:rsid w:val="004F079B"/>
    <w:rsid w:val="004F340E"/>
    <w:rsid w:val="004F5186"/>
    <w:rsid w:val="004F5337"/>
    <w:rsid w:val="004F534F"/>
    <w:rsid w:val="004F658A"/>
    <w:rsid w:val="004F6EFC"/>
    <w:rsid w:val="005001AE"/>
    <w:rsid w:val="00503112"/>
    <w:rsid w:val="0050555E"/>
    <w:rsid w:val="00507501"/>
    <w:rsid w:val="00507662"/>
    <w:rsid w:val="0051033E"/>
    <w:rsid w:val="00512392"/>
    <w:rsid w:val="005133BD"/>
    <w:rsid w:val="0051417C"/>
    <w:rsid w:val="00515045"/>
    <w:rsid w:val="00516837"/>
    <w:rsid w:val="00517F8A"/>
    <w:rsid w:val="00523066"/>
    <w:rsid w:val="00523D3F"/>
    <w:rsid w:val="0052720E"/>
    <w:rsid w:val="00530295"/>
    <w:rsid w:val="005360D0"/>
    <w:rsid w:val="00541AA4"/>
    <w:rsid w:val="00542E99"/>
    <w:rsid w:val="0054761B"/>
    <w:rsid w:val="00547633"/>
    <w:rsid w:val="00551649"/>
    <w:rsid w:val="005530A6"/>
    <w:rsid w:val="00553660"/>
    <w:rsid w:val="005607EE"/>
    <w:rsid w:val="005614A4"/>
    <w:rsid w:val="005627E4"/>
    <w:rsid w:val="00564435"/>
    <w:rsid w:val="0056586F"/>
    <w:rsid w:val="00565EB0"/>
    <w:rsid w:val="00566BBE"/>
    <w:rsid w:val="00566DC9"/>
    <w:rsid w:val="00567143"/>
    <w:rsid w:val="00567280"/>
    <w:rsid w:val="00567B85"/>
    <w:rsid w:val="005717D2"/>
    <w:rsid w:val="00573731"/>
    <w:rsid w:val="005807CE"/>
    <w:rsid w:val="00580FCB"/>
    <w:rsid w:val="005814BB"/>
    <w:rsid w:val="00584431"/>
    <w:rsid w:val="00585CD7"/>
    <w:rsid w:val="00592255"/>
    <w:rsid w:val="005947B7"/>
    <w:rsid w:val="00595B07"/>
    <w:rsid w:val="00597F7F"/>
    <w:rsid w:val="005A152A"/>
    <w:rsid w:val="005A1DFC"/>
    <w:rsid w:val="005A1E67"/>
    <w:rsid w:val="005A2278"/>
    <w:rsid w:val="005A29A1"/>
    <w:rsid w:val="005A2C48"/>
    <w:rsid w:val="005A2F71"/>
    <w:rsid w:val="005A4433"/>
    <w:rsid w:val="005A4BEE"/>
    <w:rsid w:val="005B2080"/>
    <w:rsid w:val="005B49B1"/>
    <w:rsid w:val="005B589D"/>
    <w:rsid w:val="005B690B"/>
    <w:rsid w:val="005C23F4"/>
    <w:rsid w:val="005C32CF"/>
    <w:rsid w:val="005C44E3"/>
    <w:rsid w:val="005C5AD5"/>
    <w:rsid w:val="005C6396"/>
    <w:rsid w:val="005C7400"/>
    <w:rsid w:val="005D055C"/>
    <w:rsid w:val="005D1B02"/>
    <w:rsid w:val="005D1CD5"/>
    <w:rsid w:val="005D21A8"/>
    <w:rsid w:val="005D341F"/>
    <w:rsid w:val="005D3DBA"/>
    <w:rsid w:val="005D54F1"/>
    <w:rsid w:val="005E1115"/>
    <w:rsid w:val="005E2053"/>
    <w:rsid w:val="005E299D"/>
    <w:rsid w:val="005E54A0"/>
    <w:rsid w:val="005E5B7B"/>
    <w:rsid w:val="005E6594"/>
    <w:rsid w:val="005F1839"/>
    <w:rsid w:val="005F409A"/>
    <w:rsid w:val="005F6F31"/>
    <w:rsid w:val="005F7277"/>
    <w:rsid w:val="005F7290"/>
    <w:rsid w:val="006015FD"/>
    <w:rsid w:val="00601A1E"/>
    <w:rsid w:val="00601F94"/>
    <w:rsid w:val="006025DA"/>
    <w:rsid w:val="00604466"/>
    <w:rsid w:val="00605B94"/>
    <w:rsid w:val="00610445"/>
    <w:rsid w:val="0061201F"/>
    <w:rsid w:val="0061701F"/>
    <w:rsid w:val="00620283"/>
    <w:rsid w:val="006205FA"/>
    <w:rsid w:val="0062109D"/>
    <w:rsid w:val="006214D6"/>
    <w:rsid w:val="006227E0"/>
    <w:rsid w:val="00623B76"/>
    <w:rsid w:val="00626B78"/>
    <w:rsid w:val="00630469"/>
    <w:rsid w:val="00633508"/>
    <w:rsid w:val="00635041"/>
    <w:rsid w:val="006362E8"/>
    <w:rsid w:val="0063722B"/>
    <w:rsid w:val="0064050B"/>
    <w:rsid w:val="0064143B"/>
    <w:rsid w:val="0064154F"/>
    <w:rsid w:val="006419C4"/>
    <w:rsid w:val="00644698"/>
    <w:rsid w:val="00644DBA"/>
    <w:rsid w:val="00645D0F"/>
    <w:rsid w:val="00645F13"/>
    <w:rsid w:val="0064674D"/>
    <w:rsid w:val="0065089F"/>
    <w:rsid w:val="006518FB"/>
    <w:rsid w:val="00652A13"/>
    <w:rsid w:val="00653257"/>
    <w:rsid w:val="006538A7"/>
    <w:rsid w:val="00655B67"/>
    <w:rsid w:val="00657634"/>
    <w:rsid w:val="00660A88"/>
    <w:rsid w:val="0066109B"/>
    <w:rsid w:val="00663802"/>
    <w:rsid w:val="00663D2E"/>
    <w:rsid w:val="006644DC"/>
    <w:rsid w:val="00664594"/>
    <w:rsid w:val="006664C7"/>
    <w:rsid w:val="00667CA8"/>
    <w:rsid w:val="006756B9"/>
    <w:rsid w:val="00677947"/>
    <w:rsid w:val="00677D6C"/>
    <w:rsid w:val="00681CAB"/>
    <w:rsid w:val="00681CF1"/>
    <w:rsid w:val="00681D6D"/>
    <w:rsid w:val="006823C2"/>
    <w:rsid w:val="006837E9"/>
    <w:rsid w:val="00684B35"/>
    <w:rsid w:val="0068528F"/>
    <w:rsid w:val="00685D2B"/>
    <w:rsid w:val="00687EB8"/>
    <w:rsid w:val="0069591A"/>
    <w:rsid w:val="006978E1"/>
    <w:rsid w:val="006A0146"/>
    <w:rsid w:val="006A069A"/>
    <w:rsid w:val="006A0C0A"/>
    <w:rsid w:val="006A3FEA"/>
    <w:rsid w:val="006A6460"/>
    <w:rsid w:val="006B1150"/>
    <w:rsid w:val="006B2772"/>
    <w:rsid w:val="006B2881"/>
    <w:rsid w:val="006B35E4"/>
    <w:rsid w:val="006B3A69"/>
    <w:rsid w:val="006B4CE5"/>
    <w:rsid w:val="006B63ED"/>
    <w:rsid w:val="006C0034"/>
    <w:rsid w:val="006C02BB"/>
    <w:rsid w:val="006C3A33"/>
    <w:rsid w:val="006C404F"/>
    <w:rsid w:val="006C41C3"/>
    <w:rsid w:val="006C4C68"/>
    <w:rsid w:val="006C6298"/>
    <w:rsid w:val="006D27A0"/>
    <w:rsid w:val="006D2CD7"/>
    <w:rsid w:val="006D369E"/>
    <w:rsid w:val="006D43CA"/>
    <w:rsid w:val="006D5DAE"/>
    <w:rsid w:val="006D603D"/>
    <w:rsid w:val="006D66B2"/>
    <w:rsid w:val="006E0D74"/>
    <w:rsid w:val="006E1018"/>
    <w:rsid w:val="006E4111"/>
    <w:rsid w:val="006E6599"/>
    <w:rsid w:val="006F328C"/>
    <w:rsid w:val="006F456B"/>
    <w:rsid w:val="006F4B7E"/>
    <w:rsid w:val="006F5761"/>
    <w:rsid w:val="006F6019"/>
    <w:rsid w:val="006F6906"/>
    <w:rsid w:val="006F6A64"/>
    <w:rsid w:val="006F75EE"/>
    <w:rsid w:val="006F7B70"/>
    <w:rsid w:val="007004F2"/>
    <w:rsid w:val="00700C7F"/>
    <w:rsid w:val="007020EB"/>
    <w:rsid w:val="007023F9"/>
    <w:rsid w:val="00704998"/>
    <w:rsid w:val="007079AB"/>
    <w:rsid w:val="007132CE"/>
    <w:rsid w:val="007146BE"/>
    <w:rsid w:val="00717EC0"/>
    <w:rsid w:val="00720234"/>
    <w:rsid w:val="00721DE5"/>
    <w:rsid w:val="00724814"/>
    <w:rsid w:val="007264A4"/>
    <w:rsid w:val="00731BAD"/>
    <w:rsid w:val="00731CA5"/>
    <w:rsid w:val="00731E39"/>
    <w:rsid w:val="00734F1C"/>
    <w:rsid w:val="007363DB"/>
    <w:rsid w:val="00736605"/>
    <w:rsid w:val="00740409"/>
    <w:rsid w:val="00740835"/>
    <w:rsid w:val="00742C4C"/>
    <w:rsid w:val="00743240"/>
    <w:rsid w:val="007436F4"/>
    <w:rsid w:val="00743953"/>
    <w:rsid w:val="00743F95"/>
    <w:rsid w:val="00744FB7"/>
    <w:rsid w:val="007450A3"/>
    <w:rsid w:val="007476DA"/>
    <w:rsid w:val="00747EC9"/>
    <w:rsid w:val="00750D56"/>
    <w:rsid w:val="007512C0"/>
    <w:rsid w:val="00753104"/>
    <w:rsid w:val="007548FA"/>
    <w:rsid w:val="007551AC"/>
    <w:rsid w:val="00757047"/>
    <w:rsid w:val="00757495"/>
    <w:rsid w:val="00757CF1"/>
    <w:rsid w:val="00760168"/>
    <w:rsid w:val="0076093E"/>
    <w:rsid w:val="00761A6A"/>
    <w:rsid w:val="00762375"/>
    <w:rsid w:val="007646DF"/>
    <w:rsid w:val="00764AAF"/>
    <w:rsid w:val="00766187"/>
    <w:rsid w:val="00766B98"/>
    <w:rsid w:val="00767934"/>
    <w:rsid w:val="00767AF3"/>
    <w:rsid w:val="00767C41"/>
    <w:rsid w:val="007706AE"/>
    <w:rsid w:val="00771100"/>
    <w:rsid w:val="00772644"/>
    <w:rsid w:val="007742EE"/>
    <w:rsid w:val="007778C4"/>
    <w:rsid w:val="00777F05"/>
    <w:rsid w:val="007817B9"/>
    <w:rsid w:val="007817BB"/>
    <w:rsid w:val="00785278"/>
    <w:rsid w:val="00790D93"/>
    <w:rsid w:val="0079321F"/>
    <w:rsid w:val="007942BD"/>
    <w:rsid w:val="00795812"/>
    <w:rsid w:val="00796413"/>
    <w:rsid w:val="007978AC"/>
    <w:rsid w:val="007A2201"/>
    <w:rsid w:val="007A4F33"/>
    <w:rsid w:val="007A5A8E"/>
    <w:rsid w:val="007B008D"/>
    <w:rsid w:val="007B0971"/>
    <w:rsid w:val="007B2267"/>
    <w:rsid w:val="007B7AA5"/>
    <w:rsid w:val="007C2025"/>
    <w:rsid w:val="007C2813"/>
    <w:rsid w:val="007C3027"/>
    <w:rsid w:val="007D0496"/>
    <w:rsid w:val="007D27DF"/>
    <w:rsid w:val="007D294C"/>
    <w:rsid w:val="007D3578"/>
    <w:rsid w:val="007D407D"/>
    <w:rsid w:val="007D4462"/>
    <w:rsid w:val="007D474A"/>
    <w:rsid w:val="007D6592"/>
    <w:rsid w:val="007E00A7"/>
    <w:rsid w:val="007E63A7"/>
    <w:rsid w:val="007E6948"/>
    <w:rsid w:val="007E74C2"/>
    <w:rsid w:val="007F11EF"/>
    <w:rsid w:val="007F1C6B"/>
    <w:rsid w:val="007F31D6"/>
    <w:rsid w:val="007F37F8"/>
    <w:rsid w:val="007F548C"/>
    <w:rsid w:val="007F7FED"/>
    <w:rsid w:val="008013E9"/>
    <w:rsid w:val="008019F3"/>
    <w:rsid w:val="00801C4B"/>
    <w:rsid w:val="00802078"/>
    <w:rsid w:val="008022AA"/>
    <w:rsid w:val="00803BBE"/>
    <w:rsid w:val="00805B09"/>
    <w:rsid w:val="008067D2"/>
    <w:rsid w:val="00810ECC"/>
    <w:rsid w:val="00811299"/>
    <w:rsid w:val="00813957"/>
    <w:rsid w:val="00815121"/>
    <w:rsid w:val="00817300"/>
    <w:rsid w:val="00817B41"/>
    <w:rsid w:val="008216A2"/>
    <w:rsid w:val="00821920"/>
    <w:rsid w:val="00822503"/>
    <w:rsid w:val="0082404F"/>
    <w:rsid w:val="00825C67"/>
    <w:rsid w:val="00827ADA"/>
    <w:rsid w:val="00827CF2"/>
    <w:rsid w:val="008301CB"/>
    <w:rsid w:val="00830A0E"/>
    <w:rsid w:val="00832745"/>
    <w:rsid w:val="0083337F"/>
    <w:rsid w:val="00833DCF"/>
    <w:rsid w:val="008351F9"/>
    <w:rsid w:val="00836975"/>
    <w:rsid w:val="00837023"/>
    <w:rsid w:val="0083720B"/>
    <w:rsid w:val="0084157B"/>
    <w:rsid w:val="008431CB"/>
    <w:rsid w:val="008435D2"/>
    <w:rsid w:val="008436A3"/>
    <w:rsid w:val="00844863"/>
    <w:rsid w:val="00844EB4"/>
    <w:rsid w:val="008467C3"/>
    <w:rsid w:val="008471D5"/>
    <w:rsid w:val="00847C7C"/>
    <w:rsid w:val="0085309C"/>
    <w:rsid w:val="00853D47"/>
    <w:rsid w:val="008562DC"/>
    <w:rsid w:val="00857789"/>
    <w:rsid w:val="00857A4D"/>
    <w:rsid w:val="00857CE0"/>
    <w:rsid w:val="00862894"/>
    <w:rsid w:val="008672CD"/>
    <w:rsid w:val="008677A3"/>
    <w:rsid w:val="00867EE8"/>
    <w:rsid w:val="008715BE"/>
    <w:rsid w:val="00871CE3"/>
    <w:rsid w:val="00874339"/>
    <w:rsid w:val="00875C08"/>
    <w:rsid w:val="00875CD2"/>
    <w:rsid w:val="00877E3B"/>
    <w:rsid w:val="008800CF"/>
    <w:rsid w:val="008808C0"/>
    <w:rsid w:val="00883201"/>
    <w:rsid w:val="00883286"/>
    <w:rsid w:val="00883D2C"/>
    <w:rsid w:val="00885495"/>
    <w:rsid w:val="0088666F"/>
    <w:rsid w:val="008902F6"/>
    <w:rsid w:val="00890F8D"/>
    <w:rsid w:val="008969BD"/>
    <w:rsid w:val="008A1654"/>
    <w:rsid w:val="008A23C9"/>
    <w:rsid w:val="008A2544"/>
    <w:rsid w:val="008A29E3"/>
    <w:rsid w:val="008A339E"/>
    <w:rsid w:val="008A3BDE"/>
    <w:rsid w:val="008A427C"/>
    <w:rsid w:val="008A4D92"/>
    <w:rsid w:val="008A7D9C"/>
    <w:rsid w:val="008B16C8"/>
    <w:rsid w:val="008B17A4"/>
    <w:rsid w:val="008C03A0"/>
    <w:rsid w:val="008C2EB6"/>
    <w:rsid w:val="008C37A6"/>
    <w:rsid w:val="008C4788"/>
    <w:rsid w:val="008C4CFC"/>
    <w:rsid w:val="008C5F50"/>
    <w:rsid w:val="008C6041"/>
    <w:rsid w:val="008C67CB"/>
    <w:rsid w:val="008D16F5"/>
    <w:rsid w:val="008D27E5"/>
    <w:rsid w:val="008D3AC8"/>
    <w:rsid w:val="008D3DE0"/>
    <w:rsid w:val="008D4E06"/>
    <w:rsid w:val="008D7A54"/>
    <w:rsid w:val="008E2EF2"/>
    <w:rsid w:val="008E4451"/>
    <w:rsid w:val="008E60F5"/>
    <w:rsid w:val="008E67C7"/>
    <w:rsid w:val="008E7ED6"/>
    <w:rsid w:val="008F113D"/>
    <w:rsid w:val="008F4AC4"/>
    <w:rsid w:val="0090173E"/>
    <w:rsid w:val="00901750"/>
    <w:rsid w:val="0090209A"/>
    <w:rsid w:val="0090484B"/>
    <w:rsid w:val="0090527C"/>
    <w:rsid w:val="00911048"/>
    <w:rsid w:val="009122B7"/>
    <w:rsid w:val="009131EF"/>
    <w:rsid w:val="009139A1"/>
    <w:rsid w:val="00916416"/>
    <w:rsid w:val="00916B39"/>
    <w:rsid w:val="00920FBB"/>
    <w:rsid w:val="00921DD8"/>
    <w:rsid w:val="009235EE"/>
    <w:rsid w:val="00924B25"/>
    <w:rsid w:val="00927083"/>
    <w:rsid w:val="00930515"/>
    <w:rsid w:val="0093179C"/>
    <w:rsid w:val="0093263C"/>
    <w:rsid w:val="00933107"/>
    <w:rsid w:val="0093396D"/>
    <w:rsid w:val="0093539F"/>
    <w:rsid w:val="00936F5A"/>
    <w:rsid w:val="00937493"/>
    <w:rsid w:val="00940861"/>
    <w:rsid w:val="00941653"/>
    <w:rsid w:val="009418ED"/>
    <w:rsid w:val="00942315"/>
    <w:rsid w:val="00942C04"/>
    <w:rsid w:val="0094344B"/>
    <w:rsid w:val="00943C19"/>
    <w:rsid w:val="009471B6"/>
    <w:rsid w:val="00947D48"/>
    <w:rsid w:val="009517C7"/>
    <w:rsid w:val="009525D1"/>
    <w:rsid w:val="00954537"/>
    <w:rsid w:val="00957358"/>
    <w:rsid w:val="00962496"/>
    <w:rsid w:val="009624DB"/>
    <w:rsid w:val="00962D2E"/>
    <w:rsid w:val="00964D52"/>
    <w:rsid w:val="0097038B"/>
    <w:rsid w:val="00972838"/>
    <w:rsid w:val="00980A57"/>
    <w:rsid w:val="00982278"/>
    <w:rsid w:val="009826DE"/>
    <w:rsid w:val="00983656"/>
    <w:rsid w:val="00983A11"/>
    <w:rsid w:val="009854C2"/>
    <w:rsid w:val="00987108"/>
    <w:rsid w:val="00987CD8"/>
    <w:rsid w:val="00990F58"/>
    <w:rsid w:val="0099334C"/>
    <w:rsid w:val="0099486E"/>
    <w:rsid w:val="00994CA1"/>
    <w:rsid w:val="00995BCC"/>
    <w:rsid w:val="00995D0B"/>
    <w:rsid w:val="00996724"/>
    <w:rsid w:val="009A3858"/>
    <w:rsid w:val="009A39B8"/>
    <w:rsid w:val="009B0301"/>
    <w:rsid w:val="009B26B5"/>
    <w:rsid w:val="009B48DA"/>
    <w:rsid w:val="009B4EE2"/>
    <w:rsid w:val="009B64BF"/>
    <w:rsid w:val="009C1D6F"/>
    <w:rsid w:val="009C1E85"/>
    <w:rsid w:val="009C2189"/>
    <w:rsid w:val="009C2304"/>
    <w:rsid w:val="009C617A"/>
    <w:rsid w:val="009C7469"/>
    <w:rsid w:val="009C7E69"/>
    <w:rsid w:val="009D1DE9"/>
    <w:rsid w:val="009D242B"/>
    <w:rsid w:val="009D2506"/>
    <w:rsid w:val="009D342B"/>
    <w:rsid w:val="009D6CD7"/>
    <w:rsid w:val="009E0CB0"/>
    <w:rsid w:val="009E1CE7"/>
    <w:rsid w:val="009F0F21"/>
    <w:rsid w:val="009F5D64"/>
    <w:rsid w:val="009F6AEC"/>
    <w:rsid w:val="00A000A6"/>
    <w:rsid w:val="00A0100E"/>
    <w:rsid w:val="00A0255D"/>
    <w:rsid w:val="00A02B1F"/>
    <w:rsid w:val="00A02E89"/>
    <w:rsid w:val="00A03FE8"/>
    <w:rsid w:val="00A04C13"/>
    <w:rsid w:val="00A075D5"/>
    <w:rsid w:val="00A10AE1"/>
    <w:rsid w:val="00A11FB1"/>
    <w:rsid w:val="00A153BA"/>
    <w:rsid w:val="00A20107"/>
    <w:rsid w:val="00A20BBE"/>
    <w:rsid w:val="00A2158C"/>
    <w:rsid w:val="00A21B43"/>
    <w:rsid w:val="00A27E55"/>
    <w:rsid w:val="00A334E5"/>
    <w:rsid w:val="00A33593"/>
    <w:rsid w:val="00A33A1D"/>
    <w:rsid w:val="00A33FA9"/>
    <w:rsid w:val="00A3490F"/>
    <w:rsid w:val="00A35040"/>
    <w:rsid w:val="00A364F1"/>
    <w:rsid w:val="00A36911"/>
    <w:rsid w:val="00A36FEA"/>
    <w:rsid w:val="00A4088A"/>
    <w:rsid w:val="00A41B50"/>
    <w:rsid w:val="00A425AD"/>
    <w:rsid w:val="00A430B5"/>
    <w:rsid w:val="00A458E8"/>
    <w:rsid w:val="00A465A8"/>
    <w:rsid w:val="00A5450C"/>
    <w:rsid w:val="00A5499C"/>
    <w:rsid w:val="00A558A4"/>
    <w:rsid w:val="00A55C28"/>
    <w:rsid w:val="00A560D8"/>
    <w:rsid w:val="00A563D9"/>
    <w:rsid w:val="00A56D01"/>
    <w:rsid w:val="00A57B08"/>
    <w:rsid w:val="00A57B59"/>
    <w:rsid w:val="00A614EA"/>
    <w:rsid w:val="00A61A75"/>
    <w:rsid w:val="00A6219F"/>
    <w:rsid w:val="00A6352F"/>
    <w:rsid w:val="00A63CAF"/>
    <w:rsid w:val="00A65FB2"/>
    <w:rsid w:val="00A66789"/>
    <w:rsid w:val="00A67DCE"/>
    <w:rsid w:val="00A71BBC"/>
    <w:rsid w:val="00A7223F"/>
    <w:rsid w:val="00A72F07"/>
    <w:rsid w:val="00A73ACC"/>
    <w:rsid w:val="00A80B72"/>
    <w:rsid w:val="00A84438"/>
    <w:rsid w:val="00A86BFC"/>
    <w:rsid w:val="00A901EB"/>
    <w:rsid w:val="00A94FDA"/>
    <w:rsid w:val="00A95FBE"/>
    <w:rsid w:val="00A978E7"/>
    <w:rsid w:val="00AA241D"/>
    <w:rsid w:val="00AA3060"/>
    <w:rsid w:val="00AA5656"/>
    <w:rsid w:val="00AB0074"/>
    <w:rsid w:val="00AB269C"/>
    <w:rsid w:val="00AB5AEF"/>
    <w:rsid w:val="00AC1E02"/>
    <w:rsid w:val="00AC4601"/>
    <w:rsid w:val="00AC512A"/>
    <w:rsid w:val="00AC7A58"/>
    <w:rsid w:val="00AD0C79"/>
    <w:rsid w:val="00AD25C2"/>
    <w:rsid w:val="00AD3927"/>
    <w:rsid w:val="00AD3AF5"/>
    <w:rsid w:val="00AD448C"/>
    <w:rsid w:val="00AD50E5"/>
    <w:rsid w:val="00AD5856"/>
    <w:rsid w:val="00AD5FDF"/>
    <w:rsid w:val="00AD6BD6"/>
    <w:rsid w:val="00AD6CAD"/>
    <w:rsid w:val="00AD6EC0"/>
    <w:rsid w:val="00AE307D"/>
    <w:rsid w:val="00AE4249"/>
    <w:rsid w:val="00AE6BE8"/>
    <w:rsid w:val="00AF20DB"/>
    <w:rsid w:val="00AF2428"/>
    <w:rsid w:val="00AF39C9"/>
    <w:rsid w:val="00AF4019"/>
    <w:rsid w:val="00B01BF0"/>
    <w:rsid w:val="00B05321"/>
    <w:rsid w:val="00B0557C"/>
    <w:rsid w:val="00B06970"/>
    <w:rsid w:val="00B0753A"/>
    <w:rsid w:val="00B12841"/>
    <w:rsid w:val="00B12D38"/>
    <w:rsid w:val="00B1560F"/>
    <w:rsid w:val="00B159E0"/>
    <w:rsid w:val="00B1733E"/>
    <w:rsid w:val="00B17D10"/>
    <w:rsid w:val="00B20BBE"/>
    <w:rsid w:val="00B2214C"/>
    <w:rsid w:val="00B2258F"/>
    <w:rsid w:val="00B24D39"/>
    <w:rsid w:val="00B259CA"/>
    <w:rsid w:val="00B31DD5"/>
    <w:rsid w:val="00B32699"/>
    <w:rsid w:val="00B4042C"/>
    <w:rsid w:val="00B41C73"/>
    <w:rsid w:val="00B421BB"/>
    <w:rsid w:val="00B4236C"/>
    <w:rsid w:val="00B43602"/>
    <w:rsid w:val="00B45C0C"/>
    <w:rsid w:val="00B45CC6"/>
    <w:rsid w:val="00B4690B"/>
    <w:rsid w:val="00B47649"/>
    <w:rsid w:val="00B50BB4"/>
    <w:rsid w:val="00B51B3A"/>
    <w:rsid w:val="00B54D50"/>
    <w:rsid w:val="00B56E32"/>
    <w:rsid w:val="00B57526"/>
    <w:rsid w:val="00B605B3"/>
    <w:rsid w:val="00B60834"/>
    <w:rsid w:val="00B61311"/>
    <w:rsid w:val="00B6138C"/>
    <w:rsid w:val="00B626C3"/>
    <w:rsid w:val="00B62A96"/>
    <w:rsid w:val="00B63595"/>
    <w:rsid w:val="00B643E1"/>
    <w:rsid w:val="00B66B7C"/>
    <w:rsid w:val="00B675AC"/>
    <w:rsid w:val="00B70884"/>
    <w:rsid w:val="00B71A34"/>
    <w:rsid w:val="00B74901"/>
    <w:rsid w:val="00B75BEF"/>
    <w:rsid w:val="00B760F7"/>
    <w:rsid w:val="00B80713"/>
    <w:rsid w:val="00B81FE4"/>
    <w:rsid w:val="00B82F7B"/>
    <w:rsid w:val="00B83267"/>
    <w:rsid w:val="00B85B03"/>
    <w:rsid w:val="00B86A45"/>
    <w:rsid w:val="00B87551"/>
    <w:rsid w:val="00B87772"/>
    <w:rsid w:val="00B9204C"/>
    <w:rsid w:val="00B9328F"/>
    <w:rsid w:val="00B95DBE"/>
    <w:rsid w:val="00B97325"/>
    <w:rsid w:val="00BA01B6"/>
    <w:rsid w:val="00BA109B"/>
    <w:rsid w:val="00BA1898"/>
    <w:rsid w:val="00BA3863"/>
    <w:rsid w:val="00BA4B20"/>
    <w:rsid w:val="00BA56BF"/>
    <w:rsid w:val="00BA5C32"/>
    <w:rsid w:val="00BA6B6A"/>
    <w:rsid w:val="00BB0FB7"/>
    <w:rsid w:val="00BB4A43"/>
    <w:rsid w:val="00BB7A9A"/>
    <w:rsid w:val="00BB7C7E"/>
    <w:rsid w:val="00BC1281"/>
    <w:rsid w:val="00BC4256"/>
    <w:rsid w:val="00BC4C30"/>
    <w:rsid w:val="00BC4D7B"/>
    <w:rsid w:val="00BC73FB"/>
    <w:rsid w:val="00BD1EF9"/>
    <w:rsid w:val="00BD3834"/>
    <w:rsid w:val="00BD3902"/>
    <w:rsid w:val="00BD42F8"/>
    <w:rsid w:val="00BD4668"/>
    <w:rsid w:val="00BD589A"/>
    <w:rsid w:val="00BD5A99"/>
    <w:rsid w:val="00BD7D48"/>
    <w:rsid w:val="00BE0D42"/>
    <w:rsid w:val="00BE0DC1"/>
    <w:rsid w:val="00BE153E"/>
    <w:rsid w:val="00BE5A7E"/>
    <w:rsid w:val="00BF346E"/>
    <w:rsid w:val="00BF3C38"/>
    <w:rsid w:val="00BF5B4E"/>
    <w:rsid w:val="00C020D5"/>
    <w:rsid w:val="00C05449"/>
    <w:rsid w:val="00C06723"/>
    <w:rsid w:val="00C1017D"/>
    <w:rsid w:val="00C10FD2"/>
    <w:rsid w:val="00C2371B"/>
    <w:rsid w:val="00C23724"/>
    <w:rsid w:val="00C24131"/>
    <w:rsid w:val="00C24D17"/>
    <w:rsid w:val="00C2723B"/>
    <w:rsid w:val="00C273C0"/>
    <w:rsid w:val="00C30B96"/>
    <w:rsid w:val="00C30E1D"/>
    <w:rsid w:val="00C33A31"/>
    <w:rsid w:val="00C372C7"/>
    <w:rsid w:val="00C3731D"/>
    <w:rsid w:val="00C375BB"/>
    <w:rsid w:val="00C37E31"/>
    <w:rsid w:val="00C41A8F"/>
    <w:rsid w:val="00C45F33"/>
    <w:rsid w:val="00C460C8"/>
    <w:rsid w:val="00C46362"/>
    <w:rsid w:val="00C501B5"/>
    <w:rsid w:val="00C53AE1"/>
    <w:rsid w:val="00C57D33"/>
    <w:rsid w:val="00C57F66"/>
    <w:rsid w:val="00C60C53"/>
    <w:rsid w:val="00C6176C"/>
    <w:rsid w:val="00C62B85"/>
    <w:rsid w:val="00C62EB6"/>
    <w:rsid w:val="00C6592C"/>
    <w:rsid w:val="00C66233"/>
    <w:rsid w:val="00C67B0B"/>
    <w:rsid w:val="00C715BE"/>
    <w:rsid w:val="00C721F6"/>
    <w:rsid w:val="00C77810"/>
    <w:rsid w:val="00C82A08"/>
    <w:rsid w:val="00C842B1"/>
    <w:rsid w:val="00C86106"/>
    <w:rsid w:val="00C86120"/>
    <w:rsid w:val="00C86202"/>
    <w:rsid w:val="00C86319"/>
    <w:rsid w:val="00C868A2"/>
    <w:rsid w:val="00C9249A"/>
    <w:rsid w:val="00C95B93"/>
    <w:rsid w:val="00C9767D"/>
    <w:rsid w:val="00CA04C0"/>
    <w:rsid w:val="00CA0584"/>
    <w:rsid w:val="00CA3021"/>
    <w:rsid w:val="00CA595A"/>
    <w:rsid w:val="00CA5E70"/>
    <w:rsid w:val="00CA65F4"/>
    <w:rsid w:val="00CB0667"/>
    <w:rsid w:val="00CB2980"/>
    <w:rsid w:val="00CB47F4"/>
    <w:rsid w:val="00CB7494"/>
    <w:rsid w:val="00CC05FA"/>
    <w:rsid w:val="00CC525C"/>
    <w:rsid w:val="00CC5C7A"/>
    <w:rsid w:val="00CC5F95"/>
    <w:rsid w:val="00CC6106"/>
    <w:rsid w:val="00CC7B4B"/>
    <w:rsid w:val="00CD11DB"/>
    <w:rsid w:val="00CD12D8"/>
    <w:rsid w:val="00CD1C2B"/>
    <w:rsid w:val="00CD3810"/>
    <w:rsid w:val="00CD474D"/>
    <w:rsid w:val="00CD497C"/>
    <w:rsid w:val="00CD5DF0"/>
    <w:rsid w:val="00CD65A3"/>
    <w:rsid w:val="00CE2F83"/>
    <w:rsid w:val="00CE4629"/>
    <w:rsid w:val="00CE4A41"/>
    <w:rsid w:val="00CE646F"/>
    <w:rsid w:val="00CE7421"/>
    <w:rsid w:val="00CE7D4B"/>
    <w:rsid w:val="00CF1ADA"/>
    <w:rsid w:val="00CF1DEF"/>
    <w:rsid w:val="00CF2A5E"/>
    <w:rsid w:val="00CF4CA9"/>
    <w:rsid w:val="00CF7654"/>
    <w:rsid w:val="00CF792B"/>
    <w:rsid w:val="00CF7EE3"/>
    <w:rsid w:val="00D00182"/>
    <w:rsid w:val="00D012DB"/>
    <w:rsid w:val="00D01338"/>
    <w:rsid w:val="00D01AEE"/>
    <w:rsid w:val="00D03C69"/>
    <w:rsid w:val="00D03DFA"/>
    <w:rsid w:val="00D048D6"/>
    <w:rsid w:val="00D05725"/>
    <w:rsid w:val="00D06D24"/>
    <w:rsid w:val="00D11BA7"/>
    <w:rsid w:val="00D12E6D"/>
    <w:rsid w:val="00D14036"/>
    <w:rsid w:val="00D1525B"/>
    <w:rsid w:val="00D15350"/>
    <w:rsid w:val="00D1742E"/>
    <w:rsid w:val="00D1773C"/>
    <w:rsid w:val="00D20613"/>
    <w:rsid w:val="00D209A5"/>
    <w:rsid w:val="00D23213"/>
    <w:rsid w:val="00D25B54"/>
    <w:rsid w:val="00D262C8"/>
    <w:rsid w:val="00D26C89"/>
    <w:rsid w:val="00D30DDD"/>
    <w:rsid w:val="00D32E31"/>
    <w:rsid w:val="00D348BB"/>
    <w:rsid w:val="00D35584"/>
    <w:rsid w:val="00D420D3"/>
    <w:rsid w:val="00D424A6"/>
    <w:rsid w:val="00D432A3"/>
    <w:rsid w:val="00D43D96"/>
    <w:rsid w:val="00D45300"/>
    <w:rsid w:val="00D47E76"/>
    <w:rsid w:val="00D540DB"/>
    <w:rsid w:val="00D5451B"/>
    <w:rsid w:val="00D55FF0"/>
    <w:rsid w:val="00D65438"/>
    <w:rsid w:val="00D65738"/>
    <w:rsid w:val="00D70A01"/>
    <w:rsid w:val="00D710EC"/>
    <w:rsid w:val="00D7335B"/>
    <w:rsid w:val="00D73652"/>
    <w:rsid w:val="00D74BAD"/>
    <w:rsid w:val="00D7525D"/>
    <w:rsid w:val="00D761F2"/>
    <w:rsid w:val="00D775B3"/>
    <w:rsid w:val="00D7764F"/>
    <w:rsid w:val="00D87352"/>
    <w:rsid w:val="00D9293D"/>
    <w:rsid w:val="00D92F2E"/>
    <w:rsid w:val="00D93BF9"/>
    <w:rsid w:val="00D94CE5"/>
    <w:rsid w:val="00DA0BDB"/>
    <w:rsid w:val="00DA1CDD"/>
    <w:rsid w:val="00DA4087"/>
    <w:rsid w:val="00DA4590"/>
    <w:rsid w:val="00DA64C7"/>
    <w:rsid w:val="00DB04EB"/>
    <w:rsid w:val="00DB1E5F"/>
    <w:rsid w:val="00DB1EFA"/>
    <w:rsid w:val="00DB4B8E"/>
    <w:rsid w:val="00DB772C"/>
    <w:rsid w:val="00DB7C6D"/>
    <w:rsid w:val="00DC1FAE"/>
    <w:rsid w:val="00DC37F3"/>
    <w:rsid w:val="00DC6A1C"/>
    <w:rsid w:val="00DC6A76"/>
    <w:rsid w:val="00DC791B"/>
    <w:rsid w:val="00DC7B76"/>
    <w:rsid w:val="00DD01D0"/>
    <w:rsid w:val="00DD1413"/>
    <w:rsid w:val="00DD3263"/>
    <w:rsid w:val="00DD3CC6"/>
    <w:rsid w:val="00DD5F22"/>
    <w:rsid w:val="00DD6814"/>
    <w:rsid w:val="00DE0894"/>
    <w:rsid w:val="00DE0971"/>
    <w:rsid w:val="00DE7101"/>
    <w:rsid w:val="00DE7759"/>
    <w:rsid w:val="00DF0646"/>
    <w:rsid w:val="00DF1068"/>
    <w:rsid w:val="00DF148E"/>
    <w:rsid w:val="00DF3048"/>
    <w:rsid w:val="00DF37E3"/>
    <w:rsid w:val="00DF51D3"/>
    <w:rsid w:val="00E01531"/>
    <w:rsid w:val="00E05BA5"/>
    <w:rsid w:val="00E1219D"/>
    <w:rsid w:val="00E13B84"/>
    <w:rsid w:val="00E27126"/>
    <w:rsid w:val="00E27213"/>
    <w:rsid w:val="00E31B09"/>
    <w:rsid w:val="00E322D3"/>
    <w:rsid w:val="00E32BA0"/>
    <w:rsid w:val="00E34883"/>
    <w:rsid w:val="00E34929"/>
    <w:rsid w:val="00E357C4"/>
    <w:rsid w:val="00E37387"/>
    <w:rsid w:val="00E376A8"/>
    <w:rsid w:val="00E37F0E"/>
    <w:rsid w:val="00E4067A"/>
    <w:rsid w:val="00E4548A"/>
    <w:rsid w:val="00E4675E"/>
    <w:rsid w:val="00E5092C"/>
    <w:rsid w:val="00E51E46"/>
    <w:rsid w:val="00E524E4"/>
    <w:rsid w:val="00E52B8A"/>
    <w:rsid w:val="00E5351A"/>
    <w:rsid w:val="00E57AAF"/>
    <w:rsid w:val="00E60BAD"/>
    <w:rsid w:val="00E630ED"/>
    <w:rsid w:val="00E63904"/>
    <w:rsid w:val="00E651C9"/>
    <w:rsid w:val="00E66CBF"/>
    <w:rsid w:val="00E709D9"/>
    <w:rsid w:val="00E71A17"/>
    <w:rsid w:val="00E71CCF"/>
    <w:rsid w:val="00E821FB"/>
    <w:rsid w:val="00E864C2"/>
    <w:rsid w:val="00E9094D"/>
    <w:rsid w:val="00E91E7A"/>
    <w:rsid w:val="00E93545"/>
    <w:rsid w:val="00E93B78"/>
    <w:rsid w:val="00E9724F"/>
    <w:rsid w:val="00EA014C"/>
    <w:rsid w:val="00EA0B92"/>
    <w:rsid w:val="00EA13A5"/>
    <w:rsid w:val="00EA38F3"/>
    <w:rsid w:val="00EA41F2"/>
    <w:rsid w:val="00EA5B08"/>
    <w:rsid w:val="00EA74A5"/>
    <w:rsid w:val="00EB6C90"/>
    <w:rsid w:val="00EB7520"/>
    <w:rsid w:val="00EC096D"/>
    <w:rsid w:val="00EC2FAB"/>
    <w:rsid w:val="00EC4664"/>
    <w:rsid w:val="00EC5AEE"/>
    <w:rsid w:val="00EC5D48"/>
    <w:rsid w:val="00EC6A75"/>
    <w:rsid w:val="00EC6E1E"/>
    <w:rsid w:val="00EC6FFD"/>
    <w:rsid w:val="00EC74D5"/>
    <w:rsid w:val="00ED4790"/>
    <w:rsid w:val="00ED629C"/>
    <w:rsid w:val="00EE4488"/>
    <w:rsid w:val="00EE4523"/>
    <w:rsid w:val="00EE67A4"/>
    <w:rsid w:val="00EF009E"/>
    <w:rsid w:val="00EF342C"/>
    <w:rsid w:val="00EF65D5"/>
    <w:rsid w:val="00EF701D"/>
    <w:rsid w:val="00F0199E"/>
    <w:rsid w:val="00F01A9E"/>
    <w:rsid w:val="00F031C4"/>
    <w:rsid w:val="00F0370D"/>
    <w:rsid w:val="00F037F2"/>
    <w:rsid w:val="00F0498B"/>
    <w:rsid w:val="00F0597B"/>
    <w:rsid w:val="00F070B7"/>
    <w:rsid w:val="00F10D56"/>
    <w:rsid w:val="00F11B9D"/>
    <w:rsid w:val="00F14411"/>
    <w:rsid w:val="00F14B73"/>
    <w:rsid w:val="00F20B68"/>
    <w:rsid w:val="00F22684"/>
    <w:rsid w:val="00F23B9E"/>
    <w:rsid w:val="00F23D0A"/>
    <w:rsid w:val="00F25C6A"/>
    <w:rsid w:val="00F273D7"/>
    <w:rsid w:val="00F30C8E"/>
    <w:rsid w:val="00F30ED1"/>
    <w:rsid w:val="00F32CEE"/>
    <w:rsid w:val="00F342FC"/>
    <w:rsid w:val="00F3525F"/>
    <w:rsid w:val="00F372CA"/>
    <w:rsid w:val="00F40F26"/>
    <w:rsid w:val="00F4102A"/>
    <w:rsid w:val="00F420C6"/>
    <w:rsid w:val="00F439B5"/>
    <w:rsid w:val="00F45922"/>
    <w:rsid w:val="00F45C7C"/>
    <w:rsid w:val="00F46373"/>
    <w:rsid w:val="00F47113"/>
    <w:rsid w:val="00F51E7F"/>
    <w:rsid w:val="00F54904"/>
    <w:rsid w:val="00F55373"/>
    <w:rsid w:val="00F5549A"/>
    <w:rsid w:val="00F5592C"/>
    <w:rsid w:val="00F56084"/>
    <w:rsid w:val="00F5629C"/>
    <w:rsid w:val="00F5738F"/>
    <w:rsid w:val="00F61B89"/>
    <w:rsid w:val="00F64688"/>
    <w:rsid w:val="00F70C61"/>
    <w:rsid w:val="00F7136E"/>
    <w:rsid w:val="00F71EEE"/>
    <w:rsid w:val="00F721E3"/>
    <w:rsid w:val="00F72864"/>
    <w:rsid w:val="00F72A43"/>
    <w:rsid w:val="00F73BD2"/>
    <w:rsid w:val="00F76A54"/>
    <w:rsid w:val="00F77072"/>
    <w:rsid w:val="00F81AA9"/>
    <w:rsid w:val="00F8360D"/>
    <w:rsid w:val="00F8588D"/>
    <w:rsid w:val="00F87C97"/>
    <w:rsid w:val="00F87E09"/>
    <w:rsid w:val="00F973E2"/>
    <w:rsid w:val="00FA0F19"/>
    <w:rsid w:val="00FA316A"/>
    <w:rsid w:val="00FA3AFB"/>
    <w:rsid w:val="00FA4A3D"/>
    <w:rsid w:val="00FA5A44"/>
    <w:rsid w:val="00FA7C50"/>
    <w:rsid w:val="00FA7E14"/>
    <w:rsid w:val="00FB15C6"/>
    <w:rsid w:val="00FB4716"/>
    <w:rsid w:val="00FB4F01"/>
    <w:rsid w:val="00FC1A78"/>
    <w:rsid w:val="00FD1501"/>
    <w:rsid w:val="00FD1EFE"/>
    <w:rsid w:val="00FD26E2"/>
    <w:rsid w:val="00FD2D07"/>
    <w:rsid w:val="00FD42D8"/>
    <w:rsid w:val="00FE049E"/>
    <w:rsid w:val="00FE09ED"/>
    <w:rsid w:val="00FE55B8"/>
    <w:rsid w:val="00FE610A"/>
    <w:rsid w:val="00FE64FF"/>
    <w:rsid w:val="00FF2B3A"/>
    <w:rsid w:val="00FF36D3"/>
    <w:rsid w:val="00FF6397"/>
    <w:rsid w:val="00FF72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60"/>
    <w:pPr>
      <w:spacing w:after="0" w:line="240" w:lineRule="auto"/>
      <w:jc w:val="left"/>
    </w:pPr>
    <w:rPr>
      <w:rFonts w:ascii="Gulim" w:eastAsia="Gulim" w:hAnsi="Gulim" w:cs="Gulim"/>
      <w:kern w:val="0"/>
      <w:sz w:val="24"/>
      <w:szCs w:val="24"/>
    </w:rPr>
  </w:style>
  <w:style w:type="paragraph" w:styleId="Heading1">
    <w:name w:val="heading 1"/>
    <w:basedOn w:val="Normal"/>
    <w:link w:val="Heading1Char"/>
    <w:uiPriority w:val="9"/>
    <w:qFormat/>
    <w:rsid w:val="003A404A"/>
    <w:pPr>
      <w:spacing w:before="240" w:after="120"/>
      <w:outlineLvl w:val="0"/>
    </w:pPr>
    <w:rPr>
      <w:b/>
      <w:bCs/>
      <w:color w:val="000000"/>
      <w:kern w:val="36"/>
      <w:sz w:val="33"/>
      <w:szCs w:val="33"/>
    </w:rPr>
  </w:style>
  <w:style w:type="paragraph" w:styleId="Heading3">
    <w:name w:val="heading 3"/>
    <w:basedOn w:val="Normal"/>
    <w:next w:val="Normal"/>
    <w:link w:val="Heading3Char"/>
    <w:uiPriority w:val="9"/>
    <w:semiHidden/>
    <w:unhideWhenUsed/>
    <w:qFormat/>
    <w:rsid w:val="000062CC"/>
    <w:pPr>
      <w:keepNext/>
      <w:ind w:leftChars="300" w:left="300" w:hangingChars="200" w:hanging="2000"/>
      <w:outlineLvl w:val="2"/>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9C2189"/>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115EA"/>
    <w:rPr>
      <w:sz w:val="16"/>
      <w:szCs w:val="16"/>
    </w:rPr>
  </w:style>
  <w:style w:type="paragraph" w:styleId="CommentText">
    <w:name w:val="annotation text"/>
    <w:basedOn w:val="Normal"/>
    <w:link w:val="CommentTextChar"/>
    <w:unhideWhenUsed/>
    <w:rsid w:val="004115EA"/>
    <w:rPr>
      <w:szCs w:val="20"/>
    </w:rPr>
  </w:style>
  <w:style w:type="character" w:customStyle="1" w:styleId="CommentTextChar">
    <w:name w:val="Comment Text Char"/>
    <w:basedOn w:val="DefaultParagraphFont"/>
    <w:link w:val="CommentText"/>
    <w:rsid w:val="004115EA"/>
    <w:rPr>
      <w:szCs w:val="20"/>
    </w:rPr>
  </w:style>
  <w:style w:type="paragraph" w:styleId="CommentSubject">
    <w:name w:val="annotation subject"/>
    <w:basedOn w:val="CommentText"/>
    <w:next w:val="CommentText"/>
    <w:link w:val="CommentSubjectChar"/>
    <w:uiPriority w:val="99"/>
    <w:semiHidden/>
    <w:unhideWhenUsed/>
    <w:rsid w:val="004115EA"/>
    <w:rPr>
      <w:b/>
      <w:bCs/>
    </w:rPr>
  </w:style>
  <w:style w:type="character" w:customStyle="1" w:styleId="CommentSubjectChar">
    <w:name w:val="Comment Subject Char"/>
    <w:basedOn w:val="CommentTextChar"/>
    <w:link w:val="CommentSubject"/>
    <w:uiPriority w:val="99"/>
    <w:semiHidden/>
    <w:rsid w:val="004115EA"/>
    <w:rPr>
      <w:b/>
      <w:bCs/>
      <w:szCs w:val="20"/>
    </w:rPr>
  </w:style>
  <w:style w:type="paragraph" w:styleId="BalloonText">
    <w:name w:val="Balloon Text"/>
    <w:basedOn w:val="Normal"/>
    <w:link w:val="BalloonTextChar"/>
    <w:uiPriority w:val="99"/>
    <w:semiHidden/>
    <w:unhideWhenUsed/>
    <w:rsid w:val="00411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EA"/>
    <w:rPr>
      <w:rFonts w:ascii="Segoe UI" w:hAnsi="Segoe UI" w:cs="Segoe UI"/>
      <w:sz w:val="18"/>
      <w:szCs w:val="18"/>
    </w:rPr>
  </w:style>
  <w:style w:type="paragraph" w:styleId="Revision">
    <w:name w:val="Revision"/>
    <w:hidden/>
    <w:uiPriority w:val="99"/>
    <w:semiHidden/>
    <w:rsid w:val="0015343D"/>
    <w:pPr>
      <w:spacing w:after="0" w:line="240" w:lineRule="auto"/>
      <w:jc w:val="left"/>
    </w:pPr>
  </w:style>
  <w:style w:type="paragraph" w:styleId="Header">
    <w:name w:val="header"/>
    <w:basedOn w:val="Normal"/>
    <w:link w:val="HeaderChar"/>
    <w:uiPriority w:val="99"/>
    <w:unhideWhenUsed/>
    <w:rsid w:val="005C5AD5"/>
    <w:pPr>
      <w:tabs>
        <w:tab w:val="center" w:pos="4513"/>
        <w:tab w:val="right" w:pos="9026"/>
      </w:tabs>
    </w:pPr>
  </w:style>
  <w:style w:type="character" w:customStyle="1" w:styleId="HeaderChar">
    <w:name w:val="Header Char"/>
    <w:basedOn w:val="DefaultParagraphFont"/>
    <w:link w:val="Header"/>
    <w:uiPriority w:val="99"/>
    <w:rsid w:val="005C5AD5"/>
  </w:style>
  <w:style w:type="paragraph" w:styleId="Footer">
    <w:name w:val="footer"/>
    <w:basedOn w:val="Normal"/>
    <w:link w:val="FooterChar"/>
    <w:uiPriority w:val="99"/>
    <w:unhideWhenUsed/>
    <w:rsid w:val="005C5AD5"/>
    <w:pPr>
      <w:tabs>
        <w:tab w:val="center" w:pos="4513"/>
        <w:tab w:val="right" w:pos="9026"/>
      </w:tabs>
    </w:pPr>
  </w:style>
  <w:style w:type="character" w:customStyle="1" w:styleId="FooterChar">
    <w:name w:val="Footer Char"/>
    <w:basedOn w:val="DefaultParagraphFont"/>
    <w:link w:val="Footer"/>
    <w:uiPriority w:val="99"/>
    <w:rsid w:val="005C5AD5"/>
  </w:style>
  <w:style w:type="paragraph" w:customStyle="1" w:styleId="fulltext-author">
    <w:name w:val="fulltext-author"/>
    <w:basedOn w:val="Normal"/>
    <w:rsid w:val="007706AE"/>
    <w:pPr>
      <w:spacing w:before="100" w:beforeAutospacing="1" w:after="360"/>
    </w:pPr>
  </w:style>
  <w:style w:type="paragraph" w:customStyle="1" w:styleId="fulltext-text">
    <w:name w:val="fulltext-text"/>
    <w:basedOn w:val="Normal"/>
    <w:rsid w:val="00771100"/>
    <w:pPr>
      <w:spacing w:before="100" w:beforeAutospacing="1" w:after="360"/>
    </w:pPr>
  </w:style>
  <w:style w:type="paragraph" w:styleId="NormalWeb">
    <w:name w:val="Normal (Web)"/>
    <w:basedOn w:val="Normal"/>
    <w:uiPriority w:val="99"/>
    <w:unhideWhenUsed/>
    <w:rsid w:val="004C2DF0"/>
    <w:pPr>
      <w:spacing w:before="100" w:beforeAutospacing="1" w:after="100" w:afterAutospacing="1"/>
    </w:pPr>
  </w:style>
  <w:style w:type="character" w:styleId="Hyperlink">
    <w:name w:val="Hyperlink"/>
    <w:basedOn w:val="DefaultParagraphFont"/>
    <w:uiPriority w:val="99"/>
    <w:unhideWhenUsed/>
    <w:rsid w:val="00E5092C"/>
    <w:rPr>
      <w:color w:val="0000FF" w:themeColor="hyperlink"/>
      <w:u w:val="single"/>
    </w:rPr>
  </w:style>
  <w:style w:type="paragraph" w:customStyle="1" w:styleId="EndNoteBibliography">
    <w:name w:val="EndNote Bibliography"/>
    <w:basedOn w:val="Normal"/>
    <w:link w:val="EndNoteBibliographyChar"/>
    <w:rsid w:val="000E7410"/>
    <w:rPr>
      <w:rFonts w:ascii="Malgun Gothic" w:eastAsia="Malgun Gothic" w:hAnsi="Malgun Gothic"/>
      <w:noProof/>
    </w:rPr>
  </w:style>
  <w:style w:type="character" w:customStyle="1" w:styleId="EndNoteBibliographyChar">
    <w:name w:val="EndNote Bibliography Char"/>
    <w:basedOn w:val="DefaultParagraphFont"/>
    <w:link w:val="EndNoteBibliography"/>
    <w:rsid w:val="000E7410"/>
    <w:rPr>
      <w:rFonts w:ascii="Malgun Gothic" w:eastAsia="Malgun Gothic" w:hAnsi="Malgun Gothic"/>
      <w:noProof/>
    </w:rPr>
  </w:style>
  <w:style w:type="table" w:styleId="TableGrid">
    <w:name w:val="Table Grid"/>
    <w:basedOn w:val="TableNormal"/>
    <w:uiPriority w:val="59"/>
    <w:rsid w:val="00CE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A2158C"/>
    <w:pPr>
      <w:spacing w:before="100" w:beforeAutospacing="1" w:after="100" w:afterAutospacing="1"/>
    </w:pPr>
  </w:style>
  <w:style w:type="character" w:customStyle="1" w:styleId="element-citation">
    <w:name w:val="element-citation"/>
    <w:basedOn w:val="DefaultParagraphFont"/>
    <w:rsid w:val="00A2158C"/>
  </w:style>
  <w:style w:type="character" w:customStyle="1" w:styleId="ref-journal">
    <w:name w:val="ref-journal"/>
    <w:basedOn w:val="DefaultParagraphFont"/>
    <w:rsid w:val="00A2158C"/>
  </w:style>
  <w:style w:type="character" w:customStyle="1" w:styleId="ref-vol">
    <w:name w:val="ref-vol"/>
    <w:basedOn w:val="DefaultParagraphFont"/>
    <w:rsid w:val="00A2158C"/>
  </w:style>
  <w:style w:type="character" w:customStyle="1" w:styleId="Heading1Char">
    <w:name w:val="Heading 1 Char"/>
    <w:basedOn w:val="DefaultParagraphFont"/>
    <w:link w:val="Heading1"/>
    <w:uiPriority w:val="9"/>
    <w:rsid w:val="003A404A"/>
    <w:rPr>
      <w:rFonts w:ascii="Gulim" w:eastAsia="Gulim" w:hAnsi="Gulim" w:cs="Gulim"/>
      <w:b/>
      <w:bCs/>
      <w:color w:val="000000"/>
      <w:kern w:val="36"/>
      <w:sz w:val="33"/>
      <w:szCs w:val="33"/>
    </w:rPr>
  </w:style>
  <w:style w:type="character" w:customStyle="1" w:styleId="Heading6Char">
    <w:name w:val="Heading 6 Char"/>
    <w:basedOn w:val="DefaultParagraphFont"/>
    <w:link w:val="Heading6"/>
    <w:uiPriority w:val="9"/>
    <w:rsid w:val="009C2189"/>
    <w:rPr>
      <w:rFonts w:ascii="Gulim" w:eastAsia="Gulim" w:hAnsi="Gulim" w:cs="Gulim"/>
      <w:b/>
      <w:bCs/>
      <w:kern w:val="0"/>
      <w:sz w:val="24"/>
      <w:szCs w:val="24"/>
    </w:rPr>
  </w:style>
  <w:style w:type="character" w:styleId="Emphasis">
    <w:name w:val="Emphasis"/>
    <w:basedOn w:val="DefaultParagraphFont"/>
    <w:uiPriority w:val="20"/>
    <w:qFormat/>
    <w:rsid w:val="009C2189"/>
    <w:rPr>
      <w:i/>
      <w:iCs/>
    </w:rPr>
  </w:style>
  <w:style w:type="character" w:styleId="Strong">
    <w:name w:val="Strong"/>
    <w:basedOn w:val="DefaultParagraphFont"/>
    <w:uiPriority w:val="22"/>
    <w:qFormat/>
    <w:rsid w:val="009C2189"/>
    <w:rPr>
      <w:b/>
      <w:bCs/>
    </w:rPr>
  </w:style>
  <w:style w:type="character" w:customStyle="1" w:styleId="tool-text1">
    <w:name w:val="tool-text1"/>
    <w:basedOn w:val="DefaultParagraphFont"/>
    <w:rsid w:val="009C2189"/>
    <w:rPr>
      <w:sz w:val="18"/>
      <w:szCs w:val="18"/>
    </w:rPr>
  </w:style>
  <w:style w:type="paragraph" w:customStyle="1" w:styleId="name7">
    <w:name w:val="name7"/>
    <w:basedOn w:val="Normal"/>
    <w:rsid w:val="009C2189"/>
    <w:pPr>
      <w:spacing w:after="270" w:line="300" w:lineRule="atLeast"/>
    </w:pPr>
    <w:rPr>
      <w:sz w:val="23"/>
      <w:szCs w:val="23"/>
    </w:rPr>
  </w:style>
  <w:style w:type="paragraph" w:styleId="ListParagraph">
    <w:name w:val="List Paragraph"/>
    <w:basedOn w:val="Normal"/>
    <w:uiPriority w:val="34"/>
    <w:qFormat/>
    <w:rsid w:val="00CF2A5E"/>
    <w:pPr>
      <w:ind w:leftChars="400" w:left="800"/>
    </w:pPr>
  </w:style>
  <w:style w:type="character" w:customStyle="1" w:styleId="apple-converted-space">
    <w:name w:val="apple-converted-space"/>
    <w:basedOn w:val="DefaultParagraphFont"/>
    <w:rsid w:val="00F721E3"/>
  </w:style>
  <w:style w:type="character" w:customStyle="1" w:styleId="citationref">
    <w:name w:val="citationref"/>
    <w:basedOn w:val="DefaultParagraphFont"/>
    <w:rsid w:val="00F721E3"/>
  </w:style>
  <w:style w:type="character" w:styleId="LineNumber">
    <w:name w:val="line number"/>
    <w:basedOn w:val="DefaultParagraphFont"/>
    <w:uiPriority w:val="99"/>
    <w:semiHidden/>
    <w:unhideWhenUsed/>
    <w:rsid w:val="00ED629C"/>
  </w:style>
  <w:style w:type="character" w:customStyle="1" w:styleId="Heading3Char">
    <w:name w:val="Heading 3 Char"/>
    <w:basedOn w:val="DefaultParagraphFont"/>
    <w:link w:val="Heading3"/>
    <w:uiPriority w:val="9"/>
    <w:semiHidden/>
    <w:rsid w:val="000062CC"/>
    <w:rPr>
      <w:rFonts w:asciiTheme="majorHAnsi" w:eastAsiaTheme="majorEastAsia" w:hAnsiTheme="majorHAnsi" w:cstheme="majorBidi"/>
      <w:kern w:val="0"/>
      <w:sz w:val="24"/>
      <w:szCs w:val="24"/>
    </w:rPr>
  </w:style>
  <w:style w:type="table" w:customStyle="1" w:styleId="1">
    <w:name w:val="표 구분선1"/>
    <w:basedOn w:val="TableNormal"/>
    <w:next w:val="TableGrid"/>
    <w:uiPriority w:val="59"/>
    <w:rsid w:val="007D3578"/>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331">
      <w:bodyDiv w:val="1"/>
      <w:marLeft w:val="0"/>
      <w:marRight w:val="0"/>
      <w:marTop w:val="0"/>
      <w:marBottom w:val="0"/>
      <w:divBdr>
        <w:top w:val="none" w:sz="0" w:space="0" w:color="auto"/>
        <w:left w:val="none" w:sz="0" w:space="0" w:color="auto"/>
        <w:bottom w:val="none" w:sz="0" w:space="0" w:color="auto"/>
        <w:right w:val="none" w:sz="0" w:space="0" w:color="auto"/>
      </w:divBdr>
      <w:divsChild>
        <w:div w:id="2033527404">
          <w:marLeft w:val="0"/>
          <w:marRight w:val="1"/>
          <w:marTop w:val="0"/>
          <w:marBottom w:val="0"/>
          <w:divBdr>
            <w:top w:val="none" w:sz="0" w:space="0" w:color="auto"/>
            <w:left w:val="none" w:sz="0" w:space="0" w:color="auto"/>
            <w:bottom w:val="none" w:sz="0" w:space="0" w:color="auto"/>
            <w:right w:val="none" w:sz="0" w:space="0" w:color="auto"/>
          </w:divBdr>
          <w:divsChild>
            <w:div w:id="1285235157">
              <w:marLeft w:val="0"/>
              <w:marRight w:val="0"/>
              <w:marTop w:val="0"/>
              <w:marBottom w:val="0"/>
              <w:divBdr>
                <w:top w:val="none" w:sz="0" w:space="0" w:color="auto"/>
                <w:left w:val="none" w:sz="0" w:space="0" w:color="auto"/>
                <w:bottom w:val="none" w:sz="0" w:space="0" w:color="auto"/>
                <w:right w:val="none" w:sz="0" w:space="0" w:color="auto"/>
              </w:divBdr>
              <w:divsChild>
                <w:div w:id="133450639">
                  <w:marLeft w:val="0"/>
                  <w:marRight w:val="1"/>
                  <w:marTop w:val="0"/>
                  <w:marBottom w:val="0"/>
                  <w:divBdr>
                    <w:top w:val="none" w:sz="0" w:space="0" w:color="auto"/>
                    <w:left w:val="none" w:sz="0" w:space="0" w:color="auto"/>
                    <w:bottom w:val="none" w:sz="0" w:space="0" w:color="auto"/>
                    <w:right w:val="none" w:sz="0" w:space="0" w:color="auto"/>
                  </w:divBdr>
                  <w:divsChild>
                    <w:div w:id="2106999322">
                      <w:marLeft w:val="0"/>
                      <w:marRight w:val="0"/>
                      <w:marTop w:val="0"/>
                      <w:marBottom w:val="0"/>
                      <w:divBdr>
                        <w:top w:val="none" w:sz="0" w:space="0" w:color="auto"/>
                        <w:left w:val="none" w:sz="0" w:space="0" w:color="auto"/>
                        <w:bottom w:val="none" w:sz="0" w:space="0" w:color="auto"/>
                        <w:right w:val="none" w:sz="0" w:space="0" w:color="auto"/>
                      </w:divBdr>
                      <w:divsChild>
                        <w:div w:id="1161238359">
                          <w:marLeft w:val="0"/>
                          <w:marRight w:val="0"/>
                          <w:marTop w:val="0"/>
                          <w:marBottom w:val="0"/>
                          <w:divBdr>
                            <w:top w:val="none" w:sz="0" w:space="0" w:color="auto"/>
                            <w:left w:val="none" w:sz="0" w:space="0" w:color="auto"/>
                            <w:bottom w:val="none" w:sz="0" w:space="0" w:color="auto"/>
                            <w:right w:val="none" w:sz="0" w:space="0" w:color="auto"/>
                          </w:divBdr>
                          <w:divsChild>
                            <w:div w:id="253707754">
                              <w:marLeft w:val="0"/>
                              <w:marRight w:val="0"/>
                              <w:marTop w:val="120"/>
                              <w:marBottom w:val="360"/>
                              <w:divBdr>
                                <w:top w:val="none" w:sz="0" w:space="0" w:color="auto"/>
                                <w:left w:val="none" w:sz="0" w:space="0" w:color="auto"/>
                                <w:bottom w:val="none" w:sz="0" w:space="0" w:color="auto"/>
                                <w:right w:val="none" w:sz="0" w:space="0" w:color="auto"/>
                              </w:divBdr>
                              <w:divsChild>
                                <w:div w:id="1893155264">
                                  <w:marLeft w:val="0"/>
                                  <w:marRight w:val="0"/>
                                  <w:marTop w:val="0"/>
                                  <w:marBottom w:val="0"/>
                                  <w:divBdr>
                                    <w:top w:val="none" w:sz="0" w:space="0" w:color="auto"/>
                                    <w:left w:val="none" w:sz="0" w:space="0" w:color="auto"/>
                                    <w:bottom w:val="none" w:sz="0" w:space="0" w:color="auto"/>
                                    <w:right w:val="none" w:sz="0" w:space="0" w:color="auto"/>
                                  </w:divBdr>
                                  <w:divsChild>
                                    <w:div w:id="268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0943">
      <w:bodyDiv w:val="1"/>
      <w:marLeft w:val="0"/>
      <w:marRight w:val="0"/>
      <w:marTop w:val="0"/>
      <w:marBottom w:val="0"/>
      <w:divBdr>
        <w:top w:val="none" w:sz="0" w:space="0" w:color="auto"/>
        <w:left w:val="none" w:sz="0" w:space="0" w:color="auto"/>
        <w:bottom w:val="none" w:sz="0" w:space="0" w:color="auto"/>
        <w:right w:val="none" w:sz="0" w:space="0" w:color="auto"/>
      </w:divBdr>
      <w:divsChild>
        <w:div w:id="1928802868">
          <w:marLeft w:val="0"/>
          <w:marRight w:val="1"/>
          <w:marTop w:val="0"/>
          <w:marBottom w:val="0"/>
          <w:divBdr>
            <w:top w:val="none" w:sz="0" w:space="0" w:color="auto"/>
            <w:left w:val="none" w:sz="0" w:space="0" w:color="auto"/>
            <w:bottom w:val="none" w:sz="0" w:space="0" w:color="auto"/>
            <w:right w:val="none" w:sz="0" w:space="0" w:color="auto"/>
          </w:divBdr>
          <w:divsChild>
            <w:div w:id="395008670">
              <w:marLeft w:val="0"/>
              <w:marRight w:val="0"/>
              <w:marTop w:val="0"/>
              <w:marBottom w:val="0"/>
              <w:divBdr>
                <w:top w:val="none" w:sz="0" w:space="0" w:color="auto"/>
                <w:left w:val="none" w:sz="0" w:space="0" w:color="auto"/>
                <w:bottom w:val="none" w:sz="0" w:space="0" w:color="auto"/>
                <w:right w:val="none" w:sz="0" w:space="0" w:color="auto"/>
              </w:divBdr>
              <w:divsChild>
                <w:div w:id="1405184141">
                  <w:marLeft w:val="0"/>
                  <w:marRight w:val="1"/>
                  <w:marTop w:val="0"/>
                  <w:marBottom w:val="0"/>
                  <w:divBdr>
                    <w:top w:val="none" w:sz="0" w:space="0" w:color="auto"/>
                    <w:left w:val="none" w:sz="0" w:space="0" w:color="auto"/>
                    <w:bottom w:val="none" w:sz="0" w:space="0" w:color="auto"/>
                    <w:right w:val="none" w:sz="0" w:space="0" w:color="auto"/>
                  </w:divBdr>
                  <w:divsChild>
                    <w:div w:id="841627661">
                      <w:marLeft w:val="0"/>
                      <w:marRight w:val="0"/>
                      <w:marTop w:val="0"/>
                      <w:marBottom w:val="0"/>
                      <w:divBdr>
                        <w:top w:val="none" w:sz="0" w:space="0" w:color="auto"/>
                        <w:left w:val="none" w:sz="0" w:space="0" w:color="auto"/>
                        <w:bottom w:val="none" w:sz="0" w:space="0" w:color="auto"/>
                        <w:right w:val="none" w:sz="0" w:space="0" w:color="auto"/>
                      </w:divBdr>
                      <w:divsChild>
                        <w:div w:id="201943102">
                          <w:marLeft w:val="0"/>
                          <w:marRight w:val="0"/>
                          <w:marTop w:val="0"/>
                          <w:marBottom w:val="0"/>
                          <w:divBdr>
                            <w:top w:val="none" w:sz="0" w:space="0" w:color="auto"/>
                            <w:left w:val="none" w:sz="0" w:space="0" w:color="auto"/>
                            <w:bottom w:val="none" w:sz="0" w:space="0" w:color="auto"/>
                            <w:right w:val="none" w:sz="0" w:space="0" w:color="auto"/>
                          </w:divBdr>
                          <w:divsChild>
                            <w:div w:id="1427772384">
                              <w:marLeft w:val="0"/>
                              <w:marRight w:val="0"/>
                              <w:marTop w:val="120"/>
                              <w:marBottom w:val="360"/>
                              <w:divBdr>
                                <w:top w:val="none" w:sz="0" w:space="0" w:color="auto"/>
                                <w:left w:val="none" w:sz="0" w:space="0" w:color="auto"/>
                                <w:bottom w:val="none" w:sz="0" w:space="0" w:color="auto"/>
                                <w:right w:val="none" w:sz="0" w:space="0" w:color="auto"/>
                              </w:divBdr>
                              <w:divsChild>
                                <w:div w:id="1366753959">
                                  <w:marLeft w:val="0"/>
                                  <w:marRight w:val="0"/>
                                  <w:marTop w:val="0"/>
                                  <w:marBottom w:val="0"/>
                                  <w:divBdr>
                                    <w:top w:val="none" w:sz="0" w:space="0" w:color="auto"/>
                                    <w:left w:val="none" w:sz="0" w:space="0" w:color="auto"/>
                                    <w:bottom w:val="none" w:sz="0" w:space="0" w:color="auto"/>
                                    <w:right w:val="none" w:sz="0" w:space="0" w:color="auto"/>
                                  </w:divBdr>
                                  <w:divsChild>
                                    <w:div w:id="13903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18205">
      <w:bodyDiv w:val="1"/>
      <w:marLeft w:val="0"/>
      <w:marRight w:val="0"/>
      <w:marTop w:val="0"/>
      <w:marBottom w:val="0"/>
      <w:divBdr>
        <w:top w:val="none" w:sz="0" w:space="0" w:color="auto"/>
        <w:left w:val="none" w:sz="0" w:space="0" w:color="auto"/>
        <w:bottom w:val="none" w:sz="0" w:space="0" w:color="auto"/>
        <w:right w:val="none" w:sz="0" w:space="0" w:color="auto"/>
      </w:divBdr>
      <w:divsChild>
        <w:div w:id="613056424">
          <w:marLeft w:val="0"/>
          <w:marRight w:val="0"/>
          <w:marTop w:val="0"/>
          <w:marBottom w:val="0"/>
          <w:divBdr>
            <w:top w:val="none" w:sz="0" w:space="0" w:color="auto"/>
            <w:left w:val="none" w:sz="0" w:space="0" w:color="auto"/>
            <w:bottom w:val="none" w:sz="0" w:space="0" w:color="auto"/>
            <w:right w:val="none" w:sz="0" w:space="0" w:color="auto"/>
          </w:divBdr>
          <w:divsChild>
            <w:div w:id="768046352">
              <w:marLeft w:val="0"/>
              <w:marRight w:val="0"/>
              <w:marTop w:val="0"/>
              <w:marBottom w:val="0"/>
              <w:divBdr>
                <w:top w:val="none" w:sz="0" w:space="0" w:color="auto"/>
                <w:left w:val="none" w:sz="0" w:space="0" w:color="auto"/>
                <w:bottom w:val="none" w:sz="0" w:space="0" w:color="auto"/>
                <w:right w:val="none" w:sz="0" w:space="0" w:color="auto"/>
              </w:divBdr>
              <w:divsChild>
                <w:div w:id="572350662">
                  <w:marLeft w:val="0"/>
                  <w:marRight w:val="0"/>
                  <w:marTop w:val="150"/>
                  <w:marBottom w:val="0"/>
                  <w:divBdr>
                    <w:top w:val="none" w:sz="0" w:space="0" w:color="auto"/>
                    <w:left w:val="none" w:sz="0" w:space="0" w:color="auto"/>
                    <w:bottom w:val="none" w:sz="0" w:space="0" w:color="auto"/>
                    <w:right w:val="none" w:sz="0" w:space="0" w:color="auto"/>
                  </w:divBdr>
                  <w:divsChild>
                    <w:div w:id="106392427">
                      <w:marLeft w:val="-150"/>
                      <w:marRight w:val="-150"/>
                      <w:marTop w:val="0"/>
                      <w:marBottom w:val="0"/>
                      <w:divBdr>
                        <w:top w:val="none" w:sz="0" w:space="0" w:color="auto"/>
                        <w:left w:val="none" w:sz="0" w:space="0" w:color="auto"/>
                        <w:bottom w:val="none" w:sz="0" w:space="0" w:color="auto"/>
                        <w:right w:val="none" w:sz="0" w:space="0" w:color="auto"/>
                      </w:divBdr>
                      <w:divsChild>
                        <w:div w:id="431510270">
                          <w:marLeft w:val="0"/>
                          <w:marRight w:val="0"/>
                          <w:marTop w:val="0"/>
                          <w:marBottom w:val="0"/>
                          <w:divBdr>
                            <w:top w:val="none" w:sz="0" w:space="0" w:color="auto"/>
                            <w:left w:val="none" w:sz="0" w:space="0" w:color="auto"/>
                            <w:bottom w:val="none" w:sz="0" w:space="0" w:color="auto"/>
                            <w:right w:val="none" w:sz="0" w:space="0" w:color="auto"/>
                          </w:divBdr>
                          <w:divsChild>
                            <w:div w:id="737288275">
                              <w:marLeft w:val="0"/>
                              <w:marRight w:val="0"/>
                              <w:marTop w:val="0"/>
                              <w:marBottom w:val="0"/>
                              <w:divBdr>
                                <w:top w:val="none" w:sz="0" w:space="0" w:color="auto"/>
                                <w:left w:val="none" w:sz="0" w:space="0" w:color="auto"/>
                                <w:bottom w:val="none" w:sz="0" w:space="0" w:color="auto"/>
                                <w:right w:val="none" w:sz="0" w:space="0" w:color="auto"/>
                              </w:divBdr>
                              <w:divsChild>
                                <w:div w:id="1100833450">
                                  <w:marLeft w:val="0"/>
                                  <w:marRight w:val="0"/>
                                  <w:marTop w:val="0"/>
                                  <w:marBottom w:val="300"/>
                                  <w:divBdr>
                                    <w:top w:val="none" w:sz="0" w:space="0" w:color="auto"/>
                                    <w:left w:val="none" w:sz="0" w:space="0" w:color="auto"/>
                                    <w:bottom w:val="none" w:sz="0" w:space="0" w:color="auto"/>
                                    <w:right w:val="none" w:sz="0" w:space="0" w:color="auto"/>
                                  </w:divBdr>
                                </w:div>
                                <w:div w:id="154957692">
                                  <w:marLeft w:val="0"/>
                                  <w:marRight w:val="0"/>
                                  <w:marTop w:val="0"/>
                                  <w:marBottom w:val="0"/>
                                  <w:divBdr>
                                    <w:top w:val="none" w:sz="0" w:space="0" w:color="auto"/>
                                    <w:left w:val="none" w:sz="0" w:space="0" w:color="auto"/>
                                    <w:bottom w:val="none" w:sz="0" w:space="0" w:color="auto"/>
                                    <w:right w:val="none" w:sz="0" w:space="0" w:color="auto"/>
                                  </w:divBdr>
                                </w:div>
                                <w:div w:id="20677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14188">
      <w:bodyDiv w:val="1"/>
      <w:marLeft w:val="0"/>
      <w:marRight w:val="0"/>
      <w:marTop w:val="0"/>
      <w:marBottom w:val="0"/>
      <w:divBdr>
        <w:top w:val="none" w:sz="0" w:space="0" w:color="auto"/>
        <w:left w:val="none" w:sz="0" w:space="0" w:color="auto"/>
        <w:bottom w:val="none" w:sz="0" w:space="0" w:color="auto"/>
        <w:right w:val="none" w:sz="0" w:space="0" w:color="auto"/>
      </w:divBdr>
    </w:div>
    <w:div w:id="266274540">
      <w:bodyDiv w:val="1"/>
      <w:marLeft w:val="0"/>
      <w:marRight w:val="150"/>
      <w:marTop w:val="0"/>
      <w:marBottom w:val="0"/>
      <w:divBdr>
        <w:top w:val="none" w:sz="0" w:space="0" w:color="auto"/>
        <w:left w:val="none" w:sz="0" w:space="0" w:color="auto"/>
        <w:bottom w:val="none" w:sz="0" w:space="0" w:color="auto"/>
        <w:right w:val="none" w:sz="0" w:space="0" w:color="auto"/>
      </w:divBdr>
      <w:divsChild>
        <w:div w:id="696472539">
          <w:marLeft w:val="0"/>
          <w:marRight w:val="0"/>
          <w:marTop w:val="0"/>
          <w:marBottom w:val="0"/>
          <w:divBdr>
            <w:top w:val="none" w:sz="0" w:space="0" w:color="auto"/>
            <w:left w:val="none" w:sz="0" w:space="0" w:color="auto"/>
            <w:bottom w:val="none" w:sz="0" w:space="0" w:color="auto"/>
            <w:right w:val="none" w:sz="0" w:space="0" w:color="auto"/>
          </w:divBdr>
          <w:divsChild>
            <w:div w:id="650183654">
              <w:marLeft w:val="0"/>
              <w:marRight w:val="0"/>
              <w:marTop w:val="0"/>
              <w:marBottom w:val="0"/>
              <w:divBdr>
                <w:top w:val="none" w:sz="0" w:space="0" w:color="auto"/>
                <w:left w:val="none" w:sz="0" w:space="0" w:color="auto"/>
                <w:bottom w:val="none" w:sz="0" w:space="0" w:color="auto"/>
                <w:right w:val="none" w:sz="0" w:space="0" w:color="auto"/>
              </w:divBdr>
              <w:divsChild>
                <w:div w:id="1095520895">
                  <w:marLeft w:val="0"/>
                  <w:marRight w:val="0"/>
                  <w:marTop w:val="0"/>
                  <w:marBottom w:val="0"/>
                  <w:divBdr>
                    <w:top w:val="none" w:sz="0" w:space="0" w:color="auto"/>
                    <w:left w:val="none" w:sz="0" w:space="0" w:color="auto"/>
                    <w:bottom w:val="none" w:sz="0" w:space="0" w:color="auto"/>
                    <w:right w:val="none" w:sz="0" w:space="0" w:color="auto"/>
                  </w:divBdr>
                  <w:divsChild>
                    <w:div w:id="1876963610">
                      <w:marLeft w:val="0"/>
                      <w:marRight w:val="0"/>
                      <w:marTop w:val="0"/>
                      <w:marBottom w:val="0"/>
                      <w:divBdr>
                        <w:top w:val="none" w:sz="0" w:space="0" w:color="auto"/>
                        <w:left w:val="none" w:sz="0" w:space="0" w:color="auto"/>
                        <w:bottom w:val="none" w:sz="0" w:space="0" w:color="auto"/>
                        <w:right w:val="none" w:sz="0" w:space="0" w:color="auto"/>
                      </w:divBdr>
                      <w:divsChild>
                        <w:div w:id="1548370038">
                          <w:marLeft w:val="0"/>
                          <w:marRight w:val="0"/>
                          <w:marTop w:val="0"/>
                          <w:marBottom w:val="0"/>
                          <w:divBdr>
                            <w:top w:val="none" w:sz="0" w:space="0" w:color="auto"/>
                            <w:left w:val="none" w:sz="0" w:space="0" w:color="auto"/>
                            <w:bottom w:val="none" w:sz="0" w:space="0" w:color="auto"/>
                            <w:right w:val="none" w:sz="0" w:space="0" w:color="auto"/>
                          </w:divBdr>
                          <w:divsChild>
                            <w:div w:id="898785799">
                              <w:marLeft w:val="0"/>
                              <w:marRight w:val="0"/>
                              <w:marTop w:val="0"/>
                              <w:marBottom w:val="0"/>
                              <w:divBdr>
                                <w:top w:val="none" w:sz="0" w:space="0" w:color="auto"/>
                                <w:left w:val="none" w:sz="0" w:space="0" w:color="auto"/>
                                <w:bottom w:val="none" w:sz="0" w:space="0" w:color="auto"/>
                                <w:right w:val="none" w:sz="0" w:space="0" w:color="auto"/>
                              </w:divBdr>
                              <w:divsChild>
                                <w:div w:id="2047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55430">
      <w:bodyDiv w:val="1"/>
      <w:marLeft w:val="0"/>
      <w:marRight w:val="0"/>
      <w:marTop w:val="0"/>
      <w:marBottom w:val="0"/>
      <w:divBdr>
        <w:top w:val="none" w:sz="0" w:space="0" w:color="auto"/>
        <w:left w:val="none" w:sz="0" w:space="0" w:color="auto"/>
        <w:bottom w:val="none" w:sz="0" w:space="0" w:color="auto"/>
        <w:right w:val="none" w:sz="0" w:space="0" w:color="auto"/>
      </w:divBdr>
      <w:divsChild>
        <w:div w:id="1192914135">
          <w:marLeft w:val="0"/>
          <w:marRight w:val="0"/>
          <w:marTop w:val="0"/>
          <w:marBottom w:val="0"/>
          <w:divBdr>
            <w:top w:val="none" w:sz="0" w:space="0" w:color="auto"/>
            <w:left w:val="none" w:sz="0" w:space="0" w:color="auto"/>
            <w:bottom w:val="none" w:sz="0" w:space="0" w:color="auto"/>
            <w:right w:val="none" w:sz="0" w:space="0" w:color="auto"/>
          </w:divBdr>
          <w:divsChild>
            <w:div w:id="1544290930">
              <w:marLeft w:val="0"/>
              <w:marRight w:val="0"/>
              <w:marTop w:val="0"/>
              <w:marBottom w:val="0"/>
              <w:divBdr>
                <w:top w:val="none" w:sz="0" w:space="0" w:color="auto"/>
                <w:left w:val="none" w:sz="0" w:space="0" w:color="auto"/>
                <w:bottom w:val="none" w:sz="0" w:space="0" w:color="auto"/>
                <w:right w:val="none" w:sz="0" w:space="0" w:color="auto"/>
              </w:divBdr>
              <w:divsChild>
                <w:div w:id="247543981">
                  <w:marLeft w:val="0"/>
                  <w:marRight w:val="0"/>
                  <w:marTop w:val="0"/>
                  <w:marBottom w:val="0"/>
                  <w:divBdr>
                    <w:top w:val="none" w:sz="0" w:space="0" w:color="auto"/>
                    <w:left w:val="none" w:sz="0" w:space="0" w:color="auto"/>
                    <w:bottom w:val="none" w:sz="0" w:space="0" w:color="auto"/>
                    <w:right w:val="none" w:sz="0" w:space="0" w:color="auto"/>
                  </w:divBdr>
                  <w:divsChild>
                    <w:div w:id="1604146572">
                      <w:marLeft w:val="0"/>
                      <w:marRight w:val="0"/>
                      <w:marTop w:val="0"/>
                      <w:marBottom w:val="0"/>
                      <w:divBdr>
                        <w:top w:val="none" w:sz="0" w:space="0" w:color="auto"/>
                        <w:left w:val="none" w:sz="0" w:space="0" w:color="auto"/>
                        <w:bottom w:val="none" w:sz="0" w:space="0" w:color="auto"/>
                        <w:right w:val="none" w:sz="0" w:space="0" w:color="auto"/>
                      </w:divBdr>
                      <w:divsChild>
                        <w:div w:id="1707214914">
                          <w:marLeft w:val="0"/>
                          <w:marRight w:val="0"/>
                          <w:marTop w:val="0"/>
                          <w:marBottom w:val="0"/>
                          <w:divBdr>
                            <w:top w:val="none" w:sz="0" w:space="0" w:color="auto"/>
                            <w:left w:val="none" w:sz="0" w:space="0" w:color="auto"/>
                            <w:bottom w:val="none" w:sz="0" w:space="0" w:color="auto"/>
                            <w:right w:val="none" w:sz="0" w:space="0" w:color="auto"/>
                          </w:divBdr>
                          <w:divsChild>
                            <w:div w:id="2145081973">
                              <w:marLeft w:val="0"/>
                              <w:marRight w:val="0"/>
                              <w:marTop w:val="0"/>
                              <w:marBottom w:val="0"/>
                              <w:divBdr>
                                <w:top w:val="none" w:sz="0" w:space="0" w:color="auto"/>
                                <w:left w:val="none" w:sz="0" w:space="0" w:color="auto"/>
                                <w:bottom w:val="none" w:sz="0" w:space="0" w:color="auto"/>
                                <w:right w:val="none" w:sz="0" w:space="0" w:color="auto"/>
                              </w:divBdr>
                              <w:divsChild>
                                <w:div w:id="1376156150">
                                  <w:marLeft w:val="0"/>
                                  <w:marRight w:val="0"/>
                                  <w:marTop w:val="0"/>
                                  <w:marBottom w:val="0"/>
                                  <w:divBdr>
                                    <w:top w:val="none" w:sz="0" w:space="0" w:color="auto"/>
                                    <w:left w:val="none" w:sz="0" w:space="0" w:color="auto"/>
                                    <w:bottom w:val="none" w:sz="0" w:space="0" w:color="auto"/>
                                    <w:right w:val="none" w:sz="0" w:space="0" w:color="auto"/>
                                  </w:divBdr>
                                  <w:divsChild>
                                    <w:div w:id="395395699">
                                      <w:marLeft w:val="0"/>
                                      <w:marRight w:val="0"/>
                                      <w:marTop w:val="0"/>
                                      <w:marBottom w:val="0"/>
                                      <w:divBdr>
                                        <w:top w:val="none" w:sz="0" w:space="0" w:color="auto"/>
                                        <w:left w:val="none" w:sz="0" w:space="0" w:color="auto"/>
                                        <w:bottom w:val="none" w:sz="0" w:space="0" w:color="auto"/>
                                        <w:right w:val="none" w:sz="0" w:space="0" w:color="auto"/>
                                      </w:divBdr>
                                      <w:divsChild>
                                        <w:div w:id="1490059073">
                                          <w:marLeft w:val="0"/>
                                          <w:marRight w:val="0"/>
                                          <w:marTop w:val="0"/>
                                          <w:marBottom w:val="0"/>
                                          <w:divBdr>
                                            <w:top w:val="none" w:sz="0" w:space="0" w:color="auto"/>
                                            <w:left w:val="none" w:sz="0" w:space="0" w:color="auto"/>
                                            <w:bottom w:val="none" w:sz="0" w:space="0" w:color="auto"/>
                                            <w:right w:val="none" w:sz="0" w:space="0" w:color="auto"/>
                                          </w:divBdr>
                                          <w:divsChild>
                                            <w:div w:id="857550583">
                                              <w:marLeft w:val="0"/>
                                              <w:marRight w:val="0"/>
                                              <w:marTop w:val="0"/>
                                              <w:marBottom w:val="0"/>
                                              <w:divBdr>
                                                <w:top w:val="none" w:sz="0" w:space="0" w:color="auto"/>
                                                <w:left w:val="none" w:sz="0" w:space="0" w:color="auto"/>
                                                <w:bottom w:val="none" w:sz="0" w:space="0" w:color="auto"/>
                                                <w:right w:val="none" w:sz="0" w:space="0" w:color="auto"/>
                                              </w:divBdr>
                                              <w:divsChild>
                                                <w:div w:id="1816027267">
                                                  <w:marLeft w:val="0"/>
                                                  <w:marRight w:val="0"/>
                                                  <w:marTop w:val="0"/>
                                                  <w:marBottom w:val="0"/>
                                                  <w:divBdr>
                                                    <w:top w:val="none" w:sz="0" w:space="0" w:color="auto"/>
                                                    <w:left w:val="none" w:sz="0" w:space="0" w:color="auto"/>
                                                    <w:bottom w:val="none" w:sz="0" w:space="0" w:color="auto"/>
                                                    <w:right w:val="none" w:sz="0" w:space="0" w:color="auto"/>
                                                  </w:divBdr>
                                                  <w:divsChild>
                                                    <w:div w:id="1199733931">
                                                      <w:marLeft w:val="0"/>
                                                      <w:marRight w:val="0"/>
                                                      <w:marTop w:val="0"/>
                                                      <w:marBottom w:val="0"/>
                                                      <w:divBdr>
                                                        <w:top w:val="none" w:sz="0" w:space="0" w:color="auto"/>
                                                        <w:left w:val="none" w:sz="0" w:space="0" w:color="auto"/>
                                                        <w:bottom w:val="none" w:sz="0" w:space="0" w:color="auto"/>
                                                        <w:right w:val="none" w:sz="0" w:space="0" w:color="auto"/>
                                                      </w:divBdr>
                                                      <w:divsChild>
                                                        <w:div w:id="19521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6279587">
      <w:bodyDiv w:val="1"/>
      <w:marLeft w:val="0"/>
      <w:marRight w:val="0"/>
      <w:marTop w:val="0"/>
      <w:marBottom w:val="0"/>
      <w:divBdr>
        <w:top w:val="none" w:sz="0" w:space="0" w:color="auto"/>
        <w:left w:val="none" w:sz="0" w:space="0" w:color="auto"/>
        <w:bottom w:val="none" w:sz="0" w:space="0" w:color="auto"/>
        <w:right w:val="none" w:sz="0" w:space="0" w:color="auto"/>
      </w:divBdr>
    </w:div>
    <w:div w:id="343827661">
      <w:bodyDiv w:val="1"/>
      <w:marLeft w:val="0"/>
      <w:marRight w:val="0"/>
      <w:marTop w:val="0"/>
      <w:marBottom w:val="0"/>
      <w:divBdr>
        <w:top w:val="none" w:sz="0" w:space="0" w:color="auto"/>
        <w:left w:val="none" w:sz="0" w:space="0" w:color="auto"/>
        <w:bottom w:val="none" w:sz="0" w:space="0" w:color="auto"/>
        <w:right w:val="none" w:sz="0" w:space="0" w:color="auto"/>
      </w:divBdr>
      <w:divsChild>
        <w:div w:id="1188905966">
          <w:marLeft w:val="0"/>
          <w:marRight w:val="1"/>
          <w:marTop w:val="0"/>
          <w:marBottom w:val="0"/>
          <w:divBdr>
            <w:top w:val="none" w:sz="0" w:space="0" w:color="auto"/>
            <w:left w:val="none" w:sz="0" w:space="0" w:color="auto"/>
            <w:bottom w:val="none" w:sz="0" w:space="0" w:color="auto"/>
            <w:right w:val="none" w:sz="0" w:space="0" w:color="auto"/>
          </w:divBdr>
          <w:divsChild>
            <w:div w:id="1296253802">
              <w:marLeft w:val="0"/>
              <w:marRight w:val="0"/>
              <w:marTop w:val="0"/>
              <w:marBottom w:val="0"/>
              <w:divBdr>
                <w:top w:val="none" w:sz="0" w:space="0" w:color="auto"/>
                <w:left w:val="none" w:sz="0" w:space="0" w:color="auto"/>
                <w:bottom w:val="none" w:sz="0" w:space="0" w:color="auto"/>
                <w:right w:val="none" w:sz="0" w:space="0" w:color="auto"/>
              </w:divBdr>
              <w:divsChild>
                <w:div w:id="266498735">
                  <w:marLeft w:val="0"/>
                  <w:marRight w:val="1"/>
                  <w:marTop w:val="0"/>
                  <w:marBottom w:val="0"/>
                  <w:divBdr>
                    <w:top w:val="none" w:sz="0" w:space="0" w:color="auto"/>
                    <w:left w:val="none" w:sz="0" w:space="0" w:color="auto"/>
                    <w:bottom w:val="none" w:sz="0" w:space="0" w:color="auto"/>
                    <w:right w:val="none" w:sz="0" w:space="0" w:color="auto"/>
                  </w:divBdr>
                  <w:divsChild>
                    <w:div w:id="810748615">
                      <w:marLeft w:val="0"/>
                      <w:marRight w:val="0"/>
                      <w:marTop w:val="0"/>
                      <w:marBottom w:val="0"/>
                      <w:divBdr>
                        <w:top w:val="none" w:sz="0" w:space="0" w:color="auto"/>
                        <w:left w:val="none" w:sz="0" w:space="0" w:color="auto"/>
                        <w:bottom w:val="none" w:sz="0" w:space="0" w:color="auto"/>
                        <w:right w:val="none" w:sz="0" w:space="0" w:color="auto"/>
                      </w:divBdr>
                      <w:divsChild>
                        <w:div w:id="1861897896">
                          <w:marLeft w:val="0"/>
                          <w:marRight w:val="0"/>
                          <w:marTop w:val="0"/>
                          <w:marBottom w:val="0"/>
                          <w:divBdr>
                            <w:top w:val="none" w:sz="0" w:space="0" w:color="auto"/>
                            <w:left w:val="none" w:sz="0" w:space="0" w:color="auto"/>
                            <w:bottom w:val="none" w:sz="0" w:space="0" w:color="auto"/>
                            <w:right w:val="none" w:sz="0" w:space="0" w:color="auto"/>
                          </w:divBdr>
                          <w:divsChild>
                            <w:div w:id="1866212811">
                              <w:marLeft w:val="0"/>
                              <w:marRight w:val="0"/>
                              <w:marTop w:val="120"/>
                              <w:marBottom w:val="360"/>
                              <w:divBdr>
                                <w:top w:val="none" w:sz="0" w:space="0" w:color="auto"/>
                                <w:left w:val="none" w:sz="0" w:space="0" w:color="auto"/>
                                <w:bottom w:val="none" w:sz="0" w:space="0" w:color="auto"/>
                                <w:right w:val="none" w:sz="0" w:space="0" w:color="auto"/>
                              </w:divBdr>
                              <w:divsChild>
                                <w:div w:id="914899759">
                                  <w:marLeft w:val="0"/>
                                  <w:marRight w:val="0"/>
                                  <w:marTop w:val="0"/>
                                  <w:marBottom w:val="0"/>
                                  <w:divBdr>
                                    <w:top w:val="none" w:sz="0" w:space="0" w:color="auto"/>
                                    <w:left w:val="none" w:sz="0" w:space="0" w:color="auto"/>
                                    <w:bottom w:val="none" w:sz="0" w:space="0" w:color="auto"/>
                                    <w:right w:val="none" w:sz="0" w:space="0" w:color="auto"/>
                                  </w:divBdr>
                                  <w:divsChild>
                                    <w:div w:id="15485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17275">
      <w:bodyDiv w:val="1"/>
      <w:marLeft w:val="0"/>
      <w:marRight w:val="0"/>
      <w:marTop w:val="0"/>
      <w:marBottom w:val="0"/>
      <w:divBdr>
        <w:top w:val="none" w:sz="0" w:space="0" w:color="auto"/>
        <w:left w:val="none" w:sz="0" w:space="0" w:color="auto"/>
        <w:bottom w:val="none" w:sz="0" w:space="0" w:color="auto"/>
        <w:right w:val="none" w:sz="0" w:space="0" w:color="auto"/>
      </w:divBdr>
    </w:div>
    <w:div w:id="383986064">
      <w:bodyDiv w:val="1"/>
      <w:marLeft w:val="0"/>
      <w:marRight w:val="0"/>
      <w:marTop w:val="0"/>
      <w:marBottom w:val="0"/>
      <w:divBdr>
        <w:top w:val="none" w:sz="0" w:space="0" w:color="auto"/>
        <w:left w:val="none" w:sz="0" w:space="0" w:color="auto"/>
        <w:bottom w:val="none" w:sz="0" w:space="0" w:color="auto"/>
        <w:right w:val="none" w:sz="0" w:space="0" w:color="auto"/>
      </w:divBdr>
      <w:divsChild>
        <w:div w:id="2059475140">
          <w:marLeft w:val="0"/>
          <w:marRight w:val="1"/>
          <w:marTop w:val="0"/>
          <w:marBottom w:val="0"/>
          <w:divBdr>
            <w:top w:val="none" w:sz="0" w:space="0" w:color="auto"/>
            <w:left w:val="none" w:sz="0" w:space="0" w:color="auto"/>
            <w:bottom w:val="none" w:sz="0" w:space="0" w:color="auto"/>
            <w:right w:val="none" w:sz="0" w:space="0" w:color="auto"/>
          </w:divBdr>
          <w:divsChild>
            <w:div w:id="1980913033">
              <w:marLeft w:val="0"/>
              <w:marRight w:val="0"/>
              <w:marTop w:val="0"/>
              <w:marBottom w:val="0"/>
              <w:divBdr>
                <w:top w:val="none" w:sz="0" w:space="0" w:color="auto"/>
                <w:left w:val="none" w:sz="0" w:space="0" w:color="auto"/>
                <w:bottom w:val="none" w:sz="0" w:space="0" w:color="auto"/>
                <w:right w:val="none" w:sz="0" w:space="0" w:color="auto"/>
              </w:divBdr>
              <w:divsChild>
                <w:div w:id="1657033527">
                  <w:marLeft w:val="0"/>
                  <w:marRight w:val="1"/>
                  <w:marTop w:val="0"/>
                  <w:marBottom w:val="0"/>
                  <w:divBdr>
                    <w:top w:val="none" w:sz="0" w:space="0" w:color="auto"/>
                    <w:left w:val="none" w:sz="0" w:space="0" w:color="auto"/>
                    <w:bottom w:val="none" w:sz="0" w:space="0" w:color="auto"/>
                    <w:right w:val="none" w:sz="0" w:space="0" w:color="auto"/>
                  </w:divBdr>
                  <w:divsChild>
                    <w:div w:id="901792341">
                      <w:marLeft w:val="0"/>
                      <w:marRight w:val="0"/>
                      <w:marTop w:val="0"/>
                      <w:marBottom w:val="0"/>
                      <w:divBdr>
                        <w:top w:val="none" w:sz="0" w:space="0" w:color="auto"/>
                        <w:left w:val="none" w:sz="0" w:space="0" w:color="auto"/>
                        <w:bottom w:val="none" w:sz="0" w:space="0" w:color="auto"/>
                        <w:right w:val="none" w:sz="0" w:space="0" w:color="auto"/>
                      </w:divBdr>
                      <w:divsChild>
                        <w:div w:id="584724965">
                          <w:marLeft w:val="0"/>
                          <w:marRight w:val="0"/>
                          <w:marTop w:val="0"/>
                          <w:marBottom w:val="0"/>
                          <w:divBdr>
                            <w:top w:val="none" w:sz="0" w:space="0" w:color="auto"/>
                            <w:left w:val="none" w:sz="0" w:space="0" w:color="auto"/>
                            <w:bottom w:val="none" w:sz="0" w:space="0" w:color="auto"/>
                            <w:right w:val="none" w:sz="0" w:space="0" w:color="auto"/>
                          </w:divBdr>
                          <w:divsChild>
                            <w:div w:id="1546675611">
                              <w:marLeft w:val="0"/>
                              <w:marRight w:val="0"/>
                              <w:marTop w:val="120"/>
                              <w:marBottom w:val="360"/>
                              <w:divBdr>
                                <w:top w:val="none" w:sz="0" w:space="0" w:color="auto"/>
                                <w:left w:val="none" w:sz="0" w:space="0" w:color="auto"/>
                                <w:bottom w:val="none" w:sz="0" w:space="0" w:color="auto"/>
                                <w:right w:val="none" w:sz="0" w:space="0" w:color="auto"/>
                              </w:divBdr>
                              <w:divsChild>
                                <w:div w:id="1775588684">
                                  <w:marLeft w:val="0"/>
                                  <w:marRight w:val="0"/>
                                  <w:marTop w:val="0"/>
                                  <w:marBottom w:val="0"/>
                                  <w:divBdr>
                                    <w:top w:val="none" w:sz="0" w:space="0" w:color="auto"/>
                                    <w:left w:val="none" w:sz="0" w:space="0" w:color="auto"/>
                                    <w:bottom w:val="none" w:sz="0" w:space="0" w:color="auto"/>
                                    <w:right w:val="none" w:sz="0" w:space="0" w:color="auto"/>
                                  </w:divBdr>
                                  <w:divsChild>
                                    <w:div w:id="16581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453417">
      <w:bodyDiv w:val="1"/>
      <w:marLeft w:val="0"/>
      <w:marRight w:val="0"/>
      <w:marTop w:val="0"/>
      <w:marBottom w:val="0"/>
      <w:divBdr>
        <w:top w:val="none" w:sz="0" w:space="0" w:color="auto"/>
        <w:left w:val="none" w:sz="0" w:space="0" w:color="auto"/>
        <w:bottom w:val="none" w:sz="0" w:space="0" w:color="auto"/>
        <w:right w:val="none" w:sz="0" w:space="0" w:color="auto"/>
      </w:divBdr>
    </w:div>
    <w:div w:id="427893078">
      <w:bodyDiv w:val="1"/>
      <w:marLeft w:val="0"/>
      <w:marRight w:val="0"/>
      <w:marTop w:val="0"/>
      <w:marBottom w:val="0"/>
      <w:divBdr>
        <w:top w:val="none" w:sz="0" w:space="0" w:color="auto"/>
        <w:left w:val="none" w:sz="0" w:space="0" w:color="auto"/>
        <w:bottom w:val="none" w:sz="0" w:space="0" w:color="auto"/>
        <w:right w:val="none" w:sz="0" w:space="0" w:color="auto"/>
      </w:divBdr>
      <w:divsChild>
        <w:div w:id="1405759445">
          <w:marLeft w:val="0"/>
          <w:marRight w:val="1"/>
          <w:marTop w:val="0"/>
          <w:marBottom w:val="0"/>
          <w:divBdr>
            <w:top w:val="none" w:sz="0" w:space="0" w:color="auto"/>
            <w:left w:val="none" w:sz="0" w:space="0" w:color="auto"/>
            <w:bottom w:val="none" w:sz="0" w:space="0" w:color="auto"/>
            <w:right w:val="none" w:sz="0" w:space="0" w:color="auto"/>
          </w:divBdr>
          <w:divsChild>
            <w:div w:id="1315791978">
              <w:marLeft w:val="0"/>
              <w:marRight w:val="0"/>
              <w:marTop w:val="0"/>
              <w:marBottom w:val="0"/>
              <w:divBdr>
                <w:top w:val="none" w:sz="0" w:space="0" w:color="auto"/>
                <w:left w:val="none" w:sz="0" w:space="0" w:color="auto"/>
                <w:bottom w:val="none" w:sz="0" w:space="0" w:color="auto"/>
                <w:right w:val="none" w:sz="0" w:space="0" w:color="auto"/>
              </w:divBdr>
              <w:divsChild>
                <w:div w:id="2060397042">
                  <w:marLeft w:val="0"/>
                  <w:marRight w:val="1"/>
                  <w:marTop w:val="0"/>
                  <w:marBottom w:val="0"/>
                  <w:divBdr>
                    <w:top w:val="none" w:sz="0" w:space="0" w:color="auto"/>
                    <w:left w:val="none" w:sz="0" w:space="0" w:color="auto"/>
                    <w:bottom w:val="none" w:sz="0" w:space="0" w:color="auto"/>
                    <w:right w:val="none" w:sz="0" w:space="0" w:color="auto"/>
                  </w:divBdr>
                  <w:divsChild>
                    <w:div w:id="1727879124">
                      <w:marLeft w:val="0"/>
                      <w:marRight w:val="0"/>
                      <w:marTop w:val="0"/>
                      <w:marBottom w:val="0"/>
                      <w:divBdr>
                        <w:top w:val="none" w:sz="0" w:space="0" w:color="auto"/>
                        <w:left w:val="none" w:sz="0" w:space="0" w:color="auto"/>
                        <w:bottom w:val="none" w:sz="0" w:space="0" w:color="auto"/>
                        <w:right w:val="none" w:sz="0" w:space="0" w:color="auto"/>
                      </w:divBdr>
                      <w:divsChild>
                        <w:div w:id="1977293385">
                          <w:marLeft w:val="0"/>
                          <w:marRight w:val="0"/>
                          <w:marTop w:val="0"/>
                          <w:marBottom w:val="0"/>
                          <w:divBdr>
                            <w:top w:val="none" w:sz="0" w:space="0" w:color="auto"/>
                            <w:left w:val="none" w:sz="0" w:space="0" w:color="auto"/>
                            <w:bottom w:val="none" w:sz="0" w:space="0" w:color="auto"/>
                            <w:right w:val="none" w:sz="0" w:space="0" w:color="auto"/>
                          </w:divBdr>
                          <w:divsChild>
                            <w:div w:id="1323001856">
                              <w:marLeft w:val="0"/>
                              <w:marRight w:val="0"/>
                              <w:marTop w:val="120"/>
                              <w:marBottom w:val="360"/>
                              <w:divBdr>
                                <w:top w:val="none" w:sz="0" w:space="0" w:color="auto"/>
                                <w:left w:val="none" w:sz="0" w:space="0" w:color="auto"/>
                                <w:bottom w:val="none" w:sz="0" w:space="0" w:color="auto"/>
                                <w:right w:val="none" w:sz="0" w:space="0" w:color="auto"/>
                              </w:divBdr>
                              <w:divsChild>
                                <w:div w:id="1924996120">
                                  <w:marLeft w:val="0"/>
                                  <w:marRight w:val="0"/>
                                  <w:marTop w:val="0"/>
                                  <w:marBottom w:val="0"/>
                                  <w:divBdr>
                                    <w:top w:val="none" w:sz="0" w:space="0" w:color="auto"/>
                                    <w:left w:val="none" w:sz="0" w:space="0" w:color="auto"/>
                                    <w:bottom w:val="none" w:sz="0" w:space="0" w:color="auto"/>
                                    <w:right w:val="none" w:sz="0" w:space="0" w:color="auto"/>
                                  </w:divBdr>
                                  <w:divsChild>
                                    <w:div w:id="5962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280888">
      <w:bodyDiv w:val="1"/>
      <w:marLeft w:val="0"/>
      <w:marRight w:val="0"/>
      <w:marTop w:val="0"/>
      <w:marBottom w:val="0"/>
      <w:divBdr>
        <w:top w:val="none" w:sz="0" w:space="0" w:color="auto"/>
        <w:left w:val="none" w:sz="0" w:space="0" w:color="auto"/>
        <w:bottom w:val="none" w:sz="0" w:space="0" w:color="auto"/>
        <w:right w:val="none" w:sz="0" w:space="0" w:color="auto"/>
      </w:divBdr>
      <w:divsChild>
        <w:div w:id="205411178">
          <w:marLeft w:val="0"/>
          <w:marRight w:val="1"/>
          <w:marTop w:val="0"/>
          <w:marBottom w:val="0"/>
          <w:divBdr>
            <w:top w:val="none" w:sz="0" w:space="0" w:color="auto"/>
            <w:left w:val="none" w:sz="0" w:space="0" w:color="auto"/>
            <w:bottom w:val="none" w:sz="0" w:space="0" w:color="auto"/>
            <w:right w:val="none" w:sz="0" w:space="0" w:color="auto"/>
          </w:divBdr>
          <w:divsChild>
            <w:div w:id="916524567">
              <w:marLeft w:val="0"/>
              <w:marRight w:val="0"/>
              <w:marTop w:val="0"/>
              <w:marBottom w:val="0"/>
              <w:divBdr>
                <w:top w:val="none" w:sz="0" w:space="0" w:color="auto"/>
                <w:left w:val="none" w:sz="0" w:space="0" w:color="auto"/>
                <w:bottom w:val="none" w:sz="0" w:space="0" w:color="auto"/>
                <w:right w:val="none" w:sz="0" w:space="0" w:color="auto"/>
              </w:divBdr>
              <w:divsChild>
                <w:div w:id="1994139135">
                  <w:marLeft w:val="0"/>
                  <w:marRight w:val="1"/>
                  <w:marTop w:val="0"/>
                  <w:marBottom w:val="0"/>
                  <w:divBdr>
                    <w:top w:val="none" w:sz="0" w:space="0" w:color="auto"/>
                    <w:left w:val="none" w:sz="0" w:space="0" w:color="auto"/>
                    <w:bottom w:val="none" w:sz="0" w:space="0" w:color="auto"/>
                    <w:right w:val="none" w:sz="0" w:space="0" w:color="auto"/>
                  </w:divBdr>
                  <w:divsChild>
                    <w:div w:id="79182685">
                      <w:marLeft w:val="0"/>
                      <w:marRight w:val="0"/>
                      <w:marTop w:val="0"/>
                      <w:marBottom w:val="0"/>
                      <w:divBdr>
                        <w:top w:val="none" w:sz="0" w:space="0" w:color="auto"/>
                        <w:left w:val="none" w:sz="0" w:space="0" w:color="auto"/>
                        <w:bottom w:val="none" w:sz="0" w:space="0" w:color="auto"/>
                        <w:right w:val="none" w:sz="0" w:space="0" w:color="auto"/>
                      </w:divBdr>
                      <w:divsChild>
                        <w:div w:id="1803114799">
                          <w:marLeft w:val="0"/>
                          <w:marRight w:val="0"/>
                          <w:marTop w:val="0"/>
                          <w:marBottom w:val="0"/>
                          <w:divBdr>
                            <w:top w:val="none" w:sz="0" w:space="0" w:color="auto"/>
                            <w:left w:val="none" w:sz="0" w:space="0" w:color="auto"/>
                            <w:bottom w:val="none" w:sz="0" w:space="0" w:color="auto"/>
                            <w:right w:val="none" w:sz="0" w:space="0" w:color="auto"/>
                          </w:divBdr>
                          <w:divsChild>
                            <w:div w:id="1221132507">
                              <w:marLeft w:val="0"/>
                              <w:marRight w:val="0"/>
                              <w:marTop w:val="120"/>
                              <w:marBottom w:val="360"/>
                              <w:divBdr>
                                <w:top w:val="none" w:sz="0" w:space="0" w:color="auto"/>
                                <w:left w:val="none" w:sz="0" w:space="0" w:color="auto"/>
                                <w:bottom w:val="none" w:sz="0" w:space="0" w:color="auto"/>
                                <w:right w:val="none" w:sz="0" w:space="0" w:color="auto"/>
                              </w:divBdr>
                              <w:divsChild>
                                <w:div w:id="441993416">
                                  <w:marLeft w:val="0"/>
                                  <w:marRight w:val="0"/>
                                  <w:marTop w:val="0"/>
                                  <w:marBottom w:val="0"/>
                                  <w:divBdr>
                                    <w:top w:val="none" w:sz="0" w:space="0" w:color="auto"/>
                                    <w:left w:val="none" w:sz="0" w:space="0" w:color="auto"/>
                                    <w:bottom w:val="none" w:sz="0" w:space="0" w:color="auto"/>
                                    <w:right w:val="none" w:sz="0" w:space="0" w:color="auto"/>
                                  </w:divBdr>
                                  <w:divsChild>
                                    <w:div w:id="8513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08184">
      <w:bodyDiv w:val="1"/>
      <w:marLeft w:val="0"/>
      <w:marRight w:val="0"/>
      <w:marTop w:val="0"/>
      <w:marBottom w:val="0"/>
      <w:divBdr>
        <w:top w:val="none" w:sz="0" w:space="0" w:color="auto"/>
        <w:left w:val="none" w:sz="0" w:space="0" w:color="auto"/>
        <w:bottom w:val="none" w:sz="0" w:space="0" w:color="auto"/>
        <w:right w:val="none" w:sz="0" w:space="0" w:color="auto"/>
      </w:divBdr>
      <w:divsChild>
        <w:div w:id="1287349486">
          <w:marLeft w:val="0"/>
          <w:marRight w:val="1"/>
          <w:marTop w:val="0"/>
          <w:marBottom w:val="0"/>
          <w:divBdr>
            <w:top w:val="none" w:sz="0" w:space="0" w:color="auto"/>
            <w:left w:val="none" w:sz="0" w:space="0" w:color="auto"/>
            <w:bottom w:val="none" w:sz="0" w:space="0" w:color="auto"/>
            <w:right w:val="none" w:sz="0" w:space="0" w:color="auto"/>
          </w:divBdr>
          <w:divsChild>
            <w:div w:id="1118259674">
              <w:marLeft w:val="0"/>
              <w:marRight w:val="0"/>
              <w:marTop w:val="0"/>
              <w:marBottom w:val="0"/>
              <w:divBdr>
                <w:top w:val="none" w:sz="0" w:space="0" w:color="auto"/>
                <w:left w:val="none" w:sz="0" w:space="0" w:color="auto"/>
                <w:bottom w:val="none" w:sz="0" w:space="0" w:color="auto"/>
                <w:right w:val="none" w:sz="0" w:space="0" w:color="auto"/>
              </w:divBdr>
              <w:divsChild>
                <w:div w:id="1106736118">
                  <w:marLeft w:val="0"/>
                  <w:marRight w:val="1"/>
                  <w:marTop w:val="0"/>
                  <w:marBottom w:val="0"/>
                  <w:divBdr>
                    <w:top w:val="none" w:sz="0" w:space="0" w:color="auto"/>
                    <w:left w:val="none" w:sz="0" w:space="0" w:color="auto"/>
                    <w:bottom w:val="none" w:sz="0" w:space="0" w:color="auto"/>
                    <w:right w:val="none" w:sz="0" w:space="0" w:color="auto"/>
                  </w:divBdr>
                  <w:divsChild>
                    <w:div w:id="634602946">
                      <w:marLeft w:val="0"/>
                      <w:marRight w:val="0"/>
                      <w:marTop w:val="0"/>
                      <w:marBottom w:val="0"/>
                      <w:divBdr>
                        <w:top w:val="none" w:sz="0" w:space="0" w:color="auto"/>
                        <w:left w:val="none" w:sz="0" w:space="0" w:color="auto"/>
                        <w:bottom w:val="none" w:sz="0" w:space="0" w:color="auto"/>
                        <w:right w:val="none" w:sz="0" w:space="0" w:color="auto"/>
                      </w:divBdr>
                      <w:divsChild>
                        <w:div w:id="686492757">
                          <w:marLeft w:val="0"/>
                          <w:marRight w:val="0"/>
                          <w:marTop w:val="0"/>
                          <w:marBottom w:val="0"/>
                          <w:divBdr>
                            <w:top w:val="none" w:sz="0" w:space="0" w:color="auto"/>
                            <w:left w:val="none" w:sz="0" w:space="0" w:color="auto"/>
                            <w:bottom w:val="none" w:sz="0" w:space="0" w:color="auto"/>
                            <w:right w:val="none" w:sz="0" w:space="0" w:color="auto"/>
                          </w:divBdr>
                          <w:divsChild>
                            <w:div w:id="371198117">
                              <w:marLeft w:val="0"/>
                              <w:marRight w:val="0"/>
                              <w:marTop w:val="120"/>
                              <w:marBottom w:val="360"/>
                              <w:divBdr>
                                <w:top w:val="none" w:sz="0" w:space="0" w:color="auto"/>
                                <w:left w:val="none" w:sz="0" w:space="0" w:color="auto"/>
                                <w:bottom w:val="none" w:sz="0" w:space="0" w:color="auto"/>
                                <w:right w:val="none" w:sz="0" w:space="0" w:color="auto"/>
                              </w:divBdr>
                              <w:divsChild>
                                <w:div w:id="999039659">
                                  <w:marLeft w:val="0"/>
                                  <w:marRight w:val="0"/>
                                  <w:marTop w:val="0"/>
                                  <w:marBottom w:val="0"/>
                                  <w:divBdr>
                                    <w:top w:val="none" w:sz="0" w:space="0" w:color="auto"/>
                                    <w:left w:val="none" w:sz="0" w:space="0" w:color="auto"/>
                                    <w:bottom w:val="none" w:sz="0" w:space="0" w:color="auto"/>
                                    <w:right w:val="none" w:sz="0" w:space="0" w:color="auto"/>
                                  </w:divBdr>
                                  <w:divsChild>
                                    <w:div w:id="12907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44122">
      <w:bodyDiv w:val="1"/>
      <w:marLeft w:val="0"/>
      <w:marRight w:val="0"/>
      <w:marTop w:val="0"/>
      <w:marBottom w:val="0"/>
      <w:divBdr>
        <w:top w:val="none" w:sz="0" w:space="0" w:color="auto"/>
        <w:left w:val="none" w:sz="0" w:space="0" w:color="auto"/>
        <w:bottom w:val="none" w:sz="0" w:space="0" w:color="auto"/>
        <w:right w:val="none" w:sz="0" w:space="0" w:color="auto"/>
      </w:divBdr>
    </w:div>
    <w:div w:id="496965562">
      <w:bodyDiv w:val="1"/>
      <w:marLeft w:val="0"/>
      <w:marRight w:val="0"/>
      <w:marTop w:val="100"/>
      <w:marBottom w:val="100"/>
      <w:divBdr>
        <w:top w:val="none" w:sz="0" w:space="0" w:color="auto"/>
        <w:left w:val="none" w:sz="0" w:space="0" w:color="auto"/>
        <w:bottom w:val="none" w:sz="0" w:space="0" w:color="auto"/>
        <w:right w:val="none" w:sz="0" w:space="0" w:color="auto"/>
      </w:divBdr>
      <w:divsChild>
        <w:div w:id="715934139">
          <w:marLeft w:val="0"/>
          <w:marRight w:val="0"/>
          <w:marTop w:val="0"/>
          <w:marBottom w:val="0"/>
          <w:divBdr>
            <w:top w:val="none" w:sz="0" w:space="0" w:color="auto"/>
            <w:left w:val="none" w:sz="0" w:space="0" w:color="auto"/>
            <w:bottom w:val="none" w:sz="0" w:space="0" w:color="auto"/>
            <w:right w:val="none" w:sz="0" w:space="0" w:color="auto"/>
          </w:divBdr>
          <w:divsChild>
            <w:div w:id="990793805">
              <w:marLeft w:val="0"/>
              <w:marRight w:val="0"/>
              <w:marTop w:val="0"/>
              <w:marBottom w:val="0"/>
              <w:divBdr>
                <w:top w:val="none" w:sz="0" w:space="0" w:color="auto"/>
                <w:left w:val="none" w:sz="0" w:space="0" w:color="auto"/>
                <w:bottom w:val="none" w:sz="0" w:space="0" w:color="auto"/>
                <w:right w:val="none" w:sz="0" w:space="0" w:color="auto"/>
              </w:divBdr>
              <w:divsChild>
                <w:div w:id="356125775">
                  <w:marLeft w:val="0"/>
                  <w:marRight w:val="0"/>
                  <w:marTop w:val="0"/>
                  <w:marBottom w:val="0"/>
                  <w:divBdr>
                    <w:top w:val="none" w:sz="0" w:space="0" w:color="auto"/>
                    <w:left w:val="none" w:sz="0" w:space="0" w:color="auto"/>
                    <w:bottom w:val="none" w:sz="0" w:space="0" w:color="auto"/>
                    <w:right w:val="none" w:sz="0" w:space="0" w:color="auto"/>
                  </w:divBdr>
                </w:div>
                <w:div w:id="362366846">
                  <w:marLeft w:val="0"/>
                  <w:marRight w:val="0"/>
                  <w:marTop w:val="0"/>
                  <w:marBottom w:val="0"/>
                  <w:divBdr>
                    <w:top w:val="none" w:sz="0" w:space="0" w:color="auto"/>
                    <w:left w:val="none" w:sz="0" w:space="0" w:color="auto"/>
                    <w:bottom w:val="none" w:sz="0" w:space="0" w:color="auto"/>
                    <w:right w:val="none" w:sz="0" w:space="0" w:color="auto"/>
                  </w:divBdr>
                </w:div>
                <w:div w:id="445470108">
                  <w:marLeft w:val="0"/>
                  <w:marRight w:val="0"/>
                  <w:marTop w:val="0"/>
                  <w:marBottom w:val="0"/>
                  <w:divBdr>
                    <w:top w:val="none" w:sz="0" w:space="0" w:color="auto"/>
                    <w:left w:val="none" w:sz="0" w:space="0" w:color="auto"/>
                    <w:bottom w:val="none" w:sz="0" w:space="0" w:color="auto"/>
                    <w:right w:val="none" w:sz="0" w:space="0" w:color="auto"/>
                  </w:divBdr>
                </w:div>
                <w:div w:id="492066622">
                  <w:marLeft w:val="0"/>
                  <w:marRight w:val="0"/>
                  <w:marTop w:val="0"/>
                  <w:marBottom w:val="0"/>
                  <w:divBdr>
                    <w:top w:val="none" w:sz="0" w:space="0" w:color="auto"/>
                    <w:left w:val="none" w:sz="0" w:space="0" w:color="auto"/>
                    <w:bottom w:val="none" w:sz="0" w:space="0" w:color="auto"/>
                    <w:right w:val="none" w:sz="0" w:space="0" w:color="auto"/>
                  </w:divBdr>
                </w:div>
                <w:div w:id="1014696995">
                  <w:marLeft w:val="0"/>
                  <w:marRight w:val="0"/>
                  <w:marTop w:val="0"/>
                  <w:marBottom w:val="0"/>
                  <w:divBdr>
                    <w:top w:val="none" w:sz="0" w:space="0" w:color="auto"/>
                    <w:left w:val="none" w:sz="0" w:space="0" w:color="auto"/>
                    <w:bottom w:val="none" w:sz="0" w:space="0" w:color="auto"/>
                    <w:right w:val="none" w:sz="0" w:space="0" w:color="auto"/>
                  </w:divBdr>
                </w:div>
                <w:div w:id="1612542341">
                  <w:marLeft w:val="0"/>
                  <w:marRight w:val="0"/>
                  <w:marTop w:val="0"/>
                  <w:marBottom w:val="0"/>
                  <w:divBdr>
                    <w:top w:val="none" w:sz="0" w:space="0" w:color="auto"/>
                    <w:left w:val="none" w:sz="0" w:space="0" w:color="auto"/>
                    <w:bottom w:val="none" w:sz="0" w:space="0" w:color="auto"/>
                    <w:right w:val="none" w:sz="0" w:space="0" w:color="auto"/>
                  </w:divBdr>
                </w:div>
                <w:div w:id="1621497438">
                  <w:marLeft w:val="0"/>
                  <w:marRight w:val="0"/>
                  <w:marTop w:val="0"/>
                  <w:marBottom w:val="0"/>
                  <w:divBdr>
                    <w:top w:val="none" w:sz="0" w:space="0" w:color="auto"/>
                    <w:left w:val="none" w:sz="0" w:space="0" w:color="auto"/>
                    <w:bottom w:val="none" w:sz="0" w:space="0" w:color="auto"/>
                    <w:right w:val="none" w:sz="0" w:space="0" w:color="auto"/>
                  </w:divBdr>
                </w:div>
                <w:div w:id="21403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7606">
      <w:bodyDiv w:val="1"/>
      <w:marLeft w:val="0"/>
      <w:marRight w:val="0"/>
      <w:marTop w:val="0"/>
      <w:marBottom w:val="0"/>
      <w:divBdr>
        <w:top w:val="none" w:sz="0" w:space="0" w:color="auto"/>
        <w:left w:val="none" w:sz="0" w:space="0" w:color="auto"/>
        <w:bottom w:val="none" w:sz="0" w:space="0" w:color="auto"/>
        <w:right w:val="none" w:sz="0" w:space="0" w:color="auto"/>
      </w:divBdr>
    </w:div>
    <w:div w:id="592907029">
      <w:bodyDiv w:val="1"/>
      <w:marLeft w:val="0"/>
      <w:marRight w:val="0"/>
      <w:marTop w:val="0"/>
      <w:marBottom w:val="0"/>
      <w:divBdr>
        <w:top w:val="none" w:sz="0" w:space="0" w:color="auto"/>
        <w:left w:val="none" w:sz="0" w:space="0" w:color="auto"/>
        <w:bottom w:val="none" w:sz="0" w:space="0" w:color="auto"/>
        <w:right w:val="none" w:sz="0" w:space="0" w:color="auto"/>
      </w:divBdr>
    </w:div>
    <w:div w:id="615714374">
      <w:bodyDiv w:val="1"/>
      <w:marLeft w:val="0"/>
      <w:marRight w:val="0"/>
      <w:marTop w:val="0"/>
      <w:marBottom w:val="0"/>
      <w:divBdr>
        <w:top w:val="none" w:sz="0" w:space="0" w:color="auto"/>
        <w:left w:val="none" w:sz="0" w:space="0" w:color="auto"/>
        <w:bottom w:val="none" w:sz="0" w:space="0" w:color="auto"/>
        <w:right w:val="none" w:sz="0" w:space="0" w:color="auto"/>
      </w:divBdr>
    </w:div>
    <w:div w:id="640160388">
      <w:bodyDiv w:val="1"/>
      <w:marLeft w:val="0"/>
      <w:marRight w:val="0"/>
      <w:marTop w:val="100"/>
      <w:marBottom w:val="100"/>
      <w:divBdr>
        <w:top w:val="none" w:sz="0" w:space="0" w:color="auto"/>
        <w:left w:val="none" w:sz="0" w:space="0" w:color="auto"/>
        <w:bottom w:val="none" w:sz="0" w:space="0" w:color="auto"/>
        <w:right w:val="none" w:sz="0" w:space="0" w:color="auto"/>
      </w:divBdr>
      <w:divsChild>
        <w:div w:id="946817834">
          <w:marLeft w:val="0"/>
          <w:marRight w:val="0"/>
          <w:marTop w:val="0"/>
          <w:marBottom w:val="0"/>
          <w:divBdr>
            <w:top w:val="none" w:sz="0" w:space="0" w:color="auto"/>
            <w:left w:val="none" w:sz="0" w:space="0" w:color="auto"/>
            <w:bottom w:val="none" w:sz="0" w:space="0" w:color="auto"/>
            <w:right w:val="none" w:sz="0" w:space="0" w:color="auto"/>
          </w:divBdr>
          <w:divsChild>
            <w:div w:id="1262487667">
              <w:marLeft w:val="0"/>
              <w:marRight w:val="0"/>
              <w:marTop w:val="0"/>
              <w:marBottom w:val="0"/>
              <w:divBdr>
                <w:top w:val="none" w:sz="0" w:space="0" w:color="auto"/>
                <w:left w:val="none" w:sz="0" w:space="0" w:color="auto"/>
                <w:bottom w:val="none" w:sz="0" w:space="0" w:color="auto"/>
                <w:right w:val="none" w:sz="0" w:space="0" w:color="auto"/>
              </w:divBdr>
              <w:divsChild>
                <w:div w:id="30496488">
                  <w:marLeft w:val="0"/>
                  <w:marRight w:val="0"/>
                  <w:marTop w:val="0"/>
                  <w:marBottom w:val="0"/>
                  <w:divBdr>
                    <w:top w:val="none" w:sz="0" w:space="0" w:color="auto"/>
                    <w:left w:val="none" w:sz="0" w:space="0" w:color="auto"/>
                    <w:bottom w:val="none" w:sz="0" w:space="0" w:color="auto"/>
                    <w:right w:val="none" w:sz="0" w:space="0" w:color="auto"/>
                  </w:divBdr>
                </w:div>
                <w:div w:id="170221416">
                  <w:marLeft w:val="0"/>
                  <w:marRight w:val="0"/>
                  <w:marTop w:val="0"/>
                  <w:marBottom w:val="0"/>
                  <w:divBdr>
                    <w:top w:val="none" w:sz="0" w:space="0" w:color="auto"/>
                    <w:left w:val="none" w:sz="0" w:space="0" w:color="auto"/>
                    <w:bottom w:val="none" w:sz="0" w:space="0" w:color="auto"/>
                    <w:right w:val="none" w:sz="0" w:space="0" w:color="auto"/>
                  </w:divBdr>
                </w:div>
                <w:div w:id="234977128">
                  <w:marLeft w:val="0"/>
                  <w:marRight w:val="0"/>
                  <w:marTop w:val="0"/>
                  <w:marBottom w:val="0"/>
                  <w:divBdr>
                    <w:top w:val="none" w:sz="0" w:space="0" w:color="auto"/>
                    <w:left w:val="none" w:sz="0" w:space="0" w:color="auto"/>
                    <w:bottom w:val="none" w:sz="0" w:space="0" w:color="auto"/>
                    <w:right w:val="none" w:sz="0" w:space="0" w:color="auto"/>
                  </w:divBdr>
                </w:div>
                <w:div w:id="404108058">
                  <w:marLeft w:val="0"/>
                  <w:marRight w:val="0"/>
                  <w:marTop w:val="0"/>
                  <w:marBottom w:val="0"/>
                  <w:divBdr>
                    <w:top w:val="none" w:sz="0" w:space="0" w:color="auto"/>
                    <w:left w:val="none" w:sz="0" w:space="0" w:color="auto"/>
                    <w:bottom w:val="none" w:sz="0" w:space="0" w:color="auto"/>
                    <w:right w:val="none" w:sz="0" w:space="0" w:color="auto"/>
                  </w:divBdr>
                </w:div>
                <w:div w:id="565263108">
                  <w:marLeft w:val="0"/>
                  <w:marRight w:val="0"/>
                  <w:marTop w:val="0"/>
                  <w:marBottom w:val="0"/>
                  <w:divBdr>
                    <w:top w:val="none" w:sz="0" w:space="0" w:color="auto"/>
                    <w:left w:val="none" w:sz="0" w:space="0" w:color="auto"/>
                    <w:bottom w:val="none" w:sz="0" w:space="0" w:color="auto"/>
                    <w:right w:val="none" w:sz="0" w:space="0" w:color="auto"/>
                  </w:divBdr>
                </w:div>
                <w:div w:id="996760498">
                  <w:marLeft w:val="0"/>
                  <w:marRight w:val="0"/>
                  <w:marTop w:val="0"/>
                  <w:marBottom w:val="0"/>
                  <w:divBdr>
                    <w:top w:val="none" w:sz="0" w:space="0" w:color="auto"/>
                    <w:left w:val="none" w:sz="0" w:space="0" w:color="auto"/>
                    <w:bottom w:val="none" w:sz="0" w:space="0" w:color="auto"/>
                    <w:right w:val="none" w:sz="0" w:space="0" w:color="auto"/>
                  </w:divBdr>
                </w:div>
                <w:div w:id="1341464149">
                  <w:marLeft w:val="0"/>
                  <w:marRight w:val="0"/>
                  <w:marTop w:val="0"/>
                  <w:marBottom w:val="0"/>
                  <w:divBdr>
                    <w:top w:val="none" w:sz="0" w:space="0" w:color="auto"/>
                    <w:left w:val="none" w:sz="0" w:space="0" w:color="auto"/>
                    <w:bottom w:val="none" w:sz="0" w:space="0" w:color="auto"/>
                    <w:right w:val="none" w:sz="0" w:space="0" w:color="auto"/>
                  </w:divBdr>
                </w:div>
                <w:div w:id="1639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6025">
      <w:bodyDiv w:val="1"/>
      <w:marLeft w:val="0"/>
      <w:marRight w:val="0"/>
      <w:marTop w:val="0"/>
      <w:marBottom w:val="0"/>
      <w:divBdr>
        <w:top w:val="none" w:sz="0" w:space="0" w:color="auto"/>
        <w:left w:val="none" w:sz="0" w:space="0" w:color="auto"/>
        <w:bottom w:val="none" w:sz="0" w:space="0" w:color="auto"/>
        <w:right w:val="none" w:sz="0" w:space="0" w:color="auto"/>
      </w:divBdr>
      <w:divsChild>
        <w:div w:id="432171113">
          <w:marLeft w:val="0"/>
          <w:marRight w:val="0"/>
          <w:marTop w:val="0"/>
          <w:marBottom w:val="0"/>
          <w:divBdr>
            <w:top w:val="none" w:sz="0" w:space="0" w:color="auto"/>
            <w:left w:val="none" w:sz="0" w:space="0" w:color="auto"/>
            <w:bottom w:val="none" w:sz="0" w:space="0" w:color="auto"/>
            <w:right w:val="none" w:sz="0" w:space="0" w:color="auto"/>
          </w:divBdr>
          <w:divsChild>
            <w:div w:id="1323390766">
              <w:marLeft w:val="0"/>
              <w:marRight w:val="0"/>
              <w:marTop w:val="0"/>
              <w:marBottom w:val="0"/>
              <w:divBdr>
                <w:top w:val="none" w:sz="0" w:space="0" w:color="auto"/>
                <w:left w:val="none" w:sz="0" w:space="0" w:color="auto"/>
                <w:bottom w:val="none" w:sz="0" w:space="0" w:color="auto"/>
                <w:right w:val="none" w:sz="0" w:space="0" w:color="auto"/>
              </w:divBdr>
              <w:divsChild>
                <w:div w:id="1444567302">
                  <w:marLeft w:val="0"/>
                  <w:marRight w:val="0"/>
                  <w:marTop w:val="0"/>
                  <w:marBottom w:val="0"/>
                  <w:divBdr>
                    <w:top w:val="none" w:sz="0" w:space="0" w:color="auto"/>
                    <w:left w:val="none" w:sz="0" w:space="0" w:color="auto"/>
                    <w:bottom w:val="none" w:sz="0" w:space="0" w:color="auto"/>
                    <w:right w:val="none" w:sz="0" w:space="0" w:color="auto"/>
                  </w:divBdr>
                  <w:divsChild>
                    <w:div w:id="1245408860">
                      <w:marLeft w:val="0"/>
                      <w:marRight w:val="0"/>
                      <w:marTop w:val="0"/>
                      <w:marBottom w:val="0"/>
                      <w:divBdr>
                        <w:top w:val="none" w:sz="0" w:space="0" w:color="auto"/>
                        <w:left w:val="none" w:sz="0" w:space="0" w:color="auto"/>
                        <w:bottom w:val="none" w:sz="0" w:space="0" w:color="auto"/>
                        <w:right w:val="none" w:sz="0" w:space="0" w:color="auto"/>
                      </w:divBdr>
                      <w:divsChild>
                        <w:div w:id="382144058">
                          <w:marLeft w:val="0"/>
                          <w:marRight w:val="0"/>
                          <w:marTop w:val="0"/>
                          <w:marBottom w:val="0"/>
                          <w:divBdr>
                            <w:top w:val="none" w:sz="0" w:space="0" w:color="auto"/>
                            <w:left w:val="none" w:sz="0" w:space="0" w:color="auto"/>
                            <w:bottom w:val="none" w:sz="0" w:space="0" w:color="auto"/>
                            <w:right w:val="none" w:sz="0" w:space="0" w:color="auto"/>
                          </w:divBdr>
                          <w:divsChild>
                            <w:div w:id="2107529760">
                              <w:marLeft w:val="0"/>
                              <w:marRight w:val="0"/>
                              <w:marTop w:val="0"/>
                              <w:marBottom w:val="0"/>
                              <w:divBdr>
                                <w:top w:val="none" w:sz="0" w:space="0" w:color="auto"/>
                                <w:left w:val="none" w:sz="0" w:space="0" w:color="auto"/>
                                <w:bottom w:val="none" w:sz="0" w:space="0" w:color="auto"/>
                                <w:right w:val="none" w:sz="0" w:space="0" w:color="auto"/>
                              </w:divBdr>
                              <w:divsChild>
                                <w:div w:id="78060242">
                                  <w:marLeft w:val="0"/>
                                  <w:marRight w:val="0"/>
                                  <w:marTop w:val="0"/>
                                  <w:marBottom w:val="0"/>
                                  <w:divBdr>
                                    <w:top w:val="none" w:sz="0" w:space="0" w:color="auto"/>
                                    <w:left w:val="none" w:sz="0" w:space="0" w:color="auto"/>
                                    <w:bottom w:val="none" w:sz="0" w:space="0" w:color="auto"/>
                                    <w:right w:val="none" w:sz="0" w:space="0" w:color="auto"/>
                                  </w:divBdr>
                                  <w:divsChild>
                                    <w:div w:id="628627554">
                                      <w:marLeft w:val="0"/>
                                      <w:marRight w:val="0"/>
                                      <w:marTop w:val="0"/>
                                      <w:marBottom w:val="0"/>
                                      <w:divBdr>
                                        <w:top w:val="none" w:sz="0" w:space="0" w:color="auto"/>
                                        <w:left w:val="none" w:sz="0" w:space="0" w:color="auto"/>
                                        <w:bottom w:val="none" w:sz="0" w:space="0" w:color="auto"/>
                                        <w:right w:val="none" w:sz="0" w:space="0" w:color="auto"/>
                                      </w:divBdr>
                                      <w:divsChild>
                                        <w:div w:id="434205408">
                                          <w:marLeft w:val="0"/>
                                          <w:marRight w:val="0"/>
                                          <w:marTop w:val="0"/>
                                          <w:marBottom w:val="0"/>
                                          <w:divBdr>
                                            <w:top w:val="none" w:sz="0" w:space="0" w:color="auto"/>
                                            <w:left w:val="none" w:sz="0" w:space="0" w:color="auto"/>
                                            <w:bottom w:val="none" w:sz="0" w:space="0" w:color="auto"/>
                                            <w:right w:val="none" w:sz="0" w:space="0" w:color="auto"/>
                                          </w:divBdr>
                                          <w:divsChild>
                                            <w:div w:id="9719237">
                                              <w:marLeft w:val="0"/>
                                              <w:marRight w:val="0"/>
                                              <w:marTop w:val="0"/>
                                              <w:marBottom w:val="0"/>
                                              <w:divBdr>
                                                <w:top w:val="none" w:sz="0" w:space="0" w:color="auto"/>
                                                <w:left w:val="none" w:sz="0" w:space="0" w:color="auto"/>
                                                <w:bottom w:val="none" w:sz="0" w:space="0" w:color="auto"/>
                                                <w:right w:val="none" w:sz="0" w:space="0" w:color="auto"/>
                                              </w:divBdr>
                                              <w:divsChild>
                                                <w:div w:id="279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184149">
      <w:bodyDiv w:val="1"/>
      <w:marLeft w:val="0"/>
      <w:marRight w:val="0"/>
      <w:marTop w:val="0"/>
      <w:marBottom w:val="0"/>
      <w:divBdr>
        <w:top w:val="none" w:sz="0" w:space="0" w:color="auto"/>
        <w:left w:val="none" w:sz="0" w:space="0" w:color="auto"/>
        <w:bottom w:val="none" w:sz="0" w:space="0" w:color="auto"/>
        <w:right w:val="none" w:sz="0" w:space="0" w:color="auto"/>
      </w:divBdr>
      <w:divsChild>
        <w:div w:id="1561475247">
          <w:marLeft w:val="0"/>
          <w:marRight w:val="1"/>
          <w:marTop w:val="0"/>
          <w:marBottom w:val="0"/>
          <w:divBdr>
            <w:top w:val="none" w:sz="0" w:space="0" w:color="auto"/>
            <w:left w:val="none" w:sz="0" w:space="0" w:color="auto"/>
            <w:bottom w:val="none" w:sz="0" w:space="0" w:color="auto"/>
            <w:right w:val="none" w:sz="0" w:space="0" w:color="auto"/>
          </w:divBdr>
          <w:divsChild>
            <w:div w:id="1150051227">
              <w:marLeft w:val="0"/>
              <w:marRight w:val="0"/>
              <w:marTop w:val="0"/>
              <w:marBottom w:val="0"/>
              <w:divBdr>
                <w:top w:val="none" w:sz="0" w:space="0" w:color="auto"/>
                <w:left w:val="none" w:sz="0" w:space="0" w:color="auto"/>
                <w:bottom w:val="none" w:sz="0" w:space="0" w:color="auto"/>
                <w:right w:val="none" w:sz="0" w:space="0" w:color="auto"/>
              </w:divBdr>
              <w:divsChild>
                <w:div w:id="2092115926">
                  <w:marLeft w:val="0"/>
                  <w:marRight w:val="1"/>
                  <w:marTop w:val="0"/>
                  <w:marBottom w:val="0"/>
                  <w:divBdr>
                    <w:top w:val="none" w:sz="0" w:space="0" w:color="auto"/>
                    <w:left w:val="none" w:sz="0" w:space="0" w:color="auto"/>
                    <w:bottom w:val="none" w:sz="0" w:space="0" w:color="auto"/>
                    <w:right w:val="none" w:sz="0" w:space="0" w:color="auto"/>
                  </w:divBdr>
                  <w:divsChild>
                    <w:div w:id="911963878">
                      <w:marLeft w:val="0"/>
                      <w:marRight w:val="0"/>
                      <w:marTop w:val="0"/>
                      <w:marBottom w:val="0"/>
                      <w:divBdr>
                        <w:top w:val="none" w:sz="0" w:space="0" w:color="auto"/>
                        <w:left w:val="none" w:sz="0" w:space="0" w:color="auto"/>
                        <w:bottom w:val="none" w:sz="0" w:space="0" w:color="auto"/>
                        <w:right w:val="none" w:sz="0" w:space="0" w:color="auto"/>
                      </w:divBdr>
                      <w:divsChild>
                        <w:div w:id="160318397">
                          <w:marLeft w:val="0"/>
                          <w:marRight w:val="0"/>
                          <w:marTop w:val="0"/>
                          <w:marBottom w:val="0"/>
                          <w:divBdr>
                            <w:top w:val="none" w:sz="0" w:space="0" w:color="auto"/>
                            <w:left w:val="none" w:sz="0" w:space="0" w:color="auto"/>
                            <w:bottom w:val="none" w:sz="0" w:space="0" w:color="auto"/>
                            <w:right w:val="none" w:sz="0" w:space="0" w:color="auto"/>
                          </w:divBdr>
                          <w:divsChild>
                            <w:div w:id="2004579229">
                              <w:marLeft w:val="0"/>
                              <w:marRight w:val="0"/>
                              <w:marTop w:val="120"/>
                              <w:marBottom w:val="360"/>
                              <w:divBdr>
                                <w:top w:val="none" w:sz="0" w:space="0" w:color="auto"/>
                                <w:left w:val="none" w:sz="0" w:space="0" w:color="auto"/>
                                <w:bottom w:val="none" w:sz="0" w:space="0" w:color="auto"/>
                                <w:right w:val="none" w:sz="0" w:space="0" w:color="auto"/>
                              </w:divBdr>
                              <w:divsChild>
                                <w:div w:id="99030938">
                                  <w:marLeft w:val="0"/>
                                  <w:marRight w:val="0"/>
                                  <w:marTop w:val="0"/>
                                  <w:marBottom w:val="0"/>
                                  <w:divBdr>
                                    <w:top w:val="none" w:sz="0" w:space="0" w:color="auto"/>
                                    <w:left w:val="none" w:sz="0" w:space="0" w:color="auto"/>
                                    <w:bottom w:val="none" w:sz="0" w:space="0" w:color="auto"/>
                                    <w:right w:val="none" w:sz="0" w:space="0" w:color="auto"/>
                                  </w:divBdr>
                                  <w:divsChild>
                                    <w:div w:id="149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15053">
      <w:bodyDiv w:val="1"/>
      <w:marLeft w:val="0"/>
      <w:marRight w:val="0"/>
      <w:marTop w:val="0"/>
      <w:marBottom w:val="0"/>
      <w:divBdr>
        <w:top w:val="none" w:sz="0" w:space="0" w:color="auto"/>
        <w:left w:val="none" w:sz="0" w:space="0" w:color="auto"/>
        <w:bottom w:val="none" w:sz="0" w:space="0" w:color="auto"/>
        <w:right w:val="none" w:sz="0" w:space="0" w:color="auto"/>
      </w:divBdr>
      <w:divsChild>
        <w:div w:id="1795099099">
          <w:marLeft w:val="0"/>
          <w:marRight w:val="1"/>
          <w:marTop w:val="0"/>
          <w:marBottom w:val="0"/>
          <w:divBdr>
            <w:top w:val="none" w:sz="0" w:space="0" w:color="auto"/>
            <w:left w:val="none" w:sz="0" w:space="0" w:color="auto"/>
            <w:bottom w:val="none" w:sz="0" w:space="0" w:color="auto"/>
            <w:right w:val="none" w:sz="0" w:space="0" w:color="auto"/>
          </w:divBdr>
          <w:divsChild>
            <w:div w:id="423578906">
              <w:marLeft w:val="0"/>
              <w:marRight w:val="0"/>
              <w:marTop w:val="0"/>
              <w:marBottom w:val="0"/>
              <w:divBdr>
                <w:top w:val="none" w:sz="0" w:space="0" w:color="auto"/>
                <w:left w:val="none" w:sz="0" w:space="0" w:color="auto"/>
                <w:bottom w:val="none" w:sz="0" w:space="0" w:color="auto"/>
                <w:right w:val="none" w:sz="0" w:space="0" w:color="auto"/>
              </w:divBdr>
              <w:divsChild>
                <w:div w:id="1163668554">
                  <w:marLeft w:val="0"/>
                  <w:marRight w:val="1"/>
                  <w:marTop w:val="0"/>
                  <w:marBottom w:val="0"/>
                  <w:divBdr>
                    <w:top w:val="none" w:sz="0" w:space="0" w:color="auto"/>
                    <w:left w:val="none" w:sz="0" w:space="0" w:color="auto"/>
                    <w:bottom w:val="none" w:sz="0" w:space="0" w:color="auto"/>
                    <w:right w:val="none" w:sz="0" w:space="0" w:color="auto"/>
                  </w:divBdr>
                  <w:divsChild>
                    <w:div w:id="827288689">
                      <w:marLeft w:val="0"/>
                      <w:marRight w:val="0"/>
                      <w:marTop w:val="0"/>
                      <w:marBottom w:val="0"/>
                      <w:divBdr>
                        <w:top w:val="none" w:sz="0" w:space="0" w:color="auto"/>
                        <w:left w:val="none" w:sz="0" w:space="0" w:color="auto"/>
                        <w:bottom w:val="none" w:sz="0" w:space="0" w:color="auto"/>
                        <w:right w:val="none" w:sz="0" w:space="0" w:color="auto"/>
                      </w:divBdr>
                      <w:divsChild>
                        <w:div w:id="720834252">
                          <w:marLeft w:val="0"/>
                          <w:marRight w:val="0"/>
                          <w:marTop w:val="0"/>
                          <w:marBottom w:val="0"/>
                          <w:divBdr>
                            <w:top w:val="none" w:sz="0" w:space="0" w:color="auto"/>
                            <w:left w:val="none" w:sz="0" w:space="0" w:color="auto"/>
                            <w:bottom w:val="none" w:sz="0" w:space="0" w:color="auto"/>
                            <w:right w:val="none" w:sz="0" w:space="0" w:color="auto"/>
                          </w:divBdr>
                          <w:divsChild>
                            <w:div w:id="264509496">
                              <w:marLeft w:val="0"/>
                              <w:marRight w:val="0"/>
                              <w:marTop w:val="120"/>
                              <w:marBottom w:val="360"/>
                              <w:divBdr>
                                <w:top w:val="none" w:sz="0" w:space="0" w:color="auto"/>
                                <w:left w:val="none" w:sz="0" w:space="0" w:color="auto"/>
                                <w:bottom w:val="none" w:sz="0" w:space="0" w:color="auto"/>
                                <w:right w:val="none" w:sz="0" w:space="0" w:color="auto"/>
                              </w:divBdr>
                              <w:divsChild>
                                <w:div w:id="435367259">
                                  <w:marLeft w:val="0"/>
                                  <w:marRight w:val="0"/>
                                  <w:marTop w:val="0"/>
                                  <w:marBottom w:val="0"/>
                                  <w:divBdr>
                                    <w:top w:val="none" w:sz="0" w:space="0" w:color="auto"/>
                                    <w:left w:val="none" w:sz="0" w:space="0" w:color="auto"/>
                                    <w:bottom w:val="none" w:sz="0" w:space="0" w:color="auto"/>
                                    <w:right w:val="none" w:sz="0" w:space="0" w:color="auto"/>
                                  </w:divBdr>
                                  <w:divsChild>
                                    <w:div w:id="922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835800">
      <w:bodyDiv w:val="1"/>
      <w:marLeft w:val="0"/>
      <w:marRight w:val="0"/>
      <w:marTop w:val="0"/>
      <w:marBottom w:val="0"/>
      <w:divBdr>
        <w:top w:val="none" w:sz="0" w:space="0" w:color="auto"/>
        <w:left w:val="none" w:sz="0" w:space="0" w:color="auto"/>
        <w:bottom w:val="none" w:sz="0" w:space="0" w:color="auto"/>
        <w:right w:val="none" w:sz="0" w:space="0" w:color="auto"/>
      </w:divBdr>
      <w:divsChild>
        <w:div w:id="854615999">
          <w:marLeft w:val="0"/>
          <w:marRight w:val="1"/>
          <w:marTop w:val="0"/>
          <w:marBottom w:val="0"/>
          <w:divBdr>
            <w:top w:val="none" w:sz="0" w:space="0" w:color="auto"/>
            <w:left w:val="none" w:sz="0" w:space="0" w:color="auto"/>
            <w:bottom w:val="none" w:sz="0" w:space="0" w:color="auto"/>
            <w:right w:val="none" w:sz="0" w:space="0" w:color="auto"/>
          </w:divBdr>
          <w:divsChild>
            <w:div w:id="1065176618">
              <w:marLeft w:val="0"/>
              <w:marRight w:val="0"/>
              <w:marTop w:val="0"/>
              <w:marBottom w:val="0"/>
              <w:divBdr>
                <w:top w:val="none" w:sz="0" w:space="0" w:color="auto"/>
                <w:left w:val="none" w:sz="0" w:space="0" w:color="auto"/>
                <w:bottom w:val="none" w:sz="0" w:space="0" w:color="auto"/>
                <w:right w:val="none" w:sz="0" w:space="0" w:color="auto"/>
              </w:divBdr>
              <w:divsChild>
                <w:div w:id="1623923138">
                  <w:marLeft w:val="0"/>
                  <w:marRight w:val="1"/>
                  <w:marTop w:val="0"/>
                  <w:marBottom w:val="0"/>
                  <w:divBdr>
                    <w:top w:val="none" w:sz="0" w:space="0" w:color="auto"/>
                    <w:left w:val="none" w:sz="0" w:space="0" w:color="auto"/>
                    <w:bottom w:val="none" w:sz="0" w:space="0" w:color="auto"/>
                    <w:right w:val="none" w:sz="0" w:space="0" w:color="auto"/>
                  </w:divBdr>
                  <w:divsChild>
                    <w:div w:id="1643080030">
                      <w:marLeft w:val="0"/>
                      <w:marRight w:val="0"/>
                      <w:marTop w:val="0"/>
                      <w:marBottom w:val="0"/>
                      <w:divBdr>
                        <w:top w:val="none" w:sz="0" w:space="0" w:color="auto"/>
                        <w:left w:val="none" w:sz="0" w:space="0" w:color="auto"/>
                        <w:bottom w:val="none" w:sz="0" w:space="0" w:color="auto"/>
                        <w:right w:val="none" w:sz="0" w:space="0" w:color="auto"/>
                      </w:divBdr>
                      <w:divsChild>
                        <w:div w:id="1731073438">
                          <w:marLeft w:val="0"/>
                          <w:marRight w:val="0"/>
                          <w:marTop w:val="0"/>
                          <w:marBottom w:val="0"/>
                          <w:divBdr>
                            <w:top w:val="none" w:sz="0" w:space="0" w:color="auto"/>
                            <w:left w:val="none" w:sz="0" w:space="0" w:color="auto"/>
                            <w:bottom w:val="none" w:sz="0" w:space="0" w:color="auto"/>
                            <w:right w:val="none" w:sz="0" w:space="0" w:color="auto"/>
                          </w:divBdr>
                          <w:divsChild>
                            <w:div w:id="1936594308">
                              <w:marLeft w:val="0"/>
                              <w:marRight w:val="0"/>
                              <w:marTop w:val="120"/>
                              <w:marBottom w:val="360"/>
                              <w:divBdr>
                                <w:top w:val="none" w:sz="0" w:space="0" w:color="auto"/>
                                <w:left w:val="none" w:sz="0" w:space="0" w:color="auto"/>
                                <w:bottom w:val="none" w:sz="0" w:space="0" w:color="auto"/>
                                <w:right w:val="none" w:sz="0" w:space="0" w:color="auto"/>
                              </w:divBdr>
                              <w:divsChild>
                                <w:div w:id="1582909962">
                                  <w:marLeft w:val="0"/>
                                  <w:marRight w:val="0"/>
                                  <w:marTop w:val="0"/>
                                  <w:marBottom w:val="0"/>
                                  <w:divBdr>
                                    <w:top w:val="none" w:sz="0" w:space="0" w:color="auto"/>
                                    <w:left w:val="none" w:sz="0" w:space="0" w:color="auto"/>
                                    <w:bottom w:val="none" w:sz="0" w:space="0" w:color="auto"/>
                                    <w:right w:val="none" w:sz="0" w:space="0" w:color="auto"/>
                                  </w:divBdr>
                                  <w:divsChild>
                                    <w:div w:id="9588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18667">
      <w:bodyDiv w:val="1"/>
      <w:marLeft w:val="0"/>
      <w:marRight w:val="0"/>
      <w:marTop w:val="0"/>
      <w:marBottom w:val="0"/>
      <w:divBdr>
        <w:top w:val="none" w:sz="0" w:space="0" w:color="auto"/>
        <w:left w:val="none" w:sz="0" w:space="0" w:color="auto"/>
        <w:bottom w:val="none" w:sz="0" w:space="0" w:color="auto"/>
        <w:right w:val="none" w:sz="0" w:space="0" w:color="auto"/>
      </w:divBdr>
      <w:divsChild>
        <w:div w:id="289242599">
          <w:marLeft w:val="0"/>
          <w:marRight w:val="1"/>
          <w:marTop w:val="0"/>
          <w:marBottom w:val="0"/>
          <w:divBdr>
            <w:top w:val="none" w:sz="0" w:space="0" w:color="auto"/>
            <w:left w:val="none" w:sz="0" w:space="0" w:color="auto"/>
            <w:bottom w:val="none" w:sz="0" w:space="0" w:color="auto"/>
            <w:right w:val="none" w:sz="0" w:space="0" w:color="auto"/>
          </w:divBdr>
          <w:divsChild>
            <w:div w:id="1172841094">
              <w:marLeft w:val="0"/>
              <w:marRight w:val="0"/>
              <w:marTop w:val="0"/>
              <w:marBottom w:val="0"/>
              <w:divBdr>
                <w:top w:val="none" w:sz="0" w:space="0" w:color="auto"/>
                <w:left w:val="none" w:sz="0" w:space="0" w:color="auto"/>
                <w:bottom w:val="none" w:sz="0" w:space="0" w:color="auto"/>
                <w:right w:val="none" w:sz="0" w:space="0" w:color="auto"/>
              </w:divBdr>
              <w:divsChild>
                <w:div w:id="539633959">
                  <w:marLeft w:val="0"/>
                  <w:marRight w:val="1"/>
                  <w:marTop w:val="0"/>
                  <w:marBottom w:val="0"/>
                  <w:divBdr>
                    <w:top w:val="none" w:sz="0" w:space="0" w:color="auto"/>
                    <w:left w:val="none" w:sz="0" w:space="0" w:color="auto"/>
                    <w:bottom w:val="none" w:sz="0" w:space="0" w:color="auto"/>
                    <w:right w:val="none" w:sz="0" w:space="0" w:color="auto"/>
                  </w:divBdr>
                  <w:divsChild>
                    <w:div w:id="930550219">
                      <w:marLeft w:val="0"/>
                      <w:marRight w:val="0"/>
                      <w:marTop w:val="0"/>
                      <w:marBottom w:val="0"/>
                      <w:divBdr>
                        <w:top w:val="none" w:sz="0" w:space="0" w:color="auto"/>
                        <w:left w:val="none" w:sz="0" w:space="0" w:color="auto"/>
                        <w:bottom w:val="none" w:sz="0" w:space="0" w:color="auto"/>
                        <w:right w:val="none" w:sz="0" w:space="0" w:color="auto"/>
                      </w:divBdr>
                      <w:divsChild>
                        <w:div w:id="1336112541">
                          <w:marLeft w:val="0"/>
                          <w:marRight w:val="0"/>
                          <w:marTop w:val="0"/>
                          <w:marBottom w:val="0"/>
                          <w:divBdr>
                            <w:top w:val="none" w:sz="0" w:space="0" w:color="auto"/>
                            <w:left w:val="none" w:sz="0" w:space="0" w:color="auto"/>
                            <w:bottom w:val="none" w:sz="0" w:space="0" w:color="auto"/>
                            <w:right w:val="none" w:sz="0" w:space="0" w:color="auto"/>
                          </w:divBdr>
                          <w:divsChild>
                            <w:div w:id="270170893">
                              <w:marLeft w:val="0"/>
                              <w:marRight w:val="0"/>
                              <w:marTop w:val="120"/>
                              <w:marBottom w:val="360"/>
                              <w:divBdr>
                                <w:top w:val="none" w:sz="0" w:space="0" w:color="auto"/>
                                <w:left w:val="none" w:sz="0" w:space="0" w:color="auto"/>
                                <w:bottom w:val="none" w:sz="0" w:space="0" w:color="auto"/>
                                <w:right w:val="none" w:sz="0" w:space="0" w:color="auto"/>
                              </w:divBdr>
                              <w:divsChild>
                                <w:div w:id="1526821196">
                                  <w:marLeft w:val="0"/>
                                  <w:marRight w:val="0"/>
                                  <w:marTop w:val="0"/>
                                  <w:marBottom w:val="0"/>
                                  <w:divBdr>
                                    <w:top w:val="none" w:sz="0" w:space="0" w:color="auto"/>
                                    <w:left w:val="none" w:sz="0" w:space="0" w:color="auto"/>
                                    <w:bottom w:val="none" w:sz="0" w:space="0" w:color="auto"/>
                                    <w:right w:val="none" w:sz="0" w:space="0" w:color="auto"/>
                                  </w:divBdr>
                                  <w:divsChild>
                                    <w:div w:id="6490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207">
      <w:bodyDiv w:val="1"/>
      <w:marLeft w:val="0"/>
      <w:marRight w:val="0"/>
      <w:marTop w:val="0"/>
      <w:marBottom w:val="0"/>
      <w:divBdr>
        <w:top w:val="none" w:sz="0" w:space="0" w:color="auto"/>
        <w:left w:val="none" w:sz="0" w:space="0" w:color="auto"/>
        <w:bottom w:val="none" w:sz="0" w:space="0" w:color="auto"/>
        <w:right w:val="none" w:sz="0" w:space="0" w:color="auto"/>
      </w:divBdr>
      <w:divsChild>
        <w:div w:id="818041046">
          <w:marLeft w:val="0"/>
          <w:marRight w:val="1"/>
          <w:marTop w:val="0"/>
          <w:marBottom w:val="0"/>
          <w:divBdr>
            <w:top w:val="none" w:sz="0" w:space="0" w:color="auto"/>
            <w:left w:val="none" w:sz="0" w:space="0" w:color="auto"/>
            <w:bottom w:val="none" w:sz="0" w:space="0" w:color="auto"/>
            <w:right w:val="none" w:sz="0" w:space="0" w:color="auto"/>
          </w:divBdr>
          <w:divsChild>
            <w:div w:id="1266497017">
              <w:marLeft w:val="0"/>
              <w:marRight w:val="0"/>
              <w:marTop w:val="0"/>
              <w:marBottom w:val="0"/>
              <w:divBdr>
                <w:top w:val="none" w:sz="0" w:space="0" w:color="auto"/>
                <w:left w:val="none" w:sz="0" w:space="0" w:color="auto"/>
                <w:bottom w:val="none" w:sz="0" w:space="0" w:color="auto"/>
                <w:right w:val="none" w:sz="0" w:space="0" w:color="auto"/>
              </w:divBdr>
              <w:divsChild>
                <w:div w:id="1578053213">
                  <w:marLeft w:val="0"/>
                  <w:marRight w:val="1"/>
                  <w:marTop w:val="0"/>
                  <w:marBottom w:val="0"/>
                  <w:divBdr>
                    <w:top w:val="none" w:sz="0" w:space="0" w:color="auto"/>
                    <w:left w:val="none" w:sz="0" w:space="0" w:color="auto"/>
                    <w:bottom w:val="none" w:sz="0" w:space="0" w:color="auto"/>
                    <w:right w:val="none" w:sz="0" w:space="0" w:color="auto"/>
                  </w:divBdr>
                  <w:divsChild>
                    <w:div w:id="1348022474">
                      <w:marLeft w:val="0"/>
                      <w:marRight w:val="0"/>
                      <w:marTop w:val="0"/>
                      <w:marBottom w:val="0"/>
                      <w:divBdr>
                        <w:top w:val="none" w:sz="0" w:space="0" w:color="auto"/>
                        <w:left w:val="none" w:sz="0" w:space="0" w:color="auto"/>
                        <w:bottom w:val="none" w:sz="0" w:space="0" w:color="auto"/>
                        <w:right w:val="none" w:sz="0" w:space="0" w:color="auto"/>
                      </w:divBdr>
                      <w:divsChild>
                        <w:div w:id="1275400560">
                          <w:marLeft w:val="0"/>
                          <w:marRight w:val="0"/>
                          <w:marTop w:val="0"/>
                          <w:marBottom w:val="0"/>
                          <w:divBdr>
                            <w:top w:val="none" w:sz="0" w:space="0" w:color="auto"/>
                            <w:left w:val="none" w:sz="0" w:space="0" w:color="auto"/>
                            <w:bottom w:val="none" w:sz="0" w:space="0" w:color="auto"/>
                            <w:right w:val="none" w:sz="0" w:space="0" w:color="auto"/>
                          </w:divBdr>
                          <w:divsChild>
                            <w:div w:id="1619751642">
                              <w:marLeft w:val="0"/>
                              <w:marRight w:val="0"/>
                              <w:marTop w:val="0"/>
                              <w:marBottom w:val="0"/>
                              <w:divBdr>
                                <w:top w:val="none" w:sz="0" w:space="0" w:color="auto"/>
                                <w:left w:val="none" w:sz="0" w:space="0" w:color="auto"/>
                                <w:bottom w:val="none" w:sz="0" w:space="0" w:color="auto"/>
                                <w:right w:val="none" w:sz="0" w:space="0" w:color="auto"/>
                              </w:divBdr>
                            </w:div>
                          </w:divsChild>
                        </w:div>
                        <w:div w:id="1349600887">
                          <w:marLeft w:val="0"/>
                          <w:marRight w:val="0"/>
                          <w:marTop w:val="0"/>
                          <w:marBottom w:val="0"/>
                          <w:divBdr>
                            <w:top w:val="none" w:sz="0" w:space="0" w:color="auto"/>
                            <w:left w:val="none" w:sz="0" w:space="0" w:color="auto"/>
                            <w:bottom w:val="none" w:sz="0" w:space="0" w:color="auto"/>
                            <w:right w:val="none" w:sz="0" w:space="0" w:color="auto"/>
                          </w:divBdr>
                          <w:divsChild>
                            <w:div w:id="1591893931">
                              <w:marLeft w:val="0"/>
                              <w:marRight w:val="0"/>
                              <w:marTop w:val="120"/>
                              <w:marBottom w:val="360"/>
                              <w:divBdr>
                                <w:top w:val="none" w:sz="0" w:space="0" w:color="auto"/>
                                <w:left w:val="none" w:sz="0" w:space="0" w:color="auto"/>
                                <w:bottom w:val="none" w:sz="0" w:space="0" w:color="auto"/>
                                <w:right w:val="none" w:sz="0" w:space="0" w:color="auto"/>
                              </w:divBdr>
                              <w:divsChild>
                                <w:div w:id="17629628">
                                  <w:marLeft w:val="0"/>
                                  <w:marRight w:val="0"/>
                                  <w:marTop w:val="0"/>
                                  <w:marBottom w:val="0"/>
                                  <w:divBdr>
                                    <w:top w:val="none" w:sz="0" w:space="0" w:color="auto"/>
                                    <w:left w:val="none" w:sz="0" w:space="0" w:color="auto"/>
                                    <w:bottom w:val="none" w:sz="0" w:space="0" w:color="auto"/>
                                    <w:right w:val="none" w:sz="0" w:space="0" w:color="auto"/>
                                  </w:divBdr>
                                </w:div>
                                <w:div w:id="1606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3697">
      <w:bodyDiv w:val="1"/>
      <w:marLeft w:val="0"/>
      <w:marRight w:val="0"/>
      <w:marTop w:val="0"/>
      <w:marBottom w:val="0"/>
      <w:divBdr>
        <w:top w:val="none" w:sz="0" w:space="0" w:color="auto"/>
        <w:left w:val="none" w:sz="0" w:space="0" w:color="auto"/>
        <w:bottom w:val="none" w:sz="0" w:space="0" w:color="auto"/>
        <w:right w:val="none" w:sz="0" w:space="0" w:color="auto"/>
      </w:divBdr>
      <w:divsChild>
        <w:div w:id="1753770640">
          <w:marLeft w:val="0"/>
          <w:marRight w:val="1"/>
          <w:marTop w:val="0"/>
          <w:marBottom w:val="0"/>
          <w:divBdr>
            <w:top w:val="none" w:sz="0" w:space="0" w:color="auto"/>
            <w:left w:val="none" w:sz="0" w:space="0" w:color="auto"/>
            <w:bottom w:val="none" w:sz="0" w:space="0" w:color="auto"/>
            <w:right w:val="none" w:sz="0" w:space="0" w:color="auto"/>
          </w:divBdr>
          <w:divsChild>
            <w:div w:id="1292595851">
              <w:marLeft w:val="0"/>
              <w:marRight w:val="0"/>
              <w:marTop w:val="0"/>
              <w:marBottom w:val="0"/>
              <w:divBdr>
                <w:top w:val="none" w:sz="0" w:space="0" w:color="auto"/>
                <w:left w:val="none" w:sz="0" w:space="0" w:color="auto"/>
                <w:bottom w:val="none" w:sz="0" w:space="0" w:color="auto"/>
                <w:right w:val="none" w:sz="0" w:space="0" w:color="auto"/>
              </w:divBdr>
              <w:divsChild>
                <w:div w:id="1854875679">
                  <w:marLeft w:val="0"/>
                  <w:marRight w:val="1"/>
                  <w:marTop w:val="0"/>
                  <w:marBottom w:val="0"/>
                  <w:divBdr>
                    <w:top w:val="none" w:sz="0" w:space="0" w:color="auto"/>
                    <w:left w:val="none" w:sz="0" w:space="0" w:color="auto"/>
                    <w:bottom w:val="none" w:sz="0" w:space="0" w:color="auto"/>
                    <w:right w:val="none" w:sz="0" w:space="0" w:color="auto"/>
                  </w:divBdr>
                  <w:divsChild>
                    <w:div w:id="1761217479">
                      <w:marLeft w:val="0"/>
                      <w:marRight w:val="0"/>
                      <w:marTop w:val="0"/>
                      <w:marBottom w:val="0"/>
                      <w:divBdr>
                        <w:top w:val="none" w:sz="0" w:space="0" w:color="auto"/>
                        <w:left w:val="none" w:sz="0" w:space="0" w:color="auto"/>
                        <w:bottom w:val="none" w:sz="0" w:space="0" w:color="auto"/>
                        <w:right w:val="none" w:sz="0" w:space="0" w:color="auto"/>
                      </w:divBdr>
                      <w:divsChild>
                        <w:div w:id="769206117">
                          <w:marLeft w:val="0"/>
                          <w:marRight w:val="0"/>
                          <w:marTop w:val="0"/>
                          <w:marBottom w:val="0"/>
                          <w:divBdr>
                            <w:top w:val="none" w:sz="0" w:space="0" w:color="auto"/>
                            <w:left w:val="none" w:sz="0" w:space="0" w:color="auto"/>
                            <w:bottom w:val="none" w:sz="0" w:space="0" w:color="auto"/>
                            <w:right w:val="none" w:sz="0" w:space="0" w:color="auto"/>
                          </w:divBdr>
                          <w:divsChild>
                            <w:div w:id="1074350520">
                              <w:marLeft w:val="0"/>
                              <w:marRight w:val="0"/>
                              <w:marTop w:val="120"/>
                              <w:marBottom w:val="360"/>
                              <w:divBdr>
                                <w:top w:val="none" w:sz="0" w:space="0" w:color="auto"/>
                                <w:left w:val="none" w:sz="0" w:space="0" w:color="auto"/>
                                <w:bottom w:val="none" w:sz="0" w:space="0" w:color="auto"/>
                                <w:right w:val="none" w:sz="0" w:space="0" w:color="auto"/>
                              </w:divBdr>
                              <w:divsChild>
                                <w:div w:id="978993775">
                                  <w:marLeft w:val="0"/>
                                  <w:marRight w:val="0"/>
                                  <w:marTop w:val="0"/>
                                  <w:marBottom w:val="0"/>
                                  <w:divBdr>
                                    <w:top w:val="none" w:sz="0" w:space="0" w:color="auto"/>
                                    <w:left w:val="none" w:sz="0" w:space="0" w:color="auto"/>
                                    <w:bottom w:val="none" w:sz="0" w:space="0" w:color="auto"/>
                                    <w:right w:val="none" w:sz="0" w:space="0" w:color="auto"/>
                                  </w:divBdr>
                                  <w:divsChild>
                                    <w:div w:id="15215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716962">
      <w:bodyDiv w:val="1"/>
      <w:marLeft w:val="0"/>
      <w:marRight w:val="0"/>
      <w:marTop w:val="0"/>
      <w:marBottom w:val="0"/>
      <w:divBdr>
        <w:top w:val="none" w:sz="0" w:space="0" w:color="auto"/>
        <w:left w:val="none" w:sz="0" w:space="0" w:color="auto"/>
        <w:bottom w:val="none" w:sz="0" w:space="0" w:color="auto"/>
        <w:right w:val="none" w:sz="0" w:space="0" w:color="auto"/>
      </w:divBdr>
    </w:div>
    <w:div w:id="1067417551">
      <w:bodyDiv w:val="1"/>
      <w:marLeft w:val="0"/>
      <w:marRight w:val="0"/>
      <w:marTop w:val="0"/>
      <w:marBottom w:val="0"/>
      <w:divBdr>
        <w:top w:val="none" w:sz="0" w:space="0" w:color="auto"/>
        <w:left w:val="none" w:sz="0" w:space="0" w:color="auto"/>
        <w:bottom w:val="none" w:sz="0" w:space="0" w:color="auto"/>
        <w:right w:val="none" w:sz="0" w:space="0" w:color="auto"/>
      </w:divBdr>
      <w:divsChild>
        <w:div w:id="433138105">
          <w:marLeft w:val="0"/>
          <w:marRight w:val="1"/>
          <w:marTop w:val="0"/>
          <w:marBottom w:val="0"/>
          <w:divBdr>
            <w:top w:val="none" w:sz="0" w:space="0" w:color="auto"/>
            <w:left w:val="none" w:sz="0" w:space="0" w:color="auto"/>
            <w:bottom w:val="none" w:sz="0" w:space="0" w:color="auto"/>
            <w:right w:val="none" w:sz="0" w:space="0" w:color="auto"/>
          </w:divBdr>
          <w:divsChild>
            <w:div w:id="800609680">
              <w:marLeft w:val="0"/>
              <w:marRight w:val="0"/>
              <w:marTop w:val="0"/>
              <w:marBottom w:val="0"/>
              <w:divBdr>
                <w:top w:val="none" w:sz="0" w:space="0" w:color="auto"/>
                <w:left w:val="none" w:sz="0" w:space="0" w:color="auto"/>
                <w:bottom w:val="none" w:sz="0" w:space="0" w:color="auto"/>
                <w:right w:val="none" w:sz="0" w:space="0" w:color="auto"/>
              </w:divBdr>
              <w:divsChild>
                <w:div w:id="249168670">
                  <w:marLeft w:val="0"/>
                  <w:marRight w:val="1"/>
                  <w:marTop w:val="0"/>
                  <w:marBottom w:val="0"/>
                  <w:divBdr>
                    <w:top w:val="none" w:sz="0" w:space="0" w:color="auto"/>
                    <w:left w:val="none" w:sz="0" w:space="0" w:color="auto"/>
                    <w:bottom w:val="none" w:sz="0" w:space="0" w:color="auto"/>
                    <w:right w:val="none" w:sz="0" w:space="0" w:color="auto"/>
                  </w:divBdr>
                  <w:divsChild>
                    <w:div w:id="1513489465">
                      <w:marLeft w:val="0"/>
                      <w:marRight w:val="0"/>
                      <w:marTop w:val="0"/>
                      <w:marBottom w:val="0"/>
                      <w:divBdr>
                        <w:top w:val="none" w:sz="0" w:space="0" w:color="auto"/>
                        <w:left w:val="none" w:sz="0" w:space="0" w:color="auto"/>
                        <w:bottom w:val="none" w:sz="0" w:space="0" w:color="auto"/>
                        <w:right w:val="none" w:sz="0" w:space="0" w:color="auto"/>
                      </w:divBdr>
                      <w:divsChild>
                        <w:div w:id="365524022">
                          <w:marLeft w:val="0"/>
                          <w:marRight w:val="0"/>
                          <w:marTop w:val="0"/>
                          <w:marBottom w:val="0"/>
                          <w:divBdr>
                            <w:top w:val="none" w:sz="0" w:space="0" w:color="auto"/>
                            <w:left w:val="none" w:sz="0" w:space="0" w:color="auto"/>
                            <w:bottom w:val="none" w:sz="0" w:space="0" w:color="auto"/>
                            <w:right w:val="none" w:sz="0" w:space="0" w:color="auto"/>
                          </w:divBdr>
                          <w:divsChild>
                            <w:div w:id="1809278336">
                              <w:marLeft w:val="0"/>
                              <w:marRight w:val="0"/>
                              <w:marTop w:val="120"/>
                              <w:marBottom w:val="360"/>
                              <w:divBdr>
                                <w:top w:val="none" w:sz="0" w:space="0" w:color="auto"/>
                                <w:left w:val="none" w:sz="0" w:space="0" w:color="auto"/>
                                <w:bottom w:val="none" w:sz="0" w:space="0" w:color="auto"/>
                                <w:right w:val="none" w:sz="0" w:space="0" w:color="auto"/>
                              </w:divBdr>
                              <w:divsChild>
                                <w:div w:id="1846898422">
                                  <w:marLeft w:val="0"/>
                                  <w:marRight w:val="0"/>
                                  <w:marTop w:val="0"/>
                                  <w:marBottom w:val="0"/>
                                  <w:divBdr>
                                    <w:top w:val="none" w:sz="0" w:space="0" w:color="auto"/>
                                    <w:left w:val="none" w:sz="0" w:space="0" w:color="auto"/>
                                    <w:bottom w:val="none" w:sz="0" w:space="0" w:color="auto"/>
                                    <w:right w:val="none" w:sz="0" w:space="0" w:color="auto"/>
                                  </w:divBdr>
                                  <w:divsChild>
                                    <w:div w:id="65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07842">
      <w:bodyDiv w:val="1"/>
      <w:marLeft w:val="0"/>
      <w:marRight w:val="0"/>
      <w:marTop w:val="0"/>
      <w:marBottom w:val="0"/>
      <w:divBdr>
        <w:top w:val="none" w:sz="0" w:space="0" w:color="auto"/>
        <w:left w:val="none" w:sz="0" w:space="0" w:color="auto"/>
        <w:bottom w:val="none" w:sz="0" w:space="0" w:color="auto"/>
        <w:right w:val="none" w:sz="0" w:space="0" w:color="auto"/>
      </w:divBdr>
      <w:divsChild>
        <w:div w:id="1920405854">
          <w:marLeft w:val="0"/>
          <w:marRight w:val="1"/>
          <w:marTop w:val="0"/>
          <w:marBottom w:val="0"/>
          <w:divBdr>
            <w:top w:val="none" w:sz="0" w:space="0" w:color="auto"/>
            <w:left w:val="none" w:sz="0" w:space="0" w:color="auto"/>
            <w:bottom w:val="none" w:sz="0" w:space="0" w:color="auto"/>
            <w:right w:val="none" w:sz="0" w:space="0" w:color="auto"/>
          </w:divBdr>
          <w:divsChild>
            <w:div w:id="769161888">
              <w:marLeft w:val="0"/>
              <w:marRight w:val="0"/>
              <w:marTop w:val="0"/>
              <w:marBottom w:val="0"/>
              <w:divBdr>
                <w:top w:val="none" w:sz="0" w:space="0" w:color="auto"/>
                <w:left w:val="none" w:sz="0" w:space="0" w:color="auto"/>
                <w:bottom w:val="none" w:sz="0" w:space="0" w:color="auto"/>
                <w:right w:val="none" w:sz="0" w:space="0" w:color="auto"/>
              </w:divBdr>
              <w:divsChild>
                <w:div w:id="1968662066">
                  <w:marLeft w:val="0"/>
                  <w:marRight w:val="1"/>
                  <w:marTop w:val="0"/>
                  <w:marBottom w:val="0"/>
                  <w:divBdr>
                    <w:top w:val="none" w:sz="0" w:space="0" w:color="auto"/>
                    <w:left w:val="none" w:sz="0" w:space="0" w:color="auto"/>
                    <w:bottom w:val="none" w:sz="0" w:space="0" w:color="auto"/>
                    <w:right w:val="none" w:sz="0" w:space="0" w:color="auto"/>
                  </w:divBdr>
                  <w:divsChild>
                    <w:div w:id="37902846">
                      <w:marLeft w:val="0"/>
                      <w:marRight w:val="0"/>
                      <w:marTop w:val="0"/>
                      <w:marBottom w:val="0"/>
                      <w:divBdr>
                        <w:top w:val="none" w:sz="0" w:space="0" w:color="auto"/>
                        <w:left w:val="none" w:sz="0" w:space="0" w:color="auto"/>
                        <w:bottom w:val="none" w:sz="0" w:space="0" w:color="auto"/>
                        <w:right w:val="none" w:sz="0" w:space="0" w:color="auto"/>
                      </w:divBdr>
                      <w:divsChild>
                        <w:div w:id="799349171">
                          <w:marLeft w:val="0"/>
                          <w:marRight w:val="0"/>
                          <w:marTop w:val="0"/>
                          <w:marBottom w:val="0"/>
                          <w:divBdr>
                            <w:top w:val="none" w:sz="0" w:space="0" w:color="auto"/>
                            <w:left w:val="none" w:sz="0" w:space="0" w:color="auto"/>
                            <w:bottom w:val="none" w:sz="0" w:space="0" w:color="auto"/>
                            <w:right w:val="none" w:sz="0" w:space="0" w:color="auto"/>
                          </w:divBdr>
                          <w:divsChild>
                            <w:div w:id="653949304">
                              <w:marLeft w:val="0"/>
                              <w:marRight w:val="0"/>
                              <w:marTop w:val="120"/>
                              <w:marBottom w:val="360"/>
                              <w:divBdr>
                                <w:top w:val="none" w:sz="0" w:space="0" w:color="auto"/>
                                <w:left w:val="none" w:sz="0" w:space="0" w:color="auto"/>
                                <w:bottom w:val="none" w:sz="0" w:space="0" w:color="auto"/>
                                <w:right w:val="none" w:sz="0" w:space="0" w:color="auto"/>
                              </w:divBdr>
                              <w:divsChild>
                                <w:div w:id="1375620559">
                                  <w:marLeft w:val="0"/>
                                  <w:marRight w:val="0"/>
                                  <w:marTop w:val="0"/>
                                  <w:marBottom w:val="0"/>
                                  <w:divBdr>
                                    <w:top w:val="none" w:sz="0" w:space="0" w:color="auto"/>
                                    <w:left w:val="none" w:sz="0" w:space="0" w:color="auto"/>
                                    <w:bottom w:val="none" w:sz="0" w:space="0" w:color="auto"/>
                                    <w:right w:val="none" w:sz="0" w:space="0" w:color="auto"/>
                                  </w:divBdr>
                                  <w:divsChild>
                                    <w:div w:id="10742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9906">
      <w:bodyDiv w:val="1"/>
      <w:marLeft w:val="0"/>
      <w:marRight w:val="0"/>
      <w:marTop w:val="0"/>
      <w:marBottom w:val="0"/>
      <w:divBdr>
        <w:top w:val="none" w:sz="0" w:space="0" w:color="auto"/>
        <w:left w:val="none" w:sz="0" w:space="0" w:color="auto"/>
        <w:bottom w:val="none" w:sz="0" w:space="0" w:color="auto"/>
        <w:right w:val="none" w:sz="0" w:space="0" w:color="auto"/>
      </w:divBdr>
      <w:divsChild>
        <w:div w:id="1497258479">
          <w:marLeft w:val="0"/>
          <w:marRight w:val="1"/>
          <w:marTop w:val="0"/>
          <w:marBottom w:val="0"/>
          <w:divBdr>
            <w:top w:val="none" w:sz="0" w:space="0" w:color="auto"/>
            <w:left w:val="none" w:sz="0" w:space="0" w:color="auto"/>
            <w:bottom w:val="none" w:sz="0" w:space="0" w:color="auto"/>
            <w:right w:val="none" w:sz="0" w:space="0" w:color="auto"/>
          </w:divBdr>
          <w:divsChild>
            <w:div w:id="1579514023">
              <w:marLeft w:val="0"/>
              <w:marRight w:val="0"/>
              <w:marTop w:val="0"/>
              <w:marBottom w:val="0"/>
              <w:divBdr>
                <w:top w:val="none" w:sz="0" w:space="0" w:color="auto"/>
                <w:left w:val="none" w:sz="0" w:space="0" w:color="auto"/>
                <w:bottom w:val="none" w:sz="0" w:space="0" w:color="auto"/>
                <w:right w:val="none" w:sz="0" w:space="0" w:color="auto"/>
              </w:divBdr>
              <w:divsChild>
                <w:div w:id="1464424483">
                  <w:marLeft w:val="0"/>
                  <w:marRight w:val="1"/>
                  <w:marTop w:val="0"/>
                  <w:marBottom w:val="0"/>
                  <w:divBdr>
                    <w:top w:val="none" w:sz="0" w:space="0" w:color="auto"/>
                    <w:left w:val="none" w:sz="0" w:space="0" w:color="auto"/>
                    <w:bottom w:val="none" w:sz="0" w:space="0" w:color="auto"/>
                    <w:right w:val="none" w:sz="0" w:space="0" w:color="auto"/>
                  </w:divBdr>
                  <w:divsChild>
                    <w:div w:id="900672771">
                      <w:marLeft w:val="0"/>
                      <w:marRight w:val="0"/>
                      <w:marTop w:val="0"/>
                      <w:marBottom w:val="0"/>
                      <w:divBdr>
                        <w:top w:val="none" w:sz="0" w:space="0" w:color="auto"/>
                        <w:left w:val="none" w:sz="0" w:space="0" w:color="auto"/>
                        <w:bottom w:val="none" w:sz="0" w:space="0" w:color="auto"/>
                        <w:right w:val="none" w:sz="0" w:space="0" w:color="auto"/>
                      </w:divBdr>
                      <w:divsChild>
                        <w:div w:id="737897844">
                          <w:marLeft w:val="0"/>
                          <w:marRight w:val="0"/>
                          <w:marTop w:val="0"/>
                          <w:marBottom w:val="0"/>
                          <w:divBdr>
                            <w:top w:val="none" w:sz="0" w:space="0" w:color="auto"/>
                            <w:left w:val="none" w:sz="0" w:space="0" w:color="auto"/>
                            <w:bottom w:val="none" w:sz="0" w:space="0" w:color="auto"/>
                            <w:right w:val="none" w:sz="0" w:space="0" w:color="auto"/>
                          </w:divBdr>
                          <w:divsChild>
                            <w:div w:id="1811703743">
                              <w:marLeft w:val="0"/>
                              <w:marRight w:val="0"/>
                              <w:marTop w:val="120"/>
                              <w:marBottom w:val="360"/>
                              <w:divBdr>
                                <w:top w:val="none" w:sz="0" w:space="0" w:color="auto"/>
                                <w:left w:val="none" w:sz="0" w:space="0" w:color="auto"/>
                                <w:bottom w:val="none" w:sz="0" w:space="0" w:color="auto"/>
                                <w:right w:val="none" w:sz="0" w:space="0" w:color="auto"/>
                              </w:divBdr>
                              <w:divsChild>
                                <w:div w:id="201599969">
                                  <w:marLeft w:val="0"/>
                                  <w:marRight w:val="0"/>
                                  <w:marTop w:val="0"/>
                                  <w:marBottom w:val="0"/>
                                  <w:divBdr>
                                    <w:top w:val="none" w:sz="0" w:space="0" w:color="auto"/>
                                    <w:left w:val="none" w:sz="0" w:space="0" w:color="auto"/>
                                    <w:bottom w:val="none" w:sz="0" w:space="0" w:color="auto"/>
                                    <w:right w:val="none" w:sz="0" w:space="0" w:color="auto"/>
                                  </w:divBdr>
                                  <w:divsChild>
                                    <w:div w:id="17160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48877">
      <w:bodyDiv w:val="1"/>
      <w:marLeft w:val="0"/>
      <w:marRight w:val="0"/>
      <w:marTop w:val="0"/>
      <w:marBottom w:val="0"/>
      <w:divBdr>
        <w:top w:val="none" w:sz="0" w:space="0" w:color="auto"/>
        <w:left w:val="none" w:sz="0" w:space="0" w:color="auto"/>
        <w:bottom w:val="none" w:sz="0" w:space="0" w:color="auto"/>
        <w:right w:val="none" w:sz="0" w:space="0" w:color="auto"/>
      </w:divBdr>
      <w:divsChild>
        <w:div w:id="1690990659">
          <w:marLeft w:val="0"/>
          <w:marRight w:val="1"/>
          <w:marTop w:val="0"/>
          <w:marBottom w:val="0"/>
          <w:divBdr>
            <w:top w:val="none" w:sz="0" w:space="0" w:color="auto"/>
            <w:left w:val="none" w:sz="0" w:space="0" w:color="auto"/>
            <w:bottom w:val="none" w:sz="0" w:space="0" w:color="auto"/>
            <w:right w:val="none" w:sz="0" w:space="0" w:color="auto"/>
          </w:divBdr>
          <w:divsChild>
            <w:div w:id="120460565">
              <w:marLeft w:val="0"/>
              <w:marRight w:val="0"/>
              <w:marTop w:val="0"/>
              <w:marBottom w:val="0"/>
              <w:divBdr>
                <w:top w:val="none" w:sz="0" w:space="0" w:color="auto"/>
                <w:left w:val="none" w:sz="0" w:space="0" w:color="auto"/>
                <w:bottom w:val="none" w:sz="0" w:space="0" w:color="auto"/>
                <w:right w:val="none" w:sz="0" w:space="0" w:color="auto"/>
              </w:divBdr>
              <w:divsChild>
                <w:div w:id="1061172321">
                  <w:marLeft w:val="0"/>
                  <w:marRight w:val="1"/>
                  <w:marTop w:val="0"/>
                  <w:marBottom w:val="0"/>
                  <w:divBdr>
                    <w:top w:val="none" w:sz="0" w:space="0" w:color="auto"/>
                    <w:left w:val="none" w:sz="0" w:space="0" w:color="auto"/>
                    <w:bottom w:val="none" w:sz="0" w:space="0" w:color="auto"/>
                    <w:right w:val="none" w:sz="0" w:space="0" w:color="auto"/>
                  </w:divBdr>
                  <w:divsChild>
                    <w:div w:id="1860511305">
                      <w:marLeft w:val="0"/>
                      <w:marRight w:val="0"/>
                      <w:marTop w:val="0"/>
                      <w:marBottom w:val="0"/>
                      <w:divBdr>
                        <w:top w:val="none" w:sz="0" w:space="0" w:color="auto"/>
                        <w:left w:val="none" w:sz="0" w:space="0" w:color="auto"/>
                        <w:bottom w:val="none" w:sz="0" w:space="0" w:color="auto"/>
                        <w:right w:val="none" w:sz="0" w:space="0" w:color="auto"/>
                      </w:divBdr>
                      <w:divsChild>
                        <w:div w:id="1858884517">
                          <w:marLeft w:val="0"/>
                          <w:marRight w:val="0"/>
                          <w:marTop w:val="0"/>
                          <w:marBottom w:val="0"/>
                          <w:divBdr>
                            <w:top w:val="none" w:sz="0" w:space="0" w:color="auto"/>
                            <w:left w:val="none" w:sz="0" w:space="0" w:color="auto"/>
                            <w:bottom w:val="none" w:sz="0" w:space="0" w:color="auto"/>
                            <w:right w:val="none" w:sz="0" w:space="0" w:color="auto"/>
                          </w:divBdr>
                          <w:divsChild>
                            <w:div w:id="2072843468">
                              <w:marLeft w:val="0"/>
                              <w:marRight w:val="0"/>
                              <w:marTop w:val="120"/>
                              <w:marBottom w:val="360"/>
                              <w:divBdr>
                                <w:top w:val="none" w:sz="0" w:space="0" w:color="auto"/>
                                <w:left w:val="none" w:sz="0" w:space="0" w:color="auto"/>
                                <w:bottom w:val="none" w:sz="0" w:space="0" w:color="auto"/>
                                <w:right w:val="none" w:sz="0" w:space="0" w:color="auto"/>
                              </w:divBdr>
                              <w:divsChild>
                                <w:div w:id="1912035935">
                                  <w:marLeft w:val="0"/>
                                  <w:marRight w:val="0"/>
                                  <w:marTop w:val="0"/>
                                  <w:marBottom w:val="0"/>
                                  <w:divBdr>
                                    <w:top w:val="none" w:sz="0" w:space="0" w:color="auto"/>
                                    <w:left w:val="none" w:sz="0" w:space="0" w:color="auto"/>
                                    <w:bottom w:val="none" w:sz="0" w:space="0" w:color="auto"/>
                                    <w:right w:val="none" w:sz="0" w:space="0" w:color="auto"/>
                                  </w:divBdr>
                                </w:div>
                                <w:div w:id="547765516">
                                  <w:marLeft w:val="0"/>
                                  <w:marRight w:val="0"/>
                                  <w:marTop w:val="0"/>
                                  <w:marBottom w:val="0"/>
                                  <w:divBdr>
                                    <w:top w:val="none" w:sz="0" w:space="0" w:color="auto"/>
                                    <w:left w:val="none" w:sz="0" w:space="0" w:color="auto"/>
                                    <w:bottom w:val="none" w:sz="0" w:space="0" w:color="auto"/>
                                    <w:right w:val="none" w:sz="0" w:space="0" w:color="auto"/>
                                  </w:divBdr>
                                </w:div>
                                <w:div w:id="753818294">
                                  <w:marLeft w:val="0"/>
                                  <w:marRight w:val="0"/>
                                  <w:marTop w:val="0"/>
                                  <w:marBottom w:val="0"/>
                                  <w:divBdr>
                                    <w:top w:val="none" w:sz="0" w:space="0" w:color="auto"/>
                                    <w:left w:val="none" w:sz="0" w:space="0" w:color="auto"/>
                                    <w:bottom w:val="none" w:sz="0" w:space="0" w:color="auto"/>
                                    <w:right w:val="none" w:sz="0" w:space="0" w:color="auto"/>
                                  </w:divBdr>
                                  <w:divsChild>
                                    <w:div w:id="1470785678">
                                      <w:marLeft w:val="0"/>
                                      <w:marRight w:val="0"/>
                                      <w:marTop w:val="0"/>
                                      <w:marBottom w:val="0"/>
                                      <w:divBdr>
                                        <w:top w:val="none" w:sz="0" w:space="0" w:color="auto"/>
                                        <w:left w:val="none" w:sz="0" w:space="0" w:color="auto"/>
                                        <w:bottom w:val="none" w:sz="0" w:space="0" w:color="auto"/>
                                        <w:right w:val="none" w:sz="0" w:space="0" w:color="auto"/>
                                      </w:divBdr>
                                    </w:div>
                                  </w:divsChild>
                                </w:div>
                                <w:div w:id="425467075">
                                  <w:marLeft w:val="0"/>
                                  <w:marRight w:val="0"/>
                                  <w:marTop w:val="0"/>
                                  <w:marBottom w:val="0"/>
                                  <w:divBdr>
                                    <w:top w:val="none" w:sz="0" w:space="0" w:color="auto"/>
                                    <w:left w:val="none" w:sz="0" w:space="0" w:color="auto"/>
                                    <w:bottom w:val="none" w:sz="0" w:space="0" w:color="auto"/>
                                    <w:right w:val="none" w:sz="0" w:space="0" w:color="auto"/>
                                  </w:divBdr>
                                  <w:divsChild>
                                    <w:div w:id="366564088">
                                      <w:marLeft w:val="0"/>
                                      <w:marRight w:val="0"/>
                                      <w:marTop w:val="0"/>
                                      <w:marBottom w:val="0"/>
                                      <w:divBdr>
                                        <w:top w:val="none" w:sz="0" w:space="0" w:color="auto"/>
                                        <w:left w:val="none" w:sz="0" w:space="0" w:color="auto"/>
                                        <w:bottom w:val="none" w:sz="0" w:space="0" w:color="auto"/>
                                        <w:right w:val="none" w:sz="0" w:space="0" w:color="auto"/>
                                      </w:divBdr>
                                    </w:div>
                                  </w:divsChild>
                                </w:div>
                                <w:div w:id="554850727">
                                  <w:marLeft w:val="0"/>
                                  <w:marRight w:val="0"/>
                                  <w:marTop w:val="0"/>
                                  <w:marBottom w:val="0"/>
                                  <w:divBdr>
                                    <w:top w:val="none" w:sz="0" w:space="0" w:color="auto"/>
                                    <w:left w:val="none" w:sz="0" w:space="0" w:color="auto"/>
                                    <w:bottom w:val="none" w:sz="0" w:space="0" w:color="auto"/>
                                    <w:right w:val="none" w:sz="0" w:space="0" w:color="auto"/>
                                  </w:divBdr>
                                  <w:divsChild>
                                    <w:div w:id="20152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83379">
      <w:bodyDiv w:val="1"/>
      <w:marLeft w:val="0"/>
      <w:marRight w:val="0"/>
      <w:marTop w:val="0"/>
      <w:marBottom w:val="0"/>
      <w:divBdr>
        <w:top w:val="none" w:sz="0" w:space="0" w:color="auto"/>
        <w:left w:val="none" w:sz="0" w:space="0" w:color="auto"/>
        <w:bottom w:val="none" w:sz="0" w:space="0" w:color="auto"/>
        <w:right w:val="none" w:sz="0" w:space="0" w:color="auto"/>
      </w:divBdr>
      <w:divsChild>
        <w:div w:id="1426878677">
          <w:marLeft w:val="0"/>
          <w:marRight w:val="1"/>
          <w:marTop w:val="0"/>
          <w:marBottom w:val="0"/>
          <w:divBdr>
            <w:top w:val="none" w:sz="0" w:space="0" w:color="auto"/>
            <w:left w:val="none" w:sz="0" w:space="0" w:color="auto"/>
            <w:bottom w:val="none" w:sz="0" w:space="0" w:color="auto"/>
            <w:right w:val="none" w:sz="0" w:space="0" w:color="auto"/>
          </w:divBdr>
          <w:divsChild>
            <w:div w:id="497382424">
              <w:marLeft w:val="0"/>
              <w:marRight w:val="0"/>
              <w:marTop w:val="0"/>
              <w:marBottom w:val="0"/>
              <w:divBdr>
                <w:top w:val="none" w:sz="0" w:space="0" w:color="auto"/>
                <w:left w:val="none" w:sz="0" w:space="0" w:color="auto"/>
                <w:bottom w:val="none" w:sz="0" w:space="0" w:color="auto"/>
                <w:right w:val="none" w:sz="0" w:space="0" w:color="auto"/>
              </w:divBdr>
              <w:divsChild>
                <w:div w:id="1416784571">
                  <w:marLeft w:val="0"/>
                  <w:marRight w:val="1"/>
                  <w:marTop w:val="0"/>
                  <w:marBottom w:val="0"/>
                  <w:divBdr>
                    <w:top w:val="none" w:sz="0" w:space="0" w:color="auto"/>
                    <w:left w:val="none" w:sz="0" w:space="0" w:color="auto"/>
                    <w:bottom w:val="none" w:sz="0" w:space="0" w:color="auto"/>
                    <w:right w:val="none" w:sz="0" w:space="0" w:color="auto"/>
                  </w:divBdr>
                  <w:divsChild>
                    <w:div w:id="1412123539">
                      <w:marLeft w:val="0"/>
                      <w:marRight w:val="0"/>
                      <w:marTop w:val="0"/>
                      <w:marBottom w:val="0"/>
                      <w:divBdr>
                        <w:top w:val="none" w:sz="0" w:space="0" w:color="auto"/>
                        <w:left w:val="none" w:sz="0" w:space="0" w:color="auto"/>
                        <w:bottom w:val="none" w:sz="0" w:space="0" w:color="auto"/>
                        <w:right w:val="none" w:sz="0" w:space="0" w:color="auto"/>
                      </w:divBdr>
                      <w:divsChild>
                        <w:div w:id="1254778539">
                          <w:marLeft w:val="0"/>
                          <w:marRight w:val="0"/>
                          <w:marTop w:val="0"/>
                          <w:marBottom w:val="0"/>
                          <w:divBdr>
                            <w:top w:val="none" w:sz="0" w:space="0" w:color="auto"/>
                            <w:left w:val="none" w:sz="0" w:space="0" w:color="auto"/>
                            <w:bottom w:val="none" w:sz="0" w:space="0" w:color="auto"/>
                            <w:right w:val="none" w:sz="0" w:space="0" w:color="auto"/>
                          </w:divBdr>
                          <w:divsChild>
                            <w:div w:id="929318849">
                              <w:marLeft w:val="0"/>
                              <w:marRight w:val="0"/>
                              <w:marTop w:val="120"/>
                              <w:marBottom w:val="360"/>
                              <w:divBdr>
                                <w:top w:val="none" w:sz="0" w:space="0" w:color="auto"/>
                                <w:left w:val="none" w:sz="0" w:space="0" w:color="auto"/>
                                <w:bottom w:val="none" w:sz="0" w:space="0" w:color="auto"/>
                                <w:right w:val="none" w:sz="0" w:space="0" w:color="auto"/>
                              </w:divBdr>
                              <w:divsChild>
                                <w:div w:id="1217931361">
                                  <w:marLeft w:val="0"/>
                                  <w:marRight w:val="0"/>
                                  <w:marTop w:val="0"/>
                                  <w:marBottom w:val="0"/>
                                  <w:divBdr>
                                    <w:top w:val="none" w:sz="0" w:space="0" w:color="auto"/>
                                    <w:left w:val="none" w:sz="0" w:space="0" w:color="auto"/>
                                    <w:bottom w:val="none" w:sz="0" w:space="0" w:color="auto"/>
                                    <w:right w:val="none" w:sz="0" w:space="0" w:color="auto"/>
                                  </w:divBdr>
                                  <w:divsChild>
                                    <w:div w:id="9427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14034">
      <w:bodyDiv w:val="1"/>
      <w:marLeft w:val="0"/>
      <w:marRight w:val="0"/>
      <w:marTop w:val="0"/>
      <w:marBottom w:val="0"/>
      <w:divBdr>
        <w:top w:val="none" w:sz="0" w:space="0" w:color="auto"/>
        <w:left w:val="none" w:sz="0" w:space="0" w:color="auto"/>
        <w:bottom w:val="none" w:sz="0" w:space="0" w:color="auto"/>
        <w:right w:val="none" w:sz="0" w:space="0" w:color="auto"/>
      </w:divBdr>
    </w:div>
    <w:div w:id="1220628543">
      <w:bodyDiv w:val="1"/>
      <w:marLeft w:val="0"/>
      <w:marRight w:val="0"/>
      <w:marTop w:val="0"/>
      <w:marBottom w:val="0"/>
      <w:divBdr>
        <w:top w:val="none" w:sz="0" w:space="0" w:color="auto"/>
        <w:left w:val="none" w:sz="0" w:space="0" w:color="auto"/>
        <w:bottom w:val="none" w:sz="0" w:space="0" w:color="auto"/>
        <w:right w:val="none" w:sz="0" w:space="0" w:color="auto"/>
      </w:divBdr>
      <w:divsChild>
        <w:div w:id="206188619">
          <w:marLeft w:val="0"/>
          <w:marRight w:val="1"/>
          <w:marTop w:val="0"/>
          <w:marBottom w:val="0"/>
          <w:divBdr>
            <w:top w:val="none" w:sz="0" w:space="0" w:color="auto"/>
            <w:left w:val="none" w:sz="0" w:space="0" w:color="auto"/>
            <w:bottom w:val="none" w:sz="0" w:space="0" w:color="auto"/>
            <w:right w:val="none" w:sz="0" w:space="0" w:color="auto"/>
          </w:divBdr>
          <w:divsChild>
            <w:div w:id="91165744">
              <w:marLeft w:val="0"/>
              <w:marRight w:val="0"/>
              <w:marTop w:val="0"/>
              <w:marBottom w:val="0"/>
              <w:divBdr>
                <w:top w:val="none" w:sz="0" w:space="0" w:color="auto"/>
                <w:left w:val="none" w:sz="0" w:space="0" w:color="auto"/>
                <w:bottom w:val="none" w:sz="0" w:space="0" w:color="auto"/>
                <w:right w:val="none" w:sz="0" w:space="0" w:color="auto"/>
              </w:divBdr>
              <w:divsChild>
                <w:div w:id="439036617">
                  <w:marLeft w:val="0"/>
                  <w:marRight w:val="1"/>
                  <w:marTop w:val="0"/>
                  <w:marBottom w:val="0"/>
                  <w:divBdr>
                    <w:top w:val="none" w:sz="0" w:space="0" w:color="auto"/>
                    <w:left w:val="none" w:sz="0" w:space="0" w:color="auto"/>
                    <w:bottom w:val="none" w:sz="0" w:space="0" w:color="auto"/>
                    <w:right w:val="none" w:sz="0" w:space="0" w:color="auto"/>
                  </w:divBdr>
                  <w:divsChild>
                    <w:div w:id="1055277184">
                      <w:marLeft w:val="0"/>
                      <w:marRight w:val="0"/>
                      <w:marTop w:val="0"/>
                      <w:marBottom w:val="0"/>
                      <w:divBdr>
                        <w:top w:val="none" w:sz="0" w:space="0" w:color="auto"/>
                        <w:left w:val="none" w:sz="0" w:space="0" w:color="auto"/>
                        <w:bottom w:val="none" w:sz="0" w:space="0" w:color="auto"/>
                        <w:right w:val="none" w:sz="0" w:space="0" w:color="auto"/>
                      </w:divBdr>
                      <w:divsChild>
                        <w:div w:id="1982154698">
                          <w:marLeft w:val="0"/>
                          <w:marRight w:val="0"/>
                          <w:marTop w:val="0"/>
                          <w:marBottom w:val="0"/>
                          <w:divBdr>
                            <w:top w:val="none" w:sz="0" w:space="0" w:color="auto"/>
                            <w:left w:val="none" w:sz="0" w:space="0" w:color="auto"/>
                            <w:bottom w:val="none" w:sz="0" w:space="0" w:color="auto"/>
                            <w:right w:val="none" w:sz="0" w:space="0" w:color="auto"/>
                          </w:divBdr>
                          <w:divsChild>
                            <w:div w:id="1378703513">
                              <w:marLeft w:val="0"/>
                              <w:marRight w:val="0"/>
                              <w:marTop w:val="120"/>
                              <w:marBottom w:val="360"/>
                              <w:divBdr>
                                <w:top w:val="none" w:sz="0" w:space="0" w:color="auto"/>
                                <w:left w:val="none" w:sz="0" w:space="0" w:color="auto"/>
                                <w:bottom w:val="none" w:sz="0" w:space="0" w:color="auto"/>
                                <w:right w:val="none" w:sz="0" w:space="0" w:color="auto"/>
                              </w:divBdr>
                              <w:divsChild>
                                <w:div w:id="1415741251">
                                  <w:marLeft w:val="0"/>
                                  <w:marRight w:val="0"/>
                                  <w:marTop w:val="0"/>
                                  <w:marBottom w:val="0"/>
                                  <w:divBdr>
                                    <w:top w:val="none" w:sz="0" w:space="0" w:color="auto"/>
                                    <w:left w:val="none" w:sz="0" w:space="0" w:color="auto"/>
                                    <w:bottom w:val="none" w:sz="0" w:space="0" w:color="auto"/>
                                    <w:right w:val="none" w:sz="0" w:space="0" w:color="auto"/>
                                  </w:divBdr>
                                  <w:divsChild>
                                    <w:div w:id="1280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2401">
      <w:bodyDiv w:val="1"/>
      <w:marLeft w:val="0"/>
      <w:marRight w:val="0"/>
      <w:marTop w:val="0"/>
      <w:marBottom w:val="0"/>
      <w:divBdr>
        <w:top w:val="none" w:sz="0" w:space="0" w:color="auto"/>
        <w:left w:val="none" w:sz="0" w:space="0" w:color="auto"/>
        <w:bottom w:val="none" w:sz="0" w:space="0" w:color="auto"/>
        <w:right w:val="none" w:sz="0" w:space="0" w:color="auto"/>
      </w:divBdr>
      <w:divsChild>
        <w:div w:id="1556745305">
          <w:marLeft w:val="0"/>
          <w:marRight w:val="1"/>
          <w:marTop w:val="0"/>
          <w:marBottom w:val="0"/>
          <w:divBdr>
            <w:top w:val="none" w:sz="0" w:space="0" w:color="auto"/>
            <w:left w:val="none" w:sz="0" w:space="0" w:color="auto"/>
            <w:bottom w:val="none" w:sz="0" w:space="0" w:color="auto"/>
            <w:right w:val="none" w:sz="0" w:space="0" w:color="auto"/>
          </w:divBdr>
          <w:divsChild>
            <w:div w:id="139004237">
              <w:marLeft w:val="0"/>
              <w:marRight w:val="0"/>
              <w:marTop w:val="0"/>
              <w:marBottom w:val="0"/>
              <w:divBdr>
                <w:top w:val="none" w:sz="0" w:space="0" w:color="auto"/>
                <w:left w:val="none" w:sz="0" w:space="0" w:color="auto"/>
                <w:bottom w:val="none" w:sz="0" w:space="0" w:color="auto"/>
                <w:right w:val="none" w:sz="0" w:space="0" w:color="auto"/>
              </w:divBdr>
              <w:divsChild>
                <w:div w:id="2016346379">
                  <w:marLeft w:val="0"/>
                  <w:marRight w:val="1"/>
                  <w:marTop w:val="0"/>
                  <w:marBottom w:val="0"/>
                  <w:divBdr>
                    <w:top w:val="none" w:sz="0" w:space="0" w:color="auto"/>
                    <w:left w:val="none" w:sz="0" w:space="0" w:color="auto"/>
                    <w:bottom w:val="none" w:sz="0" w:space="0" w:color="auto"/>
                    <w:right w:val="none" w:sz="0" w:space="0" w:color="auto"/>
                  </w:divBdr>
                  <w:divsChild>
                    <w:div w:id="253787855">
                      <w:marLeft w:val="0"/>
                      <w:marRight w:val="0"/>
                      <w:marTop w:val="0"/>
                      <w:marBottom w:val="0"/>
                      <w:divBdr>
                        <w:top w:val="none" w:sz="0" w:space="0" w:color="auto"/>
                        <w:left w:val="none" w:sz="0" w:space="0" w:color="auto"/>
                        <w:bottom w:val="none" w:sz="0" w:space="0" w:color="auto"/>
                        <w:right w:val="none" w:sz="0" w:space="0" w:color="auto"/>
                      </w:divBdr>
                      <w:divsChild>
                        <w:div w:id="1327711210">
                          <w:marLeft w:val="0"/>
                          <w:marRight w:val="0"/>
                          <w:marTop w:val="0"/>
                          <w:marBottom w:val="0"/>
                          <w:divBdr>
                            <w:top w:val="none" w:sz="0" w:space="0" w:color="auto"/>
                            <w:left w:val="none" w:sz="0" w:space="0" w:color="auto"/>
                            <w:bottom w:val="none" w:sz="0" w:space="0" w:color="auto"/>
                            <w:right w:val="none" w:sz="0" w:space="0" w:color="auto"/>
                          </w:divBdr>
                          <w:divsChild>
                            <w:div w:id="1492597653">
                              <w:marLeft w:val="0"/>
                              <w:marRight w:val="0"/>
                              <w:marTop w:val="120"/>
                              <w:marBottom w:val="360"/>
                              <w:divBdr>
                                <w:top w:val="none" w:sz="0" w:space="0" w:color="auto"/>
                                <w:left w:val="none" w:sz="0" w:space="0" w:color="auto"/>
                                <w:bottom w:val="none" w:sz="0" w:space="0" w:color="auto"/>
                                <w:right w:val="none" w:sz="0" w:space="0" w:color="auto"/>
                              </w:divBdr>
                              <w:divsChild>
                                <w:div w:id="1426030219">
                                  <w:marLeft w:val="0"/>
                                  <w:marRight w:val="0"/>
                                  <w:marTop w:val="0"/>
                                  <w:marBottom w:val="0"/>
                                  <w:divBdr>
                                    <w:top w:val="none" w:sz="0" w:space="0" w:color="auto"/>
                                    <w:left w:val="none" w:sz="0" w:space="0" w:color="auto"/>
                                    <w:bottom w:val="none" w:sz="0" w:space="0" w:color="auto"/>
                                    <w:right w:val="none" w:sz="0" w:space="0" w:color="auto"/>
                                  </w:divBdr>
                                  <w:divsChild>
                                    <w:div w:id="792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189">
      <w:bodyDiv w:val="1"/>
      <w:marLeft w:val="0"/>
      <w:marRight w:val="0"/>
      <w:marTop w:val="0"/>
      <w:marBottom w:val="0"/>
      <w:divBdr>
        <w:top w:val="none" w:sz="0" w:space="0" w:color="auto"/>
        <w:left w:val="none" w:sz="0" w:space="0" w:color="auto"/>
        <w:bottom w:val="none" w:sz="0" w:space="0" w:color="auto"/>
        <w:right w:val="none" w:sz="0" w:space="0" w:color="auto"/>
      </w:divBdr>
      <w:divsChild>
        <w:div w:id="663438796">
          <w:marLeft w:val="0"/>
          <w:marRight w:val="1"/>
          <w:marTop w:val="0"/>
          <w:marBottom w:val="0"/>
          <w:divBdr>
            <w:top w:val="none" w:sz="0" w:space="0" w:color="auto"/>
            <w:left w:val="none" w:sz="0" w:space="0" w:color="auto"/>
            <w:bottom w:val="none" w:sz="0" w:space="0" w:color="auto"/>
            <w:right w:val="none" w:sz="0" w:space="0" w:color="auto"/>
          </w:divBdr>
          <w:divsChild>
            <w:div w:id="381750297">
              <w:marLeft w:val="0"/>
              <w:marRight w:val="0"/>
              <w:marTop w:val="0"/>
              <w:marBottom w:val="0"/>
              <w:divBdr>
                <w:top w:val="none" w:sz="0" w:space="0" w:color="auto"/>
                <w:left w:val="none" w:sz="0" w:space="0" w:color="auto"/>
                <w:bottom w:val="none" w:sz="0" w:space="0" w:color="auto"/>
                <w:right w:val="none" w:sz="0" w:space="0" w:color="auto"/>
              </w:divBdr>
              <w:divsChild>
                <w:div w:id="692682258">
                  <w:marLeft w:val="0"/>
                  <w:marRight w:val="1"/>
                  <w:marTop w:val="0"/>
                  <w:marBottom w:val="0"/>
                  <w:divBdr>
                    <w:top w:val="none" w:sz="0" w:space="0" w:color="auto"/>
                    <w:left w:val="none" w:sz="0" w:space="0" w:color="auto"/>
                    <w:bottom w:val="none" w:sz="0" w:space="0" w:color="auto"/>
                    <w:right w:val="none" w:sz="0" w:space="0" w:color="auto"/>
                  </w:divBdr>
                  <w:divsChild>
                    <w:div w:id="591352795">
                      <w:marLeft w:val="0"/>
                      <w:marRight w:val="0"/>
                      <w:marTop w:val="0"/>
                      <w:marBottom w:val="0"/>
                      <w:divBdr>
                        <w:top w:val="none" w:sz="0" w:space="0" w:color="auto"/>
                        <w:left w:val="none" w:sz="0" w:space="0" w:color="auto"/>
                        <w:bottom w:val="none" w:sz="0" w:space="0" w:color="auto"/>
                        <w:right w:val="none" w:sz="0" w:space="0" w:color="auto"/>
                      </w:divBdr>
                      <w:divsChild>
                        <w:div w:id="1613053981">
                          <w:marLeft w:val="0"/>
                          <w:marRight w:val="0"/>
                          <w:marTop w:val="0"/>
                          <w:marBottom w:val="0"/>
                          <w:divBdr>
                            <w:top w:val="none" w:sz="0" w:space="0" w:color="auto"/>
                            <w:left w:val="none" w:sz="0" w:space="0" w:color="auto"/>
                            <w:bottom w:val="none" w:sz="0" w:space="0" w:color="auto"/>
                            <w:right w:val="none" w:sz="0" w:space="0" w:color="auto"/>
                          </w:divBdr>
                          <w:divsChild>
                            <w:div w:id="1460798997">
                              <w:marLeft w:val="0"/>
                              <w:marRight w:val="0"/>
                              <w:marTop w:val="120"/>
                              <w:marBottom w:val="360"/>
                              <w:divBdr>
                                <w:top w:val="none" w:sz="0" w:space="0" w:color="auto"/>
                                <w:left w:val="none" w:sz="0" w:space="0" w:color="auto"/>
                                <w:bottom w:val="none" w:sz="0" w:space="0" w:color="auto"/>
                                <w:right w:val="none" w:sz="0" w:space="0" w:color="auto"/>
                              </w:divBdr>
                              <w:divsChild>
                                <w:div w:id="864637113">
                                  <w:marLeft w:val="0"/>
                                  <w:marRight w:val="0"/>
                                  <w:marTop w:val="0"/>
                                  <w:marBottom w:val="0"/>
                                  <w:divBdr>
                                    <w:top w:val="none" w:sz="0" w:space="0" w:color="auto"/>
                                    <w:left w:val="none" w:sz="0" w:space="0" w:color="auto"/>
                                    <w:bottom w:val="none" w:sz="0" w:space="0" w:color="auto"/>
                                    <w:right w:val="none" w:sz="0" w:space="0" w:color="auto"/>
                                  </w:divBdr>
                                  <w:divsChild>
                                    <w:div w:id="2006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986837">
      <w:bodyDiv w:val="1"/>
      <w:marLeft w:val="0"/>
      <w:marRight w:val="0"/>
      <w:marTop w:val="0"/>
      <w:marBottom w:val="0"/>
      <w:divBdr>
        <w:top w:val="none" w:sz="0" w:space="0" w:color="auto"/>
        <w:left w:val="none" w:sz="0" w:space="0" w:color="auto"/>
        <w:bottom w:val="none" w:sz="0" w:space="0" w:color="auto"/>
        <w:right w:val="none" w:sz="0" w:space="0" w:color="auto"/>
      </w:divBdr>
      <w:divsChild>
        <w:div w:id="170264325">
          <w:marLeft w:val="0"/>
          <w:marRight w:val="1"/>
          <w:marTop w:val="0"/>
          <w:marBottom w:val="0"/>
          <w:divBdr>
            <w:top w:val="none" w:sz="0" w:space="0" w:color="auto"/>
            <w:left w:val="none" w:sz="0" w:space="0" w:color="auto"/>
            <w:bottom w:val="none" w:sz="0" w:space="0" w:color="auto"/>
            <w:right w:val="none" w:sz="0" w:space="0" w:color="auto"/>
          </w:divBdr>
          <w:divsChild>
            <w:div w:id="449202385">
              <w:marLeft w:val="0"/>
              <w:marRight w:val="0"/>
              <w:marTop w:val="0"/>
              <w:marBottom w:val="0"/>
              <w:divBdr>
                <w:top w:val="none" w:sz="0" w:space="0" w:color="auto"/>
                <w:left w:val="none" w:sz="0" w:space="0" w:color="auto"/>
                <w:bottom w:val="none" w:sz="0" w:space="0" w:color="auto"/>
                <w:right w:val="none" w:sz="0" w:space="0" w:color="auto"/>
              </w:divBdr>
              <w:divsChild>
                <w:div w:id="1900938027">
                  <w:marLeft w:val="0"/>
                  <w:marRight w:val="1"/>
                  <w:marTop w:val="0"/>
                  <w:marBottom w:val="0"/>
                  <w:divBdr>
                    <w:top w:val="none" w:sz="0" w:space="0" w:color="auto"/>
                    <w:left w:val="none" w:sz="0" w:space="0" w:color="auto"/>
                    <w:bottom w:val="none" w:sz="0" w:space="0" w:color="auto"/>
                    <w:right w:val="none" w:sz="0" w:space="0" w:color="auto"/>
                  </w:divBdr>
                  <w:divsChild>
                    <w:div w:id="1469543245">
                      <w:marLeft w:val="0"/>
                      <w:marRight w:val="0"/>
                      <w:marTop w:val="0"/>
                      <w:marBottom w:val="0"/>
                      <w:divBdr>
                        <w:top w:val="none" w:sz="0" w:space="0" w:color="auto"/>
                        <w:left w:val="none" w:sz="0" w:space="0" w:color="auto"/>
                        <w:bottom w:val="none" w:sz="0" w:space="0" w:color="auto"/>
                        <w:right w:val="none" w:sz="0" w:space="0" w:color="auto"/>
                      </w:divBdr>
                      <w:divsChild>
                        <w:div w:id="961233977">
                          <w:marLeft w:val="0"/>
                          <w:marRight w:val="0"/>
                          <w:marTop w:val="0"/>
                          <w:marBottom w:val="0"/>
                          <w:divBdr>
                            <w:top w:val="none" w:sz="0" w:space="0" w:color="auto"/>
                            <w:left w:val="none" w:sz="0" w:space="0" w:color="auto"/>
                            <w:bottom w:val="none" w:sz="0" w:space="0" w:color="auto"/>
                            <w:right w:val="none" w:sz="0" w:space="0" w:color="auto"/>
                          </w:divBdr>
                          <w:divsChild>
                            <w:div w:id="1417289825">
                              <w:marLeft w:val="0"/>
                              <w:marRight w:val="0"/>
                              <w:marTop w:val="120"/>
                              <w:marBottom w:val="360"/>
                              <w:divBdr>
                                <w:top w:val="none" w:sz="0" w:space="0" w:color="auto"/>
                                <w:left w:val="none" w:sz="0" w:space="0" w:color="auto"/>
                                <w:bottom w:val="none" w:sz="0" w:space="0" w:color="auto"/>
                                <w:right w:val="none" w:sz="0" w:space="0" w:color="auto"/>
                              </w:divBdr>
                              <w:divsChild>
                                <w:div w:id="608048031">
                                  <w:marLeft w:val="0"/>
                                  <w:marRight w:val="0"/>
                                  <w:marTop w:val="0"/>
                                  <w:marBottom w:val="0"/>
                                  <w:divBdr>
                                    <w:top w:val="none" w:sz="0" w:space="0" w:color="auto"/>
                                    <w:left w:val="none" w:sz="0" w:space="0" w:color="auto"/>
                                    <w:bottom w:val="none" w:sz="0" w:space="0" w:color="auto"/>
                                    <w:right w:val="none" w:sz="0" w:space="0" w:color="auto"/>
                                  </w:divBdr>
                                  <w:divsChild>
                                    <w:div w:id="587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87285">
      <w:bodyDiv w:val="1"/>
      <w:marLeft w:val="0"/>
      <w:marRight w:val="0"/>
      <w:marTop w:val="0"/>
      <w:marBottom w:val="0"/>
      <w:divBdr>
        <w:top w:val="none" w:sz="0" w:space="0" w:color="auto"/>
        <w:left w:val="none" w:sz="0" w:space="0" w:color="auto"/>
        <w:bottom w:val="none" w:sz="0" w:space="0" w:color="auto"/>
        <w:right w:val="none" w:sz="0" w:space="0" w:color="auto"/>
      </w:divBdr>
    </w:div>
    <w:div w:id="1374304289">
      <w:bodyDiv w:val="1"/>
      <w:marLeft w:val="0"/>
      <w:marRight w:val="0"/>
      <w:marTop w:val="0"/>
      <w:marBottom w:val="0"/>
      <w:divBdr>
        <w:top w:val="none" w:sz="0" w:space="0" w:color="auto"/>
        <w:left w:val="none" w:sz="0" w:space="0" w:color="auto"/>
        <w:bottom w:val="none" w:sz="0" w:space="0" w:color="auto"/>
        <w:right w:val="none" w:sz="0" w:space="0" w:color="auto"/>
      </w:divBdr>
    </w:div>
    <w:div w:id="1406076294">
      <w:bodyDiv w:val="1"/>
      <w:marLeft w:val="0"/>
      <w:marRight w:val="0"/>
      <w:marTop w:val="0"/>
      <w:marBottom w:val="0"/>
      <w:divBdr>
        <w:top w:val="none" w:sz="0" w:space="0" w:color="auto"/>
        <w:left w:val="none" w:sz="0" w:space="0" w:color="auto"/>
        <w:bottom w:val="none" w:sz="0" w:space="0" w:color="auto"/>
        <w:right w:val="none" w:sz="0" w:space="0" w:color="auto"/>
      </w:divBdr>
      <w:divsChild>
        <w:div w:id="1393964575">
          <w:marLeft w:val="0"/>
          <w:marRight w:val="1"/>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sChild>
                <w:div w:id="1555501008">
                  <w:marLeft w:val="0"/>
                  <w:marRight w:val="1"/>
                  <w:marTop w:val="0"/>
                  <w:marBottom w:val="0"/>
                  <w:divBdr>
                    <w:top w:val="none" w:sz="0" w:space="0" w:color="auto"/>
                    <w:left w:val="none" w:sz="0" w:space="0" w:color="auto"/>
                    <w:bottom w:val="none" w:sz="0" w:space="0" w:color="auto"/>
                    <w:right w:val="none" w:sz="0" w:space="0" w:color="auto"/>
                  </w:divBdr>
                  <w:divsChild>
                    <w:div w:id="981347437">
                      <w:marLeft w:val="0"/>
                      <w:marRight w:val="0"/>
                      <w:marTop w:val="0"/>
                      <w:marBottom w:val="0"/>
                      <w:divBdr>
                        <w:top w:val="none" w:sz="0" w:space="0" w:color="auto"/>
                        <w:left w:val="none" w:sz="0" w:space="0" w:color="auto"/>
                        <w:bottom w:val="none" w:sz="0" w:space="0" w:color="auto"/>
                        <w:right w:val="none" w:sz="0" w:space="0" w:color="auto"/>
                      </w:divBdr>
                      <w:divsChild>
                        <w:div w:id="1122726821">
                          <w:marLeft w:val="0"/>
                          <w:marRight w:val="0"/>
                          <w:marTop w:val="0"/>
                          <w:marBottom w:val="0"/>
                          <w:divBdr>
                            <w:top w:val="none" w:sz="0" w:space="0" w:color="auto"/>
                            <w:left w:val="none" w:sz="0" w:space="0" w:color="auto"/>
                            <w:bottom w:val="none" w:sz="0" w:space="0" w:color="auto"/>
                            <w:right w:val="none" w:sz="0" w:space="0" w:color="auto"/>
                          </w:divBdr>
                          <w:divsChild>
                            <w:div w:id="111554054">
                              <w:marLeft w:val="0"/>
                              <w:marRight w:val="0"/>
                              <w:marTop w:val="120"/>
                              <w:marBottom w:val="360"/>
                              <w:divBdr>
                                <w:top w:val="none" w:sz="0" w:space="0" w:color="auto"/>
                                <w:left w:val="none" w:sz="0" w:space="0" w:color="auto"/>
                                <w:bottom w:val="none" w:sz="0" w:space="0" w:color="auto"/>
                                <w:right w:val="none" w:sz="0" w:space="0" w:color="auto"/>
                              </w:divBdr>
                              <w:divsChild>
                                <w:div w:id="1147161939">
                                  <w:marLeft w:val="0"/>
                                  <w:marRight w:val="0"/>
                                  <w:marTop w:val="0"/>
                                  <w:marBottom w:val="0"/>
                                  <w:divBdr>
                                    <w:top w:val="none" w:sz="0" w:space="0" w:color="auto"/>
                                    <w:left w:val="none" w:sz="0" w:space="0" w:color="auto"/>
                                    <w:bottom w:val="none" w:sz="0" w:space="0" w:color="auto"/>
                                    <w:right w:val="none" w:sz="0" w:space="0" w:color="auto"/>
                                  </w:divBdr>
                                  <w:divsChild>
                                    <w:div w:id="1261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54779">
      <w:bodyDiv w:val="1"/>
      <w:marLeft w:val="0"/>
      <w:marRight w:val="0"/>
      <w:marTop w:val="0"/>
      <w:marBottom w:val="0"/>
      <w:divBdr>
        <w:top w:val="none" w:sz="0" w:space="0" w:color="auto"/>
        <w:left w:val="none" w:sz="0" w:space="0" w:color="auto"/>
        <w:bottom w:val="none" w:sz="0" w:space="0" w:color="auto"/>
        <w:right w:val="none" w:sz="0" w:space="0" w:color="auto"/>
      </w:divBdr>
      <w:divsChild>
        <w:div w:id="602610232">
          <w:marLeft w:val="0"/>
          <w:marRight w:val="1"/>
          <w:marTop w:val="0"/>
          <w:marBottom w:val="0"/>
          <w:divBdr>
            <w:top w:val="none" w:sz="0" w:space="0" w:color="auto"/>
            <w:left w:val="none" w:sz="0" w:space="0" w:color="auto"/>
            <w:bottom w:val="none" w:sz="0" w:space="0" w:color="auto"/>
            <w:right w:val="none" w:sz="0" w:space="0" w:color="auto"/>
          </w:divBdr>
          <w:divsChild>
            <w:div w:id="1564949769">
              <w:marLeft w:val="0"/>
              <w:marRight w:val="0"/>
              <w:marTop w:val="0"/>
              <w:marBottom w:val="0"/>
              <w:divBdr>
                <w:top w:val="none" w:sz="0" w:space="0" w:color="auto"/>
                <w:left w:val="none" w:sz="0" w:space="0" w:color="auto"/>
                <w:bottom w:val="none" w:sz="0" w:space="0" w:color="auto"/>
                <w:right w:val="none" w:sz="0" w:space="0" w:color="auto"/>
              </w:divBdr>
              <w:divsChild>
                <w:div w:id="716976434">
                  <w:marLeft w:val="0"/>
                  <w:marRight w:val="1"/>
                  <w:marTop w:val="0"/>
                  <w:marBottom w:val="0"/>
                  <w:divBdr>
                    <w:top w:val="none" w:sz="0" w:space="0" w:color="auto"/>
                    <w:left w:val="none" w:sz="0" w:space="0" w:color="auto"/>
                    <w:bottom w:val="none" w:sz="0" w:space="0" w:color="auto"/>
                    <w:right w:val="none" w:sz="0" w:space="0" w:color="auto"/>
                  </w:divBdr>
                  <w:divsChild>
                    <w:div w:id="348915390">
                      <w:marLeft w:val="0"/>
                      <w:marRight w:val="0"/>
                      <w:marTop w:val="0"/>
                      <w:marBottom w:val="0"/>
                      <w:divBdr>
                        <w:top w:val="none" w:sz="0" w:space="0" w:color="auto"/>
                        <w:left w:val="none" w:sz="0" w:space="0" w:color="auto"/>
                        <w:bottom w:val="none" w:sz="0" w:space="0" w:color="auto"/>
                        <w:right w:val="none" w:sz="0" w:space="0" w:color="auto"/>
                      </w:divBdr>
                      <w:divsChild>
                        <w:div w:id="720635498">
                          <w:marLeft w:val="0"/>
                          <w:marRight w:val="0"/>
                          <w:marTop w:val="0"/>
                          <w:marBottom w:val="0"/>
                          <w:divBdr>
                            <w:top w:val="none" w:sz="0" w:space="0" w:color="auto"/>
                            <w:left w:val="none" w:sz="0" w:space="0" w:color="auto"/>
                            <w:bottom w:val="none" w:sz="0" w:space="0" w:color="auto"/>
                            <w:right w:val="none" w:sz="0" w:space="0" w:color="auto"/>
                          </w:divBdr>
                          <w:divsChild>
                            <w:div w:id="1761371271">
                              <w:marLeft w:val="0"/>
                              <w:marRight w:val="0"/>
                              <w:marTop w:val="120"/>
                              <w:marBottom w:val="360"/>
                              <w:divBdr>
                                <w:top w:val="none" w:sz="0" w:space="0" w:color="auto"/>
                                <w:left w:val="none" w:sz="0" w:space="0" w:color="auto"/>
                                <w:bottom w:val="none" w:sz="0" w:space="0" w:color="auto"/>
                                <w:right w:val="none" w:sz="0" w:space="0" w:color="auto"/>
                              </w:divBdr>
                              <w:divsChild>
                                <w:div w:id="1537111631">
                                  <w:marLeft w:val="0"/>
                                  <w:marRight w:val="0"/>
                                  <w:marTop w:val="0"/>
                                  <w:marBottom w:val="0"/>
                                  <w:divBdr>
                                    <w:top w:val="none" w:sz="0" w:space="0" w:color="auto"/>
                                    <w:left w:val="none" w:sz="0" w:space="0" w:color="auto"/>
                                    <w:bottom w:val="none" w:sz="0" w:space="0" w:color="auto"/>
                                    <w:right w:val="none" w:sz="0" w:space="0" w:color="auto"/>
                                  </w:divBdr>
                                  <w:divsChild>
                                    <w:div w:id="1755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0151">
      <w:bodyDiv w:val="1"/>
      <w:marLeft w:val="0"/>
      <w:marRight w:val="0"/>
      <w:marTop w:val="0"/>
      <w:marBottom w:val="0"/>
      <w:divBdr>
        <w:top w:val="none" w:sz="0" w:space="0" w:color="auto"/>
        <w:left w:val="none" w:sz="0" w:space="0" w:color="auto"/>
        <w:bottom w:val="none" w:sz="0" w:space="0" w:color="auto"/>
        <w:right w:val="none" w:sz="0" w:space="0" w:color="auto"/>
      </w:divBdr>
    </w:div>
    <w:div w:id="1454904198">
      <w:bodyDiv w:val="1"/>
      <w:marLeft w:val="0"/>
      <w:marRight w:val="0"/>
      <w:marTop w:val="0"/>
      <w:marBottom w:val="0"/>
      <w:divBdr>
        <w:top w:val="none" w:sz="0" w:space="0" w:color="auto"/>
        <w:left w:val="none" w:sz="0" w:space="0" w:color="auto"/>
        <w:bottom w:val="none" w:sz="0" w:space="0" w:color="auto"/>
        <w:right w:val="none" w:sz="0" w:space="0" w:color="auto"/>
      </w:divBdr>
      <w:divsChild>
        <w:div w:id="225148866">
          <w:marLeft w:val="0"/>
          <w:marRight w:val="1"/>
          <w:marTop w:val="0"/>
          <w:marBottom w:val="0"/>
          <w:divBdr>
            <w:top w:val="none" w:sz="0" w:space="0" w:color="auto"/>
            <w:left w:val="none" w:sz="0" w:space="0" w:color="auto"/>
            <w:bottom w:val="none" w:sz="0" w:space="0" w:color="auto"/>
            <w:right w:val="none" w:sz="0" w:space="0" w:color="auto"/>
          </w:divBdr>
          <w:divsChild>
            <w:div w:id="780493571">
              <w:marLeft w:val="0"/>
              <w:marRight w:val="0"/>
              <w:marTop w:val="0"/>
              <w:marBottom w:val="0"/>
              <w:divBdr>
                <w:top w:val="none" w:sz="0" w:space="0" w:color="auto"/>
                <w:left w:val="none" w:sz="0" w:space="0" w:color="auto"/>
                <w:bottom w:val="none" w:sz="0" w:space="0" w:color="auto"/>
                <w:right w:val="none" w:sz="0" w:space="0" w:color="auto"/>
              </w:divBdr>
              <w:divsChild>
                <w:div w:id="942151599">
                  <w:marLeft w:val="0"/>
                  <w:marRight w:val="1"/>
                  <w:marTop w:val="0"/>
                  <w:marBottom w:val="0"/>
                  <w:divBdr>
                    <w:top w:val="none" w:sz="0" w:space="0" w:color="auto"/>
                    <w:left w:val="none" w:sz="0" w:space="0" w:color="auto"/>
                    <w:bottom w:val="none" w:sz="0" w:space="0" w:color="auto"/>
                    <w:right w:val="none" w:sz="0" w:space="0" w:color="auto"/>
                  </w:divBdr>
                  <w:divsChild>
                    <w:div w:id="1938709468">
                      <w:marLeft w:val="0"/>
                      <w:marRight w:val="0"/>
                      <w:marTop w:val="0"/>
                      <w:marBottom w:val="0"/>
                      <w:divBdr>
                        <w:top w:val="none" w:sz="0" w:space="0" w:color="auto"/>
                        <w:left w:val="none" w:sz="0" w:space="0" w:color="auto"/>
                        <w:bottom w:val="none" w:sz="0" w:space="0" w:color="auto"/>
                        <w:right w:val="none" w:sz="0" w:space="0" w:color="auto"/>
                      </w:divBdr>
                      <w:divsChild>
                        <w:div w:id="615479301">
                          <w:marLeft w:val="0"/>
                          <w:marRight w:val="0"/>
                          <w:marTop w:val="0"/>
                          <w:marBottom w:val="0"/>
                          <w:divBdr>
                            <w:top w:val="none" w:sz="0" w:space="0" w:color="auto"/>
                            <w:left w:val="none" w:sz="0" w:space="0" w:color="auto"/>
                            <w:bottom w:val="none" w:sz="0" w:space="0" w:color="auto"/>
                            <w:right w:val="none" w:sz="0" w:space="0" w:color="auto"/>
                          </w:divBdr>
                          <w:divsChild>
                            <w:div w:id="912665193">
                              <w:marLeft w:val="0"/>
                              <w:marRight w:val="0"/>
                              <w:marTop w:val="120"/>
                              <w:marBottom w:val="360"/>
                              <w:divBdr>
                                <w:top w:val="none" w:sz="0" w:space="0" w:color="auto"/>
                                <w:left w:val="none" w:sz="0" w:space="0" w:color="auto"/>
                                <w:bottom w:val="none" w:sz="0" w:space="0" w:color="auto"/>
                                <w:right w:val="none" w:sz="0" w:space="0" w:color="auto"/>
                              </w:divBdr>
                              <w:divsChild>
                                <w:div w:id="639261240">
                                  <w:marLeft w:val="0"/>
                                  <w:marRight w:val="0"/>
                                  <w:marTop w:val="0"/>
                                  <w:marBottom w:val="0"/>
                                  <w:divBdr>
                                    <w:top w:val="none" w:sz="0" w:space="0" w:color="auto"/>
                                    <w:left w:val="none" w:sz="0" w:space="0" w:color="auto"/>
                                    <w:bottom w:val="none" w:sz="0" w:space="0" w:color="auto"/>
                                    <w:right w:val="none" w:sz="0" w:space="0" w:color="auto"/>
                                  </w:divBdr>
                                  <w:divsChild>
                                    <w:div w:id="20158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32744">
      <w:bodyDiv w:val="1"/>
      <w:marLeft w:val="0"/>
      <w:marRight w:val="0"/>
      <w:marTop w:val="0"/>
      <w:marBottom w:val="0"/>
      <w:divBdr>
        <w:top w:val="none" w:sz="0" w:space="0" w:color="auto"/>
        <w:left w:val="none" w:sz="0" w:space="0" w:color="auto"/>
        <w:bottom w:val="none" w:sz="0" w:space="0" w:color="auto"/>
        <w:right w:val="none" w:sz="0" w:space="0" w:color="auto"/>
      </w:divBdr>
    </w:div>
    <w:div w:id="1557160146">
      <w:bodyDiv w:val="1"/>
      <w:marLeft w:val="0"/>
      <w:marRight w:val="0"/>
      <w:marTop w:val="0"/>
      <w:marBottom w:val="0"/>
      <w:divBdr>
        <w:top w:val="none" w:sz="0" w:space="0" w:color="auto"/>
        <w:left w:val="none" w:sz="0" w:space="0" w:color="auto"/>
        <w:bottom w:val="none" w:sz="0" w:space="0" w:color="auto"/>
        <w:right w:val="none" w:sz="0" w:space="0" w:color="auto"/>
      </w:divBdr>
      <w:divsChild>
        <w:div w:id="283583286">
          <w:marLeft w:val="0"/>
          <w:marRight w:val="1"/>
          <w:marTop w:val="0"/>
          <w:marBottom w:val="0"/>
          <w:divBdr>
            <w:top w:val="none" w:sz="0" w:space="0" w:color="auto"/>
            <w:left w:val="none" w:sz="0" w:space="0" w:color="auto"/>
            <w:bottom w:val="none" w:sz="0" w:space="0" w:color="auto"/>
            <w:right w:val="none" w:sz="0" w:space="0" w:color="auto"/>
          </w:divBdr>
          <w:divsChild>
            <w:div w:id="1011685535">
              <w:marLeft w:val="0"/>
              <w:marRight w:val="0"/>
              <w:marTop w:val="0"/>
              <w:marBottom w:val="0"/>
              <w:divBdr>
                <w:top w:val="none" w:sz="0" w:space="0" w:color="auto"/>
                <w:left w:val="none" w:sz="0" w:space="0" w:color="auto"/>
                <w:bottom w:val="none" w:sz="0" w:space="0" w:color="auto"/>
                <w:right w:val="none" w:sz="0" w:space="0" w:color="auto"/>
              </w:divBdr>
              <w:divsChild>
                <w:div w:id="874125352">
                  <w:marLeft w:val="0"/>
                  <w:marRight w:val="1"/>
                  <w:marTop w:val="0"/>
                  <w:marBottom w:val="0"/>
                  <w:divBdr>
                    <w:top w:val="none" w:sz="0" w:space="0" w:color="auto"/>
                    <w:left w:val="none" w:sz="0" w:space="0" w:color="auto"/>
                    <w:bottom w:val="none" w:sz="0" w:space="0" w:color="auto"/>
                    <w:right w:val="none" w:sz="0" w:space="0" w:color="auto"/>
                  </w:divBdr>
                  <w:divsChild>
                    <w:div w:id="684745006">
                      <w:marLeft w:val="0"/>
                      <w:marRight w:val="0"/>
                      <w:marTop w:val="0"/>
                      <w:marBottom w:val="0"/>
                      <w:divBdr>
                        <w:top w:val="none" w:sz="0" w:space="0" w:color="auto"/>
                        <w:left w:val="none" w:sz="0" w:space="0" w:color="auto"/>
                        <w:bottom w:val="none" w:sz="0" w:space="0" w:color="auto"/>
                        <w:right w:val="none" w:sz="0" w:space="0" w:color="auto"/>
                      </w:divBdr>
                      <w:divsChild>
                        <w:div w:id="264533685">
                          <w:marLeft w:val="0"/>
                          <w:marRight w:val="0"/>
                          <w:marTop w:val="0"/>
                          <w:marBottom w:val="0"/>
                          <w:divBdr>
                            <w:top w:val="none" w:sz="0" w:space="0" w:color="auto"/>
                            <w:left w:val="none" w:sz="0" w:space="0" w:color="auto"/>
                            <w:bottom w:val="none" w:sz="0" w:space="0" w:color="auto"/>
                            <w:right w:val="none" w:sz="0" w:space="0" w:color="auto"/>
                          </w:divBdr>
                          <w:divsChild>
                            <w:div w:id="1325208177">
                              <w:marLeft w:val="0"/>
                              <w:marRight w:val="0"/>
                              <w:marTop w:val="120"/>
                              <w:marBottom w:val="360"/>
                              <w:divBdr>
                                <w:top w:val="none" w:sz="0" w:space="0" w:color="auto"/>
                                <w:left w:val="none" w:sz="0" w:space="0" w:color="auto"/>
                                <w:bottom w:val="none" w:sz="0" w:space="0" w:color="auto"/>
                                <w:right w:val="none" w:sz="0" w:space="0" w:color="auto"/>
                              </w:divBdr>
                              <w:divsChild>
                                <w:div w:id="615871355">
                                  <w:marLeft w:val="0"/>
                                  <w:marRight w:val="0"/>
                                  <w:marTop w:val="0"/>
                                  <w:marBottom w:val="0"/>
                                  <w:divBdr>
                                    <w:top w:val="none" w:sz="0" w:space="0" w:color="auto"/>
                                    <w:left w:val="none" w:sz="0" w:space="0" w:color="auto"/>
                                    <w:bottom w:val="none" w:sz="0" w:space="0" w:color="auto"/>
                                    <w:right w:val="none" w:sz="0" w:space="0" w:color="auto"/>
                                  </w:divBdr>
                                  <w:divsChild>
                                    <w:div w:id="13803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13964">
      <w:bodyDiv w:val="1"/>
      <w:marLeft w:val="0"/>
      <w:marRight w:val="0"/>
      <w:marTop w:val="0"/>
      <w:marBottom w:val="0"/>
      <w:divBdr>
        <w:top w:val="none" w:sz="0" w:space="0" w:color="auto"/>
        <w:left w:val="none" w:sz="0" w:space="0" w:color="auto"/>
        <w:bottom w:val="none" w:sz="0" w:space="0" w:color="auto"/>
        <w:right w:val="none" w:sz="0" w:space="0" w:color="auto"/>
      </w:divBdr>
    </w:div>
    <w:div w:id="1647471452">
      <w:bodyDiv w:val="1"/>
      <w:marLeft w:val="0"/>
      <w:marRight w:val="0"/>
      <w:marTop w:val="0"/>
      <w:marBottom w:val="0"/>
      <w:divBdr>
        <w:top w:val="none" w:sz="0" w:space="0" w:color="auto"/>
        <w:left w:val="none" w:sz="0" w:space="0" w:color="auto"/>
        <w:bottom w:val="none" w:sz="0" w:space="0" w:color="auto"/>
        <w:right w:val="none" w:sz="0" w:space="0" w:color="auto"/>
      </w:divBdr>
      <w:divsChild>
        <w:div w:id="1132406062">
          <w:marLeft w:val="0"/>
          <w:marRight w:val="0"/>
          <w:marTop w:val="0"/>
          <w:marBottom w:val="0"/>
          <w:divBdr>
            <w:top w:val="none" w:sz="0" w:space="0" w:color="auto"/>
            <w:left w:val="none" w:sz="0" w:space="0" w:color="auto"/>
            <w:bottom w:val="none" w:sz="0" w:space="0" w:color="auto"/>
            <w:right w:val="none" w:sz="0" w:space="0" w:color="auto"/>
          </w:divBdr>
          <w:divsChild>
            <w:div w:id="1272321898">
              <w:marLeft w:val="0"/>
              <w:marRight w:val="0"/>
              <w:marTop w:val="0"/>
              <w:marBottom w:val="0"/>
              <w:divBdr>
                <w:top w:val="none" w:sz="0" w:space="0" w:color="auto"/>
                <w:left w:val="none" w:sz="0" w:space="0" w:color="auto"/>
                <w:bottom w:val="none" w:sz="0" w:space="0" w:color="auto"/>
                <w:right w:val="none" w:sz="0" w:space="0" w:color="auto"/>
              </w:divBdr>
              <w:divsChild>
                <w:div w:id="917665972">
                  <w:marLeft w:val="0"/>
                  <w:marRight w:val="0"/>
                  <w:marTop w:val="0"/>
                  <w:marBottom w:val="0"/>
                  <w:divBdr>
                    <w:top w:val="none" w:sz="0" w:space="0" w:color="auto"/>
                    <w:left w:val="none" w:sz="0" w:space="0" w:color="auto"/>
                    <w:bottom w:val="none" w:sz="0" w:space="0" w:color="auto"/>
                    <w:right w:val="none" w:sz="0" w:space="0" w:color="auto"/>
                  </w:divBdr>
                  <w:divsChild>
                    <w:div w:id="410811852">
                      <w:marLeft w:val="0"/>
                      <w:marRight w:val="0"/>
                      <w:marTop w:val="0"/>
                      <w:marBottom w:val="0"/>
                      <w:divBdr>
                        <w:top w:val="none" w:sz="0" w:space="0" w:color="auto"/>
                        <w:left w:val="none" w:sz="0" w:space="0" w:color="auto"/>
                        <w:bottom w:val="none" w:sz="0" w:space="0" w:color="auto"/>
                        <w:right w:val="none" w:sz="0" w:space="0" w:color="auto"/>
                      </w:divBdr>
                      <w:divsChild>
                        <w:div w:id="458652568">
                          <w:marLeft w:val="0"/>
                          <w:marRight w:val="0"/>
                          <w:marTop w:val="0"/>
                          <w:marBottom w:val="0"/>
                          <w:divBdr>
                            <w:top w:val="none" w:sz="0" w:space="0" w:color="auto"/>
                            <w:left w:val="none" w:sz="0" w:space="0" w:color="auto"/>
                            <w:bottom w:val="none" w:sz="0" w:space="0" w:color="auto"/>
                            <w:right w:val="none" w:sz="0" w:space="0" w:color="auto"/>
                          </w:divBdr>
                          <w:divsChild>
                            <w:div w:id="592324001">
                              <w:marLeft w:val="0"/>
                              <w:marRight w:val="0"/>
                              <w:marTop w:val="0"/>
                              <w:marBottom w:val="0"/>
                              <w:divBdr>
                                <w:top w:val="none" w:sz="0" w:space="0" w:color="auto"/>
                                <w:left w:val="none" w:sz="0" w:space="0" w:color="auto"/>
                                <w:bottom w:val="none" w:sz="0" w:space="0" w:color="auto"/>
                                <w:right w:val="none" w:sz="0" w:space="0" w:color="auto"/>
                              </w:divBdr>
                              <w:divsChild>
                                <w:div w:id="153566310">
                                  <w:marLeft w:val="0"/>
                                  <w:marRight w:val="0"/>
                                  <w:marTop w:val="0"/>
                                  <w:marBottom w:val="0"/>
                                  <w:divBdr>
                                    <w:top w:val="none" w:sz="0" w:space="0" w:color="auto"/>
                                    <w:left w:val="none" w:sz="0" w:space="0" w:color="auto"/>
                                    <w:bottom w:val="none" w:sz="0" w:space="0" w:color="auto"/>
                                    <w:right w:val="none" w:sz="0" w:space="0" w:color="auto"/>
                                  </w:divBdr>
                                  <w:divsChild>
                                    <w:div w:id="258998696">
                                      <w:marLeft w:val="0"/>
                                      <w:marRight w:val="0"/>
                                      <w:marTop w:val="0"/>
                                      <w:marBottom w:val="0"/>
                                      <w:divBdr>
                                        <w:top w:val="none" w:sz="0" w:space="0" w:color="auto"/>
                                        <w:left w:val="none" w:sz="0" w:space="0" w:color="auto"/>
                                        <w:bottom w:val="none" w:sz="0" w:space="0" w:color="auto"/>
                                        <w:right w:val="none" w:sz="0" w:space="0" w:color="auto"/>
                                      </w:divBdr>
                                      <w:divsChild>
                                        <w:div w:id="1765569171">
                                          <w:marLeft w:val="0"/>
                                          <w:marRight w:val="0"/>
                                          <w:marTop w:val="0"/>
                                          <w:marBottom w:val="0"/>
                                          <w:divBdr>
                                            <w:top w:val="none" w:sz="0" w:space="0" w:color="auto"/>
                                            <w:left w:val="none" w:sz="0" w:space="0" w:color="auto"/>
                                            <w:bottom w:val="none" w:sz="0" w:space="0" w:color="auto"/>
                                            <w:right w:val="none" w:sz="0" w:space="0" w:color="auto"/>
                                          </w:divBdr>
                                          <w:divsChild>
                                            <w:div w:id="2089306540">
                                              <w:marLeft w:val="0"/>
                                              <w:marRight w:val="0"/>
                                              <w:marTop w:val="0"/>
                                              <w:marBottom w:val="0"/>
                                              <w:divBdr>
                                                <w:top w:val="none" w:sz="0" w:space="0" w:color="auto"/>
                                                <w:left w:val="none" w:sz="0" w:space="0" w:color="auto"/>
                                                <w:bottom w:val="none" w:sz="0" w:space="0" w:color="auto"/>
                                                <w:right w:val="none" w:sz="0" w:space="0" w:color="auto"/>
                                              </w:divBdr>
                                              <w:divsChild>
                                                <w:div w:id="15128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901945">
      <w:bodyDiv w:val="1"/>
      <w:marLeft w:val="0"/>
      <w:marRight w:val="0"/>
      <w:marTop w:val="0"/>
      <w:marBottom w:val="0"/>
      <w:divBdr>
        <w:top w:val="none" w:sz="0" w:space="0" w:color="auto"/>
        <w:left w:val="none" w:sz="0" w:space="0" w:color="auto"/>
        <w:bottom w:val="none" w:sz="0" w:space="0" w:color="auto"/>
        <w:right w:val="none" w:sz="0" w:space="0" w:color="auto"/>
      </w:divBdr>
      <w:divsChild>
        <w:div w:id="943683295">
          <w:marLeft w:val="0"/>
          <w:marRight w:val="1"/>
          <w:marTop w:val="0"/>
          <w:marBottom w:val="0"/>
          <w:divBdr>
            <w:top w:val="none" w:sz="0" w:space="0" w:color="auto"/>
            <w:left w:val="none" w:sz="0" w:space="0" w:color="auto"/>
            <w:bottom w:val="none" w:sz="0" w:space="0" w:color="auto"/>
            <w:right w:val="none" w:sz="0" w:space="0" w:color="auto"/>
          </w:divBdr>
          <w:divsChild>
            <w:div w:id="448206871">
              <w:marLeft w:val="0"/>
              <w:marRight w:val="0"/>
              <w:marTop w:val="0"/>
              <w:marBottom w:val="0"/>
              <w:divBdr>
                <w:top w:val="none" w:sz="0" w:space="0" w:color="auto"/>
                <w:left w:val="none" w:sz="0" w:space="0" w:color="auto"/>
                <w:bottom w:val="none" w:sz="0" w:space="0" w:color="auto"/>
                <w:right w:val="none" w:sz="0" w:space="0" w:color="auto"/>
              </w:divBdr>
              <w:divsChild>
                <w:div w:id="1306426718">
                  <w:marLeft w:val="0"/>
                  <w:marRight w:val="1"/>
                  <w:marTop w:val="0"/>
                  <w:marBottom w:val="0"/>
                  <w:divBdr>
                    <w:top w:val="none" w:sz="0" w:space="0" w:color="auto"/>
                    <w:left w:val="none" w:sz="0" w:space="0" w:color="auto"/>
                    <w:bottom w:val="none" w:sz="0" w:space="0" w:color="auto"/>
                    <w:right w:val="none" w:sz="0" w:space="0" w:color="auto"/>
                  </w:divBdr>
                  <w:divsChild>
                    <w:div w:id="2034960446">
                      <w:marLeft w:val="0"/>
                      <w:marRight w:val="0"/>
                      <w:marTop w:val="0"/>
                      <w:marBottom w:val="0"/>
                      <w:divBdr>
                        <w:top w:val="none" w:sz="0" w:space="0" w:color="auto"/>
                        <w:left w:val="none" w:sz="0" w:space="0" w:color="auto"/>
                        <w:bottom w:val="none" w:sz="0" w:space="0" w:color="auto"/>
                        <w:right w:val="none" w:sz="0" w:space="0" w:color="auto"/>
                      </w:divBdr>
                      <w:divsChild>
                        <w:div w:id="2136672920">
                          <w:marLeft w:val="0"/>
                          <w:marRight w:val="0"/>
                          <w:marTop w:val="0"/>
                          <w:marBottom w:val="0"/>
                          <w:divBdr>
                            <w:top w:val="none" w:sz="0" w:space="0" w:color="auto"/>
                            <w:left w:val="none" w:sz="0" w:space="0" w:color="auto"/>
                            <w:bottom w:val="none" w:sz="0" w:space="0" w:color="auto"/>
                            <w:right w:val="none" w:sz="0" w:space="0" w:color="auto"/>
                          </w:divBdr>
                          <w:divsChild>
                            <w:div w:id="1288272291">
                              <w:marLeft w:val="0"/>
                              <w:marRight w:val="0"/>
                              <w:marTop w:val="120"/>
                              <w:marBottom w:val="360"/>
                              <w:divBdr>
                                <w:top w:val="none" w:sz="0" w:space="0" w:color="auto"/>
                                <w:left w:val="none" w:sz="0" w:space="0" w:color="auto"/>
                                <w:bottom w:val="none" w:sz="0" w:space="0" w:color="auto"/>
                                <w:right w:val="none" w:sz="0" w:space="0" w:color="auto"/>
                              </w:divBdr>
                              <w:divsChild>
                                <w:div w:id="1262687355">
                                  <w:marLeft w:val="0"/>
                                  <w:marRight w:val="0"/>
                                  <w:marTop w:val="0"/>
                                  <w:marBottom w:val="0"/>
                                  <w:divBdr>
                                    <w:top w:val="none" w:sz="0" w:space="0" w:color="auto"/>
                                    <w:left w:val="none" w:sz="0" w:space="0" w:color="auto"/>
                                    <w:bottom w:val="none" w:sz="0" w:space="0" w:color="auto"/>
                                    <w:right w:val="none" w:sz="0" w:space="0" w:color="auto"/>
                                  </w:divBdr>
                                  <w:divsChild>
                                    <w:div w:id="1341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214473">
      <w:bodyDiv w:val="1"/>
      <w:marLeft w:val="0"/>
      <w:marRight w:val="0"/>
      <w:marTop w:val="0"/>
      <w:marBottom w:val="0"/>
      <w:divBdr>
        <w:top w:val="none" w:sz="0" w:space="0" w:color="auto"/>
        <w:left w:val="none" w:sz="0" w:space="0" w:color="auto"/>
        <w:bottom w:val="none" w:sz="0" w:space="0" w:color="auto"/>
        <w:right w:val="none" w:sz="0" w:space="0" w:color="auto"/>
      </w:divBdr>
    </w:div>
    <w:div w:id="1724790877">
      <w:bodyDiv w:val="1"/>
      <w:marLeft w:val="0"/>
      <w:marRight w:val="0"/>
      <w:marTop w:val="100"/>
      <w:marBottom w:val="100"/>
      <w:divBdr>
        <w:top w:val="none" w:sz="0" w:space="0" w:color="auto"/>
        <w:left w:val="none" w:sz="0" w:space="0" w:color="auto"/>
        <w:bottom w:val="none" w:sz="0" w:space="0" w:color="auto"/>
        <w:right w:val="none" w:sz="0" w:space="0" w:color="auto"/>
      </w:divBdr>
      <w:divsChild>
        <w:div w:id="1673558354">
          <w:marLeft w:val="0"/>
          <w:marRight w:val="0"/>
          <w:marTop w:val="0"/>
          <w:marBottom w:val="0"/>
          <w:divBdr>
            <w:top w:val="none" w:sz="0" w:space="0" w:color="auto"/>
            <w:left w:val="none" w:sz="0" w:space="0" w:color="auto"/>
            <w:bottom w:val="none" w:sz="0" w:space="0" w:color="auto"/>
            <w:right w:val="none" w:sz="0" w:space="0" w:color="auto"/>
          </w:divBdr>
          <w:divsChild>
            <w:div w:id="1668247282">
              <w:marLeft w:val="0"/>
              <w:marRight w:val="0"/>
              <w:marTop w:val="0"/>
              <w:marBottom w:val="0"/>
              <w:divBdr>
                <w:top w:val="none" w:sz="0" w:space="0" w:color="auto"/>
                <w:left w:val="none" w:sz="0" w:space="0" w:color="auto"/>
                <w:bottom w:val="none" w:sz="0" w:space="0" w:color="auto"/>
                <w:right w:val="none" w:sz="0" w:space="0" w:color="auto"/>
              </w:divBdr>
              <w:divsChild>
                <w:div w:id="218322709">
                  <w:marLeft w:val="0"/>
                  <w:marRight w:val="0"/>
                  <w:marTop w:val="0"/>
                  <w:marBottom w:val="0"/>
                  <w:divBdr>
                    <w:top w:val="none" w:sz="0" w:space="0" w:color="auto"/>
                    <w:left w:val="none" w:sz="0" w:space="0" w:color="auto"/>
                    <w:bottom w:val="none" w:sz="0" w:space="0" w:color="auto"/>
                    <w:right w:val="none" w:sz="0" w:space="0" w:color="auto"/>
                  </w:divBdr>
                </w:div>
                <w:div w:id="230626874">
                  <w:marLeft w:val="0"/>
                  <w:marRight w:val="0"/>
                  <w:marTop w:val="0"/>
                  <w:marBottom w:val="0"/>
                  <w:divBdr>
                    <w:top w:val="none" w:sz="0" w:space="0" w:color="auto"/>
                    <w:left w:val="none" w:sz="0" w:space="0" w:color="auto"/>
                    <w:bottom w:val="none" w:sz="0" w:space="0" w:color="auto"/>
                    <w:right w:val="none" w:sz="0" w:space="0" w:color="auto"/>
                  </w:divBdr>
                </w:div>
                <w:div w:id="412515027">
                  <w:marLeft w:val="0"/>
                  <w:marRight w:val="0"/>
                  <w:marTop w:val="0"/>
                  <w:marBottom w:val="0"/>
                  <w:divBdr>
                    <w:top w:val="none" w:sz="0" w:space="0" w:color="auto"/>
                    <w:left w:val="none" w:sz="0" w:space="0" w:color="auto"/>
                    <w:bottom w:val="none" w:sz="0" w:space="0" w:color="auto"/>
                    <w:right w:val="none" w:sz="0" w:space="0" w:color="auto"/>
                  </w:divBdr>
                </w:div>
                <w:div w:id="427192917">
                  <w:marLeft w:val="0"/>
                  <w:marRight w:val="0"/>
                  <w:marTop w:val="0"/>
                  <w:marBottom w:val="0"/>
                  <w:divBdr>
                    <w:top w:val="none" w:sz="0" w:space="0" w:color="auto"/>
                    <w:left w:val="none" w:sz="0" w:space="0" w:color="auto"/>
                    <w:bottom w:val="none" w:sz="0" w:space="0" w:color="auto"/>
                    <w:right w:val="none" w:sz="0" w:space="0" w:color="auto"/>
                  </w:divBdr>
                </w:div>
                <w:div w:id="1378433550">
                  <w:marLeft w:val="0"/>
                  <w:marRight w:val="0"/>
                  <w:marTop w:val="0"/>
                  <w:marBottom w:val="0"/>
                  <w:divBdr>
                    <w:top w:val="none" w:sz="0" w:space="0" w:color="auto"/>
                    <w:left w:val="none" w:sz="0" w:space="0" w:color="auto"/>
                    <w:bottom w:val="none" w:sz="0" w:space="0" w:color="auto"/>
                    <w:right w:val="none" w:sz="0" w:space="0" w:color="auto"/>
                  </w:divBdr>
                </w:div>
                <w:div w:id="1385106036">
                  <w:marLeft w:val="0"/>
                  <w:marRight w:val="0"/>
                  <w:marTop w:val="0"/>
                  <w:marBottom w:val="0"/>
                  <w:divBdr>
                    <w:top w:val="none" w:sz="0" w:space="0" w:color="auto"/>
                    <w:left w:val="none" w:sz="0" w:space="0" w:color="auto"/>
                    <w:bottom w:val="none" w:sz="0" w:space="0" w:color="auto"/>
                    <w:right w:val="none" w:sz="0" w:space="0" w:color="auto"/>
                  </w:divBdr>
                </w:div>
                <w:div w:id="1441997810">
                  <w:marLeft w:val="0"/>
                  <w:marRight w:val="0"/>
                  <w:marTop w:val="0"/>
                  <w:marBottom w:val="0"/>
                  <w:divBdr>
                    <w:top w:val="none" w:sz="0" w:space="0" w:color="auto"/>
                    <w:left w:val="none" w:sz="0" w:space="0" w:color="auto"/>
                    <w:bottom w:val="none" w:sz="0" w:space="0" w:color="auto"/>
                    <w:right w:val="none" w:sz="0" w:space="0" w:color="auto"/>
                  </w:divBdr>
                </w:div>
                <w:div w:id="1530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8193">
      <w:bodyDiv w:val="1"/>
      <w:marLeft w:val="0"/>
      <w:marRight w:val="0"/>
      <w:marTop w:val="0"/>
      <w:marBottom w:val="0"/>
      <w:divBdr>
        <w:top w:val="none" w:sz="0" w:space="0" w:color="auto"/>
        <w:left w:val="none" w:sz="0" w:space="0" w:color="auto"/>
        <w:bottom w:val="none" w:sz="0" w:space="0" w:color="auto"/>
        <w:right w:val="none" w:sz="0" w:space="0" w:color="auto"/>
      </w:divBdr>
      <w:divsChild>
        <w:div w:id="323362337">
          <w:marLeft w:val="0"/>
          <w:marRight w:val="1"/>
          <w:marTop w:val="0"/>
          <w:marBottom w:val="0"/>
          <w:divBdr>
            <w:top w:val="none" w:sz="0" w:space="0" w:color="auto"/>
            <w:left w:val="none" w:sz="0" w:space="0" w:color="auto"/>
            <w:bottom w:val="none" w:sz="0" w:space="0" w:color="auto"/>
            <w:right w:val="none" w:sz="0" w:space="0" w:color="auto"/>
          </w:divBdr>
          <w:divsChild>
            <w:div w:id="861939735">
              <w:marLeft w:val="0"/>
              <w:marRight w:val="0"/>
              <w:marTop w:val="0"/>
              <w:marBottom w:val="0"/>
              <w:divBdr>
                <w:top w:val="none" w:sz="0" w:space="0" w:color="auto"/>
                <w:left w:val="none" w:sz="0" w:space="0" w:color="auto"/>
                <w:bottom w:val="none" w:sz="0" w:space="0" w:color="auto"/>
                <w:right w:val="none" w:sz="0" w:space="0" w:color="auto"/>
              </w:divBdr>
              <w:divsChild>
                <w:div w:id="144510992">
                  <w:marLeft w:val="0"/>
                  <w:marRight w:val="1"/>
                  <w:marTop w:val="0"/>
                  <w:marBottom w:val="0"/>
                  <w:divBdr>
                    <w:top w:val="none" w:sz="0" w:space="0" w:color="auto"/>
                    <w:left w:val="none" w:sz="0" w:space="0" w:color="auto"/>
                    <w:bottom w:val="none" w:sz="0" w:space="0" w:color="auto"/>
                    <w:right w:val="none" w:sz="0" w:space="0" w:color="auto"/>
                  </w:divBdr>
                  <w:divsChild>
                    <w:div w:id="1239557977">
                      <w:marLeft w:val="0"/>
                      <w:marRight w:val="0"/>
                      <w:marTop w:val="0"/>
                      <w:marBottom w:val="0"/>
                      <w:divBdr>
                        <w:top w:val="none" w:sz="0" w:space="0" w:color="auto"/>
                        <w:left w:val="none" w:sz="0" w:space="0" w:color="auto"/>
                        <w:bottom w:val="none" w:sz="0" w:space="0" w:color="auto"/>
                        <w:right w:val="none" w:sz="0" w:space="0" w:color="auto"/>
                      </w:divBdr>
                      <w:divsChild>
                        <w:div w:id="447088108">
                          <w:marLeft w:val="0"/>
                          <w:marRight w:val="0"/>
                          <w:marTop w:val="0"/>
                          <w:marBottom w:val="0"/>
                          <w:divBdr>
                            <w:top w:val="none" w:sz="0" w:space="0" w:color="auto"/>
                            <w:left w:val="none" w:sz="0" w:space="0" w:color="auto"/>
                            <w:bottom w:val="none" w:sz="0" w:space="0" w:color="auto"/>
                            <w:right w:val="none" w:sz="0" w:space="0" w:color="auto"/>
                          </w:divBdr>
                          <w:divsChild>
                            <w:div w:id="1784225645">
                              <w:marLeft w:val="0"/>
                              <w:marRight w:val="0"/>
                              <w:marTop w:val="120"/>
                              <w:marBottom w:val="360"/>
                              <w:divBdr>
                                <w:top w:val="none" w:sz="0" w:space="0" w:color="auto"/>
                                <w:left w:val="none" w:sz="0" w:space="0" w:color="auto"/>
                                <w:bottom w:val="none" w:sz="0" w:space="0" w:color="auto"/>
                                <w:right w:val="none" w:sz="0" w:space="0" w:color="auto"/>
                              </w:divBdr>
                              <w:divsChild>
                                <w:div w:id="320697512">
                                  <w:marLeft w:val="0"/>
                                  <w:marRight w:val="0"/>
                                  <w:marTop w:val="0"/>
                                  <w:marBottom w:val="0"/>
                                  <w:divBdr>
                                    <w:top w:val="none" w:sz="0" w:space="0" w:color="auto"/>
                                    <w:left w:val="none" w:sz="0" w:space="0" w:color="auto"/>
                                    <w:bottom w:val="none" w:sz="0" w:space="0" w:color="auto"/>
                                    <w:right w:val="none" w:sz="0" w:space="0" w:color="auto"/>
                                  </w:divBdr>
                                  <w:divsChild>
                                    <w:div w:id="3504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77296">
      <w:bodyDiv w:val="1"/>
      <w:marLeft w:val="0"/>
      <w:marRight w:val="0"/>
      <w:marTop w:val="0"/>
      <w:marBottom w:val="0"/>
      <w:divBdr>
        <w:top w:val="none" w:sz="0" w:space="0" w:color="auto"/>
        <w:left w:val="none" w:sz="0" w:space="0" w:color="auto"/>
        <w:bottom w:val="none" w:sz="0" w:space="0" w:color="auto"/>
        <w:right w:val="none" w:sz="0" w:space="0" w:color="auto"/>
      </w:divBdr>
    </w:div>
    <w:div w:id="1813399019">
      <w:bodyDiv w:val="1"/>
      <w:marLeft w:val="0"/>
      <w:marRight w:val="0"/>
      <w:marTop w:val="0"/>
      <w:marBottom w:val="0"/>
      <w:divBdr>
        <w:top w:val="none" w:sz="0" w:space="0" w:color="auto"/>
        <w:left w:val="none" w:sz="0" w:space="0" w:color="auto"/>
        <w:bottom w:val="none" w:sz="0" w:space="0" w:color="auto"/>
        <w:right w:val="none" w:sz="0" w:space="0" w:color="auto"/>
      </w:divBdr>
      <w:divsChild>
        <w:div w:id="1441990195">
          <w:marLeft w:val="0"/>
          <w:marRight w:val="1"/>
          <w:marTop w:val="0"/>
          <w:marBottom w:val="0"/>
          <w:divBdr>
            <w:top w:val="none" w:sz="0" w:space="0" w:color="auto"/>
            <w:left w:val="none" w:sz="0" w:space="0" w:color="auto"/>
            <w:bottom w:val="none" w:sz="0" w:space="0" w:color="auto"/>
            <w:right w:val="none" w:sz="0" w:space="0" w:color="auto"/>
          </w:divBdr>
          <w:divsChild>
            <w:div w:id="2017074791">
              <w:marLeft w:val="0"/>
              <w:marRight w:val="0"/>
              <w:marTop w:val="0"/>
              <w:marBottom w:val="0"/>
              <w:divBdr>
                <w:top w:val="none" w:sz="0" w:space="0" w:color="auto"/>
                <w:left w:val="none" w:sz="0" w:space="0" w:color="auto"/>
                <w:bottom w:val="none" w:sz="0" w:space="0" w:color="auto"/>
                <w:right w:val="none" w:sz="0" w:space="0" w:color="auto"/>
              </w:divBdr>
              <w:divsChild>
                <w:div w:id="408771970">
                  <w:marLeft w:val="0"/>
                  <w:marRight w:val="1"/>
                  <w:marTop w:val="0"/>
                  <w:marBottom w:val="0"/>
                  <w:divBdr>
                    <w:top w:val="none" w:sz="0" w:space="0" w:color="auto"/>
                    <w:left w:val="none" w:sz="0" w:space="0" w:color="auto"/>
                    <w:bottom w:val="none" w:sz="0" w:space="0" w:color="auto"/>
                    <w:right w:val="none" w:sz="0" w:space="0" w:color="auto"/>
                  </w:divBdr>
                  <w:divsChild>
                    <w:div w:id="1721635258">
                      <w:marLeft w:val="0"/>
                      <w:marRight w:val="0"/>
                      <w:marTop w:val="0"/>
                      <w:marBottom w:val="0"/>
                      <w:divBdr>
                        <w:top w:val="none" w:sz="0" w:space="0" w:color="auto"/>
                        <w:left w:val="none" w:sz="0" w:space="0" w:color="auto"/>
                        <w:bottom w:val="none" w:sz="0" w:space="0" w:color="auto"/>
                        <w:right w:val="none" w:sz="0" w:space="0" w:color="auto"/>
                      </w:divBdr>
                      <w:divsChild>
                        <w:div w:id="241569769">
                          <w:marLeft w:val="0"/>
                          <w:marRight w:val="0"/>
                          <w:marTop w:val="0"/>
                          <w:marBottom w:val="0"/>
                          <w:divBdr>
                            <w:top w:val="none" w:sz="0" w:space="0" w:color="auto"/>
                            <w:left w:val="none" w:sz="0" w:space="0" w:color="auto"/>
                            <w:bottom w:val="none" w:sz="0" w:space="0" w:color="auto"/>
                            <w:right w:val="none" w:sz="0" w:space="0" w:color="auto"/>
                          </w:divBdr>
                          <w:divsChild>
                            <w:div w:id="1816220768">
                              <w:marLeft w:val="0"/>
                              <w:marRight w:val="0"/>
                              <w:marTop w:val="120"/>
                              <w:marBottom w:val="360"/>
                              <w:divBdr>
                                <w:top w:val="none" w:sz="0" w:space="0" w:color="auto"/>
                                <w:left w:val="none" w:sz="0" w:space="0" w:color="auto"/>
                                <w:bottom w:val="none" w:sz="0" w:space="0" w:color="auto"/>
                                <w:right w:val="none" w:sz="0" w:space="0" w:color="auto"/>
                              </w:divBdr>
                              <w:divsChild>
                                <w:div w:id="155269724">
                                  <w:marLeft w:val="0"/>
                                  <w:marRight w:val="0"/>
                                  <w:marTop w:val="0"/>
                                  <w:marBottom w:val="0"/>
                                  <w:divBdr>
                                    <w:top w:val="none" w:sz="0" w:space="0" w:color="auto"/>
                                    <w:left w:val="none" w:sz="0" w:space="0" w:color="auto"/>
                                    <w:bottom w:val="none" w:sz="0" w:space="0" w:color="auto"/>
                                    <w:right w:val="none" w:sz="0" w:space="0" w:color="auto"/>
                                  </w:divBdr>
                                  <w:divsChild>
                                    <w:div w:id="5881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30212">
      <w:bodyDiv w:val="1"/>
      <w:marLeft w:val="0"/>
      <w:marRight w:val="0"/>
      <w:marTop w:val="0"/>
      <w:marBottom w:val="0"/>
      <w:divBdr>
        <w:top w:val="none" w:sz="0" w:space="0" w:color="auto"/>
        <w:left w:val="none" w:sz="0" w:space="0" w:color="auto"/>
        <w:bottom w:val="none" w:sz="0" w:space="0" w:color="auto"/>
        <w:right w:val="none" w:sz="0" w:space="0" w:color="auto"/>
      </w:divBdr>
    </w:div>
    <w:div w:id="1877036240">
      <w:bodyDiv w:val="1"/>
      <w:marLeft w:val="0"/>
      <w:marRight w:val="0"/>
      <w:marTop w:val="0"/>
      <w:marBottom w:val="0"/>
      <w:divBdr>
        <w:top w:val="none" w:sz="0" w:space="0" w:color="auto"/>
        <w:left w:val="none" w:sz="0" w:space="0" w:color="auto"/>
        <w:bottom w:val="none" w:sz="0" w:space="0" w:color="auto"/>
        <w:right w:val="none" w:sz="0" w:space="0" w:color="auto"/>
      </w:divBdr>
      <w:divsChild>
        <w:div w:id="1754625602">
          <w:marLeft w:val="0"/>
          <w:marRight w:val="1"/>
          <w:marTop w:val="0"/>
          <w:marBottom w:val="0"/>
          <w:divBdr>
            <w:top w:val="none" w:sz="0" w:space="0" w:color="auto"/>
            <w:left w:val="none" w:sz="0" w:space="0" w:color="auto"/>
            <w:bottom w:val="none" w:sz="0" w:space="0" w:color="auto"/>
            <w:right w:val="none" w:sz="0" w:space="0" w:color="auto"/>
          </w:divBdr>
          <w:divsChild>
            <w:div w:id="2055812419">
              <w:marLeft w:val="0"/>
              <w:marRight w:val="0"/>
              <w:marTop w:val="0"/>
              <w:marBottom w:val="0"/>
              <w:divBdr>
                <w:top w:val="none" w:sz="0" w:space="0" w:color="auto"/>
                <w:left w:val="none" w:sz="0" w:space="0" w:color="auto"/>
                <w:bottom w:val="none" w:sz="0" w:space="0" w:color="auto"/>
                <w:right w:val="none" w:sz="0" w:space="0" w:color="auto"/>
              </w:divBdr>
              <w:divsChild>
                <w:div w:id="1152870314">
                  <w:marLeft w:val="0"/>
                  <w:marRight w:val="1"/>
                  <w:marTop w:val="0"/>
                  <w:marBottom w:val="0"/>
                  <w:divBdr>
                    <w:top w:val="none" w:sz="0" w:space="0" w:color="auto"/>
                    <w:left w:val="none" w:sz="0" w:space="0" w:color="auto"/>
                    <w:bottom w:val="none" w:sz="0" w:space="0" w:color="auto"/>
                    <w:right w:val="none" w:sz="0" w:space="0" w:color="auto"/>
                  </w:divBdr>
                  <w:divsChild>
                    <w:div w:id="2100910532">
                      <w:marLeft w:val="0"/>
                      <w:marRight w:val="0"/>
                      <w:marTop w:val="0"/>
                      <w:marBottom w:val="0"/>
                      <w:divBdr>
                        <w:top w:val="none" w:sz="0" w:space="0" w:color="auto"/>
                        <w:left w:val="none" w:sz="0" w:space="0" w:color="auto"/>
                        <w:bottom w:val="none" w:sz="0" w:space="0" w:color="auto"/>
                        <w:right w:val="none" w:sz="0" w:space="0" w:color="auto"/>
                      </w:divBdr>
                      <w:divsChild>
                        <w:div w:id="796410754">
                          <w:marLeft w:val="0"/>
                          <w:marRight w:val="0"/>
                          <w:marTop w:val="0"/>
                          <w:marBottom w:val="0"/>
                          <w:divBdr>
                            <w:top w:val="none" w:sz="0" w:space="0" w:color="auto"/>
                            <w:left w:val="none" w:sz="0" w:space="0" w:color="auto"/>
                            <w:bottom w:val="none" w:sz="0" w:space="0" w:color="auto"/>
                            <w:right w:val="none" w:sz="0" w:space="0" w:color="auto"/>
                          </w:divBdr>
                          <w:divsChild>
                            <w:div w:id="444353499">
                              <w:marLeft w:val="0"/>
                              <w:marRight w:val="0"/>
                              <w:marTop w:val="120"/>
                              <w:marBottom w:val="360"/>
                              <w:divBdr>
                                <w:top w:val="none" w:sz="0" w:space="0" w:color="auto"/>
                                <w:left w:val="none" w:sz="0" w:space="0" w:color="auto"/>
                                <w:bottom w:val="none" w:sz="0" w:space="0" w:color="auto"/>
                                <w:right w:val="none" w:sz="0" w:space="0" w:color="auto"/>
                              </w:divBdr>
                              <w:divsChild>
                                <w:div w:id="566451501">
                                  <w:marLeft w:val="0"/>
                                  <w:marRight w:val="0"/>
                                  <w:marTop w:val="0"/>
                                  <w:marBottom w:val="0"/>
                                  <w:divBdr>
                                    <w:top w:val="none" w:sz="0" w:space="0" w:color="auto"/>
                                    <w:left w:val="none" w:sz="0" w:space="0" w:color="auto"/>
                                    <w:bottom w:val="none" w:sz="0" w:space="0" w:color="auto"/>
                                    <w:right w:val="none" w:sz="0" w:space="0" w:color="auto"/>
                                  </w:divBdr>
                                  <w:divsChild>
                                    <w:div w:id="10546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8372">
      <w:bodyDiv w:val="1"/>
      <w:marLeft w:val="0"/>
      <w:marRight w:val="0"/>
      <w:marTop w:val="0"/>
      <w:marBottom w:val="0"/>
      <w:divBdr>
        <w:top w:val="none" w:sz="0" w:space="0" w:color="auto"/>
        <w:left w:val="none" w:sz="0" w:space="0" w:color="auto"/>
        <w:bottom w:val="none" w:sz="0" w:space="0" w:color="auto"/>
        <w:right w:val="none" w:sz="0" w:space="0" w:color="auto"/>
      </w:divBdr>
      <w:divsChild>
        <w:div w:id="1205362771">
          <w:marLeft w:val="0"/>
          <w:marRight w:val="1"/>
          <w:marTop w:val="0"/>
          <w:marBottom w:val="0"/>
          <w:divBdr>
            <w:top w:val="none" w:sz="0" w:space="0" w:color="auto"/>
            <w:left w:val="none" w:sz="0" w:space="0" w:color="auto"/>
            <w:bottom w:val="none" w:sz="0" w:space="0" w:color="auto"/>
            <w:right w:val="none" w:sz="0" w:space="0" w:color="auto"/>
          </w:divBdr>
          <w:divsChild>
            <w:div w:id="617034057">
              <w:marLeft w:val="0"/>
              <w:marRight w:val="0"/>
              <w:marTop w:val="0"/>
              <w:marBottom w:val="0"/>
              <w:divBdr>
                <w:top w:val="none" w:sz="0" w:space="0" w:color="auto"/>
                <w:left w:val="none" w:sz="0" w:space="0" w:color="auto"/>
                <w:bottom w:val="none" w:sz="0" w:space="0" w:color="auto"/>
                <w:right w:val="none" w:sz="0" w:space="0" w:color="auto"/>
              </w:divBdr>
              <w:divsChild>
                <w:div w:id="19286429">
                  <w:marLeft w:val="0"/>
                  <w:marRight w:val="1"/>
                  <w:marTop w:val="0"/>
                  <w:marBottom w:val="0"/>
                  <w:divBdr>
                    <w:top w:val="none" w:sz="0" w:space="0" w:color="auto"/>
                    <w:left w:val="none" w:sz="0" w:space="0" w:color="auto"/>
                    <w:bottom w:val="none" w:sz="0" w:space="0" w:color="auto"/>
                    <w:right w:val="none" w:sz="0" w:space="0" w:color="auto"/>
                  </w:divBdr>
                  <w:divsChild>
                    <w:div w:id="1970164365">
                      <w:marLeft w:val="0"/>
                      <w:marRight w:val="0"/>
                      <w:marTop w:val="0"/>
                      <w:marBottom w:val="0"/>
                      <w:divBdr>
                        <w:top w:val="none" w:sz="0" w:space="0" w:color="auto"/>
                        <w:left w:val="none" w:sz="0" w:space="0" w:color="auto"/>
                        <w:bottom w:val="none" w:sz="0" w:space="0" w:color="auto"/>
                        <w:right w:val="none" w:sz="0" w:space="0" w:color="auto"/>
                      </w:divBdr>
                      <w:divsChild>
                        <w:div w:id="1688368079">
                          <w:marLeft w:val="0"/>
                          <w:marRight w:val="0"/>
                          <w:marTop w:val="0"/>
                          <w:marBottom w:val="0"/>
                          <w:divBdr>
                            <w:top w:val="none" w:sz="0" w:space="0" w:color="auto"/>
                            <w:left w:val="none" w:sz="0" w:space="0" w:color="auto"/>
                            <w:bottom w:val="none" w:sz="0" w:space="0" w:color="auto"/>
                            <w:right w:val="none" w:sz="0" w:space="0" w:color="auto"/>
                          </w:divBdr>
                          <w:divsChild>
                            <w:div w:id="393744745">
                              <w:marLeft w:val="0"/>
                              <w:marRight w:val="0"/>
                              <w:marTop w:val="120"/>
                              <w:marBottom w:val="360"/>
                              <w:divBdr>
                                <w:top w:val="none" w:sz="0" w:space="0" w:color="auto"/>
                                <w:left w:val="none" w:sz="0" w:space="0" w:color="auto"/>
                                <w:bottom w:val="none" w:sz="0" w:space="0" w:color="auto"/>
                                <w:right w:val="none" w:sz="0" w:space="0" w:color="auto"/>
                              </w:divBdr>
                              <w:divsChild>
                                <w:div w:id="159857078">
                                  <w:marLeft w:val="0"/>
                                  <w:marRight w:val="0"/>
                                  <w:marTop w:val="0"/>
                                  <w:marBottom w:val="0"/>
                                  <w:divBdr>
                                    <w:top w:val="none" w:sz="0" w:space="0" w:color="auto"/>
                                    <w:left w:val="none" w:sz="0" w:space="0" w:color="auto"/>
                                    <w:bottom w:val="none" w:sz="0" w:space="0" w:color="auto"/>
                                    <w:right w:val="none" w:sz="0" w:space="0" w:color="auto"/>
                                  </w:divBdr>
                                  <w:divsChild>
                                    <w:div w:id="7552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29630">
      <w:bodyDiv w:val="1"/>
      <w:marLeft w:val="0"/>
      <w:marRight w:val="0"/>
      <w:marTop w:val="0"/>
      <w:marBottom w:val="0"/>
      <w:divBdr>
        <w:top w:val="none" w:sz="0" w:space="0" w:color="auto"/>
        <w:left w:val="none" w:sz="0" w:space="0" w:color="auto"/>
        <w:bottom w:val="none" w:sz="0" w:space="0" w:color="auto"/>
        <w:right w:val="none" w:sz="0" w:space="0" w:color="auto"/>
      </w:divBdr>
      <w:divsChild>
        <w:div w:id="1204518320">
          <w:marLeft w:val="0"/>
          <w:marRight w:val="1"/>
          <w:marTop w:val="0"/>
          <w:marBottom w:val="0"/>
          <w:divBdr>
            <w:top w:val="none" w:sz="0" w:space="0" w:color="auto"/>
            <w:left w:val="none" w:sz="0" w:space="0" w:color="auto"/>
            <w:bottom w:val="none" w:sz="0" w:space="0" w:color="auto"/>
            <w:right w:val="none" w:sz="0" w:space="0" w:color="auto"/>
          </w:divBdr>
          <w:divsChild>
            <w:div w:id="1178152551">
              <w:marLeft w:val="0"/>
              <w:marRight w:val="0"/>
              <w:marTop w:val="0"/>
              <w:marBottom w:val="0"/>
              <w:divBdr>
                <w:top w:val="none" w:sz="0" w:space="0" w:color="auto"/>
                <w:left w:val="none" w:sz="0" w:space="0" w:color="auto"/>
                <w:bottom w:val="none" w:sz="0" w:space="0" w:color="auto"/>
                <w:right w:val="none" w:sz="0" w:space="0" w:color="auto"/>
              </w:divBdr>
              <w:divsChild>
                <w:div w:id="1554851798">
                  <w:marLeft w:val="0"/>
                  <w:marRight w:val="1"/>
                  <w:marTop w:val="0"/>
                  <w:marBottom w:val="0"/>
                  <w:divBdr>
                    <w:top w:val="none" w:sz="0" w:space="0" w:color="auto"/>
                    <w:left w:val="none" w:sz="0" w:space="0" w:color="auto"/>
                    <w:bottom w:val="none" w:sz="0" w:space="0" w:color="auto"/>
                    <w:right w:val="none" w:sz="0" w:space="0" w:color="auto"/>
                  </w:divBdr>
                  <w:divsChild>
                    <w:div w:id="269895751">
                      <w:marLeft w:val="0"/>
                      <w:marRight w:val="0"/>
                      <w:marTop w:val="0"/>
                      <w:marBottom w:val="0"/>
                      <w:divBdr>
                        <w:top w:val="none" w:sz="0" w:space="0" w:color="auto"/>
                        <w:left w:val="none" w:sz="0" w:space="0" w:color="auto"/>
                        <w:bottom w:val="none" w:sz="0" w:space="0" w:color="auto"/>
                        <w:right w:val="none" w:sz="0" w:space="0" w:color="auto"/>
                      </w:divBdr>
                      <w:divsChild>
                        <w:div w:id="1872187161">
                          <w:marLeft w:val="0"/>
                          <w:marRight w:val="0"/>
                          <w:marTop w:val="0"/>
                          <w:marBottom w:val="0"/>
                          <w:divBdr>
                            <w:top w:val="none" w:sz="0" w:space="0" w:color="auto"/>
                            <w:left w:val="none" w:sz="0" w:space="0" w:color="auto"/>
                            <w:bottom w:val="none" w:sz="0" w:space="0" w:color="auto"/>
                            <w:right w:val="none" w:sz="0" w:space="0" w:color="auto"/>
                          </w:divBdr>
                          <w:divsChild>
                            <w:div w:id="1848013545">
                              <w:marLeft w:val="0"/>
                              <w:marRight w:val="0"/>
                              <w:marTop w:val="120"/>
                              <w:marBottom w:val="360"/>
                              <w:divBdr>
                                <w:top w:val="none" w:sz="0" w:space="0" w:color="auto"/>
                                <w:left w:val="none" w:sz="0" w:space="0" w:color="auto"/>
                                <w:bottom w:val="none" w:sz="0" w:space="0" w:color="auto"/>
                                <w:right w:val="none" w:sz="0" w:space="0" w:color="auto"/>
                              </w:divBdr>
                              <w:divsChild>
                                <w:div w:id="812676804">
                                  <w:marLeft w:val="0"/>
                                  <w:marRight w:val="0"/>
                                  <w:marTop w:val="0"/>
                                  <w:marBottom w:val="0"/>
                                  <w:divBdr>
                                    <w:top w:val="none" w:sz="0" w:space="0" w:color="auto"/>
                                    <w:left w:val="none" w:sz="0" w:space="0" w:color="auto"/>
                                    <w:bottom w:val="none" w:sz="0" w:space="0" w:color="auto"/>
                                    <w:right w:val="none" w:sz="0" w:space="0" w:color="auto"/>
                                  </w:divBdr>
                                  <w:divsChild>
                                    <w:div w:id="17286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633349">
      <w:bodyDiv w:val="1"/>
      <w:marLeft w:val="0"/>
      <w:marRight w:val="0"/>
      <w:marTop w:val="0"/>
      <w:marBottom w:val="0"/>
      <w:divBdr>
        <w:top w:val="none" w:sz="0" w:space="0" w:color="auto"/>
        <w:left w:val="none" w:sz="0" w:space="0" w:color="auto"/>
        <w:bottom w:val="none" w:sz="0" w:space="0" w:color="auto"/>
        <w:right w:val="none" w:sz="0" w:space="0" w:color="auto"/>
      </w:divBdr>
      <w:divsChild>
        <w:div w:id="1539513349">
          <w:marLeft w:val="0"/>
          <w:marRight w:val="1"/>
          <w:marTop w:val="0"/>
          <w:marBottom w:val="0"/>
          <w:divBdr>
            <w:top w:val="none" w:sz="0" w:space="0" w:color="auto"/>
            <w:left w:val="none" w:sz="0" w:space="0" w:color="auto"/>
            <w:bottom w:val="none" w:sz="0" w:space="0" w:color="auto"/>
            <w:right w:val="none" w:sz="0" w:space="0" w:color="auto"/>
          </w:divBdr>
          <w:divsChild>
            <w:div w:id="333146208">
              <w:marLeft w:val="0"/>
              <w:marRight w:val="0"/>
              <w:marTop w:val="0"/>
              <w:marBottom w:val="0"/>
              <w:divBdr>
                <w:top w:val="none" w:sz="0" w:space="0" w:color="auto"/>
                <w:left w:val="none" w:sz="0" w:space="0" w:color="auto"/>
                <w:bottom w:val="none" w:sz="0" w:space="0" w:color="auto"/>
                <w:right w:val="none" w:sz="0" w:space="0" w:color="auto"/>
              </w:divBdr>
              <w:divsChild>
                <w:div w:id="608702485">
                  <w:marLeft w:val="0"/>
                  <w:marRight w:val="1"/>
                  <w:marTop w:val="0"/>
                  <w:marBottom w:val="0"/>
                  <w:divBdr>
                    <w:top w:val="none" w:sz="0" w:space="0" w:color="auto"/>
                    <w:left w:val="none" w:sz="0" w:space="0" w:color="auto"/>
                    <w:bottom w:val="none" w:sz="0" w:space="0" w:color="auto"/>
                    <w:right w:val="none" w:sz="0" w:space="0" w:color="auto"/>
                  </w:divBdr>
                  <w:divsChild>
                    <w:div w:id="102071389">
                      <w:marLeft w:val="0"/>
                      <w:marRight w:val="0"/>
                      <w:marTop w:val="0"/>
                      <w:marBottom w:val="0"/>
                      <w:divBdr>
                        <w:top w:val="none" w:sz="0" w:space="0" w:color="auto"/>
                        <w:left w:val="none" w:sz="0" w:space="0" w:color="auto"/>
                        <w:bottom w:val="none" w:sz="0" w:space="0" w:color="auto"/>
                        <w:right w:val="none" w:sz="0" w:space="0" w:color="auto"/>
                      </w:divBdr>
                      <w:divsChild>
                        <w:div w:id="566960487">
                          <w:marLeft w:val="0"/>
                          <w:marRight w:val="0"/>
                          <w:marTop w:val="0"/>
                          <w:marBottom w:val="0"/>
                          <w:divBdr>
                            <w:top w:val="none" w:sz="0" w:space="0" w:color="auto"/>
                            <w:left w:val="none" w:sz="0" w:space="0" w:color="auto"/>
                            <w:bottom w:val="none" w:sz="0" w:space="0" w:color="auto"/>
                            <w:right w:val="none" w:sz="0" w:space="0" w:color="auto"/>
                          </w:divBdr>
                          <w:divsChild>
                            <w:div w:id="1332217170">
                              <w:marLeft w:val="0"/>
                              <w:marRight w:val="0"/>
                              <w:marTop w:val="120"/>
                              <w:marBottom w:val="360"/>
                              <w:divBdr>
                                <w:top w:val="none" w:sz="0" w:space="0" w:color="auto"/>
                                <w:left w:val="none" w:sz="0" w:space="0" w:color="auto"/>
                                <w:bottom w:val="none" w:sz="0" w:space="0" w:color="auto"/>
                                <w:right w:val="none" w:sz="0" w:space="0" w:color="auto"/>
                              </w:divBdr>
                              <w:divsChild>
                                <w:div w:id="1109590618">
                                  <w:marLeft w:val="0"/>
                                  <w:marRight w:val="0"/>
                                  <w:marTop w:val="0"/>
                                  <w:marBottom w:val="0"/>
                                  <w:divBdr>
                                    <w:top w:val="none" w:sz="0" w:space="0" w:color="auto"/>
                                    <w:left w:val="none" w:sz="0" w:space="0" w:color="auto"/>
                                    <w:bottom w:val="none" w:sz="0" w:space="0" w:color="auto"/>
                                    <w:right w:val="none" w:sz="0" w:space="0" w:color="auto"/>
                                  </w:divBdr>
                                  <w:divsChild>
                                    <w:div w:id="21267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685932">
      <w:bodyDiv w:val="1"/>
      <w:marLeft w:val="0"/>
      <w:marRight w:val="0"/>
      <w:marTop w:val="0"/>
      <w:marBottom w:val="0"/>
      <w:divBdr>
        <w:top w:val="none" w:sz="0" w:space="0" w:color="auto"/>
        <w:left w:val="none" w:sz="0" w:space="0" w:color="auto"/>
        <w:bottom w:val="none" w:sz="0" w:space="0" w:color="auto"/>
        <w:right w:val="none" w:sz="0" w:space="0" w:color="auto"/>
      </w:divBdr>
    </w:div>
    <w:div w:id="2062315475">
      <w:bodyDiv w:val="1"/>
      <w:marLeft w:val="0"/>
      <w:marRight w:val="0"/>
      <w:marTop w:val="0"/>
      <w:marBottom w:val="0"/>
      <w:divBdr>
        <w:top w:val="none" w:sz="0" w:space="0" w:color="auto"/>
        <w:left w:val="none" w:sz="0" w:space="0" w:color="auto"/>
        <w:bottom w:val="none" w:sz="0" w:space="0" w:color="auto"/>
        <w:right w:val="none" w:sz="0" w:space="0" w:color="auto"/>
      </w:divBdr>
      <w:divsChild>
        <w:div w:id="1808467901">
          <w:marLeft w:val="0"/>
          <w:marRight w:val="1"/>
          <w:marTop w:val="0"/>
          <w:marBottom w:val="0"/>
          <w:divBdr>
            <w:top w:val="none" w:sz="0" w:space="0" w:color="auto"/>
            <w:left w:val="none" w:sz="0" w:space="0" w:color="auto"/>
            <w:bottom w:val="none" w:sz="0" w:space="0" w:color="auto"/>
            <w:right w:val="none" w:sz="0" w:space="0" w:color="auto"/>
          </w:divBdr>
          <w:divsChild>
            <w:div w:id="1574778863">
              <w:marLeft w:val="0"/>
              <w:marRight w:val="0"/>
              <w:marTop w:val="0"/>
              <w:marBottom w:val="0"/>
              <w:divBdr>
                <w:top w:val="none" w:sz="0" w:space="0" w:color="auto"/>
                <w:left w:val="none" w:sz="0" w:space="0" w:color="auto"/>
                <w:bottom w:val="none" w:sz="0" w:space="0" w:color="auto"/>
                <w:right w:val="none" w:sz="0" w:space="0" w:color="auto"/>
              </w:divBdr>
              <w:divsChild>
                <w:div w:id="1992058706">
                  <w:marLeft w:val="0"/>
                  <w:marRight w:val="1"/>
                  <w:marTop w:val="0"/>
                  <w:marBottom w:val="0"/>
                  <w:divBdr>
                    <w:top w:val="none" w:sz="0" w:space="0" w:color="auto"/>
                    <w:left w:val="none" w:sz="0" w:space="0" w:color="auto"/>
                    <w:bottom w:val="none" w:sz="0" w:space="0" w:color="auto"/>
                    <w:right w:val="none" w:sz="0" w:space="0" w:color="auto"/>
                  </w:divBdr>
                  <w:divsChild>
                    <w:div w:id="1757745486">
                      <w:marLeft w:val="0"/>
                      <w:marRight w:val="0"/>
                      <w:marTop w:val="0"/>
                      <w:marBottom w:val="0"/>
                      <w:divBdr>
                        <w:top w:val="none" w:sz="0" w:space="0" w:color="auto"/>
                        <w:left w:val="none" w:sz="0" w:space="0" w:color="auto"/>
                        <w:bottom w:val="none" w:sz="0" w:space="0" w:color="auto"/>
                        <w:right w:val="none" w:sz="0" w:space="0" w:color="auto"/>
                      </w:divBdr>
                      <w:divsChild>
                        <w:div w:id="131825332">
                          <w:marLeft w:val="0"/>
                          <w:marRight w:val="0"/>
                          <w:marTop w:val="0"/>
                          <w:marBottom w:val="0"/>
                          <w:divBdr>
                            <w:top w:val="none" w:sz="0" w:space="0" w:color="auto"/>
                            <w:left w:val="none" w:sz="0" w:space="0" w:color="auto"/>
                            <w:bottom w:val="none" w:sz="0" w:space="0" w:color="auto"/>
                            <w:right w:val="none" w:sz="0" w:space="0" w:color="auto"/>
                          </w:divBdr>
                          <w:divsChild>
                            <w:div w:id="1245723048">
                              <w:marLeft w:val="0"/>
                              <w:marRight w:val="0"/>
                              <w:marTop w:val="120"/>
                              <w:marBottom w:val="360"/>
                              <w:divBdr>
                                <w:top w:val="none" w:sz="0" w:space="0" w:color="auto"/>
                                <w:left w:val="none" w:sz="0" w:space="0" w:color="auto"/>
                                <w:bottom w:val="none" w:sz="0" w:space="0" w:color="auto"/>
                                <w:right w:val="none" w:sz="0" w:space="0" w:color="auto"/>
                              </w:divBdr>
                              <w:divsChild>
                                <w:div w:id="1031104194">
                                  <w:marLeft w:val="0"/>
                                  <w:marRight w:val="0"/>
                                  <w:marTop w:val="0"/>
                                  <w:marBottom w:val="0"/>
                                  <w:divBdr>
                                    <w:top w:val="none" w:sz="0" w:space="0" w:color="auto"/>
                                    <w:left w:val="none" w:sz="0" w:space="0" w:color="auto"/>
                                    <w:bottom w:val="none" w:sz="0" w:space="0" w:color="auto"/>
                                    <w:right w:val="none" w:sz="0" w:space="0" w:color="auto"/>
                                  </w:divBdr>
                                  <w:divsChild>
                                    <w:div w:id="9415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6497">
      <w:bodyDiv w:val="1"/>
      <w:marLeft w:val="0"/>
      <w:marRight w:val="0"/>
      <w:marTop w:val="0"/>
      <w:marBottom w:val="0"/>
      <w:divBdr>
        <w:top w:val="none" w:sz="0" w:space="0" w:color="auto"/>
        <w:left w:val="none" w:sz="0" w:space="0" w:color="auto"/>
        <w:bottom w:val="none" w:sz="0" w:space="0" w:color="auto"/>
        <w:right w:val="none" w:sz="0" w:space="0" w:color="auto"/>
      </w:divBdr>
      <w:divsChild>
        <w:div w:id="979378962">
          <w:marLeft w:val="0"/>
          <w:marRight w:val="1"/>
          <w:marTop w:val="0"/>
          <w:marBottom w:val="0"/>
          <w:divBdr>
            <w:top w:val="none" w:sz="0" w:space="0" w:color="auto"/>
            <w:left w:val="none" w:sz="0" w:space="0" w:color="auto"/>
            <w:bottom w:val="none" w:sz="0" w:space="0" w:color="auto"/>
            <w:right w:val="none" w:sz="0" w:space="0" w:color="auto"/>
          </w:divBdr>
          <w:divsChild>
            <w:div w:id="824206645">
              <w:marLeft w:val="0"/>
              <w:marRight w:val="0"/>
              <w:marTop w:val="0"/>
              <w:marBottom w:val="0"/>
              <w:divBdr>
                <w:top w:val="none" w:sz="0" w:space="0" w:color="auto"/>
                <w:left w:val="none" w:sz="0" w:space="0" w:color="auto"/>
                <w:bottom w:val="none" w:sz="0" w:space="0" w:color="auto"/>
                <w:right w:val="none" w:sz="0" w:space="0" w:color="auto"/>
              </w:divBdr>
              <w:divsChild>
                <w:div w:id="1425883806">
                  <w:marLeft w:val="0"/>
                  <w:marRight w:val="1"/>
                  <w:marTop w:val="0"/>
                  <w:marBottom w:val="0"/>
                  <w:divBdr>
                    <w:top w:val="none" w:sz="0" w:space="0" w:color="auto"/>
                    <w:left w:val="none" w:sz="0" w:space="0" w:color="auto"/>
                    <w:bottom w:val="none" w:sz="0" w:space="0" w:color="auto"/>
                    <w:right w:val="none" w:sz="0" w:space="0" w:color="auto"/>
                  </w:divBdr>
                  <w:divsChild>
                    <w:div w:id="1424687677">
                      <w:marLeft w:val="0"/>
                      <w:marRight w:val="0"/>
                      <w:marTop w:val="0"/>
                      <w:marBottom w:val="0"/>
                      <w:divBdr>
                        <w:top w:val="none" w:sz="0" w:space="0" w:color="auto"/>
                        <w:left w:val="none" w:sz="0" w:space="0" w:color="auto"/>
                        <w:bottom w:val="none" w:sz="0" w:space="0" w:color="auto"/>
                        <w:right w:val="none" w:sz="0" w:space="0" w:color="auto"/>
                      </w:divBdr>
                      <w:divsChild>
                        <w:div w:id="277567783">
                          <w:marLeft w:val="0"/>
                          <w:marRight w:val="0"/>
                          <w:marTop w:val="0"/>
                          <w:marBottom w:val="0"/>
                          <w:divBdr>
                            <w:top w:val="none" w:sz="0" w:space="0" w:color="auto"/>
                            <w:left w:val="none" w:sz="0" w:space="0" w:color="auto"/>
                            <w:bottom w:val="none" w:sz="0" w:space="0" w:color="auto"/>
                            <w:right w:val="none" w:sz="0" w:space="0" w:color="auto"/>
                          </w:divBdr>
                          <w:divsChild>
                            <w:div w:id="1916890350">
                              <w:marLeft w:val="0"/>
                              <w:marRight w:val="0"/>
                              <w:marTop w:val="120"/>
                              <w:marBottom w:val="360"/>
                              <w:divBdr>
                                <w:top w:val="none" w:sz="0" w:space="0" w:color="auto"/>
                                <w:left w:val="none" w:sz="0" w:space="0" w:color="auto"/>
                                <w:bottom w:val="none" w:sz="0" w:space="0" w:color="auto"/>
                                <w:right w:val="none" w:sz="0" w:space="0" w:color="auto"/>
                              </w:divBdr>
                              <w:divsChild>
                                <w:div w:id="1868525599">
                                  <w:marLeft w:val="0"/>
                                  <w:marRight w:val="0"/>
                                  <w:marTop w:val="0"/>
                                  <w:marBottom w:val="0"/>
                                  <w:divBdr>
                                    <w:top w:val="none" w:sz="0" w:space="0" w:color="auto"/>
                                    <w:left w:val="none" w:sz="0" w:space="0" w:color="auto"/>
                                    <w:bottom w:val="none" w:sz="0" w:space="0" w:color="auto"/>
                                    <w:right w:val="none" w:sz="0" w:space="0" w:color="auto"/>
                                  </w:divBdr>
                                  <w:divsChild>
                                    <w:div w:id="10950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0648">
      <w:bodyDiv w:val="1"/>
      <w:marLeft w:val="0"/>
      <w:marRight w:val="0"/>
      <w:marTop w:val="0"/>
      <w:marBottom w:val="0"/>
      <w:divBdr>
        <w:top w:val="none" w:sz="0" w:space="0" w:color="auto"/>
        <w:left w:val="none" w:sz="0" w:space="0" w:color="auto"/>
        <w:bottom w:val="none" w:sz="0" w:space="0" w:color="auto"/>
        <w:right w:val="none" w:sz="0" w:space="0" w:color="auto"/>
      </w:divBdr>
    </w:div>
    <w:div w:id="2121217819">
      <w:bodyDiv w:val="1"/>
      <w:marLeft w:val="0"/>
      <w:marRight w:val="0"/>
      <w:marTop w:val="0"/>
      <w:marBottom w:val="0"/>
      <w:divBdr>
        <w:top w:val="none" w:sz="0" w:space="0" w:color="auto"/>
        <w:left w:val="none" w:sz="0" w:space="0" w:color="auto"/>
        <w:bottom w:val="none" w:sz="0" w:space="0" w:color="auto"/>
        <w:right w:val="none" w:sz="0" w:space="0" w:color="auto"/>
      </w:divBdr>
      <w:divsChild>
        <w:div w:id="1000498670">
          <w:marLeft w:val="0"/>
          <w:marRight w:val="1"/>
          <w:marTop w:val="0"/>
          <w:marBottom w:val="0"/>
          <w:divBdr>
            <w:top w:val="none" w:sz="0" w:space="0" w:color="auto"/>
            <w:left w:val="none" w:sz="0" w:space="0" w:color="auto"/>
            <w:bottom w:val="none" w:sz="0" w:space="0" w:color="auto"/>
            <w:right w:val="none" w:sz="0" w:space="0" w:color="auto"/>
          </w:divBdr>
          <w:divsChild>
            <w:div w:id="1929923531">
              <w:marLeft w:val="0"/>
              <w:marRight w:val="0"/>
              <w:marTop w:val="0"/>
              <w:marBottom w:val="0"/>
              <w:divBdr>
                <w:top w:val="none" w:sz="0" w:space="0" w:color="auto"/>
                <w:left w:val="none" w:sz="0" w:space="0" w:color="auto"/>
                <w:bottom w:val="none" w:sz="0" w:space="0" w:color="auto"/>
                <w:right w:val="none" w:sz="0" w:space="0" w:color="auto"/>
              </w:divBdr>
              <w:divsChild>
                <w:div w:id="388846160">
                  <w:marLeft w:val="0"/>
                  <w:marRight w:val="1"/>
                  <w:marTop w:val="0"/>
                  <w:marBottom w:val="0"/>
                  <w:divBdr>
                    <w:top w:val="none" w:sz="0" w:space="0" w:color="auto"/>
                    <w:left w:val="none" w:sz="0" w:space="0" w:color="auto"/>
                    <w:bottom w:val="none" w:sz="0" w:space="0" w:color="auto"/>
                    <w:right w:val="none" w:sz="0" w:space="0" w:color="auto"/>
                  </w:divBdr>
                  <w:divsChild>
                    <w:div w:id="1109818464">
                      <w:marLeft w:val="0"/>
                      <w:marRight w:val="0"/>
                      <w:marTop w:val="0"/>
                      <w:marBottom w:val="0"/>
                      <w:divBdr>
                        <w:top w:val="none" w:sz="0" w:space="0" w:color="auto"/>
                        <w:left w:val="none" w:sz="0" w:space="0" w:color="auto"/>
                        <w:bottom w:val="none" w:sz="0" w:space="0" w:color="auto"/>
                        <w:right w:val="none" w:sz="0" w:space="0" w:color="auto"/>
                      </w:divBdr>
                      <w:divsChild>
                        <w:div w:id="271667901">
                          <w:marLeft w:val="0"/>
                          <w:marRight w:val="0"/>
                          <w:marTop w:val="0"/>
                          <w:marBottom w:val="0"/>
                          <w:divBdr>
                            <w:top w:val="none" w:sz="0" w:space="0" w:color="auto"/>
                            <w:left w:val="none" w:sz="0" w:space="0" w:color="auto"/>
                            <w:bottom w:val="none" w:sz="0" w:space="0" w:color="auto"/>
                            <w:right w:val="none" w:sz="0" w:space="0" w:color="auto"/>
                          </w:divBdr>
                          <w:divsChild>
                            <w:div w:id="552883880">
                              <w:marLeft w:val="0"/>
                              <w:marRight w:val="0"/>
                              <w:marTop w:val="120"/>
                              <w:marBottom w:val="360"/>
                              <w:divBdr>
                                <w:top w:val="none" w:sz="0" w:space="0" w:color="auto"/>
                                <w:left w:val="none" w:sz="0" w:space="0" w:color="auto"/>
                                <w:bottom w:val="none" w:sz="0" w:space="0" w:color="auto"/>
                                <w:right w:val="none" w:sz="0" w:space="0" w:color="auto"/>
                              </w:divBdr>
                              <w:divsChild>
                                <w:div w:id="828790724">
                                  <w:marLeft w:val="0"/>
                                  <w:marRight w:val="0"/>
                                  <w:marTop w:val="0"/>
                                  <w:marBottom w:val="0"/>
                                  <w:divBdr>
                                    <w:top w:val="none" w:sz="0" w:space="0" w:color="auto"/>
                                    <w:left w:val="none" w:sz="0" w:space="0" w:color="auto"/>
                                    <w:bottom w:val="none" w:sz="0" w:space="0" w:color="auto"/>
                                    <w:right w:val="none" w:sz="0" w:space="0" w:color="auto"/>
                                  </w:divBdr>
                                  <w:divsChild>
                                    <w:div w:id="5985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pgi.physiology.org/search?author1=Seong-Joon+Koh&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jpgi.physiology.org/search?author1=Seong-Joon+Koh&amp;sortspec=date&amp;submit=Submit" TargetMode="External"/><Relationship Id="rId4" Type="http://schemas.openxmlformats.org/officeDocument/2006/relationships/settings" Target="settings.xml"/><Relationship Id="rId9" Type="http://schemas.openxmlformats.org/officeDocument/2006/relationships/hyperlink" Target="http://ajpgi.physiology.org/search?author1=Seong-Joon+Koh&amp;sortspec=date&amp;submit=Submi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5D05-2D95-463A-BB3A-73CFB776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5568</Words>
  <Characters>31739</Characters>
  <Application>Microsoft Office Word</Application>
  <DocSecurity>0</DocSecurity>
  <Lines>264</Lines>
  <Paragraphs>74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2017-03-06T19:53:00Z</dcterms:created>
  <dcterms:modified xsi:type="dcterms:W3CDTF">2017-04-12T01:20:00Z</dcterms:modified>
</cp:coreProperties>
</file>