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7F" w:rsidRPr="00596493" w:rsidRDefault="00AB44DC">
      <w:pPr>
        <w:rPr>
          <w:rFonts w:ascii="Times New Roman" w:hAnsi="Times New Roman" w:cs="Times New Roman"/>
          <w:sz w:val="24"/>
          <w:szCs w:val="24"/>
        </w:rPr>
      </w:pPr>
      <w:r w:rsidRPr="00596493">
        <w:rPr>
          <w:rFonts w:ascii="Times New Roman" w:hAnsi="Times New Roman" w:cs="Times New Roman"/>
          <w:b/>
          <w:sz w:val="24"/>
          <w:szCs w:val="24"/>
        </w:rPr>
        <w:t>Informed consent statement:</w:t>
      </w:r>
      <w:r w:rsidRPr="00596493">
        <w:rPr>
          <w:rFonts w:ascii="Times New Roman" w:hAnsi="Times New Roman" w:cs="Times New Roman"/>
          <w:sz w:val="24"/>
          <w:szCs w:val="24"/>
        </w:rPr>
        <w:t xml:space="preserve"> The institutional review board waived informed consent due to the retrospective study design without patient contact or intervention; thus representing minimal risk study.</w:t>
      </w:r>
    </w:p>
    <w:sectPr w:rsidR="0009497F" w:rsidRPr="00596493" w:rsidSect="000949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3282"/>
    <w:rsid w:val="0009497F"/>
    <w:rsid w:val="00393282"/>
    <w:rsid w:val="00596493"/>
    <w:rsid w:val="005C22CF"/>
    <w:rsid w:val="00AB44DC"/>
    <w:rsid w:val="00C7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3</cp:revision>
  <dcterms:created xsi:type="dcterms:W3CDTF">2017-03-29T12:39:00Z</dcterms:created>
  <dcterms:modified xsi:type="dcterms:W3CDTF">2017-04-05T19:30:00Z</dcterms:modified>
</cp:coreProperties>
</file>