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17FE" w:rsidRDefault="003F1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grant application: </w:t>
      </w:r>
      <w:r w:rsidRPr="003F17FE">
        <w:rPr>
          <w:rFonts w:ascii="Times New Roman" w:hAnsi="Times New Roman" w:cs="Times New Roman"/>
          <w:sz w:val="24"/>
          <w:szCs w:val="24"/>
        </w:rPr>
        <w:t>There was no financial support in this study</w:t>
      </w:r>
    </w:p>
    <w:sectPr w:rsidR="00000000" w:rsidRPr="003F1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3F17FE"/>
    <w:rsid w:val="003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2017-04-12T18:20:00Z</dcterms:created>
  <dcterms:modified xsi:type="dcterms:W3CDTF">2017-04-12T18:20:00Z</dcterms:modified>
</cp:coreProperties>
</file>