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2EF8E" w14:textId="77777777" w:rsidR="00BC3035" w:rsidRPr="00DC78AD" w:rsidRDefault="00BC3035" w:rsidP="00484274">
      <w:pPr>
        <w:adjustRightInd w:val="0"/>
        <w:snapToGrid w:val="0"/>
        <w:spacing w:after="0" w:line="360" w:lineRule="auto"/>
        <w:jc w:val="both"/>
        <w:rPr>
          <w:rFonts w:ascii="Book Antiqua" w:eastAsia="Times New Roman" w:hAnsi="Book Antiqua" w:cs="宋体"/>
          <w:b/>
          <w:i/>
          <w:color w:val="000000" w:themeColor="text1"/>
          <w:sz w:val="24"/>
        </w:rPr>
      </w:pPr>
      <w:bookmarkStart w:id="0" w:name="OLE_LINK545"/>
      <w:bookmarkStart w:id="1" w:name="OLE_LINK546"/>
      <w:bookmarkStart w:id="2" w:name="OLE_LINK592"/>
      <w:r w:rsidRPr="00DC78AD">
        <w:rPr>
          <w:rFonts w:ascii="Book Antiqua" w:eastAsia="Times New Roman" w:hAnsi="Book Antiqua" w:cs="宋体"/>
          <w:b/>
          <w:color w:val="000000" w:themeColor="text1"/>
          <w:sz w:val="24"/>
        </w:rPr>
        <w:t xml:space="preserve">Name of journal: </w:t>
      </w:r>
      <w:bookmarkStart w:id="3" w:name="OLE_LINK718"/>
      <w:bookmarkStart w:id="4" w:name="OLE_LINK719"/>
      <w:bookmarkStart w:id="5" w:name="OLE_LINK645"/>
      <w:bookmarkStart w:id="6" w:name="OLE_LINK661"/>
      <w:bookmarkStart w:id="7" w:name="OLE_LINK1068"/>
      <w:r w:rsidRPr="00DC78AD">
        <w:rPr>
          <w:rFonts w:ascii="Book Antiqua" w:eastAsia="Times New Roman" w:hAnsi="Book Antiqua" w:cs="宋体"/>
          <w:b/>
          <w:i/>
          <w:color w:val="000000" w:themeColor="text1"/>
          <w:sz w:val="24"/>
        </w:rPr>
        <w:t xml:space="preserve">World Journal of </w:t>
      </w:r>
      <w:bookmarkStart w:id="8" w:name="OLE_LINK1222"/>
      <w:bookmarkStart w:id="9" w:name="OLE_LINK1223"/>
      <w:r w:rsidRPr="00DC78AD">
        <w:rPr>
          <w:rFonts w:ascii="Book Antiqua" w:eastAsia="Times New Roman" w:hAnsi="Book Antiqua" w:cs="宋体"/>
          <w:b/>
          <w:i/>
          <w:color w:val="000000" w:themeColor="text1"/>
          <w:sz w:val="24"/>
        </w:rPr>
        <w:t>Gastroenterology</w:t>
      </w:r>
      <w:bookmarkEnd w:id="3"/>
      <w:bookmarkEnd w:id="4"/>
      <w:bookmarkEnd w:id="5"/>
      <w:bookmarkEnd w:id="6"/>
      <w:bookmarkEnd w:id="7"/>
      <w:bookmarkEnd w:id="8"/>
      <w:bookmarkEnd w:id="9"/>
    </w:p>
    <w:p w14:paraId="3EBCDFD2" w14:textId="3C485C36" w:rsidR="00BC3035" w:rsidRPr="00DC78AD" w:rsidRDefault="00BC3035" w:rsidP="00484274">
      <w:pPr>
        <w:adjustRightInd w:val="0"/>
        <w:snapToGrid w:val="0"/>
        <w:spacing w:after="0" w:line="360" w:lineRule="auto"/>
        <w:jc w:val="both"/>
        <w:rPr>
          <w:rFonts w:ascii="Book Antiqua" w:eastAsia="宋体" w:hAnsi="Book Antiqua" w:cs="Arial"/>
          <w:color w:val="000000" w:themeColor="text1"/>
          <w:sz w:val="24"/>
          <w:lang w:val="en" w:eastAsia="zh-CN"/>
        </w:rPr>
      </w:pPr>
      <w:r w:rsidRPr="00DC78AD">
        <w:rPr>
          <w:rFonts w:ascii="Book Antiqua" w:hAnsi="Book Antiqua" w:cs="Arial"/>
          <w:b/>
          <w:color w:val="000000" w:themeColor="text1"/>
          <w:sz w:val="24"/>
          <w:lang w:val="en"/>
        </w:rPr>
        <w:t xml:space="preserve">Manuscript NO: </w:t>
      </w:r>
      <w:r w:rsidRPr="00DC78AD">
        <w:rPr>
          <w:rFonts w:ascii="Book Antiqua" w:eastAsia="宋体" w:hAnsi="Book Antiqua" w:cs="Arial" w:hint="eastAsia"/>
          <w:b/>
          <w:color w:val="000000" w:themeColor="text1"/>
          <w:sz w:val="24"/>
          <w:lang w:val="en" w:eastAsia="zh-CN"/>
        </w:rPr>
        <w:t>33590</w:t>
      </w:r>
    </w:p>
    <w:p w14:paraId="6EE34ED5" w14:textId="799169CC" w:rsidR="00BC3035" w:rsidRPr="00DC78AD" w:rsidRDefault="00BC3035" w:rsidP="00484274">
      <w:pPr>
        <w:spacing w:after="0" w:line="360" w:lineRule="auto"/>
        <w:jc w:val="both"/>
        <w:rPr>
          <w:rFonts w:ascii="Book Antiqua" w:hAnsi="Book Antiqua"/>
          <w:b/>
          <w:color w:val="000000" w:themeColor="text1"/>
          <w:sz w:val="24"/>
        </w:rPr>
      </w:pPr>
      <w:r w:rsidRPr="00DC78AD">
        <w:rPr>
          <w:rFonts w:ascii="Book Antiqua" w:hAnsi="Book Antiqua"/>
          <w:b/>
          <w:color w:val="000000" w:themeColor="text1"/>
          <w:sz w:val="24"/>
        </w:rPr>
        <w:t>Manuscript Type</w:t>
      </w:r>
      <w:r w:rsidRPr="00DC78AD">
        <w:rPr>
          <w:rFonts w:ascii="Book Antiqua" w:hAnsi="Book Antiqua" w:hint="eastAsia"/>
          <w:b/>
          <w:color w:val="000000" w:themeColor="text1"/>
          <w:sz w:val="24"/>
        </w:rPr>
        <w:t>:</w:t>
      </w:r>
      <w:r w:rsidR="001D2C75" w:rsidRPr="00DC78AD">
        <w:rPr>
          <w:rFonts w:ascii="Book Antiqua" w:hAnsi="Book Antiqua"/>
          <w:b/>
          <w:color w:val="000000" w:themeColor="text1"/>
          <w:sz w:val="24"/>
        </w:rPr>
        <w:t xml:space="preserve"> ORIGINAL ARTICLE</w:t>
      </w:r>
    </w:p>
    <w:bookmarkEnd w:id="0"/>
    <w:bookmarkEnd w:id="1"/>
    <w:bookmarkEnd w:id="2"/>
    <w:p w14:paraId="6FD0D7FF" w14:textId="77777777" w:rsidR="00036907" w:rsidRPr="00DC78AD" w:rsidRDefault="00036907" w:rsidP="00484274">
      <w:pPr>
        <w:spacing w:after="0" w:line="360" w:lineRule="auto"/>
        <w:jc w:val="both"/>
        <w:rPr>
          <w:rFonts w:ascii="Book Antiqua" w:hAnsi="Book Antiqua"/>
          <w:b/>
          <w:i/>
          <w:color w:val="000000" w:themeColor="text1"/>
          <w:sz w:val="24"/>
          <w:szCs w:val="24"/>
        </w:rPr>
      </w:pPr>
    </w:p>
    <w:p w14:paraId="1ED44B63" w14:textId="51FCCFBF" w:rsidR="00036907" w:rsidRPr="00DC78AD" w:rsidRDefault="00BC3035" w:rsidP="00484274">
      <w:pPr>
        <w:spacing w:after="0" w:line="360" w:lineRule="auto"/>
        <w:jc w:val="both"/>
        <w:rPr>
          <w:rFonts w:ascii="Book Antiqua" w:eastAsia="宋体" w:hAnsi="Book Antiqua"/>
          <w:b/>
          <w:i/>
          <w:color w:val="000000" w:themeColor="text1"/>
          <w:sz w:val="24"/>
          <w:szCs w:val="24"/>
          <w:lang w:eastAsia="zh-CN"/>
        </w:rPr>
      </w:pPr>
      <w:r w:rsidRPr="00DC78AD">
        <w:rPr>
          <w:rFonts w:ascii="Book Antiqua" w:hAnsi="Book Antiqua"/>
          <w:b/>
          <w:i/>
          <w:color w:val="000000" w:themeColor="text1"/>
          <w:sz w:val="24"/>
          <w:szCs w:val="24"/>
        </w:rPr>
        <w:t>Basic Study</w:t>
      </w:r>
    </w:p>
    <w:p w14:paraId="05C23805" w14:textId="759CE399" w:rsidR="00E42C13" w:rsidRPr="00DC78AD" w:rsidRDefault="00936187" w:rsidP="00484274">
      <w:pPr>
        <w:spacing w:after="0" w:line="360" w:lineRule="auto"/>
        <w:jc w:val="both"/>
        <w:rPr>
          <w:rFonts w:ascii="Book Antiqua" w:hAnsi="Book Antiqua"/>
          <w:b/>
          <w:color w:val="000000" w:themeColor="text1"/>
          <w:sz w:val="24"/>
          <w:szCs w:val="24"/>
        </w:rPr>
      </w:pPr>
      <w:r w:rsidRPr="00DC78AD">
        <w:rPr>
          <w:rFonts w:ascii="Book Antiqua" w:hAnsi="Book Antiqua"/>
          <w:b/>
          <w:color w:val="000000" w:themeColor="text1"/>
          <w:sz w:val="24"/>
          <w:szCs w:val="24"/>
        </w:rPr>
        <w:t xml:space="preserve">Glycosylation-related gene expression in HT29-MTX-E12 cells upon infection by </w:t>
      </w:r>
      <w:r w:rsidRPr="00DC78AD">
        <w:rPr>
          <w:rFonts w:ascii="Book Antiqua" w:hAnsi="Book Antiqua"/>
          <w:b/>
          <w:i/>
          <w:color w:val="000000" w:themeColor="text1"/>
          <w:sz w:val="24"/>
          <w:szCs w:val="24"/>
        </w:rPr>
        <w:t>Helicobacter pylori</w:t>
      </w:r>
    </w:p>
    <w:p w14:paraId="5E9786ED" w14:textId="77777777" w:rsidR="00122BE7" w:rsidRPr="00DC78AD" w:rsidRDefault="00122BE7" w:rsidP="00484274">
      <w:pPr>
        <w:spacing w:after="0" w:line="360" w:lineRule="auto"/>
        <w:jc w:val="both"/>
        <w:rPr>
          <w:rFonts w:ascii="Book Antiqua" w:hAnsi="Book Antiqua"/>
          <w:color w:val="000000" w:themeColor="text1"/>
          <w:sz w:val="24"/>
          <w:szCs w:val="24"/>
        </w:rPr>
      </w:pPr>
    </w:p>
    <w:p w14:paraId="2CEAB689" w14:textId="1BD332BD" w:rsidR="00534098" w:rsidRPr="00DC78AD" w:rsidRDefault="00534098" w:rsidP="00484274">
      <w:pPr>
        <w:spacing w:after="0" w:line="360" w:lineRule="auto"/>
        <w:jc w:val="both"/>
        <w:rPr>
          <w:rFonts w:ascii="Book Antiqua" w:hAnsi="Book Antiqua"/>
          <w:color w:val="000000" w:themeColor="text1"/>
          <w:sz w:val="24"/>
          <w:szCs w:val="24"/>
        </w:rPr>
      </w:pPr>
      <w:r w:rsidRPr="00DC78AD">
        <w:rPr>
          <w:rFonts w:ascii="Book Antiqua" w:hAnsi="Book Antiqua"/>
          <w:color w:val="000000" w:themeColor="text1"/>
          <w:sz w:val="24"/>
          <w:szCs w:val="24"/>
        </w:rPr>
        <w:t xml:space="preserve">Cairns MT </w:t>
      </w:r>
      <w:r w:rsidRPr="00DC78AD">
        <w:rPr>
          <w:rFonts w:ascii="Book Antiqua" w:hAnsi="Book Antiqua"/>
          <w:i/>
          <w:color w:val="000000" w:themeColor="text1"/>
          <w:sz w:val="24"/>
          <w:szCs w:val="24"/>
        </w:rPr>
        <w:t>et al.</w:t>
      </w:r>
      <w:r w:rsidRPr="00DC78AD">
        <w:rPr>
          <w:rFonts w:ascii="Book Antiqua" w:hAnsi="Book Antiqua"/>
          <w:color w:val="000000" w:themeColor="text1"/>
          <w:sz w:val="24"/>
          <w:szCs w:val="24"/>
        </w:rPr>
        <w:t xml:space="preserve"> Gene expression response to </w:t>
      </w:r>
      <w:r w:rsidRPr="00DC78AD">
        <w:rPr>
          <w:rFonts w:ascii="Book Antiqua" w:hAnsi="Book Antiqua"/>
          <w:i/>
          <w:color w:val="000000" w:themeColor="text1"/>
          <w:sz w:val="24"/>
          <w:szCs w:val="24"/>
        </w:rPr>
        <w:t>H. pylori</w:t>
      </w:r>
      <w:r w:rsidRPr="00DC78AD">
        <w:rPr>
          <w:rFonts w:ascii="Book Antiqua" w:hAnsi="Book Antiqua"/>
          <w:color w:val="000000" w:themeColor="text1"/>
          <w:sz w:val="24"/>
          <w:szCs w:val="24"/>
        </w:rPr>
        <w:t xml:space="preserve"> infection</w:t>
      </w:r>
    </w:p>
    <w:p w14:paraId="43697724" w14:textId="77777777" w:rsidR="00534098" w:rsidRPr="00DC78AD" w:rsidRDefault="00534098" w:rsidP="00484274">
      <w:pPr>
        <w:spacing w:after="0" w:line="360" w:lineRule="auto"/>
        <w:jc w:val="both"/>
        <w:rPr>
          <w:rFonts w:ascii="Book Antiqua" w:hAnsi="Book Antiqua"/>
          <w:color w:val="000000" w:themeColor="text1"/>
          <w:sz w:val="24"/>
          <w:szCs w:val="24"/>
        </w:rPr>
      </w:pPr>
    </w:p>
    <w:p w14:paraId="54189DC5" w14:textId="26C3A830" w:rsidR="002670C4" w:rsidRPr="00DC78AD" w:rsidRDefault="00E42C13" w:rsidP="00484274">
      <w:pPr>
        <w:spacing w:after="0" w:line="360" w:lineRule="auto"/>
        <w:jc w:val="both"/>
        <w:rPr>
          <w:rFonts w:ascii="Book Antiqua" w:hAnsi="Book Antiqua"/>
          <w:color w:val="000000" w:themeColor="text1"/>
          <w:sz w:val="24"/>
          <w:szCs w:val="24"/>
          <w:vertAlign w:val="superscript"/>
        </w:rPr>
      </w:pPr>
      <w:r w:rsidRPr="00DC78AD">
        <w:rPr>
          <w:rFonts w:ascii="Book Antiqua" w:hAnsi="Book Antiqua"/>
          <w:color w:val="000000" w:themeColor="text1"/>
          <w:sz w:val="24"/>
          <w:szCs w:val="24"/>
        </w:rPr>
        <w:t>Michael T Cairns,</w:t>
      </w:r>
      <w:r w:rsidRPr="00DC78AD">
        <w:rPr>
          <w:rFonts w:ascii="Book Antiqua" w:hAnsi="Book Antiqua"/>
          <w:color w:val="000000" w:themeColor="text1"/>
          <w:sz w:val="24"/>
          <w:szCs w:val="24"/>
          <w:vertAlign w:val="superscript"/>
        </w:rPr>
        <w:t xml:space="preserve"> </w:t>
      </w:r>
      <w:proofErr w:type="spellStart"/>
      <w:r w:rsidRPr="00DC78AD">
        <w:rPr>
          <w:rFonts w:ascii="Book Antiqua" w:hAnsi="Book Antiqua"/>
          <w:color w:val="000000" w:themeColor="text1"/>
          <w:sz w:val="24"/>
          <w:szCs w:val="24"/>
        </w:rPr>
        <w:t>Ananya</w:t>
      </w:r>
      <w:proofErr w:type="spellEnd"/>
      <w:r w:rsidRPr="00DC78AD">
        <w:rPr>
          <w:rFonts w:ascii="Book Antiqua" w:hAnsi="Book Antiqua"/>
          <w:color w:val="000000" w:themeColor="text1"/>
          <w:sz w:val="24"/>
          <w:szCs w:val="24"/>
        </w:rPr>
        <w:t xml:space="preserve"> Gupta, Julie </w:t>
      </w:r>
      <w:r w:rsidR="00093A48" w:rsidRPr="00DC78AD">
        <w:rPr>
          <w:rFonts w:ascii="Book Antiqua" w:hAnsi="Book Antiqua"/>
          <w:color w:val="000000" w:themeColor="text1"/>
          <w:sz w:val="24"/>
          <w:szCs w:val="24"/>
        </w:rPr>
        <w:t xml:space="preserve">A </w:t>
      </w:r>
      <w:proofErr w:type="spellStart"/>
      <w:r w:rsidRPr="00DC78AD">
        <w:rPr>
          <w:rFonts w:ascii="Book Antiqua" w:hAnsi="Book Antiqua"/>
          <w:color w:val="000000" w:themeColor="text1"/>
          <w:sz w:val="24"/>
          <w:szCs w:val="24"/>
        </w:rPr>
        <w:t>Naughton</w:t>
      </w:r>
      <w:proofErr w:type="spellEnd"/>
      <w:r w:rsidRPr="00DC78AD">
        <w:rPr>
          <w:rFonts w:ascii="Book Antiqua" w:hAnsi="Book Antiqua"/>
          <w:color w:val="000000" w:themeColor="text1"/>
          <w:sz w:val="24"/>
          <w:szCs w:val="24"/>
        </w:rPr>
        <w:t xml:space="preserve">, </w:t>
      </w:r>
      <w:r w:rsidR="00110507" w:rsidRPr="00DC78AD">
        <w:rPr>
          <w:rFonts w:ascii="Book Antiqua" w:hAnsi="Book Antiqua"/>
          <w:color w:val="000000" w:themeColor="text1"/>
          <w:sz w:val="24"/>
          <w:szCs w:val="24"/>
        </w:rPr>
        <w:t xml:space="preserve">Marian Kane, </w:t>
      </w:r>
      <w:r w:rsidR="00D71C15" w:rsidRPr="00DC78AD">
        <w:rPr>
          <w:rFonts w:ascii="Book Antiqua" w:hAnsi="Book Antiqua"/>
          <w:color w:val="000000" w:themeColor="text1"/>
          <w:sz w:val="24"/>
          <w:szCs w:val="24"/>
        </w:rPr>
        <w:t xml:space="preserve">Marguerite </w:t>
      </w:r>
      <w:proofErr w:type="spellStart"/>
      <w:r w:rsidR="00D71C15" w:rsidRPr="00DC78AD">
        <w:rPr>
          <w:rFonts w:ascii="Book Antiqua" w:hAnsi="Book Antiqua"/>
          <w:color w:val="000000" w:themeColor="text1"/>
          <w:sz w:val="24"/>
          <w:szCs w:val="24"/>
        </w:rPr>
        <w:t>Clyne</w:t>
      </w:r>
      <w:proofErr w:type="spellEnd"/>
      <w:r w:rsidR="00D71C15" w:rsidRPr="00DC78AD">
        <w:rPr>
          <w:rFonts w:ascii="Book Antiqua" w:hAnsi="Book Antiqua"/>
          <w:color w:val="000000" w:themeColor="text1"/>
          <w:sz w:val="24"/>
          <w:szCs w:val="24"/>
        </w:rPr>
        <w:t xml:space="preserve">, </w:t>
      </w:r>
      <w:proofErr w:type="spellStart"/>
      <w:r w:rsidRPr="00DC78AD">
        <w:rPr>
          <w:rFonts w:ascii="Book Antiqua" w:hAnsi="Book Antiqua"/>
          <w:color w:val="000000" w:themeColor="text1"/>
          <w:sz w:val="24"/>
          <w:szCs w:val="24"/>
        </w:rPr>
        <w:t>Lokesh</w:t>
      </w:r>
      <w:proofErr w:type="spellEnd"/>
      <w:r w:rsidRPr="00DC78AD">
        <w:rPr>
          <w:rFonts w:ascii="Book Antiqua" w:hAnsi="Book Antiqua"/>
          <w:color w:val="000000" w:themeColor="text1"/>
          <w:sz w:val="24"/>
          <w:szCs w:val="24"/>
        </w:rPr>
        <w:t xml:space="preserve"> Joshi</w:t>
      </w:r>
    </w:p>
    <w:p w14:paraId="0ACB4AA2" w14:textId="77777777" w:rsidR="00122BE7" w:rsidRPr="00DC78AD" w:rsidRDefault="00122BE7" w:rsidP="00484274">
      <w:pPr>
        <w:spacing w:after="0" w:line="360" w:lineRule="auto"/>
        <w:jc w:val="both"/>
        <w:rPr>
          <w:rFonts w:ascii="Book Antiqua" w:hAnsi="Book Antiqua"/>
          <w:color w:val="000000" w:themeColor="text1"/>
          <w:sz w:val="24"/>
          <w:szCs w:val="24"/>
          <w:vertAlign w:val="superscript"/>
        </w:rPr>
      </w:pPr>
    </w:p>
    <w:p w14:paraId="7A34C1A1" w14:textId="23C72D3B" w:rsidR="00E42C13" w:rsidRPr="00DC78AD" w:rsidRDefault="00534098" w:rsidP="00484274">
      <w:pPr>
        <w:spacing w:after="0" w:line="360" w:lineRule="auto"/>
        <w:jc w:val="both"/>
        <w:rPr>
          <w:rFonts w:ascii="Book Antiqua" w:eastAsia="宋体" w:hAnsi="Book Antiqua"/>
          <w:color w:val="000000" w:themeColor="text1"/>
          <w:sz w:val="24"/>
          <w:szCs w:val="24"/>
          <w:lang w:eastAsia="zh-CN"/>
        </w:rPr>
      </w:pPr>
      <w:r w:rsidRPr="00DC78AD">
        <w:rPr>
          <w:rFonts w:ascii="Book Antiqua" w:hAnsi="Book Antiqua"/>
          <w:b/>
          <w:color w:val="000000" w:themeColor="text1"/>
          <w:sz w:val="24"/>
          <w:szCs w:val="24"/>
        </w:rPr>
        <w:t>Michael T Cairns</w:t>
      </w:r>
      <w:r w:rsidRPr="00DC78AD">
        <w:rPr>
          <w:rFonts w:ascii="Book Antiqua" w:hAnsi="Book Antiqua"/>
          <w:color w:val="000000" w:themeColor="text1"/>
          <w:sz w:val="24"/>
          <w:szCs w:val="24"/>
        </w:rPr>
        <w:t xml:space="preserve">, </w:t>
      </w:r>
      <w:r w:rsidR="004C771E" w:rsidRPr="00DC78AD">
        <w:rPr>
          <w:rFonts w:ascii="Book Antiqua" w:hAnsi="Book Antiqua"/>
          <w:b/>
          <w:color w:val="000000" w:themeColor="text1"/>
          <w:sz w:val="24"/>
          <w:szCs w:val="24"/>
        </w:rPr>
        <w:t>Marian Kane,</w:t>
      </w:r>
      <w:r w:rsidR="004C771E" w:rsidRPr="00DC78AD">
        <w:rPr>
          <w:rFonts w:ascii="Book Antiqua" w:hAnsi="Book Antiqua"/>
          <w:color w:val="000000" w:themeColor="text1"/>
          <w:sz w:val="24"/>
          <w:szCs w:val="24"/>
        </w:rPr>
        <w:t xml:space="preserve"> </w:t>
      </w:r>
      <w:proofErr w:type="spellStart"/>
      <w:r w:rsidR="004C771E" w:rsidRPr="00DC78AD">
        <w:rPr>
          <w:rFonts w:ascii="Book Antiqua" w:hAnsi="Book Antiqua"/>
          <w:b/>
          <w:color w:val="000000" w:themeColor="text1"/>
          <w:sz w:val="24"/>
          <w:szCs w:val="24"/>
        </w:rPr>
        <w:t>Lokesh</w:t>
      </w:r>
      <w:proofErr w:type="spellEnd"/>
      <w:r w:rsidR="004C771E" w:rsidRPr="00DC78AD">
        <w:rPr>
          <w:rFonts w:ascii="Book Antiqua" w:hAnsi="Book Antiqua"/>
          <w:b/>
          <w:color w:val="000000" w:themeColor="text1"/>
          <w:sz w:val="24"/>
          <w:szCs w:val="24"/>
        </w:rPr>
        <w:t xml:space="preserve"> Joshi, </w:t>
      </w:r>
      <w:proofErr w:type="spellStart"/>
      <w:r w:rsidR="002670C4" w:rsidRPr="00DC78AD">
        <w:rPr>
          <w:rFonts w:ascii="Book Antiqua" w:hAnsi="Book Antiqua"/>
          <w:color w:val="000000" w:themeColor="text1"/>
          <w:sz w:val="24"/>
          <w:szCs w:val="24"/>
        </w:rPr>
        <w:t>Glycoscience</w:t>
      </w:r>
      <w:proofErr w:type="spellEnd"/>
      <w:r w:rsidR="002670C4" w:rsidRPr="00DC78AD">
        <w:rPr>
          <w:rFonts w:ascii="Book Antiqua" w:hAnsi="Book Antiqua"/>
          <w:color w:val="000000" w:themeColor="text1"/>
          <w:sz w:val="24"/>
          <w:szCs w:val="24"/>
        </w:rPr>
        <w:t xml:space="preserve"> </w:t>
      </w:r>
      <w:r w:rsidR="00607987" w:rsidRPr="00DC78AD">
        <w:rPr>
          <w:rFonts w:ascii="Book Antiqua" w:hAnsi="Book Antiqua"/>
          <w:color w:val="000000" w:themeColor="text1"/>
          <w:sz w:val="24"/>
          <w:szCs w:val="24"/>
        </w:rPr>
        <w:t xml:space="preserve">Group, </w:t>
      </w:r>
      <w:r w:rsidR="00E42C13" w:rsidRPr="00DC78AD">
        <w:rPr>
          <w:rFonts w:ascii="Book Antiqua" w:hAnsi="Book Antiqua"/>
          <w:color w:val="000000" w:themeColor="text1"/>
          <w:sz w:val="24"/>
          <w:szCs w:val="24"/>
        </w:rPr>
        <w:t xml:space="preserve">National Centre for Biomedical Engineering Science, </w:t>
      </w:r>
      <w:r w:rsidR="004478A3" w:rsidRPr="00DC78AD">
        <w:rPr>
          <w:rFonts w:ascii="Book Antiqua" w:hAnsi="Book Antiqua"/>
          <w:color w:val="000000" w:themeColor="text1"/>
          <w:sz w:val="24"/>
          <w:szCs w:val="24"/>
        </w:rPr>
        <w:t xml:space="preserve">National University of Ireland </w:t>
      </w:r>
      <w:r w:rsidR="00E42C13" w:rsidRPr="00DC78AD">
        <w:rPr>
          <w:rFonts w:ascii="Book Antiqua" w:hAnsi="Book Antiqua"/>
          <w:color w:val="000000" w:themeColor="text1"/>
          <w:sz w:val="24"/>
          <w:szCs w:val="24"/>
        </w:rPr>
        <w:t xml:space="preserve">Galway, </w:t>
      </w:r>
      <w:r w:rsidR="00B16053" w:rsidRPr="00DC78AD">
        <w:rPr>
          <w:rFonts w:ascii="Book Antiqua" w:hAnsi="Book Antiqua"/>
          <w:color w:val="000000" w:themeColor="text1"/>
          <w:sz w:val="24"/>
          <w:szCs w:val="24"/>
        </w:rPr>
        <w:t xml:space="preserve">H91 CF50 </w:t>
      </w:r>
      <w:r w:rsidR="00E42C13" w:rsidRPr="00DC78AD">
        <w:rPr>
          <w:rFonts w:ascii="Book Antiqua" w:hAnsi="Book Antiqua"/>
          <w:color w:val="000000" w:themeColor="text1"/>
          <w:sz w:val="24"/>
          <w:szCs w:val="24"/>
        </w:rPr>
        <w:t xml:space="preserve">Galway, </w:t>
      </w:r>
      <w:r w:rsidR="00BC3035" w:rsidRPr="00DC78AD">
        <w:rPr>
          <w:rFonts w:ascii="Book Antiqua" w:hAnsi="Book Antiqua"/>
          <w:color w:val="000000" w:themeColor="text1"/>
          <w:sz w:val="24"/>
          <w:szCs w:val="24"/>
        </w:rPr>
        <w:t>Ireland</w:t>
      </w:r>
    </w:p>
    <w:p w14:paraId="06AFC2A3" w14:textId="77777777" w:rsidR="00BC3035" w:rsidRPr="00DC78AD" w:rsidRDefault="00BC3035" w:rsidP="00484274">
      <w:pPr>
        <w:spacing w:after="0" w:line="360" w:lineRule="auto"/>
        <w:jc w:val="both"/>
        <w:rPr>
          <w:rFonts w:ascii="Book Antiqua" w:eastAsia="宋体" w:hAnsi="Book Antiqua"/>
          <w:color w:val="000000" w:themeColor="text1"/>
          <w:sz w:val="24"/>
          <w:szCs w:val="24"/>
          <w:lang w:eastAsia="zh-CN"/>
        </w:rPr>
      </w:pPr>
    </w:p>
    <w:p w14:paraId="54F53D77" w14:textId="0FC5B1F6" w:rsidR="009174E1" w:rsidRPr="00DC78AD" w:rsidRDefault="00534098" w:rsidP="00484274">
      <w:pPr>
        <w:spacing w:after="0" w:line="360" w:lineRule="auto"/>
        <w:jc w:val="both"/>
        <w:rPr>
          <w:rFonts w:ascii="Book Antiqua" w:eastAsia="宋体" w:hAnsi="Book Antiqua"/>
          <w:color w:val="000000" w:themeColor="text1"/>
          <w:sz w:val="24"/>
          <w:szCs w:val="24"/>
          <w:lang w:eastAsia="zh-CN"/>
        </w:rPr>
      </w:pPr>
      <w:proofErr w:type="spellStart"/>
      <w:r w:rsidRPr="00DC78AD">
        <w:rPr>
          <w:rFonts w:ascii="Book Antiqua" w:hAnsi="Book Antiqua"/>
          <w:b/>
          <w:color w:val="000000" w:themeColor="text1"/>
          <w:sz w:val="24"/>
          <w:szCs w:val="24"/>
        </w:rPr>
        <w:t>Ananya</w:t>
      </w:r>
      <w:proofErr w:type="spellEnd"/>
      <w:r w:rsidRPr="00DC78AD">
        <w:rPr>
          <w:rFonts w:ascii="Book Antiqua" w:hAnsi="Book Antiqua"/>
          <w:b/>
          <w:color w:val="000000" w:themeColor="text1"/>
          <w:sz w:val="24"/>
          <w:szCs w:val="24"/>
        </w:rPr>
        <w:t xml:space="preserve"> Gupta,</w:t>
      </w:r>
      <w:r w:rsidRPr="00DC78AD">
        <w:rPr>
          <w:rFonts w:ascii="Book Antiqua" w:hAnsi="Book Antiqua"/>
          <w:b/>
          <w:color w:val="000000" w:themeColor="text1"/>
          <w:sz w:val="24"/>
          <w:szCs w:val="24"/>
          <w:vertAlign w:val="superscript"/>
        </w:rPr>
        <w:t xml:space="preserve"> </w:t>
      </w:r>
      <w:r w:rsidR="002670C4" w:rsidRPr="00DC78AD">
        <w:rPr>
          <w:rFonts w:ascii="Book Antiqua" w:hAnsi="Book Antiqua"/>
          <w:color w:val="000000" w:themeColor="text1"/>
          <w:sz w:val="24"/>
          <w:szCs w:val="24"/>
        </w:rPr>
        <w:t xml:space="preserve">School </w:t>
      </w:r>
      <w:r w:rsidR="00607987" w:rsidRPr="00DC78AD">
        <w:rPr>
          <w:rFonts w:ascii="Book Antiqua" w:hAnsi="Book Antiqua"/>
          <w:color w:val="000000" w:themeColor="text1"/>
          <w:sz w:val="24"/>
          <w:szCs w:val="24"/>
        </w:rPr>
        <w:t xml:space="preserve">of Natural Sciences, </w:t>
      </w:r>
      <w:r w:rsidR="004478A3" w:rsidRPr="00DC78AD">
        <w:rPr>
          <w:rFonts w:ascii="Book Antiqua" w:hAnsi="Book Antiqua"/>
          <w:color w:val="000000" w:themeColor="text1"/>
          <w:sz w:val="24"/>
          <w:szCs w:val="24"/>
        </w:rPr>
        <w:t>National University of Ireland Galway</w:t>
      </w:r>
      <w:r w:rsidR="00BC3035" w:rsidRPr="00DC78AD">
        <w:rPr>
          <w:rFonts w:ascii="Book Antiqua" w:hAnsi="Book Antiqua"/>
          <w:color w:val="000000" w:themeColor="text1"/>
          <w:sz w:val="24"/>
          <w:szCs w:val="24"/>
        </w:rPr>
        <w:t xml:space="preserve">, </w:t>
      </w:r>
      <w:r w:rsidR="00B16053" w:rsidRPr="00DC78AD">
        <w:rPr>
          <w:rFonts w:ascii="Book Antiqua" w:hAnsi="Book Antiqua"/>
          <w:color w:val="000000" w:themeColor="text1"/>
          <w:sz w:val="24"/>
          <w:szCs w:val="24"/>
        </w:rPr>
        <w:t xml:space="preserve">H91 CF50 </w:t>
      </w:r>
      <w:r w:rsidR="00BC3035" w:rsidRPr="00DC78AD">
        <w:rPr>
          <w:rFonts w:ascii="Book Antiqua" w:hAnsi="Book Antiqua"/>
          <w:color w:val="000000" w:themeColor="text1"/>
          <w:sz w:val="24"/>
          <w:szCs w:val="24"/>
        </w:rPr>
        <w:t>Galway, Ireland</w:t>
      </w:r>
    </w:p>
    <w:p w14:paraId="0E492914" w14:textId="77777777" w:rsidR="00BC3035" w:rsidRPr="00DC78AD" w:rsidRDefault="00BC3035" w:rsidP="00484274">
      <w:pPr>
        <w:spacing w:after="0" w:line="360" w:lineRule="auto"/>
        <w:jc w:val="both"/>
        <w:rPr>
          <w:rFonts w:ascii="Book Antiqua" w:eastAsia="宋体" w:hAnsi="Book Antiqua"/>
          <w:color w:val="000000" w:themeColor="text1"/>
          <w:sz w:val="24"/>
          <w:szCs w:val="24"/>
          <w:lang w:eastAsia="zh-CN"/>
        </w:rPr>
      </w:pPr>
    </w:p>
    <w:p w14:paraId="5F43E15C" w14:textId="21386ED1" w:rsidR="00093A48" w:rsidRPr="00DC78AD" w:rsidRDefault="00534098" w:rsidP="00484274">
      <w:pPr>
        <w:spacing w:after="0" w:line="360" w:lineRule="auto"/>
        <w:jc w:val="both"/>
        <w:rPr>
          <w:rFonts w:ascii="Book Antiqua" w:hAnsi="Book Antiqua"/>
          <w:color w:val="000000" w:themeColor="text1"/>
          <w:sz w:val="24"/>
          <w:szCs w:val="24"/>
        </w:rPr>
      </w:pPr>
      <w:r w:rsidRPr="00DC78AD">
        <w:rPr>
          <w:rFonts w:ascii="Book Antiqua" w:hAnsi="Book Antiqua"/>
          <w:b/>
          <w:color w:val="000000" w:themeColor="text1"/>
          <w:sz w:val="24"/>
          <w:szCs w:val="24"/>
        </w:rPr>
        <w:t xml:space="preserve">Julie A </w:t>
      </w:r>
      <w:proofErr w:type="spellStart"/>
      <w:r w:rsidRPr="00DC78AD">
        <w:rPr>
          <w:rFonts w:ascii="Book Antiqua" w:hAnsi="Book Antiqua"/>
          <w:b/>
          <w:color w:val="000000" w:themeColor="text1"/>
          <w:sz w:val="24"/>
          <w:szCs w:val="24"/>
        </w:rPr>
        <w:t>Naughton</w:t>
      </w:r>
      <w:proofErr w:type="spellEnd"/>
      <w:r w:rsidRPr="00DC78AD">
        <w:rPr>
          <w:rFonts w:ascii="Book Antiqua" w:hAnsi="Book Antiqua"/>
          <w:b/>
          <w:color w:val="000000" w:themeColor="text1"/>
          <w:sz w:val="24"/>
          <w:szCs w:val="24"/>
        </w:rPr>
        <w:t xml:space="preserve">, </w:t>
      </w:r>
      <w:r w:rsidR="004C771E" w:rsidRPr="00DC78AD">
        <w:rPr>
          <w:rFonts w:ascii="Book Antiqua" w:hAnsi="Book Antiqua"/>
          <w:b/>
          <w:color w:val="000000" w:themeColor="text1"/>
          <w:sz w:val="24"/>
          <w:szCs w:val="24"/>
        </w:rPr>
        <w:t xml:space="preserve">Marguerite </w:t>
      </w:r>
      <w:proofErr w:type="spellStart"/>
      <w:r w:rsidR="004C771E" w:rsidRPr="00DC78AD">
        <w:rPr>
          <w:rFonts w:ascii="Book Antiqua" w:hAnsi="Book Antiqua"/>
          <w:b/>
          <w:color w:val="000000" w:themeColor="text1"/>
          <w:sz w:val="24"/>
          <w:szCs w:val="24"/>
        </w:rPr>
        <w:t>Clyne</w:t>
      </w:r>
      <w:proofErr w:type="spellEnd"/>
      <w:r w:rsidR="004C771E" w:rsidRPr="00DC78AD">
        <w:rPr>
          <w:rFonts w:ascii="Book Antiqua" w:hAnsi="Book Antiqua"/>
          <w:b/>
          <w:color w:val="000000" w:themeColor="text1"/>
          <w:sz w:val="24"/>
          <w:szCs w:val="24"/>
        </w:rPr>
        <w:t xml:space="preserve">, </w:t>
      </w:r>
      <w:r w:rsidR="002670C4" w:rsidRPr="00DC78AD">
        <w:rPr>
          <w:rFonts w:ascii="Book Antiqua" w:hAnsi="Book Antiqua"/>
          <w:color w:val="000000" w:themeColor="text1"/>
          <w:sz w:val="24"/>
          <w:szCs w:val="24"/>
        </w:rPr>
        <w:t xml:space="preserve">Conway </w:t>
      </w:r>
      <w:r w:rsidR="00607987" w:rsidRPr="00DC78AD">
        <w:rPr>
          <w:rFonts w:ascii="Book Antiqua" w:hAnsi="Book Antiqua"/>
          <w:color w:val="000000" w:themeColor="text1"/>
          <w:sz w:val="24"/>
          <w:szCs w:val="24"/>
        </w:rPr>
        <w:t xml:space="preserve">Institute of </w:t>
      </w:r>
      <w:proofErr w:type="spellStart"/>
      <w:r w:rsidR="00607987" w:rsidRPr="00DC78AD">
        <w:rPr>
          <w:rFonts w:ascii="Book Antiqua" w:hAnsi="Book Antiqua"/>
          <w:color w:val="000000" w:themeColor="text1"/>
          <w:sz w:val="24"/>
          <w:szCs w:val="24"/>
        </w:rPr>
        <w:t>Biomolecular</w:t>
      </w:r>
      <w:proofErr w:type="spellEnd"/>
      <w:r w:rsidR="00607987" w:rsidRPr="00DC78AD">
        <w:rPr>
          <w:rFonts w:ascii="Book Antiqua" w:hAnsi="Book Antiqua"/>
          <w:color w:val="000000" w:themeColor="text1"/>
          <w:sz w:val="24"/>
          <w:szCs w:val="24"/>
        </w:rPr>
        <w:t xml:space="preserve"> </w:t>
      </w:r>
      <w:r w:rsidR="00B16053" w:rsidRPr="00DC78AD">
        <w:rPr>
          <w:rFonts w:ascii="Book Antiqua" w:eastAsia="宋体" w:hAnsi="Book Antiqua" w:hint="eastAsia"/>
          <w:color w:val="000000" w:themeColor="text1"/>
          <w:sz w:val="24"/>
          <w:szCs w:val="24"/>
          <w:lang w:eastAsia="zh-CN"/>
        </w:rPr>
        <w:t>and</w:t>
      </w:r>
      <w:r w:rsidR="00607987" w:rsidRPr="00DC78AD">
        <w:rPr>
          <w:rFonts w:ascii="Book Antiqua" w:hAnsi="Book Antiqua"/>
          <w:color w:val="000000" w:themeColor="text1"/>
          <w:sz w:val="24"/>
          <w:szCs w:val="24"/>
        </w:rPr>
        <w:t xml:space="preserve"> Biomedical Research, School of Medicine </w:t>
      </w:r>
      <w:r w:rsidR="00B16053" w:rsidRPr="00DC78AD">
        <w:rPr>
          <w:rFonts w:ascii="Book Antiqua" w:eastAsia="宋体" w:hAnsi="Book Antiqua" w:hint="eastAsia"/>
          <w:color w:val="000000" w:themeColor="text1"/>
          <w:sz w:val="24"/>
          <w:szCs w:val="24"/>
          <w:lang w:eastAsia="zh-CN"/>
        </w:rPr>
        <w:t>and</w:t>
      </w:r>
      <w:r w:rsidR="00607987" w:rsidRPr="00DC78AD">
        <w:rPr>
          <w:rFonts w:ascii="Book Antiqua" w:hAnsi="Book Antiqua"/>
          <w:color w:val="000000" w:themeColor="text1"/>
          <w:sz w:val="24"/>
          <w:szCs w:val="24"/>
        </w:rPr>
        <w:t xml:space="preserve"> Medical Sciences</w:t>
      </w:r>
      <w:r w:rsidR="009174E1" w:rsidRPr="00DC78AD">
        <w:rPr>
          <w:rFonts w:ascii="Book Antiqua" w:hAnsi="Book Antiqua"/>
          <w:color w:val="000000" w:themeColor="text1"/>
          <w:sz w:val="24"/>
          <w:szCs w:val="24"/>
        </w:rPr>
        <w:t>,</w:t>
      </w:r>
      <w:r w:rsidR="00607987" w:rsidRPr="00DC78AD">
        <w:rPr>
          <w:rFonts w:ascii="Book Antiqua" w:hAnsi="Book Antiqua"/>
          <w:color w:val="000000" w:themeColor="text1"/>
          <w:sz w:val="24"/>
          <w:szCs w:val="24"/>
        </w:rPr>
        <w:t xml:space="preserve"> University </w:t>
      </w:r>
      <w:r w:rsidR="00093A48" w:rsidRPr="00DC78AD">
        <w:rPr>
          <w:rFonts w:ascii="Book Antiqua" w:hAnsi="Book Antiqua"/>
          <w:color w:val="000000" w:themeColor="text1"/>
          <w:sz w:val="24"/>
          <w:szCs w:val="24"/>
        </w:rPr>
        <w:t>Coll</w:t>
      </w:r>
      <w:r w:rsidR="00607987" w:rsidRPr="00DC78AD">
        <w:rPr>
          <w:rFonts w:ascii="Book Antiqua" w:hAnsi="Book Antiqua"/>
          <w:color w:val="000000" w:themeColor="text1"/>
          <w:sz w:val="24"/>
          <w:szCs w:val="24"/>
        </w:rPr>
        <w:t>ege</w:t>
      </w:r>
      <w:r w:rsidR="00093A48" w:rsidRPr="00DC78AD">
        <w:rPr>
          <w:rFonts w:ascii="Book Antiqua" w:hAnsi="Book Antiqua"/>
          <w:color w:val="000000" w:themeColor="text1"/>
          <w:sz w:val="24"/>
          <w:szCs w:val="24"/>
        </w:rPr>
        <w:t xml:space="preserve"> Dublin, </w:t>
      </w:r>
      <w:r w:rsidR="00B16053" w:rsidRPr="00DC78AD">
        <w:rPr>
          <w:rFonts w:ascii="Book Antiqua" w:hAnsi="Book Antiqua"/>
          <w:color w:val="000000" w:themeColor="text1"/>
          <w:sz w:val="24"/>
          <w:szCs w:val="24"/>
        </w:rPr>
        <w:t>Dublin 4</w:t>
      </w:r>
      <w:r w:rsidR="00093A48" w:rsidRPr="00DC78AD">
        <w:rPr>
          <w:rFonts w:ascii="Book Antiqua" w:hAnsi="Book Antiqua"/>
          <w:color w:val="000000" w:themeColor="text1"/>
          <w:sz w:val="24"/>
          <w:szCs w:val="24"/>
        </w:rPr>
        <w:t>, Ireland</w:t>
      </w:r>
    </w:p>
    <w:p w14:paraId="7C14E184" w14:textId="77777777" w:rsidR="00534098" w:rsidRPr="00DC78AD" w:rsidRDefault="00534098" w:rsidP="00484274">
      <w:pPr>
        <w:spacing w:after="0" w:line="360" w:lineRule="auto"/>
        <w:jc w:val="both"/>
        <w:rPr>
          <w:rFonts w:ascii="Book Antiqua" w:hAnsi="Book Antiqua"/>
          <w:color w:val="000000" w:themeColor="text1"/>
          <w:sz w:val="24"/>
          <w:szCs w:val="24"/>
        </w:rPr>
      </w:pPr>
    </w:p>
    <w:p w14:paraId="606BBB2D" w14:textId="36304EAD" w:rsidR="002670C4" w:rsidRDefault="004C771E" w:rsidP="00484274">
      <w:pPr>
        <w:spacing w:after="0" w:line="360" w:lineRule="auto"/>
        <w:jc w:val="both"/>
        <w:rPr>
          <w:rFonts w:ascii="Book Antiqua" w:eastAsia="宋体" w:hAnsi="Book Antiqua" w:hint="eastAsia"/>
          <w:color w:val="000000" w:themeColor="text1"/>
          <w:sz w:val="24"/>
          <w:szCs w:val="24"/>
          <w:lang w:val="en-GB" w:eastAsia="zh-CN"/>
        </w:rPr>
      </w:pPr>
      <w:r w:rsidRPr="00DC78AD">
        <w:rPr>
          <w:rFonts w:ascii="Book Antiqua" w:hAnsi="Book Antiqua"/>
          <w:b/>
          <w:color w:val="000000" w:themeColor="text1"/>
          <w:sz w:val="24"/>
          <w:szCs w:val="24"/>
          <w:lang w:val="en-GB"/>
        </w:rPr>
        <w:t>Author contributions:</w:t>
      </w:r>
      <w:r w:rsidR="004206DB">
        <w:rPr>
          <w:rFonts w:ascii="Book Antiqua" w:eastAsia="宋体" w:hAnsi="Book Antiqua" w:hint="eastAsia"/>
          <w:color w:val="000000" w:themeColor="text1"/>
          <w:sz w:val="24"/>
          <w:szCs w:val="24"/>
          <w:lang w:val="en-GB" w:eastAsia="zh-CN"/>
        </w:rPr>
        <w:t xml:space="preserve"> </w:t>
      </w:r>
      <w:r w:rsidR="00640E1D" w:rsidRPr="00DC78AD">
        <w:rPr>
          <w:rFonts w:ascii="Book Antiqua" w:hAnsi="Book Antiqua"/>
          <w:color w:val="000000" w:themeColor="text1"/>
          <w:sz w:val="24"/>
          <w:szCs w:val="24"/>
          <w:lang w:val="en-GB"/>
        </w:rPr>
        <w:t xml:space="preserve">Gupta A, </w:t>
      </w:r>
      <w:proofErr w:type="spellStart"/>
      <w:r w:rsidR="00640E1D" w:rsidRPr="00DC78AD">
        <w:rPr>
          <w:rFonts w:ascii="Book Antiqua" w:hAnsi="Book Antiqua"/>
          <w:color w:val="000000" w:themeColor="text1"/>
          <w:sz w:val="24"/>
          <w:szCs w:val="24"/>
          <w:lang w:val="en-GB"/>
        </w:rPr>
        <w:t>Naughton</w:t>
      </w:r>
      <w:proofErr w:type="spellEnd"/>
      <w:r w:rsidR="00640E1D" w:rsidRPr="00DC78AD">
        <w:rPr>
          <w:rFonts w:ascii="Book Antiqua" w:hAnsi="Book Antiqua"/>
          <w:color w:val="000000" w:themeColor="text1"/>
          <w:sz w:val="24"/>
          <w:szCs w:val="24"/>
          <w:lang w:val="en-GB"/>
        </w:rPr>
        <w:t xml:space="preserve"> JA and </w:t>
      </w:r>
      <w:r w:rsidR="000219BD" w:rsidRPr="00DC78AD">
        <w:rPr>
          <w:rFonts w:ascii="Book Antiqua" w:hAnsi="Book Antiqua"/>
          <w:color w:val="000000" w:themeColor="text1"/>
          <w:sz w:val="24"/>
          <w:szCs w:val="24"/>
          <w:lang w:val="en-GB"/>
        </w:rPr>
        <w:t>Cairns MT</w:t>
      </w:r>
      <w:r w:rsidRPr="00DC78AD">
        <w:rPr>
          <w:rFonts w:ascii="Book Antiqua" w:hAnsi="Book Antiqua"/>
          <w:color w:val="000000" w:themeColor="text1"/>
          <w:sz w:val="24"/>
          <w:szCs w:val="24"/>
          <w:lang w:val="en-GB"/>
        </w:rPr>
        <w:t xml:space="preserve"> performed the majority of </w:t>
      </w:r>
      <w:r w:rsidR="00640E1D" w:rsidRPr="00DC78AD">
        <w:rPr>
          <w:rFonts w:ascii="Book Antiqua" w:hAnsi="Book Antiqua"/>
          <w:color w:val="000000" w:themeColor="text1"/>
          <w:sz w:val="24"/>
          <w:szCs w:val="24"/>
          <w:lang w:val="en-GB"/>
        </w:rPr>
        <w:t xml:space="preserve">the </w:t>
      </w:r>
      <w:r w:rsidRPr="00DC78AD">
        <w:rPr>
          <w:rFonts w:ascii="Book Antiqua" w:hAnsi="Book Antiqua"/>
          <w:color w:val="000000" w:themeColor="text1"/>
          <w:sz w:val="24"/>
          <w:szCs w:val="24"/>
          <w:lang w:val="en-GB"/>
        </w:rPr>
        <w:t>experiments</w:t>
      </w:r>
      <w:r w:rsidR="00640E1D" w:rsidRPr="00DC78AD">
        <w:rPr>
          <w:rFonts w:ascii="Book Antiqua" w:hAnsi="Book Antiqua"/>
          <w:color w:val="000000" w:themeColor="text1"/>
          <w:sz w:val="24"/>
          <w:szCs w:val="24"/>
          <w:lang w:val="en-GB"/>
        </w:rPr>
        <w:t>;</w:t>
      </w:r>
      <w:r w:rsidRPr="00DC78AD">
        <w:rPr>
          <w:rFonts w:ascii="Book Antiqua" w:hAnsi="Book Antiqua"/>
          <w:color w:val="000000" w:themeColor="text1"/>
          <w:sz w:val="24"/>
          <w:szCs w:val="24"/>
          <w:lang w:val="en-GB"/>
        </w:rPr>
        <w:t xml:space="preserve"> </w:t>
      </w:r>
      <w:r w:rsidR="00640E1D" w:rsidRPr="00DC78AD">
        <w:rPr>
          <w:rFonts w:ascii="Book Antiqua" w:hAnsi="Book Antiqua"/>
          <w:color w:val="000000" w:themeColor="text1"/>
          <w:sz w:val="24"/>
          <w:szCs w:val="24"/>
          <w:lang w:val="en-GB"/>
        </w:rPr>
        <w:t xml:space="preserve">Cairns MT </w:t>
      </w:r>
      <w:r w:rsidR="000219BD" w:rsidRPr="00DC78AD">
        <w:rPr>
          <w:rFonts w:ascii="Book Antiqua" w:hAnsi="Book Antiqua"/>
          <w:color w:val="000000" w:themeColor="text1"/>
          <w:sz w:val="24"/>
          <w:szCs w:val="24"/>
          <w:lang w:val="en-GB"/>
        </w:rPr>
        <w:t xml:space="preserve">analysed </w:t>
      </w:r>
      <w:r w:rsidRPr="00DC78AD">
        <w:rPr>
          <w:rFonts w:ascii="Book Antiqua" w:hAnsi="Book Antiqua"/>
          <w:color w:val="000000" w:themeColor="text1"/>
          <w:sz w:val="24"/>
          <w:szCs w:val="24"/>
          <w:lang w:val="en-GB"/>
        </w:rPr>
        <w:t>the data;</w:t>
      </w:r>
      <w:r w:rsidR="00640E1D" w:rsidRPr="00DC78AD">
        <w:rPr>
          <w:rFonts w:ascii="Book Antiqua" w:hAnsi="Book Antiqua"/>
          <w:color w:val="000000" w:themeColor="text1"/>
          <w:sz w:val="24"/>
          <w:szCs w:val="24"/>
          <w:lang w:val="en-GB"/>
        </w:rPr>
        <w:t xml:space="preserve"> </w:t>
      </w:r>
      <w:proofErr w:type="spellStart"/>
      <w:r w:rsidR="00640E1D" w:rsidRPr="00DC78AD">
        <w:rPr>
          <w:rFonts w:ascii="Book Antiqua" w:hAnsi="Book Antiqua"/>
          <w:color w:val="000000" w:themeColor="text1"/>
          <w:sz w:val="24"/>
          <w:szCs w:val="24"/>
          <w:lang w:val="en-GB"/>
        </w:rPr>
        <w:t>Clyne</w:t>
      </w:r>
      <w:proofErr w:type="spellEnd"/>
      <w:r w:rsidR="00640E1D" w:rsidRPr="00DC78AD">
        <w:rPr>
          <w:rFonts w:ascii="Book Antiqua" w:hAnsi="Book Antiqua"/>
          <w:color w:val="000000" w:themeColor="text1"/>
          <w:sz w:val="24"/>
          <w:szCs w:val="24"/>
          <w:lang w:val="en-GB"/>
        </w:rPr>
        <w:t xml:space="preserve"> M and Joshi L</w:t>
      </w:r>
      <w:r w:rsidRPr="00DC78AD">
        <w:rPr>
          <w:rFonts w:ascii="Book Antiqua" w:hAnsi="Book Antiqua"/>
          <w:color w:val="000000" w:themeColor="text1"/>
          <w:sz w:val="24"/>
          <w:szCs w:val="24"/>
          <w:lang w:val="en-GB"/>
        </w:rPr>
        <w:t xml:space="preserve"> designed and coordinated the research; </w:t>
      </w:r>
      <w:r w:rsidR="00640E1D" w:rsidRPr="00DC78AD">
        <w:rPr>
          <w:rFonts w:ascii="Book Antiqua" w:hAnsi="Book Antiqua"/>
          <w:color w:val="000000" w:themeColor="text1"/>
          <w:sz w:val="24"/>
          <w:szCs w:val="24"/>
          <w:lang w:val="en-GB"/>
        </w:rPr>
        <w:t xml:space="preserve">Cairns MT, Kane M </w:t>
      </w:r>
      <w:r w:rsidRPr="00DC78AD">
        <w:rPr>
          <w:rFonts w:ascii="Book Antiqua" w:hAnsi="Book Antiqua"/>
          <w:color w:val="000000" w:themeColor="text1"/>
          <w:sz w:val="24"/>
          <w:szCs w:val="24"/>
          <w:lang w:val="en-GB"/>
        </w:rPr>
        <w:t>and</w:t>
      </w:r>
      <w:r w:rsidR="00640E1D" w:rsidRPr="00DC78AD">
        <w:rPr>
          <w:rFonts w:ascii="Book Antiqua" w:hAnsi="Book Antiqua"/>
          <w:color w:val="000000" w:themeColor="text1"/>
          <w:sz w:val="24"/>
          <w:szCs w:val="24"/>
          <w:lang w:val="en-GB"/>
        </w:rPr>
        <w:t xml:space="preserve"> </w:t>
      </w:r>
      <w:proofErr w:type="spellStart"/>
      <w:r w:rsidR="00640E1D" w:rsidRPr="00DC78AD">
        <w:rPr>
          <w:rFonts w:ascii="Book Antiqua" w:hAnsi="Book Antiqua"/>
          <w:color w:val="000000" w:themeColor="text1"/>
          <w:sz w:val="24"/>
          <w:szCs w:val="24"/>
          <w:lang w:val="en-GB"/>
        </w:rPr>
        <w:t>Clyne</w:t>
      </w:r>
      <w:proofErr w:type="spellEnd"/>
      <w:r w:rsidR="00640E1D" w:rsidRPr="00DC78AD">
        <w:rPr>
          <w:rFonts w:ascii="Book Antiqua" w:hAnsi="Book Antiqua"/>
          <w:color w:val="000000" w:themeColor="text1"/>
          <w:sz w:val="24"/>
          <w:szCs w:val="24"/>
          <w:lang w:val="en-GB"/>
        </w:rPr>
        <w:t xml:space="preserve"> M</w:t>
      </w:r>
      <w:r w:rsidRPr="00DC78AD">
        <w:rPr>
          <w:rFonts w:ascii="Book Antiqua" w:hAnsi="Book Antiqua"/>
          <w:color w:val="000000" w:themeColor="text1"/>
          <w:sz w:val="24"/>
          <w:szCs w:val="24"/>
          <w:lang w:val="en-GB"/>
        </w:rPr>
        <w:t xml:space="preserve"> wrote the paper.</w:t>
      </w:r>
    </w:p>
    <w:p w14:paraId="2DE462A8" w14:textId="77777777" w:rsidR="00E54EF9" w:rsidRPr="00E54EF9" w:rsidRDefault="00E54EF9" w:rsidP="00484274">
      <w:pPr>
        <w:spacing w:after="0" w:line="360" w:lineRule="auto"/>
        <w:jc w:val="both"/>
        <w:rPr>
          <w:rFonts w:ascii="Book Antiqua" w:eastAsia="宋体" w:hAnsi="Book Antiqua" w:hint="eastAsia"/>
          <w:color w:val="000000" w:themeColor="text1"/>
          <w:sz w:val="24"/>
          <w:szCs w:val="24"/>
          <w:lang w:val="en-GB" w:eastAsia="zh-CN"/>
        </w:rPr>
      </w:pPr>
    </w:p>
    <w:p w14:paraId="14229DB8" w14:textId="5FB13BBD" w:rsidR="00122BE7" w:rsidRPr="00E54EF9" w:rsidRDefault="00E54EF9" w:rsidP="00484274">
      <w:pPr>
        <w:spacing w:after="0" w:line="360" w:lineRule="auto"/>
        <w:jc w:val="both"/>
        <w:rPr>
          <w:rFonts w:ascii="Book Antiqua" w:eastAsia="宋体" w:hAnsi="Book Antiqua" w:hint="eastAsia"/>
          <w:color w:val="000000" w:themeColor="text1"/>
          <w:sz w:val="24"/>
          <w:szCs w:val="24"/>
          <w:lang w:val="en-GB" w:eastAsia="zh-CN"/>
        </w:rPr>
      </w:pPr>
      <w:r w:rsidRPr="00E54EF9">
        <w:rPr>
          <w:rFonts w:ascii="Book Antiqua" w:hAnsi="Book Antiqua"/>
          <w:b/>
          <w:color w:val="000000" w:themeColor="text1"/>
          <w:sz w:val="24"/>
          <w:szCs w:val="24"/>
          <w:lang w:val="en-GB"/>
        </w:rPr>
        <w:t xml:space="preserve">Supported by </w:t>
      </w:r>
      <w:r w:rsidRPr="00E54EF9">
        <w:rPr>
          <w:rFonts w:ascii="Book Antiqua" w:hAnsi="Book Antiqua"/>
          <w:color w:val="000000" w:themeColor="text1"/>
          <w:sz w:val="24"/>
          <w:szCs w:val="24"/>
          <w:lang w:val="en-GB"/>
        </w:rPr>
        <w:t>Science Foundation Ireland</w:t>
      </w:r>
      <w:bookmarkStart w:id="10" w:name="_GoBack"/>
      <w:bookmarkEnd w:id="10"/>
      <w:r w:rsidRPr="00E54EF9">
        <w:rPr>
          <w:rFonts w:ascii="Book Antiqua" w:hAnsi="Book Antiqua"/>
          <w:color w:val="000000" w:themeColor="text1"/>
          <w:sz w:val="24"/>
          <w:szCs w:val="24"/>
          <w:lang w:val="en-GB"/>
        </w:rPr>
        <w:t>, SFI AGRC Grant</w:t>
      </w:r>
      <w:r>
        <w:rPr>
          <w:rFonts w:ascii="Book Antiqua" w:eastAsia="宋体" w:hAnsi="Book Antiqua" w:hint="eastAsia"/>
          <w:color w:val="000000" w:themeColor="text1"/>
          <w:sz w:val="24"/>
          <w:szCs w:val="24"/>
          <w:lang w:val="en-GB" w:eastAsia="zh-CN"/>
        </w:rPr>
        <w:t xml:space="preserve">, </w:t>
      </w:r>
      <w:proofErr w:type="gramStart"/>
      <w:r>
        <w:rPr>
          <w:rFonts w:ascii="Book Antiqua" w:eastAsia="宋体" w:hAnsi="Book Antiqua" w:hint="eastAsia"/>
          <w:color w:val="000000" w:themeColor="text1"/>
          <w:sz w:val="24"/>
          <w:szCs w:val="24"/>
          <w:lang w:val="en-GB" w:eastAsia="zh-CN"/>
        </w:rPr>
        <w:t>No.</w:t>
      </w:r>
      <w:r w:rsidRPr="00E54EF9">
        <w:rPr>
          <w:rFonts w:ascii="Book Antiqua" w:hAnsi="Book Antiqua"/>
          <w:color w:val="000000" w:themeColor="text1"/>
          <w:sz w:val="24"/>
          <w:szCs w:val="24"/>
          <w:lang w:val="en-GB"/>
        </w:rPr>
        <w:t>08</w:t>
      </w:r>
      <w:proofErr w:type="gramEnd"/>
      <w:r w:rsidRPr="00E54EF9">
        <w:rPr>
          <w:rFonts w:ascii="Book Antiqua" w:hAnsi="Book Antiqua"/>
          <w:color w:val="000000" w:themeColor="text1"/>
          <w:sz w:val="24"/>
          <w:szCs w:val="24"/>
          <w:lang w:val="en-GB"/>
        </w:rPr>
        <w:t>/SRC/B1393</w:t>
      </w:r>
      <w:r>
        <w:rPr>
          <w:rFonts w:ascii="Book Antiqua" w:eastAsia="宋体" w:hAnsi="Book Antiqua" w:hint="eastAsia"/>
          <w:color w:val="000000" w:themeColor="text1"/>
          <w:sz w:val="24"/>
          <w:szCs w:val="24"/>
          <w:lang w:val="en-GB" w:eastAsia="zh-CN"/>
        </w:rPr>
        <w:t>.</w:t>
      </w:r>
    </w:p>
    <w:p w14:paraId="31BF475E" w14:textId="129D27D8" w:rsidR="00634A3C" w:rsidRPr="00DC78AD" w:rsidRDefault="004C771E" w:rsidP="00484274">
      <w:pPr>
        <w:spacing w:after="0" w:line="360" w:lineRule="auto"/>
        <w:jc w:val="both"/>
        <w:rPr>
          <w:rFonts w:ascii="Book Antiqua" w:eastAsia="宋体" w:hAnsi="Book Antiqua"/>
          <w:b/>
          <w:color w:val="000000" w:themeColor="text1"/>
          <w:sz w:val="24"/>
          <w:szCs w:val="24"/>
          <w:lang w:val="en-GB" w:eastAsia="zh-CN"/>
        </w:rPr>
      </w:pPr>
      <w:r w:rsidRPr="00DC78AD">
        <w:rPr>
          <w:rFonts w:ascii="Book Antiqua" w:hAnsi="Book Antiqua"/>
          <w:b/>
          <w:color w:val="000000" w:themeColor="text1"/>
          <w:sz w:val="24"/>
          <w:szCs w:val="24"/>
          <w:lang w:val="en-GB"/>
        </w:rPr>
        <w:lastRenderedPageBreak/>
        <w:t>Institutional review board statement:</w:t>
      </w:r>
      <w:r w:rsidR="00BC3035" w:rsidRPr="00DC78AD">
        <w:rPr>
          <w:rFonts w:ascii="Book Antiqua" w:eastAsia="宋体" w:hAnsi="Book Antiqua" w:hint="eastAsia"/>
          <w:b/>
          <w:color w:val="000000" w:themeColor="text1"/>
          <w:sz w:val="24"/>
          <w:szCs w:val="24"/>
          <w:lang w:val="en-GB" w:eastAsia="zh-CN"/>
        </w:rPr>
        <w:t xml:space="preserve"> </w:t>
      </w:r>
      <w:r w:rsidR="00634A3C" w:rsidRPr="00DC78AD">
        <w:rPr>
          <w:rFonts w:ascii="Book Antiqua" w:hAnsi="Book Antiqua"/>
          <w:color w:val="000000" w:themeColor="text1"/>
          <w:sz w:val="24"/>
          <w:szCs w:val="24"/>
          <w:lang w:val="en-GB"/>
        </w:rPr>
        <w:t xml:space="preserve">This study did not involve either human or </w:t>
      </w:r>
      <w:proofErr w:type="gramStart"/>
      <w:r w:rsidR="00634A3C" w:rsidRPr="00DC78AD">
        <w:rPr>
          <w:rFonts w:ascii="Book Antiqua" w:hAnsi="Book Antiqua"/>
          <w:color w:val="000000" w:themeColor="text1"/>
          <w:sz w:val="24"/>
          <w:szCs w:val="24"/>
          <w:lang w:val="en-GB"/>
        </w:rPr>
        <w:t>animal</w:t>
      </w:r>
      <w:proofErr w:type="gramEnd"/>
      <w:r w:rsidR="00634A3C" w:rsidRPr="00DC78AD">
        <w:rPr>
          <w:rFonts w:ascii="Book Antiqua" w:hAnsi="Book Antiqua"/>
          <w:color w:val="000000" w:themeColor="text1"/>
          <w:sz w:val="24"/>
          <w:szCs w:val="24"/>
          <w:lang w:val="en-GB"/>
        </w:rPr>
        <w:t xml:space="preserve"> subjects</w:t>
      </w:r>
      <w:r w:rsidR="00BC3035" w:rsidRPr="00DC78AD">
        <w:rPr>
          <w:rFonts w:ascii="Book Antiqua" w:eastAsia="宋体" w:hAnsi="Book Antiqua" w:hint="eastAsia"/>
          <w:color w:val="000000" w:themeColor="text1"/>
          <w:sz w:val="24"/>
          <w:szCs w:val="24"/>
          <w:lang w:val="en-GB" w:eastAsia="zh-CN"/>
        </w:rPr>
        <w:t>.</w:t>
      </w:r>
    </w:p>
    <w:p w14:paraId="41848E89" w14:textId="77777777" w:rsidR="00634A3C" w:rsidRPr="00DC78AD" w:rsidRDefault="00634A3C" w:rsidP="00484274">
      <w:pPr>
        <w:spacing w:after="0" w:line="360" w:lineRule="auto"/>
        <w:jc w:val="both"/>
        <w:rPr>
          <w:rFonts w:ascii="Book Antiqua" w:hAnsi="Book Antiqua"/>
          <w:color w:val="000000" w:themeColor="text1"/>
          <w:sz w:val="24"/>
          <w:szCs w:val="24"/>
          <w:lang w:val="en-GB"/>
        </w:rPr>
      </w:pPr>
    </w:p>
    <w:p w14:paraId="3AE775C2" w14:textId="66DD663D" w:rsidR="00133C16" w:rsidRPr="00DC78AD" w:rsidRDefault="004C771E" w:rsidP="00484274">
      <w:pPr>
        <w:spacing w:after="0" w:line="360" w:lineRule="auto"/>
        <w:jc w:val="both"/>
        <w:rPr>
          <w:rFonts w:ascii="Book Antiqua" w:eastAsia="宋体" w:hAnsi="Book Antiqua"/>
          <w:b/>
          <w:color w:val="000000" w:themeColor="text1"/>
          <w:sz w:val="24"/>
          <w:szCs w:val="24"/>
          <w:lang w:val="en-GB" w:eastAsia="zh-CN"/>
        </w:rPr>
      </w:pPr>
      <w:r w:rsidRPr="00DC78AD">
        <w:rPr>
          <w:rFonts w:ascii="Book Antiqua" w:hAnsi="Book Antiqua"/>
          <w:b/>
          <w:color w:val="000000" w:themeColor="text1"/>
          <w:sz w:val="24"/>
          <w:szCs w:val="24"/>
          <w:lang w:val="en-GB"/>
        </w:rPr>
        <w:t>Institutional animal care and use committee statement:</w:t>
      </w:r>
      <w:r w:rsidR="00BC3035" w:rsidRPr="00DC78AD">
        <w:rPr>
          <w:rFonts w:ascii="Book Antiqua" w:eastAsia="宋体" w:hAnsi="Book Antiqua" w:hint="eastAsia"/>
          <w:b/>
          <w:color w:val="000000" w:themeColor="text1"/>
          <w:sz w:val="24"/>
          <w:szCs w:val="24"/>
          <w:lang w:val="en-GB" w:eastAsia="zh-CN"/>
        </w:rPr>
        <w:t xml:space="preserve"> </w:t>
      </w:r>
      <w:r w:rsidR="00133C16" w:rsidRPr="00DC78AD">
        <w:rPr>
          <w:rFonts w:ascii="Book Antiqua" w:hAnsi="Book Antiqua"/>
          <w:color w:val="000000" w:themeColor="text1"/>
          <w:sz w:val="24"/>
          <w:szCs w:val="24"/>
          <w:lang w:val="en-GB"/>
        </w:rPr>
        <w:t xml:space="preserve">This study did not </w:t>
      </w:r>
      <w:r w:rsidR="009B612D" w:rsidRPr="00DC78AD">
        <w:rPr>
          <w:rFonts w:ascii="Book Antiqua" w:hAnsi="Book Antiqua"/>
          <w:color w:val="000000" w:themeColor="text1"/>
          <w:sz w:val="24"/>
          <w:szCs w:val="24"/>
          <w:lang w:val="en-GB"/>
        </w:rPr>
        <w:t>involve animal</w:t>
      </w:r>
      <w:r w:rsidR="00133C16" w:rsidRPr="00DC78AD">
        <w:rPr>
          <w:rFonts w:ascii="Book Antiqua" w:hAnsi="Book Antiqua"/>
          <w:color w:val="000000" w:themeColor="text1"/>
          <w:sz w:val="24"/>
          <w:szCs w:val="24"/>
          <w:lang w:val="en-GB"/>
        </w:rPr>
        <w:t xml:space="preserve"> subjects</w:t>
      </w:r>
      <w:r w:rsidR="00BC3035" w:rsidRPr="00DC78AD">
        <w:rPr>
          <w:rFonts w:ascii="Book Antiqua" w:eastAsia="宋体" w:hAnsi="Book Antiqua" w:hint="eastAsia"/>
          <w:color w:val="000000" w:themeColor="text1"/>
          <w:sz w:val="24"/>
          <w:szCs w:val="24"/>
          <w:lang w:val="en-GB" w:eastAsia="zh-CN"/>
        </w:rPr>
        <w:t>.</w:t>
      </w:r>
    </w:p>
    <w:p w14:paraId="6B0506EC" w14:textId="77777777" w:rsidR="00133C16" w:rsidRPr="00DC78AD" w:rsidRDefault="00133C16" w:rsidP="00484274">
      <w:pPr>
        <w:spacing w:after="0" w:line="360" w:lineRule="auto"/>
        <w:jc w:val="both"/>
        <w:rPr>
          <w:rFonts w:ascii="Book Antiqua" w:hAnsi="Book Antiqua"/>
          <w:color w:val="000000" w:themeColor="text1"/>
          <w:sz w:val="24"/>
          <w:szCs w:val="24"/>
          <w:lang w:val="en-GB"/>
        </w:rPr>
      </w:pPr>
    </w:p>
    <w:p w14:paraId="2E3E028D" w14:textId="111B24FD" w:rsidR="00133C16" w:rsidRPr="00DC78AD" w:rsidRDefault="004C771E" w:rsidP="00484274">
      <w:pPr>
        <w:spacing w:after="0" w:line="360" w:lineRule="auto"/>
        <w:jc w:val="both"/>
        <w:rPr>
          <w:rFonts w:ascii="Book Antiqua" w:eastAsia="宋体" w:hAnsi="Book Antiqua"/>
          <w:b/>
          <w:color w:val="000000" w:themeColor="text1"/>
          <w:sz w:val="24"/>
          <w:szCs w:val="24"/>
          <w:lang w:val="en-GB" w:eastAsia="zh-CN"/>
        </w:rPr>
      </w:pPr>
      <w:r w:rsidRPr="00DC78AD">
        <w:rPr>
          <w:rFonts w:ascii="Book Antiqua" w:hAnsi="Book Antiqua"/>
          <w:b/>
          <w:color w:val="000000" w:themeColor="text1"/>
          <w:sz w:val="24"/>
          <w:szCs w:val="24"/>
          <w:lang w:val="en-GB"/>
        </w:rPr>
        <w:t>Conflict-of-interest statement:</w:t>
      </w:r>
      <w:r w:rsidR="00BC3035" w:rsidRPr="00DC78AD">
        <w:rPr>
          <w:rFonts w:ascii="Book Antiqua" w:eastAsia="宋体" w:hAnsi="Book Antiqua" w:hint="eastAsia"/>
          <w:b/>
          <w:color w:val="000000" w:themeColor="text1"/>
          <w:sz w:val="24"/>
          <w:szCs w:val="24"/>
          <w:lang w:val="en-GB" w:eastAsia="zh-CN"/>
        </w:rPr>
        <w:t xml:space="preserve"> </w:t>
      </w:r>
      <w:r w:rsidR="00D11024" w:rsidRPr="00DC78AD">
        <w:rPr>
          <w:rFonts w:ascii="Book Antiqua" w:hAnsi="Book Antiqua"/>
          <w:color w:val="000000" w:themeColor="text1"/>
          <w:sz w:val="24"/>
          <w:szCs w:val="24"/>
          <w:lang w:val="en-GB"/>
        </w:rPr>
        <w:t>The authors declare no conflicts</w:t>
      </w:r>
      <w:r w:rsidR="001320A6" w:rsidRPr="00DC78AD">
        <w:rPr>
          <w:rFonts w:ascii="Book Antiqua" w:hAnsi="Book Antiqua"/>
          <w:color w:val="000000" w:themeColor="text1"/>
          <w:sz w:val="24"/>
          <w:szCs w:val="24"/>
          <w:lang w:val="en-GB"/>
        </w:rPr>
        <w:t>-of-</w:t>
      </w:r>
      <w:r w:rsidR="00D11024" w:rsidRPr="00DC78AD">
        <w:rPr>
          <w:rFonts w:ascii="Book Antiqua" w:hAnsi="Book Antiqua"/>
          <w:color w:val="000000" w:themeColor="text1"/>
          <w:sz w:val="24"/>
          <w:szCs w:val="24"/>
          <w:lang w:val="en-GB"/>
        </w:rPr>
        <w:t>interest</w:t>
      </w:r>
      <w:r w:rsidR="00BC3035" w:rsidRPr="00DC78AD">
        <w:rPr>
          <w:rFonts w:ascii="Book Antiqua" w:eastAsia="宋体" w:hAnsi="Book Antiqua" w:hint="eastAsia"/>
          <w:color w:val="000000" w:themeColor="text1"/>
          <w:sz w:val="24"/>
          <w:szCs w:val="24"/>
          <w:lang w:val="en-GB" w:eastAsia="zh-CN"/>
        </w:rPr>
        <w:t>.</w:t>
      </w:r>
    </w:p>
    <w:p w14:paraId="3AB0D8E3" w14:textId="77777777" w:rsidR="00D11024" w:rsidRPr="00DC78AD" w:rsidRDefault="00D11024" w:rsidP="00484274">
      <w:pPr>
        <w:spacing w:after="0" w:line="360" w:lineRule="auto"/>
        <w:jc w:val="both"/>
        <w:rPr>
          <w:rFonts w:ascii="Book Antiqua" w:hAnsi="Book Antiqua"/>
          <w:b/>
          <w:color w:val="000000" w:themeColor="text1"/>
          <w:sz w:val="24"/>
          <w:szCs w:val="24"/>
          <w:lang w:val="en-GB"/>
        </w:rPr>
      </w:pPr>
    </w:p>
    <w:p w14:paraId="4CD0B45A" w14:textId="09C083D1" w:rsidR="00D11024" w:rsidRPr="00DC78AD" w:rsidRDefault="004C771E" w:rsidP="00484274">
      <w:pPr>
        <w:spacing w:after="0" w:line="360" w:lineRule="auto"/>
        <w:jc w:val="both"/>
        <w:rPr>
          <w:rFonts w:ascii="Book Antiqua" w:eastAsia="宋体" w:hAnsi="Book Antiqua"/>
          <w:bCs/>
          <w:color w:val="000000" w:themeColor="text1"/>
          <w:sz w:val="24"/>
          <w:szCs w:val="24"/>
          <w:lang w:eastAsia="zh-CN"/>
        </w:rPr>
      </w:pPr>
      <w:r w:rsidRPr="00DC78AD">
        <w:rPr>
          <w:rFonts w:ascii="Book Antiqua" w:hAnsi="Book Antiqua"/>
          <w:b/>
          <w:color w:val="000000" w:themeColor="text1"/>
          <w:sz w:val="24"/>
          <w:szCs w:val="24"/>
          <w:lang w:val="en-GB"/>
        </w:rPr>
        <w:t>Data sharing statement:</w:t>
      </w:r>
      <w:r w:rsidR="00BC3035" w:rsidRPr="00DC78AD">
        <w:rPr>
          <w:rFonts w:ascii="Book Antiqua" w:eastAsia="宋体" w:hAnsi="Book Antiqua" w:hint="eastAsia"/>
          <w:b/>
          <w:color w:val="000000" w:themeColor="text1"/>
          <w:sz w:val="24"/>
          <w:szCs w:val="24"/>
          <w:lang w:val="en-GB" w:eastAsia="zh-CN"/>
        </w:rPr>
        <w:t xml:space="preserve"> </w:t>
      </w:r>
      <w:r w:rsidR="00D11024" w:rsidRPr="00DC78AD">
        <w:rPr>
          <w:rFonts w:ascii="Book Antiqua" w:hAnsi="Book Antiqua"/>
          <w:bCs/>
          <w:color w:val="000000" w:themeColor="text1"/>
          <w:sz w:val="24"/>
          <w:szCs w:val="24"/>
        </w:rPr>
        <w:t>All microarray data is available from the Gene Expression Omnibus database as dataset GSE74492.</w:t>
      </w:r>
      <w:r w:rsidR="009B612D" w:rsidRPr="00DC78AD">
        <w:rPr>
          <w:rFonts w:ascii="Book Antiqua" w:hAnsi="Book Antiqua"/>
          <w:bCs/>
          <w:color w:val="000000" w:themeColor="text1"/>
          <w:sz w:val="24"/>
          <w:szCs w:val="24"/>
        </w:rPr>
        <w:t xml:space="preserve"> Other data is available from the corresponding author at </w:t>
      </w:r>
      <w:hyperlink r:id="rId8" w:history="1">
        <w:r w:rsidR="00BC3035" w:rsidRPr="00DC78AD">
          <w:rPr>
            <w:rStyle w:val="a7"/>
            <w:rFonts w:ascii="Book Antiqua" w:hAnsi="Book Antiqua"/>
            <w:bCs/>
            <w:color w:val="000000" w:themeColor="text1"/>
            <w:sz w:val="24"/>
            <w:szCs w:val="24"/>
          </w:rPr>
          <w:t>michael.cairns@nuigalway.ie</w:t>
        </w:r>
      </w:hyperlink>
      <w:r w:rsidR="00BC3035" w:rsidRPr="00DC78AD">
        <w:rPr>
          <w:rFonts w:ascii="Book Antiqua" w:eastAsia="宋体" w:hAnsi="Book Antiqua" w:hint="eastAsia"/>
          <w:bCs/>
          <w:color w:val="000000" w:themeColor="text1"/>
          <w:sz w:val="24"/>
          <w:szCs w:val="24"/>
          <w:lang w:eastAsia="zh-CN"/>
        </w:rPr>
        <w:t>.</w:t>
      </w:r>
    </w:p>
    <w:p w14:paraId="5BF043AE" w14:textId="77777777" w:rsidR="00BC3035" w:rsidRPr="00DC78AD" w:rsidRDefault="00BC3035" w:rsidP="00484274">
      <w:pPr>
        <w:spacing w:after="0" w:line="360" w:lineRule="auto"/>
        <w:jc w:val="both"/>
        <w:rPr>
          <w:rFonts w:ascii="Book Antiqua" w:eastAsia="宋体" w:hAnsi="Book Antiqua"/>
          <w:b/>
          <w:color w:val="000000" w:themeColor="text1"/>
          <w:sz w:val="24"/>
          <w:szCs w:val="24"/>
          <w:lang w:val="en-GB" w:eastAsia="zh-CN"/>
        </w:rPr>
      </w:pPr>
    </w:p>
    <w:p w14:paraId="38FF3051" w14:textId="77777777" w:rsidR="00BC3035" w:rsidRPr="00DC78AD" w:rsidRDefault="00BC3035" w:rsidP="00484274">
      <w:pPr>
        <w:spacing w:after="0" w:line="360" w:lineRule="auto"/>
        <w:jc w:val="both"/>
        <w:rPr>
          <w:rFonts w:ascii="Book Antiqua" w:hAnsi="Book Antiqua"/>
          <w:b/>
          <w:color w:val="000000" w:themeColor="text1"/>
          <w:sz w:val="24"/>
        </w:rPr>
      </w:pPr>
      <w:bookmarkStart w:id="11" w:name="OLE_LINK155"/>
      <w:bookmarkStart w:id="12" w:name="OLE_LINK183"/>
      <w:bookmarkStart w:id="13" w:name="OLE_LINK441"/>
      <w:r w:rsidRPr="00DC78AD">
        <w:rPr>
          <w:rFonts w:ascii="Book Antiqua" w:hAnsi="Book Antiqua"/>
          <w:b/>
          <w:color w:val="000000" w:themeColor="text1"/>
          <w:sz w:val="24"/>
        </w:rPr>
        <w:t xml:space="preserve">Open-Access: </w:t>
      </w:r>
      <w:r w:rsidRPr="00DC78AD">
        <w:rPr>
          <w:rFonts w:ascii="Book Antiqua" w:hAnsi="Book Antiqua"/>
          <w:color w:val="000000" w:themeColor="text1"/>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
    <w:bookmarkEnd w:id="12"/>
    <w:bookmarkEnd w:id="13"/>
    <w:p w14:paraId="30FC3E89" w14:textId="06D5E2B1" w:rsidR="00BC3035" w:rsidRPr="00DC78AD" w:rsidRDefault="00BC3035" w:rsidP="00484274">
      <w:pPr>
        <w:spacing w:after="0" w:line="360" w:lineRule="auto"/>
        <w:jc w:val="both"/>
        <w:rPr>
          <w:rFonts w:ascii="Book Antiqua" w:hAnsi="Book Antiqua" w:cs="Arial Unicode MS"/>
          <w:color w:val="000000" w:themeColor="text1"/>
          <w:sz w:val="24"/>
        </w:rPr>
      </w:pPr>
      <w:r w:rsidRPr="00DC78AD">
        <w:rPr>
          <w:rFonts w:ascii="Book Antiqua" w:eastAsia="宋体" w:hAnsi="Book Antiqua" w:cs="Arial Unicode MS" w:hint="eastAsia"/>
          <w:color w:val="000000" w:themeColor="text1"/>
          <w:sz w:val="24"/>
          <w:lang w:eastAsia="zh-CN"/>
        </w:rPr>
        <w:t xml:space="preserve"> </w:t>
      </w:r>
    </w:p>
    <w:p w14:paraId="57F7E3F0" w14:textId="77777777" w:rsidR="00BC3035" w:rsidRPr="00DC78AD" w:rsidRDefault="00BC3035" w:rsidP="00484274">
      <w:pPr>
        <w:spacing w:after="0" w:line="360" w:lineRule="auto"/>
        <w:jc w:val="both"/>
        <w:rPr>
          <w:rFonts w:ascii="Book Antiqua" w:hAnsi="Book Antiqua" w:cs="Arial Unicode MS"/>
          <w:color w:val="000000" w:themeColor="text1"/>
          <w:sz w:val="24"/>
        </w:rPr>
      </w:pPr>
      <w:r w:rsidRPr="00DC78AD">
        <w:rPr>
          <w:rFonts w:ascii="Book Antiqua" w:hAnsi="Book Antiqua" w:cs="Arial Unicode MS"/>
          <w:b/>
          <w:color w:val="000000" w:themeColor="text1"/>
          <w:sz w:val="24"/>
        </w:rPr>
        <w:t xml:space="preserve">Manuscript source: </w:t>
      </w:r>
      <w:r w:rsidRPr="00DC78AD">
        <w:rPr>
          <w:rFonts w:ascii="Book Antiqua" w:hAnsi="Book Antiqua" w:cs="Arial Unicode MS"/>
          <w:color w:val="000000" w:themeColor="text1"/>
          <w:sz w:val="24"/>
        </w:rPr>
        <w:t>Unsolicited manuscript</w:t>
      </w:r>
    </w:p>
    <w:p w14:paraId="6C06D2D5" w14:textId="77777777" w:rsidR="004C771E" w:rsidRPr="00DC78AD" w:rsidRDefault="004C771E" w:rsidP="00484274">
      <w:pPr>
        <w:spacing w:after="0" w:line="360" w:lineRule="auto"/>
        <w:jc w:val="both"/>
        <w:rPr>
          <w:rFonts w:ascii="Book Antiqua" w:hAnsi="Book Antiqua"/>
          <w:color w:val="000000" w:themeColor="text1"/>
          <w:sz w:val="24"/>
          <w:szCs w:val="24"/>
          <w:lang w:val="en-GB"/>
        </w:rPr>
      </w:pPr>
    </w:p>
    <w:p w14:paraId="5507A323" w14:textId="6B75C91D" w:rsidR="004C771E" w:rsidRPr="00DC78AD" w:rsidRDefault="004C771E" w:rsidP="00484274">
      <w:pPr>
        <w:spacing w:after="0" w:line="360" w:lineRule="auto"/>
        <w:jc w:val="both"/>
        <w:rPr>
          <w:rFonts w:ascii="Book Antiqua" w:hAnsi="Book Antiqua"/>
          <w:color w:val="000000" w:themeColor="text1"/>
          <w:sz w:val="24"/>
          <w:szCs w:val="24"/>
        </w:rPr>
      </w:pPr>
      <w:r w:rsidRPr="00DC78AD">
        <w:rPr>
          <w:rFonts w:ascii="Book Antiqua" w:hAnsi="Book Antiqua"/>
          <w:b/>
          <w:color w:val="000000" w:themeColor="text1"/>
          <w:sz w:val="24"/>
          <w:szCs w:val="24"/>
          <w:lang w:val="en-GB"/>
        </w:rPr>
        <w:t>Correspondence to:</w:t>
      </w:r>
      <w:r w:rsidRPr="00DC78AD">
        <w:rPr>
          <w:rFonts w:ascii="Book Antiqua" w:hAnsi="Book Antiqua"/>
          <w:color w:val="000000" w:themeColor="text1"/>
          <w:sz w:val="24"/>
          <w:szCs w:val="24"/>
          <w:lang w:val="en-GB"/>
        </w:rPr>
        <w:t xml:space="preserve"> </w:t>
      </w:r>
      <w:r w:rsidR="00122BE7" w:rsidRPr="00DC78AD">
        <w:rPr>
          <w:rFonts w:ascii="Book Antiqua" w:hAnsi="Book Antiqua"/>
          <w:b/>
          <w:color w:val="000000" w:themeColor="text1"/>
          <w:sz w:val="24"/>
          <w:szCs w:val="24"/>
        </w:rPr>
        <w:t>Michael T</w:t>
      </w:r>
      <w:r w:rsidR="00BC3035" w:rsidRPr="00DC78AD">
        <w:rPr>
          <w:rFonts w:ascii="Book Antiqua" w:eastAsia="宋体" w:hAnsi="Book Antiqua" w:hint="eastAsia"/>
          <w:b/>
          <w:color w:val="000000" w:themeColor="text1"/>
          <w:sz w:val="24"/>
          <w:szCs w:val="24"/>
          <w:lang w:eastAsia="zh-CN"/>
        </w:rPr>
        <w:t xml:space="preserve"> </w:t>
      </w:r>
      <w:r w:rsidR="00122BE7" w:rsidRPr="00DC78AD">
        <w:rPr>
          <w:rFonts w:ascii="Book Antiqua" w:hAnsi="Book Antiqua"/>
          <w:b/>
          <w:color w:val="000000" w:themeColor="text1"/>
          <w:sz w:val="24"/>
          <w:szCs w:val="24"/>
        </w:rPr>
        <w:t>Cairns</w:t>
      </w:r>
      <w:r w:rsidRPr="00DC78AD">
        <w:rPr>
          <w:rFonts w:ascii="Book Antiqua" w:hAnsi="Book Antiqua"/>
          <w:b/>
          <w:color w:val="000000" w:themeColor="text1"/>
          <w:sz w:val="24"/>
          <w:szCs w:val="24"/>
        </w:rPr>
        <w:t xml:space="preserve">, </w:t>
      </w:r>
      <w:r w:rsidR="001320A6" w:rsidRPr="00DC78AD">
        <w:rPr>
          <w:rFonts w:ascii="Book Antiqua" w:hAnsi="Book Antiqua"/>
          <w:b/>
          <w:color w:val="000000" w:themeColor="text1"/>
          <w:sz w:val="24"/>
          <w:szCs w:val="24"/>
        </w:rPr>
        <w:t>Senior Research Fellow,</w:t>
      </w:r>
      <w:r w:rsidR="001320A6" w:rsidRPr="00DC78AD">
        <w:rPr>
          <w:rFonts w:ascii="Book Antiqua" w:hAnsi="Book Antiqua"/>
          <w:color w:val="000000" w:themeColor="text1"/>
          <w:sz w:val="24"/>
          <w:szCs w:val="24"/>
        </w:rPr>
        <w:t xml:space="preserve"> </w:t>
      </w:r>
      <w:proofErr w:type="spellStart"/>
      <w:r w:rsidR="00122BE7" w:rsidRPr="00DC78AD">
        <w:rPr>
          <w:rFonts w:ascii="Book Antiqua" w:hAnsi="Book Antiqua"/>
          <w:color w:val="000000" w:themeColor="text1"/>
          <w:sz w:val="24"/>
          <w:szCs w:val="24"/>
        </w:rPr>
        <w:t>Glycoscience</w:t>
      </w:r>
      <w:proofErr w:type="spellEnd"/>
      <w:r w:rsidR="00122BE7" w:rsidRPr="00DC78AD">
        <w:rPr>
          <w:rFonts w:ascii="Book Antiqua" w:hAnsi="Book Antiqua"/>
          <w:color w:val="000000" w:themeColor="text1"/>
          <w:sz w:val="24"/>
          <w:szCs w:val="24"/>
        </w:rPr>
        <w:t xml:space="preserve"> Group, National Centre for Biomedical Engineering Science, National University of Ireland Galway, </w:t>
      </w:r>
      <w:r w:rsidR="00B16053" w:rsidRPr="00DC78AD">
        <w:rPr>
          <w:rFonts w:ascii="Book Antiqua" w:hAnsi="Book Antiqua"/>
          <w:color w:val="000000" w:themeColor="text1"/>
          <w:sz w:val="24"/>
          <w:szCs w:val="24"/>
        </w:rPr>
        <w:t xml:space="preserve">University Rd, H91 CF50 </w:t>
      </w:r>
      <w:r w:rsidR="00122BE7" w:rsidRPr="00DC78AD">
        <w:rPr>
          <w:rFonts w:ascii="Book Antiqua" w:hAnsi="Book Antiqua"/>
          <w:color w:val="000000" w:themeColor="text1"/>
          <w:sz w:val="24"/>
          <w:szCs w:val="24"/>
        </w:rPr>
        <w:t>Galway, Ireland.</w:t>
      </w:r>
      <w:r w:rsidRPr="00DC78AD">
        <w:rPr>
          <w:rFonts w:ascii="Book Antiqua" w:hAnsi="Book Antiqua"/>
          <w:color w:val="000000" w:themeColor="text1"/>
          <w:sz w:val="24"/>
          <w:szCs w:val="24"/>
        </w:rPr>
        <w:t xml:space="preserve"> michael.cairns@nuigalway.ie</w:t>
      </w:r>
    </w:p>
    <w:p w14:paraId="3F7EE097" w14:textId="5E9DBEFC" w:rsidR="004C771E" w:rsidRPr="00DC78AD" w:rsidRDefault="004C771E" w:rsidP="00484274">
      <w:pPr>
        <w:spacing w:after="0" w:line="360" w:lineRule="auto"/>
        <w:jc w:val="both"/>
        <w:rPr>
          <w:rFonts w:ascii="Book Antiqua" w:hAnsi="Book Antiqua"/>
          <w:color w:val="000000" w:themeColor="text1"/>
          <w:sz w:val="24"/>
          <w:szCs w:val="24"/>
        </w:rPr>
      </w:pPr>
      <w:r w:rsidRPr="00DC78AD">
        <w:rPr>
          <w:rFonts w:ascii="Book Antiqua" w:hAnsi="Book Antiqua"/>
          <w:b/>
          <w:color w:val="000000" w:themeColor="text1"/>
          <w:sz w:val="24"/>
          <w:szCs w:val="24"/>
        </w:rPr>
        <w:t>Telephone</w:t>
      </w:r>
      <w:r w:rsidRPr="00DC78AD">
        <w:rPr>
          <w:rFonts w:ascii="Book Antiqua" w:hAnsi="Book Antiqua"/>
          <w:color w:val="000000" w:themeColor="text1"/>
          <w:sz w:val="24"/>
          <w:szCs w:val="24"/>
        </w:rPr>
        <w:t xml:space="preserve">: </w:t>
      </w:r>
      <w:r w:rsidR="00122BE7" w:rsidRPr="00DC78AD">
        <w:rPr>
          <w:rFonts w:ascii="Book Antiqua" w:hAnsi="Book Antiqua"/>
          <w:color w:val="000000" w:themeColor="text1"/>
          <w:sz w:val="24"/>
          <w:szCs w:val="24"/>
        </w:rPr>
        <w:t>+353</w:t>
      </w:r>
      <w:r w:rsidR="00BC3035" w:rsidRPr="00DC78AD">
        <w:rPr>
          <w:rFonts w:ascii="Book Antiqua" w:eastAsia="宋体" w:hAnsi="Book Antiqua" w:hint="eastAsia"/>
          <w:color w:val="000000" w:themeColor="text1"/>
          <w:sz w:val="24"/>
          <w:szCs w:val="24"/>
          <w:lang w:eastAsia="zh-CN"/>
        </w:rPr>
        <w:t>-</w:t>
      </w:r>
      <w:r w:rsidR="00122BE7" w:rsidRPr="00DC78AD">
        <w:rPr>
          <w:rFonts w:ascii="Book Antiqua" w:hAnsi="Book Antiqua"/>
          <w:color w:val="000000" w:themeColor="text1"/>
          <w:sz w:val="24"/>
          <w:szCs w:val="24"/>
        </w:rPr>
        <w:t>91492094</w:t>
      </w:r>
    </w:p>
    <w:p w14:paraId="6E7CBE79" w14:textId="1E86E16A" w:rsidR="00625552" w:rsidRPr="00DC78AD" w:rsidRDefault="00625552" w:rsidP="00484274">
      <w:pPr>
        <w:spacing w:after="0" w:line="360" w:lineRule="auto"/>
        <w:jc w:val="both"/>
        <w:rPr>
          <w:rFonts w:ascii="Book Antiqua" w:hAnsi="Book Antiqua"/>
          <w:color w:val="000000" w:themeColor="text1"/>
          <w:sz w:val="24"/>
          <w:szCs w:val="24"/>
        </w:rPr>
      </w:pPr>
    </w:p>
    <w:p w14:paraId="5BFB0AC0" w14:textId="60DF0789" w:rsidR="00BC3035" w:rsidRPr="00DC78AD" w:rsidRDefault="00BC3035" w:rsidP="00484274">
      <w:pPr>
        <w:spacing w:after="0" w:line="360" w:lineRule="auto"/>
        <w:jc w:val="both"/>
        <w:rPr>
          <w:rFonts w:ascii="Book Antiqua" w:eastAsia="宋体" w:hAnsi="Book Antiqua"/>
          <w:b/>
          <w:color w:val="000000" w:themeColor="text1"/>
          <w:sz w:val="24"/>
          <w:lang w:eastAsia="zh-CN"/>
        </w:rPr>
      </w:pPr>
      <w:bookmarkStart w:id="14" w:name="OLE_LINK476"/>
      <w:bookmarkStart w:id="15" w:name="OLE_LINK477"/>
      <w:bookmarkStart w:id="16" w:name="OLE_LINK117"/>
      <w:bookmarkStart w:id="17" w:name="OLE_LINK528"/>
      <w:bookmarkStart w:id="18" w:name="OLE_LINK557"/>
      <w:r w:rsidRPr="00DC78AD">
        <w:rPr>
          <w:rFonts w:ascii="Book Antiqua" w:hAnsi="Book Antiqua"/>
          <w:b/>
          <w:color w:val="000000" w:themeColor="text1"/>
          <w:sz w:val="24"/>
        </w:rPr>
        <w:t>Received:</w:t>
      </w:r>
      <w:r w:rsidR="00BE5830" w:rsidRPr="00DC78AD">
        <w:rPr>
          <w:rFonts w:ascii="Book Antiqua" w:eastAsia="宋体" w:hAnsi="Book Antiqua" w:hint="eastAsia"/>
          <w:b/>
          <w:color w:val="000000" w:themeColor="text1"/>
          <w:sz w:val="24"/>
          <w:lang w:eastAsia="zh-CN"/>
        </w:rPr>
        <w:t xml:space="preserve"> </w:t>
      </w:r>
      <w:r w:rsidR="00BE5830" w:rsidRPr="00DC78AD">
        <w:rPr>
          <w:rFonts w:ascii="Book Antiqua" w:eastAsia="宋体" w:hAnsi="Book Antiqua" w:hint="eastAsia"/>
          <w:color w:val="000000" w:themeColor="text1"/>
          <w:sz w:val="24"/>
          <w:lang w:eastAsia="zh-CN"/>
        </w:rPr>
        <w:t>February 18, 2017</w:t>
      </w:r>
    </w:p>
    <w:p w14:paraId="48D84D94" w14:textId="45BD7C8F" w:rsidR="00BC3035" w:rsidRPr="00DC78AD" w:rsidRDefault="00BC3035" w:rsidP="00484274">
      <w:pPr>
        <w:spacing w:after="0" w:line="360" w:lineRule="auto"/>
        <w:jc w:val="both"/>
        <w:rPr>
          <w:rFonts w:ascii="Book Antiqua" w:hAnsi="Book Antiqua"/>
          <w:b/>
          <w:color w:val="000000" w:themeColor="text1"/>
          <w:sz w:val="24"/>
        </w:rPr>
      </w:pPr>
      <w:r w:rsidRPr="00DC78AD">
        <w:rPr>
          <w:rFonts w:ascii="Book Antiqua" w:hAnsi="Book Antiqua" w:hint="eastAsia"/>
          <w:b/>
          <w:color w:val="000000" w:themeColor="text1"/>
          <w:sz w:val="24"/>
        </w:rPr>
        <w:t>Peer-review started</w:t>
      </w:r>
      <w:r w:rsidRPr="00DC78AD">
        <w:rPr>
          <w:rFonts w:ascii="Book Antiqua" w:hAnsi="Book Antiqua"/>
          <w:b/>
          <w:color w:val="000000" w:themeColor="text1"/>
          <w:sz w:val="24"/>
        </w:rPr>
        <w:t>:</w:t>
      </w:r>
      <w:r w:rsidR="00BE5830" w:rsidRPr="00DC78AD">
        <w:rPr>
          <w:rFonts w:ascii="Book Antiqua" w:eastAsia="宋体" w:hAnsi="Book Antiqua" w:hint="eastAsia"/>
          <w:color w:val="000000" w:themeColor="text1"/>
          <w:sz w:val="24"/>
          <w:lang w:eastAsia="zh-CN"/>
        </w:rPr>
        <w:t xml:space="preserve"> February 20, 2017</w:t>
      </w:r>
    </w:p>
    <w:p w14:paraId="2D24FAD6" w14:textId="116040FD" w:rsidR="00BC3035" w:rsidRPr="00DC78AD" w:rsidRDefault="00BC3035" w:rsidP="00484274">
      <w:pPr>
        <w:spacing w:after="0" w:line="360" w:lineRule="auto"/>
        <w:jc w:val="both"/>
        <w:rPr>
          <w:rFonts w:ascii="Book Antiqua" w:eastAsia="宋体" w:hAnsi="Book Antiqua"/>
          <w:b/>
          <w:color w:val="000000" w:themeColor="text1"/>
          <w:sz w:val="24"/>
          <w:lang w:eastAsia="zh-CN"/>
        </w:rPr>
      </w:pPr>
      <w:r w:rsidRPr="00DC78AD">
        <w:rPr>
          <w:rFonts w:ascii="Book Antiqua" w:hAnsi="Book Antiqua"/>
          <w:b/>
          <w:color w:val="000000" w:themeColor="text1"/>
          <w:sz w:val="24"/>
        </w:rPr>
        <w:t>First decision:</w:t>
      </w:r>
      <w:r w:rsidR="00BE5830" w:rsidRPr="00DC78AD">
        <w:rPr>
          <w:rFonts w:ascii="Book Antiqua" w:eastAsia="宋体" w:hAnsi="Book Antiqua" w:hint="eastAsia"/>
          <w:b/>
          <w:color w:val="000000" w:themeColor="text1"/>
          <w:sz w:val="24"/>
          <w:lang w:eastAsia="zh-CN"/>
        </w:rPr>
        <w:t xml:space="preserve"> </w:t>
      </w:r>
      <w:r w:rsidR="00BE5830" w:rsidRPr="00DC78AD">
        <w:rPr>
          <w:rFonts w:ascii="Book Antiqua" w:eastAsia="宋体" w:hAnsi="Book Antiqua" w:hint="eastAsia"/>
          <w:color w:val="000000" w:themeColor="text1"/>
          <w:sz w:val="24"/>
          <w:lang w:eastAsia="zh-CN"/>
        </w:rPr>
        <w:t>April 7, 2017</w:t>
      </w:r>
    </w:p>
    <w:p w14:paraId="7EB7B5EF" w14:textId="78A10815" w:rsidR="00BC3035" w:rsidRPr="00DC78AD" w:rsidRDefault="00BC3035" w:rsidP="00484274">
      <w:pPr>
        <w:spacing w:after="0" w:line="360" w:lineRule="auto"/>
        <w:jc w:val="both"/>
        <w:rPr>
          <w:rFonts w:ascii="Book Antiqua" w:eastAsia="宋体" w:hAnsi="Book Antiqua"/>
          <w:b/>
          <w:color w:val="000000" w:themeColor="text1"/>
          <w:sz w:val="24"/>
          <w:lang w:eastAsia="zh-CN"/>
        </w:rPr>
      </w:pPr>
      <w:r w:rsidRPr="00DC78AD">
        <w:rPr>
          <w:rFonts w:ascii="Book Antiqua" w:hAnsi="Book Antiqua"/>
          <w:b/>
          <w:color w:val="000000" w:themeColor="text1"/>
          <w:sz w:val="24"/>
        </w:rPr>
        <w:t>Revised:</w:t>
      </w:r>
      <w:r w:rsidR="00BE5830" w:rsidRPr="00DC78AD">
        <w:rPr>
          <w:rFonts w:ascii="Book Antiqua" w:eastAsia="宋体" w:hAnsi="Book Antiqua" w:hint="eastAsia"/>
          <w:color w:val="000000" w:themeColor="text1"/>
          <w:sz w:val="24"/>
          <w:lang w:eastAsia="zh-CN"/>
        </w:rPr>
        <w:t xml:space="preserve"> June 9, 2017</w:t>
      </w:r>
    </w:p>
    <w:p w14:paraId="401C40DA" w14:textId="16F0C291" w:rsidR="00CF4C85" w:rsidRDefault="00BC3035" w:rsidP="00CF4C85">
      <w:pPr>
        <w:spacing w:line="360" w:lineRule="auto"/>
        <w:rPr>
          <w:rFonts w:ascii="Book Antiqua" w:hAnsi="Book Antiqua"/>
          <w:color w:val="000000"/>
          <w:sz w:val="24"/>
        </w:rPr>
      </w:pPr>
      <w:r w:rsidRPr="00DC78AD">
        <w:rPr>
          <w:rFonts w:ascii="Book Antiqua" w:hAnsi="Book Antiqua"/>
          <w:b/>
          <w:color w:val="000000" w:themeColor="text1"/>
          <w:sz w:val="24"/>
        </w:rPr>
        <w:lastRenderedPageBreak/>
        <w:t>Accepted:</w:t>
      </w:r>
      <w:bookmarkStart w:id="19" w:name="OLE_LINK135"/>
      <w:bookmarkStart w:id="20" w:name="OLE_LINK136"/>
      <w:r w:rsidR="00CF4C85" w:rsidRPr="00CF4C85">
        <w:rPr>
          <w:rFonts w:ascii="Book Antiqua" w:hAnsi="Book Antiqua"/>
          <w:color w:val="000000"/>
          <w:sz w:val="24"/>
        </w:rPr>
        <w:t xml:space="preserve"> </w:t>
      </w:r>
      <w:r w:rsidR="00CF4C85">
        <w:rPr>
          <w:rFonts w:ascii="Book Antiqua" w:hAnsi="Book Antiqua"/>
          <w:color w:val="000000"/>
          <w:sz w:val="24"/>
        </w:rPr>
        <w:t>July 12, 2017</w:t>
      </w:r>
    </w:p>
    <w:bookmarkEnd w:id="19"/>
    <w:bookmarkEnd w:id="20"/>
    <w:p w14:paraId="68CB9BFD" w14:textId="77777777" w:rsidR="00BC3035" w:rsidRPr="00DC78AD" w:rsidRDefault="00BC3035" w:rsidP="00484274">
      <w:pPr>
        <w:spacing w:after="0" w:line="360" w:lineRule="auto"/>
        <w:jc w:val="both"/>
        <w:rPr>
          <w:rFonts w:ascii="Book Antiqua" w:hAnsi="Book Antiqua"/>
          <w:b/>
          <w:color w:val="000000" w:themeColor="text1"/>
          <w:sz w:val="24"/>
        </w:rPr>
      </w:pPr>
      <w:r w:rsidRPr="00DC78AD">
        <w:rPr>
          <w:rFonts w:ascii="Book Antiqua" w:hAnsi="Book Antiqua" w:hint="eastAsia"/>
          <w:b/>
          <w:color w:val="000000" w:themeColor="text1"/>
          <w:sz w:val="24"/>
        </w:rPr>
        <w:t xml:space="preserve">  </w:t>
      </w:r>
    </w:p>
    <w:p w14:paraId="662C3703" w14:textId="77777777" w:rsidR="00BC3035" w:rsidRPr="00DC78AD" w:rsidRDefault="00BC3035" w:rsidP="00484274">
      <w:pPr>
        <w:spacing w:after="0" w:line="360" w:lineRule="auto"/>
        <w:jc w:val="both"/>
        <w:rPr>
          <w:rFonts w:ascii="Book Antiqua" w:hAnsi="Book Antiqua"/>
          <w:b/>
          <w:color w:val="000000" w:themeColor="text1"/>
          <w:sz w:val="24"/>
        </w:rPr>
      </w:pPr>
      <w:r w:rsidRPr="00DC78AD">
        <w:rPr>
          <w:rFonts w:ascii="Book Antiqua" w:hAnsi="Book Antiqua"/>
          <w:b/>
          <w:color w:val="000000" w:themeColor="text1"/>
          <w:sz w:val="24"/>
        </w:rPr>
        <w:t>Article in press:</w:t>
      </w:r>
    </w:p>
    <w:p w14:paraId="494762D4" w14:textId="77777777" w:rsidR="00BC3035" w:rsidRPr="00DC78AD" w:rsidRDefault="00BC3035" w:rsidP="00484274">
      <w:pPr>
        <w:spacing w:after="0" w:line="360" w:lineRule="auto"/>
        <w:jc w:val="both"/>
        <w:rPr>
          <w:rFonts w:ascii="Book Antiqua" w:hAnsi="Book Antiqua"/>
          <w:b/>
          <w:color w:val="000000" w:themeColor="text1"/>
          <w:sz w:val="24"/>
        </w:rPr>
      </w:pPr>
      <w:r w:rsidRPr="00DC78AD">
        <w:rPr>
          <w:rFonts w:ascii="Book Antiqua" w:hAnsi="Book Antiqua"/>
          <w:b/>
          <w:color w:val="000000" w:themeColor="text1"/>
          <w:sz w:val="24"/>
        </w:rPr>
        <w:t>Published online:</w:t>
      </w:r>
    </w:p>
    <w:bookmarkEnd w:id="14"/>
    <w:bookmarkEnd w:id="15"/>
    <w:bookmarkEnd w:id="16"/>
    <w:bookmarkEnd w:id="17"/>
    <w:bookmarkEnd w:id="18"/>
    <w:p w14:paraId="3B1B5D18" w14:textId="77777777" w:rsidR="004D1050" w:rsidRPr="00DC78AD" w:rsidRDefault="004D1050" w:rsidP="00484274">
      <w:pPr>
        <w:spacing w:after="0" w:line="360" w:lineRule="auto"/>
        <w:jc w:val="both"/>
        <w:rPr>
          <w:rFonts w:ascii="Book Antiqua" w:hAnsi="Book Antiqua"/>
          <w:b/>
          <w:color w:val="000000" w:themeColor="text1"/>
          <w:sz w:val="24"/>
          <w:szCs w:val="24"/>
        </w:rPr>
      </w:pPr>
      <w:r w:rsidRPr="00DC78AD">
        <w:rPr>
          <w:rFonts w:ascii="Book Antiqua" w:hAnsi="Book Antiqua"/>
          <w:b/>
          <w:color w:val="000000" w:themeColor="text1"/>
          <w:sz w:val="24"/>
          <w:szCs w:val="24"/>
        </w:rPr>
        <w:br w:type="page"/>
      </w:r>
    </w:p>
    <w:p w14:paraId="4A1B2C31" w14:textId="24F9045B" w:rsidR="000219BD" w:rsidRPr="00DC78AD" w:rsidRDefault="000219BD" w:rsidP="00484274">
      <w:pPr>
        <w:spacing w:after="0" w:line="360" w:lineRule="auto"/>
        <w:jc w:val="both"/>
        <w:rPr>
          <w:rFonts w:ascii="Book Antiqua" w:hAnsi="Book Antiqua"/>
          <w:b/>
          <w:color w:val="000000" w:themeColor="text1"/>
          <w:sz w:val="24"/>
          <w:szCs w:val="24"/>
          <w:lang w:val="en-GB"/>
        </w:rPr>
      </w:pPr>
      <w:r w:rsidRPr="00DC78AD">
        <w:rPr>
          <w:rFonts w:ascii="Book Antiqua" w:hAnsi="Book Antiqua"/>
          <w:b/>
          <w:color w:val="000000" w:themeColor="text1"/>
          <w:sz w:val="24"/>
          <w:szCs w:val="24"/>
          <w:lang w:val="en-GB"/>
        </w:rPr>
        <w:lastRenderedPageBreak/>
        <w:t>Abstract</w:t>
      </w:r>
    </w:p>
    <w:p w14:paraId="5D8F46CD" w14:textId="77777777" w:rsidR="00BE5830" w:rsidRPr="00DC78AD" w:rsidRDefault="00BE5830" w:rsidP="00484274">
      <w:pPr>
        <w:spacing w:after="0" w:line="360" w:lineRule="auto"/>
        <w:jc w:val="both"/>
        <w:rPr>
          <w:rFonts w:ascii="Book Antiqua" w:eastAsia="宋体" w:hAnsi="Book Antiqua"/>
          <w:b/>
          <w:i/>
          <w:color w:val="000000" w:themeColor="text1"/>
          <w:sz w:val="24"/>
          <w:szCs w:val="24"/>
          <w:lang w:val="en-GB" w:eastAsia="zh-CN"/>
        </w:rPr>
      </w:pPr>
      <w:r w:rsidRPr="00DC78AD">
        <w:rPr>
          <w:rFonts w:ascii="Book Antiqua" w:hAnsi="Book Antiqua"/>
          <w:b/>
          <w:i/>
          <w:color w:val="000000" w:themeColor="text1"/>
          <w:sz w:val="24"/>
          <w:szCs w:val="24"/>
          <w:lang w:val="en-GB"/>
        </w:rPr>
        <w:t>AIM</w:t>
      </w:r>
    </w:p>
    <w:p w14:paraId="7FCAD943" w14:textId="385CC6D1" w:rsidR="009B612D" w:rsidRPr="00DC78AD" w:rsidRDefault="009B612D" w:rsidP="00484274">
      <w:pPr>
        <w:spacing w:after="0" w:line="360" w:lineRule="auto"/>
        <w:jc w:val="both"/>
        <w:rPr>
          <w:rFonts w:ascii="Book Antiqua" w:hAnsi="Book Antiqua"/>
          <w:b/>
          <w:color w:val="000000" w:themeColor="text1"/>
          <w:sz w:val="24"/>
          <w:szCs w:val="24"/>
          <w:lang w:val="en-GB"/>
        </w:rPr>
      </w:pPr>
      <w:r w:rsidRPr="00DC78AD">
        <w:rPr>
          <w:rFonts w:ascii="Book Antiqua" w:hAnsi="Book Antiqua"/>
          <w:color w:val="000000" w:themeColor="text1"/>
          <w:sz w:val="24"/>
          <w:szCs w:val="24"/>
          <w:lang w:val="en-GB"/>
        </w:rPr>
        <w:t xml:space="preserve">To identify glycosylation-related genes in the </w:t>
      </w:r>
      <w:r w:rsidRPr="00DC78AD">
        <w:rPr>
          <w:rFonts w:ascii="Book Antiqua" w:hAnsi="Book Antiqua" w:cs="Times New Roman"/>
          <w:color w:val="000000" w:themeColor="text1"/>
          <w:sz w:val="24"/>
          <w:szCs w:val="24"/>
        </w:rPr>
        <w:t>HT29 derivative cell line</w:t>
      </w:r>
      <w:r w:rsidR="00C554B8" w:rsidRPr="00DC78AD">
        <w:rPr>
          <w:rFonts w:ascii="Book Antiqua" w:hAnsi="Book Antiqua" w:cs="Times New Roman"/>
          <w:color w:val="000000" w:themeColor="text1"/>
          <w:sz w:val="24"/>
          <w:szCs w:val="24"/>
        </w:rPr>
        <w:t>,</w:t>
      </w:r>
      <w:r w:rsidRPr="00DC78AD">
        <w:rPr>
          <w:rFonts w:ascii="Book Antiqua" w:hAnsi="Book Antiqua" w:cs="Times New Roman"/>
          <w:color w:val="000000" w:themeColor="text1"/>
          <w:sz w:val="24"/>
          <w:szCs w:val="24"/>
        </w:rPr>
        <w:t xml:space="preserve"> HT29-MTX-E12</w:t>
      </w:r>
      <w:r w:rsidR="00C554B8" w:rsidRPr="00DC78AD">
        <w:rPr>
          <w:rFonts w:ascii="Book Antiqua" w:hAnsi="Book Antiqua" w:cs="Times New Roman"/>
          <w:color w:val="000000" w:themeColor="text1"/>
          <w:sz w:val="24"/>
          <w:szCs w:val="24"/>
        </w:rPr>
        <w:t>,</w:t>
      </w:r>
      <w:r w:rsidRPr="00DC78AD">
        <w:rPr>
          <w:rFonts w:ascii="Book Antiqua" w:hAnsi="Book Antiqua" w:cs="Times New Roman"/>
          <w:color w:val="000000" w:themeColor="text1"/>
          <w:sz w:val="24"/>
          <w:szCs w:val="24"/>
        </w:rPr>
        <w:t xml:space="preserve"> showing differential expression on infection with</w:t>
      </w:r>
      <w:r w:rsidR="00570F7A" w:rsidRPr="00DC78AD">
        <w:rPr>
          <w:color w:val="000000" w:themeColor="text1"/>
        </w:rPr>
        <w:t xml:space="preserve"> </w:t>
      </w:r>
      <w:r w:rsidR="00570F7A" w:rsidRPr="00DC78AD">
        <w:rPr>
          <w:rFonts w:ascii="Book Antiqua" w:hAnsi="Book Antiqua" w:cs="Times New Roman"/>
          <w:i/>
          <w:color w:val="000000" w:themeColor="text1"/>
          <w:sz w:val="24"/>
          <w:szCs w:val="24"/>
        </w:rPr>
        <w:t>Helicobacter pylori</w:t>
      </w:r>
      <w:r w:rsidRPr="00DC78AD">
        <w:rPr>
          <w:rFonts w:ascii="Book Antiqua" w:hAnsi="Book Antiqua" w:cs="Times New Roman"/>
          <w:i/>
          <w:color w:val="000000" w:themeColor="text1"/>
          <w:sz w:val="24"/>
          <w:szCs w:val="24"/>
        </w:rPr>
        <w:t xml:space="preserve"> </w:t>
      </w:r>
      <w:r w:rsidR="00570F7A" w:rsidRPr="00DC78AD">
        <w:rPr>
          <w:rFonts w:ascii="Book Antiqua" w:eastAsia="宋体" w:hAnsi="Book Antiqua" w:cs="Times New Roman" w:hint="eastAsia"/>
          <w:color w:val="000000" w:themeColor="text1"/>
          <w:sz w:val="24"/>
          <w:szCs w:val="24"/>
          <w:lang w:eastAsia="zh-CN"/>
        </w:rPr>
        <w:t>(</w:t>
      </w:r>
      <w:r w:rsidRPr="00DC78AD">
        <w:rPr>
          <w:rFonts w:ascii="Book Antiqua" w:hAnsi="Book Antiqua" w:cs="Times New Roman"/>
          <w:i/>
          <w:color w:val="000000" w:themeColor="text1"/>
          <w:sz w:val="24"/>
          <w:szCs w:val="24"/>
        </w:rPr>
        <w:t>H. pylori</w:t>
      </w:r>
      <w:r w:rsidR="00570F7A" w:rsidRPr="00DC78AD">
        <w:rPr>
          <w:rFonts w:ascii="Book Antiqua" w:eastAsia="宋体" w:hAnsi="Book Antiqua" w:cs="Times New Roman" w:hint="eastAsia"/>
          <w:color w:val="000000" w:themeColor="text1"/>
          <w:sz w:val="24"/>
          <w:szCs w:val="24"/>
          <w:lang w:eastAsia="zh-CN"/>
        </w:rPr>
        <w:t>)</w:t>
      </w:r>
      <w:r w:rsidR="00C554B8" w:rsidRPr="00DC78AD">
        <w:rPr>
          <w:rFonts w:ascii="Book Antiqua" w:hAnsi="Book Antiqua" w:cs="Times New Roman"/>
          <w:color w:val="000000" w:themeColor="text1"/>
          <w:sz w:val="24"/>
          <w:szCs w:val="24"/>
        </w:rPr>
        <w:t>.</w:t>
      </w:r>
    </w:p>
    <w:p w14:paraId="0BC6D57A" w14:textId="77777777" w:rsidR="00C554B8" w:rsidRPr="00DC78AD" w:rsidRDefault="00C554B8" w:rsidP="00484274">
      <w:pPr>
        <w:spacing w:after="0" w:line="360" w:lineRule="auto"/>
        <w:jc w:val="both"/>
        <w:rPr>
          <w:rFonts w:ascii="Book Antiqua" w:hAnsi="Book Antiqua"/>
          <w:b/>
          <w:color w:val="000000" w:themeColor="text1"/>
          <w:sz w:val="24"/>
          <w:szCs w:val="24"/>
          <w:lang w:val="en-GB"/>
        </w:rPr>
      </w:pPr>
    </w:p>
    <w:p w14:paraId="3E71F389" w14:textId="77777777" w:rsidR="00BE5830" w:rsidRPr="00DC78AD" w:rsidRDefault="00BE5830" w:rsidP="00484274">
      <w:pPr>
        <w:spacing w:after="0" w:line="360" w:lineRule="auto"/>
        <w:jc w:val="both"/>
        <w:rPr>
          <w:rFonts w:ascii="Book Antiqua" w:eastAsia="宋体" w:hAnsi="Book Antiqua"/>
          <w:b/>
          <w:i/>
          <w:color w:val="000000" w:themeColor="text1"/>
          <w:sz w:val="24"/>
          <w:szCs w:val="24"/>
          <w:lang w:val="en-GB" w:eastAsia="zh-CN"/>
        </w:rPr>
      </w:pPr>
      <w:r w:rsidRPr="00DC78AD">
        <w:rPr>
          <w:rFonts w:ascii="Book Antiqua" w:hAnsi="Book Antiqua"/>
          <w:b/>
          <w:i/>
          <w:color w:val="000000" w:themeColor="text1"/>
          <w:sz w:val="24"/>
          <w:szCs w:val="24"/>
          <w:lang w:val="en-GB"/>
        </w:rPr>
        <w:t>METHODS</w:t>
      </w:r>
    </w:p>
    <w:p w14:paraId="0F3F5F8E" w14:textId="34989E0B" w:rsidR="00C554B8" w:rsidRPr="00DC78AD" w:rsidRDefault="00A04037" w:rsidP="00484274">
      <w:pPr>
        <w:spacing w:after="0" w:line="360" w:lineRule="auto"/>
        <w:jc w:val="both"/>
        <w:rPr>
          <w:rFonts w:ascii="Book Antiqua" w:hAnsi="Book Antiqua"/>
          <w:b/>
          <w:color w:val="000000" w:themeColor="text1"/>
          <w:sz w:val="24"/>
          <w:szCs w:val="24"/>
          <w:lang w:val="en-GB"/>
        </w:rPr>
      </w:pPr>
      <w:r w:rsidRPr="00DC78AD">
        <w:rPr>
          <w:rFonts w:ascii="Book Antiqua" w:hAnsi="Book Antiqua" w:cs="Calibri"/>
          <w:bCs/>
          <w:color w:val="000000" w:themeColor="text1"/>
          <w:sz w:val="24"/>
          <w:szCs w:val="24"/>
        </w:rPr>
        <w:t xml:space="preserve">Polarised </w:t>
      </w:r>
      <w:r w:rsidR="00C554B8" w:rsidRPr="00DC78AD">
        <w:rPr>
          <w:rFonts w:ascii="Book Antiqua" w:hAnsi="Book Antiqua" w:cs="Calibri"/>
          <w:bCs/>
          <w:color w:val="000000" w:themeColor="text1"/>
          <w:sz w:val="24"/>
          <w:szCs w:val="24"/>
        </w:rPr>
        <w:t xml:space="preserve">HT29-MTX-E12 cells were infected </w:t>
      </w:r>
      <w:r w:rsidR="0044586C" w:rsidRPr="00DC78AD">
        <w:rPr>
          <w:rFonts w:ascii="Book Antiqua" w:hAnsi="Book Antiqua" w:cs="Calibri"/>
          <w:bCs/>
          <w:color w:val="000000" w:themeColor="text1"/>
          <w:sz w:val="24"/>
          <w:szCs w:val="24"/>
        </w:rPr>
        <w:t xml:space="preserve">for 24 h </w:t>
      </w:r>
      <w:r w:rsidR="00C554B8" w:rsidRPr="00DC78AD">
        <w:rPr>
          <w:rFonts w:ascii="Book Antiqua" w:hAnsi="Book Antiqua" w:cs="Calibri"/>
          <w:bCs/>
          <w:color w:val="000000" w:themeColor="text1"/>
          <w:sz w:val="24"/>
          <w:szCs w:val="24"/>
        </w:rPr>
        <w:t xml:space="preserve">with </w:t>
      </w:r>
      <w:r w:rsidR="00C554B8" w:rsidRPr="00DC78AD">
        <w:rPr>
          <w:rFonts w:ascii="Book Antiqua" w:hAnsi="Book Antiqua" w:cs="Calibri"/>
          <w:bCs/>
          <w:i/>
          <w:color w:val="000000" w:themeColor="text1"/>
          <w:sz w:val="24"/>
          <w:szCs w:val="24"/>
        </w:rPr>
        <w:t>H. pylori</w:t>
      </w:r>
      <w:r w:rsidR="00C554B8" w:rsidRPr="00DC78AD">
        <w:rPr>
          <w:rFonts w:ascii="Book Antiqua" w:hAnsi="Book Antiqua" w:cs="Calibri"/>
          <w:bCs/>
          <w:color w:val="000000" w:themeColor="text1"/>
          <w:sz w:val="24"/>
          <w:szCs w:val="24"/>
        </w:rPr>
        <w:t xml:space="preserve"> strain 26695. </w:t>
      </w:r>
      <w:r w:rsidRPr="00DC78AD">
        <w:rPr>
          <w:rFonts w:ascii="Book Antiqua" w:hAnsi="Book Antiqua" w:cs="Calibri"/>
          <w:bCs/>
          <w:color w:val="000000" w:themeColor="text1"/>
          <w:sz w:val="24"/>
          <w:szCs w:val="24"/>
        </w:rPr>
        <w:t xml:space="preserve">After infection RNA was isolated from both infected and non-infected host cells. Sufficient infections were carried out to provide triplicate samples for microarray analysis and for </w:t>
      </w:r>
      <w:proofErr w:type="spellStart"/>
      <w:r w:rsidRPr="00DC78AD">
        <w:rPr>
          <w:rFonts w:ascii="Book Antiqua" w:hAnsi="Book Antiqua" w:cs="Calibri"/>
          <w:bCs/>
          <w:color w:val="000000" w:themeColor="text1"/>
          <w:sz w:val="24"/>
          <w:szCs w:val="24"/>
        </w:rPr>
        <w:t>qRT</w:t>
      </w:r>
      <w:proofErr w:type="spellEnd"/>
      <w:r w:rsidRPr="00DC78AD">
        <w:rPr>
          <w:rFonts w:ascii="Book Antiqua" w:hAnsi="Book Antiqua" w:cs="Calibri"/>
          <w:bCs/>
          <w:color w:val="000000" w:themeColor="text1"/>
          <w:sz w:val="24"/>
          <w:szCs w:val="24"/>
        </w:rPr>
        <w:t xml:space="preserve">-PCR analysis. RNA was isolated and hybridised to </w:t>
      </w:r>
      <w:proofErr w:type="spellStart"/>
      <w:r w:rsidRPr="00DC78AD">
        <w:rPr>
          <w:rFonts w:ascii="Book Antiqua" w:hAnsi="Book Antiqua" w:cs="Calibri"/>
          <w:bCs/>
          <w:color w:val="000000" w:themeColor="text1"/>
          <w:sz w:val="24"/>
          <w:szCs w:val="24"/>
        </w:rPr>
        <w:t>Affymetrix</w:t>
      </w:r>
      <w:proofErr w:type="spellEnd"/>
      <w:r w:rsidRPr="00DC78AD">
        <w:rPr>
          <w:rFonts w:ascii="Book Antiqua" w:hAnsi="Book Antiqua" w:cs="Calibri"/>
          <w:bCs/>
          <w:color w:val="000000" w:themeColor="text1"/>
          <w:sz w:val="24"/>
          <w:szCs w:val="24"/>
        </w:rPr>
        <w:t xml:space="preserve"> arrays. </w:t>
      </w:r>
      <w:r w:rsidR="00C554B8" w:rsidRPr="00DC78AD">
        <w:rPr>
          <w:rFonts w:ascii="Book Antiqua" w:hAnsi="Book Antiqua" w:cs="Calibri"/>
          <w:bCs/>
          <w:color w:val="000000" w:themeColor="text1"/>
          <w:sz w:val="24"/>
          <w:szCs w:val="24"/>
        </w:rPr>
        <w:t xml:space="preserve">Analysis of microarray data </w:t>
      </w:r>
      <w:r w:rsidRPr="00DC78AD">
        <w:rPr>
          <w:rFonts w:ascii="Book Antiqua" w:hAnsi="Book Antiqua" w:cs="Calibri"/>
          <w:bCs/>
          <w:color w:val="000000" w:themeColor="text1"/>
          <w:sz w:val="24"/>
          <w:szCs w:val="24"/>
        </w:rPr>
        <w:t>identified genes significant</w:t>
      </w:r>
      <w:r w:rsidR="00DA6E66" w:rsidRPr="00DC78AD">
        <w:rPr>
          <w:rFonts w:ascii="Book Antiqua" w:hAnsi="Book Antiqua" w:cs="Calibri"/>
          <w:bCs/>
          <w:color w:val="000000" w:themeColor="text1"/>
          <w:sz w:val="24"/>
          <w:szCs w:val="24"/>
        </w:rPr>
        <w:t>ly</w:t>
      </w:r>
      <w:r w:rsidRPr="00DC78AD">
        <w:rPr>
          <w:rFonts w:ascii="Book Antiqua" w:hAnsi="Book Antiqua" w:cs="Calibri"/>
          <w:bCs/>
          <w:color w:val="000000" w:themeColor="text1"/>
          <w:sz w:val="24"/>
          <w:szCs w:val="24"/>
        </w:rPr>
        <w:t xml:space="preserve"> d</w:t>
      </w:r>
      <w:r w:rsidR="00C554B8" w:rsidRPr="00DC78AD">
        <w:rPr>
          <w:rFonts w:ascii="Book Antiqua" w:hAnsi="Book Antiqua" w:cs="Calibri"/>
          <w:bCs/>
          <w:color w:val="000000" w:themeColor="text1"/>
          <w:sz w:val="24"/>
          <w:szCs w:val="24"/>
        </w:rPr>
        <w:t xml:space="preserve">ifferentially expressed </w:t>
      </w:r>
      <w:r w:rsidRPr="00DC78AD">
        <w:rPr>
          <w:rFonts w:ascii="Book Antiqua" w:hAnsi="Book Antiqua" w:cs="Calibri"/>
          <w:bCs/>
          <w:color w:val="000000" w:themeColor="text1"/>
          <w:sz w:val="24"/>
          <w:szCs w:val="24"/>
        </w:rPr>
        <w:t>upon infection. Genes were</w:t>
      </w:r>
      <w:r w:rsidR="00C554B8" w:rsidRPr="00DC78AD">
        <w:rPr>
          <w:rFonts w:ascii="Book Antiqua" w:hAnsi="Book Antiqua" w:cs="Calibri"/>
          <w:bCs/>
          <w:color w:val="000000" w:themeColor="text1"/>
          <w:sz w:val="24"/>
          <w:szCs w:val="24"/>
        </w:rPr>
        <w:t xml:space="preserve"> grouped into </w:t>
      </w:r>
      <w:r w:rsidRPr="00DC78AD">
        <w:rPr>
          <w:rFonts w:ascii="Book Antiqua" w:hAnsi="Book Antiqua" w:cs="Calibri"/>
          <w:bCs/>
          <w:color w:val="000000" w:themeColor="text1"/>
          <w:sz w:val="24"/>
          <w:szCs w:val="24"/>
        </w:rPr>
        <w:t xml:space="preserve">gene ontology functional categories. </w:t>
      </w:r>
      <w:r w:rsidR="0044586C" w:rsidRPr="00DC78AD">
        <w:rPr>
          <w:rFonts w:ascii="Book Antiqua" w:hAnsi="Book Antiqua" w:cs="Calibri"/>
          <w:bCs/>
          <w:color w:val="000000" w:themeColor="text1"/>
          <w:sz w:val="24"/>
          <w:szCs w:val="24"/>
        </w:rPr>
        <w:t>Selected genes associated with host glycan structure (</w:t>
      </w:r>
      <w:proofErr w:type="spellStart"/>
      <w:r w:rsidR="0044586C" w:rsidRPr="00DC78AD">
        <w:rPr>
          <w:rFonts w:ascii="Book Antiqua" w:hAnsi="Book Antiqua" w:cs="Calibri"/>
          <w:bCs/>
          <w:color w:val="000000" w:themeColor="text1"/>
          <w:sz w:val="24"/>
          <w:szCs w:val="24"/>
        </w:rPr>
        <w:t>glycosyltran</w:t>
      </w:r>
      <w:r w:rsidR="00DA6E66" w:rsidRPr="00DC78AD">
        <w:rPr>
          <w:rFonts w:ascii="Book Antiqua" w:hAnsi="Book Antiqua" w:cs="Calibri"/>
          <w:bCs/>
          <w:color w:val="000000" w:themeColor="text1"/>
          <w:sz w:val="24"/>
          <w:szCs w:val="24"/>
        </w:rPr>
        <w:t>s</w:t>
      </w:r>
      <w:r w:rsidR="0044586C" w:rsidRPr="00DC78AD">
        <w:rPr>
          <w:rFonts w:ascii="Book Antiqua" w:hAnsi="Book Antiqua" w:cs="Calibri"/>
          <w:bCs/>
          <w:color w:val="000000" w:themeColor="text1"/>
          <w:sz w:val="24"/>
          <w:szCs w:val="24"/>
        </w:rPr>
        <w:t>ferases</w:t>
      </w:r>
      <w:proofErr w:type="spellEnd"/>
      <w:r w:rsidR="0044586C" w:rsidRPr="00DC78AD">
        <w:rPr>
          <w:rFonts w:ascii="Book Antiqua" w:hAnsi="Book Antiqua" w:cs="Calibri"/>
          <w:bCs/>
          <w:color w:val="000000" w:themeColor="text1"/>
          <w:sz w:val="24"/>
          <w:szCs w:val="24"/>
        </w:rPr>
        <w:t xml:space="preserve">, hydrolases, </w:t>
      </w:r>
      <w:proofErr w:type="spellStart"/>
      <w:r w:rsidR="0044586C" w:rsidRPr="00DC78AD">
        <w:rPr>
          <w:rFonts w:ascii="Book Antiqua" w:hAnsi="Book Antiqua" w:cs="Calibri"/>
          <w:bCs/>
          <w:color w:val="000000" w:themeColor="text1"/>
          <w:sz w:val="24"/>
          <w:szCs w:val="24"/>
        </w:rPr>
        <w:t>lectins</w:t>
      </w:r>
      <w:proofErr w:type="spellEnd"/>
      <w:r w:rsidR="0044586C" w:rsidRPr="00DC78AD">
        <w:rPr>
          <w:rFonts w:ascii="Book Antiqua" w:hAnsi="Book Antiqua" w:cs="Calibri"/>
          <w:bCs/>
          <w:color w:val="000000" w:themeColor="text1"/>
          <w:sz w:val="24"/>
          <w:szCs w:val="24"/>
        </w:rPr>
        <w:t xml:space="preserve">, </w:t>
      </w:r>
      <w:proofErr w:type="spellStart"/>
      <w:r w:rsidR="0044586C" w:rsidRPr="00DC78AD">
        <w:rPr>
          <w:rFonts w:ascii="Book Antiqua" w:hAnsi="Book Antiqua" w:cs="Calibri"/>
          <w:bCs/>
          <w:color w:val="000000" w:themeColor="text1"/>
          <w:sz w:val="24"/>
          <w:szCs w:val="24"/>
        </w:rPr>
        <w:t>mucins</w:t>
      </w:r>
      <w:proofErr w:type="spellEnd"/>
      <w:r w:rsidR="0044586C" w:rsidRPr="00DC78AD">
        <w:rPr>
          <w:rFonts w:ascii="Book Antiqua" w:hAnsi="Book Antiqua" w:cs="Calibri"/>
          <w:bCs/>
          <w:color w:val="000000" w:themeColor="text1"/>
          <w:sz w:val="24"/>
          <w:szCs w:val="24"/>
        </w:rPr>
        <w:t>) were validated by r</w:t>
      </w:r>
      <w:r w:rsidRPr="00DC78AD">
        <w:rPr>
          <w:rFonts w:ascii="Book Antiqua" w:hAnsi="Book Antiqua" w:cs="Calibri"/>
          <w:bCs/>
          <w:color w:val="000000" w:themeColor="text1"/>
          <w:sz w:val="24"/>
          <w:szCs w:val="24"/>
        </w:rPr>
        <w:t xml:space="preserve">eal-time </w:t>
      </w:r>
      <w:proofErr w:type="spellStart"/>
      <w:r w:rsidR="00C554B8" w:rsidRPr="00DC78AD">
        <w:rPr>
          <w:rFonts w:ascii="Book Antiqua" w:hAnsi="Book Antiqua" w:cs="Calibri"/>
          <w:bCs/>
          <w:color w:val="000000" w:themeColor="text1"/>
          <w:sz w:val="24"/>
          <w:szCs w:val="24"/>
        </w:rPr>
        <w:t>qRT</w:t>
      </w:r>
      <w:proofErr w:type="spellEnd"/>
      <w:r w:rsidR="00C554B8" w:rsidRPr="00DC78AD">
        <w:rPr>
          <w:rFonts w:ascii="Book Antiqua" w:hAnsi="Book Antiqua" w:cs="Calibri"/>
          <w:bCs/>
          <w:color w:val="000000" w:themeColor="text1"/>
          <w:sz w:val="24"/>
          <w:szCs w:val="24"/>
        </w:rPr>
        <w:t xml:space="preserve">-PCR </w:t>
      </w:r>
      <w:r w:rsidR="0044586C" w:rsidRPr="00DC78AD">
        <w:rPr>
          <w:rFonts w:ascii="Book Antiqua" w:hAnsi="Book Antiqua" w:cs="Calibri"/>
          <w:bCs/>
          <w:color w:val="000000" w:themeColor="text1"/>
          <w:sz w:val="24"/>
          <w:szCs w:val="24"/>
        </w:rPr>
        <w:t>analysis.</w:t>
      </w:r>
      <w:r w:rsidR="00DA6E66" w:rsidRPr="00DC78AD">
        <w:rPr>
          <w:rFonts w:ascii="Book Antiqua" w:hAnsi="Book Antiqua" w:cs="Calibri"/>
          <w:bCs/>
          <w:color w:val="000000" w:themeColor="text1"/>
          <w:sz w:val="24"/>
          <w:szCs w:val="24"/>
        </w:rPr>
        <w:t xml:space="preserve"> </w:t>
      </w:r>
    </w:p>
    <w:p w14:paraId="5D4183AF" w14:textId="77777777" w:rsidR="00C554B8" w:rsidRPr="00DC78AD" w:rsidRDefault="00C554B8" w:rsidP="00484274">
      <w:pPr>
        <w:spacing w:after="0" w:line="360" w:lineRule="auto"/>
        <w:jc w:val="both"/>
        <w:rPr>
          <w:rFonts w:ascii="Calibri" w:hAnsi="Calibri" w:cs="Calibri"/>
          <w:bCs/>
          <w:color w:val="000000" w:themeColor="text1"/>
        </w:rPr>
      </w:pPr>
    </w:p>
    <w:p w14:paraId="003AA37E" w14:textId="77777777" w:rsidR="00BE5830" w:rsidRPr="00DC78AD" w:rsidRDefault="00BE5830" w:rsidP="00484274">
      <w:pPr>
        <w:spacing w:after="0" w:line="360" w:lineRule="auto"/>
        <w:jc w:val="both"/>
        <w:rPr>
          <w:rFonts w:ascii="Book Antiqua" w:eastAsia="宋体" w:hAnsi="Book Antiqua"/>
          <w:b/>
          <w:i/>
          <w:color w:val="000000" w:themeColor="text1"/>
          <w:sz w:val="24"/>
          <w:szCs w:val="24"/>
          <w:lang w:val="en-GB" w:eastAsia="zh-CN"/>
        </w:rPr>
      </w:pPr>
      <w:r w:rsidRPr="00DC78AD">
        <w:rPr>
          <w:rFonts w:ascii="Book Antiqua" w:hAnsi="Book Antiqua"/>
          <w:b/>
          <w:i/>
          <w:color w:val="000000" w:themeColor="text1"/>
          <w:sz w:val="24"/>
          <w:szCs w:val="24"/>
          <w:lang w:val="en-GB"/>
        </w:rPr>
        <w:t>RESULTS</w:t>
      </w:r>
    </w:p>
    <w:p w14:paraId="35136969" w14:textId="658712C0" w:rsidR="00094500" w:rsidRPr="00DC78AD" w:rsidRDefault="00094500" w:rsidP="00484274">
      <w:pPr>
        <w:spacing w:after="0" w:line="360" w:lineRule="auto"/>
        <w:jc w:val="both"/>
        <w:rPr>
          <w:rFonts w:ascii="Book Antiqua" w:hAnsi="Book Antiqua" w:cs="Times New Roman"/>
          <w:color w:val="000000" w:themeColor="text1"/>
          <w:sz w:val="24"/>
          <w:szCs w:val="24"/>
        </w:rPr>
      </w:pPr>
      <w:r w:rsidRPr="00DC78AD">
        <w:rPr>
          <w:rFonts w:ascii="Book Antiqua" w:hAnsi="Book Antiqua" w:cs="Times New Roman"/>
          <w:bCs/>
          <w:color w:val="000000" w:themeColor="text1"/>
          <w:sz w:val="24"/>
          <w:szCs w:val="24"/>
        </w:rPr>
        <w:t>Infection of host cells was confirmed by the isolation of live bacteria after 24</w:t>
      </w:r>
      <w:r w:rsidR="00DA6E66" w:rsidRPr="00DC78AD">
        <w:rPr>
          <w:rFonts w:ascii="Book Antiqua" w:hAnsi="Book Antiqua" w:cs="Times New Roman"/>
          <w:bCs/>
          <w:color w:val="000000" w:themeColor="text1"/>
          <w:sz w:val="24"/>
          <w:szCs w:val="24"/>
        </w:rPr>
        <w:t xml:space="preserve"> </w:t>
      </w:r>
      <w:r w:rsidRPr="00DC78AD">
        <w:rPr>
          <w:rFonts w:ascii="Book Antiqua" w:hAnsi="Book Antiqua" w:cs="Times New Roman"/>
          <w:bCs/>
          <w:color w:val="000000" w:themeColor="text1"/>
          <w:sz w:val="24"/>
          <w:szCs w:val="24"/>
        </w:rPr>
        <w:t xml:space="preserve">h incubation and by PCR amplification of bacteria-specific genes from the host cell RNA. </w:t>
      </w:r>
      <w:r w:rsidRPr="00DC78AD">
        <w:rPr>
          <w:rFonts w:ascii="Book Antiqua" w:hAnsi="Book Antiqua" w:cs="Times New Roman"/>
          <w:bCs/>
          <w:i/>
          <w:color w:val="000000" w:themeColor="text1"/>
          <w:sz w:val="24"/>
          <w:szCs w:val="24"/>
        </w:rPr>
        <w:t>H. pylori</w:t>
      </w:r>
      <w:r w:rsidRPr="00DC78AD">
        <w:rPr>
          <w:rFonts w:ascii="Book Antiqua" w:hAnsi="Book Antiqua" w:cs="Times New Roman"/>
          <w:bCs/>
          <w:color w:val="000000" w:themeColor="text1"/>
          <w:sz w:val="24"/>
          <w:szCs w:val="24"/>
        </w:rPr>
        <w:t xml:space="preserve"> do not survive incubation under the adopted culture conditions unless they associate with the adherent mucus layer of the host cell. </w:t>
      </w:r>
      <w:r w:rsidRPr="00DC78AD">
        <w:rPr>
          <w:rFonts w:ascii="Book Antiqua" w:hAnsi="Book Antiqua" w:cs="Times New Roman"/>
          <w:color w:val="000000" w:themeColor="text1"/>
          <w:sz w:val="24"/>
          <w:szCs w:val="24"/>
        </w:rPr>
        <w:t xml:space="preserve">Microarray analysis identified a total of 276 genes that were significantly differentially expressed </w:t>
      </w:r>
      <w:r w:rsidR="00DA6E66" w:rsidRPr="00DC78AD">
        <w:rPr>
          <w:rFonts w:ascii="Book Antiqua" w:hAnsi="Book Antiqua" w:cs="Times New Roman"/>
          <w:color w:val="000000" w:themeColor="text1"/>
          <w:sz w:val="24"/>
          <w:szCs w:val="24"/>
        </w:rPr>
        <w:t>(</w:t>
      </w:r>
      <w:r w:rsidR="00DA6E66" w:rsidRPr="00DC78AD">
        <w:rPr>
          <w:rFonts w:ascii="Book Antiqua" w:hAnsi="Book Antiqua" w:cs="Times New Roman"/>
          <w:i/>
          <w:color w:val="000000" w:themeColor="text1"/>
          <w:sz w:val="24"/>
          <w:szCs w:val="24"/>
        </w:rPr>
        <w:t>P</w:t>
      </w:r>
      <w:r w:rsidR="00BE5830" w:rsidRPr="00DC78AD">
        <w:rPr>
          <w:rFonts w:ascii="Book Antiqua" w:eastAsia="宋体" w:hAnsi="Book Antiqua" w:cs="Times New Roman" w:hint="eastAsia"/>
          <w:color w:val="000000" w:themeColor="text1"/>
          <w:sz w:val="24"/>
          <w:szCs w:val="24"/>
          <w:lang w:eastAsia="zh-CN"/>
        </w:rPr>
        <w:t xml:space="preserve"> </w:t>
      </w:r>
      <w:r w:rsidR="00DA6E66" w:rsidRPr="00DC78AD">
        <w:rPr>
          <w:rFonts w:ascii="Book Antiqua" w:hAnsi="Book Antiqua" w:cs="Times New Roman"/>
          <w:color w:val="000000" w:themeColor="text1"/>
          <w:sz w:val="24"/>
          <w:szCs w:val="24"/>
        </w:rPr>
        <w:t>&lt;</w:t>
      </w:r>
      <w:r w:rsidR="00BE5830" w:rsidRPr="00DC78AD">
        <w:rPr>
          <w:rFonts w:ascii="Book Antiqua" w:eastAsia="宋体" w:hAnsi="Book Antiqua" w:cs="Times New Roman" w:hint="eastAsia"/>
          <w:color w:val="000000" w:themeColor="text1"/>
          <w:sz w:val="24"/>
          <w:szCs w:val="24"/>
          <w:lang w:eastAsia="zh-CN"/>
        </w:rPr>
        <w:t xml:space="preserve"> </w:t>
      </w:r>
      <w:r w:rsidR="00DA6E66" w:rsidRPr="00DC78AD">
        <w:rPr>
          <w:rFonts w:ascii="Book Antiqua" w:hAnsi="Book Antiqua" w:cs="Times New Roman"/>
          <w:color w:val="000000" w:themeColor="text1"/>
          <w:sz w:val="24"/>
          <w:szCs w:val="24"/>
        </w:rPr>
        <w:t xml:space="preserve">0.05) </w:t>
      </w:r>
      <w:r w:rsidRPr="00DC78AD">
        <w:rPr>
          <w:rFonts w:ascii="Book Antiqua" w:hAnsi="Book Antiqua" w:cs="Times New Roman"/>
          <w:color w:val="000000" w:themeColor="text1"/>
          <w:sz w:val="24"/>
          <w:szCs w:val="24"/>
        </w:rPr>
        <w:t xml:space="preserve">upon </w:t>
      </w:r>
      <w:r w:rsidRPr="00DC78AD">
        <w:rPr>
          <w:rFonts w:ascii="Book Antiqua" w:hAnsi="Book Antiqua" w:cs="Times New Roman"/>
          <w:i/>
          <w:color w:val="000000" w:themeColor="text1"/>
          <w:sz w:val="24"/>
          <w:szCs w:val="24"/>
        </w:rPr>
        <w:t>H. pylori</w:t>
      </w:r>
      <w:r w:rsidRPr="00DC78AD">
        <w:rPr>
          <w:rFonts w:ascii="Book Antiqua" w:hAnsi="Book Antiqua" w:cs="Times New Roman"/>
          <w:color w:val="000000" w:themeColor="text1"/>
          <w:sz w:val="24"/>
          <w:szCs w:val="24"/>
        </w:rPr>
        <w:t xml:space="preserve"> infection and where the fold change in expression was greater than 2. Six of these genes are involved in glycosylation</w:t>
      </w:r>
      <w:r w:rsidR="00810B6F" w:rsidRPr="00DC78AD">
        <w:rPr>
          <w:rFonts w:ascii="Book Antiqua" w:hAnsi="Book Antiqua" w:cs="Times New Roman"/>
          <w:color w:val="000000" w:themeColor="text1"/>
          <w:sz w:val="24"/>
          <w:szCs w:val="24"/>
        </w:rPr>
        <w:t>-</w:t>
      </w:r>
      <w:r w:rsidRPr="00DC78AD">
        <w:rPr>
          <w:rFonts w:ascii="Book Antiqua" w:hAnsi="Book Antiqua" w:cs="Times New Roman"/>
          <w:color w:val="000000" w:themeColor="text1"/>
          <w:sz w:val="24"/>
          <w:szCs w:val="24"/>
        </w:rPr>
        <w:t>related</w:t>
      </w:r>
      <w:r w:rsidR="00810B6F" w:rsidRPr="00DC78AD">
        <w:rPr>
          <w:rFonts w:ascii="Book Antiqua" w:hAnsi="Book Antiqua" w:cs="Times New Roman"/>
          <w:color w:val="000000" w:themeColor="text1"/>
          <w:sz w:val="24"/>
          <w:szCs w:val="24"/>
        </w:rPr>
        <w:t xml:space="preserve"> processes. Real-time</w:t>
      </w:r>
      <w:r w:rsidRPr="00DC78AD">
        <w:rPr>
          <w:rFonts w:ascii="Book Antiqua" w:hAnsi="Book Antiqua" w:cs="Times New Roman"/>
          <w:color w:val="000000" w:themeColor="text1"/>
          <w:sz w:val="24"/>
          <w:szCs w:val="24"/>
        </w:rPr>
        <w:t xml:space="preserve"> </w:t>
      </w:r>
      <w:proofErr w:type="spellStart"/>
      <w:r w:rsidRPr="00DC78AD">
        <w:rPr>
          <w:rFonts w:ascii="Book Antiqua" w:hAnsi="Book Antiqua" w:cs="Times New Roman"/>
          <w:color w:val="000000" w:themeColor="text1"/>
          <w:sz w:val="24"/>
          <w:szCs w:val="24"/>
        </w:rPr>
        <w:t>qRT</w:t>
      </w:r>
      <w:proofErr w:type="spellEnd"/>
      <w:r w:rsidRPr="00DC78AD">
        <w:rPr>
          <w:rFonts w:ascii="Book Antiqua" w:hAnsi="Book Antiqua" w:cs="Times New Roman"/>
          <w:color w:val="000000" w:themeColor="text1"/>
          <w:sz w:val="24"/>
          <w:szCs w:val="24"/>
        </w:rPr>
        <w:t xml:space="preserve">-PCR demonstrated significant </w:t>
      </w:r>
      <w:proofErr w:type="spellStart"/>
      <w:r w:rsidRPr="00DC78AD">
        <w:rPr>
          <w:rFonts w:ascii="Book Antiqua" w:hAnsi="Book Antiqua" w:cs="Times New Roman"/>
          <w:color w:val="000000" w:themeColor="text1"/>
          <w:sz w:val="24"/>
          <w:szCs w:val="24"/>
        </w:rPr>
        <w:t>downregulation</w:t>
      </w:r>
      <w:proofErr w:type="spellEnd"/>
      <w:r w:rsidRPr="00DC78AD">
        <w:rPr>
          <w:rFonts w:ascii="Book Antiqua" w:hAnsi="Book Antiqua" w:cs="Times New Roman"/>
          <w:color w:val="000000" w:themeColor="text1"/>
          <w:sz w:val="24"/>
          <w:szCs w:val="24"/>
        </w:rPr>
        <w:t xml:space="preserve"> </w:t>
      </w:r>
      <w:r w:rsidR="00570AC2" w:rsidRPr="00DC78AD">
        <w:rPr>
          <w:rFonts w:ascii="Book Antiqua" w:hAnsi="Book Antiqua" w:cs="Times New Roman"/>
          <w:color w:val="000000" w:themeColor="text1"/>
          <w:sz w:val="24"/>
          <w:szCs w:val="24"/>
        </w:rPr>
        <w:t xml:space="preserve">(1.8-fold, </w:t>
      </w:r>
      <w:r w:rsidR="00BE5830" w:rsidRPr="00DC78AD">
        <w:rPr>
          <w:rFonts w:ascii="Book Antiqua" w:hAnsi="Book Antiqua" w:cs="Times New Roman"/>
          <w:i/>
          <w:color w:val="000000" w:themeColor="text1"/>
          <w:sz w:val="24"/>
          <w:szCs w:val="24"/>
        </w:rPr>
        <w:t>P</w:t>
      </w:r>
      <w:r w:rsidR="00BE5830" w:rsidRPr="00DC78AD">
        <w:rPr>
          <w:rFonts w:ascii="Book Antiqua" w:hAnsi="Book Antiqua" w:cs="Times New Roman"/>
          <w:color w:val="000000" w:themeColor="text1"/>
          <w:sz w:val="24"/>
          <w:szCs w:val="24"/>
        </w:rPr>
        <w:t xml:space="preserve"> </w:t>
      </w:r>
      <w:r w:rsidR="00570AC2" w:rsidRPr="00DC78AD">
        <w:rPr>
          <w:rFonts w:ascii="Book Antiqua" w:hAnsi="Book Antiqua" w:cs="Times New Roman"/>
          <w:color w:val="000000" w:themeColor="text1"/>
          <w:sz w:val="24"/>
          <w:szCs w:val="24"/>
        </w:rPr>
        <w:t>&lt;</w:t>
      </w:r>
      <w:r w:rsidR="00BE5830" w:rsidRPr="00DC78AD">
        <w:rPr>
          <w:rFonts w:ascii="Book Antiqua" w:eastAsia="宋体" w:hAnsi="Book Antiqua" w:cs="Times New Roman" w:hint="eastAsia"/>
          <w:color w:val="000000" w:themeColor="text1"/>
          <w:sz w:val="24"/>
          <w:szCs w:val="24"/>
          <w:lang w:eastAsia="zh-CN"/>
        </w:rPr>
        <w:t xml:space="preserve"> </w:t>
      </w:r>
      <w:r w:rsidR="00570AC2" w:rsidRPr="00DC78AD">
        <w:rPr>
          <w:rFonts w:ascii="Book Antiqua" w:hAnsi="Book Antiqua" w:cs="Times New Roman"/>
          <w:color w:val="000000" w:themeColor="text1"/>
          <w:sz w:val="24"/>
          <w:szCs w:val="24"/>
        </w:rPr>
        <w:t xml:space="preserve">0.05) </w:t>
      </w:r>
      <w:r w:rsidRPr="00DC78AD">
        <w:rPr>
          <w:rFonts w:ascii="Book Antiqua" w:hAnsi="Book Antiqua" w:cs="Times New Roman"/>
          <w:color w:val="000000" w:themeColor="text1"/>
          <w:sz w:val="24"/>
          <w:szCs w:val="24"/>
        </w:rPr>
        <w:t xml:space="preserve">of </w:t>
      </w:r>
      <w:r w:rsidR="00810B6F" w:rsidRPr="00DC78AD">
        <w:rPr>
          <w:rFonts w:ascii="Book Antiqua" w:hAnsi="Book Antiqua" w:cs="Times New Roman"/>
          <w:color w:val="000000" w:themeColor="text1"/>
          <w:sz w:val="24"/>
          <w:szCs w:val="24"/>
        </w:rPr>
        <w:t xml:space="preserve">the </w:t>
      </w:r>
      <w:proofErr w:type="spellStart"/>
      <w:r w:rsidR="00810B6F" w:rsidRPr="00DC78AD">
        <w:rPr>
          <w:rFonts w:ascii="Book Antiqua" w:hAnsi="Book Antiqua" w:cs="Times New Roman"/>
          <w:color w:val="000000" w:themeColor="text1"/>
          <w:sz w:val="24"/>
          <w:szCs w:val="24"/>
        </w:rPr>
        <w:t>mucin</w:t>
      </w:r>
      <w:proofErr w:type="spellEnd"/>
      <w:r w:rsidR="00810B6F" w:rsidRPr="00DC78AD">
        <w:rPr>
          <w:rFonts w:ascii="Book Antiqua" w:hAnsi="Book Antiqua" w:cs="Times New Roman"/>
          <w:color w:val="000000" w:themeColor="text1"/>
          <w:sz w:val="24"/>
          <w:szCs w:val="24"/>
        </w:rPr>
        <w:t xml:space="preserve"> MUC20.</w:t>
      </w:r>
      <w:r w:rsidRPr="00DC78AD">
        <w:rPr>
          <w:rFonts w:ascii="Book Antiqua" w:hAnsi="Book Antiqua" w:cs="Times New Roman"/>
          <w:color w:val="000000" w:themeColor="text1"/>
          <w:sz w:val="24"/>
          <w:szCs w:val="24"/>
        </w:rPr>
        <w:t xml:space="preserve"> REG4 was heavily expressed and significantly </w:t>
      </w:r>
      <w:proofErr w:type="spellStart"/>
      <w:r w:rsidRPr="00DC78AD">
        <w:rPr>
          <w:rFonts w:ascii="Book Antiqua" w:hAnsi="Book Antiqua" w:cs="Times New Roman"/>
          <w:color w:val="000000" w:themeColor="text1"/>
          <w:sz w:val="24"/>
          <w:szCs w:val="24"/>
        </w:rPr>
        <w:t>downregulated</w:t>
      </w:r>
      <w:proofErr w:type="spellEnd"/>
      <w:r w:rsidR="00570AC2" w:rsidRPr="00DC78AD">
        <w:rPr>
          <w:rFonts w:ascii="Book Antiqua" w:hAnsi="Book Antiqua" w:cs="Times New Roman"/>
          <w:color w:val="000000" w:themeColor="text1"/>
          <w:sz w:val="24"/>
          <w:szCs w:val="24"/>
        </w:rPr>
        <w:t xml:space="preserve"> (3.1-fold, </w:t>
      </w:r>
      <w:r w:rsidR="00BE5830" w:rsidRPr="00DC78AD">
        <w:rPr>
          <w:rFonts w:ascii="Book Antiqua" w:hAnsi="Book Antiqua" w:cs="Times New Roman"/>
          <w:i/>
          <w:color w:val="000000" w:themeColor="text1"/>
          <w:sz w:val="24"/>
          <w:szCs w:val="24"/>
        </w:rPr>
        <w:t>P</w:t>
      </w:r>
      <w:r w:rsidR="00BE5830" w:rsidRPr="00DC78AD">
        <w:rPr>
          <w:rFonts w:ascii="Book Antiqua" w:hAnsi="Book Antiqua" w:cs="Times New Roman"/>
          <w:color w:val="000000" w:themeColor="text1"/>
          <w:sz w:val="24"/>
          <w:szCs w:val="24"/>
        </w:rPr>
        <w:t xml:space="preserve"> </w:t>
      </w:r>
      <w:r w:rsidR="00570AC2" w:rsidRPr="00DC78AD">
        <w:rPr>
          <w:rFonts w:ascii="Book Antiqua" w:hAnsi="Book Antiqua" w:cs="Times New Roman"/>
          <w:color w:val="000000" w:themeColor="text1"/>
          <w:sz w:val="24"/>
          <w:szCs w:val="24"/>
        </w:rPr>
        <w:t>&lt;</w:t>
      </w:r>
      <w:r w:rsidR="00BE5830" w:rsidRPr="00DC78AD">
        <w:rPr>
          <w:rFonts w:ascii="Book Antiqua" w:eastAsia="宋体" w:hAnsi="Book Antiqua" w:cs="Times New Roman" w:hint="eastAsia"/>
          <w:color w:val="000000" w:themeColor="text1"/>
          <w:sz w:val="24"/>
          <w:szCs w:val="24"/>
          <w:lang w:eastAsia="zh-CN"/>
        </w:rPr>
        <w:t xml:space="preserve"> </w:t>
      </w:r>
      <w:r w:rsidR="00570AC2" w:rsidRPr="00DC78AD">
        <w:rPr>
          <w:rFonts w:ascii="Book Antiqua" w:hAnsi="Book Antiqua" w:cs="Times New Roman"/>
          <w:color w:val="000000" w:themeColor="text1"/>
          <w:sz w:val="24"/>
          <w:szCs w:val="24"/>
        </w:rPr>
        <w:t>0.05)</w:t>
      </w:r>
      <w:r w:rsidRPr="00DC78AD">
        <w:rPr>
          <w:rFonts w:ascii="Book Antiqua" w:hAnsi="Book Antiqua" w:cs="Times New Roman"/>
          <w:color w:val="000000" w:themeColor="text1"/>
          <w:sz w:val="24"/>
          <w:szCs w:val="24"/>
        </w:rPr>
        <w:t xml:space="preserve"> upon infection. </w:t>
      </w:r>
      <w:r w:rsidR="00DA6E66" w:rsidRPr="00DC78AD">
        <w:rPr>
          <w:rFonts w:ascii="Book Antiqua" w:hAnsi="Book Antiqua" w:cs="Times New Roman"/>
          <w:color w:val="000000" w:themeColor="text1"/>
          <w:sz w:val="24"/>
          <w:szCs w:val="24"/>
        </w:rPr>
        <w:t>G</w:t>
      </w:r>
      <w:r w:rsidR="00570AC2" w:rsidRPr="00DC78AD">
        <w:rPr>
          <w:rFonts w:ascii="Book Antiqua" w:hAnsi="Book Antiqua" w:cs="Times New Roman"/>
          <w:color w:val="000000" w:themeColor="text1"/>
          <w:sz w:val="24"/>
          <w:szCs w:val="24"/>
        </w:rPr>
        <w:t xml:space="preserve">ene ontology analysis was consistent with previous studies on </w:t>
      </w:r>
      <w:r w:rsidR="00570AC2" w:rsidRPr="00DC78AD">
        <w:rPr>
          <w:rFonts w:ascii="Book Antiqua" w:hAnsi="Book Antiqua" w:cs="Times New Roman"/>
          <w:i/>
          <w:color w:val="000000" w:themeColor="text1"/>
          <w:sz w:val="24"/>
          <w:szCs w:val="24"/>
        </w:rPr>
        <w:t>H. pylori</w:t>
      </w:r>
      <w:r w:rsidR="00DA6E66" w:rsidRPr="00DC78AD">
        <w:rPr>
          <w:rFonts w:ascii="Book Antiqua" w:hAnsi="Book Antiqua" w:cs="Times New Roman"/>
          <w:color w:val="000000" w:themeColor="text1"/>
          <w:sz w:val="24"/>
          <w:szCs w:val="24"/>
        </w:rPr>
        <w:t xml:space="preserve"> infection.</w:t>
      </w:r>
    </w:p>
    <w:p w14:paraId="24323476" w14:textId="77777777" w:rsidR="00094500" w:rsidRPr="00DC78AD" w:rsidRDefault="00094500" w:rsidP="00484274">
      <w:pPr>
        <w:spacing w:after="0" w:line="360" w:lineRule="auto"/>
        <w:jc w:val="both"/>
        <w:rPr>
          <w:rFonts w:ascii="Book Antiqua" w:hAnsi="Book Antiqua"/>
          <w:b/>
          <w:color w:val="000000" w:themeColor="text1"/>
          <w:sz w:val="24"/>
          <w:szCs w:val="24"/>
          <w:lang w:val="en-GB"/>
        </w:rPr>
      </w:pPr>
    </w:p>
    <w:p w14:paraId="53D5B52D" w14:textId="54617332" w:rsidR="00BE5830" w:rsidRPr="00DC78AD" w:rsidRDefault="00BE5830" w:rsidP="00484274">
      <w:pPr>
        <w:spacing w:after="0" w:line="360" w:lineRule="auto"/>
        <w:jc w:val="both"/>
        <w:rPr>
          <w:rFonts w:ascii="Book Antiqua" w:eastAsia="宋体" w:hAnsi="Book Antiqua"/>
          <w:b/>
          <w:i/>
          <w:color w:val="000000" w:themeColor="text1"/>
          <w:sz w:val="24"/>
          <w:szCs w:val="24"/>
          <w:lang w:val="en-GB" w:eastAsia="zh-CN"/>
        </w:rPr>
      </w:pPr>
      <w:r w:rsidRPr="00DC78AD">
        <w:rPr>
          <w:rFonts w:ascii="Book Antiqua" w:hAnsi="Book Antiqua"/>
          <w:b/>
          <w:i/>
          <w:color w:val="000000" w:themeColor="text1"/>
          <w:sz w:val="24"/>
          <w:szCs w:val="24"/>
          <w:lang w:val="en-GB"/>
        </w:rPr>
        <w:t>CONCLUSION</w:t>
      </w:r>
    </w:p>
    <w:p w14:paraId="606416A3" w14:textId="48946F5E" w:rsidR="00094500" w:rsidRPr="00DC78AD" w:rsidRDefault="00570AC2" w:rsidP="00484274">
      <w:pPr>
        <w:spacing w:after="0" w:line="360" w:lineRule="auto"/>
        <w:jc w:val="both"/>
        <w:rPr>
          <w:rFonts w:ascii="Book Antiqua" w:hAnsi="Book Antiqua"/>
          <w:b/>
          <w:color w:val="000000" w:themeColor="text1"/>
          <w:sz w:val="24"/>
          <w:szCs w:val="24"/>
          <w:lang w:val="en-GB"/>
        </w:rPr>
      </w:pPr>
      <w:r w:rsidRPr="00DC78AD">
        <w:rPr>
          <w:rFonts w:ascii="Book Antiqua" w:hAnsi="Book Antiqua" w:cs="Times New Roman"/>
          <w:color w:val="000000" w:themeColor="text1"/>
          <w:sz w:val="24"/>
          <w:szCs w:val="24"/>
        </w:rPr>
        <w:t xml:space="preserve">Gene expression data suggest that infection with </w:t>
      </w:r>
      <w:r w:rsidRPr="00DC78AD">
        <w:rPr>
          <w:rFonts w:ascii="Book Antiqua" w:hAnsi="Book Antiqua" w:cs="Times New Roman"/>
          <w:i/>
          <w:color w:val="000000" w:themeColor="text1"/>
          <w:sz w:val="24"/>
          <w:szCs w:val="24"/>
        </w:rPr>
        <w:t>H. pylori</w:t>
      </w:r>
      <w:r w:rsidRPr="00DC78AD">
        <w:rPr>
          <w:rFonts w:ascii="Book Antiqua" w:hAnsi="Book Antiqua" w:cs="Times New Roman"/>
          <w:color w:val="000000" w:themeColor="text1"/>
          <w:sz w:val="24"/>
          <w:szCs w:val="24"/>
        </w:rPr>
        <w:t xml:space="preserve"> causes a decrease in glycan synthesis, resulting in shorter and simpler glycan structures.</w:t>
      </w:r>
    </w:p>
    <w:p w14:paraId="7D3638E9" w14:textId="77777777" w:rsidR="00094500" w:rsidRPr="00DC78AD" w:rsidRDefault="00094500" w:rsidP="00484274">
      <w:pPr>
        <w:spacing w:after="0" w:line="360" w:lineRule="auto"/>
        <w:jc w:val="both"/>
        <w:rPr>
          <w:rFonts w:ascii="Book Antiqua" w:hAnsi="Book Antiqua"/>
          <w:b/>
          <w:color w:val="000000" w:themeColor="text1"/>
          <w:sz w:val="24"/>
          <w:szCs w:val="24"/>
          <w:lang w:val="en-GB"/>
        </w:rPr>
      </w:pPr>
    </w:p>
    <w:p w14:paraId="374A7986" w14:textId="1543927D" w:rsidR="00A854B3" w:rsidRPr="00DC78AD" w:rsidRDefault="000219BD" w:rsidP="00484274">
      <w:pPr>
        <w:spacing w:after="0" w:line="360" w:lineRule="auto"/>
        <w:jc w:val="both"/>
        <w:rPr>
          <w:rFonts w:ascii="Book Antiqua" w:eastAsia="宋体" w:hAnsi="Book Antiqua" w:cs="Times New Roman"/>
          <w:color w:val="000000" w:themeColor="text1"/>
          <w:sz w:val="24"/>
          <w:szCs w:val="24"/>
          <w:lang w:eastAsia="zh-CN"/>
        </w:rPr>
      </w:pPr>
      <w:r w:rsidRPr="00DC78AD">
        <w:rPr>
          <w:rFonts w:ascii="Book Antiqua" w:hAnsi="Book Antiqua"/>
          <w:b/>
          <w:color w:val="000000" w:themeColor="text1"/>
          <w:sz w:val="24"/>
          <w:szCs w:val="24"/>
          <w:lang w:val="en-GB"/>
        </w:rPr>
        <w:t xml:space="preserve">Key words: </w:t>
      </w:r>
      <w:r w:rsidR="00BE5830" w:rsidRPr="00DC78AD">
        <w:rPr>
          <w:rFonts w:ascii="Book Antiqua" w:hAnsi="Book Antiqua"/>
          <w:color w:val="000000" w:themeColor="text1"/>
          <w:sz w:val="24"/>
          <w:szCs w:val="24"/>
          <w:lang w:val="en-GB"/>
        </w:rPr>
        <w:t>Glycosylation</w:t>
      </w:r>
      <w:r w:rsidR="00DA6E66" w:rsidRPr="00DC78AD">
        <w:rPr>
          <w:rFonts w:ascii="Book Antiqua" w:hAnsi="Book Antiqua"/>
          <w:color w:val="000000" w:themeColor="text1"/>
          <w:sz w:val="24"/>
          <w:szCs w:val="24"/>
          <w:lang w:val="en-GB"/>
        </w:rPr>
        <w:t>;</w:t>
      </w:r>
      <w:r w:rsidR="00570AC2" w:rsidRPr="00DC78AD">
        <w:rPr>
          <w:rFonts w:ascii="Book Antiqua" w:hAnsi="Book Antiqua"/>
          <w:b/>
          <w:color w:val="000000" w:themeColor="text1"/>
          <w:sz w:val="24"/>
          <w:szCs w:val="24"/>
          <w:lang w:val="en-GB"/>
        </w:rPr>
        <w:t xml:space="preserve"> </w:t>
      </w:r>
      <w:r w:rsidR="00BE5830" w:rsidRPr="00DC78AD">
        <w:rPr>
          <w:rFonts w:ascii="Book Antiqua" w:hAnsi="Book Antiqua" w:cs="Times New Roman"/>
          <w:color w:val="000000" w:themeColor="text1"/>
          <w:sz w:val="24"/>
          <w:szCs w:val="24"/>
        </w:rPr>
        <w:t xml:space="preserve">Adherent </w:t>
      </w:r>
      <w:r w:rsidR="00570AC2" w:rsidRPr="00DC78AD">
        <w:rPr>
          <w:rFonts w:ascii="Book Antiqua" w:hAnsi="Book Antiqua" w:cs="Times New Roman"/>
          <w:color w:val="000000" w:themeColor="text1"/>
          <w:sz w:val="24"/>
          <w:szCs w:val="24"/>
        </w:rPr>
        <w:t>mucus</w:t>
      </w:r>
      <w:r w:rsidR="00DA6E66" w:rsidRPr="00DC78AD">
        <w:rPr>
          <w:rFonts w:ascii="Book Antiqua" w:hAnsi="Book Antiqua" w:cs="Times New Roman"/>
          <w:color w:val="000000" w:themeColor="text1"/>
          <w:sz w:val="24"/>
          <w:szCs w:val="24"/>
        </w:rPr>
        <w:t xml:space="preserve">; </w:t>
      </w:r>
      <w:r w:rsidR="00BE5830" w:rsidRPr="00DC78AD">
        <w:rPr>
          <w:rFonts w:ascii="Book Antiqua" w:hAnsi="Book Antiqua" w:cs="Times New Roman"/>
          <w:color w:val="000000" w:themeColor="text1"/>
          <w:sz w:val="24"/>
          <w:szCs w:val="24"/>
        </w:rPr>
        <w:t>Gastric</w:t>
      </w:r>
      <w:r w:rsidR="00DA6E66" w:rsidRPr="00DC78AD">
        <w:rPr>
          <w:rFonts w:ascii="Book Antiqua" w:hAnsi="Book Antiqua" w:cs="Times New Roman"/>
          <w:color w:val="000000" w:themeColor="text1"/>
          <w:sz w:val="24"/>
          <w:szCs w:val="24"/>
        </w:rPr>
        <w:t>; HT29-MTX-E12;</w:t>
      </w:r>
      <w:r w:rsidR="00D11024" w:rsidRPr="00DC78AD">
        <w:rPr>
          <w:rFonts w:ascii="Book Antiqua" w:hAnsi="Book Antiqua" w:cs="Times New Roman"/>
          <w:color w:val="000000" w:themeColor="text1"/>
          <w:sz w:val="24"/>
          <w:szCs w:val="24"/>
        </w:rPr>
        <w:t xml:space="preserve"> </w:t>
      </w:r>
      <w:r w:rsidR="00D11024" w:rsidRPr="00DC78AD">
        <w:rPr>
          <w:rFonts w:ascii="Book Antiqua" w:hAnsi="Book Antiqua" w:cs="Times New Roman"/>
          <w:i/>
          <w:color w:val="000000" w:themeColor="text1"/>
          <w:sz w:val="24"/>
          <w:szCs w:val="24"/>
        </w:rPr>
        <w:t>H. pylori</w:t>
      </w:r>
      <w:r w:rsidR="00DA6E66" w:rsidRPr="00DC78AD">
        <w:rPr>
          <w:rFonts w:ascii="Book Antiqua" w:hAnsi="Book Antiqua" w:cs="Times New Roman"/>
          <w:color w:val="000000" w:themeColor="text1"/>
          <w:sz w:val="24"/>
          <w:szCs w:val="24"/>
        </w:rPr>
        <w:t xml:space="preserve"> strain 26695; </w:t>
      </w:r>
      <w:proofErr w:type="spellStart"/>
      <w:r w:rsidR="00BE5830" w:rsidRPr="00DC78AD">
        <w:rPr>
          <w:rFonts w:ascii="Book Antiqua" w:hAnsi="Book Antiqua" w:cs="Times New Roman"/>
          <w:color w:val="000000" w:themeColor="text1"/>
          <w:sz w:val="24"/>
          <w:szCs w:val="24"/>
        </w:rPr>
        <w:t>Transcriptomics</w:t>
      </w:r>
      <w:proofErr w:type="spellEnd"/>
    </w:p>
    <w:p w14:paraId="17CD4D37" w14:textId="77777777" w:rsidR="00BE5830" w:rsidRPr="00DC78AD" w:rsidRDefault="00BE5830" w:rsidP="00484274">
      <w:pPr>
        <w:spacing w:after="0" w:line="360" w:lineRule="auto"/>
        <w:jc w:val="both"/>
        <w:rPr>
          <w:rFonts w:ascii="Book Antiqua" w:eastAsia="宋体" w:hAnsi="Book Antiqua" w:cs="Times New Roman"/>
          <w:color w:val="000000" w:themeColor="text1"/>
          <w:sz w:val="24"/>
          <w:szCs w:val="24"/>
          <w:lang w:eastAsia="zh-CN"/>
        </w:rPr>
      </w:pPr>
    </w:p>
    <w:p w14:paraId="0AFFF100" w14:textId="77777777" w:rsidR="00BE5830" w:rsidRPr="00DC78AD" w:rsidRDefault="00BE5830" w:rsidP="00484274">
      <w:pPr>
        <w:spacing w:after="0" w:line="360" w:lineRule="auto"/>
        <w:jc w:val="both"/>
        <w:rPr>
          <w:rFonts w:ascii="Book Antiqua" w:hAnsi="Book Antiqua" w:cs="Arial"/>
          <w:color w:val="000000" w:themeColor="text1"/>
          <w:sz w:val="24"/>
        </w:rPr>
      </w:pPr>
      <w:bookmarkStart w:id="21" w:name="OLE_LINK55"/>
      <w:bookmarkStart w:id="22" w:name="OLE_LINK56"/>
      <w:bookmarkStart w:id="23" w:name="OLE_LINK105"/>
      <w:bookmarkStart w:id="24" w:name="OLE_LINK116"/>
      <w:bookmarkStart w:id="25" w:name="OLE_LINK89"/>
      <w:r w:rsidRPr="00DC78AD">
        <w:rPr>
          <w:rFonts w:ascii="Book Antiqua" w:hAnsi="Book Antiqua"/>
          <w:b/>
          <w:color w:val="000000" w:themeColor="text1"/>
          <w:sz w:val="24"/>
        </w:rPr>
        <w:t>©</w:t>
      </w:r>
      <w:bookmarkEnd w:id="21"/>
      <w:bookmarkEnd w:id="22"/>
      <w:r w:rsidRPr="00DC78AD">
        <w:rPr>
          <w:rFonts w:ascii="Book Antiqua" w:hAnsi="Book Antiqua" w:hint="eastAsia"/>
          <w:b/>
          <w:color w:val="000000" w:themeColor="text1"/>
          <w:sz w:val="24"/>
        </w:rPr>
        <w:t xml:space="preserve"> </w:t>
      </w:r>
      <w:r w:rsidRPr="00DC78AD">
        <w:rPr>
          <w:rFonts w:ascii="Book Antiqua" w:hAnsi="Book Antiqua" w:cs="Arial"/>
          <w:b/>
          <w:color w:val="000000" w:themeColor="text1"/>
          <w:sz w:val="24"/>
        </w:rPr>
        <w:t>The Author(s) 201</w:t>
      </w:r>
      <w:r w:rsidRPr="00DC78AD">
        <w:rPr>
          <w:rFonts w:ascii="Book Antiqua" w:hAnsi="Book Antiqua" w:cs="Arial" w:hint="eastAsia"/>
          <w:b/>
          <w:color w:val="000000" w:themeColor="text1"/>
          <w:sz w:val="24"/>
        </w:rPr>
        <w:t>7</w:t>
      </w:r>
      <w:r w:rsidRPr="00DC78AD">
        <w:rPr>
          <w:rFonts w:ascii="Book Antiqua" w:hAnsi="Book Antiqua" w:cs="Arial"/>
          <w:b/>
          <w:color w:val="000000" w:themeColor="text1"/>
          <w:sz w:val="24"/>
        </w:rPr>
        <w:t xml:space="preserve">. </w:t>
      </w:r>
      <w:r w:rsidRPr="00DC78AD">
        <w:rPr>
          <w:rFonts w:ascii="Book Antiqua" w:hAnsi="Book Antiqua" w:cs="Arial"/>
          <w:color w:val="000000" w:themeColor="text1"/>
          <w:sz w:val="24"/>
        </w:rPr>
        <w:t xml:space="preserve">Published by </w:t>
      </w:r>
      <w:proofErr w:type="spellStart"/>
      <w:r w:rsidRPr="00DC78AD">
        <w:rPr>
          <w:rFonts w:ascii="Book Antiqua" w:hAnsi="Book Antiqua" w:cs="Arial"/>
          <w:color w:val="000000" w:themeColor="text1"/>
          <w:sz w:val="24"/>
        </w:rPr>
        <w:t>Baishideng</w:t>
      </w:r>
      <w:proofErr w:type="spellEnd"/>
      <w:r w:rsidRPr="00DC78AD">
        <w:rPr>
          <w:rFonts w:ascii="Book Antiqua" w:hAnsi="Book Antiqua" w:cs="Arial"/>
          <w:color w:val="000000" w:themeColor="text1"/>
          <w:sz w:val="24"/>
        </w:rPr>
        <w:t xml:space="preserve"> Publishing Group Inc. All rights reserved.</w:t>
      </w:r>
    </w:p>
    <w:bookmarkEnd w:id="23"/>
    <w:bookmarkEnd w:id="24"/>
    <w:bookmarkEnd w:id="25"/>
    <w:p w14:paraId="035E75DC" w14:textId="77777777" w:rsidR="00D71C15" w:rsidRPr="00DC78AD" w:rsidRDefault="00D71C15" w:rsidP="00484274">
      <w:pPr>
        <w:spacing w:after="0" w:line="360" w:lineRule="auto"/>
        <w:jc w:val="both"/>
        <w:rPr>
          <w:rFonts w:ascii="Book Antiqua" w:hAnsi="Book Antiqua" w:cs="Times New Roman"/>
          <w:color w:val="000000" w:themeColor="text1"/>
          <w:sz w:val="24"/>
          <w:szCs w:val="24"/>
        </w:rPr>
      </w:pPr>
    </w:p>
    <w:p w14:paraId="3E2AA753" w14:textId="5055B718" w:rsidR="00D71C15" w:rsidRPr="00DC78AD" w:rsidRDefault="00D71C15" w:rsidP="00484274">
      <w:pPr>
        <w:spacing w:after="0" w:line="360" w:lineRule="auto"/>
        <w:jc w:val="both"/>
        <w:rPr>
          <w:rFonts w:ascii="Book Antiqua" w:hAnsi="Book Antiqua" w:cs="Times New Roman"/>
          <w:b/>
          <w:color w:val="000000" w:themeColor="text1"/>
          <w:sz w:val="24"/>
          <w:szCs w:val="24"/>
        </w:rPr>
      </w:pPr>
      <w:r w:rsidRPr="00DC78AD">
        <w:rPr>
          <w:rFonts w:ascii="Book Antiqua" w:hAnsi="Book Antiqua" w:cs="Times New Roman"/>
          <w:b/>
          <w:color w:val="000000" w:themeColor="text1"/>
          <w:sz w:val="24"/>
          <w:szCs w:val="24"/>
        </w:rPr>
        <w:t xml:space="preserve">Core tip: </w:t>
      </w:r>
      <w:r w:rsidRPr="00DC78AD">
        <w:rPr>
          <w:rFonts w:ascii="Book Antiqua" w:hAnsi="Book Antiqua"/>
          <w:bCs/>
          <w:color w:val="000000" w:themeColor="text1"/>
          <w:sz w:val="24"/>
          <w:szCs w:val="24"/>
        </w:rPr>
        <w:t xml:space="preserve">Few studies on </w:t>
      </w:r>
      <w:r w:rsidR="00570F7A" w:rsidRPr="00DC78AD">
        <w:rPr>
          <w:rFonts w:ascii="Book Antiqua" w:hAnsi="Book Antiqua" w:cs="Times New Roman"/>
          <w:i/>
          <w:color w:val="000000" w:themeColor="text1"/>
          <w:sz w:val="24"/>
          <w:szCs w:val="24"/>
        </w:rPr>
        <w:t xml:space="preserve">Helicobacter pylori </w:t>
      </w:r>
      <w:r w:rsidR="00570F7A" w:rsidRPr="00DC78AD">
        <w:rPr>
          <w:rFonts w:ascii="Book Antiqua" w:eastAsia="宋体" w:hAnsi="Book Antiqua" w:cs="Times New Roman" w:hint="eastAsia"/>
          <w:color w:val="000000" w:themeColor="text1"/>
          <w:sz w:val="24"/>
          <w:szCs w:val="24"/>
          <w:lang w:eastAsia="zh-CN"/>
        </w:rPr>
        <w:t>(</w:t>
      </w:r>
      <w:r w:rsidR="00570F7A" w:rsidRPr="00DC78AD">
        <w:rPr>
          <w:rFonts w:ascii="Book Antiqua" w:hAnsi="Book Antiqua" w:cs="Times New Roman"/>
          <w:i/>
          <w:color w:val="000000" w:themeColor="text1"/>
          <w:sz w:val="24"/>
          <w:szCs w:val="24"/>
        </w:rPr>
        <w:t>H. pylori</w:t>
      </w:r>
      <w:r w:rsidR="00570F7A" w:rsidRPr="00DC78AD">
        <w:rPr>
          <w:rFonts w:ascii="Book Antiqua" w:eastAsia="宋体" w:hAnsi="Book Antiqua" w:cs="Times New Roman" w:hint="eastAsia"/>
          <w:color w:val="000000" w:themeColor="text1"/>
          <w:sz w:val="24"/>
          <w:szCs w:val="24"/>
          <w:lang w:eastAsia="zh-CN"/>
        </w:rPr>
        <w:t>)</w:t>
      </w:r>
      <w:r w:rsidRPr="00DC78AD">
        <w:rPr>
          <w:rFonts w:ascii="Book Antiqua" w:hAnsi="Book Antiqua"/>
          <w:bCs/>
          <w:color w:val="000000" w:themeColor="text1"/>
          <w:sz w:val="24"/>
          <w:szCs w:val="24"/>
        </w:rPr>
        <w:t xml:space="preserve"> infection focus on glycosylation-related genes in the host cells yet key cell-cell interactions are likely mediated through surface </w:t>
      </w:r>
      <w:proofErr w:type="spellStart"/>
      <w:r w:rsidRPr="00DC78AD">
        <w:rPr>
          <w:rFonts w:ascii="Book Antiqua" w:hAnsi="Book Antiqua"/>
          <w:bCs/>
          <w:color w:val="000000" w:themeColor="text1"/>
          <w:sz w:val="24"/>
          <w:szCs w:val="24"/>
        </w:rPr>
        <w:t>glycoconjugates</w:t>
      </w:r>
      <w:proofErr w:type="spellEnd"/>
      <w:r w:rsidRPr="00DC78AD">
        <w:rPr>
          <w:rFonts w:ascii="Book Antiqua" w:hAnsi="Book Antiqua"/>
          <w:bCs/>
          <w:color w:val="000000" w:themeColor="text1"/>
          <w:sz w:val="24"/>
          <w:szCs w:val="24"/>
        </w:rPr>
        <w:t xml:space="preserve">. We use HT29-MTX-E12 cells, a promising and novel model of the stomach epithelium, to investigate the </w:t>
      </w:r>
      <w:proofErr w:type="spellStart"/>
      <w:r w:rsidRPr="00DC78AD">
        <w:rPr>
          <w:rFonts w:ascii="Book Antiqua" w:hAnsi="Book Antiqua"/>
          <w:bCs/>
          <w:color w:val="000000" w:themeColor="text1"/>
          <w:sz w:val="24"/>
          <w:szCs w:val="24"/>
        </w:rPr>
        <w:t>transcriptomic</w:t>
      </w:r>
      <w:proofErr w:type="spellEnd"/>
      <w:r w:rsidRPr="00DC78AD">
        <w:rPr>
          <w:rFonts w:ascii="Book Antiqua" w:hAnsi="Book Antiqua"/>
          <w:bCs/>
          <w:color w:val="000000" w:themeColor="text1"/>
          <w:sz w:val="24"/>
          <w:szCs w:val="24"/>
        </w:rPr>
        <w:t xml:space="preserve"> effects of </w:t>
      </w:r>
      <w:r w:rsidRPr="00DC78AD">
        <w:rPr>
          <w:rFonts w:ascii="Book Antiqua" w:hAnsi="Book Antiqua"/>
          <w:bCs/>
          <w:i/>
          <w:color w:val="000000" w:themeColor="text1"/>
          <w:sz w:val="24"/>
          <w:szCs w:val="24"/>
        </w:rPr>
        <w:t>H. pylori</w:t>
      </w:r>
      <w:r w:rsidRPr="00DC78AD">
        <w:rPr>
          <w:rFonts w:ascii="Book Antiqua" w:hAnsi="Book Antiqua"/>
          <w:bCs/>
          <w:color w:val="000000" w:themeColor="text1"/>
          <w:sz w:val="24"/>
          <w:szCs w:val="24"/>
        </w:rPr>
        <w:t xml:space="preserve"> infection. HT29-MTX-E12 cells produce a thick adherent mucus layer and show a level of </w:t>
      </w:r>
      <w:proofErr w:type="spellStart"/>
      <w:r w:rsidRPr="00DC78AD">
        <w:rPr>
          <w:rFonts w:ascii="Book Antiqua" w:hAnsi="Book Antiqua"/>
          <w:bCs/>
          <w:color w:val="000000" w:themeColor="text1"/>
          <w:sz w:val="24"/>
          <w:szCs w:val="24"/>
        </w:rPr>
        <w:t>pluripotency</w:t>
      </w:r>
      <w:proofErr w:type="spellEnd"/>
      <w:r w:rsidRPr="00DC78AD">
        <w:rPr>
          <w:rFonts w:ascii="Book Antiqua" w:hAnsi="Book Antiqua"/>
          <w:bCs/>
          <w:color w:val="000000" w:themeColor="text1"/>
          <w:sz w:val="24"/>
          <w:szCs w:val="24"/>
        </w:rPr>
        <w:t xml:space="preserve"> that gastric cells naturally present and which some other model cell lines do not. Furthermore both </w:t>
      </w:r>
      <w:r w:rsidRPr="00DC78AD">
        <w:rPr>
          <w:rFonts w:ascii="Book Antiqua" w:hAnsi="Book Antiqua"/>
          <w:bCs/>
          <w:i/>
          <w:color w:val="000000" w:themeColor="text1"/>
          <w:sz w:val="24"/>
          <w:szCs w:val="24"/>
        </w:rPr>
        <w:t>H. pylori</w:t>
      </w:r>
      <w:r w:rsidRPr="00DC78AD">
        <w:rPr>
          <w:rFonts w:ascii="Book Antiqua" w:hAnsi="Book Antiqua"/>
          <w:bCs/>
          <w:color w:val="000000" w:themeColor="text1"/>
          <w:sz w:val="24"/>
          <w:szCs w:val="24"/>
        </w:rPr>
        <w:t xml:space="preserve"> strain </w:t>
      </w:r>
      <w:r w:rsidR="001D69DE" w:rsidRPr="00DC78AD">
        <w:rPr>
          <w:rFonts w:ascii="Book Antiqua" w:hAnsi="Book Antiqua"/>
          <w:bCs/>
          <w:color w:val="000000" w:themeColor="text1"/>
          <w:sz w:val="24"/>
          <w:szCs w:val="24"/>
        </w:rPr>
        <w:t xml:space="preserve">26695 (lacks </w:t>
      </w:r>
      <w:proofErr w:type="spellStart"/>
      <w:r w:rsidRPr="00DC78AD">
        <w:rPr>
          <w:rFonts w:ascii="Book Antiqua" w:hAnsi="Book Antiqua"/>
          <w:bCs/>
          <w:color w:val="000000" w:themeColor="text1"/>
          <w:sz w:val="24"/>
          <w:szCs w:val="24"/>
        </w:rPr>
        <w:t>BabA</w:t>
      </w:r>
      <w:proofErr w:type="spellEnd"/>
      <w:r w:rsidRPr="00DC78AD">
        <w:rPr>
          <w:rFonts w:ascii="Book Antiqua" w:hAnsi="Book Antiqua"/>
          <w:bCs/>
          <w:color w:val="000000" w:themeColor="text1"/>
          <w:sz w:val="24"/>
          <w:szCs w:val="24"/>
        </w:rPr>
        <w:t xml:space="preserve"> </w:t>
      </w:r>
      <w:proofErr w:type="spellStart"/>
      <w:r w:rsidRPr="00DC78AD">
        <w:rPr>
          <w:rFonts w:ascii="Book Antiqua" w:hAnsi="Book Antiqua"/>
          <w:bCs/>
          <w:color w:val="000000" w:themeColor="text1"/>
          <w:sz w:val="24"/>
          <w:szCs w:val="24"/>
        </w:rPr>
        <w:t>adhesin</w:t>
      </w:r>
      <w:proofErr w:type="spellEnd"/>
      <w:r w:rsidRPr="00DC78AD">
        <w:rPr>
          <w:rFonts w:ascii="Book Antiqua" w:hAnsi="Book Antiqua"/>
          <w:bCs/>
          <w:color w:val="000000" w:themeColor="text1"/>
          <w:sz w:val="24"/>
          <w:szCs w:val="24"/>
        </w:rPr>
        <w:t xml:space="preserve">) and </w:t>
      </w:r>
      <w:r w:rsidR="001D69DE" w:rsidRPr="00DC78AD">
        <w:rPr>
          <w:rFonts w:ascii="Book Antiqua" w:hAnsi="Book Antiqua"/>
          <w:bCs/>
          <w:color w:val="000000" w:themeColor="text1"/>
          <w:sz w:val="24"/>
          <w:szCs w:val="24"/>
        </w:rPr>
        <w:t>HT29-MTX-</w:t>
      </w:r>
      <w:r w:rsidRPr="00DC78AD">
        <w:rPr>
          <w:rFonts w:ascii="Book Antiqua" w:hAnsi="Book Antiqua"/>
          <w:bCs/>
          <w:color w:val="000000" w:themeColor="text1"/>
          <w:sz w:val="24"/>
          <w:szCs w:val="24"/>
        </w:rPr>
        <w:t>E12 host cells (</w:t>
      </w:r>
      <w:r w:rsidR="001D69DE" w:rsidRPr="00DC78AD">
        <w:rPr>
          <w:rFonts w:ascii="Book Antiqua" w:hAnsi="Book Antiqua"/>
          <w:bCs/>
          <w:color w:val="000000" w:themeColor="text1"/>
          <w:sz w:val="24"/>
          <w:szCs w:val="24"/>
        </w:rPr>
        <w:t>TLR2-</w:t>
      </w:r>
      <w:r w:rsidRPr="00DC78AD">
        <w:rPr>
          <w:rFonts w:ascii="Book Antiqua" w:hAnsi="Book Antiqua"/>
          <w:bCs/>
          <w:color w:val="000000" w:themeColor="text1"/>
          <w:sz w:val="24"/>
          <w:szCs w:val="24"/>
        </w:rPr>
        <w:t xml:space="preserve">negative) have some features atypical of more </w:t>
      </w:r>
      <w:r w:rsidR="001D69DE" w:rsidRPr="00DC78AD">
        <w:rPr>
          <w:rFonts w:ascii="Book Antiqua" w:hAnsi="Book Antiqua"/>
          <w:bCs/>
          <w:color w:val="000000" w:themeColor="text1"/>
          <w:sz w:val="24"/>
          <w:szCs w:val="24"/>
        </w:rPr>
        <w:t>common models of</w:t>
      </w:r>
      <w:r w:rsidRPr="00DC78AD">
        <w:rPr>
          <w:rFonts w:ascii="Book Antiqua" w:hAnsi="Book Antiqua"/>
          <w:bCs/>
          <w:color w:val="000000" w:themeColor="text1"/>
          <w:sz w:val="24"/>
          <w:szCs w:val="24"/>
        </w:rPr>
        <w:t xml:space="preserve"> </w:t>
      </w:r>
      <w:r w:rsidRPr="00DC78AD">
        <w:rPr>
          <w:rFonts w:ascii="Book Antiqua" w:hAnsi="Book Antiqua"/>
          <w:bCs/>
          <w:i/>
          <w:color w:val="000000" w:themeColor="text1"/>
          <w:sz w:val="24"/>
          <w:szCs w:val="24"/>
        </w:rPr>
        <w:t>H. pylori</w:t>
      </w:r>
      <w:r w:rsidRPr="00DC78AD">
        <w:rPr>
          <w:rFonts w:ascii="Book Antiqua" w:hAnsi="Book Antiqua"/>
          <w:bCs/>
          <w:color w:val="000000" w:themeColor="text1"/>
          <w:sz w:val="24"/>
          <w:szCs w:val="24"/>
        </w:rPr>
        <w:t xml:space="preserve"> infection.</w:t>
      </w:r>
    </w:p>
    <w:p w14:paraId="34C1DF3F" w14:textId="77777777" w:rsidR="00D71C15" w:rsidRPr="00DC78AD" w:rsidRDefault="00D71C15" w:rsidP="00484274">
      <w:pPr>
        <w:spacing w:after="0" w:line="360" w:lineRule="auto"/>
        <w:jc w:val="both"/>
        <w:rPr>
          <w:rFonts w:ascii="Book Antiqua" w:hAnsi="Book Antiqua"/>
          <w:bCs/>
          <w:color w:val="000000" w:themeColor="text1"/>
          <w:sz w:val="24"/>
          <w:szCs w:val="24"/>
        </w:rPr>
      </w:pPr>
    </w:p>
    <w:p w14:paraId="18CEA51F" w14:textId="778444F8" w:rsidR="00570F7A" w:rsidRPr="00DC78AD" w:rsidRDefault="00D71C15" w:rsidP="00484274">
      <w:pPr>
        <w:spacing w:after="0" w:line="360" w:lineRule="auto"/>
        <w:jc w:val="both"/>
        <w:rPr>
          <w:rFonts w:ascii="Book Antiqua" w:eastAsia="宋体" w:hAnsi="Book Antiqua"/>
          <w:color w:val="000000" w:themeColor="text1"/>
          <w:sz w:val="24"/>
          <w:szCs w:val="24"/>
          <w:vertAlign w:val="superscript"/>
          <w:lang w:eastAsia="zh-CN"/>
        </w:rPr>
      </w:pPr>
      <w:r w:rsidRPr="00DC78AD">
        <w:rPr>
          <w:rFonts w:ascii="Book Antiqua" w:hAnsi="Book Antiqua"/>
          <w:color w:val="000000" w:themeColor="text1"/>
          <w:sz w:val="24"/>
          <w:szCs w:val="24"/>
        </w:rPr>
        <w:t>Cairns</w:t>
      </w:r>
      <w:r w:rsidR="00570F7A" w:rsidRPr="00DC78AD">
        <w:rPr>
          <w:rFonts w:ascii="Book Antiqua" w:eastAsia="宋体" w:hAnsi="Book Antiqua" w:hint="eastAsia"/>
          <w:color w:val="000000" w:themeColor="text1"/>
          <w:sz w:val="24"/>
          <w:szCs w:val="24"/>
          <w:lang w:eastAsia="zh-CN"/>
        </w:rPr>
        <w:t xml:space="preserve"> MT</w:t>
      </w:r>
      <w:r w:rsidRPr="00DC78AD">
        <w:rPr>
          <w:rFonts w:ascii="Book Antiqua" w:hAnsi="Book Antiqua"/>
          <w:color w:val="000000" w:themeColor="text1"/>
          <w:sz w:val="24"/>
          <w:szCs w:val="24"/>
        </w:rPr>
        <w:t>,</w:t>
      </w:r>
      <w:r w:rsidRPr="00DC78AD">
        <w:rPr>
          <w:rFonts w:ascii="Book Antiqua" w:hAnsi="Book Antiqua"/>
          <w:color w:val="000000" w:themeColor="text1"/>
          <w:sz w:val="24"/>
          <w:szCs w:val="24"/>
          <w:vertAlign w:val="superscript"/>
        </w:rPr>
        <w:t xml:space="preserve"> </w:t>
      </w:r>
      <w:r w:rsidRPr="00DC78AD">
        <w:rPr>
          <w:rFonts w:ascii="Book Antiqua" w:hAnsi="Book Antiqua"/>
          <w:color w:val="000000" w:themeColor="text1"/>
          <w:sz w:val="24"/>
          <w:szCs w:val="24"/>
        </w:rPr>
        <w:t>Gupta</w:t>
      </w:r>
      <w:r w:rsidR="00570F7A" w:rsidRPr="00DC78AD">
        <w:rPr>
          <w:rFonts w:ascii="Book Antiqua" w:eastAsia="宋体" w:hAnsi="Book Antiqua" w:hint="eastAsia"/>
          <w:color w:val="000000" w:themeColor="text1"/>
          <w:sz w:val="24"/>
          <w:szCs w:val="24"/>
          <w:lang w:eastAsia="zh-CN"/>
        </w:rPr>
        <w:t xml:space="preserve"> A</w:t>
      </w:r>
      <w:r w:rsidR="004206DB">
        <w:rPr>
          <w:rFonts w:ascii="Book Antiqua" w:eastAsia="宋体" w:hAnsi="Book Antiqua" w:hint="eastAsia"/>
          <w:color w:val="000000" w:themeColor="text1"/>
          <w:sz w:val="24"/>
          <w:szCs w:val="24"/>
          <w:lang w:eastAsia="zh-CN"/>
        </w:rPr>
        <w:t xml:space="preserve">, </w:t>
      </w:r>
      <w:proofErr w:type="spellStart"/>
      <w:r w:rsidRPr="00DC78AD">
        <w:rPr>
          <w:rFonts w:ascii="Book Antiqua" w:hAnsi="Book Antiqua"/>
          <w:color w:val="000000" w:themeColor="text1"/>
          <w:sz w:val="24"/>
          <w:szCs w:val="24"/>
        </w:rPr>
        <w:t>Naughton</w:t>
      </w:r>
      <w:proofErr w:type="spellEnd"/>
      <w:r w:rsidR="00570F7A" w:rsidRPr="00DC78AD">
        <w:rPr>
          <w:rFonts w:ascii="Book Antiqua" w:eastAsia="宋体" w:hAnsi="Book Antiqua" w:hint="eastAsia"/>
          <w:color w:val="000000" w:themeColor="text1"/>
          <w:sz w:val="24"/>
          <w:szCs w:val="24"/>
          <w:lang w:eastAsia="zh-CN"/>
        </w:rPr>
        <w:t xml:space="preserve"> JA</w:t>
      </w:r>
      <w:r w:rsidRPr="00DC78AD">
        <w:rPr>
          <w:rFonts w:ascii="Book Antiqua" w:hAnsi="Book Antiqua"/>
          <w:color w:val="000000" w:themeColor="text1"/>
          <w:sz w:val="24"/>
          <w:szCs w:val="24"/>
        </w:rPr>
        <w:t>,</w:t>
      </w:r>
      <w:r w:rsidR="004206DB">
        <w:rPr>
          <w:rFonts w:ascii="Book Antiqua" w:eastAsia="宋体" w:hAnsi="Book Antiqua" w:hint="eastAsia"/>
          <w:color w:val="000000" w:themeColor="text1"/>
          <w:sz w:val="24"/>
          <w:szCs w:val="24"/>
          <w:lang w:eastAsia="zh-CN"/>
        </w:rPr>
        <w:t xml:space="preserve"> </w:t>
      </w:r>
      <w:r w:rsidRPr="00DC78AD">
        <w:rPr>
          <w:rFonts w:ascii="Book Antiqua" w:hAnsi="Book Antiqua"/>
          <w:color w:val="000000" w:themeColor="text1"/>
          <w:sz w:val="24"/>
          <w:szCs w:val="24"/>
        </w:rPr>
        <w:t>Kane</w:t>
      </w:r>
      <w:r w:rsidR="00570F7A" w:rsidRPr="00DC78AD">
        <w:rPr>
          <w:rFonts w:ascii="Book Antiqua" w:eastAsia="宋体" w:hAnsi="Book Antiqua" w:hint="eastAsia"/>
          <w:color w:val="000000" w:themeColor="text1"/>
          <w:sz w:val="24"/>
          <w:szCs w:val="24"/>
          <w:lang w:eastAsia="zh-CN"/>
        </w:rPr>
        <w:t xml:space="preserve"> M</w:t>
      </w:r>
      <w:r w:rsidRPr="00DC78AD">
        <w:rPr>
          <w:rFonts w:ascii="Book Antiqua" w:hAnsi="Book Antiqua"/>
          <w:color w:val="000000" w:themeColor="text1"/>
          <w:sz w:val="24"/>
          <w:szCs w:val="24"/>
        </w:rPr>
        <w:t>,</w:t>
      </w:r>
      <w:r w:rsidR="004206DB">
        <w:rPr>
          <w:rFonts w:ascii="Book Antiqua" w:eastAsia="宋体" w:hAnsi="Book Antiqua" w:hint="eastAsia"/>
          <w:color w:val="000000" w:themeColor="text1"/>
          <w:sz w:val="24"/>
          <w:szCs w:val="24"/>
          <w:lang w:eastAsia="zh-CN"/>
        </w:rPr>
        <w:t xml:space="preserve"> </w:t>
      </w:r>
      <w:proofErr w:type="spellStart"/>
      <w:r w:rsidRPr="00DC78AD">
        <w:rPr>
          <w:rFonts w:ascii="Book Antiqua" w:hAnsi="Book Antiqua"/>
          <w:color w:val="000000" w:themeColor="text1"/>
          <w:sz w:val="24"/>
          <w:szCs w:val="24"/>
        </w:rPr>
        <w:t>Clyne</w:t>
      </w:r>
      <w:proofErr w:type="spellEnd"/>
      <w:r w:rsidR="00570F7A" w:rsidRPr="00DC78AD">
        <w:rPr>
          <w:rFonts w:ascii="Book Antiqua" w:eastAsia="宋体" w:hAnsi="Book Antiqua" w:hint="eastAsia"/>
          <w:color w:val="000000" w:themeColor="text1"/>
          <w:sz w:val="24"/>
          <w:szCs w:val="24"/>
          <w:lang w:eastAsia="zh-CN"/>
        </w:rPr>
        <w:t xml:space="preserve"> M</w:t>
      </w:r>
      <w:r w:rsidRPr="00DC78AD">
        <w:rPr>
          <w:rFonts w:ascii="Book Antiqua" w:hAnsi="Book Antiqua"/>
          <w:color w:val="000000" w:themeColor="text1"/>
          <w:sz w:val="24"/>
          <w:szCs w:val="24"/>
        </w:rPr>
        <w:t>,</w:t>
      </w:r>
      <w:r w:rsidR="004206DB">
        <w:rPr>
          <w:rFonts w:ascii="Book Antiqua" w:eastAsia="宋体" w:hAnsi="Book Antiqua" w:hint="eastAsia"/>
          <w:color w:val="000000" w:themeColor="text1"/>
          <w:sz w:val="24"/>
          <w:szCs w:val="24"/>
          <w:lang w:eastAsia="zh-CN"/>
        </w:rPr>
        <w:t xml:space="preserve"> </w:t>
      </w:r>
      <w:r w:rsidRPr="00DC78AD">
        <w:rPr>
          <w:rFonts w:ascii="Book Antiqua" w:hAnsi="Book Antiqua"/>
          <w:color w:val="000000" w:themeColor="text1"/>
          <w:sz w:val="24"/>
          <w:szCs w:val="24"/>
        </w:rPr>
        <w:t>Joshi</w:t>
      </w:r>
      <w:r w:rsidR="00570F7A" w:rsidRPr="00DC78AD">
        <w:rPr>
          <w:rFonts w:ascii="Book Antiqua" w:eastAsia="宋体" w:hAnsi="Book Antiqua" w:hint="eastAsia"/>
          <w:color w:val="000000" w:themeColor="text1"/>
          <w:sz w:val="24"/>
          <w:szCs w:val="24"/>
          <w:lang w:eastAsia="zh-CN"/>
        </w:rPr>
        <w:t xml:space="preserve"> L</w:t>
      </w:r>
      <w:r w:rsidR="001D69DE" w:rsidRPr="00DC78AD">
        <w:rPr>
          <w:rFonts w:ascii="Book Antiqua" w:hAnsi="Book Antiqua"/>
          <w:color w:val="000000" w:themeColor="text1"/>
          <w:sz w:val="24"/>
          <w:szCs w:val="24"/>
        </w:rPr>
        <w:t>.</w:t>
      </w:r>
      <w:r w:rsidR="00570F7A" w:rsidRPr="00DC78AD">
        <w:rPr>
          <w:rFonts w:ascii="Book Antiqua" w:hAnsi="Book Antiqua"/>
          <w:color w:val="000000" w:themeColor="text1"/>
          <w:sz w:val="24"/>
          <w:szCs w:val="24"/>
          <w:vertAlign w:val="superscript"/>
        </w:rPr>
        <w:t>.</w:t>
      </w:r>
      <w:r w:rsidR="00570F7A" w:rsidRPr="00DC78AD">
        <w:rPr>
          <w:rFonts w:ascii="Book Antiqua" w:eastAsia="宋体" w:hAnsi="Book Antiqua" w:hint="eastAsia"/>
          <w:color w:val="000000" w:themeColor="text1"/>
          <w:sz w:val="24"/>
          <w:szCs w:val="24"/>
          <w:vertAlign w:val="superscript"/>
          <w:lang w:eastAsia="zh-CN"/>
        </w:rPr>
        <w:t xml:space="preserve"> </w:t>
      </w:r>
      <w:r w:rsidRPr="00DC78AD">
        <w:rPr>
          <w:rFonts w:ascii="Book Antiqua" w:hAnsi="Book Antiqua"/>
          <w:color w:val="000000" w:themeColor="text1"/>
          <w:sz w:val="24"/>
          <w:szCs w:val="24"/>
        </w:rPr>
        <w:t xml:space="preserve">Glycosylation-related gene expression in HT29-MTX-E12 cells upon infection by </w:t>
      </w:r>
      <w:r w:rsidRPr="00DC78AD">
        <w:rPr>
          <w:rFonts w:ascii="Book Antiqua" w:hAnsi="Book Antiqua"/>
          <w:i/>
          <w:color w:val="000000" w:themeColor="text1"/>
          <w:sz w:val="24"/>
          <w:szCs w:val="24"/>
        </w:rPr>
        <w:t>Helicobacter pylori</w:t>
      </w:r>
      <w:r w:rsidR="00570F7A" w:rsidRPr="00DC78AD">
        <w:rPr>
          <w:rFonts w:ascii="Book Antiqua" w:eastAsia="宋体" w:hAnsi="Book Antiqua" w:hint="eastAsia"/>
          <w:i/>
          <w:color w:val="000000" w:themeColor="text1"/>
          <w:sz w:val="24"/>
          <w:szCs w:val="24"/>
          <w:lang w:eastAsia="zh-CN"/>
        </w:rPr>
        <w:t>.</w:t>
      </w:r>
      <w:bookmarkStart w:id="26" w:name="OLE_LINK424"/>
      <w:bookmarkStart w:id="27" w:name="OLE_LINK425"/>
      <w:r w:rsidR="00570F7A" w:rsidRPr="00DC78AD">
        <w:rPr>
          <w:rFonts w:ascii="Book Antiqua" w:eastAsia="宋体" w:hAnsi="Book Antiqua" w:hint="eastAsia"/>
          <w:color w:val="000000" w:themeColor="text1"/>
          <w:sz w:val="24"/>
          <w:szCs w:val="24"/>
          <w:vertAlign w:val="superscript"/>
          <w:lang w:eastAsia="zh-CN"/>
        </w:rPr>
        <w:t xml:space="preserve"> </w:t>
      </w:r>
      <w:r w:rsidR="00570F7A" w:rsidRPr="00DC78AD">
        <w:rPr>
          <w:rFonts w:ascii="Book Antiqua" w:hAnsi="Book Antiqua"/>
          <w:i/>
          <w:color w:val="000000" w:themeColor="text1"/>
          <w:sz w:val="24"/>
        </w:rPr>
        <w:t xml:space="preserve">World J </w:t>
      </w:r>
      <w:proofErr w:type="spellStart"/>
      <w:r w:rsidR="00570F7A" w:rsidRPr="00DC78AD">
        <w:rPr>
          <w:rFonts w:ascii="Book Antiqua" w:hAnsi="Book Antiqua"/>
          <w:i/>
          <w:color w:val="000000" w:themeColor="text1"/>
          <w:sz w:val="24"/>
        </w:rPr>
        <w:t>Gastroenterol</w:t>
      </w:r>
      <w:proofErr w:type="spellEnd"/>
      <w:r w:rsidR="00570F7A" w:rsidRPr="00DC78AD">
        <w:rPr>
          <w:rFonts w:ascii="Book Antiqua" w:hAnsi="Book Antiqua"/>
          <w:color w:val="000000" w:themeColor="text1"/>
          <w:sz w:val="24"/>
        </w:rPr>
        <w:t xml:space="preserve"> 201</w:t>
      </w:r>
      <w:r w:rsidR="00570F7A" w:rsidRPr="00DC78AD">
        <w:rPr>
          <w:rFonts w:ascii="Book Antiqua" w:hAnsi="Book Antiqua" w:hint="eastAsia"/>
          <w:color w:val="000000" w:themeColor="text1"/>
          <w:sz w:val="24"/>
        </w:rPr>
        <w:t>7</w:t>
      </w:r>
      <w:r w:rsidR="00570F7A" w:rsidRPr="00DC78AD">
        <w:rPr>
          <w:rFonts w:ascii="Book Antiqua" w:hAnsi="Book Antiqua"/>
          <w:color w:val="000000" w:themeColor="text1"/>
          <w:sz w:val="24"/>
        </w:rPr>
        <w:t xml:space="preserve">; </w:t>
      </w:r>
      <w:bookmarkStart w:id="28" w:name="OLE_LINK1689"/>
      <w:bookmarkStart w:id="29" w:name="OLE_LINK1298"/>
      <w:bookmarkStart w:id="30" w:name="OLE_LINK1297"/>
      <w:r w:rsidR="00570F7A" w:rsidRPr="00DC78AD">
        <w:rPr>
          <w:rFonts w:ascii="Book Antiqua" w:hAnsi="Book Antiqua"/>
          <w:color w:val="000000" w:themeColor="text1"/>
          <w:sz w:val="24"/>
        </w:rPr>
        <w:t>In press</w:t>
      </w:r>
      <w:bookmarkEnd w:id="28"/>
      <w:bookmarkEnd w:id="29"/>
      <w:bookmarkEnd w:id="30"/>
    </w:p>
    <w:bookmarkEnd w:id="26"/>
    <w:bookmarkEnd w:id="27"/>
    <w:p w14:paraId="70DE845E" w14:textId="77777777" w:rsidR="00D71C15" w:rsidRPr="00DC78AD" w:rsidRDefault="00D71C15" w:rsidP="00484274">
      <w:pPr>
        <w:spacing w:after="0" w:line="360" w:lineRule="auto"/>
        <w:jc w:val="both"/>
        <w:rPr>
          <w:rFonts w:ascii="Book Antiqua" w:hAnsi="Book Antiqua"/>
          <w:color w:val="000000" w:themeColor="text1"/>
          <w:sz w:val="24"/>
          <w:szCs w:val="24"/>
        </w:rPr>
      </w:pPr>
    </w:p>
    <w:p w14:paraId="0C9E3D3F" w14:textId="77777777" w:rsidR="00D71C15" w:rsidRPr="00DC78AD" w:rsidRDefault="00D71C15" w:rsidP="00484274">
      <w:pPr>
        <w:spacing w:after="0" w:line="360" w:lineRule="auto"/>
        <w:jc w:val="both"/>
        <w:rPr>
          <w:rFonts w:ascii="Book Antiqua" w:hAnsi="Book Antiqua"/>
          <w:bCs/>
          <w:color w:val="000000" w:themeColor="text1"/>
          <w:sz w:val="24"/>
          <w:szCs w:val="24"/>
        </w:rPr>
      </w:pPr>
    </w:p>
    <w:p w14:paraId="5068D528" w14:textId="77777777" w:rsidR="0055380D" w:rsidRPr="00DC78AD" w:rsidRDefault="0055380D" w:rsidP="00484274">
      <w:pPr>
        <w:spacing w:after="0" w:line="360" w:lineRule="auto"/>
        <w:jc w:val="both"/>
        <w:rPr>
          <w:rFonts w:ascii="Book Antiqua" w:hAnsi="Book Antiqua"/>
          <w:color w:val="000000" w:themeColor="text1"/>
          <w:sz w:val="24"/>
          <w:szCs w:val="24"/>
        </w:rPr>
      </w:pPr>
    </w:p>
    <w:p w14:paraId="756FE1ED" w14:textId="77777777" w:rsidR="00D71C15" w:rsidRPr="00DC78AD" w:rsidRDefault="00D71C15" w:rsidP="00484274">
      <w:pPr>
        <w:spacing w:after="0"/>
        <w:jc w:val="both"/>
        <w:rPr>
          <w:rFonts w:ascii="Book Antiqua" w:hAnsi="Book Antiqua" w:cs="Times New Roman"/>
          <w:b/>
          <w:color w:val="000000" w:themeColor="text1"/>
          <w:sz w:val="24"/>
          <w:szCs w:val="24"/>
        </w:rPr>
      </w:pPr>
      <w:r w:rsidRPr="00DC78AD">
        <w:rPr>
          <w:rFonts w:ascii="Book Antiqua" w:hAnsi="Book Antiqua" w:cs="Times New Roman"/>
          <w:b/>
          <w:color w:val="000000" w:themeColor="text1"/>
          <w:sz w:val="24"/>
          <w:szCs w:val="24"/>
        </w:rPr>
        <w:br w:type="page"/>
      </w:r>
    </w:p>
    <w:p w14:paraId="60C63758" w14:textId="46EFB7ED" w:rsidR="002446C1" w:rsidRPr="00DC78AD" w:rsidRDefault="00570AC2" w:rsidP="00484274">
      <w:pPr>
        <w:spacing w:after="0" w:line="360" w:lineRule="auto"/>
        <w:jc w:val="both"/>
        <w:rPr>
          <w:rFonts w:ascii="Book Antiqua" w:hAnsi="Book Antiqua" w:cs="Times New Roman"/>
          <w:b/>
          <w:color w:val="000000" w:themeColor="text1"/>
          <w:sz w:val="24"/>
          <w:szCs w:val="24"/>
        </w:rPr>
      </w:pPr>
      <w:r w:rsidRPr="00DC78AD">
        <w:rPr>
          <w:rFonts w:ascii="Book Antiqua" w:hAnsi="Book Antiqua" w:cs="Times New Roman"/>
          <w:b/>
          <w:color w:val="000000" w:themeColor="text1"/>
          <w:sz w:val="24"/>
          <w:szCs w:val="24"/>
        </w:rPr>
        <w:lastRenderedPageBreak/>
        <w:t>INTRODUCTION</w:t>
      </w:r>
    </w:p>
    <w:p w14:paraId="2F4626AD" w14:textId="6DABE96A" w:rsidR="00492421" w:rsidRPr="00DC78AD" w:rsidRDefault="00570F7A" w:rsidP="00484274">
      <w:pPr>
        <w:spacing w:after="0" w:line="360" w:lineRule="auto"/>
        <w:jc w:val="both"/>
        <w:rPr>
          <w:rFonts w:ascii="Book Antiqua" w:hAnsi="Book Antiqua" w:cs="Times New Roman"/>
          <w:color w:val="000000" w:themeColor="text1"/>
          <w:sz w:val="24"/>
          <w:szCs w:val="24"/>
        </w:rPr>
      </w:pPr>
      <w:r w:rsidRPr="00DC78AD">
        <w:rPr>
          <w:rFonts w:ascii="Book Antiqua" w:hAnsi="Book Antiqua" w:cs="Times New Roman"/>
          <w:i/>
          <w:color w:val="000000" w:themeColor="text1"/>
          <w:sz w:val="24"/>
          <w:szCs w:val="24"/>
        </w:rPr>
        <w:t xml:space="preserve">Helicobacter pylori </w:t>
      </w:r>
      <w:r w:rsidRPr="00DC78AD">
        <w:rPr>
          <w:rFonts w:ascii="Book Antiqua" w:eastAsia="宋体" w:hAnsi="Book Antiqua" w:cs="Times New Roman" w:hint="eastAsia"/>
          <w:color w:val="000000" w:themeColor="text1"/>
          <w:sz w:val="24"/>
          <w:szCs w:val="24"/>
          <w:lang w:eastAsia="zh-CN"/>
        </w:rPr>
        <w:t>(</w:t>
      </w:r>
      <w:r w:rsidRPr="00DC78AD">
        <w:rPr>
          <w:rFonts w:ascii="Book Antiqua" w:hAnsi="Book Antiqua" w:cs="Times New Roman"/>
          <w:i/>
          <w:color w:val="000000" w:themeColor="text1"/>
          <w:sz w:val="24"/>
          <w:szCs w:val="24"/>
        </w:rPr>
        <w:t>H. pylori</w:t>
      </w:r>
      <w:r w:rsidRPr="00DC78AD">
        <w:rPr>
          <w:rFonts w:ascii="Book Antiqua" w:eastAsia="宋体" w:hAnsi="Book Antiqua" w:cs="Times New Roman" w:hint="eastAsia"/>
          <w:color w:val="000000" w:themeColor="text1"/>
          <w:sz w:val="24"/>
          <w:szCs w:val="24"/>
          <w:lang w:eastAsia="zh-CN"/>
        </w:rPr>
        <w:t>)</w:t>
      </w:r>
      <w:r w:rsidRPr="00DC78AD">
        <w:rPr>
          <w:rFonts w:ascii="Book Antiqua" w:hAnsi="Book Antiqua"/>
          <w:bCs/>
          <w:color w:val="000000" w:themeColor="text1"/>
          <w:sz w:val="24"/>
          <w:szCs w:val="24"/>
        </w:rPr>
        <w:t xml:space="preserve"> </w:t>
      </w:r>
      <w:r w:rsidR="002446C1" w:rsidRPr="00DC78AD">
        <w:rPr>
          <w:rFonts w:ascii="Book Antiqua" w:hAnsi="Book Antiqua" w:cs="Times New Roman"/>
          <w:color w:val="000000" w:themeColor="text1"/>
          <w:sz w:val="24"/>
          <w:szCs w:val="24"/>
        </w:rPr>
        <w:t>is a major cause of peptic ulcer</w:t>
      </w:r>
      <w:r w:rsidR="006B2847" w:rsidRPr="00DC78AD">
        <w:rPr>
          <w:rFonts w:ascii="Book Antiqua" w:hAnsi="Book Antiqua" w:cs="Times New Roman"/>
          <w:color w:val="000000" w:themeColor="text1"/>
          <w:sz w:val="24"/>
          <w:szCs w:val="24"/>
        </w:rPr>
        <w:t xml:space="preserve"> disease</w:t>
      </w:r>
      <w:r w:rsidR="00C4774C" w:rsidRPr="00DC78AD">
        <w:rPr>
          <w:rFonts w:ascii="Book Antiqua" w:hAnsi="Book Antiqua" w:cs="Times New Roman"/>
          <w:color w:val="000000" w:themeColor="text1"/>
          <w:sz w:val="24"/>
          <w:szCs w:val="24"/>
        </w:rPr>
        <w:t xml:space="preserve"> and </w:t>
      </w:r>
      <w:r w:rsidR="006B2847" w:rsidRPr="00DC78AD">
        <w:rPr>
          <w:rFonts w:ascii="Book Antiqua" w:hAnsi="Book Antiqua" w:cs="Times New Roman"/>
          <w:color w:val="000000" w:themeColor="text1"/>
          <w:sz w:val="24"/>
          <w:szCs w:val="24"/>
        </w:rPr>
        <w:t>chronic gastritis</w:t>
      </w:r>
      <w:r w:rsidR="00C4774C" w:rsidRPr="00DC78AD">
        <w:rPr>
          <w:rFonts w:ascii="Book Antiqua" w:hAnsi="Book Antiqua" w:cs="Times New Roman"/>
          <w:color w:val="000000" w:themeColor="text1"/>
          <w:sz w:val="24"/>
          <w:szCs w:val="24"/>
        </w:rPr>
        <w:t>,</w:t>
      </w:r>
      <w:r w:rsidR="006B2847" w:rsidRPr="00DC78AD">
        <w:rPr>
          <w:rFonts w:ascii="Book Antiqua" w:hAnsi="Book Antiqua" w:cs="Times New Roman"/>
          <w:color w:val="000000" w:themeColor="text1"/>
          <w:sz w:val="24"/>
          <w:szCs w:val="24"/>
        </w:rPr>
        <w:t xml:space="preserve"> and is </w:t>
      </w:r>
      <w:r w:rsidR="002446C1" w:rsidRPr="00DC78AD">
        <w:rPr>
          <w:rFonts w:ascii="Book Antiqua" w:hAnsi="Book Antiqua" w:cs="Times New Roman"/>
          <w:color w:val="000000" w:themeColor="text1"/>
          <w:sz w:val="24"/>
          <w:szCs w:val="24"/>
        </w:rPr>
        <w:t xml:space="preserve">a causative agent for both </w:t>
      </w:r>
      <w:r w:rsidR="006B2847" w:rsidRPr="00DC78AD">
        <w:rPr>
          <w:rFonts w:ascii="Book Antiqua" w:hAnsi="Book Antiqua" w:cs="Times New Roman"/>
          <w:color w:val="000000" w:themeColor="text1"/>
          <w:sz w:val="24"/>
          <w:szCs w:val="24"/>
        </w:rPr>
        <w:t xml:space="preserve">gastric </w:t>
      </w:r>
      <w:r w:rsidR="00D67CDA" w:rsidRPr="00DC78AD">
        <w:rPr>
          <w:rFonts w:ascii="Book Antiqua" w:hAnsi="Book Antiqua" w:cs="Times New Roman"/>
          <w:color w:val="000000" w:themeColor="text1"/>
          <w:sz w:val="24"/>
          <w:szCs w:val="24"/>
        </w:rPr>
        <w:t>adenocarcinoma and</w:t>
      </w:r>
      <w:r w:rsidR="002446C1" w:rsidRPr="00DC78AD">
        <w:rPr>
          <w:rFonts w:ascii="Book Antiqua" w:hAnsi="Book Antiqua" w:cs="Times New Roman"/>
          <w:color w:val="000000" w:themeColor="text1"/>
          <w:sz w:val="24"/>
          <w:szCs w:val="24"/>
        </w:rPr>
        <w:t xml:space="preserve"> </w:t>
      </w:r>
      <w:r w:rsidR="006B2847" w:rsidRPr="00DC78AD">
        <w:rPr>
          <w:rFonts w:ascii="Book Antiqua" w:hAnsi="Book Antiqua" w:cs="Times New Roman"/>
          <w:color w:val="000000" w:themeColor="text1"/>
          <w:sz w:val="24"/>
          <w:szCs w:val="24"/>
        </w:rPr>
        <w:t>mucosa-associated lymphoid tissue (</w:t>
      </w:r>
      <w:r w:rsidR="002446C1" w:rsidRPr="00DC78AD">
        <w:rPr>
          <w:rFonts w:ascii="Book Antiqua" w:hAnsi="Book Antiqua" w:cs="Times New Roman"/>
          <w:color w:val="000000" w:themeColor="text1"/>
          <w:sz w:val="24"/>
          <w:szCs w:val="24"/>
        </w:rPr>
        <w:t>MALT</w:t>
      </w:r>
      <w:r w:rsidRPr="00DC78AD">
        <w:rPr>
          <w:rFonts w:ascii="Book Antiqua" w:hAnsi="Book Antiqua" w:cs="Times New Roman"/>
          <w:color w:val="000000" w:themeColor="text1"/>
          <w:sz w:val="24"/>
          <w:szCs w:val="24"/>
        </w:rPr>
        <w:t>) lymphoma</w:t>
      </w:r>
      <w:r w:rsidR="007F5DF5" w:rsidRPr="00DC78AD">
        <w:rPr>
          <w:rFonts w:ascii="Book Antiqua" w:hAnsi="Book Antiqua" w:cs="Times New Roman"/>
          <w:color w:val="000000" w:themeColor="text1"/>
          <w:sz w:val="24"/>
          <w:szCs w:val="24"/>
        </w:rPr>
        <w:fldChar w:fldCharType="begin">
          <w:fldData xml:space="preserve">PEVuZE5vdGU+PENpdGU+PEF1dGhvcj5CbGFzZXI8L0F1dGhvcj48WWVhcj4yMDA0PC9ZZWFyPjxS
ZWNOdW0+MjQ3MjwvUmVjTnVtPjxEaXNwbGF5VGV4dD48c3R5bGUgZmFjZT0ic3VwZXJzY3JpcHQi
PlsxLTNdPC9zdHlsZT48L0Rpc3BsYXlUZXh0PjxyZWNvcmQ+PHJlYy1udW1iZXI+MjQ3MjwvcmVj
LW51bWJlcj48Zm9yZWlnbi1rZXlzPjxrZXkgYXBwPSJFTiIgZGItaWQ9InJ2ZDV4ZGR3NmY5ZWY0
ZWFzMGQ1ZnBwMnc5OXZkZDJyZjB0NSI+MjQ3Mjwva2V5PjwvZm9yZWlnbi1rZXlzPjxyZWYtdHlw
ZSBuYW1lPSJKb3VybmFsIEFydGljbGUiPjE3PC9yZWYtdHlwZT48Y29udHJpYnV0b3JzPjxhdXRo
b3JzPjxhdXRob3I+Qmxhc2VyLCBNLiBKLjwvYXV0aG9yPjxhdXRob3I+QXRoZXJ0b24sIEouIEMu
PC9hdXRob3I+PC9hdXRob3JzPjwvY29udHJpYnV0b3JzPjx0aXRsZXM+PHRpdGxlPkhlbGljb2Jh
Y3RlciBweWxvcmkgcGVyc2lzdGVuY2U6IGJpb2xvZ3kgYW5kIGRpc2Vhc2U8L3RpdGxlPjxzZWNv
bmRhcnktdGl0bGU+SiBDbGluIEludmVzdDwvc2Vjb25kYXJ5LXRpdGxlPjwvdGl0bGVzPjxwZXJp
b2RpY2FsPjxmdWxsLXRpdGxlPkpvdXJuYWwgb2YgQ2xpbmljYWwgSW52ZXN0aWdhdGlvbjwvZnVs
bC10aXRsZT48YWJici0xPkouIENsaW4uIEludmVzdC48L2FiYnItMT48YWJici0yPkogQ2xpbiBJ
bnZlc3Q8L2FiYnItMj48L3BlcmlvZGljYWw+PHBhZ2VzPjMyMS0zMzM8L3BhZ2VzPjx2b2x1bWU+
MTEzPC92b2x1bWU+PG51bWJlcj4zPC9udW1iZXI+PGRhdGVzPjx5ZWFyPjIwMDQ8L3llYXI+PHB1
Yi1kYXRlcz48ZGF0ZT5GZWI8L2RhdGU+PC9wdWItZGF0ZXM+PC9kYXRlcz48aXNibj4wMDIxLTk3
Mzg8L2lzYm4+PGFjY2Vzc2lvbi1udW0+V09TOjAwMDE4ODc1OTMwMDAwMjwvYWNjZXNzaW9uLW51
bT48dXJscz48cmVsYXRlZC11cmxzPjx1cmw+Jmx0O0dvIHRvIElTSSZndDs6Ly9XT1M6MDAwMTg4
NzU5MzAwMDAyPC91cmw+PC9yZWxhdGVkLXVybHM+PC91cmxzPjxlbGVjdHJvbmljLXJlc291cmNl
LW51bT4xMC4xMTcyL2pjaTIwMDQyMDkyNTwvZWxlY3Ryb25pYy1yZXNvdXJjZS1udW0+PC9yZWNv
cmQ+PC9DaXRlPjxDaXRlPjxBdXRob3I+UGVlazwvQXV0aG9yPjxZZWFyPjIwMDY8L1llYXI+PFJl
Y051bT4yNDg5PC9SZWNOdW0+PHJlY29yZD48cmVjLW51bWJlcj4yNDg5PC9yZWMtbnVtYmVyPjxm
b3JlaWduLWtleXM+PGtleSBhcHA9IkVOIiBkYi1pZD0icnZkNXhkZHc2ZjllZjRlYXMwZDVmcHAy
dzk5dmRkMnJmMHQ1Ij4yNDg5PC9rZXk+PC9mb3JlaWduLWtleXM+PHJlZi10eXBlIG5hbWU9Ikpv
dXJuYWwgQXJ0aWNsZSI+MTc8L3JlZi10eXBlPjxjb250cmlidXRvcnM+PGF1dGhvcnM+PGF1dGhv
cj5QZWVrLCBSLiBNLjwvYXV0aG9yPjxhdXRob3I+Q3JhYnRyZWUsIEouIEUuPC9hdXRob3I+PC9h
dXRob3JzPjwvY29udHJpYnV0b3JzPjx0aXRsZXM+PHRpdGxlPkhlbGljb2JhY3RlciBpbmZlY3Rp
b24gYW5kIGdhc3RyaWMgbmVvcGxhc2lhPC90aXRsZT48c2Vjb25kYXJ5LXRpdGxlPkpvdXJuYWwg
b2YgUGF0aG9sb2d5PC9zZWNvbmRhcnktdGl0bGU+PC90aXRsZXM+PHBlcmlvZGljYWw+PGZ1bGwt
dGl0bGU+Sm91cm5hbCBvZiBQYXRob2xvZ3k8L2Z1bGwtdGl0bGU+PGFiYnItMT5KLiBQYXRob2wu
PC9hYmJyLTE+PGFiYnItMj5KIFBhdGhvbDwvYWJici0yPjwvcGVyaW9kaWNhbD48cGFnZXM+MjMz
LTI0ODwvcGFnZXM+PHZvbHVtZT4yMDg8L3ZvbHVtZT48bnVtYmVyPjI8L251bWJlcj48ZGF0ZXM+
PHllYXI+MjAwNjwveWVhcj48cHViLWRhdGVzPjxkYXRlPkphbjwvZGF0ZT48L3B1Yi1kYXRlcz48
L2RhdGVzPjxpc2JuPjAwMjItMzQxNzwvaXNibj48YWNjZXNzaW9uLW51bT5XT1M6MDAwMjM0ODcx
MjAwMDExPC9hY2Nlc3Npb24tbnVtPjx1cmxzPjxyZWxhdGVkLXVybHM+PHVybD4mbHQ7R28gdG8g
SVNJJmd0OzovL1dPUzowMDAyMzQ4NzEyMDAwMTE8L3VybD48L3JlbGF0ZWQtdXJscz48L3VybHM+
PGVsZWN0cm9uaWMtcmVzb3VyY2UtbnVtPjEwLjEwMDIvcGF0aC4xODY4PC9lbGVjdHJvbmljLXJl
c291cmNlLW51bT48L3JlY29yZD48L0NpdGU+PENpdGU+PEF1dGhvcj5TZWdhbDwvQXV0aG9yPjxZ
ZWFyPjE5OTc8L1llYXI+PFJlY051bT4yNDk4PC9SZWNOdW0+PHJlY29yZD48cmVjLW51bWJlcj4y
NDk4PC9yZWMtbnVtYmVyPjxmb3JlaWduLWtleXM+PGtleSBhcHA9IkVOIiBkYi1pZD0icnZkNXhk
ZHc2ZjllZjRlYXMwZDVmcHAydzk5dmRkMnJmMHQ1Ij4yNDk4PC9rZXk+PC9mb3JlaWduLWtleXM+
PHJlZi10eXBlIG5hbWU9IkpvdXJuYWwgQXJ0aWNsZSI+MTc8L3JlZi10eXBlPjxjb250cmlidXRv
cnM+PGF1dGhvcnM+PGF1dGhvcj5TZWdhbCwgRS4gRC48L2F1dGhvcj48YXV0aG9yPkxhbmdlLCBD
LjwvYXV0aG9yPjxhdXRob3I+Q292YWNjaSwgQS48L2F1dGhvcj48YXV0aG9yPlRvbXBraW5zLCBM
LiBTLjwvYXV0aG9yPjxhdXRob3I+RmFsa293LCBTLjwvYXV0aG9yPjwvYXV0aG9ycz48L2NvbnRy
aWJ1dG9ycz48YXV0aC1hZGRyZXNzPlNlZ2FsLCBFRCYjeEQ7U3RhbmZvcmQgVW5pdixTY2ggTWVk
LERlcHQgTWljcm9iaW9sICZhbXA7IEltbXVub2wsU3RhbmZvcmQsQ2EgOTQzMDUsIFVTQSYjeEQ7
U3RhbmZvcmQgVW5pdixTY2ggTWVkLERlcHQgTWljcm9iaW9sICZhbXA7IEltbXVub2wsU3RhbmZv
cmQsQ2EgOTQzMDUsIFVTQSYjeEQ7U3RhbmZvcmQgVW5pdixTY2ggTWVkLERlcHQgTWVkLFN0YW5m
b3JkLENhIDk0MzA1JiN4RDtTdGFuZm9yZCBVbml2LFNjaCBNZWQsQ3RyIERpZ2VzdCBEaXMsU3Rh
bmZvcmQsQ2EgOTQzMDUmI3hEO05pYWlkLFJvY2t5IE10IExhYixOaWgsSGFtaWx0b24sTXQgNTk4
NDAmI3hEO0ltbXVub2xiaW9sIFJlcyBJbnN0LFNpZW5hLEl0YWx5PC9hdXRoLWFkZHJlc3M+PHRp
dGxlcz48dGl0bGU+SW5kdWN0aW9uIG9mIGhvc3Qgc2lnbmFsIHRyYW5zZHVjdGlvbiBwYXRod2F5
cyBieSBIZWxpY29iYWN0ZXIgcHlsb3JpPC90aXRsZT48c2Vjb25kYXJ5LXRpdGxlPlByb2NlZWRp
bmdzIG9mIHRoZSBOYXRpb25hbCBBY2FkZW15IG9mIFNjaWVuY2VzIG9mIHRoZSBVbml0ZWQgU3Rh
dGVzIG9mIEFtZXJpY2E8L3NlY29uZGFyeS10aXRsZT48YWx0LXRpdGxlPlAgTmF0bCBBY2FkIFNj
aSBVU0E8L2FsdC10aXRsZT48L3RpdGxlcz48cGVyaW9kaWNhbD48ZnVsbC10aXRsZT5Qcm9jZWVk
aW5ncyBvZiB0aGUgTmF0aW9uYWwgQWNhZGVteSBvZiBTY2llbmNlcyBvZiB0aGUgVW5pdGVkIFN0
YXRlcyBvZiBBbWVyaWNhPC9mdWxsLXRpdGxlPjxhYmJyLTE+UHJvYy4gTmF0bC4gQWNhZC4gU2Np
LiBVLiBTLiBBLjwvYWJici0xPjxhYmJyLTI+UHJvYyBOYXRsIEFjYWQgU2NpIFUgUyBBPC9hYmJy
LTI+PC9wZXJpb2RpY2FsPjxwYWdlcz43NTk1LTc1OTk8L3BhZ2VzPjx2b2x1bWU+OTQ8L3ZvbHVt
ZT48bnVtYmVyPjE0PC9udW1iZXI+PGtleXdvcmRzPjxrZXl3b3JkPnBob3NwaG9yeWxhdGlvbjwv
a2V5d29yZD48a2V5d29yZD5pbnRlcmxldWtpbiA4PC9rZXl3b3JkPjxrZXl3b3JkPnZhc29kaWxh
dG9yLXN0aW11bGF0ZWQgcGhvc3Bob3Byb3RlaW48L2tleXdvcmQ+PGtleXdvcmQ+bWljcm9maWxh
bWVudCBwcm90ZWluIHZhc3A8L2tleXdvcmQ+PGtleXdvcmQ+Z2FzdHJpYyBlcGl0aGVsaWFsLWNl
bGxzPC9rZXl3b3JkPjxrZXl3b3JkPnJpY2ggZm9jYWwgYWRoZXNpb248L2tleXdvcmQ+PGtleXdv
cmQ+c2VsZWN0aXZlIGluaGliaXRvcjwva2V5d29yZD48a2V5d29yZD5pbi12aXRybzwva2V5d29y
ZD48a2V5d29yZD5pbnRlcmxldWtpbi04PC9rZXl3b3JkPjxrZXl3b3JkPmV4cHJlc3Npb248L2tl
eXdvcmQ+PGtleXdvcmQ+a2luYXNlPC9rZXl3b3JkPjxrZXl3b3JkPnBob3NwaG9yeWxhdGlvbjwv
a2V5d29yZD48a2V5d29yZD5pbmZlY3Rpb248L2tleXdvcmQ+PC9rZXl3b3Jkcz48ZGF0ZXM+PHll
YXI+MTk5NzwveWVhcj48cHViLWRhdGVzPjxkYXRlPkp1bCA4PC9kYXRlPjwvcHViLWRhdGVzPjwv
ZGF0ZXM+PGlzYm4+MDAyNy04NDI0PC9pc2JuPjxhY2Nlc3Npb24tbnVtPklTSTpBMTk5N1hKODc2
MDAwODU8L2FjY2Vzc2lvbi1udW0+PHVybHM+PHJlbGF0ZWQtdXJscz48dXJsPiZsdDtHbyB0byBJ
U0kmZ3Q7Oi8vQTE5OTdYSjg3NjAwMDg1PC91cmw+PC9yZWxhdGVkLXVybHM+PC91cmxzPjxlbGVj
dHJvbmljLXJlc291cmNlLW51bT5ET0kgMTAuMTA3My9wbmFzLjk0LjE0Ljc1OTU8L2VsZWN0cm9u
aWMtcmVzb3VyY2UtbnVtPjxsYW5ndWFnZT5FbmdsaXNoPC9sYW5ndWFnZT48L3JlY29yZD48L0Np
dGU+PC9FbmROb3RlPn==
</w:fldData>
        </w:fldChar>
      </w:r>
      <w:r w:rsidR="007F5DF5" w:rsidRPr="00DC78AD">
        <w:rPr>
          <w:rFonts w:ascii="Book Antiqua" w:hAnsi="Book Antiqua" w:cs="Times New Roman"/>
          <w:color w:val="000000" w:themeColor="text1"/>
          <w:sz w:val="24"/>
          <w:szCs w:val="24"/>
        </w:rPr>
        <w:instrText xml:space="preserve"> ADDIN EN.CITE </w:instrText>
      </w:r>
      <w:r w:rsidR="007F5DF5" w:rsidRPr="00DC78AD">
        <w:rPr>
          <w:rFonts w:ascii="Book Antiqua" w:hAnsi="Book Antiqua" w:cs="Times New Roman"/>
          <w:color w:val="000000" w:themeColor="text1"/>
          <w:sz w:val="24"/>
          <w:szCs w:val="24"/>
        </w:rPr>
        <w:fldChar w:fldCharType="begin">
          <w:fldData xml:space="preserve">PEVuZE5vdGU+PENpdGU+PEF1dGhvcj5CbGFzZXI8L0F1dGhvcj48WWVhcj4yMDA0PC9ZZWFyPjxS
ZWNOdW0+MjQ3MjwvUmVjTnVtPjxEaXNwbGF5VGV4dD48c3R5bGUgZmFjZT0ic3VwZXJzY3JpcHQi
PlsxLTNdPC9zdHlsZT48L0Rpc3BsYXlUZXh0PjxyZWNvcmQ+PHJlYy1udW1iZXI+MjQ3MjwvcmVj
LW51bWJlcj48Zm9yZWlnbi1rZXlzPjxrZXkgYXBwPSJFTiIgZGItaWQ9InJ2ZDV4ZGR3NmY5ZWY0
ZWFzMGQ1ZnBwMnc5OXZkZDJyZjB0NSI+MjQ3Mjwva2V5PjwvZm9yZWlnbi1rZXlzPjxyZWYtdHlw
ZSBuYW1lPSJKb3VybmFsIEFydGljbGUiPjE3PC9yZWYtdHlwZT48Y29udHJpYnV0b3JzPjxhdXRo
b3JzPjxhdXRob3I+Qmxhc2VyLCBNLiBKLjwvYXV0aG9yPjxhdXRob3I+QXRoZXJ0b24sIEouIEMu
PC9hdXRob3I+PC9hdXRob3JzPjwvY29udHJpYnV0b3JzPjx0aXRsZXM+PHRpdGxlPkhlbGljb2Jh
Y3RlciBweWxvcmkgcGVyc2lzdGVuY2U6IGJpb2xvZ3kgYW5kIGRpc2Vhc2U8L3RpdGxlPjxzZWNv
bmRhcnktdGl0bGU+SiBDbGluIEludmVzdDwvc2Vjb25kYXJ5LXRpdGxlPjwvdGl0bGVzPjxwZXJp
b2RpY2FsPjxmdWxsLXRpdGxlPkpvdXJuYWwgb2YgQ2xpbmljYWwgSW52ZXN0aWdhdGlvbjwvZnVs
bC10aXRsZT48YWJici0xPkouIENsaW4uIEludmVzdC48L2FiYnItMT48YWJici0yPkogQ2xpbiBJ
bnZlc3Q8L2FiYnItMj48L3BlcmlvZGljYWw+PHBhZ2VzPjMyMS0zMzM8L3BhZ2VzPjx2b2x1bWU+
MTEzPC92b2x1bWU+PG51bWJlcj4zPC9udW1iZXI+PGRhdGVzPjx5ZWFyPjIwMDQ8L3llYXI+PHB1
Yi1kYXRlcz48ZGF0ZT5GZWI8L2RhdGU+PC9wdWItZGF0ZXM+PC9kYXRlcz48aXNibj4wMDIxLTk3
Mzg8L2lzYm4+PGFjY2Vzc2lvbi1udW0+V09TOjAwMDE4ODc1OTMwMDAwMjwvYWNjZXNzaW9uLW51
bT48dXJscz48cmVsYXRlZC11cmxzPjx1cmw+Jmx0O0dvIHRvIElTSSZndDs6Ly9XT1M6MDAwMTg4
NzU5MzAwMDAyPC91cmw+PC9yZWxhdGVkLXVybHM+PC91cmxzPjxlbGVjdHJvbmljLXJlc291cmNl
LW51bT4xMC4xMTcyL2pjaTIwMDQyMDkyNTwvZWxlY3Ryb25pYy1yZXNvdXJjZS1udW0+PC9yZWNv
cmQ+PC9DaXRlPjxDaXRlPjxBdXRob3I+UGVlazwvQXV0aG9yPjxZZWFyPjIwMDY8L1llYXI+PFJl
Y051bT4yNDg5PC9SZWNOdW0+PHJlY29yZD48cmVjLW51bWJlcj4yNDg5PC9yZWMtbnVtYmVyPjxm
b3JlaWduLWtleXM+PGtleSBhcHA9IkVOIiBkYi1pZD0icnZkNXhkZHc2ZjllZjRlYXMwZDVmcHAy
dzk5dmRkMnJmMHQ1Ij4yNDg5PC9rZXk+PC9mb3JlaWduLWtleXM+PHJlZi10eXBlIG5hbWU9Ikpv
dXJuYWwgQXJ0aWNsZSI+MTc8L3JlZi10eXBlPjxjb250cmlidXRvcnM+PGF1dGhvcnM+PGF1dGhv
cj5QZWVrLCBSLiBNLjwvYXV0aG9yPjxhdXRob3I+Q3JhYnRyZWUsIEouIEUuPC9hdXRob3I+PC9h
dXRob3JzPjwvY29udHJpYnV0b3JzPjx0aXRsZXM+PHRpdGxlPkhlbGljb2JhY3RlciBpbmZlY3Rp
b24gYW5kIGdhc3RyaWMgbmVvcGxhc2lhPC90aXRsZT48c2Vjb25kYXJ5LXRpdGxlPkpvdXJuYWwg
b2YgUGF0aG9sb2d5PC9zZWNvbmRhcnktdGl0bGU+PC90aXRsZXM+PHBlcmlvZGljYWw+PGZ1bGwt
dGl0bGU+Sm91cm5hbCBvZiBQYXRob2xvZ3k8L2Z1bGwtdGl0bGU+PGFiYnItMT5KLiBQYXRob2wu
PC9hYmJyLTE+PGFiYnItMj5KIFBhdGhvbDwvYWJici0yPjwvcGVyaW9kaWNhbD48cGFnZXM+MjMz
LTI0ODwvcGFnZXM+PHZvbHVtZT4yMDg8L3ZvbHVtZT48bnVtYmVyPjI8L251bWJlcj48ZGF0ZXM+
PHllYXI+MjAwNjwveWVhcj48cHViLWRhdGVzPjxkYXRlPkphbjwvZGF0ZT48L3B1Yi1kYXRlcz48
L2RhdGVzPjxpc2JuPjAwMjItMzQxNzwvaXNibj48YWNjZXNzaW9uLW51bT5XT1M6MDAwMjM0ODcx
MjAwMDExPC9hY2Nlc3Npb24tbnVtPjx1cmxzPjxyZWxhdGVkLXVybHM+PHVybD4mbHQ7R28gdG8g
SVNJJmd0OzovL1dPUzowMDAyMzQ4NzEyMDAwMTE8L3VybD48L3JlbGF0ZWQtdXJscz48L3VybHM+
PGVsZWN0cm9uaWMtcmVzb3VyY2UtbnVtPjEwLjEwMDIvcGF0aC4xODY4PC9lbGVjdHJvbmljLXJl
c291cmNlLW51bT48L3JlY29yZD48L0NpdGU+PENpdGU+PEF1dGhvcj5TZWdhbDwvQXV0aG9yPjxZ
ZWFyPjE5OTc8L1llYXI+PFJlY051bT4yNDk4PC9SZWNOdW0+PHJlY29yZD48cmVjLW51bWJlcj4y
NDk4PC9yZWMtbnVtYmVyPjxmb3JlaWduLWtleXM+PGtleSBhcHA9IkVOIiBkYi1pZD0icnZkNXhk
ZHc2ZjllZjRlYXMwZDVmcHAydzk5dmRkMnJmMHQ1Ij4yNDk4PC9rZXk+PC9mb3JlaWduLWtleXM+
PHJlZi10eXBlIG5hbWU9IkpvdXJuYWwgQXJ0aWNsZSI+MTc8L3JlZi10eXBlPjxjb250cmlidXRv
cnM+PGF1dGhvcnM+PGF1dGhvcj5TZWdhbCwgRS4gRC48L2F1dGhvcj48YXV0aG9yPkxhbmdlLCBD
LjwvYXV0aG9yPjxhdXRob3I+Q292YWNjaSwgQS48L2F1dGhvcj48YXV0aG9yPlRvbXBraW5zLCBM
LiBTLjwvYXV0aG9yPjxhdXRob3I+RmFsa293LCBTLjwvYXV0aG9yPjwvYXV0aG9ycz48L2NvbnRy
aWJ1dG9ycz48YXV0aC1hZGRyZXNzPlNlZ2FsLCBFRCYjeEQ7U3RhbmZvcmQgVW5pdixTY2ggTWVk
LERlcHQgTWljcm9iaW9sICZhbXA7IEltbXVub2wsU3RhbmZvcmQsQ2EgOTQzMDUsIFVTQSYjeEQ7
U3RhbmZvcmQgVW5pdixTY2ggTWVkLERlcHQgTWljcm9iaW9sICZhbXA7IEltbXVub2wsU3RhbmZv
cmQsQ2EgOTQzMDUsIFVTQSYjeEQ7U3RhbmZvcmQgVW5pdixTY2ggTWVkLERlcHQgTWVkLFN0YW5m
b3JkLENhIDk0MzA1JiN4RDtTdGFuZm9yZCBVbml2LFNjaCBNZWQsQ3RyIERpZ2VzdCBEaXMsU3Rh
bmZvcmQsQ2EgOTQzMDUmI3hEO05pYWlkLFJvY2t5IE10IExhYixOaWgsSGFtaWx0b24sTXQgNTk4
NDAmI3hEO0ltbXVub2xiaW9sIFJlcyBJbnN0LFNpZW5hLEl0YWx5PC9hdXRoLWFkZHJlc3M+PHRp
dGxlcz48dGl0bGU+SW5kdWN0aW9uIG9mIGhvc3Qgc2lnbmFsIHRyYW5zZHVjdGlvbiBwYXRod2F5
cyBieSBIZWxpY29iYWN0ZXIgcHlsb3JpPC90aXRsZT48c2Vjb25kYXJ5LXRpdGxlPlByb2NlZWRp
bmdzIG9mIHRoZSBOYXRpb25hbCBBY2FkZW15IG9mIFNjaWVuY2VzIG9mIHRoZSBVbml0ZWQgU3Rh
dGVzIG9mIEFtZXJpY2E8L3NlY29uZGFyeS10aXRsZT48YWx0LXRpdGxlPlAgTmF0bCBBY2FkIFNj
aSBVU0E8L2FsdC10aXRsZT48L3RpdGxlcz48cGVyaW9kaWNhbD48ZnVsbC10aXRsZT5Qcm9jZWVk
aW5ncyBvZiB0aGUgTmF0aW9uYWwgQWNhZGVteSBvZiBTY2llbmNlcyBvZiB0aGUgVW5pdGVkIFN0
YXRlcyBvZiBBbWVyaWNhPC9mdWxsLXRpdGxlPjxhYmJyLTE+UHJvYy4gTmF0bC4gQWNhZC4gU2Np
LiBVLiBTLiBBLjwvYWJici0xPjxhYmJyLTI+UHJvYyBOYXRsIEFjYWQgU2NpIFUgUyBBPC9hYmJy
LTI+PC9wZXJpb2RpY2FsPjxwYWdlcz43NTk1LTc1OTk8L3BhZ2VzPjx2b2x1bWU+OTQ8L3ZvbHVt
ZT48bnVtYmVyPjE0PC9udW1iZXI+PGtleXdvcmRzPjxrZXl3b3JkPnBob3NwaG9yeWxhdGlvbjwv
a2V5d29yZD48a2V5d29yZD5pbnRlcmxldWtpbiA4PC9rZXl3b3JkPjxrZXl3b3JkPnZhc29kaWxh
dG9yLXN0aW11bGF0ZWQgcGhvc3Bob3Byb3RlaW48L2tleXdvcmQ+PGtleXdvcmQ+bWljcm9maWxh
bWVudCBwcm90ZWluIHZhc3A8L2tleXdvcmQ+PGtleXdvcmQ+Z2FzdHJpYyBlcGl0aGVsaWFsLWNl
bGxzPC9rZXl3b3JkPjxrZXl3b3JkPnJpY2ggZm9jYWwgYWRoZXNpb248L2tleXdvcmQ+PGtleXdv
cmQ+c2VsZWN0aXZlIGluaGliaXRvcjwva2V5d29yZD48a2V5d29yZD5pbi12aXRybzwva2V5d29y
ZD48a2V5d29yZD5pbnRlcmxldWtpbi04PC9rZXl3b3JkPjxrZXl3b3JkPmV4cHJlc3Npb248L2tl
eXdvcmQ+PGtleXdvcmQ+a2luYXNlPC9rZXl3b3JkPjxrZXl3b3JkPnBob3NwaG9yeWxhdGlvbjwv
a2V5d29yZD48a2V5d29yZD5pbmZlY3Rpb248L2tleXdvcmQ+PC9rZXl3b3Jkcz48ZGF0ZXM+PHll
YXI+MTk5NzwveWVhcj48cHViLWRhdGVzPjxkYXRlPkp1bCA4PC9kYXRlPjwvcHViLWRhdGVzPjwv
ZGF0ZXM+PGlzYm4+MDAyNy04NDI0PC9pc2JuPjxhY2Nlc3Npb24tbnVtPklTSTpBMTk5N1hKODc2
MDAwODU8L2FjY2Vzc2lvbi1udW0+PHVybHM+PHJlbGF0ZWQtdXJscz48dXJsPiZsdDtHbyB0byBJ
U0kmZ3Q7Oi8vQTE5OTdYSjg3NjAwMDg1PC91cmw+PC9yZWxhdGVkLXVybHM+PC91cmxzPjxlbGVj
dHJvbmljLXJlc291cmNlLW51bT5ET0kgMTAuMTA3My9wbmFzLjk0LjE0Ljc1OTU8L2VsZWN0cm9u
aWMtcmVzb3VyY2UtbnVtPjxsYW5ndWFnZT5FbmdsaXNoPC9sYW5ndWFnZT48L3JlY29yZD48L0Np
dGU+PC9FbmROb3RlPn==
</w:fldData>
        </w:fldChar>
      </w:r>
      <w:r w:rsidR="007F5DF5" w:rsidRPr="00DC78AD">
        <w:rPr>
          <w:rFonts w:ascii="Book Antiqua" w:hAnsi="Book Antiqua" w:cs="Times New Roman"/>
          <w:color w:val="000000" w:themeColor="text1"/>
          <w:sz w:val="24"/>
          <w:szCs w:val="24"/>
        </w:rPr>
        <w:instrText xml:space="preserve"> ADDIN EN.CITE.DATA </w:instrText>
      </w:r>
      <w:r w:rsidR="007F5DF5" w:rsidRPr="00DC78AD">
        <w:rPr>
          <w:rFonts w:ascii="Book Antiqua" w:hAnsi="Book Antiqua" w:cs="Times New Roman"/>
          <w:color w:val="000000" w:themeColor="text1"/>
          <w:sz w:val="24"/>
          <w:szCs w:val="24"/>
        </w:rPr>
      </w:r>
      <w:r w:rsidR="007F5DF5" w:rsidRPr="00DC78AD">
        <w:rPr>
          <w:rFonts w:ascii="Book Antiqua" w:hAnsi="Book Antiqua" w:cs="Times New Roman"/>
          <w:color w:val="000000" w:themeColor="text1"/>
          <w:sz w:val="24"/>
          <w:szCs w:val="24"/>
        </w:rPr>
        <w:fldChar w:fldCharType="end"/>
      </w:r>
      <w:r w:rsidR="007F5DF5" w:rsidRPr="00DC78AD">
        <w:rPr>
          <w:rFonts w:ascii="Book Antiqua" w:hAnsi="Book Antiqua" w:cs="Times New Roman"/>
          <w:color w:val="000000" w:themeColor="text1"/>
          <w:sz w:val="24"/>
          <w:szCs w:val="24"/>
        </w:rPr>
      </w:r>
      <w:r w:rsidR="007F5DF5" w:rsidRPr="00DC78AD">
        <w:rPr>
          <w:rFonts w:ascii="Book Antiqua" w:hAnsi="Book Antiqua" w:cs="Times New Roman"/>
          <w:color w:val="000000" w:themeColor="text1"/>
          <w:sz w:val="24"/>
          <w:szCs w:val="24"/>
        </w:rPr>
        <w:fldChar w:fldCharType="separate"/>
      </w:r>
      <w:r w:rsidR="007F5DF5" w:rsidRPr="00DC78AD">
        <w:rPr>
          <w:rFonts w:ascii="Book Antiqua" w:hAnsi="Book Antiqua" w:cs="Times New Roman"/>
          <w:noProof/>
          <w:color w:val="000000" w:themeColor="text1"/>
          <w:sz w:val="24"/>
          <w:szCs w:val="24"/>
          <w:vertAlign w:val="superscript"/>
        </w:rPr>
        <w:t>[</w:t>
      </w:r>
      <w:hyperlink w:anchor="_ENREF_1" w:tooltip="Blaser, 2004 #2472" w:history="1">
        <w:r w:rsidR="00B611F4" w:rsidRPr="00DC78AD">
          <w:rPr>
            <w:rFonts w:ascii="Book Antiqua" w:hAnsi="Book Antiqua" w:cs="Times New Roman"/>
            <w:noProof/>
            <w:color w:val="000000" w:themeColor="text1"/>
            <w:sz w:val="24"/>
            <w:szCs w:val="24"/>
            <w:vertAlign w:val="superscript"/>
          </w:rPr>
          <w:t>1-3</w:t>
        </w:r>
      </w:hyperlink>
      <w:r w:rsidR="007F5DF5"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002446C1" w:rsidRPr="00DC78AD">
        <w:rPr>
          <w:rFonts w:ascii="Book Antiqua" w:hAnsi="Book Antiqua" w:cs="Times New Roman"/>
          <w:color w:val="000000" w:themeColor="text1"/>
          <w:sz w:val="24"/>
          <w:szCs w:val="24"/>
        </w:rPr>
        <w:t xml:space="preserve">. </w:t>
      </w:r>
      <w:r w:rsidR="0029601D" w:rsidRPr="00DC78AD">
        <w:rPr>
          <w:rFonts w:ascii="Book Antiqua" w:hAnsi="Book Antiqua" w:cs="Times New Roman"/>
          <w:color w:val="000000" w:themeColor="text1"/>
          <w:sz w:val="24"/>
          <w:szCs w:val="24"/>
        </w:rPr>
        <w:t xml:space="preserve">Gastric cancer is the second most common cause of cancer-related deaths and is the fifth </w:t>
      </w:r>
      <w:r w:rsidR="00D67CDA" w:rsidRPr="00DC78AD">
        <w:rPr>
          <w:rFonts w:ascii="Book Antiqua" w:hAnsi="Book Antiqua" w:cs="Times New Roman"/>
          <w:color w:val="000000" w:themeColor="text1"/>
          <w:sz w:val="24"/>
          <w:szCs w:val="24"/>
        </w:rPr>
        <w:t>greatest killer</w:t>
      </w:r>
      <w:r w:rsidR="0029601D" w:rsidRPr="00DC78AD">
        <w:rPr>
          <w:rFonts w:ascii="Book Antiqua" w:hAnsi="Book Antiqua" w:cs="Times New Roman"/>
          <w:color w:val="000000" w:themeColor="text1"/>
          <w:sz w:val="24"/>
          <w:szCs w:val="24"/>
        </w:rPr>
        <w:t xml:space="preserve"> worldwide after tuberculosis. </w:t>
      </w:r>
      <w:r w:rsidR="00D67CDA" w:rsidRPr="00DC78AD">
        <w:rPr>
          <w:rFonts w:ascii="Book Antiqua" w:hAnsi="Book Antiqua" w:cs="Times New Roman"/>
          <w:color w:val="000000" w:themeColor="text1"/>
          <w:sz w:val="24"/>
          <w:szCs w:val="24"/>
        </w:rPr>
        <w:t xml:space="preserve">Eradication of </w:t>
      </w:r>
      <w:r w:rsidR="00D67CDA" w:rsidRPr="00DC78AD">
        <w:rPr>
          <w:rFonts w:ascii="Book Antiqua" w:hAnsi="Book Antiqua" w:cs="Times New Roman"/>
          <w:i/>
          <w:color w:val="000000" w:themeColor="text1"/>
          <w:sz w:val="24"/>
          <w:szCs w:val="24"/>
        </w:rPr>
        <w:t>H. pylori</w:t>
      </w:r>
      <w:r w:rsidR="00D67CDA" w:rsidRPr="00DC78AD">
        <w:rPr>
          <w:rFonts w:ascii="Book Antiqua" w:hAnsi="Book Antiqua" w:cs="Times New Roman"/>
          <w:color w:val="000000" w:themeColor="text1"/>
          <w:sz w:val="24"/>
          <w:szCs w:val="24"/>
        </w:rPr>
        <w:t xml:space="preserve"> infection with antibiotics may cause as much as a 40 % decrease in the cases of gastric cancer</w:t>
      </w:r>
      <w:r w:rsidR="007F5DF5" w:rsidRPr="00DC78AD">
        <w:rPr>
          <w:rFonts w:ascii="Book Antiqua" w:hAnsi="Book Antiqua" w:cs="Times New Roman"/>
          <w:color w:val="000000" w:themeColor="text1"/>
          <w:sz w:val="24"/>
          <w:szCs w:val="24"/>
        </w:rPr>
        <w:fldChar w:fldCharType="begin">
          <w:fldData xml:space="preserve">PEVuZE5vdGU+PENpdGU+PEF1dGhvcj5NYTwvQXV0aG9yPjxZZWFyPjIwMTI8L1llYXI+PFJlY051
bT4yNTU1PC9SZWNOdW0+PERpc3BsYXlUZXh0PjxzdHlsZSBmYWNlPSJzdXBlcnNjcmlwdCI+WzRd
PC9zdHlsZT48L0Rpc3BsYXlUZXh0PjxyZWNvcmQ+PHJlYy1udW1iZXI+MjU1NTwvcmVjLW51bWJl
cj48Zm9yZWlnbi1rZXlzPjxrZXkgYXBwPSJFTiIgZGItaWQ9InJ2ZDV4ZGR3NmY5ZWY0ZWFzMGQ1
ZnBwMnc5OXZkZDJyZjB0NSI+MjU1NTwva2V5PjwvZm9yZWlnbi1rZXlzPjxyZWYtdHlwZSBuYW1l
PSJKb3VybmFsIEFydGljbGUiPjE3PC9yZWYtdHlwZT48Y29udHJpYnV0b3JzPjxhdXRob3JzPjxh
dXRob3I+TWEsIEouIEwuPC9hdXRob3I+PGF1dGhvcj5aaGFuZywgTC48L2F1dGhvcj48YXV0aG9y
PkJyb3duLCBMLiBNLjwvYXV0aG9yPjxhdXRob3I+TGksIEouIFkuPC9hdXRob3I+PGF1dGhvcj5T
aGVuLCBMLjwvYXV0aG9yPjxhdXRob3I+UGFuLCBLLiBGLjwvYXV0aG9yPjxhdXRob3I+TGl1LCBX
LiBELjwvYXV0aG9yPjxhdXRob3I+SHUsIFkuIFIuPC9hdXRob3I+PGF1dGhvcj5IYW4sIFouIFgu
PC9hdXRob3I+PGF1dGhvcj5DcnlzdGFsLU1hbnNvdXIsIFMuPC9hdXRob3I+PGF1dGhvcj5QZWUs
IEQuPC9hdXRob3I+PGF1dGhvcj5CbG90LCBXLiBKLjwvYXV0aG9yPjxhdXRob3I+RnJhdW1lbmks
IEouIEYuPC9hdXRob3I+PGF1dGhvcj5Zb3UsIFcuIEMuPC9hdXRob3I+PGF1dGhvcj5HYWlsLCBN
LiBILjwvYXV0aG9yPjwvYXV0aG9ycz48L2NvbnRyaWJ1dG9ycz48YXV0aC1hZGRyZXNzPltGcmF1
bWVuaSwgSm9zZXBoIEYuLCBKci47IEdhaWwsIE1pdGNoZWxsIEguXSBOQ0ksIERpdiBDYW5jIEVw
aWRlbWlvbCAmYW1wOyBHZW5ldCwgQmV0aGVzZGEsIE1EIDIwODkyIFVTQS4gW01hLCBKdW4tTGlu
ZzsgWmhhbmcsIExpYW47IExpLCBKaS1Zb3U7IFNoZW4sIExpbjsgUGFuLCBLYWktRmVuZzsgWW91
LCBXZWktQ2hlbmddIFBla2luZyBVbml2LCBLZXkgTGFiIENhcmNpbm9nZW5lc2lzICZhbXA7IFRy
YW5zbGF0IFJlcywgTWluaXN0IEVkdWMsIFNjaCBPbmNvbCxCZWlqaW5nIENhbmMgSG9zcCwgQmVp
amluZyAxMDAxNDIsIFBlb3BsZXMgUiBDaGluYS4gW01hLCBKdW4tTGluZzsgWmhhbmcsIExpYW47
IExpLCBKaS1Zb3U7IFNoZW4sIExpbjsgUGFuLCBLYWktRmVuZzsgWW91LCBXZWktQ2hlbmddIEJl
aWppbmcgSW5zdCBDYW5jIFJlcywgQmVpamluZywgUGVvcGxlcyBSIENoaW5hLiBbSHUsIFl1YW5y
ZW5nOyBDcnlzdGFsLU1hbnNvdXIsIFN1c2FuXSBXZXN0YXQgQ29ycCwgUm9ja3ZpbGxlLCBNRCBV
U0EuIFtQZWUsIERhdmlkXSBJbmZvcm1hdCBNYW5hZ2VtZW50IFNlcnYgSW5jLCBSb2NrdmlsbGUs
IE1EIFVTQS4gW0Jyb3duLCBMaW5kYSBNLl0gUlRJIEludCwgUm9ja3ZpbGxlLCBNRCBVU0EuIFtC
bG90LCBXaWxsaWFtIEouXSBJbnQgRXBpZGVtaW9sIEluc3QgTHRkLCBSb2NrdmlsbGUsIE1EIFVT
QS4gW0Jsb3QsIFdpbGxpYW0gSi5dIFZhbmRlcmJpbHQgVW5pdiwgTWVkIEN0ciwgTmFzaHZpbGxl
LCBUTiBVU0EuJiN4RDtHYWlsLCBNSCAocmVwcmludCBhdXRob3IpLCBOQ0ksIERpdiBDYW5jIEVw
aWRlbWlvbCAmYW1wOyBHZW5ldCwgNjEyMCBFeGVjdXQgQmx2ZCxFUFMgODAzMiwgQmV0aGVzZGEs
IE1EIDIwODkyIFVTQS4mI3hEO3dlaWNoZW5neW91QHlhaG9vLmNvbTsgZ2FpbG1AbWFpbC5uaWgu
Z292PC9hdXRoLWFkZHJlc3M+PHRpdGxlcz48dGl0bGU+RmlmdGVlbi1ZZWFyIEVmZmVjdHMgb2Yg
SGVsaWNvYmFjdGVyIHB5bG9yaSwgR2FybGljLCBhbmQgVml0YW1pbiBUcmVhdG1lbnRzIG9uIEdh
c3RyaWMgQ2FuY2VyIEluY2lkZW5jZSBhbmQgTW9ydGFsaXR5PC90aXRsZT48c2Vjb25kYXJ5LXRp
dGxlPkpvdXJuYWwgb2YgdGhlIE5hdGlvbmFsIENhbmNlciBJbnN0aXR1dGU8L3NlY29uZGFyeS10
aXRsZT48YWx0LXRpdGxlPkouIE5hdGwuIENhbmNlciBJbnN0LjwvYWx0LXRpdGxlPjwvdGl0bGVz
PjxwZXJpb2RpY2FsPjxmdWxsLXRpdGxlPkpvdXJuYWwgb2YgdGhlIE5hdGlvbmFsIENhbmNlciBJ
bnN0aXR1dGU8L2Z1bGwtdGl0bGU+PGFiYnItMT5KLiBOYXRsLiBDYW5jZXIgSW5zdC48L2FiYnIt
MT48YWJici0yPkogTmF0bCBDYW5jZXIgSW5zdDwvYWJici0yPjwvcGVyaW9kaWNhbD48YWx0LXBl
cmlvZGljYWw+PGZ1bGwtdGl0bGU+Sm91cm5hbCBvZiB0aGUgTmF0aW9uYWwgQ2FuY2VyIEluc3Rp
dHV0ZTwvZnVsbC10aXRsZT48YWJici0xPkouIE5hdGwuIENhbmNlciBJbnN0LjwvYWJici0xPjxh
YmJyLTI+SiBOYXRsIENhbmNlciBJbnN0PC9hYmJyLTI+PC9hbHQtcGVyaW9kaWNhbD48cGFnZXM+
NDg4LTQ5MjwvcGFnZXM+PHZvbHVtZT4xMDQ8L3ZvbHVtZT48bnVtYmVyPjY8L251bWJlcj48a2V5
d29yZHM+PGtleXdvcmQ+Z2VuZXJhbC1wb3B1bGF0aW9uPC9rZXl3b3JkPjxrZXl3b3JkPmZhY3Rv
cmlhbCB0cmlhbDwva2V5d29yZD48a2V5d29yZD5zdXBwbGVtZW50YXRpb248L2tleXdvcmQ+PGtl
eXdvcmQ+bGlueGlhbjwva2V5d29yZD48a2V5d29yZD5sZXNpb25zPC9rZXl3b3JkPjxrZXl3b3Jk
PnJlZHVjZTwva2V5d29yZD48a2V5d29yZD5jaGluYTwva2V5d29yZD48a2V5d29yZD5yaXNrPC9r
ZXl3b3JkPjwva2V5d29yZHM+PGRhdGVzPjx5ZWFyPjIwMTI8L3llYXI+PHB1Yi1kYXRlcz48ZGF0
ZT5NYXI8L2RhdGU+PC9wdWItZGF0ZXM+PC9kYXRlcz48aXNibj4wMDI3LTg4NzQ8L2lzYm4+PGFj
Y2Vzc2lvbi1udW0+V09TOjAwMDMwMTg4OTIwMDAxMjwvYWNjZXNzaW9uLW51bT48d29yay10eXBl
PkFydGljbGU8L3dvcmstdHlwZT48dXJscz48cmVsYXRlZC11cmxzPjx1cmw+Jmx0O0dvIHRvIElT
SSZndDs6Ly9XT1M6MDAwMzAxODg5MjAwMDEyPC91cmw+PC9yZWxhdGVkLXVybHM+PC91cmxzPjxl
bGVjdHJvbmljLXJlc291cmNlLW51bT4xMC4xMDkzL2puY2kvZGpzMDAzPC9lbGVjdHJvbmljLXJl
c291cmNlLW51bT48bGFuZ3VhZ2U+RW5nbGlzaDwvbGFuZ3VhZ2U+PC9yZWNvcmQ+PC9DaXRlPjwv
RW5kTm90ZT4A
</w:fldData>
        </w:fldChar>
      </w:r>
      <w:r w:rsidR="007F5DF5" w:rsidRPr="00DC78AD">
        <w:rPr>
          <w:rFonts w:ascii="Book Antiqua" w:hAnsi="Book Antiqua" w:cs="Times New Roman"/>
          <w:color w:val="000000" w:themeColor="text1"/>
          <w:sz w:val="24"/>
          <w:szCs w:val="24"/>
        </w:rPr>
        <w:instrText xml:space="preserve"> ADDIN EN.CITE </w:instrText>
      </w:r>
      <w:r w:rsidR="007F5DF5" w:rsidRPr="00DC78AD">
        <w:rPr>
          <w:rFonts w:ascii="Book Antiqua" w:hAnsi="Book Antiqua" w:cs="Times New Roman"/>
          <w:color w:val="000000" w:themeColor="text1"/>
          <w:sz w:val="24"/>
          <w:szCs w:val="24"/>
        </w:rPr>
        <w:fldChar w:fldCharType="begin">
          <w:fldData xml:space="preserve">PEVuZE5vdGU+PENpdGU+PEF1dGhvcj5NYTwvQXV0aG9yPjxZZWFyPjIwMTI8L1llYXI+PFJlY051
bT4yNTU1PC9SZWNOdW0+PERpc3BsYXlUZXh0PjxzdHlsZSBmYWNlPSJzdXBlcnNjcmlwdCI+WzRd
PC9zdHlsZT48L0Rpc3BsYXlUZXh0PjxyZWNvcmQ+PHJlYy1udW1iZXI+MjU1NTwvcmVjLW51bWJl
cj48Zm9yZWlnbi1rZXlzPjxrZXkgYXBwPSJFTiIgZGItaWQ9InJ2ZDV4ZGR3NmY5ZWY0ZWFzMGQ1
ZnBwMnc5OXZkZDJyZjB0NSI+MjU1NTwva2V5PjwvZm9yZWlnbi1rZXlzPjxyZWYtdHlwZSBuYW1l
PSJKb3VybmFsIEFydGljbGUiPjE3PC9yZWYtdHlwZT48Y29udHJpYnV0b3JzPjxhdXRob3JzPjxh
dXRob3I+TWEsIEouIEwuPC9hdXRob3I+PGF1dGhvcj5aaGFuZywgTC48L2F1dGhvcj48YXV0aG9y
PkJyb3duLCBMLiBNLjwvYXV0aG9yPjxhdXRob3I+TGksIEouIFkuPC9hdXRob3I+PGF1dGhvcj5T
aGVuLCBMLjwvYXV0aG9yPjxhdXRob3I+UGFuLCBLLiBGLjwvYXV0aG9yPjxhdXRob3I+TGl1LCBX
LiBELjwvYXV0aG9yPjxhdXRob3I+SHUsIFkuIFIuPC9hdXRob3I+PGF1dGhvcj5IYW4sIFouIFgu
PC9hdXRob3I+PGF1dGhvcj5DcnlzdGFsLU1hbnNvdXIsIFMuPC9hdXRob3I+PGF1dGhvcj5QZWUs
IEQuPC9hdXRob3I+PGF1dGhvcj5CbG90LCBXLiBKLjwvYXV0aG9yPjxhdXRob3I+RnJhdW1lbmks
IEouIEYuPC9hdXRob3I+PGF1dGhvcj5Zb3UsIFcuIEMuPC9hdXRob3I+PGF1dGhvcj5HYWlsLCBN
LiBILjwvYXV0aG9yPjwvYXV0aG9ycz48L2NvbnRyaWJ1dG9ycz48YXV0aC1hZGRyZXNzPltGcmF1
bWVuaSwgSm9zZXBoIEYuLCBKci47IEdhaWwsIE1pdGNoZWxsIEguXSBOQ0ksIERpdiBDYW5jIEVw
aWRlbWlvbCAmYW1wOyBHZW5ldCwgQmV0aGVzZGEsIE1EIDIwODkyIFVTQS4gW01hLCBKdW4tTGlu
ZzsgWmhhbmcsIExpYW47IExpLCBKaS1Zb3U7IFNoZW4sIExpbjsgUGFuLCBLYWktRmVuZzsgWW91
LCBXZWktQ2hlbmddIFBla2luZyBVbml2LCBLZXkgTGFiIENhcmNpbm9nZW5lc2lzICZhbXA7IFRy
YW5zbGF0IFJlcywgTWluaXN0IEVkdWMsIFNjaCBPbmNvbCxCZWlqaW5nIENhbmMgSG9zcCwgQmVp
amluZyAxMDAxNDIsIFBlb3BsZXMgUiBDaGluYS4gW01hLCBKdW4tTGluZzsgWmhhbmcsIExpYW47
IExpLCBKaS1Zb3U7IFNoZW4sIExpbjsgUGFuLCBLYWktRmVuZzsgWW91LCBXZWktQ2hlbmddIEJl
aWppbmcgSW5zdCBDYW5jIFJlcywgQmVpamluZywgUGVvcGxlcyBSIENoaW5hLiBbSHUsIFl1YW5y
ZW5nOyBDcnlzdGFsLU1hbnNvdXIsIFN1c2FuXSBXZXN0YXQgQ29ycCwgUm9ja3ZpbGxlLCBNRCBV
U0EuIFtQZWUsIERhdmlkXSBJbmZvcm1hdCBNYW5hZ2VtZW50IFNlcnYgSW5jLCBSb2NrdmlsbGUs
IE1EIFVTQS4gW0Jyb3duLCBMaW5kYSBNLl0gUlRJIEludCwgUm9ja3ZpbGxlLCBNRCBVU0EuIFtC
bG90LCBXaWxsaWFtIEouXSBJbnQgRXBpZGVtaW9sIEluc3QgTHRkLCBSb2NrdmlsbGUsIE1EIFVT
QS4gW0Jsb3QsIFdpbGxpYW0gSi5dIFZhbmRlcmJpbHQgVW5pdiwgTWVkIEN0ciwgTmFzaHZpbGxl
LCBUTiBVU0EuJiN4RDtHYWlsLCBNSCAocmVwcmludCBhdXRob3IpLCBOQ0ksIERpdiBDYW5jIEVw
aWRlbWlvbCAmYW1wOyBHZW5ldCwgNjEyMCBFeGVjdXQgQmx2ZCxFUFMgODAzMiwgQmV0aGVzZGEs
IE1EIDIwODkyIFVTQS4mI3hEO3dlaWNoZW5neW91QHlhaG9vLmNvbTsgZ2FpbG1AbWFpbC5uaWgu
Z292PC9hdXRoLWFkZHJlc3M+PHRpdGxlcz48dGl0bGU+RmlmdGVlbi1ZZWFyIEVmZmVjdHMgb2Yg
SGVsaWNvYmFjdGVyIHB5bG9yaSwgR2FybGljLCBhbmQgVml0YW1pbiBUcmVhdG1lbnRzIG9uIEdh
c3RyaWMgQ2FuY2VyIEluY2lkZW5jZSBhbmQgTW9ydGFsaXR5PC90aXRsZT48c2Vjb25kYXJ5LXRp
dGxlPkpvdXJuYWwgb2YgdGhlIE5hdGlvbmFsIENhbmNlciBJbnN0aXR1dGU8L3NlY29uZGFyeS10
aXRsZT48YWx0LXRpdGxlPkouIE5hdGwuIENhbmNlciBJbnN0LjwvYWx0LXRpdGxlPjwvdGl0bGVz
PjxwZXJpb2RpY2FsPjxmdWxsLXRpdGxlPkpvdXJuYWwgb2YgdGhlIE5hdGlvbmFsIENhbmNlciBJ
bnN0aXR1dGU8L2Z1bGwtdGl0bGU+PGFiYnItMT5KLiBOYXRsLiBDYW5jZXIgSW5zdC48L2FiYnIt
MT48YWJici0yPkogTmF0bCBDYW5jZXIgSW5zdDwvYWJici0yPjwvcGVyaW9kaWNhbD48YWx0LXBl
cmlvZGljYWw+PGZ1bGwtdGl0bGU+Sm91cm5hbCBvZiB0aGUgTmF0aW9uYWwgQ2FuY2VyIEluc3Rp
dHV0ZTwvZnVsbC10aXRsZT48YWJici0xPkouIE5hdGwuIENhbmNlciBJbnN0LjwvYWJici0xPjxh
YmJyLTI+SiBOYXRsIENhbmNlciBJbnN0PC9hYmJyLTI+PC9hbHQtcGVyaW9kaWNhbD48cGFnZXM+
NDg4LTQ5MjwvcGFnZXM+PHZvbHVtZT4xMDQ8L3ZvbHVtZT48bnVtYmVyPjY8L251bWJlcj48a2V5
d29yZHM+PGtleXdvcmQ+Z2VuZXJhbC1wb3B1bGF0aW9uPC9rZXl3b3JkPjxrZXl3b3JkPmZhY3Rv
cmlhbCB0cmlhbDwva2V5d29yZD48a2V5d29yZD5zdXBwbGVtZW50YXRpb248L2tleXdvcmQ+PGtl
eXdvcmQ+bGlueGlhbjwva2V5d29yZD48a2V5d29yZD5sZXNpb25zPC9rZXl3b3JkPjxrZXl3b3Jk
PnJlZHVjZTwva2V5d29yZD48a2V5d29yZD5jaGluYTwva2V5d29yZD48a2V5d29yZD5yaXNrPC9r
ZXl3b3JkPjwva2V5d29yZHM+PGRhdGVzPjx5ZWFyPjIwMTI8L3llYXI+PHB1Yi1kYXRlcz48ZGF0
ZT5NYXI8L2RhdGU+PC9wdWItZGF0ZXM+PC9kYXRlcz48aXNibj4wMDI3LTg4NzQ8L2lzYm4+PGFj
Y2Vzc2lvbi1udW0+V09TOjAwMDMwMTg4OTIwMDAxMjwvYWNjZXNzaW9uLW51bT48d29yay10eXBl
PkFydGljbGU8L3dvcmstdHlwZT48dXJscz48cmVsYXRlZC11cmxzPjx1cmw+Jmx0O0dvIHRvIElT
SSZndDs6Ly9XT1M6MDAwMzAxODg5MjAwMDEyPC91cmw+PC9yZWxhdGVkLXVybHM+PC91cmxzPjxl
bGVjdHJvbmljLXJlc291cmNlLW51bT4xMC4xMDkzL2puY2kvZGpzMDAzPC9lbGVjdHJvbmljLXJl
c291cmNlLW51bT48bGFuZ3VhZ2U+RW5nbGlzaDwvbGFuZ3VhZ2U+PC9yZWNvcmQ+PC9DaXRlPjwv
RW5kTm90ZT4A
</w:fldData>
        </w:fldChar>
      </w:r>
      <w:r w:rsidR="007F5DF5" w:rsidRPr="00DC78AD">
        <w:rPr>
          <w:rFonts w:ascii="Book Antiqua" w:hAnsi="Book Antiqua" w:cs="Times New Roman"/>
          <w:color w:val="000000" w:themeColor="text1"/>
          <w:sz w:val="24"/>
          <w:szCs w:val="24"/>
        </w:rPr>
        <w:instrText xml:space="preserve"> ADDIN EN.CITE.DATA </w:instrText>
      </w:r>
      <w:r w:rsidR="007F5DF5" w:rsidRPr="00DC78AD">
        <w:rPr>
          <w:rFonts w:ascii="Book Antiqua" w:hAnsi="Book Antiqua" w:cs="Times New Roman"/>
          <w:color w:val="000000" w:themeColor="text1"/>
          <w:sz w:val="24"/>
          <w:szCs w:val="24"/>
        </w:rPr>
      </w:r>
      <w:r w:rsidR="007F5DF5" w:rsidRPr="00DC78AD">
        <w:rPr>
          <w:rFonts w:ascii="Book Antiqua" w:hAnsi="Book Antiqua" w:cs="Times New Roman"/>
          <w:color w:val="000000" w:themeColor="text1"/>
          <w:sz w:val="24"/>
          <w:szCs w:val="24"/>
        </w:rPr>
        <w:fldChar w:fldCharType="end"/>
      </w:r>
      <w:r w:rsidR="007F5DF5" w:rsidRPr="00DC78AD">
        <w:rPr>
          <w:rFonts w:ascii="Book Antiqua" w:hAnsi="Book Antiqua" w:cs="Times New Roman"/>
          <w:color w:val="000000" w:themeColor="text1"/>
          <w:sz w:val="24"/>
          <w:szCs w:val="24"/>
        </w:rPr>
      </w:r>
      <w:r w:rsidR="007F5DF5" w:rsidRPr="00DC78AD">
        <w:rPr>
          <w:rFonts w:ascii="Book Antiqua" w:hAnsi="Book Antiqua" w:cs="Times New Roman"/>
          <w:color w:val="000000" w:themeColor="text1"/>
          <w:sz w:val="24"/>
          <w:szCs w:val="24"/>
        </w:rPr>
        <w:fldChar w:fldCharType="separate"/>
      </w:r>
      <w:r w:rsidR="007F5DF5" w:rsidRPr="00DC78AD">
        <w:rPr>
          <w:rFonts w:ascii="Book Antiqua" w:hAnsi="Book Antiqua" w:cs="Times New Roman"/>
          <w:noProof/>
          <w:color w:val="000000" w:themeColor="text1"/>
          <w:sz w:val="24"/>
          <w:szCs w:val="24"/>
          <w:vertAlign w:val="superscript"/>
        </w:rPr>
        <w:t>[</w:t>
      </w:r>
      <w:hyperlink w:anchor="_ENREF_4" w:tooltip="Ma, 2012 #2555" w:history="1">
        <w:r w:rsidR="00B611F4" w:rsidRPr="00DC78AD">
          <w:rPr>
            <w:rFonts w:ascii="Book Antiqua" w:hAnsi="Book Antiqua" w:cs="Times New Roman"/>
            <w:noProof/>
            <w:color w:val="000000" w:themeColor="text1"/>
            <w:sz w:val="24"/>
            <w:szCs w:val="24"/>
            <w:vertAlign w:val="superscript"/>
          </w:rPr>
          <w:t>4</w:t>
        </w:r>
      </w:hyperlink>
      <w:r w:rsidR="007F5DF5"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00D67CDA" w:rsidRPr="00DC78AD">
        <w:rPr>
          <w:rFonts w:ascii="Book Antiqua" w:hAnsi="Book Antiqua" w:cs="Times New Roman"/>
          <w:color w:val="000000" w:themeColor="text1"/>
          <w:sz w:val="24"/>
          <w:szCs w:val="24"/>
        </w:rPr>
        <w:t xml:space="preserve">. </w:t>
      </w:r>
      <w:r w:rsidR="002446C1" w:rsidRPr="00DC78AD">
        <w:rPr>
          <w:rFonts w:ascii="Book Antiqua" w:hAnsi="Book Antiqua" w:cs="Times New Roman"/>
          <w:color w:val="000000" w:themeColor="text1"/>
          <w:sz w:val="24"/>
          <w:szCs w:val="24"/>
        </w:rPr>
        <w:t xml:space="preserve">Despite its occurrence in </w:t>
      </w:r>
      <w:r w:rsidR="0029601D" w:rsidRPr="00DC78AD">
        <w:rPr>
          <w:rFonts w:ascii="Book Antiqua" w:hAnsi="Book Antiqua" w:cs="Times New Roman"/>
          <w:color w:val="000000" w:themeColor="text1"/>
          <w:sz w:val="24"/>
          <w:szCs w:val="24"/>
        </w:rPr>
        <w:t>approximately two-thirds of</w:t>
      </w:r>
      <w:r w:rsidR="002446C1" w:rsidRPr="00DC78AD">
        <w:rPr>
          <w:rFonts w:ascii="Book Antiqua" w:hAnsi="Book Antiqua" w:cs="Times New Roman"/>
          <w:color w:val="000000" w:themeColor="text1"/>
          <w:sz w:val="24"/>
          <w:szCs w:val="24"/>
        </w:rPr>
        <w:t xml:space="preserve"> the world’s population</w:t>
      </w:r>
      <w:r w:rsidR="00C4774C" w:rsidRPr="00DC78AD">
        <w:rPr>
          <w:rFonts w:ascii="Book Antiqua" w:hAnsi="Book Antiqua" w:cs="Times New Roman"/>
          <w:color w:val="000000" w:themeColor="text1"/>
          <w:sz w:val="24"/>
          <w:szCs w:val="24"/>
        </w:rPr>
        <w:t>,</w:t>
      </w:r>
      <w:r w:rsidR="002446C1" w:rsidRPr="00DC78AD">
        <w:rPr>
          <w:rFonts w:ascii="Book Antiqua" w:hAnsi="Book Antiqua" w:cs="Times New Roman"/>
          <w:color w:val="000000" w:themeColor="text1"/>
          <w:sz w:val="24"/>
          <w:szCs w:val="24"/>
        </w:rPr>
        <w:t xml:space="preserve"> </w:t>
      </w:r>
      <w:r w:rsidR="00D0588A" w:rsidRPr="00DC78AD">
        <w:rPr>
          <w:rFonts w:ascii="Book Antiqua" w:hAnsi="Book Antiqua" w:cs="Times New Roman"/>
          <w:color w:val="000000" w:themeColor="text1"/>
          <w:sz w:val="24"/>
          <w:szCs w:val="24"/>
        </w:rPr>
        <w:t xml:space="preserve">infection with </w:t>
      </w:r>
      <w:r w:rsidR="00D0588A" w:rsidRPr="00DC78AD">
        <w:rPr>
          <w:rFonts w:ascii="Book Antiqua" w:hAnsi="Book Antiqua" w:cs="Times New Roman"/>
          <w:i/>
          <w:color w:val="000000" w:themeColor="text1"/>
          <w:sz w:val="24"/>
          <w:szCs w:val="24"/>
        </w:rPr>
        <w:t>H. pylori</w:t>
      </w:r>
      <w:r w:rsidR="00D0588A" w:rsidRPr="00DC78AD">
        <w:rPr>
          <w:rFonts w:ascii="Book Antiqua" w:hAnsi="Book Antiqua" w:cs="Times New Roman"/>
          <w:color w:val="000000" w:themeColor="text1"/>
          <w:sz w:val="24"/>
          <w:szCs w:val="24"/>
        </w:rPr>
        <w:t xml:space="preserve"> is asymptomatic in the majority of cases. How </w:t>
      </w:r>
      <w:r w:rsidR="00D0588A" w:rsidRPr="00DC78AD">
        <w:rPr>
          <w:rFonts w:ascii="Book Antiqua" w:hAnsi="Book Antiqua" w:cs="Times New Roman"/>
          <w:i/>
          <w:color w:val="000000" w:themeColor="text1"/>
          <w:sz w:val="24"/>
          <w:szCs w:val="24"/>
        </w:rPr>
        <w:t xml:space="preserve">H. </w:t>
      </w:r>
      <w:r w:rsidR="00563D78" w:rsidRPr="00DC78AD">
        <w:rPr>
          <w:rFonts w:ascii="Book Antiqua" w:hAnsi="Book Antiqua" w:cs="Times New Roman"/>
          <w:i/>
          <w:color w:val="000000" w:themeColor="text1"/>
          <w:sz w:val="24"/>
          <w:szCs w:val="24"/>
        </w:rPr>
        <w:t>pylori</w:t>
      </w:r>
      <w:r w:rsidR="00563D78" w:rsidRPr="00DC78AD">
        <w:rPr>
          <w:rFonts w:ascii="Book Antiqua" w:hAnsi="Book Antiqua" w:cs="Times New Roman"/>
          <w:color w:val="000000" w:themeColor="text1"/>
          <w:sz w:val="24"/>
          <w:szCs w:val="24"/>
        </w:rPr>
        <w:t xml:space="preserve"> manage</w:t>
      </w:r>
      <w:r w:rsidR="00CE521A" w:rsidRPr="00DC78AD">
        <w:rPr>
          <w:rFonts w:ascii="Book Antiqua" w:hAnsi="Book Antiqua" w:cs="Times New Roman"/>
          <w:color w:val="000000" w:themeColor="text1"/>
          <w:sz w:val="24"/>
          <w:szCs w:val="24"/>
        </w:rPr>
        <w:t>s</w:t>
      </w:r>
      <w:r w:rsidR="00D0588A" w:rsidRPr="00DC78AD">
        <w:rPr>
          <w:rFonts w:ascii="Book Antiqua" w:hAnsi="Book Antiqua" w:cs="Times New Roman"/>
          <w:color w:val="000000" w:themeColor="text1"/>
          <w:sz w:val="24"/>
          <w:szCs w:val="24"/>
        </w:rPr>
        <w:t xml:space="preserve"> to establish chronic infection in the hostile environment of the human stomach and to evade a vigorous immune response is not known. </w:t>
      </w:r>
    </w:p>
    <w:p w14:paraId="3146906B" w14:textId="4F6B3D0F" w:rsidR="00F06433" w:rsidRPr="00DC78AD" w:rsidRDefault="002446C1" w:rsidP="00484274">
      <w:pPr>
        <w:spacing w:after="0" w:line="360" w:lineRule="auto"/>
        <w:ind w:firstLine="720"/>
        <w:jc w:val="both"/>
        <w:rPr>
          <w:rFonts w:ascii="Book Antiqua" w:hAnsi="Book Antiqua" w:cs="Times New Roman"/>
          <w:i/>
          <w:iCs/>
          <w:color w:val="000000" w:themeColor="text1"/>
          <w:sz w:val="24"/>
          <w:szCs w:val="24"/>
        </w:rPr>
      </w:pPr>
      <w:r w:rsidRPr="00DC78AD">
        <w:rPr>
          <w:rFonts w:ascii="Book Antiqua" w:hAnsi="Book Antiqua" w:cs="Times New Roman"/>
          <w:color w:val="000000" w:themeColor="text1"/>
          <w:sz w:val="24"/>
          <w:szCs w:val="24"/>
        </w:rPr>
        <w:t>An acute response</w:t>
      </w:r>
      <w:r w:rsidR="001D421D" w:rsidRPr="00DC78AD">
        <w:rPr>
          <w:rFonts w:ascii="Book Antiqua" w:hAnsi="Book Antiqua" w:cs="Times New Roman"/>
          <w:color w:val="000000" w:themeColor="text1"/>
          <w:sz w:val="24"/>
          <w:szCs w:val="24"/>
        </w:rPr>
        <w:t xml:space="preserve"> </w:t>
      </w:r>
      <w:r w:rsidR="00DC1B56" w:rsidRPr="00DC78AD">
        <w:rPr>
          <w:rFonts w:ascii="Book Antiqua" w:hAnsi="Book Antiqua" w:cs="Times New Roman"/>
          <w:color w:val="000000" w:themeColor="text1"/>
          <w:sz w:val="24"/>
          <w:szCs w:val="24"/>
        </w:rPr>
        <w:t xml:space="preserve">to </w:t>
      </w:r>
      <w:r w:rsidR="00DC1B56" w:rsidRPr="00DC78AD">
        <w:rPr>
          <w:rFonts w:ascii="Book Antiqua" w:hAnsi="Book Antiqua" w:cs="Times New Roman"/>
          <w:i/>
          <w:color w:val="000000" w:themeColor="text1"/>
          <w:sz w:val="24"/>
          <w:szCs w:val="24"/>
        </w:rPr>
        <w:t>H. pylori</w:t>
      </w:r>
      <w:r w:rsidR="00DC1B56" w:rsidRPr="00DC78AD">
        <w:rPr>
          <w:rFonts w:ascii="Book Antiqua" w:hAnsi="Book Antiqua" w:cs="Times New Roman"/>
          <w:color w:val="000000" w:themeColor="text1"/>
          <w:sz w:val="24"/>
          <w:szCs w:val="24"/>
        </w:rPr>
        <w:t xml:space="preserve"> infection is </w:t>
      </w:r>
      <w:r w:rsidR="0001722B" w:rsidRPr="00DC78AD">
        <w:rPr>
          <w:rFonts w:ascii="Book Antiqua" w:hAnsi="Book Antiqua" w:cs="Times New Roman"/>
          <w:color w:val="000000" w:themeColor="text1"/>
          <w:sz w:val="24"/>
          <w:szCs w:val="24"/>
        </w:rPr>
        <w:t xml:space="preserve">characteristically </w:t>
      </w:r>
      <w:r w:rsidR="00DC1B56" w:rsidRPr="00DC78AD">
        <w:rPr>
          <w:rFonts w:ascii="Book Antiqua" w:hAnsi="Book Antiqua" w:cs="Times New Roman"/>
          <w:color w:val="000000" w:themeColor="text1"/>
          <w:sz w:val="24"/>
          <w:szCs w:val="24"/>
        </w:rPr>
        <w:t xml:space="preserve">marked by the induction of interleukin (IL)-8. This is evident in both human biopsies and cell line studies. An acute response </w:t>
      </w:r>
      <w:r w:rsidR="001D421D" w:rsidRPr="00DC78AD">
        <w:rPr>
          <w:rFonts w:ascii="Book Antiqua" w:hAnsi="Book Antiqua" w:cs="Times New Roman"/>
          <w:color w:val="000000" w:themeColor="text1"/>
          <w:sz w:val="24"/>
          <w:szCs w:val="24"/>
        </w:rPr>
        <w:t xml:space="preserve">is followed by a chronic response which </w:t>
      </w:r>
      <w:r w:rsidR="00DC1B56" w:rsidRPr="00DC78AD">
        <w:rPr>
          <w:rFonts w:ascii="Book Antiqua" w:hAnsi="Book Antiqua" w:cs="Times New Roman"/>
          <w:color w:val="000000" w:themeColor="text1"/>
          <w:sz w:val="24"/>
          <w:szCs w:val="24"/>
        </w:rPr>
        <w:t>is marked in humans by the productio</w:t>
      </w:r>
      <w:r w:rsidR="00570F7A" w:rsidRPr="00DC78AD">
        <w:rPr>
          <w:rFonts w:ascii="Book Antiqua" w:hAnsi="Book Antiqua" w:cs="Times New Roman"/>
          <w:color w:val="000000" w:themeColor="text1"/>
          <w:sz w:val="24"/>
          <w:szCs w:val="24"/>
        </w:rPr>
        <w:t>n of IgA autoantibodies to IL-8</w:t>
      </w:r>
      <w:r w:rsidR="007F5DF5" w:rsidRPr="00DC78AD">
        <w:rPr>
          <w:rFonts w:ascii="Book Antiqua" w:hAnsi="Book Antiqua" w:cs="Times New Roman"/>
          <w:color w:val="000000" w:themeColor="text1"/>
          <w:sz w:val="24"/>
          <w:szCs w:val="24"/>
        </w:rPr>
        <w:fldChar w:fldCharType="begin">
          <w:fldData xml:space="preserve">PEVuZE5vdGU+PENpdGU+PEF1dGhvcj5DcmFidHJlZTwvQXV0aG9yPjxZZWFyPjE5OTM8L1llYXI+
PFJlY051bT4yNTU3PC9SZWNOdW0+PERpc3BsYXlUZXh0PjxzdHlsZSBmYWNlPSJzdXBlcnNjcmlw
dCI+WzVdPC9zdHlsZT48L0Rpc3BsYXlUZXh0PjxyZWNvcmQ+PHJlYy1udW1iZXI+MjU1NzwvcmVj
LW51bWJlcj48Zm9yZWlnbi1rZXlzPjxrZXkgYXBwPSJFTiIgZGItaWQ9InJ2ZDV4ZGR3NmY5ZWY0
ZWFzMGQ1ZnBwMnc5OXZkZDJyZjB0NSI+MjU1Nzwva2V5PjwvZm9yZWlnbi1rZXlzPjxyZWYtdHlw
ZSBuYW1lPSJKb3VybmFsIEFydGljbGUiPjE3PC9yZWYtdHlwZT48Y29udHJpYnV0b3JzPjxhdXRo
b3JzPjxhdXRob3I+Q3JhYnRyZWUsIEouIEUuPC9hdXRob3I+PGF1dGhvcj5QZWljaGwsIFAuPC9h
dXRob3I+PGF1dGhvcj5XeWF0dCwgSi4gSS48L2F1dGhvcj48YXV0aG9yPlN0YWNobCwgVS48L2F1
dGhvcj48YXV0aG9yPkxpbmRsZXksIEkuIEouPC9hdXRob3I+PC9hdXRob3JzPjwvY29udHJpYnV0
b3JzPjxhdXRoLWFkZHJlc3M+RGVwYXJ0bWVudCBvZiBDbGluaWNhbCBNZWRpY2luZSwgU3QgSmFt
ZXMmYXBvcztzIFVuaXZlcnNpdHkgSG9zcGl0YWwsIExlZWRzLCBVSy48L2F1dGgtYWRkcmVzcz48
dGl0bGVzPjx0aXRsZT5HYXN0cmljIGludGVybGV1a2luLTggYW5kIElnQSBJTC04IGF1dG9hbnRp
Ym9kaWVzIGluIEhlbGljb2JhY3RlciBweWxvcmkgaW5mZWN0aW9uPC90aXRsZT48c2Vjb25kYXJ5
LXRpdGxlPlNjYW5kIEogSW1tdW5vbDwvc2Vjb25kYXJ5LXRpdGxlPjxhbHQtdGl0bGU+U2NhbmRp
bmF2aWFuIGpvdXJuYWwgb2YgaW1tdW5vbG9neTwvYWx0LXRpdGxlPjwvdGl0bGVzPjxwZXJpb2Rp
Y2FsPjxmdWxsLXRpdGxlPlNjYW5kaW5hdmlhbiBKb3VybmFsIG9mIEltbXVub2xvZ3k8L2Z1bGwt
dGl0bGU+PGFiYnItMT5TY2FuZC4gSi4gSW1tdW5vbC48L2FiYnItMT48YWJici0yPlNjYW5kIEog
SW1tdW5vbDwvYWJici0yPjwvcGVyaW9kaWNhbD48YWx0LXBlcmlvZGljYWw+PGZ1bGwtdGl0bGU+
U2NhbmRpbmF2aWFuIEpvdXJuYWwgb2YgSW1tdW5vbG9neTwvZnVsbC10aXRsZT48YWJici0xPlNj
YW5kLiBKLiBJbW11bm9sLjwvYWJici0xPjxhYmJyLTI+U2NhbmQgSiBJbW11bm9sPC9hYmJyLTI+
PC9hbHQtcGVyaW9kaWNhbD48cGFnZXM+NjUtNzA8L3BhZ2VzPjx2b2x1bWU+Mzc8L3ZvbHVtZT48
bnVtYmVyPjE8L251bWJlcj48ZWRpdGlvbj4xOTkzLzAxLzAxPC9lZGl0aW9uPjxrZXl3b3Jkcz48
a2V5d29yZD5BZG9sZXNjZW50PC9rZXl3b3JkPjxrZXl3b3JkPkFkdWx0PC9rZXl3b3JkPjxrZXl3
b3JkPkFnZWQ8L2tleXdvcmQ+PGtleXdvcmQ+QWdlZCwgODAgYW5kIG92ZXI8L2tleXdvcmQ+PGtl
eXdvcmQ+QXV0b2FudGlib2RpZXMvKmFuYWx5c2lzPC9rZXl3b3JkPjxrZXl3b3JkPkdhc3RyaWMg
TXVjb3NhLyppbW11bm9sb2d5PC9rZXl3b3JkPjxrZXl3b3JkPkdhc3RyaXRpcy9pbW11bm9sb2d5
PC9rZXl3b3JkPjxrZXl3b3JkPkhlbGljb2JhY3RlciBJbmZlY3Rpb25zLyppbW11bm9sb2d5PC9r
ZXl3b3JkPjxrZXl3b3JkPipIZWxpY29iYWN0ZXIgcHlsb3JpPC9rZXl3b3JkPjxrZXl3b3JkPkh1
bWFuczwva2V5d29yZD48a2V5d29yZD5JbW11bm9nbG9idWxpbiBBLCBTZWNyZXRvcnkvKmFuYWx5
c2lzPC9rZXl3b3JkPjxrZXl3b3JkPkludGVybGV1a2luLTgvKmFuYWx5c2lzL2ltbXVub2xvZ3k8
L2tleXdvcmQ+PGtleXdvcmQ+TWlkZGxlIEFnZWQ8L2tleXdvcmQ+PC9rZXl3b3Jkcz48ZGF0ZXM+
PHllYXI+MTk5MzwveWVhcj48cHViLWRhdGVzPjxkYXRlPkphbjwvZGF0ZT48L3B1Yi1kYXRlcz48
L2RhdGVzPjxpc2JuPjAzMDAtOTQ3NSAoUHJpbnQpJiN4RDswMzAwLTk0NzUgKExpbmtpbmcpPC9p
c2JuPjxhY2Nlc3Npb24tbnVtPjg0MTg0NzQ8L2FjY2Vzc2lvbi1udW0+PHdvcmstdHlwZT5BcnRp
Y2xlPC93b3JrLXR5cGU+PHVybHM+PHJlbGF0ZWQtdXJscz48dXJsPmh0dHA6Ly93d3cubmNiaS5u
bG0ubmloLmdvdi9wdWJtZWQvODQxODQ3NDwvdXJsPjwvcmVsYXRlZC11cmxzPjwvdXJscz48ZWxl
Y3Ryb25pYy1yZXNvdXJjZS1udW0+MTAuMTExMS9qLjEzNjUtMzA4My4xOTkzLnRiMDE2NjYueDwv
ZWxlY3Ryb25pYy1yZXNvdXJjZS1udW0+PGxhbmd1YWdlPmVuZzwvbGFuZ3VhZ2U+PC9yZWNvcmQ+
PC9DaXRlPjwvRW5kTm90ZT4A
</w:fldData>
        </w:fldChar>
      </w:r>
      <w:r w:rsidR="007F5DF5" w:rsidRPr="00DC78AD">
        <w:rPr>
          <w:rFonts w:ascii="Book Antiqua" w:hAnsi="Book Antiqua" w:cs="Times New Roman"/>
          <w:color w:val="000000" w:themeColor="text1"/>
          <w:sz w:val="24"/>
          <w:szCs w:val="24"/>
        </w:rPr>
        <w:instrText xml:space="preserve"> ADDIN EN.CITE </w:instrText>
      </w:r>
      <w:r w:rsidR="007F5DF5" w:rsidRPr="00DC78AD">
        <w:rPr>
          <w:rFonts w:ascii="Book Antiqua" w:hAnsi="Book Antiqua" w:cs="Times New Roman"/>
          <w:color w:val="000000" w:themeColor="text1"/>
          <w:sz w:val="24"/>
          <w:szCs w:val="24"/>
        </w:rPr>
        <w:fldChar w:fldCharType="begin">
          <w:fldData xml:space="preserve">PEVuZE5vdGU+PENpdGU+PEF1dGhvcj5DcmFidHJlZTwvQXV0aG9yPjxZZWFyPjE5OTM8L1llYXI+
PFJlY051bT4yNTU3PC9SZWNOdW0+PERpc3BsYXlUZXh0PjxzdHlsZSBmYWNlPSJzdXBlcnNjcmlw
dCI+WzVdPC9zdHlsZT48L0Rpc3BsYXlUZXh0PjxyZWNvcmQ+PHJlYy1udW1iZXI+MjU1NzwvcmVj
LW51bWJlcj48Zm9yZWlnbi1rZXlzPjxrZXkgYXBwPSJFTiIgZGItaWQ9InJ2ZDV4ZGR3NmY5ZWY0
ZWFzMGQ1ZnBwMnc5OXZkZDJyZjB0NSI+MjU1Nzwva2V5PjwvZm9yZWlnbi1rZXlzPjxyZWYtdHlw
ZSBuYW1lPSJKb3VybmFsIEFydGljbGUiPjE3PC9yZWYtdHlwZT48Y29udHJpYnV0b3JzPjxhdXRo
b3JzPjxhdXRob3I+Q3JhYnRyZWUsIEouIEUuPC9hdXRob3I+PGF1dGhvcj5QZWljaGwsIFAuPC9h
dXRob3I+PGF1dGhvcj5XeWF0dCwgSi4gSS48L2F1dGhvcj48YXV0aG9yPlN0YWNobCwgVS48L2F1
dGhvcj48YXV0aG9yPkxpbmRsZXksIEkuIEouPC9hdXRob3I+PC9hdXRob3JzPjwvY29udHJpYnV0
b3JzPjxhdXRoLWFkZHJlc3M+RGVwYXJ0bWVudCBvZiBDbGluaWNhbCBNZWRpY2luZSwgU3QgSmFt
ZXMmYXBvcztzIFVuaXZlcnNpdHkgSG9zcGl0YWwsIExlZWRzLCBVSy48L2F1dGgtYWRkcmVzcz48
dGl0bGVzPjx0aXRsZT5HYXN0cmljIGludGVybGV1a2luLTggYW5kIElnQSBJTC04IGF1dG9hbnRp
Ym9kaWVzIGluIEhlbGljb2JhY3RlciBweWxvcmkgaW5mZWN0aW9uPC90aXRsZT48c2Vjb25kYXJ5
LXRpdGxlPlNjYW5kIEogSW1tdW5vbDwvc2Vjb25kYXJ5LXRpdGxlPjxhbHQtdGl0bGU+U2NhbmRp
bmF2aWFuIGpvdXJuYWwgb2YgaW1tdW5vbG9neTwvYWx0LXRpdGxlPjwvdGl0bGVzPjxwZXJpb2Rp
Y2FsPjxmdWxsLXRpdGxlPlNjYW5kaW5hdmlhbiBKb3VybmFsIG9mIEltbXVub2xvZ3k8L2Z1bGwt
dGl0bGU+PGFiYnItMT5TY2FuZC4gSi4gSW1tdW5vbC48L2FiYnItMT48YWJici0yPlNjYW5kIEog
SW1tdW5vbDwvYWJici0yPjwvcGVyaW9kaWNhbD48YWx0LXBlcmlvZGljYWw+PGZ1bGwtdGl0bGU+
U2NhbmRpbmF2aWFuIEpvdXJuYWwgb2YgSW1tdW5vbG9neTwvZnVsbC10aXRsZT48YWJici0xPlNj
YW5kLiBKLiBJbW11bm9sLjwvYWJici0xPjxhYmJyLTI+U2NhbmQgSiBJbW11bm9sPC9hYmJyLTI+
PC9hbHQtcGVyaW9kaWNhbD48cGFnZXM+NjUtNzA8L3BhZ2VzPjx2b2x1bWU+Mzc8L3ZvbHVtZT48
bnVtYmVyPjE8L251bWJlcj48ZWRpdGlvbj4xOTkzLzAxLzAxPC9lZGl0aW9uPjxrZXl3b3Jkcz48
a2V5d29yZD5BZG9sZXNjZW50PC9rZXl3b3JkPjxrZXl3b3JkPkFkdWx0PC9rZXl3b3JkPjxrZXl3
b3JkPkFnZWQ8L2tleXdvcmQ+PGtleXdvcmQ+QWdlZCwgODAgYW5kIG92ZXI8L2tleXdvcmQ+PGtl
eXdvcmQ+QXV0b2FudGlib2RpZXMvKmFuYWx5c2lzPC9rZXl3b3JkPjxrZXl3b3JkPkdhc3RyaWMg
TXVjb3NhLyppbW11bm9sb2d5PC9rZXl3b3JkPjxrZXl3b3JkPkdhc3RyaXRpcy9pbW11bm9sb2d5
PC9rZXl3b3JkPjxrZXl3b3JkPkhlbGljb2JhY3RlciBJbmZlY3Rpb25zLyppbW11bm9sb2d5PC9r
ZXl3b3JkPjxrZXl3b3JkPipIZWxpY29iYWN0ZXIgcHlsb3JpPC9rZXl3b3JkPjxrZXl3b3JkPkh1
bWFuczwva2V5d29yZD48a2V5d29yZD5JbW11bm9nbG9idWxpbiBBLCBTZWNyZXRvcnkvKmFuYWx5
c2lzPC9rZXl3b3JkPjxrZXl3b3JkPkludGVybGV1a2luLTgvKmFuYWx5c2lzL2ltbXVub2xvZ3k8
L2tleXdvcmQ+PGtleXdvcmQ+TWlkZGxlIEFnZWQ8L2tleXdvcmQ+PC9rZXl3b3Jkcz48ZGF0ZXM+
PHllYXI+MTk5MzwveWVhcj48cHViLWRhdGVzPjxkYXRlPkphbjwvZGF0ZT48L3B1Yi1kYXRlcz48
L2RhdGVzPjxpc2JuPjAzMDAtOTQ3NSAoUHJpbnQpJiN4RDswMzAwLTk0NzUgKExpbmtpbmcpPC9p
c2JuPjxhY2Nlc3Npb24tbnVtPjg0MTg0NzQ8L2FjY2Vzc2lvbi1udW0+PHdvcmstdHlwZT5BcnRp
Y2xlPC93b3JrLXR5cGU+PHVybHM+PHJlbGF0ZWQtdXJscz48dXJsPmh0dHA6Ly93d3cubmNiaS5u
bG0ubmloLmdvdi9wdWJtZWQvODQxODQ3NDwvdXJsPjwvcmVsYXRlZC11cmxzPjwvdXJscz48ZWxl
Y3Ryb25pYy1yZXNvdXJjZS1udW0+MTAuMTExMS9qLjEzNjUtMzA4My4xOTkzLnRiMDE2NjYueDwv
ZWxlY3Ryb25pYy1yZXNvdXJjZS1udW0+PGxhbmd1YWdlPmVuZzwvbGFuZ3VhZ2U+PC9yZWNvcmQ+
PC9DaXRlPjwvRW5kTm90ZT4A
</w:fldData>
        </w:fldChar>
      </w:r>
      <w:r w:rsidR="007F5DF5" w:rsidRPr="00DC78AD">
        <w:rPr>
          <w:rFonts w:ascii="Book Antiqua" w:hAnsi="Book Antiqua" w:cs="Times New Roman"/>
          <w:color w:val="000000" w:themeColor="text1"/>
          <w:sz w:val="24"/>
          <w:szCs w:val="24"/>
        </w:rPr>
        <w:instrText xml:space="preserve"> ADDIN EN.CITE.DATA </w:instrText>
      </w:r>
      <w:r w:rsidR="007F5DF5" w:rsidRPr="00DC78AD">
        <w:rPr>
          <w:rFonts w:ascii="Book Antiqua" w:hAnsi="Book Antiqua" w:cs="Times New Roman"/>
          <w:color w:val="000000" w:themeColor="text1"/>
          <w:sz w:val="24"/>
          <w:szCs w:val="24"/>
        </w:rPr>
      </w:r>
      <w:r w:rsidR="007F5DF5" w:rsidRPr="00DC78AD">
        <w:rPr>
          <w:rFonts w:ascii="Book Antiqua" w:hAnsi="Book Antiqua" w:cs="Times New Roman"/>
          <w:color w:val="000000" w:themeColor="text1"/>
          <w:sz w:val="24"/>
          <w:szCs w:val="24"/>
        </w:rPr>
        <w:fldChar w:fldCharType="end"/>
      </w:r>
      <w:r w:rsidR="007F5DF5" w:rsidRPr="00DC78AD">
        <w:rPr>
          <w:rFonts w:ascii="Book Antiqua" w:hAnsi="Book Antiqua" w:cs="Times New Roman"/>
          <w:color w:val="000000" w:themeColor="text1"/>
          <w:sz w:val="24"/>
          <w:szCs w:val="24"/>
        </w:rPr>
      </w:r>
      <w:r w:rsidR="007F5DF5" w:rsidRPr="00DC78AD">
        <w:rPr>
          <w:rFonts w:ascii="Book Antiqua" w:hAnsi="Book Antiqua" w:cs="Times New Roman"/>
          <w:color w:val="000000" w:themeColor="text1"/>
          <w:sz w:val="24"/>
          <w:szCs w:val="24"/>
        </w:rPr>
        <w:fldChar w:fldCharType="separate"/>
      </w:r>
      <w:r w:rsidR="007F5DF5" w:rsidRPr="00DC78AD">
        <w:rPr>
          <w:rFonts w:ascii="Book Antiqua" w:hAnsi="Book Antiqua" w:cs="Times New Roman"/>
          <w:noProof/>
          <w:color w:val="000000" w:themeColor="text1"/>
          <w:sz w:val="24"/>
          <w:szCs w:val="24"/>
          <w:vertAlign w:val="superscript"/>
        </w:rPr>
        <w:t>[</w:t>
      </w:r>
      <w:hyperlink w:anchor="_ENREF_5" w:tooltip="Crabtree, 1993 #2557" w:history="1">
        <w:r w:rsidR="00B611F4" w:rsidRPr="00DC78AD">
          <w:rPr>
            <w:rFonts w:ascii="Book Antiqua" w:hAnsi="Book Antiqua" w:cs="Times New Roman"/>
            <w:noProof/>
            <w:color w:val="000000" w:themeColor="text1"/>
            <w:sz w:val="24"/>
            <w:szCs w:val="24"/>
            <w:vertAlign w:val="superscript"/>
          </w:rPr>
          <w:t>5</w:t>
        </w:r>
      </w:hyperlink>
      <w:r w:rsidR="007F5DF5"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001D421D" w:rsidRPr="00DC78AD">
        <w:rPr>
          <w:rFonts w:ascii="Book Antiqua" w:hAnsi="Book Antiqua" w:cs="Times New Roman"/>
          <w:color w:val="000000" w:themeColor="text1"/>
          <w:sz w:val="24"/>
          <w:szCs w:val="24"/>
        </w:rPr>
        <w:t>.</w:t>
      </w:r>
      <w:r w:rsidR="00DC1B56" w:rsidRPr="00DC78AD">
        <w:rPr>
          <w:rFonts w:ascii="Book Antiqua" w:hAnsi="Book Antiqua" w:cs="Times New Roman"/>
          <w:color w:val="000000" w:themeColor="text1"/>
          <w:sz w:val="24"/>
          <w:szCs w:val="24"/>
        </w:rPr>
        <w:t xml:space="preserve"> A </w:t>
      </w:r>
      <w:r w:rsidR="005013B9" w:rsidRPr="00DC78AD">
        <w:rPr>
          <w:rFonts w:ascii="Book Antiqua" w:hAnsi="Book Antiqua" w:cs="Times New Roman"/>
          <w:color w:val="000000" w:themeColor="text1"/>
          <w:sz w:val="24"/>
          <w:szCs w:val="24"/>
        </w:rPr>
        <w:t xml:space="preserve">rhesus macaque model of </w:t>
      </w:r>
      <w:r w:rsidR="005013B9" w:rsidRPr="00DC78AD">
        <w:rPr>
          <w:rFonts w:ascii="Book Antiqua" w:hAnsi="Book Antiqua" w:cs="Times New Roman"/>
          <w:i/>
          <w:color w:val="000000" w:themeColor="text1"/>
          <w:sz w:val="24"/>
          <w:szCs w:val="24"/>
        </w:rPr>
        <w:t>H. pylori</w:t>
      </w:r>
      <w:r w:rsidR="005013B9" w:rsidRPr="00DC78AD">
        <w:rPr>
          <w:rFonts w:ascii="Book Antiqua" w:hAnsi="Book Antiqua" w:cs="Times New Roman"/>
          <w:color w:val="000000" w:themeColor="text1"/>
          <w:sz w:val="24"/>
          <w:szCs w:val="24"/>
        </w:rPr>
        <w:t xml:space="preserve"> infection showed a dramatic change in gastric epithelial morphology over the first few hours of infection but a restoration of normal morphology within 24 h despite the con</w:t>
      </w:r>
      <w:r w:rsidR="00570F7A" w:rsidRPr="00DC78AD">
        <w:rPr>
          <w:rFonts w:ascii="Book Antiqua" w:hAnsi="Book Antiqua" w:cs="Times New Roman"/>
          <w:color w:val="000000" w:themeColor="text1"/>
          <w:sz w:val="24"/>
          <w:szCs w:val="24"/>
        </w:rPr>
        <w:t>tinued presence of the pathogen</w:t>
      </w:r>
      <w:r w:rsidR="007F5DF5" w:rsidRPr="00DC78AD">
        <w:rPr>
          <w:rFonts w:ascii="Book Antiqua" w:hAnsi="Book Antiqua" w:cs="Times New Roman"/>
          <w:color w:val="000000" w:themeColor="text1"/>
          <w:sz w:val="24"/>
          <w:szCs w:val="24"/>
        </w:rPr>
        <w:fldChar w:fldCharType="begin">
          <w:fldData xml:space="preserve">PEVuZE5vdGU+PENpdGU+PEF1dGhvcj5Db29rZTwvQXV0aG9yPjxZZWFyPjIwMDk8L1llYXI+PFJl
Y051bT4yNTk1PC9SZWNOdW0+PERpc3BsYXlUZXh0PjxzdHlsZSBmYWNlPSJzdXBlcnNjcmlwdCI+
WzZdPC9zdHlsZT48L0Rpc3BsYXlUZXh0PjxyZWNvcmQ+PHJlYy1udW1iZXI+MjU5NTwvcmVjLW51
bWJlcj48Zm9yZWlnbi1rZXlzPjxrZXkgYXBwPSJFTiIgZGItaWQ9InJ2ZDV4ZGR3NmY5ZWY0ZWFz
MGQ1ZnBwMnc5OXZkZDJyZjB0NSI+MjU5NTwva2V5PjwvZm9yZWlnbi1rZXlzPjxyZWYtdHlwZSBu
YW1lPSJKb3VybmFsIEFydGljbGUiPjE3PC9yZWYtdHlwZT48Y29udHJpYnV0b3JzPjxhdXRob3Jz
PjxhdXRob3I+Q29va2UsIEMuIEwuPC9hdXRob3I+PGF1dGhvcj5BbiwgSC4gSi48L2F1dGhvcj48
YXV0aG9yPktpbSwgSi48L2F1dGhvcj48YXV0aG9yPkNhbmZpZWxkLCBELiBSLjwvYXV0aG9yPjxh
dXRob3I+VG9ycmVzLCBKLjwvYXV0aG9yPjxhdXRob3I+TGVicmlsbGEsIEMuIEIuPC9hdXRob3I+
PGF1dGhvcj5Tb2xuaWNrLCBKLiBWLjwvYXV0aG9yPjwvYXV0aG9ycz48L2NvbnRyaWJ1dG9ycz48
YXV0aC1hZGRyZXNzPltDb29rZSwgQ2FyYSBMLjsgU29sbmljaywgSmF5IFYuXSBVbml2IENhbGlm
IERhdmlzLCBDdHIgQ29tcGFyYXQgTWVkLCBEZXB0IEludGVybmFsIE1lZCwgRGF2aXMsIENBIDk1
NjE2IFVTQS4gW0Nvb2tlLCBDYXJhIEwuOyBTb2xuaWNrLCBKYXkgVi5dIFVuaXYgQ2FsaWYgRGF2
aXMsIEN0ciBDb21wYXJhdCBNZWQsIERlcHQgTWVkIE1pY3JvYmlvbCAmYW1wOyBJbW11bm9sLCBE
YXZpcywgQ0EgOTU2MTYgVVNBLiBbQW4sIEh5dW4gSm9vOyBMZWJyaWxsYSwgQ2FybGl0byBCLl0g
VW5pdiBDYWxpZiBEYXZpcywgRGVwdCBDaGVtLCBEYXZpcywgQ0EgOTU2MTYgVVNBLiBbS2ltLCBK
YWVoYW5dIFVuaXYgQ2FsaWYgRGF2aXMsIERlcHQgVml0aWN1bHR1cmUgJmFtcDsgRW5vbCwgRGF2
aXMsIENBIDk1NjE2IFVTQS4gW0NhbmZpZWxkLCBEb24gUi47IFNvbG5pY2ssIEpheSBWLl0gQ2Fs
aWYgTmF0bCBQcmltYXRlIFJlcyBDdHIsIERhdmlzLCBDQSBVU0EuIFtUb3JyZXMsIEphdmllcl0g
SG9zcCBQZWRpYXQgTWV4aWNvIENpdHksIElNU1MsIFVuaWRlZCBJbnZlc3QgRW5mZXJtZWRhZGVz
IEluZmVjY2lvc2FzLCBNZXhpY28gQ2l0eSwgREYsIE1leGljby4mI3hEO1NvbG5pY2ssIEpWIChy
ZXByaW50IGF1dGhvciksIFVuaXYgQ2FsaWYgRGF2aXMsIEN0ciBDb21wYXJhdCBNZWQsIERlcHQg
SW50ZXJuYWwgTWVkLCBEYXZpcywgQ0EgOTU2MTYgVVNBLiYjeEQ7anZzb2xuaWNrQHVjZGF2aXMu
ZWR1PC9hdXRoLWFkZHJlc3M+PHRpdGxlcz48dGl0bGU+TW9kaWZpY2F0aW9uIG9mIGdhc3RyaWMg
bXVjaW4gb2xpZ29zYWNjaGFyaWRlIGV4cHJlc3Npb24gaW4gcmhlc3VzIG1hY2FxdWVzIGFmdGVy
IGluZmVjdGlvbiB3aXRoIEhlbGljb2JhY3RlciBweWxvcmk8L3RpdGxlPjxzZWNvbmRhcnktdGl0
bGU+R2FzdHJvZW50ZXJvbG9neTwvc2Vjb25kYXJ5LXRpdGxlPjxhbHQtdGl0bGU+R2FzdHJvZW50
ZXJvbG9neTwvYWx0LXRpdGxlPjwvdGl0bGVzPjxwZXJpb2RpY2FsPjxmdWxsLXRpdGxlPkdhc3Ry
b2VudGVyb2xvZ3k8L2Z1bGwtdGl0bGU+PGFiYnItMT5HYXN0cm9lbnRlcm9sb2d5PC9hYmJyLTE+
PGFiYnItMj5HYXN0cm9lbnRlcm9sb2d5PC9hYmJyLTI+PC9wZXJpb2RpY2FsPjxhbHQtcGVyaW9k
aWNhbD48ZnVsbC10aXRsZT5HYXN0cm9lbnRlcm9sb2d5PC9mdWxsLXRpdGxlPjxhYmJyLTE+R2Fz
dHJvZW50ZXJvbG9neTwvYWJici0xPjxhYmJyLTI+R2FzdHJvZW50ZXJvbG9neTwvYWJici0yPjwv
YWx0LXBlcmlvZGljYWw+PHBhZ2VzPjEwNjEtMTA3MTwvcGFnZXM+PHZvbHVtZT4xMzc8L3ZvbHVt
ZT48bnVtYmVyPjM8L251bWJlcj48a2V5d29yZHM+PGtleXdvcmQ+bWFjYWNhLW11bGF0dGE8L2tl
eXdvcmQ+PGtleXdvcmQ+bW9ua2V5czwva2V5d29yZD48a2V5d29yZD5tdWM1YWM8L2tleXdvcmQ+
PGtleXdvcmQ+bGlwb3BvbHlzYWNjaGFyaWRlPC9rZXl3b3JkPjxrZXl3b3JkPmNvbG9uaXphdGlv
bjwva2V5d29yZD48a2V5d29yZD5wYXRob2dlbmVzaXM8L2tleXdvcmQ+PGtleXdvcmQ+aW5oaWJp
dGlvbjwva2V5d29yZD48a2V5d29yZD5hbnRpZ2VuPC9rZXl3b3JkPjxrZXl3b3JkPnN1cmZhY2U8
L2tleXdvcmQ+PGtleXdvcmQ+bXVjb3NhPC9rZXl3b3JkPjwva2V5d29yZHM+PGRhdGVzPjx5ZWFy
PjIwMDk8L3llYXI+PHB1Yi1kYXRlcz48ZGF0ZT5TZXA8L2RhdGU+PC9wdWItZGF0ZXM+PC9kYXRl
cz48aXNibj4wMDE2LTUwODU8L2lzYm4+PGFjY2Vzc2lvbi1udW0+V09TOjAwMDI2OTQzMjIwMDA0
NDwvYWNjZXNzaW9uLW51bT48d29yay10eXBlPkFydGljbGU8L3dvcmstdHlwZT48dXJscz48cmVs
YXRlZC11cmxzPjx1cmw+Jmx0O0dvIHRvIElTSSZndDs6Ly9XT1M6MDAwMjY5NDMyMjAwMDQ0PC91
cmw+PC9yZWxhdGVkLXVybHM+PC91cmxzPjxlbGVjdHJvbmljLXJlc291cmNlLW51bT4xMC4xMDUz
L2ouZ2FzdHJvLjIwMDkuMDQuMDE0PC9lbGVjdHJvbmljLXJlc291cmNlLW51bT48bGFuZ3VhZ2U+
RW5nbGlzaDwvbGFuZ3VhZ2U+PC9yZWNvcmQ+PC9DaXRlPjwvRW5kTm90ZT4A
</w:fldData>
        </w:fldChar>
      </w:r>
      <w:r w:rsidR="007F5DF5" w:rsidRPr="00DC78AD">
        <w:rPr>
          <w:rFonts w:ascii="Book Antiqua" w:hAnsi="Book Antiqua" w:cs="Times New Roman"/>
          <w:color w:val="000000" w:themeColor="text1"/>
          <w:sz w:val="24"/>
          <w:szCs w:val="24"/>
        </w:rPr>
        <w:instrText xml:space="preserve"> ADDIN EN.CITE </w:instrText>
      </w:r>
      <w:r w:rsidR="007F5DF5" w:rsidRPr="00DC78AD">
        <w:rPr>
          <w:rFonts w:ascii="Book Antiqua" w:hAnsi="Book Antiqua" w:cs="Times New Roman"/>
          <w:color w:val="000000" w:themeColor="text1"/>
          <w:sz w:val="24"/>
          <w:szCs w:val="24"/>
        </w:rPr>
        <w:fldChar w:fldCharType="begin">
          <w:fldData xml:space="preserve">PEVuZE5vdGU+PENpdGU+PEF1dGhvcj5Db29rZTwvQXV0aG9yPjxZZWFyPjIwMDk8L1llYXI+PFJl
Y051bT4yNTk1PC9SZWNOdW0+PERpc3BsYXlUZXh0PjxzdHlsZSBmYWNlPSJzdXBlcnNjcmlwdCI+
WzZdPC9zdHlsZT48L0Rpc3BsYXlUZXh0PjxyZWNvcmQ+PHJlYy1udW1iZXI+MjU5NTwvcmVjLW51
bWJlcj48Zm9yZWlnbi1rZXlzPjxrZXkgYXBwPSJFTiIgZGItaWQ9InJ2ZDV4ZGR3NmY5ZWY0ZWFz
MGQ1ZnBwMnc5OXZkZDJyZjB0NSI+MjU5NTwva2V5PjwvZm9yZWlnbi1rZXlzPjxyZWYtdHlwZSBu
YW1lPSJKb3VybmFsIEFydGljbGUiPjE3PC9yZWYtdHlwZT48Y29udHJpYnV0b3JzPjxhdXRob3Jz
PjxhdXRob3I+Q29va2UsIEMuIEwuPC9hdXRob3I+PGF1dGhvcj5BbiwgSC4gSi48L2F1dGhvcj48
YXV0aG9yPktpbSwgSi48L2F1dGhvcj48YXV0aG9yPkNhbmZpZWxkLCBELiBSLjwvYXV0aG9yPjxh
dXRob3I+VG9ycmVzLCBKLjwvYXV0aG9yPjxhdXRob3I+TGVicmlsbGEsIEMuIEIuPC9hdXRob3I+
PGF1dGhvcj5Tb2xuaWNrLCBKLiBWLjwvYXV0aG9yPjwvYXV0aG9ycz48L2NvbnRyaWJ1dG9ycz48
YXV0aC1hZGRyZXNzPltDb29rZSwgQ2FyYSBMLjsgU29sbmljaywgSmF5IFYuXSBVbml2IENhbGlm
IERhdmlzLCBDdHIgQ29tcGFyYXQgTWVkLCBEZXB0IEludGVybmFsIE1lZCwgRGF2aXMsIENBIDk1
NjE2IFVTQS4gW0Nvb2tlLCBDYXJhIEwuOyBTb2xuaWNrLCBKYXkgVi5dIFVuaXYgQ2FsaWYgRGF2
aXMsIEN0ciBDb21wYXJhdCBNZWQsIERlcHQgTWVkIE1pY3JvYmlvbCAmYW1wOyBJbW11bm9sLCBE
YXZpcywgQ0EgOTU2MTYgVVNBLiBbQW4sIEh5dW4gSm9vOyBMZWJyaWxsYSwgQ2FybGl0byBCLl0g
VW5pdiBDYWxpZiBEYXZpcywgRGVwdCBDaGVtLCBEYXZpcywgQ0EgOTU2MTYgVVNBLiBbS2ltLCBK
YWVoYW5dIFVuaXYgQ2FsaWYgRGF2aXMsIERlcHQgVml0aWN1bHR1cmUgJmFtcDsgRW5vbCwgRGF2
aXMsIENBIDk1NjE2IFVTQS4gW0NhbmZpZWxkLCBEb24gUi47IFNvbG5pY2ssIEpheSBWLl0gQ2Fs
aWYgTmF0bCBQcmltYXRlIFJlcyBDdHIsIERhdmlzLCBDQSBVU0EuIFtUb3JyZXMsIEphdmllcl0g
SG9zcCBQZWRpYXQgTWV4aWNvIENpdHksIElNU1MsIFVuaWRlZCBJbnZlc3QgRW5mZXJtZWRhZGVz
IEluZmVjY2lvc2FzLCBNZXhpY28gQ2l0eSwgREYsIE1leGljby4mI3hEO1NvbG5pY2ssIEpWIChy
ZXByaW50IGF1dGhvciksIFVuaXYgQ2FsaWYgRGF2aXMsIEN0ciBDb21wYXJhdCBNZWQsIERlcHQg
SW50ZXJuYWwgTWVkLCBEYXZpcywgQ0EgOTU2MTYgVVNBLiYjeEQ7anZzb2xuaWNrQHVjZGF2aXMu
ZWR1PC9hdXRoLWFkZHJlc3M+PHRpdGxlcz48dGl0bGU+TW9kaWZpY2F0aW9uIG9mIGdhc3RyaWMg
bXVjaW4gb2xpZ29zYWNjaGFyaWRlIGV4cHJlc3Npb24gaW4gcmhlc3VzIG1hY2FxdWVzIGFmdGVy
IGluZmVjdGlvbiB3aXRoIEhlbGljb2JhY3RlciBweWxvcmk8L3RpdGxlPjxzZWNvbmRhcnktdGl0
bGU+R2FzdHJvZW50ZXJvbG9neTwvc2Vjb25kYXJ5LXRpdGxlPjxhbHQtdGl0bGU+R2FzdHJvZW50
ZXJvbG9neTwvYWx0LXRpdGxlPjwvdGl0bGVzPjxwZXJpb2RpY2FsPjxmdWxsLXRpdGxlPkdhc3Ry
b2VudGVyb2xvZ3k8L2Z1bGwtdGl0bGU+PGFiYnItMT5HYXN0cm9lbnRlcm9sb2d5PC9hYmJyLTE+
PGFiYnItMj5HYXN0cm9lbnRlcm9sb2d5PC9hYmJyLTI+PC9wZXJpb2RpY2FsPjxhbHQtcGVyaW9k
aWNhbD48ZnVsbC10aXRsZT5HYXN0cm9lbnRlcm9sb2d5PC9mdWxsLXRpdGxlPjxhYmJyLTE+R2Fz
dHJvZW50ZXJvbG9neTwvYWJici0xPjxhYmJyLTI+R2FzdHJvZW50ZXJvbG9neTwvYWJici0yPjwv
YWx0LXBlcmlvZGljYWw+PHBhZ2VzPjEwNjEtMTA3MTwvcGFnZXM+PHZvbHVtZT4xMzc8L3ZvbHVt
ZT48bnVtYmVyPjM8L251bWJlcj48a2V5d29yZHM+PGtleXdvcmQ+bWFjYWNhLW11bGF0dGE8L2tl
eXdvcmQ+PGtleXdvcmQ+bW9ua2V5czwva2V5d29yZD48a2V5d29yZD5tdWM1YWM8L2tleXdvcmQ+
PGtleXdvcmQ+bGlwb3BvbHlzYWNjaGFyaWRlPC9rZXl3b3JkPjxrZXl3b3JkPmNvbG9uaXphdGlv
bjwva2V5d29yZD48a2V5d29yZD5wYXRob2dlbmVzaXM8L2tleXdvcmQ+PGtleXdvcmQ+aW5oaWJp
dGlvbjwva2V5d29yZD48a2V5d29yZD5hbnRpZ2VuPC9rZXl3b3JkPjxrZXl3b3JkPnN1cmZhY2U8
L2tleXdvcmQ+PGtleXdvcmQ+bXVjb3NhPC9rZXl3b3JkPjwva2V5d29yZHM+PGRhdGVzPjx5ZWFy
PjIwMDk8L3llYXI+PHB1Yi1kYXRlcz48ZGF0ZT5TZXA8L2RhdGU+PC9wdWItZGF0ZXM+PC9kYXRl
cz48aXNibj4wMDE2LTUwODU8L2lzYm4+PGFjY2Vzc2lvbi1udW0+V09TOjAwMDI2OTQzMjIwMDA0
NDwvYWNjZXNzaW9uLW51bT48d29yay10eXBlPkFydGljbGU8L3dvcmstdHlwZT48dXJscz48cmVs
YXRlZC11cmxzPjx1cmw+Jmx0O0dvIHRvIElTSSZndDs6Ly9XT1M6MDAwMjY5NDMyMjAwMDQ0PC91
cmw+PC9yZWxhdGVkLXVybHM+PC91cmxzPjxlbGVjdHJvbmljLXJlc291cmNlLW51bT4xMC4xMDUz
L2ouZ2FzdHJvLjIwMDkuMDQuMDE0PC9lbGVjdHJvbmljLXJlc291cmNlLW51bT48bGFuZ3VhZ2U+
RW5nbGlzaDwvbGFuZ3VhZ2U+PC9yZWNvcmQ+PC9DaXRlPjwvRW5kTm90ZT4A
</w:fldData>
        </w:fldChar>
      </w:r>
      <w:r w:rsidR="007F5DF5" w:rsidRPr="00DC78AD">
        <w:rPr>
          <w:rFonts w:ascii="Book Antiqua" w:hAnsi="Book Antiqua" w:cs="Times New Roman"/>
          <w:color w:val="000000" w:themeColor="text1"/>
          <w:sz w:val="24"/>
          <w:szCs w:val="24"/>
        </w:rPr>
        <w:instrText xml:space="preserve"> ADDIN EN.CITE.DATA </w:instrText>
      </w:r>
      <w:r w:rsidR="007F5DF5" w:rsidRPr="00DC78AD">
        <w:rPr>
          <w:rFonts w:ascii="Book Antiqua" w:hAnsi="Book Antiqua" w:cs="Times New Roman"/>
          <w:color w:val="000000" w:themeColor="text1"/>
          <w:sz w:val="24"/>
          <w:szCs w:val="24"/>
        </w:rPr>
      </w:r>
      <w:r w:rsidR="007F5DF5" w:rsidRPr="00DC78AD">
        <w:rPr>
          <w:rFonts w:ascii="Book Antiqua" w:hAnsi="Book Antiqua" w:cs="Times New Roman"/>
          <w:color w:val="000000" w:themeColor="text1"/>
          <w:sz w:val="24"/>
          <w:szCs w:val="24"/>
        </w:rPr>
        <w:fldChar w:fldCharType="end"/>
      </w:r>
      <w:r w:rsidR="007F5DF5" w:rsidRPr="00DC78AD">
        <w:rPr>
          <w:rFonts w:ascii="Book Antiqua" w:hAnsi="Book Antiqua" w:cs="Times New Roman"/>
          <w:color w:val="000000" w:themeColor="text1"/>
          <w:sz w:val="24"/>
          <w:szCs w:val="24"/>
        </w:rPr>
      </w:r>
      <w:r w:rsidR="007F5DF5" w:rsidRPr="00DC78AD">
        <w:rPr>
          <w:rFonts w:ascii="Book Antiqua" w:hAnsi="Book Antiqua" w:cs="Times New Roman"/>
          <w:color w:val="000000" w:themeColor="text1"/>
          <w:sz w:val="24"/>
          <w:szCs w:val="24"/>
        </w:rPr>
        <w:fldChar w:fldCharType="separate"/>
      </w:r>
      <w:r w:rsidR="007F5DF5" w:rsidRPr="00DC78AD">
        <w:rPr>
          <w:rFonts w:ascii="Book Antiqua" w:hAnsi="Book Antiqua" w:cs="Times New Roman"/>
          <w:noProof/>
          <w:color w:val="000000" w:themeColor="text1"/>
          <w:sz w:val="24"/>
          <w:szCs w:val="24"/>
          <w:vertAlign w:val="superscript"/>
        </w:rPr>
        <w:t>[</w:t>
      </w:r>
      <w:hyperlink w:anchor="_ENREF_6" w:tooltip="Cooke, 2009 #2595" w:history="1">
        <w:r w:rsidR="00B611F4" w:rsidRPr="00DC78AD">
          <w:rPr>
            <w:rFonts w:ascii="Book Antiqua" w:hAnsi="Book Antiqua" w:cs="Times New Roman"/>
            <w:noProof/>
            <w:color w:val="000000" w:themeColor="text1"/>
            <w:sz w:val="24"/>
            <w:szCs w:val="24"/>
            <w:vertAlign w:val="superscript"/>
          </w:rPr>
          <w:t>6</w:t>
        </w:r>
      </w:hyperlink>
      <w:r w:rsidR="007F5DF5"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005013B9" w:rsidRPr="00DC78AD">
        <w:rPr>
          <w:rFonts w:ascii="Book Antiqua" w:hAnsi="Book Antiqua" w:cs="Times New Roman"/>
          <w:color w:val="000000" w:themeColor="text1"/>
          <w:sz w:val="24"/>
          <w:szCs w:val="24"/>
        </w:rPr>
        <w:t xml:space="preserve">. These morphological changes were associated with </w:t>
      </w:r>
      <w:r w:rsidR="00553909" w:rsidRPr="00DC78AD">
        <w:rPr>
          <w:rFonts w:ascii="Book Antiqua" w:hAnsi="Book Antiqua" w:cs="Times New Roman"/>
          <w:color w:val="000000" w:themeColor="text1"/>
          <w:sz w:val="24"/>
          <w:szCs w:val="24"/>
        </w:rPr>
        <w:t xml:space="preserve">modified </w:t>
      </w:r>
      <w:r w:rsidR="005013B9" w:rsidRPr="00DC78AD">
        <w:rPr>
          <w:rFonts w:ascii="Book Antiqua" w:hAnsi="Book Antiqua" w:cs="Times New Roman"/>
          <w:color w:val="000000" w:themeColor="text1"/>
          <w:sz w:val="24"/>
          <w:szCs w:val="24"/>
        </w:rPr>
        <w:t>O-glycan structure</w:t>
      </w:r>
      <w:r w:rsidR="00C4774C" w:rsidRPr="00DC78AD">
        <w:rPr>
          <w:rFonts w:ascii="Book Antiqua" w:hAnsi="Book Antiqua" w:cs="Times New Roman"/>
          <w:color w:val="000000" w:themeColor="text1"/>
          <w:sz w:val="24"/>
          <w:szCs w:val="24"/>
        </w:rPr>
        <w:t>s</w:t>
      </w:r>
      <w:r w:rsidR="00553909" w:rsidRPr="00DC78AD">
        <w:rPr>
          <w:rFonts w:ascii="Book Antiqua" w:hAnsi="Book Antiqua" w:cs="Times New Roman"/>
          <w:color w:val="000000" w:themeColor="text1"/>
          <w:sz w:val="24"/>
          <w:szCs w:val="24"/>
        </w:rPr>
        <w:t>.</w:t>
      </w:r>
      <w:r w:rsidR="00752EEA" w:rsidRPr="00DC78AD">
        <w:rPr>
          <w:rFonts w:ascii="Book Antiqua" w:hAnsi="Book Antiqua" w:cs="Times New Roman"/>
          <w:color w:val="000000" w:themeColor="text1"/>
          <w:sz w:val="24"/>
          <w:szCs w:val="24"/>
        </w:rPr>
        <w:t xml:space="preserve"> </w:t>
      </w:r>
      <w:r w:rsidR="00694F93" w:rsidRPr="00DC78AD">
        <w:rPr>
          <w:rFonts w:ascii="Book Antiqua" w:hAnsi="Book Antiqua" w:cs="Times New Roman"/>
          <w:color w:val="000000" w:themeColor="text1"/>
          <w:sz w:val="24"/>
          <w:szCs w:val="24"/>
        </w:rPr>
        <w:t xml:space="preserve">It has been shown previously that transcript levels of </w:t>
      </w:r>
      <w:r w:rsidR="00694F93" w:rsidRPr="00DC78AD">
        <w:rPr>
          <w:rFonts w:ascii="Book Antiqua" w:hAnsi="Book Antiqua" w:cs="Times New Roman"/>
          <w:i/>
          <w:color w:val="000000" w:themeColor="text1"/>
          <w:sz w:val="24"/>
          <w:szCs w:val="24"/>
        </w:rPr>
        <w:t>B3GNT5</w:t>
      </w:r>
      <w:r w:rsidR="00694F93" w:rsidRPr="00DC78AD">
        <w:rPr>
          <w:rFonts w:ascii="Book Antiqua" w:hAnsi="Book Antiqua" w:cs="Times New Roman"/>
          <w:color w:val="000000" w:themeColor="text1"/>
          <w:sz w:val="24"/>
          <w:szCs w:val="24"/>
        </w:rPr>
        <w:t xml:space="preserve"> </w:t>
      </w:r>
      <w:r w:rsidR="00F06433" w:rsidRPr="00DC78AD">
        <w:rPr>
          <w:rFonts w:ascii="Book Antiqua" w:hAnsi="Book Antiqua" w:cs="Times New Roman"/>
          <w:color w:val="000000" w:themeColor="text1"/>
          <w:sz w:val="24"/>
          <w:szCs w:val="24"/>
        </w:rPr>
        <w:t>we</w:t>
      </w:r>
      <w:r w:rsidR="00694F93" w:rsidRPr="00DC78AD">
        <w:rPr>
          <w:rFonts w:ascii="Book Antiqua" w:hAnsi="Book Antiqua" w:cs="Times New Roman"/>
          <w:color w:val="000000" w:themeColor="text1"/>
          <w:sz w:val="24"/>
          <w:szCs w:val="24"/>
        </w:rPr>
        <w:t xml:space="preserve">re </w:t>
      </w:r>
      <w:proofErr w:type="spellStart"/>
      <w:r w:rsidR="00694F93" w:rsidRPr="00DC78AD">
        <w:rPr>
          <w:rFonts w:ascii="Book Antiqua" w:hAnsi="Book Antiqua" w:cs="Times New Roman"/>
          <w:color w:val="000000" w:themeColor="text1"/>
          <w:sz w:val="24"/>
          <w:szCs w:val="24"/>
        </w:rPr>
        <w:t>upregulated</w:t>
      </w:r>
      <w:proofErr w:type="spellEnd"/>
      <w:r w:rsidR="00694F93" w:rsidRPr="00DC78AD">
        <w:rPr>
          <w:rFonts w:ascii="Book Antiqua" w:hAnsi="Book Antiqua" w:cs="Times New Roman"/>
          <w:color w:val="000000" w:themeColor="text1"/>
          <w:sz w:val="24"/>
          <w:szCs w:val="24"/>
        </w:rPr>
        <w:t xml:space="preserve"> upon </w:t>
      </w:r>
      <w:r w:rsidR="00694F93" w:rsidRPr="00DC78AD">
        <w:rPr>
          <w:rFonts w:ascii="Book Antiqua" w:hAnsi="Book Antiqua" w:cs="Times New Roman"/>
          <w:i/>
          <w:color w:val="000000" w:themeColor="text1"/>
          <w:sz w:val="24"/>
          <w:szCs w:val="24"/>
        </w:rPr>
        <w:t>H. pylori</w:t>
      </w:r>
      <w:r w:rsidR="00694F93" w:rsidRPr="00DC78AD">
        <w:rPr>
          <w:rFonts w:ascii="Book Antiqua" w:hAnsi="Book Antiqua" w:cs="Times New Roman"/>
          <w:color w:val="000000" w:themeColor="text1"/>
          <w:sz w:val="24"/>
          <w:szCs w:val="24"/>
        </w:rPr>
        <w:t xml:space="preserve"> infection of</w:t>
      </w:r>
      <w:r w:rsidR="00B32313" w:rsidRPr="00DC78AD">
        <w:rPr>
          <w:rFonts w:ascii="Book Antiqua" w:hAnsi="Book Antiqua" w:cs="Times New Roman"/>
          <w:color w:val="000000" w:themeColor="text1"/>
          <w:sz w:val="24"/>
          <w:szCs w:val="24"/>
        </w:rPr>
        <w:t xml:space="preserve"> </w:t>
      </w:r>
      <w:r w:rsidR="00694F93" w:rsidRPr="00DC78AD">
        <w:rPr>
          <w:rFonts w:ascii="Book Antiqua" w:hAnsi="Book Antiqua" w:cs="Times New Roman"/>
          <w:color w:val="000000" w:themeColor="text1"/>
          <w:sz w:val="24"/>
          <w:szCs w:val="24"/>
        </w:rPr>
        <w:t>gastric cell line</w:t>
      </w:r>
      <w:r w:rsidR="00B32313" w:rsidRPr="00DC78AD">
        <w:rPr>
          <w:rFonts w:ascii="Book Antiqua" w:hAnsi="Book Antiqua" w:cs="Times New Roman"/>
          <w:color w:val="000000" w:themeColor="text1"/>
          <w:sz w:val="24"/>
          <w:szCs w:val="24"/>
        </w:rPr>
        <w:t>s</w:t>
      </w:r>
      <w:r w:rsidR="00694F93" w:rsidRPr="00DC78AD">
        <w:rPr>
          <w:rFonts w:ascii="Book Antiqua" w:hAnsi="Book Antiqua" w:cs="Times New Roman"/>
          <w:color w:val="000000" w:themeColor="text1"/>
          <w:sz w:val="24"/>
          <w:szCs w:val="24"/>
        </w:rPr>
        <w:t xml:space="preserve"> </w:t>
      </w:r>
      <w:r w:rsidR="00B32313" w:rsidRPr="00DC78AD">
        <w:rPr>
          <w:rFonts w:ascii="Book Antiqua" w:hAnsi="Book Antiqua" w:cs="Times New Roman"/>
          <w:color w:val="000000" w:themeColor="text1"/>
          <w:sz w:val="24"/>
          <w:szCs w:val="24"/>
        </w:rPr>
        <w:t xml:space="preserve">MKN45 and </w:t>
      </w:r>
      <w:r w:rsidR="00694F93" w:rsidRPr="00DC78AD">
        <w:rPr>
          <w:rFonts w:ascii="Book Antiqua" w:hAnsi="Book Antiqua" w:cs="Times New Roman"/>
          <w:color w:val="000000" w:themeColor="text1"/>
          <w:sz w:val="24"/>
          <w:szCs w:val="24"/>
        </w:rPr>
        <w:t>AGS and that overexpression of this gene</w:t>
      </w:r>
      <w:r w:rsidR="00F06433" w:rsidRPr="00DC78AD">
        <w:rPr>
          <w:rFonts w:ascii="Book Antiqua" w:hAnsi="Book Antiqua" w:cs="Times New Roman"/>
          <w:color w:val="000000" w:themeColor="text1"/>
          <w:sz w:val="24"/>
          <w:szCs w:val="24"/>
        </w:rPr>
        <w:t>, associated with glycosylation of glycolipid</w:t>
      </w:r>
      <w:r w:rsidR="00033921" w:rsidRPr="00DC78AD">
        <w:rPr>
          <w:rFonts w:ascii="Book Antiqua" w:hAnsi="Book Antiqua" w:cs="Times New Roman"/>
          <w:color w:val="000000" w:themeColor="text1"/>
          <w:sz w:val="24"/>
          <w:szCs w:val="24"/>
        </w:rPr>
        <w:t>s</w:t>
      </w:r>
      <w:r w:rsidR="00F06433" w:rsidRPr="00DC78AD">
        <w:rPr>
          <w:rFonts w:ascii="Book Antiqua" w:hAnsi="Book Antiqua" w:cs="Times New Roman"/>
          <w:color w:val="000000" w:themeColor="text1"/>
          <w:sz w:val="24"/>
          <w:szCs w:val="24"/>
        </w:rPr>
        <w:t>,</w:t>
      </w:r>
      <w:r w:rsidR="00694F93" w:rsidRPr="00DC78AD">
        <w:rPr>
          <w:rFonts w:ascii="Book Antiqua" w:hAnsi="Book Antiqua" w:cs="Times New Roman"/>
          <w:color w:val="000000" w:themeColor="text1"/>
          <w:sz w:val="24"/>
          <w:szCs w:val="24"/>
        </w:rPr>
        <w:t xml:space="preserve"> le</w:t>
      </w:r>
      <w:r w:rsidR="00F06433" w:rsidRPr="00DC78AD">
        <w:rPr>
          <w:rFonts w:ascii="Book Antiqua" w:hAnsi="Book Antiqua" w:cs="Times New Roman"/>
          <w:color w:val="000000" w:themeColor="text1"/>
          <w:sz w:val="24"/>
          <w:szCs w:val="24"/>
        </w:rPr>
        <w:t>d</w:t>
      </w:r>
      <w:r w:rsidR="00553C3D" w:rsidRPr="00DC78AD">
        <w:rPr>
          <w:rFonts w:ascii="Book Antiqua" w:hAnsi="Book Antiqua" w:cs="Times New Roman"/>
          <w:color w:val="000000" w:themeColor="text1"/>
          <w:sz w:val="24"/>
          <w:szCs w:val="24"/>
        </w:rPr>
        <w:t xml:space="preserve"> to increased </w:t>
      </w:r>
      <w:proofErr w:type="spellStart"/>
      <w:r w:rsidR="00553C3D" w:rsidRPr="00DC78AD">
        <w:rPr>
          <w:rFonts w:ascii="Book Antiqua" w:hAnsi="Book Antiqua" w:cs="Times New Roman"/>
          <w:color w:val="000000" w:themeColor="text1"/>
          <w:sz w:val="24"/>
          <w:szCs w:val="24"/>
        </w:rPr>
        <w:t>s</w:t>
      </w:r>
      <w:r w:rsidR="00694F93" w:rsidRPr="00DC78AD">
        <w:rPr>
          <w:rFonts w:ascii="Book Antiqua" w:hAnsi="Book Antiqua" w:cs="Times New Roman"/>
          <w:color w:val="000000" w:themeColor="text1"/>
          <w:sz w:val="24"/>
          <w:szCs w:val="24"/>
        </w:rPr>
        <w:t>ialyl</w:t>
      </w:r>
      <w:proofErr w:type="spellEnd"/>
      <w:r w:rsidR="00694F93" w:rsidRPr="00DC78AD">
        <w:rPr>
          <w:rFonts w:ascii="Book Antiqua" w:hAnsi="Book Antiqua" w:cs="Times New Roman"/>
          <w:color w:val="000000" w:themeColor="text1"/>
          <w:sz w:val="24"/>
          <w:szCs w:val="24"/>
        </w:rPr>
        <w:t xml:space="preserve"> Lewis</w:t>
      </w:r>
      <w:r w:rsidR="006B3C98" w:rsidRPr="00DC78AD">
        <w:rPr>
          <w:rFonts w:ascii="Book Antiqua" w:hAnsi="Book Antiqua" w:cs="Times New Roman"/>
          <w:color w:val="000000" w:themeColor="text1"/>
          <w:sz w:val="24"/>
          <w:szCs w:val="24"/>
        </w:rPr>
        <w:t xml:space="preserve"> x</w:t>
      </w:r>
      <w:r w:rsidR="00694F93" w:rsidRPr="00DC78AD">
        <w:rPr>
          <w:rFonts w:ascii="Book Antiqua" w:hAnsi="Book Antiqua" w:cs="Times New Roman"/>
          <w:color w:val="000000" w:themeColor="text1"/>
          <w:sz w:val="24"/>
          <w:szCs w:val="24"/>
        </w:rPr>
        <w:t xml:space="preserve"> presentation and adhesion of </w:t>
      </w:r>
      <w:r w:rsidR="00570F7A" w:rsidRPr="00DC78AD">
        <w:rPr>
          <w:rFonts w:ascii="Book Antiqua" w:hAnsi="Book Antiqua" w:cs="Times New Roman"/>
          <w:i/>
          <w:color w:val="000000" w:themeColor="text1"/>
          <w:sz w:val="24"/>
          <w:szCs w:val="24"/>
        </w:rPr>
        <w:t>H. pylori</w:t>
      </w:r>
      <w:r w:rsidR="007F5DF5" w:rsidRPr="00DC78AD">
        <w:rPr>
          <w:rFonts w:ascii="Book Antiqua" w:hAnsi="Book Antiqua" w:cs="Times New Roman"/>
          <w:color w:val="000000" w:themeColor="text1"/>
          <w:sz w:val="24"/>
          <w:szCs w:val="24"/>
        </w:rPr>
        <w:fldChar w:fldCharType="begin"/>
      </w:r>
      <w:r w:rsidR="00B611F4" w:rsidRPr="00DC78AD">
        <w:rPr>
          <w:rFonts w:ascii="Book Antiqua" w:hAnsi="Book Antiqua" w:cs="Times New Roman"/>
          <w:color w:val="000000" w:themeColor="text1"/>
          <w:sz w:val="24"/>
          <w:szCs w:val="24"/>
        </w:rPr>
        <w:instrText xml:space="preserve"> ADDIN EN.CITE &lt;EndNote&gt;&lt;Cite&gt;&lt;Author&gt;Marcos&lt;/Author&gt;&lt;Year&gt;2008&lt;/Year&gt;&lt;RecNum&gt;1045&lt;/RecNum&gt;&lt;DisplayText&gt;&lt;style face="superscript"&gt;[7]&lt;/style&gt;&lt;/DisplayText&gt;&lt;record&gt;&lt;rec-number&gt;1045&lt;/rec-number&gt;&lt;foreign-keys&gt;&lt;key app="EN" db-id="rvd5xddw6f9ef4eas0d5fpp2w99vdd2rf0t5"&gt;1045&lt;/key&gt;&lt;/foreign-keys&gt;&lt;ref-type name="Journal Article"&gt;17&lt;/ref-type&gt;&lt;contributors&gt;&lt;authors&gt;&lt;author&gt;Marcos, Nuno T.&lt;/author&gt;&lt;author&gt;Magalhaes, Ana&lt;/author&gt;&lt;author&gt;Ferreira, Bibiana&lt;/author&gt;&lt;author&gt;Oliveira, Maria J.&lt;/author&gt;&lt;author&gt;Carvalho, Ana S.&lt;/author&gt;&lt;author&gt;Mendes, Nuno&lt;/author&gt;&lt;author&gt;Gilmartin, Tim&lt;/author&gt;&lt;author&gt;Head, Steven R.&lt;/author&gt;&lt;author&gt;Figueiredo, Ceu&lt;/author&gt;&lt;author&gt;David, Leonor&lt;/author&gt;&lt;author&gt;Santos-Silva, Filipe&lt;/author&gt;&lt;author&gt;Reis, Celso A.&lt;/author&gt;&lt;/authors&gt;&lt;/contributors&gt;&lt;titles&gt;&lt;title&gt;Helicobacter pylori induces beta 3GnT5 in human gastric cell lines, modulating expression of the SabA ligand sialyl-Lewis x&lt;/title&gt;&lt;secondary-title&gt;Journal of Clinical Investigation&lt;/secondary-title&gt;&lt;/titles&gt;&lt;periodical&gt;&lt;full-title&gt;Journal of Clinical Investigation&lt;/full-title&gt;&lt;/periodical&gt;&lt;pages&gt;2325-2336&lt;/pages&gt;&lt;volume&gt;118&lt;/volume&gt;&lt;number&gt;6&lt;/number&gt;&lt;dates&gt;&lt;year&gt;2008&lt;/year&gt;&lt;pub-dates&gt;&lt;date&gt;Jun&lt;/date&gt;&lt;/pub-dates&gt;&lt;/dates&gt;&lt;isbn&gt;0021-9738&lt;/isbn&gt;&lt;accession-num&gt;WOS:000256445100035&lt;/accession-num&gt;&lt;urls&gt;&lt;related-urls&gt;&lt;url&gt;&amp;lt;Go to ISI&amp;gt;://WOS:000256445100035&lt;/url&gt;&lt;/related-urls&gt;&lt;/urls&gt;&lt;electronic-resource-num&gt;10.1172/jc134324&lt;/electronic-resource-num&gt;&lt;/record&gt;&lt;/Cite&gt;&lt;/EndNote&gt;</w:instrText>
      </w:r>
      <w:r w:rsidR="007F5DF5" w:rsidRPr="00DC78AD">
        <w:rPr>
          <w:rFonts w:ascii="Book Antiqua" w:hAnsi="Book Antiqua" w:cs="Times New Roman"/>
          <w:color w:val="000000" w:themeColor="text1"/>
          <w:sz w:val="24"/>
          <w:szCs w:val="24"/>
        </w:rPr>
        <w:fldChar w:fldCharType="separate"/>
      </w:r>
      <w:r w:rsidR="007F5DF5" w:rsidRPr="00DC78AD">
        <w:rPr>
          <w:rFonts w:ascii="Book Antiqua" w:hAnsi="Book Antiqua" w:cs="Times New Roman"/>
          <w:noProof/>
          <w:color w:val="000000" w:themeColor="text1"/>
          <w:sz w:val="24"/>
          <w:szCs w:val="24"/>
          <w:vertAlign w:val="superscript"/>
        </w:rPr>
        <w:t>[</w:t>
      </w:r>
      <w:hyperlink w:anchor="_ENREF_7" w:tooltip="Marcos, 2008 #1045" w:history="1">
        <w:r w:rsidR="00B611F4" w:rsidRPr="00DC78AD">
          <w:rPr>
            <w:rFonts w:ascii="Book Antiqua" w:hAnsi="Book Antiqua" w:cs="Times New Roman"/>
            <w:noProof/>
            <w:color w:val="000000" w:themeColor="text1"/>
            <w:sz w:val="24"/>
            <w:szCs w:val="24"/>
            <w:vertAlign w:val="superscript"/>
          </w:rPr>
          <w:t>7</w:t>
        </w:r>
      </w:hyperlink>
      <w:r w:rsidR="007F5DF5"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00694F93" w:rsidRPr="00DC78AD">
        <w:rPr>
          <w:rFonts w:ascii="Book Antiqua" w:hAnsi="Book Antiqua" w:cs="Times New Roman"/>
          <w:color w:val="000000" w:themeColor="text1"/>
          <w:sz w:val="24"/>
          <w:szCs w:val="24"/>
        </w:rPr>
        <w:t>.</w:t>
      </w:r>
      <w:r w:rsidR="00694F93" w:rsidRPr="00DC78AD">
        <w:rPr>
          <w:rFonts w:ascii="Book Antiqua" w:hAnsi="Book Antiqua" w:cs="Times New Roman"/>
          <w:color w:val="000000" w:themeColor="text1"/>
          <w:sz w:val="24"/>
          <w:szCs w:val="24"/>
          <w:vertAlign w:val="superscript"/>
        </w:rPr>
        <w:t xml:space="preserve"> </w:t>
      </w:r>
      <w:r w:rsidR="00694F93" w:rsidRPr="00DC78AD">
        <w:rPr>
          <w:rFonts w:ascii="Book Antiqua" w:hAnsi="Book Antiqua" w:cs="Times New Roman"/>
          <w:color w:val="000000" w:themeColor="text1"/>
          <w:sz w:val="24"/>
          <w:szCs w:val="24"/>
        </w:rPr>
        <w:t xml:space="preserve">Furthermore, </w:t>
      </w:r>
      <w:r w:rsidR="00F06433" w:rsidRPr="00DC78AD">
        <w:rPr>
          <w:rFonts w:ascii="Book Antiqua" w:hAnsi="Book Antiqua" w:cs="Times New Roman"/>
          <w:color w:val="000000" w:themeColor="text1"/>
          <w:sz w:val="24"/>
          <w:szCs w:val="24"/>
        </w:rPr>
        <w:t>host cells in asymptomatic infected human patients appear to</w:t>
      </w:r>
      <w:r w:rsidR="009B52DB" w:rsidRPr="00DC78AD">
        <w:rPr>
          <w:rFonts w:ascii="Book Antiqua" w:hAnsi="Book Antiqua" w:cs="Times New Roman"/>
          <w:color w:val="000000" w:themeColor="text1"/>
          <w:sz w:val="24"/>
          <w:szCs w:val="24"/>
        </w:rPr>
        <w:t xml:space="preserve"> </w:t>
      </w:r>
      <w:r w:rsidR="00F06433" w:rsidRPr="00DC78AD">
        <w:rPr>
          <w:rFonts w:ascii="Book Antiqua" w:hAnsi="Book Antiqua" w:cs="Times New Roman"/>
          <w:color w:val="000000" w:themeColor="text1"/>
          <w:sz w:val="24"/>
          <w:szCs w:val="24"/>
        </w:rPr>
        <w:t xml:space="preserve">modify </w:t>
      </w:r>
      <w:r w:rsidR="009B52DB" w:rsidRPr="00DC78AD">
        <w:rPr>
          <w:rFonts w:ascii="Book Antiqua" w:hAnsi="Book Antiqua" w:cs="Times New Roman"/>
          <w:color w:val="000000" w:themeColor="text1"/>
          <w:sz w:val="24"/>
          <w:szCs w:val="24"/>
        </w:rPr>
        <w:t>O-</w:t>
      </w:r>
      <w:proofErr w:type="spellStart"/>
      <w:r w:rsidR="009B52DB" w:rsidRPr="00DC78AD">
        <w:rPr>
          <w:rFonts w:ascii="Book Antiqua" w:hAnsi="Book Antiqua" w:cs="Times New Roman"/>
          <w:color w:val="000000" w:themeColor="text1"/>
          <w:sz w:val="24"/>
          <w:szCs w:val="24"/>
        </w:rPr>
        <w:t>glycans</w:t>
      </w:r>
      <w:proofErr w:type="spellEnd"/>
      <w:r w:rsidR="00F06433" w:rsidRPr="00DC78AD">
        <w:rPr>
          <w:rFonts w:ascii="Book Antiqua" w:hAnsi="Book Antiqua" w:cs="Times New Roman"/>
          <w:color w:val="000000" w:themeColor="text1"/>
          <w:sz w:val="24"/>
          <w:szCs w:val="24"/>
        </w:rPr>
        <w:t xml:space="preserve"> in order to counter the effects of the invading </w:t>
      </w:r>
      <w:r w:rsidR="009B52DB" w:rsidRPr="00DC78AD">
        <w:rPr>
          <w:rFonts w:ascii="Book Antiqua" w:hAnsi="Book Antiqua" w:cs="Times New Roman"/>
          <w:i/>
          <w:iCs/>
          <w:color w:val="000000" w:themeColor="text1"/>
          <w:sz w:val="24"/>
          <w:szCs w:val="24"/>
        </w:rPr>
        <w:t>H. pyl</w:t>
      </w:r>
      <w:r w:rsidR="00570F7A" w:rsidRPr="00DC78AD">
        <w:rPr>
          <w:rFonts w:ascii="Book Antiqua" w:hAnsi="Book Antiqua" w:cs="Times New Roman"/>
          <w:i/>
          <w:iCs/>
          <w:color w:val="000000" w:themeColor="text1"/>
          <w:sz w:val="24"/>
          <w:szCs w:val="24"/>
        </w:rPr>
        <w:t>ori</w:t>
      </w:r>
      <w:r w:rsidR="007F5DF5" w:rsidRPr="00DC78AD">
        <w:rPr>
          <w:rFonts w:ascii="Book Antiqua" w:hAnsi="Book Antiqua" w:cs="Times New Roman"/>
          <w:iCs/>
          <w:color w:val="000000" w:themeColor="text1"/>
          <w:sz w:val="24"/>
          <w:szCs w:val="24"/>
        </w:rPr>
        <w:fldChar w:fldCharType="begin">
          <w:fldData xml:space="preserve">PEVuZE5vdGU+PENpdGU+PEF1dGhvcj5DdXJ0PC9BdXRob3I+PFllYXI+MjAxNTwvWWVhcj48UmVj
TnVtPjE3NTM8L1JlY051bT48RGlzcGxheVRleHQ+PHN0eWxlIGZhY2U9InN1cGVyc2NyaXB0Ij5b
OF08L3N0eWxlPjwvRGlzcGxheVRleHQ+PHJlY29yZD48cmVjLW51bWJlcj4xNzUzPC9yZWMtbnVt
YmVyPjxmb3JlaWduLWtleXM+PGtleSBhcHA9IkVOIiBkYi1pZD0icnZkNXhkZHc2ZjllZjRlYXMw
ZDVmcHAydzk5dmRkMnJmMHQ1Ij4xNzUzPC9rZXk+PC9mb3JlaWduLWtleXM+PHJlZi10eXBlIG5h
bWU9IkpvdXJuYWwgQXJ0aWNsZSI+MTc8L3JlZi10eXBlPjxjb250cmlidXRvcnM+PGF1dGhvcnM+
PGF1dGhvcj5DdXJ0LCBNLiBKLiBDLjwvYXV0aG9yPjxhdXRob3I+TGVjb2ludGUsIEsuPC9hdXRo
b3I+PGF1dGhvcj5NaWhhbGFjaGUsIEEuPC9hdXRob3I+PGF1dGhvcj5Sb3NzZXosIFkuPC9hdXRo
b3I+PGF1dGhvcj5Hb3NzZXQsIFAuPC9hdXRob3I+PGF1dGhvcj5MZW9uYXJkLCBSLjwvYXV0aG9y
PjxhdXRob3I+Um9iYmUtTWFzc2Vsb3QsIEMuPC9hdXRob3I+PC9hdXRob3JzPjwvY29udHJpYnV0
b3JzPjxhdXRoLWFkZHJlc3M+W0N1cnQsIE1hcmllIEpvbmNxdWVsIENoZXZhbGllcjsgTGVjb2lu
dGUsIEthcmluZTsgTWloYWxhY2hlLCBBZHJpYW5hOyBSb3NzZXosIFlhbm5pY2s7IEdvc3NldCwg
UGllcnJlOyBMZW9uYXJkLCBSZW5hdWQ7IFJvYmJlLU1hc3NlbG90LCBDYXRoZXJpbmVdIFVuaXYg
TGlsbGUgTm9yZCBGcmFuY2UsIEYtNTkwMDAgTGlsbGUsIEZyYW5jZS4gW0N1cnQsIE1hcmllIEpv
bmNxdWVsIENoZXZhbGllcjsgTGVjb2ludGUsIEthcmluZTsgTWloYWxhY2hlLCBBZHJpYW5hOyBS
b3NzZXosIFlhbm5pY2s7IExlb25hcmQsIFJlbmF1ZDsgUm9iYmUtTWFzc2Vsb3QsIENhdGhlcmlu
ZV0gVUdTRiwgVVNUTCwgSUZSIDE0NywgRi01OTY1MCBWaWxsZW5ldXZlIERhc2NxLCBGcmFuY2Uu
IFtDdXJ0LCBNYXJpZSBKb25jcXVlbCBDaGV2YWxpZXI7IExlY29pbnRlLCBLYXJpbmU7IE1paGFs
YWNoZSwgQWRyaWFuYTsgUm9zc2V6LCBZYW5uaWNrOyBMZW9uYXJkLCBSZW5hdWQ7IFJvYmJlLU1h
c3NlbG90LCBDYXRoZXJpbmVdIENOUlMsIFVNUiA4NTc2LCBGLTU5NjUwIFZpbGxlbmV1dmUgRGFz
Y3EsIEZyYW5jZS4gW01paGFsYWNoZSwgQWRyaWFuYTsgR29zc2V0LCBQaWVycmVdIFVDTGlsbGUs
IEYtNTkwMDAgTGlsbGUsIEZyYW5jZS4gW01paGFsYWNoZSwgQWRyaWFuYTsgR29zc2V0LCBQaWVy
cmVdIEdycCBIb3NwIEluc3QgQ2F0aG9saXF1ZSBMaWxsb2lzLCBGYWMgTGlicmUgTWVkLCBTZXJ2
IEFuYXQgUGF0aG9sLCBGLTU5MDAwIExpbGxlLCBGcmFuY2UuJiN4RDtSb2JiZS1NYXNzZWxvdCwg
QyAocmVwcmludCBhdXRob3IpLCBVbml2IExpbGxlIE5vcmQgRnJhbmNlLCBGLTU5MDAwIExpbGxl
LCBGcmFuY2UuJiN4RDtjYXRoZXJpbmUucm9iYmVAdW5pdi1saWxsZTEuZnI8L2F1dGgtYWRkcmVz
cz48dGl0bGVzPjx0aXRsZT5BbHRlcmF0aW9uIG9yIGFkYXB0YXRpb24sIHRoZSB0d28gcm9hZHMg
Zm9yIGh1bWFuIGdhc3RyaWMgbXVjaW4gZ2x5Y29zeWxhdGlvbiBpbmZlY3RlZCBieSBIZWxpY29i
YWN0ZXIgcHlsb3JpPC90aXRsZT48c2Vjb25kYXJ5LXRpdGxlPkdseWNvYmlvbG9neTwvc2Vjb25k
YXJ5LXRpdGxlPjxhbHQtdGl0bGU+R2x5Y29iaW9sb2d5PC9hbHQtdGl0bGU+PC90aXRsZXM+PHBl
cmlvZGljYWw+PGZ1bGwtdGl0bGU+R2x5Y29iaW9sb2d5PC9mdWxsLXRpdGxlPjwvcGVyaW9kaWNh
bD48YWx0LXBlcmlvZGljYWw+PGZ1bGwtdGl0bGU+R2x5Y29iaW9sb2d5PC9mdWxsLXRpdGxlPjwv
YWx0LXBlcmlvZGljYWw+PHBhZ2VzPjYxNy02MzE8L3BhZ2VzPjx2b2x1bWU+MjU8L3ZvbHVtZT48
bnVtYmVyPjY8L251bWJlcj48a2V5d29yZHM+PGtleXdvcmQ+YXN5bXB0b21hdGljIHBhdGllbnRz
PC9rZXl3b3JkPjxrZXl3b3JkPmdseWNvc3lsYXRpb248L2tleXdvcmQ+PGtleXdvcmQ+SGVsaWNv
YmFjdGVyIHB5bG9yaTwva2V5d29yZD48a2V5d29yZD5odW1hbiBnYXN0cmljPC9rZXl3b3JkPjxr
ZXl3b3JkPm11Y2luczwva2V5d29yZD48a2V5d29yZD5pbnRlc3RpbmFsIG1ldGFwbGFzaWE8L2tl
eXdvcmQ+PGtleXdvcmQ+dGFuZGVtIG1hc3Mtc3BlY3Ryb21ldHJ5PC9rZXl3b3JkPjxrZXl3b3Jk
PmJsb29kLWdyb3VwIGFudGlnZW5zPC9rZXl3b3JkPjxrZXl3b3JkPmludGVzdGluYWwgbWV0YXBs
YXNpYTwva2V5d29yZD48a2V5d29yZD5odW1hbiBzdG9tYWNoPC9rZXl3b3JkPjxrZXl3b3JkPm8t
Z2x5Y2Fuczwva2V5d29yZD48a2V5d29yZD50aXNzdWUgZGlzdHJpYnV0aW9uPC9rZXl3b3JkPjxr
ZXl3b3JkPmNlbGwtbGluZXM8L2tleXdvcmQ+PGtleXdvcmQ+bXVjdXMgZ2VsPC9rZXl3b3JkPjxr
ZXl3b3JkPmV4cHJlc3Npb248L2tleXdvcmQ+PGtleXdvcmQ+bXVjNWFjPC9rZXl3b3JkPjwva2V5
d29yZHM+PGRhdGVzPjx5ZWFyPjIwMTU8L3llYXI+PHB1Yi1kYXRlcz48ZGF0ZT5KdW48L2RhdGU+
PC9wdWItZGF0ZXM+PC9kYXRlcz48aXNibj4wOTU5LTY2NTg8L2lzYm4+PGFjY2Vzc2lvbi1udW0+
V09TOjAwMDM1NTY2ODQwMDAwNDwvYWNjZXNzaW9uLW51bT48d29yay10eXBlPkFydGljbGU8L3dv
cmstdHlwZT48dXJscz48cmVsYXRlZC11cmxzPjx1cmw+Jmx0O0dvIHRvIElTSSZndDs6Ly9XT1M6
MDAwMzU1NjY4NDAwMDA0PC91cmw+PC9yZWxhdGVkLXVybHM+PC91cmxzPjxlbGVjdHJvbmljLXJl
c291cmNlLW51bT4xMC4xMDkzL2dseWNvYi9jd3YwMDQ8L2VsZWN0cm9uaWMtcmVzb3VyY2UtbnVt
PjxsYW5ndWFnZT5FbmdsaXNoPC9sYW5ndWFnZT48L3JlY29yZD48L0NpdGU+PC9FbmROb3RlPn==
</w:fldData>
        </w:fldChar>
      </w:r>
      <w:r w:rsidR="00B611F4" w:rsidRPr="00DC78AD">
        <w:rPr>
          <w:rFonts w:ascii="Book Antiqua" w:hAnsi="Book Antiqua" w:cs="Times New Roman"/>
          <w:iCs/>
          <w:color w:val="000000" w:themeColor="text1"/>
          <w:sz w:val="24"/>
          <w:szCs w:val="24"/>
        </w:rPr>
        <w:instrText xml:space="preserve"> ADDIN EN.CITE </w:instrText>
      </w:r>
      <w:r w:rsidR="00B611F4" w:rsidRPr="00DC78AD">
        <w:rPr>
          <w:rFonts w:ascii="Book Antiqua" w:hAnsi="Book Antiqua" w:cs="Times New Roman"/>
          <w:iCs/>
          <w:color w:val="000000" w:themeColor="text1"/>
          <w:sz w:val="24"/>
          <w:szCs w:val="24"/>
        </w:rPr>
        <w:fldChar w:fldCharType="begin">
          <w:fldData xml:space="preserve">PEVuZE5vdGU+PENpdGU+PEF1dGhvcj5DdXJ0PC9BdXRob3I+PFllYXI+MjAxNTwvWWVhcj48UmVj
TnVtPjE3NTM8L1JlY051bT48RGlzcGxheVRleHQ+PHN0eWxlIGZhY2U9InN1cGVyc2NyaXB0Ij5b
OF08L3N0eWxlPjwvRGlzcGxheVRleHQ+PHJlY29yZD48cmVjLW51bWJlcj4xNzUzPC9yZWMtbnVt
YmVyPjxmb3JlaWduLWtleXM+PGtleSBhcHA9IkVOIiBkYi1pZD0icnZkNXhkZHc2ZjllZjRlYXMw
ZDVmcHAydzk5dmRkMnJmMHQ1Ij4xNzUzPC9rZXk+PC9mb3JlaWduLWtleXM+PHJlZi10eXBlIG5h
bWU9IkpvdXJuYWwgQXJ0aWNsZSI+MTc8L3JlZi10eXBlPjxjb250cmlidXRvcnM+PGF1dGhvcnM+
PGF1dGhvcj5DdXJ0LCBNLiBKLiBDLjwvYXV0aG9yPjxhdXRob3I+TGVjb2ludGUsIEsuPC9hdXRo
b3I+PGF1dGhvcj5NaWhhbGFjaGUsIEEuPC9hdXRob3I+PGF1dGhvcj5Sb3NzZXosIFkuPC9hdXRo
b3I+PGF1dGhvcj5Hb3NzZXQsIFAuPC9hdXRob3I+PGF1dGhvcj5MZW9uYXJkLCBSLjwvYXV0aG9y
PjxhdXRob3I+Um9iYmUtTWFzc2Vsb3QsIEMuPC9hdXRob3I+PC9hdXRob3JzPjwvY29udHJpYnV0
b3JzPjxhdXRoLWFkZHJlc3M+W0N1cnQsIE1hcmllIEpvbmNxdWVsIENoZXZhbGllcjsgTGVjb2lu
dGUsIEthcmluZTsgTWloYWxhY2hlLCBBZHJpYW5hOyBSb3NzZXosIFlhbm5pY2s7IEdvc3NldCwg
UGllcnJlOyBMZW9uYXJkLCBSZW5hdWQ7IFJvYmJlLU1hc3NlbG90LCBDYXRoZXJpbmVdIFVuaXYg
TGlsbGUgTm9yZCBGcmFuY2UsIEYtNTkwMDAgTGlsbGUsIEZyYW5jZS4gW0N1cnQsIE1hcmllIEpv
bmNxdWVsIENoZXZhbGllcjsgTGVjb2ludGUsIEthcmluZTsgTWloYWxhY2hlLCBBZHJpYW5hOyBS
b3NzZXosIFlhbm5pY2s7IExlb25hcmQsIFJlbmF1ZDsgUm9iYmUtTWFzc2Vsb3QsIENhdGhlcmlu
ZV0gVUdTRiwgVVNUTCwgSUZSIDE0NywgRi01OTY1MCBWaWxsZW5ldXZlIERhc2NxLCBGcmFuY2Uu
IFtDdXJ0LCBNYXJpZSBKb25jcXVlbCBDaGV2YWxpZXI7IExlY29pbnRlLCBLYXJpbmU7IE1paGFs
YWNoZSwgQWRyaWFuYTsgUm9zc2V6LCBZYW5uaWNrOyBMZW9uYXJkLCBSZW5hdWQ7IFJvYmJlLU1h
c3NlbG90LCBDYXRoZXJpbmVdIENOUlMsIFVNUiA4NTc2LCBGLTU5NjUwIFZpbGxlbmV1dmUgRGFz
Y3EsIEZyYW5jZS4gW01paGFsYWNoZSwgQWRyaWFuYTsgR29zc2V0LCBQaWVycmVdIFVDTGlsbGUs
IEYtNTkwMDAgTGlsbGUsIEZyYW5jZS4gW01paGFsYWNoZSwgQWRyaWFuYTsgR29zc2V0LCBQaWVy
cmVdIEdycCBIb3NwIEluc3QgQ2F0aG9saXF1ZSBMaWxsb2lzLCBGYWMgTGlicmUgTWVkLCBTZXJ2
IEFuYXQgUGF0aG9sLCBGLTU5MDAwIExpbGxlLCBGcmFuY2UuJiN4RDtSb2JiZS1NYXNzZWxvdCwg
QyAocmVwcmludCBhdXRob3IpLCBVbml2IExpbGxlIE5vcmQgRnJhbmNlLCBGLTU5MDAwIExpbGxl
LCBGcmFuY2UuJiN4RDtjYXRoZXJpbmUucm9iYmVAdW5pdi1saWxsZTEuZnI8L2F1dGgtYWRkcmVz
cz48dGl0bGVzPjx0aXRsZT5BbHRlcmF0aW9uIG9yIGFkYXB0YXRpb24sIHRoZSB0d28gcm9hZHMg
Zm9yIGh1bWFuIGdhc3RyaWMgbXVjaW4gZ2x5Y29zeWxhdGlvbiBpbmZlY3RlZCBieSBIZWxpY29i
YWN0ZXIgcHlsb3JpPC90aXRsZT48c2Vjb25kYXJ5LXRpdGxlPkdseWNvYmlvbG9neTwvc2Vjb25k
YXJ5LXRpdGxlPjxhbHQtdGl0bGU+R2x5Y29iaW9sb2d5PC9hbHQtdGl0bGU+PC90aXRsZXM+PHBl
cmlvZGljYWw+PGZ1bGwtdGl0bGU+R2x5Y29iaW9sb2d5PC9mdWxsLXRpdGxlPjwvcGVyaW9kaWNh
bD48YWx0LXBlcmlvZGljYWw+PGZ1bGwtdGl0bGU+R2x5Y29iaW9sb2d5PC9mdWxsLXRpdGxlPjwv
YWx0LXBlcmlvZGljYWw+PHBhZ2VzPjYxNy02MzE8L3BhZ2VzPjx2b2x1bWU+MjU8L3ZvbHVtZT48
bnVtYmVyPjY8L251bWJlcj48a2V5d29yZHM+PGtleXdvcmQ+YXN5bXB0b21hdGljIHBhdGllbnRz
PC9rZXl3b3JkPjxrZXl3b3JkPmdseWNvc3lsYXRpb248L2tleXdvcmQ+PGtleXdvcmQ+SGVsaWNv
YmFjdGVyIHB5bG9yaTwva2V5d29yZD48a2V5d29yZD5odW1hbiBnYXN0cmljPC9rZXl3b3JkPjxr
ZXl3b3JkPm11Y2luczwva2V5d29yZD48a2V5d29yZD5pbnRlc3RpbmFsIG1ldGFwbGFzaWE8L2tl
eXdvcmQ+PGtleXdvcmQ+dGFuZGVtIG1hc3Mtc3BlY3Ryb21ldHJ5PC9rZXl3b3JkPjxrZXl3b3Jk
PmJsb29kLWdyb3VwIGFudGlnZW5zPC9rZXl3b3JkPjxrZXl3b3JkPmludGVzdGluYWwgbWV0YXBs
YXNpYTwva2V5d29yZD48a2V5d29yZD5odW1hbiBzdG9tYWNoPC9rZXl3b3JkPjxrZXl3b3JkPm8t
Z2x5Y2Fuczwva2V5d29yZD48a2V5d29yZD50aXNzdWUgZGlzdHJpYnV0aW9uPC9rZXl3b3JkPjxr
ZXl3b3JkPmNlbGwtbGluZXM8L2tleXdvcmQ+PGtleXdvcmQ+bXVjdXMgZ2VsPC9rZXl3b3JkPjxr
ZXl3b3JkPmV4cHJlc3Npb248L2tleXdvcmQ+PGtleXdvcmQ+bXVjNWFjPC9rZXl3b3JkPjwva2V5
d29yZHM+PGRhdGVzPjx5ZWFyPjIwMTU8L3llYXI+PHB1Yi1kYXRlcz48ZGF0ZT5KdW48L2RhdGU+
PC9wdWItZGF0ZXM+PC9kYXRlcz48aXNibj4wOTU5LTY2NTg8L2lzYm4+PGFjY2Vzc2lvbi1udW0+
V09TOjAwMDM1NTY2ODQwMDAwNDwvYWNjZXNzaW9uLW51bT48d29yay10eXBlPkFydGljbGU8L3dv
cmstdHlwZT48dXJscz48cmVsYXRlZC11cmxzPjx1cmw+Jmx0O0dvIHRvIElTSSZndDs6Ly9XT1M6
MDAwMzU1NjY4NDAwMDA0PC91cmw+PC9yZWxhdGVkLXVybHM+PC91cmxzPjxlbGVjdHJvbmljLXJl
c291cmNlLW51bT4xMC4xMDkzL2dseWNvYi9jd3YwMDQ8L2VsZWN0cm9uaWMtcmVzb3VyY2UtbnVt
PjxsYW5ndWFnZT5FbmdsaXNoPC9sYW5ndWFnZT48L3JlY29yZD48L0NpdGU+PC9FbmROb3RlPn==
</w:fldData>
        </w:fldChar>
      </w:r>
      <w:r w:rsidR="00B611F4" w:rsidRPr="00DC78AD">
        <w:rPr>
          <w:rFonts w:ascii="Book Antiqua" w:hAnsi="Book Antiqua" w:cs="Times New Roman"/>
          <w:iCs/>
          <w:color w:val="000000" w:themeColor="text1"/>
          <w:sz w:val="24"/>
          <w:szCs w:val="24"/>
        </w:rPr>
        <w:instrText xml:space="preserve"> ADDIN EN.CITE.DATA </w:instrText>
      </w:r>
      <w:r w:rsidR="00B611F4" w:rsidRPr="00DC78AD">
        <w:rPr>
          <w:rFonts w:ascii="Book Antiqua" w:hAnsi="Book Antiqua" w:cs="Times New Roman"/>
          <w:iCs/>
          <w:color w:val="000000" w:themeColor="text1"/>
          <w:sz w:val="24"/>
          <w:szCs w:val="24"/>
        </w:rPr>
      </w:r>
      <w:r w:rsidR="00B611F4" w:rsidRPr="00DC78AD">
        <w:rPr>
          <w:rFonts w:ascii="Book Antiqua" w:hAnsi="Book Antiqua" w:cs="Times New Roman"/>
          <w:iCs/>
          <w:color w:val="000000" w:themeColor="text1"/>
          <w:sz w:val="24"/>
          <w:szCs w:val="24"/>
        </w:rPr>
        <w:fldChar w:fldCharType="end"/>
      </w:r>
      <w:r w:rsidR="007F5DF5" w:rsidRPr="00DC78AD">
        <w:rPr>
          <w:rFonts w:ascii="Book Antiqua" w:hAnsi="Book Antiqua" w:cs="Times New Roman"/>
          <w:iCs/>
          <w:color w:val="000000" w:themeColor="text1"/>
          <w:sz w:val="24"/>
          <w:szCs w:val="24"/>
        </w:rPr>
      </w:r>
      <w:r w:rsidR="007F5DF5" w:rsidRPr="00DC78AD">
        <w:rPr>
          <w:rFonts w:ascii="Book Antiqua" w:hAnsi="Book Antiqua" w:cs="Times New Roman"/>
          <w:iCs/>
          <w:color w:val="000000" w:themeColor="text1"/>
          <w:sz w:val="24"/>
          <w:szCs w:val="24"/>
        </w:rPr>
        <w:fldChar w:fldCharType="separate"/>
      </w:r>
      <w:r w:rsidR="007F5DF5" w:rsidRPr="00DC78AD">
        <w:rPr>
          <w:rFonts w:ascii="Book Antiqua" w:hAnsi="Book Antiqua" w:cs="Times New Roman"/>
          <w:iCs/>
          <w:noProof/>
          <w:color w:val="000000" w:themeColor="text1"/>
          <w:sz w:val="24"/>
          <w:szCs w:val="24"/>
          <w:vertAlign w:val="superscript"/>
        </w:rPr>
        <w:t>[</w:t>
      </w:r>
      <w:hyperlink w:anchor="_ENREF_8" w:tooltip="Curt, 2015 #1753" w:history="1">
        <w:r w:rsidR="00B611F4" w:rsidRPr="00DC78AD">
          <w:rPr>
            <w:rFonts w:ascii="Book Antiqua" w:hAnsi="Book Antiqua" w:cs="Times New Roman"/>
            <w:iCs/>
            <w:noProof/>
            <w:color w:val="000000" w:themeColor="text1"/>
            <w:sz w:val="24"/>
            <w:szCs w:val="24"/>
            <w:vertAlign w:val="superscript"/>
          </w:rPr>
          <w:t>8</w:t>
        </w:r>
      </w:hyperlink>
      <w:r w:rsidR="007F5DF5" w:rsidRPr="00DC78AD">
        <w:rPr>
          <w:rFonts w:ascii="Book Antiqua" w:hAnsi="Book Antiqua" w:cs="Times New Roman"/>
          <w:iCs/>
          <w:noProof/>
          <w:color w:val="000000" w:themeColor="text1"/>
          <w:sz w:val="24"/>
          <w:szCs w:val="24"/>
          <w:vertAlign w:val="superscript"/>
        </w:rPr>
        <w:t>]</w:t>
      </w:r>
      <w:r w:rsidR="007F5DF5" w:rsidRPr="00DC78AD">
        <w:rPr>
          <w:rFonts w:ascii="Book Antiqua" w:hAnsi="Book Antiqua" w:cs="Times New Roman"/>
          <w:iCs/>
          <w:color w:val="000000" w:themeColor="text1"/>
          <w:sz w:val="24"/>
          <w:szCs w:val="24"/>
        </w:rPr>
        <w:fldChar w:fldCharType="end"/>
      </w:r>
      <w:r w:rsidR="005062F3" w:rsidRPr="00DC78AD">
        <w:rPr>
          <w:rFonts w:ascii="Book Antiqua" w:hAnsi="Book Antiqua" w:cs="Times New Roman"/>
          <w:iCs/>
          <w:color w:val="000000" w:themeColor="text1"/>
          <w:sz w:val="24"/>
          <w:szCs w:val="24"/>
        </w:rPr>
        <w:t>.</w:t>
      </w:r>
      <w:r w:rsidR="00E109EB" w:rsidRPr="00DC78AD">
        <w:rPr>
          <w:rFonts w:ascii="Book Antiqua" w:hAnsi="Book Antiqua" w:cs="Times New Roman"/>
          <w:iCs/>
          <w:color w:val="000000" w:themeColor="text1"/>
          <w:sz w:val="24"/>
          <w:szCs w:val="24"/>
        </w:rPr>
        <w:t xml:space="preserve"> </w:t>
      </w:r>
    </w:p>
    <w:p w14:paraId="7B1F1CFA" w14:textId="73594AF5" w:rsidR="0001722B" w:rsidRPr="00DC78AD" w:rsidRDefault="0001722B" w:rsidP="00484274">
      <w:pPr>
        <w:spacing w:after="0" w:line="360" w:lineRule="auto"/>
        <w:ind w:firstLine="720"/>
        <w:jc w:val="both"/>
        <w:rPr>
          <w:rFonts w:ascii="Book Antiqua" w:hAnsi="Book Antiqua" w:cs="Times New Roman"/>
          <w:color w:val="000000" w:themeColor="text1"/>
          <w:sz w:val="24"/>
          <w:szCs w:val="24"/>
        </w:rPr>
      </w:pPr>
      <w:r w:rsidRPr="00DC78AD">
        <w:rPr>
          <w:rFonts w:ascii="Book Antiqua" w:hAnsi="Book Antiqua" w:cs="Times New Roman"/>
          <w:i/>
          <w:color w:val="000000" w:themeColor="text1"/>
          <w:sz w:val="24"/>
          <w:szCs w:val="24"/>
        </w:rPr>
        <w:t>H. pylori</w:t>
      </w:r>
      <w:r w:rsidRPr="00DC78AD">
        <w:rPr>
          <w:rFonts w:ascii="Book Antiqua" w:hAnsi="Book Antiqua" w:cs="Times New Roman"/>
          <w:color w:val="000000" w:themeColor="text1"/>
          <w:sz w:val="24"/>
          <w:szCs w:val="24"/>
        </w:rPr>
        <w:t xml:space="preserve"> reside</w:t>
      </w:r>
      <w:r w:rsidR="00CE521A" w:rsidRPr="00DC78AD">
        <w:rPr>
          <w:rFonts w:ascii="Book Antiqua" w:hAnsi="Book Antiqua" w:cs="Times New Roman"/>
          <w:color w:val="000000" w:themeColor="text1"/>
          <w:sz w:val="24"/>
          <w:szCs w:val="24"/>
        </w:rPr>
        <w:t>s</w:t>
      </w:r>
      <w:r w:rsidRPr="00DC78AD">
        <w:rPr>
          <w:rFonts w:ascii="Book Antiqua" w:hAnsi="Book Antiqua" w:cs="Times New Roman"/>
          <w:color w:val="000000" w:themeColor="text1"/>
          <w:sz w:val="24"/>
          <w:szCs w:val="24"/>
        </w:rPr>
        <w:t xml:space="preserve"> in the stomach where there is a thick adherent layer of </w:t>
      </w:r>
      <w:r w:rsidR="00C7427D" w:rsidRPr="00DC78AD">
        <w:rPr>
          <w:rFonts w:ascii="Book Antiqua" w:hAnsi="Book Antiqua" w:cs="Times New Roman"/>
          <w:color w:val="000000" w:themeColor="text1"/>
          <w:sz w:val="24"/>
          <w:szCs w:val="24"/>
        </w:rPr>
        <w:t>mucus</w:t>
      </w:r>
      <w:r w:rsidRPr="00DC78AD">
        <w:rPr>
          <w:rFonts w:ascii="Book Antiqua" w:hAnsi="Book Antiqua" w:cs="Times New Roman"/>
          <w:color w:val="000000" w:themeColor="text1"/>
          <w:sz w:val="24"/>
          <w:szCs w:val="24"/>
        </w:rPr>
        <w:t xml:space="preserve">. </w:t>
      </w:r>
      <w:r w:rsidR="00CE521A" w:rsidRPr="00DC78AD">
        <w:rPr>
          <w:rFonts w:ascii="Book Antiqua" w:hAnsi="Book Antiqua" w:cs="Times New Roman"/>
          <w:color w:val="000000" w:themeColor="text1"/>
          <w:sz w:val="24"/>
          <w:szCs w:val="24"/>
        </w:rPr>
        <w:t xml:space="preserve">While </w:t>
      </w:r>
      <w:r w:rsidRPr="00DC78AD">
        <w:rPr>
          <w:rFonts w:ascii="Book Antiqua" w:hAnsi="Book Antiqua" w:cs="Times New Roman"/>
          <w:color w:val="000000" w:themeColor="text1"/>
          <w:sz w:val="24"/>
          <w:szCs w:val="24"/>
        </w:rPr>
        <w:t xml:space="preserve">most invading pathogens are excluded from epithelial surfaces by the </w:t>
      </w:r>
      <w:r w:rsidR="00C7427D" w:rsidRPr="00DC78AD">
        <w:rPr>
          <w:rFonts w:ascii="Book Antiqua" w:hAnsi="Book Antiqua" w:cs="Times New Roman"/>
          <w:color w:val="000000" w:themeColor="text1"/>
          <w:sz w:val="24"/>
          <w:szCs w:val="24"/>
        </w:rPr>
        <w:t>mucous</w:t>
      </w:r>
      <w:r w:rsidRPr="00DC78AD">
        <w:rPr>
          <w:rFonts w:ascii="Book Antiqua" w:hAnsi="Book Antiqua" w:cs="Times New Roman"/>
          <w:color w:val="000000" w:themeColor="text1"/>
          <w:sz w:val="24"/>
          <w:szCs w:val="24"/>
        </w:rPr>
        <w:t xml:space="preserve"> layer, </w:t>
      </w:r>
      <w:r w:rsidRPr="00DC78AD">
        <w:rPr>
          <w:rFonts w:ascii="Book Antiqua" w:hAnsi="Book Antiqua" w:cs="Times New Roman"/>
          <w:i/>
          <w:color w:val="000000" w:themeColor="text1"/>
          <w:sz w:val="24"/>
          <w:szCs w:val="24"/>
        </w:rPr>
        <w:t>H. pylori</w:t>
      </w:r>
      <w:r w:rsidRPr="00DC78AD">
        <w:rPr>
          <w:rFonts w:ascii="Book Antiqua" w:hAnsi="Book Antiqua" w:cs="Times New Roman"/>
          <w:color w:val="000000" w:themeColor="text1"/>
          <w:sz w:val="24"/>
          <w:szCs w:val="24"/>
        </w:rPr>
        <w:t xml:space="preserve"> survive</w:t>
      </w:r>
      <w:r w:rsidR="00CE521A" w:rsidRPr="00DC78AD">
        <w:rPr>
          <w:rFonts w:ascii="Book Antiqua" w:hAnsi="Book Antiqua" w:cs="Times New Roman"/>
          <w:color w:val="000000" w:themeColor="text1"/>
          <w:sz w:val="24"/>
          <w:szCs w:val="24"/>
        </w:rPr>
        <w:t>s</w:t>
      </w:r>
      <w:r w:rsidRPr="00DC78AD">
        <w:rPr>
          <w:rFonts w:ascii="Book Antiqua" w:hAnsi="Book Antiqua" w:cs="Times New Roman"/>
          <w:color w:val="000000" w:themeColor="text1"/>
          <w:sz w:val="24"/>
          <w:szCs w:val="24"/>
        </w:rPr>
        <w:t xml:space="preserve"> in the </w:t>
      </w:r>
      <w:r w:rsidR="00C7427D" w:rsidRPr="00DC78AD">
        <w:rPr>
          <w:rFonts w:ascii="Book Antiqua" w:hAnsi="Book Antiqua" w:cs="Times New Roman"/>
          <w:color w:val="000000" w:themeColor="text1"/>
          <w:sz w:val="24"/>
          <w:szCs w:val="24"/>
        </w:rPr>
        <w:t>mucous</w:t>
      </w:r>
      <w:r w:rsidRPr="00DC78AD">
        <w:rPr>
          <w:rFonts w:ascii="Book Antiqua" w:hAnsi="Book Antiqua" w:cs="Times New Roman"/>
          <w:color w:val="000000" w:themeColor="text1"/>
          <w:sz w:val="24"/>
          <w:szCs w:val="24"/>
        </w:rPr>
        <w:t xml:space="preserve"> layer and </w:t>
      </w:r>
      <w:r w:rsidR="00CE521A" w:rsidRPr="00DC78AD">
        <w:rPr>
          <w:rFonts w:ascii="Book Antiqua" w:hAnsi="Book Antiqua" w:cs="Times New Roman"/>
          <w:color w:val="000000" w:themeColor="text1"/>
          <w:sz w:val="24"/>
          <w:szCs w:val="24"/>
        </w:rPr>
        <w:t xml:space="preserve">can penetrate </w:t>
      </w:r>
      <w:r w:rsidRPr="00DC78AD">
        <w:rPr>
          <w:rFonts w:ascii="Book Antiqua" w:hAnsi="Book Antiqua" w:cs="Times New Roman"/>
          <w:color w:val="000000" w:themeColor="text1"/>
          <w:sz w:val="24"/>
          <w:szCs w:val="24"/>
        </w:rPr>
        <w:t xml:space="preserve">it to attach to the underlying cells. The main </w:t>
      </w:r>
      <w:proofErr w:type="spellStart"/>
      <w:r w:rsidRPr="00DC78AD">
        <w:rPr>
          <w:rFonts w:ascii="Book Antiqua" w:hAnsi="Book Antiqua" w:cs="Times New Roman"/>
          <w:color w:val="000000" w:themeColor="text1"/>
          <w:sz w:val="24"/>
          <w:szCs w:val="24"/>
        </w:rPr>
        <w:t>mucin</w:t>
      </w:r>
      <w:proofErr w:type="spellEnd"/>
      <w:r w:rsidRPr="00DC78AD">
        <w:rPr>
          <w:rFonts w:ascii="Book Antiqua" w:hAnsi="Book Antiqua" w:cs="Times New Roman"/>
          <w:color w:val="000000" w:themeColor="text1"/>
          <w:sz w:val="24"/>
          <w:szCs w:val="24"/>
        </w:rPr>
        <w:t xml:space="preserve"> components of </w:t>
      </w:r>
      <w:r w:rsidR="00C7427D" w:rsidRPr="00DC78AD">
        <w:rPr>
          <w:rFonts w:ascii="Book Antiqua" w:hAnsi="Book Antiqua" w:cs="Times New Roman"/>
          <w:color w:val="000000" w:themeColor="text1"/>
          <w:sz w:val="24"/>
          <w:szCs w:val="24"/>
        </w:rPr>
        <w:t>mucus</w:t>
      </w:r>
      <w:r w:rsidR="00CE521A" w:rsidRPr="00DC78AD">
        <w:rPr>
          <w:rFonts w:ascii="Book Antiqua" w:hAnsi="Book Antiqua" w:cs="Times New Roman"/>
          <w:color w:val="000000" w:themeColor="text1"/>
          <w:sz w:val="24"/>
          <w:szCs w:val="24"/>
        </w:rPr>
        <w:t xml:space="preserve"> in the stomach</w:t>
      </w:r>
      <w:r w:rsidRPr="00DC78AD">
        <w:rPr>
          <w:rFonts w:ascii="Book Antiqua" w:hAnsi="Book Antiqua" w:cs="Times New Roman"/>
          <w:color w:val="000000" w:themeColor="text1"/>
          <w:sz w:val="24"/>
          <w:szCs w:val="24"/>
        </w:rPr>
        <w:t xml:space="preserve"> a</w:t>
      </w:r>
      <w:r w:rsidR="00570F7A" w:rsidRPr="00DC78AD">
        <w:rPr>
          <w:rFonts w:ascii="Book Antiqua" w:hAnsi="Book Antiqua" w:cs="Times New Roman"/>
          <w:color w:val="000000" w:themeColor="text1"/>
          <w:sz w:val="24"/>
          <w:szCs w:val="24"/>
        </w:rPr>
        <w:t>re MUC5AC, MUC6, MUC1 and MUC16</w:t>
      </w:r>
      <w:r w:rsidR="007F5DF5" w:rsidRPr="00DC78AD">
        <w:rPr>
          <w:rFonts w:ascii="Book Antiqua" w:hAnsi="Book Antiqua" w:cs="Times New Roman"/>
          <w:color w:val="000000" w:themeColor="text1"/>
          <w:sz w:val="24"/>
          <w:szCs w:val="24"/>
        </w:rPr>
        <w:fldChar w:fldCharType="begin">
          <w:fldData xml:space="preserve">PEVuZE5vdGU+PENpdGU+PEF1dGhvcj52YW5LbGlua2VuPC9BdXRob3I+PFllYXI+MTk5NzwvWWVh
cj48UmVjTnVtPjI1NjI8L1JlY051bT48RGlzcGxheVRleHQ+PHN0eWxlIGZhY2U9InN1cGVyc2Ny
aXB0Ij5bOS0xMV08L3N0eWxlPjwvRGlzcGxheVRleHQ+PHJlY29yZD48cmVjLW51bWJlcj4yNTYy
PC9yZWMtbnVtYmVyPjxmb3JlaWduLWtleXM+PGtleSBhcHA9IkVOIiBkYi1pZD0icnZkNXhkZHc2
ZjllZjRlYXMwZDVmcHAydzk5dmRkMnJmMHQ1Ij4yNTYyPC9rZXk+PC9mb3JlaWduLWtleXM+PHJl
Zi10eXBlIG5hbWU9IkpvdXJuYWwgQXJ0aWNsZSI+MTc8L3JlZi10eXBlPjxjb250cmlidXRvcnM+
PGF1dGhvcnM+PGF1dGhvcj52YW5LbGlua2VuLCBCLiBKLiBXLjwvYXV0aG9yPjxhdXRob3I+RGVr
a2VyLCBKLjwvYXV0aG9yPjxhdXRob3I+QnVsbGVyLCBILiBBLjwvYXV0aG9yPjxhdXRob3I+RGVC
b2xvcywgQy48L2F1dGhvcj48YXV0aG9yPkVpbmVyaGFuZCwgQS4gVy4gQy48L2F1dGhvcj48L2F1
dGhvcnM+PC9jb250cmlidXRvcnM+PGF1dGgtYWRkcmVzcz5VTklWIEFNU1RFUkRBTSwgRU1NQSBD
SElMRFJFTlMgSE9TUCwgQUNBRCBNRUQgQ1RSLCBOTC0xMTA1IEFaIEFNU1RFUkRBTSwgTkVUSEVS
TEFORFMuIFVOSVYgUk9UVEVSREFNIEhPU1AsIFNPUEhJQSBDSElMRFJFTlMgSE9TUCwgREVQVCBQ
RURJQVQsIE5MLTMwMTUgR0ogUk9UVEVSREFNLCBORVRIRVJMQU5EUy4gSU5TVCBNVU5JQ0lQQUwg
SU5WRVNUIE1FRCwgVU5JVEFUIEJJT0wgQ0VMTFVMQVIgJmFtcDsgTU9MLCBFLTA4MDAzIEJBUkNF
TE9OQSwgU1BBSU4uPC9hdXRoLWFkZHJlc3M+PHRpdGxlcz48dGl0bGU+Qmlvc3ludGhlc2lzIG9m
IG11Y2lucyAoTVVDMi02KSBhbG9uZyB0aGUgbG9uZ2l0dWRpbmFsIGF4aXMgb2YgdGhlIGh1bWFu
IGdhc3Ryb2ludGVzdGluYWwgdHJhY3Q8L3RpdGxlPjxzZWNvbmRhcnktdGl0bGU+QW0gSiBQaHlz
aW9sIEdhc3Ryb2ludGVzdCBMaXZlciBQaHlzaW9sPC9zZWNvbmRhcnktdGl0bGU+PGFsdC10aXRs
ZT5BbSBKIFBoeXNpb2wgR2FzdHJvaW50ZXN0IExpdmVyIFBoeXNpb2w8L2FsdC10aXRsZT48L3Rp
dGxlcz48cGVyaW9kaWNhbD48ZnVsbC10aXRsZT5BbWVyaWNhbiBKb3VybmFsIG9mIFBoeXNpb2xv
Z3ktR2FzdHJvaW50ZXN0aW5hbCBhbmQgTGl2ZXIgUGh5c2lvbG9nPC9mdWxsLXRpdGxlPjxhYmJy
LTE+QW0gSiBQaHlzaW9sIEdhc3Ryb2ludGVzdCBMaXZlciBQaHlzaW9sPC9hYmJyLTE+PC9wZXJp
b2RpY2FsPjxhbHQtcGVyaW9kaWNhbD48ZnVsbC10aXRsZT5BbWVyaWNhbiBKb3VybmFsIG9mIFBo
eXNpb2xvZ3ktR2FzdHJvaW50ZXN0aW5hbCBhbmQgTGl2ZXIgUGh5c2lvbG9nPC9mdWxsLXRpdGxl
PjxhYmJyLTE+QW0gSiBQaHlzaW9sIEdhc3Ryb2ludGVzdCBMaXZlciBQaHlzaW9sPC9hYmJyLTE+
PC9hbHQtcGVyaW9kaWNhbD48cGFnZXM+RzI5Ni1HMzAyPC9wYWdlcz48dm9sdW1lPjI3Mzwvdm9s
dW1lPjxudW1iZXI+MjwvbnVtYmVyPjxrZXl3b3Jkcz48a2V5d29yZD5iaW9zeW50aGVzaXM8L2tl
eXdvcmQ+PGtleXdvcmQ+bXVjaW5zPC9rZXl3b3JkPjxrZXl3b3JkPmh1bWFuPC9rZXl3b3JkPjxr
ZXl3b3JkPmdhc3Ryb2ludGVzdGluYWwgdHJhY3Q8L2tleXdvcmQ+PGtleXdvcmQ+aHVtYW4gZ2Fz
dHJpYyBtdWNpbjwva2V5d29yZD48a2V5d29yZD5tb2xlY3VsYXItY2xvbmluZzwva2V5d29yZD48
a2V5d29yZD5leHByZXNzaW9uIGNsb25pbmc8L2tleXdvcmQ+PGtleXdvcmQ+Z2VuZS1leHByZXNz
aW9uPC9rZXl3b3JkPjxrZXl3b3JkPnRhbmRlbS1yZXBlYXQ8L2tleXdvcmQ+PGtleXdvcmQ+Y2Ru
YTwva2V5d29yZD48a2V5d29yZD5pZGVudGlmaWNhdGlvbjwva2V5d29yZD48a2V5d29yZD5sb2Nh
bGl6YXRpb248L2tleXdvcmQ+PGtleXdvcmQ+c2VxdWVuY2U8L2tleXdvcmQ+PGtleXdvcmQ+b2xp
Z29tZXJpemF0aW9uPC9rZXl3b3JkPjwva2V5d29yZHM+PGRhdGVzPjx5ZWFyPjE5OTc8L3llYXI+
PHB1Yi1kYXRlcz48ZGF0ZT5BdWc8L2RhdGU+PC9wdWItZGF0ZXM+PC9kYXRlcz48aXNibj4wMTkz
LTE4NTc8L2lzYm4+PGFjY2Vzc2lvbi1udW0+V09TOkExOTk3WFEyNjMwMDAwNzwvYWNjZXNzaW9u
LW51bT48d29yay10eXBlPkFydGljbGU8L3dvcmstdHlwZT48dXJscz48cmVsYXRlZC11cmxzPjx1
cmw+Jmx0O0dvIHRvIElTSSZndDs6Ly9XT1M6QTE5OTdYUTI2MzAwMDA3PC91cmw+PC9yZWxhdGVk
LXVybHM+PC91cmxzPjxsYW5ndWFnZT5FbmdsaXNoPC9sYW5ndWFnZT48L3JlY29yZD48L0NpdGU+
PENpdGU+PEF1dGhvcj5XYW5nPC9BdXRob3I+PFllYXI+MjAwODwvWWVhcj48UmVjTnVtPjI1NjQ8
L1JlY051bT48cmVjb3JkPjxyZWMtbnVtYmVyPjI1NjQ8L3JlYy1udW1iZXI+PGZvcmVpZ24ta2V5
cz48a2V5IGFwcD0iRU4iIGRiLWlkPSJydmQ1eGRkdzZmOWVmNGVhczBkNWZwcDJ3OTl2ZGQycmYw
dDUiPjI1NjQ8L2tleT48L2ZvcmVpZ24ta2V5cz48cmVmLXR5cGUgbmFtZT0iSm91cm5hbCBBcnRp
Y2xlIj4xNzwvcmVmLXR5cGU+PGNvbnRyaWJ1dG9ycz48YXV0aG9ycz48YXV0aG9yPldhbmcsIFlp
bmc8L2F1dGhvcj48YXV0aG9yPkNoZW9uLCBEb25nLUpvbzwvYXV0aG9yPjxhdXRob3I+THUsIFpo
ZW48L2F1dGhvcj48YXV0aG9yPkN1bm5pbmdoYW0sIFNoZWVuYSBMLjwvYXV0aG9yPjxhdXRob3I+
Q2hlbiwgQ2h1bi1NaW5nPC9hdXRob3I+PGF1dGhvcj5MdW8sIFJvYmVydCBaLjwvYXV0aG9yPjxh
dXRob3I+WGluZywgRGV5aW48L2F1dGhvcj48YXV0aG9yPk9yc3VsaWMsIFNhbmRyYTwvYXV0aG9y
PjxhdXRob3I+QmFzdCwgUm9iZXJ0IEMuPC9hdXRob3I+PGF1dGhvcj5CZWhyaW5nZXIsIFJpY2hh
cmQgUi48L2F1dGhvcj48L2F1dGhvcnM+PC9jb250cmlidXRvcnM+PHRpdGxlcz48dGl0bGU+TVVD
MTYgZXhwcmVzc2lvbiBkdXJpbmcgZW1icnlvZ2VuZXNpcywgaW4gYWR1bHQgdGlzc3VlcywgYW5k
IG92YXJpYW4gY2FuY2VyIGluIHRoZSBtb3VzZTwvdGl0bGU+PHNlY29uZGFyeS10aXRsZT5EaWZm
ZXJlbnRpYXRpb248L3NlY29uZGFyeS10aXRsZT48L3RpdGxlcz48cGVyaW9kaWNhbD48ZnVsbC10
aXRsZT5EaWZmZXJlbnRpYXRpb248L2Z1bGwtdGl0bGU+PGFiYnItMT5EaWZmZXJlbnRpYXRpb248
L2FiYnItMT48YWJici0yPkRpZmZlcmVudGlhdGlvbjwvYWJici0yPjwvcGVyaW9kaWNhbD48cGFn
ZXM+MTA4MS0xMDkyPC9wYWdlcz48dm9sdW1lPjc2PC92b2x1bWU+PG51bWJlcj4xMDwvbnVtYmVy
PjxrZXl3b3Jkcz48a2V5d29yZD5DQTEyNTwva2V5d29yZD48a2V5d29yZD5NdWMxNjwva2V5d29y
ZD48a2V5d29yZD5tdWNpbjwva2V5d29yZD48a2V5d29yZD5vdmFyaWFuIGNhbmNlcjwva2V5d29y
ZD48L2tleXdvcmRzPjxkYXRlcz48eWVhcj4yMDA4PC95ZWFyPjwvZGF0ZXM+PHB1Ymxpc2hlcj5C
bGFja3dlbGwgUHVibGlzaGluZyBJbmM8L3B1Ymxpc2hlcj48aXNibj4xNDMyLTA0MzY8L2lzYm4+
PHVybHM+PHJlbGF0ZWQtdXJscz48dXJsPmh0dHA6Ly9keC5kb2kub3JnLzEwLjExMTEvai4xNDMy
LTA0MzYuMjAwOC4wMDI5NS54PC91cmw+PC9yZWxhdGVkLXVybHM+PC91cmxzPjxlbGVjdHJvbmlj
LXJlc291cmNlLW51bT4xMC4xMTExL2ouMTQzMi0wNDM2LjIwMDguMDAyOTUueDwvZWxlY3Ryb25p
Yy1yZXNvdXJjZS1udW0+PC9yZWNvcmQ+PC9DaXRlPjxDaXRlPjxBdXRob3I+TWNHdWNraW48L0F1
dGhvcj48WWVhcj4yMDExPC9ZZWFyPjxSZWNOdW0+MjU2NTwvUmVjTnVtPjxyZWNvcmQ+PHJlYy1u
dW1iZXI+MjU2NTwvcmVjLW51bWJlcj48Zm9yZWlnbi1rZXlzPjxrZXkgYXBwPSJFTiIgZGItaWQ9
InJ2ZDV4ZGR3NmY5ZWY0ZWFzMGQ1ZnBwMnc5OXZkZDJyZjB0NSI+MjU2NTwva2V5PjwvZm9yZWln
bi1rZXlzPjxyZWYtdHlwZSBuYW1lPSJKb3VybmFsIEFydGljbGUiPjE3PC9yZWYtdHlwZT48Y29u
dHJpYnV0b3JzPjxhdXRob3JzPjxhdXRob3I+TWNHdWNraW4sIE0uIEEuPC9hdXRob3I+PGF1dGhv
cj5MaW5kZW4sIFMuIEsuPC9hdXRob3I+PGF1dGhvcj5TdXR0b24sIFAuPC9hdXRob3I+PGF1dGhv
cj5GbG9yaW4sIFQuIEguPC9hdXRob3I+PC9hdXRob3JzPjwvY29udHJpYnV0b3JzPjxhdXRoLWFk
ZHJlc3M+W01jR3Vja2luLCBNaWNoYWVsIEEuOyBGbG9yaW4sIFRpbW90aHkgSC5dIE1hdGVyIE1l
ZCBSZXMgSW5zdCwgSW1tdW4gSW5mZWN0ICZhbXA7IEluZmxhbW1hdCBQcm9ncmFtLCBCcmlzYmFu
ZSwgUWxkIDQxMDEsIEF1c3RyYWxpYS4gW01jR3Vja2luLCBNaWNoYWVsIEEuOyBGbG9yaW4sIFRp
bW90aHkgSC5dIFVuaXYgUXVlZW5zbGFuZCwgU2NoIE1lZCwgQnJpc2JhbmUsIFFsZCA0MTAxLCBB
dXN0cmFsaWEuIFtMaW5kZW4sIFNhcmEgSy5dIEdvdGhlbmJ1cmcgVW5pdiwgTXVjb3NhbCBJbW11
bm9iaW9sICZhbXA7IFZhY2NpbmUgQ3RyLCBTLTQwNTMwIEdvdGhlbmJ1cmcsIFN3ZWRlbi4gW1N1
dHRvbiwgUGhpbGlwXSBVbml2IE1lbGJvdXJuZSwgU2NoIFZldCBTY2ksIEN0ciBBbmltIEJpb3Rl
Y2hub2wsIFBhcmt2aWxsZSwgVmljIDMwMTAsIEF1c3RyYWxpYS4mI3hEO01jR3Vja2luLCBNQSAo
cmVwcmludCBhdXRob3IpLCBNYXRlciBNZWQgUmVzIEluc3QsIEltbXVuIEluZmVjdCAmYW1wOyBJ
bmZsYW1tYXQgUHJvZ3JhbSwgQnJpc2JhbmUsIFFsZCA0MTAxLCBBdXN0cmFsaWEuJiN4RDttbWNn
dWNraW5AbW1yaS5tYXRlci5vcmcuYXU8L2F1dGgtYWRkcmVzcz48dGl0bGVzPjx0aXRsZT5NdWNp
biBkeW5hbWljcyBhbmQgZW50ZXJpYyBwYXRob2dlbnM8L3RpdGxlPjxzZWNvbmRhcnktdGl0bGU+
TmF0dXJlIFJldmlld3MgTWljcm9iaW9sb2d5PC9zZWNvbmRhcnktdGl0bGU+PGFsdC10aXRsZT5O
YXQuIFJldi4gTWljcm9iaW9sLjwvYWx0LXRpdGxlPjwvdGl0bGVzPjxwYWdlcz4yNjUtMjc4PC9w
YWdlcz48dm9sdW1lPjk8L3ZvbHVtZT48bnVtYmVyPjQ8L251bWJlcj48a2V5d29yZHM+PGtleXdv
cmQ+bmVjcm9zaXMtZmFjdG9yLWFscGhhPC9rZXl3b3JkPjxrZXl3b3JkPnBhbmNyZWF0aWMtY2Fu
Y2VyIGNlbGxzPC9rZXl3b3JkPjxrZXl3b3JkPm5lbWF0b2RlPC9rZXl3b3JkPjxrZXl3b3JkPm5p
cHBvc3Ryb25neWx1cy1icmFzaWxpZW5zaXM8L2tleXdvcmQ+PGtleXdvcmQ+aW50ZXN0aW5hbCBl
cGl0aGVsaWFsLWNlbGxzPC9rZXl3b3JkPjxrZXl3b3JkPmluZmxhbW1hdG9yeS1ib3dlbC1kaXNl
YXNlPC9rZXl3b3JkPjxrZXl3b3JkPnVuZm9sZGVkIHByb3RlaW4gcmVzcG9uc2U8L2tleXdvcmQ+
PGtleXdvcmQ+aW4tdml0cm8gbW9kZWw8L2tleXdvcmQ+PGtleXdvcmQ+aGVsaWNvYmFjdGVyLXB5
bG9yaTwva2V5d29yZD48a2V5d29yZD5nZW5lLWV4cHJlc3Npb248L2tleXdvcmQ+PGtleXdvcmQ+
dXAtcmVndWxhdGlvbjwva2V5d29yZD48L2tleXdvcmRzPjxkYXRlcz48eWVhcj4yMDExPC95ZWFy
PjxwdWItZGF0ZXM+PGRhdGU+QXByPC9kYXRlPjwvcHViLWRhdGVzPjwvZGF0ZXM+PGlzYm4+MTc0
MC0xNTI2PC9pc2JuPjxhY2Nlc3Npb24tbnVtPldPUzowMDAyODg0MzY2MDAwMTM8L2FjY2Vzc2lv
bi1udW0+PHdvcmstdHlwZT5SZXZpZXc8L3dvcmstdHlwZT48dXJscz48cmVsYXRlZC11cmxzPjx1
cmw+Jmx0O0dvIHRvIElTSSZndDs6Ly9XT1M6MDAwMjg4NDM2NjAwMDEzPC91cmw+PC9yZWxhdGVk
LXVybHM+PC91cmxzPjxlbGVjdHJvbmljLXJlc291cmNlLW51bT4xMC4xMDM4L25ybWljcm8yNTM4
PC9lbGVjdHJvbmljLXJlc291cmNlLW51bT48bGFuZ3VhZ2U+RW5nbGlzaDwvbGFuZ3VhZ2U+PC9y
ZWNvcmQ+PC9DaXRlPjwvRW5kTm90ZT5=
</w:fldData>
        </w:fldChar>
      </w:r>
      <w:r w:rsidR="00B611F4" w:rsidRPr="00DC78AD">
        <w:rPr>
          <w:rFonts w:ascii="Book Antiqua" w:hAnsi="Book Antiqua" w:cs="Times New Roman"/>
          <w:color w:val="000000" w:themeColor="text1"/>
          <w:sz w:val="24"/>
          <w:szCs w:val="24"/>
        </w:rPr>
        <w:instrText xml:space="preserve"> ADDIN EN.CITE </w:instrText>
      </w:r>
      <w:r w:rsidR="00B611F4" w:rsidRPr="00DC78AD">
        <w:rPr>
          <w:rFonts w:ascii="Book Antiqua" w:hAnsi="Book Antiqua" w:cs="Times New Roman"/>
          <w:color w:val="000000" w:themeColor="text1"/>
          <w:sz w:val="24"/>
          <w:szCs w:val="24"/>
        </w:rPr>
        <w:fldChar w:fldCharType="begin">
          <w:fldData xml:space="preserve">PEVuZE5vdGU+PENpdGU+PEF1dGhvcj52YW5LbGlua2VuPC9BdXRob3I+PFllYXI+MTk5NzwvWWVh
cj48UmVjTnVtPjI1NjI8L1JlY051bT48RGlzcGxheVRleHQ+PHN0eWxlIGZhY2U9InN1cGVyc2Ny
aXB0Ij5bOS0xMV08L3N0eWxlPjwvRGlzcGxheVRleHQ+PHJlY29yZD48cmVjLW51bWJlcj4yNTYy
PC9yZWMtbnVtYmVyPjxmb3JlaWduLWtleXM+PGtleSBhcHA9IkVOIiBkYi1pZD0icnZkNXhkZHc2
ZjllZjRlYXMwZDVmcHAydzk5dmRkMnJmMHQ1Ij4yNTYyPC9rZXk+PC9mb3JlaWduLWtleXM+PHJl
Zi10eXBlIG5hbWU9IkpvdXJuYWwgQXJ0aWNsZSI+MTc8L3JlZi10eXBlPjxjb250cmlidXRvcnM+
PGF1dGhvcnM+PGF1dGhvcj52YW5LbGlua2VuLCBCLiBKLiBXLjwvYXV0aG9yPjxhdXRob3I+RGVr
a2VyLCBKLjwvYXV0aG9yPjxhdXRob3I+QnVsbGVyLCBILiBBLjwvYXV0aG9yPjxhdXRob3I+RGVC
b2xvcywgQy48L2F1dGhvcj48YXV0aG9yPkVpbmVyaGFuZCwgQS4gVy4gQy48L2F1dGhvcj48L2F1
dGhvcnM+PC9jb250cmlidXRvcnM+PGF1dGgtYWRkcmVzcz5VTklWIEFNU1RFUkRBTSwgRU1NQSBD
SElMRFJFTlMgSE9TUCwgQUNBRCBNRUQgQ1RSLCBOTC0xMTA1IEFaIEFNU1RFUkRBTSwgTkVUSEVS
TEFORFMuIFVOSVYgUk9UVEVSREFNIEhPU1AsIFNPUEhJQSBDSElMRFJFTlMgSE9TUCwgREVQVCBQ
RURJQVQsIE5MLTMwMTUgR0ogUk9UVEVSREFNLCBORVRIRVJMQU5EUy4gSU5TVCBNVU5JQ0lQQUwg
SU5WRVNUIE1FRCwgVU5JVEFUIEJJT0wgQ0VMTFVMQVIgJmFtcDsgTU9MLCBFLTA4MDAzIEJBUkNF
TE9OQSwgU1BBSU4uPC9hdXRoLWFkZHJlc3M+PHRpdGxlcz48dGl0bGU+Qmlvc3ludGhlc2lzIG9m
IG11Y2lucyAoTVVDMi02KSBhbG9uZyB0aGUgbG9uZ2l0dWRpbmFsIGF4aXMgb2YgdGhlIGh1bWFu
IGdhc3Ryb2ludGVzdGluYWwgdHJhY3Q8L3RpdGxlPjxzZWNvbmRhcnktdGl0bGU+QW0gSiBQaHlz
aW9sIEdhc3Ryb2ludGVzdCBMaXZlciBQaHlzaW9sPC9zZWNvbmRhcnktdGl0bGU+PGFsdC10aXRs
ZT5BbSBKIFBoeXNpb2wgR2FzdHJvaW50ZXN0IExpdmVyIFBoeXNpb2w8L2FsdC10aXRsZT48L3Rp
dGxlcz48cGVyaW9kaWNhbD48ZnVsbC10aXRsZT5BbWVyaWNhbiBKb3VybmFsIG9mIFBoeXNpb2xv
Z3ktR2FzdHJvaW50ZXN0aW5hbCBhbmQgTGl2ZXIgUGh5c2lvbG9nPC9mdWxsLXRpdGxlPjxhYmJy
LTE+QW0gSiBQaHlzaW9sIEdhc3Ryb2ludGVzdCBMaXZlciBQaHlzaW9sPC9hYmJyLTE+PC9wZXJp
b2RpY2FsPjxhbHQtcGVyaW9kaWNhbD48ZnVsbC10aXRsZT5BbWVyaWNhbiBKb3VybmFsIG9mIFBo
eXNpb2xvZ3ktR2FzdHJvaW50ZXN0aW5hbCBhbmQgTGl2ZXIgUGh5c2lvbG9nPC9mdWxsLXRpdGxl
PjxhYmJyLTE+QW0gSiBQaHlzaW9sIEdhc3Ryb2ludGVzdCBMaXZlciBQaHlzaW9sPC9hYmJyLTE+
PC9hbHQtcGVyaW9kaWNhbD48cGFnZXM+RzI5Ni1HMzAyPC9wYWdlcz48dm9sdW1lPjI3Mzwvdm9s
dW1lPjxudW1iZXI+MjwvbnVtYmVyPjxrZXl3b3Jkcz48a2V5d29yZD5iaW9zeW50aGVzaXM8L2tl
eXdvcmQ+PGtleXdvcmQ+bXVjaW5zPC9rZXl3b3JkPjxrZXl3b3JkPmh1bWFuPC9rZXl3b3JkPjxr
ZXl3b3JkPmdhc3Ryb2ludGVzdGluYWwgdHJhY3Q8L2tleXdvcmQ+PGtleXdvcmQ+aHVtYW4gZ2Fz
dHJpYyBtdWNpbjwva2V5d29yZD48a2V5d29yZD5tb2xlY3VsYXItY2xvbmluZzwva2V5d29yZD48
a2V5d29yZD5leHByZXNzaW9uIGNsb25pbmc8L2tleXdvcmQ+PGtleXdvcmQ+Z2VuZS1leHByZXNz
aW9uPC9rZXl3b3JkPjxrZXl3b3JkPnRhbmRlbS1yZXBlYXQ8L2tleXdvcmQ+PGtleXdvcmQ+Y2Ru
YTwva2V5d29yZD48a2V5d29yZD5pZGVudGlmaWNhdGlvbjwva2V5d29yZD48a2V5d29yZD5sb2Nh
bGl6YXRpb248L2tleXdvcmQ+PGtleXdvcmQ+c2VxdWVuY2U8L2tleXdvcmQ+PGtleXdvcmQ+b2xp
Z29tZXJpemF0aW9uPC9rZXl3b3JkPjwva2V5d29yZHM+PGRhdGVzPjx5ZWFyPjE5OTc8L3llYXI+
PHB1Yi1kYXRlcz48ZGF0ZT5BdWc8L2RhdGU+PC9wdWItZGF0ZXM+PC9kYXRlcz48aXNibj4wMTkz
LTE4NTc8L2lzYm4+PGFjY2Vzc2lvbi1udW0+V09TOkExOTk3WFEyNjMwMDAwNzwvYWNjZXNzaW9u
LW51bT48d29yay10eXBlPkFydGljbGU8L3dvcmstdHlwZT48dXJscz48cmVsYXRlZC11cmxzPjx1
cmw+Jmx0O0dvIHRvIElTSSZndDs6Ly9XT1M6QTE5OTdYUTI2MzAwMDA3PC91cmw+PC9yZWxhdGVk
LXVybHM+PC91cmxzPjxsYW5ndWFnZT5FbmdsaXNoPC9sYW5ndWFnZT48L3JlY29yZD48L0NpdGU+
PENpdGU+PEF1dGhvcj5XYW5nPC9BdXRob3I+PFllYXI+MjAwODwvWWVhcj48UmVjTnVtPjI1NjQ8
L1JlY051bT48cmVjb3JkPjxyZWMtbnVtYmVyPjI1NjQ8L3JlYy1udW1iZXI+PGZvcmVpZ24ta2V5
cz48a2V5IGFwcD0iRU4iIGRiLWlkPSJydmQ1eGRkdzZmOWVmNGVhczBkNWZwcDJ3OTl2ZGQycmYw
dDUiPjI1NjQ8L2tleT48L2ZvcmVpZ24ta2V5cz48cmVmLXR5cGUgbmFtZT0iSm91cm5hbCBBcnRp
Y2xlIj4xNzwvcmVmLXR5cGU+PGNvbnRyaWJ1dG9ycz48YXV0aG9ycz48YXV0aG9yPldhbmcsIFlp
bmc8L2F1dGhvcj48YXV0aG9yPkNoZW9uLCBEb25nLUpvbzwvYXV0aG9yPjxhdXRob3I+THUsIFpo
ZW48L2F1dGhvcj48YXV0aG9yPkN1bm5pbmdoYW0sIFNoZWVuYSBMLjwvYXV0aG9yPjxhdXRob3I+
Q2hlbiwgQ2h1bi1NaW5nPC9hdXRob3I+PGF1dGhvcj5MdW8sIFJvYmVydCBaLjwvYXV0aG9yPjxh
dXRob3I+WGluZywgRGV5aW48L2F1dGhvcj48YXV0aG9yPk9yc3VsaWMsIFNhbmRyYTwvYXV0aG9y
PjxhdXRob3I+QmFzdCwgUm9iZXJ0IEMuPC9hdXRob3I+PGF1dGhvcj5CZWhyaW5nZXIsIFJpY2hh
cmQgUi48L2F1dGhvcj48L2F1dGhvcnM+PC9jb250cmlidXRvcnM+PHRpdGxlcz48dGl0bGU+TVVD
MTYgZXhwcmVzc2lvbiBkdXJpbmcgZW1icnlvZ2VuZXNpcywgaW4gYWR1bHQgdGlzc3VlcywgYW5k
IG92YXJpYW4gY2FuY2VyIGluIHRoZSBtb3VzZTwvdGl0bGU+PHNlY29uZGFyeS10aXRsZT5EaWZm
ZXJlbnRpYXRpb248L3NlY29uZGFyeS10aXRsZT48L3RpdGxlcz48cGVyaW9kaWNhbD48ZnVsbC10
aXRsZT5EaWZmZXJlbnRpYXRpb248L2Z1bGwtdGl0bGU+PGFiYnItMT5EaWZmZXJlbnRpYXRpb248
L2FiYnItMT48YWJici0yPkRpZmZlcmVudGlhdGlvbjwvYWJici0yPjwvcGVyaW9kaWNhbD48cGFn
ZXM+MTA4MS0xMDkyPC9wYWdlcz48dm9sdW1lPjc2PC92b2x1bWU+PG51bWJlcj4xMDwvbnVtYmVy
PjxrZXl3b3Jkcz48a2V5d29yZD5DQTEyNTwva2V5d29yZD48a2V5d29yZD5NdWMxNjwva2V5d29y
ZD48a2V5d29yZD5tdWNpbjwva2V5d29yZD48a2V5d29yZD5vdmFyaWFuIGNhbmNlcjwva2V5d29y
ZD48L2tleXdvcmRzPjxkYXRlcz48eWVhcj4yMDA4PC95ZWFyPjwvZGF0ZXM+PHB1Ymxpc2hlcj5C
bGFja3dlbGwgUHVibGlzaGluZyBJbmM8L3B1Ymxpc2hlcj48aXNibj4xNDMyLTA0MzY8L2lzYm4+
PHVybHM+PHJlbGF0ZWQtdXJscz48dXJsPmh0dHA6Ly9keC5kb2kub3JnLzEwLjExMTEvai4xNDMy
LTA0MzYuMjAwOC4wMDI5NS54PC91cmw+PC9yZWxhdGVkLXVybHM+PC91cmxzPjxlbGVjdHJvbmlj
LXJlc291cmNlLW51bT4xMC4xMTExL2ouMTQzMi0wNDM2LjIwMDguMDAyOTUueDwvZWxlY3Ryb25p
Yy1yZXNvdXJjZS1udW0+PC9yZWNvcmQ+PC9DaXRlPjxDaXRlPjxBdXRob3I+TWNHdWNraW48L0F1
dGhvcj48WWVhcj4yMDExPC9ZZWFyPjxSZWNOdW0+MjU2NTwvUmVjTnVtPjxyZWNvcmQ+PHJlYy1u
dW1iZXI+MjU2NTwvcmVjLW51bWJlcj48Zm9yZWlnbi1rZXlzPjxrZXkgYXBwPSJFTiIgZGItaWQ9
InJ2ZDV4ZGR3NmY5ZWY0ZWFzMGQ1ZnBwMnc5OXZkZDJyZjB0NSI+MjU2NTwva2V5PjwvZm9yZWln
bi1rZXlzPjxyZWYtdHlwZSBuYW1lPSJKb3VybmFsIEFydGljbGUiPjE3PC9yZWYtdHlwZT48Y29u
dHJpYnV0b3JzPjxhdXRob3JzPjxhdXRob3I+TWNHdWNraW4sIE0uIEEuPC9hdXRob3I+PGF1dGhv
cj5MaW5kZW4sIFMuIEsuPC9hdXRob3I+PGF1dGhvcj5TdXR0b24sIFAuPC9hdXRob3I+PGF1dGhv
cj5GbG9yaW4sIFQuIEguPC9hdXRob3I+PC9hdXRob3JzPjwvY29udHJpYnV0b3JzPjxhdXRoLWFk
ZHJlc3M+W01jR3Vja2luLCBNaWNoYWVsIEEuOyBGbG9yaW4sIFRpbW90aHkgSC5dIE1hdGVyIE1l
ZCBSZXMgSW5zdCwgSW1tdW4gSW5mZWN0ICZhbXA7IEluZmxhbW1hdCBQcm9ncmFtLCBCcmlzYmFu
ZSwgUWxkIDQxMDEsIEF1c3RyYWxpYS4gW01jR3Vja2luLCBNaWNoYWVsIEEuOyBGbG9yaW4sIFRp
bW90aHkgSC5dIFVuaXYgUXVlZW5zbGFuZCwgU2NoIE1lZCwgQnJpc2JhbmUsIFFsZCA0MTAxLCBB
dXN0cmFsaWEuIFtMaW5kZW4sIFNhcmEgSy5dIEdvdGhlbmJ1cmcgVW5pdiwgTXVjb3NhbCBJbW11
bm9iaW9sICZhbXA7IFZhY2NpbmUgQ3RyLCBTLTQwNTMwIEdvdGhlbmJ1cmcsIFN3ZWRlbi4gW1N1
dHRvbiwgUGhpbGlwXSBVbml2IE1lbGJvdXJuZSwgU2NoIFZldCBTY2ksIEN0ciBBbmltIEJpb3Rl
Y2hub2wsIFBhcmt2aWxsZSwgVmljIDMwMTAsIEF1c3RyYWxpYS4mI3hEO01jR3Vja2luLCBNQSAo
cmVwcmludCBhdXRob3IpLCBNYXRlciBNZWQgUmVzIEluc3QsIEltbXVuIEluZmVjdCAmYW1wOyBJ
bmZsYW1tYXQgUHJvZ3JhbSwgQnJpc2JhbmUsIFFsZCA0MTAxLCBBdXN0cmFsaWEuJiN4RDttbWNn
dWNraW5AbW1yaS5tYXRlci5vcmcuYXU8L2F1dGgtYWRkcmVzcz48dGl0bGVzPjx0aXRsZT5NdWNp
biBkeW5hbWljcyBhbmQgZW50ZXJpYyBwYXRob2dlbnM8L3RpdGxlPjxzZWNvbmRhcnktdGl0bGU+
TmF0dXJlIFJldmlld3MgTWljcm9iaW9sb2d5PC9zZWNvbmRhcnktdGl0bGU+PGFsdC10aXRsZT5O
YXQuIFJldi4gTWljcm9iaW9sLjwvYWx0LXRpdGxlPjwvdGl0bGVzPjxwYWdlcz4yNjUtMjc4PC9w
YWdlcz48dm9sdW1lPjk8L3ZvbHVtZT48bnVtYmVyPjQ8L251bWJlcj48a2V5d29yZHM+PGtleXdv
cmQ+bmVjcm9zaXMtZmFjdG9yLWFscGhhPC9rZXl3b3JkPjxrZXl3b3JkPnBhbmNyZWF0aWMtY2Fu
Y2VyIGNlbGxzPC9rZXl3b3JkPjxrZXl3b3JkPm5lbWF0b2RlPC9rZXl3b3JkPjxrZXl3b3JkPm5p
cHBvc3Ryb25neWx1cy1icmFzaWxpZW5zaXM8L2tleXdvcmQ+PGtleXdvcmQ+aW50ZXN0aW5hbCBl
cGl0aGVsaWFsLWNlbGxzPC9rZXl3b3JkPjxrZXl3b3JkPmluZmxhbW1hdG9yeS1ib3dlbC1kaXNl
YXNlPC9rZXl3b3JkPjxrZXl3b3JkPnVuZm9sZGVkIHByb3RlaW4gcmVzcG9uc2U8L2tleXdvcmQ+
PGtleXdvcmQ+aW4tdml0cm8gbW9kZWw8L2tleXdvcmQ+PGtleXdvcmQ+aGVsaWNvYmFjdGVyLXB5
bG9yaTwva2V5d29yZD48a2V5d29yZD5nZW5lLWV4cHJlc3Npb248L2tleXdvcmQ+PGtleXdvcmQ+
dXAtcmVndWxhdGlvbjwva2V5d29yZD48L2tleXdvcmRzPjxkYXRlcz48eWVhcj4yMDExPC95ZWFy
PjxwdWItZGF0ZXM+PGRhdGU+QXByPC9kYXRlPjwvcHViLWRhdGVzPjwvZGF0ZXM+PGlzYm4+MTc0
MC0xNTI2PC9pc2JuPjxhY2Nlc3Npb24tbnVtPldPUzowMDAyODg0MzY2MDAwMTM8L2FjY2Vzc2lv
bi1udW0+PHdvcmstdHlwZT5SZXZpZXc8L3dvcmstdHlwZT48dXJscz48cmVsYXRlZC11cmxzPjx1
cmw+Jmx0O0dvIHRvIElTSSZndDs6Ly9XT1M6MDAwMjg4NDM2NjAwMDEzPC91cmw+PC9yZWxhdGVk
LXVybHM+PC91cmxzPjxlbGVjdHJvbmljLXJlc291cmNlLW51bT4xMC4xMDM4L25ybWljcm8yNTM4
PC9lbGVjdHJvbmljLXJlc291cmNlLW51bT48bGFuZ3VhZ2U+RW5nbGlzaDwvbGFuZ3VhZ2U+PC9y
ZWNvcmQ+PC9DaXRlPjwvRW5kTm90ZT5=
</w:fldData>
        </w:fldChar>
      </w:r>
      <w:r w:rsidR="00B611F4" w:rsidRPr="00DC78AD">
        <w:rPr>
          <w:rFonts w:ascii="Book Antiqua" w:hAnsi="Book Antiqua" w:cs="Times New Roman"/>
          <w:color w:val="000000" w:themeColor="text1"/>
          <w:sz w:val="24"/>
          <w:szCs w:val="24"/>
        </w:rPr>
        <w:instrText xml:space="preserve"> ADDIN EN.CITE.DATA </w:instrText>
      </w:r>
      <w:r w:rsidR="00B611F4" w:rsidRPr="00DC78AD">
        <w:rPr>
          <w:rFonts w:ascii="Book Antiqua" w:hAnsi="Book Antiqua" w:cs="Times New Roman"/>
          <w:color w:val="000000" w:themeColor="text1"/>
          <w:sz w:val="24"/>
          <w:szCs w:val="24"/>
        </w:rPr>
      </w:r>
      <w:r w:rsidR="00B611F4" w:rsidRPr="00DC78AD">
        <w:rPr>
          <w:rFonts w:ascii="Book Antiqua" w:hAnsi="Book Antiqua" w:cs="Times New Roman"/>
          <w:color w:val="000000" w:themeColor="text1"/>
          <w:sz w:val="24"/>
          <w:szCs w:val="24"/>
        </w:rPr>
        <w:fldChar w:fldCharType="end"/>
      </w:r>
      <w:r w:rsidR="007F5DF5" w:rsidRPr="00DC78AD">
        <w:rPr>
          <w:rFonts w:ascii="Book Antiqua" w:hAnsi="Book Antiqua" w:cs="Times New Roman"/>
          <w:color w:val="000000" w:themeColor="text1"/>
          <w:sz w:val="24"/>
          <w:szCs w:val="24"/>
        </w:rPr>
      </w:r>
      <w:r w:rsidR="007F5DF5"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9" w:tooltip="vanKlinken, 1997 #2562" w:history="1">
        <w:r w:rsidR="00B611F4" w:rsidRPr="00DC78AD">
          <w:rPr>
            <w:rFonts w:ascii="Book Antiqua" w:hAnsi="Book Antiqua" w:cs="Times New Roman"/>
            <w:noProof/>
            <w:color w:val="000000" w:themeColor="text1"/>
            <w:sz w:val="24"/>
            <w:szCs w:val="24"/>
            <w:vertAlign w:val="superscript"/>
          </w:rPr>
          <w:t>9-11</w:t>
        </w:r>
      </w:hyperlink>
      <w:r w:rsidR="00B611F4"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00C4774C" w:rsidRPr="00DC78AD">
        <w:rPr>
          <w:rFonts w:ascii="Book Antiqua" w:hAnsi="Book Antiqua" w:cs="Times New Roman"/>
          <w:color w:val="000000" w:themeColor="text1"/>
          <w:sz w:val="24"/>
          <w:szCs w:val="24"/>
        </w:rPr>
        <w:t xml:space="preserve"> with </w:t>
      </w:r>
      <w:r w:rsidRPr="00DC78AD">
        <w:rPr>
          <w:rFonts w:ascii="Book Antiqua" w:hAnsi="Book Antiqua" w:cs="Times New Roman"/>
          <w:i/>
          <w:color w:val="000000" w:themeColor="text1"/>
          <w:sz w:val="24"/>
          <w:szCs w:val="24"/>
        </w:rPr>
        <w:t>H. pylori</w:t>
      </w:r>
      <w:r w:rsidRPr="00DC78AD">
        <w:rPr>
          <w:rFonts w:ascii="Book Antiqua" w:hAnsi="Book Antiqua" w:cs="Times New Roman"/>
          <w:color w:val="000000" w:themeColor="text1"/>
          <w:sz w:val="24"/>
          <w:szCs w:val="24"/>
        </w:rPr>
        <w:t xml:space="preserve"> </w:t>
      </w:r>
      <w:r w:rsidR="00CE521A" w:rsidRPr="00DC78AD">
        <w:rPr>
          <w:rFonts w:ascii="Book Antiqua" w:hAnsi="Book Antiqua" w:cs="Times New Roman"/>
          <w:color w:val="000000" w:themeColor="text1"/>
          <w:sz w:val="24"/>
          <w:szCs w:val="24"/>
        </w:rPr>
        <w:t>display</w:t>
      </w:r>
      <w:r w:rsidR="00C4774C" w:rsidRPr="00DC78AD">
        <w:rPr>
          <w:rFonts w:ascii="Book Antiqua" w:hAnsi="Book Antiqua" w:cs="Times New Roman"/>
          <w:color w:val="000000" w:themeColor="text1"/>
          <w:sz w:val="24"/>
          <w:szCs w:val="24"/>
        </w:rPr>
        <w:t>ing</w:t>
      </w:r>
      <w:r w:rsidR="00CE521A" w:rsidRPr="00DC78AD">
        <w:rPr>
          <w:rFonts w:ascii="Book Antiqua" w:hAnsi="Book Antiqua" w:cs="Times New Roman"/>
          <w:color w:val="000000" w:themeColor="text1"/>
          <w:sz w:val="24"/>
          <w:szCs w:val="24"/>
        </w:rPr>
        <w:t xml:space="preserve"> a distinct tropism for</w:t>
      </w:r>
      <w:r w:rsidR="00570F7A" w:rsidRPr="00DC78AD">
        <w:rPr>
          <w:rFonts w:ascii="Book Antiqua" w:hAnsi="Book Antiqua" w:cs="Times New Roman"/>
          <w:color w:val="000000" w:themeColor="text1"/>
          <w:sz w:val="24"/>
          <w:szCs w:val="24"/>
        </w:rPr>
        <w:t xml:space="preserve"> MUC5AC</w:t>
      </w:r>
      <w:r w:rsidRPr="00DC78AD">
        <w:rPr>
          <w:rFonts w:ascii="Book Antiqua" w:hAnsi="Book Antiqua" w:cs="Times New Roman"/>
          <w:color w:val="000000" w:themeColor="text1"/>
          <w:sz w:val="24"/>
          <w:szCs w:val="24"/>
        </w:rPr>
        <w:fldChar w:fldCharType="begin">
          <w:fldData xml:space="preserve">PEVuZE5vdGU+PENpdGU+PEF1dGhvcj5WYW4gZGUgQm92ZW5rYW1wPC9BdXRob3I+PFllYXI+MjAw
MzwvWWVhcj48UmVjTnVtPjI1NjA8L1JlY051bT48RGlzcGxheVRleHQ+PHN0eWxlIGZhY2U9InN1
cGVyc2NyaXB0Ij5bMTIsIDEzXTwvc3R5bGU+PC9EaXNwbGF5VGV4dD48cmVjb3JkPjxyZWMtbnVt
YmVyPjI1NjA8L3JlYy1udW1iZXI+PGZvcmVpZ24ta2V5cz48a2V5IGFwcD0iRU4iIGRiLWlkPSJy
dmQ1eGRkdzZmOWVmNGVhczBkNWZwcDJ3OTl2ZGQycmYwdDUiPjI1NjA8L2tleT48L2ZvcmVpZ24t
a2V5cz48cmVmLXR5cGUgbmFtZT0iSm91cm5hbCBBcnRpY2xlIj4xNzwvcmVmLXR5cGU+PGNvbnRy
aWJ1dG9ycz48YXV0aG9ycz48YXV0aG9yPlZhbiBkZSBCb3ZlbmthbXAsIEouIEguIEIuPC9hdXRo
b3I+PGF1dGhvcj5NYWhkYXZpLCBKLjwvYXV0aG9yPjxhdXRob3I+S29ydGVsYW5kLVZhbiBNYWxl
LCBBLiBNLjwvYXV0aG9yPjxhdXRob3I+QnVsbGVyLCBILiBBLjwvYXV0aG9yPjxhdXRob3I+RWlu
ZXJoYW5kLCBBLiBXLiBDLjwvYXV0aG9yPjxhdXRob3I+Qm9yZW4sIFQuPC9hdXRob3I+PGF1dGhv
cj5EZWtrZXIsIEouPC9hdXRob3I+PC9hdXRob3JzPjwvY29udHJpYnV0b3JzPjxhdXRoLWFkZHJl
c3M+RXJhc211cyBNQyBTb3BoaWEgQ2hpbGRyZW5zIEhvc3AsIFBlZGlhdCBMYWIsIFJvdHRlcmRh
bSwgTmV0aGVybGFuZHMuIFVtZWEgVW5pdiwgRGVwdCBPZG9udG9sIE9yYWwgTWljcm9iaW9sLCBV
bWVhLCBTd2VkZW4uJiN4RDtEZWtrZXIsIEogKHJlcHJpbnQgYXV0aG9yKSwgRXJhc211cyBNQywg
UGVkaWF0IExhYiwgUm0gRUUtMTUtNzFBLERyIE1vbGV3YXRlcnBsIDUwLCBOTC0zMDE1IEdFIFJv
dHRlcmRhbSwgTmV0aGVybGFuZHMuPC9hdXRoLWFkZHJlc3M+PHRpdGxlcz48dGl0bGU+VGhlIE1V
QzVBQyBnbHljb3Byb3RlaW4gaXMgdGhlIHByaW1hcnkgcmVjZXB0b3IgZm9yIEhlbGljb2JhY3Rl
ciBweWxvcmkgaW4gdGhlIGh1bWFuIHN0b21hY2g8L3RpdGxlPjxzZWNvbmRhcnktdGl0bGU+SGVs
aWNvYmFjdGVyPC9zZWNvbmRhcnktdGl0bGU+PGFsdC10aXRsZT5IZWxpY29iYWN0ZXI8L2FsdC10
aXRsZT48L3RpdGxlcz48cGVyaW9kaWNhbD48ZnVsbC10aXRsZT5IZWxpY29iYWN0ZXI8L2Z1bGwt
dGl0bGU+PGFiYnItMT5IZWxpY29iYWN0ZXI8L2FiYnItMT48YWJici0yPkhlbGljb2JhY3Rlcjwv
YWJici0yPjwvcGVyaW9kaWNhbD48YWx0LXBlcmlvZGljYWw+PGZ1bGwtdGl0bGU+SGVsaWNvYmFj
dGVyPC9mdWxsLXRpdGxlPjxhYmJyLTE+SGVsaWNvYmFjdGVyPC9hYmJyLTE+PGFiYnItMj5IZWxp
Y29iYWN0ZXI8L2FiYnItMj48L2FsdC1wZXJpb2RpY2FsPjxwYWdlcz41MjEtNTMyPC9wYWdlcz48
dm9sdW1lPjg8L3ZvbHVtZT48bnVtYmVyPjU8L251bWJlcj48a2V5d29yZHM+PGtleXdvcmQ+YWRo
ZXNpb248L2tleXdvcmQ+PGtleXdvcmQ+SGVsaWNvYmFjdGVyIHB5bG9yaTwva2V5d29yZD48a2V5
d29yZD5tdWNpbjwva2V5d29yZD48a2V5d29yZD5NVUM1QUM8L2tleXdvcmQ+PGtleXdvcmQ+QmFy
cmV0dCZhcG9zO3MgZXNvcGhhZ3VzPC9rZXl3b3JkPjxrZXl3b3JkPmdhc3RyaWMgbWV0YXBsYXNp
YTwva2V5d29yZD48a2V5d29yZD5MZXdpcyBCIGJsb29kIGdyb3VwIGFudGlnZW48L2tleXdvcmQ+
PGtleXdvcmQ+Ymxvb2QtZ3JvdXAgYW50aWdlbnM8L2tleXdvcmQ+PGtleXdvcmQ+dW5pZGVudGlm
aWVkIGN1cnZlZCBiYWNpbGxpPC9rZXl3b3JkPjxrZXl3b3JkPmh1bWFuIGdhc3RyaWM8L2tleXdv
cmQ+PGtleXdvcmQ+ZXBpdGhlbGl1bTwva2V5d29yZD48a2V5d29yZD5tdWNpbiBnZW5lLWV4cHJl
c3Npb248L2tleXdvcmQ+PGtleXdvcmQ+Y2VsbCBsaW5lYWdlPC9rZXl3b3JkPjxrZXl3b3JkPmdh
c3Ryb2ludGVzdGluYWw8L2tleXdvcmQ+PGtleXdvcmQ+bXVjb3NhPC9rZXl3b3JkPjxrZXl3b3Jk
PmludGVzdGluYWwgbWV0YXBsYXNpYTwva2V5d29yZD48a2V5d29yZD50aXNzdWUgZGlzdHJpYnV0
aW9uPC9rZXl3b3JkPjxrZXl3b3JkPmJhcnJldHRzLWVzb3BoYWd1czwva2V5d29yZD48a2V5d29y
ZD5sZXdpcy1iPC9rZXl3b3JkPjwva2V5d29yZHM+PGRhdGVzPjx5ZWFyPjIwMDM8L3llYXI+PHB1
Yi1kYXRlcz48ZGF0ZT5PY3Q8L2RhdGU+PC9wdWItZGF0ZXM+PC9kYXRlcz48aXNibj4xMDgzLTQz
ODk8L2lzYm4+PGFjY2Vzc2lvbi1udW0+V09TOjAwMDE4NTg0MjMwMDAwNDwvYWNjZXNzaW9uLW51
bT48d29yay10eXBlPkFydGljbGU8L3dvcmstdHlwZT48dXJscz48cmVsYXRlZC11cmxzPjx1cmw+
Jmx0O0dvIHRvIElTSSZndDs6Ly9XT1M6MDAwMTg1ODQyMzAwMDA0PC91cmw+PC9yZWxhdGVkLXVy
bHM+PC91cmxzPjxlbGVjdHJvbmljLXJlc291cmNlLW51bT4xMC4xMDQ2L2ouMTUyMy01Mzc4LjIw
MDMuMDAxNzMueDwvZWxlY3Ryb25pYy1yZXNvdXJjZS1udW0+PGxhbmd1YWdlPkVuZ2xpc2g8L2xh
bmd1YWdlPjwvcmVjb3JkPjwvQ2l0ZT48Q2l0ZT48QXV0aG9yPlZhbiBkZW4gQnJpbms8L0F1dGhv
cj48WWVhcj4yMDAwPC9ZZWFyPjxSZWNOdW0+MjU2MTwvUmVjTnVtPjxyZWNvcmQ+PHJlYy1udW1i
ZXI+MjU2MTwvcmVjLW51bWJlcj48Zm9yZWlnbi1rZXlzPjxrZXkgYXBwPSJFTiIgZGItaWQ9InJ2
ZDV4ZGR3NmY5ZWY0ZWFzMGQ1ZnBwMnc5OXZkZDJyZjB0NSI+MjU2MTwva2V5PjwvZm9yZWlnbi1r
ZXlzPjxyZWYtdHlwZSBuYW1lPSJKb3VybmFsIEFydGljbGUiPjE3PC9yZWYtdHlwZT48Y29udHJp
YnV0b3JzPjxhdXRob3JzPjxhdXRob3I+VmFuIGRlbiBCcmluaywgRy4gUi48L2F1dGhvcj48YXV0
aG9yPlR5dGdhdCwgS21hajwvYXV0aG9yPjxhdXRob3I+VmFuIGRlciBIdWxzdCwgUi4gVy4gTS48
L2F1dGhvcj48YXV0aG9yPlZhbiBkZXIgTG9vcywgQy4gTS48L2F1dGhvcj48YXV0aG9yPkVpbmVy
aGFuZCwgQS4gVy4gQy48L2F1dGhvcj48YXV0aG9yPkJ1bGxlciwgSC4gQS48L2F1dGhvcj48YXV0
aG9yPkRla2tlciwgSi48L2F1dGhvcj48L2F1dGhvcnM+PC9jb250cmlidXRvcnM+PGF1dGgtYWRk
cmVzcz5FcmFzbXVzIFVuaXYsIFBlZGlhdCBMYWIsIERlcHQgUGVkaWF0IEdhc3Ryb2VudGVyb2ws
IE5MLTMwMTUgR0UgUm90dGVyZGFtLCBOZXRoZXJsYW5kcy4gVW5pdiBBbXN0ZXJkYW0sIEFjYWQg
TWVkIEN0ciwgRGVwdCBQZWRpYXQgR2FzdHJvZW50ZXJvbCwgTkwtMTEwNSBBWiBBbXN0ZXJkYW0s
IE5ldGhlcmxhbmRzLiBVbml2IEFtc3RlcmRhbSwgQWNhZCBNZWQgQ3RyLCBEZXB0IEdhc3Ryb2Vu
dGVyb2wsIE5MLTExMDUgQVogQW1zdGVyZGFtLCBOZXRoZXJsYW5kcy4gVW5pdiBBbXN0ZXJkYW0s
IEFjYWQgTWVkIEN0ciwgRGVwdCBDYXJkaW92YXNjIFBhdGhvbCwgTkwtMTEwNSBBWiBBbXN0ZXJk
YW0sIE5ldGhlcmxhbmRzLiBTb3BoaWEgQ2hpbGRyZW5zIEhvc3AsIFJvdHRlcmRhbSwgTmV0aGVy
bGFuZHMuJiN4RDtEZWtrZXIsIEogKHJlcHJpbnQgYXV0aG9yKSwgRXJhc211cyBVbml2LCBQZWRp
YXQgTGFiLCBEZXB0IFBlZGlhdCBHYXN0cm9lbnRlcm9sLCBSb29tIEVlIDE1NzFBLERyIE1vbGV3
YXRlcnBsIDUwLCBOTC0zMDE1IEdFIFJvdHRlcmRhbSwgTmV0aGVybGFuZHMuPC9hdXRoLWFkZHJl
c3M+PHRpdGxlcz48dGl0bGU+SCBweWxvcmkgY29sb2NhbGlzZXMgd2l0aCBNVUM1QUMgaW4gdGhl
IGh1bWFuIHN0b21hY2g8L3RpdGxlPjxzZWNvbmRhcnktdGl0bGU+R3V0PC9zZWNvbmRhcnktdGl0
bGU+PGFsdC10aXRsZT5HdXQ8L2FsdC10aXRsZT48L3RpdGxlcz48cGVyaW9kaWNhbD48ZnVsbC10
aXRsZT5HdXQ8L2Z1bGwtdGl0bGU+PGFiYnItMT5HdXQ8L2FiYnItMT48YWJici0yPkd1dDwvYWJi
ci0yPjwvcGVyaW9kaWNhbD48YWx0LXBlcmlvZGljYWw+PGZ1bGwtdGl0bGU+R3V0PC9mdWxsLXRp
dGxlPjxhYmJyLTE+R3V0PC9hYmJyLTE+PGFiYnItMj5HdXQ8L2FiYnItMj48L2FsdC1wZXJpb2Rp
Y2FsPjxwYWdlcz42MDEtNjA3PC9wYWdlcz48dm9sdW1lPjQ2PC92b2x1bWU+PG51bWJlcj41PC9u
dW1iZXI+PGtleXdvcmRzPjxrZXl3b3JkPkhlbGljb2JhY3RlciBweWxvcmk8L2tleXdvcmQ+PGtl
eXdvcmQ+Z2FzdHJpYyBtdWNpbjwva2V5d29yZD48a2V5d29yZD5NVUM1QUM8L2tleXdvcmQ+PGtl
eXdvcmQ+TVVDNjwva2V5d29yZD48a2V5d29yZD5zdG9tYWNoPC9rZXl3b3JkPjxrZXl3b3JkPmVu
dGVyb3BhdGhvZ2VuaWMgZXNjaGVyaWNoaWEtY29saTwva2V5d29yZD48a2V5d29yZD5tdWNpbiBn
ZW5lLWV4cHJlc3Npb248L2tleXdvcmQ+PGtleXdvcmQ+Ymxvb2QtZ3JvdXA8L2tleXdvcmQ+PGtl
eXdvcmQ+YW50aWdlbnM8L2tleXdvcmQ+PGtleXdvcmQ+aHVtYW4gZ2FzdHJpYyBlcGl0aGVsaXVt
PC9rZXl3b3JkPjxrZXl3b3JkPmh1bWFuIGNvbG9uaWMgbXVjaW48L2tleXdvcmQ+PGtleXdvcmQ+
ZmFjdG9yLWthcHBhLWI8L2tleXdvcmQ+PGtleXdvcmQ+aGVsaWNvYmFjdGVyLXB5bG9yaTwva2V5
d29yZD48a2V5d29yZD5jYW1weWxvYmFjdGVyLXB5bG9yaTwva2V5d29yZD48a2V5d29yZD5pbnRl
c3RpbmFsIG1ldGFwbGFzaWE8L2tleXdvcmQ+PGtleXdvcmQ+bWVja2VscyBkaXZlcnRpY3VsYTwv
a2V5d29yZD48L2tleXdvcmRzPjxkYXRlcz48eWVhcj4yMDAwPC95ZWFyPjxwdWItZGF0ZXM+PGRh
dGU+TWF5PC9kYXRlPjwvcHViLWRhdGVzPjwvZGF0ZXM+PGlzYm4+MDAxNy01NzQ5PC9pc2JuPjxh
Y2Nlc3Npb24tbnVtPldPUzowMDAwODY3MDQ5MDAwMDg8L2FjY2Vzc2lvbi1udW0+PHdvcmstdHlw
ZT5BcnRpY2xlPC93b3JrLXR5cGU+PHVybHM+PHJlbGF0ZWQtdXJscz48dXJsPiZsdDtHbyB0byBJ
U0kmZ3Q7Oi8vV09TOjAwMDA4NjcwNDkwMDAwODwvdXJsPjwvcmVsYXRlZC11cmxzPjwvdXJscz48
ZWxlY3Ryb25pYy1yZXNvdXJjZS1udW0+MTAuMTEzNi9ndXQuNDYuNS42MDE8L2VsZWN0cm9uaWMt
cmVzb3VyY2UtbnVtPjxsYW5ndWFnZT5FbmdsaXNoPC9sYW5ndWFnZT48L3JlY29yZD48L0NpdGU+
PC9FbmROb3RlPgB=
</w:fldData>
        </w:fldChar>
      </w:r>
      <w:r w:rsidR="00B611F4" w:rsidRPr="00DC78AD">
        <w:rPr>
          <w:rFonts w:ascii="Book Antiqua" w:hAnsi="Book Antiqua" w:cs="Times New Roman"/>
          <w:color w:val="000000" w:themeColor="text1"/>
          <w:sz w:val="24"/>
          <w:szCs w:val="24"/>
        </w:rPr>
        <w:instrText xml:space="preserve"> ADDIN EN.CITE </w:instrText>
      </w:r>
      <w:r w:rsidR="00B611F4" w:rsidRPr="00DC78AD">
        <w:rPr>
          <w:rFonts w:ascii="Book Antiqua" w:hAnsi="Book Antiqua" w:cs="Times New Roman"/>
          <w:color w:val="000000" w:themeColor="text1"/>
          <w:sz w:val="24"/>
          <w:szCs w:val="24"/>
        </w:rPr>
        <w:fldChar w:fldCharType="begin">
          <w:fldData xml:space="preserve">PEVuZE5vdGU+PENpdGU+PEF1dGhvcj5WYW4gZGUgQm92ZW5rYW1wPC9BdXRob3I+PFllYXI+MjAw
MzwvWWVhcj48UmVjTnVtPjI1NjA8L1JlY051bT48RGlzcGxheVRleHQ+PHN0eWxlIGZhY2U9InN1
cGVyc2NyaXB0Ij5bMTIsIDEzXTwvc3R5bGU+PC9EaXNwbGF5VGV4dD48cmVjb3JkPjxyZWMtbnVt
YmVyPjI1NjA8L3JlYy1udW1iZXI+PGZvcmVpZ24ta2V5cz48a2V5IGFwcD0iRU4iIGRiLWlkPSJy
dmQ1eGRkdzZmOWVmNGVhczBkNWZwcDJ3OTl2ZGQycmYwdDUiPjI1NjA8L2tleT48L2ZvcmVpZ24t
a2V5cz48cmVmLXR5cGUgbmFtZT0iSm91cm5hbCBBcnRpY2xlIj4xNzwvcmVmLXR5cGU+PGNvbnRy
aWJ1dG9ycz48YXV0aG9ycz48YXV0aG9yPlZhbiBkZSBCb3ZlbmthbXAsIEouIEguIEIuPC9hdXRo
b3I+PGF1dGhvcj5NYWhkYXZpLCBKLjwvYXV0aG9yPjxhdXRob3I+S29ydGVsYW5kLVZhbiBNYWxl
LCBBLiBNLjwvYXV0aG9yPjxhdXRob3I+QnVsbGVyLCBILiBBLjwvYXV0aG9yPjxhdXRob3I+RWlu
ZXJoYW5kLCBBLiBXLiBDLjwvYXV0aG9yPjxhdXRob3I+Qm9yZW4sIFQuPC9hdXRob3I+PGF1dGhv
cj5EZWtrZXIsIEouPC9hdXRob3I+PC9hdXRob3JzPjwvY29udHJpYnV0b3JzPjxhdXRoLWFkZHJl
c3M+RXJhc211cyBNQyBTb3BoaWEgQ2hpbGRyZW5zIEhvc3AsIFBlZGlhdCBMYWIsIFJvdHRlcmRh
bSwgTmV0aGVybGFuZHMuIFVtZWEgVW5pdiwgRGVwdCBPZG9udG9sIE9yYWwgTWljcm9iaW9sLCBV
bWVhLCBTd2VkZW4uJiN4RDtEZWtrZXIsIEogKHJlcHJpbnQgYXV0aG9yKSwgRXJhc211cyBNQywg
UGVkaWF0IExhYiwgUm0gRUUtMTUtNzFBLERyIE1vbGV3YXRlcnBsIDUwLCBOTC0zMDE1IEdFIFJv
dHRlcmRhbSwgTmV0aGVybGFuZHMuPC9hdXRoLWFkZHJlc3M+PHRpdGxlcz48dGl0bGU+VGhlIE1V
QzVBQyBnbHljb3Byb3RlaW4gaXMgdGhlIHByaW1hcnkgcmVjZXB0b3IgZm9yIEhlbGljb2JhY3Rl
ciBweWxvcmkgaW4gdGhlIGh1bWFuIHN0b21hY2g8L3RpdGxlPjxzZWNvbmRhcnktdGl0bGU+SGVs
aWNvYmFjdGVyPC9zZWNvbmRhcnktdGl0bGU+PGFsdC10aXRsZT5IZWxpY29iYWN0ZXI8L2FsdC10
aXRsZT48L3RpdGxlcz48cGVyaW9kaWNhbD48ZnVsbC10aXRsZT5IZWxpY29iYWN0ZXI8L2Z1bGwt
dGl0bGU+PGFiYnItMT5IZWxpY29iYWN0ZXI8L2FiYnItMT48YWJici0yPkhlbGljb2JhY3Rlcjwv
YWJici0yPjwvcGVyaW9kaWNhbD48YWx0LXBlcmlvZGljYWw+PGZ1bGwtdGl0bGU+SGVsaWNvYmFj
dGVyPC9mdWxsLXRpdGxlPjxhYmJyLTE+SGVsaWNvYmFjdGVyPC9hYmJyLTE+PGFiYnItMj5IZWxp
Y29iYWN0ZXI8L2FiYnItMj48L2FsdC1wZXJpb2RpY2FsPjxwYWdlcz41MjEtNTMyPC9wYWdlcz48
dm9sdW1lPjg8L3ZvbHVtZT48bnVtYmVyPjU8L251bWJlcj48a2V5d29yZHM+PGtleXdvcmQ+YWRo
ZXNpb248L2tleXdvcmQ+PGtleXdvcmQ+SGVsaWNvYmFjdGVyIHB5bG9yaTwva2V5d29yZD48a2V5
d29yZD5tdWNpbjwva2V5d29yZD48a2V5d29yZD5NVUM1QUM8L2tleXdvcmQ+PGtleXdvcmQ+QmFy
cmV0dCZhcG9zO3MgZXNvcGhhZ3VzPC9rZXl3b3JkPjxrZXl3b3JkPmdhc3RyaWMgbWV0YXBsYXNp
YTwva2V5d29yZD48a2V5d29yZD5MZXdpcyBCIGJsb29kIGdyb3VwIGFudGlnZW48L2tleXdvcmQ+
PGtleXdvcmQ+Ymxvb2QtZ3JvdXAgYW50aWdlbnM8L2tleXdvcmQ+PGtleXdvcmQ+dW5pZGVudGlm
aWVkIGN1cnZlZCBiYWNpbGxpPC9rZXl3b3JkPjxrZXl3b3JkPmh1bWFuIGdhc3RyaWM8L2tleXdv
cmQ+PGtleXdvcmQ+ZXBpdGhlbGl1bTwva2V5d29yZD48a2V5d29yZD5tdWNpbiBnZW5lLWV4cHJl
c3Npb248L2tleXdvcmQ+PGtleXdvcmQ+Y2VsbCBsaW5lYWdlPC9rZXl3b3JkPjxrZXl3b3JkPmdh
c3Ryb2ludGVzdGluYWw8L2tleXdvcmQ+PGtleXdvcmQ+bXVjb3NhPC9rZXl3b3JkPjxrZXl3b3Jk
PmludGVzdGluYWwgbWV0YXBsYXNpYTwva2V5d29yZD48a2V5d29yZD50aXNzdWUgZGlzdHJpYnV0
aW9uPC9rZXl3b3JkPjxrZXl3b3JkPmJhcnJldHRzLWVzb3BoYWd1czwva2V5d29yZD48a2V5d29y
ZD5sZXdpcy1iPC9rZXl3b3JkPjwva2V5d29yZHM+PGRhdGVzPjx5ZWFyPjIwMDM8L3llYXI+PHB1
Yi1kYXRlcz48ZGF0ZT5PY3Q8L2RhdGU+PC9wdWItZGF0ZXM+PC9kYXRlcz48aXNibj4xMDgzLTQz
ODk8L2lzYm4+PGFjY2Vzc2lvbi1udW0+V09TOjAwMDE4NTg0MjMwMDAwNDwvYWNjZXNzaW9uLW51
bT48d29yay10eXBlPkFydGljbGU8L3dvcmstdHlwZT48dXJscz48cmVsYXRlZC11cmxzPjx1cmw+
Jmx0O0dvIHRvIElTSSZndDs6Ly9XT1M6MDAwMTg1ODQyMzAwMDA0PC91cmw+PC9yZWxhdGVkLXVy
bHM+PC91cmxzPjxlbGVjdHJvbmljLXJlc291cmNlLW51bT4xMC4xMDQ2L2ouMTUyMy01Mzc4LjIw
MDMuMDAxNzMueDwvZWxlY3Ryb25pYy1yZXNvdXJjZS1udW0+PGxhbmd1YWdlPkVuZ2xpc2g8L2xh
bmd1YWdlPjwvcmVjb3JkPjwvQ2l0ZT48Q2l0ZT48QXV0aG9yPlZhbiBkZW4gQnJpbms8L0F1dGhv
cj48WWVhcj4yMDAwPC9ZZWFyPjxSZWNOdW0+MjU2MTwvUmVjTnVtPjxyZWNvcmQ+PHJlYy1udW1i
ZXI+MjU2MTwvcmVjLW51bWJlcj48Zm9yZWlnbi1rZXlzPjxrZXkgYXBwPSJFTiIgZGItaWQ9InJ2
ZDV4ZGR3NmY5ZWY0ZWFzMGQ1ZnBwMnc5OXZkZDJyZjB0NSI+MjU2MTwva2V5PjwvZm9yZWlnbi1r
ZXlzPjxyZWYtdHlwZSBuYW1lPSJKb3VybmFsIEFydGljbGUiPjE3PC9yZWYtdHlwZT48Y29udHJp
YnV0b3JzPjxhdXRob3JzPjxhdXRob3I+VmFuIGRlbiBCcmluaywgRy4gUi48L2F1dGhvcj48YXV0
aG9yPlR5dGdhdCwgS21hajwvYXV0aG9yPjxhdXRob3I+VmFuIGRlciBIdWxzdCwgUi4gVy4gTS48
L2F1dGhvcj48YXV0aG9yPlZhbiBkZXIgTG9vcywgQy4gTS48L2F1dGhvcj48YXV0aG9yPkVpbmVy
aGFuZCwgQS4gVy4gQy48L2F1dGhvcj48YXV0aG9yPkJ1bGxlciwgSC4gQS48L2F1dGhvcj48YXV0
aG9yPkRla2tlciwgSi48L2F1dGhvcj48L2F1dGhvcnM+PC9jb250cmlidXRvcnM+PGF1dGgtYWRk
cmVzcz5FcmFzbXVzIFVuaXYsIFBlZGlhdCBMYWIsIERlcHQgUGVkaWF0IEdhc3Ryb2VudGVyb2ws
IE5MLTMwMTUgR0UgUm90dGVyZGFtLCBOZXRoZXJsYW5kcy4gVW5pdiBBbXN0ZXJkYW0sIEFjYWQg
TWVkIEN0ciwgRGVwdCBQZWRpYXQgR2FzdHJvZW50ZXJvbCwgTkwtMTEwNSBBWiBBbXN0ZXJkYW0s
IE5ldGhlcmxhbmRzLiBVbml2IEFtc3RlcmRhbSwgQWNhZCBNZWQgQ3RyLCBEZXB0IEdhc3Ryb2Vu
dGVyb2wsIE5MLTExMDUgQVogQW1zdGVyZGFtLCBOZXRoZXJsYW5kcy4gVW5pdiBBbXN0ZXJkYW0s
IEFjYWQgTWVkIEN0ciwgRGVwdCBDYXJkaW92YXNjIFBhdGhvbCwgTkwtMTEwNSBBWiBBbXN0ZXJk
YW0sIE5ldGhlcmxhbmRzLiBTb3BoaWEgQ2hpbGRyZW5zIEhvc3AsIFJvdHRlcmRhbSwgTmV0aGVy
bGFuZHMuJiN4RDtEZWtrZXIsIEogKHJlcHJpbnQgYXV0aG9yKSwgRXJhc211cyBVbml2LCBQZWRp
YXQgTGFiLCBEZXB0IFBlZGlhdCBHYXN0cm9lbnRlcm9sLCBSb29tIEVlIDE1NzFBLERyIE1vbGV3
YXRlcnBsIDUwLCBOTC0zMDE1IEdFIFJvdHRlcmRhbSwgTmV0aGVybGFuZHMuPC9hdXRoLWFkZHJl
c3M+PHRpdGxlcz48dGl0bGU+SCBweWxvcmkgY29sb2NhbGlzZXMgd2l0aCBNVUM1QUMgaW4gdGhl
IGh1bWFuIHN0b21hY2g8L3RpdGxlPjxzZWNvbmRhcnktdGl0bGU+R3V0PC9zZWNvbmRhcnktdGl0
bGU+PGFsdC10aXRsZT5HdXQ8L2FsdC10aXRsZT48L3RpdGxlcz48cGVyaW9kaWNhbD48ZnVsbC10
aXRsZT5HdXQ8L2Z1bGwtdGl0bGU+PGFiYnItMT5HdXQ8L2FiYnItMT48YWJici0yPkd1dDwvYWJi
ci0yPjwvcGVyaW9kaWNhbD48YWx0LXBlcmlvZGljYWw+PGZ1bGwtdGl0bGU+R3V0PC9mdWxsLXRp
dGxlPjxhYmJyLTE+R3V0PC9hYmJyLTE+PGFiYnItMj5HdXQ8L2FiYnItMj48L2FsdC1wZXJpb2Rp
Y2FsPjxwYWdlcz42MDEtNjA3PC9wYWdlcz48dm9sdW1lPjQ2PC92b2x1bWU+PG51bWJlcj41PC9u
dW1iZXI+PGtleXdvcmRzPjxrZXl3b3JkPkhlbGljb2JhY3RlciBweWxvcmk8L2tleXdvcmQ+PGtl
eXdvcmQ+Z2FzdHJpYyBtdWNpbjwva2V5d29yZD48a2V5d29yZD5NVUM1QUM8L2tleXdvcmQ+PGtl
eXdvcmQ+TVVDNjwva2V5d29yZD48a2V5d29yZD5zdG9tYWNoPC9rZXl3b3JkPjxrZXl3b3JkPmVu
dGVyb3BhdGhvZ2VuaWMgZXNjaGVyaWNoaWEtY29saTwva2V5d29yZD48a2V5d29yZD5tdWNpbiBn
ZW5lLWV4cHJlc3Npb248L2tleXdvcmQ+PGtleXdvcmQ+Ymxvb2QtZ3JvdXA8L2tleXdvcmQ+PGtl
eXdvcmQ+YW50aWdlbnM8L2tleXdvcmQ+PGtleXdvcmQ+aHVtYW4gZ2FzdHJpYyBlcGl0aGVsaXVt
PC9rZXl3b3JkPjxrZXl3b3JkPmh1bWFuIGNvbG9uaWMgbXVjaW48L2tleXdvcmQ+PGtleXdvcmQ+
ZmFjdG9yLWthcHBhLWI8L2tleXdvcmQ+PGtleXdvcmQ+aGVsaWNvYmFjdGVyLXB5bG9yaTwva2V5
d29yZD48a2V5d29yZD5jYW1weWxvYmFjdGVyLXB5bG9yaTwva2V5d29yZD48a2V5d29yZD5pbnRl
c3RpbmFsIG1ldGFwbGFzaWE8L2tleXdvcmQ+PGtleXdvcmQ+bWVja2VscyBkaXZlcnRpY3VsYTwv
a2V5d29yZD48L2tleXdvcmRzPjxkYXRlcz48eWVhcj4yMDAwPC95ZWFyPjxwdWItZGF0ZXM+PGRh
dGU+TWF5PC9kYXRlPjwvcHViLWRhdGVzPjwvZGF0ZXM+PGlzYm4+MDAxNy01NzQ5PC9pc2JuPjxh
Y2Nlc3Npb24tbnVtPldPUzowMDAwODY3MDQ5MDAwMDg8L2FjY2Vzc2lvbi1udW0+PHdvcmstdHlw
ZT5BcnRpY2xlPC93b3JrLXR5cGU+PHVybHM+PHJlbGF0ZWQtdXJscz48dXJsPiZsdDtHbyB0byBJ
U0kmZ3Q7Oi8vV09TOjAwMDA4NjcwNDkwMDAwODwvdXJsPjwvcmVsYXRlZC11cmxzPjwvdXJscz48
ZWxlY3Ryb25pYy1yZXNvdXJjZS1udW0+MTAuMTEzNi9ndXQuNDYuNS42MDE8L2VsZWN0cm9uaWMt
cmVzb3VyY2UtbnVtPjxsYW5ndWFnZT5FbmdsaXNoPC9sYW5ndWFnZT48L3JlY29yZD48L0NpdGU+
PC9FbmROb3RlPgB=
</w:fldData>
        </w:fldChar>
      </w:r>
      <w:r w:rsidR="00B611F4" w:rsidRPr="00DC78AD">
        <w:rPr>
          <w:rFonts w:ascii="Book Antiqua" w:hAnsi="Book Antiqua" w:cs="Times New Roman"/>
          <w:color w:val="000000" w:themeColor="text1"/>
          <w:sz w:val="24"/>
          <w:szCs w:val="24"/>
        </w:rPr>
        <w:instrText xml:space="preserve"> ADDIN EN.CITE.DATA </w:instrText>
      </w:r>
      <w:r w:rsidR="00B611F4" w:rsidRPr="00DC78AD">
        <w:rPr>
          <w:rFonts w:ascii="Book Antiqua" w:hAnsi="Book Antiqua" w:cs="Times New Roman"/>
          <w:color w:val="000000" w:themeColor="text1"/>
          <w:sz w:val="24"/>
          <w:szCs w:val="24"/>
        </w:rPr>
      </w:r>
      <w:r w:rsidR="00B611F4" w:rsidRPr="00DC78AD">
        <w:rPr>
          <w:rFonts w:ascii="Book Antiqua" w:hAnsi="Book Antiqua" w:cs="Times New Roman"/>
          <w:color w:val="000000" w:themeColor="text1"/>
          <w:sz w:val="24"/>
          <w:szCs w:val="24"/>
        </w:rPr>
        <w:fldChar w:fldCharType="end"/>
      </w:r>
      <w:r w:rsidRPr="00DC78AD">
        <w:rPr>
          <w:rFonts w:ascii="Book Antiqua" w:hAnsi="Book Antiqua" w:cs="Times New Roman"/>
          <w:color w:val="000000" w:themeColor="text1"/>
          <w:sz w:val="24"/>
          <w:szCs w:val="24"/>
        </w:rPr>
      </w:r>
      <w:r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12" w:tooltip="Van de Bovenkamp, 2003 #2560" w:history="1">
        <w:r w:rsidR="00B611F4" w:rsidRPr="00DC78AD">
          <w:rPr>
            <w:rFonts w:ascii="Book Antiqua" w:hAnsi="Book Antiqua" w:cs="Times New Roman"/>
            <w:noProof/>
            <w:color w:val="000000" w:themeColor="text1"/>
            <w:sz w:val="24"/>
            <w:szCs w:val="24"/>
            <w:vertAlign w:val="superscript"/>
          </w:rPr>
          <w:t>12</w:t>
        </w:r>
      </w:hyperlink>
      <w:r w:rsidR="00570F7A" w:rsidRPr="00DC78AD">
        <w:rPr>
          <w:rFonts w:ascii="Book Antiqua" w:hAnsi="Book Antiqua" w:cs="Times New Roman"/>
          <w:noProof/>
          <w:color w:val="000000" w:themeColor="text1"/>
          <w:sz w:val="24"/>
          <w:szCs w:val="24"/>
          <w:vertAlign w:val="superscript"/>
        </w:rPr>
        <w:t>,</w:t>
      </w:r>
      <w:hyperlink w:anchor="_ENREF_13" w:tooltip="Van den Brink, 2000 #2561" w:history="1">
        <w:r w:rsidR="00B611F4" w:rsidRPr="00DC78AD">
          <w:rPr>
            <w:rFonts w:ascii="Book Antiqua" w:hAnsi="Book Antiqua" w:cs="Times New Roman"/>
            <w:noProof/>
            <w:color w:val="000000" w:themeColor="text1"/>
            <w:sz w:val="24"/>
            <w:szCs w:val="24"/>
            <w:vertAlign w:val="superscript"/>
          </w:rPr>
          <w:t>13</w:t>
        </w:r>
      </w:hyperlink>
      <w:r w:rsidR="00B611F4" w:rsidRPr="00DC78AD">
        <w:rPr>
          <w:rFonts w:ascii="Book Antiqua" w:hAnsi="Book Antiqua" w:cs="Times New Roman"/>
          <w:noProof/>
          <w:color w:val="000000" w:themeColor="text1"/>
          <w:sz w:val="24"/>
          <w:szCs w:val="24"/>
          <w:vertAlign w:val="superscript"/>
        </w:rPr>
        <w:t>]</w:t>
      </w:r>
      <w:r w:rsidRPr="00DC78AD">
        <w:rPr>
          <w:rFonts w:ascii="Book Antiqua" w:hAnsi="Book Antiqua" w:cs="Times New Roman"/>
          <w:color w:val="000000" w:themeColor="text1"/>
          <w:sz w:val="24"/>
          <w:szCs w:val="24"/>
        </w:rPr>
        <w:fldChar w:fldCharType="end"/>
      </w:r>
      <w:r w:rsidRPr="00DC78AD">
        <w:rPr>
          <w:rFonts w:ascii="Book Antiqua" w:hAnsi="Book Antiqua" w:cs="Times New Roman"/>
          <w:color w:val="000000" w:themeColor="text1"/>
          <w:sz w:val="24"/>
          <w:szCs w:val="24"/>
        </w:rPr>
        <w:t xml:space="preserve">. Although </w:t>
      </w:r>
      <w:r w:rsidRPr="00DC78AD">
        <w:rPr>
          <w:rFonts w:ascii="Book Antiqua" w:hAnsi="Book Antiqua" w:cs="Times New Roman"/>
          <w:i/>
          <w:color w:val="000000" w:themeColor="text1"/>
          <w:sz w:val="24"/>
          <w:szCs w:val="24"/>
        </w:rPr>
        <w:t>H. pylori</w:t>
      </w:r>
      <w:r w:rsidRPr="00DC78AD">
        <w:rPr>
          <w:rFonts w:ascii="Book Antiqua" w:hAnsi="Book Antiqua" w:cs="Times New Roman"/>
          <w:color w:val="000000" w:themeColor="text1"/>
          <w:sz w:val="24"/>
          <w:szCs w:val="24"/>
        </w:rPr>
        <w:t xml:space="preserve"> may reside in the </w:t>
      </w:r>
      <w:r w:rsidR="00C7427D" w:rsidRPr="00DC78AD">
        <w:rPr>
          <w:rFonts w:ascii="Book Antiqua" w:hAnsi="Book Antiqua" w:cs="Times New Roman"/>
          <w:color w:val="000000" w:themeColor="text1"/>
          <w:sz w:val="24"/>
          <w:szCs w:val="24"/>
        </w:rPr>
        <w:t>mucous</w:t>
      </w:r>
      <w:r w:rsidRPr="00DC78AD">
        <w:rPr>
          <w:rFonts w:ascii="Book Antiqua" w:hAnsi="Book Antiqua" w:cs="Times New Roman"/>
          <w:color w:val="000000" w:themeColor="text1"/>
          <w:sz w:val="24"/>
          <w:szCs w:val="24"/>
        </w:rPr>
        <w:t xml:space="preserve"> layer it is </w:t>
      </w:r>
      <w:r w:rsidRPr="00DC78AD">
        <w:rPr>
          <w:rFonts w:ascii="Book Antiqua" w:hAnsi="Book Antiqua" w:cs="Times New Roman"/>
          <w:color w:val="000000" w:themeColor="text1"/>
          <w:sz w:val="24"/>
          <w:szCs w:val="24"/>
        </w:rPr>
        <w:lastRenderedPageBreak/>
        <w:t xml:space="preserve">through adhesion to the underlying epithelial cells that the bacteria exert their harmful/inflammatory effects. </w:t>
      </w:r>
      <w:r w:rsidRPr="00DC78AD">
        <w:rPr>
          <w:rFonts w:ascii="Book Antiqua" w:hAnsi="Book Antiqua" w:cs="Times New Roman"/>
          <w:i/>
          <w:color w:val="000000" w:themeColor="text1"/>
          <w:sz w:val="24"/>
          <w:szCs w:val="24"/>
        </w:rPr>
        <w:t>H. pylori</w:t>
      </w:r>
      <w:r w:rsidRPr="00DC78AD">
        <w:rPr>
          <w:rFonts w:ascii="Book Antiqua" w:hAnsi="Book Antiqua" w:cs="Times New Roman"/>
          <w:color w:val="000000" w:themeColor="text1"/>
          <w:sz w:val="24"/>
          <w:szCs w:val="24"/>
        </w:rPr>
        <w:t xml:space="preserve"> bind</w:t>
      </w:r>
      <w:r w:rsidR="00CE521A" w:rsidRPr="00DC78AD">
        <w:rPr>
          <w:rFonts w:ascii="Book Antiqua" w:hAnsi="Book Antiqua" w:cs="Times New Roman"/>
          <w:color w:val="000000" w:themeColor="text1"/>
          <w:sz w:val="24"/>
          <w:szCs w:val="24"/>
        </w:rPr>
        <w:t>s</w:t>
      </w:r>
      <w:r w:rsidRPr="00DC78AD">
        <w:rPr>
          <w:rFonts w:ascii="Book Antiqua" w:hAnsi="Book Antiqua" w:cs="Times New Roman"/>
          <w:color w:val="000000" w:themeColor="text1"/>
          <w:sz w:val="24"/>
          <w:szCs w:val="24"/>
        </w:rPr>
        <w:t xml:space="preserve"> to cells through </w:t>
      </w:r>
      <w:proofErr w:type="spellStart"/>
      <w:r w:rsidRPr="00DC78AD">
        <w:rPr>
          <w:rFonts w:ascii="Book Antiqua" w:hAnsi="Book Antiqua" w:cs="Times New Roman"/>
          <w:color w:val="000000" w:themeColor="text1"/>
          <w:sz w:val="24"/>
          <w:szCs w:val="24"/>
        </w:rPr>
        <w:t>adhesins</w:t>
      </w:r>
      <w:proofErr w:type="spellEnd"/>
      <w:r w:rsidRPr="00DC78AD">
        <w:rPr>
          <w:rFonts w:ascii="Book Antiqua" w:hAnsi="Book Antiqua" w:cs="Times New Roman"/>
          <w:color w:val="000000" w:themeColor="text1"/>
          <w:sz w:val="24"/>
          <w:szCs w:val="24"/>
        </w:rPr>
        <w:t xml:space="preserve">, </w:t>
      </w:r>
      <w:r w:rsidR="00CE521A" w:rsidRPr="00DC78AD">
        <w:rPr>
          <w:rFonts w:ascii="Book Antiqua" w:hAnsi="Book Antiqua" w:cs="Times New Roman"/>
          <w:color w:val="000000" w:themeColor="text1"/>
          <w:sz w:val="24"/>
          <w:szCs w:val="24"/>
        </w:rPr>
        <w:t xml:space="preserve">such as </w:t>
      </w:r>
      <w:proofErr w:type="spellStart"/>
      <w:r w:rsidR="00CE521A" w:rsidRPr="00DC78AD">
        <w:rPr>
          <w:rFonts w:ascii="Book Antiqua" w:hAnsi="Book Antiqua" w:cs="Times New Roman"/>
          <w:color w:val="000000" w:themeColor="text1"/>
          <w:sz w:val="24"/>
          <w:szCs w:val="24"/>
        </w:rPr>
        <w:t>BabA</w:t>
      </w:r>
      <w:proofErr w:type="spellEnd"/>
      <w:r w:rsidR="00CE521A" w:rsidRPr="00DC78AD">
        <w:rPr>
          <w:rFonts w:ascii="Book Antiqua" w:hAnsi="Book Antiqua" w:cs="Times New Roman"/>
          <w:color w:val="000000" w:themeColor="text1"/>
          <w:sz w:val="24"/>
          <w:szCs w:val="24"/>
        </w:rPr>
        <w:t xml:space="preserve"> </w:t>
      </w:r>
      <w:r w:rsidRPr="00DC78AD">
        <w:rPr>
          <w:rFonts w:ascii="Book Antiqua" w:hAnsi="Book Antiqua" w:cs="Times New Roman"/>
          <w:color w:val="000000" w:themeColor="text1"/>
          <w:sz w:val="24"/>
          <w:szCs w:val="24"/>
        </w:rPr>
        <w:t>that bind</w:t>
      </w:r>
      <w:r w:rsidR="00CE521A" w:rsidRPr="00DC78AD">
        <w:rPr>
          <w:rFonts w:ascii="Book Antiqua" w:hAnsi="Book Antiqua" w:cs="Times New Roman"/>
          <w:color w:val="000000" w:themeColor="text1"/>
          <w:sz w:val="24"/>
          <w:szCs w:val="24"/>
        </w:rPr>
        <w:t>s</w:t>
      </w:r>
      <w:r w:rsidRPr="00DC78AD">
        <w:rPr>
          <w:rFonts w:ascii="Book Antiqua" w:hAnsi="Book Antiqua" w:cs="Times New Roman"/>
          <w:color w:val="000000" w:themeColor="text1"/>
          <w:sz w:val="24"/>
          <w:szCs w:val="24"/>
        </w:rPr>
        <w:t xml:space="preserve"> Lewis</w:t>
      </w:r>
      <w:r w:rsidR="006B3C98" w:rsidRPr="00DC78AD">
        <w:rPr>
          <w:rFonts w:ascii="Book Antiqua" w:hAnsi="Book Antiqua" w:cs="Times New Roman"/>
          <w:color w:val="000000" w:themeColor="text1"/>
          <w:sz w:val="24"/>
          <w:szCs w:val="24"/>
          <w:vertAlign w:val="superscript"/>
        </w:rPr>
        <w:t xml:space="preserve"> </w:t>
      </w:r>
      <w:r w:rsidR="006B3C98" w:rsidRPr="00DC78AD">
        <w:rPr>
          <w:rFonts w:ascii="Book Antiqua" w:hAnsi="Book Antiqua" w:cs="Times New Roman"/>
          <w:color w:val="000000" w:themeColor="text1"/>
          <w:sz w:val="24"/>
          <w:szCs w:val="24"/>
        </w:rPr>
        <w:t>b</w:t>
      </w:r>
      <w:r w:rsidRPr="00DC78AD">
        <w:rPr>
          <w:rFonts w:ascii="Book Antiqua" w:hAnsi="Book Antiqua" w:cs="Times New Roman"/>
          <w:color w:val="000000" w:themeColor="text1"/>
          <w:sz w:val="24"/>
          <w:szCs w:val="24"/>
        </w:rPr>
        <w:t xml:space="preserve"> and H-type 1 antigens on epithelial cell glycoproteins or glycolipids. They can also use the </w:t>
      </w:r>
      <w:proofErr w:type="spellStart"/>
      <w:r w:rsidRPr="00DC78AD">
        <w:rPr>
          <w:rFonts w:ascii="Book Antiqua" w:hAnsi="Book Antiqua" w:cs="Times New Roman"/>
          <w:color w:val="000000" w:themeColor="text1"/>
          <w:sz w:val="24"/>
          <w:szCs w:val="24"/>
        </w:rPr>
        <w:t>SabA</w:t>
      </w:r>
      <w:proofErr w:type="spellEnd"/>
      <w:r w:rsidRPr="00DC78AD">
        <w:rPr>
          <w:rFonts w:ascii="Book Antiqua" w:hAnsi="Book Antiqua" w:cs="Times New Roman"/>
          <w:color w:val="000000" w:themeColor="text1"/>
          <w:sz w:val="24"/>
          <w:szCs w:val="24"/>
        </w:rPr>
        <w:t xml:space="preserve"> </w:t>
      </w:r>
      <w:proofErr w:type="spellStart"/>
      <w:r w:rsidRPr="00DC78AD">
        <w:rPr>
          <w:rFonts w:ascii="Book Antiqua" w:hAnsi="Book Antiqua" w:cs="Times New Roman"/>
          <w:color w:val="000000" w:themeColor="text1"/>
          <w:sz w:val="24"/>
          <w:szCs w:val="24"/>
        </w:rPr>
        <w:t>adhesin</w:t>
      </w:r>
      <w:proofErr w:type="spellEnd"/>
      <w:r w:rsidRPr="00DC78AD">
        <w:rPr>
          <w:rFonts w:ascii="Book Antiqua" w:hAnsi="Book Antiqua" w:cs="Times New Roman"/>
          <w:color w:val="000000" w:themeColor="text1"/>
          <w:sz w:val="24"/>
          <w:szCs w:val="24"/>
        </w:rPr>
        <w:t xml:space="preserve"> to bind to </w:t>
      </w:r>
      <w:proofErr w:type="spellStart"/>
      <w:r w:rsidRPr="00DC78AD">
        <w:rPr>
          <w:rFonts w:ascii="Book Antiqua" w:hAnsi="Book Antiqua" w:cs="Times New Roman"/>
          <w:color w:val="000000" w:themeColor="text1"/>
          <w:sz w:val="24"/>
          <w:szCs w:val="24"/>
        </w:rPr>
        <w:t>sialyl</w:t>
      </w:r>
      <w:proofErr w:type="spellEnd"/>
      <w:r w:rsidRPr="00DC78AD">
        <w:rPr>
          <w:rFonts w:ascii="Book Antiqua" w:hAnsi="Book Antiqua" w:cs="Times New Roman"/>
          <w:color w:val="000000" w:themeColor="text1"/>
          <w:sz w:val="24"/>
          <w:szCs w:val="24"/>
        </w:rPr>
        <w:t xml:space="preserve"> Lewis</w:t>
      </w:r>
      <w:r w:rsidR="006B3C98" w:rsidRPr="00DC78AD">
        <w:rPr>
          <w:rFonts w:ascii="Book Antiqua" w:hAnsi="Book Antiqua" w:cs="Times New Roman"/>
          <w:color w:val="000000" w:themeColor="text1"/>
          <w:sz w:val="24"/>
          <w:szCs w:val="24"/>
          <w:vertAlign w:val="superscript"/>
        </w:rPr>
        <w:t xml:space="preserve"> </w:t>
      </w:r>
      <w:r w:rsidR="006B3C98" w:rsidRPr="00DC78AD">
        <w:rPr>
          <w:rFonts w:ascii="Book Antiqua" w:hAnsi="Book Antiqua" w:cs="Times New Roman"/>
          <w:color w:val="000000" w:themeColor="text1"/>
          <w:sz w:val="24"/>
          <w:szCs w:val="24"/>
        </w:rPr>
        <w:t>x</w:t>
      </w:r>
      <w:r w:rsidRPr="00DC78AD">
        <w:rPr>
          <w:rFonts w:ascii="Book Antiqua" w:hAnsi="Book Antiqua" w:cs="Times New Roman"/>
          <w:color w:val="000000" w:themeColor="text1"/>
          <w:sz w:val="24"/>
          <w:szCs w:val="24"/>
        </w:rPr>
        <w:t xml:space="preserve"> and </w:t>
      </w:r>
      <w:proofErr w:type="spellStart"/>
      <w:r w:rsidRPr="00DC78AD">
        <w:rPr>
          <w:rFonts w:ascii="Book Antiqua" w:hAnsi="Book Antiqua" w:cs="Times New Roman"/>
          <w:color w:val="000000" w:themeColor="text1"/>
          <w:sz w:val="24"/>
          <w:szCs w:val="24"/>
        </w:rPr>
        <w:t>sialyl</w:t>
      </w:r>
      <w:proofErr w:type="spellEnd"/>
      <w:r w:rsidRPr="00DC78AD">
        <w:rPr>
          <w:rFonts w:ascii="Book Antiqua" w:hAnsi="Book Antiqua" w:cs="Times New Roman"/>
          <w:color w:val="000000" w:themeColor="text1"/>
          <w:sz w:val="24"/>
          <w:szCs w:val="24"/>
        </w:rPr>
        <w:t xml:space="preserve"> Lewis</w:t>
      </w:r>
      <w:r w:rsidR="006B3C98" w:rsidRPr="00DC78AD">
        <w:rPr>
          <w:rFonts w:ascii="Book Antiqua" w:hAnsi="Book Antiqua" w:cs="Times New Roman"/>
          <w:color w:val="000000" w:themeColor="text1"/>
          <w:sz w:val="24"/>
          <w:szCs w:val="24"/>
        </w:rPr>
        <w:t xml:space="preserve"> </w:t>
      </w:r>
      <w:r w:rsidRPr="00DC78AD">
        <w:rPr>
          <w:rFonts w:ascii="Book Antiqua" w:hAnsi="Book Antiqua" w:cs="Times New Roman"/>
          <w:color w:val="000000" w:themeColor="text1"/>
          <w:sz w:val="24"/>
          <w:szCs w:val="24"/>
        </w:rPr>
        <w:t>a antigens</w:t>
      </w:r>
      <w:r w:rsidR="00B166A4" w:rsidRPr="00DC78AD">
        <w:rPr>
          <w:rFonts w:ascii="Book Antiqua" w:hAnsi="Book Antiqua" w:cs="Times New Roman"/>
          <w:color w:val="000000" w:themeColor="text1"/>
          <w:sz w:val="24"/>
          <w:szCs w:val="24"/>
        </w:rPr>
        <w:t>,</w:t>
      </w:r>
      <w:r w:rsidRPr="00DC78AD">
        <w:rPr>
          <w:rFonts w:ascii="Book Antiqua" w:hAnsi="Book Antiqua" w:cs="Times New Roman"/>
          <w:color w:val="000000" w:themeColor="text1"/>
          <w:sz w:val="24"/>
          <w:szCs w:val="24"/>
        </w:rPr>
        <w:t xml:space="preserve"> though this is expected to play </w:t>
      </w:r>
      <w:r w:rsidR="00B166A4" w:rsidRPr="00DC78AD">
        <w:rPr>
          <w:rFonts w:ascii="Book Antiqua" w:hAnsi="Book Antiqua" w:cs="Times New Roman"/>
          <w:color w:val="000000" w:themeColor="text1"/>
          <w:sz w:val="24"/>
          <w:szCs w:val="24"/>
        </w:rPr>
        <w:t xml:space="preserve">a </w:t>
      </w:r>
      <w:r w:rsidRPr="00DC78AD">
        <w:rPr>
          <w:rFonts w:ascii="Book Antiqua" w:hAnsi="Book Antiqua" w:cs="Times New Roman"/>
          <w:color w:val="000000" w:themeColor="text1"/>
          <w:sz w:val="24"/>
          <w:szCs w:val="24"/>
        </w:rPr>
        <w:t xml:space="preserve">greater part in chronic infection. </w:t>
      </w:r>
      <w:r w:rsidR="00CE521A" w:rsidRPr="00DC78AD">
        <w:rPr>
          <w:rFonts w:ascii="Book Antiqua" w:hAnsi="Book Antiqua" w:cs="Times New Roman"/>
          <w:color w:val="000000" w:themeColor="text1"/>
          <w:sz w:val="24"/>
          <w:szCs w:val="24"/>
        </w:rPr>
        <w:t xml:space="preserve">More recently </w:t>
      </w:r>
      <w:proofErr w:type="spellStart"/>
      <w:r w:rsidR="00CE521A" w:rsidRPr="00DC78AD">
        <w:rPr>
          <w:rFonts w:ascii="Book Antiqua" w:hAnsi="Book Antiqua" w:cs="Times New Roman"/>
          <w:color w:val="000000" w:themeColor="text1"/>
          <w:sz w:val="24"/>
          <w:szCs w:val="24"/>
        </w:rPr>
        <w:t>LabA</w:t>
      </w:r>
      <w:proofErr w:type="spellEnd"/>
      <w:r w:rsidR="00CE521A" w:rsidRPr="00DC78AD">
        <w:rPr>
          <w:rFonts w:ascii="Book Antiqua" w:hAnsi="Book Antiqua" w:cs="Times New Roman"/>
          <w:color w:val="000000" w:themeColor="text1"/>
          <w:sz w:val="24"/>
          <w:szCs w:val="24"/>
        </w:rPr>
        <w:t xml:space="preserve"> has been identified which binds to </w:t>
      </w:r>
      <w:proofErr w:type="spellStart"/>
      <w:r w:rsidR="000C7B4E" w:rsidRPr="00DC78AD">
        <w:rPr>
          <w:rFonts w:ascii="Book Antiqua" w:hAnsi="Book Antiqua" w:cs="Times New Roman"/>
          <w:color w:val="000000" w:themeColor="text1"/>
          <w:sz w:val="24"/>
          <w:szCs w:val="24"/>
          <w:lang w:val="en-GB"/>
        </w:rPr>
        <w:t>LacdiNAc</w:t>
      </w:r>
      <w:proofErr w:type="spellEnd"/>
      <w:r w:rsidR="00CE521A" w:rsidRPr="00DC78AD">
        <w:rPr>
          <w:rFonts w:ascii="Book Antiqua" w:hAnsi="Book Antiqua" w:cs="Times New Roman"/>
          <w:color w:val="000000" w:themeColor="text1"/>
          <w:sz w:val="24"/>
          <w:szCs w:val="24"/>
        </w:rPr>
        <w:t xml:space="preserve"> structures present on MUC5AC</w:t>
      </w:r>
      <w:r w:rsidR="007F5DF5" w:rsidRPr="00DC78AD">
        <w:rPr>
          <w:rFonts w:ascii="Book Antiqua" w:hAnsi="Book Antiqua" w:cs="Times New Roman"/>
          <w:color w:val="000000" w:themeColor="text1"/>
          <w:sz w:val="24"/>
          <w:szCs w:val="24"/>
        </w:rPr>
        <w:fldChar w:fldCharType="begin">
          <w:fldData xml:space="preserve">PEVuZE5vdGU+PENpdGU+PEF1dGhvcj5Sb3NzZXo8L0F1dGhvcj48WWVhcj4yMDE0PC9ZZWFyPjxS
ZWNOdW0+MjUwMDwvUmVjTnVtPjxEaXNwbGF5VGV4dD48c3R5bGUgZmFjZT0ic3VwZXJzY3JpcHQi
PlsxNF08L3N0eWxlPjwvRGlzcGxheVRleHQ+PHJlY29yZD48cmVjLW51bWJlcj4yNTAwPC9yZWMt
bnVtYmVyPjxmb3JlaWduLWtleXM+PGtleSBhcHA9IkVOIiBkYi1pZD0icnZkNXhkZHc2ZjllZjRl
YXMwZDVmcHAydzk5dmRkMnJmMHQ1Ij4yNTAwPC9rZXk+PC9mb3JlaWduLWtleXM+PHJlZi10eXBl
IG5hbWU9IkpvdXJuYWwgQXJ0aWNsZSI+MTc8L3JlZi10eXBlPjxjb250cmlidXRvcnM+PGF1dGhv
cnM+PGF1dGhvcj5Sb3NzZXosIFkuPC9hdXRob3I+PGF1dGhvcj5Hb3NzZXQsIFAuPC9hdXRob3I+
PGF1dGhvcj5Cb25lY2EsIEkuIEcuPC9hdXRob3I+PGF1dGhvcj5NYWdhbGhhZXMsIEEuPC9hdXRo
b3I+PGF1dGhvcj5FY29iaWNob24sIEMuPC9hdXRob3I+PGF1dGhvcj5SZWlzLCBDLiBBLjwvYXV0
aG9yPjxhdXRob3I+Q2llbmlld3NraS1CZXJuYXJkLCBDLjwvYXV0aG9yPjxhdXRob3I+Sm9uY3F1
ZWwgQ2hldmFsaWVyIEN1cnQsIE0uPC9hdXRob3I+PGF1dGhvcj5MZW9uYXJkLCBSLjwvYXV0aG9y
PjxhdXRob3I+TWFlcywgRS48L2F1dGhvcj48YXV0aG9yPlNwZXJhbmRpbywgQi48L2F1dGhvcj48
YXV0aG9yPlNsb21pYW5ueSwgQy48L2F1dGhvcj48YXV0aG9yPlNhbnNvbmV0dGksIFAuIEouPC9h
dXRob3I+PGF1dGhvcj5NaWNoYWxza2ksIEouIEMuPC9hdXRob3I+PGF1dGhvcj5Sb2JiZS1NYXNz
ZWxvdCwgQy48L2F1dGhvcj48L2F1dGhvcnM+PC9jb250cmlidXRvcnM+PGF1dGgtYWRkcmVzcz5V
bml2IExpbGxlIE5vcmQgZGUgRnJhbmNlIFVTVEwsIFVHU0YsIElGUiAxNDcgQ05SUywgVU1SIDg1
NzYuJiN4RDtVbml2IExpbGxlIE5vcmQgZGUgRnJhbmNlIFVDTGlsbGUgR3JvdXBlIEhvc3BpdGFs
aWVyIGRlIGwmYXBvcztJbnN0aXR1dCBDYXRob2xpcXVlIExpbGxvaXMvRmFjdWx0ZSBMaWJyZSBk
ZSBNZWRlY2luZSwgTGlsbGUgU2VydmljZSBkJmFwb3M7QW5hdG9taWUgUGF0aG9sb2dpZS4mI3hE
O0luc3RpdHV0IFBhc3RldXIgSU5TRVJNLCBFcXVpcGUgQXZlbmlyLCBHcm91cGUgQmlvbG9naWUg
ZXQgZ2VuZXRpcXVlIGRlIGxhIHBhcm9pIGJhY3Rlcmllbm5lLiYjeEQ7SW5zdGl0dXRvIGRlIFBh
dG9sb2dpYSBlIEltdW5vbG9naWEgTW9sZWN1bGFyIGRhIFVuaXZlcnNpZGFkZSBkbyBQb3J0by4m
I3hEO0luc3RpdHV0byBkZSBQYXRvbG9naWEgZSBJbXVub2xvZ2lhIE1vbGVjdWxhciBkYSBVbml2
ZXJzaWRhZGUgZG8gUG9ydG8gSW5zdGl0dXRlIG9mIEJpb21lZGljYWwgU2NpZW5jZXMgQWJlbCBT
YWxhemFyIGFuZCBNZWRpY2FsIEZhY3VsdHkgb2YgdGhlIFVuaXZlcnNpdHkgb2YgUG9ydG8sIFBv
cnR1Z2FsLiYjeEQ7VW5pdiBMaWxsZSBOb3JkIGRlIEZyYW5jZSBFQSA0NDg4LCBMYWJvcmF0b2ly
ZSBkJmFwb3M7QWN0aXZpdGUgUGh5c2lxdWUsIE11c2NsZSBldCBTYW50ZSYjeEQ7VW5pdGUgZGUg
UGF0aG9nZW5pZSBNaWNyb2JpZW5uZSBNb2xlY3VsYWlyZSBldCBVbml0ZSBJTlNFUk0gNzg2LCBJ
bnN0aXR1dCBQYXN0ZXVyLiYjeEQ7VW5pdiBMaWxsZSBOb3JkIGRlIEZyYW5jZSBMYWJvcmF0b2ly
ZSBkZSBQaHlzaW9sb2dpZSBDZWxsdWxhaXJlLCBJTlNFUk0gVSAxMDAzLCBVbml2ZXJzaXRlIGRl
cyBTY2llbmNlcyBldCBUZWNobm9sb2dpZXMgZGUgTGlsbGUsIFZpbGxlbmV1dmUgZCZhcG9zO0Fz
Y3EuJiN4RDtVbml0ZSBkZSBQYXRob2dlbmllIE1pY3JvYmllbm5lIE1vbGVjdWxhaXJlIGV0IFVu
aXRlIElOU0VSTSA3ODYsIEluc3RpdHV0IFBhc3RldXIgQ2hhaXJlIGRlIE1pY3JvYmlvbG9naWUg
ZXQgTWFsYWRpZXMgSW5mZWN0aWV1c2VzLCBDb2xsZWdlIGRlIEZyYW5jZS48L2F1dGgtYWRkcmVz
cz48dGl0bGVzPjx0aXRsZT5UaGUgbGFjZGlOQWMtc3BlY2lmaWMgYWRoZXNpbiBMYWJBIG1lZGlh
dGVzIGFkaGVzaW9uIG9mIEhlbGljb2JhY3RlciBweWxvcmkgdG8gaHVtYW4gZ2FzdHJpYyBtdWNv
c2E8L3RpdGxlPjxzZWNvbmRhcnktdGl0bGU+Sm91cm5hbCBvZiBJbmZlY3Rpb3VzIERpc2Vhc2Vz
PC9zZWNvbmRhcnktdGl0bGU+PGFsdC10aXRsZT5UaGUgSm91cm5hbCBvZiBpbmZlY3Rpb3VzIGRp
c2Vhc2VzPC9hbHQtdGl0bGU+PC90aXRsZXM+PHBlcmlvZGljYWw+PGZ1bGwtdGl0bGU+Sm91cm5h
bCBvZiBJbmZlY3Rpb3VzIERpc2Vhc2VzPC9mdWxsLXRpdGxlPjxhYmJyLTE+Si4gSW5mZWN0LiBE
aXMuPC9hYmJyLTE+PGFiYnItMj5KIEluZmVjdCBEaXM8L2FiYnItMj48L3BlcmlvZGljYWw+PHBh
Z2VzPjEyODYtOTU8L3BhZ2VzPjx2b2x1bWU+MjEwPC92b2x1bWU+PG51bWJlcj44PC9udW1iZXI+
PGVkaXRpb24+MjAxNC8wNC8yNDwvZWRpdGlvbj48a2V5d29yZHM+PGtleXdvcmQ+QWRoZXNpbnMs
IEJhY3RlcmlhbC9nZW5ldGljcy8qbWV0YWJvbGlzbTwva2V5d29yZD48a2V5d29yZD5BbWlubyBB
Y2lkIFNlcXVlbmNlPC9rZXl3b3JkPjxrZXl3b3JkPkFuaW1hbHM8L2tleXdvcmQ+PGtleXdvcmQ+
QmFjdGVyaWFsIEFkaGVzaW9uLypwaHlzaW9sb2d5PC9rZXl3b3JkPjxrZXl3b3JkPkdhc3RyaWMg
TXVjb3NhLyptaWNyb2Jpb2xvZ3k8L2tleXdvcmQ+PGtleXdvcmQ+R2VuZSBFeHByZXNzaW9uIFJl
Z3VsYXRpb24sIEJhY3RlcmlhbC8qcGh5c2lvbG9neTwva2V5d29yZD48a2V5d29yZD5IZWxpY29i
YWN0ZXIgcHlsb3JpLypwaHlzaW9sb2d5PC9rZXl3b3JkPjxrZXl3b3JkPkh1bWFuczwva2V5d29y
ZD48a2V5d29yZD5NaWNlPC9rZXl3b3JkPjxrZXl3b3JkPk1pY2UsIEluYnJlZCBDNTdCTDwva2V5
d29yZD48a2V5d29yZD5Nb2xlY3VsYXIgU2VxdWVuY2UgRGF0YTwva2V5d29yZD48a2V5d29yZD5Q
cm90ZWluIEJpbmRpbmc8L2tleXdvcmQ+PGtleXdvcmQ+UmF0czwva2V5d29yZD48a2V5d29yZD5S
YXRzLCBTcHJhZ3VlLURhd2xleTwva2V5d29yZD48L2tleXdvcmRzPjxkYXRlcz48eWVhcj4yMDE0
PC95ZWFyPjxwdWItZGF0ZXM+PGRhdGU+T2N0IDE1PC9kYXRlPjwvcHViLWRhdGVzPjwvZGF0ZXM+
PGlzYm4+MTUzNy02NjEzIChFbGVjdHJvbmljKSYjeEQ7MDAyMi0xODk5IChMaW5raW5nKTwvaXNi
bj48YWNjZXNzaW9uLW51bT4yNDc1NTQzNzwvYWNjZXNzaW9uLW51bT48d29yay10eXBlPlJlc2Vh
cmNoIFN1cHBvcnQsIE5vbi1VLlMuIEdvdiZhcG9zO3Q8L3dvcmstdHlwZT48dXJscz48cmVsYXRl
ZC11cmxzPjx1cmw+aHR0cDovL3d3dy5uY2JpLm5sbS5uaWguZ292L3B1Ym1lZC8yNDc1NTQzNzwv
dXJsPjwvcmVsYXRlZC11cmxzPjwvdXJscz48ZWxlY3Ryb25pYy1yZXNvdXJjZS1udW0+MTAuMTA5
My9pbmZkaXMvaml1MjM5PC9lbGVjdHJvbmljLXJlc291cmNlLW51bT48bGFuZ3VhZ2U+ZW5nPC9s
YW5ndWFnZT48L3JlY29yZD48L0NpdGU+PC9FbmROb3RlPn==
</w:fldData>
        </w:fldChar>
      </w:r>
      <w:r w:rsidR="00B611F4" w:rsidRPr="00DC78AD">
        <w:rPr>
          <w:rFonts w:ascii="Book Antiqua" w:hAnsi="Book Antiqua" w:cs="Times New Roman"/>
          <w:color w:val="000000" w:themeColor="text1"/>
          <w:sz w:val="24"/>
          <w:szCs w:val="24"/>
        </w:rPr>
        <w:instrText xml:space="preserve"> ADDIN EN.CITE </w:instrText>
      </w:r>
      <w:r w:rsidR="00B611F4" w:rsidRPr="00DC78AD">
        <w:rPr>
          <w:rFonts w:ascii="Book Antiqua" w:hAnsi="Book Antiqua" w:cs="Times New Roman"/>
          <w:color w:val="000000" w:themeColor="text1"/>
          <w:sz w:val="24"/>
          <w:szCs w:val="24"/>
        </w:rPr>
        <w:fldChar w:fldCharType="begin">
          <w:fldData xml:space="preserve">PEVuZE5vdGU+PENpdGU+PEF1dGhvcj5Sb3NzZXo8L0F1dGhvcj48WWVhcj4yMDE0PC9ZZWFyPjxS
ZWNOdW0+MjUwMDwvUmVjTnVtPjxEaXNwbGF5VGV4dD48c3R5bGUgZmFjZT0ic3VwZXJzY3JpcHQi
PlsxNF08L3N0eWxlPjwvRGlzcGxheVRleHQ+PHJlY29yZD48cmVjLW51bWJlcj4yNTAwPC9yZWMt
bnVtYmVyPjxmb3JlaWduLWtleXM+PGtleSBhcHA9IkVOIiBkYi1pZD0icnZkNXhkZHc2ZjllZjRl
YXMwZDVmcHAydzk5dmRkMnJmMHQ1Ij4yNTAwPC9rZXk+PC9mb3JlaWduLWtleXM+PHJlZi10eXBl
IG5hbWU9IkpvdXJuYWwgQXJ0aWNsZSI+MTc8L3JlZi10eXBlPjxjb250cmlidXRvcnM+PGF1dGhv
cnM+PGF1dGhvcj5Sb3NzZXosIFkuPC9hdXRob3I+PGF1dGhvcj5Hb3NzZXQsIFAuPC9hdXRob3I+
PGF1dGhvcj5Cb25lY2EsIEkuIEcuPC9hdXRob3I+PGF1dGhvcj5NYWdhbGhhZXMsIEEuPC9hdXRo
b3I+PGF1dGhvcj5FY29iaWNob24sIEMuPC9hdXRob3I+PGF1dGhvcj5SZWlzLCBDLiBBLjwvYXV0
aG9yPjxhdXRob3I+Q2llbmlld3NraS1CZXJuYXJkLCBDLjwvYXV0aG9yPjxhdXRob3I+Sm9uY3F1
ZWwgQ2hldmFsaWVyIEN1cnQsIE0uPC9hdXRob3I+PGF1dGhvcj5MZW9uYXJkLCBSLjwvYXV0aG9y
PjxhdXRob3I+TWFlcywgRS48L2F1dGhvcj48YXV0aG9yPlNwZXJhbmRpbywgQi48L2F1dGhvcj48
YXV0aG9yPlNsb21pYW5ueSwgQy48L2F1dGhvcj48YXV0aG9yPlNhbnNvbmV0dGksIFAuIEouPC9h
dXRob3I+PGF1dGhvcj5NaWNoYWxza2ksIEouIEMuPC9hdXRob3I+PGF1dGhvcj5Sb2JiZS1NYXNz
ZWxvdCwgQy48L2F1dGhvcj48L2F1dGhvcnM+PC9jb250cmlidXRvcnM+PGF1dGgtYWRkcmVzcz5V
bml2IExpbGxlIE5vcmQgZGUgRnJhbmNlIFVTVEwsIFVHU0YsIElGUiAxNDcgQ05SUywgVU1SIDg1
NzYuJiN4RDtVbml2IExpbGxlIE5vcmQgZGUgRnJhbmNlIFVDTGlsbGUgR3JvdXBlIEhvc3BpdGFs
aWVyIGRlIGwmYXBvcztJbnN0aXR1dCBDYXRob2xpcXVlIExpbGxvaXMvRmFjdWx0ZSBMaWJyZSBk
ZSBNZWRlY2luZSwgTGlsbGUgU2VydmljZSBkJmFwb3M7QW5hdG9taWUgUGF0aG9sb2dpZS4mI3hE
O0luc3RpdHV0IFBhc3RldXIgSU5TRVJNLCBFcXVpcGUgQXZlbmlyLCBHcm91cGUgQmlvbG9naWUg
ZXQgZ2VuZXRpcXVlIGRlIGxhIHBhcm9pIGJhY3Rlcmllbm5lLiYjeEQ7SW5zdGl0dXRvIGRlIFBh
dG9sb2dpYSBlIEltdW5vbG9naWEgTW9sZWN1bGFyIGRhIFVuaXZlcnNpZGFkZSBkbyBQb3J0by4m
I3hEO0luc3RpdHV0byBkZSBQYXRvbG9naWEgZSBJbXVub2xvZ2lhIE1vbGVjdWxhciBkYSBVbml2
ZXJzaWRhZGUgZG8gUG9ydG8gSW5zdGl0dXRlIG9mIEJpb21lZGljYWwgU2NpZW5jZXMgQWJlbCBT
YWxhemFyIGFuZCBNZWRpY2FsIEZhY3VsdHkgb2YgdGhlIFVuaXZlcnNpdHkgb2YgUG9ydG8sIFBv
cnR1Z2FsLiYjeEQ7VW5pdiBMaWxsZSBOb3JkIGRlIEZyYW5jZSBFQSA0NDg4LCBMYWJvcmF0b2ly
ZSBkJmFwb3M7QWN0aXZpdGUgUGh5c2lxdWUsIE11c2NsZSBldCBTYW50ZSYjeEQ7VW5pdGUgZGUg
UGF0aG9nZW5pZSBNaWNyb2JpZW5uZSBNb2xlY3VsYWlyZSBldCBVbml0ZSBJTlNFUk0gNzg2LCBJ
bnN0aXR1dCBQYXN0ZXVyLiYjeEQ7VW5pdiBMaWxsZSBOb3JkIGRlIEZyYW5jZSBMYWJvcmF0b2ly
ZSBkZSBQaHlzaW9sb2dpZSBDZWxsdWxhaXJlLCBJTlNFUk0gVSAxMDAzLCBVbml2ZXJzaXRlIGRl
cyBTY2llbmNlcyBldCBUZWNobm9sb2dpZXMgZGUgTGlsbGUsIFZpbGxlbmV1dmUgZCZhcG9zO0Fz
Y3EuJiN4RDtVbml0ZSBkZSBQYXRob2dlbmllIE1pY3JvYmllbm5lIE1vbGVjdWxhaXJlIGV0IFVu
aXRlIElOU0VSTSA3ODYsIEluc3RpdHV0IFBhc3RldXIgQ2hhaXJlIGRlIE1pY3JvYmlvbG9naWUg
ZXQgTWFsYWRpZXMgSW5mZWN0aWV1c2VzLCBDb2xsZWdlIGRlIEZyYW5jZS48L2F1dGgtYWRkcmVz
cz48dGl0bGVzPjx0aXRsZT5UaGUgbGFjZGlOQWMtc3BlY2lmaWMgYWRoZXNpbiBMYWJBIG1lZGlh
dGVzIGFkaGVzaW9uIG9mIEhlbGljb2JhY3RlciBweWxvcmkgdG8gaHVtYW4gZ2FzdHJpYyBtdWNv
c2E8L3RpdGxlPjxzZWNvbmRhcnktdGl0bGU+Sm91cm5hbCBvZiBJbmZlY3Rpb3VzIERpc2Vhc2Vz
PC9zZWNvbmRhcnktdGl0bGU+PGFsdC10aXRsZT5UaGUgSm91cm5hbCBvZiBpbmZlY3Rpb3VzIGRp
c2Vhc2VzPC9hbHQtdGl0bGU+PC90aXRsZXM+PHBlcmlvZGljYWw+PGZ1bGwtdGl0bGU+Sm91cm5h
bCBvZiBJbmZlY3Rpb3VzIERpc2Vhc2VzPC9mdWxsLXRpdGxlPjxhYmJyLTE+Si4gSW5mZWN0LiBE
aXMuPC9hYmJyLTE+PGFiYnItMj5KIEluZmVjdCBEaXM8L2FiYnItMj48L3BlcmlvZGljYWw+PHBh
Z2VzPjEyODYtOTU8L3BhZ2VzPjx2b2x1bWU+MjEwPC92b2x1bWU+PG51bWJlcj44PC9udW1iZXI+
PGVkaXRpb24+MjAxNC8wNC8yNDwvZWRpdGlvbj48a2V5d29yZHM+PGtleXdvcmQ+QWRoZXNpbnMs
IEJhY3RlcmlhbC9nZW5ldGljcy8qbWV0YWJvbGlzbTwva2V5d29yZD48a2V5d29yZD5BbWlubyBB
Y2lkIFNlcXVlbmNlPC9rZXl3b3JkPjxrZXl3b3JkPkFuaW1hbHM8L2tleXdvcmQ+PGtleXdvcmQ+
QmFjdGVyaWFsIEFkaGVzaW9uLypwaHlzaW9sb2d5PC9rZXl3b3JkPjxrZXl3b3JkPkdhc3RyaWMg
TXVjb3NhLyptaWNyb2Jpb2xvZ3k8L2tleXdvcmQ+PGtleXdvcmQ+R2VuZSBFeHByZXNzaW9uIFJl
Z3VsYXRpb24sIEJhY3RlcmlhbC8qcGh5c2lvbG9neTwva2V5d29yZD48a2V5d29yZD5IZWxpY29i
YWN0ZXIgcHlsb3JpLypwaHlzaW9sb2d5PC9rZXl3b3JkPjxrZXl3b3JkPkh1bWFuczwva2V5d29y
ZD48a2V5d29yZD5NaWNlPC9rZXl3b3JkPjxrZXl3b3JkPk1pY2UsIEluYnJlZCBDNTdCTDwva2V5
d29yZD48a2V5d29yZD5Nb2xlY3VsYXIgU2VxdWVuY2UgRGF0YTwva2V5d29yZD48a2V5d29yZD5Q
cm90ZWluIEJpbmRpbmc8L2tleXdvcmQ+PGtleXdvcmQ+UmF0czwva2V5d29yZD48a2V5d29yZD5S
YXRzLCBTcHJhZ3VlLURhd2xleTwva2V5d29yZD48L2tleXdvcmRzPjxkYXRlcz48eWVhcj4yMDE0
PC95ZWFyPjxwdWItZGF0ZXM+PGRhdGU+T2N0IDE1PC9kYXRlPjwvcHViLWRhdGVzPjwvZGF0ZXM+
PGlzYm4+MTUzNy02NjEzIChFbGVjdHJvbmljKSYjeEQ7MDAyMi0xODk5IChMaW5raW5nKTwvaXNi
bj48YWNjZXNzaW9uLW51bT4yNDc1NTQzNzwvYWNjZXNzaW9uLW51bT48d29yay10eXBlPlJlc2Vh
cmNoIFN1cHBvcnQsIE5vbi1VLlMuIEdvdiZhcG9zO3Q8L3dvcmstdHlwZT48dXJscz48cmVsYXRl
ZC11cmxzPjx1cmw+aHR0cDovL3d3dy5uY2JpLm5sbS5uaWguZ292L3B1Ym1lZC8yNDc1NTQzNzwv
dXJsPjwvcmVsYXRlZC11cmxzPjwvdXJscz48ZWxlY3Ryb25pYy1yZXNvdXJjZS1udW0+MTAuMTA5
My9pbmZkaXMvaml1MjM5PC9lbGVjdHJvbmljLXJlc291cmNlLW51bT48bGFuZ3VhZ2U+ZW5nPC9s
YW5ndWFnZT48L3JlY29yZD48L0NpdGU+PC9FbmROb3RlPn==
</w:fldData>
        </w:fldChar>
      </w:r>
      <w:r w:rsidR="00B611F4" w:rsidRPr="00DC78AD">
        <w:rPr>
          <w:rFonts w:ascii="Book Antiqua" w:hAnsi="Book Antiqua" w:cs="Times New Roman"/>
          <w:color w:val="000000" w:themeColor="text1"/>
          <w:sz w:val="24"/>
          <w:szCs w:val="24"/>
        </w:rPr>
        <w:instrText xml:space="preserve"> ADDIN EN.CITE.DATA </w:instrText>
      </w:r>
      <w:r w:rsidR="00B611F4" w:rsidRPr="00DC78AD">
        <w:rPr>
          <w:rFonts w:ascii="Book Antiqua" w:hAnsi="Book Antiqua" w:cs="Times New Roman"/>
          <w:color w:val="000000" w:themeColor="text1"/>
          <w:sz w:val="24"/>
          <w:szCs w:val="24"/>
        </w:rPr>
      </w:r>
      <w:r w:rsidR="00B611F4" w:rsidRPr="00DC78AD">
        <w:rPr>
          <w:rFonts w:ascii="Book Antiqua" w:hAnsi="Book Antiqua" w:cs="Times New Roman"/>
          <w:color w:val="000000" w:themeColor="text1"/>
          <w:sz w:val="24"/>
          <w:szCs w:val="24"/>
        </w:rPr>
        <w:fldChar w:fldCharType="end"/>
      </w:r>
      <w:r w:rsidR="007F5DF5" w:rsidRPr="00DC78AD">
        <w:rPr>
          <w:rFonts w:ascii="Book Antiqua" w:hAnsi="Book Antiqua" w:cs="Times New Roman"/>
          <w:color w:val="000000" w:themeColor="text1"/>
          <w:sz w:val="24"/>
          <w:szCs w:val="24"/>
        </w:rPr>
      </w:r>
      <w:r w:rsidR="007F5DF5"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14" w:tooltip="Rossez, 2014 #2500" w:history="1">
        <w:r w:rsidR="00B611F4" w:rsidRPr="00DC78AD">
          <w:rPr>
            <w:rFonts w:ascii="Book Antiqua" w:hAnsi="Book Antiqua" w:cs="Times New Roman"/>
            <w:noProof/>
            <w:color w:val="000000" w:themeColor="text1"/>
            <w:sz w:val="24"/>
            <w:szCs w:val="24"/>
            <w:vertAlign w:val="superscript"/>
          </w:rPr>
          <w:t>14</w:t>
        </w:r>
      </w:hyperlink>
      <w:r w:rsidR="00B611F4"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000C7B4E" w:rsidRPr="00DC78AD">
        <w:rPr>
          <w:rFonts w:ascii="Book Antiqua" w:hAnsi="Book Antiqua" w:cs="Times New Roman"/>
          <w:color w:val="000000" w:themeColor="text1"/>
          <w:sz w:val="24"/>
          <w:szCs w:val="24"/>
        </w:rPr>
        <w:t xml:space="preserve">. </w:t>
      </w:r>
      <w:r w:rsidRPr="00DC78AD">
        <w:rPr>
          <w:rFonts w:ascii="Book Antiqua" w:hAnsi="Book Antiqua" w:cs="Times New Roman"/>
          <w:color w:val="000000" w:themeColor="text1"/>
          <w:sz w:val="24"/>
          <w:szCs w:val="24"/>
        </w:rPr>
        <w:t xml:space="preserve">Only a small fraction of </w:t>
      </w:r>
      <w:r w:rsidRPr="00DC78AD">
        <w:rPr>
          <w:rFonts w:ascii="Book Antiqua" w:hAnsi="Book Antiqua" w:cs="Times New Roman"/>
          <w:i/>
          <w:color w:val="000000" w:themeColor="text1"/>
          <w:sz w:val="24"/>
          <w:szCs w:val="24"/>
        </w:rPr>
        <w:t>H. pylori</w:t>
      </w:r>
      <w:r w:rsidRPr="00DC78AD">
        <w:rPr>
          <w:rFonts w:ascii="Book Antiqua" w:hAnsi="Book Antiqua" w:cs="Times New Roman"/>
          <w:color w:val="000000" w:themeColor="text1"/>
          <w:sz w:val="24"/>
          <w:szCs w:val="24"/>
        </w:rPr>
        <w:t xml:space="preserve"> associated with infected cells </w:t>
      </w:r>
      <w:r w:rsidR="00264DBC" w:rsidRPr="00DC78AD">
        <w:rPr>
          <w:rFonts w:ascii="Book Antiqua" w:hAnsi="Book Antiqua" w:cs="Times New Roman"/>
          <w:color w:val="000000" w:themeColor="text1"/>
          <w:sz w:val="24"/>
          <w:szCs w:val="24"/>
        </w:rPr>
        <w:t xml:space="preserve">is </w:t>
      </w:r>
      <w:r w:rsidR="00570F7A" w:rsidRPr="00DC78AD">
        <w:rPr>
          <w:rFonts w:ascii="Book Antiqua" w:hAnsi="Book Antiqua" w:cs="Times New Roman"/>
          <w:color w:val="000000" w:themeColor="text1"/>
          <w:sz w:val="24"/>
          <w:szCs w:val="24"/>
        </w:rPr>
        <w:t>found internally</w:t>
      </w:r>
      <w:r w:rsidR="007F5DF5" w:rsidRPr="00DC78AD">
        <w:rPr>
          <w:rFonts w:ascii="Book Antiqua" w:hAnsi="Book Antiqua" w:cs="Times New Roman"/>
          <w:color w:val="000000" w:themeColor="text1"/>
          <w:sz w:val="24"/>
          <w:szCs w:val="24"/>
        </w:rPr>
        <w:fldChar w:fldCharType="begin"/>
      </w:r>
      <w:r w:rsidR="00B611F4" w:rsidRPr="00DC78AD">
        <w:rPr>
          <w:rFonts w:ascii="Book Antiqua" w:hAnsi="Book Antiqua" w:cs="Times New Roman"/>
          <w:color w:val="000000" w:themeColor="text1"/>
          <w:sz w:val="24"/>
          <w:szCs w:val="24"/>
        </w:rPr>
        <w:instrText xml:space="preserve"> ADDIN EN.CITE &lt;EndNote&gt;&lt;Cite&gt;&lt;Author&gt;Petersen&lt;/Author&gt;&lt;Year&gt;2003&lt;/Year&gt;&lt;RecNum&gt;2576&lt;/RecNum&gt;&lt;DisplayText&gt;&lt;style face="superscript"&gt;[15]&lt;/style&gt;&lt;/DisplayText&gt;&lt;record&gt;&lt;rec-number&gt;2576&lt;/rec-number&gt;&lt;foreign-keys&gt;&lt;key app="EN" db-id="rvd5xddw6f9ef4eas0d5fpp2w99vdd2rf0t5"&gt;2576&lt;/key&gt;&lt;/foreign-keys&gt;&lt;ref-type name="Journal Article"&gt;17&lt;/ref-type&gt;&lt;contributors&gt;&lt;authors&gt;&lt;author&gt;Petersen, Andreas Munk&lt;/author&gt;&lt;author&gt;Krogfelt, Karen Angeliki&lt;/author&gt;&lt;/authors&gt;&lt;/contributors&gt;&lt;titles&gt;&lt;title&gt;Helicobacter pylori: an invading microorganism? A review&lt;/title&gt;&lt;secondary-title&gt;FEMS Immunology &amp;amp; Medical Microbiology&lt;/secondary-title&gt;&lt;/titles&gt;&lt;periodical&gt;&lt;full-title&gt;FEMS Immunology and Medical Microbiology&lt;/full-title&gt;&lt;abbr-1&gt;FEMS Immunol. Med. Microbiol.&lt;/abbr-1&gt;&lt;abbr-2&gt;FEMS Immunol Med Microbiol&lt;/abbr-2&gt;&lt;abbr-3&gt;FEMS Immunology &amp;amp; Medical Microbiology&lt;/abbr-3&gt;&lt;/periodical&gt;&lt;pages&gt;117-126&lt;/pages&gt;&lt;volume&gt;36&lt;/volume&gt;&lt;number&gt;3&lt;/number&gt;&lt;keywords&gt;&lt;keyword&gt;Helicobacter pylori&lt;/keyword&gt;&lt;keyword&gt;Invasion&lt;/keyword&gt;&lt;keyword&gt;Epithelial cell&lt;/keyword&gt;&lt;keyword&gt;Intracellular survival&lt;/keyword&gt;&lt;/keywords&gt;&lt;dates&gt;&lt;year&gt;2003&lt;/year&gt;&lt;/dates&gt;&lt;publisher&gt;Blackwell Publishing Ltd&lt;/publisher&gt;&lt;isbn&gt;1574-695X&lt;/isbn&gt;&lt;urls&gt;&lt;related-urls&gt;&lt;url&gt;http://dx.doi.org/10.1016/S0928-8244(03)00020-8&lt;/url&gt;&lt;/related-urls&gt;&lt;/urls&gt;&lt;electronic-resource-num&gt;10.1016/s0928-8244(03)00020-8&lt;/electronic-resource-num&gt;&lt;/record&gt;&lt;/Cite&gt;&lt;/EndNote&gt;</w:instrText>
      </w:r>
      <w:r w:rsidR="007F5DF5"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15" w:tooltip="Petersen, 2003 #2576" w:history="1">
        <w:r w:rsidR="00B611F4" w:rsidRPr="00DC78AD">
          <w:rPr>
            <w:rFonts w:ascii="Book Antiqua" w:hAnsi="Book Antiqua" w:cs="Times New Roman"/>
            <w:noProof/>
            <w:color w:val="000000" w:themeColor="text1"/>
            <w:sz w:val="24"/>
            <w:szCs w:val="24"/>
            <w:vertAlign w:val="superscript"/>
          </w:rPr>
          <w:t>15</w:t>
        </w:r>
      </w:hyperlink>
      <w:r w:rsidR="00B611F4"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006341E5" w:rsidRPr="00DC78AD">
        <w:rPr>
          <w:rFonts w:ascii="Book Antiqua" w:hAnsi="Book Antiqua" w:cs="Times New Roman"/>
          <w:color w:val="000000" w:themeColor="text1"/>
          <w:sz w:val="24"/>
          <w:szCs w:val="24"/>
        </w:rPr>
        <w:t xml:space="preserve">, instead the bacteria </w:t>
      </w:r>
      <w:r w:rsidR="000110ED" w:rsidRPr="00DC78AD">
        <w:rPr>
          <w:rFonts w:ascii="Book Antiqua" w:hAnsi="Book Antiqua" w:cs="Times New Roman"/>
          <w:color w:val="000000" w:themeColor="text1"/>
          <w:sz w:val="24"/>
          <w:szCs w:val="24"/>
        </w:rPr>
        <w:t xml:space="preserve">inject the effector protein </w:t>
      </w:r>
      <w:proofErr w:type="spellStart"/>
      <w:r w:rsidR="000110ED" w:rsidRPr="00DC78AD">
        <w:rPr>
          <w:rFonts w:ascii="Book Antiqua" w:hAnsi="Book Antiqua" w:cs="Times New Roman"/>
          <w:color w:val="000000" w:themeColor="text1"/>
          <w:sz w:val="24"/>
          <w:szCs w:val="24"/>
        </w:rPr>
        <w:t>CagA</w:t>
      </w:r>
      <w:proofErr w:type="spellEnd"/>
      <w:r w:rsidR="000110ED" w:rsidRPr="00DC78AD">
        <w:rPr>
          <w:rFonts w:ascii="Book Antiqua" w:hAnsi="Book Antiqua" w:cs="Times New Roman"/>
          <w:color w:val="000000" w:themeColor="text1"/>
          <w:sz w:val="24"/>
          <w:szCs w:val="24"/>
        </w:rPr>
        <w:t xml:space="preserve"> </w:t>
      </w:r>
      <w:r w:rsidRPr="00DC78AD">
        <w:rPr>
          <w:rFonts w:ascii="Book Antiqua" w:hAnsi="Book Antiqua" w:cs="Times New Roman"/>
          <w:color w:val="000000" w:themeColor="text1"/>
          <w:sz w:val="24"/>
          <w:szCs w:val="24"/>
        </w:rPr>
        <w:t xml:space="preserve">and </w:t>
      </w:r>
      <w:r w:rsidR="000110ED" w:rsidRPr="00DC78AD">
        <w:rPr>
          <w:rFonts w:ascii="Book Antiqua" w:hAnsi="Book Antiqua" w:cs="Times New Roman"/>
          <w:color w:val="000000" w:themeColor="text1"/>
          <w:sz w:val="24"/>
          <w:szCs w:val="24"/>
        </w:rPr>
        <w:t xml:space="preserve">subvert host cell </w:t>
      </w:r>
      <w:r w:rsidRPr="00DC78AD">
        <w:rPr>
          <w:rFonts w:ascii="Book Antiqua" w:hAnsi="Book Antiqua" w:cs="Times New Roman"/>
          <w:color w:val="000000" w:themeColor="text1"/>
          <w:sz w:val="24"/>
          <w:szCs w:val="24"/>
        </w:rPr>
        <w:t>signalling</w:t>
      </w:r>
      <w:r w:rsidRPr="00DC78AD">
        <w:rPr>
          <w:rFonts w:ascii="Book Antiqua" w:hAnsi="Book Antiqua" w:cs="Times New Roman"/>
          <w:color w:val="000000" w:themeColor="text1"/>
          <w:sz w:val="24"/>
          <w:szCs w:val="24"/>
        </w:rPr>
        <w:fldChar w:fldCharType="begin">
          <w:fldData xml:space="preserve">PEVuZE5vdGU+PENpdGU+PEF1dGhvcj5PZGVuYnJlaXQ8L0F1dGhvcj48WWVhcj4yMDAwPC9ZZWFy
PjxSZWNOdW0+MjU5MTwvUmVjTnVtPjxEaXNwbGF5VGV4dD48c3R5bGUgZmFjZT0ic3VwZXJzY3Jp
cHQiPlsxNiwgMTddPC9zdHlsZT48L0Rpc3BsYXlUZXh0PjxyZWNvcmQ+PHJlYy1udW1iZXI+MjU5
MTwvcmVjLW51bWJlcj48Zm9yZWlnbi1rZXlzPjxrZXkgYXBwPSJFTiIgZGItaWQ9InJ2ZDV4ZGR3
NmY5ZWY0ZWFzMGQ1ZnBwMnc5OXZkZDJyZjB0NSI+MjU5MTwva2V5PjwvZm9yZWlnbi1rZXlzPjxy
ZWYtdHlwZSBuYW1lPSJKb3VybmFsIEFydGljbGUiPjE3PC9yZWYtdHlwZT48Y29udHJpYnV0b3Jz
PjxhdXRob3JzPjxhdXRob3I+T2RlbmJyZWl0LCBTLjwvYXV0aG9yPjxhdXRob3I+UHVscywgSi48
L2F1dGhvcj48YXV0aG9yPlNlZGxtYWllciwgQi48L2F1dGhvcj48YXV0aG9yPkdlcmxhbmQsIEUu
PC9hdXRob3I+PGF1dGhvcj5GaXNjaGVyLCBXLjwvYXV0aG9yPjxhdXRob3I+SGFhcywgUi48L2F1
dGhvcj48L2F1dGhvcnM+PC9jb250cmlidXRvcnM+PGF1dGgtYWRkcmVzcz5Vbml2IE11bmljaCwg
TWF4IHZvbiBQZXR0ZW5rb2ZlciBJbnN0IEh5ZyAmYW1wOyBNZWQgTWljcm9iaW9sLCBELTgwMzM2
IE11bmljaCwgR2VybWFueS4mI3hEO0hhYXMsIFIgKHJlcHJpbnQgYXV0aG9yKSwgVW5pdiBNdW5p
Y2gsIE1heCB2b24gUGV0dGVua29mZXIgSW5zdCBIeWcgJmFtcDsgTWVkIE1pY3JvYmlvbCwgUGV0
dGVua29mZXJzdHIgOUEsIEQtODAzMzYgTXVuaWNoLCBHZXJtYW55LjwvYXV0aC1hZGRyZXNzPjx0
aXRsZXM+PHRpdGxlPlRyYW5zbG9jYXRpb24gb2YgSGVsaWNvYmFjdGVyIHB5bG9yaSBDYWdBIGlu
dG8gZ2FzdHJpYyBlcGl0aGVsaWFsIGNlbGxzIGJ5IHR5cGUgSVYgc2VjcmV0aW9uPC90aXRsZT48
c2Vjb25kYXJ5LXRpdGxlPlNjaWVuY2U8L3NlY29uZGFyeS10aXRsZT48YWx0LXRpdGxlPlNjaWVu
Y2U8L2FsdC10aXRsZT48L3RpdGxlcz48cGVyaW9kaWNhbD48ZnVsbC10aXRsZT5TY2llbmNlPC9m
dWxsLXRpdGxlPjxhYmJyLTE+U2NpZW5jZTwvYWJici0xPjxhYmJyLTI+U2NpZW5jZTwvYWJici0y
PjwvcGVyaW9kaWNhbD48YWx0LXBlcmlvZGljYWw+PGZ1bGwtdGl0bGU+U2NpZW5jZTwvZnVsbC10
aXRsZT48YWJici0xPlNjaWVuY2U8L2FiYnItMT48YWJici0yPlNjaWVuY2U8L2FiYnItMj48L2Fs
dC1wZXJpb2RpY2FsPjxwYWdlcz4xNDk3LTE1MDA8L3BhZ2VzPjx2b2x1bWU+Mjg3PC92b2x1bWU+
PG51bWJlcj41NDU3PC9udW1iZXI+PGtleXdvcmRzPjxrZXl3b3JkPnZhY3VvbGF0aW5nIGN5dG90
b3hpbjwva2V5d29yZD48a2V5d29yZD5zaHV0dGxlIG11dGFnZW5lc2lzPC9rZXl3b3JkPjxrZXl3
b3JkPnZpcnVsZW5jZSBmYWN0b3JzPC9rZXl3b3JkPjxrZXl3b3JkPnN5c3RlbTwva2V5d29yZD48
a2V5d29yZD5wcm90ZWluPC9rZXl3b3JkPjxrZXl3b3JkPnN0cmFpbnM8L2tleXdvcmQ+PGtleXdv
cmQ+dHJhbnNmb3JtYXRpb248L2tleXdvcmQ+PGtleXdvcmQ+ZXhwcmVzc2lvbjwva2V5d29yZD48
L2tleXdvcmRzPjxkYXRlcz48eWVhcj4yMDAwPC95ZWFyPjxwdWItZGF0ZXM+PGRhdGU+RmViPC9k
YXRlPjwvcHViLWRhdGVzPjwvZGF0ZXM+PGlzYm4+MDAzNi04MDc1PC9pc2JuPjxhY2Nlc3Npb24t
bnVtPldPUzowMDAwODU1MzE2MDAwNTQ8L2FjY2Vzc2lvbi1udW0+PHdvcmstdHlwZT5BcnRpY2xl
PC93b3JrLXR5cGU+PHVybHM+PHJlbGF0ZWQtdXJscz48dXJsPiZsdDtHbyB0byBJU0kmZ3Q7Oi8v
V09TOjAwMDA4NTUzMTYwMDA1NDwvdXJsPjwvcmVsYXRlZC11cmxzPjwvdXJscz48ZWxlY3Ryb25p
Yy1yZXNvdXJjZS1udW0+MTAuMTEyNi9zY2llbmNlLjI4Ny41NDU3LjE0OTc8L2VsZWN0cm9uaWMt
cmVzb3VyY2UtbnVtPjxsYW5ndWFnZT5FbmdsaXNoPC9sYW5ndWFnZT48L3JlY29yZD48L0NpdGU+
PENpdGU+PEF1dGhvcj5CYWNrZXJ0PC9BdXRob3I+PFllYXI+MjAxMTwvWWVhcj48UmVjTnVtPjE3
PC9SZWNOdW0+PHJlY29yZD48cmVjLW51bWJlcj4xNzwvcmVjLW51bWJlcj48Zm9yZWlnbi1rZXlz
PjxrZXkgYXBwPSJFTiIgZGItaWQ9InA1ZXRmejkyMnJ0MnMzZXc5ZWN2dDB3azV0YWQ1ZWRmZXJm
diI+MTc8L2tleT48L2ZvcmVpZ24ta2V5cz48cmVmLXR5cGUgbmFtZT0iSm91cm5hbCBBcnRpY2xl
Ij4xNzwvcmVmLXR5cGU+PGNvbnRyaWJ1dG9ycz48YXV0aG9ycz48YXV0aG9yPkJhY2tlcnQsIFN0
ZWZmZW48L2F1dGhvcj48YXV0aG9yPkNseW5lLCBNYXJndWVyaXRlPC9hdXRob3I+PGF1dGhvcj5U
ZWd0bWV5ZXIsIE5pY29sZTwvYXV0aG9yPjwvYXV0aG9ycz48L2NvbnRyaWJ1dG9ycz48dGl0bGVz
Pjx0aXRsZT5Nb2xlY3VsYXIgbWVjaGFuaXNtcyBvZiBnYXN0cmljIGVwaXRoZWxpYWwgY2VsbCBh
ZGhlc2lvbiBhbmQgaW5qZWN0aW9uIG9mIENhZ0EgYnkgSGVsaWNvYmFjdGVyIHB5bG9yaTwvdGl0
bGU+PHNlY29uZGFyeS10aXRsZT5DZWxsIENvbW11bmljYXRpb24gYW5kIFNpZ25hbGluZzwvc2Vj
b25kYXJ5LXRpdGxlPjwvdGl0bGVzPjxwYWdlcz4yODwvcGFnZXM+PHZvbHVtZT45PC92b2x1bWU+
PG51bWJlcj4xPC9udW1iZXI+PGRhdGVzPjx5ZWFyPjIwMTE8L3llYXI+PHB1Yi1kYXRlcz48ZGF0
ZT5Ob3Y8L2RhdGU+PC9wdWItZGF0ZXM+PC9kYXRlcz48aXNibj4xNDc4LTgxMVg8L2lzYm4+PGFj
Y2Vzc2lvbi1udW0+V09TOjAwMDMwMDIxNDIwMDAwMTwvYWNjZXNzaW9uLW51bT48dXJscz48cmVs
YXRlZC11cmxzPjx1cmw+Jmx0O0dvIHRvIElTSSZndDs6Ly9XT1M6MDAwMzAwMjE0MjAwMDAxPC91
cmw+PC9yZWxhdGVkLXVybHM+PC91cmxzPjxjdXN0b203PjI4PC9jdXN0b203PjxlbGVjdHJvbmlj
LXJlc291cmNlLW51bT4xMC4xMTg2LzE0NzgtODExeC05LTI4PC9lbGVjdHJvbmljLXJlc291cmNl
LW51bT48L3JlY29yZD48L0NpdGU+PC9FbmROb3RlPn==
</w:fldData>
        </w:fldChar>
      </w:r>
      <w:r w:rsidR="00B611F4" w:rsidRPr="00DC78AD">
        <w:rPr>
          <w:rFonts w:ascii="Book Antiqua" w:hAnsi="Book Antiqua" w:cs="Times New Roman"/>
          <w:color w:val="000000" w:themeColor="text1"/>
          <w:sz w:val="24"/>
          <w:szCs w:val="24"/>
        </w:rPr>
        <w:instrText xml:space="preserve"> ADDIN EN.CITE </w:instrText>
      </w:r>
      <w:r w:rsidR="00B611F4" w:rsidRPr="00DC78AD">
        <w:rPr>
          <w:rFonts w:ascii="Book Antiqua" w:hAnsi="Book Antiqua" w:cs="Times New Roman"/>
          <w:color w:val="000000" w:themeColor="text1"/>
          <w:sz w:val="24"/>
          <w:szCs w:val="24"/>
        </w:rPr>
        <w:fldChar w:fldCharType="begin">
          <w:fldData xml:space="preserve">PEVuZE5vdGU+PENpdGU+PEF1dGhvcj5PZGVuYnJlaXQ8L0F1dGhvcj48WWVhcj4yMDAwPC9ZZWFy
PjxSZWNOdW0+MjU5MTwvUmVjTnVtPjxEaXNwbGF5VGV4dD48c3R5bGUgZmFjZT0ic3VwZXJzY3Jp
cHQiPlsxNiwgMTddPC9zdHlsZT48L0Rpc3BsYXlUZXh0PjxyZWNvcmQ+PHJlYy1udW1iZXI+MjU5
MTwvcmVjLW51bWJlcj48Zm9yZWlnbi1rZXlzPjxrZXkgYXBwPSJFTiIgZGItaWQ9InJ2ZDV4ZGR3
NmY5ZWY0ZWFzMGQ1ZnBwMnc5OXZkZDJyZjB0NSI+MjU5MTwva2V5PjwvZm9yZWlnbi1rZXlzPjxy
ZWYtdHlwZSBuYW1lPSJKb3VybmFsIEFydGljbGUiPjE3PC9yZWYtdHlwZT48Y29udHJpYnV0b3Jz
PjxhdXRob3JzPjxhdXRob3I+T2RlbmJyZWl0LCBTLjwvYXV0aG9yPjxhdXRob3I+UHVscywgSi48
L2F1dGhvcj48YXV0aG9yPlNlZGxtYWllciwgQi48L2F1dGhvcj48YXV0aG9yPkdlcmxhbmQsIEUu
PC9hdXRob3I+PGF1dGhvcj5GaXNjaGVyLCBXLjwvYXV0aG9yPjxhdXRob3I+SGFhcywgUi48L2F1
dGhvcj48L2F1dGhvcnM+PC9jb250cmlidXRvcnM+PGF1dGgtYWRkcmVzcz5Vbml2IE11bmljaCwg
TWF4IHZvbiBQZXR0ZW5rb2ZlciBJbnN0IEh5ZyAmYW1wOyBNZWQgTWljcm9iaW9sLCBELTgwMzM2
IE11bmljaCwgR2VybWFueS4mI3hEO0hhYXMsIFIgKHJlcHJpbnQgYXV0aG9yKSwgVW5pdiBNdW5p
Y2gsIE1heCB2b24gUGV0dGVua29mZXIgSW5zdCBIeWcgJmFtcDsgTWVkIE1pY3JvYmlvbCwgUGV0
dGVua29mZXJzdHIgOUEsIEQtODAzMzYgTXVuaWNoLCBHZXJtYW55LjwvYXV0aC1hZGRyZXNzPjx0
aXRsZXM+PHRpdGxlPlRyYW5zbG9jYXRpb24gb2YgSGVsaWNvYmFjdGVyIHB5bG9yaSBDYWdBIGlu
dG8gZ2FzdHJpYyBlcGl0aGVsaWFsIGNlbGxzIGJ5IHR5cGUgSVYgc2VjcmV0aW9uPC90aXRsZT48
c2Vjb25kYXJ5LXRpdGxlPlNjaWVuY2U8L3NlY29uZGFyeS10aXRsZT48YWx0LXRpdGxlPlNjaWVu
Y2U8L2FsdC10aXRsZT48L3RpdGxlcz48cGVyaW9kaWNhbD48ZnVsbC10aXRsZT5TY2llbmNlPC9m
dWxsLXRpdGxlPjxhYmJyLTE+U2NpZW5jZTwvYWJici0xPjxhYmJyLTI+U2NpZW5jZTwvYWJici0y
PjwvcGVyaW9kaWNhbD48YWx0LXBlcmlvZGljYWw+PGZ1bGwtdGl0bGU+U2NpZW5jZTwvZnVsbC10
aXRsZT48YWJici0xPlNjaWVuY2U8L2FiYnItMT48YWJici0yPlNjaWVuY2U8L2FiYnItMj48L2Fs
dC1wZXJpb2RpY2FsPjxwYWdlcz4xNDk3LTE1MDA8L3BhZ2VzPjx2b2x1bWU+Mjg3PC92b2x1bWU+
PG51bWJlcj41NDU3PC9udW1iZXI+PGtleXdvcmRzPjxrZXl3b3JkPnZhY3VvbGF0aW5nIGN5dG90
b3hpbjwva2V5d29yZD48a2V5d29yZD5zaHV0dGxlIG11dGFnZW5lc2lzPC9rZXl3b3JkPjxrZXl3
b3JkPnZpcnVsZW5jZSBmYWN0b3JzPC9rZXl3b3JkPjxrZXl3b3JkPnN5c3RlbTwva2V5d29yZD48
a2V5d29yZD5wcm90ZWluPC9rZXl3b3JkPjxrZXl3b3JkPnN0cmFpbnM8L2tleXdvcmQ+PGtleXdv
cmQ+dHJhbnNmb3JtYXRpb248L2tleXdvcmQ+PGtleXdvcmQ+ZXhwcmVzc2lvbjwva2V5d29yZD48
L2tleXdvcmRzPjxkYXRlcz48eWVhcj4yMDAwPC95ZWFyPjxwdWItZGF0ZXM+PGRhdGU+RmViPC9k
YXRlPjwvcHViLWRhdGVzPjwvZGF0ZXM+PGlzYm4+MDAzNi04MDc1PC9pc2JuPjxhY2Nlc3Npb24t
bnVtPldPUzowMDAwODU1MzE2MDAwNTQ8L2FjY2Vzc2lvbi1udW0+PHdvcmstdHlwZT5BcnRpY2xl
PC93b3JrLXR5cGU+PHVybHM+PHJlbGF0ZWQtdXJscz48dXJsPiZsdDtHbyB0byBJU0kmZ3Q7Oi8v
V09TOjAwMDA4NTUzMTYwMDA1NDwvdXJsPjwvcmVsYXRlZC11cmxzPjwvdXJscz48ZWxlY3Ryb25p
Yy1yZXNvdXJjZS1udW0+MTAuMTEyNi9zY2llbmNlLjI4Ny41NDU3LjE0OTc8L2VsZWN0cm9uaWMt
cmVzb3VyY2UtbnVtPjxsYW5ndWFnZT5FbmdsaXNoPC9sYW5ndWFnZT48L3JlY29yZD48L0NpdGU+
PENpdGU+PEF1dGhvcj5CYWNrZXJ0PC9BdXRob3I+PFllYXI+MjAxMTwvWWVhcj48UmVjTnVtPjE3
PC9SZWNOdW0+PHJlY29yZD48cmVjLW51bWJlcj4xNzwvcmVjLW51bWJlcj48Zm9yZWlnbi1rZXlz
PjxrZXkgYXBwPSJFTiIgZGItaWQ9InA1ZXRmejkyMnJ0MnMzZXc5ZWN2dDB3azV0YWQ1ZWRmZXJm
diI+MTc8L2tleT48L2ZvcmVpZ24ta2V5cz48cmVmLXR5cGUgbmFtZT0iSm91cm5hbCBBcnRpY2xl
Ij4xNzwvcmVmLXR5cGU+PGNvbnRyaWJ1dG9ycz48YXV0aG9ycz48YXV0aG9yPkJhY2tlcnQsIFN0
ZWZmZW48L2F1dGhvcj48YXV0aG9yPkNseW5lLCBNYXJndWVyaXRlPC9hdXRob3I+PGF1dGhvcj5U
ZWd0bWV5ZXIsIE5pY29sZTwvYXV0aG9yPjwvYXV0aG9ycz48L2NvbnRyaWJ1dG9ycz48dGl0bGVz
Pjx0aXRsZT5Nb2xlY3VsYXIgbWVjaGFuaXNtcyBvZiBnYXN0cmljIGVwaXRoZWxpYWwgY2VsbCBh
ZGhlc2lvbiBhbmQgaW5qZWN0aW9uIG9mIENhZ0EgYnkgSGVsaWNvYmFjdGVyIHB5bG9yaTwvdGl0
bGU+PHNlY29uZGFyeS10aXRsZT5DZWxsIENvbW11bmljYXRpb24gYW5kIFNpZ25hbGluZzwvc2Vj
b25kYXJ5LXRpdGxlPjwvdGl0bGVzPjxwYWdlcz4yODwvcGFnZXM+PHZvbHVtZT45PC92b2x1bWU+
PG51bWJlcj4xPC9udW1iZXI+PGRhdGVzPjx5ZWFyPjIwMTE8L3llYXI+PHB1Yi1kYXRlcz48ZGF0
ZT5Ob3Y8L2RhdGU+PC9wdWItZGF0ZXM+PC9kYXRlcz48aXNibj4xNDc4LTgxMVg8L2lzYm4+PGFj
Y2Vzc2lvbi1udW0+V09TOjAwMDMwMDIxNDIwMDAwMTwvYWNjZXNzaW9uLW51bT48dXJscz48cmVs
YXRlZC11cmxzPjx1cmw+Jmx0O0dvIHRvIElTSSZndDs6Ly9XT1M6MDAwMzAwMjE0MjAwMDAxPC91
cmw+PC9yZWxhdGVkLXVybHM+PC91cmxzPjxjdXN0b203PjI4PC9jdXN0b203PjxlbGVjdHJvbmlj
LXJlc291cmNlLW51bT4xMC4xMTg2LzE0NzgtODExeC05LTI4PC9lbGVjdHJvbmljLXJlc291cmNl
LW51bT48L3JlY29yZD48L0NpdGU+PC9FbmROb3RlPn==
</w:fldData>
        </w:fldChar>
      </w:r>
      <w:r w:rsidR="00B611F4" w:rsidRPr="00DC78AD">
        <w:rPr>
          <w:rFonts w:ascii="Book Antiqua" w:hAnsi="Book Antiqua" w:cs="Times New Roman"/>
          <w:color w:val="000000" w:themeColor="text1"/>
          <w:sz w:val="24"/>
          <w:szCs w:val="24"/>
        </w:rPr>
        <w:instrText xml:space="preserve"> ADDIN EN.CITE.DATA </w:instrText>
      </w:r>
      <w:r w:rsidR="00B611F4" w:rsidRPr="00DC78AD">
        <w:rPr>
          <w:rFonts w:ascii="Book Antiqua" w:hAnsi="Book Antiqua" w:cs="Times New Roman"/>
          <w:color w:val="000000" w:themeColor="text1"/>
          <w:sz w:val="24"/>
          <w:szCs w:val="24"/>
        </w:rPr>
      </w:r>
      <w:r w:rsidR="00B611F4" w:rsidRPr="00DC78AD">
        <w:rPr>
          <w:rFonts w:ascii="Book Antiqua" w:hAnsi="Book Antiqua" w:cs="Times New Roman"/>
          <w:color w:val="000000" w:themeColor="text1"/>
          <w:sz w:val="24"/>
          <w:szCs w:val="24"/>
        </w:rPr>
        <w:fldChar w:fldCharType="end"/>
      </w:r>
      <w:r w:rsidRPr="00DC78AD">
        <w:rPr>
          <w:rFonts w:ascii="Book Antiqua" w:hAnsi="Book Antiqua" w:cs="Times New Roman"/>
          <w:color w:val="000000" w:themeColor="text1"/>
          <w:sz w:val="24"/>
          <w:szCs w:val="24"/>
        </w:rPr>
      </w:r>
      <w:r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16" w:tooltip="Odenbreit, 2000 #2591" w:history="1">
        <w:r w:rsidR="00B611F4" w:rsidRPr="00DC78AD">
          <w:rPr>
            <w:rFonts w:ascii="Book Antiqua" w:hAnsi="Book Antiqua" w:cs="Times New Roman"/>
            <w:noProof/>
            <w:color w:val="000000" w:themeColor="text1"/>
            <w:sz w:val="24"/>
            <w:szCs w:val="24"/>
            <w:vertAlign w:val="superscript"/>
          </w:rPr>
          <w:t>16</w:t>
        </w:r>
      </w:hyperlink>
      <w:r w:rsidR="00570F7A" w:rsidRPr="00DC78AD">
        <w:rPr>
          <w:rFonts w:ascii="Book Antiqua" w:hAnsi="Book Antiqua" w:cs="Times New Roman"/>
          <w:noProof/>
          <w:color w:val="000000" w:themeColor="text1"/>
          <w:sz w:val="24"/>
          <w:szCs w:val="24"/>
          <w:vertAlign w:val="superscript"/>
        </w:rPr>
        <w:t>,</w:t>
      </w:r>
      <w:hyperlink w:anchor="_ENREF_17" w:tooltip="Backert, 2011 #17" w:history="1">
        <w:r w:rsidR="00B611F4" w:rsidRPr="00DC78AD">
          <w:rPr>
            <w:rFonts w:ascii="Book Antiqua" w:hAnsi="Book Antiqua" w:cs="Times New Roman"/>
            <w:noProof/>
            <w:color w:val="000000" w:themeColor="text1"/>
            <w:sz w:val="24"/>
            <w:szCs w:val="24"/>
            <w:vertAlign w:val="superscript"/>
          </w:rPr>
          <w:t>17</w:t>
        </w:r>
      </w:hyperlink>
      <w:r w:rsidR="00B611F4" w:rsidRPr="00DC78AD">
        <w:rPr>
          <w:rFonts w:ascii="Book Antiqua" w:hAnsi="Book Antiqua" w:cs="Times New Roman"/>
          <w:noProof/>
          <w:color w:val="000000" w:themeColor="text1"/>
          <w:sz w:val="24"/>
          <w:szCs w:val="24"/>
          <w:vertAlign w:val="superscript"/>
        </w:rPr>
        <w:t>]</w:t>
      </w:r>
      <w:r w:rsidRPr="00DC78AD">
        <w:rPr>
          <w:rFonts w:ascii="Book Antiqua" w:hAnsi="Book Antiqua" w:cs="Times New Roman"/>
          <w:color w:val="000000" w:themeColor="text1"/>
          <w:sz w:val="24"/>
          <w:szCs w:val="24"/>
        </w:rPr>
        <w:fldChar w:fldCharType="end"/>
      </w:r>
      <w:r w:rsidRPr="00DC78AD">
        <w:rPr>
          <w:rFonts w:ascii="Book Antiqua" w:hAnsi="Book Antiqua" w:cs="Times New Roman"/>
          <w:color w:val="000000" w:themeColor="text1"/>
          <w:sz w:val="24"/>
          <w:szCs w:val="24"/>
        </w:rPr>
        <w:t>.</w:t>
      </w:r>
    </w:p>
    <w:p w14:paraId="73A7A74A" w14:textId="2FB8F40A" w:rsidR="001D421D" w:rsidRPr="00DC78AD" w:rsidRDefault="008B1BDD" w:rsidP="00484274">
      <w:pPr>
        <w:spacing w:after="0" w:line="360" w:lineRule="auto"/>
        <w:ind w:firstLine="720"/>
        <w:jc w:val="both"/>
        <w:rPr>
          <w:rFonts w:ascii="Book Antiqua" w:hAnsi="Book Antiqua" w:cs="Times New Roman"/>
          <w:color w:val="000000" w:themeColor="text1"/>
          <w:sz w:val="24"/>
          <w:szCs w:val="24"/>
        </w:rPr>
      </w:pPr>
      <w:proofErr w:type="spellStart"/>
      <w:r w:rsidRPr="00DC78AD">
        <w:rPr>
          <w:rFonts w:ascii="Book Antiqua" w:hAnsi="Book Antiqua" w:cs="Times New Roman"/>
          <w:color w:val="000000" w:themeColor="text1"/>
          <w:sz w:val="24"/>
          <w:szCs w:val="24"/>
        </w:rPr>
        <w:t>Transcriptomic</w:t>
      </w:r>
      <w:proofErr w:type="spellEnd"/>
      <w:r w:rsidR="001D421D" w:rsidRPr="00DC78AD">
        <w:rPr>
          <w:rFonts w:ascii="Book Antiqua" w:hAnsi="Book Antiqua" w:cs="Times New Roman"/>
          <w:color w:val="000000" w:themeColor="text1"/>
          <w:sz w:val="24"/>
          <w:szCs w:val="24"/>
        </w:rPr>
        <w:t xml:space="preserve"> studies</w:t>
      </w:r>
      <w:r w:rsidRPr="00DC78AD">
        <w:rPr>
          <w:rFonts w:ascii="Book Antiqua" w:hAnsi="Book Antiqua" w:cs="Times New Roman"/>
          <w:color w:val="000000" w:themeColor="text1"/>
          <w:sz w:val="24"/>
          <w:szCs w:val="24"/>
        </w:rPr>
        <w:t>,</w:t>
      </w:r>
      <w:r w:rsidR="001D421D" w:rsidRPr="00DC78AD">
        <w:rPr>
          <w:rFonts w:ascii="Book Antiqua" w:hAnsi="Book Antiqua" w:cs="Times New Roman"/>
          <w:color w:val="000000" w:themeColor="text1"/>
          <w:sz w:val="24"/>
          <w:szCs w:val="24"/>
        </w:rPr>
        <w:t xml:space="preserve"> </w:t>
      </w:r>
      <w:r w:rsidRPr="00DC78AD">
        <w:rPr>
          <w:rFonts w:ascii="Book Antiqua" w:hAnsi="Book Antiqua" w:cs="Times New Roman"/>
          <w:color w:val="000000" w:themeColor="text1"/>
          <w:sz w:val="24"/>
          <w:szCs w:val="24"/>
        </w:rPr>
        <w:t xml:space="preserve">through the use of high density </w:t>
      </w:r>
      <w:r w:rsidR="000F267A" w:rsidRPr="00DC78AD">
        <w:rPr>
          <w:rFonts w:ascii="Book Antiqua" w:hAnsi="Book Antiqua" w:cs="Times New Roman"/>
          <w:color w:val="000000" w:themeColor="text1"/>
          <w:sz w:val="24"/>
          <w:szCs w:val="24"/>
        </w:rPr>
        <w:t xml:space="preserve">DNA </w:t>
      </w:r>
      <w:r w:rsidRPr="00DC78AD">
        <w:rPr>
          <w:rFonts w:ascii="Book Antiqua" w:hAnsi="Book Antiqua" w:cs="Times New Roman"/>
          <w:color w:val="000000" w:themeColor="text1"/>
          <w:sz w:val="24"/>
          <w:szCs w:val="24"/>
        </w:rPr>
        <w:t xml:space="preserve">microarrays, have been applied to various aspects of </w:t>
      </w:r>
      <w:r w:rsidR="00C17127" w:rsidRPr="00DC78AD">
        <w:rPr>
          <w:rFonts w:ascii="Book Antiqua" w:hAnsi="Book Antiqua" w:cs="Times New Roman"/>
          <w:i/>
          <w:color w:val="000000" w:themeColor="text1"/>
          <w:sz w:val="24"/>
          <w:szCs w:val="24"/>
        </w:rPr>
        <w:t>H. pylori</w:t>
      </w:r>
      <w:r w:rsidRPr="00DC78AD">
        <w:rPr>
          <w:rFonts w:ascii="Book Antiqua" w:hAnsi="Book Antiqua" w:cs="Times New Roman"/>
          <w:color w:val="000000" w:themeColor="text1"/>
          <w:sz w:val="24"/>
          <w:szCs w:val="24"/>
        </w:rPr>
        <w:t xml:space="preserve"> infection inclu</w:t>
      </w:r>
      <w:r w:rsidR="00570F7A" w:rsidRPr="00DC78AD">
        <w:rPr>
          <w:rFonts w:ascii="Book Antiqua" w:hAnsi="Book Antiqua" w:cs="Times New Roman"/>
          <w:color w:val="000000" w:themeColor="text1"/>
          <w:sz w:val="24"/>
          <w:szCs w:val="24"/>
        </w:rPr>
        <w:t>ding analysis of human biopsies</w:t>
      </w:r>
      <w:r w:rsidR="007F5DF5" w:rsidRPr="00DC78AD">
        <w:rPr>
          <w:rFonts w:ascii="Book Antiqua" w:hAnsi="Book Antiqua" w:cs="Times New Roman"/>
          <w:color w:val="000000" w:themeColor="text1"/>
          <w:sz w:val="24"/>
          <w:szCs w:val="24"/>
        </w:rPr>
        <w:fldChar w:fldCharType="begin">
          <w:fldData xml:space="preserve">PEVuZE5vdGU+PENpdGU+PEF1dGhvcj5Db21lbGxpPC9BdXRob3I+PFllYXI+MjAwOTwvWWVhcj48
UmVjTnVtPjEyNjQ8L1JlY051bT48RGlzcGxheVRleHQ+PHN0eWxlIGZhY2U9InN1cGVyc2NyaXB0
Ij5bMTgtMjNdPC9zdHlsZT48L0Rpc3BsYXlUZXh0PjxyZWNvcmQ+PHJlYy1udW1iZXI+MTI2NDwv
cmVjLW51bWJlcj48Zm9yZWlnbi1rZXlzPjxrZXkgYXBwPSJFTiIgZGItaWQ9InJ2ZDV4ZGR3NmY5
ZWY0ZWFzMGQ1ZnBwMnc5OXZkZDJyZjB0NSI+MTI2NDwva2V5PjwvZm9yZWlnbi1rZXlzPjxyZWYt
dHlwZSBuYW1lPSJKb3VybmFsIEFydGljbGUiPjE3PC9yZWYtdHlwZT48Y29udHJpYnV0b3JzPjxh
dXRob3JzPjxhdXRob3I+Q29tZWxsaSwgRWxlbmEgTWFyaWE8L2F1dGhvcj48YXV0aG9yPkxhcmlh
bmksIFNvZmlhbmU8L2F1dGhvcj48YXV0aG9yPlp3YWhsZW4sIE1hcmllLUNhbWlsbGU8L2F1dGhv
cj48YXV0aG9yPkZvdG9wb3Vsb3MsIEdyaWdvcmlvczwvYXV0aG9yPjxhdXRob3I+SG9sendhcnRo
LCBKYW1lcyBBbnRob255PC9hdXRob3I+PGF1dGhvcj5DaGVyYnV0LCBDaHJpc3RpbmU8L2F1dGhv
cj48YXV0aG9yPkRvcnRhLCBHaWFuPC9hdXRob3I+PGF1dGhvcj5Db3J0aGVzeS1UaGV1bGF6LCBJ
cmVuZTwvYXV0aG9yPjxhdXRob3I+R3JpZ29yb3YsIE1hcnRpbjwvYXV0aG9yPjwvYXV0aG9ycz48
L2NvbnRyaWJ1dG9ycz48dGl0bGVzPjx0aXRsZT5CaW9tYXJrZXJzIG9mIGh1bWFuIGdhc3Ryb2lu
dGVzdGluYWwgdHJhY3QgcmVnaW9uczwvdGl0bGU+PHNlY29uZGFyeS10aXRsZT5NYW1tYWxpYW4g
R2Vub21lPC9zZWNvbmRhcnktdGl0bGU+PC90aXRsZXM+PHBlcmlvZGljYWw+PGZ1bGwtdGl0bGU+
TWFtbWFsaWFuIEdlbm9tZTwvZnVsbC10aXRsZT48L3BlcmlvZGljYWw+PHBhZ2VzPjUxNi01Mjc8
L3BhZ2VzPjx2b2x1bWU+MjA8L3ZvbHVtZT48bnVtYmVyPjg8L251bWJlcj48ZGF0ZXM+PHllYXI+
MjAwOTwveWVhcj48cHViLWRhdGVzPjxkYXRlPkF1ZzwvZGF0ZT48L3B1Yi1kYXRlcz48L2RhdGVz
Pjxpc2JuPjA5MzgtODk5MDwvaXNibj48YWNjZXNzaW9uLW51bT5XT1M6MDAwMjcwNjU4NDAwMDA3
PC9hY2Nlc3Npb24tbnVtPjx1cmxzPjxyZWxhdGVkLXVybHM+PHVybD4mbHQ7R28gdG8gSVNJJmd0
OzovL1dPUzowMDAyNzA2NTg0MDAwMDc8L3VybD48L3JlbGF0ZWQtdXJscz48L3VybHM+PGVsZWN0
cm9uaWMtcmVzb3VyY2UtbnVtPjEwLjEwMDcvczAwMzM1LTAwOS05MjEyLTc8L2VsZWN0cm9uaWMt
cmVzb3VyY2UtbnVtPjwvcmVjb3JkPjwvQ2l0ZT48Q2l0ZT48QXV0aG9yPkdhbGFtYjwvQXV0aG9y
PjxZZWFyPjIwMDg8L1llYXI+PFJlY051bT4xMzMyPC9SZWNOdW0+PHJlY29yZD48cmVjLW51bWJl
cj4xMzMyPC9yZWMtbnVtYmVyPjxmb3JlaWduLWtleXM+PGtleSBhcHA9IkVOIiBkYi1pZD0icnZk
NXhkZHc2ZjllZjRlYXMwZDVmcHAydzk5dmRkMnJmMHQ1Ij4xMzMyPC9rZXk+PC9mb3JlaWduLWtl
eXM+PHJlZi10eXBlIG5hbWU9IkpvdXJuYWwgQXJ0aWNsZSI+MTc8L3JlZi10eXBlPjxjb250cmli
dXRvcnM+PGF1dGhvcnM+PGF1dGhvcj5HYWxhbWIsIE9yc29seWE8L2F1dGhvcj48YXV0aG9yPkd5
b3JmZnksIEJhbGF6czwvYXV0aG9yPjxhdXRob3I+U2lwb3MsIEZlcmVuYzwvYXV0aG9yPjxhdXRo
b3I+RGlueWEsIEVsZWs8L2F1dGhvcj48YXV0aG9yPktyZW5hY3MsIFRpYm9yPC9hdXRob3I+PGF1
dGhvcj5CZXJjemksIExham9zPC9hdXRob3I+PGF1dGhvcj5Tem9rZSwgRG9taW5pa2E8L2F1dGhv
cj48YXV0aG9yPlNwaXNhaywgU2FuZG9yPC9hdXRob3I+PGF1dGhvcj5Tb2x5bW9zaSwgTm9yYmVy
dDwvYXV0aG9yPjxhdXRob3I+TmVtZXRoLCBBbm5hIE1hcmlhPC9hdXRob3I+PGF1dGhvcj5KdWhh
c3osIE1hcms8L2F1dGhvcj48YXV0aG9yPk1vbG5hciwgQmVsYTwvYXV0aG9yPjxhdXRob3I+VHVs
YXNzYXksIFpzb2x0PC9hdXRob3I+PC9hdXRob3JzPjwvY29udHJpYnV0b3JzPjx0aXRsZXM+PHRp
dGxlPkhlbGljb2JhY3RlciBweWxvcmkgYW5kIGFudHJ1bSBlcm9zaW9uLXNwZWNpZmljIGdlbmUg
ZXhwcmVzc2lvbiBwYXR0ZXJuczogVGhlIGRpc2NyaW1pbmF0aXZlIHJvbGUgb2YgQ1hDTDEzIGFu
ZCBWQ0FNMSB0cmFuc2NyaXB0czwvdGl0bGU+PHNlY29uZGFyeS10aXRsZT5IZWxpY29iYWN0ZXI8
L3NlY29uZGFyeS10aXRsZT48L3RpdGxlcz48cGVyaW9kaWNhbD48ZnVsbC10aXRsZT5IZWxpY29i
YWN0ZXI8L2Z1bGwtdGl0bGU+PC9wZXJpb2RpY2FsPjxwYWdlcz4xMTItMTI2PC9wYWdlcz48dm9s
dW1lPjEzPC92b2x1bWU+PG51bWJlcj4yPC9udW1iZXI+PGRhdGVzPjx5ZWFyPjIwMDg8L3llYXI+
PHB1Yi1kYXRlcz48ZGF0ZT5BcHI8L2RhdGU+PC9wdWItZGF0ZXM+PC9kYXRlcz48aXNibj4xMDgz
LTQzODk8L2lzYm4+PGFjY2Vzc2lvbi1udW0+V09TOjAwMDI1Mzc1ODkwMDAwNTwvYWNjZXNzaW9u
LW51bT48dXJscz48cmVsYXRlZC11cmxzPjx1cmw+Jmx0O0dvIHRvIElTSSZndDs6Ly9XT1M6MDAw
MjUzNzU4OTAwMDA1PC91cmw+PC9yZWxhdGVkLXVybHM+PC91cmxzPjxlbGVjdHJvbmljLXJlc291
cmNlLW51bT4xMC4xMTExL2ouMTUyMy01Mzc4LjIwMDguMDA1ODQueDwvZWxlY3Ryb25pYy1yZXNv
dXJjZS1udW0+PC9yZWNvcmQ+PC9DaXRlPjxDaXRlPjxBdXRob3I+R2FsYW1iPC9BdXRob3I+PFll
YXI+MjAwNTwvWWVhcj48UmVjTnVtPjE0ODM8L1JlY051bT48cmVjb3JkPjxyZWMtbnVtYmVyPjE0
ODM8L3JlYy1udW1iZXI+PGZvcmVpZ24ta2V5cz48a2V5IGFwcD0iRU4iIGRiLWlkPSJydmQ1eGRk
dzZmOWVmNGVhczBkNWZwcDJ3OTl2ZGQycmYwdDUiPjE0ODM8L2tleT48L2ZvcmVpZ24ta2V5cz48
cmVmLXR5cGUgbmFtZT0iSm91cm5hbCBBcnRpY2xlIj4xNzwvcmVmLXR5cGU+PGNvbnRyaWJ1dG9y
cz48YXV0aG9ycz48YXV0aG9yPkdhbGFtYiwgTy48L2F1dGhvcj48YXV0aG9yPlNpcG9zLCBGLjwv
YXV0aG9yPjxhdXRob3I+R3lvcmZmeSwgQi48L2F1dGhvcj48YXV0aG9yPk1vbG5hciwgQi48L2F1
dGhvcj48YXV0aG9yPlR1bGFzc2F5LCBaLjwvYXV0aG9yPjwvYXV0aG9ycz48L2NvbnRyaWJ1dG9y
cz48dGl0bGVzPjx0aXRsZT5JZGVudGlmaWNhdGlvbiBvZiBoZWxpY29iYWN0ZXIgcHlsb3JpIGFu
ZCBhbnRydW0gZXJvc2lvbi1zcGVjaWZpYyBnZW5lIGV4cHJlc3Npb24gcGF0dGVybnMgaW4gZ2Fz
dHJpYyBiaW9wc3kgc2FtcGxlcyBieSB3aG9sZSBnZW5vbWljIG1pY3JvYXJyYXkgYW5hbHlzaXM8
L3RpdGxlPjxzZWNvbmRhcnktdGl0bGU+SGVsaWNvYmFjdGVyPC9zZWNvbmRhcnktdGl0bGU+PC90
aXRsZXM+PHBlcmlvZGljYWw+PGZ1bGwtdGl0bGU+SGVsaWNvYmFjdGVyPC9mdWxsLXRpdGxlPjwv
cGVyaW9kaWNhbD48cGFnZXM+NDY1LTQ2NjwvcGFnZXM+PHZvbHVtZT4xMDwvdm9sdW1lPjxudW1i
ZXI+NTwvbnVtYmVyPjxkYXRlcz48eWVhcj4yMDA1PC95ZWFyPjxwdWItZGF0ZXM+PGRhdGU+T2N0
PC9kYXRlPjwvcHViLWRhdGVzPjwvZGF0ZXM+PGlzYm4+MTA4My00Mzg5PC9pc2JuPjxhY2Nlc3Np
b24tbnVtPldPUzowMDAyMzE5NTE4MDAwMzg8L2FjY2Vzc2lvbi1udW0+PHVybHM+PHJlbGF0ZWQt
dXJscz48dXJsPiZsdDtHbyB0byBJU0kmZ3Q7Oi8vV09TOjAwMDIzMTk1MTgwMDAzODwvdXJsPjwv
cmVsYXRlZC11cmxzPjwvdXJscz48L3JlY29yZD48L0NpdGU+PENpdGU+PEF1dGhvcj5HYWxhbWI8
L0F1dGhvcj48WWVhcj4yMDA3PC9ZZWFyPjxSZWNOdW0+MTM2MTwvUmVjTnVtPjxyZWNvcmQ+PHJl
Yy1udW1iZXI+MTM2MTwvcmVjLW51bWJlcj48Zm9yZWlnbi1rZXlzPjxrZXkgYXBwPSJFTiIgZGIt
aWQ9InJ2ZDV4ZGR3NmY5ZWY0ZWFzMGQ1ZnBwMnc5OXZkZDJyZjB0NSI+MTM2MTwva2V5PjwvZm9y
ZWlnbi1rZXlzPjxyZWYtdHlwZSBuYW1lPSJKb3VybmFsIEFydGljbGUiPjE3PC9yZWYtdHlwZT48
Y29udHJpYnV0b3JzPjxhdXRob3JzPjxhdXRob3I+R2FsYW1iLCBPcnNvbHlhPC9hdXRob3I+PGF1
dGhvcj5TaXBvcywgRmVyZW5jPC9hdXRob3I+PGF1dGhvcj5Nb2xuYXIsIEJlbGE8L2F1dGhvcj48
YXV0aG9yPlN6b2tlLCBEb21pbmlrYTwvYXV0aG9yPjxhdXRob3I+U3Bpc2FrLCBTYW5kb3I8L2F1
dGhvcj48YXV0aG9yPlR1bGFzc2F5LCBac29sdDwvYXV0aG9yPjwvYXV0aG9ycz48L2NvbnRyaWJ1
dG9ycz48dGl0bGVzPjx0aXRsZT5FdmFsdWF0aW9uIG9mIG1hbGlnbmFudCBhbmQgYmVuaWduIGdh
c3RyaWMgYmlvcHN5IHNwZWNpbWVucyBieSBtUk5BIGV4cHJlc3Npb24gcHJvZmlsZSBhbmQgbXVs
dGl2YXJpYXRlIHN0YXRpc3RpY2FsIG1ldGhvZHM8L3RpdGxlPjxzZWNvbmRhcnktdGl0bGU+Q3l0
b21ldHJ5IFBhcnQgQi1DbGluaWNhbCBDeXRvbWV0cnk8L3NlY29uZGFyeS10aXRsZT48L3RpdGxl
cz48cGVyaW9kaWNhbD48ZnVsbC10aXRsZT5DeXRvbWV0cnkgUGFydCBCLUNsaW5pY2FsIEN5dG9t
ZXRyeTwvZnVsbC10aXRsZT48L3BlcmlvZGljYWw+PHBhZ2VzPjI5OS0zMDk8L3BhZ2VzPjx2b2x1
bWU+NzJCPC92b2x1bWU+PG51bWJlcj41PC9udW1iZXI+PGRhdGVzPjx5ZWFyPjIwMDc8L3llYXI+
PHB1Yi1kYXRlcz48ZGF0ZT5TZXA8L2RhdGU+PC9wdWItZGF0ZXM+PC9kYXRlcz48aXNibj4xNTUy
LTQ5NDk8L2lzYm4+PGFjY2Vzc2lvbi1udW0+V09TOjAwMDI0OTEwNDMwMDAwMjwvYWNjZXNzaW9u
LW51bT48dXJscz48cmVsYXRlZC11cmxzPjx1cmw+Jmx0O0dvIHRvIElTSSZndDs6Ly9XT1M6MDAw
MjQ5MTA0MzAwMDAyPC91cmw+PC9yZWxhdGVkLXVybHM+PC91cmxzPjxlbGVjdHJvbmljLXJlc291
cmNlLW51bT4xMC4xMDAyL2N5dG8uYi4yMDE4OTwvZWxlY3Ryb25pYy1yZXNvdXJjZS1udW0+PC9y
ZWNvcmQ+PC9DaXRlPjxDaXRlPjxBdXRob3I+R2FsYW1iPC9BdXRob3I+PFllYXI+MjAwNDwvWWVh
cj48UmVjTnVtPjE1NTQ8L1JlY051bT48cmVjb3JkPjxyZWMtbnVtYmVyPjE1NTQ8L3JlYy1udW1i
ZXI+PGZvcmVpZ24ta2V5cz48a2V5IGFwcD0iRU4iIGRiLWlkPSJydmQ1eGRkdzZmOWVmNGVhczBk
NWZwcDJ3OTl2ZGQycmYwdDUiPjE1NTQ8L2tleT48L2ZvcmVpZ24ta2V5cz48cmVmLXR5cGUgbmFt
ZT0iSm91cm5hbCBBcnRpY2xlIj4xNzwvcmVmLXR5cGU+PGNvbnRyaWJ1dG9ycz48YXV0aG9ycz48
YXV0aG9yPkdhbGFtYiwgTy48L2F1dGhvcj48YXV0aG9yPlNpcG9zLCBGLjwvYXV0aG9yPjxhdXRo
b3I+TW9sbmFyLCBCLjwvYXV0aG9yPjxhdXRob3I+VHVsYXNzYXksIFouPC9hdXRob3I+PC9hdXRo
b3JzPjwvY29udHJpYnV0b3JzPjx0aXRsZXM+PHRpdGxlPkRpYWdub3NpcyBvZiBtYWxpZ25hbmN5
IGFuZCBiZW5pZ24gYWx0ZXJhdGlvbnMgaW4gZ2FzdHJpYyBiaW9wc3kgc3BlY2ltZW4gYnkgbVJO
QSBleHByZXNzaW9uIHByb2ZpbGluZyBhbmQgbXVsdGl2YXJpYXRlIHN0YXRpc3RpY2FsIG1ldGhv
ZHM8L3RpdGxlPjxzZWNvbmRhcnktdGl0bGU+R2FzdHJvZW50ZXJvbG9neTwvc2Vjb25kYXJ5LXRp
dGxlPjwvdGl0bGVzPjxwZXJpb2RpY2FsPjxmdWxsLXRpdGxlPkdhc3Ryb2VudGVyb2xvZ3k8L2Z1
bGwtdGl0bGU+PC9wZXJpb2RpY2FsPjxwYWdlcz5BNDA4LUE0MDg8L3BhZ2VzPjx2b2x1bWU+MTI2
PC92b2x1bWU+PG51bWJlcj40PC9udW1iZXI+PGRhdGVzPjx5ZWFyPjIwMDQ8L3llYXI+PHB1Yi1k
YXRlcz48ZGF0ZT5BcHI8L2RhdGU+PC9wdWItZGF0ZXM+PC9kYXRlcz48aXNibj4wMDE2LTUwODU8
L2lzYm4+PGFjY2Vzc2lvbi1udW0+V09TOjAwMDIyMDg5MDIwMjA0MjwvYWNjZXNzaW9uLW51bT48
dXJscz48cmVsYXRlZC11cmxzPjx1cmw+Jmx0O0dvIHRvIElTSSZndDs6Ly9XT1M6MDAwMjIwODkw
MjAyMDQyPC91cmw+PC9yZWxhdGVkLXVybHM+PC91cmxzPjwvcmVjb3JkPjwvQ2l0ZT48Q2l0ZT48
QXV0aG9yPkhvcm5zYnk8L0F1dGhvcj48WWVhcj4yMDA4PC9ZZWFyPjxSZWNOdW0+MTMyOTwvUmVj
TnVtPjxyZWNvcmQ+PHJlYy1udW1iZXI+MTMyOTwvcmVjLW51bWJlcj48Zm9yZWlnbi1rZXlzPjxr
ZXkgYXBwPSJFTiIgZGItaWQ9InJ2ZDV4ZGR3NmY5ZWY0ZWFzMGQ1ZnBwMnc5OXZkZDJyZjB0NSI+
MTMyOTwva2V5PjwvZm9yZWlnbi1rZXlzPjxyZWYtdHlwZSBuYW1lPSJKb3VybmFsIEFydGljbGUi
PjE3PC9yZWYtdHlwZT48Y29udHJpYnV0b3JzPjxhdXRob3JzPjxhdXRob3I+SG9ybnNieSwgTWlj
aGFlbCBKLjwvYXV0aG9yPjxhdXRob3I+SHVmZiwgSmVubmlmZXIgTC48L2F1dGhvcj48YXV0aG9y
PktheXMsIFJvYmVydCBKLjwvYXV0aG9yPjxhdXRob3I+Q2FuZmllbGQsIERvbiBSLjwvYXV0aG9y
PjxhdXRob3I+QmV2aW5zLCBDaGFybGVzIEwuPC9hdXRob3I+PGF1dGhvcj5Tb2xuaWNrLCBKYXkg
Vi48L2F1dGhvcj48L2F1dGhvcnM+PC9jb250cmlidXRvcnM+PHRpdGxlcz48dGl0bGU+SGVsaWNv
YmFjdGVyIHB5bG9yaSBpbmR1Y2VzIGFuIGFudGltaWNyb2JpYWwgcmVzcG9uc2UgaW4gcmhlc3Vz
IE1hY2FxdWVzIGluIGEgY2FnIHBhdGhvZ2VuaWNpdHkgaXNsYW5kLWRlcGVuZGVudCBtYW5uZXI8
L3RpdGxlPjxzZWNvbmRhcnktdGl0bGU+R2FzdHJvZW50ZXJvbG9neTwvc2Vjb25kYXJ5LXRpdGxl
PjwvdGl0bGVzPjxwZXJpb2RpY2FsPjxmdWxsLXRpdGxlPkdhc3Ryb2VudGVyb2xvZ3k8L2Z1bGwt
dGl0bGU+PC9wZXJpb2RpY2FsPjxwYWdlcz4xMDQ5LTEwNTc8L3BhZ2VzPjx2b2x1bWU+MTM0PC92
b2x1bWU+PG51bWJlcj40PC9udW1iZXI+PGRhdGVzPjx5ZWFyPjIwMDg8L3llYXI+PHB1Yi1kYXRl
cz48ZGF0ZT5BcHI8L2RhdGU+PC9wdWItZGF0ZXM+PC9kYXRlcz48aXNibj4wMDE2LTUwODU8L2lz
Ym4+PGFjY2Vzc2lvbi1udW0+V09TOjAwMDI1NDg1MzgwMDAyNTwvYWNjZXNzaW9uLW51bT48dXJs
cz48cmVsYXRlZC11cmxzPjx1cmw+Jmx0O0dvIHRvIElTSSZndDs6Ly9XT1M6MDAwMjU0ODUzODAw
MDI1PC91cmw+PC9yZWxhdGVkLXVybHM+PC91cmxzPjxlbGVjdHJvbmljLXJlc291cmNlLW51bT4x
MC4xMDUzL2ouZ2FzdHJvLjIwMDguMDEuMDE4PC9lbGVjdHJvbmljLXJlc291cmNlLW51bT48L3Jl
Y29yZD48L0NpdGU+PC9FbmROb3RlPgB=
</w:fldData>
        </w:fldChar>
      </w:r>
      <w:r w:rsidR="00B611F4" w:rsidRPr="00DC78AD">
        <w:rPr>
          <w:rFonts w:ascii="Book Antiqua" w:hAnsi="Book Antiqua" w:cs="Times New Roman"/>
          <w:color w:val="000000" w:themeColor="text1"/>
          <w:sz w:val="24"/>
          <w:szCs w:val="24"/>
        </w:rPr>
        <w:instrText xml:space="preserve"> ADDIN EN.CITE </w:instrText>
      </w:r>
      <w:r w:rsidR="00B611F4" w:rsidRPr="00DC78AD">
        <w:rPr>
          <w:rFonts w:ascii="Book Antiqua" w:hAnsi="Book Antiqua" w:cs="Times New Roman"/>
          <w:color w:val="000000" w:themeColor="text1"/>
          <w:sz w:val="24"/>
          <w:szCs w:val="24"/>
        </w:rPr>
        <w:fldChar w:fldCharType="begin">
          <w:fldData xml:space="preserve">PEVuZE5vdGU+PENpdGU+PEF1dGhvcj5Db21lbGxpPC9BdXRob3I+PFllYXI+MjAwOTwvWWVhcj48
UmVjTnVtPjEyNjQ8L1JlY051bT48RGlzcGxheVRleHQ+PHN0eWxlIGZhY2U9InN1cGVyc2NyaXB0
Ij5bMTgtMjNdPC9zdHlsZT48L0Rpc3BsYXlUZXh0PjxyZWNvcmQ+PHJlYy1udW1iZXI+MTI2NDwv
cmVjLW51bWJlcj48Zm9yZWlnbi1rZXlzPjxrZXkgYXBwPSJFTiIgZGItaWQ9InJ2ZDV4ZGR3NmY5
ZWY0ZWFzMGQ1ZnBwMnc5OXZkZDJyZjB0NSI+MTI2NDwva2V5PjwvZm9yZWlnbi1rZXlzPjxyZWYt
dHlwZSBuYW1lPSJKb3VybmFsIEFydGljbGUiPjE3PC9yZWYtdHlwZT48Y29udHJpYnV0b3JzPjxh
dXRob3JzPjxhdXRob3I+Q29tZWxsaSwgRWxlbmEgTWFyaWE8L2F1dGhvcj48YXV0aG9yPkxhcmlh
bmksIFNvZmlhbmU8L2F1dGhvcj48YXV0aG9yPlp3YWhsZW4sIE1hcmllLUNhbWlsbGU8L2F1dGhv
cj48YXV0aG9yPkZvdG9wb3Vsb3MsIEdyaWdvcmlvczwvYXV0aG9yPjxhdXRob3I+SG9sendhcnRo
LCBKYW1lcyBBbnRob255PC9hdXRob3I+PGF1dGhvcj5DaGVyYnV0LCBDaHJpc3RpbmU8L2F1dGhv
cj48YXV0aG9yPkRvcnRhLCBHaWFuPC9hdXRob3I+PGF1dGhvcj5Db3J0aGVzeS1UaGV1bGF6LCBJ
cmVuZTwvYXV0aG9yPjxhdXRob3I+R3JpZ29yb3YsIE1hcnRpbjwvYXV0aG9yPjwvYXV0aG9ycz48
L2NvbnRyaWJ1dG9ycz48dGl0bGVzPjx0aXRsZT5CaW9tYXJrZXJzIG9mIGh1bWFuIGdhc3Ryb2lu
dGVzdGluYWwgdHJhY3QgcmVnaW9uczwvdGl0bGU+PHNlY29uZGFyeS10aXRsZT5NYW1tYWxpYW4g
R2Vub21lPC9zZWNvbmRhcnktdGl0bGU+PC90aXRsZXM+PHBlcmlvZGljYWw+PGZ1bGwtdGl0bGU+
TWFtbWFsaWFuIEdlbm9tZTwvZnVsbC10aXRsZT48L3BlcmlvZGljYWw+PHBhZ2VzPjUxNi01Mjc8
L3BhZ2VzPjx2b2x1bWU+MjA8L3ZvbHVtZT48bnVtYmVyPjg8L251bWJlcj48ZGF0ZXM+PHllYXI+
MjAwOTwveWVhcj48cHViLWRhdGVzPjxkYXRlPkF1ZzwvZGF0ZT48L3B1Yi1kYXRlcz48L2RhdGVz
Pjxpc2JuPjA5MzgtODk5MDwvaXNibj48YWNjZXNzaW9uLW51bT5XT1M6MDAwMjcwNjU4NDAwMDA3
PC9hY2Nlc3Npb24tbnVtPjx1cmxzPjxyZWxhdGVkLXVybHM+PHVybD4mbHQ7R28gdG8gSVNJJmd0
OzovL1dPUzowMDAyNzA2NTg0MDAwMDc8L3VybD48L3JlbGF0ZWQtdXJscz48L3VybHM+PGVsZWN0
cm9uaWMtcmVzb3VyY2UtbnVtPjEwLjEwMDcvczAwMzM1LTAwOS05MjEyLTc8L2VsZWN0cm9uaWMt
cmVzb3VyY2UtbnVtPjwvcmVjb3JkPjwvQ2l0ZT48Q2l0ZT48QXV0aG9yPkdhbGFtYjwvQXV0aG9y
PjxZZWFyPjIwMDg8L1llYXI+PFJlY051bT4xMzMyPC9SZWNOdW0+PHJlY29yZD48cmVjLW51bWJl
cj4xMzMyPC9yZWMtbnVtYmVyPjxmb3JlaWduLWtleXM+PGtleSBhcHA9IkVOIiBkYi1pZD0icnZk
NXhkZHc2ZjllZjRlYXMwZDVmcHAydzk5dmRkMnJmMHQ1Ij4xMzMyPC9rZXk+PC9mb3JlaWduLWtl
eXM+PHJlZi10eXBlIG5hbWU9IkpvdXJuYWwgQXJ0aWNsZSI+MTc8L3JlZi10eXBlPjxjb250cmli
dXRvcnM+PGF1dGhvcnM+PGF1dGhvcj5HYWxhbWIsIE9yc29seWE8L2F1dGhvcj48YXV0aG9yPkd5
b3JmZnksIEJhbGF6czwvYXV0aG9yPjxhdXRob3I+U2lwb3MsIEZlcmVuYzwvYXV0aG9yPjxhdXRo
b3I+RGlueWEsIEVsZWs8L2F1dGhvcj48YXV0aG9yPktyZW5hY3MsIFRpYm9yPC9hdXRob3I+PGF1
dGhvcj5CZXJjemksIExham9zPC9hdXRob3I+PGF1dGhvcj5Tem9rZSwgRG9taW5pa2E8L2F1dGhv
cj48YXV0aG9yPlNwaXNhaywgU2FuZG9yPC9hdXRob3I+PGF1dGhvcj5Tb2x5bW9zaSwgTm9yYmVy
dDwvYXV0aG9yPjxhdXRob3I+TmVtZXRoLCBBbm5hIE1hcmlhPC9hdXRob3I+PGF1dGhvcj5KdWhh
c3osIE1hcms8L2F1dGhvcj48YXV0aG9yPk1vbG5hciwgQmVsYTwvYXV0aG9yPjxhdXRob3I+VHVs
YXNzYXksIFpzb2x0PC9hdXRob3I+PC9hdXRob3JzPjwvY29udHJpYnV0b3JzPjx0aXRsZXM+PHRp
dGxlPkhlbGljb2JhY3RlciBweWxvcmkgYW5kIGFudHJ1bSBlcm9zaW9uLXNwZWNpZmljIGdlbmUg
ZXhwcmVzc2lvbiBwYXR0ZXJuczogVGhlIGRpc2NyaW1pbmF0aXZlIHJvbGUgb2YgQ1hDTDEzIGFu
ZCBWQ0FNMSB0cmFuc2NyaXB0czwvdGl0bGU+PHNlY29uZGFyeS10aXRsZT5IZWxpY29iYWN0ZXI8
L3NlY29uZGFyeS10aXRsZT48L3RpdGxlcz48cGVyaW9kaWNhbD48ZnVsbC10aXRsZT5IZWxpY29i
YWN0ZXI8L2Z1bGwtdGl0bGU+PC9wZXJpb2RpY2FsPjxwYWdlcz4xMTItMTI2PC9wYWdlcz48dm9s
dW1lPjEzPC92b2x1bWU+PG51bWJlcj4yPC9udW1iZXI+PGRhdGVzPjx5ZWFyPjIwMDg8L3llYXI+
PHB1Yi1kYXRlcz48ZGF0ZT5BcHI8L2RhdGU+PC9wdWItZGF0ZXM+PC9kYXRlcz48aXNibj4xMDgz
LTQzODk8L2lzYm4+PGFjY2Vzc2lvbi1udW0+V09TOjAwMDI1Mzc1ODkwMDAwNTwvYWNjZXNzaW9u
LW51bT48dXJscz48cmVsYXRlZC11cmxzPjx1cmw+Jmx0O0dvIHRvIElTSSZndDs6Ly9XT1M6MDAw
MjUzNzU4OTAwMDA1PC91cmw+PC9yZWxhdGVkLXVybHM+PC91cmxzPjxlbGVjdHJvbmljLXJlc291
cmNlLW51bT4xMC4xMTExL2ouMTUyMy01Mzc4LjIwMDguMDA1ODQueDwvZWxlY3Ryb25pYy1yZXNv
dXJjZS1udW0+PC9yZWNvcmQ+PC9DaXRlPjxDaXRlPjxBdXRob3I+R2FsYW1iPC9BdXRob3I+PFll
YXI+MjAwNTwvWWVhcj48UmVjTnVtPjE0ODM8L1JlY051bT48cmVjb3JkPjxyZWMtbnVtYmVyPjE0
ODM8L3JlYy1udW1iZXI+PGZvcmVpZ24ta2V5cz48a2V5IGFwcD0iRU4iIGRiLWlkPSJydmQ1eGRk
dzZmOWVmNGVhczBkNWZwcDJ3OTl2ZGQycmYwdDUiPjE0ODM8L2tleT48L2ZvcmVpZ24ta2V5cz48
cmVmLXR5cGUgbmFtZT0iSm91cm5hbCBBcnRpY2xlIj4xNzwvcmVmLXR5cGU+PGNvbnRyaWJ1dG9y
cz48YXV0aG9ycz48YXV0aG9yPkdhbGFtYiwgTy48L2F1dGhvcj48YXV0aG9yPlNpcG9zLCBGLjwv
YXV0aG9yPjxhdXRob3I+R3lvcmZmeSwgQi48L2F1dGhvcj48YXV0aG9yPk1vbG5hciwgQi48L2F1
dGhvcj48YXV0aG9yPlR1bGFzc2F5LCBaLjwvYXV0aG9yPjwvYXV0aG9ycz48L2NvbnRyaWJ1dG9y
cz48dGl0bGVzPjx0aXRsZT5JZGVudGlmaWNhdGlvbiBvZiBoZWxpY29iYWN0ZXIgcHlsb3JpIGFu
ZCBhbnRydW0gZXJvc2lvbi1zcGVjaWZpYyBnZW5lIGV4cHJlc3Npb24gcGF0dGVybnMgaW4gZ2Fz
dHJpYyBiaW9wc3kgc2FtcGxlcyBieSB3aG9sZSBnZW5vbWljIG1pY3JvYXJyYXkgYW5hbHlzaXM8
L3RpdGxlPjxzZWNvbmRhcnktdGl0bGU+SGVsaWNvYmFjdGVyPC9zZWNvbmRhcnktdGl0bGU+PC90
aXRsZXM+PHBlcmlvZGljYWw+PGZ1bGwtdGl0bGU+SGVsaWNvYmFjdGVyPC9mdWxsLXRpdGxlPjwv
cGVyaW9kaWNhbD48cGFnZXM+NDY1LTQ2NjwvcGFnZXM+PHZvbHVtZT4xMDwvdm9sdW1lPjxudW1i
ZXI+NTwvbnVtYmVyPjxkYXRlcz48eWVhcj4yMDA1PC95ZWFyPjxwdWItZGF0ZXM+PGRhdGU+T2N0
PC9kYXRlPjwvcHViLWRhdGVzPjwvZGF0ZXM+PGlzYm4+MTA4My00Mzg5PC9pc2JuPjxhY2Nlc3Np
b24tbnVtPldPUzowMDAyMzE5NTE4MDAwMzg8L2FjY2Vzc2lvbi1udW0+PHVybHM+PHJlbGF0ZWQt
dXJscz48dXJsPiZsdDtHbyB0byBJU0kmZ3Q7Oi8vV09TOjAwMDIzMTk1MTgwMDAzODwvdXJsPjwv
cmVsYXRlZC11cmxzPjwvdXJscz48L3JlY29yZD48L0NpdGU+PENpdGU+PEF1dGhvcj5HYWxhbWI8
L0F1dGhvcj48WWVhcj4yMDA3PC9ZZWFyPjxSZWNOdW0+MTM2MTwvUmVjTnVtPjxyZWNvcmQ+PHJl
Yy1udW1iZXI+MTM2MTwvcmVjLW51bWJlcj48Zm9yZWlnbi1rZXlzPjxrZXkgYXBwPSJFTiIgZGIt
aWQ9InJ2ZDV4ZGR3NmY5ZWY0ZWFzMGQ1ZnBwMnc5OXZkZDJyZjB0NSI+MTM2MTwva2V5PjwvZm9y
ZWlnbi1rZXlzPjxyZWYtdHlwZSBuYW1lPSJKb3VybmFsIEFydGljbGUiPjE3PC9yZWYtdHlwZT48
Y29udHJpYnV0b3JzPjxhdXRob3JzPjxhdXRob3I+R2FsYW1iLCBPcnNvbHlhPC9hdXRob3I+PGF1
dGhvcj5TaXBvcywgRmVyZW5jPC9hdXRob3I+PGF1dGhvcj5Nb2xuYXIsIEJlbGE8L2F1dGhvcj48
YXV0aG9yPlN6b2tlLCBEb21pbmlrYTwvYXV0aG9yPjxhdXRob3I+U3Bpc2FrLCBTYW5kb3I8L2F1
dGhvcj48YXV0aG9yPlR1bGFzc2F5LCBac29sdDwvYXV0aG9yPjwvYXV0aG9ycz48L2NvbnRyaWJ1
dG9ycz48dGl0bGVzPjx0aXRsZT5FdmFsdWF0aW9uIG9mIG1hbGlnbmFudCBhbmQgYmVuaWduIGdh
c3RyaWMgYmlvcHN5IHNwZWNpbWVucyBieSBtUk5BIGV4cHJlc3Npb24gcHJvZmlsZSBhbmQgbXVs
dGl2YXJpYXRlIHN0YXRpc3RpY2FsIG1ldGhvZHM8L3RpdGxlPjxzZWNvbmRhcnktdGl0bGU+Q3l0
b21ldHJ5IFBhcnQgQi1DbGluaWNhbCBDeXRvbWV0cnk8L3NlY29uZGFyeS10aXRsZT48L3RpdGxl
cz48cGVyaW9kaWNhbD48ZnVsbC10aXRsZT5DeXRvbWV0cnkgUGFydCBCLUNsaW5pY2FsIEN5dG9t
ZXRyeTwvZnVsbC10aXRsZT48L3BlcmlvZGljYWw+PHBhZ2VzPjI5OS0zMDk8L3BhZ2VzPjx2b2x1
bWU+NzJCPC92b2x1bWU+PG51bWJlcj41PC9udW1iZXI+PGRhdGVzPjx5ZWFyPjIwMDc8L3llYXI+
PHB1Yi1kYXRlcz48ZGF0ZT5TZXA8L2RhdGU+PC9wdWItZGF0ZXM+PC9kYXRlcz48aXNibj4xNTUy
LTQ5NDk8L2lzYm4+PGFjY2Vzc2lvbi1udW0+V09TOjAwMDI0OTEwNDMwMDAwMjwvYWNjZXNzaW9u
LW51bT48dXJscz48cmVsYXRlZC11cmxzPjx1cmw+Jmx0O0dvIHRvIElTSSZndDs6Ly9XT1M6MDAw
MjQ5MTA0MzAwMDAyPC91cmw+PC9yZWxhdGVkLXVybHM+PC91cmxzPjxlbGVjdHJvbmljLXJlc291
cmNlLW51bT4xMC4xMDAyL2N5dG8uYi4yMDE4OTwvZWxlY3Ryb25pYy1yZXNvdXJjZS1udW0+PC9y
ZWNvcmQ+PC9DaXRlPjxDaXRlPjxBdXRob3I+R2FsYW1iPC9BdXRob3I+PFllYXI+MjAwNDwvWWVh
cj48UmVjTnVtPjE1NTQ8L1JlY051bT48cmVjb3JkPjxyZWMtbnVtYmVyPjE1NTQ8L3JlYy1udW1i
ZXI+PGZvcmVpZ24ta2V5cz48a2V5IGFwcD0iRU4iIGRiLWlkPSJydmQ1eGRkdzZmOWVmNGVhczBk
NWZwcDJ3OTl2ZGQycmYwdDUiPjE1NTQ8L2tleT48L2ZvcmVpZ24ta2V5cz48cmVmLXR5cGUgbmFt
ZT0iSm91cm5hbCBBcnRpY2xlIj4xNzwvcmVmLXR5cGU+PGNvbnRyaWJ1dG9ycz48YXV0aG9ycz48
YXV0aG9yPkdhbGFtYiwgTy48L2F1dGhvcj48YXV0aG9yPlNpcG9zLCBGLjwvYXV0aG9yPjxhdXRo
b3I+TW9sbmFyLCBCLjwvYXV0aG9yPjxhdXRob3I+VHVsYXNzYXksIFouPC9hdXRob3I+PC9hdXRo
b3JzPjwvY29udHJpYnV0b3JzPjx0aXRsZXM+PHRpdGxlPkRpYWdub3NpcyBvZiBtYWxpZ25hbmN5
IGFuZCBiZW5pZ24gYWx0ZXJhdGlvbnMgaW4gZ2FzdHJpYyBiaW9wc3kgc3BlY2ltZW4gYnkgbVJO
QSBleHByZXNzaW9uIHByb2ZpbGluZyBhbmQgbXVsdGl2YXJpYXRlIHN0YXRpc3RpY2FsIG1ldGhv
ZHM8L3RpdGxlPjxzZWNvbmRhcnktdGl0bGU+R2FzdHJvZW50ZXJvbG9neTwvc2Vjb25kYXJ5LXRp
dGxlPjwvdGl0bGVzPjxwZXJpb2RpY2FsPjxmdWxsLXRpdGxlPkdhc3Ryb2VudGVyb2xvZ3k8L2Z1
bGwtdGl0bGU+PC9wZXJpb2RpY2FsPjxwYWdlcz5BNDA4LUE0MDg8L3BhZ2VzPjx2b2x1bWU+MTI2
PC92b2x1bWU+PG51bWJlcj40PC9udW1iZXI+PGRhdGVzPjx5ZWFyPjIwMDQ8L3llYXI+PHB1Yi1k
YXRlcz48ZGF0ZT5BcHI8L2RhdGU+PC9wdWItZGF0ZXM+PC9kYXRlcz48aXNibj4wMDE2LTUwODU8
L2lzYm4+PGFjY2Vzc2lvbi1udW0+V09TOjAwMDIyMDg5MDIwMjA0MjwvYWNjZXNzaW9uLW51bT48
dXJscz48cmVsYXRlZC11cmxzPjx1cmw+Jmx0O0dvIHRvIElTSSZndDs6Ly9XT1M6MDAwMjIwODkw
MjAyMDQyPC91cmw+PC9yZWxhdGVkLXVybHM+PC91cmxzPjwvcmVjb3JkPjwvQ2l0ZT48Q2l0ZT48
QXV0aG9yPkhvcm5zYnk8L0F1dGhvcj48WWVhcj4yMDA4PC9ZZWFyPjxSZWNOdW0+MTMyOTwvUmVj
TnVtPjxyZWNvcmQ+PHJlYy1udW1iZXI+MTMyOTwvcmVjLW51bWJlcj48Zm9yZWlnbi1rZXlzPjxr
ZXkgYXBwPSJFTiIgZGItaWQ9InJ2ZDV4ZGR3NmY5ZWY0ZWFzMGQ1ZnBwMnc5OXZkZDJyZjB0NSI+
MTMyOTwva2V5PjwvZm9yZWlnbi1rZXlzPjxyZWYtdHlwZSBuYW1lPSJKb3VybmFsIEFydGljbGUi
PjE3PC9yZWYtdHlwZT48Y29udHJpYnV0b3JzPjxhdXRob3JzPjxhdXRob3I+SG9ybnNieSwgTWlj
aGFlbCBKLjwvYXV0aG9yPjxhdXRob3I+SHVmZiwgSmVubmlmZXIgTC48L2F1dGhvcj48YXV0aG9y
PktheXMsIFJvYmVydCBKLjwvYXV0aG9yPjxhdXRob3I+Q2FuZmllbGQsIERvbiBSLjwvYXV0aG9y
PjxhdXRob3I+QmV2aW5zLCBDaGFybGVzIEwuPC9hdXRob3I+PGF1dGhvcj5Tb2xuaWNrLCBKYXkg
Vi48L2F1dGhvcj48L2F1dGhvcnM+PC9jb250cmlidXRvcnM+PHRpdGxlcz48dGl0bGU+SGVsaWNv
YmFjdGVyIHB5bG9yaSBpbmR1Y2VzIGFuIGFudGltaWNyb2JpYWwgcmVzcG9uc2UgaW4gcmhlc3Vz
IE1hY2FxdWVzIGluIGEgY2FnIHBhdGhvZ2VuaWNpdHkgaXNsYW5kLWRlcGVuZGVudCBtYW5uZXI8
L3RpdGxlPjxzZWNvbmRhcnktdGl0bGU+R2FzdHJvZW50ZXJvbG9neTwvc2Vjb25kYXJ5LXRpdGxl
PjwvdGl0bGVzPjxwZXJpb2RpY2FsPjxmdWxsLXRpdGxlPkdhc3Ryb2VudGVyb2xvZ3k8L2Z1bGwt
dGl0bGU+PC9wZXJpb2RpY2FsPjxwYWdlcz4xMDQ5LTEwNTc8L3BhZ2VzPjx2b2x1bWU+MTM0PC92
b2x1bWU+PG51bWJlcj40PC9udW1iZXI+PGRhdGVzPjx5ZWFyPjIwMDg8L3llYXI+PHB1Yi1kYXRl
cz48ZGF0ZT5BcHI8L2RhdGU+PC9wdWItZGF0ZXM+PC9kYXRlcz48aXNibj4wMDE2LTUwODU8L2lz
Ym4+PGFjY2Vzc2lvbi1udW0+V09TOjAwMDI1NDg1MzgwMDAyNTwvYWNjZXNzaW9uLW51bT48dXJs
cz48cmVsYXRlZC11cmxzPjx1cmw+Jmx0O0dvIHRvIElTSSZndDs6Ly9XT1M6MDAwMjU0ODUzODAw
MDI1PC91cmw+PC9yZWxhdGVkLXVybHM+PC91cmxzPjxlbGVjdHJvbmljLXJlc291cmNlLW51bT4x
MC4xMDUzL2ouZ2FzdHJvLjIwMDguMDEuMDE4PC9lbGVjdHJvbmljLXJlc291cmNlLW51bT48L3Jl
Y29yZD48L0NpdGU+PC9FbmROb3RlPgB=
</w:fldData>
        </w:fldChar>
      </w:r>
      <w:r w:rsidR="00B611F4" w:rsidRPr="00DC78AD">
        <w:rPr>
          <w:rFonts w:ascii="Book Antiqua" w:hAnsi="Book Antiqua" w:cs="Times New Roman"/>
          <w:color w:val="000000" w:themeColor="text1"/>
          <w:sz w:val="24"/>
          <w:szCs w:val="24"/>
        </w:rPr>
        <w:instrText xml:space="preserve"> ADDIN EN.CITE.DATA </w:instrText>
      </w:r>
      <w:r w:rsidR="00B611F4" w:rsidRPr="00DC78AD">
        <w:rPr>
          <w:rFonts w:ascii="Book Antiqua" w:hAnsi="Book Antiqua" w:cs="Times New Roman"/>
          <w:color w:val="000000" w:themeColor="text1"/>
          <w:sz w:val="24"/>
          <w:szCs w:val="24"/>
        </w:rPr>
      </w:r>
      <w:r w:rsidR="00B611F4" w:rsidRPr="00DC78AD">
        <w:rPr>
          <w:rFonts w:ascii="Book Antiqua" w:hAnsi="Book Antiqua" w:cs="Times New Roman"/>
          <w:color w:val="000000" w:themeColor="text1"/>
          <w:sz w:val="24"/>
          <w:szCs w:val="24"/>
        </w:rPr>
        <w:fldChar w:fldCharType="end"/>
      </w:r>
      <w:r w:rsidR="007F5DF5" w:rsidRPr="00DC78AD">
        <w:rPr>
          <w:rFonts w:ascii="Book Antiqua" w:hAnsi="Book Antiqua" w:cs="Times New Roman"/>
          <w:color w:val="000000" w:themeColor="text1"/>
          <w:sz w:val="24"/>
          <w:szCs w:val="24"/>
        </w:rPr>
      </w:r>
      <w:r w:rsidR="007F5DF5"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18" w:tooltip="Comelli, 2009 #1264" w:history="1">
        <w:r w:rsidR="00B611F4" w:rsidRPr="00DC78AD">
          <w:rPr>
            <w:rFonts w:ascii="Book Antiqua" w:hAnsi="Book Antiqua" w:cs="Times New Roman"/>
            <w:noProof/>
            <w:color w:val="000000" w:themeColor="text1"/>
            <w:sz w:val="24"/>
            <w:szCs w:val="24"/>
            <w:vertAlign w:val="superscript"/>
          </w:rPr>
          <w:t>18-23</w:t>
        </w:r>
      </w:hyperlink>
      <w:r w:rsidR="00B611F4"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Pr="00DC78AD">
        <w:rPr>
          <w:rFonts w:ascii="Book Antiqua" w:hAnsi="Book Antiqua" w:cs="Times New Roman"/>
          <w:color w:val="000000" w:themeColor="text1"/>
          <w:sz w:val="24"/>
          <w:szCs w:val="24"/>
        </w:rPr>
        <w:t xml:space="preserve">, </w:t>
      </w:r>
      <w:r w:rsidR="00B166A4" w:rsidRPr="00DC78AD">
        <w:rPr>
          <w:rFonts w:ascii="Book Antiqua" w:hAnsi="Book Antiqua" w:cs="Times New Roman"/>
          <w:color w:val="000000" w:themeColor="text1"/>
          <w:sz w:val="24"/>
          <w:szCs w:val="24"/>
        </w:rPr>
        <w:t xml:space="preserve">analysis of </w:t>
      </w:r>
      <w:r w:rsidR="00D003EF" w:rsidRPr="00DC78AD">
        <w:rPr>
          <w:rFonts w:ascii="Book Antiqua" w:hAnsi="Book Antiqua" w:cs="Times New Roman"/>
          <w:color w:val="000000" w:themeColor="text1"/>
          <w:sz w:val="24"/>
          <w:szCs w:val="24"/>
        </w:rPr>
        <w:t>human</w:t>
      </w:r>
      <w:r w:rsidR="00A551F0" w:rsidRPr="00DC78AD">
        <w:rPr>
          <w:rFonts w:ascii="Book Antiqua" w:hAnsi="Book Antiqua" w:cs="Times New Roman"/>
          <w:color w:val="000000" w:themeColor="text1"/>
          <w:sz w:val="24"/>
          <w:szCs w:val="24"/>
        </w:rPr>
        <w:t xml:space="preserve"> tiss</w:t>
      </w:r>
      <w:r w:rsidR="00570F7A" w:rsidRPr="00DC78AD">
        <w:rPr>
          <w:rFonts w:ascii="Book Antiqua" w:hAnsi="Book Antiqua" w:cs="Times New Roman"/>
          <w:color w:val="000000" w:themeColor="text1"/>
          <w:sz w:val="24"/>
          <w:szCs w:val="24"/>
        </w:rPr>
        <w:t>ue after eradication treatments</w:t>
      </w:r>
      <w:r w:rsidR="00A551F0" w:rsidRPr="00DC78AD">
        <w:rPr>
          <w:rFonts w:ascii="Book Antiqua" w:hAnsi="Book Antiqua" w:cs="Times New Roman"/>
          <w:color w:val="000000" w:themeColor="text1"/>
          <w:sz w:val="24"/>
          <w:szCs w:val="24"/>
        </w:rPr>
        <w:fldChar w:fldCharType="begin">
          <w:fldData xml:space="preserve">PEVuZE5vdGU+PENpdGU+PEF1dGhvcj5SZXNuaWNrPC9BdXRob3I+PFllYXI+MjAwNjwvWWVhcj48
UmVjTnVtPjE0MTQ8L1JlY051bT48RGlzcGxheVRleHQ+PHN0eWxlIGZhY2U9InN1cGVyc2NyaXB0
Ij5bMjQsIDI1XTwvc3R5bGU+PC9EaXNwbGF5VGV4dD48cmVjb3JkPjxyZWMtbnVtYmVyPjE0MTQ8
L3JlYy1udW1iZXI+PGZvcmVpZ24ta2V5cz48a2V5IGFwcD0iRU4iIGRiLWlkPSJydmQ1eGRkdzZm
OWVmNGVhczBkNWZwcDJ3OTl2ZGQycmYwdDUiPjE0MTQ8L2tleT48L2ZvcmVpZ24ta2V5cz48cmVm
LXR5cGUgbmFtZT0iSm91cm5hbCBBcnRpY2xlIj4xNzwvcmVmLXR5cGU+PGNvbnRyaWJ1dG9ycz48
YXV0aG9ycz48YXV0aG9yPlJlc25pY2ssIE0uIEIuPC9hdXRob3I+PGF1dGhvcj5TYWJvLCBFLjwv
YXV0aG9yPjxhdXRob3I+TWVpdG5lciwgUC4gQS48L2F1dGhvcj48YXV0aG9yPktpbSwgUy4gUy48
L2F1dGhvcj48YXV0aG9yPkNobywgWS48L2F1dGhvcj48YXV0aG9yPktpbSwgSC4gSy48L2F1dGhv
cj48YXV0aG9yPlRhdmFyZXMsIFIuPC9hdXRob3I+PGF1dGhvcj5Nb3NzLCBTLiBGLjwvYXV0aG9y
PjwvYXV0aG9ycz48L2NvbnRyaWJ1dG9ycz48dGl0bGVzPjx0aXRsZT5HbG9iYWwgYW5hbHlzaXMg
b2YgdGhlIGh1bWFuIGdhc3RyaWMgZXBpdGhlbGlhbCB0cmFuc2NyaXB0b21lIGFsdGVyZWQgYnkg
SGVsaWNvYmFjdGVyIHB5bG9yaSBlcmFkaWNhdGlvbiBpbiB2aXZvPC90aXRsZT48c2Vjb25kYXJ5
LXRpdGxlPkd1dDwvc2Vjb25kYXJ5LXRpdGxlPjwvdGl0bGVzPjxwZXJpb2RpY2FsPjxmdWxsLXRp
dGxlPkd1dDwvZnVsbC10aXRsZT48L3BlcmlvZGljYWw+PHBhZ2VzPjE3MTctMTcyNDwvcGFnZXM+
PHZvbHVtZT41NTwvdm9sdW1lPjxudW1iZXI+MTI8L251bWJlcj48ZGF0ZXM+PHllYXI+MjAwNjwv
eWVhcj48cHViLWRhdGVzPjxkYXRlPkRlYzwvZGF0ZT48L3B1Yi1kYXRlcz48L2RhdGVzPjxpc2Ju
PjAwMTctNTc0OTwvaXNibj48YWNjZXNzaW9uLW51bT5XT1M6MDAwMjQyMjM0NDAwMDA4PC9hY2Nl
c3Npb24tbnVtPjx1cmxzPjxyZWxhdGVkLXVybHM+PHVybD4mbHQ7R28gdG8gSVNJJmd0OzovL1dP
UzowMDAyNDIyMzQ0MDAwMDg8L3VybD48L3JlbGF0ZWQtdXJscz48L3VybHM+PGVsZWN0cm9uaWMt
cmVzb3VyY2UtbnVtPjEwLjExMzYvZ3V0LjIwMDYuMDk1NjQ2PC9lbGVjdHJvbmljLXJlc291cmNl
LW51bT48L3JlY29yZD48L0NpdGU+PENpdGU+PEF1dGhvcj5Uc2FpPC9BdXRob3I+PFllYXI+MjAw
NjwvWWVhcj48UmVjTnVtPjE0NTk8L1JlY051bT48cmVjb3JkPjxyZWMtbnVtYmVyPjE0NTk8L3Jl
Yy1udW1iZXI+PGZvcmVpZ24ta2V5cz48a2V5IGFwcD0iRU4iIGRiLWlkPSJydmQ1eGRkdzZmOWVm
NGVhczBkNWZwcDJ3OTl2ZGQycmYwdDUiPjE0NTk8L2tleT48L2ZvcmVpZ24ta2V5cz48cmVmLXR5
cGUgbmFtZT0iSm91cm5hbCBBcnRpY2xlIj4xNzwvcmVmLXR5cGU+PGNvbnRyaWJ1dG9ycz48YXV0
aG9ycz48YXV0aG9yPlRzYWksIEMuIEouPC9hdXRob3I+PGF1dGhvcj5IZXJyZXJhLUdvZXBmZXJ0
LCBSLjwvYXV0aG9yPjxhdXRob3I+VGlic2hpcmFuaSwgUi4gSi48L2F1dGhvcj48YXV0aG9yPllh
bmcsIFMuIEYuPC9hdXRob3I+PGF1dGhvcj5Nb2hhciwgQS48L2F1dGhvcj48YXV0aG9yPkd1YXJu
ZXIsIEouPC9hdXRob3I+PGF1dGhvcj5QYXJzb25uZXQsIEouPC9hdXRob3I+PC9hdXRob3JzPjwv
Y29udHJpYnV0b3JzPjx0aXRsZXM+PHRpdGxlPkNoYW5nZXMgb2YgZ2VuZSBleHByZXNzaW9uIGlu
IGdhc3RyaWMgcHJlbmVvcGxhc2lhIGZvbGxvd2luZyBIZWxpY29iYWN0ZXIgcHlsb3JpIGVyYWRp
Y2F0aW9uIHRoZXJhcHk8L3RpdGxlPjxzZWNvbmRhcnktdGl0bGU+Q2FuY2VyIEVwaWRlbWlvbG9n
eSBCaW9tYXJrZXJzICZhbXA7IFByZXZlbnRpb248L3NlY29uZGFyeS10aXRsZT48L3RpdGxlcz48
cGVyaW9kaWNhbD48ZnVsbC10aXRsZT5DYW5jZXIgRXBpZGVtaW9sb2d5IEJpb21hcmtlcnMgJmFt
cDsgUHJldmVudGlvbjwvZnVsbC10aXRsZT48L3BlcmlvZGljYWw+PHBhZ2VzPjI3Mi0yODA8L3Bh
Z2VzPjx2b2x1bWU+MTU8L3ZvbHVtZT48bnVtYmVyPjI8L251bWJlcj48ZGF0ZXM+PHllYXI+MjAw
NjwveWVhcj48cHViLWRhdGVzPjxkYXRlPkZlYjwvZGF0ZT48L3B1Yi1kYXRlcz48L2RhdGVzPjxp
c2JuPjEwNTUtOTk2NTwvaXNibj48YWNjZXNzaW9uLW51bT5XT1M6MDAwMjM1NTg3MjAwMDEyPC9h
Y2Nlc3Npb24tbnVtPjx1cmxzPjxyZWxhdGVkLXVybHM+PHVybD4mbHQ7R28gdG8gSVNJJmd0Ozov
L1dPUzowMDAyMzU1ODcyMDAwMTI8L3VybD48L3JlbGF0ZWQtdXJscz48L3VybHM+PGVsZWN0cm9u
aWMtcmVzb3VyY2UtbnVtPjEwLjExNTgvMTA1NS05OTY1LmVwaS0wNS0wMzYyPC9lbGVjdHJvbmlj
LXJlc291cmNlLW51bT48L3JlY29yZD48L0NpdGU+PC9FbmROb3RlPn==
</w:fldData>
        </w:fldChar>
      </w:r>
      <w:r w:rsidR="00B611F4" w:rsidRPr="00DC78AD">
        <w:rPr>
          <w:rFonts w:ascii="Book Antiqua" w:hAnsi="Book Antiqua" w:cs="Times New Roman"/>
          <w:color w:val="000000" w:themeColor="text1"/>
          <w:sz w:val="24"/>
          <w:szCs w:val="24"/>
        </w:rPr>
        <w:instrText xml:space="preserve"> ADDIN EN.CITE </w:instrText>
      </w:r>
      <w:r w:rsidR="00B611F4" w:rsidRPr="00DC78AD">
        <w:rPr>
          <w:rFonts w:ascii="Book Antiqua" w:hAnsi="Book Antiqua" w:cs="Times New Roman"/>
          <w:color w:val="000000" w:themeColor="text1"/>
          <w:sz w:val="24"/>
          <w:szCs w:val="24"/>
        </w:rPr>
        <w:fldChar w:fldCharType="begin">
          <w:fldData xml:space="preserve">PEVuZE5vdGU+PENpdGU+PEF1dGhvcj5SZXNuaWNrPC9BdXRob3I+PFllYXI+MjAwNjwvWWVhcj48
UmVjTnVtPjE0MTQ8L1JlY051bT48RGlzcGxheVRleHQ+PHN0eWxlIGZhY2U9InN1cGVyc2NyaXB0
Ij5bMjQsIDI1XTwvc3R5bGU+PC9EaXNwbGF5VGV4dD48cmVjb3JkPjxyZWMtbnVtYmVyPjE0MTQ8
L3JlYy1udW1iZXI+PGZvcmVpZ24ta2V5cz48a2V5IGFwcD0iRU4iIGRiLWlkPSJydmQ1eGRkdzZm
OWVmNGVhczBkNWZwcDJ3OTl2ZGQycmYwdDUiPjE0MTQ8L2tleT48L2ZvcmVpZ24ta2V5cz48cmVm
LXR5cGUgbmFtZT0iSm91cm5hbCBBcnRpY2xlIj4xNzwvcmVmLXR5cGU+PGNvbnRyaWJ1dG9ycz48
YXV0aG9ycz48YXV0aG9yPlJlc25pY2ssIE0uIEIuPC9hdXRob3I+PGF1dGhvcj5TYWJvLCBFLjwv
YXV0aG9yPjxhdXRob3I+TWVpdG5lciwgUC4gQS48L2F1dGhvcj48YXV0aG9yPktpbSwgUy4gUy48
L2F1dGhvcj48YXV0aG9yPkNobywgWS48L2F1dGhvcj48YXV0aG9yPktpbSwgSC4gSy48L2F1dGhv
cj48YXV0aG9yPlRhdmFyZXMsIFIuPC9hdXRob3I+PGF1dGhvcj5Nb3NzLCBTLiBGLjwvYXV0aG9y
PjwvYXV0aG9ycz48L2NvbnRyaWJ1dG9ycz48dGl0bGVzPjx0aXRsZT5HbG9iYWwgYW5hbHlzaXMg
b2YgdGhlIGh1bWFuIGdhc3RyaWMgZXBpdGhlbGlhbCB0cmFuc2NyaXB0b21lIGFsdGVyZWQgYnkg
SGVsaWNvYmFjdGVyIHB5bG9yaSBlcmFkaWNhdGlvbiBpbiB2aXZvPC90aXRsZT48c2Vjb25kYXJ5
LXRpdGxlPkd1dDwvc2Vjb25kYXJ5LXRpdGxlPjwvdGl0bGVzPjxwZXJpb2RpY2FsPjxmdWxsLXRp
dGxlPkd1dDwvZnVsbC10aXRsZT48L3BlcmlvZGljYWw+PHBhZ2VzPjE3MTctMTcyNDwvcGFnZXM+
PHZvbHVtZT41NTwvdm9sdW1lPjxudW1iZXI+MTI8L251bWJlcj48ZGF0ZXM+PHllYXI+MjAwNjwv
eWVhcj48cHViLWRhdGVzPjxkYXRlPkRlYzwvZGF0ZT48L3B1Yi1kYXRlcz48L2RhdGVzPjxpc2Ju
PjAwMTctNTc0OTwvaXNibj48YWNjZXNzaW9uLW51bT5XT1M6MDAwMjQyMjM0NDAwMDA4PC9hY2Nl
c3Npb24tbnVtPjx1cmxzPjxyZWxhdGVkLXVybHM+PHVybD4mbHQ7R28gdG8gSVNJJmd0OzovL1dP
UzowMDAyNDIyMzQ0MDAwMDg8L3VybD48L3JlbGF0ZWQtdXJscz48L3VybHM+PGVsZWN0cm9uaWMt
cmVzb3VyY2UtbnVtPjEwLjExMzYvZ3V0LjIwMDYuMDk1NjQ2PC9lbGVjdHJvbmljLXJlc291cmNl
LW51bT48L3JlY29yZD48L0NpdGU+PENpdGU+PEF1dGhvcj5Uc2FpPC9BdXRob3I+PFllYXI+MjAw
NjwvWWVhcj48UmVjTnVtPjE0NTk8L1JlY051bT48cmVjb3JkPjxyZWMtbnVtYmVyPjE0NTk8L3Jl
Yy1udW1iZXI+PGZvcmVpZ24ta2V5cz48a2V5IGFwcD0iRU4iIGRiLWlkPSJydmQ1eGRkdzZmOWVm
NGVhczBkNWZwcDJ3OTl2ZGQycmYwdDUiPjE0NTk8L2tleT48L2ZvcmVpZ24ta2V5cz48cmVmLXR5
cGUgbmFtZT0iSm91cm5hbCBBcnRpY2xlIj4xNzwvcmVmLXR5cGU+PGNvbnRyaWJ1dG9ycz48YXV0
aG9ycz48YXV0aG9yPlRzYWksIEMuIEouPC9hdXRob3I+PGF1dGhvcj5IZXJyZXJhLUdvZXBmZXJ0
LCBSLjwvYXV0aG9yPjxhdXRob3I+VGlic2hpcmFuaSwgUi4gSi48L2F1dGhvcj48YXV0aG9yPllh
bmcsIFMuIEYuPC9hdXRob3I+PGF1dGhvcj5Nb2hhciwgQS48L2F1dGhvcj48YXV0aG9yPkd1YXJu
ZXIsIEouPC9hdXRob3I+PGF1dGhvcj5QYXJzb25uZXQsIEouPC9hdXRob3I+PC9hdXRob3JzPjwv
Y29udHJpYnV0b3JzPjx0aXRsZXM+PHRpdGxlPkNoYW5nZXMgb2YgZ2VuZSBleHByZXNzaW9uIGlu
IGdhc3RyaWMgcHJlbmVvcGxhc2lhIGZvbGxvd2luZyBIZWxpY29iYWN0ZXIgcHlsb3JpIGVyYWRp
Y2F0aW9uIHRoZXJhcHk8L3RpdGxlPjxzZWNvbmRhcnktdGl0bGU+Q2FuY2VyIEVwaWRlbWlvbG9n
eSBCaW9tYXJrZXJzICZhbXA7IFByZXZlbnRpb248L3NlY29uZGFyeS10aXRsZT48L3RpdGxlcz48
cGVyaW9kaWNhbD48ZnVsbC10aXRsZT5DYW5jZXIgRXBpZGVtaW9sb2d5IEJpb21hcmtlcnMgJmFt
cDsgUHJldmVudGlvbjwvZnVsbC10aXRsZT48L3BlcmlvZGljYWw+PHBhZ2VzPjI3Mi0yODA8L3Bh
Z2VzPjx2b2x1bWU+MTU8L3ZvbHVtZT48bnVtYmVyPjI8L251bWJlcj48ZGF0ZXM+PHllYXI+MjAw
NjwveWVhcj48cHViLWRhdGVzPjxkYXRlPkZlYjwvZGF0ZT48L3B1Yi1kYXRlcz48L2RhdGVzPjxp
c2JuPjEwNTUtOTk2NTwvaXNibj48YWNjZXNzaW9uLW51bT5XT1M6MDAwMjM1NTg3MjAwMDEyPC9h
Y2Nlc3Npb24tbnVtPjx1cmxzPjxyZWxhdGVkLXVybHM+PHVybD4mbHQ7R28gdG8gSVNJJmd0Ozov
L1dPUzowMDAyMzU1ODcyMDAwMTI8L3VybD48L3JlbGF0ZWQtdXJscz48L3VybHM+PGVsZWN0cm9u
aWMtcmVzb3VyY2UtbnVtPjEwLjExNTgvMTA1NS05OTY1LmVwaS0wNS0wMzYyPC9lbGVjdHJvbmlj
LXJlc291cmNlLW51bT48L3JlY29yZD48L0NpdGU+PC9FbmROb3RlPn==
</w:fldData>
        </w:fldChar>
      </w:r>
      <w:r w:rsidR="00B611F4" w:rsidRPr="00DC78AD">
        <w:rPr>
          <w:rFonts w:ascii="Book Antiqua" w:hAnsi="Book Antiqua" w:cs="Times New Roman"/>
          <w:color w:val="000000" w:themeColor="text1"/>
          <w:sz w:val="24"/>
          <w:szCs w:val="24"/>
        </w:rPr>
        <w:instrText xml:space="preserve"> ADDIN EN.CITE.DATA </w:instrText>
      </w:r>
      <w:r w:rsidR="00B611F4" w:rsidRPr="00DC78AD">
        <w:rPr>
          <w:rFonts w:ascii="Book Antiqua" w:hAnsi="Book Antiqua" w:cs="Times New Roman"/>
          <w:color w:val="000000" w:themeColor="text1"/>
          <w:sz w:val="24"/>
          <w:szCs w:val="24"/>
        </w:rPr>
      </w:r>
      <w:r w:rsidR="00B611F4" w:rsidRPr="00DC78AD">
        <w:rPr>
          <w:rFonts w:ascii="Book Antiqua" w:hAnsi="Book Antiqua" w:cs="Times New Roman"/>
          <w:color w:val="000000" w:themeColor="text1"/>
          <w:sz w:val="24"/>
          <w:szCs w:val="24"/>
        </w:rPr>
        <w:fldChar w:fldCharType="end"/>
      </w:r>
      <w:r w:rsidR="00A551F0" w:rsidRPr="00DC78AD">
        <w:rPr>
          <w:rFonts w:ascii="Book Antiqua" w:hAnsi="Book Antiqua" w:cs="Times New Roman"/>
          <w:color w:val="000000" w:themeColor="text1"/>
          <w:sz w:val="24"/>
          <w:szCs w:val="24"/>
        </w:rPr>
      </w:r>
      <w:r w:rsidR="00A551F0"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24" w:tooltip="Resnick, 2006 #1414" w:history="1">
        <w:r w:rsidR="00B611F4" w:rsidRPr="00DC78AD">
          <w:rPr>
            <w:rFonts w:ascii="Book Antiqua" w:hAnsi="Book Antiqua" w:cs="Times New Roman"/>
            <w:noProof/>
            <w:color w:val="000000" w:themeColor="text1"/>
            <w:sz w:val="24"/>
            <w:szCs w:val="24"/>
            <w:vertAlign w:val="superscript"/>
          </w:rPr>
          <w:t>24</w:t>
        </w:r>
      </w:hyperlink>
      <w:r w:rsidR="00570F7A" w:rsidRPr="00DC78AD">
        <w:rPr>
          <w:rFonts w:ascii="Book Antiqua" w:hAnsi="Book Antiqua" w:cs="Times New Roman"/>
          <w:noProof/>
          <w:color w:val="000000" w:themeColor="text1"/>
          <w:sz w:val="24"/>
          <w:szCs w:val="24"/>
          <w:vertAlign w:val="superscript"/>
        </w:rPr>
        <w:t>,</w:t>
      </w:r>
      <w:hyperlink w:anchor="_ENREF_25" w:tooltip="Tsai, 2006 #1459" w:history="1">
        <w:r w:rsidR="00B611F4" w:rsidRPr="00DC78AD">
          <w:rPr>
            <w:rFonts w:ascii="Book Antiqua" w:hAnsi="Book Antiqua" w:cs="Times New Roman"/>
            <w:noProof/>
            <w:color w:val="000000" w:themeColor="text1"/>
            <w:sz w:val="24"/>
            <w:szCs w:val="24"/>
            <w:vertAlign w:val="superscript"/>
          </w:rPr>
          <w:t>25</w:t>
        </w:r>
      </w:hyperlink>
      <w:r w:rsidR="00B611F4" w:rsidRPr="00DC78AD">
        <w:rPr>
          <w:rFonts w:ascii="Book Antiqua" w:hAnsi="Book Antiqua" w:cs="Times New Roman"/>
          <w:noProof/>
          <w:color w:val="000000" w:themeColor="text1"/>
          <w:sz w:val="24"/>
          <w:szCs w:val="24"/>
          <w:vertAlign w:val="superscript"/>
        </w:rPr>
        <w:t>]</w:t>
      </w:r>
      <w:r w:rsidR="00A551F0" w:rsidRPr="00DC78AD">
        <w:rPr>
          <w:rFonts w:ascii="Book Antiqua" w:hAnsi="Book Antiqua" w:cs="Times New Roman"/>
          <w:color w:val="000000" w:themeColor="text1"/>
          <w:sz w:val="24"/>
          <w:szCs w:val="24"/>
        </w:rPr>
        <w:fldChar w:fldCharType="end"/>
      </w:r>
      <w:r w:rsidR="00570F7A" w:rsidRPr="00DC78AD">
        <w:rPr>
          <w:rFonts w:ascii="Book Antiqua" w:hAnsi="Book Antiqua" w:cs="Times New Roman"/>
          <w:color w:val="000000" w:themeColor="text1"/>
          <w:sz w:val="24"/>
          <w:szCs w:val="24"/>
        </w:rPr>
        <w:t>, the analysis of animal models</w:t>
      </w:r>
      <w:r w:rsidR="00A551F0" w:rsidRPr="00DC78AD">
        <w:rPr>
          <w:rFonts w:ascii="Book Antiqua" w:hAnsi="Book Antiqua" w:cs="Times New Roman"/>
          <w:color w:val="000000" w:themeColor="text1"/>
          <w:sz w:val="24"/>
          <w:szCs w:val="24"/>
        </w:rPr>
        <w:fldChar w:fldCharType="begin">
          <w:fldData xml:space="preserve">PEVuZE5vdGU+PENpdGU+PEF1dGhvcj5Ub3lvZGE8L0F1dGhvcj48WWVhcj4yMDEzPC9ZZWFyPjxS
ZWNOdW0+MjY8L1JlY051bT48RGlzcGxheVRleHQ+PHN0eWxlIGZhY2U9InN1cGVyc2NyaXB0Ij5b
NiwgMjYsIDI3XTwvc3R5bGU+PC9EaXNwbGF5VGV4dD48cmVjb3JkPjxyZWMtbnVtYmVyPjI2PC9y
ZWMtbnVtYmVyPjxmb3JlaWduLWtleXM+PGtleSBhcHA9IkVOIiBkYi1pZD0icDVldGZ6OTIycnQy
czNldzllY3Z0MHdrNXRhZDVlZGZlcmZ2Ij4yNjwva2V5PjwvZm9yZWlnbi1rZXlzPjxyZWYtdHlw
ZSBuYW1lPSJKb3VybmFsIEFydGljbGUiPjE3PC9yZWYtdHlwZT48Y29udHJpYnV0b3JzPjxhdXRo
b3JzPjxhdXRob3I+VG95b2RhLCBULjwvYXV0aG9yPjxhdXRob3I+VHN1a2Ftb3RvLCBULjwvYXV0
aG9yPjxhdXRob3I+WWFtYW1vdG8sIE0uPC9hdXRob3I+PGF1dGhvcj5CYW4sIEguPC9hdXRob3I+
PGF1dGhvcj5TYWl0bywgTi48L2F1dGhvcj48YXV0aG9yPlRha2FzdSwgUy48L2F1dGhvcj48YXV0
aG9yPlNoaSwgTC48L2F1dGhvcj48YXV0aG9yPlNhaXRvLCBBLjwvYXV0aG9yPjxhdXRob3I+SXRv
LCBTLjwvYXV0aG9yPjxhdXRob3I+WWFtYW11cmEsIFkuPC9hdXRob3I+PGF1dGhvcj5OaXNoaWth
d2EsIEEuPC9hdXRob3I+PGF1dGhvcj5PZ2F3YSwgSy48L2F1dGhvcj48YXV0aG9yPlRhbmFrYSwg
VC48L2F1dGhvcj48YXV0aG9yPlRhdGVtYXRzdSwgTS48L2F1dGhvcj48L2F1dGhvcnM+PC9jb250
cmlidXRvcnM+PGF1dGgtYWRkcmVzcz5Uc3VrYW1vdG8sIFQmI3hEO0Z1aml0YSBIbHRoIFVuaXYg
U2NoIE1lZCwgRGVwdCBQYXRob2wsIFRveW9ha2UsIEFpY2hpLCBKYXBhbiYjeEQ7RnVqaXRhIEhs
dGggVW5pdiBTY2ggTWVkLCBEZXB0IFBhdGhvbCwgVG95b2FrZSwgQWljaGksIEphcGFuJiN4RDtO
YXRsIEluc3QgSGx0aCBTY2ksIERpdiBQYXRob2wsIFRva3lvLCBKYXBhbiYjeEQ7QWljaGkgQ2Fu
YyBDdHIgUmVzIEluc3QsIERpdiBPbmNvbCBQYXRob2wsIE5hZ295YSwgQWljaGksIEphcGFuJiN4
RDtGdWppdGEgSGx0aCBVbml2IFNjaCBNZWQsIERlcHQgUGF0aG9sLCBUb3lvYWtlLCBBaWNoaSwg
SmFwYW4mI3hEO05pcHBvbiBWZXQgJmFtcDsgTGlmZSBTY2kgVW5pdiwgRmFjIFZldCBNZWQsIFRv
a3lvLCBKYXBhbiYjeEQ7TWl0c3VpIENoZW0gSW5jLCBDaGVtIFNhZmV0eSBEZXB0LCBNb2JhcmEs
IEphcGFuJiN4RDtNaWUgVW5pdiBHcmFkIFNjaCBNZWQsIERlcHQgUGF0aG9sICZhbXA7IE1hdHJp
eCBCaW9sLCBUc3UsIE1pZSwgSmFwYW4mI3hEO0FpY2hpIENhbmMgQ3RyIEhvc3AsIERlcHQgR2Fz
dHJvZW50ZXJvbCBTdXJnLCBOYWdveWEsIEFpY2hpIDQ2NCwgSmFwYW4mI3hEO05hdGwgSW5zdCBI
bHRoIFNjaSwgQmlvbCBTYWZldHkgUmVzIEN0ciwgVG9reW8sIEphcGFuJiN4RDtUb2hrYWkgQ3l0
b3BhdGhvbCBJbnN0IENhbmMgUmVzICZhbXA7IFByZXZlbnQsIEdpZnUsIEphcGFuJiN4RDtKYXBh
biBCaW9hc3NheSBSZXMgQ3RyLCBIYWRhbm8sIEphcGFuPC9hdXRoLWFkZHJlc3M+PHRpdGxlcz48
dGl0bGU+R2VuZSBleHByZXNzaW9uIGFuYWx5c2lzIG9mIGEgSGVsaWNvYmFjdGVyIHB5bG9yaS1p
bmZlY3RlZCBhbmQgaGlnaC1zYWx0IGRpZXQtdHJlYXRlZCBtb3VzZSBnYXN0cmljIHR1bW9yIG1v
ZGVsOiBpZGVudGlmaWNhdGlvbiBvZiBDRDE3NyBhcyBhIG5vdmVsIHByb2dub3N0aWMgZmFjdG9y
IGluIHBhdGllbnRzIHdpdGggZ2FzdHJpYyBjYW5jZXI8L3RpdGxlPjxzZWNvbmRhcnktdGl0bGU+
Qk1DIEdhc3Ryb2VudGVyb2xvZ3k8L3NlY29uZGFyeS10aXRsZT48YWx0LXRpdGxlPkJNQyBnYXN0
cm9lbnRlcm9sb2d5PC9hbHQtdGl0bGU+PC90aXRsZXM+PHBhZ2VzPjEyMjwvcGFnZXM+PHZvbHVt
ZT4xMzwvdm9sdW1lPjxrZXl3b3Jkcz48a2V5d29yZD5BbmltYWxzPC9rZXl3b3JkPjxrZXl3b3Jk
PipEaXNlYXNlIE1vZGVscywgQW5pbWFsPC9rZXl3b3JkPjxrZXl3b3JkPkdQSS1MaW5rZWQgUHJv
dGVpbnMvYW5hbHlzaXMvZ2VuZXRpY3M8L2tleXdvcmQ+PGtleXdvcmQ+R2FzdHJpYyBNdWNvc2Ev
Y2hlbWlzdHJ5PC9rZXl3b3JkPjxrZXl3b3JkPkdlbmUgRXhwcmVzc2lvbiBQcm9maWxpbmc8L2tl
eXdvcmQ+PGtleXdvcmQ+KkdlbmUgRXhwcmVzc2lvbiBSZWd1bGF0aW9uLCBOZW9wbGFzdGljPC9r
ZXl3b3JkPjxrZXl3b3JkPkhlbGljb2JhY3RlciBJbmZlY3Rpb25zLypjb21wbGljYXRpb25zPC9r
ZXl3b3JkPjxrZXl3b3JkPipIZWxpY29iYWN0ZXIgcHlsb3JpPC9rZXl3b3JkPjxrZXl3b3JkPkh1
bWFuczwva2V5d29yZD48a2V5d29yZD5JbW11bm9oaXN0b2NoZW1pc3RyeTwva2V5d29yZD48a2V5
d29yZD5Jc29hbnRpZ2Vucy9hbmFseXNpcy8qZ2VuZXRpY3M8L2tleXdvcmQ+PGtleXdvcmQ+TWFs
ZTwva2V5d29yZD48a2V5d29yZD5NaWNlLCBJbmJyZWQgQzU3Qkw8L2tleXdvcmQ+PGtleXdvcmQ+
TWlkZGxlIEFnZWQ8L2tleXdvcmQ+PGtleXdvcmQ+T2xpZ29udWNsZW90aWRlIEFycmF5IFNlcXVl
bmNlIEFuYWx5c2lzPC9rZXl3b3JkPjxrZXl3b3JkPlByb2dub3Npczwva2V5d29yZD48a2V5d29y
ZD5Qcm90ZWlucy9nZW5ldGljczwva2V5d29yZD48a2V5d29yZD5SZWNlcHRvcnMsIENlbGwgU3Vy
ZmFjZS9hbmFseXNpcy8qZ2VuZXRpY3M8L2tleXdvcmQ+PGtleXdvcmQ+U29kaXVtLCBEaWV0YXJ5
LyphZHZlcnNlIGVmZmVjdHM8L2tleXdvcmQ+PGtleXdvcmQ+U3RvbWFjaCBOZW9wbGFzbXMvZXRp
b2xvZ3kvKmdlbmV0aWNzPC9rZXl3b3JkPjwva2V5d29yZHM+PGRhdGVzPjx5ZWFyPjIwMTM8L3ll
YXI+PHB1Yi1kYXRlcz48ZGF0ZT5KdWwgMzA8L2RhdGU+PC9wdWItZGF0ZXM+PC9kYXRlcz48aXNi
bj4xNDcxLTIzMFggKEVsZWN0cm9uaWMpJiN4RDsxNDcxLTIzMFggKExpbmtpbmcpPC9pc2JuPjxh
Y2Nlc3Npb24tbnVtPjIzODk5MTYwPC9hY2Nlc3Npb24tbnVtPjx3b3JrLXR5cGU+UmVzZWFyY2gg
U3VwcG9ydCwgTm9uLVUuUy4gR292JmFwb3M7dDwvd29yay10eXBlPjx1cmxzPjxyZWxhdGVkLXVy
bHM+PHVybD5odHRwOi8vd3d3Lm5jYmkubmxtLm5paC5nb3YvcHVibWVkLzIzODk5MTYwPC91cmw+
PC9yZWxhdGVkLXVybHM+PC91cmxzPjxjdXN0b20yPjM3MzQwMzc8L2N1c3RvbTI+PGVsZWN0cm9u
aWMtcmVzb3VyY2UtbnVtPjEwLjExODYvMTQ3MS0yMzBYLTEzLTEyMjwvZWxlY3Ryb25pYy1yZXNv
dXJjZS1udW0+PGxhbmd1YWdlPmVuZzwvbGFuZ3VhZ2U+PC9yZWNvcmQ+PC9DaXRlPjxDaXRlPjxB
dXRob3I+SWtlbm88L0F1dGhvcj48WWVhcj4xOTk5PC9ZZWFyPjxSZWNOdW0+MjU1OTwvUmVjTnVt
PjxyZWNvcmQ+PHJlYy1udW1iZXI+MjU1OTwvcmVjLW51bWJlcj48Zm9yZWlnbi1rZXlzPjxrZXkg
YXBwPSJFTiIgZGItaWQ9InJ2ZDV4ZGR3NmY5ZWY0ZWFzMGQ1ZnBwMnc5OXZkZDJyZjB0NSI+MjU1
OTwva2V5PjwvZm9yZWlnbi1rZXlzPjxyZWYtdHlwZSBuYW1lPSJKb3VybmFsIEFydGljbGUiPjE3
PC9yZWYtdHlwZT48Y29udHJpYnV0b3JzPjxhdXRob3JzPjxhdXRob3I+SWtlbm8sIFQuPC9hdXRo
b3I+PGF1dGhvcj5PdGEsIEguPC9hdXRob3I+PGF1dGhvcj5TdWdpeWFtYSwgQS48L2F1dGhvcj48
YXV0aG9yPklzaGlkYSwgSy48L2F1dGhvcj48YXV0aG9yPkthdHN1eWFtYSwgVC48L2F1dGhvcj48
YXV0aG9yPkdlbnRhLCBSLiBNLjwvYXV0aG9yPjxhdXRob3I+S2F3YXNha2ksIFMuPC9hdXRob3I+
PC9hdXRob3JzPjwvY29udHJpYnV0b3JzPjxhdXRoLWFkZHJlc3M+U2hpbnNodSBVbml2LCBTY2gg
TWVkLCBEZXB0IFN1cmcgMSwgTmFnYW5vIDM5MDg2MjEsIEphcGFuLiBTaGluc2h1IFVuaXYsIFNj
aCBNZWQsIERlcHQgRW5kb3Njb3B5LCBOYWdhbm8gMzkwODYyMSwgSmFwYW4uIFNoaW5zaHUgVW5p
diwgU2NoIE1lZCwgRGVwdCBMYWIgTWVkLCBOYWdhbm8gMzkwODYyMSwgSmFwYW4uIFZldCBBZmZh
aXJzIE1lZCBDdHIsIERlcHQgTWVkIFBhdGhvbCAmYW1wOyBNaWNyb2Jpb2wgJmFtcDsgSW1tdW5v
bCwgSG91c3RvbiwgVFggNzcwMzAgVVNBLiBCYXlsb3IgQ29sbCBNZWQsIEhvdXN0b24sIFRYIDc3
MDMwIFVTQS4mI3hEO1N1Z2l5YW1hLCBBIChyZXByaW50IGF1dGhvciksIFNoaW5zaHUgVW5pdiwg
U2NoIE1lZCwgRGVwdCBTdXJnIDEsIEFzYWhpIDMtMS0xLCBOYWdhbm8gMzkwODYyMSwgSmFwYW4u
PC9hdXRoLWFkZHJlc3M+PHRpdGxlcz48dGl0bGU+SGVsaWNvYmFjdGVyIHB5bG9yaS1pbmR1Y2Vk
IGNocm9uaWMgYWN0aXZlIGdhc3RyaXRpcywgaW50ZXN0aW5hbCBtZXRhcGxhc2lhLCBhbmQgZ2Fz
dHJpYyB1bGNlciBpbiBNb25nb2xpYW4gZ2VyYmlsczwvdGl0bGU+PHNlY29uZGFyeS10aXRsZT5B
bWVyaWNhbiBKb3VybmFsIG9mIFBhdGhvbG9neTwvc2Vjb25kYXJ5LXRpdGxlPjxhbHQtdGl0bGU+
QW0uIEouIFBhdGhvbC48L2FsdC10aXRsZT48L3RpdGxlcz48cGVyaW9kaWNhbD48ZnVsbC10aXRs
ZT5BbWVyaWNhbiBKb3VybmFsIG9mIFBhdGhvbG9neTwvZnVsbC10aXRsZT48YWJici0xPkFtLiBK
LiBQYXRob2wuPC9hYmJyLTE+PGFiYnItMj5BbSBKIFBhdGhvbDwvYWJici0yPjwvcGVyaW9kaWNh
bD48YWx0LXBlcmlvZGljYWw+PGZ1bGwtdGl0bGU+QW1lcmljYW4gSm91cm5hbCBvZiBQYXRob2xv
Z3k8L2Z1bGwtdGl0bGU+PGFiYnItMT5BbS4gSi4gUGF0aG9sLjwvYWJici0xPjxhYmJyLTI+QW0g
SiBQYXRob2w8L2FiYnItMj48L2FsdC1wZXJpb2RpY2FsPjxwYWdlcz45NTEtOTYwPC9wYWdlcz48
dm9sdW1lPjE1NDwvdm9sdW1lPjxudW1iZXI+MzwvbnVtYmVyPjxrZXl3b3Jkcz48a2V5d29yZD5z
bWFsbCBhbmltYWwtbW9kZWw8L2tleXdvcmQ+PGtleXdvcmQ+aW5mZWN0aW9uPC9rZXl3b3JkPjxr
ZXl3b3JkPmVzdGFibGlzaG1lbnQ8L2tleXdvcmQ+PGtleXdvcmQ+aW50ZXJsZXVraW4tODwva2V5
d29yZD48a2V5d29yZD5leHByZXNzaW9uPC9rZXl3b3JkPjxrZXl3b3JkPnN0b21hY2g8L2tleXdv
cmQ+PGtleXdvcmQ+Y2VsbHM8L2tleXdvcmQ+PGtleXdvcmQ+bW91c2U8L2tleXdvcmQ+PC9rZXl3
b3Jkcz48ZGF0ZXM+PHllYXI+MTk5OTwveWVhcj48cHViLWRhdGVzPjxkYXRlPk1hcjwvZGF0ZT48
L3B1Yi1kYXRlcz48L2RhdGVzPjxpc2JuPjAwMDItOTQ0MDwvaXNibj48YWNjZXNzaW9uLW51bT5X
T1M6MDAwMDc5MDIxMzAwMDM0PC9hY2Nlc3Npb24tbnVtPjx3b3JrLXR5cGU+QXJ0aWNsZTwvd29y
ay10eXBlPjx1cmxzPjxyZWxhdGVkLXVybHM+PHVybD4mbHQ7R28gdG8gSVNJJmd0OzovL1dPUzow
MDAwNzkwMjEzMDAwMzQ8L3VybD48L3JlbGF0ZWQtdXJscz48L3VybHM+PGVsZWN0cm9uaWMtcmVz
b3VyY2UtbnVtPjEwLjEwMTYvczAwMDItOTQ0MCgxMCk2NTM0My02PC9lbGVjdHJvbmljLXJlc291
cmNlLW51bT48bGFuZ3VhZ2U+RW5nbGlzaDwvbGFuZ3VhZ2U+PC9yZWNvcmQ+PC9DaXRlPjxDaXRl
PjxBdXRob3I+Q29va2U8L0F1dGhvcj48WWVhcj4yMDA5PC9ZZWFyPjxSZWNOdW0+MjU5NTwvUmVj
TnVtPjxyZWNvcmQ+PHJlYy1udW1iZXI+MjU5NTwvcmVjLW51bWJlcj48Zm9yZWlnbi1rZXlzPjxr
ZXkgYXBwPSJFTiIgZGItaWQ9InJ2ZDV4ZGR3NmY5ZWY0ZWFzMGQ1ZnBwMnc5OXZkZDJyZjB0NSI+
MjU5NTwva2V5PjwvZm9yZWlnbi1rZXlzPjxyZWYtdHlwZSBuYW1lPSJKb3VybmFsIEFydGljbGUi
PjE3PC9yZWYtdHlwZT48Y29udHJpYnV0b3JzPjxhdXRob3JzPjxhdXRob3I+Q29va2UsIEMuIEwu
PC9hdXRob3I+PGF1dGhvcj5BbiwgSC4gSi48L2F1dGhvcj48YXV0aG9yPktpbSwgSi48L2F1dGhv
cj48YXV0aG9yPkNhbmZpZWxkLCBELiBSLjwvYXV0aG9yPjxhdXRob3I+VG9ycmVzLCBKLjwvYXV0
aG9yPjxhdXRob3I+TGVicmlsbGEsIEMuIEIuPC9hdXRob3I+PGF1dGhvcj5Tb2xuaWNrLCBKLiBW
LjwvYXV0aG9yPjwvYXV0aG9ycz48L2NvbnRyaWJ1dG9ycz48YXV0aC1hZGRyZXNzPltDb29rZSwg
Q2FyYSBMLjsgU29sbmljaywgSmF5IFYuXSBVbml2IENhbGlmIERhdmlzLCBDdHIgQ29tcGFyYXQg
TWVkLCBEZXB0IEludGVybmFsIE1lZCwgRGF2aXMsIENBIDk1NjE2IFVTQS4gW0Nvb2tlLCBDYXJh
IEwuOyBTb2xuaWNrLCBKYXkgVi5dIFVuaXYgQ2FsaWYgRGF2aXMsIEN0ciBDb21wYXJhdCBNZWQs
IERlcHQgTWVkIE1pY3JvYmlvbCAmYW1wOyBJbW11bm9sLCBEYXZpcywgQ0EgOTU2MTYgVVNBLiBb
QW4sIEh5dW4gSm9vOyBMZWJyaWxsYSwgQ2FybGl0byBCLl0gVW5pdiBDYWxpZiBEYXZpcywgRGVw
dCBDaGVtLCBEYXZpcywgQ0EgOTU2MTYgVVNBLiBbS2ltLCBKYWVoYW5dIFVuaXYgQ2FsaWYgRGF2
aXMsIERlcHQgVml0aWN1bHR1cmUgJmFtcDsgRW5vbCwgRGF2aXMsIENBIDk1NjE2IFVTQS4gW0Nh
bmZpZWxkLCBEb24gUi47IFNvbG5pY2ssIEpheSBWLl0gQ2FsaWYgTmF0bCBQcmltYXRlIFJlcyBD
dHIsIERhdmlzLCBDQSBVU0EuIFtUb3JyZXMsIEphdmllcl0gSG9zcCBQZWRpYXQgTWV4aWNvIENp
dHksIElNU1MsIFVuaWRlZCBJbnZlc3QgRW5mZXJtZWRhZGVzIEluZmVjY2lvc2FzLCBNZXhpY28g
Q2l0eSwgREYsIE1leGljby4mI3hEO1NvbG5pY2ssIEpWIChyZXByaW50IGF1dGhvciksIFVuaXYg
Q2FsaWYgRGF2aXMsIEN0ciBDb21wYXJhdCBNZWQsIERlcHQgSW50ZXJuYWwgTWVkLCBEYXZpcywg
Q0EgOTU2MTYgVVNBLiYjeEQ7anZzb2xuaWNrQHVjZGF2aXMuZWR1PC9hdXRoLWFkZHJlc3M+PHRp
dGxlcz48dGl0bGU+TW9kaWZpY2F0aW9uIG9mIGdhc3RyaWMgbXVjaW4gb2xpZ29zYWNjaGFyaWRl
IGV4cHJlc3Npb24gaW4gcmhlc3VzIG1hY2FxdWVzIGFmdGVyIGluZmVjdGlvbiB3aXRoIEhlbGlj
b2JhY3RlciBweWxvcmk8L3RpdGxlPjxzZWNvbmRhcnktdGl0bGU+R2FzdHJvZW50ZXJvbG9neTwv
c2Vjb25kYXJ5LXRpdGxlPjxhbHQtdGl0bGU+R2FzdHJvZW50ZXJvbG9neTwvYWx0LXRpdGxlPjwv
dGl0bGVzPjxwZXJpb2RpY2FsPjxmdWxsLXRpdGxlPkdhc3Ryb2VudGVyb2xvZ3k8L2Z1bGwtdGl0
bGU+PGFiYnItMT5HYXN0cm9lbnRlcm9sb2d5PC9hYmJyLTE+PGFiYnItMj5HYXN0cm9lbnRlcm9s
b2d5PC9hYmJyLTI+PC9wZXJpb2RpY2FsPjxhbHQtcGVyaW9kaWNhbD48ZnVsbC10aXRsZT5HYXN0
cm9lbnRlcm9sb2d5PC9mdWxsLXRpdGxlPjxhYmJyLTE+R2FzdHJvZW50ZXJvbG9neTwvYWJici0x
PjxhYmJyLTI+R2FzdHJvZW50ZXJvbG9neTwvYWJici0yPjwvYWx0LXBlcmlvZGljYWw+PHBhZ2Vz
PjEwNjEtMTA3MTwvcGFnZXM+PHZvbHVtZT4xMzc8L3ZvbHVtZT48bnVtYmVyPjM8L251bWJlcj48
a2V5d29yZHM+PGtleXdvcmQ+bWFjYWNhLW11bGF0dGE8L2tleXdvcmQ+PGtleXdvcmQ+bW9ua2V5
czwva2V5d29yZD48a2V5d29yZD5tdWM1YWM8L2tleXdvcmQ+PGtleXdvcmQ+bGlwb3BvbHlzYWNj
aGFyaWRlPC9rZXl3b3JkPjxrZXl3b3JkPmNvbG9uaXphdGlvbjwva2V5d29yZD48a2V5d29yZD5w
YXRob2dlbmVzaXM8L2tleXdvcmQ+PGtleXdvcmQ+aW5oaWJpdGlvbjwva2V5d29yZD48a2V5d29y
ZD5hbnRpZ2VuPC9rZXl3b3JkPjxrZXl3b3JkPnN1cmZhY2U8L2tleXdvcmQ+PGtleXdvcmQ+bXVj
b3NhPC9rZXl3b3JkPjwva2V5d29yZHM+PGRhdGVzPjx5ZWFyPjIwMDk8L3llYXI+PHB1Yi1kYXRl
cz48ZGF0ZT5TZXA8L2RhdGU+PC9wdWItZGF0ZXM+PC9kYXRlcz48aXNibj4wMDE2LTUwODU8L2lz
Ym4+PGFjY2Vzc2lvbi1udW0+V09TOjAwMDI2OTQzMjIwMDA0NDwvYWNjZXNzaW9uLW51bT48d29y
ay10eXBlPkFydGljbGU8L3dvcmstdHlwZT48dXJscz48cmVsYXRlZC11cmxzPjx1cmw+Jmx0O0dv
IHRvIElTSSZndDs6Ly9XT1M6MDAwMjY5NDMyMjAwMDQ0PC91cmw+PC9yZWxhdGVkLXVybHM+PC91
cmxzPjxlbGVjdHJvbmljLXJlc291cmNlLW51bT4xMC4xMDUzL2ouZ2FzdHJvLjIwMDkuMDQuMDE0
PC9lbGVjdHJvbmljLXJlc291cmNlLW51bT48bGFuZ3VhZ2U+RW5nbGlzaDwvbGFuZ3VhZ2U+PC9y
ZWNvcmQ+PC9DaXRlPjwvRW5kTm90ZT5=
</w:fldData>
        </w:fldChar>
      </w:r>
      <w:r w:rsidR="00B611F4" w:rsidRPr="00DC78AD">
        <w:rPr>
          <w:rFonts w:ascii="Book Antiqua" w:hAnsi="Book Antiqua" w:cs="Times New Roman"/>
          <w:color w:val="000000" w:themeColor="text1"/>
          <w:sz w:val="24"/>
          <w:szCs w:val="24"/>
        </w:rPr>
        <w:instrText xml:space="preserve"> ADDIN EN.CITE </w:instrText>
      </w:r>
      <w:r w:rsidR="00B611F4" w:rsidRPr="00DC78AD">
        <w:rPr>
          <w:rFonts w:ascii="Book Antiqua" w:hAnsi="Book Antiqua" w:cs="Times New Roman"/>
          <w:color w:val="000000" w:themeColor="text1"/>
          <w:sz w:val="24"/>
          <w:szCs w:val="24"/>
        </w:rPr>
        <w:fldChar w:fldCharType="begin">
          <w:fldData xml:space="preserve">PEVuZE5vdGU+PENpdGU+PEF1dGhvcj5Ub3lvZGE8L0F1dGhvcj48WWVhcj4yMDEzPC9ZZWFyPjxS
ZWNOdW0+MjY8L1JlY051bT48RGlzcGxheVRleHQ+PHN0eWxlIGZhY2U9InN1cGVyc2NyaXB0Ij5b
NiwgMjYsIDI3XTwvc3R5bGU+PC9EaXNwbGF5VGV4dD48cmVjb3JkPjxyZWMtbnVtYmVyPjI2PC9y
ZWMtbnVtYmVyPjxmb3JlaWduLWtleXM+PGtleSBhcHA9IkVOIiBkYi1pZD0icDVldGZ6OTIycnQy
czNldzllY3Z0MHdrNXRhZDVlZGZlcmZ2Ij4yNjwva2V5PjwvZm9yZWlnbi1rZXlzPjxyZWYtdHlw
ZSBuYW1lPSJKb3VybmFsIEFydGljbGUiPjE3PC9yZWYtdHlwZT48Y29udHJpYnV0b3JzPjxhdXRo
b3JzPjxhdXRob3I+VG95b2RhLCBULjwvYXV0aG9yPjxhdXRob3I+VHN1a2Ftb3RvLCBULjwvYXV0
aG9yPjxhdXRob3I+WWFtYW1vdG8sIE0uPC9hdXRob3I+PGF1dGhvcj5CYW4sIEguPC9hdXRob3I+
PGF1dGhvcj5TYWl0bywgTi48L2F1dGhvcj48YXV0aG9yPlRha2FzdSwgUy48L2F1dGhvcj48YXV0
aG9yPlNoaSwgTC48L2F1dGhvcj48YXV0aG9yPlNhaXRvLCBBLjwvYXV0aG9yPjxhdXRob3I+SXRv
LCBTLjwvYXV0aG9yPjxhdXRob3I+WWFtYW11cmEsIFkuPC9hdXRob3I+PGF1dGhvcj5OaXNoaWth
d2EsIEEuPC9hdXRob3I+PGF1dGhvcj5PZ2F3YSwgSy48L2F1dGhvcj48YXV0aG9yPlRhbmFrYSwg
VC48L2F1dGhvcj48YXV0aG9yPlRhdGVtYXRzdSwgTS48L2F1dGhvcj48L2F1dGhvcnM+PC9jb250
cmlidXRvcnM+PGF1dGgtYWRkcmVzcz5Uc3VrYW1vdG8sIFQmI3hEO0Z1aml0YSBIbHRoIFVuaXYg
U2NoIE1lZCwgRGVwdCBQYXRob2wsIFRveW9ha2UsIEFpY2hpLCBKYXBhbiYjeEQ7RnVqaXRhIEhs
dGggVW5pdiBTY2ggTWVkLCBEZXB0IFBhdGhvbCwgVG95b2FrZSwgQWljaGksIEphcGFuJiN4RDtO
YXRsIEluc3QgSGx0aCBTY2ksIERpdiBQYXRob2wsIFRva3lvLCBKYXBhbiYjeEQ7QWljaGkgQ2Fu
YyBDdHIgUmVzIEluc3QsIERpdiBPbmNvbCBQYXRob2wsIE5hZ295YSwgQWljaGksIEphcGFuJiN4
RDtGdWppdGEgSGx0aCBVbml2IFNjaCBNZWQsIERlcHQgUGF0aG9sLCBUb3lvYWtlLCBBaWNoaSwg
SmFwYW4mI3hEO05pcHBvbiBWZXQgJmFtcDsgTGlmZSBTY2kgVW5pdiwgRmFjIFZldCBNZWQsIFRv
a3lvLCBKYXBhbiYjeEQ7TWl0c3VpIENoZW0gSW5jLCBDaGVtIFNhZmV0eSBEZXB0LCBNb2JhcmEs
IEphcGFuJiN4RDtNaWUgVW5pdiBHcmFkIFNjaCBNZWQsIERlcHQgUGF0aG9sICZhbXA7IE1hdHJp
eCBCaW9sLCBUc3UsIE1pZSwgSmFwYW4mI3hEO0FpY2hpIENhbmMgQ3RyIEhvc3AsIERlcHQgR2Fz
dHJvZW50ZXJvbCBTdXJnLCBOYWdveWEsIEFpY2hpIDQ2NCwgSmFwYW4mI3hEO05hdGwgSW5zdCBI
bHRoIFNjaSwgQmlvbCBTYWZldHkgUmVzIEN0ciwgVG9reW8sIEphcGFuJiN4RDtUb2hrYWkgQ3l0
b3BhdGhvbCBJbnN0IENhbmMgUmVzICZhbXA7IFByZXZlbnQsIEdpZnUsIEphcGFuJiN4RDtKYXBh
biBCaW9hc3NheSBSZXMgQ3RyLCBIYWRhbm8sIEphcGFuPC9hdXRoLWFkZHJlc3M+PHRpdGxlcz48
dGl0bGU+R2VuZSBleHByZXNzaW9uIGFuYWx5c2lzIG9mIGEgSGVsaWNvYmFjdGVyIHB5bG9yaS1p
bmZlY3RlZCBhbmQgaGlnaC1zYWx0IGRpZXQtdHJlYXRlZCBtb3VzZSBnYXN0cmljIHR1bW9yIG1v
ZGVsOiBpZGVudGlmaWNhdGlvbiBvZiBDRDE3NyBhcyBhIG5vdmVsIHByb2dub3N0aWMgZmFjdG9y
IGluIHBhdGllbnRzIHdpdGggZ2FzdHJpYyBjYW5jZXI8L3RpdGxlPjxzZWNvbmRhcnktdGl0bGU+
Qk1DIEdhc3Ryb2VudGVyb2xvZ3k8L3NlY29uZGFyeS10aXRsZT48YWx0LXRpdGxlPkJNQyBnYXN0
cm9lbnRlcm9sb2d5PC9hbHQtdGl0bGU+PC90aXRsZXM+PHBhZ2VzPjEyMjwvcGFnZXM+PHZvbHVt
ZT4xMzwvdm9sdW1lPjxrZXl3b3Jkcz48a2V5d29yZD5BbmltYWxzPC9rZXl3b3JkPjxrZXl3b3Jk
PipEaXNlYXNlIE1vZGVscywgQW5pbWFsPC9rZXl3b3JkPjxrZXl3b3JkPkdQSS1MaW5rZWQgUHJv
dGVpbnMvYW5hbHlzaXMvZ2VuZXRpY3M8L2tleXdvcmQ+PGtleXdvcmQ+R2FzdHJpYyBNdWNvc2Ev
Y2hlbWlzdHJ5PC9rZXl3b3JkPjxrZXl3b3JkPkdlbmUgRXhwcmVzc2lvbiBQcm9maWxpbmc8L2tl
eXdvcmQ+PGtleXdvcmQ+KkdlbmUgRXhwcmVzc2lvbiBSZWd1bGF0aW9uLCBOZW9wbGFzdGljPC9r
ZXl3b3JkPjxrZXl3b3JkPkhlbGljb2JhY3RlciBJbmZlY3Rpb25zLypjb21wbGljYXRpb25zPC9r
ZXl3b3JkPjxrZXl3b3JkPipIZWxpY29iYWN0ZXIgcHlsb3JpPC9rZXl3b3JkPjxrZXl3b3JkPkh1
bWFuczwva2V5d29yZD48a2V5d29yZD5JbW11bm9oaXN0b2NoZW1pc3RyeTwva2V5d29yZD48a2V5
d29yZD5Jc29hbnRpZ2Vucy9hbmFseXNpcy8qZ2VuZXRpY3M8L2tleXdvcmQ+PGtleXdvcmQ+TWFs
ZTwva2V5d29yZD48a2V5d29yZD5NaWNlLCBJbmJyZWQgQzU3Qkw8L2tleXdvcmQ+PGtleXdvcmQ+
TWlkZGxlIEFnZWQ8L2tleXdvcmQ+PGtleXdvcmQ+T2xpZ29udWNsZW90aWRlIEFycmF5IFNlcXVl
bmNlIEFuYWx5c2lzPC9rZXl3b3JkPjxrZXl3b3JkPlByb2dub3Npczwva2V5d29yZD48a2V5d29y
ZD5Qcm90ZWlucy9nZW5ldGljczwva2V5d29yZD48a2V5d29yZD5SZWNlcHRvcnMsIENlbGwgU3Vy
ZmFjZS9hbmFseXNpcy8qZ2VuZXRpY3M8L2tleXdvcmQ+PGtleXdvcmQ+U29kaXVtLCBEaWV0YXJ5
LyphZHZlcnNlIGVmZmVjdHM8L2tleXdvcmQ+PGtleXdvcmQ+U3RvbWFjaCBOZW9wbGFzbXMvZXRp
b2xvZ3kvKmdlbmV0aWNzPC9rZXl3b3JkPjwva2V5d29yZHM+PGRhdGVzPjx5ZWFyPjIwMTM8L3ll
YXI+PHB1Yi1kYXRlcz48ZGF0ZT5KdWwgMzA8L2RhdGU+PC9wdWItZGF0ZXM+PC9kYXRlcz48aXNi
bj4xNDcxLTIzMFggKEVsZWN0cm9uaWMpJiN4RDsxNDcxLTIzMFggKExpbmtpbmcpPC9pc2JuPjxh
Y2Nlc3Npb24tbnVtPjIzODk5MTYwPC9hY2Nlc3Npb24tbnVtPjx3b3JrLXR5cGU+UmVzZWFyY2gg
U3VwcG9ydCwgTm9uLVUuUy4gR292JmFwb3M7dDwvd29yay10eXBlPjx1cmxzPjxyZWxhdGVkLXVy
bHM+PHVybD5odHRwOi8vd3d3Lm5jYmkubmxtLm5paC5nb3YvcHVibWVkLzIzODk5MTYwPC91cmw+
PC9yZWxhdGVkLXVybHM+PC91cmxzPjxjdXN0b20yPjM3MzQwMzc8L2N1c3RvbTI+PGVsZWN0cm9u
aWMtcmVzb3VyY2UtbnVtPjEwLjExODYvMTQ3MS0yMzBYLTEzLTEyMjwvZWxlY3Ryb25pYy1yZXNv
dXJjZS1udW0+PGxhbmd1YWdlPmVuZzwvbGFuZ3VhZ2U+PC9yZWNvcmQ+PC9DaXRlPjxDaXRlPjxB
dXRob3I+SWtlbm88L0F1dGhvcj48WWVhcj4xOTk5PC9ZZWFyPjxSZWNOdW0+MjU1OTwvUmVjTnVt
PjxyZWNvcmQ+PHJlYy1udW1iZXI+MjU1OTwvcmVjLW51bWJlcj48Zm9yZWlnbi1rZXlzPjxrZXkg
YXBwPSJFTiIgZGItaWQ9InJ2ZDV4ZGR3NmY5ZWY0ZWFzMGQ1ZnBwMnc5OXZkZDJyZjB0NSI+MjU1
OTwva2V5PjwvZm9yZWlnbi1rZXlzPjxyZWYtdHlwZSBuYW1lPSJKb3VybmFsIEFydGljbGUiPjE3
PC9yZWYtdHlwZT48Y29udHJpYnV0b3JzPjxhdXRob3JzPjxhdXRob3I+SWtlbm8sIFQuPC9hdXRo
b3I+PGF1dGhvcj5PdGEsIEguPC9hdXRob3I+PGF1dGhvcj5TdWdpeWFtYSwgQS48L2F1dGhvcj48
YXV0aG9yPklzaGlkYSwgSy48L2F1dGhvcj48YXV0aG9yPkthdHN1eWFtYSwgVC48L2F1dGhvcj48
YXV0aG9yPkdlbnRhLCBSLiBNLjwvYXV0aG9yPjxhdXRob3I+S2F3YXNha2ksIFMuPC9hdXRob3I+
PC9hdXRob3JzPjwvY29udHJpYnV0b3JzPjxhdXRoLWFkZHJlc3M+U2hpbnNodSBVbml2LCBTY2gg
TWVkLCBEZXB0IFN1cmcgMSwgTmFnYW5vIDM5MDg2MjEsIEphcGFuLiBTaGluc2h1IFVuaXYsIFNj
aCBNZWQsIERlcHQgRW5kb3Njb3B5LCBOYWdhbm8gMzkwODYyMSwgSmFwYW4uIFNoaW5zaHUgVW5p
diwgU2NoIE1lZCwgRGVwdCBMYWIgTWVkLCBOYWdhbm8gMzkwODYyMSwgSmFwYW4uIFZldCBBZmZh
aXJzIE1lZCBDdHIsIERlcHQgTWVkIFBhdGhvbCAmYW1wOyBNaWNyb2Jpb2wgJmFtcDsgSW1tdW5v
bCwgSG91c3RvbiwgVFggNzcwMzAgVVNBLiBCYXlsb3IgQ29sbCBNZWQsIEhvdXN0b24sIFRYIDc3
MDMwIFVTQS4mI3hEO1N1Z2l5YW1hLCBBIChyZXByaW50IGF1dGhvciksIFNoaW5zaHUgVW5pdiwg
U2NoIE1lZCwgRGVwdCBTdXJnIDEsIEFzYWhpIDMtMS0xLCBOYWdhbm8gMzkwODYyMSwgSmFwYW4u
PC9hdXRoLWFkZHJlc3M+PHRpdGxlcz48dGl0bGU+SGVsaWNvYmFjdGVyIHB5bG9yaS1pbmR1Y2Vk
IGNocm9uaWMgYWN0aXZlIGdhc3RyaXRpcywgaW50ZXN0aW5hbCBtZXRhcGxhc2lhLCBhbmQgZ2Fz
dHJpYyB1bGNlciBpbiBNb25nb2xpYW4gZ2VyYmlsczwvdGl0bGU+PHNlY29uZGFyeS10aXRsZT5B
bWVyaWNhbiBKb3VybmFsIG9mIFBhdGhvbG9neTwvc2Vjb25kYXJ5LXRpdGxlPjxhbHQtdGl0bGU+
QW0uIEouIFBhdGhvbC48L2FsdC10aXRsZT48L3RpdGxlcz48cGVyaW9kaWNhbD48ZnVsbC10aXRs
ZT5BbWVyaWNhbiBKb3VybmFsIG9mIFBhdGhvbG9neTwvZnVsbC10aXRsZT48YWJici0xPkFtLiBK
LiBQYXRob2wuPC9hYmJyLTE+PGFiYnItMj5BbSBKIFBhdGhvbDwvYWJici0yPjwvcGVyaW9kaWNh
bD48YWx0LXBlcmlvZGljYWw+PGZ1bGwtdGl0bGU+QW1lcmljYW4gSm91cm5hbCBvZiBQYXRob2xv
Z3k8L2Z1bGwtdGl0bGU+PGFiYnItMT5BbS4gSi4gUGF0aG9sLjwvYWJici0xPjxhYmJyLTI+QW0g
SiBQYXRob2w8L2FiYnItMj48L2FsdC1wZXJpb2RpY2FsPjxwYWdlcz45NTEtOTYwPC9wYWdlcz48
dm9sdW1lPjE1NDwvdm9sdW1lPjxudW1iZXI+MzwvbnVtYmVyPjxrZXl3b3Jkcz48a2V5d29yZD5z
bWFsbCBhbmltYWwtbW9kZWw8L2tleXdvcmQ+PGtleXdvcmQ+aW5mZWN0aW9uPC9rZXl3b3JkPjxr
ZXl3b3JkPmVzdGFibGlzaG1lbnQ8L2tleXdvcmQ+PGtleXdvcmQ+aW50ZXJsZXVraW4tODwva2V5
d29yZD48a2V5d29yZD5leHByZXNzaW9uPC9rZXl3b3JkPjxrZXl3b3JkPnN0b21hY2g8L2tleXdv
cmQ+PGtleXdvcmQ+Y2VsbHM8L2tleXdvcmQ+PGtleXdvcmQ+bW91c2U8L2tleXdvcmQ+PC9rZXl3
b3Jkcz48ZGF0ZXM+PHllYXI+MTk5OTwveWVhcj48cHViLWRhdGVzPjxkYXRlPk1hcjwvZGF0ZT48
L3B1Yi1kYXRlcz48L2RhdGVzPjxpc2JuPjAwMDItOTQ0MDwvaXNibj48YWNjZXNzaW9uLW51bT5X
T1M6MDAwMDc5MDIxMzAwMDM0PC9hY2Nlc3Npb24tbnVtPjx3b3JrLXR5cGU+QXJ0aWNsZTwvd29y
ay10eXBlPjx1cmxzPjxyZWxhdGVkLXVybHM+PHVybD4mbHQ7R28gdG8gSVNJJmd0OzovL1dPUzow
MDAwNzkwMjEzMDAwMzQ8L3VybD48L3JlbGF0ZWQtdXJscz48L3VybHM+PGVsZWN0cm9uaWMtcmVz
b3VyY2UtbnVtPjEwLjEwMTYvczAwMDItOTQ0MCgxMCk2NTM0My02PC9lbGVjdHJvbmljLXJlc291
cmNlLW51bT48bGFuZ3VhZ2U+RW5nbGlzaDwvbGFuZ3VhZ2U+PC9yZWNvcmQ+PC9DaXRlPjxDaXRl
PjxBdXRob3I+Q29va2U8L0F1dGhvcj48WWVhcj4yMDA5PC9ZZWFyPjxSZWNOdW0+MjU5NTwvUmVj
TnVtPjxyZWNvcmQ+PHJlYy1udW1iZXI+MjU5NTwvcmVjLW51bWJlcj48Zm9yZWlnbi1rZXlzPjxr
ZXkgYXBwPSJFTiIgZGItaWQ9InJ2ZDV4ZGR3NmY5ZWY0ZWFzMGQ1ZnBwMnc5OXZkZDJyZjB0NSI+
MjU5NTwva2V5PjwvZm9yZWlnbi1rZXlzPjxyZWYtdHlwZSBuYW1lPSJKb3VybmFsIEFydGljbGUi
PjE3PC9yZWYtdHlwZT48Y29udHJpYnV0b3JzPjxhdXRob3JzPjxhdXRob3I+Q29va2UsIEMuIEwu
PC9hdXRob3I+PGF1dGhvcj5BbiwgSC4gSi48L2F1dGhvcj48YXV0aG9yPktpbSwgSi48L2F1dGhv
cj48YXV0aG9yPkNhbmZpZWxkLCBELiBSLjwvYXV0aG9yPjxhdXRob3I+VG9ycmVzLCBKLjwvYXV0
aG9yPjxhdXRob3I+TGVicmlsbGEsIEMuIEIuPC9hdXRob3I+PGF1dGhvcj5Tb2xuaWNrLCBKLiBW
LjwvYXV0aG9yPjwvYXV0aG9ycz48L2NvbnRyaWJ1dG9ycz48YXV0aC1hZGRyZXNzPltDb29rZSwg
Q2FyYSBMLjsgU29sbmljaywgSmF5IFYuXSBVbml2IENhbGlmIERhdmlzLCBDdHIgQ29tcGFyYXQg
TWVkLCBEZXB0IEludGVybmFsIE1lZCwgRGF2aXMsIENBIDk1NjE2IFVTQS4gW0Nvb2tlLCBDYXJh
IEwuOyBTb2xuaWNrLCBKYXkgVi5dIFVuaXYgQ2FsaWYgRGF2aXMsIEN0ciBDb21wYXJhdCBNZWQs
IERlcHQgTWVkIE1pY3JvYmlvbCAmYW1wOyBJbW11bm9sLCBEYXZpcywgQ0EgOTU2MTYgVVNBLiBb
QW4sIEh5dW4gSm9vOyBMZWJyaWxsYSwgQ2FybGl0byBCLl0gVW5pdiBDYWxpZiBEYXZpcywgRGVw
dCBDaGVtLCBEYXZpcywgQ0EgOTU2MTYgVVNBLiBbS2ltLCBKYWVoYW5dIFVuaXYgQ2FsaWYgRGF2
aXMsIERlcHQgVml0aWN1bHR1cmUgJmFtcDsgRW5vbCwgRGF2aXMsIENBIDk1NjE2IFVTQS4gW0Nh
bmZpZWxkLCBEb24gUi47IFNvbG5pY2ssIEpheSBWLl0gQ2FsaWYgTmF0bCBQcmltYXRlIFJlcyBD
dHIsIERhdmlzLCBDQSBVU0EuIFtUb3JyZXMsIEphdmllcl0gSG9zcCBQZWRpYXQgTWV4aWNvIENp
dHksIElNU1MsIFVuaWRlZCBJbnZlc3QgRW5mZXJtZWRhZGVzIEluZmVjY2lvc2FzLCBNZXhpY28g
Q2l0eSwgREYsIE1leGljby4mI3hEO1NvbG5pY2ssIEpWIChyZXByaW50IGF1dGhvciksIFVuaXYg
Q2FsaWYgRGF2aXMsIEN0ciBDb21wYXJhdCBNZWQsIERlcHQgSW50ZXJuYWwgTWVkLCBEYXZpcywg
Q0EgOTU2MTYgVVNBLiYjeEQ7anZzb2xuaWNrQHVjZGF2aXMuZWR1PC9hdXRoLWFkZHJlc3M+PHRp
dGxlcz48dGl0bGU+TW9kaWZpY2F0aW9uIG9mIGdhc3RyaWMgbXVjaW4gb2xpZ29zYWNjaGFyaWRl
IGV4cHJlc3Npb24gaW4gcmhlc3VzIG1hY2FxdWVzIGFmdGVyIGluZmVjdGlvbiB3aXRoIEhlbGlj
b2JhY3RlciBweWxvcmk8L3RpdGxlPjxzZWNvbmRhcnktdGl0bGU+R2FzdHJvZW50ZXJvbG9neTwv
c2Vjb25kYXJ5LXRpdGxlPjxhbHQtdGl0bGU+R2FzdHJvZW50ZXJvbG9neTwvYWx0LXRpdGxlPjwv
dGl0bGVzPjxwZXJpb2RpY2FsPjxmdWxsLXRpdGxlPkdhc3Ryb2VudGVyb2xvZ3k8L2Z1bGwtdGl0
bGU+PGFiYnItMT5HYXN0cm9lbnRlcm9sb2d5PC9hYmJyLTE+PGFiYnItMj5HYXN0cm9lbnRlcm9s
b2d5PC9hYmJyLTI+PC9wZXJpb2RpY2FsPjxhbHQtcGVyaW9kaWNhbD48ZnVsbC10aXRsZT5HYXN0
cm9lbnRlcm9sb2d5PC9mdWxsLXRpdGxlPjxhYmJyLTE+R2FzdHJvZW50ZXJvbG9neTwvYWJici0x
PjxhYmJyLTI+R2FzdHJvZW50ZXJvbG9neTwvYWJici0yPjwvYWx0LXBlcmlvZGljYWw+PHBhZ2Vz
PjEwNjEtMTA3MTwvcGFnZXM+PHZvbHVtZT4xMzc8L3ZvbHVtZT48bnVtYmVyPjM8L251bWJlcj48
a2V5d29yZHM+PGtleXdvcmQ+bWFjYWNhLW11bGF0dGE8L2tleXdvcmQ+PGtleXdvcmQ+bW9ua2V5
czwva2V5d29yZD48a2V5d29yZD5tdWM1YWM8L2tleXdvcmQ+PGtleXdvcmQ+bGlwb3BvbHlzYWNj
aGFyaWRlPC9rZXl3b3JkPjxrZXl3b3JkPmNvbG9uaXphdGlvbjwva2V5d29yZD48a2V5d29yZD5w
YXRob2dlbmVzaXM8L2tleXdvcmQ+PGtleXdvcmQ+aW5oaWJpdGlvbjwva2V5d29yZD48a2V5d29y
ZD5hbnRpZ2VuPC9rZXl3b3JkPjxrZXl3b3JkPnN1cmZhY2U8L2tleXdvcmQ+PGtleXdvcmQ+bXVj
b3NhPC9rZXl3b3JkPjwva2V5d29yZHM+PGRhdGVzPjx5ZWFyPjIwMDk8L3llYXI+PHB1Yi1kYXRl
cz48ZGF0ZT5TZXA8L2RhdGU+PC9wdWItZGF0ZXM+PC9kYXRlcz48aXNibj4wMDE2LTUwODU8L2lz
Ym4+PGFjY2Vzc2lvbi1udW0+V09TOjAwMDI2OTQzMjIwMDA0NDwvYWNjZXNzaW9uLW51bT48d29y
ay10eXBlPkFydGljbGU8L3dvcmstdHlwZT48dXJscz48cmVsYXRlZC11cmxzPjx1cmw+Jmx0O0dv
IHRvIElTSSZndDs6Ly9XT1M6MDAwMjY5NDMyMjAwMDQ0PC91cmw+PC9yZWxhdGVkLXVybHM+PC91
cmxzPjxlbGVjdHJvbmljLXJlc291cmNlLW51bT4xMC4xMDUzL2ouZ2FzdHJvLjIwMDkuMDQuMDE0
PC9lbGVjdHJvbmljLXJlc291cmNlLW51bT48bGFuZ3VhZ2U+RW5nbGlzaDwvbGFuZ3VhZ2U+PC9y
ZWNvcmQ+PC9DaXRlPjwvRW5kTm90ZT5=
</w:fldData>
        </w:fldChar>
      </w:r>
      <w:r w:rsidR="00B611F4" w:rsidRPr="00DC78AD">
        <w:rPr>
          <w:rFonts w:ascii="Book Antiqua" w:hAnsi="Book Antiqua" w:cs="Times New Roman"/>
          <w:color w:val="000000" w:themeColor="text1"/>
          <w:sz w:val="24"/>
          <w:szCs w:val="24"/>
        </w:rPr>
        <w:instrText xml:space="preserve"> ADDIN EN.CITE.DATA </w:instrText>
      </w:r>
      <w:r w:rsidR="00B611F4" w:rsidRPr="00DC78AD">
        <w:rPr>
          <w:rFonts w:ascii="Book Antiqua" w:hAnsi="Book Antiqua" w:cs="Times New Roman"/>
          <w:color w:val="000000" w:themeColor="text1"/>
          <w:sz w:val="24"/>
          <w:szCs w:val="24"/>
        </w:rPr>
      </w:r>
      <w:r w:rsidR="00B611F4" w:rsidRPr="00DC78AD">
        <w:rPr>
          <w:rFonts w:ascii="Book Antiqua" w:hAnsi="Book Antiqua" w:cs="Times New Roman"/>
          <w:color w:val="000000" w:themeColor="text1"/>
          <w:sz w:val="24"/>
          <w:szCs w:val="24"/>
        </w:rPr>
        <w:fldChar w:fldCharType="end"/>
      </w:r>
      <w:r w:rsidR="00A551F0" w:rsidRPr="00DC78AD">
        <w:rPr>
          <w:rFonts w:ascii="Book Antiqua" w:hAnsi="Book Antiqua" w:cs="Times New Roman"/>
          <w:color w:val="000000" w:themeColor="text1"/>
          <w:sz w:val="24"/>
          <w:szCs w:val="24"/>
        </w:rPr>
      </w:r>
      <w:r w:rsidR="00A551F0"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6" w:tooltip="Cooke, 2009 #2595" w:history="1">
        <w:r w:rsidR="00B611F4" w:rsidRPr="00DC78AD">
          <w:rPr>
            <w:rFonts w:ascii="Book Antiqua" w:hAnsi="Book Antiqua" w:cs="Times New Roman"/>
            <w:noProof/>
            <w:color w:val="000000" w:themeColor="text1"/>
            <w:sz w:val="24"/>
            <w:szCs w:val="24"/>
            <w:vertAlign w:val="superscript"/>
          </w:rPr>
          <w:t>6</w:t>
        </w:r>
      </w:hyperlink>
      <w:r w:rsidR="00570F7A" w:rsidRPr="00DC78AD">
        <w:rPr>
          <w:rFonts w:ascii="Book Antiqua" w:hAnsi="Book Antiqua" w:cs="Times New Roman"/>
          <w:noProof/>
          <w:color w:val="000000" w:themeColor="text1"/>
          <w:sz w:val="24"/>
          <w:szCs w:val="24"/>
          <w:vertAlign w:val="superscript"/>
        </w:rPr>
        <w:t>,</w:t>
      </w:r>
      <w:hyperlink w:anchor="_ENREF_26" w:tooltip="Toyoda, 2013 #26" w:history="1">
        <w:r w:rsidR="00B611F4" w:rsidRPr="00DC78AD">
          <w:rPr>
            <w:rFonts w:ascii="Book Antiqua" w:hAnsi="Book Antiqua" w:cs="Times New Roman"/>
            <w:noProof/>
            <w:color w:val="000000" w:themeColor="text1"/>
            <w:sz w:val="24"/>
            <w:szCs w:val="24"/>
            <w:vertAlign w:val="superscript"/>
          </w:rPr>
          <w:t>26</w:t>
        </w:r>
      </w:hyperlink>
      <w:r w:rsidR="00570F7A" w:rsidRPr="00DC78AD">
        <w:rPr>
          <w:rFonts w:ascii="Book Antiqua" w:hAnsi="Book Antiqua" w:cs="Times New Roman"/>
          <w:noProof/>
          <w:color w:val="000000" w:themeColor="text1"/>
          <w:sz w:val="24"/>
          <w:szCs w:val="24"/>
          <w:vertAlign w:val="superscript"/>
        </w:rPr>
        <w:t>,</w:t>
      </w:r>
      <w:hyperlink w:anchor="_ENREF_27" w:tooltip="Ikeno, 1999 #2559" w:history="1">
        <w:r w:rsidR="00B611F4" w:rsidRPr="00DC78AD">
          <w:rPr>
            <w:rFonts w:ascii="Book Antiqua" w:hAnsi="Book Antiqua" w:cs="Times New Roman"/>
            <w:noProof/>
            <w:color w:val="000000" w:themeColor="text1"/>
            <w:sz w:val="24"/>
            <w:szCs w:val="24"/>
            <w:vertAlign w:val="superscript"/>
          </w:rPr>
          <w:t>27</w:t>
        </w:r>
      </w:hyperlink>
      <w:r w:rsidR="00B611F4" w:rsidRPr="00DC78AD">
        <w:rPr>
          <w:rFonts w:ascii="Book Antiqua" w:hAnsi="Book Antiqua" w:cs="Times New Roman"/>
          <w:noProof/>
          <w:color w:val="000000" w:themeColor="text1"/>
          <w:sz w:val="24"/>
          <w:szCs w:val="24"/>
          <w:vertAlign w:val="superscript"/>
        </w:rPr>
        <w:t>]</w:t>
      </w:r>
      <w:r w:rsidR="00A551F0" w:rsidRPr="00DC78AD">
        <w:rPr>
          <w:rFonts w:ascii="Book Antiqua" w:hAnsi="Book Antiqua" w:cs="Times New Roman"/>
          <w:color w:val="000000" w:themeColor="text1"/>
          <w:sz w:val="24"/>
          <w:szCs w:val="24"/>
        </w:rPr>
        <w:fldChar w:fldCharType="end"/>
      </w:r>
      <w:r w:rsidR="00A551F0" w:rsidRPr="00DC78AD">
        <w:rPr>
          <w:rFonts w:ascii="Book Antiqua" w:hAnsi="Book Antiqua" w:cs="Times New Roman"/>
          <w:color w:val="000000" w:themeColor="text1"/>
          <w:sz w:val="24"/>
          <w:szCs w:val="24"/>
        </w:rPr>
        <w:t xml:space="preserve"> and the </w:t>
      </w:r>
      <w:r w:rsidR="00570F7A" w:rsidRPr="00DC78AD">
        <w:rPr>
          <w:rFonts w:ascii="Book Antiqua" w:hAnsi="Book Antiqua" w:cs="Times New Roman"/>
          <w:color w:val="000000" w:themeColor="text1"/>
          <w:sz w:val="24"/>
          <w:szCs w:val="24"/>
        </w:rPr>
        <w:t>analysis of various cell lines</w:t>
      </w:r>
      <w:r w:rsidR="003F5567" w:rsidRPr="00DC78AD">
        <w:rPr>
          <w:rFonts w:ascii="Book Antiqua" w:hAnsi="Book Antiqua" w:cs="Times New Roman"/>
          <w:color w:val="000000" w:themeColor="text1"/>
          <w:sz w:val="24"/>
          <w:szCs w:val="24"/>
        </w:rPr>
        <w:fldChar w:fldCharType="begin">
          <w:fldData xml:space="preserve">PEVuZE5vdGU+PENpdGU+PEF1dGhvcj5FbC1FdHI8L0F1dGhvcj48WWVhcj4yMDA0PC9ZZWFyPjxS
ZWNOdW0+MTUyNjwvUmVjTnVtPjxEaXNwbGF5VGV4dD48c3R5bGUgZmFjZT0ic3VwZXJzY3JpcHQi
Pls3LCAyOC0zMF08L3N0eWxlPjwvRGlzcGxheVRleHQ+PHJlY29yZD48cmVjLW51bWJlcj4xNTI2
PC9yZWMtbnVtYmVyPjxmb3JlaWduLWtleXM+PGtleSBhcHA9IkVOIiBkYi1pZD0icnZkNXhkZHc2
ZjllZjRlYXMwZDVmcHAydzk5dmRkMnJmMHQ1Ij4xNTI2PC9rZXk+PC9mb3JlaWduLWtleXM+PHJl
Zi10eXBlIG5hbWU9IkpvdXJuYWwgQXJ0aWNsZSI+MTc8L3JlZi10eXBlPjxjb250cmlidXRvcnM+
PGF1dGhvcnM+PGF1dGhvcj5FbC1FdHIsIFMuIEguPC9hdXRob3I+PGF1dGhvcj5NdWVsbGVyLCBB
LjwvYXV0aG9yPjxhdXRob3I+VG9tcGtpbnMsIEwuIFMuPC9hdXRob3I+PGF1dGhvcj5GYWxrb3cs
IFMuPC9hdXRob3I+PGF1dGhvcj5NZXJyZWxsLCBELiBTLjwvYXV0aG9yPjwvYXV0aG9ycz48L2Nv
bnRyaWJ1dG9ycz48dGl0bGVzPjx0aXRsZT5QaG9zcGhvcnlsYXRpb24taW5kZXBlbmRlbnQgZWZm
ZWN0cyBvZiBDYWdBIGR1cmluZyBpbnRlcmFjdGlvbiBiZXR3ZWVuIEhlbGljb2JhY3RlciBweWxv
cmkgYW5kIFQ4NCBwb2xhcml6ZWQgbW9ub2xheWVyczwvdGl0bGU+PHNlY29uZGFyeS10aXRsZT5K
b3VybmFsIG9mIEluZmVjdGlvdXMgRGlzZWFzZXM8L3NlY29uZGFyeS10aXRsZT48L3RpdGxlcz48
cGVyaW9kaWNhbD48ZnVsbC10aXRsZT5Kb3VybmFsIG9mIEluZmVjdGlvdXMgRGlzZWFzZXM8L2Z1
bGwtdGl0bGU+PC9wZXJpb2RpY2FsPjxwYWdlcz4xNTE2LTE1MjM8L3BhZ2VzPjx2b2x1bWU+MTkw
PC92b2x1bWU+PG51bWJlcj44PC9udW1iZXI+PGRhdGVzPjx5ZWFyPjIwMDQ8L3llYXI+PHB1Yi1k
YXRlcz48ZGF0ZT5PY3QgMTU8L2RhdGU+PC9wdWItZGF0ZXM+PC9kYXRlcz48aXNibj4wMDIyLTE4
OTk8L2lzYm4+PGFjY2Vzc2lvbi1udW0+V09TOjAwMDIyMzk2ODcwMDAyMDwvYWNjZXNzaW9uLW51
bT48dXJscz48cmVsYXRlZC11cmxzPjx1cmw+Jmx0O0dvIHRvIElTSSZndDs6Ly9XT1M6MDAwMjIz
OTY4NzAwMDIwPC91cmw+PC9yZWxhdGVkLXVybHM+PC91cmxzPjxlbGVjdHJvbmljLXJlc291cmNl
LW51bT4xMC4xMDg2LzQyNDUyNjwvZWxlY3Ryb25pYy1yZXNvdXJjZS1udW0+PC9yZWNvcmQ+PC9D
aXRlPjxDaXRlPjxBdXRob3I+WW91PC9BdXRob3I+PFJlY051bT4xNzI2PC9SZWNOdW0+PHJlY29y
ZD48cmVjLW51bWJlcj4xNzI2PC9yZWMtbnVtYmVyPjxmb3JlaWduLWtleXM+PGtleSBhcHA9IkVO
IiBkYi1pZD0icnZkNXhkZHc2ZjllZjRlYXMwZDVmcHAydzk5dmRkMnJmMHQ1Ij4xNzI2PC9rZXk+
PC9mb3JlaWduLWtleXM+PHJlZi10eXBlIG5hbWU9IkpvdXJuYWwgQXJ0aWNsZSI+MTc8L3JlZi10
eXBlPjxjb250cmlidXRvcnM+PGF1dGhvcnM+PGF1dGhvcj5Zb3UsIFl1YW4tSGFpPC9hdXRob3I+
PGF1dGhvcj5Tb25nLCBZYW4tWWFuPC9hdXRob3I+PGF1dGhvcj5NZW5nLCBGYW4tTGlhbmc8L2F1
dGhvcj48YXV0aG9yPkhlLCBMaS1IdWE8L2F1dGhvcj48YXV0aG9yPlpoYW5nLCBNYW8tSnVuPC9h
dXRob3I+PGF1dGhvcj5ZYW4sIFhpYW8tTWVpPC9hdXRob3I+PGF1dGhvcj5aaGFuZywgSmlhbi1a
aG9uZzwvYXV0aG9yPjwvYXV0aG9ycz48L2NvbnRyaWJ1dG9ycz48dGl0bGVzPjx0aXRsZT5UaW1l
LXNlcmllcyBnZW5lIGV4cHJlc3Npb24gcHJvZmlsZXMgaW4gQUdTIGNlbGxzIHN0aW11bGF0ZWQg
d2l0aCBIZWxpY29iYWN0ZXIgcHlsb3JpPC90aXRsZT48c2Vjb25kYXJ5LXRpdGxlPldvcmxkIEpv
dXJuYWwgb2YgR2FzdHJvZW50ZXJvbG9neTwvc2Vjb25kYXJ5LXRpdGxlPjwvdGl0bGVzPjxwZXJp
b2RpY2FsPjxmdWxsLXRpdGxlPldvcmxkIEpvdXJuYWwgb2YgR2FzdHJvZW50ZXJvbG9neTwvZnVs
bC10aXRsZT48L3BlcmlvZGljYWw+PHBhZ2VzPjEzODUtMTM5NjwvcGFnZXM+PHZvbHVtZT4xNjwv
dm9sdW1lPjxudW1iZXI+MTE8L251bWJlcj48ZGF0ZXM+PHB1Yi1kYXRlcz48ZGF0ZT5NYXIgMjE8
L2RhdGU+PC9wdWItZGF0ZXM+PC9kYXRlcz48aXNibj4xMDA3LTkzMjc8L2lzYm4+PGFjY2Vzc2lv
bi1udW0+V09TOjAwMDI3NTg1MzAwMDAxMzwvYWNjZXNzaW9uLW51bT48dXJscz48cmVsYXRlZC11
cmxzPjx1cmw+Jmx0O0dvIHRvIElTSSZndDs6Ly9XT1M6MDAwMjc1ODUzMDAwMDEzPC91cmw+PC9y
ZWxhdGVkLXVybHM+PC91cmxzPjxlbGVjdHJvbmljLXJlc291cmNlLW51bT4xMC4zNzQ4L3dqZy52
MTYuaTExLjEzODU8L2VsZWN0cm9uaWMtcmVzb3VyY2UtbnVtPjwvcmVjb3JkPjwvQ2l0ZT48Q2l0
ZT48QXV0aG9yPk1hcmNvczwvQXV0aG9yPjxZZWFyPjIwMDg8L1llYXI+PFJlY051bT4xMDQ1PC9S
ZWNOdW0+PHJlY29yZD48cmVjLW51bWJlcj4xMDQ1PC9yZWMtbnVtYmVyPjxmb3JlaWduLWtleXM+
PGtleSBhcHA9IkVOIiBkYi1pZD0icnZkNXhkZHc2ZjllZjRlYXMwZDVmcHAydzk5dmRkMnJmMHQ1
Ij4xMDQ1PC9rZXk+PC9mb3JlaWduLWtleXM+PHJlZi10eXBlIG5hbWU9IkpvdXJuYWwgQXJ0aWNs
ZSI+MTc8L3JlZi10eXBlPjxjb250cmlidXRvcnM+PGF1dGhvcnM+PGF1dGhvcj5NYXJjb3MsIE51
bm8gVC48L2F1dGhvcj48YXV0aG9yPk1hZ2FsaGFlcywgQW5hPC9hdXRob3I+PGF1dGhvcj5GZXJy
ZWlyYSwgQmliaWFuYTwvYXV0aG9yPjxhdXRob3I+T2xpdmVpcmEsIE1hcmlhIEouPC9hdXRob3I+
PGF1dGhvcj5DYXJ2YWxobywgQW5hIFMuPC9hdXRob3I+PGF1dGhvcj5NZW5kZXMsIE51bm88L2F1
dGhvcj48YXV0aG9yPkdpbG1hcnRpbiwgVGltPC9hdXRob3I+PGF1dGhvcj5IZWFkLCBTdGV2ZW4g
Ui48L2F1dGhvcj48YXV0aG9yPkZpZ3VlaXJlZG8sIENldTwvYXV0aG9yPjxhdXRob3I+RGF2aWQs
IExlb25vcjwvYXV0aG9yPjxhdXRob3I+U2FudG9zLVNpbHZhLCBGaWxpcGU8L2F1dGhvcj48YXV0
aG9yPlJlaXMsIENlbHNvIEEuPC9hdXRob3I+PC9hdXRob3JzPjwvY29udHJpYnV0b3JzPjx0aXRs
ZXM+PHRpdGxlPkhlbGljb2JhY3RlciBweWxvcmkgaW5kdWNlcyBiZXRhIDNHblQ1IGluIGh1bWFu
IGdhc3RyaWMgY2VsbCBsaW5lcywgbW9kdWxhdGluZyBleHByZXNzaW9uIG9mIHRoZSBTYWJBIGxp
Z2FuZCBzaWFseWwtTGV3aXMgeDwvdGl0bGU+PHNlY29uZGFyeS10aXRsZT5Kb3VybmFsIG9mIENs
aW5pY2FsIEludmVzdGlnYXRpb248L3NlY29uZGFyeS10aXRsZT48L3RpdGxlcz48cGVyaW9kaWNh
bD48ZnVsbC10aXRsZT5Kb3VybmFsIG9mIENsaW5pY2FsIEludmVzdGlnYXRpb248L2Z1bGwtdGl0
bGU+PC9wZXJpb2RpY2FsPjxwYWdlcz4yMzI1LTIzMzY8L3BhZ2VzPjx2b2x1bWU+MTE4PC92b2x1
bWU+PG51bWJlcj42PC9udW1iZXI+PGRhdGVzPjx5ZWFyPjIwMDg8L3llYXI+PHB1Yi1kYXRlcz48
ZGF0ZT5KdW48L2RhdGU+PC9wdWItZGF0ZXM+PC9kYXRlcz48aXNibj4wMDIxLTk3Mzg8L2lzYm4+
PGFjY2Vzc2lvbi1udW0+V09TOjAwMDI1NjQ0NTEwMDAzNTwvYWNjZXNzaW9uLW51bT48dXJscz48
cmVsYXRlZC11cmxzPjx1cmw+Jmx0O0dvIHRvIElTSSZndDs6Ly9XT1M6MDAwMjU2NDQ1MTAwMDM1
PC91cmw+PC9yZWxhdGVkLXVybHM+PC91cmxzPjxlbGVjdHJvbmljLXJlc291cmNlLW51bT4xMC4x
MTcyL2pjMTM0MzI0PC9lbGVjdHJvbmljLXJlc291cmNlLW51bT48L3JlY29yZD48L0NpdGU+PENp
dGU+PEF1dGhvcj5FZnRhbmc8L0F1dGhvcj48WWVhcj4yMDEyPC9ZZWFyPjxSZWNOdW0+MzA8L1Jl
Y051bT48cmVjb3JkPjxyZWMtbnVtYmVyPjMwPC9yZWMtbnVtYmVyPjxmb3JlaWduLWtleXM+PGtl
eSBhcHA9IkVOIiBkYi1pZD0icDVldGZ6OTIycnQyczNldzllY3Z0MHdrNXRhZDVlZGZlcmZ2Ij4z
MDwva2V5PjwvZm9yZWlnbi1rZXlzPjxyZWYtdHlwZSBuYW1lPSJKb3VybmFsIEFydGljbGUiPjE3
PC9yZWYtdHlwZT48Y29udHJpYnV0b3JzPjxhdXRob3JzPjxhdXRob3I+RWZ0YW5nLCBMYXJzPC9h
dXRob3I+PGF1dGhvcj5Fc2JlbnNlbiwgWWluZzwvYXV0aG9yPjxhdXRob3I+VGFubmFlcywgVG9u
ZTwvYXV0aG9yPjxhdXRob3I+QnVraG9sbSwgSWRhPC9hdXRob3I+PGF1dGhvcj5CdWtob2xtLCBH
ZWlyPC9hdXRob3I+PC9hdXRob3JzPjwvY29udHJpYnV0b3JzPjx0aXRsZXM+PHRpdGxlPkludGVy
bGV1a2luLTggaXMgdGhlIHNpbmdsZSBtb3N0IHVwLXJlZ3VsYXRlZCBnZW5lIGluIHdob2xlIGdl
bm9tZSBwcm9maWxpbmcgb2YgSC4gcHlsb3JpIGV4cG9zZWQgZ2FzdHJpYyBlcGl0aGVsaWFsIGNl
bGxzPC90aXRsZT48c2Vjb25kYXJ5LXRpdGxlPkJNQyBNaWNyb2Jpb2xvZ3k8L3NlY29uZGFyeS10
aXRsZT48L3RpdGxlcz48cGFnZXM+OTwvcGFnZXM+PHZvbHVtZT4xMjwvdm9sdW1lPjxudW1iZXI+
MTwvbnVtYmVyPjxkYXRlcz48eWVhcj4yMDEyPC95ZWFyPjwvZGF0ZXM+PGlzYm4+MTQ3MS0yMTgw
PC9pc2JuPjxhY2Nlc3Npb24tbnVtPmRvaToxMC4xMTg2LzE0NzEtMjE4MC0xMi05PC9hY2Nlc3Np
b24tbnVtPjx1cmxzPjxyZWxhdGVkLXVybHM+PHVybD5odHRwOi8vd3d3LmJpb21lZGNlbnRyYWwu
Y29tLzE0NzEtMjE4MC8xMi85PC91cmw+PC9yZWxhdGVkLXVybHM+PC91cmxzPjwvcmVjb3JkPjwv
Q2l0ZT48L0VuZE5vdGU+
</w:fldData>
        </w:fldChar>
      </w:r>
      <w:r w:rsidR="00B611F4" w:rsidRPr="00DC78AD">
        <w:rPr>
          <w:rFonts w:ascii="Book Antiqua" w:hAnsi="Book Antiqua" w:cs="Times New Roman"/>
          <w:color w:val="000000" w:themeColor="text1"/>
          <w:sz w:val="24"/>
          <w:szCs w:val="24"/>
        </w:rPr>
        <w:instrText xml:space="preserve"> ADDIN EN.CITE </w:instrText>
      </w:r>
      <w:r w:rsidR="00B611F4" w:rsidRPr="00DC78AD">
        <w:rPr>
          <w:rFonts w:ascii="Book Antiqua" w:hAnsi="Book Antiqua" w:cs="Times New Roman"/>
          <w:color w:val="000000" w:themeColor="text1"/>
          <w:sz w:val="24"/>
          <w:szCs w:val="24"/>
        </w:rPr>
        <w:fldChar w:fldCharType="begin">
          <w:fldData xml:space="preserve">PEVuZE5vdGU+PENpdGU+PEF1dGhvcj5FbC1FdHI8L0F1dGhvcj48WWVhcj4yMDA0PC9ZZWFyPjxS
ZWNOdW0+MTUyNjwvUmVjTnVtPjxEaXNwbGF5VGV4dD48c3R5bGUgZmFjZT0ic3VwZXJzY3JpcHQi
Pls3LCAyOC0zMF08L3N0eWxlPjwvRGlzcGxheVRleHQ+PHJlY29yZD48cmVjLW51bWJlcj4xNTI2
PC9yZWMtbnVtYmVyPjxmb3JlaWduLWtleXM+PGtleSBhcHA9IkVOIiBkYi1pZD0icnZkNXhkZHc2
ZjllZjRlYXMwZDVmcHAydzk5dmRkMnJmMHQ1Ij4xNTI2PC9rZXk+PC9mb3JlaWduLWtleXM+PHJl
Zi10eXBlIG5hbWU9IkpvdXJuYWwgQXJ0aWNsZSI+MTc8L3JlZi10eXBlPjxjb250cmlidXRvcnM+
PGF1dGhvcnM+PGF1dGhvcj5FbC1FdHIsIFMuIEguPC9hdXRob3I+PGF1dGhvcj5NdWVsbGVyLCBB
LjwvYXV0aG9yPjxhdXRob3I+VG9tcGtpbnMsIEwuIFMuPC9hdXRob3I+PGF1dGhvcj5GYWxrb3cs
IFMuPC9hdXRob3I+PGF1dGhvcj5NZXJyZWxsLCBELiBTLjwvYXV0aG9yPjwvYXV0aG9ycz48L2Nv
bnRyaWJ1dG9ycz48dGl0bGVzPjx0aXRsZT5QaG9zcGhvcnlsYXRpb24taW5kZXBlbmRlbnQgZWZm
ZWN0cyBvZiBDYWdBIGR1cmluZyBpbnRlcmFjdGlvbiBiZXR3ZWVuIEhlbGljb2JhY3RlciBweWxv
cmkgYW5kIFQ4NCBwb2xhcml6ZWQgbW9ub2xheWVyczwvdGl0bGU+PHNlY29uZGFyeS10aXRsZT5K
b3VybmFsIG9mIEluZmVjdGlvdXMgRGlzZWFzZXM8L3NlY29uZGFyeS10aXRsZT48L3RpdGxlcz48
cGVyaW9kaWNhbD48ZnVsbC10aXRsZT5Kb3VybmFsIG9mIEluZmVjdGlvdXMgRGlzZWFzZXM8L2Z1
bGwtdGl0bGU+PC9wZXJpb2RpY2FsPjxwYWdlcz4xNTE2LTE1MjM8L3BhZ2VzPjx2b2x1bWU+MTkw
PC92b2x1bWU+PG51bWJlcj44PC9udW1iZXI+PGRhdGVzPjx5ZWFyPjIwMDQ8L3llYXI+PHB1Yi1k
YXRlcz48ZGF0ZT5PY3QgMTU8L2RhdGU+PC9wdWItZGF0ZXM+PC9kYXRlcz48aXNibj4wMDIyLTE4
OTk8L2lzYm4+PGFjY2Vzc2lvbi1udW0+V09TOjAwMDIyMzk2ODcwMDAyMDwvYWNjZXNzaW9uLW51
bT48dXJscz48cmVsYXRlZC11cmxzPjx1cmw+Jmx0O0dvIHRvIElTSSZndDs6Ly9XT1M6MDAwMjIz
OTY4NzAwMDIwPC91cmw+PC9yZWxhdGVkLXVybHM+PC91cmxzPjxlbGVjdHJvbmljLXJlc291cmNl
LW51bT4xMC4xMDg2LzQyNDUyNjwvZWxlY3Ryb25pYy1yZXNvdXJjZS1udW0+PC9yZWNvcmQ+PC9D
aXRlPjxDaXRlPjxBdXRob3I+WW91PC9BdXRob3I+PFJlY051bT4xNzI2PC9SZWNOdW0+PHJlY29y
ZD48cmVjLW51bWJlcj4xNzI2PC9yZWMtbnVtYmVyPjxmb3JlaWduLWtleXM+PGtleSBhcHA9IkVO
IiBkYi1pZD0icnZkNXhkZHc2ZjllZjRlYXMwZDVmcHAydzk5dmRkMnJmMHQ1Ij4xNzI2PC9rZXk+
PC9mb3JlaWduLWtleXM+PHJlZi10eXBlIG5hbWU9IkpvdXJuYWwgQXJ0aWNsZSI+MTc8L3JlZi10
eXBlPjxjb250cmlidXRvcnM+PGF1dGhvcnM+PGF1dGhvcj5Zb3UsIFl1YW4tSGFpPC9hdXRob3I+
PGF1dGhvcj5Tb25nLCBZYW4tWWFuPC9hdXRob3I+PGF1dGhvcj5NZW5nLCBGYW4tTGlhbmc8L2F1
dGhvcj48YXV0aG9yPkhlLCBMaS1IdWE8L2F1dGhvcj48YXV0aG9yPlpoYW5nLCBNYW8tSnVuPC9h
dXRob3I+PGF1dGhvcj5ZYW4sIFhpYW8tTWVpPC9hdXRob3I+PGF1dGhvcj5aaGFuZywgSmlhbi1a
aG9uZzwvYXV0aG9yPjwvYXV0aG9ycz48L2NvbnRyaWJ1dG9ycz48dGl0bGVzPjx0aXRsZT5UaW1l
LXNlcmllcyBnZW5lIGV4cHJlc3Npb24gcHJvZmlsZXMgaW4gQUdTIGNlbGxzIHN0aW11bGF0ZWQg
d2l0aCBIZWxpY29iYWN0ZXIgcHlsb3JpPC90aXRsZT48c2Vjb25kYXJ5LXRpdGxlPldvcmxkIEpv
dXJuYWwgb2YgR2FzdHJvZW50ZXJvbG9neTwvc2Vjb25kYXJ5LXRpdGxlPjwvdGl0bGVzPjxwZXJp
b2RpY2FsPjxmdWxsLXRpdGxlPldvcmxkIEpvdXJuYWwgb2YgR2FzdHJvZW50ZXJvbG9neTwvZnVs
bC10aXRsZT48L3BlcmlvZGljYWw+PHBhZ2VzPjEzODUtMTM5NjwvcGFnZXM+PHZvbHVtZT4xNjwv
dm9sdW1lPjxudW1iZXI+MTE8L251bWJlcj48ZGF0ZXM+PHB1Yi1kYXRlcz48ZGF0ZT5NYXIgMjE8
L2RhdGU+PC9wdWItZGF0ZXM+PC9kYXRlcz48aXNibj4xMDA3LTkzMjc8L2lzYm4+PGFjY2Vzc2lv
bi1udW0+V09TOjAwMDI3NTg1MzAwMDAxMzwvYWNjZXNzaW9uLW51bT48dXJscz48cmVsYXRlZC11
cmxzPjx1cmw+Jmx0O0dvIHRvIElTSSZndDs6Ly9XT1M6MDAwMjc1ODUzMDAwMDEzPC91cmw+PC9y
ZWxhdGVkLXVybHM+PC91cmxzPjxlbGVjdHJvbmljLXJlc291cmNlLW51bT4xMC4zNzQ4L3dqZy52
MTYuaTExLjEzODU8L2VsZWN0cm9uaWMtcmVzb3VyY2UtbnVtPjwvcmVjb3JkPjwvQ2l0ZT48Q2l0
ZT48QXV0aG9yPk1hcmNvczwvQXV0aG9yPjxZZWFyPjIwMDg8L1llYXI+PFJlY051bT4xMDQ1PC9S
ZWNOdW0+PHJlY29yZD48cmVjLW51bWJlcj4xMDQ1PC9yZWMtbnVtYmVyPjxmb3JlaWduLWtleXM+
PGtleSBhcHA9IkVOIiBkYi1pZD0icnZkNXhkZHc2ZjllZjRlYXMwZDVmcHAydzk5dmRkMnJmMHQ1
Ij4xMDQ1PC9rZXk+PC9mb3JlaWduLWtleXM+PHJlZi10eXBlIG5hbWU9IkpvdXJuYWwgQXJ0aWNs
ZSI+MTc8L3JlZi10eXBlPjxjb250cmlidXRvcnM+PGF1dGhvcnM+PGF1dGhvcj5NYXJjb3MsIE51
bm8gVC48L2F1dGhvcj48YXV0aG9yPk1hZ2FsaGFlcywgQW5hPC9hdXRob3I+PGF1dGhvcj5GZXJy
ZWlyYSwgQmliaWFuYTwvYXV0aG9yPjxhdXRob3I+T2xpdmVpcmEsIE1hcmlhIEouPC9hdXRob3I+
PGF1dGhvcj5DYXJ2YWxobywgQW5hIFMuPC9hdXRob3I+PGF1dGhvcj5NZW5kZXMsIE51bm88L2F1
dGhvcj48YXV0aG9yPkdpbG1hcnRpbiwgVGltPC9hdXRob3I+PGF1dGhvcj5IZWFkLCBTdGV2ZW4g
Ui48L2F1dGhvcj48YXV0aG9yPkZpZ3VlaXJlZG8sIENldTwvYXV0aG9yPjxhdXRob3I+RGF2aWQs
IExlb25vcjwvYXV0aG9yPjxhdXRob3I+U2FudG9zLVNpbHZhLCBGaWxpcGU8L2F1dGhvcj48YXV0
aG9yPlJlaXMsIENlbHNvIEEuPC9hdXRob3I+PC9hdXRob3JzPjwvY29udHJpYnV0b3JzPjx0aXRs
ZXM+PHRpdGxlPkhlbGljb2JhY3RlciBweWxvcmkgaW5kdWNlcyBiZXRhIDNHblQ1IGluIGh1bWFu
IGdhc3RyaWMgY2VsbCBsaW5lcywgbW9kdWxhdGluZyBleHByZXNzaW9uIG9mIHRoZSBTYWJBIGxp
Z2FuZCBzaWFseWwtTGV3aXMgeDwvdGl0bGU+PHNlY29uZGFyeS10aXRsZT5Kb3VybmFsIG9mIENs
aW5pY2FsIEludmVzdGlnYXRpb248L3NlY29uZGFyeS10aXRsZT48L3RpdGxlcz48cGVyaW9kaWNh
bD48ZnVsbC10aXRsZT5Kb3VybmFsIG9mIENsaW5pY2FsIEludmVzdGlnYXRpb248L2Z1bGwtdGl0
bGU+PC9wZXJpb2RpY2FsPjxwYWdlcz4yMzI1LTIzMzY8L3BhZ2VzPjx2b2x1bWU+MTE4PC92b2x1
bWU+PG51bWJlcj42PC9udW1iZXI+PGRhdGVzPjx5ZWFyPjIwMDg8L3llYXI+PHB1Yi1kYXRlcz48
ZGF0ZT5KdW48L2RhdGU+PC9wdWItZGF0ZXM+PC9kYXRlcz48aXNibj4wMDIxLTk3Mzg8L2lzYm4+
PGFjY2Vzc2lvbi1udW0+V09TOjAwMDI1NjQ0NTEwMDAzNTwvYWNjZXNzaW9uLW51bT48dXJscz48
cmVsYXRlZC11cmxzPjx1cmw+Jmx0O0dvIHRvIElTSSZndDs6Ly9XT1M6MDAwMjU2NDQ1MTAwMDM1
PC91cmw+PC9yZWxhdGVkLXVybHM+PC91cmxzPjxlbGVjdHJvbmljLXJlc291cmNlLW51bT4xMC4x
MTcyL2pjMTM0MzI0PC9lbGVjdHJvbmljLXJlc291cmNlLW51bT48L3JlY29yZD48L0NpdGU+PENp
dGU+PEF1dGhvcj5FZnRhbmc8L0F1dGhvcj48WWVhcj4yMDEyPC9ZZWFyPjxSZWNOdW0+MzA8L1Jl
Y051bT48cmVjb3JkPjxyZWMtbnVtYmVyPjMwPC9yZWMtbnVtYmVyPjxmb3JlaWduLWtleXM+PGtl
eSBhcHA9IkVOIiBkYi1pZD0icDVldGZ6OTIycnQyczNldzllY3Z0MHdrNXRhZDVlZGZlcmZ2Ij4z
MDwva2V5PjwvZm9yZWlnbi1rZXlzPjxyZWYtdHlwZSBuYW1lPSJKb3VybmFsIEFydGljbGUiPjE3
PC9yZWYtdHlwZT48Y29udHJpYnV0b3JzPjxhdXRob3JzPjxhdXRob3I+RWZ0YW5nLCBMYXJzPC9h
dXRob3I+PGF1dGhvcj5Fc2JlbnNlbiwgWWluZzwvYXV0aG9yPjxhdXRob3I+VGFubmFlcywgVG9u
ZTwvYXV0aG9yPjxhdXRob3I+QnVraG9sbSwgSWRhPC9hdXRob3I+PGF1dGhvcj5CdWtob2xtLCBH
ZWlyPC9hdXRob3I+PC9hdXRob3JzPjwvY29udHJpYnV0b3JzPjx0aXRsZXM+PHRpdGxlPkludGVy
bGV1a2luLTggaXMgdGhlIHNpbmdsZSBtb3N0IHVwLXJlZ3VsYXRlZCBnZW5lIGluIHdob2xlIGdl
bm9tZSBwcm9maWxpbmcgb2YgSC4gcHlsb3JpIGV4cG9zZWQgZ2FzdHJpYyBlcGl0aGVsaWFsIGNl
bGxzPC90aXRsZT48c2Vjb25kYXJ5LXRpdGxlPkJNQyBNaWNyb2Jpb2xvZ3k8L3NlY29uZGFyeS10
aXRsZT48L3RpdGxlcz48cGFnZXM+OTwvcGFnZXM+PHZvbHVtZT4xMjwvdm9sdW1lPjxudW1iZXI+
MTwvbnVtYmVyPjxkYXRlcz48eWVhcj4yMDEyPC95ZWFyPjwvZGF0ZXM+PGlzYm4+MTQ3MS0yMTgw
PC9pc2JuPjxhY2Nlc3Npb24tbnVtPmRvaToxMC4xMTg2LzE0NzEtMjE4MC0xMi05PC9hY2Nlc3Np
b24tbnVtPjx1cmxzPjxyZWxhdGVkLXVybHM+PHVybD5odHRwOi8vd3d3LmJpb21lZGNlbnRyYWwu
Y29tLzE0NzEtMjE4MC8xMi85PC91cmw+PC9yZWxhdGVkLXVybHM+PC91cmxzPjwvcmVjb3JkPjwv
Q2l0ZT48L0VuZE5vdGU+
</w:fldData>
        </w:fldChar>
      </w:r>
      <w:r w:rsidR="00B611F4" w:rsidRPr="00DC78AD">
        <w:rPr>
          <w:rFonts w:ascii="Book Antiqua" w:hAnsi="Book Antiqua" w:cs="Times New Roman"/>
          <w:color w:val="000000" w:themeColor="text1"/>
          <w:sz w:val="24"/>
          <w:szCs w:val="24"/>
        </w:rPr>
        <w:instrText xml:space="preserve"> ADDIN EN.CITE.DATA </w:instrText>
      </w:r>
      <w:r w:rsidR="00B611F4" w:rsidRPr="00DC78AD">
        <w:rPr>
          <w:rFonts w:ascii="Book Antiqua" w:hAnsi="Book Antiqua" w:cs="Times New Roman"/>
          <w:color w:val="000000" w:themeColor="text1"/>
          <w:sz w:val="24"/>
          <w:szCs w:val="24"/>
        </w:rPr>
      </w:r>
      <w:r w:rsidR="00B611F4" w:rsidRPr="00DC78AD">
        <w:rPr>
          <w:rFonts w:ascii="Book Antiqua" w:hAnsi="Book Antiqua" w:cs="Times New Roman"/>
          <w:color w:val="000000" w:themeColor="text1"/>
          <w:sz w:val="24"/>
          <w:szCs w:val="24"/>
        </w:rPr>
        <w:fldChar w:fldCharType="end"/>
      </w:r>
      <w:r w:rsidR="003F5567" w:rsidRPr="00DC78AD">
        <w:rPr>
          <w:rFonts w:ascii="Book Antiqua" w:hAnsi="Book Antiqua" w:cs="Times New Roman"/>
          <w:color w:val="000000" w:themeColor="text1"/>
          <w:sz w:val="24"/>
          <w:szCs w:val="24"/>
        </w:rPr>
      </w:r>
      <w:r w:rsidR="003F5567"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7" w:tooltip="Marcos, 2008 #1045" w:history="1">
        <w:r w:rsidR="00B611F4" w:rsidRPr="00DC78AD">
          <w:rPr>
            <w:rFonts w:ascii="Book Antiqua" w:hAnsi="Book Antiqua" w:cs="Times New Roman"/>
            <w:noProof/>
            <w:color w:val="000000" w:themeColor="text1"/>
            <w:sz w:val="24"/>
            <w:szCs w:val="24"/>
            <w:vertAlign w:val="superscript"/>
          </w:rPr>
          <w:t>7</w:t>
        </w:r>
      </w:hyperlink>
      <w:r w:rsidR="00570F7A" w:rsidRPr="00DC78AD">
        <w:rPr>
          <w:rFonts w:ascii="Book Antiqua" w:hAnsi="Book Antiqua" w:cs="Times New Roman"/>
          <w:noProof/>
          <w:color w:val="000000" w:themeColor="text1"/>
          <w:sz w:val="24"/>
          <w:szCs w:val="24"/>
          <w:vertAlign w:val="superscript"/>
        </w:rPr>
        <w:t>,</w:t>
      </w:r>
      <w:hyperlink w:anchor="_ENREF_28" w:tooltip="El-Etr, 2004 #1526" w:history="1">
        <w:r w:rsidR="00B611F4" w:rsidRPr="00DC78AD">
          <w:rPr>
            <w:rFonts w:ascii="Book Antiqua" w:hAnsi="Book Antiqua" w:cs="Times New Roman"/>
            <w:noProof/>
            <w:color w:val="000000" w:themeColor="text1"/>
            <w:sz w:val="24"/>
            <w:szCs w:val="24"/>
            <w:vertAlign w:val="superscript"/>
          </w:rPr>
          <w:t>28-30</w:t>
        </w:r>
      </w:hyperlink>
      <w:r w:rsidR="00B611F4" w:rsidRPr="00DC78AD">
        <w:rPr>
          <w:rFonts w:ascii="Book Antiqua" w:hAnsi="Book Antiqua" w:cs="Times New Roman"/>
          <w:noProof/>
          <w:color w:val="000000" w:themeColor="text1"/>
          <w:sz w:val="24"/>
          <w:szCs w:val="24"/>
          <w:vertAlign w:val="superscript"/>
        </w:rPr>
        <w:t>]</w:t>
      </w:r>
      <w:r w:rsidR="003F5567" w:rsidRPr="00DC78AD">
        <w:rPr>
          <w:rFonts w:ascii="Book Antiqua" w:hAnsi="Book Antiqua" w:cs="Times New Roman"/>
          <w:color w:val="000000" w:themeColor="text1"/>
          <w:sz w:val="24"/>
          <w:szCs w:val="24"/>
        </w:rPr>
        <w:fldChar w:fldCharType="end"/>
      </w:r>
      <w:r w:rsidR="00A551F0" w:rsidRPr="00DC78AD">
        <w:rPr>
          <w:rFonts w:ascii="Book Antiqua" w:hAnsi="Book Antiqua" w:cs="Times New Roman"/>
          <w:color w:val="000000" w:themeColor="text1"/>
          <w:sz w:val="24"/>
          <w:szCs w:val="24"/>
        </w:rPr>
        <w:t xml:space="preserve">. </w:t>
      </w:r>
      <w:r w:rsidR="006341E5" w:rsidRPr="00DC78AD">
        <w:rPr>
          <w:rFonts w:ascii="Book Antiqua" w:hAnsi="Book Antiqua" w:cs="Times New Roman"/>
          <w:color w:val="000000" w:themeColor="text1"/>
          <w:sz w:val="24"/>
          <w:szCs w:val="24"/>
        </w:rPr>
        <w:t>High variability in the data sets has been</w:t>
      </w:r>
      <w:r w:rsidR="00312512" w:rsidRPr="00DC78AD">
        <w:rPr>
          <w:rFonts w:ascii="Book Antiqua" w:hAnsi="Book Antiqua" w:cs="Times New Roman"/>
          <w:color w:val="000000" w:themeColor="text1"/>
          <w:sz w:val="24"/>
          <w:szCs w:val="24"/>
        </w:rPr>
        <w:t xml:space="preserve"> attributed to different model systems, different host cells and</w:t>
      </w:r>
      <w:r w:rsidR="006341E5" w:rsidRPr="00DC78AD">
        <w:rPr>
          <w:rFonts w:ascii="Book Antiqua" w:hAnsi="Book Antiqua" w:cs="Times New Roman"/>
          <w:color w:val="000000" w:themeColor="text1"/>
          <w:sz w:val="24"/>
          <w:szCs w:val="24"/>
        </w:rPr>
        <w:t xml:space="preserve"> </w:t>
      </w:r>
      <w:r w:rsidR="00731FE1" w:rsidRPr="00DC78AD">
        <w:rPr>
          <w:rFonts w:ascii="Book Antiqua" w:hAnsi="Book Antiqua" w:cs="Times New Roman"/>
          <w:color w:val="000000" w:themeColor="text1"/>
          <w:sz w:val="24"/>
          <w:szCs w:val="24"/>
        </w:rPr>
        <w:t xml:space="preserve">the diverse nature of the different </w:t>
      </w:r>
      <w:r w:rsidR="00731FE1" w:rsidRPr="00DC78AD">
        <w:rPr>
          <w:rFonts w:ascii="Book Antiqua" w:hAnsi="Book Antiqua" w:cs="Times New Roman"/>
          <w:i/>
          <w:color w:val="000000" w:themeColor="text1"/>
          <w:sz w:val="24"/>
          <w:szCs w:val="24"/>
        </w:rPr>
        <w:t>H. pylori</w:t>
      </w:r>
      <w:r w:rsidR="00731FE1" w:rsidRPr="00DC78AD">
        <w:rPr>
          <w:rFonts w:ascii="Book Antiqua" w:hAnsi="Book Antiqua" w:cs="Times New Roman"/>
          <w:color w:val="000000" w:themeColor="text1"/>
          <w:sz w:val="24"/>
          <w:szCs w:val="24"/>
        </w:rPr>
        <w:t xml:space="preserve"> strains used</w:t>
      </w:r>
      <w:r w:rsidR="00752EEA" w:rsidRPr="00DC78AD">
        <w:rPr>
          <w:rFonts w:ascii="Book Antiqua" w:hAnsi="Book Antiqua" w:cs="Times New Roman"/>
          <w:color w:val="000000" w:themeColor="text1"/>
          <w:sz w:val="24"/>
          <w:szCs w:val="24"/>
        </w:rPr>
        <w:t>.</w:t>
      </w:r>
    </w:p>
    <w:p w14:paraId="01C9C77C" w14:textId="0DD9C249" w:rsidR="00B14BAF" w:rsidRPr="00DC78AD" w:rsidRDefault="00034C4C" w:rsidP="00484274">
      <w:pPr>
        <w:spacing w:after="0" w:line="360" w:lineRule="auto"/>
        <w:ind w:firstLine="720"/>
        <w:jc w:val="both"/>
        <w:rPr>
          <w:rFonts w:ascii="Book Antiqua" w:hAnsi="Book Antiqua" w:cs="Times New Roman"/>
          <w:color w:val="000000" w:themeColor="text1"/>
          <w:sz w:val="24"/>
          <w:szCs w:val="24"/>
        </w:rPr>
      </w:pPr>
      <w:r w:rsidRPr="00DC78AD">
        <w:rPr>
          <w:rFonts w:ascii="Book Antiqua" w:hAnsi="Book Antiqua" w:cs="Times New Roman"/>
          <w:color w:val="000000" w:themeColor="text1"/>
          <w:sz w:val="24"/>
          <w:szCs w:val="24"/>
        </w:rPr>
        <w:t>Human cell lines</w:t>
      </w:r>
      <w:r w:rsidR="00312512" w:rsidRPr="00DC78AD">
        <w:rPr>
          <w:rFonts w:ascii="Book Antiqua" w:hAnsi="Book Antiqua" w:cs="Times New Roman"/>
          <w:color w:val="000000" w:themeColor="text1"/>
          <w:sz w:val="24"/>
          <w:szCs w:val="24"/>
        </w:rPr>
        <w:t>,</w:t>
      </w:r>
      <w:r w:rsidRPr="00DC78AD">
        <w:rPr>
          <w:rFonts w:ascii="Book Antiqua" w:hAnsi="Book Antiqua" w:cs="Times New Roman"/>
          <w:color w:val="000000" w:themeColor="text1"/>
          <w:sz w:val="24"/>
          <w:szCs w:val="24"/>
        </w:rPr>
        <w:t xml:space="preserve"> </w:t>
      </w:r>
      <w:r w:rsidR="00312512" w:rsidRPr="00DC78AD">
        <w:rPr>
          <w:rFonts w:ascii="Book Antiqua" w:hAnsi="Book Antiqua" w:cs="Times New Roman"/>
          <w:color w:val="000000" w:themeColor="text1"/>
          <w:sz w:val="24"/>
          <w:szCs w:val="24"/>
        </w:rPr>
        <w:t xml:space="preserve">isolated from the gastrointestinal tract (GIT), </w:t>
      </w:r>
      <w:r w:rsidRPr="00DC78AD">
        <w:rPr>
          <w:rFonts w:ascii="Book Antiqua" w:hAnsi="Book Antiqua" w:cs="Times New Roman"/>
          <w:color w:val="000000" w:themeColor="text1"/>
          <w:sz w:val="24"/>
          <w:szCs w:val="24"/>
        </w:rPr>
        <w:t xml:space="preserve">have been commonly used to study </w:t>
      </w:r>
      <w:r w:rsidR="00C17127" w:rsidRPr="00DC78AD">
        <w:rPr>
          <w:rFonts w:ascii="Book Antiqua" w:hAnsi="Book Antiqua" w:cs="Times New Roman"/>
          <w:i/>
          <w:color w:val="000000" w:themeColor="text1"/>
          <w:sz w:val="24"/>
          <w:szCs w:val="24"/>
        </w:rPr>
        <w:t>H. pylori</w:t>
      </w:r>
      <w:r w:rsidRPr="00DC78AD">
        <w:rPr>
          <w:rFonts w:ascii="Book Antiqua" w:hAnsi="Book Antiqua" w:cs="Times New Roman"/>
          <w:color w:val="000000" w:themeColor="text1"/>
          <w:sz w:val="24"/>
          <w:szCs w:val="24"/>
        </w:rPr>
        <w:t xml:space="preserve"> infection</w:t>
      </w:r>
      <w:r w:rsidR="00312512" w:rsidRPr="00DC78AD">
        <w:rPr>
          <w:rFonts w:ascii="Book Antiqua" w:hAnsi="Book Antiqua" w:cs="Times New Roman"/>
          <w:color w:val="000000" w:themeColor="text1"/>
          <w:sz w:val="24"/>
          <w:szCs w:val="24"/>
        </w:rPr>
        <w:t xml:space="preserve">. </w:t>
      </w:r>
      <w:r w:rsidR="007A20BA" w:rsidRPr="00DC78AD">
        <w:rPr>
          <w:rFonts w:ascii="Book Antiqua" w:hAnsi="Book Antiqua" w:cs="Times New Roman"/>
          <w:color w:val="000000" w:themeColor="text1"/>
          <w:sz w:val="24"/>
          <w:szCs w:val="24"/>
        </w:rPr>
        <w:t xml:space="preserve">The responses </w:t>
      </w:r>
      <w:r w:rsidR="00C4774C" w:rsidRPr="00DC78AD">
        <w:rPr>
          <w:rFonts w:ascii="Book Antiqua" w:hAnsi="Book Antiqua" w:cs="Times New Roman"/>
          <w:color w:val="000000" w:themeColor="text1"/>
          <w:sz w:val="24"/>
          <w:szCs w:val="24"/>
        </w:rPr>
        <w:t xml:space="preserve">of different gastric cell lines </w:t>
      </w:r>
      <w:r w:rsidR="00563D78" w:rsidRPr="00DC78AD">
        <w:rPr>
          <w:rFonts w:ascii="Book Antiqua" w:hAnsi="Book Antiqua" w:cs="Times New Roman"/>
          <w:color w:val="000000" w:themeColor="text1"/>
          <w:sz w:val="24"/>
          <w:szCs w:val="24"/>
        </w:rPr>
        <w:t xml:space="preserve">to </w:t>
      </w:r>
      <w:r w:rsidR="00563D78" w:rsidRPr="00DC78AD">
        <w:rPr>
          <w:rFonts w:ascii="Book Antiqua" w:hAnsi="Book Antiqua" w:cs="Times New Roman"/>
          <w:i/>
          <w:color w:val="000000" w:themeColor="text1"/>
          <w:sz w:val="24"/>
          <w:szCs w:val="24"/>
        </w:rPr>
        <w:t>H. pylori</w:t>
      </w:r>
      <w:r w:rsidR="00563D78" w:rsidRPr="00DC78AD">
        <w:rPr>
          <w:rFonts w:ascii="Book Antiqua" w:hAnsi="Book Antiqua" w:cs="Times New Roman"/>
          <w:color w:val="000000" w:themeColor="text1"/>
          <w:sz w:val="24"/>
          <w:szCs w:val="24"/>
        </w:rPr>
        <w:t xml:space="preserve"> infection </w:t>
      </w:r>
      <w:r w:rsidR="007A20BA" w:rsidRPr="00DC78AD">
        <w:rPr>
          <w:rFonts w:ascii="Book Antiqua" w:hAnsi="Book Antiqua" w:cs="Times New Roman"/>
          <w:color w:val="000000" w:themeColor="text1"/>
          <w:sz w:val="24"/>
          <w:szCs w:val="24"/>
        </w:rPr>
        <w:t>have been detailed in a recent paper</w:t>
      </w:r>
      <w:r w:rsidR="007F5DF5" w:rsidRPr="00DC78AD">
        <w:rPr>
          <w:rFonts w:ascii="Book Antiqua" w:hAnsi="Book Antiqua" w:cs="Times New Roman"/>
          <w:color w:val="000000" w:themeColor="text1"/>
          <w:sz w:val="24"/>
          <w:szCs w:val="24"/>
        </w:rPr>
        <w:fldChar w:fldCharType="begin">
          <w:fldData xml:space="preserve">PEVuZE5vdGU+PENpdGU+PEF1dGhvcj5TY2huZWlkZXI8L0F1dGhvcj48WWVhcj4yMDExPC9ZZWFy
PjxSZWNOdW0+MjQ2MDwvUmVjTnVtPjxEaXNwbGF5VGV4dD48c3R5bGUgZmFjZT0ic3VwZXJzY3Jp
cHQiPlszMV08L3N0eWxlPjwvRGlzcGxheVRleHQ+PHJlY29yZD48cmVjLW51bWJlcj4yNDYwPC9y
ZWMtbnVtYmVyPjxmb3JlaWduLWtleXM+PGtleSBhcHA9IkVOIiBkYi1pZD0icnZkNXhkZHc2Zjll
ZjRlYXMwZDVmcHAydzk5dmRkMnJmMHQ1Ij4yNDYwPC9rZXk+PC9mb3JlaWduLWtleXM+PHJlZi10
eXBlIG5hbWU9IkpvdXJuYWwgQXJ0aWNsZSI+MTc8L3JlZi10eXBlPjxjb250cmlidXRvcnM+PGF1
dGhvcnM+PGF1dGhvcj5TY2huZWlkZXIsIFMuPC9hdXRob3I+PGF1dGhvcj5DYXJyYSwgRy48L2F1
dGhvcj48YXV0aG9yPlNhaGluLCBVLjwvYXV0aG9yPjxhdXRob3I+SG95LCBCLjwvYXV0aG9yPjxh
dXRob3I+UmllZGVyLCBHLjwvYXV0aG9yPjxhdXRob3I+V2Vzc2xlciwgUy48L2F1dGhvcj48L2F1
dGhvcnM+PC9jb250cmlidXRvcnM+PGF1dGgtYWRkcmVzcz5XZXNzbGVyLCBTJiN4RDtQYXJpcyBM
b2Ryb24gVW5pdiBTYWx6YnVyZywgRGl2IE1pY3JvYmlvbCwgU2FsemJ1cmcsIEF1c3RyaWEmI3hE
O1BhcmlzIExvZHJvbiBVbml2IFNhbHpidXJnLCBEaXYgTWljcm9iaW9sLCBTYWx6YnVyZywgQXVz
dHJpYSYjeEQ7UGFyaXMgTG9kcm9uIFVuaXYgU2FsemJ1cmcsIERpdiBNaWNyb2Jpb2wsIFNhbHpi
dXJnLCBBdXN0cmlhJiN4RDtQYXVsIEVocmxpY2ggSW5zdCwgSnIgUmVzIEdycCwgRC02MDcwIExh
bmdlbiwgR2VybWFueSYjeEQ7Sm9oYW5uZXMgR3V0ZW5iZXJnIFVuaXYgTWFpbnosIERlcHQgSW50
ZXJuYWwgTWVkIEV4cHQgJmFtcDsgVHJhbnNsYXQgT25jb2wgMywgTWFpbnosIEdlcm1hbnk8L2F1
dGgtYWRkcmVzcz48dGl0bGVzPjx0aXRsZT5Db21wbGV4IENlbGx1bGFyIFJlc3BvbnNlcyBvZiBI
ZWxpY29iYWN0ZXIgcHlsb3JpLUNvbG9uaXplZCBHYXN0cmljIEFkZW5vY2FyY2lub21hIENlbGxz
PC90aXRsZT48c2Vjb25kYXJ5LXRpdGxlPkluZmVjdGlvbiBhbmQgSW1tdW5pdHk8L3NlY29uZGFy
eS10aXRsZT48YWx0LXRpdGxlPkluZmVjdCBJbW11bjwvYWx0LXRpdGxlPjwvdGl0bGVzPjxwZXJp
b2RpY2FsPjxmdWxsLXRpdGxlPkluZmVjdGlvbiBhbmQgSW1tdW5pdHk8L2Z1bGwtdGl0bGU+PGFi
YnItMT5JbmZlY3QuIEltbXVuLjwvYWJici0xPjxhYmJyLTI+SW5mZWN0IEltbXVuPC9hYmJyLTI+
PGFiYnItMz5JbmZlY3Rpb24gJmFtcDsgSW1tdW5pdHk8L2FiYnItMz48L3BlcmlvZGljYWw+PGFs
dC1wZXJpb2RpY2FsPjxmdWxsLXRpdGxlPkluZmVjdGlvbiBhbmQgSW1tdW5pdHk8L2Z1bGwtdGl0
bGU+PGFiYnItMT5JbmZlY3QuIEltbXVuLjwvYWJici0xPjxhYmJyLTI+SW5mZWN0IEltbXVuPC9h
YmJyLTI+PGFiYnItMz5JbmZlY3Rpb24gJmFtcDsgSW1tdW5pdHk8L2FiYnItMz48L2FsdC1wZXJp
b2RpY2FsPjxwYWdlcz4yMzYyLTIzNzE8L3BhZ2VzPjx2b2x1bWU+Nzk8L3ZvbHVtZT48bnVtYmVy
PjY8L251bWJlcj48a2V5d29yZHM+PGtleXdvcmQ+Y2FnIHBhdGhvZ2VuaWNpdHkgaXNsYW5kPC9r
ZXl3b3JkPjxrZXl3b3JkPnZpcnVsZW5jZSBmYWN0b3IgY2FnYTwva2V5d29yZD48a2V5d29yZD52
YWN1b2xhdGluZyBjeXRvdG94aW48L2tleXdvcmQ+PGtleXdvcmQ+aXYgc2VjcmV0aW9uPC9rZXl3
b3JkPjxrZXl3b3JkPmhvc3QtY2VsbHM8L2tleXdvcmQ+PGtleXdvcmQ+cHJvdGVpbjwva2V5d29y
ZD48a2V5d29yZD5raW5hc2U8L2tleXdvcmQ+PGtleXdvcmQ+cGhvc3Bob3J5bGF0aW9uPC9rZXl3
b3JkPjxrZXl3b3JkPmludGVybGV1a2luLTg8L2tleXdvcmQ+PGtleXdvcmQ+YWN0aXZhdGlvbjwv
a2V5d29yZD48L2tleXdvcmRzPjxkYXRlcz48eWVhcj4yMDExPC95ZWFyPjxwdWItZGF0ZXM+PGRh
dGU+SnVuPC9kYXRlPjwvcHViLWRhdGVzPjwvZGF0ZXM+PGlzYm4+MDAxOS05NTY3PC9pc2JuPjxh
Y2Nlc3Npb24tbnVtPklTSTowMDAyOTA3MDcyMDAwMjQ8L2FjY2Vzc2lvbi1udW0+PHVybHM+PHJl
bGF0ZWQtdXJscz48dXJsPiZsdDtHbyB0byBJU0kmZ3Q7Oi8vMDAwMjkwNzA3MjAwMDI0PC91cmw+
PC9yZWxhdGVkLXVybHM+PC91cmxzPjxlbGVjdHJvbmljLXJlc291cmNlLW51bT5Eb2kgMTAuMTEy
OC9JYWkuMDEzNTAtMTA8L2VsZWN0cm9uaWMtcmVzb3VyY2UtbnVtPjxsYW5ndWFnZT5FbmdsaXNo
PC9sYW5ndWFnZT48L3JlY29yZD48L0NpdGU+PC9FbmROb3RlPn==
</w:fldData>
        </w:fldChar>
      </w:r>
      <w:r w:rsidR="00B611F4" w:rsidRPr="00DC78AD">
        <w:rPr>
          <w:rFonts w:ascii="Book Antiqua" w:hAnsi="Book Antiqua" w:cs="Times New Roman"/>
          <w:color w:val="000000" w:themeColor="text1"/>
          <w:sz w:val="24"/>
          <w:szCs w:val="24"/>
        </w:rPr>
        <w:instrText xml:space="preserve"> ADDIN EN.CITE </w:instrText>
      </w:r>
      <w:r w:rsidR="00B611F4" w:rsidRPr="00DC78AD">
        <w:rPr>
          <w:rFonts w:ascii="Book Antiqua" w:hAnsi="Book Antiqua" w:cs="Times New Roman"/>
          <w:color w:val="000000" w:themeColor="text1"/>
          <w:sz w:val="24"/>
          <w:szCs w:val="24"/>
        </w:rPr>
        <w:fldChar w:fldCharType="begin">
          <w:fldData xml:space="preserve">PEVuZE5vdGU+PENpdGU+PEF1dGhvcj5TY2huZWlkZXI8L0F1dGhvcj48WWVhcj4yMDExPC9ZZWFy
PjxSZWNOdW0+MjQ2MDwvUmVjTnVtPjxEaXNwbGF5VGV4dD48c3R5bGUgZmFjZT0ic3VwZXJzY3Jp
cHQiPlszMV08L3N0eWxlPjwvRGlzcGxheVRleHQ+PHJlY29yZD48cmVjLW51bWJlcj4yNDYwPC9y
ZWMtbnVtYmVyPjxmb3JlaWduLWtleXM+PGtleSBhcHA9IkVOIiBkYi1pZD0icnZkNXhkZHc2Zjll
ZjRlYXMwZDVmcHAydzk5dmRkMnJmMHQ1Ij4yNDYwPC9rZXk+PC9mb3JlaWduLWtleXM+PHJlZi10
eXBlIG5hbWU9IkpvdXJuYWwgQXJ0aWNsZSI+MTc8L3JlZi10eXBlPjxjb250cmlidXRvcnM+PGF1
dGhvcnM+PGF1dGhvcj5TY2huZWlkZXIsIFMuPC9hdXRob3I+PGF1dGhvcj5DYXJyYSwgRy48L2F1
dGhvcj48YXV0aG9yPlNhaGluLCBVLjwvYXV0aG9yPjxhdXRob3I+SG95LCBCLjwvYXV0aG9yPjxh
dXRob3I+UmllZGVyLCBHLjwvYXV0aG9yPjxhdXRob3I+V2Vzc2xlciwgUy48L2F1dGhvcj48L2F1
dGhvcnM+PC9jb250cmlidXRvcnM+PGF1dGgtYWRkcmVzcz5XZXNzbGVyLCBTJiN4RDtQYXJpcyBM
b2Ryb24gVW5pdiBTYWx6YnVyZywgRGl2IE1pY3JvYmlvbCwgU2FsemJ1cmcsIEF1c3RyaWEmI3hE
O1BhcmlzIExvZHJvbiBVbml2IFNhbHpidXJnLCBEaXYgTWljcm9iaW9sLCBTYWx6YnVyZywgQXVz
dHJpYSYjeEQ7UGFyaXMgTG9kcm9uIFVuaXYgU2FsemJ1cmcsIERpdiBNaWNyb2Jpb2wsIFNhbHpi
dXJnLCBBdXN0cmlhJiN4RDtQYXVsIEVocmxpY2ggSW5zdCwgSnIgUmVzIEdycCwgRC02MDcwIExh
bmdlbiwgR2VybWFueSYjeEQ7Sm9oYW5uZXMgR3V0ZW5iZXJnIFVuaXYgTWFpbnosIERlcHQgSW50
ZXJuYWwgTWVkIEV4cHQgJmFtcDsgVHJhbnNsYXQgT25jb2wgMywgTWFpbnosIEdlcm1hbnk8L2F1
dGgtYWRkcmVzcz48dGl0bGVzPjx0aXRsZT5Db21wbGV4IENlbGx1bGFyIFJlc3BvbnNlcyBvZiBI
ZWxpY29iYWN0ZXIgcHlsb3JpLUNvbG9uaXplZCBHYXN0cmljIEFkZW5vY2FyY2lub21hIENlbGxz
PC90aXRsZT48c2Vjb25kYXJ5LXRpdGxlPkluZmVjdGlvbiBhbmQgSW1tdW5pdHk8L3NlY29uZGFy
eS10aXRsZT48YWx0LXRpdGxlPkluZmVjdCBJbW11bjwvYWx0LXRpdGxlPjwvdGl0bGVzPjxwZXJp
b2RpY2FsPjxmdWxsLXRpdGxlPkluZmVjdGlvbiBhbmQgSW1tdW5pdHk8L2Z1bGwtdGl0bGU+PGFi
YnItMT5JbmZlY3QuIEltbXVuLjwvYWJici0xPjxhYmJyLTI+SW5mZWN0IEltbXVuPC9hYmJyLTI+
PGFiYnItMz5JbmZlY3Rpb24gJmFtcDsgSW1tdW5pdHk8L2FiYnItMz48L3BlcmlvZGljYWw+PGFs
dC1wZXJpb2RpY2FsPjxmdWxsLXRpdGxlPkluZmVjdGlvbiBhbmQgSW1tdW5pdHk8L2Z1bGwtdGl0
bGU+PGFiYnItMT5JbmZlY3QuIEltbXVuLjwvYWJici0xPjxhYmJyLTI+SW5mZWN0IEltbXVuPC9h
YmJyLTI+PGFiYnItMz5JbmZlY3Rpb24gJmFtcDsgSW1tdW5pdHk8L2FiYnItMz48L2FsdC1wZXJp
b2RpY2FsPjxwYWdlcz4yMzYyLTIzNzE8L3BhZ2VzPjx2b2x1bWU+Nzk8L3ZvbHVtZT48bnVtYmVy
PjY8L251bWJlcj48a2V5d29yZHM+PGtleXdvcmQ+Y2FnIHBhdGhvZ2VuaWNpdHkgaXNsYW5kPC9r
ZXl3b3JkPjxrZXl3b3JkPnZpcnVsZW5jZSBmYWN0b3IgY2FnYTwva2V5d29yZD48a2V5d29yZD52
YWN1b2xhdGluZyBjeXRvdG94aW48L2tleXdvcmQ+PGtleXdvcmQ+aXYgc2VjcmV0aW9uPC9rZXl3
b3JkPjxrZXl3b3JkPmhvc3QtY2VsbHM8L2tleXdvcmQ+PGtleXdvcmQ+cHJvdGVpbjwva2V5d29y
ZD48a2V5d29yZD5raW5hc2U8L2tleXdvcmQ+PGtleXdvcmQ+cGhvc3Bob3J5bGF0aW9uPC9rZXl3
b3JkPjxrZXl3b3JkPmludGVybGV1a2luLTg8L2tleXdvcmQ+PGtleXdvcmQ+YWN0aXZhdGlvbjwv
a2V5d29yZD48L2tleXdvcmRzPjxkYXRlcz48eWVhcj4yMDExPC95ZWFyPjxwdWItZGF0ZXM+PGRh
dGU+SnVuPC9kYXRlPjwvcHViLWRhdGVzPjwvZGF0ZXM+PGlzYm4+MDAxOS05NTY3PC9pc2JuPjxh
Y2Nlc3Npb24tbnVtPklTSTowMDAyOTA3MDcyMDAwMjQ8L2FjY2Vzc2lvbi1udW0+PHVybHM+PHJl
bGF0ZWQtdXJscz48dXJsPiZsdDtHbyB0byBJU0kmZ3Q7Oi8vMDAwMjkwNzA3MjAwMDI0PC91cmw+
PC9yZWxhdGVkLXVybHM+PC91cmxzPjxlbGVjdHJvbmljLXJlc291cmNlLW51bT5Eb2kgMTAuMTEy
OC9JYWkuMDEzNTAtMTA8L2VsZWN0cm9uaWMtcmVzb3VyY2UtbnVtPjxsYW5ndWFnZT5FbmdsaXNo
PC9sYW5ndWFnZT48L3JlY29yZD48L0NpdGU+PC9FbmROb3RlPn==
</w:fldData>
        </w:fldChar>
      </w:r>
      <w:r w:rsidR="00B611F4" w:rsidRPr="00DC78AD">
        <w:rPr>
          <w:rFonts w:ascii="Book Antiqua" w:hAnsi="Book Antiqua" w:cs="Times New Roman"/>
          <w:color w:val="000000" w:themeColor="text1"/>
          <w:sz w:val="24"/>
          <w:szCs w:val="24"/>
        </w:rPr>
        <w:instrText xml:space="preserve"> ADDIN EN.CITE.DATA </w:instrText>
      </w:r>
      <w:r w:rsidR="00B611F4" w:rsidRPr="00DC78AD">
        <w:rPr>
          <w:rFonts w:ascii="Book Antiqua" w:hAnsi="Book Antiqua" w:cs="Times New Roman"/>
          <w:color w:val="000000" w:themeColor="text1"/>
          <w:sz w:val="24"/>
          <w:szCs w:val="24"/>
        </w:rPr>
      </w:r>
      <w:r w:rsidR="00B611F4" w:rsidRPr="00DC78AD">
        <w:rPr>
          <w:rFonts w:ascii="Book Antiqua" w:hAnsi="Book Antiqua" w:cs="Times New Roman"/>
          <w:color w:val="000000" w:themeColor="text1"/>
          <w:sz w:val="24"/>
          <w:szCs w:val="24"/>
        </w:rPr>
        <w:fldChar w:fldCharType="end"/>
      </w:r>
      <w:r w:rsidR="007F5DF5" w:rsidRPr="00DC78AD">
        <w:rPr>
          <w:rFonts w:ascii="Book Antiqua" w:hAnsi="Book Antiqua" w:cs="Times New Roman"/>
          <w:color w:val="000000" w:themeColor="text1"/>
          <w:sz w:val="24"/>
          <w:szCs w:val="24"/>
        </w:rPr>
      </w:r>
      <w:r w:rsidR="007F5DF5"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31" w:tooltip="Schneider, 2011 #2460" w:history="1">
        <w:r w:rsidR="00B611F4" w:rsidRPr="00DC78AD">
          <w:rPr>
            <w:rFonts w:ascii="Book Antiqua" w:hAnsi="Book Antiqua" w:cs="Times New Roman"/>
            <w:noProof/>
            <w:color w:val="000000" w:themeColor="text1"/>
            <w:sz w:val="24"/>
            <w:szCs w:val="24"/>
            <w:vertAlign w:val="superscript"/>
          </w:rPr>
          <w:t>31</w:t>
        </w:r>
      </w:hyperlink>
      <w:r w:rsidR="00B611F4"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007A20BA" w:rsidRPr="00DC78AD">
        <w:rPr>
          <w:rFonts w:ascii="Book Antiqua" w:hAnsi="Book Antiqua" w:cs="Times New Roman"/>
          <w:color w:val="000000" w:themeColor="text1"/>
          <w:sz w:val="24"/>
          <w:szCs w:val="24"/>
        </w:rPr>
        <w:t>.</w:t>
      </w:r>
      <w:r w:rsidR="00B14BAF" w:rsidRPr="00DC78AD">
        <w:rPr>
          <w:rFonts w:ascii="Book Antiqua" w:hAnsi="Book Antiqua" w:cs="Times New Roman"/>
          <w:color w:val="000000" w:themeColor="text1"/>
          <w:sz w:val="24"/>
          <w:szCs w:val="24"/>
        </w:rPr>
        <w:t xml:space="preserve"> </w:t>
      </w:r>
      <w:r w:rsidR="00BF6281" w:rsidRPr="00DC78AD">
        <w:rPr>
          <w:rFonts w:ascii="Book Antiqua" w:hAnsi="Book Antiqua" w:cs="Times New Roman"/>
          <w:color w:val="000000" w:themeColor="text1"/>
          <w:sz w:val="24"/>
          <w:szCs w:val="24"/>
        </w:rPr>
        <w:t>The HT29 colon cell line and its derivatives have be</w:t>
      </w:r>
      <w:r w:rsidR="00B166A4" w:rsidRPr="00DC78AD">
        <w:rPr>
          <w:rFonts w:ascii="Book Antiqua" w:hAnsi="Book Antiqua" w:cs="Times New Roman"/>
          <w:color w:val="000000" w:themeColor="text1"/>
          <w:sz w:val="24"/>
          <w:szCs w:val="24"/>
        </w:rPr>
        <w:t>en</w:t>
      </w:r>
      <w:r w:rsidR="00BF6281" w:rsidRPr="00DC78AD">
        <w:rPr>
          <w:rFonts w:ascii="Book Antiqua" w:hAnsi="Book Antiqua" w:cs="Times New Roman"/>
          <w:color w:val="000000" w:themeColor="text1"/>
          <w:sz w:val="24"/>
          <w:szCs w:val="24"/>
        </w:rPr>
        <w:t xml:space="preserve"> used </w:t>
      </w:r>
      <w:r w:rsidR="00B166A4" w:rsidRPr="00DC78AD">
        <w:rPr>
          <w:rFonts w:ascii="Book Antiqua" w:hAnsi="Book Antiqua" w:cs="Times New Roman"/>
          <w:color w:val="000000" w:themeColor="text1"/>
          <w:sz w:val="24"/>
          <w:szCs w:val="24"/>
        </w:rPr>
        <w:t xml:space="preserve">frequently </w:t>
      </w:r>
      <w:r w:rsidR="00BF6281" w:rsidRPr="00DC78AD">
        <w:rPr>
          <w:rFonts w:ascii="Book Antiqua" w:hAnsi="Book Antiqua" w:cs="Times New Roman"/>
          <w:color w:val="000000" w:themeColor="text1"/>
          <w:sz w:val="24"/>
          <w:szCs w:val="24"/>
        </w:rPr>
        <w:t xml:space="preserve">as </w:t>
      </w:r>
      <w:r w:rsidR="00B166A4" w:rsidRPr="00DC78AD">
        <w:rPr>
          <w:rFonts w:ascii="Book Antiqua" w:hAnsi="Book Antiqua" w:cs="Times New Roman"/>
          <w:color w:val="000000" w:themeColor="text1"/>
          <w:sz w:val="24"/>
          <w:szCs w:val="24"/>
        </w:rPr>
        <w:t xml:space="preserve">a </w:t>
      </w:r>
      <w:r w:rsidR="00BF6281" w:rsidRPr="00DC78AD">
        <w:rPr>
          <w:rFonts w:ascii="Book Antiqua" w:hAnsi="Book Antiqua" w:cs="Times New Roman"/>
          <w:color w:val="000000" w:themeColor="text1"/>
          <w:sz w:val="24"/>
          <w:szCs w:val="24"/>
        </w:rPr>
        <w:t xml:space="preserve">model of the </w:t>
      </w:r>
      <w:r w:rsidR="00264DBC" w:rsidRPr="00DC78AD">
        <w:rPr>
          <w:rFonts w:ascii="Book Antiqua" w:hAnsi="Book Antiqua" w:cs="Times New Roman"/>
          <w:color w:val="000000" w:themeColor="text1"/>
          <w:sz w:val="24"/>
          <w:szCs w:val="24"/>
        </w:rPr>
        <w:t>gastrointestinal</w:t>
      </w:r>
      <w:r w:rsidR="00BF6281" w:rsidRPr="00DC78AD">
        <w:rPr>
          <w:rFonts w:ascii="Book Antiqua" w:hAnsi="Book Antiqua" w:cs="Times New Roman"/>
          <w:color w:val="000000" w:themeColor="text1"/>
          <w:sz w:val="24"/>
          <w:szCs w:val="24"/>
        </w:rPr>
        <w:t xml:space="preserve"> tract because the cells are </w:t>
      </w:r>
      <w:proofErr w:type="spellStart"/>
      <w:r w:rsidR="00BF6281" w:rsidRPr="00DC78AD">
        <w:rPr>
          <w:rFonts w:ascii="Book Antiqua" w:hAnsi="Book Antiqua" w:cs="Times New Roman"/>
          <w:color w:val="000000" w:themeColor="text1"/>
          <w:sz w:val="24"/>
          <w:szCs w:val="24"/>
        </w:rPr>
        <w:t>multipotent</w:t>
      </w:r>
      <w:proofErr w:type="spellEnd"/>
      <w:r w:rsidR="00BF6281" w:rsidRPr="00DC78AD">
        <w:rPr>
          <w:rFonts w:ascii="Book Antiqua" w:hAnsi="Book Antiqua" w:cs="Times New Roman"/>
          <w:color w:val="000000" w:themeColor="text1"/>
          <w:sz w:val="24"/>
          <w:szCs w:val="24"/>
        </w:rPr>
        <w:t xml:space="preserve"> and can be directed along different paths of </w:t>
      </w:r>
      <w:r w:rsidR="008A62A1" w:rsidRPr="00DC78AD">
        <w:rPr>
          <w:rFonts w:ascii="Book Antiqua" w:hAnsi="Book Antiqua" w:cs="Times New Roman"/>
          <w:color w:val="000000" w:themeColor="text1"/>
          <w:sz w:val="24"/>
          <w:szCs w:val="24"/>
        </w:rPr>
        <w:t xml:space="preserve">selection and </w:t>
      </w:r>
      <w:r w:rsidR="00BF6281" w:rsidRPr="00DC78AD">
        <w:rPr>
          <w:rFonts w:ascii="Book Antiqua" w:hAnsi="Book Antiqua" w:cs="Times New Roman"/>
          <w:color w:val="000000" w:themeColor="text1"/>
          <w:sz w:val="24"/>
          <w:szCs w:val="24"/>
        </w:rPr>
        <w:t>differentiation</w:t>
      </w:r>
      <w:r w:rsidR="008A62A1" w:rsidRPr="00DC78AD">
        <w:rPr>
          <w:rFonts w:ascii="Book Antiqua" w:hAnsi="Book Antiqua" w:cs="Times New Roman"/>
          <w:color w:val="000000" w:themeColor="text1"/>
          <w:sz w:val="24"/>
          <w:szCs w:val="24"/>
        </w:rPr>
        <w:t xml:space="preserve">. Some </w:t>
      </w:r>
      <w:r w:rsidR="00312512" w:rsidRPr="00DC78AD">
        <w:rPr>
          <w:rFonts w:ascii="Book Antiqua" w:hAnsi="Book Antiqua" w:cs="Times New Roman"/>
          <w:color w:val="000000" w:themeColor="text1"/>
          <w:sz w:val="24"/>
          <w:szCs w:val="24"/>
        </w:rPr>
        <w:t xml:space="preserve">HT29 </w:t>
      </w:r>
      <w:r w:rsidR="008A62A1" w:rsidRPr="00DC78AD">
        <w:rPr>
          <w:rFonts w:ascii="Book Antiqua" w:hAnsi="Book Antiqua" w:cs="Times New Roman"/>
          <w:color w:val="000000" w:themeColor="text1"/>
          <w:sz w:val="24"/>
          <w:szCs w:val="24"/>
        </w:rPr>
        <w:t>derivatives have a</w:t>
      </w:r>
      <w:r w:rsidR="00B166A4" w:rsidRPr="00DC78AD">
        <w:rPr>
          <w:rFonts w:ascii="Book Antiqua" w:hAnsi="Book Antiqua" w:cs="Times New Roman"/>
          <w:color w:val="000000" w:themeColor="text1"/>
          <w:sz w:val="24"/>
          <w:szCs w:val="24"/>
        </w:rPr>
        <w:t>n</w:t>
      </w:r>
      <w:r w:rsidR="008A62A1" w:rsidRPr="00DC78AD">
        <w:rPr>
          <w:rFonts w:ascii="Book Antiqua" w:hAnsi="Book Antiqua" w:cs="Times New Roman"/>
          <w:color w:val="000000" w:themeColor="text1"/>
          <w:sz w:val="24"/>
          <w:szCs w:val="24"/>
        </w:rPr>
        <w:t xml:space="preserve"> absorptive (enterocyte-like) phenotype while</w:t>
      </w:r>
      <w:r w:rsidR="00BF6281" w:rsidRPr="00DC78AD">
        <w:rPr>
          <w:rFonts w:ascii="Book Antiqua" w:hAnsi="Book Antiqua" w:cs="Times New Roman"/>
          <w:color w:val="000000" w:themeColor="text1"/>
          <w:sz w:val="24"/>
          <w:szCs w:val="24"/>
        </w:rPr>
        <w:t xml:space="preserve"> </w:t>
      </w:r>
      <w:r w:rsidR="008A62A1" w:rsidRPr="00DC78AD">
        <w:rPr>
          <w:rFonts w:ascii="Book Antiqua" w:hAnsi="Book Antiqua" w:cs="Times New Roman"/>
          <w:color w:val="000000" w:themeColor="text1"/>
          <w:sz w:val="24"/>
          <w:szCs w:val="24"/>
        </w:rPr>
        <w:t xml:space="preserve">others have a </w:t>
      </w:r>
      <w:r w:rsidR="00C7427D" w:rsidRPr="00DC78AD">
        <w:rPr>
          <w:rFonts w:ascii="Book Antiqua" w:hAnsi="Book Antiqua" w:cs="Times New Roman"/>
          <w:color w:val="000000" w:themeColor="text1"/>
          <w:sz w:val="24"/>
          <w:szCs w:val="24"/>
        </w:rPr>
        <w:t>mucus</w:t>
      </w:r>
      <w:r w:rsidR="00B166A4" w:rsidRPr="00DC78AD">
        <w:rPr>
          <w:rFonts w:ascii="Book Antiqua" w:hAnsi="Book Antiqua" w:cs="Times New Roman"/>
          <w:color w:val="000000" w:themeColor="text1"/>
          <w:sz w:val="24"/>
          <w:szCs w:val="24"/>
        </w:rPr>
        <w:t>-</w:t>
      </w:r>
      <w:r w:rsidR="008A62A1" w:rsidRPr="00DC78AD">
        <w:rPr>
          <w:rFonts w:ascii="Book Antiqua" w:hAnsi="Book Antiqua" w:cs="Times New Roman"/>
          <w:color w:val="000000" w:themeColor="text1"/>
          <w:sz w:val="24"/>
          <w:szCs w:val="24"/>
        </w:rPr>
        <w:t xml:space="preserve">secreting (goblet-like) phenotype. This makes HT29 cells particularly suited to the study of </w:t>
      </w:r>
      <w:r w:rsidR="003564CD" w:rsidRPr="00DC78AD">
        <w:rPr>
          <w:rFonts w:ascii="Book Antiqua" w:hAnsi="Book Antiqua" w:cs="Times New Roman"/>
          <w:color w:val="000000" w:themeColor="text1"/>
          <w:sz w:val="24"/>
          <w:szCs w:val="24"/>
        </w:rPr>
        <w:t xml:space="preserve">glycan structures in the </w:t>
      </w:r>
      <w:r w:rsidR="00264DBC" w:rsidRPr="00DC78AD">
        <w:rPr>
          <w:rFonts w:ascii="Book Antiqua" w:hAnsi="Book Antiqua" w:cs="Times New Roman"/>
          <w:color w:val="000000" w:themeColor="text1"/>
          <w:sz w:val="24"/>
          <w:szCs w:val="24"/>
        </w:rPr>
        <w:t>gastrointestinal</w:t>
      </w:r>
      <w:r w:rsidR="003564CD" w:rsidRPr="00DC78AD">
        <w:rPr>
          <w:rFonts w:ascii="Book Antiqua" w:hAnsi="Book Antiqua" w:cs="Times New Roman"/>
          <w:color w:val="000000" w:themeColor="text1"/>
          <w:sz w:val="24"/>
          <w:szCs w:val="24"/>
        </w:rPr>
        <w:t xml:space="preserve"> tract and </w:t>
      </w:r>
      <w:r w:rsidR="00C7427D" w:rsidRPr="00DC78AD">
        <w:rPr>
          <w:rFonts w:ascii="Book Antiqua" w:hAnsi="Book Antiqua" w:cs="Times New Roman"/>
          <w:color w:val="000000" w:themeColor="text1"/>
          <w:sz w:val="24"/>
          <w:szCs w:val="24"/>
        </w:rPr>
        <w:t>mucus</w:t>
      </w:r>
      <w:r w:rsidR="003564CD" w:rsidRPr="00DC78AD">
        <w:rPr>
          <w:rFonts w:ascii="Book Antiqua" w:hAnsi="Book Antiqua" w:cs="Times New Roman"/>
          <w:color w:val="000000" w:themeColor="text1"/>
          <w:sz w:val="24"/>
          <w:szCs w:val="24"/>
        </w:rPr>
        <w:t>-associated effects on bacterial infection.</w:t>
      </w:r>
      <w:r w:rsidR="008A62A1" w:rsidRPr="00DC78AD">
        <w:rPr>
          <w:rFonts w:ascii="Book Antiqua" w:hAnsi="Book Antiqua" w:cs="Times New Roman"/>
          <w:color w:val="000000" w:themeColor="text1"/>
          <w:sz w:val="24"/>
          <w:szCs w:val="24"/>
        </w:rPr>
        <w:t xml:space="preserve"> </w:t>
      </w:r>
      <w:r w:rsidR="003564CD" w:rsidRPr="00DC78AD">
        <w:rPr>
          <w:rFonts w:ascii="Book Antiqua" w:hAnsi="Book Antiqua" w:cs="Times New Roman"/>
          <w:color w:val="000000" w:themeColor="text1"/>
          <w:sz w:val="24"/>
          <w:szCs w:val="24"/>
        </w:rPr>
        <w:t xml:space="preserve">The </w:t>
      </w:r>
      <w:r w:rsidR="00F44A71" w:rsidRPr="00DC78AD">
        <w:rPr>
          <w:rFonts w:ascii="Book Antiqua" w:hAnsi="Book Antiqua" w:cs="Times New Roman"/>
          <w:color w:val="000000" w:themeColor="text1"/>
          <w:sz w:val="24"/>
          <w:szCs w:val="24"/>
        </w:rPr>
        <w:t xml:space="preserve">HT29-MTX-E12 </w:t>
      </w:r>
      <w:r w:rsidR="00F30AAB" w:rsidRPr="00DC78AD">
        <w:rPr>
          <w:rFonts w:ascii="Book Antiqua" w:hAnsi="Book Antiqua" w:cs="Times New Roman"/>
          <w:color w:val="000000" w:themeColor="text1"/>
          <w:sz w:val="24"/>
          <w:szCs w:val="24"/>
        </w:rPr>
        <w:t xml:space="preserve">(E12) </w:t>
      </w:r>
      <w:r w:rsidR="00B14BAF" w:rsidRPr="00DC78AD">
        <w:rPr>
          <w:rFonts w:ascii="Book Antiqua" w:hAnsi="Book Antiqua" w:cs="Times New Roman"/>
          <w:color w:val="000000" w:themeColor="text1"/>
          <w:sz w:val="24"/>
          <w:szCs w:val="24"/>
        </w:rPr>
        <w:t>cell line is a</w:t>
      </w:r>
      <w:r w:rsidR="003564CD" w:rsidRPr="00DC78AD">
        <w:rPr>
          <w:rFonts w:ascii="Book Antiqua" w:hAnsi="Book Antiqua" w:cs="Times New Roman"/>
          <w:color w:val="000000" w:themeColor="text1"/>
          <w:sz w:val="24"/>
          <w:szCs w:val="24"/>
        </w:rPr>
        <w:t xml:space="preserve"> HT29</w:t>
      </w:r>
      <w:r w:rsidR="00B14BAF" w:rsidRPr="00DC78AD">
        <w:rPr>
          <w:rFonts w:ascii="Book Antiqua" w:hAnsi="Book Antiqua" w:cs="Times New Roman"/>
          <w:color w:val="000000" w:themeColor="text1"/>
          <w:sz w:val="24"/>
          <w:szCs w:val="24"/>
        </w:rPr>
        <w:t xml:space="preserve"> derivative selected on the basis of tight junction formation and </w:t>
      </w:r>
      <w:r w:rsidR="00563D78" w:rsidRPr="00DC78AD">
        <w:rPr>
          <w:rFonts w:ascii="Book Antiqua" w:hAnsi="Book Antiqua" w:cs="Times New Roman"/>
          <w:color w:val="000000" w:themeColor="text1"/>
          <w:sz w:val="24"/>
          <w:szCs w:val="24"/>
        </w:rPr>
        <w:t xml:space="preserve">adherent </w:t>
      </w:r>
      <w:r w:rsidR="00C7427D" w:rsidRPr="00DC78AD">
        <w:rPr>
          <w:rFonts w:ascii="Book Antiqua" w:hAnsi="Book Antiqua" w:cs="Times New Roman"/>
          <w:color w:val="000000" w:themeColor="text1"/>
          <w:sz w:val="24"/>
          <w:szCs w:val="24"/>
        </w:rPr>
        <w:t>mucus</w:t>
      </w:r>
      <w:r w:rsidR="00B14BAF" w:rsidRPr="00DC78AD">
        <w:rPr>
          <w:rFonts w:ascii="Book Antiqua" w:hAnsi="Book Antiqua" w:cs="Times New Roman"/>
          <w:color w:val="000000" w:themeColor="text1"/>
          <w:sz w:val="24"/>
          <w:szCs w:val="24"/>
        </w:rPr>
        <w:t xml:space="preserve"> production, </w:t>
      </w:r>
      <w:r w:rsidR="003564CD" w:rsidRPr="00DC78AD">
        <w:rPr>
          <w:rFonts w:ascii="Book Antiqua" w:hAnsi="Book Antiqua" w:cs="Times New Roman"/>
          <w:color w:val="000000" w:themeColor="text1"/>
          <w:sz w:val="24"/>
          <w:szCs w:val="24"/>
        </w:rPr>
        <w:t xml:space="preserve">which has </w:t>
      </w:r>
      <w:r w:rsidR="00B14BAF" w:rsidRPr="00DC78AD">
        <w:rPr>
          <w:rFonts w:ascii="Book Antiqua" w:hAnsi="Book Antiqua" w:cs="Times New Roman"/>
          <w:color w:val="000000" w:themeColor="text1"/>
          <w:sz w:val="24"/>
          <w:szCs w:val="24"/>
        </w:rPr>
        <w:t>many of the characteristics of a gastric cell</w:t>
      </w:r>
      <w:r w:rsidR="007F5DF5" w:rsidRPr="00DC78AD">
        <w:rPr>
          <w:rFonts w:ascii="Book Antiqua" w:hAnsi="Book Antiqua" w:cs="Times New Roman"/>
          <w:color w:val="000000" w:themeColor="text1"/>
          <w:sz w:val="24"/>
          <w:szCs w:val="24"/>
        </w:rPr>
        <w:fldChar w:fldCharType="begin">
          <w:fldData xml:space="preserve">PEVuZE5vdGU+PENpdGU+PEF1dGhvcj5CZWhyZW5zPC9BdXRob3I+PFllYXI+MjAwMTwvWWVhcj48
UmVjTnVtPjIwMjA8L1JlY051bT48RGlzcGxheVRleHQ+PHN0eWxlIGZhY2U9InN1cGVyc2NyaXB0
Ij5bMzItMzZdPC9zdHlsZT48L0Rpc3BsYXlUZXh0PjxyZWNvcmQ+PHJlYy1udW1iZXI+MjAyMDwv
cmVjLW51bWJlcj48Zm9yZWlnbi1rZXlzPjxrZXkgYXBwPSJFTiIgZGItaWQ9InJ2ZDV4ZGR3NmY5
ZWY0ZWFzMGQ1ZnBwMnc5OXZkZDJyZjB0NSI+MjAyMDwva2V5PjwvZm9yZWlnbi1rZXlzPjxyZWYt
dHlwZSBuYW1lPSJKb3VybmFsIEFydGljbGUiPjE3PC9yZWYtdHlwZT48Y29udHJpYnV0b3JzPjxh
dXRob3JzPjxhdXRob3I+QmVocmVucywgSS48L2F1dGhvcj48YXV0aG9yPlN0ZW5iZXJnLCBQLjwv
YXV0aG9yPjxhdXRob3I+QXJ0dXJzc29uLCBQLjwvYXV0aG9yPjxhdXRob3I+S2lzc2VsLCBULjwv
YXV0aG9yPjwvYXV0aG9ycz48L2NvbnRyaWJ1dG9ycz48YXV0aC1hZGRyZXNzPktpc3NlbCwgVCYj
eEQ7VW5pdiBNYXJidXJnLCBEZXB0IFBoYXJtYWNldXQgJmFtcDsgQmlvcGhhcm0sIEtldHplcmJh
Y2ggNjMsIEQtMzUwMzIgTWFyYnVyZywgR2VybWFueSYjeEQ7VW5pdiBNYXJidXJnLCBEZXB0IFBo
YXJtYWNldXQgJmFtcDsgQmlvcGhhcm0sIEtldHplcmJhY2ggNjMsIEQtMzUwMzIgTWFyYnVyZywg
R2VybWFueSYjeEQ7VW5pdiBNYXJidXJnLCBEZXB0IFBoYXJtYWNldXQgJmFtcDsgQmlvcGhhcm0s
IEQtMzUwMzIgTWFyYnVyZywgR2VybWFueSYjeEQ7VW5pdiBVcHBzYWxhLCBEaXYgUGhhcm1hY2V1
dCAmYW1wOyBCaW9waGFybSwgU0UtNzUxMjMgVXBwc2FsYSwgU3dlZGVuPC9hdXRoLWFkZHJlc3M+
PHRpdGxlcz48dGl0bGU+VHJhbnNwb3J0IG9mIGxpcG9waGlsaWMgZHJ1ZyBtb2xlY3VsZXMgaW4g
YSBuZXcgbXVjdXMtc2VjcmV0aW5nIGNlbGwgY3VsdHVyZSBtb2RlbCBiYXNlZCBvbiBIVDI5LU1U
WCBjZWxsczwvdGl0bGU+PHNlY29uZGFyeS10aXRsZT5QaGFybWFjZXV0aWNhbCBSZXNlYXJjaDwv
c2Vjb25kYXJ5LXRpdGxlPjxhbHQtdGl0bGU+UGhhcm1hY2V1dCBSZXM8L2FsdC10aXRsZT48L3Rp
dGxlcz48cGVyaW9kaWNhbD48ZnVsbC10aXRsZT5QaGFybWFjZXV0aWNhbCBSZXNlYXJjaDwvZnVs
bC10aXRsZT48YWJici0xPlBoYXJtLiBSZXMuPC9hYmJyLTE+PGFiYnItMj5QaGFybSBSZXM8L2Fi
YnItMj48L3BlcmlvZGljYWw+PHBhZ2VzPjExMzgtMTE0NTwvcGFnZXM+PHZvbHVtZT4xODwvdm9s
dW1lPjxudW1iZXI+ODwvbnVtYmVyPjxrZXl3b3Jkcz48a2V5d29yZD5tdWN1cyBsYXllcjwva2V5
d29yZD48a2V5d29yZD5odDI5LW10eDwva2V5d29yZD48a2V5d29yZD5kcnVnIGFic29ycHRpb248
L2tleXdvcmQ+PGtleXdvcmQ+YmFyYml0dXJhdGVzPC9rZXl3b3JkPjxrZXl3b3JkPmNhY28tMjwv
a2V5d29yZD48a2V5d29yZD5jZWxsIGN1bHR1cmU8L2tleXdvcmQ+PGtleXdvcmQ+cmF0IHNtYWxs
LWludGVzdGluZTwva2V5d29yZD48a2V5d29yZD5hYnNvcnB0aW9uIGVuaGFuY2VtZW50PC9rZXl3
b3JkPjxrZXl3b3JkPnRpZ2h0IGp1bmN0aW9uczwva2V5d29yZD48a2V5d29yZD5nb2JsZXQgY2Vs
bHM8L2tleXdvcmQ+PGtleXdvcmQ+bGluZSBjYWNvLTI8L2tleXdvcmQ+PGtleXdvcmQ+bGF5ZXI8
L2tleXdvcmQ+PGtleXdvcmQ+ZGlmZmVyZW50aWF0aW9uPC9rZXl3b3JkPjxrZXl3b3JkPmV4cHJl
c3Npb248L2tleXdvcmQ+PGtleXdvcmQ+cGVybWVhYmlsaXR5PC9rZXl3b3JkPjxrZXl3b3JkPmRp
ZmZ1c2lvbjwva2V5d29yZD48L2tleXdvcmRzPjxkYXRlcz48eWVhcj4yMDAxPC95ZWFyPjxwdWIt
ZGF0ZXM+PGRhdGU+QXVnPC9kYXRlPjwvcHViLWRhdGVzPjwvZGF0ZXM+PGlzYm4+MDcyNC04NzQx
PC9pc2JuPjxhY2Nlc3Npb24tbnVtPklTSTowMDAxNzEzNjAxMDAwMTA8L2FjY2Vzc2lvbi1udW0+
PHVybHM+PHJlbGF0ZWQtdXJscz48dXJsPiZsdDtHbyB0byBJU0kmZ3Q7Oi8vMDAwMTcxMzYwMTAw
MDEwPC91cmw+PC9yZWxhdGVkLXVybHM+PC91cmxzPjxlbGVjdHJvbmljLXJlc291cmNlLW51bT5E
b2kgMTAuMTAyMy9BOjEwMTA5NzQ5MDk5OTg8L2VsZWN0cm9uaWMtcmVzb3VyY2UtbnVtPjxsYW5n
dWFnZT5FbmdsaXNoPC9sYW5ndWFnZT48L3JlY29yZD48L0NpdGU+PENpdGU+PEF1dGhvcj5BbGVt
a2E8L0F1dGhvcj48WWVhcj4yMDEwPC9ZZWFyPjxSZWNOdW0+MTgyNzwvUmVjTnVtPjxyZWNvcmQ+
PHJlYy1udW1iZXI+MTgyNzwvcmVjLW51bWJlcj48Zm9yZWlnbi1rZXlzPjxrZXkgYXBwPSJFTiIg
ZGItaWQ9InJ2ZDV4ZGR3NmY5ZWY0ZWFzMGQ1ZnBwMnc5OXZkZDJyZjB0NSI+MTgyNzwva2V5Pjwv
Zm9yZWlnbi1rZXlzPjxyZWYtdHlwZSBuYW1lPSJKb3VybmFsIEFydGljbGUiPjE3PC9yZWYtdHlw
ZT48Y29udHJpYnV0b3JzPjxhdXRob3JzPjxhdXRob3I+QWxlbWthLCBBLjwvYXV0aG9yPjxhdXRo
b3I+Q2x5bmUsIE0uPC9hdXRob3I+PGF1dGhvcj5TaGFuYWhhbiwgRi48L2F1dGhvcj48YXV0aG9y
PlRvbXBraW5zLCBULjwvYXV0aG9yPjxhdXRob3I+Q29yY2lvbml2b3NjaGksIE4uPC9hdXRob3I+
PGF1dGhvcj5Cb3Vya2UsIEIuPC9hdXRob3I+PC9hdXRob3JzPjwvY29udHJpYnV0b3JzPjxhdXRo
LWFkZHJlc3M+U2Nob29sIG9mIE1lZGljaW5lIGFuZCBNZWRpY2FsIFNjaWVuY2UsIENvbndheSBJ
bnN0aXR1dGUsIFVuaXZlcnNpdHkgQ29sbGVnZSBEdWJsaW4sIEJlbGZpZWxkLCBEdWJsaW4gNCwg
SXJlbGFuZC48L2F1dGgtYWRkcmVzcz48dGl0bGVzPjx0aXRsZT5Qcm9iaW90aWMgY29sb25pemF0
aW9uIG9mIHRoZSBhZGhlcmVudCBtdWN1cyBsYXllciBvZiBIVDI5TVRYRTEyIGNlbGxzIGF0dGVu
dWF0ZXMgQ2FtcHlsb2JhY3RlciBqZWp1bmkgdmlydWxlbmNlIHByb3BlcnRpZXM8L3RpdGxlPjxz
ZWNvbmRhcnktdGl0bGU+SW5mZWN0IEltbXVuPC9zZWNvbmRhcnktdGl0bGU+PGFsdC10aXRsZT5J
bmZlY3Rpb24gYW5kIGltbXVuaXR5PC9hbHQtdGl0bGU+PC90aXRsZXM+PHBlcmlvZGljYWw+PGZ1
bGwtdGl0bGU+SW5mZWN0aW9uIGFuZCBJbW11bml0eTwvZnVsbC10aXRsZT48YWJici0xPkluZmVj
dC4gSW1tdW4uPC9hYmJyLTE+PGFiYnItMj5JbmZlY3QgSW1tdW48L2FiYnItMj48YWJici0zPklu
ZmVjdGlvbiAmYW1wOyBJbW11bml0eTwvYWJici0zPjwvcGVyaW9kaWNhbD48YWx0LXBlcmlvZGlj
YWw+PGZ1bGwtdGl0bGU+SW5mZWN0aW9uIGFuZCBJbW11bml0eTwvZnVsbC10aXRsZT48YWJici0x
PkluZmVjdC4gSW1tdW4uPC9hYmJyLTE+PGFiYnItMj5JbmZlY3QgSW1tdW48L2FiYnItMj48YWJi
ci0zPkluZmVjdGlvbiAmYW1wOyBJbW11bml0eTwvYWJici0zPjwvYWx0LXBlcmlvZGljYWw+PHBh
Z2VzPjI4MTItMjI8L3BhZ2VzPjx2b2x1bWU+Nzg8L3ZvbHVtZT48bnVtYmVyPjY8L251bWJlcj48
ZWRpdGlvbj4yMDEwLzAzLzI0PC9lZGl0aW9uPjxrZXl3b3Jkcz48a2V5d29yZD4qQW50aWJpb3Np
czwva2V5d29yZD48a2V5d29yZD5CYWN0ZXJpYWwgQWRoZXNpb248L2tleXdvcmQ+PGtleXdvcmQ+
QmFjdGVyaWFsIFRyYW5zbG9jYXRpb248L2tleXdvcmQ+PGtleXdvcmQ+QmlmaWRvYmFjdGVyaXVt
Lypncm93dGggJmFtcDsgZGV2ZWxvcG1lbnQ8L2tleXdvcmQ+PGtleXdvcmQ+Q2FtcHlsb2JhY3Rl
ciBqZWp1bmkvKmdyb3d0aCAmYW1wOyBkZXZlbG9wbWVudC8qcGF0aG9nZW5pY2l0eTwva2V5d29y
ZD48a2V5d29yZD5DZWxsIExpbmU8L2tleXdvcmQ+PGtleXdvcmQ+SHVtYW5zPC9rZXl3b3JkPjxr
ZXl3b3JkPkxhY3RvYmFjaWxsdXMvKmdyb3d0aCAmYW1wOyBkZXZlbG9wbWVudDwva2V5d29yZD48
a2V5d29yZD5NdWN1cy8qbWljcm9iaW9sb2d5PC9rZXl3b3JkPjxrZXl3b3JkPlByb2Jpb3RpY3Mv
KnBoYXJtYWNvbG9neTwva2V5d29yZD48L2tleXdvcmRzPjxkYXRlcz48eWVhcj4yMDEwPC95ZWFy
PjxwdWItZGF0ZXM+PGRhdGU+SnVuPC9kYXRlPjwvcHViLWRhdGVzPjwvZGF0ZXM+PGlzYm4+MTA5
OC01NTIyIChFbGVjdHJvbmljKSYjeEQ7MDAxOS05NTY3IChMaW5raW5nKTwvaXNibj48YWNjZXNz
aW9uLW51bT4yMDMwODMwMDwvYWNjZXNzaW9uLW51bT48d29yay10eXBlPlJlc2VhcmNoIFN1cHBv
cnQsIE5vbi1VLlMuIEdvdiZhcG9zO3Q8L3dvcmstdHlwZT48dXJscz48cmVsYXRlZC11cmxzPjx1
cmw+aHR0cDovL3d3dy5uY2JpLm5sbS5uaWguZ292L3B1Ym1lZC8yMDMwODMwMDwvdXJsPjwvcmVs
YXRlZC11cmxzPjwvdXJscz48Y3VzdG9tMj4yODc2NTc5PC9jdXN0b20yPjxlbGVjdHJvbmljLXJl
c291cmNlLW51bT4xMC4xMTI4L0lBSS4wMTI0OS0wOTwvZWxlY3Ryb25pYy1yZXNvdXJjZS1udW0+
PGxhbmd1YWdlPmVuZzwvbGFuZ3VhZ2U+PC9yZWNvcmQ+PC9DaXRlPjxDaXRlPjxBdXRob3I+TmF2
YWJpPC9BdXRob3I+PFllYXI+MjAxMzwvWWVhcj48UmVjTnVtPjM0PC9SZWNOdW0+PHJlY29yZD48
cmVjLW51bWJlcj4zNDwvcmVjLW51bWJlcj48Zm9yZWlnbi1rZXlzPjxrZXkgYXBwPSJFTiIgZGIt
aWQ9InA1ZXRmejkyMnJ0MnMzZXc5ZWN2dDB3azV0YWQ1ZWRmZXJmdiI+MzQ8L2tleT48L2ZvcmVp
Z24ta2V5cz48cmVmLXR5cGUgbmFtZT0iSm91cm5hbCBBcnRpY2xlIj4xNzwvcmVmLXR5cGU+PGNv
bnRyaWJ1dG9ycz48YXV0aG9ycz48YXV0aG9yPk5hdmFiaSwgTi48L2F1dGhvcj48YXV0aG9yPk1j
R3Vja2luLCBNLiBBLjwvYXV0aG9yPjxhdXRob3I+TGluZGVuLCBTLiBLLjwvYXV0aG9yPjwvYXV0
aG9ycz48L2NvbnRyaWJ1dG9ycz48YXV0aC1hZGRyZXNzPkRlcGFydG1lbnQgb2YgTWVkaWNhbCBC
aW9jaGVtaXN0cnkgYW5kIENlbGwgQmlvbG9neSwgSW5zdGl0dXRlIG9mIEJpb21lZGljaW5lLCBV
bml2ZXJzaXR5IG9mIEdvdGhlbmJ1cmcsIEdvdGhlbmJ1cmcsIFN3ZWRlbi48L2F1dGgtYWRkcmVz
cz48dGl0bGVzPjx0aXRsZT5HYXN0cm9pbnRlc3RpbmFsIGNlbGwgbGluZXMgZm9ybSBwb2xhcml6
ZWQgZXBpdGhlbGlhIHdpdGggYW4gYWRoZXJlbnQgbXVjdXMgbGF5ZXIgd2hlbiBjdWx0dXJlZCBp
biBzZW1pLXdldCBpbnRlcmZhY2VzIHdpdGggbWVjaGFuaWNhbCBzdGltdWxhdGlvbjwvdGl0bGU+
PHNlY29uZGFyeS10aXRsZT5QbG9TIG9uZTwvc2Vjb25kYXJ5LXRpdGxlPjxhbHQtdGl0bGU+UGxv
UyBvbmU8L2FsdC10aXRsZT48L3RpdGxlcz48cGFnZXM+ZTY4NzYxPC9wYWdlcz48dm9sdW1lPjg8
L3ZvbHVtZT48bnVtYmVyPjc8L251bWJlcj48a2V5d29yZHM+PGtleXdvcmQ+Q2Fjby0yIENlbGxz
PC9rZXl3b3JkPjxrZXl3b3JkPkNlbGwgQWRoZXNpb248L2tleXdvcmQ+PGtleXdvcmQ+KkNlbGwg
Q3VsdHVyZSBUZWNobmlxdWVzPC9rZXl3b3JkPjxrZXl3b3JkPkNlbGwgTGluZTwva2V5d29yZD48
a2V5d29yZD5DZWxsIE1lbWJyYW5lL3VsdHJhc3RydWN0dXJlPC9rZXl3b3JkPjxrZXl3b3JkPkNl
bGwgUG9sYXJpdHk8L2tleXdvcmQ+PGtleXdvcmQ+R2FzdHJpYyBNdWNvc2EvKmN5dG9sb2d5L21l
dGFib2xpc20vdWx0cmFzdHJ1Y3R1cmU8L2tleXdvcmQ+PGtleXdvcmQ+SFQyOSBDZWxsczwva2V5
d29yZD48a2V5d29yZD5IdW1hbnM8L2tleXdvcmQ+PGtleXdvcmQ+SW50ZXN0aW5hbCBNdWNvc2Ev
KmN5dG9sb2d5L21ldGFib2xpc20vdWx0cmFzdHJ1Y3R1cmU8L2tleXdvcmQ+PGtleXdvcmQ+TXVj
aW4tMi8qbWV0YWJvbGlzbTwva2V5d29yZD48a2V5d29yZD5NdWNpbnMvYmlvc3ludGhlc2lzPC9r
ZXl3b3JkPjxrZXl3b3JkPk11Y3VzL3NlY3JldGlvbjwva2V5d29yZD48a2V5d29yZD5UaWdodCBK
dW5jdGlvbnMvdWx0cmFzdHJ1Y3R1cmU8L2tleXdvcmQ+PC9rZXl3b3Jkcz48ZGF0ZXM+PHllYXI+
MjAxMzwveWVhcj48cHViLWRhdGVzPjxkYXRlPkp1bCAxNTwvZGF0ZT48L3B1Yi1kYXRlcz48L2Rh
dGVzPjxpc2JuPjE5MzItNjIwMyAoRWxlY3Ryb25pYykmI3hEOzE5MzItNjIwMyAoTGlua2luZyk8
L2lzYm4+PGFjY2Vzc2lvbi1udW0+MjM4NjkyMzI8L2FjY2Vzc2lvbi1udW0+PHdvcmstdHlwZT5S
ZXNlYXJjaCBTdXBwb3J0LCBOb24tVS5TLiBHb3YmYXBvczt0PC93b3JrLXR5cGU+PHVybHM+PHJl
bGF0ZWQtdXJscz48dXJsPmh0dHA6Ly93d3cubmNiaS5ubG0ubmloLmdvdi9wdWJtZWQvMjM4Njky
MzI8L3VybD48L3JlbGF0ZWQtdXJscz48L3VybHM+PGN1c3RvbTI+MzcxMjAxMTwvY3VzdG9tMj48
ZWxlY3Ryb25pYy1yZXNvdXJjZS1udW0+MTAuMTM3MS9qb3VybmFsLnBvbmUuMDA2ODc2MTwvZWxl
Y3Ryb25pYy1yZXNvdXJjZS1udW0+PGxhbmd1YWdlPmVuZzwvbGFuZ3VhZ2U+PC9yZWNvcmQ+PC9D
aXRlPjxDaXRlPjxBdXRob3I+RG9sYW48L0F1dGhvcj48WWVhcj4yMDEyPC9ZZWFyPjxSZWNOdW0+
MzU8L1JlY051bT48cmVjb3JkPjxyZWMtbnVtYmVyPjM1PC9yZWMtbnVtYmVyPjxmb3JlaWduLWtl
eXM+PGtleSBhcHA9IkVOIiBkYi1pZD0icDVldGZ6OTIycnQyczNldzllY3Z0MHdrNXRhZDVlZGZl
cmZ2Ij4zNTwva2V5PjwvZm9yZWlnbi1rZXlzPjxyZWYtdHlwZSBuYW1lPSJKb3VybmFsIEFydGlj
bGUiPjE3PC9yZWYtdHlwZT48Y29udHJpYnV0b3JzPjxhdXRob3JzPjxhdXRob3I+RG9sYW4sIEIu
PC9hdXRob3I+PGF1dGhvcj5OYXVnaHRvbiwgSi48L2F1dGhvcj48YXV0aG9yPlRlZ3RtZXllciwg
Ti48L2F1dGhvcj48YXV0aG9yPk1heSwgRi4gRS48L2F1dGhvcj48YXV0aG9yPkNseW5lLCBNLjwv
YXV0aG9yPjwvYXV0aG9ycz48L2NvbnRyaWJ1dG9ycz48YXV0aC1hZGRyZXNzPlVuaXZlcnNpdHkg
Q29sbGVnZSBEdWJsaW4sIFNjaG9vbCBvZiBNZWRpY2luZSBhbmQgTWVkaWNhbCBTY2llbmNlLCBE
dWJsaW4sIElyZWxhbmQuPC9hdXRoLWFkZHJlc3M+PHRpdGxlcz48dGl0bGU+VGhlIGludGVyYWN0
aW9uIG9mIEhlbGljb2JhY3RlciBweWxvcmkgd2l0aCB0aGUgYWRoZXJlbnQgbXVjdXMgZ2VsIGxh
eWVyIHNlY3JldGVkIGJ5IHBvbGFyaXplZCBIVDI5LU1UWC1FMTIgY2VsbHM8L3RpdGxlPjxzZWNv
bmRhcnktdGl0bGU+UGxvUyBvbmU8L3NlY29uZGFyeS10aXRsZT48YWx0LXRpdGxlPlBsb1Mgb25l
PC9hbHQtdGl0bGU+PC90aXRsZXM+PHBhZ2VzPmU0NzMwMDwvcGFnZXM+PHZvbHVtZT43PC92b2x1
bWU+PG51bWJlcj4xMDwvbnVtYmVyPjxrZXl3b3Jkcz48a2V5d29yZD5DZWxsIExpbmU8L2tleXdv
cmQ+PGtleXdvcmQ+R2FzdHJpYyBNdWNvc2EvKm1ldGFib2xpc20vKm1pY3JvYmlvbG9neTwva2V5
d29yZD48a2V5d29yZD5IZWxpY29iYWN0ZXIgcHlsb3JpL2RydWcgZWZmZWN0cy8qcGF0aG9nZW5p
Y2l0eTwva2V5d29yZD48a2V5d29yZD5IdW1hbnM8L2tleXdvcmQ+PGtleXdvcmQ+TGlwb3BvbHlz
YWNjaGFyaWRlcy9waGFybWFjb2xvZ3k8L2tleXdvcmQ+PGtleXdvcmQ+TXVjaW4gNUFDL21ldGFi
b2xpc208L2tleXdvcmQ+PGtleXdvcmQ+UGVwdGlkZXMvbWV0YWJvbGlzbTwva2V5d29yZD48a2V5
d29yZD5Qcm90ZWluIEJpbmRpbmcvZHJ1ZyBlZmZlY3RzPC9rZXl3b3JkPjxrZXl3b3JkPlR1bW9y
IFN1cHByZXNzb3IgUHJvdGVpbnMvbWV0YWJvbGlzbTwva2V5d29yZD48L2tleXdvcmRzPjxkYXRl
cz48eWVhcj4yMDEyPC95ZWFyPjxwdWItZGF0ZXM+PGRhdGU+T2N0PC9kYXRlPjwvcHViLWRhdGVz
PjwvZGF0ZXM+PGlzYm4+MTkzMi02MjAzIChFbGVjdHJvbmljKSYjeEQ7MTkzMi02MjAzIChMaW5r
aW5nKTwvaXNibj48YWNjZXNzaW9uLW51bT4yMzA1NjYyMjwvYWNjZXNzaW9uLW51bT48d29yay10
eXBlPlJlc2VhcmNoIFN1cHBvcnQsIE5vbi1VLlMuIEdvdiZhcG9zO3Q8L3dvcmstdHlwZT48dXJs
cz48cmVsYXRlZC11cmxzPjx1cmw+aHR0cDovL3d3dy5uY2JpLm5sbS5uaWguZ292L3B1Ym1lZC8y
MzA1NjYyMjwvdXJsPjwvcmVsYXRlZC11cmxzPjwvdXJscz48Y3VzdG9tMj4zNDY2MjIzPC9jdXN0
b20yPjxjdXN0b203PmU0NzMwMDwvY3VzdG9tNz48ZWxlY3Ryb25pYy1yZXNvdXJjZS1udW0+MTAu
MTM3MS9qb3VybmFsLnBvbmUuMDA0NzMwMDwvZWxlY3Ryb25pYy1yZXNvdXJjZS1udW0+PGxhbmd1
YWdlPmVuZzwvbGFuZ3VhZ2U+PC9yZWNvcmQ+PC9DaXRlPjxDaXRlPjxBdXRob3I+TmF1Z2h0b248
L0F1dGhvcj48WWVhcj4yMDEzPC9ZZWFyPjxSZWNOdW0+MTc1NTwvUmVjTnVtPjxyZWNvcmQ+PHJl
Yy1udW1iZXI+MTc1NTwvcmVjLW51bWJlcj48Zm9yZWlnbi1rZXlzPjxrZXkgYXBwPSJFTiIgZGIt
aWQ9InJ2ZDV4ZGR3NmY5ZWY0ZWFzMGQ1ZnBwMnc5OXZkZDJyZjB0NSI+MTc1NTwva2V5PjwvZm9y
ZWlnbi1rZXlzPjxyZWYtdHlwZSBuYW1lPSJKb3VybmFsIEFydGljbGUiPjE3PC9yZWYtdHlwZT48
Y29udHJpYnV0b3JzPjxhdXRob3JzPjxhdXRob3I+TmF1Z2h0b24sIEouIEEuPC9hdXRob3I+PGF1
dGhvcj5NYXJpbm8sIEsuPC9hdXRob3I+PGF1dGhvcj5Eb2xhbiwgQi48L2F1dGhvcj48YXV0aG9y
PlJlaWQsIEMuPC9hdXRob3I+PGF1dGhvcj5Hb3VnaCwgUi48L2F1dGhvcj48YXV0aG9yPkdhbGxh
Z2hlciwgTS4gRS48L2F1dGhvcj48YXV0aG9yPktpbGNveW5lLCBNLjwvYXV0aG9yPjxhdXRob3I+
R2VybGFjaCwgSi4gUS48L2F1dGhvcj48YXV0aG9yPkpvc2hpLCBMLjwvYXV0aG9yPjxhdXRob3I+
UnVkZCwgUC48L2F1dGhvcj48YXV0aG9yPkNhcnJpbmd0b24sIFMuPC9hdXRob3I+PGF1dGhvcj5C
b3Vya2UsIEIuPC9hdXRob3I+PGF1dGhvcj5DbHluZSwgTS48L2F1dGhvcj48L2F1dGhvcnM+PC9j
b250cmlidXRvcnM+PGF1dGgtYWRkcmVzcz5bTmF1Z2h0b24sIEp1bGllIEFubjsgRG9sYW4sIEJy
ZW5kYW47IEJvdXJrZSwgQmlsbHk7IENseW5lLCBNYXJndWVyaXRlXSBVbml2IENvbGwgRHVibGlu
LCBTY2ggTWVkICZhbXA7IE1lZCBTY2ksIER1YmxpbiAyLCBJcmVsYW5kLiBbTmF1Z2h0b24sIEp1
bGllIEFubjsgRG9sYW4sIEJyZW5kYW47IEJvdXJrZSwgQmlsbHk7IENseW5lLCBNYXJndWVyaXRl
XSBVbml2IENvbGwgRHVibGluLCBDb253YXkgSW5zdCBCaW9tb2wgJmFtcDsgQmlvbWVkIFNjaSwg
RHVibGluIDIsIElyZWxhbmQuIFtNYXJpbm8sIEthcmluYV0gVW5pdiBDb2xsIER1YmxpbiwgTklC
UlQgRHVibGluIE94Zm9yZCBHbHljb2Jpb2wgTGFiLCBEdWJsaW4gMiwgSXJlbGFuZC4gW1JlaWQs
IENvbG07IEdvdWdoLCBSb25hbjsgR2FsbGFnaGVyLCBNYXJ5IEUuOyBDYXJyaW5ndG9uLCBTdGVw
aGVuXSBVbml2IENvbGwgRHVibGluLCBTY2ggQWdyIEZvb2QgU2NpICZhbXA7IFZldCBNZWQsIFZl
dCBTY2kgQ3RyLCBEdWJsaW4gMiwgSXJlbGFuZC4gW0JvdXJrZSwgQmlsbHldIE91ciBMYWR5cyBD
aGlsZHJlbnMgSG9zcCwgTmF0bCBDaGlsZHJlbnMgUmVzIEN0ciwgRHVibGluLCBJcmVsYW5kLiBb
S2lsY295bmUsIE1pY2hlbGxlOyBHZXJsYWNoLCBKYXJlZCBRLjsgSm9zaGksIExva2VzaF0gTmF0
bCBVbml2IElyZWxhbmQsIE5hdGwgQ3RyIEJpb21lZCBFbmduIFNjaSwgR2x5Y29zY2kgR3JwLCBH
YWx3YXksIElyZWxhbmQuJiN4RDtDbHluZSwgTSAocmVwcmludCBhdXRob3IpLCBVbml2IENvbGwg
RHVibGluLCBTY2ggTWVkICZhbXA7IE1lZCBTY2ksIER1YmxpbiAyLCBJcmVsYW5kLiYjeEQ7bWFy
Z3Vlcml0ZS5jbHluZUB1Y2QuaWU8L2F1dGgtYWRkcmVzcz48dGl0bGVzPjx0aXRsZT5EaXZlcmdl
bnQgTWVjaGFuaXNtcyBvZiBJbnRlcmFjdGlvbiBvZiBIZWxpY29iYWN0ZXIgcHlsb3JpIGFuZCBD
YW1weWxvYmFjdGVyIGplanVuaSB3aXRoIE11Y3VzIGFuZCBNdWNpbnM8L3RpdGxlPjxzZWNvbmRh
cnktdGl0bGU+SW5mZWN0aW9uIGFuZCBJbW11bml0eTwvc2Vjb25kYXJ5LXRpdGxlPjxhbHQtdGl0
bGU+SW5mZWN0LiBJbW11bi48L2FsdC10aXRsZT48L3RpdGxlcz48cGVyaW9kaWNhbD48ZnVsbC10
aXRsZT5JbmZlY3Rpb24gYW5kIEltbXVuaXR5PC9mdWxsLXRpdGxlPjwvcGVyaW9kaWNhbD48cGFn
ZXM+MjgzOC0yODUwPC9wYWdlcz48dm9sdW1lPjgxPC92b2x1bWU+PG51bWJlcj44PC9udW1iZXI+
PGtleXdvcmRzPjxrZXl3b3JkPmNvbXBsZXRlIGdlbm9tZSBzZXF1ZW5jZTwva2V5d29yZD48a2V5
d29yZD5lcGl0aGVsaWFsLWNlbGxzPC9rZXl3b3JkPjxrZXl3b3JkPmludHJhY2VsbHVsYXIgdHJh
ZmZpY2tpbmc8L2tleXdvcmQ+PGtleXdvcmQ+aW4tdml0cm88L2tleXdvcmQ+PGtleXdvcmQ+Y2Fy
Ym9oeWRyYXRlLXJlY29nbml0aW9uPC9rZXl3b3JkPjxrZXl3b3JkPnNpZ25hbC10cmFuc2R1Y3Rp
b248L2tleXdvcmQ+PGtleXdvcmQ+aW5mZWN0aW9uPC9rZXl3b3JkPjxrZXl3b3JkPmV4cHJlc3Np
b248L2tleXdvcmQ+PGtleXdvcmQ+Z2x5Y29wcm90ZWluczwva2V5d29yZD48a2V5d29yZD5jb2xv
bml6YXRpb248L2tleXdvcmQ+PC9rZXl3b3Jkcz48ZGF0ZXM+PHllYXI+MjAxMzwveWVhcj48cHVi
LWRhdGVzPjxkYXRlPkF1ZzwvZGF0ZT48L3B1Yi1kYXRlcz48L2RhdGVzPjxpc2JuPjAwMTktOTU2
NzwvaXNibj48YWNjZXNzaW9uLW51bT5XT1M6MDAwMzIxNjIyNzAwMDIwPC9hY2Nlc3Npb24tbnVt
Pjx3b3JrLXR5cGU+QXJ0aWNsZTwvd29yay10eXBlPjx1cmxzPjxyZWxhdGVkLXVybHM+PHVybD4m
bHQ7R28gdG8gSVNJJmd0OzovL1dPUzowMDAzMjE2MjI3MDAwMjA8L3VybD48L3JlbGF0ZWQtdXJs
cz48L3VybHM+PGVsZWN0cm9uaWMtcmVzb3VyY2UtbnVtPjEwLjExMjgvaWFpLjAwNDE1LTEzPC9l
bGVjdHJvbmljLXJlc291cmNlLW51bT48bGFuZ3VhZ2U+RW5nbGlzaDwvbGFuZ3VhZ2U+PC9yZWNv
cmQ+PC9DaXRlPjwvRW5kTm90ZT4A
</w:fldData>
        </w:fldChar>
      </w:r>
      <w:r w:rsidR="00B611F4" w:rsidRPr="00DC78AD">
        <w:rPr>
          <w:rFonts w:ascii="Book Antiqua" w:hAnsi="Book Antiqua" w:cs="Times New Roman"/>
          <w:color w:val="000000" w:themeColor="text1"/>
          <w:sz w:val="24"/>
          <w:szCs w:val="24"/>
        </w:rPr>
        <w:instrText xml:space="preserve"> ADDIN EN.CITE </w:instrText>
      </w:r>
      <w:r w:rsidR="00B611F4" w:rsidRPr="00DC78AD">
        <w:rPr>
          <w:rFonts w:ascii="Book Antiqua" w:hAnsi="Book Antiqua" w:cs="Times New Roman"/>
          <w:color w:val="000000" w:themeColor="text1"/>
          <w:sz w:val="24"/>
          <w:szCs w:val="24"/>
        </w:rPr>
        <w:fldChar w:fldCharType="begin">
          <w:fldData xml:space="preserve">PEVuZE5vdGU+PENpdGU+PEF1dGhvcj5CZWhyZW5zPC9BdXRob3I+PFllYXI+MjAwMTwvWWVhcj48
UmVjTnVtPjIwMjA8L1JlY051bT48RGlzcGxheVRleHQ+PHN0eWxlIGZhY2U9InN1cGVyc2NyaXB0
Ij5bMzItMzZdPC9zdHlsZT48L0Rpc3BsYXlUZXh0PjxyZWNvcmQ+PHJlYy1udW1iZXI+MjAyMDwv
cmVjLW51bWJlcj48Zm9yZWlnbi1rZXlzPjxrZXkgYXBwPSJFTiIgZGItaWQ9InJ2ZDV4ZGR3NmY5
ZWY0ZWFzMGQ1ZnBwMnc5OXZkZDJyZjB0NSI+MjAyMDwva2V5PjwvZm9yZWlnbi1rZXlzPjxyZWYt
dHlwZSBuYW1lPSJKb3VybmFsIEFydGljbGUiPjE3PC9yZWYtdHlwZT48Y29udHJpYnV0b3JzPjxh
dXRob3JzPjxhdXRob3I+QmVocmVucywgSS48L2F1dGhvcj48YXV0aG9yPlN0ZW5iZXJnLCBQLjwv
YXV0aG9yPjxhdXRob3I+QXJ0dXJzc29uLCBQLjwvYXV0aG9yPjxhdXRob3I+S2lzc2VsLCBULjwv
YXV0aG9yPjwvYXV0aG9ycz48L2NvbnRyaWJ1dG9ycz48YXV0aC1hZGRyZXNzPktpc3NlbCwgVCYj
eEQ7VW5pdiBNYXJidXJnLCBEZXB0IFBoYXJtYWNldXQgJmFtcDsgQmlvcGhhcm0sIEtldHplcmJh
Y2ggNjMsIEQtMzUwMzIgTWFyYnVyZywgR2VybWFueSYjeEQ7VW5pdiBNYXJidXJnLCBEZXB0IFBo
YXJtYWNldXQgJmFtcDsgQmlvcGhhcm0sIEtldHplcmJhY2ggNjMsIEQtMzUwMzIgTWFyYnVyZywg
R2VybWFueSYjeEQ7VW5pdiBNYXJidXJnLCBEZXB0IFBoYXJtYWNldXQgJmFtcDsgQmlvcGhhcm0s
IEQtMzUwMzIgTWFyYnVyZywgR2VybWFueSYjeEQ7VW5pdiBVcHBzYWxhLCBEaXYgUGhhcm1hY2V1
dCAmYW1wOyBCaW9waGFybSwgU0UtNzUxMjMgVXBwc2FsYSwgU3dlZGVuPC9hdXRoLWFkZHJlc3M+
PHRpdGxlcz48dGl0bGU+VHJhbnNwb3J0IG9mIGxpcG9waGlsaWMgZHJ1ZyBtb2xlY3VsZXMgaW4g
YSBuZXcgbXVjdXMtc2VjcmV0aW5nIGNlbGwgY3VsdHVyZSBtb2RlbCBiYXNlZCBvbiBIVDI5LU1U
WCBjZWxsczwvdGl0bGU+PHNlY29uZGFyeS10aXRsZT5QaGFybWFjZXV0aWNhbCBSZXNlYXJjaDwv
c2Vjb25kYXJ5LXRpdGxlPjxhbHQtdGl0bGU+UGhhcm1hY2V1dCBSZXM8L2FsdC10aXRsZT48L3Rp
dGxlcz48cGVyaW9kaWNhbD48ZnVsbC10aXRsZT5QaGFybWFjZXV0aWNhbCBSZXNlYXJjaDwvZnVs
bC10aXRsZT48YWJici0xPlBoYXJtLiBSZXMuPC9hYmJyLTE+PGFiYnItMj5QaGFybSBSZXM8L2Fi
YnItMj48L3BlcmlvZGljYWw+PHBhZ2VzPjExMzgtMTE0NTwvcGFnZXM+PHZvbHVtZT4xODwvdm9s
dW1lPjxudW1iZXI+ODwvbnVtYmVyPjxrZXl3b3Jkcz48a2V5d29yZD5tdWN1cyBsYXllcjwva2V5
d29yZD48a2V5d29yZD5odDI5LW10eDwva2V5d29yZD48a2V5d29yZD5kcnVnIGFic29ycHRpb248
L2tleXdvcmQ+PGtleXdvcmQ+YmFyYml0dXJhdGVzPC9rZXl3b3JkPjxrZXl3b3JkPmNhY28tMjwv
a2V5d29yZD48a2V5d29yZD5jZWxsIGN1bHR1cmU8L2tleXdvcmQ+PGtleXdvcmQ+cmF0IHNtYWxs
LWludGVzdGluZTwva2V5d29yZD48a2V5d29yZD5hYnNvcnB0aW9uIGVuaGFuY2VtZW50PC9rZXl3
b3JkPjxrZXl3b3JkPnRpZ2h0IGp1bmN0aW9uczwva2V5d29yZD48a2V5d29yZD5nb2JsZXQgY2Vs
bHM8L2tleXdvcmQ+PGtleXdvcmQ+bGluZSBjYWNvLTI8L2tleXdvcmQ+PGtleXdvcmQ+bGF5ZXI8
L2tleXdvcmQ+PGtleXdvcmQ+ZGlmZmVyZW50aWF0aW9uPC9rZXl3b3JkPjxrZXl3b3JkPmV4cHJl
c3Npb248L2tleXdvcmQ+PGtleXdvcmQ+cGVybWVhYmlsaXR5PC9rZXl3b3JkPjxrZXl3b3JkPmRp
ZmZ1c2lvbjwva2V5d29yZD48L2tleXdvcmRzPjxkYXRlcz48eWVhcj4yMDAxPC95ZWFyPjxwdWIt
ZGF0ZXM+PGRhdGU+QXVnPC9kYXRlPjwvcHViLWRhdGVzPjwvZGF0ZXM+PGlzYm4+MDcyNC04NzQx
PC9pc2JuPjxhY2Nlc3Npb24tbnVtPklTSTowMDAxNzEzNjAxMDAwMTA8L2FjY2Vzc2lvbi1udW0+
PHVybHM+PHJlbGF0ZWQtdXJscz48dXJsPiZsdDtHbyB0byBJU0kmZ3Q7Oi8vMDAwMTcxMzYwMTAw
MDEwPC91cmw+PC9yZWxhdGVkLXVybHM+PC91cmxzPjxlbGVjdHJvbmljLXJlc291cmNlLW51bT5E
b2kgMTAuMTAyMy9BOjEwMTA5NzQ5MDk5OTg8L2VsZWN0cm9uaWMtcmVzb3VyY2UtbnVtPjxsYW5n
dWFnZT5FbmdsaXNoPC9sYW5ndWFnZT48L3JlY29yZD48L0NpdGU+PENpdGU+PEF1dGhvcj5BbGVt
a2E8L0F1dGhvcj48WWVhcj4yMDEwPC9ZZWFyPjxSZWNOdW0+MTgyNzwvUmVjTnVtPjxyZWNvcmQ+
PHJlYy1udW1iZXI+MTgyNzwvcmVjLW51bWJlcj48Zm9yZWlnbi1rZXlzPjxrZXkgYXBwPSJFTiIg
ZGItaWQ9InJ2ZDV4ZGR3NmY5ZWY0ZWFzMGQ1ZnBwMnc5OXZkZDJyZjB0NSI+MTgyNzwva2V5Pjwv
Zm9yZWlnbi1rZXlzPjxyZWYtdHlwZSBuYW1lPSJKb3VybmFsIEFydGljbGUiPjE3PC9yZWYtdHlw
ZT48Y29udHJpYnV0b3JzPjxhdXRob3JzPjxhdXRob3I+QWxlbWthLCBBLjwvYXV0aG9yPjxhdXRo
b3I+Q2x5bmUsIE0uPC9hdXRob3I+PGF1dGhvcj5TaGFuYWhhbiwgRi48L2F1dGhvcj48YXV0aG9y
PlRvbXBraW5zLCBULjwvYXV0aG9yPjxhdXRob3I+Q29yY2lvbml2b3NjaGksIE4uPC9hdXRob3I+
PGF1dGhvcj5Cb3Vya2UsIEIuPC9hdXRob3I+PC9hdXRob3JzPjwvY29udHJpYnV0b3JzPjxhdXRo
LWFkZHJlc3M+U2Nob29sIG9mIE1lZGljaW5lIGFuZCBNZWRpY2FsIFNjaWVuY2UsIENvbndheSBJ
bnN0aXR1dGUsIFVuaXZlcnNpdHkgQ29sbGVnZSBEdWJsaW4sIEJlbGZpZWxkLCBEdWJsaW4gNCwg
SXJlbGFuZC48L2F1dGgtYWRkcmVzcz48dGl0bGVzPjx0aXRsZT5Qcm9iaW90aWMgY29sb25pemF0
aW9uIG9mIHRoZSBhZGhlcmVudCBtdWN1cyBsYXllciBvZiBIVDI5TVRYRTEyIGNlbGxzIGF0dGVu
dWF0ZXMgQ2FtcHlsb2JhY3RlciBqZWp1bmkgdmlydWxlbmNlIHByb3BlcnRpZXM8L3RpdGxlPjxz
ZWNvbmRhcnktdGl0bGU+SW5mZWN0IEltbXVuPC9zZWNvbmRhcnktdGl0bGU+PGFsdC10aXRsZT5J
bmZlY3Rpb24gYW5kIGltbXVuaXR5PC9hbHQtdGl0bGU+PC90aXRsZXM+PHBlcmlvZGljYWw+PGZ1
bGwtdGl0bGU+SW5mZWN0aW9uIGFuZCBJbW11bml0eTwvZnVsbC10aXRsZT48YWJici0xPkluZmVj
dC4gSW1tdW4uPC9hYmJyLTE+PGFiYnItMj5JbmZlY3QgSW1tdW48L2FiYnItMj48YWJici0zPklu
ZmVjdGlvbiAmYW1wOyBJbW11bml0eTwvYWJici0zPjwvcGVyaW9kaWNhbD48YWx0LXBlcmlvZGlj
YWw+PGZ1bGwtdGl0bGU+SW5mZWN0aW9uIGFuZCBJbW11bml0eTwvZnVsbC10aXRsZT48YWJici0x
PkluZmVjdC4gSW1tdW4uPC9hYmJyLTE+PGFiYnItMj5JbmZlY3QgSW1tdW48L2FiYnItMj48YWJi
ci0zPkluZmVjdGlvbiAmYW1wOyBJbW11bml0eTwvYWJici0zPjwvYWx0LXBlcmlvZGljYWw+PHBh
Z2VzPjI4MTItMjI8L3BhZ2VzPjx2b2x1bWU+Nzg8L3ZvbHVtZT48bnVtYmVyPjY8L251bWJlcj48
ZWRpdGlvbj4yMDEwLzAzLzI0PC9lZGl0aW9uPjxrZXl3b3Jkcz48a2V5d29yZD4qQW50aWJpb3Np
czwva2V5d29yZD48a2V5d29yZD5CYWN0ZXJpYWwgQWRoZXNpb248L2tleXdvcmQ+PGtleXdvcmQ+
QmFjdGVyaWFsIFRyYW5zbG9jYXRpb248L2tleXdvcmQ+PGtleXdvcmQ+QmlmaWRvYmFjdGVyaXVt
Lypncm93dGggJmFtcDsgZGV2ZWxvcG1lbnQ8L2tleXdvcmQ+PGtleXdvcmQ+Q2FtcHlsb2JhY3Rl
ciBqZWp1bmkvKmdyb3d0aCAmYW1wOyBkZXZlbG9wbWVudC8qcGF0aG9nZW5pY2l0eTwva2V5d29y
ZD48a2V5d29yZD5DZWxsIExpbmU8L2tleXdvcmQ+PGtleXdvcmQ+SHVtYW5zPC9rZXl3b3JkPjxr
ZXl3b3JkPkxhY3RvYmFjaWxsdXMvKmdyb3d0aCAmYW1wOyBkZXZlbG9wbWVudDwva2V5d29yZD48
a2V5d29yZD5NdWN1cy8qbWljcm9iaW9sb2d5PC9rZXl3b3JkPjxrZXl3b3JkPlByb2Jpb3RpY3Mv
KnBoYXJtYWNvbG9neTwva2V5d29yZD48L2tleXdvcmRzPjxkYXRlcz48eWVhcj4yMDEwPC95ZWFy
PjxwdWItZGF0ZXM+PGRhdGU+SnVuPC9kYXRlPjwvcHViLWRhdGVzPjwvZGF0ZXM+PGlzYm4+MTA5
OC01NTIyIChFbGVjdHJvbmljKSYjeEQ7MDAxOS05NTY3IChMaW5raW5nKTwvaXNibj48YWNjZXNz
aW9uLW51bT4yMDMwODMwMDwvYWNjZXNzaW9uLW51bT48d29yay10eXBlPlJlc2VhcmNoIFN1cHBv
cnQsIE5vbi1VLlMuIEdvdiZhcG9zO3Q8L3dvcmstdHlwZT48dXJscz48cmVsYXRlZC11cmxzPjx1
cmw+aHR0cDovL3d3dy5uY2JpLm5sbS5uaWguZ292L3B1Ym1lZC8yMDMwODMwMDwvdXJsPjwvcmVs
YXRlZC11cmxzPjwvdXJscz48Y3VzdG9tMj4yODc2NTc5PC9jdXN0b20yPjxlbGVjdHJvbmljLXJl
c291cmNlLW51bT4xMC4xMTI4L0lBSS4wMTI0OS0wOTwvZWxlY3Ryb25pYy1yZXNvdXJjZS1udW0+
PGxhbmd1YWdlPmVuZzwvbGFuZ3VhZ2U+PC9yZWNvcmQ+PC9DaXRlPjxDaXRlPjxBdXRob3I+TmF2
YWJpPC9BdXRob3I+PFllYXI+MjAxMzwvWWVhcj48UmVjTnVtPjM0PC9SZWNOdW0+PHJlY29yZD48
cmVjLW51bWJlcj4zNDwvcmVjLW51bWJlcj48Zm9yZWlnbi1rZXlzPjxrZXkgYXBwPSJFTiIgZGIt
aWQ9InA1ZXRmejkyMnJ0MnMzZXc5ZWN2dDB3azV0YWQ1ZWRmZXJmdiI+MzQ8L2tleT48L2ZvcmVp
Z24ta2V5cz48cmVmLXR5cGUgbmFtZT0iSm91cm5hbCBBcnRpY2xlIj4xNzwvcmVmLXR5cGU+PGNv
bnRyaWJ1dG9ycz48YXV0aG9ycz48YXV0aG9yPk5hdmFiaSwgTi48L2F1dGhvcj48YXV0aG9yPk1j
R3Vja2luLCBNLiBBLjwvYXV0aG9yPjxhdXRob3I+TGluZGVuLCBTLiBLLjwvYXV0aG9yPjwvYXV0
aG9ycz48L2NvbnRyaWJ1dG9ycz48YXV0aC1hZGRyZXNzPkRlcGFydG1lbnQgb2YgTWVkaWNhbCBC
aW9jaGVtaXN0cnkgYW5kIENlbGwgQmlvbG9neSwgSW5zdGl0dXRlIG9mIEJpb21lZGljaW5lLCBV
bml2ZXJzaXR5IG9mIEdvdGhlbmJ1cmcsIEdvdGhlbmJ1cmcsIFN3ZWRlbi48L2F1dGgtYWRkcmVz
cz48dGl0bGVzPjx0aXRsZT5HYXN0cm9pbnRlc3RpbmFsIGNlbGwgbGluZXMgZm9ybSBwb2xhcml6
ZWQgZXBpdGhlbGlhIHdpdGggYW4gYWRoZXJlbnQgbXVjdXMgbGF5ZXIgd2hlbiBjdWx0dXJlZCBp
biBzZW1pLXdldCBpbnRlcmZhY2VzIHdpdGggbWVjaGFuaWNhbCBzdGltdWxhdGlvbjwvdGl0bGU+
PHNlY29uZGFyeS10aXRsZT5QbG9TIG9uZTwvc2Vjb25kYXJ5LXRpdGxlPjxhbHQtdGl0bGU+UGxv
UyBvbmU8L2FsdC10aXRsZT48L3RpdGxlcz48cGFnZXM+ZTY4NzYxPC9wYWdlcz48dm9sdW1lPjg8
L3ZvbHVtZT48bnVtYmVyPjc8L251bWJlcj48a2V5d29yZHM+PGtleXdvcmQ+Q2Fjby0yIENlbGxz
PC9rZXl3b3JkPjxrZXl3b3JkPkNlbGwgQWRoZXNpb248L2tleXdvcmQ+PGtleXdvcmQ+KkNlbGwg
Q3VsdHVyZSBUZWNobmlxdWVzPC9rZXl3b3JkPjxrZXl3b3JkPkNlbGwgTGluZTwva2V5d29yZD48
a2V5d29yZD5DZWxsIE1lbWJyYW5lL3VsdHJhc3RydWN0dXJlPC9rZXl3b3JkPjxrZXl3b3JkPkNl
bGwgUG9sYXJpdHk8L2tleXdvcmQ+PGtleXdvcmQ+R2FzdHJpYyBNdWNvc2EvKmN5dG9sb2d5L21l
dGFib2xpc20vdWx0cmFzdHJ1Y3R1cmU8L2tleXdvcmQ+PGtleXdvcmQ+SFQyOSBDZWxsczwva2V5
d29yZD48a2V5d29yZD5IdW1hbnM8L2tleXdvcmQ+PGtleXdvcmQ+SW50ZXN0aW5hbCBNdWNvc2Ev
KmN5dG9sb2d5L21ldGFib2xpc20vdWx0cmFzdHJ1Y3R1cmU8L2tleXdvcmQ+PGtleXdvcmQ+TXVj
aW4tMi8qbWV0YWJvbGlzbTwva2V5d29yZD48a2V5d29yZD5NdWNpbnMvYmlvc3ludGhlc2lzPC9r
ZXl3b3JkPjxrZXl3b3JkPk11Y3VzL3NlY3JldGlvbjwva2V5d29yZD48a2V5d29yZD5UaWdodCBK
dW5jdGlvbnMvdWx0cmFzdHJ1Y3R1cmU8L2tleXdvcmQ+PC9rZXl3b3Jkcz48ZGF0ZXM+PHllYXI+
MjAxMzwveWVhcj48cHViLWRhdGVzPjxkYXRlPkp1bCAxNTwvZGF0ZT48L3B1Yi1kYXRlcz48L2Rh
dGVzPjxpc2JuPjE5MzItNjIwMyAoRWxlY3Ryb25pYykmI3hEOzE5MzItNjIwMyAoTGlua2luZyk8
L2lzYm4+PGFjY2Vzc2lvbi1udW0+MjM4NjkyMzI8L2FjY2Vzc2lvbi1udW0+PHdvcmstdHlwZT5S
ZXNlYXJjaCBTdXBwb3J0LCBOb24tVS5TLiBHb3YmYXBvczt0PC93b3JrLXR5cGU+PHVybHM+PHJl
bGF0ZWQtdXJscz48dXJsPmh0dHA6Ly93d3cubmNiaS5ubG0ubmloLmdvdi9wdWJtZWQvMjM4Njky
MzI8L3VybD48L3JlbGF0ZWQtdXJscz48L3VybHM+PGN1c3RvbTI+MzcxMjAxMTwvY3VzdG9tMj48
ZWxlY3Ryb25pYy1yZXNvdXJjZS1udW0+MTAuMTM3MS9qb3VybmFsLnBvbmUuMDA2ODc2MTwvZWxl
Y3Ryb25pYy1yZXNvdXJjZS1udW0+PGxhbmd1YWdlPmVuZzwvbGFuZ3VhZ2U+PC9yZWNvcmQ+PC9D
aXRlPjxDaXRlPjxBdXRob3I+RG9sYW48L0F1dGhvcj48WWVhcj4yMDEyPC9ZZWFyPjxSZWNOdW0+
MzU8L1JlY051bT48cmVjb3JkPjxyZWMtbnVtYmVyPjM1PC9yZWMtbnVtYmVyPjxmb3JlaWduLWtl
eXM+PGtleSBhcHA9IkVOIiBkYi1pZD0icDVldGZ6OTIycnQyczNldzllY3Z0MHdrNXRhZDVlZGZl
cmZ2Ij4zNTwva2V5PjwvZm9yZWlnbi1rZXlzPjxyZWYtdHlwZSBuYW1lPSJKb3VybmFsIEFydGlj
bGUiPjE3PC9yZWYtdHlwZT48Y29udHJpYnV0b3JzPjxhdXRob3JzPjxhdXRob3I+RG9sYW4sIEIu
PC9hdXRob3I+PGF1dGhvcj5OYXVnaHRvbiwgSi48L2F1dGhvcj48YXV0aG9yPlRlZ3RtZXllciwg
Ti48L2F1dGhvcj48YXV0aG9yPk1heSwgRi4gRS48L2F1dGhvcj48YXV0aG9yPkNseW5lLCBNLjwv
YXV0aG9yPjwvYXV0aG9ycz48L2NvbnRyaWJ1dG9ycz48YXV0aC1hZGRyZXNzPlVuaXZlcnNpdHkg
Q29sbGVnZSBEdWJsaW4sIFNjaG9vbCBvZiBNZWRpY2luZSBhbmQgTWVkaWNhbCBTY2llbmNlLCBE
dWJsaW4sIElyZWxhbmQuPC9hdXRoLWFkZHJlc3M+PHRpdGxlcz48dGl0bGU+VGhlIGludGVyYWN0
aW9uIG9mIEhlbGljb2JhY3RlciBweWxvcmkgd2l0aCB0aGUgYWRoZXJlbnQgbXVjdXMgZ2VsIGxh
eWVyIHNlY3JldGVkIGJ5IHBvbGFyaXplZCBIVDI5LU1UWC1FMTIgY2VsbHM8L3RpdGxlPjxzZWNv
bmRhcnktdGl0bGU+UGxvUyBvbmU8L3NlY29uZGFyeS10aXRsZT48YWx0LXRpdGxlPlBsb1Mgb25l
PC9hbHQtdGl0bGU+PC90aXRsZXM+PHBhZ2VzPmU0NzMwMDwvcGFnZXM+PHZvbHVtZT43PC92b2x1
bWU+PG51bWJlcj4xMDwvbnVtYmVyPjxrZXl3b3Jkcz48a2V5d29yZD5DZWxsIExpbmU8L2tleXdv
cmQ+PGtleXdvcmQ+R2FzdHJpYyBNdWNvc2EvKm1ldGFib2xpc20vKm1pY3JvYmlvbG9neTwva2V5
d29yZD48a2V5d29yZD5IZWxpY29iYWN0ZXIgcHlsb3JpL2RydWcgZWZmZWN0cy8qcGF0aG9nZW5p
Y2l0eTwva2V5d29yZD48a2V5d29yZD5IdW1hbnM8L2tleXdvcmQ+PGtleXdvcmQ+TGlwb3BvbHlz
YWNjaGFyaWRlcy9waGFybWFjb2xvZ3k8L2tleXdvcmQ+PGtleXdvcmQ+TXVjaW4gNUFDL21ldGFi
b2xpc208L2tleXdvcmQ+PGtleXdvcmQ+UGVwdGlkZXMvbWV0YWJvbGlzbTwva2V5d29yZD48a2V5
d29yZD5Qcm90ZWluIEJpbmRpbmcvZHJ1ZyBlZmZlY3RzPC9rZXl3b3JkPjxrZXl3b3JkPlR1bW9y
IFN1cHByZXNzb3IgUHJvdGVpbnMvbWV0YWJvbGlzbTwva2V5d29yZD48L2tleXdvcmRzPjxkYXRl
cz48eWVhcj4yMDEyPC95ZWFyPjxwdWItZGF0ZXM+PGRhdGU+T2N0PC9kYXRlPjwvcHViLWRhdGVz
PjwvZGF0ZXM+PGlzYm4+MTkzMi02MjAzIChFbGVjdHJvbmljKSYjeEQ7MTkzMi02MjAzIChMaW5r
aW5nKTwvaXNibj48YWNjZXNzaW9uLW51bT4yMzA1NjYyMjwvYWNjZXNzaW9uLW51bT48d29yay10
eXBlPlJlc2VhcmNoIFN1cHBvcnQsIE5vbi1VLlMuIEdvdiZhcG9zO3Q8L3dvcmstdHlwZT48dXJs
cz48cmVsYXRlZC11cmxzPjx1cmw+aHR0cDovL3d3dy5uY2JpLm5sbS5uaWguZ292L3B1Ym1lZC8y
MzA1NjYyMjwvdXJsPjwvcmVsYXRlZC11cmxzPjwvdXJscz48Y3VzdG9tMj4zNDY2MjIzPC9jdXN0
b20yPjxjdXN0b203PmU0NzMwMDwvY3VzdG9tNz48ZWxlY3Ryb25pYy1yZXNvdXJjZS1udW0+MTAu
MTM3MS9qb3VybmFsLnBvbmUuMDA0NzMwMDwvZWxlY3Ryb25pYy1yZXNvdXJjZS1udW0+PGxhbmd1
YWdlPmVuZzwvbGFuZ3VhZ2U+PC9yZWNvcmQ+PC9DaXRlPjxDaXRlPjxBdXRob3I+TmF1Z2h0b248
L0F1dGhvcj48WWVhcj4yMDEzPC9ZZWFyPjxSZWNOdW0+MTc1NTwvUmVjTnVtPjxyZWNvcmQ+PHJl
Yy1udW1iZXI+MTc1NTwvcmVjLW51bWJlcj48Zm9yZWlnbi1rZXlzPjxrZXkgYXBwPSJFTiIgZGIt
aWQ9InJ2ZDV4ZGR3NmY5ZWY0ZWFzMGQ1ZnBwMnc5OXZkZDJyZjB0NSI+MTc1NTwva2V5PjwvZm9y
ZWlnbi1rZXlzPjxyZWYtdHlwZSBuYW1lPSJKb3VybmFsIEFydGljbGUiPjE3PC9yZWYtdHlwZT48
Y29udHJpYnV0b3JzPjxhdXRob3JzPjxhdXRob3I+TmF1Z2h0b24sIEouIEEuPC9hdXRob3I+PGF1
dGhvcj5NYXJpbm8sIEsuPC9hdXRob3I+PGF1dGhvcj5Eb2xhbiwgQi48L2F1dGhvcj48YXV0aG9y
PlJlaWQsIEMuPC9hdXRob3I+PGF1dGhvcj5Hb3VnaCwgUi48L2F1dGhvcj48YXV0aG9yPkdhbGxh
Z2hlciwgTS4gRS48L2F1dGhvcj48YXV0aG9yPktpbGNveW5lLCBNLjwvYXV0aG9yPjxhdXRob3I+
R2VybGFjaCwgSi4gUS48L2F1dGhvcj48YXV0aG9yPkpvc2hpLCBMLjwvYXV0aG9yPjxhdXRob3I+
UnVkZCwgUC48L2F1dGhvcj48YXV0aG9yPkNhcnJpbmd0b24sIFMuPC9hdXRob3I+PGF1dGhvcj5C
b3Vya2UsIEIuPC9hdXRob3I+PGF1dGhvcj5DbHluZSwgTS48L2F1dGhvcj48L2F1dGhvcnM+PC9j
b250cmlidXRvcnM+PGF1dGgtYWRkcmVzcz5bTmF1Z2h0b24sIEp1bGllIEFubjsgRG9sYW4sIEJy
ZW5kYW47IEJvdXJrZSwgQmlsbHk7IENseW5lLCBNYXJndWVyaXRlXSBVbml2IENvbGwgRHVibGlu
LCBTY2ggTWVkICZhbXA7IE1lZCBTY2ksIER1YmxpbiAyLCBJcmVsYW5kLiBbTmF1Z2h0b24sIEp1
bGllIEFubjsgRG9sYW4sIEJyZW5kYW47IEJvdXJrZSwgQmlsbHk7IENseW5lLCBNYXJndWVyaXRl
XSBVbml2IENvbGwgRHVibGluLCBDb253YXkgSW5zdCBCaW9tb2wgJmFtcDsgQmlvbWVkIFNjaSwg
RHVibGluIDIsIElyZWxhbmQuIFtNYXJpbm8sIEthcmluYV0gVW5pdiBDb2xsIER1YmxpbiwgTklC
UlQgRHVibGluIE94Zm9yZCBHbHljb2Jpb2wgTGFiLCBEdWJsaW4gMiwgSXJlbGFuZC4gW1JlaWQs
IENvbG07IEdvdWdoLCBSb25hbjsgR2FsbGFnaGVyLCBNYXJ5IEUuOyBDYXJyaW5ndG9uLCBTdGVw
aGVuXSBVbml2IENvbGwgRHVibGluLCBTY2ggQWdyIEZvb2QgU2NpICZhbXA7IFZldCBNZWQsIFZl
dCBTY2kgQ3RyLCBEdWJsaW4gMiwgSXJlbGFuZC4gW0JvdXJrZSwgQmlsbHldIE91ciBMYWR5cyBD
aGlsZHJlbnMgSG9zcCwgTmF0bCBDaGlsZHJlbnMgUmVzIEN0ciwgRHVibGluLCBJcmVsYW5kLiBb
S2lsY295bmUsIE1pY2hlbGxlOyBHZXJsYWNoLCBKYXJlZCBRLjsgSm9zaGksIExva2VzaF0gTmF0
bCBVbml2IElyZWxhbmQsIE5hdGwgQ3RyIEJpb21lZCBFbmduIFNjaSwgR2x5Y29zY2kgR3JwLCBH
YWx3YXksIElyZWxhbmQuJiN4RDtDbHluZSwgTSAocmVwcmludCBhdXRob3IpLCBVbml2IENvbGwg
RHVibGluLCBTY2ggTWVkICZhbXA7IE1lZCBTY2ksIER1YmxpbiAyLCBJcmVsYW5kLiYjeEQ7bWFy
Z3Vlcml0ZS5jbHluZUB1Y2QuaWU8L2F1dGgtYWRkcmVzcz48dGl0bGVzPjx0aXRsZT5EaXZlcmdl
bnQgTWVjaGFuaXNtcyBvZiBJbnRlcmFjdGlvbiBvZiBIZWxpY29iYWN0ZXIgcHlsb3JpIGFuZCBD
YW1weWxvYmFjdGVyIGplanVuaSB3aXRoIE11Y3VzIGFuZCBNdWNpbnM8L3RpdGxlPjxzZWNvbmRh
cnktdGl0bGU+SW5mZWN0aW9uIGFuZCBJbW11bml0eTwvc2Vjb25kYXJ5LXRpdGxlPjxhbHQtdGl0
bGU+SW5mZWN0LiBJbW11bi48L2FsdC10aXRsZT48L3RpdGxlcz48cGVyaW9kaWNhbD48ZnVsbC10
aXRsZT5JbmZlY3Rpb24gYW5kIEltbXVuaXR5PC9mdWxsLXRpdGxlPjwvcGVyaW9kaWNhbD48cGFn
ZXM+MjgzOC0yODUwPC9wYWdlcz48dm9sdW1lPjgxPC92b2x1bWU+PG51bWJlcj44PC9udW1iZXI+
PGtleXdvcmRzPjxrZXl3b3JkPmNvbXBsZXRlIGdlbm9tZSBzZXF1ZW5jZTwva2V5d29yZD48a2V5
d29yZD5lcGl0aGVsaWFsLWNlbGxzPC9rZXl3b3JkPjxrZXl3b3JkPmludHJhY2VsbHVsYXIgdHJh
ZmZpY2tpbmc8L2tleXdvcmQ+PGtleXdvcmQ+aW4tdml0cm88L2tleXdvcmQ+PGtleXdvcmQ+Y2Fy
Ym9oeWRyYXRlLXJlY29nbml0aW9uPC9rZXl3b3JkPjxrZXl3b3JkPnNpZ25hbC10cmFuc2R1Y3Rp
b248L2tleXdvcmQ+PGtleXdvcmQ+aW5mZWN0aW9uPC9rZXl3b3JkPjxrZXl3b3JkPmV4cHJlc3Np
b248L2tleXdvcmQ+PGtleXdvcmQ+Z2x5Y29wcm90ZWluczwva2V5d29yZD48a2V5d29yZD5jb2xv
bml6YXRpb248L2tleXdvcmQ+PC9rZXl3b3Jkcz48ZGF0ZXM+PHllYXI+MjAxMzwveWVhcj48cHVi
LWRhdGVzPjxkYXRlPkF1ZzwvZGF0ZT48L3B1Yi1kYXRlcz48L2RhdGVzPjxpc2JuPjAwMTktOTU2
NzwvaXNibj48YWNjZXNzaW9uLW51bT5XT1M6MDAwMzIxNjIyNzAwMDIwPC9hY2Nlc3Npb24tbnVt
Pjx3b3JrLXR5cGU+QXJ0aWNsZTwvd29yay10eXBlPjx1cmxzPjxyZWxhdGVkLXVybHM+PHVybD4m
bHQ7R28gdG8gSVNJJmd0OzovL1dPUzowMDAzMjE2MjI3MDAwMjA8L3VybD48L3JlbGF0ZWQtdXJs
cz48L3VybHM+PGVsZWN0cm9uaWMtcmVzb3VyY2UtbnVtPjEwLjExMjgvaWFpLjAwNDE1LTEzPC9l
bGVjdHJvbmljLXJlc291cmNlLW51bT48bGFuZ3VhZ2U+RW5nbGlzaDwvbGFuZ3VhZ2U+PC9yZWNv
cmQ+PC9DaXRlPjwvRW5kTm90ZT4A
</w:fldData>
        </w:fldChar>
      </w:r>
      <w:r w:rsidR="00B611F4" w:rsidRPr="00DC78AD">
        <w:rPr>
          <w:rFonts w:ascii="Book Antiqua" w:hAnsi="Book Antiqua" w:cs="Times New Roman"/>
          <w:color w:val="000000" w:themeColor="text1"/>
          <w:sz w:val="24"/>
          <w:szCs w:val="24"/>
        </w:rPr>
        <w:instrText xml:space="preserve"> ADDIN EN.CITE.DATA </w:instrText>
      </w:r>
      <w:r w:rsidR="00B611F4" w:rsidRPr="00DC78AD">
        <w:rPr>
          <w:rFonts w:ascii="Book Antiqua" w:hAnsi="Book Antiqua" w:cs="Times New Roman"/>
          <w:color w:val="000000" w:themeColor="text1"/>
          <w:sz w:val="24"/>
          <w:szCs w:val="24"/>
        </w:rPr>
      </w:r>
      <w:r w:rsidR="00B611F4" w:rsidRPr="00DC78AD">
        <w:rPr>
          <w:rFonts w:ascii="Book Antiqua" w:hAnsi="Book Antiqua" w:cs="Times New Roman"/>
          <w:color w:val="000000" w:themeColor="text1"/>
          <w:sz w:val="24"/>
          <w:szCs w:val="24"/>
        </w:rPr>
        <w:fldChar w:fldCharType="end"/>
      </w:r>
      <w:r w:rsidR="007F5DF5" w:rsidRPr="00DC78AD">
        <w:rPr>
          <w:rFonts w:ascii="Book Antiqua" w:hAnsi="Book Antiqua" w:cs="Times New Roman"/>
          <w:color w:val="000000" w:themeColor="text1"/>
          <w:sz w:val="24"/>
          <w:szCs w:val="24"/>
        </w:rPr>
      </w:r>
      <w:r w:rsidR="007F5DF5"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32" w:tooltip="Behrens, 2001 #2020" w:history="1">
        <w:r w:rsidR="00B611F4" w:rsidRPr="00DC78AD">
          <w:rPr>
            <w:rFonts w:ascii="Book Antiqua" w:hAnsi="Book Antiqua" w:cs="Times New Roman"/>
            <w:noProof/>
            <w:color w:val="000000" w:themeColor="text1"/>
            <w:sz w:val="24"/>
            <w:szCs w:val="24"/>
            <w:vertAlign w:val="superscript"/>
          </w:rPr>
          <w:t>32-36</w:t>
        </w:r>
      </w:hyperlink>
      <w:r w:rsidR="00B611F4"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00B14BAF" w:rsidRPr="00DC78AD">
        <w:rPr>
          <w:rFonts w:ascii="Book Antiqua" w:hAnsi="Book Antiqua" w:cs="Times New Roman"/>
          <w:color w:val="000000" w:themeColor="text1"/>
          <w:sz w:val="24"/>
          <w:szCs w:val="24"/>
        </w:rPr>
        <w:t xml:space="preserve">. </w:t>
      </w:r>
      <w:r w:rsidR="00C4774C" w:rsidRPr="00DC78AD">
        <w:rPr>
          <w:rFonts w:ascii="Book Antiqua" w:hAnsi="Book Antiqua" w:cs="Times New Roman"/>
          <w:color w:val="000000" w:themeColor="text1"/>
          <w:sz w:val="24"/>
          <w:szCs w:val="24"/>
        </w:rPr>
        <w:t>In particular, differentiated E12 cells express MUC5AC, MUC1, MUC 6</w:t>
      </w:r>
      <w:r w:rsidR="00570F7A" w:rsidRPr="00DC78AD">
        <w:rPr>
          <w:rFonts w:ascii="Book Antiqua" w:hAnsi="Book Antiqua" w:cs="Times New Roman"/>
          <w:color w:val="000000" w:themeColor="text1"/>
          <w:sz w:val="24"/>
          <w:szCs w:val="24"/>
        </w:rPr>
        <w:t xml:space="preserve"> and only trace amounts of MUC2</w:t>
      </w:r>
      <w:r w:rsidR="007F5DF5" w:rsidRPr="00DC78AD">
        <w:rPr>
          <w:rFonts w:ascii="Book Antiqua" w:hAnsi="Book Antiqua" w:cs="Times New Roman"/>
          <w:color w:val="000000" w:themeColor="text1"/>
          <w:sz w:val="24"/>
          <w:szCs w:val="24"/>
        </w:rPr>
        <w:fldChar w:fldCharType="begin"/>
      </w:r>
      <w:r w:rsidR="00B611F4" w:rsidRPr="00DC78AD">
        <w:rPr>
          <w:rFonts w:ascii="Book Antiqua" w:hAnsi="Book Antiqua" w:cs="Times New Roman"/>
          <w:color w:val="000000" w:themeColor="text1"/>
          <w:sz w:val="24"/>
          <w:szCs w:val="24"/>
        </w:rPr>
        <w:instrText xml:space="preserve"> ADDIN EN.CITE &lt;EndNote&gt;&lt;Cite&gt;&lt;Author&gt;Dolan&lt;/Author&gt;&lt;Year&gt;2012&lt;/Year&gt;&lt;RecNum&gt;35&lt;/RecNum&gt;&lt;DisplayText&gt;&lt;style face="superscript"&gt;[35]&lt;/style&gt;&lt;/DisplayText&gt;&lt;record&gt;&lt;rec-number&gt;35&lt;/rec-number&gt;&lt;foreign-keys&gt;&lt;key app="EN" db-id="p5etfz922rt2s3ew9ecvt0wk5tad5edferfv"&gt;35&lt;/key&gt;&lt;/foreign-keys&gt;&lt;ref-type name="Journal Article"&gt;17&lt;/ref-type&gt;&lt;contributors&gt;&lt;authors&gt;&lt;author&gt;Dolan, B.&lt;/author&gt;&lt;author&gt;Naughton, J.&lt;/author&gt;&lt;author&gt;Tegtmeyer, N.&lt;/author&gt;&lt;author&gt;May, F. E.&lt;/author&gt;&lt;author&gt;Clyne, M.&lt;/author&gt;&lt;/authors&gt;&lt;/contributors&gt;&lt;auth-address&gt;University College Dublin, School of Medicine and Medical Science, Dublin, Ireland.&lt;/auth-address&gt;&lt;titles&gt;&lt;title&gt;The interaction of Helicobacter pylori with the adherent mucus gel layer secreted by polarized HT29-MTX-E12 cells&lt;/title&gt;&lt;secondary-title&gt;PloS one&lt;/secondary-title&gt;&lt;alt-title&gt;PloS one&lt;/alt-title&gt;&lt;/titles&gt;&lt;pages&gt;e47300&lt;/pages&gt;&lt;volume&gt;7&lt;/volume&gt;&lt;number&gt;10&lt;/number&gt;&lt;keywords&gt;&lt;keyword&gt;Cell Line&lt;/keyword&gt;&lt;keyword&gt;Gastric Mucosa/*metabolism/*microbiology&lt;/keyword&gt;&lt;keyword&gt;Helicobacter pylori/drug effects/*pathogenicity&lt;/keyword&gt;&lt;keyword&gt;Humans&lt;/keyword&gt;&lt;keyword&gt;Lipopolysaccharides/pharmacology&lt;/keyword&gt;&lt;keyword&gt;Mucin 5AC/metabolism&lt;/keyword&gt;&lt;keyword&gt;Peptides/metabolism&lt;/keyword&gt;&lt;keyword&gt;Protein Binding/drug effects&lt;/keyword&gt;&lt;keyword&gt;Tumor Suppressor Proteins/metabolism&lt;/keyword&gt;&lt;/keywords&gt;&lt;dates&gt;&lt;year&gt;2012&lt;/year&gt;&lt;pub-dates&gt;&lt;date&gt;Oct&lt;/date&gt;&lt;/pub-dates&gt;&lt;/dates&gt;&lt;isbn&gt;1932-6203 (Electronic)&amp;#xD;1932-6203 (Linking)&lt;/isbn&gt;&lt;accession-num&gt;23056622&lt;/accession-num&gt;&lt;work-type&gt;Research Support, Non-U.S. Gov&amp;apos;t&lt;/work-type&gt;&lt;urls&gt;&lt;related-urls&gt;&lt;url&gt;http://www.ncbi.nlm.nih.gov/pubmed/23056622&lt;/url&gt;&lt;/related-urls&gt;&lt;/urls&gt;&lt;custom2&gt;3466223&lt;/custom2&gt;&lt;custom7&gt;e47300&lt;/custom7&gt;&lt;electronic-resource-num&gt;10.1371/journal.pone.0047300&lt;/electronic-resource-num&gt;&lt;language&gt;eng&lt;/language&gt;&lt;/record&gt;&lt;/Cite&gt;&lt;/EndNote&gt;</w:instrText>
      </w:r>
      <w:r w:rsidR="007F5DF5"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35" w:tooltip="Dolan, 2012 #3" w:history="1">
        <w:r w:rsidR="00B611F4" w:rsidRPr="00DC78AD">
          <w:rPr>
            <w:rFonts w:ascii="Book Antiqua" w:hAnsi="Book Antiqua" w:cs="Times New Roman"/>
            <w:noProof/>
            <w:color w:val="000000" w:themeColor="text1"/>
            <w:sz w:val="24"/>
            <w:szCs w:val="24"/>
            <w:vertAlign w:val="superscript"/>
          </w:rPr>
          <w:t>35</w:t>
        </w:r>
      </w:hyperlink>
      <w:r w:rsidR="00B611F4"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00C4774C" w:rsidRPr="00DC78AD">
        <w:rPr>
          <w:rFonts w:ascii="Book Antiqua" w:hAnsi="Book Antiqua" w:cs="Times New Roman"/>
          <w:color w:val="000000" w:themeColor="text1"/>
          <w:sz w:val="24"/>
          <w:szCs w:val="24"/>
        </w:rPr>
        <w:t xml:space="preserve">, a composition which more closely resembles the stomach </w:t>
      </w:r>
      <w:proofErr w:type="spellStart"/>
      <w:r w:rsidR="00C4774C" w:rsidRPr="00DC78AD">
        <w:rPr>
          <w:rFonts w:ascii="Book Antiqua" w:hAnsi="Book Antiqua" w:cs="Times New Roman"/>
          <w:color w:val="000000" w:themeColor="text1"/>
          <w:sz w:val="24"/>
          <w:szCs w:val="24"/>
        </w:rPr>
        <w:t>mucin</w:t>
      </w:r>
      <w:proofErr w:type="spellEnd"/>
      <w:r w:rsidR="00C4774C" w:rsidRPr="00DC78AD">
        <w:rPr>
          <w:rFonts w:ascii="Book Antiqua" w:hAnsi="Book Antiqua" w:cs="Times New Roman"/>
          <w:color w:val="000000" w:themeColor="text1"/>
          <w:sz w:val="24"/>
          <w:szCs w:val="24"/>
        </w:rPr>
        <w:t xml:space="preserve"> makeup than the intestine.</w:t>
      </w:r>
    </w:p>
    <w:p w14:paraId="34F68E6E" w14:textId="3E434CC6" w:rsidR="00C17127" w:rsidRPr="00DC78AD" w:rsidRDefault="00C17127" w:rsidP="00484274">
      <w:pPr>
        <w:spacing w:after="0" w:line="360" w:lineRule="auto"/>
        <w:ind w:firstLine="720"/>
        <w:jc w:val="both"/>
        <w:rPr>
          <w:rFonts w:ascii="Book Antiqua" w:hAnsi="Book Antiqua" w:cs="Times New Roman"/>
          <w:color w:val="000000" w:themeColor="text1"/>
          <w:sz w:val="24"/>
          <w:szCs w:val="24"/>
        </w:rPr>
      </w:pPr>
      <w:r w:rsidRPr="00DC78AD">
        <w:rPr>
          <w:rFonts w:ascii="Book Antiqua" w:hAnsi="Book Antiqua" w:cs="Times New Roman"/>
          <w:color w:val="000000" w:themeColor="text1"/>
          <w:sz w:val="24"/>
          <w:szCs w:val="24"/>
        </w:rPr>
        <w:t xml:space="preserve">The aim of this study was to determine the </w:t>
      </w:r>
      <w:proofErr w:type="spellStart"/>
      <w:r w:rsidRPr="00DC78AD">
        <w:rPr>
          <w:rFonts w:ascii="Book Antiqua" w:hAnsi="Book Antiqua" w:cs="Times New Roman"/>
          <w:color w:val="000000" w:themeColor="text1"/>
          <w:sz w:val="24"/>
          <w:szCs w:val="24"/>
        </w:rPr>
        <w:t>transcriptomic</w:t>
      </w:r>
      <w:proofErr w:type="spellEnd"/>
      <w:r w:rsidRPr="00DC78AD">
        <w:rPr>
          <w:rFonts w:ascii="Book Antiqua" w:hAnsi="Book Antiqua" w:cs="Times New Roman"/>
          <w:color w:val="000000" w:themeColor="text1"/>
          <w:sz w:val="24"/>
          <w:szCs w:val="24"/>
        </w:rPr>
        <w:t xml:space="preserve"> response of the </w:t>
      </w:r>
      <w:r w:rsidR="00C7427D" w:rsidRPr="00DC78AD">
        <w:rPr>
          <w:rFonts w:ascii="Book Antiqua" w:hAnsi="Book Antiqua" w:cs="Times New Roman"/>
          <w:color w:val="000000" w:themeColor="text1"/>
          <w:sz w:val="24"/>
          <w:szCs w:val="24"/>
        </w:rPr>
        <w:t>mucus</w:t>
      </w:r>
      <w:r w:rsidRPr="00DC78AD">
        <w:rPr>
          <w:rFonts w:ascii="Book Antiqua" w:hAnsi="Book Antiqua" w:cs="Times New Roman"/>
          <w:color w:val="000000" w:themeColor="text1"/>
          <w:sz w:val="24"/>
          <w:szCs w:val="24"/>
        </w:rPr>
        <w:t>-secreting</w:t>
      </w:r>
      <w:r w:rsidR="00F44A71" w:rsidRPr="00DC78AD">
        <w:rPr>
          <w:rFonts w:ascii="Book Antiqua" w:hAnsi="Book Antiqua" w:cs="Times New Roman"/>
          <w:color w:val="000000" w:themeColor="text1"/>
          <w:sz w:val="24"/>
          <w:szCs w:val="24"/>
        </w:rPr>
        <w:t xml:space="preserve"> </w:t>
      </w:r>
      <w:r w:rsidR="00F30AAB" w:rsidRPr="00DC78AD">
        <w:rPr>
          <w:rFonts w:ascii="Book Antiqua" w:hAnsi="Book Antiqua" w:cs="Times New Roman"/>
          <w:color w:val="000000" w:themeColor="text1"/>
          <w:sz w:val="24"/>
          <w:szCs w:val="24"/>
        </w:rPr>
        <w:t xml:space="preserve">E12 </w:t>
      </w:r>
      <w:r w:rsidRPr="00DC78AD">
        <w:rPr>
          <w:rFonts w:ascii="Book Antiqua" w:hAnsi="Book Antiqua" w:cs="Times New Roman"/>
          <w:color w:val="000000" w:themeColor="text1"/>
          <w:sz w:val="24"/>
          <w:szCs w:val="24"/>
        </w:rPr>
        <w:t xml:space="preserve">cells to </w:t>
      </w:r>
      <w:r w:rsidRPr="00DC78AD">
        <w:rPr>
          <w:rFonts w:ascii="Book Antiqua" w:hAnsi="Book Antiqua" w:cs="Times New Roman"/>
          <w:i/>
          <w:color w:val="000000" w:themeColor="text1"/>
          <w:sz w:val="24"/>
          <w:szCs w:val="24"/>
        </w:rPr>
        <w:t>H. pylori</w:t>
      </w:r>
      <w:r w:rsidRPr="00DC78AD">
        <w:rPr>
          <w:rFonts w:ascii="Book Antiqua" w:hAnsi="Book Antiqua" w:cs="Times New Roman"/>
          <w:color w:val="000000" w:themeColor="text1"/>
          <w:sz w:val="24"/>
          <w:szCs w:val="24"/>
        </w:rPr>
        <w:t xml:space="preserve"> </w:t>
      </w:r>
      <w:r w:rsidR="003716B7" w:rsidRPr="00DC78AD">
        <w:rPr>
          <w:rFonts w:ascii="Book Antiqua" w:hAnsi="Book Antiqua" w:cs="Times New Roman"/>
          <w:color w:val="000000" w:themeColor="text1"/>
          <w:sz w:val="24"/>
          <w:szCs w:val="24"/>
        </w:rPr>
        <w:t xml:space="preserve">infection </w:t>
      </w:r>
      <w:r w:rsidRPr="00DC78AD">
        <w:rPr>
          <w:rFonts w:ascii="Book Antiqua" w:hAnsi="Book Antiqua" w:cs="Times New Roman"/>
          <w:color w:val="000000" w:themeColor="text1"/>
          <w:sz w:val="24"/>
          <w:szCs w:val="24"/>
        </w:rPr>
        <w:t xml:space="preserve">with special </w:t>
      </w:r>
      <w:r w:rsidR="00C4774C" w:rsidRPr="00DC78AD">
        <w:rPr>
          <w:rFonts w:ascii="Book Antiqua" w:hAnsi="Book Antiqua" w:cs="Times New Roman"/>
          <w:color w:val="000000" w:themeColor="text1"/>
          <w:sz w:val="24"/>
          <w:szCs w:val="24"/>
        </w:rPr>
        <w:t>focus on</w:t>
      </w:r>
      <w:r w:rsidRPr="00DC78AD">
        <w:rPr>
          <w:rFonts w:ascii="Book Antiqua" w:hAnsi="Book Antiqua" w:cs="Times New Roman"/>
          <w:color w:val="000000" w:themeColor="text1"/>
          <w:sz w:val="24"/>
          <w:szCs w:val="24"/>
        </w:rPr>
        <w:t xml:space="preserve"> the </w:t>
      </w:r>
      <w:proofErr w:type="spellStart"/>
      <w:r w:rsidRPr="00DC78AD">
        <w:rPr>
          <w:rFonts w:ascii="Book Antiqua" w:hAnsi="Book Antiqua" w:cs="Times New Roman"/>
          <w:color w:val="000000" w:themeColor="text1"/>
          <w:sz w:val="24"/>
          <w:szCs w:val="24"/>
        </w:rPr>
        <w:t>glycomic</w:t>
      </w:r>
      <w:proofErr w:type="spellEnd"/>
      <w:r w:rsidRPr="00DC78AD">
        <w:rPr>
          <w:rFonts w:ascii="Book Antiqua" w:hAnsi="Book Antiqua" w:cs="Times New Roman"/>
          <w:color w:val="000000" w:themeColor="text1"/>
          <w:sz w:val="24"/>
          <w:szCs w:val="24"/>
        </w:rPr>
        <w:t xml:space="preserve"> </w:t>
      </w:r>
      <w:r w:rsidRPr="00DC78AD">
        <w:rPr>
          <w:rFonts w:ascii="Book Antiqua" w:hAnsi="Book Antiqua" w:cs="Times New Roman"/>
          <w:color w:val="000000" w:themeColor="text1"/>
          <w:sz w:val="24"/>
          <w:szCs w:val="24"/>
        </w:rPr>
        <w:lastRenderedPageBreak/>
        <w:t xml:space="preserve">response. </w:t>
      </w:r>
      <w:r w:rsidR="00C4774C" w:rsidRPr="00DC78AD">
        <w:rPr>
          <w:rFonts w:ascii="Book Antiqua" w:hAnsi="Book Antiqua" w:cs="Times New Roman"/>
          <w:color w:val="000000" w:themeColor="text1"/>
          <w:sz w:val="24"/>
          <w:szCs w:val="24"/>
        </w:rPr>
        <w:t>Because k</w:t>
      </w:r>
      <w:r w:rsidR="003564CD" w:rsidRPr="00DC78AD">
        <w:rPr>
          <w:rFonts w:ascii="Book Antiqua" w:hAnsi="Book Antiqua" w:cs="Times New Roman"/>
          <w:color w:val="000000" w:themeColor="text1"/>
          <w:sz w:val="24"/>
          <w:szCs w:val="24"/>
        </w:rPr>
        <w:t xml:space="preserve">nown </w:t>
      </w:r>
      <w:r w:rsidRPr="00DC78AD">
        <w:rPr>
          <w:rFonts w:ascii="Book Antiqua" w:hAnsi="Book Antiqua" w:cs="Times New Roman"/>
          <w:i/>
          <w:color w:val="000000" w:themeColor="text1"/>
          <w:sz w:val="24"/>
          <w:szCs w:val="24"/>
        </w:rPr>
        <w:t>H. pylori</w:t>
      </w:r>
      <w:r w:rsidRPr="00DC78AD">
        <w:rPr>
          <w:rFonts w:ascii="Book Antiqua" w:hAnsi="Book Antiqua" w:cs="Times New Roman"/>
          <w:color w:val="000000" w:themeColor="text1"/>
          <w:sz w:val="24"/>
          <w:szCs w:val="24"/>
        </w:rPr>
        <w:t xml:space="preserve"> </w:t>
      </w:r>
      <w:proofErr w:type="spellStart"/>
      <w:r w:rsidRPr="00DC78AD">
        <w:rPr>
          <w:rFonts w:ascii="Book Antiqua" w:hAnsi="Book Antiqua" w:cs="Times New Roman"/>
          <w:color w:val="000000" w:themeColor="text1"/>
          <w:sz w:val="24"/>
          <w:szCs w:val="24"/>
        </w:rPr>
        <w:t>adhesins</w:t>
      </w:r>
      <w:proofErr w:type="spellEnd"/>
      <w:r w:rsidRPr="00DC78AD">
        <w:rPr>
          <w:rFonts w:ascii="Book Antiqua" w:hAnsi="Book Antiqua" w:cs="Times New Roman"/>
          <w:color w:val="000000" w:themeColor="text1"/>
          <w:sz w:val="24"/>
          <w:szCs w:val="24"/>
        </w:rPr>
        <w:t xml:space="preserve"> bind glycosylated structures </w:t>
      </w:r>
      <w:r w:rsidR="00C4774C" w:rsidRPr="00DC78AD">
        <w:rPr>
          <w:rFonts w:ascii="Book Antiqua" w:hAnsi="Book Antiqua" w:cs="Times New Roman"/>
          <w:color w:val="000000" w:themeColor="text1"/>
          <w:sz w:val="24"/>
          <w:szCs w:val="24"/>
        </w:rPr>
        <w:t xml:space="preserve">on the cell surface and in the </w:t>
      </w:r>
      <w:r w:rsidR="00C7427D" w:rsidRPr="00DC78AD">
        <w:rPr>
          <w:rFonts w:ascii="Book Antiqua" w:hAnsi="Book Antiqua" w:cs="Times New Roman"/>
          <w:color w:val="000000" w:themeColor="text1"/>
          <w:sz w:val="24"/>
          <w:szCs w:val="24"/>
        </w:rPr>
        <w:t>mucous</w:t>
      </w:r>
      <w:r w:rsidR="00C4774C" w:rsidRPr="00DC78AD">
        <w:rPr>
          <w:rFonts w:ascii="Book Antiqua" w:hAnsi="Book Antiqua" w:cs="Times New Roman"/>
          <w:color w:val="000000" w:themeColor="text1"/>
          <w:sz w:val="24"/>
          <w:szCs w:val="24"/>
        </w:rPr>
        <w:t xml:space="preserve"> layer </w:t>
      </w:r>
      <w:r w:rsidRPr="00DC78AD">
        <w:rPr>
          <w:rFonts w:ascii="Book Antiqua" w:hAnsi="Book Antiqua" w:cs="Times New Roman"/>
          <w:color w:val="000000" w:themeColor="text1"/>
          <w:sz w:val="24"/>
          <w:szCs w:val="24"/>
        </w:rPr>
        <w:t xml:space="preserve">and glycosylation </w:t>
      </w:r>
      <w:r w:rsidR="00C4774C" w:rsidRPr="00DC78AD">
        <w:rPr>
          <w:rFonts w:ascii="Book Antiqua" w:hAnsi="Book Antiqua" w:cs="Times New Roman"/>
          <w:color w:val="000000" w:themeColor="text1"/>
          <w:sz w:val="24"/>
          <w:szCs w:val="24"/>
        </w:rPr>
        <w:t>is known to play a</w:t>
      </w:r>
      <w:r w:rsidRPr="00DC78AD">
        <w:rPr>
          <w:rFonts w:ascii="Book Antiqua" w:hAnsi="Book Antiqua" w:cs="Times New Roman"/>
          <w:color w:val="000000" w:themeColor="text1"/>
          <w:sz w:val="24"/>
          <w:szCs w:val="24"/>
        </w:rPr>
        <w:t xml:space="preserve"> major role in </w:t>
      </w:r>
      <w:r w:rsidR="00934779" w:rsidRPr="00DC78AD">
        <w:rPr>
          <w:rFonts w:ascii="Book Antiqua" w:hAnsi="Book Antiqua" w:cs="Times New Roman"/>
          <w:color w:val="000000" w:themeColor="text1"/>
          <w:sz w:val="24"/>
          <w:szCs w:val="24"/>
        </w:rPr>
        <w:t xml:space="preserve">general </w:t>
      </w:r>
      <w:r w:rsidRPr="00DC78AD">
        <w:rPr>
          <w:rFonts w:ascii="Book Antiqua" w:hAnsi="Book Antiqua" w:cs="Times New Roman"/>
          <w:color w:val="000000" w:themeColor="text1"/>
          <w:sz w:val="24"/>
          <w:szCs w:val="24"/>
        </w:rPr>
        <w:t xml:space="preserve">host-pathogen and </w:t>
      </w:r>
      <w:r w:rsidR="00312512" w:rsidRPr="00DC78AD">
        <w:rPr>
          <w:rFonts w:ascii="Book Antiqua" w:hAnsi="Book Antiqua" w:cs="Times New Roman"/>
          <w:color w:val="000000" w:themeColor="text1"/>
          <w:sz w:val="24"/>
          <w:szCs w:val="24"/>
        </w:rPr>
        <w:t xml:space="preserve">cell-cell </w:t>
      </w:r>
      <w:r w:rsidRPr="00DC78AD">
        <w:rPr>
          <w:rFonts w:ascii="Book Antiqua" w:hAnsi="Book Antiqua" w:cs="Times New Roman"/>
          <w:color w:val="000000" w:themeColor="text1"/>
          <w:sz w:val="24"/>
          <w:szCs w:val="24"/>
        </w:rPr>
        <w:t>interactions</w:t>
      </w:r>
      <w:r w:rsidR="00C4774C" w:rsidRPr="00DC78AD">
        <w:rPr>
          <w:rFonts w:ascii="Book Antiqua" w:hAnsi="Book Antiqua" w:cs="Times New Roman"/>
          <w:color w:val="000000" w:themeColor="text1"/>
          <w:sz w:val="24"/>
          <w:szCs w:val="24"/>
        </w:rPr>
        <w:t>, i</w:t>
      </w:r>
      <w:r w:rsidR="00934779" w:rsidRPr="00DC78AD">
        <w:rPr>
          <w:rFonts w:ascii="Book Antiqua" w:hAnsi="Book Antiqua" w:cs="Times New Roman"/>
          <w:color w:val="000000" w:themeColor="text1"/>
          <w:sz w:val="24"/>
          <w:szCs w:val="24"/>
        </w:rPr>
        <w:t xml:space="preserve">t </w:t>
      </w:r>
      <w:r w:rsidR="00C4774C" w:rsidRPr="00DC78AD">
        <w:rPr>
          <w:rFonts w:ascii="Book Antiqua" w:hAnsi="Book Antiqua" w:cs="Times New Roman"/>
          <w:color w:val="000000" w:themeColor="text1"/>
          <w:sz w:val="24"/>
          <w:szCs w:val="24"/>
        </w:rPr>
        <w:t xml:space="preserve">is </w:t>
      </w:r>
      <w:r w:rsidR="00934779" w:rsidRPr="00DC78AD">
        <w:rPr>
          <w:rFonts w:ascii="Book Antiqua" w:hAnsi="Book Antiqua" w:cs="Times New Roman"/>
          <w:color w:val="000000" w:themeColor="text1"/>
          <w:sz w:val="24"/>
          <w:szCs w:val="24"/>
        </w:rPr>
        <w:t>of interest to know how glycosylated structures may change in response to infection.</w:t>
      </w:r>
      <w:r w:rsidR="00E20BF1" w:rsidRPr="00DC78AD">
        <w:rPr>
          <w:rFonts w:ascii="Book Antiqua" w:hAnsi="Book Antiqua" w:cs="Times New Roman"/>
          <w:color w:val="000000" w:themeColor="text1"/>
          <w:sz w:val="24"/>
          <w:szCs w:val="24"/>
        </w:rPr>
        <w:t xml:space="preserve"> </w:t>
      </w:r>
    </w:p>
    <w:p w14:paraId="71C2D625" w14:textId="77777777" w:rsidR="009B635E" w:rsidRPr="00DC78AD" w:rsidRDefault="009B635E" w:rsidP="00484274">
      <w:pPr>
        <w:spacing w:after="0" w:line="360" w:lineRule="auto"/>
        <w:jc w:val="both"/>
        <w:rPr>
          <w:rFonts w:ascii="Book Antiqua" w:hAnsi="Book Antiqua" w:cs="Times New Roman"/>
          <w:color w:val="000000" w:themeColor="text1"/>
          <w:sz w:val="24"/>
          <w:szCs w:val="24"/>
        </w:rPr>
      </w:pPr>
    </w:p>
    <w:p w14:paraId="7EC1976E" w14:textId="6F4BC149" w:rsidR="00EE30DB" w:rsidRPr="00DC78AD" w:rsidRDefault="00A57F73" w:rsidP="00484274">
      <w:pPr>
        <w:spacing w:after="0" w:line="360" w:lineRule="auto"/>
        <w:jc w:val="both"/>
        <w:rPr>
          <w:rFonts w:ascii="Book Antiqua" w:hAnsi="Book Antiqua" w:cs="Times New Roman"/>
          <w:b/>
          <w:color w:val="000000" w:themeColor="text1"/>
          <w:sz w:val="24"/>
          <w:szCs w:val="24"/>
        </w:rPr>
      </w:pPr>
      <w:r w:rsidRPr="00DC78AD">
        <w:rPr>
          <w:rFonts w:ascii="Book Antiqua" w:hAnsi="Book Antiqua" w:cs="Times New Roman"/>
          <w:b/>
          <w:color w:val="000000" w:themeColor="text1"/>
          <w:sz w:val="24"/>
          <w:szCs w:val="24"/>
        </w:rPr>
        <w:t>MATERIALS AND METHODS</w:t>
      </w:r>
    </w:p>
    <w:p w14:paraId="63DB627A" w14:textId="288937DD" w:rsidR="00EE30DB" w:rsidRPr="00DC78AD" w:rsidRDefault="00EE30DB" w:rsidP="00484274">
      <w:pPr>
        <w:pStyle w:val="a8"/>
        <w:spacing w:after="0" w:line="360" w:lineRule="auto"/>
        <w:ind w:left="0"/>
        <w:contextualSpacing w:val="0"/>
        <w:jc w:val="both"/>
        <w:rPr>
          <w:rFonts w:ascii="Book Antiqua" w:hAnsi="Book Antiqua" w:cs="Times New Roman"/>
          <w:b/>
          <w:i/>
          <w:color w:val="000000" w:themeColor="text1"/>
          <w:sz w:val="24"/>
          <w:szCs w:val="24"/>
        </w:rPr>
      </w:pPr>
      <w:r w:rsidRPr="00DC78AD">
        <w:rPr>
          <w:rFonts w:ascii="Book Antiqua" w:hAnsi="Book Antiqua" w:cs="Times New Roman"/>
          <w:b/>
          <w:i/>
          <w:color w:val="000000" w:themeColor="text1"/>
          <w:sz w:val="24"/>
          <w:szCs w:val="24"/>
        </w:rPr>
        <w:t xml:space="preserve">E12 culture </w:t>
      </w:r>
    </w:p>
    <w:p w14:paraId="725DC466" w14:textId="1436280D" w:rsidR="00EE30DB" w:rsidRPr="00DC78AD" w:rsidRDefault="00EE30DB" w:rsidP="00484274">
      <w:pPr>
        <w:pStyle w:val="a8"/>
        <w:spacing w:after="0" w:line="360" w:lineRule="auto"/>
        <w:ind w:left="0"/>
        <w:contextualSpacing w:val="0"/>
        <w:jc w:val="both"/>
        <w:rPr>
          <w:rFonts w:ascii="Book Antiqua" w:hAnsi="Book Antiqua" w:cs="Times New Roman"/>
          <w:color w:val="000000" w:themeColor="text1"/>
          <w:sz w:val="24"/>
          <w:szCs w:val="24"/>
          <w:lang w:val="en-GB"/>
        </w:rPr>
      </w:pPr>
      <w:r w:rsidRPr="00DC78AD">
        <w:rPr>
          <w:rFonts w:ascii="Book Antiqua" w:hAnsi="Book Antiqua" w:cs="Times New Roman"/>
          <w:color w:val="000000" w:themeColor="text1"/>
          <w:sz w:val="24"/>
          <w:szCs w:val="24"/>
        </w:rPr>
        <w:t>E12 cells,</w:t>
      </w:r>
      <w:r w:rsidRPr="00DC78AD">
        <w:rPr>
          <w:rFonts w:ascii="Book Antiqua" w:hAnsi="Book Antiqua" w:cs="Times New Roman"/>
          <w:color w:val="000000" w:themeColor="text1"/>
          <w:sz w:val="24"/>
          <w:szCs w:val="24"/>
          <w:lang w:val="en-GB"/>
        </w:rPr>
        <w:t xml:space="preserve"> a kind gift from Per </w:t>
      </w:r>
      <w:proofErr w:type="spellStart"/>
      <w:r w:rsidRPr="00DC78AD">
        <w:rPr>
          <w:rFonts w:ascii="Book Antiqua" w:hAnsi="Book Antiqua" w:cs="Times New Roman"/>
          <w:color w:val="000000" w:themeColor="text1"/>
          <w:sz w:val="24"/>
          <w:szCs w:val="24"/>
          <w:lang w:val="en-GB"/>
        </w:rPr>
        <w:t>Artursson</w:t>
      </w:r>
      <w:proofErr w:type="spellEnd"/>
      <w:r w:rsidRPr="00DC78AD">
        <w:rPr>
          <w:rFonts w:ascii="Book Antiqua" w:hAnsi="Book Antiqua" w:cs="Times New Roman"/>
          <w:color w:val="000000" w:themeColor="text1"/>
          <w:sz w:val="24"/>
          <w:szCs w:val="24"/>
          <w:lang w:val="en-GB"/>
        </w:rPr>
        <w:t xml:space="preserve"> of the University of Uppsala, </w:t>
      </w:r>
      <w:r w:rsidRPr="00DC78AD">
        <w:rPr>
          <w:rFonts w:ascii="Book Antiqua" w:hAnsi="Book Antiqua" w:cs="Times New Roman"/>
          <w:color w:val="000000" w:themeColor="text1"/>
          <w:sz w:val="24"/>
          <w:szCs w:val="24"/>
        </w:rPr>
        <w:t xml:space="preserve">were maintained in flasks in complete </w:t>
      </w:r>
      <w:r w:rsidRPr="00DC78AD">
        <w:rPr>
          <w:rFonts w:ascii="Book Antiqua" w:hAnsi="Book Antiqua" w:cs="Times New Roman"/>
          <w:color w:val="000000" w:themeColor="text1"/>
          <w:sz w:val="24"/>
          <w:szCs w:val="24"/>
          <w:shd w:val="clear" w:color="auto" w:fill="FFFFFF"/>
        </w:rPr>
        <w:t>Dulbecco's modified Eagle's medium</w:t>
      </w:r>
      <w:r w:rsidR="00570F7A" w:rsidRPr="00DC78AD">
        <w:rPr>
          <w:rFonts w:ascii="Book Antiqua" w:hAnsi="Book Antiqua" w:cs="Times New Roman"/>
          <w:color w:val="000000" w:themeColor="text1"/>
          <w:sz w:val="24"/>
          <w:szCs w:val="24"/>
        </w:rPr>
        <w:t xml:space="preserve"> (DMEM) supplemented with 10</w:t>
      </w:r>
      <w:r w:rsidRPr="00DC78AD">
        <w:rPr>
          <w:rFonts w:ascii="Book Antiqua" w:hAnsi="Book Antiqua" w:cs="Times New Roman"/>
          <w:color w:val="000000" w:themeColor="text1"/>
          <w:sz w:val="24"/>
          <w:szCs w:val="24"/>
        </w:rPr>
        <w:t xml:space="preserve">% foetal calf serum (Life Technologies), 2 </w:t>
      </w:r>
      <w:proofErr w:type="spellStart"/>
      <w:r w:rsidRPr="00DC78AD">
        <w:rPr>
          <w:rFonts w:ascii="Book Antiqua" w:hAnsi="Book Antiqua" w:cs="Times New Roman"/>
          <w:color w:val="000000" w:themeColor="text1"/>
          <w:sz w:val="24"/>
          <w:szCs w:val="24"/>
        </w:rPr>
        <w:t>m</w:t>
      </w:r>
      <w:r w:rsidR="00570F7A" w:rsidRPr="00DC78AD">
        <w:rPr>
          <w:rFonts w:ascii="Book Antiqua" w:eastAsia="宋体" w:hAnsi="Book Antiqua" w:cs="Times New Roman" w:hint="eastAsia"/>
          <w:color w:val="000000" w:themeColor="text1"/>
          <w:sz w:val="24"/>
          <w:szCs w:val="24"/>
          <w:lang w:eastAsia="zh-CN"/>
        </w:rPr>
        <w:t>mol</w:t>
      </w:r>
      <w:proofErr w:type="spellEnd"/>
      <w:r w:rsidR="00570F7A" w:rsidRPr="00DC78AD">
        <w:rPr>
          <w:rFonts w:ascii="Book Antiqua" w:eastAsia="宋体" w:hAnsi="Book Antiqua" w:cs="Times New Roman" w:hint="eastAsia"/>
          <w:color w:val="000000" w:themeColor="text1"/>
          <w:sz w:val="24"/>
          <w:szCs w:val="24"/>
          <w:lang w:eastAsia="zh-CN"/>
        </w:rPr>
        <w:t>/L</w:t>
      </w:r>
      <w:r w:rsidRPr="00DC78AD">
        <w:rPr>
          <w:rFonts w:ascii="Book Antiqua" w:hAnsi="Book Antiqua" w:cs="Times New Roman"/>
          <w:color w:val="000000" w:themeColor="text1"/>
          <w:sz w:val="24"/>
          <w:szCs w:val="24"/>
        </w:rPr>
        <w:t xml:space="preserve"> L-g</w:t>
      </w:r>
      <w:r w:rsidR="00570F7A" w:rsidRPr="00DC78AD">
        <w:rPr>
          <w:rFonts w:ascii="Book Antiqua" w:hAnsi="Book Antiqua" w:cs="Times New Roman"/>
          <w:color w:val="000000" w:themeColor="text1"/>
          <w:sz w:val="24"/>
          <w:szCs w:val="24"/>
        </w:rPr>
        <w:t>lutamine (Life Technologies), 1</w:t>
      </w:r>
      <w:r w:rsidRPr="00DC78AD">
        <w:rPr>
          <w:rFonts w:ascii="Book Antiqua" w:hAnsi="Book Antiqua" w:cs="Times New Roman"/>
          <w:color w:val="000000" w:themeColor="text1"/>
          <w:sz w:val="24"/>
          <w:szCs w:val="24"/>
        </w:rPr>
        <w:t>% nonessential amino acids and antibiotics (penicillin (50 U/m</w:t>
      </w:r>
      <w:r w:rsidR="00570F7A" w:rsidRPr="00DC78AD">
        <w:rPr>
          <w:rFonts w:ascii="Book Antiqua" w:hAnsi="Book Antiqua" w:cs="Times New Roman"/>
          <w:color w:val="000000" w:themeColor="text1"/>
          <w:sz w:val="24"/>
          <w:szCs w:val="24"/>
        </w:rPr>
        <w:t>L</w:t>
      </w:r>
      <w:r w:rsidRPr="00DC78AD">
        <w:rPr>
          <w:rFonts w:ascii="Book Antiqua" w:hAnsi="Book Antiqua" w:cs="Times New Roman"/>
          <w:color w:val="000000" w:themeColor="text1"/>
          <w:sz w:val="24"/>
          <w:szCs w:val="24"/>
        </w:rPr>
        <w:t xml:space="preserve">) and streptomycin (50 </w:t>
      </w:r>
      <w:proofErr w:type="spellStart"/>
      <w:r w:rsidRPr="00DC78AD">
        <w:rPr>
          <w:rFonts w:ascii="Book Antiqua" w:hAnsi="Book Antiqua" w:cs="Times New Roman"/>
          <w:color w:val="000000" w:themeColor="text1"/>
          <w:sz w:val="24"/>
          <w:szCs w:val="24"/>
        </w:rPr>
        <w:t>μg</w:t>
      </w:r>
      <w:proofErr w:type="spellEnd"/>
      <w:r w:rsidRPr="00DC78AD">
        <w:rPr>
          <w:rFonts w:ascii="Book Antiqua" w:hAnsi="Book Antiqua" w:cs="Times New Roman"/>
          <w:color w:val="000000" w:themeColor="text1"/>
          <w:sz w:val="24"/>
          <w:szCs w:val="24"/>
        </w:rPr>
        <w:t>/m</w:t>
      </w:r>
      <w:r w:rsidR="00570F7A" w:rsidRPr="00DC78AD">
        <w:rPr>
          <w:rFonts w:ascii="Book Antiqua" w:hAnsi="Book Antiqua" w:cs="Times New Roman"/>
          <w:color w:val="000000" w:themeColor="text1"/>
          <w:sz w:val="24"/>
          <w:szCs w:val="24"/>
        </w:rPr>
        <w:t>L</w:t>
      </w:r>
      <w:r w:rsidRPr="00DC78AD">
        <w:rPr>
          <w:rFonts w:ascii="Book Antiqua" w:hAnsi="Book Antiqua" w:cs="Times New Roman"/>
          <w:color w:val="000000" w:themeColor="text1"/>
          <w:sz w:val="24"/>
          <w:szCs w:val="24"/>
        </w:rPr>
        <w:t xml:space="preserve">). Cells (2 </w:t>
      </w:r>
      <w:r w:rsidR="00570F7A" w:rsidRPr="00DC78AD">
        <w:rPr>
          <w:rFonts w:ascii="Book Antiqua" w:hAnsi="Book Antiqua" w:cs="Times New Roman"/>
          <w:color w:val="000000" w:themeColor="text1"/>
          <w:sz w:val="24"/>
          <w:szCs w:val="24"/>
        </w:rPr>
        <w:sym w:font="Symbol" w:char="F0B4"/>
      </w:r>
      <w:r w:rsidRPr="00DC78AD">
        <w:rPr>
          <w:rFonts w:ascii="Book Antiqua" w:hAnsi="Book Antiqua" w:cs="Times New Roman"/>
          <w:color w:val="000000" w:themeColor="text1"/>
          <w:sz w:val="24"/>
          <w:szCs w:val="24"/>
        </w:rPr>
        <w:t xml:space="preserve"> 10</w:t>
      </w:r>
      <w:r w:rsidRPr="00DC78AD">
        <w:rPr>
          <w:rFonts w:ascii="Book Antiqua" w:hAnsi="Book Antiqua" w:cs="Times New Roman"/>
          <w:color w:val="000000" w:themeColor="text1"/>
          <w:sz w:val="24"/>
          <w:szCs w:val="24"/>
          <w:vertAlign w:val="superscript"/>
        </w:rPr>
        <w:t>6</w:t>
      </w:r>
      <w:r w:rsidRPr="00DC78AD">
        <w:rPr>
          <w:rFonts w:ascii="Book Antiqua" w:hAnsi="Book Antiqua" w:cs="Times New Roman"/>
          <w:color w:val="000000" w:themeColor="text1"/>
          <w:sz w:val="24"/>
          <w:szCs w:val="24"/>
        </w:rPr>
        <w:t xml:space="preserve">) were seeded on </w:t>
      </w:r>
      <w:proofErr w:type="spellStart"/>
      <w:r w:rsidRPr="00DC78AD">
        <w:rPr>
          <w:rFonts w:ascii="Book Antiqua" w:hAnsi="Book Antiqua" w:cs="Times New Roman"/>
          <w:color w:val="000000" w:themeColor="text1"/>
          <w:sz w:val="24"/>
          <w:szCs w:val="24"/>
        </w:rPr>
        <w:t>transwell</w:t>
      </w:r>
      <w:proofErr w:type="spellEnd"/>
      <w:r w:rsidRPr="00DC78AD">
        <w:rPr>
          <w:rFonts w:ascii="Book Antiqua" w:hAnsi="Book Antiqua" w:cs="Times New Roman"/>
          <w:color w:val="000000" w:themeColor="text1"/>
          <w:sz w:val="24"/>
          <w:szCs w:val="24"/>
        </w:rPr>
        <w:t xml:space="preserve"> filters (0.4 </w:t>
      </w:r>
      <w:proofErr w:type="spellStart"/>
      <w:r w:rsidR="00D16B5B" w:rsidRPr="00DC78AD">
        <w:rPr>
          <w:rFonts w:ascii="Book Antiqua" w:hAnsi="Book Antiqua" w:cs="Times New Roman"/>
          <w:color w:val="000000" w:themeColor="text1"/>
          <w:sz w:val="24"/>
          <w:szCs w:val="24"/>
        </w:rPr>
        <w:t>μ</w:t>
      </w:r>
      <w:r w:rsidRPr="00DC78AD">
        <w:rPr>
          <w:rFonts w:ascii="Book Antiqua" w:hAnsi="Book Antiqua" w:cs="Times New Roman"/>
          <w:color w:val="000000" w:themeColor="text1"/>
          <w:sz w:val="24"/>
          <w:szCs w:val="24"/>
        </w:rPr>
        <w:t>m</w:t>
      </w:r>
      <w:proofErr w:type="spellEnd"/>
      <w:r w:rsidRPr="00DC78AD">
        <w:rPr>
          <w:rFonts w:ascii="Book Antiqua" w:hAnsi="Book Antiqua" w:cs="Times New Roman"/>
          <w:color w:val="000000" w:themeColor="text1"/>
          <w:sz w:val="24"/>
          <w:szCs w:val="24"/>
        </w:rPr>
        <w:t xml:space="preserve"> pore polycarbonate membrane insert) in 6-well plates. Cells were incubated at 37 </w:t>
      </w:r>
      <w:r w:rsidR="00570F7A" w:rsidRPr="00DC78AD">
        <w:rPr>
          <w:rFonts w:ascii="Book Antiqua" w:hAnsi="Book Antiqua" w:cs="Times New Roman"/>
          <w:color w:val="000000" w:themeColor="text1"/>
          <w:sz w:val="24"/>
          <w:szCs w:val="24"/>
          <w:vertAlign w:val="superscript"/>
        </w:rPr>
        <w:sym w:font="Symbol" w:char="F0B0"/>
      </w:r>
      <w:r w:rsidR="00570F7A" w:rsidRPr="00DC78AD">
        <w:rPr>
          <w:rFonts w:ascii="Book Antiqua" w:hAnsi="Book Antiqua" w:cs="Times New Roman"/>
          <w:color w:val="000000" w:themeColor="text1"/>
          <w:sz w:val="24"/>
          <w:szCs w:val="24"/>
        </w:rPr>
        <w:t>C</w:t>
      </w:r>
      <w:r w:rsidRPr="00DC78AD">
        <w:rPr>
          <w:rFonts w:ascii="Book Antiqua" w:hAnsi="Book Antiqua" w:cs="Times New Roman"/>
          <w:color w:val="000000" w:themeColor="text1"/>
          <w:sz w:val="24"/>
          <w:szCs w:val="24"/>
        </w:rPr>
        <w:t xml:space="preserve"> in a humidified 5 % CO</w:t>
      </w:r>
      <w:r w:rsidRPr="00DC78AD">
        <w:rPr>
          <w:rFonts w:ascii="Book Antiqua" w:hAnsi="Book Antiqua" w:cs="Times New Roman"/>
          <w:color w:val="000000" w:themeColor="text1"/>
          <w:sz w:val="24"/>
          <w:szCs w:val="24"/>
          <w:vertAlign w:val="subscript"/>
        </w:rPr>
        <w:t xml:space="preserve">2 </w:t>
      </w:r>
      <w:r w:rsidRPr="00DC78AD">
        <w:rPr>
          <w:rFonts w:ascii="Book Antiqua" w:hAnsi="Book Antiqua" w:cs="Times New Roman"/>
          <w:color w:val="000000" w:themeColor="text1"/>
          <w:sz w:val="24"/>
          <w:szCs w:val="24"/>
        </w:rPr>
        <w:t xml:space="preserve">atmosphere and media was added every second day. </w:t>
      </w:r>
      <w:proofErr w:type="spellStart"/>
      <w:r w:rsidR="005B5DBA" w:rsidRPr="00DC78AD">
        <w:rPr>
          <w:rFonts w:ascii="Book Antiqua" w:hAnsi="Book Antiqua" w:cs="Times New Roman"/>
          <w:iCs/>
          <w:color w:val="000000" w:themeColor="text1"/>
          <w:sz w:val="24"/>
          <w:szCs w:val="24"/>
        </w:rPr>
        <w:t>Transepithelial</w:t>
      </w:r>
      <w:proofErr w:type="spellEnd"/>
      <w:r w:rsidR="005B5DBA" w:rsidRPr="00DC78AD">
        <w:rPr>
          <w:rFonts w:ascii="Book Antiqua" w:hAnsi="Book Antiqua" w:cs="Times New Roman"/>
          <w:color w:val="000000" w:themeColor="text1"/>
          <w:sz w:val="24"/>
          <w:szCs w:val="24"/>
        </w:rPr>
        <w:t xml:space="preserve"> electrical resistance (</w:t>
      </w:r>
      <w:r w:rsidRPr="00DC78AD">
        <w:rPr>
          <w:rFonts w:ascii="Book Antiqua" w:hAnsi="Book Antiqua" w:cs="Times New Roman"/>
          <w:color w:val="000000" w:themeColor="text1"/>
          <w:sz w:val="24"/>
          <w:szCs w:val="24"/>
        </w:rPr>
        <w:t>TEER</w:t>
      </w:r>
      <w:r w:rsidR="005B5DBA" w:rsidRPr="00DC78AD">
        <w:rPr>
          <w:rFonts w:ascii="Book Antiqua" w:hAnsi="Book Antiqua" w:cs="Times New Roman"/>
          <w:color w:val="000000" w:themeColor="text1"/>
          <w:sz w:val="24"/>
          <w:szCs w:val="24"/>
        </w:rPr>
        <w:t>)</w:t>
      </w:r>
      <w:r w:rsidRPr="00DC78AD">
        <w:rPr>
          <w:rFonts w:ascii="Book Antiqua" w:hAnsi="Book Antiqua" w:cs="Times New Roman"/>
          <w:color w:val="000000" w:themeColor="text1"/>
          <w:sz w:val="24"/>
          <w:szCs w:val="24"/>
        </w:rPr>
        <w:t xml:space="preserve"> measurements were taken at 20 </w:t>
      </w:r>
      <w:r w:rsidR="00DC78AD" w:rsidRPr="00DC78AD">
        <w:rPr>
          <w:rFonts w:ascii="Book Antiqua" w:eastAsia="宋体" w:hAnsi="Book Antiqua" w:cs="Times New Roman" w:hint="eastAsia"/>
          <w:color w:val="000000" w:themeColor="text1"/>
          <w:sz w:val="24"/>
          <w:szCs w:val="24"/>
          <w:lang w:eastAsia="zh-CN"/>
        </w:rPr>
        <w:t>d</w:t>
      </w:r>
      <w:r w:rsidRPr="00DC78AD">
        <w:rPr>
          <w:rFonts w:ascii="Book Antiqua" w:hAnsi="Book Antiqua" w:cs="Times New Roman"/>
          <w:color w:val="000000" w:themeColor="text1"/>
          <w:sz w:val="24"/>
          <w:szCs w:val="24"/>
        </w:rPr>
        <w:t xml:space="preserve">. </w:t>
      </w:r>
      <w:r w:rsidRPr="00DC78AD">
        <w:rPr>
          <w:rFonts w:ascii="Book Antiqua" w:hAnsi="Book Antiqua" w:cs="Times New Roman"/>
          <w:color w:val="000000" w:themeColor="text1"/>
          <w:sz w:val="24"/>
          <w:szCs w:val="24"/>
          <w:shd w:val="clear" w:color="auto" w:fill="FFFFFF"/>
        </w:rPr>
        <w:t>Antibiotics were removed from the cells at least 24 h before infection assays.</w:t>
      </w:r>
      <w:r w:rsidRPr="00DC78AD">
        <w:rPr>
          <w:rFonts w:ascii="Book Antiqua" w:hAnsi="Book Antiqua" w:cs="Times New Roman"/>
          <w:color w:val="000000" w:themeColor="text1"/>
          <w:sz w:val="24"/>
          <w:szCs w:val="24"/>
          <w:lang w:val="en-GB"/>
        </w:rPr>
        <w:t xml:space="preserve"> </w:t>
      </w:r>
    </w:p>
    <w:p w14:paraId="13F33A98" w14:textId="77777777" w:rsidR="00745603" w:rsidRPr="00DC78AD" w:rsidRDefault="00745603" w:rsidP="00484274">
      <w:pPr>
        <w:pStyle w:val="a8"/>
        <w:spacing w:after="0" w:line="360" w:lineRule="auto"/>
        <w:ind w:left="0"/>
        <w:contextualSpacing w:val="0"/>
        <w:jc w:val="both"/>
        <w:rPr>
          <w:rFonts w:ascii="Book Antiqua" w:hAnsi="Book Antiqua" w:cs="Times New Roman"/>
          <w:color w:val="000000" w:themeColor="text1"/>
          <w:sz w:val="24"/>
          <w:szCs w:val="24"/>
          <w:lang w:val="en-GB"/>
        </w:rPr>
      </w:pPr>
    </w:p>
    <w:p w14:paraId="12447458" w14:textId="56FD79D8" w:rsidR="00EE30DB" w:rsidRPr="00DC78AD" w:rsidRDefault="00EE30DB" w:rsidP="00484274">
      <w:pPr>
        <w:pStyle w:val="a8"/>
        <w:spacing w:after="0" w:line="360" w:lineRule="auto"/>
        <w:ind w:left="0"/>
        <w:contextualSpacing w:val="0"/>
        <w:jc w:val="both"/>
        <w:rPr>
          <w:rFonts w:ascii="Book Antiqua" w:hAnsi="Book Antiqua" w:cs="Times New Roman"/>
          <w:b/>
          <w:i/>
          <w:color w:val="000000" w:themeColor="text1"/>
          <w:sz w:val="24"/>
          <w:szCs w:val="24"/>
          <w:lang w:val="en-GB"/>
        </w:rPr>
      </w:pPr>
      <w:r w:rsidRPr="00DC78AD">
        <w:rPr>
          <w:rFonts w:ascii="Book Antiqua" w:hAnsi="Book Antiqua" w:cs="Times New Roman"/>
          <w:b/>
          <w:i/>
          <w:color w:val="000000" w:themeColor="text1"/>
          <w:sz w:val="24"/>
          <w:szCs w:val="24"/>
        </w:rPr>
        <w:t>H. pylori culture</w:t>
      </w:r>
    </w:p>
    <w:p w14:paraId="67300E09" w14:textId="31381F15" w:rsidR="00EE30DB" w:rsidRPr="00DC78AD" w:rsidRDefault="00EE30DB" w:rsidP="00484274">
      <w:pPr>
        <w:pStyle w:val="a8"/>
        <w:spacing w:after="0" w:line="360" w:lineRule="auto"/>
        <w:ind w:left="0"/>
        <w:contextualSpacing w:val="0"/>
        <w:jc w:val="both"/>
        <w:rPr>
          <w:rFonts w:ascii="Book Antiqua" w:hAnsi="Book Antiqua" w:cs="Times New Roman"/>
          <w:color w:val="000000" w:themeColor="text1"/>
          <w:sz w:val="24"/>
          <w:szCs w:val="24"/>
        </w:rPr>
      </w:pPr>
      <w:r w:rsidRPr="00DC78AD">
        <w:rPr>
          <w:rFonts w:ascii="Book Antiqua" w:hAnsi="Book Antiqua" w:cs="Times New Roman"/>
          <w:color w:val="000000" w:themeColor="text1"/>
          <w:sz w:val="24"/>
          <w:szCs w:val="24"/>
        </w:rPr>
        <w:t>Bacteria (</w:t>
      </w:r>
      <w:r w:rsidRPr="00DC78AD">
        <w:rPr>
          <w:rFonts w:ascii="Book Antiqua" w:hAnsi="Book Antiqua" w:cs="Times New Roman"/>
          <w:i/>
          <w:color w:val="000000" w:themeColor="text1"/>
          <w:sz w:val="24"/>
          <w:szCs w:val="24"/>
        </w:rPr>
        <w:t>H. pylori</w:t>
      </w:r>
      <w:r w:rsidRPr="00DC78AD">
        <w:rPr>
          <w:rFonts w:ascii="Book Antiqua" w:hAnsi="Book Antiqua" w:cs="Times New Roman"/>
          <w:color w:val="000000" w:themeColor="text1"/>
          <w:sz w:val="24"/>
          <w:szCs w:val="24"/>
        </w:rPr>
        <w:t xml:space="preserve"> strain 26695) were plated on Columbia blood agar (</w:t>
      </w:r>
      <w:proofErr w:type="spellStart"/>
      <w:r w:rsidRPr="00DC78AD">
        <w:rPr>
          <w:rFonts w:ascii="Book Antiqua" w:hAnsi="Book Antiqua" w:cs="Times New Roman"/>
          <w:color w:val="000000" w:themeColor="text1"/>
          <w:sz w:val="24"/>
          <w:szCs w:val="24"/>
        </w:rPr>
        <w:t>Oxoid</w:t>
      </w:r>
      <w:proofErr w:type="spellEnd"/>
      <w:r w:rsidRPr="00DC78AD">
        <w:rPr>
          <w:rFonts w:ascii="Book Antiqua" w:hAnsi="Book Antiqua" w:cs="Times New Roman"/>
          <w:color w:val="000000" w:themeColor="text1"/>
          <w:sz w:val="24"/>
          <w:szCs w:val="24"/>
        </w:rPr>
        <w:t xml:space="preserve">) and grown for 48 h in a </w:t>
      </w:r>
      <w:proofErr w:type="spellStart"/>
      <w:r w:rsidRPr="00DC78AD">
        <w:rPr>
          <w:rFonts w:ascii="Book Antiqua" w:hAnsi="Book Antiqua" w:cs="Times New Roman"/>
          <w:color w:val="000000" w:themeColor="text1"/>
          <w:sz w:val="24"/>
          <w:szCs w:val="24"/>
        </w:rPr>
        <w:t>microaerophilic</w:t>
      </w:r>
      <w:proofErr w:type="spellEnd"/>
      <w:r w:rsidRPr="00DC78AD">
        <w:rPr>
          <w:rFonts w:ascii="Book Antiqua" w:hAnsi="Book Antiqua" w:cs="Times New Roman"/>
          <w:color w:val="000000" w:themeColor="text1"/>
          <w:sz w:val="24"/>
          <w:szCs w:val="24"/>
        </w:rPr>
        <w:t xml:space="preserve"> environment using gas packs (</w:t>
      </w:r>
      <w:proofErr w:type="spellStart"/>
      <w:r w:rsidRPr="00DC78AD">
        <w:rPr>
          <w:rFonts w:ascii="Book Antiqua" w:hAnsi="Book Antiqua" w:cs="Times New Roman"/>
          <w:color w:val="000000" w:themeColor="text1"/>
          <w:sz w:val="24"/>
          <w:szCs w:val="24"/>
        </w:rPr>
        <w:t>Oxoid</w:t>
      </w:r>
      <w:proofErr w:type="spellEnd"/>
      <w:r w:rsidRPr="00DC78AD">
        <w:rPr>
          <w:rFonts w:ascii="Book Antiqua" w:hAnsi="Book Antiqua" w:cs="Times New Roman"/>
          <w:color w:val="000000" w:themeColor="text1"/>
          <w:sz w:val="24"/>
          <w:szCs w:val="24"/>
        </w:rPr>
        <w:t xml:space="preserve">, BR0038). Bacteria were harvested from plates into </w:t>
      </w:r>
      <w:proofErr w:type="spellStart"/>
      <w:r w:rsidRPr="00DC78AD">
        <w:rPr>
          <w:rFonts w:ascii="Book Antiqua" w:hAnsi="Book Antiqua" w:cs="Times New Roman"/>
          <w:color w:val="000000" w:themeColor="text1"/>
          <w:sz w:val="24"/>
          <w:szCs w:val="24"/>
        </w:rPr>
        <w:t>Brucella</w:t>
      </w:r>
      <w:proofErr w:type="spellEnd"/>
      <w:r w:rsidRPr="00DC78AD">
        <w:rPr>
          <w:rFonts w:ascii="Book Antiqua" w:hAnsi="Book Antiqua" w:cs="Times New Roman"/>
          <w:color w:val="000000" w:themeColor="text1"/>
          <w:sz w:val="24"/>
          <w:szCs w:val="24"/>
        </w:rPr>
        <w:t xml:space="preserve"> broth, the OD</w:t>
      </w:r>
      <w:r w:rsidRPr="00DC78AD">
        <w:rPr>
          <w:rFonts w:ascii="Book Antiqua" w:hAnsi="Book Antiqua" w:cs="Times New Roman"/>
          <w:color w:val="000000" w:themeColor="text1"/>
          <w:sz w:val="24"/>
          <w:szCs w:val="24"/>
          <w:vertAlign w:val="subscript"/>
        </w:rPr>
        <w:t>600</w:t>
      </w:r>
      <w:r w:rsidRPr="00DC78AD">
        <w:rPr>
          <w:rFonts w:ascii="Book Antiqua" w:hAnsi="Book Antiqua" w:cs="Times New Roman"/>
          <w:color w:val="000000" w:themeColor="text1"/>
          <w:sz w:val="24"/>
          <w:szCs w:val="24"/>
        </w:rPr>
        <w:t xml:space="preserve"> adjusted to 0.1 and grown in T25 tissue culture flasks at 37 </w:t>
      </w:r>
      <w:r w:rsidR="00570F7A" w:rsidRPr="00DC78AD">
        <w:rPr>
          <w:rFonts w:ascii="Book Antiqua" w:hAnsi="Book Antiqua" w:cs="Times New Roman"/>
          <w:color w:val="000000" w:themeColor="text1"/>
          <w:sz w:val="24"/>
          <w:szCs w:val="24"/>
          <w:vertAlign w:val="superscript"/>
        </w:rPr>
        <w:sym w:font="Symbol" w:char="F0B0"/>
      </w:r>
      <w:r w:rsidRPr="00DC78AD">
        <w:rPr>
          <w:rFonts w:ascii="Book Antiqua" w:hAnsi="Book Antiqua" w:cs="Times New Roman"/>
          <w:color w:val="000000" w:themeColor="text1"/>
          <w:sz w:val="24"/>
          <w:szCs w:val="24"/>
        </w:rPr>
        <w:t xml:space="preserve">C under </w:t>
      </w:r>
      <w:proofErr w:type="spellStart"/>
      <w:r w:rsidRPr="00DC78AD">
        <w:rPr>
          <w:rFonts w:ascii="Book Antiqua" w:hAnsi="Book Antiqua" w:cs="Times New Roman"/>
          <w:color w:val="000000" w:themeColor="text1"/>
          <w:sz w:val="24"/>
          <w:szCs w:val="24"/>
        </w:rPr>
        <w:t>microaerophilic</w:t>
      </w:r>
      <w:proofErr w:type="spellEnd"/>
      <w:r w:rsidRPr="00DC78AD">
        <w:rPr>
          <w:rFonts w:ascii="Book Antiqua" w:hAnsi="Book Antiqua" w:cs="Times New Roman"/>
          <w:color w:val="000000" w:themeColor="text1"/>
          <w:sz w:val="24"/>
          <w:szCs w:val="24"/>
        </w:rPr>
        <w:t xml:space="preserve"> conditions with shaking at 70-80 rpm until the OD</w:t>
      </w:r>
      <w:r w:rsidRPr="00DC78AD">
        <w:rPr>
          <w:rFonts w:ascii="Book Antiqua" w:hAnsi="Book Antiqua" w:cs="Times New Roman"/>
          <w:color w:val="000000" w:themeColor="text1"/>
          <w:sz w:val="24"/>
          <w:szCs w:val="24"/>
          <w:vertAlign w:val="subscript"/>
        </w:rPr>
        <w:t>600</w:t>
      </w:r>
      <w:r w:rsidRPr="00DC78AD">
        <w:rPr>
          <w:rFonts w:ascii="Book Antiqua" w:hAnsi="Book Antiqua" w:cs="Times New Roman"/>
          <w:color w:val="000000" w:themeColor="text1"/>
          <w:sz w:val="24"/>
          <w:szCs w:val="24"/>
        </w:rPr>
        <w:t xml:space="preserve"> reached 0.6. Gram staining of bacterial cultures was used to check </w:t>
      </w:r>
      <w:proofErr w:type="spellStart"/>
      <w:r w:rsidR="00570F7A" w:rsidRPr="00DC78AD">
        <w:rPr>
          <w:rFonts w:ascii="Book Antiqua" w:hAnsi="Book Antiqua" w:cs="Times New Roman"/>
          <w:color w:val="000000" w:themeColor="text1"/>
          <w:sz w:val="24"/>
          <w:szCs w:val="24"/>
        </w:rPr>
        <w:t>coccoid</w:t>
      </w:r>
      <w:proofErr w:type="spellEnd"/>
      <w:r w:rsidR="00570F7A" w:rsidRPr="00DC78AD">
        <w:rPr>
          <w:rFonts w:ascii="Book Antiqua" w:hAnsi="Book Antiqua" w:cs="Times New Roman"/>
          <w:color w:val="000000" w:themeColor="text1"/>
          <w:sz w:val="24"/>
          <w:szCs w:val="24"/>
        </w:rPr>
        <w:t xml:space="preserve"> levels were less than 5</w:t>
      </w:r>
      <w:r w:rsidRPr="00DC78AD">
        <w:rPr>
          <w:rFonts w:ascii="Book Antiqua" w:hAnsi="Book Antiqua" w:cs="Times New Roman"/>
          <w:color w:val="000000" w:themeColor="text1"/>
          <w:sz w:val="24"/>
          <w:szCs w:val="24"/>
        </w:rPr>
        <w:t xml:space="preserve">%. Washed bacteria were </w:t>
      </w:r>
      <w:proofErr w:type="spellStart"/>
      <w:r w:rsidRPr="00DC78AD">
        <w:rPr>
          <w:rFonts w:ascii="Book Antiqua" w:hAnsi="Book Antiqua" w:cs="Times New Roman"/>
          <w:color w:val="000000" w:themeColor="text1"/>
          <w:sz w:val="24"/>
          <w:szCs w:val="24"/>
        </w:rPr>
        <w:t>resuspended</w:t>
      </w:r>
      <w:proofErr w:type="spellEnd"/>
      <w:r w:rsidRPr="00DC78AD">
        <w:rPr>
          <w:rFonts w:ascii="Book Antiqua" w:hAnsi="Book Antiqua" w:cs="Times New Roman"/>
          <w:color w:val="000000" w:themeColor="text1"/>
          <w:sz w:val="24"/>
          <w:szCs w:val="24"/>
        </w:rPr>
        <w:t xml:space="preserve"> to an OD</w:t>
      </w:r>
      <w:r w:rsidRPr="00DC78AD">
        <w:rPr>
          <w:rFonts w:ascii="Book Antiqua" w:hAnsi="Book Antiqua" w:cs="Times New Roman"/>
          <w:color w:val="000000" w:themeColor="text1"/>
          <w:sz w:val="24"/>
          <w:szCs w:val="24"/>
          <w:vertAlign w:val="subscript"/>
        </w:rPr>
        <w:t>600</w:t>
      </w:r>
      <w:r w:rsidRPr="00DC78AD">
        <w:rPr>
          <w:rFonts w:ascii="Book Antiqua" w:hAnsi="Book Antiqua" w:cs="Times New Roman"/>
          <w:color w:val="000000" w:themeColor="text1"/>
          <w:sz w:val="24"/>
          <w:szCs w:val="24"/>
        </w:rPr>
        <w:t xml:space="preserve"> of 1.8 with antibiotic-free RPMI.</w:t>
      </w:r>
    </w:p>
    <w:p w14:paraId="352F6F72" w14:textId="77777777" w:rsidR="00745603" w:rsidRPr="00DC78AD" w:rsidRDefault="00745603" w:rsidP="00484274">
      <w:pPr>
        <w:pStyle w:val="a8"/>
        <w:spacing w:after="0" w:line="360" w:lineRule="auto"/>
        <w:ind w:left="0"/>
        <w:contextualSpacing w:val="0"/>
        <w:jc w:val="both"/>
        <w:rPr>
          <w:rFonts w:ascii="Book Antiqua" w:hAnsi="Book Antiqua" w:cs="Times New Roman"/>
          <w:b/>
          <w:i/>
          <w:color w:val="000000" w:themeColor="text1"/>
          <w:sz w:val="24"/>
          <w:szCs w:val="24"/>
        </w:rPr>
      </w:pPr>
    </w:p>
    <w:p w14:paraId="399766B5" w14:textId="3F00B015" w:rsidR="00EE30DB" w:rsidRPr="00DC78AD" w:rsidRDefault="00EE30DB" w:rsidP="00484274">
      <w:pPr>
        <w:pStyle w:val="a8"/>
        <w:spacing w:after="0" w:line="360" w:lineRule="auto"/>
        <w:ind w:left="0"/>
        <w:contextualSpacing w:val="0"/>
        <w:jc w:val="both"/>
        <w:rPr>
          <w:rFonts w:ascii="Book Antiqua" w:hAnsi="Book Antiqua" w:cs="Times New Roman"/>
          <w:b/>
          <w:i/>
          <w:color w:val="000000" w:themeColor="text1"/>
          <w:sz w:val="24"/>
          <w:szCs w:val="24"/>
        </w:rPr>
      </w:pPr>
      <w:r w:rsidRPr="00DC78AD">
        <w:rPr>
          <w:rFonts w:ascii="Book Antiqua" w:hAnsi="Book Antiqua" w:cs="Times New Roman"/>
          <w:b/>
          <w:i/>
          <w:color w:val="000000" w:themeColor="text1"/>
          <w:sz w:val="24"/>
          <w:szCs w:val="24"/>
        </w:rPr>
        <w:t>Infection protocol</w:t>
      </w:r>
    </w:p>
    <w:p w14:paraId="004BF5C4" w14:textId="293308FE" w:rsidR="00EE30DB" w:rsidRPr="00DC78AD" w:rsidRDefault="00EE30DB" w:rsidP="00484274">
      <w:pPr>
        <w:pStyle w:val="a8"/>
        <w:spacing w:after="0" w:line="360" w:lineRule="auto"/>
        <w:ind w:left="0"/>
        <w:contextualSpacing w:val="0"/>
        <w:jc w:val="both"/>
        <w:rPr>
          <w:rFonts w:ascii="Book Antiqua" w:hAnsi="Book Antiqua" w:cs="Times New Roman"/>
          <w:color w:val="000000" w:themeColor="text1"/>
          <w:sz w:val="24"/>
          <w:szCs w:val="24"/>
        </w:rPr>
      </w:pPr>
      <w:r w:rsidRPr="00DC78AD">
        <w:rPr>
          <w:rFonts w:ascii="Book Antiqua" w:hAnsi="Book Antiqua" w:cs="Times New Roman"/>
          <w:color w:val="000000" w:themeColor="text1"/>
          <w:sz w:val="24"/>
          <w:szCs w:val="24"/>
        </w:rPr>
        <w:t xml:space="preserve">On day 20 E12 cells in </w:t>
      </w:r>
      <w:proofErr w:type="spellStart"/>
      <w:r w:rsidRPr="00DC78AD">
        <w:rPr>
          <w:rFonts w:ascii="Book Antiqua" w:hAnsi="Book Antiqua" w:cs="Times New Roman"/>
          <w:color w:val="000000" w:themeColor="text1"/>
          <w:sz w:val="24"/>
          <w:szCs w:val="24"/>
        </w:rPr>
        <w:t>transwells</w:t>
      </w:r>
      <w:proofErr w:type="spellEnd"/>
      <w:r w:rsidRPr="00DC78AD">
        <w:rPr>
          <w:rFonts w:ascii="Book Antiqua" w:hAnsi="Book Antiqua" w:cs="Times New Roman"/>
          <w:color w:val="000000" w:themeColor="text1"/>
          <w:sz w:val="24"/>
          <w:szCs w:val="24"/>
        </w:rPr>
        <w:t xml:space="preserve"> were washed with HBSS and 2 m</w:t>
      </w:r>
      <w:r w:rsidR="00570F7A" w:rsidRPr="00DC78AD">
        <w:rPr>
          <w:rFonts w:ascii="Book Antiqua" w:hAnsi="Book Antiqua" w:cs="Times New Roman"/>
          <w:color w:val="000000" w:themeColor="text1"/>
          <w:sz w:val="24"/>
          <w:szCs w:val="24"/>
        </w:rPr>
        <w:t xml:space="preserve">L </w:t>
      </w:r>
      <w:r w:rsidRPr="00DC78AD">
        <w:rPr>
          <w:rFonts w:ascii="Book Antiqua" w:hAnsi="Book Antiqua" w:cs="Times New Roman"/>
          <w:color w:val="000000" w:themeColor="text1"/>
          <w:sz w:val="24"/>
          <w:szCs w:val="24"/>
        </w:rPr>
        <w:t>antibiotic-free complete DMEM media was added to the base of each well and 1 m</w:t>
      </w:r>
      <w:r w:rsidR="00570F7A" w:rsidRPr="00DC78AD">
        <w:rPr>
          <w:rFonts w:ascii="Book Antiqua" w:hAnsi="Book Antiqua" w:cs="Times New Roman"/>
          <w:color w:val="000000" w:themeColor="text1"/>
          <w:sz w:val="24"/>
          <w:szCs w:val="24"/>
        </w:rPr>
        <w:t xml:space="preserve">L </w:t>
      </w:r>
      <w:r w:rsidRPr="00DC78AD">
        <w:rPr>
          <w:rFonts w:ascii="Book Antiqua" w:hAnsi="Book Antiqua" w:cs="Times New Roman"/>
          <w:color w:val="000000" w:themeColor="text1"/>
          <w:sz w:val="24"/>
          <w:szCs w:val="24"/>
        </w:rPr>
        <w:t xml:space="preserve">of RPMI to the apical surface of each well. </w:t>
      </w:r>
      <w:r w:rsidRPr="00DC78AD">
        <w:rPr>
          <w:rFonts w:ascii="Book Antiqua" w:hAnsi="Book Antiqua" w:cs="Times New Roman"/>
          <w:i/>
          <w:iCs/>
          <w:color w:val="000000" w:themeColor="text1"/>
          <w:sz w:val="24"/>
          <w:szCs w:val="24"/>
        </w:rPr>
        <w:t xml:space="preserve">H. pylori </w:t>
      </w:r>
      <w:r w:rsidR="004206DB">
        <w:rPr>
          <w:rFonts w:ascii="Book Antiqua" w:hAnsi="Book Antiqua" w:cs="Times New Roman"/>
          <w:color w:val="000000" w:themeColor="text1"/>
          <w:sz w:val="24"/>
          <w:szCs w:val="24"/>
        </w:rPr>
        <w:t>do not survive in DMEM</w:t>
      </w:r>
      <w:r w:rsidR="007F5DF5" w:rsidRPr="00DC78AD">
        <w:rPr>
          <w:rFonts w:ascii="Book Antiqua" w:hAnsi="Book Antiqua" w:cs="Times New Roman"/>
          <w:color w:val="000000" w:themeColor="text1"/>
          <w:sz w:val="24"/>
          <w:szCs w:val="24"/>
        </w:rPr>
        <w:fldChar w:fldCharType="begin"/>
      </w:r>
      <w:r w:rsidR="00B611F4" w:rsidRPr="00DC78AD">
        <w:rPr>
          <w:rFonts w:ascii="Book Antiqua" w:hAnsi="Book Antiqua" w:cs="Times New Roman"/>
          <w:color w:val="000000" w:themeColor="text1"/>
          <w:sz w:val="24"/>
          <w:szCs w:val="24"/>
        </w:rPr>
        <w:instrText xml:space="preserve"> ADDIN EN.CITE &lt;EndNote&gt;&lt;Cite&gt;&lt;Author&gt;van Amsterdam&lt;/Author&gt;&lt;Year&gt;2004&lt;/Year&gt;&lt;RecNum&gt;2556&lt;/RecNum&gt;&lt;DisplayText&gt;&lt;style face="superscript"&gt;[37]&lt;/style&gt;&lt;/DisplayText&gt;&lt;record&gt;&lt;rec-number&gt;2556&lt;/rec-number&gt;&lt;foreign-keys&gt;&lt;key app="EN" db-id="rvd5xddw6f9ef4eas0d5fpp2w99vdd2rf0t5"&gt;2556&lt;/key&gt;&lt;/foreign-keys&gt;&lt;ref-type name="Journal Article"&gt;17&lt;/ref-type&gt;&lt;contributors&gt;&lt;authors&gt;&lt;author&gt;van Amsterdam, K.&lt;/author&gt;&lt;author&gt;van der Ende, A.&lt;/author&gt;&lt;/authors&gt;&lt;/contributors&gt;&lt;auth-address&gt;Acad Med Ctr, Dept Med Microbiol, NL-1100 DD Amsterdam, Netherlands.&amp;#xD;van der Ende, A (reprint author), Acad Med Ctr, Dept Med Microbiol, POB 22660, NL-1100 DD Amsterdam, Netherlands.&amp;#xD;a.vanderende@amc.uva.nl&lt;/auth-address&gt;&lt;titles&gt;&lt;title&gt;Nutrients released by gastric epithelial cells enhance Helicobacter pylori growth&lt;/title&gt;&lt;secondary-title&gt;Helicobacter&lt;/secondary-title&gt;&lt;alt-title&gt;Helicobacter&lt;/alt-title&gt;&lt;/titles&gt;&lt;periodical&gt;&lt;full-title&gt;Helicobacter&lt;/full-title&gt;&lt;abbr-1&gt;Helicobacter&lt;/abbr-1&gt;&lt;abbr-2&gt;Helicobacter&lt;/abbr-2&gt;&lt;/periodical&gt;&lt;alt-periodical&gt;&lt;full-title&gt;Helicobacter&lt;/full-title&gt;&lt;abbr-1&gt;Helicobacter&lt;/abbr-1&gt;&lt;abbr-2&gt;Helicobacter&lt;/abbr-2&gt;&lt;/alt-periodical&gt;&lt;pages&gt;614-621&lt;/pages&gt;&lt;volume&gt;9&lt;/volume&gt;&lt;number&gt;6&lt;/number&gt;&lt;keywords&gt;&lt;keyword&gt;nutrients&lt;/keyword&gt;&lt;keyword&gt;growth&lt;/keyword&gt;&lt;keyword&gt;epithelium&lt;/keyword&gt;&lt;keyword&gt;iron&lt;/keyword&gt;&lt;keyword&gt;metronidazole resistance&lt;/keyword&gt;&lt;keyword&gt;campylobacter-jejuni&lt;/keyword&gt;&lt;keyword&gt;iron-metabolism&lt;/keyword&gt;&lt;keyword&gt;defined&lt;/keyword&gt;&lt;keyword&gt;medium&lt;/keyword&gt;&lt;keyword&gt;colonization&lt;/keyword&gt;&lt;keyword&gt;requirements&lt;/keyword&gt;&lt;keyword&gt;association&lt;/keyword&gt;&lt;keyword&gt;encodes&lt;/keyword&gt;&lt;keyword&gt;culture&lt;/keyword&gt;&lt;/keywords&gt;&lt;dates&gt;&lt;year&gt;2004&lt;/year&gt;&lt;pub-dates&gt;&lt;date&gt;Dec&lt;/date&gt;&lt;/pub-dates&gt;&lt;/dates&gt;&lt;isbn&gt;1083-4389&lt;/isbn&gt;&lt;accession-num&gt;WOS:000225630400002&lt;/accession-num&gt;&lt;work-type&gt;Article&lt;/work-type&gt;&lt;urls&gt;&lt;related-urls&gt;&lt;url&gt;&amp;lt;Go to ISI&amp;gt;://WOS:000225630400002&lt;/url&gt;&lt;/related-urls&gt;&lt;/urls&gt;&lt;electronic-resource-num&gt;10.1111/j.1083-4389.2004.00272.x&lt;/electronic-resource-num&gt;&lt;language&gt;English&lt;/language&gt;&lt;/record&gt;&lt;/Cite&gt;&lt;/EndNote&gt;</w:instrText>
      </w:r>
      <w:r w:rsidR="007F5DF5"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37" w:tooltip="van Amsterdam, 2004 #2556" w:history="1">
        <w:r w:rsidR="00B611F4" w:rsidRPr="00DC78AD">
          <w:rPr>
            <w:rFonts w:ascii="Book Antiqua" w:hAnsi="Book Antiqua" w:cs="Times New Roman"/>
            <w:noProof/>
            <w:color w:val="000000" w:themeColor="text1"/>
            <w:sz w:val="24"/>
            <w:szCs w:val="24"/>
            <w:vertAlign w:val="superscript"/>
          </w:rPr>
          <w:t>37</w:t>
        </w:r>
      </w:hyperlink>
      <w:r w:rsidR="00B611F4"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Pr="00DC78AD">
        <w:rPr>
          <w:rFonts w:ascii="Book Antiqua" w:hAnsi="Book Antiqua" w:cs="Times New Roman"/>
          <w:color w:val="000000" w:themeColor="text1"/>
          <w:sz w:val="24"/>
          <w:szCs w:val="24"/>
        </w:rPr>
        <w:t xml:space="preserve"> but will in RPMI</w:t>
      </w:r>
      <w:r w:rsidRPr="00DC78AD">
        <w:rPr>
          <w:rFonts w:ascii="Book Antiqua" w:hAnsi="Book Antiqua" w:cs="Times New Roman"/>
          <w:bCs/>
          <w:color w:val="000000" w:themeColor="text1"/>
          <w:sz w:val="24"/>
          <w:szCs w:val="24"/>
        </w:rPr>
        <w:t>.</w:t>
      </w:r>
      <w:r w:rsidR="00570F7A" w:rsidRPr="00DC78AD">
        <w:rPr>
          <w:rFonts w:ascii="Book Antiqua" w:hAnsi="Book Antiqua" w:cs="Times New Roman"/>
          <w:color w:val="000000" w:themeColor="text1"/>
          <w:sz w:val="24"/>
          <w:szCs w:val="24"/>
        </w:rPr>
        <w:t xml:space="preserve"> </w:t>
      </w:r>
      <w:r w:rsidR="00570F7A" w:rsidRPr="00DC78AD">
        <w:rPr>
          <w:rFonts w:ascii="Book Antiqua" w:hAnsi="Book Antiqua" w:cs="Times New Roman"/>
          <w:color w:val="000000" w:themeColor="text1"/>
          <w:sz w:val="24"/>
          <w:szCs w:val="24"/>
        </w:rPr>
        <w:lastRenderedPageBreak/>
        <w:t>On day 21</w:t>
      </w:r>
      <w:r w:rsidRPr="00DC78AD">
        <w:rPr>
          <w:rFonts w:ascii="Book Antiqua" w:hAnsi="Book Antiqua" w:cs="Times New Roman"/>
          <w:color w:val="000000" w:themeColor="text1"/>
          <w:sz w:val="24"/>
          <w:szCs w:val="24"/>
        </w:rPr>
        <w:t xml:space="preserve">200 </w:t>
      </w:r>
      <w:proofErr w:type="spellStart"/>
      <w:r w:rsidR="00D16B5B" w:rsidRPr="00DC78AD">
        <w:rPr>
          <w:rFonts w:ascii="Book Antiqua" w:hAnsi="Book Antiqua" w:cs="Times New Roman"/>
          <w:color w:val="000000" w:themeColor="text1"/>
          <w:sz w:val="24"/>
          <w:szCs w:val="24"/>
        </w:rPr>
        <w:t>μ</w:t>
      </w:r>
      <w:r w:rsidR="00570F7A" w:rsidRPr="00DC78AD">
        <w:rPr>
          <w:rFonts w:ascii="Book Antiqua" w:hAnsi="Book Antiqua" w:cs="Times New Roman"/>
          <w:color w:val="000000" w:themeColor="text1"/>
          <w:sz w:val="24"/>
          <w:szCs w:val="24"/>
        </w:rPr>
        <w:t>L</w:t>
      </w:r>
      <w:proofErr w:type="spellEnd"/>
      <w:r w:rsidRPr="00DC78AD">
        <w:rPr>
          <w:rFonts w:ascii="Book Antiqua" w:hAnsi="Book Antiqua" w:cs="Times New Roman"/>
          <w:color w:val="000000" w:themeColor="text1"/>
          <w:sz w:val="24"/>
          <w:szCs w:val="24"/>
        </w:rPr>
        <w:t xml:space="preserve"> bacteria (6 </w:t>
      </w:r>
      <w:r w:rsidR="00570F7A" w:rsidRPr="00DC78AD">
        <w:rPr>
          <w:rFonts w:ascii="Book Antiqua" w:hAnsi="Book Antiqua" w:cs="Times New Roman"/>
          <w:color w:val="000000" w:themeColor="text1"/>
          <w:sz w:val="24"/>
          <w:szCs w:val="24"/>
        </w:rPr>
        <w:sym w:font="Symbol" w:char="F0B4"/>
      </w:r>
      <w:r w:rsidRPr="00DC78AD">
        <w:rPr>
          <w:rFonts w:ascii="Book Antiqua" w:hAnsi="Book Antiqua" w:cs="Times New Roman"/>
          <w:color w:val="000000" w:themeColor="text1"/>
          <w:sz w:val="24"/>
          <w:szCs w:val="24"/>
        </w:rPr>
        <w:t xml:space="preserve"> 10</w:t>
      </w:r>
      <w:r w:rsidRPr="00DC78AD">
        <w:rPr>
          <w:rFonts w:ascii="Book Antiqua" w:hAnsi="Book Antiqua" w:cs="Times New Roman"/>
          <w:color w:val="000000" w:themeColor="text1"/>
          <w:sz w:val="24"/>
          <w:szCs w:val="24"/>
          <w:vertAlign w:val="superscript"/>
        </w:rPr>
        <w:t>8</w:t>
      </w:r>
      <w:r w:rsidR="00D16B5B" w:rsidRPr="00DC78AD">
        <w:rPr>
          <w:rFonts w:ascii="Book Antiqua" w:hAnsi="Book Antiqua" w:cs="Times New Roman"/>
          <w:color w:val="000000" w:themeColor="text1"/>
          <w:sz w:val="24"/>
          <w:szCs w:val="24"/>
        </w:rPr>
        <w:t>) were added to each well at a multiplicity of infection (</w:t>
      </w:r>
      <w:r w:rsidRPr="00DC78AD">
        <w:rPr>
          <w:rFonts w:ascii="Book Antiqua" w:hAnsi="Book Antiqua" w:cs="Times New Roman"/>
          <w:color w:val="000000" w:themeColor="text1"/>
          <w:sz w:val="24"/>
          <w:szCs w:val="24"/>
        </w:rPr>
        <w:t>MOI</w:t>
      </w:r>
      <w:r w:rsidR="00D16B5B" w:rsidRPr="00DC78AD">
        <w:rPr>
          <w:rFonts w:ascii="Book Antiqua" w:hAnsi="Book Antiqua" w:cs="Times New Roman"/>
          <w:color w:val="000000" w:themeColor="text1"/>
          <w:sz w:val="24"/>
          <w:szCs w:val="24"/>
        </w:rPr>
        <w:t>)</w:t>
      </w:r>
      <w:r w:rsidRPr="00DC78AD">
        <w:rPr>
          <w:rFonts w:ascii="Book Antiqua" w:hAnsi="Book Antiqua" w:cs="Times New Roman"/>
          <w:color w:val="000000" w:themeColor="text1"/>
          <w:sz w:val="24"/>
          <w:szCs w:val="24"/>
        </w:rPr>
        <w:t xml:space="preserve"> of 300. Plates were incubated at 37 </w:t>
      </w:r>
      <w:r w:rsidR="00570F7A" w:rsidRPr="00DC78AD">
        <w:rPr>
          <w:rFonts w:ascii="Book Antiqua" w:hAnsi="Book Antiqua" w:cs="Times New Roman"/>
          <w:color w:val="000000" w:themeColor="text1"/>
          <w:sz w:val="24"/>
          <w:szCs w:val="24"/>
          <w:vertAlign w:val="superscript"/>
        </w:rPr>
        <w:sym w:font="Symbol" w:char="F0B0"/>
      </w:r>
      <w:r w:rsidRPr="00DC78AD">
        <w:rPr>
          <w:rFonts w:ascii="Book Antiqua" w:hAnsi="Book Antiqua" w:cs="Times New Roman"/>
          <w:color w:val="000000" w:themeColor="text1"/>
          <w:sz w:val="24"/>
          <w:szCs w:val="24"/>
        </w:rPr>
        <w:t xml:space="preserve">C for 24 h. Cells were harvested for RNA isolation. Replicate </w:t>
      </w:r>
      <w:proofErr w:type="spellStart"/>
      <w:r w:rsidRPr="00DC78AD">
        <w:rPr>
          <w:rFonts w:ascii="Book Antiqua" w:hAnsi="Book Antiqua" w:cs="Times New Roman"/>
          <w:color w:val="000000" w:themeColor="text1"/>
          <w:sz w:val="24"/>
          <w:szCs w:val="24"/>
          <w:lang w:val="en-US"/>
        </w:rPr>
        <w:t>transwells</w:t>
      </w:r>
      <w:proofErr w:type="spellEnd"/>
      <w:r w:rsidRPr="00DC78AD">
        <w:rPr>
          <w:rFonts w:ascii="Book Antiqua" w:hAnsi="Book Antiqua" w:cs="Times New Roman"/>
          <w:color w:val="000000" w:themeColor="text1"/>
          <w:sz w:val="24"/>
          <w:szCs w:val="24"/>
          <w:lang w:val="en-US"/>
        </w:rPr>
        <w:t xml:space="preserve"> were washed gently with sterile PBS and harvested using tryps</w:t>
      </w:r>
      <w:r w:rsidR="00570F7A" w:rsidRPr="00DC78AD">
        <w:rPr>
          <w:rFonts w:ascii="Book Antiqua" w:hAnsi="Book Antiqua" w:cs="Times New Roman"/>
          <w:color w:val="000000" w:themeColor="text1"/>
          <w:sz w:val="24"/>
          <w:szCs w:val="24"/>
          <w:lang w:val="en-US"/>
        </w:rPr>
        <w:t>in EDTA as described previously</w:t>
      </w:r>
      <w:r w:rsidRPr="00DC78AD">
        <w:rPr>
          <w:rFonts w:ascii="Book Antiqua" w:hAnsi="Book Antiqua" w:cs="Times New Roman"/>
          <w:color w:val="000000" w:themeColor="text1"/>
          <w:sz w:val="24"/>
          <w:szCs w:val="24"/>
        </w:rPr>
        <w:fldChar w:fldCharType="begin">
          <w:fldData xml:space="preserve">PEVuZE5vdGU+PENpdGU+PEF1dGhvcj5Db3R0ZXQ8L0F1dGhvcj48WWVhcj4yMDAyPC9ZZWFyPjxS
ZWNOdW0+MjU5MjwvUmVjTnVtPjxEaXNwbGF5VGV4dD48c3R5bGUgZmFjZT0ic3VwZXJzY3JpcHQi
PlszNSwgMzhdPC9zdHlsZT48L0Rpc3BsYXlUZXh0PjxyZWNvcmQ+PHJlYy1udW1iZXI+MjU5Mjwv
cmVjLW51bWJlcj48Zm9yZWlnbi1rZXlzPjxrZXkgYXBwPSJFTiIgZGItaWQ9InJ2ZDV4ZGR3NmY5
ZWY0ZWFzMGQ1ZnBwMnc5OXZkZDJyZjB0NSI+MjU5Mjwva2V5PjwvZm9yZWlnbi1rZXlzPjxyZWYt
dHlwZSBuYW1lPSJKb3VybmFsIEFydGljbGUiPjE3PC9yZWYtdHlwZT48Y29udHJpYnV0b3JzPjxh
dXRob3JzPjxhdXRob3I+Q290dGV0LCBTLjwvYXV0aG9yPjxhdXRob3I+Q29ydGhlc3ktVGhldWxh
eiwgSS48L2F1dGhvcj48YXV0aG9yPlNwZXJ0aW5pLCBGLjwvYXV0aG9yPjxhdXRob3I+Q29ydGhl
c3ksIEIuPC9hdXRob3I+PC9hdXRob3JzPjwvY29udHJpYnV0b3JzPjxhdXRoLWFkZHJlc3M+RGl2
aXNpb24gb2YgSW1tdW5vbG9neSBhbmQgQWxsZXJneSwgUiAmYW1wOyBEIExhYm9yYXRvcnksIENl
bnRyZSBIb3NwaXRhbGllciBVbml2ZXJzaXRhaXJlIFZhdWRvaXMsIDEwMDUgTGF1c2FubmUsIFN3
aXR6ZXJsYW5kLjwvYXV0aC1hZGRyZXNzPjx0aXRsZXM+PHRpdGxlPk1pY3JvYWVyb3BoaWxpYyBj
b25kaXRpb25zIHBlcm1pdCB0byBtaW1pYyBpbiB2aXRybyBldmVudHMgb2NjdXJyaW5nIGR1cmlu
ZyBpbiB2aXZvIEhlbGljb2JhY3RlciBweWxvcmkgaW5mZWN0aW9uIGFuZCB0byBpZGVudGlmeSBS
aG8vUmFzLWFzc29jaWF0ZWQgcHJvdGVpbnMgaW4gY2VsbHVsYXIgc2lnbmFsaW5nPC90aXRsZT48
c2Vjb25kYXJ5LXRpdGxlPkogQmlvbCBDaGVtPC9zZWNvbmRhcnktdGl0bGU+PGFsdC10aXRsZT5U
aGUgSm91cm5hbCBvZiBiaW9sb2dpY2FsIGNoZW1pc3RyeTwvYWx0LXRpdGxlPjwvdGl0bGVzPjxw
ZXJpb2RpY2FsPjxmdWxsLXRpdGxlPkpvdXJuYWwgb2YgQmlvbG9naWNhbCBDaGVtaXN0cnk8L2Z1
bGwtdGl0bGU+PGFiYnItMT5KLiBCaW9sLiBDaGVtLjwvYWJici0xPjxhYmJyLTI+SiBCaW9sIENo
ZW08L2FiYnItMj48L3BlcmlvZGljYWw+PHBhZ2VzPjMzOTc4LTg2PC9wYWdlcz48dm9sdW1lPjI3
Nzwvdm9sdW1lPjxudW1iZXI+Mzc8L251bWJlcj48ZWRpdGlvbj4yMDAyLzA2LzEyPC9lZGl0aW9u
PjxrZXl3b3Jkcz48a2V5d29yZD5DYWNvLTIgQ2VsbHM8L2tleXdvcmQ+PGtleXdvcmQ+Q2VsbCBQ
b2xhcml0eTwva2V5d29yZD48a2V5d29yZD5DaGVtb2tpbmVzL3NlY3JldGlvbjwva2V5d29yZD48
a2V5d29yZD5Db3J0YWN0aW48L2tleXdvcmQ+PGtleXdvcmQ+RE5BLUJpbmRpbmcgUHJvdGVpbnMv
Km1ldGFib2xpc208L2tleXdvcmQ+PGtleXdvcmQ+RXBpdGhlbGlhbCBDZWxscy9tZXRhYm9saXNt
PC9rZXl3b3JkPjxrZXl3b3JkPkdUUGFzZS1BY3RpdmF0aW5nIFByb3RlaW5zPC9rZXl3b3JkPjxr
ZXl3b3JkPkdhc3RyaWMgTXVjb3NhL3NlY3JldGlvbjwva2V5d29yZD48a2V5d29yZD5HdWFuaW5l
IE51Y2xlb3RpZGUgRXhjaGFuZ2UgRmFjdG9ycy8qbWV0YWJvbGlzbTwva2V5d29yZD48a2V5d29y
ZD5IZWxpY29iYWN0ZXIgSW5mZWN0aW9ucy8qbWV0YWJvbGlzbTwva2V5d29yZD48a2V5d29yZD4q
SGVsaWNvYmFjdGVyIHB5bG9yaS9lbnp5bW9sb2d5L2dyb3d0aCAmYW1wOyBkZXZlbG9wbWVudDwv
a2V5d29yZD48a2V5d29yZD5IdW1hbnM8L2tleXdvcmQ+PGtleXdvcmQ+TWljcm9maWxhbWVudCBQ
cm90ZWlucy8qbWV0YWJvbGlzbTwva2V5d29yZD48a2V5d29yZD5ORi1rYXBwYSBCL21ldGFib2xp
c208L2tleXdvcmQ+PGtleXdvcmQ+TnVjbGVhciBQcm90ZWlucy8qbWV0YWJvbGlzbTwva2V5d29y
ZD48a2V5d29yZD5QaG9zcGhvcHJvdGVpbnMvKm1ldGFib2xpc208L2tleXdvcmQ+PGtleXdvcmQ+
UGhvc3Bob3J5bGF0aW9uPC9rZXl3b3JkPjxrZXl3b3JkPlJOQS1CaW5kaW5nIFByb3RlaW5zLypt
ZXRhYm9saXNtPC9rZXl3b3JkPjxrZXl3b3JkPlJlcHJlc3NvciBQcm90ZWluczwva2V5d29yZD48
a2V5d29yZD5VcmVhc2UvYmlvc3ludGhlc2lzPC9rZXl3b3JkPjxrZXl3b3JkPnAxMjAgR1RQYXNl
IEFjdGl2YXRpbmcgUHJvdGVpbi8qbWV0YWJvbGlzbTwva2V5d29yZD48a2V5d29yZD5yYXMtR1JG
MTwva2V5d29yZD48L2tleXdvcmRzPjxkYXRlcz48eWVhcj4yMDAyPC95ZWFyPjxwdWItZGF0ZXM+
PGRhdGU+U2VwIDEzPC9kYXRlPjwvcHViLWRhdGVzPjwvZGF0ZXM+PGlzYm4+MDAyMS05MjU4IChQ
cmludCkmI3hEOzAwMjEtOTI1OCAoTGlua2luZyk8L2lzYm4+PGFjY2Vzc2lvbi1udW0+MTIwNTgw
Mjk8L2FjY2Vzc2lvbi1udW0+PHdvcmstdHlwZT5SZXNlYXJjaCBTdXBwb3J0LCBOb24tVS5TLiBH
b3YmYXBvczt0PC93b3JrLXR5cGU+PHVybHM+PHJlbGF0ZWQtdXJscz48dXJsPmh0dHA6Ly93d3cu
bmNiaS5ubG0ubmloLmdvdi9wdWJtZWQvMTIwNTgwMjk8L3VybD48L3JlbGF0ZWQtdXJscz48L3Vy
bHM+PGVsZWN0cm9uaWMtcmVzb3VyY2UtbnVtPjEwLjEwNzQvamJjLk0yMDE3MjYyMDA8L2VsZWN0
cm9uaWMtcmVzb3VyY2UtbnVtPjxsYW5ndWFnZT5lbmc8L2xhbmd1YWdlPjwvcmVjb3JkPjwvQ2l0
ZT48Q2l0ZT48QXV0aG9yPkRvbGFuPC9BdXRob3I+PFllYXI+MjAxMjwvWWVhcj48UmVjTnVtPjM8
L1JlY051bT48cmVjb3JkPjxyZWMtbnVtYmVyPjM8L3JlYy1udW1iZXI+PGZvcmVpZ24ta2V5cz48
a2V5IGFwcD0iRU4iIGRiLWlkPSJzOXRmcjlmZDQ1emRyOWVmZnRpcHdzcDN3MHc5cGRzczlkcDUi
PjM8L2tleT48L2ZvcmVpZ24ta2V5cz48cmVmLXR5cGUgbmFtZT0iSm91cm5hbCBBcnRpY2xlIj4x
NzwvcmVmLXR5cGU+PGNvbnRyaWJ1dG9ycz48YXV0aG9ycz48YXV0aG9yPkRvbGFuLCBCLjwvYXV0
aG9yPjxhdXRob3I+TmF1Z2h0b24sIEouPC9hdXRob3I+PGF1dGhvcj5UZWd0bWV5ZXIsIE4uPC9h
dXRob3I+PGF1dGhvcj5NYXksIEYuIEUuPC9hdXRob3I+PGF1dGhvcj5DbHluZSwgTS48L2F1dGhv
cj48L2F1dGhvcnM+PC9jb250cmlidXRvcnM+PGF1dGgtYWRkcmVzcz5Vbml2ZXJzaXR5IENvbGxl
Z2UgRHVibGluLCBTY2hvb2wgb2YgTWVkaWNpbmUgYW5kIE1lZGljYWwgU2NpZW5jZSwgRHVibGlu
LCBJcmVsYW5kLjwvYXV0aC1hZGRyZXNzPjx0aXRsZXM+PHRpdGxlPlRoZSBpbnRlcmFjdGlvbiBv
ZiBIZWxpY29iYWN0ZXIgcHlsb3JpIHdpdGggdGhlIGFkaGVyZW50IG11Y3VzIGdlbCBsYXllciBz
ZWNyZXRlZCBieSBwb2xhcml6ZWQgSFQyOS1NVFgtRTEyIGNlbGxzPC90aXRsZT48c2Vjb25kYXJ5
LXRpdGxlPlBsb1Mgb25lPC9zZWNvbmRhcnktdGl0bGU+PGFsdC10aXRsZT5QbG9TIG9uZTwvYWx0
LXRpdGxlPjwvdGl0bGVzPjxwYWdlcz5lNDczMDA8L3BhZ2VzPjx2b2x1bWU+Nzwvdm9sdW1lPjxu
dW1iZXI+MTA8L251bWJlcj48a2V5d29yZHM+PGtleXdvcmQ+Q2VsbCBMaW5lPC9rZXl3b3JkPjxr
ZXl3b3JkPkdhc3RyaWMgTXVjb3NhLyptZXRhYm9saXNtLyptaWNyb2Jpb2xvZ3k8L2tleXdvcmQ+
PGtleXdvcmQ+SGVsaWNvYmFjdGVyIHB5bG9yaS9kcnVnIGVmZmVjdHMvKnBhdGhvZ2VuaWNpdHk8
L2tleXdvcmQ+PGtleXdvcmQ+SHVtYW5zPC9rZXl3b3JkPjxrZXl3b3JkPkxpcG9wb2x5c2FjY2hh
cmlkZXMvcGhhcm1hY29sb2d5PC9rZXl3b3JkPjxrZXl3b3JkPk11Y2luIDVBQy9tZXRhYm9saXNt
PC9rZXl3b3JkPjxrZXl3b3JkPlBlcHRpZGVzL21ldGFib2xpc208L2tleXdvcmQ+PGtleXdvcmQ+
UHJvdGVpbiBCaW5kaW5nL2RydWcgZWZmZWN0czwva2V5d29yZD48a2V5d29yZD5UdW1vciBTdXBw
cmVzc29yIFByb3RlaW5zL21ldGFib2xpc208L2tleXdvcmQ+PC9rZXl3b3Jkcz48ZGF0ZXM+PHll
YXI+MjAxMjwveWVhcj48cHViLWRhdGVzPjxkYXRlPk9jdDwvZGF0ZT48L3B1Yi1kYXRlcz48L2Rh
dGVzPjxpc2JuPjE5MzItNjIwMyAoRWxlY3Ryb25pYykmI3hEOzE5MzItNjIwMyAoTGlua2luZyk8
L2lzYm4+PGFjY2Vzc2lvbi1udW0+MjMwNTY2MjI8L2FjY2Vzc2lvbi1udW0+PHdvcmstdHlwZT5S
ZXNlYXJjaCBTdXBwb3J0LCBOb24tVS5TLiBHb3YmYXBvczt0PC93b3JrLXR5cGU+PHVybHM+PHJl
bGF0ZWQtdXJscz48dXJsPmh0dHA6Ly93d3cubmNiaS5ubG0ubmloLmdvdi9wdWJtZWQvMjMwNTY2
MjI8L3VybD48L3JlbGF0ZWQtdXJscz48L3VybHM+PGN1c3RvbTI+MzQ2NjIyMzwvY3VzdG9tMj48
Y3VzdG9tNz5lNDczMDA8L2N1c3RvbTc+PGVsZWN0cm9uaWMtcmVzb3VyY2UtbnVtPjEwLjEzNzEv
am91cm5hbC5wb25lLjAwNDczMDA8L2VsZWN0cm9uaWMtcmVzb3VyY2UtbnVtPjxsYW5ndWFnZT5l
bmc8L2xhbmd1YWdlPjwvcmVjb3JkPjwvQ2l0ZT48L0VuZE5vdGU+AG==
</w:fldData>
        </w:fldChar>
      </w:r>
      <w:r w:rsidR="00B611F4" w:rsidRPr="00DC78AD">
        <w:rPr>
          <w:rFonts w:ascii="Book Antiqua" w:hAnsi="Book Antiqua" w:cs="Times New Roman"/>
          <w:color w:val="000000" w:themeColor="text1"/>
          <w:sz w:val="24"/>
          <w:szCs w:val="24"/>
        </w:rPr>
        <w:instrText xml:space="preserve"> ADDIN EN.CITE </w:instrText>
      </w:r>
      <w:r w:rsidR="00B611F4" w:rsidRPr="00DC78AD">
        <w:rPr>
          <w:rFonts w:ascii="Book Antiqua" w:hAnsi="Book Antiqua" w:cs="Times New Roman"/>
          <w:color w:val="000000" w:themeColor="text1"/>
          <w:sz w:val="24"/>
          <w:szCs w:val="24"/>
        </w:rPr>
        <w:fldChar w:fldCharType="begin">
          <w:fldData xml:space="preserve">PEVuZE5vdGU+PENpdGU+PEF1dGhvcj5Db3R0ZXQ8L0F1dGhvcj48WWVhcj4yMDAyPC9ZZWFyPjxS
ZWNOdW0+MjU5MjwvUmVjTnVtPjxEaXNwbGF5VGV4dD48c3R5bGUgZmFjZT0ic3VwZXJzY3JpcHQi
PlszNSwgMzhdPC9zdHlsZT48L0Rpc3BsYXlUZXh0PjxyZWNvcmQ+PHJlYy1udW1iZXI+MjU5Mjwv
cmVjLW51bWJlcj48Zm9yZWlnbi1rZXlzPjxrZXkgYXBwPSJFTiIgZGItaWQ9InJ2ZDV4ZGR3NmY5
ZWY0ZWFzMGQ1ZnBwMnc5OXZkZDJyZjB0NSI+MjU5Mjwva2V5PjwvZm9yZWlnbi1rZXlzPjxyZWYt
dHlwZSBuYW1lPSJKb3VybmFsIEFydGljbGUiPjE3PC9yZWYtdHlwZT48Y29udHJpYnV0b3JzPjxh
dXRob3JzPjxhdXRob3I+Q290dGV0LCBTLjwvYXV0aG9yPjxhdXRob3I+Q29ydGhlc3ktVGhldWxh
eiwgSS48L2F1dGhvcj48YXV0aG9yPlNwZXJ0aW5pLCBGLjwvYXV0aG9yPjxhdXRob3I+Q29ydGhl
c3ksIEIuPC9hdXRob3I+PC9hdXRob3JzPjwvY29udHJpYnV0b3JzPjxhdXRoLWFkZHJlc3M+RGl2
aXNpb24gb2YgSW1tdW5vbG9neSBhbmQgQWxsZXJneSwgUiAmYW1wOyBEIExhYm9yYXRvcnksIENl
bnRyZSBIb3NwaXRhbGllciBVbml2ZXJzaXRhaXJlIFZhdWRvaXMsIDEwMDUgTGF1c2FubmUsIFN3
aXR6ZXJsYW5kLjwvYXV0aC1hZGRyZXNzPjx0aXRsZXM+PHRpdGxlPk1pY3JvYWVyb3BoaWxpYyBj
b25kaXRpb25zIHBlcm1pdCB0byBtaW1pYyBpbiB2aXRybyBldmVudHMgb2NjdXJyaW5nIGR1cmlu
ZyBpbiB2aXZvIEhlbGljb2JhY3RlciBweWxvcmkgaW5mZWN0aW9uIGFuZCB0byBpZGVudGlmeSBS
aG8vUmFzLWFzc29jaWF0ZWQgcHJvdGVpbnMgaW4gY2VsbHVsYXIgc2lnbmFsaW5nPC90aXRsZT48
c2Vjb25kYXJ5LXRpdGxlPkogQmlvbCBDaGVtPC9zZWNvbmRhcnktdGl0bGU+PGFsdC10aXRsZT5U
aGUgSm91cm5hbCBvZiBiaW9sb2dpY2FsIGNoZW1pc3RyeTwvYWx0LXRpdGxlPjwvdGl0bGVzPjxw
ZXJpb2RpY2FsPjxmdWxsLXRpdGxlPkpvdXJuYWwgb2YgQmlvbG9naWNhbCBDaGVtaXN0cnk8L2Z1
bGwtdGl0bGU+PGFiYnItMT5KLiBCaW9sLiBDaGVtLjwvYWJici0xPjxhYmJyLTI+SiBCaW9sIENo
ZW08L2FiYnItMj48L3BlcmlvZGljYWw+PHBhZ2VzPjMzOTc4LTg2PC9wYWdlcz48dm9sdW1lPjI3
Nzwvdm9sdW1lPjxudW1iZXI+Mzc8L251bWJlcj48ZWRpdGlvbj4yMDAyLzA2LzEyPC9lZGl0aW9u
PjxrZXl3b3Jkcz48a2V5d29yZD5DYWNvLTIgQ2VsbHM8L2tleXdvcmQ+PGtleXdvcmQ+Q2VsbCBQ
b2xhcml0eTwva2V5d29yZD48a2V5d29yZD5DaGVtb2tpbmVzL3NlY3JldGlvbjwva2V5d29yZD48
a2V5d29yZD5Db3J0YWN0aW48L2tleXdvcmQ+PGtleXdvcmQ+RE5BLUJpbmRpbmcgUHJvdGVpbnMv
Km1ldGFib2xpc208L2tleXdvcmQ+PGtleXdvcmQ+RXBpdGhlbGlhbCBDZWxscy9tZXRhYm9saXNt
PC9rZXl3b3JkPjxrZXl3b3JkPkdUUGFzZS1BY3RpdmF0aW5nIFByb3RlaW5zPC9rZXl3b3JkPjxr
ZXl3b3JkPkdhc3RyaWMgTXVjb3NhL3NlY3JldGlvbjwva2V5d29yZD48a2V5d29yZD5HdWFuaW5l
IE51Y2xlb3RpZGUgRXhjaGFuZ2UgRmFjdG9ycy8qbWV0YWJvbGlzbTwva2V5d29yZD48a2V5d29y
ZD5IZWxpY29iYWN0ZXIgSW5mZWN0aW9ucy8qbWV0YWJvbGlzbTwva2V5d29yZD48a2V5d29yZD4q
SGVsaWNvYmFjdGVyIHB5bG9yaS9lbnp5bW9sb2d5L2dyb3d0aCAmYW1wOyBkZXZlbG9wbWVudDwv
a2V5d29yZD48a2V5d29yZD5IdW1hbnM8L2tleXdvcmQ+PGtleXdvcmQ+TWljcm9maWxhbWVudCBQ
cm90ZWlucy8qbWV0YWJvbGlzbTwva2V5d29yZD48a2V5d29yZD5ORi1rYXBwYSBCL21ldGFib2xp
c208L2tleXdvcmQ+PGtleXdvcmQ+TnVjbGVhciBQcm90ZWlucy8qbWV0YWJvbGlzbTwva2V5d29y
ZD48a2V5d29yZD5QaG9zcGhvcHJvdGVpbnMvKm1ldGFib2xpc208L2tleXdvcmQ+PGtleXdvcmQ+
UGhvc3Bob3J5bGF0aW9uPC9rZXl3b3JkPjxrZXl3b3JkPlJOQS1CaW5kaW5nIFByb3RlaW5zLypt
ZXRhYm9saXNtPC9rZXl3b3JkPjxrZXl3b3JkPlJlcHJlc3NvciBQcm90ZWluczwva2V5d29yZD48
a2V5d29yZD5VcmVhc2UvYmlvc3ludGhlc2lzPC9rZXl3b3JkPjxrZXl3b3JkPnAxMjAgR1RQYXNl
IEFjdGl2YXRpbmcgUHJvdGVpbi8qbWV0YWJvbGlzbTwva2V5d29yZD48a2V5d29yZD5yYXMtR1JG
MTwva2V5d29yZD48L2tleXdvcmRzPjxkYXRlcz48eWVhcj4yMDAyPC95ZWFyPjxwdWItZGF0ZXM+
PGRhdGU+U2VwIDEzPC9kYXRlPjwvcHViLWRhdGVzPjwvZGF0ZXM+PGlzYm4+MDAyMS05MjU4IChQ
cmludCkmI3hEOzAwMjEtOTI1OCAoTGlua2luZyk8L2lzYm4+PGFjY2Vzc2lvbi1udW0+MTIwNTgw
Mjk8L2FjY2Vzc2lvbi1udW0+PHdvcmstdHlwZT5SZXNlYXJjaCBTdXBwb3J0LCBOb24tVS5TLiBH
b3YmYXBvczt0PC93b3JrLXR5cGU+PHVybHM+PHJlbGF0ZWQtdXJscz48dXJsPmh0dHA6Ly93d3cu
bmNiaS5ubG0ubmloLmdvdi9wdWJtZWQvMTIwNTgwMjk8L3VybD48L3JlbGF0ZWQtdXJscz48L3Vy
bHM+PGVsZWN0cm9uaWMtcmVzb3VyY2UtbnVtPjEwLjEwNzQvamJjLk0yMDE3MjYyMDA8L2VsZWN0
cm9uaWMtcmVzb3VyY2UtbnVtPjxsYW5ndWFnZT5lbmc8L2xhbmd1YWdlPjwvcmVjb3JkPjwvQ2l0
ZT48Q2l0ZT48QXV0aG9yPkRvbGFuPC9BdXRob3I+PFllYXI+MjAxMjwvWWVhcj48UmVjTnVtPjM8
L1JlY051bT48cmVjb3JkPjxyZWMtbnVtYmVyPjM8L3JlYy1udW1iZXI+PGZvcmVpZ24ta2V5cz48
a2V5IGFwcD0iRU4iIGRiLWlkPSJzOXRmcjlmZDQ1emRyOWVmZnRpcHdzcDN3MHc5cGRzczlkcDUi
PjM8L2tleT48L2ZvcmVpZ24ta2V5cz48cmVmLXR5cGUgbmFtZT0iSm91cm5hbCBBcnRpY2xlIj4x
NzwvcmVmLXR5cGU+PGNvbnRyaWJ1dG9ycz48YXV0aG9ycz48YXV0aG9yPkRvbGFuLCBCLjwvYXV0
aG9yPjxhdXRob3I+TmF1Z2h0b24sIEouPC9hdXRob3I+PGF1dGhvcj5UZWd0bWV5ZXIsIE4uPC9h
dXRob3I+PGF1dGhvcj5NYXksIEYuIEUuPC9hdXRob3I+PGF1dGhvcj5DbHluZSwgTS48L2F1dGhv
cj48L2F1dGhvcnM+PC9jb250cmlidXRvcnM+PGF1dGgtYWRkcmVzcz5Vbml2ZXJzaXR5IENvbGxl
Z2UgRHVibGluLCBTY2hvb2wgb2YgTWVkaWNpbmUgYW5kIE1lZGljYWwgU2NpZW5jZSwgRHVibGlu
LCBJcmVsYW5kLjwvYXV0aC1hZGRyZXNzPjx0aXRsZXM+PHRpdGxlPlRoZSBpbnRlcmFjdGlvbiBv
ZiBIZWxpY29iYWN0ZXIgcHlsb3JpIHdpdGggdGhlIGFkaGVyZW50IG11Y3VzIGdlbCBsYXllciBz
ZWNyZXRlZCBieSBwb2xhcml6ZWQgSFQyOS1NVFgtRTEyIGNlbGxzPC90aXRsZT48c2Vjb25kYXJ5
LXRpdGxlPlBsb1Mgb25lPC9zZWNvbmRhcnktdGl0bGU+PGFsdC10aXRsZT5QbG9TIG9uZTwvYWx0
LXRpdGxlPjwvdGl0bGVzPjxwYWdlcz5lNDczMDA8L3BhZ2VzPjx2b2x1bWU+Nzwvdm9sdW1lPjxu
dW1iZXI+MTA8L251bWJlcj48a2V5d29yZHM+PGtleXdvcmQ+Q2VsbCBMaW5lPC9rZXl3b3JkPjxr
ZXl3b3JkPkdhc3RyaWMgTXVjb3NhLyptZXRhYm9saXNtLyptaWNyb2Jpb2xvZ3k8L2tleXdvcmQ+
PGtleXdvcmQ+SGVsaWNvYmFjdGVyIHB5bG9yaS9kcnVnIGVmZmVjdHMvKnBhdGhvZ2VuaWNpdHk8
L2tleXdvcmQ+PGtleXdvcmQ+SHVtYW5zPC9rZXl3b3JkPjxrZXl3b3JkPkxpcG9wb2x5c2FjY2hh
cmlkZXMvcGhhcm1hY29sb2d5PC9rZXl3b3JkPjxrZXl3b3JkPk11Y2luIDVBQy9tZXRhYm9saXNt
PC9rZXl3b3JkPjxrZXl3b3JkPlBlcHRpZGVzL21ldGFib2xpc208L2tleXdvcmQ+PGtleXdvcmQ+
UHJvdGVpbiBCaW5kaW5nL2RydWcgZWZmZWN0czwva2V5d29yZD48a2V5d29yZD5UdW1vciBTdXBw
cmVzc29yIFByb3RlaW5zL21ldGFib2xpc208L2tleXdvcmQ+PC9rZXl3b3Jkcz48ZGF0ZXM+PHll
YXI+MjAxMjwveWVhcj48cHViLWRhdGVzPjxkYXRlPk9jdDwvZGF0ZT48L3B1Yi1kYXRlcz48L2Rh
dGVzPjxpc2JuPjE5MzItNjIwMyAoRWxlY3Ryb25pYykmI3hEOzE5MzItNjIwMyAoTGlua2luZyk8
L2lzYm4+PGFjY2Vzc2lvbi1udW0+MjMwNTY2MjI8L2FjY2Vzc2lvbi1udW0+PHdvcmstdHlwZT5S
ZXNlYXJjaCBTdXBwb3J0LCBOb24tVS5TLiBHb3YmYXBvczt0PC93b3JrLXR5cGU+PHVybHM+PHJl
bGF0ZWQtdXJscz48dXJsPmh0dHA6Ly93d3cubmNiaS5ubG0ubmloLmdvdi9wdWJtZWQvMjMwNTY2
MjI8L3VybD48L3JlbGF0ZWQtdXJscz48L3VybHM+PGN1c3RvbTI+MzQ2NjIyMzwvY3VzdG9tMj48
Y3VzdG9tNz5lNDczMDA8L2N1c3RvbTc+PGVsZWN0cm9uaWMtcmVzb3VyY2UtbnVtPjEwLjEzNzEv
am91cm5hbC5wb25lLjAwNDczMDA8L2VsZWN0cm9uaWMtcmVzb3VyY2UtbnVtPjxsYW5ndWFnZT5l
bmc8L2xhbmd1YWdlPjwvcmVjb3JkPjwvQ2l0ZT48L0VuZE5vdGU+AG==
</w:fldData>
        </w:fldChar>
      </w:r>
      <w:r w:rsidR="00B611F4" w:rsidRPr="00DC78AD">
        <w:rPr>
          <w:rFonts w:ascii="Book Antiqua" w:hAnsi="Book Antiqua" w:cs="Times New Roman"/>
          <w:color w:val="000000" w:themeColor="text1"/>
          <w:sz w:val="24"/>
          <w:szCs w:val="24"/>
        </w:rPr>
        <w:instrText xml:space="preserve"> ADDIN EN.CITE.DATA </w:instrText>
      </w:r>
      <w:r w:rsidR="00B611F4" w:rsidRPr="00DC78AD">
        <w:rPr>
          <w:rFonts w:ascii="Book Antiqua" w:hAnsi="Book Antiqua" w:cs="Times New Roman"/>
          <w:color w:val="000000" w:themeColor="text1"/>
          <w:sz w:val="24"/>
          <w:szCs w:val="24"/>
        </w:rPr>
      </w:r>
      <w:r w:rsidR="00B611F4" w:rsidRPr="00DC78AD">
        <w:rPr>
          <w:rFonts w:ascii="Book Antiqua" w:hAnsi="Book Antiqua" w:cs="Times New Roman"/>
          <w:color w:val="000000" w:themeColor="text1"/>
          <w:sz w:val="24"/>
          <w:szCs w:val="24"/>
        </w:rPr>
        <w:fldChar w:fldCharType="end"/>
      </w:r>
      <w:r w:rsidRPr="00DC78AD">
        <w:rPr>
          <w:rFonts w:ascii="Book Antiqua" w:hAnsi="Book Antiqua" w:cs="Times New Roman"/>
          <w:color w:val="000000" w:themeColor="text1"/>
          <w:sz w:val="24"/>
          <w:szCs w:val="24"/>
        </w:rPr>
      </w:r>
      <w:r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35" w:tooltip="Dolan, 2012 #3" w:history="1">
        <w:r w:rsidR="00B611F4" w:rsidRPr="00DC78AD">
          <w:rPr>
            <w:rFonts w:ascii="Book Antiqua" w:hAnsi="Book Antiqua" w:cs="Times New Roman"/>
            <w:noProof/>
            <w:color w:val="000000" w:themeColor="text1"/>
            <w:sz w:val="24"/>
            <w:szCs w:val="24"/>
            <w:vertAlign w:val="superscript"/>
          </w:rPr>
          <w:t>35</w:t>
        </w:r>
      </w:hyperlink>
      <w:r w:rsidR="00570F7A" w:rsidRPr="00DC78AD">
        <w:rPr>
          <w:rFonts w:ascii="Book Antiqua" w:hAnsi="Book Antiqua" w:cs="Times New Roman"/>
          <w:noProof/>
          <w:color w:val="000000" w:themeColor="text1"/>
          <w:sz w:val="24"/>
          <w:szCs w:val="24"/>
          <w:vertAlign w:val="superscript"/>
        </w:rPr>
        <w:t>,</w:t>
      </w:r>
      <w:hyperlink w:anchor="_ENREF_38" w:tooltip="Cottet, 2002 #2592" w:history="1">
        <w:r w:rsidR="00B611F4" w:rsidRPr="00DC78AD">
          <w:rPr>
            <w:rFonts w:ascii="Book Antiqua" w:hAnsi="Book Antiqua" w:cs="Times New Roman"/>
            <w:noProof/>
            <w:color w:val="000000" w:themeColor="text1"/>
            <w:sz w:val="24"/>
            <w:szCs w:val="24"/>
            <w:vertAlign w:val="superscript"/>
          </w:rPr>
          <w:t>38</w:t>
        </w:r>
      </w:hyperlink>
      <w:r w:rsidR="00B611F4" w:rsidRPr="00DC78AD">
        <w:rPr>
          <w:rFonts w:ascii="Book Antiqua" w:hAnsi="Book Antiqua" w:cs="Times New Roman"/>
          <w:noProof/>
          <w:color w:val="000000" w:themeColor="text1"/>
          <w:sz w:val="24"/>
          <w:szCs w:val="24"/>
          <w:vertAlign w:val="superscript"/>
        </w:rPr>
        <w:t>]</w:t>
      </w:r>
      <w:r w:rsidRPr="00DC78AD">
        <w:rPr>
          <w:rFonts w:ascii="Book Antiqua" w:hAnsi="Book Antiqua" w:cs="Times New Roman"/>
          <w:color w:val="000000" w:themeColor="text1"/>
          <w:sz w:val="24"/>
          <w:szCs w:val="24"/>
        </w:rPr>
        <w:fldChar w:fldCharType="end"/>
      </w:r>
      <w:r w:rsidRPr="00DC78AD">
        <w:rPr>
          <w:rFonts w:ascii="Book Antiqua" w:hAnsi="Book Antiqua" w:cs="Times New Roman"/>
          <w:color w:val="000000" w:themeColor="text1"/>
          <w:sz w:val="24"/>
          <w:szCs w:val="24"/>
          <w:lang w:val="en-US"/>
        </w:rPr>
        <w:t xml:space="preserve">. Serial dilutions of the </w:t>
      </w:r>
      <w:proofErr w:type="spellStart"/>
      <w:r w:rsidRPr="00DC78AD">
        <w:rPr>
          <w:rFonts w:ascii="Book Antiqua" w:hAnsi="Book Antiqua" w:cs="Times New Roman"/>
          <w:color w:val="000000" w:themeColor="text1"/>
          <w:sz w:val="24"/>
          <w:szCs w:val="24"/>
          <w:lang w:val="en-US"/>
        </w:rPr>
        <w:t>trypsinised</w:t>
      </w:r>
      <w:proofErr w:type="spellEnd"/>
      <w:r w:rsidRPr="00DC78AD">
        <w:rPr>
          <w:rFonts w:ascii="Book Antiqua" w:hAnsi="Book Antiqua" w:cs="Times New Roman"/>
          <w:color w:val="000000" w:themeColor="text1"/>
          <w:sz w:val="24"/>
          <w:szCs w:val="24"/>
          <w:lang w:val="en-US"/>
        </w:rPr>
        <w:t xml:space="preserve"> cells were plated in triplicate on Columbia blood agar plates and incubated under </w:t>
      </w:r>
      <w:proofErr w:type="spellStart"/>
      <w:r w:rsidRPr="00DC78AD">
        <w:rPr>
          <w:rFonts w:ascii="Book Antiqua" w:hAnsi="Book Antiqua" w:cs="Times New Roman"/>
          <w:color w:val="000000" w:themeColor="text1"/>
          <w:sz w:val="24"/>
          <w:szCs w:val="24"/>
          <w:lang w:val="en-US"/>
        </w:rPr>
        <w:t>microaerophillic</w:t>
      </w:r>
      <w:proofErr w:type="spellEnd"/>
      <w:r w:rsidRPr="00DC78AD">
        <w:rPr>
          <w:rFonts w:ascii="Book Antiqua" w:hAnsi="Book Antiqua" w:cs="Times New Roman"/>
          <w:color w:val="000000" w:themeColor="text1"/>
          <w:sz w:val="24"/>
          <w:szCs w:val="24"/>
          <w:lang w:val="en-US"/>
        </w:rPr>
        <w:t xml:space="preserve"> conditions. Colonies were counted after 4–5 </w:t>
      </w:r>
      <w:r w:rsidR="00570F7A" w:rsidRPr="00DC78AD">
        <w:rPr>
          <w:rFonts w:ascii="Book Antiqua" w:eastAsia="宋体" w:hAnsi="Book Antiqua" w:cs="Times New Roman" w:hint="eastAsia"/>
          <w:color w:val="000000" w:themeColor="text1"/>
          <w:sz w:val="24"/>
          <w:szCs w:val="24"/>
          <w:lang w:val="en-US" w:eastAsia="zh-CN"/>
        </w:rPr>
        <w:t>d</w:t>
      </w:r>
      <w:r w:rsidRPr="00DC78AD">
        <w:rPr>
          <w:rFonts w:ascii="Book Antiqua" w:hAnsi="Book Antiqua" w:cs="Times New Roman"/>
          <w:color w:val="000000" w:themeColor="text1"/>
          <w:sz w:val="24"/>
          <w:szCs w:val="24"/>
          <w:lang w:val="en-US"/>
        </w:rPr>
        <w:t xml:space="preserve"> incubation </w:t>
      </w:r>
      <w:r w:rsidRPr="00DC78AD">
        <w:rPr>
          <w:rFonts w:ascii="Book Antiqua" w:hAnsi="Book Antiqua" w:cs="Times New Roman"/>
          <w:color w:val="000000" w:themeColor="text1"/>
          <w:sz w:val="24"/>
          <w:szCs w:val="24"/>
        </w:rPr>
        <w:t>to determine the number of bacteria (CFU/m</w:t>
      </w:r>
      <w:r w:rsidR="00570F7A" w:rsidRPr="00DC78AD">
        <w:rPr>
          <w:rFonts w:ascii="Book Antiqua" w:hAnsi="Book Antiqua" w:cs="Times New Roman"/>
          <w:color w:val="000000" w:themeColor="text1"/>
          <w:sz w:val="24"/>
          <w:szCs w:val="24"/>
        </w:rPr>
        <w:t>L</w:t>
      </w:r>
      <w:r w:rsidRPr="00DC78AD">
        <w:rPr>
          <w:rFonts w:ascii="Book Antiqua" w:hAnsi="Book Antiqua" w:cs="Times New Roman"/>
          <w:color w:val="000000" w:themeColor="text1"/>
          <w:sz w:val="24"/>
          <w:szCs w:val="24"/>
        </w:rPr>
        <w:t>) that were associated with the cells</w:t>
      </w:r>
      <w:r w:rsidRPr="00DC78AD">
        <w:rPr>
          <w:rFonts w:ascii="Book Antiqua" w:hAnsi="Book Antiqua" w:cs="Times New Roman"/>
          <w:color w:val="000000" w:themeColor="text1"/>
          <w:sz w:val="24"/>
          <w:szCs w:val="24"/>
          <w:lang w:val="en-US"/>
        </w:rPr>
        <w:t>.</w:t>
      </w:r>
      <w:r w:rsidR="00707843" w:rsidRPr="00DC78AD">
        <w:rPr>
          <w:rFonts w:ascii="Book Antiqua" w:hAnsi="Book Antiqua" w:cs="Times New Roman"/>
          <w:color w:val="000000" w:themeColor="text1"/>
          <w:sz w:val="24"/>
          <w:szCs w:val="24"/>
          <w:lang w:val="en-US"/>
        </w:rPr>
        <w:t xml:space="preserve"> Though some infections resulted in low </w:t>
      </w:r>
      <w:r w:rsidR="00707843" w:rsidRPr="00DC78AD">
        <w:rPr>
          <w:rFonts w:ascii="Book Antiqua" w:hAnsi="Book Antiqua" w:cs="Times New Roman"/>
          <w:i/>
          <w:color w:val="000000" w:themeColor="text1"/>
          <w:sz w:val="24"/>
          <w:szCs w:val="24"/>
        </w:rPr>
        <w:t>IL8</w:t>
      </w:r>
      <w:r w:rsidR="00707843" w:rsidRPr="00DC78AD">
        <w:rPr>
          <w:rFonts w:ascii="Book Antiqua" w:hAnsi="Book Antiqua" w:cs="Times New Roman"/>
          <w:color w:val="000000" w:themeColor="text1"/>
          <w:sz w:val="24"/>
          <w:szCs w:val="24"/>
        </w:rPr>
        <w:t xml:space="preserve"> transcript levels this did not appear to correlate with</w:t>
      </w:r>
      <w:r w:rsidR="00707843" w:rsidRPr="00DC78AD">
        <w:rPr>
          <w:rFonts w:ascii="Book Antiqua" w:hAnsi="Book Antiqua" w:cs="Times New Roman"/>
          <w:color w:val="000000" w:themeColor="text1"/>
          <w:sz w:val="24"/>
          <w:szCs w:val="24"/>
          <w:lang w:val="en-US"/>
        </w:rPr>
        <w:t xml:space="preserve"> low CFU values</w:t>
      </w:r>
      <w:r w:rsidRPr="00DC78AD">
        <w:rPr>
          <w:rFonts w:ascii="Book Antiqua" w:hAnsi="Book Antiqua" w:cs="Times New Roman"/>
          <w:color w:val="000000" w:themeColor="text1"/>
          <w:sz w:val="24"/>
          <w:szCs w:val="24"/>
        </w:rPr>
        <w:t xml:space="preserve">. </w:t>
      </w:r>
    </w:p>
    <w:p w14:paraId="4272D756" w14:textId="77777777" w:rsidR="00745603" w:rsidRPr="00DC78AD" w:rsidRDefault="00745603" w:rsidP="00484274">
      <w:pPr>
        <w:pStyle w:val="a8"/>
        <w:spacing w:after="0" w:line="360" w:lineRule="auto"/>
        <w:ind w:left="0"/>
        <w:contextualSpacing w:val="0"/>
        <w:jc w:val="both"/>
        <w:rPr>
          <w:rFonts w:ascii="Book Antiqua" w:hAnsi="Book Antiqua" w:cs="Times New Roman"/>
          <w:color w:val="000000" w:themeColor="text1"/>
          <w:sz w:val="24"/>
          <w:szCs w:val="24"/>
        </w:rPr>
      </w:pPr>
    </w:p>
    <w:p w14:paraId="7D2002AB" w14:textId="5DF79C4A" w:rsidR="00EE30DB" w:rsidRPr="00DC78AD" w:rsidRDefault="00EE30DB" w:rsidP="00484274">
      <w:pPr>
        <w:pStyle w:val="a8"/>
        <w:spacing w:after="0" w:line="360" w:lineRule="auto"/>
        <w:ind w:left="0"/>
        <w:contextualSpacing w:val="0"/>
        <w:jc w:val="both"/>
        <w:rPr>
          <w:rFonts w:ascii="Book Antiqua" w:hAnsi="Book Antiqua" w:cs="Times New Roman"/>
          <w:b/>
          <w:i/>
          <w:color w:val="000000" w:themeColor="text1"/>
          <w:sz w:val="24"/>
          <w:szCs w:val="24"/>
        </w:rPr>
      </w:pPr>
      <w:r w:rsidRPr="00DC78AD">
        <w:rPr>
          <w:rFonts w:ascii="Book Antiqua" w:hAnsi="Book Antiqua" w:cs="Times New Roman"/>
          <w:b/>
          <w:i/>
          <w:color w:val="000000" w:themeColor="text1"/>
          <w:sz w:val="24"/>
          <w:szCs w:val="24"/>
        </w:rPr>
        <w:t>RNA isolation and microarray hybridisation</w:t>
      </w:r>
    </w:p>
    <w:p w14:paraId="5013493E" w14:textId="77777777" w:rsidR="00EE30DB" w:rsidRPr="00DC78AD" w:rsidRDefault="00EE30DB" w:rsidP="00484274">
      <w:pPr>
        <w:pStyle w:val="a8"/>
        <w:spacing w:after="0" w:line="360" w:lineRule="auto"/>
        <w:ind w:left="0"/>
        <w:jc w:val="both"/>
        <w:rPr>
          <w:rFonts w:ascii="Book Antiqua" w:hAnsi="Book Antiqua" w:cs="Times New Roman"/>
          <w:i/>
          <w:color w:val="000000" w:themeColor="text1"/>
          <w:sz w:val="24"/>
          <w:szCs w:val="24"/>
        </w:rPr>
      </w:pPr>
      <w:r w:rsidRPr="00DC78AD">
        <w:rPr>
          <w:rFonts w:ascii="Book Antiqua" w:hAnsi="Book Antiqua" w:cs="Times New Roman"/>
          <w:color w:val="000000" w:themeColor="text1"/>
          <w:sz w:val="24"/>
          <w:szCs w:val="24"/>
        </w:rPr>
        <w:t xml:space="preserve">RNA for microarray hybridisations and </w:t>
      </w:r>
      <w:proofErr w:type="spellStart"/>
      <w:r w:rsidRPr="00DC78AD">
        <w:rPr>
          <w:rFonts w:ascii="Book Antiqua" w:hAnsi="Book Antiqua" w:cs="Times New Roman"/>
          <w:color w:val="000000" w:themeColor="text1"/>
          <w:sz w:val="24"/>
          <w:szCs w:val="24"/>
        </w:rPr>
        <w:t>qPCR</w:t>
      </w:r>
      <w:proofErr w:type="spellEnd"/>
      <w:r w:rsidRPr="00DC78AD">
        <w:rPr>
          <w:rFonts w:ascii="Book Antiqua" w:hAnsi="Book Antiqua" w:cs="Times New Roman"/>
          <w:color w:val="000000" w:themeColor="text1"/>
          <w:sz w:val="24"/>
          <w:szCs w:val="24"/>
        </w:rPr>
        <w:t xml:space="preserve"> analysis was isolated by </w:t>
      </w:r>
      <w:proofErr w:type="spellStart"/>
      <w:r w:rsidRPr="00DC78AD">
        <w:rPr>
          <w:rFonts w:ascii="Book Antiqua" w:hAnsi="Book Antiqua" w:cs="Times New Roman"/>
          <w:color w:val="000000" w:themeColor="text1"/>
          <w:sz w:val="24"/>
          <w:szCs w:val="24"/>
        </w:rPr>
        <w:t>TRIzol</w:t>
      </w:r>
      <w:proofErr w:type="spellEnd"/>
      <w:r w:rsidRPr="00DC78AD">
        <w:rPr>
          <w:rFonts w:ascii="Book Antiqua" w:hAnsi="Book Antiqua" w:cs="Times New Roman"/>
          <w:color w:val="000000" w:themeColor="text1"/>
          <w:sz w:val="24"/>
          <w:szCs w:val="24"/>
        </w:rPr>
        <w:t xml:space="preserve"> extraction followed by standard RNA purification protocols (</w:t>
      </w:r>
      <w:proofErr w:type="spellStart"/>
      <w:r w:rsidRPr="00DC78AD">
        <w:rPr>
          <w:rFonts w:ascii="Book Antiqua" w:hAnsi="Book Antiqua" w:cs="Times New Roman"/>
          <w:color w:val="000000" w:themeColor="text1"/>
          <w:sz w:val="24"/>
          <w:szCs w:val="24"/>
        </w:rPr>
        <w:t>Qiagen</w:t>
      </w:r>
      <w:proofErr w:type="spellEnd"/>
      <w:r w:rsidRPr="00DC78AD">
        <w:rPr>
          <w:rFonts w:ascii="Book Antiqua" w:hAnsi="Book Antiqua" w:cs="Times New Roman"/>
          <w:color w:val="000000" w:themeColor="text1"/>
          <w:sz w:val="24"/>
          <w:szCs w:val="24"/>
        </w:rPr>
        <w:t xml:space="preserve">). RNA (100ng) was labelled with biotin using the </w:t>
      </w:r>
      <w:proofErr w:type="spellStart"/>
      <w:r w:rsidRPr="00DC78AD">
        <w:rPr>
          <w:rFonts w:ascii="Book Antiqua" w:hAnsi="Book Antiqua" w:cs="Times New Roman"/>
          <w:color w:val="000000" w:themeColor="text1"/>
          <w:sz w:val="24"/>
          <w:szCs w:val="24"/>
        </w:rPr>
        <w:t>Affymetrix</w:t>
      </w:r>
      <w:proofErr w:type="spellEnd"/>
      <w:r w:rsidRPr="00DC78AD">
        <w:rPr>
          <w:rFonts w:ascii="Book Antiqua" w:hAnsi="Book Antiqua" w:cs="Times New Roman"/>
          <w:color w:val="000000" w:themeColor="text1"/>
          <w:sz w:val="24"/>
          <w:szCs w:val="24"/>
        </w:rPr>
        <w:t xml:space="preserve"> 3' IVT Express Protocol. All hybridisations were carried out using the hybridisation and wash solutions as recommended in the </w:t>
      </w:r>
      <w:proofErr w:type="spellStart"/>
      <w:r w:rsidRPr="00DC78AD">
        <w:rPr>
          <w:rFonts w:ascii="Book Antiqua" w:hAnsi="Book Antiqua" w:cs="Times New Roman"/>
          <w:color w:val="000000" w:themeColor="text1"/>
          <w:sz w:val="24"/>
          <w:szCs w:val="24"/>
        </w:rPr>
        <w:t>Affymetrix</w:t>
      </w:r>
      <w:proofErr w:type="spellEnd"/>
      <w:r w:rsidRPr="00DC78AD">
        <w:rPr>
          <w:rFonts w:ascii="Book Antiqua" w:hAnsi="Book Antiqua" w:cs="Times New Roman"/>
          <w:color w:val="000000" w:themeColor="text1"/>
          <w:sz w:val="24"/>
          <w:szCs w:val="24"/>
        </w:rPr>
        <w:t xml:space="preserve"> 3' IVT Express Protocol and were carried out by DNA Vision, Charleroi, BE</w:t>
      </w:r>
      <w:r w:rsidRPr="00DC78AD">
        <w:rPr>
          <w:rFonts w:ascii="Book Antiqua" w:hAnsi="Book Antiqua" w:cs="Times New Roman"/>
          <w:i/>
          <w:color w:val="000000" w:themeColor="text1"/>
          <w:sz w:val="24"/>
          <w:szCs w:val="24"/>
        </w:rPr>
        <w:t>.</w:t>
      </w:r>
    </w:p>
    <w:p w14:paraId="5FF4CB7D" w14:textId="77777777" w:rsidR="00745603" w:rsidRPr="00DC78AD" w:rsidRDefault="00745603" w:rsidP="00484274">
      <w:pPr>
        <w:pStyle w:val="a8"/>
        <w:spacing w:after="0" w:line="360" w:lineRule="auto"/>
        <w:ind w:left="0"/>
        <w:jc w:val="both"/>
        <w:rPr>
          <w:rFonts w:ascii="Book Antiqua" w:hAnsi="Book Antiqua" w:cs="Times New Roman"/>
          <w:i/>
          <w:color w:val="000000" w:themeColor="text1"/>
          <w:sz w:val="24"/>
          <w:szCs w:val="24"/>
        </w:rPr>
      </w:pPr>
    </w:p>
    <w:p w14:paraId="0EED9FA0" w14:textId="4FE79B46" w:rsidR="00EE30DB" w:rsidRPr="00DC78AD" w:rsidRDefault="00EE30DB" w:rsidP="00484274">
      <w:pPr>
        <w:pStyle w:val="a8"/>
        <w:spacing w:after="0" w:line="360" w:lineRule="auto"/>
        <w:ind w:left="0"/>
        <w:contextualSpacing w:val="0"/>
        <w:jc w:val="both"/>
        <w:rPr>
          <w:rFonts w:ascii="Book Antiqua" w:hAnsi="Book Antiqua" w:cs="Times New Roman"/>
          <w:b/>
          <w:i/>
          <w:color w:val="000000" w:themeColor="text1"/>
          <w:sz w:val="24"/>
          <w:szCs w:val="24"/>
        </w:rPr>
      </w:pPr>
      <w:r w:rsidRPr="00DC78AD">
        <w:rPr>
          <w:rFonts w:ascii="Book Antiqua" w:hAnsi="Book Antiqua" w:cs="Times New Roman"/>
          <w:b/>
          <w:i/>
          <w:color w:val="000000" w:themeColor="text1"/>
          <w:sz w:val="24"/>
          <w:szCs w:val="24"/>
        </w:rPr>
        <w:t>Microarray analysis</w:t>
      </w:r>
    </w:p>
    <w:p w14:paraId="4D117745" w14:textId="17577DA8" w:rsidR="00EE30DB" w:rsidRPr="00DC78AD" w:rsidRDefault="00EE30DB" w:rsidP="00484274">
      <w:pPr>
        <w:spacing w:after="0" w:line="360" w:lineRule="auto"/>
        <w:jc w:val="both"/>
        <w:rPr>
          <w:rFonts w:ascii="Book Antiqua" w:hAnsi="Book Antiqua" w:cs="Times New Roman"/>
          <w:color w:val="000000" w:themeColor="text1"/>
          <w:sz w:val="24"/>
          <w:szCs w:val="24"/>
        </w:rPr>
      </w:pPr>
      <w:r w:rsidRPr="00DC78AD">
        <w:rPr>
          <w:rFonts w:ascii="Book Antiqua" w:hAnsi="Book Antiqua" w:cs="Times New Roman"/>
          <w:color w:val="000000" w:themeColor="text1"/>
          <w:sz w:val="24"/>
          <w:szCs w:val="24"/>
        </w:rPr>
        <w:t xml:space="preserve">Spot intensities provided (DNA Vision) were normalised and analysed in </w:t>
      </w:r>
      <w:proofErr w:type="spellStart"/>
      <w:r w:rsidRPr="00DC78AD">
        <w:rPr>
          <w:rFonts w:ascii="Book Antiqua" w:hAnsi="Book Antiqua" w:cs="Times New Roman"/>
          <w:color w:val="000000" w:themeColor="text1"/>
          <w:sz w:val="24"/>
          <w:szCs w:val="24"/>
        </w:rPr>
        <w:t>GeneSpring</w:t>
      </w:r>
      <w:proofErr w:type="spellEnd"/>
      <w:r w:rsidRPr="00DC78AD">
        <w:rPr>
          <w:rFonts w:ascii="Book Antiqua" w:hAnsi="Book Antiqua" w:cs="Times New Roman"/>
          <w:color w:val="000000" w:themeColor="text1"/>
          <w:sz w:val="24"/>
          <w:szCs w:val="24"/>
        </w:rPr>
        <w:t xml:space="preserve"> (</w:t>
      </w:r>
      <w:proofErr w:type="spellStart"/>
      <w:r w:rsidRPr="00DC78AD">
        <w:rPr>
          <w:rFonts w:ascii="Book Antiqua" w:hAnsi="Book Antiqua" w:cs="Times New Roman"/>
          <w:color w:val="000000" w:themeColor="text1"/>
          <w:sz w:val="24"/>
          <w:szCs w:val="24"/>
        </w:rPr>
        <w:t>Ver</w:t>
      </w:r>
      <w:proofErr w:type="spellEnd"/>
      <w:r w:rsidRPr="00DC78AD">
        <w:rPr>
          <w:rFonts w:ascii="Book Antiqua" w:hAnsi="Book Antiqua" w:cs="Times New Roman"/>
          <w:color w:val="000000" w:themeColor="text1"/>
          <w:sz w:val="24"/>
          <w:szCs w:val="24"/>
        </w:rPr>
        <w:t xml:space="preserve"> 12.3). Data were log transformed and </w:t>
      </w:r>
      <w:proofErr w:type="spellStart"/>
      <w:r w:rsidRPr="00DC78AD">
        <w:rPr>
          <w:rFonts w:ascii="Book Antiqua" w:hAnsi="Book Antiqua" w:cs="Times New Roman"/>
          <w:color w:val="000000" w:themeColor="text1"/>
          <w:sz w:val="24"/>
          <w:szCs w:val="24"/>
        </w:rPr>
        <w:t>quantile</w:t>
      </w:r>
      <w:proofErr w:type="spellEnd"/>
      <w:r w:rsidRPr="00DC78AD">
        <w:rPr>
          <w:rFonts w:ascii="Book Antiqua" w:hAnsi="Book Antiqua" w:cs="Times New Roman"/>
          <w:color w:val="000000" w:themeColor="text1"/>
          <w:sz w:val="24"/>
          <w:szCs w:val="24"/>
        </w:rPr>
        <w:t xml:space="preserve"> normalised. Subsequently all normalised data was baseline transformed to the median of all samples. Intens</w:t>
      </w:r>
      <w:r w:rsidR="00570F7A" w:rsidRPr="00DC78AD">
        <w:rPr>
          <w:rFonts w:ascii="Book Antiqua" w:hAnsi="Book Antiqua" w:cs="Times New Roman"/>
          <w:color w:val="000000" w:themeColor="text1"/>
          <w:sz w:val="24"/>
          <w:szCs w:val="24"/>
        </w:rPr>
        <w:t>ity values for all entities (54</w:t>
      </w:r>
      <w:r w:rsidRPr="00DC78AD">
        <w:rPr>
          <w:rFonts w:ascii="Book Antiqua" w:hAnsi="Book Antiqua" w:cs="Times New Roman"/>
          <w:color w:val="000000" w:themeColor="text1"/>
          <w:sz w:val="24"/>
          <w:szCs w:val="24"/>
        </w:rPr>
        <w:t xml:space="preserve">675) were initially filtered to exclude values which were less than 50 in all three samples of both conditions (uninfected, infected). Significantly differentially expressed genes were identified based on log values using an unpaired </w:t>
      </w:r>
      <w:r w:rsidRPr="00DC78AD">
        <w:rPr>
          <w:rFonts w:ascii="Book Antiqua" w:hAnsi="Book Antiqua" w:cs="Times New Roman"/>
          <w:i/>
          <w:color w:val="000000" w:themeColor="text1"/>
          <w:sz w:val="24"/>
          <w:szCs w:val="24"/>
        </w:rPr>
        <w:t>t</w:t>
      </w:r>
      <w:r w:rsidR="00570F7A" w:rsidRPr="00DC78AD">
        <w:rPr>
          <w:rFonts w:ascii="Book Antiqua" w:hAnsi="Book Antiqua" w:cs="Times New Roman"/>
          <w:color w:val="000000" w:themeColor="text1"/>
          <w:sz w:val="24"/>
          <w:szCs w:val="24"/>
        </w:rPr>
        <w:t>-test (variance assumed equal)</w:t>
      </w:r>
      <w:r w:rsidR="007F5DF5" w:rsidRPr="00DC78AD">
        <w:rPr>
          <w:rFonts w:ascii="Book Antiqua" w:hAnsi="Book Antiqua" w:cs="Times New Roman"/>
          <w:color w:val="000000" w:themeColor="text1"/>
          <w:sz w:val="24"/>
          <w:szCs w:val="24"/>
        </w:rPr>
        <w:fldChar w:fldCharType="begin"/>
      </w:r>
      <w:r w:rsidR="00B611F4" w:rsidRPr="00DC78AD">
        <w:rPr>
          <w:rFonts w:ascii="Book Antiqua" w:hAnsi="Book Antiqua" w:cs="Times New Roman"/>
          <w:color w:val="000000" w:themeColor="text1"/>
          <w:sz w:val="24"/>
          <w:szCs w:val="24"/>
        </w:rPr>
        <w:instrText xml:space="preserve"> ADDIN EN.CITE &lt;EndNote&gt;&lt;Cite&gt;&lt;Author&gt;Smyth&lt;/Author&gt;&lt;Year&gt;2004&lt;/Year&gt;&lt;RecNum&gt;62&lt;/RecNum&gt;&lt;DisplayText&gt;&lt;style face="superscript"&gt;[39]&lt;/style&gt;&lt;/DisplayText&gt;&lt;record&gt;&lt;rec-number&gt;62&lt;/rec-number&gt;&lt;foreign-keys&gt;&lt;key app="EN" db-id="p5etfz922rt2s3ew9ecvt0wk5tad5edferfv"&gt;62&lt;/key&gt;&lt;/foreign-keys&gt;&lt;ref-type name="Journal Article"&gt;17&lt;/ref-type&gt;&lt;contributors&gt;&lt;authors&gt;&lt;author&gt;Smyth, G. K.&lt;/author&gt;&lt;/authors&gt;&lt;/contributors&gt;&lt;titles&gt;&lt;title&gt;Linear Models and Empirical Bayes Methods for Assessing Differential Expression in Microarray Experiments.&lt;/title&gt;&lt;secondary-title&gt;Statistical Applications in Genetics and Molecular Biology&lt;/secondary-title&gt;&lt;/titles&gt;&lt;volume&gt;3&lt;/volume&gt;&lt;number&gt;1&lt;/number&gt;&lt;dates&gt;&lt;year&gt;2004&lt;/year&gt;&lt;/dates&gt;&lt;urls&gt;&lt;/urls&gt;&lt;electronic-resource-num&gt;doi:10.2202/1544-6115.1027&lt;/electronic-resource-num&gt;&lt;/record&gt;&lt;/Cite&gt;&lt;/EndNote&gt;</w:instrText>
      </w:r>
      <w:r w:rsidR="007F5DF5"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39" w:tooltip="Smyth, 2004 #62" w:history="1">
        <w:r w:rsidR="00B611F4" w:rsidRPr="00DC78AD">
          <w:rPr>
            <w:rFonts w:ascii="Book Antiqua" w:hAnsi="Book Antiqua" w:cs="Times New Roman"/>
            <w:noProof/>
            <w:color w:val="000000" w:themeColor="text1"/>
            <w:sz w:val="24"/>
            <w:szCs w:val="24"/>
            <w:vertAlign w:val="superscript"/>
          </w:rPr>
          <w:t>39</w:t>
        </w:r>
      </w:hyperlink>
      <w:r w:rsidR="00B611F4"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Pr="00DC78AD">
        <w:rPr>
          <w:rFonts w:ascii="Book Antiqua" w:hAnsi="Book Antiqua" w:cs="Times New Roman"/>
          <w:color w:val="000000" w:themeColor="text1"/>
          <w:sz w:val="24"/>
          <w:szCs w:val="24"/>
        </w:rPr>
        <w:t>, with a FDR</w:t>
      </w:r>
      <w:r w:rsidRPr="00DC78AD">
        <w:rPr>
          <w:rFonts w:ascii="Book Antiqua" w:hAnsi="Book Antiqua" w:cs="Times New Roman"/>
          <w:i/>
          <w:color w:val="000000" w:themeColor="text1"/>
          <w:sz w:val="24"/>
          <w:szCs w:val="24"/>
        </w:rPr>
        <w:t xml:space="preserve"> </w:t>
      </w:r>
      <w:r w:rsidRPr="00DC78AD">
        <w:rPr>
          <w:rFonts w:ascii="Book Antiqua" w:hAnsi="Book Antiqua" w:cs="Times New Roman"/>
          <w:color w:val="000000" w:themeColor="text1"/>
          <w:sz w:val="24"/>
          <w:szCs w:val="24"/>
        </w:rPr>
        <w:t xml:space="preserve">cut-off value of 0.05. Multiple test correction was carried using the </w:t>
      </w:r>
      <w:proofErr w:type="spellStart"/>
      <w:r w:rsidRPr="00DC78AD">
        <w:rPr>
          <w:rFonts w:ascii="Book Antiqua" w:hAnsi="Book Antiqua" w:cs="Times New Roman"/>
          <w:color w:val="000000" w:themeColor="text1"/>
          <w:sz w:val="24"/>
          <w:szCs w:val="24"/>
        </w:rPr>
        <w:t>Benjamini</w:t>
      </w:r>
      <w:proofErr w:type="spellEnd"/>
      <w:r w:rsidRPr="00DC78AD">
        <w:rPr>
          <w:rFonts w:ascii="Book Antiqua" w:hAnsi="Book Antiqua" w:cs="Times New Roman"/>
          <w:color w:val="000000" w:themeColor="text1"/>
          <w:sz w:val="24"/>
          <w:szCs w:val="24"/>
        </w:rPr>
        <w:t xml:space="preserve"> and Hochberg correction. The data discussed in this publication have been deposited in</w:t>
      </w:r>
      <w:r w:rsidR="00570F7A" w:rsidRPr="00DC78AD">
        <w:rPr>
          <w:rFonts w:ascii="Book Antiqua" w:hAnsi="Book Antiqua" w:cs="Times New Roman"/>
          <w:color w:val="000000" w:themeColor="text1"/>
          <w:sz w:val="24"/>
          <w:szCs w:val="24"/>
        </w:rPr>
        <w:t xml:space="preserve"> NCBI's Gene Expression Omnibus</w:t>
      </w:r>
      <w:r w:rsidR="007F5DF5" w:rsidRPr="00DC78AD">
        <w:rPr>
          <w:rFonts w:ascii="Book Antiqua" w:hAnsi="Book Antiqua" w:cs="Times New Roman"/>
          <w:color w:val="000000" w:themeColor="text1"/>
          <w:sz w:val="24"/>
          <w:szCs w:val="24"/>
        </w:rPr>
        <w:fldChar w:fldCharType="begin"/>
      </w:r>
      <w:r w:rsidR="00B611F4" w:rsidRPr="00DC78AD">
        <w:rPr>
          <w:rFonts w:ascii="Book Antiqua" w:hAnsi="Book Antiqua" w:cs="Times New Roman"/>
          <w:color w:val="000000" w:themeColor="text1"/>
          <w:sz w:val="24"/>
          <w:szCs w:val="24"/>
        </w:rPr>
        <w:instrText xml:space="preserve"> ADDIN EN.CITE &lt;EndNote&gt;&lt;Cite&gt;&lt;Author&gt;Edgar&lt;/Author&gt;&lt;Year&gt;2002&lt;/Year&gt;&lt;RecNum&gt;2691&lt;/RecNum&gt;&lt;DisplayText&gt;&lt;style face="superscript"&gt;[40]&lt;/style&gt;&lt;/DisplayText&gt;&lt;record&gt;&lt;rec-number&gt;2691&lt;/rec-number&gt;&lt;foreign-keys&gt;&lt;key app="EN" db-id="rvd5xddw6f9ef4eas0d5fpp2w99vdd2rf0t5"&gt;2691&lt;/key&gt;&lt;/foreign-keys&gt;&lt;ref-type name="Journal Article"&gt;17&lt;/ref-type&gt;&lt;contributors&gt;&lt;authors&gt;&lt;author&gt;Edgar, R.&lt;/author&gt;&lt;author&gt;Domrachev, M.&lt;/author&gt;&lt;author&gt;Lash, A. E.&lt;/author&gt;&lt;/authors&gt;&lt;/contributors&gt;&lt;titles&gt;&lt;title&gt;Gene Expression Omnibus: NCBI gene expression and hybridization array data repository&lt;/title&gt;&lt;secondary-title&gt;Nucleic Acids Research&lt;/secondary-title&gt;&lt;/titles&gt;&lt;periodical&gt;&lt;full-title&gt;Nucleic Acids Research&lt;/full-title&gt;&lt;abbr-1&gt;Nucleic Acids Res.&lt;/abbr-1&gt;&lt;abbr-2&gt;Nucleic Acids Res&lt;/abbr-2&gt;&lt;/periodical&gt;&lt;pages&gt;207-210&lt;/pages&gt;&lt;volume&gt;30&lt;/volume&gt;&lt;number&gt;1&lt;/number&gt;&lt;dates&gt;&lt;year&gt;2002&lt;/year&gt;&lt;pub-dates&gt;&lt;date&gt;Jan 1&lt;/date&gt;&lt;/pub-dates&gt;&lt;/dates&gt;&lt;isbn&gt;0305-1048&lt;/isbn&gt;&lt;accession-num&gt;WOS:000173077100055&lt;/accession-num&gt;&lt;urls&gt;&lt;related-urls&gt;&lt;url&gt;&amp;lt;Go to ISI&amp;gt;://WOS:000173077100055&lt;/url&gt;&lt;/related-urls&gt;&lt;/urls&gt;&lt;electronic-resource-num&gt;10.1093/nar/30.1.207&lt;/electronic-resource-num&gt;&lt;/record&gt;&lt;/Cite&gt;&lt;/EndNote&gt;</w:instrText>
      </w:r>
      <w:r w:rsidR="007F5DF5"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40" w:tooltip="Edgar, 2002 #2691" w:history="1">
        <w:r w:rsidR="00B611F4" w:rsidRPr="00DC78AD">
          <w:rPr>
            <w:rFonts w:ascii="Book Antiqua" w:hAnsi="Book Antiqua" w:cs="Times New Roman"/>
            <w:noProof/>
            <w:color w:val="000000" w:themeColor="text1"/>
            <w:sz w:val="24"/>
            <w:szCs w:val="24"/>
            <w:vertAlign w:val="superscript"/>
          </w:rPr>
          <w:t>40</w:t>
        </w:r>
      </w:hyperlink>
      <w:r w:rsidR="00B611F4"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Pr="00DC78AD">
        <w:rPr>
          <w:rFonts w:ascii="Book Antiqua" w:hAnsi="Book Antiqua" w:cs="Times New Roman"/>
          <w:color w:val="000000" w:themeColor="text1"/>
          <w:sz w:val="24"/>
          <w:szCs w:val="24"/>
        </w:rPr>
        <w:t xml:space="preserve"> and are accessible thro</w:t>
      </w:r>
      <w:r w:rsidR="00570F7A" w:rsidRPr="00DC78AD">
        <w:rPr>
          <w:rFonts w:ascii="Book Antiqua" w:hAnsi="Book Antiqua" w:cs="Times New Roman"/>
          <w:color w:val="000000" w:themeColor="text1"/>
          <w:sz w:val="24"/>
          <w:szCs w:val="24"/>
        </w:rPr>
        <w:t>ugh GEO Series accession number</w:t>
      </w:r>
      <w:r w:rsidR="00570F7A" w:rsidRPr="00DC78AD">
        <w:rPr>
          <w:rFonts w:ascii="Book Antiqua" w:eastAsia="宋体" w:hAnsi="Book Antiqua" w:cs="Times New Roman" w:hint="eastAsia"/>
          <w:color w:val="000000" w:themeColor="text1"/>
          <w:sz w:val="24"/>
          <w:szCs w:val="24"/>
          <w:lang w:eastAsia="zh-CN"/>
        </w:rPr>
        <w:t xml:space="preserve"> </w:t>
      </w:r>
      <w:r w:rsidRPr="00DC78AD">
        <w:rPr>
          <w:rFonts w:ascii="Book Antiqua" w:hAnsi="Book Antiqua" w:cs="Times New Roman"/>
          <w:color w:val="000000" w:themeColor="text1"/>
          <w:sz w:val="24"/>
          <w:szCs w:val="24"/>
        </w:rPr>
        <w:t>GSE74492</w:t>
      </w:r>
      <w:r w:rsidR="002A0E18" w:rsidRPr="00DC78AD">
        <w:rPr>
          <w:rFonts w:ascii="Book Antiqua" w:hAnsi="Book Antiqua" w:cs="Times New Roman"/>
          <w:color w:val="000000" w:themeColor="text1"/>
          <w:sz w:val="24"/>
          <w:szCs w:val="24"/>
        </w:rPr>
        <w:t xml:space="preserve"> (</w:t>
      </w:r>
      <w:hyperlink r:id="rId9" w:history="1">
        <w:r w:rsidR="00DF162E" w:rsidRPr="00DC78AD">
          <w:rPr>
            <w:rStyle w:val="a7"/>
            <w:rFonts w:ascii="Book Antiqua" w:hAnsi="Book Antiqua" w:cs="Times New Roman"/>
            <w:color w:val="000000" w:themeColor="text1"/>
            <w:sz w:val="24"/>
            <w:szCs w:val="24"/>
          </w:rPr>
          <w:t>https://www.ncbi.nlm.nih.gov/geo/query/acc.cgi?acc=GSE74492</w:t>
        </w:r>
      </w:hyperlink>
      <w:r w:rsidR="002A0E18" w:rsidRPr="00DC78AD">
        <w:rPr>
          <w:rFonts w:ascii="Book Antiqua" w:hAnsi="Book Antiqua" w:cs="Times New Roman"/>
          <w:color w:val="000000" w:themeColor="text1"/>
          <w:sz w:val="24"/>
          <w:szCs w:val="24"/>
        </w:rPr>
        <w:t>)</w:t>
      </w:r>
      <w:r w:rsidR="00570F7A" w:rsidRPr="00DC78AD">
        <w:rPr>
          <w:rFonts w:ascii="Book Antiqua" w:hAnsi="Book Antiqua" w:cs="Times New Roman"/>
          <w:color w:val="000000" w:themeColor="text1"/>
          <w:sz w:val="24"/>
          <w:szCs w:val="24"/>
        </w:rPr>
        <w:t>.</w:t>
      </w:r>
      <w:r w:rsidR="00570F7A" w:rsidRPr="00DC78AD">
        <w:rPr>
          <w:rFonts w:ascii="Book Antiqua" w:eastAsia="宋体" w:hAnsi="Book Antiqua" w:cs="Times New Roman" w:hint="eastAsia"/>
          <w:color w:val="000000" w:themeColor="text1"/>
          <w:sz w:val="24"/>
          <w:szCs w:val="24"/>
          <w:lang w:eastAsia="zh-CN"/>
        </w:rPr>
        <w:t xml:space="preserve"> </w:t>
      </w:r>
      <w:r w:rsidRPr="00DC78AD">
        <w:rPr>
          <w:rFonts w:ascii="Book Antiqua" w:hAnsi="Book Antiqua" w:cs="Times New Roman"/>
          <w:color w:val="000000" w:themeColor="text1"/>
          <w:sz w:val="24"/>
          <w:szCs w:val="24"/>
        </w:rPr>
        <w:t xml:space="preserve">Where </w:t>
      </w:r>
      <w:r w:rsidRPr="00DC78AD">
        <w:rPr>
          <w:rFonts w:ascii="Book Antiqua" w:hAnsi="Book Antiqua" w:cs="Times New Roman"/>
          <w:color w:val="000000" w:themeColor="text1"/>
          <w:sz w:val="24"/>
          <w:szCs w:val="24"/>
        </w:rPr>
        <w:lastRenderedPageBreak/>
        <w:t xml:space="preserve">microarray data is graphed, the raw signals for uninfected samples were the actual spot intensities and for the infected samples the signals were corrected using the fold change determined from normalised data for each gene. Standard deviations are shown for the three samples in each condition using raw spot intensities (uninfected) and raw spot intensities corrected for fold change (infected). Where the microarray data is shown as a log fold change, standard deviations were generated using propagation of errors rules. </w:t>
      </w:r>
    </w:p>
    <w:p w14:paraId="32196A1C" w14:textId="33E21EC5" w:rsidR="00EE30DB" w:rsidRPr="00DC78AD" w:rsidRDefault="00EE30DB" w:rsidP="00484274">
      <w:pPr>
        <w:spacing w:after="0" w:line="360" w:lineRule="auto"/>
        <w:ind w:firstLine="720"/>
        <w:jc w:val="both"/>
        <w:rPr>
          <w:rFonts w:ascii="Book Antiqua" w:hAnsi="Book Antiqua" w:cs="Times New Roman"/>
          <w:color w:val="000000" w:themeColor="text1"/>
          <w:sz w:val="24"/>
          <w:szCs w:val="24"/>
        </w:rPr>
      </w:pPr>
      <w:r w:rsidRPr="00DC78AD">
        <w:rPr>
          <w:rFonts w:ascii="Book Antiqua" w:hAnsi="Book Antiqua" w:cs="Times New Roman"/>
          <w:color w:val="000000" w:themeColor="text1"/>
          <w:sz w:val="24"/>
          <w:szCs w:val="24"/>
        </w:rPr>
        <w:t>For Gene Ontology analysis, DAVID (Database for Annotation, Visualization and Integ</w:t>
      </w:r>
      <w:r w:rsidR="00570F7A" w:rsidRPr="00DC78AD">
        <w:rPr>
          <w:rFonts w:ascii="Book Antiqua" w:hAnsi="Book Antiqua" w:cs="Times New Roman"/>
          <w:color w:val="000000" w:themeColor="text1"/>
          <w:sz w:val="24"/>
          <w:szCs w:val="24"/>
        </w:rPr>
        <w:t>rated Discovery, v6.7) was used</w:t>
      </w:r>
      <w:r w:rsidR="007F5DF5" w:rsidRPr="00DC78AD">
        <w:rPr>
          <w:rFonts w:ascii="Book Antiqua" w:hAnsi="Book Antiqua" w:cs="Times New Roman"/>
          <w:color w:val="000000" w:themeColor="text1"/>
          <w:sz w:val="24"/>
          <w:szCs w:val="24"/>
        </w:rPr>
        <w:fldChar w:fldCharType="begin"/>
      </w:r>
      <w:r w:rsidR="00B611F4" w:rsidRPr="00DC78AD">
        <w:rPr>
          <w:rFonts w:ascii="Book Antiqua" w:hAnsi="Book Antiqua" w:cs="Times New Roman"/>
          <w:color w:val="000000" w:themeColor="text1"/>
          <w:sz w:val="24"/>
          <w:szCs w:val="24"/>
        </w:rPr>
        <w:instrText xml:space="preserve"> ADDIN EN.CITE &lt;EndNote&gt;&lt;Cite&gt;&lt;Author&gt;Dennis&lt;/Author&gt;&lt;Year&gt;2003&lt;/Year&gt;&lt;RecNum&gt;64&lt;/RecNum&gt;&lt;DisplayText&gt;&lt;style face="superscript"&gt;[41]&lt;/style&gt;&lt;/DisplayText&gt;&lt;record&gt;&lt;rec-number&gt;64&lt;/rec-number&gt;&lt;foreign-keys&gt;&lt;key app="EN" db-id="p5etfz922rt2s3ew9ecvt0wk5tad5edferfv"&gt;64&lt;/key&gt;&lt;/foreign-keys&gt;&lt;ref-type name="Journal Article"&gt;17&lt;/ref-type&gt;&lt;contributors&gt;&lt;authors&gt;&lt;author&gt;Dennis, G., Jr.&lt;/author&gt;&lt;author&gt;Sherman, B. T.&lt;/author&gt;&lt;author&gt;Hosack, D. A.&lt;/author&gt;&lt;author&gt;Yang, J.&lt;/author&gt;&lt;author&gt;Gao, W.&lt;/author&gt;&lt;author&gt;Lane, H. C.&lt;/author&gt;&lt;author&gt;Lempicki, R. A.&lt;/author&gt;&lt;/authors&gt;&lt;/contributors&gt;&lt;auth-address&gt;Science Applications International Corporation-Frederick, Clinical Services Program, Laboratory of Immunopathogenesis and Bioinformatics, National Cancer Institute at Frederick, MD 21702, USA. GDennis@niaid.nih.gov&lt;/auth-address&gt;&lt;titles&gt;&lt;title&gt;DAVID: Database for Annotation, Visualization, and Integrated Discovery&lt;/title&gt;&lt;secondary-title&gt;Genome Biol&lt;/secondary-title&gt;&lt;alt-title&gt;Genome biology&lt;/alt-title&gt;&lt;/titles&gt;&lt;pages&gt;P3&lt;/pages&gt;&lt;volume&gt;4&lt;/volume&gt;&lt;number&gt;5&lt;/number&gt;&lt;keywords&gt;&lt;keyword&gt;Computational Biology/methods&lt;/keyword&gt;&lt;keyword&gt;*Databases, Nucleic Acid&lt;/keyword&gt;&lt;keyword&gt;Gene Expression Profiling/*statistics &amp;amp; numerical data&lt;/keyword&gt;&lt;keyword&gt;HIV-1/growth &amp;amp; development&lt;/keyword&gt;&lt;keyword&gt;Humans&lt;/keyword&gt;&lt;keyword&gt;Internet&lt;/keyword&gt;&lt;keyword&gt;Leukocytes, Mononuclear/metabolism/virology&lt;/keyword&gt;&lt;keyword&gt;Macrophages/metabolism/virology&lt;/keyword&gt;&lt;keyword&gt;Oligonucleotide Array Sequence Analysis/methods&lt;/keyword&gt;&lt;/keywords&gt;&lt;dates&gt;&lt;year&gt;2003&lt;/year&gt;&lt;pub-dates&gt;&lt;date&gt;2003&lt;/date&gt;&lt;/pub-dates&gt;&lt;/dates&gt;&lt;isbn&gt;1474-760X (Electronic)&amp;#xD;1474-7596 (Linking)&lt;/isbn&gt;&lt;accession-num&gt;12734009&lt;/accession-num&gt;&lt;work-type&gt;Research Support, U.S. Gov&amp;apos;t, P.H.S.&lt;/work-type&gt;&lt;urls&gt;&lt;related-urls&gt;&lt;url&gt;http://www.ncbi.nlm.nih.gov/pubmed/12734009&lt;/url&gt;&lt;/related-urls&gt;&lt;/urls&gt;&lt;custom7&gt;R60&lt;/custom7&gt;&lt;electronic-resource-num&gt;10.1186/gb-2003-4-9-r60&lt;/electronic-resource-num&gt;&lt;language&gt;eng&lt;/language&gt;&lt;/record&gt;&lt;/Cite&gt;&lt;/EndNote&gt;</w:instrText>
      </w:r>
      <w:r w:rsidR="007F5DF5"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41" w:tooltip="Dennis, 2003 #64" w:history="1">
        <w:r w:rsidR="00B611F4" w:rsidRPr="00DC78AD">
          <w:rPr>
            <w:rFonts w:ascii="Book Antiqua" w:hAnsi="Book Antiqua" w:cs="Times New Roman"/>
            <w:noProof/>
            <w:color w:val="000000" w:themeColor="text1"/>
            <w:sz w:val="24"/>
            <w:szCs w:val="24"/>
            <w:vertAlign w:val="superscript"/>
          </w:rPr>
          <w:t>41</w:t>
        </w:r>
      </w:hyperlink>
      <w:r w:rsidR="00B611F4"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000964A9" w:rsidRPr="00DC78AD">
        <w:rPr>
          <w:rFonts w:ascii="Book Antiqua" w:hAnsi="Book Antiqua" w:cs="Times New Roman"/>
          <w:color w:val="000000" w:themeColor="text1"/>
          <w:sz w:val="24"/>
          <w:szCs w:val="24"/>
        </w:rPr>
        <w:t xml:space="preserve"> </w:t>
      </w:r>
      <w:r w:rsidR="007D0887" w:rsidRPr="00DC78AD">
        <w:rPr>
          <w:rFonts w:ascii="Book Antiqua" w:hAnsi="Book Antiqua" w:cs="Times New Roman"/>
          <w:color w:val="000000" w:themeColor="text1"/>
          <w:sz w:val="24"/>
          <w:szCs w:val="24"/>
        </w:rPr>
        <w:t>(</w:t>
      </w:r>
      <w:hyperlink r:id="rId10" w:history="1">
        <w:r w:rsidR="00446082" w:rsidRPr="00DC78AD">
          <w:rPr>
            <w:rStyle w:val="a7"/>
            <w:rFonts w:ascii="Book Antiqua" w:hAnsi="Book Antiqua" w:cs="Times New Roman"/>
            <w:color w:val="000000" w:themeColor="text1"/>
            <w:sz w:val="24"/>
            <w:szCs w:val="24"/>
          </w:rPr>
          <w:t>http://www.david.ncifcrf.gov/</w:t>
        </w:r>
      </w:hyperlink>
      <w:r w:rsidR="007D0887" w:rsidRPr="00DC78AD">
        <w:rPr>
          <w:rFonts w:ascii="Book Antiqua" w:hAnsi="Book Antiqua" w:cs="Times New Roman"/>
          <w:color w:val="000000" w:themeColor="text1"/>
          <w:sz w:val="24"/>
          <w:szCs w:val="24"/>
        </w:rPr>
        <w:t xml:space="preserve"> )</w:t>
      </w:r>
      <w:r w:rsidRPr="00DC78AD">
        <w:rPr>
          <w:rFonts w:ascii="Book Antiqua" w:hAnsi="Book Antiqua" w:cs="Times New Roman"/>
          <w:color w:val="000000" w:themeColor="text1"/>
          <w:sz w:val="24"/>
          <w:szCs w:val="24"/>
        </w:rPr>
        <w:t xml:space="preserve">. </w:t>
      </w:r>
      <w:r w:rsidR="00707843" w:rsidRPr="00DC78AD">
        <w:rPr>
          <w:rFonts w:ascii="Book Antiqua" w:hAnsi="Book Antiqua" w:cs="Times New Roman"/>
          <w:color w:val="000000" w:themeColor="text1"/>
          <w:sz w:val="24"/>
          <w:szCs w:val="24"/>
        </w:rPr>
        <w:t>T</w:t>
      </w:r>
      <w:r w:rsidRPr="00DC78AD">
        <w:rPr>
          <w:rFonts w:ascii="Book Antiqua" w:hAnsi="Book Antiqua" w:cs="Times New Roman"/>
          <w:color w:val="000000" w:themeColor="text1"/>
          <w:sz w:val="24"/>
          <w:szCs w:val="24"/>
        </w:rPr>
        <w:t>he number of significant genes (6034) was reduced further using more stringent parameters (FDR</w:t>
      </w:r>
      <w:r w:rsidR="00570F7A" w:rsidRPr="00DC78AD">
        <w:rPr>
          <w:rFonts w:ascii="Book Antiqua" w:eastAsia="宋体" w:hAnsi="Book Antiqua" w:cs="Times New Roman" w:hint="eastAsia"/>
          <w:color w:val="000000" w:themeColor="text1"/>
          <w:sz w:val="24"/>
          <w:szCs w:val="24"/>
          <w:lang w:eastAsia="zh-CN"/>
        </w:rPr>
        <w:t xml:space="preserve"> </w:t>
      </w:r>
      <w:r w:rsidRPr="00DC78AD">
        <w:rPr>
          <w:rFonts w:ascii="Book Antiqua" w:hAnsi="Book Antiqua" w:cs="Times New Roman"/>
          <w:color w:val="000000" w:themeColor="text1"/>
          <w:sz w:val="24"/>
          <w:szCs w:val="24"/>
        </w:rPr>
        <w:t>&lt;</w:t>
      </w:r>
      <w:r w:rsidR="00570F7A" w:rsidRPr="00DC78AD">
        <w:rPr>
          <w:rFonts w:ascii="Book Antiqua" w:eastAsia="宋体" w:hAnsi="Book Antiqua" w:cs="Times New Roman" w:hint="eastAsia"/>
          <w:color w:val="000000" w:themeColor="text1"/>
          <w:sz w:val="24"/>
          <w:szCs w:val="24"/>
          <w:lang w:eastAsia="zh-CN"/>
        </w:rPr>
        <w:t xml:space="preserve"> </w:t>
      </w:r>
      <w:r w:rsidRPr="00DC78AD">
        <w:rPr>
          <w:rFonts w:ascii="Book Antiqua" w:hAnsi="Book Antiqua" w:cs="Times New Roman"/>
          <w:color w:val="000000" w:themeColor="text1"/>
          <w:sz w:val="24"/>
          <w:szCs w:val="24"/>
        </w:rPr>
        <w:t>0.01, fold change</w:t>
      </w:r>
      <w:r w:rsidR="00570F7A" w:rsidRPr="00DC78AD">
        <w:rPr>
          <w:rFonts w:ascii="Book Antiqua" w:eastAsia="宋体" w:hAnsi="Book Antiqua" w:cs="Times New Roman" w:hint="eastAsia"/>
          <w:color w:val="000000" w:themeColor="text1"/>
          <w:sz w:val="24"/>
          <w:szCs w:val="24"/>
          <w:lang w:eastAsia="zh-CN"/>
        </w:rPr>
        <w:t xml:space="preserve"> </w:t>
      </w:r>
      <w:r w:rsidRPr="00DC78AD">
        <w:rPr>
          <w:rFonts w:ascii="Book Antiqua" w:hAnsi="Book Antiqua" w:cs="Times New Roman"/>
          <w:color w:val="000000" w:themeColor="text1"/>
          <w:sz w:val="24"/>
          <w:szCs w:val="24"/>
        </w:rPr>
        <w:t>&gt;</w:t>
      </w:r>
      <w:r w:rsidR="00570F7A" w:rsidRPr="00DC78AD">
        <w:rPr>
          <w:rFonts w:ascii="Book Antiqua" w:eastAsia="宋体" w:hAnsi="Book Antiqua" w:cs="Times New Roman" w:hint="eastAsia"/>
          <w:color w:val="000000" w:themeColor="text1"/>
          <w:sz w:val="24"/>
          <w:szCs w:val="24"/>
          <w:lang w:eastAsia="zh-CN"/>
        </w:rPr>
        <w:t xml:space="preserve"> </w:t>
      </w:r>
      <w:r w:rsidRPr="00DC78AD">
        <w:rPr>
          <w:rFonts w:ascii="Book Antiqua" w:hAnsi="Book Antiqua" w:cs="Times New Roman"/>
          <w:color w:val="000000" w:themeColor="text1"/>
          <w:sz w:val="24"/>
          <w:szCs w:val="24"/>
        </w:rPr>
        <w:t>1.2).</w:t>
      </w:r>
      <w:r w:rsidRPr="00DC78AD" w:rsidDel="00B12032">
        <w:rPr>
          <w:rFonts w:ascii="Book Antiqua" w:hAnsi="Book Antiqua" w:cs="Times New Roman"/>
          <w:color w:val="000000" w:themeColor="text1"/>
          <w:sz w:val="24"/>
          <w:szCs w:val="24"/>
        </w:rPr>
        <w:t xml:space="preserve"> </w:t>
      </w:r>
      <w:r w:rsidRPr="00DC78AD">
        <w:rPr>
          <w:rFonts w:ascii="Book Antiqua" w:eastAsia="Times New Roman" w:hAnsi="Book Antiqua" w:cs="Times New Roman"/>
          <w:color w:val="000000" w:themeColor="text1"/>
          <w:sz w:val="24"/>
          <w:szCs w:val="24"/>
        </w:rPr>
        <w:t xml:space="preserve">Where directional analysis was carried out, only the top 500 </w:t>
      </w:r>
      <w:proofErr w:type="spellStart"/>
      <w:r w:rsidRPr="00DC78AD">
        <w:rPr>
          <w:rFonts w:ascii="Book Antiqua" w:eastAsia="Times New Roman" w:hAnsi="Book Antiqua" w:cs="Times New Roman"/>
          <w:color w:val="000000" w:themeColor="text1"/>
          <w:sz w:val="24"/>
          <w:szCs w:val="24"/>
        </w:rPr>
        <w:t>upregulated</w:t>
      </w:r>
      <w:proofErr w:type="spellEnd"/>
      <w:r w:rsidRPr="00DC78AD">
        <w:rPr>
          <w:rFonts w:ascii="Book Antiqua" w:eastAsia="Times New Roman" w:hAnsi="Book Antiqua" w:cs="Times New Roman"/>
          <w:color w:val="000000" w:themeColor="text1"/>
          <w:sz w:val="24"/>
          <w:szCs w:val="24"/>
        </w:rPr>
        <w:t xml:space="preserve"> genes </w:t>
      </w:r>
      <w:r w:rsidRPr="00DC78AD">
        <w:rPr>
          <w:rFonts w:ascii="Book Antiqua" w:hAnsi="Book Antiqua" w:cs="Times New Roman"/>
          <w:color w:val="000000" w:themeColor="text1"/>
          <w:sz w:val="24"/>
          <w:szCs w:val="24"/>
        </w:rPr>
        <w:t>(FDR&lt;0.005, fold change</w:t>
      </w:r>
      <w:r w:rsidR="00570F7A" w:rsidRPr="00DC78AD">
        <w:rPr>
          <w:rFonts w:ascii="Book Antiqua" w:eastAsia="宋体" w:hAnsi="Book Antiqua" w:cs="Times New Roman" w:hint="eastAsia"/>
          <w:color w:val="000000" w:themeColor="text1"/>
          <w:sz w:val="24"/>
          <w:szCs w:val="24"/>
          <w:lang w:eastAsia="zh-CN"/>
        </w:rPr>
        <w:t xml:space="preserve"> </w:t>
      </w:r>
      <w:r w:rsidRPr="00DC78AD">
        <w:rPr>
          <w:rFonts w:ascii="Book Antiqua" w:hAnsi="Book Antiqua" w:cs="Times New Roman"/>
          <w:color w:val="000000" w:themeColor="text1"/>
          <w:sz w:val="24"/>
          <w:szCs w:val="24"/>
        </w:rPr>
        <w:t>&gt;</w:t>
      </w:r>
      <w:r w:rsidR="00570F7A" w:rsidRPr="00DC78AD">
        <w:rPr>
          <w:rFonts w:ascii="Book Antiqua" w:eastAsia="宋体" w:hAnsi="Book Antiqua" w:cs="Times New Roman" w:hint="eastAsia"/>
          <w:color w:val="000000" w:themeColor="text1"/>
          <w:sz w:val="24"/>
          <w:szCs w:val="24"/>
          <w:lang w:eastAsia="zh-CN"/>
        </w:rPr>
        <w:t xml:space="preserve"> </w:t>
      </w:r>
      <w:r w:rsidRPr="00DC78AD">
        <w:rPr>
          <w:rFonts w:ascii="Book Antiqua" w:hAnsi="Book Antiqua" w:cs="Times New Roman"/>
          <w:color w:val="000000" w:themeColor="text1"/>
          <w:sz w:val="24"/>
          <w:szCs w:val="24"/>
        </w:rPr>
        <w:t xml:space="preserve">1.2) </w:t>
      </w:r>
      <w:r w:rsidRPr="00DC78AD">
        <w:rPr>
          <w:rFonts w:ascii="Book Antiqua" w:eastAsia="Times New Roman" w:hAnsi="Book Antiqua" w:cs="Times New Roman"/>
          <w:color w:val="000000" w:themeColor="text1"/>
          <w:sz w:val="24"/>
          <w:szCs w:val="24"/>
        </w:rPr>
        <w:t xml:space="preserve">were included in the GO analysis and this was compared with whatever number of </w:t>
      </w:r>
      <w:proofErr w:type="spellStart"/>
      <w:r w:rsidRPr="00DC78AD">
        <w:rPr>
          <w:rFonts w:ascii="Book Antiqua" w:eastAsia="Times New Roman" w:hAnsi="Book Antiqua" w:cs="Times New Roman"/>
          <w:color w:val="000000" w:themeColor="text1"/>
          <w:sz w:val="24"/>
          <w:szCs w:val="24"/>
        </w:rPr>
        <w:t>downregulated</w:t>
      </w:r>
      <w:proofErr w:type="spellEnd"/>
      <w:r w:rsidRPr="00DC78AD">
        <w:rPr>
          <w:rFonts w:ascii="Book Antiqua" w:eastAsia="Times New Roman" w:hAnsi="Book Antiqua" w:cs="Times New Roman"/>
          <w:color w:val="000000" w:themeColor="text1"/>
          <w:sz w:val="24"/>
          <w:szCs w:val="24"/>
        </w:rPr>
        <w:t xml:space="preserve"> genes (714) had</w:t>
      </w:r>
      <w:r w:rsidRPr="00DC78AD">
        <w:rPr>
          <w:rFonts w:ascii="Book Antiqua" w:eastAsia="Times New Roman" w:hAnsi="Book Antiqua" w:cs="Times New Roman"/>
          <w:i/>
          <w:color w:val="000000" w:themeColor="text1"/>
          <w:sz w:val="24"/>
          <w:szCs w:val="24"/>
        </w:rPr>
        <w:t xml:space="preserve"> P</w:t>
      </w:r>
      <w:r w:rsidRPr="00DC78AD">
        <w:rPr>
          <w:rFonts w:ascii="Book Antiqua" w:eastAsia="Times New Roman" w:hAnsi="Book Antiqua" w:cs="Times New Roman"/>
          <w:color w:val="000000" w:themeColor="text1"/>
          <w:sz w:val="24"/>
          <w:szCs w:val="24"/>
        </w:rPr>
        <w:t xml:space="preserve">-values below the </w:t>
      </w:r>
      <w:r w:rsidRPr="00DC78AD">
        <w:rPr>
          <w:rFonts w:ascii="Book Antiqua" w:eastAsia="Times New Roman" w:hAnsi="Book Antiqua" w:cs="Times New Roman"/>
          <w:i/>
          <w:color w:val="000000" w:themeColor="text1"/>
          <w:sz w:val="24"/>
          <w:szCs w:val="24"/>
        </w:rPr>
        <w:t>P</w:t>
      </w:r>
      <w:r w:rsidRPr="00DC78AD">
        <w:rPr>
          <w:rFonts w:ascii="Book Antiqua" w:eastAsia="Times New Roman" w:hAnsi="Book Antiqua" w:cs="Times New Roman"/>
          <w:color w:val="000000" w:themeColor="text1"/>
          <w:sz w:val="24"/>
          <w:szCs w:val="24"/>
        </w:rPr>
        <w:t>-value of the 500</w:t>
      </w:r>
      <w:r w:rsidRPr="00DC78AD">
        <w:rPr>
          <w:rFonts w:ascii="Book Antiqua" w:eastAsia="Times New Roman" w:hAnsi="Book Antiqua" w:cs="Times New Roman"/>
          <w:color w:val="000000" w:themeColor="text1"/>
          <w:sz w:val="24"/>
          <w:szCs w:val="24"/>
          <w:vertAlign w:val="superscript"/>
        </w:rPr>
        <w:t>th</w:t>
      </w:r>
      <w:r w:rsidRPr="00DC78AD">
        <w:rPr>
          <w:rFonts w:ascii="Book Antiqua" w:eastAsia="Times New Roman" w:hAnsi="Book Antiqua" w:cs="Times New Roman"/>
          <w:color w:val="000000" w:themeColor="text1"/>
          <w:sz w:val="24"/>
          <w:szCs w:val="24"/>
        </w:rPr>
        <w:t xml:space="preserve"> </w:t>
      </w:r>
      <w:proofErr w:type="spellStart"/>
      <w:r w:rsidRPr="00DC78AD">
        <w:rPr>
          <w:rFonts w:ascii="Book Antiqua" w:eastAsia="Times New Roman" w:hAnsi="Book Antiqua" w:cs="Times New Roman"/>
          <w:color w:val="000000" w:themeColor="text1"/>
          <w:sz w:val="24"/>
          <w:szCs w:val="24"/>
        </w:rPr>
        <w:t>upregulated</w:t>
      </w:r>
      <w:proofErr w:type="spellEnd"/>
      <w:r w:rsidRPr="00DC78AD">
        <w:rPr>
          <w:rFonts w:ascii="Book Antiqua" w:eastAsia="Times New Roman" w:hAnsi="Book Antiqua" w:cs="Times New Roman"/>
          <w:color w:val="000000" w:themeColor="text1"/>
          <w:sz w:val="24"/>
          <w:szCs w:val="24"/>
        </w:rPr>
        <w:t xml:space="preserve"> gene (FDR</w:t>
      </w:r>
      <w:r w:rsidR="00570F7A" w:rsidRPr="00DC78AD">
        <w:rPr>
          <w:rFonts w:ascii="Book Antiqua" w:eastAsia="宋体" w:hAnsi="Book Antiqua" w:cs="Times New Roman" w:hint="eastAsia"/>
          <w:color w:val="000000" w:themeColor="text1"/>
          <w:sz w:val="24"/>
          <w:szCs w:val="24"/>
          <w:lang w:eastAsia="zh-CN"/>
        </w:rPr>
        <w:t xml:space="preserve"> </w:t>
      </w:r>
      <w:r w:rsidRPr="00DC78AD">
        <w:rPr>
          <w:rFonts w:ascii="Book Antiqua" w:eastAsia="Times New Roman" w:hAnsi="Book Antiqua" w:cs="Times New Roman"/>
          <w:color w:val="000000" w:themeColor="text1"/>
          <w:sz w:val="24"/>
          <w:szCs w:val="24"/>
        </w:rPr>
        <w:t>=</w:t>
      </w:r>
      <w:r w:rsidR="00570F7A" w:rsidRPr="00DC78AD">
        <w:rPr>
          <w:rFonts w:ascii="Book Antiqua" w:eastAsia="宋体" w:hAnsi="Book Antiqua" w:cs="Times New Roman" w:hint="eastAsia"/>
          <w:color w:val="000000" w:themeColor="text1"/>
          <w:sz w:val="24"/>
          <w:szCs w:val="24"/>
          <w:lang w:eastAsia="zh-CN"/>
        </w:rPr>
        <w:t xml:space="preserve"> </w:t>
      </w:r>
      <w:r w:rsidRPr="00DC78AD">
        <w:rPr>
          <w:rFonts w:ascii="Book Antiqua" w:eastAsia="Times New Roman" w:hAnsi="Book Antiqua" w:cs="Times New Roman"/>
          <w:color w:val="000000" w:themeColor="text1"/>
          <w:sz w:val="24"/>
          <w:szCs w:val="24"/>
        </w:rPr>
        <w:t>0.0046) in order to maintain a balanced comparison. GO analysis also excluded GO terms where the number of genes in the GO term was more than 10% of all the genes on the array; this therefore removed broader gene ontology terms which were not generally informative. These restrictions were not imposed for GO analysis of the glycosylation-related genes because of the lower number of genes involved.</w:t>
      </w:r>
    </w:p>
    <w:p w14:paraId="5B47066F" w14:textId="77777777" w:rsidR="00745603" w:rsidRPr="00DC78AD" w:rsidRDefault="00745603" w:rsidP="00484274">
      <w:pPr>
        <w:spacing w:after="0" w:line="360" w:lineRule="auto"/>
        <w:jc w:val="both"/>
        <w:rPr>
          <w:rFonts w:ascii="Book Antiqua" w:hAnsi="Book Antiqua" w:cs="Times New Roman"/>
          <w:color w:val="000000" w:themeColor="text1"/>
          <w:sz w:val="24"/>
          <w:szCs w:val="24"/>
        </w:rPr>
      </w:pPr>
    </w:p>
    <w:p w14:paraId="1408780F" w14:textId="5C40AD3E" w:rsidR="00EE30DB" w:rsidRPr="00DC78AD" w:rsidRDefault="00EE30DB" w:rsidP="00484274">
      <w:pPr>
        <w:spacing w:after="0" w:line="360" w:lineRule="auto"/>
        <w:jc w:val="both"/>
        <w:rPr>
          <w:rFonts w:ascii="Book Antiqua" w:hAnsi="Book Antiqua" w:cs="Times New Roman"/>
          <w:b/>
          <w:i/>
          <w:color w:val="000000" w:themeColor="text1"/>
          <w:sz w:val="24"/>
          <w:szCs w:val="24"/>
        </w:rPr>
      </w:pPr>
      <w:proofErr w:type="spellStart"/>
      <w:r w:rsidRPr="00DC78AD">
        <w:rPr>
          <w:rFonts w:ascii="Book Antiqua" w:hAnsi="Book Antiqua" w:cs="Times New Roman"/>
          <w:b/>
          <w:i/>
          <w:color w:val="000000" w:themeColor="text1"/>
          <w:sz w:val="24"/>
          <w:szCs w:val="24"/>
        </w:rPr>
        <w:t>qRT</w:t>
      </w:r>
      <w:proofErr w:type="spellEnd"/>
      <w:r w:rsidRPr="00DC78AD">
        <w:rPr>
          <w:rFonts w:ascii="Book Antiqua" w:hAnsi="Book Antiqua" w:cs="Times New Roman"/>
          <w:b/>
          <w:i/>
          <w:color w:val="000000" w:themeColor="text1"/>
          <w:sz w:val="24"/>
          <w:szCs w:val="24"/>
        </w:rPr>
        <w:t xml:space="preserve">-PCR </w:t>
      </w:r>
    </w:p>
    <w:p w14:paraId="23F2A0A8" w14:textId="45872D1D" w:rsidR="00EE30DB" w:rsidRPr="00DC78AD" w:rsidRDefault="00EE30DB" w:rsidP="00484274">
      <w:pPr>
        <w:spacing w:after="0" w:line="360" w:lineRule="auto"/>
        <w:jc w:val="both"/>
        <w:rPr>
          <w:rFonts w:ascii="Book Antiqua" w:hAnsi="Book Antiqua" w:cs="Times New Roman"/>
          <w:color w:val="000000" w:themeColor="text1"/>
          <w:sz w:val="24"/>
          <w:szCs w:val="24"/>
        </w:rPr>
      </w:pPr>
      <w:proofErr w:type="spellStart"/>
      <w:r w:rsidRPr="00DC78AD">
        <w:rPr>
          <w:rFonts w:ascii="Book Antiqua" w:hAnsi="Book Antiqua" w:cs="Times New Roman"/>
          <w:color w:val="000000" w:themeColor="text1"/>
          <w:sz w:val="24"/>
          <w:szCs w:val="24"/>
        </w:rPr>
        <w:t>qRT</w:t>
      </w:r>
      <w:proofErr w:type="spellEnd"/>
      <w:r w:rsidRPr="00DC78AD">
        <w:rPr>
          <w:rFonts w:ascii="Book Antiqua" w:hAnsi="Book Antiqua" w:cs="Times New Roman"/>
          <w:color w:val="000000" w:themeColor="text1"/>
          <w:sz w:val="24"/>
          <w:szCs w:val="24"/>
        </w:rPr>
        <w:t xml:space="preserve">-PCR validation was carried out on RNAs from samples collected independently of the microarray samples. The RNA samples for </w:t>
      </w:r>
      <w:proofErr w:type="spellStart"/>
      <w:r w:rsidRPr="00DC78AD">
        <w:rPr>
          <w:rFonts w:ascii="Book Antiqua" w:hAnsi="Book Antiqua" w:cs="Times New Roman"/>
          <w:color w:val="000000" w:themeColor="text1"/>
          <w:sz w:val="24"/>
          <w:szCs w:val="24"/>
        </w:rPr>
        <w:t>qRT</w:t>
      </w:r>
      <w:proofErr w:type="spellEnd"/>
      <w:r w:rsidRPr="00DC78AD">
        <w:rPr>
          <w:rFonts w:ascii="Book Antiqua" w:hAnsi="Book Antiqua" w:cs="Times New Roman"/>
          <w:color w:val="000000" w:themeColor="text1"/>
          <w:sz w:val="24"/>
          <w:szCs w:val="24"/>
        </w:rPr>
        <w:t xml:space="preserve">-PCR validation were also from several different infections: this adds some of the variability seen in the data </w:t>
      </w:r>
      <w:r w:rsidR="00707843" w:rsidRPr="00DC78AD">
        <w:rPr>
          <w:rFonts w:ascii="Book Antiqua" w:hAnsi="Book Antiqua" w:cs="Times New Roman"/>
          <w:color w:val="000000" w:themeColor="text1"/>
          <w:sz w:val="24"/>
          <w:szCs w:val="24"/>
        </w:rPr>
        <w:t>and is an issue that is discussed further in the manuscript</w:t>
      </w:r>
      <w:r w:rsidRPr="00DC78AD">
        <w:rPr>
          <w:rFonts w:ascii="Book Antiqua" w:hAnsi="Book Antiqua" w:cs="Times New Roman"/>
          <w:color w:val="000000" w:themeColor="text1"/>
          <w:sz w:val="24"/>
          <w:szCs w:val="24"/>
        </w:rPr>
        <w:t xml:space="preserve">. For real time </w:t>
      </w:r>
      <w:proofErr w:type="spellStart"/>
      <w:r w:rsidRPr="00DC78AD">
        <w:rPr>
          <w:rFonts w:ascii="Book Antiqua" w:hAnsi="Book Antiqua" w:cs="Times New Roman"/>
          <w:color w:val="000000" w:themeColor="text1"/>
          <w:sz w:val="24"/>
          <w:szCs w:val="24"/>
        </w:rPr>
        <w:t>qRT</w:t>
      </w:r>
      <w:proofErr w:type="spellEnd"/>
      <w:r w:rsidRPr="00DC78AD">
        <w:rPr>
          <w:rFonts w:ascii="Book Antiqua" w:hAnsi="Book Antiqua" w:cs="Times New Roman"/>
          <w:color w:val="000000" w:themeColor="text1"/>
          <w:sz w:val="24"/>
          <w:szCs w:val="24"/>
        </w:rPr>
        <w:t xml:space="preserve">-PCR RNA (1 </w:t>
      </w:r>
      <w:proofErr w:type="spellStart"/>
      <w:r w:rsidR="00D16B5B" w:rsidRPr="00DC78AD">
        <w:rPr>
          <w:rFonts w:ascii="Book Antiqua" w:hAnsi="Book Antiqua" w:cs="Times New Roman"/>
          <w:color w:val="000000" w:themeColor="text1"/>
          <w:sz w:val="24"/>
          <w:szCs w:val="24"/>
        </w:rPr>
        <w:t>μ</w:t>
      </w:r>
      <w:r w:rsidRPr="00DC78AD">
        <w:rPr>
          <w:rFonts w:ascii="Book Antiqua" w:hAnsi="Book Antiqua" w:cs="Times New Roman"/>
          <w:color w:val="000000" w:themeColor="text1"/>
          <w:sz w:val="24"/>
          <w:szCs w:val="24"/>
        </w:rPr>
        <w:t>g</w:t>
      </w:r>
      <w:proofErr w:type="spellEnd"/>
      <w:r w:rsidRPr="00DC78AD">
        <w:rPr>
          <w:rFonts w:ascii="Book Antiqua" w:hAnsi="Book Antiqua" w:cs="Times New Roman"/>
          <w:color w:val="000000" w:themeColor="text1"/>
          <w:sz w:val="24"/>
          <w:szCs w:val="24"/>
        </w:rPr>
        <w:t xml:space="preserve">) was reverse transcribed using the VILO </w:t>
      </w:r>
      <w:proofErr w:type="spellStart"/>
      <w:r w:rsidRPr="00DC78AD">
        <w:rPr>
          <w:rFonts w:ascii="Book Antiqua" w:hAnsi="Book Antiqua" w:cs="Times New Roman"/>
          <w:color w:val="000000" w:themeColor="text1"/>
          <w:sz w:val="24"/>
          <w:szCs w:val="24"/>
        </w:rPr>
        <w:t>cDNA</w:t>
      </w:r>
      <w:proofErr w:type="spellEnd"/>
      <w:r w:rsidRPr="00DC78AD">
        <w:rPr>
          <w:rFonts w:ascii="Book Antiqua" w:hAnsi="Book Antiqua" w:cs="Times New Roman"/>
          <w:color w:val="000000" w:themeColor="text1"/>
          <w:sz w:val="24"/>
          <w:szCs w:val="24"/>
        </w:rPr>
        <w:t xml:space="preserve"> Synthesis Kit (Invitrogen) according to the manufacturer’s instructions. PCR was carried out using diluted template (2 </w:t>
      </w:r>
      <w:proofErr w:type="spellStart"/>
      <w:r w:rsidR="00D16B5B" w:rsidRPr="00DC78AD">
        <w:rPr>
          <w:rFonts w:ascii="Book Antiqua" w:hAnsi="Book Antiqua" w:cs="Times New Roman"/>
          <w:color w:val="000000" w:themeColor="text1"/>
          <w:sz w:val="24"/>
          <w:szCs w:val="24"/>
        </w:rPr>
        <w:t>μ</w:t>
      </w:r>
      <w:r w:rsidR="00570F7A" w:rsidRPr="00DC78AD">
        <w:rPr>
          <w:rFonts w:ascii="Book Antiqua" w:hAnsi="Book Antiqua" w:cs="Times New Roman"/>
          <w:color w:val="000000" w:themeColor="text1"/>
          <w:sz w:val="24"/>
          <w:szCs w:val="24"/>
        </w:rPr>
        <w:t>L</w:t>
      </w:r>
      <w:proofErr w:type="spellEnd"/>
      <w:r w:rsidRPr="00DC78AD">
        <w:rPr>
          <w:rFonts w:ascii="Book Antiqua" w:hAnsi="Book Antiqua" w:cs="Times New Roman"/>
          <w:color w:val="000000" w:themeColor="text1"/>
          <w:sz w:val="24"/>
          <w:szCs w:val="24"/>
        </w:rPr>
        <w:t xml:space="preserve">) and </w:t>
      </w:r>
      <w:proofErr w:type="spellStart"/>
      <w:r w:rsidRPr="00DC78AD">
        <w:rPr>
          <w:rFonts w:ascii="Book Antiqua" w:hAnsi="Book Antiqua" w:cs="Times New Roman"/>
          <w:bCs/>
          <w:color w:val="000000" w:themeColor="text1"/>
          <w:sz w:val="24"/>
          <w:szCs w:val="24"/>
        </w:rPr>
        <w:t>GoTaq</w:t>
      </w:r>
      <w:proofErr w:type="spellEnd"/>
      <w:r w:rsidRPr="00DC78AD">
        <w:rPr>
          <w:rFonts w:ascii="Book Antiqua" w:hAnsi="Book Antiqua" w:cs="Times New Roman"/>
          <w:bCs/>
          <w:color w:val="000000" w:themeColor="text1"/>
          <w:sz w:val="24"/>
          <w:szCs w:val="24"/>
          <w:vertAlign w:val="superscript"/>
        </w:rPr>
        <w:t>®</w:t>
      </w:r>
      <w:r w:rsidRPr="00DC78AD">
        <w:rPr>
          <w:rFonts w:ascii="Book Antiqua" w:hAnsi="Book Antiqua" w:cs="Times New Roman"/>
          <w:bCs/>
          <w:color w:val="000000" w:themeColor="text1"/>
          <w:sz w:val="24"/>
          <w:szCs w:val="24"/>
        </w:rPr>
        <w:t xml:space="preserve"> </w:t>
      </w:r>
      <w:proofErr w:type="spellStart"/>
      <w:r w:rsidRPr="00DC78AD">
        <w:rPr>
          <w:rFonts w:ascii="Book Antiqua" w:hAnsi="Book Antiqua" w:cs="Times New Roman"/>
          <w:bCs/>
          <w:color w:val="000000" w:themeColor="text1"/>
          <w:sz w:val="24"/>
          <w:szCs w:val="24"/>
        </w:rPr>
        <w:t>qPCR</w:t>
      </w:r>
      <w:proofErr w:type="spellEnd"/>
      <w:r w:rsidRPr="00DC78AD">
        <w:rPr>
          <w:rFonts w:ascii="Book Antiqua" w:hAnsi="Book Antiqua" w:cs="Times New Roman"/>
          <w:bCs/>
          <w:color w:val="000000" w:themeColor="text1"/>
          <w:sz w:val="24"/>
          <w:szCs w:val="24"/>
        </w:rPr>
        <w:t xml:space="preserve"> Master Mix (</w:t>
      </w:r>
      <w:r w:rsidRPr="00DC78AD">
        <w:rPr>
          <w:rFonts w:ascii="Book Antiqua" w:hAnsi="Book Antiqua" w:cs="Times New Roman"/>
          <w:color w:val="000000" w:themeColor="text1"/>
          <w:sz w:val="24"/>
          <w:szCs w:val="24"/>
        </w:rPr>
        <w:t xml:space="preserve">18 </w:t>
      </w:r>
      <w:proofErr w:type="spellStart"/>
      <w:r w:rsidR="00D16B5B" w:rsidRPr="00DC78AD">
        <w:rPr>
          <w:rFonts w:ascii="Book Antiqua" w:hAnsi="Book Antiqua" w:cs="Times New Roman"/>
          <w:color w:val="000000" w:themeColor="text1"/>
          <w:sz w:val="24"/>
          <w:szCs w:val="24"/>
        </w:rPr>
        <w:t>μ</w:t>
      </w:r>
      <w:r w:rsidR="00570F7A" w:rsidRPr="00DC78AD">
        <w:rPr>
          <w:rFonts w:ascii="Book Antiqua" w:hAnsi="Book Antiqua" w:cs="Times New Roman"/>
          <w:color w:val="000000" w:themeColor="text1"/>
          <w:sz w:val="24"/>
          <w:szCs w:val="24"/>
        </w:rPr>
        <w:t>L</w:t>
      </w:r>
      <w:proofErr w:type="spellEnd"/>
      <w:r w:rsidRPr="00DC78AD">
        <w:rPr>
          <w:rFonts w:ascii="Book Antiqua" w:hAnsi="Book Antiqua" w:cs="Times New Roman"/>
          <w:color w:val="000000" w:themeColor="text1"/>
          <w:sz w:val="24"/>
          <w:szCs w:val="24"/>
        </w:rPr>
        <w:t xml:space="preserve">) on a Mx3000P </w:t>
      </w:r>
      <w:proofErr w:type="spellStart"/>
      <w:r w:rsidRPr="00DC78AD">
        <w:rPr>
          <w:rFonts w:ascii="Book Antiqua" w:hAnsi="Book Antiqua" w:cs="Times New Roman"/>
          <w:color w:val="000000" w:themeColor="text1"/>
          <w:sz w:val="24"/>
          <w:szCs w:val="24"/>
        </w:rPr>
        <w:t>qPCR</w:t>
      </w:r>
      <w:proofErr w:type="spellEnd"/>
      <w:r w:rsidRPr="00DC78AD">
        <w:rPr>
          <w:rFonts w:ascii="Book Antiqua" w:hAnsi="Book Antiqua" w:cs="Times New Roman"/>
          <w:color w:val="000000" w:themeColor="text1"/>
          <w:sz w:val="24"/>
          <w:szCs w:val="24"/>
        </w:rPr>
        <w:t xml:space="preserve"> System (</w:t>
      </w:r>
      <w:proofErr w:type="spellStart"/>
      <w:r w:rsidRPr="00DC78AD">
        <w:rPr>
          <w:rFonts w:ascii="Book Antiqua" w:hAnsi="Book Antiqua" w:cs="Times New Roman"/>
          <w:color w:val="000000" w:themeColor="text1"/>
          <w:sz w:val="24"/>
          <w:szCs w:val="24"/>
        </w:rPr>
        <w:t>Stratagene</w:t>
      </w:r>
      <w:proofErr w:type="spellEnd"/>
      <w:r w:rsidRPr="00DC78AD">
        <w:rPr>
          <w:rFonts w:ascii="Book Antiqua" w:hAnsi="Book Antiqua" w:cs="Times New Roman"/>
          <w:color w:val="000000" w:themeColor="text1"/>
          <w:sz w:val="24"/>
          <w:szCs w:val="24"/>
        </w:rPr>
        <w:t>). Cycling conditions for all primer pairs was 95</w:t>
      </w:r>
      <w:r w:rsidRPr="00DC78AD">
        <w:rPr>
          <w:rFonts w:ascii="Book Antiqua" w:hAnsi="Book Antiqua" w:cs="Times New Roman"/>
          <w:color w:val="000000" w:themeColor="text1"/>
          <w:sz w:val="24"/>
          <w:szCs w:val="24"/>
          <w:vertAlign w:val="superscript"/>
        </w:rPr>
        <w:t xml:space="preserve"> </w:t>
      </w:r>
      <w:r w:rsidR="00570F7A" w:rsidRPr="00DC78AD">
        <w:rPr>
          <w:rFonts w:ascii="Book Antiqua" w:hAnsi="Book Antiqua" w:cs="Times New Roman"/>
          <w:color w:val="000000" w:themeColor="text1"/>
          <w:sz w:val="24"/>
          <w:szCs w:val="24"/>
          <w:vertAlign w:val="superscript"/>
        </w:rPr>
        <w:sym w:font="Symbol" w:char="F0B0"/>
      </w:r>
      <w:r w:rsidRPr="00DC78AD">
        <w:rPr>
          <w:rFonts w:ascii="Book Antiqua" w:hAnsi="Book Antiqua" w:cs="Times New Roman"/>
          <w:color w:val="000000" w:themeColor="text1"/>
          <w:sz w:val="24"/>
          <w:szCs w:val="24"/>
        </w:rPr>
        <w:t>C for 5 min followed by 40 cycles of 95</w:t>
      </w:r>
      <w:r w:rsidRPr="00DC78AD">
        <w:rPr>
          <w:rFonts w:ascii="Book Antiqua" w:hAnsi="Book Antiqua" w:cs="Times New Roman"/>
          <w:color w:val="000000" w:themeColor="text1"/>
          <w:sz w:val="24"/>
          <w:szCs w:val="24"/>
          <w:vertAlign w:val="superscript"/>
        </w:rPr>
        <w:t xml:space="preserve"> </w:t>
      </w:r>
      <w:r w:rsidR="00570F7A" w:rsidRPr="00DC78AD">
        <w:rPr>
          <w:rFonts w:ascii="Book Antiqua" w:hAnsi="Book Antiqua" w:cs="Times New Roman"/>
          <w:color w:val="000000" w:themeColor="text1"/>
          <w:sz w:val="24"/>
          <w:szCs w:val="24"/>
          <w:vertAlign w:val="superscript"/>
        </w:rPr>
        <w:sym w:font="Symbol" w:char="F0B0"/>
      </w:r>
      <w:r w:rsidR="00570F7A" w:rsidRPr="00DC78AD">
        <w:rPr>
          <w:rFonts w:ascii="Book Antiqua" w:hAnsi="Book Antiqua" w:cs="Times New Roman"/>
          <w:color w:val="000000" w:themeColor="text1"/>
          <w:sz w:val="24"/>
          <w:szCs w:val="24"/>
        </w:rPr>
        <w:t>C</w:t>
      </w:r>
      <w:r w:rsidRPr="00DC78AD">
        <w:rPr>
          <w:rFonts w:ascii="Book Antiqua" w:hAnsi="Book Antiqua" w:cs="Times New Roman"/>
          <w:color w:val="000000" w:themeColor="text1"/>
          <w:sz w:val="24"/>
          <w:szCs w:val="24"/>
        </w:rPr>
        <w:t xml:space="preserve"> 10 s and 60</w:t>
      </w:r>
      <w:r w:rsidRPr="00DC78AD">
        <w:rPr>
          <w:rFonts w:ascii="Book Antiqua" w:hAnsi="Book Antiqua" w:cs="Times New Roman"/>
          <w:color w:val="000000" w:themeColor="text1"/>
          <w:sz w:val="24"/>
          <w:szCs w:val="24"/>
          <w:vertAlign w:val="superscript"/>
        </w:rPr>
        <w:t xml:space="preserve"> </w:t>
      </w:r>
      <w:r w:rsidR="00570F7A" w:rsidRPr="00DC78AD">
        <w:rPr>
          <w:rFonts w:ascii="Book Antiqua" w:hAnsi="Book Antiqua" w:cs="Times New Roman"/>
          <w:color w:val="000000" w:themeColor="text1"/>
          <w:sz w:val="24"/>
          <w:szCs w:val="24"/>
          <w:vertAlign w:val="superscript"/>
        </w:rPr>
        <w:sym w:font="Symbol" w:char="F0B0"/>
      </w:r>
      <w:r w:rsidR="00570F7A" w:rsidRPr="00DC78AD">
        <w:rPr>
          <w:rFonts w:ascii="Book Antiqua" w:hAnsi="Book Antiqua" w:cs="Times New Roman"/>
          <w:color w:val="000000" w:themeColor="text1"/>
          <w:sz w:val="24"/>
          <w:szCs w:val="24"/>
        </w:rPr>
        <w:t>C</w:t>
      </w:r>
      <w:r w:rsidRPr="00DC78AD">
        <w:rPr>
          <w:rFonts w:ascii="Book Antiqua" w:hAnsi="Book Antiqua" w:cs="Times New Roman"/>
          <w:color w:val="000000" w:themeColor="text1"/>
          <w:sz w:val="24"/>
          <w:szCs w:val="24"/>
        </w:rPr>
        <w:t xml:space="preserve"> 10 s. Dissociation curves were determined using a </w:t>
      </w:r>
      <w:r w:rsidRPr="00DC78AD">
        <w:rPr>
          <w:rFonts w:ascii="Book Antiqua" w:hAnsi="Book Antiqua" w:cs="Times New Roman"/>
          <w:color w:val="000000" w:themeColor="text1"/>
          <w:sz w:val="24"/>
          <w:szCs w:val="24"/>
        </w:rPr>
        <w:lastRenderedPageBreak/>
        <w:t xml:space="preserve">temperature gradient from 95 </w:t>
      </w:r>
      <w:r w:rsidR="00570F7A" w:rsidRPr="00DC78AD">
        <w:rPr>
          <w:rFonts w:ascii="Book Antiqua" w:hAnsi="Book Antiqua" w:cs="Times New Roman"/>
          <w:color w:val="000000" w:themeColor="text1"/>
          <w:sz w:val="24"/>
          <w:szCs w:val="24"/>
          <w:vertAlign w:val="superscript"/>
        </w:rPr>
        <w:sym w:font="Symbol" w:char="F0B0"/>
      </w:r>
      <w:r w:rsidR="00570F7A" w:rsidRPr="00DC78AD">
        <w:rPr>
          <w:rFonts w:ascii="Book Antiqua" w:hAnsi="Book Antiqua" w:cs="Times New Roman"/>
          <w:color w:val="000000" w:themeColor="text1"/>
          <w:sz w:val="24"/>
          <w:szCs w:val="24"/>
        </w:rPr>
        <w:t>C</w:t>
      </w:r>
      <w:r w:rsidRPr="00DC78AD">
        <w:rPr>
          <w:rFonts w:ascii="Book Antiqua" w:hAnsi="Book Antiqua" w:cs="Times New Roman"/>
          <w:color w:val="000000" w:themeColor="text1"/>
          <w:sz w:val="24"/>
          <w:szCs w:val="24"/>
        </w:rPr>
        <w:t xml:space="preserve"> to 56 </w:t>
      </w:r>
      <w:r w:rsidR="00570F7A" w:rsidRPr="00DC78AD">
        <w:rPr>
          <w:rFonts w:ascii="Book Antiqua" w:hAnsi="Book Antiqua" w:cs="Times New Roman"/>
          <w:color w:val="000000" w:themeColor="text1"/>
          <w:sz w:val="24"/>
          <w:szCs w:val="24"/>
          <w:vertAlign w:val="superscript"/>
        </w:rPr>
        <w:sym w:font="Symbol" w:char="F0B0"/>
      </w:r>
      <w:r w:rsidR="00570F7A" w:rsidRPr="00DC78AD">
        <w:rPr>
          <w:rFonts w:ascii="Book Antiqua" w:hAnsi="Book Antiqua" w:cs="Times New Roman"/>
          <w:color w:val="000000" w:themeColor="text1"/>
          <w:sz w:val="24"/>
          <w:szCs w:val="24"/>
        </w:rPr>
        <w:t>C</w:t>
      </w:r>
      <w:r w:rsidRPr="00DC78AD">
        <w:rPr>
          <w:rFonts w:ascii="Book Antiqua" w:hAnsi="Book Antiqua" w:cs="Times New Roman"/>
          <w:color w:val="000000" w:themeColor="text1"/>
          <w:sz w:val="24"/>
          <w:szCs w:val="24"/>
        </w:rPr>
        <w:t>.</w:t>
      </w:r>
      <w:r w:rsidRPr="00DC78AD">
        <w:rPr>
          <w:rFonts w:ascii="Book Antiqua" w:hAnsi="Book Antiqua" w:cs="Times New Roman"/>
          <w:i/>
          <w:color w:val="000000" w:themeColor="text1"/>
          <w:sz w:val="24"/>
          <w:szCs w:val="24"/>
        </w:rPr>
        <w:t xml:space="preserve"> </w:t>
      </w:r>
      <w:r w:rsidRPr="00DC78AD">
        <w:rPr>
          <w:rFonts w:ascii="Book Antiqua" w:hAnsi="Book Antiqua" w:cs="Times New Roman"/>
          <w:color w:val="000000" w:themeColor="text1"/>
          <w:sz w:val="24"/>
          <w:szCs w:val="24"/>
        </w:rPr>
        <w:t>Primer sequences were either retrieved from</w:t>
      </w:r>
      <w:r w:rsidRPr="004206DB">
        <w:rPr>
          <w:rFonts w:ascii="Book Antiqua" w:hAnsi="Book Antiqua" w:cs="Times New Roman"/>
          <w:color w:val="000000" w:themeColor="text1"/>
          <w:sz w:val="24"/>
          <w:szCs w:val="24"/>
        </w:rPr>
        <w:t xml:space="preserve"> primer repositories (</w:t>
      </w:r>
      <w:proofErr w:type="spellStart"/>
      <w:r w:rsidRPr="004206DB">
        <w:rPr>
          <w:rFonts w:ascii="Book Antiqua" w:hAnsi="Book Antiqua" w:cs="Times New Roman"/>
          <w:color w:val="000000" w:themeColor="text1"/>
          <w:sz w:val="24"/>
          <w:szCs w:val="24"/>
        </w:rPr>
        <w:t>PrimerBank</w:t>
      </w:r>
      <w:proofErr w:type="spellEnd"/>
      <w:r w:rsidR="00C90FF7" w:rsidRPr="004206DB">
        <w:rPr>
          <w:rFonts w:ascii="Book Antiqua" w:hAnsi="Book Antiqua" w:cs="Times New Roman"/>
          <w:color w:val="000000" w:themeColor="text1"/>
          <w:sz w:val="24"/>
          <w:szCs w:val="24"/>
        </w:rPr>
        <w:t>,</w:t>
      </w:r>
      <w:r w:rsidRPr="004206DB">
        <w:rPr>
          <w:rFonts w:ascii="Book Antiqua" w:hAnsi="Book Antiqua" w:cs="Times New Roman"/>
          <w:color w:val="000000" w:themeColor="text1"/>
          <w:sz w:val="24"/>
          <w:szCs w:val="24"/>
        </w:rPr>
        <w:t xml:space="preserve"> </w:t>
      </w:r>
      <w:hyperlink r:id="rId11" w:history="1">
        <w:r w:rsidR="00C90FF7" w:rsidRPr="004206DB">
          <w:rPr>
            <w:rStyle w:val="a7"/>
            <w:rFonts w:ascii="Book Antiqua" w:hAnsi="Book Antiqua" w:cs="Times New Roman"/>
            <w:color w:val="000000" w:themeColor="text1"/>
            <w:sz w:val="24"/>
            <w:szCs w:val="24"/>
            <w:u w:val="none"/>
          </w:rPr>
          <w:t>https://pga.mgh.harvard.edu/primerbank/</w:t>
        </w:r>
      </w:hyperlink>
      <w:r w:rsidR="00C90FF7" w:rsidRPr="004206DB">
        <w:rPr>
          <w:rFonts w:ascii="Book Antiqua" w:hAnsi="Book Antiqua" w:cs="Times New Roman"/>
          <w:color w:val="000000" w:themeColor="text1"/>
          <w:sz w:val="24"/>
          <w:szCs w:val="24"/>
        </w:rPr>
        <w:t xml:space="preserve">  </w:t>
      </w:r>
      <w:r w:rsidRPr="004206DB">
        <w:rPr>
          <w:rFonts w:ascii="Book Antiqua" w:hAnsi="Book Antiqua" w:cs="Times New Roman"/>
          <w:color w:val="000000" w:themeColor="text1"/>
          <w:sz w:val="24"/>
          <w:szCs w:val="24"/>
        </w:rPr>
        <w:t xml:space="preserve">and </w:t>
      </w:r>
      <w:proofErr w:type="spellStart"/>
      <w:r w:rsidRPr="004206DB">
        <w:rPr>
          <w:rFonts w:ascii="Book Antiqua" w:hAnsi="Book Antiqua" w:cs="Times New Roman"/>
          <w:color w:val="000000" w:themeColor="text1"/>
          <w:sz w:val="24"/>
          <w:szCs w:val="24"/>
        </w:rPr>
        <w:t>qPrimerDepot</w:t>
      </w:r>
      <w:proofErr w:type="spellEnd"/>
      <w:r w:rsidR="00C90FF7" w:rsidRPr="004206DB">
        <w:rPr>
          <w:rFonts w:ascii="Book Antiqua" w:hAnsi="Book Antiqua" w:cs="Times New Roman"/>
          <w:color w:val="000000" w:themeColor="text1"/>
          <w:sz w:val="24"/>
          <w:szCs w:val="24"/>
        </w:rPr>
        <w:t xml:space="preserve">, </w:t>
      </w:r>
      <w:hyperlink r:id="rId12" w:history="1">
        <w:r w:rsidR="00C90FF7" w:rsidRPr="004206DB">
          <w:rPr>
            <w:rStyle w:val="a7"/>
            <w:rFonts w:ascii="Book Antiqua" w:hAnsi="Book Antiqua" w:cs="Times New Roman"/>
            <w:color w:val="000000" w:themeColor="text1"/>
            <w:sz w:val="24"/>
            <w:szCs w:val="24"/>
            <w:u w:val="none"/>
          </w:rPr>
          <w:t>https://primerdepot.nci.nih.gov/</w:t>
        </w:r>
      </w:hyperlink>
      <w:r w:rsidRPr="004206DB">
        <w:rPr>
          <w:rFonts w:ascii="Book Antiqua" w:hAnsi="Book Antiqua" w:cs="Times New Roman"/>
          <w:color w:val="000000" w:themeColor="text1"/>
          <w:sz w:val="24"/>
          <w:szCs w:val="24"/>
        </w:rPr>
        <w:t xml:space="preserve">), designed using Primer3 </w:t>
      </w:r>
      <w:r w:rsidR="00C90FF7" w:rsidRPr="004206DB">
        <w:rPr>
          <w:rFonts w:ascii="Book Antiqua" w:hAnsi="Book Antiqua" w:cs="Times New Roman"/>
          <w:color w:val="000000" w:themeColor="text1"/>
          <w:sz w:val="24"/>
          <w:szCs w:val="24"/>
        </w:rPr>
        <w:t>(</w:t>
      </w:r>
      <w:hyperlink r:id="rId13" w:history="1">
        <w:r w:rsidR="00C90FF7" w:rsidRPr="004206DB">
          <w:rPr>
            <w:rStyle w:val="a7"/>
            <w:rFonts w:ascii="Book Antiqua" w:hAnsi="Book Antiqua" w:cs="Times New Roman"/>
            <w:color w:val="000000" w:themeColor="text1"/>
            <w:sz w:val="24"/>
            <w:szCs w:val="24"/>
            <w:u w:val="none"/>
          </w:rPr>
          <w:t>http://primer3plus.com/web_3.0.0/primer3web_input.htm</w:t>
        </w:r>
      </w:hyperlink>
      <w:r w:rsidR="00C90FF7" w:rsidRPr="004206DB">
        <w:rPr>
          <w:rFonts w:ascii="Book Antiqua" w:hAnsi="Book Antiqua" w:cs="Times New Roman"/>
          <w:color w:val="000000" w:themeColor="text1"/>
          <w:sz w:val="24"/>
          <w:szCs w:val="24"/>
        </w:rPr>
        <w:t xml:space="preserve">) </w:t>
      </w:r>
      <w:r w:rsidRPr="004206DB">
        <w:rPr>
          <w:rFonts w:ascii="Book Antiqua" w:hAnsi="Book Antiqua" w:cs="Times New Roman"/>
          <w:color w:val="000000" w:themeColor="text1"/>
          <w:sz w:val="24"/>
          <w:szCs w:val="24"/>
        </w:rPr>
        <w:t>or taken from relevant papers (</w:t>
      </w:r>
      <w:r w:rsidR="009B3430" w:rsidRPr="004206DB">
        <w:rPr>
          <w:rFonts w:ascii="Book Antiqua" w:hAnsi="Book Antiqua" w:cs="Times New Roman"/>
          <w:color w:val="000000" w:themeColor="text1"/>
          <w:sz w:val="24"/>
          <w:szCs w:val="24"/>
        </w:rPr>
        <w:t>Supplementary</w:t>
      </w:r>
      <w:r w:rsidR="00C90FF7" w:rsidRPr="004206DB">
        <w:rPr>
          <w:rFonts w:ascii="Book Antiqua" w:hAnsi="Book Antiqua" w:cs="Times New Roman"/>
          <w:color w:val="000000" w:themeColor="text1"/>
          <w:sz w:val="24"/>
          <w:szCs w:val="24"/>
        </w:rPr>
        <w:t xml:space="preserve"> </w:t>
      </w:r>
      <w:r w:rsidR="00B220A8" w:rsidRPr="004206DB">
        <w:rPr>
          <w:rFonts w:ascii="Book Antiqua" w:hAnsi="Book Antiqua" w:cs="Times New Roman"/>
          <w:color w:val="000000" w:themeColor="text1"/>
          <w:sz w:val="24"/>
          <w:szCs w:val="24"/>
        </w:rPr>
        <w:t>Table</w:t>
      </w:r>
      <w:r w:rsidRPr="004206DB">
        <w:rPr>
          <w:rFonts w:ascii="Book Antiqua" w:hAnsi="Book Antiqua" w:cs="Times New Roman"/>
          <w:color w:val="000000" w:themeColor="text1"/>
          <w:sz w:val="24"/>
          <w:szCs w:val="24"/>
        </w:rPr>
        <w:t xml:space="preserve"> </w:t>
      </w:r>
      <w:r w:rsidR="009B3430" w:rsidRPr="004206DB">
        <w:rPr>
          <w:rFonts w:ascii="Book Antiqua" w:hAnsi="Book Antiqua" w:cs="Times New Roman"/>
          <w:color w:val="000000" w:themeColor="text1"/>
          <w:sz w:val="24"/>
          <w:szCs w:val="24"/>
        </w:rPr>
        <w:t>1</w:t>
      </w:r>
      <w:r w:rsidRPr="004206DB">
        <w:rPr>
          <w:rFonts w:ascii="Book Antiqua" w:hAnsi="Book Antiqua" w:cs="Times New Roman"/>
          <w:color w:val="000000" w:themeColor="text1"/>
          <w:sz w:val="24"/>
          <w:szCs w:val="24"/>
        </w:rPr>
        <w:t xml:space="preserve"> and references therein). </w:t>
      </w:r>
      <w:r w:rsidR="00707843" w:rsidRPr="004206DB">
        <w:rPr>
          <w:rFonts w:ascii="Book Antiqua" w:hAnsi="Book Antiqua" w:cs="Times New Roman"/>
          <w:color w:val="000000" w:themeColor="text1"/>
          <w:sz w:val="24"/>
          <w:szCs w:val="24"/>
        </w:rPr>
        <w:t>Several</w:t>
      </w:r>
      <w:r w:rsidRPr="004206DB">
        <w:rPr>
          <w:rFonts w:ascii="Book Antiqua" w:hAnsi="Book Antiqua" w:cs="Times New Roman"/>
          <w:color w:val="000000" w:themeColor="text1"/>
          <w:sz w:val="24"/>
          <w:szCs w:val="24"/>
        </w:rPr>
        <w:t xml:space="preserve"> primer pairs were tested for their potential as houseke</w:t>
      </w:r>
      <w:r w:rsidR="00570F7A" w:rsidRPr="004206DB">
        <w:rPr>
          <w:rFonts w:ascii="Book Antiqua" w:hAnsi="Book Antiqua" w:cs="Times New Roman"/>
          <w:color w:val="000000" w:themeColor="text1"/>
          <w:sz w:val="24"/>
          <w:szCs w:val="24"/>
        </w:rPr>
        <w:t xml:space="preserve">eping genes and </w:t>
      </w:r>
      <w:proofErr w:type="spellStart"/>
      <w:r w:rsidR="00570F7A" w:rsidRPr="004206DB">
        <w:rPr>
          <w:rFonts w:ascii="Book Antiqua" w:hAnsi="Book Antiqua" w:cs="Times New Roman"/>
          <w:color w:val="000000" w:themeColor="text1"/>
          <w:sz w:val="24"/>
          <w:szCs w:val="24"/>
        </w:rPr>
        <w:t>geNorm</w:t>
      </w:r>
      <w:proofErr w:type="spellEnd"/>
      <w:r w:rsidR="00570F7A" w:rsidRPr="004206DB">
        <w:rPr>
          <w:rFonts w:ascii="Book Antiqua" w:hAnsi="Book Antiqua" w:cs="Times New Roman"/>
          <w:color w:val="000000" w:themeColor="text1"/>
          <w:sz w:val="24"/>
          <w:szCs w:val="24"/>
        </w:rPr>
        <w:t xml:space="preserve"> analysis</w:t>
      </w:r>
      <w:r w:rsidR="007F5DF5" w:rsidRPr="004206DB">
        <w:rPr>
          <w:rFonts w:ascii="Book Antiqua" w:hAnsi="Book Antiqua" w:cs="Times New Roman"/>
          <w:color w:val="000000" w:themeColor="text1"/>
          <w:sz w:val="24"/>
          <w:szCs w:val="24"/>
        </w:rPr>
        <w:fldChar w:fldCharType="begin"/>
      </w:r>
      <w:r w:rsidR="00B611F4" w:rsidRPr="004206DB">
        <w:rPr>
          <w:rFonts w:ascii="Book Antiqua" w:hAnsi="Book Antiqua" w:cs="Times New Roman"/>
          <w:color w:val="000000" w:themeColor="text1"/>
          <w:sz w:val="24"/>
          <w:szCs w:val="24"/>
        </w:rPr>
        <w:instrText xml:space="preserve"> ADDIN EN.CITE &lt;EndNote&gt;&lt;Cite&gt;&lt;Author&gt;Vandesompele&lt;/Author&gt;&lt;Year&gt;2002&lt;/Year&gt;&lt;RecNum&gt;65&lt;/RecNum&gt;&lt;DisplayText&gt;&lt;style face="superscript"&gt;[42]&lt;/style&gt;&lt;/DisplayText&gt;&lt;record&gt;&lt;rec-number&gt;65&lt;/rec-number&gt;&lt;foreign-keys&gt;&lt;key app="EN" db-id="p5etfz922rt2s3ew9ecvt0wk5tad5edferfv"&gt;65&lt;/key&gt;&lt;/foreign-keys&gt;&lt;ref-type name="Journal Article"&gt;17&lt;/ref-type&gt;&lt;contributors&gt;&lt;authors&gt;&lt;author&gt;Vandesompele, J.&lt;/author&gt;&lt;author&gt;De Preter, K.&lt;/author&gt;&lt;author&gt;Pattyn, F.&lt;/author&gt;&lt;author&gt;Poppe, B.&lt;/author&gt;&lt;author&gt;Van Roy, N.&lt;/author&gt;&lt;author&gt;De Paepe, A.&lt;/author&gt;&lt;author&gt;Speleman, F.&lt;/author&gt;&lt;/authors&gt;&lt;/contributors&gt;&lt;auth-address&gt;Center for Medical Genetics, Ghent University Hospital 1K5, De Pintelaan 185, B-9000 Ghent, Belgium. franki.speleman@rug.ac.be&lt;/auth-address&gt;&lt;titles&gt;&lt;title&gt;Accurate normalization of real-time quantitative RT-PCR data by geometric averaging of multiple internal control genes&lt;/title&gt;&lt;secondary-title&gt;Genome Biol&lt;/secondary-title&gt;&lt;alt-title&gt;Genome biology&lt;/alt-title&gt;&lt;/titles&gt;&lt;pages&gt;RESEARCH0034&lt;/pages&gt;&lt;volume&gt;3&lt;/volume&gt;&lt;number&gt;7&lt;/number&gt;&lt;keywords&gt;&lt;keyword&gt;Algorithms&lt;/keyword&gt;&lt;keyword&gt;DNA, Complementary/analysis/genetics&lt;/keyword&gt;&lt;keyword&gt;Female&lt;/keyword&gt;&lt;keyword&gt;Gene Expression Profiling/methods/*standards&lt;/keyword&gt;&lt;keyword&gt;Humans&lt;/keyword&gt;&lt;keyword&gt;RNA/genetics/metabolism&lt;/keyword&gt;&lt;keyword&gt;Reference Standards&lt;/keyword&gt;&lt;keyword&gt;Reproducibility of Results&lt;/keyword&gt;&lt;keyword&gt;Reverse Transcriptase Polymerase Chain Reaction/*standards&lt;/keyword&gt;&lt;keyword&gt;Time Factors&lt;/keyword&gt;&lt;keyword&gt;Tumor Cells, Cultured&lt;/keyword&gt;&lt;/keywords&gt;&lt;dates&gt;&lt;year&gt;2002&lt;/year&gt;&lt;pub-dates&gt;&lt;date&gt;Jun 18&lt;/date&gt;&lt;/pub-dates&gt;&lt;/dates&gt;&lt;isbn&gt;1474-760X (Electronic)&amp;#xD;1474-7596 (Linking)&lt;/isbn&gt;&lt;accession-num&gt;12184808&lt;/accession-num&gt;&lt;work-type&gt;Research Support, Non-U.S. Gov&amp;apos;t&lt;/work-type&gt;&lt;urls&gt;&lt;related-urls&gt;&lt;url&gt;http://www.ncbi.nlm.nih.gov/pubmed/12184808&lt;/url&gt;&lt;/related-urls&gt;&lt;/urls&gt;&lt;custom2&gt;126239&lt;/custom2&gt;&lt;language&gt;eng&lt;/language&gt;&lt;/record&gt;&lt;/Cite&gt;&lt;/EndNote&gt;</w:instrText>
      </w:r>
      <w:r w:rsidR="007F5DF5" w:rsidRPr="004206DB">
        <w:rPr>
          <w:rFonts w:ascii="Book Antiqua" w:hAnsi="Book Antiqua" w:cs="Times New Roman"/>
          <w:color w:val="000000" w:themeColor="text1"/>
          <w:sz w:val="24"/>
          <w:szCs w:val="24"/>
        </w:rPr>
        <w:fldChar w:fldCharType="separate"/>
      </w:r>
      <w:r w:rsidR="00B611F4" w:rsidRPr="004206DB">
        <w:rPr>
          <w:rFonts w:ascii="Book Antiqua" w:hAnsi="Book Antiqua" w:cs="Times New Roman"/>
          <w:noProof/>
          <w:color w:val="000000" w:themeColor="text1"/>
          <w:sz w:val="24"/>
          <w:szCs w:val="24"/>
          <w:vertAlign w:val="superscript"/>
        </w:rPr>
        <w:t>[</w:t>
      </w:r>
      <w:hyperlink w:anchor="_ENREF_42" w:tooltip="Vandesompele, 2002 #65" w:history="1">
        <w:r w:rsidR="00B611F4" w:rsidRPr="004206DB">
          <w:rPr>
            <w:rFonts w:ascii="Book Antiqua" w:hAnsi="Book Antiqua" w:cs="Times New Roman"/>
            <w:noProof/>
            <w:color w:val="000000" w:themeColor="text1"/>
            <w:sz w:val="24"/>
            <w:szCs w:val="24"/>
            <w:vertAlign w:val="superscript"/>
          </w:rPr>
          <w:t>42</w:t>
        </w:r>
      </w:hyperlink>
      <w:r w:rsidR="00B611F4" w:rsidRPr="004206DB">
        <w:rPr>
          <w:rFonts w:ascii="Book Antiqua" w:hAnsi="Book Antiqua" w:cs="Times New Roman"/>
          <w:noProof/>
          <w:color w:val="000000" w:themeColor="text1"/>
          <w:sz w:val="24"/>
          <w:szCs w:val="24"/>
          <w:vertAlign w:val="superscript"/>
        </w:rPr>
        <w:t>]</w:t>
      </w:r>
      <w:r w:rsidR="007F5DF5" w:rsidRPr="004206DB">
        <w:rPr>
          <w:rFonts w:ascii="Book Antiqua" w:hAnsi="Book Antiqua" w:cs="Times New Roman"/>
          <w:color w:val="000000" w:themeColor="text1"/>
          <w:sz w:val="24"/>
          <w:szCs w:val="24"/>
        </w:rPr>
        <w:fldChar w:fldCharType="end"/>
      </w:r>
      <w:r w:rsidRPr="004206DB">
        <w:rPr>
          <w:rFonts w:ascii="Book Antiqua" w:hAnsi="Book Antiqua" w:cs="Times New Roman"/>
          <w:color w:val="000000" w:themeColor="text1"/>
          <w:sz w:val="24"/>
          <w:szCs w:val="24"/>
        </w:rPr>
        <w:t xml:space="preserve"> </w:t>
      </w:r>
      <w:r w:rsidR="00707843" w:rsidRPr="004206DB">
        <w:rPr>
          <w:rFonts w:ascii="Book Antiqua" w:hAnsi="Book Antiqua" w:cs="Times New Roman"/>
          <w:color w:val="000000" w:themeColor="text1"/>
          <w:sz w:val="24"/>
          <w:szCs w:val="24"/>
        </w:rPr>
        <w:t xml:space="preserve">was </w:t>
      </w:r>
      <w:r w:rsidRPr="004206DB">
        <w:rPr>
          <w:rFonts w:ascii="Book Antiqua" w:hAnsi="Book Antiqua" w:cs="Times New Roman"/>
          <w:color w:val="000000" w:themeColor="text1"/>
          <w:sz w:val="24"/>
          <w:szCs w:val="24"/>
        </w:rPr>
        <w:t>used to select an optimal set of three genes for subsequent normalisation (</w:t>
      </w:r>
      <w:r w:rsidRPr="004206DB">
        <w:rPr>
          <w:rFonts w:ascii="Book Antiqua" w:hAnsi="Book Antiqua" w:cs="Times New Roman"/>
          <w:i/>
          <w:color w:val="000000" w:themeColor="text1"/>
          <w:sz w:val="24"/>
          <w:szCs w:val="24"/>
        </w:rPr>
        <w:t>GAPDH</w:t>
      </w:r>
      <w:r w:rsidRPr="004206DB">
        <w:rPr>
          <w:rFonts w:ascii="Book Antiqua" w:hAnsi="Book Antiqua" w:cs="Times New Roman"/>
          <w:color w:val="000000" w:themeColor="text1"/>
          <w:sz w:val="24"/>
          <w:szCs w:val="24"/>
        </w:rPr>
        <w:t xml:space="preserve">, </w:t>
      </w:r>
      <w:r w:rsidRPr="004206DB">
        <w:rPr>
          <w:rFonts w:ascii="Book Antiqua" w:hAnsi="Book Antiqua" w:cs="Times New Roman"/>
          <w:i/>
          <w:color w:val="000000" w:themeColor="text1"/>
          <w:sz w:val="24"/>
          <w:szCs w:val="24"/>
        </w:rPr>
        <w:t>RPLP0</w:t>
      </w:r>
      <w:r w:rsidRPr="004206DB">
        <w:rPr>
          <w:rFonts w:ascii="Book Antiqua" w:hAnsi="Book Antiqua" w:cs="Times New Roman"/>
          <w:color w:val="000000" w:themeColor="text1"/>
          <w:sz w:val="24"/>
          <w:szCs w:val="24"/>
        </w:rPr>
        <w:t xml:space="preserve">, </w:t>
      </w:r>
      <w:r w:rsidRPr="004206DB">
        <w:rPr>
          <w:rFonts w:ascii="Book Antiqua" w:hAnsi="Book Antiqua" w:cs="Times New Roman"/>
          <w:i/>
          <w:color w:val="000000" w:themeColor="text1"/>
          <w:sz w:val="24"/>
          <w:szCs w:val="24"/>
        </w:rPr>
        <w:t>UAP1</w:t>
      </w:r>
      <w:r w:rsidRPr="004206DB">
        <w:rPr>
          <w:rFonts w:ascii="Book Antiqua" w:hAnsi="Book Antiqua" w:cs="Times New Roman"/>
          <w:color w:val="000000" w:themeColor="text1"/>
          <w:sz w:val="24"/>
          <w:szCs w:val="24"/>
        </w:rPr>
        <w:t xml:space="preserve">). All fold change values were calculated within </w:t>
      </w:r>
      <w:proofErr w:type="spellStart"/>
      <w:r w:rsidRPr="004206DB">
        <w:rPr>
          <w:rFonts w:ascii="Book Antiqua" w:hAnsi="Book Antiqua" w:cs="Times New Roman"/>
          <w:color w:val="000000" w:themeColor="text1"/>
          <w:sz w:val="24"/>
          <w:szCs w:val="24"/>
        </w:rPr>
        <w:t>geNo</w:t>
      </w:r>
      <w:r w:rsidRPr="00DC78AD">
        <w:rPr>
          <w:rFonts w:ascii="Book Antiqua" w:hAnsi="Book Antiqua" w:cs="Times New Roman"/>
          <w:color w:val="000000" w:themeColor="text1"/>
          <w:sz w:val="24"/>
          <w:szCs w:val="24"/>
        </w:rPr>
        <w:t>rm</w:t>
      </w:r>
      <w:proofErr w:type="spellEnd"/>
      <w:r w:rsidRPr="00DC78AD">
        <w:rPr>
          <w:rFonts w:ascii="Book Antiqua" w:hAnsi="Book Antiqua" w:cs="Times New Roman"/>
          <w:color w:val="000000" w:themeColor="text1"/>
          <w:sz w:val="24"/>
          <w:szCs w:val="24"/>
        </w:rPr>
        <w:t xml:space="preserve"> which also generated standard deviations based on the rules for the propagation of errors. Standard two-tailed </w:t>
      </w:r>
      <w:r w:rsidRPr="00DC78AD">
        <w:rPr>
          <w:rFonts w:ascii="Book Antiqua" w:hAnsi="Book Antiqua" w:cs="Times New Roman"/>
          <w:i/>
          <w:color w:val="000000" w:themeColor="text1"/>
          <w:sz w:val="24"/>
          <w:szCs w:val="24"/>
        </w:rPr>
        <w:t>t</w:t>
      </w:r>
      <w:r w:rsidRPr="00DC78AD">
        <w:rPr>
          <w:rFonts w:ascii="Book Antiqua" w:hAnsi="Book Antiqua" w:cs="Times New Roman"/>
          <w:color w:val="000000" w:themeColor="text1"/>
          <w:sz w:val="24"/>
          <w:szCs w:val="24"/>
        </w:rPr>
        <w:t xml:space="preserve">-tests were used to determine where fold changes were significant. </w:t>
      </w:r>
      <w:r w:rsidR="00707843" w:rsidRPr="00DC78AD">
        <w:rPr>
          <w:rFonts w:ascii="Book Antiqua" w:hAnsi="Book Antiqua" w:cs="Times New Roman"/>
          <w:color w:val="000000" w:themeColor="text1"/>
          <w:sz w:val="24"/>
          <w:szCs w:val="24"/>
        </w:rPr>
        <w:t>As an approximate measure of gene expression level, cycle threshold (Ct) values</w:t>
      </w:r>
      <w:r w:rsidR="00020ECE" w:rsidRPr="00DC78AD">
        <w:rPr>
          <w:rFonts w:ascii="Book Antiqua" w:hAnsi="Book Antiqua" w:cs="Times New Roman"/>
          <w:color w:val="000000" w:themeColor="text1"/>
          <w:sz w:val="24"/>
          <w:szCs w:val="24"/>
        </w:rPr>
        <w:t xml:space="preserve"> determined by </w:t>
      </w:r>
      <w:proofErr w:type="spellStart"/>
      <w:r w:rsidR="00020ECE" w:rsidRPr="00DC78AD">
        <w:rPr>
          <w:rFonts w:ascii="Book Antiqua" w:hAnsi="Book Antiqua" w:cs="Times New Roman"/>
          <w:color w:val="000000" w:themeColor="text1"/>
          <w:sz w:val="24"/>
          <w:szCs w:val="24"/>
        </w:rPr>
        <w:t>qRT</w:t>
      </w:r>
      <w:proofErr w:type="spellEnd"/>
      <w:r w:rsidR="00020ECE" w:rsidRPr="00DC78AD">
        <w:rPr>
          <w:rFonts w:ascii="Book Antiqua" w:hAnsi="Book Antiqua" w:cs="Times New Roman"/>
          <w:color w:val="000000" w:themeColor="text1"/>
          <w:sz w:val="24"/>
          <w:szCs w:val="24"/>
        </w:rPr>
        <w:t>-PCR</w:t>
      </w:r>
      <w:r w:rsidR="00707843" w:rsidRPr="00DC78AD">
        <w:rPr>
          <w:rFonts w:ascii="Book Antiqua" w:hAnsi="Book Antiqua" w:cs="Times New Roman"/>
          <w:color w:val="000000" w:themeColor="text1"/>
          <w:sz w:val="24"/>
          <w:szCs w:val="24"/>
        </w:rPr>
        <w:t xml:space="preserve"> for each gene </w:t>
      </w:r>
      <w:r w:rsidR="00020ECE" w:rsidRPr="00DC78AD">
        <w:rPr>
          <w:rFonts w:ascii="Book Antiqua" w:hAnsi="Book Antiqua" w:cs="Times New Roman"/>
          <w:color w:val="000000" w:themeColor="text1"/>
          <w:sz w:val="24"/>
          <w:szCs w:val="24"/>
        </w:rPr>
        <w:t xml:space="preserve">(uninfected cells) </w:t>
      </w:r>
      <w:r w:rsidR="00707843" w:rsidRPr="00DC78AD">
        <w:rPr>
          <w:rFonts w:ascii="Book Antiqua" w:hAnsi="Book Antiqua" w:cs="Times New Roman"/>
          <w:color w:val="000000" w:themeColor="text1"/>
          <w:sz w:val="24"/>
          <w:szCs w:val="24"/>
        </w:rPr>
        <w:t xml:space="preserve">were compared to a </w:t>
      </w:r>
      <w:proofErr w:type="spellStart"/>
      <w:r w:rsidR="00707843" w:rsidRPr="00DC78AD">
        <w:rPr>
          <w:rFonts w:ascii="Book Antiqua" w:hAnsi="Book Antiqua" w:cs="Times New Roman"/>
          <w:color w:val="000000" w:themeColor="text1"/>
          <w:sz w:val="24"/>
          <w:szCs w:val="24"/>
        </w:rPr>
        <w:t>Ctmax</w:t>
      </w:r>
      <w:proofErr w:type="spellEnd"/>
      <w:r w:rsidR="00707843" w:rsidRPr="00DC78AD">
        <w:rPr>
          <w:rFonts w:ascii="Book Antiqua" w:hAnsi="Book Antiqua" w:cs="Times New Roman"/>
          <w:color w:val="000000" w:themeColor="text1"/>
          <w:sz w:val="24"/>
          <w:szCs w:val="24"/>
        </w:rPr>
        <w:t xml:space="preserve">, in this case </w:t>
      </w:r>
      <w:r w:rsidR="00707843" w:rsidRPr="00DC78AD">
        <w:rPr>
          <w:rFonts w:ascii="Book Antiqua" w:hAnsi="Book Antiqua" w:cs="Times New Roman"/>
          <w:i/>
          <w:color w:val="000000" w:themeColor="text1"/>
          <w:sz w:val="24"/>
          <w:szCs w:val="24"/>
        </w:rPr>
        <w:t>IL32</w:t>
      </w:r>
      <w:r w:rsidR="00707843" w:rsidRPr="00DC78AD">
        <w:rPr>
          <w:rFonts w:ascii="Book Antiqua" w:hAnsi="Book Antiqua" w:cs="Times New Roman"/>
          <w:color w:val="000000" w:themeColor="text1"/>
          <w:sz w:val="24"/>
          <w:szCs w:val="24"/>
        </w:rPr>
        <w:t xml:space="preserve"> the lowest expressed of our selected genes</w:t>
      </w:r>
    </w:p>
    <w:p w14:paraId="2AD329A4" w14:textId="77777777" w:rsidR="00745603" w:rsidRPr="00DC78AD" w:rsidRDefault="00745603" w:rsidP="00484274">
      <w:pPr>
        <w:spacing w:after="0" w:line="360" w:lineRule="auto"/>
        <w:jc w:val="both"/>
        <w:rPr>
          <w:rFonts w:ascii="Book Antiqua" w:hAnsi="Book Antiqua" w:cs="Times New Roman"/>
          <w:i/>
          <w:color w:val="000000" w:themeColor="text1"/>
          <w:sz w:val="24"/>
          <w:szCs w:val="24"/>
        </w:rPr>
      </w:pPr>
    </w:p>
    <w:p w14:paraId="5A9E4585" w14:textId="2E972D19" w:rsidR="00922E9B" w:rsidRPr="00DC78AD" w:rsidRDefault="00A57F73" w:rsidP="00484274">
      <w:pPr>
        <w:spacing w:after="0" w:line="360" w:lineRule="auto"/>
        <w:jc w:val="both"/>
        <w:rPr>
          <w:rFonts w:ascii="Book Antiqua" w:hAnsi="Book Antiqua" w:cs="Times New Roman"/>
          <w:b/>
          <w:color w:val="000000" w:themeColor="text1"/>
          <w:sz w:val="24"/>
          <w:szCs w:val="24"/>
        </w:rPr>
      </w:pPr>
      <w:r w:rsidRPr="00DC78AD">
        <w:rPr>
          <w:rFonts w:ascii="Book Antiqua" w:hAnsi="Book Antiqua" w:cs="Times New Roman"/>
          <w:b/>
          <w:color w:val="000000" w:themeColor="text1"/>
          <w:sz w:val="24"/>
          <w:szCs w:val="24"/>
        </w:rPr>
        <w:t>RESULTS</w:t>
      </w:r>
    </w:p>
    <w:p w14:paraId="04DDF7BB" w14:textId="0B152C73" w:rsidR="00E55112" w:rsidRPr="00DC78AD" w:rsidRDefault="00E55112" w:rsidP="00484274">
      <w:pPr>
        <w:spacing w:after="0" w:line="360" w:lineRule="auto"/>
        <w:jc w:val="both"/>
        <w:rPr>
          <w:rFonts w:ascii="Book Antiqua" w:hAnsi="Book Antiqua" w:cs="Times New Roman"/>
          <w:color w:val="000000" w:themeColor="text1"/>
          <w:sz w:val="24"/>
          <w:szCs w:val="24"/>
        </w:rPr>
      </w:pPr>
      <w:r w:rsidRPr="00DC78AD">
        <w:rPr>
          <w:rFonts w:ascii="Book Antiqua" w:hAnsi="Book Antiqua" w:cs="Times New Roman"/>
          <w:color w:val="000000" w:themeColor="text1"/>
          <w:sz w:val="24"/>
          <w:szCs w:val="24"/>
        </w:rPr>
        <w:t xml:space="preserve">This study investigated the effects of </w:t>
      </w:r>
      <w:r w:rsidRPr="00DC78AD">
        <w:rPr>
          <w:rFonts w:ascii="Book Antiqua" w:hAnsi="Book Antiqua" w:cs="Times New Roman"/>
          <w:i/>
          <w:color w:val="000000" w:themeColor="text1"/>
          <w:sz w:val="24"/>
          <w:szCs w:val="24"/>
        </w:rPr>
        <w:t>H. pylori</w:t>
      </w:r>
      <w:r w:rsidRPr="00DC78AD">
        <w:rPr>
          <w:rFonts w:ascii="Book Antiqua" w:hAnsi="Book Antiqua" w:cs="Times New Roman"/>
          <w:color w:val="000000" w:themeColor="text1"/>
          <w:sz w:val="24"/>
          <w:szCs w:val="24"/>
        </w:rPr>
        <w:t xml:space="preserve"> </w:t>
      </w:r>
      <w:r w:rsidR="002614D0" w:rsidRPr="00DC78AD">
        <w:rPr>
          <w:rFonts w:ascii="Book Antiqua" w:hAnsi="Book Antiqua" w:cs="Times New Roman"/>
          <w:color w:val="000000" w:themeColor="text1"/>
          <w:sz w:val="24"/>
          <w:szCs w:val="24"/>
        </w:rPr>
        <w:t xml:space="preserve">(strain 26695) </w:t>
      </w:r>
      <w:r w:rsidRPr="00DC78AD">
        <w:rPr>
          <w:rFonts w:ascii="Book Antiqua" w:hAnsi="Book Antiqua" w:cs="Times New Roman"/>
          <w:color w:val="000000" w:themeColor="text1"/>
          <w:sz w:val="24"/>
          <w:szCs w:val="24"/>
        </w:rPr>
        <w:t xml:space="preserve">colonisation on the </w:t>
      </w:r>
      <w:proofErr w:type="spellStart"/>
      <w:r w:rsidRPr="00DC78AD">
        <w:rPr>
          <w:rFonts w:ascii="Book Antiqua" w:hAnsi="Book Antiqua" w:cs="Times New Roman"/>
          <w:color w:val="000000" w:themeColor="text1"/>
          <w:sz w:val="24"/>
          <w:szCs w:val="24"/>
        </w:rPr>
        <w:t>transcriptome</w:t>
      </w:r>
      <w:proofErr w:type="spellEnd"/>
      <w:r w:rsidRPr="00DC78AD">
        <w:rPr>
          <w:rFonts w:ascii="Book Antiqua" w:hAnsi="Book Antiqua" w:cs="Times New Roman"/>
          <w:color w:val="000000" w:themeColor="text1"/>
          <w:sz w:val="24"/>
          <w:szCs w:val="24"/>
        </w:rPr>
        <w:t xml:space="preserve"> of </w:t>
      </w:r>
      <w:r w:rsidR="005E7E2A" w:rsidRPr="00DC78AD">
        <w:rPr>
          <w:rFonts w:ascii="Book Antiqua" w:hAnsi="Book Antiqua" w:cs="Times New Roman"/>
          <w:color w:val="000000" w:themeColor="text1"/>
          <w:sz w:val="24"/>
          <w:szCs w:val="24"/>
        </w:rPr>
        <w:t xml:space="preserve">E12 cells, </w:t>
      </w:r>
      <w:r w:rsidRPr="00DC78AD">
        <w:rPr>
          <w:rFonts w:ascii="Book Antiqua" w:hAnsi="Book Antiqua" w:cs="Times New Roman"/>
          <w:color w:val="000000" w:themeColor="text1"/>
          <w:sz w:val="24"/>
          <w:szCs w:val="24"/>
        </w:rPr>
        <w:t xml:space="preserve">a specialised </w:t>
      </w:r>
      <w:r w:rsidR="005E7E2A" w:rsidRPr="00DC78AD">
        <w:rPr>
          <w:rFonts w:ascii="Book Antiqua" w:hAnsi="Book Antiqua" w:cs="Times New Roman"/>
          <w:color w:val="000000" w:themeColor="text1"/>
          <w:sz w:val="24"/>
          <w:szCs w:val="24"/>
        </w:rPr>
        <w:t xml:space="preserve">derivative of the </w:t>
      </w:r>
      <w:r w:rsidRPr="00DC78AD">
        <w:rPr>
          <w:rFonts w:ascii="Book Antiqua" w:hAnsi="Book Antiqua" w:cs="Times New Roman"/>
          <w:color w:val="000000" w:themeColor="text1"/>
          <w:sz w:val="24"/>
          <w:szCs w:val="24"/>
        </w:rPr>
        <w:t>HT29 cell line</w:t>
      </w:r>
      <w:r w:rsidR="005E7E2A" w:rsidRPr="00DC78AD">
        <w:rPr>
          <w:rFonts w:ascii="Book Antiqua" w:hAnsi="Book Antiqua" w:cs="Times New Roman"/>
          <w:color w:val="000000" w:themeColor="text1"/>
          <w:sz w:val="24"/>
          <w:szCs w:val="24"/>
        </w:rPr>
        <w:t>.</w:t>
      </w:r>
      <w:r w:rsidRPr="00DC78AD">
        <w:rPr>
          <w:rFonts w:ascii="Book Antiqua" w:hAnsi="Book Antiqua" w:cs="Times New Roman"/>
          <w:color w:val="000000" w:themeColor="text1"/>
          <w:sz w:val="24"/>
          <w:szCs w:val="24"/>
        </w:rPr>
        <w:t xml:space="preserve"> The cell line forms a functional layer of polarised cells</w:t>
      </w:r>
      <w:r w:rsidR="00E07766" w:rsidRPr="00DC78AD">
        <w:rPr>
          <w:rFonts w:ascii="Book Antiqua" w:hAnsi="Book Antiqua" w:cs="Times New Roman"/>
          <w:color w:val="000000" w:themeColor="text1"/>
          <w:sz w:val="24"/>
          <w:szCs w:val="24"/>
        </w:rPr>
        <w:t xml:space="preserve"> and produces</w:t>
      </w:r>
      <w:r w:rsidR="005E7E2A" w:rsidRPr="00DC78AD">
        <w:rPr>
          <w:rFonts w:ascii="Book Antiqua" w:hAnsi="Book Antiqua" w:cs="Times New Roman"/>
          <w:color w:val="000000" w:themeColor="text1"/>
          <w:sz w:val="24"/>
          <w:szCs w:val="24"/>
        </w:rPr>
        <w:t xml:space="preserve"> an adherent </w:t>
      </w:r>
      <w:r w:rsidR="00C7427D" w:rsidRPr="00DC78AD">
        <w:rPr>
          <w:rFonts w:ascii="Book Antiqua" w:hAnsi="Book Antiqua" w:cs="Times New Roman"/>
          <w:color w:val="000000" w:themeColor="text1"/>
          <w:sz w:val="24"/>
          <w:szCs w:val="24"/>
        </w:rPr>
        <w:t>mucous</w:t>
      </w:r>
      <w:r w:rsidR="00815FB9" w:rsidRPr="00DC78AD">
        <w:rPr>
          <w:rFonts w:ascii="Book Antiqua" w:hAnsi="Book Antiqua" w:cs="Times New Roman"/>
          <w:color w:val="000000" w:themeColor="text1"/>
          <w:sz w:val="24"/>
          <w:szCs w:val="24"/>
        </w:rPr>
        <w:t xml:space="preserve"> </w:t>
      </w:r>
      <w:r w:rsidR="005E7E2A" w:rsidRPr="00DC78AD">
        <w:rPr>
          <w:rFonts w:ascii="Book Antiqua" w:hAnsi="Book Antiqua" w:cs="Times New Roman"/>
          <w:color w:val="000000" w:themeColor="text1"/>
          <w:sz w:val="24"/>
          <w:szCs w:val="24"/>
        </w:rPr>
        <w:t xml:space="preserve">layer </w:t>
      </w:r>
      <w:r w:rsidRPr="00DC78AD">
        <w:rPr>
          <w:rFonts w:ascii="Book Antiqua" w:hAnsi="Book Antiqua" w:cs="Times New Roman"/>
          <w:color w:val="000000" w:themeColor="text1"/>
          <w:sz w:val="24"/>
          <w:szCs w:val="24"/>
        </w:rPr>
        <w:t xml:space="preserve">when grown on </w:t>
      </w:r>
      <w:proofErr w:type="spellStart"/>
      <w:r w:rsidRPr="00DC78AD">
        <w:rPr>
          <w:rFonts w:ascii="Book Antiqua" w:hAnsi="Book Antiqua" w:cs="Times New Roman"/>
          <w:color w:val="000000" w:themeColor="text1"/>
          <w:sz w:val="24"/>
          <w:szCs w:val="24"/>
        </w:rPr>
        <w:t>transwells</w:t>
      </w:r>
      <w:proofErr w:type="spellEnd"/>
      <w:r w:rsidRPr="00DC78AD">
        <w:rPr>
          <w:rFonts w:ascii="Book Antiqua" w:hAnsi="Book Antiqua" w:cs="Times New Roman"/>
          <w:color w:val="000000" w:themeColor="text1"/>
          <w:sz w:val="24"/>
          <w:szCs w:val="24"/>
        </w:rPr>
        <w:t xml:space="preserve"> for 21 </w:t>
      </w:r>
      <w:r w:rsidR="00570F7A" w:rsidRPr="00DC78AD">
        <w:rPr>
          <w:rFonts w:ascii="Book Antiqua" w:eastAsia="宋体" w:hAnsi="Book Antiqua" w:cs="Times New Roman" w:hint="eastAsia"/>
          <w:color w:val="000000" w:themeColor="text1"/>
          <w:sz w:val="24"/>
          <w:szCs w:val="24"/>
          <w:lang w:eastAsia="zh-CN"/>
        </w:rPr>
        <w:t>d</w:t>
      </w:r>
      <w:r w:rsidRPr="00DC78AD">
        <w:rPr>
          <w:rFonts w:ascii="Book Antiqua" w:hAnsi="Book Antiqua" w:cs="Times New Roman"/>
          <w:color w:val="000000" w:themeColor="text1"/>
          <w:sz w:val="24"/>
          <w:szCs w:val="24"/>
        </w:rPr>
        <w:t xml:space="preserve">. </w:t>
      </w:r>
    </w:p>
    <w:p w14:paraId="148FBB08" w14:textId="77777777" w:rsidR="00A57F73" w:rsidRPr="00DC78AD" w:rsidRDefault="00A57F73" w:rsidP="00484274">
      <w:pPr>
        <w:spacing w:after="0" w:line="360" w:lineRule="auto"/>
        <w:jc w:val="both"/>
        <w:rPr>
          <w:rFonts w:ascii="Book Antiqua" w:hAnsi="Book Antiqua" w:cs="Times New Roman"/>
          <w:b/>
          <w:color w:val="000000" w:themeColor="text1"/>
          <w:sz w:val="24"/>
          <w:szCs w:val="24"/>
        </w:rPr>
      </w:pPr>
    </w:p>
    <w:p w14:paraId="443EF115" w14:textId="511E5AD7" w:rsidR="00A112D0" w:rsidRPr="00DC78AD" w:rsidRDefault="00942875" w:rsidP="00484274">
      <w:pPr>
        <w:spacing w:after="0" w:line="360" w:lineRule="auto"/>
        <w:jc w:val="both"/>
        <w:rPr>
          <w:rFonts w:ascii="Book Antiqua" w:hAnsi="Book Antiqua" w:cs="Times New Roman"/>
          <w:b/>
          <w:i/>
          <w:color w:val="000000" w:themeColor="text1"/>
          <w:sz w:val="24"/>
          <w:szCs w:val="24"/>
        </w:rPr>
      </w:pPr>
      <w:r w:rsidRPr="00DC78AD">
        <w:rPr>
          <w:rFonts w:ascii="Book Antiqua" w:hAnsi="Book Antiqua" w:cs="Times New Roman"/>
          <w:b/>
          <w:i/>
          <w:color w:val="000000" w:themeColor="text1"/>
          <w:sz w:val="24"/>
          <w:szCs w:val="24"/>
        </w:rPr>
        <w:t>Microarray analysis</w:t>
      </w:r>
    </w:p>
    <w:p w14:paraId="5DC18C1C" w14:textId="677088E0" w:rsidR="00552A7C" w:rsidRPr="00DC78AD" w:rsidRDefault="003157C1" w:rsidP="00484274">
      <w:pPr>
        <w:spacing w:after="0" w:line="360" w:lineRule="auto"/>
        <w:jc w:val="both"/>
        <w:rPr>
          <w:rFonts w:ascii="Book Antiqua" w:hAnsi="Book Antiqua" w:cs="Times New Roman"/>
          <w:color w:val="000000" w:themeColor="text1"/>
          <w:sz w:val="24"/>
          <w:szCs w:val="24"/>
        </w:rPr>
      </w:pPr>
      <w:r w:rsidRPr="00DC78AD">
        <w:rPr>
          <w:rFonts w:ascii="Book Antiqua" w:hAnsi="Book Antiqua" w:cs="Times New Roman"/>
          <w:color w:val="000000" w:themeColor="text1"/>
          <w:sz w:val="24"/>
          <w:szCs w:val="24"/>
        </w:rPr>
        <w:t xml:space="preserve">E12 cells were grown on </w:t>
      </w:r>
      <w:proofErr w:type="spellStart"/>
      <w:r w:rsidRPr="00DC78AD">
        <w:rPr>
          <w:rFonts w:ascii="Book Antiqua" w:hAnsi="Book Antiqua" w:cs="Times New Roman"/>
          <w:color w:val="000000" w:themeColor="text1"/>
          <w:sz w:val="24"/>
          <w:szCs w:val="24"/>
        </w:rPr>
        <w:t>transwells</w:t>
      </w:r>
      <w:proofErr w:type="spellEnd"/>
      <w:r w:rsidRPr="00DC78AD">
        <w:rPr>
          <w:rFonts w:ascii="Book Antiqua" w:hAnsi="Book Antiqua" w:cs="Times New Roman"/>
          <w:color w:val="000000" w:themeColor="text1"/>
          <w:sz w:val="24"/>
          <w:szCs w:val="24"/>
        </w:rPr>
        <w:t xml:space="preserve"> for 21 </w:t>
      </w:r>
      <w:r w:rsidR="004206DB">
        <w:rPr>
          <w:rFonts w:ascii="Book Antiqua" w:eastAsia="宋体" w:hAnsi="Book Antiqua" w:cs="Times New Roman" w:hint="eastAsia"/>
          <w:color w:val="000000" w:themeColor="text1"/>
          <w:sz w:val="24"/>
          <w:szCs w:val="24"/>
          <w:lang w:eastAsia="zh-CN"/>
        </w:rPr>
        <w:t>d</w:t>
      </w:r>
      <w:r w:rsidRPr="00DC78AD">
        <w:rPr>
          <w:rFonts w:ascii="Book Antiqua" w:hAnsi="Book Antiqua" w:cs="Times New Roman"/>
          <w:color w:val="000000" w:themeColor="text1"/>
          <w:sz w:val="24"/>
          <w:szCs w:val="24"/>
        </w:rPr>
        <w:t xml:space="preserve"> </w:t>
      </w:r>
      <w:r w:rsidR="003A2398" w:rsidRPr="00DC78AD">
        <w:rPr>
          <w:rFonts w:ascii="Book Antiqua" w:hAnsi="Book Antiqua" w:cs="Times New Roman"/>
          <w:color w:val="000000" w:themeColor="text1"/>
          <w:sz w:val="24"/>
          <w:szCs w:val="24"/>
        </w:rPr>
        <w:t xml:space="preserve">and infected with </w:t>
      </w:r>
      <w:r w:rsidR="003A2398" w:rsidRPr="00DC78AD">
        <w:rPr>
          <w:rFonts w:ascii="Book Antiqua" w:hAnsi="Book Antiqua" w:cs="Times New Roman"/>
          <w:i/>
          <w:color w:val="000000" w:themeColor="text1"/>
          <w:sz w:val="24"/>
          <w:szCs w:val="24"/>
        </w:rPr>
        <w:t>H. pylori</w:t>
      </w:r>
      <w:r w:rsidR="003A2398" w:rsidRPr="00DC78AD">
        <w:rPr>
          <w:rFonts w:ascii="Book Antiqua" w:hAnsi="Book Antiqua" w:cs="Times New Roman"/>
          <w:color w:val="000000" w:themeColor="text1"/>
          <w:sz w:val="24"/>
          <w:szCs w:val="24"/>
        </w:rPr>
        <w:t xml:space="preserve"> strain 26695 at a MOI of 300. Cells were harvested for RNA isolation after incubation at 37 </w:t>
      </w:r>
      <w:r w:rsidR="004206DB">
        <w:rPr>
          <w:rFonts w:ascii="Book Antiqua" w:hAnsi="Book Antiqua" w:cs="Times New Roman"/>
          <w:color w:val="000000" w:themeColor="text1"/>
          <w:sz w:val="24"/>
          <w:szCs w:val="24"/>
          <w:vertAlign w:val="superscript"/>
        </w:rPr>
        <w:sym w:font="Symbol" w:char="F0B0"/>
      </w:r>
      <w:r w:rsidR="003A2398" w:rsidRPr="00DC78AD">
        <w:rPr>
          <w:rFonts w:ascii="Book Antiqua" w:hAnsi="Book Antiqua" w:cs="Times New Roman"/>
          <w:color w:val="000000" w:themeColor="text1"/>
          <w:sz w:val="24"/>
          <w:szCs w:val="24"/>
        </w:rPr>
        <w:t xml:space="preserve">C for 24 h. </w:t>
      </w:r>
      <w:r w:rsidR="003A2398" w:rsidRPr="00DC78AD">
        <w:rPr>
          <w:rFonts w:ascii="Book Antiqua" w:hAnsi="Book Antiqua" w:cs="Times New Roman"/>
          <w:i/>
          <w:color w:val="000000" w:themeColor="text1"/>
          <w:sz w:val="24"/>
          <w:szCs w:val="24"/>
        </w:rPr>
        <w:t xml:space="preserve">H. pylori </w:t>
      </w:r>
      <w:r w:rsidR="00E07766" w:rsidRPr="00DC78AD">
        <w:rPr>
          <w:rFonts w:ascii="Book Antiqua" w:hAnsi="Book Antiqua" w:cs="Times New Roman"/>
          <w:color w:val="000000" w:themeColor="text1"/>
          <w:sz w:val="24"/>
          <w:szCs w:val="24"/>
        </w:rPr>
        <w:t xml:space="preserve">maintains </w:t>
      </w:r>
      <w:r w:rsidR="003A2398" w:rsidRPr="00DC78AD">
        <w:rPr>
          <w:rFonts w:ascii="Book Antiqua" w:hAnsi="Book Antiqua" w:cs="Times New Roman"/>
          <w:color w:val="000000" w:themeColor="text1"/>
          <w:sz w:val="24"/>
          <w:szCs w:val="24"/>
        </w:rPr>
        <w:t xml:space="preserve">viability during infection </w:t>
      </w:r>
      <w:r w:rsidR="00C561C9" w:rsidRPr="00DC78AD">
        <w:rPr>
          <w:rFonts w:ascii="Book Antiqua" w:hAnsi="Book Antiqua" w:cs="Times New Roman"/>
          <w:color w:val="000000" w:themeColor="text1"/>
          <w:sz w:val="24"/>
          <w:szCs w:val="24"/>
        </w:rPr>
        <w:t xml:space="preserve">despite </w:t>
      </w:r>
      <w:r w:rsidR="00E07766" w:rsidRPr="00DC78AD">
        <w:rPr>
          <w:rFonts w:ascii="Book Antiqua" w:hAnsi="Book Antiqua" w:cs="Times New Roman"/>
          <w:color w:val="000000" w:themeColor="text1"/>
          <w:sz w:val="24"/>
          <w:szCs w:val="24"/>
        </w:rPr>
        <w:t xml:space="preserve">its </w:t>
      </w:r>
      <w:r w:rsidR="00C561C9" w:rsidRPr="00DC78AD">
        <w:rPr>
          <w:rFonts w:ascii="Book Antiqua" w:hAnsi="Book Antiqua" w:cs="Times New Roman"/>
          <w:color w:val="000000" w:themeColor="text1"/>
          <w:sz w:val="24"/>
          <w:szCs w:val="24"/>
        </w:rPr>
        <w:t xml:space="preserve">normal requirement for a </w:t>
      </w:r>
      <w:proofErr w:type="spellStart"/>
      <w:r w:rsidR="00C561C9" w:rsidRPr="00DC78AD">
        <w:rPr>
          <w:rFonts w:ascii="Book Antiqua" w:hAnsi="Book Antiqua" w:cs="Times New Roman"/>
          <w:color w:val="000000" w:themeColor="text1"/>
          <w:sz w:val="24"/>
          <w:szCs w:val="24"/>
        </w:rPr>
        <w:t>microaerophilic</w:t>
      </w:r>
      <w:proofErr w:type="spellEnd"/>
      <w:r w:rsidR="00C561C9" w:rsidRPr="00DC78AD">
        <w:rPr>
          <w:rFonts w:ascii="Book Antiqua" w:hAnsi="Book Antiqua" w:cs="Times New Roman"/>
          <w:color w:val="000000" w:themeColor="text1"/>
          <w:sz w:val="24"/>
          <w:szCs w:val="24"/>
        </w:rPr>
        <w:t xml:space="preserve"> environment, possibly as a consequence of close association with the mucous layer surrounding the E12 cells. </w:t>
      </w:r>
      <w:r w:rsidR="000F7AFD" w:rsidRPr="00DC78AD">
        <w:rPr>
          <w:rFonts w:ascii="Book Antiqua" w:hAnsi="Book Antiqua" w:cs="Times New Roman"/>
          <w:color w:val="000000" w:themeColor="text1"/>
          <w:sz w:val="24"/>
          <w:szCs w:val="24"/>
        </w:rPr>
        <w:t xml:space="preserve">Microarray analysis of </w:t>
      </w:r>
      <w:r w:rsidR="00DC7072" w:rsidRPr="00DC78AD">
        <w:rPr>
          <w:rFonts w:ascii="Book Antiqua" w:hAnsi="Book Antiqua" w:cs="Times New Roman"/>
          <w:color w:val="000000" w:themeColor="text1"/>
          <w:sz w:val="24"/>
          <w:szCs w:val="24"/>
        </w:rPr>
        <w:t>all samples</w:t>
      </w:r>
      <w:r w:rsidR="00F44A71" w:rsidRPr="00DC78AD">
        <w:rPr>
          <w:rFonts w:ascii="Book Antiqua" w:hAnsi="Book Antiqua" w:cs="Times New Roman"/>
          <w:color w:val="000000" w:themeColor="text1"/>
          <w:sz w:val="24"/>
          <w:szCs w:val="24"/>
        </w:rPr>
        <w:t xml:space="preserve"> </w:t>
      </w:r>
      <w:r w:rsidR="004B153D" w:rsidRPr="00DC78AD">
        <w:rPr>
          <w:rFonts w:ascii="Book Antiqua" w:hAnsi="Book Antiqua" w:cs="Times New Roman"/>
          <w:color w:val="000000" w:themeColor="text1"/>
          <w:sz w:val="24"/>
          <w:szCs w:val="24"/>
        </w:rPr>
        <w:t xml:space="preserve">showed </w:t>
      </w:r>
      <w:r w:rsidR="00ED7385" w:rsidRPr="00DC78AD">
        <w:rPr>
          <w:rFonts w:ascii="Book Antiqua" w:hAnsi="Book Antiqua" w:cs="Times New Roman"/>
          <w:color w:val="000000" w:themeColor="text1"/>
          <w:sz w:val="24"/>
          <w:szCs w:val="24"/>
        </w:rPr>
        <w:t xml:space="preserve">separate </w:t>
      </w:r>
      <w:r w:rsidR="004B153D" w:rsidRPr="00DC78AD">
        <w:rPr>
          <w:rFonts w:ascii="Book Antiqua" w:hAnsi="Book Antiqua" w:cs="Times New Roman"/>
          <w:color w:val="000000" w:themeColor="text1"/>
          <w:sz w:val="24"/>
          <w:szCs w:val="24"/>
        </w:rPr>
        <w:t xml:space="preserve">clustering </w:t>
      </w:r>
      <w:r w:rsidR="00DC7072" w:rsidRPr="00DC78AD">
        <w:rPr>
          <w:rFonts w:ascii="Book Antiqua" w:hAnsi="Book Antiqua" w:cs="Times New Roman"/>
          <w:color w:val="000000" w:themeColor="text1"/>
          <w:sz w:val="24"/>
          <w:szCs w:val="24"/>
        </w:rPr>
        <w:t xml:space="preserve">of </w:t>
      </w:r>
      <w:r w:rsidR="00D9187E" w:rsidRPr="00DC78AD">
        <w:rPr>
          <w:rFonts w:ascii="Book Antiqua" w:hAnsi="Book Antiqua" w:cs="Times New Roman"/>
          <w:color w:val="000000" w:themeColor="text1"/>
          <w:sz w:val="24"/>
          <w:szCs w:val="24"/>
        </w:rPr>
        <w:t>infected E12 (</w:t>
      </w:r>
      <w:r w:rsidR="00570F7A" w:rsidRPr="00DC78AD">
        <w:rPr>
          <w:rFonts w:ascii="Book Antiqua" w:hAnsi="Book Antiqua" w:cs="Times New Roman"/>
          <w:i/>
          <w:color w:val="000000" w:themeColor="text1"/>
          <w:sz w:val="24"/>
          <w:szCs w:val="24"/>
        </w:rPr>
        <w:t>n</w:t>
      </w:r>
      <w:r w:rsidR="00570F7A" w:rsidRPr="00DC78AD">
        <w:rPr>
          <w:rFonts w:ascii="Book Antiqua" w:hAnsi="Book Antiqua" w:cs="Times New Roman"/>
          <w:color w:val="000000" w:themeColor="text1"/>
          <w:sz w:val="24"/>
          <w:szCs w:val="24"/>
        </w:rPr>
        <w:t xml:space="preserve"> </w:t>
      </w:r>
      <w:r w:rsidR="00D9187E" w:rsidRPr="00DC78AD">
        <w:rPr>
          <w:rFonts w:ascii="Book Antiqua" w:hAnsi="Book Antiqua" w:cs="Times New Roman"/>
          <w:color w:val="000000" w:themeColor="text1"/>
          <w:sz w:val="24"/>
          <w:szCs w:val="24"/>
        </w:rPr>
        <w:t>=</w:t>
      </w:r>
      <w:r w:rsidR="00570F7A" w:rsidRPr="00DC78AD">
        <w:rPr>
          <w:rFonts w:ascii="Book Antiqua" w:eastAsia="宋体" w:hAnsi="Book Antiqua" w:cs="Times New Roman" w:hint="eastAsia"/>
          <w:color w:val="000000" w:themeColor="text1"/>
          <w:sz w:val="24"/>
          <w:szCs w:val="24"/>
          <w:lang w:eastAsia="zh-CN"/>
        </w:rPr>
        <w:t xml:space="preserve"> </w:t>
      </w:r>
      <w:r w:rsidR="00D9187E" w:rsidRPr="00DC78AD">
        <w:rPr>
          <w:rFonts w:ascii="Book Antiqua" w:hAnsi="Book Antiqua" w:cs="Times New Roman"/>
          <w:color w:val="000000" w:themeColor="text1"/>
          <w:sz w:val="24"/>
          <w:szCs w:val="24"/>
        </w:rPr>
        <w:t>3)</w:t>
      </w:r>
      <w:r w:rsidR="004F3749" w:rsidRPr="00DC78AD">
        <w:rPr>
          <w:rFonts w:ascii="Book Antiqua" w:hAnsi="Book Antiqua" w:cs="Times New Roman"/>
          <w:color w:val="000000" w:themeColor="text1"/>
          <w:sz w:val="24"/>
          <w:szCs w:val="24"/>
        </w:rPr>
        <w:t xml:space="preserve"> and</w:t>
      </w:r>
      <w:r w:rsidR="00D9187E" w:rsidRPr="00DC78AD">
        <w:rPr>
          <w:rFonts w:ascii="Book Antiqua" w:hAnsi="Book Antiqua" w:cs="Times New Roman"/>
          <w:color w:val="000000" w:themeColor="text1"/>
          <w:sz w:val="24"/>
          <w:szCs w:val="24"/>
        </w:rPr>
        <w:t xml:space="preserve"> </w:t>
      </w:r>
      <w:r w:rsidR="00ED7385" w:rsidRPr="00DC78AD">
        <w:rPr>
          <w:rFonts w:ascii="Book Antiqua" w:hAnsi="Book Antiqua" w:cs="Times New Roman"/>
          <w:color w:val="000000" w:themeColor="text1"/>
          <w:sz w:val="24"/>
          <w:szCs w:val="24"/>
        </w:rPr>
        <w:t>uninfected E12 samples</w:t>
      </w:r>
      <w:r w:rsidR="00883DBA" w:rsidRPr="00DC78AD">
        <w:rPr>
          <w:rFonts w:ascii="Book Antiqua" w:hAnsi="Book Antiqua" w:cs="Times New Roman"/>
          <w:color w:val="000000" w:themeColor="text1"/>
          <w:sz w:val="24"/>
          <w:szCs w:val="24"/>
        </w:rPr>
        <w:t xml:space="preserve"> (</w:t>
      </w:r>
      <w:r w:rsidR="00883DBA" w:rsidRPr="00DC78AD">
        <w:rPr>
          <w:rFonts w:ascii="Book Antiqua" w:hAnsi="Book Antiqua" w:cs="Times New Roman"/>
          <w:i/>
          <w:color w:val="000000" w:themeColor="text1"/>
          <w:sz w:val="24"/>
          <w:szCs w:val="24"/>
        </w:rPr>
        <w:t>n</w:t>
      </w:r>
      <w:r w:rsidR="00570F7A" w:rsidRPr="00DC78AD">
        <w:rPr>
          <w:rFonts w:ascii="Book Antiqua" w:eastAsia="宋体" w:hAnsi="Book Antiqua" w:cs="Times New Roman" w:hint="eastAsia"/>
          <w:color w:val="000000" w:themeColor="text1"/>
          <w:sz w:val="24"/>
          <w:szCs w:val="24"/>
          <w:lang w:eastAsia="zh-CN"/>
        </w:rPr>
        <w:t xml:space="preserve"> </w:t>
      </w:r>
      <w:r w:rsidR="00883DBA" w:rsidRPr="00DC78AD">
        <w:rPr>
          <w:rFonts w:ascii="Book Antiqua" w:hAnsi="Book Antiqua" w:cs="Times New Roman"/>
          <w:color w:val="000000" w:themeColor="text1"/>
          <w:sz w:val="24"/>
          <w:szCs w:val="24"/>
        </w:rPr>
        <w:t>=</w:t>
      </w:r>
      <w:r w:rsidR="00570F7A" w:rsidRPr="00DC78AD">
        <w:rPr>
          <w:rFonts w:ascii="Book Antiqua" w:eastAsia="宋体" w:hAnsi="Book Antiqua" w:cs="Times New Roman" w:hint="eastAsia"/>
          <w:color w:val="000000" w:themeColor="text1"/>
          <w:sz w:val="24"/>
          <w:szCs w:val="24"/>
          <w:lang w:eastAsia="zh-CN"/>
        </w:rPr>
        <w:t xml:space="preserve"> </w:t>
      </w:r>
      <w:r w:rsidR="00883DBA" w:rsidRPr="00DC78AD">
        <w:rPr>
          <w:rFonts w:ascii="Book Antiqua" w:hAnsi="Book Antiqua" w:cs="Times New Roman"/>
          <w:color w:val="000000" w:themeColor="text1"/>
          <w:sz w:val="24"/>
          <w:szCs w:val="24"/>
        </w:rPr>
        <w:t>3)</w:t>
      </w:r>
      <w:r w:rsidR="00E07766" w:rsidRPr="00DC78AD">
        <w:rPr>
          <w:rFonts w:ascii="Book Antiqua" w:hAnsi="Book Antiqua" w:cs="Times New Roman"/>
          <w:color w:val="000000" w:themeColor="text1"/>
          <w:sz w:val="24"/>
          <w:szCs w:val="24"/>
        </w:rPr>
        <w:t xml:space="preserve"> </w:t>
      </w:r>
      <w:r w:rsidR="004B153D" w:rsidRPr="00DC78AD">
        <w:rPr>
          <w:rFonts w:ascii="Book Antiqua" w:hAnsi="Book Antiqua" w:cs="Times New Roman"/>
          <w:color w:val="000000" w:themeColor="text1"/>
          <w:sz w:val="24"/>
          <w:szCs w:val="24"/>
        </w:rPr>
        <w:t>(</w:t>
      </w:r>
      <w:r w:rsidR="00DC58F4" w:rsidRPr="00DC78AD">
        <w:rPr>
          <w:rFonts w:ascii="Book Antiqua" w:hAnsi="Book Antiqua" w:cs="Times New Roman"/>
          <w:color w:val="000000" w:themeColor="text1"/>
          <w:sz w:val="24"/>
          <w:szCs w:val="24"/>
          <w:lang w:val="en-GB"/>
        </w:rPr>
        <w:t>Supplementary Fig</w:t>
      </w:r>
      <w:proofErr w:type="spellStart"/>
      <w:r w:rsidR="00A301C1" w:rsidRPr="00DC78AD">
        <w:rPr>
          <w:rFonts w:ascii="Book Antiqua" w:hAnsi="Book Antiqua" w:cs="Times New Roman"/>
          <w:color w:val="000000" w:themeColor="text1"/>
          <w:sz w:val="24"/>
          <w:szCs w:val="24"/>
        </w:rPr>
        <w:t>ure</w:t>
      </w:r>
      <w:proofErr w:type="spellEnd"/>
      <w:r w:rsidR="004B153D" w:rsidRPr="00DC78AD">
        <w:rPr>
          <w:rFonts w:ascii="Book Antiqua" w:hAnsi="Book Antiqua" w:cs="Times New Roman"/>
          <w:color w:val="000000" w:themeColor="text1"/>
          <w:sz w:val="24"/>
          <w:szCs w:val="24"/>
        </w:rPr>
        <w:t xml:space="preserve"> </w:t>
      </w:r>
      <w:r w:rsidR="000B6540" w:rsidRPr="00DC78AD">
        <w:rPr>
          <w:rFonts w:ascii="Book Antiqua" w:hAnsi="Book Antiqua" w:cs="Times New Roman"/>
          <w:color w:val="000000" w:themeColor="text1"/>
          <w:sz w:val="24"/>
          <w:szCs w:val="24"/>
        </w:rPr>
        <w:t>1)</w:t>
      </w:r>
      <w:r w:rsidR="004B153D" w:rsidRPr="00DC78AD">
        <w:rPr>
          <w:rFonts w:ascii="Book Antiqua" w:hAnsi="Book Antiqua" w:cs="Times New Roman"/>
          <w:color w:val="000000" w:themeColor="text1"/>
          <w:sz w:val="24"/>
          <w:szCs w:val="24"/>
        </w:rPr>
        <w:t>.</w:t>
      </w:r>
      <w:r w:rsidR="003B725C" w:rsidRPr="00DC78AD">
        <w:rPr>
          <w:rFonts w:ascii="Book Antiqua" w:hAnsi="Book Antiqua" w:cs="Times New Roman"/>
          <w:color w:val="000000" w:themeColor="text1"/>
          <w:sz w:val="24"/>
          <w:szCs w:val="24"/>
        </w:rPr>
        <w:t xml:space="preserve"> </w:t>
      </w:r>
      <w:r w:rsidR="00827693" w:rsidRPr="00DC78AD">
        <w:rPr>
          <w:rFonts w:ascii="Book Antiqua" w:hAnsi="Book Antiqua" w:cs="Times New Roman"/>
          <w:color w:val="000000" w:themeColor="text1"/>
          <w:sz w:val="24"/>
          <w:szCs w:val="24"/>
        </w:rPr>
        <w:t>T</w:t>
      </w:r>
      <w:r w:rsidR="002245C0" w:rsidRPr="00DC78AD">
        <w:rPr>
          <w:rFonts w:ascii="Book Antiqua" w:hAnsi="Book Antiqua" w:cs="Times New Roman"/>
          <w:color w:val="000000" w:themeColor="text1"/>
          <w:sz w:val="24"/>
          <w:szCs w:val="24"/>
        </w:rPr>
        <w:t>he infected samples</w:t>
      </w:r>
      <w:r w:rsidR="004F3749" w:rsidRPr="00DC78AD">
        <w:rPr>
          <w:rFonts w:ascii="Book Antiqua" w:hAnsi="Book Antiqua" w:cs="Times New Roman"/>
          <w:color w:val="000000" w:themeColor="text1"/>
          <w:sz w:val="24"/>
          <w:szCs w:val="24"/>
        </w:rPr>
        <w:t>,</w:t>
      </w:r>
      <w:r w:rsidR="002245C0" w:rsidRPr="00DC78AD">
        <w:rPr>
          <w:rFonts w:ascii="Book Antiqua" w:hAnsi="Book Antiqua" w:cs="Times New Roman"/>
          <w:color w:val="000000" w:themeColor="text1"/>
          <w:sz w:val="24"/>
          <w:szCs w:val="24"/>
        </w:rPr>
        <w:t xml:space="preserve"> </w:t>
      </w:r>
      <w:r w:rsidR="004F3749" w:rsidRPr="00DC78AD">
        <w:rPr>
          <w:rFonts w:ascii="Book Antiqua" w:hAnsi="Book Antiqua" w:cs="Times New Roman"/>
          <w:color w:val="000000" w:themeColor="text1"/>
          <w:sz w:val="24"/>
          <w:szCs w:val="24"/>
        </w:rPr>
        <w:t xml:space="preserve">originating from triplicate wells in a single infection experiment, </w:t>
      </w:r>
      <w:r w:rsidR="002245C0" w:rsidRPr="00DC78AD">
        <w:rPr>
          <w:rFonts w:ascii="Book Antiqua" w:hAnsi="Book Antiqua" w:cs="Times New Roman"/>
          <w:color w:val="000000" w:themeColor="text1"/>
          <w:sz w:val="24"/>
          <w:szCs w:val="24"/>
        </w:rPr>
        <w:t xml:space="preserve">clustered </w:t>
      </w:r>
      <w:r w:rsidR="004F3749" w:rsidRPr="00DC78AD">
        <w:rPr>
          <w:rFonts w:ascii="Book Antiqua" w:hAnsi="Book Antiqua" w:cs="Times New Roman"/>
          <w:color w:val="000000" w:themeColor="text1"/>
          <w:sz w:val="24"/>
          <w:szCs w:val="24"/>
        </w:rPr>
        <w:t>very tightly</w:t>
      </w:r>
      <w:r w:rsidR="00827693" w:rsidRPr="00DC78AD">
        <w:rPr>
          <w:rFonts w:ascii="Book Antiqua" w:hAnsi="Book Antiqua" w:cs="Times New Roman"/>
          <w:color w:val="000000" w:themeColor="text1"/>
          <w:sz w:val="24"/>
          <w:szCs w:val="24"/>
        </w:rPr>
        <w:t xml:space="preserve">. </w:t>
      </w:r>
      <w:r w:rsidR="003A51AD" w:rsidRPr="00DC78AD">
        <w:rPr>
          <w:rFonts w:ascii="Book Antiqua" w:hAnsi="Book Antiqua" w:cs="Times New Roman"/>
          <w:color w:val="000000" w:themeColor="text1"/>
          <w:sz w:val="24"/>
          <w:szCs w:val="24"/>
        </w:rPr>
        <w:t xml:space="preserve">Although greater variability was seen in the </w:t>
      </w:r>
      <w:r w:rsidR="002245C0" w:rsidRPr="00DC78AD">
        <w:rPr>
          <w:rFonts w:ascii="Book Antiqua" w:hAnsi="Book Antiqua" w:cs="Times New Roman"/>
          <w:color w:val="000000" w:themeColor="text1"/>
          <w:sz w:val="24"/>
          <w:szCs w:val="24"/>
        </w:rPr>
        <w:t>uninfected E12 samples</w:t>
      </w:r>
      <w:r w:rsidR="003A51AD" w:rsidRPr="00DC78AD">
        <w:rPr>
          <w:rFonts w:ascii="Book Antiqua" w:hAnsi="Book Antiqua" w:cs="Times New Roman"/>
          <w:color w:val="000000" w:themeColor="text1"/>
          <w:sz w:val="24"/>
          <w:szCs w:val="24"/>
        </w:rPr>
        <w:t>, this</w:t>
      </w:r>
      <w:r w:rsidR="002245C0" w:rsidRPr="00DC78AD">
        <w:rPr>
          <w:rFonts w:ascii="Book Antiqua" w:hAnsi="Book Antiqua" w:cs="Times New Roman"/>
          <w:color w:val="000000" w:themeColor="text1"/>
          <w:sz w:val="24"/>
          <w:szCs w:val="24"/>
        </w:rPr>
        <w:t xml:space="preserve"> </w:t>
      </w:r>
      <w:r w:rsidR="004F3749" w:rsidRPr="00DC78AD">
        <w:rPr>
          <w:rFonts w:ascii="Book Antiqua" w:hAnsi="Book Antiqua" w:cs="Times New Roman"/>
          <w:color w:val="000000" w:themeColor="text1"/>
          <w:sz w:val="24"/>
          <w:szCs w:val="24"/>
        </w:rPr>
        <w:t xml:space="preserve">is probably because these </w:t>
      </w:r>
      <w:r w:rsidR="003A51AD" w:rsidRPr="00DC78AD">
        <w:rPr>
          <w:rFonts w:ascii="Book Antiqua" w:hAnsi="Book Antiqua" w:cs="Times New Roman"/>
          <w:color w:val="000000" w:themeColor="text1"/>
          <w:sz w:val="24"/>
          <w:szCs w:val="24"/>
        </w:rPr>
        <w:t xml:space="preserve">samples </w:t>
      </w:r>
      <w:r w:rsidR="004F3749" w:rsidRPr="00DC78AD">
        <w:rPr>
          <w:rFonts w:ascii="Book Antiqua" w:hAnsi="Book Antiqua" w:cs="Times New Roman"/>
          <w:color w:val="000000" w:themeColor="text1"/>
          <w:sz w:val="24"/>
          <w:szCs w:val="24"/>
        </w:rPr>
        <w:t>originate from</w:t>
      </w:r>
      <w:r w:rsidR="00827693" w:rsidRPr="00DC78AD">
        <w:rPr>
          <w:rFonts w:ascii="Book Antiqua" w:hAnsi="Book Antiqua" w:cs="Times New Roman"/>
          <w:color w:val="000000" w:themeColor="text1"/>
          <w:sz w:val="24"/>
          <w:szCs w:val="24"/>
        </w:rPr>
        <w:t xml:space="preserve"> two separate infection experiments</w:t>
      </w:r>
      <w:r w:rsidR="003A51AD" w:rsidRPr="00DC78AD">
        <w:rPr>
          <w:rFonts w:ascii="Book Antiqua" w:hAnsi="Book Antiqua" w:cs="Times New Roman"/>
          <w:color w:val="000000" w:themeColor="text1"/>
          <w:sz w:val="24"/>
          <w:szCs w:val="24"/>
        </w:rPr>
        <w:t>.</w:t>
      </w:r>
      <w:r w:rsidR="00827693" w:rsidRPr="00DC78AD">
        <w:rPr>
          <w:rFonts w:ascii="Book Antiqua" w:hAnsi="Book Antiqua" w:cs="Times New Roman"/>
          <w:color w:val="000000" w:themeColor="text1"/>
          <w:sz w:val="24"/>
          <w:szCs w:val="24"/>
        </w:rPr>
        <w:t xml:space="preserve"> </w:t>
      </w:r>
    </w:p>
    <w:p w14:paraId="18F25697" w14:textId="77777777" w:rsidR="00745603" w:rsidRPr="00DC78AD" w:rsidRDefault="00745603" w:rsidP="00484274">
      <w:pPr>
        <w:spacing w:after="0" w:line="360" w:lineRule="auto"/>
        <w:jc w:val="both"/>
        <w:rPr>
          <w:rFonts w:ascii="Book Antiqua" w:hAnsi="Book Antiqua" w:cs="Times New Roman"/>
          <w:color w:val="000000" w:themeColor="text1"/>
          <w:sz w:val="24"/>
          <w:szCs w:val="24"/>
        </w:rPr>
      </w:pPr>
    </w:p>
    <w:p w14:paraId="40C7FC2C" w14:textId="3DE98C69" w:rsidR="00120A5D" w:rsidRPr="00DC78AD" w:rsidRDefault="00A03361" w:rsidP="00484274">
      <w:pPr>
        <w:spacing w:after="0" w:line="360" w:lineRule="auto"/>
        <w:jc w:val="both"/>
        <w:rPr>
          <w:rFonts w:ascii="Book Antiqua" w:hAnsi="Book Antiqua" w:cs="Times New Roman"/>
          <w:b/>
          <w:i/>
          <w:color w:val="000000" w:themeColor="text1"/>
          <w:sz w:val="24"/>
          <w:szCs w:val="24"/>
        </w:rPr>
      </w:pPr>
      <w:r w:rsidRPr="00DC78AD">
        <w:rPr>
          <w:rFonts w:ascii="Book Antiqua" w:hAnsi="Book Antiqua" w:cs="Times New Roman"/>
          <w:b/>
          <w:i/>
          <w:color w:val="000000" w:themeColor="text1"/>
          <w:sz w:val="24"/>
          <w:szCs w:val="24"/>
        </w:rPr>
        <w:t>Confirmation of a global modulation of E12 genes in response</w:t>
      </w:r>
      <w:r w:rsidR="00E55112" w:rsidRPr="00DC78AD">
        <w:rPr>
          <w:rFonts w:ascii="Book Antiqua" w:hAnsi="Book Antiqua" w:cs="Times New Roman"/>
          <w:b/>
          <w:i/>
          <w:color w:val="000000" w:themeColor="text1"/>
          <w:sz w:val="24"/>
          <w:szCs w:val="24"/>
        </w:rPr>
        <w:t xml:space="preserve"> to </w:t>
      </w:r>
      <w:r w:rsidR="00E55112" w:rsidRPr="00DC78AD">
        <w:rPr>
          <w:rFonts w:ascii="Book Antiqua" w:hAnsi="Book Antiqua" w:cs="Times New Roman"/>
          <w:b/>
          <w:color w:val="000000" w:themeColor="text1"/>
          <w:sz w:val="24"/>
          <w:szCs w:val="24"/>
        </w:rPr>
        <w:t>H.</w:t>
      </w:r>
      <w:r w:rsidR="00787A61" w:rsidRPr="00DC78AD">
        <w:rPr>
          <w:rFonts w:ascii="Book Antiqua" w:hAnsi="Book Antiqua" w:cs="Times New Roman"/>
          <w:b/>
          <w:color w:val="000000" w:themeColor="text1"/>
          <w:sz w:val="24"/>
          <w:szCs w:val="24"/>
        </w:rPr>
        <w:t xml:space="preserve"> </w:t>
      </w:r>
      <w:r w:rsidR="00E55112" w:rsidRPr="00DC78AD">
        <w:rPr>
          <w:rFonts w:ascii="Book Antiqua" w:hAnsi="Book Antiqua" w:cs="Times New Roman"/>
          <w:b/>
          <w:color w:val="000000" w:themeColor="text1"/>
          <w:sz w:val="24"/>
          <w:szCs w:val="24"/>
        </w:rPr>
        <w:t>pylor</w:t>
      </w:r>
      <w:r w:rsidR="00D1384B" w:rsidRPr="00DC78AD">
        <w:rPr>
          <w:rFonts w:ascii="Book Antiqua" w:hAnsi="Book Antiqua" w:cs="Times New Roman"/>
          <w:b/>
          <w:color w:val="000000" w:themeColor="text1"/>
          <w:sz w:val="24"/>
          <w:szCs w:val="24"/>
        </w:rPr>
        <w:t>i</w:t>
      </w:r>
      <w:r w:rsidR="00E55112" w:rsidRPr="00DC78AD">
        <w:rPr>
          <w:rFonts w:ascii="Book Antiqua" w:hAnsi="Book Antiqua" w:cs="Times New Roman"/>
          <w:b/>
          <w:i/>
          <w:color w:val="000000" w:themeColor="text1"/>
          <w:sz w:val="24"/>
          <w:szCs w:val="24"/>
        </w:rPr>
        <w:t xml:space="preserve"> infection</w:t>
      </w:r>
    </w:p>
    <w:p w14:paraId="5321EE63" w14:textId="6FA7EFBE" w:rsidR="009B19A4" w:rsidRPr="00DC78AD" w:rsidRDefault="00C830DF" w:rsidP="00484274">
      <w:pPr>
        <w:spacing w:after="0" w:line="360" w:lineRule="auto"/>
        <w:jc w:val="both"/>
        <w:rPr>
          <w:rFonts w:ascii="Book Antiqua" w:hAnsi="Book Antiqua" w:cs="Times New Roman"/>
          <w:color w:val="000000" w:themeColor="text1"/>
          <w:sz w:val="24"/>
          <w:szCs w:val="24"/>
        </w:rPr>
      </w:pPr>
      <w:r w:rsidRPr="00DC78AD">
        <w:rPr>
          <w:rFonts w:ascii="Book Antiqua" w:hAnsi="Book Antiqua" w:cs="Times New Roman"/>
          <w:color w:val="000000" w:themeColor="text1"/>
          <w:sz w:val="24"/>
          <w:szCs w:val="24"/>
        </w:rPr>
        <w:t>Statistical analysis of the microarray data suggested significant differ</w:t>
      </w:r>
      <w:r w:rsidR="004C6D1E" w:rsidRPr="00DC78AD">
        <w:rPr>
          <w:rFonts w:ascii="Book Antiqua" w:hAnsi="Book Antiqua" w:cs="Times New Roman"/>
          <w:color w:val="000000" w:themeColor="text1"/>
          <w:sz w:val="24"/>
          <w:szCs w:val="24"/>
        </w:rPr>
        <w:t xml:space="preserve">ential expression of 6034 genes </w:t>
      </w:r>
      <w:r w:rsidRPr="00DC78AD">
        <w:rPr>
          <w:rFonts w:ascii="Book Antiqua" w:hAnsi="Book Antiqua" w:cs="Times New Roman"/>
          <w:color w:val="000000" w:themeColor="text1"/>
          <w:sz w:val="24"/>
          <w:szCs w:val="24"/>
        </w:rPr>
        <w:t>(</w:t>
      </w:r>
      <w:r w:rsidR="00D9187E" w:rsidRPr="00DC78AD">
        <w:rPr>
          <w:rFonts w:ascii="Book Antiqua" w:hAnsi="Book Antiqua" w:cs="Times New Roman"/>
          <w:color w:val="000000" w:themeColor="text1"/>
          <w:sz w:val="24"/>
          <w:szCs w:val="24"/>
        </w:rPr>
        <w:t>FDR</w:t>
      </w:r>
      <w:r w:rsidR="00570F7A" w:rsidRPr="00DC78AD">
        <w:rPr>
          <w:rFonts w:ascii="Book Antiqua" w:eastAsia="宋体" w:hAnsi="Book Antiqua" w:cs="Times New Roman" w:hint="eastAsia"/>
          <w:color w:val="000000" w:themeColor="text1"/>
          <w:sz w:val="24"/>
          <w:szCs w:val="24"/>
          <w:lang w:eastAsia="zh-CN"/>
        </w:rPr>
        <w:t xml:space="preserve"> </w:t>
      </w:r>
      <w:r w:rsidRPr="00DC78AD">
        <w:rPr>
          <w:rFonts w:ascii="Book Antiqua" w:hAnsi="Book Antiqua" w:cs="Times New Roman"/>
          <w:color w:val="000000" w:themeColor="text1"/>
          <w:sz w:val="24"/>
          <w:szCs w:val="24"/>
        </w:rPr>
        <w:t>&lt;</w:t>
      </w:r>
      <w:r w:rsidR="00570F7A" w:rsidRPr="00DC78AD">
        <w:rPr>
          <w:rFonts w:ascii="Book Antiqua" w:eastAsia="宋体" w:hAnsi="Book Antiqua" w:cs="Times New Roman" w:hint="eastAsia"/>
          <w:color w:val="000000" w:themeColor="text1"/>
          <w:sz w:val="24"/>
          <w:szCs w:val="24"/>
          <w:lang w:eastAsia="zh-CN"/>
        </w:rPr>
        <w:t xml:space="preserve"> </w:t>
      </w:r>
      <w:r w:rsidRPr="00DC78AD">
        <w:rPr>
          <w:rFonts w:ascii="Book Antiqua" w:hAnsi="Book Antiqua" w:cs="Times New Roman"/>
          <w:color w:val="000000" w:themeColor="text1"/>
          <w:sz w:val="24"/>
          <w:szCs w:val="24"/>
        </w:rPr>
        <w:t>0.05)</w:t>
      </w:r>
      <w:r w:rsidR="001F1DBF" w:rsidRPr="00DC78AD">
        <w:rPr>
          <w:rFonts w:ascii="Book Antiqua" w:hAnsi="Book Antiqua" w:cs="Times New Roman"/>
          <w:color w:val="000000" w:themeColor="text1"/>
          <w:sz w:val="24"/>
          <w:szCs w:val="24"/>
        </w:rPr>
        <w:t xml:space="preserve"> upon infection. </w:t>
      </w:r>
      <w:r w:rsidR="004E476F" w:rsidRPr="00DC78AD">
        <w:rPr>
          <w:rFonts w:ascii="Book Antiqua" w:hAnsi="Book Antiqua" w:cs="Times New Roman"/>
          <w:color w:val="000000" w:themeColor="text1"/>
          <w:sz w:val="24"/>
          <w:szCs w:val="24"/>
        </w:rPr>
        <w:t xml:space="preserve">Of these, </w:t>
      </w:r>
      <w:r w:rsidRPr="00DC78AD">
        <w:rPr>
          <w:rFonts w:ascii="Book Antiqua" w:hAnsi="Book Antiqua" w:cs="Times New Roman"/>
          <w:color w:val="000000" w:themeColor="text1"/>
          <w:sz w:val="24"/>
          <w:szCs w:val="24"/>
        </w:rPr>
        <w:t xml:space="preserve">276 </w:t>
      </w:r>
      <w:r w:rsidR="004E476F" w:rsidRPr="00DC78AD">
        <w:rPr>
          <w:rFonts w:ascii="Book Antiqua" w:hAnsi="Book Antiqua" w:cs="Times New Roman"/>
          <w:color w:val="000000" w:themeColor="text1"/>
          <w:sz w:val="24"/>
          <w:szCs w:val="24"/>
        </w:rPr>
        <w:t xml:space="preserve">unique </w:t>
      </w:r>
      <w:r w:rsidR="0015718F" w:rsidRPr="00DC78AD">
        <w:rPr>
          <w:rFonts w:ascii="Book Antiqua" w:hAnsi="Book Antiqua" w:cs="Times New Roman"/>
          <w:color w:val="000000" w:themeColor="text1"/>
          <w:sz w:val="24"/>
          <w:szCs w:val="24"/>
        </w:rPr>
        <w:t xml:space="preserve">genes </w:t>
      </w:r>
      <w:r w:rsidR="00AE665A" w:rsidRPr="00DC78AD">
        <w:rPr>
          <w:rFonts w:ascii="Book Antiqua" w:hAnsi="Book Antiqua" w:cs="Times New Roman"/>
          <w:color w:val="000000" w:themeColor="text1"/>
          <w:sz w:val="24"/>
          <w:szCs w:val="24"/>
        </w:rPr>
        <w:t>(&lt;</w:t>
      </w:r>
      <w:r w:rsidR="00570F7A" w:rsidRPr="00DC78AD">
        <w:rPr>
          <w:rFonts w:ascii="Book Antiqua" w:eastAsia="宋体" w:hAnsi="Book Antiqua" w:cs="Times New Roman" w:hint="eastAsia"/>
          <w:color w:val="000000" w:themeColor="text1"/>
          <w:sz w:val="24"/>
          <w:szCs w:val="24"/>
          <w:lang w:eastAsia="zh-CN"/>
        </w:rPr>
        <w:t xml:space="preserve"> </w:t>
      </w:r>
      <w:r w:rsidR="00AE665A" w:rsidRPr="00DC78AD">
        <w:rPr>
          <w:rFonts w:ascii="Book Antiqua" w:hAnsi="Book Antiqua" w:cs="Times New Roman"/>
          <w:color w:val="000000" w:themeColor="text1"/>
          <w:sz w:val="24"/>
          <w:szCs w:val="24"/>
        </w:rPr>
        <w:t xml:space="preserve">5 %) </w:t>
      </w:r>
      <w:r w:rsidR="0015718F" w:rsidRPr="00DC78AD">
        <w:rPr>
          <w:rFonts w:ascii="Book Antiqua" w:hAnsi="Book Antiqua" w:cs="Times New Roman"/>
          <w:color w:val="000000" w:themeColor="text1"/>
          <w:sz w:val="24"/>
          <w:szCs w:val="24"/>
        </w:rPr>
        <w:t>showed</w:t>
      </w:r>
      <w:r w:rsidRPr="00DC78AD">
        <w:rPr>
          <w:rFonts w:ascii="Book Antiqua" w:hAnsi="Book Antiqua" w:cs="Times New Roman"/>
          <w:color w:val="000000" w:themeColor="text1"/>
          <w:sz w:val="24"/>
          <w:szCs w:val="24"/>
        </w:rPr>
        <w:t xml:space="preserve"> </w:t>
      </w:r>
      <w:r w:rsidR="0015718F" w:rsidRPr="00DC78AD">
        <w:rPr>
          <w:rFonts w:ascii="Book Antiqua" w:hAnsi="Book Antiqua" w:cs="Times New Roman"/>
          <w:color w:val="000000" w:themeColor="text1"/>
          <w:sz w:val="24"/>
          <w:szCs w:val="24"/>
        </w:rPr>
        <w:t xml:space="preserve">fold changes greater </w:t>
      </w:r>
      <w:r w:rsidR="00D1384B" w:rsidRPr="00DC78AD">
        <w:rPr>
          <w:rFonts w:ascii="Book Antiqua" w:hAnsi="Book Antiqua" w:cs="Times New Roman"/>
          <w:color w:val="000000" w:themeColor="text1"/>
          <w:sz w:val="24"/>
          <w:szCs w:val="24"/>
        </w:rPr>
        <w:t xml:space="preserve">than </w:t>
      </w:r>
      <w:r w:rsidR="0015718F" w:rsidRPr="00DC78AD">
        <w:rPr>
          <w:rFonts w:ascii="Book Antiqua" w:hAnsi="Book Antiqua" w:cs="Times New Roman"/>
          <w:color w:val="000000" w:themeColor="text1"/>
          <w:sz w:val="24"/>
          <w:szCs w:val="24"/>
        </w:rPr>
        <w:t>two</w:t>
      </w:r>
      <w:r w:rsidR="004C6D1E" w:rsidRPr="00DC78AD">
        <w:rPr>
          <w:rFonts w:ascii="Book Antiqua" w:hAnsi="Book Antiqua" w:cs="Times New Roman"/>
          <w:color w:val="000000" w:themeColor="text1"/>
          <w:sz w:val="24"/>
          <w:szCs w:val="24"/>
        </w:rPr>
        <w:t xml:space="preserve"> (see Table </w:t>
      </w:r>
      <w:r w:rsidR="00E46F37" w:rsidRPr="00DC78AD">
        <w:rPr>
          <w:rFonts w:ascii="Book Antiqua" w:hAnsi="Book Antiqua" w:cs="Times New Roman"/>
          <w:color w:val="000000" w:themeColor="text1"/>
          <w:sz w:val="24"/>
          <w:szCs w:val="24"/>
        </w:rPr>
        <w:t xml:space="preserve">1 </w:t>
      </w:r>
      <w:r w:rsidR="00E4265C" w:rsidRPr="00DC78AD">
        <w:rPr>
          <w:rFonts w:ascii="Book Antiqua" w:hAnsi="Book Antiqua" w:cs="Times New Roman"/>
          <w:color w:val="000000" w:themeColor="text1"/>
          <w:sz w:val="24"/>
          <w:szCs w:val="24"/>
        </w:rPr>
        <w:t xml:space="preserve">for the top 15 </w:t>
      </w:r>
      <w:proofErr w:type="spellStart"/>
      <w:r w:rsidR="00E4265C" w:rsidRPr="00DC78AD">
        <w:rPr>
          <w:rFonts w:ascii="Book Antiqua" w:hAnsi="Book Antiqua" w:cs="Times New Roman"/>
          <w:color w:val="000000" w:themeColor="text1"/>
          <w:sz w:val="24"/>
          <w:szCs w:val="24"/>
        </w:rPr>
        <w:t>upregulated</w:t>
      </w:r>
      <w:proofErr w:type="spellEnd"/>
      <w:r w:rsidR="00E4265C" w:rsidRPr="00DC78AD">
        <w:rPr>
          <w:rFonts w:ascii="Book Antiqua" w:hAnsi="Book Antiqua" w:cs="Times New Roman"/>
          <w:color w:val="000000" w:themeColor="text1"/>
          <w:sz w:val="24"/>
          <w:szCs w:val="24"/>
        </w:rPr>
        <w:t xml:space="preserve"> and </w:t>
      </w:r>
      <w:proofErr w:type="spellStart"/>
      <w:r w:rsidR="00E4265C" w:rsidRPr="00DC78AD">
        <w:rPr>
          <w:rFonts w:ascii="Book Antiqua" w:hAnsi="Book Antiqua" w:cs="Times New Roman"/>
          <w:color w:val="000000" w:themeColor="text1"/>
          <w:sz w:val="24"/>
          <w:szCs w:val="24"/>
        </w:rPr>
        <w:t>downregulated</w:t>
      </w:r>
      <w:proofErr w:type="spellEnd"/>
      <w:r w:rsidR="00E4265C" w:rsidRPr="00DC78AD">
        <w:rPr>
          <w:rFonts w:ascii="Book Antiqua" w:hAnsi="Book Antiqua" w:cs="Times New Roman"/>
          <w:color w:val="000000" w:themeColor="text1"/>
          <w:sz w:val="24"/>
          <w:szCs w:val="24"/>
        </w:rPr>
        <w:t xml:space="preserve"> genes; </w:t>
      </w:r>
      <w:proofErr w:type="spellStart"/>
      <w:r w:rsidR="00DC58F4" w:rsidRPr="00DC78AD">
        <w:rPr>
          <w:rFonts w:ascii="Book Antiqua" w:hAnsi="Book Antiqua" w:cs="Times New Roman"/>
          <w:color w:val="000000" w:themeColor="text1"/>
          <w:sz w:val="24"/>
          <w:szCs w:val="24"/>
        </w:rPr>
        <w:t>Supplementar</w:t>
      </w:r>
      <w:proofErr w:type="spellEnd"/>
      <w:r w:rsidR="00DC58F4" w:rsidRPr="00DC78AD">
        <w:rPr>
          <w:rFonts w:ascii="Book Antiqua" w:hAnsi="Book Antiqua" w:cs="Times New Roman"/>
          <w:color w:val="000000" w:themeColor="text1"/>
          <w:sz w:val="24"/>
          <w:szCs w:val="24"/>
          <w:lang w:val="en-US"/>
        </w:rPr>
        <w:t>y</w:t>
      </w:r>
      <w:r w:rsidR="00DC58F4" w:rsidRPr="00DC78AD">
        <w:rPr>
          <w:rFonts w:ascii="Book Antiqua" w:hAnsi="Book Antiqua" w:cs="Times New Roman"/>
          <w:color w:val="000000" w:themeColor="text1"/>
          <w:sz w:val="24"/>
          <w:szCs w:val="24"/>
        </w:rPr>
        <w:t xml:space="preserve"> </w:t>
      </w:r>
      <w:r w:rsidR="00B220A8" w:rsidRPr="00DC78AD">
        <w:rPr>
          <w:rFonts w:ascii="Book Antiqua" w:hAnsi="Book Antiqua" w:cs="Times New Roman"/>
          <w:color w:val="000000" w:themeColor="text1"/>
          <w:sz w:val="24"/>
          <w:szCs w:val="24"/>
        </w:rPr>
        <w:t>Table</w:t>
      </w:r>
      <w:r w:rsidR="000B6540" w:rsidRPr="00DC78AD">
        <w:rPr>
          <w:rFonts w:ascii="Book Antiqua" w:hAnsi="Book Antiqua" w:cs="Times New Roman"/>
          <w:color w:val="000000" w:themeColor="text1"/>
          <w:sz w:val="24"/>
          <w:szCs w:val="24"/>
        </w:rPr>
        <w:t xml:space="preserve"> </w:t>
      </w:r>
      <w:r w:rsidR="009B3430" w:rsidRPr="00DC78AD">
        <w:rPr>
          <w:rFonts w:ascii="Book Antiqua" w:hAnsi="Book Antiqua" w:cs="Times New Roman"/>
          <w:color w:val="000000" w:themeColor="text1"/>
          <w:sz w:val="24"/>
          <w:szCs w:val="24"/>
        </w:rPr>
        <w:t xml:space="preserve">2 </w:t>
      </w:r>
      <w:r w:rsidR="004C6D1E" w:rsidRPr="00DC78AD">
        <w:rPr>
          <w:rFonts w:ascii="Book Antiqua" w:hAnsi="Book Antiqua" w:cs="Times New Roman"/>
          <w:color w:val="000000" w:themeColor="text1"/>
          <w:sz w:val="24"/>
          <w:szCs w:val="24"/>
        </w:rPr>
        <w:t>for all 276 genes)</w:t>
      </w:r>
      <w:r w:rsidR="0015718F" w:rsidRPr="00DC78AD">
        <w:rPr>
          <w:rFonts w:ascii="Book Antiqua" w:hAnsi="Book Antiqua" w:cs="Times New Roman"/>
          <w:color w:val="000000" w:themeColor="text1"/>
          <w:sz w:val="24"/>
          <w:szCs w:val="24"/>
        </w:rPr>
        <w:t xml:space="preserve">. </w:t>
      </w:r>
      <w:r w:rsidR="00B12032" w:rsidRPr="00DC78AD">
        <w:rPr>
          <w:rFonts w:ascii="Book Antiqua" w:hAnsi="Book Antiqua" w:cs="Times New Roman"/>
          <w:color w:val="000000" w:themeColor="text1"/>
          <w:sz w:val="24"/>
          <w:szCs w:val="24"/>
        </w:rPr>
        <w:t xml:space="preserve">GO analysis </w:t>
      </w:r>
      <w:r w:rsidR="00700516" w:rsidRPr="00DC78AD">
        <w:rPr>
          <w:rFonts w:ascii="Book Antiqua" w:hAnsi="Book Antiqua" w:cs="Times New Roman"/>
          <w:color w:val="000000" w:themeColor="text1"/>
          <w:sz w:val="24"/>
          <w:szCs w:val="24"/>
        </w:rPr>
        <w:t xml:space="preserve">of a reduced list </w:t>
      </w:r>
      <w:r w:rsidR="001A32E0" w:rsidRPr="00DC78AD">
        <w:rPr>
          <w:rFonts w:ascii="Book Antiqua" w:hAnsi="Book Antiqua" w:cs="Times New Roman"/>
          <w:color w:val="000000" w:themeColor="text1"/>
          <w:sz w:val="24"/>
          <w:szCs w:val="24"/>
        </w:rPr>
        <w:t>(</w:t>
      </w:r>
      <w:r w:rsidR="0019494D" w:rsidRPr="00DC78AD">
        <w:rPr>
          <w:rFonts w:ascii="Book Antiqua" w:hAnsi="Book Antiqua" w:cs="Times New Roman"/>
          <w:color w:val="000000" w:themeColor="text1"/>
          <w:sz w:val="24"/>
          <w:szCs w:val="24"/>
        </w:rPr>
        <w:t>2639</w:t>
      </w:r>
      <w:r w:rsidR="001A32E0" w:rsidRPr="00DC78AD">
        <w:rPr>
          <w:rFonts w:ascii="Book Antiqua" w:hAnsi="Book Antiqua" w:cs="Times New Roman"/>
          <w:color w:val="000000" w:themeColor="text1"/>
          <w:sz w:val="24"/>
          <w:szCs w:val="24"/>
        </w:rPr>
        <w:t xml:space="preserve"> genes) </w:t>
      </w:r>
      <w:r w:rsidR="00700516" w:rsidRPr="00DC78AD">
        <w:rPr>
          <w:rFonts w:ascii="Book Antiqua" w:hAnsi="Book Antiqua" w:cs="Times New Roman"/>
          <w:color w:val="000000" w:themeColor="text1"/>
          <w:sz w:val="24"/>
          <w:szCs w:val="24"/>
        </w:rPr>
        <w:t>of regulated genes (FDR</w:t>
      </w:r>
      <w:r w:rsidR="00570F7A" w:rsidRPr="00DC78AD">
        <w:rPr>
          <w:rFonts w:ascii="Book Antiqua" w:eastAsia="宋体" w:hAnsi="Book Antiqua" w:cs="Times New Roman" w:hint="eastAsia"/>
          <w:color w:val="000000" w:themeColor="text1"/>
          <w:sz w:val="24"/>
          <w:szCs w:val="24"/>
          <w:lang w:eastAsia="zh-CN"/>
        </w:rPr>
        <w:t xml:space="preserve"> </w:t>
      </w:r>
      <w:r w:rsidR="00700516" w:rsidRPr="00DC78AD">
        <w:rPr>
          <w:rFonts w:ascii="Book Antiqua" w:hAnsi="Book Antiqua" w:cs="Times New Roman"/>
          <w:color w:val="000000" w:themeColor="text1"/>
          <w:sz w:val="24"/>
          <w:szCs w:val="24"/>
        </w:rPr>
        <w:t>&lt;</w:t>
      </w:r>
      <w:r w:rsidR="00570F7A" w:rsidRPr="00DC78AD">
        <w:rPr>
          <w:rFonts w:ascii="Book Antiqua" w:eastAsia="宋体" w:hAnsi="Book Antiqua" w:cs="Times New Roman" w:hint="eastAsia"/>
          <w:color w:val="000000" w:themeColor="text1"/>
          <w:sz w:val="24"/>
          <w:szCs w:val="24"/>
          <w:lang w:eastAsia="zh-CN"/>
        </w:rPr>
        <w:t xml:space="preserve"> </w:t>
      </w:r>
      <w:r w:rsidR="00700516" w:rsidRPr="00DC78AD">
        <w:rPr>
          <w:rFonts w:ascii="Book Antiqua" w:hAnsi="Book Antiqua" w:cs="Times New Roman"/>
          <w:color w:val="000000" w:themeColor="text1"/>
          <w:sz w:val="24"/>
          <w:szCs w:val="24"/>
        </w:rPr>
        <w:t>0.01</w:t>
      </w:r>
      <w:r w:rsidR="0019494D" w:rsidRPr="00DC78AD">
        <w:rPr>
          <w:rFonts w:ascii="Book Antiqua" w:hAnsi="Book Antiqua" w:cs="Times New Roman"/>
          <w:color w:val="000000" w:themeColor="text1"/>
          <w:sz w:val="24"/>
          <w:szCs w:val="24"/>
        </w:rPr>
        <w:t>, fold change&gt;</w:t>
      </w:r>
      <w:r w:rsidR="00570F7A" w:rsidRPr="00DC78AD">
        <w:rPr>
          <w:rFonts w:ascii="Book Antiqua" w:eastAsia="宋体" w:hAnsi="Book Antiqua" w:cs="Times New Roman" w:hint="eastAsia"/>
          <w:color w:val="000000" w:themeColor="text1"/>
          <w:sz w:val="24"/>
          <w:szCs w:val="24"/>
          <w:lang w:eastAsia="zh-CN"/>
        </w:rPr>
        <w:t xml:space="preserve"> </w:t>
      </w:r>
      <w:r w:rsidR="0019494D" w:rsidRPr="00DC78AD">
        <w:rPr>
          <w:rFonts w:ascii="Book Antiqua" w:hAnsi="Book Antiqua" w:cs="Times New Roman"/>
          <w:color w:val="000000" w:themeColor="text1"/>
          <w:sz w:val="24"/>
          <w:szCs w:val="24"/>
        </w:rPr>
        <w:t>1.2</w:t>
      </w:r>
      <w:r w:rsidR="00700516" w:rsidRPr="00DC78AD">
        <w:rPr>
          <w:rFonts w:ascii="Book Antiqua" w:hAnsi="Book Antiqua" w:cs="Times New Roman"/>
          <w:color w:val="000000" w:themeColor="text1"/>
          <w:sz w:val="24"/>
          <w:szCs w:val="24"/>
        </w:rPr>
        <w:t xml:space="preserve">) is </w:t>
      </w:r>
      <w:r w:rsidR="003B725C" w:rsidRPr="00DC78AD">
        <w:rPr>
          <w:rFonts w:ascii="Book Antiqua" w:hAnsi="Book Antiqua" w:cs="Times New Roman"/>
          <w:color w:val="000000" w:themeColor="text1"/>
          <w:sz w:val="24"/>
          <w:szCs w:val="24"/>
        </w:rPr>
        <w:t xml:space="preserve">presented </w:t>
      </w:r>
      <w:r w:rsidR="00700516" w:rsidRPr="00DC78AD">
        <w:rPr>
          <w:rFonts w:ascii="Book Antiqua" w:eastAsia="Times New Roman" w:hAnsi="Book Antiqua" w:cs="Times New Roman"/>
          <w:color w:val="000000" w:themeColor="text1"/>
          <w:sz w:val="24"/>
          <w:szCs w:val="24"/>
        </w:rPr>
        <w:t xml:space="preserve">in </w:t>
      </w:r>
      <w:r w:rsidR="00514286" w:rsidRPr="00DC78AD">
        <w:rPr>
          <w:rFonts w:ascii="Book Antiqua" w:eastAsia="Times New Roman" w:hAnsi="Book Antiqua" w:cs="Times New Roman"/>
          <w:color w:val="000000" w:themeColor="text1"/>
          <w:sz w:val="24"/>
          <w:szCs w:val="24"/>
        </w:rPr>
        <w:t>Fig</w:t>
      </w:r>
      <w:r w:rsidR="003B725C" w:rsidRPr="00DC78AD">
        <w:rPr>
          <w:rFonts w:ascii="Book Antiqua" w:eastAsia="Times New Roman" w:hAnsi="Book Antiqua" w:cs="Times New Roman"/>
          <w:color w:val="000000" w:themeColor="text1"/>
          <w:sz w:val="24"/>
          <w:szCs w:val="24"/>
        </w:rPr>
        <w:t>ure</w:t>
      </w:r>
      <w:r w:rsidR="00B12032" w:rsidRPr="00DC78AD">
        <w:rPr>
          <w:rFonts w:ascii="Book Antiqua" w:eastAsia="Times New Roman" w:hAnsi="Book Antiqua" w:cs="Times New Roman"/>
          <w:color w:val="000000" w:themeColor="text1"/>
          <w:sz w:val="24"/>
          <w:szCs w:val="24"/>
        </w:rPr>
        <w:t xml:space="preserve"> </w:t>
      </w:r>
      <w:r w:rsidR="000B6540" w:rsidRPr="00DC78AD">
        <w:rPr>
          <w:rFonts w:ascii="Book Antiqua" w:eastAsia="Times New Roman" w:hAnsi="Book Antiqua" w:cs="Times New Roman"/>
          <w:color w:val="000000" w:themeColor="text1"/>
          <w:sz w:val="24"/>
          <w:szCs w:val="24"/>
        </w:rPr>
        <w:t>1</w:t>
      </w:r>
      <w:r w:rsidR="003B725C" w:rsidRPr="00DC78AD">
        <w:rPr>
          <w:rFonts w:ascii="Book Antiqua" w:eastAsia="Times New Roman" w:hAnsi="Book Antiqua" w:cs="Times New Roman"/>
          <w:color w:val="000000" w:themeColor="text1"/>
          <w:sz w:val="24"/>
          <w:szCs w:val="24"/>
        </w:rPr>
        <w:t>A</w:t>
      </w:r>
      <w:r w:rsidR="00700516" w:rsidRPr="00DC78AD">
        <w:rPr>
          <w:rFonts w:ascii="Book Antiqua" w:eastAsia="Times New Roman" w:hAnsi="Book Antiqua" w:cs="Times New Roman"/>
          <w:color w:val="000000" w:themeColor="text1"/>
          <w:sz w:val="24"/>
          <w:szCs w:val="24"/>
        </w:rPr>
        <w:t>.</w:t>
      </w:r>
      <w:r w:rsidR="00EB1E5E" w:rsidRPr="00DC78AD">
        <w:rPr>
          <w:rFonts w:ascii="Book Antiqua" w:eastAsia="Times New Roman" w:hAnsi="Book Antiqua" w:cs="Times New Roman"/>
          <w:color w:val="000000" w:themeColor="text1"/>
          <w:sz w:val="24"/>
          <w:szCs w:val="24"/>
        </w:rPr>
        <w:t xml:space="preserve"> </w:t>
      </w:r>
      <w:r w:rsidR="0019494D" w:rsidRPr="00DC78AD">
        <w:rPr>
          <w:rFonts w:ascii="Book Antiqua" w:eastAsia="Times New Roman" w:hAnsi="Book Antiqua" w:cs="Times New Roman"/>
          <w:color w:val="000000" w:themeColor="text1"/>
          <w:sz w:val="24"/>
          <w:szCs w:val="24"/>
        </w:rPr>
        <w:t xml:space="preserve">This analysis was sensitive to the </w:t>
      </w:r>
      <w:r w:rsidR="00EE47C0" w:rsidRPr="00DC78AD">
        <w:rPr>
          <w:rFonts w:ascii="Book Antiqua" w:eastAsia="Times New Roman" w:hAnsi="Book Antiqua" w:cs="Times New Roman"/>
          <w:color w:val="000000" w:themeColor="text1"/>
          <w:sz w:val="24"/>
          <w:szCs w:val="24"/>
        </w:rPr>
        <w:t xml:space="preserve">selected </w:t>
      </w:r>
      <w:r w:rsidR="0019494D" w:rsidRPr="00DC78AD">
        <w:rPr>
          <w:rFonts w:ascii="Book Antiqua" w:eastAsia="Times New Roman" w:hAnsi="Book Antiqua" w:cs="Times New Roman"/>
          <w:color w:val="000000" w:themeColor="text1"/>
          <w:sz w:val="24"/>
          <w:szCs w:val="24"/>
        </w:rPr>
        <w:t xml:space="preserve">fold change cut-off therefore </w:t>
      </w:r>
      <w:r w:rsidR="00E039D7" w:rsidRPr="00DC78AD">
        <w:rPr>
          <w:rFonts w:ascii="Book Antiqua" w:eastAsia="Times New Roman" w:hAnsi="Book Antiqua" w:cs="Times New Roman"/>
          <w:color w:val="000000" w:themeColor="text1"/>
          <w:sz w:val="24"/>
          <w:szCs w:val="24"/>
        </w:rPr>
        <w:t>we</w:t>
      </w:r>
      <w:r w:rsidR="0019494D" w:rsidRPr="00DC78AD">
        <w:rPr>
          <w:rFonts w:ascii="Book Antiqua" w:eastAsia="Times New Roman" w:hAnsi="Book Antiqua" w:cs="Times New Roman"/>
          <w:color w:val="000000" w:themeColor="text1"/>
          <w:sz w:val="24"/>
          <w:szCs w:val="24"/>
        </w:rPr>
        <w:t xml:space="preserve"> considered </w:t>
      </w:r>
      <w:r w:rsidR="00E039D7" w:rsidRPr="00DC78AD">
        <w:rPr>
          <w:rFonts w:ascii="Book Antiqua" w:eastAsia="Times New Roman" w:hAnsi="Book Antiqua" w:cs="Times New Roman"/>
          <w:color w:val="000000" w:themeColor="text1"/>
          <w:sz w:val="24"/>
          <w:szCs w:val="24"/>
        </w:rPr>
        <w:t xml:space="preserve">it </w:t>
      </w:r>
      <w:r w:rsidR="0019494D" w:rsidRPr="00DC78AD">
        <w:rPr>
          <w:rFonts w:ascii="Book Antiqua" w:eastAsia="Times New Roman" w:hAnsi="Book Antiqua" w:cs="Times New Roman"/>
          <w:color w:val="000000" w:themeColor="text1"/>
          <w:sz w:val="24"/>
          <w:szCs w:val="24"/>
        </w:rPr>
        <w:t>appropriate to choose quite a low value (1.2-fold).</w:t>
      </w:r>
      <w:r w:rsidR="003B725C" w:rsidRPr="00DC78AD">
        <w:rPr>
          <w:rFonts w:ascii="Book Antiqua" w:eastAsia="Times New Roman" w:hAnsi="Book Antiqua" w:cs="Times New Roman"/>
          <w:color w:val="000000" w:themeColor="text1"/>
          <w:sz w:val="24"/>
          <w:szCs w:val="24"/>
        </w:rPr>
        <w:t xml:space="preserve"> </w:t>
      </w:r>
      <w:r w:rsidR="00215A5C" w:rsidRPr="00DC78AD">
        <w:rPr>
          <w:rFonts w:ascii="Book Antiqua" w:eastAsia="Times New Roman" w:hAnsi="Book Antiqua" w:cs="Times New Roman"/>
          <w:color w:val="000000" w:themeColor="text1"/>
          <w:sz w:val="24"/>
          <w:szCs w:val="24"/>
        </w:rPr>
        <w:t>To provide some additional perspective</w:t>
      </w:r>
      <w:r w:rsidR="00B960EE" w:rsidRPr="00DC78AD">
        <w:rPr>
          <w:rFonts w:ascii="Book Antiqua" w:eastAsia="Times New Roman" w:hAnsi="Book Antiqua" w:cs="Times New Roman"/>
          <w:color w:val="000000" w:themeColor="text1"/>
          <w:sz w:val="24"/>
          <w:szCs w:val="24"/>
        </w:rPr>
        <w:t>,</w:t>
      </w:r>
      <w:r w:rsidR="00215A5C" w:rsidRPr="00DC78AD">
        <w:rPr>
          <w:rFonts w:ascii="Book Antiqua" w:eastAsia="Times New Roman" w:hAnsi="Book Antiqua" w:cs="Times New Roman"/>
          <w:color w:val="000000" w:themeColor="text1"/>
          <w:sz w:val="24"/>
          <w:szCs w:val="24"/>
        </w:rPr>
        <w:t xml:space="preserve"> </w:t>
      </w:r>
      <w:r w:rsidR="00EB1E5E" w:rsidRPr="00DC78AD">
        <w:rPr>
          <w:rFonts w:ascii="Book Antiqua" w:eastAsia="Times New Roman" w:hAnsi="Book Antiqua" w:cs="Times New Roman"/>
          <w:color w:val="000000" w:themeColor="text1"/>
          <w:sz w:val="24"/>
          <w:szCs w:val="24"/>
        </w:rPr>
        <w:t>GO analysis was repeated separately on the most significant</w:t>
      </w:r>
      <w:r w:rsidR="00215A5C" w:rsidRPr="00DC78AD">
        <w:rPr>
          <w:rFonts w:ascii="Book Antiqua" w:eastAsia="Times New Roman" w:hAnsi="Book Antiqua" w:cs="Times New Roman"/>
          <w:color w:val="000000" w:themeColor="text1"/>
          <w:sz w:val="24"/>
          <w:szCs w:val="24"/>
        </w:rPr>
        <w:t>ly</w:t>
      </w:r>
      <w:r w:rsidR="00EB1E5E" w:rsidRPr="00DC78AD">
        <w:rPr>
          <w:rFonts w:ascii="Book Antiqua" w:eastAsia="Times New Roman" w:hAnsi="Book Antiqua" w:cs="Times New Roman"/>
          <w:color w:val="000000" w:themeColor="text1"/>
          <w:sz w:val="24"/>
          <w:szCs w:val="24"/>
        </w:rPr>
        <w:t xml:space="preserve"> </w:t>
      </w:r>
      <w:proofErr w:type="spellStart"/>
      <w:r w:rsidR="00EB1E5E" w:rsidRPr="00DC78AD">
        <w:rPr>
          <w:rFonts w:ascii="Book Antiqua" w:eastAsia="Times New Roman" w:hAnsi="Book Antiqua" w:cs="Times New Roman"/>
          <w:color w:val="000000" w:themeColor="text1"/>
          <w:sz w:val="24"/>
          <w:szCs w:val="24"/>
        </w:rPr>
        <w:t>upregulated</w:t>
      </w:r>
      <w:proofErr w:type="spellEnd"/>
      <w:r w:rsidR="00EB1E5E" w:rsidRPr="00DC78AD">
        <w:rPr>
          <w:rFonts w:ascii="Book Antiqua" w:eastAsia="Times New Roman" w:hAnsi="Book Antiqua" w:cs="Times New Roman"/>
          <w:color w:val="000000" w:themeColor="text1"/>
          <w:sz w:val="24"/>
          <w:szCs w:val="24"/>
        </w:rPr>
        <w:t xml:space="preserve"> and </w:t>
      </w:r>
      <w:proofErr w:type="spellStart"/>
      <w:r w:rsidR="00EB1E5E" w:rsidRPr="00DC78AD">
        <w:rPr>
          <w:rFonts w:ascii="Book Antiqua" w:eastAsia="Times New Roman" w:hAnsi="Book Antiqua" w:cs="Times New Roman"/>
          <w:color w:val="000000" w:themeColor="text1"/>
          <w:sz w:val="24"/>
          <w:szCs w:val="24"/>
        </w:rPr>
        <w:t>downregulated</w:t>
      </w:r>
      <w:proofErr w:type="spellEnd"/>
      <w:r w:rsidR="00EB1E5E" w:rsidRPr="00DC78AD">
        <w:rPr>
          <w:rFonts w:ascii="Book Antiqua" w:eastAsia="Times New Roman" w:hAnsi="Book Antiqua" w:cs="Times New Roman"/>
          <w:color w:val="000000" w:themeColor="text1"/>
          <w:sz w:val="24"/>
          <w:szCs w:val="24"/>
        </w:rPr>
        <w:t xml:space="preserve"> genes (data not shown). This </w:t>
      </w:r>
      <w:r w:rsidR="001A32E0" w:rsidRPr="00DC78AD">
        <w:rPr>
          <w:rFonts w:ascii="Book Antiqua" w:eastAsia="Times New Roman" w:hAnsi="Book Antiqua" w:cs="Times New Roman"/>
          <w:color w:val="000000" w:themeColor="text1"/>
          <w:sz w:val="24"/>
          <w:szCs w:val="24"/>
        </w:rPr>
        <w:t xml:space="preserve">analysis </w:t>
      </w:r>
      <w:r w:rsidR="00EB1E5E" w:rsidRPr="00DC78AD">
        <w:rPr>
          <w:rFonts w:ascii="Book Antiqua" w:eastAsia="Times New Roman" w:hAnsi="Book Antiqua" w:cs="Times New Roman"/>
          <w:color w:val="000000" w:themeColor="text1"/>
          <w:sz w:val="24"/>
          <w:szCs w:val="24"/>
        </w:rPr>
        <w:t xml:space="preserve">gave an idea of the direction in which </w:t>
      </w:r>
      <w:r w:rsidR="001A32E0" w:rsidRPr="00DC78AD">
        <w:rPr>
          <w:rFonts w:ascii="Book Antiqua" w:eastAsia="Times New Roman" w:hAnsi="Book Antiqua" w:cs="Times New Roman"/>
          <w:color w:val="000000" w:themeColor="text1"/>
          <w:sz w:val="24"/>
          <w:szCs w:val="24"/>
        </w:rPr>
        <w:t>each</w:t>
      </w:r>
      <w:r w:rsidR="00EB1E5E" w:rsidRPr="00DC78AD">
        <w:rPr>
          <w:rFonts w:ascii="Book Antiqua" w:eastAsia="Times New Roman" w:hAnsi="Book Antiqua" w:cs="Times New Roman"/>
          <w:color w:val="000000" w:themeColor="text1"/>
          <w:sz w:val="24"/>
          <w:szCs w:val="24"/>
        </w:rPr>
        <w:t xml:space="preserve"> significant process (as shown in </w:t>
      </w:r>
      <w:r w:rsidR="009B3430" w:rsidRPr="00DC78AD">
        <w:rPr>
          <w:rFonts w:ascii="Book Antiqua" w:eastAsia="Times New Roman" w:hAnsi="Book Antiqua" w:cs="Times New Roman"/>
          <w:color w:val="000000" w:themeColor="text1"/>
          <w:sz w:val="24"/>
          <w:szCs w:val="24"/>
        </w:rPr>
        <w:t>Fig</w:t>
      </w:r>
      <w:r w:rsidR="004E5A86" w:rsidRPr="00DC78AD">
        <w:rPr>
          <w:rFonts w:ascii="Book Antiqua" w:eastAsia="Times New Roman" w:hAnsi="Book Antiqua" w:cs="Times New Roman"/>
          <w:color w:val="000000" w:themeColor="text1"/>
          <w:sz w:val="24"/>
          <w:szCs w:val="24"/>
        </w:rPr>
        <w:t>ure 1A</w:t>
      </w:r>
      <w:r w:rsidR="00EB1E5E" w:rsidRPr="00DC78AD">
        <w:rPr>
          <w:rFonts w:ascii="Book Antiqua" w:eastAsia="Times New Roman" w:hAnsi="Book Antiqua" w:cs="Times New Roman"/>
          <w:color w:val="000000" w:themeColor="text1"/>
          <w:sz w:val="24"/>
          <w:szCs w:val="24"/>
        </w:rPr>
        <w:t xml:space="preserve">) was regulated. GO analysis of </w:t>
      </w:r>
      <w:r w:rsidR="00C907AF" w:rsidRPr="00DC78AD">
        <w:rPr>
          <w:rFonts w:ascii="Book Antiqua" w:eastAsia="Times New Roman" w:hAnsi="Book Antiqua" w:cs="Times New Roman"/>
          <w:color w:val="000000" w:themeColor="text1"/>
          <w:sz w:val="24"/>
          <w:szCs w:val="24"/>
        </w:rPr>
        <w:t xml:space="preserve">the </w:t>
      </w:r>
      <w:r w:rsidR="004649FD" w:rsidRPr="00DC78AD">
        <w:rPr>
          <w:rFonts w:ascii="Book Antiqua" w:eastAsia="Times New Roman" w:hAnsi="Book Antiqua" w:cs="Times New Roman"/>
          <w:color w:val="000000" w:themeColor="text1"/>
          <w:sz w:val="24"/>
          <w:szCs w:val="24"/>
        </w:rPr>
        <w:t xml:space="preserve">top 500 </w:t>
      </w:r>
      <w:proofErr w:type="spellStart"/>
      <w:r w:rsidR="00C907AF" w:rsidRPr="00DC78AD">
        <w:rPr>
          <w:rFonts w:ascii="Book Antiqua" w:eastAsia="Times New Roman" w:hAnsi="Book Antiqua" w:cs="Times New Roman"/>
          <w:color w:val="000000" w:themeColor="text1"/>
          <w:sz w:val="24"/>
          <w:szCs w:val="24"/>
        </w:rPr>
        <w:t>upregulated</w:t>
      </w:r>
      <w:proofErr w:type="spellEnd"/>
      <w:r w:rsidR="00C907AF" w:rsidRPr="00DC78AD">
        <w:rPr>
          <w:rFonts w:ascii="Book Antiqua" w:eastAsia="Times New Roman" w:hAnsi="Book Antiqua" w:cs="Times New Roman"/>
          <w:color w:val="000000" w:themeColor="text1"/>
          <w:sz w:val="24"/>
          <w:szCs w:val="24"/>
        </w:rPr>
        <w:t xml:space="preserve"> genes (FDR</w:t>
      </w:r>
      <w:r w:rsidR="00570F7A" w:rsidRPr="00DC78AD">
        <w:rPr>
          <w:rFonts w:ascii="Book Antiqua" w:eastAsia="宋体" w:hAnsi="Book Antiqua" w:cs="Times New Roman" w:hint="eastAsia"/>
          <w:color w:val="000000" w:themeColor="text1"/>
          <w:sz w:val="24"/>
          <w:szCs w:val="24"/>
          <w:lang w:eastAsia="zh-CN"/>
        </w:rPr>
        <w:t xml:space="preserve"> </w:t>
      </w:r>
      <w:r w:rsidR="00B12032" w:rsidRPr="00DC78AD">
        <w:rPr>
          <w:rFonts w:ascii="Book Antiqua" w:eastAsia="Times New Roman" w:hAnsi="Book Antiqua" w:cs="Times New Roman"/>
          <w:color w:val="000000" w:themeColor="text1"/>
          <w:sz w:val="24"/>
          <w:szCs w:val="24"/>
        </w:rPr>
        <w:t>&lt;</w:t>
      </w:r>
      <w:r w:rsidR="00570F7A" w:rsidRPr="00DC78AD">
        <w:rPr>
          <w:rFonts w:ascii="Book Antiqua" w:eastAsia="宋体" w:hAnsi="Book Antiqua" w:cs="Times New Roman" w:hint="eastAsia"/>
          <w:color w:val="000000" w:themeColor="text1"/>
          <w:sz w:val="24"/>
          <w:szCs w:val="24"/>
          <w:lang w:eastAsia="zh-CN"/>
        </w:rPr>
        <w:t xml:space="preserve"> </w:t>
      </w:r>
      <w:r w:rsidR="00C907AF" w:rsidRPr="00DC78AD">
        <w:rPr>
          <w:rFonts w:ascii="Book Antiqua" w:eastAsia="Times New Roman" w:hAnsi="Book Antiqua" w:cs="Times New Roman"/>
          <w:color w:val="000000" w:themeColor="text1"/>
          <w:sz w:val="24"/>
          <w:szCs w:val="24"/>
        </w:rPr>
        <w:t>0.0</w:t>
      </w:r>
      <w:r w:rsidR="004649FD" w:rsidRPr="00DC78AD">
        <w:rPr>
          <w:rFonts w:ascii="Book Antiqua" w:eastAsia="Times New Roman" w:hAnsi="Book Antiqua" w:cs="Times New Roman"/>
          <w:color w:val="000000" w:themeColor="text1"/>
          <w:sz w:val="24"/>
          <w:szCs w:val="24"/>
        </w:rPr>
        <w:t>05</w:t>
      </w:r>
      <w:r w:rsidR="00700516" w:rsidRPr="00DC78AD">
        <w:rPr>
          <w:rFonts w:ascii="Book Antiqua" w:eastAsia="Times New Roman" w:hAnsi="Book Antiqua" w:cs="Times New Roman"/>
          <w:color w:val="000000" w:themeColor="text1"/>
          <w:sz w:val="24"/>
          <w:szCs w:val="24"/>
        </w:rPr>
        <w:t xml:space="preserve">, </w:t>
      </w:r>
      <w:r w:rsidR="00C4774C" w:rsidRPr="00DC78AD">
        <w:rPr>
          <w:rFonts w:ascii="Book Antiqua" w:eastAsia="Times New Roman" w:hAnsi="Book Antiqua" w:cs="Times New Roman"/>
          <w:color w:val="000000" w:themeColor="text1"/>
          <w:sz w:val="24"/>
          <w:szCs w:val="24"/>
        </w:rPr>
        <w:t>fold change</w:t>
      </w:r>
      <w:r w:rsidR="00570F7A" w:rsidRPr="00DC78AD">
        <w:rPr>
          <w:rFonts w:ascii="Book Antiqua" w:eastAsia="宋体" w:hAnsi="Book Antiqua" w:cs="Times New Roman" w:hint="eastAsia"/>
          <w:color w:val="000000" w:themeColor="text1"/>
          <w:sz w:val="24"/>
          <w:szCs w:val="24"/>
          <w:lang w:eastAsia="zh-CN"/>
        </w:rPr>
        <w:t xml:space="preserve"> </w:t>
      </w:r>
      <w:r w:rsidR="00700516" w:rsidRPr="00DC78AD">
        <w:rPr>
          <w:rFonts w:ascii="Book Antiqua" w:eastAsia="Times New Roman" w:hAnsi="Book Antiqua" w:cs="Times New Roman"/>
          <w:color w:val="000000" w:themeColor="text1"/>
          <w:sz w:val="24"/>
          <w:szCs w:val="24"/>
        </w:rPr>
        <w:t>&gt;</w:t>
      </w:r>
      <w:r w:rsidR="00570F7A" w:rsidRPr="00DC78AD">
        <w:rPr>
          <w:rFonts w:ascii="Book Antiqua" w:eastAsia="宋体" w:hAnsi="Book Antiqua" w:cs="Times New Roman" w:hint="eastAsia"/>
          <w:color w:val="000000" w:themeColor="text1"/>
          <w:sz w:val="24"/>
          <w:szCs w:val="24"/>
          <w:lang w:eastAsia="zh-CN"/>
        </w:rPr>
        <w:t xml:space="preserve"> </w:t>
      </w:r>
      <w:r w:rsidR="00700516" w:rsidRPr="00DC78AD">
        <w:rPr>
          <w:rFonts w:ascii="Book Antiqua" w:eastAsia="Times New Roman" w:hAnsi="Book Antiqua" w:cs="Times New Roman"/>
          <w:color w:val="000000" w:themeColor="text1"/>
          <w:sz w:val="24"/>
          <w:szCs w:val="24"/>
        </w:rPr>
        <w:t>1.2</w:t>
      </w:r>
      <w:r w:rsidR="00C907AF" w:rsidRPr="00DC78AD">
        <w:rPr>
          <w:rFonts w:ascii="Book Antiqua" w:eastAsia="Times New Roman" w:hAnsi="Book Antiqua" w:cs="Times New Roman"/>
          <w:color w:val="000000" w:themeColor="text1"/>
          <w:sz w:val="24"/>
          <w:szCs w:val="24"/>
        </w:rPr>
        <w:t xml:space="preserve">) revealed significant processes related to protein </w:t>
      </w:r>
      <w:proofErr w:type="spellStart"/>
      <w:r w:rsidR="00C907AF" w:rsidRPr="00DC78AD">
        <w:rPr>
          <w:rFonts w:ascii="Book Antiqua" w:eastAsia="Times New Roman" w:hAnsi="Book Antiqua" w:cs="Times New Roman"/>
          <w:color w:val="000000" w:themeColor="text1"/>
          <w:sz w:val="24"/>
          <w:szCs w:val="24"/>
        </w:rPr>
        <w:t>ubiquitination</w:t>
      </w:r>
      <w:proofErr w:type="spellEnd"/>
      <w:r w:rsidR="00C907AF" w:rsidRPr="00DC78AD">
        <w:rPr>
          <w:rFonts w:ascii="Book Antiqua" w:eastAsia="Times New Roman" w:hAnsi="Book Antiqua" w:cs="Times New Roman"/>
          <w:color w:val="000000" w:themeColor="text1"/>
          <w:sz w:val="24"/>
          <w:szCs w:val="24"/>
        </w:rPr>
        <w:t>, protein folding, cell redox homeosta</w:t>
      </w:r>
      <w:r w:rsidR="002A6FE1" w:rsidRPr="00DC78AD">
        <w:rPr>
          <w:rFonts w:ascii="Book Antiqua" w:eastAsia="Times New Roman" w:hAnsi="Book Antiqua" w:cs="Times New Roman"/>
          <w:color w:val="000000" w:themeColor="text1"/>
          <w:sz w:val="24"/>
          <w:szCs w:val="24"/>
        </w:rPr>
        <w:t xml:space="preserve">sis, oxidative phosphorylation and the </w:t>
      </w:r>
      <w:r w:rsidR="00C907AF" w:rsidRPr="00DC78AD">
        <w:rPr>
          <w:rFonts w:ascii="Book Antiqua" w:eastAsia="Times New Roman" w:hAnsi="Book Antiqua" w:cs="Times New Roman"/>
          <w:color w:val="000000" w:themeColor="text1"/>
          <w:sz w:val="24"/>
          <w:szCs w:val="24"/>
        </w:rPr>
        <w:t>mitochondrial membrane</w:t>
      </w:r>
      <w:r w:rsidR="0019494D" w:rsidRPr="00DC78AD">
        <w:rPr>
          <w:rFonts w:ascii="Book Antiqua" w:eastAsia="Times New Roman" w:hAnsi="Book Antiqua" w:cs="Times New Roman"/>
          <w:color w:val="000000" w:themeColor="text1"/>
          <w:sz w:val="24"/>
          <w:szCs w:val="24"/>
        </w:rPr>
        <w:t>.</w:t>
      </w:r>
      <w:r w:rsidR="000B6540" w:rsidRPr="00DC78AD">
        <w:rPr>
          <w:rFonts w:ascii="Book Antiqua" w:eastAsia="Times New Roman" w:hAnsi="Book Antiqua" w:cs="Times New Roman"/>
          <w:color w:val="000000" w:themeColor="text1"/>
          <w:sz w:val="24"/>
          <w:szCs w:val="24"/>
        </w:rPr>
        <w:t xml:space="preserve"> </w:t>
      </w:r>
      <w:r w:rsidR="00C907AF" w:rsidRPr="00DC78AD">
        <w:rPr>
          <w:rFonts w:ascii="Book Antiqua" w:eastAsia="Times New Roman" w:hAnsi="Book Antiqua" w:cs="Times New Roman"/>
          <w:color w:val="000000" w:themeColor="text1"/>
          <w:sz w:val="24"/>
          <w:szCs w:val="24"/>
        </w:rPr>
        <w:t>GO analysis of the</w:t>
      </w:r>
      <w:r w:rsidR="004649FD" w:rsidRPr="00DC78AD">
        <w:rPr>
          <w:rFonts w:ascii="Book Antiqua" w:eastAsia="Times New Roman" w:hAnsi="Book Antiqua" w:cs="Times New Roman"/>
          <w:color w:val="000000" w:themeColor="text1"/>
          <w:sz w:val="24"/>
          <w:szCs w:val="24"/>
        </w:rPr>
        <w:t xml:space="preserve"> top</w:t>
      </w:r>
      <w:r w:rsidR="00C907AF" w:rsidRPr="00DC78AD">
        <w:rPr>
          <w:rFonts w:ascii="Book Antiqua" w:eastAsia="Times New Roman" w:hAnsi="Book Antiqua" w:cs="Times New Roman"/>
          <w:color w:val="000000" w:themeColor="text1"/>
          <w:sz w:val="24"/>
          <w:szCs w:val="24"/>
        </w:rPr>
        <w:t xml:space="preserve"> </w:t>
      </w:r>
      <w:proofErr w:type="spellStart"/>
      <w:r w:rsidR="00C907AF" w:rsidRPr="00DC78AD">
        <w:rPr>
          <w:rFonts w:ascii="Book Antiqua" w:eastAsia="Times New Roman" w:hAnsi="Book Antiqua" w:cs="Times New Roman"/>
          <w:color w:val="000000" w:themeColor="text1"/>
          <w:sz w:val="24"/>
          <w:szCs w:val="24"/>
        </w:rPr>
        <w:t>downregulated</w:t>
      </w:r>
      <w:proofErr w:type="spellEnd"/>
      <w:r w:rsidR="00C907AF" w:rsidRPr="00DC78AD">
        <w:rPr>
          <w:rFonts w:ascii="Book Antiqua" w:eastAsia="Times New Roman" w:hAnsi="Book Antiqua" w:cs="Times New Roman"/>
          <w:color w:val="000000" w:themeColor="text1"/>
          <w:sz w:val="24"/>
          <w:szCs w:val="24"/>
        </w:rPr>
        <w:t xml:space="preserve"> genes (FDR</w:t>
      </w:r>
      <w:r w:rsidR="00570F7A" w:rsidRPr="00DC78AD">
        <w:rPr>
          <w:rFonts w:ascii="Book Antiqua" w:eastAsia="宋体" w:hAnsi="Book Antiqua" w:cs="Times New Roman" w:hint="eastAsia"/>
          <w:color w:val="000000" w:themeColor="text1"/>
          <w:sz w:val="24"/>
          <w:szCs w:val="24"/>
          <w:lang w:eastAsia="zh-CN"/>
        </w:rPr>
        <w:t xml:space="preserve"> </w:t>
      </w:r>
      <w:r w:rsidR="004649FD" w:rsidRPr="00DC78AD">
        <w:rPr>
          <w:rFonts w:ascii="Book Antiqua" w:eastAsia="Times New Roman" w:hAnsi="Book Antiqua" w:cs="Times New Roman"/>
          <w:color w:val="000000" w:themeColor="text1"/>
          <w:sz w:val="24"/>
          <w:szCs w:val="24"/>
        </w:rPr>
        <w:t>=</w:t>
      </w:r>
      <w:r w:rsidR="00570F7A" w:rsidRPr="00DC78AD">
        <w:rPr>
          <w:rFonts w:ascii="Book Antiqua" w:eastAsia="宋体" w:hAnsi="Book Antiqua" w:cs="Times New Roman" w:hint="eastAsia"/>
          <w:color w:val="000000" w:themeColor="text1"/>
          <w:sz w:val="24"/>
          <w:szCs w:val="24"/>
          <w:lang w:eastAsia="zh-CN"/>
        </w:rPr>
        <w:t xml:space="preserve"> </w:t>
      </w:r>
      <w:r w:rsidR="004649FD" w:rsidRPr="00DC78AD">
        <w:rPr>
          <w:rFonts w:ascii="Book Antiqua" w:eastAsia="Times New Roman" w:hAnsi="Book Antiqua" w:cs="Times New Roman"/>
          <w:color w:val="000000" w:themeColor="text1"/>
          <w:sz w:val="24"/>
          <w:szCs w:val="24"/>
        </w:rPr>
        <w:t xml:space="preserve">0.005, </w:t>
      </w:r>
      <w:r w:rsidR="003F4EF4" w:rsidRPr="00DC78AD">
        <w:rPr>
          <w:rFonts w:ascii="Book Antiqua" w:eastAsia="Times New Roman" w:hAnsi="Book Antiqua" w:cs="Times New Roman"/>
          <w:color w:val="000000" w:themeColor="text1"/>
          <w:sz w:val="24"/>
          <w:szCs w:val="24"/>
        </w:rPr>
        <w:t>fold change</w:t>
      </w:r>
      <w:r w:rsidR="00570F7A" w:rsidRPr="00DC78AD">
        <w:rPr>
          <w:rFonts w:ascii="Book Antiqua" w:eastAsia="宋体" w:hAnsi="Book Antiqua" w:cs="Times New Roman" w:hint="eastAsia"/>
          <w:color w:val="000000" w:themeColor="text1"/>
          <w:sz w:val="24"/>
          <w:szCs w:val="24"/>
          <w:lang w:eastAsia="zh-CN"/>
        </w:rPr>
        <w:t xml:space="preserve"> </w:t>
      </w:r>
      <w:r w:rsidR="00700516" w:rsidRPr="00DC78AD">
        <w:rPr>
          <w:rFonts w:ascii="Book Antiqua" w:eastAsia="Times New Roman" w:hAnsi="Book Antiqua" w:cs="Times New Roman"/>
          <w:color w:val="000000" w:themeColor="text1"/>
          <w:sz w:val="24"/>
          <w:szCs w:val="24"/>
        </w:rPr>
        <w:t>&gt;</w:t>
      </w:r>
      <w:r w:rsidR="00570F7A" w:rsidRPr="00DC78AD">
        <w:rPr>
          <w:rFonts w:ascii="Book Antiqua" w:eastAsia="宋体" w:hAnsi="Book Antiqua" w:cs="Times New Roman" w:hint="eastAsia"/>
          <w:color w:val="000000" w:themeColor="text1"/>
          <w:sz w:val="24"/>
          <w:szCs w:val="24"/>
          <w:lang w:eastAsia="zh-CN"/>
        </w:rPr>
        <w:t xml:space="preserve"> </w:t>
      </w:r>
      <w:r w:rsidR="00700516" w:rsidRPr="00DC78AD">
        <w:rPr>
          <w:rFonts w:ascii="Book Antiqua" w:eastAsia="Times New Roman" w:hAnsi="Book Antiqua" w:cs="Times New Roman"/>
          <w:color w:val="000000" w:themeColor="text1"/>
          <w:sz w:val="24"/>
          <w:szCs w:val="24"/>
        </w:rPr>
        <w:t xml:space="preserve">1.2, </w:t>
      </w:r>
      <w:r w:rsidR="004649FD" w:rsidRPr="00DC78AD">
        <w:rPr>
          <w:rFonts w:ascii="Book Antiqua" w:eastAsia="Times New Roman" w:hAnsi="Book Antiqua" w:cs="Times New Roman"/>
          <w:color w:val="000000" w:themeColor="text1"/>
          <w:sz w:val="24"/>
          <w:szCs w:val="24"/>
        </w:rPr>
        <w:t>714 genes</w:t>
      </w:r>
      <w:r w:rsidR="00C907AF" w:rsidRPr="00DC78AD">
        <w:rPr>
          <w:rFonts w:ascii="Book Antiqua" w:eastAsia="Times New Roman" w:hAnsi="Book Antiqua" w:cs="Times New Roman"/>
          <w:color w:val="000000" w:themeColor="text1"/>
          <w:sz w:val="24"/>
          <w:szCs w:val="24"/>
        </w:rPr>
        <w:t xml:space="preserve">) revealed significant processes associated with ECM-receptor interaction, focal and cell adhesion, phosphorylation and </w:t>
      </w:r>
      <w:r w:rsidR="00881205" w:rsidRPr="00DC78AD">
        <w:rPr>
          <w:rFonts w:ascii="Book Antiqua" w:eastAsia="Times New Roman" w:hAnsi="Book Antiqua" w:cs="Times New Roman"/>
          <w:color w:val="000000" w:themeColor="text1"/>
          <w:sz w:val="24"/>
          <w:szCs w:val="24"/>
        </w:rPr>
        <w:t xml:space="preserve">modulation of the </w:t>
      </w:r>
      <w:r w:rsidR="00C907AF" w:rsidRPr="00DC78AD">
        <w:rPr>
          <w:rFonts w:ascii="Book Antiqua" w:eastAsia="Times New Roman" w:hAnsi="Book Antiqua" w:cs="Times New Roman"/>
          <w:color w:val="000000" w:themeColor="text1"/>
          <w:sz w:val="24"/>
          <w:szCs w:val="24"/>
        </w:rPr>
        <w:t>cytoskeleton</w:t>
      </w:r>
      <w:r w:rsidR="00810F75" w:rsidRPr="00DC78AD">
        <w:rPr>
          <w:rFonts w:ascii="Book Antiqua" w:eastAsia="Times New Roman" w:hAnsi="Book Antiqua" w:cs="Times New Roman"/>
          <w:color w:val="000000" w:themeColor="text1"/>
          <w:sz w:val="24"/>
          <w:szCs w:val="24"/>
        </w:rPr>
        <w:t>.</w:t>
      </w:r>
      <w:r w:rsidR="00DC78AD">
        <w:rPr>
          <w:rFonts w:ascii="Book Antiqua" w:eastAsia="宋体" w:hAnsi="Book Antiqua" w:cs="Times New Roman" w:hint="eastAsia"/>
          <w:color w:val="000000" w:themeColor="text1"/>
          <w:sz w:val="24"/>
          <w:szCs w:val="24"/>
          <w:lang w:eastAsia="zh-CN"/>
        </w:rPr>
        <w:t xml:space="preserve"> </w:t>
      </w:r>
      <w:r w:rsidR="00D9187E" w:rsidRPr="00DC78AD">
        <w:rPr>
          <w:rFonts w:ascii="Book Antiqua" w:eastAsia="Times New Roman" w:hAnsi="Book Antiqua" w:cs="Times New Roman"/>
          <w:color w:val="000000" w:themeColor="text1"/>
          <w:sz w:val="24"/>
          <w:szCs w:val="24"/>
        </w:rPr>
        <w:t xml:space="preserve">Some GO processes included genes with approximately equal numbers of up and </w:t>
      </w:r>
      <w:proofErr w:type="spellStart"/>
      <w:r w:rsidR="00D9187E" w:rsidRPr="00DC78AD">
        <w:rPr>
          <w:rFonts w:ascii="Book Antiqua" w:eastAsia="Times New Roman" w:hAnsi="Book Antiqua" w:cs="Times New Roman"/>
          <w:color w:val="000000" w:themeColor="text1"/>
          <w:sz w:val="24"/>
          <w:szCs w:val="24"/>
        </w:rPr>
        <w:t>downregulated</w:t>
      </w:r>
      <w:proofErr w:type="spellEnd"/>
      <w:r w:rsidR="00D9187E" w:rsidRPr="00DC78AD">
        <w:rPr>
          <w:rFonts w:ascii="Book Antiqua" w:eastAsia="Times New Roman" w:hAnsi="Book Antiqua" w:cs="Times New Roman"/>
          <w:color w:val="000000" w:themeColor="text1"/>
          <w:sz w:val="24"/>
          <w:szCs w:val="24"/>
        </w:rPr>
        <w:t xml:space="preserve"> genes: these</w:t>
      </w:r>
      <w:r w:rsidR="00BA4F5F" w:rsidRPr="00DC78AD">
        <w:rPr>
          <w:rFonts w:ascii="Book Antiqua" w:eastAsia="Times New Roman" w:hAnsi="Book Antiqua" w:cs="Times New Roman"/>
          <w:color w:val="000000" w:themeColor="text1"/>
          <w:sz w:val="24"/>
          <w:szCs w:val="24"/>
        </w:rPr>
        <w:t xml:space="preserve"> </w:t>
      </w:r>
      <w:r w:rsidR="00E4265C" w:rsidRPr="00DC78AD">
        <w:rPr>
          <w:rFonts w:ascii="Book Antiqua" w:eastAsia="Times New Roman" w:hAnsi="Book Antiqua" w:cs="Times New Roman"/>
          <w:color w:val="000000" w:themeColor="text1"/>
          <w:sz w:val="24"/>
          <w:szCs w:val="24"/>
        </w:rPr>
        <w:t>additional</w:t>
      </w:r>
      <w:r w:rsidR="00BA4F5F" w:rsidRPr="00DC78AD">
        <w:rPr>
          <w:rFonts w:ascii="Book Antiqua" w:eastAsia="Times New Roman" w:hAnsi="Book Antiqua" w:cs="Times New Roman"/>
          <w:color w:val="000000" w:themeColor="text1"/>
          <w:sz w:val="24"/>
          <w:szCs w:val="24"/>
        </w:rPr>
        <w:t xml:space="preserve"> </w:t>
      </w:r>
      <w:r w:rsidR="00C907AF" w:rsidRPr="00DC78AD">
        <w:rPr>
          <w:rFonts w:ascii="Book Antiqua" w:eastAsia="Times New Roman" w:hAnsi="Book Antiqua" w:cs="Times New Roman"/>
          <w:color w:val="000000" w:themeColor="text1"/>
          <w:sz w:val="24"/>
          <w:szCs w:val="24"/>
        </w:rPr>
        <w:t xml:space="preserve">GO terms </w:t>
      </w:r>
      <w:r w:rsidR="00D9187E" w:rsidRPr="00DC78AD">
        <w:rPr>
          <w:rFonts w:ascii="Book Antiqua" w:eastAsia="Times New Roman" w:hAnsi="Book Antiqua" w:cs="Times New Roman"/>
          <w:color w:val="000000" w:themeColor="text1"/>
          <w:sz w:val="24"/>
          <w:szCs w:val="24"/>
        </w:rPr>
        <w:t>included</w:t>
      </w:r>
      <w:r w:rsidR="00C907AF" w:rsidRPr="00DC78AD">
        <w:rPr>
          <w:rFonts w:ascii="Book Antiqua" w:eastAsia="Times New Roman" w:hAnsi="Book Antiqua" w:cs="Times New Roman"/>
          <w:color w:val="000000" w:themeColor="text1"/>
          <w:sz w:val="24"/>
          <w:szCs w:val="24"/>
        </w:rPr>
        <w:t xml:space="preserve"> Golgi vesicle mediated transport, </w:t>
      </w:r>
      <w:proofErr w:type="spellStart"/>
      <w:r w:rsidR="00C907AF" w:rsidRPr="00DC78AD">
        <w:rPr>
          <w:rFonts w:ascii="Book Antiqua" w:eastAsia="Times New Roman" w:hAnsi="Book Antiqua" w:cs="Times New Roman"/>
          <w:color w:val="000000" w:themeColor="text1"/>
          <w:sz w:val="24"/>
          <w:szCs w:val="24"/>
        </w:rPr>
        <w:t>dolichol</w:t>
      </w:r>
      <w:proofErr w:type="spellEnd"/>
      <w:r w:rsidR="00C907AF" w:rsidRPr="00DC78AD">
        <w:rPr>
          <w:rFonts w:ascii="Book Antiqua" w:eastAsia="Times New Roman" w:hAnsi="Book Antiqua" w:cs="Times New Roman"/>
          <w:color w:val="000000" w:themeColor="text1"/>
          <w:sz w:val="24"/>
          <w:szCs w:val="24"/>
        </w:rPr>
        <w:t>-linked oligosac</w:t>
      </w:r>
      <w:r w:rsidR="002320C8" w:rsidRPr="00DC78AD">
        <w:rPr>
          <w:rFonts w:ascii="Book Antiqua" w:eastAsia="Times New Roman" w:hAnsi="Book Antiqua" w:cs="Times New Roman"/>
          <w:color w:val="000000" w:themeColor="text1"/>
          <w:sz w:val="24"/>
          <w:szCs w:val="24"/>
        </w:rPr>
        <w:t xml:space="preserve">charide biosynthetic processes, </w:t>
      </w:r>
      <w:r w:rsidR="00C907AF" w:rsidRPr="00DC78AD">
        <w:rPr>
          <w:rFonts w:ascii="Book Antiqua" w:eastAsia="Times New Roman" w:hAnsi="Book Antiqua" w:cs="Times New Roman"/>
          <w:color w:val="000000" w:themeColor="text1"/>
          <w:sz w:val="24"/>
          <w:szCs w:val="24"/>
        </w:rPr>
        <w:t>phosphorylation-related signalling, apoptosis, cell junction function, molecular adaptor activ</w:t>
      </w:r>
      <w:r w:rsidR="00881205" w:rsidRPr="00DC78AD">
        <w:rPr>
          <w:rFonts w:ascii="Book Antiqua" w:eastAsia="Times New Roman" w:hAnsi="Book Antiqua" w:cs="Times New Roman"/>
          <w:color w:val="000000" w:themeColor="text1"/>
          <w:sz w:val="24"/>
          <w:szCs w:val="24"/>
        </w:rPr>
        <w:t>ity, cell cycle, transcription</w:t>
      </w:r>
      <w:r w:rsidR="00C907AF" w:rsidRPr="00DC78AD">
        <w:rPr>
          <w:rFonts w:ascii="Book Antiqua" w:eastAsia="Times New Roman" w:hAnsi="Book Antiqua" w:cs="Times New Roman"/>
          <w:color w:val="000000" w:themeColor="text1"/>
          <w:sz w:val="24"/>
          <w:szCs w:val="24"/>
        </w:rPr>
        <w:t>, antigen presentation and apical junction complex</w:t>
      </w:r>
      <w:r w:rsidR="002A6FE1" w:rsidRPr="00DC78AD">
        <w:rPr>
          <w:rFonts w:ascii="Book Antiqua" w:eastAsia="Times New Roman" w:hAnsi="Book Antiqua" w:cs="Times New Roman"/>
          <w:color w:val="000000" w:themeColor="text1"/>
          <w:sz w:val="24"/>
          <w:szCs w:val="24"/>
        </w:rPr>
        <w:t>.</w:t>
      </w:r>
      <w:r w:rsidR="009C2F64" w:rsidRPr="00DC78AD">
        <w:rPr>
          <w:rFonts w:ascii="Book Antiqua" w:eastAsia="Times New Roman" w:hAnsi="Book Antiqua" w:cs="Times New Roman"/>
          <w:color w:val="000000" w:themeColor="text1"/>
          <w:sz w:val="24"/>
          <w:szCs w:val="24"/>
        </w:rPr>
        <w:t xml:space="preserve"> </w:t>
      </w:r>
      <w:r w:rsidR="00D9187E" w:rsidRPr="00DC78AD">
        <w:rPr>
          <w:rFonts w:ascii="Book Antiqua" w:hAnsi="Book Antiqua" w:cs="Times New Roman"/>
          <w:color w:val="000000" w:themeColor="text1"/>
          <w:sz w:val="24"/>
          <w:szCs w:val="24"/>
        </w:rPr>
        <w:t xml:space="preserve">These terms are consistent with the reported effects </w:t>
      </w:r>
      <w:r w:rsidR="00735580" w:rsidRPr="00DC78AD">
        <w:rPr>
          <w:rFonts w:ascii="Book Antiqua" w:hAnsi="Book Antiqua" w:cs="Times New Roman"/>
          <w:color w:val="000000" w:themeColor="text1"/>
          <w:sz w:val="24"/>
          <w:szCs w:val="24"/>
        </w:rPr>
        <w:t xml:space="preserve">of </w:t>
      </w:r>
      <w:r w:rsidR="00735580" w:rsidRPr="00DC78AD">
        <w:rPr>
          <w:rFonts w:ascii="Book Antiqua" w:hAnsi="Book Antiqua" w:cs="Times New Roman"/>
          <w:i/>
          <w:color w:val="000000" w:themeColor="text1"/>
          <w:sz w:val="24"/>
          <w:szCs w:val="24"/>
        </w:rPr>
        <w:t>H. pylori</w:t>
      </w:r>
      <w:r w:rsidR="00735580" w:rsidRPr="00DC78AD">
        <w:rPr>
          <w:rFonts w:ascii="Book Antiqua" w:hAnsi="Book Antiqua" w:cs="Times New Roman"/>
          <w:color w:val="000000" w:themeColor="text1"/>
          <w:sz w:val="24"/>
          <w:szCs w:val="24"/>
        </w:rPr>
        <w:t xml:space="preserve"> on cells </w:t>
      </w:r>
      <w:r w:rsidR="00AA050D" w:rsidRPr="00DC78AD">
        <w:rPr>
          <w:rFonts w:ascii="Book Antiqua" w:hAnsi="Book Antiqua" w:cs="Times New Roman"/>
          <w:color w:val="000000" w:themeColor="text1"/>
          <w:sz w:val="24"/>
          <w:szCs w:val="24"/>
        </w:rPr>
        <w:t>and therefore support our supposition</w:t>
      </w:r>
      <w:r w:rsidR="00735580" w:rsidRPr="00DC78AD">
        <w:rPr>
          <w:rFonts w:ascii="Book Antiqua" w:hAnsi="Book Antiqua" w:cs="Times New Roman"/>
          <w:color w:val="000000" w:themeColor="text1"/>
          <w:sz w:val="24"/>
          <w:szCs w:val="24"/>
        </w:rPr>
        <w:t xml:space="preserve"> that the observed effects on glycosylation</w:t>
      </w:r>
      <w:r w:rsidR="00AA050D" w:rsidRPr="00DC78AD">
        <w:rPr>
          <w:rFonts w:ascii="Book Antiqua" w:hAnsi="Book Antiqua" w:cs="Times New Roman"/>
          <w:color w:val="000000" w:themeColor="text1"/>
          <w:sz w:val="24"/>
          <w:szCs w:val="24"/>
        </w:rPr>
        <w:t xml:space="preserve">, </w:t>
      </w:r>
      <w:r w:rsidR="00735580" w:rsidRPr="00DC78AD">
        <w:rPr>
          <w:rFonts w:ascii="Book Antiqua" w:hAnsi="Book Antiqua" w:cs="Times New Roman"/>
          <w:color w:val="000000" w:themeColor="text1"/>
          <w:sz w:val="24"/>
          <w:szCs w:val="24"/>
        </w:rPr>
        <w:t>the focus of this study</w:t>
      </w:r>
      <w:r w:rsidR="00AA050D" w:rsidRPr="00DC78AD">
        <w:rPr>
          <w:rFonts w:ascii="Book Antiqua" w:hAnsi="Book Antiqua" w:cs="Times New Roman"/>
          <w:color w:val="000000" w:themeColor="text1"/>
          <w:sz w:val="24"/>
          <w:szCs w:val="24"/>
        </w:rPr>
        <w:t>,</w:t>
      </w:r>
      <w:r w:rsidR="00735580" w:rsidRPr="00DC78AD">
        <w:rPr>
          <w:rFonts w:ascii="Book Antiqua" w:hAnsi="Book Antiqua" w:cs="Times New Roman"/>
          <w:color w:val="000000" w:themeColor="text1"/>
          <w:sz w:val="24"/>
          <w:szCs w:val="24"/>
        </w:rPr>
        <w:t xml:space="preserve"> relate to infection by </w:t>
      </w:r>
      <w:r w:rsidR="00735580" w:rsidRPr="00DC78AD">
        <w:rPr>
          <w:rFonts w:ascii="Book Antiqua" w:hAnsi="Book Antiqua" w:cs="Times New Roman"/>
          <w:i/>
          <w:color w:val="000000" w:themeColor="text1"/>
          <w:sz w:val="24"/>
          <w:szCs w:val="24"/>
        </w:rPr>
        <w:t>H. pylori</w:t>
      </w:r>
      <w:r w:rsidR="00735580" w:rsidRPr="00DC78AD">
        <w:rPr>
          <w:rFonts w:ascii="Book Antiqua" w:hAnsi="Book Antiqua" w:cs="Times New Roman"/>
          <w:color w:val="000000" w:themeColor="text1"/>
          <w:sz w:val="24"/>
          <w:szCs w:val="24"/>
        </w:rPr>
        <w:t xml:space="preserve">. </w:t>
      </w:r>
    </w:p>
    <w:p w14:paraId="5ED80BED" w14:textId="77777777" w:rsidR="00E028CF" w:rsidRPr="00DC78AD" w:rsidRDefault="00E028CF" w:rsidP="00484274">
      <w:pPr>
        <w:spacing w:after="0" w:line="360" w:lineRule="auto"/>
        <w:jc w:val="both"/>
        <w:rPr>
          <w:rFonts w:ascii="Book Antiqua" w:hAnsi="Book Antiqua" w:cs="Times New Roman"/>
          <w:color w:val="000000" w:themeColor="text1"/>
          <w:sz w:val="24"/>
          <w:szCs w:val="24"/>
        </w:rPr>
      </w:pPr>
    </w:p>
    <w:p w14:paraId="6D442C2D" w14:textId="1DE04027" w:rsidR="00801A73" w:rsidRPr="00DC78AD" w:rsidRDefault="00801A73" w:rsidP="00484274">
      <w:pPr>
        <w:spacing w:after="0" w:line="360" w:lineRule="auto"/>
        <w:jc w:val="both"/>
        <w:rPr>
          <w:rFonts w:ascii="Book Antiqua" w:hAnsi="Book Antiqua" w:cs="Times New Roman"/>
          <w:b/>
          <w:i/>
          <w:color w:val="000000" w:themeColor="text1"/>
          <w:sz w:val="24"/>
          <w:szCs w:val="24"/>
        </w:rPr>
      </w:pPr>
      <w:r w:rsidRPr="00DC78AD">
        <w:rPr>
          <w:rFonts w:ascii="Book Antiqua" w:hAnsi="Book Antiqua" w:cs="Times New Roman"/>
          <w:b/>
          <w:i/>
          <w:color w:val="000000" w:themeColor="text1"/>
          <w:sz w:val="24"/>
          <w:szCs w:val="24"/>
        </w:rPr>
        <w:t>Modulation of glycosylation-related genes in response to H. pylori infection</w:t>
      </w:r>
    </w:p>
    <w:p w14:paraId="6B5FB980" w14:textId="38C60953" w:rsidR="0003619E" w:rsidRPr="00DC78AD" w:rsidRDefault="00E039D7" w:rsidP="00484274">
      <w:pPr>
        <w:spacing w:after="0" w:line="360" w:lineRule="auto"/>
        <w:jc w:val="both"/>
        <w:rPr>
          <w:rFonts w:ascii="Book Antiqua" w:eastAsia="Times New Roman" w:hAnsi="Book Antiqua" w:cs="Times New Roman"/>
          <w:color w:val="000000" w:themeColor="text1"/>
          <w:sz w:val="24"/>
          <w:szCs w:val="24"/>
        </w:rPr>
      </w:pPr>
      <w:r w:rsidRPr="00DC78AD">
        <w:rPr>
          <w:rFonts w:ascii="Book Antiqua" w:eastAsia="Times New Roman" w:hAnsi="Book Antiqua" w:cs="Times New Roman"/>
          <w:color w:val="000000" w:themeColor="text1"/>
          <w:sz w:val="24"/>
          <w:szCs w:val="24"/>
        </w:rPr>
        <w:t xml:space="preserve">In order to study changes in the </w:t>
      </w:r>
      <w:proofErr w:type="spellStart"/>
      <w:r w:rsidRPr="00DC78AD">
        <w:rPr>
          <w:rFonts w:ascii="Book Antiqua" w:eastAsia="Times New Roman" w:hAnsi="Book Antiqua" w:cs="Times New Roman"/>
          <w:color w:val="000000" w:themeColor="text1"/>
          <w:sz w:val="24"/>
          <w:szCs w:val="24"/>
        </w:rPr>
        <w:t>glycome</w:t>
      </w:r>
      <w:proofErr w:type="spellEnd"/>
      <w:r w:rsidRPr="00DC78AD">
        <w:rPr>
          <w:rFonts w:ascii="Book Antiqua" w:eastAsia="Times New Roman" w:hAnsi="Book Antiqua" w:cs="Times New Roman"/>
          <w:color w:val="000000" w:themeColor="text1"/>
          <w:sz w:val="24"/>
          <w:szCs w:val="24"/>
        </w:rPr>
        <w:t xml:space="preserve"> of E12 cells upon </w:t>
      </w:r>
      <w:r w:rsidRPr="00DC78AD">
        <w:rPr>
          <w:rFonts w:ascii="Book Antiqua" w:eastAsia="Times New Roman" w:hAnsi="Book Antiqua" w:cs="Times New Roman"/>
          <w:i/>
          <w:color w:val="000000" w:themeColor="text1"/>
          <w:sz w:val="24"/>
          <w:szCs w:val="24"/>
        </w:rPr>
        <w:t>H. pylori</w:t>
      </w:r>
      <w:r w:rsidRPr="00DC78AD">
        <w:rPr>
          <w:rFonts w:ascii="Book Antiqua" w:eastAsia="Times New Roman" w:hAnsi="Book Antiqua" w:cs="Times New Roman"/>
          <w:color w:val="000000" w:themeColor="text1"/>
          <w:sz w:val="24"/>
          <w:szCs w:val="24"/>
        </w:rPr>
        <w:t xml:space="preserve"> infection we examined t</w:t>
      </w:r>
      <w:r w:rsidR="002B1917" w:rsidRPr="00DC78AD">
        <w:rPr>
          <w:rFonts w:ascii="Book Antiqua" w:eastAsia="Times New Roman" w:hAnsi="Book Antiqua" w:cs="Times New Roman"/>
          <w:color w:val="000000" w:themeColor="text1"/>
          <w:sz w:val="24"/>
          <w:szCs w:val="24"/>
        </w:rPr>
        <w:t xml:space="preserve">hose gene probes on the </w:t>
      </w:r>
      <w:proofErr w:type="spellStart"/>
      <w:r w:rsidR="0015718F" w:rsidRPr="00DC78AD">
        <w:rPr>
          <w:rFonts w:ascii="Book Antiqua" w:eastAsia="Times New Roman" w:hAnsi="Book Antiqua" w:cs="Times New Roman"/>
          <w:color w:val="000000" w:themeColor="text1"/>
          <w:sz w:val="24"/>
          <w:szCs w:val="24"/>
        </w:rPr>
        <w:t>Affymetrix</w:t>
      </w:r>
      <w:proofErr w:type="spellEnd"/>
      <w:r w:rsidR="0015718F" w:rsidRPr="00DC78AD">
        <w:rPr>
          <w:rFonts w:ascii="Book Antiqua" w:eastAsia="Times New Roman" w:hAnsi="Book Antiqua" w:cs="Times New Roman"/>
          <w:color w:val="000000" w:themeColor="text1"/>
          <w:sz w:val="24"/>
          <w:szCs w:val="24"/>
        </w:rPr>
        <w:t xml:space="preserve"> U133 Plus 2 Array </w:t>
      </w:r>
      <w:r w:rsidR="002B1917" w:rsidRPr="00DC78AD">
        <w:rPr>
          <w:rFonts w:ascii="Book Antiqua" w:eastAsia="Times New Roman" w:hAnsi="Book Antiqua" w:cs="Times New Roman"/>
          <w:color w:val="000000" w:themeColor="text1"/>
          <w:sz w:val="24"/>
          <w:szCs w:val="24"/>
        </w:rPr>
        <w:t>that were associated with a glycosylation role, selected with reference to the</w:t>
      </w:r>
      <w:r w:rsidR="0015718F" w:rsidRPr="00DC78AD">
        <w:rPr>
          <w:rFonts w:ascii="Book Antiqua" w:eastAsia="Times New Roman" w:hAnsi="Book Antiqua" w:cs="Times New Roman"/>
          <w:color w:val="000000" w:themeColor="text1"/>
          <w:sz w:val="24"/>
          <w:szCs w:val="24"/>
        </w:rPr>
        <w:t xml:space="preserve"> Consortium for </w:t>
      </w:r>
      <w:r w:rsidR="0015718F" w:rsidRPr="00DC78AD">
        <w:rPr>
          <w:rFonts w:ascii="Book Antiqua" w:eastAsia="Times New Roman" w:hAnsi="Book Antiqua" w:cs="Times New Roman"/>
          <w:color w:val="000000" w:themeColor="text1"/>
          <w:sz w:val="24"/>
          <w:szCs w:val="24"/>
        </w:rPr>
        <w:lastRenderedPageBreak/>
        <w:t xml:space="preserve">Functional </w:t>
      </w:r>
      <w:proofErr w:type="spellStart"/>
      <w:r w:rsidR="0015718F" w:rsidRPr="00DC78AD">
        <w:rPr>
          <w:rFonts w:ascii="Book Antiqua" w:eastAsia="Times New Roman" w:hAnsi="Book Antiqua" w:cs="Times New Roman"/>
          <w:color w:val="000000" w:themeColor="text1"/>
          <w:sz w:val="24"/>
          <w:szCs w:val="24"/>
        </w:rPr>
        <w:t>G</w:t>
      </w:r>
      <w:r w:rsidR="00E930D2" w:rsidRPr="00DC78AD">
        <w:rPr>
          <w:rFonts w:ascii="Book Antiqua" w:eastAsia="Times New Roman" w:hAnsi="Book Antiqua" w:cs="Times New Roman"/>
          <w:color w:val="000000" w:themeColor="text1"/>
          <w:sz w:val="24"/>
          <w:szCs w:val="24"/>
        </w:rPr>
        <w:t>lyc</w:t>
      </w:r>
      <w:r w:rsidR="0015718F" w:rsidRPr="00DC78AD">
        <w:rPr>
          <w:rFonts w:ascii="Book Antiqua" w:eastAsia="Times New Roman" w:hAnsi="Book Antiqua" w:cs="Times New Roman"/>
          <w:color w:val="000000" w:themeColor="text1"/>
          <w:sz w:val="24"/>
          <w:szCs w:val="24"/>
        </w:rPr>
        <w:t>omics</w:t>
      </w:r>
      <w:proofErr w:type="spellEnd"/>
      <w:r w:rsidR="0015718F" w:rsidRPr="00DC78AD">
        <w:rPr>
          <w:rFonts w:ascii="Book Antiqua" w:eastAsia="Times New Roman" w:hAnsi="Book Antiqua" w:cs="Times New Roman"/>
          <w:color w:val="000000" w:themeColor="text1"/>
          <w:sz w:val="24"/>
          <w:szCs w:val="24"/>
        </w:rPr>
        <w:t xml:space="preserve"> (CFGv3) array. </w:t>
      </w:r>
      <w:r w:rsidRPr="00DC78AD">
        <w:rPr>
          <w:rFonts w:ascii="Book Antiqua" w:eastAsia="Times New Roman" w:hAnsi="Book Antiqua" w:cs="Times New Roman"/>
          <w:color w:val="000000" w:themeColor="text1"/>
          <w:sz w:val="24"/>
          <w:szCs w:val="24"/>
        </w:rPr>
        <w:t xml:space="preserve">We identified 170 </w:t>
      </w:r>
      <w:r w:rsidR="00A87619" w:rsidRPr="00DC78AD">
        <w:rPr>
          <w:rFonts w:ascii="Book Antiqua" w:eastAsia="Times New Roman" w:hAnsi="Book Antiqua" w:cs="Times New Roman"/>
          <w:color w:val="000000" w:themeColor="text1"/>
          <w:sz w:val="24"/>
          <w:szCs w:val="24"/>
        </w:rPr>
        <w:t>significantly differentially expressed genes</w:t>
      </w:r>
      <w:r w:rsidRPr="00DC78AD">
        <w:rPr>
          <w:rFonts w:ascii="Book Antiqua" w:eastAsia="Times New Roman" w:hAnsi="Book Antiqua" w:cs="Times New Roman"/>
          <w:color w:val="000000" w:themeColor="text1"/>
          <w:sz w:val="24"/>
          <w:szCs w:val="24"/>
        </w:rPr>
        <w:t xml:space="preserve"> </w:t>
      </w:r>
      <w:r w:rsidR="00E94EE1" w:rsidRPr="00DC78AD">
        <w:rPr>
          <w:rFonts w:ascii="Book Antiqua" w:eastAsia="Times New Roman" w:hAnsi="Book Antiqua" w:cs="Times New Roman"/>
          <w:color w:val="000000" w:themeColor="text1"/>
          <w:sz w:val="24"/>
          <w:szCs w:val="24"/>
        </w:rPr>
        <w:t xml:space="preserve">upon </w:t>
      </w:r>
      <w:r w:rsidR="00E94EE1" w:rsidRPr="00DC78AD">
        <w:rPr>
          <w:rFonts w:ascii="Book Antiqua" w:eastAsia="Times New Roman" w:hAnsi="Book Antiqua" w:cs="Times New Roman"/>
          <w:i/>
          <w:color w:val="000000" w:themeColor="text1"/>
          <w:sz w:val="24"/>
          <w:szCs w:val="24"/>
        </w:rPr>
        <w:t>H. pylor</w:t>
      </w:r>
      <w:r w:rsidR="00070BD2" w:rsidRPr="00DC78AD">
        <w:rPr>
          <w:rFonts w:ascii="Book Antiqua" w:eastAsia="Times New Roman" w:hAnsi="Book Antiqua" w:cs="Times New Roman"/>
          <w:i/>
          <w:color w:val="000000" w:themeColor="text1"/>
          <w:sz w:val="24"/>
          <w:szCs w:val="24"/>
        </w:rPr>
        <w:t>i</w:t>
      </w:r>
      <w:r w:rsidR="00E94EE1" w:rsidRPr="00DC78AD">
        <w:rPr>
          <w:rFonts w:ascii="Book Antiqua" w:eastAsia="Times New Roman" w:hAnsi="Book Antiqua" w:cs="Times New Roman"/>
          <w:color w:val="000000" w:themeColor="text1"/>
          <w:sz w:val="24"/>
          <w:szCs w:val="24"/>
        </w:rPr>
        <w:t xml:space="preserve"> infection </w:t>
      </w:r>
      <w:r w:rsidR="00A87619" w:rsidRPr="00DC78AD">
        <w:rPr>
          <w:rFonts w:ascii="Book Antiqua" w:eastAsia="Times New Roman" w:hAnsi="Book Antiqua" w:cs="Times New Roman"/>
          <w:color w:val="000000" w:themeColor="text1"/>
          <w:sz w:val="24"/>
          <w:szCs w:val="24"/>
        </w:rPr>
        <w:t xml:space="preserve">that </w:t>
      </w:r>
      <w:r w:rsidR="00E94EE1" w:rsidRPr="00DC78AD">
        <w:rPr>
          <w:rFonts w:ascii="Book Antiqua" w:eastAsia="Times New Roman" w:hAnsi="Book Antiqua" w:cs="Times New Roman"/>
          <w:color w:val="000000" w:themeColor="text1"/>
          <w:sz w:val="24"/>
          <w:szCs w:val="24"/>
        </w:rPr>
        <w:t>were glycosylation related</w:t>
      </w:r>
      <w:r w:rsidR="0015718F" w:rsidRPr="00DC78AD">
        <w:rPr>
          <w:rFonts w:ascii="Book Antiqua" w:hAnsi="Book Antiqua" w:cs="Times New Roman"/>
          <w:color w:val="000000" w:themeColor="text1"/>
          <w:sz w:val="24"/>
          <w:szCs w:val="24"/>
        </w:rPr>
        <w:t xml:space="preserve"> </w:t>
      </w:r>
      <w:r w:rsidR="00EA6EBD" w:rsidRPr="00DC78AD">
        <w:rPr>
          <w:rFonts w:ascii="Book Antiqua" w:hAnsi="Book Antiqua" w:cs="Times New Roman"/>
          <w:color w:val="000000" w:themeColor="text1"/>
          <w:sz w:val="24"/>
          <w:szCs w:val="24"/>
        </w:rPr>
        <w:t>(</w:t>
      </w:r>
      <w:r w:rsidR="00E4265C" w:rsidRPr="00DC78AD">
        <w:rPr>
          <w:rFonts w:ascii="Book Antiqua" w:hAnsi="Book Antiqua" w:cs="Times New Roman"/>
          <w:color w:val="000000" w:themeColor="text1"/>
          <w:sz w:val="24"/>
          <w:szCs w:val="24"/>
        </w:rPr>
        <w:t xml:space="preserve">see Table </w:t>
      </w:r>
      <w:r w:rsidR="00E46F37" w:rsidRPr="00DC78AD">
        <w:rPr>
          <w:rFonts w:ascii="Book Antiqua" w:hAnsi="Book Antiqua" w:cs="Times New Roman"/>
          <w:color w:val="000000" w:themeColor="text1"/>
          <w:sz w:val="24"/>
          <w:szCs w:val="24"/>
        </w:rPr>
        <w:t xml:space="preserve">2 </w:t>
      </w:r>
      <w:r w:rsidR="00E4265C" w:rsidRPr="00DC78AD">
        <w:rPr>
          <w:rFonts w:ascii="Book Antiqua" w:hAnsi="Book Antiqua" w:cs="Times New Roman"/>
          <w:color w:val="000000" w:themeColor="text1"/>
          <w:sz w:val="24"/>
          <w:szCs w:val="24"/>
        </w:rPr>
        <w:t xml:space="preserve">for the top 20 </w:t>
      </w:r>
      <w:proofErr w:type="spellStart"/>
      <w:r w:rsidR="00E4265C" w:rsidRPr="00DC78AD">
        <w:rPr>
          <w:rFonts w:ascii="Book Antiqua" w:hAnsi="Book Antiqua" w:cs="Times New Roman"/>
          <w:color w:val="000000" w:themeColor="text1"/>
          <w:sz w:val="24"/>
          <w:szCs w:val="24"/>
        </w:rPr>
        <w:t>upregulated</w:t>
      </w:r>
      <w:proofErr w:type="spellEnd"/>
      <w:r w:rsidR="00E4265C" w:rsidRPr="00DC78AD">
        <w:rPr>
          <w:rFonts w:ascii="Book Antiqua" w:hAnsi="Book Antiqua" w:cs="Times New Roman"/>
          <w:color w:val="000000" w:themeColor="text1"/>
          <w:sz w:val="24"/>
          <w:szCs w:val="24"/>
        </w:rPr>
        <w:t xml:space="preserve"> and </w:t>
      </w:r>
      <w:proofErr w:type="spellStart"/>
      <w:r w:rsidR="00E4265C" w:rsidRPr="00DC78AD">
        <w:rPr>
          <w:rFonts w:ascii="Book Antiqua" w:hAnsi="Book Antiqua" w:cs="Times New Roman"/>
          <w:color w:val="000000" w:themeColor="text1"/>
          <w:sz w:val="24"/>
          <w:szCs w:val="24"/>
        </w:rPr>
        <w:t>downregulated</w:t>
      </w:r>
      <w:proofErr w:type="spellEnd"/>
      <w:r w:rsidR="00E4265C" w:rsidRPr="00DC78AD">
        <w:rPr>
          <w:rFonts w:ascii="Book Antiqua" w:hAnsi="Book Antiqua" w:cs="Times New Roman"/>
          <w:color w:val="000000" w:themeColor="text1"/>
          <w:sz w:val="24"/>
          <w:szCs w:val="24"/>
        </w:rPr>
        <w:t xml:space="preserve"> genes; </w:t>
      </w:r>
      <w:r w:rsidR="009B3430" w:rsidRPr="00DC78AD">
        <w:rPr>
          <w:rFonts w:ascii="Book Antiqua" w:hAnsi="Book Antiqua" w:cs="Times New Roman"/>
          <w:color w:val="000000" w:themeColor="text1"/>
          <w:sz w:val="24"/>
          <w:szCs w:val="24"/>
        </w:rPr>
        <w:t xml:space="preserve">Supplementary </w:t>
      </w:r>
      <w:r w:rsidR="00E4265C" w:rsidRPr="00DC78AD">
        <w:rPr>
          <w:rFonts w:ascii="Book Antiqua" w:hAnsi="Book Antiqua" w:cs="Times New Roman"/>
          <w:color w:val="000000" w:themeColor="text1"/>
          <w:sz w:val="24"/>
          <w:szCs w:val="24"/>
        </w:rPr>
        <w:t>Table</w:t>
      </w:r>
      <w:r w:rsidR="004E7515" w:rsidRPr="00DC78AD">
        <w:rPr>
          <w:rFonts w:ascii="Book Antiqua" w:hAnsi="Book Antiqua" w:cs="Times New Roman"/>
          <w:color w:val="000000" w:themeColor="text1"/>
          <w:sz w:val="24"/>
          <w:szCs w:val="24"/>
        </w:rPr>
        <w:t xml:space="preserve"> </w:t>
      </w:r>
      <w:r w:rsidR="009B3430" w:rsidRPr="00DC78AD">
        <w:rPr>
          <w:rFonts w:ascii="Book Antiqua" w:hAnsi="Book Antiqua" w:cs="Times New Roman"/>
          <w:color w:val="000000" w:themeColor="text1"/>
          <w:sz w:val="24"/>
          <w:szCs w:val="24"/>
        </w:rPr>
        <w:t>3</w:t>
      </w:r>
      <w:r w:rsidR="00F91645" w:rsidRPr="00DC78AD">
        <w:rPr>
          <w:rFonts w:ascii="Book Antiqua" w:hAnsi="Book Antiqua" w:cs="Times New Roman"/>
          <w:color w:val="000000" w:themeColor="text1"/>
          <w:sz w:val="24"/>
          <w:szCs w:val="24"/>
        </w:rPr>
        <w:t xml:space="preserve"> </w:t>
      </w:r>
      <w:r w:rsidR="00E4265C" w:rsidRPr="00DC78AD">
        <w:rPr>
          <w:rFonts w:ascii="Book Antiqua" w:hAnsi="Book Antiqua" w:cs="Times New Roman"/>
          <w:color w:val="000000" w:themeColor="text1"/>
          <w:sz w:val="24"/>
          <w:szCs w:val="24"/>
        </w:rPr>
        <w:t xml:space="preserve">for all </w:t>
      </w:r>
      <w:r w:rsidR="00FE077F" w:rsidRPr="00DC78AD">
        <w:rPr>
          <w:rFonts w:ascii="Book Antiqua" w:hAnsi="Book Antiqua" w:cs="Times New Roman"/>
          <w:color w:val="000000" w:themeColor="text1"/>
          <w:sz w:val="24"/>
          <w:szCs w:val="24"/>
        </w:rPr>
        <w:t xml:space="preserve">170 </w:t>
      </w:r>
      <w:r w:rsidR="00E4265C" w:rsidRPr="00DC78AD">
        <w:rPr>
          <w:rFonts w:ascii="Book Antiqua" w:hAnsi="Book Antiqua" w:cs="Times New Roman"/>
          <w:color w:val="000000" w:themeColor="text1"/>
          <w:sz w:val="24"/>
          <w:szCs w:val="24"/>
        </w:rPr>
        <w:t>genes</w:t>
      </w:r>
      <w:r w:rsidR="00EA6EBD" w:rsidRPr="00DC78AD">
        <w:rPr>
          <w:rFonts w:ascii="Book Antiqua" w:hAnsi="Book Antiqua" w:cs="Times New Roman"/>
          <w:color w:val="000000" w:themeColor="text1"/>
          <w:sz w:val="24"/>
          <w:szCs w:val="24"/>
        </w:rPr>
        <w:t xml:space="preserve">). Only </w:t>
      </w:r>
      <w:r w:rsidR="00FE077F" w:rsidRPr="00DC78AD">
        <w:rPr>
          <w:rFonts w:ascii="Book Antiqua" w:hAnsi="Book Antiqua" w:cs="Times New Roman"/>
          <w:color w:val="000000" w:themeColor="text1"/>
          <w:sz w:val="24"/>
          <w:szCs w:val="24"/>
        </w:rPr>
        <w:t xml:space="preserve">6 </w:t>
      </w:r>
      <w:r w:rsidR="00AE665A" w:rsidRPr="00DC78AD">
        <w:rPr>
          <w:rFonts w:ascii="Book Antiqua" w:hAnsi="Book Antiqua" w:cs="Times New Roman"/>
          <w:color w:val="000000" w:themeColor="text1"/>
          <w:sz w:val="24"/>
          <w:szCs w:val="24"/>
        </w:rPr>
        <w:t>(&lt;</w:t>
      </w:r>
      <w:r w:rsidR="00570F7A" w:rsidRPr="00DC78AD">
        <w:rPr>
          <w:rFonts w:ascii="Book Antiqua" w:eastAsia="宋体" w:hAnsi="Book Antiqua" w:cs="Times New Roman" w:hint="eastAsia"/>
          <w:color w:val="000000" w:themeColor="text1"/>
          <w:sz w:val="24"/>
          <w:szCs w:val="24"/>
          <w:lang w:eastAsia="zh-CN"/>
        </w:rPr>
        <w:t xml:space="preserve"> </w:t>
      </w:r>
      <w:r w:rsidR="00FE077F" w:rsidRPr="00DC78AD">
        <w:rPr>
          <w:rFonts w:ascii="Book Antiqua" w:hAnsi="Book Antiqua" w:cs="Times New Roman"/>
          <w:color w:val="000000" w:themeColor="text1"/>
          <w:sz w:val="24"/>
          <w:szCs w:val="24"/>
        </w:rPr>
        <w:t xml:space="preserve">4 </w:t>
      </w:r>
      <w:r w:rsidR="00AE665A" w:rsidRPr="00DC78AD">
        <w:rPr>
          <w:rFonts w:ascii="Book Antiqua" w:hAnsi="Book Antiqua" w:cs="Times New Roman"/>
          <w:color w:val="000000" w:themeColor="text1"/>
          <w:sz w:val="24"/>
          <w:szCs w:val="24"/>
        </w:rPr>
        <w:t xml:space="preserve">%) </w:t>
      </w:r>
      <w:r w:rsidRPr="00DC78AD">
        <w:rPr>
          <w:rFonts w:ascii="Book Antiqua" w:hAnsi="Book Antiqua" w:cs="Times New Roman"/>
          <w:color w:val="000000" w:themeColor="text1"/>
          <w:sz w:val="24"/>
          <w:szCs w:val="24"/>
        </w:rPr>
        <w:t xml:space="preserve">of these genes </w:t>
      </w:r>
      <w:r w:rsidR="0015718F" w:rsidRPr="00DC78AD">
        <w:rPr>
          <w:rFonts w:ascii="Book Antiqua" w:hAnsi="Book Antiqua" w:cs="Times New Roman"/>
          <w:color w:val="000000" w:themeColor="text1"/>
          <w:sz w:val="24"/>
          <w:szCs w:val="24"/>
        </w:rPr>
        <w:t>showed fold changes greater tha</w:t>
      </w:r>
      <w:r w:rsidR="00801A73" w:rsidRPr="00DC78AD">
        <w:rPr>
          <w:rFonts w:ascii="Book Antiqua" w:hAnsi="Book Antiqua" w:cs="Times New Roman"/>
          <w:color w:val="000000" w:themeColor="text1"/>
          <w:sz w:val="24"/>
          <w:szCs w:val="24"/>
        </w:rPr>
        <w:t>n</w:t>
      </w:r>
      <w:r w:rsidR="0015718F" w:rsidRPr="00DC78AD">
        <w:rPr>
          <w:rFonts w:ascii="Book Antiqua" w:hAnsi="Book Antiqua" w:cs="Times New Roman"/>
          <w:color w:val="000000" w:themeColor="text1"/>
          <w:sz w:val="24"/>
          <w:szCs w:val="24"/>
        </w:rPr>
        <w:t xml:space="preserve"> 2-fold. The most </w:t>
      </w:r>
      <w:proofErr w:type="spellStart"/>
      <w:r w:rsidR="00DC7072" w:rsidRPr="00DC78AD">
        <w:rPr>
          <w:rFonts w:ascii="Book Antiqua" w:hAnsi="Book Antiqua" w:cs="Times New Roman"/>
          <w:color w:val="000000" w:themeColor="text1"/>
          <w:sz w:val="24"/>
          <w:szCs w:val="24"/>
        </w:rPr>
        <w:t>upr</w:t>
      </w:r>
      <w:r w:rsidR="0015718F" w:rsidRPr="00DC78AD">
        <w:rPr>
          <w:rFonts w:ascii="Book Antiqua" w:hAnsi="Book Antiqua" w:cs="Times New Roman"/>
          <w:color w:val="000000" w:themeColor="text1"/>
          <w:sz w:val="24"/>
          <w:szCs w:val="24"/>
        </w:rPr>
        <w:t>egulated</w:t>
      </w:r>
      <w:proofErr w:type="spellEnd"/>
      <w:r w:rsidR="0015718F" w:rsidRPr="00DC78AD">
        <w:rPr>
          <w:rFonts w:ascii="Book Antiqua" w:hAnsi="Book Antiqua" w:cs="Times New Roman"/>
          <w:color w:val="000000" w:themeColor="text1"/>
          <w:sz w:val="24"/>
          <w:szCs w:val="24"/>
        </w:rPr>
        <w:t xml:space="preserve"> gene from the microarray analysis was </w:t>
      </w:r>
      <w:r w:rsidR="00AE665A" w:rsidRPr="00DC78AD">
        <w:rPr>
          <w:rFonts w:ascii="Book Antiqua" w:hAnsi="Book Antiqua" w:cs="Times New Roman"/>
          <w:i/>
          <w:color w:val="000000" w:themeColor="text1"/>
          <w:sz w:val="24"/>
          <w:szCs w:val="24"/>
        </w:rPr>
        <w:t>LGALS7/7B</w:t>
      </w:r>
      <w:r w:rsidR="00AE665A" w:rsidRPr="00DC78AD">
        <w:rPr>
          <w:rFonts w:ascii="Book Antiqua" w:hAnsi="Book Antiqua" w:cs="Times New Roman"/>
          <w:color w:val="000000" w:themeColor="text1"/>
          <w:sz w:val="24"/>
          <w:szCs w:val="24"/>
        </w:rPr>
        <w:t>, (</w:t>
      </w:r>
      <w:proofErr w:type="spellStart"/>
      <w:r w:rsidR="0015718F" w:rsidRPr="00DC78AD">
        <w:rPr>
          <w:rFonts w:ascii="Book Antiqua" w:hAnsi="Book Antiqua" w:cs="Times New Roman"/>
          <w:color w:val="000000" w:themeColor="text1"/>
          <w:sz w:val="24"/>
          <w:szCs w:val="24"/>
        </w:rPr>
        <w:t>lectin</w:t>
      </w:r>
      <w:proofErr w:type="spellEnd"/>
      <w:r w:rsidR="0015718F" w:rsidRPr="00DC78AD">
        <w:rPr>
          <w:rFonts w:ascii="Book Antiqua" w:hAnsi="Book Antiqua" w:cs="Times New Roman"/>
          <w:color w:val="000000" w:themeColor="text1"/>
          <w:sz w:val="24"/>
          <w:szCs w:val="24"/>
        </w:rPr>
        <w:t xml:space="preserve">, </w:t>
      </w:r>
      <w:proofErr w:type="spellStart"/>
      <w:r w:rsidR="0015718F" w:rsidRPr="00DC78AD">
        <w:rPr>
          <w:rFonts w:ascii="Book Antiqua" w:hAnsi="Book Antiqua" w:cs="Times New Roman"/>
          <w:color w:val="000000" w:themeColor="text1"/>
          <w:sz w:val="24"/>
          <w:szCs w:val="24"/>
        </w:rPr>
        <w:t>galactoside</w:t>
      </w:r>
      <w:proofErr w:type="spellEnd"/>
      <w:r w:rsidR="0015718F" w:rsidRPr="00DC78AD">
        <w:rPr>
          <w:rFonts w:ascii="Book Antiqua" w:hAnsi="Book Antiqua" w:cs="Times New Roman"/>
          <w:color w:val="000000" w:themeColor="text1"/>
          <w:sz w:val="24"/>
          <w:szCs w:val="24"/>
        </w:rPr>
        <w:t>-binding, soluble, 7/7B</w:t>
      </w:r>
      <w:r w:rsidR="00AE665A" w:rsidRPr="00DC78AD">
        <w:rPr>
          <w:rFonts w:ascii="Book Antiqua" w:hAnsi="Book Antiqua" w:cs="Times New Roman"/>
          <w:color w:val="000000" w:themeColor="text1"/>
          <w:sz w:val="24"/>
          <w:szCs w:val="24"/>
        </w:rPr>
        <w:t>,</w:t>
      </w:r>
      <w:r w:rsidR="0015718F" w:rsidRPr="00DC78AD">
        <w:rPr>
          <w:rFonts w:ascii="Book Antiqua" w:hAnsi="Book Antiqua" w:cs="Times New Roman"/>
          <w:color w:val="000000" w:themeColor="text1"/>
          <w:sz w:val="24"/>
          <w:szCs w:val="24"/>
        </w:rPr>
        <w:t xml:space="preserve"> </w:t>
      </w:r>
      <w:r w:rsidR="00AE665A" w:rsidRPr="00DC78AD">
        <w:rPr>
          <w:rFonts w:ascii="Book Antiqua" w:hAnsi="Book Antiqua" w:cs="Times New Roman"/>
          <w:color w:val="000000" w:themeColor="text1"/>
          <w:sz w:val="24"/>
          <w:szCs w:val="24"/>
        </w:rPr>
        <w:t>2.3-fold</w:t>
      </w:r>
      <w:r w:rsidR="0015718F" w:rsidRPr="00DC78AD">
        <w:rPr>
          <w:rFonts w:ascii="Book Antiqua" w:hAnsi="Book Antiqua" w:cs="Times New Roman"/>
          <w:color w:val="000000" w:themeColor="text1"/>
          <w:sz w:val="24"/>
          <w:szCs w:val="24"/>
        </w:rPr>
        <w:t xml:space="preserve">) and the most </w:t>
      </w:r>
      <w:proofErr w:type="spellStart"/>
      <w:r w:rsidR="0015718F" w:rsidRPr="00DC78AD">
        <w:rPr>
          <w:rFonts w:ascii="Book Antiqua" w:hAnsi="Book Antiqua" w:cs="Times New Roman"/>
          <w:color w:val="000000" w:themeColor="text1"/>
          <w:sz w:val="24"/>
          <w:szCs w:val="24"/>
        </w:rPr>
        <w:t>do</w:t>
      </w:r>
      <w:r w:rsidR="00DC7072" w:rsidRPr="00DC78AD">
        <w:rPr>
          <w:rFonts w:ascii="Book Antiqua" w:hAnsi="Book Antiqua" w:cs="Times New Roman"/>
          <w:color w:val="000000" w:themeColor="text1"/>
          <w:sz w:val="24"/>
          <w:szCs w:val="24"/>
        </w:rPr>
        <w:t>wnr</w:t>
      </w:r>
      <w:r w:rsidR="0015718F" w:rsidRPr="00DC78AD">
        <w:rPr>
          <w:rFonts w:ascii="Book Antiqua" w:hAnsi="Book Antiqua" w:cs="Times New Roman"/>
          <w:color w:val="000000" w:themeColor="text1"/>
          <w:sz w:val="24"/>
          <w:szCs w:val="24"/>
        </w:rPr>
        <w:t>egulated</w:t>
      </w:r>
      <w:proofErr w:type="spellEnd"/>
      <w:r w:rsidR="0015718F" w:rsidRPr="00DC78AD">
        <w:rPr>
          <w:rFonts w:ascii="Book Antiqua" w:hAnsi="Book Antiqua" w:cs="Times New Roman"/>
          <w:color w:val="000000" w:themeColor="text1"/>
          <w:sz w:val="24"/>
          <w:szCs w:val="24"/>
        </w:rPr>
        <w:t xml:space="preserve"> gene was </w:t>
      </w:r>
      <w:r w:rsidR="00AE665A" w:rsidRPr="00DC78AD">
        <w:rPr>
          <w:rFonts w:ascii="Book Antiqua" w:hAnsi="Book Antiqua" w:cs="Times New Roman"/>
          <w:i/>
          <w:color w:val="000000" w:themeColor="text1"/>
          <w:sz w:val="24"/>
          <w:szCs w:val="24"/>
        </w:rPr>
        <w:t>REG4</w:t>
      </w:r>
      <w:r w:rsidR="00AE665A" w:rsidRPr="00DC78AD">
        <w:rPr>
          <w:rFonts w:ascii="Book Antiqua" w:hAnsi="Book Antiqua" w:cs="Times New Roman"/>
          <w:color w:val="000000" w:themeColor="text1"/>
          <w:sz w:val="24"/>
          <w:szCs w:val="24"/>
        </w:rPr>
        <w:t xml:space="preserve"> (</w:t>
      </w:r>
      <w:r w:rsidR="0015718F" w:rsidRPr="00DC78AD">
        <w:rPr>
          <w:rFonts w:ascii="Book Antiqua" w:eastAsia="Times New Roman" w:hAnsi="Book Antiqua" w:cs="Times New Roman"/>
          <w:color w:val="000000" w:themeColor="text1"/>
          <w:sz w:val="24"/>
          <w:szCs w:val="24"/>
        </w:rPr>
        <w:t>regenerating islet-derived family, member 4</w:t>
      </w:r>
      <w:r w:rsidR="00AE665A" w:rsidRPr="00DC78AD">
        <w:rPr>
          <w:rFonts w:ascii="Book Antiqua" w:hAnsi="Book Antiqua" w:cs="Times New Roman"/>
          <w:color w:val="000000" w:themeColor="text1"/>
          <w:sz w:val="24"/>
          <w:szCs w:val="24"/>
        </w:rPr>
        <w:t>, 2.5-fold</w:t>
      </w:r>
      <w:r w:rsidR="0015718F" w:rsidRPr="00DC78AD">
        <w:rPr>
          <w:rFonts w:ascii="Book Antiqua" w:hAnsi="Book Antiqua" w:cs="Times New Roman"/>
          <w:color w:val="000000" w:themeColor="text1"/>
          <w:sz w:val="24"/>
          <w:szCs w:val="24"/>
        </w:rPr>
        <w:t xml:space="preserve">) followed by </w:t>
      </w:r>
      <w:r w:rsidR="00AE665A" w:rsidRPr="00DC78AD">
        <w:rPr>
          <w:rFonts w:ascii="Book Antiqua" w:hAnsi="Book Antiqua" w:cs="Times New Roman"/>
          <w:i/>
          <w:color w:val="000000" w:themeColor="text1"/>
          <w:sz w:val="24"/>
          <w:szCs w:val="24"/>
        </w:rPr>
        <w:t>OGT</w:t>
      </w:r>
      <w:r w:rsidR="00AE665A" w:rsidRPr="00DC78AD">
        <w:rPr>
          <w:rFonts w:ascii="Book Antiqua" w:hAnsi="Book Antiqua" w:cs="Times New Roman"/>
          <w:color w:val="000000" w:themeColor="text1"/>
          <w:sz w:val="24"/>
          <w:szCs w:val="24"/>
        </w:rPr>
        <w:t xml:space="preserve"> (</w:t>
      </w:r>
      <w:r w:rsidR="0015718F" w:rsidRPr="00DC78AD">
        <w:rPr>
          <w:rFonts w:ascii="Book Antiqua" w:hAnsi="Book Antiqua" w:cs="Times New Roman"/>
          <w:color w:val="000000" w:themeColor="text1"/>
          <w:sz w:val="24"/>
          <w:szCs w:val="24"/>
        </w:rPr>
        <w:t>O-linked N-</w:t>
      </w:r>
      <w:proofErr w:type="spellStart"/>
      <w:r w:rsidR="0015718F" w:rsidRPr="00DC78AD">
        <w:rPr>
          <w:rFonts w:ascii="Book Antiqua" w:hAnsi="Book Antiqua" w:cs="Times New Roman"/>
          <w:color w:val="000000" w:themeColor="text1"/>
          <w:sz w:val="24"/>
          <w:szCs w:val="24"/>
        </w:rPr>
        <w:t>acetylglucosamine</w:t>
      </w:r>
      <w:proofErr w:type="spellEnd"/>
      <w:r w:rsidR="0015718F" w:rsidRPr="00DC78AD">
        <w:rPr>
          <w:rFonts w:ascii="Book Antiqua" w:hAnsi="Book Antiqua" w:cs="Times New Roman"/>
          <w:color w:val="000000" w:themeColor="text1"/>
          <w:sz w:val="24"/>
          <w:szCs w:val="24"/>
        </w:rPr>
        <w:t xml:space="preserve"> (</w:t>
      </w:r>
      <w:proofErr w:type="spellStart"/>
      <w:r w:rsidR="0015718F" w:rsidRPr="00DC78AD">
        <w:rPr>
          <w:rFonts w:ascii="Book Antiqua" w:hAnsi="Book Antiqua" w:cs="Times New Roman"/>
          <w:color w:val="000000" w:themeColor="text1"/>
          <w:sz w:val="24"/>
          <w:szCs w:val="24"/>
        </w:rPr>
        <w:t>GlcNAc</w:t>
      </w:r>
      <w:proofErr w:type="spellEnd"/>
      <w:r w:rsidR="0015718F" w:rsidRPr="00DC78AD">
        <w:rPr>
          <w:rFonts w:ascii="Book Antiqua" w:hAnsi="Book Antiqua" w:cs="Times New Roman"/>
          <w:color w:val="000000" w:themeColor="text1"/>
          <w:sz w:val="24"/>
          <w:szCs w:val="24"/>
        </w:rPr>
        <w:t xml:space="preserve">) </w:t>
      </w:r>
      <w:proofErr w:type="spellStart"/>
      <w:r w:rsidR="0015718F" w:rsidRPr="00DC78AD">
        <w:rPr>
          <w:rFonts w:ascii="Book Antiqua" w:hAnsi="Book Antiqua" w:cs="Times New Roman"/>
          <w:color w:val="000000" w:themeColor="text1"/>
          <w:sz w:val="24"/>
          <w:szCs w:val="24"/>
        </w:rPr>
        <w:t>transferase</w:t>
      </w:r>
      <w:proofErr w:type="spellEnd"/>
      <w:r w:rsidR="0015718F" w:rsidRPr="00DC78AD">
        <w:rPr>
          <w:rFonts w:ascii="Book Antiqua" w:hAnsi="Book Antiqua" w:cs="Times New Roman"/>
          <w:color w:val="000000" w:themeColor="text1"/>
          <w:sz w:val="24"/>
          <w:szCs w:val="24"/>
        </w:rPr>
        <w:t>,</w:t>
      </w:r>
      <w:r w:rsidR="00AE665A" w:rsidRPr="00DC78AD">
        <w:rPr>
          <w:rFonts w:ascii="Book Antiqua" w:hAnsi="Book Antiqua" w:cs="Times New Roman"/>
          <w:color w:val="000000" w:themeColor="text1"/>
          <w:sz w:val="24"/>
          <w:szCs w:val="24"/>
        </w:rPr>
        <w:t xml:space="preserve"> 2.2-fold</w:t>
      </w:r>
      <w:r w:rsidR="0015718F" w:rsidRPr="00DC78AD">
        <w:rPr>
          <w:rFonts w:ascii="Book Antiqua" w:hAnsi="Book Antiqua" w:cs="Times New Roman"/>
          <w:color w:val="000000" w:themeColor="text1"/>
          <w:sz w:val="24"/>
          <w:szCs w:val="24"/>
        </w:rPr>
        <w:t xml:space="preserve">) and </w:t>
      </w:r>
      <w:r w:rsidR="00AE665A" w:rsidRPr="00DC78AD">
        <w:rPr>
          <w:rFonts w:ascii="Book Antiqua" w:hAnsi="Book Antiqua" w:cs="Times New Roman"/>
          <w:i/>
          <w:color w:val="000000" w:themeColor="text1"/>
          <w:sz w:val="24"/>
          <w:szCs w:val="24"/>
        </w:rPr>
        <w:t>AMIGO2</w:t>
      </w:r>
      <w:r w:rsidR="00AE665A" w:rsidRPr="00DC78AD">
        <w:rPr>
          <w:rFonts w:ascii="Book Antiqua" w:hAnsi="Book Antiqua" w:cs="Times New Roman"/>
          <w:color w:val="000000" w:themeColor="text1"/>
          <w:sz w:val="24"/>
          <w:szCs w:val="24"/>
        </w:rPr>
        <w:t xml:space="preserve"> (</w:t>
      </w:r>
      <w:r w:rsidR="0015718F" w:rsidRPr="00DC78AD">
        <w:rPr>
          <w:rFonts w:ascii="Book Antiqua" w:eastAsia="Times New Roman" w:hAnsi="Book Antiqua" w:cs="Times New Roman"/>
          <w:color w:val="000000" w:themeColor="text1"/>
          <w:sz w:val="24"/>
          <w:szCs w:val="24"/>
        </w:rPr>
        <w:t xml:space="preserve">adhesion molecule with </w:t>
      </w:r>
      <w:proofErr w:type="spellStart"/>
      <w:r w:rsidR="0015718F" w:rsidRPr="00DC78AD">
        <w:rPr>
          <w:rFonts w:ascii="Book Antiqua" w:eastAsia="Times New Roman" w:hAnsi="Book Antiqua" w:cs="Times New Roman"/>
          <w:color w:val="000000" w:themeColor="text1"/>
          <w:sz w:val="24"/>
          <w:szCs w:val="24"/>
        </w:rPr>
        <w:t>Ig</w:t>
      </w:r>
      <w:proofErr w:type="spellEnd"/>
      <w:r w:rsidR="0015718F" w:rsidRPr="00DC78AD">
        <w:rPr>
          <w:rFonts w:ascii="Book Antiqua" w:eastAsia="Times New Roman" w:hAnsi="Book Antiqua" w:cs="Times New Roman"/>
          <w:color w:val="000000" w:themeColor="text1"/>
          <w:sz w:val="24"/>
          <w:szCs w:val="24"/>
        </w:rPr>
        <w:t>-like domain 2</w:t>
      </w:r>
      <w:r w:rsidR="007C241D" w:rsidRPr="00DC78AD">
        <w:rPr>
          <w:rFonts w:ascii="Book Antiqua" w:hAnsi="Book Antiqua" w:cs="Times New Roman"/>
          <w:color w:val="000000" w:themeColor="text1"/>
          <w:sz w:val="24"/>
          <w:szCs w:val="24"/>
        </w:rPr>
        <w:t>, 2.2-fold</w:t>
      </w:r>
      <w:r w:rsidR="00D74E63" w:rsidRPr="00DC78AD">
        <w:rPr>
          <w:rFonts w:ascii="Book Antiqua" w:hAnsi="Book Antiqua" w:cs="Times New Roman"/>
          <w:color w:val="000000" w:themeColor="text1"/>
          <w:sz w:val="24"/>
          <w:szCs w:val="24"/>
        </w:rPr>
        <w:t>)</w:t>
      </w:r>
      <w:r w:rsidR="0015718F" w:rsidRPr="00DC78AD">
        <w:rPr>
          <w:rFonts w:ascii="Book Antiqua" w:hAnsi="Book Antiqua" w:cs="Times New Roman"/>
          <w:color w:val="000000" w:themeColor="text1"/>
          <w:sz w:val="24"/>
          <w:szCs w:val="24"/>
        </w:rPr>
        <w:t>.</w:t>
      </w:r>
      <w:r w:rsidR="009C2F64" w:rsidRPr="00DC78AD">
        <w:rPr>
          <w:rFonts w:ascii="Book Antiqua" w:hAnsi="Book Antiqua" w:cs="Times New Roman"/>
          <w:color w:val="000000" w:themeColor="text1"/>
          <w:sz w:val="24"/>
          <w:szCs w:val="24"/>
        </w:rPr>
        <w:t xml:space="preserve"> </w:t>
      </w:r>
      <w:r w:rsidR="001E32A8" w:rsidRPr="00DC78AD">
        <w:rPr>
          <w:rFonts w:ascii="Book Antiqua" w:hAnsi="Book Antiqua" w:cs="Times New Roman"/>
          <w:color w:val="000000" w:themeColor="text1"/>
          <w:sz w:val="24"/>
          <w:szCs w:val="24"/>
        </w:rPr>
        <w:t>These small changes in glycosylation-related genes are not uncommon in significant proce</w:t>
      </w:r>
      <w:r w:rsidR="00570F7A" w:rsidRPr="00DC78AD">
        <w:rPr>
          <w:rFonts w:ascii="Book Antiqua" w:hAnsi="Book Antiqua" w:cs="Times New Roman"/>
          <w:color w:val="000000" w:themeColor="text1"/>
          <w:sz w:val="24"/>
          <w:szCs w:val="24"/>
        </w:rPr>
        <w:t>sses that involve glycosylation</w:t>
      </w:r>
      <w:r w:rsidR="001E32A8" w:rsidRPr="00DC78AD">
        <w:rPr>
          <w:rFonts w:ascii="Book Antiqua" w:hAnsi="Book Antiqua" w:cs="Times New Roman"/>
          <w:color w:val="000000" w:themeColor="text1"/>
          <w:sz w:val="24"/>
          <w:szCs w:val="24"/>
        </w:rPr>
        <w:fldChar w:fldCharType="begin">
          <w:fldData xml:space="preserve">PEVuZE5vdGU+PENpdGU+PEF1dGhvcj5NYXJjb3M8L0F1dGhvcj48WWVhcj4yMDA4PC9ZZWFyPjxS
ZWNOdW0+MTA0NTwvUmVjTnVtPjxEaXNwbGF5VGV4dD48c3R5bGUgZmFjZT0ic3VwZXJzY3JpcHQi
Pls3LCA0M108L3N0eWxlPjwvRGlzcGxheVRleHQ+PHJlY29yZD48cmVjLW51bWJlcj4xMDQ1PC9y
ZWMtbnVtYmVyPjxmb3JlaWduLWtleXM+PGtleSBhcHA9IkVOIiBkYi1pZD0icnZkNXhkZHc2Zjll
ZjRlYXMwZDVmcHAydzk5dmRkMnJmMHQ1Ij4xMDQ1PC9rZXk+PC9mb3JlaWduLWtleXM+PHJlZi10
eXBlIG5hbWU9IkpvdXJuYWwgQXJ0aWNsZSI+MTc8L3JlZi10eXBlPjxjb250cmlidXRvcnM+PGF1
dGhvcnM+PGF1dGhvcj5NYXJjb3MsIE51bm8gVC48L2F1dGhvcj48YXV0aG9yPk1hZ2FsaGFlcywg
QW5hPC9hdXRob3I+PGF1dGhvcj5GZXJyZWlyYSwgQmliaWFuYTwvYXV0aG9yPjxhdXRob3I+T2xp
dmVpcmEsIE1hcmlhIEouPC9hdXRob3I+PGF1dGhvcj5DYXJ2YWxobywgQW5hIFMuPC9hdXRob3I+
PGF1dGhvcj5NZW5kZXMsIE51bm88L2F1dGhvcj48YXV0aG9yPkdpbG1hcnRpbiwgVGltPC9hdXRo
b3I+PGF1dGhvcj5IZWFkLCBTdGV2ZW4gUi48L2F1dGhvcj48YXV0aG9yPkZpZ3VlaXJlZG8sIENl
dTwvYXV0aG9yPjxhdXRob3I+RGF2aWQsIExlb25vcjwvYXV0aG9yPjxhdXRob3I+U2FudG9zLVNp
bHZhLCBGaWxpcGU8L2F1dGhvcj48YXV0aG9yPlJlaXMsIENlbHNvIEEuPC9hdXRob3I+PC9hdXRo
b3JzPjwvY29udHJpYnV0b3JzPjx0aXRsZXM+PHRpdGxlPkhlbGljb2JhY3RlciBweWxvcmkgaW5k
dWNlcyBiZXRhIDNHblQ1IGluIGh1bWFuIGdhc3RyaWMgY2VsbCBsaW5lcywgbW9kdWxhdGluZyBl
eHByZXNzaW9uIG9mIHRoZSBTYWJBIGxpZ2FuZCBzaWFseWwtTGV3aXMgeDwvdGl0bGU+PHNlY29u
ZGFyeS10aXRsZT5Kb3VybmFsIG9mIENsaW5pY2FsIEludmVzdGlnYXRpb248L3NlY29uZGFyeS10
aXRsZT48L3RpdGxlcz48cGVyaW9kaWNhbD48ZnVsbC10aXRsZT5Kb3VybmFsIG9mIENsaW5pY2Fs
IEludmVzdGlnYXRpb248L2Z1bGwtdGl0bGU+PC9wZXJpb2RpY2FsPjxwYWdlcz4yMzI1LTIzMzY8
L3BhZ2VzPjx2b2x1bWU+MTE4PC92b2x1bWU+PG51bWJlcj42PC9udW1iZXI+PGRhdGVzPjx5ZWFy
PjIwMDg8L3llYXI+PHB1Yi1kYXRlcz48ZGF0ZT5KdW48L2RhdGU+PC9wdWItZGF0ZXM+PC9kYXRl
cz48aXNibj4wMDIxLTk3Mzg8L2lzYm4+PGFjY2Vzc2lvbi1udW0+V09TOjAwMDI1NjQ0NTEwMDAz
NTwvYWNjZXNzaW9uLW51bT48dXJscz48cmVsYXRlZC11cmxzPjx1cmw+Jmx0O0dvIHRvIElTSSZn
dDs6Ly9XT1M6MDAwMjU2NDQ1MTAwMDM1PC91cmw+PC9yZWxhdGVkLXVybHM+PC91cmxzPjxlbGVj
dHJvbmljLXJlc291cmNlLW51bT4xMC4xMTcyL2pjMTM0MzI0PC9lbGVjdHJvbmljLXJlc291cmNl
LW51bT48L3JlY29yZD48L0NpdGU+PENpdGU+PEF1dGhvcj5HYXVkaWVyPC9BdXRob3I+PFllYXI+
MjAwNDwvWWVhcj48UmVjTnVtPjI2MDE8L1JlY051bT48cmVjb3JkPjxyZWMtbnVtYmVyPjI2MDE8
L3JlYy1udW1iZXI+PGZvcmVpZ24ta2V5cz48a2V5IGFwcD0iRU4iIGRiLWlkPSJydmQ1eGRkdzZm
OWVmNGVhczBkNWZwcDJ3OTl2ZGQycmYwdDUiPjI2MDE8L2tleT48L2ZvcmVpZ24ta2V5cz48cmVm
LXR5cGUgbmFtZT0iSm91cm5hbCBBcnRpY2xlIj4xNzwvcmVmLXR5cGU+PGNvbnRyaWJ1dG9ycz48
YXV0aG9ycz48YXV0aG9yPkdhdWRpZXIsIEUuPC9hdXRob3I+PGF1dGhvcj5Gb3Jlc3RpZXIsIEwu
PC9hdXRob3I+PGF1dGhvcj5Hb3V5ZXIsIFYuPC9hdXRob3I+PGF1dGhvcj5IdWV0LCBHLjwvYXV0
aG9yPjxhdXRob3I+SnVsaWVuLCBSLjwvYXV0aG9yPjxhdXRob3I+SG9lYmxlciwgQy48L2F1dGhv
cj48L2F1dGhvcnM+PC9jb250cmlidXRvcnM+PGF1dGgtYWRkcmVzcz5JTlJBLCBIdW1hbiBOdXRy
ICZhbXA7IEd1dCBGdW5jdCBVbml0LCBGLTQ0MDI2IE5hbnRlcywgRnJhbmNlLiBVbml2IExpbW9n
ZXMsIEluc3QgTGlmZSAmYW1wOyBIbHRoIFNjaSwgTGltb2dlcywgRnJhbmNlLiBJTlNFUk0sIFU1
NjAsIEYtNTkwNDUgTGlsbGUsIEZyYW5jZS4mI3hEO0hvZWJsZXIsIEMgKHJlcHJpbnQgYXV0aG9y
KSwgSU5SQSwgSHVtYW4gTnV0ciAmYW1wOyBHdXQgRnVuY3QgVW5pdCwgRi00NDAyNiBOYW50ZXMs
IEZyYW5jZS4mI3hEO2hvZWJsZXJAbmFudGVzLmlucmEuZnI8L2F1dGgtYWRkcmVzcz48dGl0bGVz
Pjx0aXRsZT5CdXR5cmF0ZSByZWd1bGF0aW9uIG9mIGdseWNvc3lsYXRpb24tcmVsYXRlZCBnZW5l
IGV4cHJlc3Npb246IGV2aWRlbmNlIGZvciBnYWxlY3Rpbi0xIHVwcmVndWxhdGlvbiBpbiBodW1h
biBpbnRlc3RpbmFsIGVwaXRoZWxpYWwgZ29ibGV0IGNlbGxzPC90aXRsZT48c2Vjb25kYXJ5LXRp
dGxlPkJpb2NoZW1pY2FsIGFuZCBCaW9waHlzaWNhbCBSZXNlYXJjaCBDb21tdW5pY2F0aW9uczwv
c2Vjb25kYXJ5LXRpdGxlPjxhbHQtdGl0bGU+QmlvY2hlbS4gQmlvcGh5cy4gUmVzLiBDb21tdW4u
PC9hbHQtdGl0bGU+PC90aXRsZXM+PHBlcmlvZGljYWw+PGZ1bGwtdGl0bGU+QmlvY2hlbWljYWwg
YW5kIEJpb3BoeXNpY2FsIFJlc2VhcmNoIENvbW11bmljYXRpb25zPC9mdWxsLXRpdGxlPjxhYmJy
LTE+QmlvY2hlbS4gQmlvcGh5cy4gUmVzLiBDb21tdW4uPC9hYmJyLTE+PGFiYnItMj5CaW9jaGVt
IEJpb3BoeXMgUmVzIENvbW11bjwvYWJici0yPjxhYmJyLTM+QmlvY2hlbWljYWwgJmFtcDsgQmlv
cGh5c2ljYWwgUmVzZWFyY2ggQ29tbXVuaWNhdGlvbnM8L2FiYnItMz48L3BlcmlvZGljYWw+PGFs
dC1wZXJpb2RpY2FsPjxmdWxsLXRpdGxlPkJpb2NoZW1pY2FsIGFuZCBCaW9waHlzaWNhbCBSZXNl
YXJjaCBDb21tdW5pY2F0aW9uczwvZnVsbC10aXRsZT48YWJici0xPkJpb2NoZW0uIEJpb3BoeXMu
IFJlcy4gQ29tbXVuLjwvYWJici0xPjxhYmJyLTI+QmlvY2hlbSBCaW9waHlzIFJlcyBDb21tdW48
L2FiYnItMj48YWJici0zPkJpb2NoZW1pY2FsICZhbXA7IEJpb3BoeXNpY2FsIFJlc2VhcmNoIENv
bW11bmljYXRpb25zPC9hYmJyLTM+PC9hbHQtcGVyaW9kaWNhbD48cGFnZXM+MTA0NC0xMDUxPC9w
YWdlcz48dm9sdW1lPjMyNTwvdm9sdW1lPjxudW1iZXI+MzwvbnVtYmVyPjxrZXl3b3Jkcz48a2V5
d29yZD5idXR5cmF0ZTwva2V5d29yZD48a2V5d29yZD5nbHljb3N5bGF0aW9uPC9rZXl3b3JkPjxr
ZXl3b3JkPmdhbGVjdGluLTE8L2tleXdvcmQ+PGtleXdvcmQ+aHVtYW4gY29sb25pYyBnb2JsZXQg
Y2VsbCBsaW5lPC9rZXl3b3JkPjxrZXl3b3JkPmdseWNvc3lsdHJhbnNmZXJhc2U8L2tleXdvcmQ+
PGtleXdvcmQ+Y29sb24tY2FyY2lub21hIGNlbGxzPC9rZXl3b3JkPjxrZXl3b3JkPm11YzEgdGFu
ZGVtIHJlcGVhdDwva2V5d29yZD48a2V5d29yZD5zb2RpdW0tYnV0eXJhdGU8L2tleXdvcmQ+PGtl
eXdvcmQ+dWxjZXJhdGl2ZS1jb2xpdGlzPC9rZXl3b3JkPjxrZXl3b3JkPmNhbmNlcjwva2V5d29y
ZD48a2V5d29yZD5tdWNpbnM8L2tleXdvcmQ+PGtleXdvcmQ+c3VsZmF0aW9uPC9rZXl3b3JkPjxr
ZXl3b3JkPmFudGlnZW48L2tleXdvcmQ+PGtleXdvcmQ+bXVjb3NhPC9rZXl3b3JkPjxrZXl3b3Jk
PnJhdHM8L2tleXdvcmQ+PC9rZXl3b3Jkcz48ZGF0ZXM+PHllYXI+MjAwNDwveWVhcj48cHViLWRh
dGVzPjxkYXRlPkRlYzwvZGF0ZT48L3B1Yi1kYXRlcz48L2RhdGVzPjxpc2JuPjAwMDYtMjkxWDwv
aXNibj48YWNjZXNzaW9uLW51bT5XT1M6MDAwMjI1MzUwMzAwMDU4PC9hY2Nlc3Npb24tbnVtPjx3
b3JrLXR5cGU+QXJ0aWNsZTwvd29yay10eXBlPjx1cmxzPjxyZWxhdGVkLXVybHM+PHVybD4mbHQ7
R28gdG8gSVNJJmd0OzovL1dPUzowMDAyMjUzNTAzMDAwNTg8L3VybD48L3JlbGF0ZWQtdXJscz48
L3VybHM+PGVsZWN0cm9uaWMtcmVzb3VyY2UtbnVtPjEwLjEwMTYvai5iYnJjLjIwMDQuMTAuMTQx
PC9lbGVjdHJvbmljLXJlc291cmNlLW51bT48bGFuZ3VhZ2U+RW5nbGlzaDwvbGFuZ3VhZ2U+PC9y
ZWNvcmQ+PC9DaXRlPjwvRW5kTm90ZT4A
</w:fldData>
        </w:fldChar>
      </w:r>
      <w:r w:rsidR="00B611F4" w:rsidRPr="00DC78AD">
        <w:rPr>
          <w:rFonts w:ascii="Book Antiqua" w:hAnsi="Book Antiqua" w:cs="Times New Roman"/>
          <w:color w:val="000000" w:themeColor="text1"/>
          <w:sz w:val="24"/>
          <w:szCs w:val="24"/>
        </w:rPr>
        <w:instrText xml:space="preserve"> ADDIN EN.CITE </w:instrText>
      </w:r>
      <w:r w:rsidR="00B611F4" w:rsidRPr="00DC78AD">
        <w:rPr>
          <w:rFonts w:ascii="Book Antiqua" w:hAnsi="Book Antiqua" w:cs="Times New Roman"/>
          <w:color w:val="000000" w:themeColor="text1"/>
          <w:sz w:val="24"/>
          <w:szCs w:val="24"/>
        </w:rPr>
        <w:fldChar w:fldCharType="begin">
          <w:fldData xml:space="preserve">PEVuZE5vdGU+PENpdGU+PEF1dGhvcj5NYXJjb3M8L0F1dGhvcj48WWVhcj4yMDA4PC9ZZWFyPjxS
ZWNOdW0+MTA0NTwvUmVjTnVtPjxEaXNwbGF5VGV4dD48c3R5bGUgZmFjZT0ic3VwZXJzY3JpcHQi
Pls3LCA0M108L3N0eWxlPjwvRGlzcGxheVRleHQ+PHJlY29yZD48cmVjLW51bWJlcj4xMDQ1PC9y
ZWMtbnVtYmVyPjxmb3JlaWduLWtleXM+PGtleSBhcHA9IkVOIiBkYi1pZD0icnZkNXhkZHc2Zjll
ZjRlYXMwZDVmcHAydzk5dmRkMnJmMHQ1Ij4xMDQ1PC9rZXk+PC9mb3JlaWduLWtleXM+PHJlZi10
eXBlIG5hbWU9IkpvdXJuYWwgQXJ0aWNsZSI+MTc8L3JlZi10eXBlPjxjb250cmlidXRvcnM+PGF1
dGhvcnM+PGF1dGhvcj5NYXJjb3MsIE51bm8gVC48L2F1dGhvcj48YXV0aG9yPk1hZ2FsaGFlcywg
QW5hPC9hdXRob3I+PGF1dGhvcj5GZXJyZWlyYSwgQmliaWFuYTwvYXV0aG9yPjxhdXRob3I+T2xp
dmVpcmEsIE1hcmlhIEouPC9hdXRob3I+PGF1dGhvcj5DYXJ2YWxobywgQW5hIFMuPC9hdXRob3I+
PGF1dGhvcj5NZW5kZXMsIE51bm88L2F1dGhvcj48YXV0aG9yPkdpbG1hcnRpbiwgVGltPC9hdXRo
b3I+PGF1dGhvcj5IZWFkLCBTdGV2ZW4gUi48L2F1dGhvcj48YXV0aG9yPkZpZ3VlaXJlZG8sIENl
dTwvYXV0aG9yPjxhdXRob3I+RGF2aWQsIExlb25vcjwvYXV0aG9yPjxhdXRob3I+U2FudG9zLVNp
bHZhLCBGaWxpcGU8L2F1dGhvcj48YXV0aG9yPlJlaXMsIENlbHNvIEEuPC9hdXRob3I+PC9hdXRo
b3JzPjwvY29udHJpYnV0b3JzPjx0aXRsZXM+PHRpdGxlPkhlbGljb2JhY3RlciBweWxvcmkgaW5k
dWNlcyBiZXRhIDNHblQ1IGluIGh1bWFuIGdhc3RyaWMgY2VsbCBsaW5lcywgbW9kdWxhdGluZyBl
eHByZXNzaW9uIG9mIHRoZSBTYWJBIGxpZ2FuZCBzaWFseWwtTGV3aXMgeDwvdGl0bGU+PHNlY29u
ZGFyeS10aXRsZT5Kb3VybmFsIG9mIENsaW5pY2FsIEludmVzdGlnYXRpb248L3NlY29uZGFyeS10
aXRsZT48L3RpdGxlcz48cGVyaW9kaWNhbD48ZnVsbC10aXRsZT5Kb3VybmFsIG9mIENsaW5pY2Fs
IEludmVzdGlnYXRpb248L2Z1bGwtdGl0bGU+PC9wZXJpb2RpY2FsPjxwYWdlcz4yMzI1LTIzMzY8
L3BhZ2VzPjx2b2x1bWU+MTE4PC92b2x1bWU+PG51bWJlcj42PC9udW1iZXI+PGRhdGVzPjx5ZWFy
PjIwMDg8L3llYXI+PHB1Yi1kYXRlcz48ZGF0ZT5KdW48L2RhdGU+PC9wdWItZGF0ZXM+PC9kYXRl
cz48aXNibj4wMDIxLTk3Mzg8L2lzYm4+PGFjY2Vzc2lvbi1udW0+V09TOjAwMDI1NjQ0NTEwMDAz
NTwvYWNjZXNzaW9uLW51bT48dXJscz48cmVsYXRlZC11cmxzPjx1cmw+Jmx0O0dvIHRvIElTSSZn
dDs6Ly9XT1M6MDAwMjU2NDQ1MTAwMDM1PC91cmw+PC9yZWxhdGVkLXVybHM+PC91cmxzPjxlbGVj
dHJvbmljLXJlc291cmNlLW51bT4xMC4xMTcyL2pjMTM0MzI0PC9lbGVjdHJvbmljLXJlc291cmNl
LW51bT48L3JlY29yZD48L0NpdGU+PENpdGU+PEF1dGhvcj5HYXVkaWVyPC9BdXRob3I+PFllYXI+
MjAwNDwvWWVhcj48UmVjTnVtPjI2MDE8L1JlY051bT48cmVjb3JkPjxyZWMtbnVtYmVyPjI2MDE8
L3JlYy1udW1iZXI+PGZvcmVpZ24ta2V5cz48a2V5IGFwcD0iRU4iIGRiLWlkPSJydmQ1eGRkdzZm
OWVmNGVhczBkNWZwcDJ3OTl2ZGQycmYwdDUiPjI2MDE8L2tleT48L2ZvcmVpZ24ta2V5cz48cmVm
LXR5cGUgbmFtZT0iSm91cm5hbCBBcnRpY2xlIj4xNzwvcmVmLXR5cGU+PGNvbnRyaWJ1dG9ycz48
YXV0aG9ycz48YXV0aG9yPkdhdWRpZXIsIEUuPC9hdXRob3I+PGF1dGhvcj5Gb3Jlc3RpZXIsIEwu
PC9hdXRob3I+PGF1dGhvcj5Hb3V5ZXIsIFYuPC9hdXRob3I+PGF1dGhvcj5IdWV0LCBHLjwvYXV0
aG9yPjxhdXRob3I+SnVsaWVuLCBSLjwvYXV0aG9yPjxhdXRob3I+SG9lYmxlciwgQy48L2F1dGhv
cj48L2F1dGhvcnM+PC9jb250cmlidXRvcnM+PGF1dGgtYWRkcmVzcz5JTlJBLCBIdW1hbiBOdXRy
ICZhbXA7IEd1dCBGdW5jdCBVbml0LCBGLTQ0MDI2IE5hbnRlcywgRnJhbmNlLiBVbml2IExpbW9n
ZXMsIEluc3QgTGlmZSAmYW1wOyBIbHRoIFNjaSwgTGltb2dlcywgRnJhbmNlLiBJTlNFUk0sIFU1
NjAsIEYtNTkwNDUgTGlsbGUsIEZyYW5jZS4mI3hEO0hvZWJsZXIsIEMgKHJlcHJpbnQgYXV0aG9y
KSwgSU5SQSwgSHVtYW4gTnV0ciAmYW1wOyBHdXQgRnVuY3QgVW5pdCwgRi00NDAyNiBOYW50ZXMs
IEZyYW5jZS4mI3hEO2hvZWJsZXJAbmFudGVzLmlucmEuZnI8L2F1dGgtYWRkcmVzcz48dGl0bGVz
Pjx0aXRsZT5CdXR5cmF0ZSByZWd1bGF0aW9uIG9mIGdseWNvc3lsYXRpb24tcmVsYXRlZCBnZW5l
IGV4cHJlc3Npb246IGV2aWRlbmNlIGZvciBnYWxlY3Rpbi0xIHVwcmVndWxhdGlvbiBpbiBodW1h
biBpbnRlc3RpbmFsIGVwaXRoZWxpYWwgZ29ibGV0IGNlbGxzPC90aXRsZT48c2Vjb25kYXJ5LXRp
dGxlPkJpb2NoZW1pY2FsIGFuZCBCaW9waHlzaWNhbCBSZXNlYXJjaCBDb21tdW5pY2F0aW9uczwv
c2Vjb25kYXJ5LXRpdGxlPjxhbHQtdGl0bGU+QmlvY2hlbS4gQmlvcGh5cy4gUmVzLiBDb21tdW4u
PC9hbHQtdGl0bGU+PC90aXRsZXM+PHBlcmlvZGljYWw+PGZ1bGwtdGl0bGU+QmlvY2hlbWljYWwg
YW5kIEJpb3BoeXNpY2FsIFJlc2VhcmNoIENvbW11bmljYXRpb25zPC9mdWxsLXRpdGxlPjxhYmJy
LTE+QmlvY2hlbS4gQmlvcGh5cy4gUmVzLiBDb21tdW4uPC9hYmJyLTE+PGFiYnItMj5CaW9jaGVt
IEJpb3BoeXMgUmVzIENvbW11bjwvYWJici0yPjxhYmJyLTM+QmlvY2hlbWljYWwgJmFtcDsgQmlv
cGh5c2ljYWwgUmVzZWFyY2ggQ29tbXVuaWNhdGlvbnM8L2FiYnItMz48L3BlcmlvZGljYWw+PGFs
dC1wZXJpb2RpY2FsPjxmdWxsLXRpdGxlPkJpb2NoZW1pY2FsIGFuZCBCaW9waHlzaWNhbCBSZXNl
YXJjaCBDb21tdW5pY2F0aW9uczwvZnVsbC10aXRsZT48YWJici0xPkJpb2NoZW0uIEJpb3BoeXMu
IFJlcy4gQ29tbXVuLjwvYWJici0xPjxhYmJyLTI+QmlvY2hlbSBCaW9waHlzIFJlcyBDb21tdW48
L2FiYnItMj48YWJici0zPkJpb2NoZW1pY2FsICZhbXA7IEJpb3BoeXNpY2FsIFJlc2VhcmNoIENv
bW11bmljYXRpb25zPC9hYmJyLTM+PC9hbHQtcGVyaW9kaWNhbD48cGFnZXM+MTA0NC0xMDUxPC9w
YWdlcz48dm9sdW1lPjMyNTwvdm9sdW1lPjxudW1iZXI+MzwvbnVtYmVyPjxrZXl3b3Jkcz48a2V5
d29yZD5idXR5cmF0ZTwva2V5d29yZD48a2V5d29yZD5nbHljb3N5bGF0aW9uPC9rZXl3b3JkPjxr
ZXl3b3JkPmdhbGVjdGluLTE8L2tleXdvcmQ+PGtleXdvcmQ+aHVtYW4gY29sb25pYyBnb2JsZXQg
Y2VsbCBsaW5lPC9rZXl3b3JkPjxrZXl3b3JkPmdseWNvc3lsdHJhbnNmZXJhc2U8L2tleXdvcmQ+
PGtleXdvcmQ+Y29sb24tY2FyY2lub21hIGNlbGxzPC9rZXl3b3JkPjxrZXl3b3JkPm11YzEgdGFu
ZGVtIHJlcGVhdDwva2V5d29yZD48a2V5d29yZD5zb2RpdW0tYnV0eXJhdGU8L2tleXdvcmQ+PGtl
eXdvcmQ+dWxjZXJhdGl2ZS1jb2xpdGlzPC9rZXl3b3JkPjxrZXl3b3JkPmNhbmNlcjwva2V5d29y
ZD48a2V5d29yZD5tdWNpbnM8L2tleXdvcmQ+PGtleXdvcmQ+c3VsZmF0aW9uPC9rZXl3b3JkPjxr
ZXl3b3JkPmFudGlnZW48L2tleXdvcmQ+PGtleXdvcmQ+bXVjb3NhPC9rZXl3b3JkPjxrZXl3b3Jk
PnJhdHM8L2tleXdvcmQ+PC9rZXl3b3Jkcz48ZGF0ZXM+PHllYXI+MjAwNDwveWVhcj48cHViLWRh
dGVzPjxkYXRlPkRlYzwvZGF0ZT48L3B1Yi1kYXRlcz48L2RhdGVzPjxpc2JuPjAwMDYtMjkxWDwv
aXNibj48YWNjZXNzaW9uLW51bT5XT1M6MDAwMjI1MzUwMzAwMDU4PC9hY2Nlc3Npb24tbnVtPjx3
b3JrLXR5cGU+QXJ0aWNsZTwvd29yay10eXBlPjx1cmxzPjxyZWxhdGVkLXVybHM+PHVybD4mbHQ7
R28gdG8gSVNJJmd0OzovL1dPUzowMDAyMjUzNTAzMDAwNTg8L3VybD48L3JlbGF0ZWQtdXJscz48
L3VybHM+PGVsZWN0cm9uaWMtcmVzb3VyY2UtbnVtPjEwLjEwMTYvai5iYnJjLjIwMDQuMTAuMTQx
PC9lbGVjdHJvbmljLXJlc291cmNlLW51bT48bGFuZ3VhZ2U+RW5nbGlzaDwvbGFuZ3VhZ2U+PC9y
ZWNvcmQ+PC9DaXRlPjwvRW5kTm90ZT4A
</w:fldData>
        </w:fldChar>
      </w:r>
      <w:r w:rsidR="00B611F4" w:rsidRPr="00DC78AD">
        <w:rPr>
          <w:rFonts w:ascii="Book Antiqua" w:hAnsi="Book Antiqua" w:cs="Times New Roman"/>
          <w:color w:val="000000" w:themeColor="text1"/>
          <w:sz w:val="24"/>
          <w:szCs w:val="24"/>
        </w:rPr>
        <w:instrText xml:space="preserve"> ADDIN EN.CITE.DATA </w:instrText>
      </w:r>
      <w:r w:rsidR="00B611F4" w:rsidRPr="00DC78AD">
        <w:rPr>
          <w:rFonts w:ascii="Book Antiqua" w:hAnsi="Book Antiqua" w:cs="Times New Roman"/>
          <w:color w:val="000000" w:themeColor="text1"/>
          <w:sz w:val="24"/>
          <w:szCs w:val="24"/>
        </w:rPr>
      </w:r>
      <w:r w:rsidR="00B611F4" w:rsidRPr="00DC78AD">
        <w:rPr>
          <w:rFonts w:ascii="Book Antiqua" w:hAnsi="Book Antiqua" w:cs="Times New Roman"/>
          <w:color w:val="000000" w:themeColor="text1"/>
          <w:sz w:val="24"/>
          <w:szCs w:val="24"/>
        </w:rPr>
        <w:fldChar w:fldCharType="end"/>
      </w:r>
      <w:r w:rsidR="001E32A8" w:rsidRPr="00DC78AD">
        <w:rPr>
          <w:rFonts w:ascii="Book Antiqua" w:hAnsi="Book Antiqua" w:cs="Times New Roman"/>
          <w:color w:val="000000" w:themeColor="text1"/>
          <w:sz w:val="24"/>
          <w:szCs w:val="24"/>
        </w:rPr>
      </w:r>
      <w:r w:rsidR="001E32A8"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7" w:tooltip="Marcos, 2008 #1045" w:history="1">
        <w:r w:rsidR="00B611F4" w:rsidRPr="00DC78AD">
          <w:rPr>
            <w:rFonts w:ascii="Book Antiqua" w:hAnsi="Book Antiqua" w:cs="Times New Roman"/>
            <w:noProof/>
            <w:color w:val="000000" w:themeColor="text1"/>
            <w:sz w:val="24"/>
            <w:szCs w:val="24"/>
            <w:vertAlign w:val="superscript"/>
          </w:rPr>
          <w:t>7</w:t>
        </w:r>
      </w:hyperlink>
      <w:r w:rsidR="00570F7A" w:rsidRPr="00DC78AD">
        <w:rPr>
          <w:rFonts w:ascii="Book Antiqua" w:hAnsi="Book Antiqua" w:cs="Times New Roman"/>
          <w:noProof/>
          <w:color w:val="000000" w:themeColor="text1"/>
          <w:sz w:val="24"/>
          <w:szCs w:val="24"/>
          <w:vertAlign w:val="superscript"/>
        </w:rPr>
        <w:t>,</w:t>
      </w:r>
      <w:hyperlink w:anchor="_ENREF_43" w:tooltip="Gaudier, 2004 #2601" w:history="1">
        <w:r w:rsidR="00B611F4" w:rsidRPr="00DC78AD">
          <w:rPr>
            <w:rFonts w:ascii="Book Antiqua" w:hAnsi="Book Antiqua" w:cs="Times New Roman"/>
            <w:noProof/>
            <w:color w:val="000000" w:themeColor="text1"/>
            <w:sz w:val="24"/>
            <w:szCs w:val="24"/>
            <w:vertAlign w:val="superscript"/>
          </w:rPr>
          <w:t>43</w:t>
        </w:r>
      </w:hyperlink>
      <w:r w:rsidR="00B611F4" w:rsidRPr="00DC78AD">
        <w:rPr>
          <w:rFonts w:ascii="Book Antiqua" w:hAnsi="Book Antiqua" w:cs="Times New Roman"/>
          <w:noProof/>
          <w:color w:val="000000" w:themeColor="text1"/>
          <w:sz w:val="24"/>
          <w:szCs w:val="24"/>
          <w:vertAlign w:val="superscript"/>
        </w:rPr>
        <w:t>]</w:t>
      </w:r>
      <w:r w:rsidR="001E32A8" w:rsidRPr="00DC78AD">
        <w:rPr>
          <w:rFonts w:ascii="Book Antiqua" w:hAnsi="Book Antiqua" w:cs="Times New Roman"/>
          <w:color w:val="000000" w:themeColor="text1"/>
          <w:sz w:val="24"/>
          <w:szCs w:val="24"/>
        </w:rPr>
        <w:fldChar w:fldCharType="end"/>
      </w:r>
      <w:r w:rsidR="001E32A8" w:rsidRPr="00DC78AD">
        <w:rPr>
          <w:rFonts w:ascii="Book Antiqua" w:hAnsi="Book Antiqua" w:cs="Times New Roman"/>
          <w:color w:val="000000" w:themeColor="text1"/>
          <w:sz w:val="24"/>
          <w:szCs w:val="24"/>
        </w:rPr>
        <w:t xml:space="preserve">. </w:t>
      </w:r>
      <w:r w:rsidR="0015718F" w:rsidRPr="00DC78AD">
        <w:rPr>
          <w:rFonts w:ascii="Book Antiqua" w:eastAsia="Times New Roman" w:hAnsi="Book Antiqua" w:cs="Times New Roman"/>
          <w:color w:val="000000" w:themeColor="text1"/>
          <w:sz w:val="24"/>
          <w:szCs w:val="24"/>
        </w:rPr>
        <w:t xml:space="preserve">GO analysis of </w:t>
      </w:r>
      <w:r w:rsidR="002C3247" w:rsidRPr="00DC78AD">
        <w:rPr>
          <w:rFonts w:ascii="Book Antiqua" w:eastAsia="Times New Roman" w:hAnsi="Book Antiqua" w:cs="Times New Roman"/>
          <w:color w:val="000000" w:themeColor="text1"/>
          <w:sz w:val="24"/>
          <w:szCs w:val="24"/>
        </w:rPr>
        <w:t xml:space="preserve">differentially regulated </w:t>
      </w:r>
      <w:r w:rsidR="0015718F" w:rsidRPr="00DC78AD">
        <w:rPr>
          <w:rFonts w:ascii="Book Antiqua" w:eastAsia="Times New Roman" w:hAnsi="Book Antiqua" w:cs="Times New Roman"/>
          <w:color w:val="000000" w:themeColor="text1"/>
          <w:sz w:val="24"/>
          <w:szCs w:val="24"/>
        </w:rPr>
        <w:t xml:space="preserve">glycosylation-related genes was referenced against this </w:t>
      </w:r>
      <w:proofErr w:type="spellStart"/>
      <w:r w:rsidR="001943F6" w:rsidRPr="00DC78AD">
        <w:rPr>
          <w:rFonts w:ascii="Book Antiqua" w:eastAsia="Times New Roman" w:hAnsi="Book Antiqua" w:cs="Times New Roman"/>
          <w:color w:val="000000" w:themeColor="text1"/>
          <w:sz w:val="24"/>
          <w:szCs w:val="24"/>
        </w:rPr>
        <w:t>Affymetrix</w:t>
      </w:r>
      <w:proofErr w:type="spellEnd"/>
      <w:r w:rsidR="001943F6" w:rsidRPr="00DC78AD">
        <w:rPr>
          <w:rFonts w:ascii="Book Antiqua" w:eastAsia="Times New Roman" w:hAnsi="Book Antiqua" w:cs="Times New Roman"/>
          <w:color w:val="000000" w:themeColor="text1"/>
          <w:sz w:val="24"/>
          <w:szCs w:val="24"/>
        </w:rPr>
        <w:t xml:space="preserve"> array-</w:t>
      </w:r>
      <w:r w:rsidR="002C3247" w:rsidRPr="00DC78AD">
        <w:rPr>
          <w:rFonts w:ascii="Book Antiqua" w:eastAsia="Times New Roman" w:hAnsi="Book Antiqua" w:cs="Times New Roman"/>
          <w:color w:val="000000" w:themeColor="text1"/>
          <w:sz w:val="24"/>
          <w:szCs w:val="24"/>
        </w:rPr>
        <w:t xml:space="preserve">derived </w:t>
      </w:r>
      <w:proofErr w:type="spellStart"/>
      <w:r w:rsidR="0015718F" w:rsidRPr="00DC78AD">
        <w:rPr>
          <w:rFonts w:ascii="Book Antiqua" w:eastAsia="Times New Roman" w:hAnsi="Book Antiqua" w:cs="Times New Roman"/>
          <w:color w:val="000000" w:themeColor="text1"/>
          <w:sz w:val="24"/>
          <w:szCs w:val="24"/>
        </w:rPr>
        <w:t>glycome</w:t>
      </w:r>
      <w:proofErr w:type="spellEnd"/>
      <w:r w:rsidR="002C3247" w:rsidRPr="00DC78AD">
        <w:rPr>
          <w:rFonts w:ascii="Book Antiqua" w:eastAsia="Times New Roman" w:hAnsi="Book Antiqua" w:cs="Times New Roman"/>
          <w:color w:val="000000" w:themeColor="text1"/>
          <w:sz w:val="24"/>
          <w:szCs w:val="24"/>
        </w:rPr>
        <w:t xml:space="preserve"> to determine which </w:t>
      </w:r>
      <w:r w:rsidR="0015718F" w:rsidRPr="00DC78AD">
        <w:rPr>
          <w:rFonts w:ascii="Book Antiqua" w:eastAsia="Times New Roman" w:hAnsi="Book Antiqua" w:cs="Times New Roman"/>
          <w:color w:val="000000" w:themeColor="text1"/>
          <w:sz w:val="24"/>
          <w:szCs w:val="24"/>
        </w:rPr>
        <w:t>GO terms</w:t>
      </w:r>
      <w:r w:rsidR="00E4265C" w:rsidRPr="00DC78AD">
        <w:rPr>
          <w:rFonts w:ascii="Book Antiqua" w:eastAsia="Times New Roman" w:hAnsi="Book Antiqua" w:cs="Times New Roman"/>
          <w:color w:val="000000" w:themeColor="text1"/>
          <w:sz w:val="24"/>
          <w:szCs w:val="24"/>
        </w:rPr>
        <w:t>, relevant to glycosylation,</w:t>
      </w:r>
      <w:r w:rsidR="0015718F" w:rsidRPr="00DC78AD">
        <w:rPr>
          <w:rFonts w:ascii="Book Antiqua" w:eastAsia="Times New Roman" w:hAnsi="Book Antiqua" w:cs="Times New Roman"/>
          <w:color w:val="000000" w:themeColor="text1"/>
          <w:sz w:val="24"/>
          <w:szCs w:val="24"/>
        </w:rPr>
        <w:t xml:space="preserve"> were significant in the </w:t>
      </w:r>
      <w:r w:rsidR="0015718F" w:rsidRPr="00DC78AD">
        <w:rPr>
          <w:rFonts w:ascii="Book Antiqua" w:eastAsia="Times New Roman" w:hAnsi="Book Antiqua" w:cs="Times New Roman"/>
          <w:i/>
          <w:color w:val="000000" w:themeColor="text1"/>
          <w:sz w:val="24"/>
          <w:szCs w:val="24"/>
        </w:rPr>
        <w:t>H. pylori</w:t>
      </w:r>
      <w:r w:rsidR="0015718F" w:rsidRPr="00DC78AD">
        <w:rPr>
          <w:rFonts w:ascii="Book Antiqua" w:eastAsia="Times New Roman" w:hAnsi="Book Antiqua" w:cs="Times New Roman"/>
          <w:color w:val="000000" w:themeColor="text1"/>
          <w:sz w:val="24"/>
          <w:szCs w:val="24"/>
        </w:rPr>
        <w:t xml:space="preserve"> infected</w:t>
      </w:r>
      <w:r w:rsidR="00F44A71" w:rsidRPr="00DC78AD">
        <w:rPr>
          <w:rFonts w:ascii="Book Antiqua" w:eastAsia="Times New Roman" w:hAnsi="Book Antiqua" w:cs="Times New Roman"/>
          <w:color w:val="000000" w:themeColor="text1"/>
          <w:sz w:val="24"/>
          <w:szCs w:val="24"/>
        </w:rPr>
        <w:t xml:space="preserve"> </w:t>
      </w:r>
      <w:r w:rsidR="00F30AAB" w:rsidRPr="00DC78AD">
        <w:rPr>
          <w:rFonts w:ascii="Book Antiqua" w:eastAsia="Times New Roman" w:hAnsi="Book Antiqua" w:cs="Times New Roman"/>
          <w:color w:val="000000" w:themeColor="text1"/>
          <w:sz w:val="24"/>
          <w:szCs w:val="24"/>
        </w:rPr>
        <w:t xml:space="preserve">E12 </w:t>
      </w:r>
      <w:r w:rsidR="0015718F" w:rsidRPr="00DC78AD">
        <w:rPr>
          <w:rFonts w:ascii="Book Antiqua" w:eastAsia="Times New Roman" w:hAnsi="Book Antiqua" w:cs="Times New Roman"/>
          <w:color w:val="000000" w:themeColor="text1"/>
          <w:sz w:val="24"/>
          <w:szCs w:val="24"/>
        </w:rPr>
        <w:t>cells</w:t>
      </w:r>
      <w:r w:rsidR="00070BD2" w:rsidRPr="00DC78AD">
        <w:rPr>
          <w:rFonts w:ascii="Book Antiqua" w:eastAsia="Times New Roman" w:hAnsi="Book Antiqua" w:cs="Times New Roman"/>
          <w:color w:val="000000" w:themeColor="text1"/>
          <w:sz w:val="24"/>
          <w:szCs w:val="24"/>
        </w:rPr>
        <w:t xml:space="preserve"> (</w:t>
      </w:r>
      <w:r w:rsidR="004E5A86" w:rsidRPr="00DC78AD">
        <w:rPr>
          <w:rFonts w:ascii="Book Antiqua" w:eastAsia="Times New Roman" w:hAnsi="Book Antiqua" w:cs="Times New Roman"/>
          <w:color w:val="000000" w:themeColor="text1"/>
          <w:sz w:val="24"/>
          <w:szCs w:val="24"/>
        </w:rPr>
        <w:t>Figure 1B</w:t>
      </w:r>
      <w:r w:rsidR="00070BD2" w:rsidRPr="00DC78AD">
        <w:rPr>
          <w:rFonts w:ascii="Book Antiqua" w:eastAsia="Times New Roman" w:hAnsi="Book Antiqua" w:cs="Times New Roman"/>
          <w:color w:val="000000" w:themeColor="text1"/>
          <w:sz w:val="24"/>
          <w:szCs w:val="24"/>
        </w:rPr>
        <w:t>)</w:t>
      </w:r>
      <w:r w:rsidR="00801A73" w:rsidRPr="00DC78AD">
        <w:rPr>
          <w:rFonts w:ascii="Book Antiqua" w:eastAsia="Times New Roman" w:hAnsi="Book Antiqua" w:cs="Times New Roman"/>
          <w:color w:val="000000" w:themeColor="text1"/>
          <w:sz w:val="24"/>
          <w:szCs w:val="24"/>
        </w:rPr>
        <w:t>.</w:t>
      </w:r>
      <w:r w:rsidR="0015718F" w:rsidRPr="00DC78AD">
        <w:rPr>
          <w:rFonts w:ascii="Book Antiqua" w:eastAsia="Times New Roman" w:hAnsi="Book Antiqua" w:cs="Times New Roman"/>
          <w:color w:val="000000" w:themeColor="text1"/>
          <w:sz w:val="24"/>
          <w:szCs w:val="24"/>
        </w:rPr>
        <w:t xml:space="preserve"> The most relevant terms were nucleotide sugar metabolism, N-glycan biosynthesis, cell death and </w:t>
      </w:r>
      <w:proofErr w:type="spellStart"/>
      <w:r w:rsidR="0015718F" w:rsidRPr="00DC78AD">
        <w:rPr>
          <w:rFonts w:ascii="Book Antiqua" w:eastAsia="Times New Roman" w:hAnsi="Book Antiqua" w:cs="Times New Roman"/>
          <w:color w:val="000000" w:themeColor="text1"/>
          <w:sz w:val="24"/>
          <w:szCs w:val="24"/>
        </w:rPr>
        <w:t>galactose</w:t>
      </w:r>
      <w:proofErr w:type="spellEnd"/>
      <w:r w:rsidR="0015718F" w:rsidRPr="00DC78AD">
        <w:rPr>
          <w:rFonts w:ascii="Book Antiqua" w:eastAsia="Times New Roman" w:hAnsi="Book Antiqua" w:cs="Times New Roman"/>
          <w:color w:val="000000" w:themeColor="text1"/>
          <w:sz w:val="24"/>
          <w:szCs w:val="24"/>
        </w:rPr>
        <w:t xml:space="preserve"> metabolic process, </w:t>
      </w:r>
      <w:r w:rsidR="00DC7072" w:rsidRPr="00DC78AD">
        <w:rPr>
          <w:rFonts w:ascii="Book Antiqua" w:eastAsia="Times New Roman" w:hAnsi="Book Antiqua" w:cs="Times New Roman"/>
          <w:color w:val="000000" w:themeColor="text1"/>
          <w:sz w:val="24"/>
          <w:szCs w:val="24"/>
        </w:rPr>
        <w:t xml:space="preserve">all of </w:t>
      </w:r>
      <w:r w:rsidR="0015718F" w:rsidRPr="00DC78AD">
        <w:rPr>
          <w:rFonts w:ascii="Book Antiqua" w:eastAsia="Times New Roman" w:hAnsi="Book Antiqua" w:cs="Times New Roman"/>
          <w:color w:val="000000" w:themeColor="text1"/>
          <w:sz w:val="24"/>
          <w:szCs w:val="24"/>
        </w:rPr>
        <w:t xml:space="preserve">which generally related to </w:t>
      </w:r>
      <w:proofErr w:type="spellStart"/>
      <w:r w:rsidR="0015718F" w:rsidRPr="00DC78AD">
        <w:rPr>
          <w:rFonts w:ascii="Book Antiqua" w:eastAsia="Times New Roman" w:hAnsi="Book Antiqua" w:cs="Times New Roman"/>
          <w:color w:val="000000" w:themeColor="text1"/>
          <w:sz w:val="24"/>
          <w:szCs w:val="24"/>
        </w:rPr>
        <w:t>upregulated</w:t>
      </w:r>
      <w:proofErr w:type="spellEnd"/>
      <w:r w:rsidR="0015718F" w:rsidRPr="00DC78AD">
        <w:rPr>
          <w:rFonts w:ascii="Book Antiqua" w:eastAsia="Times New Roman" w:hAnsi="Book Antiqua" w:cs="Times New Roman"/>
          <w:color w:val="000000" w:themeColor="text1"/>
          <w:sz w:val="24"/>
          <w:szCs w:val="24"/>
        </w:rPr>
        <w:t xml:space="preserve"> genes</w:t>
      </w:r>
      <w:r w:rsidR="002320C8" w:rsidRPr="00DC78AD">
        <w:rPr>
          <w:rFonts w:ascii="Book Antiqua" w:eastAsia="Times New Roman" w:hAnsi="Book Antiqua" w:cs="Times New Roman"/>
          <w:color w:val="000000" w:themeColor="text1"/>
          <w:sz w:val="24"/>
          <w:szCs w:val="24"/>
        </w:rPr>
        <w:t>,</w:t>
      </w:r>
      <w:r w:rsidR="0015718F" w:rsidRPr="00DC78AD">
        <w:rPr>
          <w:rFonts w:ascii="Book Antiqua" w:eastAsia="Times New Roman" w:hAnsi="Book Antiqua" w:cs="Times New Roman"/>
          <w:color w:val="000000" w:themeColor="text1"/>
          <w:sz w:val="24"/>
          <w:szCs w:val="24"/>
        </w:rPr>
        <w:t xml:space="preserve"> and hexose metabolic</w:t>
      </w:r>
      <w:r w:rsidR="001943F6" w:rsidRPr="00DC78AD">
        <w:rPr>
          <w:rFonts w:ascii="Book Antiqua" w:eastAsia="Times New Roman" w:hAnsi="Book Antiqua" w:cs="Times New Roman"/>
          <w:color w:val="000000" w:themeColor="text1"/>
          <w:sz w:val="24"/>
          <w:szCs w:val="24"/>
        </w:rPr>
        <w:t xml:space="preserve"> process, </w:t>
      </w:r>
      <w:proofErr w:type="spellStart"/>
      <w:r w:rsidR="001943F6" w:rsidRPr="00DC78AD">
        <w:rPr>
          <w:rFonts w:ascii="Book Antiqua" w:eastAsia="Times New Roman" w:hAnsi="Book Antiqua" w:cs="Times New Roman"/>
          <w:color w:val="000000" w:themeColor="text1"/>
          <w:sz w:val="24"/>
          <w:szCs w:val="24"/>
        </w:rPr>
        <w:t>mannosidase</w:t>
      </w:r>
      <w:proofErr w:type="spellEnd"/>
      <w:r w:rsidR="001943F6" w:rsidRPr="00DC78AD">
        <w:rPr>
          <w:rFonts w:ascii="Book Antiqua" w:eastAsia="Times New Roman" w:hAnsi="Book Antiqua" w:cs="Times New Roman"/>
          <w:color w:val="000000" w:themeColor="text1"/>
          <w:sz w:val="24"/>
          <w:szCs w:val="24"/>
        </w:rPr>
        <w:t xml:space="preserve"> activity and </w:t>
      </w:r>
      <w:r w:rsidR="0015718F" w:rsidRPr="00DC78AD">
        <w:rPr>
          <w:rFonts w:ascii="Book Antiqua" w:eastAsia="Times New Roman" w:hAnsi="Book Antiqua" w:cs="Times New Roman"/>
          <w:color w:val="000000" w:themeColor="text1"/>
          <w:sz w:val="24"/>
          <w:szCs w:val="24"/>
        </w:rPr>
        <w:t>UDP-</w:t>
      </w:r>
      <w:proofErr w:type="spellStart"/>
      <w:r w:rsidR="0015718F" w:rsidRPr="00DC78AD">
        <w:rPr>
          <w:rFonts w:ascii="Book Antiqua" w:eastAsia="Times New Roman" w:hAnsi="Book Antiqua" w:cs="Times New Roman"/>
          <w:color w:val="000000" w:themeColor="text1"/>
          <w:sz w:val="24"/>
          <w:szCs w:val="24"/>
        </w:rPr>
        <w:t>glycosyltransferase</w:t>
      </w:r>
      <w:proofErr w:type="spellEnd"/>
      <w:r w:rsidR="0015718F" w:rsidRPr="00DC78AD">
        <w:rPr>
          <w:rFonts w:ascii="Book Antiqua" w:eastAsia="Times New Roman" w:hAnsi="Book Antiqua" w:cs="Times New Roman"/>
          <w:color w:val="000000" w:themeColor="text1"/>
          <w:sz w:val="24"/>
          <w:szCs w:val="24"/>
        </w:rPr>
        <w:t xml:space="preserve"> </w:t>
      </w:r>
      <w:r w:rsidR="001943F6" w:rsidRPr="00DC78AD">
        <w:rPr>
          <w:rFonts w:ascii="Book Antiqua" w:eastAsia="Times New Roman" w:hAnsi="Book Antiqua" w:cs="Times New Roman"/>
          <w:color w:val="000000" w:themeColor="text1"/>
          <w:sz w:val="24"/>
          <w:szCs w:val="24"/>
        </w:rPr>
        <w:t>activity</w:t>
      </w:r>
      <w:r w:rsidR="0015718F" w:rsidRPr="00DC78AD">
        <w:rPr>
          <w:rFonts w:ascii="Book Antiqua" w:eastAsia="Times New Roman" w:hAnsi="Book Antiqua" w:cs="Times New Roman"/>
          <w:color w:val="000000" w:themeColor="text1"/>
          <w:sz w:val="24"/>
          <w:szCs w:val="24"/>
        </w:rPr>
        <w:t>, which relate</w:t>
      </w:r>
      <w:r w:rsidR="002C3247" w:rsidRPr="00DC78AD">
        <w:rPr>
          <w:rFonts w:ascii="Book Antiqua" w:eastAsia="Times New Roman" w:hAnsi="Book Antiqua" w:cs="Times New Roman"/>
          <w:color w:val="000000" w:themeColor="text1"/>
          <w:sz w:val="24"/>
          <w:szCs w:val="24"/>
        </w:rPr>
        <w:t>d</w:t>
      </w:r>
      <w:r w:rsidR="0015718F" w:rsidRPr="00DC78AD">
        <w:rPr>
          <w:rFonts w:ascii="Book Antiqua" w:eastAsia="Times New Roman" w:hAnsi="Book Antiqua" w:cs="Times New Roman"/>
          <w:color w:val="000000" w:themeColor="text1"/>
          <w:sz w:val="24"/>
          <w:szCs w:val="24"/>
        </w:rPr>
        <w:t xml:space="preserve"> to </w:t>
      </w:r>
      <w:proofErr w:type="spellStart"/>
      <w:r w:rsidR="0015718F" w:rsidRPr="00DC78AD">
        <w:rPr>
          <w:rFonts w:ascii="Book Antiqua" w:eastAsia="Times New Roman" w:hAnsi="Book Antiqua" w:cs="Times New Roman"/>
          <w:color w:val="000000" w:themeColor="text1"/>
          <w:sz w:val="24"/>
          <w:szCs w:val="24"/>
        </w:rPr>
        <w:t>downregulated</w:t>
      </w:r>
      <w:proofErr w:type="spellEnd"/>
      <w:r w:rsidR="0015718F" w:rsidRPr="00DC78AD">
        <w:rPr>
          <w:rFonts w:ascii="Book Antiqua" w:eastAsia="Times New Roman" w:hAnsi="Book Antiqua" w:cs="Times New Roman"/>
          <w:color w:val="000000" w:themeColor="text1"/>
          <w:sz w:val="24"/>
          <w:szCs w:val="24"/>
        </w:rPr>
        <w:t xml:space="preserve"> genes</w:t>
      </w:r>
      <w:r w:rsidR="00E4265C" w:rsidRPr="00DC78AD">
        <w:rPr>
          <w:rFonts w:ascii="Book Antiqua" w:eastAsia="Times New Roman" w:hAnsi="Book Antiqua" w:cs="Times New Roman"/>
          <w:color w:val="000000" w:themeColor="text1"/>
          <w:sz w:val="24"/>
          <w:szCs w:val="24"/>
        </w:rPr>
        <w:t xml:space="preserve"> (</w:t>
      </w:r>
      <w:r w:rsidR="004E5A86" w:rsidRPr="00DC78AD">
        <w:rPr>
          <w:rFonts w:ascii="Book Antiqua" w:eastAsia="Times New Roman" w:hAnsi="Book Antiqua" w:cs="Times New Roman"/>
          <w:color w:val="000000" w:themeColor="text1"/>
          <w:sz w:val="24"/>
          <w:szCs w:val="24"/>
        </w:rPr>
        <w:t>Figure 1B</w:t>
      </w:r>
      <w:r w:rsidR="00E4265C" w:rsidRPr="00DC78AD">
        <w:rPr>
          <w:rFonts w:ascii="Book Antiqua" w:eastAsia="Times New Roman" w:hAnsi="Book Antiqua" w:cs="Times New Roman"/>
          <w:color w:val="000000" w:themeColor="text1"/>
          <w:sz w:val="24"/>
          <w:szCs w:val="24"/>
        </w:rPr>
        <w:t>).</w:t>
      </w:r>
      <w:r w:rsidR="0003619E" w:rsidRPr="00DC78AD">
        <w:rPr>
          <w:rFonts w:ascii="Book Antiqua" w:eastAsia="Times New Roman" w:hAnsi="Book Antiqua" w:cs="Times New Roman"/>
          <w:color w:val="000000" w:themeColor="text1"/>
          <w:sz w:val="24"/>
          <w:szCs w:val="24"/>
        </w:rPr>
        <w:t>.</w:t>
      </w:r>
    </w:p>
    <w:p w14:paraId="01EF7BBF" w14:textId="77777777" w:rsidR="00E028CF" w:rsidRPr="00DC78AD" w:rsidRDefault="00E028CF" w:rsidP="00484274">
      <w:pPr>
        <w:spacing w:after="0" w:line="360" w:lineRule="auto"/>
        <w:jc w:val="both"/>
        <w:rPr>
          <w:rFonts w:ascii="Book Antiqua" w:eastAsia="Times New Roman" w:hAnsi="Book Antiqua" w:cs="Times New Roman"/>
          <w:b/>
          <w:color w:val="000000" w:themeColor="text1"/>
          <w:sz w:val="24"/>
          <w:szCs w:val="24"/>
        </w:rPr>
      </w:pPr>
    </w:p>
    <w:p w14:paraId="31E96884" w14:textId="53A1799B" w:rsidR="001E32A8" w:rsidRPr="00DC78AD" w:rsidRDefault="005F740D" w:rsidP="00484274">
      <w:pPr>
        <w:spacing w:after="0" w:line="360" w:lineRule="auto"/>
        <w:jc w:val="both"/>
        <w:rPr>
          <w:rFonts w:ascii="Book Antiqua" w:hAnsi="Book Antiqua" w:cs="Times New Roman"/>
          <w:b/>
          <w:i/>
          <w:color w:val="000000" w:themeColor="text1"/>
          <w:sz w:val="24"/>
          <w:szCs w:val="24"/>
        </w:rPr>
      </w:pPr>
      <w:r w:rsidRPr="00DC78AD">
        <w:rPr>
          <w:rFonts w:ascii="Book Antiqua" w:hAnsi="Book Antiqua" w:cs="Times New Roman"/>
          <w:b/>
          <w:i/>
          <w:color w:val="000000" w:themeColor="text1"/>
          <w:sz w:val="24"/>
          <w:szCs w:val="24"/>
        </w:rPr>
        <w:t xml:space="preserve">Changes in terminal sugars of E12 </w:t>
      </w:r>
      <w:proofErr w:type="spellStart"/>
      <w:r w:rsidRPr="00DC78AD">
        <w:rPr>
          <w:rFonts w:ascii="Book Antiqua" w:hAnsi="Book Antiqua" w:cs="Times New Roman"/>
          <w:b/>
          <w:i/>
          <w:color w:val="000000" w:themeColor="text1"/>
          <w:sz w:val="24"/>
          <w:szCs w:val="24"/>
        </w:rPr>
        <w:t>glycoconjugates</w:t>
      </w:r>
      <w:proofErr w:type="spellEnd"/>
      <w:r w:rsidRPr="00DC78AD">
        <w:rPr>
          <w:rFonts w:ascii="Book Antiqua" w:hAnsi="Book Antiqua" w:cs="Times New Roman"/>
          <w:b/>
          <w:i/>
          <w:color w:val="000000" w:themeColor="text1"/>
          <w:sz w:val="24"/>
          <w:szCs w:val="24"/>
        </w:rPr>
        <w:t xml:space="preserve"> upon H. pylori infection</w:t>
      </w:r>
    </w:p>
    <w:p w14:paraId="625B55EF" w14:textId="20607E83" w:rsidR="009C2F64" w:rsidRPr="00DC78AD" w:rsidRDefault="00A87619" w:rsidP="00484274">
      <w:pPr>
        <w:spacing w:after="0" w:line="360" w:lineRule="auto"/>
        <w:jc w:val="both"/>
        <w:rPr>
          <w:rFonts w:ascii="Book Antiqua" w:hAnsi="Book Antiqua" w:cs="Times New Roman"/>
          <w:color w:val="000000" w:themeColor="text1"/>
          <w:sz w:val="24"/>
          <w:szCs w:val="24"/>
        </w:rPr>
      </w:pPr>
      <w:r w:rsidRPr="00DC78AD">
        <w:rPr>
          <w:rFonts w:ascii="Book Antiqua" w:hAnsi="Book Antiqua" w:cs="Times New Roman"/>
          <w:color w:val="000000" w:themeColor="text1"/>
          <w:sz w:val="24"/>
          <w:szCs w:val="24"/>
        </w:rPr>
        <w:t>M</w:t>
      </w:r>
      <w:r w:rsidR="009C2F64" w:rsidRPr="00DC78AD">
        <w:rPr>
          <w:rFonts w:ascii="Book Antiqua" w:hAnsi="Book Antiqua" w:cs="Times New Roman"/>
          <w:color w:val="000000" w:themeColor="text1"/>
          <w:sz w:val="24"/>
          <w:szCs w:val="24"/>
        </w:rPr>
        <w:t xml:space="preserve">icroarray signal strength is not a </w:t>
      </w:r>
      <w:r w:rsidR="00D15C63" w:rsidRPr="00DC78AD">
        <w:rPr>
          <w:rFonts w:ascii="Book Antiqua" w:hAnsi="Book Antiqua" w:cs="Times New Roman"/>
          <w:color w:val="000000" w:themeColor="text1"/>
          <w:sz w:val="24"/>
          <w:szCs w:val="24"/>
        </w:rPr>
        <w:t xml:space="preserve">robust </w:t>
      </w:r>
      <w:r w:rsidR="009C2F64" w:rsidRPr="00DC78AD">
        <w:rPr>
          <w:rFonts w:ascii="Book Antiqua" w:hAnsi="Book Antiqua" w:cs="Times New Roman"/>
          <w:color w:val="000000" w:themeColor="text1"/>
          <w:sz w:val="24"/>
          <w:szCs w:val="24"/>
        </w:rPr>
        <w:t xml:space="preserve">measure of gene expression </w:t>
      </w:r>
      <w:r w:rsidRPr="00DC78AD">
        <w:rPr>
          <w:rFonts w:ascii="Book Antiqua" w:hAnsi="Book Antiqua" w:cs="Times New Roman"/>
          <w:color w:val="000000" w:themeColor="text1"/>
          <w:sz w:val="24"/>
          <w:szCs w:val="24"/>
        </w:rPr>
        <w:t>because probes bind with different affinities to the array. However, fold change measurements are robust because</w:t>
      </w:r>
      <w:r w:rsidR="009C2F64" w:rsidRPr="00DC78AD">
        <w:rPr>
          <w:rFonts w:ascii="Book Antiqua" w:hAnsi="Book Antiqua" w:cs="Times New Roman"/>
          <w:color w:val="000000" w:themeColor="text1"/>
          <w:sz w:val="24"/>
          <w:szCs w:val="24"/>
        </w:rPr>
        <w:t xml:space="preserve"> the same probe is used to </w:t>
      </w:r>
      <w:r w:rsidRPr="00DC78AD">
        <w:rPr>
          <w:rFonts w:ascii="Book Antiqua" w:hAnsi="Book Antiqua" w:cs="Times New Roman"/>
          <w:color w:val="000000" w:themeColor="text1"/>
          <w:sz w:val="24"/>
          <w:szCs w:val="24"/>
        </w:rPr>
        <w:t xml:space="preserve">compare </w:t>
      </w:r>
      <w:r w:rsidR="0003619E" w:rsidRPr="00DC78AD">
        <w:rPr>
          <w:rFonts w:ascii="Book Antiqua" w:hAnsi="Book Antiqua" w:cs="Times New Roman"/>
          <w:color w:val="000000" w:themeColor="text1"/>
          <w:sz w:val="24"/>
          <w:szCs w:val="24"/>
        </w:rPr>
        <w:t>two conditions</w:t>
      </w:r>
      <w:r w:rsidRPr="00DC78AD">
        <w:rPr>
          <w:rFonts w:ascii="Book Antiqua" w:hAnsi="Book Antiqua" w:cs="Times New Roman"/>
          <w:color w:val="000000" w:themeColor="text1"/>
          <w:sz w:val="24"/>
          <w:szCs w:val="24"/>
        </w:rPr>
        <w:t>.</w:t>
      </w:r>
      <w:r w:rsidR="0003619E" w:rsidRPr="00DC78AD">
        <w:rPr>
          <w:rFonts w:ascii="Book Antiqua" w:hAnsi="Book Antiqua" w:cs="Times New Roman"/>
          <w:color w:val="000000" w:themeColor="text1"/>
          <w:sz w:val="24"/>
          <w:szCs w:val="24"/>
        </w:rPr>
        <w:t xml:space="preserve"> In this and the following sections the </w:t>
      </w:r>
      <w:r w:rsidR="00FC2C34" w:rsidRPr="00DC78AD">
        <w:rPr>
          <w:rFonts w:ascii="Book Antiqua" w:hAnsi="Book Antiqua" w:cs="Times New Roman"/>
          <w:color w:val="000000" w:themeColor="text1"/>
          <w:sz w:val="24"/>
          <w:szCs w:val="24"/>
        </w:rPr>
        <w:t xml:space="preserve">fold change </w:t>
      </w:r>
      <w:r w:rsidR="0003619E" w:rsidRPr="00DC78AD">
        <w:rPr>
          <w:rFonts w:ascii="Book Antiqua" w:hAnsi="Book Antiqua" w:cs="Times New Roman"/>
          <w:color w:val="000000" w:themeColor="text1"/>
          <w:sz w:val="24"/>
          <w:szCs w:val="24"/>
        </w:rPr>
        <w:t>differences between infected and uninfected gene levels are therefore quantitative. However, this data alone omits useful information about the expression level of one gene relative to another</w:t>
      </w:r>
      <w:r w:rsidR="00070BD2" w:rsidRPr="00DC78AD">
        <w:rPr>
          <w:rFonts w:ascii="Book Antiqua" w:hAnsi="Book Antiqua" w:cs="Times New Roman"/>
          <w:color w:val="000000" w:themeColor="text1"/>
          <w:sz w:val="24"/>
          <w:szCs w:val="24"/>
        </w:rPr>
        <w:t>,</w:t>
      </w:r>
      <w:r w:rsidR="0003619E" w:rsidRPr="00DC78AD">
        <w:rPr>
          <w:rFonts w:ascii="Book Antiqua" w:hAnsi="Book Antiqua" w:cs="Times New Roman"/>
          <w:color w:val="000000" w:themeColor="text1"/>
          <w:sz w:val="24"/>
          <w:szCs w:val="24"/>
        </w:rPr>
        <w:t xml:space="preserve"> </w:t>
      </w:r>
      <w:r w:rsidR="00CA2D24" w:rsidRPr="00DC78AD">
        <w:rPr>
          <w:rFonts w:ascii="Book Antiqua" w:hAnsi="Book Antiqua" w:cs="Times New Roman"/>
          <w:color w:val="000000" w:themeColor="text1"/>
          <w:sz w:val="24"/>
          <w:szCs w:val="24"/>
        </w:rPr>
        <w:t xml:space="preserve">always </w:t>
      </w:r>
      <w:r w:rsidR="0003619E" w:rsidRPr="00DC78AD">
        <w:rPr>
          <w:rFonts w:ascii="Book Antiqua" w:hAnsi="Book Antiqua" w:cs="Times New Roman"/>
          <w:color w:val="000000" w:themeColor="text1"/>
          <w:sz w:val="24"/>
          <w:szCs w:val="24"/>
        </w:rPr>
        <w:t xml:space="preserve">bearing in mind that two probes could have very different </w:t>
      </w:r>
      <w:r w:rsidR="00BB2359" w:rsidRPr="00DC78AD">
        <w:rPr>
          <w:rFonts w:ascii="Book Antiqua" w:hAnsi="Book Antiqua" w:cs="Times New Roman"/>
          <w:color w:val="000000" w:themeColor="text1"/>
          <w:sz w:val="24"/>
          <w:szCs w:val="24"/>
        </w:rPr>
        <w:t xml:space="preserve">binding </w:t>
      </w:r>
      <w:r w:rsidR="0003619E" w:rsidRPr="00DC78AD">
        <w:rPr>
          <w:rFonts w:ascii="Book Antiqua" w:hAnsi="Book Antiqua" w:cs="Times New Roman"/>
          <w:color w:val="000000" w:themeColor="text1"/>
          <w:sz w:val="24"/>
          <w:szCs w:val="24"/>
        </w:rPr>
        <w:t>efficiencies</w:t>
      </w:r>
      <w:r w:rsidR="00614513" w:rsidRPr="00DC78AD">
        <w:rPr>
          <w:rFonts w:ascii="Book Antiqua" w:hAnsi="Book Antiqua" w:cs="Times New Roman"/>
          <w:color w:val="000000" w:themeColor="text1"/>
          <w:sz w:val="24"/>
          <w:szCs w:val="24"/>
        </w:rPr>
        <w:t xml:space="preserve"> for the array</w:t>
      </w:r>
      <w:r w:rsidR="0003619E" w:rsidRPr="00DC78AD">
        <w:rPr>
          <w:rFonts w:ascii="Book Antiqua" w:hAnsi="Book Antiqua" w:cs="Times New Roman"/>
          <w:color w:val="000000" w:themeColor="text1"/>
          <w:sz w:val="24"/>
          <w:szCs w:val="24"/>
        </w:rPr>
        <w:t>.</w:t>
      </w:r>
      <w:r w:rsidR="001A1E88" w:rsidRPr="00DC78AD">
        <w:rPr>
          <w:rFonts w:ascii="Book Antiqua" w:hAnsi="Book Antiqua" w:cs="Times New Roman"/>
          <w:color w:val="000000" w:themeColor="text1"/>
          <w:sz w:val="24"/>
          <w:szCs w:val="24"/>
        </w:rPr>
        <w:t xml:space="preserve"> In </w:t>
      </w:r>
      <w:r w:rsidR="00A301C1" w:rsidRPr="00DC78AD">
        <w:rPr>
          <w:rFonts w:ascii="Book Antiqua" w:hAnsi="Book Antiqua" w:cs="Times New Roman"/>
          <w:color w:val="000000" w:themeColor="text1"/>
          <w:sz w:val="24"/>
          <w:szCs w:val="24"/>
        </w:rPr>
        <w:t>Figure</w:t>
      </w:r>
      <w:r w:rsidR="001A1E88" w:rsidRPr="00DC78AD">
        <w:rPr>
          <w:rFonts w:ascii="Book Antiqua" w:hAnsi="Book Antiqua" w:cs="Times New Roman"/>
          <w:color w:val="000000" w:themeColor="text1"/>
          <w:sz w:val="24"/>
          <w:szCs w:val="24"/>
        </w:rPr>
        <w:t xml:space="preserve"> 2</w:t>
      </w:r>
      <w:r w:rsidR="00A9008C" w:rsidRPr="00DC78AD">
        <w:rPr>
          <w:rFonts w:ascii="Book Antiqua" w:hAnsi="Book Antiqua" w:cs="Times New Roman"/>
          <w:color w:val="000000" w:themeColor="text1"/>
          <w:sz w:val="24"/>
          <w:szCs w:val="24"/>
        </w:rPr>
        <w:t xml:space="preserve">, where three selected groups of </w:t>
      </w:r>
      <w:r w:rsidR="00FC2C34" w:rsidRPr="00DC78AD">
        <w:rPr>
          <w:rFonts w:ascii="Book Antiqua" w:hAnsi="Book Antiqua" w:cs="Times New Roman"/>
          <w:color w:val="000000" w:themeColor="text1"/>
          <w:sz w:val="24"/>
          <w:szCs w:val="24"/>
        </w:rPr>
        <w:t xml:space="preserve">glycosylation </w:t>
      </w:r>
      <w:r w:rsidR="00A9008C" w:rsidRPr="00DC78AD">
        <w:rPr>
          <w:rFonts w:ascii="Book Antiqua" w:hAnsi="Book Antiqua" w:cs="Times New Roman"/>
          <w:color w:val="000000" w:themeColor="text1"/>
          <w:sz w:val="24"/>
          <w:szCs w:val="24"/>
        </w:rPr>
        <w:t>related genes</w:t>
      </w:r>
      <w:r w:rsidR="001A1E88" w:rsidRPr="00DC78AD">
        <w:rPr>
          <w:rFonts w:ascii="Book Antiqua" w:hAnsi="Book Antiqua" w:cs="Times New Roman"/>
          <w:color w:val="000000" w:themeColor="text1"/>
          <w:sz w:val="24"/>
          <w:szCs w:val="24"/>
        </w:rPr>
        <w:t xml:space="preserve"> </w:t>
      </w:r>
      <w:r w:rsidR="00A9008C" w:rsidRPr="00DC78AD">
        <w:rPr>
          <w:rFonts w:ascii="Book Antiqua" w:hAnsi="Book Antiqua" w:cs="Times New Roman"/>
          <w:color w:val="000000" w:themeColor="text1"/>
          <w:sz w:val="24"/>
          <w:szCs w:val="24"/>
        </w:rPr>
        <w:t xml:space="preserve">are presented, </w:t>
      </w:r>
      <w:r w:rsidR="001A1E88" w:rsidRPr="00DC78AD">
        <w:rPr>
          <w:rFonts w:ascii="Book Antiqua" w:hAnsi="Book Antiqua" w:cs="Times New Roman"/>
          <w:color w:val="000000" w:themeColor="text1"/>
          <w:sz w:val="24"/>
          <w:szCs w:val="24"/>
        </w:rPr>
        <w:t>a gene</w:t>
      </w:r>
      <w:r w:rsidR="00584E58" w:rsidRPr="00DC78AD">
        <w:rPr>
          <w:rFonts w:ascii="Book Antiqua" w:hAnsi="Book Antiqua" w:cs="Times New Roman"/>
          <w:color w:val="000000" w:themeColor="text1"/>
          <w:sz w:val="24"/>
          <w:szCs w:val="24"/>
        </w:rPr>
        <w:t xml:space="preserve"> </w:t>
      </w:r>
      <w:r w:rsidR="00FC2C34" w:rsidRPr="00DC78AD">
        <w:rPr>
          <w:rFonts w:ascii="Book Antiqua" w:hAnsi="Book Antiqua" w:cs="Times New Roman"/>
          <w:color w:val="000000" w:themeColor="text1"/>
          <w:sz w:val="24"/>
          <w:szCs w:val="24"/>
        </w:rPr>
        <w:t xml:space="preserve">has </w:t>
      </w:r>
      <w:r w:rsidR="001A1E88" w:rsidRPr="00DC78AD">
        <w:rPr>
          <w:rFonts w:ascii="Book Antiqua" w:hAnsi="Book Antiqua" w:cs="Times New Roman"/>
          <w:color w:val="000000" w:themeColor="text1"/>
          <w:sz w:val="24"/>
          <w:szCs w:val="24"/>
        </w:rPr>
        <w:t xml:space="preserve">only </w:t>
      </w:r>
      <w:r w:rsidR="00FC2C34" w:rsidRPr="00DC78AD">
        <w:rPr>
          <w:rFonts w:ascii="Book Antiqua" w:hAnsi="Book Antiqua" w:cs="Times New Roman"/>
          <w:color w:val="000000" w:themeColor="text1"/>
          <w:sz w:val="24"/>
          <w:szCs w:val="24"/>
        </w:rPr>
        <w:t xml:space="preserve">been </w:t>
      </w:r>
      <w:r w:rsidR="00A9008C" w:rsidRPr="00DC78AD">
        <w:rPr>
          <w:rFonts w:ascii="Book Antiqua" w:hAnsi="Book Antiqua" w:cs="Times New Roman"/>
          <w:color w:val="000000" w:themeColor="text1"/>
          <w:sz w:val="24"/>
          <w:szCs w:val="24"/>
        </w:rPr>
        <w:t>included</w:t>
      </w:r>
      <w:r w:rsidR="001A1E88" w:rsidRPr="00DC78AD">
        <w:rPr>
          <w:rFonts w:ascii="Book Antiqua" w:hAnsi="Book Antiqua" w:cs="Times New Roman"/>
          <w:color w:val="000000" w:themeColor="text1"/>
          <w:sz w:val="24"/>
          <w:szCs w:val="24"/>
        </w:rPr>
        <w:t xml:space="preserve"> if microarray analysis showed </w:t>
      </w:r>
      <w:r w:rsidR="00614513" w:rsidRPr="00DC78AD">
        <w:rPr>
          <w:rFonts w:ascii="Book Antiqua" w:hAnsi="Book Antiqua" w:cs="Times New Roman"/>
          <w:color w:val="000000" w:themeColor="text1"/>
          <w:sz w:val="24"/>
          <w:szCs w:val="24"/>
        </w:rPr>
        <w:t xml:space="preserve">that </w:t>
      </w:r>
      <w:r w:rsidR="001A1E88" w:rsidRPr="00DC78AD">
        <w:rPr>
          <w:rFonts w:ascii="Book Antiqua" w:hAnsi="Book Antiqua" w:cs="Times New Roman"/>
          <w:color w:val="000000" w:themeColor="text1"/>
          <w:sz w:val="24"/>
          <w:szCs w:val="24"/>
        </w:rPr>
        <w:t xml:space="preserve">it was </w:t>
      </w:r>
      <w:r w:rsidR="00E3271E" w:rsidRPr="00DC78AD">
        <w:rPr>
          <w:rFonts w:ascii="Book Antiqua" w:hAnsi="Book Antiqua" w:cs="Times New Roman"/>
          <w:color w:val="000000" w:themeColor="text1"/>
          <w:sz w:val="24"/>
          <w:szCs w:val="24"/>
        </w:rPr>
        <w:t xml:space="preserve">either </w:t>
      </w:r>
      <w:r w:rsidR="001A1E88" w:rsidRPr="00DC78AD">
        <w:rPr>
          <w:rFonts w:ascii="Book Antiqua" w:hAnsi="Book Antiqua" w:cs="Times New Roman"/>
          <w:color w:val="000000" w:themeColor="text1"/>
          <w:sz w:val="24"/>
          <w:szCs w:val="24"/>
        </w:rPr>
        <w:t>significantly differentially expressed</w:t>
      </w:r>
      <w:r w:rsidR="00584E58" w:rsidRPr="00DC78AD">
        <w:rPr>
          <w:rFonts w:ascii="Book Antiqua" w:hAnsi="Book Antiqua" w:cs="Times New Roman"/>
          <w:color w:val="000000" w:themeColor="text1"/>
          <w:sz w:val="24"/>
          <w:szCs w:val="24"/>
        </w:rPr>
        <w:t xml:space="preserve"> or that it was represented on the array by more than one probe. In addition </w:t>
      </w:r>
      <w:r w:rsidR="00070BD2" w:rsidRPr="00DC78AD">
        <w:rPr>
          <w:rFonts w:ascii="Book Antiqua" w:hAnsi="Book Antiqua" w:cs="Times New Roman"/>
          <w:color w:val="000000" w:themeColor="text1"/>
          <w:sz w:val="24"/>
          <w:szCs w:val="24"/>
        </w:rPr>
        <w:t>a</w:t>
      </w:r>
      <w:r w:rsidR="001A1E88" w:rsidRPr="00DC78AD">
        <w:rPr>
          <w:rFonts w:ascii="Book Antiqua" w:hAnsi="Book Antiqua" w:cs="Times New Roman"/>
          <w:color w:val="000000" w:themeColor="text1"/>
          <w:sz w:val="24"/>
          <w:szCs w:val="24"/>
        </w:rPr>
        <w:t xml:space="preserve"> signal </w:t>
      </w:r>
      <w:r w:rsidR="00070BD2" w:rsidRPr="00DC78AD">
        <w:rPr>
          <w:rFonts w:ascii="Book Antiqua" w:hAnsi="Book Antiqua" w:cs="Times New Roman"/>
          <w:color w:val="000000" w:themeColor="text1"/>
          <w:sz w:val="24"/>
          <w:szCs w:val="24"/>
        </w:rPr>
        <w:t>strength cut-off was set to</w:t>
      </w:r>
      <w:r w:rsidR="001A1E88" w:rsidRPr="00DC78AD">
        <w:rPr>
          <w:rFonts w:ascii="Book Antiqua" w:hAnsi="Book Antiqua" w:cs="Times New Roman"/>
          <w:color w:val="000000" w:themeColor="text1"/>
          <w:sz w:val="24"/>
          <w:szCs w:val="24"/>
        </w:rPr>
        <w:t xml:space="preserve"> 20</w:t>
      </w:r>
      <w:r w:rsidR="00614513" w:rsidRPr="00DC78AD">
        <w:rPr>
          <w:rFonts w:ascii="Book Antiqua" w:hAnsi="Book Antiqua" w:cs="Times New Roman"/>
          <w:color w:val="000000" w:themeColor="text1"/>
          <w:sz w:val="24"/>
          <w:szCs w:val="24"/>
        </w:rPr>
        <w:t xml:space="preserve"> to exclude </w:t>
      </w:r>
      <w:r w:rsidR="00584E58" w:rsidRPr="00DC78AD">
        <w:rPr>
          <w:rFonts w:ascii="Book Antiqua" w:hAnsi="Book Antiqua" w:cs="Times New Roman"/>
          <w:color w:val="000000" w:themeColor="text1"/>
          <w:sz w:val="24"/>
          <w:szCs w:val="24"/>
        </w:rPr>
        <w:lastRenderedPageBreak/>
        <w:t>weak genes which were less likely to be relevant</w:t>
      </w:r>
      <w:r w:rsidR="00070BD2" w:rsidRPr="00DC78AD">
        <w:rPr>
          <w:rFonts w:ascii="Book Antiqua" w:hAnsi="Book Antiqua" w:cs="Times New Roman"/>
          <w:color w:val="000000" w:themeColor="text1"/>
          <w:sz w:val="24"/>
          <w:szCs w:val="24"/>
        </w:rPr>
        <w:t xml:space="preserve"> (though technically significant in the original analysis)</w:t>
      </w:r>
      <w:r w:rsidR="00584E58" w:rsidRPr="00DC78AD">
        <w:rPr>
          <w:rFonts w:ascii="Book Antiqua" w:hAnsi="Book Antiqua" w:cs="Times New Roman"/>
          <w:color w:val="000000" w:themeColor="text1"/>
          <w:sz w:val="24"/>
          <w:szCs w:val="24"/>
        </w:rPr>
        <w:t>.</w:t>
      </w:r>
      <w:r w:rsidR="001A1E88" w:rsidRPr="00DC78AD">
        <w:rPr>
          <w:rFonts w:ascii="Book Antiqua" w:hAnsi="Book Antiqua" w:cs="Times New Roman"/>
          <w:color w:val="000000" w:themeColor="text1"/>
          <w:sz w:val="24"/>
          <w:szCs w:val="24"/>
        </w:rPr>
        <w:t xml:space="preserve"> </w:t>
      </w:r>
      <w:r w:rsidR="00584E58" w:rsidRPr="00DC78AD">
        <w:rPr>
          <w:rFonts w:ascii="Book Antiqua" w:hAnsi="Book Antiqua" w:cs="Times New Roman"/>
          <w:color w:val="000000" w:themeColor="text1"/>
          <w:sz w:val="24"/>
          <w:szCs w:val="24"/>
        </w:rPr>
        <w:t xml:space="preserve">For </w:t>
      </w:r>
      <w:proofErr w:type="spellStart"/>
      <w:r w:rsidR="00584E58" w:rsidRPr="00DC78AD">
        <w:rPr>
          <w:rFonts w:ascii="Book Antiqua" w:hAnsi="Book Antiqua" w:cs="Times New Roman"/>
          <w:color w:val="000000" w:themeColor="text1"/>
          <w:sz w:val="24"/>
          <w:szCs w:val="24"/>
        </w:rPr>
        <w:t>sialylation</w:t>
      </w:r>
      <w:proofErr w:type="spellEnd"/>
      <w:r w:rsidR="00584E58" w:rsidRPr="00DC78AD">
        <w:rPr>
          <w:rFonts w:ascii="Book Antiqua" w:hAnsi="Book Antiqua" w:cs="Times New Roman"/>
          <w:color w:val="000000" w:themeColor="text1"/>
          <w:sz w:val="24"/>
          <w:szCs w:val="24"/>
        </w:rPr>
        <w:t xml:space="preserve"> (</w:t>
      </w:r>
      <w:r w:rsidR="004E5A86" w:rsidRPr="00DC78AD">
        <w:rPr>
          <w:rFonts w:ascii="Book Antiqua" w:hAnsi="Book Antiqua" w:cs="Times New Roman"/>
          <w:color w:val="000000" w:themeColor="text1"/>
          <w:sz w:val="24"/>
          <w:szCs w:val="24"/>
        </w:rPr>
        <w:t>Figure 2A</w:t>
      </w:r>
      <w:r w:rsidR="00A80245" w:rsidRPr="00DC78AD">
        <w:rPr>
          <w:rFonts w:ascii="Book Antiqua" w:hAnsi="Book Antiqua" w:cs="Times New Roman"/>
          <w:color w:val="000000" w:themeColor="text1"/>
          <w:sz w:val="24"/>
          <w:szCs w:val="24"/>
        </w:rPr>
        <w:t xml:space="preserve">) </w:t>
      </w:r>
      <w:r w:rsidR="00584E58" w:rsidRPr="00DC78AD">
        <w:rPr>
          <w:rFonts w:ascii="Book Antiqua" w:hAnsi="Book Antiqua" w:cs="Times New Roman"/>
          <w:i/>
          <w:color w:val="000000" w:themeColor="text1"/>
          <w:sz w:val="24"/>
          <w:szCs w:val="24"/>
        </w:rPr>
        <w:t>ST6GALNAC1</w:t>
      </w:r>
      <w:r w:rsidR="00584E58" w:rsidRPr="00DC78AD">
        <w:rPr>
          <w:rFonts w:ascii="Book Antiqua" w:hAnsi="Book Antiqua" w:cs="Times New Roman"/>
          <w:color w:val="000000" w:themeColor="text1"/>
          <w:sz w:val="24"/>
          <w:szCs w:val="24"/>
        </w:rPr>
        <w:t xml:space="preserve">, </w:t>
      </w:r>
      <w:r w:rsidR="00584E58" w:rsidRPr="00DC78AD">
        <w:rPr>
          <w:rFonts w:ascii="Book Antiqua" w:hAnsi="Book Antiqua" w:cs="Times New Roman"/>
          <w:i/>
          <w:color w:val="000000" w:themeColor="text1"/>
          <w:sz w:val="24"/>
          <w:szCs w:val="24"/>
        </w:rPr>
        <w:t>NEU1</w:t>
      </w:r>
      <w:r w:rsidR="00584E58" w:rsidRPr="00DC78AD">
        <w:rPr>
          <w:rFonts w:ascii="Book Antiqua" w:hAnsi="Book Antiqua" w:cs="Times New Roman"/>
          <w:color w:val="000000" w:themeColor="text1"/>
          <w:sz w:val="24"/>
          <w:szCs w:val="24"/>
        </w:rPr>
        <w:t xml:space="preserve">, </w:t>
      </w:r>
      <w:r w:rsidR="00584E58" w:rsidRPr="00DC78AD">
        <w:rPr>
          <w:rFonts w:ascii="Book Antiqua" w:hAnsi="Book Antiqua" w:cs="Times New Roman"/>
          <w:i/>
          <w:color w:val="000000" w:themeColor="text1"/>
          <w:sz w:val="24"/>
          <w:szCs w:val="24"/>
        </w:rPr>
        <w:t>SLC35A1</w:t>
      </w:r>
      <w:r w:rsidR="00584E58" w:rsidRPr="00DC78AD">
        <w:rPr>
          <w:rFonts w:ascii="Book Antiqua" w:hAnsi="Book Antiqua" w:cs="Times New Roman"/>
          <w:color w:val="000000" w:themeColor="text1"/>
          <w:sz w:val="24"/>
          <w:szCs w:val="24"/>
        </w:rPr>
        <w:t xml:space="preserve">, </w:t>
      </w:r>
      <w:r w:rsidR="00584E58" w:rsidRPr="00DC78AD">
        <w:rPr>
          <w:rFonts w:ascii="Book Antiqua" w:hAnsi="Book Antiqua" w:cs="Times New Roman"/>
          <w:i/>
          <w:color w:val="000000" w:themeColor="text1"/>
          <w:sz w:val="24"/>
          <w:szCs w:val="24"/>
        </w:rPr>
        <w:t>ST3GAL5</w:t>
      </w:r>
      <w:r w:rsidR="00584E58" w:rsidRPr="00DC78AD">
        <w:rPr>
          <w:rFonts w:ascii="Book Antiqua" w:hAnsi="Book Antiqua" w:cs="Times New Roman"/>
          <w:color w:val="000000" w:themeColor="text1"/>
          <w:sz w:val="24"/>
          <w:szCs w:val="24"/>
        </w:rPr>
        <w:t xml:space="preserve"> and </w:t>
      </w:r>
      <w:r w:rsidR="00584E58" w:rsidRPr="00DC78AD">
        <w:rPr>
          <w:rFonts w:ascii="Book Antiqua" w:hAnsi="Book Antiqua" w:cs="Times New Roman"/>
          <w:i/>
          <w:color w:val="000000" w:themeColor="text1"/>
          <w:sz w:val="24"/>
          <w:szCs w:val="24"/>
        </w:rPr>
        <w:t>NANP</w:t>
      </w:r>
      <w:r w:rsidR="00584E58" w:rsidRPr="00DC78AD">
        <w:rPr>
          <w:rFonts w:ascii="Book Antiqua" w:hAnsi="Book Antiqua" w:cs="Times New Roman"/>
          <w:color w:val="000000" w:themeColor="text1"/>
          <w:sz w:val="24"/>
          <w:szCs w:val="24"/>
        </w:rPr>
        <w:t xml:space="preserve"> were significant but </w:t>
      </w:r>
      <w:r w:rsidR="00916757" w:rsidRPr="00DC78AD">
        <w:rPr>
          <w:rFonts w:ascii="Book Antiqua" w:hAnsi="Book Antiqua" w:cs="Times New Roman"/>
          <w:color w:val="000000" w:themeColor="text1"/>
          <w:sz w:val="24"/>
          <w:szCs w:val="24"/>
        </w:rPr>
        <w:t>because they were each represented by only one probe</w:t>
      </w:r>
      <w:r w:rsidR="001A1E88" w:rsidRPr="00DC78AD">
        <w:rPr>
          <w:rFonts w:ascii="Book Antiqua" w:hAnsi="Book Antiqua" w:cs="Times New Roman"/>
          <w:color w:val="000000" w:themeColor="text1"/>
          <w:sz w:val="24"/>
          <w:szCs w:val="24"/>
        </w:rPr>
        <w:t xml:space="preserve"> the</w:t>
      </w:r>
      <w:r w:rsidR="00916757" w:rsidRPr="00DC78AD">
        <w:rPr>
          <w:rFonts w:ascii="Book Antiqua" w:hAnsi="Book Antiqua" w:cs="Times New Roman"/>
          <w:color w:val="000000" w:themeColor="text1"/>
          <w:sz w:val="24"/>
          <w:szCs w:val="24"/>
        </w:rPr>
        <w:t>ir absolute</w:t>
      </w:r>
      <w:r w:rsidR="001A1E88" w:rsidRPr="00DC78AD">
        <w:rPr>
          <w:rFonts w:ascii="Book Antiqua" w:hAnsi="Book Antiqua" w:cs="Times New Roman"/>
          <w:color w:val="000000" w:themeColor="text1"/>
          <w:sz w:val="24"/>
          <w:szCs w:val="24"/>
        </w:rPr>
        <w:t xml:space="preserve"> expression level</w:t>
      </w:r>
      <w:r w:rsidR="00916757" w:rsidRPr="00DC78AD">
        <w:rPr>
          <w:rFonts w:ascii="Book Antiqua" w:hAnsi="Book Antiqua" w:cs="Times New Roman"/>
          <w:color w:val="000000" w:themeColor="text1"/>
          <w:sz w:val="24"/>
          <w:szCs w:val="24"/>
        </w:rPr>
        <w:t>s</w:t>
      </w:r>
      <w:r w:rsidR="001A1E88" w:rsidRPr="00DC78AD">
        <w:rPr>
          <w:rFonts w:ascii="Book Antiqua" w:hAnsi="Book Antiqua" w:cs="Times New Roman"/>
          <w:color w:val="000000" w:themeColor="text1"/>
          <w:sz w:val="24"/>
          <w:szCs w:val="24"/>
        </w:rPr>
        <w:t xml:space="preserve"> </w:t>
      </w:r>
      <w:r w:rsidR="00916757" w:rsidRPr="00DC78AD">
        <w:rPr>
          <w:rFonts w:ascii="Book Antiqua" w:hAnsi="Book Antiqua" w:cs="Times New Roman"/>
          <w:color w:val="000000" w:themeColor="text1"/>
          <w:sz w:val="24"/>
          <w:szCs w:val="24"/>
        </w:rPr>
        <w:t xml:space="preserve">relative to the other genes shown </w:t>
      </w:r>
      <w:r w:rsidR="001A1E88" w:rsidRPr="00DC78AD">
        <w:rPr>
          <w:rFonts w:ascii="Book Antiqua" w:hAnsi="Book Antiqua" w:cs="Times New Roman"/>
          <w:color w:val="000000" w:themeColor="text1"/>
          <w:sz w:val="24"/>
          <w:szCs w:val="24"/>
        </w:rPr>
        <w:t>may be less representative</w:t>
      </w:r>
      <w:r w:rsidR="00584E58" w:rsidRPr="00DC78AD">
        <w:rPr>
          <w:rFonts w:ascii="Book Antiqua" w:hAnsi="Book Antiqua" w:cs="Times New Roman"/>
          <w:color w:val="000000" w:themeColor="text1"/>
          <w:sz w:val="24"/>
          <w:szCs w:val="24"/>
        </w:rPr>
        <w:t xml:space="preserve">. </w:t>
      </w:r>
      <w:r w:rsidR="00916757" w:rsidRPr="00DC78AD">
        <w:rPr>
          <w:rFonts w:ascii="Book Antiqua" w:hAnsi="Book Antiqua" w:cs="Times New Roman"/>
          <w:color w:val="000000" w:themeColor="text1"/>
          <w:sz w:val="24"/>
          <w:szCs w:val="24"/>
        </w:rPr>
        <w:t>Where a gene wa</w:t>
      </w:r>
      <w:r w:rsidR="001A1E88" w:rsidRPr="00DC78AD">
        <w:rPr>
          <w:rFonts w:ascii="Book Antiqua" w:hAnsi="Book Antiqua" w:cs="Times New Roman"/>
          <w:color w:val="000000" w:themeColor="text1"/>
          <w:sz w:val="24"/>
          <w:szCs w:val="24"/>
        </w:rPr>
        <w:t>s not significant</w:t>
      </w:r>
      <w:r w:rsidR="006D547C" w:rsidRPr="00DC78AD">
        <w:rPr>
          <w:rFonts w:ascii="Book Antiqua" w:hAnsi="Book Antiqua" w:cs="Times New Roman"/>
          <w:color w:val="000000" w:themeColor="text1"/>
          <w:sz w:val="24"/>
          <w:szCs w:val="24"/>
        </w:rPr>
        <w:t xml:space="preserve"> </w:t>
      </w:r>
      <w:r w:rsidR="001A1E88" w:rsidRPr="00DC78AD">
        <w:rPr>
          <w:rFonts w:ascii="Book Antiqua" w:hAnsi="Book Antiqua" w:cs="Times New Roman"/>
          <w:color w:val="000000" w:themeColor="text1"/>
          <w:sz w:val="24"/>
          <w:szCs w:val="24"/>
        </w:rPr>
        <w:t>but represented by multiple probes</w:t>
      </w:r>
      <w:r w:rsidR="00916757" w:rsidRPr="00DC78AD">
        <w:rPr>
          <w:rFonts w:ascii="Book Antiqua" w:hAnsi="Book Antiqua" w:cs="Times New Roman"/>
          <w:color w:val="000000" w:themeColor="text1"/>
          <w:sz w:val="24"/>
          <w:szCs w:val="24"/>
        </w:rPr>
        <w:t xml:space="preserve"> (</w:t>
      </w:r>
      <w:r w:rsidR="00916757" w:rsidRPr="00DC78AD">
        <w:rPr>
          <w:rFonts w:ascii="Book Antiqua" w:hAnsi="Book Antiqua" w:cs="Times New Roman"/>
          <w:i/>
          <w:color w:val="000000" w:themeColor="text1"/>
          <w:sz w:val="24"/>
          <w:szCs w:val="24"/>
        </w:rPr>
        <w:t>e.g.</w:t>
      </w:r>
      <w:r w:rsidR="00570F7A" w:rsidRPr="00DC78AD">
        <w:rPr>
          <w:rFonts w:ascii="Book Antiqua" w:eastAsia="宋体" w:hAnsi="Book Antiqua" w:cs="Times New Roman" w:hint="eastAsia"/>
          <w:i/>
          <w:color w:val="000000" w:themeColor="text1"/>
          <w:sz w:val="24"/>
          <w:szCs w:val="24"/>
          <w:lang w:eastAsia="zh-CN"/>
        </w:rPr>
        <w:t>,</w:t>
      </w:r>
      <w:r w:rsidR="00916757" w:rsidRPr="00DC78AD">
        <w:rPr>
          <w:rFonts w:ascii="Book Antiqua" w:hAnsi="Book Antiqua" w:cs="Times New Roman"/>
          <w:i/>
          <w:color w:val="000000" w:themeColor="text1"/>
          <w:sz w:val="24"/>
          <w:szCs w:val="24"/>
        </w:rPr>
        <w:t xml:space="preserve"> </w:t>
      </w:r>
      <w:r w:rsidR="00854807" w:rsidRPr="00DC78AD">
        <w:rPr>
          <w:rFonts w:ascii="Book Antiqua" w:hAnsi="Book Antiqua" w:cs="Times New Roman"/>
          <w:i/>
          <w:color w:val="000000" w:themeColor="text1"/>
          <w:sz w:val="24"/>
          <w:szCs w:val="24"/>
        </w:rPr>
        <w:t>ST3GAL2</w:t>
      </w:r>
      <w:r w:rsidR="00916757" w:rsidRPr="00DC78AD">
        <w:rPr>
          <w:rFonts w:ascii="Book Antiqua" w:hAnsi="Book Antiqua" w:cs="Times New Roman"/>
          <w:color w:val="000000" w:themeColor="text1"/>
          <w:sz w:val="24"/>
          <w:szCs w:val="24"/>
        </w:rPr>
        <w:t>)</w:t>
      </w:r>
      <w:r w:rsidR="001A1E88" w:rsidRPr="00DC78AD">
        <w:rPr>
          <w:rFonts w:ascii="Book Antiqua" w:hAnsi="Book Antiqua" w:cs="Times New Roman"/>
          <w:color w:val="000000" w:themeColor="text1"/>
          <w:sz w:val="24"/>
          <w:szCs w:val="24"/>
        </w:rPr>
        <w:t xml:space="preserve">, the data </w:t>
      </w:r>
      <w:r w:rsidR="00916757" w:rsidRPr="00DC78AD">
        <w:rPr>
          <w:rFonts w:ascii="Book Antiqua" w:hAnsi="Book Antiqua" w:cs="Times New Roman"/>
          <w:color w:val="000000" w:themeColor="text1"/>
          <w:sz w:val="24"/>
          <w:szCs w:val="24"/>
        </w:rPr>
        <w:t xml:space="preserve">was considered sufficiently </w:t>
      </w:r>
      <w:r w:rsidR="006D547C" w:rsidRPr="00DC78AD">
        <w:rPr>
          <w:rFonts w:ascii="Book Antiqua" w:hAnsi="Book Antiqua" w:cs="Times New Roman"/>
          <w:color w:val="000000" w:themeColor="text1"/>
          <w:sz w:val="24"/>
          <w:szCs w:val="24"/>
        </w:rPr>
        <w:t>reliable</w:t>
      </w:r>
      <w:r w:rsidR="00916757" w:rsidRPr="00DC78AD">
        <w:rPr>
          <w:rFonts w:ascii="Book Antiqua" w:hAnsi="Book Antiqua" w:cs="Times New Roman"/>
          <w:color w:val="000000" w:themeColor="text1"/>
          <w:sz w:val="24"/>
          <w:szCs w:val="24"/>
        </w:rPr>
        <w:t xml:space="preserve"> to warrant</w:t>
      </w:r>
      <w:r w:rsidR="006D547C" w:rsidRPr="00DC78AD">
        <w:rPr>
          <w:rFonts w:ascii="Book Antiqua" w:hAnsi="Book Antiqua" w:cs="Times New Roman"/>
          <w:color w:val="000000" w:themeColor="text1"/>
          <w:sz w:val="24"/>
          <w:szCs w:val="24"/>
        </w:rPr>
        <w:t xml:space="preserve"> presenting expression levels</w:t>
      </w:r>
      <w:r w:rsidR="001A1E88" w:rsidRPr="00DC78AD">
        <w:rPr>
          <w:rFonts w:ascii="Book Antiqua" w:hAnsi="Book Antiqua" w:cs="Times New Roman"/>
          <w:color w:val="000000" w:themeColor="text1"/>
          <w:sz w:val="24"/>
          <w:szCs w:val="24"/>
        </w:rPr>
        <w:t xml:space="preserve"> </w:t>
      </w:r>
      <w:r w:rsidR="006D547C" w:rsidRPr="00DC78AD">
        <w:rPr>
          <w:rFonts w:ascii="Book Antiqua" w:hAnsi="Book Antiqua" w:cs="Times New Roman"/>
          <w:color w:val="000000" w:themeColor="text1"/>
          <w:sz w:val="24"/>
          <w:szCs w:val="24"/>
        </w:rPr>
        <w:t>relative to the other genes.</w:t>
      </w:r>
      <w:r w:rsidR="0003619E" w:rsidRPr="00DC78AD">
        <w:rPr>
          <w:rFonts w:ascii="Book Antiqua" w:hAnsi="Book Antiqua" w:cs="Times New Roman"/>
          <w:color w:val="000000" w:themeColor="text1"/>
          <w:sz w:val="24"/>
          <w:szCs w:val="24"/>
        </w:rPr>
        <w:t xml:space="preserve"> </w:t>
      </w:r>
    </w:p>
    <w:p w14:paraId="64FCA4B0" w14:textId="59579B66" w:rsidR="005F740D" w:rsidRPr="00DC78AD" w:rsidRDefault="008E5FA2" w:rsidP="00484274">
      <w:pPr>
        <w:spacing w:after="0" w:line="360" w:lineRule="auto"/>
        <w:ind w:firstLine="720"/>
        <w:jc w:val="both"/>
        <w:rPr>
          <w:rFonts w:ascii="Book Antiqua" w:hAnsi="Book Antiqua" w:cs="Times New Roman"/>
          <w:color w:val="000000" w:themeColor="text1"/>
          <w:sz w:val="24"/>
          <w:szCs w:val="24"/>
        </w:rPr>
      </w:pPr>
      <w:r w:rsidRPr="00DC78AD">
        <w:rPr>
          <w:rFonts w:ascii="Book Antiqua" w:hAnsi="Book Antiqua" w:cs="Times New Roman"/>
          <w:color w:val="000000" w:themeColor="text1"/>
          <w:sz w:val="24"/>
          <w:szCs w:val="24"/>
        </w:rPr>
        <w:t xml:space="preserve">Terminal glycosylation </w:t>
      </w:r>
      <w:r w:rsidR="003F4EF4" w:rsidRPr="00DC78AD">
        <w:rPr>
          <w:rFonts w:ascii="Book Antiqua" w:hAnsi="Book Antiqua" w:cs="Times New Roman"/>
          <w:color w:val="000000" w:themeColor="text1"/>
          <w:sz w:val="24"/>
          <w:szCs w:val="24"/>
        </w:rPr>
        <w:t xml:space="preserve">of cell surface </w:t>
      </w:r>
      <w:proofErr w:type="spellStart"/>
      <w:r w:rsidR="003F4EF4" w:rsidRPr="00DC78AD">
        <w:rPr>
          <w:rFonts w:ascii="Book Antiqua" w:hAnsi="Book Antiqua" w:cs="Times New Roman"/>
          <w:color w:val="000000" w:themeColor="text1"/>
          <w:sz w:val="24"/>
          <w:szCs w:val="24"/>
        </w:rPr>
        <w:t>glycoconjugates</w:t>
      </w:r>
      <w:proofErr w:type="spellEnd"/>
      <w:r w:rsidR="003F4EF4" w:rsidRPr="00DC78AD">
        <w:rPr>
          <w:rFonts w:ascii="Book Antiqua" w:hAnsi="Book Antiqua" w:cs="Times New Roman"/>
          <w:color w:val="000000" w:themeColor="text1"/>
          <w:sz w:val="24"/>
          <w:szCs w:val="24"/>
        </w:rPr>
        <w:t xml:space="preserve"> directly </w:t>
      </w:r>
      <w:r w:rsidRPr="00DC78AD">
        <w:rPr>
          <w:rFonts w:ascii="Book Antiqua" w:hAnsi="Book Antiqua" w:cs="Times New Roman"/>
          <w:color w:val="000000" w:themeColor="text1"/>
          <w:sz w:val="24"/>
          <w:szCs w:val="24"/>
        </w:rPr>
        <w:t>determines the interaction of bacteria with the host cell</w:t>
      </w:r>
      <w:r w:rsidR="003F4EF4" w:rsidRPr="00DC78AD">
        <w:rPr>
          <w:rFonts w:ascii="Book Antiqua" w:hAnsi="Book Antiqua" w:cs="Times New Roman"/>
          <w:color w:val="000000" w:themeColor="text1"/>
          <w:sz w:val="24"/>
          <w:szCs w:val="24"/>
        </w:rPr>
        <w:t>.</w:t>
      </w:r>
      <w:r w:rsidRPr="00DC78AD">
        <w:rPr>
          <w:rFonts w:ascii="Book Antiqua" w:hAnsi="Book Antiqua" w:cs="Times New Roman"/>
          <w:color w:val="000000" w:themeColor="text1"/>
          <w:sz w:val="24"/>
          <w:szCs w:val="24"/>
        </w:rPr>
        <w:t xml:space="preserve"> </w:t>
      </w:r>
      <w:r w:rsidR="003F4EF4" w:rsidRPr="00DC78AD">
        <w:rPr>
          <w:rFonts w:ascii="Book Antiqua" w:hAnsi="Book Antiqua" w:cs="Times New Roman"/>
          <w:color w:val="000000" w:themeColor="text1"/>
          <w:sz w:val="24"/>
          <w:szCs w:val="24"/>
        </w:rPr>
        <w:t>T</w:t>
      </w:r>
      <w:r w:rsidRPr="00DC78AD">
        <w:rPr>
          <w:rFonts w:ascii="Book Antiqua" w:hAnsi="Book Antiqua" w:cs="Times New Roman"/>
          <w:color w:val="000000" w:themeColor="text1"/>
          <w:sz w:val="24"/>
          <w:szCs w:val="24"/>
        </w:rPr>
        <w:t>herefore</w:t>
      </w:r>
      <w:r w:rsidR="003F4EF4" w:rsidRPr="00DC78AD">
        <w:rPr>
          <w:rFonts w:ascii="Book Antiqua" w:hAnsi="Book Antiqua" w:cs="Times New Roman"/>
          <w:color w:val="000000" w:themeColor="text1"/>
          <w:sz w:val="24"/>
          <w:szCs w:val="24"/>
        </w:rPr>
        <w:t>,</w:t>
      </w:r>
      <w:r w:rsidRPr="00DC78AD">
        <w:rPr>
          <w:rFonts w:ascii="Book Antiqua" w:hAnsi="Book Antiqua" w:cs="Times New Roman"/>
          <w:color w:val="000000" w:themeColor="text1"/>
          <w:sz w:val="24"/>
          <w:szCs w:val="24"/>
        </w:rPr>
        <w:t xml:space="preserve"> </w:t>
      </w:r>
      <w:proofErr w:type="spellStart"/>
      <w:r w:rsidRPr="00DC78AD">
        <w:rPr>
          <w:rFonts w:ascii="Book Antiqua" w:hAnsi="Book Antiqua" w:cs="Times New Roman"/>
          <w:color w:val="000000" w:themeColor="text1"/>
          <w:sz w:val="24"/>
          <w:szCs w:val="24"/>
        </w:rPr>
        <w:t>sialylation</w:t>
      </w:r>
      <w:proofErr w:type="spellEnd"/>
      <w:r w:rsidRPr="00DC78AD">
        <w:rPr>
          <w:rFonts w:ascii="Book Antiqua" w:hAnsi="Book Antiqua" w:cs="Times New Roman"/>
          <w:color w:val="000000" w:themeColor="text1"/>
          <w:sz w:val="24"/>
          <w:szCs w:val="24"/>
        </w:rPr>
        <w:t xml:space="preserve"> and </w:t>
      </w:r>
      <w:proofErr w:type="spellStart"/>
      <w:r w:rsidRPr="00DC78AD">
        <w:rPr>
          <w:rFonts w:ascii="Book Antiqua" w:hAnsi="Book Antiqua" w:cs="Times New Roman"/>
          <w:color w:val="000000" w:themeColor="text1"/>
          <w:sz w:val="24"/>
          <w:szCs w:val="24"/>
        </w:rPr>
        <w:t>fucosylation</w:t>
      </w:r>
      <w:proofErr w:type="spellEnd"/>
      <w:r w:rsidRPr="00DC78AD">
        <w:rPr>
          <w:rFonts w:ascii="Book Antiqua" w:hAnsi="Book Antiqua" w:cs="Times New Roman"/>
          <w:color w:val="000000" w:themeColor="text1"/>
          <w:sz w:val="24"/>
          <w:szCs w:val="24"/>
        </w:rPr>
        <w:t xml:space="preserve"> </w:t>
      </w:r>
      <w:r w:rsidR="00EB398E" w:rsidRPr="00DC78AD">
        <w:rPr>
          <w:rFonts w:ascii="Book Antiqua" w:hAnsi="Book Antiqua" w:cs="Times New Roman"/>
          <w:color w:val="000000" w:themeColor="text1"/>
          <w:sz w:val="24"/>
          <w:szCs w:val="24"/>
        </w:rPr>
        <w:t>were</w:t>
      </w:r>
      <w:r w:rsidRPr="00DC78AD">
        <w:rPr>
          <w:rFonts w:ascii="Book Antiqua" w:hAnsi="Book Antiqua" w:cs="Times New Roman"/>
          <w:color w:val="000000" w:themeColor="text1"/>
          <w:sz w:val="24"/>
          <w:szCs w:val="24"/>
        </w:rPr>
        <w:t xml:space="preserve"> expected to be key processes</w:t>
      </w:r>
      <w:r w:rsidR="003F4EF4" w:rsidRPr="00DC78AD">
        <w:rPr>
          <w:rFonts w:ascii="Book Antiqua" w:hAnsi="Book Antiqua" w:cs="Times New Roman"/>
          <w:color w:val="000000" w:themeColor="text1"/>
          <w:sz w:val="24"/>
          <w:szCs w:val="24"/>
        </w:rPr>
        <w:t xml:space="preserve"> affected by</w:t>
      </w:r>
      <w:r w:rsidR="003F4EF4" w:rsidRPr="00DC78AD">
        <w:rPr>
          <w:rFonts w:ascii="Book Antiqua" w:eastAsia="Times New Roman" w:hAnsi="Book Antiqua" w:cs="Times New Roman"/>
          <w:color w:val="000000" w:themeColor="text1"/>
          <w:sz w:val="24"/>
          <w:szCs w:val="24"/>
        </w:rPr>
        <w:t xml:space="preserve"> </w:t>
      </w:r>
      <w:r w:rsidR="003F4EF4" w:rsidRPr="00DC78AD">
        <w:rPr>
          <w:rFonts w:ascii="Book Antiqua" w:eastAsia="Times New Roman" w:hAnsi="Book Antiqua" w:cs="Times New Roman"/>
          <w:i/>
          <w:color w:val="000000" w:themeColor="text1"/>
          <w:sz w:val="24"/>
          <w:szCs w:val="24"/>
        </w:rPr>
        <w:t>H. pylori</w:t>
      </w:r>
      <w:r w:rsidR="003F4EF4" w:rsidRPr="00DC78AD">
        <w:rPr>
          <w:rFonts w:ascii="Book Antiqua" w:eastAsia="Times New Roman" w:hAnsi="Book Antiqua" w:cs="Times New Roman"/>
          <w:color w:val="000000" w:themeColor="text1"/>
          <w:sz w:val="24"/>
          <w:szCs w:val="24"/>
        </w:rPr>
        <w:t xml:space="preserve"> infection</w:t>
      </w:r>
      <w:r w:rsidRPr="00DC78AD">
        <w:rPr>
          <w:rFonts w:ascii="Book Antiqua" w:hAnsi="Book Antiqua" w:cs="Times New Roman"/>
          <w:color w:val="000000" w:themeColor="text1"/>
          <w:sz w:val="24"/>
          <w:szCs w:val="24"/>
        </w:rPr>
        <w:t xml:space="preserve">. </w:t>
      </w:r>
      <w:r w:rsidR="000B0FFD" w:rsidRPr="00DC78AD">
        <w:rPr>
          <w:rFonts w:ascii="Book Antiqua" w:hAnsi="Book Antiqua" w:cs="Times New Roman"/>
          <w:color w:val="000000" w:themeColor="text1"/>
          <w:sz w:val="24"/>
          <w:szCs w:val="24"/>
        </w:rPr>
        <w:t xml:space="preserve">Terminal </w:t>
      </w:r>
      <w:proofErr w:type="spellStart"/>
      <w:r w:rsidR="000B0FFD" w:rsidRPr="00DC78AD">
        <w:rPr>
          <w:rFonts w:ascii="Book Antiqua" w:hAnsi="Book Antiqua" w:cs="Times New Roman"/>
          <w:color w:val="000000" w:themeColor="text1"/>
          <w:sz w:val="24"/>
          <w:szCs w:val="24"/>
        </w:rPr>
        <w:t>sialylation</w:t>
      </w:r>
      <w:proofErr w:type="spellEnd"/>
      <w:r w:rsidR="000B0FFD" w:rsidRPr="00DC78AD">
        <w:rPr>
          <w:rFonts w:ascii="Book Antiqua" w:hAnsi="Book Antiqua" w:cs="Times New Roman"/>
          <w:color w:val="000000" w:themeColor="text1"/>
          <w:sz w:val="24"/>
          <w:szCs w:val="24"/>
        </w:rPr>
        <w:t xml:space="preserve"> of </w:t>
      </w:r>
      <w:proofErr w:type="spellStart"/>
      <w:r w:rsidR="000B0FFD" w:rsidRPr="00DC78AD">
        <w:rPr>
          <w:rFonts w:ascii="Book Antiqua" w:hAnsi="Book Antiqua" w:cs="Times New Roman"/>
          <w:color w:val="000000" w:themeColor="text1"/>
          <w:sz w:val="24"/>
          <w:szCs w:val="24"/>
        </w:rPr>
        <w:t>glycoconjugates</w:t>
      </w:r>
      <w:proofErr w:type="spellEnd"/>
      <w:r w:rsidR="000B0FFD" w:rsidRPr="00DC78AD">
        <w:rPr>
          <w:rFonts w:ascii="Book Antiqua" w:hAnsi="Book Antiqua" w:cs="Times New Roman"/>
          <w:color w:val="000000" w:themeColor="text1"/>
          <w:sz w:val="24"/>
          <w:szCs w:val="24"/>
        </w:rPr>
        <w:t xml:space="preserve"> </w:t>
      </w:r>
      <w:r w:rsidR="00761A53" w:rsidRPr="00DC78AD">
        <w:rPr>
          <w:rFonts w:ascii="Book Antiqua" w:hAnsi="Book Antiqua" w:cs="Times New Roman"/>
          <w:color w:val="000000" w:themeColor="text1"/>
          <w:sz w:val="24"/>
          <w:szCs w:val="24"/>
        </w:rPr>
        <w:t xml:space="preserve">is a consequence of </w:t>
      </w:r>
      <w:proofErr w:type="spellStart"/>
      <w:r w:rsidR="00761A53" w:rsidRPr="00DC78AD">
        <w:rPr>
          <w:rFonts w:ascii="Book Antiqua" w:hAnsi="Book Antiqua" w:cs="Times New Roman"/>
          <w:color w:val="000000" w:themeColor="text1"/>
          <w:sz w:val="24"/>
          <w:szCs w:val="24"/>
        </w:rPr>
        <w:t>sialyltransferase</w:t>
      </w:r>
      <w:proofErr w:type="spellEnd"/>
      <w:r w:rsidR="00761A53" w:rsidRPr="00DC78AD">
        <w:rPr>
          <w:rFonts w:ascii="Book Antiqua" w:hAnsi="Book Antiqua" w:cs="Times New Roman"/>
          <w:color w:val="000000" w:themeColor="text1"/>
          <w:sz w:val="24"/>
          <w:szCs w:val="24"/>
        </w:rPr>
        <w:t xml:space="preserve"> expression and therefore can be </w:t>
      </w:r>
      <w:r w:rsidR="000B0FFD" w:rsidRPr="00DC78AD">
        <w:rPr>
          <w:rFonts w:ascii="Book Antiqua" w:hAnsi="Book Antiqua" w:cs="Times New Roman"/>
          <w:color w:val="000000" w:themeColor="text1"/>
          <w:sz w:val="24"/>
          <w:szCs w:val="24"/>
        </w:rPr>
        <w:t xml:space="preserve">predicted based on the </w:t>
      </w:r>
      <w:r w:rsidR="00761A53" w:rsidRPr="00DC78AD">
        <w:rPr>
          <w:rFonts w:ascii="Book Antiqua" w:hAnsi="Book Antiqua" w:cs="Times New Roman"/>
          <w:color w:val="000000" w:themeColor="text1"/>
          <w:sz w:val="24"/>
          <w:szCs w:val="24"/>
        </w:rPr>
        <w:t xml:space="preserve">transcript </w:t>
      </w:r>
      <w:r w:rsidR="000B0FFD" w:rsidRPr="00DC78AD">
        <w:rPr>
          <w:rFonts w:ascii="Book Antiqua" w:hAnsi="Book Antiqua" w:cs="Times New Roman"/>
          <w:color w:val="000000" w:themeColor="text1"/>
          <w:sz w:val="24"/>
          <w:szCs w:val="24"/>
        </w:rPr>
        <w:t>expression level</w:t>
      </w:r>
      <w:r w:rsidR="00761A53" w:rsidRPr="00DC78AD">
        <w:rPr>
          <w:rFonts w:ascii="Book Antiqua" w:hAnsi="Book Antiqua" w:cs="Times New Roman"/>
          <w:color w:val="000000" w:themeColor="text1"/>
          <w:sz w:val="24"/>
          <w:szCs w:val="24"/>
        </w:rPr>
        <w:t>s</w:t>
      </w:r>
      <w:r w:rsidR="000B0FFD" w:rsidRPr="00DC78AD">
        <w:rPr>
          <w:rFonts w:ascii="Book Antiqua" w:hAnsi="Book Antiqua" w:cs="Times New Roman"/>
          <w:color w:val="000000" w:themeColor="text1"/>
          <w:sz w:val="24"/>
          <w:szCs w:val="24"/>
        </w:rPr>
        <w:t xml:space="preserve"> of the </w:t>
      </w:r>
      <w:proofErr w:type="spellStart"/>
      <w:r w:rsidR="00846827" w:rsidRPr="00DC78AD">
        <w:rPr>
          <w:rFonts w:ascii="Book Antiqua" w:hAnsi="Book Antiqua" w:cs="Times New Roman"/>
          <w:color w:val="000000" w:themeColor="text1"/>
          <w:sz w:val="24"/>
          <w:szCs w:val="24"/>
        </w:rPr>
        <w:t>sialyltransferase</w:t>
      </w:r>
      <w:proofErr w:type="spellEnd"/>
      <w:r w:rsidR="000B0FFD" w:rsidRPr="00DC78AD">
        <w:rPr>
          <w:rFonts w:ascii="Book Antiqua" w:hAnsi="Book Antiqua" w:cs="Times New Roman"/>
          <w:color w:val="000000" w:themeColor="text1"/>
          <w:sz w:val="24"/>
          <w:szCs w:val="24"/>
        </w:rPr>
        <w:t xml:space="preserve"> enzymes</w:t>
      </w:r>
      <w:r w:rsidR="005F740D" w:rsidRPr="00DC78AD">
        <w:rPr>
          <w:rFonts w:ascii="Book Antiqua" w:hAnsi="Book Antiqua" w:cs="Times New Roman"/>
          <w:color w:val="000000" w:themeColor="text1"/>
          <w:sz w:val="24"/>
          <w:szCs w:val="24"/>
        </w:rPr>
        <w:t xml:space="preserve"> from the microarray data</w:t>
      </w:r>
      <w:r w:rsidR="000B0FFD" w:rsidRPr="00DC78AD">
        <w:rPr>
          <w:rFonts w:ascii="Book Antiqua" w:hAnsi="Book Antiqua" w:cs="Times New Roman"/>
          <w:color w:val="000000" w:themeColor="text1"/>
          <w:sz w:val="24"/>
          <w:szCs w:val="24"/>
        </w:rPr>
        <w:t xml:space="preserve">. </w:t>
      </w:r>
      <w:r w:rsidRPr="00DC78AD">
        <w:rPr>
          <w:rFonts w:ascii="Book Antiqua" w:hAnsi="Book Antiqua" w:cs="Times New Roman"/>
          <w:i/>
          <w:color w:val="000000" w:themeColor="text1"/>
          <w:sz w:val="24"/>
          <w:szCs w:val="24"/>
        </w:rPr>
        <w:t>ST3GAL4</w:t>
      </w:r>
      <w:r w:rsidRPr="00DC78AD">
        <w:rPr>
          <w:rFonts w:ascii="Book Antiqua" w:hAnsi="Book Antiqua" w:cs="Times New Roman"/>
          <w:color w:val="000000" w:themeColor="text1"/>
          <w:sz w:val="24"/>
          <w:szCs w:val="24"/>
        </w:rPr>
        <w:t>, which ca</w:t>
      </w:r>
      <w:r w:rsidR="00206965" w:rsidRPr="00DC78AD">
        <w:rPr>
          <w:rFonts w:ascii="Book Antiqua" w:hAnsi="Book Antiqua" w:cs="Times New Roman"/>
          <w:color w:val="000000" w:themeColor="text1"/>
          <w:sz w:val="24"/>
          <w:szCs w:val="24"/>
        </w:rPr>
        <w:t xml:space="preserve">n </w:t>
      </w:r>
      <w:proofErr w:type="spellStart"/>
      <w:r w:rsidR="00206965" w:rsidRPr="00DC78AD">
        <w:rPr>
          <w:rFonts w:ascii="Book Antiqua" w:hAnsi="Book Antiqua" w:cs="Times New Roman"/>
          <w:color w:val="000000" w:themeColor="text1"/>
          <w:sz w:val="24"/>
          <w:szCs w:val="24"/>
        </w:rPr>
        <w:t>sialylate</w:t>
      </w:r>
      <w:proofErr w:type="spellEnd"/>
      <w:r w:rsidR="00206965" w:rsidRPr="00DC78AD">
        <w:rPr>
          <w:rFonts w:ascii="Book Antiqua" w:hAnsi="Book Antiqua" w:cs="Times New Roman"/>
          <w:color w:val="000000" w:themeColor="text1"/>
          <w:sz w:val="24"/>
          <w:szCs w:val="24"/>
        </w:rPr>
        <w:t xml:space="preserve"> most </w:t>
      </w:r>
      <w:proofErr w:type="spellStart"/>
      <w:r w:rsidR="00206965" w:rsidRPr="00DC78AD">
        <w:rPr>
          <w:rFonts w:ascii="Book Antiqua" w:hAnsi="Book Antiqua" w:cs="Times New Roman"/>
          <w:color w:val="000000" w:themeColor="text1"/>
          <w:sz w:val="24"/>
          <w:szCs w:val="24"/>
        </w:rPr>
        <w:t>glycoconjugate</w:t>
      </w:r>
      <w:proofErr w:type="spellEnd"/>
      <w:r w:rsidR="00206965" w:rsidRPr="00DC78AD">
        <w:rPr>
          <w:rFonts w:ascii="Book Antiqua" w:hAnsi="Book Antiqua" w:cs="Times New Roman"/>
          <w:color w:val="000000" w:themeColor="text1"/>
          <w:sz w:val="24"/>
          <w:szCs w:val="24"/>
        </w:rPr>
        <w:t xml:space="preserve"> types and is believed to be involved in </w:t>
      </w:r>
      <w:proofErr w:type="spellStart"/>
      <w:r w:rsidR="00206965" w:rsidRPr="00DC78AD">
        <w:rPr>
          <w:rFonts w:ascii="Book Antiqua" w:hAnsi="Book Antiqua" w:cs="Times New Roman"/>
          <w:color w:val="000000" w:themeColor="text1"/>
          <w:sz w:val="24"/>
          <w:szCs w:val="24"/>
        </w:rPr>
        <w:t>sialyl</w:t>
      </w:r>
      <w:proofErr w:type="spellEnd"/>
      <w:r w:rsidR="00206965" w:rsidRPr="00DC78AD">
        <w:rPr>
          <w:rFonts w:ascii="Book Antiqua" w:hAnsi="Book Antiqua" w:cs="Times New Roman"/>
          <w:color w:val="000000" w:themeColor="text1"/>
          <w:sz w:val="24"/>
          <w:szCs w:val="24"/>
        </w:rPr>
        <w:t xml:space="preserve"> Lewis x and </w:t>
      </w:r>
      <w:proofErr w:type="spellStart"/>
      <w:r w:rsidR="00206965" w:rsidRPr="00DC78AD">
        <w:rPr>
          <w:rFonts w:ascii="Book Antiqua" w:hAnsi="Book Antiqua" w:cs="Times New Roman"/>
          <w:color w:val="000000" w:themeColor="text1"/>
          <w:sz w:val="24"/>
          <w:szCs w:val="24"/>
        </w:rPr>
        <w:t>sialyl</w:t>
      </w:r>
      <w:proofErr w:type="spellEnd"/>
      <w:r w:rsidR="00206965" w:rsidRPr="00DC78AD">
        <w:rPr>
          <w:rFonts w:ascii="Book Antiqua" w:hAnsi="Book Antiqua" w:cs="Times New Roman"/>
          <w:color w:val="000000" w:themeColor="text1"/>
          <w:sz w:val="24"/>
          <w:szCs w:val="24"/>
        </w:rPr>
        <w:t xml:space="preserve"> T antigen formation</w:t>
      </w:r>
      <w:r w:rsidRPr="00DC78AD">
        <w:rPr>
          <w:rFonts w:ascii="Book Antiqua" w:hAnsi="Book Antiqua" w:cs="Times New Roman"/>
          <w:color w:val="000000" w:themeColor="text1"/>
          <w:sz w:val="24"/>
          <w:szCs w:val="24"/>
        </w:rPr>
        <w:t xml:space="preserve">, was </w:t>
      </w:r>
      <w:r w:rsidR="001E3C00" w:rsidRPr="00DC78AD">
        <w:rPr>
          <w:rFonts w:ascii="Book Antiqua" w:hAnsi="Book Antiqua" w:cs="Times New Roman"/>
          <w:color w:val="000000" w:themeColor="text1"/>
          <w:sz w:val="24"/>
          <w:szCs w:val="24"/>
        </w:rPr>
        <w:t xml:space="preserve">significantly </w:t>
      </w:r>
      <w:proofErr w:type="spellStart"/>
      <w:r w:rsidRPr="00DC78AD">
        <w:rPr>
          <w:rFonts w:ascii="Book Antiqua" w:hAnsi="Book Antiqua" w:cs="Times New Roman"/>
          <w:color w:val="000000" w:themeColor="text1"/>
          <w:sz w:val="24"/>
          <w:szCs w:val="24"/>
        </w:rPr>
        <w:t>downregulated</w:t>
      </w:r>
      <w:proofErr w:type="spellEnd"/>
      <w:r w:rsidRPr="00DC78AD">
        <w:rPr>
          <w:rFonts w:ascii="Book Antiqua" w:hAnsi="Book Antiqua" w:cs="Times New Roman"/>
          <w:color w:val="000000" w:themeColor="text1"/>
          <w:sz w:val="24"/>
          <w:szCs w:val="24"/>
        </w:rPr>
        <w:t xml:space="preserve"> </w:t>
      </w:r>
      <w:r w:rsidR="001E3C00" w:rsidRPr="00DC78AD">
        <w:rPr>
          <w:rFonts w:ascii="Book Antiqua" w:hAnsi="Book Antiqua" w:cs="Times New Roman"/>
          <w:color w:val="000000" w:themeColor="text1"/>
          <w:sz w:val="24"/>
          <w:szCs w:val="24"/>
        </w:rPr>
        <w:t xml:space="preserve">(1.7-fold) </w:t>
      </w:r>
      <w:r w:rsidRPr="00DC78AD">
        <w:rPr>
          <w:rFonts w:ascii="Book Antiqua" w:hAnsi="Book Antiqua" w:cs="Times New Roman"/>
          <w:color w:val="000000" w:themeColor="text1"/>
          <w:sz w:val="24"/>
          <w:szCs w:val="24"/>
        </w:rPr>
        <w:t xml:space="preserve">whereas </w:t>
      </w:r>
      <w:r w:rsidRPr="00DC78AD">
        <w:rPr>
          <w:rFonts w:ascii="Book Antiqua" w:hAnsi="Book Antiqua" w:cs="Times New Roman"/>
          <w:i/>
          <w:color w:val="000000" w:themeColor="text1"/>
          <w:sz w:val="24"/>
          <w:szCs w:val="24"/>
        </w:rPr>
        <w:t>ST3GAL5</w:t>
      </w:r>
      <w:r w:rsidRPr="00DC78AD">
        <w:rPr>
          <w:rFonts w:ascii="Book Antiqua" w:hAnsi="Book Antiqua" w:cs="Times New Roman"/>
          <w:color w:val="000000" w:themeColor="text1"/>
          <w:sz w:val="24"/>
          <w:szCs w:val="24"/>
        </w:rPr>
        <w:t>, which</w:t>
      </w:r>
      <w:r w:rsidR="00206965" w:rsidRPr="00DC78AD">
        <w:rPr>
          <w:rFonts w:ascii="Book Antiqua" w:hAnsi="Book Antiqua" w:cs="Times New Roman"/>
          <w:color w:val="000000" w:themeColor="text1"/>
          <w:sz w:val="24"/>
          <w:szCs w:val="24"/>
        </w:rPr>
        <w:t xml:space="preserve"> is involved</w:t>
      </w:r>
      <w:r w:rsidRPr="00DC78AD">
        <w:rPr>
          <w:rFonts w:ascii="Book Antiqua" w:hAnsi="Book Antiqua" w:cs="Times New Roman"/>
          <w:color w:val="000000" w:themeColor="text1"/>
          <w:sz w:val="24"/>
          <w:szCs w:val="24"/>
        </w:rPr>
        <w:t xml:space="preserve"> in </w:t>
      </w:r>
      <w:proofErr w:type="spellStart"/>
      <w:r w:rsidR="00206965" w:rsidRPr="00DC78AD">
        <w:rPr>
          <w:rFonts w:ascii="Book Antiqua" w:hAnsi="Book Antiqua" w:cs="Times New Roman"/>
          <w:color w:val="000000" w:themeColor="text1"/>
          <w:sz w:val="24"/>
          <w:szCs w:val="24"/>
        </w:rPr>
        <w:t>ganglioside</w:t>
      </w:r>
      <w:proofErr w:type="spellEnd"/>
      <w:r w:rsidR="00206965" w:rsidRPr="00DC78AD">
        <w:rPr>
          <w:rFonts w:ascii="Book Antiqua" w:hAnsi="Book Antiqua" w:cs="Times New Roman"/>
          <w:color w:val="000000" w:themeColor="text1"/>
          <w:sz w:val="24"/>
          <w:szCs w:val="24"/>
        </w:rPr>
        <w:t xml:space="preserve"> GM3 synthesis in </w:t>
      </w:r>
      <w:r w:rsidRPr="00DC78AD">
        <w:rPr>
          <w:rFonts w:ascii="Book Antiqua" w:hAnsi="Book Antiqua" w:cs="Times New Roman"/>
          <w:color w:val="000000" w:themeColor="text1"/>
          <w:sz w:val="24"/>
          <w:szCs w:val="24"/>
        </w:rPr>
        <w:t xml:space="preserve">glycolipids, was </w:t>
      </w:r>
      <w:r w:rsidR="001E3C00" w:rsidRPr="00DC78AD">
        <w:rPr>
          <w:rFonts w:ascii="Book Antiqua" w:hAnsi="Book Antiqua" w:cs="Times New Roman"/>
          <w:color w:val="000000" w:themeColor="text1"/>
          <w:sz w:val="24"/>
          <w:szCs w:val="24"/>
        </w:rPr>
        <w:t xml:space="preserve">significantly </w:t>
      </w:r>
      <w:proofErr w:type="spellStart"/>
      <w:r w:rsidRPr="00DC78AD">
        <w:rPr>
          <w:rFonts w:ascii="Book Antiqua" w:hAnsi="Book Antiqua" w:cs="Times New Roman"/>
          <w:color w:val="000000" w:themeColor="text1"/>
          <w:sz w:val="24"/>
          <w:szCs w:val="24"/>
        </w:rPr>
        <w:t>upregulated</w:t>
      </w:r>
      <w:proofErr w:type="spellEnd"/>
      <w:r w:rsidR="001E3C00" w:rsidRPr="00DC78AD">
        <w:rPr>
          <w:rFonts w:ascii="Book Antiqua" w:hAnsi="Book Antiqua" w:cs="Times New Roman"/>
          <w:color w:val="000000" w:themeColor="text1"/>
          <w:sz w:val="24"/>
          <w:szCs w:val="24"/>
        </w:rPr>
        <w:t xml:space="preserve"> (1.9-fold) on </w:t>
      </w:r>
      <w:r w:rsidR="001E3C00" w:rsidRPr="00DC78AD">
        <w:rPr>
          <w:rFonts w:ascii="Book Antiqua" w:hAnsi="Book Antiqua" w:cs="Times New Roman"/>
          <w:i/>
          <w:color w:val="000000" w:themeColor="text1"/>
          <w:sz w:val="24"/>
          <w:szCs w:val="24"/>
        </w:rPr>
        <w:t>H. pylori</w:t>
      </w:r>
      <w:r w:rsidR="001E3C00" w:rsidRPr="00DC78AD">
        <w:rPr>
          <w:rFonts w:ascii="Book Antiqua" w:hAnsi="Book Antiqua" w:cs="Times New Roman"/>
          <w:color w:val="000000" w:themeColor="text1"/>
          <w:sz w:val="24"/>
          <w:szCs w:val="24"/>
        </w:rPr>
        <w:t xml:space="preserve"> infection (</w:t>
      </w:r>
      <w:r w:rsidR="004E5A86" w:rsidRPr="00DC78AD">
        <w:rPr>
          <w:rFonts w:ascii="Book Antiqua" w:hAnsi="Book Antiqua" w:cs="Times New Roman"/>
          <w:color w:val="000000" w:themeColor="text1"/>
          <w:sz w:val="24"/>
          <w:szCs w:val="24"/>
        </w:rPr>
        <w:t>Figure 2A</w:t>
      </w:r>
      <w:r w:rsidR="001E3C00" w:rsidRPr="00DC78AD">
        <w:rPr>
          <w:rFonts w:ascii="Book Antiqua" w:hAnsi="Book Antiqua" w:cs="Times New Roman"/>
          <w:color w:val="000000" w:themeColor="text1"/>
          <w:sz w:val="24"/>
          <w:szCs w:val="24"/>
        </w:rPr>
        <w:t>)</w:t>
      </w:r>
      <w:r w:rsidRPr="00DC78AD">
        <w:rPr>
          <w:rFonts w:ascii="Book Antiqua" w:hAnsi="Book Antiqua" w:cs="Times New Roman"/>
          <w:i/>
          <w:color w:val="000000" w:themeColor="text1"/>
          <w:sz w:val="24"/>
          <w:szCs w:val="24"/>
        </w:rPr>
        <w:t xml:space="preserve">. </w:t>
      </w:r>
      <w:r w:rsidR="00CA2D24" w:rsidRPr="00DC78AD">
        <w:rPr>
          <w:rFonts w:ascii="Book Antiqua" w:hAnsi="Book Antiqua" w:cs="Times New Roman"/>
          <w:i/>
          <w:color w:val="000000" w:themeColor="text1"/>
          <w:sz w:val="24"/>
          <w:szCs w:val="24"/>
        </w:rPr>
        <w:t>ST6GALNAC1</w:t>
      </w:r>
      <w:r w:rsidR="00CA2D24" w:rsidRPr="00DC78AD">
        <w:rPr>
          <w:rFonts w:ascii="Book Antiqua" w:hAnsi="Book Antiqua" w:cs="Times New Roman"/>
          <w:color w:val="000000" w:themeColor="text1"/>
          <w:sz w:val="24"/>
          <w:szCs w:val="24"/>
        </w:rPr>
        <w:t xml:space="preserve"> (down, 1.3-fold) and </w:t>
      </w:r>
      <w:r w:rsidR="00CA2D24" w:rsidRPr="00DC78AD">
        <w:rPr>
          <w:rFonts w:ascii="Book Antiqua" w:hAnsi="Book Antiqua" w:cs="Times New Roman"/>
          <w:i/>
          <w:color w:val="000000" w:themeColor="text1"/>
          <w:sz w:val="24"/>
          <w:szCs w:val="24"/>
        </w:rPr>
        <w:t>ST6GALNAC4</w:t>
      </w:r>
      <w:r w:rsidR="00CA2D24" w:rsidRPr="00DC78AD">
        <w:rPr>
          <w:rFonts w:ascii="Book Antiqua" w:hAnsi="Book Antiqua" w:cs="Times New Roman"/>
          <w:color w:val="000000" w:themeColor="text1"/>
          <w:sz w:val="24"/>
          <w:szCs w:val="24"/>
        </w:rPr>
        <w:t xml:space="preserve"> (up, 1.8-fold) were also significantly differentially expressed upon </w:t>
      </w:r>
      <w:r w:rsidR="00CA2D24" w:rsidRPr="00DC78AD">
        <w:rPr>
          <w:rFonts w:ascii="Book Antiqua" w:hAnsi="Book Antiqua" w:cs="Times New Roman"/>
          <w:i/>
          <w:color w:val="000000" w:themeColor="text1"/>
          <w:sz w:val="24"/>
          <w:szCs w:val="24"/>
        </w:rPr>
        <w:t>H. pylori</w:t>
      </w:r>
      <w:r w:rsidR="00BB2359" w:rsidRPr="00DC78AD">
        <w:rPr>
          <w:rFonts w:ascii="Book Antiqua" w:hAnsi="Book Antiqua" w:cs="Times New Roman"/>
          <w:color w:val="000000" w:themeColor="text1"/>
          <w:sz w:val="24"/>
          <w:szCs w:val="24"/>
        </w:rPr>
        <w:t xml:space="preserve"> </w:t>
      </w:r>
      <w:r w:rsidR="00CA2D24" w:rsidRPr="00DC78AD">
        <w:rPr>
          <w:rFonts w:ascii="Book Antiqua" w:hAnsi="Book Antiqua" w:cs="Times New Roman"/>
          <w:color w:val="000000" w:themeColor="text1"/>
          <w:sz w:val="24"/>
          <w:szCs w:val="24"/>
        </w:rPr>
        <w:t xml:space="preserve">infection. </w:t>
      </w:r>
      <w:r w:rsidR="00FC2C34" w:rsidRPr="00DC78AD">
        <w:rPr>
          <w:rFonts w:ascii="Book Antiqua" w:hAnsi="Book Antiqua" w:cs="Times New Roman"/>
          <w:i/>
          <w:color w:val="000000" w:themeColor="text1"/>
          <w:sz w:val="24"/>
          <w:szCs w:val="24"/>
        </w:rPr>
        <w:t>ST6GALNAC4</w:t>
      </w:r>
      <w:r w:rsidR="00FC2C34" w:rsidRPr="00DC78AD">
        <w:rPr>
          <w:rFonts w:ascii="Book Antiqua" w:hAnsi="Book Antiqua" w:cs="Times New Roman"/>
          <w:color w:val="000000" w:themeColor="text1"/>
          <w:sz w:val="24"/>
          <w:szCs w:val="24"/>
        </w:rPr>
        <w:t xml:space="preserve"> is involved in the biosynthesis of </w:t>
      </w:r>
      <w:proofErr w:type="spellStart"/>
      <w:r w:rsidR="00FC2C34" w:rsidRPr="00DC78AD">
        <w:rPr>
          <w:rFonts w:ascii="Book Antiqua" w:hAnsi="Book Antiqua" w:cs="Times New Roman"/>
          <w:color w:val="000000" w:themeColor="text1"/>
          <w:sz w:val="24"/>
          <w:szCs w:val="24"/>
        </w:rPr>
        <w:t>ganglioside</w:t>
      </w:r>
      <w:proofErr w:type="spellEnd"/>
      <w:r w:rsidR="00FC2C34" w:rsidRPr="00DC78AD">
        <w:rPr>
          <w:rFonts w:ascii="Book Antiqua" w:hAnsi="Book Antiqua" w:cs="Times New Roman"/>
          <w:color w:val="000000" w:themeColor="text1"/>
          <w:sz w:val="24"/>
          <w:szCs w:val="24"/>
        </w:rPr>
        <w:t xml:space="preserve"> [GD1A from GM1B] and the transfer of </w:t>
      </w:r>
      <w:proofErr w:type="spellStart"/>
      <w:r w:rsidR="00FC2C34" w:rsidRPr="00DC78AD">
        <w:rPr>
          <w:rFonts w:ascii="Book Antiqua" w:hAnsi="Book Antiqua" w:cs="Times New Roman"/>
          <w:color w:val="000000" w:themeColor="text1"/>
          <w:sz w:val="24"/>
          <w:szCs w:val="24"/>
        </w:rPr>
        <w:t>NeuAc</w:t>
      </w:r>
      <w:proofErr w:type="spellEnd"/>
      <w:r w:rsidR="00FC2C34" w:rsidRPr="00DC78AD">
        <w:rPr>
          <w:rFonts w:ascii="Book Antiqua" w:hAnsi="Book Antiqua" w:cs="Times New Roman"/>
          <w:color w:val="000000" w:themeColor="text1"/>
          <w:sz w:val="24"/>
          <w:szCs w:val="24"/>
        </w:rPr>
        <w:t xml:space="preserve"> to </w:t>
      </w:r>
      <w:proofErr w:type="spellStart"/>
      <w:r w:rsidR="00FC2C34" w:rsidRPr="00DC78AD">
        <w:rPr>
          <w:rFonts w:ascii="Book Antiqua" w:hAnsi="Book Antiqua" w:cs="Times New Roman"/>
          <w:color w:val="000000" w:themeColor="text1"/>
          <w:sz w:val="24"/>
          <w:szCs w:val="24"/>
        </w:rPr>
        <w:t>GalNAc</w:t>
      </w:r>
      <w:proofErr w:type="spellEnd"/>
      <w:r w:rsidR="00FC2C34" w:rsidRPr="00DC78AD">
        <w:rPr>
          <w:rFonts w:ascii="Book Antiqua" w:hAnsi="Book Antiqua" w:cs="Times New Roman"/>
          <w:color w:val="000000" w:themeColor="text1"/>
          <w:sz w:val="24"/>
          <w:szCs w:val="24"/>
        </w:rPr>
        <w:t xml:space="preserve"> residues of O-</w:t>
      </w:r>
      <w:proofErr w:type="spellStart"/>
      <w:r w:rsidR="00FC2C34" w:rsidRPr="00DC78AD">
        <w:rPr>
          <w:rFonts w:ascii="Book Antiqua" w:hAnsi="Book Antiqua" w:cs="Times New Roman"/>
          <w:color w:val="000000" w:themeColor="text1"/>
          <w:sz w:val="24"/>
          <w:szCs w:val="24"/>
        </w:rPr>
        <w:t>glycans</w:t>
      </w:r>
      <w:proofErr w:type="spellEnd"/>
      <w:r w:rsidR="00FC2C34" w:rsidRPr="00DC78AD">
        <w:rPr>
          <w:rFonts w:ascii="Book Antiqua" w:hAnsi="Book Antiqua" w:cs="Times New Roman"/>
          <w:color w:val="000000" w:themeColor="text1"/>
          <w:sz w:val="24"/>
          <w:szCs w:val="24"/>
        </w:rPr>
        <w:t xml:space="preserve"> to form the stunted </w:t>
      </w:r>
      <w:proofErr w:type="spellStart"/>
      <w:r w:rsidR="00FC2C34" w:rsidRPr="00DC78AD">
        <w:rPr>
          <w:rFonts w:ascii="Book Antiqua" w:hAnsi="Book Antiqua" w:cs="Times New Roman"/>
          <w:color w:val="000000" w:themeColor="text1"/>
          <w:sz w:val="24"/>
          <w:szCs w:val="24"/>
        </w:rPr>
        <w:t>sialyl</w:t>
      </w:r>
      <w:proofErr w:type="spellEnd"/>
      <w:r w:rsidR="00FC2C34" w:rsidRPr="00DC78AD">
        <w:rPr>
          <w:rFonts w:ascii="Book Antiqua" w:hAnsi="Book Antiqua" w:cs="Times New Roman"/>
          <w:color w:val="000000" w:themeColor="text1"/>
          <w:sz w:val="24"/>
          <w:szCs w:val="24"/>
        </w:rPr>
        <w:t xml:space="preserve"> </w:t>
      </w:r>
      <w:proofErr w:type="spellStart"/>
      <w:r w:rsidR="00FC2C34" w:rsidRPr="00DC78AD">
        <w:rPr>
          <w:rFonts w:ascii="Book Antiqua" w:hAnsi="Book Antiqua" w:cs="Times New Roman"/>
          <w:color w:val="000000" w:themeColor="text1"/>
          <w:sz w:val="24"/>
          <w:szCs w:val="24"/>
        </w:rPr>
        <w:t>Tn</w:t>
      </w:r>
      <w:proofErr w:type="spellEnd"/>
      <w:r w:rsidR="00FC2C34" w:rsidRPr="00DC78AD">
        <w:rPr>
          <w:rFonts w:ascii="Book Antiqua" w:hAnsi="Book Antiqua" w:cs="Times New Roman"/>
          <w:color w:val="000000" w:themeColor="text1"/>
          <w:sz w:val="24"/>
          <w:szCs w:val="24"/>
        </w:rPr>
        <w:t xml:space="preserve"> antigen. </w:t>
      </w:r>
      <w:r w:rsidR="00CA2D24" w:rsidRPr="00DC78AD">
        <w:rPr>
          <w:rFonts w:ascii="Book Antiqua" w:hAnsi="Book Antiqua" w:cs="Times New Roman"/>
          <w:color w:val="000000" w:themeColor="text1"/>
          <w:sz w:val="24"/>
          <w:szCs w:val="24"/>
        </w:rPr>
        <w:t>Based on signal intensities</w:t>
      </w:r>
      <w:r w:rsidRPr="00DC78AD">
        <w:rPr>
          <w:rFonts w:ascii="Book Antiqua" w:hAnsi="Book Antiqua" w:cs="Times New Roman"/>
          <w:color w:val="000000" w:themeColor="text1"/>
          <w:sz w:val="24"/>
          <w:szCs w:val="24"/>
        </w:rPr>
        <w:t>,</w:t>
      </w:r>
      <w:r w:rsidR="00CA2D24" w:rsidRPr="00DC78AD">
        <w:rPr>
          <w:rFonts w:ascii="Book Antiqua" w:hAnsi="Book Antiqua" w:cs="Times New Roman"/>
          <w:color w:val="000000" w:themeColor="text1"/>
          <w:sz w:val="24"/>
          <w:szCs w:val="24"/>
        </w:rPr>
        <w:t xml:space="preserve"> </w:t>
      </w:r>
      <w:r w:rsidR="00051B0B" w:rsidRPr="00DC78AD">
        <w:rPr>
          <w:rFonts w:ascii="Book Antiqua" w:hAnsi="Book Antiqua" w:cs="Times New Roman"/>
          <w:color w:val="000000" w:themeColor="text1"/>
          <w:sz w:val="24"/>
          <w:szCs w:val="24"/>
        </w:rPr>
        <w:t>ST3GALs 2-5</w:t>
      </w:r>
      <w:r w:rsidR="000B0FFD" w:rsidRPr="00DC78AD">
        <w:rPr>
          <w:rFonts w:ascii="Book Antiqua" w:hAnsi="Book Antiqua" w:cs="Times New Roman"/>
          <w:color w:val="000000" w:themeColor="text1"/>
          <w:sz w:val="24"/>
          <w:szCs w:val="24"/>
        </w:rPr>
        <w:t xml:space="preserve"> were all </w:t>
      </w:r>
      <w:r w:rsidR="00051B0B" w:rsidRPr="00DC78AD">
        <w:rPr>
          <w:rFonts w:ascii="Book Antiqua" w:hAnsi="Book Antiqua" w:cs="Times New Roman"/>
          <w:color w:val="000000" w:themeColor="text1"/>
          <w:sz w:val="24"/>
          <w:szCs w:val="24"/>
        </w:rPr>
        <w:t xml:space="preserve">moderately </w:t>
      </w:r>
      <w:r w:rsidR="002006C9" w:rsidRPr="00DC78AD">
        <w:rPr>
          <w:rFonts w:ascii="Book Antiqua" w:hAnsi="Book Antiqua" w:cs="Times New Roman"/>
          <w:color w:val="000000" w:themeColor="text1"/>
          <w:sz w:val="24"/>
          <w:szCs w:val="24"/>
        </w:rPr>
        <w:t xml:space="preserve">expressed </w:t>
      </w:r>
      <w:r w:rsidR="00051B0B" w:rsidRPr="00DC78AD">
        <w:rPr>
          <w:rFonts w:ascii="Book Antiqua" w:hAnsi="Book Antiqua" w:cs="Times New Roman"/>
          <w:color w:val="000000" w:themeColor="text1"/>
          <w:sz w:val="24"/>
          <w:szCs w:val="24"/>
        </w:rPr>
        <w:t>(raw control intensity &lt;</w:t>
      </w:r>
      <w:r w:rsidR="00570F7A" w:rsidRPr="00DC78AD">
        <w:rPr>
          <w:rFonts w:ascii="Book Antiqua" w:eastAsia="宋体" w:hAnsi="Book Antiqua" w:cs="Times New Roman" w:hint="eastAsia"/>
          <w:color w:val="000000" w:themeColor="text1"/>
          <w:sz w:val="24"/>
          <w:szCs w:val="24"/>
          <w:lang w:eastAsia="zh-CN"/>
        </w:rPr>
        <w:t xml:space="preserve"> </w:t>
      </w:r>
      <w:r w:rsidR="00051B0B" w:rsidRPr="00DC78AD">
        <w:rPr>
          <w:rFonts w:ascii="Book Antiqua" w:hAnsi="Book Antiqua" w:cs="Times New Roman"/>
          <w:color w:val="000000" w:themeColor="text1"/>
          <w:sz w:val="24"/>
          <w:szCs w:val="24"/>
        </w:rPr>
        <w:t xml:space="preserve">500), </w:t>
      </w:r>
      <w:r w:rsidR="00051B0B" w:rsidRPr="00DC78AD">
        <w:rPr>
          <w:rFonts w:ascii="Book Antiqua" w:hAnsi="Book Antiqua" w:cs="Times New Roman"/>
          <w:i/>
          <w:color w:val="000000" w:themeColor="text1"/>
          <w:sz w:val="24"/>
          <w:szCs w:val="24"/>
        </w:rPr>
        <w:t>ST3GAL1</w:t>
      </w:r>
      <w:r w:rsidR="00051B0B" w:rsidRPr="00DC78AD">
        <w:rPr>
          <w:rFonts w:ascii="Book Antiqua" w:hAnsi="Book Antiqua" w:cs="Times New Roman"/>
          <w:color w:val="000000" w:themeColor="text1"/>
          <w:sz w:val="24"/>
          <w:szCs w:val="24"/>
        </w:rPr>
        <w:t xml:space="preserve"> was highly expressed (&gt;</w:t>
      </w:r>
      <w:r w:rsidR="00570F7A" w:rsidRPr="00DC78AD">
        <w:rPr>
          <w:rFonts w:ascii="Book Antiqua" w:eastAsia="宋体" w:hAnsi="Book Antiqua" w:cs="Times New Roman" w:hint="eastAsia"/>
          <w:color w:val="000000" w:themeColor="text1"/>
          <w:sz w:val="24"/>
          <w:szCs w:val="24"/>
          <w:lang w:eastAsia="zh-CN"/>
        </w:rPr>
        <w:t xml:space="preserve"> </w:t>
      </w:r>
      <w:r w:rsidR="00051B0B" w:rsidRPr="00DC78AD">
        <w:rPr>
          <w:rFonts w:ascii="Book Antiqua" w:hAnsi="Book Antiqua" w:cs="Times New Roman"/>
          <w:color w:val="000000" w:themeColor="text1"/>
          <w:sz w:val="24"/>
          <w:szCs w:val="24"/>
        </w:rPr>
        <w:t>500)</w:t>
      </w:r>
      <w:r w:rsidR="00694D50" w:rsidRPr="00DC78AD">
        <w:rPr>
          <w:rFonts w:ascii="Book Antiqua" w:hAnsi="Book Antiqua" w:cs="Times New Roman"/>
          <w:color w:val="000000" w:themeColor="text1"/>
          <w:sz w:val="24"/>
          <w:szCs w:val="24"/>
        </w:rPr>
        <w:t xml:space="preserve"> </w:t>
      </w:r>
      <w:r w:rsidR="00051B0B" w:rsidRPr="00DC78AD">
        <w:rPr>
          <w:rFonts w:ascii="Book Antiqua" w:hAnsi="Book Antiqua" w:cs="Times New Roman"/>
          <w:color w:val="000000" w:themeColor="text1"/>
          <w:sz w:val="24"/>
          <w:szCs w:val="24"/>
        </w:rPr>
        <w:t xml:space="preserve">and </w:t>
      </w:r>
      <w:r w:rsidR="00051B0B" w:rsidRPr="00DC78AD">
        <w:rPr>
          <w:rFonts w:ascii="Book Antiqua" w:hAnsi="Book Antiqua" w:cs="Times New Roman"/>
          <w:i/>
          <w:color w:val="000000" w:themeColor="text1"/>
          <w:sz w:val="24"/>
          <w:szCs w:val="24"/>
        </w:rPr>
        <w:t>ST3GAL</w:t>
      </w:r>
      <w:r w:rsidR="00412B61" w:rsidRPr="00DC78AD">
        <w:rPr>
          <w:rFonts w:ascii="Book Antiqua" w:hAnsi="Book Antiqua" w:cs="Times New Roman"/>
          <w:i/>
          <w:color w:val="000000" w:themeColor="text1"/>
          <w:sz w:val="24"/>
          <w:szCs w:val="24"/>
        </w:rPr>
        <w:t>6</w:t>
      </w:r>
      <w:r w:rsidR="00412B61" w:rsidRPr="00DC78AD">
        <w:rPr>
          <w:rFonts w:ascii="Book Antiqua" w:hAnsi="Book Antiqua" w:cs="Times New Roman"/>
          <w:color w:val="000000" w:themeColor="text1"/>
          <w:sz w:val="24"/>
          <w:szCs w:val="24"/>
        </w:rPr>
        <w:t xml:space="preserve"> was </w:t>
      </w:r>
      <w:r w:rsidR="00051B0B" w:rsidRPr="00DC78AD">
        <w:rPr>
          <w:rFonts w:ascii="Book Antiqua" w:hAnsi="Book Antiqua" w:cs="Times New Roman"/>
          <w:color w:val="000000" w:themeColor="text1"/>
          <w:sz w:val="24"/>
          <w:szCs w:val="24"/>
        </w:rPr>
        <w:t>negligibly</w:t>
      </w:r>
      <w:r w:rsidR="00412B61" w:rsidRPr="00DC78AD">
        <w:rPr>
          <w:rFonts w:ascii="Book Antiqua" w:hAnsi="Book Antiqua" w:cs="Times New Roman"/>
          <w:color w:val="000000" w:themeColor="text1"/>
          <w:sz w:val="24"/>
          <w:szCs w:val="24"/>
        </w:rPr>
        <w:t xml:space="preserve"> expressed</w:t>
      </w:r>
      <w:r w:rsidR="00051B0B" w:rsidRPr="00DC78AD">
        <w:rPr>
          <w:rFonts w:ascii="Book Antiqua" w:hAnsi="Book Antiqua" w:cs="Times New Roman"/>
          <w:color w:val="000000" w:themeColor="text1"/>
          <w:sz w:val="24"/>
          <w:szCs w:val="24"/>
        </w:rPr>
        <w:t xml:space="preserve"> (&lt;</w:t>
      </w:r>
      <w:r w:rsidR="00570F7A" w:rsidRPr="00DC78AD">
        <w:rPr>
          <w:rFonts w:ascii="Book Antiqua" w:eastAsia="宋体" w:hAnsi="Book Antiqua" w:cs="Times New Roman" w:hint="eastAsia"/>
          <w:color w:val="000000" w:themeColor="text1"/>
          <w:sz w:val="24"/>
          <w:szCs w:val="24"/>
          <w:lang w:eastAsia="zh-CN"/>
        </w:rPr>
        <w:t xml:space="preserve"> </w:t>
      </w:r>
      <w:r w:rsidR="00051B0B" w:rsidRPr="00DC78AD">
        <w:rPr>
          <w:rFonts w:ascii="Book Antiqua" w:hAnsi="Book Antiqua" w:cs="Times New Roman"/>
          <w:color w:val="000000" w:themeColor="text1"/>
          <w:sz w:val="24"/>
          <w:szCs w:val="24"/>
        </w:rPr>
        <w:t>10)</w:t>
      </w:r>
      <w:r w:rsidR="00412B61" w:rsidRPr="00DC78AD">
        <w:rPr>
          <w:rFonts w:ascii="Book Antiqua" w:hAnsi="Book Antiqua" w:cs="Times New Roman"/>
          <w:color w:val="000000" w:themeColor="text1"/>
          <w:sz w:val="24"/>
          <w:szCs w:val="24"/>
        </w:rPr>
        <w:t xml:space="preserve">. </w:t>
      </w:r>
      <w:r w:rsidR="00051B0B" w:rsidRPr="00DC78AD">
        <w:rPr>
          <w:rFonts w:ascii="Book Antiqua" w:hAnsi="Book Antiqua" w:cs="Times New Roman"/>
          <w:color w:val="000000" w:themeColor="text1"/>
          <w:sz w:val="24"/>
          <w:szCs w:val="24"/>
        </w:rPr>
        <w:t>ST6GALs</w:t>
      </w:r>
      <w:r w:rsidR="00694D50" w:rsidRPr="00DC78AD">
        <w:rPr>
          <w:rFonts w:ascii="Book Antiqua" w:hAnsi="Book Antiqua" w:cs="Times New Roman"/>
          <w:color w:val="000000" w:themeColor="text1"/>
          <w:sz w:val="24"/>
          <w:szCs w:val="24"/>
        </w:rPr>
        <w:t xml:space="preserve"> </w:t>
      </w:r>
      <w:r w:rsidR="00B855F1" w:rsidRPr="00DC78AD">
        <w:rPr>
          <w:rFonts w:ascii="Book Antiqua" w:hAnsi="Book Antiqua" w:cs="Times New Roman"/>
          <w:color w:val="000000" w:themeColor="text1"/>
          <w:sz w:val="24"/>
          <w:szCs w:val="24"/>
        </w:rPr>
        <w:t>were lowly (&lt;</w:t>
      </w:r>
      <w:r w:rsidR="00570F7A" w:rsidRPr="00DC78AD">
        <w:rPr>
          <w:rFonts w:ascii="Book Antiqua" w:eastAsia="宋体" w:hAnsi="Book Antiqua" w:cs="Times New Roman" w:hint="eastAsia"/>
          <w:color w:val="000000" w:themeColor="text1"/>
          <w:sz w:val="24"/>
          <w:szCs w:val="24"/>
          <w:lang w:eastAsia="zh-CN"/>
        </w:rPr>
        <w:t xml:space="preserve"> </w:t>
      </w:r>
      <w:r w:rsidR="00B855F1" w:rsidRPr="00DC78AD">
        <w:rPr>
          <w:rFonts w:ascii="Book Antiqua" w:hAnsi="Book Antiqua" w:cs="Times New Roman"/>
          <w:color w:val="000000" w:themeColor="text1"/>
          <w:sz w:val="24"/>
          <w:szCs w:val="24"/>
        </w:rPr>
        <w:t>50) (</w:t>
      </w:r>
      <w:r w:rsidR="00B855F1" w:rsidRPr="00DC78AD">
        <w:rPr>
          <w:rFonts w:ascii="Book Antiqua" w:hAnsi="Book Antiqua" w:cs="Times New Roman"/>
          <w:i/>
          <w:color w:val="000000" w:themeColor="text1"/>
          <w:sz w:val="24"/>
          <w:szCs w:val="24"/>
        </w:rPr>
        <w:t>ST6GAL1</w:t>
      </w:r>
      <w:r w:rsidR="00B855F1" w:rsidRPr="00DC78AD">
        <w:rPr>
          <w:rFonts w:ascii="Book Antiqua" w:hAnsi="Book Antiqua" w:cs="Times New Roman"/>
          <w:color w:val="000000" w:themeColor="text1"/>
          <w:sz w:val="24"/>
          <w:szCs w:val="24"/>
        </w:rPr>
        <w:t xml:space="preserve">) to negligibly expressed </w:t>
      </w:r>
      <w:r w:rsidR="00694D50" w:rsidRPr="00DC78AD">
        <w:rPr>
          <w:rFonts w:ascii="Book Antiqua" w:hAnsi="Book Antiqua" w:cs="Times New Roman"/>
          <w:color w:val="000000" w:themeColor="text1"/>
          <w:sz w:val="24"/>
          <w:szCs w:val="24"/>
        </w:rPr>
        <w:t>(</w:t>
      </w:r>
      <w:r w:rsidR="00B855F1" w:rsidRPr="00DC78AD">
        <w:rPr>
          <w:rFonts w:ascii="Book Antiqua" w:hAnsi="Book Antiqua" w:cs="Times New Roman"/>
          <w:i/>
          <w:color w:val="000000" w:themeColor="text1"/>
          <w:sz w:val="24"/>
          <w:szCs w:val="24"/>
        </w:rPr>
        <w:t>ST6GAL</w:t>
      </w:r>
      <w:r w:rsidR="00694D50" w:rsidRPr="00DC78AD">
        <w:rPr>
          <w:rFonts w:ascii="Book Antiqua" w:hAnsi="Book Antiqua" w:cs="Times New Roman"/>
          <w:i/>
          <w:color w:val="000000" w:themeColor="text1"/>
          <w:sz w:val="24"/>
          <w:szCs w:val="24"/>
        </w:rPr>
        <w:t>2</w:t>
      </w:r>
      <w:r w:rsidR="00694D50" w:rsidRPr="00DC78AD">
        <w:rPr>
          <w:rFonts w:ascii="Book Antiqua" w:hAnsi="Book Antiqua" w:cs="Times New Roman"/>
          <w:color w:val="000000" w:themeColor="text1"/>
          <w:sz w:val="24"/>
          <w:szCs w:val="24"/>
        </w:rPr>
        <w:t>) and all ST8</w:t>
      </w:r>
      <w:r w:rsidR="00B855F1" w:rsidRPr="00DC78AD">
        <w:rPr>
          <w:rFonts w:ascii="Book Antiqua" w:hAnsi="Book Antiqua" w:cs="Times New Roman"/>
          <w:color w:val="000000" w:themeColor="text1"/>
          <w:sz w:val="24"/>
          <w:szCs w:val="24"/>
        </w:rPr>
        <w:t>S</w:t>
      </w:r>
      <w:r w:rsidR="00694D50" w:rsidRPr="00DC78AD">
        <w:rPr>
          <w:rFonts w:ascii="Book Antiqua" w:hAnsi="Book Antiqua" w:cs="Times New Roman"/>
          <w:color w:val="000000" w:themeColor="text1"/>
          <w:sz w:val="24"/>
          <w:szCs w:val="24"/>
        </w:rPr>
        <w:t>IA</w:t>
      </w:r>
      <w:r w:rsidR="00B855F1" w:rsidRPr="00DC78AD">
        <w:rPr>
          <w:rFonts w:ascii="Book Antiqua" w:hAnsi="Book Antiqua" w:cs="Times New Roman"/>
          <w:color w:val="000000" w:themeColor="text1"/>
          <w:sz w:val="24"/>
          <w:szCs w:val="24"/>
        </w:rPr>
        <w:t>s</w:t>
      </w:r>
      <w:r w:rsidR="00694D50" w:rsidRPr="00DC78AD">
        <w:rPr>
          <w:rFonts w:ascii="Book Antiqua" w:hAnsi="Book Antiqua" w:cs="Times New Roman"/>
          <w:color w:val="000000" w:themeColor="text1"/>
          <w:sz w:val="24"/>
          <w:szCs w:val="24"/>
        </w:rPr>
        <w:t xml:space="preserve"> (1-5) were </w:t>
      </w:r>
      <w:r w:rsidRPr="00DC78AD">
        <w:rPr>
          <w:rFonts w:ascii="Book Antiqua" w:hAnsi="Book Antiqua" w:cs="Times New Roman"/>
          <w:color w:val="000000" w:themeColor="text1"/>
          <w:sz w:val="24"/>
          <w:szCs w:val="24"/>
        </w:rPr>
        <w:t xml:space="preserve">also </w:t>
      </w:r>
      <w:r w:rsidR="00B855F1" w:rsidRPr="00DC78AD">
        <w:rPr>
          <w:rFonts w:ascii="Book Antiqua" w:hAnsi="Book Antiqua" w:cs="Times New Roman"/>
          <w:color w:val="000000" w:themeColor="text1"/>
          <w:sz w:val="24"/>
          <w:szCs w:val="24"/>
        </w:rPr>
        <w:t>negligibly expressed</w:t>
      </w:r>
      <w:r w:rsidR="00694D50" w:rsidRPr="00DC78AD">
        <w:rPr>
          <w:rFonts w:ascii="Book Antiqua" w:hAnsi="Book Antiqua" w:cs="Times New Roman"/>
          <w:color w:val="000000" w:themeColor="text1"/>
          <w:sz w:val="24"/>
          <w:szCs w:val="24"/>
        </w:rPr>
        <w:t xml:space="preserve">. </w:t>
      </w:r>
      <w:r w:rsidR="00CA2D24" w:rsidRPr="00DC78AD">
        <w:rPr>
          <w:rFonts w:ascii="Book Antiqua" w:hAnsi="Book Antiqua" w:cs="Times New Roman"/>
          <w:color w:val="000000" w:themeColor="text1"/>
          <w:sz w:val="24"/>
          <w:szCs w:val="24"/>
        </w:rPr>
        <w:t>This is in line with the predominance of</w:t>
      </w:r>
      <w:r w:rsidRPr="00DC78AD">
        <w:rPr>
          <w:rFonts w:ascii="Book Antiqua" w:hAnsi="Book Antiqua" w:cs="Times New Roman"/>
          <w:color w:val="000000" w:themeColor="text1"/>
          <w:sz w:val="24"/>
          <w:szCs w:val="24"/>
        </w:rPr>
        <w:t xml:space="preserve"> </w:t>
      </w:r>
      <w:proofErr w:type="spellStart"/>
      <w:r w:rsidRPr="00DC78AD">
        <w:rPr>
          <w:rFonts w:ascii="Book Antiqua" w:hAnsi="Book Antiqua" w:cs="Times New Roman"/>
          <w:color w:val="000000" w:themeColor="text1"/>
          <w:sz w:val="24"/>
          <w:szCs w:val="24"/>
        </w:rPr>
        <w:t>Neu</w:t>
      </w:r>
      <w:r w:rsidR="00CA2D24" w:rsidRPr="00DC78AD">
        <w:rPr>
          <w:rFonts w:ascii="Book Antiqua" w:hAnsi="Book Antiqua" w:cs="Times New Roman"/>
          <w:color w:val="000000" w:themeColor="text1"/>
          <w:sz w:val="24"/>
          <w:szCs w:val="24"/>
        </w:rPr>
        <w:t>Ac</w:t>
      </w:r>
      <w:proofErr w:type="spellEnd"/>
      <w:r w:rsidR="00714416" w:rsidRPr="00DC78AD">
        <w:rPr>
          <w:rFonts w:ascii="Book Antiqua" w:hAnsi="Book Antiqua" w:cs="Times New Roman"/>
          <w:color w:val="000000" w:themeColor="text1"/>
          <w:sz w:val="24"/>
          <w:szCs w:val="24"/>
        </w:rPr>
        <w:t>α</w:t>
      </w:r>
      <w:r w:rsidR="00CA2D24" w:rsidRPr="00DC78AD">
        <w:rPr>
          <w:rFonts w:ascii="Book Antiqua" w:hAnsi="Book Antiqua" w:cs="Times New Roman"/>
          <w:color w:val="000000" w:themeColor="text1"/>
          <w:sz w:val="24"/>
          <w:szCs w:val="24"/>
        </w:rPr>
        <w:t>2</w:t>
      </w:r>
      <w:r w:rsidRPr="00DC78AD">
        <w:rPr>
          <w:rFonts w:ascii="Book Antiqua" w:hAnsi="Book Antiqua" w:cs="Times New Roman"/>
          <w:color w:val="000000" w:themeColor="text1"/>
          <w:sz w:val="24"/>
          <w:szCs w:val="24"/>
        </w:rPr>
        <w:t>-3</w:t>
      </w:r>
      <w:r w:rsidR="00CA2D24" w:rsidRPr="00DC78AD">
        <w:rPr>
          <w:rFonts w:ascii="Book Antiqua" w:hAnsi="Book Antiqua" w:cs="Times New Roman"/>
          <w:color w:val="000000" w:themeColor="text1"/>
          <w:sz w:val="24"/>
          <w:szCs w:val="24"/>
        </w:rPr>
        <w:t xml:space="preserve">Gal linkages over </w:t>
      </w:r>
      <w:proofErr w:type="spellStart"/>
      <w:r w:rsidRPr="00DC78AD">
        <w:rPr>
          <w:rFonts w:ascii="Book Antiqua" w:hAnsi="Book Antiqua" w:cs="Times New Roman"/>
          <w:color w:val="000000" w:themeColor="text1"/>
          <w:sz w:val="24"/>
          <w:szCs w:val="24"/>
        </w:rPr>
        <w:t>Neu</w:t>
      </w:r>
      <w:r w:rsidR="00CA2D24" w:rsidRPr="00DC78AD">
        <w:rPr>
          <w:rFonts w:ascii="Book Antiqua" w:hAnsi="Book Antiqua" w:cs="Times New Roman"/>
          <w:color w:val="000000" w:themeColor="text1"/>
          <w:sz w:val="24"/>
          <w:szCs w:val="24"/>
        </w:rPr>
        <w:t>Ac</w:t>
      </w:r>
      <w:proofErr w:type="spellEnd"/>
      <w:r w:rsidR="00714416" w:rsidRPr="00DC78AD">
        <w:rPr>
          <w:rFonts w:ascii="Book Antiqua" w:hAnsi="Book Antiqua" w:cs="Times New Roman"/>
          <w:color w:val="000000" w:themeColor="text1"/>
          <w:sz w:val="24"/>
          <w:szCs w:val="24"/>
        </w:rPr>
        <w:t>α</w:t>
      </w:r>
      <w:r w:rsidR="00CA2D24" w:rsidRPr="00DC78AD">
        <w:rPr>
          <w:rFonts w:ascii="Book Antiqua" w:hAnsi="Book Antiqua" w:cs="Times New Roman"/>
          <w:color w:val="000000" w:themeColor="text1"/>
          <w:sz w:val="24"/>
          <w:szCs w:val="24"/>
        </w:rPr>
        <w:t>2</w:t>
      </w:r>
      <w:r w:rsidRPr="00DC78AD">
        <w:rPr>
          <w:rFonts w:ascii="Book Antiqua" w:hAnsi="Book Antiqua" w:cs="Times New Roman"/>
          <w:color w:val="000000" w:themeColor="text1"/>
          <w:sz w:val="24"/>
          <w:szCs w:val="24"/>
        </w:rPr>
        <w:t>-</w:t>
      </w:r>
      <w:r w:rsidR="001D7AEA">
        <w:rPr>
          <w:rFonts w:ascii="Book Antiqua" w:hAnsi="Book Antiqua" w:cs="Times New Roman"/>
          <w:color w:val="000000" w:themeColor="text1"/>
          <w:sz w:val="24"/>
          <w:szCs w:val="24"/>
        </w:rPr>
        <w:t>6Gal in HT29 cells</w:t>
      </w:r>
      <w:r w:rsidR="007F5DF5" w:rsidRPr="00DC78AD">
        <w:rPr>
          <w:rFonts w:ascii="Book Antiqua" w:hAnsi="Book Antiqua" w:cs="Times New Roman"/>
          <w:color w:val="000000" w:themeColor="text1"/>
          <w:sz w:val="24"/>
          <w:szCs w:val="24"/>
        </w:rPr>
        <w:fldChar w:fldCharType="begin"/>
      </w:r>
      <w:r w:rsidR="00B611F4" w:rsidRPr="00DC78AD">
        <w:rPr>
          <w:rFonts w:ascii="Book Antiqua" w:hAnsi="Book Antiqua" w:cs="Times New Roman"/>
          <w:color w:val="000000" w:themeColor="text1"/>
          <w:sz w:val="24"/>
          <w:szCs w:val="24"/>
        </w:rPr>
        <w:instrText xml:space="preserve"> ADDIN EN.CITE &lt;EndNote&gt;&lt;Cite&gt;&lt;Author&gt;Hennebicq-Reig&lt;/Author&gt;&lt;Year&gt;1998&lt;/Year&gt;&lt;RecNum&gt;2611&lt;/RecNum&gt;&lt;DisplayText&gt;&lt;style face="superscript"&gt;[44]&lt;/style&gt;&lt;/DisplayText&gt;&lt;record&gt;&lt;rec-number&gt;2611&lt;/rec-number&gt;&lt;foreign-keys&gt;&lt;key app="EN" db-id="rvd5xddw6f9ef4eas0d5fpp2w99vdd2rf0t5"&gt;2611&lt;/key&gt;&lt;/foreign-keys&gt;&lt;ref-type name="Journal Article"&gt;17&lt;/ref-type&gt;&lt;contributors&gt;&lt;authors&gt;&lt;author&gt;Hennebicq-Reig, S.&lt;/author&gt;&lt;author&gt;Lesuffleur, T.&lt;/author&gt;&lt;author&gt;Capon, C.&lt;/author&gt;&lt;author&gt;De Bolos, C.&lt;/author&gt;&lt;author&gt;Kim, I.&lt;/author&gt;&lt;author&gt;Moreau, O.&lt;/author&gt;&lt;author&gt;Richet, C.&lt;/author&gt;&lt;author&gt;Hemon, B.&lt;/author&gt;&lt;author&gt;Recchi, M. A.&lt;/author&gt;&lt;author&gt;Maes, E.&lt;/author&gt;&lt;author&gt;Aubert, J. P.&lt;/author&gt;&lt;author&gt;Real, F. X.&lt;/author&gt;&lt;author&gt;Zweibaum, A.&lt;/author&gt;&lt;author&gt;Delannoy, P.&lt;/author&gt;&lt;author&gt;Degand, P.&lt;/author&gt;&lt;author&gt;Huet, G.&lt;/author&gt;&lt;/authors&gt;&lt;/contributors&gt;&lt;titles&gt;&lt;title&gt;Permanent exposure of mucin-secreting HT-29 cells to benzyl-N-acetyl-alpha-D-galactosaminide induces abnormal O-glycosylation of mucins and inhibits constitutive and stimulated MUC5AC secretion&lt;/title&gt;&lt;secondary-title&gt;Biochemical Journal&lt;/secondary-title&gt;&lt;/titles&gt;&lt;periodical&gt;&lt;full-title&gt;Biochemical Journal&lt;/full-title&gt;&lt;abbr-1&gt;Biochem. J.&lt;/abbr-1&gt;&lt;abbr-2&gt;Biochem J&lt;/abbr-2&gt;&lt;/periodical&gt;&lt;pages&gt;283-295&lt;/pages&gt;&lt;volume&gt;334&lt;/volume&gt;&lt;dates&gt;&lt;year&gt;1998&lt;/year&gt;&lt;pub-dates&gt;&lt;date&gt;Aug 15&lt;/date&gt;&lt;/pub-dates&gt;&lt;/dates&gt;&lt;isbn&gt;0264-6021&lt;/isbn&gt;&lt;accession-num&gt;WOS:000075558200038&lt;/accession-num&gt;&lt;urls&gt;&lt;related-urls&gt;&lt;url&gt;&amp;lt;Go to ISI&amp;gt;://WOS:000075558200038&lt;/url&gt;&lt;/related-urls&gt;&lt;/urls&gt;&lt;/record&gt;&lt;/Cite&gt;&lt;/EndNote&gt;</w:instrText>
      </w:r>
      <w:r w:rsidR="007F5DF5"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44" w:tooltip="Hennebicq-Reig, 1998 #2611" w:history="1">
        <w:r w:rsidR="00B611F4" w:rsidRPr="00DC78AD">
          <w:rPr>
            <w:rFonts w:ascii="Book Antiqua" w:hAnsi="Book Antiqua" w:cs="Times New Roman"/>
            <w:noProof/>
            <w:color w:val="000000" w:themeColor="text1"/>
            <w:sz w:val="24"/>
            <w:szCs w:val="24"/>
            <w:vertAlign w:val="superscript"/>
          </w:rPr>
          <w:t>44</w:t>
        </w:r>
      </w:hyperlink>
      <w:r w:rsidR="00B611F4"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0047203C" w:rsidRPr="00DC78AD">
        <w:rPr>
          <w:rFonts w:ascii="Book Antiqua" w:hAnsi="Book Antiqua" w:cs="Times New Roman"/>
          <w:color w:val="000000" w:themeColor="text1"/>
          <w:sz w:val="24"/>
          <w:szCs w:val="24"/>
        </w:rPr>
        <w:t xml:space="preserve"> and the predominance of O-</w:t>
      </w:r>
      <w:proofErr w:type="spellStart"/>
      <w:r w:rsidR="0047203C" w:rsidRPr="00DC78AD">
        <w:rPr>
          <w:rFonts w:ascii="Book Antiqua" w:hAnsi="Book Antiqua" w:cs="Times New Roman"/>
          <w:color w:val="000000" w:themeColor="text1"/>
          <w:sz w:val="24"/>
          <w:szCs w:val="24"/>
        </w:rPr>
        <w:t>glycans</w:t>
      </w:r>
      <w:proofErr w:type="spellEnd"/>
      <w:r w:rsidR="0047203C" w:rsidRPr="00DC78AD">
        <w:rPr>
          <w:rFonts w:ascii="Book Antiqua" w:hAnsi="Book Antiqua" w:cs="Times New Roman"/>
          <w:color w:val="000000" w:themeColor="text1"/>
          <w:sz w:val="24"/>
          <w:szCs w:val="24"/>
        </w:rPr>
        <w:t xml:space="preserve"> </w:t>
      </w:r>
      <w:r w:rsidR="0019582B" w:rsidRPr="00DC78AD">
        <w:rPr>
          <w:rFonts w:ascii="Book Antiqua" w:hAnsi="Book Antiqua" w:cs="Times New Roman"/>
          <w:color w:val="000000" w:themeColor="text1"/>
          <w:sz w:val="24"/>
          <w:szCs w:val="24"/>
        </w:rPr>
        <w:t>over N-</w:t>
      </w:r>
      <w:proofErr w:type="spellStart"/>
      <w:r w:rsidR="0019582B" w:rsidRPr="00DC78AD">
        <w:rPr>
          <w:rFonts w:ascii="Book Antiqua" w:hAnsi="Book Antiqua" w:cs="Times New Roman"/>
          <w:color w:val="000000" w:themeColor="text1"/>
          <w:sz w:val="24"/>
          <w:szCs w:val="24"/>
        </w:rPr>
        <w:t>glycans</w:t>
      </w:r>
      <w:proofErr w:type="spellEnd"/>
      <w:r w:rsidR="00CA2D24" w:rsidRPr="00DC78AD">
        <w:rPr>
          <w:rFonts w:ascii="Book Antiqua" w:hAnsi="Book Antiqua" w:cs="Times New Roman"/>
          <w:color w:val="000000" w:themeColor="text1"/>
          <w:sz w:val="24"/>
          <w:szCs w:val="24"/>
        </w:rPr>
        <w:t xml:space="preserve">. </w:t>
      </w:r>
      <w:r w:rsidR="007D4A7F" w:rsidRPr="00DC78AD">
        <w:rPr>
          <w:rFonts w:ascii="Book Antiqua" w:hAnsi="Book Antiqua" w:cs="Times New Roman"/>
          <w:color w:val="000000" w:themeColor="text1"/>
          <w:sz w:val="24"/>
          <w:szCs w:val="24"/>
        </w:rPr>
        <w:t xml:space="preserve">The overall effect to be expected is therefore one of increased </w:t>
      </w:r>
      <w:proofErr w:type="spellStart"/>
      <w:r w:rsidR="007D4A7F" w:rsidRPr="00DC78AD">
        <w:rPr>
          <w:rFonts w:ascii="Book Antiqua" w:hAnsi="Book Antiqua" w:cs="Times New Roman"/>
          <w:color w:val="000000" w:themeColor="text1"/>
          <w:sz w:val="24"/>
          <w:szCs w:val="24"/>
        </w:rPr>
        <w:t>sialyl</w:t>
      </w:r>
      <w:proofErr w:type="spellEnd"/>
      <w:r w:rsidR="007D4A7F" w:rsidRPr="00DC78AD">
        <w:rPr>
          <w:rFonts w:ascii="Book Antiqua" w:hAnsi="Book Antiqua" w:cs="Times New Roman"/>
          <w:color w:val="000000" w:themeColor="text1"/>
          <w:sz w:val="24"/>
          <w:szCs w:val="24"/>
        </w:rPr>
        <w:t xml:space="preserve"> </w:t>
      </w:r>
      <w:proofErr w:type="spellStart"/>
      <w:r w:rsidR="007D4A7F" w:rsidRPr="00DC78AD">
        <w:rPr>
          <w:rFonts w:ascii="Book Antiqua" w:hAnsi="Book Antiqua" w:cs="Times New Roman"/>
          <w:color w:val="000000" w:themeColor="text1"/>
          <w:sz w:val="24"/>
          <w:szCs w:val="24"/>
        </w:rPr>
        <w:t>Tn</w:t>
      </w:r>
      <w:proofErr w:type="spellEnd"/>
      <w:r w:rsidR="007D4A7F" w:rsidRPr="00DC78AD">
        <w:rPr>
          <w:rFonts w:ascii="Book Antiqua" w:hAnsi="Book Antiqua" w:cs="Times New Roman"/>
          <w:color w:val="000000" w:themeColor="text1"/>
          <w:sz w:val="24"/>
          <w:szCs w:val="24"/>
        </w:rPr>
        <w:t xml:space="preserve"> antigen, </w:t>
      </w:r>
      <w:r w:rsidR="004A4DB1" w:rsidRPr="00DC78AD">
        <w:rPr>
          <w:rFonts w:ascii="Book Antiqua" w:hAnsi="Book Antiqua" w:cs="Times New Roman"/>
          <w:color w:val="000000" w:themeColor="text1"/>
          <w:sz w:val="24"/>
          <w:szCs w:val="24"/>
        </w:rPr>
        <w:t xml:space="preserve">decreased </w:t>
      </w:r>
      <w:proofErr w:type="spellStart"/>
      <w:r w:rsidR="004A4DB1" w:rsidRPr="00DC78AD">
        <w:rPr>
          <w:rFonts w:ascii="Book Antiqua" w:hAnsi="Book Antiqua" w:cs="Times New Roman"/>
          <w:color w:val="000000" w:themeColor="text1"/>
          <w:sz w:val="24"/>
          <w:szCs w:val="24"/>
        </w:rPr>
        <w:t>sialyl</w:t>
      </w:r>
      <w:proofErr w:type="spellEnd"/>
      <w:r w:rsidR="004A4DB1" w:rsidRPr="00DC78AD">
        <w:rPr>
          <w:rFonts w:ascii="Book Antiqua" w:hAnsi="Book Antiqua" w:cs="Times New Roman"/>
          <w:color w:val="000000" w:themeColor="text1"/>
          <w:sz w:val="24"/>
          <w:szCs w:val="24"/>
        </w:rPr>
        <w:t xml:space="preserve"> Lewis x/a determinants on glycoproteins with potential effects on glycolipids. This may </w:t>
      </w:r>
      <w:r w:rsidR="00F0596E" w:rsidRPr="00DC78AD">
        <w:rPr>
          <w:rFonts w:ascii="Book Antiqua" w:hAnsi="Book Antiqua" w:cs="Times New Roman"/>
          <w:color w:val="000000" w:themeColor="text1"/>
          <w:sz w:val="24"/>
          <w:szCs w:val="24"/>
        </w:rPr>
        <w:t>result in</w:t>
      </w:r>
      <w:r w:rsidR="004A4DB1" w:rsidRPr="00DC78AD">
        <w:rPr>
          <w:rFonts w:ascii="Book Antiqua" w:hAnsi="Book Antiqua" w:cs="Times New Roman"/>
          <w:color w:val="000000" w:themeColor="text1"/>
          <w:sz w:val="24"/>
          <w:szCs w:val="24"/>
        </w:rPr>
        <w:t xml:space="preserve"> shorter glycan chains and may affect packing density because some GALNTs require recognition of neighbouring </w:t>
      </w:r>
      <w:proofErr w:type="spellStart"/>
      <w:r w:rsidR="004A4DB1" w:rsidRPr="00DC78AD">
        <w:rPr>
          <w:rFonts w:ascii="Book Antiqua" w:hAnsi="Book Antiqua" w:cs="Times New Roman"/>
          <w:color w:val="000000" w:themeColor="text1"/>
          <w:sz w:val="24"/>
          <w:szCs w:val="24"/>
        </w:rPr>
        <w:t>GalNAc</w:t>
      </w:r>
      <w:proofErr w:type="spellEnd"/>
      <w:r w:rsidR="004A4DB1" w:rsidRPr="00DC78AD">
        <w:rPr>
          <w:rFonts w:ascii="Book Antiqua" w:hAnsi="Book Antiqua" w:cs="Times New Roman"/>
          <w:color w:val="000000" w:themeColor="text1"/>
          <w:sz w:val="24"/>
          <w:szCs w:val="24"/>
        </w:rPr>
        <w:t xml:space="preserve"> </w:t>
      </w:r>
      <w:r w:rsidR="001B0674" w:rsidRPr="00DC78AD">
        <w:rPr>
          <w:rFonts w:ascii="Book Antiqua" w:hAnsi="Book Antiqua" w:cs="Times New Roman"/>
          <w:color w:val="000000" w:themeColor="text1"/>
          <w:sz w:val="24"/>
          <w:szCs w:val="24"/>
        </w:rPr>
        <w:t xml:space="preserve">residues, </w:t>
      </w:r>
      <w:r w:rsidR="00F0596E" w:rsidRPr="00DC78AD">
        <w:rPr>
          <w:rFonts w:ascii="Book Antiqua" w:hAnsi="Book Antiqua" w:cs="Times New Roman"/>
          <w:color w:val="000000" w:themeColor="text1"/>
          <w:sz w:val="24"/>
          <w:szCs w:val="24"/>
        </w:rPr>
        <w:t xml:space="preserve">now increasingly </w:t>
      </w:r>
      <w:r w:rsidR="001B0674" w:rsidRPr="00DC78AD">
        <w:rPr>
          <w:rFonts w:ascii="Book Antiqua" w:hAnsi="Book Antiqua" w:cs="Times New Roman"/>
          <w:color w:val="000000" w:themeColor="text1"/>
          <w:sz w:val="24"/>
          <w:szCs w:val="24"/>
        </w:rPr>
        <w:t xml:space="preserve">masked by </w:t>
      </w:r>
      <w:proofErr w:type="spellStart"/>
      <w:r w:rsidR="001B0674" w:rsidRPr="00DC78AD">
        <w:rPr>
          <w:rFonts w:ascii="Book Antiqua" w:hAnsi="Book Antiqua" w:cs="Times New Roman"/>
          <w:color w:val="000000" w:themeColor="text1"/>
          <w:sz w:val="24"/>
          <w:szCs w:val="24"/>
        </w:rPr>
        <w:t>sialylation</w:t>
      </w:r>
      <w:proofErr w:type="spellEnd"/>
      <w:r w:rsidR="001B0674" w:rsidRPr="00DC78AD">
        <w:rPr>
          <w:rFonts w:ascii="Book Antiqua" w:hAnsi="Book Antiqua" w:cs="Times New Roman"/>
          <w:color w:val="000000" w:themeColor="text1"/>
          <w:sz w:val="24"/>
          <w:szCs w:val="24"/>
        </w:rPr>
        <w:t xml:space="preserve">, </w:t>
      </w:r>
      <w:r w:rsidR="004A4DB1" w:rsidRPr="00DC78AD">
        <w:rPr>
          <w:rFonts w:ascii="Book Antiqua" w:hAnsi="Book Antiqua" w:cs="Times New Roman"/>
          <w:color w:val="000000" w:themeColor="text1"/>
          <w:sz w:val="24"/>
          <w:szCs w:val="24"/>
        </w:rPr>
        <w:t>to initiate new glycan chains</w:t>
      </w:r>
      <w:r w:rsidR="001B0674" w:rsidRPr="00DC78AD">
        <w:rPr>
          <w:rFonts w:ascii="Book Antiqua" w:hAnsi="Book Antiqua" w:cs="Times New Roman"/>
          <w:color w:val="000000" w:themeColor="text1"/>
          <w:sz w:val="24"/>
          <w:szCs w:val="24"/>
        </w:rPr>
        <w:t>.</w:t>
      </w:r>
    </w:p>
    <w:p w14:paraId="3397C045" w14:textId="049E826D" w:rsidR="00E028CF" w:rsidRPr="00DC78AD" w:rsidRDefault="00FC2C34" w:rsidP="00484274">
      <w:pPr>
        <w:spacing w:after="0" w:line="360" w:lineRule="auto"/>
        <w:ind w:firstLine="720"/>
        <w:jc w:val="both"/>
        <w:rPr>
          <w:rFonts w:ascii="Book Antiqua" w:hAnsi="Book Antiqua" w:cs="Times New Roman"/>
          <w:color w:val="000000" w:themeColor="text1"/>
          <w:sz w:val="24"/>
          <w:szCs w:val="24"/>
        </w:rPr>
      </w:pPr>
      <w:r w:rsidRPr="00DC78AD">
        <w:rPr>
          <w:rFonts w:ascii="Book Antiqua" w:hAnsi="Book Antiqua" w:cs="Times New Roman"/>
          <w:color w:val="000000" w:themeColor="text1"/>
          <w:sz w:val="24"/>
          <w:szCs w:val="24"/>
        </w:rPr>
        <w:lastRenderedPageBreak/>
        <w:t xml:space="preserve">Although a number of </w:t>
      </w:r>
      <w:proofErr w:type="spellStart"/>
      <w:r w:rsidRPr="00DC78AD">
        <w:rPr>
          <w:rFonts w:ascii="Book Antiqua" w:hAnsi="Book Antiqua" w:cs="Times New Roman"/>
          <w:color w:val="000000" w:themeColor="text1"/>
          <w:sz w:val="24"/>
          <w:szCs w:val="24"/>
        </w:rPr>
        <w:t>f</w:t>
      </w:r>
      <w:r w:rsidR="00F0596E" w:rsidRPr="00DC78AD">
        <w:rPr>
          <w:rFonts w:ascii="Book Antiqua" w:hAnsi="Book Antiqua" w:cs="Times New Roman"/>
          <w:color w:val="000000" w:themeColor="text1"/>
          <w:sz w:val="24"/>
          <w:szCs w:val="24"/>
        </w:rPr>
        <w:t>ucosyltransferases</w:t>
      </w:r>
      <w:proofErr w:type="spellEnd"/>
      <w:r w:rsidR="00F0596E" w:rsidRPr="00DC78AD">
        <w:rPr>
          <w:rFonts w:ascii="Book Antiqua" w:hAnsi="Book Antiqua" w:cs="Times New Roman"/>
          <w:color w:val="000000" w:themeColor="text1"/>
          <w:sz w:val="24"/>
          <w:szCs w:val="24"/>
        </w:rPr>
        <w:t xml:space="preserve"> </w:t>
      </w:r>
      <w:r w:rsidR="00D37EA3" w:rsidRPr="00DC78AD">
        <w:rPr>
          <w:rFonts w:ascii="Book Antiqua" w:hAnsi="Book Antiqua" w:cs="Times New Roman"/>
          <w:color w:val="000000" w:themeColor="text1"/>
          <w:sz w:val="24"/>
          <w:szCs w:val="24"/>
        </w:rPr>
        <w:t>(</w:t>
      </w:r>
      <w:r w:rsidRPr="00DC78AD">
        <w:rPr>
          <w:rFonts w:ascii="Book Antiqua" w:hAnsi="Book Antiqua" w:cs="Times New Roman"/>
          <w:i/>
          <w:color w:val="000000" w:themeColor="text1"/>
          <w:sz w:val="24"/>
          <w:szCs w:val="24"/>
        </w:rPr>
        <w:t>FUT1, FUT3, FUT4, FUT5, FUT6</w:t>
      </w:r>
      <w:r w:rsidRPr="00DC78AD">
        <w:rPr>
          <w:rFonts w:ascii="Book Antiqua" w:hAnsi="Book Antiqua" w:cs="Times New Roman"/>
          <w:color w:val="000000" w:themeColor="text1"/>
          <w:sz w:val="24"/>
          <w:szCs w:val="24"/>
        </w:rPr>
        <w:t xml:space="preserve"> and </w:t>
      </w:r>
      <w:r w:rsidRPr="00DC78AD">
        <w:rPr>
          <w:rFonts w:ascii="Book Antiqua" w:hAnsi="Book Antiqua" w:cs="Times New Roman"/>
          <w:i/>
          <w:color w:val="000000" w:themeColor="text1"/>
          <w:sz w:val="24"/>
          <w:szCs w:val="24"/>
        </w:rPr>
        <w:t>FUT1</w:t>
      </w:r>
      <w:r w:rsidR="00D37EA3" w:rsidRPr="00DC78AD">
        <w:rPr>
          <w:rFonts w:ascii="Book Antiqua" w:hAnsi="Book Antiqua" w:cs="Times New Roman"/>
          <w:i/>
          <w:color w:val="000000" w:themeColor="text1"/>
          <w:sz w:val="24"/>
          <w:szCs w:val="24"/>
        </w:rPr>
        <w:t>1)</w:t>
      </w:r>
      <w:r w:rsidRPr="00DC78AD">
        <w:rPr>
          <w:rFonts w:ascii="Book Antiqua" w:hAnsi="Book Antiqua" w:cs="Times New Roman"/>
          <w:color w:val="000000" w:themeColor="text1"/>
          <w:sz w:val="24"/>
          <w:szCs w:val="24"/>
        </w:rPr>
        <w:t xml:space="preserve"> were moderately expressed</w:t>
      </w:r>
      <w:r w:rsidR="00D37EA3" w:rsidRPr="00DC78AD">
        <w:rPr>
          <w:rFonts w:ascii="Book Antiqua" w:hAnsi="Book Antiqua" w:cs="Times New Roman"/>
          <w:color w:val="000000" w:themeColor="text1"/>
          <w:sz w:val="24"/>
          <w:szCs w:val="24"/>
        </w:rPr>
        <w:t xml:space="preserve">, </w:t>
      </w:r>
      <w:r w:rsidRPr="00DC78AD">
        <w:rPr>
          <w:rFonts w:ascii="Book Antiqua" w:hAnsi="Book Antiqua" w:cs="Times New Roman"/>
          <w:color w:val="000000" w:themeColor="text1"/>
          <w:sz w:val="24"/>
          <w:szCs w:val="24"/>
        </w:rPr>
        <w:t xml:space="preserve">only </w:t>
      </w:r>
      <w:r w:rsidRPr="00DC78AD">
        <w:rPr>
          <w:rFonts w:ascii="Book Antiqua" w:hAnsi="Book Antiqua" w:cs="Times New Roman"/>
          <w:i/>
          <w:color w:val="000000" w:themeColor="text1"/>
          <w:sz w:val="24"/>
          <w:szCs w:val="24"/>
        </w:rPr>
        <w:t>FUT1</w:t>
      </w:r>
      <w:r w:rsidR="00761A53" w:rsidRPr="00DC78AD">
        <w:rPr>
          <w:rFonts w:ascii="Book Antiqua" w:hAnsi="Book Antiqua" w:cs="Times New Roman"/>
          <w:color w:val="000000" w:themeColor="text1"/>
          <w:sz w:val="24"/>
          <w:szCs w:val="24"/>
        </w:rPr>
        <w:t xml:space="preserve"> </w:t>
      </w:r>
      <w:r w:rsidRPr="00DC78AD">
        <w:rPr>
          <w:rFonts w:ascii="Book Antiqua" w:hAnsi="Book Antiqua" w:cs="Times New Roman"/>
          <w:color w:val="000000" w:themeColor="text1"/>
          <w:sz w:val="24"/>
          <w:szCs w:val="24"/>
        </w:rPr>
        <w:t xml:space="preserve">was </w:t>
      </w:r>
      <w:proofErr w:type="spellStart"/>
      <w:r w:rsidRPr="00DC78AD">
        <w:rPr>
          <w:rFonts w:ascii="Book Antiqua" w:hAnsi="Book Antiqua" w:cs="Times New Roman"/>
          <w:color w:val="000000" w:themeColor="text1"/>
          <w:sz w:val="24"/>
          <w:szCs w:val="24"/>
        </w:rPr>
        <w:t>upregulated</w:t>
      </w:r>
      <w:proofErr w:type="spellEnd"/>
      <w:r w:rsidRPr="00DC78AD">
        <w:rPr>
          <w:rFonts w:ascii="Book Antiqua" w:hAnsi="Book Antiqua" w:cs="Times New Roman"/>
          <w:color w:val="000000" w:themeColor="text1"/>
          <w:sz w:val="24"/>
          <w:szCs w:val="24"/>
        </w:rPr>
        <w:t xml:space="preserve"> significantly</w:t>
      </w:r>
      <w:r w:rsidR="00D37EA3" w:rsidRPr="00DC78AD">
        <w:rPr>
          <w:rFonts w:ascii="Book Antiqua" w:hAnsi="Book Antiqua" w:cs="Times New Roman"/>
          <w:color w:val="000000" w:themeColor="text1"/>
          <w:sz w:val="24"/>
          <w:szCs w:val="24"/>
        </w:rPr>
        <w:t xml:space="preserve"> </w:t>
      </w:r>
      <w:r w:rsidRPr="00DC78AD">
        <w:rPr>
          <w:rFonts w:ascii="Book Antiqua" w:hAnsi="Book Antiqua" w:cs="Times New Roman"/>
          <w:color w:val="000000" w:themeColor="text1"/>
          <w:sz w:val="24"/>
          <w:szCs w:val="24"/>
        </w:rPr>
        <w:t xml:space="preserve">(1.2-fold) </w:t>
      </w:r>
      <w:r w:rsidR="00D37EA3" w:rsidRPr="00DC78AD">
        <w:rPr>
          <w:rFonts w:ascii="Book Antiqua" w:hAnsi="Book Antiqua" w:cs="Times New Roman"/>
          <w:color w:val="000000" w:themeColor="text1"/>
          <w:sz w:val="24"/>
          <w:szCs w:val="24"/>
        </w:rPr>
        <w:t>up</w:t>
      </w:r>
      <w:r w:rsidRPr="00DC78AD">
        <w:rPr>
          <w:rFonts w:ascii="Book Antiqua" w:hAnsi="Book Antiqua" w:cs="Times New Roman"/>
          <w:color w:val="000000" w:themeColor="text1"/>
          <w:sz w:val="24"/>
          <w:szCs w:val="24"/>
        </w:rPr>
        <w:t xml:space="preserve">on </w:t>
      </w:r>
      <w:r w:rsidRPr="00DC78AD">
        <w:rPr>
          <w:rFonts w:ascii="Book Antiqua" w:hAnsi="Book Antiqua" w:cs="Times New Roman"/>
          <w:i/>
          <w:color w:val="000000" w:themeColor="text1"/>
          <w:sz w:val="24"/>
          <w:szCs w:val="24"/>
        </w:rPr>
        <w:t>H. pylori</w:t>
      </w:r>
      <w:r w:rsidRPr="00DC78AD">
        <w:rPr>
          <w:rFonts w:ascii="Book Antiqua" w:hAnsi="Book Antiqua" w:cs="Times New Roman"/>
          <w:color w:val="000000" w:themeColor="text1"/>
          <w:sz w:val="24"/>
          <w:szCs w:val="24"/>
        </w:rPr>
        <w:t xml:space="preserve"> infection</w:t>
      </w:r>
      <w:r w:rsidR="00D37EA3" w:rsidRPr="00DC78AD">
        <w:rPr>
          <w:rFonts w:ascii="Book Antiqua" w:hAnsi="Book Antiqua" w:cs="Times New Roman"/>
          <w:color w:val="000000" w:themeColor="text1"/>
          <w:sz w:val="24"/>
          <w:szCs w:val="24"/>
        </w:rPr>
        <w:t xml:space="preserve"> (data not shown)</w:t>
      </w:r>
      <w:r w:rsidR="00D37EA3" w:rsidRPr="00DC78AD">
        <w:rPr>
          <w:rFonts w:ascii="Book Antiqua" w:hAnsi="Book Antiqua" w:cs="Times New Roman"/>
          <w:i/>
          <w:color w:val="000000" w:themeColor="text1"/>
          <w:sz w:val="24"/>
          <w:szCs w:val="24"/>
        </w:rPr>
        <w:t>.</w:t>
      </w:r>
      <w:r w:rsidR="00D37EA3" w:rsidRPr="00DC78AD">
        <w:rPr>
          <w:rFonts w:ascii="Book Antiqua" w:hAnsi="Book Antiqua" w:cs="Times New Roman"/>
          <w:color w:val="000000" w:themeColor="text1"/>
          <w:sz w:val="24"/>
          <w:szCs w:val="24"/>
        </w:rPr>
        <w:t>This would suggest</w:t>
      </w:r>
      <w:r w:rsidRPr="00DC78AD">
        <w:rPr>
          <w:rFonts w:ascii="Book Antiqua" w:hAnsi="Book Antiqua" w:cs="Times New Roman"/>
          <w:color w:val="000000" w:themeColor="text1"/>
          <w:sz w:val="24"/>
          <w:szCs w:val="24"/>
        </w:rPr>
        <w:t xml:space="preserve"> </w:t>
      </w:r>
      <w:r w:rsidR="00BC795B" w:rsidRPr="00DC78AD">
        <w:rPr>
          <w:rFonts w:ascii="Book Antiqua" w:hAnsi="Book Antiqua" w:cs="Times New Roman"/>
          <w:color w:val="000000" w:themeColor="text1"/>
          <w:sz w:val="24"/>
          <w:szCs w:val="24"/>
        </w:rPr>
        <w:t>no</w:t>
      </w:r>
      <w:r w:rsidR="00F0596E" w:rsidRPr="00DC78AD">
        <w:rPr>
          <w:rFonts w:ascii="Book Antiqua" w:hAnsi="Book Antiqua" w:cs="Times New Roman"/>
          <w:color w:val="000000" w:themeColor="text1"/>
          <w:sz w:val="24"/>
          <w:szCs w:val="24"/>
        </w:rPr>
        <w:t xml:space="preserve"> </w:t>
      </w:r>
      <w:r w:rsidR="00BC795B" w:rsidRPr="00DC78AD">
        <w:rPr>
          <w:rFonts w:ascii="Book Antiqua" w:hAnsi="Book Antiqua" w:cs="Times New Roman"/>
          <w:color w:val="000000" w:themeColor="text1"/>
          <w:sz w:val="24"/>
          <w:szCs w:val="24"/>
        </w:rPr>
        <w:t>maj</w:t>
      </w:r>
      <w:r w:rsidR="00F0596E" w:rsidRPr="00DC78AD">
        <w:rPr>
          <w:rFonts w:ascii="Book Antiqua" w:hAnsi="Book Antiqua" w:cs="Times New Roman"/>
          <w:color w:val="000000" w:themeColor="text1"/>
          <w:sz w:val="24"/>
          <w:szCs w:val="24"/>
        </w:rPr>
        <w:t xml:space="preserve">or </w:t>
      </w:r>
      <w:r w:rsidR="00D37EA3" w:rsidRPr="00DC78AD">
        <w:rPr>
          <w:rFonts w:ascii="Book Antiqua" w:hAnsi="Book Antiqua" w:cs="Times New Roman"/>
          <w:color w:val="000000" w:themeColor="text1"/>
          <w:sz w:val="24"/>
          <w:szCs w:val="24"/>
        </w:rPr>
        <w:t xml:space="preserve">role for </w:t>
      </w:r>
      <w:proofErr w:type="spellStart"/>
      <w:r w:rsidR="00D37EA3" w:rsidRPr="00DC78AD">
        <w:rPr>
          <w:rFonts w:ascii="Book Antiqua" w:hAnsi="Book Antiqua" w:cs="Times New Roman"/>
          <w:color w:val="000000" w:themeColor="text1"/>
          <w:sz w:val="24"/>
          <w:szCs w:val="24"/>
        </w:rPr>
        <w:t>fucosylation</w:t>
      </w:r>
      <w:proofErr w:type="spellEnd"/>
      <w:r w:rsidR="00D37EA3" w:rsidRPr="00DC78AD">
        <w:rPr>
          <w:rFonts w:ascii="Book Antiqua" w:hAnsi="Book Antiqua" w:cs="Times New Roman"/>
          <w:color w:val="000000" w:themeColor="text1"/>
          <w:sz w:val="24"/>
          <w:szCs w:val="24"/>
        </w:rPr>
        <w:t xml:space="preserve"> </w:t>
      </w:r>
      <w:r w:rsidR="00F0596E" w:rsidRPr="00DC78AD">
        <w:rPr>
          <w:rFonts w:ascii="Book Antiqua" w:hAnsi="Book Antiqua" w:cs="Times New Roman"/>
          <w:color w:val="000000" w:themeColor="text1"/>
          <w:sz w:val="24"/>
          <w:szCs w:val="24"/>
        </w:rPr>
        <w:t>in the E12 respo</w:t>
      </w:r>
      <w:r w:rsidR="00A45964" w:rsidRPr="00DC78AD">
        <w:rPr>
          <w:rFonts w:ascii="Book Antiqua" w:hAnsi="Book Antiqua" w:cs="Times New Roman"/>
          <w:color w:val="000000" w:themeColor="text1"/>
          <w:sz w:val="24"/>
          <w:szCs w:val="24"/>
        </w:rPr>
        <w:t>n</w:t>
      </w:r>
      <w:r w:rsidR="00F0596E" w:rsidRPr="00DC78AD">
        <w:rPr>
          <w:rFonts w:ascii="Book Antiqua" w:hAnsi="Book Antiqua" w:cs="Times New Roman"/>
          <w:color w:val="000000" w:themeColor="text1"/>
          <w:sz w:val="24"/>
          <w:szCs w:val="24"/>
        </w:rPr>
        <w:t xml:space="preserve">se to </w:t>
      </w:r>
      <w:r w:rsidR="00F0596E" w:rsidRPr="00DC78AD">
        <w:rPr>
          <w:rFonts w:ascii="Book Antiqua" w:hAnsi="Book Antiqua" w:cs="Times New Roman"/>
          <w:i/>
          <w:color w:val="000000" w:themeColor="text1"/>
          <w:sz w:val="24"/>
          <w:szCs w:val="24"/>
        </w:rPr>
        <w:t>H. pylori</w:t>
      </w:r>
      <w:r w:rsidR="00F0596E" w:rsidRPr="00DC78AD">
        <w:rPr>
          <w:rFonts w:ascii="Book Antiqua" w:hAnsi="Book Antiqua" w:cs="Times New Roman"/>
          <w:color w:val="000000" w:themeColor="text1"/>
          <w:sz w:val="24"/>
          <w:szCs w:val="24"/>
        </w:rPr>
        <w:t xml:space="preserve"> infection. </w:t>
      </w:r>
      <w:r w:rsidR="004B36B3" w:rsidRPr="00DC78AD">
        <w:rPr>
          <w:rFonts w:ascii="Book Antiqua" w:hAnsi="Book Antiqua" w:cs="Times New Roman"/>
          <w:i/>
          <w:color w:val="000000" w:themeColor="text1"/>
          <w:sz w:val="24"/>
          <w:szCs w:val="24"/>
        </w:rPr>
        <w:t>FUCA1</w:t>
      </w:r>
      <w:r w:rsidR="004B36B3" w:rsidRPr="00DC78AD">
        <w:rPr>
          <w:rFonts w:ascii="Book Antiqua" w:hAnsi="Book Antiqua" w:cs="Times New Roman"/>
          <w:color w:val="000000" w:themeColor="text1"/>
          <w:sz w:val="24"/>
          <w:szCs w:val="24"/>
        </w:rPr>
        <w:t xml:space="preserve"> is a </w:t>
      </w:r>
      <w:proofErr w:type="spellStart"/>
      <w:r w:rsidR="004B36B3" w:rsidRPr="00DC78AD">
        <w:rPr>
          <w:rFonts w:ascii="Book Antiqua" w:hAnsi="Book Antiqua" w:cs="Times New Roman"/>
          <w:color w:val="000000" w:themeColor="text1"/>
          <w:sz w:val="24"/>
          <w:szCs w:val="24"/>
        </w:rPr>
        <w:t>lysosomal</w:t>
      </w:r>
      <w:proofErr w:type="spellEnd"/>
      <w:r w:rsidR="004B36B3" w:rsidRPr="00DC78AD">
        <w:rPr>
          <w:rFonts w:ascii="Book Antiqua" w:hAnsi="Book Antiqua" w:cs="Times New Roman"/>
          <w:color w:val="000000" w:themeColor="text1"/>
          <w:sz w:val="24"/>
          <w:szCs w:val="24"/>
        </w:rPr>
        <w:t xml:space="preserve"> </w:t>
      </w:r>
      <w:proofErr w:type="spellStart"/>
      <w:r w:rsidR="004B36B3" w:rsidRPr="00DC78AD">
        <w:rPr>
          <w:rFonts w:ascii="Book Antiqua" w:hAnsi="Book Antiqua" w:cs="Times New Roman"/>
          <w:color w:val="000000" w:themeColor="text1"/>
          <w:sz w:val="24"/>
          <w:szCs w:val="24"/>
        </w:rPr>
        <w:t>fucose</w:t>
      </w:r>
      <w:proofErr w:type="spellEnd"/>
      <w:r w:rsidR="004B36B3" w:rsidRPr="00DC78AD">
        <w:rPr>
          <w:rFonts w:ascii="Book Antiqua" w:hAnsi="Book Antiqua" w:cs="Times New Roman"/>
          <w:color w:val="000000" w:themeColor="text1"/>
          <w:sz w:val="24"/>
          <w:szCs w:val="24"/>
        </w:rPr>
        <w:t xml:space="preserve"> hydrolase. Its </w:t>
      </w:r>
      <w:r w:rsidR="00BC795B" w:rsidRPr="00DC78AD">
        <w:rPr>
          <w:rFonts w:ascii="Book Antiqua" w:hAnsi="Book Antiqua" w:cs="Times New Roman"/>
          <w:color w:val="000000" w:themeColor="text1"/>
          <w:sz w:val="24"/>
          <w:szCs w:val="24"/>
        </w:rPr>
        <w:t xml:space="preserve">strong expression and </w:t>
      </w:r>
      <w:proofErr w:type="spellStart"/>
      <w:r w:rsidR="004B36B3" w:rsidRPr="00DC78AD">
        <w:rPr>
          <w:rFonts w:ascii="Book Antiqua" w:hAnsi="Book Antiqua" w:cs="Times New Roman"/>
          <w:color w:val="000000" w:themeColor="text1"/>
          <w:sz w:val="24"/>
          <w:szCs w:val="24"/>
        </w:rPr>
        <w:t>upregulation</w:t>
      </w:r>
      <w:proofErr w:type="spellEnd"/>
      <w:r w:rsidR="004B36B3" w:rsidRPr="00DC78AD">
        <w:rPr>
          <w:rFonts w:ascii="Book Antiqua" w:hAnsi="Book Antiqua" w:cs="Times New Roman"/>
          <w:color w:val="000000" w:themeColor="text1"/>
          <w:sz w:val="24"/>
          <w:szCs w:val="24"/>
        </w:rPr>
        <w:t xml:space="preserve"> on infection </w:t>
      </w:r>
      <w:r w:rsidR="00BC795B" w:rsidRPr="00DC78AD">
        <w:rPr>
          <w:rFonts w:ascii="Book Antiqua" w:hAnsi="Book Antiqua" w:cs="Times New Roman"/>
          <w:color w:val="000000" w:themeColor="text1"/>
          <w:sz w:val="24"/>
          <w:szCs w:val="24"/>
        </w:rPr>
        <w:t xml:space="preserve">(1.2-fold) </w:t>
      </w:r>
      <w:r w:rsidR="004B36B3" w:rsidRPr="00DC78AD">
        <w:rPr>
          <w:rFonts w:ascii="Book Antiqua" w:hAnsi="Book Antiqua" w:cs="Times New Roman"/>
          <w:color w:val="000000" w:themeColor="text1"/>
          <w:sz w:val="24"/>
          <w:szCs w:val="24"/>
        </w:rPr>
        <w:t xml:space="preserve">might suggest net removal of surface expressed </w:t>
      </w:r>
      <w:proofErr w:type="spellStart"/>
      <w:r w:rsidR="004B36B3" w:rsidRPr="00DC78AD">
        <w:rPr>
          <w:rFonts w:ascii="Book Antiqua" w:hAnsi="Book Antiqua" w:cs="Times New Roman"/>
          <w:color w:val="000000" w:themeColor="text1"/>
          <w:sz w:val="24"/>
          <w:szCs w:val="24"/>
        </w:rPr>
        <w:t>fucose</w:t>
      </w:r>
      <w:proofErr w:type="spellEnd"/>
      <w:r w:rsidR="004B36B3" w:rsidRPr="00DC78AD">
        <w:rPr>
          <w:rFonts w:ascii="Book Antiqua" w:hAnsi="Book Antiqua" w:cs="Times New Roman"/>
          <w:color w:val="000000" w:themeColor="text1"/>
          <w:sz w:val="24"/>
          <w:szCs w:val="24"/>
        </w:rPr>
        <w:t xml:space="preserve"> residues</w:t>
      </w:r>
      <w:r w:rsidR="00134E98" w:rsidRPr="00DC78AD">
        <w:rPr>
          <w:rFonts w:ascii="Book Antiqua" w:hAnsi="Book Antiqua" w:cs="Times New Roman"/>
          <w:color w:val="000000" w:themeColor="text1"/>
          <w:sz w:val="24"/>
          <w:szCs w:val="24"/>
        </w:rPr>
        <w:t xml:space="preserve">. </w:t>
      </w:r>
    </w:p>
    <w:p w14:paraId="5014987A" w14:textId="77777777" w:rsidR="00E028CF" w:rsidRPr="00DC78AD" w:rsidRDefault="00E028CF" w:rsidP="00484274">
      <w:pPr>
        <w:spacing w:after="0" w:line="360" w:lineRule="auto"/>
        <w:jc w:val="both"/>
        <w:rPr>
          <w:rFonts w:ascii="Book Antiqua" w:hAnsi="Book Antiqua" w:cs="Times New Roman"/>
          <w:b/>
          <w:color w:val="000000" w:themeColor="text1"/>
          <w:sz w:val="24"/>
          <w:szCs w:val="24"/>
        </w:rPr>
      </w:pPr>
    </w:p>
    <w:p w14:paraId="5EB723F4" w14:textId="18147E67" w:rsidR="00130687" w:rsidRPr="00DC78AD" w:rsidRDefault="00130687" w:rsidP="00484274">
      <w:pPr>
        <w:spacing w:after="0" w:line="360" w:lineRule="auto"/>
        <w:jc w:val="both"/>
        <w:rPr>
          <w:rFonts w:ascii="Book Antiqua" w:hAnsi="Book Antiqua" w:cs="Times New Roman"/>
          <w:b/>
          <w:i/>
          <w:color w:val="000000" w:themeColor="text1"/>
          <w:sz w:val="24"/>
          <w:szCs w:val="24"/>
        </w:rPr>
      </w:pPr>
      <w:r w:rsidRPr="00DC78AD">
        <w:rPr>
          <w:rFonts w:ascii="Book Antiqua" w:hAnsi="Book Antiqua" w:cs="Times New Roman"/>
          <w:b/>
          <w:i/>
          <w:color w:val="000000" w:themeColor="text1"/>
          <w:sz w:val="24"/>
          <w:szCs w:val="24"/>
        </w:rPr>
        <w:t xml:space="preserve">Changes in </w:t>
      </w:r>
      <w:r w:rsidR="00A03361" w:rsidRPr="00DC78AD">
        <w:rPr>
          <w:rFonts w:ascii="Book Antiqua" w:hAnsi="Book Antiqua" w:cs="Times New Roman"/>
          <w:b/>
          <w:i/>
          <w:color w:val="000000" w:themeColor="text1"/>
          <w:sz w:val="24"/>
          <w:szCs w:val="24"/>
        </w:rPr>
        <w:t>O-glycosylation</w:t>
      </w:r>
      <w:r w:rsidR="000C23CA" w:rsidRPr="00DC78AD">
        <w:rPr>
          <w:rFonts w:ascii="Book Antiqua" w:hAnsi="Book Antiqua" w:cs="Times New Roman"/>
          <w:b/>
          <w:i/>
          <w:color w:val="000000" w:themeColor="text1"/>
          <w:sz w:val="24"/>
          <w:szCs w:val="24"/>
        </w:rPr>
        <w:t xml:space="preserve"> </w:t>
      </w:r>
      <w:r w:rsidRPr="00DC78AD">
        <w:rPr>
          <w:rFonts w:ascii="Book Antiqua" w:hAnsi="Book Antiqua" w:cs="Times New Roman"/>
          <w:b/>
          <w:i/>
          <w:color w:val="000000" w:themeColor="text1"/>
          <w:sz w:val="24"/>
          <w:szCs w:val="24"/>
        </w:rPr>
        <w:t>upon H. pylori infection</w:t>
      </w:r>
    </w:p>
    <w:p w14:paraId="6DBF14E6" w14:textId="4FFE3C2E" w:rsidR="00D37EA3" w:rsidRPr="00DC78AD" w:rsidRDefault="00AA47CC" w:rsidP="00484274">
      <w:pPr>
        <w:spacing w:after="0" w:line="360" w:lineRule="auto"/>
        <w:jc w:val="both"/>
        <w:rPr>
          <w:rFonts w:ascii="Book Antiqua" w:hAnsi="Book Antiqua" w:cs="Times New Roman"/>
          <w:color w:val="000000" w:themeColor="text1"/>
          <w:sz w:val="24"/>
          <w:szCs w:val="24"/>
        </w:rPr>
      </w:pPr>
      <w:r w:rsidRPr="00DC78AD">
        <w:rPr>
          <w:rFonts w:ascii="Book Antiqua" w:hAnsi="Book Antiqua" w:cs="Times New Roman"/>
          <w:color w:val="000000" w:themeColor="text1"/>
          <w:sz w:val="24"/>
          <w:szCs w:val="24"/>
        </w:rPr>
        <w:t xml:space="preserve">As stated above, E12 cells produce a copious adherent </w:t>
      </w:r>
      <w:r w:rsidR="00C7427D" w:rsidRPr="00DC78AD">
        <w:rPr>
          <w:rFonts w:ascii="Book Antiqua" w:hAnsi="Book Antiqua" w:cs="Times New Roman"/>
          <w:color w:val="000000" w:themeColor="text1"/>
          <w:sz w:val="24"/>
          <w:szCs w:val="24"/>
        </w:rPr>
        <w:t>mucous</w:t>
      </w:r>
      <w:r w:rsidRPr="00DC78AD">
        <w:rPr>
          <w:rFonts w:ascii="Book Antiqua" w:hAnsi="Book Antiqua" w:cs="Times New Roman"/>
          <w:color w:val="000000" w:themeColor="text1"/>
          <w:sz w:val="24"/>
          <w:szCs w:val="24"/>
        </w:rPr>
        <w:t xml:space="preserve"> layer of which the main components are O-</w:t>
      </w:r>
      <w:proofErr w:type="spellStart"/>
      <w:r w:rsidRPr="00DC78AD">
        <w:rPr>
          <w:rFonts w:ascii="Book Antiqua" w:hAnsi="Book Antiqua" w:cs="Times New Roman"/>
          <w:color w:val="000000" w:themeColor="text1"/>
          <w:sz w:val="24"/>
          <w:szCs w:val="24"/>
        </w:rPr>
        <w:t>glycans</w:t>
      </w:r>
      <w:proofErr w:type="spellEnd"/>
      <w:r w:rsidRPr="00DC78AD">
        <w:rPr>
          <w:rFonts w:ascii="Book Antiqua" w:hAnsi="Book Antiqua" w:cs="Times New Roman"/>
          <w:color w:val="000000" w:themeColor="text1"/>
          <w:sz w:val="24"/>
          <w:szCs w:val="24"/>
        </w:rPr>
        <w:t xml:space="preserve">. </w:t>
      </w:r>
      <w:r w:rsidR="00B819E9" w:rsidRPr="00DC78AD">
        <w:rPr>
          <w:rFonts w:ascii="Book Antiqua" w:hAnsi="Book Antiqua" w:cs="Times New Roman"/>
          <w:color w:val="000000" w:themeColor="text1"/>
          <w:sz w:val="24"/>
          <w:szCs w:val="24"/>
        </w:rPr>
        <w:t xml:space="preserve">The data presented here show expression of </w:t>
      </w:r>
      <w:r w:rsidR="00B819E9" w:rsidRPr="00DC78AD">
        <w:rPr>
          <w:rFonts w:ascii="Book Antiqua" w:hAnsi="Book Antiqua" w:cs="Times New Roman"/>
          <w:i/>
          <w:color w:val="000000" w:themeColor="text1"/>
          <w:sz w:val="24"/>
          <w:szCs w:val="24"/>
        </w:rPr>
        <w:t xml:space="preserve">MUC5AC, </w:t>
      </w:r>
      <w:r w:rsidR="0002013C" w:rsidRPr="00DC78AD">
        <w:rPr>
          <w:rFonts w:ascii="Book Antiqua" w:hAnsi="Book Antiqua" w:cs="Times New Roman"/>
          <w:i/>
          <w:color w:val="000000" w:themeColor="text1"/>
          <w:sz w:val="24"/>
          <w:szCs w:val="24"/>
        </w:rPr>
        <w:t>MUC1,</w:t>
      </w:r>
      <w:r w:rsidR="00B819E9" w:rsidRPr="00DC78AD">
        <w:rPr>
          <w:rFonts w:ascii="Book Antiqua" w:hAnsi="Book Antiqua" w:cs="Times New Roman"/>
          <w:i/>
          <w:color w:val="000000" w:themeColor="text1"/>
          <w:sz w:val="24"/>
          <w:szCs w:val="24"/>
        </w:rPr>
        <w:t xml:space="preserve"> </w:t>
      </w:r>
      <w:r w:rsidR="0002013C" w:rsidRPr="00DC78AD">
        <w:rPr>
          <w:rFonts w:ascii="Book Antiqua" w:hAnsi="Book Antiqua" w:cs="Times New Roman"/>
          <w:i/>
          <w:color w:val="000000" w:themeColor="text1"/>
          <w:sz w:val="24"/>
          <w:szCs w:val="24"/>
        </w:rPr>
        <w:t xml:space="preserve">MUC20 </w:t>
      </w:r>
      <w:r w:rsidR="00B819E9" w:rsidRPr="00DC78AD">
        <w:rPr>
          <w:rFonts w:ascii="Book Antiqua" w:hAnsi="Book Antiqua" w:cs="Times New Roman"/>
          <w:color w:val="000000" w:themeColor="text1"/>
          <w:sz w:val="24"/>
          <w:szCs w:val="24"/>
        </w:rPr>
        <w:t>and</w:t>
      </w:r>
      <w:r w:rsidR="0002013C" w:rsidRPr="00DC78AD">
        <w:rPr>
          <w:rFonts w:ascii="Book Antiqua" w:hAnsi="Book Antiqua" w:cs="Times New Roman"/>
          <w:color w:val="000000" w:themeColor="text1"/>
          <w:sz w:val="24"/>
          <w:szCs w:val="24"/>
        </w:rPr>
        <w:t xml:space="preserve"> </w:t>
      </w:r>
      <w:r w:rsidR="0002013C" w:rsidRPr="00DC78AD">
        <w:rPr>
          <w:rFonts w:ascii="Book Antiqua" w:hAnsi="Book Antiqua" w:cs="Times New Roman"/>
          <w:i/>
          <w:color w:val="000000" w:themeColor="text1"/>
          <w:sz w:val="24"/>
          <w:szCs w:val="24"/>
        </w:rPr>
        <w:t>MUC13</w:t>
      </w:r>
      <w:r w:rsidR="00B819E9" w:rsidRPr="00DC78AD">
        <w:rPr>
          <w:rFonts w:ascii="Book Antiqua" w:hAnsi="Book Antiqua" w:cs="Times New Roman"/>
          <w:color w:val="000000" w:themeColor="text1"/>
          <w:sz w:val="24"/>
          <w:szCs w:val="24"/>
        </w:rPr>
        <w:t>. Only</w:t>
      </w:r>
      <w:r w:rsidR="00D37EA3" w:rsidRPr="00DC78AD">
        <w:rPr>
          <w:rFonts w:ascii="Book Antiqua" w:hAnsi="Book Antiqua" w:cs="Times New Roman"/>
          <w:color w:val="000000" w:themeColor="text1"/>
          <w:sz w:val="24"/>
          <w:szCs w:val="24"/>
        </w:rPr>
        <w:t xml:space="preserve"> </w:t>
      </w:r>
      <w:r w:rsidR="00B819E9" w:rsidRPr="00DC78AD">
        <w:rPr>
          <w:rFonts w:ascii="Book Antiqua" w:hAnsi="Book Antiqua" w:cs="Times New Roman"/>
          <w:i/>
          <w:color w:val="000000" w:themeColor="text1"/>
          <w:sz w:val="24"/>
          <w:szCs w:val="24"/>
        </w:rPr>
        <w:t>MUC13</w:t>
      </w:r>
      <w:r w:rsidR="00B819E9" w:rsidRPr="00DC78AD">
        <w:rPr>
          <w:rFonts w:ascii="Book Antiqua" w:hAnsi="Book Antiqua" w:cs="Times New Roman"/>
          <w:color w:val="000000" w:themeColor="text1"/>
          <w:sz w:val="24"/>
          <w:szCs w:val="24"/>
        </w:rPr>
        <w:t xml:space="preserve"> and </w:t>
      </w:r>
      <w:r w:rsidR="00B819E9" w:rsidRPr="00DC78AD">
        <w:rPr>
          <w:rFonts w:ascii="Book Antiqua" w:hAnsi="Book Antiqua" w:cs="Times New Roman"/>
          <w:i/>
          <w:color w:val="000000" w:themeColor="text1"/>
          <w:sz w:val="24"/>
          <w:szCs w:val="24"/>
        </w:rPr>
        <w:t>MUC20</w:t>
      </w:r>
      <w:r w:rsidR="00B819E9" w:rsidRPr="00DC78AD">
        <w:rPr>
          <w:rFonts w:ascii="Book Antiqua" w:hAnsi="Book Antiqua" w:cs="Times New Roman"/>
          <w:color w:val="000000" w:themeColor="text1"/>
          <w:sz w:val="24"/>
          <w:szCs w:val="24"/>
        </w:rPr>
        <w:t xml:space="preserve"> </w:t>
      </w:r>
      <w:r w:rsidR="0002013C" w:rsidRPr="00DC78AD">
        <w:rPr>
          <w:rFonts w:ascii="Book Antiqua" w:hAnsi="Book Antiqua" w:cs="Times New Roman"/>
          <w:color w:val="000000" w:themeColor="text1"/>
          <w:sz w:val="24"/>
          <w:szCs w:val="24"/>
        </w:rPr>
        <w:t xml:space="preserve">were </w:t>
      </w:r>
      <w:r w:rsidR="00B819E9" w:rsidRPr="00DC78AD">
        <w:rPr>
          <w:rFonts w:ascii="Book Antiqua" w:hAnsi="Book Antiqua" w:cs="Times New Roman"/>
          <w:color w:val="000000" w:themeColor="text1"/>
          <w:sz w:val="24"/>
          <w:szCs w:val="24"/>
        </w:rPr>
        <w:t xml:space="preserve">significantly </w:t>
      </w:r>
      <w:proofErr w:type="spellStart"/>
      <w:r w:rsidR="00B819E9" w:rsidRPr="00DC78AD">
        <w:rPr>
          <w:rFonts w:ascii="Book Antiqua" w:hAnsi="Book Antiqua" w:cs="Times New Roman"/>
          <w:color w:val="000000" w:themeColor="text1"/>
          <w:sz w:val="24"/>
          <w:szCs w:val="24"/>
        </w:rPr>
        <w:t>downregulated</w:t>
      </w:r>
      <w:proofErr w:type="spellEnd"/>
      <w:r w:rsidR="00B819E9" w:rsidRPr="00DC78AD">
        <w:rPr>
          <w:rFonts w:ascii="Book Antiqua" w:hAnsi="Book Antiqua" w:cs="Times New Roman"/>
          <w:color w:val="000000" w:themeColor="text1"/>
          <w:sz w:val="24"/>
          <w:szCs w:val="24"/>
        </w:rPr>
        <w:t xml:space="preserve"> (</w:t>
      </w:r>
      <w:r w:rsidR="004E5A86" w:rsidRPr="00DC78AD">
        <w:rPr>
          <w:rFonts w:ascii="Book Antiqua" w:hAnsi="Book Antiqua" w:cs="Times New Roman"/>
          <w:color w:val="000000" w:themeColor="text1"/>
          <w:sz w:val="24"/>
          <w:szCs w:val="24"/>
        </w:rPr>
        <w:t>Figure 2B</w:t>
      </w:r>
      <w:r w:rsidR="00B819E9" w:rsidRPr="00DC78AD">
        <w:rPr>
          <w:rFonts w:ascii="Book Antiqua" w:hAnsi="Book Antiqua" w:cs="Times New Roman"/>
          <w:color w:val="000000" w:themeColor="text1"/>
          <w:sz w:val="24"/>
          <w:szCs w:val="24"/>
        </w:rPr>
        <w:t xml:space="preserve">). </w:t>
      </w:r>
      <w:r w:rsidR="00D37EA3" w:rsidRPr="00DC78AD">
        <w:rPr>
          <w:rFonts w:ascii="Book Antiqua" w:hAnsi="Book Antiqua" w:cs="Times New Roman"/>
          <w:i/>
          <w:color w:val="000000" w:themeColor="text1"/>
          <w:sz w:val="24"/>
          <w:szCs w:val="24"/>
        </w:rPr>
        <w:t>MUC5AC</w:t>
      </w:r>
      <w:r w:rsidR="00D37EA3" w:rsidRPr="00DC78AD">
        <w:rPr>
          <w:rFonts w:ascii="Book Antiqua" w:hAnsi="Book Antiqua" w:cs="Times New Roman"/>
          <w:color w:val="000000" w:themeColor="text1"/>
          <w:sz w:val="24"/>
          <w:szCs w:val="24"/>
        </w:rPr>
        <w:t xml:space="preserve"> was represented by two high signal probes on the array but neither showed any change upon </w:t>
      </w:r>
      <w:r w:rsidR="00D37EA3" w:rsidRPr="00DC78AD">
        <w:rPr>
          <w:rFonts w:ascii="Book Antiqua" w:hAnsi="Book Antiqua" w:cs="Times New Roman"/>
          <w:i/>
          <w:color w:val="000000" w:themeColor="text1"/>
          <w:sz w:val="24"/>
          <w:szCs w:val="24"/>
        </w:rPr>
        <w:t>H. pylori</w:t>
      </w:r>
      <w:r w:rsidR="00D37EA3" w:rsidRPr="00DC78AD">
        <w:rPr>
          <w:rFonts w:ascii="Book Antiqua" w:hAnsi="Book Antiqua" w:cs="Times New Roman"/>
          <w:color w:val="000000" w:themeColor="text1"/>
          <w:sz w:val="24"/>
          <w:szCs w:val="24"/>
        </w:rPr>
        <w:t xml:space="preserve"> infection. (It is noted that </w:t>
      </w:r>
      <w:r w:rsidR="00D37EA3" w:rsidRPr="00DC78AD">
        <w:rPr>
          <w:rFonts w:ascii="Book Antiqua" w:hAnsi="Book Antiqua" w:cs="Times New Roman"/>
          <w:i/>
          <w:color w:val="000000" w:themeColor="text1"/>
          <w:sz w:val="24"/>
          <w:szCs w:val="24"/>
        </w:rPr>
        <w:t>MUC5AC</w:t>
      </w:r>
      <w:r w:rsidR="00D37EA3" w:rsidRPr="00DC78AD">
        <w:rPr>
          <w:rFonts w:ascii="Book Antiqua" w:hAnsi="Book Antiqua" w:cs="Times New Roman"/>
          <w:color w:val="000000" w:themeColor="text1"/>
          <w:sz w:val="24"/>
          <w:szCs w:val="24"/>
        </w:rPr>
        <w:t xml:space="preserve"> appears as a significantly </w:t>
      </w:r>
      <w:proofErr w:type="spellStart"/>
      <w:r w:rsidR="00D37EA3" w:rsidRPr="00DC78AD">
        <w:rPr>
          <w:rFonts w:ascii="Book Antiqua" w:hAnsi="Book Antiqua" w:cs="Times New Roman"/>
          <w:color w:val="000000" w:themeColor="text1"/>
          <w:sz w:val="24"/>
          <w:szCs w:val="24"/>
        </w:rPr>
        <w:t>upregulated</w:t>
      </w:r>
      <w:proofErr w:type="spellEnd"/>
      <w:r w:rsidR="00D37EA3" w:rsidRPr="00DC78AD">
        <w:rPr>
          <w:rFonts w:ascii="Book Antiqua" w:hAnsi="Book Antiqua" w:cs="Times New Roman"/>
          <w:color w:val="000000" w:themeColor="text1"/>
          <w:sz w:val="24"/>
          <w:szCs w:val="24"/>
        </w:rPr>
        <w:t xml:space="preserve"> gene (1.2-fold) in Supplementary Table 3, however, this probe produced only a weak signal). </w:t>
      </w:r>
    </w:p>
    <w:p w14:paraId="3DDACF7B" w14:textId="79FDA246" w:rsidR="005C000A" w:rsidRPr="00DC78AD" w:rsidRDefault="00593037" w:rsidP="00484274">
      <w:pPr>
        <w:spacing w:after="0" w:line="360" w:lineRule="auto"/>
        <w:ind w:firstLineChars="100" w:firstLine="240"/>
        <w:jc w:val="both"/>
        <w:rPr>
          <w:rFonts w:ascii="Book Antiqua" w:hAnsi="Book Antiqua" w:cs="Times New Roman"/>
          <w:color w:val="000000" w:themeColor="text1"/>
          <w:sz w:val="24"/>
          <w:szCs w:val="24"/>
          <w:lang w:val="en-GB"/>
        </w:rPr>
      </w:pPr>
      <w:proofErr w:type="spellStart"/>
      <w:r w:rsidRPr="00DC78AD">
        <w:rPr>
          <w:rFonts w:ascii="Book Antiqua" w:hAnsi="Book Antiqua" w:cs="Times New Roman"/>
          <w:color w:val="000000" w:themeColor="text1"/>
          <w:sz w:val="24"/>
          <w:szCs w:val="24"/>
        </w:rPr>
        <w:t>Mucin</w:t>
      </w:r>
      <w:proofErr w:type="spellEnd"/>
      <w:r w:rsidRPr="00DC78AD">
        <w:rPr>
          <w:rFonts w:ascii="Book Antiqua" w:hAnsi="Book Antiqua" w:cs="Times New Roman"/>
          <w:color w:val="000000" w:themeColor="text1"/>
          <w:sz w:val="24"/>
          <w:szCs w:val="24"/>
        </w:rPr>
        <w:t xml:space="preserve"> O-glycosylation initiates with the transfer of </w:t>
      </w:r>
      <w:r w:rsidR="00AF33A3" w:rsidRPr="00DC78AD">
        <w:rPr>
          <w:rFonts w:ascii="Book Antiqua" w:hAnsi="Book Antiqua" w:cs="Times New Roman"/>
          <w:color w:val="000000" w:themeColor="text1"/>
          <w:sz w:val="24"/>
          <w:szCs w:val="24"/>
        </w:rPr>
        <w:t>N-</w:t>
      </w:r>
      <w:proofErr w:type="spellStart"/>
      <w:r w:rsidR="00AF33A3" w:rsidRPr="00DC78AD">
        <w:rPr>
          <w:rFonts w:ascii="Book Antiqua" w:hAnsi="Book Antiqua" w:cs="Times New Roman"/>
          <w:color w:val="000000" w:themeColor="text1"/>
          <w:sz w:val="24"/>
          <w:szCs w:val="24"/>
        </w:rPr>
        <w:t>acetylgalactosamine</w:t>
      </w:r>
      <w:proofErr w:type="spellEnd"/>
      <w:r w:rsidR="00AF33A3" w:rsidRPr="00DC78AD">
        <w:rPr>
          <w:rFonts w:ascii="Book Antiqua" w:hAnsi="Book Antiqua" w:cs="Times New Roman"/>
          <w:color w:val="000000" w:themeColor="text1"/>
          <w:sz w:val="24"/>
          <w:szCs w:val="24"/>
        </w:rPr>
        <w:t xml:space="preserve"> (</w:t>
      </w:r>
      <w:proofErr w:type="spellStart"/>
      <w:r w:rsidRPr="00DC78AD">
        <w:rPr>
          <w:rFonts w:ascii="Book Antiqua" w:hAnsi="Book Antiqua" w:cs="Times New Roman"/>
          <w:color w:val="000000" w:themeColor="text1"/>
          <w:sz w:val="24"/>
          <w:szCs w:val="24"/>
        </w:rPr>
        <w:t>GalNAc</w:t>
      </w:r>
      <w:proofErr w:type="spellEnd"/>
      <w:r w:rsidR="00AF33A3" w:rsidRPr="00DC78AD">
        <w:rPr>
          <w:rFonts w:ascii="Book Antiqua" w:hAnsi="Book Antiqua" w:cs="Times New Roman"/>
          <w:color w:val="000000" w:themeColor="text1"/>
          <w:sz w:val="24"/>
          <w:szCs w:val="24"/>
        </w:rPr>
        <w:t>)</w:t>
      </w:r>
      <w:r w:rsidRPr="00DC78AD">
        <w:rPr>
          <w:rFonts w:ascii="Book Antiqua" w:hAnsi="Book Antiqua" w:cs="Times New Roman"/>
          <w:color w:val="000000" w:themeColor="text1"/>
          <w:sz w:val="24"/>
          <w:szCs w:val="24"/>
        </w:rPr>
        <w:t xml:space="preserve"> to a </w:t>
      </w:r>
      <w:proofErr w:type="spellStart"/>
      <w:r w:rsidRPr="00DC78AD">
        <w:rPr>
          <w:rFonts w:ascii="Book Antiqua" w:hAnsi="Book Antiqua" w:cs="Times New Roman"/>
          <w:color w:val="000000" w:themeColor="text1"/>
          <w:sz w:val="24"/>
          <w:szCs w:val="24"/>
        </w:rPr>
        <w:t>Ser</w:t>
      </w:r>
      <w:proofErr w:type="spellEnd"/>
      <w:r w:rsidRPr="00DC78AD">
        <w:rPr>
          <w:rFonts w:ascii="Book Antiqua" w:hAnsi="Book Antiqua" w:cs="Times New Roman"/>
          <w:color w:val="000000" w:themeColor="text1"/>
          <w:sz w:val="24"/>
          <w:szCs w:val="24"/>
        </w:rPr>
        <w:t>/</w:t>
      </w:r>
      <w:proofErr w:type="spellStart"/>
      <w:r w:rsidRPr="00DC78AD">
        <w:rPr>
          <w:rFonts w:ascii="Book Antiqua" w:hAnsi="Book Antiqua" w:cs="Times New Roman"/>
          <w:color w:val="000000" w:themeColor="text1"/>
          <w:sz w:val="24"/>
          <w:szCs w:val="24"/>
        </w:rPr>
        <w:t>Thr</w:t>
      </w:r>
      <w:proofErr w:type="spellEnd"/>
      <w:r w:rsidRPr="00DC78AD">
        <w:rPr>
          <w:rFonts w:ascii="Book Antiqua" w:hAnsi="Book Antiqua" w:cs="Times New Roman"/>
          <w:color w:val="000000" w:themeColor="text1"/>
          <w:sz w:val="24"/>
          <w:szCs w:val="24"/>
        </w:rPr>
        <w:t xml:space="preserve"> residue on the protein</w:t>
      </w:r>
      <w:r w:rsidR="00D37EA3" w:rsidRPr="00DC78AD">
        <w:rPr>
          <w:rFonts w:ascii="Book Antiqua" w:hAnsi="Book Antiqua" w:cs="Times New Roman"/>
          <w:color w:val="000000" w:themeColor="text1"/>
          <w:sz w:val="24"/>
          <w:szCs w:val="24"/>
        </w:rPr>
        <w:t xml:space="preserve"> catalysed by the</w:t>
      </w:r>
      <w:r w:rsidR="00A763FF" w:rsidRPr="00DC78AD">
        <w:rPr>
          <w:rFonts w:ascii="Book Antiqua" w:hAnsi="Book Antiqua" w:cs="Times New Roman"/>
          <w:color w:val="000000" w:themeColor="text1"/>
          <w:sz w:val="24"/>
          <w:szCs w:val="24"/>
        </w:rPr>
        <w:t xml:space="preserve"> polypeptide N-</w:t>
      </w:r>
      <w:proofErr w:type="spellStart"/>
      <w:r w:rsidR="00A763FF" w:rsidRPr="00DC78AD">
        <w:rPr>
          <w:rFonts w:ascii="Book Antiqua" w:hAnsi="Book Antiqua" w:cs="Times New Roman"/>
          <w:color w:val="000000" w:themeColor="text1"/>
          <w:sz w:val="24"/>
          <w:szCs w:val="24"/>
        </w:rPr>
        <w:t>acetylgalactosamine</w:t>
      </w:r>
      <w:proofErr w:type="spellEnd"/>
      <w:r w:rsidR="00A763FF" w:rsidRPr="00DC78AD">
        <w:rPr>
          <w:rFonts w:ascii="Book Antiqua" w:hAnsi="Book Antiqua" w:cs="Times New Roman"/>
          <w:color w:val="000000" w:themeColor="text1"/>
          <w:sz w:val="24"/>
          <w:szCs w:val="24"/>
        </w:rPr>
        <w:t xml:space="preserve"> </w:t>
      </w:r>
      <w:proofErr w:type="spellStart"/>
      <w:r w:rsidR="00A763FF" w:rsidRPr="00DC78AD">
        <w:rPr>
          <w:rFonts w:ascii="Book Antiqua" w:hAnsi="Book Antiqua" w:cs="Times New Roman"/>
          <w:color w:val="000000" w:themeColor="text1"/>
          <w:sz w:val="24"/>
          <w:szCs w:val="24"/>
        </w:rPr>
        <w:t>transferases</w:t>
      </w:r>
      <w:proofErr w:type="spellEnd"/>
      <w:r w:rsidR="00A763FF" w:rsidRPr="00DC78AD">
        <w:rPr>
          <w:rFonts w:ascii="Book Antiqua" w:hAnsi="Book Antiqua" w:cs="Times New Roman"/>
          <w:color w:val="000000" w:themeColor="text1"/>
          <w:sz w:val="24"/>
          <w:szCs w:val="24"/>
        </w:rPr>
        <w:t xml:space="preserve"> (GALNTs)</w:t>
      </w:r>
      <w:r w:rsidRPr="00DC78AD">
        <w:rPr>
          <w:rFonts w:ascii="Book Antiqua" w:hAnsi="Book Antiqua" w:cs="Times New Roman"/>
          <w:color w:val="000000" w:themeColor="text1"/>
          <w:sz w:val="24"/>
          <w:szCs w:val="24"/>
        </w:rPr>
        <w:t xml:space="preserve">. </w:t>
      </w:r>
      <w:r w:rsidR="00A763FF" w:rsidRPr="00DC78AD">
        <w:rPr>
          <w:rFonts w:ascii="Book Antiqua" w:hAnsi="Book Antiqua" w:cs="Times New Roman"/>
          <w:color w:val="000000" w:themeColor="text1"/>
          <w:sz w:val="24"/>
          <w:szCs w:val="24"/>
        </w:rPr>
        <w:t>Of</w:t>
      </w:r>
      <w:r w:rsidR="00E37128" w:rsidRPr="00DC78AD">
        <w:rPr>
          <w:rFonts w:ascii="Book Antiqua" w:hAnsi="Book Antiqua" w:cs="Times New Roman"/>
          <w:color w:val="000000" w:themeColor="text1"/>
          <w:sz w:val="24"/>
          <w:szCs w:val="24"/>
        </w:rPr>
        <w:t xml:space="preserve"> </w:t>
      </w:r>
      <w:r w:rsidR="00A763FF" w:rsidRPr="00DC78AD">
        <w:rPr>
          <w:rFonts w:ascii="Book Antiqua" w:hAnsi="Book Antiqua" w:cs="Times New Roman"/>
          <w:color w:val="000000" w:themeColor="text1"/>
          <w:sz w:val="24"/>
          <w:szCs w:val="24"/>
        </w:rPr>
        <w:t xml:space="preserve">14 </w:t>
      </w:r>
      <w:r w:rsidR="00761A53" w:rsidRPr="00DC78AD">
        <w:rPr>
          <w:rFonts w:ascii="Book Antiqua" w:hAnsi="Book Antiqua" w:cs="Times New Roman"/>
          <w:color w:val="000000" w:themeColor="text1"/>
          <w:sz w:val="24"/>
          <w:szCs w:val="24"/>
        </w:rPr>
        <w:t>GALNTs</w:t>
      </w:r>
      <w:r w:rsidR="00761A53" w:rsidRPr="00DC78AD" w:rsidDel="00A763FF">
        <w:rPr>
          <w:rFonts w:ascii="Book Antiqua" w:hAnsi="Book Antiqua" w:cs="Times New Roman"/>
          <w:color w:val="000000" w:themeColor="text1"/>
          <w:sz w:val="24"/>
          <w:szCs w:val="24"/>
        </w:rPr>
        <w:t xml:space="preserve"> </w:t>
      </w:r>
      <w:r w:rsidR="00D777FE" w:rsidRPr="00DC78AD">
        <w:rPr>
          <w:rFonts w:ascii="Book Antiqua" w:hAnsi="Book Antiqua" w:cs="Times New Roman"/>
          <w:color w:val="000000" w:themeColor="text1"/>
          <w:sz w:val="24"/>
          <w:szCs w:val="24"/>
        </w:rPr>
        <w:t xml:space="preserve">represented </w:t>
      </w:r>
      <w:r w:rsidR="006504AB" w:rsidRPr="00DC78AD">
        <w:rPr>
          <w:rFonts w:ascii="Book Antiqua" w:hAnsi="Book Antiqua" w:cs="Times New Roman"/>
          <w:color w:val="000000" w:themeColor="text1"/>
          <w:sz w:val="24"/>
          <w:szCs w:val="24"/>
        </w:rPr>
        <w:t>on the array</w:t>
      </w:r>
      <w:r w:rsidR="00A763FF" w:rsidRPr="00DC78AD">
        <w:rPr>
          <w:rFonts w:ascii="Book Antiqua" w:hAnsi="Book Antiqua" w:cs="Times New Roman"/>
          <w:color w:val="000000" w:themeColor="text1"/>
          <w:sz w:val="24"/>
          <w:szCs w:val="24"/>
        </w:rPr>
        <w:t xml:space="preserve"> all 5 that were significant were </w:t>
      </w:r>
      <w:proofErr w:type="spellStart"/>
      <w:r w:rsidR="00A763FF" w:rsidRPr="00DC78AD">
        <w:rPr>
          <w:rFonts w:ascii="Book Antiqua" w:hAnsi="Book Antiqua" w:cs="Times New Roman"/>
          <w:color w:val="000000" w:themeColor="text1"/>
          <w:sz w:val="24"/>
          <w:szCs w:val="24"/>
        </w:rPr>
        <w:t>downregulated</w:t>
      </w:r>
      <w:proofErr w:type="spellEnd"/>
      <w:r w:rsidR="00A763FF" w:rsidRPr="00DC78AD">
        <w:rPr>
          <w:rFonts w:ascii="Book Antiqua" w:hAnsi="Book Antiqua" w:cs="Times New Roman"/>
          <w:color w:val="000000" w:themeColor="text1"/>
          <w:sz w:val="24"/>
          <w:szCs w:val="24"/>
        </w:rPr>
        <w:t xml:space="preserve"> upon </w:t>
      </w:r>
      <w:r w:rsidR="00A763FF" w:rsidRPr="00DC78AD">
        <w:rPr>
          <w:rFonts w:ascii="Book Antiqua" w:hAnsi="Book Antiqua" w:cs="Times New Roman"/>
          <w:i/>
          <w:color w:val="000000" w:themeColor="text1"/>
          <w:sz w:val="24"/>
          <w:szCs w:val="24"/>
        </w:rPr>
        <w:t>H. pylori</w:t>
      </w:r>
      <w:r w:rsidR="00A763FF" w:rsidRPr="00DC78AD">
        <w:rPr>
          <w:rFonts w:ascii="Book Antiqua" w:hAnsi="Book Antiqua" w:cs="Times New Roman"/>
          <w:color w:val="000000" w:themeColor="text1"/>
          <w:sz w:val="24"/>
          <w:szCs w:val="24"/>
        </w:rPr>
        <w:t xml:space="preserve"> infection - </w:t>
      </w:r>
      <w:r w:rsidR="00D74A4B" w:rsidRPr="00DC78AD">
        <w:rPr>
          <w:rFonts w:ascii="Book Antiqua" w:hAnsi="Book Antiqua" w:cs="Times New Roman"/>
          <w:i/>
          <w:color w:val="000000" w:themeColor="text1"/>
          <w:sz w:val="24"/>
          <w:szCs w:val="24"/>
        </w:rPr>
        <w:t>GALNT1</w:t>
      </w:r>
      <w:r w:rsidR="00D74A4B" w:rsidRPr="00DC78AD">
        <w:rPr>
          <w:rFonts w:ascii="Book Antiqua" w:hAnsi="Book Antiqua" w:cs="Times New Roman"/>
          <w:color w:val="000000" w:themeColor="text1"/>
          <w:sz w:val="24"/>
          <w:szCs w:val="24"/>
        </w:rPr>
        <w:t xml:space="preserve"> (1.5-fold), </w:t>
      </w:r>
      <w:r w:rsidR="00D74A4B" w:rsidRPr="00DC78AD">
        <w:rPr>
          <w:rFonts w:ascii="Book Antiqua" w:hAnsi="Book Antiqua" w:cs="Times New Roman"/>
          <w:i/>
          <w:color w:val="000000" w:themeColor="text1"/>
          <w:sz w:val="24"/>
          <w:szCs w:val="24"/>
        </w:rPr>
        <w:t>GALNT2</w:t>
      </w:r>
      <w:r w:rsidR="00D74A4B" w:rsidRPr="00DC78AD">
        <w:rPr>
          <w:rFonts w:ascii="Book Antiqua" w:hAnsi="Book Antiqua" w:cs="Times New Roman"/>
          <w:color w:val="000000" w:themeColor="text1"/>
          <w:sz w:val="24"/>
          <w:szCs w:val="24"/>
        </w:rPr>
        <w:t xml:space="preserve"> (1.3-fold),</w:t>
      </w:r>
      <w:r w:rsidR="00D74A4B" w:rsidRPr="00DC78AD">
        <w:rPr>
          <w:rFonts w:ascii="Book Antiqua" w:hAnsi="Book Antiqua" w:cs="Times New Roman"/>
          <w:i/>
          <w:color w:val="000000" w:themeColor="text1"/>
          <w:sz w:val="24"/>
          <w:szCs w:val="24"/>
        </w:rPr>
        <w:t xml:space="preserve"> GALNT7</w:t>
      </w:r>
      <w:r w:rsidR="00D74A4B" w:rsidRPr="00DC78AD">
        <w:rPr>
          <w:rFonts w:ascii="Book Antiqua" w:hAnsi="Book Antiqua" w:cs="Times New Roman"/>
          <w:color w:val="000000" w:themeColor="text1"/>
          <w:sz w:val="24"/>
          <w:szCs w:val="24"/>
        </w:rPr>
        <w:t xml:space="preserve"> (1.4-fold), </w:t>
      </w:r>
      <w:r w:rsidR="00D74A4B" w:rsidRPr="00DC78AD">
        <w:rPr>
          <w:rFonts w:ascii="Book Antiqua" w:hAnsi="Book Antiqua" w:cs="Times New Roman"/>
          <w:i/>
          <w:color w:val="000000" w:themeColor="text1"/>
          <w:sz w:val="24"/>
          <w:szCs w:val="24"/>
        </w:rPr>
        <w:t>GALNT10</w:t>
      </w:r>
      <w:r w:rsidR="00D74A4B" w:rsidRPr="00DC78AD">
        <w:rPr>
          <w:rFonts w:ascii="Book Antiqua" w:hAnsi="Book Antiqua" w:cs="Times New Roman"/>
          <w:color w:val="000000" w:themeColor="text1"/>
          <w:sz w:val="24"/>
          <w:szCs w:val="24"/>
        </w:rPr>
        <w:t xml:space="preserve"> (1.4-fold) and </w:t>
      </w:r>
      <w:r w:rsidR="0049554C" w:rsidRPr="00DC78AD">
        <w:rPr>
          <w:rFonts w:ascii="Book Antiqua" w:hAnsi="Book Antiqua" w:cs="Times New Roman"/>
          <w:i/>
          <w:color w:val="000000" w:themeColor="text1"/>
          <w:sz w:val="24"/>
          <w:szCs w:val="24"/>
        </w:rPr>
        <w:t>GALNT12</w:t>
      </w:r>
      <w:r w:rsidR="0049554C" w:rsidRPr="00DC78AD">
        <w:rPr>
          <w:rFonts w:ascii="Book Antiqua" w:hAnsi="Book Antiqua" w:cs="Times New Roman"/>
          <w:color w:val="000000" w:themeColor="text1"/>
          <w:sz w:val="24"/>
          <w:szCs w:val="24"/>
        </w:rPr>
        <w:t xml:space="preserve"> (2.</w:t>
      </w:r>
      <w:r w:rsidR="00D74A4B" w:rsidRPr="00DC78AD">
        <w:rPr>
          <w:rFonts w:ascii="Book Antiqua" w:hAnsi="Book Antiqua" w:cs="Times New Roman"/>
          <w:color w:val="000000" w:themeColor="text1"/>
          <w:sz w:val="24"/>
          <w:szCs w:val="24"/>
        </w:rPr>
        <w:t>1</w:t>
      </w:r>
      <w:r w:rsidR="0049554C" w:rsidRPr="00DC78AD">
        <w:rPr>
          <w:rFonts w:ascii="Book Antiqua" w:hAnsi="Book Antiqua" w:cs="Times New Roman"/>
          <w:color w:val="000000" w:themeColor="text1"/>
          <w:sz w:val="24"/>
          <w:szCs w:val="24"/>
        </w:rPr>
        <w:t>-fold) (</w:t>
      </w:r>
      <w:r w:rsidR="004E5A86" w:rsidRPr="00DC78AD">
        <w:rPr>
          <w:rFonts w:ascii="Book Antiqua" w:hAnsi="Book Antiqua" w:cs="Times New Roman"/>
          <w:color w:val="000000" w:themeColor="text1"/>
          <w:sz w:val="24"/>
          <w:szCs w:val="24"/>
        </w:rPr>
        <w:t>Figure 2C</w:t>
      </w:r>
      <w:r w:rsidR="0049554C" w:rsidRPr="00DC78AD">
        <w:rPr>
          <w:rFonts w:ascii="Book Antiqua" w:hAnsi="Book Antiqua" w:cs="Times New Roman"/>
          <w:color w:val="000000" w:themeColor="text1"/>
          <w:sz w:val="24"/>
          <w:szCs w:val="24"/>
        </w:rPr>
        <w:t xml:space="preserve">). </w:t>
      </w:r>
      <w:r w:rsidR="00E26BB6" w:rsidRPr="00DC78AD">
        <w:rPr>
          <w:rFonts w:ascii="Book Antiqua" w:hAnsi="Book Antiqua" w:cs="Times New Roman"/>
          <w:i/>
          <w:color w:val="000000" w:themeColor="text1"/>
          <w:sz w:val="24"/>
          <w:szCs w:val="24"/>
        </w:rPr>
        <w:t>G</w:t>
      </w:r>
      <w:r w:rsidR="00BB2359" w:rsidRPr="00DC78AD">
        <w:rPr>
          <w:rFonts w:ascii="Book Antiqua" w:hAnsi="Book Antiqua" w:cs="Times New Roman"/>
          <w:i/>
          <w:color w:val="000000" w:themeColor="text1"/>
          <w:sz w:val="24"/>
          <w:szCs w:val="24"/>
        </w:rPr>
        <w:t>AL</w:t>
      </w:r>
      <w:r w:rsidR="00E26BB6" w:rsidRPr="00DC78AD">
        <w:rPr>
          <w:rFonts w:ascii="Book Antiqua" w:hAnsi="Book Antiqua" w:cs="Times New Roman"/>
          <w:i/>
          <w:color w:val="000000" w:themeColor="text1"/>
          <w:sz w:val="24"/>
          <w:szCs w:val="24"/>
        </w:rPr>
        <w:t>NT12</w:t>
      </w:r>
      <w:r w:rsidR="00E26BB6" w:rsidRPr="00DC78AD">
        <w:rPr>
          <w:rFonts w:ascii="Book Antiqua" w:hAnsi="Book Antiqua" w:cs="Times New Roman"/>
          <w:color w:val="000000" w:themeColor="text1"/>
          <w:sz w:val="24"/>
          <w:szCs w:val="24"/>
        </w:rPr>
        <w:t xml:space="preserve"> is believed to be involved in the initial glycosylation of MUC5AC and MU</w:t>
      </w:r>
      <w:r w:rsidR="00570F7A" w:rsidRPr="00DC78AD">
        <w:rPr>
          <w:rFonts w:ascii="Book Antiqua" w:hAnsi="Book Antiqua" w:cs="Times New Roman"/>
          <w:color w:val="000000" w:themeColor="text1"/>
          <w:sz w:val="24"/>
          <w:szCs w:val="24"/>
        </w:rPr>
        <w:t xml:space="preserve">C1 but not of some other </w:t>
      </w:r>
      <w:proofErr w:type="spellStart"/>
      <w:r w:rsidR="00570F7A" w:rsidRPr="00DC78AD">
        <w:rPr>
          <w:rFonts w:ascii="Book Antiqua" w:hAnsi="Book Antiqua" w:cs="Times New Roman"/>
          <w:color w:val="000000" w:themeColor="text1"/>
          <w:sz w:val="24"/>
          <w:szCs w:val="24"/>
        </w:rPr>
        <w:t>mucins</w:t>
      </w:r>
      <w:proofErr w:type="spellEnd"/>
      <w:r w:rsidR="007F5DF5" w:rsidRPr="00DC78AD">
        <w:rPr>
          <w:rFonts w:ascii="Book Antiqua" w:hAnsi="Book Antiqua" w:cs="Times New Roman"/>
          <w:color w:val="000000" w:themeColor="text1"/>
          <w:sz w:val="24"/>
          <w:szCs w:val="24"/>
        </w:rPr>
        <w:fldChar w:fldCharType="begin"/>
      </w:r>
      <w:r w:rsidR="00B611F4" w:rsidRPr="00DC78AD">
        <w:rPr>
          <w:rFonts w:ascii="Book Antiqua" w:hAnsi="Book Antiqua" w:cs="Times New Roman"/>
          <w:color w:val="000000" w:themeColor="text1"/>
          <w:sz w:val="24"/>
          <w:szCs w:val="24"/>
        </w:rPr>
        <w:instrText xml:space="preserve"> ADDIN EN.CITE &lt;EndNote&gt;&lt;Cite&gt;&lt;Author&gt;Guo&lt;/Author&gt;&lt;Year&gt;2002&lt;/Year&gt;&lt;RecNum&gt;2587&lt;/RecNum&gt;&lt;DisplayText&gt;&lt;style face="superscript"&gt;[45]&lt;/style&gt;&lt;/DisplayText&gt;&lt;record&gt;&lt;rec-number&gt;2587&lt;/rec-number&gt;&lt;foreign-keys&gt;&lt;key app="EN" db-id="rvd5xddw6f9ef4eas0d5fpp2w99vdd2rf0t5"&gt;2587&lt;/key&gt;&lt;/foreign-keys&gt;&lt;ref-type name="Journal Article"&gt;17&lt;/ref-type&gt;&lt;contributors&gt;&lt;authors&gt;&lt;author&gt;Guo, Jian-Ming&lt;/author&gt;&lt;author&gt;Zhang, Yan&lt;/author&gt;&lt;author&gt;Cheng, Lamei&lt;/author&gt;&lt;author&gt;Iwasaki, Hiroko&lt;/author&gt;&lt;author&gt;Wang, Han&lt;/author&gt;&lt;author&gt;Kubota, Tomomi&lt;/author&gt;&lt;author&gt;Tachibana, Kouichi&lt;/author&gt;&lt;author&gt;Narimatsu, Hisashi&lt;/author&gt;&lt;/authors&gt;&lt;/contributors&gt;&lt;titles&gt;&lt;title&gt;Molecular cloning and characterization of a novel member of the UDP-GalNAc:polypeptide N-acetylgalactosaminyltransferase family, pp-GalNAc-T12&lt;/title&gt;&lt;secondary-title&gt;Febs Letters&lt;/secondary-title&gt;&lt;/titles&gt;&lt;periodical&gt;&lt;full-title&gt;FEBS Letters&lt;/full-title&gt;&lt;abbr-1&gt;FEBS Lett.&lt;/abbr-1&gt;&lt;abbr-2&gt;FEBS Lett&lt;/abbr-2&gt;&lt;/periodical&gt;&lt;pages&gt;211-218&lt;/pages&gt;&lt;volume&gt;524&lt;/volume&gt;&lt;number&gt;1-3&lt;/number&gt;&lt;dates&gt;&lt;year&gt;2002&lt;/year&gt;&lt;/dates&gt;&lt;publisher&gt;Elsevier&lt;/publisher&gt;&lt;isbn&gt;00145793&lt;/isbn&gt;&lt;urls&gt;&lt;related-urls&gt;&lt;url&gt;http://www.febsletters.org/article/S0014-5793(02)03007-7/abstract&lt;/url&gt;&lt;/related-urls&gt;&lt;/urls&gt;&lt;electronic-resource-num&gt;10.1016/s0014-5793(02)03007-7&lt;/electronic-resource-num&gt;&lt;access-date&gt;2015/01/15&lt;/access-date&gt;&lt;/record&gt;&lt;/Cite&gt;&lt;/EndNote&gt;</w:instrText>
      </w:r>
      <w:r w:rsidR="007F5DF5"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45" w:tooltip="Guo, 2002 #2587" w:history="1">
        <w:r w:rsidR="00B611F4" w:rsidRPr="00DC78AD">
          <w:rPr>
            <w:rFonts w:ascii="Book Antiqua" w:hAnsi="Book Antiqua" w:cs="Times New Roman"/>
            <w:noProof/>
            <w:color w:val="000000" w:themeColor="text1"/>
            <w:sz w:val="24"/>
            <w:szCs w:val="24"/>
            <w:vertAlign w:val="superscript"/>
          </w:rPr>
          <w:t>45</w:t>
        </w:r>
      </w:hyperlink>
      <w:r w:rsidR="00B611F4"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00E26BB6" w:rsidRPr="00DC78AD">
        <w:rPr>
          <w:rFonts w:ascii="Book Antiqua" w:hAnsi="Book Antiqua" w:cs="Times New Roman"/>
          <w:color w:val="000000" w:themeColor="text1"/>
          <w:sz w:val="24"/>
          <w:szCs w:val="24"/>
        </w:rPr>
        <w:t xml:space="preserve">. It has different activities towards already glycosylated MUC5AC and MUC1 peptides suggesting that its activity may determine packing density of multiple O-linked </w:t>
      </w:r>
      <w:proofErr w:type="spellStart"/>
      <w:r w:rsidR="00E26BB6" w:rsidRPr="00DC78AD">
        <w:rPr>
          <w:rFonts w:ascii="Book Antiqua" w:hAnsi="Book Antiqua" w:cs="Times New Roman"/>
          <w:color w:val="000000" w:themeColor="text1"/>
          <w:sz w:val="24"/>
          <w:szCs w:val="24"/>
        </w:rPr>
        <w:t>glycans</w:t>
      </w:r>
      <w:proofErr w:type="spellEnd"/>
      <w:r w:rsidR="00E26BB6" w:rsidRPr="00DC78AD">
        <w:rPr>
          <w:rFonts w:ascii="Book Antiqua" w:hAnsi="Book Antiqua" w:cs="Times New Roman"/>
          <w:color w:val="000000" w:themeColor="text1"/>
          <w:sz w:val="24"/>
          <w:szCs w:val="24"/>
        </w:rPr>
        <w:t xml:space="preserve"> and that specifically glycan density may be reduced on </w:t>
      </w:r>
      <w:r w:rsidR="00E26BB6" w:rsidRPr="00DC78AD">
        <w:rPr>
          <w:rFonts w:ascii="Book Antiqua" w:hAnsi="Book Antiqua" w:cs="Times New Roman"/>
          <w:i/>
          <w:color w:val="000000" w:themeColor="text1"/>
          <w:sz w:val="24"/>
          <w:szCs w:val="24"/>
        </w:rPr>
        <w:t>H. pylori</w:t>
      </w:r>
      <w:r w:rsidR="00E26BB6" w:rsidRPr="00DC78AD">
        <w:rPr>
          <w:rFonts w:ascii="Book Antiqua" w:hAnsi="Book Antiqua" w:cs="Times New Roman"/>
          <w:color w:val="000000" w:themeColor="text1"/>
          <w:sz w:val="24"/>
          <w:szCs w:val="24"/>
        </w:rPr>
        <w:t xml:space="preserve"> infection where </w:t>
      </w:r>
      <w:r w:rsidR="00E26BB6" w:rsidRPr="00DC78AD">
        <w:rPr>
          <w:rFonts w:ascii="Book Antiqua" w:hAnsi="Book Antiqua" w:cs="Times New Roman"/>
          <w:i/>
          <w:color w:val="000000" w:themeColor="text1"/>
          <w:sz w:val="24"/>
          <w:szCs w:val="24"/>
        </w:rPr>
        <w:t>GALNT12</w:t>
      </w:r>
      <w:r w:rsidR="00E26BB6" w:rsidRPr="00DC78AD">
        <w:rPr>
          <w:rFonts w:ascii="Book Antiqua" w:hAnsi="Book Antiqua" w:cs="Times New Roman"/>
          <w:color w:val="000000" w:themeColor="text1"/>
          <w:sz w:val="24"/>
          <w:szCs w:val="24"/>
        </w:rPr>
        <w:t xml:space="preserve"> appears </w:t>
      </w:r>
      <w:proofErr w:type="spellStart"/>
      <w:r w:rsidR="00E26BB6" w:rsidRPr="00DC78AD">
        <w:rPr>
          <w:rFonts w:ascii="Book Antiqua" w:hAnsi="Book Antiqua" w:cs="Times New Roman"/>
          <w:color w:val="000000" w:themeColor="text1"/>
          <w:sz w:val="24"/>
          <w:szCs w:val="24"/>
        </w:rPr>
        <w:t>downregulated</w:t>
      </w:r>
      <w:proofErr w:type="spellEnd"/>
      <w:r w:rsidR="00E26BB6" w:rsidRPr="00DC78AD">
        <w:rPr>
          <w:rFonts w:ascii="Book Antiqua" w:hAnsi="Book Antiqua" w:cs="Times New Roman"/>
          <w:color w:val="000000" w:themeColor="text1"/>
          <w:sz w:val="24"/>
          <w:szCs w:val="24"/>
        </w:rPr>
        <w:t>.</w:t>
      </w:r>
      <w:r w:rsidR="00515CF9" w:rsidRPr="00DC78AD">
        <w:rPr>
          <w:rFonts w:ascii="Book Antiqua" w:hAnsi="Book Antiqua" w:cs="Times New Roman"/>
          <w:color w:val="000000" w:themeColor="text1"/>
          <w:sz w:val="24"/>
          <w:szCs w:val="24"/>
        </w:rPr>
        <w:t xml:space="preserve"> </w:t>
      </w:r>
      <w:proofErr w:type="spellStart"/>
      <w:r w:rsidR="00515CF9" w:rsidRPr="00DC78AD">
        <w:rPr>
          <w:rFonts w:ascii="Book Antiqua" w:hAnsi="Book Antiqua" w:cs="Times New Roman"/>
          <w:color w:val="000000" w:themeColor="text1"/>
          <w:sz w:val="24"/>
          <w:szCs w:val="24"/>
        </w:rPr>
        <w:t>Sialylation</w:t>
      </w:r>
      <w:proofErr w:type="spellEnd"/>
      <w:r w:rsidR="00515CF9" w:rsidRPr="00DC78AD">
        <w:rPr>
          <w:rFonts w:ascii="Book Antiqua" w:hAnsi="Book Antiqua" w:cs="Times New Roman"/>
          <w:color w:val="000000" w:themeColor="text1"/>
          <w:sz w:val="24"/>
          <w:szCs w:val="24"/>
        </w:rPr>
        <w:t xml:space="preserve"> of the polypeptide-linked </w:t>
      </w:r>
      <w:proofErr w:type="spellStart"/>
      <w:r w:rsidR="00515CF9" w:rsidRPr="00DC78AD">
        <w:rPr>
          <w:rFonts w:ascii="Book Antiqua" w:hAnsi="Book Antiqua" w:cs="Times New Roman"/>
          <w:color w:val="000000" w:themeColor="text1"/>
          <w:sz w:val="24"/>
          <w:szCs w:val="24"/>
        </w:rPr>
        <w:t>GalNAc</w:t>
      </w:r>
      <w:proofErr w:type="spellEnd"/>
      <w:r w:rsidR="00515CF9" w:rsidRPr="00DC78AD">
        <w:rPr>
          <w:rFonts w:ascii="Book Antiqua" w:hAnsi="Book Antiqua" w:cs="Times New Roman"/>
          <w:color w:val="000000" w:themeColor="text1"/>
          <w:sz w:val="24"/>
          <w:szCs w:val="24"/>
        </w:rPr>
        <w:t xml:space="preserve"> by ST6GALNACs may also change the recognition of initiation sites by specific polypeptide </w:t>
      </w:r>
      <w:proofErr w:type="spellStart"/>
      <w:r w:rsidR="00515CF9" w:rsidRPr="00DC78AD">
        <w:rPr>
          <w:rFonts w:ascii="Book Antiqua" w:hAnsi="Book Antiqua" w:cs="Times New Roman"/>
          <w:color w:val="000000" w:themeColor="text1"/>
          <w:sz w:val="24"/>
          <w:szCs w:val="24"/>
        </w:rPr>
        <w:t>GalNAc</w:t>
      </w:r>
      <w:proofErr w:type="spellEnd"/>
      <w:r w:rsidR="00515CF9" w:rsidRPr="00DC78AD">
        <w:rPr>
          <w:rFonts w:ascii="Book Antiqua" w:hAnsi="Book Antiqua" w:cs="Times New Roman"/>
          <w:color w:val="000000" w:themeColor="text1"/>
          <w:sz w:val="24"/>
          <w:szCs w:val="24"/>
        </w:rPr>
        <w:t xml:space="preserve"> </w:t>
      </w:r>
      <w:proofErr w:type="spellStart"/>
      <w:r w:rsidR="00515CF9" w:rsidRPr="00DC78AD">
        <w:rPr>
          <w:rFonts w:ascii="Book Antiqua" w:hAnsi="Book Antiqua" w:cs="Times New Roman"/>
          <w:color w:val="000000" w:themeColor="text1"/>
          <w:sz w:val="24"/>
          <w:szCs w:val="24"/>
        </w:rPr>
        <w:t>transferases</w:t>
      </w:r>
      <w:proofErr w:type="spellEnd"/>
      <w:r w:rsidR="00CC743C" w:rsidRPr="00DC78AD">
        <w:rPr>
          <w:rFonts w:ascii="Book Antiqua" w:hAnsi="Book Antiqua" w:cs="Times New Roman"/>
          <w:color w:val="000000" w:themeColor="text1"/>
          <w:sz w:val="24"/>
          <w:szCs w:val="24"/>
        </w:rPr>
        <w:t>.</w:t>
      </w:r>
      <w:r w:rsidR="005C000A" w:rsidRPr="00DC78AD">
        <w:rPr>
          <w:rFonts w:ascii="Book Antiqua" w:hAnsi="Book Antiqua" w:cs="Times New Roman"/>
          <w:color w:val="000000" w:themeColor="text1"/>
          <w:sz w:val="24"/>
          <w:szCs w:val="24"/>
        </w:rPr>
        <w:t xml:space="preserve"> </w:t>
      </w:r>
      <w:r w:rsidR="005C000A" w:rsidRPr="00DC78AD">
        <w:rPr>
          <w:rFonts w:ascii="Book Antiqua" w:hAnsi="Book Antiqua" w:cs="Times New Roman"/>
          <w:color w:val="000000" w:themeColor="text1"/>
          <w:sz w:val="24"/>
          <w:szCs w:val="24"/>
          <w:lang w:val="en-GB"/>
        </w:rPr>
        <w:t>C</w:t>
      </w:r>
      <w:proofErr w:type="spellStart"/>
      <w:r w:rsidR="005C000A" w:rsidRPr="00DC78AD">
        <w:rPr>
          <w:rFonts w:ascii="Book Antiqua" w:hAnsi="Book Antiqua" w:cs="Times New Roman"/>
          <w:color w:val="000000" w:themeColor="text1"/>
          <w:sz w:val="24"/>
          <w:szCs w:val="24"/>
        </w:rPr>
        <w:t>hanges</w:t>
      </w:r>
      <w:proofErr w:type="spellEnd"/>
      <w:r w:rsidR="005C000A" w:rsidRPr="00DC78AD">
        <w:rPr>
          <w:rFonts w:ascii="Book Antiqua" w:hAnsi="Book Antiqua" w:cs="Times New Roman"/>
          <w:color w:val="000000" w:themeColor="text1"/>
          <w:sz w:val="24"/>
          <w:szCs w:val="24"/>
        </w:rPr>
        <w:t xml:space="preserve"> in O-</w:t>
      </w:r>
      <w:r w:rsidR="00307166" w:rsidRPr="00DC78AD">
        <w:rPr>
          <w:rFonts w:ascii="Book Antiqua" w:hAnsi="Book Antiqua" w:cs="Times New Roman"/>
          <w:color w:val="000000" w:themeColor="text1"/>
          <w:sz w:val="24"/>
          <w:szCs w:val="24"/>
        </w:rPr>
        <w:t xml:space="preserve">glycan initiation </w:t>
      </w:r>
      <w:r w:rsidR="005C000A" w:rsidRPr="00DC78AD">
        <w:rPr>
          <w:rFonts w:ascii="Book Antiqua" w:hAnsi="Book Antiqua" w:cs="Times New Roman"/>
          <w:color w:val="000000" w:themeColor="text1"/>
          <w:sz w:val="24"/>
          <w:szCs w:val="24"/>
        </w:rPr>
        <w:t xml:space="preserve">have been reported previously in </w:t>
      </w:r>
      <w:r w:rsidR="005C000A" w:rsidRPr="00DC78AD">
        <w:rPr>
          <w:rFonts w:ascii="Book Antiqua" w:hAnsi="Book Antiqua" w:cs="Times New Roman"/>
          <w:color w:val="000000" w:themeColor="text1"/>
          <w:sz w:val="24"/>
          <w:szCs w:val="24"/>
          <w:lang w:val="en-GB"/>
        </w:rPr>
        <w:t xml:space="preserve">serum proteins </w:t>
      </w:r>
      <w:r w:rsidR="001E426D" w:rsidRPr="00DC78AD">
        <w:rPr>
          <w:rFonts w:ascii="Book Antiqua" w:hAnsi="Book Antiqua" w:cs="Times New Roman"/>
          <w:color w:val="000000" w:themeColor="text1"/>
          <w:sz w:val="24"/>
          <w:szCs w:val="24"/>
          <w:lang w:val="en-GB"/>
        </w:rPr>
        <w:t xml:space="preserve">of </w:t>
      </w:r>
      <w:r w:rsidR="00570F7A" w:rsidRPr="00DC78AD">
        <w:rPr>
          <w:rFonts w:ascii="Book Antiqua" w:hAnsi="Book Antiqua" w:cs="Times New Roman"/>
          <w:color w:val="000000" w:themeColor="text1"/>
          <w:sz w:val="24"/>
          <w:szCs w:val="24"/>
          <w:lang w:val="en-GB"/>
        </w:rPr>
        <w:t>patients with gastric carcinoma</w:t>
      </w:r>
      <w:r w:rsidR="007F5DF5" w:rsidRPr="00DC78AD">
        <w:rPr>
          <w:rFonts w:ascii="Book Antiqua" w:hAnsi="Book Antiqua" w:cs="Times New Roman"/>
          <w:color w:val="000000" w:themeColor="text1"/>
          <w:sz w:val="24"/>
          <w:szCs w:val="24"/>
          <w:lang w:val="en-GB"/>
        </w:rPr>
        <w:fldChar w:fldCharType="begin">
          <w:fldData xml:space="preserve">PEVuZE5vdGU+PENpdGU+PEF1dGhvcj5Hb21lczwvQXV0aG9yPjxZZWFyPjIwMTM8L1llYXI+PFJl
Y051bT4xOTc1PC9SZWNOdW0+PERpc3BsYXlUZXh0PjxzdHlsZSBmYWNlPSJzdXBlcnNjcmlwdCI+
WzQ2XTwvc3R5bGU+PC9EaXNwbGF5VGV4dD48cmVjb3JkPjxyZWMtbnVtYmVyPjE5NzU8L3JlYy1u
dW1iZXI+PGZvcmVpZ24ta2V5cz48a2V5IGFwcD0iRU4iIGRiLWlkPSJydmQ1eGRkdzZmOWVmNGVh
czBkNWZwcDJ3OTl2ZGQycmYwdDUiPjE5NzU8L2tleT48L2ZvcmVpZ24ta2V5cz48cmVmLXR5cGUg
bmFtZT0iSm91cm5hbCBBcnRpY2xlIj4xNzwvcmVmLXR5cGU+PGNvbnRyaWJ1dG9ycz48YXV0aG9y
cz48YXV0aG9yPkdvbWVzLCBDLjwvYXV0aG9yPjxhdXRob3I+QWxtZWlkYSwgQS48L2F1dGhvcj48
YXV0aG9yPkZlcnJlaXJhLCBKLiBBLjwvYXV0aG9yPjxhdXRob3I+U2lsdmEsIEwuPC9hdXRob3I+
PGF1dGhvcj5TYW50b3MtU291c2EsIEguPC9hdXRob3I+PGF1dGhvcj5QaW50by1EZS1Tb3VzYSwg
Si48L2F1dGhvcj48YXV0aG9yPlNhbnRvcywgTC4gTC48L2F1dGhvcj48YXV0aG9yPkFtYWRvLCBG
LjwvYXV0aG9yPjxhdXRob3I+U2Nod2llbnRlaywgVC48L2F1dGhvcj48YXV0aG9yPkxldmVyeSwg
Uy4gQi48L2F1dGhvcj48YXV0aG9yPk1hbmRlbCwgVS48L2F1dGhvcj48YXV0aG9yPkNhdXNlbiwg
SC48L2F1dGhvcj48YXV0aG9yPkRhdmlkLCBMLjwvYXV0aG9yPjxhdXRob3I+UmVpcywgQy4gQS48
L2F1dGhvcj48YXV0aG9yPk9zb3JpbywgSC48L2F1dGhvcj48L2F1dGhvcnM+PC9jb250cmlidXRv
cnM+PGF1dGgtYWRkcmVzcz5SZWlzLCBDQSYjeEQ7VW5pdiBQb3J0bywgSVBBVElNVVAsIEluc3Qg
TW9sIFBhdGhvbCAmYW1wOyBJbW11bm9sLCBSdWEgQ2FtcG8gQWxlZ3JlIDgyMywgUC00MTAwIE9w
b3J0bywgUG9ydHVnYWwmI3hEO1VuaXYgUG9ydG8sIElQQVRJTVVQLCBJbnN0IE1vbCBQYXRob2wg
JmFtcDsgSW1tdW5vbCwgUnVhIENhbXBvIEFsZWdyZSA4MjMsIFAtNDEwMCBPcG9ydG8sIFBvcnR1
Z2FsJiN4RDtVbml2IFBvcnRvLCBJUEFUSU1VUCwgSW5zdCBNb2wgUGF0aG9sICZhbXA7IEltbXVu
b2wsIFAtNDEwMCBPcG9ydG8sIFBvcnR1Z2FsJiN4RDtVbml2IEF2ZWlybywgRGVwdCBDaGVtLCBR
T1BOQSwgUC0zODAwIEF2ZWlybywgUG9ydHVnYWwmI3hEO1BvcnR1Z3Vlc2UgSW5zdCBPbmNvbCwg
RXhwdCBQYXRob2wgJmFtcDsgVGhlcmFwZXV0IEdycCwgT3BvcnRvLCBQb3J0dWdhbCYjeEQ7VW5p
diBQb3J0bywgRmFjIE1lZCwgUC00MTAwIE9wb3J0bywgUG9ydHVnYWwmI3hEO1VuaXYgQ29sb2du
ZSwgQ3RyIEJpb2NoZW0sIEQtNTA5MzEgQ29sb2duZSwgR2VybWFueSYjeEQ7SUNCQVMsIEluc3Qg
QmlvbWVkIFNjaSBBYmVsIFNhbGF6YXIsIE9wb3J0bywgUG9ydHVnYWwmI3hEO1VuaXYgQ29wZW5o
YWdlbiwgQ29wZW5oYWdlbiBDdHIgR2x5YywgREstMTE2OCBDb3BlbmhhZ2VuLCBEZW5tYXJrPC9h
dXRoLWFkZHJlc3M+PHRpdGxlcz48dGl0bGU+R2x5Y29wcm90ZW9taWMgYW5hbHlzaXMgb2Ygc2Vy
dW0gZnJvbSBwYXRpZW50cyB3aXRoIGdhc3RyaWMgcHJlY2FuY2Vyb3VzIGxlc2lvbnM8L3RpdGxl
PjxzZWNvbmRhcnktdGl0bGU+Sm91cm5hbCBvZiBQcm90ZW9tZSBSZXNlYXJjaDwvc2Vjb25kYXJ5
LXRpdGxlPjxhbHQtdGl0bGU+SiBQcm90ZW9tZSBSZXM8L2FsdC10aXRsZT48L3RpdGxlcz48cGFn
ZXM+MTQ1NC0xNDY2PC9wYWdlcz48dm9sdW1lPjEyPC92b2x1bWU+PG51bWJlcj4zPC9udW1iZXI+
PGtleXdvcmRzPjxrZXl3b3JkPmJpb21hcmtlcnM8L2tleXdvcmQ+PGtleXdvcmQ+by1nbHljb3N5
bGF0aW9uPC9rZXl3b3JkPjxrZXl3b3JkPmdhc3RyaXRpczwva2V5d29yZD48a2V5d29yZD5pbnRl
c3RpbmFsIG1ldGFwbGFzaWE8L2tleXdvcmQ+PGtleXdvcmQ+c2lhbHlsLXRuPC9rZXl3b3JkPjxr
ZXl3b3JkPnQgYW50aWdlbjwva2V5d29yZD48a2V5d29yZD5wbGFzbWlub2dlbjwva2V5d29yZD48
a2V5d29yZD5oZWxpY29iYWN0ZXItcHlsb3JpIGluZmVjdGlvbjwva2V5d29yZD48a2V5d29yZD5p
bmZsYW1tYXRpb24taW5kdWNlZCBleHByZXNzaW9uPC9rZXl3b3JkPjxrZXl3b3JkPmxpbmtlZCBv
bGlnb3NhY2NoYXJpZGUgdW5pdDwva2V5d29yZD48a2V5d29yZD5oaXN0aWRpbmUtcmljaCBnbHlj
b3Byb3RlaW48L2tleXdvcmQ+PGtleXdvcmQ+aHVtYW4tcGxhc21pbm9nZW4gdmFyaWFudHM8L2tl
eXdvcmQ+PGtleXdvcmQ+YWN1dGUtcGhhc2UgcHJvdGVpbnM8L2tleXdvcmQ+PGtleXdvcmQ+c2lh
bHlsLWxld2lzLXg8L2tleXdvcmQ+PGtleXdvcmQ+aW50ZXN0aW5hbCBtZXRhcGxhc2lhPC9rZXl3
b3JkPjxrZXl3b3JkPmh1bWFuIHBsYXNtYTwva2V5d29yZD48a2V5d29yZD5hZmZpbml0eS1jaHJv
bWF0b2dyYXBoeTwva2V5d29yZD48L2tleXdvcmRzPjxkYXRlcz48eWVhcj4yMDEzPC95ZWFyPjxw
dWItZGF0ZXM+PGRhdGU+TWFyPC9kYXRlPjwvcHViLWRhdGVzPjwvZGF0ZXM+PGlzYm4+MTUzNS0z
ODkzPC9pc2JuPjxhY2Nlc3Npb24tbnVtPklTSTowMDAzMTU3MDgwMDAwMzU8L2FjY2Vzc2lvbi1u
dW0+PHVybHM+PHJlbGF0ZWQtdXJscz48dXJsPiZsdDtHbyB0byBJU0kmZ3Q7Oi8vMDAwMzE1NzA4
MDAwMDM1PC91cmw+PC9yZWxhdGVkLXVybHM+PC91cmxzPjxlbGVjdHJvbmljLXJlc291cmNlLW51
bT5Eb2kgMTAuMTAyMS9QcjMwMTExMng8L2VsZWN0cm9uaWMtcmVzb3VyY2UtbnVtPjxsYW5ndWFn
ZT5FbmdsaXNoPC9sYW5ndWFnZT48L3JlY29yZD48L0NpdGU+PC9FbmROb3RlPn==
</w:fldData>
        </w:fldChar>
      </w:r>
      <w:r w:rsidR="00B611F4" w:rsidRPr="00DC78AD">
        <w:rPr>
          <w:rFonts w:ascii="Book Antiqua" w:hAnsi="Book Antiqua" w:cs="Times New Roman"/>
          <w:color w:val="000000" w:themeColor="text1"/>
          <w:sz w:val="24"/>
          <w:szCs w:val="24"/>
          <w:lang w:val="en-GB"/>
        </w:rPr>
        <w:instrText xml:space="preserve"> ADDIN EN.CITE </w:instrText>
      </w:r>
      <w:r w:rsidR="00B611F4" w:rsidRPr="00DC78AD">
        <w:rPr>
          <w:rFonts w:ascii="Book Antiqua" w:hAnsi="Book Antiqua" w:cs="Times New Roman"/>
          <w:color w:val="000000" w:themeColor="text1"/>
          <w:sz w:val="24"/>
          <w:szCs w:val="24"/>
          <w:lang w:val="en-GB"/>
        </w:rPr>
        <w:fldChar w:fldCharType="begin">
          <w:fldData xml:space="preserve">PEVuZE5vdGU+PENpdGU+PEF1dGhvcj5Hb21lczwvQXV0aG9yPjxZZWFyPjIwMTM8L1llYXI+PFJl
Y051bT4xOTc1PC9SZWNOdW0+PERpc3BsYXlUZXh0PjxzdHlsZSBmYWNlPSJzdXBlcnNjcmlwdCI+
WzQ2XTwvc3R5bGU+PC9EaXNwbGF5VGV4dD48cmVjb3JkPjxyZWMtbnVtYmVyPjE5NzU8L3JlYy1u
dW1iZXI+PGZvcmVpZ24ta2V5cz48a2V5IGFwcD0iRU4iIGRiLWlkPSJydmQ1eGRkdzZmOWVmNGVh
czBkNWZwcDJ3OTl2ZGQycmYwdDUiPjE5NzU8L2tleT48L2ZvcmVpZ24ta2V5cz48cmVmLXR5cGUg
bmFtZT0iSm91cm5hbCBBcnRpY2xlIj4xNzwvcmVmLXR5cGU+PGNvbnRyaWJ1dG9ycz48YXV0aG9y
cz48YXV0aG9yPkdvbWVzLCBDLjwvYXV0aG9yPjxhdXRob3I+QWxtZWlkYSwgQS48L2F1dGhvcj48
YXV0aG9yPkZlcnJlaXJhLCBKLiBBLjwvYXV0aG9yPjxhdXRob3I+U2lsdmEsIEwuPC9hdXRob3I+
PGF1dGhvcj5TYW50b3MtU291c2EsIEguPC9hdXRob3I+PGF1dGhvcj5QaW50by1EZS1Tb3VzYSwg
Si48L2F1dGhvcj48YXV0aG9yPlNhbnRvcywgTC4gTC48L2F1dGhvcj48YXV0aG9yPkFtYWRvLCBG
LjwvYXV0aG9yPjxhdXRob3I+U2Nod2llbnRlaywgVC48L2F1dGhvcj48YXV0aG9yPkxldmVyeSwg
Uy4gQi48L2F1dGhvcj48YXV0aG9yPk1hbmRlbCwgVS48L2F1dGhvcj48YXV0aG9yPkNhdXNlbiwg
SC48L2F1dGhvcj48YXV0aG9yPkRhdmlkLCBMLjwvYXV0aG9yPjxhdXRob3I+UmVpcywgQy4gQS48
L2F1dGhvcj48YXV0aG9yPk9zb3JpbywgSC48L2F1dGhvcj48L2F1dGhvcnM+PC9jb250cmlidXRv
cnM+PGF1dGgtYWRkcmVzcz5SZWlzLCBDQSYjeEQ7VW5pdiBQb3J0bywgSVBBVElNVVAsIEluc3Qg
TW9sIFBhdGhvbCAmYW1wOyBJbW11bm9sLCBSdWEgQ2FtcG8gQWxlZ3JlIDgyMywgUC00MTAwIE9w
b3J0bywgUG9ydHVnYWwmI3hEO1VuaXYgUG9ydG8sIElQQVRJTVVQLCBJbnN0IE1vbCBQYXRob2wg
JmFtcDsgSW1tdW5vbCwgUnVhIENhbXBvIEFsZWdyZSA4MjMsIFAtNDEwMCBPcG9ydG8sIFBvcnR1
Z2FsJiN4RDtVbml2IFBvcnRvLCBJUEFUSU1VUCwgSW5zdCBNb2wgUGF0aG9sICZhbXA7IEltbXVu
b2wsIFAtNDEwMCBPcG9ydG8sIFBvcnR1Z2FsJiN4RDtVbml2IEF2ZWlybywgRGVwdCBDaGVtLCBR
T1BOQSwgUC0zODAwIEF2ZWlybywgUG9ydHVnYWwmI3hEO1BvcnR1Z3Vlc2UgSW5zdCBPbmNvbCwg
RXhwdCBQYXRob2wgJmFtcDsgVGhlcmFwZXV0IEdycCwgT3BvcnRvLCBQb3J0dWdhbCYjeEQ7VW5p
diBQb3J0bywgRmFjIE1lZCwgUC00MTAwIE9wb3J0bywgUG9ydHVnYWwmI3hEO1VuaXYgQ29sb2du
ZSwgQ3RyIEJpb2NoZW0sIEQtNTA5MzEgQ29sb2duZSwgR2VybWFueSYjeEQ7SUNCQVMsIEluc3Qg
QmlvbWVkIFNjaSBBYmVsIFNhbGF6YXIsIE9wb3J0bywgUG9ydHVnYWwmI3hEO1VuaXYgQ29wZW5o
YWdlbiwgQ29wZW5oYWdlbiBDdHIgR2x5YywgREstMTE2OCBDb3BlbmhhZ2VuLCBEZW5tYXJrPC9h
dXRoLWFkZHJlc3M+PHRpdGxlcz48dGl0bGU+R2x5Y29wcm90ZW9taWMgYW5hbHlzaXMgb2Ygc2Vy
dW0gZnJvbSBwYXRpZW50cyB3aXRoIGdhc3RyaWMgcHJlY2FuY2Vyb3VzIGxlc2lvbnM8L3RpdGxl
PjxzZWNvbmRhcnktdGl0bGU+Sm91cm5hbCBvZiBQcm90ZW9tZSBSZXNlYXJjaDwvc2Vjb25kYXJ5
LXRpdGxlPjxhbHQtdGl0bGU+SiBQcm90ZW9tZSBSZXM8L2FsdC10aXRsZT48L3RpdGxlcz48cGFn
ZXM+MTQ1NC0xNDY2PC9wYWdlcz48dm9sdW1lPjEyPC92b2x1bWU+PG51bWJlcj4zPC9udW1iZXI+
PGtleXdvcmRzPjxrZXl3b3JkPmJpb21hcmtlcnM8L2tleXdvcmQ+PGtleXdvcmQ+by1nbHljb3N5
bGF0aW9uPC9rZXl3b3JkPjxrZXl3b3JkPmdhc3RyaXRpczwva2V5d29yZD48a2V5d29yZD5pbnRl
c3RpbmFsIG1ldGFwbGFzaWE8L2tleXdvcmQ+PGtleXdvcmQ+c2lhbHlsLXRuPC9rZXl3b3JkPjxr
ZXl3b3JkPnQgYW50aWdlbjwva2V5d29yZD48a2V5d29yZD5wbGFzbWlub2dlbjwva2V5d29yZD48
a2V5d29yZD5oZWxpY29iYWN0ZXItcHlsb3JpIGluZmVjdGlvbjwva2V5d29yZD48a2V5d29yZD5p
bmZsYW1tYXRpb24taW5kdWNlZCBleHByZXNzaW9uPC9rZXl3b3JkPjxrZXl3b3JkPmxpbmtlZCBv
bGlnb3NhY2NoYXJpZGUgdW5pdDwva2V5d29yZD48a2V5d29yZD5oaXN0aWRpbmUtcmljaCBnbHlj
b3Byb3RlaW48L2tleXdvcmQ+PGtleXdvcmQ+aHVtYW4tcGxhc21pbm9nZW4gdmFyaWFudHM8L2tl
eXdvcmQ+PGtleXdvcmQ+YWN1dGUtcGhhc2UgcHJvdGVpbnM8L2tleXdvcmQ+PGtleXdvcmQ+c2lh
bHlsLWxld2lzLXg8L2tleXdvcmQ+PGtleXdvcmQ+aW50ZXN0aW5hbCBtZXRhcGxhc2lhPC9rZXl3
b3JkPjxrZXl3b3JkPmh1bWFuIHBsYXNtYTwva2V5d29yZD48a2V5d29yZD5hZmZpbml0eS1jaHJv
bWF0b2dyYXBoeTwva2V5d29yZD48L2tleXdvcmRzPjxkYXRlcz48eWVhcj4yMDEzPC95ZWFyPjxw
dWItZGF0ZXM+PGRhdGU+TWFyPC9kYXRlPjwvcHViLWRhdGVzPjwvZGF0ZXM+PGlzYm4+MTUzNS0z
ODkzPC9pc2JuPjxhY2Nlc3Npb24tbnVtPklTSTowMDAzMTU3MDgwMDAwMzU8L2FjY2Vzc2lvbi1u
dW0+PHVybHM+PHJlbGF0ZWQtdXJscz48dXJsPiZsdDtHbyB0byBJU0kmZ3Q7Oi8vMDAwMzE1NzA4
MDAwMDM1PC91cmw+PC9yZWxhdGVkLXVybHM+PC91cmxzPjxlbGVjdHJvbmljLXJlc291cmNlLW51
bT5Eb2kgMTAuMTAyMS9QcjMwMTExMng8L2VsZWN0cm9uaWMtcmVzb3VyY2UtbnVtPjxsYW5ndWFn
ZT5FbmdsaXNoPC9sYW5ndWFnZT48L3JlY29yZD48L0NpdGU+PC9FbmROb3RlPn==
</w:fldData>
        </w:fldChar>
      </w:r>
      <w:r w:rsidR="00B611F4" w:rsidRPr="00DC78AD">
        <w:rPr>
          <w:rFonts w:ascii="Book Antiqua" w:hAnsi="Book Antiqua" w:cs="Times New Roman"/>
          <w:color w:val="000000" w:themeColor="text1"/>
          <w:sz w:val="24"/>
          <w:szCs w:val="24"/>
          <w:lang w:val="en-GB"/>
        </w:rPr>
        <w:instrText xml:space="preserve"> ADDIN EN.CITE.DATA </w:instrText>
      </w:r>
      <w:r w:rsidR="00B611F4" w:rsidRPr="00DC78AD">
        <w:rPr>
          <w:rFonts w:ascii="Book Antiqua" w:hAnsi="Book Antiqua" w:cs="Times New Roman"/>
          <w:color w:val="000000" w:themeColor="text1"/>
          <w:sz w:val="24"/>
          <w:szCs w:val="24"/>
          <w:lang w:val="en-GB"/>
        </w:rPr>
      </w:r>
      <w:r w:rsidR="00B611F4" w:rsidRPr="00DC78AD">
        <w:rPr>
          <w:rFonts w:ascii="Book Antiqua" w:hAnsi="Book Antiqua" w:cs="Times New Roman"/>
          <w:color w:val="000000" w:themeColor="text1"/>
          <w:sz w:val="24"/>
          <w:szCs w:val="24"/>
          <w:lang w:val="en-GB"/>
        </w:rPr>
        <w:fldChar w:fldCharType="end"/>
      </w:r>
      <w:r w:rsidR="007F5DF5" w:rsidRPr="00DC78AD">
        <w:rPr>
          <w:rFonts w:ascii="Book Antiqua" w:hAnsi="Book Antiqua" w:cs="Times New Roman"/>
          <w:color w:val="000000" w:themeColor="text1"/>
          <w:sz w:val="24"/>
          <w:szCs w:val="24"/>
          <w:lang w:val="en-GB"/>
        </w:rPr>
      </w:r>
      <w:r w:rsidR="007F5DF5" w:rsidRPr="00DC78AD">
        <w:rPr>
          <w:rFonts w:ascii="Book Antiqua" w:hAnsi="Book Antiqua" w:cs="Times New Roman"/>
          <w:color w:val="000000" w:themeColor="text1"/>
          <w:sz w:val="24"/>
          <w:szCs w:val="24"/>
          <w:lang w:val="en-GB"/>
        </w:rPr>
        <w:fldChar w:fldCharType="separate"/>
      </w:r>
      <w:r w:rsidR="00B611F4" w:rsidRPr="00DC78AD">
        <w:rPr>
          <w:rFonts w:ascii="Book Antiqua" w:hAnsi="Book Antiqua" w:cs="Times New Roman"/>
          <w:noProof/>
          <w:color w:val="000000" w:themeColor="text1"/>
          <w:sz w:val="24"/>
          <w:szCs w:val="24"/>
          <w:vertAlign w:val="superscript"/>
          <w:lang w:val="en-GB"/>
        </w:rPr>
        <w:t>[</w:t>
      </w:r>
      <w:hyperlink w:anchor="_ENREF_46" w:tooltip="Gomes, 2013 #1975" w:history="1">
        <w:r w:rsidR="00B611F4" w:rsidRPr="00DC78AD">
          <w:rPr>
            <w:rFonts w:ascii="Book Antiqua" w:hAnsi="Book Antiqua" w:cs="Times New Roman"/>
            <w:noProof/>
            <w:color w:val="000000" w:themeColor="text1"/>
            <w:sz w:val="24"/>
            <w:szCs w:val="24"/>
            <w:vertAlign w:val="superscript"/>
            <w:lang w:val="en-GB"/>
          </w:rPr>
          <w:t>46</w:t>
        </w:r>
      </w:hyperlink>
      <w:r w:rsidR="00B611F4" w:rsidRPr="00DC78AD">
        <w:rPr>
          <w:rFonts w:ascii="Book Antiqua" w:hAnsi="Book Antiqua" w:cs="Times New Roman"/>
          <w:noProof/>
          <w:color w:val="000000" w:themeColor="text1"/>
          <w:sz w:val="24"/>
          <w:szCs w:val="24"/>
          <w:vertAlign w:val="superscript"/>
          <w:lang w:val="en-GB"/>
        </w:rPr>
        <w:t>]</w:t>
      </w:r>
      <w:r w:rsidR="007F5DF5" w:rsidRPr="00DC78AD">
        <w:rPr>
          <w:rFonts w:ascii="Book Antiqua" w:hAnsi="Book Antiqua" w:cs="Times New Roman"/>
          <w:color w:val="000000" w:themeColor="text1"/>
          <w:sz w:val="24"/>
          <w:szCs w:val="24"/>
          <w:lang w:val="en-GB"/>
        </w:rPr>
        <w:fldChar w:fldCharType="end"/>
      </w:r>
      <w:r w:rsidR="005C000A" w:rsidRPr="00DC78AD">
        <w:rPr>
          <w:rFonts w:ascii="Book Antiqua" w:hAnsi="Book Antiqua" w:cs="Times New Roman"/>
          <w:color w:val="000000" w:themeColor="text1"/>
          <w:sz w:val="24"/>
          <w:szCs w:val="24"/>
          <w:lang w:val="en-GB"/>
        </w:rPr>
        <w:t xml:space="preserve">. </w:t>
      </w:r>
      <w:r w:rsidR="001E426D" w:rsidRPr="00DC78AD">
        <w:rPr>
          <w:rFonts w:ascii="Book Antiqua" w:hAnsi="Book Antiqua" w:cs="Times New Roman"/>
          <w:color w:val="000000" w:themeColor="text1"/>
          <w:sz w:val="24"/>
          <w:szCs w:val="24"/>
          <w:lang w:val="en-GB"/>
        </w:rPr>
        <w:t>D</w:t>
      </w:r>
      <w:r w:rsidR="00307166" w:rsidRPr="00DC78AD">
        <w:rPr>
          <w:rFonts w:ascii="Book Antiqua" w:hAnsi="Book Antiqua" w:cs="Times New Roman"/>
          <w:color w:val="000000" w:themeColor="text1"/>
          <w:sz w:val="24"/>
          <w:szCs w:val="24"/>
          <w:lang w:val="en-GB"/>
        </w:rPr>
        <w:t xml:space="preserve">ifferential expression of </w:t>
      </w:r>
      <w:proofErr w:type="spellStart"/>
      <w:r w:rsidR="00307166" w:rsidRPr="00DC78AD">
        <w:rPr>
          <w:rFonts w:ascii="Book Antiqua" w:hAnsi="Book Antiqua" w:cs="Times New Roman"/>
          <w:color w:val="000000" w:themeColor="text1"/>
          <w:sz w:val="24"/>
          <w:szCs w:val="24"/>
          <w:lang w:val="en-GB"/>
        </w:rPr>
        <w:t>GalNAc</w:t>
      </w:r>
      <w:proofErr w:type="spellEnd"/>
      <w:r w:rsidR="00307166" w:rsidRPr="00DC78AD">
        <w:rPr>
          <w:rFonts w:ascii="Book Antiqua" w:hAnsi="Book Antiqua" w:cs="Times New Roman"/>
          <w:color w:val="000000" w:themeColor="text1"/>
          <w:sz w:val="24"/>
          <w:szCs w:val="24"/>
          <w:lang w:val="en-GB"/>
        </w:rPr>
        <w:t xml:space="preserve"> </w:t>
      </w:r>
      <w:proofErr w:type="spellStart"/>
      <w:r w:rsidR="00307166" w:rsidRPr="00DC78AD">
        <w:rPr>
          <w:rFonts w:ascii="Book Antiqua" w:hAnsi="Book Antiqua" w:cs="Times New Roman"/>
          <w:color w:val="000000" w:themeColor="text1"/>
          <w:sz w:val="24"/>
          <w:szCs w:val="24"/>
          <w:lang w:val="en-GB"/>
        </w:rPr>
        <w:t>transferases</w:t>
      </w:r>
      <w:proofErr w:type="spellEnd"/>
      <w:r w:rsidR="00307166" w:rsidRPr="00DC78AD">
        <w:rPr>
          <w:rFonts w:ascii="Book Antiqua" w:hAnsi="Book Antiqua" w:cs="Times New Roman"/>
          <w:color w:val="000000" w:themeColor="text1"/>
          <w:sz w:val="24"/>
          <w:szCs w:val="24"/>
          <w:lang w:val="en-GB"/>
        </w:rPr>
        <w:t xml:space="preserve"> </w:t>
      </w:r>
      <w:r w:rsidR="00BF03A2" w:rsidRPr="00DC78AD">
        <w:rPr>
          <w:rFonts w:ascii="Book Antiqua" w:hAnsi="Book Antiqua" w:cs="Times New Roman"/>
          <w:color w:val="000000" w:themeColor="text1"/>
          <w:sz w:val="24"/>
          <w:szCs w:val="24"/>
          <w:lang w:val="en-GB"/>
        </w:rPr>
        <w:t>in gastric cancer cell lines and gastric carcinoma</w:t>
      </w:r>
      <w:r w:rsidR="00307166" w:rsidRPr="00DC78AD">
        <w:rPr>
          <w:rFonts w:ascii="Book Antiqua" w:hAnsi="Book Antiqua" w:cs="Times New Roman"/>
          <w:color w:val="000000" w:themeColor="text1"/>
          <w:sz w:val="24"/>
          <w:szCs w:val="24"/>
          <w:lang w:val="en-GB"/>
        </w:rPr>
        <w:t xml:space="preserve"> may be associated with occupancy of potential O-glycosylatio</w:t>
      </w:r>
      <w:r w:rsidR="00570F7A" w:rsidRPr="00DC78AD">
        <w:rPr>
          <w:rFonts w:ascii="Book Antiqua" w:hAnsi="Book Antiqua" w:cs="Times New Roman"/>
          <w:color w:val="000000" w:themeColor="text1"/>
          <w:sz w:val="24"/>
          <w:szCs w:val="24"/>
          <w:lang w:val="en-GB"/>
        </w:rPr>
        <w:t xml:space="preserve">n sites in </w:t>
      </w:r>
      <w:proofErr w:type="spellStart"/>
      <w:r w:rsidR="00570F7A" w:rsidRPr="00DC78AD">
        <w:rPr>
          <w:rFonts w:ascii="Book Antiqua" w:hAnsi="Book Antiqua" w:cs="Times New Roman"/>
          <w:color w:val="000000" w:themeColor="text1"/>
          <w:sz w:val="24"/>
          <w:szCs w:val="24"/>
          <w:lang w:val="en-GB"/>
        </w:rPr>
        <w:lastRenderedPageBreak/>
        <w:t>mucins</w:t>
      </w:r>
      <w:proofErr w:type="spellEnd"/>
      <w:r w:rsidR="001E426D" w:rsidRPr="00DC78AD">
        <w:rPr>
          <w:rFonts w:ascii="Book Antiqua" w:hAnsi="Book Antiqua" w:cs="Times New Roman"/>
          <w:color w:val="000000" w:themeColor="text1"/>
          <w:sz w:val="24"/>
          <w:szCs w:val="24"/>
          <w:lang w:val="en-GB"/>
        </w:rPr>
        <w:fldChar w:fldCharType="begin">
          <w:fldData xml:space="preserve">PEVuZE5vdGU+PENpdGU+PEF1dGhvcj5DYW1wb3M8L0F1dGhvcj48WWVhcj4yMDE1PC9ZZWFyPjxS
ZWNOdW0+MjcwNzwvUmVjTnVtPjxEaXNwbGF5VGV4dD48c3R5bGUgZmFjZT0ic3VwZXJzY3JpcHQi
Pls0NywgNDhdPC9zdHlsZT48L0Rpc3BsYXlUZXh0PjxyZWNvcmQ+PHJlYy1udW1iZXI+MjcwNzwv
cmVjLW51bWJlcj48Zm9yZWlnbi1rZXlzPjxrZXkgYXBwPSJFTiIgZGItaWQ9InJ2ZDV4ZGR3NmY5
ZWY0ZWFzMGQ1ZnBwMnc5OXZkZDJyZjB0NSI+MjcwNzwva2V5PjwvZm9yZWlnbi1rZXlzPjxyZWYt
dHlwZSBuYW1lPSJKb3VybmFsIEFydGljbGUiPjE3PC9yZWYtdHlwZT48Y29udHJpYnV0b3JzPjxh
dXRob3JzPjxhdXRob3I+Q2FtcG9zLCBEaWFuYTwvYXV0aG9yPjxhdXRob3I+RnJlaXRhcywgRGFu
aWVsYTwvYXV0aG9yPjxhdXRob3I+R29tZXMsIEpvYW5hPC9hdXRob3I+PGF1dGhvcj5NYWdhbGjD
o2VzLCBBbmE8L2F1dGhvcj48YXV0aG9yPlN0ZWVudG9mdCwgQ2F0aGFyaW5hPC9hdXRob3I+PGF1
dGhvcj5Hb21lcywgQ2F0YXJpbmE8L2F1dGhvcj48YXV0aG9yPlZlc3Rlci1DaHJpc3RlbnNlbiwg
TWFsZW5lIEIuPC9hdXRob3I+PGF1dGhvcj5GZXJyZWlyYSwgSm9zw6kgQWxleGFuZHJlPC9hdXRo
b3I+PGF1dGhvcj5BZm9uc28sIEx1aXMgUC48L2F1dGhvcj48YXV0aG9yPlNhbnRvcywgTMO6Y2lv
IEwuPC9hdXRob3I+PGF1dGhvcj5QaW50byBkZSBTb3VzYSwgSm/Do288L2F1dGhvcj48YXV0aG9y
Pk1hbmRlbCwgVWxsYTwvYXV0aG9yPjxhdXRob3I+Q2xhdXNlbiwgSGVucmlrPC9hdXRob3I+PGF1
dGhvcj5WYWtocnVzaGV2LCBTZXJnZXkgWS48L2F1dGhvcj48YXV0aG9yPlJlaXMsIENlbHNvIEEu
PC9hdXRob3I+PC9hdXRob3JzPjwvY29udHJpYnV0b3JzPjx0aXRsZXM+PHRpdGxlPlByb2Jpbmcg
dGhlIE8tZ2x5Y29wcm90ZW9tZSBvZiBnYXN0cmljIGNhbmNlciBjZWxsIGxpbmVzIGZvciBiaW9t
YXJrZXIgZGlzY292ZXJ5PC90aXRsZT48c2Vjb25kYXJ5LXRpdGxlPk1vbGVjdWxhciAmYW1wOyBD
ZWxsdWxhciBQcm90ZW9taWNzIDogTUNQPC9zZWNvbmRhcnktdGl0bGU+PC90aXRsZXM+PHBhZ2Vz
PjE2MTYtMTYyOTwvcGFnZXM+PHZvbHVtZT4xNDwvdm9sdW1lPjxudW1iZXI+NjwvbnVtYmVyPjxk
YXRlcz48eWVhcj4yMDE1PC95ZWFyPjwvZGF0ZXM+PHB1Ymxpc2hlcj5UaGUgQW1lcmljYW4gU29j
aWV0eSBmb3IgQmlvY2hlbWlzdHJ5IGFuZCBNb2xlY3VsYXIgQmlvbG9neTwvcHVibGlzaGVyPjxp
c2JuPjE1MzUtOTQ3NiYjeEQ7MTUzNS05NDg0PC9pc2JuPjxhY2Nlc3Npb24tbnVtPlBNQzQ0NTg3
MjQ8L2FjY2Vzc2lvbi1udW0+PHVybHM+PHJlbGF0ZWQtdXJscz48dXJsPmh0dHA6Ly93d3cubmNi
aS5ubG0ubmloLmdvdi9wbWMvYXJ0aWNsZXMvUE1DNDQ1ODcyNC88L3VybD48L3JlbGF0ZWQtdXJs
cz48L3VybHM+PGVsZWN0cm9uaWMtcmVzb3VyY2UtbnVtPjEwLjEwNzQvbWNwLk0xMTQuMDQ2ODYy
PC9lbGVjdHJvbmljLXJlc291cmNlLW51bT48cmVtb3RlLWRhdGFiYXNlLW5hbWU+UG1jPC9yZW1v
dGUtZGF0YWJhc2UtbmFtZT48L3JlY29yZD48L0NpdGU+PENpdGU+PEF1dGhvcj5Hb21lczwvQXV0
aG9yPjxZZWFyPjIwMDk8L1llYXI+PFJlY051bT4yNzA4PC9SZWNOdW0+PHJlY29yZD48cmVjLW51
bWJlcj4yNzA4PC9yZWMtbnVtYmVyPjxmb3JlaWduLWtleXM+PGtleSBhcHA9IkVOIiBkYi1pZD0i
cnZkNXhkZHc2ZjllZjRlYXMwZDVmcHAydzk5dmRkMnJmMHQ1Ij4yNzA4PC9rZXk+PC9mb3JlaWdu
LWtleXM+PHJlZi10eXBlIG5hbWU9IkpvdXJuYWwgQXJ0aWNsZSI+MTc8L3JlZi10eXBlPjxjb250
cmlidXRvcnM+PGF1dGhvcnM+PGF1dGhvcj5Hb21lcywgSm9hbmE8L2F1dGhvcj48YXV0aG9yPk1h
cmNvcywgTnVubyBULjwvYXV0aG9yPjxhdXRob3I+QmVyb2lzLCBOb3JhPC9hdXRob3I+PGF1dGhv
cj5Pc2luYWdhLCBFZHVhcmRvPC9hdXRob3I+PGF1dGhvcj5NYWdhbGjDo2VzLCBBbmE8L2F1dGhv
cj48YXV0aG9yPlBpbnRvLWRlLVNvdXNhLCBKb8OjbzwvYXV0aG9yPjxhdXRob3I+QWxtZWlkYSwg
UmFxdWVsPC9hdXRob3I+PGF1dGhvcj5Hw6RydG5lciwgRsOhdGltYTwvYXV0aG9yPjxhdXRob3I+
UmVpcywgQ2Vsc28gQS48L2F1dGhvcj48L2F1dGhvcnM+PC9jb250cmlidXRvcnM+PHRpdGxlcz48
dGl0bGU+RXhwcmVzc2lvbiBvZiBVRFAtTi1hY2V0eWwtRC1nYWxhY3Rvc2FtaW5lOiBQb2x5cGVw
dGlkZSBOLWFjZXR5bGdhbGFjdG9zYW1pbnlsdHJhbnNmZXJhc2UtNiBpbiBnYXN0cmljIG11Y29z
YSwgaW50ZXN0aW5hbCBtZXRhcGxhc2lhLCBhbmQgZ2FzdHJpYyBjYXJjaW5vbWE8L3RpdGxlPjxz
ZWNvbmRhcnktdGl0bGU+Sm91cm5hbCBvZiBIaXN0b2NoZW1pc3RyeSAmYW1wOyBDeXRvY2hlbWlz
dHJ5PC9zZWNvbmRhcnktdGl0bGU+PC90aXRsZXM+PHBlcmlvZGljYWw+PGZ1bGwtdGl0bGU+Sm91
cm5hbCBvZiBIaXN0b2NoZW1pc3RyeSBhbmQgQ3l0b2NoZW1pc3RyeTwvZnVsbC10aXRsZT48YWJi
ci0xPkouIEhpc3RvY2hlbS4gQ3l0b2NoZW0uPC9hYmJyLTE+PGFiYnItMj5KIEhpc3RvY2hlbSBD
eXRvY2hlbTwvYWJici0yPjxhYmJyLTM+Sm91cm5hbCBvZiBIaXN0b2NoZW1pc3RyeSAmYW1wOyBD
eXRvY2hlbWlzdHJ5PC9hYmJyLTM+PC9wZXJpb2RpY2FsPjxwYWdlcz43OS04NjwvcGFnZXM+PHZv
bHVtZT41Nzwvdm9sdW1lPjxudW1iZXI+MTwvbnVtYmVyPjxkYXRlcz48eWVhcj4yMDA5PC95ZWFy
PjxwdWItZGF0ZXM+PGRhdGU+SmFudWFyeSAxLCAyMDA5PC9kYXRlPjwvcHViLWRhdGVzPjwvZGF0
ZXM+PHVybHM+PHJlbGF0ZWQtdXJscz48dXJsPmh0dHA6Ly9qaGMuc2FnZXB1Yi5jb20vY29udGVu
dC81Ny8xLzc5LmFic3RyYWN0PC91cmw+PC9yZWxhdGVkLXVybHM+PC91cmxzPjxlbGVjdHJvbmlj
LXJlc291cmNlLW51bT4xMC4xMzY5L2poYy4yMDA4Ljk1MjI4MzwvZWxlY3Ryb25pYy1yZXNvdXJj
ZS1udW0+PC9yZWNvcmQ+PC9DaXRlPjwvRW5kTm90ZT5=
</w:fldData>
        </w:fldChar>
      </w:r>
      <w:r w:rsidR="00B611F4" w:rsidRPr="00DC78AD">
        <w:rPr>
          <w:rFonts w:ascii="Book Antiqua" w:hAnsi="Book Antiqua" w:cs="Times New Roman"/>
          <w:color w:val="000000" w:themeColor="text1"/>
          <w:sz w:val="24"/>
          <w:szCs w:val="24"/>
          <w:lang w:val="en-GB"/>
        </w:rPr>
        <w:instrText xml:space="preserve"> ADDIN EN.CITE </w:instrText>
      </w:r>
      <w:r w:rsidR="00B611F4" w:rsidRPr="00DC78AD">
        <w:rPr>
          <w:rFonts w:ascii="Book Antiqua" w:hAnsi="Book Antiqua" w:cs="Times New Roman"/>
          <w:color w:val="000000" w:themeColor="text1"/>
          <w:sz w:val="24"/>
          <w:szCs w:val="24"/>
          <w:lang w:val="en-GB"/>
        </w:rPr>
        <w:fldChar w:fldCharType="begin">
          <w:fldData xml:space="preserve">PEVuZE5vdGU+PENpdGU+PEF1dGhvcj5DYW1wb3M8L0F1dGhvcj48WWVhcj4yMDE1PC9ZZWFyPjxS
ZWNOdW0+MjcwNzwvUmVjTnVtPjxEaXNwbGF5VGV4dD48c3R5bGUgZmFjZT0ic3VwZXJzY3JpcHQi
Pls0NywgNDhdPC9zdHlsZT48L0Rpc3BsYXlUZXh0PjxyZWNvcmQ+PHJlYy1udW1iZXI+MjcwNzwv
cmVjLW51bWJlcj48Zm9yZWlnbi1rZXlzPjxrZXkgYXBwPSJFTiIgZGItaWQ9InJ2ZDV4ZGR3NmY5
ZWY0ZWFzMGQ1ZnBwMnc5OXZkZDJyZjB0NSI+MjcwNzwva2V5PjwvZm9yZWlnbi1rZXlzPjxyZWYt
dHlwZSBuYW1lPSJKb3VybmFsIEFydGljbGUiPjE3PC9yZWYtdHlwZT48Y29udHJpYnV0b3JzPjxh
dXRob3JzPjxhdXRob3I+Q2FtcG9zLCBEaWFuYTwvYXV0aG9yPjxhdXRob3I+RnJlaXRhcywgRGFu
aWVsYTwvYXV0aG9yPjxhdXRob3I+R29tZXMsIEpvYW5hPC9hdXRob3I+PGF1dGhvcj5NYWdhbGjD
o2VzLCBBbmE8L2F1dGhvcj48YXV0aG9yPlN0ZWVudG9mdCwgQ2F0aGFyaW5hPC9hdXRob3I+PGF1
dGhvcj5Hb21lcywgQ2F0YXJpbmE8L2F1dGhvcj48YXV0aG9yPlZlc3Rlci1DaHJpc3RlbnNlbiwg
TWFsZW5lIEIuPC9hdXRob3I+PGF1dGhvcj5GZXJyZWlyYSwgSm9zw6kgQWxleGFuZHJlPC9hdXRo
b3I+PGF1dGhvcj5BZm9uc28sIEx1aXMgUC48L2F1dGhvcj48YXV0aG9yPlNhbnRvcywgTMO6Y2lv
IEwuPC9hdXRob3I+PGF1dGhvcj5QaW50byBkZSBTb3VzYSwgSm/Do288L2F1dGhvcj48YXV0aG9y
Pk1hbmRlbCwgVWxsYTwvYXV0aG9yPjxhdXRob3I+Q2xhdXNlbiwgSGVucmlrPC9hdXRob3I+PGF1
dGhvcj5WYWtocnVzaGV2LCBTZXJnZXkgWS48L2F1dGhvcj48YXV0aG9yPlJlaXMsIENlbHNvIEEu
PC9hdXRob3I+PC9hdXRob3JzPjwvY29udHJpYnV0b3JzPjx0aXRsZXM+PHRpdGxlPlByb2Jpbmcg
dGhlIE8tZ2x5Y29wcm90ZW9tZSBvZiBnYXN0cmljIGNhbmNlciBjZWxsIGxpbmVzIGZvciBiaW9t
YXJrZXIgZGlzY292ZXJ5PC90aXRsZT48c2Vjb25kYXJ5LXRpdGxlPk1vbGVjdWxhciAmYW1wOyBD
ZWxsdWxhciBQcm90ZW9taWNzIDogTUNQPC9zZWNvbmRhcnktdGl0bGU+PC90aXRsZXM+PHBhZ2Vz
PjE2MTYtMTYyOTwvcGFnZXM+PHZvbHVtZT4xNDwvdm9sdW1lPjxudW1iZXI+NjwvbnVtYmVyPjxk
YXRlcz48eWVhcj4yMDE1PC95ZWFyPjwvZGF0ZXM+PHB1Ymxpc2hlcj5UaGUgQW1lcmljYW4gU29j
aWV0eSBmb3IgQmlvY2hlbWlzdHJ5IGFuZCBNb2xlY3VsYXIgQmlvbG9neTwvcHVibGlzaGVyPjxp
c2JuPjE1MzUtOTQ3NiYjeEQ7MTUzNS05NDg0PC9pc2JuPjxhY2Nlc3Npb24tbnVtPlBNQzQ0NTg3
MjQ8L2FjY2Vzc2lvbi1udW0+PHVybHM+PHJlbGF0ZWQtdXJscz48dXJsPmh0dHA6Ly93d3cubmNi
aS5ubG0ubmloLmdvdi9wbWMvYXJ0aWNsZXMvUE1DNDQ1ODcyNC88L3VybD48L3JlbGF0ZWQtdXJs
cz48L3VybHM+PGVsZWN0cm9uaWMtcmVzb3VyY2UtbnVtPjEwLjEwNzQvbWNwLk0xMTQuMDQ2ODYy
PC9lbGVjdHJvbmljLXJlc291cmNlLW51bT48cmVtb3RlLWRhdGFiYXNlLW5hbWU+UG1jPC9yZW1v
dGUtZGF0YWJhc2UtbmFtZT48L3JlY29yZD48L0NpdGU+PENpdGU+PEF1dGhvcj5Hb21lczwvQXV0
aG9yPjxZZWFyPjIwMDk8L1llYXI+PFJlY051bT4yNzA4PC9SZWNOdW0+PHJlY29yZD48cmVjLW51
bWJlcj4yNzA4PC9yZWMtbnVtYmVyPjxmb3JlaWduLWtleXM+PGtleSBhcHA9IkVOIiBkYi1pZD0i
cnZkNXhkZHc2ZjllZjRlYXMwZDVmcHAydzk5dmRkMnJmMHQ1Ij4yNzA4PC9rZXk+PC9mb3JlaWdu
LWtleXM+PHJlZi10eXBlIG5hbWU9IkpvdXJuYWwgQXJ0aWNsZSI+MTc8L3JlZi10eXBlPjxjb250
cmlidXRvcnM+PGF1dGhvcnM+PGF1dGhvcj5Hb21lcywgSm9hbmE8L2F1dGhvcj48YXV0aG9yPk1h
cmNvcywgTnVubyBULjwvYXV0aG9yPjxhdXRob3I+QmVyb2lzLCBOb3JhPC9hdXRob3I+PGF1dGhv
cj5Pc2luYWdhLCBFZHVhcmRvPC9hdXRob3I+PGF1dGhvcj5NYWdhbGjDo2VzLCBBbmE8L2F1dGhv
cj48YXV0aG9yPlBpbnRvLWRlLVNvdXNhLCBKb8OjbzwvYXV0aG9yPjxhdXRob3I+QWxtZWlkYSwg
UmFxdWVsPC9hdXRob3I+PGF1dGhvcj5Hw6RydG5lciwgRsOhdGltYTwvYXV0aG9yPjxhdXRob3I+
UmVpcywgQ2Vsc28gQS48L2F1dGhvcj48L2F1dGhvcnM+PC9jb250cmlidXRvcnM+PHRpdGxlcz48
dGl0bGU+RXhwcmVzc2lvbiBvZiBVRFAtTi1hY2V0eWwtRC1nYWxhY3Rvc2FtaW5lOiBQb2x5cGVw
dGlkZSBOLWFjZXR5bGdhbGFjdG9zYW1pbnlsdHJhbnNmZXJhc2UtNiBpbiBnYXN0cmljIG11Y29z
YSwgaW50ZXN0aW5hbCBtZXRhcGxhc2lhLCBhbmQgZ2FzdHJpYyBjYXJjaW5vbWE8L3RpdGxlPjxz
ZWNvbmRhcnktdGl0bGU+Sm91cm5hbCBvZiBIaXN0b2NoZW1pc3RyeSAmYW1wOyBDeXRvY2hlbWlz
dHJ5PC9zZWNvbmRhcnktdGl0bGU+PC90aXRsZXM+PHBlcmlvZGljYWw+PGZ1bGwtdGl0bGU+Sm91
cm5hbCBvZiBIaXN0b2NoZW1pc3RyeSBhbmQgQ3l0b2NoZW1pc3RyeTwvZnVsbC10aXRsZT48YWJi
ci0xPkouIEhpc3RvY2hlbS4gQ3l0b2NoZW0uPC9hYmJyLTE+PGFiYnItMj5KIEhpc3RvY2hlbSBD
eXRvY2hlbTwvYWJici0yPjxhYmJyLTM+Sm91cm5hbCBvZiBIaXN0b2NoZW1pc3RyeSAmYW1wOyBD
eXRvY2hlbWlzdHJ5PC9hYmJyLTM+PC9wZXJpb2RpY2FsPjxwYWdlcz43OS04NjwvcGFnZXM+PHZv
bHVtZT41Nzwvdm9sdW1lPjxudW1iZXI+MTwvbnVtYmVyPjxkYXRlcz48eWVhcj4yMDA5PC95ZWFy
PjxwdWItZGF0ZXM+PGRhdGU+SmFudWFyeSAxLCAyMDA5PC9kYXRlPjwvcHViLWRhdGVzPjwvZGF0
ZXM+PHVybHM+PHJlbGF0ZWQtdXJscz48dXJsPmh0dHA6Ly9qaGMuc2FnZXB1Yi5jb20vY29udGVu
dC81Ny8xLzc5LmFic3RyYWN0PC91cmw+PC9yZWxhdGVkLXVybHM+PC91cmxzPjxlbGVjdHJvbmlj
LXJlc291cmNlLW51bT4xMC4xMzY5L2poYy4yMDA4Ljk1MjI4MzwvZWxlY3Ryb25pYy1yZXNvdXJj
ZS1udW0+PC9yZWNvcmQ+PC9DaXRlPjwvRW5kTm90ZT5=
</w:fldData>
        </w:fldChar>
      </w:r>
      <w:r w:rsidR="00B611F4" w:rsidRPr="00DC78AD">
        <w:rPr>
          <w:rFonts w:ascii="Book Antiqua" w:hAnsi="Book Antiqua" w:cs="Times New Roman"/>
          <w:color w:val="000000" w:themeColor="text1"/>
          <w:sz w:val="24"/>
          <w:szCs w:val="24"/>
          <w:lang w:val="en-GB"/>
        </w:rPr>
        <w:instrText xml:space="preserve"> ADDIN EN.CITE.DATA </w:instrText>
      </w:r>
      <w:r w:rsidR="00B611F4" w:rsidRPr="00DC78AD">
        <w:rPr>
          <w:rFonts w:ascii="Book Antiqua" w:hAnsi="Book Antiqua" w:cs="Times New Roman"/>
          <w:color w:val="000000" w:themeColor="text1"/>
          <w:sz w:val="24"/>
          <w:szCs w:val="24"/>
          <w:lang w:val="en-GB"/>
        </w:rPr>
      </w:r>
      <w:r w:rsidR="00B611F4" w:rsidRPr="00DC78AD">
        <w:rPr>
          <w:rFonts w:ascii="Book Antiqua" w:hAnsi="Book Antiqua" w:cs="Times New Roman"/>
          <w:color w:val="000000" w:themeColor="text1"/>
          <w:sz w:val="24"/>
          <w:szCs w:val="24"/>
          <w:lang w:val="en-GB"/>
        </w:rPr>
        <w:fldChar w:fldCharType="end"/>
      </w:r>
      <w:r w:rsidR="001E426D" w:rsidRPr="00DC78AD">
        <w:rPr>
          <w:rFonts w:ascii="Book Antiqua" w:hAnsi="Book Antiqua" w:cs="Times New Roman"/>
          <w:color w:val="000000" w:themeColor="text1"/>
          <w:sz w:val="24"/>
          <w:szCs w:val="24"/>
          <w:lang w:val="en-GB"/>
        </w:rPr>
      </w:r>
      <w:r w:rsidR="001E426D" w:rsidRPr="00DC78AD">
        <w:rPr>
          <w:rFonts w:ascii="Book Antiqua" w:hAnsi="Book Antiqua" w:cs="Times New Roman"/>
          <w:color w:val="000000" w:themeColor="text1"/>
          <w:sz w:val="24"/>
          <w:szCs w:val="24"/>
          <w:lang w:val="en-GB"/>
        </w:rPr>
        <w:fldChar w:fldCharType="separate"/>
      </w:r>
      <w:r w:rsidR="00B611F4" w:rsidRPr="00DC78AD">
        <w:rPr>
          <w:rFonts w:ascii="Book Antiqua" w:hAnsi="Book Antiqua" w:cs="Times New Roman"/>
          <w:noProof/>
          <w:color w:val="000000" w:themeColor="text1"/>
          <w:sz w:val="24"/>
          <w:szCs w:val="24"/>
          <w:vertAlign w:val="superscript"/>
          <w:lang w:val="en-GB"/>
        </w:rPr>
        <w:t>[</w:t>
      </w:r>
      <w:hyperlink w:anchor="_ENREF_47" w:tooltip="Campos, 2015 #2707" w:history="1">
        <w:r w:rsidR="00B611F4" w:rsidRPr="00DC78AD">
          <w:rPr>
            <w:rFonts w:ascii="Book Antiqua" w:hAnsi="Book Antiqua" w:cs="Times New Roman"/>
            <w:noProof/>
            <w:color w:val="000000" w:themeColor="text1"/>
            <w:sz w:val="24"/>
            <w:szCs w:val="24"/>
            <w:vertAlign w:val="superscript"/>
            <w:lang w:val="en-GB"/>
          </w:rPr>
          <w:t>47</w:t>
        </w:r>
      </w:hyperlink>
      <w:r w:rsidR="00570F7A" w:rsidRPr="00DC78AD">
        <w:rPr>
          <w:rFonts w:ascii="Book Antiqua" w:hAnsi="Book Antiqua" w:cs="Times New Roman"/>
          <w:noProof/>
          <w:color w:val="000000" w:themeColor="text1"/>
          <w:sz w:val="24"/>
          <w:szCs w:val="24"/>
          <w:vertAlign w:val="superscript"/>
          <w:lang w:val="en-GB"/>
        </w:rPr>
        <w:t>,</w:t>
      </w:r>
      <w:hyperlink w:anchor="_ENREF_48" w:tooltip="Gomes, 2009 #2708" w:history="1">
        <w:r w:rsidR="00B611F4" w:rsidRPr="00DC78AD">
          <w:rPr>
            <w:rFonts w:ascii="Book Antiqua" w:hAnsi="Book Antiqua" w:cs="Times New Roman"/>
            <w:noProof/>
            <w:color w:val="000000" w:themeColor="text1"/>
            <w:sz w:val="24"/>
            <w:szCs w:val="24"/>
            <w:vertAlign w:val="superscript"/>
            <w:lang w:val="en-GB"/>
          </w:rPr>
          <w:t>48</w:t>
        </w:r>
      </w:hyperlink>
      <w:r w:rsidR="00B611F4" w:rsidRPr="00DC78AD">
        <w:rPr>
          <w:rFonts w:ascii="Book Antiqua" w:hAnsi="Book Antiqua" w:cs="Times New Roman"/>
          <w:noProof/>
          <w:color w:val="000000" w:themeColor="text1"/>
          <w:sz w:val="24"/>
          <w:szCs w:val="24"/>
          <w:vertAlign w:val="superscript"/>
          <w:lang w:val="en-GB"/>
        </w:rPr>
        <w:t>]</w:t>
      </w:r>
      <w:r w:rsidR="001E426D" w:rsidRPr="00DC78AD">
        <w:rPr>
          <w:rFonts w:ascii="Book Antiqua" w:hAnsi="Book Antiqua" w:cs="Times New Roman"/>
          <w:color w:val="000000" w:themeColor="text1"/>
          <w:sz w:val="24"/>
          <w:szCs w:val="24"/>
          <w:lang w:val="en-GB"/>
        </w:rPr>
        <w:fldChar w:fldCharType="end"/>
      </w:r>
      <w:r w:rsidR="00307166" w:rsidRPr="00DC78AD">
        <w:rPr>
          <w:rFonts w:ascii="Book Antiqua" w:hAnsi="Book Antiqua" w:cs="Times New Roman"/>
          <w:color w:val="000000" w:themeColor="text1"/>
          <w:sz w:val="24"/>
          <w:szCs w:val="24"/>
          <w:lang w:val="en-GB"/>
        </w:rPr>
        <w:t>.</w:t>
      </w:r>
      <w:r w:rsidR="003027F9" w:rsidRPr="00DC78AD">
        <w:rPr>
          <w:rFonts w:ascii="Book Antiqua" w:hAnsi="Book Antiqua" w:cs="Times New Roman"/>
          <w:color w:val="000000" w:themeColor="text1"/>
          <w:sz w:val="24"/>
          <w:szCs w:val="24"/>
          <w:lang w:val="en-GB"/>
        </w:rPr>
        <w:t xml:space="preserve"> </w:t>
      </w:r>
      <w:proofErr w:type="spellStart"/>
      <w:r w:rsidR="005C000A" w:rsidRPr="00DC78AD">
        <w:rPr>
          <w:rFonts w:ascii="Book Antiqua" w:hAnsi="Book Antiqua" w:cs="Times New Roman"/>
          <w:color w:val="000000" w:themeColor="text1"/>
          <w:sz w:val="24"/>
          <w:szCs w:val="24"/>
        </w:rPr>
        <w:t>GalNAc</w:t>
      </w:r>
      <w:proofErr w:type="spellEnd"/>
      <w:r w:rsidR="005C000A" w:rsidRPr="00DC78AD">
        <w:rPr>
          <w:rFonts w:ascii="Book Antiqua" w:hAnsi="Book Antiqua" w:cs="Times New Roman"/>
          <w:color w:val="000000" w:themeColor="text1"/>
          <w:sz w:val="24"/>
          <w:szCs w:val="24"/>
        </w:rPr>
        <w:t xml:space="preserve"> </w:t>
      </w:r>
      <w:proofErr w:type="spellStart"/>
      <w:r w:rsidR="005C000A" w:rsidRPr="00DC78AD">
        <w:rPr>
          <w:rFonts w:ascii="Book Antiqua" w:hAnsi="Book Antiqua" w:cs="Times New Roman"/>
          <w:color w:val="000000" w:themeColor="text1"/>
          <w:sz w:val="24"/>
          <w:szCs w:val="24"/>
        </w:rPr>
        <w:t>transferase</w:t>
      </w:r>
      <w:proofErr w:type="spellEnd"/>
      <w:r w:rsidR="005C000A" w:rsidRPr="00DC78AD">
        <w:rPr>
          <w:rFonts w:ascii="Book Antiqua" w:hAnsi="Book Antiqua" w:cs="Times New Roman"/>
          <w:color w:val="000000" w:themeColor="text1"/>
          <w:sz w:val="24"/>
          <w:szCs w:val="24"/>
        </w:rPr>
        <w:t xml:space="preserve"> expression has been reported to be variable among gastric cell lines with GALNT</w:t>
      </w:r>
      <w:r w:rsidR="00FD29A5" w:rsidRPr="00DC78AD">
        <w:rPr>
          <w:rFonts w:ascii="Book Antiqua" w:hAnsi="Book Antiqua" w:cs="Times New Roman"/>
          <w:color w:val="000000" w:themeColor="text1"/>
          <w:sz w:val="24"/>
          <w:szCs w:val="24"/>
        </w:rPr>
        <w:t xml:space="preserve">s </w:t>
      </w:r>
      <w:r w:rsidR="005C000A" w:rsidRPr="00DC78AD">
        <w:rPr>
          <w:rFonts w:ascii="Book Antiqua" w:hAnsi="Book Antiqua" w:cs="Times New Roman"/>
          <w:color w:val="000000" w:themeColor="text1"/>
          <w:sz w:val="24"/>
          <w:szCs w:val="24"/>
        </w:rPr>
        <w:t xml:space="preserve">1, 2 and 3 showing ubiquitous expression while other </w:t>
      </w:r>
      <w:proofErr w:type="spellStart"/>
      <w:r w:rsidR="005C000A" w:rsidRPr="00DC78AD">
        <w:rPr>
          <w:rFonts w:ascii="Book Antiqua" w:hAnsi="Book Antiqua" w:cs="Times New Roman"/>
          <w:color w:val="000000" w:themeColor="text1"/>
          <w:sz w:val="24"/>
          <w:szCs w:val="24"/>
          <w:lang w:val="en-GB"/>
        </w:rPr>
        <w:t>GalNAc</w:t>
      </w:r>
      <w:proofErr w:type="spellEnd"/>
      <w:r w:rsidR="005C000A" w:rsidRPr="00DC78AD">
        <w:rPr>
          <w:rFonts w:ascii="Book Antiqua" w:hAnsi="Book Antiqua" w:cs="Times New Roman"/>
          <w:color w:val="000000" w:themeColor="text1"/>
          <w:sz w:val="24"/>
          <w:szCs w:val="24"/>
          <w:lang w:val="en-GB"/>
        </w:rPr>
        <w:t xml:space="preserve"> </w:t>
      </w:r>
      <w:proofErr w:type="spellStart"/>
      <w:r w:rsidR="005C000A" w:rsidRPr="00DC78AD">
        <w:rPr>
          <w:rFonts w:ascii="Book Antiqua" w:hAnsi="Book Antiqua" w:cs="Times New Roman"/>
          <w:color w:val="000000" w:themeColor="text1"/>
          <w:sz w:val="24"/>
          <w:szCs w:val="24"/>
          <w:lang w:val="en-GB"/>
        </w:rPr>
        <w:t>transferases</w:t>
      </w:r>
      <w:proofErr w:type="spellEnd"/>
      <w:r w:rsidR="005C000A" w:rsidRPr="00DC78AD">
        <w:rPr>
          <w:rFonts w:ascii="Book Antiqua" w:hAnsi="Book Antiqua" w:cs="Times New Roman"/>
          <w:color w:val="000000" w:themeColor="text1"/>
          <w:sz w:val="24"/>
          <w:szCs w:val="24"/>
          <w:lang w:val="en-GB"/>
        </w:rPr>
        <w:t xml:space="preserve"> </w:t>
      </w:r>
      <w:r w:rsidR="00570F7A" w:rsidRPr="00DC78AD">
        <w:rPr>
          <w:rFonts w:ascii="Book Antiqua" w:hAnsi="Book Antiqua" w:cs="Times New Roman"/>
          <w:color w:val="000000" w:themeColor="text1"/>
          <w:sz w:val="24"/>
          <w:szCs w:val="24"/>
        </w:rPr>
        <w:t>show more restricted expression</w:t>
      </w:r>
      <w:r w:rsidR="007F5DF5" w:rsidRPr="00DC78AD">
        <w:rPr>
          <w:rFonts w:ascii="Book Antiqua" w:hAnsi="Book Antiqua" w:cs="Times New Roman"/>
          <w:color w:val="000000" w:themeColor="text1"/>
          <w:sz w:val="24"/>
          <w:szCs w:val="24"/>
        </w:rPr>
        <w:fldChar w:fldCharType="begin"/>
      </w:r>
      <w:r w:rsidR="00B611F4" w:rsidRPr="00DC78AD">
        <w:rPr>
          <w:rFonts w:ascii="Book Antiqua" w:hAnsi="Book Antiqua" w:cs="Times New Roman"/>
          <w:color w:val="000000" w:themeColor="text1"/>
          <w:sz w:val="24"/>
          <w:szCs w:val="24"/>
        </w:rPr>
        <w:instrText xml:space="preserve"> ADDIN EN.CITE &lt;EndNote&gt;&lt;Cite&gt;&lt;Author&gt;Marcos&lt;/Author&gt;&lt;Year&gt;2003&lt;/Year&gt;&lt;RecNum&gt;2703&lt;/RecNum&gt;&lt;DisplayText&gt;&lt;style face="superscript"&gt;[49]&lt;/style&gt;&lt;/DisplayText&gt;&lt;record&gt;&lt;rec-number&gt;2703&lt;/rec-number&gt;&lt;foreign-keys&gt;&lt;key app="EN" db-id="rvd5xddw6f9ef4eas0d5fpp2w99vdd2rf0t5"&gt;2703&lt;/key&gt;&lt;/foreign-keys&gt;&lt;ref-type name="Journal Article"&gt;17&lt;/ref-type&gt;&lt;contributors&gt;&lt;authors&gt;&lt;author&gt;Marcos, N. T.&lt;/author&gt;&lt;author&gt;Cruz, A.&lt;/author&gt;&lt;author&gt;Silva, F.&lt;/author&gt;&lt;author&gt;Almeida, R.&lt;/author&gt;&lt;author&gt;David, L.&lt;/author&gt;&lt;author&gt;Mandel, U.&lt;/author&gt;&lt;author&gt;Clausen, H.&lt;/author&gt;&lt;author&gt;von Mensdorff-Pouilly, S.&lt;/author&gt;&lt;author&gt;Reis, C. A.&lt;/author&gt;&lt;/authors&gt;&lt;/contributors&gt;&lt;titles&gt;&lt;title&gt;Polypeptide GalNAc-transferases, ST6GalNAc-transferase I, and ST3Gal-transferase I expression in gastric carcinoma cell lines&lt;/title&gt;&lt;secondary-title&gt;Journal of Histochemistry &amp;amp; Cytochemistry&lt;/secondary-title&gt;&lt;/titles&gt;&lt;periodical&gt;&lt;full-title&gt;Journal of Histochemistry and Cytochemistry&lt;/full-title&gt;&lt;abbr-1&gt;J. Histochem. Cytochem.&lt;/abbr-1&gt;&lt;abbr-2&gt;J Histochem Cytochem&lt;/abbr-2&gt;&lt;abbr-3&gt;Journal of Histochemistry &amp;amp; Cytochemistry&lt;/abbr-3&gt;&lt;/periodical&gt;&lt;pages&gt;761-771&lt;/pages&gt;&lt;volume&gt;51&lt;/volume&gt;&lt;number&gt;6&lt;/number&gt;&lt;dates&gt;&lt;year&gt;2003&lt;/year&gt;&lt;pub-dates&gt;&lt;date&gt;Jun&lt;/date&gt;&lt;/pub-dates&gt;&lt;/dates&gt;&lt;isbn&gt;0022-1554&lt;/isbn&gt;&lt;accession-num&gt;WOS:000183098100007&lt;/accession-num&gt;&lt;urls&gt;&lt;related-urls&gt;&lt;url&gt;&amp;lt;Go to ISI&amp;gt;://WOS:000183098100007&lt;/url&gt;&lt;/related-urls&gt;&lt;/urls&gt;&lt;/record&gt;&lt;/Cite&gt;&lt;/EndNote&gt;</w:instrText>
      </w:r>
      <w:r w:rsidR="007F5DF5"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49" w:tooltip="Marcos, 2003 #2703" w:history="1">
        <w:r w:rsidR="00B611F4" w:rsidRPr="00DC78AD">
          <w:rPr>
            <w:rFonts w:ascii="Book Antiqua" w:hAnsi="Book Antiqua" w:cs="Times New Roman"/>
            <w:noProof/>
            <w:color w:val="000000" w:themeColor="text1"/>
            <w:sz w:val="24"/>
            <w:szCs w:val="24"/>
            <w:vertAlign w:val="superscript"/>
          </w:rPr>
          <w:t>49</w:t>
        </w:r>
      </w:hyperlink>
      <w:r w:rsidR="00B611F4"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001E426D" w:rsidRPr="00DC78AD">
        <w:rPr>
          <w:rFonts w:ascii="Book Antiqua" w:hAnsi="Book Antiqua" w:cs="Times New Roman"/>
          <w:color w:val="000000" w:themeColor="text1"/>
          <w:sz w:val="24"/>
          <w:szCs w:val="24"/>
        </w:rPr>
        <w:t>.</w:t>
      </w:r>
      <w:r w:rsidR="00307166" w:rsidRPr="00DC78AD">
        <w:rPr>
          <w:rFonts w:ascii="Book Antiqua" w:hAnsi="Book Antiqua" w:cs="Times New Roman"/>
          <w:color w:val="000000" w:themeColor="text1"/>
          <w:sz w:val="24"/>
          <w:szCs w:val="24"/>
        </w:rPr>
        <w:t xml:space="preserve"> </w:t>
      </w:r>
    </w:p>
    <w:p w14:paraId="4A2AA648" w14:textId="64917201" w:rsidR="00745603" w:rsidRPr="00DC78AD" w:rsidRDefault="0049554C" w:rsidP="00484274">
      <w:pPr>
        <w:spacing w:after="0" w:line="360" w:lineRule="auto"/>
        <w:ind w:firstLine="720"/>
        <w:jc w:val="both"/>
        <w:rPr>
          <w:rFonts w:ascii="Book Antiqua" w:hAnsi="Book Antiqua" w:cs="Times New Roman"/>
          <w:color w:val="000000" w:themeColor="text1"/>
          <w:sz w:val="24"/>
          <w:szCs w:val="24"/>
        </w:rPr>
      </w:pPr>
      <w:r w:rsidRPr="00DC78AD">
        <w:rPr>
          <w:rFonts w:ascii="Book Antiqua" w:hAnsi="Book Antiqua" w:cs="Times New Roman"/>
          <w:color w:val="000000" w:themeColor="text1"/>
          <w:sz w:val="24"/>
          <w:szCs w:val="24"/>
        </w:rPr>
        <w:t>No</w:t>
      </w:r>
      <w:r w:rsidR="006C23DE" w:rsidRPr="00DC78AD">
        <w:rPr>
          <w:rFonts w:ascii="Book Antiqua" w:hAnsi="Book Antiqua" w:cs="Times New Roman"/>
          <w:color w:val="000000" w:themeColor="text1"/>
          <w:sz w:val="24"/>
          <w:szCs w:val="24"/>
        </w:rPr>
        <w:t xml:space="preserve"> </w:t>
      </w:r>
      <w:r w:rsidRPr="00DC78AD">
        <w:rPr>
          <w:rFonts w:ascii="Book Antiqua" w:hAnsi="Book Antiqua" w:cs="Times New Roman"/>
          <w:color w:val="000000" w:themeColor="text1"/>
          <w:sz w:val="24"/>
          <w:szCs w:val="24"/>
        </w:rPr>
        <w:t xml:space="preserve">genes </w:t>
      </w:r>
      <w:r w:rsidR="006C23DE" w:rsidRPr="00DC78AD">
        <w:rPr>
          <w:rFonts w:ascii="Book Antiqua" w:hAnsi="Book Antiqua" w:cs="Times New Roman"/>
          <w:color w:val="000000" w:themeColor="text1"/>
          <w:sz w:val="24"/>
          <w:szCs w:val="24"/>
        </w:rPr>
        <w:t xml:space="preserve">coding </w:t>
      </w:r>
      <w:r w:rsidRPr="00DC78AD">
        <w:rPr>
          <w:rFonts w:ascii="Book Antiqua" w:hAnsi="Book Antiqua" w:cs="Times New Roman"/>
          <w:color w:val="000000" w:themeColor="text1"/>
          <w:sz w:val="24"/>
          <w:szCs w:val="24"/>
        </w:rPr>
        <w:t>enzymes</w:t>
      </w:r>
      <w:r w:rsidR="002820C6" w:rsidRPr="00DC78AD">
        <w:rPr>
          <w:rFonts w:ascii="Book Antiqua" w:hAnsi="Book Antiqua" w:cs="Times New Roman"/>
          <w:color w:val="000000" w:themeColor="text1"/>
          <w:sz w:val="24"/>
          <w:szCs w:val="24"/>
        </w:rPr>
        <w:t xml:space="preserve"> that have</w:t>
      </w:r>
      <w:r w:rsidR="00B819E9" w:rsidRPr="00DC78AD">
        <w:rPr>
          <w:rFonts w:ascii="Book Antiqua" w:hAnsi="Book Antiqua" w:cs="Times New Roman"/>
          <w:color w:val="000000" w:themeColor="text1"/>
          <w:sz w:val="24"/>
          <w:szCs w:val="24"/>
        </w:rPr>
        <w:t xml:space="preserve"> the potential to produce core 1 to core 8 </w:t>
      </w:r>
      <w:r w:rsidR="002820C6" w:rsidRPr="00DC78AD">
        <w:rPr>
          <w:rFonts w:ascii="Book Antiqua" w:hAnsi="Book Antiqua" w:cs="Times New Roman"/>
          <w:color w:val="000000" w:themeColor="text1"/>
          <w:sz w:val="24"/>
          <w:szCs w:val="24"/>
        </w:rPr>
        <w:t>O-li</w:t>
      </w:r>
      <w:r w:rsidR="00B819E9" w:rsidRPr="00DC78AD">
        <w:rPr>
          <w:rFonts w:ascii="Book Antiqua" w:hAnsi="Book Antiqua" w:cs="Times New Roman"/>
          <w:color w:val="000000" w:themeColor="text1"/>
          <w:sz w:val="24"/>
          <w:szCs w:val="24"/>
        </w:rPr>
        <w:t>nked glycan</w:t>
      </w:r>
      <w:r w:rsidRPr="00DC78AD">
        <w:rPr>
          <w:rFonts w:ascii="Book Antiqua" w:hAnsi="Book Antiqua" w:cs="Times New Roman"/>
          <w:color w:val="000000" w:themeColor="text1"/>
          <w:sz w:val="24"/>
          <w:szCs w:val="24"/>
        </w:rPr>
        <w:t xml:space="preserve"> structures were significantly regulated upon </w:t>
      </w:r>
      <w:r w:rsidRPr="00DC78AD">
        <w:rPr>
          <w:rFonts w:ascii="Book Antiqua" w:hAnsi="Book Antiqua" w:cs="Times New Roman"/>
          <w:i/>
          <w:color w:val="000000" w:themeColor="text1"/>
          <w:sz w:val="24"/>
          <w:szCs w:val="24"/>
        </w:rPr>
        <w:t>H. pylori</w:t>
      </w:r>
      <w:r w:rsidRPr="00DC78AD">
        <w:rPr>
          <w:rFonts w:ascii="Book Antiqua" w:hAnsi="Book Antiqua" w:cs="Times New Roman"/>
          <w:color w:val="000000" w:themeColor="text1"/>
          <w:sz w:val="24"/>
          <w:szCs w:val="24"/>
        </w:rPr>
        <w:t xml:space="preserve"> infection</w:t>
      </w:r>
      <w:r w:rsidR="002820C6" w:rsidRPr="00DC78AD">
        <w:rPr>
          <w:rFonts w:ascii="Book Antiqua" w:hAnsi="Book Antiqua" w:cs="Times New Roman"/>
          <w:color w:val="000000" w:themeColor="text1"/>
          <w:sz w:val="24"/>
          <w:szCs w:val="24"/>
        </w:rPr>
        <w:t>.</w:t>
      </w:r>
      <w:r w:rsidRPr="00DC78AD">
        <w:rPr>
          <w:rFonts w:ascii="Book Antiqua" w:hAnsi="Book Antiqua" w:cs="Times New Roman"/>
          <w:color w:val="000000" w:themeColor="text1"/>
          <w:sz w:val="24"/>
          <w:szCs w:val="24"/>
        </w:rPr>
        <w:t xml:space="preserve"> </w:t>
      </w:r>
      <w:r w:rsidR="002D165E" w:rsidRPr="00DC78AD">
        <w:rPr>
          <w:rFonts w:ascii="Book Antiqua" w:hAnsi="Book Antiqua" w:cs="Times New Roman"/>
          <w:i/>
          <w:color w:val="000000" w:themeColor="text1"/>
          <w:sz w:val="24"/>
          <w:szCs w:val="24"/>
        </w:rPr>
        <w:t>C1GALT1</w:t>
      </w:r>
      <w:r w:rsidR="002D165E" w:rsidRPr="00DC78AD">
        <w:rPr>
          <w:rFonts w:ascii="Book Antiqua" w:hAnsi="Book Antiqua" w:cs="Times New Roman"/>
          <w:color w:val="000000" w:themeColor="text1"/>
          <w:sz w:val="24"/>
          <w:szCs w:val="24"/>
        </w:rPr>
        <w:t xml:space="preserve"> and </w:t>
      </w:r>
      <w:r w:rsidR="002D165E" w:rsidRPr="00DC78AD">
        <w:rPr>
          <w:rFonts w:ascii="Book Antiqua" w:hAnsi="Book Antiqua" w:cs="Times New Roman"/>
          <w:i/>
          <w:color w:val="000000" w:themeColor="text1"/>
          <w:sz w:val="24"/>
          <w:szCs w:val="24"/>
        </w:rPr>
        <w:t>C1GALT1C1 (</w:t>
      </w:r>
      <w:r w:rsidR="00E94CD6" w:rsidRPr="00DC78AD">
        <w:rPr>
          <w:rFonts w:ascii="Book Antiqua" w:hAnsi="Book Antiqua" w:cs="Times New Roman"/>
          <w:i/>
          <w:color w:val="000000" w:themeColor="text1"/>
          <w:sz w:val="24"/>
          <w:szCs w:val="24"/>
        </w:rPr>
        <w:t>COSMC</w:t>
      </w:r>
      <w:r w:rsidR="002D165E" w:rsidRPr="00DC78AD">
        <w:rPr>
          <w:rFonts w:ascii="Book Antiqua" w:hAnsi="Book Antiqua" w:cs="Times New Roman"/>
          <w:i/>
          <w:color w:val="000000" w:themeColor="text1"/>
          <w:sz w:val="24"/>
          <w:szCs w:val="24"/>
        </w:rPr>
        <w:t>)</w:t>
      </w:r>
      <w:r w:rsidR="002D165E" w:rsidRPr="00DC78AD">
        <w:rPr>
          <w:rFonts w:ascii="Book Antiqua" w:hAnsi="Book Antiqua" w:cs="Times New Roman"/>
          <w:color w:val="000000" w:themeColor="text1"/>
          <w:sz w:val="24"/>
          <w:szCs w:val="24"/>
        </w:rPr>
        <w:t xml:space="preserve"> we</w:t>
      </w:r>
      <w:r w:rsidR="00281CAD" w:rsidRPr="00DC78AD">
        <w:rPr>
          <w:rFonts w:ascii="Book Antiqua" w:hAnsi="Book Antiqua" w:cs="Times New Roman"/>
          <w:color w:val="000000" w:themeColor="text1"/>
          <w:sz w:val="24"/>
          <w:szCs w:val="24"/>
        </w:rPr>
        <w:t xml:space="preserve">re expressed at moderate </w:t>
      </w:r>
      <w:r w:rsidR="0076248D" w:rsidRPr="00DC78AD">
        <w:rPr>
          <w:rFonts w:ascii="Book Antiqua" w:hAnsi="Book Antiqua" w:cs="Times New Roman"/>
          <w:color w:val="000000" w:themeColor="text1"/>
          <w:sz w:val="24"/>
          <w:szCs w:val="24"/>
        </w:rPr>
        <w:t xml:space="preserve">and high </w:t>
      </w:r>
      <w:r w:rsidR="00281CAD" w:rsidRPr="00DC78AD">
        <w:rPr>
          <w:rFonts w:ascii="Book Antiqua" w:hAnsi="Book Antiqua" w:cs="Times New Roman"/>
          <w:color w:val="000000" w:themeColor="text1"/>
          <w:sz w:val="24"/>
          <w:szCs w:val="24"/>
        </w:rPr>
        <w:t xml:space="preserve">levels </w:t>
      </w:r>
      <w:r w:rsidR="0076248D" w:rsidRPr="00DC78AD">
        <w:rPr>
          <w:rFonts w:ascii="Book Antiqua" w:hAnsi="Book Antiqua" w:cs="Times New Roman"/>
          <w:color w:val="000000" w:themeColor="text1"/>
          <w:sz w:val="24"/>
          <w:szCs w:val="24"/>
        </w:rPr>
        <w:t xml:space="preserve">respectively </w:t>
      </w:r>
      <w:r w:rsidR="002820C6" w:rsidRPr="00DC78AD">
        <w:rPr>
          <w:rFonts w:ascii="Book Antiqua" w:hAnsi="Book Antiqua" w:cs="Times New Roman"/>
          <w:color w:val="000000" w:themeColor="text1"/>
          <w:sz w:val="24"/>
          <w:szCs w:val="24"/>
        </w:rPr>
        <w:t xml:space="preserve">based on signal intensities </w:t>
      </w:r>
      <w:r w:rsidR="00281CAD" w:rsidRPr="00DC78AD">
        <w:rPr>
          <w:rFonts w:ascii="Book Antiqua" w:hAnsi="Book Antiqua" w:cs="Times New Roman"/>
          <w:color w:val="000000" w:themeColor="text1"/>
          <w:sz w:val="24"/>
          <w:szCs w:val="24"/>
        </w:rPr>
        <w:t xml:space="preserve">suggesting </w:t>
      </w:r>
      <w:r w:rsidRPr="00DC78AD">
        <w:rPr>
          <w:rFonts w:ascii="Book Antiqua" w:hAnsi="Book Antiqua" w:cs="Times New Roman"/>
          <w:color w:val="000000" w:themeColor="text1"/>
          <w:sz w:val="24"/>
          <w:szCs w:val="24"/>
        </w:rPr>
        <w:t xml:space="preserve">the likely presence of </w:t>
      </w:r>
      <w:r w:rsidR="00281CAD" w:rsidRPr="00DC78AD">
        <w:rPr>
          <w:rFonts w:ascii="Book Antiqua" w:hAnsi="Book Antiqua" w:cs="Times New Roman"/>
          <w:color w:val="000000" w:themeColor="text1"/>
          <w:sz w:val="24"/>
          <w:szCs w:val="24"/>
        </w:rPr>
        <w:t xml:space="preserve">core 1 </w:t>
      </w:r>
      <w:r w:rsidR="002D6D71" w:rsidRPr="00DC78AD">
        <w:rPr>
          <w:rFonts w:ascii="Book Antiqua" w:hAnsi="Book Antiqua" w:cs="Times New Roman"/>
          <w:color w:val="000000" w:themeColor="text1"/>
          <w:sz w:val="24"/>
          <w:szCs w:val="24"/>
        </w:rPr>
        <w:t>structures</w:t>
      </w:r>
      <w:r w:rsidR="002820C6" w:rsidRPr="00DC78AD">
        <w:rPr>
          <w:rFonts w:ascii="Book Antiqua" w:hAnsi="Book Antiqua" w:cs="Times New Roman"/>
          <w:color w:val="000000" w:themeColor="text1"/>
          <w:sz w:val="24"/>
          <w:szCs w:val="24"/>
        </w:rPr>
        <w:t xml:space="preserve"> on E12 O-</w:t>
      </w:r>
      <w:proofErr w:type="spellStart"/>
      <w:r w:rsidR="002820C6" w:rsidRPr="00DC78AD">
        <w:rPr>
          <w:rFonts w:ascii="Book Antiqua" w:hAnsi="Book Antiqua" w:cs="Times New Roman"/>
          <w:color w:val="000000" w:themeColor="text1"/>
          <w:sz w:val="24"/>
          <w:szCs w:val="24"/>
        </w:rPr>
        <w:t>glycans</w:t>
      </w:r>
      <w:proofErr w:type="spellEnd"/>
      <w:r w:rsidR="00027488" w:rsidRPr="00DC78AD">
        <w:rPr>
          <w:rFonts w:ascii="Book Antiqua" w:hAnsi="Book Antiqua" w:cs="Times New Roman"/>
          <w:color w:val="000000" w:themeColor="text1"/>
          <w:sz w:val="24"/>
          <w:szCs w:val="24"/>
        </w:rPr>
        <w:t xml:space="preserve">. </w:t>
      </w:r>
      <w:r w:rsidR="002820C6" w:rsidRPr="00DC78AD">
        <w:rPr>
          <w:rFonts w:ascii="Book Antiqua" w:hAnsi="Book Antiqua" w:cs="Times New Roman"/>
          <w:color w:val="000000" w:themeColor="text1"/>
          <w:sz w:val="24"/>
          <w:szCs w:val="24"/>
        </w:rPr>
        <w:t xml:space="preserve">Extension of the core structures </w:t>
      </w:r>
      <w:r w:rsidR="006E354C" w:rsidRPr="00DC78AD">
        <w:rPr>
          <w:rFonts w:ascii="Book Antiqua" w:hAnsi="Book Antiqua" w:cs="Times New Roman"/>
          <w:color w:val="000000" w:themeColor="text1"/>
          <w:sz w:val="24"/>
          <w:szCs w:val="24"/>
        </w:rPr>
        <w:t xml:space="preserve">by </w:t>
      </w:r>
      <w:r w:rsidR="002820C6" w:rsidRPr="00DC78AD">
        <w:rPr>
          <w:rFonts w:ascii="Book Antiqua" w:hAnsi="Book Antiqua" w:cs="Times New Roman"/>
          <w:color w:val="000000" w:themeColor="text1"/>
          <w:sz w:val="24"/>
          <w:szCs w:val="24"/>
        </w:rPr>
        <w:t xml:space="preserve">B4GALTs and B3GNTs seemed likely with moderate expression of several B4GALTs and B3GNTs. </w:t>
      </w:r>
      <w:r w:rsidR="002E2AB3" w:rsidRPr="00DC78AD">
        <w:rPr>
          <w:rFonts w:ascii="Book Antiqua" w:hAnsi="Book Antiqua" w:cs="Times New Roman"/>
          <w:color w:val="000000" w:themeColor="text1"/>
          <w:sz w:val="24"/>
          <w:szCs w:val="24"/>
        </w:rPr>
        <w:t>The</w:t>
      </w:r>
      <w:r w:rsidR="00672C36" w:rsidRPr="00DC78AD">
        <w:rPr>
          <w:rFonts w:ascii="Book Antiqua" w:hAnsi="Book Antiqua" w:cs="Times New Roman"/>
          <w:color w:val="000000" w:themeColor="text1"/>
          <w:sz w:val="24"/>
          <w:szCs w:val="24"/>
        </w:rPr>
        <w:t xml:space="preserve"> </w:t>
      </w:r>
      <w:proofErr w:type="spellStart"/>
      <w:r w:rsidR="00672C36" w:rsidRPr="00DC78AD">
        <w:rPr>
          <w:rFonts w:ascii="Book Antiqua" w:hAnsi="Book Antiqua" w:cs="Times New Roman"/>
          <w:color w:val="000000" w:themeColor="text1"/>
          <w:sz w:val="24"/>
          <w:szCs w:val="24"/>
        </w:rPr>
        <w:t>galactose</w:t>
      </w:r>
      <w:proofErr w:type="spellEnd"/>
      <w:r w:rsidR="00672C36" w:rsidRPr="00DC78AD">
        <w:rPr>
          <w:rFonts w:ascii="Book Antiqua" w:hAnsi="Book Antiqua" w:cs="Times New Roman"/>
          <w:color w:val="000000" w:themeColor="text1"/>
          <w:sz w:val="24"/>
          <w:szCs w:val="24"/>
        </w:rPr>
        <w:t xml:space="preserve"> </w:t>
      </w:r>
      <w:proofErr w:type="spellStart"/>
      <w:r w:rsidR="00672C36" w:rsidRPr="00DC78AD">
        <w:rPr>
          <w:rFonts w:ascii="Book Antiqua" w:hAnsi="Book Antiqua" w:cs="Times New Roman"/>
          <w:color w:val="000000" w:themeColor="text1"/>
          <w:sz w:val="24"/>
          <w:szCs w:val="24"/>
        </w:rPr>
        <w:t>transferases</w:t>
      </w:r>
      <w:proofErr w:type="spellEnd"/>
      <w:r w:rsidR="00672C36" w:rsidRPr="00DC78AD">
        <w:rPr>
          <w:rFonts w:ascii="Book Antiqua" w:hAnsi="Book Antiqua" w:cs="Times New Roman"/>
          <w:color w:val="000000" w:themeColor="text1"/>
          <w:sz w:val="24"/>
          <w:szCs w:val="24"/>
        </w:rPr>
        <w:t xml:space="preserve"> and N-</w:t>
      </w:r>
      <w:proofErr w:type="spellStart"/>
      <w:r w:rsidR="00672C36" w:rsidRPr="00DC78AD">
        <w:rPr>
          <w:rFonts w:ascii="Book Antiqua" w:hAnsi="Book Antiqua" w:cs="Times New Roman"/>
          <w:color w:val="000000" w:themeColor="text1"/>
          <w:sz w:val="24"/>
          <w:szCs w:val="24"/>
        </w:rPr>
        <w:t>acetylglucosamine</w:t>
      </w:r>
      <w:proofErr w:type="spellEnd"/>
      <w:r w:rsidR="00672C36" w:rsidRPr="00DC78AD">
        <w:rPr>
          <w:rFonts w:ascii="Book Antiqua" w:hAnsi="Book Antiqua" w:cs="Times New Roman"/>
          <w:color w:val="000000" w:themeColor="text1"/>
          <w:sz w:val="24"/>
          <w:szCs w:val="24"/>
        </w:rPr>
        <w:t xml:space="preserve"> </w:t>
      </w:r>
      <w:proofErr w:type="spellStart"/>
      <w:r w:rsidR="00672C36" w:rsidRPr="00DC78AD">
        <w:rPr>
          <w:rFonts w:ascii="Book Antiqua" w:hAnsi="Book Antiqua" w:cs="Times New Roman"/>
          <w:color w:val="000000" w:themeColor="text1"/>
          <w:sz w:val="24"/>
          <w:szCs w:val="24"/>
        </w:rPr>
        <w:t>transferases</w:t>
      </w:r>
      <w:proofErr w:type="spellEnd"/>
      <w:r w:rsidR="00672C36" w:rsidRPr="00DC78AD">
        <w:rPr>
          <w:rFonts w:ascii="Book Antiqua" w:hAnsi="Book Antiqua" w:cs="Times New Roman"/>
          <w:color w:val="000000" w:themeColor="text1"/>
          <w:sz w:val="24"/>
          <w:szCs w:val="24"/>
        </w:rPr>
        <w:t xml:space="preserve"> </w:t>
      </w:r>
      <w:r w:rsidR="002E2AB3" w:rsidRPr="00DC78AD">
        <w:rPr>
          <w:rFonts w:ascii="Book Antiqua" w:hAnsi="Book Antiqua" w:cs="Times New Roman"/>
          <w:color w:val="000000" w:themeColor="text1"/>
          <w:sz w:val="24"/>
          <w:szCs w:val="24"/>
        </w:rPr>
        <w:t xml:space="preserve">that </w:t>
      </w:r>
      <w:r w:rsidR="00672C36" w:rsidRPr="00DC78AD">
        <w:rPr>
          <w:rFonts w:ascii="Book Antiqua" w:hAnsi="Book Antiqua" w:cs="Times New Roman"/>
          <w:color w:val="000000" w:themeColor="text1"/>
          <w:sz w:val="24"/>
          <w:szCs w:val="24"/>
        </w:rPr>
        <w:t xml:space="preserve">were significantly </w:t>
      </w:r>
      <w:proofErr w:type="spellStart"/>
      <w:r w:rsidR="00672C36" w:rsidRPr="00DC78AD">
        <w:rPr>
          <w:rFonts w:ascii="Book Antiqua" w:hAnsi="Book Antiqua" w:cs="Times New Roman"/>
          <w:color w:val="000000" w:themeColor="text1"/>
          <w:sz w:val="24"/>
          <w:szCs w:val="24"/>
        </w:rPr>
        <w:t>downregulated</w:t>
      </w:r>
      <w:proofErr w:type="spellEnd"/>
      <w:r w:rsidR="00672C36" w:rsidRPr="00DC78AD">
        <w:rPr>
          <w:rFonts w:ascii="Book Antiqua" w:hAnsi="Book Antiqua" w:cs="Times New Roman"/>
          <w:color w:val="000000" w:themeColor="text1"/>
          <w:sz w:val="24"/>
          <w:szCs w:val="24"/>
        </w:rPr>
        <w:t xml:space="preserve"> </w:t>
      </w:r>
      <w:r w:rsidR="002820C6" w:rsidRPr="00DC78AD">
        <w:rPr>
          <w:rFonts w:ascii="Book Antiqua" w:hAnsi="Book Antiqua" w:cs="Times New Roman"/>
          <w:color w:val="000000" w:themeColor="text1"/>
          <w:sz w:val="24"/>
          <w:szCs w:val="24"/>
        </w:rPr>
        <w:t xml:space="preserve">were those more often </w:t>
      </w:r>
      <w:r w:rsidR="00672C36" w:rsidRPr="00DC78AD">
        <w:rPr>
          <w:rFonts w:ascii="Book Antiqua" w:hAnsi="Book Antiqua" w:cs="Times New Roman"/>
          <w:color w:val="000000" w:themeColor="text1"/>
          <w:sz w:val="24"/>
          <w:szCs w:val="24"/>
        </w:rPr>
        <w:t>associated with N-glycan</w:t>
      </w:r>
      <w:r w:rsidR="002E2AB3" w:rsidRPr="00DC78AD">
        <w:rPr>
          <w:rFonts w:ascii="Book Antiqua" w:hAnsi="Book Antiqua" w:cs="Times New Roman"/>
          <w:color w:val="000000" w:themeColor="text1"/>
          <w:sz w:val="24"/>
          <w:szCs w:val="24"/>
        </w:rPr>
        <w:t xml:space="preserve"> (</w:t>
      </w:r>
      <w:r w:rsidR="002E2AB3" w:rsidRPr="00DC78AD">
        <w:rPr>
          <w:rFonts w:ascii="Book Antiqua" w:hAnsi="Book Antiqua" w:cs="Times New Roman"/>
          <w:i/>
          <w:color w:val="000000" w:themeColor="text1"/>
          <w:sz w:val="24"/>
          <w:szCs w:val="24"/>
        </w:rPr>
        <w:t>B4GALT5</w:t>
      </w:r>
      <w:r w:rsidR="003027F9" w:rsidRPr="00DC78AD">
        <w:rPr>
          <w:rFonts w:ascii="Book Antiqua" w:hAnsi="Book Antiqua" w:cs="Times New Roman"/>
          <w:i/>
          <w:color w:val="000000" w:themeColor="text1"/>
          <w:sz w:val="24"/>
          <w:szCs w:val="24"/>
        </w:rPr>
        <w:t>,</w:t>
      </w:r>
      <w:r w:rsidR="003027F9" w:rsidRPr="00DC78AD">
        <w:rPr>
          <w:rFonts w:ascii="Book Antiqua" w:hAnsi="Book Antiqua" w:cs="Times New Roman"/>
          <w:color w:val="000000" w:themeColor="text1"/>
          <w:sz w:val="24"/>
          <w:szCs w:val="24"/>
        </w:rPr>
        <w:t xml:space="preserve"> 1.5-fold;</w:t>
      </w:r>
      <w:r w:rsidR="002E2AB3" w:rsidRPr="00DC78AD">
        <w:rPr>
          <w:rFonts w:ascii="Book Antiqua" w:hAnsi="Book Antiqua" w:cs="Times New Roman"/>
          <w:color w:val="000000" w:themeColor="text1"/>
          <w:sz w:val="24"/>
          <w:szCs w:val="24"/>
        </w:rPr>
        <w:t xml:space="preserve"> </w:t>
      </w:r>
      <w:r w:rsidR="002E2AB3" w:rsidRPr="00DC78AD">
        <w:rPr>
          <w:rFonts w:ascii="Book Antiqua" w:hAnsi="Book Antiqua" w:cs="Times New Roman"/>
          <w:i/>
          <w:color w:val="000000" w:themeColor="text1"/>
          <w:sz w:val="24"/>
          <w:szCs w:val="24"/>
        </w:rPr>
        <w:t>B4GALT1</w:t>
      </w:r>
      <w:r w:rsidR="003027F9" w:rsidRPr="00DC78AD">
        <w:rPr>
          <w:rFonts w:ascii="Book Antiqua" w:hAnsi="Book Antiqua" w:cs="Times New Roman"/>
          <w:color w:val="000000" w:themeColor="text1"/>
          <w:sz w:val="24"/>
          <w:szCs w:val="24"/>
        </w:rPr>
        <w:t>, 1.2-fold</w:t>
      </w:r>
      <w:r w:rsidR="002E2AB3" w:rsidRPr="00DC78AD">
        <w:rPr>
          <w:rFonts w:ascii="Book Antiqua" w:hAnsi="Book Antiqua" w:cs="Times New Roman"/>
          <w:color w:val="000000" w:themeColor="text1"/>
          <w:sz w:val="24"/>
          <w:szCs w:val="24"/>
        </w:rPr>
        <w:t>)</w:t>
      </w:r>
      <w:r w:rsidR="00672C36" w:rsidRPr="00DC78AD">
        <w:rPr>
          <w:rFonts w:ascii="Book Antiqua" w:hAnsi="Book Antiqua" w:cs="Times New Roman"/>
          <w:color w:val="000000" w:themeColor="text1"/>
          <w:sz w:val="24"/>
          <w:szCs w:val="24"/>
        </w:rPr>
        <w:t xml:space="preserve"> </w:t>
      </w:r>
      <w:r w:rsidR="002820C6" w:rsidRPr="00DC78AD">
        <w:rPr>
          <w:rFonts w:ascii="Book Antiqua" w:hAnsi="Book Antiqua" w:cs="Times New Roman"/>
          <w:color w:val="000000" w:themeColor="text1"/>
          <w:sz w:val="24"/>
          <w:szCs w:val="24"/>
        </w:rPr>
        <w:t xml:space="preserve">or </w:t>
      </w:r>
      <w:proofErr w:type="spellStart"/>
      <w:r w:rsidR="00672C36" w:rsidRPr="00DC78AD">
        <w:rPr>
          <w:rFonts w:ascii="Book Antiqua" w:hAnsi="Book Antiqua" w:cs="Times New Roman"/>
          <w:color w:val="000000" w:themeColor="text1"/>
          <w:sz w:val="24"/>
          <w:szCs w:val="24"/>
        </w:rPr>
        <w:t>glycosphingolipid</w:t>
      </w:r>
      <w:proofErr w:type="spellEnd"/>
      <w:r w:rsidR="002820C6" w:rsidRPr="00DC78AD">
        <w:rPr>
          <w:rFonts w:ascii="Book Antiqua" w:hAnsi="Book Antiqua" w:cs="Times New Roman"/>
          <w:color w:val="000000" w:themeColor="text1"/>
          <w:sz w:val="24"/>
          <w:szCs w:val="24"/>
        </w:rPr>
        <w:t xml:space="preserve"> synthesis </w:t>
      </w:r>
      <w:r w:rsidR="002E2AB3" w:rsidRPr="00DC78AD">
        <w:rPr>
          <w:rFonts w:ascii="Book Antiqua" w:hAnsi="Book Antiqua" w:cs="Times New Roman"/>
          <w:color w:val="000000" w:themeColor="text1"/>
          <w:sz w:val="24"/>
          <w:szCs w:val="24"/>
        </w:rPr>
        <w:t>(</w:t>
      </w:r>
      <w:r w:rsidR="002E2AB3" w:rsidRPr="00DC78AD">
        <w:rPr>
          <w:rFonts w:ascii="Book Antiqua" w:hAnsi="Book Antiqua" w:cs="Times New Roman"/>
          <w:i/>
          <w:color w:val="000000" w:themeColor="text1"/>
          <w:sz w:val="24"/>
          <w:szCs w:val="24"/>
        </w:rPr>
        <w:t>B4GALT5</w:t>
      </w:r>
      <w:r w:rsidR="002E2AB3" w:rsidRPr="00DC78AD">
        <w:rPr>
          <w:rFonts w:ascii="Book Antiqua" w:hAnsi="Book Antiqua" w:cs="Times New Roman"/>
          <w:color w:val="000000" w:themeColor="text1"/>
          <w:sz w:val="24"/>
          <w:szCs w:val="24"/>
        </w:rPr>
        <w:t xml:space="preserve">, </w:t>
      </w:r>
      <w:r w:rsidR="002E2AB3" w:rsidRPr="00DC78AD">
        <w:rPr>
          <w:rFonts w:ascii="Book Antiqua" w:hAnsi="Book Antiqua" w:cs="Times New Roman"/>
          <w:i/>
          <w:color w:val="000000" w:themeColor="text1"/>
          <w:sz w:val="24"/>
          <w:szCs w:val="24"/>
        </w:rPr>
        <w:t>B4GALT1</w:t>
      </w:r>
      <w:r w:rsidR="002E2AB3" w:rsidRPr="00DC78AD">
        <w:rPr>
          <w:rFonts w:ascii="Book Antiqua" w:hAnsi="Book Antiqua" w:cs="Times New Roman"/>
          <w:color w:val="000000" w:themeColor="text1"/>
          <w:sz w:val="24"/>
          <w:szCs w:val="24"/>
        </w:rPr>
        <w:t xml:space="preserve"> and the strongly expressed </w:t>
      </w:r>
      <w:r w:rsidR="002E2AB3" w:rsidRPr="00DC78AD">
        <w:rPr>
          <w:rFonts w:ascii="Book Antiqua" w:hAnsi="Book Antiqua" w:cs="Times New Roman"/>
          <w:i/>
          <w:color w:val="000000" w:themeColor="text1"/>
          <w:sz w:val="24"/>
          <w:szCs w:val="24"/>
        </w:rPr>
        <w:t>B3GNT5</w:t>
      </w:r>
      <w:r w:rsidR="003027F9" w:rsidRPr="00DC78AD">
        <w:rPr>
          <w:rFonts w:ascii="Book Antiqua" w:hAnsi="Book Antiqua" w:cs="Times New Roman"/>
          <w:color w:val="000000" w:themeColor="text1"/>
          <w:sz w:val="24"/>
          <w:szCs w:val="24"/>
        </w:rPr>
        <w:t>, 1.5-fold</w:t>
      </w:r>
      <w:r w:rsidR="002E2AB3" w:rsidRPr="00DC78AD">
        <w:rPr>
          <w:rFonts w:ascii="Book Antiqua" w:hAnsi="Book Antiqua" w:cs="Times New Roman"/>
          <w:color w:val="000000" w:themeColor="text1"/>
          <w:sz w:val="24"/>
          <w:szCs w:val="24"/>
        </w:rPr>
        <w:t>).</w:t>
      </w:r>
      <w:r w:rsidR="00CC743C" w:rsidRPr="00DC78AD">
        <w:rPr>
          <w:rFonts w:ascii="Book Antiqua" w:hAnsi="Book Antiqua" w:cs="Times New Roman"/>
          <w:color w:val="000000" w:themeColor="text1"/>
          <w:sz w:val="24"/>
          <w:szCs w:val="24"/>
        </w:rPr>
        <w:t xml:space="preserve"> </w:t>
      </w:r>
      <w:r w:rsidR="006C23DE" w:rsidRPr="00DC78AD">
        <w:rPr>
          <w:rFonts w:ascii="Book Antiqua" w:hAnsi="Book Antiqua" w:cs="Times New Roman"/>
          <w:color w:val="000000" w:themeColor="text1"/>
          <w:sz w:val="24"/>
          <w:szCs w:val="24"/>
        </w:rPr>
        <w:t xml:space="preserve">We detected </w:t>
      </w:r>
      <w:proofErr w:type="spellStart"/>
      <w:r w:rsidR="006C23DE" w:rsidRPr="00DC78AD">
        <w:rPr>
          <w:rFonts w:ascii="Book Antiqua" w:hAnsi="Book Antiqua" w:cs="Times New Roman"/>
          <w:color w:val="000000" w:themeColor="text1"/>
          <w:sz w:val="24"/>
          <w:szCs w:val="24"/>
        </w:rPr>
        <w:t>downregulation</w:t>
      </w:r>
      <w:proofErr w:type="spellEnd"/>
      <w:r w:rsidR="006C23DE" w:rsidRPr="00DC78AD">
        <w:rPr>
          <w:rFonts w:ascii="Book Antiqua" w:hAnsi="Book Antiqua" w:cs="Times New Roman"/>
          <w:color w:val="000000" w:themeColor="text1"/>
          <w:sz w:val="24"/>
          <w:szCs w:val="24"/>
        </w:rPr>
        <w:t xml:space="preserve"> of </w:t>
      </w:r>
      <w:r w:rsidR="006C23DE" w:rsidRPr="00DC78AD">
        <w:rPr>
          <w:rFonts w:ascii="Book Antiqua" w:hAnsi="Book Antiqua" w:cs="Times New Roman"/>
          <w:i/>
          <w:color w:val="000000" w:themeColor="text1"/>
          <w:sz w:val="24"/>
          <w:szCs w:val="24"/>
        </w:rPr>
        <w:t>B3GNT5</w:t>
      </w:r>
      <w:r w:rsidR="006C23DE" w:rsidRPr="00DC78AD">
        <w:rPr>
          <w:rFonts w:ascii="Book Antiqua" w:hAnsi="Book Antiqua" w:cs="Times New Roman"/>
          <w:color w:val="000000" w:themeColor="text1"/>
          <w:sz w:val="24"/>
          <w:szCs w:val="24"/>
        </w:rPr>
        <w:t xml:space="preserve"> and </w:t>
      </w:r>
      <w:r w:rsidR="006C23DE" w:rsidRPr="00DC78AD">
        <w:rPr>
          <w:rFonts w:ascii="Book Antiqua" w:hAnsi="Book Antiqua" w:cs="Times New Roman"/>
          <w:i/>
          <w:color w:val="000000" w:themeColor="text1"/>
          <w:sz w:val="24"/>
          <w:szCs w:val="24"/>
        </w:rPr>
        <w:t>B3GALT5</w:t>
      </w:r>
      <w:r w:rsidR="006C23DE" w:rsidRPr="00DC78AD">
        <w:rPr>
          <w:rFonts w:ascii="Book Antiqua" w:hAnsi="Book Antiqua" w:cs="Times New Roman"/>
          <w:color w:val="000000" w:themeColor="text1"/>
          <w:sz w:val="24"/>
          <w:szCs w:val="24"/>
        </w:rPr>
        <w:t xml:space="preserve"> whereas a gastric biopsy study showed </w:t>
      </w:r>
      <w:proofErr w:type="spellStart"/>
      <w:r w:rsidR="006C23DE" w:rsidRPr="00DC78AD">
        <w:rPr>
          <w:rFonts w:ascii="Book Antiqua" w:hAnsi="Book Antiqua" w:cs="Times New Roman"/>
          <w:color w:val="000000" w:themeColor="text1"/>
          <w:sz w:val="24"/>
          <w:szCs w:val="24"/>
        </w:rPr>
        <w:t>upregulation</w:t>
      </w:r>
      <w:proofErr w:type="spellEnd"/>
      <w:r w:rsidR="006C23DE" w:rsidRPr="00DC78AD">
        <w:rPr>
          <w:rFonts w:ascii="Book Antiqua" w:hAnsi="Book Antiqua" w:cs="Times New Roman"/>
          <w:color w:val="000000" w:themeColor="text1"/>
          <w:sz w:val="24"/>
          <w:szCs w:val="24"/>
        </w:rPr>
        <w:t xml:space="preserve"> of the same genes</w:t>
      </w:r>
      <w:r w:rsidR="007F5DF5" w:rsidRPr="00DC78AD">
        <w:rPr>
          <w:rFonts w:ascii="Book Antiqua" w:hAnsi="Book Antiqua" w:cs="Times New Roman"/>
          <w:color w:val="000000" w:themeColor="text1"/>
          <w:sz w:val="24"/>
          <w:szCs w:val="24"/>
        </w:rPr>
        <w:fldChar w:fldCharType="begin"/>
      </w:r>
      <w:r w:rsidR="00B611F4" w:rsidRPr="00DC78AD">
        <w:rPr>
          <w:rFonts w:ascii="Book Antiqua" w:hAnsi="Book Antiqua" w:cs="Times New Roman"/>
          <w:color w:val="000000" w:themeColor="text1"/>
          <w:sz w:val="24"/>
          <w:szCs w:val="24"/>
        </w:rPr>
        <w:instrText xml:space="preserve"> ADDIN EN.CITE &lt;EndNote&gt;&lt;Cite&gt;&lt;Author&gt;Magalhaes&lt;/Author&gt;&lt;Year&gt;2015&lt;/Year&gt;&lt;RecNum&gt;2702&lt;/RecNum&gt;&lt;DisplayText&gt;&lt;style face="superscript"&gt;[50]&lt;/style&gt;&lt;/DisplayText&gt;&lt;record&gt;&lt;rec-number&gt;2702&lt;/rec-number&gt;&lt;foreign-keys&gt;&lt;key app="EN" db-id="rvd5xddw6f9ef4eas0d5fpp2w99vdd2rf0t5"&gt;2702&lt;/key&gt;&lt;/foreign-keys&gt;&lt;ref-type name="Journal Article"&gt;17&lt;/ref-type&gt;&lt;contributors&gt;&lt;authors&gt;&lt;author&gt;Magalhaes, A.&lt;/author&gt;&lt;author&gt;Marcos-Pinto, R.&lt;/author&gt;&lt;author&gt;Nairn, A. V.&lt;/author&gt;&lt;author&gt;dela Rosa, M.&lt;/author&gt;&lt;author&gt;Ferreira, R. M.&lt;/author&gt;&lt;author&gt;Junqueira-Neto, S.&lt;/author&gt;&lt;author&gt;Freitas, D.&lt;/author&gt;&lt;author&gt;Gomes, J.&lt;/author&gt;&lt;author&gt;Oliveira, P.&lt;/author&gt;&lt;author&gt;Santos, M. R.&lt;/author&gt;&lt;author&gt;Marcos, N. T.&lt;/author&gt;&lt;author&gt;Wen, X. G.&lt;/author&gt;&lt;author&gt;Figueiredo, C.&lt;/author&gt;&lt;author&gt;Oliveira, C.&lt;/author&gt;&lt;author&gt;Dinis-Ribeiro, M.&lt;/author&gt;&lt;author&gt;Carneiro, F.&lt;/author&gt;&lt;author&gt;Moremen, K. W.&lt;/author&gt;&lt;author&gt;David, L.&lt;/author&gt;&lt;author&gt;Reis, C. A.&lt;/author&gt;&lt;/authors&gt;&lt;/contributors&gt;&lt;titles&gt;&lt;title&gt;Helicobacter pylori chronic infection and mucosal inflammation switches the human gastric glycosylation pathways&lt;/title&gt;&lt;secondary-title&gt;Biochimica Et Biophysica Acta-Molecular Basis of Disease&lt;/secondary-title&gt;&lt;/titles&gt;&lt;pages&gt;1928-1939&lt;/pages&gt;&lt;volume&gt;1852&lt;/volume&gt;&lt;number&gt;9&lt;/number&gt;&lt;dates&gt;&lt;year&gt;2015&lt;/year&gt;&lt;pub-dates&gt;&lt;date&gt;Sep&lt;/date&gt;&lt;/pub-dates&gt;&lt;/dates&gt;&lt;isbn&gt;0925-4439&lt;/isbn&gt;&lt;accession-num&gt;WOS:000359959100024&lt;/accession-num&gt;&lt;urls&gt;&lt;related-urls&gt;&lt;url&gt;&amp;lt;Go to ISI&amp;gt;://WOS:000359959100024&lt;/url&gt;&lt;/related-urls&gt;&lt;/urls&gt;&lt;electronic-resource-num&gt;10.1016/j.bbadis.2015.07.001&lt;/electronic-resource-num&gt;&lt;/record&gt;&lt;/Cite&gt;&lt;/EndNote&gt;</w:instrText>
      </w:r>
      <w:r w:rsidR="007F5DF5"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50" w:tooltip="Magalhaes, 2015 #2702" w:history="1">
        <w:r w:rsidR="00B611F4" w:rsidRPr="00DC78AD">
          <w:rPr>
            <w:rFonts w:ascii="Book Antiqua" w:hAnsi="Book Antiqua" w:cs="Times New Roman"/>
            <w:noProof/>
            <w:color w:val="000000" w:themeColor="text1"/>
            <w:sz w:val="24"/>
            <w:szCs w:val="24"/>
            <w:vertAlign w:val="superscript"/>
          </w:rPr>
          <w:t>50</w:t>
        </w:r>
      </w:hyperlink>
      <w:r w:rsidR="00B611F4"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00EC6F81" w:rsidRPr="00DC78AD">
        <w:rPr>
          <w:rFonts w:ascii="Book Antiqua" w:hAnsi="Book Antiqua" w:cs="Times New Roman"/>
          <w:color w:val="000000" w:themeColor="text1"/>
          <w:sz w:val="24"/>
          <w:szCs w:val="24"/>
        </w:rPr>
        <w:t xml:space="preserve">. </w:t>
      </w:r>
      <w:r w:rsidR="00CC743C" w:rsidRPr="00DC78AD">
        <w:rPr>
          <w:rFonts w:ascii="Book Antiqua" w:hAnsi="Book Antiqua" w:cs="Times New Roman"/>
          <w:color w:val="000000" w:themeColor="text1"/>
          <w:sz w:val="24"/>
          <w:szCs w:val="24"/>
        </w:rPr>
        <w:t xml:space="preserve">The </w:t>
      </w:r>
      <w:proofErr w:type="spellStart"/>
      <w:r w:rsidR="00CC743C" w:rsidRPr="00DC78AD">
        <w:rPr>
          <w:rFonts w:ascii="Book Antiqua" w:hAnsi="Book Antiqua" w:cs="Times New Roman"/>
          <w:color w:val="000000" w:themeColor="text1"/>
          <w:sz w:val="24"/>
          <w:szCs w:val="24"/>
        </w:rPr>
        <w:t>downregulated</w:t>
      </w:r>
      <w:proofErr w:type="spellEnd"/>
      <w:r w:rsidR="00CC743C" w:rsidRPr="00DC78AD">
        <w:rPr>
          <w:rFonts w:ascii="Book Antiqua" w:hAnsi="Book Antiqua" w:cs="Times New Roman"/>
          <w:color w:val="000000" w:themeColor="text1"/>
          <w:sz w:val="24"/>
          <w:szCs w:val="24"/>
        </w:rPr>
        <w:t xml:space="preserve"> </w:t>
      </w:r>
      <w:r w:rsidR="00CC743C" w:rsidRPr="00DC78AD">
        <w:rPr>
          <w:rFonts w:ascii="Book Antiqua" w:hAnsi="Book Antiqua" w:cs="Times New Roman"/>
          <w:i/>
          <w:color w:val="000000" w:themeColor="text1"/>
          <w:sz w:val="24"/>
          <w:szCs w:val="24"/>
        </w:rPr>
        <w:t>B3GNT2</w:t>
      </w:r>
      <w:r w:rsidR="00CC743C" w:rsidRPr="00DC78AD">
        <w:rPr>
          <w:rFonts w:ascii="Book Antiqua" w:hAnsi="Book Antiqua" w:cs="Times New Roman"/>
          <w:color w:val="000000" w:themeColor="text1"/>
          <w:sz w:val="24"/>
          <w:szCs w:val="24"/>
        </w:rPr>
        <w:t xml:space="preserve"> </w:t>
      </w:r>
      <w:r w:rsidR="00026B91" w:rsidRPr="00DC78AD">
        <w:rPr>
          <w:rFonts w:ascii="Book Antiqua" w:hAnsi="Book Antiqua" w:cs="Times New Roman"/>
          <w:color w:val="000000" w:themeColor="text1"/>
          <w:sz w:val="24"/>
          <w:szCs w:val="24"/>
        </w:rPr>
        <w:t xml:space="preserve">(1.4-fold) </w:t>
      </w:r>
      <w:r w:rsidR="00CC743C" w:rsidRPr="00DC78AD">
        <w:rPr>
          <w:rFonts w:ascii="Book Antiqua" w:hAnsi="Book Antiqua" w:cs="Times New Roman"/>
          <w:color w:val="000000" w:themeColor="text1"/>
          <w:sz w:val="24"/>
          <w:szCs w:val="24"/>
        </w:rPr>
        <w:t xml:space="preserve">is commonly involved in </w:t>
      </w:r>
      <w:proofErr w:type="spellStart"/>
      <w:r w:rsidR="00CC743C" w:rsidRPr="00DC78AD">
        <w:rPr>
          <w:rFonts w:ascii="Book Antiqua" w:hAnsi="Book Antiqua" w:cs="Times New Roman"/>
          <w:color w:val="000000" w:themeColor="text1"/>
          <w:sz w:val="24"/>
          <w:szCs w:val="24"/>
        </w:rPr>
        <w:t>polylactosamine</w:t>
      </w:r>
      <w:proofErr w:type="spellEnd"/>
      <w:r w:rsidR="00CC743C" w:rsidRPr="00DC78AD">
        <w:rPr>
          <w:rFonts w:ascii="Book Antiqua" w:hAnsi="Book Antiqua" w:cs="Times New Roman"/>
          <w:color w:val="000000" w:themeColor="text1"/>
          <w:sz w:val="24"/>
          <w:szCs w:val="24"/>
        </w:rPr>
        <w:t xml:space="preserve"> synthesis so may be invol</w:t>
      </w:r>
      <w:r w:rsidR="0002006E" w:rsidRPr="00DC78AD">
        <w:rPr>
          <w:rFonts w:ascii="Book Antiqua" w:hAnsi="Book Antiqua" w:cs="Times New Roman"/>
          <w:color w:val="000000" w:themeColor="text1"/>
          <w:sz w:val="24"/>
          <w:szCs w:val="24"/>
        </w:rPr>
        <w:t xml:space="preserve">ved in </w:t>
      </w:r>
      <w:r w:rsidR="006C23DE" w:rsidRPr="00DC78AD">
        <w:rPr>
          <w:rFonts w:ascii="Book Antiqua" w:hAnsi="Book Antiqua" w:cs="Times New Roman"/>
          <w:color w:val="000000" w:themeColor="text1"/>
          <w:sz w:val="24"/>
          <w:szCs w:val="24"/>
        </w:rPr>
        <w:t>N</w:t>
      </w:r>
      <w:r w:rsidR="0002006E" w:rsidRPr="00DC78AD">
        <w:rPr>
          <w:rFonts w:ascii="Book Antiqua" w:hAnsi="Book Antiqua" w:cs="Times New Roman"/>
          <w:color w:val="000000" w:themeColor="text1"/>
          <w:sz w:val="24"/>
          <w:szCs w:val="24"/>
        </w:rPr>
        <w:t>-</w:t>
      </w:r>
      <w:proofErr w:type="spellStart"/>
      <w:r w:rsidR="0002006E" w:rsidRPr="00DC78AD">
        <w:rPr>
          <w:rFonts w:ascii="Book Antiqua" w:hAnsi="Book Antiqua" w:cs="Times New Roman"/>
          <w:color w:val="000000" w:themeColor="text1"/>
          <w:sz w:val="24"/>
          <w:szCs w:val="24"/>
        </w:rPr>
        <w:t>glycans</w:t>
      </w:r>
      <w:proofErr w:type="spellEnd"/>
      <w:r w:rsidR="0002006E" w:rsidRPr="00DC78AD">
        <w:rPr>
          <w:rFonts w:ascii="Book Antiqua" w:hAnsi="Book Antiqua" w:cs="Times New Roman"/>
          <w:color w:val="000000" w:themeColor="text1"/>
          <w:sz w:val="24"/>
          <w:szCs w:val="24"/>
        </w:rPr>
        <w:t xml:space="preserve">, </w:t>
      </w:r>
      <w:r w:rsidR="006C23DE" w:rsidRPr="00DC78AD">
        <w:rPr>
          <w:rFonts w:ascii="Book Antiqua" w:hAnsi="Book Antiqua" w:cs="Times New Roman"/>
          <w:color w:val="000000" w:themeColor="text1"/>
          <w:sz w:val="24"/>
          <w:szCs w:val="24"/>
        </w:rPr>
        <w:t>O</w:t>
      </w:r>
      <w:r w:rsidR="0002006E" w:rsidRPr="00DC78AD">
        <w:rPr>
          <w:rFonts w:ascii="Book Antiqua" w:hAnsi="Book Antiqua" w:cs="Times New Roman"/>
          <w:color w:val="000000" w:themeColor="text1"/>
          <w:sz w:val="24"/>
          <w:szCs w:val="24"/>
        </w:rPr>
        <w:t>-</w:t>
      </w:r>
      <w:proofErr w:type="spellStart"/>
      <w:r w:rsidR="00597DAB" w:rsidRPr="00DC78AD">
        <w:rPr>
          <w:rFonts w:ascii="Book Antiqua" w:hAnsi="Book Antiqua" w:cs="Times New Roman"/>
          <w:color w:val="000000" w:themeColor="text1"/>
          <w:sz w:val="24"/>
          <w:szCs w:val="24"/>
        </w:rPr>
        <w:t>glycans</w:t>
      </w:r>
      <w:proofErr w:type="spellEnd"/>
      <w:r w:rsidR="00597DAB" w:rsidRPr="00DC78AD">
        <w:rPr>
          <w:rFonts w:ascii="Book Antiqua" w:hAnsi="Book Antiqua" w:cs="Times New Roman"/>
          <w:color w:val="000000" w:themeColor="text1"/>
          <w:sz w:val="24"/>
          <w:szCs w:val="24"/>
        </w:rPr>
        <w:t xml:space="preserve"> and</w:t>
      </w:r>
      <w:r w:rsidR="0002006E" w:rsidRPr="00DC78AD">
        <w:rPr>
          <w:rFonts w:ascii="Book Antiqua" w:hAnsi="Book Antiqua" w:cs="Times New Roman"/>
          <w:color w:val="000000" w:themeColor="text1"/>
          <w:sz w:val="24"/>
          <w:szCs w:val="24"/>
        </w:rPr>
        <w:t xml:space="preserve">/or </w:t>
      </w:r>
      <w:proofErr w:type="spellStart"/>
      <w:r w:rsidR="0002006E" w:rsidRPr="00DC78AD">
        <w:rPr>
          <w:rFonts w:ascii="Book Antiqua" w:hAnsi="Book Antiqua" w:cs="Times New Roman"/>
          <w:color w:val="000000" w:themeColor="text1"/>
          <w:sz w:val="24"/>
          <w:szCs w:val="24"/>
        </w:rPr>
        <w:t>glycosphingolipids</w:t>
      </w:r>
      <w:proofErr w:type="spellEnd"/>
      <w:r w:rsidR="0002006E" w:rsidRPr="00DC78AD">
        <w:rPr>
          <w:rFonts w:ascii="Book Antiqua" w:hAnsi="Book Antiqua" w:cs="Times New Roman"/>
          <w:color w:val="000000" w:themeColor="text1"/>
          <w:sz w:val="24"/>
          <w:szCs w:val="24"/>
        </w:rPr>
        <w:t>.</w:t>
      </w:r>
      <w:r w:rsidR="002820C6" w:rsidRPr="00DC78AD">
        <w:rPr>
          <w:rFonts w:ascii="Book Antiqua" w:hAnsi="Book Antiqua" w:cs="Times New Roman"/>
          <w:color w:val="000000" w:themeColor="text1"/>
          <w:sz w:val="24"/>
          <w:szCs w:val="24"/>
        </w:rPr>
        <w:t xml:space="preserve"> </w:t>
      </w:r>
      <w:r w:rsidR="00E917EA" w:rsidRPr="00DC78AD">
        <w:rPr>
          <w:rFonts w:ascii="Book Antiqua" w:hAnsi="Book Antiqua" w:cs="Times New Roman"/>
          <w:color w:val="000000" w:themeColor="text1"/>
          <w:sz w:val="24"/>
          <w:szCs w:val="24"/>
        </w:rPr>
        <w:t>The other</w:t>
      </w:r>
      <w:r w:rsidR="0019708B" w:rsidRPr="00DC78AD">
        <w:rPr>
          <w:rFonts w:ascii="Book Antiqua" w:hAnsi="Book Antiqua" w:cs="Times New Roman"/>
          <w:color w:val="000000" w:themeColor="text1"/>
          <w:sz w:val="24"/>
          <w:szCs w:val="24"/>
        </w:rPr>
        <w:t xml:space="preserve"> </w:t>
      </w:r>
      <w:r w:rsidR="00E917EA" w:rsidRPr="00DC78AD">
        <w:rPr>
          <w:rFonts w:ascii="Book Antiqua" w:hAnsi="Book Antiqua" w:cs="Times New Roman"/>
          <w:color w:val="000000" w:themeColor="text1"/>
          <w:sz w:val="24"/>
          <w:szCs w:val="24"/>
        </w:rPr>
        <w:t xml:space="preserve">common </w:t>
      </w:r>
      <w:r w:rsidR="000C23CA" w:rsidRPr="00DC78AD">
        <w:rPr>
          <w:rFonts w:ascii="Book Antiqua" w:hAnsi="Book Antiqua" w:cs="Times New Roman"/>
          <w:color w:val="000000" w:themeColor="text1"/>
          <w:sz w:val="24"/>
          <w:szCs w:val="24"/>
        </w:rPr>
        <w:t>form of non-</w:t>
      </w:r>
      <w:proofErr w:type="spellStart"/>
      <w:r w:rsidR="000C23CA" w:rsidRPr="00DC78AD">
        <w:rPr>
          <w:rFonts w:ascii="Book Antiqua" w:hAnsi="Book Antiqua" w:cs="Times New Roman"/>
          <w:color w:val="000000" w:themeColor="text1"/>
          <w:sz w:val="24"/>
          <w:szCs w:val="24"/>
        </w:rPr>
        <w:t>mucin</w:t>
      </w:r>
      <w:proofErr w:type="spellEnd"/>
      <w:r w:rsidR="000C23CA" w:rsidRPr="00DC78AD">
        <w:rPr>
          <w:rFonts w:ascii="Book Antiqua" w:hAnsi="Book Antiqua" w:cs="Times New Roman"/>
          <w:color w:val="000000" w:themeColor="text1"/>
          <w:sz w:val="24"/>
          <w:szCs w:val="24"/>
        </w:rPr>
        <w:t xml:space="preserve"> O-glycosylation </w:t>
      </w:r>
      <w:r w:rsidR="0019708B" w:rsidRPr="00DC78AD">
        <w:rPr>
          <w:rFonts w:ascii="Book Antiqua" w:hAnsi="Book Antiqua" w:cs="Times New Roman"/>
          <w:color w:val="000000" w:themeColor="text1"/>
          <w:sz w:val="24"/>
          <w:szCs w:val="24"/>
        </w:rPr>
        <w:t xml:space="preserve">in E12 cell </w:t>
      </w:r>
      <w:proofErr w:type="spellStart"/>
      <w:r w:rsidR="0019708B" w:rsidRPr="00DC78AD">
        <w:rPr>
          <w:rFonts w:ascii="Book Antiqua" w:hAnsi="Book Antiqua" w:cs="Times New Roman"/>
          <w:color w:val="000000" w:themeColor="text1"/>
          <w:sz w:val="24"/>
          <w:szCs w:val="24"/>
        </w:rPr>
        <w:t>glycoconjugates</w:t>
      </w:r>
      <w:proofErr w:type="spellEnd"/>
      <w:r w:rsidR="000C23CA" w:rsidRPr="00DC78AD">
        <w:rPr>
          <w:rFonts w:ascii="Book Antiqua" w:hAnsi="Book Antiqua" w:cs="Times New Roman"/>
          <w:color w:val="000000" w:themeColor="text1"/>
          <w:sz w:val="24"/>
          <w:szCs w:val="24"/>
        </w:rPr>
        <w:t xml:space="preserve"> </w:t>
      </w:r>
      <w:r w:rsidR="006E354C" w:rsidRPr="00DC78AD">
        <w:rPr>
          <w:rFonts w:ascii="Book Antiqua" w:hAnsi="Book Antiqua" w:cs="Times New Roman"/>
          <w:color w:val="000000" w:themeColor="text1"/>
          <w:sz w:val="24"/>
          <w:szCs w:val="24"/>
        </w:rPr>
        <w:t>initiated</w:t>
      </w:r>
      <w:r w:rsidR="0019708B" w:rsidRPr="00DC78AD">
        <w:rPr>
          <w:rFonts w:ascii="Book Antiqua" w:hAnsi="Book Antiqua" w:cs="Times New Roman"/>
          <w:color w:val="000000" w:themeColor="text1"/>
          <w:sz w:val="24"/>
          <w:szCs w:val="24"/>
        </w:rPr>
        <w:t xml:space="preserve"> by </w:t>
      </w:r>
      <w:r w:rsidR="000C23CA" w:rsidRPr="00DC78AD">
        <w:rPr>
          <w:rFonts w:ascii="Book Antiqua" w:hAnsi="Book Antiqua" w:cs="Times New Roman"/>
          <w:color w:val="000000" w:themeColor="text1"/>
          <w:sz w:val="24"/>
          <w:szCs w:val="24"/>
        </w:rPr>
        <w:t>O-</w:t>
      </w:r>
      <w:proofErr w:type="spellStart"/>
      <w:r w:rsidR="000C23CA" w:rsidRPr="00DC78AD">
        <w:rPr>
          <w:rFonts w:ascii="Book Antiqua" w:hAnsi="Book Antiqua" w:cs="Times New Roman"/>
          <w:color w:val="000000" w:themeColor="text1"/>
          <w:sz w:val="24"/>
          <w:szCs w:val="24"/>
        </w:rPr>
        <w:t>GlcNAc</w:t>
      </w:r>
      <w:proofErr w:type="spellEnd"/>
      <w:r w:rsidR="00EB398E" w:rsidRPr="00DC78AD">
        <w:rPr>
          <w:rFonts w:ascii="Book Antiqua" w:hAnsi="Book Antiqua" w:cs="Times New Roman"/>
          <w:color w:val="000000" w:themeColor="text1"/>
          <w:sz w:val="24"/>
          <w:szCs w:val="24"/>
        </w:rPr>
        <w:t xml:space="preserve"> </w:t>
      </w:r>
      <w:r w:rsidR="00597DAB" w:rsidRPr="00DC78AD">
        <w:rPr>
          <w:rFonts w:ascii="Book Antiqua" w:hAnsi="Book Antiqua" w:cs="Times New Roman"/>
          <w:color w:val="000000" w:themeColor="text1"/>
          <w:sz w:val="24"/>
          <w:szCs w:val="24"/>
        </w:rPr>
        <w:t xml:space="preserve">protein </w:t>
      </w:r>
      <w:proofErr w:type="spellStart"/>
      <w:r w:rsidR="00597DAB" w:rsidRPr="00DC78AD">
        <w:rPr>
          <w:rFonts w:ascii="Book Antiqua" w:hAnsi="Book Antiqua" w:cs="Times New Roman"/>
          <w:color w:val="000000" w:themeColor="text1"/>
          <w:sz w:val="24"/>
          <w:szCs w:val="24"/>
        </w:rPr>
        <w:t>glycosyltransferase</w:t>
      </w:r>
      <w:proofErr w:type="spellEnd"/>
      <w:r w:rsidR="00597DAB" w:rsidRPr="00DC78AD">
        <w:rPr>
          <w:rFonts w:ascii="Book Antiqua" w:hAnsi="Book Antiqua" w:cs="Times New Roman"/>
          <w:color w:val="000000" w:themeColor="text1"/>
          <w:sz w:val="24"/>
          <w:szCs w:val="24"/>
        </w:rPr>
        <w:t xml:space="preserve"> </w:t>
      </w:r>
      <w:r w:rsidR="00E917EA" w:rsidRPr="00DC78AD">
        <w:rPr>
          <w:rFonts w:ascii="Book Antiqua" w:hAnsi="Book Antiqua" w:cs="Times New Roman"/>
          <w:color w:val="000000" w:themeColor="text1"/>
          <w:sz w:val="24"/>
          <w:szCs w:val="24"/>
        </w:rPr>
        <w:t xml:space="preserve">was </w:t>
      </w:r>
      <w:r w:rsidR="000C23CA" w:rsidRPr="00DC78AD">
        <w:rPr>
          <w:rFonts w:ascii="Book Antiqua" w:hAnsi="Book Antiqua" w:cs="Times New Roman"/>
          <w:color w:val="000000" w:themeColor="text1"/>
          <w:sz w:val="24"/>
          <w:szCs w:val="24"/>
        </w:rPr>
        <w:t xml:space="preserve">significantly </w:t>
      </w:r>
      <w:proofErr w:type="spellStart"/>
      <w:r w:rsidR="000C23CA" w:rsidRPr="00DC78AD">
        <w:rPr>
          <w:rFonts w:ascii="Book Antiqua" w:hAnsi="Book Antiqua" w:cs="Times New Roman"/>
          <w:color w:val="000000" w:themeColor="text1"/>
          <w:sz w:val="24"/>
          <w:szCs w:val="24"/>
        </w:rPr>
        <w:t>downregulated</w:t>
      </w:r>
      <w:proofErr w:type="spellEnd"/>
      <w:r w:rsidR="000C23CA" w:rsidRPr="00DC78AD">
        <w:rPr>
          <w:rFonts w:ascii="Book Antiqua" w:hAnsi="Book Antiqua" w:cs="Times New Roman"/>
          <w:color w:val="000000" w:themeColor="text1"/>
          <w:sz w:val="24"/>
          <w:szCs w:val="24"/>
        </w:rPr>
        <w:t xml:space="preserve"> on </w:t>
      </w:r>
      <w:r w:rsidR="000C23CA" w:rsidRPr="00DC78AD">
        <w:rPr>
          <w:rFonts w:ascii="Book Antiqua" w:hAnsi="Book Antiqua" w:cs="Times New Roman"/>
          <w:i/>
          <w:color w:val="000000" w:themeColor="text1"/>
          <w:sz w:val="24"/>
          <w:szCs w:val="24"/>
        </w:rPr>
        <w:t>H. pylori</w:t>
      </w:r>
      <w:r w:rsidR="000C23CA" w:rsidRPr="00DC78AD">
        <w:rPr>
          <w:rFonts w:ascii="Book Antiqua" w:hAnsi="Book Antiqua" w:cs="Times New Roman"/>
          <w:color w:val="000000" w:themeColor="text1"/>
          <w:sz w:val="24"/>
          <w:szCs w:val="24"/>
        </w:rPr>
        <w:t xml:space="preserve"> infection</w:t>
      </w:r>
      <w:r w:rsidR="0019708B" w:rsidRPr="00DC78AD">
        <w:rPr>
          <w:rFonts w:ascii="Book Antiqua" w:hAnsi="Book Antiqua" w:cs="Times New Roman"/>
          <w:color w:val="000000" w:themeColor="text1"/>
          <w:sz w:val="24"/>
          <w:szCs w:val="24"/>
        </w:rPr>
        <w:t xml:space="preserve"> </w:t>
      </w:r>
      <w:r w:rsidR="00E917EA" w:rsidRPr="00DC78AD">
        <w:rPr>
          <w:rFonts w:ascii="Book Antiqua" w:hAnsi="Book Antiqua" w:cs="Times New Roman"/>
          <w:color w:val="000000" w:themeColor="text1"/>
          <w:sz w:val="24"/>
          <w:szCs w:val="24"/>
        </w:rPr>
        <w:t>(</w:t>
      </w:r>
      <w:r w:rsidR="00E917EA" w:rsidRPr="00DC78AD">
        <w:rPr>
          <w:rFonts w:ascii="Book Antiqua" w:hAnsi="Book Antiqua" w:cs="Times New Roman"/>
          <w:i/>
          <w:color w:val="000000" w:themeColor="text1"/>
          <w:sz w:val="24"/>
          <w:szCs w:val="24"/>
        </w:rPr>
        <w:t>OGT</w:t>
      </w:r>
      <w:r w:rsidR="00714416" w:rsidRPr="00DC78AD">
        <w:rPr>
          <w:rFonts w:ascii="Book Antiqua" w:hAnsi="Book Antiqua" w:cs="Times New Roman"/>
          <w:color w:val="000000" w:themeColor="text1"/>
          <w:sz w:val="24"/>
          <w:szCs w:val="24"/>
        </w:rPr>
        <w:t>, 2.3</w:t>
      </w:r>
      <w:r w:rsidR="00E917EA" w:rsidRPr="00DC78AD">
        <w:rPr>
          <w:rFonts w:ascii="Book Antiqua" w:hAnsi="Book Antiqua" w:cs="Times New Roman"/>
          <w:color w:val="000000" w:themeColor="text1"/>
          <w:sz w:val="24"/>
          <w:szCs w:val="24"/>
        </w:rPr>
        <w:t xml:space="preserve">-fold) </w:t>
      </w:r>
      <w:r w:rsidR="0019708B" w:rsidRPr="00DC78AD">
        <w:rPr>
          <w:rFonts w:ascii="Book Antiqua" w:hAnsi="Book Antiqua" w:cs="Times New Roman"/>
          <w:color w:val="000000" w:themeColor="text1"/>
          <w:sz w:val="24"/>
          <w:szCs w:val="24"/>
        </w:rPr>
        <w:t>according to microarray data</w:t>
      </w:r>
      <w:r w:rsidR="00E917EA" w:rsidRPr="00DC78AD">
        <w:rPr>
          <w:rFonts w:ascii="Book Antiqua" w:hAnsi="Book Antiqua" w:cs="Times New Roman"/>
          <w:color w:val="000000" w:themeColor="text1"/>
          <w:sz w:val="24"/>
          <w:szCs w:val="24"/>
        </w:rPr>
        <w:t xml:space="preserve"> </w:t>
      </w:r>
      <w:r w:rsidR="00EB398E" w:rsidRPr="00DC78AD">
        <w:rPr>
          <w:rFonts w:ascii="Book Antiqua" w:hAnsi="Book Antiqua" w:cs="Times New Roman"/>
          <w:color w:val="000000" w:themeColor="text1"/>
          <w:sz w:val="24"/>
          <w:szCs w:val="24"/>
        </w:rPr>
        <w:t>(</w:t>
      </w:r>
      <w:r w:rsidR="00741649" w:rsidRPr="00DC78AD">
        <w:rPr>
          <w:rFonts w:ascii="Book Antiqua" w:hAnsi="Book Antiqua" w:cs="Times New Roman"/>
          <w:color w:val="000000" w:themeColor="text1"/>
          <w:sz w:val="24"/>
          <w:szCs w:val="24"/>
        </w:rPr>
        <w:t xml:space="preserve">Supplementary </w:t>
      </w:r>
      <w:r w:rsidR="00EB398E" w:rsidRPr="00DC78AD">
        <w:rPr>
          <w:rFonts w:ascii="Book Antiqua" w:hAnsi="Book Antiqua" w:cs="Times New Roman"/>
          <w:color w:val="000000" w:themeColor="text1"/>
          <w:sz w:val="24"/>
          <w:szCs w:val="24"/>
        </w:rPr>
        <w:t>Table</w:t>
      </w:r>
      <w:r w:rsidR="00F91645" w:rsidRPr="00DC78AD">
        <w:rPr>
          <w:rFonts w:ascii="Book Antiqua" w:hAnsi="Book Antiqua" w:cs="Times New Roman"/>
          <w:color w:val="000000" w:themeColor="text1"/>
          <w:sz w:val="24"/>
          <w:szCs w:val="24"/>
        </w:rPr>
        <w:t xml:space="preserve"> </w:t>
      </w:r>
      <w:r w:rsidR="00741649" w:rsidRPr="00DC78AD">
        <w:rPr>
          <w:rFonts w:ascii="Book Antiqua" w:hAnsi="Book Antiqua" w:cs="Times New Roman"/>
          <w:color w:val="000000" w:themeColor="text1"/>
          <w:sz w:val="24"/>
          <w:szCs w:val="24"/>
        </w:rPr>
        <w:t>3</w:t>
      </w:r>
      <w:r w:rsidR="00EB398E" w:rsidRPr="00DC78AD">
        <w:rPr>
          <w:rFonts w:ascii="Book Antiqua" w:hAnsi="Book Antiqua" w:cs="Times New Roman"/>
          <w:color w:val="000000" w:themeColor="text1"/>
          <w:sz w:val="24"/>
          <w:szCs w:val="24"/>
        </w:rPr>
        <w:t>)</w:t>
      </w:r>
      <w:r w:rsidR="000C23CA" w:rsidRPr="00DC78AD">
        <w:rPr>
          <w:rFonts w:ascii="Book Antiqua" w:hAnsi="Book Antiqua" w:cs="Times New Roman"/>
          <w:color w:val="000000" w:themeColor="text1"/>
          <w:sz w:val="24"/>
          <w:szCs w:val="24"/>
        </w:rPr>
        <w:t>.</w:t>
      </w:r>
    </w:p>
    <w:p w14:paraId="0413BEF8" w14:textId="15B3D3E5" w:rsidR="00E26BB6" w:rsidRPr="00DC78AD" w:rsidRDefault="00E26BB6" w:rsidP="00484274">
      <w:pPr>
        <w:spacing w:after="0" w:line="360" w:lineRule="auto"/>
        <w:jc w:val="both"/>
        <w:rPr>
          <w:rFonts w:ascii="Book Antiqua" w:hAnsi="Book Antiqua" w:cs="Times New Roman"/>
          <w:color w:val="000000" w:themeColor="text1"/>
          <w:sz w:val="24"/>
          <w:szCs w:val="24"/>
        </w:rPr>
      </w:pPr>
    </w:p>
    <w:p w14:paraId="0491D9C2" w14:textId="587B3CC2" w:rsidR="00E26BB6" w:rsidRPr="00DC78AD" w:rsidRDefault="000C23CA" w:rsidP="00484274">
      <w:pPr>
        <w:spacing w:after="0" w:line="360" w:lineRule="auto"/>
        <w:jc w:val="both"/>
        <w:rPr>
          <w:rFonts w:ascii="Book Antiqua" w:hAnsi="Book Antiqua" w:cs="Times New Roman"/>
          <w:b/>
          <w:i/>
          <w:color w:val="000000" w:themeColor="text1"/>
          <w:sz w:val="24"/>
          <w:szCs w:val="24"/>
        </w:rPr>
      </w:pPr>
      <w:r w:rsidRPr="00DC78AD">
        <w:rPr>
          <w:rFonts w:ascii="Book Antiqua" w:hAnsi="Book Antiqua" w:cs="Times New Roman"/>
          <w:b/>
          <w:i/>
          <w:color w:val="000000" w:themeColor="text1"/>
          <w:sz w:val="24"/>
          <w:szCs w:val="24"/>
        </w:rPr>
        <w:t>Changes in N-glycosylation upon H. pylori infection</w:t>
      </w:r>
    </w:p>
    <w:p w14:paraId="6A5B9AA6" w14:textId="2A5E8855" w:rsidR="000C23CA" w:rsidRPr="00DC78AD" w:rsidRDefault="000C23CA" w:rsidP="00484274">
      <w:pPr>
        <w:spacing w:after="0" w:line="360" w:lineRule="auto"/>
        <w:jc w:val="both"/>
        <w:rPr>
          <w:rFonts w:ascii="Book Antiqua" w:hAnsi="Book Antiqua" w:cs="Times New Roman"/>
          <w:color w:val="000000" w:themeColor="text1"/>
          <w:sz w:val="24"/>
          <w:szCs w:val="24"/>
        </w:rPr>
      </w:pPr>
      <w:r w:rsidRPr="00DC78AD">
        <w:rPr>
          <w:rFonts w:ascii="Book Antiqua" w:hAnsi="Book Antiqua" w:cs="Times New Roman"/>
          <w:color w:val="000000" w:themeColor="text1"/>
          <w:sz w:val="24"/>
          <w:szCs w:val="24"/>
        </w:rPr>
        <w:t>N-glycosylation can be split into the lipid-linked oligosaccharide (LLO) precursor synthesis process generating Glc</w:t>
      </w:r>
      <w:r w:rsidRPr="00DC78AD">
        <w:rPr>
          <w:rFonts w:ascii="Book Antiqua" w:hAnsi="Book Antiqua" w:cs="Times New Roman"/>
          <w:color w:val="000000" w:themeColor="text1"/>
          <w:sz w:val="24"/>
          <w:szCs w:val="24"/>
          <w:vertAlign w:val="subscript"/>
        </w:rPr>
        <w:t>3</w:t>
      </w:r>
      <w:r w:rsidRPr="00DC78AD">
        <w:rPr>
          <w:rFonts w:ascii="Book Antiqua" w:hAnsi="Book Antiqua" w:cs="Times New Roman"/>
          <w:color w:val="000000" w:themeColor="text1"/>
          <w:sz w:val="24"/>
          <w:szCs w:val="24"/>
        </w:rPr>
        <w:t>Man</w:t>
      </w:r>
      <w:r w:rsidRPr="00DC78AD">
        <w:rPr>
          <w:rFonts w:ascii="Book Antiqua" w:hAnsi="Book Antiqua" w:cs="Times New Roman"/>
          <w:color w:val="000000" w:themeColor="text1"/>
          <w:sz w:val="24"/>
          <w:szCs w:val="24"/>
          <w:vertAlign w:val="subscript"/>
        </w:rPr>
        <w:t>9</w:t>
      </w:r>
      <w:r w:rsidRPr="00DC78AD">
        <w:rPr>
          <w:rFonts w:ascii="Book Antiqua" w:hAnsi="Book Antiqua" w:cs="Times New Roman"/>
          <w:color w:val="000000" w:themeColor="text1"/>
          <w:sz w:val="24"/>
          <w:szCs w:val="24"/>
        </w:rPr>
        <w:t>GlcNAc</w:t>
      </w:r>
      <w:r w:rsidRPr="00DC78AD">
        <w:rPr>
          <w:rFonts w:ascii="Book Antiqua" w:hAnsi="Book Antiqua" w:cs="Times New Roman"/>
          <w:color w:val="000000" w:themeColor="text1"/>
          <w:sz w:val="24"/>
          <w:szCs w:val="24"/>
          <w:vertAlign w:val="subscript"/>
        </w:rPr>
        <w:t>2</w:t>
      </w:r>
      <w:r w:rsidRPr="00DC78AD">
        <w:rPr>
          <w:rFonts w:ascii="Book Antiqua" w:hAnsi="Book Antiqua" w:cs="Times New Roman"/>
          <w:color w:val="000000" w:themeColor="text1"/>
          <w:sz w:val="24"/>
          <w:szCs w:val="24"/>
        </w:rPr>
        <w:t xml:space="preserve"> and the processes of trimming and extension. There was a general </w:t>
      </w:r>
      <w:proofErr w:type="spellStart"/>
      <w:r w:rsidRPr="00DC78AD">
        <w:rPr>
          <w:rFonts w:ascii="Book Antiqua" w:hAnsi="Book Antiqua" w:cs="Times New Roman"/>
          <w:color w:val="000000" w:themeColor="text1"/>
          <w:sz w:val="24"/>
          <w:szCs w:val="24"/>
        </w:rPr>
        <w:t>upregulation</w:t>
      </w:r>
      <w:proofErr w:type="spellEnd"/>
      <w:r w:rsidRPr="00DC78AD">
        <w:rPr>
          <w:rFonts w:ascii="Book Antiqua" w:hAnsi="Book Antiqua" w:cs="Times New Roman"/>
          <w:color w:val="000000" w:themeColor="text1"/>
          <w:sz w:val="24"/>
          <w:szCs w:val="24"/>
        </w:rPr>
        <w:t xml:space="preserve"> of the genes involved in the LLO</w:t>
      </w:r>
      <w:r w:rsidR="006C23DE" w:rsidRPr="00DC78AD">
        <w:rPr>
          <w:rFonts w:ascii="Book Antiqua" w:hAnsi="Book Antiqua" w:cs="Times New Roman"/>
          <w:color w:val="000000" w:themeColor="text1"/>
          <w:sz w:val="24"/>
          <w:szCs w:val="24"/>
        </w:rPr>
        <w:t xml:space="preserve"> </w:t>
      </w:r>
      <w:r w:rsidRPr="00DC78AD">
        <w:rPr>
          <w:rFonts w:ascii="Book Antiqua" w:hAnsi="Book Antiqua" w:cs="Times New Roman"/>
          <w:color w:val="000000" w:themeColor="text1"/>
          <w:sz w:val="24"/>
          <w:szCs w:val="24"/>
        </w:rPr>
        <w:t>step</w:t>
      </w:r>
      <w:r w:rsidR="006C23DE" w:rsidRPr="00DC78AD">
        <w:rPr>
          <w:rFonts w:ascii="Book Antiqua" w:hAnsi="Book Antiqua" w:cs="Times New Roman"/>
          <w:color w:val="000000" w:themeColor="text1"/>
          <w:sz w:val="24"/>
          <w:szCs w:val="24"/>
        </w:rPr>
        <w:t xml:space="preserve"> except for </w:t>
      </w:r>
      <w:r w:rsidR="00373E50" w:rsidRPr="00DC78AD">
        <w:rPr>
          <w:rFonts w:ascii="Book Antiqua" w:hAnsi="Book Antiqua" w:cs="Times New Roman"/>
          <w:i/>
          <w:color w:val="000000" w:themeColor="text1"/>
          <w:sz w:val="24"/>
          <w:szCs w:val="24"/>
        </w:rPr>
        <w:t>ALG13</w:t>
      </w:r>
      <w:r w:rsidR="006C23DE" w:rsidRPr="00DC78AD">
        <w:rPr>
          <w:rFonts w:ascii="Book Antiqua" w:hAnsi="Book Antiqua" w:cs="Times New Roman"/>
          <w:i/>
          <w:color w:val="000000" w:themeColor="text1"/>
          <w:sz w:val="24"/>
          <w:szCs w:val="24"/>
        </w:rPr>
        <w:t xml:space="preserve"> </w:t>
      </w:r>
      <w:r w:rsidR="006C23DE" w:rsidRPr="00DC78AD">
        <w:rPr>
          <w:rFonts w:ascii="Book Antiqua" w:hAnsi="Book Antiqua" w:cs="Times New Roman"/>
          <w:color w:val="000000" w:themeColor="text1"/>
          <w:sz w:val="24"/>
          <w:szCs w:val="24"/>
        </w:rPr>
        <w:t>which</w:t>
      </w:r>
      <w:r w:rsidR="00373E50" w:rsidRPr="00DC78AD">
        <w:rPr>
          <w:rFonts w:ascii="Book Antiqua" w:hAnsi="Book Antiqua" w:cs="Times New Roman"/>
          <w:color w:val="000000" w:themeColor="text1"/>
          <w:sz w:val="24"/>
          <w:szCs w:val="24"/>
        </w:rPr>
        <w:t xml:space="preserve"> instead showed </w:t>
      </w:r>
      <w:proofErr w:type="spellStart"/>
      <w:r w:rsidR="00373E50" w:rsidRPr="00DC78AD">
        <w:rPr>
          <w:rFonts w:ascii="Book Antiqua" w:hAnsi="Book Antiqua" w:cs="Times New Roman"/>
          <w:color w:val="000000" w:themeColor="text1"/>
          <w:sz w:val="24"/>
          <w:szCs w:val="24"/>
        </w:rPr>
        <w:t>downregulation</w:t>
      </w:r>
      <w:proofErr w:type="spellEnd"/>
      <w:r w:rsidR="00373E50" w:rsidRPr="00DC78AD">
        <w:rPr>
          <w:rFonts w:ascii="Book Antiqua" w:hAnsi="Book Antiqua" w:cs="Times New Roman"/>
          <w:color w:val="000000" w:themeColor="text1"/>
          <w:sz w:val="24"/>
          <w:szCs w:val="24"/>
        </w:rPr>
        <w:t xml:space="preserve">. </w:t>
      </w:r>
      <w:r w:rsidR="00373E50" w:rsidRPr="00DC78AD">
        <w:rPr>
          <w:rFonts w:ascii="Book Antiqua" w:hAnsi="Book Antiqua" w:cs="Times New Roman"/>
          <w:i/>
          <w:color w:val="000000" w:themeColor="text1"/>
          <w:sz w:val="24"/>
          <w:szCs w:val="24"/>
        </w:rPr>
        <w:t>ALG13</w:t>
      </w:r>
      <w:r w:rsidR="00373E50" w:rsidRPr="00DC78AD">
        <w:rPr>
          <w:rFonts w:ascii="Book Antiqua" w:hAnsi="Book Antiqua" w:cs="Times New Roman"/>
          <w:color w:val="000000" w:themeColor="text1"/>
          <w:sz w:val="24"/>
          <w:szCs w:val="24"/>
        </w:rPr>
        <w:t xml:space="preserve"> showed the largest fold change (1.8-fold, Table 2) of all the genes involved in LLO precursor synthesi</w:t>
      </w:r>
      <w:r w:rsidR="00026B91" w:rsidRPr="00DC78AD">
        <w:rPr>
          <w:rFonts w:ascii="Book Antiqua" w:hAnsi="Book Antiqua" w:cs="Times New Roman"/>
          <w:color w:val="000000" w:themeColor="text1"/>
          <w:sz w:val="24"/>
          <w:szCs w:val="24"/>
        </w:rPr>
        <w:t>s. Th</w:t>
      </w:r>
      <w:r w:rsidR="00373E50" w:rsidRPr="00DC78AD">
        <w:rPr>
          <w:rFonts w:ascii="Book Antiqua" w:hAnsi="Book Antiqua" w:cs="Times New Roman"/>
          <w:color w:val="000000" w:themeColor="text1"/>
          <w:sz w:val="24"/>
          <w:szCs w:val="24"/>
        </w:rPr>
        <w:t xml:space="preserve">ere was </w:t>
      </w:r>
      <w:r w:rsidRPr="00DC78AD">
        <w:rPr>
          <w:rFonts w:ascii="Book Antiqua" w:hAnsi="Book Antiqua" w:cs="Times New Roman"/>
          <w:color w:val="000000" w:themeColor="text1"/>
          <w:sz w:val="24"/>
          <w:szCs w:val="24"/>
        </w:rPr>
        <w:t xml:space="preserve">a general </w:t>
      </w:r>
      <w:proofErr w:type="spellStart"/>
      <w:r w:rsidRPr="00DC78AD">
        <w:rPr>
          <w:rFonts w:ascii="Book Antiqua" w:hAnsi="Book Antiqua" w:cs="Times New Roman"/>
          <w:color w:val="000000" w:themeColor="text1"/>
          <w:sz w:val="24"/>
          <w:szCs w:val="24"/>
        </w:rPr>
        <w:t>downregulation</w:t>
      </w:r>
      <w:proofErr w:type="spellEnd"/>
      <w:r w:rsidRPr="00DC78AD">
        <w:rPr>
          <w:rFonts w:ascii="Book Antiqua" w:hAnsi="Book Antiqua" w:cs="Times New Roman"/>
          <w:color w:val="000000" w:themeColor="text1"/>
          <w:sz w:val="24"/>
          <w:szCs w:val="24"/>
        </w:rPr>
        <w:t xml:space="preserve"> of the genes involved in trimming and extension. All </w:t>
      </w:r>
      <w:proofErr w:type="spellStart"/>
      <w:r w:rsidRPr="00DC78AD">
        <w:rPr>
          <w:rFonts w:ascii="Book Antiqua" w:hAnsi="Book Antiqua" w:cs="Times New Roman"/>
          <w:color w:val="000000" w:themeColor="text1"/>
          <w:sz w:val="24"/>
          <w:szCs w:val="24"/>
        </w:rPr>
        <w:t>mannosidases</w:t>
      </w:r>
      <w:proofErr w:type="spellEnd"/>
      <w:r w:rsidR="006C23DE" w:rsidRPr="00DC78AD">
        <w:rPr>
          <w:rFonts w:ascii="Book Antiqua" w:hAnsi="Book Antiqua" w:cs="Times New Roman"/>
          <w:color w:val="000000" w:themeColor="text1"/>
          <w:sz w:val="24"/>
          <w:szCs w:val="24"/>
        </w:rPr>
        <w:t>,</w:t>
      </w:r>
      <w:r w:rsidRPr="00DC78AD">
        <w:rPr>
          <w:rFonts w:ascii="Book Antiqua" w:hAnsi="Book Antiqua" w:cs="Times New Roman"/>
          <w:color w:val="000000" w:themeColor="text1"/>
          <w:sz w:val="24"/>
          <w:szCs w:val="24"/>
        </w:rPr>
        <w:t xml:space="preserve"> </w:t>
      </w:r>
      <w:r w:rsidR="006C23DE" w:rsidRPr="00DC78AD">
        <w:rPr>
          <w:rFonts w:ascii="Book Antiqua" w:hAnsi="Book Antiqua" w:cs="Times New Roman"/>
          <w:color w:val="000000" w:themeColor="text1"/>
          <w:sz w:val="24"/>
          <w:szCs w:val="24"/>
        </w:rPr>
        <w:t xml:space="preserve">most moderately expressed, </w:t>
      </w:r>
      <w:r w:rsidRPr="00DC78AD">
        <w:rPr>
          <w:rFonts w:ascii="Book Antiqua" w:hAnsi="Book Antiqua" w:cs="Times New Roman"/>
          <w:color w:val="000000" w:themeColor="text1"/>
          <w:sz w:val="24"/>
          <w:szCs w:val="24"/>
        </w:rPr>
        <w:t xml:space="preserve">were </w:t>
      </w:r>
      <w:proofErr w:type="spellStart"/>
      <w:r w:rsidRPr="00DC78AD">
        <w:rPr>
          <w:rFonts w:ascii="Book Antiqua" w:hAnsi="Book Antiqua" w:cs="Times New Roman"/>
          <w:color w:val="000000" w:themeColor="text1"/>
          <w:sz w:val="24"/>
          <w:szCs w:val="24"/>
        </w:rPr>
        <w:t>downregulated</w:t>
      </w:r>
      <w:proofErr w:type="spellEnd"/>
      <w:r w:rsidR="005F0945" w:rsidRPr="00DC78AD">
        <w:rPr>
          <w:rFonts w:ascii="Book Antiqua" w:hAnsi="Book Antiqua" w:cs="Times New Roman"/>
          <w:color w:val="000000" w:themeColor="text1"/>
          <w:sz w:val="24"/>
          <w:szCs w:val="24"/>
        </w:rPr>
        <w:t xml:space="preserve"> (</w:t>
      </w:r>
      <w:r w:rsidR="00741649" w:rsidRPr="00DC78AD">
        <w:rPr>
          <w:rFonts w:ascii="Book Antiqua" w:hAnsi="Book Antiqua" w:cs="Times New Roman"/>
          <w:color w:val="000000" w:themeColor="text1"/>
          <w:sz w:val="24"/>
          <w:szCs w:val="24"/>
        </w:rPr>
        <w:t xml:space="preserve">Supplementary </w:t>
      </w:r>
      <w:r w:rsidR="00026B91" w:rsidRPr="00DC78AD">
        <w:rPr>
          <w:rFonts w:ascii="Book Antiqua" w:hAnsi="Book Antiqua" w:cs="Times New Roman"/>
          <w:color w:val="000000" w:themeColor="text1"/>
          <w:sz w:val="24"/>
          <w:szCs w:val="24"/>
        </w:rPr>
        <w:t>Table</w:t>
      </w:r>
      <w:r w:rsidR="00F91645" w:rsidRPr="00DC78AD">
        <w:rPr>
          <w:rFonts w:ascii="Book Antiqua" w:hAnsi="Book Antiqua" w:cs="Times New Roman"/>
          <w:color w:val="000000" w:themeColor="text1"/>
          <w:sz w:val="24"/>
          <w:szCs w:val="24"/>
        </w:rPr>
        <w:t xml:space="preserve"> </w:t>
      </w:r>
      <w:r w:rsidR="00741649" w:rsidRPr="00DC78AD">
        <w:rPr>
          <w:rFonts w:ascii="Book Antiqua" w:hAnsi="Book Antiqua" w:cs="Times New Roman"/>
          <w:color w:val="000000" w:themeColor="text1"/>
          <w:sz w:val="24"/>
          <w:szCs w:val="24"/>
        </w:rPr>
        <w:t>3</w:t>
      </w:r>
      <w:r w:rsidR="005F0945" w:rsidRPr="00DC78AD">
        <w:rPr>
          <w:rFonts w:ascii="Book Antiqua" w:hAnsi="Book Antiqua" w:cs="Times New Roman"/>
          <w:color w:val="000000" w:themeColor="text1"/>
          <w:sz w:val="24"/>
          <w:szCs w:val="24"/>
        </w:rPr>
        <w:t>)</w:t>
      </w:r>
      <w:r w:rsidR="00B93BEC" w:rsidRPr="00DC78AD">
        <w:rPr>
          <w:rFonts w:ascii="Book Antiqua" w:hAnsi="Book Antiqua" w:cs="Times New Roman"/>
          <w:color w:val="000000" w:themeColor="text1"/>
          <w:sz w:val="24"/>
          <w:szCs w:val="24"/>
        </w:rPr>
        <w:t xml:space="preserve"> </w:t>
      </w:r>
      <w:r w:rsidR="006C23DE" w:rsidRPr="00DC78AD">
        <w:rPr>
          <w:rFonts w:ascii="Book Antiqua" w:hAnsi="Book Antiqua" w:cs="Times New Roman"/>
          <w:color w:val="000000" w:themeColor="text1"/>
          <w:sz w:val="24"/>
          <w:szCs w:val="24"/>
        </w:rPr>
        <w:t xml:space="preserve">and </w:t>
      </w:r>
      <w:r w:rsidR="00BF03A2" w:rsidRPr="00DC78AD">
        <w:rPr>
          <w:rFonts w:ascii="Book Antiqua" w:hAnsi="Book Antiqua" w:cs="Times New Roman"/>
          <w:color w:val="000000" w:themeColor="text1"/>
          <w:sz w:val="24"/>
          <w:szCs w:val="24"/>
        </w:rPr>
        <w:t>one</w:t>
      </w:r>
      <w:r w:rsidR="00B93BEC" w:rsidRPr="00DC78AD">
        <w:rPr>
          <w:rFonts w:ascii="Book Antiqua" w:hAnsi="Book Antiqua" w:cs="Times New Roman"/>
          <w:color w:val="000000" w:themeColor="text1"/>
          <w:sz w:val="24"/>
          <w:szCs w:val="24"/>
        </w:rPr>
        <w:t>, MAN2A2,</w:t>
      </w:r>
      <w:r w:rsidR="00BF03A2" w:rsidRPr="00DC78AD">
        <w:rPr>
          <w:rFonts w:ascii="Book Antiqua" w:hAnsi="Book Antiqua" w:cs="Times New Roman"/>
          <w:color w:val="000000" w:themeColor="text1"/>
          <w:sz w:val="24"/>
          <w:szCs w:val="24"/>
        </w:rPr>
        <w:t xml:space="preserve"> </w:t>
      </w:r>
      <w:r w:rsidR="00B93BEC" w:rsidRPr="00DC78AD">
        <w:rPr>
          <w:rFonts w:ascii="Book Antiqua" w:hAnsi="Book Antiqua" w:cs="Times New Roman"/>
          <w:color w:val="000000" w:themeColor="text1"/>
          <w:sz w:val="24"/>
          <w:szCs w:val="24"/>
        </w:rPr>
        <w:t xml:space="preserve">was consequently </w:t>
      </w:r>
      <w:r w:rsidRPr="00DC78AD">
        <w:rPr>
          <w:rFonts w:ascii="Book Antiqua" w:hAnsi="Book Antiqua" w:cs="Times New Roman"/>
          <w:color w:val="000000" w:themeColor="text1"/>
          <w:sz w:val="24"/>
          <w:szCs w:val="24"/>
        </w:rPr>
        <w:t xml:space="preserve">confirmed by </w:t>
      </w:r>
      <w:proofErr w:type="spellStart"/>
      <w:r w:rsidRPr="00DC78AD">
        <w:rPr>
          <w:rFonts w:ascii="Book Antiqua" w:hAnsi="Book Antiqua" w:cs="Times New Roman"/>
          <w:color w:val="000000" w:themeColor="text1"/>
          <w:sz w:val="24"/>
          <w:szCs w:val="24"/>
        </w:rPr>
        <w:t>qPCR</w:t>
      </w:r>
      <w:proofErr w:type="spellEnd"/>
      <w:r w:rsidRPr="00DC78AD">
        <w:rPr>
          <w:rFonts w:ascii="Book Antiqua" w:hAnsi="Book Antiqua" w:cs="Times New Roman"/>
          <w:color w:val="000000" w:themeColor="text1"/>
          <w:sz w:val="24"/>
          <w:szCs w:val="24"/>
        </w:rPr>
        <w:t xml:space="preserve"> (below). </w:t>
      </w:r>
    </w:p>
    <w:p w14:paraId="5748D4D4" w14:textId="440FE8B5" w:rsidR="00A86E3B" w:rsidRPr="00DC78AD" w:rsidRDefault="000C23CA" w:rsidP="00484274">
      <w:pPr>
        <w:spacing w:after="0" w:line="360" w:lineRule="auto"/>
        <w:ind w:firstLineChars="150" w:firstLine="360"/>
        <w:jc w:val="both"/>
        <w:rPr>
          <w:rFonts w:ascii="Book Antiqua" w:hAnsi="Book Antiqua" w:cs="Times New Roman"/>
          <w:color w:val="000000" w:themeColor="text1"/>
          <w:sz w:val="24"/>
          <w:szCs w:val="24"/>
        </w:rPr>
      </w:pPr>
      <w:r w:rsidRPr="00DC78AD">
        <w:rPr>
          <w:rFonts w:ascii="Book Antiqua" w:hAnsi="Book Antiqua" w:cs="Times New Roman"/>
          <w:color w:val="000000" w:themeColor="text1"/>
          <w:sz w:val="24"/>
          <w:szCs w:val="24"/>
        </w:rPr>
        <w:lastRenderedPageBreak/>
        <w:t xml:space="preserve">The significance of </w:t>
      </w:r>
      <w:r w:rsidR="00F10FBE" w:rsidRPr="00DC78AD">
        <w:rPr>
          <w:rFonts w:ascii="Book Antiqua" w:hAnsi="Book Antiqua" w:cs="Times New Roman"/>
          <w:color w:val="000000" w:themeColor="text1"/>
          <w:sz w:val="24"/>
          <w:szCs w:val="24"/>
        </w:rPr>
        <w:t xml:space="preserve">changes in N-glycosylation </w:t>
      </w:r>
      <w:r w:rsidRPr="00DC78AD">
        <w:rPr>
          <w:rFonts w:ascii="Book Antiqua" w:hAnsi="Book Antiqua" w:cs="Times New Roman"/>
          <w:color w:val="000000" w:themeColor="text1"/>
          <w:sz w:val="24"/>
          <w:szCs w:val="24"/>
        </w:rPr>
        <w:t xml:space="preserve">in an O-glycan-dominated environment is unclear. </w:t>
      </w:r>
      <w:r w:rsidR="00E071C1" w:rsidRPr="00DC78AD">
        <w:rPr>
          <w:rFonts w:ascii="Book Antiqua" w:hAnsi="Book Antiqua" w:cs="Times New Roman"/>
          <w:color w:val="000000" w:themeColor="text1"/>
          <w:sz w:val="24"/>
          <w:szCs w:val="24"/>
        </w:rPr>
        <w:t>A</w:t>
      </w:r>
      <w:r w:rsidRPr="00DC78AD">
        <w:rPr>
          <w:rFonts w:ascii="Book Antiqua" w:hAnsi="Book Antiqua" w:cs="Times New Roman"/>
          <w:color w:val="000000" w:themeColor="text1"/>
          <w:sz w:val="24"/>
          <w:szCs w:val="24"/>
        </w:rPr>
        <w:t>lso</w:t>
      </w:r>
      <w:r w:rsidR="00E071C1" w:rsidRPr="00DC78AD">
        <w:rPr>
          <w:rFonts w:ascii="Book Antiqua" w:hAnsi="Book Antiqua" w:cs="Times New Roman"/>
          <w:color w:val="000000" w:themeColor="text1"/>
          <w:sz w:val="24"/>
          <w:szCs w:val="24"/>
        </w:rPr>
        <w:t>,</w:t>
      </w:r>
      <w:r w:rsidRPr="00DC78AD">
        <w:rPr>
          <w:rFonts w:ascii="Book Antiqua" w:hAnsi="Book Antiqua" w:cs="Times New Roman"/>
          <w:color w:val="000000" w:themeColor="text1"/>
          <w:sz w:val="24"/>
          <w:szCs w:val="24"/>
        </w:rPr>
        <w:t xml:space="preserve"> whether </w:t>
      </w:r>
      <w:r w:rsidR="00A86E3B" w:rsidRPr="00DC78AD">
        <w:rPr>
          <w:rFonts w:ascii="Book Antiqua" w:hAnsi="Book Antiqua" w:cs="Times New Roman"/>
          <w:color w:val="000000" w:themeColor="text1"/>
          <w:sz w:val="24"/>
          <w:szCs w:val="24"/>
        </w:rPr>
        <w:t xml:space="preserve">the altered </w:t>
      </w:r>
      <w:r w:rsidRPr="00DC78AD">
        <w:rPr>
          <w:rFonts w:ascii="Book Antiqua" w:hAnsi="Book Antiqua" w:cs="Times New Roman"/>
          <w:color w:val="000000" w:themeColor="text1"/>
          <w:sz w:val="24"/>
          <w:szCs w:val="24"/>
        </w:rPr>
        <w:t>N-</w:t>
      </w:r>
      <w:proofErr w:type="spellStart"/>
      <w:r w:rsidRPr="00DC78AD">
        <w:rPr>
          <w:rFonts w:ascii="Book Antiqua" w:hAnsi="Book Antiqua" w:cs="Times New Roman"/>
          <w:color w:val="000000" w:themeColor="text1"/>
          <w:sz w:val="24"/>
          <w:szCs w:val="24"/>
        </w:rPr>
        <w:t>glycans</w:t>
      </w:r>
      <w:proofErr w:type="spellEnd"/>
      <w:r w:rsidRPr="00DC78AD">
        <w:rPr>
          <w:rFonts w:ascii="Book Antiqua" w:hAnsi="Book Antiqua" w:cs="Times New Roman"/>
          <w:color w:val="000000" w:themeColor="text1"/>
          <w:sz w:val="24"/>
          <w:szCs w:val="24"/>
        </w:rPr>
        <w:t xml:space="preserve"> </w:t>
      </w:r>
      <w:r w:rsidR="00A86E3B" w:rsidRPr="00DC78AD">
        <w:rPr>
          <w:rFonts w:ascii="Book Antiqua" w:hAnsi="Book Antiqua" w:cs="Times New Roman"/>
          <w:color w:val="000000" w:themeColor="text1"/>
          <w:sz w:val="24"/>
          <w:szCs w:val="24"/>
        </w:rPr>
        <w:t xml:space="preserve">are </w:t>
      </w:r>
      <w:r w:rsidRPr="00DC78AD">
        <w:rPr>
          <w:rFonts w:ascii="Book Antiqua" w:hAnsi="Book Antiqua" w:cs="Times New Roman"/>
          <w:color w:val="000000" w:themeColor="text1"/>
          <w:sz w:val="24"/>
          <w:szCs w:val="24"/>
        </w:rPr>
        <w:t xml:space="preserve">on </w:t>
      </w:r>
      <w:proofErr w:type="spellStart"/>
      <w:r w:rsidRPr="00DC78AD">
        <w:rPr>
          <w:rFonts w:ascii="Book Antiqua" w:hAnsi="Book Antiqua" w:cs="Times New Roman"/>
          <w:color w:val="000000" w:themeColor="text1"/>
          <w:sz w:val="24"/>
          <w:szCs w:val="24"/>
        </w:rPr>
        <w:t>mucins</w:t>
      </w:r>
      <w:proofErr w:type="spellEnd"/>
      <w:r w:rsidR="00E071C1" w:rsidRPr="00DC78AD">
        <w:rPr>
          <w:rFonts w:ascii="Book Antiqua" w:hAnsi="Book Antiqua" w:cs="Times New Roman"/>
          <w:color w:val="000000" w:themeColor="text1"/>
          <w:sz w:val="24"/>
          <w:szCs w:val="24"/>
        </w:rPr>
        <w:t xml:space="preserve">, </w:t>
      </w:r>
      <w:r w:rsidRPr="00DC78AD">
        <w:rPr>
          <w:rFonts w:ascii="Book Antiqua" w:hAnsi="Book Antiqua" w:cs="Times New Roman"/>
          <w:color w:val="000000" w:themeColor="text1"/>
          <w:sz w:val="24"/>
          <w:szCs w:val="24"/>
        </w:rPr>
        <w:t xml:space="preserve">other </w:t>
      </w:r>
      <w:proofErr w:type="spellStart"/>
      <w:r w:rsidRPr="00DC78AD">
        <w:rPr>
          <w:rFonts w:ascii="Book Antiqua" w:hAnsi="Book Antiqua" w:cs="Times New Roman"/>
          <w:color w:val="000000" w:themeColor="text1"/>
          <w:sz w:val="24"/>
          <w:szCs w:val="24"/>
        </w:rPr>
        <w:t>transmembrane</w:t>
      </w:r>
      <w:proofErr w:type="spellEnd"/>
      <w:r w:rsidRPr="00DC78AD">
        <w:rPr>
          <w:rFonts w:ascii="Book Antiqua" w:hAnsi="Book Antiqua" w:cs="Times New Roman"/>
          <w:color w:val="000000" w:themeColor="text1"/>
          <w:sz w:val="24"/>
          <w:szCs w:val="24"/>
        </w:rPr>
        <w:t xml:space="preserve"> glycoproteins</w:t>
      </w:r>
      <w:r w:rsidR="00E071C1" w:rsidRPr="00DC78AD">
        <w:rPr>
          <w:rFonts w:ascii="Book Antiqua" w:hAnsi="Book Antiqua" w:cs="Times New Roman"/>
          <w:color w:val="000000" w:themeColor="text1"/>
          <w:sz w:val="24"/>
          <w:szCs w:val="24"/>
        </w:rPr>
        <w:t>, or both, cannot be determined from the available data</w:t>
      </w:r>
      <w:r w:rsidRPr="00DC78AD">
        <w:rPr>
          <w:rFonts w:ascii="Book Antiqua" w:hAnsi="Book Antiqua" w:cs="Times New Roman"/>
          <w:color w:val="000000" w:themeColor="text1"/>
          <w:sz w:val="24"/>
          <w:szCs w:val="24"/>
        </w:rPr>
        <w:t>. It has been suggested previously that LLO-precursor synthesis could be a constitutive process where precursors are available in excess and co</w:t>
      </w:r>
      <w:r w:rsidR="00570F7A" w:rsidRPr="00DC78AD">
        <w:rPr>
          <w:rFonts w:ascii="Book Antiqua" w:hAnsi="Book Antiqua" w:cs="Times New Roman"/>
          <w:color w:val="000000" w:themeColor="text1"/>
          <w:sz w:val="24"/>
          <w:szCs w:val="24"/>
        </w:rPr>
        <w:t>ntrol is elsewhere</w:t>
      </w:r>
      <w:r w:rsidR="007F5DF5" w:rsidRPr="00DC78AD">
        <w:rPr>
          <w:rFonts w:ascii="Book Antiqua" w:hAnsi="Book Antiqua" w:cs="Times New Roman"/>
          <w:color w:val="000000" w:themeColor="text1"/>
          <w:sz w:val="24"/>
          <w:szCs w:val="24"/>
        </w:rPr>
        <w:fldChar w:fldCharType="begin">
          <w:fldData xml:space="preserve">PEVuZE5vdGU+PENpdGU+PEF1dGhvcj5OYWlybjwvQXV0aG9yPjxZZWFyPjIwMTI8L1llYXI+PFJl
Y051bT4yNTc1PC9SZWNOdW0+PERpc3BsYXlUZXh0PjxzdHlsZSBmYWNlPSJzdXBlcnNjcmlwdCI+
WzUxXTwvc3R5bGU+PC9EaXNwbGF5VGV4dD48cmVjb3JkPjxyZWMtbnVtYmVyPjI1NzU8L3JlYy1u
dW1iZXI+PGZvcmVpZ24ta2V5cz48a2V5IGFwcD0iRU4iIGRiLWlkPSJydmQ1eGRkdzZmOWVmNGVh
czBkNWZwcDJ3OTl2ZGQycmYwdDUiPjI1NzU8L2tleT48L2ZvcmVpZ24ta2V5cz48cmVmLXR5cGUg
bmFtZT0iSm91cm5hbCBBcnRpY2xlIj4xNzwvcmVmLXR5cGU+PGNvbnRyaWJ1dG9ycz48YXV0aG9y
cz48YXV0aG9yPk5haXJuLCBBLiBWLjwvYXV0aG9yPjxhdXRob3I+QW9raSwgSy48L2F1dGhvcj48
YXV0aG9yPmRlbGEgUm9zYSwgTS48L2F1dGhvcj48YXV0aG9yPlBvcnRlcmZpZWxkLCBNLjwvYXV0
aG9yPjxhdXRob3I+TGltLCBKLiBNLjwvYXV0aG9yPjxhdXRob3I+S3VsaWssIE0uPC9hdXRob3I+
PGF1dGhvcj5QaWVyY2UsIEouIE0uPC9hdXRob3I+PGF1dGhvcj5XZWxscywgTC48L2F1dGhvcj48
YXV0aG9yPkRhbHRvbiwgUy48L2F1dGhvcj48YXV0aG9yPlRpZW1leWVyLCBNLjwvYXV0aG9yPjxh
dXRob3I+TW9yZW1lbiwgSy4gVy48L2F1dGhvcj48L2F1dGhvcnM+PC9jb250cmlidXRvcnM+PGF1
dGgtYWRkcmVzcz5Db21wbGV4IENhcmJvaHlkcmF0ZSBSZXNlYXJjaCBDZW50ZXIsIFVuaXZlcnNp
dHkgb2YgR2VvcmdpYSwgQXRoZW5zLCBHZW9yZ2lhIDMwNjAyLCBVU0EuPC9hdXRoLWFkZHJlc3M+
PHRpdGxlcz48dGl0bGU+UmVndWxhdGlvbiBvZiBnbHljYW4gc3RydWN0dXJlcyBpbiBtdXJpbmUg
ZW1icnlvbmljIHN0ZW0gY2VsbHM6IGNvbWJpbmVkIHRyYW5zY3JpcHQgcHJvZmlsaW5nIG9mIGds
eWNhbi1yZWxhdGVkIGdlbmVzIGFuZCBnbHljYW4gc3RydWN0dXJhbCBhbmFseXNpczwvdGl0bGU+
PHNlY29uZGFyeS10aXRsZT5KIEJpb2wgQ2hlbTwvc2Vjb25kYXJ5LXRpdGxlPjxhbHQtdGl0bGU+
VGhlIEpvdXJuYWwgb2YgYmlvbG9naWNhbCBjaGVtaXN0cnk8L2FsdC10aXRsZT48L3RpdGxlcz48
cGVyaW9kaWNhbD48ZnVsbC10aXRsZT5Kb3VybmFsIG9mIEJpb2xvZ2ljYWwgQ2hlbWlzdHJ5PC9m
dWxsLXRpdGxlPjxhYmJyLTE+Si4gQmlvbC4gQ2hlbS48L2FiYnItMT48YWJici0yPkogQmlvbCBD
aGVtPC9hYmJyLTI+PC9wZXJpb2RpY2FsPjxwYWdlcz4zNzgzNS01NjwvcGFnZXM+PHZvbHVtZT4y
ODc8L3ZvbHVtZT48bnVtYmVyPjQ1PC9udW1iZXI+PGVkaXRpb24+MjAxMi8wOS8xOTwvZWRpdGlv
bj48a2V5d29yZHM+PGtleXdvcmQ+QW5pbWFsczwva2V5d29yZD48a2V5d29yZD5CaW9zeW50aGV0
aWMgUGF0aHdheXMvZ2VuZXRpY3M8L2tleXdvcmQ+PGtleXdvcmQ+Q2VsbCBEaWZmZXJlbnRpYXRp
b24vZ2VuZXRpY3M8L2tleXdvcmQ+PGtleXdvcmQ+Q2VsbHMsIEN1bHR1cmVkPC9rZXl3b3JkPjxr
ZXl3b3JkPkNsdXN0ZXIgQW5hbHlzaXM8L2tleXdvcmQ+PGtleXdvcmQ+RW1icnlvLCBNYW1tYWxp
YW4vY3l0b2xvZ3kvbWV0YWJvbGlzbTwva2V5d29yZD48a2V5d29yZD5FbWJyeW9pZCBCb2RpZXMv
bWV0YWJvbGlzbTwva2V5d29yZD48a2V5d29yZD5FbWJyeW9uaWMgU3RlbSBDZWxscy8qbWV0YWJv
bGlzbTwva2V5d29yZD48a2V5d29yZD5FbmRvZGVybS9tZXRhYm9saXNtPC9rZXl3b3JkPjxrZXl3
b3JkPkVuZG9wbGFzbWljIFJldGljdWx1bS9tZXRhYm9saXNtPC9rZXl3b3JkPjxrZXl3b3JkPkdl
bmUgRXhwcmVzc2lvbiBQcm9maWxpbmcvbWV0aG9kczwva2V5d29yZD48a2V5d29yZD4qR2VuZSBF
eHByZXNzaW9uIFJlZ3VsYXRpb24sIERldmVsb3BtZW50YWw8L2tleXdvcmQ+PGtleXdvcmQ+R2x5
Y29taWNzL21ldGhvZHM8L2tleXdvcmQ+PGtleXdvcmQ+R2x5Y29zeWxhdGlvbjwva2V5d29yZD48
a2V5d29yZD5Hb2xnaSBBcHBhcmF0dXMvbWV0YWJvbGlzbTwva2V5d29yZD48a2V5d29yZD5NYXNz
IFNwZWN0cm9tZXRyeTwva2V5d29yZD48a2V5d29yZD5NaWNlPC9rZXl3b3JkPjxrZXl3b3JkPk1p
Y3Jvc2NvcHksIEZsdW9yZXNjZW5jZTwva2V5d29yZD48a2V5d29yZD5Qb2x5c2FjY2hhcmlkZXMv
Y2hlbWlzdHJ5LyptZXRhYm9saXNtPC9rZXl3b3JkPjxrZXl3b3JkPlJldmVyc2UgVHJhbnNjcmlw
dGFzZSBQb2x5bWVyYXNlIENoYWluIFJlYWN0aW9uPC9rZXl3b3JkPjxrZXl3b3JkPlRyYW5zY3Jp
cHRvbWUvKmdlbmV0aWNzPC9rZXl3b3JkPjwva2V5d29yZHM+PGRhdGVzPjx5ZWFyPjIwMTI8L3ll
YXI+PHB1Yi1kYXRlcz48ZGF0ZT5Ob3YgMjwvZGF0ZT48L3B1Yi1kYXRlcz48L2RhdGVzPjxpc2Ju
PjEwODMtMzUxWCAoRWxlY3Ryb25pYykmI3hEOzAwMjEtOTI1OCAoTGlua2luZyk8L2lzYm4+PGFj
Y2Vzc2lvbi1udW0+MjI5ODgyNDk8L2FjY2Vzc2lvbi1udW0+PHdvcmstdHlwZT5SZXNlYXJjaCBT
dXBwb3J0LCBOLkkuSC4sIEV4dHJhbXVyYWw8L3dvcmstdHlwZT48dXJscz48cmVsYXRlZC11cmxz
Pjx1cmw+aHR0cDovL3d3dy5uY2JpLm5sbS5uaWguZ292L3B1Ym1lZC8yMjk4ODI0OTwvdXJsPjwv
cmVsYXRlZC11cmxzPjwvdXJscz48Y3VzdG9tMj4zNDg4MDU3PC9jdXN0b20yPjxlbGVjdHJvbmlj
LXJlc291cmNlLW51bT4xMC4xMDc0L2piYy5NMTEyLjQwNTIzMzwvZWxlY3Ryb25pYy1yZXNvdXJj
ZS1udW0+PGxhbmd1YWdlPmVuZzwvbGFuZ3VhZ2U+PC9yZWNvcmQ+PC9DaXRlPjwvRW5kTm90ZT4A
</w:fldData>
        </w:fldChar>
      </w:r>
      <w:r w:rsidR="00B611F4" w:rsidRPr="00DC78AD">
        <w:rPr>
          <w:rFonts w:ascii="Book Antiqua" w:hAnsi="Book Antiqua" w:cs="Times New Roman"/>
          <w:color w:val="000000" w:themeColor="text1"/>
          <w:sz w:val="24"/>
          <w:szCs w:val="24"/>
        </w:rPr>
        <w:instrText xml:space="preserve"> ADDIN EN.CITE </w:instrText>
      </w:r>
      <w:r w:rsidR="00B611F4" w:rsidRPr="00DC78AD">
        <w:rPr>
          <w:rFonts w:ascii="Book Antiqua" w:hAnsi="Book Antiqua" w:cs="Times New Roman"/>
          <w:color w:val="000000" w:themeColor="text1"/>
          <w:sz w:val="24"/>
          <w:szCs w:val="24"/>
        </w:rPr>
        <w:fldChar w:fldCharType="begin">
          <w:fldData xml:space="preserve">PEVuZE5vdGU+PENpdGU+PEF1dGhvcj5OYWlybjwvQXV0aG9yPjxZZWFyPjIwMTI8L1llYXI+PFJl
Y051bT4yNTc1PC9SZWNOdW0+PERpc3BsYXlUZXh0PjxzdHlsZSBmYWNlPSJzdXBlcnNjcmlwdCI+
WzUxXTwvc3R5bGU+PC9EaXNwbGF5VGV4dD48cmVjb3JkPjxyZWMtbnVtYmVyPjI1NzU8L3JlYy1u
dW1iZXI+PGZvcmVpZ24ta2V5cz48a2V5IGFwcD0iRU4iIGRiLWlkPSJydmQ1eGRkdzZmOWVmNGVh
czBkNWZwcDJ3OTl2ZGQycmYwdDUiPjI1NzU8L2tleT48L2ZvcmVpZ24ta2V5cz48cmVmLXR5cGUg
bmFtZT0iSm91cm5hbCBBcnRpY2xlIj4xNzwvcmVmLXR5cGU+PGNvbnRyaWJ1dG9ycz48YXV0aG9y
cz48YXV0aG9yPk5haXJuLCBBLiBWLjwvYXV0aG9yPjxhdXRob3I+QW9raSwgSy48L2F1dGhvcj48
YXV0aG9yPmRlbGEgUm9zYSwgTS48L2F1dGhvcj48YXV0aG9yPlBvcnRlcmZpZWxkLCBNLjwvYXV0
aG9yPjxhdXRob3I+TGltLCBKLiBNLjwvYXV0aG9yPjxhdXRob3I+S3VsaWssIE0uPC9hdXRob3I+
PGF1dGhvcj5QaWVyY2UsIEouIE0uPC9hdXRob3I+PGF1dGhvcj5XZWxscywgTC48L2F1dGhvcj48
YXV0aG9yPkRhbHRvbiwgUy48L2F1dGhvcj48YXV0aG9yPlRpZW1leWVyLCBNLjwvYXV0aG9yPjxh
dXRob3I+TW9yZW1lbiwgSy4gVy48L2F1dGhvcj48L2F1dGhvcnM+PC9jb250cmlidXRvcnM+PGF1
dGgtYWRkcmVzcz5Db21wbGV4IENhcmJvaHlkcmF0ZSBSZXNlYXJjaCBDZW50ZXIsIFVuaXZlcnNp
dHkgb2YgR2VvcmdpYSwgQXRoZW5zLCBHZW9yZ2lhIDMwNjAyLCBVU0EuPC9hdXRoLWFkZHJlc3M+
PHRpdGxlcz48dGl0bGU+UmVndWxhdGlvbiBvZiBnbHljYW4gc3RydWN0dXJlcyBpbiBtdXJpbmUg
ZW1icnlvbmljIHN0ZW0gY2VsbHM6IGNvbWJpbmVkIHRyYW5zY3JpcHQgcHJvZmlsaW5nIG9mIGds
eWNhbi1yZWxhdGVkIGdlbmVzIGFuZCBnbHljYW4gc3RydWN0dXJhbCBhbmFseXNpczwvdGl0bGU+
PHNlY29uZGFyeS10aXRsZT5KIEJpb2wgQ2hlbTwvc2Vjb25kYXJ5LXRpdGxlPjxhbHQtdGl0bGU+
VGhlIEpvdXJuYWwgb2YgYmlvbG9naWNhbCBjaGVtaXN0cnk8L2FsdC10aXRsZT48L3RpdGxlcz48
cGVyaW9kaWNhbD48ZnVsbC10aXRsZT5Kb3VybmFsIG9mIEJpb2xvZ2ljYWwgQ2hlbWlzdHJ5PC9m
dWxsLXRpdGxlPjxhYmJyLTE+Si4gQmlvbC4gQ2hlbS48L2FiYnItMT48YWJici0yPkogQmlvbCBD
aGVtPC9hYmJyLTI+PC9wZXJpb2RpY2FsPjxwYWdlcz4zNzgzNS01NjwvcGFnZXM+PHZvbHVtZT4y
ODc8L3ZvbHVtZT48bnVtYmVyPjQ1PC9udW1iZXI+PGVkaXRpb24+MjAxMi8wOS8xOTwvZWRpdGlv
bj48a2V5d29yZHM+PGtleXdvcmQ+QW5pbWFsczwva2V5d29yZD48a2V5d29yZD5CaW9zeW50aGV0
aWMgUGF0aHdheXMvZ2VuZXRpY3M8L2tleXdvcmQ+PGtleXdvcmQ+Q2VsbCBEaWZmZXJlbnRpYXRp
b24vZ2VuZXRpY3M8L2tleXdvcmQ+PGtleXdvcmQ+Q2VsbHMsIEN1bHR1cmVkPC9rZXl3b3JkPjxr
ZXl3b3JkPkNsdXN0ZXIgQW5hbHlzaXM8L2tleXdvcmQ+PGtleXdvcmQ+RW1icnlvLCBNYW1tYWxp
YW4vY3l0b2xvZ3kvbWV0YWJvbGlzbTwva2V5d29yZD48a2V5d29yZD5FbWJyeW9pZCBCb2RpZXMv
bWV0YWJvbGlzbTwva2V5d29yZD48a2V5d29yZD5FbWJyeW9uaWMgU3RlbSBDZWxscy8qbWV0YWJv
bGlzbTwva2V5d29yZD48a2V5d29yZD5FbmRvZGVybS9tZXRhYm9saXNtPC9rZXl3b3JkPjxrZXl3
b3JkPkVuZG9wbGFzbWljIFJldGljdWx1bS9tZXRhYm9saXNtPC9rZXl3b3JkPjxrZXl3b3JkPkdl
bmUgRXhwcmVzc2lvbiBQcm9maWxpbmcvbWV0aG9kczwva2V5d29yZD48a2V5d29yZD4qR2VuZSBF
eHByZXNzaW9uIFJlZ3VsYXRpb24sIERldmVsb3BtZW50YWw8L2tleXdvcmQ+PGtleXdvcmQ+R2x5
Y29taWNzL21ldGhvZHM8L2tleXdvcmQ+PGtleXdvcmQ+R2x5Y29zeWxhdGlvbjwva2V5d29yZD48
a2V5d29yZD5Hb2xnaSBBcHBhcmF0dXMvbWV0YWJvbGlzbTwva2V5d29yZD48a2V5d29yZD5NYXNz
IFNwZWN0cm9tZXRyeTwva2V5d29yZD48a2V5d29yZD5NaWNlPC9rZXl3b3JkPjxrZXl3b3JkPk1p
Y3Jvc2NvcHksIEZsdW9yZXNjZW5jZTwva2V5d29yZD48a2V5d29yZD5Qb2x5c2FjY2hhcmlkZXMv
Y2hlbWlzdHJ5LyptZXRhYm9saXNtPC9rZXl3b3JkPjxrZXl3b3JkPlJldmVyc2UgVHJhbnNjcmlw
dGFzZSBQb2x5bWVyYXNlIENoYWluIFJlYWN0aW9uPC9rZXl3b3JkPjxrZXl3b3JkPlRyYW5zY3Jp
cHRvbWUvKmdlbmV0aWNzPC9rZXl3b3JkPjwva2V5d29yZHM+PGRhdGVzPjx5ZWFyPjIwMTI8L3ll
YXI+PHB1Yi1kYXRlcz48ZGF0ZT5Ob3YgMjwvZGF0ZT48L3B1Yi1kYXRlcz48L2RhdGVzPjxpc2Ju
PjEwODMtMzUxWCAoRWxlY3Ryb25pYykmI3hEOzAwMjEtOTI1OCAoTGlua2luZyk8L2lzYm4+PGFj
Y2Vzc2lvbi1udW0+MjI5ODgyNDk8L2FjY2Vzc2lvbi1udW0+PHdvcmstdHlwZT5SZXNlYXJjaCBT
dXBwb3J0LCBOLkkuSC4sIEV4dHJhbXVyYWw8L3dvcmstdHlwZT48dXJscz48cmVsYXRlZC11cmxz
Pjx1cmw+aHR0cDovL3d3dy5uY2JpLm5sbS5uaWguZ292L3B1Ym1lZC8yMjk4ODI0OTwvdXJsPjwv
cmVsYXRlZC11cmxzPjwvdXJscz48Y3VzdG9tMj4zNDg4MDU3PC9jdXN0b20yPjxlbGVjdHJvbmlj
LXJlc291cmNlLW51bT4xMC4xMDc0L2piYy5NMTEyLjQwNTIzMzwvZWxlY3Ryb25pYy1yZXNvdXJj
ZS1udW0+PGxhbmd1YWdlPmVuZzwvbGFuZ3VhZ2U+PC9yZWNvcmQ+PC9DaXRlPjwvRW5kTm90ZT4A
</w:fldData>
        </w:fldChar>
      </w:r>
      <w:r w:rsidR="00B611F4" w:rsidRPr="00DC78AD">
        <w:rPr>
          <w:rFonts w:ascii="Book Antiqua" w:hAnsi="Book Antiqua" w:cs="Times New Roman"/>
          <w:color w:val="000000" w:themeColor="text1"/>
          <w:sz w:val="24"/>
          <w:szCs w:val="24"/>
        </w:rPr>
        <w:instrText xml:space="preserve"> ADDIN EN.CITE.DATA </w:instrText>
      </w:r>
      <w:r w:rsidR="00B611F4" w:rsidRPr="00DC78AD">
        <w:rPr>
          <w:rFonts w:ascii="Book Antiqua" w:hAnsi="Book Antiqua" w:cs="Times New Roman"/>
          <w:color w:val="000000" w:themeColor="text1"/>
          <w:sz w:val="24"/>
          <w:szCs w:val="24"/>
        </w:rPr>
      </w:r>
      <w:r w:rsidR="00B611F4" w:rsidRPr="00DC78AD">
        <w:rPr>
          <w:rFonts w:ascii="Book Antiqua" w:hAnsi="Book Antiqua" w:cs="Times New Roman"/>
          <w:color w:val="000000" w:themeColor="text1"/>
          <w:sz w:val="24"/>
          <w:szCs w:val="24"/>
        </w:rPr>
        <w:fldChar w:fldCharType="end"/>
      </w:r>
      <w:r w:rsidR="007F5DF5" w:rsidRPr="00DC78AD">
        <w:rPr>
          <w:rFonts w:ascii="Book Antiqua" w:hAnsi="Book Antiqua" w:cs="Times New Roman"/>
          <w:color w:val="000000" w:themeColor="text1"/>
          <w:sz w:val="24"/>
          <w:szCs w:val="24"/>
        </w:rPr>
      </w:r>
      <w:r w:rsidR="007F5DF5"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51" w:tooltip="Nairn, 2012 #2575" w:history="1">
        <w:r w:rsidR="00B611F4" w:rsidRPr="00DC78AD">
          <w:rPr>
            <w:rFonts w:ascii="Book Antiqua" w:hAnsi="Book Antiqua" w:cs="Times New Roman"/>
            <w:noProof/>
            <w:color w:val="000000" w:themeColor="text1"/>
            <w:sz w:val="24"/>
            <w:szCs w:val="24"/>
            <w:vertAlign w:val="superscript"/>
          </w:rPr>
          <w:t>51</w:t>
        </w:r>
      </w:hyperlink>
      <w:r w:rsidR="00B611F4"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Pr="00DC78AD">
        <w:rPr>
          <w:rFonts w:ascii="Book Antiqua" w:hAnsi="Book Antiqua" w:cs="Times New Roman"/>
          <w:color w:val="000000" w:themeColor="text1"/>
          <w:sz w:val="24"/>
          <w:szCs w:val="24"/>
        </w:rPr>
        <w:t xml:space="preserve">. </w:t>
      </w:r>
      <w:r w:rsidRPr="00DC78AD">
        <w:rPr>
          <w:rFonts w:ascii="Book Antiqua" w:hAnsi="Book Antiqua" w:cs="Times New Roman"/>
          <w:i/>
          <w:color w:val="000000" w:themeColor="text1"/>
          <w:sz w:val="24"/>
          <w:szCs w:val="24"/>
        </w:rPr>
        <w:t>ALG13</w:t>
      </w:r>
      <w:r w:rsidRPr="00DC78AD">
        <w:rPr>
          <w:rFonts w:ascii="Book Antiqua" w:hAnsi="Book Antiqua" w:cs="Times New Roman"/>
          <w:color w:val="000000" w:themeColor="text1"/>
          <w:sz w:val="24"/>
          <w:szCs w:val="24"/>
        </w:rPr>
        <w:t xml:space="preserve"> may, however, play a key role because it showed the largest fold change </w:t>
      </w:r>
      <w:r w:rsidR="006B4EC0" w:rsidRPr="00DC78AD">
        <w:rPr>
          <w:rFonts w:ascii="Book Antiqua" w:hAnsi="Book Antiqua" w:cs="Times New Roman"/>
          <w:color w:val="000000" w:themeColor="text1"/>
          <w:sz w:val="24"/>
          <w:szCs w:val="24"/>
        </w:rPr>
        <w:t>of all the genes in the precursor synthesis pathway</w:t>
      </w:r>
      <w:r w:rsidR="00B93BEC" w:rsidRPr="00DC78AD">
        <w:rPr>
          <w:rFonts w:ascii="Book Antiqua" w:hAnsi="Book Antiqua" w:cs="Times New Roman"/>
          <w:color w:val="000000" w:themeColor="text1"/>
          <w:sz w:val="24"/>
          <w:szCs w:val="24"/>
        </w:rPr>
        <w:t xml:space="preserve">, it </w:t>
      </w:r>
      <w:r w:rsidRPr="00DC78AD">
        <w:rPr>
          <w:rFonts w:ascii="Book Antiqua" w:hAnsi="Book Antiqua" w:cs="Times New Roman"/>
          <w:color w:val="000000" w:themeColor="text1"/>
          <w:sz w:val="24"/>
          <w:szCs w:val="24"/>
        </w:rPr>
        <w:t xml:space="preserve">was </w:t>
      </w:r>
      <w:proofErr w:type="spellStart"/>
      <w:r w:rsidRPr="00DC78AD">
        <w:rPr>
          <w:rFonts w:ascii="Book Antiqua" w:hAnsi="Book Antiqua" w:cs="Times New Roman"/>
          <w:i/>
          <w:color w:val="000000" w:themeColor="text1"/>
          <w:sz w:val="24"/>
          <w:szCs w:val="24"/>
        </w:rPr>
        <w:t>down</w:t>
      </w:r>
      <w:r w:rsidRPr="00DC78AD">
        <w:rPr>
          <w:rFonts w:ascii="Book Antiqua" w:hAnsi="Book Antiqua" w:cs="Times New Roman"/>
          <w:color w:val="000000" w:themeColor="text1"/>
          <w:sz w:val="24"/>
          <w:szCs w:val="24"/>
        </w:rPr>
        <w:t>regulated</w:t>
      </w:r>
      <w:proofErr w:type="spellEnd"/>
      <w:r w:rsidRPr="00DC78AD">
        <w:rPr>
          <w:rFonts w:ascii="Book Antiqua" w:hAnsi="Book Antiqua" w:cs="Times New Roman"/>
          <w:color w:val="000000" w:themeColor="text1"/>
          <w:sz w:val="24"/>
          <w:szCs w:val="24"/>
        </w:rPr>
        <w:t xml:space="preserve"> unlike other genes in th</w:t>
      </w:r>
      <w:r w:rsidR="00B93BEC" w:rsidRPr="00DC78AD">
        <w:rPr>
          <w:rFonts w:ascii="Book Antiqua" w:hAnsi="Book Antiqua" w:cs="Times New Roman"/>
          <w:color w:val="000000" w:themeColor="text1"/>
          <w:sz w:val="24"/>
          <w:szCs w:val="24"/>
        </w:rPr>
        <w:t xml:space="preserve">e LLO-precursor synthesis </w:t>
      </w:r>
      <w:r w:rsidRPr="00DC78AD">
        <w:rPr>
          <w:rFonts w:ascii="Book Antiqua" w:hAnsi="Book Antiqua" w:cs="Times New Roman"/>
          <w:color w:val="000000" w:themeColor="text1"/>
          <w:sz w:val="24"/>
          <w:szCs w:val="24"/>
        </w:rPr>
        <w:t xml:space="preserve"> pathway and </w:t>
      </w:r>
      <w:r w:rsidR="00C6770A" w:rsidRPr="00DC78AD">
        <w:rPr>
          <w:rFonts w:ascii="Book Antiqua" w:hAnsi="Book Antiqua" w:cs="Times New Roman"/>
          <w:color w:val="000000" w:themeColor="text1"/>
          <w:sz w:val="24"/>
          <w:szCs w:val="24"/>
        </w:rPr>
        <w:t>interestingly</w:t>
      </w:r>
      <w:r w:rsidR="00B93BEC" w:rsidRPr="00DC78AD">
        <w:rPr>
          <w:rFonts w:ascii="Book Antiqua" w:hAnsi="Book Antiqua" w:cs="Times New Roman"/>
          <w:color w:val="000000" w:themeColor="text1"/>
          <w:sz w:val="24"/>
          <w:szCs w:val="24"/>
        </w:rPr>
        <w:t xml:space="preserve"> </w:t>
      </w:r>
      <w:r w:rsidRPr="00DC78AD">
        <w:rPr>
          <w:rFonts w:ascii="Book Antiqua" w:hAnsi="Book Antiqua" w:cs="Times New Roman"/>
          <w:color w:val="000000" w:themeColor="text1"/>
          <w:sz w:val="24"/>
          <w:szCs w:val="24"/>
        </w:rPr>
        <w:t xml:space="preserve">it adds on the first </w:t>
      </w:r>
      <w:proofErr w:type="spellStart"/>
      <w:r w:rsidRPr="00DC78AD">
        <w:rPr>
          <w:rFonts w:ascii="Book Antiqua" w:hAnsi="Book Antiqua" w:cs="Times New Roman"/>
          <w:color w:val="000000" w:themeColor="text1"/>
          <w:sz w:val="24"/>
          <w:szCs w:val="24"/>
        </w:rPr>
        <w:t>GlcNAc</w:t>
      </w:r>
      <w:proofErr w:type="spellEnd"/>
      <w:r w:rsidRPr="00DC78AD">
        <w:rPr>
          <w:rFonts w:ascii="Book Antiqua" w:hAnsi="Book Antiqua" w:cs="Times New Roman"/>
          <w:color w:val="000000" w:themeColor="text1"/>
          <w:sz w:val="24"/>
          <w:szCs w:val="24"/>
        </w:rPr>
        <w:t xml:space="preserve"> of the LLO-precursor. </w:t>
      </w:r>
      <w:proofErr w:type="spellStart"/>
      <w:r w:rsidRPr="00DC78AD">
        <w:rPr>
          <w:rFonts w:ascii="Book Antiqua" w:hAnsi="Book Antiqua" w:cs="Times New Roman"/>
          <w:color w:val="000000" w:themeColor="text1"/>
          <w:sz w:val="24"/>
          <w:szCs w:val="24"/>
        </w:rPr>
        <w:t>Downregulated</w:t>
      </w:r>
      <w:proofErr w:type="spellEnd"/>
      <w:r w:rsidRPr="00DC78AD">
        <w:rPr>
          <w:rFonts w:ascii="Book Antiqua" w:hAnsi="Book Antiqua" w:cs="Times New Roman"/>
          <w:color w:val="000000" w:themeColor="text1"/>
          <w:sz w:val="24"/>
          <w:szCs w:val="24"/>
        </w:rPr>
        <w:t xml:space="preserve"> </w:t>
      </w:r>
      <w:proofErr w:type="spellStart"/>
      <w:r w:rsidR="00B000EA" w:rsidRPr="00DC78AD">
        <w:rPr>
          <w:rFonts w:ascii="Book Antiqua" w:hAnsi="Book Antiqua" w:cs="Times New Roman"/>
          <w:color w:val="000000" w:themeColor="text1"/>
          <w:sz w:val="24"/>
          <w:szCs w:val="24"/>
        </w:rPr>
        <w:t>mannosidases</w:t>
      </w:r>
      <w:proofErr w:type="spellEnd"/>
      <w:r w:rsidR="00B000EA" w:rsidRPr="00DC78AD">
        <w:rPr>
          <w:rFonts w:ascii="Book Antiqua" w:hAnsi="Book Antiqua" w:cs="Times New Roman"/>
          <w:color w:val="000000" w:themeColor="text1"/>
          <w:sz w:val="24"/>
          <w:szCs w:val="24"/>
        </w:rPr>
        <w:t xml:space="preserve"> (</w:t>
      </w:r>
      <w:r w:rsidR="00AF2DB0" w:rsidRPr="00DC78AD">
        <w:rPr>
          <w:rFonts w:ascii="Book Antiqua" w:hAnsi="Book Antiqua" w:cs="Times New Roman"/>
          <w:i/>
          <w:color w:val="000000" w:themeColor="text1"/>
          <w:sz w:val="24"/>
          <w:szCs w:val="24"/>
        </w:rPr>
        <w:t>MAN2A1</w:t>
      </w:r>
      <w:r w:rsidR="00AF2DB0" w:rsidRPr="00DC78AD">
        <w:rPr>
          <w:rFonts w:ascii="Book Antiqua" w:hAnsi="Book Antiqua" w:cs="Times New Roman"/>
          <w:color w:val="000000" w:themeColor="text1"/>
          <w:sz w:val="24"/>
          <w:szCs w:val="24"/>
        </w:rPr>
        <w:t xml:space="preserve">, 1.9-fold; </w:t>
      </w:r>
      <w:r w:rsidR="00B000EA" w:rsidRPr="00DC78AD">
        <w:rPr>
          <w:rFonts w:ascii="Book Antiqua" w:hAnsi="Book Antiqua" w:cs="Times New Roman"/>
          <w:i/>
          <w:color w:val="000000" w:themeColor="text1"/>
          <w:sz w:val="24"/>
          <w:szCs w:val="24"/>
        </w:rPr>
        <w:t>MAN1A1</w:t>
      </w:r>
      <w:r w:rsidR="00B000EA" w:rsidRPr="00DC78AD">
        <w:rPr>
          <w:rFonts w:ascii="Book Antiqua" w:hAnsi="Book Antiqua" w:cs="Times New Roman"/>
          <w:color w:val="000000" w:themeColor="text1"/>
          <w:sz w:val="24"/>
          <w:szCs w:val="24"/>
        </w:rPr>
        <w:t>, 1.5-fold;</w:t>
      </w:r>
      <w:r w:rsidR="00AF2DB0" w:rsidRPr="00DC78AD">
        <w:rPr>
          <w:rFonts w:ascii="Book Antiqua" w:hAnsi="Book Antiqua" w:cs="Times New Roman"/>
          <w:color w:val="000000" w:themeColor="text1"/>
          <w:sz w:val="24"/>
          <w:szCs w:val="24"/>
        </w:rPr>
        <w:t xml:space="preserve"> </w:t>
      </w:r>
      <w:r w:rsidR="00B000EA" w:rsidRPr="00DC78AD">
        <w:rPr>
          <w:rFonts w:ascii="Book Antiqua" w:hAnsi="Book Antiqua" w:cs="Times New Roman"/>
          <w:i/>
          <w:color w:val="000000" w:themeColor="text1"/>
          <w:sz w:val="24"/>
          <w:szCs w:val="24"/>
        </w:rPr>
        <w:t>MAN2</w:t>
      </w:r>
      <w:r w:rsidR="00AF2DB0" w:rsidRPr="00DC78AD">
        <w:rPr>
          <w:rFonts w:ascii="Book Antiqua" w:hAnsi="Book Antiqua" w:cs="Times New Roman"/>
          <w:i/>
          <w:color w:val="000000" w:themeColor="text1"/>
          <w:sz w:val="24"/>
          <w:szCs w:val="24"/>
        </w:rPr>
        <w:t>B2</w:t>
      </w:r>
      <w:r w:rsidR="00AF2DB0" w:rsidRPr="00DC78AD">
        <w:rPr>
          <w:rFonts w:ascii="Book Antiqua" w:hAnsi="Book Antiqua" w:cs="Times New Roman"/>
          <w:color w:val="000000" w:themeColor="text1"/>
          <w:sz w:val="24"/>
          <w:szCs w:val="24"/>
        </w:rPr>
        <w:t>, 1.3-fold)</w:t>
      </w:r>
      <w:r w:rsidR="00755FA4" w:rsidRPr="00DC78AD">
        <w:rPr>
          <w:rFonts w:ascii="Book Antiqua" w:hAnsi="Book Antiqua" w:cs="Times New Roman"/>
          <w:color w:val="000000" w:themeColor="text1"/>
          <w:sz w:val="24"/>
          <w:szCs w:val="24"/>
        </w:rPr>
        <w:t xml:space="preserve"> </w:t>
      </w:r>
      <w:r w:rsidR="00C6770A" w:rsidRPr="00DC78AD">
        <w:rPr>
          <w:rFonts w:ascii="Book Antiqua" w:hAnsi="Book Antiqua" w:cs="Times New Roman"/>
          <w:color w:val="000000" w:themeColor="text1"/>
          <w:sz w:val="24"/>
          <w:szCs w:val="24"/>
        </w:rPr>
        <w:t>a</w:t>
      </w:r>
      <w:r w:rsidR="00572E06" w:rsidRPr="00DC78AD">
        <w:rPr>
          <w:rFonts w:ascii="Book Antiqua" w:hAnsi="Book Antiqua" w:cs="Times New Roman"/>
          <w:color w:val="000000" w:themeColor="text1"/>
          <w:sz w:val="24"/>
          <w:szCs w:val="24"/>
        </w:rPr>
        <w:t>re suggestive of</w:t>
      </w:r>
      <w:r w:rsidR="00C6770A" w:rsidRPr="00DC78AD">
        <w:rPr>
          <w:rFonts w:ascii="Book Antiqua" w:hAnsi="Book Antiqua" w:cs="Times New Roman"/>
          <w:color w:val="000000" w:themeColor="text1"/>
          <w:sz w:val="24"/>
          <w:szCs w:val="24"/>
        </w:rPr>
        <w:t xml:space="preserve"> </w:t>
      </w:r>
      <w:r w:rsidRPr="00DC78AD">
        <w:rPr>
          <w:rFonts w:ascii="Book Antiqua" w:hAnsi="Book Antiqua" w:cs="Times New Roman"/>
          <w:color w:val="000000" w:themeColor="text1"/>
          <w:sz w:val="24"/>
          <w:szCs w:val="24"/>
        </w:rPr>
        <w:t xml:space="preserve">an overall </w:t>
      </w:r>
      <w:r w:rsidR="00A86E3B" w:rsidRPr="00DC78AD">
        <w:rPr>
          <w:rFonts w:ascii="Book Antiqua" w:hAnsi="Book Antiqua" w:cs="Times New Roman"/>
          <w:color w:val="000000" w:themeColor="text1"/>
          <w:sz w:val="24"/>
          <w:szCs w:val="24"/>
        </w:rPr>
        <w:t>reduction</w:t>
      </w:r>
      <w:r w:rsidRPr="00DC78AD">
        <w:rPr>
          <w:rFonts w:ascii="Book Antiqua" w:hAnsi="Book Antiqua" w:cs="Times New Roman"/>
          <w:color w:val="000000" w:themeColor="text1"/>
          <w:sz w:val="24"/>
          <w:szCs w:val="24"/>
        </w:rPr>
        <w:t xml:space="preserve"> of </w:t>
      </w:r>
      <w:r w:rsidR="00755FA4" w:rsidRPr="00DC78AD">
        <w:rPr>
          <w:rFonts w:ascii="Book Antiqua" w:hAnsi="Book Antiqua" w:cs="Times New Roman"/>
          <w:color w:val="000000" w:themeColor="text1"/>
          <w:sz w:val="24"/>
          <w:szCs w:val="24"/>
        </w:rPr>
        <w:t xml:space="preserve">trimming </w:t>
      </w:r>
      <w:r w:rsidRPr="00DC78AD">
        <w:rPr>
          <w:rFonts w:ascii="Book Antiqua" w:hAnsi="Book Antiqua" w:cs="Times New Roman"/>
          <w:color w:val="000000" w:themeColor="text1"/>
          <w:sz w:val="24"/>
          <w:szCs w:val="24"/>
        </w:rPr>
        <w:t>and a</w:t>
      </w:r>
      <w:r w:rsidR="00A86E3B" w:rsidRPr="00DC78AD">
        <w:rPr>
          <w:rFonts w:ascii="Book Antiqua" w:hAnsi="Book Antiqua" w:cs="Times New Roman"/>
          <w:color w:val="000000" w:themeColor="text1"/>
          <w:sz w:val="24"/>
          <w:szCs w:val="24"/>
        </w:rPr>
        <w:t>n</w:t>
      </w:r>
      <w:r w:rsidRPr="00DC78AD">
        <w:rPr>
          <w:rFonts w:ascii="Book Antiqua" w:hAnsi="Book Antiqua" w:cs="Times New Roman"/>
          <w:color w:val="000000" w:themeColor="text1"/>
          <w:sz w:val="24"/>
          <w:szCs w:val="24"/>
        </w:rPr>
        <w:t xml:space="preserve"> </w:t>
      </w:r>
      <w:r w:rsidR="00755FA4" w:rsidRPr="00DC78AD">
        <w:rPr>
          <w:rFonts w:ascii="Book Antiqua" w:hAnsi="Book Antiqua" w:cs="Times New Roman"/>
          <w:color w:val="000000" w:themeColor="text1"/>
          <w:sz w:val="24"/>
          <w:szCs w:val="24"/>
        </w:rPr>
        <w:t>increased</w:t>
      </w:r>
      <w:r w:rsidRPr="00DC78AD">
        <w:rPr>
          <w:rFonts w:ascii="Book Antiqua" w:hAnsi="Book Antiqua" w:cs="Times New Roman"/>
          <w:color w:val="000000" w:themeColor="text1"/>
          <w:sz w:val="24"/>
          <w:szCs w:val="24"/>
        </w:rPr>
        <w:t xml:space="preserve"> level of the Man</w:t>
      </w:r>
      <w:r w:rsidRPr="00DC78AD">
        <w:rPr>
          <w:rFonts w:ascii="Book Antiqua" w:hAnsi="Book Antiqua" w:cs="Times New Roman"/>
          <w:color w:val="000000" w:themeColor="text1"/>
          <w:sz w:val="24"/>
          <w:szCs w:val="24"/>
          <w:vertAlign w:val="subscript"/>
        </w:rPr>
        <w:t>9</w:t>
      </w:r>
      <w:r w:rsidRPr="00DC78AD">
        <w:rPr>
          <w:rFonts w:ascii="Book Antiqua" w:hAnsi="Book Antiqua" w:cs="Times New Roman"/>
          <w:color w:val="000000" w:themeColor="text1"/>
          <w:sz w:val="24"/>
          <w:szCs w:val="24"/>
        </w:rPr>
        <w:t>GlcNAc</w:t>
      </w:r>
      <w:r w:rsidRPr="00DC78AD">
        <w:rPr>
          <w:rFonts w:ascii="Book Antiqua" w:hAnsi="Book Antiqua" w:cs="Times New Roman"/>
          <w:color w:val="000000" w:themeColor="text1"/>
          <w:sz w:val="24"/>
          <w:szCs w:val="24"/>
          <w:vertAlign w:val="subscript"/>
        </w:rPr>
        <w:t>2</w:t>
      </w:r>
      <w:r w:rsidR="00026B91" w:rsidRPr="00DC78AD">
        <w:rPr>
          <w:rFonts w:ascii="Book Antiqua" w:hAnsi="Book Antiqua" w:cs="Times New Roman"/>
          <w:color w:val="000000" w:themeColor="text1"/>
          <w:sz w:val="24"/>
          <w:szCs w:val="24"/>
          <w:vertAlign w:val="subscript"/>
        </w:rPr>
        <w:t xml:space="preserve"> </w:t>
      </w:r>
      <w:r w:rsidR="00026B91" w:rsidRPr="00DC78AD">
        <w:rPr>
          <w:rFonts w:ascii="Book Antiqua" w:hAnsi="Book Antiqua" w:cs="Times New Roman"/>
          <w:color w:val="000000" w:themeColor="text1"/>
          <w:sz w:val="24"/>
          <w:szCs w:val="24"/>
        </w:rPr>
        <w:t>glycan</w:t>
      </w:r>
      <w:r w:rsidRPr="00DC78AD">
        <w:rPr>
          <w:rFonts w:ascii="Book Antiqua" w:hAnsi="Book Antiqua" w:cs="Times New Roman"/>
          <w:color w:val="000000" w:themeColor="text1"/>
          <w:sz w:val="24"/>
          <w:szCs w:val="24"/>
        </w:rPr>
        <w:t>. Overall the effects suggest shorter and less complex N-glycan chains</w:t>
      </w:r>
      <w:r w:rsidR="00A86E3B" w:rsidRPr="00DC78AD">
        <w:rPr>
          <w:rFonts w:ascii="Book Antiqua" w:hAnsi="Book Antiqua" w:cs="Times New Roman"/>
          <w:color w:val="000000" w:themeColor="text1"/>
          <w:sz w:val="24"/>
          <w:szCs w:val="24"/>
        </w:rPr>
        <w:t xml:space="preserve"> following </w:t>
      </w:r>
      <w:r w:rsidR="00A86E3B" w:rsidRPr="00DC78AD">
        <w:rPr>
          <w:rFonts w:ascii="Book Antiqua" w:hAnsi="Book Antiqua" w:cs="Times New Roman"/>
          <w:i/>
          <w:color w:val="000000" w:themeColor="text1"/>
          <w:sz w:val="24"/>
          <w:szCs w:val="24"/>
        </w:rPr>
        <w:t>H. pylori</w:t>
      </w:r>
      <w:r w:rsidR="00A86E3B" w:rsidRPr="00DC78AD">
        <w:rPr>
          <w:rFonts w:ascii="Book Antiqua" w:hAnsi="Book Antiqua" w:cs="Times New Roman"/>
          <w:color w:val="000000" w:themeColor="text1"/>
          <w:sz w:val="24"/>
          <w:szCs w:val="24"/>
        </w:rPr>
        <w:t xml:space="preserve"> infection</w:t>
      </w:r>
      <w:r w:rsidRPr="00DC78AD">
        <w:rPr>
          <w:rFonts w:ascii="Book Antiqua" w:hAnsi="Book Antiqua" w:cs="Times New Roman"/>
          <w:color w:val="000000" w:themeColor="text1"/>
          <w:sz w:val="24"/>
          <w:szCs w:val="24"/>
        </w:rPr>
        <w:t xml:space="preserve">. </w:t>
      </w:r>
    </w:p>
    <w:p w14:paraId="6F4E7AFE" w14:textId="77777777" w:rsidR="00745603" w:rsidRPr="00DC78AD" w:rsidRDefault="00745603" w:rsidP="00484274">
      <w:pPr>
        <w:spacing w:after="0" w:line="360" w:lineRule="auto"/>
        <w:jc w:val="both"/>
        <w:rPr>
          <w:rFonts w:ascii="Book Antiqua" w:hAnsi="Book Antiqua" w:cs="Times New Roman"/>
          <w:b/>
          <w:color w:val="000000" w:themeColor="text1"/>
          <w:sz w:val="24"/>
          <w:szCs w:val="24"/>
        </w:rPr>
      </w:pPr>
    </w:p>
    <w:p w14:paraId="2019B2E4" w14:textId="2A5B4F49" w:rsidR="00A86E3B" w:rsidRPr="00DC78AD" w:rsidRDefault="00A86E3B" w:rsidP="00484274">
      <w:pPr>
        <w:spacing w:after="0" w:line="360" w:lineRule="auto"/>
        <w:jc w:val="both"/>
        <w:rPr>
          <w:rFonts w:ascii="Book Antiqua" w:hAnsi="Book Antiqua" w:cs="Times New Roman"/>
          <w:b/>
          <w:i/>
          <w:color w:val="000000" w:themeColor="text1"/>
          <w:sz w:val="24"/>
          <w:szCs w:val="24"/>
        </w:rPr>
      </w:pPr>
      <w:r w:rsidRPr="00DC78AD">
        <w:rPr>
          <w:rFonts w:ascii="Book Antiqua" w:hAnsi="Book Antiqua" w:cs="Times New Roman"/>
          <w:b/>
          <w:i/>
          <w:color w:val="000000" w:themeColor="text1"/>
          <w:sz w:val="24"/>
          <w:szCs w:val="24"/>
        </w:rPr>
        <w:t>Changes in availability of activated sugars upon H.</w:t>
      </w:r>
      <w:r w:rsidR="0006116C" w:rsidRPr="00DC78AD">
        <w:rPr>
          <w:rFonts w:ascii="Book Antiqua" w:hAnsi="Book Antiqua" w:cs="Times New Roman"/>
          <w:b/>
          <w:i/>
          <w:color w:val="000000" w:themeColor="text1"/>
          <w:sz w:val="24"/>
          <w:szCs w:val="24"/>
        </w:rPr>
        <w:t xml:space="preserve"> </w:t>
      </w:r>
      <w:r w:rsidRPr="00DC78AD">
        <w:rPr>
          <w:rFonts w:ascii="Book Antiqua" w:hAnsi="Book Antiqua" w:cs="Times New Roman"/>
          <w:b/>
          <w:i/>
          <w:color w:val="000000" w:themeColor="text1"/>
          <w:sz w:val="24"/>
          <w:szCs w:val="24"/>
        </w:rPr>
        <w:t>pylori inf</w:t>
      </w:r>
      <w:r w:rsidR="0006116C" w:rsidRPr="00DC78AD">
        <w:rPr>
          <w:rFonts w:ascii="Book Antiqua" w:hAnsi="Book Antiqua" w:cs="Times New Roman"/>
          <w:b/>
          <w:i/>
          <w:color w:val="000000" w:themeColor="text1"/>
          <w:sz w:val="24"/>
          <w:szCs w:val="24"/>
        </w:rPr>
        <w:t>e</w:t>
      </w:r>
      <w:r w:rsidRPr="00DC78AD">
        <w:rPr>
          <w:rFonts w:ascii="Book Antiqua" w:hAnsi="Book Antiqua" w:cs="Times New Roman"/>
          <w:b/>
          <w:i/>
          <w:color w:val="000000" w:themeColor="text1"/>
          <w:sz w:val="24"/>
          <w:szCs w:val="24"/>
        </w:rPr>
        <w:t>ction</w:t>
      </w:r>
    </w:p>
    <w:p w14:paraId="49DF9B49" w14:textId="67C389D7" w:rsidR="00745603" w:rsidRPr="00DC78AD" w:rsidRDefault="0019708B" w:rsidP="00484274">
      <w:pPr>
        <w:spacing w:after="0" w:line="360" w:lineRule="auto"/>
        <w:jc w:val="both"/>
        <w:rPr>
          <w:rFonts w:ascii="Book Antiqua" w:hAnsi="Book Antiqua" w:cs="Times New Roman"/>
          <w:color w:val="000000" w:themeColor="text1"/>
          <w:sz w:val="24"/>
          <w:szCs w:val="24"/>
        </w:rPr>
      </w:pPr>
      <w:r w:rsidRPr="00DC78AD">
        <w:rPr>
          <w:rFonts w:ascii="Book Antiqua" w:hAnsi="Book Antiqua" w:cs="Times New Roman"/>
          <w:color w:val="000000" w:themeColor="text1"/>
          <w:sz w:val="24"/>
          <w:szCs w:val="24"/>
        </w:rPr>
        <w:t xml:space="preserve">Glycan synthesis could be limited by </w:t>
      </w:r>
      <w:r w:rsidR="00E071C1" w:rsidRPr="00DC78AD">
        <w:rPr>
          <w:rFonts w:ascii="Book Antiqua" w:hAnsi="Book Antiqua" w:cs="Times New Roman"/>
          <w:color w:val="000000" w:themeColor="text1"/>
          <w:sz w:val="24"/>
          <w:szCs w:val="24"/>
        </w:rPr>
        <w:t xml:space="preserve">changes in </w:t>
      </w:r>
      <w:r w:rsidRPr="00DC78AD">
        <w:rPr>
          <w:rFonts w:ascii="Book Antiqua" w:hAnsi="Book Antiqua" w:cs="Times New Roman"/>
          <w:color w:val="000000" w:themeColor="text1"/>
          <w:sz w:val="24"/>
          <w:szCs w:val="24"/>
        </w:rPr>
        <w:t>the abundance and availability of activated sugars. The UDP-</w:t>
      </w:r>
      <w:proofErr w:type="spellStart"/>
      <w:r w:rsidRPr="00DC78AD">
        <w:rPr>
          <w:rFonts w:ascii="Book Antiqua" w:hAnsi="Book Antiqua" w:cs="Times New Roman"/>
          <w:color w:val="000000" w:themeColor="text1"/>
          <w:sz w:val="24"/>
          <w:szCs w:val="24"/>
        </w:rPr>
        <w:t>galactose</w:t>
      </w:r>
      <w:proofErr w:type="spellEnd"/>
      <w:r w:rsidRPr="00DC78AD">
        <w:rPr>
          <w:rFonts w:ascii="Book Antiqua" w:hAnsi="Book Antiqua" w:cs="Times New Roman"/>
          <w:color w:val="000000" w:themeColor="text1"/>
          <w:sz w:val="24"/>
          <w:szCs w:val="24"/>
        </w:rPr>
        <w:t xml:space="preserve"> (</w:t>
      </w:r>
      <w:r w:rsidRPr="00DC78AD">
        <w:rPr>
          <w:rFonts w:ascii="Book Antiqua" w:hAnsi="Book Antiqua" w:cs="Times New Roman"/>
          <w:i/>
          <w:color w:val="000000" w:themeColor="text1"/>
          <w:sz w:val="24"/>
          <w:szCs w:val="24"/>
        </w:rPr>
        <w:t>SLC35A2</w:t>
      </w:r>
      <w:r w:rsidRPr="00DC78AD">
        <w:rPr>
          <w:rFonts w:ascii="Book Antiqua" w:hAnsi="Book Antiqua" w:cs="Times New Roman"/>
          <w:color w:val="000000" w:themeColor="text1"/>
          <w:sz w:val="24"/>
          <w:szCs w:val="24"/>
        </w:rPr>
        <w:t xml:space="preserve">, </w:t>
      </w:r>
      <w:r w:rsidR="008C1F09" w:rsidRPr="00DC78AD">
        <w:rPr>
          <w:rFonts w:ascii="Book Antiqua" w:hAnsi="Book Antiqua" w:cs="Times New Roman"/>
          <w:color w:val="000000" w:themeColor="text1"/>
          <w:sz w:val="24"/>
          <w:szCs w:val="24"/>
        </w:rPr>
        <w:t xml:space="preserve">1.3-fold; </w:t>
      </w:r>
      <w:r w:rsidRPr="00DC78AD">
        <w:rPr>
          <w:rFonts w:ascii="Book Antiqua" w:hAnsi="Book Antiqua" w:cs="Times New Roman"/>
          <w:i/>
          <w:color w:val="000000" w:themeColor="text1"/>
          <w:sz w:val="24"/>
          <w:szCs w:val="24"/>
        </w:rPr>
        <w:t>SLC35B1</w:t>
      </w:r>
      <w:r w:rsidR="008C1F09" w:rsidRPr="00DC78AD">
        <w:rPr>
          <w:rFonts w:ascii="Book Antiqua" w:hAnsi="Book Antiqua" w:cs="Times New Roman"/>
          <w:color w:val="000000" w:themeColor="text1"/>
          <w:sz w:val="24"/>
          <w:szCs w:val="24"/>
        </w:rPr>
        <w:t>, 1.5-fold</w:t>
      </w:r>
      <w:r w:rsidRPr="00DC78AD">
        <w:rPr>
          <w:rFonts w:ascii="Book Antiqua" w:hAnsi="Book Antiqua" w:cs="Times New Roman"/>
          <w:color w:val="000000" w:themeColor="text1"/>
          <w:sz w:val="24"/>
          <w:szCs w:val="24"/>
        </w:rPr>
        <w:t>) and GDP-</w:t>
      </w:r>
      <w:proofErr w:type="spellStart"/>
      <w:r w:rsidRPr="00DC78AD">
        <w:rPr>
          <w:rFonts w:ascii="Book Antiqua" w:hAnsi="Book Antiqua" w:cs="Times New Roman"/>
          <w:color w:val="000000" w:themeColor="text1"/>
          <w:sz w:val="24"/>
          <w:szCs w:val="24"/>
        </w:rPr>
        <w:t>fucose</w:t>
      </w:r>
      <w:proofErr w:type="spellEnd"/>
      <w:r w:rsidRPr="00DC78AD">
        <w:rPr>
          <w:rFonts w:ascii="Book Antiqua" w:hAnsi="Book Antiqua" w:cs="Times New Roman"/>
          <w:color w:val="000000" w:themeColor="text1"/>
          <w:sz w:val="24"/>
          <w:szCs w:val="24"/>
        </w:rPr>
        <w:t xml:space="preserve"> (</w:t>
      </w:r>
      <w:r w:rsidRPr="00DC78AD">
        <w:rPr>
          <w:rFonts w:ascii="Book Antiqua" w:hAnsi="Book Antiqua" w:cs="Times New Roman"/>
          <w:i/>
          <w:color w:val="000000" w:themeColor="text1"/>
          <w:sz w:val="24"/>
          <w:szCs w:val="24"/>
        </w:rPr>
        <w:t>SLC35C2</w:t>
      </w:r>
      <w:r w:rsidR="008C1F09" w:rsidRPr="00DC78AD">
        <w:rPr>
          <w:rFonts w:ascii="Book Antiqua" w:hAnsi="Book Antiqua" w:cs="Times New Roman"/>
          <w:color w:val="000000" w:themeColor="text1"/>
          <w:sz w:val="24"/>
          <w:szCs w:val="24"/>
        </w:rPr>
        <w:t>, 1.3-fold</w:t>
      </w:r>
      <w:r w:rsidRPr="00DC78AD">
        <w:rPr>
          <w:rFonts w:ascii="Book Antiqua" w:hAnsi="Book Antiqua" w:cs="Times New Roman"/>
          <w:color w:val="000000" w:themeColor="text1"/>
          <w:sz w:val="24"/>
          <w:szCs w:val="24"/>
        </w:rPr>
        <w:t xml:space="preserve">) transporters were significantly </w:t>
      </w:r>
      <w:proofErr w:type="spellStart"/>
      <w:r w:rsidRPr="00DC78AD">
        <w:rPr>
          <w:rFonts w:ascii="Book Antiqua" w:hAnsi="Book Antiqua" w:cs="Times New Roman"/>
          <w:color w:val="000000" w:themeColor="text1"/>
          <w:sz w:val="24"/>
          <w:szCs w:val="24"/>
        </w:rPr>
        <w:t>upregulated</w:t>
      </w:r>
      <w:proofErr w:type="spellEnd"/>
      <w:r w:rsidRPr="00DC78AD">
        <w:rPr>
          <w:rFonts w:ascii="Book Antiqua" w:hAnsi="Book Antiqua" w:cs="Times New Roman"/>
          <w:color w:val="000000" w:themeColor="text1"/>
          <w:sz w:val="24"/>
          <w:szCs w:val="24"/>
        </w:rPr>
        <w:t xml:space="preserve"> while the CMP-</w:t>
      </w:r>
      <w:proofErr w:type="spellStart"/>
      <w:r w:rsidRPr="00DC78AD">
        <w:rPr>
          <w:rFonts w:ascii="Book Antiqua" w:hAnsi="Book Antiqua" w:cs="Times New Roman"/>
          <w:color w:val="000000" w:themeColor="text1"/>
          <w:sz w:val="24"/>
          <w:szCs w:val="24"/>
        </w:rPr>
        <w:t>sialic</w:t>
      </w:r>
      <w:proofErr w:type="spellEnd"/>
      <w:r w:rsidRPr="00DC78AD">
        <w:rPr>
          <w:rFonts w:ascii="Book Antiqua" w:hAnsi="Book Antiqua" w:cs="Times New Roman"/>
          <w:color w:val="000000" w:themeColor="text1"/>
          <w:sz w:val="24"/>
          <w:szCs w:val="24"/>
        </w:rPr>
        <w:t xml:space="preserve"> acid (</w:t>
      </w:r>
      <w:r w:rsidRPr="00DC78AD">
        <w:rPr>
          <w:rFonts w:ascii="Book Antiqua" w:hAnsi="Book Antiqua" w:cs="Times New Roman"/>
          <w:i/>
          <w:color w:val="000000" w:themeColor="text1"/>
          <w:sz w:val="24"/>
          <w:szCs w:val="24"/>
        </w:rPr>
        <w:t>SLC35A1</w:t>
      </w:r>
      <w:r w:rsidR="008C1F09" w:rsidRPr="00DC78AD">
        <w:rPr>
          <w:rFonts w:ascii="Book Antiqua" w:hAnsi="Book Antiqua" w:cs="Times New Roman"/>
          <w:color w:val="000000" w:themeColor="text1"/>
          <w:sz w:val="24"/>
          <w:szCs w:val="24"/>
        </w:rPr>
        <w:t>, 1.3-fold</w:t>
      </w:r>
      <w:r w:rsidRPr="00DC78AD">
        <w:rPr>
          <w:rFonts w:ascii="Book Antiqua" w:hAnsi="Book Antiqua" w:cs="Times New Roman"/>
          <w:color w:val="000000" w:themeColor="text1"/>
          <w:sz w:val="24"/>
          <w:szCs w:val="24"/>
        </w:rPr>
        <w:t>) and UDP-</w:t>
      </w:r>
      <w:proofErr w:type="spellStart"/>
      <w:r w:rsidRPr="00DC78AD">
        <w:rPr>
          <w:rFonts w:ascii="Book Antiqua" w:hAnsi="Book Antiqua" w:cs="Times New Roman"/>
          <w:color w:val="000000" w:themeColor="text1"/>
          <w:sz w:val="24"/>
          <w:szCs w:val="24"/>
        </w:rPr>
        <w:t>GlcNAc</w:t>
      </w:r>
      <w:proofErr w:type="spellEnd"/>
      <w:r w:rsidRPr="00DC78AD">
        <w:rPr>
          <w:rFonts w:ascii="Book Antiqua" w:hAnsi="Book Antiqua" w:cs="Times New Roman"/>
          <w:color w:val="000000" w:themeColor="text1"/>
          <w:sz w:val="24"/>
          <w:szCs w:val="24"/>
        </w:rPr>
        <w:t xml:space="preserve"> (</w:t>
      </w:r>
      <w:r w:rsidRPr="00DC78AD">
        <w:rPr>
          <w:rFonts w:ascii="Book Antiqua" w:hAnsi="Book Antiqua" w:cs="Times New Roman"/>
          <w:i/>
          <w:color w:val="000000" w:themeColor="text1"/>
          <w:sz w:val="24"/>
          <w:szCs w:val="24"/>
        </w:rPr>
        <w:t>SLC35A3</w:t>
      </w:r>
      <w:r w:rsidR="008C1F09" w:rsidRPr="00DC78AD">
        <w:rPr>
          <w:rFonts w:ascii="Book Antiqua" w:hAnsi="Book Antiqua" w:cs="Times New Roman"/>
          <w:color w:val="000000" w:themeColor="text1"/>
          <w:sz w:val="24"/>
          <w:szCs w:val="24"/>
        </w:rPr>
        <w:t>, 2.1-fold</w:t>
      </w:r>
      <w:r w:rsidRPr="00DC78AD">
        <w:rPr>
          <w:rFonts w:ascii="Book Antiqua" w:hAnsi="Book Antiqua" w:cs="Times New Roman"/>
          <w:color w:val="000000" w:themeColor="text1"/>
          <w:sz w:val="24"/>
          <w:szCs w:val="24"/>
        </w:rPr>
        <w:t xml:space="preserve">) transporters were </w:t>
      </w:r>
      <w:proofErr w:type="spellStart"/>
      <w:r w:rsidRPr="00DC78AD">
        <w:rPr>
          <w:rFonts w:ascii="Book Antiqua" w:hAnsi="Book Antiqua" w:cs="Times New Roman"/>
          <w:color w:val="000000" w:themeColor="text1"/>
          <w:sz w:val="24"/>
          <w:szCs w:val="24"/>
        </w:rPr>
        <w:t>downregulated</w:t>
      </w:r>
      <w:proofErr w:type="spellEnd"/>
      <w:r w:rsidRPr="00DC78AD">
        <w:rPr>
          <w:rFonts w:ascii="Book Antiqua" w:hAnsi="Book Antiqua" w:cs="Times New Roman"/>
          <w:color w:val="000000" w:themeColor="text1"/>
          <w:sz w:val="24"/>
          <w:szCs w:val="24"/>
        </w:rPr>
        <w:t xml:space="preserve"> upon infection</w:t>
      </w:r>
      <w:r w:rsidR="00827D1F" w:rsidRPr="00DC78AD">
        <w:rPr>
          <w:rFonts w:ascii="Book Antiqua" w:hAnsi="Book Antiqua" w:cs="Times New Roman"/>
          <w:color w:val="000000" w:themeColor="text1"/>
          <w:sz w:val="24"/>
          <w:szCs w:val="24"/>
        </w:rPr>
        <w:t xml:space="preserve"> (</w:t>
      </w:r>
      <w:r w:rsidR="00741649" w:rsidRPr="00DC78AD">
        <w:rPr>
          <w:rFonts w:ascii="Book Antiqua" w:hAnsi="Book Antiqua" w:cs="Times New Roman"/>
          <w:color w:val="000000" w:themeColor="text1"/>
          <w:sz w:val="24"/>
          <w:szCs w:val="24"/>
        </w:rPr>
        <w:t xml:space="preserve">Supplementary </w:t>
      </w:r>
      <w:r w:rsidR="00827D1F" w:rsidRPr="00DC78AD">
        <w:rPr>
          <w:rFonts w:ascii="Book Antiqua" w:hAnsi="Book Antiqua" w:cs="Times New Roman"/>
          <w:color w:val="000000" w:themeColor="text1"/>
          <w:sz w:val="24"/>
          <w:szCs w:val="24"/>
        </w:rPr>
        <w:t>Table</w:t>
      </w:r>
      <w:r w:rsidR="00F91645" w:rsidRPr="00DC78AD">
        <w:rPr>
          <w:rFonts w:ascii="Book Antiqua" w:hAnsi="Book Antiqua" w:cs="Times New Roman"/>
          <w:color w:val="000000" w:themeColor="text1"/>
          <w:sz w:val="24"/>
          <w:szCs w:val="24"/>
        </w:rPr>
        <w:t xml:space="preserve"> </w:t>
      </w:r>
      <w:r w:rsidR="00741649" w:rsidRPr="00DC78AD">
        <w:rPr>
          <w:rFonts w:ascii="Book Antiqua" w:hAnsi="Book Antiqua" w:cs="Times New Roman"/>
          <w:color w:val="000000" w:themeColor="text1"/>
          <w:sz w:val="24"/>
          <w:szCs w:val="24"/>
        </w:rPr>
        <w:t>3</w:t>
      </w:r>
      <w:r w:rsidR="00827D1F" w:rsidRPr="00DC78AD">
        <w:rPr>
          <w:rFonts w:ascii="Book Antiqua" w:hAnsi="Book Antiqua" w:cs="Times New Roman"/>
          <w:color w:val="000000" w:themeColor="text1"/>
          <w:sz w:val="24"/>
          <w:szCs w:val="24"/>
        </w:rPr>
        <w:t>)</w:t>
      </w:r>
      <w:r w:rsidRPr="00DC78AD">
        <w:rPr>
          <w:rFonts w:ascii="Book Antiqua" w:hAnsi="Book Antiqua" w:cs="Times New Roman"/>
          <w:color w:val="000000" w:themeColor="text1"/>
          <w:sz w:val="24"/>
          <w:szCs w:val="24"/>
        </w:rPr>
        <w:t>. The UDP-</w:t>
      </w:r>
      <w:r w:rsidR="008C1F09" w:rsidRPr="00DC78AD">
        <w:rPr>
          <w:rFonts w:ascii="Book Antiqua" w:hAnsi="Book Antiqua" w:cs="Times New Roman"/>
          <w:color w:val="000000" w:themeColor="text1"/>
          <w:sz w:val="24"/>
          <w:szCs w:val="24"/>
        </w:rPr>
        <w:t>Gal</w:t>
      </w:r>
      <w:r w:rsidRPr="00DC78AD">
        <w:rPr>
          <w:rFonts w:ascii="Book Antiqua" w:hAnsi="Book Antiqua" w:cs="Times New Roman"/>
          <w:color w:val="000000" w:themeColor="text1"/>
          <w:sz w:val="24"/>
          <w:szCs w:val="24"/>
        </w:rPr>
        <w:t>, UDP-</w:t>
      </w:r>
      <w:proofErr w:type="spellStart"/>
      <w:r w:rsidRPr="00DC78AD">
        <w:rPr>
          <w:rFonts w:ascii="Book Antiqua" w:hAnsi="Book Antiqua" w:cs="Times New Roman"/>
          <w:color w:val="000000" w:themeColor="text1"/>
          <w:sz w:val="24"/>
          <w:szCs w:val="24"/>
        </w:rPr>
        <w:t>GlcNAc</w:t>
      </w:r>
      <w:proofErr w:type="spellEnd"/>
      <w:r w:rsidRPr="00DC78AD">
        <w:rPr>
          <w:rFonts w:ascii="Book Antiqua" w:hAnsi="Book Antiqua" w:cs="Times New Roman"/>
          <w:color w:val="000000" w:themeColor="text1"/>
          <w:sz w:val="24"/>
          <w:szCs w:val="24"/>
        </w:rPr>
        <w:t xml:space="preserve"> and CMP-</w:t>
      </w:r>
      <w:proofErr w:type="spellStart"/>
      <w:r w:rsidRPr="00DC78AD">
        <w:rPr>
          <w:rFonts w:ascii="Book Antiqua" w:hAnsi="Book Antiqua" w:cs="Times New Roman"/>
          <w:color w:val="000000" w:themeColor="text1"/>
          <w:sz w:val="24"/>
          <w:szCs w:val="24"/>
        </w:rPr>
        <w:t>sialic</w:t>
      </w:r>
      <w:proofErr w:type="spellEnd"/>
      <w:r w:rsidRPr="00DC78AD">
        <w:rPr>
          <w:rFonts w:ascii="Book Antiqua" w:hAnsi="Book Antiqua" w:cs="Times New Roman"/>
          <w:color w:val="000000" w:themeColor="text1"/>
          <w:sz w:val="24"/>
          <w:szCs w:val="24"/>
        </w:rPr>
        <w:t xml:space="preserve"> acid transporters were all strongly expressed while the GDP-</w:t>
      </w:r>
      <w:proofErr w:type="spellStart"/>
      <w:r w:rsidRPr="00DC78AD">
        <w:rPr>
          <w:rFonts w:ascii="Book Antiqua" w:hAnsi="Book Antiqua" w:cs="Times New Roman"/>
          <w:color w:val="000000" w:themeColor="text1"/>
          <w:sz w:val="24"/>
          <w:szCs w:val="24"/>
        </w:rPr>
        <w:t>fucose</w:t>
      </w:r>
      <w:proofErr w:type="spellEnd"/>
      <w:r w:rsidRPr="00DC78AD">
        <w:rPr>
          <w:rFonts w:ascii="Book Antiqua" w:hAnsi="Book Antiqua" w:cs="Times New Roman"/>
          <w:color w:val="000000" w:themeColor="text1"/>
          <w:sz w:val="24"/>
          <w:szCs w:val="24"/>
        </w:rPr>
        <w:t xml:space="preserve"> transporter was moderately expressed. </w:t>
      </w:r>
      <w:r w:rsidRPr="00DC78AD">
        <w:rPr>
          <w:rFonts w:ascii="Book Antiqua" w:hAnsi="Book Antiqua" w:cs="Times New Roman"/>
          <w:bCs/>
          <w:color w:val="000000" w:themeColor="text1"/>
          <w:sz w:val="24"/>
          <w:szCs w:val="24"/>
        </w:rPr>
        <w:t>N-</w:t>
      </w:r>
      <w:proofErr w:type="spellStart"/>
      <w:r w:rsidRPr="00DC78AD">
        <w:rPr>
          <w:rFonts w:ascii="Book Antiqua" w:hAnsi="Book Antiqua" w:cs="Times New Roman"/>
          <w:bCs/>
          <w:color w:val="000000" w:themeColor="text1"/>
          <w:sz w:val="24"/>
          <w:szCs w:val="24"/>
        </w:rPr>
        <w:t>Acetylneuraminic</w:t>
      </w:r>
      <w:proofErr w:type="spellEnd"/>
      <w:r w:rsidRPr="00DC78AD">
        <w:rPr>
          <w:rFonts w:ascii="Book Antiqua" w:hAnsi="Book Antiqua" w:cs="Times New Roman"/>
          <w:bCs/>
          <w:color w:val="000000" w:themeColor="text1"/>
          <w:sz w:val="24"/>
          <w:szCs w:val="24"/>
        </w:rPr>
        <w:t xml:space="preserve"> acid synthase (</w:t>
      </w:r>
      <w:r w:rsidRPr="00DC78AD">
        <w:rPr>
          <w:rFonts w:ascii="Book Antiqua" w:hAnsi="Book Antiqua" w:cs="Times New Roman"/>
          <w:bCs/>
          <w:i/>
          <w:color w:val="000000" w:themeColor="text1"/>
          <w:sz w:val="24"/>
          <w:szCs w:val="24"/>
        </w:rPr>
        <w:t>NANS</w:t>
      </w:r>
      <w:r w:rsidRPr="00DC78AD">
        <w:rPr>
          <w:rFonts w:ascii="Book Antiqua" w:hAnsi="Book Antiqua" w:cs="Times New Roman"/>
          <w:bCs/>
          <w:color w:val="000000" w:themeColor="text1"/>
          <w:sz w:val="24"/>
          <w:szCs w:val="24"/>
        </w:rPr>
        <w:t xml:space="preserve">) was very strongly expressed and significantly </w:t>
      </w:r>
      <w:proofErr w:type="spellStart"/>
      <w:r w:rsidRPr="00DC78AD">
        <w:rPr>
          <w:rFonts w:ascii="Book Antiqua" w:hAnsi="Book Antiqua" w:cs="Times New Roman"/>
          <w:bCs/>
          <w:color w:val="000000" w:themeColor="text1"/>
          <w:sz w:val="24"/>
          <w:szCs w:val="24"/>
        </w:rPr>
        <w:t>upregulated</w:t>
      </w:r>
      <w:proofErr w:type="spellEnd"/>
      <w:r w:rsidRPr="00DC78AD">
        <w:rPr>
          <w:rFonts w:ascii="Book Antiqua" w:hAnsi="Book Antiqua" w:cs="Times New Roman"/>
          <w:bCs/>
          <w:color w:val="000000" w:themeColor="text1"/>
          <w:sz w:val="24"/>
          <w:szCs w:val="24"/>
        </w:rPr>
        <w:t xml:space="preserve"> on infection</w:t>
      </w:r>
      <w:r w:rsidR="00A922B8" w:rsidRPr="00DC78AD">
        <w:rPr>
          <w:rFonts w:ascii="Book Antiqua" w:hAnsi="Book Antiqua" w:cs="Times New Roman"/>
          <w:bCs/>
          <w:color w:val="000000" w:themeColor="text1"/>
          <w:sz w:val="24"/>
          <w:szCs w:val="24"/>
        </w:rPr>
        <w:t xml:space="preserve"> (</w:t>
      </w:r>
      <w:r w:rsidR="004E5A86" w:rsidRPr="00DC78AD">
        <w:rPr>
          <w:rFonts w:ascii="Book Antiqua" w:hAnsi="Book Antiqua" w:cs="Times New Roman"/>
          <w:bCs/>
          <w:color w:val="000000" w:themeColor="text1"/>
          <w:sz w:val="24"/>
          <w:szCs w:val="24"/>
        </w:rPr>
        <w:t>Figure 2A</w:t>
      </w:r>
      <w:r w:rsidR="00A922B8" w:rsidRPr="00DC78AD">
        <w:rPr>
          <w:rFonts w:ascii="Book Antiqua" w:hAnsi="Book Antiqua" w:cs="Times New Roman"/>
          <w:bCs/>
          <w:color w:val="000000" w:themeColor="text1"/>
          <w:sz w:val="24"/>
          <w:szCs w:val="24"/>
        </w:rPr>
        <w:t>)</w:t>
      </w:r>
      <w:r w:rsidRPr="00DC78AD">
        <w:rPr>
          <w:rFonts w:ascii="Book Antiqua" w:hAnsi="Book Antiqua" w:cs="Times New Roman"/>
          <w:bCs/>
          <w:color w:val="000000" w:themeColor="text1"/>
          <w:sz w:val="24"/>
          <w:szCs w:val="24"/>
        </w:rPr>
        <w:t xml:space="preserve">. This suggests the </w:t>
      </w:r>
      <w:r w:rsidR="00BD1A3F" w:rsidRPr="00DC78AD">
        <w:rPr>
          <w:rFonts w:ascii="Book Antiqua" w:hAnsi="Book Antiqua" w:cs="Times New Roman"/>
          <w:bCs/>
          <w:color w:val="000000" w:themeColor="text1"/>
          <w:sz w:val="24"/>
          <w:szCs w:val="24"/>
        </w:rPr>
        <w:t>availability</w:t>
      </w:r>
      <w:r w:rsidRPr="00DC78AD">
        <w:rPr>
          <w:rFonts w:ascii="Book Antiqua" w:hAnsi="Book Antiqua" w:cs="Times New Roman"/>
          <w:bCs/>
          <w:color w:val="000000" w:themeColor="text1"/>
          <w:sz w:val="24"/>
          <w:szCs w:val="24"/>
        </w:rPr>
        <w:t xml:space="preserve"> of Neu5Ac, however, the </w:t>
      </w:r>
      <w:proofErr w:type="spellStart"/>
      <w:r w:rsidRPr="00DC78AD">
        <w:rPr>
          <w:rFonts w:ascii="Book Antiqua" w:hAnsi="Book Antiqua" w:cs="Times New Roman"/>
          <w:bCs/>
          <w:color w:val="000000" w:themeColor="text1"/>
          <w:sz w:val="24"/>
          <w:szCs w:val="24"/>
        </w:rPr>
        <w:t>downregulation</w:t>
      </w:r>
      <w:proofErr w:type="spellEnd"/>
      <w:r w:rsidRPr="00DC78AD">
        <w:rPr>
          <w:rFonts w:ascii="Book Antiqua" w:hAnsi="Book Antiqua" w:cs="Times New Roman"/>
          <w:bCs/>
          <w:color w:val="000000" w:themeColor="text1"/>
          <w:sz w:val="24"/>
          <w:szCs w:val="24"/>
        </w:rPr>
        <w:t xml:space="preserve"> of </w:t>
      </w:r>
      <w:r w:rsidR="005E1FA2" w:rsidRPr="00DC78AD">
        <w:rPr>
          <w:rFonts w:ascii="Book Antiqua" w:hAnsi="Book Antiqua" w:cs="Times New Roman"/>
          <w:bCs/>
          <w:color w:val="000000" w:themeColor="text1"/>
          <w:sz w:val="24"/>
          <w:szCs w:val="24"/>
        </w:rPr>
        <w:t xml:space="preserve">both </w:t>
      </w:r>
      <w:r w:rsidRPr="00DC78AD">
        <w:rPr>
          <w:rFonts w:ascii="Book Antiqua" w:hAnsi="Book Antiqua" w:cs="Times New Roman"/>
          <w:bCs/>
          <w:i/>
          <w:color w:val="000000" w:themeColor="text1"/>
          <w:sz w:val="24"/>
          <w:szCs w:val="24"/>
        </w:rPr>
        <w:t>SLC35A1</w:t>
      </w:r>
      <w:r w:rsidRPr="00DC78AD">
        <w:rPr>
          <w:rFonts w:ascii="Book Antiqua" w:hAnsi="Book Antiqua" w:cs="Times New Roman"/>
          <w:bCs/>
          <w:color w:val="000000" w:themeColor="text1"/>
          <w:sz w:val="24"/>
          <w:szCs w:val="24"/>
        </w:rPr>
        <w:t xml:space="preserve"> and </w:t>
      </w:r>
      <w:r w:rsidRPr="00DC78AD">
        <w:rPr>
          <w:rFonts w:ascii="Book Antiqua" w:hAnsi="Book Antiqua" w:cs="Times New Roman"/>
          <w:bCs/>
          <w:i/>
          <w:color w:val="000000" w:themeColor="text1"/>
          <w:sz w:val="24"/>
          <w:szCs w:val="24"/>
        </w:rPr>
        <w:t>CMAS</w:t>
      </w:r>
      <w:r w:rsidRPr="00DC78AD">
        <w:rPr>
          <w:rFonts w:ascii="Book Antiqua" w:hAnsi="Book Antiqua" w:cs="Times New Roman"/>
          <w:bCs/>
          <w:color w:val="000000" w:themeColor="text1"/>
          <w:sz w:val="24"/>
          <w:szCs w:val="24"/>
        </w:rPr>
        <w:t xml:space="preserve"> </w:t>
      </w:r>
      <w:r w:rsidR="00D941AC" w:rsidRPr="00DC78AD">
        <w:rPr>
          <w:rFonts w:ascii="Book Antiqua" w:hAnsi="Book Antiqua" w:cs="Times New Roman"/>
          <w:bCs/>
          <w:color w:val="000000" w:themeColor="text1"/>
          <w:sz w:val="24"/>
          <w:szCs w:val="24"/>
        </w:rPr>
        <w:t>expression (though marginal)</w:t>
      </w:r>
      <w:r w:rsidRPr="00DC78AD">
        <w:rPr>
          <w:rFonts w:ascii="Book Antiqua" w:hAnsi="Book Antiqua" w:cs="Times New Roman"/>
          <w:bCs/>
          <w:color w:val="000000" w:themeColor="text1"/>
          <w:sz w:val="24"/>
          <w:szCs w:val="24"/>
        </w:rPr>
        <w:t xml:space="preserve"> </w:t>
      </w:r>
      <w:r w:rsidR="00F519F3" w:rsidRPr="00DC78AD">
        <w:rPr>
          <w:rFonts w:ascii="Book Antiqua" w:hAnsi="Book Antiqua" w:cs="Times New Roman"/>
          <w:bCs/>
          <w:color w:val="000000" w:themeColor="text1"/>
          <w:sz w:val="24"/>
          <w:szCs w:val="24"/>
        </w:rPr>
        <w:t>(</w:t>
      </w:r>
      <w:r w:rsidR="004E5A86" w:rsidRPr="00DC78AD">
        <w:rPr>
          <w:rFonts w:ascii="Book Antiqua" w:hAnsi="Book Antiqua" w:cs="Times New Roman"/>
          <w:bCs/>
          <w:color w:val="000000" w:themeColor="text1"/>
          <w:sz w:val="24"/>
          <w:szCs w:val="24"/>
        </w:rPr>
        <w:t>Figure 2A</w:t>
      </w:r>
      <w:r w:rsidR="00827D1F" w:rsidRPr="00DC78AD">
        <w:rPr>
          <w:rFonts w:ascii="Book Antiqua" w:hAnsi="Book Antiqua" w:cs="Times New Roman"/>
          <w:bCs/>
          <w:color w:val="000000" w:themeColor="text1"/>
          <w:sz w:val="24"/>
          <w:szCs w:val="24"/>
        </w:rPr>
        <w:t xml:space="preserve">) </w:t>
      </w:r>
      <w:r w:rsidRPr="00DC78AD">
        <w:rPr>
          <w:rFonts w:ascii="Book Antiqua" w:hAnsi="Book Antiqua" w:cs="Times New Roman"/>
          <w:bCs/>
          <w:color w:val="000000" w:themeColor="text1"/>
          <w:sz w:val="24"/>
          <w:szCs w:val="24"/>
        </w:rPr>
        <w:t xml:space="preserve">would possibly </w:t>
      </w:r>
      <w:r w:rsidR="00605CC2" w:rsidRPr="00DC78AD">
        <w:rPr>
          <w:rFonts w:ascii="Book Antiqua" w:hAnsi="Book Antiqua" w:cs="Times New Roman"/>
          <w:bCs/>
          <w:color w:val="000000" w:themeColor="text1"/>
          <w:sz w:val="24"/>
          <w:szCs w:val="24"/>
        </w:rPr>
        <w:t>make</w:t>
      </w:r>
      <w:r w:rsidR="00D17B23" w:rsidRPr="00DC78AD">
        <w:rPr>
          <w:rFonts w:ascii="Book Antiqua" w:hAnsi="Book Antiqua" w:cs="Times New Roman"/>
          <w:bCs/>
          <w:color w:val="000000" w:themeColor="text1"/>
          <w:sz w:val="24"/>
          <w:szCs w:val="24"/>
        </w:rPr>
        <w:t xml:space="preserve"> </w:t>
      </w:r>
      <w:r w:rsidR="00BD1A3F" w:rsidRPr="00DC78AD">
        <w:rPr>
          <w:rFonts w:ascii="Book Antiqua" w:hAnsi="Book Antiqua" w:cs="Times New Roman"/>
          <w:bCs/>
          <w:color w:val="000000" w:themeColor="text1"/>
          <w:sz w:val="24"/>
          <w:szCs w:val="24"/>
        </w:rPr>
        <w:t xml:space="preserve">a </w:t>
      </w:r>
      <w:r w:rsidRPr="00DC78AD">
        <w:rPr>
          <w:rFonts w:ascii="Book Antiqua" w:hAnsi="Book Antiqua" w:cs="Times New Roman"/>
          <w:bCs/>
          <w:color w:val="000000" w:themeColor="text1"/>
          <w:sz w:val="24"/>
          <w:szCs w:val="24"/>
        </w:rPr>
        <w:t xml:space="preserve">subsequent </w:t>
      </w:r>
      <w:r w:rsidR="00BD1A3F" w:rsidRPr="00DC78AD">
        <w:rPr>
          <w:rFonts w:ascii="Book Antiqua" w:hAnsi="Book Antiqua" w:cs="Times New Roman"/>
          <w:bCs/>
          <w:color w:val="000000" w:themeColor="text1"/>
          <w:sz w:val="24"/>
          <w:szCs w:val="24"/>
        </w:rPr>
        <w:t xml:space="preserve">rise in </w:t>
      </w:r>
      <w:r w:rsidRPr="00DC78AD">
        <w:rPr>
          <w:rFonts w:ascii="Book Antiqua" w:hAnsi="Book Antiqua" w:cs="Times New Roman"/>
          <w:bCs/>
          <w:color w:val="000000" w:themeColor="text1"/>
          <w:sz w:val="24"/>
          <w:szCs w:val="24"/>
        </w:rPr>
        <w:t xml:space="preserve">activated Neu5Ac </w:t>
      </w:r>
      <w:r w:rsidR="00BD1A3F" w:rsidRPr="00DC78AD">
        <w:rPr>
          <w:rFonts w:ascii="Book Antiqua" w:hAnsi="Book Antiqua" w:cs="Times New Roman"/>
          <w:bCs/>
          <w:color w:val="000000" w:themeColor="text1"/>
          <w:sz w:val="24"/>
          <w:szCs w:val="24"/>
        </w:rPr>
        <w:t xml:space="preserve">(CMP-Neu5Ac) </w:t>
      </w:r>
      <w:r w:rsidRPr="00DC78AD">
        <w:rPr>
          <w:rFonts w:ascii="Book Antiqua" w:hAnsi="Book Antiqua" w:cs="Times New Roman"/>
          <w:bCs/>
          <w:color w:val="000000" w:themeColor="text1"/>
          <w:sz w:val="24"/>
          <w:szCs w:val="24"/>
        </w:rPr>
        <w:t>levels</w:t>
      </w:r>
      <w:r w:rsidR="00605CC2" w:rsidRPr="00DC78AD">
        <w:rPr>
          <w:rFonts w:ascii="Book Antiqua" w:hAnsi="Book Antiqua" w:cs="Times New Roman"/>
          <w:bCs/>
          <w:color w:val="000000" w:themeColor="text1"/>
          <w:sz w:val="24"/>
          <w:szCs w:val="24"/>
        </w:rPr>
        <w:t xml:space="preserve"> seem less likely</w:t>
      </w:r>
      <w:r w:rsidRPr="00DC78AD">
        <w:rPr>
          <w:rFonts w:ascii="Book Antiqua" w:hAnsi="Book Antiqua" w:cs="Times New Roman"/>
          <w:bCs/>
          <w:color w:val="000000" w:themeColor="text1"/>
          <w:sz w:val="24"/>
          <w:szCs w:val="24"/>
        </w:rPr>
        <w:t xml:space="preserve">. Increased levels of </w:t>
      </w:r>
      <w:proofErr w:type="spellStart"/>
      <w:r w:rsidRPr="00DC78AD">
        <w:rPr>
          <w:rFonts w:ascii="Book Antiqua" w:hAnsi="Book Antiqua" w:cs="Times New Roman"/>
          <w:bCs/>
          <w:color w:val="000000" w:themeColor="text1"/>
          <w:sz w:val="24"/>
          <w:szCs w:val="24"/>
        </w:rPr>
        <w:t>sialidase</w:t>
      </w:r>
      <w:proofErr w:type="spellEnd"/>
      <w:r w:rsidRPr="00DC78AD">
        <w:rPr>
          <w:rFonts w:ascii="Book Antiqua" w:hAnsi="Book Antiqua" w:cs="Times New Roman"/>
          <w:bCs/>
          <w:color w:val="000000" w:themeColor="text1"/>
          <w:sz w:val="24"/>
          <w:szCs w:val="24"/>
        </w:rPr>
        <w:t xml:space="preserve"> (</w:t>
      </w:r>
      <w:r w:rsidRPr="00DC78AD">
        <w:rPr>
          <w:rFonts w:ascii="Book Antiqua" w:hAnsi="Book Antiqua" w:cs="Times New Roman"/>
          <w:bCs/>
          <w:i/>
          <w:color w:val="000000" w:themeColor="text1"/>
          <w:sz w:val="24"/>
          <w:szCs w:val="24"/>
        </w:rPr>
        <w:t>NEU1</w:t>
      </w:r>
      <w:r w:rsidRPr="00DC78AD">
        <w:rPr>
          <w:rFonts w:ascii="Book Antiqua" w:hAnsi="Book Antiqua" w:cs="Times New Roman"/>
          <w:bCs/>
          <w:color w:val="000000" w:themeColor="text1"/>
          <w:sz w:val="24"/>
          <w:szCs w:val="24"/>
        </w:rPr>
        <w:t xml:space="preserve">) may </w:t>
      </w:r>
      <w:r w:rsidR="00BD1A3F" w:rsidRPr="00DC78AD">
        <w:rPr>
          <w:rFonts w:ascii="Book Antiqua" w:hAnsi="Book Antiqua" w:cs="Times New Roman"/>
          <w:bCs/>
          <w:color w:val="000000" w:themeColor="text1"/>
          <w:sz w:val="24"/>
          <w:szCs w:val="24"/>
        </w:rPr>
        <w:t>lead to</w:t>
      </w:r>
      <w:r w:rsidRPr="00DC78AD">
        <w:rPr>
          <w:rFonts w:ascii="Book Antiqua" w:hAnsi="Book Antiqua" w:cs="Times New Roman"/>
          <w:bCs/>
          <w:color w:val="000000" w:themeColor="text1"/>
          <w:sz w:val="24"/>
          <w:szCs w:val="24"/>
        </w:rPr>
        <w:t xml:space="preserve"> cell shedding of </w:t>
      </w:r>
      <w:proofErr w:type="spellStart"/>
      <w:r w:rsidRPr="00DC78AD">
        <w:rPr>
          <w:rFonts w:ascii="Book Antiqua" w:hAnsi="Book Antiqua" w:cs="Times New Roman"/>
          <w:bCs/>
          <w:color w:val="000000" w:themeColor="text1"/>
          <w:sz w:val="24"/>
          <w:szCs w:val="24"/>
        </w:rPr>
        <w:t>sialylated</w:t>
      </w:r>
      <w:proofErr w:type="spellEnd"/>
      <w:r w:rsidRPr="00DC78AD">
        <w:rPr>
          <w:rFonts w:ascii="Book Antiqua" w:hAnsi="Book Antiqua" w:cs="Times New Roman"/>
          <w:bCs/>
          <w:color w:val="000000" w:themeColor="text1"/>
          <w:sz w:val="24"/>
          <w:szCs w:val="24"/>
        </w:rPr>
        <w:t xml:space="preserve"> epitopes with a compensatory switch on of Neu5Ac biosynthesis</w:t>
      </w:r>
      <w:r w:rsidR="00F519F3" w:rsidRPr="00DC78AD">
        <w:rPr>
          <w:rFonts w:ascii="Book Antiqua" w:hAnsi="Book Antiqua" w:cs="Times New Roman"/>
          <w:bCs/>
          <w:color w:val="000000" w:themeColor="text1"/>
          <w:sz w:val="24"/>
          <w:szCs w:val="24"/>
        </w:rPr>
        <w:t xml:space="preserve"> (</w:t>
      </w:r>
      <w:r w:rsidR="004E5A86" w:rsidRPr="00DC78AD">
        <w:rPr>
          <w:rFonts w:ascii="Book Antiqua" w:hAnsi="Book Antiqua" w:cs="Times New Roman"/>
          <w:bCs/>
          <w:color w:val="000000" w:themeColor="text1"/>
          <w:sz w:val="24"/>
          <w:szCs w:val="24"/>
        </w:rPr>
        <w:t>Figure 2A</w:t>
      </w:r>
      <w:r w:rsidR="00827D1F" w:rsidRPr="00DC78AD">
        <w:rPr>
          <w:rFonts w:ascii="Book Antiqua" w:hAnsi="Book Antiqua" w:cs="Times New Roman"/>
          <w:bCs/>
          <w:color w:val="000000" w:themeColor="text1"/>
          <w:sz w:val="24"/>
          <w:szCs w:val="24"/>
        </w:rPr>
        <w:t>)</w:t>
      </w:r>
      <w:r w:rsidRPr="00DC78AD">
        <w:rPr>
          <w:rFonts w:ascii="Book Antiqua" w:hAnsi="Book Antiqua" w:cs="Times New Roman"/>
          <w:color w:val="000000" w:themeColor="text1"/>
          <w:sz w:val="24"/>
          <w:szCs w:val="24"/>
        </w:rPr>
        <w:t xml:space="preserve">. GO analysis had indicated the significance of hexose and, more specifically, </w:t>
      </w:r>
      <w:proofErr w:type="spellStart"/>
      <w:r w:rsidRPr="00DC78AD">
        <w:rPr>
          <w:rFonts w:ascii="Book Antiqua" w:hAnsi="Book Antiqua" w:cs="Times New Roman"/>
          <w:color w:val="000000" w:themeColor="text1"/>
          <w:sz w:val="24"/>
          <w:szCs w:val="24"/>
        </w:rPr>
        <w:t>galactose</w:t>
      </w:r>
      <w:proofErr w:type="spellEnd"/>
      <w:r w:rsidRPr="00DC78AD">
        <w:rPr>
          <w:rFonts w:ascii="Book Antiqua" w:hAnsi="Book Antiqua" w:cs="Times New Roman"/>
          <w:color w:val="000000" w:themeColor="text1"/>
          <w:sz w:val="24"/>
          <w:szCs w:val="24"/>
        </w:rPr>
        <w:t xml:space="preserve"> metabolism. All significant </w:t>
      </w:r>
      <w:proofErr w:type="spellStart"/>
      <w:r w:rsidRPr="00DC78AD">
        <w:rPr>
          <w:rFonts w:ascii="Book Antiqua" w:hAnsi="Book Antiqua" w:cs="Times New Roman"/>
          <w:color w:val="000000" w:themeColor="text1"/>
          <w:sz w:val="24"/>
          <w:szCs w:val="24"/>
        </w:rPr>
        <w:t>galactose</w:t>
      </w:r>
      <w:proofErr w:type="spellEnd"/>
      <w:r w:rsidRPr="00DC78AD">
        <w:rPr>
          <w:rFonts w:ascii="Book Antiqua" w:hAnsi="Book Antiqua" w:cs="Times New Roman"/>
          <w:color w:val="000000" w:themeColor="text1"/>
          <w:sz w:val="24"/>
          <w:szCs w:val="24"/>
        </w:rPr>
        <w:t xml:space="preserve"> metabolism enzymes were </w:t>
      </w:r>
      <w:proofErr w:type="spellStart"/>
      <w:r w:rsidRPr="00DC78AD">
        <w:rPr>
          <w:rFonts w:ascii="Book Antiqua" w:hAnsi="Book Antiqua" w:cs="Times New Roman"/>
          <w:color w:val="000000" w:themeColor="text1"/>
          <w:sz w:val="24"/>
          <w:szCs w:val="24"/>
        </w:rPr>
        <w:t>upregulated</w:t>
      </w:r>
      <w:proofErr w:type="spellEnd"/>
      <w:r w:rsidRPr="00DC78AD">
        <w:rPr>
          <w:rFonts w:ascii="Book Antiqua" w:hAnsi="Book Antiqua" w:cs="Times New Roman"/>
          <w:color w:val="000000" w:themeColor="text1"/>
          <w:sz w:val="24"/>
          <w:szCs w:val="24"/>
        </w:rPr>
        <w:t xml:space="preserve"> as were all significant mannose metabolism </w:t>
      </w:r>
      <w:r w:rsidRPr="00DC78AD">
        <w:rPr>
          <w:rFonts w:ascii="Book Antiqua" w:hAnsi="Book Antiqua" w:cs="Times New Roman"/>
          <w:color w:val="000000" w:themeColor="text1"/>
          <w:sz w:val="24"/>
          <w:szCs w:val="24"/>
        </w:rPr>
        <w:lastRenderedPageBreak/>
        <w:t xml:space="preserve">enzymes. All significant </w:t>
      </w:r>
      <w:proofErr w:type="spellStart"/>
      <w:r w:rsidRPr="00DC78AD">
        <w:rPr>
          <w:rFonts w:ascii="Book Antiqua" w:hAnsi="Book Antiqua" w:cs="Times New Roman"/>
          <w:color w:val="000000" w:themeColor="text1"/>
          <w:sz w:val="24"/>
          <w:szCs w:val="24"/>
        </w:rPr>
        <w:t>fucose</w:t>
      </w:r>
      <w:proofErr w:type="spellEnd"/>
      <w:r w:rsidRPr="00DC78AD">
        <w:rPr>
          <w:rFonts w:ascii="Book Antiqua" w:hAnsi="Book Antiqua" w:cs="Times New Roman"/>
          <w:color w:val="000000" w:themeColor="text1"/>
          <w:sz w:val="24"/>
          <w:szCs w:val="24"/>
        </w:rPr>
        <w:t xml:space="preserve"> metabolism enzymes were </w:t>
      </w:r>
      <w:proofErr w:type="spellStart"/>
      <w:r w:rsidRPr="00DC78AD">
        <w:rPr>
          <w:rFonts w:ascii="Book Antiqua" w:hAnsi="Book Antiqua" w:cs="Times New Roman"/>
          <w:color w:val="000000" w:themeColor="text1"/>
          <w:sz w:val="24"/>
          <w:szCs w:val="24"/>
        </w:rPr>
        <w:t>downregulated</w:t>
      </w:r>
      <w:proofErr w:type="spellEnd"/>
      <w:r w:rsidRPr="00DC78AD">
        <w:rPr>
          <w:rFonts w:ascii="Book Antiqua" w:hAnsi="Book Antiqua" w:cs="Times New Roman"/>
          <w:color w:val="000000" w:themeColor="text1"/>
          <w:sz w:val="24"/>
          <w:szCs w:val="24"/>
        </w:rPr>
        <w:t xml:space="preserve"> as were all </w:t>
      </w:r>
      <w:proofErr w:type="spellStart"/>
      <w:r w:rsidRPr="00DC78AD">
        <w:rPr>
          <w:rFonts w:ascii="Book Antiqua" w:hAnsi="Book Antiqua" w:cs="Times New Roman"/>
          <w:color w:val="000000" w:themeColor="text1"/>
          <w:sz w:val="24"/>
          <w:szCs w:val="24"/>
        </w:rPr>
        <w:t>sialic</w:t>
      </w:r>
      <w:proofErr w:type="spellEnd"/>
      <w:r w:rsidRPr="00DC78AD">
        <w:rPr>
          <w:rFonts w:ascii="Book Antiqua" w:hAnsi="Book Antiqua" w:cs="Times New Roman"/>
          <w:color w:val="000000" w:themeColor="text1"/>
          <w:sz w:val="24"/>
          <w:szCs w:val="24"/>
        </w:rPr>
        <w:t xml:space="preserve"> acid metabolic enzymes.</w:t>
      </w:r>
    </w:p>
    <w:p w14:paraId="14F0A18F" w14:textId="225512C4" w:rsidR="0019708B" w:rsidRPr="00DC78AD" w:rsidRDefault="0019708B" w:rsidP="00484274">
      <w:pPr>
        <w:spacing w:after="0" w:line="360" w:lineRule="auto"/>
        <w:jc w:val="both"/>
        <w:rPr>
          <w:rFonts w:ascii="Book Antiqua" w:hAnsi="Book Antiqua" w:cs="Times New Roman"/>
          <w:color w:val="000000" w:themeColor="text1"/>
          <w:sz w:val="24"/>
          <w:szCs w:val="24"/>
        </w:rPr>
      </w:pPr>
      <w:r w:rsidRPr="00DC78AD">
        <w:rPr>
          <w:rFonts w:ascii="Book Antiqua" w:hAnsi="Book Antiqua" w:cs="Times New Roman"/>
          <w:color w:val="000000" w:themeColor="text1"/>
          <w:sz w:val="24"/>
          <w:szCs w:val="24"/>
        </w:rPr>
        <w:t xml:space="preserve"> </w:t>
      </w:r>
    </w:p>
    <w:p w14:paraId="6E729E6C" w14:textId="0B1B3F7E" w:rsidR="00130687" w:rsidRPr="00DC78AD" w:rsidRDefault="00130687" w:rsidP="00484274">
      <w:pPr>
        <w:spacing w:after="0" w:line="360" w:lineRule="auto"/>
        <w:jc w:val="both"/>
        <w:rPr>
          <w:rFonts w:ascii="Book Antiqua" w:hAnsi="Book Antiqua" w:cs="Times New Roman"/>
          <w:b/>
          <w:i/>
          <w:color w:val="000000" w:themeColor="text1"/>
          <w:sz w:val="24"/>
          <w:szCs w:val="24"/>
        </w:rPr>
      </w:pPr>
      <w:r w:rsidRPr="00DC78AD">
        <w:rPr>
          <w:rFonts w:ascii="Book Antiqua" w:hAnsi="Book Antiqua" w:cs="Times New Roman"/>
          <w:b/>
          <w:i/>
          <w:color w:val="000000" w:themeColor="text1"/>
          <w:sz w:val="24"/>
          <w:szCs w:val="24"/>
        </w:rPr>
        <w:t xml:space="preserve">Modulation of </w:t>
      </w:r>
      <w:proofErr w:type="spellStart"/>
      <w:r w:rsidRPr="00DC78AD">
        <w:rPr>
          <w:rFonts w:ascii="Book Antiqua" w:hAnsi="Book Antiqua" w:cs="Times New Roman"/>
          <w:b/>
          <w:i/>
          <w:color w:val="000000" w:themeColor="text1"/>
          <w:sz w:val="24"/>
          <w:szCs w:val="24"/>
        </w:rPr>
        <w:t>lectin</w:t>
      </w:r>
      <w:proofErr w:type="spellEnd"/>
      <w:r w:rsidRPr="00DC78AD">
        <w:rPr>
          <w:rFonts w:ascii="Book Antiqua" w:hAnsi="Book Antiqua" w:cs="Times New Roman"/>
          <w:b/>
          <w:i/>
          <w:color w:val="000000" w:themeColor="text1"/>
          <w:sz w:val="24"/>
          <w:szCs w:val="24"/>
        </w:rPr>
        <w:t xml:space="preserve"> levels upon H. pylori infection</w:t>
      </w:r>
    </w:p>
    <w:p w14:paraId="3E348D45" w14:textId="53AA87B3" w:rsidR="001528A4" w:rsidRPr="00DC78AD" w:rsidRDefault="00663DA1" w:rsidP="00484274">
      <w:pPr>
        <w:spacing w:after="0" w:line="360" w:lineRule="auto"/>
        <w:jc w:val="both"/>
        <w:rPr>
          <w:rFonts w:ascii="Book Antiqua" w:hAnsi="Book Antiqua" w:cs="Times New Roman"/>
          <w:color w:val="000000" w:themeColor="text1"/>
          <w:sz w:val="24"/>
          <w:szCs w:val="24"/>
        </w:rPr>
      </w:pPr>
      <w:r w:rsidRPr="00DC78AD">
        <w:rPr>
          <w:rFonts w:ascii="Book Antiqua" w:hAnsi="Book Antiqua" w:cs="Times New Roman"/>
          <w:color w:val="000000" w:themeColor="text1"/>
          <w:sz w:val="24"/>
          <w:szCs w:val="24"/>
        </w:rPr>
        <w:t xml:space="preserve">The two LMAN </w:t>
      </w:r>
      <w:proofErr w:type="spellStart"/>
      <w:r w:rsidRPr="00DC78AD">
        <w:rPr>
          <w:rFonts w:ascii="Book Antiqua" w:hAnsi="Book Antiqua" w:cs="Times New Roman"/>
          <w:color w:val="000000" w:themeColor="text1"/>
          <w:sz w:val="24"/>
          <w:szCs w:val="24"/>
        </w:rPr>
        <w:t>lectins</w:t>
      </w:r>
      <w:proofErr w:type="spellEnd"/>
      <w:r w:rsidRPr="00DC78AD">
        <w:rPr>
          <w:rFonts w:ascii="Book Antiqua" w:hAnsi="Book Antiqua" w:cs="Times New Roman"/>
          <w:color w:val="000000" w:themeColor="text1"/>
          <w:sz w:val="24"/>
          <w:szCs w:val="24"/>
        </w:rPr>
        <w:t xml:space="preserve"> </w:t>
      </w:r>
      <w:r w:rsidRPr="00DC78AD">
        <w:rPr>
          <w:rFonts w:ascii="Book Antiqua" w:hAnsi="Book Antiqua" w:cs="Times New Roman"/>
          <w:i/>
          <w:color w:val="000000" w:themeColor="text1"/>
          <w:sz w:val="24"/>
          <w:szCs w:val="24"/>
        </w:rPr>
        <w:t>LMAN1</w:t>
      </w:r>
      <w:r w:rsidRPr="00DC78AD">
        <w:rPr>
          <w:rFonts w:ascii="Book Antiqua" w:hAnsi="Book Antiqua" w:cs="Times New Roman"/>
          <w:color w:val="000000" w:themeColor="text1"/>
          <w:sz w:val="24"/>
          <w:szCs w:val="24"/>
        </w:rPr>
        <w:t xml:space="preserve"> (1.5-fold down) and </w:t>
      </w:r>
      <w:r w:rsidRPr="00DC78AD">
        <w:rPr>
          <w:rFonts w:ascii="Book Antiqua" w:hAnsi="Book Antiqua" w:cs="Times New Roman"/>
          <w:i/>
          <w:color w:val="000000" w:themeColor="text1"/>
          <w:sz w:val="24"/>
          <w:szCs w:val="24"/>
        </w:rPr>
        <w:t>LMAN2</w:t>
      </w:r>
      <w:r w:rsidRPr="00DC78AD">
        <w:rPr>
          <w:rFonts w:ascii="Book Antiqua" w:hAnsi="Book Antiqua" w:cs="Times New Roman"/>
          <w:color w:val="000000" w:themeColor="text1"/>
          <w:sz w:val="24"/>
          <w:szCs w:val="24"/>
        </w:rPr>
        <w:t xml:space="preserve"> (1.6-fold up) were expressed strongly and differentially</w:t>
      </w:r>
      <w:r w:rsidR="00827D1F" w:rsidRPr="00DC78AD">
        <w:rPr>
          <w:rFonts w:ascii="Book Antiqua" w:hAnsi="Book Antiqua" w:cs="Times New Roman"/>
          <w:color w:val="000000" w:themeColor="text1"/>
          <w:sz w:val="24"/>
          <w:szCs w:val="24"/>
        </w:rPr>
        <w:t xml:space="preserve"> (</w:t>
      </w:r>
      <w:r w:rsidR="00741649" w:rsidRPr="00DC78AD">
        <w:rPr>
          <w:rFonts w:ascii="Book Antiqua" w:hAnsi="Book Antiqua" w:cs="Times New Roman"/>
          <w:color w:val="000000" w:themeColor="text1"/>
          <w:sz w:val="24"/>
          <w:szCs w:val="24"/>
        </w:rPr>
        <w:t xml:space="preserve">Supplementary </w:t>
      </w:r>
      <w:r w:rsidR="00B220A8" w:rsidRPr="00DC78AD">
        <w:rPr>
          <w:rFonts w:ascii="Book Antiqua" w:hAnsi="Book Antiqua" w:cs="Times New Roman"/>
          <w:color w:val="000000" w:themeColor="text1"/>
          <w:sz w:val="24"/>
          <w:szCs w:val="24"/>
        </w:rPr>
        <w:t>Table</w:t>
      </w:r>
      <w:r w:rsidR="00741649" w:rsidRPr="00DC78AD">
        <w:rPr>
          <w:rFonts w:ascii="Book Antiqua" w:hAnsi="Book Antiqua" w:cs="Times New Roman"/>
          <w:color w:val="000000" w:themeColor="text1"/>
          <w:sz w:val="24"/>
          <w:szCs w:val="24"/>
        </w:rPr>
        <w:t xml:space="preserve"> 3</w:t>
      </w:r>
      <w:r w:rsidR="00827D1F" w:rsidRPr="00DC78AD">
        <w:rPr>
          <w:rFonts w:ascii="Book Antiqua" w:hAnsi="Book Antiqua" w:cs="Times New Roman"/>
          <w:color w:val="000000" w:themeColor="text1"/>
          <w:sz w:val="24"/>
          <w:szCs w:val="24"/>
        </w:rPr>
        <w:t>)</w:t>
      </w:r>
      <w:r w:rsidRPr="00DC78AD">
        <w:rPr>
          <w:rFonts w:ascii="Book Antiqua" w:hAnsi="Book Antiqua" w:cs="Times New Roman"/>
          <w:color w:val="000000" w:themeColor="text1"/>
          <w:sz w:val="24"/>
          <w:szCs w:val="24"/>
        </w:rPr>
        <w:t xml:space="preserve">. Both </w:t>
      </w:r>
      <w:proofErr w:type="spellStart"/>
      <w:r w:rsidRPr="00DC78AD">
        <w:rPr>
          <w:rFonts w:ascii="Book Antiqua" w:hAnsi="Book Antiqua" w:cs="Times New Roman"/>
          <w:color w:val="000000" w:themeColor="text1"/>
          <w:sz w:val="24"/>
          <w:szCs w:val="24"/>
        </w:rPr>
        <w:t>lectins</w:t>
      </w:r>
      <w:proofErr w:type="spellEnd"/>
      <w:r w:rsidRPr="00DC78AD">
        <w:rPr>
          <w:rFonts w:ascii="Book Antiqua" w:hAnsi="Book Antiqua" w:cs="Times New Roman"/>
          <w:color w:val="000000" w:themeColor="text1"/>
          <w:sz w:val="24"/>
          <w:szCs w:val="24"/>
        </w:rPr>
        <w:t xml:space="preserve"> are expressed in the endoplasmic reticulum and Golgi body and are believed to be involved in N-glycan sorting and recycling. </w:t>
      </w:r>
      <w:r w:rsidR="001528A4" w:rsidRPr="00DC78AD">
        <w:rPr>
          <w:rFonts w:ascii="Book Antiqua" w:hAnsi="Book Antiqua" w:cs="Times New Roman"/>
          <w:color w:val="000000" w:themeColor="text1"/>
          <w:sz w:val="24"/>
          <w:szCs w:val="24"/>
        </w:rPr>
        <w:t xml:space="preserve">Of the Gal binding </w:t>
      </w:r>
      <w:proofErr w:type="spellStart"/>
      <w:r w:rsidR="001528A4" w:rsidRPr="00DC78AD">
        <w:rPr>
          <w:rFonts w:ascii="Book Antiqua" w:hAnsi="Book Antiqua" w:cs="Times New Roman"/>
          <w:color w:val="000000" w:themeColor="text1"/>
          <w:sz w:val="24"/>
          <w:szCs w:val="24"/>
        </w:rPr>
        <w:t>lectins</w:t>
      </w:r>
      <w:proofErr w:type="spellEnd"/>
      <w:r w:rsidR="001528A4" w:rsidRPr="00DC78AD">
        <w:rPr>
          <w:rFonts w:ascii="Book Antiqua" w:hAnsi="Book Antiqua" w:cs="Times New Roman"/>
          <w:color w:val="000000" w:themeColor="text1"/>
          <w:sz w:val="24"/>
          <w:szCs w:val="24"/>
        </w:rPr>
        <w:t xml:space="preserve">, </w:t>
      </w:r>
      <w:r w:rsidR="00F10FBE" w:rsidRPr="00DC78AD">
        <w:rPr>
          <w:rFonts w:ascii="Book Antiqua" w:hAnsi="Book Antiqua" w:cs="Times New Roman"/>
          <w:i/>
          <w:color w:val="000000" w:themeColor="text1"/>
          <w:sz w:val="24"/>
          <w:szCs w:val="24"/>
        </w:rPr>
        <w:t>LGALS1</w:t>
      </w:r>
      <w:r w:rsidR="00847DEA" w:rsidRPr="00DC78AD">
        <w:rPr>
          <w:rFonts w:ascii="Book Antiqua" w:hAnsi="Book Antiqua" w:cs="Times New Roman"/>
          <w:i/>
          <w:color w:val="000000" w:themeColor="text1"/>
          <w:sz w:val="24"/>
          <w:szCs w:val="24"/>
        </w:rPr>
        <w:t xml:space="preserve"> </w:t>
      </w:r>
      <w:r w:rsidR="007523F1" w:rsidRPr="00DC78AD">
        <w:rPr>
          <w:rFonts w:ascii="Book Antiqua" w:hAnsi="Book Antiqua" w:cs="Times New Roman"/>
          <w:color w:val="000000" w:themeColor="text1"/>
          <w:sz w:val="24"/>
          <w:szCs w:val="24"/>
        </w:rPr>
        <w:t>(</w:t>
      </w:r>
      <w:r w:rsidR="00847DEA" w:rsidRPr="00DC78AD">
        <w:rPr>
          <w:rFonts w:ascii="Book Antiqua" w:hAnsi="Book Antiqua" w:cs="Times New Roman"/>
          <w:color w:val="000000" w:themeColor="text1"/>
          <w:sz w:val="24"/>
          <w:szCs w:val="24"/>
        </w:rPr>
        <w:t>1.4-fold</w:t>
      </w:r>
      <w:r w:rsidR="007523F1" w:rsidRPr="00DC78AD">
        <w:rPr>
          <w:rFonts w:ascii="Book Antiqua" w:hAnsi="Book Antiqua" w:cs="Times New Roman"/>
          <w:color w:val="000000" w:themeColor="text1"/>
          <w:sz w:val="24"/>
          <w:szCs w:val="24"/>
        </w:rPr>
        <w:t>)</w:t>
      </w:r>
      <w:r w:rsidR="00F10FBE" w:rsidRPr="00DC78AD">
        <w:rPr>
          <w:rFonts w:ascii="Book Antiqua" w:hAnsi="Book Antiqua" w:cs="Times New Roman"/>
          <w:color w:val="000000" w:themeColor="text1"/>
          <w:sz w:val="24"/>
          <w:szCs w:val="24"/>
        </w:rPr>
        <w:t xml:space="preserve"> and </w:t>
      </w:r>
      <w:r w:rsidR="00F10FBE" w:rsidRPr="00DC78AD">
        <w:rPr>
          <w:rFonts w:ascii="Book Antiqua" w:hAnsi="Book Antiqua" w:cs="Times New Roman"/>
          <w:i/>
          <w:color w:val="000000" w:themeColor="text1"/>
          <w:sz w:val="24"/>
          <w:szCs w:val="24"/>
        </w:rPr>
        <w:t>LGALS7</w:t>
      </w:r>
      <w:r w:rsidR="00847DEA" w:rsidRPr="00DC78AD">
        <w:rPr>
          <w:rFonts w:ascii="Book Antiqua" w:hAnsi="Book Antiqua" w:cs="Times New Roman"/>
          <w:i/>
          <w:color w:val="000000" w:themeColor="text1"/>
          <w:sz w:val="24"/>
          <w:szCs w:val="24"/>
        </w:rPr>
        <w:t xml:space="preserve"> </w:t>
      </w:r>
      <w:r w:rsidR="007523F1" w:rsidRPr="00DC78AD">
        <w:rPr>
          <w:rFonts w:ascii="Book Antiqua" w:hAnsi="Book Antiqua" w:cs="Times New Roman"/>
          <w:color w:val="000000" w:themeColor="text1"/>
          <w:sz w:val="24"/>
          <w:szCs w:val="24"/>
        </w:rPr>
        <w:t>(</w:t>
      </w:r>
      <w:r w:rsidR="00847DEA" w:rsidRPr="00DC78AD">
        <w:rPr>
          <w:rFonts w:ascii="Book Antiqua" w:hAnsi="Book Antiqua" w:cs="Times New Roman"/>
          <w:color w:val="000000" w:themeColor="text1"/>
          <w:sz w:val="24"/>
          <w:szCs w:val="24"/>
        </w:rPr>
        <w:t>2.3-fold</w:t>
      </w:r>
      <w:r w:rsidR="007523F1" w:rsidRPr="00DC78AD">
        <w:rPr>
          <w:rFonts w:ascii="Book Antiqua" w:hAnsi="Book Antiqua" w:cs="Times New Roman"/>
          <w:color w:val="000000" w:themeColor="text1"/>
          <w:sz w:val="24"/>
          <w:szCs w:val="24"/>
        </w:rPr>
        <w:t>)</w:t>
      </w:r>
      <w:r w:rsidR="00461970" w:rsidRPr="00DC78AD">
        <w:rPr>
          <w:rFonts w:ascii="Book Antiqua" w:hAnsi="Book Antiqua" w:cs="Times New Roman"/>
          <w:color w:val="000000" w:themeColor="text1"/>
          <w:sz w:val="24"/>
          <w:szCs w:val="24"/>
        </w:rPr>
        <w:t xml:space="preserve"> </w:t>
      </w:r>
      <w:r w:rsidR="00F10FBE" w:rsidRPr="00DC78AD">
        <w:rPr>
          <w:rFonts w:ascii="Book Antiqua" w:hAnsi="Book Antiqua" w:cs="Times New Roman"/>
          <w:color w:val="000000" w:themeColor="text1"/>
          <w:sz w:val="24"/>
          <w:szCs w:val="24"/>
        </w:rPr>
        <w:t xml:space="preserve">were both </w:t>
      </w:r>
      <w:proofErr w:type="spellStart"/>
      <w:r w:rsidR="00F10FBE" w:rsidRPr="00DC78AD">
        <w:rPr>
          <w:rFonts w:ascii="Book Antiqua" w:hAnsi="Book Antiqua" w:cs="Times New Roman"/>
          <w:color w:val="000000" w:themeColor="text1"/>
          <w:sz w:val="24"/>
          <w:szCs w:val="24"/>
        </w:rPr>
        <w:t>upregulated</w:t>
      </w:r>
      <w:proofErr w:type="spellEnd"/>
      <w:r w:rsidR="00F10FBE" w:rsidRPr="00DC78AD">
        <w:rPr>
          <w:rFonts w:ascii="Book Antiqua" w:hAnsi="Book Antiqua" w:cs="Times New Roman"/>
          <w:color w:val="000000" w:themeColor="text1"/>
          <w:sz w:val="24"/>
          <w:szCs w:val="24"/>
        </w:rPr>
        <w:t xml:space="preserve"> significantly, and </w:t>
      </w:r>
      <w:r w:rsidR="00F10FBE" w:rsidRPr="00DC78AD">
        <w:rPr>
          <w:rFonts w:ascii="Book Antiqua" w:hAnsi="Book Antiqua" w:cs="Times New Roman"/>
          <w:i/>
          <w:color w:val="000000" w:themeColor="text1"/>
          <w:sz w:val="24"/>
          <w:szCs w:val="24"/>
        </w:rPr>
        <w:t>LGALS2</w:t>
      </w:r>
      <w:r w:rsidR="00F10FBE" w:rsidRPr="00DC78AD">
        <w:rPr>
          <w:rFonts w:ascii="Book Antiqua" w:hAnsi="Book Antiqua" w:cs="Times New Roman"/>
          <w:color w:val="000000" w:themeColor="text1"/>
          <w:sz w:val="24"/>
          <w:szCs w:val="24"/>
        </w:rPr>
        <w:t xml:space="preserve"> </w:t>
      </w:r>
      <w:r w:rsidR="007523F1" w:rsidRPr="00DC78AD">
        <w:rPr>
          <w:rFonts w:ascii="Book Antiqua" w:hAnsi="Book Antiqua" w:cs="Times New Roman"/>
          <w:color w:val="000000" w:themeColor="text1"/>
          <w:sz w:val="24"/>
          <w:szCs w:val="24"/>
        </w:rPr>
        <w:t>(</w:t>
      </w:r>
      <w:r w:rsidR="00847DEA" w:rsidRPr="00DC78AD">
        <w:rPr>
          <w:rFonts w:ascii="Book Antiqua" w:hAnsi="Book Antiqua" w:cs="Times New Roman"/>
          <w:color w:val="000000" w:themeColor="text1"/>
          <w:sz w:val="24"/>
          <w:szCs w:val="24"/>
        </w:rPr>
        <w:t>1.6-fold</w:t>
      </w:r>
      <w:r w:rsidR="007523F1" w:rsidRPr="00DC78AD">
        <w:rPr>
          <w:rFonts w:ascii="Book Antiqua" w:hAnsi="Book Antiqua" w:cs="Times New Roman"/>
          <w:color w:val="000000" w:themeColor="text1"/>
          <w:sz w:val="24"/>
          <w:szCs w:val="24"/>
        </w:rPr>
        <w:t>)</w:t>
      </w:r>
      <w:r w:rsidR="00847DEA" w:rsidRPr="00DC78AD">
        <w:rPr>
          <w:rFonts w:ascii="Book Antiqua" w:hAnsi="Book Antiqua" w:cs="Times New Roman"/>
          <w:color w:val="000000" w:themeColor="text1"/>
          <w:sz w:val="24"/>
          <w:szCs w:val="24"/>
        </w:rPr>
        <w:t xml:space="preserve"> </w:t>
      </w:r>
      <w:r w:rsidR="00F10FBE" w:rsidRPr="00DC78AD">
        <w:rPr>
          <w:rFonts w:ascii="Book Antiqua" w:hAnsi="Book Antiqua" w:cs="Times New Roman"/>
          <w:color w:val="000000" w:themeColor="text1"/>
          <w:sz w:val="24"/>
          <w:szCs w:val="24"/>
        </w:rPr>
        <w:t xml:space="preserve">and </w:t>
      </w:r>
      <w:r w:rsidR="00F10FBE" w:rsidRPr="00DC78AD">
        <w:rPr>
          <w:rFonts w:ascii="Book Antiqua" w:hAnsi="Book Antiqua" w:cs="Times New Roman"/>
          <w:i/>
          <w:color w:val="000000" w:themeColor="text1"/>
          <w:sz w:val="24"/>
          <w:szCs w:val="24"/>
        </w:rPr>
        <w:t>LGALS8</w:t>
      </w:r>
      <w:r w:rsidR="00F10FBE" w:rsidRPr="00DC78AD">
        <w:rPr>
          <w:rFonts w:ascii="Book Antiqua" w:hAnsi="Book Antiqua" w:cs="Times New Roman"/>
          <w:color w:val="000000" w:themeColor="text1"/>
          <w:sz w:val="24"/>
          <w:szCs w:val="24"/>
        </w:rPr>
        <w:t xml:space="preserve"> </w:t>
      </w:r>
      <w:r w:rsidR="007523F1" w:rsidRPr="00DC78AD">
        <w:rPr>
          <w:rFonts w:ascii="Book Antiqua" w:hAnsi="Book Antiqua" w:cs="Times New Roman"/>
          <w:color w:val="000000" w:themeColor="text1"/>
          <w:sz w:val="24"/>
          <w:szCs w:val="24"/>
        </w:rPr>
        <w:t>(</w:t>
      </w:r>
      <w:r w:rsidR="00847DEA" w:rsidRPr="00DC78AD">
        <w:rPr>
          <w:rFonts w:ascii="Book Antiqua" w:hAnsi="Book Antiqua" w:cs="Times New Roman"/>
          <w:color w:val="000000" w:themeColor="text1"/>
          <w:sz w:val="24"/>
          <w:szCs w:val="24"/>
        </w:rPr>
        <w:t>1.4-fold</w:t>
      </w:r>
      <w:r w:rsidR="007523F1" w:rsidRPr="00DC78AD">
        <w:rPr>
          <w:rFonts w:ascii="Book Antiqua" w:hAnsi="Book Antiqua" w:cs="Times New Roman"/>
          <w:color w:val="000000" w:themeColor="text1"/>
          <w:sz w:val="24"/>
          <w:szCs w:val="24"/>
        </w:rPr>
        <w:t>)</w:t>
      </w:r>
      <w:r w:rsidR="00847DEA" w:rsidRPr="00DC78AD">
        <w:rPr>
          <w:rFonts w:ascii="Book Antiqua" w:hAnsi="Book Antiqua" w:cs="Times New Roman"/>
          <w:color w:val="000000" w:themeColor="text1"/>
          <w:sz w:val="24"/>
          <w:szCs w:val="24"/>
        </w:rPr>
        <w:t xml:space="preserve"> </w:t>
      </w:r>
      <w:r w:rsidR="00F10FBE" w:rsidRPr="00DC78AD">
        <w:rPr>
          <w:rFonts w:ascii="Book Antiqua" w:hAnsi="Book Antiqua" w:cs="Times New Roman"/>
          <w:color w:val="000000" w:themeColor="text1"/>
          <w:sz w:val="24"/>
          <w:szCs w:val="24"/>
        </w:rPr>
        <w:t xml:space="preserve">were both </w:t>
      </w:r>
      <w:proofErr w:type="spellStart"/>
      <w:r w:rsidR="00F10FBE" w:rsidRPr="00DC78AD">
        <w:rPr>
          <w:rFonts w:ascii="Book Antiqua" w:hAnsi="Book Antiqua" w:cs="Times New Roman"/>
          <w:color w:val="000000" w:themeColor="text1"/>
          <w:sz w:val="24"/>
          <w:szCs w:val="24"/>
        </w:rPr>
        <w:t>downregulated</w:t>
      </w:r>
      <w:proofErr w:type="spellEnd"/>
      <w:r w:rsidR="00F10FBE" w:rsidRPr="00DC78AD">
        <w:rPr>
          <w:rFonts w:ascii="Book Antiqua" w:hAnsi="Book Antiqua" w:cs="Times New Roman"/>
          <w:color w:val="000000" w:themeColor="text1"/>
          <w:sz w:val="24"/>
          <w:szCs w:val="24"/>
        </w:rPr>
        <w:t xml:space="preserve"> significantly</w:t>
      </w:r>
      <w:r w:rsidR="003202BD" w:rsidRPr="00DC78AD">
        <w:rPr>
          <w:rFonts w:ascii="Book Antiqua" w:hAnsi="Book Antiqua" w:cs="Times New Roman"/>
          <w:color w:val="000000" w:themeColor="text1"/>
          <w:sz w:val="24"/>
          <w:szCs w:val="24"/>
        </w:rPr>
        <w:t xml:space="preserve">, </w:t>
      </w:r>
      <w:r w:rsidR="00F10FBE" w:rsidRPr="00DC78AD">
        <w:rPr>
          <w:rFonts w:ascii="Book Antiqua" w:hAnsi="Book Antiqua" w:cs="Times New Roman"/>
          <w:color w:val="000000" w:themeColor="text1"/>
          <w:sz w:val="24"/>
          <w:szCs w:val="24"/>
        </w:rPr>
        <w:t>all being expressed at moderate levels</w:t>
      </w:r>
      <w:r w:rsidR="000C6D16" w:rsidRPr="00DC78AD">
        <w:rPr>
          <w:rFonts w:ascii="Book Antiqua" w:hAnsi="Book Antiqua" w:cs="Times New Roman"/>
          <w:color w:val="000000" w:themeColor="text1"/>
          <w:sz w:val="24"/>
          <w:szCs w:val="24"/>
        </w:rPr>
        <w:t xml:space="preserve"> (</w:t>
      </w:r>
      <w:r w:rsidR="00741649" w:rsidRPr="00DC78AD">
        <w:rPr>
          <w:rFonts w:ascii="Book Antiqua" w:hAnsi="Book Antiqua" w:cs="Times New Roman"/>
          <w:color w:val="000000" w:themeColor="text1"/>
          <w:sz w:val="24"/>
          <w:szCs w:val="24"/>
        </w:rPr>
        <w:t xml:space="preserve">Supplementary </w:t>
      </w:r>
      <w:r w:rsidR="00B220A8" w:rsidRPr="00DC78AD">
        <w:rPr>
          <w:rFonts w:ascii="Book Antiqua" w:hAnsi="Book Antiqua" w:cs="Times New Roman"/>
          <w:color w:val="000000" w:themeColor="text1"/>
          <w:sz w:val="24"/>
          <w:szCs w:val="24"/>
        </w:rPr>
        <w:t>Table</w:t>
      </w:r>
      <w:r w:rsidR="00F91645" w:rsidRPr="00DC78AD">
        <w:rPr>
          <w:rFonts w:ascii="Book Antiqua" w:hAnsi="Book Antiqua" w:cs="Times New Roman"/>
          <w:color w:val="000000" w:themeColor="text1"/>
          <w:sz w:val="24"/>
          <w:szCs w:val="24"/>
        </w:rPr>
        <w:t xml:space="preserve"> </w:t>
      </w:r>
      <w:r w:rsidR="00741649" w:rsidRPr="00DC78AD">
        <w:rPr>
          <w:rFonts w:ascii="Book Antiqua" w:hAnsi="Book Antiqua" w:cs="Times New Roman"/>
          <w:color w:val="000000" w:themeColor="text1"/>
          <w:sz w:val="24"/>
          <w:szCs w:val="24"/>
        </w:rPr>
        <w:t>3</w:t>
      </w:r>
      <w:r w:rsidR="000C6D16" w:rsidRPr="00DC78AD">
        <w:rPr>
          <w:rFonts w:ascii="Book Antiqua" w:hAnsi="Book Antiqua" w:cs="Times New Roman"/>
          <w:color w:val="000000" w:themeColor="text1"/>
          <w:sz w:val="24"/>
          <w:szCs w:val="24"/>
        </w:rPr>
        <w:t>)</w:t>
      </w:r>
      <w:r w:rsidR="00F10FBE" w:rsidRPr="00DC78AD">
        <w:rPr>
          <w:rFonts w:ascii="Book Antiqua" w:hAnsi="Book Antiqua" w:cs="Times New Roman"/>
          <w:color w:val="000000" w:themeColor="text1"/>
          <w:sz w:val="24"/>
          <w:szCs w:val="24"/>
        </w:rPr>
        <w:t xml:space="preserve">. </w:t>
      </w:r>
      <w:r w:rsidR="00172809" w:rsidRPr="00DC78AD">
        <w:rPr>
          <w:rFonts w:ascii="Book Antiqua" w:hAnsi="Book Antiqua" w:cs="Times New Roman"/>
          <w:i/>
          <w:color w:val="000000" w:themeColor="text1"/>
          <w:sz w:val="24"/>
          <w:szCs w:val="24"/>
        </w:rPr>
        <w:t>LGALS7</w:t>
      </w:r>
      <w:r w:rsidR="00172809" w:rsidRPr="00DC78AD">
        <w:rPr>
          <w:rFonts w:ascii="Book Antiqua" w:hAnsi="Book Antiqua" w:cs="Times New Roman"/>
          <w:color w:val="000000" w:themeColor="text1"/>
          <w:sz w:val="24"/>
          <w:szCs w:val="24"/>
        </w:rPr>
        <w:t xml:space="preserve"> </w:t>
      </w:r>
      <w:r w:rsidR="00EF16FB" w:rsidRPr="00DC78AD">
        <w:rPr>
          <w:rFonts w:ascii="Book Antiqua" w:hAnsi="Book Antiqua" w:cs="Times New Roman"/>
          <w:color w:val="000000" w:themeColor="text1"/>
          <w:sz w:val="24"/>
          <w:szCs w:val="24"/>
        </w:rPr>
        <w:t xml:space="preserve">is a </w:t>
      </w:r>
      <w:proofErr w:type="spellStart"/>
      <w:r w:rsidR="00EF16FB" w:rsidRPr="00DC78AD">
        <w:rPr>
          <w:rFonts w:ascii="Book Antiqua" w:hAnsi="Book Antiqua" w:cs="Times New Roman"/>
          <w:color w:val="000000" w:themeColor="text1"/>
          <w:sz w:val="24"/>
          <w:szCs w:val="24"/>
        </w:rPr>
        <w:t>myoepithelial</w:t>
      </w:r>
      <w:proofErr w:type="spellEnd"/>
      <w:r w:rsidR="00EF16FB" w:rsidRPr="00DC78AD">
        <w:rPr>
          <w:rFonts w:ascii="Book Antiqua" w:hAnsi="Book Antiqua" w:cs="Times New Roman"/>
          <w:color w:val="000000" w:themeColor="text1"/>
          <w:sz w:val="24"/>
          <w:szCs w:val="24"/>
        </w:rPr>
        <w:t xml:space="preserve"> cell marker, associated positively with cancer progression and metastasis, while </w:t>
      </w:r>
      <w:r w:rsidR="00172809" w:rsidRPr="00DC78AD">
        <w:rPr>
          <w:rFonts w:ascii="Book Antiqua" w:hAnsi="Book Antiqua" w:cs="Times New Roman"/>
          <w:i/>
          <w:color w:val="000000" w:themeColor="text1"/>
          <w:sz w:val="24"/>
          <w:szCs w:val="24"/>
        </w:rPr>
        <w:t>LGALS8</w:t>
      </w:r>
      <w:r w:rsidR="00172809" w:rsidRPr="00DC78AD">
        <w:rPr>
          <w:rFonts w:ascii="Book Antiqua" w:hAnsi="Book Antiqua" w:cs="Times New Roman"/>
          <w:color w:val="000000" w:themeColor="text1"/>
          <w:sz w:val="24"/>
          <w:szCs w:val="24"/>
        </w:rPr>
        <w:t xml:space="preserve"> </w:t>
      </w:r>
      <w:r w:rsidR="00EF16FB" w:rsidRPr="00DC78AD">
        <w:rPr>
          <w:rFonts w:ascii="Book Antiqua" w:hAnsi="Book Antiqua" w:cs="Times New Roman"/>
          <w:color w:val="000000" w:themeColor="text1"/>
          <w:sz w:val="24"/>
          <w:szCs w:val="24"/>
        </w:rPr>
        <w:t xml:space="preserve">is involved in integrin-like cell interactions and is negatively associated with malignancy. </w:t>
      </w:r>
      <w:r w:rsidRPr="00DC78AD">
        <w:rPr>
          <w:rFonts w:ascii="Book Antiqua" w:hAnsi="Book Antiqua" w:cs="Times New Roman"/>
          <w:color w:val="000000" w:themeColor="text1"/>
          <w:sz w:val="24"/>
          <w:szCs w:val="24"/>
        </w:rPr>
        <w:t xml:space="preserve">The opposite regulation of </w:t>
      </w:r>
      <w:r w:rsidRPr="00DC78AD">
        <w:rPr>
          <w:rFonts w:ascii="Book Antiqua" w:hAnsi="Book Antiqua" w:cs="Times New Roman"/>
          <w:i/>
          <w:color w:val="000000" w:themeColor="text1"/>
          <w:sz w:val="24"/>
          <w:szCs w:val="24"/>
        </w:rPr>
        <w:t>LGALS7</w:t>
      </w:r>
      <w:r w:rsidRPr="00DC78AD">
        <w:rPr>
          <w:rFonts w:ascii="Book Antiqua" w:hAnsi="Book Antiqua" w:cs="Times New Roman"/>
          <w:color w:val="000000" w:themeColor="text1"/>
          <w:sz w:val="24"/>
          <w:szCs w:val="24"/>
        </w:rPr>
        <w:t xml:space="preserve"> and </w:t>
      </w:r>
      <w:r w:rsidRPr="00DC78AD">
        <w:rPr>
          <w:rFonts w:ascii="Book Antiqua" w:hAnsi="Book Antiqua" w:cs="Times New Roman"/>
          <w:i/>
          <w:color w:val="000000" w:themeColor="text1"/>
          <w:sz w:val="24"/>
          <w:szCs w:val="24"/>
        </w:rPr>
        <w:t>LGALS8</w:t>
      </w:r>
      <w:r w:rsidRPr="00DC78AD">
        <w:rPr>
          <w:rFonts w:ascii="Book Antiqua" w:hAnsi="Book Antiqua" w:cs="Times New Roman"/>
          <w:color w:val="000000" w:themeColor="text1"/>
          <w:sz w:val="24"/>
          <w:szCs w:val="24"/>
        </w:rPr>
        <w:t xml:space="preserve">, therefore, is consistent with an altered cell phenotype. </w:t>
      </w:r>
      <w:r w:rsidR="001528A4" w:rsidRPr="00DC78AD">
        <w:rPr>
          <w:rFonts w:ascii="Book Antiqua" w:hAnsi="Book Antiqua" w:cs="Times New Roman"/>
          <w:i/>
          <w:color w:val="000000" w:themeColor="text1"/>
          <w:sz w:val="24"/>
          <w:szCs w:val="24"/>
        </w:rPr>
        <w:t>LGALS3</w:t>
      </w:r>
      <w:r w:rsidR="001528A4" w:rsidRPr="00DC78AD">
        <w:rPr>
          <w:rFonts w:ascii="Book Antiqua" w:hAnsi="Book Antiqua" w:cs="Times New Roman"/>
          <w:color w:val="000000" w:themeColor="text1"/>
          <w:sz w:val="24"/>
          <w:szCs w:val="24"/>
        </w:rPr>
        <w:t xml:space="preserve"> and </w:t>
      </w:r>
      <w:r w:rsidR="001528A4" w:rsidRPr="00DC78AD">
        <w:rPr>
          <w:rFonts w:ascii="Book Antiqua" w:hAnsi="Book Antiqua" w:cs="Times New Roman"/>
          <w:i/>
          <w:color w:val="000000" w:themeColor="text1"/>
          <w:sz w:val="24"/>
          <w:szCs w:val="24"/>
        </w:rPr>
        <w:t>LGALS4</w:t>
      </w:r>
      <w:r w:rsidR="001528A4" w:rsidRPr="00DC78AD">
        <w:rPr>
          <w:rFonts w:ascii="Book Antiqua" w:hAnsi="Book Antiqua" w:cs="Times New Roman"/>
          <w:color w:val="000000" w:themeColor="text1"/>
          <w:sz w:val="24"/>
          <w:szCs w:val="24"/>
        </w:rPr>
        <w:t xml:space="preserve"> </w:t>
      </w:r>
      <w:r w:rsidR="00DB2A6F" w:rsidRPr="00DC78AD">
        <w:rPr>
          <w:rFonts w:ascii="Book Antiqua" w:hAnsi="Book Antiqua" w:cs="Times New Roman"/>
          <w:color w:val="000000" w:themeColor="text1"/>
          <w:sz w:val="24"/>
          <w:szCs w:val="24"/>
        </w:rPr>
        <w:t>we</w:t>
      </w:r>
      <w:r w:rsidR="001528A4" w:rsidRPr="00DC78AD">
        <w:rPr>
          <w:rFonts w:ascii="Book Antiqua" w:hAnsi="Book Antiqua" w:cs="Times New Roman"/>
          <w:color w:val="000000" w:themeColor="text1"/>
          <w:sz w:val="24"/>
          <w:szCs w:val="24"/>
        </w:rPr>
        <w:t>re expressed very stro</w:t>
      </w:r>
      <w:r w:rsidR="00DB2A6F" w:rsidRPr="00DC78AD">
        <w:rPr>
          <w:rFonts w:ascii="Book Antiqua" w:hAnsi="Book Antiqua" w:cs="Times New Roman"/>
          <w:color w:val="000000" w:themeColor="text1"/>
          <w:sz w:val="24"/>
          <w:szCs w:val="24"/>
        </w:rPr>
        <w:t>ngly</w:t>
      </w:r>
      <w:r w:rsidR="00827D1F" w:rsidRPr="00DC78AD">
        <w:rPr>
          <w:rFonts w:ascii="Book Antiqua" w:hAnsi="Book Antiqua" w:cs="Times New Roman"/>
          <w:color w:val="000000" w:themeColor="text1"/>
          <w:sz w:val="24"/>
          <w:szCs w:val="24"/>
        </w:rPr>
        <w:t xml:space="preserve"> </w:t>
      </w:r>
      <w:r w:rsidR="00BD1A3F" w:rsidRPr="00DC78AD">
        <w:rPr>
          <w:rFonts w:ascii="Book Antiqua" w:hAnsi="Book Antiqua" w:cs="Times New Roman"/>
          <w:color w:val="000000" w:themeColor="text1"/>
          <w:sz w:val="24"/>
          <w:szCs w:val="24"/>
        </w:rPr>
        <w:t xml:space="preserve">(raw signal &gt;5000) but not differentially upon infection </w:t>
      </w:r>
      <w:r w:rsidR="00827D1F" w:rsidRPr="00DC78AD">
        <w:rPr>
          <w:rFonts w:ascii="Book Antiqua" w:hAnsi="Book Antiqua" w:cs="Times New Roman"/>
          <w:color w:val="000000" w:themeColor="text1"/>
          <w:sz w:val="24"/>
          <w:szCs w:val="24"/>
        </w:rPr>
        <w:t>according to microarray data</w:t>
      </w:r>
      <w:r w:rsidR="00BD1A3F" w:rsidRPr="00DC78AD">
        <w:rPr>
          <w:rFonts w:ascii="Book Antiqua" w:hAnsi="Book Antiqua" w:cs="Times New Roman"/>
          <w:color w:val="000000" w:themeColor="text1"/>
          <w:sz w:val="24"/>
          <w:szCs w:val="24"/>
        </w:rPr>
        <w:t>.</w:t>
      </w:r>
      <w:r w:rsidR="00DB2A6F" w:rsidRPr="00DC78AD">
        <w:rPr>
          <w:rFonts w:ascii="Book Antiqua" w:hAnsi="Book Antiqua" w:cs="Times New Roman"/>
          <w:color w:val="000000" w:themeColor="text1"/>
          <w:sz w:val="24"/>
          <w:szCs w:val="24"/>
        </w:rPr>
        <w:t xml:space="preserve"> </w:t>
      </w:r>
      <w:r w:rsidR="00E26BB6" w:rsidRPr="00DC78AD">
        <w:rPr>
          <w:rFonts w:ascii="Book Antiqua" w:hAnsi="Book Antiqua" w:cs="Times New Roman"/>
          <w:color w:val="000000" w:themeColor="text1"/>
          <w:sz w:val="24"/>
          <w:szCs w:val="24"/>
        </w:rPr>
        <w:t xml:space="preserve">Where oligosaccharide chains are not terminated with </w:t>
      </w:r>
      <w:proofErr w:type="spellStart"/>
      <w:r w:rsidR="00E26BB6" w:rsidRPr="00DC78AD">
        <w:rPr>
          <w:rFonts w:ascii="Book Antiqua" w:hAnsi="Book Antiqua" w:cs="Times New Roman"/>
          <w:color w:val="000000" w:themeColor="text1"/>
          <w:sz w:val="24"/>
          <w:szCs w:val="24"/>
        </w:rPr>
        <w:t>sialic</w:t>
      </w:r>
      <w:proofErr w:type="spellEnd"/>
      <w:r w:rsidR="00E26BB6" w:rsidRPr="00DC78AD">
        <w:rPr>
          <w:rFonts w:ascii="Book Antiqua" w:hAnsi="Book Antiqua" w:cs="Times New Roman"/>
          <w:color w:val="000000" w:themeColor="text1"/>
          <w:sz w:val="24"/>
          <w:szCs w:val="24"/>
        </w:rPr>
        <w:t xml:space="preserve"> acid</w:t>
      </w:r>
      <w:r w:rsidR="00F10FBE" w:rsidRPr="00DC78AD">
        <w:rPr>
          <w:rFonts w:ascii="Book Antiqua" w:hAnsi="Book Antiqua" w:cs="Times New Roman"/>
          <w:color w:val="000000" w:themeColor="text1"/>
          <w:sz w:val="24"/>
          <w:szCs w:val="24"/>
        </w:rPr>
        <w:t>,</w:t>
      </w:r>
      <w:r w:rsidR="00E26BB6" w:rsidRPr="00DC78AD">
        <w:rPr>
          <w:rFonts w:ascii="Book Antiqua" w:hAnsi="Book Antiqua" w:cs="Times New Roman"/>
          <w:color w:val="000000" w:themeColor="text1"/>
          <w:sz w:val="24"/>
          <w:szCs w:val="24"/>
        </w:rPr>
        <w:t xml:space="preserve"> the major exposed sugar is </w:t>
      </w:r>
      <w:proofErr w:type="spellStart"/>
      <w:r w:rsidR="00E26BB6" w:rsidRPr="00DC78AD">
        <w:rPr>
          <w:rFonts w:ascii="Book Antiqua" w:hAnsi="Book Antiqua" w:cs="Times New Roman"/>
          <w:color w:val="000000" w:themeColor="text1"/>
          <w:sz w:val="24"/>
          <w:szCs w:val="24"/>
        </w:rPr>
        <w:t>galactose</w:t>
      </w:r>
      <w:proofErr w:type="spellEnd"/>
      <w:r w:rsidR="00E26BB6" w:rsidRPr="00DC78AD">
        <w:rPr>
          <w:rFonts w:ascii="Book Antiqua" w:hAnsi="Book Antiqua" w:cs="Times New Roman"/>
          <w:color w:val="000000" w:themeColor="text1"/>
          <w:sz w:val="24"/>
          <w:szCs w:val="24"/>
        </w:rPr>
        <w:t xml:space="preserve">. It might therefore be relevant that two Gal binding </w:t>
      </w:r>
      <w:proofErr w:type="spellStart"/>
      <w:r w:rsidR="00E26BB6" w:rsidRPr="00DC78AD">
        <w:rPr>
          <w:rFonts w:ascii="Book Antiqua" w:hAnsi="Book Antiqua" w:cs="Times New Roman"/>
          <w:color w:val="000000" w:themeColor="text1"/>
          <w:sz w:val="24"/>
          <w:szCs w:val="24"/>
        </w:rPr>
        <w:t>lectins</w:t>
      </w:r>
      <w:proofErr w:type="spellEnd"/>
      <w:r w:rsidR="00E26BB6" w:rsidRPr="00DC78AD">
        <w:rPr>
          <w:rFonts w:ascii="Book Antiqua" w:hAnsi="Book Antiqua" w:cs="Times New Roman"/>
          <w:color w:val="000000" w:themeColor="text1"/>
          <w:sz w:val="24"/>
          <w:szCs w:val="24"/>
        </w:rPr>
        <w:t xml:space="preserve"> (LGALs) were expressed very strongly </w:t>
      </w:r>
      <w:r w:rsidRPr="00DC78AD">
        <w:rPr>
          <w:rFonts w:ascii="Book Antiqua" w:hAnsi="Book Antiqua" w:cs="Times New Roman"/>
          <w:color w:val="000000" w:themeColor="text1"/>
          <w:sz w:val="24"/>
          <w:szCs w:val="24"/>
        </w:rPr>
        <w:t>(</w:t>
      </w:r>
      <w:r w:rsidRPr="00DC78AD">
        <w:rPr>
          <w:rFonts w:ascii="Book Antiqua" w:hAnsi="Book Antiqua" w:cs="Times New Roman"/>
          <w:i/>
          <w:color w:val="000000" w:themeColor="text1"/>
          <w:sz w:val="24"/>
          <w:szCs w:val="24"/>
        </w:rPr>
        <w:t>LGALS3</w:t>
      </w:r>
      <w:r w:rsidRPr="00DC78AD">
        <w:rPr>
          <w:rFonts w:ascii="Book Antiqua" w:hAnsi="Book Antiqua" w:cs="Times New Roman"/>
          <w:color w:val="000000" w:themeColor="text1"/>
          <w:sz w:val="24"/>
          <w:szCs w:val="24"/>
        </w:rPr>
        <w:t xml:space="preserve"> and </w:t>
      </w:r>
      <w:r w:rsidRPr="00DC78AD">
        <w:rPr>
          <w:rFonts w:ascii="Book Antiqua" w:hAnsi="Book Antiqua" w:cs="Times New Roman"/>
          <w:i/>
          <w:color w:val="000000" w:themeColor="text1"/>
          <w:sz w:val="24"/>
          <w:szCs w:val="24"/>
        </w:rPr>
        <w:t>LGALS4</w:t>
      </w:r>
      <w:r w:rsidRPr="00DC78AD">
        <w:rPr>
          <w:rFonts w:ascii="Book Antiqua" w:hAnsi="Book Antiqua" w:cs="Times New Roman"/>
          <w:color w:val="000000" w:themeColor="text1"/>
          <w:sz w:val="24"/>
          <w:szCs w:val="24"/>
        </w:rPr>
        <w:t xml:space="preserve">) </w:t>
      </w:r>
      <w:r w:rsidR="00E26BB6" w:rsidRPr="00DC78AD">
        <w:rPr>
          <w:rFonts w:ascii="Book Antiqua" w:hAnsi="Book Antiqua" w:cs="Times New Roman"/>
          <w:color w:val="000000" w:themeColor="text1"/>
          <w:sz w:val="24"/>
          <w:szCs w:val="24"/>
        </w:rPr>
        <w:t>and four others were significantly regulated upon infection.</w:t>
      </w:r>
      <w:r w:rsidR="00827D1F" w:rsidRPr="00DC78AD">
        <w:rPr>
          <w:rFonts w:ascii="Book Antiqua" w:eastAsia="Times New Roman" w:hAnsi="Book Antiqua"/>
          <w:color w:val="000000" w:themeColor="text1"/>
          <w:sz w:val="24"/>
          <w:szCs w:val="24"/>
        </w:rPr>
        <w:t xml:space="preserve"> </w:t>
      </w:r>
      <w:r w:rsidR="00EF16FB" w:rsidRPr="00DC78AD">
        <w:rPr>
          <w:rFonts w:ascii="Book Antiqua" w:hAnsi="Book Antiqua" w:cs="Times New Roman"/>
          <w:color w:val="000000" w:themeColor="text1"/>
          <w:sz w:val="24"/>
          <w:szCs w:val="24"/>
        </w:rPr>
        <w:t>M</w:t>
      </w:r>
      <w:r w:rsidR="00DB2A6F" w:rsidRPr="00DC78AD">
        <w:rPr>
          <w:rFonts w:ascii="Book Antiqua" w:hAnsi="Book Antiqua" w:cs="Times New Roman"/>
          <w:color w:val="000000" w:themeColor="text1"/>
          <w:sz w:val="24"/>
          <w:szCs w:val="24"/>
        </w:rPr>
        <w:t xml:space="preserve">ost other </w:t>
      </w:r>
      <w:proofErr w:type="spellStart"/>
      <w:r w:rsidR="00DB2A6F" w:rsidRPr="00DC78AD">
        <w:rPr>
          <w:rFonts w:ascii="Book Antiqua" w:hAnsi="Book Antiqua" w:cs="Times New Roman"/>
          <w:color w:val="000000" w:themeColor="text1"/>
          <w:sz w:val="24"/>
          <w:szCs w:val="24"/>
        </w:rPr>
        <w:t>lectins</w:t>
      </w:r>
      <w:proofErr w:type="spellEnd"/>
      <w:r w:rsidR="00DB2A6F" w:rsidRPr="00DC78AD">
        <w:rPr>
          <w:rFonts w:ascii="Book Antiqua" w:hAnsi="Book Antiqua" w:cs="Times New Roman"/>
          <w:color w:val="000000" w:themeColor="text1"/>
          <w:sz w:val="24"/>
          <w:szCs w:val="24"/>
        </w:rPr>
        <w:t xml:space="preserve"> (CLECs, </w:t>
      </w:r>
      <w:proofErr w:type="spellStart"/>
      <w:r w:rsidR="00DB2A6F" w:rsidRPr="00DC78AD">
        <w:rPr>
          <w:rFonts w:ascii="Book Antiqua" w:hAnsi="Book Antiqua" w:cs="Times New Roman"/>
          <w:color w:val="000000" w:themeColor="text1"/>
          <w:sz w:val="24"/>
          <w:szCs w:val="24"/>
        </w:rPr>
        <w:t>c</w:t>
      </w:r>
      <w:r w:rsidR="004E5C14" w:rsidRPr="00DC78AD">
        <w:rPr>
          <w:rFonts w:ascii="Book Antiqua" w:hAnsi="Book Antiqua" w:cs="Times New Roman"/>
          <w:color w:val="000000" w:themeColor="text1"/>
          <w:sz w:val="24"/>
          <w:szCs w:val="24"/>
        </w:rPr>
        <w:t>ollectins</w:t>
      </w:r>
      <w:proofErr w:type="spellEnd"/>
      <w:r w:rsidR="004E5C14" w:rsidRPr="00DC78AD">
        <w:rPr>
          <w:rFonts w:ascii="Book Antiqua" w:hAnsi="Book Antiqua" w:cs="Times New Roman"/>
          <w:color w:val="000000" w:themeColor="text1"/>
          <w:sz w:val="24"/>
          <w:szCs w:val="24"/>
        </w:rPr>
        <w:t xml:space="preserve">, </w:t>
      </w:r>
      <w:proofErr w:type="spellStart"/>
      <w:r w:rsidR="004E5C14" w:rsidRPr="00DC78AD">
        <w:rPr>
          <w:rFonts w:ascii="Book Antiqua" w:hAnsi="Book Antiqua" w:cs="Times New Roman"/>
          <w:color w:val="000000" w:themeColor="text1"/>
          <w:sz w:val="24"/>
          <w:szCs w:val="24"/>
        </w:rPr>
        <w:t>selectins</w:t>
      </w:r>
      <w:proofErr w:type="spellEnd"/>
      <w:r w:rsidR="004E5C14" w:rsidRPr="00DC78AD">
        <w:rPr>
          <w:rFonts w:ascii="Book Antiqua" w:hAnsi="Book Antiqua" w:cs="Times New Roman"/>
          <w:color w:val="000000" w:themeColor="text1"/>
          <w:sz w:val="24"/>
          <w:szCs w:val="24"/>
        </w:rPr>
        <w:t xml:space="preserve">, </w:t>
      </w:r>
      <w:proofErr w:type="spellStart"/>
      <w:r w:rsidR="004E5C14" w:rsidRPr="00DC78AD">
        <w:rPr>
          <w:rFonts w:ascii="Book Antiqua" w:hAnsi="Book Antiqua" w:cs="Times New Roman"/>
          <w:color w:val="000000" w:themeColor="text1"/>
          <w:sz w:val="24"/>
          <w:szCs w:val="24"/>
        </w:rPr>
        <w:t>siglecs</w:t>
      </w:r>
      <w:proofErr w:type="spellEnd"/>
      <w:r w:rsidR="004E5C14" w:rsidRPr="00DC78AD">
        <w:rPr>
          <w:rFonts w:ascii="Book Antiqua" w:hAnsi="Book Antiqua" w:cs="Times New Roman"/>
          <w:color w:val="000000" w:themeColor="text1"/>
          <w:sz w:val="24"/>
          <w:szCs w:val="24"/>
        </w:rPr>
        <w:t>) we</w:t>
      </w:r>
      <w:r w:rsidR="00DB2A6F" w:rsidRPr="00DC78AD">
        <w:rPr>
          <w:rFonts w:ascii="Book Antiqua" w:hAnsi="Book Antiqua" w:cs="Times New Roman"/>
          <w:color w:val="000000" w:themeColor="text1"/>
          <w:sz w:val="24"/>
          <w:szCs w:val="24"/>
        </w:rPr>
        <w:t xml:space="preserve">re </w:t>
      </w:r>
      <w:r w:rsidR="00847DEA" w:rsidRPr="00DC78AD">
        <w:rPr>
          <w:rFonts w:ascii="Book Antiqua" w:hAnsi="Book Antiqua" w:cs="Times New Roman"/>
          <w:color w:val="000000" w:themeColor="text1"/>
          <w:sz w:val="24"/>
          <w:szCs w:val="24"/>
        </w:rPr>
        <w:t xml:space="preserve">either </w:t>
      </w:r>
      <w:r w:rsidR="00DB2A6F" w:rsidRPr="00DC78AD">
        <w:rPr>
          <w:rFonts w:ascii="Book Antiqua" w:hAnsi="Book Antiqua" w:cs="Times New Roman"/>
          <w:color w:val="000000" w:themeColor="text1"/>
          <w:sz w:val="24"/>
          <w:szCs w:val="24"/>
        </w:rPr>
        <w:t>weakly</w:t>
      </w:r>
      <w:r w:rsidR="00847DEA" w:rsidRPr="00DC78AD">
        <w:rPr>
          <w:rFonts w:ascii="Book Antiqua" w:hAnsi="Book Antiqua" w:cs="Times New Roman"/>
          <w:color w:val="000000" w:themeColor="text1"/>
          <w:sz w:val="24"/>
          <w:szCs w:val="24"/>
        </w:rPr>
        <w:t xml:space="preserve"> or negligibly,</w:t>
      </w:r>
      <w:r w:rsidR="00DB2A6F" w:rsidRPr="00DC78AD">
        <w:rPr>
          <w:rFonts w:ascii="Book Antiqua" w:hAnsi="Book Antiqua" w:cs="Times New Roman"/>
          <w:color w:val="000000" w:themeColor="text1"/>
          <w:sz w:val="24"/>
          <w:szCs w:val="24"/>
        </w:rPr>
        <w:t xml:space="preserve"> </w:t>
      </w:r>
      <w:r w:rsidR="00847DEA" w:rsidRPr="00DC78AD">
        <w:rPr>
          <w:rFonts w:ascii="Book Antiqua" w:hAnsi="Book Antiqua" w:cs="Times New Roman"/>
          <w:color w:val="000000" w:themeColor="text1"/>
          <w:sz w:val="24"/>
          <w:szCs w:val="24"/>
        </w:rPr>
        <w:t xml:space="preserve">but </w:t>
      </w:r>
      <w:r w:rsidR="00DB2A6F" w:rsidRPr="00DC78AD">
        <w:rPr>
          <w:rFonts w:ascii="Book Antiqua" w:hAnsi="Book Antiqua" w:cs="Times New Roman"/>
          <w:color w:val="000000" w:themeColor="text1"/>
          <w:sz w:val="24"/>
          <w:szCs w:val="24"/>
        </w:rPr>
        <w:t>not differentially</w:t>
      </w:r>
      <w:r w:rsidR="00611633" w:rsidRPr="00DC78AD">
        <w:rPr>
          <w:rFonts w:ascii="Book Antiqua" w:hAnsi="Book Antiqua" w:cs="Times New Roman"/>
          <w:color w:val="000000" w:themeColor="text1"/>
          <w:sz w:val="24"/>
          <w:szCs w:val="24"/>
        </w:rPr>
        <w:t>,</w:t>
      </w:r>
      <w:r w:rsidR="00DB2A6F" w:rsidRPr="00DC78AD">
        <w:rPr>
          <w:rFonts w:ascii="Book Antiqua" w:hAnsi="Book Antiqua" w:cs="Times New Roman"/>
          <w:color w:val="000000" w:themeColor="text1"/>
          <w:sz w:val="24"/>
          <w:szCs w:val="24"/>
        </w:rPr>
        <w:t xml:space="preserve"> expressed. </w:t>
      </w:r>
    </w:p>
    <w:p w14:paraId="44599F2E" w14:textId="77777777" w:rsidR="00745603" w:rsidRPr="00DC78AD" w:rsidRDefault="00745603" w:rsidP="00484274">
      <w:pPr>
        <w:spacing w:after="0" w:line="360" w:lineRule="auto"/>
        <w:jc w:val="both"/>
        <w:rPr>
          <w:rFonts w:ascii="Book Antiqua" w:eastAsia="Times New Roman" w:hAnsi="Book Antiqua"/>
          <w:color w:val="000000" w:themeColor="text1"/>
          <w:sz w:val="24"/>
          <w:szCs w:val="24"/>
        </w:rPr>
      </w:pPr>
    </w:p>
    <w:p w14:paraId="011C699C" w14:textId="17430C86" w:rsidR="000C23CA" w:rsidRPr="00DC78AD" w:rsidRDefault="000C23CA" w:rsidP="00484274">
      <w:pPr>
        <w:spacing w:after="0" w:line="360" w:lineRule="auto"/>
        <w:jc w:val="both"/>
        <w:rPr>
          <w:rFonts w:ascii="Book Antiqua" w:hAnsi="Book Antiqua" w:cs="Times New Roman"/>
          <w:b/>
          <w:i/>
          <w:color w:val="000000" w:themeColor="text1"/>
          <w:sz w:val="24"/>
          <w:szCs w:val="24"/>
        </w:rPr>
      </w:pPr>
      <w:proofErr w:type="spellStart"/>
      <w:r w:rsidRPr="00DC78AD">
        <w:rPr>
          <w:rFonts w:ascii="Book Antiqua" w:hAnsi="Book Antiqua" w:cs="Times New Roman"/>
          <w:b/>
          <w:i/>
          <w:color w:val="000000" w:themeColor="text1"/>
          <w:sz w:val="24"/>
          <w:szCs w:val="24"/>
        </w:rPr>
        <w:t>qRT</w:t>
      </w:r>
      <w:proofErr w:type="spellEnd"/>
      <w:r w:rsidRPr="00DC78AD">
        <w:rPr>
          <w:rFonts w:ascii="Book Antiqua" w:hAnsi="Book Antiqua" w:cs="Times New Roman"/>
          <w:b/>
          <w:i/>
          <w:color w:val="000000" w:themeColor="text1"/>
          <w:sz w:val="24"/>
          <w:szCs w:val="24"/>
        </w:rPr>
        <w:t>-PCR validation of prediction changes in gene expression level</w:t>
      </w:r>
    </w:p>
    <w:p w14:paraId="3A0C3B79" w14:textId="18FBD7C1" w:rsidR="00DE4468" w:rsidRPr="00DC78AD" w:rsidRDefault="00D941AC" w:rsidP="00484274">
      <w:pPr>
        <w:spacing w:after="0" w:line="360" w:lineRule="auto"/>
        <w:jc w:val="both"/>
        <w:rPr>
          <w:rFonts w:ascii="Book Antiqua" w:hAnsi="Book Antiqua" w:cs="Times New Roman"/>
          <w:color w:val="000000" w:themeColor="text1"/>
          <w:sz w:val="24"/>
          <w:szCs w:val="24"/>
        </w:rPr>
      </w:pPr>
      <w:proofErr w:type="spellStart"/>
      <w:r w:rsidRPr="00DC78AD">
        <w:rPr>
          <w:rFonts w:ascii="Book Antiqua" w:hAnsi="Book Antiqua" w:cs="Times New Roman"/>
          <w:color w:val="000000" w:themeColor="text1"/>
          <w:sz w:val="24"/>
          <w:szCs w:val="24"/>
        </w:rPr>
        <w:t>qRT</w:t>
      </w:r>
      <w:proofErr w:type="spellEnd"/>
      <w:r w:rsidRPr="00DC78AD">
        <w:rPr>
          <w:rFonts w:ascii="Book Antiqua" w:hAnsi="Book Antiqua" w:cs="Times New Roman"/>
          <w:color w:val="000000" w:themeColor="text1"/>
          <w:sz w:val="24"/>
          <w:szCs w:val="24"/>
        </w:rPr>
        <w:t xml:space="preserve">-PCR validation was carried out on RNA from samples collected independently of the microarray samples and from several different infection experiments in an effort to identify variability between infections. </w:t>
      </w:r>
      <w:proofErr w:type="spellStart"/>
      <w:r w:rsidR="00DE4468" w:rsidRPr="00DC78AD">
        <w:rPr>
          <w:rFonts w:ascii="Book Antiqua" w:hAnsi="Book Antiqua" w:cs="Times New Roman"/>
          <w:color w:val="000000" w:themeColor="text1"/>
          <w:sz w:val="24"/>
          <w:szCs w:val="24"/>
        </w:rPr>
        <w:t>q</w:t>
      </w:r>
      <w:r w:rsidR="0091145B" w:rsidRPr="00DC78AD">
        <w:rPr>
          <w:rFonts w:ascii="Book Antiqua" w:hAnsi="Book Antiqua" w:cs="Times New Roman"/>
          <w:color w:val="000000" w:themeColor="text1"/>
          <w:sz w:val="24"/>
          <w:szCs w:val="24"/>
        </w:rPr>
        <w:t>RT</w:t>
      </w:r>
      <w:proofErr w:type="spellEnd"/>
      <w:r w:rsidR="0091145B" w:rsidRPr="00DC78AD">
        <w:rPr>
          <w:rFonts w:ascii="Book Antiqua" w:hAnsi="Book Antiqua" w:cs="Times New Roman"/>
          <w:color w:val="000000" w:themeColor="text1"/>
          <w:sz w:val="24"/>
          <w:szCs w:val="24"/>
        </w:rPr>
        <w:t>-</w:t>
      </w:r>
      <w:r w:rsidR="00DE4468" w:rsidRPr="00DC78AD">
        <w:rPr>
          <w:rFonts w:ascii="Book Antiqua" w:hAnsi="Book Antiqua" w:cs="Times New Roman"/>
          <w:color w:val="000000" w:themeColor="text1"/>
          <w:sz w:val="24"/>
          <w:szCs w:val="24"/>
        </w:rPr>
        <w:t>PCR analysis was carried out on a select</w:t>
      </w:r>
      <w:r w:rsidR="00A922B8" w:rsidRPr="00DC78AD">
        <w:rPr>
          <w:rFonts w:ascii="Book Antiqua" w:hAnsi="Book Antiqua" w:cs="Times New Roman"/>
          <w:color w:val="000000" w:themeColor="text1"/>
          <w:sz w:val="24"/>
          <w:szCs w:val="24"/>
        </w:rPr>
        <w:t>ed</w:t>
      </w:r>
      <w:r w:rsidR="00DE4468" w:rsidRPr="00DC78AD">
        <w:rPr>
          <w:rFonts w:ascii="Book Antiqua" w:hAnsi="Book Antiqua" w:cs="Times New Roman"/>
          <w:color w:val="000000" w:themeColor="text1"/>
          <w:sz w:val="24"/>
          <w:szCs w:val="24"/>
        </w:rPr>
        <w:t xml:space="preserve"> set of genes. </w:t>
      </w:r>
      <w:r w:rsidR="00032B38" w:rsidRPr="00DC78AD">
        <w:rPr>
          <w:rFonts w:ascii="Book Antiqua" w:hAnsi="Book Antiqua" w:cs="Times New Roman"/>
          <w:color w:val="000000" w:themeColor="text1"/>
          <w:sz w:val="24"/>
          <w:szCs w:val="24"/>
        </w:rPr>
        <w:t>Initially two non-</w:t>
      </w:r>
      <w:proofErr w:type="spellStart"/>
      <w:r w:rsidR="00032B38" w:rsidRPr="00DC78AD">
        <w:rPr>
          <w:rFonts w:ascii="Book Antiqua" w:hAnsi="Book Antiqua" w:cs="Times New Roman"/>
          <w:color w:val="000000" w:themeColor="text1"/>
          <w:sz w:val="24"/>
          <w:szCs w:val="24"/>
        </w:rPr>
        <w:t>glycogenes</w:t>
      </w:r>
      <w:proofErr w:type="spellEnd"/>
      <w:r w:rsidR="00032B38" w:rsidRPr="00DC78AD">
        <w:rPr>
          <w:rFonts w:ascii="Book Antiqua" w:hAnsi="Book Antiqua" w:cs="Times New Roman"/>
          <w:color w:val="000000" w:themeColor="text1"/>
          <w:sz w:val="24"/>
          <w:szCs w:val="24"/>
        </w:rPr>
        <w:t xml:space="preserve"> (</w:t>
      </w:r>
      <w:r w:rsidR="00032B38" w:rsidRPr="00DC78AD">
        <w:rPr>
          <w:rFonts w:ascii="Book Antiqua" w:hAnsi="Book Antiqua" w:cs="Times New Roman"/>
          <w:i/>
          <w:color w:val="000000" w:themeColor="text1"/>
          <w:sz w:val="24"/>
          <w:szCs w:val="24"/>
        </w:rPr>
        <w:t>PDK4</w:t>
      </w:r>
      <w:r w:rsidR="00032B38" w:rsidRPr="00DC78AD">
        <w:rPr>
          <w:rFonts w:ascii="Book Antiqua" w:hAnsi="Book Antiqua" w:cs="Times New Roman"/>
          <w:color w:val="000000" w:themeColor="text1"/>
          <w:sz w:val="24"/>
          <w:szCs w:val="24"/>
        </w:rPr>
        <w:t xml:space="preserve">, </w:t>
      </w:r>
      <w:r w:rsidR="00032B38" w:rsidRPr="00DC78AD">
        <w:rPr>
          <w:rFonts w:ascii="Book Antiqua" w:hAnsi="Book Antiqua" w:cs="Times New Roman"/>
          <w:i/>
          <w:color w:val="000000" w:themeColor="text1"/>
          <w:sz w:val="24"/>
          <w:szCs w:val="24"/>
        </w:rPr>
        <w:t>CLIP1</w:t>
      </w:r>
      <w:r w:rsidR="00032B38" w:rsidRPr="00DC78AD">
        <w:rPr>
          <w:rFonts w:ascii="Book Antiqua" w:hAnsi="Book Antiqua" w:cs="Times New Roman"/>
          <w:color w:val="000000" w:themeColor="text1"/>
          <w:sz w:val="24"/>
          <w:szCs w:val="24"/>
        </w:rPr>
        <w:t>) were selected based on the maximum fold changes observed on the microarray</w:t>
      </w:r>
      <w:r w:rsidR="009A79A1" w:rsidRPr="00DC78AD">
        <w:rPr>
          <w:rFonts w:ascii="Book Antiqua" w:hAnsi="Book Antiqua" w:cs="Times New Roman"/>
          <w:color w:val="000000" w:themeColor="text1"/>
          <w:sz w:val="24"/>
          <w:szCs w:val="24"/>
        </w:rPr>
        <w:t xml:space="preserve">. </w:t>
      </w:r>
      <w:r w:rsidR="00977702" w:rsidRPr="00DC78AD">
        <w:rPr>
          <w:rFonts w:ascii="Book Antiqua" w:hAnsi="Book Antiqua" w:cs="Times New Roman"/>
          <w:i/>
          <w:color w:val="000000" w:themeColor="text1"/>
          <w:sz w:val="24"/>
          <w:szCs w:val="24"/>
        </w:rPr>
        <w:t>PDK4</w:t>
      </w:r>
      <w:r w:rsidR="00977702" w:rsidRPr="00DC78AD">
        <w:rPr>
          <w:rFonts w:ascii="Book Antiqua" w:hAnsi="Book Antiqua" w:cs="Times New Roman"/>
          <w:color w:val="000000" w:themeColor="text1"/>
          <w:sz w:val="24"/>
          <w:szCs w:val="24"/>
        </w:rPr>
        <w:t xml:space="preserve"> expression was confirmed as </w:t>
      </w:r>
      <w:proofErr w:type="spellStart"/>
      <w:r w:rsidR="00977702" w:rsidRPr="00DC78AD">
        <w:rPr>
          <w:rFonts w:ascii="Book Antiqua" w:hAnsi="Book Antiqua" w:cs="Times New Roman"/>
          <w:color w:val="000000" w:themeColor="text1"/>
          <w:sz w:val="24"/>
          <w:szCs w:val="24"/>
        </w:rPr>
        <w:t>down</w:t>
      </w:r>
      <w:r w:rsidR="005E5AA2" w:rsidRPr="00DC78AD">
        <w:rPr>
          <w:rFonts w:ascii="Book Antiqua" w:hAnsi="Book Antiqua" w:cs="Times New Roman"/>
          <w:color w:val="000000" w:themeColor="text1"/>
          <w:sz w:val="24"/>
          <w:szCs w:val="24"/>
        </w:rPr>
        <w:t>regulat</w:t>
      </w:r>
      <w:r w:rsidR="00977702" w:rsidRPr="00DC78AD">
        <w:rPr>
          <w:rFonts w:ascii="Book Antiqua" w:hAnsi="Book Antiqua" w:cs="Times New Roman"/>
          <w:color w:val="000000" w:themeColor="text1"/>
          <w:sz w:val="24"/>
          <w:szCs w:val="24"/>
        </w:rPr>
        <w:t>ed</w:t>
      </w:r>
      <w:proofErr w:type="spellEnd"/>
      <w:r w:rsidR="005E5AA2" w:rsidRPr="00DC78AD">
        <w:rPr>
          <w:rFonts w:ascii="Book Antiqua" w:hAnsi="Book Antiqua" w:cs="Times New Roman"/>
          <w:color w:val="000000" w:themeColor="text1"/>
          <w:sz w:val="24"/>
          <w:szCs w:val="24"/>
        </w:rPr>
        <w:t xml:space="preserve"> though with </w:t>
      </w:r>
      <w:r w:rsidR="00D30A64" w:rsidRPr="00DC78AD">
        <w:rPr>
          <w:rFonts w:ascii="Book Antiqua" w:hAnsi="Book Antiqua" w:cs="Times New Roman"/>
          <w:color w:val="000000" w:themeColor="text1"/>
          <w:sz w:val="24"/>
          <w:szCs w:val="24"/>
        </w:rPr>
        <w:t xml:space="preserve">a </w:t>
      </w:r>
      <w:r w:rsidR="005E5AA2" w:rsidRPr="00DC78AD">
        <w:rPr>
          <w:rFonts w:ascii="Book Antiqua" w:hAnsi="Book Antiqua" w:cs="Times New Roman"/>
          <w:color w:val="000000" w:themeColor="text1"/>
          <w:sz w:val="24"/>
          <w:szCs w:val="24"/>
        </w:rPr>
        <w:t xml:space="preserve">smaller </w:t>
      </w:r>
      <w:r w:rsidR="00B36B80" w:rsidRPr="00DC78AD">
        <w:rPr>
          <w:rFonts w:ascii="Book Antiqua" w:hAnsi="Book Antiqua" w:cs="Times New Roman"/>
          <w:color w:val="000000" w:themeColor="text1"/>
          <w:sz w:val="24"/>
          <w:szCs w:val="24"/>
        </w:rPr>
        <w:t>fold change</w:t>
      </w:r>
      <w:r w:rsidR="00977702" w:rsidRPr="00DC78AD">
        <w:rPr>
          <w:rFonts w:ascii="Book Antiqua" w:hAnsi="Book Antiqua" w:cs="Times New Roman"/>
          <w:color w:val="000000" w:themeColor="text1"/>
          <w:sz w:val="24"/>
          <w:szCs w:val="24"/>
        </w:rPr>
        <w:t xml:space="preserve">. </w:t>
      </w:r>
      <w:r w:rsidR="00782D9A" w:rsidRPr="00DC78AD">
        <w:rPr>
          <w:rFonts w:ascii="Book Antiqua" w:hAnsi="Book Antiqua" w:cs="Times New Roman"/>
          <w:color w:val="000000" w:themeColor="text1"/>
          <w:sz w:val="24"/>
          <w:szCs w:val="24"/>
        </w:rPr>
        <w:t xml:space="preserve">It was shown subsequently that </w:t>
      </w:r>
      <w:r w:rsidR="00782D9A" w:rsidRPr="00DC78AD">
        <w:rPr>
          <w:rFonts w:ascii="Book Antiqua" w:hAnsi="Book Antiqua" w:cs="Times New Roman"/>
          <w:i/>
          <w:color w:val="000000" w:themeColor="text1"/>
          <w:sz w:val="24"/>
          <w:szCs w:val="24"/>
        </w:rPr>
        <w:t>CLIP1</w:t>
      </w:r>
      <w:r w:rsidR="00782D9A" w:rsidRPr="00DC78AD">
        <w:rPr>
          <w:rFonts w:ascii="Book Antiqua" w:hAnsi="Book Antiqua" w:cs="Times New Roman"/>
          <w:color w:val="000000" w:themeColor="text1"/>
          <w:sz w:val="24"/>
          <w:szCs w:val="24"/>
        </w:rPr>
        <w:t xml:space="preserve"> was not </w:t>
      </w:r>
      <w:proofErr w:type="spellStart"/>
      <w:r w:rsidR="00782D9A" w:rsidRPr="00DC78AD">
        <w:rPr>
          <w:rFonts w:ascii="Book Antiqua" w:hAnsi="Book Antiqua" w:cs="Times New Roman"/>
          <w:color w:val="000000" w:themeColor="text1"/>
          <w:sz w:val="24"/>
          <w:szCs w:val="24"/>
        </w:rPr>
        <w:t>upregulated</w:t>
      </w:r>
      <w:proofErr w:type="spellEnd"/>
      <w:r w:rsidR="00C37B3B" w:rsidRPr="00DC78AD">
        <w:rPr>
          <w:rFonts w:ascii="Book Antiqua" w:hAnsi="Book Antiqua" w:cs="Times New Roman"/>
          <w:color w:val="000000" w:themeColor="text1"/>
          <w:sz w:val="24"/>
          <w:szCs w:val="24"/>
        </w:rPr>
        <w:t xml:space="preserve"> though initial </w:t>
      </w:r>
      <w:r w:rsidR="00782D9A" w:rsidRPr="00DC78AD">
        <w:rPr>
          <w:rFonts w:ascii="Book Antiqua" w:hAnsi="Book Antiqua" w:cs="Times New Roman"/>
          <w:color w:val="000000" w:themeColor="text1"/>
          <w:sz w:val="24"/>
          <w:szCs w:val="24"/>
        </w:rPr>
        <w:t>m</w:t>
      </w:r>
      <w:r w:rsidR="00385CFD" w:rsidRPr="00DC78AD">
        <w:rPr>
          <w:rFonts w:ascii="Book Antiqua" w:hAnsi="Book Antiqua" w:cs="Times New Roman"/>
          <w:color w:val="000000" w:themeColor="text1"/>
          <w:sz w:val="24"/>
          <w:szCs w:val="24"/>
        </w:rPr>
        <w:t xml:space="preserve">icroarray analysis </w:t>
      </w:r>
      <w:r w:rsidR="005E5AA2" w:rsidRPr="00DC78AD">
        <w:rPr>
          <w:rFonts w:ascii="Book Antiqua" w:hAnsi="Book Antiqua" w:cs="Times New Roman"/>
          <w:color w:val="000000" w:themeColor="text1"/>
          <w:sz w:val="24"/>
          <w:szCs w:val="24"/>
        </w:rPr>
        <w:t xml:space="preserve">had </w:t>
      </w:r>
      <w:r w:rsidR="00385CFD" w:rsidRPr="00DC78AD">
        <w:rPr>
          <w:rFonts w:ascii="Book Antiqua" w:hAnsi="Book Antiqua" w:cs="Times New Roman"/>
          <w:color w:val="000000" w:themeColor="text1"/>
          <w:sz w:val="24"/>
          <w:szCs w:val="24"/>
        </w:rPr>
        <w:lastRenderedPageBreak/>
        <w:t xml:space="preserve">suggested </w:t>
      </w:r>
      <w:proofErr w:type="spellStart"/>
      <w:r w:rsidR="00385CFD" w:rsidRPr="00DC78AD">
        <w:rPr>
          <w:rFonts w:ascii="Book Antiqua" w:hAnsi="Book Antiqua" w:cs="Times New Roman"/>
          <w:color w:val="000000" w:themeColor="text1"/>
          <w:sz w:val="24"/>
          <w:szCs w:val="24"/>
        </w:rPr>
        <w:t>upregulation</w:t>
      </w:r>
      <w:proofErr w:type="spellEnd"/>
      <w:r w:rsidR="00C37B3B" w:rsidRPr="00DC78AD">
        <w:rPr>
          <w:rFonts w:ascii="Book Antiqua" w:hAnsi="Book Antiqua" w:cs="Times New Roman"/>
          <w:color w:val="000000" w:themeColor="text1"/>
          <w:sz w:val="24"/>
          <w:szCs w:val="24"/>
        </w:rPr>
        <w:t>.</w:t>
      </w:r>
      <w:r w:rsidR="001D7AEA">
        <w:rPr>
          <w:rFonts w:ascii="Book Antiqua" w:eastAsia="宋体" w:hAnsi="Book Antiqua" w:cs="Times New Roman" w:hint="eastAsia"/>
          <w:color w:val="000000" w:themeColor="text1"/>
          <w:sz w:val="24"/>
          <w:szCs w:val="24"/>
          <w:lang w:eastAsia="zh-CN"/>
        </w:rPr>
        <w:t xml:space="preserve"> </w:t>
      </w:r>
      <w:r w:rsidR="00C37B3B" w:rsidRPr="00DC78AD">
        <w:rPr>
          <w:rFonts w:ascii="Book Antiqua" w:hAnsi="Book Antiqua" w:cs="Times New Roman"/>
          <w:color w:val="000000" w:themeColor="text1"/>
          <w:sz w:val="24"/>
          <w:szCs w:val="24"/>
        </w:rPr>
        <w:t>Only</w:t>
      </w:r>
      <w:r w:rsidR="00385CFD" w:rsidRPr="00DC78AD">
        <w:rPr>
          <w:rFonts w:ascii="Book Antiqua" w:hAnsi="Book Antiqua" w:cs="Times New Roman"/>
          <w:color w:val="000000" w:themeColor="text1"/>
          <w:sz w:val="24"/>
          <w:szCs w:val="24"/>
        </w:rPr>
        <w:t xml:space="preserve"> one</w:t>
      </w:r>
      <w:r w:rsidR="005E5AA2" w:rsidRPr="00DC78AD">
        <w:rPr>
          <w:rFonts w:ascii="Book Antiqua" w:hAnsi="Book Antiqua" w:cs="Times New Roman"/>
          <w:color w:val="000000" w:themeColor="text1"/>
          <w:sz w:val="24"/>
          <w:szCs w:val="24"/>
        </w:rPr>
        <w:t xml:space="preserve"> (1558924_s_at)</w:t>
      </w:r>
      <w:r w:rsidR="00385CFD" w:rsidRPr="00DC78AD">
        <w:rPr>
          <w:rFonts w:ascii="Book Antiqua" w:hAnsi="Book Antiqua" w:cs="Times New Roman"/>
          <w:color w:val="000000" w:themeColor="text1"/>
          <w:sz w:val="24"/>
          <w:szCs w:val="24"/>
        </w:rPr>
        <w:t xml:space="preserve"> of six </w:t>
      </w:r>
      <w:r w:rsidR="00C37B3B" w:rsidRPr="00DC78AD">
        <w:rPr>
          <w:rFonts w:ascii="Book Antiqua" w:hAnsi="Book Antiqua" w:cs="Times New Roman"/>
          <w:i/>
          <w:color w:val="000000" w:themeColor="text1"/>
          <w:sz w:val="24"/>
          <w:szCs w:val="24"/>
        </w:rPr>
        <w:t xml:space="preserve">CLIP1 </w:t>
      </w:r>
      <w:r w:rsidR="005E5AA2" w:rsidRPr="00DC78AD">
        <w:rPr>
          <w:rFonts w:ascii="Book Antiqua" w:hAnsi="Book Antiqua" w:cs="Times New Roman"/>
          <w:color w:val="000000" w:themeColor="text1"/>
          <w:sz w:val="24"/>
          <w:szCs w:val="24"/>
        </w:rPr>
        <w:t>probes on</w:t>
      </w:r>
      <w:r w:rsidR="00385CFD" w:rsidRPr="00DC78AD">
        <w:rPr>
          <w:rFonts w:ascii="Book Antiqua" w:hAnsi="Book Antiqua" w:cs="Times New Roman"/>
          <w:color w:val="000000" w:themeColor="text1"/>
          <w:sz w:val="24"/>
          <w:szCs w:val="24"/>
        </w:rPr>
        <w:t xml:space="preserve"> the array </w:t>
      </w:r>
      <w:r w:rsidR="00C37B3B" w:rsidRPr="00DC78AD">
        <w:rPr>
          <w:rFonts w:ascii="Book Antiqua" w:hAnsi="Book Antiqua" w:cs="Times New Roman"/>
          <w:color w:val="000000" w:themeColor="text1"/>
          <w:sz w:val="24"/>
          <w:szCs w:val="24"/>
        </w:rPr>
        <w:t xml:space="preserve">suggested </w:t>
      </w:r>
      <w:proofErr w:type="spellStart"/>
      <w:r w:rsidR="00C37B3B" w:rsidRPr="00DC78AD">
        <w:rPr>
          <w:rFonts w:ascii="Book Antiqua" w:hAnsi="Book Antiqua" w:cs="Times New Roman"/>
          <w:color w:val="000000" w:themeColor="text1"/>
          <w:sz w:val="24"/>
          <w:szCs w:val="24"/>
        </w:rPr>
        <w:t>upregulation</w:t>
      </w:r>
      <w:proofErr w:type="spellEnd"/>
      <w:r w:rsidR="00C37B3B" w:rsidRPr="00DC78AD">
        <w:rPr>
          <w:rFonts w:ascii="Book Antiqua" w:hAnsi="Book Antiqua" w:cs="Times New Roman"/>
          <w:color w:val="000000" w:themeColor="text1"/>
          <w:sz w:val="24"/>
          <w:szCs w:val="24"/>
        </w:rPr>
        <w:t>:</w:t>
      </w:r>
      <w:r w:rsidR="00C37B3B" w:rsidRPr="00DC78AD">
        <w:rPr>
          <w:rFonts w:ascii="Book Antiqua" w:hAnsi="Book Antiqua" w:cs="Times New Roman"/>
          <w:i/>
          <w:color w:val="000000" w:themeColor="text1"/>
          <w:sz w:val="24"/>
          <w:szCs w:val="24"/>
        </w:rPr>
        <w:t xml:space="preserve"> </w:t>
      </w:r>
      <w:r w:rsidR="00C37B3B" w:rsidRPr="00DC78AD">
        <w:rPr>
          <w:rFonts w:ascii="Book Antiqua" w:hAnsi="Book Antiqua" w:cs="Times New Roman"/>
          <w:color w:val="000000" w:themeColor="text1"/>
          <w:sz w:val="24"/>
          <w:szCs w:val="24"/>
        </w:rPr>
        <w:t xml:space="preserve">a </w:t>
      </w:r>
      <w:r w:rsidR="00385CFD" w:rsidRPr="00DC78AD">
        <w:rPr>
          <w:rFonts w:ascii="Book Antiqua" w:hAnsi="Book Antiqua" w:cs="Times New Roman"/>
          <w:color w:val="000000" w:themeColor="text1"/>
          <w:sz w:val="24"/>
          <w:szCs w:val="24"/>
        </w:rPr>
        <w:t xml:space="preserve">probe </w:t>
      </w:r>
      <w:r w:rsidR="00977702" w:rsidRPr="00DC78AD">
        <w:rPr>
          <w:rFonts w:ascii="Book Antiqua" w:hAnsi="Book Antiqua" w:cs="Times New Roman"/>
          <w:color w:val="000000" w:themeColor="text1"/>
          <w:sz w:val="24"/>
          <w:szCs w:val="24"/>
        </w:rPr>
        <w:t xml:space="preserve">producing a much higher intensity signal </w:t>
      </w:r>
      <w:r w:rsidR="00385CFD" w:rsidRPr="00DC78AD">
        <w:rPr>
          <w:rFonts w:ascii="Book Antiqua" w:hAnsi="Book Antiqua" w:cs="Times New Roman"/>
          <w:color w:val="000000" w:themeColor="text1"/>
          <w:sz w:val="24"/>
          <w:szCs w:val="24"/>
        </w:rPr>
        <w:t xml:space="preserve">(201975_at) </w:t>
      </w:r>
      <w:r w:rsidR="00782D9A" w:rsidRPr="00DC78AD">
        <w:rPr>
          <w:rFonts w:ascii="Book Antiqua" w:hAnsi="Book Antiqua" w:cs="Times New Roman"/>
          <w:color w:val="000000" w:themeColor="text1"/>
          <w:sz w:val="24"/>
          <w:szCs w:val="24"/>
        </w:rPr>
        <w:t xml:space="preserve">instead </w:t>
      </w:r>
      <w:r w:rsidR="00385CFD" w:rsidRPr="00DC78AD">
        <w:rPr>
          <w:rFonts w:ascii="Book Antiqua" w:hAnsi="Book Antiqua" w:cs="Times New Roman"/>
          <w:color w:val="000000" w:themeColor="text1"/>
          <w:sz w:val="24"/>
          <w:szCs w:val="24"/>
        </w:rPr>
        <w:t xml:space="preserve">suggested 1.3-fold significant </w:t>
      </w:r>
      <w:proofErr w:type="spellStart"/>
      <w:r w:rsidR="00385CFD" w:rsidRPr="00DC78AD">
        <w:rPr>
          <w:rFonts w:ascii="Book Antiqua" w:hAnsi="Book Antiqua" w:cs="Times New Roman"/>
          <w:color w:val="000000" w:themeColor="text1"/>
          <w:sz w:val="24"/>
          <w:szCs w:val="24"/>
        </w:rPr>
        <w:t>do</w:t>
      </w:r>
      <w:r w:rsidR="00DC7072" w:rsidRPr="00DC78AD">
        <w:rPr>
          <w:rFonts w:ascii="Book Antiqua" w:hAnsi="Book Antiqua" w:cs="Times New Roman"/>
          <w:color w:val="000000" w:themeColor="text1"/>
          <w:sz w:val="24"/>
          <w:szCs w:val="24"/>
        </w:rPr>
        <w:t>wnr</w:t>
      </w:r>
      <w:r w:rsidR="00385CFD" w:rsidRPr="00DC78AD">
        <w:rPr>
          <w:rFonts w:ascii="Book Antiqua" w:hAnsi="Book Antiqua" w:cs="Times New Roman"/>
          <w:color w:val="000000" w:themeColor="text1"/>
          <w:sz w:val="24"/>
          <w:szCs w:val="24"/>
        </w:rPr>
        <w:t>egulation</w:t>
      </w:r>
      <w:proofErr w:type="spellEnd"/>
      <w:r w:rsidR="00385CFD" w:rsidRPr="00DC78AD">
        <w:rPr>
          <w:rFonts w:ascii="Book Antiqua" w:hAnsi="Book Antiqua" w:cs="Times New Roman"/>
          <w:color w:val="000000" w:themeColor="text1"/>
          <w:sz w:val="24"/>
          <w:szCs w:val="24"/>
        </w:rPr>
        <w:t xml:space="preserve"> </w:t>
      </w:r>
      <w:r w:rsidR="00782D9A" w:rsidRPr="00DC78AD">
        <w:rPr>
          <w:rFonts w:ascii="Book Antiqua" w:hAnsi="Book Antiqua" w:cs="Times New Roman"/>
          <w:color w:val="000000" w:themeColor="text1"/>
          <w:sz w:val="24"/>
          <w:szCs w:val="24"/>
        </w:rPr>
        <w:t xml:space="preserve">and it is this probe that correlated </w:t>
      </w:r>
      <w:r w:rsidR="002C3247" w:rsidRPr="00DC78AD">
        <w:rPr>
          <w:rFonts w:ascii="Book Antiqua" w:hAnsi="Book Antiqua" w:cs="Times New Roman"/>
          <w:color w:val="000000" w:themeColor="text1"/>
          <w:sz w:val="24"/>
          <w:szCs w:val="24"/>
        </w:rPr>
        <w:t xml:space="preserve">with the </w:t>
      </w:r>
      <w:proofErr w:type="spellStart"/>
      <w:r w:rsidR="002C3247" w:rsidRPr="00DC78AD">
        <w:rPr>
          <w:rFonts w:ascii="Book Antiqua" w:hAnsi="Book Antiqua" w:cs="Times New Roman"/>
          <w:color w:val="000000" w:themeColor="text1"/>
          <w:sz w:val="24"/>
          <w:szCs w:val="24"/>
        </w:rPr>
        <w:t>q</w:t>
      </w:r>
      <w:r w:rsidR="00B36B80" w:rsidRPr="00DC78AD">
        <w:rPr>
          <w:rFonts w:ascii="Book Antiqua" w:hAnsi="Book Antiqua" w:cs="Times New Roman"/>
          <w:color w:val="000000" w:themeColor="text1"/>
          <w:sz w:val="24"/>
          <w:szCs w:val="24"/>
        </w:rPr>
        <w:t>RT</w:t>
      </w:r>
      <w:proofErr w:type="spellEnd"/>
      <w:r w:rsidR="00B36B80" w:rsidRPr="00DC78AD">
        <w:rPr>
          <w:rFonts w:ascii="Book Antiqua" w:hAnsi="Book Antiqua" w:cs="Times New Roman"/>
          <w:color w:val="000000" w:themeColor="text1"/>
          <w:sz w:val="24"/>
          <w:szCs w:val="24"/>
        </w:rPr>
        <w:t>-</w:t>
      </w:r>
      <w:r w:rsidR="002C3247" w:rsidRPr="00DC78AD">
        <w:rPr>
          <w:rFonts w:ascii="Book Antiqua" w:hAnsi="Book Antiqua" w:cs="Times New Roman"/>
          <w:color w:val="000000" w:themeColor="text1"/>
          <w:sz w:val="24"/>
          <w:szCs w:val="24"/>
        </w:rPr>
        <w:t>PCR analys</w:t>
      </w:r>
      <w:r w:rsidR="00385CFD" w:rsidRPr="00DC78AD">
        <w:rPr>
          <w:rFonts w:ascii="Book Antiqua" w:hAnsi="Book Antiqua" w:cs="Times New Roman"/>
          <w:color w:val="000000" w:themeColor="text1"/>
          <w:sz w:val="24"/>
          <w:szCs w:val="24"/>
        </w:rPr>
        <w:t xml:space="preserve">is </w:t>
      </w:r>
      <w:r w:rsidR="00782D9A" w:rsidRPr="00DC78AD">
        <w:rPr>
          <w:rFonts w:ascii="Book Antiqua" w:hAnsi="Book Antiqua" w:cs="Times New Roman"/>
          <w:color w:val="000000" w:themeColor="text1"/>
          <w:sz w:val="24"/>
          <w:szCs w:val="24"/>
        </w:rPr>
        <w:t>(</w:t>
      </w:r>
      <w:r w:rsidR="00A301C1" w:rsidRPr="00DC78AD">
        <w:rPr>
          <w:rFonts w:ascii="Book Antiqua" w:hAnsi="Book Antiqua" w:cs="Times New Roman"/>
          <w:color w:val="000000" w:themeColor="text1"/>
          <w:sz w:val="24"/>
          <w:szCs w:val="24"/>
        </w:rPr>
        <w:t>Figure</w:t>
      </w:r>
      <w:r w:rsidR="00385CFD" w:rsidRPr="00DC78AD">
        <w:rPr>
          <w:rFonts w:ascii="Book Antiqua" w:hAnsi="Book Antiqua" w:cs="Times New Roman"/>
          <w:color w:val="000000" w:themeColor="text1"/>
          <w:sz w:val="24"/>
          <w:szCs w:val="24"/>
        </w:rPr>
        <w:t xml:space="preserve"> </w:t>
      </w:r>
      <w:r w:rsidR="00F519F3" w:rsidRPr="00DC78AD">
        <w:rPr>
          <w:rFonts w:ascii="Book Antiqua" w:hAnsi="Book Antiqua" w:cs="Times New Roman"/>
          <w:color w:val="000000" w:themeColor="text1"/>
          <w:sz w:val="24"/>
          <w:szCs w:val="24"/>
        </w:rPr>
        <w:t>3</w:t>
      </w:r>
      <w:r w:rsidR="00385CFD" w:rsidRPr="00DC78AD">
        <w:rPr>
          <w:rFonts w:ascii="Book Antiqua" w:hAnsi="Book Antiqua" w:cs="Times New Roman"/>
          <w:color w:val="000000" w:themeColor="text1"/>
          <w:sz w:val="24"/>
          <w:szCs w:val="24"/>
        </w:rPr>
        <w:t xml:space="preserve">). </w:t>
      </w:r>
      <w:r w:rsidR="00CD150B" w:rsidRPr="00DC78AD">
        <w:rPr>
          <w:rFonts w:ascii="Book Antiqua" w:hAnsi="Book Antiqua" w:cs="Times New Roman"/>
          <w:color w:val="000000" w:themeColor="text1"/>
          <w:sz w:val="24"/>
          <w:szCs w:val="24"/>
        </w:rPr>
        <w:t xml:space="preserve">In general </w:t>
      </w:r>
      <w:r w:rsidR="004E5C14" w:rsidRPr="00DC78AD">
        <w:rPr>
          <w:rFonts w:ascii="Book Antiqua" w:hAnsi="Book Antiqua" w:cs="Times New Roman"/>
          <w:i/>
          <w:color w:val="000000" w:themeColor="text1"/>
          <w:sz w:val="24"/>
          <w:szCs w:val="24"/>
        </w:rPr>
        <w:t>H. pylori</w:t>
      </w:r>
      <w:r w:rsidR="00DE4468" w:rsidRPr="00DC78AD">
        <w:rPr>
          <w:rFonts w:ascii="Book Antiqua" w:hAnsi="Book Antiqua" w:cs="Times New Roman"/>
          <w:color w:val="000000" w:themeColor="text1"/>
          <w:sz w:val="24"/>
          <w:szCs w:val="24"/>
        </w:rPr>
        <w:t xml:space="preserve">-infected samples showed </w:t>
      </w:r>
      <w:proofErr w:type="spellStart"/>
      <w:r w:rsidR="004F3776" w:rsidRPr="00DC78AD">
        <w:rPr>
          <w:rFonts w:ascii="Book Antiqua" w:hAnsi="Book Antiqua" w:cs="Times New Roman"/>
          <w:color w:val="000000" w:themeColor="text1"/>
          <w:sz w:val="24"/>
          <w:szCs w:val="24"/>
        </w:rPr>
        <w:t>q</w:t>
      </w:r>
      <w:r w:rsidR="0091145B" w:rsidRPr="00DC78AD">
        <w:rPr>
          <w:rFonts w:ascii="Book Antiqua" w:hAnsi="Book Antiqua" w:cs="Times New Roman"/>
          <w:color w:val="000000" w:themeColor="text1"/>
          <w:sz w:val="24"/>
          <w:szCs w:val="24"/>
        </w:rPr>
        <w:t>RT</w:t>
      </w:r>
      <w:proofErr w:type="spellEnd"/>
      <w:r w:rsidR="0091145B" w:rsidRPr="00DC78AD">
        <w:rPr>
          <w:rFonts w:ascii="Book Antiqua" w:hAnsi="Book Antiqua" w:cs="Times New Roman"/>
          <w:color w:val="000000" w:themeColor="text1"/>
          <w:sz w:val="24"/>
          <w:szCs w:val="24"/>
        </w:rPr>
        <w:t>-</w:t>
      </w:r>
      <w:r w:rsidR="004F3776" w:rsidRPr="00DC78AD">
        <w:rPr>
          <w:rFonts w:ascii="Book Antiqua" w:hAnsi="Book Antiqua" w:cs="Times New Roman"/>
          <w:color w:val="000000" w:themeColor="text1"/>
          <w:sz w:val="24"/>
          <w:szCs w:val="24"/>
        </w:rPr>
        <w:t>PCR-</w:t>
      </w:r>
      <w:r w:rsidR="00CD150B" w:rsidRPr="00DC78AD">
        <w:rPr>
          <w:rFonts w:ascii="Book Antiqua" w:hAnsi="Book Antiqua" w:cs="Times New Roman"/>
          <w:color w:val="000000" w:themeColor="text1"/>
          <w:sz w:val="24"/>
          <w:szCs w:val="24"/>
        </w:rPr>
        <w:t>corroborated</w:t>
      </w:r>
      <w:r w:rsidR="004E5C14" w:rsidRPr="00DC78AD">
        <w:rPr>
          <w:rFonts w:ascii="Book Antiqua" w:hAnsi="Book Antiqua" w:cs="Times New Roman"/>
          <w:color w:val="000000" w:themeColor="text1"/>
          <w:sz w:val="24"/>
          <w:szCs w:val="24"/>
        </w:rPr>
        <w:t xml:space="preserve"> </w:t>
      </w:r>
      <w:proofErr w:type="spellStart"/>
      <w:r w:rsidR="004E5C14" w:rsidRPr="00DC78AD">
        <w:rPr>
          <w:rFonts w:ascii="Book Antiqua" w:hAnsi="Book Antiqua" w:cs="Times New Roman"/>
          <w:color w:val="000000" w:themeColor="text1"/>
          <w:sz w:val="24"/>
          <w:szCs w:val="24"/>
        </w:rPr>
        <w:t>up</w:t>
      </w:r>
      <w:r w:rsidR="004A6AEF" w:rsidRPr="00DC78AD">
        <w:rPr>
          <w:rFonts w:ascii="Book Antiqua" w:hAnsi="Book Antiqua" w:cs="Times New Roman"/>
          <w:color w:val="000000" w:themeColor="text1"/>
          <w:sz w:val="24"/>
          <w:szCs w:val="24"/>
        </w:rPr>
        <w:t>regulation</w:t>
      </w:r>
      <w:proofErr w:type="spellEnd"/>
      <w:r w:rsidR="004A6AEF" w:rsidRPr="00DC78AD">
        <w:rPr>
          <w:rFonts w:ascii="Book Antiqua" w:hAnsi="Book Antiqua" w:cs="Times New Roman"/>
          <w:color w:val="000000" w:themeColor="text1"/>
          <w:sz w:val="24"/>
          <w:szCs w:val="24"/>
        </w:rPr>
        <w:t xml:space="preserve"> of </w:t>
      </w:r>
      <w:r w:rsidR="004A6AEF" w:rsidRPr="00DC78AD">
        <w:rPr>
          <w:rFonts w:ascii="Book Antiqua" w:hAnsi="Book Antiqua" w:cs="Times New Roman"/>
          <w:i/>
          <w:color w:val="000000" w:themeColor="text1"/>
          <w:sz w:val="24"/>
          <w:szCs w:val="24"/>
        </w:rPr>
        <w:t>IL8</w:t>
      </w:r>
      <w:r w:rsidR="004A6AEF" w:rsidRPr="00DC78AD">
        <w:rPr>
          <w:rFonts w:ascii="Book Antiqua" w:hAnsi="Book Antiqua" w:cs="Times New Roman"/>
          <w:color w:val="000000" w:themeColor="text1"/>
          <w:sz w:val="24"/>
          <w:szCs w:val="24"/>
        </w:rPr>
        <w:t xml:space="preserve"> </w:t>
      </w:r>
      <w:r w:rsidR="00DE4468" w:rsidRPr="00DC78AD">
        <w:rPr>
          <w:rFonts w:ascii="Book Antiqua" w:hAnsi="Book Antiqua" w:cs="Times New Roman"/>
          <w:color w:val="000000" w:themeColor="text1"/>
          <w:sz w:val="24"/>
          <w:szCs w:val="24"/>
        </w:rPr>
        <w:t xml:space="preserve">and </w:t>
      </w:r>
      <w:proofErr w:type="spellStart"/>
      <w:r w:rsidR="00DE4468" w:rsidRPr="00DC78AD">
        <w:rPr>
          <w:rFonts w:ascii="Book Antiqua" w:hAnsi="Book Antiqua" w:cs="Times New Roman"/>
          <w:color w:val="000000" w:themeColor="text1"/>
          <w:sz w:val="24"/>
          <w:szCs w:val="24"/>
        </w:rPr>
        <w:t>do</w:t>
      </w:r>
      <w:r w:rsidR="00DC7072" w:rsidRPr="00DC78AD">
        <w:rPr>
          <w:rFonts w:ascii="Book Antiqua" w:hAnsi="Book Antiqua" w:cs="Times New Roman"/>
          <w:color w:val="000000" w:themeColor="text1"/>
          <w:sz w:val="24"/>
          <w:szCs w:val="24"/>
        </w:rPr>
        <w:t>wnr</w:t>
      </w:r>
      <w:r w:rsidR="00DE4468" w:rsidRPr="00DC78AD">
        <w:rPr>
          <w:rFonts w:ascii="Book Antiqua" w:hAnsi="Book Antiqua" w:cs="Times New Roman"/>
          <w:color w:val="000000" w:themeColor="text1"/>
          <w:sz w:val="24"/>
          <w:szCs w:val="24"/>
        </w:rPr>
        <w:t>egulation</w:t>
      </w:r>
      <w:proofErr w:type="spellEnd"/>
      <w:r w:rsidR="00DE4468" w:rsidRPr="00DC78AD">
        <w:rPr>
          <w:rFonts w:ascii="Book Antiqua" w:hAnsi="Book Antiqua" w:cs="Times New Roman"/>
          <w:color w:val="000000" w:themeColor="text1"/>
          <w:sz w:val="24"/>
          <w:szCs w:val="24"/>
        </w:rPr>
        <w:t xml:space="preserve"> of </w:t>
      </w:r>
      <w:r w:rsidR="00DE4468" w:rsidRPr="00DC78AD">
        <w:rPr>
          <w:rFonts w:ascii="Book Antiqua" w:hAnsi="Book Antiqua" w:cs="Times New Roman"/>
          <w:i/>
          <w:color w:val="000000" w:themeColor="text1"/>
          <w:sz w:val="24"/>
          <w:szCs w:val="24"/>
        </w:rPr>
        <w:t>REG4</w:t>
      </w:r>
      <w:r w:rsidR="00D16B80" w:rsidRPr="00DC78AD">
        <w:rPr>
          <w:rFonts w:ascii="Book Antiqua" w:hAnsi="Book Antiqua" w:cs="Times New Roman"/>
          <w:color w:val="000000" w:themeColor="text1"/>
          <w:sz w:val="24"/>
          <w:szCs w:val="24"/>
        </w:rPr>
        <w:t xml:space="preserve"> (</w:t>
      </w:r>
      <w:r w:rsidR="004E5A86" w:rsidRPr="00DC78AD">
        <w:rPr>
          <w:rFonts w:ascii="Book Antiqua" w:hAnsi="Book Antiqua" w:cs="Times New Roman"/>
          <w:color w:val="000000" w:themeColor="text1"/>
          <w:sz w:val="24"/>
          <w:szCs w:val="24"/>
        </w:rPr>
        <w:t>Figure 3A</w:t>
      </w:r>
      <w:r w:rsidR="00D16B80" w:rsidRPr="00DC78AD">
        <w:rPr>
          <w:rFonts w:ascii="Book Antiqua" w:hAnsi="Book Antiqua" w:cs="Times New Roman"/>
          <w:color w:val="000000" w:themeColor="text1"/>
          <w:sz w:val="24"/>
          <w:szCs w:val="24"/>
        </w:rPr>
        <w:t>)</w:t>
      </w:r>
      <w:r w:rsidR="00E210B6" w:rsidRPr="00DC78AD">
        <w:rPr>
          <w:rFonts w:ascii="Book Antiqua" w:hAnsi="Book Antiqua" w:cs="Times New Roman"/>
          <w:color w:val="000000" w:themeColor="text1"/>
          <w:sz w:val="24"/>
          <w:szCs w:val="24"/>
        </w:rPr>
        <w:t xml:space="preserve">, though the </w:t>
      </w:r>
      <w:proofErr w:type="spellStart"/>
      <w:r w:rsidR="00E210B6" w:rsidRPr="00DC78AD">
        <w:rPr>
          <w:rFonts w:ascii="Book Antiqua" w:hAnsi="Book Antiqua" w:cs="Times New Roman"/>
          <w:color w:val="000000" w:themeColor="text1"/>
          <w:sz w:val="24"/>
          <w:szCs w:val="24"/>
        </w:rPr>
        <w:t>upregulation</w:t>
      </w:r>
      <w:proofErr w:type="spellEnd"/>
      <w:r w:rsidR="00E210B6" w:rsidRPr="00DC78AD">
        <w:rPr>
          <w:rFonts w:ascii="Book Antiqua" w:hAnsi="Book Antiqua" w:cs="Times New Roman"/>
          <w:color w:val="000000" w:themeColor="text1"/>
          <w:sz w:val="24"/>
          <w:szCs w:val="24"/>
        </w:rPr>
        <w:t xml:space="preserve"> of </w:t>
      </w:r>
      <w:r w:rsidR="00E210B6" w:rsidRPr="00DC78AD">
        <w:rPr>
          <w:rFonts w:ascii="Book Antiqua" w:hAnsi="Book Antiqua" w:cs="Times New Roman"/>
          <w:i/>
          <w:color w:val="000000" w:themeColor="text1"/>
          <w:sz w:val="24"/>
          <w:szCs w:val="24"/>
        </w:rPr>
        <w:t>IL8</w:t>
      </w:r>
      <w:r w:rsidR="00E210B6" w:rsidRPr="00DC78AD">
        <w:rPr>
          <w:rFonts w:ascii="Book Antiqua" w:hAnsi="Book Antiqua" w:cs="Times New Roman"/>
          <w:color w:val="000000" w:themeColor="text1"/>
          <w:sz w:val="24"/>
          <w:szCs w:val="24"/>
        </w:rPr>
        <w:t xml:space="preserve"> (and </w:t>
      </w:r>
      <w:r w:rsidR="00E210B6" w:rsidRPr="00DC78AD">
        <w:rPr>
          <w:rFonts w:ascii="Book Antiqua" w:hAnsi="Book Antiqua" w:cs="Times New Roman"/>
          <w:i/>
          <w:color w:val="000000" w:themeColor="text1"/>
          <w:sz w:val="24"/>
          <w:szCs w:val="24"/>
        </w:rPr>
        <w:t>IL32</w:t>
      </w:r>
      <w:r w:rsidR="00E210B6" w:rsidRPr="00DC78AD">
        <w:rPr>
          <w:rFonts w:ascii="Book Antiqua" w:hAnsi="Book Antiqua" w:cs="Times New Roman"/>
          <w:color w:val="000000" w:themeColor="text1"/>
          <w:sz w:val="24"/>
          <w:szCs w:val="24"/>
        </w:rPr>
        <w:t xml:space="preserve">) was </w:t>
      </w:r>
      <w:r w:rsidR="00C37B3B" w:rsidRPr="00DC78AD">
        <w:rPr>
          <w:rFonts w:ascii="Book Antiqua" w:hAnsi="Book Antiqua" w:cs="Times New Roman"/>
          <w:color w:val="000000" w:themeColor="text1"/>
          <w:sz w:val="24"/>
          <w:szCs w:val="24"/>
        </w:rPr>
        <w:t xml:space="preserve">highly variable </w:t>
      </w:r>
      <w:r w:rsidR="00DE024C" w:rsidRPr="00DC78AD">
        <w:rPr>
          <w:rFonts w:ascii="Book Antiqua" w:hAnsi="Book Antiqua" w:cs="Times New Roman"/>
          <w:color w:val="000000" w:themeColor="text1"/>
          <w:sz w:val="24"/>
          <w:szCs w:val="24"/>
        </w:rPr>
        <w:t>across</w:t>
      </w:r>
      <w:r w:rsidR="00E210B6" w:rsidRPr="00DC78AD">
        <w:rPr>
          <w:rFonts w:ascii="Book Antiqua" w:hAnsi="Book Antiqua" w:cs="Times New Roman"/>
          <w:color w:val="000000" w:themeColor="text1"/>
          <w:sz w:val="24"/>
          <w:szCs w:val="24"/>
        </w:rPr>
        <w:t xml:space="preserve"> samples (see </w:t>
      </w:r>
      <w:r w:rsidR="001751B9" w:rsidRPr="00DC78AD">
        <w:rPr>
          <w:rFonts w:ascii="Book Antiqua" w:hAnsi="Book Antiqua" w:cs="Times New Roman"/>
          <w:color w:val="000000" w:themeColor="text1"/>
          <w:sz w:val="24"/>
          <w:szCs w:val="24"/>
        </w:rPr>
        <w:t xml:space="preserve">Supplementary </w:t>
      </w:r>
      <w:r w:rsidR="00A301C1" w:rsidRPr="00DC78AD">
        <w:rPr>
          <w:rFonts w:ascii="Book Antiqua" w:hAnsi="Book Antiqua" w:cs="Times New Roman"/>
          <w:color w:val="000000" w:themeColor="text1"/>
          <w:sz w:val="24"/>
          <w:szCs w:val="24"/>
        </w:rPr>
        <w:t>Figure</w:t>
      </w:r>
      <w:r w:rsidR="00DE024C" w:rsidRPr="00DC78AD">
        <w:rPr>
          <w:rFonts w:ascii="Book Antiqua" w:hAnsi="Book Antiqua" w:cs="Times New Roman"/>
          <w:color w:val="000000" w:themeColor="text1"/>
          <w:sz w:val="24"/>
          <w:szCs w:val="24"/>
        </w:rPr>
        <w:t xml:space="preserve"> 2) </w:t>
      </w:r>
      <w:r w:rsidR="00C37B3B" w:rsidRPr="00DC78AD">
        <w:rPr>
          <w:rFonts w:ascii="Book Antiqua" w:hAnsi="Book Antiqua" w:cs="Times New Roman"/>
          <w:color w:val="000000" w:themeColor="text1"/>
          <w:sz w:val="24"/>
          <w:szCs w:val="24"/>
        </w:rPr>
        <w:t xml:space="preserve">resulting in an absence of </w:t>
      </w:r>
      <w:r w:rsidR="00DE024C" w:rsidRPr="00DC78AD">
        <w:rPr>
          <w:rFonts w:ascii="Book Antiqua" w:hAnsi="Book Antiqua" w:cs="Times New Roman"/>
          <w:color w:val="000000" w:themeColor="text1"/>
          <w:sz w:val="24"/>
          <w:szCs w:val="24"/>
        </w:rPr>
        <w:t xml:space="preserve">significance. </w:t>
      </w:r>
      <w:r w:rsidR="00CD150B" w:rsidRPr="00DC78AD">
        <w:rPr>
          <w:rFonts w:ascii="Book Antiqua" w:hAnsi="Book Antiqua" w:cs="Times New Roman"/>
          <w:color w:val="000000" w:themeColor="text1"/>
          <w:sz w:val="24"/>
          <w:szCs w:val="24"/>
        </w:rPr>
        <w:t>The</w:t>
      </w:r>
      <w:r w:rsidR="00DE024C" w:rsidRPr="00DC78AD">
        <w:rPr>
          <w:rFonts w:ascii="Book Antiqua" w:hAnsi="Book Antiqua" w:cs="Times New Roman"/>
          <w:color w:val="000000" w:themeColor="text1"/>
          <w:sz w:val="24"/>
          <w:szCs w:val="24"/>
        </w:rPr>
        <w:t xml:space="preserve"> stomach</w:t>
      </w:r>
      <w:r w:rsidR="00CD150B" w:rsidRPr="00DC78AD">
        <w:rPr>
          <w:rFonts w:ascii="Book Antiqua" w:hAnsi="Book Antiqua" w:cs="Times New Roman"/>
          <w:color w:val="000000" w:themeColor="text1"/>
          <w:sz w:val="24"/>
          <w:szCs w:val="24"/>
        </w:rPr>
        <w:t xml:space="preserve"> </w:t>
      </w:r>
      <w:proofErr w:type="spellStart"/>
      <w:r w:rsidR="00CD150B" w:rsidRPr="00DC78AD">
        <w:rPr>
          <w:rFonts w:ascii="Book Antiqua" w:hAnsi="Book Antiqua" w:cs="Times New Roman"/>
          <w:color w:val="000000" w:themeColor="text1"/>
          <w:sz w:val="24"/>
          <w:szCs w:val="24"/>
        </w:rPr>
        <w:t>mucin</w:t>
      </w:r>
      <w:proofErr w:type="spellEnd"/>
      <w:r w:rsidR="00CD150B" w:rsidRPr="00DC78AD">
        <w:rPr>
          <w:rFonts w:ascii="Book Antiqua" w:hAnsi="Book Antiqua" w:cs="Times New Roman"/>
          <w:color w:val="000000" w:themeColor="text1"/>
          <w:sz w:val="24"/>
          <w:szCs w:val="24"/>
        </w:rPr>
        <w:t xml:space="preserve"> </w:t>
      </w:r>
      <w:r w:rsidR="00CD150B" w:rsidRPr="00DC78AD">
        <w:rPr>
          <w:rFonts w:ascii="Book Antiqua" w:hAnsi="Book Antiqua" w:cs="Times New Roman"/>
          <w:i/>
          <w:color w:val="000000" w:themeColor="text1"/>
          <w:sz w:val="24"/>
          <w:szCs w:val="24"/>
        </w:rPr>
        <w:t>MUC</w:t>
      </w:r>
      <w:r w:rsidR="00E210B6" w:rsidRPr="00DC78AD">
        <w:rPr>
          <w:rFonts w:ascii="Book Antiqua" w:hAnsi="Book Antiqua" w:cs="Times New Roman"/>
          <w:i/>
          <w:color w:val="000000" w:themeColor="text1"/>
          <w:sz w:val="24"/>
          <w:szCs w:val="24"/>
        </w:rPr>
        <w:t xml:space="preserve">1 </w:t>
      </w:r>
      <w:r w:rsidR="00DE024C" w:rsidRPr="00DC78AD">
        <w:rPr>
          <w:rFonts w:ascii="Book Antiqua" w:hAnsi="Book Antiqua" w:cs="Times New Roman"/>
          <w:color w:val="000000" w:themeColor="text1"/>
          <w:sz w:val="24"/>
          <w:szCs w:val="24"/>
        </w:rPr>
        <w:t xml:space="preserve">showed no significant change in expression </w:t>
      </w:r>
      <w:r w:rsidR="0043721F" w:rsidRPr="00DC78AD">
        <w:rPr>
          <w:rFonts w:ascii="Book Antiqua" w:hAnsi="Book Antiqua" w:cs="Times New Roman"/>
          <w:color w:val="000000" w:themeColor="text1"/>
          <w:sz w:val="24"/>
          <w:szCs w:val="24"/>
        </w:rPr>
        <w:t xml:space="preserve">by either </w:t>
      </w:r>
      <w:r w:rsidR="00DE024C" w:rsidRPr="00DC78AD">
        <w:rPr>
          <w:rFonts w:ascii="Book Antiqua" w:hAnsi="Book Antiqua" w:cs="Times New Roman"/>
          <w:color w:val="000000" w:themeColor="text1"/>
          <w:sz w:val="24"/>
          <w:szCs w:val="24"/>
        </w:rPr>
        <w:t xml:space="preserve">microarray </w:t>
      </w:r>
      <w:r w:rsidR="0043721F" w:rsidRPr="00DC78AD">
        <w:rPr>
          <w:rFonts w:ascii="Book Antiqua" w:hAnsi="Book Antiqua" w:cs="Times New Roman"/>
          <w:color w:val="000000" w:themeColor="text1"/>
          <w:sz w:val="24"/>
          <w:szCs w:val="24"/>
        </w:rPr>
        <w:t xml:space="preserve">analysis or </w:t>
      </w:r>
      <w:proofErr w:type="spellStart"/>
      <w:r w:rsidR="00DE024C" w:rsidRPr="00DC78AD">
        <w:rPr>
          <w:rFonts w:ascii="Book Antiqua" w:hAnsi="Book Antiqua" w:cs="Times New Roman"/>
          <w:color w:val="000000" w:themeColor="text1"/>
          <w:sz w:val="24"/>
          <w:szCs w:val="24"/>
        </w:rPr>
        <w:t>q</w:t>
      </w:r>
      <w:r w:rsidR="0043721F" w:rsidRPr="00DC78AD">
        <w:rPr>
          <w:rFonts w:ascii="Book Antiqua" w:hAnsi="Book Antiqua" w:cs="Times New Roman"/>
          <w:color w:val="000000" w:themeColor="text1"/>
          <w:sz w:val="24"/>
          <w:szCs w:val="24"/>
        </w:rPr>
        <w:t>RT</w:t>
      </w:r>
      <w:proofErr w:type="spellEnd"/>
      <w:r w:rsidR="0043721F" w:rsidRPr="00DC78AD">
        <w:rPr>
          <w:rFonts w:ascii="Book Antiqua" w:hAnsi="Book Antiqua" w:cs="Times New Roman"/>
          <w:color w:val="000000" w:themeColor="text1"/>
          <w:sz w:val="24"/>
          <w:szCs w:val="24"/>
        </w:rPr>
        <w:t>-PCR.</w:t>
      </w:r>
      <w:r w:rsidR="00DE024C" w:rsidRPr="00DC78AD">
        <w:rPr>
          <w:rFonts w:ascii="Book Antiqua" w:hAnsi="Book Antiqua" w:cs="Times New Roman"/>
          <w:color w:val="000000" w:themeColor="text1"/>
          <w:sz w:val="24"/>
          <w:szCs w:val="24"/>
        </w:rPr>
        <w:t xml:space="preserve"> </w:t>
      </w:r>
      <w:r w:rsidR="0043721F" w:rsidRPr="00DC78AD">
        <w:rPr>
          <w:rFonts w:ascii="Book Antiqua" w:hAnsi="Book Antiqua" w:cs="Times New Roman"/>
          <w:color w:val="000000" w:themeColor="text1"/>
          <w:sz w:val="24"/>
          <w:szCs w:val="24"/>
        </w:rPr>
        <w:t>This was true also for</w:t>
      </w:r>
      <w:r w:rsidR="00DE024C" w:rsidRPr="00DC78AD">
        <w:rPr>
          <w:rFonts w:ascii="Book Antiqua" w:hAnsi="Book Antiqua" w:cs="Times New Roman"/>
          <w:color w:val="000000" w:themeColor="text1"/>
          <w:sz w:val="24"/>
          <w:szCs w:val="24"/>
        </w:rPr>
        <w:t xml:space="preserve"> </w:t>
      </w:r>
      <w:r w:rsidR="00CD150B" w:rsidRPr="00DC78AD">
        <w:rPr>
          <w:rFonts w:ascii="Book Antiqua" w:hAnsi="Book Antiqua" w:cs="Times New Roman"/>
          <w:i/>
          <w:color w:val="000000" w:themeColor="text1"/>
          <w:sz w:val="24"/>
          <w:szCs w:val="24"/>
        </w:rPr>
        <w:t>MUC13</w:t>
      </w:r>
      <w:r w:rsidR="00CD150B" w:rsidRPr="00DC78AD">
        <w:rPr>
          <w:rFonts w:ascii="Book Antiqua" w:hAnsi="Book Antiqua" w:cs="Times New Roman"/>
          <w:color w:val="000000" w:themeColor="text1"/>
          <w:sz w:val="24"/>
          <w:szCs w:val="24"/>
        </w:rPr>
        <w:t xml:space="preserve">, a gene found </w:t>
      </w:r>
      <w:r w:rsidR="00CB3804" w:rsidRPr="00DC78AD">
        <w:rPr>
          <w:rFonts w:ascii="Book Antiqua" w:hAnsi="Book Antiqua" w:cs="Times New Roman"/>
          <w:color w:val="000000" w:themeColor="text1"/>
          <w:sz w:val="24"/>
          <w:szCs w:val="24"/>
        </w:rPr>
        <w:t xml:space="preserve">at low levels </w:t>
      </w:r>
      <w:r w:rsidR="00CD150B" w:rsidRPr="00DC78AD">
        <w:rPr>
          <w:rFonts w:ascii="Book Antiqua" w:hAnsi="Book Antiqua" w:cs="Times New Roman"/>
          <w:color w:val="000000" w:themeColor="text1"/>
          <w:sz w:val="24"/>
          <w:szCs w:val="24"/>
        </w:rPr>
        <w:t xml:space="preserve">in normal gastric mucosa but often expressed in </w:t>
      </w:r>
      <w:r w:rsidR="00D96A68" w:rsidRPr="00DC78AD">
        <w:rPr>
          <w:rFonts w:ascii="Book Antiqua" w:hAnsi="Book Antiqua" w:cs="Times New Roman"/>
          <w:color w:val="000000" w:themeColor="text1"/>
          <w:sz w:val="24"/>
          <w:szCs w:val="24"/>
        </w:rPr>
        <w:t>metaplasia</w:t>
      </w:r>
      <w:r w:rsidR="00BB7FBA" w:rsidRPr="00DC78AD">
        <w:rPr>
          <w:rFonts w:ascii="Book Antiqua" w:hAnsi="Book Antiqua" w:cs="Times New Roman"/>
          <w:color w:val="000000" w:themeColor="text1"/>
          <w:sz w:val="24"/>
          <w:szCs w:val="24"/>
        </w:rPr>
        <w:fldChar w:fldCharType="begin">
          <w:fldData xml:space="preserve">PEVuZE5vdGU+PENpdGU+PEF1dGhvcj5XaWxsaWFtczwvQXV0aG9yPjxZZWFyPjIwMDE8L1llYXI+
PFJlY051bT4yNTUwPC9SZWNOdW0+PERpc3BsYXlUZXh0PjxzdHlsZSBmYWNlPSJzdXBlcnNjcmlw
dCI+WzUyLCA1M108L3N0eWxlPjwvRGlzcGxheVRleHQ+PHJlY29yZD48cmVjLW51bWJlcj4yNTUw
PC9yZWMtbnVtYmVyPjxmb3JlaWduLWtleXM+PGtleSBhcHA9IkVOIiBkYi1pZD0icnZkNXhkZHc2
ZjllZjRlYXMwZDVmcHAydzk5dmRkMnJmMHQ1Ij4yNTUwPC9rZXk+PC9mb3JlaWduLWtleXM+PHJl
Zi10eXBlIG5hbWU9IkpvdXJuYWwgQXJ0aWNsZSI+MTc8L3JlZi10eXBlPjxjb250cmlidXRvcnM+
PGF1dGhvcnM+PGF1dGhvcj5XaWxsaWFtcywgUy4gSi48L2F1dGhvcj48YXV0aG9yPldyZXNjaG5l
ciwgRC4gSC48L2F1dGhvcj48YXV0aG9yPlRyYW4sIE0uPC9hdXRob3I+PGF1dGhvcj5FeXJlLCBI
LiBKLjwvYXV0aG9yPjxhdXRob3I+U3V0aGVybGFuZCwgRy4gUi48L2F1dGhvcj48YXV0aG9yPk1j
R3Vja2luLCBNLiBBLjwvYXV0aG9yPjwvYXV0aG9ycz48L2NvbnRyaWJ1dG9ycz48dGl0bGVzPjx0
aXRsZT5NVUMxMywgYSBub3ZlbCBodW1hbiBjZWxsIHN1cmZhY2UgbXVjaW4gZXhwcmVzc2VkIGJ5
IGVwaXRoZWxpYWwgYW5kIGhlbW9wb2lldGljIGNlbGxzPC90aXRsZT48c2Vjb25kYXJ5LXRpdGxl
PkogQmlvbCBDaGVtPC9zZWNvbmRhcnktdGl0bGU+PC90aXRsZXM+PHBlcmlvZGljYWw+PGZ1bGwt
dGl0bGU+Sm91cm5hbCBvZiBCaW9sb2dpY2FsIENoZW1pc3RyeTwvZnVsbC10aXRsZT48YWJici0x
PkouIEJpb2wuIENoZW0uPC9hYmJyLTE+PGFiYnItMj5KIEJpb2wgQ2hlbTwvYWJici0yPjwvcGVy
aW9kaWNhbD48cGFnZXM+MTgzMjctMTgzMzY8L3BhZ2VzPjx2b2x1bWU+Mjc2PC92b2x1bWU+PG51
bWJlcj4yMTwvbnVtYmVyPjxkYXRlcz48eWVhcj4yMDAxPC95ZWFyPjxwdWItZGF0ZXM+PGRhdGU+
TWF5IDI1PC9kYXRlPjwvcHViLWRhdGVzPjwvZGF0ZXM+PGlzYm4+MDAyMS05MjU4PC9pc2JuPjxh
Y2Nlc3Npb24tbnVtPldPUzowMDAxNjg4NjY1MDAwOTY8L2FjY2Vzc2lvbi1udW0+PHVybHM+PHJl
bGF0ZWQtdXJscz48dXJsPiZsdDtHbyB0byBJU0kmZ3Q7Oi8vV09TOjAwMDE2ODg2NjUwMDA5Njwv
dXJsPjwvcmVsYXRlZC11cmxzPjwvdXJscz48ZWxlY3Ryb25pYy1yZXNvdXJjZS1udW0+MTAuMTA3
NC9qYmMuTTAwODg1MDIwMDwvZWxlY3Ryb25pYy1yZXNvdXJjZS1udW0+PC9yZWNvcmQ+PC9DaXRl
PjxDaXRlPjxBdXRob3I+U2hpbWFtdXJhPC9BdXRob3I+PFllYXI+MjAwNTwvWWVhcj48UmVjTnVt
PjI1NTE8L1JlY051bT48cmVjb3JkPjxyZWMtbnVtYmVyPjI1NTE8L3JlYy1udW1iZXI+PGZvcmVp
Z24ta2V5cz48a2V5IGFwcD0iRU4iIGRiLWlkPSJydmQ1eGRkdzZmOWVmNGVhczBkNWZwcDJ3OTl2
ZGQycmYwdDUiPjI1NTE8L2tleT48L2ZvcmVpZ24ta2V5cz48cmVmLXR5cGUgbmFtZT0iSm91cm5h
bCBBcnRpY2xlIj4xNzwvcmVmLXR5cGU+PGNvbnRyaWJ1dG9ycz48YXV0aG9ycz48YXV0aG9yPlNo
aW1hbXVyYSwgVC48L2F1dGhvcj48YXV0aG9yPkl0bywgSC48L2F1dGhvcj48YXV0aG9yPlNoaWJh
aGFyYSwgSi48L2F1dGhvcj48YXV0aG9yPldhdGFuYWJlLCBBLjwvYXV0aG9yPjxhdXRob3I+SGlw
cG8sIFkuPC9hdXRob3I+PGF1dGhvcj5UYW5pZ3VjaGksIEguPC9hdXRob3I+PGF1dGhvcj5DaGVu
LCBZLiBYLjwvYXV0aG9yPjxhdXRob3I+S2FzaGltYSwgVC48L2F1dGhvcj48YXV0aG9yPk9odG9t
bywgVC48L2F1dGhvcj48YXV0aG9yPlRhbmlva2EsIEYuPC9hdXRob3I+PGF1dGhvcj5Jd2FuYXJp
LCBILjwvYXV0aG9yPjxhdXRob3I+S29kYW1hLCBULjwvYXV0aG9yPjxhdXRob3I+S2F6dWksIFQu
PC9hdXRob3I+PGF1dGhvcj5TdWdpbXVyYSwgSC48L2F1dGhvcj48YXV0aG9yPkZ1a2F5YW1hLCBN
LjwvYXV0aG9yPjxhdXRob3I+QWJ1cmF0YW5pLCBILjwvYXV0aG9yPjwvYXV0aG9ycz48L2NvbnRy
aWJ1dG9ycz48dGl0bGVzPjx0aXRsZT5PdmVyZXhwcmVzc2lvbiBvZiBNVUMxMyBpcyBhc3NvY2lh
dGVkIHdpdGggaW50ZXN0aW5hbC10eXBlIGdhc3RyaWMgY2FuY2VyPC90aXRsZT48c2Vjb25kYXJ5
LXRpdGxlPkNhbmNlciBTY2llbmNlPC9zZWNvbmRhcnktdGl0bGU+PC90aXRsZXM+PHBhZ2VzPjI2
NS0yNzM8L3BhZ2VzPjx2b2x1bWU+OTY8L3ZvbHVtZT48bnVtYmVyPjU8L251bWJlcj48ZGF0ZXM+
PHllYXI+MjAwNTwveWVhcj48cHViLWRhdGVzPjxkYXRlPk1heTwvZGF0ZT48L3B1Yi1kYXRlcz48
L2RhdGVzPjxpc2JuPjEzNDctOTAzMjwvaXNibj48YWNjZXNzaW9uLW51bT5XT1M6MDAwMjMwMTk0
OTAwMDA0PC9hY2Nlc3Npb24tbnVtPjx1cmxzPjxyZWxhdGVkLXVybHM+PHVybD4mbHQ7R28gdG8g
SVNJJmd0OzovL1dPUzowMDAyMzAxOTQ5MDAwMDQ8L3VybD48L3JlbGF0ZWQtdXJscz48L3VybHM+
PGVsZWN0cm9uaWMtcmVzb3VyY2UtbnVtPjEwLjExMTEvai4xMzQ5LTcwMDYuMjAwNS4wMDA0My54
PC9lbGVjdHJvbmljLXJlc291cmNlLW51bT48L3JlY29yZD48L0NpdGU+PC9FbmROb3RlPn==
</w:fldData>
        </w:fldChar>
      </w:r>
      <w:r w:rsidR="00B611F4" w:rsidRPr="00DC78AD">
        <w:rPr>
          <w:rFonts w:ascii="Book Antiqua" w:hAnsi="Book Antiqua" w:cs="Times New Roman"/>
          <w:color w:val="000000" w:themeColor="text1"/>
          <w:sz w:val="24"/>
          <w:szCs w:val="24"/>
        </w:rPr>
        <w:instrText xml:space="preserve"> ADDIN EN.CITE </w:instrText>
      </w:r>
      <w:r w:rsidR="00B611F4" w:rsidRPr="00DC78AD">
        <w:rPr>
          <w:rFonts w:ascii="Book Antiqua" w:hAnsi="Book Antiqua" w:cs="Times New Roman"/>
          <w:color w:val="000000" w:themeColor="text1"/>
          <w:sz w:val="24"/>
          <w:szCs w:val="24"/>
        </w:rPr>
        <w:fldChar w:fldCharType="begin">
          <w:fldData xml:space="preserve">PEVuZE5vdGU+PENpdGU+PEF1dGhvcj5XaWxsaWFtczwvQXV0aG9yPjxZZWFyPjIwMDE8L1llYXI+
PFJlY051bT4yNTUwPC9SZWNOdW0+PERpc3BsYXlUZXh0PjxzdHlsZSBmYWNlPSJzdXBlcnNjcmlw
dCI+WzUyLCA1M108L3N0eWxlPjwvRGlzcGxheVRleHQ+PHJlY29yZD48cmVjLW51bWJlcj4yNTUw
PC9yZWMtbnVtYmVyPjxmb3JlaWduLWtleXM+PGtleSBhcHA9IkVOIiBkYi1pZD0icnZkNXhkZHc2
ZjllZjRlYXMwZDVmcHAydzk5dmRkMnJmMHQ1Ij4yNTUwPC9rZXk+PC9mb3JlaWduLWtleXM+PHJl
Zi10eXBlIG5hbWU9IkpvdXJuYWwgQXJ0aWNsZSI+MTc8L3JlZi10eXBlPjxjb250cmlidXRvcnM+
PGF1dGhvcnM+PGF1dGhvcj5XaWxsaWFtcywgUy4gSi48L2F1dGhvcj48YXV0aG9yPldyZXNjaG5l
ciwgRC4gSC48L2F1dGhvcj48YXV0aG9yPlRyYW4sIE0uPC9hdXRob3I+PGF1dGhvcj5FeXJlLCBI
LiBKLjwvYXV0aG9yPjxhdXRob3I+U3V0aGVybGFuZCwgRy4gUi48L2F1dGhvcj48YXV0aG9yPk1j
R3Vja2luLCBNLiBBLjwvYXV0aG9yPjwvYXV0aG9ycz48L2NvbnRyaWJ1dG9ycz48dGl0bGVzPjx0
aXRsZT5NVUMxMywgYSBub3ZlbCBodW1hbiBjZWxsIHN1cmZhY2UgbXVjaW4gZXhwcmVzc2VkIGJ5
IGVwaXRoZWxpYWwgYW5kIGhlbW9wb2lldGljIGNlbGxzPC90aXRsZT48c2Vjb25kYXJ5LXRpdGxl
PkogQmlvbCBDaGVtPC9zZWNvbmRhcnktdGl0bGU+PC90aXRsZXM+PHBlcmlvZGljYWw+PGZ1bGwt
dGl0bGU+Sm91cm5hbCBvZiBCaW9sb2dpY2FsIENoZW1pc3RyeTwvZnVsbC10aXRsZT48YWJici0x
PkouIEJpb2wuIENoZW0uPC9hYmJyLTE+PGFiYnItMj5KIEJpb2wgQ2hlbTwvYWJici0yPjwvcGVy
aW9kaWNhbD48cGFnZXM+MTgzMjctMTgzMzY8L3BhZ2VzPjx2b2x1bWU+Mjc2PC92b2x1bWU+PG51
bWJlcj4yMTwvbnVtYmVyPjxkYXRlcz48eWVhcj4yMDAxPC95ZWFyPjxwdWItZGF0ZXM+PGRhdGU+
TWF5IDI1PC9kYXRlPjwvcHViLWRhdGVzPjwvZGF0ZXM+PGlzYm4+MDAyMS05MjU4PC9pc2JuPjxh
Y2Nlc3Npb24tbnVtPldPUzowMDAxNjg4NjY1MDAwOTY8L2FjY2Vzc2lvbi1udW0+PHVybHM+PHJl
bGF0ZWQtdXJscz48dXJsPiZsdDtHbyB0byBJU0kmZ3Q7Oi8vV09TOjAwMDE2ODg2NjUwMDA5Njwv
dXJsPjwvcmVsYXRlZC11cmxzPjwvdXJscz48ZWxlY3Ryb25pYy1yZXNvdXJjZS1udW0+MTAuMTA3
NC9qYmMuTTAwODg1MDIwMDwvZWxlY3Ryb25pYy1yZXNvdXJjZS1udW0+PC9yZWNvcmQ+PC9DaXRl
PjxDaXRlPjxBdXRob3I+U2hpbWFtdXJhPC9BdXRob3I+PFllYXI+MjAwNTwvWWVhcj48UmVjTnVt
PjI1NTE8L1JlY051bT48cmVjb3JkPjxyZWMtbnVtYmVyPjI1NTE8L3JlYy1udW1iZXI+PGZvcmVp
Z24ta2V5cz48a2V5IGFwcD0iRU4iIGRiLWlkPSJydmQ1eGRkdzZmOWVmNGVhczBkNWZwcDJ3OTl2
ZGQycmYwdDUiPjI1NTE8L2tleT48L2ZvcmVpZ24ta2V5cz48cmVmLXR5cGUgbmFtZT0iSm91cm5h
bCBBcnRpY2xlIj4xNzwvcmVmLXR5cGU+PGNvbnRyaWJ1dG9ycz48YXV0aG9ycz48YXV0aG9yPlNo
aW1hbXVyYSwgVC48L2F1dGhvcj48YXV0aG9yPkl0bywgSC48L2F1dGhvcj48YXV0aG9yPlNoaWJh
aGFyYSwgSi48L2F1dGhvcj48YXV0aG9yPldhdGFuYWJlLCBBLjwvYXV0aG9yPjxhdXRob3I+SGlw
cG8sIFkuPC9hdXRob3I+PGF1dGhvcj5UYW5pZ3VjaGksIEguPC9hdXRob3I+PGF1dGhvcj5DaGVu
LCBZLiBYLjwvYXV0aG9yPjxhdXRob3I+S2FzaGltYSwgVC48L2F1dGhvcj48YXV0aG9yPk9odG9t
bywgVC48L2F1dGhvcj48YXV0aG9yPlRhbmlva2EsIEYuPC9hdXRob3I+PGF1dGhvcj5Jd2FuYXJp
LCBILjwvYXV0aG9yPjxhdXRob3I+S29kYW1hLCBULjwvYXV0aG9yPjxhdXRob3I+S2F6dWksIFQu
PC9hdXRob3I+PGF1dGhvcj5TdWdpbXVyYSwgSC48L2F1dGhvcj48YXV0aG9yPkZ1a2F5YW1hLCBN
LjwvYXV0aG9yPjxhdXRob3I+QWJ1cmF0YW5pLCBILjwvYXV0aG9yPjwvYXV0aG9ycz48L2NvbnRy
aWJ1dG9ycz48dGl0bGVzPjx0aXRsZT5PdmVyZXhwcmVzc2lvbiBvZiBNVUMxMyBpcyBhc3NvY2lh
dGVkIHdpdGggaW50ZXN0aW5hbC10eXBlIGdhc3RyaWMgY2FuY2VyPC90aXRsZT48c2Vjb25kYXJ5
LXRpdGxlPkNhbmNlciBTY2llbmNlPC9zZWNvbmRhcnktdGl0bGU+PC90aXRsZXM+PHBhZ2VzPjI2
NS0yNzM8L3BhZ2VzPjx2b2x1bWU+OTY8L3ZvbHVtZT48bnVtYmVyPjU8L251bWJlcj48ZGF0ZXM+
PHllYXI+MjAwNTwveWVhcj48cHViLWRhdGVzPjxkYXRlPk1heTwvZGF0ZT48L3B1Yi1kYXRlcz48
L2RhdGVzPjxpc2JuPjEzNDctOTAzMjwvaXNibj48YWNjZXNzaW9uLW51bT5XT1M6MDAwMjMwMTk0
OTAwMDA0PC9hY2Nlc3Npb24tbnVtPjx1cmxzPjxyZWxhdGVkLXVybHM+PHVybD4mbHQ7R28gdG8g
SVNJJmd0OzovL1dPUzowMDAyMzAxOTQ5MDAwMDQ8L3VybD48L3JlbGF0ZWQtdXJscz48L3VybHM+
PGVsZWN0cm9uaWMtcmVzb3VyY2UtbnVtPjEwLjExMTEvai4xMzQ5LTcwMDYuMjAwNS4wMDA0My54
PC9lbGVjdHJvbmljLXJlc291cmNlLW51bT48L3JlY29yZD48L0NpdGU+PC9FbmROb3RlPn==
</w:fldData>
        </w:fldChar>
      </w:r>
      <w:r w:rsidR="00B611F4" w:rsidRPr="00DC78AD">
        <w:rPr>
          <w:rFonts w:ascii="Book Antiqua" w:hAnsi="Book Antiqua" w:cs="Times New Roman"/>
          <w:color w:val="000000" w:themeColor="text1"/>
          <w:sz w:val="24"/>
          <w:szCs w:val="24"/>
        </w:rPr>
        <w:instrText xml:space="preserve"> ADDIN EN.CITE.DATA </w:instrText>
      </w:r>
      <w:r w:rsidR="00B611F4" w:rsidRPr="00DC78AD">
        <w:rPr>
          <w:rFonts w:ascii="Book Antiqua" w:hAnsi="Book Antiqua" w:cs="Times New Roman"/>
          <w:color w:val="000000" w:themeColor="text1"/>
          <w:sz w:val="24"/>
          <w:szCs w:val="24"/>
        </w:rPr>
      </w:r>
      <w:r w:rsidR="00B611F4" w:rsidRPr="00DC78AD">
        <w:rPr>
          <w:rFonts w:ascii="Book Antiqua" w:hAnsi="Book Antiqua" w:cs="Times New Roman"/>
          <w:color w:val="000000" w:themeColor="text1"/>
          <w:sz w:val="24"/>
          <w:szCs w:val="24"/>
        </w:rPr>
        <w:fldChar w:fldCharType="end"/>
      </w:r>
      <w:r w:rsidR="00BB7FBA" w:rsidRPr="00DC78AD">
        <w:rPr>
          <w:rFonts w:ascii="Book Antiqua" w:hAnsi="Book Antiqua" w:cs="Times New Roman"/>
          <w:color w:val="000000" w:themeColor="text1"/>
          <w:sz w:val="24"/>
          <w:szCs w:val="24"/>
        </w:rPr>
      </w:r>
      <w:r w:rsidR="00BB7FBA"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52" w:tooltip="Williams, 2001 #2550" w:history="1">
        <w:r w:rsidR="00B611F4" w:rsidRPr="00DC78AD">
          <w:rPr>
            <w:rFonts w:ascii="Book Antiqua" w:hAnsi="Book Antiqua" w:cs="Times New Roman"/>
            <w:noProof/>
            <w:color w:val="000000" w:themeColor="text1"/>
            <w:sz w:val="24"/>
            <w:szCs w:val="24"/>
            <w:vertAlign w:val="superscript"/>
          </w:rPr>
          <w:t>52</w:t>
        </w:r>
      </w:hyperlink>
      <w:r w:rsidR="00570F7A" w:rsidRPr="00DC78AD">
        <w:rPr>
          <w:rFonts w:ascii="Book Antiqua" w:hAnsi="Book Antiqua" w:cs="Times New Roman"/>
          <w:noProof/>
          <w:color w:val="000000" w:themeColor="text1"/>
          <w:sz w:val="24"/>
          <w:szCs w:val="24"/>
          <w:vertAlign w:val="superscript"/>
        </w:rPr>
        <w:t>,</w:t>
      </w:r>
      <w:hyperlink w:anchor="_ENREF_53" w:tooltip="Shimamura, 2005 #2551" w:history="1">
        <w:r w:rsidR="00B611F4" w:rsidRPr="00DC78AD">
          <w:rPr>
            <w:rFonts w:ascii="Book Antiqua" w:hAnsi="Book Antiqua" w:cs="Times New Roman"/>
            <w:noProof/>
            <w:color w:val="000000" w:themeColor="text1"/>
            <w:sz w:val="24"/>
            <w:szCs w:val="24"/>
            <w:vertAlign w:val="superscript"/>
          </w:rPr>
          <w:t>53</w:t>
        </w:r>
      </w:hyperlink>
      <w:r w:rsidR="00B611F4" w:rsidRPr="00DC78AD">
        <w:rPr>
          <w:rFonts w:ascii="Book Antiqua" w:hAnsi="Book Antiqua" w:cs="Times New Roman"/>
          <w:noProof/>
          <w:color w:val="000000" w:themeColor="text1"/>
          <w:sz w:val="24"/>
          <w:szCs w:val="24"/>
          <w:vertAlign w:val="superscript"/>
        </w:rPr>
        <w:t>]</w:t>
      </w:r>
      <w:r w:rsidR="00BB7FBA" w:rsidRPr="00DC78AD">
        <w:rPr>
          <w:rFonts w:ascii="Book Antiqua" w:hAnsi="Book Antiqua" w:cs="Times New Roman"/>
          <w:color w:val="000000" w:themeColor="text1"/>
          <w:sz w:val="24"/>
          <w:szCs w:val="24"/>
        </w:rPr>
        <w:fldChar w:fldCharType="end"/>
      </w:r>
      <w:r w:rsidR="00D96A68" w:rsidRPr="00DC78AD">
        <w:rPr>
          <w:rFonts w:ascii="Book Antiqua" w:hAnsi="Book Antiqua" w:cs="Times New Roman"/>
          <w:color w:val="000000" w:themeColor="text1"/>
          <w:sz w:val="24"/>
          <w:szCs w:val="24"/>
        </w:rPr>
        <w:t xml:space="preserve">. </w:t>
      </w:r>
      <w:r w:rsidR="0095191B" w:rsidRPr="00DC78AD">
        <w:rPr>
          <w:rFonts w:ascii="Book Antiqua" w:hAnsi="Book Antiqua" w:cs="Times New Roman"/>
          <w:color w:val="000000" w:themeColor="text1"/>
          <w:sz w:val="24"/>
          <w:szCs w:val="24"/>
        </w:rPr>
        <w:t xml:space="preserve">These </w:t>
      </w:r>
      <w:r w:rsidR="00E66FC1" w:rsidRPr="00DC78AD">
        <w:rPr>
          <w:rFonts w:ascii="Book Antiqua" w:hAnsi="Book Antiqua" w:cs="Times New Roman"/>
          <w:color w:val="000000" w:themeColor="text1"/>
          <w:sz w:val="24"/>
          <w:szCs w:val="24"/>
        </w:rPr>
        <w:t xml:space="preserve">two </w:t>
      </w:r>
      <w:r w:rsidR="0095191B" w:rsidRPr="00DC78AD">
        <w:rPr>
          <w:rFonts w:ascii="Book Antiqua" w:hAnsi="Book Antiqua" w:cs="Times New Roman"/>
          <w:color w:val="000000" w:themeColor="text1"/>
          <w:sz w:val="24"/>
          <w:szCs w:val="24"/>
        </w:rPr>
        <w:t xml:space="preserve">genes did however show consistent (not significant) </w:t>
      </w:r>
      <w:proofErr w:type="spellStart"/>
      <w:r w:rsidR="0095191B" w:rsidRPr="00DC78AD">
        <w:rPr>
          <w:rFonts w:ascii="Book Antiqua" w:hAnsi="Book Antiqua" w:cs="Times New Roman"/>
          <w:color w:val="000000" w:themeColor="text1"/>
          <w:sz w:val="24"/>
          <w:szCs w:val="24"/>
        </w:rPr>
        <w:t>downregulation</w:t>
      </w:r>
      <w:proofErr w:type="spellEnd"/>
      <w:r w:rsidR="0095191B" w:rsidRPr="00DC78AD">
        <w:rPr>
          <w:rFonts w:ascii="Book Antiqua" w:hAnsi="Book Antiqua" w:cs="Times New Roman"/>
          <w:color w:val="000000" w:themeColor="text1"/>
          <w:sz w:val="24"/>
          <w:szCs w:val="24"/>
        </w:rPr>
        <w:t xml:space="preserve"> in both microarray analysis and </w:t>
      </w:r>
      <w:proofErr w:type="spellStart"/>
      <w:r w:rsidR="0095191B" w:rsidRPr="00DC78AD">
        <w:rPr>
          <w:rFonts w:ascii="Book Antiqua" w:hAnsi="Book Antiqua" w:cs="Times New Roman"/>
          <w:color w:val="000000" w:themeColor="text1"/>
          <w:sz w:val="24"/>
          <w:szCs w:val="24"/>
        </w:rPr>
        <w:t>qRT</w:t>
      </w:r>
      <w:proofErr w:type="spellEnd"/>
      <w:r w:rsidR="0095191B" w:rsidRPr="00DC78AD">
        <w:rPr>
          <w:rFonts w:ascii="Book Antiqua" w:hAnsi="Book Antiqua" w:cs="Times New Roman"/>
          <w:color w:val="000000" w:themeColor="text1"/>
          <w:sz w:val="24"/>
          <w:szCs w:val="24"/>
        </w:rPr>
        <w:t xml:space="preserve">-PCR. A </w:t>
      </w:r>
      <w:r w:rsidR="00E66FC1" w:rsidRPr="00DC78AD">
        <w:rPr>
          <w:rFonts w:ascii="Book Antiqua" w:hAnsi="Book Antiqua" w:cs="Times New Roman"/>
          <w:color w:val="000000" w:themeColor="text1"/>
          <w:sz w:val="24"/>
          <w:szCs w:val="24"/>
        </w:rPr>
        <w:t xml:space="preserve">third </w:t>
      </w:r>
      <w:proofErr w:type="spellStart"/>
      <w:r w:rsidR="0095191B" w:rsidRPr="00DC78AD">
        <w:rPr>
          <w:rFonts w:ascii="Book Antiqua" w:hAnsi="Book Antiqua" w:cs="Times New Roman"/>
          <w:color w:val="000000" w:themeColor="text1"/>
          <w:sz w:val="24"/>
          <w:szCs w:val="24"/>
        </w:rPr>
        <w:t>mucin</w:t>
      </w:r>
      <w:proofErr w:type="spellEnd"/>
      <w:r w:rsidR="0095191B" w:rsidRPr="00DC78AD">
        <w:rPr>
          <w:rFonts w:ascii="Book Antiqua" w:hAnsi="Book Antiqua" w:cs="Times New Roman"/>
          <w:color w:val="000000" w:themeColor="text1"/>
          <w:sz w:val="24"/>
          <w:szCs w:val="24"/>
        </w:rPr>
        <w:t xml:space="preserve"> gene, </w:t>
      </w:r>
      <w:r w:rsidR="00D96A68" w:rsidRPr="00DC78AD">
        <w:rPr>
          <w:rFonts w:ascii="Book Antiqua" w:hAnsi="Book Antiqua" w:cs="Times New Roman"/>
          <w:i/>
          <w:color w:val="000000" w:themeColor="text1"/>
          <w:sz w:val="24"/>
          <w:szCs w:val="24"/>
        </w:rPr>
        <w:t>MUC20</w:t>
      </w:r>
      <w:r w:rsidR="0095191B" w:rsidRPr="00DC78AD">
        <w:rPr>
          <w:rFonts w:ascii="Book Antiqua" w:hAnsi="Book Antiqua" w:cs="Times New Roman"/>
          <w:color w:val="000000" w:themeColor="text1"/>
          <w:sz w:val="24"/>
          <w:szCs w:val="24"/>
        </w:rPr>
        <w:t>,</w:t>
      </w:r>
      <w:r w:rsidR="00D96A68" w:rsidRPr="00DC78AD">
        <w:rPr>
          <w:rFonts w:ascii="Book Antiqua" w:hAnsi="Book Antiqua" w:cs="Times New Roman"/>
          <w:color w:val="000000" w:themeColor="text1"/>
          <w:sz w:val="24"/>
          <w:szCs w:val="24"/>
        </w:rPr>
        <w:t xml:space="preserve"> was </w:t>
      </w:r>
      <w:r w:rsidR="0095191B" w:rsidRPr="00DC78AD">
        <w:rPr>
          <w:rFonts w:ascii="Book Antiqua" w:hAnsi="Book Antiqua" w:cs="Times New Roman"/>
          <w:color w:val="000000" w:themeColor="text1"/>
          <w:sz w:val="24"/>
          <w:szCs w:val="24"/>
        </w:rPr>
        <w:t xml:space="preserve">shown to be significantly </w:t>
      </w:r>
      <w:proofErr w:type="spellStart"/>
      <w:r w:rsidR="00D96A68" w:rsidRPr="00DC78AD">
        <w:rPr>
          <w:rFonts w:ascii="Book Antiqua" w:hAnsi="Book Antiqua" w:cs="Times New Roman"/>
          <w:color w:val="000000" w:themeColor="text1"/>
          <w:sz w:val="24"/>
          <w:szCs w:val="24"/>
        </w:rPr>
        <w:t>downregulated</w:t>
      </w:r>
      <w:proofErr w:type="spellEnd"/>
      <w:r w:rsidR="0095191B" w:rsidRPr="00DC78AD">
        <w:rPr>
          <w:rFonts w:ascii="Book Antiqua" w:hAnsi="Book Antiqua" w:cs="Times New Roman"/>
          <w:color w:val="000000" w:themeColor="text1"/>
          <w:sz w:val="24"/>
          <w:szCs w:val="24"/>
        </w:rPr>
        <w:t xml:space="preserve"> (1.4-fold)</w:t>
      </w:r>
      <w:r w:rsidR="00D96A68" w:rsidRPr="00DC78AD">
        <w:rPr>
          <w:rFonts w:ascii="Book Antiqua" w:hAnsi="Book Antiqua" w:cs="Times New Roman"/>
          <w:color w:val="000000" w:themeColor="text1"/>
          <w:sz w:val="24"/>
          <w:szCs w:val="24"/>
        </w:rPr>
        <w:t xml:space="preserve">. </w:t>
      </w:r>
      <w:r w:rsidR="00E66FC1" w:rsidRPr="00DC78AD">
        <w:rPr>
          <w:rFonts w:ascii="Book Antiqua" w:hAnsi="Book Antiqua" w:cs="Times New Roman"/>
          <w:i/>
          <w:color w:val="000000" w:themeColor="text1"/>
          <w:sz w:val="24"/>
          <w:szCs w:val="24"/>
        </w:rPr>
        <w:t xml:space="preserve">MUC5AC </w:t>
      </w:r>
      <w:r w:rsidR="00E66FC1" w:rsidRPr="00DC78AD">
        <w:rPr>
          <w:rFonts w:ascii="Book Antiqua" w:hAnsi="Book Antiqua" w:cs="Times New Roman"/>
          <w:color w:val="000000" w:themeColor="text1"/>
          <w:sz w:val="24"/>
          <w:szCs w:val="24"/>
        </w:rPr>
        <w:t xml:space="preserve">showed no </w:t>
      </w:r>
      <w:r w:rsidR="000D4A13" w:rsidRPr="00DC78AD">
        <w:rPr>
          <w:rFonts w:ascii="Book Antiqua" w:hAnsi="Book Antiqua" w:cs="Times New Roman"/>
          <w:color w:val="000000" w:themeColor="text1"/>
          <w:sz w:val="24"/>
          <w:szCs w:val="24"/>
        </w:rPr>
        <w:t xml:space="preserve">significant expression </w:t>
      </w:r>
      <w:r w:rsidR="00E66FC1" w:rsidRPr="00DC78AD">
        <w:rPr>
          <w:rFonts w:ascii="Book Antiqua" w:hAnsi="Book Antiqua" w:cs="Times New Roman"/>
          <w:color w:val="000000" w:themeColor="text1"/>
          <w:sz w:val="24"/>
          <w:szCs w:val="24"/>
        </w:rPr>
        <w:t>change</w:t>
      </w:r>
      <w:r w:rsidR="000D4A13" w:rsidRPr="00DC78AD">
        <w:rPr>
          <w:rFonts w:ascii="Book Antiqua" w:hAnsi="Book Antiqua" w:cs="Times New Roman"/>
          <w:color w:val="000000" w:themeColor="text1"/>
          <w:sz w:val="24"/>
          <w:szCs w:val="24"/>
        </w:rPr>
        <w:t xml:space="preserve"> based </w:t>
      </w:r>
      <w:r w:rsidR="00E66FC1" w:rsidRPr="00DC78AD">
        <w:rPr>
          <w:rFonts w:ascii="Book Antiqua" w:hAnsi="Book Antiqua" w:cs="Times New Roman"/>
          <w:color w:val="000000" w:themeColor="text1"/>
          <w:sz w:val="24"/>
          <w:szCs w:val="24"/>
        </w:rPr>
        <w:t>on microarray</w:t>
      </w:r>
      <w:r w:rsidR="000D4A13" w:rsidRPr="00DC78AD">
        <w:rPr>
          <w:rFonts w:ascii="Book Antiqua" w:hAnsi="Book Antiqua" w:cs="Times New Roman"/>
          <w:color w:val="000000" w:themeColor="text1"/>
          <w:sz w:val="24"/>
          <w:szCs w:val="24"/>
        </w:rPr>
        <w:t xml:space="preserve"> data (</w:t>
      </w:r>
      <w:r w:rsidR="004E5A86" w:rsidRPr="00DC78AD">
        <w:rPr>
          <w:rFonts w:ascii="Book Antiqua" w:hAnsi="Book Antiqua" w:cs="Times New Roman"/>
          <w:color w:val="000000" w:themeColor="text1"/>
          <w:sz w:val="24"/>
          <w:szCs w:val="24"/>
        </w:rPr>
        <w:t>Figure 2B</w:t>
      </w:r>
      <w:r w:rsidR="000D4A13" w:rsidRPr="00DC78AD">
        <w:rPr>
          <w:rFonts w:ascii="Book Antiqua" w:hAnsi="Book Antiqua" w:cs="Times New Roman"/>
          <w:color w:val="000000" w:themeColor="text1"/>
          <w:sz w:val="24"/>
          <w:szCs w:val="24"/>
        </w:rPr>
        <w:t>) or</w:t>
      </w:r>
      <w:r w:rsidR="00E66FC1" w:rsidRPr="00DC78AD">
        <w:rPr>
          <w:rFonts w:ascii="Book Antiqua" w:hAnsi="Book Antiqua" w:cs="Times New Roman"/>
          <w:color w:val="000000" w:themeColor="text1"/>
          <w:sz w:val="24"/>
          <w:szCs w:val="24"/>
        </w:rPr>
        <w:t xml:space="preserve"> in a preliminary screen by </w:t>
      </w:r>
      <w:proofErr w:type="spellStart"/>
      <w:r w:rsidR="00E66FC1" w:rsidRPr="00DC78AD">
        <w:rPr>
          <w:rFonts w:ascii="Book Antiqua" w:hAnsi="Book Antiqua" w:cs="Times New Roman"/>
          <w:color w:val="000000" w:themeColor="text1"/>
          <w:sz w:val="24"/>
          <w:szCs w:val="24"/>
        </w:rPr>
        <w:t>qRT</w:t>
      </w:r>
      <w:proofErr w:type="spellEnd"/>
      <w:r w:rsidR="00E66FC1" w:rsidRPr="00DC78AD">
        <w:rPr>
          <w:rFonts w:ascii="Book Antiqua" w:hAnsi="Book Antiqua" w:cs="Times New Roman"/>
          <w:color w:val="000000" w:themeColor="text1"/>
          <w:sz w:val="24"/>
          <w:szCs w:val="24"/>
        </w:rPr>
        <w:t xml:space="preserve">-PCR </w:t>
      </w:r>
      <w:r w:rsidR="000D4A13" w:rsidRPr="00DC78AD">
        <w:rPr>
          <w:rFonts w:ascii="Book Antiqua" w:hAnsi="Book Antiqua" w:cs="Times New Roman"/>
          <w:color w:val="000000" w:themeColor="text1"/>
          <w:sz w:val="24"/>
          <w:szCs w:val="24"/>
        </w:rPr>
        <w:t>(data not shown).</w:t>
      </w:r>
      <w:r w:rsidR="00E66FC1" w:rsidRPr="00DC78AD">
        <w:rPr>
          <w:rFonts w:ascii="Book Antiqua" w:hAnsi="Book Antiqua" w:cs="Times New Roman"/>
          <w:color w:val="000000" w:themeColor="text1"/>
          <w:sz w:val="24"/>
          <w:szCs w:val="24"/>
        </w:rPr>
        <w:t xml:space="preserve"> </w:t>
      </w:r>
      <w:proofErr w:type="spellStart"/>
      <w:r w:rsidR="00DE4468" w:rsidRPr="00DC78AD">
        <w:rPr>
          <w:rFonts w:ascii="Book Antiqua" w:hAnsi="Book Antiqua" w:cs="Times New Roman"/>
          <w:color w:val="000000" w:themeColor="text1"/>
          <w:sz w:val="24"/>
          <w:szCs w:val="24"/>
        </w:rPr>
        <w:t>q</w:t>
      </w:r>
      <w:r w:rsidR="0091145B" w:rsidRPr="00DC78AD">
        <w:rPr>
          <w:rFonts w:ascii="Book Antiqua" w:hAnsi="Book Antiqua" w:cs="Times New Roman"/>
          <w:color w:val="000000" w:themeColor="text1"/>
          <w:sz w:val="24"/>
          <w:szCs w:val="24"/>
        </w:rPr>
        <w:t>RT</w:t>
      </w:r>
      <w:proofErr w:type="spellEnd"/>
      <w:r w:rsidR="0091145B" w:rsidRPr="00DC78AD">
        <w:rPr>
          <w:rFonts w:ascii="Book Antiqua" w:hAnsi="Book Antiqua" w:cs="Times New Roman"/>
          <w:color w:val="000000" w:themeColor="text1"/>
          <w:sz w:val="24"/>
          <w:szCs w:val="24"/>
        </w:rPr>
        <w:t>-</w:t>
      </w:r>
      <w:r w:rsidR="00DE4468" w:rsidRPr="00DC78AD">
        <w:rPr>
          <w:rFonts w:ascii="Book Antiqua" w:hAnsi="Book Antiqua" w:cs="Times New Roman"/>
          <w:color w:val="000000" w:themeColor="text1"/>
          <w:sz w:val="24"/>
          <w:szCs w:val="24"/>
        </w:rPr>
        <w:t xml:space="preserve">PCR did not corroborate regulation of </w:t>
      </w:r>
      <w:r w:rsidR="00D96A68" w:rsidRPr="00DC78AD">
        <w:rPr>
          <w:rFonts w:ascii="Book Antiqua" w:hAnsi="Book Antiqua" w:cs="Times New Roman"/>
          <w:color w:val="000000" w:themeColor="text1"/>
          <w:sz w:val="24"/>
          <w:szCs w:val="24"/>
        </w:rPr>
        <w:t>a number of genes wh</w:t>
      </w:r>
      <w:r w:rsidR="005E5AA2" w:rsidRPr="00DC78AD">
        <w:rPr>
          <w:rFonts w:ascii="Book Antiqua" w:hAnsi="Book Antiqua" w:cs="Times New Roman"/>
          <w:color w:val="000000" w:themeColor="text1"/>
          <w:sz w:val="24"/>
          <w:szCs w:val="24"/>
        </w:rPr>
        <w:t xml:space="preserve">ere the expected fold changes </w:t>
      </w:r>
      <w:r w:rsidR="0095191B" w:rsidRPr="00DC78AD">
        <w:rPr>
          <w:rFonts w:ascii="Book Antiqua" w:hAnsi="Book Antiqua" w:cs="Times New Roman"/>
          <w:color w:val="000000" w:themeColor="text1"/>
          <w:sz w:val="24"/>
          <w:szCs w:val="24"/>
        </w:rPr>
        <w:t xml:space="preserve">by microarray analysis </w:t>
      </w:r>
      <w:r w:rsidR="005E5AA2" w:rsidRPr="00DC78AD">
        <w:rPr>
          <w:rFonts w:ascii="Book Antiqua" w:hAnsi="Book Antiqua" w:cs="Times New Roman"/>
          <w:color w:val="000000" w:themeColor="text1"/>
          <w:sz w:val="24"/>
          <w:szCs w:val="24"/>
        </w:rPr>
        <w:t>were</w:t>
      </w:r>
      <w:r w:rsidR="00D96A68" w:rsidRPr="00DC78AD">
        <w:rPr>
          <w:rFonts w:ascii="Book Antiqua" w:hAnsi="Book Antiqua" w:cs="Times New Roman"/>
          <w:color w:val="000000" w:themeColor="text1"/>
          <w:sz w:val="24"/>
          <w:szCs w:val="24"/>
        </w:rPr>
        <w:t xml:space="preserve"> less than 2 (</w:t>
      </w:r>
      <w:r w:rsidR="00DE4468" w:rsidRPr="00DC78AD">
        <w:rPr>
          <w:rFonts w:ascii="Book Antiqua" w:hAnsi="Book Antiqua" w:cs="Times New Roman"/>
          <w:i/>
          <w:color w:val="000000" w:themeColor="text1"/>
          <w:sz w:val="24"/>
          <w:szCs w:val="24"/>
        </w:rPr>
        <w:t>LGALS2</w:t>
      </w:r>
      <w:r w:rsidR="00D96A68" w:rsidRPr="00DC78AD">
        <w:rPr>
          <w:rFonts w:ascii="Book Antiqua" w:hAnsi="Book Antiqua" w:cs="Times New Roman"/>
          <w:color w:val="000000" w:themeColor="text1"/>
          <w:sz w:val="24"/>
          <w:szCs w:val="24"/>
        </w:rPr>
        <w:t xml:space="preserve">, </w:t>
      </w:r>
      <w:r w:rsidR="00DE4468" w:rsidRPr="00DC78AD">
        <w:rPr>
          <w:rFonts w:ascii="Book Antiqua" w:hAnsi="Book Antiqua" w:cs="Times New Roman"/>
          <w:i/>
          <w:color w:val="000000" w:themeColor="text1"/>
          <w:sz w:val="24"/>
          <w:szCs w:val="24"/>
        </w:rPr>
        <w:t>ST3G</w:t>
      </w:r>
      <w:r w:rsidR="00D96A68" w:rsidRPr="00DC78AD">
        <w:rPr>
          <w:rFonts w:ascii="Book Antiqua" w:hAnsi="Book Antiqua" w:cs="Times New Roman"/>
          <w:i/>
          <w:color w:val="000000" w:themeColor="text1"/>
          <w:sz w:val="24"/>
          <w:szCs w:val="24"/>
        </w:rPr>
        <w:t>AL</w:t>
      </w:r>
      <w:r w:rsidR="00DE4468" w:rsidRPr="00DC78AD">
        <w:rPr>
          <w:rFonts w:ascii="Book Antiqua" w:hAnsi="Book Antiqua" w:cs="Times New Roman"/>
          <w:i/>
          <w:color w:val="000000" w:themeColor="text1"/>
          <w:sz w:val="24"/>
          <w:szCs w:val="24"/>
        </w:rPr>
        <w:t>5</w:t>
      </w:r>
      <w:r w:rsidR="00D96A68" w:rsidRPr="00DC78AD">
        <w:rPr>
          <w:rFonts w:ascii="Book Antiqua" w:hAnsi="Book Antiqua" w:cs="Times New Roman"/>
          <w:color w:val="000000" w:themeColor="text1"/>
          <w:sz w:val="24"/>
          <w:szCs w:val="24"/>
        </w:rPr>
        <w:t xml:space="preserve">, </w:t>
      </w:r>
      <w:r w:rsidR="00286AF0" w:rsidRPr="00DC78AD">
        <w:rPr>
          <w:rFonts w:ascii="Book Antiqua" w:hAnsi="Book Antiqua" w:cs="Times New Roman"/>
          <w:i/>
          <w:color w:val="000000" w:themeColor="text1"/>
          <w:sz w:val="24"/>
          <w:szCs w:val="24"/>
        </w:rPr>
        <w:t>MGAT2, FPGT</w:t>
      </w:r>
      <w:r w:rsidR="00286AF0" w:rsidRPr="00DC78AD">
        <w:rPr>
          <w:rFonts w:ascii="Book Antiqua" w:hAnsi="Book Antiqua" w:cs="Times New Roman"/>
          <w:color w:val="000000" w:themeColor="text1"/>
          <w:sz w:val="24"/>
          <w:szCs w:val="24"/>
        </w:rPr>
        <w:t xml:space="preserve"> </w:t>
      </w:r>
      <w:r w:rsidR="00D96A68" w:rsidRPr="00DC78AD">
        <w:rPr>
          <w:rFonts w:ascii="Book Antiqua" w:hAnsi="Book Antiqua" w:cs="Times New Roman"/>
          <w:color w:val="000000" w:themeColor="text1"/>
          <w:sz w:val="24"/>
          <w:szCs w:val="24"/>
        </w:rPr>
        <w:t xml:space="preserve">and </w:t>
      </w:r>
      <w:r w:rsidR="00D96A68" w:rsidRPr="00DC78AD">
        <w:rPr>
          <w:rFonts w:ascii="Book Antiqua" w:hAnsi="Book Antiqua" w:cs="Times New Roman"/>
          <w:i/>
          <w:color w:val="000000" w:themeColor="text1"/>
          <w:sz w:val="24"/>
          <w:szCs w:val="24"/>
        </w:rPr>
        <w:t>SLC35A</w:t>
      </w:r>
      <w:r w:rsidR="00DE309A" w:rsidRPr="00DC78AD">
        <w:rPr>
          <w:rFonts w:ascii="Book Antiqua" w:hAnsi="Book Antiqua" w:cs="Times New Roman"/>
          <w:i/>
          <w:color w:val="000000" w:themeColor="text1"/>
          <w:sz w:val="24"/>
          <w:szCs w:val="24"/>
        </w:rPr>
        <w:t>2</w:t>
      </w:r>
      <w:r w:rsidR="00D96A68" w:rsidRPr="00DC78AD">
        <w:rPr>
          <w:rFonts w:ascii="Book Antiqua" w:hAnsi="Book Antiqua" w:cs="Times New Roman"/>
          <w:color w:val="000000" w:themeColor="text1"/>
          <w:sz w:val="24"/>
          <w:szCs w:val="24"/>
        </w:rPr>
        <w:t xml:space="preserve">). </w:t>
      </w:r>
    </w:p>
    <w:p w14:paraId="6C9CB56F" w14:textId="794AF833" w:rsidR="000A17BE" w:rsidRPr="00DC78AD" w:rsidRDefault="00C914C9" w:rsidP="00484274">
      <w:pPr>
        <w:spacing w:after="0" w:line="360" w:lineRule="auto"/>
        <w:ind w:firstLine="720"/>
        <w:jc w:val="both"/>
        <w:rPr>
          <w:rFonts w:ascii="Book Antiqua" w:hAnsi="Book Antiqua" w:cs="Times New Roman"/>
          <w:color w:val="000000" w:themeColor="text1"/>
          <w:sz w:val="24"/>
          <w:szCs w:val="24"/>
        </w:rPr>
      </w:pPr>
      <w:r w:rsidRPr="00DC78AD">
        <w:rPr>
          <w:rFonts w:ascii="Book Antiqua" w:hAnsi="Book Antiqua" w:cs="Times New Roman"/>
          <w:color w:val="000000" w:themeColor="text1"/>
          <w:sz w:val="24"/>
          <w:szCs w:val="24"/>
        </w:rPr>
        <w:t xml:space="preserve">Four </w:t>
      </w:r>
      <w:r w:rsidR="004F3776" w:rsidRPr="00DC78AD">
        <w:rPr>
          <w:rFonts w:ascii="Book Antiqua" w:hAnsi="Book Antiqua" w:cs="Times New Roman"/>
          <w:color w:val="000000" w:themeColor="text1"/>
          <w:sz w:val="24"/>
          <w:szCs w:val="24"/>
        </w:rPr>
        <w:t xml:space="preserve">genes </w:t>
      </w:r>
      <w:r w:rsidR="008D30C3" w:rsidRPr="00DC78AD">
        <w:rPr>
          <w:rFonts w:ascii="Book Antiqua" w:hAnsi="Book Antiqua" w:cs="Times New Roman"/>
          <w:color w:val="000000" w:themeColor="text1"/>
          <w:sz w:val="24"/>
          <w:szCs w:val="24"/>
        </w:rPr>
        <w:t>(</w:t>
      </w:r>
      <w:r w:rsidR="00B17541" w:rsidRPr="00DC78AD">
        <w:rPr>
          <w:rFonts w:ascii="Book Antiqua" w:hAnsi="Book Antiqua" w:cs="Times New Roman"/>
          <w:i/>
          <w:color w:val="000000" w:themeColor="text1"/>
          <w:sz w:val="24"/>
          <w:szCs w:val="24"/>
        </w:rPr>
        <w:t>REG4</w:t>
      </w:r>
      <w:r w:rsidR="00B17541" w:rsidRPr="00DC78AD">
        <w:rPr>
          <w:rFonts w:ascii="Book Antiqua" w:hAnsi="Book Antiqua" w:cs="Times New Roman"/>
          <w:color w:val="000000" w:themeColor="text1"/>
          <w:sz w:val="24"/>
          <w:szCs w:val="24"/>
        </w:rPr>
        <w:t xml:space="preserve">, </w:t>
      </w:r>
      <w:r w:rsidR="00B17541" w:rsidRPr="00DC78AD">
        <w:rPr>
          <w:rFonts w:ascii="Book Antiqua" w:hAnsi="Book Antiqua" w:cs="Times New Roman"/>
          <w:i/>
          <w:color w:val="000000" w:themeColor="text1"/>
          <w:sz w:val="24"/>
          <w:szCs w:val="24"/>
        </w:rPr>
        <w:t>MUC20</w:t>
      </w:r>
      <w:r w:rsidR="00B17541" w:rsidRPr="00DC78AD">
        <w:rPr>
          <w:rFonts w:ascii="Book Antiqua" w:hAnsi="Book Antiqua" w:cs="Times New Roman"/>
          <w:color w:val="000000" w:themeColor="text1"/>
          <w:sz w:val="24"/>
          <w:szCs w:val="24"/>
        </w:rPr>
        <w:t xml:space="preserve">, </w:t>
      </w:r>
      <w:r w:rsidR="00B17541" w:rsidRPr="00DC78AD">
        <w:rPr>
          <w:rFonts w:ascii="Book Antiqua" w:hAnsi="Book Antiqua" w:cs="Times New Roman"/>
          <w:i/>
          <w:color w:val="000000" w:themeColor="text1"/>
          <w:sz w:val="24"/>
          <w:szCs w:val="24"/>
        </w:rPr>
        <w:t>GNE</w:t>
      </w:r>
      <w:r w:rsidRPr="00DC78AD">
        <w:rPr>
          <w:rFonts w:ascii="Book Antiqua" w:hAnsi="Book Antiqua" w:cs="Times New Roman"/>
          <w:color w:val="000000" w:themeColor="text1"/>
          <w:sz w:val="24"/>
          <w:szCs w:val="24"/>
        </w:rPr>
        <w:t xml:space="preserve"> and </w:t>
      </w:r>
      <w:r w:rsidR="002C3247" w:rsidRPr="00DC78AD">
        <w:rPr>
          <w:rFonts w:ascii="Book Antiqua" w:hAnsi="Book Antiqua" w:cs="Times New Roman"/>
          <w:i/>
          <w:color w:val="000000" w:themeColor="text1"/>
          <w:sz w:val="24"/>
          <w:szCs w:val="24"/>
        </w:rPr>
        <w:t>MAN2A2</w:t>
      </w:r>
      <w:r w:rsidR="002C3247" w:rsidRPr="00DC78AD">
        <w:rPr>
          <w:rFonts w:ascii="Book Antiqua" w:hAnsi="Book Antiqua" w:cs="Times New Roman"/>
          <w:color w:val="000000" w:themeColor="text1"/>
          <w:sz w:val="24"/>
          <w:szCs w:val="24"/>
        </w:rPr>
        <w:t xml:space="preserve">) </w:t>
      </w:r>
      <w:r w:rsidR="004F3776" w:rsidRPr="00DC78AD">
        <w:rPr>
          <w:rFonts w:ascii="Book Antiqua" w:hAnsi="Book Antiqua" w:cs="Times New Roman"/>
          <w:color w:val="000000" w:themeColor="text1"/>
          <w:sz w:val="24"/>
          <w:szCs w:val="24"/>
        </w:rPr>
        <w:t xml:space="preserve">showed significant differential regulation by </w:t>
      </w:r>
      <w:proofErr w:type="spellStart"/>
      <w:r w:rsidR="004F3776" w:rsidRPr="00DC78AD">
        <w:rPr>
          <w:rFonts w:ascii="Book Antiqua" w:hAnsi="Book Antiqua" w:cs="Times New Roman"/>
          <w:color w:val="000000" w:themeColor="text1"/>
          <w:sz w:val="24"/>
          <w:szCs w:val="24"/>
        </w:rPr>
        <w:t>q</w:t>
      </w:r>
      <w:r w:rsidRPr="00DC78AD">
        <w:rPr>
          <w:rFonts w:ascii="Book Antiqua" w:hAnsi="Book Antiqua" w:cs="Times New Roman"/>
          <w:color w:val="000000" w:themeColor="text1"/>
          <w:sz w:val="24"/>
          <w:szCs w:val="24"/>
        </w:rPr>
        <w:t>RT</w:t>
      </w:r>
      <w:proofErr w:type="spellEnd"/>
      <w:r w:rsidRPr="00DC78AD">
        <w:rPr>
          <w:rFonts w:ascii="Book Antiqua" w:hAnsi="Book Antiqua" w:cs="Times New Roman"/>
          <w:color w:val="000000" w:themeColor="text1"/>
          <w:sz w:val="24"/>
          <w:szCs w:val="24"/>
        </w:rPr>
        <w:t>-</w:t>
      </w:r>
      <w:r w:rsidR="004F3776" w:rsidRPr="00DC78AD">
        <w:rPr>
          <w:rFonts w:ascii="Book Antiqua" w:hAnsi="Book Antiqua" w:cs="Times New Roman"/>
          <w:color w:val="000000" w:themeColor="text1"/>
          <w:sz w:val="24"/>
          <w:szCs w:val="24"/>
        </w:rPr>
        <w:t>PCR</w:t>
      </w:r>
      <w:r w:rsidR="002C3247" w:rsidRPr="00DC78AD">
        <w:rPr>
          <w:rFonts w:ascii="Book Antiqua" w:hAnsi="Book Antiqua" w:cs="Times New Roman"/>
          <w:color w:val="000000" w:themeColor="text1"/>
          <w:sz w:val="24"/>
          <w:szCs w:val="24"/>
        </w:rPr>
        <w:t xml:space="preserve"> (</w:t>
      </w:r>
      <w:r w:rsidR="002C3247" w:rsidRPr="00DC78AD">
        <w:rPr>
          <w:rFonts w:ascii="Book Antiqua" w:hAnsi="Book Antiqua" w:cs="Times New Roman"/>
          <w:i/>
          <w:color w:val="000000" w:themeColor="text1"/>
          <w:sz w:val="24"/>
          <w:szCs w:val="24"/>
        </w:rPr>
        <w:t>P</w:t>
      </w:r>
      <w:r w:rsidR="00570F7A" w:rsidRPr="00DC78AD">
        <w:rPr>
          <w:rFonts w:ascii="Book Antiqua" w:eastAsia="宋体" w:hAnsi="Book Antiqua" w:cs="Times New Roman" w:hint="eastAsia"/>
          <w:i/>
          <w:color w:val="000000" w:themeColor="text1"/>
          <w:sz w:val="24"/>
          <w:szCs w:val="24"/>
          <w:lang w:eastAsia="zh-CN"/>
        </w:rPr>
        <w:t xml:space="preserve"> </w:t>
      </w:r>
      <w:r w:rsidR="002C3247" w:rsidRPr="00DC78AD">
        <w:rPr>
          <w:rFonts w:ascii="Book Antiqua" w:hAnsi="Book Antiqua" w:cs="Times New Roman"/>
          <w:color w:val="000000" w:themeColor="text1"/>
          <w:sz w:val="24"/>
          <w:szCs w:val="24"/>
        </w:rPr>
        <w:t>&lt;</w:t>
      </w:r>
      <w:r w:rsidR="00570F7A" w:rsidRPr="00DC78AD">
        <w:rPr>
          <w:rFonts w:ascii="Book Antiqua" w:eastAsia="宋体" w:hAnsi="Book Antiqua" w:cs="Times New Roman" w:hint="eastAsia"/>
          <w:color w:val="000000" w:themeColor="text1"/>
          <w:sz w:val="24"/>
          <w:szCs w:val="24"/>
          <w:lang w:eastAsia="zh-CN"/>
        </w:rPr>
        <w:t xml:space="preserve"> </w:t>
      </w:r>
      <w:r w:rsidR="002C3247" w:rsidRPr="00DC78AD">
        <w:rPr>
          <w:rFonts w:ascii="Book Antiqua" w:hAnsi="Book Antiqua" w:cs="Times New Roman"/>
          <w:color w:val="000000" w:themeColor="text1"/>
          <w:sz w:val="24"/>
          <w:szCs w:val="24"/>
        </w:rPr>
        <w:t>0.05)</w:t>
      </w:r>
      <w:r w:rsidR="004F3776" w:rsidRPr="00DC78AD">
        <w:rPr>
          <w:rFonts w:ascii="Book Antiqua" w:hAnsi="Book Antiqua" w:cs="Times New Roman"/>
          <w:color w:val="000000" w:themeColor="text1"/>
          <w:sz w:val="24"/>
          <w:szCs w:val="24"/>
        </w:rPr>
        <w:t xml:space="preserve">, </w:t>
      </w:r>
      <w:r w:rsidR="00B17541" w:rsidRPr="00DC78AD">
        <w:rPr>
          <w:rFonts w:ascii="Book Antiqua" w:hAnsi="Book Antiqua" w:cs="Times New Roman"/>
          <w:color w:val="000000" w:themeColor="text1"/>
          <w:sz w:val="24"/>
          <w:szCs w:val="24"/>
        </w:rPr>
        <w:t>and</w:t>
      </w:r>
      <w:r w:rsidR="004F3776" w:rsidRPr="00DC78AD">
        <w:rPr>
          <w:rFonts w:ascii="Book Antiqua" w:hAnsi="Book Antiqua" w:cs="Times New Roman"/>
          <w:color w:val="000000" w:themeColor="text1"/>
          <w:sz w:val="24"/>
          <w:szCs w:val="24"/>
        </w:rPr>
        <w:t xml:space="preserve"> others approached significance</w:t>
      </w:r>
      <w:r w:rsidR="008D30C3" w:rsidRPr="00DC78AD">
        <w:rPr>
          <w:rFonts w:ascii="Book Antiqua" w:hAnsi="Book Antiqua" w:cs="Times New Roman"/>
          <w:color w:val="000000" w:themeColor="text1"/>
          <w:sz w:val="24"/>
          <w:szCs w:val="24"/>
        </w:rPr>
        <w:t xml:space="preserve"> </w:t>
      </w:r>
      <w:r w:rsidR="00301B6C" w:rsidRPr="00DC78AD">
        <w:rPr>
          <w:rFonts w:ascii="Book Antiqua" w:hAnsi="Book Antiqua" w:cs="Times New Roman"/>
          <w:color w:val="000000" w:themeColor="text1"/>
          <w:sz w:val="24"/>
          <w:szCs w:val="24"/>
        </w:rPr>
        <w:t>(</w:t>
      </w:r>
      <w:r w:rsidR="00301B6C" w:rsidRPr="00DC78AD">
        <w:rPr>
          <w:rFonts w:ascii="Book Antiqua" w:hAnsi="Book Antiqua" w:cs="Times New Roman"/>
          <w:i/>
          <w:color w:val="000000" w:themeColor="text1"/>
          <w:sz w:val="24"/>
          <w:szCs w:val="24"/>
        </w:rPr>
        <w:t>P</w:t>
      </w:r>
      <w:r w:rsidR="00570F7A" w:rsidRPr="00DC78AD">
        <w:rPr>
          <w:rFonts w:ascii="Book Antiqua" w:eastAsia="宋体" w:hAnsi="Book Antiqua" w:cs="Times New Roman" w:hint="eastAsia"/>
          <w:i/>
          <w:color w:val="000000" w:themeColor="text1"/>
          <w:sz w:val="24"/>
          <w:szCs w:val="24"/>
          <w:lang w:eastAsia="zh-CN"/>
        </w:rPr>
        <w:t xml:space="preserve"> </w:t>
      </w:r>
      <w:r w:rsidR="00301B6C" w:rsidRPr="00DC78AD">
        <w:rPr>
          <w:rFonts w:ascii="Book Antiqua" w:hAnsi="Book Antiqua" w:cs="Times New Roman"/>
          <w:color w:val="000000" w:themeColor="text1"/>
          <w:sz w:val="24"/>
          <w:szCs w:val="24"/>
        </w:rPr>
        <w:t>&lt;</w:t>
      </w:r>
      <w:r w:rsidR="00570F7A" w:rsidRPr="00DC78AD">
        <w:rPr>
          <w:rFonts w:ascii="Book Antiqua" w:eastAsia="宋体" w:hAnsi="Book Antiqua" w:cs="Times New Roman" w:hint="eastAsia"/>
          <w:color w:val="000000" w:themeColor="text1"/>
          <w:sz w:val="24"/>
          <w:szCs w:val="24"/>
          <w:lang w:eastAsia="zh-CN"/>
        </w:rPr>
        <w:t xml:space="preserve"> </w:t>
      </w:r>
      <w:r w:rsidR="00301B6C" w:rsidRPr="00DC78AD">
        <w:rPr>
          <w:rFonts w:ascii="Book Antiqua" w:hAnsi="Book Antiqua" w:cs="Times New Roman"/>
          <w:color w:val="000000" w:themeColor="text1"/>
          <w:sz w:val="24"/>
          <w:szCs w:val="24"/>
        </w:rPr>
        <w:t xml:space="preserve">0.1 - </w:t>
      </w:r>
      <w:r w:rsidR="00301B6C" w:rsidRPr="00DC78AD">
        <w:rPr>
          <w:rFonts w:ascii="Book Antiqua" w:hAnsi="Book Antiqua" w:cs="Times New Roman"/>
          <w:i/>
          <w:color w:val="000000" w:themeColor="text1"/>
          <w:sz w:val="24"/>
          <w:szCs w:val="24"/>
        </w:rPr>
        <w:t xml:space="preserve">MAN2B2, </w:t>
      </w:r>
      <w:r w:rsidRPr="00DC78AD">
        <w:rPr>
          <w:rFonts w:ascii="Book Antiqua" w:hAnsi="Book Antiqua" w:cs="Times New Roman"/>
          <w:i/>
          <w:color w:val="000000" w:themeColor="text1"/>
          <w:sz w:val="24"/>
          <w:szCs w:val="24"/>
        </w:rPr>
        <w:t>SLC35A2</w:t>
      </w:r>
      <w:r w:rsidRPr="00DC78AD">
        <w:rPr>
          <w:rFonts w:ascii="Book Antiqua" w:hAnsi="Book Antiqua" w:cs="Times New Roman"/>
          <w:color w:val="000000" w:themeColor="text1"/>
          <w:sz w:val="24"/>
          <w:szCs w:val="24"/>
        </w:rPr>
        <w:t xml:space="preserve">, </w:t>
      </w:r>
      <w:r w:rsidRPr="00DC78AD">
        <w:rPr>
          <w:rFonts w:ascii="Book Antiqua" w:hAnsi="Book Antiqua" w:cs="Times New Roman"/>
          <w:i/>
          <w:color w:val="000000" w:themeColor="text1"/>
          <w:sz w:val="24"/>
          <w:szCs w:val="24"/>
        </w:rPr>
        <w:t>RHOA</w:t>
      </w:r>
      <w:r w:rsidR="00301B6C" w:rsidRPr="00DC78AD">
        <w:rPr>
          <w:rFonts w:ascii="Book Antiqua" w:hAnsi="Book Antiqua" w:cs="Times New Roman"/>
          <w:color w:val="000000" w:themeColor="text1"/>
          <w:sz w:val="24"/>
          <w:szCs w:val="24"/>
        </w:rPr>
        <w:t xml:space="preserve">; </w:t>
      </w:r>
      <w:r w:rsidR="00301B6C" w:rsidRPr="00DC78AD">
        <w:rPr>
          <w:rFonts w:ascii="Book Antiqua" w:hAnsi="Book Antiqua" w:cs="Times New Roman"/>
          <w:i/>
          <w:color w:val="000000" w:themeColor="text1"/>
          <w:sz w:val="24"/>
          <w:szCs w:val="24"/>
        </w:rPr>
        <w:t>P</w:t>
      </w:r>
      <w:r w:rsidR="00570F7A" w:rsidRPr="00DC78AD">
        <w:rPr>
          <w:rFonts w:ascii="Book Antiqua" w:eastAsia="宋体" w:hAnsi="Book Antiqua" w:cs="Times New Roman" w:hint="eastAsia"/>
          <w:i/>
          <w:color w:val="000000" w:themeColor="text1"/>
          <w:sz w:val="24"/>
          <w:szCs w:val="24"/>
          <w:lang w:eastAsia="zh-CN"/>
        </w:rPr>
        <w:t xml:space="preserve"> </w:t>
      </w:r>
      <w:r w:rsidR="00301B6C" w:rsidRPr="00DC78AD">
        <w:rPr>
          <w:rFonts w:ascii="Book Antiqua" w:hAnsi="Book Antiqua" w:cs="Times New Roman"/>
          <w:color w:val="000000" w:themeColor="text1"/>
          <w:sz w:val="24"/>
          <w:szCs w:val="24"/>
        </w:rPr>
        <w:t>&lt;</w:t>
      </w:r>
      <w:r w:rsidR="00570F7A" w:rsidRPr="00DC78AD">
        <w:rPr>
          <w:rFonts w:ascii="Book Antiqua" w:eastAsia="宋体" w:hAnsi="Book Antiqua" w:cs="Times New Roman" w:hint="eastAsia"/>
          <w:color w:val="000000" w:themeColor="text1"/>
          <w:sz w:val="24"/>
          <w:szCs w:val="24"/>
          <w:lang w:eastAsia="zh-CN"/>
        </w:rPr>
        <w:t xml:space="preserve"> </w:t>
      </w:r>
      <w:r w:rsidR="00301B6C" w:rsidRPr="00DC78AD">
        <w:rPr>
          <w:rFonts w:ascii="Book Antiqua" w:hAnsi="Book Antiqua" w:cs="Times New Roman"/>
          <w:color w:val="000000" w:themeColor="text1"/>
          <w:sz w:val="24"/>
          <w:szCs w:val="24"/>
        </w:rPr>
        <w:t xml:space="preserve">0.2 - </w:t>
      </w:r>
      <w:r w:rsidR="00301B6C" w:rsidRPr="00DC78AD">
        <w:rPr>
          <w:rFonts w:ascii="Book Antiqua" w:hAnsi="Book Antiqua" w:cs="Times New Roman"/>
          <w:i/>
          <w:color w:val="000000" w:themeColor="text1"/>
          <w:sz w:val="24"/>
          <w:szCs w:val="24"/>
        </w:rPr>
        <w:t>TFF1</w:t>
      </w:r>
      <w:r w:rsidR="00301B6C" w:rsidRPr="00DC78AD">
        <w:rPr>
          <w:rFonts w:ascii="Book Antiqua" w:hAnsi="Book Antiqua" w:cs="Times New Roman"/>
          <w:color w:val="000000" w:themeColor="text1"/>
          <w:sz w:val="24"/>
          <w:szCs w:val="24"/>
        </w:rPr>
        <w:t xml:space="preserve">, </w:t>
      </w:r>
      <w:r w:rsidR="00B17541" w:rsidRPr="00DC78AD">
        <w:rPr>
          <w:rFonts w:ascii="Book Antiqua" w:hAnsi="Book Antiqua" w:cs="Times New Roman"/>
          <w:i/>
          <w:color w:val="000000" w:themeColor="text1"/>
          <w:sz w:val="24"/>
          <w:szCs w:val="24"/>
        </w:rPr>
        <w:t>ST3GAL5</w:t>
      </w:r>
      <w:r w:rsidR="00734A7D" w:rsidRPr="00DC78AD">
        <w:rPr>
          <w:rFonts w:ascii="Book Antiqua" w:hAnsi="Book Antiqua" w:cs="Times New Roman"/>
          <w:color w:val="000000" w:themeColor="text1"/>
          <w:sz w:val="24"/>
          <w:szCs w:val="24"/>
        </w:rPr>
        <w:t xml:space="preserve"> </w:t>
      </w:r>
      <w:r w:rsidR="00B17541" w:rsidRPr="00DC78AD">
        <w:rPr>
          <w:rFonts w:ascii="Book Antiqua" w:hAnsi="Book Antiqua" w:cs="Times New Roman"/>
          <w:color w:val="000000" w:themeColor="text1"/>
          <w:sz w:val="24"/>
          <w:szCs w:val="24"/>
        </w:rPr>
        <w:t xml:space="preserve">and </w:t>
      </w:r>
      <w:r w:rsidR="00B17541" w:rsidRPr="00DC78AD">
        <w:rPr>
          <w:rFonts w:ascii="Book Antiqua" w:hAnsi="Book Antiqua" w:cs="Times New Roman"/>
          <w:i/>
          <w:color w:val="000000" w:themeColor="text1"/>
          <w:sz w:val="24"/>
          <w:szCs w:val="24"/>
        </w:rPr>
        <w:t>PDK4</w:t>
      </w:r>
      <w:r w:rsidR="00734A7D" w:rsidRPr="00DC78AD">
        <w:rPr>
          <w:rFonts w:ascii="Book Antiqua" w:hAnsi="Book Antiqua" w:cs="Times New Roman"/>
          <w:color w:val="000000" w:themeColor="text1"/>
          <w:sz w:val="24"/>
          <w:szCs w:val="24"/>
        </w:rPr>
        <w:t>)</w:t>
      </w:r>
      <w:r w:rsidR="008E7213" w:rsidRPr="00DC78AD">
        <w:rPr>
          <w:rFonts w:ascii="Book Antiqua" w:hAnsi="Book Antiqua" w:cs="Times New Roman"/>
          <w:color w:val="000000" w:themeColor="text1"/>
          <w:sz w:val="24"/>
          <w:szCs w:val="24"/>
        </w:rPr>
        <w:t xml:space="preserve"> (</w:t>
      </w:r>
      <w:r w:rsidR="00332AB1" w:rsidRPr="00DC78AD">
        <w:rPr>
          <w:rFonts w:ascii="Book Antiqua" w:hAnsi="Book Antiqua" w:cs="Times New Roman"/>
          <w:color w:val="000000" w:themeColor="text1"/>
          <w:sz w:val="24"/>
          <w:szCs w:val="24"/>
        </w:rPr>
        <w:t xml:space="preserve">Table </w:t>
      </w:r>
      <w:r w:rsidR="00E46F37" w:rsidRPr="00DC78AD">
        <w:rPr>
          <w:rFonts w:ascii="Book Antiqua" w:hAnsi="Book Antiqua" w:cs="Times New Roman"/>
          <w:color w:val="000000" w:themeColor="text1"/>
          <w:sz w:val="24"/>
          <w:szCs w:val="24"/>
        </w:rPr>
        <w:t>3</w:t>
      </w:r>
      <w:r w:rsidR="008E7213" w:rsidRPr="00DC78AD">
        <w:rPr>
          <w:rFonts w:ascii="Book Antiqua" w:hAnsi="Book Antiqua" w:cs="Times New Roman"/>
          <w:color w:val="000000" w:themeColor="text1"/>
          <w:sz w:val="24"/>
          <w:szCs w:val="24"/>
        </w:rPr>
        <w:t>)</w:t>
      </w:r>
      <w:r w:rsidR="00734A7D" w:rsidRPr="00DC78AD">
        <w:rPr>
          <w:rFonts w:ascii="Book Antiqua" w:hAnsi="Book Antiqua" w:cs="Times New Roman"/>
          <w:color w:val="000000" w:themeColor="text1"/>
          <w:sz w:val="24"/>
          <w:szCs w:val="24"/>
        </w:rPr>
        <w:t xml:space="preserve">. </w:t>
      </w:r>
      <w:r w:rsidR="004E5C14" w:rsidRPr="00DC78AD">
        <w:rPr>
          <w:rFonts w:ascii="Book Antiqua" w:hAnsi="Book Antiqua" w:cs="Times New Roman"/>
          <w:color w:val="000000" w:themeColor="text1"/>
          <w:sz w:val="24"/>
          <w:szCs w:val="24"/>
        </w:rPr>
        <w:t>The absence of significance</w:t>
      </w:r>
      <w:r w:rsidR="004F3776" w:rsidRPr="00DC78AD">
        <w:rPr>
          <w:rFonts w:ascii="Book Antiqua" w:hAnsi="Book Antiqua" w:cs="Times New Roman"/>
          <w:color w:val="000000" w:themeColor="text1"/>
          <w:sz w:val="24"/>
          <w:szCs w:val="24"/>
        </w:rPr>
        <w:t xml:space="preserve"> </w:t>
      </w:r>
      <w:r w:rsidR="00B17541" w:rsidRPr="00DC78AD">
        <w:rPr>
          <w:rFonts w:ascii="Book Antiqua" w:hAnsi="Book Antiqua" w:cs="Times New Roman"/>
          <w:color w:val="000000" w:themeColor="text1"/>
          <w:sz w:val="24"/>
          <w:szCs w:val="24"/>
        </w:rPr>
        <w:t xml:space="preserve">in some cases </w:t>
      </w:r>
      <w:r w:rsidR="004F3776" w:rsidRPr="00DC78AD">
        <w:rPr>
          <w:rFonts w:ascii="Book Antiqua" w:hAnsi="Book Antiqua" w:cs="Times New Roman"/>
          <w:color w:val="000000" w:themeColor="text1"/>
          <w:sz w:val="24"/>
          <w:szCs w:val="24"/>
        </w:rPr>
        <w:t xml:space="preserve">was partly due to the small fold changes detected both by microarray and </w:t>
      </w:r>
      <w:proofErr w:type="spellStart"/>
      <w:r w:rsidR="004F3776" w:rsidRPr="00DC78AD">
        <w:rPr>
          <w:rFonts w:ascii="Book Antiqua" w:hAnsi="Book Antiqua" w:cs="Times New Roman"/>
          <w:color w:val="000000" w:themeColor="text1"/>
          <w:sz w:val="24"/>
          <w:szCs w:val="24"/>
        </w:rPr>
        <w:t>q</w:t>
      </w:r>
      <w:r w:rsidR="00BA1B55" w:rsidRPr="00DC78AD">
        <w:rPr>
          <w:rFonts w:ascii="Book Antiqua" w:hAnsi="Book Antiqua" w:cs="Times New Roman"/>
          <w:color w:val="000000" w:themeColor="text1"/>
          <w:sz w:val="24"/>
          <w:szCs w:val="24"/>
        </w:rPr>
        <w:t>RT</w:t>
      </w:r>
      <w:proofErr w:type="spellEnd"/>
      <w:r w:rsidR="00BA1B55" w:rsidRPr="00DC78AD">
        <w:rPr>
          <w:rFonts w:ascii="Book Antiqua" w:hAnsi="Book Antiqua" w:cs="Times New Roman"/>
          <w:color w:val="000000" w:themeColor="text1"/>
          <w:sz w:val="24"/>
          <w:szCs w:val="24"/>
        </w:rPr>
        <w:t>-</w:t>
      </w:r>
      <w:r w:rsidR="004F3776" w:rsidRPr="00DC78AD">
        <w:rPr>
          <w:rFonts w:ascii="Book Antiqua" w:hAnsi="Book Antiqua" w:cs="Times New Roman"/>
          <w:color w:val="000000" w:themeColor="text1"/>
          <w:sz w:val="24"/>
          <w:szCs w:val="24"/>
        </w:rPr>
        <w:t>PCR analys</w:t>
      </w:r>
      <w:r w:rsidR="00D17B23" w:rsidRPr="00DC78AD">
        <w:rPr>
          <w:rFonts w:ascii="Book Antiqua" w:hAnsi="Book Antiqua" w:cs="Times New Roman"/>
          <w:color w:val="000000" w:themeColor="text1"/>
          <w:sz w:val="24"/>
          <w:szCs w:val="24"/>
        </w:rPr>
        <w:t>e</w:t>
      </w:r>
      <w:r w:rsidR="004F3776" w:rsidRPr="00DC78AD">
        <w:rPr>
          <w:rFonts w:ascii="Book Antiqua" w:hAnsi="Book Antiqua" w:cs="Times New Roman"/>
          <w:color w:val="000000" w:themeColor="text1"/>
          <w:sz w:val="24"/>
          <w:szCs w:val="24"/>
        </w:rPr>
        <w:t xml:space="preserve">s, but it was </w:t>
      </w:r>
      <w:r w:rsidR="004B53C2" w:rsidRPr="00DC78AD">
        <w:rPr>
          <w:rFonts w:ascii="Book Antiqua" w:hAnsi="Book Antiqua" w:cs="Times New Roman"/>
          <w:color w:val="000000" w:themeColor="text1"/>
          <w:sz w:val="24"/>
          <w:szCs w:val="24"/>
        </w:rPr>
        <w:t xml:space="preserve">also due to variability </w:t>
      </w:r>
      <w:r w:rsidR="00195501" w:rsidRPr="00DC78AD">
        <w:rPr>
          <w:rFonts w:ascii="Book Antiqua" w:hAnsi="Book Antiqua" w:cs="Times New Roman"/>
          <w:color w:val="000000" w:themeColor="text1"/>
          <w:sz w:val="24"/>
          <w:szCs w:val="24"/>
        </w:rPr>
        <w:t>in</w:t>
      </w:r>
      <w:r w:rsidR="00734A7D" w:rsidRPr="00DC78AD">
        <w:rPr>
          <w:rFonts w:ascii="Book Antiqua" w:hAnsi="Book Antiqua" w:cs="Times New Roman"/>
          <w:color w:val="000000" w:themeColor="text1"/>
          <w:sz w:val="24"/>
          <w:szCs w:val="24"/>
        </w:rPr>
        <w:t xml:space="preserve"> the samples used for </w:t>
      </w:r>
      <w:proofErr w:type="spellStart"/>
      <w:r w:rsidR="00734A7D" w:rsidRPr="00DC78AD">
        <w:rPr>
          <w:rFonts w:ascii="Book Antiqua" w:hAnsi="Book Antiqua" w:cs="Times New Roman"/>
          <w:color w:val="000000" w:themeColor="text1"/>
          <w:sz w:val="24"/>
          <w:szCs w:val="24"/>
        </w:rPr>
        <w:t>q</w:t>
      </w:r>
      <w:r w:rsidR="00F51C4B" w:rsidRPr="00DC78AD">
        <w:rPr>
          <w:rFonts w:ascii="Book Antiqua" w:hAnsi="Book Antiqua" w:cs="Times New Roman"/>
          <w:color w:val="000000" w:themeColor="text1"/>
          <w:sz w:val="24"/>
          <w:szCs w:val="24"/>
        </w:rPr>
        <w:t>RT</w:t>
      </w:r>
      <w:proofErr w:type="spellEnd"/>
      <w:r w:rsidR="00F51C4B" w:rsidRPr="00DC78AD">
        <w:rPr>
          <w:rFonts w:ascii="Book Antiqua" w:hAnsi="Book Antiqua" w:cs="Times New Roman"/>
          <w:color w:val="000000" w:themeColor="text1"/>
          <w:sz w:val="24"/>
          <w:szCs w:val="24"/>
        </w:rPr>
        <w:t>-</w:t>
      </w:r>
      <w:r w:rsidR="00734A7D" w:rsidRPr="00DC78AD">
        <w:rPr>
          <w:rFonts w:ascii="Book Antiqua" w:hAnsi="Book Antiqua" w:cs="Times New Roman"/>
          <w:color w:val="000000" w:themeColor="text1"/>
          <w:sz w:val="24"/>
          <w:szCs w:val="24"/>
        </w:rPr>
        <w:t>PCR</w:t>
      </w:r>
      <w:r w:rsidR="00611633" w:rsidRPr="00DC78AD">
        <w:rPr>
          <w:rFonts w:ascii="Book Antiqua" w:hAnsi="Book Antiqua" w:cs="Times New Roman"/>
          <w:color w:val="000000" w:themeColor="text1"/>
          <w:sz w:val="24"/>
          <w:szCs w:val="24"/>
        </w:rPr>
        <w:t>. I</w:t>
      </w:r>
      <w:r w:rsidR="00734A7D" w:rsidRPr="00DC78AD">
        <w:rPr>
          <w:rFonts w:ascii="Book Antiqua" w:hAnsi="Book Antiqua" w:cs="Times New Roman"/>
          <w:color w:val="000000" w:themeColor="text1"/>
          <w:sz w:val="24"/>
          <w:szCs w:val="24"/>
        </w:rPr>
        <w:t xml:space="preserve">n several cases one of the three </w:t>
      </w:r>
      <w:r w:rsidR="00781686" w:rsidRPr="00DC78AD">
        <w:rPr>
          <w:rFonts w:ascii="Book Antiqua" w:hAnsi="Book Antiqua" w:cs="Times New Roman"/>
          <w:color w:val="000000" w:themeColor="text1"/>
          <w:sz w:val="24"/>
          <w:szCs w:val="24"/>
        </w:rPr>
        <w:t xml:space="preserve">uninfected </w:t>
      </w:r>
      <w:r w:rsidR="00734A7D" w:rsidRPr="00DC78AD">
        <w:rPr>
          <w:rFonts w:ascii="Book Antiqua" w:hAnsi="Book Antiqua" w:cs="Times New Roman"/>
          <w:color w:val="000000" w:themeColor="text1"/>
          <w:sz w:val="24"/>
          <w:szCs w:val="24"/>
        </w:rPr>
        <w:t>samples behaved differently from the other two</w:t>
      </w:r>
      <w:r w:rsidR="005E64E9" w:rsidRPr="00DC78AD">
        <w:rPr>
          <w:rFonts w:ascii="Book Antiqua" w:hAnsi="Book Antiqua" w:cs="Times New Roman"/>
          <w:color w:val="000000" w:themeColor="text1"/>
          <w:sz w:val="24"/>
          <w:szCs w:val="24"/>
        </w:rPr>
        <w:t>.</w:t>
      </w:r>
      <w:r w:rsidR="00837C5A" w:rsidRPr="00DC78AD">
        <w:rPr>
          <w:rFonts w:ascii="Book Antiqua" w:hAnsi="Book Antiqua" w:cs="Times New Roman"/>
          <w:color w:val="000000" w:themeColor="text1"/>
          <w:sz w:val="24"/>
          <w:szCs w:val="24"/>
        </w:rPr>
        <w:t xml:space="preserve"> This was </w:t>
      </w:r>
      <w:r w:rsidR="003D7396" w:rsidRPr="00DC78AD">
        <w:rPr>
          <w:rFonts w:ascii="Book Antiqua" w:hAnsi="Book Antiqua" w:cs="Times New Roman"/>
          <w:color w:val="000000" w:themeColor="text1"/>
          <w:sz w:val="24"/>
          <w:szCs w:val="24"/>
        </w:rPr>
        <w:t>very</w:t>
      </w:r>
      <w:r w:rsidR="00837C5A" w:rsidRPr="00DC78AD">
        <w:rPr>
          <w:rFonts w:ascii="Book Antiqua" w:hAnsi="Book Antiqua" w:cs="Times New Roman"/>
          <w:color w:val="000000" w:themeColor="text1"/>
          <w:sz w:val="24"/>
          <w:szCs w:val="24"/>
        </w:rPr>
        <w:t xml:space="preserve"> striking for the interleukins </w:t>
      </w:r>
      <w:r w:rsidR="00837C5A" w:rsidRPr="00DC78AD">
        <w:rPr>
          <w:rFonts w:ascii="Book Antiqua" w:hAnsi="Book Antiqua" w:cs="Times New Roman"/>
          <w:i/>
          <w:color w:val="000000" w:themeColor="text1"/>
          <w:sz w:val="24"/>
          <w:szCs w:val="24"/>
        </w:rPr>
        <w:t>IL8</w:t>
      </w:r>
      <w:r w:rsidR="00837C5A" w:rsidRPr="00DC78AD">
        <w:rPr>
          <w:rFonts w:ascii="Book Antiqua" w:hAnsi="Book Antiqua" w:cs="Times New Roman"/>
          <w:color w:val="000000" w:themeColor="text1"/>
          <w:sz w:val="24"/>
          <w:szCs w:val="24"/>
        </w:rPr>
        <w:t xml:space="preserve"> and </w:t>
      </w:r>
      <w:r w:rsidR="00837C5A" w:rsidRPr="00DC78AD">
        <w:rPr>
          <w:rFonts w:ascii="Book Antiqua" w:hAnsi="Book Antiqua" w:cs="Times New Roman"/>
          <w:i/>
          <w:color w:val="000000" w:themeColor="text1"/>
          <w:sz w:val="24"/>
          <w:szCs w:val="24"/>
        </w:rPr>
        <w:t>IL32</w:t>
      </w:r>
      <w:r w:rsidR="003D7396" w:rsidRPr="00DC78AD">
        <w:rPr>
          <w:rFonts w:ascii="Book Antiqua" w:hAnsi="Book Antiqua" w:cs="Times New Roman"/>
          <w:color w:val="000000" w:themeColor="text1"/>
          <w:sz w:val="24"/>
          <w:szCs w:val="24"/>
        </w:rPr>
        <w:t xml:space="preserve">, and for </w:t>
      </w:r>
      <w:r w:rsidR="003D7396" w:rsidRPr="00DC78AD">
        <w:rPr>
          <w:rFonts w:ascii="Book Antiqua" w:hAnsi="Book Antiqua" w:cs="Times New Roman"/>
          <w:i/>
          <w:color w:val="000000" w:themeColor="text1"/>
          <w:sz w:val="24"/>
          <w:szCs w:val="24"/>
        </w:rPr>
        <w:t>TFF1</w:t>
      </w:r>
      <w:r w:rsidR="00DD505F" w:rsidRPr="00DC78AD">
        <w:rPr>
          <w:rFonts w:ascii="Book Antiqua" w:hAnsi="Book Antiqua" w:cs="Times New Roman"/>
          <w:color w:val="000000" w:themeColor="text1"/>
          <w:sz w:val="24"/>
          <w:szCs w:val="24"/>
        </w:rPr>
        <w:t xml:space="preserve"> </w:t>
      </w:r>
      <w:r w:rsidR="00286AF0" w:rsidRPr="00DC78AD">
        <w:rPr>
          <w:rFonts w:ascii="Book Antiqua" w:hAnsi="Book Antiqua" w:cs="Times New Roman"/>
          <w:color w:val="000000" w:themeColor="text1"/>
          <w:sz w:val="24"/>
          <w:szCs w:val="24"/>
        </w:rPr>
        <w:t xml:space="preserve">which </w:t>
      </w:r>
      <w:r w:rsidR="003D7396" w:rsidRPr="00DC78AD">
        <w:rPr>
          <w:rFonts w:ascii="Book Antiqua" w:hAnsi="Book Antiqua" w:cs="Times New Roman"/>
          <w:color w:val="000000" w:themeColor="text1"/>
          <w:sz w:val="24"/>
          <w:szCs w:val="24"/>
        </w:rPr>
        <w:t xml:space="preserve">showed high </w:t>
      </w:r>
      <w:proofErr w:type="spellStart"/>
      <w:r w:rsidR="003D7396" w:rsidRPr="00DC78AD">
        <w:rPr>
          <w:rFonts w:ascii="Book Antiqua" w:hAnsi="Book Antiqua" w:cs="Times New Roman"/>
          <w:color w:val="000000" w:themeColor="text1"/>
          <w:sz w:val="24"/>
          <w:szCs w:val="24"/>
        </w:rPr>
        <w:t>downregulation</w:t>
      </w:r>
      <w:proofErr w:type="spellEnd"/>
      <w:r w:rsidR="003D7396" w:rsidRPr="00DC78AD">
        <w:rPr>
          <w:rFonts w:ascii="Book Antiqua" w:hAnsi="Book Antiqua" w:cs="Times New Roman"/>
          <w:color w:val="000000" w:themeColor="text1"/>
          <w:sz w:val="24"/>
          <w:szCs w:val="24"/>
        </w:rPr>
        <w:t xml:space="preserve"> (10.4-fold) on infection</w:t>
      </w:r>
      <w:r w:rsidR="00781686" w:rsidRPr="00DC78AD">
        <w:rPr>
          <w:rFonts w:ascii="Book Antiqua" w:hAnsi="Book Antiqua" w:cs="Times New Roman"/>
          <w:color w:val="000000" w:themeColor="text1"/>
          <w:sz w:val="24"/>
          <w:szCs w:val="24"/>
        </w:rPr>
        <w:t>,</w:t>
      </w:r>
      <w:r w:rsidR="003D7396" w:rsidRPr="00DC78AD">
        <w:rPr>
          <w:rFonts w:ascii="Book Antiqua" w:hAnsi="Book Antiqua" w:cs="Times New Roman"/>
          <w:color w:val="000000" w:themeColor="text1"/>
          <w:sz w:val="24"/>
          <w:szCs w:val="24"/>
        </w:rPr>
        <w:t xml:space="preserve"> but was not significant because one </w:t>
      </w:r>
      <w:r w:rsidR="00781686" w:rsidRPr="00DC78AD">
        <w:rPr>
          <w:rFonts w:ascii="Book Antiqua" w:hAnsi="Book Antiqua" w:cs="Times New Roman"/>
          <w:color w:val="000000" w:themeColor="text1"/>
          <w:sz w:val="24"/>
          <w:szCs w:val="24"/>
        </w:rPr>
        <w:t xml:space="preserve">uninfected </w:t>
      </w:r>
      <w:r w:rsidR="003D7396" w:rsidRPr="00DC78AD">
        <w:rPr>
          <w:rFonts w:ascii="Book Antiqua" w:hAnsi="Book Antiqua" w:cs="Times New Roman"/>
          <w:color w:val="000000" w:themeColor="text1"/>
          <w:sz w:val="24"/>
          <w:szCs w:val="24"/>
        </w:rPr>
        <w:t xml:space="preserve">sample (3 in </w:t>
      </w:r>
      <w:r w:rsidR="00741649" w:rsidRPr="00DC78AD">
        <w:rPr>
          <w:rFonts w:ascii="Book Antiqua" w:hAnsi="Book Antiqua" w:cs="Times New Roman"/>
          <w:color w:val="000000" w:themeColor="text1"/>
          <w:sz w:val="24"/>
          <w:szCs w:val="24"/>
        </w:rPr>
        <w:t>Supplementary</w:t>
      </w:r>
      <w:r w:rsidR="00407DDA" w:rsidRPr="00DC78AD">
        <w:rPr>
          <w:rFonts w:ascii="Book Antiqua" w:hAnsi="Book Antiqua" w:cs="Times New Roman"/>
          <w:color w:val="000000" w:themeColor="text1"/>
          <w:sz w:val="24"/>
          <w:szCs w:val="24"/>
        </w:rPr>
        <w:t xml:space="preserve"> </w:t>
      </w:r>
      <w:r w:rsidR="00A301C1" w:rsidRPr="00DC78AD">
        <w:rPr>
          <w:rFonts w:ascii="Book Antiqua" w:hAnsi="Book Antiqua" w:cs="Times New Roman"/>
          <w:color w:val="000000" w:themeColor="text1"/>
          <w:sz w:val="24"/>
          <w:szCs w:val="24"/>
        </w:rPr>
        <w:t>Figure 2</w:t>
      </w:r>
      <w:r w:rsidR="003D7396" w:rsidRPr="00DC78AD">
        <w:rPr>
          <w:rFonts w:ascii="Book Antiqua" w:hAnsi="Book Antiqua" w:cs="Times New Roman"/>
          <w:color w:val="000000" w:themeColor="text1"/>
          <w:sz w:val="24"/>
          <w:szCs w:val="24"/>
        </w:rPr>
        <w:t>) showed much lower levels tha</w:t>
      </w:r>
      <w:r w:rsidR="00A9662F" w:rsidRPr="00DC78AD">
        <w:rPr>
          <w:rFonts w:ascii="Book Antiqua" w:hAnsi="Book Antiqua" w:cs="Times New Roman"/>
          <w:color w:val="000000" w:themeColor="text1"/>
          <w:sz w:val="24"/>
          <w:szCs w:val="24"/>
        </w:rPr>
        <w:t>n</w:t>
      </w:r>
      <w:r w:rsidR="003D7396" w:rsidRPr="00DC78AD">
        <w:rPr>
          <w:rFonts w:ascii="Book Antiqua" w:hAnsi="Book Antiqua" w:cs="Times New Roman"/>
          <w:color w:val="000000" w:themeColor="text1"/>
          <w:sz w:val="24"/>
          <w:szCs w:val="24"/>
        </w:rPr>
        <w:t xml:space="preserve"> the other two </w:t>
      </w:r>
      <w:r w:rsidR="00781686" w:rsidRPr="00DC78AD">
        <w:rPr>
          <w:rFonts w:ascii="Book Antiqua" w:hAnsi="Book Antiqua" w:cs="Times New Roman"/>
          <w:color w:val="000000" w:themeColor="text1"/>
          <w:sz w:val="24"/>
          <w:szCs w:val="24"/>
        </w:rPr>
        <w:t xml:space="preserve">uninfected </w:t>
      </w:r>
      <w:r w:rsidR="003D7396" w:rsidRPr="00DC78AD">
        <w:rPr>
          <w:rFonts w:ascii="Book Antiqua" w:hAnsi="Book Antiqua" w:cs="Times New Roman"/>
          <w:color w:val="000000" w:themeColor="text1"/>
          <w:sz w:val="24"/>
          <w:szCs w:val="24"/>
        </w:rPr>
        <w:t xml:space="preserve">samples (1 and 2, </w:t>
      </w:r>
      <w:r w:rsidR="00407DDA" w:rsidRPr="00DC78AD">
        <w:rPr>
          <w:rFonts w:ascii="Book Antiqua" w:hAnsi="Book Antiqua" w:cs="Times New Roman"/>
          <w:color w:val="000000" w:themeColor="text1"/>
          <w:sz w:val="24"/>
          <w:szCs w:val="24"/>
        </w:rPr>
        <w:t>Supplementary</w:t>
      </w:r>
      <w:r w:rsidR="001751B9" w:rsidRPr="00DC78AD">
        <w:rPr>
          <w:rFonts w:ascii="Book Antiqua" w:hAnsi="Book Antiqua" w:cs="Times New Roman"/>
          <w:color w:val="000000" w:themeColor="text1"/>
          <w:sz w:val="24"/>
          <w:szCs w:val="24"/>
        </w:rPr>
        <w:t xml:space="preserve"> </w:t>
      </w:r>
      <w:r w:rsidR="00407DDA" w:rsidRPr="00DC78AD">
        <w:rPr>
          <w:rFonts w:ascii="Book Antiqua" w:hAnsi="Book Antiqua" w:cs="Times New Roman"/>
          <w:color w:val="000000" w:themeColor="text1"/>
          <w:sz w:val="24"/>
          <w:szCs w:val="24"/>
        </w:rPr>
        <w:t>Figure 2</w:t>
      </w:r>
      <w:r w:rsidR="003D7396" w:rsidRPr="00DC78AD">
        <w:rPr>
          <w:rFonts w:ascii="Book Antiqua" w:hAnsi="Book Antiqua" w:cs="Times New Roman"/>
          <w:color w:val="000000" w:themeColor="text1"/>
          <w:sz w:val="24"/>
          <w:szCs w:val="24"/>
        </w:rPr>
        <w:t xml:space="preserve">). </w:t>
      </w:r>
      <w:r w:rsidR="00C37B3B" w:rsidRPr="00DC78AD">
        <w:rPr>
          <w:rFonts w:ascii="Book Antiqua" w:hAnsi="Book Antiqua" w:cs="Times New Roman"/>
          <w:color w:val="000000" w:themeColor="text1"/>
          <w:sz w:val="24"/>
          <w:szCs w:val="24"/>
        </w:rPr>
        <w:t>H</w:t>
      </w:r>
      <w:r w:rsidR="005E64E9" w:rsidRPr="00DC78AD">
        <w:rPr>
          <w:rFonts w:ascii="Book Antiqua" w:hAnsi="Book Antiqua" w:cs="Times New Roman"/>
          <w:color w:val="000000" w:themeColor="text1"/>
          <w:sz w:val="24"/>
          <w:szCs w:val="24"/>
        </w:rPr>
        <w:t xml:space="preserve">ierarchical clustering (Pearson correlation with average linkage clustering) clearly shows the inconsistency across the </w:t>
      </w:r>
      <w:proofErr w:type="spellStart"/>
      <w:r w:rsidR="005E64E9" w:rsidRPr="00DC78AD">
        <w:rPr>
          <w:rFonts w:ascii="Book Antiqua" w:hAnsi="Book Antiqua" w:cs="Times New Roman"/>
          <w:color w:val="000000" w:themeColor="text1"/>
          <w:sz w:val="24"/>
          <w:szCs w:val="24"/>
        </w:rPr>
        <w:t>qRT</w:t>
      </w:r>
      <w:proofErr w:type="spellEnd"/>
      <w:r w:rsidR="005E64E9" w:rsidRPr="00DC78AD">
        <w:rPr>
          <w:rFonts w:ascii="Book Antiqua" w:hAnsi="Book Antiqua" w:cs="Times New Roman"/>
          <w:color w:val="000000" w:themeColor="text1"/>
          <w:sz w:val="24"/>
          <w:szCs w:val="24"/>
        </w:rPr>
        <w:t>-PCR samples (</w:t>
      </w:r>
      <w:r w:rsidR="00407DDA" w:rsidRPr="00DC78AD">
        <w:rPr>
          <w:rFonts w:ascii="Book Antiqua" w:hAnsi="Book Antiqua" w:cs="Times New Roman"/>
          <w:color w:val="000000" w:themeColor="text1"/>
          <w:sz w:val="24"/>
          <w:szCs w:val="24"/>
        </w:rPr>
        <w:t>Supplementary Figure 2</w:t>
      </w:r>
      <w:r w:rsidR="005E64E9" w:rsidRPr="00DC78AD">
        <w:rPr>
          <w:rFonts w:ascii="Book Antiqua" w:hAnsi="Book Antiqua" w:cs="Times New Roman"/>
          <w:color w:val="000000" w:themeColor="text1"/>
          <w:sz w:val="24"/>
          <w:szCs w:val="24"/>
        </w:rPr>
        <w:t>)</w:t>
      </w:r>
      <w:r w:rsidR="00C37B3B" w:rsidRPr="00DC78AD">
        <w:rPr>
          <w:rFonts w:ascii="Book Antiqua" w:hAnsi="Book Antiqua" w:cs="Times New Roman"/>
          <w:color w:val="000000" w:themeColor="text1"/>
          <w:sz w:val="24"/>
          <w:szCs w:val="24"/>
        </w:rPr>
        <w:t xml:space="preserve"> and how inconsistent genes cluster with other inconsistent genes suggesting a biological rather than a technical reason </w:t>
      </w:r>
      <w:r w:rsidR="00C37B3B" w:rsidRPr="00DC78AD">
        <w:rPr>
          <w:rFonts w:ascii="Book Antiqua" w:hAnsi="Book Antiqua" w:cs="Times New Roman"/>
          <w:color w:val="000000" w:themeColor="text1"/>
          <w:sz w:val="24"/>
          <w:szCs w:val="24"/>
        </w:rPr>
        <w:lastRenderedPageBreak/>
        <w:t>for this variability</w:t>
      </w:r>
      <w:r w:rsidR="00734A7D" w:rsidRPr="00DC78AD">
        <w:rPr>
          <w:rFonts w:ascii="Book Antiqua" w:hAnsi="Book Antiqua" w:cs="Times New Roman"/>
          <w:color w:val="000000" w:themeColor="text1"/>
          <w:sz w:val="24"/>
          <w:szCs w:val="24"/>
        </w:rPr>
        <w:t xml:space="preserve">. </w:t>
      </w:r>
      <w:r w:rsidR="003C75C8" w:rsidRPr="00DC78AD">
        <w:rPr>
          <w:rFonts w:ascii="Book Antiqua" w:hAnsi="Book Antiqua" w:cs="Times New Roman"/>
          <w:color w:val="000000" w:themeColor="text1"/>
          <w:sz w:val="24"/>
          <w:szCs w:val="24"/>
        </w:rPr>
        <w:t xml:space="preserve">This </w:t>
      </w:r>
      <w:r w:rsidR="001C1017" w:rsidRPr="00DC78AD">
        <w:rPr>
          <w:rFonts w:ascii="Book Antiqua" w:hAnsi="Book Antiqua" w:cs="Times New Roman"/>
          <w:color w:val="000000" w:themeColor="text1"/>
          <w:sz w:val="24"/>
          <w:szCs w:val="24"/>
        </w:rPr>
        <w:t>anomalous</w:t>
      </w:r>
      <w:r w:rsidR="000A17BE" w:rsidRPr="00DC78AD">
        <w:rPr>
          <w:rFonts w:ascii="Book Antiqua" w:hAnsi="Book Antiqua" w:cs="Times New Roman"/>
          <w:color w:val="000000" w:themeColor="text1"/>
          <w:sz w:val="24"/>
          <w:szCs w:val="24"/>
        </w:rPr>
        <w:t xml:space="preserve"> behaviour in the </w:t>
      </w:r>
      <w:r w:rsidR="00781686" w:rsidRPr="00DC78AD">
        <w:rPr>
          <w:rFonts w:ascii="Book Antiqua" w:hAnsi="Book Antiqua" w:cs="Times New Roman"/>
          <w:color w:val="000000" w:themeColor="text1"/>
          <w:sz w:val="24"/>
          <w:szCs w:val="24"/>
        </w:rPr>
        <w:t xml:space="preserve">uninfected </w:t>
      </w:r>
      <w:r w:rsidR="003C75C8" w:rsidRPr="00DC78AD">
        <w:rPr>
          <w:rFonts w:ascii="Book Antiqua" w:hAnsi="Book Antiqua" w:cs="Times New Roman"/>
          <w:color w:val="000000" w:themeColor="text1"/>
          <w:sz w:val="24"/>
          <w:szCs w:val="24"/>
        </w:rPr>
        <w:t xml:space="preserve">samples </w:t>
      </w:r>
      <w:r w:rsidR="000A17BE" w:rsidRPr="00DC78AD">
        <w:rPr>
          <w:rFonts w:ascii="Book Antiqua" w:hAnsi="Book Antiqua" w:cs="Times New Roman"/>
          <w:color w:val="000000" w:themeColor="text1"/>
          <w:sz w:val="24"/>
          <w:szCs w:val="24"/>
        </w:rPr>
        <w:t xml:space="preserve">had also been </w:t>
      </w:r>
      <w:r w:rsidR="003C75C8" w:rsidRPr="00DC78AD">
        <w:rPr>
          <w:rFonts w:ascii="Book Antiqua" w:hAnsi="Book Antiqua" w:cs="Times New Roman"/>
          <w:color w:val="000000" w:themeColor="text1"/>
          <w:sz w:val="24"/>
          <w:szCs w:val="24"/>
        </w:rPr>
        <w:t>seen in the microarray analysis</w:t>
      </w:r>
      <w:r w:rsidR="00C37B3B" w:rsidRPr="00DC78AD">
        <w:rPr>
          <w:rFonts w:ascii="Book Antiqua" w:hAnsi="Book Antiqua" w:cs="Times New Roman"/>
          <w:color w:val="000000" w:themeColor="text1"/>
          <w:sz w:val="24"/>
          <w:szCs w:val="24"/>
        </w:rPr>
        <w:t>.</w:t>
      </w:r>
      <w:r w:rsidR="0092407D" w:rsidRPr="00DC78AD">
        <w:rPr>
          <w:rFonts w:ascii="Book Antiqua" w:hAnsi="Book Antiqua" w:cs="Times New Roman"/>
          <w:color w:val="000000" w:themeColor="text1"/>
          <w:sz w:val="24"/>
          <w:szCs w:val="24"/>
        </w:rPr>
        <w:t xml:space="preserve"> </w:t>
      </w:r>
      <w:r w:rsidR="00734A7D" w:rsidRPr="00DC78AD">
        <w:rPr>
          <w:rFonts w:ascii="Book Antiqua" w:hAnsi="Book Antiqua" w:cs="Times New Roman"/>
          <w:color w:val="000000" w:themeColor="text1"/>
          <w:sz w:val="24"/>
          <w:szCs w:val="24"/>
        </w:rPr>
        <w:t>A small cluster of sev</w:t>
      </w:r>
      <w:r w:rsidR="00025AB7" w:rsidRPr="00DC78AD">
        <w:rPr>
          <w:rFonts w:ascii="Book Antiqua" w:hAnsi="Book Antiqua" w:cs="Times New Roman"/>
          <w:color w:val="000000" w:themeColor="text1"/>
          <w:sz w:val="24"/>
          <w:szCs w:val="24"/>
        </w:rPr>
        <w:t>en genes includ</w:t>
      </w:r>
      <w:r w:rsidR="00D30A64" w:rsidRPr="00DC78AD">
        <w:rPr>
          <w:rFonts w:ascii="Book Antiqua" w:hAnsi="Book Antiqua" w:cs="Times New Roman"/>
          <w:color w:val="000000" w:themeColor="text1"/>
          <w:sz w:val="24"/>
          <w:szCs w:val="24"/>
        </w:rPr>
        <w:t>ing</w:t>
      </w:r>
      <w:r w:rsidR="00195501" w:rsidRPr="00DC78AD">
        <w:rPr>
          <w:rFonts w:ascii="Book Antiqua" w:hAnsi="Book Antiqua" w:cs="Times New Roman"/>
          <w:color w:val="000000" w:themeColor="text1"/>
          <w:sz w:val="24"/>
          <w:szCs w:val="24"/>
        </w:rPr>
        <w:t xml:space="preserve"> all of the MUC</w:t>
      </w:r>
      <w:r w:rsidR="00734A7D" w:rsidRPr="00DC78AD">
        <w:rPr>
          <w:rFonts w:ascii="Book Antiqua" w:hAnsi="Book Antiqua" w:cs="Times New Roman"/>
          <w:color w:val="000000" w:themeColor="text1"/>
          <w:sz w:val="24"/>
          <w:szCs w:val="24"/>
        </w:rPr>
        <w:t xml:space="preserve"> genes assayed and </w:t>
      </w:r>
      <w:r w:rsidR="00734A7D" w:rsidRPr="00DC78AD">
        <w:rPr>
          <w:rFonts w:ascii="Book Antiqua" w:hAnsi="Book Antiqua" w:cs="Times New Roman"/>
          <w:i/>
          <w:color w:val="000000" w:themeColor="text1"/>
          <w:sz w:val="24"/>
          <w:szCs w:val="24"/>
        </w:rPr>
        <w:t>GALNT10</w:t>
      </w:r>
      <w:r w:rsidR="00D85A51" w:rsidRPr="00DC78AD">
        <w:rPr>
          <w:rFonts w:ascii="Book Antiqua" w:hAnsi="Book Antiqua" w:cs="Times New Roman"/>
          <w:color w:val="000000" w:themeColor="text1"/>
          <w:sz w:val="24"/>
          <w:szCs w:val="24"/>
        </w:rPr>
        <w:t>,</w:t>
      </w:r>
      <w:r w:rsidR="00025AB7" w:rsidRPr="00DC78AD">
        <w:rPr>
          <w:rFonts w:ascii="Book Antiqua" w:hAnsi="Book Antiqua" w:cs="Times New Roman"/>
          <w:color w:val="000000" w:themeColor="text1"/>
          <w:sz w:val="24"/>
          <w:szCs w:val="24"/>
        </w:rPr>
        <w:t xml:space="preserve"> </w:t>
      </w:r>
      <w:r w:rsidR="005E64E9" w:rsidRPr="00DC78AD">
        <w:rPr>
          <w:rFonts w:ascii="Book Antiqua" w:hAnsi="Book Antiqua" w:cs="Times New Roman"/>
          <w:color w:val="000000" w:themeColor="text1"/>
          <w:sz w:val="24"/>
          <w:szCs w:val="24"/>
        </w:rPr>
        <w:t xml:space="preserve">suggests </w:t>
      </w:r>
      <w:r w:rsidR="00025AB7" w:rsidRPr="00DC78AD">
        <w:rPr>
          <w:rFonts w:ascii="Book Antiqua" w:hAnsi="Book Antiqua" w:cs="Times New Roman"/>
          <w:color w:val="000000" w:themeColor="text1"/>
          <w:sz w:val="24"/>
          <w:szCs w:val="24"/>
        </w:rPr>
        <w:t xml:space="preserve">some common </w:t>
      </w:r>
      <w:r w:rsidR="00D30A64" w:rsidRPr="00DC78AD">
        <w:rPr>
          <w:rFonts w:ascii="Book Antiqua" w:hAnsi="Book Antiqua" w:cs="Times New Roman"/>
          <w:color w:val="000000" w:themeColor="text1"/>
          <w:sz w:val="24"/>
          <w:szCs w:val="24"/>
        </w:rPr>
        <w:t>regulatory</w:t>
      </w:r>
      <w:r w:rsidR="00025AB7" w:rsidRPr="00DC78AD">
        <w:rPr>
          <w:rFonts w:ascii="Book Antiqua" w:hAnsi="Book Antiqua" w:cs="Times New Roman"/>
          <w:color w:val="000000" w:themeColor="text1"/>
          <w:sz w:val="24"/>
          <w:szCs w:val="24"/>
        </w:rPr>
        <w:t xml:space="preserve"> feature</w:t>
      </w:r>
      <w:r w:rsidR="00734A7D" w:rsidRPr="00DC78AD">
        <w:rPr>
          <w:rFonts w:ascii="Book Antiqua" w:hAnsi="Book Antiqua" w:cs="Times New Roman"/>
          <w:color w:val="000000" w:themeColor="text1"/>
          <w:sz w:val="24"/>
          <w:szCs w:val="24"/>
        </w:rPr>
        <w:t xml:space="preserve">. </w:t>
      </w:r>
      <w:r w:rsidR="00734A7D" w:rsidRPr="00DC78AD">
        <w:rPr>
          <w:rFonts w:ascii="Book Antiqua" w:hAnsi="Book Antiqua" w:cs="Times New Roman"/>
          <w:i/>
          <w:color w:val="000000" w:themeColor="text1"/>
          <w:sz w:val="24"/>
          <w:szCs w:val="24"/>
        </w:rPr>
        <w:t>REG4</w:t>
      </w:r>
      <w:r w:rsidR="00734A7D" w:rsidRPr="00DC78AD">
        <w:rPr>
          <w:rFonts w:ascii="Book Antiqua" w:hAnsi="Book Antiqua" w:cs="Times New Roman"/>
          <w:color w:val="000000" w:themeColor="text1"/>
          <w:sz w:val="24"/>
          <w:szCs w:val="24"/>
        </w:rPr>
        <w:t xml:space="preserve">, </w:t>
      </w:r>
      <w:r w:rsidR="00734A7D" w:rsidRPr="00DC78AD">
        <w:rPr>
          <w:rFonts w:ascii="Book Antiqua" w:hAnsi="Book Antiqua" w:cs="Times New Roman"/>
          <w:i/>
          <w:color w:val="000000" w:themeColor="text1"/>
          <w:sz w:val="24"/>
          <w:szCs w:val="24"/>
        </w:rPr>
        <w:t>TFF1</w:t>
      </w:r>
      <w:r w:rsidR="00734A7D" w:rsidRPr="00DC78AD">
        <w:rPr>
          <w:rFonts w:ascii="Book Antiqua" w:hAnsi="Book Antiqua" w:cs="Times New Roman"/>
          <w:color w:val="000000" w:themeColor="text1"/>
          <w:sz w:val="24"/>
          <w:szCs w:val="24"/>
        </w:rPr>
        <w:t xml:space="preserve"> and </w:t>
      </w:r>
      <w:r w:rsidR="00734A7D" w:rsidRPr="00DC78AD">
        <w:rPr>
          <w:rFonts w:ascii="Book Antiqua" w:hAnsi="Book Antiqua" w:cs="Times New Roman"/>
          <w:i/>
          <w:color w:val="000000" w:themeColor="text1"/>
          <w:sz w:val="24"/>
          <w:szCs w:val="24"/>
        </w:rPr>
        <w:t>ST3GAL5</w:t>
      </w:r>
      <w:r w:rsidR="00734A7D" w:rsidRPr="00DC78AD">
        <w:rPr>
          <w:rFonts w:ascii="Book Antiqua" w:hAnsi="Book Antiqua" w:cs="Times New Roman"/>
          <w:color w:val="000000" w:themeColor="text1"/>
          <w:sz w:val="24"/>
          <w:szCs w:val="24"/>
        </w:rPr>
        <w:t xml:space="preserve"> also formed a tight cluster</w:t>
      </w:r>
      <w:r w:rsidR="006A3405" w:rsidRPr="00DC78AD">
        <w:rPr>
          <w:rFonts w:ascii="Book Antiqua" w:hAnsi="Book Antiqua" w:cs="Times New Roman"/>
          <w:color w:val="000000" w:themeColor="text1"/>
          <w:sz w:val="24"/>
          <w:szCs w:val="24"/>
        </w:rPr>
        <w:t xml:space="preserve"> (</w:t>
      </w:r>
      <w:r w:rsidR="00407DDA" w:rsidRPr="00DC78AD">
        <w:rPr>
          <w:rFonts w:ascii="Book Antiqua" w:hAnsi="Book Antiqua" w:cs="Times New Roman"/>
          <w:color w:val="000000" w:themeColor="text1"/>
          <w:sz w:val="24"/>
          <w:szCs w:val="24"/>
        </w:rPr>
        <w:t>Supplementary Figure 2</w:t>
      </w:r>
      <w:r w:rsidR="006A3405" w:rsidRPr="00DC78AD">
        <w:rPr>
          <w:rFonts w:ascii="Book Antiqua" w:hAnsi="Book Antiqua" w:cs="Times New Roman"/>
          <w:color w:val="000000" w:themeColor="text1"/>
          <w:sz w:val="24"/>
          <w:szCs w:val="24"/>
        </w:rPr>
        <w:t>)</w:t>
      </w:r>
      <w:r w:rsidR="00734A7D" w:rsidRPr="00DC78AD">
        <w:rPr>
          <w:rFonts w:ascii="Book Antiqua" w:hAnsi="Book Antiqua" w:cs="Times New Roman"/>
          <w:color w:val="000000" w:themeColor="text1"/>
          <w:sz w:val="24"/>
          <w:szCs w:val="24"/>
        </w:rPr>
        <w:t xml:space="preserve">. </w:t>
      </w:r>
    </w:p>
    <w:p w14:paraId="153A444E" w14:textId="77777777" w:rsidR="00764850" w:rsidRPr="00DC78AD" w:rsidRDefault="00764850" w:rsidP="00484274">
      <w:pPr>
        <w:spacing w:after="0" w:line="360" w:lineRule="auto"/>
        <w:jc w:val="both"/>
        <w:rPr>
          <w:rFonts w:ascii="Book Antiqua" w:hAnsi="Book Antiqua" w:cs="Times New Roman"/>
          <w:color w:val="000000" w:themeColor="text1"/>
          <w:sz w:val="24"/>
          <w:szCs w:val="24"/>
        </w:rPr>
      </w:pPr>
    </w:p>
    <w:p w14:paraId="775B32DC" w14:textId="105E3279" w:rsidR="00712915" w:rsidRPr="00DC78AD" w:rsidRDefault="00A57F73" w:rsidP="00484274">
      <w:pPr>
        <w:spacing w:after="0" w:line="360" w:lineRule="auto"/>
        <w:jc w:val="both"/>
        <w:rPr>
          <w:rFonts w:ascii="Book Antiqua" w:hAnsi="Book Antiqua" w:cs="Times New Roman"/>
          <w:b/>
          <w:color w:val="000000" w:themeColor="text1"/>
          <w:sz w:val="24"/>
          <w:szCs w:val="24"/>
        </w:rPr>
      </w:pPr>
      <w:r w:rsidRPr="00DC78AD">
        <w:rPr>
          <w:rFonts w:ascii="Book Antiqua" w:hAnsi="Book Antiqua" w:cs="Times New Roman"/>
          <w:b/>
          <w:color w:val="000000" w:themeColor="text1"/>
          <w:sz w:val="24"/>
          <w:szCs w:val="24"/>
        </w:rPr>
        <w:t>DISCUSSION</w:t>
      </w:r>
    </w:p>
    <w:p w14:paraId="00BB098D" w14:textId="232F0CBE" w:rsidR="00712915" w:rsidRPr="00DC78AD" w:rsidRDefault="00712915" w:rsidP="00484274">
      <w:pPr>
        <w:spacing w:after="0" w:line="360" w:lineRule="auto"/>
        <w:jc w:val="both"/>
        <w:rPr>
          <w:rFonts w:ascii="Book Antiqua" w:hAnsi="Book Antiqua" w:cs="Times New Roman"/>
          <w:color w:val="000000" w:themeColor="text1"/>
          <w:sz w:val="24"/>
          <w:szCs w:val="24"/>
        </w:rPr>
      </w:pPr>
      <w:r w:rsidRPr="00DC78AD">
        <w:rPr>
          <w:rFonts w:ascii="Book Antiqua" w:hAnsi="Book Antiqua" w:cs="Times New Roman"/>
          <w:color w:val="000000" w:themeColor="text1"/>
          <w:sz w:val="24"/>
          <w:szCs w:val="24"/>
        </w:rPr>
        <w:t xml:space="preserve">A recent study of gastric cell lines has shown a wide range of responses to </w:t>
      </w:r>
      <w:r w:rsidRPr="00DC78AD">
        <w:rPr>
          <w:rFonts w:ascii="Book Antiqua" w:hAnsi="Book Antiqua" w:cs="Times New Roman"/>
          <w:i/>
          <w:color w:val="000000" w:themeColor="text1"/>
          <w:sz w:val="24"/>
          <w:szCs w:val="24"/>
        </w:rPr>
        <w:t>H. pylori</w:t>
      </w:r>
      <w:r w:rsidR="007F5DF5" w:rsidRPr="00DC78AD">
        <w:rPr>
          <w:rFonts w:ascii="Book Antiqua" w:hAnsi="Book Antiqua" w:cs="Times New Roman"/>
          <w:color w:val="000000" w:themeColor="text1"/>
          <w:sz w:val="24"/>
          <w:szCs w:val="24"/>
        </w:rPr>
        <w:fldChar w:fldCharType="begin">
          <w:fldData xml:space="preserve">PEVuZE5vdGU+PENpdGU+PEF1dGhvcj5TY2huZWlkZXI8L0F1dGhvcj48WWVhcj4yMDExPC9ZZWFy
PjxSZWNOdW0+MjQ2MDwvUmVjTnVtPjxEaXNwbGF5VGV4dD48c3R5bGUgZmFjZT0ic3VwZXJzY3Jp
cHQiPlszMV08L3N0eWxlPjwvRGlzcGxheVRleHQ+PHJlY29yZD48cmVjLW51bWJlcj4yNDYwPC9y
ZWMtbnVtYmVyPjxmb3JlaWduLWtleXM+PGtleSBhcHA9IkVOIiBkYi1pZD0icnZkNXhkZHc2Zjll
ZjRlYXMwZDVmcHAydzk5dmRkMnJmMHQ1Ij4yNDYwPC9rZXk+PC9mb3JlaWduLWtleXM+PHJlZi10
eXBlIG5hbWU9IkpvdXJuYWwgQXJ0aWNsZSI+MTc8L3JlZi10eXBlPjxjb250cmlidXRvcnM+PGF1
dGhvcnM+PGF1dGhvcj5TY2huZWlkZXIsIFMuPC9hdXRob3I+PGF1dGhvcj5DYXJyYSwgRy48L2F1
dGhvcj48YXV0aG9yPlNhaGluLCBVLjwvYXV0aG9yPjxhdXRob3I+SG95LCBCLjwvYXV0aG9yPjxh
dXRob3I+UmllZGVyLCBHLjwvYXV0aG9yPjxhdXRob3I+V2Vzc2xlciwgUy48L2F1dGhvcj48L2F1
dGhvcnM+PC9jb250cmlidXRvcnM+PGF1dGgtYWRkcmVzcz5XZXNzbGVyLCBTJiN4RDtQYXJpcyBM
b2Ryb24gVW5pdiBTYWx6YnVyZywgRGl2IE1pY3JvYmlvbCwgU2FsemJ1cmcsIEF1c3RyaWEmI3hE
O1BhcmlzIExvZHJvbiBVbml2IFNhbHpidXJnLCBEaXYgTWljcm9iaW9sLCBTYWx6YnVyZywgQXVz
dHJpYSYjeEQ7UGFyaXMgTG9kcm9uIFVuaXYgU2FsemJ1cmcsIERpdiBNaWNyb2Jpb2wsIFNhbHpi
dXJnLCBBdXN0cmlhJiN4RDtQYXVsIEVocmxpY2ggSW5zdCwgSnIgUmVzIEdycCwgRC02MDcwIExh
bmdlbiwgR2VybWFueSYjeEQ7Sm9oYW5uZXMgR3V0ZW5iZXJnIFVuaXYgTWFpbnosIERlcHQgSW50
ZXJuYWwgTWVkIEV4cHQgJmFtcDsgVHJhbnNsYXQgT25jb2wgMywgTWFpbnosIEdlcm1hbnk8L2F1
dGgtYWRkcmVzcz48dGl0bGVzPjx0aXRsZT5Db21wbGV4IENlbGx1bGFyIFJlc3BvbnNlcyBvZiBI
ZWxpY29iYWN0ZXIgcHlsb3JpLUNvbG9uaXplZCBHYXN0cmljIEFkZW5vY2FyY2lub21hIENlbGxz
PC90aXRsZT48c2Vjb25kYXJ5LXRpdGxlPkluZmVjdGlvbiBhbmQgSW1tdW5pdHk8L3NlY29uZGFy
eS10aXRsZT48YWx0LXRpdGxlPkluZmVjdCBJbW11bjwvYWx0LXRpdGxlPjwvdGl0bGVzPjxwZXJp
b2RpY2FsPjxmdWxsLXRpdGxlPkluZmVjdGlvbiBhbmQgSW1tdW5pdHk8L2Z1bGwtdGl0bGU+PGFi
YnItMT5JbmZlY3QuIEltbXVuLjwvYWJici0xPjxhYmJyLTI+SW5mZWN0IEltbXVuPC9hYmJyLTI+
PGFiYnItMz5JbmZlY3Rpb24gJmFtcDsgSW1tdW5pdHk8L2FiYnItMz48L3BlcmlvZGljYWw+PGFs
dC1wZXJpb2RpY2FsPjxmdWxsLXRpdGxlPkluZmVjdGlvbiBhbmQgSW1tdW5pdHk8L2Z1bGwtdGl0
bGU+PGFiYnItMT5JbmZlY3QuIEltbXVuLjwvYWJici0xPjxhYmJyLTI+SW5mZWN0IEltbXVuPC9h
YmJyLTI+PGFiYnItMz5JbmZlY3Rpb24gJmFtcDsgSW1tdW5pdHk8L2FiYnItMz48L2FsdC1wZXJp
b2RpY2FsPjxwYWdlcz4yMzYyLTIzNzE8L3BhZ2VzPjx2b2x1bWU+Nzk8L3ZvbHVtZT48bnVtYmVy
PjY8L251bWJlcj48a2V5d29yZHM+PGtleXdvcmQ+Y2FnIHBhdGhvZ2VuaWNpdHkgaXNsYW5kPC9r
ZXl3b3JkPjxrZXl3b3JkPnZpcnVsZW5jZSBmYWN0b3IgY2FnYTwva2V5d29yZD48a2V5d29yZD52
YWN1b2xhdGluZyBjeXRvdG94aW48L2tleXdvcmQ+PGtleXdvcmQ+aXYgc2VjcmV0aW9uPC9rZXl3
b3JkPjxrZXl3b3JkPmhvc3QtY2VsbHM8L2tleXdvcmQ+PGtleXdvcmQ+cHJvdGVpbjwva2V5d29y
ZD48a2V5d29yZD5raW5hc2U8L2tleXdvcmQ+PGtleXdvcmQ+cGhvc3Bob3J5bGF0aW9uPC9rZXl3
b3JkPjxrZXl3b3JkPmludGVybGV1a2luLTg8L2tleXdvcmQ+PGtleXdvcmQ+YWN0aXZhdGlvbjwv
a2V5d29yZD48L2tleXdvcmRzPjxkYXRlcz48eWVhcj4yMDExPC95ZWFyPjxwdWItZGF0ZXM+PGRh
dGU+SnVuPC9kYXRlPjwvcHViLWRhdGVzPjwvZGF0ZXM+PGlzYm4+MDAxOS05NTY3PC9pc2JuPjxh
Y2Nlc3Npb24tbnVtPklTSTowMDAyOTA3MDcyMDAwMjQ8L2FjY2Vzc2lvbi1udW0+PHVybHM+PHJl
bGF0ZWQtdXJscz48dXJsPiZsdDtHbyB0byBJU0kmZ3Q7Oi8vMDAwMjkwNzA3MjAwMDI0PC91cmw+
PC9yZWxhdGVkLXVybHM+PC91cmxzPjxlbGVjdHJvbmljLXJlc291cmNlLW51bT5Eb2kgMTAuMTEy
OC9JYWkuMDEzNTAtMTA8L2VsZWN0cm9uaWMtcmVzb3VyY2UtbnVtPjxsYW5ndWFnZT5FbmdsaXNo
PC9sYW5ndWFnZT48L3JlY29yZD48L0NpdGU+PC9FbmROb3RlPn==
</w:fldData>
        </w:fldChar>
      </w:r>
      <w:r w:rsidR="00B611F4" w:rsidRPr="00DC78AD">
        <w:rPr>
          <w:rFonts w:ascii="Book Antiqua" w:hAnsi="Book Antiqua" w:cs="Times New Roman"/>
          <w:color w:val="000000" w:themeColor="text1"/>
          <w:sz w:val="24"/>
          <w:szCs w:val="24"/>
        </w:rPr>
        <w:instrText xml:space="preserve"> ADDIN EN.CITE </w:instrText>
      </w:r>
      <w:r w:rsidR="00B611F4" w:rsidRPr="00DC78AD">
        <w:rPr>
          <w:rFonts w:ascii="Book Antiqua" w:hAnsi="Book Antiqua" w:cs="Times New Roman"/>
          <w:color w:val="000000" w:themeColor="text1"/>
          <w:sz w:val="24"/>
          <w:szCs w:val="24"/>
        </w:rPr>
        <w:fldChar w:fldCharType="begin">
          <w:fldData xml:space="preserve">PEVuZE5vdGU+PENpdGU+PEF1dGhvcj5TY2huZWlkZXI8L0F1dGhvcj48WWVhcj4yMDExPC9ZZWFy
PjxSZWNOdW0+MjQ2MDwvUmVjTnVtPjxEaXNwbGF5VGV4dD48c3R5bGUgZmFjZT0ic3VwZXJzY3Jp
cHQiPlszMV08L3N0eWxlPjwvRGlzcGxheVRleHQ+PHJlY29yZD48cmVjLW51bWJlcj4yNDYwPC9y
ZWMtbnVtYmVyPjxmb3JlaWduLWtleXM+PGtleSBhcHA9IkVOIiBkYi1pZD0icnZkNXhkZHc2Zjll
ZjRlYXMwZDVmcHAydzk5dmRkMnJmMHQ1Ij4yNDYwPC9rZXk+PC9mb3JlaWduLWtleXM+PHJlZi10
eXBlIG5hbWU9IkpvdXJuYWwgQXJ0aWNsZSI+MTc8L3JlZi10eXBlPjxjb250cmlidXRvcnM+PGF1
dGhvcnM+PGF1dGhvcj5TY2huZWlkZXIsIFMuPC9hdXRob3I+PGF1dGhvcj5DYXJyYSwgRy48L2F1
dGhvcj48YXV0aG9yPlNhaGluLCBVLjwvYXV0aG9yPjxhdXRob3I+SG95LCBCLjwvYXV0aG9yPjxh
dXRob3I+UmllZGVyLCBHLjwvYXV0aG9yPjxhdXRob3I+V2Vzc2xlciwgUy48L2F1dGhvcj48L2F1
dGhvcnM+PC9jb250cmlidXRvcnM+PGF1dGgtYWRkcmVzcz5XZXNzbGVyLCBTJiN4RDtQYXJpcyBM
b2Ryb24gVW5pdiBTYWx6YnVyZywgRGl2IE1pY3JvYmlvbCwgU2FsemJ1cmcsIEF1c3RyaWEmI3hE
O1BhcmlzIExvZHJvbiBVbml2IFNhbHpidXJnLCBEaXYgTWljcm9iaW9sLCBTYWx6YnVyZywgQXVz
dHJpYSYjeEQ7UGFyaXMgTG9kcm9uIFVuaXYgU2FsemJ1cmcsIERpdiBNaWNyb2Jpb2wsIFNhbHpi
dXJnLCBBdXN0cmlhJiN4RDtQYXVsIEVocmxpY2ggSW5zdCwgSnIgUmVzIEdycCwgRC02MDcwIExh
bmdlbiwgR2VybWFueSYjeEQ7Sm9oYW5uZXMgR3V0ZW5iZXJnIFVuaXYgTWFpbnosIERlcHQgSW50
ZXJuYWwgTWVkIEV4cHQgJmFtcDsgVHJhbnNsYXQgT25jb2wgMywgTWFpbnosIEdlcm1hbnk8L2F1
dGgtYWRkcmVzcz48dGl0bGVzPjx0aXRsZT5Db21wbGV4IENlbGx1bGFyIFJlc3BvbnNlcyBvZiBI
ZWxpY29iYWN0ZXIgcHlsb3JpLUNvbG9uaXplZCBHYXN0cmljIEFkZW5vY2FyY2lub21hIENlbGxz
PC90aXRsZT48c2Vjb25kYXJ5LXRpdGxlPkluZmVjdGlvbiBhbmQgSW1tdW5pdHk8L3NlY29uZGFy
eS10aXRsZT48YWx0LXRpdGxlPkluZmVjdCBJbW11bjwvYWx0LXRpdGxlPjwvdGl0bGVzPjxwZXJp
b2RpY2FsPjxmdWxsLXRpdGxlPkluZmVjdGlvbiBhbmQgSW1tdW5pdHk8L2Z1bGwtdGl0bGU+PGFi
YnItMT5JbmZlY3QuIEltbXVuLjwvYWJici0xPjxhYmJyLTI+SW5mZWN0IEltbXVuPC9hYmJyLTI+
PGFiYnItMz5JbmZlY3Rpb24gJmFtcDsgSW1tdW5pdHk8L2FiYnItMz48L3BlcmlvZGljYWw+PGFs
dC1wZXJpb2RpY2FsPjxmdWxsLXRpdGxlPkluZmVjdGlvbiBhbmQgSW1tdW5pdHk8L2Z1bGwtdGl0
bGU+PGFiYnItMT5JbmZlY3QuIEltbXVuLjwvYWJici0xPjxhYmJyLTI+SW5mZWN0IEltbXVuPC9h
YmJyLTI+PGFiYnItMz5JbmZlY3Rpb24gJmFtcDsgSW1tdW5pdHk8L2FiYnItMz48L2FsdC1wZXJp
b2RpY2FsPjxwYWdlcz4yMzYyLTIzNzE8L3BhZ2VzPjx2b2x1bWU+Nzk8L3ZvbHVtZT48bnVtYmVy
PjY8L251bWJlcj48a2V5d29yZHM+PGtleXdvcmQ+Y2FnIHBhdGhvZ2VuaWNpdHkgaXNsYW5kPC9r
ZXl3b3JkPjxrZXl3b3JkPnZpcnVsZW5jZSBmYWN0b3IgY2FnYTwva2V5d29yZD48a2V5d29yZD52
YWN1b2xhdGluZyBjeXRvdG94aW48L2tleXdvcmQ+PGtleXdvcmQ+aXYgc2VjcmV0aW9uPC9rZXl3
b3JkPjxrZXl3b3JkPmhvc3QtY2VsbHM8L2tleXdvcmQ+PGtleXdvcmQ+cHJvdGVpbjwva2V5d29y
ZD48a2V5d29yZD5raW5hc2U8L2tleXdvcmQ+PGtleXdvcmQ+cGhvc3Bob3J5bGF0aW9uPC9rZXl3
b3JkPjxrZXl3b3JkPmludGVybGV1a2luLTg8L2tleXdvcmQ+PGtleXdvcmQ+YWN0aXZhdGlvbjwv
a2V5d29yZD48L2tleXdvcmRzPjxkYXRlcz48eWVhcj4yMDExPC95ZWFyPjxwdWItZGF0ZXM+PGRh
dGU+SnVuPC9kYXRlPjwvcHViLWRhdGVzPjwvZGF0ZXM+PGlzYm4+MDAxOS05NTY3PC9pc2JuPjxh
Y2Nlc3Npb24tbnVtPklTSTowMDAyOTA3MDcyMDAwMjQ8L2FjY2Vzc2lvbi1udW0+PHVybHM+PHJl
bGF0ZWQtdXJscz48dXJsPiZsdDtHbyB0byBJU0kmZ3Q7Oi8vMDAwMjkwNzA3MjAwMDI0PC91cmw+
PC9yZWxhdGVkLXVybHM+PC91cmxzPjxlbGVjdHJvbmljLXJlc291cmNlLW51bT5Eb2kgMTAuMTEy
OC9JYWkuMDEzNTAtMTA8L2VsZWN0cm9uaWMtcmVzb3VyY2UtbnVtPjxsYW5ndWFnZT5FbmdsaXNo
PC9sYW5ndWFnZT48L3JlY29yZD48L0NpdGU+PC9FbmROb3RlPn==
</w:fldData>
        </w:fldChar>
      </w:r>
      <w:r w:rsidR="00B611F4" w:rsidRPr="00DC78AD">
        <w:rPr>
          <w:rFonts w:ascii="Book Antiqua" w:hAnsi="Book Antiqua" w:cs="Times New Roman"/>
          <w:color w:val="000000" w:themeColor="text1"/>
          <w:sz w:val="24"/>
          <w:szCs w:val="24"/>
        </w:rPr>
        <w:instrText xml:space="preserve"> ADDIN EN.CITE.DATA </w:instrText>
      </w:r>
      <w:r w:rsidR="00B611F4" w:rsidRPr="00DC78AD">
        <w:rPr>
          <w:rFonts w:ascii="Book Antiqua" w:hAnsi="Book Antiqua" w:cs="Times New Roman"/>
          <w:color w:val="000000" w:themeColor="text1"/>
          <w:sz w:val="24"/>
          <w:szCs w:val="24"/>
        </w:rPr>
      </w:r>
      <w:r w:rsidR="00B611F4" w:rsidRPr="00DC78AD">
        <w:rPr>
          <w:rFonts w:ascii="Book Antiqua" w:hAnsi="Book Antiqua" w:cs="Times New Roman"/>
          <w:color w:val="000000" w:themeColor="text1"/>
          <w:sz w:val="24"/>
          <w:szCs w:val="24"/>
        </w:rPr>
        <w:fldChar w:fldCharType="end"/>
      </w:r>
      <w:r w:rsidR="007F5DF5" w:rsidRPr="00DC78AD">
        <w:rPr>
          <w:rFonts w:ascii="Book Antiqua" w:hAnsi="Book Antiqua" w:cs="Times New Roman"/>
          <w:color w:val="000000" w:themeColor="text1"/>
          <w:sz w:val="24"/>
          <w:szCs w:val="24"/>
        </w:rPr>
      </w:r>
      <w:r w:rsidR="007F5DF5"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31" w:tooltip="Schneider, 2011 #2460" w:history="1">
        <w:r w:rsidR="00B611F4" w:rsidRPr="00DC78AD">
          <w:rPr>
            <w:rFonts w:ascii="Book Antiqua" w:hAnsi="Book Antiqua" w:cs="Times New Roman"/>
            <w:noProof/>
            <w:color w:val="000000" w:themeColor="text1"/>
            <w:sz w:val="24"/>
            <w:szCs w:val="24"/>
            <w:vertAlign w:val="superscript"/>
          </w:rPr>
          <w:t>31</w:t>
        </w:r>
      </w:hyperlink>
      <w:r w:rsidR="00B611F4"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00666E2F" w:rsidRPr="00DC78AD">
        <w:rPr>
          <w:rFonts w:ascii="Book Antiqua" w:hAnsi="Book Antiqua" w:cs="Times New Roman"/>
          <w:noProof/>
          <w:color w:val="000000" w:themeColor="text1"/>
          <w:sz w:val="24"/>
          <w:szCs w:val="24"/>
        </w:rPr>
        <w:t>.</w:t>
      </w:r>
      <w:r w:rsidRPr="00DC78AD">
        <w:rPr>
          <w:rFonts w:ascii="Book Antiqua" w:hAnsi="Book Antiqua" w:cs="Times New Roman"/>
          <w:noProof/>
          <w:color w:val="000000" w:themeColor="text1"/>
          <w:sz w:val="24"/>
          <w:szCs w:val="24"/>
        </w:rPr>
        <w:t xml:space="preserve"> </w:t>
      </w:r>
      <w:r w:rsidRPr="00DC78AD">
        <w:rPr>
          <w:rFonts w:ascii="Book Antiqua" w:hAnsi="Book Antiqua" w:cs="Times New Roman"/>
          <w:color w:val="000000" w:themeColor="text1"/>
          <w:sz w:val="24"/>
          <w:szCs w:val="24"/>
        </w:rPr>
        <w:t xml:space="preserve">Commonly used cell lines differ in their ability to polarise, to maintain a stomach-like epithelial morphology and differ in their pattern recognition receptors. </w:t>
      </w:r>
      <w:r w:rsidRPr="00DC78AD">
        <w:rPr>
          <w:rFonts w:ascii="Book Antiqua" w:hAnsi="Book Antiqua" w:cs="Times New Roman"/>
          <w:i/>
          <w:color w:val="000000" w:themeColor="text1"/>
          <w:sz w:val="24"/>
          <w:szCs w:val="24"/>
        </w:rPr>
        <w:t>H. pylori</w:t>
      </w:r>
      <w:r w:rsidRPr="00DC78AD">
        <w:rPr>
          <w:rFonts w:ascii="Book Antiqua" w:hAnsi="Book Antiqua" w:cs="Times New Roman"/>
          <w:color w:val="000000" w:themeColor="text1"/>
          <w:sz w:val="24"/>
          <w:szCs w:val="24"/>
        </w:rPr>
        <w:t xml:space="preserve"> </w:t>
      </w:r>
      <w:r w:rsidR="00534497" w:rsidRPr="00DC78AD">
        <w:rPr>
          <w:rFonts w:ascii="Book Antiqua" w:hAnsi="Book Antiqua" w:cs="Times New Roman"/>
          <w:color w:val="000000" w:themeColor="text1"/>
          <w:sz w:val="24"/>
          <w:szCs w:val="24"/>
        </w:rPr>
        <w:t>is</w:t>
      </w:r>
      <w:r w:rsidR="00651F31" w:rsidRPr="00DC78AD">
        <w:rPr>
          <w:rFonts w:ascii="Book Antiqua" w:hAnsi="Book Antiqua" w:cs="Times New Roman"/>
          <w:color w:val="000000" w:themeColor="text1"/>
          <w:sz w:val="24"/>
          <w:szCs w:val="24"/>
        </w:rPr>
        <w:t>, for the most part,</w:t>
      </w:r>
      <w:r w:rsidRPr="00DC78AD">
        <w:rPr>
          <w:rFonts w:ascii="Book Antiqua" w:hAnsi="Book Antiqua" w:cs="Times New Roman"/>
          <w:color w:val="000000" w:themeColor="text1"/>
          <w:sz w:val="24"/>
          <w:szCs w:val="24"/>
        </w:rPr>
        <w:t xml:space="preserve"> </w:t>
      </w:r>
      <w:r w:rsidR="00534497" w:rsidRPr="00DC78AD">
        <w:rPr>
          <w:rFonts w:ascii="Book Antiqua" w:hAnsi="Book Antiqua" w:cs="Times New Roman"/>
          <w:color w:val="000000" w:themeColor="text1"/>
          <w:sz w:val="24"/>
          <w:szCs w:val="24"/>
        </w:rPr>
        <w:t xml:space="preserve">a </w:t>
      </w:r>
      <w:r w:rsidRPr="00DC78AD">
        <w:rPr>
          <w:rFonts w:ascii="Book Antiqua" w:hAnsi="Book Antiqua" w:cs="Times New Roman"/>
          <w:color w:val="000000" w:themeColor="text1"/>
          <w:sz w:val="24"/>
          <w:szCs w:val="24"/>
        </w:rPr>
        <w:t xml:space="preserve">non-invasive </w:t>
      </w:r>
      <w:r w:rsidR="00BF4567" w:rsidRPr="00DC78AD">
        <w:rPr>
          <w:rFonts w:ascii="Book Antiqua" w:hAnsi="Book Antiqua" w:cs="Times New Roman"/>
          <w:color w:val="000000" w:themeColor="text1"/>
          <w:sz w:val="24"/>
          <w:szCs w:val="24"/>
        </w:rPr>
        <w:t>bacteri</w:t>
      </w:r>
      <w:r w:rsidR="00534497" w:rsidRPr="00DC78AD">
        <w:rPr>
          <w:rFonts w:ascii="Book Antiqua" w:hAnsi="Book Antiqua" w:cs="Times New Roman"/>
          <w:color w:val="000000" w:themeColor="text1"/>
          <w:sz w:val="24"/>
          <w:szCs w:val="24"/>
        </w:rPr>
        <w:t>um</w:t>
      </w:r>
      <w:r w:rsidR="00BF4567" w:rsidRPr="00DC78AD">
        <w:rPr>
          <w:rFonts w:ascii="Book Antiqua" w:hAnsi="Book Antiqua" w:cs="Times New Roman"/>
          <w:color w:val="000000" w:themeColor="text1"/>
          <w:sz w:val="24"/>
          <w:szCs w:val="24"/>
        </w:rPr>
        <w:t xml:space="preserve"> </w:t>
      </w:r>
      <w:r w:rsidRPr="00DC78AD">
        <w:rPr>
          <w:rFonts w:ascii="Book Antiqua" w:hAnsi="Book Antiqua" w:cs="Times New Roman"/>
          <w:color w:val="000000" w:themeColor="text1"/>
          <w:sz w:val="24"/>
          <w:szCs w:val="24"/>
        </w:rPr>
        <w:t>that colonise</w:t>
      </w:r>
      <w:r w:rsidR="00534497" w:rsidRPr="00DC78AD">
        <w:rPr>
          <w:rFonts w:ascii="Book Antiqua" w:hAnsi="Book Antiqua" w:cs="Times New Roman"/>
          <w:color w:val="000000" w:themeColor="text1"/>
          <w:sz w:val="24"/>
          <w:szCs w:val="24"/>
        </w:rPr>
        <w:t>s</w:t>
      </w:r>
      <w:r w:rsidRPr="00DC78AD">
        <w:rPr>
          <w:rFonts w:ascii="Book Antiqua" w:hAnsi="Book Antiqua" w:cs="Times New Roman"/>
          <w:color w:val="000000" w:themeColor="text1"/>
          <w:sz w:val="24"/>
          <w:szCs w:val="24"/>
        </w:rPr>
        <w:t xml:space="preserve"> the </w:t>
      </w:r>
      <w:r w:rsidR="00C7427D" w:rsidRPr="00DC78AD">
        <w:rPr>
          <w:rFonts w:ascii="Book Antiqua" w:hAnsi="Book Antiqua" w:cs="Times New Roman"/>
          <w:color w:val="000000" w:themeColor="text1"/>
          <w:sz w:val="24"/>
          <w:szCs w:val="24"/>
        </w:rPr>
        <w:t>mucous</w:t>
      </w:r>
      <w:r w:rsidRPr="00DC78AD">
        <w:rPr>
          <w:rFonts w:ascii="Book Antiqua" w:hAnsi="Book Antiqua" w:cs="Times New Roman"/>
          <w:color w:val="000000" w:themeColor="text1"/>
          <w:sz w:val="24"/>
          <w:szCs w:val="24"/>
        </w:rPr>
        <w:t xml:space="preserve"> layer surrounding the stomach and do</w:t>
      </w:r>
      <w:r w:rsidR="00534497" w:rsidRPr="00DC78AD">
        <w:rPr>
          <w:rFonts w:ascii="Book Antiqua" w:hAnsi="Book Antiqua" w:cs="Times New Roman"/>
          <w:color w:val="000000" w:themeColor="text1"/>
          <w:sz w:val="24"/>
          <w:szCs w:val="24"/>
        </w:rPr>
        <w:t>es</w:t>
      </w:r>
      <w:r w:rsidRPr="00DC78AD">
        <w:rPr>
          <w:rFonts w:ascii="Book Antiqua" w:hAnsi="Book Antiqua" w:cs="Times New Roman"/>
          <w:color w:val="000000" w:themeColor="text1"/>
          <w:sz w:val="24"/>
          <w:szCs w:val="24"/>
        </w:rPr>
        <w:t xml:space="preserve"> not survive without this </w:t>
      </w:r>
      <w:r w:rsidR="00C7427D" w:rsidRPr="00DC78AD">
        <w:rPr>
          <w:rFonts w:ascii="Book Antiqua" w:hAnsi="Book Antiqua" w:cs="Times New Roman"/>
          <w:color w:val="000000" w:themeColor="text1"/>
          <w:sz w:val="24"/>
          <w:szCs w:val="24"/>
        </w:rPr>
        <w:t>mucous</w:t>
      </w:r>
      <w:r w:rsidRPr="00DC78AD">
        <w:rPr>
          <w:rFonts w:ascii="Book Antiqua" w:hAnsi="Book Antiqua" w:cs="Times New Roman"/>
          <w:color w:val="000000" w:themeColor="text1"/>
          <w:sz w:val="24"/>
          <w:szCs w:val="24"/>
        </w:rPr>
        <w:t xml:space="preserve"> layer. </w:t>
      </w:r>
      <w:r w:rsidR="00534497" w:rsidRPr="00DC78AD">
        <w:rPr>
          <w:rFonts w:ascii="Book Antiqua" w:hAnsi="Book Antiqua" w:cs="Times New Roman"/>
          <w:color w:val="000000" w:themeColor="text1"/>
          <w:sz w:val="24"/>
          <w:szCs w:val="24"/>
        </w:rPr>
        <w:t>We have chosen for our study the HT29 derivative E12 cells because</w:t>
      </w:r>
      <w:r w:rsidR="004A6BF4" w:rsidRPr="00DC78AD">
        <w:rPr>
          <w:rFonts w:ascii="Book Antiqua" w:hAnsi="Book Antiqua" w:cs="Times New Roman"/>
          <w:color w:val="000000" w:themeColor="text1"/>
          <w:sz w:val="24"/>
          <w:szCs w:val="24"/>
        </w:rPr>
        <w:t xml:space="preserve"> </w:t>
      </w:r>
      <w:r w:rsidR="00534497" w:rsidRPr="00DC78AD">
        <w:rPr>
          <w:rFonts w:ascii="Book Antiqua" w:hAnsi="Book Antiqua" w:cs="Times New Roman"/>
          <w:color w:val="000000" w:themeColor="text1"/>
          <w:sz w:val="24"/>
          <w:szCs w:val="24"/>
        </w:rPr>
        <w:t xml:space="preserve">they </w:t>
      </w:r>
      <w:r w:rsidR="004A6BF4" w:rsidRPr="00DC78AD">
        <w:rPr>
          <w:rFonts w:ascii="Book Antiqua" w:hAnsi="Book Antiqua" w:cs="Times New Roman"/>
          <w:color w:val="000000" w:themeColor="text1"/>
          <w:sz w:val="24"/>
          <w:szCs w:val="24"/>
        </w:rPr>
        <w:t xml:space="preserve">produce an adherent </w:t>
      </w:r>
      <w:r w:rsidR="00C7427D" w:rsidRPr="00DC78AD">
        <w:rPr>
          <w:rFonts w:ascii="Book Antiqua" w:hAnsi="Book Antiqua" w:cs="Times New Roman"/>
          <w:color w:val="000000" w:themeColor="text1"/>
          <w:sz w:val="24"/>
          <w:szCs w:val="24"/>
        </w:rPr>
        <w:t>mucous</w:t>
      </w:r>
      <w:r w:rsidR="004A6BF4" w:rsidRPr="00DC78AD">
        <w:rPr>
          <w:rFonts w:ascii="Book Antiqua" w:hAnsi="Book Antiqua" w:cs="Times New Roman"/>
          <w:color w:val="000000" w:themeColor="text1"/>
          <w:sz w:val="24"/>
          <w:szCs w:val="24"/>
        </w:rPr>
        <w:t xml:space="preserve"> layer and the </w:t>
      </w:r>
      <w:r w:rsidRPr="00DC78AD">
        <w:rPr>
          <w:rFonts w:ascii="Book Antiqua" w:hAnsi="Book Antiqua" w:cs="Times New Roman"/>
          <w:color w:val="000000" w:themeColor="text1"/>
          <w:sz w:val="24"/>
          <w:szCs w:val="24"/>
        </w:rPr>
        <w:t xml:space="preserve">cells support </w:t>
      </w:r>
      <w:r w:rsidRPr="00DC78AD">
        <w:rPr>
          <w:rFonts w:ascii="Book Antiqua" w:hAnsi="Book Antiqua" w:cs="Times New Roman"/>
          <w:i/>
          <w:color w:val="000000" w:themeColor="text1"/>
          <w:sz w:val="24"/>
          <w:szCs w:val="24"/>
        </w:rPr>
        <w:t>H. pylori</w:t>
      </w:r>
      <w:r w:rsidRPr="00DC78AD">
        <w:rPr>
          <w:rFonts w:ascii="Book Antiqua" w:hAnsi="Book Antiqua" w:cs="Times New Roman"/>
          <w:color w:val="000000" w:themeColor="text1"/>
          <w:sz w:val="24"/>
          <w:szCs w:val="24"/>
        </w:rPr>
        <w:t xml:space="preserve"> infection </w:t>
      </w:r>
      <w:r w:rsidR="004A6BF4" w:rsidRPr="00DC78AD">
        <w:rPr>
          <w:rFonts w:ascii="Book Antiqua" w:hAnsi="Book Antiqua" w:cs="Times New Roman"/>
          <w:color w:val="000000" w:themeColor="text1"/>
          <w:sz w:val="24"/>
          <w:szCs w:val="24"/>
        </w:rPr>
        <w:t>while</w:t>
      </w:r>
      <w:r w:rsidRPr="00DC78AD">
        <w:rPr>
          <w:rFonts w:ascii="Book Antiqua" w:hAnsi="Book Antiqua" w:cs="Times New Roman"/>
          <w:color w:val="000000" w:themeColor="text1"/>
          <w:sz w:val="24"/>
          <w:szCs w:val="24"/>
        </w:rPr>
        <w:t xml:space="preserve"> the parent HT29 cells do not support </w:t>
      </w:r>
      <w:r w:rsidRPr="00DC78AD">
        <w:rPr>
          <w:rFonts w:ascii="Book Antiqua" w:hAnsi="Book Antiqua" w:cs="Times New Roman"/>
          <w:i/>
          <w:color w:val="000000" w:themeColor="text1"/>
          <w:sz w:val="24"/>
          <w:szCs w:val="24"/>
        </w:rPr>
        <w:t>H. pylori</w:t>
      </w:r>
      <w:r w:rsidR="00570F7A" w:rsidRPr="00DC78AD">
        <w:rPr>
          <w:rFonts w:ascii="Book Antiqua" w:hAnsi="Book Antiqua" w:cs="Times New Roman"/>
          <w:color w:val="000000" w:themeColor="text1"/>
          <w:sz w:val="24"/>
          <w:szCs w:val="24"/>
        </w:rPr>
        <w:t xml:space="preserve"> infection</w:t>
      </w:r>
      <w:r w:rsidR="007F5DF5" w:rsidRPr="00DC78AD">
        <w:rPr>
          <w:rFonts w:ascii="Book Antiqua" w:hAnsi="Book Antiqua" w:cs="Times New Roman"/>
          <w:color w:val="000000" w:themeColor="text1"/>
          <w:sz w:val="24"/>
          <w:szCs w:val="24"/>
        </w:rPr>
        <w:fldChar w:fldCharType="begin">
          <w:fldData xml:space="preserve">PEVuZE5vdGU+PENpdGU+PEF1dGhvcj5OYXVnaHRvbjwvQXV0aG9yPjxZZWFyPjIwMTM8L1llYXI+
PFJlY051bT4xNzU1PC9SZWNOdW0+PERpc3BsYXlUZXh0PjxzdHlsZSBmYWNlPSJzdXBlcnNjcmlw
dCI+WzM2XTwvc3R5bGU+PC9EaXNwbGF5VGV4dD48cmVjb3JkPjxyZWMtbnVtYmVyPjE3NTU8L3Jl
Yy1udW1iZXI+PGZvcmVpZ24ta2V5cz48a2V5IGFwcD0iRU4iIGRiLWlkPSJydmQ1eGRkdzZmOWVm
NGVhczBkNWZwcDJ3OTl2ZGQycmYwdDUiPjE3NTU8L2tleT48L2ZvcmVpZ24ta2V5cz48cmVmLXR5
cGUgbmFtZT0iSm91cm5hbCBBcnRpY2xlIj4xNzwvcmVmLXR5cGU+PGNvbnRyaWJ1dG9ycz48YXV0
aG9ycz48YXV0aG9yPk5hdWdodG9uLCBKLiBBLjwvYXV0aG9yPjxhdXRob3I+TWFyaW5vLCBLLjwv
YXV0aG9yPjxhdXRob3I+RG9sYW4sIEIuPC9hdXRob3I+PGF1dGhvcj5SZWlkLCBDLjwvYXV0aG9y
PjxhdXRob3I+R291Z2gsIFIuPC9hdXRob3I+PGF1dGhvcj5HYWxsYWdoZXIsIE0uIEUuPC9hdXRo
b3I+PGF1dGhvcj5LaWxjb3luZSwgTS48L2F1dGhvcj48YXV0aG9yPkdlcmxhY2gsIEouIFEuPC9h
dXRob3I+PGF1dGhvcj5Kb3NoaSwgTC48L2F1dGhvcj48YXV0aG9yPlJ1ZGQsIFAuPC9hdXRob3I+
PGF1dGhvcj5DYXJyaW5ndG9uLCBTLjwvYXV0aG9yPjxhdXRob3I+Qm91cmtlLCBCLjwvYXV0aG9y
PjxhdXRob3I+Q2x5bmUsIE0uPC9hdXRob3I+PC9hdXRob3JzPjwvY29udHJpYnV0b3JzPjxhdXRo
LWFkZHJlc3M+W05hdWdodG9uLCBKdWxpZSBBbm47IERvbGFuLCBCcmVuZGFuOyBCb3Vya2UsIEJp
bGx5OyBDbHluZSwgTWFyZ3Vlcml0ZV0gVW5pdiBDb2xsIER1YmxpbiwgU2NoIE1lZCAmYW1wOyBN
ZWQgU2NpLCBEdWJsaW4gMiwgSXJlbGFuZC4gW05hdWdodG9uLCBKdWxpZSBBbm47IERvbGFuLCBC
cmVuZGFuOyBCb3Vya2UsIEJpbGx5OyBDbHluZSwgTWFyZ3Vlcml0ZV0gVW5pdiBDb2xsIER1Ymxp
biwgQ29ud2F5IEluc3QgQmlvbW9sICZhbXA7IEJpb21lZCBTY2ksIER1YmxpbiAyLCBJcmVsYW5k
LiBbTWFyaW5vLCBLYXJpbmFdIFVuaXYgQ29sbCBEdWJsaW4sIE5JQlJUIER1YmxpbiBPeGZvcmQg
R2x5Y29iaW9sIExhYiwgRHVibGluIDIsIElyZWxhbmQuIFtSZWlkLCBDb2xtOyBHb3VnaCwgUm9u
YW47IEdhbGxhZ2hlciwgTWFyeSBFLjsgQ2FycmluZ3RvbiwgU3RlcGhlbl0gVW5pdiBDb2xsIER1
YmxpbiwgU2NoIEFnciBGb29kIFNjaSAmYW1wOyBWZXQgTWVkLCBWZXQgU2NpIEN0ciwgRHVibGlu
IDIsIElyZWxhbmQuIFtCb3Vya2UsIEJpbGx5XSBPdXIgTGFkeXMgQ2hpbGRyZW5zIEhvc3AsIE5h
dGwgQ2hpbGRyZW5zIFJlcyBDdHIsIER1YmxpbiwgSXJlbGFuZC4gW0tpbGNveW5lLCBNaWNoZWxs
ZTsgR2VybGFjaCwgSmFyZWQgUS47IEpvc2hpLCBMb2tlc2hdIE5hdGwgVW5pdiBJcmVsYW5kLCBO
YXRsIEN0ciBCaW9tZWQgRW5nbiBTY2ksIEdseWNvc2NpIEdycCwgR2Fsd2F5LCBJcmVsYW5kLiYj
eEQ7Q2x5bmUsIE0gKHJlcHJpbnQgYXV0aG9yKSwgVW5pdiBDb2xsIER1YmxpbiwgU2NoIE1lZCAm
YW1wOyBNZWQgU2NpLCBEdWJsaW4gMiwgSXJlbGFuZC4mI3hEO21hcmd1ZXJpdGUuY2x5bmVAdWNk
LmllPC9hdXRoLWFkZHJlc3M+PHRpdGxlcz48dGl0bGU+RGl2ZXJnZW50IE1lY2hhbmlzbXMgb2Yg
SW50ZXJhY3Rpb24gb2YgSGVsaWNvYmFjdGVyIHB5bG9yaSBhbmQgQ2FtcHlsb2JhY3RlciBqZWp1
bmkgd2l0aCBNdWN1cyBhbmQgTXVjaW5zPC90aXRsZT48c2Vjb25kYXJ5LXRpdGxlPkluZmVjdGlv
biBhbmQgSW1tdW5pdHk8L3NlY29uZGFyeS10aXRsZT48YWx0LXRpdGxlPkluZmVjdC4gSW1tdW4u
PC9hbHQtdGl0bGU+PC90aXRsZXM+PHBlcmlvZGljYWw+PGZ1bGwtdGl0bGU+SW5mZWN0aW9uIGFu
ZCBJbW11bml0eTwvZnVsbC10aXRsZT48L3BlcmlvZGljYWw+PHBhZ2VzPjI4MzgtMjg1MDwvcGFn
ZXM+PHZvbHVtZT44MTwvdm9sdW1lPjxudW1iZXI+ODwvbnVtYmVyPjxrZXl3b3Jkcz48a2V5d29y
ZD5jb21wbGV0ZSBnZW5vbWUgc2VxdWVuY2U8L2tleXdvcmQ+PGtleXdvcmQ+ZXBpdGhlbGlhbC1j
ZWxsczwva2V5d29yZD48a2V5d29yZD5pbnRyYWNlbGx1bGFyIHRyYWZmaWNraW5nPC9rZXl3b3Jk
PjxrZXl3b3JkPmluLXZpdHJvPC9rZXl3b3JkPjxrZXl3b3JkPmNhcmJvaHlkcmF0ZS1yZWNvZ25p
dGlvbjwva2V5d29yZD48a2V5d29yZD5zaWduYWwtdHJhbnNkdWN0aW9uPC9rZXl3b3JkPjxrZXl3
b3JkPmluZmVjdGlvbjwva2V5d29yZD48a2V5d29yZD5leHByZXNzaW9uPC9rZXl3b3JkPjxrZXl3
b3JkPmdseWNvcHJvdGVpbnM8L2tleXdvcmQ+PGtleXdvcmQ+Y29sb25pemF0aW9uPC9rZXl3b3Jk
Pjwva2V5d29yZHM+PGRhdGVzPjx5ZWFyPjIwMTM8L3llYXI+PHB1Yi1kYXRlcz48ZGF0ZT5BdWc8
L2RhdGU+PC9wdWItZGF0ZXM+PC9kYXRlcz48aXNibj4wMDE5LTk1Njc8L2lzYm4+PGFjY2Vzc2lv
bi1udW0+V09TOjAwMDMyMTYyMjcwMDAyMDwvYWNjZXNzaW9uLW51bT48d29yay10eXBlPkFydGlj
bGU8L3dvcmstdHlwZT48dXJscz48cmVsYXRlZC11cmxzPjx1cmw+Jmx0O0dvIHRvIElTSSZndDs6
Ly9XT1M6MDAwMzIxNjIyNzAwMDIwPC91cmw+PC9yZWxhdGVkLXVybHM+PC91cmxzPjxlbGVjdHJv
bmljLXJlc291cmNlLW51bT4xMC4xMTI4L2lhaS4wMDQxNS0xMzwvZWxlY3Ryb25pYy1yZXNvdXJj
ZS1udW0+PGxhbmd1YWdlPkVuZ2xpc2g8L2xhbmd1YWdlPjwvcmVjb3JkPjwvQ2l0ZT48L0VuZE5v
dGU+AG==
</w:fldData>
        </w:fldChar>
      </w:r>
      <w:r w:rsidR="00B611F4" w:rsidRPr="00DC78AD">
        <w:rPr>
          <w:rFonts w:ascii="Book Antiqua" w:hAnsi="Book Antiqua" w:cs="Times New Roman"/>
          <w:color w:val="000000" w:themeColor="text1"/>
          <w:sz w:val="24"/>
          <w:szCs w:val="24"/>
        </w:rPr>
        <w:instrText xml:space="preserve"> ADDIN EN.CITE </w:instrText>
      </w:r>
      <w:r w:rsidR="00B611F4" w:rsidRPr="00DC78AD">
        <w:rPr>
          <w:rFonts w:ascii="Book Antiqua" w:hAnsi="Book Antiqua" w:cs="Times New Roman"/>
          <w:color w:val="000000" w:themeColor="text1"/>
          <w:sz w:val="24"/>
          <w:szCs w:val="24"/>
        </w:rPr>
        <w:fldChar w:fldCharType="begin">
          <w:fldData xml:space="preserve">PEVuZE5vdGU+PENpdGU+PEF1dGhvcj5OYXVnaHRvbjwvQXV0aG9yPjxZZWFyPjIwMTM8L1llYXI+
PFJlY051bT4xNzU1PC9SZWNOdW0+PERpc3BsYXlUZXh0PjxzdHlsZSBmYWNlPSJzdXBlcnNjcmlw
dCI+WzM2XTwvc3R5bGU+PC9EaXNwbGF5VGV4dD48cmVjb3JkPjxyZWMtbnVtYmVyPjE3NTU8L3Jl
Yy1udW1iZXI+PGZvcmVpZ24ta2V5cz48a2V5IGFwcD0iRU4iIGRiLWlkPSJydmQ1eGRkdzZmOWVm
NGVhczBkNWZwcDJ3OTl2ZGQycmYwdDUiPjE3NTU8L2tleT48L2ZvcmVpZ24ta2V5cz48cmVmLXR5
cGUgbmFtZT0iSm91cm5hbCBBcnRpY2xlIj4xNzwvcmVmLXR5cGU+PGNvbnRyaWJ1dG9ycz48YXV0
aG9ycz48YXV0aG9yPk5hdWdodG9uLCBKLiBBLjwvYXV0aG9yPjxhdXRob3I+TWFyaW5vLCBLLjwv
YXV0aG9yPjxhdXRob3I+RG9sYW4sIEIuPC9hdXRob3I+PGF1dGhvcj5SZWlkLCBDLjwvYXV0aG9y
PjxhdXRob3I+R291Z2gsIFIuPC9hdXRob3I+PGF1dGhvcj5HYWxsYWdoZXIsIE0uIEUuPC9hdXRo
b3I+PGF1dGhvcj5LaWxjb3luZSwgTS48L2F1dGhvcj48YXV0aG9yPkdlcmxhY2gsIEouIFEuPC9h
dXRob3I+PGF1dGhvcj5Kb3NoaSwgTC48L2F1dGhvcj48YXV0aG9yPlJ1ZGQsIFAuPC9hdXRob3I+
PGF1dGhvcj5DYXJyaW5ndG9uLCBTLjwvYXV0aG9yPjxhdXRob3I+Qm91cmtlLCBCLjwvYXV0aG9y
PjxhdXRob3I+Q2x5bmUsIE0uPC9hdXRob3I+PC9hdXRob3JzPjwvY29udHJpYnV0b3JzPjxhdXRo
LWFkZHJlc3M+W05hdWdodG9uLCBKdWxpZSBBbm47IERvbGFuLCBCcmVuZGFuOyBCb3Vya2UsIEJp
bGx5OyBDbHluZSwgTWFyZ3Vlcml0ZV0gVW5pdiBDb2xsIER1YmxpbiwgU2NoIE1lZCAmYW1wOyBN
ZWQgU2NpLCBEdWJsaW4gMiwgSXJlbGFuZC4gW05hdWdodG9uLCBKdWxpZSBBbm47IERvbGFuLCBC
cmVuZGFuOyBCb3Vya2UsIEJpbGx5OyBDbHluZSwgTWFyZ3Vlcml0ZV0gVW5pdiBDb2xsIER1Ymxp
biwgQ29ud2F5IEluc3QgQmlvbW9sICZhbXA7IEJpb21lZCBTY2ksIER1YmxpbiAyLCBJcmVsYW5k
LiBbTWFyaW5vLCBLYXJpbmFdIFVuaXYgQ29sbCBEdWJsaW4sIE5JQlJUIER1YmxpbiBPeGZvcmQg
R2x5Y29iaW9sIExhYiwgRHVibGluIDIsIElyZWxhbmQuIFtSZWlkLCBDb2xtOyBHb3VnaCwgUm9u
YW47IEdhbGxhZ2hlciwgTWFyeSBFLjsgQ2FycmluZ3RvbiwgU3RlcGhlbl0gVW5pdiBDb2xsIER1
YmxpbiwgU2NoIEFnciBGb29kIFNjaSAmYW1wOyBWZXQgTWVkLCBWZXQgU2NpIEN0ciwgRHVibGlu
IDIsIElyZWxhbmQuIFtCb3Vya2UsIEJpbGx5XSBPdXIgTGFkeXMgQ2hpbGRyZW5zIEhvc3AsIE5h
dGwgQ2hpbGRyZW5zIFJlcyBDdHIsIER1YmxpbiwgSXJlbGFuZC4gW0tpbGNveW5lLCBNaWNoZWxs
ZTsgR2VybGFjaCwgSmFyZWQgUS47IEpvc2hpLCBMb2tlc2hdIE5hdGwgVW5pdiBJcmVsYW5kLCBO
YXRsIEN0ciBCaW9tZWQgRW5nbiBTY2ksIEdseWNvc2NpIEdycCwgR2Fsd2F5LCBJcmVsYW5kLiYj
eEQ7Q2x5bmUsIE0gKHJlcHJpbnQgYXV0aG9yKSwgVW5pdiBDb2xsIER1YmxpbiwgU2NoIE1lZCAm
YW1wOyBNZWQgU2NpLCBEdWJsaW4gMiwgSXJlbGFuZC4mI3hEO21hcmd1ZXJpdGUuY2x5bmVAdWNk
LmllPC9hdXRoLWFkZHJlc3M+PHRpdGxlcz48dGl0bGU+RGl2ZXJnZW50IE1lY2hhbmlzbXMgb2Yg
SW50ZXJhY3Rpb24gb2YgSGVsaWNvYmFjdGVyIHB5bG9yaSBhbmQgQ2FtcHlsb2JhY3RlciBqZWp1
bmkgd2l0aCBNdWN1cyBhbmQgTXVjaW5zPC90aXRsZT48c2Vjb25kYXJ5LXRpdGxlPkluZmVjdGlv
biBhbmQgSW1tdW5pdHk8L3NlY29uZGFyeS10aXRsZT48YWx0LXRpdGxlPkluZmVjdC4gSW1tdW4u
PC9hbHQtdGl0bGU+PC90aXRsZXM+PHBlcmlvZGljYWw+PGZ1bGwtdGl0bGU+SW5mZWN0aW9uIGFu
ZCBJbW11bml0eTwvZnVsbC10aXRsZT48L3BlcmlvZGljYWw+PHBhZ2VzPjI4MzgtMjg1MDwvcGFn
ZXM+PHZvbHVtZT44MTwvdm9sdW1lPjxudW1iZXI+ODwvbnVtYmVyPjxrZXl3b3Jkcz48a2V5d29y
ZD5jb21wbGV0ZSBnZW5vbWUgc2VxdWVuY2U8L2tleXdvcmQ+PGtleXdvcmQ+ZXBpdGhlbGlhbC1j
ZWxsczwva2V5d29yZD48a2V5d29yZD5pbnRyYWNlbGx1bGFyIHRyYWZmaWNraW5nPC9rZXl3b3Jk
PjxrZXl3b3JkPmluLXZpdHJvPC9rZXl3b3JkPjxrZXl3b3JkPmNhcmJvaHlkcmF0ZS1yZWNvZ25p
dGlvbjwva2V5d29yZD48a2V5d29yZD5zaWduYWwtdHJhbnNkdWN0aW9uPC9rZXl3b3JkPjxrZXl3
b3JkPmluZmVjdGlvbjwva2V5d29yZD48a2V5d29yZD5leHByZXNzaW9uPC9rZXl3b3JkPjxrZXl3
b3JkPmdseWNvcHJvdGVpbnM8L2tleXdvcmQ+PGtleXdvcmQ+Y29sb25pemF0aW9uPC9rZXl3b3Jk
Pjwva2V5d29yZHM+PGRhdGVzPjx5ZWFyPjIwMTM8L3llYXI+PHB1Yi1kYXRlcz48ZGF0ZT5BdWc8
L2RhdGU+PC9wdWItZGF0ZXM+PC9kYXRlcz48aXNibj4wMDE5LTk1Njc8L2lzYm4+PGFjY2Vzc2lv
bi1udW0+V09TOjAwMDMyMTYyMjcwMDAyMDwvYWNjZXNzaW9uLW51bT48d29yay10eXBlPkFydGlj
bGU8L3dvcmstdHlwZT48dXJscz48cmVsYXRlZC11cmxzPjx1cmw+Jmx0O0dvIHRvIElTSSZndDs6
Ly9XT1M6MDAwMzIxNjIyNzAwMDIwPC91cmw+PC9yZWxhdGVkLXVybHM+PC91cmxzPjxlbGVjdHJv
bmljLXJlc291cmNlLW51bT4xMC4xMTI4L2lhaS4wMDQxNS0xMzwvZWxlY3Ryb25pYy1yZXNvdXJj
ZS1udW0+PGxhbmd1YWdlPkVuZ2xpc2g8L2xhbmd1YWdlPjwvcmVjb3JkPjwvQ2l0ZT48L0VuZE5v
dGU+AG==
</w:fldData>
        </w:fldChar>
      </w:r>
      <w:r w:rsidR="00B611F4" w:rsidRPr="00DC78AD">
        <w:rPr>
          <w:rFonts w:ascii="Book Antiqua" w:hAnsi="Book Antiqua" w:cs="Times New Roman"/>
          <w:color w:val="000000" w:themeColor="text1"/>
          <w:sz w:val="24"/>
          <w:szCs w:val="24"/>
        </w:rPr>
        <w:instrText xml:space="preserve"> ADDIN EN.CITE.DATA </w:instrText>
      </w:r>
      <w:r w:rsidR="00B611F4" w:rsidRPr="00DC78AD">
        <w:rPr>
          <w:rFonts w:ascii="Book Antiqua" w:hAnsi="Book Antiqua" w:cs="Times New Roman"/>
          <w:color w:val="000000" w:themeColor="text1"/>
          <w:sz w:val="24"/>
          <w:szCs w:val="24"/>
        </w:rPr>
      </w:r>
      <w:r w:rsidR="00B611F4" w:rsidRPr="00DC78AD">
        <w:rPr>
          <w:rFonts w:ascii="Book Antiqua" w:hAnsi="Book Antiqua" w:cs="Times New Roman"/>
          <w:color w:val="000000" w:themeColor="text1"/>
          <w:sz w:val="24"/>
          <w:szCs w:val="24"/>
        </w:rPr>
        <w:fldChar w:fldCharType="end"/>
      </w:r>
      <w:r w:rsidR="007F5DF5" w:rsidRPr="00DC78AD">
        <w:rPr>
          <w:rFonts w:ascii="Book Antiqua" w:hAnsi="Book Antiqua" w:cs="Times New Roman"/>
          <w:color w:val="000000" w:themeColor="text1"/>
          <w:sz w:val="24"/>
          <w:szCs w:val="24"/>
        </w:rPr>
      </w:r>
      <w:r w:rsidR="007F5DF5"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36" w:tooltip="Naughton, 2013 #1755" w:history="1">
        <w:r w:rsidR="00B611F4" w:rsidRPr="00DC78AD">
          <w:rPr>
            <w:rFonts w:ascii="Book Antiqua" w:hAnsi="Book Antiqua" w:cs="Times New Roman"/>
            <w:noProof/>
            <w:color w:val="000000" w:themeColor="text1"/>
            <w:sz w:val="24"/>
            <w:szCs w:val="24"/>
            <w:vertAlign w:val="superscript"/>
          </w:rPr>
          <w:t>36</w:t>
        </w:r>
      </w:hyperlink>
      <w:r w:rsidR="00B611F4"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Pr="00DC78AD">
        <w:rPr>
          <w:rFonts w:ascii="Book Antiqua" w:hAnsi="Book Antiqua" w:cs="Times New Roman"/>
          <w:color w:val="000000" w:themeColor="text1"/>
          <w:sz w:val="24"/>
          <w:szCs w:val="24"/>
        </w:rPr>
        <w:t xml:space="preserve">. The main </w:t>
      </w:r>
      <w:proofErr w:type="spellStart"/>
      <w:r w:rsidRPr="00DC78AD">
        <w:rPr>
          <w:rFonts w:ascii="Book Antiqua" w:hAnsi="Book Antiqua" w:cs="Times New Roman"/>
          <w:color w:val="000000" w:themeColor="text1"/>
          <w:sz w:val="24"/>
          <w:szCs w:val="24"/>
        </w:rPr>
        <w:t>mucin</w:t>
      </w:r>
      <w:proofErr w:type="spellEnd"/>
      <w:r w:rsidRPr="00DC78AD">
        <w:rPr>
          <w:rFonts w:ascii="Book Antiqua" w:hAnsi="Book Antiqua" w:cs="Times New Roman"/>
          <w:color w:val="000000" w:themeColor="text1"/>
          <w:sz w:val="24"/>
          <w:szCs w:val="24"/>
        </w:rPr>
        <w:t xml:space="preserve"> components of the stomach </w:t>
      </w:r>
      <w:r w:rsidR="00C7427D" w:rsidRPr="00DC78AD">
        <w:rPr>
          <w:rFonts w:ascii="Book Antiqua" w:hAnsi="Book Antiqua" w:cs="Times New Roman"/>
          <w:color w:val="000000" w:themeColor="text1"/>
          <w:sz w:val="24"/>
          <w:szCs w:val="24"/>
        </w:rPr>
        <w:t>mucous</w:t>
      </w:r>
      <w:r w:rsidRPr="00DC78AD">
        <w:rPr>
          <w:rFonts w:ascii="Book Antiqua" w:hAnsi="Book Antiqua" w:cs="Times New Roman"/>
          <w:color w:val="000000" w:themeColor="text1"/>
          <w:sz w:val="24"/>
          <w:szCs w:val="24"/>
        </w:rPr>
        <w:t xml:space="preserve"> layer </w:t>
      </w:r>
      <w:r w:rsidRPr="00DC78AD">
        <w:rPr>
          <w:rFonts w:ascii="Book Antiqua" w:hAnsi="Book Antiqua" w:cs="Times New Roman"/>
          <w:i/>
          <w:color w:val="000000" w:themeColor="text1"/>
          <w:sz w:val="24"/>
          <w:szCs w:val="24"/>
        </w:rPr>
        <w:t>in vivo</w:t>
      </w:r>
      <w:r w:rsidRPr="00DC78AD">
        <w:rPr>
          <w:rFonts w:ascii="Book Antiqua" w:hAnsi="Book Antiqua" w:cs="Times New Roman"/>
          <w:color w:val="000000" w:themeColor="text1"/>
          <w:sz w:val="24"/>
          <w:szCs w:val="24"/>
        </w:rPr>
        <w:t xml:space="preserve"> are the secreted gel-forming </w:t>
      </w:r>
      <w:proofErr w:type="spellStart"/>
      <w:r w:rsidRPr="00DC78AD">
        <w:rPr>
          <w:rFonts w:ascii="Book Antiqua" w:hAnsi="Book Antiqua" w:cs="Times New Roman"/>
          <w:color w:val="000000" w:themeColor="text1"/>
          <w:sz w:val="24"/>
          <w:szCs w:val="24"/>
        </w:rPr>
        <w:t>mucin</w:t>
      </w:r>
      <w:proofErr w:type="spellEnd"/>
      <w:r w:rsidRPr="00DC78AD">
        <w:rPr>
          <w:rFonts w:ascii="Book Antiqua" w:hAnsi="Book Antiqua" w:cs="Times New Roman"/>
          <w:color w:val="000000" w:themeColor="text1"/>
          <w:sz w:val="24"/>
          <w:szCs w:val="24"/>
        </w:rPr>
        <w:t xml:space="preserve">, MUC5AC, and the cell surface </w:t>
      </w:r>
      <w:proofErr w:type="spellStart"/>
      <w:r w:rsidRPr="00DC78AD">
        <w:rPr>
          <w:rFonts w:ascii="Book Antiqua" w:hAnsi="Book Antiqua" w:cs="Times New Roman"/>
          <w:color w:val="000000" w:themeColor="text1"/>
          <w:sz w:val="24"/>
          <w:szCs w:val="24"/>
        </w:rPr>
        <w:t>mucin</w:t>
      </w:r>
      <w:proofErr w:type="spellEnd"/>
      <w:r w:rsidRPr="00DC78AD">
        <w:rPr>
          <w:rFonts w:ascii="Book Antiqua" w:hAnsi="Book Antiqua" w:cs="Times New Roman"/>
          <w:color w:val="000000" w:themeColor="text1"/>
          <w:sz w:val="24"/>
          <w:szCs w:val="24"/>
        </w:rPr>
        <w:t xml:space="preserve">, MUC1. Other </w:t>
      </w:r>
      <w:proofErr w:type="spellStart"/>
      <w:r w:rsidRPr="00DC78AD">
        <w:rPr>
          <w:rFonts w:ascii="Book Antiqua" w:hAnsi="Book Antiqua" w:cs="Times New Roman"/>
          <w:color w:val="000000" w:themeColor="text1"/>
          <w:sz w:val="24"/>
          <w:szCs w:val="24"/>
        </w:rPr>
        <w:t>mucins</w:t>
      </w:r>
      <w:proofErr w:type="spellEnd"/>
      <w:r w:rsidRPr="00DC78AD">
        <w:rPr>
          <w:rFonts w:ascii="Book Antiqua" w:hAnsi="Book Antiqua" w:cs="Times New Roman"/>
          <w:color w:val="000000" w:themeColor="text1"/>
          <w:sz w:val="24"/>
          <w:szCs w:val="24"/>
        </w:rPr>
        <w:t xml:space="preserve"> include MUC4, MUC12, MUC13 and MUC6 </w:t>
      </w:r>
      <w:r w:rsidR="007F5DF5" w:rsidRPr="00DC78AD">
        <w:rPr>
          <w:rFonts w:ascii="Book Antiqua" w:hAnsi="Book Antiqua" w:cs="Times New Roman"/>
          <w:color w:val="000000" w:themeColor="text1"/>
          <w:sz w:val="24"/>
          <w:szCs w:val="24"/>
        </w:rPr>
        <w:fldChar w:fldCharType="begin">
          <w:fldData xml:space="preserve">PEVuZE5vdGU+PENpdGU+PEF1dGhvcj5MaW5kZW48L0F1dGhvcj48WWVhcj4yMDA4PC9ZZWFyPjxS
ZWNOdW0+MjU2MzwvUmVjTnVtPjxEaXNwbGF5VGV4dD48c3R5bGUgZmFjZT0ic3VwZXJzY3JpcHQi
Pls1NF08L3N0eWxlPjwvRGlzcGxheVRleHQ+PHJlY29yZD48cmVjLW51bWJlcj4yNTYzPC9yZWMt
bnVtYmVyPjxmb3JlaWduLWtleXM+PGtleSBhcHA9IkVOIiBkYi1pZD0icnZkNXhkZHc2ZjllZjRl
YXMwZDVmcHAydzk5dmRkMnJmMHQ1Ij4yNTYzPC9rZXk+PC9mb3JlaWduLWtleXM+PHJlZi10eXBl
IG5hbWU9IkpvdXJuYWwgQXJ0aWNsZSI+MTc8L3JlZi10eXBlPjxjb250cmlidXRvcnM+PGF1dGhv
cnM+PGF1dGhvcj5MaW5kZW4sIFMuIEsuPC9hdXRob3I+PGF1dGhvcj5TdXR0b24sIFAuPC9hdXRo
b3I+PGF1dGhvcj5LYXJsc3NvbiwgTi4gRy48L2F1dGhvcj48YXV0aG9yPktvcm9saWssIFYuPC9h
dXRob3I+PGF1dGhvcj5NY0d1Y2tpbiwgTS4gQS48L2F1dGhvcj48L2F1dGhvcnM+PC9jb250cmli
dXRvcnM+PGF1dGgtYWRkcmVzcz5bTGluZGVuLCBTLiBLLjsgTWNHdWNraW4sIE0uIEEuXSBVbml2
IFF1ZWVuc2xhbmQsIE1hdGVyIEhvc3AsIE11Y29zYWwgRGlzIFByb2dyYW0sIE1hdGVyIE1lZCBS
ZXMgSW5zdCwgQnJpc2JhbmUsIFFsZCwgQXVzdHJhbGlhLiBbU3V0dG9uLCBQLl0gVW5pdiBNZWxi
b3VybmUsIFNjaCBWZXQgU2NpLCBDdHIgQW5pbSBCaW90ZWNobm9sLCBNZWxib3VybmUsIFZpYywg
QXVzdHJhbGlhLiBbS2FybHNzb24sIE4uIEcuXSBOYXRsIFVuaXYgSXJlbGFuZCwgRGVwdCBDaGVt
LCBDdHIgQmlvYW5hbHl0IFNjaSwgR2Fsd2F5LCBJcmVsYW5kLiBbS29yb2xpaywgVi5dIEdyaWZm
aXRoIFVuaXYsIEluc3QgR2x5YywgR29sZCBDb2FzdCwgUWxkLCBBdXN0cmFsaWEuJiN4RDtNY0d1
Y2tpbiwgTUEgKHJlcHJpbnQgYXV0aG9yKSwgVW5pdiBRdWVlbnNsYW5kLCBNYXRlciBIb3NwLCBN
dWNvc2FsIERpcyBQcm9ncmFtLCBNYXRlciBNZWQgUmVzIEluc3QsIExldmVsIDMgQXViaWdueSBQ
bCwgQnJpc2JhbmUsIFFsZCwgQXVzdHJhbGlhLiYjeEQ7bW1jZ3Vja2luQG1tcmkubWF0ZXIub3Jn
LmF1PC9hdXRoLWFkZHJlc3M+PHRpdGxlcz48dGl0bGU+TXVjaW5zIGluIHRoZSBtdWNvc2FsIGJh
cnJpZXIgdG8gaW5mZWN0aW9uPC90aXRsZT48c2Vjb25kYXJ5LXRpdGxlPk11Y29zYWwgSW1tdW5v
bG9neTwvc2Vjb25kYXJ5LXRpdGxlPjxhbHQtdGl0bGU+TXVjb3NhbCBJbW11bm9sLjwvYWx0LXRp
dGxlPjwvdGl0bGVzPjxwYWdlcz4xODMtMTk3PC9wYWdlcz48dm9sdW1lPjE8L3ZvbHVtZT48bnVt
YmVyPjM8L251bWJlcj48a2V5d29yZHM+PGtleXdvcmQ+bmVjcm9zaXMtZmFjdG9yLWFscGhhPC9r
ZXl3b3JkPjxrZXl3b3JkPmhlbGljb2JhY3Rlci1weWxvcmkgaW5mZWN0aW9uPC9rZXl3b3JkPjxr
ZXl3b3JkPmh1bWFuIGludGVzdGluYWw8L2tleXdvcmQ+PGtleXdvcmQ+bXVjaW48L2tleXdvcmQ+
PGtleXdvcmQ+bmVtYXRvZGUgbmlwcG9zdHJvbmd5bHVzLWJyYXNpbGllbnNpczwva2V5d29yZD48
a2V5d29yZD5yZXNwaXJhdG9yeTwva2V5d29yZD48a2V5d29yZD5lcGl0aGVsaWFsLWNlbGxzPC9r
ZXl3b3JkPjxrZXl3b3JkPnBhbmNyZWF0aWMtY2FuY2VyIGNlbGxzPC9rZXl3b3JkPjxrZXl3b3Jk
Pmh1bWFuIGdhc3RyaWMgbXVjaW48L2tleXdvcmQ+PGtleXdvcmQ+Y29sb25pYzwva2V5d29yZD48
a2V5d29yZD5hZGVub2NhcmNpbm9tYSBjZWxsczwva2V5d29yZD48a2V5d29yZD5jYXJjaW5vbWEt
YXNzb2NpYXRlZCBhbnRpZ2VuPC9rZXl3b3JkPjxrZXl3b3JkPm1lbWJyYW5lLWFzc29jaWF0ZWQ8
L2tleXdvcmQ+PGtleXdvcmQ+bXVjaW5zPC9rZXl3b3JkPjwva2V5d29yZHM+PGRhdGVzPjx5ZWFy
PjIwMDg8L3llYXI+PHB1Yi1kYXRlcz48ZGF0ZT5NYXk8L2RhdGU+PC9wdWItZGF0ZXM+PC9kYXRl
cz48aXNibj4xOTMzLTAyMTk8L2lzYm4+PGFjY2Vzc2lvbi1udW0+V09TOjAwMDI2MDQ3MDgwMDAw
MzwvYWNjZXNzaW9uLW51bT48d29yay10eXBlPlJldmlldzwvd29yay10eXBlPjx1cmxzPjxyZWxh
dGVkLXVybHM+PHVybD4mbHQ7R28gdG8gSVNJJmd0OzovL1dPUzowMDAyNjA0NzA4MDAwMDM8L3Vy
bD48L3JlbGF0ZWQtdXJscz48L3VybHM+PGVsZWN0cm9uaWMtcmVzb3VyY2UtbnVtPjEwLjEwMzgv
bWkuMjAwOC41PC9lbGVjdHJvbmljLXJlc291cmNlLW51bT48bGFuZ3VhZ2U+RW5nbGlzaDwvbGFu
Z3VhZ2U+PC9yZWNvcmQ+PC9DaXRlPjwvRW5kTm90ZT4A
</w:fldData>
        </w:fldChar>
      </w:r>
      <w:r w:rsidR="00B611F4" w:rsidRPr="00DC78AD">
        <w:rPr>
          <w:rFonts w:ascii="Book Antiqua" w:hAnsi="Book Antiqua" w:cs="Times New Roman"/>
          <w:color w:val="000000" w:themeColor="text1"/>
          <w:sz w:val="24"/>
          <w:szCs w:val="24"/>
        </w:rPr>
        <w:instrText xml:space="preserve"> ADDIN EN.CITE </w:instrText>
      </w:r>
      <w:r w:rsidR="00B611F4" w:rsidRPr="00DC78AD">
        <w:rPr>
          <w:rFonts w:ascii="Book Antiqua" w:hAnsi="Book Antiqua" w:cs="Times New Roman"/>
          <w:color w:val="000000" w:themeColor="text1"/>
          <w:sz w:val="24"/>
          <w:szCs w:val="24"/>
        </w:rPr>
        <w:fldChar w:fldCharType="begin">
          <w:fldData xml:space="preserve">PEVuZE5vdGU+PENpdGU+PEF1dGhvcj5MaW5kZW48L0F1dGhvcj48WWVhcj4yMDA4PC9ZZWFyPjxS
ZWNOdW0+MjU2MzwvUmVjTnVtPjxEaXNwbGF5VGV4dD48c3R5bGUgZmFjZT0ic3VwZXJzY3JpcHQi
Pls1NF08L3N0eWxlPjwvRGlzcGxheVRleHQ+PHJlY29yZD48cmVjLW51bWJlcj4yNTYzPC9yZWMt
bnVtYmVyPjxmb3JlaWduLWtleXM+PGtleSBhcHA9IkVOIiBkYi1pZD0icnZkNXhkZHc2ZjllZjRl
YXMwZDVmcHAydzk5dmRkMnJmMHQ1Ij4yNTYzPC9rZXk+PC9mb3JlaWduLWtleXM+PHJlZi10eXBl
IG5hbWU9IkpvdXJuYWwgQXJ0aWNsZSI+MTc8L3JlZi10eXBlPjxjb250cmlidXRvcnM+PGF1dGhv
cnM+PGF1dGhvcj5MaW5kZW4sIFMuIEsuPC9hdXRob3I+PGF1dGhvcj5TdXR0b24sIFAuPC9hdXRo
b3I+PGF1dGhvcj5LYXJsc3NvbiwgTi4gRy48L2F1dGhvcj48YXV0aG9yPktvcm9saWssIFYuPC9h
dXRob3I+PGF1dGhvcj5NY0d1Y2tpbiwgTS4gQS48L2F1dGhvcj48L2F1dGhvcnM+PC9jb250cmli
dXRvcnM+PGF1dGgtYWRkcmVzcz5bTGluZGVuLCBTLiBLLjsgTWNHdWNraW4sIE0uIEEuXSBVbml2
IFF1ZWVuc2xhbmQsIE1hdGVyIEhvc3AsIE11Y29zYWwgRGlzIFByb2dyYW0sIE1hdGVyIE1lZCBS
ZXMgSW5zdCwgQnJpc2JhbmUsIFFsZCwgQXVzdHJhbGlhLiBbU3V0dG9uLCBQLl0gVW5pdiBNZWxi
b3VybmUsIFNjaCBWZXQgU2NpLCBDdHIgQW5pbSBCaW90ZWNobm9sLCBNZWxib3VybmUsIFZpYywg
QXVzdHJhbGlhLiBbS2FybHNzb24sIE4uIEcuXSBOYXRsIFVuaXYgSXJlbGFuZCwgRGVwdCBDaGVt
LCBDdHIgQmlvYW5hbHl0IFNjaSwgR2Fsd2F5LCBJcmVsYW5kLiBbS29yb2xpaywgVi5dIEdyaWZm
aXRoIFVuaXYsIEluc3QgR2x5YywgR29sZCBDb2FzdCwgUWxkLCBBdXN0cmFsaWEuJiN4RDtNY0d1
Y2tpbiwgTUEgKHJlcHJpbnQgYXV0aG9yKSwgVW5pdiBRdWVlbnNsYW5kLCBNYXRlciBIb3NwLCBN
dWNvc2FsIERpcyBQcm9ncmFtLCBNYXRlciBNZWQgUmVzIEluc3QsIExldmVsIDMgQXViaWdueSBQ
bCwgQnJpc2JhbmUsIFFsZCwgQXVzdHJhbGlhLiYjeEQ7bW1jZ3Vja2luQG1tcmkubWF0ZXIub3Jn
LmF1PC9hdXRoLWFkZHJlc3M+PHRpdGxlcz48dGl0bGU+TXVjaW5zIGluIHRoZSBtdWNvc2FsIGJh
cnJpZXIgdG8gaW5mZWN0aW9uPC90aXRsZT48c2Vjb25kYXJ5LXRpdGxlPk11Y29zYWwgSW1tdW5v
bG9neTwvc2Vjb25kYXJ5LXRpdGxlPjxhbHQtdGl0bGU+TXVjb3NhbCBJbW11bm9sLjwvYWx0LXRp
dGxlPjwvdGl0bGVzPjxwYWdlcz4xODMtMTk3PC9wYWdlcz48dm9sdW1lPjE8L3ZvbHVtZT48bnVt
YmVyPjM8L251bWJlcj48a2V5d29yZHM+PGtleXdvcmQ+bmVjcm9zaXMtZmFjdG9yLWFscGhhPC9r
ZXl3b3JkPjxrZXl3b3JkPmhlbGljb2JhY3Rlci1weWxvcmkgaW5mZWN0aW9uPC9rZXl3b3JkPjxr
ZXl3b3JkPmh1bWFuIGludGVzdGluYWw8L2tleXdvcmQ+PGtleXdvcmQ+bXVjaW48L2tleXdvcmQ+
PGtleXdvcmQ+bmVtYXRvZGUgbmlwcG9zdHJvbmd5bHVzLWJyYXNpbGllbnNpczwva2V5d29yZD48
a2V5d29yZD5yZXNwaXJhdG9yeTwva2V5d29yZD48a2V5d29yZD5lcGl0aGVsaWFsLWNlbGxzPC9r
ZXl3b3JkPjxrZXl3b3JkPnBhbmNyZWF0aWMtY2FuY2VyIGNlbGxzPC9rZXl3b3JkPjxrZXl3b3Jk
Pmh1bWFuIGdhc3RyaWMgbXVjaW48L2tleXdvcmQ+PGtleXdvcmQ+Y29sb25pYzwva2V5d29yZD48
a2V5d29yZD5hZGVub2NhcmNpbm9tYSBjZWxsczwva2V5d29yZD48a2V5d29yZD5jYXJjaW5vbWEt
YXNzb2NpYXRlZCBhbnRpZ2VuPC9rZXl3b3JkPjxrZXl3b3JkPm1lbWJyYW5lLWFzc29jaWF0ZWQ8
L2tleXdvcmQ+PGtleXdvcmQ+bXVjaW5zPC9rZXl3b3JkPjwva2V5d29yZHM+PGRhdGVzPjx5ZWFy
PjIwMDg8L3llYXI+PHB1Yi1kYXRlcz48ZGF0ZT5NYXk8L2RhdGU+PC9wdWItZGF0ZXM+PC9kYXRl
cz48aXNibj4xOTMzLTAyMTk8L2lzYm4+PGFjY2Vzc2lvbi1udW0+V09TOjAwMDI2MDQ3MDgwMDAw
MzwvYWNjZXNzaW9uLW51bT48d29yay10eXBlPlJldmlldzwvd29yay10eXBlPjx1cmxzPjxyZWxh
dGVkLXVybHM+PHVybD4mbHQ7R28gdG8gSVNJJmd0OzovL1dPUzowMDAyNjA0NzA4MDAwMDM8L3Vy
bD48L3JlbGF0ZWQtdXJscz48L3VybHM+PGVsZWN0cm9uaWMtcmVzb3VyY2UtbnVtPjEwLjEwMzgv
bWkuMjAwOC41PC9lbGVjdHJvbmljLXJlc291cmNlLW51bT48bGFuZ3VhZ2U+RW5nbGlzaDwvbGFu
Z3VhZ2U+PC9yZWNvcmQ+PC9DaXRlPjwvRW5kTm90ZT4A
</w:fldData>
        </w:fldChar>
      </w:r>
      <w:r w:rsidR="00B611F4" w:rsidRPr="00DC78AD">
        <w:rPr>
          <w:rFonts w:ascii="Book Antiqua" w:hAnsi="Book Antiqua" w:cs="Times New Roman"/>
          <w:color w:val="000000" w:themeColor="text1"/>
          <w:sz w:val="24"/>
          <w:szCs w:val="24"/>
        </w:rPr>
        <w:instrText xml:space="preserve"> ADDIN EN.CITE.DATA </w:instrText>
      </w:r>
      <w:r w:rsidR="00B611F4" w:rsidRPr="00DC78AD">
        <w:rPr>
          <w:rFonts w:ascii="Book Antiqua" w:hAnsi="Book Antiqua" w:cs="Times New Roman"/>
          <w:color w:val="000000" w:themeColor="text1"/>
          <w:sz w:val="24"/>
          <w:szCs w:val="24"/>
        </w:rPr>
      </w:r>
      <w:r w:rsidR="00B611F4" w:rsidRPr="00DC78AD">
        <w:rPr>
          <w:rFonts w:ascii="Book Antiqua" w:hAnsi="Book Antiqua" w:cs="Times New Roman"/>
          <w:color w:val="000000" w:themeColor="text1"/>
          <w:sz w:val="24"/>
          <w:szCs w:val="24"/>
        </w:rPr>
        <w:fldChar w:fldCharType="end"/>
      </w:r>
      <w:r w:rsidR="007F5DF5" w:rsidRPr="00DC78AD">
        <w:rPr>
          <w:rFonts w:ascii="Book Antiqua" w:hAnsi="Book Antiqua" w:cs="Times New Roman"/>
          <w:color w:val="000000" w:themeColor="text1"/>
          <w:sz w:val="24"/>
          <w:szCs w:val="24"/>
        </w:rPr>
      </w:r>
      <w:r w:rsidR="007F5DF5"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54" w:tooltip="Linden, 2008 #2563" w:history="1">
        <w:r w:rsidR="00B611F4" w:rsidRPr="00DC78AD">
          <w:rPr>
            <w:rFonts w:ascii="Book Antiqua" w:hAnsi="Book Antiqua" w:cs="Times New Roman"/>
            <w:noProof/>
            <w:color w:val="000000" w:themeColor="text1"/>
            <w:sz w:val="24"/>
            <w:szCs w:val="24"/>
            <w:vertAlign w:val="superscript"/>
          </w:rPr>
          <w:t>54</w:t>
        </w:r>
      </w:hyperlink>
      <w:r w:rsidR="00B611F4"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Pr="00DC78AD">
        <w:rPr>
          <w:rFonts w:ascii="Book Antiqua" w:hAnsi="Book Antiqua" w:cs="Times New Roman"/>
          <w:color w:val="000000" w:themeColor="text1"/>
          <w:sz w:val="24"/>
          <w:szCs w:val="24"/>
        </w:rPr>
        <w:t xml:space="preserve">. E12 cells have been shown by </w:t>
      </w:r>
      <w:proofErr w:type="spellStart"/>
      <w:r w:rsidRPr="00DC78AD">
        <w:rPr>
          <w:rFonts w:ascii="Book Antiqua" w:hAnsi="Book Antiqua" w:cs="Times New Roman"/>
          <w:color w:val="000000" w:themeColor="text1"/>
          <w:sz w:val="24"/>
          <w:szCs w:val="24"/>
        </w:rPr>
        <w:t>immunofluorescent</w:t>
      </w:r>
      <w:proofErr w:type="spellEnd"/>
      <w:r w:rsidRPr="00DC78AD">
        <w:rPr>
          <w:rFonts w:ascii="Book Antiqua" w:hAnsi="Book Antiqua" w:cs="Times New Roman"/>
          <w:color w:val="000000" w:themeColor="text1"/>
          <w:sz w:val="24"/>
          <w:szCs w:val="24"/>
        </w:rPr>
        <w:t xml:space="preserve"> methods to express high levels of MUC5AC and MU</w:t>
      </w:r>
      <w:r w:rsidR="00570F7A" w:rsidRPr="00DC78AD">
        <w:rPr>
          <w:rFonts w:ascii="Book Antiqua" w:hAnsi="Book Antiqua" w:cs="Times New Roman"/>
          <w:color w:val="000000" w:themeColor="text1"/>
          <w:sz w:val="24"/>
          <w:szCs w:val="24"/>
        </w:rPr>
        <w:t>C1, and to a lesser extent MUC2</w:t>
      </w:r>
      <w:r w:rsidR="007F5DF5" w:rsidRPr="00DC78AD">
        <w:rPr>
          <w:rFonts w:ascii="Book Antiqua" w:hAnsi="Book Antiqua" w:cs="Times New Roman"/>
          <w:color w:val="000000" w:themeColor="text1"/>
          <w:sz w:val="24"/>
          <w:szCs w:val="24"/>
        </w:rPr>
        <w:fldChar w:fldCharType="begin"/>
      </w:r>
      <w:r w:rsidR="00B611F4" w:rsidRPr="00DC78AD">
        <w:rPr>
          <w:rFonts w:ascii="Book Antiqua" w:hAnsi="Book Antiqua" w:cs="Times New Roman"/>
          <w:color w:val="000000" w:themeColor="text1"/>
          <w:sz w:val="24"/>
          <w:szCs w:val="24"/>
        </w:rPr>
        <w:instrText xml:space="preserve"> ADDIN EN.CITE &lt;EndNote&gt;&lt;Cite&gt;&lt;Author&gt;Dolan&lt;/Author&gt;&lt;Year&gt;2012&lt;/Year&gt;&lt;RecNum&gt;35&lt;/RecNum&gt;&lt;DisplayText&gt;&lt;style face="superscript"&gt;[35]&lt;/style&gt;&lt;/DisplayText&gt;&lt;record&gt;&lt;rec-number&gt;35&lt;/rec-number&gt;&lt;foreign-keys&gt;&lt;key app="EN" db-id="p5etfz922rt2s3ew9ecvt0wk5tad5edferfv"&gt;35&lt;/key&gt;&lt;/foreign-keys&gt;&lt;ref-type name="Journal Article"&gt;17&lt;/ref-type&gt;&lt;contributors&gt;&lt;authors&gt;&lt;author&gt;Dolan, B.&lt;/author&gt;&lt;author&gt;Naughton, J.&lt;/author&gt;&lt;author&gt;Tegtmeyer, N.&lt;/author&gt;&lt;author&gt;May, F. E.&lt;/author&gt;&lt;author&gt;Clyne, M.&lt;/author&gt;&lt;/authors&gt;&lt;/contributors&gt;&lt;auth-address&gt;University College Dublin, School of Medicine and Medical Science, Dublin, Ireland.&lt;/auth-address&gt;&lt;titles&gt;&lt;title&gt;The interaction of Helicobacter pylori with the adherent mucus gel layer secreted by polarized HT29-MTX-E12 cells&lt;/title&gt;&lt;secondary-title&gt;PloS one&lt;/secondary-title&gt;&lt;alt-title&gt;PloS one&lt;/alt-title&gt;&lt;/titles&gt;&lt;pages&gt;e47300&lt;/pages&gt;&lt;volume&gt;7&lt;/volume&gt;&lt;number&gt;10&lt;/number&gt;&lt;keywords&gt;&lt;keyword&gt;Cell Line&lt;/keyword&gt;&lt;keyword&gt;Gastric Mucosa/*metabolism/*microbiology&lt;/keyword&gt;&lt;keyword&gt;Helicobacter pylori/drug effects/*pathogenicity&lt;/keyword&gt;&lt;keyword&gt;Humans&lt;/keyword&gt;&lt;keyword&gt;Lipopolysaccharides/pharmacology&lt;/keyword&gt;&lt;keyword&gt;Mucin 5AC/metabolism&lt;/keyword&gt;&lt;keyword&gt;Peptides/metabolism&lt;/keyword&gt;&lt;keyword&gt;Protein Binding/drug effects&lt;/keyword&gt;&lt;keyword&gt;Tumor Suppressor Proteins/metabolism&lt;/keyword&gt;&lt;/keywords&gt;&lt;dates&gt;&lt;year&gt;2012&lt;/year&gt;&lt;pub-dates&gt;&lt;date&gt;Oct&lt;/date&gt;&lt;/pub-dates&gt;&lt;/dates&gt;&lt;isbn&gt;1932-6203 (Electronic)&amp;#xD;1932-6203 (Linking)&lt;/isbn&gt;&lt;accession-num&gt;23056622&lt;/accession-num&gt;&lt;work-type&gt;Research Support, Non-U.S. Gov&amp;apos;t&lt;/work-type&gt;&lt;urls&gt;&lt;related-urls&gt;&lt;url&gt;http://www.ncbi.nlm.nih.gov/pubmed/23056622&lt;/url&gt;&lt;/related-urls&gt;&lt;/urls&gt;&lt;custom2&gt;3466223&lt;/custom2&gt;&lt;custom7&gt;e47300&lt;/custom7&gt;&lt;electronic-resource-num&gt;10.1371/journal.pone.0047300&lt;/electronic-resource-num&gt;&lt;language&gt;eng&lt;/language&gt;&lt;/record&gt;&lt;/Cite&gt;&lt;/EndNote&gt;</w:instrText>
      </w:r>
      <w:r w:rsidR="007F5DF5"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35" w:tooltip="Dolan, 2012 #3" w:history="1">
        <w:r w:rsidR="00B611F4" w:rsidRPr="00DC78AD">
          <w:rPr>
            <w:rFonts w:ascii="Book Antiqua" w:hAnsi="Book Antiqua" w:cs="Times New Roman"/>
            <w:noProof/>
            <w:color w:val="000000" w:themeColor="text1"/>
            <w:sz w:val="24"/>
            <w:szCs w:val="24"/>
            <w:vertAlign w:val="superscript"/>
          </w:rPr>
          <w:t>35</w:t>
        </w:r>
      </w:hyperlink>
      <w:r w:rsidR="00B611F4"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Pr="00DC78AD">
        <w:rPr>
          <w:rFonts w:ascii="Book Antiqua" w:hAnsi="Book Antiqua" w:cs="Times New Roman"/>
          <w:color w:val="000000" w:themeColor="text1"/>
          <w:sz w:val="24"/>
          <w:szCs w:val="24"/>
        </w:rPr>
        <w:t xml:space="preserve">. </w:t>
      </w:r>
      <w:r w:rsidRPr="00DC78AD">
        <w:rPr>
          <w:rFonts w:ascii="Book Antiqua" w:eastAsia="Times New Roman" w:hAnsi="Book Antiqua" w:cs="Times New Roman"/>
          <w:color w:val="000000" w:themeColor="text1"/>
          <w:sz w:val="24"/>
          <w:szCs w:val="24"/>
        </w:rPr>
        <w:t xml:space="preserve">The </w:t>
      </w:r>
      <w:proofErr w:type="spellStart"/>
      <w:r w:rsidRPr="00DC78AD">
        <w:rPr>
          <w:rFonts w:ascii="Book Antiqua" w:eastAsia="Times New Roman" w:hAnsi="Book Antiqua" w:cs="Times New Roman"/>
          <w:color w:val="000000" w:themeColor="text1"/>
          <w:sz w:val="24"/>
          <w:szCs w:val="24"/>
        </w:rPr>
        <w:t>transcriptomic</w:t>
      </w:r>
      <w:proofErr w:type="spellEnd"/>
      <w:r w:rsidRPr="00DC78AD">
        <w:rPr>
          <w:rFonts w:ascii="Book Antiqua" w:eastAsia="Times New Roman" w:hAnsi="Book Antiqua" w:cs="Times New Roman"/>
          <w:color w:val="000000" w:themeColor="text1"/>
          <w:sz w:val="24"/>
          <w:szCs w:val="24"/>
        </w:rPr>
        <w:t xml:space="preserve"> data presented here show expression of</w:t>
      </w:r>
      <w:r w:rsidRPr="00DC78AD">
        <w:rPr>
          <w:rFonts w:ascii="Book Antiqua" w:hAnsi="Book Antiqua" w:cs="Times New Roman"/>
          <w:color w:val="000000" w:themeColor="text1"/>
          <w:sz w:val="24"/>
          <w:szCs w:val="24"/>
        </w:rPr>
        <w:t xml:space="preserve"> </w:t>
      </w:r>
      <w:r w:rsidRPr="00DC78AD">
        <w:rPr>
          <w:rFonts w:ascii="Book Antiqua" w:eastAsia="Times New Roman" w:hAnsi="Book Antiqua" w:cs="Times New Roman"/>
          <w:i/>
          <w:color w:val="000000" w:themeColor="text1"/>
          <w:sz w:val="24"/>
          <w:szCs w:val="24"/>
        </w:rPr>
        <w:t>MUC5AC</w:t>
      </w:r>
      <w:r w:rsidRPr="00DC78AD">
        <w:rPr>
          <w:rFonts w:ascii="Book Antiqua" w:eastAsia="Times New Roman" w:hAnsi="Book Antiqua" w:cs="Times New Roman"/>
          <w:color w:val="000000" w:themeColor="text1"/>
          <w:sz w:val="24"/>
          <w:szCs w:val="24"/>
        </w:rPr>
        <w:t xml:space="preserve">, </w:t>
      </w:r>
      <w:r w:rsidRPr="00DC78AD">
        <w:rPr>
          <w:rFonts w:ascii="Book Antiqua" w:eastAsia="Times New Roman" w:hAnsi="Book Antiqua" w:cs="Times New Roman"/>
          <w:i/>
          <w:color w:val="000000" w:themeColor="text1"/>
          <w:sz w:val="24"/>
          <w:szCs w:val="24"/>
        </w:rPr>
        <w:t>MUC13</w:t>
      </w:r>
      <w:r w:rsidRPr="00DC78AD">
        <w:rPr>
          <w:rFonts w:ascii="Book Antiqua" w:eastAsia="Times New Roman" w:hAnsi="Book Antiqua" w:cs="Times New Roman"/>
          <w:color w:val="000000" w:themeColor="text1"/>
          <w:sz w:val="24"/>
          <w:szCs w:val="24"/>
        </w:rPr>
        <w:t xml:space="preserve">, </w:t>
      </w:r>
      <w:r w:rsidRPr="00DC78AD">
        <w:rPr>
          <w:rFonts w:ascii="Book Antiqua" w:eastAsia="Times New Roman" w:hAnsi="Book Antiqua" w:cs="Times New Roman"/>
          <w:i/>
          <w:color w:val="000000" w:themeColor="text1"/>
          <w:sz w:val="24"/>
          <w:szCs w:val="24"/>
        </w:rPr>
        <w:t>MUC1</w:t>
      </w:r>
      <w:r w:rsidRPr="00DC78AD">
        <w:rPr>
          <w:rFonts w:ascii="Book Antiqua" w:eastAsia="Times New Roman" w:hAnsi="Book Antiqua" w:cs="Times New Roman"/>
          <w:color w:val="000000" w:themeColor="text1"/>
          <w:sz w:val="24"/>
          <w:szCs w:val="24"/>
        </w:rPr>
        <w:t xml:space="preserve"> and </w:t>
      </w:r>
      <w:r w:rsidRPr="00DC78AD">
        <w:rPr>
          <w:rFonts w:ascii="Book Antiqua" w:eastAsia="Times New Roman" w:hAnsi="Book Antiqua" w:cs="Times New Roman"/>
          <w:i/>
          <w:color w:val="000000" w:themeColor="text1"/>
          <w:sz w:val="24"/>
          <w:szCs w:val="24"/>
        </w:rPr>
        <w:t>MUC20</w:t>
      </w:r>
      <w:r w:rsidRPr="00DC78AD">
        <w:rPr>
          <w:rFonts w:ascii="Book Antiqua" w:eastAsia="Times New Roman" w:hAnsi="Book Antiqua" w:cs="Times New Roman"/>
          <w:color w:val="000000" w:themeColor="text1"/>
          <w:sz w:val="24"/>
          <w:szCs w:val="24"/>
        </w:rPr>
        <w:t xml:space="preserve"> with little or no expression of either </w:t>
      </w:r>
      <w:r w:rsidRPr="00DC78AD">
        <w:rPr>
          <w:rFonts w:ascii="Book Antiqua" w:eastAsia="Times New Roman" w:hAnsi="Book Antiqua" w:cs="Times New Roman"/>
          <w:i/>
          <w:color w:val="000000" w:themeColor="text1"/>
          <w:sz w:val="24"/>
          <w:szCs w:val="24"/>
        </w:rPr>
        <w:t>MUC2</w:t>
      </w:r>
      <w:r w:rsidRPr="00DC78AD">
        <w:rPr>
          <w:rFonts w:ascii="Book Antiqua" w:eastAsia="Times New Roman" w:hAnsi="Book Antiqua" w:cs="Times New Roman"/>
          <w:color w:val="000000" w:themeColor="text1"/>
          <w:sz w:val="24"/>
          <w:szCs w:val="24"/>
        </w:rPr>
        <w:t xml:space="preserve"> or </w:t>
      </w:r>
      <w:r w:rsidRPr="00DC78AD">
        <w:rPr>
          <w:rFonts w:ascii="Book Antiqua" w:eastAsia="Times New Roman" w:hAnsi="Book Antiqua" w:cs="Times New Roman"/>
          <w:i/>
          <w:color w:val="000000" w:themeColor="text1"/>
          <w:sz w:val="24"/>
          <w:szCs w:val="24"/>
        </w:rPr>
        <w:t>MUC6</w:t>
      </w:r>
      <w:r w:rsidRPr="00DC78AD">
        <w:rPr>
          <w:rFonts w:ascii="Book Antiqua" w:eastAsia="Times New Roman" w:hAnsi="Book Antiqua" w:cs="Times New Roman"/>
          <w:color w:val="000000" w:themeColor="text1"/>
          <w:sz w:val="24"/>
          <w:szCs w:val="24"/>
        </w:rPr>
        <w:t xml:space="preserve">. E12 cells have therefore a </w:t>
      </w:r>
      <w:proofErr w:type="spellStart"/>
      <w:r w:rsidRPr="00DC78AD">
        <w:rPr>
          <w:rFonts w:ascii="Book Antiqua" w:eastAsia="Times New Roman" w:hAnsi="Book Antiqua" w:cs="Times New Roman"/>
          <w:color w:val="000000" w:themeColor="text1"/>
          <w:sz w:val="24"/>
          <w:szCs w:val="24"/>
        </w:rPr>
        <w:t>mucin</w:t>
      </w:r>
      <w:proofErr w:type="spellEnd"/>
      <w:r w:rsidRPr="00DC78AD">
        <w:rPr>
          <w:rFonts w:ascii="Book Antiqua" w:eastAsia="Times New Roman" w:hAnsi="Book Antiqua" w:cs="Times New Roman"/>
          <w:color w:val="000000" w:themeColor="text1"/>
          <w:sz w:val="24"/>
          <w:szCs w:val="24"/>
        </w:rPr>
        <w:t xml:space="preserve"> profile approximating that of the stomach</w:t>
      </w:r>
      <w:r w:rsidRPr="00DC78AD">
        <w:rPr>
          <w:rFonts w:ascii="Book Antiqua" w:hAnsi="Book Antiqua" w:cs="Times New Roman"/>
          <w:color w:val="000000" w:themeColor="text1"/>
          <w:sz w:val="24"/>
          <w:szCs w:val="24"/>
        </w:rPr>
        <w:t xml:space="preserve"> and provide a good model for </w:t>
      </w:r>
      <w:r w:rsidRPr="00DC78AD">
        <w:rPr>
          <w:rFonts w:ascii="Book Antiqua" w:hAnsi="Book Antiqua" w:cs="Times New Roman"/>
          <w:i/>
          <w:color w:val="000000" w:themeColor="text1"/>
          <w:sz w:val="24"/>
          <w:szCs w:val="24"/>
        </w:rPr>
        <w:t>H. pylori</w:t>
      </w:r>
      <w:r w:rsidRPr="00DC78AD">
        <w:rPr>
          <w:rFonts w:ascii="Book Antiqua" w:hAnsi="Book Antiqua" w:cs="Times New Roman"/>
          <w:color w:val="000000" w:themeColor="text1"/>
          <w:sz w:val="24"/>
          <w:szCs w:val="24"/>
        </w:rPr>
        <w:t xml:space="preserve"> infection studies.</w:t>
      </w:r>
    </w:p>
    <w:p w14:paraId="226A21CB" w14:textId="79BEAF66" w:rsidR="004A6BF4" w:rsidRPr="00DC78AD" w:rsidRDefault="00712915" w:rsidP="00484274">
      <w:pPr>
        <w:spacing w:after="0" w:line="360" w:lineRule="auto"/>
        <w:ind w:firstLine="720"/>
        <w:jc w:val="both"/>
        <w:rPr>
          <w:rFonts w:ascii="Book Antiqua" w:hAnsi="Book Antiqua" w:cs="Times New Roman"/>
          <w:color w:val="000000" w:themeColor="text1"/>
          <w:sz w:val="24"/>
          <w:szCs w:val="24"/>
        </w:rPr>
      </w:pPr>
      <w:r w:rsidRPr="00DC78AD">
        <w:rPr>
          <w:rFonts w:ascii="Book Antiqua" w:hAnsi="Book Antiqua" w:cs="Times New Roman"/>
          <w:color w:val="000000" w:themeColor="text1"/>
          <w:sz w:val="24"/>
          <w:szCs w:val="24"/>
        </w:rPr>
        <w:t xml:space="preserve">The cellular response to pathogenic organisms is orchestrated by Toll-like receptors (TLRs). Strong evidence suggests that </w:t>
      </w:r>
      <w:r w:rsidRPr="00DC78AD">
        <w:rPr>
          <w:rFonts w:ascii="Book Antiqua" w:hAnsi="Book Antiqua" w:cs="Times New Roman"/>
          <w:i/>
          <w:color w:val="000000" w:themeColor="text1"/>
          <w:sz w:val="24"/>
          <w:szCs w:val="24"/>
        </w:rPr>
        <w:t>H. pylori</w:t>
      </w:r>
      <w:r w:rsidR="00570F7A" w:rsidRPr="00DC78AD">
        <w:rPr>
          <w:rFonts w:ascii="Book Antiqua" w:hAnsi="Book Antiqua" w:cs="Times New Roman"/>
          <w:color w:val="000000" w:themeColor="text1"/>
          <w:sz w:val="24"/>
          <w:szCs w:val="24"/>
        </w:rPr>
        <w:t xml:space="preserve"> infection is TLR2-mediated</w:t>
      </w:r>
      <w:r w:rsidR="007F5DF5" w:rsidRPr="00DC78AD">
        <w:rPr>
          <w:rFonts w:ascii="Book Antiqua" w:hAnsi="Book Antiqua" w:cs="Times New Roman"/>
          <w:color w:val="000000" w:themeColor="text1"/>
          <w:sz w:val="24"/>
          <w:szCs w:val="24"/>
        </w:rPr>
        <w:fldChar w:fldCharType="begin">
          <w:fldData xml:space="preserve">PEVuZE5vdGU+PENpdGU+PEF1dGhvcj5TbWl0aDwvQXV0aG9yPjxZZWFyPjIwMTE8L1llYXI+PFJl
Y051bT4xNzc0PC9SZWNOdW0+PERpc3BsYXlUZXh0PjxzdHlsZSBmYWNlPSJzdXBlcnNjcmlwdCI+
WzU1LTU3XTwvc3R5bGU+PC9EaXNwbGF5VGV4dD48cmVjb3JkPjxyZWMtbnVtYmVyPjE3NzQ8L3Jl
Yy1udW1iZXI+PGZvcmVpZ24ta2V5cz48a2V5IGFwcD0iRU4iIGRiLWlkPSJydmQ1eGRkdzZmOWVm
NGVhczBkNWZwcDJ3OTl2ZGQycmYwdDUiPjE3NzQ8L2tleT48L2ZvcmVpZ24ta2V5cz48cmVmLXR5
cGUgbmFtZT0iSm91cm5hbCBBcnRpY2xlIj4xNzwvcmVmLXR5cGU+PGNvbnRyaWJ1dG9ycz48YXV0
aG9ycz48YXV0aG9yPlNtaXRoLCBTaW5lYWQgTS48L2F1dGhvcj48YXV0aG9yPk1vcmFuLCBBbnRo
b255IFAuPC9hdXRob3I+PGF1dGhvcj5EdWdnYW4sIFNoYW5lIFAuPC9hdXRob3I+PGF1dGhvcj5B
aG1lZCwgU2FsYWggRS48L2F1dGhvcj48YXV0aG9yPk1vaGFtZWQsIEFiZGVsaGFmZWV6IFMuPC9h
dXRob3I+PGF1dGhvcj5XaW5kbGUsIEhlbnJ5IEouPC9hdXRob3I+PGF1dGhvcj5PJmFwb3M7TmVp
bGwsIEx1a2UgQS48L2F1dGhvcj48YXV0aG9yPktlbGxlaGVyLCBEZXJtb3QgUC48L2F1dGhvcj48
L2F1dGhvcnM+PC9jb250cmlidXRvcnM+PHRpdGxlcz48dGl0bGU+VHJpYmJsZXMgMzogQSBOb3Zl
bCBSZWd1bGF0b3Igb2YgVExSMi1NZWRpYXRlZCBTaWduYWxpbmcgaW4gUmVzcG9uc2UgdG8gSGVs
aWNvYmFjdGVyIHB5bG9yaSBMaXBvcG9seXNhY2NoYXJpZGU8L3RpdGxlPjxzZWNvbmRhcnktdGl0
bGU+Sm91cm5hbCBvZiBJbW11bm9sb2d5PC9zZWNvbmRhcnktdGl0bGU+PC90aXRsZXM+PHBlcmlv
ZGljYWw+PGZ1bGwtdGl0bGU+Sm91cm5hbCBvZiBJbW11bm9sb2d5PC9mdWxsLXRpdGxlPjxhYmJy
LTE+Si4gSW1tdW5vbC48L2FiYnItMT48YWJici0yPkogSW1tdW5vbDwvYWJici0yPjwvcGVyaW9k
aWNhbD48cGFnZXM+MjQ2Mi0yNDcxPC9wYWdlcz48dm9sdW1lPjE4Njwvdm9sdW1lPjxudW1iZXI+
NDwvbnVtYmVyPjxkYXRlcz48eWVhcj4yMDExPC95ZWFyPjxwdWItZGF0ZXM+PGRhdGU+RmViIDE1
PC9kYXRlPjwvcHViLWRhdGVzPjwvZGF0ZXM+PGlzYm4+MDAyMi0xNzY3PC9pc2JuPjxhY2Nlc3Np
b24tbnVtPldPUzowMDAyODY4ODI3MDAwNjY8L2FjY2Vzc2lvbi1udW0+PHVybHM+PHJlbGF0ZWQt
dXJscz48dXJsPiZsdDtHbyB0byBJU0kmZ3Q7Oi8vV09TOjAwMDI4Njg4MjcwMDA2NjwvdXJsPjwv
cmVsYXRlZC11cmxzPjwvdXJscz48ZWxlY3Ryb25pYy1yZXNvdXJjZS1udW0+MTAuNDA0OS9qaW1t
dW5vbC4xMDAwODY0PC9lbGVjdHJvbmljLXJlc291cmNlLW51bT48L3JlY29yZD48L0NpdGU+PENp
dGU+PEF1dGhvcj5NYW5kZWxsPC9BdXRob3I+PFllYXI+MjAwNDwvWWVhcj48UmVjTnVtPjE3ODE8
L1JlY051bT48cmVjb3JkPjxyZWMtbnVtYmVyPjE3ODE8L3JlYy1udW1iZXI+PGZvcmVpZ24ta2V5
cz48a2V5IGFwcD0iRU4iIGRiLWlkPSJydmQ1eGRkdzZmOWVmNGVhczBkNWZwcDJ3OTl2ZGQycmYw
dDUiPjE3ODE8L2tleT48L2ZvcmVpZ24ta2V5cz48cmVmLXR5cGUgbmFtZT0iSm91cm5hbCBBcnRp
Y2xlIj4xNzwvcmVmLXR5cGU+PGNvbnRyaWJ1dG9ycz48YXV0aG9ycz48YXV0aG9yPk1hbmRlbGws
IEwuPC9hdXRob3I+PGF1dGhvcj5Nb3JhbiwgQS4gUC48L2F1dGhvcj48YXV0aG9yPkNvY2NoaWFy
ZWxsYSwgQS48L2F1dGhvcj48YXV0aG9yPkhvdWdodG9uLCBKLjwvYXV0aG9yPjxhdXRob3I+VGF5
bG9yLCBOLjwvYXV0aG9yPjxhdXRob3I+Rm94LCBKLiBHLjwvYXV0aG9yPjxhdXRob3I+V2FuZywg
VC4gQy48L2F1dGhvcj48YXV0aG9yPkt1cnQtSm9uZXMsIEUuIEEuPC9hdXRob3I+PC9hdXRob3Jz
PjwvY29udHJpYnV0b3JzPjx0aXRsZXM+PHRpdGxlPkludGFjdCBncmFtLW5lZ2F0aXZlIEhlbGlj
b2JhY3RlciBweWxvcmksIEhlbGljb2JhY3RlciBmZWxpcywgYW5kIEhlbGljb2JhY3RlciBoZXBh
dGljdXMgYmFjdGVyaWEgYWN0aXZhdGUgaW5uYXRlIGltbXVuaXR5IHZpYSB0b2xsLWxpa2UgcmVj
ZXB0b3IgMiBidXQgbm90IHRvbGwtbGlrZSByZWNlcHRvciA0PC90aXRsZT48c2Vjb25kYXJ5LXRp
dGxlPkluZmVjdGlvbiBhbmQgSW1tdW5pdHk8L3NlY29uZGFyeS10aXRsZT48L3RpdGxlcz48cGVy
aW9kaWNhbD48ZnVsbC10aXRsZT5JbmZlY3Rpb24gYW5kIEltbXVuaXR5PC9mdWxsLXRpdGxlPjxh
YmJyLTE+SW5mZWN0LiBJbW11bi48L2FiYnItMT48YWJici0yPkluZmVjdCBJbW11bjwvYWJici0y
PjxhYmJyLTM+SW5mZWN0aW9uICZhbXA7IEltbXVuaXR5PC9hYmJyLTM+PC9wZXJpb2RpY2FsPjxw
YWdlcz42NDQ2LTY0NTQ8L3BhZ2VzPjx2b2x1bWU+NzI8L3ZvbHVtZT48bnVtYmVyPjExPC9udW1i
ZXI+PGRhdGVzPjx5ZWFyPjIwMDQ8L3llYXI+PHB1Yi1kYXRlcz48ZGF0ZT5Ob3Y8L2RhdGU+PC9w
dWItZGF0ZXM+PC9kYXRlcz48aXNibj4wMDE5LTk1Njc8L2lzYm4+PGFjY2Vzc2lvbi1udW0+V09T
OjAwMDIyNDY2NDMwMDAzMzwvYWNjZXNzaW9uLW51bT48dXJscz48cmVsYXRlZC11cmxzPjx1cmw+
Jmx0O0dvIHRvIElTSSZndDs6Ly9XT1M6MDAwMjI0NjY0MzAwMDMzPC91cmw+PC9yZWxhdGVkLXVy
bHM+PC91cmxzPjxlbGVjdHJvbmljLXJlc291cmNlLW51bT4xMC4xMTI4L2lhaS43Mi4xMS42NDQ2
LjY0NTQuMjAwNDwvZWxlY3Ryb25pYy1yZXNvdXJjZS1udW0+PC9yZWNvcmQ+PC9DaXRlPjxDaXRl
PjxBdXRob3I+WW9rb3RhPC9BdXRob3I+PFllYXI+MjAwNzwvWWVhcj48UmVjTnVtPjQ2PC9SZWNO
dW0+PHJlY29yZD48cmVjLW51bWJlcj40NjwvcmVjLW51bWJlcj48Zm9yZWlnbi1rZXlzPjxrZXkg
YXBwPSJFTiIgZGItaWQ9InA1ZXRmejkyMnJ0MnMzZXc5ZWN2dDB3azV0YWQ1ZWRmZXJmdiI+NDY8
L2tleT48L2ZvcmVpZ24ta2V5cz48cmVmLXR5cGUgbmFtZT0iSm91cm5hbCBBcnRpY2xlIj4xNzwv
cmVmLXR5cGU+PGNvbnRyaWJ1dG9ycz48YXV0aG9ycz48YXV0aG9yPllva290YSwgUy48L2F1dGhv
cj48YXV0aG9yPk9obmlzaGksIFQuPC9hdXRob3I+PGF1dGhvcj5NdXJvaSwgTS48L2F1dGhvcj48
YXV0aG9yPlRhbmFtb3RvLCBLLjwvYXV0aG9yPjxhdXRob3I+RnVqaWksIE4uPC9hdXRob3I+PGF1
dGhvcj5BbWFubywgSy48L2F1dGhvcj48L2F1dGhvcnM+PC9jb250cmlidXRvcnM+PGF1dGgtYWRk
cmVzcz5EZXBhcnRtZW50IG9mIE1pY3JvYmlvbG9neSwgU2FwcG9ybyBNZWRpY2FsIFVuaXZlcnNp
dHkgU2Nob29sIG9mIE1lZGljaW5lLCBTYXBwb3JvLCBKYXBhbi48L2F1dGgtYWRkcmVzcz48dGl0
bGVzPjx0aXRsZT5IaWdobHktcHVyaWZpZWQgSGVsaWNvYmFjdGVyIHB5bG9yaSBMUFMgcHJlcGFy
YXRpb25zIGluZHVjZSB3ZWFrIGluZmxhbW1hdG9yeSByZWFjdGlvbnMgYW5kIHV0aWxpemUgVG9s
bC1saWtlIHJlY2VwdG9yIDIgY29tcGxleCBidXQgbm90IFRvbGwtbGlrZSByZWNlcHRvciA0IGNv
bXBsZXg8L3RpdGxlPjxzZWNvbmRhcnktdGl0bGU+RkVNUyBJbW11bm9sIE1lZCBNaWNyb2Jpb2w8
L3NlY29uZGFyeS10aXRsZT48YWx0LXRpdGxlPkZFTVMgaW1tdW5vbG9neSBhbmQgbWVkaWNhbCBt
aWNyb2Jpb2xvZ3k8L2FsdC10aXRsZT48L3RpdGxlcz48cGVyaW9kaWNhbD48ZnVsbC10aXRsZT5G
RU1TIEltbXVub2xvZ3kgYW5kIE1lZGljYWwgTWljcm9iaW9sb2d5PC9mdWxsLXRpdGxlPjxhYmJy
LTE+RkVNUyBJbW11bm9sLiBNZWQuIE1pY3JvYmlvbC48L2FiYnItMT48YWJici0yPkZFTVMgSW1t
dW5vbCBNZWQgTWljcm9iaW9sPC9hYmJyLTI+PGFiYnItMz5GRU1TIEltbXVub2xvZ3kgJmFtcDsg
TWVkaWNhbCBNaWNyb2Jpb2xvZ3k8L2FiYnItMz48L3BlcmlvZGljYWw+PGFsdC1wZXJpb2RpY2Fs
PjxmdWxsLXRpdGxlPkZFTVMgSW1tdW5vbG9neSBhbmQgTWVkaWNhbCBNaWNyb2Jpb2xvZ3k8L2Z1
bGwtdGl0bGU+PGFiYnItMT5GRU1TIEltbXVub2wuIE1lZC4gTWljcm9iaW9sLjwvYWJici0xPjxh
YmJyLTI+RkVNUyBJbW11bm9sIE1lZCBNaWNyb2Jpb2w8L2FiYnItMj48YWJici0zPkZFTVMgSW1t
dW5vbG9neSAmYW1wOyBNZWRpY2FsIE1pY3JvYmlvbG9neTwvYWJici0zPjwvYWx0LXBlcmlvZGlj
YWw+PHBhZ2VzPjE0MC04PC9wYWdlcz48dm9sdW1lPjUxPC92b2x1bWU+PG51bWJlcj4xPC9udW1i
ZXI+PGtleXdvcmRzPjxrZXl3b3JkPkFudGlnZW5zLCBDRDE0L3BoeXNpb2xvZ3k8L2tleXdvcmQ+
PGtleXdvcmQ+Q2VsbCBMaW5lLCBUdW1vcjwva2V5d29yZD48a2V5d29yZD5IdW1hbnM8L2tleXdv
cmQ+PGtleXdvcmQ+SW5mbGFtbWF0aW9uLypldGlvbG9neTwva2V5d29yZD48a2V5d29yZD5JbnRl
cmxldWtpbi04L2Jpb3N5bnRoZXNpczwva2V5d29yZD48a2V5d29yZD5MaXBvcG9seXNhY2NoYXJp
ZGVzLyp0b3hpY2l0eTwva2V5d29yZD48a2V5d29yZD5ORi1rYXBwYSBCL21ldGFib2xpc208L2tl
eXdvcmQ+PGtleXdvcmQ+VG9sbC1MaWtlIFJlY2VwdG9yIDIvKnBoeXNpb2xvZ3k8L2tleXdvcmQ+
PGtleXdvcmQ+VG9sbC1MaWtlIFJlY2VwdG9yIDQvYW5hbHlzaXMvKnBoeXNpb2xvZ3k8L2tleXdv
cmQ+PC9rZXl3b3Jkcz48ZGF0ZXM+PHllYXI+MjAwNzwveWVhcj48cHViLWRhdGVzPjxkYXRlPk9j
dDwvZGF0ZT48L3B1Yi1kYXRlcz48L2RhdGVzPjxpc2JuPjA5MjgtODI0NCAoUHJpbnQpJiN4RDsw
OTI4LTgyNDQgKExpbmtpbmcpPC9pc2JuPjxhY2Nlc3Npb24tbnVtPjE3NjQ1NTI4PC9hY2Nlc3Np
b24tbnVtPjx1cmxzPjxyZWxhdGVkLXVybHM+PHVybD5odHRwOi8vd3d3Lm5jYmkubmxtLm5paC5n
b3YvcHVibWVkLzE3NjQ1NTI4PC91cmw+PC9yZWxhdGVkLXVybHM+PC91cmxzPjxlbGVjdHJvbmlj
LXJlc291cmNlLW51bT4xMC4xMTExL2ouMTU3NC02OTVYLjIwMDcuMDAyODgueDwvZWxlY3Ryb25p
Yy1yZXNvdXJjZS1udW0+PGxhbmd1YWdlPmVuZzwvbGFuZ3VhZ2U+PC9yZWNvcmQ+PC9DaXRlPjwv
RW5kTm90ZT4A
</w:fldData>
        </w:fldChar>
      </w:r>
      <w:r w:rsidR="00B611F4" w:rsidRPr="00DC78AD">
        <w:rPr>
          <w:rFonts w:ascii="Book Antiqua" w:hAnsi="Book Antiqua" w:cs="Times New Roman"/>
          <w:color w:val="000000" w:themeColor="text1"/>
          <w:sz w:val="24"/>
          <w:szCs w:val="24"/>
        </w:rPr>
        <w:instrText xml:space="preserve"> ADDIN EN.CITE </w:instrText>
      </w:r>
      <w:r w:rsidR="00B611F4" w:rsidRPr="00DC78AD">
        <w:rPr>
          <w:rFonts w:ascii="Book Antiqua" w:hAnsi="Book Antiqua" w:cs="Times New Roman"/>
          <w:color w:val="000000" w:themeColor="text1"/>
          <w:sz w:val="24"/>
          <w:szCs w:val="24"/>
        </w:rPr>
        <w:fldChar w:fldCharType="begin">
          <w:fldData xml:space="preserve">PEVuZE5vdGU+PENpdGU+PEF1dGhvcj5TbWl0aDwvQXV0aG9yPjxZZWFyPjIwMTE8L1llYXI+PFJl
Y051bT4xNzc0PC9SZWNOdW0+PERpc3BsYXlUZXh0PjxzdHlsZSBmYWNlPSJzdXBlcnNjcmlwdCI+
WzU1LTU3XTwvc3R5bGU+PC9EaXNwbGF5VGV4dD48cmVjb3JkPjxyZWMtbnVtYmVyPjE3NzQ8L3Jl
Yy1udW1iZXI+PGZvcmVpZ24ta2V5cz48a2V5IGFwcD0iRU4iIGRiLWlkPSJydmQ1eGRkdzZmOWVm
NGVhczBkNWZwcDJ3OTl2ZGQycmYwdDUiPjE3NzQ8L2tleT48L2ZvcmVpZ24ta2V5cz48cmVmLXR5
cGUgbmFtZT0iSm91cm5hbCBBcnRpY2xlIj4xNzwvcmVmLXR5cGU+PGNvbnRyaWJ1dG9ycz48YXV0
aG9ycz48YXV0aG9yPlNtaXRoLCBTaW5lYWQgTS48L2F1dGhvcj48YXV0aG9yPk1vcmFuLCBBbnRo
b255IFAuPC9hdXRob3I+PGF1dGhvcj5EdWdnYW4sIFNoYW5lIFAuPC9hdXRob3I+PGF1dGhvcj5B
aG1lZCwgU2FsYWggRS48L2F1dGhvcj48YXV0aG9yPk1vaGFtZWQsIEFiZGVsaGFmZWV6IFMuPC9h
dXRob3I+PGF1dGhvcj5XaW5kbGUsIEhlbnJ5IEouPC9hdXRob3I+PGF1dGhvcj5PJmFwb3M7TmVp
bGwsIEx1a2UgQS48L2F1dGhvcj48YXV0aG9yPktlbGxlaGVyLCBEZXJtb3QgUC48L2F1dGhvcj48
L2F1dGhvcnM+PC9jb250cmlidXRvcnM+PHRpdGxlcz48dGl0bGU+VHJpYmJsZXMgMzogQSBOb3Zl
bCBSZWd1bGF0b3Igb2YgVExSMi1NZWRpYXRlZCBTaWduYWxpbmcgaW4gUmVzcG9uc2UgdG8gSGVs
aWNvYmFjdGVyIHB5bG9yaSBMaXBvcG9seXNhY2NoYXJpZGU8L3RpdGxlPjxzZWNvbmRhcnktdGl0
bGU+Sm91cm5hbCBvZiBJbW11bm9sb2d5PC9zZWNvbmRhcnktdGl0bGU+PC90aXRsZXM+PHBlcmlv
ZGljYWw+PGZ1bGwtdGl0bGU+Sm91cm5hbCBvZiBJbW11bm9sb2d5PC9mdWxsLXRpdGxlPjxhYmJy
LTE+Si4gSW1tdW5vbC48L2FiYnItMT48YWJici0yPkogSW1tdW5vbDwvYWJici0yPjwvcGVyaW9k
aWNhbD48cGFnZXM+MjQ2Mi0yNDcxPC9wYWdlcz48dm9sdW1lPjE4Njwvdm9sdW1lPjxudW1iZXI+
NDwvbnVtYmVyPjxkYXRlcz48eWVhcj4yMDExPC95ZWFyPjxwdWItZGF0ZXM+PGRhdGU+RmViIDE1
PC9kYXRlPjwvcHViLWRhdGVzPjwvZGF0ZXM+PGlzYm4+MDAyMi0xNzY3PC9pc2JuPjxhY2Nlc3Np
b24tbnVtPldPUzowMDAyODY4ODI3MDAwNjY8L2FjY2Vzc2lvbi1udW0+PHVybHM+PHJlbGF0ZWQt
dXJscz48dXJsPiZsdDtHbyB0byBJU0kmZ3Q7Oi8vV09TOjAwMDI4Njg4MjcwMDA2NjwvdXJsPjwv
cmVsYXRlZC11cmxzPjwvdXJscz48ZWxlY3Ryb25pYy1yZXNvdXJjZS1udW0+MTAuNDA0OS9qaW1t
dW5vbC4xMDAwODY0PC9lbGVjdHJvbmljLXJlc291cmNlLW51bT48L3JlY29yZD48L0NpdGU+PENp
dGU+PEF1dGhvcj5NYW5kZWxsPC9BdXRob3I+PFllYXI+MjAwNDwvWWVhcj48UmVjTnVtPjE3ODE8
L1JlY051bT48cmVjb3JkPjxyZWMtbnVtYmVyPjE3ODE8L3JlYy1udW1iZXI+PGZvcmVpZ24ta2V5
cz48a2V5IGFwcD0iRU4iIGRiLWlkPSJydmQ1eGRkdzZmOWVmNGVhczBkNWZwcDJ3OTl2ZGQycmYw
dDUiPjE3ODE8L2tleT48L2ZvcmVpZ24ta2V5cz48cmVmLXR5cGUgbmFtZT0iSm91cm5hbCBBcnRp
Y2xlIj4xNzwvcmVmLXR5cGU+PGNvbnRyaWJ1dG9ycz48YXV0aG9ycz48YXV0aG9yPk1hbmRlbGws
IEwuPC9hdXRob3I+PGF1dGhvcj5Nb3JhbiwgQS4gUC48L2F1dGhvcj48YXV0aG9yPkNvY2NoaWFy
ZWxsYSwgQS48L2F1dGhvcj48YXV0aG9yPkhvdWdodG9uLCBKLjwvYXV0aG9yPjxhdXRob3I+VGF5
bG9yLCBOLjwvYXV0aG9yPjxhdXRob3I+Rm94LCBKLiBHLjwvYXV0aG9yPjxhdXRob3I+V2FuZywg
VC4gQy48L2F1dGhvcj48YXV0aG9yPkt1cnQtSm9uZXMsIEUuIEEuPC9hdXRob3I+PC9hdXRob3Jz
PjwvY29udHJpYnV0b3JzPjx0aXRsZXM+PHRpdGxlPkludGFjdCBncmFtLW5lZ2F0aXZlIEhlbGlj
b2JhY3RlciBweWxvcmksIEhlbGljb2JhY3RlciBmZWxpcywgYW5kIEhlbGljb2JhY3RlciBoZXBh
dGljdXMgYmFjdGVyaWEgYWN0aXZhdGUgaW5uYXRlIGltbXVuaXR5IHZpYSB0b2xsLWxpa2UgcmVj
ZXB0b3IgMiBidXQgbm90IHRvbGwtbGlrZSByZWNlcHRvciA0PC90aXRsZT48c2Vjb25kYXJ5LXRp
dGxlPkluZmVjdGlvbiBhbmQgSW1tdW5pdHk8L3NlY29uZGFyeS10aXRsZT48L3RpdGxlcz48cGVy
aW9kaWNhbD48ZnVsbC10aXRsZT5JbmZlY3Rpb24gYW5kIEltbXVuaXR5PC9mdWxsLXRpdGxlPjxh
YmJyLTE+SW5mZWN0LiBJbW11bi48L2FiYnItMT48YWJici0yPkluZmVjdCBJbW11bjwvYWJici0y
PjxhYmJyLTM+SW5mZWN0aW9uICZhbXA7IEltbXVuaXR5PC9hYmJyLTM+PC9wZXJpb2RpY2FsPjxw
YWdlcz42NDQ2LTY0NTQ8L3BhZ2VzPjx2b2x1bWU+NzI8L3ZvbHVtZT48bnVtYmVyPjExPC9udW1i
ZXI+PGRhdGVzPjx5ZWFyPjIwMDQ8L3llYXI+PHB1Yi1kYXRlcz48ZGF0ZT5Ob3Y8L2RhdGU+PC9w
dWItZGF0ZXM+PC9kYXRlcz48aXNibj4wMDE5LTk1Njc8L2lzYm4+PGFjY2Vzc2lvbi1udW0+V09T
OjAwMDIyNDY2NDMwMDAzMzwvYWNjZXNzaW9uLW51bT48dXJscz48cmVsYXRlZC11cmxzPjx1cmw+
Jmx0O0dvIHRvIElTSSZndDs6Ly9XT1M6MDAwMjI0NjY0MzAwMDMzPC91cmw+PC9yZWxhdGVkLXVy
bHM+PC91cmxzPjxlbGVjdHJvbmljLXJlc291cmNlLW51bT4xMC4xMTI4L2lhaS43Mi4xMS42NDQ2
LjY0NTQuMjAwNDwvZWxlY3Ryb25pYy1yZXNvdXJjZS1udW0+PC9yZWNvcmQ+PC9DaXRlPjxDaXRl
PjxBdXRob3I+WW9rb3RhPC9BdXRob3I+PFllYXI+MjAwNzwvWWVhcj48UmVjTnVtPjQ2PC9SZWNO
dW0+PHJlY29yZD48cmVjLW51bWJlcj40NjwvcmVjLW51bWJlcj48Zm9yZWlnbi1rZXlzPjxrZXkg
YXBwPSJFTiIgZGItaWQ9InA1ZXRmejkyMnJ0MnMzZXc5ZWN2dDB3azV0YWQ1ZWRmZXJmdiI+NDY8
L2tleT48L2ZvcmVpZ24ta2V5cz48cmVmLXR5cGUgbmFtZT0iSm91cm5hbCBBcnRpY2xlIj4xNzwv
cmVmLXR5cGU+PGNvbnRyaWJ1dG9ycz48YXV0aG9ycz48YXV0aG9yPllva290YSwgUy48L2F1dGhv
cj48YXV0aG9yPk9obmlzaGksIFQuPC9hdXRob3I+PGF1dGhvcj5NdXJvaSwgTS48L2F1dGhvcj48
YXV0aG9yPlRhbmFtb3RvLCBLLjwvYXV0aG9yPjxhdXRob3I+RnVqaWksIE4uPC9hdXRob3I+PGF1
dGhvcj5BbWFubywgSy48L2F1dGhvcj48L2F1dGhvcnM+PC9jb250cmlidXRvcnM+PGF1dGgtYWRk
cmVzcz5EZXBhcnRtZW50IG9mIE1pY3JvYmlvbG9neSwgU2FwcG9ybyBNZWRpY2FsIFVuaXZlcnNp
dHkgU2Nob29sIG9mIE1lZGljaW5lLCBTYXBwb3JvLCBKYXBhbi48L2F1dGgtYWRkcmVzcz48dGl0
bGVzPjx0aXRsZT5IaWdobHktcHVyaWZpZWQgSGVsaWNvYmFjdGVyIHB5bG9yaSBMUFMgcHJlcGFy
YXRpb25zIGluZHVjZSB3ZWFrIGluZmxhbW1hdG9yeSByZWFjdGlvbnMgYW5kIHV0aWxpemUgVG9s
bC1saWtlIHJlY2VwdG9yIDIgY29tcGxleCBidXQgbm90IFRvbGwtbGlrZSByZWNlcHRvciA0IGNv
bXBsZXg8L3RpdGxlPjxzZWNvbmRhcnktdGl0bGU+RkVNUyBJbW11bm9sIE1lZCBNaWNyb2Jpb2w8
L3NlY29uZGFyeS10aXRsZT48YWx0LXRpdGxlPkZFTVMgaW1tdW5vbG9neSBhbmQgbWVkaWNhbCBt
aWNyb2Jpb2xvZ3k8L2FsdC10aXRsZT48L3RpdGxlcz48cGVyaW9kaWNhbD48ZnVsbC10aXRsZT5G
RU1TIEltbXVub2xvZ3kgYW5kIE1lZGljYWwgTWljcm9iaW9sb2d5PC9mdWxsLXRpdGxlPjxhYmJy
LTE+RkVNUyBJbW11bm9sLiBNZWQuIE1pY3JvYmlvbC48L2FiYnItMT48YWJici0yPkZFTVMgSW1t
dW5vbCBNZWQgTWljcm9iaW9sPC9hYmJyLTI+PGFiYnItMz5GRU1TIEltbXVub2xvZ3kgJmFtcDsg
TWVkaWNhbCBNaWNyb2Jpb2xvZ3k8L2FiYnItMz48L3BlcmlvZGljYWw+PGFsdC1wZXJpb2RpY2Fs
PjxmdWxsLXRpdGxlPkZFTVMgSW1tdW5vbG9neSBhbmQgTWVkaWNhbCBNaWNyb2Jpb2xvZ3k8L2Z1
bGwtdGl0bGU+PGFiYnItMT5GRU1TIEltbXVub2wuIE1lZC4gTWljcm9iaW9sLjwvYWJici0xPjxh
YmJyLTI+RkVNUyBJbW11bm9sIE1lZCBNaWNyb2Jpb2w8L2FiYnItMj48YWJici0zPkZFTVMgSW1t
dW5vbG9neSAmYW1wOyBNZWRpY2FsIE1pY3JvYmlvbG9neTwvYWJici0zPjwvYWx0LXBlcmlvZGlj
YWw+PHBhZ2VzPjE0MC04PC9wYWdlcz48dm9sdW1lPjUxPC92b2x1bWU+PG51bWJlcj4xPC9udW1i
ZXI+PGtleXdvcmRzPjxrZXl3b3JkPkFudGlnZW5zLCBDRDE0L3BoeXNpb2xvZ3k8L2tleXdvcmQ+
PGtleXdvcmQ+Q2VsbCBMaW5lLCBUdW1vcjwva2V5d29yZD48a2V5d29yZD5IdW1hbnM8L2tleXdv
cmQ+PGtleXdvcmQ+SW5mbGFtbWF0aW9uLypldGlvbG9neTwva2V5d29yZD48a2V5d29yZD5JbnRl
cmxldWtpbi04L2Jpb3N5bnRoZXNpczwva2V5d29yZD48a2V5d29yZD5MaXBvcG9seXNhY2NoYXJp
ZGVzLyp0b3hpY2l0eTwva2V5d29yZD48a2V5d29yZD5ORi1rYXBwYSBCL21ldGFib2xpc208L2tl
eXdvcmQ+PGtleXdvcmQ+VG9sbC1MaWtlIFJlY2VwdG9yIDIvKnBoeXNpb2xvZ3k8L2tleXdvcmQ+
PGtleXdvcmQ+VG9sbC1MaWtlIFJlY2VwdG9yIDQvYW5hbHlzaXMvKnBoeXNpb2xvZ3k8L2tleXdv
cmQ+PC9rZXl3b3Jkcz48ZGF0ZXM+PHllYXI+MjAwNzwveWVhcj48cHViLWRhdGVzPjxkYXRlPk9j
dDwvZGF0ZT48L3B1Yi1kYXRlcz48L2RhdGVzPjxpc2JuPjA5MjgtODI0NCAoUHJpbnQpJiN4RDsw
OTI4LTgyNDQgKExpbmtpbmcpPC9pc2JuPjxhY2Nlc3Npb24tbnVtPjE3NjQ1NTI4PC9hY2Nlc3Np
b24tbnVtPjx1cmxzPjxyZWxhdGVkLXVybHM+PHVybD5odHRwOi8vd3d3Lm5jYmkubmxtLm5paC5n
b3YvcHVibWVkLzE3NjQ1NTI4PC91cmw+PC9yZWxhdGVkLXVybHM+PC91cmxzPjxlbGVjdHJvbmlj
LXJlc291cmNlLW51bT4xMC4xMTExL2ouMTU3NC02OTVYLjIwMDcuMDAyODgueDwvZWxlY3Ryb25p
Yy1yZXNvdXJjZS1udW0+PGxhbmd1YWdlPmVuZzwvbGFuZ3VhZ2U+PC9yZWNvcmQ+PC9DaXRlPjwv
RW5kTm90ZT4A
</w:fldData>
        </w:fldChar>
      </w:r>
      <w:r w:rsidR="00B611F4" w:rsidRPr="00DC78AD">
        <w:rPr>
          <w:rFonts w:ascii="Book Antiqua" w:hAnsi="Book Antiqua" w:cs="Times New Roman"/>
          <w:color w:val="000000" w:themeColor="text1"/>
          <w:sz w:val="24"/>
          <w:szCs w:val="24"/>
        </w:rPr>
        <w:instrText xml:space="preserve"> ADDIN EN.CITE.DATA </w:instrText>
      </w:r>
      <w:r w:rsidR="00B611F4" w:rsidRPr="00DC78AD">
        <w:rPr>
          <w:rFonts w:ascii="Book Antiqua" w:hAnsi="Book Antiqua" w:cs="Times New Roman"/>
          <w:color w:val="000000" w:themeColor="text1"/>
          <w:sz w:val="24"/>
          <w:szCs w:val="24"/>
        </w:rPr>
      </w:r>
      <w:r w:rsidR="00B611F4" w:rsidRPr="00DC78AD">
        <w:rPr>
          <w:rFonts w:ascii="Book Antiqua" w:hAnsi="Book Antiqua" w:cs="Times New Roman"/>
          <w:color w:val="000000" w:themeColor="text1"/>
          <w:sz w:val="24"/>
          <w:szCs w:val="24"/>
        </w:rPr>
        <w:fldChar w:fldCharType="end"/>
      </w:r>
      <w:r w:rsidR="007F5DF5" w:rsidRPr="00DC78AD">
        <w:rPr>
          <w:rFonts w:ascii="Book Antiqua" w:hAnsi="Book Antiqua" w:cs="Times New Roman"/>
          <w:color w:val="000000" w:themeColor="text1"/>
          <w:sz w:val="24"/>
          <w:szCs w:val="24"/>
        </w:rPr>
      </w:r>
      <w:r w:rsidR="007F5DF5"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55" w:tooltip="Smith, 2011 #1774" w:history="1">
        <w:r w:rsidR="00B611F4" w:rsidRPr="00DC78AD">
          <w:rPr>
            <w:rFonts w:ascii="Book Antiqua" w:hAnsi="Book Antiqua" w:cs="Times New Roman"/>
            <w:noProof/>
            <w:color w:val="000000" w:themeColor="text1"/>
            <w:sz w:val="24"/>
            <w:szCs w:val="24"/>
            <w:vertAlign w:val="superscript"/>
          </w:rPr>
          <w:t>55-57</w:t>
        </w:r>
      </w:hyperlink>
      <w:r w:rsidR="00B611F4"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Pr="00DC78AD">
        <w:rPr>
          <w:rFonts w:ascii="Book Antiqua" w:hAnsi="Book Antiqua" w:cs="Times New Roman"/>
          <w:color w:val="000000" w:themeColor="text1"/>
          <w:sz w:val="24"/>
          <w:szCs w:val="24"/>
        </w:rPr>
        <w:t xml:space="preserve"> yet there is some</w:t>
      </w:r>
      <w:r w:rsidR="00570F7A" w:rsidRPr="00DC78AD">
        <w:rPr>
          <w:rFonts w:ascii="Book Antiqua" w:hAnsi="Book Antiqua" w:cs="Times New Roman"/>
          <w:color w:val="000000" w:themeColor="text1"/>
          <w:sz w:val="24"/>
          <w:szCs w:val="24"/>
        </w:rPr>
        <w:t xml:space="preserve"> evidence that TLR4 is involved</w:t>
      </w:r>
      <w:r w:rsidRPr="00DC78AD">
        <w:rPr>
          <w:rFonts w:ascii="Book Antiqua" w:hAnsi="Book Antiqua" w:cs="Times New Roman"/>
          <w:color w:val="000000" w:themeColor="text1"/>
          <w:sz w:val="24"/>
          <w:szCs w:val="24"/>
        </w:rPr>
        <w:fldChar w:fldCharType="begin">
          <w:fldData xml:space="preserve">PEVuZE5vdGU+PENpdGU+PEF1dGhvcj5Vbm88L0F1dGhvcj48WWVhcj4yMDA3PC9ZZWFyPjxSZWNO
dW0+MTgyMTwvUmVjTnVtPjxEaXNwbGF5VGV4dD48c3R5bGUgZmFjZT0ic3VwZXJzY3JpcHQiPls1
OCwgNTldPC9zdHlsZT48L0Rpc3BsYXlUZXh0PjxyZWNvcmQ+PHJlYy1udW1iZXI+MTgyMTwvcmVj
LW51bWJlcj48Zm9yZWlnbi1rZXlzPjxrZXkgYXBwPSJFTiIgZGItaWQ9InJ2ZDV4ZGR3NmY5ZWY0
ZWFzMGQ1ZnBwMnc5OXZkZDJyZjB0NSI+MTgyMTwva2V5PjwvZm9yZWlnbi1rZXlzPjxyZWYtdHlw
ZSBuYW1lPSJKb3VybmFsIEFydGljbGUiPjE3PC9yZWYtdHlwZT48Y29udHJpYnV0b3JzPjxhdXRo
b3JzPjxhdXRob3I+VW5vLCBLYW5hbWU8L2F1dGhvcj48YXV0aG9yPkthdG8sIEthdHN1YWtpPC9h
dXRob3I+PGF1dGhvcj5BdHN1bWksIFRvbW9ha2k8L2F1dGhvcj48YXV0aG9yPlN1enVraSwgVGFr
ZWhpdG88L2F1dGhvcj48YXV0aG9yPllvc2hpdGFrZSwgSnVuPC9hdXRob3I+PGF1dGhvcj5Nb3Jp
dGEsIEhpZGV0b3NoaTwvYXV0aG9yPjxhdXRob3I+T2hhcmEsIFNodWljaGk8L2F1dGhvcj48YXV0
aG9yPktvdGFrZSwgWWFzaGlnZTwvYXV0aG9yPjxhdXRob3I+U2hpbW9zZWdhd2EsIFRvb3J1PC9h
dXRob3I+PGF1dGhvcj5Zb3NoaW11cmEsIFRldHN1aGlrbzwvYXV0aG9yPjwvYXV0aG9ycz48L2Nv
bnRyaWJ1dG9ycz48dGl0bGVzPjx0aXRsZT5Ub2xsLWxpa2UgcmVjZXB0b3IgKFRMUikgMiBpbmR1
Y2VkIHRocm91Z2ggVExSNCBzaWduYWxpbmcgaW5pdGlhdGVkIGJ5IEhlbGljb2JhY3RlciBweWxv
cmkgY29vcGVyYXRpdmVseSBhbXBsaWZpZXMgaU5PUyBpbmR1Y3Rpb24gaW4gZ2FzdHJpYyBlcGl0
aGVsaWFsIGNlbGxzPC90aXRsZT48c2Vjb25kYXJ5LXRpdGxlPkFtIEogUGh5c2lvbCBHYXN0cm9p
bnRlc3QgTGl2ZXIgUGh5c2lvbDwvc2Vjb25kYXJ5LXRpdGxlPjwvdGl0bGVzPjxwZXJpb2RpY2Fs
PjxmdWxsLXRpdGxlPkFtZXJpY2FuIEpvdXJuYWwgb2YgUGh5c2lvbG9neS1HYXN0cm9pbnRlc3Rp
bmFsIGFuZCBMaXZlciBQaHlzaW9sb2c8L2Z1bGwtdGl0bGU+PGFiYnItMT5BbSBKIFBoeXNpb2wg
R2FzdHJvaW50ZXN0IExpdmVyIFBoeXNpb2w8L2FiYnItMT48L3BlcmlvZGljYWw+PHBhZ2VzPkcx
MDA0LUcxMDEyPC9wYWdlcz48dm9sdW1lPjI5Mzwvdm9sdW1lPjxudW1iZXI+NTwvbnVtYmVyPjxk
YXRlcz48eWVhcj4yMDA3PC95ZWFyPjxwdWItZGF0ZXM+PGRhdGU+Tm92PC9kYXRlPjwvcHViLWRh
dGVzPjwvZGF0ZXM+PGlzYm4+MDE5My0xODU3PC9pc2JuPjxhY2Nlc3Npb24tbnVtPldPUzowMDAy
NTA3MDkwMDAwMTE8L2FjY2Vzc2lvbi1udW0+PHVybHM+PHJlbGF0ZWQtdXJscz48dXJsPiZsdDtH
byB0byBJU0kmZ3Q7Oi8vV09TOjAwMDI1MDcwOTAwMDAxMTwvdXJsPjwvcmVsYXRlZC11cmxzPjwv
dXJscz48ZWxlY3Ryb25pYy1yZXNvdXJjZS1udW0+MTAuMTE1Mi9hanBnaS4wMDA5Ni4yMDA3PC9l
bGVjdHJvbmljLXJlc291cmNlLW51bT48L3JlY29yZD48L0NpdGU+PENpdGU+PEF1dGhvcj5Jc2hp
aGFyYTwvQXV0aG9yPjxZZWFyPjIwMDQ8L1llYXI+PFJlY051bT41MjE8L1JlY051bT48cmVjb3Jk
PjxyZWMtbnVtYmVyPjUyMTwvcmVjLW51bWJlcj48Zm9yZWlnbi1rZXlzPjxrZXkgYXBwPSJFTiIg
ZGItaWQ9InJ2ZDV4ZGR3NmY5ZWY0ZWFzMGQ1ZnBwMnc5OXZkZDJyZjB0NSI+NTIxPC9rZXk+PC9m
b3JlaWduLWtleXM+PHJlZi10eXBlIG5hbWU9IkpvdXJuYWwgQXJ0aWNsZSI+MTc8L3JlZi10eXBl
Pjxjb250cmlidXRvcnM+PGF1dGhvcnM+PGF1dGhvcj5Jc2hpaGFyYSwgUy48L2F1dGhvcj48YXV0
aG9yPlJ1bWksIE0uIEEuIEsuPC9hdXRob3I+PGF1dGhvcj5LYWRvd2FraSwgWS48L2F1dGhvcj48
YXV0aG9yPk9ydGVnYS1DYXZhLCBDLiBGLjwvYXV0aG9yPjxhdXRob3I+WXVraSwgVC48L2F1dGhv
cj48YXV0aG9yPllvc2hpbm8sIE4uPC9hdXRob3I+PGF1dGhvcj5NaXlhb2thLCBZLjwvYXV0aG9y
PjxhdXRob3I+S2F6dW1vcmksIEguPC9hdXRob3I+PGF1dGhvcj5Jc2hpbXVyYSwgTi48L2F1dGhv
cj48YXV0aG9yPkFtYW5vLCBZLjwvYXV0aG9yPjxhdXRob3I+S2lub3NoaXRhLCBZLjwvYXV0aG9y
PjwvYXV0aG9ycz48L2NvbnRyaWJ1dG9ycz48dGl0bGVzPjx0aXRsZT5Fc3NlbnRpYWwgcm9sZSBv
ZiBNRC0yIGluIFRMUjQtZGVwZW5kZW50IHNpZ25hbGluZyBkdXJpbmcgSGVsaWNvYmFjdGVyIHB5
bG9yaS1hc3NvY2lhdGVkIGdhc3RyaXRpczwvdGl0bGU+PHNlY29uZGFyeS10aXRsZT5Kb3VybmFs
IG9mIEltbXVub2xvZ3k8L3NlY29uZGFyeS10aXRsZT48L3RpdGxlcz48cGVyaW9kaWNhbD48ZnVs
bC10aXRsZT5Kb3VybmFsIG9mIEltbXVub2xvZ3k8L2Z1bGwtdGl0bGU+PC9wZXJpb2RpY2FsPjxw
YWdlcz4xNDA2LTE0MTY8L3BhZ2VzPjx2b2x1bWU+MTczPC92b2x1bWU+PG51bWJlcj4yPC9udW1i
ZXI+PGRhdGVzPjx5ZWFyPjIwMDQ8L3llYXI+PHB1Yi1kYXRlcz48ZGF0ZT5KdWwgMTU8L2RhdGU+
PC9wdWItZGF0ZXM+PC9kYXRlcz48aXNibj4wMDIyLTE3Njc8L2lzYm4+PGFjY2Vzc2lvbi1udW0+
V09TOjAwMDIyMjYyMTAwMDA4MzwvYWNjZXNzaW9uLW51bT48dXJscz48cmVsYXRlZC11cmxzPjx1
cmw+Jmx0O0dvIHRvIElTSSZndDs6Ly9XT1M6MDAwMjIyNjIxMDAwMDgzPC91cmw+PC9yZWxhdGVk
LXVybHM+PC91cmxzPjwvcmVjb3JkPjwvQ2l0ZT48L0VuZE5vdGU+
</w:fldData>
        </w:fldChar>
      </w:r>
      <w:r w:rsidR="00B611F4" w:rsidRPr="00DC78AD">
        <w:rPr>
          <w:rFonts w:ascii="Book Antiqua" w:hAnsi="Book Antiqua" w:cs="Times New Roman"/>
          <w:color w:val="000000" w:themeColor="text1"/>
          <w:sz w:val="24"/>
          <w:szCs w:val="24"/>
        </w:rPr>
        <w:instrText xml:space="preserve"> ADDIN EN.CITE </w:instrText>
      </w:r>
      <w:r w:rsidR="00B611F4" w:rsidRPr="00DC78AD">
        <w:rPr>
          <w:rFonts w:ascii="Book Antiqua" w:hAnsi="Book Antiqua" w:cs="Times New Roman"/>
          <w:color w:val="000000" w:themeColor="text1"/>
          <w:sz w:val="24"/>
          <w:szCs w:val="24"/>
        </w:rPr>
        <w:fldChar w:fldCharType="begin">
          <w:fldData xml:space="preserve">PEVuZE5vdGU+PENpdGU+PEF1dGhvcj5Vbm88L0F1dGhvcj48WWVhcj4yMDA3PC9ZZWFyPjxSZWNO
dW0+MTgyMTwvUmVjTnVtPjxEaXNwbGF5VGV4dD48c3R5bGUgZmFjZT0ic3VwZXJzY3JpcHQiPls1
OCwgNTldPC9zdHlsZT48L0Rpc3BsYXlUZXh0PjxyZWNvcmQ+PHJlYy1udW1iZXI+MTgyMTwvcmVj
LW51bWJlcj48Zm9yZWlnbi1rZXlzPjxrZXkgYXBwPSJFTiIgZGItaWQ9InJ2ZDV4ZGR3NmY5ZWY0
ZWFzMGQ1ZnBwMnc5OXZkZDJyZjB0NSI+MTgyMTwva2V5PjwvZm9yZWlnbi1rZXlzPjxyZWYtdHlw
ZSBuYW1lPSJKb3VybmFsIEFydGljbGUiPjE3PC9yZWYtdHlwZT48Y29udHJpYnV0b3JzPjxhdXRo
b3JzPjxhdXRob3I+VW5vLCBLYW5hbWU8L2F1dGhvcj48YXV0aG9yPkthdG8sIEthdHN1YWtpPC9h
dXRob3I+PGF1dGhvcj5BdHN1bWksIFRvbW9ha2k8L2F1dGhvcj48YXV0aG9yPlN1enVraSwgVGFr
ZWhpdG88L2F1dGhvcj48YXV0aG9yPllvc2hpdGFrZSwgSnVuPC9hdXRob3I+PGF1dGhvcj5Nb3Jp
dGEsIEhpZGV0b3NoaTwvYXV0aG9yPjxhdXRob3I+T2hhcmEsIFNodWljaGk8L2F1dGhvcj48YXV0
aG9yPktvdGFrZSwgWWFzaGlnZTwvYXV0aG9yPjxhdXRob3I+U2hpbW9zZWdhd2EsIFRvb3J1PC9h
dXRob3I+PGF1dGhvcj5Zb3NoaW11cmEsIFRldHN1aGlrbzwvYXV0aG9yPjwvYXV0aG9ycz48L2Nv
bnRyaWJ1dG9ycz48dGl0bGVzPjx0aXRsZT5Ub2xsLWxpa2UgcmVjZXB0b3IgKFRMUikgMiBpbmR1
Y2VkIHRocm91Z2ggVExSNCBzaWduYWxpbmcgaW5pdGlhdGVkIGJ5IEhlbGljb2JhY3RlciBweWxv
cmkgY29vcGVyYXRpdmVseSBhbXBsaWZpZXMgaU5PUyBpbmR1Y3Rpb24gaW4gZ2FzdHJpYyBlcGl0
aGVsaWFsIGNlbGxzPC90aXRsZT48c2Vjb25kYXJ5LXRpdGxlPkFtIEogUGh5c2lvbCBHYXN0cm9p
bnRlc3QgTGl2ZXIgUGh5c2lvbDwvc2Vjb25kYXJ5LXRpdGxlPjwvdGl0bGVzPjxwZXJpb2RpY2Fs
PjxmdWxsLXRpdGxlPkFtZXJpY2FuIEpvdXJuYWwgb2YgUGh5c2lvbG9neS1HYXN0cm9pbnRlc3Rp
bmFsIGFuZCBMaXZlciBQaHlzaW9sb2c8L2Z1bGwtdGl0bGU+PGFiYnItMT5BbSBKIFBoeXNpb2wg
R2FzdHJvaW50ZXN0IExpdmVyIFBoeXNpb2w8L2FiYnItMT48L3BlcmlvZGljYWw+PHBhZ2VzPkcx
MDA0LUcxMDEyPC9wYWdlcz48dm9sdW1lPjI5Mzwvdm9sdW1lPjxudW1iZXI+NTwvbnVtYmVyPjxk
YXRlcz48eWVhcj4yMDA3PC95ZWFyPjxwdWItZGF0ZXM+PGRhdGU+Tm92PC9kYXRlPjwvcHViLWRh
dGVzPjwvZGF0ZXM+PGlzYm4+MDE5My0xODU3PC9pc2JuPjxhY2Nlc3Npb24tbnVtPldPUzowMDAy
NTA3MDkwMDAwMTE8L2FjY2Vzc2lvbi1udW0+PHVybHM+PHJlbGF0ZWQtdXJscz48dXJsPiZsdDtH
byB0byBJU0kmZ3Q7Oi8vV09TOjAwMDI1MDcwOTAwMDAxMTwvdXJsPjwvcmVsYXRlZC11cmxzPjwv
dXJscz48ZWxlY3Ryb25pYy1yZXNvdXJjZS1udW0+MTAuMTE1Mi9hanBnaS4wMDA5Ni4yMDA3PC9l
bGVjdHJvbmljLXJlc291cmNlLW51bT48L3JlY29yZD48L0NpdGU+PENpdGU+PEF1dGhvcj5Jc2hp
aGFyYTwvQXV0aG9yPjxZZWFyPjIwMDQ8L1llYXI+PFJlY051bT41MjE8L1JlY051bT48cmVjb3Jk
PjxyZWMtbnVtYmVyPjUyMTwvcmVjLW51bWJlcj48Zm9yZWlnbi1rZXlzPjxrZXkgYXBwPSJFTiIg
ZGItaWQ9InJ2ZDV4ZGR3NmY5ZWY0ZWFzMGQ1ZnBwMnc5OXZkZDJyZjB0NSI+NTIxPC9rZXk+PC9m
b3JlaWduLWtleXM+PHJlZi10eXBlIG5hbWU9IkpvdXJuYWwgQXJ0aWNsZSI+MTc8L3JlZi10eXBl
Pjxjb250cmlidXRvcnM+PGF1dGhvcnM+PGF1dGhvcj5Jc2hpaGFyYSwgUy48L2F1dGhvcj48YXV0
aG9yPlJ1bWksIE0uIEEuIEsuPC9hdXRob3I+PGF1dGhvcj5LYWRvd2FraSwgWS48L2F1dGhvcj48
YXV0aG9yPk9ydGVnYS1DYXZhLCBDLiBGLjwvYXV0aG9yPjxhdXRob3I+WXVraSwgVC48L2F1dGhv
cj48YXV0aG9yPllvc2hpbm8sIE4uPC9hdXRob3I+PGF1dGhvcj5NaXlhb2thLCBZLjwvYXV0aG9y
PjxhdXRob3I+S2F6dW1vcmksIEguPC9hdXRob3I+PGF1dGhvcj5Jc2hpbXVyYSwgTi48L2F1dGhv
cj48YXV0aG9yPkFtYW5vLCBZLjwvYXV0aG9yPjxhdXRob3I+S2lub3NoaXRhLCBZLjwvYXV0aG9y
PjwvYXV0aG9ycz48L2NvbnRyaWJ1dG9ycz48dGl0bGVzPjx0aXRsZT5Fc3NlbnRpYWwgcm9sZSBv
ZiBNRC0yIGluIFRMUjQtZGVwZW5kZW50IHNpZ25hbGluZyBkdXJpbmcgSGVsaWNvYmFjdGVyIHB5
bG9yaS1hc3NvY2lhdGVkIGdhc3RyaXRpczwvdGl0bGU+PHNlY29uZGFyeS10aXRsZT5Kb3VybmFs
IG9mIEltbXVub2xvZ3k8L3NlY29uZGFyeS10aXRsZT48L3RpdGxlcz48cGVyaW9kaWNhbD48ZnVs
bC10aXRsZT5Kb3VybmFsIG9mIEltbXVub2xvZ3k8L2Z1bGwtdGl0bGU+PC9wZXJpb2RpY2FsPjxw
YWdlcz4xNDA2LTE0MTY8L3BhZ2VzPjx2b2x1bWU+MTczPC92b2x1bWU+PG51bWJlcj4yPC9udW1i
ZXI+PGRhdGVzPjx5ZWFyPjIwMDQ8L3llYXI+PHB1Yi1kYXRlcz48ZGF0ZT5KdWwgMTU8L2RhdGU+
PC9wdWItZGF0ZXM+PC9kYXRlcz48aXNibj4wMDIyLTE3Njc8L2lzYm4+PGFjY2Vzc2lvbi1udW0+
V09TOjAwMDIyMjYyMTAwMDA4MzwvYWNjZXNzaW9uLW51bT48dXJscz48cmVsYXRlZC11cmxzPjx1
cmw+Jmx0O0dvIHRvIElTSSZndDs6Ly9XT1M6MDAwMjIyNjIxMDAwMDgzPC91cmw+PC9yZWxhdGVk
LXVybHM+PC91cmxzPjwvcmVjb3JkPjwvQ2l0ZT48L0VuZE5vdGU+
</w:fldData>
        </w:fldChar>
      </w:r>
      <w:r w:rsidR="00B611F4" w:rsidRPr="00DC78AD">
        <w:rPr>
          <w:rFonts w:ascii="Book Antiqua" w:hAnsi="Book Antiqua" w:cs="Times New Roman"/>
          <w:color w:val="000000" w:themeColor="text1"/>
          <w:sz w:val="24"/>
          <w:szCs w:val="24"/>
        </w:rPr>
        <w:instrText xml:space="preserve"> ADDIN EN.CITE.DATA </w:instrText>
      </w:r>
      <w:r w:rsidR="00B611F4" w:rsidRPr="00DC78AD">
        <w:rPr>
          <w:rFonts w:ascii="Book Antiqua" w:hAnsi="Book Antiqua" w:cs="Times New Roman"/>
          <w:color w:val="000000" w:themeColor="text1"/>
          <w:sz w:val="24"/>
          <w:szCs w:val="24"/>
        </w:rPr>
      </w:r>
      <w:r w:rsidR="00B611F4" w:rsidRPr="00DC78AD">
        <w:rPr>
          <w:rFonts w:ascii="Book Antiqua" w:hAnsi="Book Antiqua" w:cs="Times New Roman"/>
          <w:color w:val="000000" w:themeColor="text1"/>
          <w:sz w:val="24"/>
          <w:szCs w:val="24"/>
        </w:rPr>
        <w:fldChar w:fldCharType="end"/>
      </w:r>
      <w:r w:rsidRPr="00DC78AD">
        <w:rPr>
          <w:rFonts w:ascii="Book Antiqua" w:hAnsi="Book Antiqua" w:cs="Times New Roman"/>
          <w:color w:val="000000" w:themeColor="text1"/>
          <w:sz w:val="24"/>
          <w:szCs w:val="24"/>
        </w:rPr>
      </w:r>
      <w:r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58" w:tooltip="Uno, 2007 #1821" w:history="1">
        <w:r w:rsidR="00B611F4" w:rsidRPr="00DC78AD">
          <w:rPr>
            <w:rFonts w:ascii="Book Antiqua" w:hAnsi="Book Antiqua" w:cs="Times New Roman"/>
            <w:noProof/>
            <w:color w:val="000000" w:themeColor="text1"/>
            <w:sz w:val="24"/>
            <w:szCs w:val="24"/>
            <w:vertAlign w:val="superscript"/>
          </w:rPr>
          <w:t>58</w:t>
        </w:r>
      </w:hyperlink>
      <w:r w:rsidR="00570F7A" w:rsidRPr="00DC78AD">
        <w:rPr>
          <w:rFonts w:ascii="Book Antiqua" w:hAnsi="Book Antiqua" w:cs="Times New Roman"/>
          <w:noProof/>
          <w:color w:val="000000" w:themeColor="text1"/>
          <w:sz w:val="24"/>
          <w:szCs w:val="24"/>
          <w:vertAlign w:val="superscript"/>
        </w:rPr>
        <w:t>,</w:t>
      </w:r>
      <w:hyperlink w:anchor="_ENREF_59" w:tooltip="Ishihara, 2004 #521" w:history="1">
        <w:r w:rsidR="00B611F4" w:rsidRPr="00DC78AD">
          <w:rPr>
            <w:rFonts w:ascii="Book Antiqua" w:hAnsi="Book Antiqua" w:cs="Times New Roman"/>
            <w:noProof/>
            <w:color w:val="000000" w:themeColor="text1"/>
            <w:sz w:val="24"/>
            <w:szCs w:val="24"/>
            <w:vertAlign w:val="superscript"/>
          </w:rPr>
          <w:t>59</w:t>
        </w:r>
      </w:hyperlink>
      <w:r w:rsidR="00B611F4" w:rsidRPr="00DC78AD">
        <w:rPr>
          <w:rFonts w:ascii="Book Antiqua" w:hAnsi="Book Antiqua" w:cs="Times New Roman"/>
          <w:noProof/>
          <w:color w:val="000000" w:themeColor="text1"/>
          <w:sz w:val="24"/>
          <w:szCs w:val="24"/>
          <w:vertAlign w:val="superscript"/>
        </w:rPr>
        <w:t>]</w:t>
      </w:r>
      <w:r w:rsidRPr="00DC78AD">
        <w:rPr>
          <w:rFonts w:ascii="Book Antiqua" w:hAnsi="Book Antiqua" w:cs="Times New Roman"/>
          <w:color w:val="000000" w:themeColor="text1"/>
          <w:sz w:val="24"/>
          <w:szCs w:val="24"/>
        </w:rPr>
        <w:fldChar w:fldCharType="end"/>
      </w:r>
      <w:r w:rsidRPr="00DC78AD">
        <w:rPr>
          <w:rFonts w:ascii="Book Antiqua" w:hAnsi="Book Antiqua" w:cs="Times New Roman"/>
          <w:color w:val="000000" w:themeColor="text1"/>
          <w:sz w:val="24"/>
          <w:szCs w:val="24"/>
        </w:rPr>
        <w:t xml:space="preserve">. E12 cells </w:t>
      </w:r>
      <w:r w:rsidR="00534497" w:rsidRPr="00DC78AD">
        <w:rPr>
          <w:rFonts w:ascii="Book Antiqua" w:hAnsi="Book Antiqua" w:cs="Times New Roman"/>
          <w:color w:val="000000" w:themeColor="text1"/>
          <w:sz w:val="24"/>
          <w:szCs w:val="24"/>
        </w:rPr>
        <w:t xml:space="preserve">however </w:t>
      </w:r>
      <w:r w:rsidRPr="00DC78AD">
        <w:rPr>
          <w:rFonts w:ascii="Book Antiqua" w:hAnsi="Book Antiqua" w:cs="Times New Roman"/>
          <w:color w:val="000000" w:themeColor="text1"/>
          <w:sz w:val="24"/>
          <w:szCs w:val="24"/>
        </w:rPr>
        <w:t>produce the hallmark response of IL</w:t>
      </w:r>
      <w:r w:rsidR="0042442E" w:rsidRPr="00DC78AD">
        <w:rPr>
          <w:rFonts w:ascii="Book Antiqua" w:hAnsi="Book Antiqua" w:cs="Times New Roman"/>
          <w:color w:val="000000" w:themeColor="text1"/>
          <w:sz w:val="24"/>
          <w:szCs w:val="24"/>
        </w:rPr>
        <w:t>-</w:t>
      </w:r>
      <w:r w:rsidRPr="00DC78AD">
        <w:rPr>
          <w:rFonts w:ascii="Book Antiqua" w:hAnsi="Book Antiqua" w:cs="Times New Roman"/>
          <w:color w:val="000000" w:themeColor="text1"/>
          <w:sz w:val="24"/>
          <w:szCs w:val="24"/>
        </w:rPr>
        <w:t xml:space="preserve">8 production upon </w:t>
      </w:r>
      <w:r w:rsidRPr="00DC78AD">
        <w:rPr>
          <w:rFonts w:ascii="Book Antiqua" w:hAnsi="Book Antiqua" w:cs="Times New Roman"/>
          <w:i/>
          <w:color w:val="000000" w:themeColor="text1"/>
          <w:sz w:val="24"/>
          <w:szCs w:val="24"/>
        </w:rPr>
        <w:t>H. pylori</w:t>
      </w:r>
      <w:r w:rsidRPr="00DC78AD">
        <w:rPr>
          <w:rFonts w:ascii="Book Antiqua" w:hAnsi="Book Antiqua" w:cs="Times New Roman"/>
          <w:color w:val="000000" w:themeColor="text1"/>
          <w:sz w:val="24"/>
          <w:szCs w:val="24"/>
        </w:rPr>
        <w:t xml:space="preserve"> infection despite being TLR2</w:t>
      </w:r>
      <w:r w:rsidRPr="00DC78AD">
        <w:rPr>
          <w:rFonts w:ascii="Book Antiqua" w:hAnsi="Book Antiqua" w:cs="Times New Roman"/>
          <w:color w:val="000000" w:themeColor="text1"/>
          <w:sz w:val="24"/>
          <w:szCs w:val="24"/>
          <w:vertAlign w:val="superscript"/>
        </w:rPr>
        <w:t xml:space="preserve"> </w:t>
      </w:r>
      <w:r w:rsidRPr="00DC78AD">
        <w:rPr>
          <w:rFonts w:ascii="Book Antiqua" w:hAnsi="Book Antiqua" w:cs="Times New Roman"/>
          <w:color w:val="000000" w:themeColor="text1"/>
          <w:sz w:val="24"/>
          <w:szCs w:val="24"/>
        </w:rPr>
        <w:t xml:space="preserve">negative. The cellular response will also be determined by the </w:t>
      </w:r>
      <w:r w:rsidR="00534497" w:rsidRPr="00DC78AD">
        <w:rPr>
          <w:rFonts w:ascii="Book Antiqua" w:hAnsi="Book Antiqua" w:cs="Times New Roman"/>
          <w:color w:val="000000" w:themeColor="text1"/>
          <w:sz w:val="24"/>
          <w:szCs w:val="24"/>
        </w:rPr>
        <w:t>receptor/</w:t>
      </w:r>
      <w:proofErr w:type="spellStart"/>
      <w:r w:rsidRPr="00DC78AD">
        <w:rPr>
          <w:rFonts w:ascii="Book Antiqua" w:hAnsi="Book Antiqua" w:cs="Times New Roman"/>
          <w:color w:val="000000" w:themeColor="text1"/>
          <w:sz w:val="24"/>
          <w:szCs w:val="24"/>
        </w:rPr>
        <w:t>adhesin</w:t>
      </w:r>
      <w:proofErr w:type="spellEnd"/>
      <w:r w:rsidRPr="00DC78AD">
        <w:rPr>
          <w:rFonts w:ascii="Book Antiqua" w:hAnsi="Book Antiqua" w:cs="Times New Roman"/>
          <w:color w:val="000000" w:themeColor="text1"/>
          <w:sz w:val="24"/>
          <w:szCs w:val="24"/>
        </w:rPr>
        <w:t xml:space="preserve"> </w:t>
      </w:r>
      <w:r w:rsidR="00245ECE" w:rsidRPr="00DC78AD">
        <w:rPr>
          <w:rFonts w:ascii="Book Antiqua" w:hAnsi="Book Antiqua" w:cs="Times New Roman"/>
          <w:color w:val="000000" w:themeColor="text1"/>
          <w:sz w:val="24"/>
          <w:szCs w:val="24"/>
        </w:rPr>
        <w:t>characteristics</w:t>
      </w:r>
      <w:r w:rsidRPr="00DC78AD">
        <w:rPr>
          <w:rFonts w:ascii="Book Antiqua" w:hAnsi="Book Antiqua" w:cs="Times New Roman"/>
          <w:color w:val="000000" w:themeColor="text1"/>
          <w:sz w:val="24"/>
          <w:szCs w:val="24"/>
        </w:rPr>
        <w:t xml:space="preserve"> of the </w:t>
      </w:r>
      <w:r w:rsidR="00534497" w:rsidRPr="00DC78AD">
        <w:rPr>
          <w:rFonts w:ascii="Book Antiqua" w:hAnsi="Book Antiqua" w:cs="Times New Roman"/>
          <w:color w:val="000000" w:themeColor="text1"/>
          <w:sz w:val="24"/>
          <w:szCs w:val="24"/>
        </w:rPr>
        <w:t>host-pathogen interaction</w:t>
      </w:r>
      <w:r w:rsidRPr="00DC78AD">
        <w:rPr>
          <w:rFonts w:ascii="Book Antiqua" w:hAnsi="Book Antiqua" w:cs="Times New Roman"/>
          <w:color w:val="000000" w:themeColor="text1"/>
          <w:sz w:val="24"/>
          <w:szCs w:val="24"/>
        </w:rPr>
        <w:t>. Some</w:t>
      </w:r>
      <w:r w:rsidRPr="00DC78AD">
        <w:rPr>
          <w:rFonts w:ascii="Book Antiqua" w:hAnsi="Book Antiqua" w:cs="Times New Roman"/>
          <w:i/>
          <w:color w:val="000000" w:themeColor="text1"/>
          <w:sz w:val="24"/>
          <w:szCs w:val="24"/>
        </w:rPr>
        <w:t xml:space="preserve"> H. pylori</w:t>
      </w:r>
      <w:r w:rsidRPr="00DC78AD">
        <w:rPr>
          <w:rFonts w:ascii="Book Antiqua" w:hAnsi="Book Antiqua" w:cs="Times New Roman"/>
          <w:color w:val="000000" w:themeColor="text1"/>
          <w:sz w:val="24"/>
          <w:szCs w:val="24"/>
        </w:rPr>
        <w:t xml:space="preserve"> strains can bind to cells </w:t>
      </w:r>
      <w:r w:rsidR="00A922B8" w:rsidRPr="00DC78AD">
        <w:rPr>
          <w:rFonts w:ascii="Book Antiqua" w:hAnsi="Book Antiqua" w:cs="Times New Roman"/>
          <w:color w:val="000000" w:themeColor="text1"/>
          <w:sz w:val="24"/>
          <w:szCs w:val="24"/>
        </w:rPr>
        <w:t xml:space="preserve">through </w:t>
      </w:r>
      <w:r w:rsidRPr="00DC78AD">
        <w:rPr>
          <w:rFonts w:ascii="Book Antiqua" w:hAnsi="Book Antiqua" w:cs="Times New Roman"/>
          <w:color w:val="000000" w:themeColor="text1"/>
          <w:sz w:val="24"/>
          <w:szCs w:val="24"/>
        </w:rPr>
        <w:t xml:space="preserve">the </w:t>
      </w:r>
      <w:proofErr w:type="spellStart"/>
      <w:r w:rsidRPr="00DC78AD">
        <w:rPr>
          <w:rFonts w:ascii="Book Antiqua" w:hAnsi="Book Antiqua" w:cs="Times New Roman"/>
          <w:color w:val="000000" w:themeColor="text1"/>
          <w:sz w:val="24"/>
          <w:szCs w:val="24"/>
        </w:rPr>
        <w:t>BabA</w:t>
      </w:r>
      <w:proofErr w:type="spellEnd"/>
      <w:r w:rsidRPr="00DC78AD">
        <w:rPr>
          <w:rFonts w:ascii="Book Antiqua" w:hAnsi="Book Antiqua" w:cs="Times New Roman"/>
          <w:color w:val="000000" w:themeColor="text1"/>
          <w:sz w:val="24"/>
          <w:szCs w:val="24"/>
        </w:rPr>
        <w:t xml:space="preserve"> </w:t>
      </w:r>
      <w:proofErr w:type="spellStart"/>
      <w:r w:rsidRPr="00DC78AD">
        <w:rPr>
          <w:rFonts w:ascii="Book Antiqua" w:hAnsi="Book Antiqua" w:cs="Times New Roman"/>
          <w:color w:val="000000" w:themeColor="text1"/>
          <w:sz w:val="24"/>
          <w:szCs w:val="24"/>
        </w:rPr>
        <w:t>adhesin</w:t>
      </w:r>
      <w:proofErr w:type="spellEnd"/>
      <w:r w:rsidRPr="00DC78AD">
        <w:rPr>
          <w:rFonts w:ascii="Book Antiqua" w:hAnsi="Book Antiqua" w:cs="Times New Roman"/>
          <w:color w:val="000000" w:themeColor="text1"/>
          <w:sz w:val="24"/>
          <w:szCs w:val="24"/>
        </w:rPr>
        <w:t xml:space="preserve"> </w:t>
      </w:r>
      <w:r w:rsidR="005573F7" w:rsidRPr="00DC78AD">
        <w:rPr>
          <w:rFonts w:ascii="Book Antiqua" w:hAnsi="Book Antiqua" w:cs="Times New Roman"/>
          <w:color w:val="000000" w:themeColor="text1"/>
          <w:sz w:val="24"/>
          <w:szCs w:val="24"/>
        </w:rPr>
        <w:t xml:space="preserve">which binds </w:t>
      </w:r>
      <w:r w:rsidR="00A922B8" w:rsidRPr="00DC78AD">
        <w:rPr>
          <w:rFonts w:ascii="Book Antiqua" w:hAnsi="Book Antiqua" w:cs="Times New Roman"/>
          <w:color w:val="000000" w:themeColor="text1"/>
          <w:sz w:val="24"/>
          <w:szCs w:val="24"/>
        </w:rPr>
        <w:t xml:space="preserve">to </w:t>
      </w:r>
      <w:r w:rsidR="009D6F10" w:rsidRPr="00DC78AD">
        <w:rPr>
          <w:rFonts w:ascii="Book Antiqua" w:hAnsi="Book Antiqua" w:cs="Times New Roman"/>
          <w:color w:val="000000" w:themeColor="text1"/>
          <w:sz w:val="24"/>
          <w:szCs w:val="24"/>
        </w:rPr>
        <w:t xml:space="preserve">the </w:t>
      </w:r>
      <w:proofErr w:type="spellStart"/>
      <w:r w:rsidR="009D6F10" w:rsidRPr="00DC78AD">
        <w:rPr>
          <w:rFonts w:ascii="Book Antiqua" w:hAnsi="Book Antiqua" w:cs="Times New Roman"/>
          <w:color w:val="000000" w:themeColor="text1"/>
          <w:sz w:val="24"/>
          <w:szCs w:val="24"/>
        </w:rPr>
        <w:t>fucosylated</w:t>
      </w:r>
      <w:proofErr w:type="spellEnd"/>
      <w:r w:rsidR="009D6F10" w:rsidRPr="00DC78AD">
        <w:rPr>
          <w:rFonts w:ascii="Book Antiqua" w:hAnsi="Book Antiqua" w:cs="Times New Roman"/>
          <w:color w:val="000000" w:themeColor="text1"/>
          <w:sz w:val="24"/>
          <w:szCs w:val="24"/>
        </w:rPr>
        <w:t xml:space="preserve"> </w:t>
      </w:r>
      <w:r w:rsidRPr="00DC78AD">
        <w:rPr>
          <w:rFonts w:ascii="Book Antiqua" w:hAnsi="Book Antiqua" w:cs="Times New Roman"/>
          <w:color w:val="000000" w:themeColor="text1"/>
          <w:sz w:val="24"/>
          <w:szCs w:val="24"/>
        </w:rPr>
        <w:t>Lewis b antigens on epitheli</w:t>
      </w:r>
      <w:r w:rsidR="00570F7A" w:rsidRPr="00DC78AD">
        <w:rPr>
          <w:rFonts w:ascii="Book Antiqua" w:hAnsi="Book Antiqua" w:cs="Times New Roman"/>
          <w:color w:val="000000" w:themeColor="text1"/>
          <w:sz w:val="24"/>
          <w:szCs w:val="24"/>
        </w:rPr>
        <w:t xml:space="preserve">al cell surface </w:t>
      </w:r>
      <w:proofErr w:type="spellStart"/>
      <w:r w:rsidR="00570F7A" w:rsidRPr="00DC78AD">
        <w:rPr>
          <w:rFonts w:ascii="Book Antiqua" w:hAnsi="Book Antiqua" w:cs="Times New Roman"/>
          <w:color w:val="000000" w:themeColor="text1"/>
          <w:sz w:val="24"/>
          <w:szCs w:val="24"/>
        </w:rPr>
        <w:t>glycoconjugates</w:t>
      </w:r>
      <w:proofErr w:type="spellEnd"/>
      <w:r w:rsidRPr="00DC78AD">
        <w:rPr>
          <w:rFonts w:ascii="Book Antiqua" w:hAnsi="Book Antiqua" w:cs="Times New Roman"/>
          <w:color w:val="000000" w:themeColor="text1"/>
          <w:sz w:val="24"/>
          <w:szCs w:val="24"/>
        </w:rPr>
        <w:fldChar w:fldCharType="begin">
          <w:fldData xml:space="preserve">PEVuZE5vdGU+PENpdGU+PEF1dGhvcj5Cb3JlbjwvQXV0aG9yPjxZZWFyPjE5OTM8L1llYXI+PFJl
Y051bT4yNTgwPC9SZWNOdW0+PERpc3BsYXlUZXh0PjxzdHlsZSBmYWNlPSJzdXBlcnNjcmlwdCI+
WzYwLCA2MV08L3N0eWxlPjwvRGlzcGxheVRleHQ+PHJlY29yZD48cmVjLW51bWJlcj4yNTgwPC9y
ZWMtbnVtYmVyPjxmb3JlaWduLWtleXM+PGtleSBhcHA9IkVOIiBkYi1pZD0icnZkNXhkZHc2Zjll
ZjRlYXMwZDVmcHAydzk5dmRkMnJmMHQ1Ij4yNTgwPC9rZXk+PC9mb3JlaWduLWtleXM+PHJlZi10
eXBlIG5hbWU9IkpvdXJuYWwgQXJ0aWNsZSI+MTc8L3JlZi10eXBlPjxjb250cmlidXRvcnM+PGF1
dGhvcnM+PGF1dGhvcj5Cb3JlbiwgVC48L2F1dGhvcj48YXV0aG9yPkZhbGssIFAuPC9hdXRob3I+
PGF1dGhvcj5Sb3RoLCBLLiBBLjwvYXV0aG9yPjxhdXRob3I+TGFyc29uLCBHLjwvYXV0aG9yPjxh
dXRob3I+Tm9ybWFyaywgUy48L2F1dGhvcj48L2F1dGhvcnM+PC9jb250cmlidXRvcnM+PGF1dGgt
YWRkcmVzcz5EZXBhcnRtZW50IG9mIE1vbGVjdWxhciBNaWNyb2Jpb2xvZ3ksIFdhc2hpbmd0b24g
VW5pdmVyc2l0eSBTY2hvb2wgb2YgTWVkaWNpbmUsIFN0LiBMb3VpcywgTU8gNjMxMTAuPC9hdXRo
LWFkZHJlc3M+PHRpdGxlcz48dGl0bGU+QXR0YWNobWVudCBvZiBIZWxpY29iYWN0ZXIgcHlsb3Jp
IHRvIGh1bWFuIGdhc3RyaWMgZXBpdGhlbGl1bSBtZWRpYXRlZCBieSBibG9vZCBncm91cCBhbnRp
Z2VuczwvdGl0bGU+PHNlY29uZGFyeS10aXRsZT5TY2llbmNlPC9zZWNvbmRhcnktdGl0bGU+PC90
aXRsZXM+PHBlcmlvZGljYWw+PGZ1bGwtdGl0bGU+U2NpZW5jZTwvZnVsbC10aXRsZT48YWJici0x
PlNjaWVuY2U8L2FiYnItMT48YWJici0yPlNjaWVuY2U8L2FiYnItMj48L3BlcmlvZGljYWw+PHBh
Z2VzPjE4OTItNTwvcGFnZXM+PHZvbHVtZT4yNjI8L3ZvbHVtZT48bnVtYmVyPjUxNDE8L251bWJl
cj48ZWRpdGlvbj4xOTkzLzEyLzE3PC9lZGl0aW9uPjxrZXl3b3Jkcz48a2V5d29yZD5BbnRpYm9k
aWVzLCBNb25vY2xvbmFsPC9rZXl3b3JkPjxrZXl3b3JkPkNhcmJvaHlkcmF0ZSBTZXF1ZW5jZTwv
a2V5d29yZD48a2V5d29yZD5FcGl0aGVsaXVtL21pY3JvYmlvbG9neTwva2V5d29yZD48a2V5d29y
ZD5GdWNvc2UvbWV0YWJvbGlzbTwva2V5d29yZD48a2V5d29yZD5HYXN0cmljIE11Y29zYS8qbWlj
cm9iaW9sb2d5PC9rZXl3b3JkPjxrZXl3b3JkPkdseWNvY29uanVnYXRlcy9jaGVtaXN0cnkvbWV0
YWJvbGlzbTwva2V5d29yZD48a2V5d29yZD5HbHljb3NwaGluZ29saXBpZHMvbWV0YWJvbGlzbTwv
a2V5d29yZD48a2V5d29yZD5HbHljb3N5bGF0aW9uPC9rZXl3b3JkPjxrZXl3b3JkPkgtMiBBbnRp
Z2Vucy9pbW11bm9sb2d5PC9rZXl3b3JkPjxrZXl3b3JkPkhlbGljb2JhY3RlciBweWxvcmkvKm1l
dGFib2xpc208L2tleXdvcmQ+PGtleXdvcmQ+SHVtYW5zPC9rZXl3b3JkPjxrZXl3b3JkPkltbXVu
b2Jsb3R0aW5nPC9rZXl3b3JkPjxrZXl3b3JkPkxld2lzIEJsb29kLUdyb3VwIFN5c3RlbS9jaGVt
aXN0cnkvaW1tdW5vbG9neS8qbWV0YWJvbGlzbTwva2V5d29yZD48a2V5d29yZD5Nb2xlY3VsYXIg
U2VxdWVuY2UgRGF0YTwva2V5d29yZD48a2V5d29yZD5PbGlnb3NhY2NoYXJpZGVzL21ldGFib2xp
c208L2tleXdvcmQ+PC9rZXl3b3Jkcz48ZGF0ZXM+PHllYXI+MTk5MzwveWVhcj48cHViLWRhdGVz
PjxkYXRlPkRlYyAxNzwvZGF0ZT48L3B1Yi1kYXRlcz48L2RhdGVzPjxpc2JuPjAwMzYtODA3NSAo
UHJpbnQpJiN4RDswMDM2LTgwNzUgKExpbmtpbmcpPC9pc2JuPjxhY2Nlc3Npb24tbnVtPjgwMTgx
NDY8L2FjY2Vzc2lvbi1udW0+PHdvcmstdHlwZT5SZXNlYXJjaCBTdXBwb3J0LCBOb24tVS5TLiBH
b3YmYXBvczt0JiN4RDtSZXNlYXJjaCBTdXBwb3J0LCBVLlMuIEdvdiZhcG9zO3QsIFAuSC5TLjwv
d29yay10eXBlPjx1cmxzPjxyZWxhdGVkLXVybHM+PHVybD5odHRwOi8vd3d3Lm5jYmkubmxtLm5p
aC5nb3YvcHVibWVkLzgwMTgxNDY8L3VybD48L3JlbGF0ZWQtdXJscz48L3VybHM+PGVsZWN0cm9u
aWMtcmVzb3VyY2UtbnVtPjEwLjExMjYvc2NpZW5jZS44MDE4MTQ2PC9lbGVjdHJvbmljLXJlc291
cmNlLW51bT48bGFuZ3VhZ2U+ZW5nPC9sYW5ndWFnZT48L3JlY29yZD48L0NpdGU+PENpdGU+PEF1
dGhvcj5JbHZlcjwvQXV0aG9yPjxZZWFyPjE5OTg8L1llYXI+PFJlY051bT4yNTc0PC9SZWNOdW0+
PHJlY29yZD48cmVjLW51bWJlcj4yNTc0PC9yZWMtbnVtYmVyPjxmb3JlaWduLWtleXM+PGtleSBh
cHA9IkVOIiBkYi1pZD0icnZkNXhkZHc2ZjllZjRlYXMwZDVmcHAydzk5dmRkMnJmMHQ1Ij4yNTc0
PC9rZXk+PC9mb3JlaWduLWtleXM+PHJlZi10eXBlIG5hbWU9IkpvdXJuYWwgQXJ0aWNsZSI+MTc8
L3JlZi10eXBlPjxjb250cmlidXRvcnM+PGF1dGhvcnM+PGF1dGhvcj5JbHZlciwgRC48L2F1dGhv
cj48YXV0aG9yPkFybnF2aXN0LCBBLjwvYXV0aG9yPjxhdXRob3I+T2dyZW4sIEouPC9hdXRob3I+
PGF1dGhvcj5GcmljaywgSS4gTS48L2F1dGhvcj48YXV0aG9yPktlcnN1bHl0ZSwgRC48L2F1dGhv
cj48YXV0aG9yPkluY2VjaWssIEUuIFQuPC9hdXRob3I+PGF1dGhvcj5CZXJnLCBELiBFLjwvYXV0
aG9yPjxhdXRob3I+Q292YWNjaSwgQS48L2F1dGhvcj48YXV0aG9yPkVuZ3N0cmFuZCwgTC48L2F1
dGhvcj48YXV0aG9yPkJvcmVuLCBULjwvYXV0aG9yPjwvYXV0aG9ycz48L2NvbnRyaWJ1dG9ycz48
YXV0aC1hZGRyZXNzPlVtZWEgVW5pdiwgRGVwdCBPcmFsIEJpb2wsIFNFLTkwMTg3IFVtZWEsIFN3
ZWRlbi4gVW1lYSBVbml2LCBEZXB0IE1pY3JvYmlvbCwgU0UtOTAxODcgVW1lYSwgU3dlZGVuLiBV
bml2IEx1bmQsIERlcHQgQ2VsbCAmYW1wOyBNb2wgQmlvbCwgU0UtMjIxMDAgTHVuZCwgU3dlZGVu
LiBXYXNoaW5ndG9uIFVuaXYsIFNjaCBNZWQsIERlcHQgTW9sIE1pY3JvYmlvbCwgU3QgTG91aXMs
IE1PIDYzMTEwIFVTQS4gSW1tdW5vYmlvbCBSZXMgSW5zdCBTaWVuYSwgSS01MzEwMCBTaWVuYSwg
SXRhbHkuIFVuaXYgSG9zcCwgRGVwdCBDbGluIE1pY3JvYmlvbCAmYW1wOyBDYW5jIEVwaWRlbWlv
bCwgU0UtNzUxODUgVXBwc2FsYSwgU3dlZGVuLiYjeEQ7Qm9yZW4sIFQgKHJlcHJpbnQgYXV0aG9y
KSwgVW1lYSBVbml2LCBEZXB0IE9yYWwgQmlvbCwgU0UtOTAxODcgVW1lYSwgU3dlZGVuLiYjeEQ7
dGhvbWFzLmJvcmVuQG1pY3JvLnVtdS5zZTwvYXV0aC1hZGRyZXNzPjx0aXRsZXM+PHRpdGxlPkhl
bGljb2JhY3RlciBweWxvcmkgYWRoZXNpbiBiaW5kaW5nIGZ1Y29zeWxhdGVkIGhpc3RvLWJsb29k
IGdyb3VwIGFudGlnZW5zIHJldmVhbGVkIGJ5IHJldGFnZ2luZzwvdGl0bGU+PHNlY29uZGFyeS10
aXRsZT5TY2llbmNlPC9zZWNvbmRhcnktdGl0bGU+PGFsdC10aXRsZT5TY2llbmNlPC9hbHQtdGl0
bGU+PC90aXRsZXM+PHBlcmlvZGljYWw+PGZ1bGwtdGl0bGU+U2NpZW5jZTwvZnVsbC10aXRsZT48
YWJici0xPlNjaWVuY2U8L2FiYnItMT48YWJici0yPlNjaWVuY2U8L2FiYnItMj48L3BlcmlvZGlj
YWw+PGFsdC1wZXJpb2RpY2FsPjxmdWxsLXRpdGxlPlNjaWVuY2U8L2Z1bGwtdGl0bGU+PGFiYnIt
MT5TY2llbmNlPC9hYmJyLTE+PGFiYnItMj5TY2llbmNlPC9hYmJyLTI+PC9hbHQtcGVyaW9kaWNh
bD48cGFnZXM+MzczLTM3NzwvcGFnZXM+PHZvbHVtZT4yNzk8L3ZvbHVtZT48bnVtYmVyPjUzNDk8
L251bWJlcj48a2V5d29yZHM+PGtleXdvcmQ+aHVtYW4gZ2FzdHJpYyBlcGl0aGVsaXVtPC9rZXl3
b3JkPjxrZXl3b3JkPm5laXNzZXJpYS1nb25vcnJob2VhZTwva2V5d29yZD48a2V5d29yZD52aXJ1
bGVuY2UgZmFjdG9yczwva2V5d29yZD48a2V5d29yZD5odW1hbiBzdG9tYWNoPC9rZXl3b3JkPjxr
ZXl3b3JkPmV4cHJlc3Npb248L2tleXdvcmQ+PGtleXdvcmQ+aW5mZWN0aW9uPC9rZXl3b3JkPjxr
ZXl3b3JkPmN5dG90b3hpbjwva2V5d29yZD48a2V5d29yZD5kaXNlYXNlPC9rZXl3b3JkPjxrZXl3
b3JkPnN0cmFpbnM8L2tleXdvcmQ+PGtleXdvcmQ+Y2xvbmluZzwva2V5d29yZD48L2tleXdvcmRz
PjxkYXRlcz48eWVhcj4xOTk4PC95ZWFyPjxwdWItZGF0ZXM+PGRhdGU+SmFuPC9kYXRlPjwvcHVi
LWRhdGVzPjwvZGF0ZXM+PGlzYm4+MDAzNi04MDc1PC9pc2JuPjxhY2Nlc3Npb24tbnVtPldPUzow
MDAwNzE1NzA4MDAwNDQ8L2FjY2Vzc2lvbi1udW0+PHdvcmstdHlwZT5BcnRpY2xlPC93b3JrLXR5
cGU+PHVybHM+PHJlbGF0ZWQtdXJscz48dXJsPiZsdDtHbyB0byBJU0kmZ3Q7Oi8vV09TOjAwMDA3
MTU3MDgwMDA0NDwvdXJsPjwvcmVsYXRlZC11cmxzPjwvdXJscz48ZWxlY3Ryb25pYy1yZXNvdXJj
ZS1udW0+MTAuMTEyNi9zY2llbmNlLjI3OS41MzQ5LjM3MzwvZWxlY3Ryb25pYy1yZXNvdXJjZS1u
dW0+PGxhbmd1YWdlPkVuZ2xpc2g8L2xhbmd1YWdlPjwvcmVjb3JkPjwvQ2l0ZT48L0VuZE5vdGU+
</w:fldData>
        </w:fldChar>
      </w:r>
      <w:r w:rsidR="00B611F4" w:rsidRPr="00DC78AD">
        <w:rPr>
          <w:rFonts w:ascii="Book Antiqua" w:hAnsi="Book Antiqua" w:cs="Times New Roman"/>
          <w:color w:val="000000" w:themeColor="text1"/>
          <w:sz w:val="24"/>
          <w:szCs w:val="24"/>
        </w:rPr>
        <w:instrText xml:space="preserve"> ADDIN EN.CITE </w:instrText>
      </w:r>
      <w:r w:rsidR="00B611F4" w:rsidRPr="00DC78AD">
        <w:rPr>
          <w:rFonts w:ascii="Book Antiqua" w:hAnsi="Book Antiqua" w:cs="Times New Roman"/>
          <w:color w:val="000000" w:themeColor="text1"/>
          <w:sz w:val="24"/>
          <w:szCs w:val="24"/>
        </w:rPr>
        <w:fldChar w:fldCharType="begin">
          <w:fldData xml:space="preserve">PEVuZE5vdGU+PENpdGU+PEF1dGhvcj5Cb3JlbjwvQXV0aG9yPjxZZWFyPjE5OTM8L1llYXI+PFJl
Y051bT4yNTgwPC9SZWNOdW0+PERpc3BsYXlUZXh0PjxzdHlsZSBmYWNlPSJzdXBlcnNjcmlwdCI+
WzYwLCA2MV08L3N0eWxlPjwvRGlzcGxheVRleHQ+PHJlY29yZD48cmVjLW51bWJlcj4yNTgwPC9y
ZWMtbnVtYmVyPjxmb3JlaWduLWtleXM+PGtleSBhcHA9IkVOIiBkYi1pZD0icnZkNXhkZHc2Zjll
ZjRlYXMwZDVmcHAydzk5dmRkMnJmMHQ1Ij4yNTgwPC9rZXk+PC9mb3JlaWduLWtleXM+PHJlZi10
eXBlIG5hbWU9IkpvdXJuYWwgQXJ0aWNsZSI+MTc8L3JlZi10eXBlPjxjb250cmlidXRvcnM+PGF1
dGhvcnM+PGF1dGhvcj5Cb3JlbiwgVC48L2F1dGhvcj48YXV0aG9yPkZhbGssIFAuPC9hdXRob3I+
PGF1dGhvcj5Sb3RoLCBLLiBBLjwvYXV0aG9yPjxhdXRob3I+TGFyc29uLCBHLjwvYXV0aG9yPjxh
dXRob3I+Tm9ybWFyaywgUy48L2F1dGhvcj48L2F1dGhvcnM+PC9jb250cmlidXRvcnM+PGF1dGgt
YWRkcmVzcz5EZXBhcnRtZW50IG9mIE1vbGVjdWxhciBNaWNyb2Jpb2xvZ3ksIFdhc2hpbmd0b24g
VW5pdmVyc2l0eSBTY2hvb2wgb2YgTWVkaWNpbmUsIFN0LiBMb3VpcywgTU8gNjMxMTAuPC9hdXRo
LWFkZHJlc3M+PHRpdGxlcz48dGl0bGU+QXR0YWNobWVudCBvZiBIZWxpY29iYWN0ZXIgcHlsb3Jp
IHRvIGh1bWFuIGdhc3RyaWMgZXBpdGhlbGl1bSBtZWRpYXRlZCBieSBibG9vZCBncm91cCBhbnRp
Z2VuczwvdGl0bGU+PHNlY29uZGFyeS10aXRsZT5TY2llbmNlPC9zZWNvbmRhcnktdGl0bGU+PC90
aXRsZXM+PHBlcmlvZGljYWw+PGZ1bGwtdGl0bGU+U2NpZW5jZTwvZnVsbC10aXRsZT48YWJici0x
PlNjaWVuY2U8L2FiYnItMT48YWJici0yPlNjaWVuY2U8L2FiYnItMj48L3BlcmlvZGljYWw+PHBh
Z2VzPjE4OTItNTwvcGFnZXM+PHZvbHVtZT4yNjI8L3ZvbHVtZT48bnVtYmVyPjUxNDE8L251bWJl
cj48ZWRpdGlvbj4xOTkzLzEyLzE3PC9lZGl0aW9uPjxrZXl3b3Jkcz48a2V5d29yZD5BbnRpYm9k
aWVzLCBNb25vY2xvbmFsPC9rZXl3b3JkPjxrZXl3b3JkPkNhcmJvaHlkcmF0ZSBTZXF1ZW5jZTwv
a2V5d29yZD48a2V5d29yZD5FcGl0aGVsaXVtL21pY3JvYmlvbG9neTwva2V5d29yZD48a2V5d29y
ZD5GdWNvc2UvbWV0YWJvbGlzbTwva2V5d29yZD48a2V5d29yZD5HYXN0cmljIE11Y29zYS8qbWlj
cm9iaW9sb2d5PC9rZXl3b3JkPjxrZXl3b3JkPkdseWNvY29uanVnYXRlcy9jaGVtaXN0cnkvbWV0
YWJvbGlzbTwva2V5d29yZD48a2V5d29yZD5HbHljb3NwaGluZ29saXBpZHMvbWV0YWJvbGlzbTwv
a2V5d29yZD48a2V5d29yZD5HbHljb3N5bGF0aW9uPC9rZXl3b3JkPjxrZXl3b3JkPkgtMiBBbnRp
Z2Vucy9pbW11bm9sb2d5PC9rZXl3b3JkPjxrZXl3b3JkPkhlbGljb2JhY3RlciBweWxvcmkvKm1l
dGFib2xpc208L2tleXdvcmQ+PGtleXdvcmQ+SHVtYW5zPC9rZXl3b3JkPjxrZXl3b3JkPkltbXVu
b2Jsb3R0aW5nPC9rZXl3b3JkPjxrZXl3b3JkPkxld2lzIEJsb29kLUdyb3VwIFN5c3RlbS9jaGVt
aXN0cnkvaW1tdW5vbG9neS8qbWV0YWJvbGlzbTwva2V5d29yZD48a2V5d29yZD5Nb2xlY3VsYXIg
U2VxdWVuY2UgRGF0YTwva2V5d29yZD48a2V5d29yZD5PbGlnb3NhY2NoYXJpZGVzL21ldGFib2xp
c208L2tleXdvcmQ+PC9rZXl3b3Jkcz48ZGF0ZXM+PHllYXI+MTk5MzwveWVhcj48cHViLWRhdGVz
PjxkYXRlPkRlYyAxNzwvZGF0ZT48L3B1Yi1kYXRlcz48L2RhdGVzPjxpc2JuPjAwMzYtODA3NSAo
UHJpbnQpJiN4RDswMDM2LTgwNzUgKExpbmtpbmcpPC9pc2JuPjxhY2Nlc3Npb24tbnVtPjgwMTgx
NDY8L2FjY2Vzc2lvbi1udW0+PHdvcmstdHlwZT5SZXNlYXJjaCBTdXBwb3J0LCBOb24tVS5TLiBH
b3YmYXBvczt0JiN4RDtSZXNlYXJjaCBTdXBwb3J0LCBVLlMuIEdvdiZhcG9zO3QsIFAuSC5TLjwv
d29yay10eXBlPjx1cmxzPjxyZWxhdGVkLXVybHM+PHVybD5odHRwOi8vd3d3Lm5jYmkubmxtLm5p
aC5nb3YvcHVibWVkLzgwMTgxNDY8L3VybD48L3JlbGF0ZWQtdXJscz48L3VybHM+PGVsZWN0cm9u
aWMtcmVzb3VyY2UtbnVtPjEwLjExMjYvc2NpZW5jZS44MDE4MTQ2PC9lbGVjdHJvbmljLXJlc291
cmNlLW51bT48bGFuZ3VhZ2U+ZW5nPC9sYW5ndWFnZT48L3JlY29yZD48L0NpdGU+PENpdGU+PEF1
dGhvcj5JbHZlcjwvQXV0aG9yPjxZZWFyPjE5OTg8L1llYXI+PFJlY051bT4yNTc0PC9SZWNOdW0+
PHJlY29yZD48cmVjLW51bWJlcj4yNTc0PC9yZWMtbnVtYmVyPjxmb3JlaWduLWtleXM+PGtleSBh
cHA9IkVOIiBkYi1pZD0icnZkNXhkZHc2ZjllZjRlYXMwZDVmcHAydzk5dmRkMnJmMHQ1Ij4yNTc0
PC9rZXk+PC9mb3JlaWduLWtleXM+PHJlZi10eXBlIG5hbWU9IkpvdXJuYWwgQXJ0aWNsZSI+MTc8
L3JlZi10eXBlPjxjb250cmlidXRvcnM+PGF1dGhvcnM+PGF1dGhvcj5JbHZlciwgRC48L2F1dGhv
cj48YXV0aG9yPkFybnF2aXN0LCBBLjwvYXV0aG9yPjxhdXRob3I+T2dyZW4sIEouPC9hdXRob3I+
PGF1dGhvcj5GcmljaywgSS4gTS48L2F1dGhvcj48YXV0aG9yPktlcnN1bHl0ZSwgRC48L2F1dGhv
cj48YXV0aG9yPkluY2VjaWssIEUuIFQuPC9hdXRob3I+PGF1dGhvcj5CZXJnLCBELiBFLjwvYXV0
aG9yPjxhdXRob3I+Q292YWNjaSwgQS48L2F1dGhvcj48YXV0aG9yPkVuZ3N0cmFuZCwgTC48L2F1
dGhvcj48YXV0aG9yPkJvcmVuLCBULjwvYXV0aG9yPjwvYXV0aG9ycz48L2NvbnRyaWJ1dG9ycz48
YXV0aC1hZGRyZXNzPlVtZWEgVW5pdiwgRGVwdCBPcmFsIEJpb2wsIFNFLTkwMTg3IFVtZWEsIFN3
ZWRlbi4gVW1lYSBVbml2LCBEZXB0IE1pY3JvYmlvbCwgU0UtOTAxODcgVW1lYSwgU3dlZGVuLiBV
bml2IEx1bmQsIERlcHQgQ2VsbCAmYW1wOyBNb2wgQmlvbCwgU0UtMjIxMDAgTHVuZCwgU3dlZGVu
LiBXYXNoaW5ndG9uIFVuaXYsIFNjaCBNZWQsIERlcHQgTW9sIE1pY3JvYmlvbCwgU3QgTG91aXMs
IE1PIDYzMTEwIFVTQS4gSW1tdW5vYmlvbCBSZXMgSW5zdCBTaWVuYSwgSS01MzEwMCBTaWVuYSwg
SXRhbHkuIFVuaXYgSG9zcCwgRGVwdCBDbGluIE1pY3JvYmlvbCAmYW1wOyBDYW5jIEVwaWRlbWlv
bCwgU0UtNzUxODUgVXBwc2FsYSwgU3dlZGVuLiYjeEQ7Qm9yZW4sIFQgKHJlcHJpbnQgYXV0aG9y
KSwgVW1lYSBVbml2LCBEZXB0IE9yYWwgQmlvbCwgU0UtOTAxODcgVW1lYSwgU3dlZGVuLiYjeEQ7
dGhvbWFzLmJvcmVuQG1pY3JvLnVtdS5zZTwvYXV0aC1hZGRyZXNzPjx0aXRsZXM+PHRpdGxlPkhl
bGljb2JhY3RlciBweWxvcmkgYWRoZXNpbiBiaW5kaW5nIGZ1Y29zeWxhdGVkIGhpc3RvLWJsb29k
IGdyb3VwIGFudGlnZW5zIHJldmVhbGVkIGJ5IHJldGFnZ2luZzwvdGl0bGU+PHNlY29uZGFyeS10
aXRsZT5TY2llbmNlPC9zZWNvbmRhcnktdGl0bGU+PGFsdC10aXRsZT5TY2llbmNlPC9hbHQtdGl0
bGU+PC90aXRsZXM+PHBlcmlvZGljYWw+PGZ1bGwtdGl0bGU+U2NpZW5jZTwvZnVsbC10aXRsZT48
YWJici0xPlNjaWVuY2U8L2FiYnItMT48YWJici0yPlNjaWVuY2U8L2FiYnItMj48L3BlcmlvZGlj
YWw+PGFsdC1wZXJpb2RpY2FsPjxmdWxsLXRpdGxlPlNjaWVuY2U8L2Z1bGwtdGl0bGU+PGFiYnIt
MT5TY2llbmNlPC9hYmJyLTE+PGFiYnItMj5TY2llbmNlPC9hYmJyLTI+PC9hbHQtcGVyaW9kaWNh
bD48cGFnZXM+MzczLTM3NzwvcGFnZXM+PHZvbHVtZT4yNzk8L3ZvbHVtZT48bnVtYmVyPjUzNDk8
L251bWJlcj48a2V5d29yZHM+PGtleXdvcmQ+aHVtYW4gZ2FzdHJpYyBlcGl0aGVsaXVtPC9rZXl3
b3JkPjxrZXl3b3JkPm5laXNzZXJpYS1nb25vcnJob2VhZTwva2V5d29yZD48a2V5d29yZD52aXJ1
bGVuY2UgZmFjdG9yczwva2V5d29yZD48a2V5d29yZD5odW1hbiBzdG9tYWNoPC9rZXl3b3JkPjxr
ZXl3b3JkPmV4cHJlc3Npb248L2tleXdvcmQ+PGtleXdvcmQ+aW5mZWN0aW9uPC9rZXl3b3JkPjxr
ZXl3b3JkPmN5dG90b3hpbjwva2V5d29yZD48a2V5d29yZD5kaXNlYXNlPC9rZXl3b3JkPjxrZXl3
b3JkPnN0cmFpbnM8L2tleXdvcmQ+PGtleXdvcmQ+Y2xvbmluZzwva2V5d29yZD48L2tleXdvcmRz
PjxkYXRlcz48eWVhcj4xOTk4PC95ZWFyPjxwdWItZGF0ZXM+PGRhdGU+SmFuPC9kYXRlPjwvcHVi
LWRhdGVzPjwvZGF0ZXM+PGlzYm4+MDAzNi04MDc1PC9pc2JuPjxhY2Nlc3Npb24tbnVtPldPUzow
MDAwNzE1NzA4MDAwNDQ8L2FjY2Vzc2lvbi1udW0+PHdvcmstdHlwZT5BcnRpY2xlPC93b3JrLXR5
cGU+PHVybHM+PHJlbGF0ZWQtdXJscz48dXJsPiZsdDtHbyB0byBJU0kmZ3Q7Oi8vV09TOjAwMDA3
MTU3MDgwMDA0NDwvdXJsPjwvcmVsYXRlZC11cmxzPjwvdXJscz48ZWxlY3Ryb25pYy1yZXNvdXJj
ZS1udW0+MTAuMTEyNi9zY2llbmNlLjI3OS41MzQ5LjM3MzwvZWxlY3Ryb25pYy1yZXNvdXJjZS1u
dW0+PGxhbmd1YWdlPkVuZ2xpc2g8L2xhbmd1YWdlPjwvcmVjb3JkPjwvQ2l0ZT48L0VuZE5vdGU+
</w:fldData>
        </w:fldChar>
      </w:r>
      <w:r w:rsidR="00B611F4" w:rsidRPr="00DC78AD">
        <w:rPr>
          <w:rFonts w:ascii="Book Antiqua" w:hAnsi="Book Antiqua" w:cs="Times New Roman"/>
          <w:color w:val="000000" w:themeColor="text1"/>
          <w:sz w:val="24"/>
          <w:szCs w:val="24"/>
        </w:rPr>
        <w:instrText xml:space="preserve"> ADDIN EN.CITE.DATA </w:instrText>
      </w:r>
      <w:r w:rsidR="00B611F4" w:rsidRPr="00DC78AD">
        <w:rPr>
          <w:rFonts w:ascii="Book Antiqua" w:hAnsi="Book Antiqua" w:cs="Times New Roman"/>
          <w:color w:val="000000" w:themeColor="text1"/>
          <w:sz w:val="24"/>
          <w:szCs w:val="24"/>
        </w:rPr>
      </w:r>
      <w:r w:rsidR="00B611F4" w:rsidRPr="00DC78AD">
        <w:rPr>
          <w:rFonts w:ascii="Book Antiqua" w:hAnsi="Book Antiqua" w:cs="Times New Roman"/>
          <w:color w:val="000000" w:themeColor="text1"/>
          <w:sz w:val="24"/>
          <w:szCs w:val="24"/>
        </w:rPr>
        <w:fldChar w:fldCharType="end"/>
      </w:r>
      <w:r w:rsidRPr="00DC78AD">
        <w:rPr>
          <w:rFonts w:ascii="Book Antiqua" w:hAnsi="Book Antiqua" w:cs="Times New Roman"/>
          <w:color w:val="000000" w:themeColor="text1"/>
          <w:sz w:val="24"/>
          <w:szCs w:val="24"/>
        </w:rPr>
      </w:r>
      <w:r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60" w:tooltip="Boren, 1993 #2580" w:history="1">
        <w:r w:rsidR="00B611F4" w:rsidRPr="00DC78AD">
          <w:rPr>
            <w:rFonts w:ascii="Book Antiqua" w:hAnsi="Book Antiqua" w:cs="Times New Roman"/>
            <w:noProof/>
            <w:color w:val="000000" w:themeColor="text1"/>
            <w:sz w:val="24"/>
            <w:szCs w:val="24"/>
            <w:vertAlign w:val="superscript"/>
          </w:rPr>
          <w:t>60</w:t>
        </w:r>
      </w:hyperlink>
      <w:r w:rsidR="00570F7A" w:rsidRPr="00DC78AD">
        <w:rPr>
          <w:rFonts w:ascii="Book Antiqua" w:hAnsi="Book Antiqua" w:cs="Times New Roman"/>
          <w:noProof/>
          <w:color w:val="000000" w:themeColor="text1"/>
          <w:sz w:val="24"/>
          <w:szCs w:val="24"/>
          <w:vertAlign w:val="superscript"/>
        </w:rPr>
        <w:t>,</w:t>
      </w:r>
      <w:hyperlink w:anchor="_ENREF_61" w:tooltip="Ilver, 1998 #2574" w:history="1">
        <w:r w:rsidR="00B611F4" w:rsidRPr="00DC78AD">
          <w:rPr>
            <w:rFonts w:ascii="Book Antiqua" w:hAnsi="Book Antiqua" w:cs="Times New Roman"/>
            <w:noProof/>
            <w:color w:val="000000" w:themeColor="text1"/>
            <w:sz w:val="24"/>
            <w:szCs w:val="24"/>
            <w:vertAlign w:val="superscript"/>
          </w:rPr>
          <w:t>61</w:t>
        </w:r>
      </w:hyperlink>
      <w:r w:rsidR="00B611F4" w:rsidRPr="00DC78AD">
        <w:rPr>
          <w:rFonts w:ascii="Book Antiqua" w:hAnsi="Book Antiqua" w:cs="Times New Roman"/>
          <w:noProof/>
          <w:color w:val="000000" w:themeColor="text1"/>
          <w:sz w:val="24"/>
          <w:szCs w:val="24"/>
          <w:vertAlign w:val="superscript"/>
        </w:rPr>
        <w:t>]</w:t>
      </w:r>
      <w:r w:rsidRPr="00DC78AD">
        <w:rPr>
          <w:rFonts w:ascii="Book Antiqua" w:hAnsi="Book Antiqua" w:cs="Times New Roman"/>
          <w:color w:val="000000" w:themeColor="text1"/>
          <w:sz w:val="24"/>
          <w:szCs w:val="24"/>
        </w:rPr>
        <w:fldChar w:fldCharType="end"/>
      </w:r>
      <w:r w:rsidRPr="00DC78AD">
        <w:rPr>
          <w:rFonts w:ascii="Book Antiqua" w:hAnsi="Book Antiqua" w:cs="Times New Roman"/>
          <w:color w:val="000000" w:themeColor="text1"/>
          <w:sz w:val="24"/>
          <w:szCs w:val="24"/>
        </w:rPr>
        <w:t xml:space="preserve">. </w:t>
      </w:r>
      <w:r w:rsidR="00534497" w:rsidRPr="00DC78AD">
        <w:rPr>
          <w:rFonts w:ascii="Book Antiqua" w:hAnsi="Book Antiqua" w:cs="Times New Roman"/>
          <w:color w:val="000000" w:themeColor="text1"/>
          <w:sz w:val="24"/>
          <w:szCs w:val="24"/>
        </w:rPr>
        <w:t xml:space="preserve"> Strain 26695, used throughout this study, possess an active </w:t>
      </w:r>
      <w:r w:rsidR="00534497" w:rsidRPr="00DC78AD">
        <w:rPr>
          <w:rFonts w:ascii="Book Antiqua" w:hAnsi="Book Antiqua" w:cs="Times New Roman"/>
          <w:i/>
          <w:color w:val="000000" w:themeColor="text1"/>
          <w:sz w:val="24"/>
          <w:szCs w:val="24"/>
        </w:rPr>
        <w:t>cag</w:t>
      </w:r>
      <w:r w:rsidR="00534497" w:rsidRPr="00DC78AD">
        <w:rPr>
          <w:rFonts w:ascii="Book Antiqua" w:hAnsi="Book Antiqua" w:cs="Times New Roman"/>
          <w:color w:val="000000" w:themeColor="text1"/>
          <w:sz w:val="24"/>
          <w:szCs w:val="24"/>
        </w:rPr>
        <w:t xml:space="preserve"> pathogenicity island </w:t>
      </w:r>
      <w:r w:rsidR="00570F7A" w:rsidRPr="00DC78AD">
        <w:rPr>
          <w:rFonts w:ascii="Book Antiqua" w:hAnsi="Book Antiqua" w:cs="Times New Roman"/>
          <w:color w:val="000000" w:themeColor="text1"/>
          <w:sz w:val="24"/>
          <w:szCs w:val="24"/>
        </w:rPr>
        <w:t xml:space="preserve">(PAI) associated </w:t>
      </w:r>
      <w:r w:rsidR="00570F7A" w:rsidRPr="00DC78AD">
        <w:rPr>
          <w:rFonts w:ascii="Book Antiqua" w:hAnsi="Book Antiqua" w:cs="Times New Roman"/>
          <w:color w:val="000000" w:themeColor="text1"/>
          <w:sz w:val="24"/>
          <w:szCs w:val="24"/>
        </w:rPr>
        <w:lastRenderedPageBreak/>
        <w:t>with virulence</w:t>
      </w:r>
      <w:r w:rsidR="00534497" w:rsidRPr="00DC78AD">
        <w:rPr>
          <w:rFonts w:ascii="Book Antiqua" w:hAnsi="Book Antiqua" w:cs="Times New Roman"/>
          <w:color w:val="000000" w:themeColor="text1"/>
          <w:sz w:val="24"/>
          <w:szCs w:val="24"/>
        </w:rPr>
        <w:fldChar w:fldCharType="begin"/>
      </w:r>
      <w:r w:rsidR="00B611F4" w:rsidRPr="00DC78AD">
        <w:rPr>
          <w:rFonts w:ascii="Book Antiqua" w:hAnsi="Book Antiqua" w:cs="Times New Roman"/>
          <w:color w:val="000000" w:themeColor="text1"/>
          <w:sz w:val="24"/>
          <w:szCs w:val="24"/>
        </w:rPr>
        <w:instrText xml:space="preserve"> ADDIN EN.CITE &lt;EndNote&gt;&lt;Cite&gt;&lt;Author&gt;Odenbreit&lt;/Author&gt;&lt;Year&gt;2009&lt;/Year&gt;&lt;RecNum&gt;105&lt;/RecNum&gt;&lt;DisplayText&gt;&lt;style face="superscript"&gt;[62]&lt;/style&gt;&lt;/DisplayText&gt;&lt;record&gt;&lt;rec-number&gt;105&lt;/rec-number&gt;&lt;foreign-keys&gt;&lt;key app="EN" db-id="rvd5xddw6f9ef4eas0d5fpp2w99vdd2rf0t5"&gt;105&lt;/key&gt;&lt;/foreign-keys&gt;&lt;ref-type name="Journal Article"&gt;17&lt;/ref-type&gt;&lt;contributors&gt;&lt;authors&gt;&lt;author&gt;Odenbreit, Stefan&lt;/author&gt;&lt;author&gt;Swoboda, Kirstin&lt;/author&gt;&lt;author&gt;Barwig, Iris&lt;/author&gt;&lt;author&gt;Ruhl, Stefan&lt;/author&gt;&lt;author&gt;Boren, Thomas&lt;/author&gt;&lt;author&gt;Koletzko, Sibylle&lt;/author&gt;&lt;author&gt;Haas, Rainer&lt;/author&gt;&lt;/authors&gt;&lt;/contributors&gt;&lt;titles&gt;&lt;title&gt;Outer Membrane Protein Expression Profile in Helicobacter pylori Clinical Isolates&lt;/title&gt;&lt;secondary-title&gt;Infection and Immunity&lt;/secondary-title&gt;&lt;/titles&gt;&lt;periodical&gt;&lt;full-title&gt;Infection and Immunity&lt;/full-title&gt;&lt;/periodical&gt;&lt;pages&gt;3782-3790&lt;/pages&gt;&lt;volume&gt;77&lt;/volume&gt;&lt;number&gt;9&lt;/number&gt;&lt;dates&gt;&lt;year&gt;2009&lt;/year&gt;&lt;pub-dates&gt;&lt;date&gt;Sep&lt;/date&gt;&lt;/pub-dates&gt;&lt;/dates&gt;&lt;isbn&gt;0019-9567&lt;/isbn&gt;&lt;accession-num&gt;WOS:000269947200028&lt;/accession-num&gt;&lt;urls&gt;&lt;related-urls&gt;&lt;url&gt;&amp;lt;Go to ISI&amp;gt;://WOS:000269947200028&lt;/url&gt;&lt;/related-urls&gt;&lt;/urls&gt;&lt;electronic-resource-num&gt;10.1128/iai.00364-09&lt;/electronic-resource-num&gt;&lt;/record&gt;&lt;/Cite&gt;&lt;/EndNote&gt;</w:instrText>
      </w:r>
      <w:r w:rsidR="00534497"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62" w:tooltip="Odenbreit, 2009 #105" w:history="1">
        <w:r w:rsidR="00B611F4" w:rsidRPr="00DC78AD">
          <w:rPr>
            <w:rFonts w:ascii="Book Antiqua" w:hAnsi="Book Antiqua" w:cs="Times New Roman"/>
            <w:noProof/>
            <w:color w:val="000000" w:themeColor="text1"/>
            <w:sz w:val="24"/>
            <w:szCs w:val="24"/>
            <w:vertAlign w:val="superscript"/>
          </w:rPr>
          <w:t>62</w:t>
        </w:r>
      </w:hyperlink>
      <w:r w:rsidR="00B611F4" w:rsidRPr="00DC78AD">
        <w:rPr>
          <w:rFonts w:ascii="Book Antiqua" w:hAnsi="Book Antiqua" w:cs="Times New Roman"/>
          <w:noProof/>
          <w:color w:val="000000" w:themeColor="text1"/>
          <w:sz w:val="24"/>
          <w:szCs w:val="24"/>
          <w:vertAlign w:val="superscript"/>
        </w:rPr>
        <w:t>]</w:t>
      </w:r>
      <w:r w:rsidR="00534497" w:rsidRPr="00DC78AD">
        <w:rPr>
          <w:rFonts w:ascii="Book Antiqua" w:hAnsi="Book Antiqua" w:cs="Times New Roman"/>
          <w:color w:val="000000" w:themeColor="text1"/>
          <w:sz w:val="24"/>
          <w:szCs w:val="24"/>
        </w:rPr>
        <w:fldChar w:fldCharType="end"/>
      </w:r>
      <w:r w:rsidR="00534497" w:rsidRPr="00DC78AD">
        <w:rPr>
          <w:rFonts w:ascii="Book Antiqua" w:hAnsi="Book Antiqua" w:cs="Times New Roman"/>
          <w:color w:val="000000" w:themeColor="text1"/>
          <w:sz w:val="24"/>
          <w:szCs w:val="24"/>
        </w:rPr>
        <w:t xml:space="preserve"> yet it</w:t>
      </w:r>
      <w:r w:rsidR="000832A9" w:rsidRPr="00DC78AD">
        <w:rPr>
          <w:rFonts w:ascii="Book Antiqua" w:hAnsi="Book Antiqua" w:cs="Times New Roman"/>
          <w:color w:val="000000" w:themeColor="text1"/>
          <w:sz w:val="24"/>
          <w:szCs w:val="24"/>
        </w:rPr>
        <w:t xml:space="preserve"> </w:t>
      </w:r>
      <w:r w:rsidR="00570F7A" w:rsidRPr="00DC78AD">
        <w:rPr>
          <w:rFonts w:ascii="Book Antiqua" w:hAnsi="Book Antiqua" w:cs="Times New Roman"/>
          <w:color w:val="000000" w:themeColor="text1"/>
          <w:sz w:val="24"/>
          <w:szCs w:val="24"/>
        </w:rPr>
        <w:t xml:space="preserve">has an inactive </w:t>
      </w:r>
      <w:proofErr w:type="spellStart"/>
      <w:r w:rsidR="00570F7A" w:rsidRPr="00DC78AD">
        <w:rPr>
          <w:rFonts w:ascii="Book Antiqua" w:hAnsi="Book Antiqua" w:cs="Times New Roman"/>
          <w:color w:val="000000" w:themeColor="text1"/>
          <w:sz w:val="24"/>
          <w:szCs w:val="24"/>
        </w:rPr>
        <w:t>BabA</w:t>
      </w:r>
      <w:proofErr w:type="spellEnd"/>
      <w:r w:rsidR="00570F7A" w:rsidRPr="00DC78AD">
        <w:rPr>
          <w:rFonts w:ascii="Book Antiqua" w:hAnsi="Book Antiqua" w:cs="Times New Roman"/>
          <w:color w:val="000000" w:themeColor="text1"/>
          <w:sz w:val="24"/>
          <w:szCs w:val="24"/>
        </w:rPr>
        <w:t xml:space="preserve"> </w:t>
      </w:r>
      <w:proofErr w:type="spellStart"/>
      <w:r w:rsidR="00570F7A" w:rsidRPr="00DC78AD">
        <w:rPr>
          <w:rFonts w:ascii="Book Antiqua" w:hAnsi="Book Antiqua" w:cs="Times New Roman"/>
          <w:color w:val="000000" w:themeColor="text1"/>
          <w:sz w:val="24"/>
          <w:szCs w:val="24"/>
        </w:rPr>
        <w:t>adhesin</w:t>
      </w:r>
      <w:proofErr w:type="spellEnd"/>
      <w:r w:rsidR="007F5DF5" w:rsidRPr="00DC78AD">
        <w:rPr>
          <w:rFonts w:ascii="Book Antiqua" w:hAnsi="Book Antiqua" w:cs="Times New Roman"/>
          <w:color w:val="000000" w:themeColor="text1"/>
          <w:sz w:val="24"/>
          <w:szCs w:val="24"/>
        </w:rPr>
        <w:fldChar w:fldCharType="begin">
          <w:fldData xml:space="preserve">PEVuZE5vdGU+PENpdGU+PEF1dGhvcj5OYXVnaHRvbjwvQXV0aG9yPjxZZWFyPjIwMTM8L1llYXI+
PFJlY051bT4xNzU1PC9SZWNOdW0+PERpc3BsYXlUZXh0PjxzdHlsZSBmYWNlPSJzdXBlcnNjcmlw
dCI+WzM2XTwvc3R5bGU+PC9EaXNwbGF5VGV4dD48cmVjb3JkPjxyZWMtbnVtYmVyPjE3NTU8L3Jl
Yy1udW1iZXI+PGZvcmVpZ24ta2V5cz48a2V5IGFwcD0iRU4iIGRiLWlkPSJydmQ1eGRkdzZmOWVm
NGVhczBkNWZwcDJ3OTl2ZGQycmYwdDUiPjE3NTU8L2tleT48L2ZvcmVpZ24ta2V5cz48cmVmLXR5
cGUgbmFtZT0iSm91cm5hbCBBcnRpY2xlIj4xNzwvcmVmLXR5cGU+PGNvbnRyaWJ1dG9ycz48YXV0
aG9ycz48YXV0aG9yPk5hdWdodG9uLCBKLiBBLjwvYXV0aG9yPjxhdXRob3I+TWFyaW5vLCBLLjwv
YXV0aG9yPjxhdXRob3I+RG9sYW4sIEIuPC9hdXRob3I+PGF1dGhvcj5SZWlkLCBDLjwvYXV0aG9y
PjxhdXRob3I+R291Z2gsIFIuPC9hdXRob3I+PGF1dGhvcj5HYWxsYWdoZXIsIE0uIEUuPC9hdXRo
b3I+PGF1dGhvcj5LaWxjb3luZSwgTS48L2F1dGhvcj48YXV0aG9yPkdlcmxhY2gsIEouIFEuPC9h
dXRob3I+PGF1dGhvcj5Kb3NoaSwgTC48L2F1dGhvcj48YXV0aG9yPlJ1ZGQsIFAuPC9hdXRob3I+
PGF1dGhvcj5DYXJyaW5ndG9uLCBTLjwvYXV0aG9yPjxhdXRob3I+Qm91cmtlLCBCLjwvYXV0aG9y
PjxhdXRob3I+Q2x5bmUsIE0uPC9hdXRob3I+PC9hdXRob3JzPjwvY29udHJpYnV0b3JzPjxhdXRo
LWFkZHJlc3M+W05hdWdodG9uLCBKdWxpZSBBbm47IERvbGFuLCBCcmVuZGFuOyBCb3Vya2UsIEJp
bGx5OyBDbHluZSwgTWFyZ3Vlcml0ZV0gVW5pdiBDb2xsIER1YmxpbiwgU2NoIE1lZCAmYW1wOyBN
ZWQgU2NpLCBEdWJsaW4gMiwgSXJlbGFuZC4gW05hdWdodG9uLCBKdWxpZSBBbm47IERvbGFuLCBC
cmVuZGFuOyBCb3Vya2UsIEJpbGx5OyBDbHluZSwgTWFyZ3Vlcml0ZV0gVW5pdiBDb2xsIER1Ymxp
biwgQ29ud2F5IEluc3QgQmlvbW9sICZhbXA7IEJpb21lZCBTY2ksIER1YmxpbiAyLCBJcmVsYW5k
LiBbTWFyaW5vLCBLYXJpbmFdIFVuaXYgQ29sbCBEdWJsaW4sIE5JQlJUIER1YmxpbiBPeGZvcmQg
R2x5Y29iaW9sIExhYiwgRHVibGluIDIsIElyZWxhbmQuIFtSZWlkLCBDb2xtOyBHb3VnaCwgUm9u
YW47IEdhbGxhZ2hlciwgTWFyeSBFLjsgQ2FycmluZ3RvbiwgU3RlcGhlbl0gVW5pdiBDb2xsIER1
YmxpbiwgU2NoIEFnciBGb29kIFNjaSAmYW1wOyBWZXQgTWVkLCBWZXQgU2NpIEN0ciwgRHVibGlu
IDIsIElyZWxhbmQuIFtCb3Vya2UsIEJpbGx5XSBPdXIgTGFkeXMgQ2hpbGRyZW5zIEhvc3AsIE5h
dGwgQ2hpbGRyZW5zIFJlcyBDdHIsIER1YmxpbiwgSXJlbGFuZC4gW0tpbGNveW5lLCBNaWNoZWxs
ZTsgR2VybGFjaCwgSmFyZWQgUS47IEpvc2hpLCBMb2tlc2hdIE5hdGwgVW5pdiBJcmVsYW5kLCBO
YXRsIEN0ciBCaW9tZWQgRW5nbiBTY2ksIEdseWNvc2NpIEdycCwgR2Fsd2F5LCBJcmVsYW5kLiYj
eEQ7Q2x5bmUsIE0gKHJlcHJpbnQgYXV0aG9yKSwgVW5pdiBDb2xsIER1YmxpbiwgU2NoIE1lZCAm
YW1wOyBNZWQgU2NpLCBEdWJsaW4gMiwgSXJlbGFuZC4mI3hEO21hcmd1ZXJpdGUuY2x5bmVAdWNk
LmllPC9hdXRoLWFkZHJlc3M+PHRpdGxlcz48dGl0bGU+RGl2ZXJnZW50IE1lY2hhbmlzbXMgb2Yg
SW50ZXJhY3Rpb24gb2YgSGVsaWNvYmFjdGVyIHB5bG9yaSBhbmQgQ2FtcHlsb2JhY3RlciBqZWp1
bmkgd2l0aCBNdWN1cyBhbmQgTXVjaW5zPC90aXRsZT48c2Vjb25kYXJ5LXRpdGxlPkluZmVjdGlv
biBhbmQgSW1tdW5pdHk8L3NlY29uZGFyeS10aXRsZT48YWx0LXRpdGxlPkluZmVjdC4gSW1tdW4u
PC9hbHQtdGl0bGU+PC90aXRsZXM+PHBlcmlvZGljYWw+PGZ1bGwtdGl0bGU+SW5mZWN0aW9uIGFu
ZCBJbW11bml0eTwvZnVsbC10aXRsZT48L3BlcmlvZGljYWw+PHBhZ2VzPjI4MzgtMjg1MDwvcGFn
ZXM+PHZvbHVtZT44MTwvdm9sdW1lPjxudW1iZXI+ODwvbnVtYmVyPjxrZXl3b3Jkcz48a2V5d29y
ZD5jb21wbGV0ZSBnZW5vbWUgc2VxdWVuY2U8L2tleXdvcmQ+PGtleXdvcmQ+ZXBpdGhlbGlhbC1j
ZWxsczwva2V5d29yZD48a2V5d29yZD5pbnRyYWNlbGx1bGFyIHRyYWZmaWNraW5nPC9rZXl3b3Jk
PjxrZXl3b3JkPmluLXZpdHJvPC9rZXl3b3JkPjxrZXl3b3JkPmNhcmJvaHlkcmF0ZS1yZWNvZ25p
dGlvbjwva2V5d29yZD48a2V5d29yZD5zaWduYWwtdHJhbnNkdWN0aW9uPC9rZXl3b3JkPjxrZXl3
b3JkPmluZmVjdGlvbjwva2V5d29yZD48a2V5d29yZD5leHByZXNzaW9uPC9rZXl3b3JkPjxrZXl3
b3JkPmdseWNvcHJvdGVpbnM8L2tleXdvcmQ+PGtleXdvcmQ+Y29sb25pemF0aW9uPC9rZXl3b3Jk
Pjwva2V5d29yZHM+PGRhdGVzPjx5ZWFyPjIwMTM8L3llYXI+PHB1Yi1kYXRlcz48ZGF0ZT5BdWc8
L2RhdGU+PC9wdWItZGF0ZXM+PC9kYXRlcz48aXNibj4wMDE5LTk1Njc8L2lzYm4+PGFjY2Vzc2lv
bi1udW0+V09TOjAwMDMyMTYyMjcwMDAyMDwvYWNjZXNzaW9uLW51bT48d29yay10eXBlPkFydGlj
bGU8L3dvcmstdHlwZT48dXJscz48cmVsYXRlZC11cmxzPjx1cmw+Jmx0O0dvIHRvIElTSSZndDs6
Ly9XT1M6MDAwMzIxNjIyNzAwMDIwPC91cmw+PC9yZWxhdGVkLXVybHM+PC91cmxzPjxlbGVjdHJv
bmljLXJlc291cmNlLW51bT4xMC4xMTI4L2lhaS4wMDQxNS0xMzwvZWxlY3Ryb25pYy1yZXNvdXJj
ZS1udW0+PGxhbmd1YWdlPkVuZ2xpc2g8L2xhbmd1YWdlPjwvcmVjb3JkPjwvQ2l0ZT48L0VuZE5v
dGU+AG==
</w:fldData>
        </w:fldChar>
      </w:r>
      <w:r w:rsidR="00B611F4" w:rsidRPr="00DC78AD">
        <w:rPr>
          <w:rFonts w:ascii="Book Antiqua" w:hAnsi="Book Antiqua" w:cs="Times New Roman"/>
          <w:color w:val="000000" w:themeColor="text1"/>
          <w:sz w:val="24"/>
          <w:szCs w:val="24"/>
        </w:rPr>
        <w:instrText xml:space="preserve"> ADDIN EN.CITE </w:instrText>
      </w:r>
      <w:r w:rsidR="00B611F4" w:rsidRPr="00DC78AD">
        <w:rPr>
          <w:rFonts w:ascii="Book Antiqua" w:hAnsi="Book Antiqua" w:cs="Times New Roman"/>
          <w:color w:val="000000" w:themeColor="text1"/>
          <w:sz w:val="24"/>
          <w:szCs w:val="24"/>
        </w:rPr>
        <w:fldChar w:fldCharType="begin">
          <w:fldData xml:space="preserve">PEVuZE5vdGU+PENpdGU+PEF1dGhvcj5OYXVnaHRvbjwvQXV0aG9yPjxZZWFyPjIwMTM8L1llYXI+
PFJlY051bT4xNzU1PC9SZWNOdW0+PERpc3BsYXlUZXh0PjxzdHlsZSBmYWNlPSJzdXBlcnNjcmlw
dCI+WzM2XTwvc3R5bGU+PC9EaXNwbGF5VGV4dD48cmVjb3JkPjxyZWMtbnVtYmVyPjE3NTU8L3Jl
Yy1udW1iZXI+PGZvcmVpZ24ta2V5cz48a2V5IGFwcD0iRU4iIGRiLWlkPSJydmQ1eGRkdzZmOWVm
NGVhczBkNWZwcDJ3OTl2ZGQycmYwdDUiPjE3NTU8L2tleT48L2ZvcmVpZ24ta2V5cz48cmVmLXR5
cGUgbmFtZT0iSm91cm5hbCBBcnRpY2xlIj4xNzwvcmVmLXR5cGU+PGNvbnRyaWJ1dG9ycz48YXV0
aG9ycz48YXV0aG9yPk5hdWdodG9uLCBKLiBBLjwvYXV0aG9yPjxhdXRob3I+TWFyaW5vLCBLLjwv
YXV0aG9yPjxhdXRob3I+RG9sYW4sIEIuPC9hdXRob3I+PGF1dGhvcj5SZWlkLCBDLjwvYXV0aG9y
PjxhdXRob3I+R291Z2gsIFIuPC9hdXRob3I+PGF1dGhvcj5HYWxsYWdoZXIsIE0uIEUuPC9hdXRo
b3I+PGF1dGhvcj5LaWxjb3luZSwgTS48L2F1dGhvcj48YXV0aG9yPkdlcmxhY2gsIEouIFEuPC9h
dXRob3I+PGF1dGhvcj5Kb3NoaSwgTC48L2F1dGhvcj48YXV0aG9yPlJ1ZGQsIFAuPC9hdXRob3I+
PGF1dGhvcj5DYXJyaW5ndG9uLCBTLjwvYXV0aG9yPjxhdXRob3I+Qm91cmtlLCBCLjwvYXV0aG9y
PjxhdXRob3I+Q2x5bmUsIE0uPC9hdXRob3I+PC9hdXRob3JzPjwvY29udHJpYnV0b3JzPjxhdXRo
LWFkZHJlc3M+W05hdWdodG9uLCBKdWxpZSBBbm47IERvbGFuLCBCcmVuZGFuOyBCb3Vya2UsIEJp
bGx5OyBDbHluZSwgTWFyZ3Vlcml0ZV0gVW5pdiBDb2xsIER1YmxpbiwgU2NoIE1lZCAmYW1wOyBN
ZWQgU2NpLCBEdWJsaW4gMiwgSXJlbGFuZC4gW05hdWdodG9uLCBKdWxpZSBBbm47IERvbGFuLCBC
cmVuZGFuOyBCb3Vya2UsIEJpbGx5OyBDbHluZSwgTWFyZ3Vlcml0ZV0gVW5pdiBDb2xsIER1Ymxp
biwgQ29ud2F5IEluc3QgQmlvbW9sICZhbXA7IEJpb21lZCBTY2ksIER1YmxpbiAyLCBJcmVsYW5k
LiBbTWFyaW5vLCBLYXJpbmFdIFVuaXYgQ29sbCBEdWJsaW4sIE5JQlJUIER1YmxpbiBPeGZvcmQg
R2x5Y29iaW9sIExhYiwgRHVibGluIDIsIElyZWxhbmQuIFtSZWlkLCBDb2xtOyBHb3VnaCwgUm9u
YW47IEdhbGxhZ2hlciwgTWFyeSBFLjsgQ2FycmluZ3RvbiwgU3RlcGhlbl0gVW5pdiBDb2xsIER1
YmxpbiwgU2NoIEFnciBGb29kIFNjaSAmYW1wOyBWZXQgTWVkLCBWZXQgU2NpIEN0ciwgRHVibGlu
IDIsIElyZWxhbmQuIFtCb3Vya2UsIEJpbGx5XSBPdXIgTGFkeXMgQ2hpbGRyZW5zIEhvc3AsIE5h
dGwgQ2hpbGRyZW5zIFJlcyBDdHIsIER1YmxpbiwgSXJlbGFuZC4gW0tpbGNveW5lLCBNaWNoZWxs
ZTsgR2VybGFjaCwgSmFyZWQgUS47IEpvc2hpLCBMb2tlc2hdIE5hdGwgVW5pdiBJcmVsYW5kLCBO
YXRsIEN0ciBCaW9tZWQgRW5nbiBTY2ksIEdseWNvc2NpIEdycCwgR2Fsd2F5LCBJcmVsYW5kLiYj
eEQ7Q2x5bmUsIE0gKHJlcHJpbnQgYXV0aG9yKSwgVW5pdiBDb2xsIER1YmxpbiwgU2NoIE1lZCAm
YW1wOyBNZWQgU2NpLCBEdWJsaW4gMiwgSXJlbGFuZC4mI3hEO21hcmd1ZXJpdGUuY2x5bmVAdWNk
LmllPC9hdXRoLWFkZHJlc3M+PHRpdGxlcz48dGl0bGU+RGl2ZXJnZW50IE1lY2hhbmlzbXMgb2Yg
SW50ZXJhY3Rpb24gb2YgSGVsaWNvYmFjdGVyIHB5bG9yaSBhbmQgQ2FtcHlsb2JhY3RlciBqZWp1
bmkgd2l0aCBNdWN1cyBhbmQgTXVjaW5zPC90aXRsZT48c2Vjb25kYXJ5LXRpdGxlPkluZmVjdGlv
biBhbmQgSW1tdW5pdHk8L3NlY29uZGFyeS10aXRsZT48YWx0LXRpdGxlPkluZmVjdC4gSW1tdW4u
PC9hbHQtdGl0bGU+PC90aXRsZXM+PHBlcmlvZGljYWw+PGZ1bGwtdGl0bGU+SW5mZWN0aW9uIGFu
ZCBJbW11bml0eTwvZnVsbC10aXRsZT48L3BlcmlvZGljYWw+PHBhZ2VzPjI4MzgtMjg1MDwvcGFn
ZXM+PHZvbHVtZT44MTwvdm9sdW1lPjxudW1iZXI+ODwvbnVtYmVyPjxrZXl3b3Jkcz48a2V5d29y
ZD5jb21wbGV0ZSBnZW5vbWUgc2VxdWVuY2U8L2tleXdvcmQ+PGtleXdvcmQ+ZXBpdGhlbGlhbC1j
ZWxsczwva2V5d29yZD48a2V5d29yZD5pbnRyYWNlbGx1bGFyIHRyYWZmaWNraW5nPC9rZXl3b3Jk
PjxrZXl3b3JkPmluLXZpdHJvPC9rZXl3b3JkPjxrZXl3b3JkPmNhcmJvaHlkcmF0ZS1yZWNvZ25p
dGlvbjwva2V5d29yZD48a2V5d29yZD5zaWduYWwtdHJhbnNkdWN0aW9uPC9rZXl3b3JkPjxrZXl3
b3JkPmluZmVjdGlvbjwva2V5d29yZD48a2V5d29yZD5leHByZXNzaW9uPC9rZXl3b3JkPjxrZXl3
b3JkPmdseWNvcHJvdGVpbnM8L2tleXdvcmQ+PGtleXdvcmQ+Y29sb25pemF0aW9uPC9rZXl3b3Jk
Pjwva2V5d29yZHM+PGRhdGVzPjx5ZWFyPjIwMTM8L3llYXI+PHB1Yi1kYXRlcz48ZGF0ZT5BdWc8
L2RhdGU+PC9wdWItZGF0ZXM+PC9kYXRlcz48aXNibj4wMDE5LTk1Njc8L2lzYm4+PGFjY2Vzc2lv
bi1udW0+V09TOjAwMDMyMTYyMjcwMDAyMDwvYWNjZXNzaW9uLW51bT48d29yay10eXBlPkFydGlj
bGU8L3dvcmstdHlwZT48dXJscz48cmVsYXRlZC11cmxzPjx1cmw+Jmx0O0dvIHRvIElTSSZndDs6
Ly9XT1M6MDAwMzIxNjIyNzAwMDIwPC91cmw+PC9yZWxhdGVkLXVybHM+PC91cmxzPjxlbGVjdHJv
bmljLXJlc291cmNlLW51bT4xMC4xMTI4L2lhaS4wMDQxNS0xMzwvZWxlY3Ryb25pYy1yZXNvdXJj
ZS1udW0+PGxhbmd1YWdlPkVuZ2xpc2g8L2xhbmd1YWdlPjwvcmVjb3JkPjwvQ2l0ZT48L0VuZE5v
dGU+AG==
</w:fldData>
        </w:fldChar>
      </w:r>
      <w:r w:rsidR="00B611F4" w:rsidRPr="00DC78AD">
        <w:rPr>
          <w:rFonts w:ascii="Book Antiqua" w:hAnsi="Book Antiqua" w:cs="Times New Roman"/>
          <w:color w:val="000000" w:themeColor="text1"/>
          <w:sz w:val="24"/>
          <w:szCs w:val="24"/>
        </w:rPr>
        <w:instrText xml:space="preserve"> ADDIN EN.CITE.DATA </w:instrText>
      </w:r>
      <w:r w:rsidR="00B611F4" w:rsidRPr="00DC78AD">
        <w:rPr>
          <w:rFonts w:ascii="Book Antiqua" w:hAnsi="Book Antiqua" w:cs="Times New Roman"/>
          <w:color w:val="000000" w:themeColor="text1"/>
          <w:sz w:val="24"/>
          <w:szCs w:val="24"/>
        </w:rPr>
      </w:r>
      <w:r w:rsidR="00B611F4" w:rsidRPr="00DC78AD">
        <w:rPr>
          <w:rFonts w:ascii="Book Antiqua" w:hAnsi="Book Antiqua" w:cs="Times New Roman"/>
          <w:color w:val="000000" w:themeColor="text1"/>
          <w:sz w:val="24"/>
          <w:szCs w:val="24"/>
        </w:rPr>
        <w:fldChar w:fldCharType="end"/>
      </w:r>
      <w:r w:rsidR="007F5DF5" w:rsidRPr="00DC78AD">
        <w:rPr>
          <w:rFonts w:ascii="Book Antiqua" w:hAnsi="Book Antiqua" w:cs="Times New Roman"/>
          <w:color w:val="000000" w:themeColor="text1"/>
          <w:sz w:val="24"/>
          <w:szCs w:val="24"/>
        </w:rPr>
      </w:r>
      <w:r w:rsidR="007F5DF5"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36" w:tooltip="Naughton, 2013 #1755" w:history="1">
        <w:r w:rsidR="00B611F4" w:rsidRPr="00DC78AD">
          <w:rPr>
            <w:rFonts w:ascii="Book Antiqua" w:hAnsi="Book Antiqua" w:cs="Times New Roman"/>
            <w:noProof/>
            <w:color w:val="000000" w:themeColor="text1"/>
            <w:sz w:val="24"/>
            <w:szCs w:val="24"/>
            <w:vertAlign w:val="superscript"/>
          </w:rPr>
          <w:t>36</w:t>
        </w:r>
      </w:hyperlink>
      <w:r w:rsidR="00B611F4"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00534497" w:rsidRPr="00DC78AD">
        <w:rPr>
          <w:rFonts w:ascii="Book Antiqua" w:hAnsi="Book Antiqua" w:cs="Times New Roman"/>
          <w:color w:val="000000" w:themeColor="text1"/>
          <w:sz w:val="24"/>
          <w:szCs w:val="24"/>
        </w:rPr>
        <w:t xml:space="preserve">. Furthermore, </w:t>
      </w:r>
      <w:proofErr w:type="spellStart"/>
      <w:r w:rsidR="00534497" w:rsidRPr="00DC78AD">
        <w:rPr>
          <w:rFonts w:ascii="Book Antiqua" w:hAnsi="Book Antiqua" w:cs="Times New Roman"/>
          <w:color w:val="000000" w:themeColor="text1"/>
          <w:sz w:val="24"/>
          <w:szCs w:val="24"/>
        </w:rPr>
        <w:t>fucosylated</w:t>
      </w:r>
      <w:proofErr w:type="spellEnd"/>
      <w:r w:rsidR="00534497" w:rsidRPr="00DC78AD">
        <w:rPr>
          <w:rFonts w:ascii="Book Antiqua" w:hAnsi="Book Antiqua" w:cs="Times New Roman"/>
          <w:color w:val="000000" w:themeColor="text1"/>
          <w:sz w:val="24"/>
          <w:szCs w:val="24"/>
        </w:rPr>
        <w:t xml:space="preserve"> structures are</w:t>
      </w:r>
      <w:r w:rsidR="00A80272" w:rsidRPr="00DC78AD">
        <w:rPr>
          <w:rFonts w:ascii="Book Antiqua" w:hAnsi="Book Antiqua" w:cs="Times New Roman"/>
          <w:color w:val="000000" w:themeColor="text1"/>
          <w:sz w:val="24"/>
          <w:szCs w:val="24"/>
        </w:rPr>
        <w:t xml:space="preserve"> relative</w:t>
      </w:r>
      <w:r w:rsidR="00534497" w:rsidRPr="00DC78AD">
        <w:rPr>
          <w:rFonts w:ascii="Book Antiqua" w:hAnsi="Book Antiqua" w:cs="Times New Roman"/>
          <w:color w:val="000000" w:themeColor="text1"/>
          <w:sz w:val="24"/>
          <w:szCs w:val="24"/>
        </w:rPr>
        <w:t>ly</w:t>
      </w:r>
      <w:r w:rsidR="00A80272" w:rsidRPr="00DC78AD">
        <w:rPr>
          <w:rFonts w:ascii="Book Antiqua" w:hAnsi="Book Antiqua" w:cs="Times New Roman"/>
          <w:color w:val="000000" w:themeColor="text1"/>
          <w:sz w:val="24"/>
          <w:szCs w:val="24"/>
        </w:rPr>
        <w:t xml:space="preserve"> scarc</w:t>
      </w:r>
      <w:r w:rsidR="00534497" w:rsidRPr="00DC78AD">
        <w:rPr>
          <w:rFonts w:ascii="Book Antiqua" w:hAnsi="Book Antiqua" w:cs="Times New Roman"/>
          <w:color w:val="000000" w:themeColor="text1"/>
          <w:sz w:val="24"/>
          <w:szCs w:val="24"/>
        </w:rPr>
        <w:t>e</w:t>
      </w:r>
      <w:r w:rsidR="00A80272" w:rsidRPr="00DC78AD">
        <w:rPr>
          <w:rFonts w:ascii="Book Antiqua" w:hAnsi="Book Antiqua" w:cs="Times New Roman"/>
          <w:color w:val="000000" w:themeColor="text1"/>
          <w:sz w:val="24"/>
          <w:szCs w:val="24"/>
        </w:rPr>
        <w:t xml:space="preserve"> on </w:t>
      </w:r>
      <w:proofErr w:type="spellStart"/>
      <w:r w:rsidR="00A80272" w:rsidRPr="00DC78AD">
        <w:rPr>
          <w:rFonts w:ascii="Book Antiqua" w:hAnsi="Book Antiqua" w:cs="Times New Roman"/>
          <w:color w:val="000000" w:themeColor="text1"/>
          <w:sz w:val="24"/>
          <w:szCs w:val="24"/>
        </w:rPr>
        <w:t>mucin</w:t>
      </w:r>
      <w:r w:rsidR="00534497" w:rsidRPr="00DC78AD">
        <w:rPr>
          <w:rFonts w:ascii="Book Antiqua" w:hAnsi="Book Antiqua" w:cs="Times New Roman"/>
          <w:color w:val="000000" w:themeColor="text1"/>
          <w:sz w:val="24"/>
          <w:szCs w:val="24"/>
        </w:rPr>
        <w:t>s</w:t>
      </w:r>
      <w:proofErr w:type="spellEnd"/>
      <w:r w:rsidR="00A80272" w:rsidRPr="00DC78AD">
        <w:rPr>
          <w:rFonts w:ascii="Book Antiqua" w:hAnsi="Book Antiqua" w:cs="Times New Roman"/>
          <w:color w:val="000000" w:themeColor="text1"/>
          <w:sz w:val="24"/>
          <w:szCs w:val="24"/>
        </w:rPr>
        <w:t xml:space="preserve"> secreted by E12 cells</w:t>
      </w:r>
      <w:r w:rsidR="007F5DF5" w:rsidRPr="00DC78AD">
        <w:rPr>
          <w:rFonts w:ascii="Book Antiqua" w:hAnsi="Book Antiqua" w:cs="Times New Roman"/>
          <w:color w:val="000000" w:themeColor="text1"/>
          <w:sz w:val="24"/>
          <w:szCs w:val="24"/>
        </w:rPr>
        <w:fldChar w:fldCharType="begin">
          <w:fldData xml:space="preserve">PEVuZE5vdGU+PENpdGU+PEF1dGhvcj5OYXVnaHRvbjwvQXV0aG9yPjxZZWFyPjIwMTM8L1llYXI+
PFJlY051bT4xNzU1PC9SZWNOdW0+PERpc3BsYXlUZXh0PjxzdHlsZSBmYWNlPSJzdXBlcnNjcmlw
dCI+WzM2XTwvc3R5bGU+PC9EaXNwbGF5VGV4dD48cmVjb3JkPjxyZWMtbnVtYmVyPjE3NTU8L3Jl
Yy1udW1iZXI+PGZvcmVpZ24ta2V5cz48a2V5IGFwcD0iRU4iIGRiLWlkPSJydmQ1eGRkdzZmOWVm
NGVhczBkNWZwcDJ3OTl2ZGQycmYwdDUiPjE3NTU8L2tleT48L2ZvcmVpZ24ta2V5cz48cmVmLXR5
cGUgbmFtZT0iSm91cm5hbCBBcnRpY2xlIj4xNzwvcmVmLXR5cGU+PGNvbnRyaWJ1dG9ycz48YXV0
aG9ycz48YXV0aG9yPk5hdWdodG9uLCBKLiBBLjwvYXV0aG9yPjxhdXRob3I+TWFyaW5vLCBLLjwv
YXV0aG9yPjxhdXRob3I+RG9sYW4sIEIuPC9hdXRob3I+PGF1dGhvcj5SZWlkLCBDLjwvYXV0aG9y
PjxhdXRob3I+R291Z2gsIFIuPC9hdXRob3I+PGF1dGhvcj5HYWxsYWdoZXIsIE0uIEUuPC9hdXRo
b3I+PGF1dGhvcj5LaWxjb3luZSwgTS48L2F1dGhvcj48YXV0aG9yPkdlcmxhY2gsIEouIFEuPC9h
dXRob3I+PGF1dGhvcj5Kb3NoaSwgTC48L2F1dGhvcj48YXV0aG9yPlJ1ZGQsIFAuPC9hdXRob3I+
PGF1dGhvcj5DYXJyaW5ndG9uLCBTLjwvYXV0aG9yPjxhdXRob3I+Qm91cmtlLCBCLjwvYXV0aG9y
PjxhdXRob3I+Q2x5bmUsIE0uPC9hdXRob3I+PC9hdXRob3JzPjwvY29udHJpYnV0b3JzPjxhdXRo
LWFkZHJlc3M+W05hdWdodG9uLCBKdWxpZSBBbm47IERvbGFuLCBCcmVuZGFuOyBCb3Vya2UsIEJp
bGx5OyBDbHluZSwgTWFyZ3Vlcml0ZV0gVW5pdiBDb2xsIER1YmxpbiwgU2NoIE1lZCAmYW1wOyBN
ZWQgU2NpLCBEdWJsaW4gMiwgSXJlbGFuZC4gW05hdWdodG9uLCBKdWxpZSBBbm47IERvbGFuLCBC
cmVuZGFuOyBCb3Vya2UsIEJpbGx5OyBDbHluZSwgTWFyZ3Vlcml0ZV0gVW5pdiBDb2xsIER1Ymxp
biwgQ29ud2F5IEluc3QgQmlvbW9sICZhbXA7IEJpb21lZCBTY2ksIER1YmxpbiAyLCBJcmVsYW5k
LiBbTWFyaW5vLCBLYXJpbmFdIFVuaXYgQ29sbCBEdWJsaW4sIE5JQlJUIER1YmxpbiBPeGZvcmQg
R2x5Y29iaW9sIExhYiwgRHVibGluIDIsIElyZWxhbmQuIFtSZWlkLCBDb2xtOyBHb3VnaCwgUm9u
YW47IEdhbGxhZ2hlciwgTWFyeSBFLjsgQ2FycmluZ3RvbiwgU3RlcGhlbl0gVW5pdiBDb2xsIER1
YmxpbiwgU2NoIEFnciBGb29kIFNjaSAmYW1wOyBWZXQgTWVkLCBWZXQgU2NpIEN0ciwgRHVibGlu
IDIsIElyZWxhbmQuIFtCb3Vya2UsIEJpbGx5XSBPdXIgTGFkeXMgQ2hpbGRyZW5zIEhvc3AsIE5h
dGwgQ2hpbGRyZW5zIFJlcyBDdHIsIER1YmxpbiwgSXJlbGFuZC4gW0tpbGNveW5lLCBNaWNoZWxs
ZTsgR2VybGFjaCwgSmFyZWQgUS47IEpvc2hpLCBMb2tlc2hdIE5hdGwgVW5pdiBJcmVsYW5kLCBO
YXRsIEN0ciBCaW9tZWQgRW5nbiBTY2ksIEdseWNvc2NpIEdycCwgR2Fsd2F5LCBJcmVsYW5kLiYj
eEQ7Q2x5bmUsIE0gKHJlcHJpbnQgYXV0aG9yKSwgVW5pdiBDb2xsIER1YmxpbiwgU2NoIE1lZCAm
YW1wOyBNZWQgU2NpLCBEdWJsaW4gMiwgSXJlbGFuZC4mI3hEO21hcmd1ZXJpdGUuY2x5bmVAdWNk
LmllPC9hdXRoLWFkZHJlc3M+PHRpdGxlcz48dGl0bGU+RGl2ZXJnZW50IE1lY2hhbmlzbXMgb2Yg
SW50ZXJhY3Rpb24gb2YgSGVsaWNvYmFjdGVyIHB5bG9yaSBhbmQgQ2FtcHlsb2JhY3RlciBqZWp1
bmkgd2l0aCBNdWN1cyBhbmQgTXVjaW5zPC90aXRsZT48c2Vjb25kYXJ5LXRpdGxlPkluZmVjdGlv
biBhbmQgSW1tdW5pdHk8L3NlY29uZGFyeS10aXRsZT48YWx0LXRpdGxlPkluZmVjdC4gSW1tdW4u
PC9hbHQtdGl0bGU+PC90aXRsZXM+PHBlcmlvZGljYWw+PGZ1bGwtdGl0bGU+SW5mZWN0aW9uIGFu
ZCBJbW11bml0eTwvZnVsbC10aXRsZT48L3BlcmlvZGljYWw+PHBhZ2VzPjI4MzgtMjg1MDwvcGFn
ZXM+PHZvbHVtZT44MTwvdm9sdW1lPjxudW1iZXI+ODwvbnVtYmVyPjxrZXl3b3Jkcz48a2V5d29y
ZD5jb21wbGV0ZSBnZW5vbWUgc2VxdWVuY2U8L2tleXdvcmQ+PGtleXdvcmQ+ZXBpdGhlbGlhbC1j
ZWxsczwva2V5d29yZD48a2V5d29yZD5pbnRyYWNlbGx1bGFyIHRyYWZmaWNraW5nPC9rZXl3b3Jk
PjxrZXl3b3JkPmluLXZpdHJvPC9rZXl3b3JkPjxrZXl3b3JkPmNhcmJvaHlkcmF0ZS1yZWNvZ25p
dGlvbjwva2V5d29yZD48a2V5d29yZD5zaWduYWwtdHJhbnNkdWN0aW9uPC9rZXl3b3JkPjxrZXl3
b3JkPmluZmVjdGlvbjwva2V5d29yZD48a2V5d29yZD5leHByZXNzaW9uPC9rZXl3b3JkPjxrZXl3
b3JkPmdseWNvcHJvdGVpbnM8L2tleXdvcmQ+PGtleXdvcmQ+Y29sb25pemF0aW9uPC9rZXl3b3Jk
Pjwva2V5d29yZHM+PGRhdGVzPjx5ZWFyPjIwMTM8L3llYXI+PHB1Yi1kYXRlcz48ZGF0ZT5BdWc8
L2RhdGU+PC9wdWItZGF0ZXM+PC9kYXRlcz48aXNibj4wMDE5LTk1Njc8L2lzYm4+PGFjY2Vzc2lv
bi1udW0+V09TOjAwMDMyMTYyMjcwMDAyMDwvYWNjZXNzaW9uLW51bT48d29yay10eXBlPkFydGlj
bGU8L3dvcmstdHlwZT48dXJscz48cmVsYXRlZC11cmxzPjx1cmw+Jmx0O0dvIHRvIElTSSZndDs6
Ly9XT1M6MDAwMzIxNjIyNzAwMDIwPC91cmw+PC9yZWxhdGVkLXVybHM+PC91cmxzPjxlbGVjdHJv
bmljLXJlc291cmNlLW51bT4xMC4xMTI4L2lhaS4wMDQxNS0xMzwvZWxlY3Ryb25pYy1yZXNvdXJj
ZS1udW0+PGxhbmd1YWdlPkVuZ2xpc2g8L2xhbmd1YWdlPjwvcmVjb3JkPjwvQ2l0ZT48L0VuZE5v
dGU+AG==
</w:fldData>
        </w:fldChar>
      </w:r>
      <w:r w:rsidR="00B611F4" w:rsidRPr="00DC78AD">
        <w:rPr>
          <w:rFonts w:ascii="Book Antiqua" w:hAnsi="Book Antiqua" w:cs="Times New Roman"/>
          <w:color w:val="000000" w:themeColor="text1"/>
          <w:sz w:val="24"/>
          <w:szCs w:val="24"/>
        </w:rPr>
        <w:instrText xml:space="preserve"> ADDIN EN.CITE </w:instrText>
      </w:r>
      <w:r w:rsidR="00B611F4" w:rsidRPr="00DC78AD">
        <w:rPr>
          <w:rFonts w:ascii="Book Antiqua" w:hAnsi="Book Antiqua" w:cs="Times New Roman"/>
          <w:color w:val="000000" w:themeColor="text1"/>
          <w:sz w:val="24"/>
          <w:szCs w:val="24"/>
        </w:rPr>
        <w:fldChar w:fldCharType="begin">
          <w:fldData xml:space="preserve">PEVuZE5vdGU+PENpdGU+PEF1dGhvcj5OYXVnaHRvbjwvQXV0aG9yPjxZZWFyPjIwMTM8L1llYXI+
PFJlY051bT4xNzU1PC9SZWNOdW0+PERpc3BsYXlUZXh0PjxzdHlsZSBmYWNlPSJzdXBlcnNjcmlw
dCI+WzM2XTwvc3R5bGU+PC9EaXNwbGF5VGV4dD48cmVjb3JkPjxyZWMtbnVtYmVyPjE3NTU8L3Jl
Yy1udW1iZXI+PGZvcmVpZ24ta2V5cz48a2V5IGFwcD0iRU4iIGRiLWlkPSJydmQ1eGRkdzZmOWVm
NGVhczBkNWZwcDJ3OTl2ZGQycmYwdDUiPjE3NTU8L2tleT48L2ZvcmVpZ24ta2V5cz48cmVmLXR5
cGUgbmFtZT0iSm91cm5hbCBBcnRpY2xlIj4xNzwvcmVmLXR5cGU+PGNvbnRyaWJ1dG9ycz48YXV0
aG9ycz48YXV0aG9yPk5hdWdodG9uLCBKLiBBLjwvYXV0aG9yPjxhdXRob3I+TWFyaW5vLCBLLjwv
YXV0aG9yPjxhdXRob3I+RG9sYW4sIEIuPC9hdXRob3I+PGF1dGhvcj5SZWlkLCBDLjwvYXV0aG9y
PjxhdXRob3I+R291Z2gsIFIuPC9hdXRob3I+PGF1dGhvcj5HYWxsYWdoZXIsIE0uIEUuPC9hdXRo
b3I+PGF1dGhvcj5LaWxjb3luZSwgTS48L2F1dGhvcj48YXV0aG9yPkdlcmxhY2gsIEouIFEuPC9h
dXRob3I+PGF1dGhvcj5Kb3NoaSwgTC48L2F1dGhvcj48YXV0aG9yPlJ1ZGQsIFAuPC9hdXRob3I+
PGF1dGhvcj5DYXJyaW5ndG9uLCBTLjwvYXV0aG9yPjxhdXRob3I+Qm91cmtlLCBCLjwvYXV0aG9y
PjxhdXRob3I+Q2x5bmUsIE0uPC9hdXRob3I+PC9hdXRob3JzPjwvY29udHJpYnV0b3JzPjxhdXRo
LWFkZHJlc3M+W05hdWdodG9uLCBKdWxpZSBBbm47IERvbGFuLCBCcmVuZGFuOyBCb3Vya2UsIEJp
bGx5OyBDbHluZSwgTWFyZ3Vlcml0ZV0gVW5pdiBDb2xsIER1YmxpbiwgU2NoIE1lZCAmYW1wOyBN
ZWQgU2NpLCBEdWJsaW4gMiwgSXJlbGFuZC4gW05hdWdodG9uLCBKdWxpZSBBbm47IERvbGFuLCBC
cmVuZGFuOyBCb3Vya2UsIEJpbGx5OyBDbHluZSwgTWFyZ3Vlcml0ZV0gVW5pdiBDb2xsIER1Ymxp
biwgQ29ud2F5IEluc3QgQmlvbW9sICZhbXA7IEJpb21lZCBTY2ksIER1YmxpbiAyLCBJcmVsYW5k
LiBbTWFyaW5vLCBLYXJpbmFdIFVuaXYgQ29sbCBEdWJsaW4sIE5JQlJUIER1YmxpbiBPeGZvcmQg
R2x5Y29iaW9sIExhYiwgRHVibGluIDIsIElyZWxhbmQuIFtSZWlkLCBDb2xtOyBHb3VnaCwgUm9u
YW47IEdhbGxhZ2hlciwgTWFyeSBFLjsgQ2FycmluZ3RvbiwgU3RlcGhlbl0gVW5pdiBDb2xsIER1
YmxpbiwgU2NoIEFnciBGb29kIFNjaSAmYW1wOyBWZXQgTWVkLCBWZXQgU2NpIEN0ciwgRHVibGlu
IDIsIElyZWxhbmQuIFtCb3Vya2UsIEJpbGx5XSBPdXIgTGFkeXMgQ2hpbGRyZW5zIEhvc3AsIE5h
dGwgQ2hpbGRyZW5zIFJlcyBDdHIsIER1YmxpbiwgSXJlbGFuZC4gW0tpbGNveW5lLCBNaWNoZWxs
ZTsgR2VybGFjaCwgSmFyZWQgUS47IEpvc2hpLCBMb2tlc2hdIE5hdGwgVW5pdiBJcmVsYW5kLCBO
YXRsIEN0ciBCaW9tZWQgRW5nbiBTY2ksIEdseWNvc2NpIEdycCwgR2Fsd2F5LCBJcmVsYW5kLiYj
eEQ7Q2x5bmUsIE0gKHJlcHJpbnQgYXV0aG9yKSwgVW5pdiBDb2xsIER1YmxpbiwgU2NoIE1lZCAm
YW1wOyBNZWQgU2NpLCBEdWJsaW4gMiwgSXJlbGFuZC4mI3hEO21hcmd1ZXJpdGUuY2x5bmVAdWNk
LmllPC9hdXRoLWFkZHJlc3M+PHRpdGxlcz48dGl0bGU+RGl2ZXJnZW50IE1lY2hhbmlzbXMgb2Yg
SW50ZXJhY3Rpb24gb2YgSGVsaWNvYmFjdGVyIHB5bG9yaSBhbmQgQ2FtcHlsb2JhY3RlciBqZWp1
bmkgd2l0aCBNdWN1cyBhbmQgTXVjaW5zPC90aXRsZT48c2Vjb25kYXJ5LXRpdGxlPkluZmVjdGlv
biBhbmQgSW1tdW5pdHk8L3NlY29uZGFyeS10aXRsZT48YWx0LXRpdGxlPkluZmVjdC4gSW1tdW4u
PC9hbHQtdGl0bGU+PC90aXRsZXM+PHBlcmlvZGljYWw+PGZ1bGwtdGl0bGU+SW5mZWN0aW9uIGFu
ZCBJbW11bml0eTwvZnVsbC10aXRsZT48L3BlcmlvZGljYWw+PHBhZ2VzPjI4MzgtMjg1MDwvcGFn
ZXM+PHZvbHVtZT44MTwvdm9sdW1lPjxudW1iZXI+ODwvbnVtYmVyPjxrZXl3b3Jkcz48a2V5d29y
ZD5jb21wbGV0ZSBnZW5vbWUgc2VxdWVuY2U8L2tleXdvcmQ+PGtleXdvcmQ+ZXBpdGhlbGlhbC1j
ZWxsczwva2V5d29yZD48a2V5d29yZD5pbnRyYWNlbGx1bGFyIHRyYWZmaWNraW5nPC9rZXl3b3Jk
PjxrZXl3b3JkPmluLXZpdHJvPC9rZXl3b3JkPjxrZXl3b3JkPmNhcmJvaHlkcmF0ZS1yZWNvZ25p
dGlvbjwva2V5d29yZD48a2V5d29yZD5zaWduYWwtdHJhbnNkdWN0aW9uPC9rZXl3b3JkPjxrZXl3
b3JkPmluZmVjdGlvbjwva2V5d29yZD48a2V5d29yZD5leHByZXNzaW9uPC9rZXl3b3JkPjxrZXl3
b3JkPmdseWNvcHJvdGVpbnM8L2tleXdvcmQ+PGtleXdvcmQ+Y29sb25pemF0aW9uPC9rZXl3b3Jk
Pjwva2V5d29yZHM+PGRhdGVzPjx5ZWFyPjIwMTM8L3llYXI+PHB1Yi1kYXRlcz48ZGF0ZT5BdWc8
L2RhdGU+PC9wdWItZGF0ZXM+PC9kYXRlcz48aXNibj4wMDE5LTk1Njc8L2lzYm4+PGFjY2Vzc2lv
bi1udW0+V09TOjAwMDMyMTYyMjcwMDAyMDwvYWNjZXNzaW9uLW51bT48d29yay10eXBlPkFydGlj
bGU8L3dvcmstdHlwZT48dXJscz48cmVsYXRlZC11cmxzPjx1cmw+Jmx0O0dvIHRvIElTSSZndDs6
Ly9XT1M6MDAwMzIxNjIyNzAwMDIwPC91cmw+PC9yZWxhdGVkLXVybHM+PC91cmxzPjxlbGVjdHJv
bmljLXJlc291cmNlLW51bT4xMC4xMTI4L2lhaS4wMDQxNS0xMzwvZWxlY3Ryb25pYy1yZXNvdXJj
ZS1udW0+PGxhbmd1YWdlPkVuZ2xpc2g8L2xhbmd1YWdlPjwvcmVjb3JkPjwvQ2l0ZT48L0VuZE5v
dGU+AG==
</w:fldData>
        </w:fldChar>
      </w:r>
      <w:r w:rsidR="00B611F4" w:rsidRPr="00DC78AD">
        <w:rPr>
          <w:rFonts w:ascii="Book Antiqua" w:hAnsi="Book Antiqua" w:cs="Times New Roman"/>
          <w:color w:val="000000" w:themeColor="text1"/>
          <w:sz w:val="24"/>
          <w:szCs w:val="24"/>
        </w:rPr>
        <w:instrText xml:space="preserve"> ADDIN EN.CITE.DATA </w:instrText>
      </w:r>
      <w:r w:rsidR="00B611F4" w:rsidRPr="00DC78AD">
        <w:rPr>
          <w:rFonts w:ascii="Book Antiqua" w:hAnsi="Book Antiqua" w:cs="Times New Roman"/>
          <w:color w:val="000000" w:themeColor="text1"/>
          <w:sz w:val="24"/>
          <w:szCs w:val="24"/>
        </w:rPr>
      </w:r>
      <w:r w:rsidR="00B611F4" w:rsidRPr="00DC78AD">
        <w:rPr>
          <w:rFonts w:ascii="Book Antiqua" w:hAnsi="Book Antiqua" w:cs="Times New Roman"/>
          <w:color w:val="000000" w:themeColor="text1"/>
          <w:sz w:val="24"/>
          <w:szCs w:val="24"/>
        </w:rPr>
        <w:fldChar w:fldCharType="end"/>
      </w:r>
      <w:r w:rsidR="007F5DF5" w:rsidRPr="00DC78AD">
        <w:rPr>
          <w:rFonts w:ascii="Book Antiqua" w:hAnsi="Book Antiqua" w:cs="Times New Roman"/>
          <w:color w:val="000000" w:themeColor="text1"/>
          <w:sz w:val="24"/>
          <w:szCs w:val="24"/>
        </w:rPr>
      </w:r>
      <w:r w:rsidR="007F5DF5"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36" w:tooltip="Naughton, 2013 #1755" w:history="1">
        <w:r w:rsidR="00B611F4" w:rsidRPr="00DC78AD">
          <w:rPr>
            <w:rFonts w:ascii="Book Antiqua" w:hAnsi="Book Antiqua" w:cs="Times New Roman"/>
            <w:noProof/>
            <w:color w:val="000000" w:themeColor="text1"/>
            <w:sz w:val="24"/>
            <w:szCs w:val="24"/>
            <w:vertAlign w:val="superscript"/>
          </w:rPr>
          <w:t>36</w:t>
        </w:r>
      </w:hyperlink>
      <w:r w:rsidR="00B611F4"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00534497" w:rsidRPr="00DC78AD">
        <w:rPr>
          <w:rFonts w:ascii="Book Antiqua" w:hAnsi="Book Antiqua" w:cs="Times New Roman"/>
          <w:color w:val="000000" w:themeColor="text1"/>
          <w:sz w:val="24"/>
          <w:szCs w:val="24"/>
        </w:rPr>
        <w:t>. T</w:t>
      </w:r>
      <w:r w:rsidR="000832A9" w:rsidRPr="00DC78AD">
        <w:rPr>
          <w:rFonts w:ascii="Book Antiqua" w:hAnsi="Book Antiqua" w:cs="Times New Roman"/>
          <w:color w:val="000000" w:themeColor="text1"/>
          <w:sz w:val="24"/>
          <w:szCs w:val="24"/>
        </w:rPr>
        <w:t xml:space="preserve">herefore in this infection system the </w:t>
      </w:r>
      <w:proofErr w:type="spellStart"/>
      <w:r w:rsidR="000832A9" w:rsidRPr="00DC78AD">
        <w:rPr>
          <w:rFonts w:ascii="Book Antiqua" w:hAnsi="Book Antiqua" w:cs="Times New Roman"/>
          <w:color w:val="000000" w:themeColor="text1"/>
          <w:sz w:val="24"/>
          <w:szCs w:val="24"/>
        </w:rPr>
        <w:t>BabA</w:t>
      </w:r>
      <w:proofErr w:type="spellEnd"/>
      <w:r w:rsidR="000832A9" w:rsidRPr="00DC78AD">
        <w:rPr>
          <w:rFonts w:ascii="Book Antiqua" w:hAnsi="Book Antiqua" w:cs="Times New Roman"/>
          <w:color w:val="000000" w:themeColor="text1"/>
          <w:sz w:val="24"/>
          <w:szCs w:val="24"/>
        </w:rPr>
        <w:t xml:space="preserve"> </w:t>
      </w:r>
      <w:proofErr w:type="spellStart"/>
      <w:r w:rsidR="000832A9" w:rsidRPr="00DC78AD">
        <w:rPr>
          <w:rFonts w:ascii="Book Antiqua" w:hAnsi="Book Antiqua" w:cs="Times New Roman"/>
          <w:color w:val="000000" w:themeColor="text1"/>
          <w:sz w:val="24"/>
          <w:szCs w:val="24"/>
        </w:rPr>
        <w:t>adhesin</w:t>
      </w:r>
      <w:proofErr w:type="spellEnd"/>
      <w:r w:rsidR="000832A9" w:rsidRPr="00DC78AD">
        <w:rPr>
          <w:rFonts w:ascii="Book Antiqua" w:hAnsi="Book Antiqua" w:cs="Times New Roman"/>
          <w:color w:val="000000" w:themeColor="text1"/>
          <w:sz w:val="24"/>
          <w:szCs w:val="24"/>
        </w:rPr>
        <w:t xml:space="preserve"> </w:t>
      </w:r>
      <w:r w:rsidR="00134990" w:rsidRPr="00DC78AD">
        <w:rPr>
          <w:rFonts w:ascii="Book Antiqua" w:hAnsi="Book Antiqua" w:cs="Times New Roman"/>
          <w:color w:val="000000" w:themeColor="text1"/>
          <w:sz w:val="24"/>
          <w:szCs w:val="24"/>
        </w:rPr>
        <w:t xml:space="preserve">interaction with </w:t>
      </w:r>
      <w:r w:rsidR="000832A9" w:rsidRPr="00DC78AD">
        <w:rPr>
          <w:rFonts w:ascii="Book Antiqua" w:hAnsi="Book Antiqua" w:cs="Times New Roman"/>
          <w:color w:val="000000" w:themeColor="text1"/>
          <w:sz w:val="24"/>
          <w:szCs w:val="24"/>
        </w:rPr>
        <w:t>Lewis antigen</w:t>
      </w:r>
      <w:r w:rsidR="00134990" w:rsidRPr="00DC78AD">
        <w:rPr>
          <w:rFonts w:ascii="Book Antiqua" w:hAnsi="Book Antiqua" w:cs="Times New Roman"/>
          <w:color w:val="000000" w:themeColor="text1"/>
          <w:sz w:val="24"/>
          <w:szCs w:val="24"/>
        </w:rPr>
        <w:t>s</w:t>
      </w:r>
      <w:r w:rsidR="000832A9" w:rsidRPr="00DC78AD">
        <w:rPr>
          <w:rFonts w:ascii="Book Antiqua" w:hAnsi="Book Antiqua" w:cs="Times New Roman"/>
          <w:color w:val="000000" w:themeColor="text1"/>
          <w:sz w:val="24"/>
          <w:szCs w:val="24"/>
        </w:rPr>
        <w:t xml:space="preserve"> is not a factor in the IL-8 response to </w:t>
      </w:r>
      <w:r w:rsidR="000832A9" w:rsidRPr="00DC78AD">
        <w:rPr>
          <w:rFonts w:ascii="Book Antiqua" w:hAnsi="Book Antiqua" w:cs="Times New Roman"/>
          <w:i/>
          <w:color w:val="000000" w:themeColor="text1"/>
          <w:sz w:val="24"/>
          <w:szCs w:val="24"/>
        </w:rPr>
        <w:t>H. pylori</w:t>
      </w:r>
      <w:r w:rsidR="00534497" w:rsidRPr="00DC78AD">
        <w:rPr>
          <w:rFonts w:ascii="Book Antiqua" w:hAnsi="Book Antiqua" w:cs="Times New Roman"/>
          <w:color w:val="000000" w:themeColor="text1"/>
          <w:sz w:val="24"/>
          <w:szCs w:val="24"/>
        </w:rPr>
        <w:t xml:space="preserve"> and</w:t>
      </w:r>
      <w:r w:rsidR="00534497" w:rsidRPr="00DC78AD" w:rsidDel="00534497">
        <w:rPr>
          <w:rFonts w:ascii="Book Antiqua" w:hAnsi="Book Antiqua" w:cs="Times New Roman"/>
          <w:color w:val="000000" w:themeColor="text1"/>
          <w:sz w:val="24"/>
          <w:szCs w:val="24"/>
        </w:rPr>
        <w:t xml:space="preserve"> </w:t>
      </w:r>
      <w:r w:rsidR="00534497" w:rsidRPr="00DC78AD">
        <w:rPr>
          <w:rFonts w:ascii="Book Antiqua" w:hAnsi="Book Antiqua" w:cs="Times New Roman"/>
          <w:color w:val="000000" w:themeColor="text1"/>
          <w:sz w:val="24"/>
          <w:szCs w:val="24"/>
        </w:rPr>
        <w:t>ot</w:t>
      </w:r>
      <w:r w:rsidR="005573F7" w:rsidRPr="00DC78AD">
        <w:rPr>
          <w:rFonts w:ascii="Book Antiqua" w:hAnsi="Book Antiqua" w:cs="Times New Roman"/>
          <w:color w:val="000000" w:themeColor="text1"/>
          <w:sz w:val="24"/>
          <w:szCs w:val="24"/>
        </w:rPr>
        <w:t xml:space="preserve">her </w:t>
      </w:r>
      <w:r w:rsidR="006D4815" w:rsidRPr="00DC78AD">
        <w:rPr>
          <w:rFonts w:ascii="Book Antiqua" w:hAnsi="Book Antiqua" w:cs="Times New Roman"/>
          <w:i/>
          <w:color w:val="000000" w:themeColor="text1"/>
          <w:sz w:val="24"/>
          <w:szCs w:val="24"/>
        </w:rPr>
        <w:t>H. pylori</w:t>
      </w:r>
      <w:r w:rsidR="006D4815" w:rsidRPr="00DC78AD">
        <w:rPr>
          <w:rFonts w:ascii="Book Antiqua" w:hAnsi="Book Antiqua" w:cs="Times New Roman"/>
          <w:color w:val="000000" w:themeColor="text1"/>
          <w:sz w:val="24"/>
          <w:szCs w:val="24"/>
        </w:rPr>
        <w:t xml:space="preserve"> </w:t>
      </w:r>
      <w:proofErr w:type="spellStart"/>
      <w:r w:rsidR="006D4815" w:rsidRPr="00DC78AD">
        <w:rPr>
          <w:rFonts w:ascii="Book Antiqua" w:hAnsi="Book Antiqua" w:cs="Times New Roman"/>
          <w:color w:val="000000" w:themeColor="text1"/>
          <w:sz w:val="24"/>
          <w:szCs w:val="24"/>
        </w:rPr>
        <w:t>adhesin</w:t>
      </w:r>
      <w:proofErr w:type="spellEnd"/>
      <w:r w:rsidR="006D4815" w:rsidRPr="00DC78AD">
        <w:rPr>
          <w:rFonts w:ascii="Book Antiqua" w:hAnsi="Book Antiqua" w:cs="Times New Roman"/>
          <w:color w:val="000000" w:themeColor="text1"/>
          <w:sz w:val="24"/>
          <w:szCs w:val="24"/>
        </w:rPr>
        <w:t>-host cell receptor combinations</w:t>
      </w:r>
      <w:r w:rsidR="007F5DF5" w:rsidRPr="00DC78AD">
        <w:rPr>
          <w:rFonts w:ascii="Book Antiqua" w:hAnsi="Book Antiqua" w:cs="Times New Roman"/>
          <w:color w:val="000000" w:themeColor="text1"/>
          <w:sz w:val="24"/>
          <w:szCs w:val="24"/>
        </w:rPr>
        <w:fldChar w:fldCharType="begin"/>
      </w:r>
      <w:r w:rsidR="00B611F4" w:rsidRPr="00DC78AD">
        <w:rPr>
          <w:rFonts w:ascii="Book Antiqua" w:hAnsi="Book Antiqua" w:cs="Times New Roman"/>
          <w:color w:val="000000" w:themeColor="text1"/>
          <w:sz w:val="24"/>
          <w:szCs w:val="24"/>
        </w:rPr>
        <w:instrText xml:space="preserve"> ADDIN EN.CITE &lt;EndNote&gt;&lt;Cite&gt;&lt;Author&gt;Pachathundikandi&lt;/Author&gt;&lt;Year&gt;2013&lt;/Year&gt;&lt;RecNum&gt;1757&lt;/RecNum&gt;&lt;DisplayText&gt;&lt;style face="superscript"&gt;[63]&lt;/style&gt;&lt;/DisplayText&gt;&lt;record&gt;&lt;rec-number&gt;1757&lt;/rec-number&gt;&lt;foreign-keys&gt;&lt;key app="EN" db-id="rvd5xddw6f9ef4eas0d5fpp2w99vdd2rf0t5"&gt;1757&lt;/key&gt;&lt;/foreign-keys&gt;&lt;ref-type name="Journal Article"&gt;17&lt;/ref-type&gt;&lt;contributors&gt;&lt;authors&gt;&lt;author&gt;Pachathundikandi, Suneesh Kumar&lt;/author&gt;&lt;author&gt;Tegtmeyer, Nicole&lt;/author&gt;&lt;author&gt;Backert, Steffen&lt;/author&gt;&lt;/authors&gt;&lt;/contributors&gt;&lt;titles&gt;&lt;title&gt;Signal transduction of Helicobacter pylori during interaction with host cell protein receptors of epithelial and immune cells&lt;/title&gt;&lt;secondary-title&gt;Gut Microbes&lt;/secondary-title&gt;&lt;/titles&gt;&lt;periodical&gt;&lt;full-title&gt;Gut Microbes&lt;/full-title&gt;&lt;/periodical&gt;&lt;pages&gt;454-474&lt;/pages&gt;&lt;volume&gt;4&lt;/volume&gt;&lt;number&gt;6&lt;/number&gt;&lt;dates&gt;&lt;year&gt;2013&lt;/year&gt;&lt;pub-dates&gt;&lt;date&gt;2013/11/28&lt;/date&gt;&lt;/pub-dates&gt;&lt;/dates&gt;&lt;publisher&gt;Taylor &amp;amp; Francis&lt;/publisher&gt;&lt;isbn&gt;1949-0976&lt;/isbn&gt;&lt;urls&gt;&lt;related-urls&gt;&lt;url&gt;http://dx.doi.org/10.4161/gmic.27001&lt;/url&gt;&lt;/related-urls&gt;&lt;/urls&gt;&lt;electronic-resource-num&gt;10.4161/gmic.27001&lt;/electronic-resource-num&gt;&lt;/record&gt;&lt;/Cite&gt;&lt;/EndNote&gt;</w:instrText>
      </w:r>
      <w:r w:rsidR="007F5DF5"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63" w:tooltip="Pachathundikandi, 2013 #1757" w:history="1">
        <w:r w:rsidR="00B611F4" w:rsidRPr="00DC78AD">
          <w:rPr>
            <w:rFonts w:ascii="Book Antiqua" w:hAnsi="Book Antiqua" w:cs="Times New Roman"/>
            <w:noProof/>
            <w:color w:val="000000" w:themeColor="text1"/>
            <w:sz w:val="24"/>
            <w:szCs w:val="24"/>
            <w:vertAlign w:val="superscript"/>
          </w:rPr>
          <w:t>63</w:t>
        </w:r>
      </w:hyperlink>
      <w:r w:rsidR="00B611F4"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005573F7" w:rsidRPr="00DC78AD">
        <w:rPr>
          <w:rFonts w:ascii="Book Antiqua" w:hAnsi="Book Antiqua" w:cs="Times New Roman"/>
          <w:color w:val="000000" w:themeColor="text1"/>
          <w:sz w:val="24"/>
          <w:szCs w:val="24"/>
        </w:rPr>
        <w:t xml:space="preserve"> are likely to play a role in mediating these responses.</w:t>
      </w:r>
      <w:r w:rsidR="006D4815" w:rsidRPr="00DC78AD">
        <w:rPr>
          <w:rFonts w:ascii="Book Antiqua" w:hAnsi="Book Antiqua" w:cs="Times New Roman"/>
          <w:color w:val="000000" w:themeColor="text1"/>
          <w:sz w:val="24"/>
          <w:szCs w:val="24"/>
        </w:rPr>
        <w:t xml:space="preserve"> </w:t>
      </w:r>
    </w:p>
    <w:p w14:paraId="5C9F2BBB" w14:textId="1CCF6F4E" w:rsidR="00712915" w:rsidRPr="00DC78AD" w:rsidRDefault="00712915" w:rsidP="00484274">
      <w:pPr>
        <w:spacing w:after="0" w:line="360" w:lineRule="auto"/>
        <w:ind w:firstLine="720"/>
        <w:jc w:val="both"/>
        <w:rPr>
          <w:rFonts w:ascii="Book Antiqua" w:hAnsi="Book Antiqua" w:cs="Times New Roman"/>
          <w:color w:val="000000" w:themeColor="text1"/>
          <w:sz w:val="24"/>
          <w:szCs w:val="24"/>
        </w:rPr>
      </w:pPr>
      <w:r w:rsidRPr="00DC78AD">
        <w:rPr>
          <w:rFonts w:ascii="Book Antiqua" w:hAnsi="Book Antiqua" w:cs="Times New Roman"/>
          <w:color w:val="000000" w:themeColor="text1"/>
          <w:sz w:val="24"/>
          <w:szCs w:val="24"/>
        </w:rPr>
        <w:t xml:space="preserve">Expression patterns of </w:t>
      </w:r>
      <w:r w:rsidRPr="00DC78AD">
        <w:rPr>
          <w:rFonts w:ascii="Book Antiqua" w:hAnsi="Book Antiqua" w:cs="Times New Roman"/>
          <w:i/>
          <w:color w:val="000000" w:themeColor="text1"/>
          <w:sz w:val="24"/>
          <w:szCs w:val="24"/>
        </w:rPr>
        <w:t>H. pylori</w:t>
      </w:r>
      <w:r w:rsidRPr="00DC78AD">
        <w:rPr>
          <w:rFonts w:ascii="Book Antiqua" w:hAnsi="Book Antiqua" w:cs="Times New Roman"/>
          <w:color w:val="000000" w:themeColor="text1"/>
          <w:sz w:val="24"/>
          <w:szCs w:val="24"/>
        </w:rPr>
        <w:t xml:space="preserve">-infected and uninfected E12 cells indicated variability especially in the uninfected E12 cells. The reasons for this are unclear. It might suggest that some E12 cells </w:t>
      </w:r>
      <w:r w:rsidR="00651F31" w:rsidRPr="00DC78AD">
        <w:rPr>
          <w:rFonts w:ascii="Book Antiqua" w:hAnsi="Book Antiqua" w:cs="Times New Roman"/>
          <w:color w:val="000000" w:themeColor="text1"/>
          <w:sz w:val="24"/>
          <w:szCs w:val="24"/>
        </w:rPr>
        <w:t xml:space="preserve">did </w:t>
      </w:r>
      <w:r w:rsidRPr="00DC78AD">
        <w:rPr>
          <w:rFonts w:ascii="Book Antiqua" w:hAnsi="Book Antiqua" w:cs="Times New Roman"/>
          <w:color w:val="000000" w:themeColor="text1"/>
          <w:sz w:val="24"/>
          <w:szCs w:val="24"/>
        </w:rPr>
        <w:t>not fully differentiate to form a fully polarised cell layer. However, TEER measurements were consistently high (</w:t>
      </w:r>
      <w:r w:rsidR="00570F7A" w:rsidRPr="00DC78AD">
        <w:rPr>
          <w:rFonts w:ascii="Book Antiqua" w:eastAsia="宋体" w:hAnsi="Book Antiqua" w:cs="Times New Roman" w:hint="eastAsia"/>
          <w:color w:val="000000" w:themeColor="text1"/>
          <w:sz w:val="24"/>
          <w:szCs w:val="24"/>
          <w:lang w:eastAsia="zh-CN"/>
        </w:rPr>
        <w:t xml:space="preserve">about </w:t>
      </w:r>
      <w:r w:rsidRPr="00DC78AD">
        <w:rPr>
          <w:rFonts w:ascii="Book Antiqua" w:hAnsi="Book Antiqua" w:cs="Times New Roman"/>
          <w:color w:val="000000" w:themeColor="text1"/>
          <w:sz w:val="24"/>
          <w:szCs w:val="24"/>
        </w:rPr>
        <w:t>600</w:t>
      </w:r>
      <w:r w:rsidR="00570F7A" w:rsidRPr="00DC78AD">
        <w:rPr>
          <w:rFonts w:ascii="Book Antiqua" w:eastAsia="宋体" w:hAnsi="Book Antiqua" w:cs="Times New Roman" w:hint="eastAsia"/>
          <w:color w:val="000000" w:themeColor="text1"/>
          <w:sz w:val="24"/>
          <w:szCs w:val="24"/>
          <w:lang w:eastAsia="zh-CN"/>
        </w:rPr>
        <w:t xml:space="preserve"> </w:t>
      </w:r>
      <w:r w:rsidRPr="00DC78AD">
        <w:rPr>
          <w:rFonts w:ascii="Book Antiqua" w:hAnsi="Book Antiqua" w:cs="Times New Roman"/>
          <w:color w:val="000000" w:themeColor="text1"/>
          <w:sz w:val="24"/>
          <w:szCs w:val="24"/>
        </w:rPr>
        <w:t>Ω/cm</w:t>
      </w:r>
      <w:r w:rsidRPr="00DC78AD">
        <w:rPr>
          <w:rFonts w:ascii="Book Antiqua" w:hAnsi="Book Antiqua" w:cs="Times New Roman"/>
          <w:color w:val="000000" w:themeColor="text1"/>
          <w:sz w:val="24"/>
          <w:szCs w:val="24"/>
          <w:vertAlign w:val="superscript"/>
        </w:rPr>
        <w:t>2</w:t>
      </w:r>
      <w:r w:rsidRPr="00DC78AD">
        <w:rPr>
          <w:rFonts w:ascii="Book Antiqua" w:hAnsi="Book Antiqua" w:cs="Times New Roman"/>
          <w:color w:val="000000" w:themeColor="text1"/>
          <w:sz w:val="24"/>
          <w:szCs w:val="24"/>
        </w:rPr>
        <w:t xml:space="preserve">) across all </w:t>
      </w:r>
      <w:r w:rsidR="00C2619B" w:rsidRPr="00DC78AD">
        <w:rPr>
          <w:rFonts w:ascii="Book Antiqua" w:hAnsi="Book Antiqua" w:cs="Times New Roman"/>
          <w:color w:val="000000" w:themeColor="text1"/>
          <w:sz w:val="24"/>
          <w:szCs w:val="24"/>
        </w:rPr>
        <w:t>uninfected</w:t>
      </w:r>
      <w:r w:rsidRPr="00DC78AD">
        <w:rPr>
          <w:rFonts w:ascii="Book Antiqua" w:hAnsi="Book Antiqua" w:cs="Times New Roman"/>
          <w:color w:val="000000" w:themeColor="text1"/>
          <w:sz w:val="24"/>
          <w:szCs w:val="24"/>
        </w:rPr>
        <w:t xml:space="preserve"> samples and could not differentiate E12 subpopulations. E12 cells, like the parent HT29 cells, are </w:t>
      </w:r>
      <w:r w:rsidR="00570F7A" w:rsidRPr="00DC78AD">
        <w:rPr>
          <w:rFonts w:ascii="Book Antiqua" w:hAnsi="Book Antiqua" w:cs="Times New Roman"/>
          <w:color w:val="000000" w:themeColor="text1"/>
          <w:sz w:val="24"/>
          <w:szCs w:val="24"/>
        </w:rPr>
        <w:t>not a clonal population</w:t>
      </w:r>
      <w:r w:rsidRPr="00DC78AD">
        <w:rPr>
          <w:rFonts w:ascii="Book Antiqua" w:hAnsi="Book Antiqua" w:cs="Times New Roman"/>
          <w:color w:val="000000" w:themeColor="text1"/>
          <w:sz w:val="24"/>
          <w:szCs w:val="24"/>
        </w:rPr>
        <w:fldChar w:fldCharType="begin">
          <w:fldData xml:space="preserve">PEVuZE5vdGU+PENpdGU+PEF1dGhvcj5QaW50bzwvQXV0aG9yPjxZZWFyPjE5ODI8L1llYXI+PFJl
Y051bT4yNTgyPC9SZWNOdW0+PERpc3BsYXlUZXh0PjxzdHlsZSBmYWNlPSJzdXBlcnNjcmlwdCI+
WzY0LCA2NV08L3N0eWxlPjwvRGlzcGxheVRleHQ+PHJlY29yZD48cmVjLW51bWJlcj4yNTgyPC9y
ZWMtbnVtYmVyPjxmb3JlaWduLWtleXM+PGtleSBhcHA9IkVOIiBkYi1pZD0icnZkNXhkZHc2Zjll
ZjRlYXMwZDVmcHAydzk5dmRkMnJmMHQ1Ij4yNTgyPC9rZXk+PC9mb3JlaWduLWtleXM+PHJlZi10
eXBlIG5hbWU9IkpvdXJuYWwgQXJ0aWNsZSI+MTc8L3JlZi10eXBlPjxjb250cmlidXRvcnM+PGF1
dGhvcnM+PGF1dGhvcj5QaW50bywgTS48L2F1dGhvcj48YXV0aG9yPkFwcGF5LCBNLiBELjwvYXV0
aG9yPjxhdXRob3I+U2ltb25hc3NtYW5uLCBQLjwvYXV0aG9yPjxhdXRob3I+Q2hldmFsaWVyLCBH
LjwvYXV0aG9yPjxhdXRob3I+RHJhY29wb2xpLCBOLjwvYXV0aG9yPjxhdXRob3I+Rm9naCwgSi48
L2F1dGhvcj48YXV0aG9yPlp3ZWliYXVtLCBBLjwvYXV0aG9yPjwvYXV0aG9ycz48L2NvbnRyaWJ1
dG9ycz48dGl0bGVzPjx0aXRsZT5FbnRlcm9jeXRpYyBkaWZmZXJlbnRpYXRpb24gb2YgY3VsdHVy
ZWQgaHVtYW4tY29sb24gY2FuY2VyLWNlbGxzIGJ5IHJlcGxhY2VtZW50IG9mIGdsdWNvc2UgYnkg
Z2FsYWN0b3NlIGluIHRoZSBtZWRpdW08L3RpdGxlPjxzZWNvbmRhcnktdGl0bGU+QmlvbG9neSBv
ZiB0aGUgQ2VsbDwvc2Vjb25kYXJ5LXRpdGxlPjwvdGl0bGVzPjxwZXJpb2RpY2FsPjxmdWxsLXRp
dGxlPkJpb2xvZ3kgb2YgdGhlIENlbGw8L2Z1bGwtdGl0bGU+PGFiYnItMT5CaW9sLiBDZWxsPC9h
YmJyLTE+PGFiYnItMj5CaW9sIENlbGw8L2FiYnItMj48L3BlcmlvZGljYWw+PHBhZ2VzPjE5My0x
OTY8L3BhZ2VzPjx2b2x1bWU+NDQ8L3ZvbHVtZT48bnVtYmVyPjI8L251bWJlcj48ZGF0ZXM+PHll
YXI+MTk4MjwveWVhcj48cHViLWRhdGVzPjxkYXRlPjE5ODI8L2RhdGU+PC9wdWItZGF0ZXM+PC9k
YXRlcz48aXNibj4wMjQ4LTQ5MDA8L2lzYm4+PGFjY2Vzc2lvbi1udW0+V09TOkExOTgyUEgyNzkw
MDAxMjwvYWNjZXNzaW9uLW51bT48dXJscz48cmVsYXRlZC11cmxzPjx1cmw+Jmx0O0dvIHRvIElT
SSZndDs6Ly9XT1M6QTE5ODJQSDI3OTAwMDEyPC91cmw+PC9yZWxhdGVkLXVybHM+PC91cmxzPjwv
cmVjb3JkPjwvQ2l0ZT48Q2l0ZT48QXV0aG9yPkh1ZXQ8L0F1dGhvcj48WWVhcj4xOTg3PC9ZZWFy
PjxSZWNOdW0+MjU4MzwvUmVjTnVtPjxyZWNvcmQ+PHJlYy1udW1iZXI+MjU4MzwvcmVjLW51bWJl
cj48Zm9yZWlnbi1rZXlzPjxrZXkgYXBwPSJFTiIgZGItaWQ9InJ2ZDV4ZGR3NmY5ZWY0ZWFzMGQ1
ZnBwMnc5OXZkZDJyZjB0NSI+MjU4Mzwva2V5PjwvZm9yZWlnbi1rZXlzPjxyZWYtdHlwZSBuYW1l
PSJKb3VybmFsIEFydGljbGUiPjE3PC9yZWYtdHlwZT48Y29udHJpYnV0b3JzPjxhdXRob3JzPjxh
dXRob3I+SHVldCwgQy48L2F1dGhvcj48YXV0aG9yPlNhaHVxdWlsbG8tTWVyaW5vLCBDLjwvYXV0
aG9yPjxhdXRob3I+Q291ZHJpZXIsIEUuPC9hdXRob3I+PGF1dGhvcj5Mb3V2YXJkLCBELjwvYXV0
aG9yPjwvYXV0aG9ycz48L2NvbnRyaWJ1dG9ycz48dGl0bGVzPjx0aXRsZT5BYnNvcnB0aXZlIGFu
ZCBtdWN1cy1zZWNyZXRpbmcgc3ViY2xvbmVzIGlzb2xhdGVkIGZyb20gYSBtdWx0aXBvdGVudCBp
bnRlc3RpbmFsIGNlbGwgbGluZSAoSFQtMjkpIHByb3ZpZGUgbmV3IG1vZGVscyBmb3IgY2VsbCBw
b2xhcml0eSBhbmQgdGVybWluYWwgZGlmZmVyZW50aWF0aW9uPC90aXRsZT48c2Vjb25kYXJ5LXRp
dGxlPkogQ2VsbCBCaW9sPC9zZWNvbmRhcnktdGl0bGU+PGFsdC10aXRsZT5UaGUgSm91cm5hbCBv
ZiBjZWxsIGJpb2xvZ3k8L2FsdC10aXRsZT48L3RpdGxlcz48cGVyaW9kaWNhbD48ZnVsbC10aXRs
ZT5Kb3VybmFsIG9mIENlbGwgQmlvbG9neTwvZnVsbC10aXRsZT48YWJici0xPkouIENlbGwgQmlv
bC48L2FiYnItMT48YWJici0yPkogQ2VsbCBCaW9sPC9hYmJyLTI+PC9wZXJpb2RpY2FsPjxwYWdl
cz4zNDUtNTc8L3BhZ2VzPjx2b2x1bWU+MTA1PC92b2x1bWU+PG51bWJlcj4xPC9udW1iZXI+PGVk
aXRpb24+MTk4Ny8wNy8wMTwvZWRpdGlvbj48a2V5d29yZHM+PGtleXdvcmQ+QWRlbm9jYXJjaW5v
bWEvKnBhdGhvbG9neTwva2V5d29yZD48a2V5d29yZD5DYXJiYWNob2wvcGhhcm1hY29sb2d5PC9r
ZXl3b3JkPjxrZXl3b3JkPkNlbGwgRGlmZmVyZW50aWF0aW9uL2RydWcgZWZmZWN0czwva2V5d29y
ZD48a2V5d29yZD5DZWxsIExpbmU8L2tleXdvcmQ+PGtleXdvcmQ+Q2xvbmUgQ2VsbHMvbWV0YWJv
bGlzbS9zZWNyZXRpb24vKnVsdHJhc3RydWN0dXJlPC9rZXl3b3JkPjxrZXl3b3JkPkNvbG9uaWMg
TmVvcGxhc21zLypwYXRob2xvZ3k8L2tleXdvcmQ+PGtleXdvcmQ+Q3l0b3BsYXNtaWMgR3JhbnVs
ZXMvdWx0cmFzdHJ1Y3R1cmU8L2tleXdvcmQ+PGtleXdvcmQ+RXhvY3l0b3Npcy9kcnVnIGVmZmVj
dHM8L2tleXdvcmQ+PGtleXdvcmQ+R2FsYWN0b3NlL3BoYXJtYWNvbG9neTwva2V5d29yZD48a2V5
d29yZD5IdW1hbnM8L2tleXdvcmQ+PGtleXdvcmQ+SW50ZXN0aW5hbCBBYnNvcnB0aW9uPC9rZXl3
b3JkPjxrZXl3b3JkPk1lbWJyYW5lIFByb3RlaW5zL2FuYWx5c2lzPC9rZXl3b3JkPjxrZXl3b3Jk
Pk1pY3JvdmlsbGkvZW56eW1vbG9neS91bHRyYXN0cnVjdHVyZTwva2V5d29yZD48a2V5d29yZD5N
b2RlbHMsIEJpb2xvZ2ljYWw8L2tleXdvcmQ+PGtleXdvcmQ+TXVjdXMvc2VjcmV0aW9uPC9rZXl3
b3JkPjxrZXl3b3JkPk9saWdvLTEsNi1HbHVjb3NpZGFzZS9hbmFseXNpczwva2V5d29yZD48a2V5
d29yZD5TdWNyYXNlL2FuYWx5c2lzPC9rZXl3b3JkPjwva2V5d29yZHM+PGRhdGVzPjx5ZWFyPjE5
ODc8L3llYXI+PHB1Yi1kYXRlcz48ZGF0ZT5KdWw8L2RhdGU+PC9wdWItZGF0ZXM+PC9kYXRlcz48
aXNibj4wMDIxLTk1MjUgKFByaW50KSYjeEQ7MDAyMS05NTI1IChMaW5raW5nKTwvaXNibj48YWNj
ZXNzaW9uLW51bT4zNjExMTkxPC9hY2Nlc3Npb24tbnVtPjx3b3JrLXR5cGU+UmVzZWFyY2ggU3Vw
cG9ydCwgTm9uLVUuUy4gR292JmFwb3M7dDwvd29yay10eXBlPjx1cmxzPjxyZWxhdGVkLXVybHM+
PHVybD5odHRwOi8vd3d3Lm5jYmkubmxtLm5paC5nb3YvcHVibWVkLzM2MTExOTE8L3VybD48L3Jl
bGF0ZWQtdXJscz48L3VybHM+PGN1c3RvbTI+MjExNDkzMzwvY3VzdG9tMj48ZWxlY3Ryb25pYy1y
ZXNvdXJjZS1udW0+MTAuMTA4My9qY2IuMTA1LjEuMzQ1PC9lbGVjdHJvbmljLXJlc291cmNlLW51
bT48bGFuZ3VhZ2U+ZW5nPC9sYW5ndWFnZT48L3JlY29yZD48L0NpdGU+PC9FbmROb3RlPn==
</w:fldData>
        </w:fldChar>
      </w:r>
      <w:r w:rsidR="00B611F4" w:rsidRPr="00DC78AD">
        <w:rPr>
          <w:rFonts w:ascii="Book Antiqua" w:hAnsi="Book Antiqua" w:cs="Times New Roman"/>
          <w:color w:val="000000" w:themeColor="text1"/>
          <w:sz w:val="24"/>
          <w:szCs w:val="24"/>
        </w:rPr>
        <w:instrText xml:space="preserve"> ADDIN EN.CITE </w:instrText>
      </w:r>
      <w:r w:rsidR="00B611F4" w:rsidRPr="00DC78AD">
        <w:rPr>
          <w:rFonts w:ascii="Book Antiqua" w:hAnsi="Book Antiqua" w:cs="Times New Roman"/>
          <w:color w:val="000000" w:themeColor="text1"/>
          <w:sz w:val="24"/>
          <w:szCs w:val="24"/>
        </w:rPr>
        <w:fldChar w:fldCharType="begin">
          <w:fldData xml:space="preserve">PEVuZE5vdGU+PENpdGU+PEF1dGhvcj5QaW50bzwvQXV0aG9yPjxZZWFyPjE5ODI8L1llYXI+PFJl
Y051bT4yNTgyPC9SZWNOdW0+PERpc3BsYXlUZXh0PjxzdHlsZSBmYWNlPSJzdXBlcnNjcmlwdCI+
WzY0LCA2NV08L3N0eWxlPjwvRGlzcGxheVRleHQ+PHJlY29yZD48cmVjLW51bWJlcj4yNTgyPC9y
ZWMtbnVtYmVyPjxmb3JlaWduLWtleXM+PGtleSBhcHA9IkVOIiBkYi1pZD0icnZkNXhkZHc2Zjll
ZjRlYXMwZDVmcHAydzk5dmRkMnJmMHQ1Ij4yNTgyPC9rZXk+PC9mb3JlaWduLWtleXM+PHJlZi10
eXBlIG5hbWU9IkpvdXJuYWwgQXJ0aWNsZSI+MTc8L3JlZi10eXBlPjxjb250cmlidXRvcnM+PGF1
dGhvcnM+PGF1dGhvcj5QaW50bywgTS48L2F1dGhvcj48YXV0aG9yPkFwcGF5LCBNLiBELjwvYXV0
aG9yPjxhdXRob3I+U2ltb25hc3NtYW5uLCBQLjwvYXV0aG9yPjxhdXRob3I+Q2hldmFsaWVyLCBH
LjwvYXV0aG9yPjxhdXRob3I+RHJhY29wb2xpLCBOLjwvYXV0aG9yPjxhdXRob3I+Rm9naCwgSi48
L2F1dGhvcj48YXV0aG9yPlp3ZWliYXVtLCBBLjwvYXV0aG9yPjwvYXV0aG9ycz48L2NvbnRyaWJ1
dG9ycz48dGl0bGVzPjx0aXRsZT5FbnRlcm9jeXRpYyBkaWZmZXJlbnRpYXRpb24gb2YgY3VsdHVy
ZWQgaHVtYW4tY29sb24gY2FuY2VyLWNlbGxzIGJ5IHJlcGxhY2VtZW50IG9mIGdsdWNvc2UgYnkg
Z2FsYWN0b3NlIGluIHRoZSBtZWRpdW08L3RpdGxlPjxzZWNvbmRhcnktdGl0bGU+QmlvbG9neSBv
ZiB0aGUgQ2VsbDwvc2Vjb25kYXJ5LXRpdGxlPjwvdGl0bGVzPjxwZXJpb2RpY2FsPjxmdWxsLXRp
dGxlPkJpb2xvZ3kgb2YgdGhlIENlbGw8L2Z1bGwtdGl0bGU+PGFiYnItMT5CaW9sLiBDZWxsPC9h
YmJyLTE+PGFiYnItMj5CaW9sIENlbGw8L2FiYnItMj48L3BlcmlvZGljYWw+PHBhZ2VzPjE5My0x
OTY8L3BhZ2VzPjx2b2x1bWU+NDQ8L3ZvbHVtZT48bnVtYmVyPjI8L251bWJlcj48ZGF0ZXM+PHll
YXI+MTk4MjwveWVhcj48cHViLWRhdGVzPjxkYXRlPjE5ODI8L2RhdGU+PC9wdWItZGF0ZXM+PC9k
YXRlcz48aXNibj4wMjQ4LTQ5MDA8L2lzYm4+PGFjY2Vzc2lvbi1udW0+V09TOkExOTgyUEgyNzkw
MDAxMjwvYWNjZXNzaW9uLW51bT48dXJscz48cmVsYXRlZC11cmxzPjx1cmw+Jmx0O0dvIHRvIElT
SSZndDs6Ly9XT1M6QTE5ODJQSDI3OTAwMDEyPC91cmw+PC9yZWxhdGVkLXVybHM+PC91cmxzPjwv
cmVjb3JkPjwvQ2l0ZT48Q2l0ZT48QXV0aG9yPkh1ZXQ8L0F1dGhvcj48WWVhcj4xOTg3PC9ZZWFy
PjxSZWNOdW0+MjU4MzwvUmVjTnVtPjxyZWNvcmQ+PHJlYy1udW1iZXI+MjU4MzwvcmVjLW51bWJl
cj48Zm9yZWlnbi1rZXlzPjxrZXkgYXBwPSJFTiIgZGItaWQ9InJ2ZDV4ZGR3NmY5ZWY0ZWFzMGQ1
ZnBwMnc5OXZkZDJyZjB0NSI+MjU4Mzwva2V5PjwvZm9yZWlnbi1rZXlzPjxyZWYtdHlwZSBuYW1l
PSJKb3VybmFsIEFydGljbGUiPjE3PC9yZWYtdHlwZT48Y29udHJpYnV0b3JzPjxhdXRob3JzPjxh
dXRob3I+SHVldCwgQy48L2F1dGhvcj48YXV0aG9yPlNhaHVxdWlsbG8tTWVyaW5vLCBDLjwvYXV0
aG9yPjxhdXRob3I+Q291ZHJpZXIsIEUuPC9hdXRob3I+PGF1dGhvcj5Mb3V2YXJkLCBELjwvYXV0
aG9yPjwvYXV0aG9ycz48L2NvbnRyaWJ1dG9ycz48dGl0bGVzPjx0aXRsZT5BYnNvcnB0aXZlIGFu
ZCBtdWN1cy1zZWNyZXRpbmcgc3ViY2xvbmVzIGlzb2xhdGVkIGZyb20gYSBtdWx0aXBvdGVudCBp
bnRlc3RpbmFsIGNlbGwgbGluZSAoSFQtMjkpIHByb3ZpZGUgbmV3IG1vZGVscyBmb3IgY2VsbCBw
b2xhcml0eSBhbmQgdGVybWluYWwgZGlmZmVyZW50aWF0aW9uPC90aXRsZT48c2Vjb25kYXJ5LXRp
dGxlPkogQ2VsbCBCaW9sPC9zZWNvbmRhcnktdGl0bGU+PGFsdC10aXRsZT5UaGUgSm91cm5hbCBv
ZiBjZWxsIGJpb2xvZ3k8L2FsdC10aXRsZT48L3RpdGxlcz48cGVyaW9kaWNhbD48ZnVsbC10aXRs
ZT5Kb3VybmFsIG9mIENlbGwgQmlvbG9neTwvZnVsbC10aXRsZT48YWJici0xPkouIENlbGwgQmlv
bC48L2FiYnItMT48YWJici0yPkogQ2VsbCBCaW9sPC9hYmJyLTI+PC9wZXJpb2RpY2FsPjxwYWdl
cz4zNDUtNTc8L3BhZ2VzPjx2b2x1bWU+MTA1PC92b2x1bWU+PG51bWJlcj4xPC9udW1iZXI+PGVk
aXRpb24+MTk4Ny8wNy8wMTwvZWRpdGlvbj48a2V5d29yZHM+PGtleXdvcmQ+QWRlbm9jYXJjaW5v
bWEvKnBhdGhvbG9neTwva2V5d29yZD48a2V5d29yZD5DYXJiYWNob2wvcGhhcm1hY29sb2d5PC9r
ZXl3b3JkPjxrZXl3b3JkPkNlbGwgRGlmZmVyZW50aWF0aW9uL2RydWcgZWZmZWN0czwva2V5d29y
ZD48a2V5d29yZD5DZWxsIExpbmU8L2tleXdvcmQ+PGtleXdvcmQ+Q2xvbmUgQ2VsbHMvbWV0YWJv
bGlzbS9zZWNyZXRpb24vKnVsdHJhc3RydWN0dXJlPC9rZXl3b3JkPjxrZXl3b3JkPkNvbG9uaWMg
TmVvcGxhc21zLypwYXRob2xvZ3k8L2tleXdvcmQ+PGtleXdvcmQ+Q3l0b3BsYXNtaWMgR3JhbnVs
ZXMvdWx0cmFzdHJ1Y3R1cmU8L2tleXdvcmQ+PGtleXdvcmQ+RXhvY3l0b3Npcy9kcnVnIGVmZmVj
dHM8L2tleXdvcmQ+PGtleXdvcmQ+R2FsYWN0b3NlL3BoYXJtYWNvbG9neTwva2V5d29yZD48a2V5
d29yZD5IdW1hbnM8L2tleXdvcmQ+PGtleXdvcmQ+SW50ZXN0aW5hbCBBYnNvcnB0aW9uPC9rZXl3
b3JkPjxrZXl3b3JkPk1lbWJyYW5lIFByb3RlaW5zL2FuYWx5c2lzPC9rZXl3b3JkPjxrZXl3b3Jk
Pk1pY3JvdmlsbGkvZW56eW1vbG9neS91bHRyYXN0cnVjdHVyZTwva2V5d29yZD48a2V5d29yZD5N
b2RlbHMsIEJpb2xvZ2ljYWw8L2tleXdvcmQ+PGtleXdvcmQ+TXVjdXMvc2VjcmV0aW9uPC9rZXl3
b3JkPjxrZXl3b3JkPk9saWdvLTEsNi1HbHVjb3NpZGFzZS9hbmFseXNpczwva2V5d29yZD48a2V5
d29yZD5TdWNyYXNlL2FuYWx5c2lzPC9rZXl3b3JkPjwva2V5d29yZHM+PGRhdGVzPjx5ZWFyPjE5
ODc8L3llYXI+PHB1Yi1kYXRlcz48ZGF0ZT5KdWw8L2RhdGU+PC9wdWItZGF0ZXM+PC9kYXRlcz48
aXNibj4wMDIxLTk1MjUgKFByaW50KSYjeEQ7MDAyMS05NTI1IChMaW5raW5nKTwvaXNibj48YWNj
ZXNzaW9uLW51bT4zNjExMTkxPC9hY2Nlc3Npb24tbnVtPjx3b3JrLXR5cGU+UmVzZWFyY2ggU3Vw
cG9ydCwgTm9uLVUuUy4gR292JmFwb3M7dDwvd29yay10eXBlPjx1cmxzPjxyZWxhdGVkLXVybHM+
PHVybD5odHRwOi8vd3d3Lm5jYmkubmxtLm5paC5nb3YvcHVibWVkLzM2MTExOTE8L3VybD48L3Jl
bGF0ZWQtdXJscz48L3VybHM+PGN1c3RvbTI+MjExNDkzMzwvY3VzdG9tMj48ZWxlY3Ryb25pYy1y
ZXNvdXJjZS1udW0+MTAuMTA4My9qY2IuMTA1LjEuMzQ1PC9lbGVjdHJvbmljLXJlc291cmNlLW51
bT48bGFuZ3VhZ2U+ZW5nPC9sYW5ndWFnZT48L3JlY29yZD48L0NpdGU+PC9FbmROb3RlPn==
</w:fldData>
        </w:fldChar>
      </w:r>
      <w:r w:rsidR="00B611F4" w:rsidRPr="00DC78AD">
        <w:rPr>
          <w:rFonts w:ascii="Book Antiqua" w:hAnsi="Book Antiqua" w:cs="Times New Roman"/>
          <w:color w:val="000000" w:themeColor="text1"/>
          <w:sz w:val="24"/>
          <w:szCs w:val="24"/>
        </w:rPr>
        <w:instrText xml:space="preserve"> ADDIN EN.CITE.DATA </w:instrText>
      </w:r>
      <w:r w:rsidR="00B611F4" w:rsidRPr="00DC78AD">
        <w:rPr>
          <w:rFonts w:ascii="Book Antiqua" w:hAnsi="Book Antiqua" w:cs="Times New Roman"/>
          <w:color w:val="000000" w:themeColor="text1"/>
          <w:sz w:val="24"/>
          <w:szCs w:val="24"/>
        </w:rPr>
      </w:r>
      <w:r w:rsidR="00B611F4" w:rsidRPr="00DC78AD">
        <w:rPr>
          <w:rFonts w:ascii="Book Antiqua" w:hAnsi="Book Antiqua" w:cs="Times New Roman"/>
          <w:color w:val="000000" w:themeColor="text1"/>
          <w:sz w:val="24"/>
          <w:szCs w:val="24"/>
        </w:rPr>
        <w:fldChar w:fldCharType="end"/>
      </w:r>
      <w:r w:rsidRPr="00DC78AD">
        <w:rPr>
          <w:rFonts w:ascii="Book Antiqua" w:hAnsi="Book Antiqua" w:cs="Times New Roman"/>
          <w:color w:val="000000" w:themeColor="text1"/>
          <w:sz w:val="24"/>
          <w:szCs w:val="24"/>
        </w:rPr>
      </w:r>
      <w:r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64" w:tooltip="Pinto, 1982 #2582" w:history="1">
        <w:r w:rsidR="00B611F4" w:rsidRPr="00DC78AD">
          <w:rPr>
            <w:rFonts w:ascii="Book Antiqua" w:hAnsi="Book Antiqua" w:cs="Times New Roman"/>
            <w:noProof/>
            <w:color w:val="000000" w:themeColor="text1"/>
            <w:sz w:val="24"/>
            <w:szCs w:val="24"/>
            <w:vertAlign w:val="superscript"/>
          </w:rPr>
          <w:t>64</w:t>
        </w:r>
      </w:hyperlink>
      <w:r w:rsidR="00570F7A" w:rsidRPr="00DC78AD">
        <w:rPr>
          <w:rFonts w:ascii="Book Antiqua" w:hAnsi="Book Antiqua" w:cs="Times New Roman"/>
          <w:noProof/>
          <w:color w:val="000000" w:themeColor="text1"/>
          <w:sz w:val="24"/>
          <w:szCs w:val="24"/>
          <w:vertAlign w:val="superscript"/>
        </w:rPr>
        <w:t>,</w:t>
      </w:r>
      <w:hyperlink w:anchor="_ENREF_65" w:tooltip="Huet, 1987 #2583" w:history="1">
        <w:r w:rsidR="00B611F4" w:rsidRPr="00DC78AD">
          <w:rPr>
            <w:rFonts w:ascii="Book Antiqua" w:hAnsi="Book Antiqua" w:cs="Times New Roman"/>
            <w:noProof/>
            <w:color w:val="000000" w:themeColor="text1"/>
            <w:sz w:val="24"/>
            <w:szCs w:val="24"/>
            <w:vertAlign w:val="superscript"/>
          </w:rPr>
          <w:t>65</w:t>
        </w:r>
      </w:hyperlink>
      <w:r w:rsidR="00B611F4" w:rsidRPr="00DC78AD">
        <w:rPr>
          <w:rFonts w:ascii="Book Antiqua" w:hAnsi="Book Antiqua" w:cs="Times New Roman"/>
          <w:noProof/>
          <w:color w:val="000000" w:themeColor="text1"/>
          <w:sz w:val="24"/>
          <w:szCs w:val="24"/>
          <w:vertAlign w:val="superscript"/>
        </w:rPr>
        <w:t>]</w:t>
      </w:r>
      <w:r w:rsidRPr="00DC78AD">
        <w:rPr>
          <w:rFonts w:ascii="Book Antiqua" w:hAnsi="Book Antiqua" w:cs="Times New Roman"/>
          <w:color w:val="000000" w:themeColor="text1"/>
          <w:sz w:val="24"/>
          <w:szCs w:val="24"/>
        </w:rPr>
        <w:fldChar w:fldCharType="end"/>
      </w:r>
      <w:r w:rsidRPr="00DC78AD">
        <w:rPr>
          <w:rFonts w:ascii="Book Antiqua" w:hAnsi="Book Antiqua" w:cs="Times New Roman"/>
          <w:color w:val="000000" w:themeColor="text1"/>
          <w:sz w:val="24"/>
          <w:szCs w:val="24"/>
        </w:rPr>
        <w:t>. It has been shown that E12 cells show the occasional MUC2-expressing cell and that these cells can be expanded under the appropriate conditions</w:t>
      </w:r>
      <w:r w:rsidR="007F5DF5" w:rsidRPr="00DC78AD">
        <w:rPr>
          <w:rFonts w:ascii="Book Antiqua" w:hAnsi="Book Antiqua" w:cs="Times New Roman"/>
          <w:color w:val="000000" w:themeColor="text1"/>
          <w:sz w:val="24"/>
          <w:szCs w:val="24"/>
        </w:rPr>
        <w:fldChar w:fldCharType="begin"/>
      </w:r>
      <w:r w:rsidR="00B611F4" w:rsidRPr="00DC78AD">
        <w:rPr>
          <w:rFonts w:ascii="Book Antiqua" w:hAnsi="Book Antiqua" w:cs="Times New Roman"/>
          <w:color w:val="000000" w:themeColor="text1"/>
          <w:sz w:val="24"/>
          <w:szCs w:val="24"/>
        </w:rPr>
        <w:instrText xml:space="preserve"> ADDIN EN.CITE &lt;EndNote&gt;&lt;Cite&gt;&lt;Author&gt;Navabi&lt;/Author&gt;&lt;Year&gt;2013&lt;/Year&gt;&lt;RecNum&gt;34&lt;/RecNum&gt;&lt;DisplayText&gt;&lt;style face="superscript"&gt;[34]&lt;/style&gt;&lt;/DisplayText&gt;&lt;record&gt;&lt;rec-number&gt;34&lt;/rec-number&gt;&lt;foreign-keys&gt;&lt;key app="EN" db-id="p5etfz922rt2s3ew9ecvt0wk5tad5edferfv"&gt;34&lt;/key&gt;&lt;/foreign-keys&gt;&lt;ref-type name="Journal Article"&gt;17&lt;/ref-type&gt;&lt;contributors&gt;&lt;authors&gt;&lt;author&gt;Navabi, N.&lt;/author&gt;&lt;author&gt;McGuckin, M. A.&lt;/author&gt;&lt;author&gt;Linden, S. K.&lt;/author&gt;&lt;/authors&gt;&lt;/contributors&gt;&lt;auth-address&gt;Department of Medical Biochemistry and Cell Biology, Institute of Biomedicine, University of Gothenburg, Gothenburg, Sweden.&lt;/auth-address&gt;&lt;titles&gt;&lt;title&gt;Gastrointestinal cell lines form polarized epithelia with an adherent mucus layer when cultured in semi-wet interfaces with mechanical stimulation&lt;/title&gt;&lt;secondary-title&gt;PloS one&lt;/secondary-title&gt;&lt;alt-title&gt;PloS one&lt;/alt-title&gt;&lt;/titles&gt;&lt;pages&gt;e68761&lt;/pages&gt;&lt;volume&gt;8&lt;/volume&gt;&lt;number&gt;7&lt;/number&gt;&lt;keywords&gt;&lt;keyword&gt;Caco-2 Cells&lt;/keyword&gt;&lt;keyword&gt;Cell Adhesion&lt;/keyword&gt;&lt;keyword&gt;*Cell Culture Techniques&lt;/keyword&gt;&lt;keyword&gt;Cell Line&lt;/keyword&gt;&lt;keyword&gt;Cell Membrane/ultrastructure&lt;/keyword&gt;&lt;keyword&gt;Cell Polarity&lt;/keyword&gt;&lt;keyword&gt;Gastric Mucosa/*cytology/metabolism/ultrastructure&lt;/keyword&gt;&lt;keyword&gt;HT29 Cells&lt;/keyword&gt;&lt;keyword&gt;Humans&lt;/keyword&gt;&lt;keyword&gt;Intestinal Mucosa/*cytology/metabolism/ultrastructure&lt;/keyword&gt;&lt;keyword&gt;Mucin-2/*metabolism&lt;/keyword&gt;&lt;keyword&gt;Mucins/biosynthesis&lt;/keyword&gt;&lt;keyword&gt;Mucus/secretion&lt;/keyword&gt;&lt;keyword&gt;Tight Junctions/ultrastructure&lt;/keyword&gt;&lt;/keywords&gt;&lt;dates&gt;&lt;year&gt;2013&lt;/year&gt;&lt;pub-dates&gt;&lt;date&gt;Jul 15&lt;/date&gt;&lt;/pub-dates&gt;&lt;/dates&gt;&lt;isbn&gt;1932-6203 (Electronic)&amp;#xD;1932-6203 (Linking)&lt;/isbn&gt;&lt;accession-num&gt;23869232&lt;/accession-num&gt;&lt;work-type&gt;Research Support, Non-U.S. Gov&amp;apos;t&lt;/work-type&gt;&lt;urls&gt;&lt;related-urls&gt;&lt;url&gt;http://www.ncbi.nlm.nih.gov/pubmed/23869232&lt;/url&gt;&lt;/related-urls&gt;&lt;/urls&gt;&lt;custom2&gt;3712011&lt;/custom2&gt;&lt;electronic-resource-num&gt;10.1371/journal.pone.0068761&lt;/electronic-resource-num&gt;&lt;language&gt;eng&lt;/language&gt;&lt;/record&gt;&lt;/Cite&gt;&lt;/EndNote&gt;</w:instrText>
      </w:r>
      <w:r w:rsidR="007F5DF5"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34" w:tooltip="Navabi, 2013 #34" w:history="1">
        <w:r w:rsidR="00B611F4" w:rsidRPr="00DC78AD">
          <w:rPr>
            <w:rFonts w:ascii="Book Antiqua" w:hAnsi="Book Antiqua" w:cs="Times New Roman"/>
            <w:noProof/>
            <w:color w:val="000000" w:themeColor="text1"/>
            <w:sz w:val="24"/>
            <w:szCs w:val="24"/>
            <w:vertAlign w:val="superscript"/>
          </w:rPr>
          <w:t>34</w:t>
        </w:r>
      </w:hyperlink>
      <w:r w:rsidR="00B611F4"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Pr="00DC78AD">
        <w:rPr>
          <w:rFonts w:ascii="Book Antiqua" w:hAnsi="Book Antiqua" w:cs="Times New Roman"/>
          <w:color w:val="000000" w:themeColor="text1"/>
          <w:sz w:val="24"/>
          <w:szCs w:val="24"/>
        </w:rPr>
        <w:t xml:space="preserve">. It may therefore be that random samples contain differing proportions of cell types and so produce different expression profiles. It </w:t>
      </w:r>
      <w:r w:rsidR="00534497" w:rsidRPr="00DC78AD">
        <w:rPr>
          <w:rFonts w:ascii="Book Antiqua" w:hAnsi="Book Antiqua" w:cs="Times New Roman"/>
          <w:color w:val="000000" w:themeColor="text1"/>
          <w:sz w:val="24"/>
          <w:szCs w:val="24"/>
        </w:rPr>
        <w:t>is likely</w:t>
      </w:r>
      <w:r w:rsidRPr="00DC78AD">
        <w:rPr>
          <w:rFonts w:ascii="Book Antiqua" w:hAnsi="Book Antiqua" w:cs="Times New Roman"/>
          <w:color w:val="000000" w:themeColor="text1"/>
          <w:sz w:val="24"/>
          <w:szCs w:val="24"/>
        </w:rPr>
        <w:t xml:space="preserve"> that clonal cell lines would give more consistent results</w:t>
      </w:r>
      <w:r w:rsidR="00534497" w:rsidRPr="00DC78AD">
        <w:rPr>
          <w:rFonts w:ascii="Book Antiqua" w:hAnsi="Book Antiqua" w:cs="Times New Roman"/>
          <w:color w:val="000000" w:themeColor="text1"/>
          <w:sz w:val="24"/>
          <w:szCs w:val="24"/>
        </w:rPr>
        <w:t>, h</w:t>
      </w:r>
      <w:r w:rsidRPr="00DC78AD">
        <w:rPr>
          <w:rFonts w:ascii="Book Antiqua" w:hAnsi="Book Antiqua" w:cs="Times New Roman"/>
          <w:color w:val="000000" w:themeColor="text1"/>
          <w:sz w:val="24"/>
          <w:szCs w:val="24"/>
        </w:rPr>
        <w:t xml:space="preserve">owever, </w:t>
      </w:r>
      <w:r w:rsidR="00534497" w:rsidRPr="00DC78AD">
        <w:rPr>
          <w:rFonts w:ascii="Book Antiqua" w:hAnsi="Book Antiqua" w:cs="Times New Roman"/>
          <w:color w:val="000000" w:themeColor="text1"/>
          <w:sz w:val="24"/>
          <w:szCs w:val="24"/>
        </w:rPr>
        <w:t xml:space="preserve">we would argue that </w:t>
      </w:r>
      <w:r w:rsidRPr="00DC78AD">
        <w:rPr>
          <w:rFonts w:ascii="Book Antiqua" w:hAnsi="Book Antiqua" w:cs="Times New Roman"/>
          <w:i/>
          <w:color w:val="000000" w:themeColor="text1"/>
          <w:sz w:val="24"/>
          <w:szCs w:val="24"/>
        </w:rPr>
        <w:t>in vivo</w:t>
      </w:r>
      <w:r w:rsidRPr="00DC78AD">
        <w:rPr>
          <w:rFonts w:ascii="Book Antiqua" w:hAnsi="Book Antiqua" w:cs="Times New Roman"/>
          <w:color w:val="000000" w:themeColor="text1"/>
          <w:sz w:val="24"/>
          <w:szCs w:val="24"/>
        </w:rPr>
        <w:t xml:space="preserve"> cells lining the stomach are not clonal</w:t>
      </w:r>
      <w:r w:rsidR="00651F31" w:rsidRPr="00DC78AD">
        <w:rPr>
          <w:rFonts w:ascii="Book Antiqua" w:hAnsi="Book Antiqua" w:cs="Times New Roman"/>
          <w:color w:val="000000" w:themeColor="text1"/>
          <w:sz w:val="24"/>
          <w:szCs w:val="24"/>
        </w:rPr>
        <w:t xml:space="preserve">, </w:t>
      </w:r>
      <w:r w:rsidR="006417C0" w:rsidRPr="00DC78AD">
        <w:rPr>
          <w:rFonts w:ascii="Book Antiqua" w:hAnsi="Book Antiqua" w:cs="Times New Roman"/>
          <w:color w:val="000000" w:themeColor="text1"/>
          <w:sz w:val="24"/>
          <w:szCs w:val="24"/>
        </w:rPr>
        <w:t xml:space="preserve">and </w:t>
      </w:r>
      <w:r w:rsidR="00651F31" w:rsidRPr="00DC78AD">
        <w:rPr>
          <w:rFonts w:ascii="Book Antiqua" w:hAnsi="Book Antiqua" w:cs="Times New Roman"/>
          <w:color w:val="000000" w:themeColor="text1"/>
          <w:sz w:val="24"/>
          <w:szCs w:val="24"/>
        </w:rPr>
        <w:t xml:space="preserve">therefore </w:t>
      </w:r>
      <w:r w:rsidR="006417C0" w:rsidRPr="00DC78AD">
        <w:rPr>
          <w:rFonts w:ascii="Book Antiqua" w:hAnsi="Book Antiqua" w:cs="Times New Roman"/>
          <w:color w:val="000000" w:themeColor="text1"/>
          <w:sz w:val="24"/>
          <w:szCs w:val="24"/>
        </w:rPr>
        <w:t xml:space="preserve">that </w:t>
      </w:r>
      <w:r w:rsidRPr="00DC78AD">
        <w:rPr>
          <w:rFonts w:ascii="Book Antiqua" w:hAnsi="Book Antiqua" w:cs="Times New Roman"/>
          <w:color w:val="000000" w:themeColor="text1"/>
          <w:sz w:val="24"/>
          <w:szCs w:val="24"/>
        </w:rPr>
        <w:t xml:space="preserve">non-clonal E12 cells may better reflect variation that is present </w:t>
      </w:r>
      <w:r w:rsidRPr="00DC78AD">
        <w:rPr>
          <w:rFonts w:ascii="Book Antiqua" w:hAnsi="Book Antiqua" w:cs="Times New Roman"/>
          <w:i/>
          <w:color w:val="000000" w:themeColor="text1"/>
          <w:sz w:val="24"/>
          <w:szCs w:val="24"/>
        </w:rPr>
        <w:t>in vivo</w:t>
      </w:r>
      <w:r w:rsidRPr="00DC78AD">
        <w:rPr>
          <w:rFonts w:ascii="Book Antiqua" w:hAnsi="Book Antiqua" w:cs="Times New Roman"/>
          <w:color w:val="000000" w:themeColor="text1"/>
          <w:sz w:val="24"/>
          <w:szCs w:val="24"/>
        </w:rPr>
        <w:t>.</w:t>
      </w:r>
    </w:p>
    <w:p w14:paraId="5EA17A0B" w14:textId="4E7AA372" w:rsidR="008102E5" w:rsidRPr="00DC78AD" w:rsidRDefault="006417C0" w:rsidP="00484274">
      <w:pPr>
        <w:spacing w:after="0" w:line="360" w:lineRule="auto"/>
        <w:ind w:firstLine="720"/>
        <w:jc w:val="both"/>
        <w:rPr>
          <w:rFonts w:ascii="Book Antiqua" w:hAnsi="Book Antiqua" w:cs="Times New Roman"/>
          <w:color w:val="000000" w:themeColor="text1"/>
          <w:sz w:val="24"/>
          <w:szCs w:val="24"/>
        </w:rPr>
      </w:pPr>
      <w:r w:rsidRPr="00DC78AD">
        <w:rPr>
          <w:rFonts w:ascii="Book Antiqua" w:hAnsi="Book Antiqua" w:cs="Times New Roman"/>
          <w:color w:val="000000" w:themeColor="text1"/>
          <w:sz w:val="24"/>
          <w:szCs w:val="24"/>
        </w:rPr>
        <w:t xml:space="preserve">Infection of the E12 cells was confirmed in this work by the presence of </w:t>
      </w:r>
      <w:proofErr w:type="spellStart"/>
      <w:r w:rsidRPr="00DC78AD">
        <w:rPr>
          <w:rFonts w:ascii="Book Antiqua" w:hAnsi="Book Antiqua" w:cs="Times New Roman"/>
          <w:i/>
          <w:color w:val="000000" w:themeColor="text1"/>
          <w:sz w:val="24"/>
          <w:szCs w:val="24"/>
        </w:rPr>
        <w:t>cagA</w:t>
      </w:r>
      <w:proofErr w:type="spellEnd"/>
      <w:r w:rsidRPr="00DC78AD">
        <w:rPr>
          <w:rFonts w:ascii="Book Antiqua" w:hAnsi="Book Antiqua" w:cs="Times New Roman"/>
          <w:color w:val="000000" w:themeColor="text1"/>
          <w:sz w:val="24"/>
          <w:szCs w:val="24"/>
        </w:rPr>
        <w:t xml:space="preserve"> RNA in exposed cells (data not shown). </w:t>
      </w:r>
      <w:r w:rsidR="00712915" w:rsidRPr="00DC78AD">
        <w:rPr>
          <w:rFonts w:ascii="Book Antiqua" w:hAnsi="Book Antiqua" w:cs="Times New Roman"/>
          <w:color w:val="000000" w:themeColor="text1"/>
          <w:sz w:val="24"/>
          <w:szCs w:val="24"/>
        </w:rPr>
        <w:t xml:space="preserve">All significant expression changes on </w:t>
      </w:r>
      <w:r w:rsidR="00712915" w:rsidRPr="00DC78AD">
        <w:rPr>
          <w:rFonts w:ascii="Book Antiqua" w:hAnsi="Book Antiqua" w:cs="Times New Roman"/>
          <w:i/>
          <w:color w:val="000000" w:themeColor="text1"/>
          <w:sz w:val="24"/>
          <w:szCs w:val="24"/>
        </w:rPr>
        <w:t>H. pylori</w:t>
      </w:r>
      <w:r w:rsidR="00712915" w:rsidRPr="00DC78AD">
        <w:rPr>
          <w:rFonts w:ascii="Book Antiqua" w:hAnsi="Book Antiqua" w:cs="Times New Roman"/>
          <w:color w:val="000000" w:themeColor="text1"/>
          <w:sz w:val="24"/>
          <w:szCs w:val="24"/>
        </w:rPr>
        <w:t xml:space="preserve"> infection were small with only 4</w:t>
      </w:r>
      <w:r w:rsidR="00570F7A" w:rsidRPr="00DC78AD">
        <w:rPr>
          <w:rFonts w:ascii="Book Antiqua" w:eastAsia="宋体" w:hAnsi="Book Antiqua" w:cs="Times New Roman" w:hint="eastAsia"/>
          <w:color w:val="000000" w:themeColor="text1"/>
          <w:sz w:val="24"/>
          <w:szCs w:val="24"/>
          <w:lang w:eastAsia="zh-CN"/>
        </w:rPr>
        <w:t>%</w:t>
      </w:r>
      <w:r w:rsidR="00570F7A" w:rsidRPr="00DC78AD">
        <w:rPr>
          <w:rFonts w:ascii="Book Antiqua" w:hAnsi="Book Antiqua" w:cs="Times New Roman"/>
          <w:color w:val="000000" w:themeColor="text1"/>
          <w:sz w:val="24"/>
          <w:szCs w:val="24"/>
        </w:rPr>
        <w:t>-5</w:t>
      </w:r>
      <w:r w:rsidR="00712915" w:rsidRPr="00DC78AD">
        <w:rPr>
          <w:rFonts w:ascii="Book Antiqua" w:hAnsi="Book Antiqua" w:cs="Times New Roman"/>
          <w:color w:val="000000" w:themeColor="text1"/>
          <w:sz w:val="24"/>
          <w:szCs w:val="24"/>
        </w:rPr>
        <w:t xml:space="preserve">% being greater than 2-fold. This has been noted previously in similar experiments with </w:t>
      </w:r>
      <w:r w:rsidR="00712915" w:rsidRPr="00DC78AD">
        <w:rPr>
          <w:rFonts w:ascii="Book Antiqua" w:hAnsi="Book Antiqua" w:cs="Times New Roman"/>
          <w:i/>
          <w:color w:val="000000" w:themeColor="text1"/>
          <w:sz w:val="24"/>
          <w:szCs w:val="24"/>
        </w:rPr>
        <w:t>H. pylori</w:t>
      </w:r>
      <w:r w:rsidR="00712915" w:rsidRPr="00DC78AD">
        <w:rPr>
          <w:rFonts w:ascii="Book Antiqua" w:hAnsi="Book Antiqua" w:cs="Times New Roman"/>
          <w:color w:val="000000" w:themeColor="text1"/>
          <w:sz w:val="24"/>
          <w:szCs w:val="24"/>
        </w:rPr>
        <w:t xml:space="preserve"> infection</w:t>
      </w:r>
      <w:r w:rsidR="00B94F97" w:rsidRPr="00DC78AD">
        <w:rPr>
          <w:rFonts w:ascii="Book Antiqua" w:hAnsi="Book Antiqua" w:cs="Times New Roman"/>
          <w:color w:val="000000" w:themeColor="text1"/>
          <w:sz w:val="24"/>
          <w:szCs w:val="24"/>
        </w:rPr>
        <w:t xml:space="preserve">. </w:t>
      </w:r>
      <w:r w:rsidR="00CB2732" w:rsidRPr="00DC78AD">
        <w:rPr>
          <w:rFonts w:ascii="Book Antiqua" w:hAnsi="Book Antiqua" w:cs="Times New Roman"/>
          <w:color w:val="000000" w:themeColor="text1"/>
          <w:sz w:val="24"/>
          <w:szCs w:val="24"/>
        </w:rPr>
        <w:t xml:space="preserve">The altered expression of </w:t>
      </w:r>
      <w:proofErr w:type="spellStart"/>
      <w:r w:rsidR="00CB2732" w:rsidRPr="00DC78AD">
        <w:rPr>
          <w:rFonts w:ascii="Book Antiqua" w:hAnsi="Book Antiqua" w:cs="Times New Roman"/>
          <w:color w:val="000000" w:themeColor="text1"/>
          <w:sz w:val="24"/>
          <w:szCs w:val="24"/>
        </w:rPr>
        <w:t>glycosyltransferases</w:t>
      </w:r>
      <w:proofErr w:type="spellEnd"/>
      <w:r w:rsidR="00CB2732" w:rsidRPr="00DC78AD">
        <w:rPr>
          <w:rFonts w:ascii="Book Antiqua" w:hAnsi="Book Antiqua" w:cs="Times New Roman"/>
          <w:color w:val="000000" w:themeColor="text1"/>
          <w:sz w:val="24"/>
          <w:szCs w:val="24"/>
        </w:rPr>
        <w:t xml:space="preserve"> and other glycosylation-related </w:t>
      </w:r>
      <w:r w:rsidR="004D1F43" w:rsidRPr="00DC78AD">
        <w:rPr>
          <w:rFonts w:ascii="Book Antiqua" w:hAnsi="Book Antiqua" w:cs="Times New Roman"/>
          <w:color w:val="000000" w:themeColor="text1"/>
          <w:sz w:val="24"/>
          <w:szCs w:val="24"/>
        </w:rPr>
        <w:t>genes identified</w:t>
      </w:r>
      <w:r w:rsidR="00CB2732" w:rsidRPr="00DC78AD">
        <w:rPr>
          <w:rFonts w:ascii="Book Antiqua" w:hAnsi="Book Antiqua" w:cs="Times New Roman"/>
          <w:color w:val="000000" w:themeColor="text1"/>
          <w:sz w:val="24"/>
          <w:szCs w:val="24"/>
        </w:rPr>
        <w:t xml:space="preserve"> in this study is </w:t>
      </w:r>
      <w:r w:rsidR="00134990" w:rsidRPr="00DC78AD">
        <w:rPr>
          <w:rFonts w:ascii="Book Antiqua" w:hAnsi="Book Antiqua" w:cs="Times New Roman"/>
          <w:color w:val="000000" w:themeColor="text1"/>
          <w:sz w:val="24"/>
          <w:szCs w:val="24"/>
        </w:rPr>
        <w:t>different in some specifics</w:t>
      </w:r>
      <w:r w:rsidR="00CB2732" w:rsidRPr="00DC78AD">
        <w:rPr>
          <w:rFonts w:ascii="Book Antiqua" w:hAnsi="Book Antiqua" w:cs="Times New Roman"/>
          <w:color w:val="000000" w:themeColor="text1"/>
          <w:sz w:val="24"/>
          <w:szCs w:val="24"/>
        </w:rPr>
        <w:t xml:space="preserve"> to that seen in related studies. This could be because E12 cells are derived from the colon where similar studies of </w:t>
      </w:r>
      <w:r w:rsidR="00CB2732" w:rsidRPr="00DC78AD">
        <w:rPr>
          <w:rFonts w:ascii="Book Antiqua" w:hAnsi="Book Antiqua" w:cs="Times New Roman"/>
          <w:i/>
          <w:color w:val="000000" w:themeColor="text1"/>
          <w:sz w:val="24"/>
          <w:szCs w:val="24"/>
        </w:rPr>
        <w:t>H. pylori</w:t>
      </w:r>
      <w:r w:rsidR="00CB2732" w:rsidRPr="00DC78AD">
        <w:rPr>
          <w:rFonts w:ascii="Book Antiqua" w:hAnsi="Book Antiqua" w:cs="Times New Roman"/>
          <w:color w:val="000000" w:themeColor="text1"/>
          <w:sz w:val="24"/>
          <w:szCs w:val="24"/>
        </w:rPr>
        <w:t xml:space="preserve"> infection have used gastric cell lines</w:t>
      </w:r>
      <w:r w:rsidR="00EC6F81" w:rsidRPr="00DC78AD">
        <w:rPr>
          <w:rFonts w:ascii="Book Antiqua" w:hAnsi="Book Antiqua" w:cs="Times New Roman"/>
          <w:color w:val="000000" w:themeColor="text1"/>
          <w:sz w:val="24"/>
          <w:szCs w:val="24"/>
        </w:rPr>
        <w:fldChar w:fldCharType="begin">
          <w:fldData xml:space="preserve">PEVuZE5vdGU+PENpdGU+PEF1dGhvcj5NYXJjb3M8L0F1dGhvcj48WWVhcj4yMDA4PC9ZZWFyPjxS
ZWNOdW0+MTA0NTwvUmVjTnVtPjxEaXNwbGF5VGV4dD48c3R5bGUgZmFjZT0ic3VwZXJzY3JpcHQi
Pls3LCAyOCwgMjldPC9zdHlsZT48L0Rpc3BsYXlUZXh0PjxyZWNvcmQ+PHJlYy1udW1iZXI+MTA0
NTwvcmVjLW51bWJlcj48Zm9yZWlnbi1rZXlzPjxrZXkgYXBwPSJFTiIgZGItaWQ9InJ2ZDV4ZGR3
NmY5ZWY0ZWFzMGQ1ZnBwMnc5OXZkZDJyZjB0NSI+MTA0NTwva2V5PjwvZm9yZWlnbi1rZXlzPjxy
ZWYtdHlwZSBuYW1lPSJKb3VybmFsIEFydGljbGUiPjE3PC9yZWYtdHlwZT48Y29udHJpYnV0b3Jz
PjxhdXRob3JzPjxhdXRob3I+TWFyY29zLCBOdW5vIFQuPC9hdXRob3I+PGF1dGhvcj5NYWdhbGhh
ZXMsIEFuYTwvYXV0aG9yPjxhdXRob3I+RmVycmVpcmEsIEJpYmlhbmE8L2F1dGhvcj48YXV0aG9y
Pk9saXZlaXJhLCBNYXJpYSBKLjwvYXV0aG9yPjxhdXRob3I+Q2FydmFsaG8sIEFuYSBTLjwvYXV0
aG9yPjxhdXRob3I+TWVuZGVzLCBOdW5vPC9hdXRob3I+PGF1dGhvcj5HaWxtYXJ0aW4sIFRpbTwv
YXV0aG9yPjxhdXRob3I+SGVhZCwgU3RldmVuIFIuPC9hdXRob3I+PGF1dGhvcj5GaWd1ZWlyZWRv
LCBDZXU8L2F1dGhvcj48YXV0aG9yPkRhdmlkLCBMZW9ub3I8L2F1dGhvcj48YXV0aG9yPlNhbnRv
cy1TaWx2YSwgRmlsaXBlPC9hdXRob3I+PGF1dGhvcj5SZWlzLCBDZWxzbyBBLjwvYXV0aG9yPjwv
YXV0aG9ycz48L2NvbnRyaWJ1dG9ycz48dGl0bGVzPjx0aXRsZT5IZWxpY29iYWN0ZXIgcHlsb3Jp
IGluZHVjZXMgYmV0YSAzR25UNSBpbiBodW1hbiBnYXN0cmljIGNlbGwgbGluZXMsIG1vZHVsYXRp
bmcgZXhwcmVzc2lvbiBvZiB0aGUgU2FiQSBsaWdhbmQgc2lhbHlsLUxld2lzIHg8L3RpdGxlPjxz
ZWNvbmRhcnktdGl0bGU+Sm91cm5hbCBvZiBDbGluaWNhbCBJbnZlc3RpZ2F0aW9uPC9zZWNvbmRh
cnktdGl0bGU+PC90aXRsZXM+PHBlcmlvZGljYWw+PGZ1bGwtdGl0bGU+Sm91cm5hbCBvZiBDbGlu
aWNhbCBJbnZlc3RpZ2F0aW9uPC9mdWxsLXRpdGxlPjwvcGVyaW9kaWNhbD48cGFnZXM+MjMyNS0y
MzM2PC9wYWdlcz48dm9sdW1lPjExODwvdm9sdW1lPjxudW1iZXI+NjwvbnVtYmVyPjxkYXRlcz48
eWVhcj4yMDA4PC95ZWFyPjxwdWItZGF0ZXM+PGRhdGU+SnVuPC9kYXRlPjwvcHViLWRhdGVzPjwv
ZGF0ZXM+PGlzYm4+MDAyMS05NzM4PC9pc2JuPjxhY2Nlc3Npb24tbnVtPldPUzowMDAyNTY0NDUx
MDAwMzU8L2FjY2Vzc2lvbi1udW0+PHVybHM+PHJlbGF0ZWQtdXJscz48dXJsPiZsdDtHbyB0byBJ
U0kmZ3Q7Oi8vV09TOjAwMDI1NjQ0NTEwMDAzNTwvdXJsPjwvcmVsYXRlZC11cmxzPjwvdXJscz48
ZWxlY3Ryb25pYy1yZXNvdXJjZS1udW0+MTAuMTE3Mi9qYzEzNDMyNDwvZWxlY3Ryb25pYy1yZXNv
dXJjZS1udW0+PC9yZWNvcmQ+PC9DaXRlPjxDaXRlPjxBdXRob3I+RWwtRXRyPC9BdXRob3I+PFll
YXI+MjAwNDwvWWVhcj48UmVjTnVtPjE1MjY8L1JlY051bT48cmVjb3JkPjxyZWMtbnVtYmVyPjE1
MjY8L3JlYy1udW1iZXI+PGZvcmVpZ24ta2V5cz48a2V5IGFwcD0iRU4iIGRiLWlkPSJydmQ1eGRk
dzZmOWVmNGVhczBkNWZwcDJ3OTl2ZGQycmYwdDUiPjE1MjY8L2tleT48L2ZvcmVpZ24ta2V5cz48
cmVmLXR5cGUgbmFtZT0iSm91cm5hbCBBcnRpY2xlIj4xNzwvcmVmLXR5cGU+PGNvbnRyaWJ1dG9y
cz48YXV0aG9ycz48YXV0aG9yPkVsLUV0ciwgUy4gSC48L2F1dGhvcj48YXV0aG9yPk11ZWxsZXIs
IEEuPC9hdXRob3I+PGF1dGhvcj5Ub21wa2lucywgTC4gUy48L2F1dGhvcj48YXV0aG9yPkZhbGtv
dywgUy48L2F1dGhvcj48YXV0aG9yPk1lcnJlbGwsIEQuIFMuPC9hdXRob3I+PC9hdXRob3JzPjwv
Y29udHJpYnV0b3JzPjx0aXRsZXM+PHRpdGxlPlBob3NwaG9yeWxhdGlvbi1pbmRlcGVuZGVudCBl
ZmZlY3RzIG9mIENhZ0EgZHVyaW5nIGludGVyYWN0aW9uIGJldHdlZW4gSGVsaWNvYmFjdGVyIHB5
bG9yaSBhbmQgVDg0IHBvbGFyaXplZCBtb25vbGF5ZXJzPC90aXRsZT48c2Vjb25kYXJ5LXRpdGxl
PkpvdXJuYWwgb2YgSW5mZWN0aW91cyBEaXNlYXNlczwvc2Vjb25kYXJ5LXRpdGxlPjwvdGl0bGVz
PjxwZXJpb2RpY2FsPjxmdWxsLXRpdGxlPkpvdXJuYWwgb2YgSW5mZWN0aW91cyBEaXNlYXNlczwv
ZnVsbC10aXRsZT48L3BlcmlvZGljYWw+PHBhZ2VzPjE1MTYtMTUyMzwvcGFnZXM+PHZvbHVtZT4x
OTA8L3ZvbHVtZT48bnVtYmVyPjg8L251bWJlcj48ZGF0ZXM+PHllYXI+MjAwNDwveWVhcj48cHVi
LWRhdGVzPjxkYXRlPk9jdCAxNTwvZGF0ZT48L3B1Yi1kYXRlcz48L2RhdGVzPjxpc2JuPjAwMjIt
MTg5OTwvaXNibj48YWNjZXNzaW9uLW51bT5XT1M6MDAwMjIzOTY4NzAwMDIwPC9hY2Nlc3Npb24t
bnVtPjx1cmxzPjxyZWxhdGVkLXVybHM+PHVybD4mbHQ7R28gdG8gSVNJJmd0OzovL1dPUzowMDAy
MjM5Njg3MDAwMjA8L3VybD48L3JlbGF0ZWQtdXJscz48L3VybHM+PGVsZWN0cm9uaWMtcmVzb3Vy
Y2UtbnVtPjEwLjEwODYvNDI0NTI2PC9lbGVjdHJvbmljLXJlc291cmNlLW51bT48L3JlY29yZD48
L0NpdGU+PENpdGU+PEF1dGhvcj5Zb3U8L0F1dGhvcj48UmVjTnVtPjE3MjY8L1JlY051bT48cmVj
b3JkPjxyZWMtbnVtYmVyPjE3MjY8L3JlYy1udW1iZXI+PGZvcmVpZ24ta2V5cz48a2V5IGFwcD0i
RU4iIGRiLWlkPSJydmQ1eGRkdzZmOWVmNGVhczBkNWZwcDJ3OTl2ZGQycmYwdDUiPjE3MjY8L2tl
eT48L2ZvcmVpZ24ta2V5cz48cmVmLXR5cGUgbmFtZT0iSm91cm5hbCBBcnRpY2xlIj4xNzwvcmVm
LXR5cGU+PGNvbnRyaWJ1dG9ycz48YXV0aG9ycz48YXV0aG9yPllvdSwgWXVhbi1IYWk8L2F1dGhv
cj48YXV0aG9yPlNvbmcsIFlhbi1ZYW48L2F1dGhvcj48YXV0aG9yPk1lbmcsIEZhbi1MaWFuZzwv
YXV0aG9yPjxhdXRob3I+SGUsIExpLUh1YTwvYXV0aG9yPjxhdXRob3I+WmhhbmcsIE1hby1KdW48
L2F1dGhvcj48YXV0aG9yPllhbiwgWGlhby1NZWk8L2F1dGhvcj48YXV0aG9yPlpoYW5nLCBKaWFu
LVpob25nPC9hdXRob3I+PC9hdXRob3JzPjwvY29udHJpYnV0b3JzPjx0aXRsZXM+PHRpdGxlPlRp
bWUtc2VyaWVzIGdlbmUgZXhwcmVzc2lvbiBwcm9maWxlcyBpbiBBR1MgY2VsbHMgc3RpbXVsYXRl
ZCB3aXRoIEhlbGljb2JhY3RlciBweWxvcmk8L3RpdGxlPjxzZWNvbmRhcnktdGl0bGU+V29ybGQg
Sm91cm5hbCBvZiBHYXN0cm9lbnRlcm9sb2d5PC9zZWNvbmRhcnktdGl0bGU+PC90aXRsZXM+PHBl
cmlvZGljYWw+PGZ1bGwtdGl0bGU+V29ybGQgSm91cm5hbCBvZiBHYXN0cm9lbnRlcm9sb2d5PC9m
dWxsLXRpdGxlPjwvcGVyaW9kaWNhbD48cGFnZXM+MTM4NS0xMzk2PC9wYWdlcz48dm9sdW1lPjE2
PC92b2x1bWU+PG51bWJlcj4xMTwvbnVtYmVyPjxkYXRlcz48cHViLWRhdGVzPjxkYXRlPk1hciAy
MTwvZGF0ZT48L3B1Yi1kYXRlcz48L2RhdGVzPjxpc2JuPjEwMDctOTMyNzwvaXNibj48YWNjZXNz
aW9uLW51bT5XT1M6MDAwMjc1ODUzMDAwMDEzPC9hY2Nlc3Npb24tbnVtPjx1cmxzPjxyZWxhdGVk
LXVybHM+PHVybD4mbHQ7R28gdG8gSVNJJmd0OzovL1dPUzowMDAyNzU4NTMwMDAwMTM8L3VybD48
L3JlbGF0ZWQtdXJscz48L3VybHM+PGVsZWN0cm9uaWMtcmVzb3VyY2UtbnVtPjEwLjM3NDgvd2pn
LnYxNi5pMTEuMTM4NTwvZWxlY3Ryb25pYy1yZXNvdXJjZS1udW0+PC9yZWNvcmQ+PC9DaXRlPjwv
RW5kTm90ZT4A
</w:fldData>
        </w:fldChar>
      </w:r>
      <w:r w:rsidR="00B611F4" w:rsidRPr="00DC78AD">
        <w:rPr>
          <w:rFonts w:ascii="Book Antiqua" w:hAnsi="Book Antiqua" w:cs="Times New Roman"/>
          <w:color w:val="000000" w:themeColor="text1"/>
          <w:sz w:val="24"/>
          <w:szCs w:val="24"/>
        </w:rPr>
        <w:instrText xml:space="preserve"> ADDIN EN.CITE </w:instrText>
      </w:r>
      <w:r w:rsidR="00B611F4" w:rsidRPr="00DC78AD">
        <w:rPr>
          <w:rFonts w:ascii="Book Antiqua" w:hAnsi="Book Antiqua" w:cs="Times New Roman"/>
          <w:color w:val="000000" w:themeColor="text1"/>
          <w:sz w:val="24"/>
          <w:szCs w:val="24"/>
        </w:rPr>
        <w:fldChar w:fldCharType="begin">
          <w:fldData xml:space="preserve">PEVuZE5vdGU+PENpdGU+PEF1dGhvcj5NYXJjb3M8L0F1dGhvcj48WWVhcj4yMDA4PC9ZZWFyPjxS
ZWNOdW0+MTA0NTwvUmVjTnVtPjxEaXNwbGF5VGV4dD48c3R5bGUgZmFjZT0ic3VwZXJzY3JpcHQi
Pls3LCAyOCwgMjldPC9zdHlsZT48L0Rpc3BsYXlUZXh0PjxyZWNvcmQ+PHJlYy1udW1iZXI+MTA0
NTwvcmVjLW51bWJlcj48Zm9yZWlnbi1rZXlzPjxrZXkgYXBwPSJFTiIgZGItaWQ9InJ2ZDV4ZGR3
NmY5ZWY0ZWFzMGQ1ZnBwMnc5OXZkZDJyZjB0NSI+MTA0NTwva2V5PjwvZm9yZWlnbi1rZXlzPjxy
ZWYtdHlwZSBuYW1lPSJKb3VybmFsIEFydGljbGUiPjE3PC9yZWYtdHlwZT48Y29udHJpYnV0b3Jz
PjxhdXRob3JzPjxhdXRob3I+TWFyY29zLCBOdW5vIFQuPC9hdXRob3I+PGF1dGhvcj5NYWdhbGhh
ZXMsIEFuYTwvYXV0aG9yPjxhdXRob3I+RmVycmVpcmEsIEJpYmlhbmE8L2F1dGhvcj48YXV0aG9y
Pk9saXZlaXJhLCBNYXJpYSBKLjwvYXV0aG9yPjxhdXRob3I+Q2FydmFsaG8sIEFuYSBTLjwvYXV0
aG9yPjxhdXRob3I+TWVuZGVzLCBOdW5vPC9hdXRob3I+PGF1dGhvcj5HaWxtYXJ0aW4sIFRpbTwv
YXV0aG9yPjxhdXRob3I+SGVhZCwgU3RldmVuIFIuPC9hdXRob3I+PGF1dGhvcj5GaWd1ZWlyZWRv
LCBDZXU8L2F1dGhvcj48YXV0aG9yPkRhdmlkLCBMZW9ub3I8L2F1dGhvcj48YXV0aG9yPlNhbnRv
cy1TaWx2YSwgRmlsaXBlPC9hdXRob3I+PGF1dGhvcj5SZWlzLCBDZWxzbyBBLjwvYXV0aG9yPjwv
YXV0aG9ycz48L2NvbnRyaWJ1dG9ycz48dGl0bGVzPjx0aXRsZT5IZWxpY29iYWN0ZXIgcHlsb3Jp
IGluZHVjZXMgYmV0YSAzR25UNSBpbiBodW1hbiBnYXN0cmljIGNlbGwgbGluZXMsIG1vZHVsYXRp
bmcgZXhwcmVzc2lvbiBvZiB0aGUgU2FiQSBsaWdhbmQgc2lhbHlsLUxld2lzIHg8L3RpdGxlPjxz
ZWNvbmRhcnktdGl0bGU+Sm91cm5hbCBvZiBDbGluaWNhbCBJbnZlc3RpZ2F0aW9uPC9zZWNvbmRh
cnktdGl0bGU+PC90aXRsZXM+PHBlcmlvZGljYWw+PGZ1bGwtdGl0bGU+Sm91cm5hbCBvZiBDbGlu
aWNhbCBJbnZlc3RpZ2F0aW9uPC9mdWxsLXRpdGxlPjwvcGVyaW9kaWNhbD48cGFnZXM+MjMyNS0y
MzM2PC9wYWdlcz48dm9sdW1lPjExODwvdm9sdW1lPjxudW1iZXI+NjwvbnVtYmVyPjxkYXRlcz48
eWVhcj4yMDA4PC95ZWFyPjxwdWItZGF0ZXM+PGRhdGU+SnVuPC9kYXRlPjwvcHViLWRhdGVzPjwv
ZGF0ZXM+PGlzYm4+MDAyMS05NzM4PC9pc2JuPjxhY2Nlc3Npb24tbnVtPldPUzowMDAyNTY0NDUx
MDAwMzU8L2FjY2Vzc2lvbi1udW0+PHVybHM+PHJlbGF0ZWQtdXJscz48dXJsPiZsdDtHbyB0byBJ
U0kmZ3Q7Oi8vV09TOjAwMDI1NjQ0NTEwMDAzNTwvdXJsPjwvcmVsYXRlZC11cmxzPjwvdXJscz48
ZWxlY3Ryb25pYy1yZXNvdXJjZS1udW0+MTAuMTE3Mi9qYzEzNDMyNDwvZWxlY3Ryb25pYy1yZXNv
dXJjZS1udW0+PC9yZWNvcmQ+PC9DaXRlPjxDaXRlPjxBdXRob3I+RWwtRXRyPC9BdXRob3I+PFll
YXI+MjAwNDwvWWVhcj48UmVjTnVtPjE1MjY8L1JlY051bT48cmVjb3JkPjxyZWMtbnVtYmVyPjE1
MjY8L3JlYy1udW1iZXI+PGZvcmVpZ24ta2V5cz48a2V5IGFwcD0iRU4iIGRiLWlkPSJydmQ1eGRk
dzZmOWVmNGVhczBkNWZwcDJ3OTl2ZGQycmYwdDUiPjE1MjY8L2tleT48L2ZvcmVpZ24ta2V5cz48
cmVmLXR5cGUgbmFtZT0iSm91cm5hbCBBcnRpY2xlIj4xNzwvcmVmLXR5cGU+PGNvbnRyaWJ1dG9y
cz48YXV0aG9ycz48YXV0aG9yPkVsLUV0ciwgUy4gSC48L2F1dGhvcj48YXV0aG9yPk11ZWxsZXIs
IEEuPC9hdXRob3I+PGF1dGhvcj5Ub21wa2lucywgTC4gUy48L2F1dGhvcj48YXV0aG9yPkZhbGtv
dywgUy48L2F1dGhvcj48YXV0aG9yPk1lcnJlbGwsIEQuIFMuPC9hdXRob3I+PC9hdXRob3JzPjwv
Y29udHJpYnV0b3JzPjx0aXRsZXM+PHRpdGxlPlBob3NwaG9yeWxhdGlvbi1pbmRlcGVuZGVudCBl
ZmZlY3RzIG9mIENhZ0EgZHVyaW5nIGludGVyYWN0aW9uIGJldHdlZW4gSGVsaWNvYmFjdGVyIHB5
bG9yaSBhbmQgVDg0IHBvbGFyaXplZCBtb25vbGF5ZXJzPC90aXRsZT48c2Vjb25kYXJ5LXRpdGxl
PkpvdXJuYWwgb2YgSW5mZWN0aW91cyBEaXNlYXNlczwvc2Vjb25kYXJ5LXRpdGxlPjwvdGl0bGVz
PjxwZXJpb2RpY2FsPjxmdWxsLXRpdGxlPkpvdXJuYWwgb2YgSW5mZWN0aW91cyBEaXNlYXNlczwv
ZnVsbC10aXRsZT48L3BlcmlvZGljYWw+PHBhZ2VzPjE1MTYtMTUyMzwvcGFnZXM+PHZvbHVtZT4x
OTA8L3ZvbHVtZT48bnVtYmVyPjg8L251bWJlcj48ZGF0ZXM+PHllYXI+MjAwNDwveWVhcj48cHVi
LWRhdGVzPjxkYXRlPk9jdCAxNTwvZGF0ZT48L3B1Yi1kYXRlcz48L2RhdGVzPjxpc2JuPjAwMjIt
MTg5OTwvaXNibj48YWNjZXNzaW9uLW51bT5XT1M6MDAwMjIzOTY4NzAwMDIwPC9hY2Nlc3Npb24t
bnVtPjx1cmxzPjxyZWxhdGVkLXVybHM+PHVybD4mbHQ7R28gdG8gSVNJJmd0OzovL1dPUzowMDAy
MjM5Njg3MDAwMjA8L3VybD48L3JlbGF0ZWQtdXJscz48L3VybHM+PGVsZWN0cm9uaWMtcmVzb3Vy
Y2UtbnVtPjEwLjEwODYvNDI0NTI2PC9lbGVjdHJvbmljLXJlc291cmNlLW51bT48L3JlY29yZD48
L0NpdGU+PENpdGU+PEF1dGhvcj5Zb3U8L0F1dGhvcj48UmVjTnVtPjE3MjY8L1JlY051bT48cmVj
b3JkPjxyZWMtbnVtYmVyPjE3MjY8L3JlYy1udW1iZXI+PGZvcmVpZ24ta2V5cz48a2V5IGFwcD0i
RU4iIGRiLWlkPSJydmQ1eGRkdzZmOWVmNGVhczBkNWZwcDJ3OTl2ZGQycmYwdDUiPjE3MjY8L2tl
eT48L2ZvcmVpZ24ta2V5cz48cmVmLXR5cGUgbmFtZT0iSm91cm5hbCBBcnRpY2xlIj4xNzwvcmVm
LXR5cGU+PGNvbnRyaWJ1dG9ycz48YXV0aG9ycz48YXV0aG9yPllvdSwgWXVhbi1IYWk8L2F1dGhv
cj48YXV0aG9yPlNvbmcsIFlhbi1ZYW48L2F1dGhvcj48YXV0aG9yPk1lbmcsIEZhbi1MaWFuZzwv
YXV0aG9yPjxhdXRob3I+SGUsIExpLUh1YTwvYXV0aG9yPjxhdXRob3I+WmhhbmcsIE1hby1KdW48
L2F1dGhvcj48YXV0aG9yPllhbiwgWGlhby1NZWk8L2F1dGhvcj48YXV0aG9yPlpoYW5nLCBKaWFu
LVpob25nPC9hdXRob3I+PC9hdXRob3JzPjwvY29udHJpYnV0b3JzPjx0aXRsZXM+PHRpdGxlPlRp
bWUtc2VyaWVzIGdlbmUgZXhwcmVzc2lvbiBwcm9maWxlcyBpbiBBR1MgY2VsbHMgc3RpbXVsYXRl
ZCB3aXRoIEhlbGljb2JhY3RlciBweWxvcmk8L3RpdGxlPjxzZWNvbmRhcnktdGl0bGU+V29ybGQg
Sm91cm5hbCBvZiBHYXN0cm9lbnRlcm9sb2d5PC9zZWNvbmRhcnktdGl0bGU+PC90aXRsZXM+PHBl
cmlvZGljYWw+PGZ1bGwtdGl0bGU+V29ybGQgSm91cm5hbCBvZiBHYXN0cm9lbnRlcm9sb2d5PC9m
dWxsLXRpdGxlPjwvcGVyaW9kaWNhbD48cGFnZXM+MTM4NS0xMzk2PC9wYWdlcz48dm9sdW1lPjE2
PC92b2x1bWU+PG51bWJlcj4xMTwvbnVtYmVyPjxkYXRlcz48cHViLWRhdGVzPjxkYXRlPk1hciAy
MTwvZGF0ZT48L3B1Yi1kYXRlcz48L2RhdGVzPjxpc2JuPjEwMDctOTMyNzwvaXNibj48YWNjZXNz
aW9uLW51bT5XT1M6MDAwMjc1ODUzMDAwMDEzPC9hY2Nlc3Npb24tbnVtPjx1cmxzPjxyZWxhdGVk
LXVybHM+PHVybD4mbHQ7R28gdG8gSVNJJmd0OzovL1dPUzowMDAyNzU4NTMwMDAwMTM8L3VybD48
L3JlbGF0ZWQtdXJscz48L3VybHM+PGVsZWN0cm9uaWMtcmVzb3VyY2UtbnVtPjEwLjM3NDgvd2pn
LnYxNi5pMTEuMTM4NTwvZWxlY3Ryb25pYy1yZXNvdXJjZS1udW0+PC9yZWNvcmQ+PC9DaXRlPjwv
RW5kTm90ZT4A
</w:fldData>
        </w:fldChar>
      </w:r>
      <w:r w:rsidR="00B611F4" w:rsidRPr="00DC78AD">
        <w:rPr>
          <w:rFonts w:ascii="Book Antiqua" w:hAnsi="Book Antiqua" w:cs="Times New Roman"/>
          <w:color w:val="000000" w:themeColor="text1"/>
          <w:sz w:val="24"/>
          <w:szCs w:val="24"/>
        </w:rPr>
        <w:instrText xml:space="preserve"> ADDIN EN.CITE.DATA </w:instrText>
      </w:r>
      <w:r w:rsidR="00B611F4" w:rsidRPr="00DC78AD">
        <w:rPr>
          <w:rFonts w:ascii="Book Antiqua" w:hAnsi="Book Antiqua" w:cs="Times New Roman"/>
          <w:color w:val="000000" w:themeColor="text1"/>
          <w:sz w:val="24"/>
          <w:szCs w:val="24"/>
        </w:rPr>
      </w:r>
      <w:r w:rsidR="00B611F4" w:rsidRPr="00DC78AD">
        <w:rPr>
          <w:rFonts w:ascii="Book Antiqua" w:hAnsi="Book Antiqua" w:cs="Times New Roman"/>
          <w:color w:val="000000" w:themeColor="text1"/>
          <w:sz w:val="24"/>
          <w:szCs w:val="24"/>
        </w:rPr>
        <w:fldChar w:fldCharType="end"/>
      </w:r>
      <w:r w:rsidR="00EC6F81" w:rsidRPr="00DC78AD">
        <w:rPr>
          <w:rFonts w:ascii="Book Antiqua" w:hAnsi="Book Antiqua" w:cs="Times New Roman"/>
          <w:color w:val="000000" w:themeColor="text1"/>
          <w:sz w:val="24"/>
          <w:szCs w:val="24"/>
        </w:rPr>
      </w:r>
      <w:r w:rsidR="00EC6F81"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7" w:tooltip="Marcos, 2008 #1045" w:history="1">
        <w:r w:rsidR="00B611F4" w:rsidRPr="00DC78AD">
          <w:rPr>
            <w:rFonts w:ascii="Book Antiqua" w:hAnsi="Book Antiqua" w:cs="Times New Roman"/>
            <w:noProof/>
            <w:color w:val="000000" w:themeColor="text1"/>
            <w:sz w:val="24"/>
            <w:szCs w:val="24"/>
            <w:vertAlign w:val="superscript"/>
          </w:rPr>
          <w:t>7</w:t>
        </w:r>
      </w:hyperlink>
      <w:r w:rsidR="00570F7A" w:rsidRPr="00DC78AD">
        <w:rPr>
          <w:rFonts w:ascii="Book Antiqua" w:hAnsi="Book Antiqua" w:cs="Times New Roman"/>
          <w:noProof/>
          <w:color w:val="000000" w:themeColor="text1"/>
          <w:sz w:val="24"/>
          <w:szCs w:val="24"/>
          <w:vertAlign w:val="superscript"/>
        </w:rPr>
        <w:t>,</w:t>
      </w:r>
      <w:hyperlink w:anchor="_ENREF_28" w:tooltip="El-Etr, 2004 #1526" w:history="1">
        <w:r w:rsidR="00B611F4" w:rsidRPr="00DC78AD">
          <w:rPr>
            <w:rFonts w:ascii="Book Antiqua" w:hAnsi="Book Antiqua" w:cs="Times New Roman"/>
            <w:noProof/>
            <w:color w:val="000000" w:themeColor="text1"/>
            <w:sz w:val="24"/>
            <w:szCs w:val="24"/>
            <w:vertAlign w:val="superscript"/>
          </w:rPr>
          <w:t>28</w:t>
        </w:r>
      </w:hyperlink>
      <w:r w:rsidR="00570F7A" w:rsidRPr="00DC78AD">
        <w:rPr>
          <w:rFonts w:ascii="Book Antiqua" w:hAnsi="Book Antiqua" w:cs="Times New Roman"/>
          <w:noProof/>
          <w:color w:val="000000" w:themeColor="text1"/>
          <w:sz w:val="24"/>
          <w:szCs w:val="24"/>
          <w:vertAlign w:val="superscript"/>
        </w:rPr>
        <w:t>,</w:t>
      </w:r>
      <w:hyperlink w:anchor="_ENREF_29" w:tooltip="You,  #1726" w:history="1">
        <w:r w:rsidR="00B611F4" w:rsidRPr="00DC78AD">
          <w:rPr>
            <w:rFonts w:ascii="Book Antiqua" w:hAnsi="Book Antiqua" w:cs="Times New Roman"/>
            <w:noProof/>
            <w:color w:val="000000" w:themeColor="text1"/>
            <w:sz w:val="24"/>
            <w:szCs w:val="24"/>
            <w:vertAlign w:val="superscript"/>
          </w:rPr>
          <w:t>29</w:t>
        </w:r>
      </w:hyperlink>
      <w:r w:rsidR="00B611F4" w:rsidRPr="00DC78AD">
        <w:rPr>
          <w:rFonts w:ascii="Book Antiqua" w:hAnsi="Book Antiqua" w:cs="Times New Roman"/>
          <w:noProof/>
          <w:color w:val="000000" w:themeColor="text1"/>
          <w:sz w:val="24"/>
          <w:szCs w:val="24"/>
          <w:vertAlign w:val="superscript"/>
        </w:rPr>
        <w:t>]</w:t>
      </w:r>
      <w:r w:rsidR="00EC6F81" w:rsidRPr="00DC78AD">
        <w:rPr>
          <w:rFonts w:ascii="Book Antiqua" w:hAnsi="Book Antiqua" w:cs="Times New Roman"/>
          <w:color w:val="000000" w:themeColor="text1"/>
          <w:sz w:val="24"/>
          <w:szCs w:val="24"/>
        </w:rPr>
        <w:fldChar w:fldCharType="end"/>
      </w:r>
      <w:r w:rsidR="00CB2732" w:rsidRPr="00DC78AD">
        <w:rPr>
          <w:rFonts w:ascii="Book Antiqua" w:hAnsi="Book Antiqua" w:cs="Times New Roman"/>
          <w:color w:val="000000" w:themeColor="text1"/>
          <w:sz w:val="24"/>
          <w:szCs w:val="24"/>
        </w:rPr>
        <w:t xml:space="preserve">. But variability in gene expression response is also seen </w:t>
      </w:r>
      <w:r w:rsidR="004D1F43" w:rsidRPr="00DC78AD">
        <w:rPr>
          <w:rFonts w:ascii="Book Antiqua" w:hAnsi="Book Antiqua" w:cs="Times New Roman"/>
          <w:color w:val="000000" w:themeColor="text1"/>
          <w:sz w:val="24"/>
          <w:szCs w:val="24"/>
        </w:rPr>
        <w:t>across</w:t>
      </w:r>
      <w:r w:rsidR="00CB2732" w:rsidRPr="00DC78AD">
        <w:rPr>
          <w:rFonts w:ascii="Book Antiqua" w:hAnsi="Book Antiqua" w:cs="Times New Roman"/>
          <w:color w:val="000000" w:themeColor="text1"/>
          <w:sz w:val="24"/>
          <w:szCs w:val="24"/>
        </w:rPr>
        <w:t xml:space="preserve"> gastric cell lines p</w:t>
      </w:r>
      <w:r w:rsidR="00F52E93" w:rsidRPr="00DC78AD">
        <w:rPr>
          <w:rFonts w:ascii="Book Antiqua" w:hAnsi="Book Antiqua" w:cs="Times New Roman"/>
          <w:color w:val="000000" w:themeColor="text1"/>
          <w:sz w:val="24"/>
          <w:szCs w:val="24"/>
        </w:rPr>
        <w:t>ossibly as a result of differences in</w:t>
      </w:r>
      <w:r w:rsidR="00CB2732" w:rsidRPr="00DC78AD">
        <w:rPr>
          <w:rFonts w:ascii="Book Antiqua" w:hAnsi="Book Antiqua" w:cs="Times New Roman"/>
          <w:color w:val="000000" w:themeColor="text1"/>
          <w:sz w:val="24"/>
          <w:szCs w:val="24"/>
        </w:rPr>
        <w:t xml:space="preserve"> </w:t>
      </w:r>
      <w:proofErr w:type="spellStart"/>
      <w:r w:rsidR="00CB2732" w:rsidRPr="00DC78AD">
        <w:rPr>
          <w:rFonts w:ascii="Book Antiqua" w:hAnsi="Book Antiqua" w:cs="Times New Roman"/>
          <w:color w:val="000000" w:themeColor="text1"/>
          <w:sz w:val="24"/>
          <w:szCs w:val="24"/>
        </w:rPr>
        <w:t>mucin</w:t>
      </w:r>
      <w:proofErr w:type="spellEnd"/>
      <w:r w:rsidR="00CB2732" w:rsidRPr="00DC78AD">
        <w:rPr>
          <w:rFonts w:ascii="Book Antiqua" w:hAnsi="Book Antiqua" w:cs="Times New Roman"/>
          <w:color w:val="000000" w:themeColor="text1"/>
          <w:sz w:val="24"/>
          <w:szCs w:val="24"/>
        </w:rPr>
        <w:t xml:space="preserve"> presentation</w:t>
      </w:r>
      <w:r w:rsidR="00134990" w:rsidRPr="00DC78AD">
        <w:rPr>
          <w:rFonts w:ascii="Book Antiqua" w:hAnsi="Book Antiqua" w:cs="Times New Roman"/>
          <w:color w:val="000000" w:themeColor="text1"/>
          <w:sz w:val="24"/>
          <w:szCs w:val="24"/>
        </w:rPr>
        <w:t>.</w:t>
      </w:r>
      <w:r w:rsidR="00CB2732" w:rsidRPr="00DC78AD">
        <w:rPr>
          <w:rFonts w:ascii="Book Antiqua" w:hAnsi="Book Antiqua" w:cs="Times New Roman"/>
          <w:color w:val="000000" w:themeColor="text1"/>
          <w:sz w:val="24"/>
          <w:szCs w:val="24"/>
        </w:rPr>
        <w:t xml:space="preserve"> </w:t>
      </w:r>
      <w:r w:rsidR="00134990" w:rsidRPr="00DC78AD">
        <w:rPr>
          <w:rFonts w:ascii="Book Antiqua" w:hAnsi="Book Antiqua" w:cs="Times New Roman"/>
          <w:color w:val="000000" w:themeColor="text1"/>
          <w:sz w:val="24"/>
          <w:szCs w:val="24"/>
        </w:rPr>
        <w:t>W</w:t>
      </w:r>
      <w:r w:rsidR="00CB2732" w:rsidRPr="00DC78AD">
        <w:rPr>
          <w:rFonts w:ascii="Book Antiqua" w:hAnsi="Book Antiqua" w:cs="Times New Roman"/>
          <w:color w:val="000000" w:themeColor="text1"/>
          <w:sz w:val="24"/>
          <w:szCs w:val="24"/>
        </w:rPr>
        <w:t xml:space="preserve">e would </w:t>
      </w:r>
      <w:r w:rsidR="00134990" w:rsidRPr="00DC78AD">
        <w:rPr>
          <w:rFonts w:ascii="Book Antiqua" w:hAnsi="Book Antiqua" w:cs="Times New Roman"/>
          <w:color w:val="000000" w:themeColor="text1"/>
          <w:sz w:val="24"/>
          <w:szCs w:val="24"/>
        </w:rPr>
        <w:t xml:space="preserve">therefore </w:t>
      </w:r>
      <w:r w:rsidR="00CB2732" w:rsidRPr="00DC78AD">
        <w:rPr>
          <w:rFonts w:ascii="Book Antiqua" w:hAnsi="Book Antiqua" w:cs="Times New Roman"/>
          <w:color w:val="000000" w:themeColor="text1"/>
          <w:sz w:val="24"/>
          <w:szCs w:val="24"/>
        </w:rPr>
        <w:t>argue that E12 cells</w:t>
      </w:r>
      <w:r w:rsidR="004D1F43" w:rsidRPr="00DC78AD">
        <w:rPr>
          <w:rFonts w:ascii="Book Antiqua" w:hAnsi="Book Antiqua" w:cs="Times New Roman"/>
          <w:color w:val="000000" w:themeColor="text1"/>
          <w:sz w:val="24"/>
          <w:szCs w:val="24"/>
        </w:rPr>
        <w:t>,</w:t>
      </w:r>
      <w:r w:rsidR="00CA1AC9" w:rsidRPr="00DC78AD">
        <w:rPr>
          <w:rFonts w:ascii="Book Antiqua" w:hAnsi="Book Antiqua" w:cs="Times New Roman"/>
          <w:color w:val="000000" w:themeColor="text1"/>
          <w:sz w:val="24"/>
          <w:szCs w:val="24"/>
        </w:rPr>
        <w:t xml:space="preserve"> with their gastric-like </w:t>
      </w:r>
      <w:proofErr w:type="spellStart"/>
      <w:r w:rsidR="00CA1AC9" w:rsidRPr="00DC78AD">
        <w:rPr>
          <w:rFonts w:ascii="Book Antiqua" w:hAnsi="Book Antiqua" w:cs="Times New Roman"/>
          <w:color w:val="000000" w:themeColor="text1"/>
          <w:sz w:val="24"/>
          <w:szCs w:val="24"/>
        </w:rPr>
        <w:t>mucin</w:t>
      </w:r>
      <w:proofErr w:type="spellEnd"/>
      <w:r w:rsidR="00CA1AC9" w:rsidRPr="00DC78AD">
        <w:rPr>
          <w:rFonts w:ascii="Book Antiqua" w:hAnsi="Book Antiqua" w:cs="Times New Roman"/>
          <w:color w:val="000000" w:themeColor="text1"/>
          <w:sz w:val="24"/>
          <w:szCs w:val="24"/>
        </w:rPr>
        <w:t xml:space="preserve"> composition</w:t>
      </w:r>
      <w:r w:rsidR="004D1F43" w:rsidRPr="00DC78AD">
        <w:rPr>
          <w:rFonts w:ascii="Book Antiqua" w:hAnsi="Book Antiqua" w:cs="Times New Roman"/>
          <w:color w:val="000000" w:themeColor="text1"/>
          <w:sz w:val="24"/>
          <w:szCs w:val="24"/>
        </w:rPr>
        <w:t>,</w:t>
      </w:r>
      <w:r w:rsidR="00CB2732" w:rsidRPr="00DC78AD">
        <w:rPr>
          <w:rFonts w:ascii="Book Antiqua" w:hAnsi="Book Antiqua" w:cs="Times New Roman"/>
          <w:color w:val="000000" w:themeColor="text1"/>
          <w:sz w:val="24"/>
          <w:szCs w:val="24"/>
        </w:rPr>
        <w:t xml:space="preserve"> constitute a valid model</w:t>
      </w:r>
      <w:r w:rsidR="00134990" w:rsidRPr="00DC78AD">
        <w:rPr>
          <w:rFonts w:ascii="Book Antiqua" w:hAnsi="Book Antiqua" w:cs="Times New Roman"/>
          <w:color w:val="000000" w:themeColor="text1"/>
          <w:sz w:val="24"/>
          <w:szCs w:val="24"/>
        </w:rPr>
        <w:t xml:space="preserve"> of </w:t>
      </w:r>
      <w:r w:rsidR="00134990" w:rsidRPr="00DC78AD">
        <w:rPr>
          <w:rFonts w:ascii="Book Antiqua" w:hAnsi="Book Antiqua" w:cs="Times New Roman"/>
          <w:i/>
          <w:color w:val="000000" w:themeColor="text1"/>
          <w:sz w:val="24"/>
          <w:szCs w:val="24"/>
        </w:rPr>
        <w:t>H. pylori</w:t>
      </w:r>
      <w:r w:rsidR="00134990" w:rsidRPr="00DC78AD">
        <w:rPr>
          <w:rFonts w:ascii="Book Antiqua" w:hAnsi="Book Antiqua" w:cs="Times New Roman"/>
          <w:color w:val="000000" w:themeColor="text1"/>
          <w:sz w:val="24"/>
          <w:szCs w:val="24"/>
        </w:rPr>
        <w:t xml:space="preserve"> infection</w:t>
      </w:r>
      <w:r w:rsidR="00CB2732" w:rsidRPr="00DC78AD">
        <w:rPr>
          <w:rFonts w:ascii="Book Antiqua" w:hAnsi="Book Antiqua" w:cs="Times New Roman"/>
          <w:color w:val="000000" w:themeColor="text1"/>
          <w:sz w:val="24"/>
          <w:szCs w:val="24"/>
        </w:rPr>
        <w:t xml:space="preserve">. </w:t>
      </w:r>
      <w:r w:rsidR="00FA4871" w:rsidRPr="00DC78AD">
        <w:rPr>
          <w:rFonts w:ascii="Book Antiqua" w:hAnsi="Book Antiqua" w:cs="Times New Roman"/>
          <w:color w:val="000000" w:themeColor="text1"/>
          <w:sz w:val="24"/>
          <w:szCs w:val="24"/>
        </w:rPr>
        <w:t xml:space="preserve">Although the expression of specific genes did not correspond with that seen in similar studies, gene ontology terms </w:t>
      </w:r>
      <w:r w:rsidR="00134990" w:rsidRPr="00DC78AD">
        <w:rPr>
          <w:rFonts w:ascii="Book Antiqua" w:hAnsi="Book Antiqua" w:cs="Times New Roman"/>
          <w:color w:val="000000" w:themeColor="text1"/>
          <w:sz w:val="24"/>
          <w:szCs w:val="24"/>
        </w:rPr>
        <w:t>we</w:t>
      </w:r>
      <w:r w:rsidR="00FA4871" w:rsidRPr="00DC78AD">
        <w:rPr>
          <w:rFonts w:ascii="Book Antiqua" w:hAnsi="Book Antiqua" w:cs="Times New Roman"/>
          <w:color w:val="000000" w:themeColor="text1"/>
          <w:sz w:val="24"/>
          <w:szCs w:val="24"/>
        </w:rPr>
        <w:t>re in general agreement suggesting that</w:t>
      </w:r>
      <w:r w:rsidR="008102E5" w:rsidRPr="00DC78AD">
        <w:rPr>
          <w:rFonts w:ascii="Book Antiqua" w:hAnsi="Book Antiqua" w:cs="Times New Roman"/>
          <w:color w:val="000000" w:themeColor="text1"/>
          <w:sz w:val="24"/>
          <w:szCs w:val="24"/>
        </w:rPr>
        <w:t>,</w:t>
      </w:r>
      <w:r w:rsidR="00FA4871" w:rsidRPr="00DC78AD">
        <w:rPr>
          <w:rFonts w:ascii="Book Antiqua" w:hAnsi="Book Antiqua" w:cs="Times New Roman"/>
          <w:color w:val="000000" w:themeColor="text1"/>
          <w:sz w:val="24"/>
          <w:szCs w:val="24"/>
        </w:rPr>
        <w:t xml:space="preserve"> </w:t>
      </w:r>
      <w:r w:rsidR="00134990" w:rsidRPr="00DC78AD">
        <w:rPr>
          <w:rFonts w:ascii="Book Antiqua" w:hAnsi="Book Antiqua" w:cs="Times New Roman"/>
          <w:color w:val="000000" w:themeColor="text1"/>
          <w:sz w:val="24"/>
          <w:szCs w:val="24"/>
        </w:rPr>
        <w:t xml:space="preserve">in the broader </w:t>
      </w:r>
      <w:r w:rsidR="00134990" w:rsidRPr="00DC78AD">
        <w:rPr>
          <w:rFonts w:ascii="Book Antiqua" w:hAnsi="Book Antiqua" w:cs="Times New Roman"/>
          <w:color w:val="000000" w:themeColor="text1"/>
          <w:sz w:val="24"/>
          <w:szCs w:val="24"/>
        </w:rPr>
        <w:lastRenderedPageBreak/>
        <w:t>functional picture</w:t>
      </w:r>
      <w:r w:rsidR="008102E5" w:rsidRPr="00DC78AD">
        <w:rPr>
          <w:rFonts w:ascii="Book Antiqua" w:hAnsi="Book Antiqua" w:cs="Times New Roman"/>
          <w:color w:val="000000" w:themeColor="text1"/>
          <w:sz w:val="24"/>
          <w:szCs w:val="24"/>
        </w:rPr>
        <w:t>,</w:t>
      </w:r>
      <w:r w:rsidR="00134990" w:rsidRPr="00DC78AD">
        <w:rPr>
          <w:rFonts w:ascii="Book Antiqua" w:hAnsi="Book Antiqua" w:cs="Times New Roman"/>
          <w:color w:val="000000" w:themeColor="text1"/>
          <w:sz w:val="24"/>
          <w:szCs w:val="24"/>
        </w:rPr>
        <w:t xml:space="preserve"> there are strong similarities across the different </w:t>
      </w:r>
      <w:r w:rsidR="00134990" w:rsidRPr="00DC78AD">
        <w:rPr>
          <w:rFonts w:ascii="Book Antiqua" w:hAnsi="Book Antiqua" w:cs="Times New Roman"/>
          <w:i/>
          <w:color w:val="000000" w:themeColor="text1"/>
          <w:sz w:val="24"/>
          <w:szCs w:val="24"/>
        </w:rPr>
        <w:t>H. pylori</w:t>
      </w:r>
      <w:r w:rsidR="00134990" w:rsidRPr="00DC78AD">
        <w:rPr>
          <w:rFonts w:ascii="Book Antiqua" w:hAnsi="Book Antiqua" w:cs="Times New Roman"/>
          <w:color w:val="000000" w:themeColor="text1"/>
          <w:sz w:val="24"/>
          <w:szCs w:val="24"/>
        </w:rPr>
        <w:t xml:space="preserve"> infection studies</w:t>
      </w:r>
      <w:r w:rsidR="00FA4871" w:rsidRPr="00DC78AD">
        <w:rPr>
          <w:rFonts w:ascii="Book Antiqua" w:hAnsi="Book Antiqua" w:cs="Times New Roman"/>
          <w:color w:val="000000" w:themeColor="text1"/>
          <w:sz w:val="24"/>
          <w:szCs w:val="24"/>
        </w:rPr>
        <w:t xml:space="preserve">. </w:t>
      </w:r>
      <w:r w:rsidR="00CB2732" w:rsidRPr="00DC78AD">
        <w:rPr>
          <w:rFonts w:ascii="Book Antiqua" w:hAnsi="Book Antiqua" w:cs="Times New Roman"/>
          <w:color w:val="000000" w:themeColor="text1"/>
          <w:sz w:val="24"/>
          <w:szCs w:val="24"/>
        </w:rPr>
        <w:t xml:space="preserve">Variability in gene response could equally be due to the choice of </w:t>
      </w:r>
      <w:r w:rsidR="00CB2732" w:rsidRPr="00DC78AD">
        <w:rPr>
          <w:rFonts w:ascii="Book Antiqua" w:hAnsi="Book Antiqua" w:cs="Times New Roman"/>
          <w:i/>
          <w:color w:val="000000" w:themeColor="text1"/>
          <w:sz w:val="24"/>
          <w:szCs w:val="24"/>
        </w:rPr>
        <w:t>H. pylori</w:t>
      </w:r>
      <w:r w:rsidR="00CB2732" w:rsidRPr="00DC78AD">
        <w:rPr>
          <w:rFonts w:ascii="Book Antiqua" w:hAnsi="Book Antiqua" w:cs="Times New Roman"/>
          <w:color w:val="000000" w:themeColor="text1"/>
          <w:sz w:val="24"/>
          <w:szCs w:val="24"/>
        </w:rPr>
        <w:t xml:space="preserve"> strain. </w:t>
      </w:r>
    </w:p>
    <w:p w14:paraId="5EC7A62E" w14:textId="1AC86009" w:rsidR="00712915" w:rsidRPr="00DC78AD" w:rsidRDefault="00712915" w:rsidP="00484274">
      <w:pPr>
        <w:spacing w:after="0" w:line="360" w:lineRule="auto"/>
        <w:ind w:firstLine="720"/>
        <w:jc w:val="both"/>
        <w:rPr>
          <w:rFonts w:ascii="Book Antiqua" w:hAnsi="Book Antiqua" w:cs="Times New Roman"/>
          <w:color w:val="000000" w:themeColor="text1"/>
          <w:sz w:val="24"/>
          <w:szCs w:val="24"/>
        </w:rPr>
      </w:pPr>
      <w:r w:rsidRPr="00DC78AD">
        <w:rPr>
          <w:rFonts w:ascii="Book Antiqua" w:hAnsi="Book Antiqua" w:cs="Times New Roman"/>
          <w:color w:val="000000" w:themeColor="text1"/>
          <w:sz w:val="24"/>
          <w:szCs w:val="24"/>
        </w:rPr>
        <w:t xml:space="preserve">One consistently </w:t>
      </w:r>
      <w:proofErr w:type="spellStart"/>
      <w:r w:rsidRPr="00DC78AD">
        <w:rPr>
          <w:rFonts w:ascii="Book Antiqua" w:hAnsi="Book Antiqua" w:cs="Times New Roman"/>
          <w:color w:val="000000" w:themeColor="text1"/>
          <w:sz w:val="24"/>
          <w:szCs w:val="24"/>
        </w:rPr>
        <w:t>downregulated</w:t>
      </w:r>
      <w:proofErr w:type="spellEnd"/>
      <w:r w:rsidRPr="00DC78AD">
        <w:rPr>
          <w:rFonts w:ascii="Book Antiqua" w:hAnsi="Book Antiqua" w:cs="Times New Roman"/>
          <w:color w:val="000000" w:themeColor="text1"/>
          <w:sz w:val="24"/>
          <w:szCs w:val="24"/>
        </w:rPr>
        <w:t xml:space="preserve"> gene was </w:t>
      </w:r>
      <w:r w:rsidRPr="00DC78AD">
        <w:rPr>
          <w:rFonts w:ascii="Book Antiqua" w:hAnsi="Book Antiqua" w:cs="Times New Roman"/>
          <w:i/>
          <w:color w:val="000000" w:themeColor="text1"/>
          <w:sz w:val="24"/>
          <w:szCs w:val="24"/>
        </w:rPr>
        <w:t>REG4</w:t>
      </w:r>
      <w:r w:rsidRPr="00DC78AD">
        <w:rPr>
          <w:rFonts w:ascii="Book Antiqua" w:hAnsi="Book Antiqua" w:cs="Times New Roman"/>
          <w:color w:val="000000" w:themeColor="text1"/>
          <w:sz w:val="24"/>
          <w:szCs w:val="24"/>
        </w:rPr>
        <w:t xml:space="preserve">, a 17kD secreted C-type </w:t>
      </w:r>
      <w:proofErr w:type="spellStart"/>
      <w:r w:rsidRPr="00DC78AD">
        <w:rPr>
          <w:rFonts w:ascii="Book Antiqua" w:hAnsi="Book Antiqua" w:cs="Times New Roman"/>
          <w:color w:val="000000" w:themeColor="text1"/>
          <w:sz w:val="24"/>
          <w:szCs w:val="24"/>
        </w:rPr>
        <w:t>lectin</w:t>
      </w:r>
      <w:proofErr w:type="spellEnd"/>
      <w:r w:rsidRPr="00DC78AD">
        <w:rPr>
          <w:rFonts w:ascii="Book Antiqua" w:hAnsi="Book Antiqua" w:cs="Times New Roman"/>
          <w:color w:val="000000" w:themeColor="text1"/>
          <w:sz w:val="24"/>
          <w:szCs w:val="24"/>
        </w:rPr>
        <w:t xml:space="preserve">, expressed in selected </w:t>
      </w:r>
      <w:proofErr w:type="spellStart"/>
      <w:r w:rsidRPr="00DC78AD">
        <w:rPr>
          <w:rFonts w:ascii="Book Antiqua" w:hAnsi="Book Antiqua" w:cs="Times New Roman"/>
          <w:color w:val="000000" w:themeColor="text1"/>
          <w:sz w:val="24"/>
          <w:szCs w:val="24"/>
        </w:rPr>
        <w:t>enteroendocrine</w:t>
      </w:r>
      <w:proofErr w:type="spellEnd"/>
      <w:r w:rsidRPr="00DC78AD">
        <w:rPr>
          <w:rFonts w:ascii="Book Antiqua" w:hAnsi="Book Antiqua" w:cs="Times New Roman"/>
          <w:color w:val="000000" w:themeColor="text1"/>
          <w:sz w:val="24"/>
          <w:szCs w:val="24"/>
        </w:rPr>
        <w:t xml:space="preserve"> cells throughou</w:t>
      </w:r>
      <w:r w:rsidR="00570F7A" w:rsidRPr="00DC78AD">
        <w:rPr>
          <w:rFonts w:ascii="Book Antiqua" w:hAnsi="Book Antiqua" w:cs="Times New Roman"/>
          <w:color w:val="000000" w:themeColor="text1"/>
          <w:sz w:val="24"/>
          <w:szCs w:val="24"/>
        </w:rPr>
        <w:t>t the GIT and some goblet cells</w:t>
      </w:r>
      <w:r w:rsidR="007F5DF5" w:rsidRPr="00DC78AD">
        <w:rPr>
          <w:rFonts w:ascii="Book Antiqua" w:hAnsi="Book Antiqua" w:cs="Times New Roman"/>
          <w:color w:val="000000" w:themeColor="text1"/>
          <w:sz w:val="24"/>
          <w:szCs w:val="24"/>
        </w:rPr>
        <w:fldChar w:fldCharType="begin">
          <w:fldData xml:space="preserve">PEVuZE5vdGU+PENpdGU+PEF1dGhvcj5IZWlza2FsYTwvQXV0aG9yPjxZZWFyPjIwMTM8L1llYXI+
PFJlY051bT4yNTAyPC9SZWNOdW0+PERpc3BsYXlUZXh0PjxzdHlsZSBmYWNlPSJzdXBlcnNjcmlw
dCI+WzY2XTwvc3R5bGU+PC9EaXNwbGF5VGV4dD48cmVjb3JkPjxyZWMtbnVtYmVyPjI1MDI8L3Jl
Yy1udW1iZXI+PGZvcmVpZ24ta2V5cz48a2V5IGFwcD0iRU4iIGRiLWlkPSJydmQ1eGRkdzZmOWVm
NGVhczBkNWZwcDJ3OTl2ZGQycmYwdDUiPjI1MDI8L2tleT48L2ZvcmVpZ24ta2V5cz48cmVmLXR5
cGUgbmFtZT0iSm91cm5hbCBBcnRpY2xlIj4xNzwvcmVmLXR5cGU+PGNvbnRyaWJ1dG9ycz48YXV0
aG9ycz48YXV0aG9yPkhlaXNrYWxhLCBLLjwvYXV0aG9yPjxhdXRob3I+QW5kZXJzc29uLCBMLiBD
LjwvYXV0aG9yPjwvYXV0aG9ycz48L2NvbnRyaWJ1dG9ycz48YXV0aC1hZGRyZXNzPltIZWlza2Fs
YSwgS3Vra2E7IEFuZGVyc3NvbiwgTGVpZiBDLl0gVW5pdiBIZWxzaW5raSwgSGFhcnRtYW4gSW5z
dCwgRGVwdCBQYXRob2wsIEZJTi0wMDAxNCBIZWxzaW5raSwgRmlubGFuZC4gW0FuZGVyc3Nvbiwg
TGVpZiBDLl0gVW5pdiBIZWxzaW5raSwgSFVTTEFCLCBGSU4tMDAwMTQgSGVsc2lua2ksIEZpbmxh
bmQuJiN4RDtBbmRlcnNzb24sIExDIChyZXByaW50IGF1dGhvciksIFVuaXYgSGVsc2lua2ksIEhh
YXJ0bWFuIEluc3QsIEhhYXJ0bWFuaW5rYXR1IDMsUE9CIDIxLCBGSU4tMDAwMTQgSGVsc2lua2ks
IEZpbmxhbmQuJiN4RDtsZWlmLmFuZGVyc3NvbkBoZWxzaW5raS5maTwvYXV0aC1hZGRyZXNzPjx0
aXRsZXM+PHRpdGxlPlJlZyBJViBpcyBkaWZmZXJlbnRseSBleHByZXNzZWQgaW4gZW50ZXJvZW5k
b2NyaW5lIGNlbGxzIG9mIGh1bWFuIHNtYWxsIGludGVzdGluZSBhbmQgY29sb248L3RpdGxlPjxz
ZWNvbmRhcnktdGl0bGU+UmVndWxhdG9yeSBQZXB0aWRlczwvc2Vjb25kYXJ5LXRpdGxlPjxhbHQt
dGl0bGU+UmVndWwuIFBlcHQuPC9hbHQtdGl0bGU+PC90aXRsZXM+PHBlcmlvZGljYWw+PGZ1bGwt
dGl0bGU+UmVndWxhdG9yeSBQZXB0aWRlczwvZnVsbC10aXRsZT48YWJici0xPlJlZ3VsLiBQZXB0
LjwvYWJici0xPjxhYmJyLTI+UmVndWwgUGVwdDwvYWJici0yPjwvcGVyaW9kaWNhbD48YWx0LXBl
cmlvZGljYWw+PGZ1bGwtdGl0bGU+UmVndWxhdG9yeSBQZXB0aWRlczwvZnVsbC10aXRsZT48YWJi
ci0xPlJlZ3VsLiBQZXB0LjwvYWJici0xPjxhYmJyLTI+UmVndWwgUGVwdDwvYWJici0yPjwvYWx0
LXBlcmlvZGljYWw+PHBhZ2VzPjI3LTM0PC9wYWdlcz48dm9sdW1lPjE4Mzwvdm9sdW1lPjxrZXl3
b3Jkcz48a2V5d29yZD5SZWcgSVY8L2tleXdvcmQ+PGtleXdvcmQ+RUVDPC9rZXl3b3JkPjxrZXl3
b3JkPlNlcm90b25pbjwva2V5d29yZD48a2V5d29yZD5Tb21hdG9zdGF0aW48L2tleXdvcmQ+PGtl
eXdvcmQ+U3Vic3RhbmNlIFA8L2tleXdvcmQ+PGtleXdvcmQ+R2hyZWxpbjwva2V5d29yZD48a2V5
d29yZD5uZXVyb2VuZG9jcmluZSBkaWZmZXJlbnRpYXRpb248L2tleXdvcmQ+PGtleXdvcmQ+cGFu
Y3JlYXRpYy1wb2x5cGVwdGlkZTwva2V5d29yZD48a2V5d29yZD5jb2xvcmVjdGFsLWNhbmNlcjwv
a2V5d29yZD48a2V5d29yZD5wZXB0aWRlIHl5KDMtMzYpPC9rZXl3b3JkPjxrZXl3b3JkPnByb3N0
YXRlLWNhbmNlcjwva2V5d29yZD48a2V5d29yZD5nYXN0cmljLWNhbmNlcjwva2V5d29yZD48a2V5
d29yZD5mYW1pbHk8L2tleXdvcmQ+PGtleXdvcmQ+c29tYXRvc3RhdGluPC9rZXl3b3JkPjxrZXl3
b3JkPmdocmVsaW48L2tleXdvcmQ+PGtleXdvcmQ+Y29saXRpczwva2V5d29yZD48L2tleXdvcmRz
PjxkYXRlcz48eWVhcj4yMDEzPC95ZWFyPjxwdWItZGF0ZXM+PGRhdGU+TWF5PC9kYXRlPjwvcHVi
LWRhdGVzPjwvZGF0ZXM+PGlzYm4+MDE2Ny0wMTE1PC9pc2JuPjxhY2Nlc3Npb24tbnVtPldPUzow
MDAzMTkyNDQ1MDAwMDY8L2FjY2Vzc2lvbi1udW0+PHdvcmstdHlwZT5BcnRpY2xlPC93b3JrLXR5
cGU+PHVybHM+PHJlbGF0ZWQtdXJscz48dXJsPiZsdDtHbyB0byBJU0kmZ3Q7Oi8vV09TOjAwMDMx
OTI0NDUwMDAwNjwvdXJsPjwvcmVsYXRlZC11cmxzPjwvdXJscz48ZWxlY3Ryb25pYy1yZXNvdXJj
ZS1udW0+MTAuMTAxNi9qLnJlZ3BlcC4yMDEzLjAzLjAwNzwvZWxlY3Ryb25pYy1yZXNvdXJjZS1u
dW0+PGxhbmd1YWdlPkVuZ2xpc2g8L2xhbmd1YWdlPjwvcmVjb3JkPjwvQ2l0ZT48L0VuZE5vdGU+
AG==
</w:fldData>
        </w:fldChar>
      </w:r>
      <w:r w:rsidR="00B611F4" w:rsidRPr="00DC78AD">
        <w:rPr>
          <w:rFonts w:ascii="Book Antiqua" w:hAnsi="Book Antiqua" w:cs="Times New Roman"/>
          <w:color w:val="000000" w:themeColor="text1"/>
          <w:sz w:val="24"/>
          <w:szCs w:val="24"/>
        </w:rPr>
        <w:instrText xml:space="preserve"> ADDIN EN.CITE </w:instrText>
      </w:r>
      <w:r w:rsidR="00B611F4" w:rsidRPr="00DC78AD">
        <w:rPr>
          <w:rFonts w:ascii="Book Antiqua" w:hAnsi="Book Antiqua" w:cs="Times New Roman"/>
          <w:color w:val="000000" w:themeColor="text1"/>
          <w:sz w:val="24"/>
          <w:szCs w:val="24"/>
        </w:rPr>
        <w:fldChar w:fldCharType="begin">
          <w:fldData xml:space="preserve">PEVuZE5vdGU+PENpdGU+PEF1dGhvcj5IZWlza2FsYTwvQXV0aG9yPjxZZWFyPjIwMTM8L1llYXI+
PFJlY051bT4yNTAyPC9SZWNOdW0+PERpc3BsYXlUZXh0PjxzdHlsZSBmYWNlPSJzdXBlcnNjcmlw
dCI+WzY2XTwvc3R5bGU+PC9EaXNwbGF5VGV4dD48cmVjb3JkPjxyZWMtbnVtYmVyPjI1MDI8L3Jl
Yy1udW1iZXI+PGZvcmVpZ24ta2V5cz48a2V5IGFwcD0iRU4iIGRiLWlkPSJydmQ1eGRkdzZmOWVm
NGVhczBkNWZwcDJ3OTl2ZGQycmYwdDUiPjI1MDI8L2tleT48L2ZvcmVpZ24ta2V5cz48cmVmLXR5
cGUgbmFtZT0iSm91cm5hbCBBcnRpY2xlIj4xNzwvcmVmLXR5cGU+PGNvbnRyaWJ1dG9ycz48YXV0
aG9ycz48YXV0aG9yPkhlaXNrYWxhLCBLLjwvYXV0aG9yPjxhdXRob3I+QW5kZXJzc29uLCBMLiBD
LjwvYXV0aG9yPjwvYXV0aG9ycz48L2NvbnRyaWJ1dG9ycz48YXV0aC1hZGRyZXNzPltIZWlza2Fs
YSwgS3Vra2E7IEFuZGVyc3NvbiwgTGVpZiBDLl0gVW5pdiBIZWxzaW5raSwgSGFhcnRtYW4gSW5z
dCwgRGVwdCBQYXRob2wsIEZJTi0wMDAxNCBIZWxzaW5raSwgRmlubGFuZC4gW0FuZGVyc3Nvbiwg
TGVpZiBDLl0gVW5pdiBIZWxzaW5raSwgSFVTTEFCLCBGSU4tMDAwMTQgSGVsc2lua2ksIEZpbmxh
bmQuJiN4RDtBbmRlcnNzb24sIExDIChyZXByaW50IGF1dGhvciksIFVuaXYgSGVsc2lua2ksIEhh
YXJ0bWFuIEluc3QsIEhhYXJ0bWFuaW5rYXR1IDMsUE9CIDIxLCBGSU4tMDAwMTQgSGVsc2lua2ks
IEZpbmxhbmQuJiN4RDtsZWlmLmFuZGVyc3NvbkBoZWxzaW5raS5maTwvYXV0aC1hZGRyZXNzPjx0
aXRsZXM+PHRpdGxlPlJlZyBJViBpcyBkaWZmZXJlbnRseSBleHByZXNzZWQgaW4gZW50ZXJvZW5k
b2NyaW5lIGNlbGxzIG9mIGh1bWFuIHNtYWxsIGludGVzdGluZSBhbmQgY29sb248L3RpdGxlPjxz
ZWNvbmRhcnktdGl0bGU+UmVndWxhdG9yeSBQZXB0aWRlczwvc2Vjb25kYXJ5LXRpdGxlPjxhbHQt
dGl0bGU+UmVndWwuIFBlcHQuPC9hbHQtdGl0bGU+PC90aXRsZXM+PHBlcmlvZGljYWw+PGZ1bGwt
dGl0bGU+UmVndWxhdG9yeSBQZXB0aWRlczwvZnVsbC10aXRsZT48YWJici0xPlJlZ3VsLiBQZXB0
LjwvYWJici0xPjxhYmJyLTI+UmVndWwgUGVwdDwvYWJici0yPjwvcGVyaW9kaWNhbD48YWx0LXBl
cmlvZGljYWw+PGZ1bGwtdGl0bGU+UmVndWxhdG9yeSBQZXB0aWRlczwvZnVsbC10aXRsZT48YWJi
ci0xPlJlZ3VsLiBQZXB0LjwvYWJici0xPjxhYmJyLTI+UmVndWwgUGVwdDwvYWJici0yPjwvYWx0
LXBlcmlvZGljYWw+PHBhZ2VzPjI3LTM0PC9wYWdlcz48dm9sdW1lPjE4Mzwvdm9sdW1lPjxrZXl3
b3Jkcz48a2V5d29yZD5SZWcgSVY8L2tleXdvcmQ+PGtleXdvcmQ+RUVDPC9rZXl3b3JkPjxrZXl3
b3JkPlNlcm90b25pbjwva2V5d29yZD48a2V5d29yZD5Tb21hdG9zdGF0aW48L2tleXdvcmQ+PGtl
eXdvcmQ+U3Vic3RhbmNlIFA8L2tleXdvcmQ+PGtleXdvcmQ+R2hyZWxpbjwva2V5d29yZD48a2V5
d29yZD5uZXVyb2VuZG9jcmluZSBkaWZmZXJlbnRpYXRpb248L2tleXdvcmQ+PGtleXdvcmQ+cGFu
Y3JlYXRpYy1wb2x5cGVwdGlkZTwva2V5d29yZD48a2V5d29yZD5jb2xvcmVjdGFsLWNhbmNlcjwv
a2V5d29yZD48a2V5d29yZD5wZXB0aWRlIHl5KDMtMzYpPC9rZXl3b3JkPjxrZXl3b3JkPnByb3N0
YXRlLWNhbmNlcjwva2V5d29yZD48a2V5d29yZD5nYXN0cmljLWNhbmNlcjwva2V5d29yZD48a2V5
d29yZD5mYW1pbHk8L2tleXdvcmQ+PGtleXdvcmQ+c29tYXRvc3RhdGluPC9rZXl3b3JkPjxrZXl3
b3JkPmdocmVsaW48L2tleXdvcmQ+PGtleXdvcmQ+Y29saXRpczwva2V5d29yZD48L2tleXdvcmRz
PjxkYXRlcz48eWVhcj4yMDEzPC95ZWFyPjxwdWItZGF0ZXM+PGRhdGU+TWF5PC9kYXRlPjwvcHVi
LWRhdGVzPjwvZGF0ZXM+PGlzYm4+MDE2Ny0wMTE1PC9pc2JuPjxhY2Nlc3Npb24tbnVtPldPUzow
MDAzMTkyNDQ1MDAwMDY8L2FjY2Vzc2lvbi1udW0+PHdvcmstdHlwZT5BcnRpY2xlPC93b3JrLXR5
cGU+PHVybHM+PHJlbGF0ZWQtdXJscz48dXJsPiZsdDtHbyB0byBJU0kmZ3Q7Oi8vV09TOjAwMDMx
OTI0NDUwMDAwNjwvdXJsPjwvcmVsYXRlZC11cmxzPjwvdXJscz48ZWxlY3Ryb25pYy1yZXNvdXJj
ZS1udW0+MTAuMTAxNi9qLnJlZ3BlcC4yMDEzLjAzLjAwNzwvZWxlY3Ryb25pYy1yZXNvdXJjZS1u
dW0+PGxhbmd1YWdlPkVuZ2xpc2g8L2xhbmd1YWdlPjwvcmVjb3JkPjwvQ2l0ZT48L0VuZE5vdGU+
AG==
</w:fldData>
        </w:fldChar>
      </w:r>
      <w:r w:rsidR="00B611F4" w:rsidRPr="00DC78AD">
        <w:rPr>
          <w:rFonts w:ascii="Book Antiqua" w:hAnsi="Book Antiqua" w:cs="Times New Roman"/>
          <w:color w:val="000000" w:themeColor="text1"/>
          <w:sz w:val="24"/>
          <w:szCs w:val="24"/>
        </w:rPr>
        <w:instrText xml:space="preserve"> ADDIN EN.CITE.DATA </w:instrText>
      </w:r>
      <w:r w:rsidR="00B611F4" w:rsidRPr="00DC78AD">
        <w:rPr>
          <w:rFonts w:ascii="Book Antiqua" w:hAnsi="Book Antiqua" w:cs="Times New Roman"/>
          <w:color w:val="000000" w:themeColor="text1"/>
          <w:sz w:val="24"/>
          <w:szCs w:val="24"/>
        </w:rPr>
      </w:r>
      <w:r w:rsidR="00B611F4" w:rsidRPr="00DC78AD">
        <w:rPr>
          <w:rFonts w:ascii="Book Antiqua" w:hAnsi="Book Antiqua" w:cs="Times New Roman"/>
          <w:color w:val="000000" w:themeColor="text1"/>
          <w:sz w:val="24"/>
          <w:szCs w:val="24"/>
        </w:rPr>
        <w:fldChar w:fldCharType="end"/>
      </w:r>
      <w:r w:rsidR="007F5DF5" w:rsidRPr="00DC78AD">
        <w:rPr>
          <w:rFonts w:ascii="Book Antiqua" w:hAnsi="Book Antiqua" w:cs="Times New Roman"/>
          <w:color w:val="000000" w:themeColor="text1"/>
          <w:sz w:val="24"/>
          <w:szCs w:val="24"/>
        </w:rPr>
      </w:r>
      <w:r w:rsidR="007F5DF5"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66" w:tooltip="Heiskala, 2013 #2502" w:history="1">
        <w:r w:rsidR="00B611F4" w:rsidRPr="00DC78AD">
          <w:rPr>
            <w:rFonts w:ascii="Book Antiqua" w:hAnsi="Book Antiqua" w:cs="Times New Roman"/>
            <w:noProof/>
            <w:color w:val="000000" w:themeColor="text1"/>
            <w:sz w:val="24"/>
            <w:szCs w:val="24"/>
            <w:vertAlign w:val="superscript"/>
          </w:rPr>
          <w:t>66</w:t>
        </w:r>
      </w:hyperlink>
      <w:r w:rsidR="00B611F4"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Pr="00DC78AD">
        <w:rPr>
          <w:rFonts w:ascii="Book Antiqua" w:hAnsi="Book Antiqua" w:cs="Times New Roman"/>
          <w:color w:val="000000" w:themeColor="text1"/>
          <w:sz w:val="24"/>
          <w:szCs w:val="24"/>
        </w:rPr>
        <w:t xml:space="preserve">. The functional role of REG4 is still unclear though it appears to be </w:t>
      </w:r>
      <w:proofErr w:type="spellStart"/>
      <w:r w:rsidRPr="00DC78AD">
        <w:rPr>
          <w:rFonts w:ascii="Book Antiqua" w:hAnsi="Book Antiqua" w:cs="Times New Roman"/>
          <w:color w:val="000000" w:themeColor="text1"/>
          <w:sz w:val="24"/>
          <w:szCs w:val="24"/>
        </w:rPr>
        <w:t>coexpressed</w:t>
      </w:r>
      <w:proofErr w:type="spellEnd"/>
      <w:r w:rsidRPr="00DC78AD">
        <w:rPr>
          <w:rFonts w:ascii="Book Antiqua" w:hAnsi="Book Antiqua" w:cs="Times New Roman"/>
          <w:color w:val="000000" w:themeColor="text1"/>
          <w:sz w:val="24"/>
          <w:szCs w:val="24"/>
        </w:rPr>
        <w:t xml:space="preserve"> with various </w:t>
      </w:r>
      <w:proofErr w:type="spellStart"/>
      <w:r w:rsidRPr="00DC78AD">
        <w:rPr>
          <w:rFonts w:ascii="Book Antiqua" w:hAnsi="Book Antiqua" w:cs="Times New Roman"/>
          <w:color w:val="000000" w:themeColor="text1"/>
          <w:sz w:val="24"/>
          <w:szCs w:val="24"/>
        </w:rPr>
        <w:t>enteroendocrine</w:t>
      </w:r>
      <w:proofErr w:type="spellEnd"/>
      <w:r w:rsidRPr="00DC78AD">
        <w:rPr>
          <w:rFonts w:ascii="Book Antiqua" w:hAnsi="Book Antiqua" w:cs="Times New Roman"/>
          <w:color w:val="000000" w:themeColor="text1"/>
          <w:sz w:val="24"/>
          <w:szCs w:val="24"/>
        </w:rPr>
        <w:t xml:space="preserve"> hormones. Although it is reportedly not expressed in normal stomach tissue, it is expressed, and has potential as a </w:t>
      </w:r>
      <w:r w:rsidR="00570F7A" w:rsidRPr="00DC78AD">
        <w:rPr>
          <w:rFonts w:ascii="Book Antiqua" w:hAnsi="Book Antiqua" w:cs="Times New Roman"/>
          <w:color w:val="000000" w:themeColor="text1"/>
          <w:sz w:val="24"/>
          <w:szCs w:val="24"/>
        </w:rPr>
        <w:t>biomarker, in gastric carcinoma</w:t>
      </w:r>
      <w:r w:rsidR="007F5DF5" w:rsidRPr="00DC78AD">
        <w:rPr>
          <w:rFonts w:ascii="Book Antiqua" w:hAnsi="Book Antiqua" w:cs="Times New Roman"/>
          <w:color w:val="000000" w:themeColor="text1"/>
          <w:sz w:val="24"/>
          <w:szCs w:val="24"/>
        </w:rPr>
        <w:fldChar w:fldCharType="begin"/>
      </w:r>
      <w:r w:rsidR="00B611F4" w:rsidRPr="00DC78AD">
        <w:rPr>
          <w:rFonts w:ascii="Book Antiqua" w:hAnsi="Book Antiqua" w:cs="Times New Roman"/>
          <w:color w:val="000000" w:themeColor="text1"/>
          <w:sz w:val="24"/>
          <w:szCs w:val="24"/>
        </w:rPr>
        <w:instrText xml:space="preserve"> ADDIN EN.CITE &lt;EndNote&gt;&lt;Cite&gt;&lt;Author&gt;Mitani&lt;/Author&gt;&lt;Year&gt;2007&lt;/Year&gt;&lt;RecNum&gt;2519&lt;/RecNum&gt;&lt;DisplayText&gt;&lt;style face="superscript"&gt;[67]&lt;/style&gt;&lt;/DisplayText&gt;&lt;record&gt;&lt;rec-number&gt;2519&lt;/rec-number&gt;&lt;foreign-keys&gt;&lt;key app="EN" db-id="rvd5xddw6f9ef4eas0d5fpp2w99vdd2rf0t5"&gt;2519&lt;/key&gt;&lt;/foreign-keys&gt;&lt;ref-type name="Journal Article"&gt;17&lt;/ref-type&gt;&lt;contributors&gt;&lt;authors&gt;&lt;author&gt;Mitani, Y.&lt;/author&gt;&lt;author&gt;Oue, N.&lt;/author&gt;&lt;author&gt;Matsumura, S.&lt;/author&gt;&lt;author&gt;Yoshida, K.&lt;/author&gt;&lt;author&gt;Noguchi, T.&lt;/author&gt;&lt;author&gt;Ito, M.&lt;/author&gt;&lt;author&gt;Tanaka, S.&lt;/author&gt;&lt;author&gt;Kuniyasu, H.&lt;/author&gt;&lt;author&gt;Kamata, N.&lt;/author&gt;&lt;author&gt;Yasui, W.&lt;/author&gt;&lt;/authors&gt;&lt;/contributors&gt;&lt;titles&gt;&lt;title&gt;Reg IV is a serum biomarker for gastric cancer patients and predicts response to 5-fluorouracil-based chemotherapy&lt;/title&gt;&lt;secondary-title&gt;Oncogene&lt;/secondary-title&gt;&lt;/titles&gt;&lt;periodical&gt;&lt;full-title&gt;Oncogene&lt;/full-title&gt;&lt;abbr-1&gt;Oncogene&lt;/abbr-1&gt;&lt;abbr-2&gt;Oncogene&lt;/abbr-2&gt;&lt;/periodical&gt;&lt;pages&gt;4383-4393&lt;/pages&gt;&lt;volume&gt;26&lt;/volume&gt;&lt;number&gt;30&lt;/number&gt;&lt;dates&gt;&lt;year&gt;2007&lt;/year&gt;&lt;pub-dates&gt;&lt;date&gt;Jun&lt;/date&gt;&lt;/pub-dates&gt;&lt;/dates&gt;&lt;isbn&gt;0950-9232&lt;/isbn&gt;&lt;accession-num&gt;WOS:000247620000006&lt;/accession-num&gt;&lt;urls&gt;&lt;related-urls&gt;&lt;url&gt;&amp;lt;Go to ISI&amp;gt;://WOS:000247620000006&lt;/url&gt;&lt;/related-urls&gt;&lt;/urls&gt;&lt;electronic-resource-num&gt;10.1038/sj.onc.1210215&lt;/electronic-resource-num&gt;&lt;/record&gt;&lt;/Cite&gt;&lt;/EndNote&gt;</w:instrText>
      </w:r>
      <w:r w:rsidR="007F5DF5"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67" w:tooltip="Mitani, 2007 #2519" w:history="1">
        <w:r w:rsidR="00B611F4" w:rsidRPr="00DC78AD">
          <w:rPr>
            <w:rFonts w:ascii="Book Antiqua" w:hAnsi="Book Antiqua" w:cs="Times New Roman"/>
            <w:noProof/>
            <w:color w:val="000000" w:themeColor="text1"/>
            <w:sz w:val="24"/>
            <w:szCs w:val="24"/>
            <w:vertAlign w:val="superscript"/>
          </w:rPr>
          <w:t>67</w:t>
        </w:r>
      </w:hyperlink>
      <w:r w:rsidR="00B611F4"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Pr="00DC78AD">
        <w:rPr>
          <w:rFonts w:ascii="Book Antiqua" w:hAnsi="Book Antiqua" w:cs="Times New Roman"/>
          <w:color w:val="000000" w:themeColor="text1"/>
          <w:sz w:val="24"/>
          <w:szCs w:val="24"/>
        </w:rPr>
        <w:t xml:space="preserve">. </w:t>
      </w:r>
      <w:proofErr w:type="spellStart"/>
      <w:r w:rsidRPr="00DC78AD">
        <w:rPr>
          <w:rFonts w:ascii="Book Antiqua" w:hAnsi="Book Antiqua" w:cs="Times New Roman"/>
          <w:color w:val="000000" w:themeColor="text1"/>
          <w:sz w:val="24"/>
          <w:szCs w:val="24"/>
        </w:rPr>
        <w:t>qPCR</w:t>
      </w:r>
      <w:proofErr w:type="spellEnd"/>
      <w:r w:rsidRPr="00DC78AD">
        <w:rPr>
          <w:rFonts w:ascii="Book Antiqua" w:hAnsi="Book Antiqua" w:cs="Times New Roman"/>
          <w:color w:val="000000" w:themeColor="text1"/>
          <w:sz w:val="24"/>
          <w:szCs w:val="24"/>
        </w:rPr>
        <w:t xml:space="preserve"> confirmed microarray data that expression of the </w:t>
      </w:r>
      <w:r w:rsidRPr="00DC78AD">
        <w:rPr>
          <w:rFonts w:ascii="Book Antiqua" w:hAnsi="Book Antiqua" w:cs="Times New Roman"/>
          <w:i/>
          <w:color w:val="000000" w:themeColor="text1"/>
          <w:sz w:val="24"/>
          <w:szCs w:val="24"/>
        </w:rPr>
        <w:t>REG4</w:t>
      </w:r>
      <w:r w:rsidRPr="00DC78AD">
        <w:rPr>
          <w:rFonts w:ascii="Book Antiqua" w:hAnsi="Book Antiqua" w:cs="Times New Roman"/>
          <w:color w:val="000000" w:themeColor="text1"/>
          <w:sz w:val="24"/>
          <w:szCs w:val="24"/>
        </w:rPr>
        <w:t xml:space="preserve"> transcript was very high. Why this should be in E12 cells is unclear. It could be a manifestation of the </w:t>
      </w:r>
      <w:r w:rsidR="008102E5" w:rsidRPr="00DC78AD">
        <w:rPr>
          <w:rFonts w:ascii="Book Antiqua" w:hAnsi="Book Antiqua" w:cs="Times New Roman"/>
          <w:color w:val="000000" w:themeColor="text1"/>
          <w:sz w:val="24"/>
          <w:szCs w:val="24"/>
        </w:rPr>
        <w:t>colon</w:t>
      </w:r>
      <w:r w:rsidR="006417C0" w:rsidRPr="00DC78AD">
        <w:rPr>
          <w:rFonts w:ascii="Book Antiqua" w:hAnsi="Book Antiqua" w:cs="Times New Roman"/>
          <w:color w:val="000000" w:themeColor="text1"/>
          <w:sz w:val="24"/>
          <w:szCs w:val="24"/>
        </w:rPr>
        <w:t>ic</w:t>
      </w:r>
      <w:r w:rsidRPr="00DC78AD">
        <w:rPr>
          <w:rFonts w:ascii="Book Antiqua" w:hAnsi="Book Antiqua" w:cs="Times New Roman"/>
          <w:color w:val="000000" w:themeColor="text1"/>
          <w:sz w:val="24"/>
          <w:szCs w:val="24"/>
        </w:rPr>
        <w:t xml:space="preserve"> origins of HT29/E12 cells, or of the selection process for generating the E12 derivative, or it may be related to the high </w:t>
      </w:r>
      <w:proofErr w:type="spellStart"/>
      <w:r w:rsidRPr="00DC78AD">
        <w:rPr>
          <w:rFonts w:ascii="Book Antiqua" w:hAnsi="Book Antiqua" w:cs="Times New Roman"/>
          <w:color w:val="000000" w:themeColor="text1"/>
          <w:sz w:val="24"/>
          <w:szCs w:val="24"/>
        </w:rPr>
        <w:t>mucin</w:t>
      </w:r>
      <w:proofErr w:type="spellEnd"/>
      <w:r w:rsidRPr="00DC78AD">
        <w:rPr>
          <w:rFonts w:ascii="Book Antiqua" w:hAnsi="Book Antiqua" w:cs="Times New Roman"/>
          <w:color w:val="000000" w:themeColor="text1"/>
          <w:sz w:val="24"/>
          <w:szCs w:val="24"/>
        </w:rPr>
        <w:t xml:space="preserve"> production of this cell line. Another member of the REG family, REG3</w:t>
      </w:r>
      <w:r w:rsidR="00FF3203" w:rsidRPr="00DC78AD">
        <w:rPr>
          <w:rFonts w:ascii="Book Antiqua" w:hAnsi="Book Antiqua" w:cs="Times New Roman"/>
          <w:color w:val="000000" w:themeColor="text1"/>
          <w:sz w:val="24"/>
          <w:szCs w:val="24"/>
        </w:rPr>
        <w:t>γ</w:t>
      </w:r>
      <w:r w:rsidRPr="00DC78AD">
        <w:rPr>
          <w:rFonts w:ascii="Book Antiqua" w:hAnsi="Book Antiqua" w:cs="Times New Roman"/>
          <w:color w:val="000000" w:themeColor="text1"/>
          <w:sz w:val="24"/>
          <w:szCs w:val="24"/>
        </w:rPr>
        <w:t xml:space="preserve">, has been shown to be intimately involved in the </w:t>
      </w:r>
      <w:r w:rsidR="00C7427D" w:rsidRPr="00DC78AD">
        <w:rPr>
          <w:rFonts w:ascii="Book Antiqua" w:hAnsi="Book Antiqua" w:cs="Times New Roman"/>
          <w:color w:val="000000" w:themeColor="text1"/>
          <w:sz w:val="24"/>
          <w:szCs w:val="24"/>
        </w:rPr>
        <w:t>mucous</w:t>
      </w:r>
      <w:r w:rsidRPr="00DC78AD">
        <w:rPr>
          <w:rFonts w:ascii="Book Antiqua" w:hAnsi="Book Antiqua" w:cs="Times New Roman"/>
          <w:color w:val="000000" w:themeColor="text1"/>
          <w:sz w:val="24"/>
          <w:szCs w:val="24"/>
        </w:rPr>
        <w:t xml:space="preserve"> layer protecting the underlying epithelial cells from bacterial colonisation </w:t>
      </w:r>
      <w:r w:rsidR="007F5DF5" w:rsidRPr="00DC78AD">
        <w:rPr>
          <w:rFonts w:ascii="Book Antiqua" w:hAnsi="Book Antiqua" w:cs="Times New Roman"/>
          <w:color w:val="000000" w:themeColor="text1"/>
          <w:sz w:val="24"/>
          <w:szCs w:val="24"/>
        </w:rPr>
        <w:fldChar w:fldCharType="begin">
          <w:fldData xml:space="preserve">PEVuZE5vdGU+PENpdGU+PEF1dGhvcj5WYWlzaG5hdmE8L0F1dGhvcj48WWVhcj4yMDExPC9ZZWFy
PjxSZWNOdW0+MjUzMDwvUmVjTnVtPjxEaXNwbGF5VGV4dD48c3R5bGUgZmFjZT0ic3VwZXJzY3Jp
cHQiPls2OF08L3N0eWxlPjwvRGlzcGxheVRleHQ+PHJlY29yZD48cmVjLW51bWJlcj4yNTMwPC9y
ZWMtbnVtYmVyPjxmb3JlaWduLWtleXM+PGtleSBhcHA9IkVOIiBkYi1pZD0icnZkNXhkZHc2Zjll
ZjRlYXMwZDVmcHAydzk5dmRkMnJmMHQ1Ij4yNTMwPC9rZXk+PC9mb3JlaWduLWtleXM+PHJlZi10
eXBlIG5hbWU9IkpvdXJuYWwgQXJ0aWNsZSI+MTc8L3JlZi10eXBlPjxjb250cmlidXRvcnM+PGF1
dGhvcnM+PGF1dGhvcj5WYWlzaG5hdmEsIFMuPC9hdXRob3I+PGF1dGhvcj5ZYW1hbW90bywgTS48
L2F1dGhvcj48YXV0aG9yPlNldmVyc29uLCBLLiBNLjwvYXV0aG9yPjxhdXRob3I+UnVobiwgSy4g
QS48L2F1dGhvcj48YXV0aG9yPll1LCBYLiBGLjwvYXV0aG9yPjxhdXRob3I+S29yZW4sIE8uPC9h
dXRob3I+PGF1dGhvcj5MZXksIFIuPC9hdXRob3I+PGF1dGhvcj5XYWtlbGFuZCwgRS4gSy48L2F1
dGhvcj48YXV0aG9yPkhvb3BlciwgTC4gVi48L2F1dGhvcj48L2F1dGhvcnM+PC9jb250cmlidXRv
cnM+PGF1dGgtYWRkcmVzcz5bVmFpc2huYXZhLCBTaGlwcmE7IFlhbWFtb3RvLCBNaXdha287IFNl
dmVyc29uLCBLYXJpIE0uOyBSdWhuLCBLZWxseSBBLjsgWXUsIFhpYW9mZWk7IFdha2VsYW5kLCBF
ZHdhcmQgSy47IEhvb3BlciwgTG9yYSBWLl0gVW5pdiBUZXhhcyBTVyBNZWQgQ3RyIERhbGxhcywg
RGVwdCBJbW11bm9sLCBEYWxsYXMsIFRYIDc1MzkwIFVTQS4gW0hvb3BlciwgTG9yYSBWLl0gVW5p
diBUZXhhcyBTVyBNZWQgQ3RyIERhbGxhcywgSG93YXJkIEh1Z2hlcyBNZWQgSW5zdCwgRGFsbGFz
LCBUWCA3NTM5MCBVU0EuIFtLb3JlbiwgT21yeTsgTGV5LCBSdXRoXSBDb3JuZWxsIFVuaXYsIERl
cHQgTWljcm9iaW9sLCBJdGhhY2EsIE5ZIDE0ODUzIFVTQS4mI3hEO0hvb3BlciwgTFYgKHJlcHJp
bnQgYXV0aG9yKSwgVW5pdiBUZXhhcyBTVyBNZWQgQ3RyIERhbGxhcywgRGVwdCBJbW11bm9sLCBE
YWxsYXMsIFRYIDc1MzkwIFVTQS4mI3hEO2xvcmEuaG9vcGVyQHV0c291dGh3ZXN0ZXJuLmVkdTwv
YXV0aC1hZGRyZXNzPjx0aXRsZXM+PHRpdGxlPlRoZSBBbnRpYmFjdGVyaWFsIExlY3RpbiBSZWdJ
SUkgZ2FtbWEgUHJvbW90ZXMgdGhlIFNwYXRpYWwgU2VncmVnYXRpb24gb2YgTWljcm9iaW90YSBh
bmQgSG9zdCBpbiB0aGUgSW50ZXN0aW5lPC90aXRsZT48c2Vjb25kYXJ5LXRpdGxlPlNjaWVuY2U8
L3NlY29uZGFyeS10aXRsZT48YWx0LXRpdGxlPlNjaWVuY2U8L2FsdC10aXRsZT48L3RpdGxlcz48
cGVyaW9kaWNhbD48ZnVsbC10aXRsZT5TY2llbmNlPC9mdWxsLXRpdGxlPjxhYmJyLTE+U2NpZW5j
ZTwvYWJici0xPjxhYmJyLTI+U2NpZW5jZTwvYWJici0yPjwvcGVyaW9kaWNhbD48YWx0LXBlcmlv
ZGljYWw+PGZ1bGwtdGl0bGU+U2NpZW5jZTwvZnVsbC10aXRsZT48YWJici0xPlNjaWVuY2U8L2Fi
YnItMT48YWJici0yPlNjaWVuY2U8L2FiYnItMj48L2FsdC1wZXJpb2RpY2FsPjxwYWdlcz4yNTUt
MjU4PC9wYWdlcz48dm9sdW1lPjMzNDwvdm9sdW1lPjxudW1iZXI+NjA1MzwvbnVtYmVyPjxrZXl3
b3Jkcz48a2V5d29yZD5pbmZsYW1tYXRvcnktYm93ZWwtZGlzZWFzZTwva2V5d29yZD48a2V5d29y
ZD5iYWN0ZXJpY2lkYWwgbGVjdGluPC9rZXl3b3JkPjxrZXl3b3JkPmdlcm0tZnJlZTwva2V5d29y
ZD48a2V5d29yZD5leHByZXNzaW9uPC9rZXl3b3JkPjxrZXl3b3JkPm1pY2U8L2tleXdvcmQ+PGtl
eXdvcmQ+Y29sb25pemF0aW9uPC9rZXl3b3JkPjxrZXl3b3JkPmhvbWVvc3Rhc2lzPC9rZXl3b3Jk
PjxrZXl3b3JkPmNvbW1lbnNhbDwva2V5d29yZD48a2V5d29yZD5yZXNwb25zZXM8L2tleXdvcmQ+
PGtleXdvcmQ+aW5uYXRlPC9rZXl3b3JkPjwva2V5d29yZHM+PGRhdGVzPjx5ZWFyPjIwMTE8L3ll
YXI+PHB1Yi1kYXRlcz48ZGF0ZT5PY3Q8L2RhdGU+PC9wdWItZGF0ZXM+PC9kYXRlcz48aXNibj4w
MDM2LTgwNzU8L2lzYm4+PGFjY2Vzc2lvbi1udW0+V09TOjAwMDI5NTgzMzYwMDA1NTwvYWNjZXNz
aW9uLW51bT48d29yay10eXBlPkFydGljbGU8L3dvcmstdHlwZT48dXJscz48cmVsYXRlZC11cmxz
Pjx1cmw+Jmx0O0dvIHRvIElTSSZndDs6Ly9XT1M6MDAwMjk1ODMzNjAwMDU1PC91cmw+PC9yZWxh
dGVkLXVybHM+PC91cmxzPjxlbGVjdHJvbmljLXJlc291cmNlLW51bT4xMC4xMTI2L3NjaWVuY2Uu
MTIwOTc5MTwvZWxlY3Ryb25pYy1yZXNvdXJjZS1udW0+PGxhbmd1YWdlPkVuZ2xpc2g8L2xhbmd1
YWdlPjwvcmVjb3JkPjwvQ2l0ZT48L0VuZE5vdGU+AG==
</w:fldData>
        </w:fldChar>
      </w:r>
      <w:r w:rsidR="00B611F4" w:rsidRPr="00DC78AD">
        <w:rPr>
          <w:rFonts w:ascii="Book Antiqua" w:hAnsi="Book Antiqua" w:cs="Times New Roman"/>
          <w:color w:val="000000" w:themeColor="text1"/>
          <w:sz w:val="24"/>
          <w:szCs w:val="24"/>
        </w:rPr>
        <w:instrText xml:space="preserve"> ADDIN EN.CITE </w:instrText>
      </w:r>
      <w:r w:rsidR="00B611F4" w:rsidRPr="00DC78AD">
        <w:rPr>
          <w:rFonts w:ascii="Book Antiqua" w:hAnsi="Book Antiqua" w:cs="Times New Roman"/>
          <w:color w:val="000000" w:themeColor="text1"/>
          <w:sz w:val="24"/>
          <w:szCs w:val="24"/>
        </w:rPr>
        <w:fldChar w:fldCharType="begin">
          <w:fldData xml:space="preserve">PEVuZE5vdGU+PENpdGU+PEF1dGhvcj5WYWlzaG5hdmE8L0F1dGhvcj48WWVhcj4yMDExPC9ZZWFy
PjxSZWNOdW0+MjUzMDwvUmVjTnVtPjxEaXNwbGF5VGV4dD48c3R5bGUgZmFjZT0ic3VwZXJzY3Jp
cHQiPls2OF08L3N0eWxlPjwvRGlzcGxheVRleHQ+PHJlY29yZD48cmVjLW51bWJlcj4yNTMwPC9y
ZWMtbnVtYmVyPjxmb3JlaWduLWtleXM+PGtleSBhcHA9IkVOIiBkYi1pZD0icnZkNXhkZHc2Zjll
ZjRlYXMwZDVmcHAydzk5dmRkMnJmMHQ1Ij4yNTMwPC9rZXk+PC9mb3JlaWduLWtleXM+PHJlZi10
eXBlIG5hbWU9IkpvdXJuYWwgQXJ0aWNsZSI+MTc8L3JlZi10eXBlPjxjb250cmlidXRvcnM+PGF1
dGhvcnM+PGF1dGhvcj5WYWlzaG5hdmEsIFMuPC9hdXRob3I+PGF1dGhvcj5ZYW1hbW90bywgTS48
L2F1dGhvcj48YXV0aG9yPlNldmVyc29uLCBLLiBNLjwvYXV0aG9yPjxhdXRob3I+UnVobiwgSy4g
QS48L2F1dGhvcj48YXV0aG9yPll1LCBYLiBGLjwvYXV0aG9yPjxhdXRob3I+S29yZW4sIE8uPC9h
dXRob3I+PGF1dGhvcj5MZXksIFIuPC9hdXRob3I+PGF1dGhvcj5XYWtlbGFuZCwgRS4gSy48L2F1
dGhvcj48YXV0aG9yPkhvb3BlciwgTC4gVi48L2F1dGhvcj48L2F1dGhvcnM+PC9jb250cmlidXRv
cnM+PGF1dGgtYWRkcmVzcz5bVmFpc2huYXZhLCBTaGlwcmE7IFlhbWFtb3RvLCBNaXdha287IFNl
dmVyc29uLCBLYXJpIE0uOyBSdWhuLCBLZWxseSBBLjsgWXUsIFhpYW9mZWk7IFdha2VsYW5kLCBF
ZHdhcmQgSy47IEhvb3BlciwgTG9yYSBWLl0gVW5pdiBUZXhhcyBTVyBNZWQgQ3RyIERhbGxhcywg
RGVwdCBJbW11bm9sLCBEYWxsYXMsIFRYIDc1MzkwIFVTQS4gW0hvb3BlciwgTG9yYSBWLl0gVW5p
diBUZXhhcyBTVyBNZWQgQ3RyIERhbGxhcywgSG93YXJkIEh1Z2hlcyBNZWQgSW5zdCwgRGFsbGFz
LCBUWCA3NTM5MCBVU0EuIFtLb3JlbiwgT21yeTsgTGV5LCBSdXRoXSBDb3JuZWxsIFVuaXYsIERl
cHQgTWljcm9iaW9sLCBJdGhhY2EsIE5ZIDE0ODUzIFVTQS4mI3hEO0hvb3BlciwgTFYgKHJlcHJp
bnQgYXV0aG9yKSwgVW5pdiBUZXhhcyBTVyBNZWQgQ3RyIERhbGxhcywgRGVwdCBJbW11bm9sLCBE
YWxsYXMsIFRYIDc1MzkwIFVTQS4mI3hEO2xvcmEuaG9vcGVyQHV0c291dGh3ZXN0ZXJuLmVkdTwv
YXV0aC1hZGRyZXNzPjx0aXRsZXM+PHRpdGxlPlRoZSBBbnRpYmFjdGVyaWFsIExlY3RpbiBSZWdJ
SUkgZ2FtbWEgUHJvbW90ZXMgdGhlIFNwYXRpYWwgU2VncmVnYXRpb24gb2YgTWljcm9iaW90YSBh
bmQgSG9zdCBpbiB0aGUgSW50ZXN0aW5lPC90aXRsZT48c2Vjb25kYXJ5LXRpdGxlPlNjaWVuY2U8
L3NlY29uZGFyeS10aXRsZT48YWx0LXRpdGxlPlNjaWVuY2U8L2FsdC10aXRsZT48L3RpdGxlcz48
cGVyaW9kaWNhbD48ZnVsbC10aXRsZT5TY2llbmNlPC9mdWxsLXRpdGxlPjxhYmJyLTE+U2NpZW5j
ZTwvYWJici0xPjxhYmJyLTI+U2NpZW5jZTwvYWJici0yPjwvcGVyaW9kaWNhbD48YWx0LXBlcmlv
ZGljYWw+PGZ1bGwtdGl0bGU+U2NpZW5jZTwvZnVsbC10aXRsZT48YWJici0xPlNjaWVuY2U8L2Fi
YnItMT48YWJici0yPlNjaWVuY2U8L2FiYnItMj48L2FsdC1wZXJpb2RpY2FsPjxwYWdlcz4yNTUt
MjU4PC9wYWdlcz48dm9sdW1lPjMzNDwvdm9sdW1lPjxudW1iZXI+NjA1MzwvbnVtYmVyPjxrZXl3
b3Jkcz48a2V5d29yZD5pbmZsYW1tYXRvcnktYm93ZWwtZGlzZWFzZTwva2V5d29yZD48a2V5d29y
ZD5iYWN0ZXJpY2lkYWwgbGVjdGluPC9rZXl3b3JkPjxrZXl3b3JkPmdlcm0tZnJlZTwva2V5d29y
ZD48a2V5d29yZD5leHByZXNzaW9uPC9rZXl3b3JkPjxrZXl3b3JkPm1pY2U8L2tleXdvcmQ+PGtl
eXdvcmQ+Y29sb25pemF0aW9uPC9rZXl3b3JkPjxrZXl3b3JkPmhvbWVvc3Rhc2lzPC9rZXl3b3Jk
PjxrZXl3b3JkPmNvbW1lbnNhbDwva2V5d29yZD48a2V5d29yZD5yZXNwb25zZXM8L2tleXdvcmQ+
PGtleXdvcmQ+aW5uYXRlPC9rZXl3b3JkPjwva2V5d29yZHM+PGRhdGVzPjx5ZWFyPjIwMTE8L3ll
YXI+PHB1Yi1kYXRlcz48ZGF0ZT5PY3Q8L2RhdGU+PC9wdWItZGF0ZXM+PC9kYXRlcz48aXNibj4w
MDM2LTgwNzU8L2lzYm4+PGFjY2Vzc2lvbi1udW0+V09TOjAwMDI5NTgzMzYwMDA1NTwvYWNjZXNz
aW9uLW51bT48d29yay10eXBlPkFydGljbGU8L3dvcmstdHlwZT48dXJscz48cmVsYXRlZC11cmxz
Pjx1cmw+Jmx0O0dvIHRvIElTSSZndDs6Ly9XT1M6MDAwMjk1ODMzNjAwMDU1PC91cmw+PC9yZWxh
dGVkLXVybHM+PC91cmxzPjxlbGVjdHJvbmljLXJlc291cmNlLW51bT4xMC4xMTI2L3NjaWVuY2Uu
MTIwOTc5MTwvZWxlY3Ryb25pYy1yZXNvdXJjZS1udW0+PGxhbmd1YWdlPkVuZ2xpc2g8L2xhbmd1
YWdlPjwvcmVjb3JkPjwvQ2l0ZT48L0VuZE5vdGU+AG==
</w:fldData>
        </w:fldChar>
      </w:r>
      <w:r w:rsidR="00B611F4" w:rsidRPr="00DC78AD">
        <w:rPr>
          <w:rFonts w:ascii="Book Antiqua" w:hAnsi="Book Antiqua" w:cs="Times New Roman"/>
          <w:color w:val="000000" w:themeColor="text1"/>
          <w:sz w:val="24"/>
          <w:szCs w:val="24"/>
        </w:rPr>
        <w:instrText xml:space="preserve"> ADDIN EN.CITE.DATA </w:instrText>
      </w:r>
      <w:r w:rsidR="00B611F4" w:rsidRPr="00DC78AD">
        <w:rPr>
          <w:rFonts w:ascii="Book Antiqua" w:hAnsi="Book Antiqua" w:cs="Times New Roman"/>
          <w:color w:val="000000" w:themeColor="text1"/>
          <w:sz w:val="24"/>
          <w:szCs w:val="24"/>
        </w:rPr>
      </w:r>
      <w:r w:rsidR="00B611F4" w:rsidRPr="00DC78AD">
        <w:rPr>
          <w:rFonts w:ascii="Book Antiqua" w:hAnsi="Book Antiqua" w:cs="Times New Roman"/>
          <w:color w:val="000000" w:themeColor="text1"/>
          <w:sz w:val="24"/>
          <w:szCs w:val="24"/>
        </w:rPr>
        <w:fldChar w:fldCharType="end"/>
      </w:r>
      <w:r w:rsidR="007F5DF5" w:rsidRPr="00DC78AD">
        <w:rPr>
          <w:rFonts w:ascii="Book Antiqua" w:hAnsi="Book Antiqua" w:cs="Times New Roman"/>
          <w:color w:val="000000" w:themeColor="text1"/>
          <w:sz w:val="24"/>
          <w:szCs w:val="24"/>
        </w:rPr>
      </w:r>
      <w:r w:rsidR="007F5DF5"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68" w:tooltip="Vaishnava, 2011 #2530" w:history="1">
        <w:r w:rsidR="00B611F4" w:rsidRPr="00DC78AD">
          <w:rPr>
            <w:rFonts w:ascii="Book Antiqua" w:hAnsi="Book Antiqua" w:cs="Times New Roman"/>
            <w:noProof/>
            <w:color w:val="000000" w:themeColor="text1"/>
            <w:sz w:val="24"/>
            <w:szCs w:val="24"/>
            <w:vertAlign w:val="superscript"/>
          </w:rPr>
          <w:t>68</w:t>
        </w:r>
      </w:hyperlink>
      <w:r w:rsidR="00B611F4"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Pr="00DC78AD">
        <w:rPr>
          <w:rFonts w:ascii="Book Antiqua" w:hAnsi="Book Antiqua" w:cs="Times New Roman"/>
          <w:color w:val="000000" w:themeColor="text1"/>
          <w:sz w:val="24"/>
          <w:szCs w:val="24"/>
        </w:rPr>
        <w:t xml:space="preserve"> but there is no evidence yet that REG4 has any anti-bacterial activity.</w:t>
      </w:r>
    </w:p>
    <w:p w14:paraId="2C3F18D7" w14:textId="3E86EAD1" w:rsidR="0076044C" w:rsidRPr="00DC78AD" w:rsidRDefault="00712915" w:rsidP="00484274">
      <w:pPr>
        <w:spacing w:after="0" w:line="360" w:lineRule="auto"/>
        <w:ind w:firstLine="720"/>
        <w:jc w:val="both"/>
        <w:rPr>
          <w:rFonts w:ascii="Book Antiqua" w:hAnsi="Book Antiqua" w:cs="Times New Roman"/>
          <w:color w:val="000000" w:themeColor="text1"/>
          <w:sz w:val="24"/>
          <w:szCs w:val="24"/>
        </w:rPr>
      </w:pPr>
      <w:r w:rsidRPr="00DC78AD">
        <w:rPr>
          <w:rFonts w:ascii="Book Antiqua" w:hAnsi="Book Antiqua" w:cs="Times New Roman"/>
          <w:color w:val="000000" w:themeColor="text1"/>
          <w:sz w:val="24"/>
          <w:szCs w:val="24"/>
        </w:rPr>
        <w:t>The overall shortening of O-</w:t>
      </w:r>
      <w:proofErr w:type="spellStart"/>
      <w:r w:rsidRPr="00DC78AD">
        <w:rPr>
          <w:rFonts w:ascii="Book Antiqua" w:hAnsi="Book Antiqua" w:cs="Times New Roman"/>
          <w:color w:val="000000" w:themeColor="text1"/>
          <w:sz w:val="24"/>
          <w:szCs w:val="24"/>
        </w:rPr>
        <w:t>glycans</w:t>
      </w:r>
      <w:proofErr w:type="spellEnd"/>
      <w:r w:rsidRPr="00DC78AD">
        <w:rPr>
          <w:rFonts w:ascii="Book Antiqua" w:hAnsi="Book Antiqua" w:cs="Times New Roman"/>
          <w:color w:val="000000" w:themeColor="text1"/>
          <w:sz w:val="24"/>
          <w:szCs w:val="24"/>
        </w:rPr>
        <w:t xml:space="preserve"> and the decreased complexity of both N- and O-</w:t>
      </w:r>
      <w:proofErr w:type="spellStart"/>
      <w:r w:rsidRPr="00DC78AD">
        <w:rPr>
          <w:rFonts w:ascii="Book Antiqua" w:hAnsi="Book Antiqua" w:cs="Times New Roman"/>
          <w:color w:val="000000" w:themeColor="text1"/>
          <w:sz w:val="24"/>
          <w:szCs w:val="24"/>
        </w:rPr>
        <w:t>glycans</w:t>
      </w:r>
      <w:proofErr w:type="spellEnd"/>
      <w:r w:rsidRPr="00DC78AD">
        <w:rPr>
          <w:rFonts w:ascii="Book Antiqua" w:hAnsi="Book Antiqua" w:cs="Times New Roman"/>
          <w:color w:val="000000" w:themeColor="text1"/>
          <w:sz w:val="24"/>
          <w:szCs w:val="24"/>
        </w:rPr>
        <w:t xml:space="preserve"> </w:t>
      </w:r>
      <w:r w:rsidR="008102E5" w:rsidRPr="00DC78AD">
        <w:rPr>
          <w:rFonts w:ascii="Book Antiqua" w:hAnsi="Book Antiqua" w:cs="Times New Roman"/>
          <w:color w:val="000000" w:themeColor="text1"/>
          <w:sz w:val="24"/>
          <w:szCs w:val="24"/>
        </w:rPr>
        <w:t xml:space="preserve">that this </w:t>
      </w:r>
      <w:r w:rsidRPr="00DC78AD">
        <w:rPr>
          <w:rFonts w:ascii="Book Antiqua" w:hAnsi="Book Antiqua" w:cs="Times New Roman"/>
          <w:color w:val="000000" w:themeColor="text1"/>
          <w:sz w:val="24"/>
          <w:szCs w:val="24"/>
        </w:rPr>
        <w:t>study</w:t>
      </w:r>
      <w:r w:rsidR="008102E5" w:rsidRPr="00DC78AD">
        <w:rPr>
          <w:rFonts w:ascii="Book Antiqua" w:hAnsi="Book Antiqua" w:cs="Times New Roman"/>
          <w:color w:val="000000" w:themeColor="text1"/>
          <w:sz w:val="24"/>
          <w:szCs w:val="24"/>
        </w:rPr>
        <w:t xml:space="preserve"> suggests</w:t>
      </w:r>
      <w:r w:rsidRPr="00DC78AD">
        <w:rPr>
          <w:rFonts w:ascii="Book Antiqua" w:hAnsi="Book Antiqua" w:cs="Times New Roman"/>
          <w:color w:val="000000" w:themeColor="text1"/>
          <w:sz w:val="24"/>
          <w:szCs w:val="24"/>
        </w:rPr>
        <w:t xml:space="preserve"> follow </w:t>
      </w:r>
      <w:r w:rsidRPr="00DC78AD">
        <w:rPr>
          <w:rFonts w:ascii="Book Antiqua" w:eastAsia="Times New Roman" w:hAnsi="Book Antiqua" w:cs="Times New Roman"/>
          <w:i/>
          <w:color w:val="000000" w:themeColor="text1"/>
          <w:sz w:val="24"/>
          <w:szCs w:val="24"/>
        </w:rPr>
        <w:t>H. pylori</w:t>
      </w:r>
      <w:r w:rsidRPr="00DC78AD">
        <w:rPr>
          <w:rFonts w:ascii="Book Antiqua" w:eastAsia="Times New Roman" w:hAnsi="Book Antiqua" w:cs="Times New Roman"/>
          <w:color w:val="000000" w:themeColor="text1"/>
          <w:sz w:val="24"/>
          <w:szCs w:val="24"/>
        </w:rPr>
        <w:t xml:space="preserve"> </w:t>
      </w:r>
      <w:r w:rsidRPr="00DC78AD">
        <w:rPr>
          <w:rFonts w:ascii="Book Antiqua" w:hAnsi="Book Antiqua" w:cs="Times New Roman"/>
          <w:color w:val="000000" w:themeColor="text1"/>
          <w:sz w:val="24"/>
          <w:szCs w:val="24"/>
        </w:rPr>
        <w:t xml:space="preserve">infection may be driven by the infecting bacteria </w:t>
      </w:r>
      <w:r w:rsidR="007978A8" w:rsidRPr="00DC78AD">
        <w:rPr>
          <w:rFonts w:ascii="Book Antiqua" w:hAnsi="Book Antiqua" w:cs="Times New Roman"/>
          <w:color w:val="000000" w:themeColor="text1"/>
          <w:sz w:val="24"/>
          <w:szCs w:val="24"/>
        </w:rPr>
        <w:t xml:space="preserve">in their efforts to </w:t>
      </w:r>
      <w:r w:rsidRPr="00DC78AD">
        <w:rPr>
          <w:rFonts w:ascii="Book Antiqua" w:hAnsi="Book Antiqua" w:cs="Times New Roman"/>
          <w:color w:val="000000" w:themeColor="text1"/>
          <w:sz w:val="24"/>
          <w:szCs w:val="24"/>
        </w:rPr>
        <w:t xml:space="preserve">ease access through the </w:t>
      </w:r>
      <w:r w:rsidR="00C7427D" w:rsidRPr="00DC78AD">
        <w:rPr>
          <w:rFonts w:ascii="Book Antiqua" w:hAnsi="Book Antiqua" w:cs="Times New Roman"/>
          <w:color w:val="000000" w:themeColor="text1"/>
          <w:sz w:val="24"/>
          <w:szCs w:val="24"/>
        </w:rPr>
        <w:t>mucus</w:t>
      </w:r>
      <w:r w:rsidRPr="00DC78AD">
        <w:rPr>
          <w:rFonts w:ascii="Book Antiqua" w:hAnsi="Book Antiqua" w:cs="Times New Roman"/>
          <w:color w:val="000000" w:themeColor="text1"/>
          <w:sz w:val="24"/>
          <w:szCs w:val="24"/>
        </w:rPr>
        <w:t xml:space="preserve"> to the underlying enterocytes. It could equally be a host cell response to reduce potential bacterial adhesion sites or a </w:t>
      </w:r>
      <w:r w:rsidR="006417C0" w:rsidRPr="00DC78AD">
        <w:rPr>
          <w:rFonts w:ascii="Book Antiqua" w:hAnsi="Book Antiqua" w:cs="Times New Roman"/>
          <w:color w:val="000000" w:themeColor="text1"/>
          <w:sz w:val="24"/>
          <w:szCs w:val="24"/>
        </w:rPr>
        <w:t xml:space="preserve">way </w:t>
      </w:r>
      <w:r w:rsidRPr="00DC78AD">
        <w:rPr>
          <w:rFonts w:ascii="Book Antiqua" w:hAnsi="Book Antiqua" w:cs="Times New Roman"/>
          <w:color w:val="000000" w:themeColor="text1"/>
          <w:sz w:val="24"/>
          <w:szCs w:val="24"/>
        </w:rPr>
        <w:t xml:space="preserve">to </w:t>
      </w:r>
      <w:r w:rsidR="006417C0" w:rsidRPr="00DC78AD">
        <w:rPr>
          <w:rFonts w:ascii="Book Antiqua" w:hAnsi="Book Antiqua" w:cs="Times New Roman"/>
          <w:color w:val="000000" w:themeColor="text1"/>
          <w:sz w:val="24"/>
          <w:szCs w:val="24"/>
        </w:rPr>
        <w:t xml:space="preserve">facilitate </w:t>
      </w:r>
      <w:r w:rsidRPr="00DC78AD">
        <w:rPr>
          <w:rFonts w:ascii="Book Antiqua" w:hAnsi="Book Antiqua" w:cs="Times New Roman"/>
          <w:color w:val="000000" w:themeColor="text1"/>
          <w:sz w:val="24"/>
          <w:szCs w:val="24"/>
        </w:rPr>
        <w:t xml:space="preserve">shedding of the </w:t>
      </w:r>
      <w:r w:rsidR="00C7427D" w:rsidRPr="00DC78AD">
        <w:rPr>
          <w:rFonts w:ascii="Book Antiqua" w:hAnsi="Book Antiqua" w:cs="Times New Roman"/>
          <w:color w:val="000000" w:themeColor="text1"/>
          <w:sz w:val="24"/>
          <w:szCs w:val="24"/>
        </w:rPr>
        <w:t>mucous</w:t>
      </w:r>
      <w:r w:rsidRPr="00DC78AD">
        <w:rPr>
          <w:rFonts w:ascii="Book Antiqua" w:hAnsi="Book Antiqua" w:cs="Times New Roman"/>
          <w:color w:val="000000" w:themeColor="text1"/>
          <w:sz w:val="24"/>
          <w:szCs w:val="24"/>
        </w:rPr>
        <w:t xml:space="preserve"> layer and the attached bacteria. </w:t>
      </w:r>
      <w:r w:rsidR="0076044C" w:rsidRPr="00DC78AD">
        <w:rPr>
          <w:rFonts w:ascii="Book Antiqua" w:hAnsi="Book Antiqua" w:cs="Times New Roman"/>
          <w:color w:val="000000" w:themeColor="text1"/>
          <w:sz w:val="24"/>
          <w:szCs w:val="24"/>
        </w:rPr>
        <w:t xml:space="preserve">The results presented from the E12 model will </w:t>
      </w:r>
      <w:r w:rsidR="008102E5" w:rsidRPr="00DC78AD">
        <w:rPr>
          <w:rFonts w:ascii="Book Antiqua" w:hAnsi="Book Antiqua" w:cs="Times New Roman"/>
          <w:color w:val="000000" w:themeColor="text1"/>
          <w:sz w:val="24"/>
          <w:szCs w:val="24"/>
        </w:rPr>
        <w:t xml:space="preserve">require </w:t>
      </w:r>
      <w:r w:rsidR="0076044C" w:rsidRPr="00DC78AD">
        <w:rPr>
          <w:rFonts w:ascii="Book Antiqua" w:hAnsi="Book Antiqua" w:cs="Times New Roman"/>
          <w:color w:val="000000" w:themeColor="text1"/>
          <w:sz w:val="24"/>
          <w:szCs w:val="24"/>
        </w:rPr>
        <w:t>confirm</w:t>
      </w:r>
      <w:r w:rsidR="008102E5" w:rsidRPr="00DC78AD">
        <w:rPr>
          <w:rFonts w:ascii="Book Antiqua" w:hAnsi="Book Antiqua" w:cs="Times New Roman"/>
          <w:color w:val="000000" w:themeColor="text1"/>
          <w:sz w:val="24"/>
          <w:szCs w:val="24"/>
        </w:rPr>
        <w:t>ation</w:t>
      </w:r>
      <w:r w:rsidR="0076044C" w:rsidRPr="00DC78AD">
        <w:rPr>
          <w:rFonts w:ascii="Book Antiqua" w:hAnsi="Book Antiqua" w:cs="Times New Roman"/>
          <w:color w:val="000000" w:themeColor="text1"/>
          <w:sz w:val="24"/>
          <w:szCs w:val="24"/>
        </w:rPr>
        <w:t xml:space="preserve"> by detailed oligosaccharide analysis</w:t>
      </w:r>
      <w:r w:rsidR="008102E5" w:rsidRPr="00DC78AD">
        <w:rPr>
          <w:rFonts w:ascii="Book Antiqua" w:hAnsi="Book Antiqua" w:cs="Times New Roman"/>
          <w:color w:val="000000" w:themeColor="text1"/>
          <w:sz w:val="24"/>
          <w:szCs w:val="24"/>
        </w:rPr>
        <w:t>.</w:t>
      </w:r>
      <w:r w:rsidR="0076044C" w:rsidRPr="00DC78AD">
        <w:rPr>
          <w:rFonts w:ascii="Book Antiqua" w:hAnsi="Book Antiqua" w:cs="Times New Roman"/>
          <w:color w:val="000000" w:themeColor="text1"/>
          <w:sz w:val="24"/>
          <w:szCs w:val="24"/>
        </w:rPr>
        <w:t xml:space="preserve"> </w:t>
      </w:r>
      <w:r w:rsidR="008102E5" w:rsidRPr="00DC78AD">
        <w:rPr>
          <w:rFonts w:ascii="Book Antiqua" w:hAnsi="Book Antiqua" w:cs="Times New Roman"/>
          <w:color w:val="000000" w:themeColor="text1"/>
          <w:sz w:val="24"/>
          <w:szCs w:val="24"/>
        </w:rPr>
        <w:t>A</w:t>
      </w:r>
      <w:r w:rsidR="0076044C" w:rsidRPr="00DC78AD">
        <w:rPr>
          <w:rFonts w:ascii="Book Antiqua" w:hAnsi="Book Antiqua" w:cs="Times New Roman"/>
          <w:color w:val="000000" w:themeColor="text1"/>
          <w:sz w:val="24"/>
          <w:szCs w:val="24"/>
        </w:rPr>
        <w:t xml:space="preserve">lternative approaches, such as </w:t>
      </w:r>
      <w:proofErr w:type="spellStart"/>
      <w:r w:rsidR="0076044C" w:rsidRPr="00DC78AD">
        <w:rPr>
          <w:rFonts w:ascii="Book Antiqua" w:hAnsi="Book Antiqua" w:cs="Times New Roman"/>
          <w:color w:val="000000" w:themeColor="text1"/>
          <w:sz w:val="24"/>
          <w:szCs w:val="24"/>
        </w:rPr>
        <w:t>lectin</w:t>
      </w:r>
      <w:proofErr w:type="spellEnd"/>
      <w:r w:rsidR="0076044C" w:rsidRPr="00DC78AD">
        <w:rPr>
          <w:rFonts w:ascii="Book Antiqua" w:hAnsi="Book Antiqua" w:cs="Times New Roman"/>
          <w:color w:val="000000" w:themeColor="text1"/>
          <w:sz w:val="24"/>
          <w:szCs w:val="24"/>
        </w:rPr>
        <w:t xml:space="preserve"> </w:t>
      </w:r>
      <w:proofErr w:type="spellStart"/>
      <w:r w:rsidR="0076044C" w:rsidRPr="00DC78AD">
        <w:rPr>
          <w:rFonts w:ascii="Book Antiqua" w:hAnsi="Book Antiqua" w:cs="Times New Roman"/>
          <w:color w:val="000000" w:themeColor="text1"/>
          <w:sz w:val="24"/>
          <w:szCs w:val="24"/>
        </w:rPr>
        <w:t>histochemistry</w:t>
      </w:r>
      <w:proofErr w:type="spellEnd"/>
      <w:r w:rsidR="0076044C" w:rsidRPr="00DC78AD">
        <w:rPr>
          <w:rFonts w:ascii="Book Antiqua" w:hAnsi="Book Antiqua" w:cs="Times New Roman"/>
          <w:color w:val="000000" w:themeColor="text1"/>
          <w:sz w:val="24"/>
          <w:szCs w:val="24"/>
        </w:rPr>
        <w:t xml:space="preserve"> or direct biophysical analysis of released </w:t>
      </w:r>
      <w:proofErr w:type="spellStart"/>
      <w:r w:rsidR="0076044C" w:rsidRPr="00DC78AD">
        <w:rPr>
          <w:rFonts w:ascii="Book Antiqua" w:hAnsi="Book Antiqua" w:cs="Times New Roman"/>
          <w:color w:val="000000" w:themeColor="text1"/>
          <w:sz w:val="24"/>
          <w:szCs w:val="24"/>
        </w:rPr>
        <w:t>glycans</w:t>
      </w:r>
      <w:proofErr w:type="spellEnd"/>
      <w:r w:rsidR="0076044C" w:rsidRPr="00DC78AD">
        <w:rPr>
          <w:rFonts w:ascii="Book Antiqua" w:hAnsi="Book Antiqua" w:cs="Times New Roman"/>
          <w:color w:val="000000" w:themeColor="text1"/>
          <w:sz w:val="24"/>
          <w:szCs w:val="24"/>
        </w:rPr>
        <w:t xml:space="preserve"> from glycoproteins and glycolipids</w:t>
      </w:r>
      <w:r w:rsidR="008102E5" w:rsidRPr="00DC78AD">
        <w:rPr>
          <w:rFonts w:ascii="Book Antiqua" w:hAnsi="Book Antiqua" w:cs="Times New Roman"/>
          <w:color w:val="000000" w:themeColor="text1"/>
          <w:sz w:val="24"/>
          <w:szCs w:val="24"/>
        </w:rPr>
        <w:t>,</w:t>
      </w:r>
      <w:r w:rsidR="0076044C" w:rsidRPr="00DC78AD">
        <w:rPr>
          <w:rFonts w:ascii="Book Antiqua" w:hAnsi="Book Antiqua" w:cs="Times New Roman"/>
          <w:color w:val="000000" w:themeColor="text1"/>
          <w:sz w:val="24"/>
          <w:szCs w:val="24"/>
        </w:rPr>
        <w:t xml:space="preserve"> may not be able to detect the responses seen at the </w:t>
      </w:r>
      <w:proofErr w:type="spellStart"/>
      <w:r w:rsidR="0076044C" w:rsidRPr="00DC78AD">
        <w:rPr>
          <w:rFonts w:ascii="Book Antiqua" w:hAnsi="Book Antiqua" w:cs="Times New Roman"/>
          <w:color w:val="000000" w:themeColor="text1"/>
          <w:sz w:val="24"/>
          <w:szCs w:val="24"/>
        </w:rPr>
        <w:t>transcriptomic</w:t>
      </w:r>
      <w:proofErr w:type="spellEnd"/>
      <w:r w:rsidR="0076044C" w:rsidRPr="00DC78AD">
        <w:rPr>
          <w:rFonts w:ascii="Book Antiqua" w:hAnsi="Book Antiqua" w:cs="Times New Roman"/>
          <w:color w:val="000000" w:themeColor="text1"/>
          <w:sz w:val="24"/>
          <w:szCs w:val="24"/>
        </w:rPr>
        <w:t xml:space="preserve"> level because of overlapping specificities of </w:t>
      </w:r>
      <w:proofErr w:type="spellStart"/>
      <w:r w:rsidR="0076044C" w:rsidRPr="00DC78AD">
        <w:rPr>
          <w:rFonts w:ascii="Book Antiqua" w:hAnsi="Book Antiqua" w:cs="Times New Roman"/>
          <w:color w:val="000000" w:themeColor="text1"/>
          <w:sz w:val="24"/>
          <w:szCs w:val="24"/>
        </w:rPr>
        <w:t>lectins</w:t>
      </w:r>
      <w:proofErr w:type="spellEnd"/>
      <w:r w:rsidR="0076044C" w:rsidRPr="00DC78AD">
        <w:rPr>
          <w:rFonts w:ascii="Book Antiqua" w:hAnsi="Book Antiqua" w:cs="Times New Roman"/>
          <w:color w:val="000000" w:themeColor="text1"/>
          <w:sz w:val="24"/>
          <w:szCs w:val="24"/>
        </w:rPr>
        <w:t>. However,</w:t>
      </w:r>
      <w:r w:rsidRPr="00DC78AD">
        <w:rPr>
          <w:rFonts w:ascii="Book Antiqua" w:hAnsi="Book Antiqua" w:cs="Times New Roman"/>
          <w:color w:val="000000" w:themeColor="text1"/>
          <w:sz w:val="24"/>
          <w:szCs w:val="24"/>
        </w:rPr>
        <w:t xml:space="preserve"> it is of interest that the </w:t>
      </w:r>
      <w:r w:rsidR="0076044C" w:rsidRPr="00DC78AD">
        <w:rPr>
          <w:rFonts w:ascii="Book Antiqua" w:hAnsi="Book Antiqua" w:cs="Times New Roman"/>
          <w:color w:val="000000" w:themeColor="text1"/>
          <w:sz w:val="24"/>
          <w:szCs w:val="24"/>
        </w:rPr>
        <w:t xml:space="preserve">results presented </w:t>
      </w:r>
      <w:r w:rsidRPr="00DC78AD">
        <w:rPr>
          <w:rFonts w:ascii="Book Antiqua" w:hAnsi="Book Antiqua" w:cs="Times New Roman"/>
          <w:color w:val="000000" w:themeColor="text1"/>
          <w:sz w:val="24"/>
          <w:szCs w:val="24"/>
        </w:rPr>
        <w:t xml:space="preserve">are consistent with the Rhesus Macaque </w:t>
      </w:r>
      <w:r w:rsidRPr="00DC78AD">
        <w:rPr>
          <w:rFonts w:ascii="Book Antiqua" w:hAnsi="Book Antiqua" w:cs="Times New Roman"/>
          <w:i/>
          <w:color w:val="000000" w:themeColor="text1"/>
          <w:sz w:val="24"/>
          <w:szCs w:val="24"/>
        </w:rPr>
        <w:t>in vivo</w:t>
      </w:r>
      <w:r w:rsidRPr="00DC78AD">
        <w:rPr>
          <w:rFonts w:ascii="Book Antiqua" w:hAnsi="Book Antiqua" w:cs="Times New Roman"/>
          <w:color w:val="000000" w:themeColor="text1"/>
          <w:sz w:val="24"/>
          <w:szCs w:val="24"/>
        </w:rPr>
        <w:t xml:space="preserve"> model of </w:t>
      </w:r>
      <w:r w:rsidRPr="00DC78AD">
        <w:rPr>
          <w:rFonts w:ascii="Book Antiqua" w:hAnsi="Book Antiqua" w:cs="Times New Roman"/>
          <w:i/>
          <w:color w:val="000000" w:themeColor="text1"/>
          <w:sz w:val="24"/>
          <w:szCs w:val="24"/>
        </w:rPr>
        <w:t>H. pylori</w:t>
      </w:r>
      <w:r w:rsidR="00570F7A" w:rsidRPr="00DC78AD">
        <w:rPr>
          <w:rFonts w:ascii="Book Antiqua" w:hAnsi="Book Antiqua" w:cs="Times New Roman"/>
          <w:color w:val="000000" w:themeColor="text1"/>
          <w:sz w:val="24"/>
          <w:szCs w:val="24"/>
        </w:rPr>
        <w:t xml:space="preserve"> infection</w:t>
      </w:r>
      <w:r w:rsidR="007F5DF5" w:rsidRPr="00DC78AD">
        <w:rPr>
          <w:rFonts w:ascii="Book Antiqua" w:hAnsi="Book Antiqua" w:cs="Times New Roman"/>
          <w:color w:val="000000" w:themeColor="text1"/>
          <w:sz w:val="24"/>
          <w:szCs w:val="24"/>
        </w:rPr>
        <w:fldChar w:fldCharType="begin">
          <w:fldData xml:space="preserve">PEVuZE5vdGU+PENpdGU+PEF1dGhvcj5Db29rZTwvQXV0aG9yPjxZZWFyPjIwMDk8L1llYXI+PFJl
Y051bT4yNTk1PC9SZWNOdW0+PERpc3BsYXlUZXh0PjxzdHlsZSBmYWNlPSJzdXBlcnNjcmlwdCI+
WzZdPC9zdHlsZT48L0Rpc3BsYXlUZXh0PjxyZWNvcmQ+PHJlYy1udW1iZXI+MjU5NTwvcmVjLW51
bWJlcj48Zm9yZWlnbi1rZXlzPjxrZXkgYXBwPSJFTiIgZGItaWQ9InJ2ZDV4ZGR3NmY5ZWY0ZWFz
MGQ1ZnBwMnc5OXZkZDJyZjB0NSI+MjU5NTwva2V5PjwvZm9yZWlnbi1rZXlzPjxyZWYtdHlwZSBu
YW1lPSJKb3VybmFsIEFydGljbGUiPjE3PC9yZWYtdHlwZT48Y29udHJpYnV0b3JzPjxhdXRob3Jz
PjxhdXRob3I+Q29va2UsIEMuIEwuPC9hdXRob3I+PGF1dGhvcj5BbiwgSC4gSi48L2F1dGhvcj48
YXV0aG9yPktpbSwgSi48L2F1dGhvcj48YXV0aG9yPkNhbmZpZWxkLCBELiBSLjwvYXV0aG9yPjxh
dXRob3I+VG9ycmVzLCBKLjwvYXV0aG9yPjxhdXRob3I+TGVicmlsbGEsIEMuIEIuPC9hdXRob3I+
PGF1dGhvcj5Tb2xuaWNrLCBKLiBWLjwvYXV0aG9yPjwvYXV0aG9ycz48L2NvbnRyaWJ1dG9ycz48
YXV0aC1hZGRyZXNzPltDb29rZSwgQ2FyYSBMLjsgU29sbmljaywgSmF5IFYuXSBVbml2IENhbGlm
IERhdmlzLCBDdHIgQ29tcGFyYXQgTWVkLCBEZXB0IEludGVybmFsIE1lZCwgRGF2aXMsIENBIDk1
NjE2IFVTQS4gW0Nvb2tlLCBDYXJhIEwuOyBTb2xuaWNrLCBKYXkgVi5dIFVuaXYgQ2FsaWYgRGF2
aXMsIEN0ciBDb21wYXJhdCBNZWQsIERlcHQgTWVkIE1pY3JvYmlvbCAmYW1wOyBJbW11bm9sLCBE
YXZpcywgQ0EgOTU2MTYgVVNBLiBbQW4sIEh5dW4gSm9vOyBMZWJyaWxsYSwgQ2FybGl0byBCLl0g
VW5pdiBDYWxpZiBEYXZpcywgRGVwdCBDaGVtLCBEYXZpcywgQ0EgOTU2MTYgVVNBLiBbS2ltLCBK
YWVoYW5dIFVuaXYgQ2FsaWYgRGF2aXMsIERlcHQgVml0aWN1bHR1cmUgJmFtcDsgRW5vbCwgRGF2
aXMsIENBIDk1NjE2IFVTQS4gW0NhbmZpZWxkLCBEb24gUi47IFNvbG5pY2ssIEpheSBWLl0gQ2Fs
aWYgTmF0bCBQcmltYXRlIFJlcyBDdHIsIERhdmlzLCBDQSBVU0EuIFtUb3JyZXMsIEphdmllcl0g
SG9zcCBQZWRpYXQgTWV4aWNvIENpdHksIElNU1MsIFVuaWRlZCBJbnZlc3QgRW5mZXJtZWRhZGVz
IEluZmVjY2lvc2FzLCBNZXhpY28gQ2l0eSwgREYsIE1leGljby4mI3hEO1NvbG5pY2ssIEpWIChy
ZXByaW50IGF1dGhvciksIFVuaXYgQ2FsaWYgRGF2aXMsIEN0ciBDb21wYXJhdCBNZWQsIERlcHQg
SW50ZXJuYWwgTWVkLCBEYXZpcywgQ0EgOTU2MTYgVVNBLiYjeEQ7anZzb2xuaWNrQHVjZGF2aXMu
ZWR1PC9hdXRoLWFkZHJlc3M+PHRpdGxlcz48dGl0bGU+TW9kaWZpY2F0aW9uIG9mIGdhc3RyaWMg
bXVjaW4gb2xpZ29zYWNjaGFyaWRlIGV4cHJlc3Npb24gaW4gcmhlc3VzIG1hY2FxdWVzIGFmdGVy
IGluZmVjdGlvbiB3aXRoIEhlbGljb2JhY3RlciBweWxvcmk8L3RpdGxlPjxzZWNvbmRhcnktdGl0
bGU+R2FzdHJvZW50ZXJvbG9neTwvc2Vjb25kYXJ5LXRpdGxlPjxhbHQtdGl0bGU+R2FzdHJvZW50
ZXJvbG9neTwvYWx0LXRpdGxlPjwvdGl0bGVzPjxwZXJpb2RpY2FsPjxmdWxsLXRpdGxlPkdhc3Ry
b2VudGVyb2xvZ3k8L2Z1bGwtdGl0bGU+PGFiYnItMT5HYXN0cm9lbnRlcm9sb2d5PC9hYmJyLTE+
PGFiYnItMj5HYXN0cm9lbnRlcm9sb2d5PC9hYmJyLTI+PC9wZXJpb2RpY2FsPjxhbHQtcGVyaW9k
aWNhbD48ZnVsbC10aXRsZT5HYXN0cm9lbnRlcm9sb2d5PC9mdWxsLXRpdGxlPjxhYmJyLTE+R2Fz
dHJvZW50ZXJvbG9neTwvYWJici0xPjxhYmJyLTI+R2FzdHJvZW50ZXJvbG9neTwvYWJici0yPjwv
YWx0LXBlcmlvZGljYWw+PHBhZ2VzPjEwNjEtMTA3MTwvcGFnZXM+PHZvbHVtZT4xMzc8L3ZvbHVt
ZT48bnVtYmVyPjM8L251bWJlcj48a2V5d29yZHM+PGtleXdvcmQ+bWFjYWNhLW11bGF0dGE8L2tl
eXdvcmQ+PGtleXdvcmQ+bW9ua2V5czwva2V5d29yZD48a2V5d29yZD5tdWM1YWM8L2tleXdvcmQ+
PGtleXdvcmQ+bGlwb3BvbHlzYWNjaGFyaWRlPC9rZXl3b3JkPjxrZXl3b3JkPmNvbG9uaXphdGlv
bjwva2V5d29yZD48a2V5d29yZD5wYXRob2dlbmVzaXM8L2tleXdvcmQ+PGtleXdvcmQ+aW5oaWJp
dGlvbjwva2V5d29yZD48a2V5d29yZD5hbnRpZ2VuPC9rZXl3b3JkPjxrZXl3b3JkPnN1cmZhY2U8
L2tleXdvcmQ+PGtleXdvcmQ+bXVjb3NhPC9rZXl3b3JkPjwva2V5d29yZHM+PGRhdGVzPjx5ZWFy
PjIwMDk8L3llYXI+PHB1Yi1kYXRlcz48ZGF0ZT5TZXA8L2RhdGU+PC9wdWItZGF0ZXM+PC9kYXRl
cz48aXNibj4wMDE2LTUwODU8L2lzYm4+PGFjY2Vzc2lvbi1udW0+V09TOjAwMDI2OTQzMjIwMDA0
NDwvYWNjZXNzaW9uLW51bT48d29yay10eXBlPkFydGljbGU8L3dvcmstdHlwZT48dXJscz48cmVs
YXRlZC11cmxzPjx1cmw+Jmx0O0dvIHRvIElTSSZndDs6Ly9XT1M6MDAwMjY5NDMyMjAwMDQ0PC91
cmw+PC9yZWxhdGVkLXVybHM+PC91cmxzPjxlbGVjdHJvbmljLXJlc291cmNlLW51bT4xMC4xMDUz
L2ouZ2FzdHJvLjIwMDkuMDQuMDE0PC9lbGVjdHJvbmljLXJlc291cmNlLW51bT48bGFuZ3VhZ2U+
RW5nbGlzaDwvbGFuZ3VhZ2U+PC9yZWNvcmQ+PC9DaXRlPjwvRW5kTm90ZT4A
</w:fldData>
        </w:fldChar>
      </w:r>
      <w:r w:rsidR="007F5DF5" w:rsidRPr="00DC78AD">
        <w:rPr>
          <w:rFonts w:ascii="Book Antiqua" w:hAnsi="Book Antiqua" w:cs="Times New Roman"/>
          <w:color w:val="000000" w:themeColor="text1"/>
          <w:sz w:val="24"/>
          <w:szCs w:val="24"/>
        </w:rPr>
        <w:instrText xml:space="preserve"> ADDIN EN.CITE </w:instrText>
      </w:r>
      <w:r w:rsidR="007F5DF5" w:rsidRPr="00DC78AD">
        <w:rPr>
          <w:rFonts w:ascii="Book Antiqua" w:hAnsi="Book Antiqua" w:cs="Times New Roman"/>
          <w:color w:val="000000" w:themeColor="text1"/>
          <w:sz w:val="24"/>
          <w:szCs w:val="24"/>
        </w:rPr>
        <w:fldChar w:fldCharType="begin">
          <w:fldData xml:space="preserve">PEVuZE5vdGU+PENpdGU+PEF1dGhvcj5Db29rZTwvQXV0aG9yPjxZZWFyPjIwMDk8L1llYXI+PFJl
Y051bT4yNTk1PC9SZWNOdW0+PERpc3BsYXlUZXh0PjxzdHlsZSBmYWNlPSJzdXBlcnNjcmlwdCI+
WzZdPC9zdHlsZT48L0Rpc3BsYXlUZXh0PjxyZWNvcmQ+PHJlYy1udW1iZXI+MjU5NTwvcmVjLW51
bWJlcj48Zm9yZWlnbi1rZXlzPjxrZXkgYXBwPSJFTiIgZGItaWQ9InJ2ZDV4ZGR3NmY5ZWY0ZWFz
MGQ1ZnBwMnc5OXZkZDJyZjB0NSI+MjU5NTwva2V5PjwvZm9yZWlnbi1rZXlzPjxyZWYtdHlwZSBu
YW1lPSJKb3VybmFsIEFydGljbGUiPjE3PC9yZWYtdHlwZT48Y29udHJpYnV0b3JzPjxhdXRob3Jz
PjxhdXRob3I+Q29va2UsIEMuIEwuPC9hdXRob3I+PGF1dGhvcj5BbiwgSC4gSi48L2F1dGhvcj48
YXV0aG9yPktpbSwgSi48L2F1dGhvcj48YXV0aG9yPkNhbmZpZWxkLCBELiBSLjwvYXV0aG9yPjxh
dXRob3I+VG9ycmVzLCBKLjwvYXV0aG9yPjxhdXRob3I+TGVicmlsbGEsIEMuIEIuPC9hdXRob3I+
PGF1dGhvcj5Tb2xuaWNrLCBKLiBWLjwvYXV0aG9yPjwvYXV0aG9ycz48L2NvbnRyaWJ1dG9ycz48
YXV0aC1hZGRyZXNzPltDb29rZSwgQ2FyYSBMLjsgU29sbmljaywgSmF5IFYuXSBVbml2IENhbGlm
IERhdmlzLCBDdHIgQ29tcGFyYXQgTWVkLCBEZXB0IEludGVybmFsIE1lZCwgRGF2aXMsIENBIDk1
NjE2IFVTQS4gW0Nvb2tlLCBDYXJhIEwuOyBTb2xuaWNrLCBKYXkgVi5dIFVuaXYgQ2FsaWYgRGF2
aXMsIEN0ciBDb21wYXJhdCBNZWQsIERlcHQgTWVkIE1pY3JvYmlvbCAmYW1wOyBJbW11bm9sLCBE
YXZpcywgQ0EgOTU2MTYgVVNBLiBbQW4sIEh5dW4gSm9vOyBMZWJyaWxsYSwgQ2FybGl0byBCLl0g
VW5pdiBDYWxpZiBEYXZpcywgRGVwdCBDaGVtLCBEYXZpcywgQ0EgOTU2MTYgVVNBLiBbS2ltLCBK
YWVoYW5dIFVuaXYgQ2FsaWYgRGF2aXMsIERlcHQgVml0aWN1bHR1cmUgJmFtcDsgRW5vbCwgRGF2
aXMsIENBIDk1NjE2IFVTQS4gW0NhbmZpZWxkLCBEb24gUi47IFNvbG5pY2ssIEpheSBWLl0gQ2Fs
aWYgTmF0bCBQcmltYXRlIFJlcyBDdHIsIERhdmlzLCBDQSBVU0EuIFtUb3JyZXMsIEphdmllcl0g
SG9zcCBQZWRpYXQgTWV4aWNvIENpdHksIElNU1MsIFVuaWRlZCBJbnZlc3QgRW5mZXJtZWRhZGVz
IEluZmVjY2lvc2FzLCBNZXhpY28gQ2l0eSwgREYsIE1leGljby4mI3hEO1NvbG5pY2ssIEpWIChy
ZXByaW50IGF1dGhvciksIFVuaXYgQ2FsaWYgRGF2aXMsIEN0ciBDb21wYXJhdCBNZWQsIERlcHQg
SW50ZXJuYWwgTWVkLCBEYXZpcywgQ0EgOTU2MTYgVVNBLiYjeEQ7anZzb2xuaWNrQHVjZGF2aXMu
ZWR1PC9hdXRoLWFkZHJlc3M+PHRpdGxlcz48dGl0bGU+TW9kaWZpY2F0aW9uIG9mIGdhc3RyaWMg
bXVjaW4gb2xpZ29zYWNjaGFyaWRlIGV4cHJlc3Npb24gaW4gcmhlc3VzIG1hY2FxdWVzIGFmdGVy
IGluZmVjdGlvbiB3aXRoIEhlbGljb2JhY3RlciBweWxvcmk8L3RpdGxlPjxzZWNvbmRhcnktdGl0
bGU+R2FzdHJvZW50ZXJvbG9neTwvc2Vjb25kYXJ5LXRpdGxlPjxhbHQtdGl0bGU+R2FzdHJvZW50
ZXJvbG9neTwvYWx0LXRpdGxlPjwvdGl0bGVzPjxwZXJpb2RpY2FsPjxmdWxsLXRpdGxlPkdhc3Ry
b2VudGVyb2xvZ3k8L2Z1bGwtdGl0bGU+PGFiYnItMT5HYXN0cm9lbnRlcm9sb2d5PC9hYmJyLTE+
PGFiYnItMj5HYXN0cm9lbnRlcm9sb2d5PC9hYmJyLTI+PC9wZXJpb2RpY2FsPjxhbHQtcGVyaW9k
aWNhbD48ZnVsbC10aXRsZT5HYXN0cm9lbnRlcm9sb2d5PC9mdWxsLXRpdGxlPjxhYmJyLTE+R2Fz
dHJvZW50ZXJvbG9neTwvYWJici0xPjxhYmJyLTI+R2FzdHJvZW50ZXJvbG9neTwvYWJici0yPjwv
YWx0LXBlcmlvZGljYWw+PHBhZ2VzPjEwNjEtMTA3MTwvcGFnZXM+PHZvbHVtZT4xMzc8L3ZvbHVt
ZT48bnVtYmVyPjM8L251bWJlcj48a2V5d29yZHM+PGtleXdvcmQ+bWFjYWNhLW11bGF0dGE8L2tl
eXdvcmQ+PGtleXdvcmQ+bW9ua2V5czwva2V5d29yZD48a2V5d29yZD5tdWM1YWM8L2tleXdvcmQ+
PGtleXdvcmQ+bGlwb3BvbHlzYWNjaGFyaWRlPC9rZXl3b3JkPjxrZXl3b3JkPmNvbG9uaXphdGlv
bjwva2V5d29yZD48a2V5d29yZD5wYXRob2dlbmVzaXM8L2tleXdvcmQ+PGtleXdvcmQ+aW5oaWJp
dGlvbjwva2V5d29yZD48a2V5d29yZD5hbnRpZ2VuPC9rZXl3b3JkPjxrZXl3b3JkPnN1cmZhY2U8
L2tleXdvcmQ+PGtleXdvcmQ+bXVjb3NhPC9rZXl3b3JkPjwva2V5d29yZHM+PGRhdGVzPjx5ZWFy
PjIwMDk8L3llYXI+PHB1Yi1kYXRlcz48ZGF0ZT5TZXA8L2RhdGU+PC9wdWItZGF0ZXM+PC9kYXRl
cz48aXNibj4wMDE2LTUwODU8L2lzYm4+PGFjY2Vzc2lvbi1udW0+V09TOjAwMDI2OTQzMjIwMDA0
NDwvYWNjZXNzaW9uLW51bT48d29yay10eXBlPkFydGljbGU8L3dvcmstdHlwZT48dXJscz48cmVs
YXRlZC11cmxzPjx1cmw+Jmx0O0dvIHRvIElTSSZndDs6Ly9XT1M6MDAwMjY5NDMyMjAwMDQ0PC91
cmw+PC9yZWxhdGVkLXVybHM+PC91cmxzPjxlbGVjdHJvbmljLXJlc291cmNlLW51bT4xMC4xMDUz
L2ouZ2FzdHJvLjIwMDkuMDQuMDE0PC9lbGVjdHJvbmljLXJlc291cmNlLW51bT48bGFuZ3VhZ2U+
RW5nbGlzaDwvbGFuZ3VhZ2U+PC9yZWNvcmQ+PC9DaXRlPjwvRW5kTm90ZT4A
</w:fldData>
        </w:fldChar>
      </w:r>
      <w:r w:rsidR="007F5DF5" w:rsidRPr="00DC78AD">
        <w:rPr>
          <w:rFonts w:ascii="Book Antiqua" w:hAnsi="Book Antiqua" w:cs="Times New Roman"/>
          <w:color w:val="000000" w:themeColor="text1"/>
          <w:sz w:val="24"/>
          <w:szCs w:val="24"/>
        </w:rPr>
        <w:instrText xml:space="preserve"> ADDIN EN.CITE.DATA </w:instrText>
      </w:r>
      <w:r w:rsidR="007F5DF5" w:rsidRPr="00DC78AD">
        <w:rPr>
          <w:rFonts w:ascii="Book Antiqua" w:hAnsi="Book Antiqua" w:cs="Times New Roman"/>
          <w:color w:val="000000" w:themeColor="text1"/>
          <w:sz w:val="24"/>
          <w:szCs w:val="24"/>
        </w:rPr>
      </w:r>
      <w:r w:rsidR="007F5DF5" w:rsidRPr="00DC78AD">
        <w:rPr>
          <w:rFonts w:ascii="Book Antiqua" w:hAnsi="Book Antiqua" w:cs="Times New Roman"/>
          <w:color w:val="000000" w:themeColor="text1"/>
          <w:sz w:val="24"/>
          <w:szCs w:val="24"/>
        </w:rPr>
        <w:fldChar w:fldCharType="end"/>
      </w:r>
      <w:r w:rsidR="007F5DF5" w:rsidRPr="00DC78AD">
        <w:rPr>
          <w:rFonts w:ascii="Book Antiqua" w:hAnsi="Book Antiqua" w:cs="Times New Roman"/>
          <w:color w:val="000000" w:themeColor="text1"/>
          <w:sz w:val="24"/>
          <w:szCs w:val="24"/>
        </w:rPr>
      </w:r>
      <w:r w:rsidR="007F5DF5" w:rsidRPr="00DC78AD">
        <w:rPr>
          <w:rFonts w:ascii="Book Antiqua" w:hAnsi="Book Antiqua" w:cs="Times New Roman"/>
          <w:color w:val="000000" w:themeColor="text1"/>
          <w:sz w:val="24"/>
          <w:szCs w:val="24"/>
        </w:rPr>
        <w:fldChar w:fldCharType="separate"/>
      </w:r>
      <w:r w:rsidR="007F5DF5" w:rsidRPr="00DC78AD">
        <w:rPr>
          <w:rFonts w:ascii="Book Antiqua" w:hAnsi="Book Antiqua" w:cs="Times New Roman"/>
          <w:noProof/>
          <w:color w:val="000000" w:themeColor="text1"/>
          <w:sz w:val="24"/>
          <w:szCs w:val="24"/>
          <w:vertAlign w:val="superscript"/>
        </w:rPr>
        <w:t>[</w:t>
      </w:r>
      <w:hyperlink w:anchor="_ENREF_6" w:tooltip="Cooke, 2009 #2595" w:history="1">
        <w:r w:rsidR="00B611F4" w:rsidRPr="00DC78AD">
          <w:rPr>
            <w:rFonts w:ascii="Book Antiqua" w:hAnsi="Book Antiqua" w:cs="Times New Roman"/>
            <w:noProof/>
            <w:color w:val="000000" w:themeColor="text1"/>
            <w:sz w:val="24"/>
            <w:szCs w:val="24"/>
            <w:vertAlign w:val="superscript"/>
          </w:rPr>
          <w:t>6</w:t>
        </w:r>
      </w:hyperlink>
      <w:r w:rsidR="007F5DF5"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00A922B8" w:rsidRPr="00DC78AD">
        <w:rPr>
          <w:rFonts w:ascii="Book Antiqua" w:hAnsi="Book Antiqua" w:cs="Times New Roman"/>
          <w:color w:val="000000" w:themeColor="text1"/>
          <w:sz w:val="24"/>
          <w:szCs w:val="24"/>
        </w:rPr>
        <w:t xml:space="preserve"> and with </w:t>
      </w:r>
      <w:r w:rsidR="00FE16C4" w:rsidRPr="00DC78AD">
        <w:rPr>
          <w:rFonts w:ascii="Book Antiqua" w:hAnsi="Book Antiqua" w:cs="Times New Roman"/>
          <w:color w:val="000000" w:themeColor="text1"/>
          <w:sz w:val="24"/>
          <w:szCs w:val="24"/>
        </w:rPr>
        <w:t xml:space="preserve">the analysis of adherent </w:t>
      </w:r>
      <w:proofErr w:type="spellStart"/>
      <w:r w:rsidR="00FE16C4" w:rsidRPr="00DC78AD">
        <w:rPr>
          <w:rFonts w:ascii="Book Antiqua" w:hAnsi="Book Antiqua" w:cs="Times New Roman"/>
          <w:color w:val="000000" w:themeColor="text1"/>
          <w:sz w:val="24"/>
          <w:szCs w:val="24"/>
        </w:rPr>
        <w:t>mucins</w:t>
      </w:r>
      <w:proofErr w:type="spellEnd"/>
      <w:r w:rsidR="00FE16C4" w:rsidRPr="00DC78AD">
        <w:rPr>
          <w:rFonts w:ascii="Book Antiqua" w:hAnsi="Book Antiqua" w:cs="Times New Roman"/>
          <w:color w:val="000000" w:themeColor="text1"/>
          <w:sz w:val="24"/>
          <w:szCs w:val="24"/>
        </w:rPr>
        <w:t xml:space="preserve"> isolated from asymptomatic </w:t>
      </w:r>
      <w:r w:rsidR="00FE16C4" w:rsidRPr="00DC78AD">
        <w:rPr>
          <w:rFonts w:ascii="Book Antiqua" w:hAnsi="Book Antiqua" w:cs="Times New Roman"/>
          <w:i/>
          <w:color w:val="000000" w:themeColor="text1"/>
          <w:sz w:val="24"/>
          <w:szCs w:val="24"/>
        </w:rPr>
        <w:t xml:space="preserve">H. pylori </w:t>
      </w:r>
      <w:r w:rsidR="00570F7A" w:rsidRPr="00DC78AD">
        <w:rPr>
          <w:rFonts w:ascii="Book Antiqua" w:hAnsi="Book Antiqua" w:cs="Times New Roman"/>
          <w:color w:val="000000" w:themeColor="text1"/>
          <w:sz w:val="24"/>
          <w:szCs w:val="24"/>
        </w:rPr>
        <w:t>infected patients</w:t>
      </w:r>
      <w:r w:rsidR="007F5DF5" w:rsidRPr="00DC78AD">
        <w:rPr>
          <w:rFonts w:ascii="Book Antiqua" w:hAnsi="Book Antiqua" w:cs="Times New Roman"/>
          <w:color w:val="000000" w:themeColor="text1"/>
          <w:sz w:val="24"/>
          <w:szCs w:val="24"/>
        </w:rPr>
        <w:fldChar w:fldCharType="begin">
          <w:fldData xml:space="preserve">PEVuZE5vdGU+PENpdGU+PEF1dGhvcj5DdXJ0PC9BdXRob3I+PFllYXI+MjAxNTwvWWVhcj48UmVj
TnVtPjE3NTM8L1JlY051bT48RGlzcGxheVRleHQ+PHN0eWxlIGZhY2U9InN1cGVyc2NyaXB0Ij5b
OF08L3N0eWxlPjwvRGlzcGxheVRleHQ+PHJlY29yZD48cmVjLW51bWJlcj4xNzUzPC9yZWMtbnVt
YmVyPjxmb3JlaWduLWtleXM+PGtleSBhcHA9IkVOIiBkYi1pZD0icnZkNXhkZHc2ZjllZjRlYXMw
ZDVmcHAydzk5dmRkMnJmMHQ1Ij4xNzUzPC9rZXk+PC9mb3JlaWduLWtleXM+PHJlZi10eXBlIG5h
bWU9IkpvdXJuYWwgQXJ0aWNsZSI+MTc8L3JlZi10eXBlPjxjb250cmlidXRvcnM+PGF1dGhvcnM+
PGF1dGhvcj5DdXJ0LCBNLiBKLiBDLjwvYXV0aG9yPjxhdXRob3I+TGVjb2ludGUsIEsuPC9hdXRo
b3I+PGF1dGhvcj5NaWhhbGFjaGUsIEEuPC9hdXRob3I+PGF1dGhvcj5Sb3NzZXosIFkuPC9hdXRo
b3I+PGF1dGhvcj5Hb3NzZXQsIFAuPC9hdXRob3I+PGF1dGhvcj5MZW9uYXJkLCBSLjwvYXV0aG9y
PjxhdXRob3I+Um9iYmUtTWFzc2Vsb3QsIEMuPC9hdXRob3I+PC9hdXRob3JzPjwvY29udHJpYnV0
b3JzPjxhdXRoLWFkZHJlc3M+W0N1cnQsIE1hcmllIEpvbmNxdWVsIENoZXZhbGllcjsgTGVjb2lu
dGUsIEthcmluZTsgTWloYWxhY2hlLCBBZHJpYW5hOyBSb3NzZXosIFlhbm5pY2s7IEdvc3NldCwg
UGllcnJlOyBMZW9uYXJkLCBSZW5hdWQ7IFJvYmJlLU1hc3NlbG90LCBDYXRoZXJpbmVdIFVuaXYg
TGlsbGUgTm9yZCBGcmFuY2UsIEYtNTkwMDAgTGlsbGUsIEZyYW5jZS4gW0N1cnQsIE1hcmllIEpv
bmNxdWVsIENoZXZhbGllcjsgTGVjb2ludGUsIEthcmluZTsgTWloYWxhY2hlLCBBZHJpYW5hOyBS
b3NzZXosIFlhbm5pY2s7IExlb25hcmQsIFJlbmF1ZDsgUm9iYmUtTWFzc2Vsb3QsIENhdGhlcmlu
ZV0gVUdTRiwgVVNUTCwgSUZSIDE0NywgRi01OTY1MCBWaWxsZW5ldXZlIERhc2NxLCBGcmFuY2Uu
IFtDdXJ0LCBNYXJpZSBKb25jcXVlbCBDaGV2YWxpZXI7IExlY29pbnRlLCBLYXJpbmU7IE1paGFs
YWNoZSwgQWRyaWFuYTsgUm9zc2V6LCBZYW5uaWNrOyBMZW9uYXJkLCBSZW5hdWQ7IFJvYmJlLU1h
c3NlbG90LCBDYXRoZXJpbmVdIENOUlMsIFVNUiA4NTc2LCBGLTU5NjUwIFZpbGxlbmV1dmUgRGFz
Y3EsIEZyYW5jZS4gW01paGFsYWNoZSwgQWRyaWFuYTsgR29zc2V0LCBQaWVycmVdIFVDTGlsbGUs
IEYtNTkwMDAgTGlsbGUsIEZyYW5jZS4gW01paGFsYWNoZSwgQWRyaWFuYTsgR29zc2V0LCBQaWVy
cmVdIEdycCBIb3NwIEluc3QgQ2F0aG9saXF1ZSBMaWxsb2lzLCBGYWMgTGlicmUgTWVkLCBTZXJ2
IEFuYXQgUGF0aG9sLCBGLTU5MDAwIExpbGxlLCBGcmFuY2UuJiN4RDtSb2JiZS1NYXNzZWxvdCwg
QyAocmVwcmludCBhdXRob3IpLCBVbml2IExpbGxlIE5vcmQgRnJhbmNlLCBGLTU5MDAwIExpbGxl
LCBGcmFuY2UuJiN4RDtjYXRoZXJpbmUucm9iYmVAdW5pdi1saWxsZTEuZnI8L2F1dGgtYWRkcmVz
cz48dGl0bGVzPjx0aXRsZT5BbHRlcmF0aW9uIG9yIGFkYXB0YXRpb24sIHRoZSB0d28gcm9hZHMg
Zm9yIGh1bWFuIGdhc3RyaWMgbXVjaW4gZ2x5Y29zeWxhdGlvbiBpbmZlY3RlZCBieSBIZWxpY29i
YWN0ZXIgcHlsb3JpPC90aXRsZT48c2Vjb25kYXJ5LXRpdGxlPkdseWNvYmlvbG9neTwvc2Vjb25k
YXJ5LXRpdGxlPjxhbHQtdGl0bGU+R2x5Y29iaW9sb2d5PC9hbHQtdGl0bGU+PC90aXRsZXM+PHBl
cmlvZGljYWw+PGZ1bGwtdGl0bGU+R2x5Y29iaW9sb2d5PC9mdWxsLXRpdGxlPjwvcGVyaW9kaWNh
bD48YWx0LXBlcmlvZGljYWw+PGZ1bGwtdGl0bGU+R2x5Y29iaW9sb2d5PC9mdWxsLXRpdGxlPjwv
YWx0LXBlcmlvZGljYWw+PHBhZ2VzPjYxNy02MzE8L3BhZ2VzPjx2b2x1bWU+MjU8L3ZvbHVtZT48
bnVtYmVyPjY8L251bWJlcj48a2V5d29yZHM+PGtleXdvcmQ+YXN5bXB0b21hdGljIHBhdGllbnRz
PC9rZXl3b3JkPjxrZXl3b3JkPmdseWNvc3lsYXRpb248L2tleXdvcmQ+PGtleXdvcmQ+SGVsaWNv
YmFjdGVyIHB5bG9yaTwva2V5d29yZD48a2V5d29yZD5odW1hbiBnYXN0cmljPC9rZXl3b3JkPjxr
ZXl3b3JkPm11Y2luczwva2V5d29yZD48a2V5d29yZD5pbnRlc3RpbmFsIG1ldGFwbGFzaWE8L2tl
eXdvcmQ+PGtleXdvcmQ+dGFuZGVtIG1hc3Mtc3BlY3Ryb21ldHJ5PC9rZXl3b3JkPjxrZXl3b3Jk
PmJsb29kLWdyb3VwIGFudGlnZW5zPC9rZXl3b3JkPjxrZXl3b3JkPmludGVzdGluYWwgbWV0YXBs
YXNpYTwva2V5d29yZD48a2V5d29yZD5odW1hbiBzdG9tYWNoPC9rZXl3b3JkPjxrZXl3b3JkPm8t
Z2x5Y2Fuczwva2V5d29yZD48a2V5d29yZD50aXNzdWUgZGlzdHJpYnV0aW9uPC9rZXl3b3JkPjxr
ZXl3b3JkPmNlbGwtbGluZXM8L2tleXdvcmQ+PGtleXdvcmQ+bXVjdXMgZ2VsPC9rZXl3b3JkPjxr
ZXl3b3JkPmV4cHJlc3Npb248L2tleXdvcmQ+PGtleXdvcmQ+bXVjNWFjPC9rZXl3b3JkPjwva2V5
d29yZHM+PGRhdGVzPjx5ZWFyPjIwMTU8L3llYXI+PHB1Yi1kYXRlcz48ZGF0ZT5KdW48L2RhdGU+
PC9wdWItZGF0ZXM+PC9kYXRlcz48aXNibj4wOTU5LTY2NTg8L2lzYm4+PGFjY2Vzc2lvbi1udW0+
V09TOjAwMDM1NTY2ODQwMDAwNDwvYWNjZXNzaW9uLW51bT48d29yay10eXBlPkFydGljbGU8L3dv
cmstdHlwZT48dXJscz48cmVsYXRlZC11cmxzPjx1cmw+Jmx0O0dvIHRvIElTSSZndDs6Ly9XT1M6
MDAwMzU1NjY4NDAwMDA0PC91cmw+PC9yZWxhdGVkLXVybHM+PC91cmxzPjxlbGVjdHJvbmljLXJl
c291cmNlLW51bT4xMC4xMDkzL2dseWNvYi9jd3YwMDQ8L2VsZWN0cm9uaWMtcmVzb3VyY2UtbnVt
PjxsYW5ndWFnZT5FbmdsaXNoPC9sYW5ndWFnZT48L3JlY29yZD48L0NpdGU+PC9FbmROb3RlPn==
</w:fldData>
        </w:fldChar>
      </w:r>
      <w:r w:rsidR="00B611F4" w:rsidRPr="00DC78AD">
        <w:rPr>
          <w:rFonts w:ascii="Book Antiqua" w:hAnsi="Book Antiqua" w:cs="Times New Roman"/>
          <w:color w:val="000000" w:themeColor="text1"/>
          <w:sz w:val="24"/>
          <w:szCs w:val="24"/>
        </w:rPr>
        <w:instrText xml:space="preserve"> ADDIN EN.CITE </w:instrText>
      </w:r>
      <w:r w:rsidR="00B611F4" w:rsidRPr="00DC78AD">
        <w:rPr>
          <w:rFonts w:ascii="Book Antiqua" w:hAnsi="Book Antiqua" w:cs="Times New Roman"/>
          <w:color w:val="000000" w:themeColor="text1"/>
          <w:sz w:val="24"/>
          <w:szCs w:val="24"/>
        </w:rPr>
        <w:fldChar w:fldCharType="begin">
          <w:fldData xml:space="preserve">PEVuZE5vdGU+PENpdGU+PEF1dGhvcj5DdXJ0PC9BdXRob3I+PFllYXI+MjAxNTwvWWVhcj48UmVj
TnVtPjE3NTM8L1JlY051bT48RGlzcGxheVRleHQ+PHN0eWxlIGZhY2U9InN1cGVyc2NyaXB0Ij5b
OF08L3N0eWxlPjwvRGlzcGxheVRleHQ+PHJlY29yZD48cmVjLW51bWJlcj4xNzUzPC9yZWMtbnVt
YmVyPjxmb3JlaWduLWtleXM+PGtleSBhcHA9IkVOIiBkYi1pZD0icnZkNXhkZHc2ZjllZjRlYXMw
ZDVmcHAydzk5dmRkMnJmMHQ1Ij4xNzUzPC9rZXk+PC9mb3JlaWduLWtleXM+PHJlZi10eXBlIG5h
bWU9IkpvdXJuYWwgQXJ0aWNsZSI+MTc8L3JlZi10eXBlPjxjb250cmlidXRvcnM+PGF1dGhvcnM+
PGF1dGhvcj5DdXJ0LCBNLiBKLiBDLjwvYXV0aG9yPjxhdXRob3I+TGVjb2ludGUsIEsuPC9hdXRo
b3I+PGF1dGhvcj5NaWhhbGFjaGUsIEEuPC9hdXRob3I+PGF1dGhvcj5Sb3NzZXosIFkuPC9hdXRo
b3I+PGF1dGhvcj5Hb3NzZXQsIFAuPC9hdXRob3I+PGF1dGhvcj5MZW9uYXJkLCBSLjwvYXV0aG9y
PjxhdXRob3I+Um9iYmUtTWFzc2Vsb3QsIEMuPC9hdXRob3I+PC9hdXRob3JzPjwvY29udHJpYnV0
b3JzPjxhdXRoLWFkZHJlc3M+W0N1cnQsIE1hcmllIEpvbmNxdWVsIENoZXZhbGllcjsgTGVjb2lu
dGUsIEthcmluZTsgTWloYWxhY2hlLCBBZHJpYW5hOyBSb3NzZXosIFlhbm5pY2s7IEdvc3NldCwg
UGllcnJlOyBMZW9uYXJkLCBSZW5hdWQ7IFJvYmJlLU1hc3NlbG90LCBDYXRoZXJpbmVdIFVuaXYg
TGlsbGUgTm9yZCBGcmFuY2UsIEYtNTkwMDAgTGlsbGUsIEZyYW5jZS4gW0N1cnQsIE1hcmllIEpv
bmNxdWVsIENoZXZhbGllcjsgTGVjb2ludGUsIEthcmluZTsgTWloYWxhY2hlLCBBZHJpYW5hOyBS
b3NzZXosIFlhbm5pY2s7IExlb25hcmQsIFJlbmF1ZDsgUm9iYmUtTWFzc2Vsb3QsIENhdGhlcmlu
ZV0gVUdTRiwgVVNUTCwgSUZSIDE0NywgRi01OTY1MCBWaWxsZW5ldXZlIERhc2NxLCBGcmFuY2Uu
IFtDdXJ0LCBNYXJpZSBKb25jcXVlbCBDaGV2YWxpZXI7IExlY29pbnRlLCBLYXJpbmU7IE1paGFs
YWNoZSwgQWRyaWFuYTsgUm9zc2V6LCBZYW5uaWNrOyBMZW9uYXJkLCBSZW5hdWQ7IFJvYmJlLU1h
c3NlbG90LCBDYXRoZXJpbmVdIENOUlMsIFVNUiA4NTc2LCBGLTU5NjUwIFZpbGxlbmV1dmUgRGFz
Y3EsIEZyYW5jZS4gW01paGFsYWNoZSwgQWRyaWFuYTsgR29zc2V0LCBQaWVycmVdIFVDTGlsbGUs
IEYtNTkwMDAgTGlsbGUsIEZyYW5jZS4gW01paGFsYWNoZSwgQWRyaWFuYTsgR29zc2V0LCBQaWVy
cmVdIEdycCBIb3NwIEluc3QgQ2F0aG9saXF1ZSBMaWxsb2lzLCBGYWMgTGlicmUgTWVkLCBTZXJ2
IEFuYXQgUGF0aG9sLCBGLTU5MDAwIExpbGxlLCBGcmFuY2UuJiN4RDtSb2JiZS1NYXNzZWxvdCwg
QyAocmVwcmludCBhdXRob3IpLCBVbml2IExpbGxlIE5vcmQgRnJhbmNlLCBGLTU5MDAwIExpbGxl
LCBGcmFuY2UuJiN4RDtjYXRoZXJpbmUucm9iYmVAdW5pdi1saWxsZTEuZnI8L2F1dGgtYWRkcmVz
cz48dGl0bGVzPjx0aXRsZT5BbHRlcmF0aW9uIG9yIGFkYXB0YXRpb24sIHRoZSB0d28gcm9hZHMg
Zm9yIGh1bWFuIGdhc3RyaWMgbXVjaW4gZ2x5Y29zeWxhdGlvbiBpbmZlY3RlZCBieSBIZWxpY29i
YWN0ZXIgcHlsb3JpPC90aXRsZT48c2Vjb25kYXJ5LXRpdGxlPkdseWNvYmlvbG9neTwvc2Vjb25k
YXJ5LXRpdGxlPjxhbHQtdGl0bGU+R2x5Y29iaW9sb2d5PC9hbHQtdGl0bGU+PC90aXRsZXM+PHBl
cmlvZGljYWw+PGZ1bGwtdGl0bGU+R2x5Y29iaW9sb2d5PC9mdWxsLXRpdGxlPjwvcGVyaW9kaWNh
bD48YWx0LXBlcmlvZGljYWw+PGZ1bGwtdGl0bGU+R2x5Y29iaW9sb2d5PC9mdWxsLXRpdGxlPjwv
YWx0LXBlcmlvZGljYWw+PHBhZ2VzPjYxNy02MzE8L3BhZ2VzPjx2b2x1bWU+MjU8L3ZvbHVtZT48
bnVtYmVyPjY8L251bWJlcj48a2V5d29yZHM+PGtleXdvcmQ+YXN5bXB0b21hdGljIHBhdGllbnRz
PC9rZXl3b3JkPjxrZXl3b3JkPmdseWNvc3lsYXRpb248L2tleXdvcmQ+PGtleXdvcmQ+SGVsaWNv
YmFjdGVyIHB5bG9yaTwva2V5d29yZD48a2V5d29yZD5odW1hbiBnYXN0cmljPC9rZXl3b3JkPjxr
ZXl3b3JkPm11Y2luczwva2V5d29yZD48a2V5d29yZD5pbnRlc3RpbmFsIG1ldGFwbGFzaWE8L2tl
eXdvcmQ+PGtleXdvcmQ+dGFuZGVtIG1hc3Mtc3BlY3Ryb21ldHJ5PC9rZXl3b3JkPjxrZXl3b3Jk
PmJsb29kLWdyb3VwIGFudGlnZW5zPC9rZXl3b3JkPjxrZXl3b3JkPmludGVzdGluYWwgbWV0YXBs
YXNpYTwva2V5d29yZD48a2V5d29yZD5odW1hbiBzdG9tYWNoPC9rZXl3b3JkPjxrZXl3b3JkPm8t
Z2x5Y2Fuczwva2V5d29yZD48a2V5d29yZD50aXNzdWUgZGlzdHJpYnV0aW9uPC9rZXl3b3JkPjxr
ZXl3b3JkPmNlbGwtbGluZXM8L2tleXdvcmQ+PGtleXdvcmQ+bXVjdXMgZ2VsPC9rZXl3b3JkPjxr
ZXl3b3JkPmV4cHJlc3Npb248L2tleXdvcmQ+PGtleXdvcmQ+bXVjNWFjPC9rZXl3b3JkPjwva2V5
d29yZHM+PGRhdGVzPjx5ZWFyPjIwMTU8L3llYXI+PHB1Yi1kYXRlcz48ZGF0ZT5KdW48L2RhdGU+
PC9wdWItZGF0ZXM+PC9kYXRlcz48aXNibj4wOTU5LTY2NTg8L2lzYm4+PGFjY2Vzc2lvbi1udW0+
V09TOjAwMDM1NTY2ODQwMDAwNDwvYWNjZXNzaW9uLW51bT48d29yay10eXBlPkFydGljbGU8L3dv
cmstdHlwZT48dXJscz48cmVsYXRlZC11cmxzPjx1cmw+Jmx0O0dvIHRvIElTSSZndDs6Ly9XT1M6
MDAwMzU1NjY4NDAwMDA0PC91cmw+PC9yZWxhdGVkLXVybHM+PC91cmxzPjxlbGVjdHJvbmljLXJl
c291cmNlLW51bT4xMC4xMDkzL2dseWNvYi9jd3YwMDQ8L2VsZWN0cm9uaWMtcmVzb3VyY2UtbnVt
PjxsYW5ndWFnZT5FbmdsaXNoPC9sYW5ndWFnZT48L3JlY29yZD48L0NpdGU+PC9FbmROb3RlPn==
</w:fldData>
        </w:fldChar>
      </w:r>
      <w:r w:rsidR="00B611F4" w:rsidRPr="00DC78AD">
        <w:rPr>
          <w:rFonts w:ascii="Book Antiqua" w:hAnsi="Book Antiqua" w:cs="Times New Roman"/>
          <w:color w:val="000000" w:themeColor="text1"/>
          <w:sz w:val="24"/>
          <w:szCs w:val="24"/>
        </w:rPr>
        <w:instrText xml:space="preserve"> ADDIN EN.CITE.DATA </w:instrText>
      </w:r>
      <w:r w:rsidR="00B611F4" w:rsidRPr="00DC78AD">
        <w:rPr>
          <w:rFonts w:ascii="Book Antiqua" w:hAnsi="Book Antiqua" w:cs="Times New Roman"/>
          <w:color w:val="000000" w:themeColor="text1"/>
          <w:sz w:val="24"/>
          <w:szCs w:val="24"/>
        </w:rPr>
      </w:r>
      <w:r w:rsidR="00B611F4" w:rsidRPr="00DC78AD">
        <w:rPr>
          <w:rFonts w:ascii="Book Antiqua" w:hAnsi="Book Antiqua" w:cs="Times New Roman"/>
          <w:color w:val="000000" w:themeColor="text1"/>
          <w:sz w:val="24"/>
          <w:szCs w:val="24"/>
        </w:rPr>
        <w:fldChar w:fldCharType="end"/>
      </w:r>
      <w:r w:rsidR="007F5DF5" w:rsidRPr="00DC78AD">
        <w:rPr>
          <w:rFonts w:ascii="Book Antiqua" w:hAnsi="Book Antiqua" w:cs="Times New Roman"/>
          <w:color w:val="000000" w:themeColor="text1"/>
          <w:sz w:val="24"/>
          <w:szCs w:val="24"/>
        </w:rPr>
      </w:r>
      <w:r w:rsidR="007F5DF5" w:rsidRPr="00DC78AD">
        <w:rPr>
          <w:rFonts w:ascii="Book Antiqua" w:hAnsi="Book Antiqua" w:cs="Times New Roman"/>
          <w:color w:val="000000" w:themeColor="text1"/>
          <w:sz w:val="24"/>
          <w:szCs w:val="24"/>
        </w:rPr>
        <w:fldChar w:fldCharType="separate"/>
      </w:r>
      <w:r w:rsidR="007F5DF5" w:rsidRPr="00DC78AD">
        <w:rPr>
          <w:rFonts w:ascii="Book Antiqua" w:hAnsi="Book Antiqua" w:cs="Times New Roman"/>
          <w:noProof/>
          <w:color w:val="000000" w:themeColor="text1"/>
          <w:sz w:val="24"/>
          <w:szCs w:val="24"/>
          <w:vertAlign w:val="superscript"/>
        </w:rPr>
        <w:t>[</w:t>
      </w:r>
      <w:hyperlink w:anchor="_ENREF_8" w:tooltip="Curt, 2015 #1753" w:history="1">
        <w:r w:rsidR="00B611F4" w:rsidRPr="00DC78AD">
          <w:rPr>
            <w:rFonts w:ascii="Book Antiqua" w:hAnsi="Book Antiqua" w:cs="Times New Roman"/>
            <w:noProof/>
            <w:color w:val="000000" w:themeColor="text1"/>
            <w:sz w:val="24"/>
            <w:szCs w:val="24"/>
            <w:vertAlign w:val="superscript"/>
          </w:rPr>
          <w:t>8</w:t>
        </w:r>
      </w:hyperlink>
      <w:r w:rsidR="007F5DF5"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Pr="00DC78AD">
        <w:rPr>
          <w:rFonts w:ascii="Book Antiqua" w:hAnsi="Book Antiqua" w:cs="Times New Roman"/>
          <w:color w:val="000000" w:themeColor="text1"/>
          <w:sz w:val="24"/>
          <w:szCs w:val="24"/>
        </w:rPr>
        <w:t xml:space="preserve">. </w:t>
      </w:r>
    </w:p>
    <w:p w14:paraId="0BA8B9B0" w14:textId="4E566BC2" w:rsidR="00712915" w:rsidRPr="00DC78AD" w:rsidRDefault="00712915" w:rsidP="00484274">
      <w:pPr>
        <w:spacing w:after="0" w:line="360" w:lineRule="auto"/>
        <w:ind w:firstLine="720"/>
        <w:jc w:val="both"/>
        <w:rPr>
          <w:rFonts w:ascii="Book Antiqua" w:hAnsi="Book Antiqua" w:cs="Times New Roman"/>
          <w:color w:val="000000" w:themeColor="text1"/>
          <w:sz w:val="24"/>
          <w:szCs w:val="24"/>
        </w:rPr>
      </w:pPr>
      <w:r w:rsidRPr="00DC78AD">
        <w:rPr>
          <w:rFonts w:ascii="Book Antiqua" w:hAnsi="Book Antiqua" w:cs="Times New Roman"/>
          <w:color w:val="000000" w:themeColor="text1"/>
          <w:sz w:val="24"/>
          <w:szCs w:val="24"/>
        </w:rPr>
        <w:t xml:space="preserve">In conclusion, E12 cells are a promising model of the stomach epithelium; the cells form tight junctions, they polarise, they produce a thick adherent layer of </w:t>
      </w:r>
      <w:r w:rsidRPr="00DC78AD">
        <w:rPr>
          <w:rFonts w:ascii="Book Antiqua" w:hAnsi="Book Antiqua" w:cs="Times New Roman"/>
          <w:color w:val="000000" w:themeColor="text1"/>
          <w:sz w:val="24"/>
          <w:szCs w:val="24"/>
        </w:rPr>
        <w:lastRenderedPageBreak/>
        <w:t xml:space="preserve">mainly MUC5AC and have a </w:t>
      </w:r>
      <w:proofErr w:type="spellStart"/>
      <w:r w:rsidRPr="00DC78AD">
        <w:rPr>
          <w:rFonts w:ascii="Book Antiqua" w:hAnsi="Book Antiqua" w:cs="Times New Roman"/>
          <w:color w:val="000000" w:themeColor="text1"/>
          <w:sz w:val="24"/>
          <w:szCs w:val="24"/>
        </w:rPr>
        <w:t>mucin</w:t>
      </w:r>
      <w:proofErr w:type="spellEnd"/>
      <w:r w:rsidRPr="00DC78AD">
        <w:rPr>
          <w:rFonts w:ascii="Book Antiqua" w:hAnsi="Book Antiqua" w:cs="Times New Roman"/>
          <w:color w:val="000000" w:themeColor="text1"/>
          <w:sz w:val="24"/>
          <w:szCs w:val="24"/>
        </w:rPr>
        <w:t xml:space="preserve"> composition similar to that of the stomach</w:t>
      </w:r>
      <w:r w:rsidR="00DE1D1B" w:rsidRPr="00DC78AD">
        <w:rPr>
          <w:rFonts w:ascii="Book Antiqua" w:hAnsi="Book Antiqua" w:cs="Times New Roman"/>
          <w:color w:val="000000" w:themeColor="text1"/>
          <w:sz w:val="24"/>
          <w:szCs w:val="24"/>
        </w:rPr>
        <w:t>.</w:t>
      </w:r>
      <w:r w:rsidRPr="00DC78AD">
        <w:rPr>
          <w:rFonts w:ascii="Book Antiqua" w:hAnsi="Book Antiqua" w:cs="Times New Roman"/>
          <w:color w:val="000000" w:themeColor="text1"/>
          <w:sz w:val="24"/>
          <w:szCs w:val="24"/>
        </w:rPr>
        <w:t xml:space="preserve"> The </w:t>
      </w:r>
      <w:proofErr w:type="spellStart"/>
      <w:r w:rsidRPr="00DC78AD">
        <w:rPr>
          <w:rFonts w:ascii="Book Antiqua" w:hAnsi="Book Antiqua" w:cs="Times New Roman"/>
          <w:color w:val="000000" w:themeColor="text1"/>
          <w:sz w:val="24"/>
          <w:szCs w:val="24"/>
        </w:rPr>
        <w:t>glycosyl</w:t>
      </w:r>
      <w:proofErr w:type="spellEnd"/>
      <w:r w:rsidRPr="00DC78AD">
        <w:rPr>
          <w:rFonts w:ascii="Book Antiqua" w:hAnsi="Book Antiqua" w:cs="Times New Roman"/>
          <w:color w:val="000000" w:themeColor="text1"/>
          <w:sz w:val="24"/>
          <w:szCs w:val="24"/>
        </w:rPr>
        <w:t xml:space="preserve"> </w:t>
      </w:r>
      <w:proofErr w:type="spellStart"/>
      <w:r w:rsidRPr="00DC78AD">
        <w:rPr>
          <w:rFonts w:ascii="Book Antiqua" w:hAnsi="Book Antiqua" w:cs="Times New Roman"/>
          <w:color w:val="000000" w:themeColor="text1"/>
          <w:sz w:val="24"/>
          <w:szCs w:val="24"/>
        </w:rPr>
        <w:t>transferase</w:t>
      </w:r>
      <w:proofErr w:type="spellEnd"/>
      <w:r w:rsidRPr="00DC78AD">
        <w:rPr>
          <w:rFonts w:ascii="Book Antiqua" w:hAnsi="Book Antiqua" w:cs="Times New Roman"/>
          <w:color w:val="000000" w:themeColor="text1"/>
          <w:sz w:val="24"/>
          <w:szCs w:val="24"/>
        </w:rPr>
        <w:t xml:space="preserve"> gene expression profiles suggest</w:t>
      </w:r>
      <w:r w:rsidR="008102E5" w:rsidRPr="00DC78AD">
        <w:rPr>
          <w:rFonts w:ascii="Book Antiqua" w:hAnsi="Book Antiqua" w:cs="Times New Roman"/>
          <w:color w:val="000000" w:themeColor="text1"/>
          <w:sz w:val="24"/>
          <w:szCs w:val="24"/>
        </w:rPr>
        <w:t>ed</w:t>
      </w:r>
      <w:r w:rsidRPr="00DC78AD">
        <w:rPr>
          <w:rFonts w:ascii="Book Antiqua" w:hAnsi="Book Antiqua" w:cs="Times New Roman"/>
          <w:color w:val="000000" w:themeColor="text1"/>
          <w:sz w:val="24"/>
          <w:szCs w:val="24"/>
        </w:rPr>
        <w:t xml:space="preserve"> core 1 and core 2 extended structures on O-</w:t>
      </w:r>
      <w:proofErr w:type="spellStart"/>
      <w:r w:rsidRPr="00DC78AD">
        <w:rPr>
          <w:rFonts w:ascii="Book Antiqua" w:hAnsi="Book Antiqua" w:cs="Times New Roman"/>
          <w:color w:val="000000" w:themeColor="text1"/>
          <w:sz w:val="24"/>
          <w:szCs w:val="24"/>
        </w:rPr>
        <w:t>glycans</w:t>
      </w:r>
      <w:proofErr w:type="spellEnd"/>
      <w:r w:rsidRPr="00DC78AD">
        <w:rPr>
          <w:rFonts w:ascii="Book Antiqua" w:hAnsi="Book Antiqua" w:cs="Times New Roman"/>
          <w:color w:val="000000" w:themeColor="text1"/>
          <w:sz w:val="24"/>
          <w:szCs w:val="24"/>
        </w:rPr>
        <w:t xml:space="preserve">, with little or no core 3-8 structures, which is consistent with mass spectroscopy studies of isolated E12 glycoproteins. This study has shown that </w:t>
      </w:r>
      <w:r w:rsidRPr="00DC78AD">
        <w:rPr>
          <w:rFonts w:ascii="Book Antiqua" w:hAnsi="Book Antiqua" w:cs="Times New Roman"/>
          <w:i/>
          <w:color w:val="000000" w:themeColor="text1"/>
          <w:sz w:val="24"/>
          <w:szCs w:val="24"/>
        </w:rPr>
        <w:t>H. pylori</w:t>
      </w:r>
      <w:r w:rsidRPr="00DC78AD">
        <w:rPr>
          <w:rFonts w:ascii="Book Antiqua" w:hAnsi="Book Antiqua" w:cs="Times New Roman"/>
          <w:color w:val="000000" w:themeColor="text1"/>
          <w:sz w:val="24"/>
          <w:szCs w:val="24"/>
        </w:rPr>
        <w:t xml:space="preserve"> infection increase</w:t>
      </w:r>
      <w:r w:rsidR="008102E5" w:rsidRPr="00DC78AD">
        <w:rPr>
          <w:rFonts w:ascii="Book Antiqua" w:hAnsi="Book Antiqua" w:cs="Times New Roman"/>
          <w:color w:val="000000" w:themeColor="text1"/>
          <w:sz w:val="24"/>
          <w:szCs w:val="24"/>
        </w:rPr>
        <w:t>d expression of</w:t>
      </w:r>
      <w:r w:rsidRPr="00DC78AD">
        <w:rPr>
          <w:rFonts w:ascii="Book Antiqua" w:hAnsi="Book Antiqua" w:cs="Times New Roman"/>
          <w:color w:val="000000" w:themeColor="text1"/>
          <w:sz w:val="24"/>
          <w:szCs w:val="24"/>
        </w:rPr>
        <w:t xml:space="preserve"> some </w:t>
      </w:r>
      <w:proofErr w:type="spellStart"/>
      <w:r w:rsidRPr="00DC78AD">
        <w:rPr>
          <w:rFonts w:ascii="Book Antiqua" w:hAnsi="Book Antiqua" w:cs="Times New Roman"/>
          <w:color w:val="000000" w:themeColor="text1"/>
          <w:sz w:val="24"/>
          <w:szCs w:val="24"/>
        </w:rPr>
        <w:t>sialyltransferases</w:t>
      </w:r>
      <w:proofErr w:type="spellEnd"/>
      <w:r w:rsidRPr="00DC78AD">
        <w:rPr>
          <w:rFonts w:ascii="Book Antiqua" w:hAnsi="Book Antiqua" w:cs="Times New Roman"/>
          <w:color w:val="000000" w:themeColor="text1"/>
          <w:sz w:val="24"/>
          <w:szCs w:val="24"/>
        </w:rPr>
        <w:t xml:space="preserve"> which may lead to shortened O-glycan chains</w:t>
      </w:r>
      <w:r w:rsidR="008102E5" w:rsidRPr="00DC78AD">
        <w:rPr>
          <w:rFonts w:ascii="Book Antiqua" w:hAnsi="Book Antiqua" w:cs="Times New Roman"/>
          <w:color w:val="000000" w:themeColor="text1"/>
          <w:sz w:val="24"/>
          <w:szCs w:val="24"/>
        </w:rPr>
        <w:t>.</w:t>
      </w:r>
      <w:r w:rsidRPr="00DC78AD">
        <w:rPr>
          <w:rFonts w:ascii="Book Antiqua" w:hAnsi="Book Antiqua" w:cs="Times New Roman"/>
          <w:color w:val="000000" w:themeColor="text1"/>
          <w:sz w:val="24"/>
          <w:szCs w:val="24"/>
        </w:rPr>
        <w:t xml:space="preserve"> </w:t>
      </w:r>
      <w:r w:rsidR="008102E5" w:rsidRPr="00DC78AD">
        <w:rPr>
          <w:rFonts w:ascii="Book Antiqua" w:hAnsi="Book Antiqua" w:cs="Times New Roman"/>
          <w:color w:val="000000" w:themeColor="text1"/>
          <w:sz w:val="24"/>
          <w:szCs w:val="24"/>
        </w:rPr>
        <w:t>Furthermore,</w:t>
      </w:r>
      <w:r w:rsidRPr="00DC78AD">
        <w:rPr>
          <w:rFonts w:ascii="Book Antiqua" w:hAnsi="Book Antiqua" w:cs="Times New Roman"/>
          <w:color w:val="000000" w:themeColor="text1"/>
          <w:sz w:val="24"/>
          <w:szCs w:val="24"/>
        </w:rPr>
        <w:t xml:space="preserve"> differential changes </w:t>
      </w:r>
      <w:r w:rsidR="008102E5" w:rsidRPr="00DC78AD">
        <w:rPr>
          <w:rFonts w:ascii="Book Antiqua" w:hAnsi="Book Antiqua" w:cs="Times New Roman"/>
          <w:color w:val="000000" w:themeColor="text1"/>
          <w:sz w:val="24"/>
          <w:szCs w:val="24"/>
        </w:rPr>
        <w:t xml:space="preserve">to various </w:t>
      </w:r>
      <w:proofErr w:type="spellStart"/>
      <w:r w:rsidRPr="00DC78AD">
        <w:rPr>
          <w:rFonts w:ascii="Book Antiqua" w:hAnsi="Book Antiqua" w:cs="Times New Roman"/>
          <w:color w:val="000000" w:themeColor="text1"/>
          <w:sz w:val="24"/>
          <w:szCs w:val="24"/>
        </w:rPr>
        <w:t>ppGalNAc</w:t>
      </w:r>
      <w:proofErr w:type="spellEnd"/>
      <w:r w:rsidRPr="00DC78AD">
        <w:rPr>
          <w:rFonts w:ascii="Book Antiqua" w:hAnsi="Book Antiqua" w:cs="Times New Roman"/>
          <w:color w:val="000000" w:themeColor="text1"/>
          <w:sz w:val="24"/>
          <w:szCs w:val="24"/>
        </w:rPr>
        <w:t xml:space="preserve"> </w:t>
      </w:r>
      <w:proofErr w:type="spellStart"/>
      <w:r w:rsidRPr="00DC78AD">
        <w:rPr>
          <w:rFonts w:ascii="Book Antiqua" w:hAnsi="Book Antiqua" w:cs="Times New Roman"/>
          <w:color w:val="000000" w:themeColor="text1"/>
          <w:sz w:val="24"/>
          <w:szCs w:val="24"/>
        </w:rPr>
        <w:t>transferase</w:t>
      </w:r>
      <w:proofErr w:type="spellEnd"/>
      <w:r w:rsidRPr="00DC78AD">
        <w:rPr>
          <w:rFonts w:ascii="Book Antiqua" w:hAnsi="Book Antiqua" w:cs="Times New Roman"/>
          <w:color w:val="000000" w:themeColor="text1"/>
          <w:sz w:val="24"/>
          <w:szCs w:val="24"/>
        </w:rPr>
        <w:t xml:space="preserve"> transcripts</w:t>
      </w:r>
      <w:r w:rsidR="008102E5" w:rsidRPr="00DC78AD">
        <w:rPr>
          <w:rFonts w:ascii="Book Antiqua" w:hAnsi="Book Antiqua" w:cs="Times New Roman"/>
          <w:color w:val="000000" w:themeColor="text1"/>
          <w:sz w:val="24"/>
          <w:szCs w:val="24"/>
        </w:rPr>
        <w:t xml:space="preserve"> (mainly </w:t>
      </w:r>
      <w:proofErr w:type="spellStart"/>
      <w:r w:rsidR="008102E5" w:rsidRPr="00DC78AD">
        <w:rPr>
          <w:rFonts w:ascii="Book Antiqua" w:hAnsi="Book Antiqua" w:cs="Times New Roman"/>
          <w:color w:val="000000" w:themeColor="text1"/>
          <w:sz w:val="24"/>
          <w:szCs w:val="24"/>
        </w:rPr>
        <w:t>downregulation</w:t>
      </w:r>
      <w:proofErr w:type="spellEnd"/>
      <w:r w:rsidR="008102E5" w:rsidRPr="00DC78AD">
        <w:rPr>
          <w:rFonts w:ascii="Book Antiqua" w:hAnsi="Book Antiqua" w:cs="Times New Roman"/>
          <w:color w:val="000000" w:themeColor="text1"/>
          <w:sz w:val="24"/>
          <w:szCs w:val="24"/>
        </w:rPr>
        <w:t>) suggest</w:t>
      </w:r>
      <w:r w:rsidR="007978A8" w:rsidRPr="00DC78AD">
        <w:rPr>
          <w:rFonts w:ascii="Book Antiqua" w:hAnsi="Book Antiqua" w:cs="Times New Roman"/>
          <w:color w:val="000000" w:themeColor="text1"/>
          <w:sz w:val="24"/>
          <w:szCs w:val="24"/>
        </w:rPr>
        <w:t>ed</w:t>
      </w:r>
      <w:r w:rsidRPr="00DC78AD">
        <w:rPr>
          <w:rFonts w:ascii="Book Antiqua" w:hAnsi="Book Antiqua" w:cs="Times New Roman"/>
          <w:color w:val="000000" w:themeColor="text1"/>
          <w:sz w:val="24"/>
          <w:szCs w:val="24"/>
        </w:rPr>
        <w:t xml:space="preserve"> </w:t>
      </w:r>
      <w:r w:rsidR="007978A8" w:rsidRPr="00DC78AD">
        <w:rPr>
          <w:rFonts w:ascii="Book Antiqua" w:hAnsi="Book Antiqua" w:cs="Times New Roman"/>
          <w:color w:val="000000" w:themeColor="text1"/>
          <w:sz w:val="24"/>
          <w:szCs w:val="24"/>
        </w:rPr>
        <w:t>effects on</w:t>
      </w:r>
      <w:r w:rsidRPr="00DC78AD">
        <w:rPr>
          <w:rFonts w:ascii="Book Antiqua" w:hAnsi="Book Antiqua" w:cs="Times New Roman"/>
          <w:color w:val="000000" w:themeColor="text1"/>
          <w:sz w:val="24"/>
          <w:szCs w:val="24"/>
        </w:rPr>
        <w:t xml:space="preserve"> O-glycan packing density</w:t>
      </w:r>
      <w:r w:rsidR="007978A8" w:rsidRPr="00DC78AD">
        <w:rPr>
          <w:rFonts w:ascii="Book Antiqua" w:hAnsi="Book Antiqua" w:cs="Times New Roman"/>
          <w:color w:val="000000" w:themeColor="text1"/>
          <w:sz w:val="24"/>
          <w:szCs w:val="24"/>
        </w:rPr>
        <w:t xml:space="preserve"> and O-glycan site occupancy</w:t>
      </w:r>
      <w:r w:rsidRPr="00DC78AD">
        <w:rPr>
          <w:rFonts w:ascii="Book Antiqua" w:hAnsi="Book Antiqua" w:cs="Times New Roman"/>
          <w:color w:val="000000" w:themeColor="text1"/>
          <w:sz w:val="24"/>
          <w:szCs w:val="24"/>
        </w:rPr>
        <w:t xml:space="preserve">. The enzyme profiles would also suggest a change in N-glycan structures upon infection to more high-mannose and less complex oligosaccharides. Such changes may not affect the overall </w:t>
      </w:r>
      <w:proofErr w:type="spellStart"/>
      <w:r w:rsidRPr="00DC78AD">
        <w:rPr>
          <w:rFonts w:ascii="Book Antiqua" w:hAnsi="Book Antiqua" w:cs="Times New Roman"/>
          <w:color w:val="000000" w:themeColor="text1"/>
          <w:sz w:val="24"/>
          <w:szCs w:val="24"/>
        </w:rPr>
        <w:t>glycocalyx</w:t>
      </w:r>
      <w:proofErr w:type="spellEnd"/>
      <w:r w:rsidRPr="00DC78AD">
        <w:rPr>
          <w:rFonts w:ascii="Book Antiqua" w:hAnsi="Book Antiqua" w:cs="Times New Roman"/>
          <w:color w:val="000000" w:themeColor="text1"/>
          <w:sz w:val="24"/>
          <w:szCs w:val="24"/>
        </w:rPr>
        <w:t xml:space="preserve"> since it is so O-glycan dominated but could affect specific N-glycoproteins. Many of the </w:t>
      </w:r>
      <w:proofErr w:type="spellStart"/>
      <w:r w:rsidRPr="00DC78AD">
        <w:rPr>
          <w:rFonts w:ascii="Book Antiqua" w:hAnsi="Book Antiqua" w:cs="Times New Roman"/>
          <w:color w:val="000000" w:themeColor="text1"/>
          <w:sz w:val="24"/>
          <w:szCs w:val="24"/>
        </w:rPr>
        <w:t>transferase</w:t>
      </w:r>
      <w:proofErr w:type="spellEnd"/>
      <w:r w:rsidRPr="00DC78AD">
        <w:rPr>
          <w:rFonts w:ascii="Book Antiqua" w:hAnsi="Book Antiqua" w:cs="Times New Roman"/>
          <w:color w:val="000000" w:themeColor="text1"/>
          <w:sz w:val="24"/>
          <w:szCs w:val="24"/>
        </w:rPr>
        <w:t xml:space="preserve"> enzyme transcripts that are regulated upon </w:t>
      </w:r>
      <w:r w:rsidRPr="00DC78AD">
        <w:rPr>
          <w:rFonts w:ascii="Book Antiqua" w:hAnsi="Book Antiqua" w:cs="Times New Roman"/>
          <w:i/>
          <w:color w:val="000000" w:themeColor="text1"/>
          <w:sz w:val="24"/>
          <w:szCs w:val="24"/>
        </w:rPr>
        <w:t>H. pylori</w:t>
      </w:r>
      <w:r w:rsidRPr="00DC78AD">
        <w:rPr>
          <w:rFonts w:ascii="Book Antiqua" w:hAnsi="Book Antiqua" w:cs="Times New Roman"/>
          <w:color w:val="000000" w:themeColor="text1"/>
          <w:sz w:val="24"/>
          <w:szCs w:val="24"/>
        </w:rPr>
        <w:t xml:space="preserve"> infection have a noticeable preference for glycolipids which is consistent with the presence of Lewis b ligands on glycolipids rather </w:t>
      </w:r>
      <w:r w:rsidR="00570F7A" w:rsidRPr="00DC78AD">
        <w:rPr>
          <w:rFonts w:ascii="Book Antiqua" w:hAnsi="Book Antiqua" w:cs="Times New Roman"/>
          <w:color w:val="000000" w:themeColor="text1"/>
          <w:sz w:val="24"/>
          <w:szCs w:val="24"/>
        </w:rPr>
        <w:t>than glycoproteins in E12 cells</w:t>
      </w:r>
      <w:r w:rsidR="007F5DF5" w:rsidRPr="00DC78AD">
        <w:rPr>
          <w:rFonts w:ascii="Book Antiqua" w:hAnsi="Book Antiqua" w:cs="Times New Roman"/>
          <w:color w:val="000000" w:themeColor="text1"/>
          <w:sz w:val="24"/>
          <w:szCs w:val="24"/>
        </w:rPr>
        <w:fldChar w:fldCharType="begin">
          <w:fldData xml:space="preserve">PEVuZE5vdGU+PENpdGU+PEF1dGhvcj5OYXVnaHRvbjwvQXV0aG9yPjxZZWFyPjIwMTM8L1llYXI+
PFJlY051bT4xNzU1PC9SZWNOdW0+PERpc3BsYXlUZXh0PjxzdHlsZSBmYWNlPSJzdXBlcnNjcmlw
dCI+WzM2XTwvc3R5bGU+PC9EaXNwbGF5VGV4dD48cmVjb3JkPjxyZWMtbnVtYmVyPjE3NTU8L3Jl
Yy1udW1iZXI+PGZvcmVpZ24ta2V5cz48a2V5IGFwcD0iRU4iIGRiLWlkPSJydmQ1eGRkdzZmOWVm
NGVhczBkNWZwcDJ3OTl2ZGQycmYwdDUiPjE3NTU8L2tleT48L2ZvcmVpZ24ta2V5cz48cmVmLXR5
cGUgbmFtZT0iSm91cm5hbCBBcnRpY2xlIj4xNzwvcmVmLXR5cGU+PGNvbnRyaWJ1dG9ycz48YXV0
aG9ycz48YXV0aG9yPk5hdWdodG9uLCBKLiBBLjwvYXV0aG9yPjxhdXRob3I+TWFyaW5vLCBLLjwv
YXV0aG9yPjxhdXRob3I+RG9sYW4sIEIuPC9hdXRob3I+PGF1dGhvcj5SZWlkLCBDLjwvYXV0aG9y
PjxhdXRob3I+R291Z2gsIFIuPC9hdXRob3I+PGF1dGhvcj5HYWxsYWdoZXIsIE0uIEUuPC9hdXRo
b3I+PGF1dGhvcj5LaWxjb3luZSwgTS48L2F1dGhvcj48YXV0aG9yPkdlcmxhY2gsIEouIFEuPC9h
dXRob3I+PGF1dGhvcj5Kb3NoaSwgTC48L2F1dGhvcj48YXV0aG9yPlJ1ZGQsIFAuPC9hdXRob3I+
PGF1dGhvcj5DYXJyaW5ndG9uLCBTLjwvYXV0aG9yPjxhdXRob3I+Qm91cmtlLCBCLjwvYXV0aG9y
PjxhdXRob3I+Q2x5bmUsIE0uPC9hdXRob3I+PC9hdXRob3JzPjwvY29udHJpYnV0b3JzPjxhdXRo
LWFkZHJlc3M+W05hdWdodG9uLCBKdWxpZSBBbm47IERvbGFuLCBCcmVuZGFuOyBCb3Vya2UsIEJp
bGx5OyBDbHluZSwgTWFyZ3Vlcml0ZV0gVW5pdiBDb2xsIER1YmxpbiwgU2NoIE1lZCAmYW1wOyBN
ZWQgU2NpLCBEdWJsaW4gMiwgSXJlbGFuZC4gW05hdWdodG9uLCBKdWxpZSBBbm47IERvbGFuLCBC
cmVuZGFuOyBCb3Vya2UsIEJpbGx5OyBDbHluZSwgTWFyZ3Vlcml0ZV0gVW5pdiBDb2xsIER1Ymxp
biwgQ29ud2F5IEluc3QgQmlvbW9sICZhbXA7IEJpb21lZCBTY2ksIER1YmxpbiAyLCBJcmVsYW5k
LiBbTWFyaW5vLCBLYXJpbmFdIFVuaXYgQ29sbCBEdWJsaW4sIE5JQlJUIER1YmxpbiBPeGZvcmQg
R2x5Y29iaW9sIExhYiwgRHVibGluIDIsIElyZWxhbmQuIFtSZWlkLCBDb2xtOyBHb3VnaCwgUm9u
YW47IEdhbGxhZ2hlciwgTWFyeSBFLjsgQ2FycmluZ3RvbiwgU3RlcGhlbl0gVW5pdiBDb2xsIER1
YmxpbiwgU2NoIEFnciBGb29kIFNjaSAmYW1wOyBWZXQgTWVkLCBWZXQgU2NpIEN0ciwgRHVibGlu
IDIsIElyZWxhbmQuIFtCb3Vya2UsIEJpbGx5XSBPdXIgTGFkeXMgQ2hpbGRyZW5zIEhvc3AsIE5h
dGwgQ2hpbGRyZW5zIFJlcyBDdHIsIER1YmxpbiwgSXJlbGFuZC4gW0tpbGNveW5lLCBNaWNoZWxs
ZTsgR2VybGFjaCwgSmFyZWQgUS47IEpvc2hpLCBMb2tlc2hdIE5hdGwgVW5pdiBJcmVsYW5kLCBO
YXRsIEN0ciBCaW9tZWQgRW5nbiBTY2ksIEdseWNvc2NpIEdycCwgR2Fsd2F5LCBJcmVsYW5kLiYj
eEQ7Q2x5bmUsIE0gKHJlcHJpbnQgYXV0aG9yKSwgVW5pdiBDb2xsIER1YmxpbiwgU2NoIE1lZCAm
YW1wOyBNZWQgU2NpLCBEdWJsaW4gMiwgSXJlbGFuZC4mI3hEO21hcmd1ZXJpdGUuY2x5bmVAdWNk
LmllPC9hdXRoLWFkZHJlc3M+PHRpdGxlcz48dGl0bGU+RGl2ZXJnZW50IE1lY2hhbmlzbXMgb2Yg
SW50ZXJhY3Rpb24gb2YgSGVsaWNvYmFjdGVyIHB5bG9yaSBhbmQgQ2FtcHlsb2JhY3RlciBqZWp1
bmkgd2l0aCBNdWN1cyBhbmQgTXVjaW5zPC90aXRsZT48c2Vjb25kYXJ5LXRpdGxlPkluZmVjdGlv
biBhbmQgSW1tdW5pdHk8L3NlY29uZGFyeS10aXRsZT48YWx0LXRpdGxlPkluZmVjdC4gSW1tdW4u
PC9hbHQtdGl0bGU+PC90aXRsZXM+PHBlcmlvZGljYWw+PGZ1bGwtdGl0bGU+SW5mZWN0aW9uIGFu
ZCBJbW11bml0eTwvZnVsbC10aXRsZT48L3BlcmlvZGljYWw+PHBhZ2VzPjI4MzgtMjg1MDwvcGFn
ZXM+PHZvbHVtZT44MTwvdm9sdW1lPjxudW1iZXI+ODwvbnVtYmVyPjxrZXl3b3Jkcz48a2V5d29y
ZD5jb21wbGV0ZSBnZW5vbWUgc2VxdWVuY2U8L2tleXdvcmQ+PGtleXdvcmQ+ZXBpdGhlbGlhbC1j
ZWxsczwva2V5d29yZD48a2V5d29yZD5pbnRyYWNlbGx1bGFyIHRyYWZmaWNraW5nPC9rZXl3b3Jk
PjxrZXl3b3JkPmluLXZpdHJvPC9rZXl3b3JkPjxrZXl3b3JkPmNhcmJvaHlkcmF0ZS1yZWNvZ25p
dGlvbjwva2V5d29yZD48a2V5d29yZD5zaWduYWwtdHJhbnNkdWN0aW9uPC9rZXl3b3JkPjxrZXl3
b3JkPmluZmVjdGlvbjwva2V5d29yZD48a2V5d29yZD5leHByZXNzaW9uPC9rZXl3b3JkPjxrZXl3
b3JkPmdseWNvcHJvdGVpbnM8L2tleXdvcmQ+PGtleXdvcmQ+Y29sb25pemF0aW9uPC9rZXl3b3Jk
Pjwva2V5d29yZHM+PGRhdGVzPjx5ZWFyPjIwMTM8L3llYXI+PHB1Yi1kYXRlcz48ZGF0ZT5BdWc8
L2RhdGU+PC9wdWItZGF0ZXM+PC9kYXRlcz48aXNibj4wMDE5LTk1Njc8L2lzYm4+PGFjY2Vzc2lv
bi1udW0+V09TOjAwMDMyMTYyMjcwMDAyMDwvYWNjZXNzaW9uLW51bT48d29yay10eXBlPkFydGlj
bGU8L3dvcmstdHlwZT48dXJscz48cmVsYXRlZC11cmxzPjx1cmw+Jmx0O0dvIHRvIElTSSZndDs6
Ly9XT1M6MDAwMzIxNjIyNzAwMDIwPC91cmw+PC9yZWxhdGVkLXVybHM+PC91cmxzPjxlbGVjdHJv
bmljLXJlc291cmNlLW51bT4xMC4xMTI4L2lhaS4wMDQxNS0xMzwvZWxlY3Ryb25pYy1yZXNvdXJj
ZS1udW0+PGxhbmd1YWdlPkVuZ2xpc2g8L2xhbmd1YWdlPjwvcmVjb3JkPjwvQ2l0ZT48L0VuZE5v
dGU+AG==
</w:fldData>
        </w:fldChar>
      </w:r>
      <w:r w:rsidR="00B611F4" w:rsidRPr="00DC78AD">
        <w:rPr>
          <w:rFonts w:ascii="Book Antiqua" w:hAnsi="Book Antiqua" w:cs="Times New Roman"/>
          <w:color w:val="000000" w:themeColor="text1"/>
          <w:sz w:val="24"/>
          <w:szCs w:val="24"/>
        </w:rPr>
        <w:instrText xml:space="preserve"> ADDIN EN.CITE </w:instrText>
      </w:r>
      <w:r w:rsidR="00B611F4" w:rsidRPr="00DC78AD">
        <w:rPr>
          <w:rFonts w:ascii="Book Antiqua" w:hAnsi="Book Antiqua" w:cs="Times New Roman"/>
          <w:color w:val="000000" w:themeColor="text1"/>
          <w:sz w:val="24"/>
          <w:szCs w:val="24"/>
        </w:rPr>
        <w:fldChar w:fldCharType="begin">
          <w:fldData xml:space="preserve">PEVuZE5vdGU+PENpdGU+PEF1dGhvcj5OYXVnaHRvbjwvQXV0aG9yPjxZZWFyPjIwMTM8L1llYXI+
PFJlY051bT4xNzU1PC9SZWNOdW0+PERpc3BsYXlUZXh0PjxzdHlsZSBmYWNlPSJzdXBlcnNjcmlw
dCI+WzM2XTwvc3R5bGU+PC9EaXNwbGF5VGV4dD48cmVjb3JkPjxyZWMtbnVtYmVyPjE3NTU8L3Jl
Yy1udW1iZXI+PGZvcmVpZ24ta2V5cz48a2V5IGFwcD0iRU4iIGRiLWlkPSJydmQ1eGRkdzZmOWVm
NGVhczBkNWZwcDJ3OTl2ZGQycmYwdDUiPjE3NTU8L2tleT48L2ZvcmVpZ24ta2V5cz48cmVmLXR5
cGUgbmFtZT0iSm91cm5hbCBBcnRpY2xlIj4xNzwvcmVmLXR5cGU+PGNvbnRyaWJ1dG9ycz48YXV0
aG9ycz48YXV0aG9yPk5hdWdodG9uLCBKLiBBLjwvYXV0aG9yPjxhdXRob3I+TWFyaW5vLCBLLjwv
YXV0aG9yPjxhdXRob3I+RG9sYW4sIEIuPC9hdXRob3I+PGF1dGhvcj5SZWlkLCBDLjwvYXV0aG9y
PjxhdXRob3I+R291Z2gsIFIuPC9hdXRob3I+PGF1dGhvcj5HYWxsYWdoZXIsIE0uIEUuPC9hdXRo
b3I+PGF1dGhvcj5LaWxjb3luZSwgTS48L2F1dGhvcj48YXV0aG9yPkdlcmxhY2gsIEouIFEuPC9h
dXRob3I+PGF1dGhvcj5Kb3NoaSwgTC48L2F1dGhvcj48YXV0aG9yPlJ1ZGQsIFAuPC9hdXRob3I+
PGF1dGhvcj5DYXJyaW5ndG9uLCBTLjwvYXV0aG9yPjxhdXRob3I+Qm91cmtlLCBCLjwvYXV0aG9y
PjxhdXRob3I+Q2x5bmUsIE0uPC9hdXRob3I+PC9hdXRob3JzPjwvY29udHJpYnV0b3JzPjxhdXRo
LWFkZHJlc3M+W05hdWdodG9uLCBKdWxpZSBBbm47IERvbGFuLCBCcmVuZGFuOyBCb3Vya2UsIEJp
bGx5OyBDbHluZSwgTWFyZ3Vlcml0ZV0gVW5pdiBDb2xsIER1YmxpbiwgU2NoIE1lZCAmYW1wOyBN
ZWQgU2NpLCBEdWJsaW4gMiwgSXJlbGFuZC4gW05hdWdodG9uLCBKdWxpZSBBbm47IERvbGFuLCBC
cmVuZGFuOyBCb3Vya2UsIEJpbGx5OyBDbHluZSwgTWFyZ3Vlcml0ZV0gVW5pdiBDb2xsIER1Ymxp
biwgQ29ud2F5IEluc3QgQmlvbW9sICZhbXA7IEJpb21lZCBTY2ksIER1YmxpbiAyLCBJcmVsYW5k
LiBbTWFyaW5vLCBLYXJpbmFdIFVuaXYgQ29sbCBEdWJsaW4sIE5JQlJUIER1YmxpbiBPeGZvcmQg
R2x5Y29iaW9sIExhYiwgRHVibGluIDIsIElyZWxhbmQuIFtSZWlkLCBDb2xtOyBHb3VnaCwgUm9u
YW47IEdhbGxhZ2hlciwgTWFyeSBFLjsgQ2FycmluZ3RvbiwgU3RlcGhlbl0gVW5pdiBDb2xsIER1
YmxpbiwgU2NoIEFnciBGb29kIFNjaSAmYW1wOyBWZXQgTWVkLCBWZXQgU2NpIEN0ciwgRHVibGlu
IDIsIElyZWxhbmQuIFtCb3Vya2UsIEJpbGx5XSBPdXIgTGFkeXMgQ2hpbGRyZW5zIEhvc3AsIE5h
dGwgQ2hpbGRyZW5zIFJlcyBDdHIsIER1YmxpbiwgSXJlbGFuZC4gW0tpbGNveW5lLCBNaWNoZWxs
ZTsgR2VybGFjaCwgSmFyZWQgUS47IEpvc2hpLCBMb2tlc2hdIE5hdGwgVW5pdiBJcmVsYW5kLCBO
YXRsIEN0ciBCaW9tZWQgRW5nbiBTY2ksIEdseWNvc2NpIEdycCwgR2Fsd2F5LCBJcmVsYW5kLiYj
eEQ7Q2x5bmUsIE0gKHJlcHJpbnQgYXV0aG9yKSwgVW5pdiBDb2xsIER1YmxpbiwgU2NoIE1lZCAm
YW1wOyBNZWQgU2NpLCBEdWJsaW4gMiwgSXJlbGFuZC4mI3hEO21hcmd1ZXJpdGUuY2x5bmVAdWNk
LmllPC9hdXRoLWFkZHJlc3M+PHRpdGxlcz48dGl0bGU+RGl2ZXJnZW50IE1lY2hhbmlzbXMgb2Yg
SW50ZXJhY3Rpb24gb2YgSGVsaWNvYmFjdGVyIHB5bG9yaSBhbmQgQ2FtcHlsb2JhY3RlciBqZWp1
bmkgd2l0aCBNdWN1cyBhbmQgTXVjaW5zPC90aXRsZT48c2Vjb25kYXJ5LXRpdGxlPkluZmVjdGlv
biBhbmQgSW1tdW5pdHk8L3NlY29uZGFyeS10aXRsZT48YWx0LXRpdGxlPkluZmVjdC4gSW1tdW4u
PC9hbHQtdGl0bGU+PC90aXRsZXM+PHBlcmlvZGljYWw+PGZ1bGwtdGl0bGU+SW5mZWN0aW9uIGFu
ZCBJbW11bml0eTwvZnVsbC10aXRsZT48L3BlcmlvZGljYWw+PHBhZ2VzPjI4MzgtMjg1MDwvcGFn
ZXM+PHZvbHVtZT44MTwvdm9sdW1lPjxudW1iZXI+ODwvbnVtYmVyPjxrZXl3b3Jkcz48a2V5d29y
ZD5jb21wbGV0ZSBnZW5vbWUgc2VxdWVuY2U8L2tleXdvcmQ+PGtleXdvcmQ+ZXBpdGhlbGlhbC1j
ZWxsczwva2V5d29yZD48a2V5d29yZD5pbnRyYWNlbGx1bGFyIHRyYWZmaWNraW5nPC9rZXl3b3Jk
PjxrZXl3b3JkPmluLXZpdHJvPC9rZXl3b3JkPjxrZXl3b3JkPmNhcmJvaHlkcmF0ZS1yZWNvZ25p
dGlvbjwva2V5d29yZD48a2V5d29yZD5zaWduYWwtdHJhbnNkdWN0aW9uPC9rZXl3b3JkPjxrZXl3
b3JkPmluZmVjdGlvbjwva2V5d29yZD48a2V5d29yZD5leHByZXNzaW9uPC9rZXl3b3JkPjxrZXl3
b3JkPmdseWNvcHJvdGVpbnM8L2tleXdvcmQ+PGtleXdvcmQ+Y29sb25pemF0aW9uPC9rZXl3b3Jk
Pjwva2V5d29yZHM+PGRhdGVzPjx5ZWFyPjIwMTM8L3llYXI+PHB1Yi1kYXRlcz48ZGF0ZT5BdWc8
L2RhdGU+PC9wdWItZGF0ZXM+PC9kYXRlcz48aXNibj4wMDE5LTk1Njc8L2lzYm4+PGFjY2Vzc2lv
bi1udW0+V09TOjAwMDMyMTYyMjcwMDAyMDwvYWNjZXNzaW9uLW51bT48d29yay10eXBlPkFydGlj
bGU8L3dvcmstdHlwZT48dXJscz48cmVsYXRlZC11cmxzPjx1cmw+Jmx0O0dvIHRvIElTSSZndDs6
Ly9XT1M6MDAwMzIxNjIyNzAwMDIwPC91cmw+PC9yZWxhdGVkLXVybHM+PC91cmxzPjxlbGVjdHJv
bmljLXJlc291cmNlLW51bT4xMC4xMTI4L2lhaS4wMDQxNS0xMzwvZWxlY3Ryb25pYy1yZXNvdXJj
ZS1udW0+PGxhbmd1YWdlPkVuZ2xpc2g8L2xhbmd1YWdlPjwvcmVjb3JkPjwvQ2l0ZT48L0VuZE5v
dGU+AG==
</w:fldData>
        </w:fldChar>
      </w:r>
      <w:r w:rsidR="00B611F4" w:rsidRPr="00DC78AD">
        <w:rPr>
          <w:rFonts w:ascii="Book Antiqua" w:hAnsi="Book Antiqua" w:cs="Times New Roman"/>
          <w:color w:val="000000" w:themeColor="text1"/>
          <w:sz w:val="24"/>
          <w:szCs w:val="24"/>
        </w:rPr>
        <w:instrText xml:space="preserve"> ADDIN EN.CITE.DATA </w:instrText>
      </w:r>
      <w:r w:rsidR="00B611F4" w:rsidRPr="00DC78AD">
        <w:rPr>
          <w:rFonts w:ascii="Book Antiqua" w:hAnsi="Book Antiqua" w:cs="Times New Roman"/>
          <w:color w:val="000000" w:themeColor="text1"/>
          <w:sz w:val="24"/>
          <w:szCs w:val="24"/>
        </w:rPr>
      </w:r>
      <w:r w:rsidR="00B611F4" w:rsidRPr="00DC78AD">
        <w:rPr>
          <w:rFonts w:ascii="Book Antiqua" w:hAnsi="Book Antiqua" w:cs="Times New Roman"/>
          <w:color w:val="000000" w:themeColor="text1"/>
          <w:sz w:val="24"/>
          <w:szCs w:val="24"/>
        </w:rPr>
        <w:fldChar w:fldCharType="end"/>
      </w:r>
      <w:r w:rsidR="007F5DF5" w:rsidRPr="00DC78AD">
        <w:rPr>
          <w:rFonts w:ascii="Book Antiqua" w:hAnsi="Book Antiqua" w:cs="Times New Roman"/>
          <w:color w:val="000000" w:themeColor="text1"/>
          <w:sz w:val="24"/>
          <w:szCs w:val="24"/>
        </w:rPr>
      </w:r>
      <w:r w:rsidR="007F5DF5" w:rsidRPr="00DC78AD">
        <w:rPr>
          <w:rFonts w:ascii="Book Antiqua" w:hAnsi="Book Antiqua" w:cs="Times New Roman"/>
          <w:color w:val="000000" w:themeColor="text1"/>
          <w:sz w:val="24"/>
          <w:szCs w:val="24"/>
        </w:rPr>
        <w:fldChar w:fldCharType="separate"/>
      </w:r>
      <w:r w:rsidR="00B611F4" w:rsidRPr="00DC78AD">
        <w:rPr>
          <w:rFonts w:ascii="Book Antiqua" w:hAnsi="Book Antiqua" w:cs="Times New Roman"/>
          <w:noProof/>
          <w:color w:val="000000" w:themeColor="text1"/>
          <w:sz w:val="24"/>
          <w:szCs w:val="24"/>
          <w:vertAlign w:val="superscript"/>
        </w:rPr>
        <w:t>[</w:t>
      </w:r>
      <w:hyperlink w:anchor="_ENREF_36" w:tooltip="Naughton, 2013 #1755" w:history="1">
        <w:r w:rsidR="00B611F4" w:rsidRPr="00DC78AD">
          <w:rPr>
            <w:rFonts w:ascii="Book Antiqua" w:hAnsi="Book Antiqua" w:cs="Times New Roman"/>
            <w:noProof/>
            <w:color w:val="000000" w:themeColor="text1"/>
            <w:sz w:val="24"/>
            <w:szCs w:val="24"/>
            <w:vertAlign w:val="superscript"/>
          </w:rPr>
          <w:t>36</w:t>
        </w:r>
      </w:hyperlink>
      <w:r w:rsidR="00B611F4" w:rsidRPr="00DC78AD">
        <w:rPr>
          <w:rFonts w:ascii="Book Antiqua" w:hAnsi="Book Antiqua" w:cs="Times New Roman"/>
          <w:noProof/>
          <w:color w:val="000000" w:themeColor="text1"/>
          <w:sz w:val="24"/>
          <w:szCs w:val="24"/>
          <w:vertAlign w:val="superscript"/>
        </w:rPr>
        <w:t>]</w:t>
      </w:r>
      <w:r w:rsidR="007F5DF5" w:rsidRPr="00DC78AD">
        <w:rPr>
          <w:rFonts w:ascii="Book Antiqua" w:hAnsi="Book Antiqua" w:cs="Times New Roman"/>
          <w:color w:val="000000" w:themeColor="text1"/>
          <w:sz w:val="24"/>
          <w:szCs w:val="24"/>
        </w:rPr>
        <w:fldChar w:fldCharType="end"/>
      </w:r>
      <w:r w:rsidR="00E44ADC" w:rsidRPr="00DC78AD">
        <w:rPr>
          <w:rFonts w:ascii="Book Antiqua" w:hAnsi="Book Antiqua" w:cs="Times New Roman"/>
          <w:color w:val="000000" w:themeColor="text1"/>
          <w:sz w:val="24"/>
          <w:szCs w:val="24"/>
        </w:rPr>
        <w:t xml:space="preserve">. </w:t>
      </w:r>
      <w:r w:rsidRPr="00DC78AD">
        <w:rPr>
          <w:rFonts w:ascii="Book Antiqua" w:hAnsi="Book Antiqua" w:cs="Times New Roman"/>
          <w:color w:val="000000" w:themeColor="text1"/>
          <w:sz w:val="24"/>
          <w:szCs w:val="24"/>
        </w:rPr>
        <w:t xml:space="preserve">While the overall changes to </w:t>
      </w:r>
      <w:proofErr w:type="spellStart"/>
      <w:r w:rsidRPr="00DC78AD">
        <w:rPr>
          <w:rFonts w:ascii="Book Antiqua" w:hAnsi="Book Antiqua" w:cs="Times New Roman"/>
          <w:color w:val="000000" w:themeColor="text1"/>
          <w:sz w:val="24"/>
          <w:szCs w:val="24"/>
        </w:rPr>
        <w:t>glycosyltransferase</w:t>
      </w:r>
      <w:proofErr w:type="spellEnd"/>
      <w:r w:rsidRPr="00DC78AD">
        <w:rPr>
          <w:rFonts w:ascii="Book Antiqua" w:hAnsi="Book Antiqua" w:cs="Times New Roman"/>
          <w:color w:val="000000" w:themeColor="text1"/>
          <w:sz w:val="24"/>
          <w:szCs w:val="24"/>
        </w:rPr>
        <w:t xml:space="preserve"> transcripts upon infection were small, small changes in enzyme activities that determine physicochemical properties of the </w:t>
      </w:r>
      <w:r w:rsidR="00C7427D" w:rsidRPr="00DC78AD">
        <w:rPr>
          <w:rFonts w:ascii="Book Antiqua" w:hAnsi="Book Antiqua" w:cs="Times New Roman"/>
          <w:color w:val="000000" w:themeColor="text1"/>
          <w:sz w:val="24"/>
          <w:szCs w:val="24"/>
        </w:rPr>
        <w:t>mucus</w:t>
      </w:r>
      <w:r w:rsidRPr="00DC78AD">
        <w:rPr>
          <w:rFonts w:ascii="Book Antiqua" w:hAnsi="Book Antiqua" w:cs="Times New Roman"/>
          <w:color w:val="000000" w:themeColor="text1"/>
          <w:sz w:val="24"/>
          <w:szCs w:val="24"/>
        </w:rPr>
        <w:t xml:space="preserve"> and the range of exposed epitopes could lead to profound effects on the phenotype of these infected cells</w:t>
      </w:r>
      <w:r w:rsidR="00837C5A" w:rsidRPr="00DC78AD">
        <w:rPr>
          <w:rFonts w:ascii="Book Antiqua" w:hAnsi="Book Antiqua" w:cs="Times New Roman"/>
          <w:color w:val="000000" w:themeColor="text1"/>
          <w:sz w:val="24"/>
          <w:szCs w:val="24"/>
        </w:rPr>
        <w:t>.</w:t>
      </w:r>
    </w:p>
    <w:p w14:paraId="76AF5274" w14:textId="77777777" w:rsidR="0006116C" w:rsidRPr="00DC78AD" w:rsidRDefault="0006116C" w:rsidP="00484274">
      <w:pPr>
        <w:spacing w:after="0" w:line="360" w:lineRule="auto"/>
        <w:jc w:val="both"/>
        <w:rPr>
          <w:rFonts w:ascii="Book Antiqua" w:hAnsi="Book Antiqua" w:cs="Times New Roman"/>
          <w:color w:val="000000" w:themeColor="text1"/>
          <w:sz w:val="24"/>
          <w:szCs w:val="24"/>
        </w:rPr>
      </w:pPr>
    </w:p>
    <w:p w14:paraId="391E7B51" w14:textId="77777777" w:rsidR="00353313" w:rsidRPr="00DC78AD" w:rsidRDefault="00353313" w:rsidP="00484274">
      <w:pPr>
        <w:spacing w:after="0" w:line="360" w:lineRule="auto"/>
        <w:jc w:val="both"/>
        <w:rPr>
          <w:rFonts w:ascii="Book Antiqua" w:hAnsi="Book Antiqua" w:cs="Times New Roman"/>
          <w:color w:val="000000" w:themeColor="text1"/>
          <w:sz w:val="24"/>
          <w:szCs w:val="24"/>
        </w:rPr>
      </w:pPr>
      <w:r w:rsidRPr="00DC78AD">
        <w:rPr>
          <w:rFonts w:ascii="Book Antiqua" w:hAnsi="Book Antiqua" w:cs="Times New Roman"/>
          <w:b/>
          <w:color w:val="000000" w:themeColor="text1"/>
          <w:sz w:val="24"/>
          <w:szCs w:val="24"/>
        </w:rPr>
        <w:t>ACKNOWLEDGEMENTS</w:t>
      </w:r>
    </w:p>
    <w:p w14:paraId="441AA6B7" w14:textId="616DA97E" w:rsidR="007E2C9A" w:rsidRPr="00DC78AD" w:rsidRDefault="00CB2742" w:rsidP="00484274">
      <w:pPr>
        <w:spacing w:after="0" w:line="360" w:lineRule="auto"/>
        <w:jc w:val="both"/>
        <w:rPr>
          <w:rFonts w:ascii="Book Antiqua" w:hAnsi="Book Antiqua" w:cs="Times New Roman"/>
          <w:color w:val="000000" w:themeColor="text1"/>
          <w:sz w:val="24"/>
          <w:szCs w:val="24"/>
        </w:rPr>
      </w:pPr>
      <w:r w:rsidRPr="00DC78AD">
        <w:rPr>
          <w:rFonts w:ascii="Book Antiqua" w:hAnsi="Book Antiqua" w:cs="Times New Roman"/>
          <w:color w:val="000000" w:themeColor="text1"/>
          <w:sz w:val="24"/>
          <w:szCs w:val="24"/>
        </w:rPr>
        <w:t xml:space="preserve"> </w:t>
      </w:r>
      <w:r w:rsidR="009D3AF0" w:rsidRPr="00DC78AD">
        <w:rPr>
          <w:rFonts w:ascii="Book Antiqua" w:hAnsi="Book Antiqua" w:cs="Times New Roman"/>
          <w:color w:val="000000" w:themeColor="text1"/>
          <w:sz w:val="24"/>
          <w:szCs w:val="24"/>
        </w:rPr>
        <w:t xml:space="preserve">We would like to thank </w:t>
      </w:r>
      <w:proofErr w:type="spellStart"/>
      <w:r w:rsidR="009D3AF0" w:rsidRPr="00DC78AD">
        <w:rPr>
          <w:rFonts w:ascii="Book Antiqua" w:hAnsi="Book Antiqua" w:cs="Times New Roman"/>
          <w:color w:val="000000" w:themeColor="text1"/>
          <w:sz w:val="24"/>
          <w:szCs w:val="24"/>
        </w:rPr>
        <w:t>Aislinn</w:t>
      </w:r>
      <w:proofErr w:type="spellEnd"/>
      <w:r w:rsidR="009D3AF0" w:rsidRPr="00DC78AD">
        <w:rPr>
          <w:rFonts w:ascii="Book Antiqua" w:hAnsi="Book Antiqua" w:cs="Times New Roman"/>
          <w:color w:val="000000" w:themeColor="text1"/>
          <w:sz w:val="24"/>
          <w:szCs w:val="24"/>
        </w:rPr>
        <w:t xml:space="preserve"> Slater for technical assistance and also acknowledge the late Prof Anthony Moran for his early input into this project.</w:t>
      </w:r>
    </w:p>
    <w:p w14:paraId="470C2329" w14:textId="77777777" w:rsidR="00353313" w:rsidRPr="00DC78AD" w:rsidRDefault="00353313" w:rsidP="00484274">
      <w:pPr>
        <w:spacing w:after="0" w:line="360" w:lineRule="auto"/>
        <w:jc w:val="both"/>
        <w:rPr>
          <w:rFonts w:ascii="Book Antiqua" w:hAnsi="Book Antiqua" w:cs="Times New Roman"/>
          <w:color w:val="000000" w:themeColor="text1"/>
          <w:sz w:val="24"/>
          <w:szCs w:val="24"/>
        </w:rPr>
      </w:pPr>
    </w:p>
    <w:p w14:paraId="37ADB450" w14:textId="606E2D8F" w:rsidR="00353313" w:rsidRPr="00DC78AD" w:rsidRDefault="00353313" w:rsidP="00484274">
      <w:pPr>
        <w:spacing w:after="0" w:line="360" w:lineRule="auto"/>
        <w:jc w:val="both"/>
        <w:rPr>
          <w:rFonts w:ascii="Book Antiqua" w:hAnsi="Book Antiqua" w:cs="Times New Roman"/>
          <w:b/>
          <w:color w:val="000000" w:themeColor="text1"/>
          <w:sz w:val="24"/>
          <w:szCs w:val="24"/>
        </w:rPr>
      </w:pPr>
      <w:r w:rsidRPr="00DC78AD">
        <w:rPr>
          <w:rFonts w:ascii="Book Antiqua" w:hAnsi="Book Antiqua" w:cs="Times New Roman"/>
          <w:b/>
          <w:color w:val="000000" w:themeColor="text1"/>
          <w:sz w:val="24"/>
          <w:szCs w:val="24"/>
        </w:rPr>
        <w:t>COMMENTS</w:t>
      </w:r>
    </w:p>
    <w:p w14:paraId="5BAF21BA" w14:textId="6B80A8B6" w:rsidR="00487FA9" w:rsidRPr="00DC78AD" w:rsidRDefault="00487FA9" w:rsidP="00484274">
      <w:pPr>
        <w:spacing w:after="0" w:line="360" w:lineRule="auto"/>
        <w:jc w:val="both"/>
        <w:rPr>
          <w:rFonts w:ascii="Book Antiqua" w:hAnsi="Book Antiqua" w:cs="Times New Roman"/>
          <w:b/>
          <w:i/>
          <w:color w:val="000000" w:themeColor="text1"/>
          <w:sz w:val="24"/>
          <w:szCs w:val="24"/>
        </w:rPr>
      </w:pPr>
      <w:r w:rsidRPr="00DC78AD">
        <w:rPr>
          <w:rFonts w:ascii="Book Antiqua" w:hAnsi="Book Antiqua" w:cs="Times New Roman"/>
          <w:b/>
          <w:i/>
          <w:color w:val="000000" w:themeColor="text1"/>
          <w:sz w:val="24"/>
          <w:szCs w:val="24"/>
        </w:rPr>
        <w:t>Background</w:t>
      </w:r>
    </w:p>
    <w:p w14:paraId="26D3076A" w14:textId="7798C8D1" w:rsidR="00896E08" w:rsidRPr="00DC78AD" w:rsidRDefault="00896E08" w:rsidP="00484274">
      <w:pPr>
        <w:spacing w:after="0" w:line="360" w:lineRule="auto"/>
        <w:jc w:val="both"/>
        <w:rPr>
          <w:rFonts w:ascii="Book Antiqua" w:eastAsia="宋体" w:hAnsi="Book Antiqua" w:cs="Calibri"/>
          <w:color w:val="000000" w:themeColor="text1"/>
          <w:sz w:val="24"/>
          <w:szCs w:val="24"/>
          <w:lang w:eastAsia="zh-CN"/>
        </w:rPr>
      </w:pPr>
      <w:r w:rsidRPr="00DC78AD">
        <w:rPr>
          <w:rFonts w:ascii="Book Antiqua" w:hAnsi="Book Antiqua" w:cs="Calibri"/>
          <w:bCs/>
          <w:color w:val="000000" w:themeColor="text1"/>
          <w:sz w:val="24"/>
          <w:szCs w:val="24"/>
        </w:rPr>
        <w:t>Key pathogen-host cell interactions are likely mediated through the glycan components of surface glycoproteins and glycolipids.</w:t>
      </w:r>
      <w:r w:rsidRPr="00DC78AD">
        <w:rPr>
          <w:rFonts w:ascii="Book Antiqua" w:hAnsi="Book Antiqua" w:cs="Calibri"/>
          <w:color w:val="000000" w:themeColor="text1"/>
          <w:sz w:val="24"/>
          <w:szCs w:val="24"/>
        </w:rPr>
        <w:t xml:space="preserve"> </w:t>
      </w:r>
      <w:r w:rsidR="00570F7A" w:rsidRPr="00DC78AD">
        <w:rPr>
          <w:rFonts w:ascii="Book Antiqua" w:hAnsi="Book Antiqua" w:cs="Times New Roman"/>
          <w:i/>
          <w:color w:val="000000" w:themeColor="text1"/>
          <w:sz w:val="24"/>
          <w:szCs w:val="24"/>
        </w:rPr>
        <w:t xml:space="preserve">Helicobacter pylori </w:t>
      </w:r>
      <w:r w:rsidR="00570F7A" w:rsidRPr="00DC78AD">
        <w:rPr>
          <w:rFonts w:ascii="Book Antiqua" w:eastAsia="宋体" w:hAnsi="Book Antiqua" w:cs="Times New Roman" w:hint="eastAsia"/>
          <w:color w:val="000000" w:themeColor="text1"/>
          <w:sz w:val="24"/>
          <w:szCs w:val="24"/>
          <w:lang w:eastAsia="zh-CN"/>
        </w:rPr>
        <w:t>(</w:t>
      </w:r>
      <w:r w:rsidR="00570F7A" w:rsidRPr="00DC78AD">
        <w:rPr>
          <w:rFonts w:ascii="Book Antiqua" w:hAnsi="Book Antiqua" w:cs="Times New Roman"/>
          <w:i/>
          <w:color w:val="000000" w:themeColor="text1"/>
          <w:sz w:val="24"/>
          <w:szCs w:val="24"/>
        </w:rPr>
        <w:t>H. pylori</w:t>
      </w:r>
      <w:r w:rsidR="00570F7A" w:rsidRPr="00DC78AD">
        <w:rPr>
          <w:rFonts w:ascii="Book Antiqua" w:eastAsia="宋体" w:hAnsi="Book Antiqua" w:cs="Times New Roman" w:hint="eastAsia"/>
          <w:color w:val="000000" w:themeColor="text1"/>
          <w:sz w:val="24"/>
          <w:szCs w:val="24"/>
          <w:lang w:eastAsia="zh-CN"/>
        </w:rPr>
        <w:t xml:space="preserve">) </w:t>
      </w:r>
      <w:r w:rsidRPr="00DC78AD">
        <w:rPr>
          <w:rFonts w:ascii="Book Antiqua" w:hAnsi="Book Antiqua" w:cs="Calibri"/>
          <w:color w:val="000000" w:themeColor="text1"/>
          <w:sz w:val="24"/>
          <w:szCs w:val="24"/>
        </w:rPr>
        <w:t xml:space="preserve">is protected in the harsh environment of the stomach by the mucus layer of the gastric epithelium. Here we have used a HT29-derivative cell line that secretes a thick adherent mucus layer. This study explores changes in host cell gene transcription, </w:t>
      </w:r>
      <w:r w:rsidRPr="00DC78AD">
        <w:rPr>
          <w:rFonts w:ascii="Book Antiqua" w:hAnsi="Book Antiqua" w:cs="Calibri"/>
          <w:color w:val="000000" w:themeColor="text1"/>
          <w:sz w:val="24"/>
          <w:szCs w:val="24"/>
        </w:rPr>
        <w:lastRenderedPageBreak/>
        <w:t xml:space="preserve">specifically the genes that code </w:t>
      </w:r>
      <w:proofErr w:type="spellStart"/>
      <w:r w:rsidRPr="00DC78AD">
        <w:rPr>
          <w:rFonts w:ascii="Book Antiqua" w:hAnsi="Book Antiqua" w:cs="Calibri"/>
          <w:color w:val="000000" w:themeColor="text1"/>
          <w:sz w:val="24"/>
          <w:szCs w:val="24"/>
        </w:rPr>
        <w:t>mucins</w:t>
      </w:r>
      <w:proofErr w:type="spellEnd"/>
      <w:r w:rsidRPr="00DC78AD">
        <w:rPr>
          <w:rFonts w:ascii="Book Antiqua" w:hAnsi="Book Antiqua" w:cs="Calibri"/>
          <w:color w:val="000000" w:themeColor="text1"/>
          <w:sz w:val="24"/>
          <w:szCs w:val="24"/>
        </w:rPr>
        <w:t xml:space="preserve">, </w:t>
      </w:r>
      <w:proofErr w:type="spellStart"/>
      <w:r w:rsidRPr="00DC78AD">
        <w:rPr>
          <w:rFonts w:ascii="Book Antiqua" w:hAnsi="Book Antiqua" w:cs="Calibri"/>
          <w:color w:val="000000" w:themeColor="text1"/>
          <w:sz w:val="24"/>
          <w:szCs w:val="24"/>
        </w:rPr>
        <w:t>glycosyltransferases</w:t>
      </w:r>
      <w:proofErr w:type="spellEnd"/>
      <w:r w:rsidRPr="00DC78AD">
        <w:rPr>
          <w:rFonts w:ascii="Book Antiqua" w:hAnsi="Book Antiqua" w:cs="Calibri"/>
          <w:color w:val="000000" w:themeColor="text1"/>
          <w:sz w:val="24"/>
          <w:szCs w:val="24"/>
        </w:rPr>
        <w:t xml:space="preserve">, </w:t>
      </w:r>
      <w:proofErr w:type="spellStart"/>
      <w:r w:rsidRPr="00DC78AD">
        <w:rPr>
          <w:rFonts w:ascii="Book Antiqua" w:hAnsi="Book Antiqua" w:cs="Calibri"/>
          <w:color w:val="000000" w:themeColor="text1"/>
          <w:sz w:val="24"/>
          <w:szCs w:val="24"/>
        </w:rPr>
        <w:t>glycosyl</w:t>
      </w:r>
      <w:proofErr w:type="spellEnd"/>
      <w:r w:rsidRPr="00DC78AD">
        <w:rPr>
          <w:rFonts w:ascii="Book Antiqua" w:hAnsi="Book Antiqua" w:cs="Calibri"/>
          <w:color w:val="000000" w:themeColor="text1"/>
          <w:sz w:val="24"/>
          <w:szCs w:val="24"/>
        </w:rPr>
        <w:t xml:space="preserve"> hydrolases and </w:t>
      </w:r>
      <w:proofErr w:type="spellStart"/>
      <w:r w:rsidRPr="00DC78AD">
        <w:rPr>
          <w:rFonts w:ascii="Book Antiqua" w:hAnsi="Book Antiqua" w:cs="Calibri"/>
          <w:color w:val="000000" w:themeColor="text1"/>
          <w:sz w:val="24"/>
          <w:szCs w:val="24"/>
        </w:rPr>
        <w:t>lectins</w:t>
      </w:r>
      <w:proofErr w:type="spellEnd"/>
      <w:r w:rsidRPr="00DC78AD">
        <w:rPr>
          <w:rFonts w:ascii="Book Antiqua" w:hAnsi="Book Antiqua" w:cs="Calibri"/>
          <w:color w:val="000000" w:themeColor="text1"/>
          <w:sz w:val="24"/>
          <w:szCs w:val="24"/>
        </w:rPr>
        <w:t xml:space="preserve"> that may be associated with </w:t>
      </w:r>
      <w:r w:rsidRPr="00DC78AD">
        <w:rPr>
          <w:rFonts w:ascii="Book Antiqua" w:hAnsi="Book Antiqua" w:cs="Calibri"/>
          <w:i/>
          <w:color w:val="000000" w:themeColor="text1"/>
          <w:sz w:val="24"/>
          <w:szCs w:val="24"/>
        </w:rPr>
        <w:t>H. pylori</w:t>
      </w:r>
      <w:r w:rsidRPr="00DC78AD">
        <w:rPr>
          <w:rFonts w:ascii="Book Antiqua" w:hAnsi="Book Antiqua" w:cs="Calibri"/>
          <w:color w:val="000000" w:themeColor="text1"/>
          <w:sz w:val="24"/>
          <w:szCs w:val="24"/>
        </w:rPr>
        <w:t xml:space="preserve"> infection.</w:t>
      </w:r>
    </w:p>
    <w:p w14:paraId="6470D069" w14:textId="77777777" w:rsidR="00570F7A" w:rsidRPr="00DC78AD" w:rsidRDefault="00570F7A" w:rsidP="00484274">
      <w:pPr>
        <w:spacing w:after="0" w:line="360" w:lineRule="auto"/>
        <w:jc w:val="both"/>
        <w:rPr>
          <w:rFonts w:ascii="Book Antiqua" w:eastAsia="宋体" w:hAnsi="Book Antiqua" w:cs="Calibri"/>
          <w:color w:val="000000" w:themeColor="text1"/>
          <w:sz w:val="24"/>
          <w:szCs w:val="24"/>
          <w:lang w:eastAsia="zh-CN"/>
        </w:rPr>
      </w:pPr>
    </w:p>
    <w:p w14:paraId="68ADB835" w14:textId="6A4433D8" w:rsidR="00487FA9" w:rsidRPr="00DC78AD" w:rsidRDefault="00487FA9" w:rsidP="00484274">
      <w:pPr>
        <w:spacing w:after="0" w:line="360" w:lineRule="auto"/>
        <w:jc w:val="both"/>
        <w:rPr>
          <w:rFonts w:ascii="Book Antiqua" w:hAnsi="Book Antiqua" w:cs="Times New Roman"/>
          <w:b/>
          <w:i/>
          <w:color w:val="000000" w:themeColor="text1"/>
          <w:sz w:val="24"/>
          <w:szCs w:val="24"/>
        </w:rPr>
      </w:pPr>
      <w:r w:rsidRPr="00DC78AD">
        <w:rPr>
          <w:rFonts w:ascii="Book Antiqua" w:hAnsi="Book Antiqua" w:cs="Times New Roman"/>
          <w:b/>
          <w:i/>
          <w:color w:val="000000" w:themeColor="text1"/>
          <w:sz w:val="24"/>
          <w:szCs w:val="24"/>
        </w:rPr>
        <w:t>Research frontiers</w:t>
      </w:r>
    </w:p>
    <w:p w14:paraId="33FB704E" w14:textId="77777777" w:rsidR="00896E08" w:rsidRPr="00DC78AD" w:rsidRDefault="00896E08" w:rsidP="00484274">
      <w:pPr>
        <w:spacing w:after="0" w:line="360" w:lineRule="auto"/>
        <w:jc w:val="both"/>
        <w:rPr>
          <w:rFonts w:ascii="Book Antiqua" w:eastAsia="宋体" w:hAnsi="Book Antiqua" w:cs="Calibri"/>
          <w:color w:val="000000" w:themeColor="text1"/>
          <w:sz w:val="24"/>
          <w:szCs w:val="24"/>
          <w:lang w:eastAsia="zh-CN"/>
        </w:rPr>
      </w:pPr>
      <w:r w:rsidRPr="00DC78AD">
        <w:rPr>
          <w:rFonts w:ascii="Book Antiqua" w:hAnsi="Book Antiqua" w:cs="Calibri"/>
          <w:i/>
          <w:color w:val="000000" w:themeColor="text1"/>
          <w:sz w:val="24"/>
          <w:szCs w:val="24"/>
        </w:rPr>
        <w:t>H. pylori</w:t>
      </w:r>
      <w:r w:rsidRPr="00DC78AD">
        <w:rPr>
          <w:rFonts w:ascii="Book Antiqua" w:hAnsi="Book Antiqua" w:cs="Calibri"/>
          <w:color w:val="000000" w:themeColor="text1"/>
          <w:sz w:val="24"/>
          <w:szCs w:val="24"/>
        </w:rPr>
        <w:t xml:space="preserve"> infections are currently effectively cleared by antibiotics, however, the occurrence of antibiotic resistant strains is increasing and it is inevitable that new treatments will need to be developed. Understanding the key interactions between host and pathogen will drive the development of new drugs possibly analogues of surface sugars such as </w:t>
      </w:r>
      <w:proofErr w:type="spellStart"/>
      <w:r w:rsidRPr="00DC78AD">
        <w:rPr>
          <w:rFonts w:ascii="Book Antiqua" w:hAnsi="Book Antiqua" w:cs="Calibri"/>
          <w:color w:val="000000" w:themeColor="text1"/>
          <w:sz w:val="24"/>
          <w:szCs w:val="24"/>
        </w:rPr>
        <w:t>sialic</w:t>
      </w:r>
      <w:proofErr w:type="spellEnd"/>
      <w:r w:rsidRPr="00DC78AD">
        <w:rPr>
          <w:rFonts w:ascii="Book Antiqua" w:hAnsi="Book Antiqua" w:cs="Calibri"/>
          <w:color w:val="000000" w:themeColor="text1"/>
          <w:sz w:val="24"/>
          <w:szCs w:val="24"/>
        </w:rPr>
        <w:t xml:space="preserve"> acid and </w:t>
      </w:r>
      <w:proofErr w:type="spellStart"/>
      <w:r w:rsidRPr="00DC78AD">
        <w:rPr>
          <w:rFonts w:ascii="Book Antiqua" w:hAnsi="Book Antiqua" w:cs="Calibri"/>
          <w:color w:val="000000" w:themeColor="text1"/>
          <w:sz w:val="24"/>
          <w:szCs w:val="24"/>
        </w:rPr>
        <w:t>fucose</w:t>
      </w:r>
      <w:proofErr w:type="spellEnd"/>
      <w:r w:rsidRPr="00DC78AD">
        <w:rPr>
          <w:rFonts w:ascii="Book Antiqua" w:hAnsi="Book Antiqua" w:cs="Calibri"/>
          <w:color w:val="000000" w:themeColor="text1"/>
          <w:sz w:val="24"/>
          <w:szCs w:val="24"/>
        </w:rPr>
        <w:t>.</w:t>
      </w:r>
    </w:p>
    <w:p w14:paraId="3B5D049E" w14:textId="77777777" w:rsidR="00570F7A" w:rsidRPr="00DC78AD" w:rsidRDefault="00570F7A" w:rsidP="00484274">
      <w:pPr>
        <w:spacing w:after="0" w:line="360" w:lineRule="auto"/>
        <w:jc w:val="both"/>
        <w:rPr>
          <w:rFonts w:ascii="Book Antiqua" w:eastAsia="宋体" w:hAnsi="Book Antiqua" w:cs="Calibri"/>
          <w:color w:val="000000" w:themeColor="text1"/>
          <w:sz w:val="24"/>
          <w:szCs w:val="24"/>
          <w:lang w:eastAsia="zh-CN"/>
        </w:rPr>
      </w:pPr>
    </w:p>
    <w:p w14:paraId="41D537B1" w14:textId="345D9FDC" w:rsidR="00487FA9" w:rsidRPr="00DC78AD" w:rsidRDefault="00487FA9" w:rsidP="00484274">
      <w:pPr>
        <w:spacing w:after="0" w:line="360" w:lineRule="auto"/>
        <w:jc w:val="both"/>
        <w:rPr>
          <w:rFonts w:ascii="Book Antiqua" w:hAnsi="Book Antiqua" w:cs="Times New Roman"/>
          <w:b/>
          <w:i/>
          <w:color w:val="000000" w:themeColor="text1"/>
          <w:sz w:val="24"/>
          <w:szCs w:val="24"/>
        </w:rPr>
      </w:pPr>
      <w:r w:rsidRPr="00DC78AD">
        <w:rPr>
          <w:rFonts w:ascii="Book Antiqua" w:hAnsi="Book Antiqua" w:cs="Times New Roman"/>
          <w:b/>
          <w:i/>
          <w:color w:val="000000" w:themeColor="text1"/>
          <w:sz w:val="24"/>
          <w:szCs w:val="24"/>
        </w:rPr>
        <w:t>Innovations and breakthroughs</w:t>
      </w:r>
    </w:p>
    <w:p w14:paraId="190AA83B" w14:textId="77777777" w:rsidR="00896E08" w:rsidRPr="00DC78AD" w:rsidRDefault="00896E08" w:rsidP="00484274">
      <w:pPr>
        <w:spacing w:after="0" w:line="360" w:lineRule="auto"/>
        <w:jc w:val="both"/>
        <w:rPr>
          <w:rFonts w:ascii="Book Antiqua" w:eastAsia="宋体" w:hAnsi="Book Antiqua" w:cs="Calibri"/>
          <w:color w:val="000000" w:themeColor="text1"/>
          <w:sz w:val="24"/>
          <w:szCs w:val="24"/>
          <w:lang w:eastAsia="zh-CN"/>
        </w:rPr>
      </w:pPr>
      <w:r w:rsidRPr="00DC78AD">
        <w:rPr>
          <w:rFonts w:ascii="Book Antiqua" w:hAnsi="Book Antiqua" w:cs="Calibri"/>
          <w:color w:val="000000" w:themeColor="text1"/>
          <w:sz w:val="24"/>
          <w:szCs w:val="24"/>
        </w:rPr>
        <w:t xml:space="preserve">Different strains of </w:t>
      </w:r>
      <w:r w:rsidRPr="00DC78AD">
        <w:rPr>
          <w:rFonts w:ascii="Book Antiqua" w:hAnsi="Book Antiqua" w:cs="Calibri"/>
          <w:i/>
          <w:color w:val="000000" w:themeColor="text1"/>
          <w:sz w:val="24"/>
          <w:szCs w:val="24"/>
        </w:rPr>
        <w:t>H. pylori</w:t>
      </w:r>
      <w:r w:rsidRPr="00DC78AD">
        <w:rPr>
          <w:rFonts w:ascii="Book Antiqua" w:hAnsi="Book Antiqua" w:cs="Calibri"/>
          <w:color w:val="000000" w:themeColor="text1"/>
          <w:sz w:val="24"/>
          <w:szCs w:val="24"/>
        </w:rPr>
        <w:t xml:space="preserve"> display different levels of virulence. Some strains of </w:t>
      </w:r>
      <w:r w:rsidRPr="00DC78AD">
        <w:rPr>
          <w:rFonts w:ascii="Book Antiqua" w:hAnsi="Book Antiqua" w:cs="Calibri"/>
          <w:i/>
          <w:color w:val="000000" w:themeColor="text1"/>
          <w:sz w:val="24"/>
          <w:szCs w:val="24"/>
        </w:rPr>
        <w:t>H. pylori</w:t>
      </w:r>
      <w:r w:rsidRPr="00DC78AD">
        <w:rPr>
          <w:rFonts w:ascii="Book Antiqua" w:hAnsi="Book Antiqua" w:cs="Calibri"/>
          <w:color w:val="000000" w:themeColor="text1"/>
          <w:sz w:val="24"/>
          <w:szCs w:val="24"/>
        </w:rPr>
        <w:t xml:space="preserve"> bind </w:t>
      </w:r>
      <w:r w:rsidRPr="001D7AEA">
        <w:rPr>
          <w:rFonts w:ascii="Book Antiqua" w:hAnsi="Book Antiqua" w:cs="Calibri"/>
          <w:i/>
          <w:color w:val="000000" w:themeColor="text1"/>
          <w:sz w:val="24"/>
          <w:szCs w:val="24"/>
        </w:rPr>
        <w:t>via</w:t>
      </w:r>
      <w:r w:rsidRPr="00DC78AD">
        <w:rPr>
          <w:rFonts w:ascii="Book Antiqua" w:hAnsi="Book Antiqua" w:cs="Calibri"/>
          <w:color w:val="000000" w:themeColor="text1"/>
          <w:sz w:val="24"/>
          <w:szCs w:val="24"/>
        </w:rPr>
        <w:t xml:space="preserve"> </w:t>
      </w:r>
      <w:proofErr w:type="spellStart"/>
      <w:r w:rsidRPr="00DC78AD">
        <w:rPr>
          <w:rFonts w:ascii="Book Antiqua" w:hAnsi="Book Antiqua" w:cs="Calibri"/>
          <w:color w:val="000000" w:themeColor="text1"/>
          <w:sz w:val="24"/>
          <w:szCs w:val="24"/>
        </w:rPr>
        <w:t>BabA</w:t>
      </w:r>
      <w:proofErr w:type="spellEnd"/>
      <w:r w:rsidRPr="00DC78AD">
        <w:rPr>
          <w:rFonts w:ascii="Book Antiqua" w:hAnsi="Book Antiqua" w:cs="Calibri"/>
          <w:color w:val="000000" w:themeColor="text1"/>
          <w:sz w:val="24"/>
          <w:szCs w:val="24"/>
        </w:rPr>
        <w:t xml:space="preserve"> </w:t>
      </w:r>
      <w:proofErr w:type="spellStart"/>
      <w:r w:rsidRPr="00DC78AD">
        <w:rPr>
          <w:rFonts w:ascii="Book Antiqua" w:hAnsi="Book Antiqua" w:cs="Calibri"/>
          <w:color w:val="000000" w:themeColor="text1"/>
          <w:sz w:val="24"/>
          <w:szCs w:val="24"/>
        </w:rPr>
        <w:t>adhesins</w:t>
      </w:r>
      <w:proofErr w:type="spellEnd"/>
      <w:r w:rsidRPr="00DC78AD">
        <w:rPr>
          <w:rFonts w:ascii="Book Antiqua" w:hAnsi="Book Antiqua" w:cs="Calibri"/>
          <w:color w:val="000000" w:themeColor="text1"/>
          <w:sz w:val="24"/>
          <w:szCs w:val="24"/>
        </w:rPr>
        <w:t xml:space="preserve"> to Lewis antigens on the host cells and the host response is mediated through the TLR2 receptor. Here we use a common virulent strain (26695) that does not present one of the typical </w:t>
      </w:r>
      <w:proofErr w:type="spellStart"/>
      <w:r w:rsidRPr="00DC78AD">
        <w:rPr>
          <w:rFonts w:ascii="Book Antiqua" w:hAnsi="Book Antiqua" w:cs="Calibri"/>
          <w:color w:val="000000" w:themeColor="text1"/>
          <w:sz w:val="24"/>
          <w:szCs w:val="24"/>
        </w:rPr>
        <w:t>adhesins</w:t>
      </w:r>
      <w:proofErr w:type="spellEnd"/>
      <w:r w:rsidRPr="00DC78AD">
        <w:rPr>
          <w:rFonts w:ascii="Book Antiqua" w:hAnsi="Book Antiqua" w:cs="Calibri"/>
          <w:color w:val="000000" w:themeColor="text1"/>
          <w:sz w:val="24"/>
          <w:szCs w:val="24"/>
        </w:rPr>
        <w:t xml:space="preserve"> (</w:t>
      </w:r>
      <w:proofErr w:type="spellStart"/>
      <w:r w:rsidRPr="00DC78AD">
        <w:rPr>
          <w:rFonts w:ascii="Book Antiqua" w:hAnsi="Book Antiqua" w:cs="Calibri"/>
          <w:color w:val="000000" w:themeColor="text1"/>
          <w:sz w:val="24"/>
          <w:szCs w:val="24"/>
        </w:rPr>
        <w:t>BabA</w:t>
      </w:r>
      <w:proofErr w:type="spellEnd"/>
      <w:r w:rsidRPr="00DC78AD">
        <w:rPr>
          <w:rFonts w:ascii="Book Antiqua" w:hAnsi="Book Antiqua" w:cs="Calibri"/>
          <w:color w:val="000000" w:themeColor="text1"/>
          <w:sz w:val="24"/>
          <w:szCs w:val="24"/>
        </w:rPr>
        <w:t xml:space="preserve">) commonly involved in </w:t>
      </w:r>
      <w:r w:rsidRPr="00DC78AD">
        <w:rPr>
          <w:rFonts w:ascii="Book Antiqua" w:hAnsi="Book Antiqua" w:cs="Calibri"/>
          <w:i/>
          <w:color w:val="000000" w:themeColor="text1"/>
          <w:sz w:val="24"/>
          <w:szCs w:val="24"/>
        </w:rPr>
        <w:t xml:space="preserve">H. pylori </w:t>
      </w:r>
      <w:r w:rsidRPr="00DC78AD">
        <w:rPr>
          <w:rFonts w:ascii="Book Antiqua" w:hAnsi="Book Antiqua" w:cs="Calibri"/>
          <w:color w:val="000000" w:themeColor="text1"/>
          <w:sz w:val="24"/>
          <w:szCs w:val="24"/>
        </w:rPr>
        <w:t xml:space="preserve">adhesion. </w:t>
      </w:r>
    </w:p>
    <w:p w14:paraId="7A8703A0" w14:textId="77777777" w:rsidR="00570F7A" w:rsidRPr="00DC78AD" w:rsidRDefault="00570F7A" w:rsidP="00484274">
      <w:pPr>
        <w:spacing w:after="0" w:line="360" w:lineRule="auto"/>
        <w:jc w:val="both"/>
        <w:rPr>
          <w:rFonts w:ascii="Book Antiqua" w:eastAsia="宋体" w:hAnsi="Book Antiqua" w:cs="Calibri"/>
          <w:color w:val="000000" w:themeColor="text1"/>
          <w:sz w:val="24"/>
          <w:szCs w:val="24"/>
          <w:lang w:eastAsia="zh-CN"/>
        </w:rPr>
      </w:pPr>
    </w:p>
    <w:p w14:paraId="73418A25" w14:textId="2116786A" w:rsidR="00487FA9" w:rsidRPr="00DC78AD" w:rsidRDefault="00487FA9" w:rsidP="00484274">
      <w:pPr>
        <w:spacing w:after="0" w:line="360" w:lineRule="auto"/>
        <w:jc w:val="both"/>
        <w:rPr>
          <w:rFonts w:ascii="Book Antiqua" w:hAnsi="Book Antiqua" w:cs="Times New Roman"/>
          <w:b/>
          <w:i/>
          <w:color w:val="000000" w:themeColor="text1"/>
          <w:sz w:val="24"/>
          <w:szCs w:val="24"/>
        </w:rPr>
      </w:pPr>
      <w:r w:rsidRPr="00DC78AD">
        <w:rPr>
          <w:rFonts w:ascii="Book Antiqua" w:hAnsi="Book Antiqua" w:cs="Times New Roman"/>
          <w:b/>
          <w:i/>
          <w:color w:val="000000" w:themeColor="text1"/>
          <w:sz w:val="24"/>
          <w:szCs w:val="24"/>
        </w:rPr>
        <w:t>Applications</w:t>
      </w:r>
    </w:p>
    <w:p w14:paraId="10F0B5E2" w14:textId="1CE22583" w:rsidR="006E1780" w:rsidRPr="00DC78AD" w:rsidRDefault="006E1780" w:rsidP="00484274">
      <w:pPr>
        <w:spacing w:after="0" w:line="360" w:lineRule="auto"/>
        <w:jc w:val="both"/>
        <w:rPr>
          <w:rFonts w:ascii="Book Antiqua" w:eastAsia="宋体" w:hAnsi="Book Antiqua" w:cs="Times New Roman"/>
          <w:color w:val="000000" w:themeColor="text1"/>
          <w:sz w:val="24"/>
          <w:szCs w:val="24"/>
          <w:lang w:eastAsia="zh-CN"/>
        </w:rPr>
      </w:pPr>
      <w:r w:rsidRPr="00DC78AD">
        <w:rPr>
          <w:rFonts w:ascii="Book Antiqua" w:hAnsi="Book Antiqua" w:cs="Times New Roman"/>
          <w:color w:val="000000" w:themeColor="text1"/>
          <w:sz w:val="24"/>
          <w:szCs w:val="24"/>
        </w:rPr>
        <w:t xml:space="preserve">Changes in glycan structure on host cells in response to </w:t>
      </w:r>
      <w:r w:rsidRPr="00DC78AD">
        <w:rPr>
          <w:rFonts w:ascii="Book Antiqua" w:hAnsi="Book Antiqua" w:cs="Times New Roman"/>
          <w:i/>
          <w:color w:val="000000" w:themeColor="text1"/>
          <w:sz w:val="24"/>
          <w:szCs w:val="24"/>
        </w:rPr>
        <w:t>H. pylori</w:t>
      </w:r>
      <w:r w:rsidRPr="00DC78AD">
        <w:rPr>
          <w:rFonts w:ascii="Book Antiqua" w:hAnsi="Book Antiqua" w:cs="Times New Roman"/>
          <w:color w:val="000000" w:themeColor="text1"/>
          <w:sz w:val="24"/>
          <w:szCs w:val="24"/>
        </w:rPr>
        <w:t xml:space="preserve"> infection will be changes initiated by the host to fight off infection and changes in the host induced by the infecting bacteria. By understanding which </w:t>
      </w:r>
      <w:r w:rsidR="00D52BD4" w:rsidRPr="00DC78AD">
        <w:rPr>
          <w:rFonts w:ascii="Book Antiqua" w:hAnsi="Book Antiqua" w:cs="Times New Roman"/>
          <w:color w:val="000000" w:themeColor="text1"/>
          <w:sz w:val="24"/>
          <w:szCs w:val="24"/>
        </w:rPr>
        <w:t xml:space="preserve">enzymes </w:t>
      </w:r>
      <w:r w:rsidRPr="00DC78AD">
        <w:rPr>
          <w:rFonts w:ascii="Book Antiqua" w:hAnsi="Book Antiqua" w:cs="Times New Roman"/>
          <w:color w:val="000000" w:themeColor="text1"/>
          <w:sz w:val="24"/>
          <w:szCs w:val="24"/>
        </w:rPr>
        <w:t xml:space="preserve">are involved </w:t>
      </w:r>
      <w:r w:rsidR="00D52BD4" w:rsidRPr="00DC78AD">
        <w:rPr>
          <w:rFonts w:ascii="Book Antiqua" w:hAnsi="Book Antiqua" w:cs="Times New Roman"/>
          <w:color w:val="000000" w:themeColor="text1"/>
          <w:sz w:val="24"/>
          <w:szCs w:val="24"/>
        </w:rPr>
        <w:t xml:space="preserve">in these host and pathogen modified </w:t>
      </w:r>
      <w:r w:rsidRPr="00DC78AD">
        <w:rPr>
          <w:rFonts w:ascii="Book Antiqua" w:hAnsi="Book Antiqua" w:cs="Times New Roman"/>
          <w:color w:val="000000" w:themeColor="text1"/>
          <w:sz w:val="24"/>
          <w:szCs w:val="24"/>
        </w:rPr>
        <w:t xml:space="preserve">glycan structure changes, it may be possible to design specific inhibitors of these enzymes. </w:t>
      </w:r>
    </w:p>
    <w:p w14:paraId="28A31659" w14:textId="77777777" w:rsidR="00570F7A" w:rsidRPr="00DC78AD" w:rsidRDefault="00570F7A" w:rsidP="00484274">
      <w:pPr>
        <w:spacing w:after="0" w:line="360" w:lineRule="auto"/>
        <w:jc w:val="both"/>
        <w:rPr>
          <w:rFonts w:ascii="Book Antiqua" w:eastAsia="宋体" w:hAnsi="Book Antiqua" w:cs="Times New Roman"/>
          <w:color w:val="000000" w:themeColor="text1"/>
          <w:sz w:val="24"/>
          <w:szCs w:val="24"/>
          <w:lang w:eastAsia="zh-CN"/>
        </w:rPr>
      </w:pPr>
    </w:p>
    <w:p w14:paraId="06CA7C7D" w14:textId="202F0491" w:rsidR="00487FA9" w:rsidRPr="00DC78AD" w:rsidRDefault="00487FA9" w:rsidP="00484274">
      <w:pPr>
        <w:spacing w:after="0" w:line="360" w:lineRule="auto"/>
        <w:jc w:val="both"/>
        <w:rPr>
          <w:rFonts w:ascii="Book Antiqua" w:hAnsi="Book Antiqua" w:cs="Times New Roman"/>
          <w:color w:val="000000" w:themeColor="text1"/>
          <w:sz w:val="24"/>
          <w:szCs w:val="24"/>
        </w:rPr>
      </w:pPr>
      <w:r w:rsidRPr="00DC78AD">
        <w:rPr>
          <w:rFonts w:ascii="Book Antiqua" w:hAnsi="Book Antiqua" w:cs="Times New Roman"/>
          <w:b/>
          <w:i/>
          <w:color w:val="000000" w:themeColor="text1"/>
          <w:sz w:val="24"/>
          <w:szCs w:val="24"/>
        </w:rPr>
        <w:t>Terminology</w:t>
      </w:r>
    </w:p>
    <w:p w14:paraId="04B97CC0" w14:textId="53F86E30" w:rsidR="00896E08" w:rsidRPr="00DC78AD" w:rsidRDefault="00896E08" w:rsidP="00484274">
      <w:pPr>
        <w:spacing w:after="0" w:line="360" w:lineRule="auto"/>
        <w:jc w:val="both"/>
        <w:rPr>
          <w:rFonts w:ascii="Book Antiqua" w:hAnsi="Book Antiqua" w:cs="Calibri"/>
          <w:color w:val="000000" w:themeColor="text1"/>
          <w:sz w:val="24"/>
          <w:szCs w:val="24"/>
        </w:rPr>
      </w:pPr>
      <w:proofErr w:type="spellStart"/>
      <w:r w:rsidRPr="00DC78AD">
        <w:rPr>
          <w:rFonts w:ascii="Book Antiqua" w:hAnsi="Book Antiqua" w:cs="Calibri"/>
          <w:color w:val="000000" w:themeColor="text1"/>
          <w:sz w:val="24"/>
          <w:szCs w:val="24"/>
        </w:rPr>
        <w:t>Transepithelial</w:t>
      </w:r>
      <w:proofErr w:type="spellEnd"/>
      <w:r w:rsidRPr="00DC78AD">
        <w:rPr>
          <w:rFonts w:ascii="Book Antiqua" w:hAnsi="Book Antiqua" w:cs="Calibri"/>
          <w:color w:val="000000" w:themeColor="text1"/>
          <w:sz w:val="24"/>
          <w:szCs w:val="24"/>
        </w:rPr>
        <w:t xml:space="preserve"> electrical resistance</w:t>
      </w:r>
      <w:r w:rsidR="001D7AEA">
        <w:rPr>
          <w:rFonts w:ascii="Book Antiqua" w:eastAsia="宋体" w:hAnsi="Book Antiqua" w:cs="Calibri" w:hint="eastAsia"/>
          <w:color w:val="000000" w:themeColor="text1"/>
          <w:sz w:val="24"/>
          <w:szCs w:val="24"/>
          <w:lang w:eastAsia="zh-CN"/>
        </w:rPr>
        <w:t xml:space="preserve"> </w:t>
      </w:r>
      <w:r w:rsidRPr="00DC78AD">
        <w:rPr>
          <w:rFonts w:ascii="Book Antiqua" w:hAnsi="Book Antiqua" w:cs="Calibri"/>
          <w:color w:val="000000" w:themeColor="text1"/>
          <w:sz w:val="24"/>
          <w:szCs w:val="24"/>
        </w:rPr>
        <w:t>is a measure of the integrity of a cell layer and indicates that tight junctions have formed between cells.</w:t>
      </w:r>
    </w:p>
    <w:p w14:paraId="21CAB53C" w14:textId="77777777" w:rsidR="00165969" w:rsidRPr="00DC78AD" w:rsidRDefault="00165969" w:rsidP="00484274">
      <w:pPr>
        <w:spacing w:after="0" w:line="360" w:lineRule="auto"/>
        <w:jc w:val="both"/>
        <w:rPr>
          <w:rFonts w:ascii="Book Antiqua" w:eastAsia="宋体" w:hAnsi="Book Antiqua" w:cs="Calibri"/>
          <w:color w:val="000000" w:themeColor="text1"/>
          <w:sz w:val="24"/>
          <w:szCs w:val="24"/>
          <w:lang w:eastAsia="zh-CN"/>
        </w:rPr>
      </w:pPr>
    </w:p>
    <w:p w14:paraId="139D2C87" w14:textId="0FC1E281" w:rsidR="00570F7A" w:rsidRPr="00DC78AD" w:rsidRDefault="00570F7A" w:rsidP="00484274">
      <w:pPr>
        <w:spacing w:after="0" w:line="360" w:lineRule="auto"/>
        <w:jc w:val="both"/>
        <w:rPr>
          <w:rFonts w:ascii="Book Antiqua" w:eastAsia="宋体" w:hAnsi="Book Antiqua" w:cs="Calibri"/>
          <w:b/>
          <w:i/>
          <w:color w:val="000000" w:themeColor="text1"/>
          <w:sz w:val="24"/>
          <w:szCs w:val="24"/>
          <w:lang w:eastAsia="zh-CN"/>
        </w:rPr>
      </w:pPr>
      <w:r w:rsidRPr="00DC78AD">
        <w:rPr>
          <w:rFonts w:ascii="Book Antiqua" w:eastAsia="宋体" w:hAnsi="Book Antiqua" w:cs="Calibri" w:hint="eastAsia"/>
          <w:b/>
          <w:i/>
          <w:color w:val="000000" w:themeColor="text1"/>
          <w:sz w:val="24"/>
          <w:szCs w:val="24"/>
          <w:lang w:eastAsia="zh-CN"/>
        </w:rPr>
        <w:t>Peer-review</w:t>
      </w:r>
    </w:p>
    <w:p w14:paraId="1C1B2FD4" w14:textId="73B489E0" w:rsidR="00570F7A" w:rsidRPr="00DC78AD" w:rsidRDefault="00054AE7" w:rsidP="00484274">
      <w:pPr>
        <w:spacing w:after="0" w:line="360" w:lineRule="auto"/>
        <w:jc w:val="both"/>
        <w:rPr>
          <w:rFonts w:ascii="Book Antiqua" w:eastAsia="宋体" w:hAnsi="Book Antiqua" w:cs="Calibri"/>
          <w:color w:val="000000" w:themeColor="text1"/>
          <w:sz w:val="24"/>
          <w:szCs w:val="24"/>
          <w:lang w:eastAsia="zh-CN"/>
        </w:rPr>
      </w:pPr>
      <w:r w:rsidRPr="00DC78AD">
        <w:rPr>
          <w:rFonts w:ascii="Book Antiqua" w:eastAsia="宋体" w:hAnsi="Book Antiqua" w:cs="Calibri"/>
          <w:color w:val="000000" w:themeColor="text1"/>
          <w:sz w:val="24"/>
          <w:szCs w:val="24"/>
          <w:lang w:eastAsia="zh-CN"/>
        </w:rPr>
        <w:lastRenderedPageBreak/>
        <w:t xml:space="preserve">This is a well written manuscript that attempts to identify genes significantly differentially expressed upon </w:t>
      </w:r>
      <w:r w:rsidRPr="00DC78AD">
        <w:rPr>
          <w:rFonts w:ascii="Book Antiqua" w:hAnsi="Book Antiqua" w:cs="Calibri"/>
          <w:i/>
          <w:color w:val="000000" w:themeColor="text1"/>
          <w:sz w:val="24"/>
          <w:szCs w:val="24"/>
        </w:rPr>
        <w:t>H. pylori</w:t>
      </w:r>
      <w:r w:rsidRPr="00DC78AD">
        <w:rPr>
          <w:rFonts w:ascii="Book Antiqua" w:hAnsi="Book Antiqua" w:cs="Calibri"/>
          <w:color w:val="000000" w:themeColor="text1"/>
          <w:sz w:val="24"/>
          <w:szCs w:val="24"/>
        </w:rPr>
        <w:t xml:space="preserve"> </w:t>
      </w:r>
      <w:r w:rsidRPr="00DC78AD">
        <w:rPr>
          <w:rFonts w:ascii="Book Antiqua" w:eastAsia="宋体" w:hAnsi="Book Antiqua" w:cs="Calibri"/>
          <w:color w:val="000000" w:themeColor="text1"/>
          <w:sz w:val="24"/>
          <w:szCs w:val="24"/>
          <w:lang w:eastAsia="zh-CN"/>
        </w:rPr>
        <w:t xml:space="preserve">infected in the HT29 derivative cell line by using microarray analysis and </w:t>
      </w:r>
      <w:proofErr w:type="spellStart"/>
      <w:r w:rsidRPr="00DC78AD">
        <w:rPr>
          <w:rFonts w:ascii="Book Antiqua" w:eastAsia="宋体" w:hAnsi="Book Antiqua" w:cs="Calibri"/>
          <w:color w:val="000000" w:themeColor="text1"/>
          <w:sz w:val="24"/>
          <w:szCs w:val="24"/>
          <w:lang w:eastAsia="zh-CN"/>
        </w:rPr>
        <w:t>qRT</w:t>
      </w:r>
      <w:proofErr w:type="spellEnd"/>
      <w:r w:rsidRPr="00DC78AD">
        <w:rPr>
          <w:rFonts w:ascii="Book Antiqua" w:eastAsia="宋体" w:hAnsi="Book Antiqua" w:cs="Calibri"/>
          <w:color w:val="000000" w:themeColor="text1"/>
          <w:sz w:val="24"/>
          <w:szCs w:val="24"/>
          <w:lang w:eastAsia="zh-CN"/>
        </w:rPr>
        <w:t>-PCR analysis.</w:t>
      </w:r>
    </w:p>
    <w:p w14:paraId="4D7A8B41" w14:textId="77777777" w:rsidR="00A02B9A" w:rsidRPr="00DC78AD" w:rsidRDefault="00A02B9A" w:rsidP="00484274">
      <w:pPr>
        <w:spacing w:after="0" w:line="360" w:lineRule="auto"/>
        <w:jc w:val="both"/>
        <w:rPr>
          <w:rFonts w:ascii="Book Antiqua" w:hAnsi="Book Antiqua" w:cs="Times New Roman"/>
          <w:color w:val="000000" w:themeColor="text1"/>
          <w:sz w:val="24"/>
          <w:szCs w:val="24"/>
        </w:rPr>
      </w:pPr>
      <w:r w:rsidRPr="00DC78AD">
        <w:rPr>
          <w:rFonts w:ascii="Book Antiqua" w:hAnsi="Book Antiqua" w:cs="Times New Roman"/>
          <w:color w:val="000000" w:themeColor="text1"/>
          <w:sz w:val="24"/>
          <w:szCs w:val="24"/>
        </w:rPr>
        <w:br w:type="page"/>
      </w:r>
    </w:p>
    <w:p w14:paraId="775B5D59" w14:textId="49360400" w:rsidR="00484274" w:rsidRPr="00DC78AD" w:rsidRDefault="00FF3203" w:rsidP="00484274">
      <w:pPr>
        <w:spacing w:after="0" w:line="360" w:lineRule="auto"/>
        <w:jc w:val="both"/>
        <w:rPr>
          <w:rFonts w:ascii="Book Antiqua" w:eastAsia="宋体" w:hAnsi="Book Antiqua" w:cs="Times New Roman"/>
          <w:color w:val="000000" w:themeColor="text1"/>
          <w:sz w:val="24"/>
          <w:szCs w:val="24"/>
          <w:lang w:eastAsia="zh-CN"/>
        </w:rPr>
      </w:pPr>
      <w:r w:rsidRPr="00DC78AD">
        <w:rPr>
          <w:rFonts w:ascii="Book Antiqua" w:hAnsi="Book Antiqua" w:cs="Times New Roman"/>
          <w:b/>
          <w:color w:val="000000" w:themeColor="text1"/>
          <w:sz w:val="24"/>
          <w:szCs w:val="24"/>
        </w:rPr>
        <w:lastRenderedPageBreak/>
        <w:t>REFERENCES</w:t>
      </w:r>
      <w:r w:rsidR="002D3C35" w:rsidRPr="00DC78AD">
        <w:rPr>
          <w:rFonts w:ascii="Book Antiqua" w:hAnsi="Book Antiqua" w:cs="Times New Roman"/>
          <w:b/>
          <w:color w:val="000000" w:themeColor="text1"/>
          <w:sz w:val="24"/>
          <w:szCs w:val="24"/>
        </w:rPr>
        <w:t xml:space="preserve"> </w:t>
      </w:r>
    </w:p>
    <w:p w14:paraId="2F56E3AF"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1</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Blaser</w:t>
      </w:r>
      <w:proofErr w:type="spellEnd"/>
      <w:r w:rsidRPr="00DC78AD">
        <w:rPr>
          <w:rFonts w:ascii="Book Antiqua" w:hAnsi="Book Antiqua" w:cs="Tahoma"/>
          <w:b/>
          <w:bCs/>
          <w:color w:val="000000" w:themeColor="text1"/>
        </w:rPr>
        <w:t xml:space="preserve"> MJ</w:t>
      </w:r>
      <w:r w:rsidRPr="00DC78AD">
        <w:rPr>
          <w:rFonts w:ascii="Book Antiqua" w:hAnsi="Book Antiqua" w:cs="Tahoma"/>
          <w:color w:val="000000" w:themeColor="text1"/>
        </w:rPr>
        <w:t>, Atherton JC. Helicobacter pylori persistence: biology and disease.</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 xml:space="preserve">J </w:t>
      </w:r>
      <w:proofErr w:type="spellStart"/>
      <w:r w:rsidRPr="00DC78AD">
        <w:rPr>
          <w:rFonts w:ascii="Book Antiqua" w:hAnsi="Book Antiqua" w:cs="Tahoma"/>
          <w:i/>
          <w:iCs/>
          <w:color w:val="000000" w:themeColor="text1"/>
        </w:rPr>
        <w:t>Clin</w:t>
      </w:r>
      <w:proofErr w:type="spellEnd"/>
      <w:r w:rsidRPr="00DC78AD">
        <w:rPr>
          <w:rFonts w:ascii="Book Antiqua" w:hAnsi="Book Antiqua" w:cs="Tahoma"/>
          <w:i/>
          <w:iCs/>
          <w:color w:val="000000" w:themeColor="text1"/>
        </w:rPr>
        <w:t xml:space="preserve"> Invest</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2004;</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113</w:t>
      </w:r>
      <w:r w:rsidRPr="00DC78AD">
        <w:rPr>
          <w:rFonts w:ascii="Book Antiqua" w:hAnsi="Book Antiqua" w:cs="Tahoma"/>
          <w:color w:val="000000" w:themeColor="text1"/>
        </w:rPr>
        <w:t>: 321-333 [PMID: 14755326 DOI: 10.1172/jci200420925]</w:t>
      </w:r>
    </w:p>
    <w:p w14:paraId="33698073"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2</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 xml:space="preserve">Peek RM </w:t>
      </w:r>
      <w:proofErr w:type="spellStart"/>
      <w:r w:rsidRPr="00DC78AD">
        <w:rPr>
          <w:rFonts w:ascii="Book Antiqua" w:hAnsi="Book Antiqua" w:cs="Tahoma"/>
          <w:b/>
          <w:bCs/>
          <w:color w:val="000000" w:themeColor="text1"/>
        </w:rPr>
        <w:t>Jr</w:t>
      </w:r>
      <w:proofErr w:type="spellEnd"/>
      <w:r w:rsidRPr="00DC78AD">
        <w:rPr>
          <w:rFonts w:ascii="Book Antiqua" w:hAnsi="Book Antiqua" w:cs="Tahoma"/>
          <w:color w:val="000000" w:themeColor="text1"/>
        </w:rPr>
        <w:t xml:space="preserve">, Crabtree JE. Helicobacter infection and gastric </w:t>
      </w:r>
      <w:proofErr w:type="spellStart"/>
      <w:r w:rsidRPr="00DC78AD">
        <w:rPr>
          <w:rFonts w:ascii="Book Antiqua" w:hAnsi="Book Antiqua" w:cs="Tahoma"/>
          <w:color w:val="000000" w:themeColor="text1"/>
        </w:rPr>
        <w:t>neoplasia</w:t>
      </w:r>
      <w:proofErr w:type="spellEnd"/>
      <w:r w:rsidRPr="00DC78AD">
        <w:rPr>
          <w:rFonts w:ascii="Book Antiqua" w:hAnsi="Book Antiqua" w:cs="Tahoma"/>
          <w:color w:val="000000" w:themeColor="text1"/>
        </w:rPr>
        <w:t>.</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 xml:space="preserve">J </w:t>
      </w:r>
      <w:proofErr w:type="spellStart"/>
      <w:r w:rsidRPr="00DC78AD">
        <w:rPr>
          <w:rFonts w:ascii="Book Antiqua" w:hAnsi="Book Antiqua" w:cs="Tahoma"/>
          <w:i/>
          <w:iCs/>
          <w:color w:val="000000" w:themeColor="text1"/>
        </w:rPr>
        <w:t>Pathol</w:t>
      </w:r>
      <w:proofErr w:type="spellEnd"/>
      <w:r w:rsidRPr="00DC78AD">
        <w:rPr>
          <w:rStyle w:val="apple-converted-space"/>
          <w:rFonts w:ascii="Book Antiqua" w:hAnsi="Book Antiqua"/>
          <w:color w:val="000000" w:themeColor="text1"/>
        </w:rPr>
        <w:t> </w:t>
      </w:r>
      <w:r w:rsidRPr="00DC78AD">
        <w:rPr>
          <w:rFonts w:ascii="Book Antiqua" w:hAnsi="Book Antiqua" w:cs="Tahoma"/>
          <w:color w:val="000000" w:themeColor="text1"/>
        </w:rPr>
        <w:t>2006;</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208</w:t>
      </w:r>
      <w:r w:rsidRPr="00DC78AD">
        <w:rPr>
          <w:rFonts w:ascii="Book Antiqua" w:hAnsi="Book Antiqua" w:cs="Tahoma"/>
          <w:color w:val="000000" w:themeColor="text1"/>
        </w:rPr>
        <w:t>: 233-248 [PMID: 16362989 DOI: 10.1002/path.1868]</w:t>
      </w:r>
    </w:p>
    <w:p w14:paraId="71718761"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3</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Segal ED</w:t>
      </w:r>
      <w:r w:rsidRPr="00DC78AD">
        <w:rPr>
          <w:rFonts w:ascii="Book Antiqua" w:hAnsi="Book Antiqua" w:cs="Tahoma"/>
          <w:color w:val="000000" w:themeColor="text1"/>
        </w:rPr>
        <w:t xml:space="preserve">, Lange C, </w:t>
      </w:r>
      <w:proofErr w:type="spellStart"/>
      <w:r w:rsidRPr="00DC78AD">
        <w:rPr>
          <w:rFonts w:ascii="Book Antiqua" w:hAnsi="Book Antiqua" w:cs="Tahoma"/>
          <w:color w:val="000000" w:themeColor="text1"/>
        </w:rPr>
        <w:t>Covacci</w:t>
      </w:r>
      <w:proofErr w:type="spellEnd"/>
      <w:r w:rsidRPr="00DC78AD">
        <w:rPr>
          <w:rFonts w:ascii="Book Antiqua" w:hAnsi="Book Antiqua" w:cs="Tahoma"/>
          <w:color w:val="000000" w:themeColor="text1"/>
        </w:rPr>
        <w:t xml:space="preserve"> A, Tompkins LS, </w:t>
      </w:r>
      <w:proofErr w:type="spellStart"/>
      <w:r w:rsidRPr="00DC78AD">
        <w:rPr>
          <w:rFonts w:ascii="Book Antiqua" w:hAnsi="Book Antiqua" w:cs="Tahoma"/>
          <w:color w:val="000000" w:themeColor="text1"/>
        </w:rPr>
        <w:t>Falkow</w:t>
      </w:r>
      <w:proofErr w:type="spellEnd"/>
      <w:r w:rsidRPr="00DC78AD">
        <w:rPr>
          <w:rFonts w:ascii="Book Antiqua" w:hAnsi="Book Antiqua" w:cs="Tahoma"/>
          <w:color w:val="000000" w:themeColor="text1"/>
        </w:rPr>
        <w:t xml:space="preserve"> S. Induction of host signal transduction pathways by Helicobacter pylori.</w:t>
      </w:r>
      <w:r w:rsidRPr="00DC78AD">
        <w:rPr>
          <w:rStyle w:val="apple-converted-space"/>
          <w:rFonts w:ascii="Book Antiqua" w:hAnsi="Book Antiqua"/>
          <w:color w:val="000000" w:themeColor="text1"/>
        </w:rPr>
        <w:t> </w:t>
      </w:r>
      <w:proofErr w:type="spellStart"/>
      <w:r w:rsidRPr="00DC78AD">
        <w:rPr>
          <w:rFonts w:ascii="Book Antiqua" w:hAnsi="Book Antiqua" w:cs="Tahoma"/>
          <w:i/>
          <w:iCs/>
          <w:color w:val="000000" w:themeColor="text1"/>
        </w:rPr>
        <w:t>Proc</w:t>
      </w:r>
      <w:proofErr w:type="spellEnd"/>
      <w:r w:rsidRPr="00DC78AD">
        <w:rPr>
          <w:rFonts w:ascii="Book Antiqua" w:hAnsi="Book Antiqua" w:cs="Tahoma"/>
          <w:i/>
          <w:iCs/>
          <w:color w:val="000000" w:themeColor="text1"/>
        </w:rPr>
        <w:t xml:space="preserve"> </w:t>
      </w:r>
      <w:proofErr w:type="spellStart"/>
      <w:r w:rsidRPr="00DC78AD">
        <w:rPr>
          <w:rFonts w:ascii="Book Antiqua" w:hAnsi="Book Antiqua" w:cs="Tahoma"/>
          <w:i/>
          <w:iCs/>
          <w:color w:val="000000" w:themeColor="text1"/>
        </w:rPr>
        <w:t>Natl</w:t>
      </w:r>
      <w:proofErr w:type="spellEnd"/>
      <w:r w:rsidRPr="00DC78AD">
        <w:rPr>
          <w:rFonts w:ascii="Book Antiqua" w:hAnsi="Book Antiqua" w:cs="Tahoma"/>
          <w:i/>
          <w:iCs/>
          <w:color w:val="000000" w:themeColor="text1"/>
        </w:rPr>
        <w:t xml:space="preserve"> </w:t>
      </w:r>
      <w:proofErr w:type="spellStart"/>
      <w:r w:rsidRPr="00DC78AD">
        <w:rPr>
          <w:rFonts w:ascii="Book Antiqua" w:hAnsi="Book Antiqua" w:cs="Tahoma"/>
          <w:i/>
          <w:iCs/>
          <w:color w:val="000000" w:themeColor="text1"/>
        </w:rPr>
        <w:t>Acad</w:t>
      </w:r>
      <w:proofErr w:type="spellEnd"/>
      <w:r w:rsidRPr="00DC78AD">
        <w:rPr>
          <w:rFonts w:ascii="Book Antiqua" w:hAnsi="Book Antiqua" w:cs="Tahoma"/>
          <w:i/>
          <w:iCs/>
          <w:color w:val="000000" w:themeColor="text1"/>
        </w:rPr>
        <w:t xml:space="preserve"> </w:t>
      </w:r>
      <w:proofErr w:type="spellStart"/>
      <w:r w:rsidRPr="00DC78AD">
        <w:rPr>
          <w:rFonts w:ascii="Book Antiqua" w:hAnsi="Book Antiqua" w:cs="Tahoma"/>
          <w:i/>
          <w:iCs/>
          <w:color w:val="000000" w:themeColor="text1"/>
        </w:rPr>
        <w:t>Sci</w:t>
      </w:r>
      <w:proofErr w:type="spellEnd"/>
      <w:r w:rsidRPr="00DC78AD">
        <w:rPr>
          <w:rFonts w:ascii="Book Antiqua" w:hAnsi="Book Antiqua" w:cs="Tahoma"/>
          <w:i/>
          <w:iCs/>
          <w:color w:val="000000" w:themeColor="text1"/>
        </w:rPr>
        <w:t xml:space="preserve"> U S A</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1997;</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94</w:t>
      </w:r>
      <w:r w:rsidRPr="00DC78AD">
        <w:rPr>
          <w:rFonts w:ascii="Book Antiqua" w:hAnsi="Book Antiqua" w:cs="Tahoma"/>
          <w:color w:val="000000" w:themeColor="text1"/>
        </w:rPr>
        <w:t>: 7595-7599 [PMID: 9207137]</w:t>
      </w:r>
    </w:p>
    <w:p w14:paraId="2B6378A5"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4</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Ma JL</w:t>
      </w:r>
      <w:r w:rsidRPr="00DC78AD">
        <w:rPr>
          <w:rFonts w:ascii="Book Antiqua" w:hAnsi="Book Antiqua" w:cs="Tahoma"/>
          <w:color w:val="000000" w:themeColor="text1"/>
        </w:rPr>
        <w:t xml:space="preserve">, Zhang L, Brown LM, Li JY, </w:t>
      </w:r>
      <w:proofErr w:type="spellStart"/>
      <w:r w:rsidRPr="00DC78AD">
        <w:rPr>
          <w:rFonts w:ascii="Book Antiqua" w:hAnsi="Book Antiqua" w:cs="Tahoma"/>
          <w:color w:val="000000" w:themeColor="text1"/>
        </w:rPr>
        <w:t>Shen</w:t>
      </w:r>
      <w:proofErr w:type="spellEnd"/>
      <w:r w:rsidRPr="00DC78AD">
        <w:rPr>
          <w:rFonts w:ascii="Book Antiqua" w:hAnsi="Book Antiqua" w:cs="Tahoma"/>
          <w:color w:val="000000" w:themeColor="text1"/>
        </w:rPr>
        <w:t xml:space="preserve"> L, Pan KF, Liu WD, Hu Y, Han ZX, Crystal-Mansour S, Pee D, Blot WJ, </w:t>
      </w:r>
      <w:proofErr w:type="spellStart"/>
      <w:r w:rsidRPr="00DC78AD">
        <w:rPr>
          <w:rFonts w:ascii="Book Antiqua" w:hAnsi="Book Antiqua" w:cs="Tahoma"/>
          <w:color w:val="000000" w:themeColor="text1"/>
        </w:rPr>
        <w:t>Fraumeni</w:t>
      </w:r>
      <w:proofErr w:type="spellEnd"/>
      <w:r w:rsidRPr="00DC78AD">
        <w:rPr>
          <w:rFonts w:ascii="Book Antiqua" w:hAnsi="Book Antiqua" w:cs="Tahoma"/>
          <w:color w:val="000000" w:themeColor="text1"/>
        </w:rPr>
        <w:t xml:space="preserve"> JF </w:t>
      </w:r>
      <w:proofErr w:type="spellStart"/>
      <w:r w:rsidRPr="00DC78AD">
        <w:rPr>
          <w:rFonts w:ascii="Book Antiqua" w:hAnsi="Book Antiqua" w:cs="Tahoma"/>
          <w:color w:val="000000" w:themeColor="text1"/>
        </w:rPr>
        <w:t>Jr</w:t>
      </w:r>
      <w:proofErr w:type="spellEnd"/>
      <w:r w:rsidRPr="00DC78AD">
        <w:rPr>
          <w:rFonts w:ascii="Book Antiqua" w:hAnsi="Book Antiqua" w:cs="Tahoma"/>
          <w:color w:val="000000" w:themeColor="text1"/>
        </w:rPr>
        <w:t>, You WC, Gail MH. Fifteen-year effects of Helicobacter pylori, garlic, and vitamin treatments on gastric cancer incidence and mortality.</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 xml:space="preserve">J </w:t>
      </w:r>
      <w:proofErr w:type="spellStart"/>
      <w:r w:rsidRPr="00DC78AD">
        <w:rPr>
          <w:rFonts w:ascii="Book Antiqua" w:hAnsi="Book Antiqua" w:cs="Tahoma"/>
          <w:i/>
          <w:iCs/>
          <w:color w:val="000000" w:themeColor="text1"/>
        </w:rPr>
        <w:t>Natl</w:t>
      </w:r>
      <w:proofErr w:type="spellEnd"/>
      <w:r w:rsidRPr="00DC78AD">
        <w:rPr>
          <w:rFonts w:ascii="Book Antiqua" w:hAnsi="Book Antiqua" w:cs="Tahoma"/>
          <w:i/>
          <w:iCs/>
          <w:color w:val="000000" w:themeColor="text1"/>
        </w:rPr>
        <w:t xml:space="preserve"> Cancer </w:t>
      </w:r>
      <w:proofErr w:type="spellStart"/>
      <w:r w:rsidRPr="00DC78AD">
        <w:rPr>
          <w:rFonts w:ascii="Book Antiqua" w:hAnsi="Book Antiqua" w:cs="Tahoma"/>
          <w:i/>
          <w:iCs/>
          <w:color w:val="000000" w:themeColor="text1"/>
        </w:rPr>
        <w:t>Inst</w:t>
      </w:r>
      <w:proofErr w:type="spellEnd"/>
      <w:r w:rsidRPr="00DC78AD">
        <w:rPr>
          <w:rStyle w:val="apple-converted-space"/>
          <w:rFonts w:ascii="Book Antiqua" w:hAnsi="Book Antiqua"/>
          <w:color w:val="000000" w:themeColor="text1"/>
        </w:rPr>
        <w:t> </w:t>
      </w:r>
      <w:r w:rsidRPr="00DC78AD">
        <w:rPr>
          <w:rFonts w:ascii="Book Antiqua" w:hAnsi="Book Antiqua" w:cs="Tahoma"/>
          <w:color w:val="000000" w:themeColor="text1"/>
        </w:rPr>
        <w:t>2012;</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104</w:t>
      </w:r>
      <w:r w:rsidRPr="00DC78AD">
        <w:rPr>
          <w:rFonts w:ascii="Book Antiqua" w:hAnsi="Book Antiqua" w:cs="Tahoma"/>
          <w:color w:val="000000" w:themeColor="text1"/>
        </w:rPr>
        <w:t>: 488-492 [PMID: 22271764 DOI: 10.1093/</w:t>
      </w:r>
      <w:proofErr w:type="spellStart"/>
      <w:r w:rsidRPr="00DC78AD">
        <w:rPr>
          <w:rFonts w:ascii="Book Antiqua" w:hAnsi="Book Antiqua" w:cs="Tahoma"/>
          <w:color w:val="000000" w:themeColor="text1"/>
        </w:rPr>
        <w:t>jnci</w:t>
      </w:r>
      <w:proofErr w:type="spellEnd"/>
      <w:r w:rsidRPr="00DC78AD">
        <w:rPr>
          <w:rFonts w:ascii="Book Antiqua" w:hAnsi="Book Antiqua" w:cs="Tahoma"/>
          <w:color w:val="000000" w:themeColor="text1"/>
        </w:rPr>
        <w:t>/djs003]</w:t>
      </w:r>
    </w:p>
    <w:p w14:paraId="221814B4"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5</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Crabtree JE</w:t>
      </w:r>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Peichl</w:t>
      </w:r>
      <w:proofErr w:type="spellEnd"/>
      <w:r w:rsidRPr="00DC78AD">
        <w:rPr>
          <w:rFonts w:ascii="Book Antiqua" w:hAnsi="Book Antiqua" w:cs="Tahoma"/>
          <w:color w:val="000000" w:themeColor="text1"/>
        </w:rPr>
        <w:t xml:space="preserve"> P, Wyatt JI, </w:t>
      </w:r>
      <w:proofErr w:type="spellStart"/>
      <w:r w:rsidRPr="00DC78AD">
        <w:rPr>
          <w:rFonts w:ascii="Book Antiqua" w:hAnsi="Book Antiqua" w:cs="Tahoma"/>
          <w:color w:val="000000" w:themeColor="text1"/>
        </w:rPr>
        <w:t>Stachl</w:t>
      </w:r>
      <w:proofErr w:type="spellEnd"/>
      <w:r w:rsidRPr="00DC78AD">
        <w:rPr>
          <w:rFonts w:ascii="Book Antiqua" w:hAnsi="Book Antiqua" w:cs="Tahoma"/>
          <w:color w:val="000000" w:themeColor="text1"/>
        </w:rPr>
        <w:t xml:space="preserve"> U, Lindley IJ. Gastric interleukin-8 and IgA IL-8 autoantibodies in Helicobacter pylori infection.</w:t>
      </w:r>
      <w:r w:rsidRPr="00DC78AD">
        <w:rPr>
          <w:rStyle w:val="apple-converted-space"/>
          <w:rFonts w:ascii="Book Antiqua" w:hAnsi="Book Antiqua"/>
          <w:color w:val="000000" w:themeColor="text1"/>
        </w:rPr>
        <w:t> </w:t>
      </w:r>
      <w:proofErr w:type="spellStart"/>
      <w:r w:rsidRPr="00DC78AD">
        <w:rPr>
          <w:rFonts w:ascii="Book Antiqua" w:hAnsi="Book Antiqua" w:cs="Tahoma"/>
          <w:i/>
          <w:iCs/>
          <w:color w:val="000000" w:themeColor="text1"/>
        </w:rPr>
        <w:t>Scand</w:t>
      </w:r>
      <w:proofErr w:type="spellEnd"/>
      <w:r w:rsidRPr="00DC78AD">
        <w:rPr>
          <w:rFonts w:ascii="Book Antiqua" w:hAnsi="Book Antiqua" w:cs="Tahoma"/>
          <w:i/>
          <w:iCs/>
          <w:color w:val="000000" w:themeColor="text1"/>
        </w:rPr>
        <w:t xml:space="preserve"> J </w:t>
      </w:r>
      <w:proofErr w:type="spellStart"/>
      <w:r w:rsidRPr="00DC78AD">
        <w:rPr>
          <w:rFonts w:ascii="Book Antiqua" w:hAnsi="Book Antiqua" w:cs="Tahoma"/>
          <w:i/>
          <w:iCs/>
          <w:color w:val="000000" w:themeColor="text1"/>
        </w:rPr>
        <w:t>Immunol</w:t>
      </w:r>
      <w:proofErr w:type="spellEnd"/>
      <w:r w:rsidRPr="00DC78AD">
        <w:rPr>
          <w:rStyle w:val="apple-converted-space"/>
          <w:rFonts w:ascii="Book Antiqua" w:hAnsi="Book Antiqua"/>
          <w:color w:val="000000" w:themeColor="text1"/>
        </w:rPr>
        <w:t> </w:t>
      </w:r>
      <w:r w:rsidRPr="00DC78AD">
        <w:rPr>
          <w:rFonts w:ascii="Book Antiqua" w:hAnsi="Book Antiqua" w:cs="Tahoma"/>
          <w:color w:val="000000" w:themeColor="text1"/>
        </w:rPr>
        <w:t>1993;</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37</w:t>
      </w:r>
      <w:r w:rsidRPr="00DC78AD">
        <w:rPr>
          <w:rFonts w:ascii="Book Antiqua" w:hAnsi="Book Antiqua" w:cs="Tahoma"/>
          <w:color w:val="000000" w:themeColor="text1"/>
        </w:rPr>
        <w:t>: 65-70 [PMID: 8418474 DOI: 10.1111/j.1365-3083.1993.tb01666.x]</w:t>
      </w:r>
    </w:p>
    <w:p w14:paraId="10DF112A"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6</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Cooke CL</w:t>
      </w:r>
      <w:r w:rsidRPr="00DC78AD">
        <w:rPr>
          <w:rFonts w:ascii="Book Antiqua" w:hAnsi="Book Antiqua" w:cs="Tahoma"/>
          <w:color w:val="000000" w:themeColor="text1"/>
        </w:rPr>
        <w:t xml:space="preserve">, An HJ, Kim J, Canfield DR, Torres J, </w:t>
      </w:r>
      <w:proofErr w:type="spellStart"/>
      <w:r w:rsidRPr="00DC78AD">
        <w:rPr>
          <w:rFonts w:ascii="Book Antiqua" w:hAnsi="Book Antiqua" w:cs="Tahoma"/>
          <w:color w:val="000000" w:themeColor="text1"/>
        </w:rPr>
        <w:t>Lebrilla</w:t>
      </w:r>
      <w:proofErr w:type="spellEnd"/>
      <w:r w:rsidRPr="00DC78AD">
        <w:rPr>
          <w:rFonts w:ascii="Book Antiqua" w:hAnsi="Book Antiqua" w:cs="Tahoma"/>
          <w:color w:val="000000" w:themeColor="text1"/>
        </w:rPr>
        <w:t xml:space="preserve"> CB, </w:t>
      </w:r>
      <w:proofErr w:type="spellStart"/>
      <w:r w:rsidRPr="00DC78AD">
        <w:rPr>
          <w:rFonts w:ascii="Book Antiqua" w:hAnsi="Book Antiqua" w:cs="Tahoma"/>
          <w:color w:val="000000" w:themeColor="text1"/>
        </w:rPr>
        <w:t>Solnick</w:t>
      </w:r>
      <w:proofErr w:type="spellEnd"/>
      <w:r w:rsidRPr="00DC78AD">
        <w:rPr>
          <w:rFonts w:ascii="Book Antiqua" w:hAnsi="Book Antiqua" w:cs="Tahoma"/>
          <w:color w:val="000000" w:themeColor="text1"/>
        </w:rPr>
        <w:t xml:space="preserve"> JV. Modification of gastric </w:t>
      </w:r>
      <w:proofErr w:type="spellStart"/>
      <w:r w:rsidRPr="00DC78AD">
        <w:rPr>
          <w:rFonts w:ascii="Book Antiqua" w:hAnsi="Book Antiqua" w:cs="Tahoma"/>
          <w:color w:val="000000" w:themeColor="text1"/>
        </w:rPr>
        <w:t>mucin</w:t>
      </w:r>
      <w:proofErr w:type="spellEnd"/>
      <w:r w:rsidRPr="00DC78AD">
        <w:rPr>
          <w:rFonts w:ascii="Book Antiqua" w:hAnsi="Book Antiqua" w:cs="Tahoma"/>
          <w:color w:val="000000" w:themeColor="text1"/>
        </w:rPr>
        <w:t xml:space="preserve"> oligosaccharide expression in rhesus macaques after infection with Helicobacter pylori.</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Gastroenterology</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2009;</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137</w:t>
      </w:r>
      <w:r w:rsidRPr="00DC78AD">
        <w:rPr>
          <w:rFonts w:ascii="Book Antiqua" w:hAnsi="Book Antiqua" w:cs="Tahoma"/>
          <w:color w:val="000000" w:themeColor="text1"/>
        </w:rPr>
        <w:t>: 1061-1071, 1071.e1-1071.e8 [PMID: 19375420 DOI: 10.1053/j.gastro.2009.04.014]</w:t>
      </w:r>
    </w:p>
    <w:p w14:paraId="58A22E94"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7</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Marcos NT</w:t>
      </w:r>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Magalhães</w:t>
      </w:r>
      <w:proofErr w:type="spellEnd"/>
      <w:r w:rsidRPr="00DC78AD">
        <w:rPr>
          <w:rFonts w:ascii="Book Antiqua" w:hAnsi="Book Antiqua" w:cs="Tahoma"/>
          <w:color w:val="000000" w:themeColor="text1"/>
        </w:rPr>
        <w:t xml:space="preserve"> A, Ferreira B, Oliveira MJ, </w:t>
      </w:r>
      <w:proofErr w:type="spellStart"/>
      <w:r w:rsidRPr="00DC78AD">
        <w:rPr>
          <w:rFonts w:ascii="Book Antiqua" w:hAnsi="Book Antiqua" w:cs="Tahoma"/>
          <w:color w:val="000000" w:themeColor="text1"/>
        </w:rPr>
        <w:t>Carvalho</w:t>
      </w:r>
      <w:proofErr w:type="spellEnd"/>
      <w:r w:rsidRPr="00DC78AD">
        <w:rPr>
          <w:rFonts w:ascii="Book Antiqua" w:hAnsi="Book Antiqua" w:cs="Tahoma"/>
          <w:color w:val="000000" w:themeColor="text1"/>
        </w:rPr>
        <w:t xml:space="preserve"> AS, Mendes N, </w:t>
      </w:r>
      <w:proofErr w:type="spellStart"/>
      <w:r w:rsidRPr="00DC78AD">
        <w:rPr>
          <w:rFonts w:ascii="Book Antiqua" w:hAnsi="Book Antiqua" w:cs="Tahoma"/>
          <w:color w:val="000000" w:themeColor="text1"/>
        </w:rPr>
        <w:t>Gilmartin</w:t>
      </w:r>
      <w:proofErr w:type="spellEnd"/>
      <w:r w:rsidRPr="00DC78AD">
        <w:rPr>
          <w:rFonts w:ascii="Book Antiqua" w:hAnsi="Book Antiqua" w:cs="Tahoma"/>
          <w:color w:val="000000" w:themeColor="text1"/>
        </w:rPr>
        <w:t xml:space="preserve"> T, Head SR, </w:t>
      </w:r>
      <w:proofErr w:type="spellStart"/>
      <w:r w:rsidRPr="00DC78AD">
        <w:rPr>
          <w:rFonts w:ascii="Book Antiqua" w:hAnsi="Book Antiqua" w:cs="Tahoma"/>
          <w:color w:val="000000" w:themeColor="text1"/>
        </w:rPr>
        <w:t>Figueiredo</w:t>
      </w:r>
      <w:proofErr w:type="spellEnd"/>
      <w:r w:rsidRPr="00DC78AD">
        <w:rPr>
          <w:rFonts w:ascii="Book Antiqua" w:hAnsi="Book Antiqua" w:cs="Tahoma"/>
          <w:color w:val="000000" w:themeColor="text1"/>
        </w:rPr>
        <w:t xml:space="preserve"> C, David L, Santos-Silva F, Reis CA. Helicobacter pylori induces beta3GnT5 in human gastric cell lines, modulating expression of the </w:t>
      </w:r>
      <w:proofErr w:type="spellStart"/>
      <w:r w:rsidRPr="00DC78AD">
        <w:rPr>
          <w:rFonts w:ascii="Book Antiqua" w:hAnsi="Book Antiqua" w:cs="Tahoma"/>
          <w:color w:val="000000" w:themeColor="text1"/>
        </w:rPr>
        <w:t>SabA</w:t>
      </w:r>
      <w:proofErr w:type="spellEnd"/>
      <w:r w:rsidRPr="00DC78AD">
        <w:rPr>
          <w:rFonts w:ascii="Book Antiqua" w:hAnsi="Book Antiqua" w:cs="Tahoma"/>
          <w:color w:val="000000" w:themeColor="text1"/>
        </w:rPr>
        <w:t xml:space="preserve"> ligand </w:t>
      </w:r>
      <w:proofErr w:type="spellStart"/>
      <w:r w:rsidRPr="00DC78AD">
        <w:rPr>
          <w:rFonts w:ascii="Book Antiqua" w:hAnsi="Book Antiqua" w:cs="Tahoma"/>
          <w:color w:val="000000" w:themeColor="text1"/>
        </w:rPr>
        <w:t>sialyl</w:t>
      </w:r>
      <w:proofErr w:type="spellEnd"/>
      <w:r w:rsidRPr="00DC78AD">
        <w:rPr>
          <w:rFonts w:ascii="Book Antiqua" w:hAnsi="Book Antiqua" w:cs="Tahoma"/>
          <w:color w:val="000000" w:themeColor="text1"/>
        </w:rPr>
        <w:t>-Lewis x.</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 xml:space="preserve">J </w:t>
      </w:r>
      <w:proofErr w:type="spellStart"/>
      <w:r w:rsidRPr="00DC78AD">
        <w:rPr>
          <w:rFonts w:ascii="Book Antiqua" w:hAnsi="Book Antiqua" w:cs="Tahoma"/>
          <w:i/>
          <w:iCs/>
          <w:color w:val="000000" w:themeColor="text1"/>
        </w:rPr>
        <w:t>Clin</w:t>
      </w:r>
      <w:proofErr w:type="spellEnd"/>
      <w:r w:rsidRPr="00DC78AD">
        <w:rPr>
          <w:rFonts w:ascii="Book Antiqua" w:hAnsi="Book Antiqua" w:cs="Tahoma"/>
          <w:i/>
          <w:iCs/>
          <w:color w:val="000000" w:themeColor="text1"/>
        </w:rPr>
        <w:t xml:space="preserve"> Invest</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2008;</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118</w:t>
      </w:r>
      <w:r w:rsidRPr="00DC78AD">
        <w:rPr>
          <w:rFonts w:ascii="Book Antiqua" w:hAnsi="Book Antiqua" w:cs="Tahoma"/>
          <w:color w:val="000000" w:themeColor="text1"/>
        </w:rPr>
        <w:t>: 2325-2336 [PMID: 18483624 DOI: 10.1172/jc134324]</w:t>
      </w:r>
    </w:p>
    <w:p w14:paraId="60E1D80D"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8</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Curt MJC,</w:t>
      </w:r>
      <w:r w:rsidRPr="00DC78AD">
        <w:rPr>
          <w:rStyle w:val="apple-converted-space"/>
          <w:rFonts w:ascii="Book Antiqua" w:hAnsi="Book Antiqua"/>
          <w:color w:val="000000" w:themeColor="text1"/>
        </w:rPr>
        <w:t> </w:t>
      </w:r>
      <w:proofErr w:type="spellStart"/>
      <w:r w:rsidRPr="00DC78AD">
        <w:rPr>
          <w:rFonts w:ascii="Book Antiqua" w:hAnsi="Book Antiqua" w:cs="Tahoma"/>
          <w:color w:val="000000" w:themeColor="text1"/>
        </w:rPr>
        <w:t>Lecointe</w:t>
      </w:r>
      <w:proofErr w:type="spellEnd"/>
      <w:r w:rsidRPr="00DC78AD">
        <w:rPr>
          <w:rFonts w:ascii="Book Antiqua" w:hAnsi="Book Antiqua" w:cs="Tahoma"/>
          <w:color w:val="000000" w:themeColor="text1"/>
        </w:rPr>
        <w:t xml:space="preserve"> K, </w:t>
      </w:r>
      <w:proofErr w:type="spellStart"/>
      <w:r w:rsidRPr="00DC78AD">
        <w:rPr>
          <w:rFonts w:ascii="Book Antiqua" w:hAnsi="Book Antiqua" w:cs="Tahoma"/>
          <w:color w:val="000000" w:themeColor="text1"/>
        </w:rPr>
        <w:t>Mihalache</w:t>
      </w:r>
      <w:proofErr w:type="spellEnd"/>
      <w:r w:rsidRPr="00DC78AD">
        <w:rPr>
          <w:rFonts w:ascii="Book Antiqua" w:hAnsi="Book Antiqua" w:cs="Tahoma"/>
          <w:color w:val="000000" w:themeColor="text1"/>
        </w:rPr>
        <w:t xml:space="preserve"> A, </w:t>
      </w:r>
      <w:proofErr w:type="spellStart"/>
      <w:r w:rsidRPr="00DC78AD">
        <w:rPr>
          <w:rFonts w:ascii="Book Antiqua" w:hAnsi="Book Antiqua" w:cs="Tahoma"/>
          <w:color w:val="000000" w:themeColor="text1"/>
        </w:rPr>
        <w:t>Rossez</w:t>
      </w:r>
      <w:proofErr w:type="spellEnd"/>
      <w:r w:rsidRPr="00DC78AD">
        <w:rPr>
          <w:rFonts w:ascii="Book Antiqua" w:hAnsi="Book Antiqua" w:cs="Tahoma"/>
          <w:color w:val="000000" w:themeColor="text1"/>
        </w:rPr>
        <w:t xml:space="preserve"> Y, </w:t>
      </w:r>
      <w:proofErr w:type="spellStart"/>
      <w:r w:rsidRPr="00DC78AD">
        <w:rPr>
          <w:rFonts w:ascii="Book Antiqua" w:hAnsi="Book Antiqua" w:cs="Tahoma"/>
          <w:color w:val="000000" w:themeColor="text1"/>
        </w:rPr>
        <w:t>Gosset</w:t>
      </w:r>
      <w:proofErr w:type="spellEnd"/>
      <w:r w:rsidRPr="00DC78AD">
        <w:rPr>
          <w:rFonts w:ascii="Book Antiqua" w:hAnsi="Book Antiqua" w:cs="Tahoma"/>
          <w:color w:val="000000" w:themeColor="text1"/>
        </w:rPr>
        <w:t xml:space="preserve"> P, Leonard R, </w:t>
      </w:r>
      <w:proofErr w:type="spellStart"/>
      <w:r w:rsidRPr="00DC78AD">
        <w:rPr>
          <w:rFonts w:ascii="Book Antiqua" w:hAnsi="Book Antiqua" w:cs="Tahoma"/>
          <w:color w:val="000000" w:themeColor="text1"/>
        </w:rPr>
        <w:t>Robbe-Masselot</w:t>
      </w:r>
      <w:proofErr w:type="spellEnd"/>
      <w:r w:rsidRPr="00DC78AD">
        <w:rPr>
          <w:rFonts w:ascii="Book Antiqua" w:hAnsi="Book Antiqua" w:cs="Tahoma"/>
          <w:color w:val="000000" w:themeColor="text1"/>
        </w:rPr>
        <w:t xml:space="preserve"> C. Alteration or adaptation, the two roads for human gastric </w:t>
      </w:r>
      <w:proofErr w:type="spellStart"/>
      <w:r w:rsidRPr="00DC78AD">
        <w:rPr>
          <w:rFonts w:ascii="Book Antiqua" w:hAnsi="Book Antiqua" w:cs="Tahoma"/>
          <w:color w:val="000000" w:themeColor="text1"/>
        </w:rPr>
        <w:t>mucin</w:t>
      </w:r>
      <w:proofErr w:type="spellEnd"/>
      <w:r w:rsidRPr="00DC78AD">
        <w:rPr>
          <w:rFonts w:ascii="Book Antiqua" w:hAnsi="Book Antiqua" w:cs="Tahoma"/>
          <w:color w:val="000000" w:themeColor="text1"/>
        </w:rPr>
        <w:t xml:space="preserve"> glycosylation infected by Helicobacter pylori. </w:t>
      </w:r>
      <w:proofErr w:type="spellStart"/>
      <w:r w:rsidRPr="00DC78AD">
        <w:rPr>
          <w:rFonts w:ascii="Book Antiqua" w:hAnsi="Book Antiqua" w:cs="Tahoma"/>
          <w:i/>
          <w:color w:val="000000" w:themeColor="text1"/>
        </w:rPr>
        <w:t>Glycobiology</w:t>
      </w:r>
      <w:proofErr w:type="spellEnd"/>
      <w:r w:rsidRPr="00DC78AD">
        <w:rPr>
          <w:rFonts w:ascii="Book Antiqua" w:hAnsi="Book Antiqua" w:cs="Tahoma"/>
          <w:color w:val="000000" w:themeColor="text1"/>
        </w:rPr>
        <w:t xml:space="preserve"> 2015; </w:t>
      </w:r>
      <w:r w:rsidRPr="00DC78AD">
        <w:rPr>
          <w:rFonts w:ascii="Book Antiqua" w:hAnsi="Book Antiqua" w:cs="Tahoma"/>
          <w:b/>
          <w:color w:val="000000" w:themeColor="text1"/>
        </w:rPr>
        <w:t>25</w:t>
      </w:r>
      <w:r w:rsidRPr="00DC78AD">
        <w:rPr>
          <w:rFonts w:ascii="Book Antiqua" w:hAnsi="Book Antiqua" w:cs="Tahoma"/>
          <w:color w:val="000000" w:themeColor="text1"/>
        </w:rPr>
        <w:t>: 617-631 [DOI: 10.1093/</w:t>
      </w:r>
      <w:proofErr w:type="spellStart"/>
      <w:r w:rsidRPr="00DC78AD">
        <w:rPr>
          <w:rFonts w:ascii="Book Antiqua" w:hAnsi="Book Antiqua" w:cs="Tahoma"/>
          <w:color w:val="000000" w:themeColor="text1"/>
        </w:rPr>
        <w:t>glycob</w:t>
      </w:r>
      <w:proofErr w:type="spellEnd"/>
      <w:r w:rsidRPr="00DC78AD">
        <w:rPr>
          <w:rFonts w:ascii="Book Antiqua" w:hAnsi="Book Antiqua" w:cs="Tahoma"/>
          <w:color w:val="000000" w:themeColor="text1"/>
        </w:rPr>
        <w:t>/cwv004]</w:t>
      </w:r>
    </w:p>
    <w:p w14:paraId="532A6754"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lastRenderedPageBreak/>
        <w:t>9</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vanKlinken</w:t>
      </w:r>
      <w:proofErr w:type="spellEnd"/>
      <w:r w:rsidRPr="00DC78AD">
        <w:rPr>
          <w:rFonts w:ascii="Book Antiqua" w:hAnsi="Book Antiqua" w:cs="Tahoma"/>
          <w:b/>
          <w:bCs/>
          <w:color w:val="000000" w:themeColor="text1"/>
        </w:rPr>
        <w:t xml:space="preserve"> BJW,</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 xml:space="preserve">Dekker J, </w:t>
      </w:r>
      <w:proofErr w:type="spellStart"/>
      <w:r w:rsidRPr="00DC78AD">
        <w:rPr>
          <w:rFonts w:ascii="Book Antiqua" w:hAnsi="Book Antiqua" w:cs="Tahoma"/>
          <w:color w:val="000000" w:themeColor="text1"/>
        </w:rPr>
        <w:t>Buller</w:t>
      </w:r>
      <w:proofErr w:type="spellEnd"/>
      <w:r w:rsidRPr="00DC78AD">
        <w:rPr>
          <w:rFonts w:ascii="Book Antiqua" w:hAnsi="Book Antiqua" w:cs="Tahoma"/>
          <w:color w:val="000000" w:themeColor="text1"/>
        </w:rPr>
        <w:t xml:space="preserve"> HA, </w:t>
      </w:r>
      <w:proofErr w:type="spellStart"/>
      <w:r w:rsidRPr="00DC78AD">
        <w:rPr>
          <w:rFonts w:ascii="Book Antiqua" w:hAnsi="Book Antiqua" w:cs="Tahoma"/>
          <w:color w:val="000000" w:themeColor="text1"/>
        </w:rPr>
        <w:t>DeBolos</w:t>
      </w:r>
      <w:proofErr w:type="spellEnd"/>
      <w:r w:rsidRPr="00DC78AD">
        <w:rPr>
          <w:rFonts w:ascii="Book Antiqua" w:hAnsi="Book Antiqua" w:cs="Tahoma"/>
          <w:color w:val="000000" w:themeColor="text1"/>
        </w:rPr>
        <w:t xml:space="preserve"> C, </w:t>
      </w:r>
      <w:proofErr w:type="spellStart"/>
      <w:r w:rsidRPr="00DC78AD">
        <w:rPr>
          <w:rFonts w:ascii="Book Antiqua" w:hAnsi="Book Antiqua" w:cs="Tahoma"/>
          <w:color w:val="000000" w:themeColor="text1"/>
        </w:rPr>
        <w:t>Einerhand</w:t>
      </w:r>
      <w:proofErr w:type="spellEnd"/>
      <w:r w:rsidRPr="00DC78AD">
        <w:rPr>
          <w:rFonts w:ascii="Book Antiqua" w:hAnsi="Book Antiqua" w:cs="Tahoma"/>
          <w:color w:val="000000" w:themeColor="text1"/>
        </w:rPr>
        <w:t xml:space="preserve"> AWC. Biosynthesis of </w:t>
      </w:r>
      <w:proofErr w:type="spellStart"/>
      <w:r w:rsidRPr="00DC78AD">
        <w:rPr>
          <w:rFonts w:ascii="Book Antiqua" w:hAnsi="Book Antiqua" w:cs="Tahoma"/>
          <w:color w:val="000000" w:themeColor="text1"/>
        </w:rPr>
        <w:t>mucins</w:t>
      </w:r>
      <w:proofErr w:type="spellEnd"/>
      <w:r w:rsidRPr="00DC78AD">
        <w:rPr>
          <w:rFonts w:ascii="Book Antiqua" w:hAnsi="Book Antiqua" w:cs="Tahoma"/>
          <w:color w:val="000000" w:themeColor="text1"/>
        </w:rPr>
        <w:t xml:space="preserve"> (MUC2-6) along the longitudinal axis of the human gastrointestinal tract. </w:t>
      </w:r>
      <w:r w:rsidRPr="00DC78AD">
        <w:rPr>
          <w:rFonts w:ascii="Book Antiqua" w:hAnsi="Book Antiqua" w:cs="Tahoma"/>
          <w:i/>
          <w:color w:val="000000" w:themeColor="text1"/>
        </w:rPr>
        <w:t xml:space="preserve">Am J </w:t>
      </w:r>
      <w:proofErr w:type="spellStart"/>
      <w:r w:rsidRPr="00DC78AD">
        <w:rPr>
          <w:rFonts w:ascii="Book Antiqua" w:hAnsi="Book Antiqua" w:cs="Tahoma"/>
          <w:i/>
          <w:color w:val="000000" w:themeColor="text1"/>
        </w:rPr>
        <w:t>Physiol</w:t>
      </w:r>
      <w:proofErr w:type="spellEnd"/>
      <w:r w:rsidRPr="00DC78AD">
        <w:rPr>
          <w:rFonts w:ascii="Book Antiqua" w:hAnsi="Book Antiqua" w:cs="Tahoma"/>
          <w:i/>
          <w:color w:val="000000" w:themeColor="text1"/>
        </w:rPr>
        <w:t xml:space="preserve"> </w:t>
      </w:r>
      <w:proofErr w:type="spellStart"/>
      <w:r w:rsidRPr="00DC78AD">
        <w:rPr>
          <w:rFonts w:ascii="Book Antiqua" w:hAnsi="Book Antiqua" w:cs="Tahoma"/>
          <w:i/>
          <w:color w:val="000000" w:themeColor="text1"/>
        </w:rPr>
        <w:t>Gastrointest</w:t>
      </w:r>
      <w:proofErr w:type="spellEnd"/>
      <w:r w:rsidRPr="00DC78AD">
        <w:rPr>
          <w:rFonts w:ascii="Book Antiqua" w:hAnsi="Book Antiqua" w:cs="Tahoma"/>
          <w:i/>
          <w:color w:val="000000" w:themeColor="text1"/>
        </w:rPr>
        <w:t xml:space="preserve"> Liver </w:t>
      </w:r>
      <w:proofErr w:type="spellStart"/>
      <w:r w:rsidRPr="00DC78AD">
        <w:rPr>
          <w:rFonts w:ascii="Book Antiqua" w:hAnsi="Book Antiqua" w:cs="Tahoma"/>
          <w:i/>
          <w:color w:val="000000" w:themeColor="text1"/>
        </w:rPr>
        <w:t>Physiol</w:t>
      </w:r>
      <w:proofErr w:type="spellEnd"/>
      <w:r w:rsidRPr="00DC78AD">
        <w:rPr>
          <w:rFonts w:ascii="Book Antiqua" w:hAnsi="Book Antiqua" w:cs="Tahoma"/>
          <w:i/>
          <w:color w:val="000000" w:themeColor="text1"/>
        </w:rPr>
        <w:t xml:space="preserve"> </w:t>
      </w:r>
      <w:r w:rsidRPr="00DC78AD">
        <w:rPr>
          <w:rFonts w:ascii="Book Antiqua" w:hAnsi="Book Antiqua" w:cs="Tahoma"/>
          <w:color w:val="000000" w:themeColor="text1"/>
        </w:rPr>
        <w:t xml:space="preserve">1997; </w:t>
      </w:r>
      <w:r w:rsidRPr="00DC78AD">
        <w:rPr>
          <w:rFonts w:ascii="Book Antiqua" w:hAnsi="Book Antiqua" w:cs="Tahoma"/>
          <w:b/>
          <w:color w:val="000000" w:themeColor="text1"/>
        </w:rPr>
        <w:t>273</w:t>
      </w:r>
      <w:r w:rsidRPr="00DC78AD">
        <w:rPr>
          <w:rFonts w:ascii="Book Antiqua" w:hAnsi="Book Antiqua" w:cs="Tahoma"/>
          <w:color w:val="000000" w:themeColor="text1"/>
        </w:rPr>
        <w:t>: G296-G302</w:t>
      </w:r>
    </w:p>
    <w:p w14:paraId="1CCADDFB"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10</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Wang Y</w:t>
      </w:r>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Cheon</w:t>
      </w:r>
      <w:proofErr w:type="spellEnd"/>
      <w:r w:rsidRPr="00DC78AD">
        <w:rPr>
          <w:rFonts w:ascii="Book Antiqua" w:hAnsi="Book Antiqua" w:cs="Tahoma"/>
          <w:color w:val="000000" w:themeColor="text1"/>
        </w:rPr>
        <w:t xml:space="preserve"> DJ, Lu Z, Cunningham SL, Chen CM, </w:t>
      </w:r>
      <w:proofErr w:type="spellStart"/>
      <w:r w:rsidRPr="00DC78AD">
        <w:rPr>
          <w:rFonts w:ascii="Book Antiqua" w:hAnsi="Book Antiqua" w:cs="Tahoma"/>
          <w:color w:val="000000" w:themeColor="text1"/>
        </w:rPr>
        <w:t>Luo</w:t>
      </w:r>
      <w:proofErr w:type="spellEnd"/>
      <w:r w:rsidRPr="00DC78AD">
        <w:rPr>
          <w:rFonts w:ascii="Book Antiqua" w:hAnsi="Book Antiqua" w:cs="Tahoma"/>
          <w:color w:val="000000" w:themeColor="text1"/>
        </w:rPr>
        <w:t xml:space="preserve"> RZ, Xing D, </w:t>
      </w:r>
      <w:proofErr w:type="spellStart"/>
      <w:r w:rsidRPr="00DC78AD">
        <w:rPr>
          <w:rFonts w:ascii="Book Antiqua" w:hAnsi="Book Antiqua" w:cs="Tahoma"/>
          <w:color w:val="000000" w:themeColor="text1"/>
        </w:rPr>
        <w:t>Orsulic</w:t>
      </w:r>
      <w:proofErr w:type="spellEnd"/>
      <w:r w:rsidRPr="00DC78AD">
        <w:rPr>
          <w:rFonts w:ascii="Book Antiqua" w:hAnsi="Book Antiqua" w:cs="Tahoma"/>
          <w:color w:val="000000" w:themeColor="text1"/>
        </w:rPr>
        <w:t xml:space="preserve"> S, </w:t>
      </w:r>
      <w:proofErr w:type="spellStart"/>
      <w:r w:rsidRPr="00DC78AD">
        <w:rPr>
          <w:rFonts w:ascii="Book Antiqua" w:hAnsi="Book Antiqua" w:cs="Tahoma"/>
          <w:color w:val="000000" w:themeColor="text1"/>
        </w:rPr>
        <w:t>Bast</w:t>
      </w:r>
      <w:proofErr w:type="spellEnd"/>
      <w:r w:rsidRPr="00DC78AD">
        <w:rPr>
          <w:rFonts w:ascii="Book Antiqua" w:hAnsi="Book Antiqua" w:cs="Tahoma"/>
          <w:color w:val="000000" w:themeColor="text1"/>
        </w:rPr>
        <w:t xml:space="preserve"> RC </w:t>
      </w:r>
      <w:proofErr w:type="spellStart"/>
      <w:r w:rsidRPr="00DC78AD">
        <w:rPr>
          <w:rFonts w:ascii="Book Antiqua" w:hAnsi="Book Antiqua" w:cs="Tahoma"/>
          <w:color w:val="000000" w:themeColor="text1"/>
        </w:rPr>
        <w:t>Jr</w:t>
      </w:r>
      <w:proofErr w:type="spellEnd"/>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Behringer</w:t>
      </w:r>
      <w:proofErr w:type="spellEnd"/>
      <w:r w:rsidRPr="00DC78AD">
        <w:rPr>
          <w:rFonts w:ascii="Book Antiqua" w:hAnsi="Book Antiqua" w:cs="Tahoma"/>
          <w:color w:val="000000" w:themeColor="text1"/>
        </w:rPr>
        <w:t xml:space="preserve"> RR. MUC16 expression during embryogenesis, in adult tissues, and ovarian cancer in the mouse.</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Differentiation</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2008;</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76</w:t>
      </w:r>
      <w:r w:rsidRPr="00DC78AD">
        <w:rPr>
          <w:rFonts w:ascii="Book Antiqua" w:hAnsi="Book Antiqua" w:cs="Tahoma"/>
          <w:color w:val="000000" w:themeColor="text1"/>
        </w:rPr>
        <w:t>: 1081-1092 [PMID: 18637025 DOI: 10.1111/j.1432-0436.2008.00295.x]</w:t>
      </w:r>
    </w:p>
    <w:p w14:paraId="2DB29F35"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11</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McGuckin</w:t>
      </w:r>
      <w:proofErr w:type="spellEnd"/>
      <w:r w:rsidRPr="00DC78AD">
        <w:rPr>
          <w:rFonts w:ascii="Book Antiqua" w:hAnsi="Book Antiqua" w:cs="Tahoma"/>
          <w:b/>
          <w:bCs/>
          <w:color w:val="000000" w:themeColor="text1"/>
        </w:rPr>
        <w:t xml:space="preserve"> MA</w:t>
      </w:r>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Lindén</w:t>
      </w:r>
      <w:proofErr w:type="spellEnd"/>
      <w:r w:rsidRPr="00DC78AD">
        <w:rPr>
          <w:rFonts w:ascii="Book Antiqua" w:hAnsi="Book Antiqua" w:cs="Tahoma"/>
          <w:color w:val="000000" w:themeColor="text1"/>
        </w:rPr>
        <w:t xml:space="preserve"> SK, Sutton P, Florin TH. </w:t>
      </w:r>
      <w:proofErr w:type="spellStart"/>
      <w:r w:rsidRPr="00DC78AD">
        <w:rPr>
          <w:rFonts w:ascii="Book Antiqua" w:hAnsi="Book Antiqua" w:cs="Tahoma"/>
          <w:color w:val="000000" w:themeColor="text1"/>
        </w:rPr>
        <w:t>Mucin</w:t>
      </w:r>
      <w:proofErr w:type="spellEnd"/>
      <w:r w:rsidRPr="00DC78AD">
        <w:rPr>
          <w:rFonts w:ascii="Book Antiqua" w:hAnsi="Book Antiqua" w:cs="Tahoma"/>
          <w:color w:val="000000" w:themeColor="text1"/>
        </w:rPr>
        <w:t xml:space="preserve"> dynamics and enteric pathogens.</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 xml:space="preserve">Nat Rev </w:t>
      </w:r>
      <w:proofErr w:type="spellStart"/>
      <w:r w:rsidRPr="00DC78AD">
        <w:rPr>
          <w:rFonts w:ascii="Book Antiqua" w:hAnsi="Book Antiqua" w:cs="Tahoma"/>
          <w:i/>
          <w:iCs/>
          <w:color w:val="000000" w:themeColor="text1"/>
        </w:rPr>
        <w:t>Microbiol</w:t>
      </w:r>
      <w:proofErr w:type="spellEnd"/>
      <w:r w:rsidRPr="00DC78AD">
        <w:rPr>
          <w:rStyle w:val="apple-converted-space"/>
          <w:rFonts w:ascii="Book Antiqua" w:hAnsi="Book Antiqua"/>
          <w:color w:val="000000" w:themeColor="text1"/>
        </w:rPr>
        <w:t> </w:t>
      </w:r>
      <w:r w:rsidRPr="00DC78AD">
        <w:rPr>
          <w:rFonts w:ascii="Book Antiqua" w:hAnsi="Book Antiqua" w:cs="Tahoma"/>
          <w:color w:val="000000" w:themeColor="text1"/>
        </w:rPr>
        <w:t>2011;</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9</w:t>
      </w:r>
      <w:r w:rsidRPr="00DC78AD">
        <w:rPr>
          <w:rFonts w:ascii="Book Antiqua" w:hAnsi="Book Antiqua" w:cs="Tahoma"/>
          <w:color w:val="000000" w:themeColor="text1"/>
        </w:rPr>
        <w:t>: 265-278 [PMID: 21407243 DOI: 10.1038/nrmicro2538]</w:t>
      </w:r>
    </w:p>
    <w:p w14:paraId="3892707F"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12</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 xml:space="preserve">Van de </w:t>
      </w:r>
      <w:proofErr w:type="spellStart"/>
      <w:r w:rsidRPr="00DC78AD">
        <w:rPr>
          <w:rFonts w:ascii="Book Antiqua" w:hAnsi="Book Antiqua" w:cs="Tahoma"/>
          <w:b/>
          <w:bCs/>
          <w:color w:val="000000" w:themeColor="text1"/>
        </w:rPr>
        <w:t>Bovenkamp</w:t>
      </w:r>
      <w:proofErr w:type="spellEnd"/>
      <w:r w:rsidRPr="00DC78AD">
        <w:rPr>
          <w:rFonts w:ascii="Book Antiqua" w:hAnsi="Book Antiqua" w:cs="Tahoma"/>
          <w:b/>
          <w:bCs/>
          <w:color w:val="000000" w:themeColor="text1"/>
        </w:rPr>
        <w:t xml:space="preserve"> JH</w:t>
      </w:r>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Mahdavi</w:t>
      </w:r>
      <w:proofErr w:type="spellEnd"/>
      <w:r w:rsidRPr="00DC78AD">
        <w:rPr>
          <w:rFonts w:ascii="Book Antiqua" w:hAnsi="Book Antiqua" w:cs="Tahoma"/>
          <w:color w:val="000000" w:themeColor="text1"/>
        </w:rPr>
        <w:t xml:space="preserve"> J, </w:t>
      </w:r>
      <w:proofErr w:type="spellStart"/>
      <w:r w:rsidRPr="00DC78AD">
        <w:rPr>
          <w:rFonts w:ascii="Book Antiqua" w:hAnsi="Book Antiqua" w:cs="Tahoma"/>
          <w:color w:val="000000" w:themeColor="text1"/>
        </w:rPr>
        <w:t>Korteland</w:t>
      </w:r>
      <w:proofErr w:type="spellEnd"/>
      <w:r w:rsidRPr="00DC78AD">
        <w:rPr>
          <w:rFonts w:ascii="Book Antiqua" w:hAnsi="Book Antiqua" w:cs="Tahoma"/>
          <w:color w:val="000000" w:themeColor="text1"/>
        </w:rPr>
        <w:t xml:space="preserve">-Van Male AM, </w:t>
      </w:r>
      <w:proofErr w:type="spellStart"/>
      <w:r w:rsidRPr="00DC78AD">
        <w:rPr>
          <w:rFonts w:ascii="Book Antiqua" w:hAnsi="Book Antiqua" w:cs="Tahoma"/>
          <w:color w:val="000000" w:themeColor="text1"/>
        </w:rPr>
        <w:t>Büller</w:t>
      </w:r>
      <w:proofErr w:type="spellEnd"/>
      <w:r w:rsidRPr="00DC78AD">
        <w:rPr>
          <w:rFonts w:ascii="Book Antiqua" w:hAnsi="Book Antiqua" w:cs="Tahoma"/>
          <w:color w:val="000000" w:themeColor="text1"/>
        </w:rPr>
        <w:t xml:space="preserve"> HA, </w:t>
      </w:r>
      <w:proofErr w:type="spellStart"/>
      <w:r w:rsidRPr="00DC78AD">
        <w:rPr>
          <w:rFonts w:ascii="Book Antiqua" w:hAnsi="Book Antiqua" w:cs="Tahoma"/>
          <w:color w:val="000000" w:themeColor="text1"/>
        </w:rPr>
        <w:t>Einerhand</w:t>
      </w:r>
      <w:proofErr w:type="spellEnd"/>
      <w:r w:rsidRPr="00DC78AD">
        <w:rPr>
          <w:rFonts w:ascii="Book Antiqua" w:hAnsi="Book Antiqua" w:cs="Tahoma"/>
          <w:color w:val="000000" w:themeColor="text1"/>
        </w:rPr>
        <w:t xml:space="preserve"> AW, </w:t>
      </w:r>
      <w:proofErr w:type="spellStart"/>
      <w:r w:rsidRPr="00DC78AD">
        <w:rPr>
          <w:rFonts w:ascii="Book Antiqua" w:hAnsi="Book Antiqua" w:cs="Tahoma"/>
          <w:color w:val="000000" w:themeColor="text1"/>
        </w:rPr>
        <w:t>Borén</w:t>
      </w:r>
      <w:proofErr w:type="spellEnd"/>
      <w:r w:rsidRPr="00DC78AD">
        <w:rPr>
          <w:rFonts w:ascii="Book Antiqua" w:hAnsi="Book Antiqua" w:cs="Tahoma"/>
          <w:color w:val="000000" w:themeColor="text1"/>
        </w:rPr>
        <w:t xml:space="preserve"> T, Dekker J. The MUC5AC glycoprotein is the primary receptor for Helicobacter pylori in the human stomach.</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Helicobacter</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2003;</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8</w:t>
      </w:r>
      <w:r w:rsidRPr="00DC78AD">
        <w:rPr>
          <w:rFonts w:ascii="Book Antiqua" w:hAnsi="Book Antiqua" w:cs="Tahoma"/>
          <w:color w:val="000000" w:themeColor="text1"/>
        </w:rPr>
        <w:t>: 521-532 [PMID: 14535999 DOI: 10.1046/j.1523-5378.2003.00173.x]</w:t>
      </w:r>
    </w:p>
    <w:p w14:paraId="64F29379"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13</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Van den Brink GR</w:t>
      </w:r>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Tytgat</w:t>
      </w:r>
      <w:proofErr w:type="spellEnd"/>
      <w:r w:rsidRPr="00DC78AD">
        <w:rPr>
          <w:rFonts w:ascii="Book Antiqua" w:hAnsi="Book Antiqua" w:cs="Tahoma"/>
          <w:color w:val="000000" w:themeColor="text1"/>
        </w:rPr>
        <w:t xml:space="preserve"> KM, Van der </w:t>
      </w:r>
      <w:proofErr w:type="spellStart"/>
      <w:r w:rsidRPr="00DC78AD">
        <w:rPr>
          <w:rFonts w:ascii="Book Antiqua" w:hAnsi="Book Antiqua" w:cs="Tahoma"/>
          <w:color w:val="000000" w:themeColor="text1"/>
        </w:rPr>
        <w:t>Hulst</w:t>
      </w:r>
      <w:proofErr w:type="spellEnd"/>
      <w:r w:rsidRPr="00DC78AD">
        <w:rPr>
          <w:rFonts w:ascii="Book Antiqua" w:hAnsi="Book Antiqua" w:cs="Tahoma"/>
          <w:color w:val="000000" w:themeColor="text1"/>
        </w:rPr>
        <w:t xml:space="preserve"> RW, Van der Loos CM, </w:t>
      </w:r>
      <w:proofErr w:type="spellStart"/>
      <w:r w:rsidRPr="00DC78AD">
        <w:rPr>
          <w:rFonts w:ascii="Book Antiqua" w:hAnsi="Book Antiqua" w:cs="Tahoma"/>
          <w:color w:val="000000" w:themeColor="text1"/>
        </w:rPr>
        <w:t>Einerhand</w:t>
      </w:r>
      <w:proofErr w:type="spellEnd"/>
      <w:r w:rsidRPr="00DC78AD">
        <w:rPr>
          <w:rFonts w:ascii="Book Antiqua" w:hAnsi="Book Antiqua" w:cs="Tahoma"/>
          <w:color w:val="000000" w:themeColor="text1"/>
        </w:rPr>
        <w:t xml:space="preserve"> AW, </w:t>
      </w:r>
      <w:proofErr w:type="spellStart"/>
      <w:r w:rsidRPr="00DC78AD">
        <w:rPr>
          <w:rFonts w:ascii="Book Antiqua" w:hAnsi="Book Antiqua" w:cs="Tahoma"/>
          <w:color w:val="000000" w:themeColor="text1"/>
        </w:rPr>
        <w:t>Büller</w:t>
      </w:r>
      <w:proofErr w:type="spellEnd"/>
      <w:r w:rsidRPr="00DC78AD">
        <w:rPr>
          <w:rFonts w:ascii="Book Antiqua" w:hAnsi="Book Antiqua" w:cs="Tahoma"/>
          <w:color w:val="000000" w:themeColor="text1"/>
        </w:rPr>
        <w:t xml:space="preserve"> HA, Dekker J. H pylori </w:t>
      </w:r>
      <w:proofErr w:type="spellStart"/>
      <w:r w:rsidRPr="00DC78AD">
        <w:rPr>
          <w:rFonts w:ascii="Book Antiqua" w:hAnsi="Book Antiqua" w:cs="Tahoma"/>
          <w:color w:val="000000" w:themeColor="text1"/>
        </w:rPr>
        <w:t>colocalises</w:t>
      </w:r>
      <w:proofErr w:type="spellEnd"/>
      <w:r w:rsidRPr="00DC78AD">
        <w:rPr>
          <w:rFonts w:ascii="Book Antiqua" w:hAnsi="Book Antiqua" w:cs="Tahoma"/>
          <w:color w:val="000000" w:themeColor="text1"/>
        </w:rPr>
        <w:t xml:space="preserve"> with MUC5AC in the human stomach.</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Gut</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2000;</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46</w:t>
      </w:r>
      <w:r w:rsidRPr="00DC78AD">
        <w:rPr>
          <w:rFonts w:ascii="Book Antiqua" w:hAnsi="Book Antiqua" w:cs="Tahoma"/>
          <w:color w:val="000000" w:themeColor="text1"/>
        </w:rPr>
        <w:t>: 601-607 [PMID: 10764701 DOI: 10.1136/gut.46.5.601]</w:t>
      </w:r>
    </w:p>
    <w:p w14:paraId="491072E8"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14</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Rossez</w:t>
      </w:r>
      <w:proofErr w:type="spellEnd"/>
      <w:r w:rsidRPr="00DC78AD">
        <w:rPr>
          <w:rFonts w:ascii="Book Antiqua" w:hAnsi="Book Antiqua" w:cs="Tahoma"/>
          <w:b/>
          <w:bCs/>
          <w:color w:val="000000" w:themeColor="text1"/>
        </w:rPr>
        <w:t xml:space="preserve"> Y</w:t>
      </w:r>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Gosset</w:t>
      </w:r>
      <w:proofErr w:type="spellEnd"/>
      <w:r w:rsidRPr="00DC78AD">
        <w:rPr>
          <w:rFonts w:ascii="Book Antiqua" w:hAnsi="Book Antiqua" w:cs="Tahoma"/>
          <w:color w:val="000000" w:themeColor="text1"/>
        </w:rPr>
        <w:t xml:space="preserve"> P, </w:t>
      </w:r>
      <w:proofErr w:type="spellStart"/>
      <w:r w:rsidRPr="00DC78AD">
        <w:rPr>
          <w:rFonts w:ascii="Book Antiqua" w:hAnsi="Book Antiqua" w:cs="Tahoma"/>
          <w:color w:val="000000" w:themeColor="text1"/>
        </w:rPr>
        <w:t>Boneca</w:t>
      </w:r>
      <w:proofErr w:type="spellEnd"/>
      <w:r w:rsidRPr="00DC78AD">
        <w:rPr>
          <w:rFonts w:ascii="Book Antiqua" w:hAnsi="Book Antiqua" w:cs="Tahoma"/>
          <w:color w:val="000000" w:themeColor="text1"/>
        </w:rPr>
        <w:t xml:space="preserve"> IG, </w:t>
      </w:r>
      <w:proofErr w:type="spellStart"/>
      <w:r w:rsidRPr="00DC78AD">
        <w:rPr>
          <w:rFonts w:ascii="Book Antiqua" w:hAnsi="Book Antiqua" w:cs="Tahoma"/>
          <w:color w:val="000000" w:themeColor="text1"/>
        </w:rPr>
        <w:t>Magalhães</w:t>
      </w:r>
      <w:proofErr w:type="spellEnd"/>
      <w:r w:rsidRPr="00DC78AD">
        <w:rPr>
          <w:rFonts w:ascii="Book Antiqua" w:hAnsi="Book Antiqua" w:cs="Tahoma"/>
          <w:color w:val="000000" w:themeColor="text1"/>
        </w:rPr>
        <w:t xml:space="preserve"> A, </w:t>
      </w:r>
      <w:proofErr w:type="spellStart"/>
      <w:r w:rsidRPr="00DC78AD">
        <w:rPr>
          <w:rFonts w:ascii="Book Antiqua" w:hAnsi="Book Antiqua" w:cs="Tahoma"/>
          <w:color w:val="000000" w:themeColor="text1"/>
        </w:rPr>
        <w:t>Ecobichon</w:t>
      </w:r>
      <w:proofErr w:type="spellEnd"/>
      <w:r w:rsidRPr="00DC78AD">
        <w:rPr>
          <w:rFonts w:ascii="Book Antiqua" w:hAnsi="Book Antiqua" w:cs="Tahoma"/>
          <w:color w:val="000000" w:themeColor="text1"/>
        </w:rPr>
        <w:t xml:space="preserve"> C, Reis CA, </w:t>
      </w:r>
      <w:proofErr w:type="spellStart"/>
      <w:r w:rsidRPr="00DC78AD">
        <w:rPr>
          <w:rFonts w:ascii="Book Antiqua" w:hAnsi="Book Antiqua" w:cs="Tahoma"/>
          <w:color w:val="000000" w:themeColor="text1"/>
        </w:rPr>
        <w:t>Cieniewski</w:t>
      </w:r>
      <w:proofErr w:type="spellEnd"/>
      <w:r w:rsidRPr="00DC78AD">
        <w:rPr>
          <w:rFonts w:ascii="Book Antiqua" w:hAnsi="Book Antiqua" w:cs="Tahoma"/>
          <w:color w:val="000000" w:themeColor="text1"/>
        </w:rPr>
        <w:t xml:space="preserve">-Bernard C, </w:t>
      </w:r>
      <w:proofErr w:type="spellStart"/>
      <w:r w:rsidRPr="00DC78AD">
        <w:rPr>
          <w:rFonts w:ascii="Book Antiqua" w:hAnsi="Book Antiqua" w:cs="Tahoma"/>
          <w:color w:val="000000" w:themeColor="text1"/>
        </w:rPr>
        <w:t>Joncquel</w:t>
      </w:r>
      <w:proofErr w:type="spellEnd"/>
      <w:r w:rsidRPr="00DC78AD">
        <w:rPr>
          <w:rFonts w:ascii="Book Antiqua" w:hAnsi="Book Antiqua" w:cs="Tahoma"/>
          <w:color w:val="000000" w:themeColor="text1"/>
        </w:rPr>
        <w:t xml:space="preserve"> Chevalier Curt M, Léonard R, </w:t>
      </w:r>
      <w:proofErr w:type="spellStart"/>
      <w:r w:rsidRPr="00DC78AD">
        <w:rPr>
          <w:rFonts w:ascii="Book Antiqua" w:hAnsi="Book Antiqua" w:cs="Tahoma"/>
          <w:color w:val="000000" w:themeColor="text1"/>
        </w:rPr>
        <w:t>Maes</w:t>
      </w:r>
      <w:proofErr w:type="spellEnd"/>
      <w:r w:rsidRPr="00DC78AD">
        <w:rPr>
          <w:rFonts w:ascii="Book Antiqua" w:hAnsi="Book Antiqua" w:cs="Tahoma"/>
          <w:color w:val="000000" w:themeColor="text1"/>
        </w:rPr>
        <w:t xml:space="preserve"> E, </w:t>
      </w:r>
      <w:proofErr w:type="spellStart"/>
      <w:r w:rsidRPr="00DC78AD">
        <w:rPr>
          <w:rFonts w:ascii="Book Antiqua" w:hAnsi="Book Antiqua" w:cs="Tahoma"/>
          <w:color w:val="000000" w:themeColor="text1"/>
        </w:rPr>
        <w:t>Sperandio</w:t>
      </w:r>
      <w:proofErr w:type="spellEnd"/>
      <w:r w:rsidRPr="00DC78AD">
        <w:rPr>
          <w:rFonts w:ascii="Book Antiqua" w:hAnsi="Book Antiqua" w:cs="Tahoma"/>
          <w:color w:val="000000" w:themeColor="text1"/>
        </w:rPr>
        <w:t xml:space="preserve"> B, </w:t>
      </w:r>
      <w:proofErr w:type="spellStart"/>
      <w:r w:rsidRPr="00DC78AD">
        <w:rPr>
          <w:rFonts w:ascii="Book Antiqua" w:hAnsi="Book Antiqua" w:cs="Tahoma"/>
          <w:color w:val="000000" w:themeColor="text1"/>
        </w:rPr>
        <w:t>Slomianny</w:t>
      </w:r>
      <w:proofErr w:type="spellEnd"/>
      <w:r w:rsidRPr="00DC78AD">
        <w:rPr>
          <w:rFonts w:ascii="Book Antiqua" w:hAnsi="Book Antiqua" w:cs="Tahoma"/>
          <w:color w:val="000000" w:themeColor="text1"/>
        </w:rPr>
        <w:t xml:space="preserve"> C, </w:t>
      </w:r>
      <w:proofErr w:type="spellStart"/>
      <w:r w:rsidRPr="00DC78AD">
        <w:rPr>
          <w:rFonts w:ascii="Book Antiqua" w:hAnsi="Book Antiqua" w:cs="Tahoma"/>
          <w:color w:val="000000" w:themeColor="text1"/>
        </w:rPr>
        <w:t>Sansonetti</w:t>
      </w:r>
      <w:proofErr w:type="spellEnd"/>
      <w:r w:rsidRPr="00DC78AD">
        <w:rPr>
          <w:rFonts w:ascii="Book Antiqua" w:hAnsi="Book Antiqua" w:cs="Tahoma"/>
          <w:color w:val="000000" w:themeColor="text1"/>
        </w:rPr>
        <w:t xml:space="preserve"> PJ, </w:t>
      </w:r>
      <w:proofErr w:type="spellStart"/>
      <w:r w:rsidRPr="00DC78AD">
        <w:rPr>
          <w:rFonts w:ascii="Book Antiqua" w:hAnsi="Book Antiqua" w:cs="Tahoma"/>
          <w:color w:val="000000" w:themeColor="text1"/>
        </w:rPr>
        <w:t>Michalski</w:t>
      </w:r>
      <w:proofErr w:type="spellEnd"/>
      <w:r w:rsidRPr="00DC78AD">
        <w:rPr>
          <w:rFonts w:ascii="Book Antiqua" w:hAnsi="Book Antiqua" w:cs="Tahoma"/>
          <w:color w:val="000000" w:themeColor="text1"/>
        </w:rPr>
        <w:t xml:space="preserve"> JC, </w:t>
      </w:r>
      <w:proofErr w:type="spellStart"/>
      <w:r w:rsidRPr="00DC78AD">
        <w:rPr>
          <w:rFonts w:ascii="Book Antiqua" w:hAnsi="Book Antiqua" w:cs="Tahoma"/>
          <w:color w:val="000000" w:themeColor="text1"/>
        </w:rPr>
        <w:t>Robbe-Masselot</w:t>
      </w:r>
      <w:proofErr w:type="spellEnd"/>
      <w:r w:rsidRPr="00DC78AD">
        <w:rPr>
          <w:rFonts w:ascii="Book Antiqua" w:hAnsi="Book Antiqua" w:cs="Tahoma"/>
          <w:color w:val="000000" w:themeColor="text1"/>
        </w:rPr>
        <w:t xml:space="preserve"> C. The </w:t>
      </w:r>
      <w:proofErr w:type="spellStart"/>
      <w:r w:rsidRPr="00DC78AD">
        <w:rPr>
          <w:rFonts w:ascii="Book Antiqua" w:hAnsi="Book Antiqua" w:cs="Tahoma"/>
          <w:color w:val="000000" w:themeColor="text1"/>
        </w:rPr>
        <w:t>lacdiNAc</w:t>
      </w:r>
      <w:proofErr w:type="spellEnd"/>
      <w:r w:rsidRPr="00DC78AD">
        <w:rPr>
          <w:rFonts w:ascii="Book Antiqua" w:hAnsi="Book Antiqua" w:cs="Tahoma"/>
          <w:color w:val="000000" w:themeColor="text1"/>
        </w:rPr>
        <w:t xml:space="preserve">-specific </w:t>
      </w:r>
      <w:proofErr w:type="spellStart"/>
      <w:r w:rsidRPr="00DC78AD">
        <w:rPr>
          <w:rFonts w:ascii="Book Antiqua" w:hAnsi="Book Antiqua" w:cs="Tahoma"/>
          <w:color w:val="000000" w:themeColor="text1"/>
        </w:rPr>
        <w:t>adhesin</w:t>
      </w:r>
      <w:proofErr w:type="spellEnd"/>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LabA</w:t>
      </w:r>
      <w:proofErr w:type="spellEnd"/>
      <w:r w:rsidRPr="00DC78AD">
        <w:rPr>
          <w:rFonts w:ascii="Book Antiqua" w:hAnsi="Book Antiqua" w:cs="Tahoma"/>
          <w:color w:val="000000" w:themeColor="text1"/>
        </w:rPr>
        <w:t xml:space="preserve"> mediates adhesion of Helicobacter pylori to human gastric mucosa.</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J Infect Dis</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2014;</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210</w:t>
      </w:r>
      <w:r w:rsidRPr="00DC78AD">
        <w:rPr>
          <w:rFonts w:ascii="Book Antiqua" w:hAnsi="Book Antiqua" w:cs="Tahoma"/>
          <w:color w:val="000000" w:themeColor="text1"/>
        </w:rPr>
        <w:t>: 1286-1295 [PMID: 24755437 DOI: 10.1093/</w:t>
      </w:r>
      <w:proofErr w:type="spellStart"/>
      <w:r w:rsidRPr="00DC78AD">
        <w:rPr>
          <w:rFonts w:ascii="Book Antiqua" w:hAnsi="Book Antiqua" w:cs="Tahoma"/>
          <w:color w:val="000000" w:themeColor="text1"/>
        </w:rPr>
        <w:t>infdis</w:t>
      </w:r>
      <w:proofErr w:type="spellEnd"/>
      <w:r w:rsidRPr="00DC78AD">
        <w:rPr>
          <w:rFonts w:ascii="Book Antiqua" w:hAnsi="Book Antiqua" w:cs="Tahoma"/>
          <w:color w:val="000000" w:themeColor="text1"/>
        </w:rPr>
        <w:t>/jiu239]</w:t>
      </w:r>
    </w:p>
    <w:p w14:paraId="171501FB"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15</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Petersen AM</w:t>
      </w:r>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Krogfelt</w:t>
      </w:r>
      <w:proofErr w:type="spellEnd"/>
      <w:r w:rsidRPr="00DC78AD">
        <w:rPr>
          <w:rFonts w:ascii="Book Antiqua" w:hAnsi="Book Antiqua" w:cs="Tahoma"/>
          <w:color w:val="000000" w:themeColor="text1"/>
        </w:rPr>
        <w:t xml:space="preserve"> KA. Helicobacter pylori: an invading microorganism? A review.</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 xml:space="preserve">FEMS </w:t>
      </w:r>
      <w:proofErr w:type="spellStart"/>
      <w:r w:rsidRPr="00DC78AD">
        <w:rPr>
          <w:rFonts w:ascii="Book Antiqua" w:hAnsi="Book Antiqua" w:cs="Tahoma"/>
          <w:i/>
          <w:iCs/>
          <w:color w:val="000000" w:themeColor="text1"/>
        </w:rPr>
        <w:t>Immunol</w:t>
      </w:r>
      <w:proofErr w:type="spellEnd"/>
      <w:r w:rsidRPr="00DC78AD">
        <w:rPr>
          <w:rFonts w:ascii="Book Antiqua" w:hAnsi="Book Antiqua" w:cs="Tahoma"/>
          <w:i/>
          <w:iCs/>
          <w:color w:val="000000" w:themeColor="text1"/>
        </w:rPr>
        <w:t xml:space="preserve"> Med </w:t>
      </w:r>
      <w:proofErr w:type="spellStart"/>
      <w:r w:rsidRPr="00DC78AD">
        <w:rPr>
          <w:rFonts w:ascii="Book Antiqua" w:hAnsi="Book Antiqua" w:cs="Tahoma"/>
          <w:i/>
          <w:iCs/>
          <w:color w:val="000000" w:themeColor="text1"/>
        </w:rPr>
        <w:t>Microbiol</w:t>
      </w:r>
      <w:proofErr w:type="spellEnd"/>
      <w:r w:rsidRPr="00DC78AD">
        <w:rPr>
          <w:rStyle w:val="apple-converted-space"/>
          <w:rFonts w:ascii="Book Antiqua" w:hAnsi="Book Antiqua"/>
          <w:color w:val="000000" w:themeColor="text1"/>
        </w:rPr>
        <w:t> </w:t>
      </w:r>
      <w:r w:rsidRPr="00DC78AD">
        <w:rPr>
          <w:rFonts w:ascii="Book Antiqua" w:hAnsi="Book Antiqua" w:cs="Tahoma"/>
          <w:color w:val="000000" w:themeColor="text1"/>
        </w:rPr>
        <w:t>2003;</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36</w:t>
      </w:r>
      <w:r w:rsidRPr="00DC78AD">
        <w:rPr>
          <w:rFonts w:ascii="Book Antiqua" w:hAnsi="Book Antiqua" w:cs="Tahoma"/>
          <w:color w:val="000000" w:themeColor="text1"/>
        </w:rPr>
        <w:t>: 117-126 [PMID: 12738380 DOI: 10.1016/s0928-8244(03)00020-8]</w:t>
      </w:r>
    </w:p>
    <w:p w14:paraId="1BF9A98A"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16</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Odenbreit</w:t>
      </w:r>
      <w:proofErr w:type="spellEnd"/>
      <w:r w:rsidRPr="00DC78AD">
        <w:rPr>
          <w:rFonts w:ascii="Book Antiqua" w:hAnsi="Book Antiqua" w:cs="Tahoma"/>
          <w:b/>
          <w:bCs/>
          <w:color w:val="000000" w:themeColor="text1"/>
        </w:rPr>
        <w:t xml:space="preserve"> S</w:t>
      </w:r>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Püls</w:t>
      </w:r>
      <w:proofErr w:type="spellEnd"/>
      <w:r w:rsidRPr="00DC78AD">
        <w:rPr>
          <w:rFonts w:ascii="Book Antiqua" w:hAnsi="Book Antiqua" w:cs="Tahoma"/>
          <w:color w:val="000000" w:themeColor="text1"/>
        </w:rPr>
        <w:t xml:space="preserve"> J, </w:t>
      </w:r>
      <w:proofErr w:type="spellStart"/>
      <w:r w:rsidRPr="00DC78AD">
        <w:rPr>
          <w:rFonts w:ascii="Book Antiqua" w:hAnsi="Book Antiqua" w:cs="Tahoma"/>
          <w:color w:val="000000" w:themeColor="text1"/>
        </w:rPr>
        <w:t>Sedlmaier</w:t>
      </w:r>
      <w:proofErr w:type="spellEnd"/>
      <w:r w:rsidRPr="00DC78AD">
        <w:rPr>
          <w:rFonts w:ascii="Book Antiqua" w:hAnsi="Book Antiqua" w:cs="Tahoma"/>
          <w:color w:val="000000" w:themeColor="text1"/>
        </w:rPr>
        <w:t xml:space="preserve"> B, </w:t>
      </w:r>
      <w:proofErr w:type="spellStart"/>
      <w:r w:rsidRPr="00DC78AD">
        <w:rPr>
          <w:rFonts w:ascii="Book Antiqua" w:hAnsi="Book Antiqua" w:cs="Tahoma"/>
          <w:color w:val="000000" w:themeColor="text1"/>
        </w:rPr>
        <w:t>Gerland</w:t>
      </w:r>
      <w:proofErr w:type="spellEnd"/>
      <w:r w:rsidRPr="00DC78AD">
        <w:rPr>
          <w:rFonts w:ascii="Book Antiqua" w:hAnsi="Book Antiqua" w:cs="Tahoma"/>
          <w:color w:val="000000" w:themeColor="text1"/>
        </w:rPr>
        <w:t xml:space="preserve"> E, Fischer W, Haas R. Translocation of Helicobacter pylori </w:t>
      </w:r>
      <w:proofErr w:type="spellStart"/>
      <w:r w:rsidRPr="00DC78AD">
        <w:rPr>
          <w:rFonts w:ascii="Book Antiqua" w:hAnsi="Book Antiqua" w:cs="Tahoma"/>
          <w:color w:val="000000" w:themeColor="text1"/>
        </w:rPr>
        <w:t>CagA</w:t>
      </w:r>
      <w:proofErr w:type="spellEnd"/>
      <w:r w:rsidRPr="00DC78AD">
        <w:rPr>
          <w:rFonts w:ascii="Book Antiqua" w:hAnsi="Book Antiqua" w:cs="Tahoma"/>
          <w:color w:val="000000" w:themeColor="text1"/>
        </w:rPr>
        <w:t xml:space="preserve"> into gastric epithelial cells by type IV secretion.</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Science</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2000;</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287</w:t>
      </w:r>
      <w:r w:rsidRPr="00DC78AD">
        <w:rPr>
          <w:rFonts w:ascii="Book Antiqua" w:hAnsi="Book Antiqua" w:cs="Tahoma"/>
          <w:color w:val="000000" w:themeColor="text1"/>
        </w:rPr>
        <w:t>: 1497-1500 [PMID: 10688800 DOI: 10.1126/science.287.5457.1497]</w:t>
      </w:r>
    </w:p>
    <w:p w14:paraId="53E9E52E"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lastRenderedPageBreak/>
        <w:t>17</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Backert</w:t>
      </w:r>
      <w:proofErr w:type="spellEnd"/>
      <w:r w:rsidRPr="00DC78AD">
        <w:rPr>
          <w:rFonts w:ascii="Book Antiqua" w:hAnsi="Book Antiqua" w:cs="Tahoma"/>
          <w:b/>
          <w:bCs/>
          <w:color w:val="000000" w:themeColor="text1"/>
        </w:rPr>
        <w:t xml:space="preserve"> S</w:t>
      </w:r>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Clyne</w:t>
      </w:r>
      <w:proofErr w:type="spellEnd"/>
      <w:r w:rsidRPr="00DC78AD">
        <w:rPr>
          <w:rFonts w:ascii="Book Antiqua" w:hAnsi="Book Antiqua" w:cs="Tahoma"/>
          <w:color w:val="000000" w:themeColor="text1"/>
        </w:rPr>
        <w:t xml:space="preserve"> M, </w:t>
      </w:r>
      <w:proofErr w:type="spellStart"/>
      <w:r w:rsidRPr="00DC78AD">
        <w:rPr>
          <w:rFonts w:ascii="Book Antiqua" w:hAnsi="Book Antiqua" w:cs="Tahoma"/>
          <w:color w:val="000000" w:themeColor="text1"/>
        </w:rPr>
        <w:t>Tegtmeyer</w:t>
      </w:r>
      <w:proofErr w:type="spellEnd"/>
      <w:r w:rsidRPr="00DC78AD">
        <w:rPr>
          <w:rFonts w:ascii="Book Antiqua" w:hAnsi="Book Antiqua" w:cs="Tahoma"/>
          <w:color w:val="000000" w:themeColor="text1"/>
        </w:rPr>
        <w:t xml:space="preserve"> N. Molecular mechanisms of gastric epithelial cell adhesion and injection of </w:t>
      </w:r>
      <w:proofErr w:type="spellStart"/>
      <w:r w:rsidRPr="00DC78AD">
        <w:rPr>
          <w:rFonts w:ascii="Book Antiqua" w:hAnsi="Book Antiqua" w:cs="Tahoma"/>
          <w:color w:val="000000" w:themeColor="text1"/>
        </w:rPr>
        <w:t>CagA</w:t>
      </w:r>
      <w:proofErr w:type="spellEnd"/>
      <w:r w:rsidRPr="00DC78AD">
        <w:rPr>
          <w:rFonts w:ascii="Book Antiqua" w:hAnsi="Book Antiqua" w:cs="Tahoma"/>
          <w:color w:val="000000" w:themeColor="text1"/>
        </w:rPr>
        <w:t xml:space="preserve"> by Helicobacter pylori.</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 xml:space="preserve">Cell </w:t>
      </w:r>
      <w:proofErr w:type="spellStart"/>
      <w:r w:rsidRPr="00DC78AD">
        <w:rPr>
          <w:rFonts w:ascii="Book Antiqua" w:hAnsi="Book Antiqua" w:cs="Tahoma"/>
          <w:i/>
          <w:iCs/>
          <w:color w:val="000000" w:themeColor="text1"/>
        </w:rPr>
        <w:t>Commun</w:t>
      </w:r>
      <w:proofErr w:type="spellEnd"/>
      <w:r w:rsidRPr="00DC78AD">
        <w:rPr>
          <w:rFonts w:ascii="Book Antiqua" w:hAnsi="Book Antiqua" w:cs="Tahoma"/>
          <w:i/>
          <w:iCs/>
          <w:color w:val="000000" w:themeColor="text1"/>
        </w:rPr>
        <w:t xml:space="preserve"> Signal</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2011;</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9</w:t>
      </w:r>
      <w:r w:rsidRPr="00DC78AD">
        <w:rPr>
          <w:rFonts w:ascii="Book Antiqua" w:hAnsi="Book Antiqua" w:cs="Tahoma"/>
          <w:color w:val="000000" w:themeColor="text1"/>
        </w:rPr>
        <w:t>: 28 [PMID: 22044679 DOI: 10.1186/1478-811x-9-28]</w:t>
      </w:r>
    </w:p>
    <w:p w14:paraId="4F09EB94"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18</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Comelli</w:t>
      </w:r>
      <w:proofErr w:type="spellEnd"/>
      <w:r w:rsidRPr="00DC78AD">
        <w:rPr>
          <w:rFonts w:ascii="Book Antiqua" w:hAnsi="Book Antiqua" w:cs="Tahoma"/>
          <w:b/>
          <w:bCs/>
          <w:color w:val="000000" w:themeColor="text1"/>
        </w:rPr>
        <w:t xml:space="preserve"> EM</w:t>
      </w:r>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Lariani</w:t>
      </w:r>
      <w:proofErr w:type="spellEnd"/>
      <w:r w:rsidRPr="00DC78AD">
        <w:rPr>
          <w:rFonts w:ascii="Book Antiqua" w:hAnsi="Book Antiqua" w:cs="Tahoma"/>
          <w:color w:val="000000" w:themeColor="text1"/>
        </w:rPr>
        <w:t xml:space="preserve"> S, </w:t>
      </w:r>
      <w:proofErr w:type="spellStart"/>
      <w:r w:rsidRPr="00DC78AD">
        <w:rPr>
          <w:rFonts w:ascii="Book Antiqua" w:hAnsi="Book Antiqua" w:cs="Tahoma"/>
          <w:color w:val="000000" w:themeColor="text1"/>
        </w:rPr>
        <w:t>Zwahlen</w:t>
      </w:r>
      <w:proofErr w:type="spellEnd"/>
      <w:r w:rsidRPr="00DC78AD">
        <w:rPr>
          <w:rFonts w:ascii="Book Antiqua" w:hAnsi="Book Antiqua" w:cs="Tahoma"/>
          <w:color w:val="000000" w:themeColor="text1"/>
        </w:rPr>
        <w:t xml:space="preserve"> MC, Fotopoulos G, </w:t>
      </w:r>
      <w:proofErr w:type="spellStart"/>
      <w:r w:rsidRPr="00DC78AD">
        <w:rPr>
          <w:rFonts w:ascii="Book Antiqua" w:hAnsi="Book Antiqua" w:cs="Tahoma"/>
          <w:color w:val="000000" w:themeColor="text1"/>
        </w:rPr>
        <w:t>Holzwarth</w:t>
      </w:r>
      <w:proofErr w:type="spellEnd"/>
      <w:r w:rsidRPr="00DC78AD">
        <w:rPr>
          <w:rFonts w:ascii="Book Antiqua" w:hAnsi="Book Antiqua" w:cs="Tahoma"/>
          <w:color w:val="000000" w:themeColor="text1"/>
        </w:rPr>
        <w:t xml:space="preserve"> JA, </w:t>
      </w:r>
      <w:proofErr w:type="spellStart"/>
      <w:r w:rsidRPr="00DC78AD">
        <w:rPr>
          <w:rFonts w:ascii="Book Antiqua" w:hAnsi="Book Antiqua" w:cs="Tahoma"/>
          <w:color w:val="000000" w:themeColor="text1"/>
        </w:rPr>
        <w:t>Cherbut</w:t>
      </w:r>
      <w:proofErr w:type="spellEnd"/>
      <w:r w:rsidRPr="00DC78AD">
        <w:rPr>
          <w:rFonts w:ascii="Book Antiqua" w:hAnsi="Book Antiqua" w:cs="Tahoma"/>
          <w:color w:val="000000" w:themeColor="text1"/>
        </w:rPr>
        <w:t xml:space="preserve"> C, </w:t>
      </w:r>
      <w:proofErr w:type="spellStart"/>
      <w:r w:rsidRPr="00DC78AD">
        <w:rPr>
          <w:rFonts w:ascii="Book Antiqua" w:hAnsi="Book Antiqua" w:cs="Tahoma"/>
          <w:color w:val="000000" w:themeColor="text1"/>
        </w:rPr>
        <w:t>Dorta</w:t>
      </w:r>
      <w:proofErr w:type="spellEnd"/>
      <w:r w:rsidRPr="00DC78AD">
        <w:rPr>
          <w:rFonts w:ascii="Book Antiqua" w:hAnsi="Book Antiqua" w:cs="Tahoma"/>
          <w:color w:val="000000" w:themeColor="text1"/>
        </w:rPr>
        <w:t xml:space="preserve"> G, </w:t>
      </w:r>
      <w:proofErr w:type="spellStart"/>
      <w:r w:rsidRPr="00DC78AD">
        <w:rPr>
          <w:rFonts w:ascii="Book Antiqua" w:hAnsi="Book Antiqua" w:cs="Tahoma"/>
          <w:color w:val="000000" w:themeColor="text1"/>
        </w:rPr>
        <w:t>Corthésy-Theulaz</w:t>
      </w:r>
      <w:proofErr w:type="spellEnd"/>
      <w:r w:rsidRPr="00DC78AD">
        <w:rPr>
          <w:rFonts w:ascii="Book Antiqua" w:hAnsi="Book Antiqua" w:cs="Tahoma"/>
          <w:color w:val="000000" w:themeColor="text1"/>
        </w:rPr>
        <w:t xml:space="preserve"> I, </w:t>
      </w:r>
      <w:proofErr w:type="spellStart"/>
      <w:r w:rsidRPr="00DC78AD">
        <w:rPr>
          <w:rFonts w:ascii="Book Antiqua" w:hAnsi="Book Antiqua" w:cs="Tahoma"/>
          <w:color w:val="000000" w:themeColor="text1"/>
        </w:rPr>
        <w:t>Grigorov</w:t>
      </w:r>
      <w:proofErr w:type="spellEnd"/>
      <w:r w:rsidRPr="00DC78AD">
        <w:rPr>
          <w:rFonts w:ascii="Book Antiqua" w:hAnsi="Book Antiqua" w:cs="Tahoma"/>
          <w:color w:val="000000" w:themeColor="text1"/>
        </w:rPr>
        <w:t xml:space="preserve"> M. Biomarkers of human gastrointestinal tract regions.</w:t>
      </w:r>
      <w:r w:rsidRPr="00DC78AD">
        <w:rPr>
          <w:rStyle w:val="apple-converted-space"/>
          <w:rFonts w:ascii="Book Antiqua" w:hAnsi="Book Antiqua"/>
          <w:color w:val="000000" w:themeColor="text1"/>
        </w:rPr>
        <w:t> </w:t>
      </w:r>
      <w:proofErr w:type="spellStart"/>
      <w:r w:rsidRPr="00DC78AD">
        <w:rPr>
          <w:rFonts w:ascii="Book Antiqua" w:hAnsi="Book Antiqua" w:cs="Tahoma"/>
          <w:i/>
          <w:iCs/>
          <w:color w:val="000000" w:themeColor="text1"/>
        </w:rPr>
        <w:t>Mamm</w:t>
      </w:r>
      <w:proofErr w:type="spellEnd"/>
      <w:r w:rsidRPr="00DC78AD">
        <w:rPr>
          <w:rFonts w:ascii="Book Antiqua" w:hAnsi="Book Antiqua" w:cs="Tahoma"/>
          <w:i/>
          <w:iCs/>
          <w:color w:val="000000" w:themeColor="text1"/>
        </w:rPr>
        <w:t xml:space="preserve"> Genome</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2009;</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20</w:t>
      </w:r>
      <w:r w:rsidRPr="00DC78AD">
        <w:rPr>
          <w:rFonts w:ascii="Book Antiqua" w:hAnsi="Book Antiqua" w:cs="Tahoma"/>
          <w:color w:val="000000" w:themeColor="text1"/>
        </w:rPr>
        <w:t>: 516-527 [PMID: 19711126 DOI: 10.1007/s00335-009-9212-7]</w:t>
      </w:r>
    </w:p>
    <w:p w14:paraId="4A9F6CC0"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19</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Galamb</w:t>
      </w:r>
      <w:proofErr w:type="spellEnd"/>
      <w:r w:rsidRPr="00DC78AD">
        <w:rPr>
          <w:rFonts w:ascii="Book Antiqua" w:hAnsi="Book Antiqua" w:cs="Tahoma"/>
          <w:b/>
          <w:bCs/>
          <w:color w:val="000000" w:themeColor="text1"/>
        </w:rPr>
        <w:t xml:space="preserve"> O</w:t>
      </w:r>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Gyõrffy</w:t>
      </w:r>
      <w:proofErr w:type="spellEnd"/>
      <w:r w:rsidRPr="00DC78AD">
        <w:rPr>
          <w:rFonts w:ascii="Book Antiqua" w:hAnsi="Book Antiqua" w:cs="Tahoma"/>
          <w:color w:val="000000" w:themeColor="text1"/>
        </w:rPr>
        <w:t xml:space="preserve"> B, </w:t>
      </w:r>
      <w:proofErr w:type="spellStart"/>
      <w:r w:rsidRPr="00DC78AD">
        <w:rPr>
          <w:rFonts w:ascii="Book Antiqua" w:hAnsi="Book Antiqua" w:cs="Tahoma"/>
          <w:color w:val="000000" w:themeColor="text1"/>
        </w:rPr>
        <w:t>Sipos</w:t>
      </w:r>
      <w:proofErr w:type="spellEnd"/>
      <w:r w:rsidRPr="00DC78AD">
        <w:rPr>
          <w:rFonts w:ascii="Book Antiqua" w:hAnsi="Book Antiqua" w:cs="Tahoma"/>
          <w:color w:val="000000" w:themeColor="text1"/>
        </w:rPr>
        <w:t xml:space="preserve"> F, </w:t>
      </w:r>
      <w:proofErr w:type="spellStart"/>
      <w:r w:rsidRPr="00DC78AD">
        <w:rPr>
          <w:rFonts w:ascii="Book Antiqua" w:hAnsi="Book Antiqua" w:cs="Tahoma"/>
          <w:color w:val="000000" w:themeColor="text1"/>
        </w:rPr>
        <w:t>Dinya</w:t>
      </w:r>
      <w:proofErr w:type="spellEnd"/>
      <w:r w:rsidRPr="00DC78AD">
        <w:rPr>
          <w:rFonts w:ascii="Book Antiqua" w:hAnsi="Book Antiqua" w:cs="Tahoma"/>
          <w:color w:val="000000" w:themeColor="text1"/>
        </w:rPr>
        <w:t xml:space="preserve"> E, </w:t>
      </w:r>
      <w:proofErr w:type="spellStart"/>
      <w:r w:rsidRPr="00DC78AD">
        <w:rPr>
          <w:rFonts w:ascii="Book Antiqua" w:hAnsi="Book Antiqua" w:cs="Tahoma"/>
          <w:color w:val="000000" w:themeColor="text1"/>
        </w:rPr>
        <w:t>Krenács</w:t>
      </w:r>
      <w:proofErr w:type="spellEnd"/>
      <w:r w:rsidRPr="00DC78AD">
        <w:rPr>
          <w:rFonts w:ascii="Book Antiqua" w:hAnsi="Book Antiqua" w:cs="Tahoma"/>
          <w:color w:val="000000" w:themeColor="text1"/>
        </w:rPr>
        <w:t xml:space="preserve"> T, </w:t>
      </w:r>
      <w:proofErr w:type="spellStart"/>
      <w:r w:rsidRPr="00DC78AD">
        <w:rPr>
          <w:rFonts w:ascii="Book Antiqua" w:hAnsi="Book Antiqua" w:cs="Tahoma"/>
          <w:color w:val="000000" w:themeColor="text1"/>
        </w:rPr>
        <w:t>Berczi</w:t>
      </w:r>
      <w:proofErr w:type="spellEnd"/>
      <w:r w:rsidRPr="00DC78AD">
        <w:rPr>
          <w:rFonts w:ascii="Book Antiqua" w:hAnsi="Book Antiqua" w:cs="Tahoma"/>
          <w:color w:val="000000" w:themeColor="text1"/>
        </w:rPr>
        <w:t xml:space="preserve"> L, </w:t>
      </w:r>
      <w:proofErr w:type="spellStart"/>
      <w:r w:rsidRPr="00DC78AD">
        <w:rPr>
          <w:rFonts w:ascii="Book Antiqua" w:hAnsi="Book Antiqua" w:cs="Tahoma"/>
          <w:color w:val="000000" w:themeColor="text1"/>
        </w:rPr>
        <w:t>Szõke</w:t>
      </w:r>
      <w:proofErr w:type="spellEnd"/>
      <w:r w:rsidRPr="00DC78AD">
        <w:rPr>
          <w:rFonts w:ascii="Book Antiqua" w:hAnsi="Book Antiqua" w:cs="Tahoma"/>
          <w:color w:val="000000" w:themeColor="text1"/>
        </w:rPr>
        <w:t xml:space="preserve"> D, </w:t>
      </w:r>
      <w:proofErr w:type="spellStart"/>
      <w:r w:rsidRPr="00DC78AD">
        <w:rPr>
          <w:rFonts w:ascii="Book Antiqua" w:hAnsi="Book Antiqua" w:cs="Tahoma"/>
          <w:color w:val="000000" w:themeColor="text1"/>
        </w:rPr>
        <w:t>Spisák</w:t>
      </w:r>
      <w:proofErr w:type="spellEnd"/>
      <w:r w:rsidRPr="00DC78AD">
        <w:rPr>
          <w:rFonts w:ascii="Book Antiqua" w:hAnsi="Book Antiqua" w:cs="Tahoma"/>
          <w:color w:val="000000" w:themeColor="text1"/>
        </w:rPr>
        <w:t xml:space="preserve"> S, </w:t>
      </w:r>
      <w:proofErr w:type="spellStart"/>
      <w:r w:rsidRPr="00DC78AD">
        <w:rPr>
          <w:rFonts w:ascii="Book Antiqua" w:hAnsi="Book Antiqua" w:cs="Tahoma"/>
          <w:color w:val="000000" w:themeColor="text1"/>
        </w:rPr>
        <w:t>Solymosi</w:t>
      </w:r>
      <w:proofErr w:type="spellEnd"/>
      <w:r w:rsidRPr="00DC78AD">
        <w:rPr>
          <w:rFonts w:ascii="Book Antiqua" w:hAnsi="Book Antiqua" w:cs="Tahoma"/>
          <w:color w:val="000000" w:themeColor="text1"/>
        </w:rPr>
        <w:t xml:space="preserve"> N, </w:t>
      </w:r>
      <w:proofErr w:type="spellStart"/>
      <w:r w:rsidRPr="00DC78AD">
        <w:rPr>
          <w:rFonts w:ascii="Book Antiqua" w:hAnsi="Book Antiqua" w:cs="Tahoma"/>
          <w:color w:val="000000" w:themeColor="text1"/>
        </w:rPr>
        <w:t>Németh</w:t>
      </w:r>
      <w:proofErr w:type="spellEnd"/>
      <w:r w:rsidRPr="00DC78AD">
        <w:rPr>
          <w:rFonts w:ascii="Book Antiqua" w:hAnsi="Book Antiqua" w:cs="Tahoma"/>
          <w:color w:val="000000" w:themeColor="text1"/>
        </w:rPr>
        <w:t xml:space="preserve"> AM, </w:t>
      </w:r>
      <w:proofErr w:type="spellStart"/>
      <w:r w:rsidRPr="00DC78AD">
        <w:rPr>
          <w:rFonts w:ascii="Book Antiqua" w:hAnsi="Book Antiqua" w:cs="Tahoma"/>
          <w:color w:val="000000" w:themeColor="text1"/>
        </w:rPr>
        <w:t>Juhász</w:t>
      </w:r>
      <w:proofErr w:type="spellEnd"/>
      <w:r w:rsidRPr="00DC78AD">
        <w:rPr>
          <w:rFonts w:ascii="Book Antiqua" w:hAnsi="Book Antiqua" w:cs="Tahoma"/>
          <w:color w:val="000000" w:themeColor="text1"/>
        </w:rPr>
        <w:t xml:space="preserve"> M, </w:t>
      </w:r>
      <w:proofErr w:type="spellStart"/>
      <w:r w:rsidRPr="00DC78AD">
        <w:rPr>
          <w:rFonts w:ascii="Book Antiqua" w:hAnsi="Book Antiqua" w:cs="Tahoma"/>
          <w:color w:val="000000" w:themeColor="text1"/>
        </w:rPr>
        <w:t>Molnár</w:t>
      </w:r>
      <w:proofErr w:type="spellEnd"/>
      <w:r w:rsidRPr="00DC78AD">
        <w:rPr>
          <w:rFonts w:ascii="Book Antiqua" w:hAnsi="Book Antiqua" w:cs="Tahoma"/>
          <w:color w:val="000000" w:themeColor="text1"/>
        </w:rPr>
        <w:t xml:space="preserve"> B, </w:t>
      </w:r>
      <w:proofErr w:type="spellStart"/>
      <w:r w:rsidRPr="00DC78AD">
        <w:rPr>
          <w:rFonts w:ascii="Book Antiqua" w:hAnsi="Book Antiqua" w:cs="Tahoma"/>
          <w:color w:val="000000" w:themeColor="text1"/>
        </w:rPr>
        <w:t>Tulassay</w:t>
      </w:r>
      <w:proofErr w:type="spellEnd"/>
      <w:r w:rsidRPr="00DC78AD">
        <w:rPr>
          <w:rFonts w:ascii="Book Antiqua" w:hAnsi="Book Antiqua" w:cs="Tahoma"/>
          <w:color w:val="000000" w:themeColor="text1"/>
        </w:rPr>
        <w:t xml:space="preserve"> Z. Helicobacter pylori and </w:t>
      </w:r>
      <w:proofErr w:type="spellStart"/>
      <w:r w:rsidRPr="00DC78AD">
        <w:rPr>
          <w:rFonts w:ascii="Book Antiqua" w:hAnsi="Book Antiqua" w:cs="Tahoma"/>
          <w:color w:val="000000" w:themeColor="text1"/>
        </w:rPr>
        <w:t>antrum</w:t>
      </w:r>
      <w:proofErr w:type="spellEnd"/>
      <w:r w:rsidRPr="00DC78AD">
        <w:rPr>
          <w:rFonts w:ascii="Book Antiqua" w:hAnsi="Book Antiqua" w:cs="Tahoma"/>
          <w:color w:val="000000" w:themeColor="text1"/>
        </w:rPr>
        <w:t xml:space="preserve"> erosion-specific gene expression patterns: the discriminative role of CXCL13 and VCAM1 transcripts.</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Helicobacter</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2008;</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13</w:t>
      </w:r>
      <w:r w:rsidRPr="00DC78AD">
        <w:rPr>
          <w:rFonts w:ascii="Book Antiqua" w:hAnsi="Book Antiqua" w:cs="Tahoma"/>
          <w:color w:val="000000" w:themeColor="text1"/>
        </w:rPr>
        <w:t>: 112-126 [PMID: 18321301 DOI: 10.1111/j.1523-5378.2008.00584.x]</w:t>
      </w:r>
    </w:p>
    <w:p w14:paraId="611BCF60"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20</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Galamb</w:t>
      </w:r>
      <w:proofErr w:type="spellEnd"/>
      <w:r w:rsidRPr="00DC78AD">
        <w:rPr>
          <w:rFonts w:ascii="Book Antiqua" w:hAnsi="Book Antiqua" w:cs="Tahoma"/>
          <w:b/>
          <w:bCs/>
          <w:color w:val="000000" w:themeColor="text1"/>
        </w:rPr>
        <w:t xml:space="preserve"> O,</w:t>
      </w:r>
      <w:r w:rsidRPr="00DC78AD">
        <w:rPr>
          <w:rStyle w:val="apple-converted-space"/>
          <w:rFonts w:ascii="Book Antiqua" w:hAnsi="Book Antiqua"/>
          <w:color w:val="000000" w:themeColor="text1"/>
        </w:rPr>
        <w:t> </w:t>
      </w:r>
      <w:proofErr w:type="spellStart"/>
      <w:r w:rsidRPr="00DC78AD">
        <w:rPr>
          <w:rFonts w:ascii="Book Antiqua" w:hAnsi="Book Antiqua" w:cs="Tahoma"/>
          <w:color w:val="000000" w:themeColor="text1"/>
        </w:rPr>
        <w:t>Sipos</w:t>
      </w:r>
      <w:proofErr w:type="spellEnd"/>
      <w:r w:rsidRPr="00DC78AD">
        <w:rPr>
          <w:rFonts w:ascii="Book Antiqua" w:hAnsi="Book Antiqua" w:cs="Tahoma"/>
          <w:color w:val="000000" w:themeColor="text1"/>
        </w:rPr>
        <w:t xml:space="preserve"> F, </w:t>
      </w:r>
      <w:proofErr w:type="spellStart"/>
      <w:r w:rsidRPr="00DC78AD">
        <w:rPr>
          <w:rFonts w:ascii="Book Antiqua" w:hAnsi="Book Antiqua" w:cs="Tahoma"/>
          <w:color w:val="000000" w:themeColor="text1"/>
        </w:rPr>
        <w:t>Gyorffy</w:t>
      </w:r>
      <w:proofErr w:type="spellEnd"/>
      <w:r w:rsidRPr="00DC78AD">
        <w:rPr>
          <w:rFonts w:ascii="Book Antiqua" w:hAnsi="Book Antiqua" w:cs="Tahoma"/>
          <w:color w:val="000000" w:themeColor="text1"/>
        </w:rPr>
        <w:t xml:space="preserve"> B, Molnar B, </w:t>
      </w:r>
      <w:proofErr w:type="spellStart"/>
      <w:r w:rsidRPr="00DC78AD">
        <w:rPr>
          <w:rFonts w:ascii="Book Antiqua" w:hAnsi="Book Antiqua" w:cs="Tahoma"/>
          <w:color w:val="000000" w:themeColor="text1"/>
        </w:rPr>
        <w:t>Tulassay</w:t>
      </w:r>
      <w:proofErr w:type="spellEnd"/>
      <w:r w:rsidRPr="00DC78AD">
        <w:rPr>
          <w:rFonts w:ascii="Book Antiqua" w:hAnsi="Book Antiqua" w:cs="Tahoma"/>
          <w:color w:val="000000" w:themeColor="text1"/>
        </w:rPr>
        <w:t xml:space="preserve"> Z. Identification of helicobacter pylori and </w:t>
      </w:r>
      <w:proofErr w:type="spellStart"/>
      <w:r w:rsidRPr="00DC78AD">
        <w:rPr>
          <w:rFonts w:ascii="Book Antiqua" w:hAnsi="Book Antiqua" w:cs="Tahoma"/>
          <w:color w:val="000000" w:themeColor="text1"/>
        </w:rPr>
        <w:t>antrum</w:t>
      </w:r>
      <w:proofErr w:type="spellEnd"/>
      <w:r w:rsidRPr="00DC78AD">
        <w:rPr>
          <w:rFonts w:ascii="Book Antiqua" w:hAnsi="Book Antiqua" w:cs="Tahoma"/>
          <w:color w:val="000000" w:themeColor="text1"/>
        </w:rPr>
        <w:t xml:space="preserve"> erosion-specific gene expression patterns in gastric biopsy samples by whole genomic microarray analysis. </w:t>
      </w:r>
      <w:r w:rsidRPr="00DC78AD">
        <w:rPr>
          <w:rFonts w:ascii="Book Antiqua" w:hAnsi="Book Antiqua" w:cs="Tahoma"/>
          <w:i/>
          <w:color w:val="000000" w:themeColor="text1"/>
        </w:rPr>
        <w:t>Helicobacter</w:t>
      </w:r>
      <w:r w:rsidRPr="00DC78AD">
        <w:rPr>
          <w:rFonts w:ascii="Book Antiqua" w:hAnsi="Book Antiqua" w:cs="Tahoma"/>
          <w:color w:val="000000" w:themeColor="text1"/>
        </w:rPr>
        <w:t xml:space="preserve"> 2005; </w:t>
      </w:r>
      <w:r w:rsidRPr="00DC78AD">
        <w:rPr>
          <w:rFonts w:ascii="Book Antiqua" w:hAnsi="Book Antiqua" w:cs="Tahoma"/>
          <w:b/>
          <w:color w:val="000000" w:themeColor="text1"/>
        </w:rPr>
        <w:t>10</w:t>
      </w:r>
      <w:r w:rsidRPr="00DC78AD">
        <w:rPr>
          <w:rFonts w:ascii="Book Antiqua" w:hAnsi="Book Antiqua" w:cs="Tahoma"/>
          <w:color w:val="000000" w:themeColor="text1"/>
        </w:rPr>
        <w:t>: 465-466</w:t>
      </w:r>
    </w:p>
    <w:p w14:paraId="02EF769D"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21</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Galamb</w:t>
      </w:r>
      <w:proofErr w:type="spellEnd"/>
      <w:r w:rsidRPr="00DC78AD">
        <w:rPr>
          <w:rFonts w:ascii="Book Antiqua" w:hAnsi="Book Antiqua" w:cs="Tahoma"/>
          <w:b/>
          <w:bCs/>
          <w:color w:val="000000" w:themeColor="text1"/>
        </w:rPr>
        <w:t xml:space="preserve"> O</w:t>
      </w:r>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Sipos</w:t>
      </w:r>
      <w:proofErr w:type="spellEnd"/>
      <w:r w:rsidRPr="00DC78AD">
        <w:rPr>
          <w:rFonts w:ascii="Book Antiqua" w:hAnsi="Book Antiqua" w:cs="Tahoma"/>
          <w:color w:val="000000" w:themeColor="text1"/>
        </w:rPr>
        <w:t xml:space="preserve"> F, Molnar B, </w:t>
      </w:r>
      <w:proofErr w:type="spellStart"/>
      <w:r w:rsidRPr="00DC78AD">
        <w:rPr>
          <w:rFonts w:ascii="Book Antiqua" w:hAnsi="Book Antiqua" w:cs="Tahoma"/>
          <w:color w:val="000000" w:themeColor="text1"/>
        </w:rPr>
        <w:t>Szoke</w:t>
      </w:r>
      <w:proofErr w:type="spellEnd"/>
      <w:r w:rsidRPr="00DC78AD">
        <w:rPr>
          <w:rFonts w:ascii="Book Antiqua" w:hAnsi="Book Antiqua" w:cs="Tahoma"/>
          <w:color w:val="000000" w:themeColor="text1"/>
        </w:rPr>
        <w:t xml:space="preserve"> D, </w:t>
      </w:r>
      <w:proofErr w:type="spellStart"/>
      <w:r w:rsidRPr="00DC78AD">
        <w:rPr>
          <w:rFonts w:ascii="Book Antiqua" w:hAnsi="Book Antiqua" w:cs="Tahoma"/>
          <w:color w:val="000000" w:themeColor="text1"/>
        </w:rPr>
        <w:t>Spisak</w:t>
      </w:r>
      <w:proofErr w:type="spellEnd"/>
      <w:r w:rsidRPr="00DC78AD">
        <w:rPr>
          <w:rFonts w:ascii="Book Antiqua" w:hAnsi="Book Antiqua" w:cs="Tahoma"/>
          <w:color w:val="000000" w:themeColor="text1"/>
        </w:rPr>
        <w:t xml:space="preserve"> S, </w:t>
      </w:r>
      <w:proofErr w:type="spellStart"/>
      <w:r w:rsidRPr="00DC78AD">
        <w:rPr>
          <w:rFonts w:ascii="Book Antiqua" w:hAnsi="Book Antiqua" w:cs="Tahoma"/>
          <w:color w:val="000000" w:themeColor="text1"/>
        </w:rPr>
        <w:t>Tulassay</w:t>
      </w:r>
      <w:proofErr w:type="spellEnd"/>
      <w:r w:rsidRPr="00DC78AD">
        <w:rPr>
          <w:rFonts w:ascii="Book Antiqua" w:hAnsi="Book Antiqua" w:cs="Tahoma"/>
          <w:color w:val="000000" w:themeColor="text1"/>
        </w:rPr>
        <w:t xml:space="preserve"> Z. Evaluation of malignant and benign gastric biopsy specimens by mRNA expression profile and multivariate statistical methods.</w:t>
      </w:r>
      <w:r w:rsidRPr="00DC78AD">
        <w:rPr>
          <w:rStyle w:val="apple-converted-space"/>
          <w:rFonts w:ascii="Book Antiqua" w:hAnsi="Book Antiqua"/>
          <w:color w:val="000000" w:themeColor="text1"/>
        </w:rPr>
        <w:t> </w:t>
      </w:r>
      <w:proofErr w:type="spellStart"/>
      <w:r w:rsidRPr="00DC78AD">
        <w:rPr>
          <w:rFonts w:ascii="Book Antiqua" w:hAnsi="Book Antiqua" w:cs="Tahoma"/>
          <w:i/>
          <w:iCs/>
          <w:color w:val="000000" w:themeColor="text1"/>
        </w:rPr>
        <w:t>Cytometry</w:t>
      </w:r>
      <w:proofErr w:type="spellEnd"/>
      <w:r w:rsidRPr="00DC78AD">
        <w:rPr>
          <w:rFonts w:ascii="Book Antiqua" w:hAnsi="Book Antiqua" w:cs="Tahoma"/>
          <w:i/>
          <w:iCs/>
          <w:color w:val="000000" w:themeColor="text1"/>
        </w:rPr>
        <w:t xml:space="preserve"> B </w:t>
      </w:r>
      <w:proofErr w:type="spellStart"/>
      <w:r w:rsidRPr="00DC78AD">
        <w:rPr>
          <w:rFonts w:ascii="Book Antiqua" w:hAnsi="Book Antiqua" w:cs="Tahoma"/>
          <w:i/>
          <w:iCs/>
          <w:color w:val="000000" w:themeColor="text1"/>
        </w:rPr>
        <w:t>Clin</w:t>
      </w:r>
      <w:proofErr w:type="spellEnd"/>
      <w:r w:rsidRPr="00DC78AD">
        <w:rPr>
          <w:rFonts w:ascii="Book Antiqua" w:hAnsi="Book Antiqua" w:cs="Tahoma"/>
          <w:i/>
          <w:iCs/>
          <w:color w:val="000000" w:themeColor="text1"/>
        </w:rPr>
        <w:t xml:space="preserve"> </w:t>
      </w:r>
      <w:proofErr w:type="spellStart"/>
      <w:r w:rsidRPr="00DC78AD">
        <w:rPr>
          <w:rFonts w:ascii="Book Antiqua" w:hAnsi="Book Antiqua" w:cs="Tahoma"/>
          <w:i/>
          <w:iCs/>
          <w:color w:val="000000" w:themeColor="text1"/>
        </w:rPr>
        <w:t>Cytom</w:t>
      </w:r>
      <w:proofErr w:type="spellEnd"/>
      <w:r w:rsidRPr="00DC78AD">
        <w:rPr>
          <w:rStyle w:val="apple-converted-space"/>
          <w:rFonts w:ascii="Book Antiqua" w:hAnsi="Book Antiqua"/>
          <w:color w:val="000000" w:themeColor="text1"/>
        </w:rPr>
        <w:t> </w:t>
      </w:r>
      <w:r w:rsidRPr="00DC78AD">
        <w:rPr>
          <w:rFonts w:ascii="Book Antiqua" w:hAnsi="Book Antiqua" w:cs="Tahoma"/>
          <w:color w:val="000000" w:themeColor="text1"/>
        </w:rPr>
        <w:t>2007;</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72</w:t>
      </w:r>
      <w:r w:rsidRPr="00DC78AD">
        <w:rPr>
          <w:rFonts w:ascii="Book Antiqua" w:hAnsi="Book Antiqua" w:cs="Tahoma"/>
          <w:color w:val="000000" w:themeColor="text1"/>
        </w:rPr>
        <w:t>: 299-309 [PMID: 17366642 DOI: 10.1002/cyto.b.20189]</w:t>
      </w:r>
    </w:p>
    <w:p w14:paraId="37A60541"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22</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Galamb</w:t>
      </w:r>
      <w:proofErr w:type="spellEnd"/>
      <w:r w:rsidRPr="00DC78AD">
        <w:rPr>
          <w:rFonts w:ascii="Book Antiqua" w:hAnsi="Book Antiqua" w:cs="Tahoma"/>
          <w:b/>
          <w:bCs/>
          <w:color w:val="000000" w:themeColor="text1"/>
        </w:rPr>
        <w:t xml:space="preserve"> O,</w:t>
      </w:r>
      <w:r w:rsidRPr="00DC78AD">
        <w:rPr>
          <w:rStyle w:val="apple-converted-space"/>
          <w:rFonts w:ascii="Book Antiqua" w:hAnsi="Book Antiqua"/>
          <w:color w:val="000000" w:themeColor="text1"/>
        </w:rPr>
        <w:t> </w:t>
      </w:r>
      <w:proofErr w:type="spellStart"/>
      <w:r w:rsidRPr="00DC78AD">
        <w:rPr>
          <w:rFonts w:ascii="Book Antiqua" w:hAnsi="Book Antiqua" w:cs="Tahoma"/>
          <w:color w:val="000000" w:themeColor="text1"/>
        </w:rPr>
        <w:t>Sipos</w:t>
      </w:r>
      <w:proofErr w:type="spellEnd"/>
      <w:r w:rsidRPr="00DC78AD">
        <w:rPr>
          <w:rFonts w:ascii="Book Antiqua" w:hAnsi="Book Antiqua" w:cs="Tahoma"/>
          <w:color w:val="000000" w:themeColor="text1"/>
        </w:rPr>
        <w:t xml:space="preserve"> F, Molnar B, </w:t>
      </w:r>
      <w:proofErr w:type="spellStart"/>
      <w:r w:rsidRPr="00DC78AD">
        <w:rPr>
          <w:rFonts w:ascii="Book Antiqua" w:hAnsi="Book Antiqua" w:cs="Tahoma"/>
          <w:color w:val="000000" w:themeColor="text1"/>
        </w:rPr>
        <w:t>Tulassay</w:t>
      </w:r>
      <w:proofErr w:type="spellEnd"/>
      <w:r w:rsidRPr="00DC78AD">
        <w:rPr>
          <w:rFonts w:ascii="Book Antiqua" w:hAnsi="Book Antiqua" w:cs="Tahoma"/>
          <w:color w:val="000000" w:themeColor="text1"/>
        </w:rPr>
        <w:t xml:space="preserve"> Z. Diagnosis of malignancy and benign alterations in gastric biopsy specimen by mRNA expression profiling and multivariate statistical methods. </w:t>
      </w:r>
      <w:r w:rsidRPr="00DC78AD">
        <w:rPr>
          <w:rFonts w:ascii="Book Antiqua" w:hAnsi="Book Antiqua" w:cs="Tahoma"/>
          <w:i/>
          <w:color w:val="000000" w:themeColor="text1"/>
        </w:rPr>
        <w:t>Gastroenterology</w:t>
      </w:r>
      <w:r w:rsidRPr="00DC78AD">
        <w:rPr>
          <w:rFonts w:ascii="Book Antiqua" w:hAnsi="Book Antiqua" w:cs="Tahoma"/>
          <w:color w:val="000000" w:themeColor="text1"/>
        </w:rPr>
        <w:t xml:space="preserve"> 2004; 126: A408-A408 </w:t>
      </w:r>
    </w:p>
    <w:p w14:paraId="77246C7F"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23</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Hornsby MJ</w:t>
      </w:r>
      <w:r w:rsidRPr="00DC78AD">
        <w:rPr>
          <w:rFonts w:ascii="Book Antiqua" w:hAnsi="Book Antiqua" w:cs="Tahoma"/>
          <w:color w:val="000000" w:themeColor="text1"/>
        </w:rPr>
        <w:t xml:space="preserve">, Huff JL, </w:t>
      </w:r>
      <w:proofErr w:type="spellStart"/>
      <w:r w:rsidRPr="00DC78AD">
        <w:rPr>
          <w:rFonts w:ascii="Book Antiqua" w:hAnsi="Book Antiqua" w:cs="Tahoma"/>
          <w:color w:val="000000" w:themeColor="text1"/>
        </w:rPr>
        <w:t>Kays</w:t>
      </w:r>
      <w:proofErr w:type="spellEnd"/>
      <w:r w:rsidRPr="00DC78AD">
        <w:rPr>
          <w:rFonts w:ascii="Book Antiqua" w:hAnsi="Book Antiqua" w:cs="Tahoma"/>
          <w:color w:val="000000" w:themeColor="text1"/>
        </w:rPr>
        <w:t xml:space="preserve"> RJ, Canfield DR, </w:t>
      </w:r>
      <w:proofErr w:type="spellStart"/>
      <w:r w:rsidRPr="00DC78AD">
        <w:rPr>
          <w:rFonts w:ascii="Book Antiqua" w:hAnsi="Book Antiqua" w:cs="Tahoma"/>
          <w:color w:val="000000" w:themeColor="text1"/>
        </w:rPr>
        <w:t>Bevins</w:t>
      </w:r>
      <w:proofErr w:type="spellEnd"/>
      <w:r w:rsidRPr="00DC78AD">
        <w:rPr>
          <w:rFonts w:ascii="Book Antiqua" w:hAnsi="Book Antiqua" w:cs="Tahoma"/>
          <w:color w:val="000000" w:themeColor="text1"/>
        </w:rPr>
        <w:t xml:space="preserve"> CL, </w:t>
      </w:r>
      <w:proofErr w:type="spellStart"/>
      <w:r w:rsidRPr="00DC78AD">
        <w:rPr>
          <w:rFonts w:ascii="Book Antiqua" w:hAnsi="Book Antiqua" w:cs="Tahoma"/>
          <w:color w:val="000000" w:themeColor="text1"/>
        </w:rPr>
        <w:t>Solnick</w:t>
      </w:r>
      <w:proofErr w:type="spellEnd"/>
      <w:r w:rsidRPr="00DC78AD">
        <w:rPr>
          <w:rFonts w:ascii="Book Antiqua" w:hAnsi="Book Antiqua" w:cs="Tahoma"/>
          <w:color w:val="000000" w:themeColor="text1"/>
        </w:rPr>
        <w:t xml:space="preserve"> JV. Helicobacter pylori induces an antimicrobial response in rhesus macaques in a </w:t>
      </w:r>
      <w:proofErr w:type="spellStart"/>
      <w:r w:rsidRPr="00DC78AD">
        <w:rPr>
          <w:rFonts w:ascii="Book Antiqua" w:hAnsi="Book Antiqua" w:cs="Tahoma"/>
          <w:color w:val="000000" w:themeColor="text1"/>
        </w:rPr>
        <w:t>cag</w:t>
      </w:r>
      <w:proofErr w:type="spellEnd"/>
      <w:r w:rsidRPr="00DC78AD">
        <w:rPr>
          <w:rFonts w:ascii="Book Antiqua" w:hAnsi="Book Antiqua" w:cs="Tahoma"/>
          <w:color w:val="000000" w:themeColor="text1"/>
        </w:rPr>
        <w:t xml:space="preserve"> pathogenicity island-dependent manner.</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Gastroenterology</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2008;</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134</w:t>
      </w:r>
      <w:r w:rsidRPr="00DC78AD">
        <w:rPr>
          <w:rFonts w:ascii="Book Antiqua" w:hAnsi="Book Antiqua" w:cs="Tahoma"/>
          <w:color w:val="000000" w:themeColor="text1"/>
        </w:rPr>
        <w:t>: 1049-1057 [PMID: 18395086 DOI: 10.1053/j.gastro.2008.01.018]</w:t>
      </w:r>
    </w:p>
    <w:p w14:paraId="4B634BD5"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24</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Resnick</w:t>
      </w:r>
      <w:proofErr w:type="spellEnd"/>
      <w:r w:rsidRPr="00DC78AD">
        <w:rPr>
          <w:rFonts w:ascii="Book Antiqua" w:hAnsi="Book Antiqua" w:cs="Tahoma"/>
          <w:b/>
          <w:bCs/>
          <w:color w:val="000000" w:themeColor="text1"/>
        </w:rPr>
        <w:t xml:space="preserve"> MB</w:t>
      </w:r>
      <w:r w:rsidRPr="00DC78AD">
        <w:rPr>
          <w:rFonts w:ascii="Book Antiqua" w:hAnsi="Book Antiqua" w:cs="Tahoma"/>
          <w:color w:val="000000" w:themeColor="text1"/>
        </w:rPr>
        <w:t xml:space="preserve">, Sabo E, Meitner PA, Kim SS, Cho Y, Kim HK, Tavares R, Moss SF. Global analysis of the human gastric epithelial </w:t>
      </w:r>
      <w:proofErr w:type="spellStart"/>
      <w:r w:rsidRPr="00DC78AD">
        <w:rPr>
          <w:rFonts w:ascii="Book Antiqua" w:hAnsi="Book Antiqua" w:cs="Tahoma"/>
          <w:color w:val="000000" w:themeColor="text1"/>
        </w:rPr>
        <w:t>transcriptome</w:t>
      </w:r>
      <w:proofErr w:type="spellEnd"/>
      <w:r w:rsidRPr="00DC78AD">
        <w:rPr>
          <w:rFonts w:ascii="Book Antiqua" w:hAnsi="Book Antiqua" w:cs="Tahoma"/>
          <w:color w:val="000000" w:themeColor="text1"/>
        </w:rPr>
        <w:t xml:space="preserve"> altered by Helicobacter pylori eradication in vivo.</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Gut</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2006;</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55</w:t>
      </w:r>
      <w:r w:rsidRPr="00DC78AD">
        <w:rPr>
          <w:rFonts w:ascii="Book Antiqua" w:hAnsi="Book Antiqua" w:cs="Tahoma"/>
          <w:color w:val="000000" w:themeColor="text1"/>
        </w:rPr>
        <w:t>: 1717-1724 [PMID: 16641130 DOI: 10.1136/gut.2006.095646]</w:t>
      </w:r>
    </w:p>
    <w:p w14:paraId="3B61026C"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lastRenderedPageBreak/>
        <w:t>25</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Tsai CJ,</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Herrera-</w:t>
      </w:r>
      <w:proofErr w:type="spellStart"/>
      <w:r w:rsidRPr="00DC78AD">
        <w:rPr>
          <w:rFonts w:ascii="Book Antiqua" w:hAnsi="Book Antiqua" w:cs="Tahoma"/>
          <w:color w:val="000000" w:themeColor="text1"/>
        </w:rPr>
        <w:t>Goepfert</w:t>
      </w:r>
      <w:proofErr w:type="spellEnd"/>
      <w:r w:rsidRPr="00DC78AD">
        <w:rPr>
          <w:rFonts w:ascii="Book Antiqua" w:hAnsi="Book Antiqua" w:cs="Tahoma"/>
          <w:color w:val="000000" w:themeColor="text1"/>
        </w:rPr>
        <w:t xml:space="preserve"> R, </w:t>
      </w:r>
      <w:proofErr w:type="spellStart"/>
      <w:r w:rsidRPr="00DC78AD">
        <w:rPr>
          <w:rFonts w:ascii="Book Antiqua" w:hAnsi="Book Antiqua" w:cs="Tahoma"/>
          <w:color w:val="000000" w:themeColor="text1"/>
        </w:rPr>
        <w:t>Tibshirani</w:t>
      </w:r>
      <w:proofErr w:type="spellEnd"/>
      <w:r w:rsidRPr="00DC78AD">
        <w:rPr>
          <w:rFonts w:ascii="Book Antiqua" w:hAnsi="Book Antiqua" w:cs="Tahoma"/>
          <w:color w:val="000000" w:themeColor="text1"/>
        </w:rPr>
        <w:t xml:space="preserve"> RJ, Yang SF, </w:t>
      </w:r>
      <w:proofErr w:type="spellStart"/>
      <w:r w:rsidRPr="00DC78AD">
        <w:rPr>
          <w:rFonts w:ascii="Book Antiqua" w:hAnsi="Book Antiqua" w:cs="Tahoma"/>
          <w:color w:val="000000" w:themeColor="text1"/>
        </w:rPr>
        <w:t>Mohar</w:t>
      </w:r>
      <w:proofErr w:type="spellEnd"/>
      <w:r w:rsidRPr="00DC78AD">
        <w:rPr>
          <w:rFonts w:ascii="Book Antiqua" w:hAnsi="Book Antiqua" w:cs="Tahoma"/>
          <w:color w:val="000000" w:themeColor="text1"/>
        </w:rPr>
        <w:t xml:space="preserve"> A, </w:t>
      </w:r>
      <w:proofErr w:type="spellStart"/>
      <w:r w:rsidRPr="00DC78AD">
        <w:rPr>
          <w:rFonts w:ascii="Book Antiqua" w:hAnsi="Book Antiqua" w:cs="Tahoma"/>
          <w:color w:val="000000" w:themeColor="text1"/>
        </w:rPr>
        <w:t>Guarner</w:t>
      </w:r>
      <w:proofErr w:type="spellEnd"/>
      <w:r w:rsidRPr="00DC78AD">
        <w:rPr>
          <w:rFonts w:ascii="Book Antiqua" w:hAnsi="Book Antiqua" w:cs="Tahoma"/>
          <w:color w:val="000000" w:themeColor="text1"/>
        </w:rPr>
        <w:t xml:space="preserve"> J, </w:t>
      </w:r>
      <w:proofErr w:type="spellStart"/>
      <w:r w:rsidRPr="00DC78AD">
        <w:rPr>
          <w:rFonts w:ascii="Book Antiqua" w:hAnsi="Book Antiqua" w:cs="Tahoma"/>
          <w:color w:val="000000" w:themeColor="text1"/>
        </w:rPr>
        <w:t>Parsonnet</w:t>
      </w:r>
      <w:proofErr w:type="spellEnd"/>
      <w:r w:rsidRPr="00DC78AD">
        <w:rPr>
          <w:rFonts w:ascii="Book Antiqua" w:hAnsi="Book Antiqua" w:cs="Tahoma"/>
          <w:color w:val="000000" w:themeColor="text1"/>
        </w:rPr>
        <w:t xml:space="preserve"> J. Changes of gene expression in gastric </w:t>
      </w:r>
      <w:proofErr w:type="spellStart"/>
      <w:r w:rsidRPr="00DC78AD">
        <w:rPr>
          <w:rFonts w:ascii="Book Antiqua" w:hAnsi="Book Antiqua" w:cs="Tahoma"/>
          <w:color w:val="000000" w:themeColor="text1"/>
        </w:rPr>
        <w:t>preneoplasia</w:t>
      </w:r>
      <w:proofErr w:type="spellEnd"/>
      <w:r w:rsidRPr="00DC78AD">
        <w:rPr>
          <w:rFonts w:ascii="Book Antiqua" w:hAnsi="Book Antiqua" w:cs="Tahoma"/>
          <w:color w:val="000000" w:themeColor="text1"/>
        </w:rPr>
        <w:t xml:space="preserve"> following Helicobacter pylori eradication therapy. </w:t>
      </w:r>
      <w:r w:rsidRPr="00DC78AD">
        <w:rPr>
          <w:rFonts w:ascii="Book Antiqua" w:hAnsi="Book Antiqua" w:cs="Tahoma"/>
          <w:i/>
          <w:color w:val="000000" w:themeColor="text1"/>
        </w:rPr>
        <w:t xml:space="preserve">Cancer </w:t>
      </w:r>
      <w:proofErr w:type="spellStart"/>
      <w:r w:rsidRPr="00DC78AD">
        <w:rPr>
          <w:rFonts w:ascii="Book Antiqua" w:hAnsi="Book Antiqua" w:cs="Tahoma"/>
          <w:i/>
          <w:color w:val="000000" w:themeColor="text1"/>
        </w:rPr>
        <w:t>Epidemiol</w:t>
      </w:r>
      <w:proofErr w:type="spellEnd"/>
      <w:r w:rsidRPr="00DC78AD">
        <w:rPr>
          <w:rFonts w:ascii="Book Antiqua" w:hAnsi="Book Antiqua" w:cs="Tahoma" w:hint="eastAsia"/>
          <w:i/>
          <w:color w:val="000000" w:themeColor="text1"/>
        </w:rPr>
        <w:t xml:space="preserve"> </w:t>
      </w:r>
      <w:r w:rsidRPr="00DC78AD">
        <w:rPr>
          <w:rFonts w:ascii="Book Antiqua" w:hAnsi="Book Antiqua" w:cs="Tahoma"/>
          <w:i/>
          <w:color w:val="000000" w:themeColor="text1"/>
        </w:rPr>
        <w:t>Biomarkers</w:t>
      </w:r>
      <w:r w:rsidRPr="00DC78AD">
        <w:rPr>
          <w:rFonts w:ascii="Book Antiqua" w:hAnsi="Book Antiqua" w:cs="Tahoma" w:hint="eastAsia"/>
          <w:i/>
          <w:color w:val="000000" w:themeColor="text1"/>
        </w:rPr>
        <w:t xml:space="preserve"> </w:t>
      </w:r>
      <w:proofErr w:type="spellStart"/>
      <w:r w:rsidRPr="00DC78AD">
        <w:rPr>
          <w:rFonts w:ascii="Book Antiqua" w:hAnsi="Book Antiqua" w:cs="Tahoma"/>
          <w:i/>
          <w:color w:val="000000" w:themeColor="text1"/>
        </w:rPr>
        <w:t>Prev</w:t>
      </w:r>
      <w:proofErr w:type="spellEnd"/>
      <w:r w:rsidRPr="00DC78AD">
        <w:rPr>
          <w:rFonts w:ascii="Book Antiqua" w:hAnsi="Book Antiqua" w:cs="Tahoma" w:hint="eastAsia"/>
          <w:i/>
          <w:color w:val="000000" w:themeColor="text1"/>
        </w:rPr>
        <w:t xml:space="preserve"> </w:t>
      </w:r>
      <w:r w:rsidRPr="00DC78AD">
        <w:rPr>
          <w:rFonts w:ascii="Book Antiqua" w:hAnsi="Book Antiqua" w:cs="Tahoma"/>
          <w:color w:val="000000" w:themeColor="text1"/>
        </w:rPr>
        <w:t xml:space="preserve">2006; </w:t>
      </w:r>
      <w:r w:rsidRPr="00DC78AD">
        <w:rPr>
          <w:rFonts w:ascii="Book Antiqua" w:hAnsi="Book Antiqua" w:cs="Tahoma"/>
          <w:b/>
          <w:color w:val="000000" w:themeColor="text1"/>
        </w:rPr>
        <w:t>15</w:t>
      </w:r>
      <w:r w:rsidRPr="00DC78AD">
        <w:rPr>
          <w:rFonts w:ascii="Book Antiqua" w:hAnsi="Book Antiqua" w:cs="Tahoma"/>
          <w:color w:val="000000" w:themeColor="text1"/>
        </w:rPr>
        <w:t>: 272-280 [DOI: 10.1158/1055-9965.epi-05-0362]</w:t>
      </w:r>
    </w:p>
    <w:p w14:paraId="13A6AD1F"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26</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Toyoda T</w:t>
      </w:r>
      <w:r w:rsidRPr="00DC78AD">
        <w:rPr>
          <w:rFonts w:ascii="Book Antiqua" w:hAnsi="Book Antiqua" w:cs="Tahoma"/>
          <w:color w:val="000000" w:themeColor="text1"/>
        </w:rPr>
        <w:t xml:space="preserve">, Tsukamoto T, Yamamoto M, Ban H, Saito N, </w:t>
      </w:r>
      <w:proofErr w:type="spellStart"/>
      <w:r w:rsidRPr="00DC78AD">
        <w:rPr>
          <w:rFonts w:ascii="Book Antiqua" w:hAnsi="Book Antiqua" w:cs="Tahoma"/>
          <w:color w:val="000000" w:themeColor="text1"/>
        </w:rPr>
        <w:t>Takasu</w:t>
      </w:r>
      <w:proofErr w:type="spellEnd"/>
      <w:r w:rsidRPr="00DC78AD">
        <w:rPr>
          <w:rFonts w:ascii="Book Antiqua" w:hAnsi="Book Antiqua" w:cs="Tahoma"/>
          <w:color w:val="000000" w:themeColor="text1"/>
        </w:rPr>
        <w:t xml:space="preserve"> S, Shi L, Saito A, Ito S, Yamamura Y, Nishikawa A, Ogawa K, Tanaka T, </w:t>
      </w:r>
      <w:proofErr w:type="spellStart"/>
      <w:r w:rsidRPr="00DC78AD">
        <w:rPr>
          <w:rFonts w:ascii="Book Antiqua" w:hAnsi="Book Antiqua" w:cs="Tahoma"/>
          <w:color w:val="000000" w:themeColor="text1"/>
        </w:rPr>
        <w:t>Tatematsu</w:t>
      </w:r>
      <w:proofErr w:type="spellEnd"/>
      <w:r w:rsidRPr="00DC78AD">
        <w:rPr>
          <w:rFonts w:ascii="Book Antiqua" w:hAnsi="Book Antiqua" w:cs="Tahoma"/>
          <w:color w:val="000000" w:themeColor="text1"/>
        </w:rPr>
        <w:t xml:space="preserve"> M. Gene expression analysis of a Helicobacter pylori-infected and high-salt diet-treated mouse gastric </w:t>
      </w:r>
      <w:proofErr w:type="spellStart"/>
      <w:r w:rsidRPr="00DC78AD">
        <w:rPr>
          <w:rFonts w:ascii="Book Antiqua" w:hAnsi="Book Antiqua" w:cs="Tahoma"/>
          <w:color w:val="000000" w:themeColor="text1"/>
        </w:rPr>
        <w:t>tumor</w:t>
      </w:r>
      <w:proofErr w:type="spellEnd"/>
      <w:r w:rsidRPr="00DC78AD">
        <w:rPr>
          <w:rFonts w:ascii="Book Antiqua" w:hAnsi="Book Antiqua" w:cs="Tahoma"/>
          <w:color w:val="000000" w:themeColor="text1"/>
        </w:rPr>
        <w:t xml:space="preserve"> model: identification of CD177 as a novel prognostic factor in patients with gastric cancer.</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 xml:space="preserve">BMC </w:t>
      </w:r>
      <w:proofErr w:type="spellStart"/>
      <w:r w:rsidRPr="00DC78AD">
        <w:rPr>
          <w:rFonts w:ascii="Book Antiqua" w:hAnsi="Book Antiqua" w:cs="Tahoma"/>
          <w:i/>
          <w:iCs/>
          <w:color w:val="000000" w:themeColor="text1"/>
        </w:rPr>
        <w:t>Gastroenterol</w:t>
      </w:r>
      <w:proofErr w:type="spellEnd"/>
      <w:r w:rsidRPr="00DC78AD">
        <w:rPr>
          <w:rStyle w:val="apple-converted-space"/>
          <w:rFonts w:ascii="Book Antiqua" w:hAnsi="Book Antiqua"/>
          <w:color w:val="000000" w:themeColor="text1"/>
        </w:rPr>
        <w:t> </w:t>
      </w:r>
      <w:r w:rsidRPr="00DC78AD">
        <w:rPr>
          <w:rFonts w:ascii="Book Antiqua" w:hAnsi="Book Antiqua" w:cs="Tahoma"/>
          <w:color w:val="000000" w:themeColor="text1"/>
        </w:rPr>
        <w:t>2013;</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13</w:t>
      </w:r>
      <w:r w:rsidRPr="00DC78AD">
        <w:rPr>
          <w:rFonts w:ascii="Book Antiqua" w:hAnsi="Book Antiqua" w:cs="Tahoma"/>
          <w:color w:val="000000" w:themeColor="text1"/>
        </w:rPr>
        <w:t>: 122 [PMID: 23899160 DOI: 10.1186/1471-230X-13-122]</w:t>
      </w:r>
    </w:p>
    <w:p w14:paraId="7C4C4777"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27</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Ikeno</w:t>
      </w:r>
      <w:proofErr w:type="spellEnd"/>
      <w:r w:rsidRPr="00DC78AD">
        <w:rPr>
          <w:rFonts w:ascii="Book Antiqua" w:hAnsi="Book Antiqua" w:cs="Tahoma"/>
          <w:b/>
          <w:bCs/>
          <w:color w:val="000000" w:themeColor="text1"/>
        </w:rPr>
        <w:t xml:space="preserve"> T</w:t>
      </w:r>
      <w:r w:rsidRPr="00DC78AD">
        <w:rPr>
          <w:rFonts w:ascii="Book Antiqua" w:hAnsi="Book Antiqua" w:cs="Tahoma"/>
          <w:color w:val="000000" w:themeColor="text1"/>
        </w:rPr>
        <w:t xml:space="preserve">, Ota H, Sugiyama A, Ishida K, </w:t>
      </w:r>
      <w:proofErr w:type="spellStart"/>
      <w:r w:rsidRPr="00DC78AD">
        <w:rPr>
          <w:rFonts w:ascii="Book Antiqua" w:hAnsi="Book Antiqua" w:cs="Tahoma"/>
          <w:color w:val="000000" w:themeColor="text1"/>
        </w:rPr>
        <w:t>Katsuyama</w:t>
      </w:r>
      <w:proofErr w:type="spellEnd"/>
      <w:r w:rsidRPr="00DC78AD">
        <w:rPr>
          <w:rFonts w:ascii="Book Antiqua" w:hAnsi="Book Antiqua" w:cs="Tahoma"/>
          <w:color w:val="000000" w:themeColor="text1"/>
        </w:rPr>
        <w:t xml:space="preserve"> T, </w:t>
      </w:r>
      <w:proofErr w:type="spellStart"/>
      <w:r w:rsidRPr="00DC78AD">
        <w:rPr>
          <w:rFonts w:ascii="Book Antiqua" w:hAnsi="Book Antiqua" w:cs="Tahoma"/>
          <w:color w:val="000000" w:themeColor="text1"/>
        </w:rPr>
        <w:t>Genta</w:t>
      </w:r>
      <w:proofErr w:type="spellEnd"/>
      <w:r w:rsidRPr="00DC78AD">
        <w:rPr>
          <w:rFonts w:ascii="Book Antiqua" w:hAnsi="Book Antiqua" w:cs="Tahoma"/>
          <w:color w:val="000000" w:themeColor="text1"/>
        </w:rPr>
        <w:t xml:space="preserve"> RM, Kawasaki S. Helicobacter pylori-induced chronic active gastritis, intestinal metaplasia, and gastric ulcer in Mongolian gerbils.</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 xml:space="preserve">Am J </w:t>
      </w:r>
      <w:proofErr w:type="spellStart"/>
      <w:r w:rsidRPr="00DC78AD">
        <w:rPr>
          <w:rFonts w:ascii="Book Antiqua" w:hAnsi="Book Antiqua" w:cs="Tahoma"/>
          <w:i/>
          <w:iCs/>
          <w:color w:val="000000" w:themeColor="text1"/>
        </w:rPr>
        <w:t>Pathol</w:t>
      </w:r>
      <w:proofErr w:type="spellEnd"/>
      <w:r w:rsidRPr="00DC78AD">
        <w:rPr>
          <w:rStyle w:val="apple-converted-space"/>
          <w:rFonts w:ascii="Book Antiqua" w:hAnsi="Book Antiqua"/>
          <w:color w:val="000000" w:themeColor="text1"/>
        </w:rPr>
        <w:t> </w:t>
      </w:r>
      <w:r w:rsidRPr="00DC78AD">
        <w:rPr>
          <w:rFonts w:ascii="Book Antiqua" w:hAnsi="Book Antiqua" w:cs="Tahoma"/>
          <w:color w:val="000000" w:themeColor="text1"/>
        </w:rPr>
        <w:t>1999;</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154</w:t>
      </w:r>
      <w:r w:rsidRPr="00DC78AD">
        <w:rPr>
          <w:rFonts w:ascii="Book Antiqua" w:hAnsi="Book Antiqua" w:cs="Tahoma"/>
          <w:color w:val="000000" w:themeColor="text1"/>
        </w:rPr>
        <w:t>: 951-960 [PMID: 10079274 DOI: 10.1016/s0002-9440(10)65343-6]</w:t>
      </w:r>
    </w:p>
    <w:p w14:paraId="155E8BD5"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28</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El-</w:t>
      </w:r>
      <w:proofErr w:type="spellStart"/>
      <w:r w:rsidRPr="00DC78AD">
        <w:rPr>
          <w:rFonts w:ascii="Book Antiqua" w:hAnsi="Book Antiqua" w:cs="Tahoma"/>
          <w:b/>
          <w:bCs/>
          <w:color w:val="000000" w:themeColor="text1"/>
        </w:rPr>
        <w:t>Etr</w:t>
      </w:r>
      <w:proofErr w:type="spellEnd"/>
      <w:r w:rsidRPr="00DC78AD">
        <w:rPr>
          <w:rFonts w:ascii="Book Antiqua" w:hAnsi="Book Antiqua" w:cs="Tahoma"/>
          <w:b/>
          <w:bCs/>
          <w:color w:val="000000" w:themeColor="text1"/>
        </w:rPr>
        <w:t xml:space="preserve"> SH</w:t>
      </w:r>
      <w:r w:rsidRPr="00DC78AD">
        <w:rPr>
          <w:rFonts w:ascii="Book Antiqua" w:hAnsi="Book Antiqua" w:cs="Tahoma"/>
          <w:color w:val="000000" w:themeColor="text1"/>
        </w:rPr>
        <w:t xml:space="preserve">, Mueller A, Tompkins LS, </w:t>
      </w:r>
      <w:proofErr w:type="spellStart"/>
      <w:r w:rsidRPr="00DC78AD">
        <w:rPr>
          <w:rFonts w:ascii="Book Antiqua" w:hAnsi="Book Antiqua" w:cs="Tahoma"/>
          <w:color w:val="000000" w:themeColor="text1"/>
        </w:rPr>
        <w:t>Falkow</w:t>
      </w:r>
      <w:proofErr w:type="spellEnd"/>
      <w:r w:rsidRPr="00DC78AD">
        <w:rPr>
          <w:rFonts w:ascii="Book Antiqua" w:hAnsi="Book Antiqua" w:cs="Tahoma"/>
          <w:color w:val="000000" w:themeColor="text1"/>
        </w:rPr>
        <w:t xml:space="preserve"> S, Merrell DS. Phosphorylation-independent effects of </w:t>
      </w:r>
      <w:proofErr w:type="spellStart"/>
      <w:r w:rsidRPr="00DC78AD">
        <w:rPr>
          <w:rFonts w:ascii="Book Antiqua" w:hAnsi="Book Antiqua" w:cs="Tahoma"/>
          <w:color w:val="000000" w:themeColor="text1"/>
        </w:rPr>
        <w:t>CagA</w:t>
      </w:r>
      <w:proofErr w:type="spellEnd"/>
      <w:r w:rsidRPr="00DC78AD">
        <w:rPr>
          <w:rFonts w:ascii="Book Antiqua" w:hAnsi="Book Antiqua" w:cs="Tahoma"/>
          <w:color w:val="000000" w:themeColor="text1"/>
        </w:rPr>
        <w:t xml:space="preserve"> during interaction between Helicobacter pylori and T84 polarized monolayers.</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J Infect Dis</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2004;</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190</w:t>
      </w:r>
      <w:r w:rsidRPr="00DC78AD">
        <w:rPr>
          <w:rFonts w:ascii="Book Antiqua" w:hAnsi="Book Antiqua" w:cs="Tahoma"/>
          <w:color w:val="000000" w:themeColor="text1"/>
        </w:rPr>
        <w:t>: 1516-1523 [PMID: 15378446 DOI: 10.1086/424526]</w:t>
      </w:r>
    </w:p>
    <w:p w14:paraId="6727178F"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29</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You YH</w:t>
      </w:r>
      <w:r w:rsidRPr="00DC78AD">
        <w:rPr>
          <w:rFonts w:ascii="Book Antiqua" w:hAnsi="Book Antiqua" w:cs="Tahoma"/>
          <w:color w:val="000000" w:themeColor="text1"/>
        </w:rPr>
        <w:t xml:space="preserve">, Song YY, </w:t>
      </w:r>
      <w:proofErr w:type="spellStart"/>
      <w:r w:rsidRPr="00DC78AD">
        <w:rPr>
          <w:rFonts w:ascii="Book Antiqua" w:hAnsi="Book Antiqua" w:cs="Tahoma"/>
          <w:color w:val="000000" w:themeColor="text1"/>
        </w:rPr>
        <w:t>Meng</w:t>
      </w:r>
      <w:proofErr w:type="spellEnd"/>
      <w:r w:rsidRPr="00DC78AD">
        <w:rPr>
          <w:rFonts w:ascii="Book Antiqua" w:hAnsi="Book Antiqua" w:cs="Tahoma"/>
          <w:color w:val="000000" w:themeColor="text1"/>
        </w:rPr>
        <w:t xml:space="preserve"> FL, He LH, Zhang MJ, Yan XM, Zhang JZ. Time-series gene expression profiles in AGS cells stimulated with Helicobacter pylori.</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 xml:space="preserve">World J </w:t>
      </w:r>
      <w:proofErr w:type="spellStart"/>
      <w:r w:rsidRPr="00DC78AD">
        <w:rPr>
          <w:rFonts w:ascii="Book Antiqua" w:hAnsi="Book Antiqua" w:cs="Tahoma"/>
          <w:i/>
          <w:iCs/>
          <w:color w:val="000000" w:themeColor="text1"/>
        </w:rPr>
        <w:t>Gastroenterol</w:t>
      </w:r>
      <w:proofErr w:type="spellEnd"/>
      <w:r w:rsidRPr="00DC78AD">
        <w:rPr>
          <w:rStyle w:val="apple-converted-space"/>
          <w:rFonts w:ascii="Book Antiqua" w:hAnsi="Book Antiqua"/>
          <w:color w:val="000000" w:themeColor="text1"/>
        </w:rPr>
        <w:t> </w:t>
      </w:r>
      <w:r w:rsidRPr="00DC78AD">
        <w:rPr>
          <w:rFonts w:ascii="Book Antiqua" w:hAnsi="Book Antiqua" w:cs="Tahoma"/>
          <w:color w:val="000000" w:themeColor="text1"/>
        </w:rPr>
        <w:t>2010;</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16</w:t>
      </w:r>
      <w:r w:rsidRPr="00DC78AD">
        <w:rPr>
          <w:rFonts w:ascii="Book Antiqua" w:hAnsi="Book Antiqua" w:cs="Tahoma"/>
          <w:color w:val="000000" w:themeColor="text1"/>
        </w:rPr>
        <w:t>: 1385-1396 [PMID: 20238406 DOI: 10.3748/wjg.v16.i11.1385]</w:t>
      </w:r>
    </w:p>
    <w:p w14:paraId="61BFB718"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30</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Eftang</w:t>
      </w:r>
      <w:proofErr w:type="spellEnd"/>
      <w:r w:rsidRPr="00DC78AD">
        <w:rPr>
          <w:rFonts w:ascii="Book Antiqua" w:hAnsi="Book Antiqua" w:cs="Tahoma"/>
          <w:b/>
          <w:bCs/>
          <w:color w:val="000000" w:themeColor="text1"/>
        </w:rPr>
        <w:t xml:space="preserve"> LL</w:t>
      </w:r>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Esbensen</w:t>
      </w:r>
      <w:proofErr w:type="spellEnd"/>
      <w:r w:rsidRPr="00DC78AD">
        <w:rPr>
          <w:rFonts w:ascii="Book Antiqua" w:hAnsi="Book Antiqua" w:cs="Tahoma"/>
          <w:color w:val="000000" w:themeColor="text1"/>
        </w:rPr>
        <w:t xml:space="preserve"> Y, </w:t>
      </w:r>
      <w:proofErr w:type="spellStart"/>
      <w:r w:rsidRPr="00DC78AD">
        <w:rPr>
          <w:rFonts w:ascii="Book Antiqua" w:hAnsi="Book Antiqua" w:cs="Tahoma"/>
          <w:color w:val="000000" w:themeColor="text1"/>
        </w:rPr>
        <w:t>Tannæs</w:t>
      </w:r>
      <w:proofErr w:type="spellEnd"/>
      <w:r w:rsidRPr="00DC78AD">
        <w:rPr>
          <w:rFonts w:ascii="Book Antiqua" w:hAnsi="Book Antiqua" w:cs="Tahoma"/>
          <w:color w:val="000000" w:themeColor="text1"/>
        </w:rPr>
        <w:t xml:space="preserve"> TM, </w:t>
      </w:r>
      <w:proofErr w:type="spellStart"/>
      <w:r w:rsidRPr="00DC78AD">
        <w:rPr>
          <w:rFonts w:ascii="Book Antiqua" w:hAnsi="Book Antiqua" w:cs="Tahoma"/>
          <w:color w:val="000000" w:themeColor="text1"/>
        </w:rPr>
        <w:t>Bukholm</w:t>
      </w:r>
      <w:proofErr w:type="spellEnd"/>
      <w:r w:rsidRPr="00DC78AD">
        <w:rPr>
          <w:rFonts w:ascii="Book Antiqua" w:hAnsi="Book Antiqua" w:cs="Tahoma"/>
          <w:color w:val="000000" w:themeColor="text1"/>
        </w:rPr>
        <w:t xml:space="preserve"> IR, </w:t>
      </w:r>
      <w:proofErr w:type="spellStart"/>
      <w:r w:rsidRPr="00DC78AD">
        <w:rPr>
          <w:rFonts w:ascii="Book Antiqua" w:hAnsi="Book Antiqua" w:cs="Tahoma"/>
          <w:color w:val="000000" w:themeColor="text1"/>
        </w:rPr>
        <w:t>Bukholm</w:t>
      </w:r>
      <w:proofErr w:type="spellEnd"/>
      <w:r w:rsidRPr="00DC78AD">
        <w:rPr>
          <w:rFonts w:ascii="Book Antiqua" w:hAnsi="Book Antiqua" w:cs="Tahoma"/>
          <w:color w:val="000000" w:themeColor="text1"/>
        </w:rPr>
        <w:t xml:space="preserve"> G. Interleukin-8 is the single most up-regulated gene in whole genome profiling of H. pylori exposed gastric epithelial cells.</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 xml:space="preserve">BMC </w:t>
      </w:r>
      <w:proofErr w:type="spellStart"/>
      <w:r w:rsidRPr="00DC78AD">
        <w:rPr>
          <w:rFonts w:ascii="Book Antiqua" w:hAnsi="Book Antiqua" w:cs="Tahoma"/>
          <w:i/>
          <w:iCs/>
          <w:color w:val="000000" w:themeColor="text1"/>
        </w:rPr>
        <w:t>Microbiol</w:t>
      </w:r>
      <w:proofErr w:type="spellEnd"/>
      <w:r w:rsidRPr="00DC78AD">
        <w:rPr>
          <w:rStyle w:val="apple-converted-space"/>
          <w:rFonts w:ascii="Book Antiqua" w:hAnsi="Book Antiqua"/>
          <w:color w:val="000000" w:themeColor="text1"/>
        </w:rPr>
        <w:t> </w:t>
      </w:r>
      <w:r w:rsidRPr="00DC78AD">
        <w:rPr>
          <w:rFonts w:ascii="Book Antiqua" w:hAnsi="Book Antiqua" w:cs="Tahoma"/>
          <w:color w:val="000000" w:themeColor="text1"/>
        </w:rPr>
        <w:t>2012;</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12</w:t>
      </w:r>
      <w:r w:rsidRPr="00DC78AD">
        <w:rPr>
          <w:rFonts w:ascii="Book Antiqua" w:hAnsi="Book Antiqua" w:cs="Tahoma"/>
          <w:color w:val="000000" w:themeColor="text1"/>
        </w:rPr>
        <w:t>: 9 [PMID: 22248188 DOI: 10.1186/1471-2180-12-9]</w:t>
      </w:r>
    </w:p>
    <w:p w14:paraId="12DFEE03"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31</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Schneider S,</w:t>
      </w:r>
      <w:r w:rsidRPr="00DC78AD">
        <w:rPr>
          <w:rStyle w:val="apple-converted-space"/>
          <w:rFonts w:ascii="Book Antiqua" w:hAnsi="Book Antiqua"/>
          <w:color w:val="000000" w:themeColor="text1"/>
        </w:rPr>
        <w:t> </w:t>
      </w:r>
      <w:proofErr w:type="spellStart"/>
      <w:r w:rsidRPr="00DC78AD">
        <w:rPr>
          <w:rFonts w:ascii="Book Antiqua" w:hAnsi="Book Antiqua" w:cs="Tahoma"/>
          <w:color w:val="000000" w:themeColor="text1"/>
        </w:rPr>
        <w:t>Carra</w:t>
      </w:r>
      <w:proofErr w:type="spellEnd"/>
      <w:r w:rsidRPr="00DC78AD">
        <w:rPr>
          <w:rFonts w:ascii="Book Antiqua" w:hAnsi="Book Antiqua" w:cs="Tahoma"/>
          <w:color w:val="000000" w:themeColor="text1"/>
        </w:rPr>
        <w:t xml:space="preserve"> G, </w:t>
      </w:r>
      <w:proofErr w:type="spellStart"/>
      <w:r w:rsidRPr="00DC78AD">
        <w:rPr>
          <w:rFonts w:ascii="Book Antiqua" w:hAnsi="Book Antiqua" w:cs="Tahoma"/>
          <w:color w:val="000000" w:themeColor="text1"/>
        </w:rPr>
        <w:t>Sahin</w:t>
      </w:r>
      <w:proofErr w:type="spellEnd"/>
      <w:r w:rsidRPr="00DC78AD">
        <w:rPr>
          <w:rFonts w:ascii="Book Antiqua" w:hAnsi="Book Antiqua" w:cs="Tahoma"/>
          <w:color w:val="000000" w:themeColor="text1"/>
        </w:rPr>
        <w:t xml:space="preserve"> U, Hoy B, </w:t>
      </w:r>
      <w:proofErr w:type="spellStart"/>
      <w:r w:rsidRPr="00DC78AD">
        <w:rPr>
          <w:rFonts w:ascii="Book Antiqua" w:hAnsi="Book Antiqua" w:cs="Tahoma"/>
          <w:color w:val="000000" w:themeColor="text1"/>
        </w:rPr>
        <w:t>Rieder</w:t>
      </w:r>
      <w:proofErr w:type="spellEnd"/>
      <w:r w:rsidRPr="00DC78AD">
        <w:rPr>
          <w:rFonts w:ascii="Book Antiqua" w:hAnsi="Book Antiqua" w:cs="Tahoma"/>
          <w:color w:val="000000" w:themeColor="text1"/>
        </w:rPr>
        <w:t xml:space="preserve"> G, </w:t>
      </w:r>
      <w:proofErr w:type="spellStart"/>
      <w:r w:rsidRPr="00DC78AD">
        <w:rPr>
          <w:rFonts w:ascii="Book Antiqua" w:hAnsi="Book Antiqua" w:cs="Tahoma"/>
          <w:color w:val="000000" w:themeColor="text1"/>
        </w:rPr>
        <w:t>Wessler</w:t>
      </w:r>
      <w:proofErr w:type="spellEnd"/>
      <w:r w:rsidRPr="00DC78AD">
        <w:rPr>
          <w:rFonts w:ascii="Book Antiqua" w:hAnsi="Book Antiqua" w:cs="Tahoma"/>
          <w:color w:val="000000" w:themeColor="text1"/>
        </w:rPr>
        <w:t xml:space="preserve"> S. Complex Cellular Responses of Helicobacter pylori-Colonized Gastric Adenocarcinoma Cells. </w:t>
      </w:r>
      <w:r w:rsidRPr="00DC78AD">
        <w:rPr>
          <w:rFonts w:ascii="Book Antiqua" w:hAnsi="Book Antiqua" w:cs="Tahoma"/>
          <w:i/>
          <w:color w:val="000000" w:themeColor="text1"/>
        </w:rPr>
        <w:t xml:space="preserve">Infect </w:t>
      </w:r>
      <w:proofErr w:type="spellStart"/>
      <w:r w:rsidRPr="00DC78AD">
        <w:rPr>
          <w:rFonts w:ascii="Book Antiqua" w:hAnsi="Book Antiqua" w:cs="Tahoma"/>
          <w:i/>
          <w:color w:val="000000" w:themeColor="text1"/>
        </w:rPr>
        <w:t>Immun</w:t>
      </w:r>
      <w:proofErr w:type="spellEnd"/>
      <w:r w:rsidRPr="00DC78AD">
        <w:rPr>
          <w:rFonts w:ascii="Book Antiqua" w:hAnsi="Book Antiqua" w:cs="Tahoma"/>
          <w:i/>
          <w:color w:val="000000" w:themeColor="text1"/>
        </w:rPr>
        <w:t xml:space="preserve"> </w:t>
      </w:r>
      <w:r w:rsidRPr="00DC78AD">
        <w:rPr>
          <w:rFonts w:ascii="Book Antiqua" w:hAnsi="Book Antiqua" w:cs="Tahoma"/>
          <w:color w:val="000000" w:themeColor="text1"/>
        </w:rPr>
        <w:t xml:space="preserve">2011; </w:t>
      </w:r>
      <w:r w:rsidRPr="00DC78AD">
        <w:rPr>
          <w:rFonts w:ascii="Book Antiqua" w:hAnsi="Book Antiqua" w:cs="Tahoma"/>
          <w:b/>
          <w:color w:val="000000" w:themeColor="text1"/>
        </w:rPr>
        <w:t>79</w:t>
      </w:r>
      <w:r w:rsidRPr="00DC78AD">
        <w:rPr>
          <w:rFonts w:ascii="Book Antiqua" w:hAnsi="Book Antiqua" w:cs="Tahoma"/>
          <w:color w:val="000000" w:themeColor="text1"/>
        </w:rPr>
        <w:t>: 2362-2371 [DOI: 10.1128/Iai.01350-10]</w:t>
      </w:r>
    </w:p>
    <w:p w14:paraId="33BA97D9"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32</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Behrens I</w:t>
      </w:r>
      <w:r w:rsidRPr="00DC78AD">
        <w:rPr>
          <w:rFonts w:ascii="Book Antiqua" w:hAnsi="Book Antiqua" w:cs="Tahoma"/>
          <w:color w:val="000000" w:themeColor="text1"/>
        </w:rPr>
        <w:t xml:space="preserve">, Stenberg P, </w:t>
      </w:r>
      <w:proofErr w:type="spellStart"/>
      <w:r w:rsidRPr="00DC78AD">
        <w:rPr>
          <w:rFonts w:ascii="Book Antiqua" w:hAnsi="Book Antiqua" w:cs="Tahoma"/>
          <w:color w:val="000000" w:themeColor="text1"/>
        </w:rPr>
        <w:t>Artursson</w:t>
      </w:r>
      <w:proofErr w:type="spellEnd"/>
      <w:r w:rsidRPr="00DC78AD">
        <w:rPr>
          <w:rFonts w:ascii="Book Antiqua" w:hAnsi="Book Antiqua" w:cs="Tahoma"/>
          <w:color w:val="000000" w:themeColor="text1"/>
        </w:rPr>
        <w:t xml:space="preserve"> P, </w:t>
      </w:r>
      <w:proofErr w:type="spellStart"/>
      <w:r w:rsidRPr="00DC78AD">
        <w:rPr>
          <w:rFonts w:ascii="Book Antiqua" w:hAnsi="Book Antiqua" w:cs="Tahoma"/>
          <w:color w:val="000000" w:themeColor="text1"/>
        </w:rPr>
        <w:t>Kissel</w:t>
      </w:r>
      <w:proofErr w:type="spellEnd"/>
      <w:r w:rsidRPr="00DC78AD">
        <w:rPr>
          <w:rFonts w:ascii="Book Antiqua" w:hAnsi="Book Antiqua" w:cs="Tahoma"/>
          <w:color w:val="000000" w:themeColor="text1"/>
        </w:rPr>
        <w:t xml:space="preserve"> T. Transport of lipophilic drug molecules in a new mucus-secreting cell culture model based on HT29-MTX cells.</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Pharm Res</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2001;</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18</w:t>
      </w:r>
      <w:r w:rsidRPr="00DC78AD">
        <w:rPr>
          <w:rFonts w:ascii="Book Antiqua" w:hAnsi="Book Antiqua" w:cs="Tahoma"/>
          <w:color w:val="000000" w:themeColor="text1"/>
        </w:rPr>
        <w:t>: 1138-1145 [PMID: 11587485 DOI: 10.1023/A:1010974909998]</w:t>
      </w:r>
    </w:p>
    <w:p w14:paraId="1860207F"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lastRenderedPageBreak/>
        <w:t>33</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Alemka</w:t>
      </w:r>
      <w:proofErr w:type="spellEnd"/>
      <w:r w:rsidRPr="00DC78AD">
        <w:rPr>
          <w:rFonts w:ascii="Book Antiqua" w:hAnsi="Book Antiqua" w:cs="Tahoma"/>
          <w:b/>
          <w:bCs/>
          <w:color w:val="000000" w:themeColor="text1"/>
        </w:rPr>
        <w:t xml:space="preserve"> A</w:t>
      </w:r>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Clyne</w:t>
      </w:r>
      <w:proofErr w:type="spellEnd"/>
      <w:r w:rsidRPr="00DC78AD">
        <w:rPr>
          <w:rFonts w:ascii="Book Antiqua" w:hAnsi="Book Antiqua" w:cs="Tahoma"/>
          <w:color w:val="000000" w:themeColor="text1"/>
        </w:rPr>
        <w:t xml:space="preserve"> M, Shanahan F, Tompkins T, </w:t>
      </w:r>
      <w:proofErr w:type="spellStart"/>
      <w:r w:rsidRPr="00DC78AD">
        <w:rPr>
          <w:rFonts w:ascii="Book Antiqua" w:hAnsi="Book Antiqua" w:cs="Tahoma"/>
          <w:color w:val="000000" w:themeColor="text1"/>
        </w:rPr>
        <w:t>Corcionivoschi</w:t>
      </w:r>
      <w:proofErr w:type="spellEnd"/>
      <w:r w:rsidRPr="00DC78AD">
        <w:rPr>
          <w:rFonts w:ascii="Book Antiqua" w:hAnsi="Book Antiqua" w:cs="Tahoma"/>
          <w:color w:val="000000" w:themeColor="text1"/>
        </w:rPr>
        <w:t xml:space="preserve"> N, Bourke B. Probiotic colonization of the adherent mucus layer of HT29MTXE12 cells attenuates Campylobacter </w:t>
      </w:r>
      <w:proofErr w:type="spellStart"/>
      <w:r w:rsidRPr="00DC78AD">
        <w:rPr>
          <w:rFonts w:ascii="Book Antiqua" w:hAnsi="Book Antiqua" w:cs="Tahoma"/>
          <w:color w:val="000000" w:themeColor="text1"/>
        </w:rPr>
        <w:t>jejuni</w:t>
      </w:r>
      <w:proofErr w:type="spellEnd"/>
      <w:r w:rsidRPr="00DC78AD">
        <w:rPr>
          <w:rFonts w:ascii="Book Antiqua" w:hAnsi="Book Antiqua" w:cs="Tahoma"/>
          <w:color w:val="000000" w:themeColor="text1"/>
        </w:rPr>
        <w:t xml:space="preserve"> virulence properties.</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 xml:space="preserve">Infect </w:t>
      </w:r>
      <w:proofErr w:type="spellStart"/>
      <w:r w:rsidRPr="00DC78AD">
        <w:rPr>
          <w:rFonts w:ascii="Book Antiqua" w:hAnsi="Book Antiqua" w:cs="Tahoma"/>
          <w:i/>
          <w:iCs/>
          <w:color w:val="000000" w:themeColor="text1"/>
        </w:rPr>
        <w:t>Immun</w:t>
      </w:r>
      <w:proofErr w:type="spellEnd"/>
      <w:r w:rsidRPr="00DC78AD">
        <w:rPr>
          <w:rStyle w:val="apple-converted-space"/>
          <w:rFonts w:ascii="Book Antiqua" w:hAnsi="Book Antiqua"/>
          <w:color w:val="000000" w:themeColor="text1"/>
        </w:rPr>
        <w:t> </w:t>
      </w:r>
      <w:r w:rsidRPr="00DC78AD">
        <w:rPr>
          <w:rFonts w:ascii="Book Antiqua" w:hAnsi="Book Antiqua" w:cs="Tahoma"/>
          <w:color w:val="000000" w:themeColor="text1"/>
        </w:rPr>
        <w:t>2010;</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78</w:t>
      </w:r>
      <w:r w:rsidRPr="00DC78AD">
        <w:rPr>
          <w:rFonts w:ascii="Book Antiqua" w:hAnsi="Book Antiqua" w:cs="Tahoma"/>
          <w:color w:val="000000" w:themeColor="text1"/>
        </w:rPr>
        <w:t>: 2812-2822 [PMID: 20308300 DOI: 10.1128/IAI.01249-09]</w:t>
      </w:r>
    </w:p>
    <w:p w14:paraId="3ACB789C"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34</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Navabi</w:t>
      </w:r>
      <w:proofErr w:type="spellEnd"/>
      <w:r w:rsidRPr="00DC78AD">
        <w:rPr>
          <w:rFonts w:ascii="Book Antiqua" w:hAnsi="Book Antiqua" w:cs="Tahoma"/>
          <w:b/>
          <w:bCs/>
          <w:color w:val="000000" w:themeColor="text1"/>
        </w:rPr>
        <w:t xml:space="preserve"> N</w:t>
      </w:r>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McGuckin</w:t>
      </w:r>
      <w:proofErr w:type="spellEnd"/>
      <w:r w:rsidRPr="00DC78AD">
        <w:rPr>
          <w:rFonts w:ascii="Book Antiqua" w:hAnsi="Book Antiqua" w:cs="Tahoma"/>
          <w:color w:val="000000" w:themeColor="text1"/>
        </w:rPr>
        <w:t xml:space="preserve"> MA, </w:t>
      </w:r>
      <w:proofErr w:type="spellStart"/>
      <w:r w:rsidRPr="00DC78AD">
        <w:rPr>
          <w:rFonts w:ascii="Book Antiqua" w:hAnsi="Book Antiqua" w:cs="Tahoma"/>
          <w:color w:val="000000" w:themeColor="text1"/>
        </w:rPr>
        <w:t>Lindén</w:t>
      </w:r>
      <w:proofErr w:type="spellEnd"/>
      <w:r w:rsidRPr="00DC78AD">
        <w:rPr>
          <w:rFonts w:ascii="Book Antiqua" w:hAnsi="Book Antiqua" w:cs="Tahoma"/>
          <w:color w:val="000000" w:themeColor="text1"/>
        </w:rPr>
        <w:t xml:space="preserve"> SK. Gastrointestinal cell lines form polarized epithelia with an adherent mucus layer when cultured in semi-wet interfaces with mechanical stimulation.</w:t>
      </w:r>
      <w:r w:rsidRPr="00DC78AD">
        <w:rPr>
          <w:rStyle w:val="apple-converted-space"/>
          <w:rFonts w:ascii="Book Antiqua" w:hAnsi="Book Antiqua"/>
          <w:color w:val="000000" w:themeColor="text1"/>
        </w:rPr>
        <w:t> </w:t>
      </w:r>
      <w:proofErr w:type="spellStart"/>
      <w:r w:rsidRPr="00DC78AD">
        <w:rPr>
          <w:rFonts w:ascii="Book Antiqua" w:hAnsi="Book Antiqua" w:cs="Tahoma"/>
          <w:i/>
          <w:iCs/>
          <w:color w:val="000000" w:themeColor="text1"/>
        </w:rPr>
        <w:t>PLoS</w:t>
      </w:r>
      <w:proofErr w:type="spellEnd"/>
      <w:r w:rsidRPr="00DC78AD">
        <w:rPr>
          <w:rFonts w:ascii="Book Antiqua" w:hAnsi="Book Antiqua" w:cs="Tahoma"/>
          <w:i/>
          <w:iCs/>
          <w:color w:val="000000" w:themeColor="text1"/>
        </w:rPr>
        <w:t xml:space="preserve"> One</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2013;</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8</w:t>
      </w:r>
      <w:r w:rsidRPr="00DC78AD">
        <w:rPr>
          <w:rFonts w:ascii="Book Antiqua" w:hAnsi="Book Antiqua" w:cs="Tahoma"/>
          <w:color w:val="000000" w:themeColor="text1"/>
        </w:rPr>
        <w:t>: e68761 [PMID: 23869232 DOI: 10.1371/journal.pone.0068761]</w:t>
      </w:r>
    </w:p>
    <w:p w14:paraId="2ADED5A9"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35</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Dolan B</w:t>
      </w:r>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Naughton</w:t>
      </w:r>
      <w:proofErr w:type="spellEnd"/>
      <w:r w:rsidRPr="00DC78AD">
        <w:rPr>
          <w:rFonts w:ascii="Book Antiqua" w:hAnsi="Book Antiqua" w:cs="Tahoma"/>
          <w:color w:val="000000" w:themeColor="text1"/>
        </w:rPr>
        <w:t xml:space="preserve"> J, </w:t>
      </w:r>
      <w:proofErr w:type="spellStart"/>
      <w:r w:rsidRPr="00DC78AD">
        <w:rPr>
          <w:rFonts w:ascii="Book Antiqua" w:hAnsi="Book Antiqua" w:cs="Tahoma"/>
          <w:color w:val="000000" w:themeColor="text1"/>
        </w:rPr>
        <w:t>Tegtmeyer</w:t>
      </w:r>
      <w:proofErr w:type="spellEnd"/>
      <w:r w:rsidRPr="00DC78AD">
        <w:rPr>
          <w:rFonts w:ascii="Book Antiqua" w:hAnsi="Book Antiqua" w:cs="Tahoma"/>
          <w:color w:val="000000" w:themeColor="text1"/>
        </w:rPr>
        <w:t xml:space="preserve"> N, May FE, </w:t>
      </w:r>
      <w:proofErr w:type="spellStart"/>
      <w:r w:rsidRPr="00DC78AD">
        <w:rPr>
          <w:rFonts w:ascii="Book Antiqua" w:hAnsi="Book Antiqua" w:cs="Tahoma"/>
          <w:color w:val="000000" w:themeColor="text1"/>
        </w:rPr>
        <w:t>Clyne</w:t>
      </w:r>
      <w:proofErr w:type="spellEnd"/>
      <w:r w:rsidRPr="00DC78AD">
        <w:rPr>
          <w:rFonts w:ascii="Book Antiqua" w:hAnsi="Book Antiqua" w:cs="Tahoma"/>
          <w:color w:val="000000" w:themeColor="text1"/>
        </w:rPr>
        <w:t xml:space="preserve"> M. The interaction of Helicobacter pylori with the adherent mucus gel layer secreted by polarized HT29-MTX-E12 cells.</w:t>
      </w:r>
      <w:r w:rsidRPr="00DC78AD">
        <w:rPr>
          <w:rStyle w:val="apple-converted-space"/>
          <w:rFonts w:ascii="Book Antiqua" w:hAnsi="Book Antiqua"/>
          <w:color w:val="000000" w:themeColor="text1"/>
        </w:rPr>
        <w:t> </w:t>
      </w:r>
      <w:proofErr w:type="spellStart"/>
      <w:r w:rsidRPr="00DC78AD">
        <w:rPr>
          <w:rFonts w:ascii="Book Antiqua" w:hAnsi="Book Antiqua" w:cs="Tahoma"/>
          <w:i/>
          <w:iCs/>
          <w:color w:val="000000" w:themeColor="text1"/>
        </w:rPr>
        <w:t>PLoS</w:t>
      </w:r>
      <w:proofErr w:type="spellEnd"/>
      <w:r w:rsidRPr="00DC78AD">
        <w:rPr>
          <w:rFonts w:ascii="Book Antiqua" w:hAnsi="Book Antiqua" w:cs="Tahoma"/>
          <w:i/>
          <w:iCs/>
          <w:color w:val="000000" w:themeColor="text1"/>
        </w:rPr>
        <w:t xml:space="preserve"> One</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2012;</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7</w:t>
      </w:r>
      <w:r w:rsidRPr="00DC78AD">
        <w:rPr>
          <w:rFonts w:ascii="Book Antiqua" w:hAnsi="Book Antiqua" w:cs="Tahoma"/>
          <w:color w:val="000000" w:themeColor="text1"/>
        </w:rPr>
        <w:t>: e47300 [PMID: 23056622 DOI: 10.1371/journal.pone.0047300]</w:t>
      </w:r>
    </w:p>
    <w:p w14:paraId="41B777D5"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36</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Naughton</w:t>
      </w:r>
      <w:proofErr w:type="spellEnd"/>
      <w:r w:rsidRPr="00DC78AD">
        <w:rPr>
          <w:rFonts w:ascii="Book Antiqua" w:hAnsi="Book Antiqua" w:cs="Tahoma"/>
          <w:b/>
          <w:bCs/>
          <w:color w:val="000000" w:themeColor="text1"/>
        </w:rPr>
        <w:t xml:space="preserve"> JA</w:t>
      </w:r>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Mariño</w:t>
      </w:r>
      <w:proofErr w:type="spellEnd"/>
      <w:r w:rsidRPr="00DC78AD">
        <w:rPr>
          <w:rFonts w:ascii="Book Antiqua" w:hAnsi="Book Antiqua" w:cs="Tahoma"/>
          <w:color w:val="000000" w:themeColor="text1"/>
        </w:rPr>
        <w:t xml:space="preserve"> K, Dolan B, Reid C, Gough R, Gallagher ME, </w:t>
      </w:r>
      <w:proofErr w:type="spellStart"/>
      <w:r w:rsidRPr="00DC78AD">
        <w:rPr>
          <w:rFonts w:ascii="Book Antiqua" w:hAnsi="Book Antiqua" w:cs="Tahoma"/>
          <w:color w:val="000000" w:themeColor="text1"/>
        </w:rPr>
        <w:t>Kilcoyne</w:t>
      </w:r>
      <w:proofErr w:type="spellEnd"/>
      <w:r w:rsidRPr="00DC78AD">
        <w:rPr>
          <w:rFonts w:ascii="Book Antiqua" w:hAnsi="Book Antiqua" w:cs="Tahoma"/>
          <w:color w:val="000000" w:themeColor="text1"/>
        </w:rPr>
        <w:t xml:space="preserve"> M, </w:t>
      </w:r>
      <w:proofErr w:type="spellStart"/>
      <w:r w:rsidRPr="00DC78AD">
        <w:rPr>
          <w:rFonts w:ascii="Book Antiqua" w:hAnsi="Book Antiqua" w:cs="Tahoma"/>
          <w:color w:val="000000" w:themeColor="text1"/>
        </w:rPr>
        <w:t>Gerlach</w:t>
      </w:r>
      <w:proofErr w:type="spellEnd"/>
      <w:r w:rsidRPr="00DC78AD">
        <w:rPr>
          <w:rFonts w:ascii="Book Antiqua" w:hAnsi="Book Antiqua" w:cs="Tahoma"/>
          <w:color w:val="000000" w:themeColor="text1"/>
        </w:rPr>
        <w:t xml:space="preserve"> JQ, Joshi L, Rudd P, Carrington S, Bourke B, </w:t>
      </w:r>
      <w:proofErr w:type="spellStart"/>
      <w:r w:rsidRPr="00DC78AD">
        <w:rPr>
          <w:rFonts w:ascii="Book Antiqua" w:hAnsi="Book Antiqua" w:cs="Tahoma"/>
          <w:color w:val="000000" w:themeColor="text1"/>
        </w:rPr>
        <w:t>Clyne</w:t>
      </w:r>
      <w:proofErr w:type="spellEnd"/>
      <w:r w:rsidRPr="00DC78AD">
        <w:rPr>
          <w:rFonts w:ascii="Book Antiqua" w:hAnsi="Book Antiqua" w:cs="Tahoma"/>
          <w:color w:val="000000" w:themeColor="text1"/>
        </w:rPr>
        <w:t xml:space="preserve"> M. Divergent mechanisms of interaction of Helicobacter pylori and Campylobacter </w:t>
      </w:r>
      <w:proofErr w:type="spellStart"/>
      <w:r w:rsidRPr="00DC78AD">
        <w:rPr>
          <w:rFonts w:ascii="Book Antiqua" w:hAnsi="Book Antiqua" w:cs="Tahoma"/>
          <w:color w:val="000000" w:themeColor="text1"/>
        </w:rPr>
        <w:t>jejuni</w:t>
      </w:r>
      <w:proofErr w:type="spellEnd"/>
      <w:r w:rsidRPr="00DC78AD">
        <w:rPr>
          <w:rFonts w:ascii="Book Antiqua" w:hAnsi="Book Antiqua" w:cs="Tahoma"/>
          <w:color w:val="000000" w:themeColor="text1"/>
        </w:rPr>
        <w:t xml:space="preserve"> with mucus and </w:t>
      </w:r>
      <w:proofErr w:type="spellStart"/>
      <w:r w:rsidRPr="00DC78AD">
        <w:rPr>
          <w:rFonts w:ascii="Book Antiqua" w:hAnsi="Book Antiqua" w:cs="Tahoma"/>
          <w:color w:val="000000" w:themeColor="text1"/>
        </w:rPr>
        <w:t>mucins</w:t>
      </w:r>
      <w:proofErr w:type="spellEnd"/>
      <w:r w:rsidRPr="00DC78AD">
        <w:rPr>
          <w:rFonts w:ascii="Book Antiqua" w:hAnsi="Book Antiqua" w:cs="Tahoma"/>
          <w:color w:val="000000" w:themeColor="text1"/>
        </w:rPr>
        <w:t>.</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 xml:space="preserve">Infect </w:t>
      </w:r>
      <w:proofErr w:type="spellStart"/>
      <w:r w:rsidRPr="00DC78AD">
        <w:rPr>
          <w:rFonts w:ascii="Book Antiqua" w:hAnsi="Book Antiqua" w:cs="Tahoma"/>
          <w:i/>
          <w:iCs/>
          <w:color w:val="000000" w:themeColor="text1"/>
        </w:rPr>
        <w:t>Immun</w:t>
      </w:r>
      <w:proofErr w:type="spellEnd"/>
      <w:r w:rsidRPr="00DC78AD">
        <w:rPr>
          <w:rStyle w:val="apple-converted-space"/>
          <w:rFonts w:ascii="Book Antiqua" w:hAnsi="Book Antiqua"/>
          <w:color w:val="000000" w:themeColor="text1"/>
        </w:rPr>
        <w:t> </w:t>
      </w:r>
      <w:r w:rsidRPr="00DC78AD">
        <w:rPr>
          <w:rFonts w:ascii="Book Antiqua" w:hAnsi="Book Antiqua" w:cs="Tahoma"/>
          <w:color w:val="000000" w:themeColor="text1"/>
        </w:rPr>
        <w:t>2013;</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81</w:t>
      </w:r>
      <w:r w:rsidRPr="00DC78AD">
        <w:rPr>
          <w:rFonts w:ascii="Book Antiqua" w:hAnsi="Book Antiqua" w:cs="Tahoma"/>
          <w:color w:val="000000" w:themeColor="text1"/>
        </w:rPr>
        <w:t>: 2838-2850 [PMID: 23716616 DOI: 10.1128/iai.00415-13]</w:t>
      </w:r>
    </w:p>
    <w:p w14:paraId="367CEC23"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37</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van Amsterdam K</w:t>
      </w:r>
      <w:r w:rsidRPr="00DC78AD">
        <w:rPr>
          <w:rFonts w:ascii="Book Antiqua" w:hAnsi="Book Antiqua" w:cs="Tahoma"/>
          <w:color w:val="000000" w:themeColor="text1"/>
        </w:rPr>
        <w:t xml:space="preserve">, van der </w:t>
      </w:r>
      <w:proofErr w:type="spellStart"/>
      <w:r w:rsidRPr="00DC78AD">
        <w:rPr>
          <w:rFonts w:ascii="Book Antiqua" w:hAnsi="Book Antiqua" w:cs="Tahoma"/>
          <w:color w:val="000000" w:themeColor="text1"/>
        </w:rPr>
        <w:t>Ende</w:t>
      </w:r>
      <w:proofErr w:type="spellEnd"/>
      <w:r w:rsidRPr="00DC78AD">
        <w:rPr>
          <w:rFonts w:ascii="Book Antiqua" w:hAnsi="Book Antiqua" w:cs="Tahoma"/>
          <w:color w:val="000000" w:themeColor="text1"/>
        </w:rPr>
        <w:t xml:space="preserve"> A. Nutrients released by gastric epithelial cells enhance Helicobacter pylori growth.</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Helicobacter</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2004;</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9</w:t>
      </w:r>
      <w:r w:rsidRPr="00DC78AD">
        <w:rPr>
          <w:rFonts w:ascii="Book Antiqua" w:hAnsi="Book Antiqua" w:cs="Tahoma"/>
          <w:color w:val="000000" w:themeColor="text1"/>
        </w:rPr>
        <w:t>: 614-621 [PMID: 15610074 DOI: 10.1111/j.1083-4389.2004.00272.x]</w:t>
      </w:r>
    </w:p>
    <w:p w14:paraId="717BD8AC"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38</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Cottet</w:t>
      </w:r>
      <w:proofErr w:type="spellEnd"/>
      <w:r w:rsidRPr="00DC78AD">
        <w:rPr>
          <w:rFonts w:ascii="Book Antiqua" w:hAnsi="Book Antiqua" w:cs="Tahoma"/>
          <w:b/>
          <w:bCs/>
          <w:color w:val="000000" w:themeColor="text1"/>
        </w:rPr>
        <w:t xml:space="preserve"> S</w:t>
      </w:r>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Corthésy-Theulaz</w:t>
      </w:r>
      <w:proofErr w:type="spellEnd"/>
      <w:r w:rsidRPr="00DC78AD">
        <w:rPr>
          <w:rFonts w:ascii="Book Antiqua" w:hAnsi="Book Antiqua" w:cs="Tahoma"/>
          <w:color w:val="000000" w:themeColor="text1"/>
        </w:rPr>
        <w:t xml:space="preserve"> I, </w:t>
      </w:r>
      <w:proofErr w:type="spellStart"/>
      <w:r w:rsidRPr="00DC78AD">
        <w:rPr>
          <w:rFonts w:ascii="Book Antiqua" w:hAnsi="Book Antiqua" w:cs="Tahoma"/>
          <w:color w:val="000000" w:themeColor="text1"/>
        </w:rPr>
        <w:t>Spertini</w:t>
      </w:r>
      <w:proofErr w:type="spellEnd"/>
      <w:r w:rsidRPr="00DC78AD">
        <w:rPr>
          <w:rFonts w:ascii="Book Antiqua" w:hAnsi="Book Antiqua" w:cs="Tahoma"/>
          <w:color w:val="000000" w:themeColor="text1"/>
        </w:rPr>
        <w:t xml:space="preserve"> F, </w:t>
      </w:r>
      <w:proofErr w:type="spellStart"/>
      <w:r w:rsidRPr="00DC78AD">
        <w:rPr>
          <w:rFonts w:ascii="Book Antiqua" w:hAnsi="Book Antiqua" w:cs="Tahoma"/>
          <w:color w:val="000000" w:themeColor="text1"/>
        </w:rPr>
        <w:t>Corthésy</w:t>
      </w:r>
      <w:proofErr w:type="spellEnd"/>
      <w:r w:rsidRPr="00DC78AD">
        <w:rPr>
          <w:rFonts w:ascii="Book Antiqua" w:hAnsi="Book Antiqua" w:cs="Tahoma"/>
          <w:color w:val="000000" w:themeColor="text1"/>
        </w:rPr>
        <w:t xml:space="preserve"> B. </w:t>
      </w:r>
      <w:proofErr w:type="spellStart"/>
      <w:r w:rsidRPr="00DC78AD">
        <w:rPr>
          <w:rFonts w:ascii="Book Antiqua" w:hAnsi="Book Antiqua" w:cs="Tahoma"/>
          <w:color w:val="000000" w:themeColor="text1"/>
        </w:rPr>
        <w:t>Microaerophilic</w:t>
      </w:r>
      <w:proofErr w:type="spellEnd"/>
      <w:r w:rsidRPr="00DC78AD">
        <w:rPr>
          <w:rFonts w:ascii="Book Antiqua" w:hAnsi="Book Antiqua" w:cs="Tahoma"/>
          <w:color w:val="000000" w:themeColor="text1"/>
        </w:rPr>
        <w:t xml:space="preserve"> conditions permit to mimic in vitro events occurring during in vivo Helicobacter pylori infection and to identify Rho/</w:t>
      </w:r>
      <w:proofErr w:type="spellStart"/>
      <w:r w:rsidRPr="00DC78AD">
        <w:rPr>
          <w:rFonts w:ascii="Book Antiqua" w:hAnsi="Book Antiqua" w:cs="Tahoma"/>
          <w:color w:val="000000" w:themeColor="text1"/>
        </w:rPr>
        <w:t>Ras</w:t>
      </w:r>
      <w:proofErr w:type="spellEnd"/>
      <w:r w:rsidRPr="00DC78AD">
        <w:rPr>
          <w:rFonts w:ascii="Book Antiqua" w:hAnsi="Book Antiqua" w:cs="Tahoma"/>
          <w:color w:val="000000" w:themeColor="text1"/>
        </w:rPr>
        <w:t xml:space="preserve">-associated proteins in cellular </w:t>
      </w:r>
      <w:proofErr w:type="spellStart"/>
      <w:r w:rsidRPr="00DC78AD">
        <w:rPr>
          <w:rFonts w:ascii="Book Antiqua" w:hAnsi="Book Antiqua" w:cs="Tahoma"/>
          <w:color w:val="000000" w:themeColor="text1"/>
        </w:rPr>
        <w:t>signaling</w:t>
      </w:r>
      <w:proofErr w:type="spellEnd"/>
      <w:r w:rsidRPr="00DC78AD">
        <w:rPr>
          <w:rFonts w:ascii="Book Antiqua" w:hAnsi="Book Antiqua" w:cs="Tahoma"/>
          <w:color w:val="000000" w:themeColor="text1"/>
        </w:rPr>
        <w:t>.</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 xml:space="preserve">J </w:t>
      </w:r>
      <w:proofErr w:type="spellStart"/>
      <w:r w:rsidRPr="00DC78AD">
        <w:rPr>
          <w:rFonts w:ascii="Book Antiqua" w:hAnsi="Book Antiqua" w:cs="Tahoma"/>
          <w:i/>
          <w:iCs/>
          <w:color w:val="000000" w:themeColor="text1"/>
        </w:rPr>
        <w:t>Biol</w:t>
      </w:r>
      <w:proofErr w:type="spellEnd"/>
      <w:r w:rsidRPr="00DC78AD">
        <w:rPr>
          <w:rFonts w:ascii="Book Antiqua" w:hAnsi="Book Antiqua" w:cs="Tahoma"/>
          <w:i/>
          <w:iCs/>
          <w:color w:val="000000" w:themeColor="text1"/>
        </w:rPr>
        <w:t xml:space="preserve"> Chem</w:t>
      </w:r>
      <w:r w:rsidRPr="00DC78AD">
        <w:rPr>
          <w:rFonts w:ascii="Book Antiqua" w:hAnsi="Book Antiqua" w:cs="Tahoma"/>
          <w:color w:val="000000" w:themeColor="text1"/>
        </w:rPr>
        <w:t>2002;</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277</w:t>
      </w:r>
      <w:r w:rsidRPr="00DC78AD">
        <w:rPr>
          <w:rFonts w:ascii="Book Antiqua" w:hAnsi="Book Antiqua" w:cs="Tahoma"/>
          <w:color w:val="000000" w:themeColor="text1"/>
        </w:rPr>
        <w:t>: 33978-33986 [PMID: 12058029 DOI: 10.1074/jbc.M201726200]</w:t>
      </w:r>
    </w:p>
    <w:p w14:paraId="37343625"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39</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Smyth GK</w:t>
      </w:r>
      <w:r w:rsidRPr="00DC78AD">
        <w:rPr>
          <w:rFonts w:ascii="Book Antiqua" w:hAnsi="Book Antiqua" w:cs="Tahoma"/>
          <w:color w:val="000000" w:themeColor="text1"/>
        </w:rPr>
        <w:t xml:space="preserve">. Linear models and empirical </w:t>
      </w:r>
      <w:proofErr w:type="spellStart"/>
      <w:r w:rsidRPr="00DC78AD">
        <w:rPr>
          <w:rFonts w:ascii="Book Antiqua" w:hAnsi="Book Antiqua" w:cs="Tahoma"/>
          <w:color w:val="000000" w:themeColor="text1"/>
        </w:rPr>
        <w:t>bayes</w:t>
      </w:r>
      <w:proofErr w:type="spellEnd"/>
      <w:r w:rsidRPr="00DC78AD">
        <w:rPr>
          <w:rFonts w:ascii="Book Antiqua" w:hAnsi="Book Antiqua" w:cs="Tahoma"/>
          <w:color w:val="000000" w:themeColor="text1"/>
        </w:rPr>
        <w:t xml:space="preserve"> methods for assessing differential expression in microarray experiments.</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 xml:space="preserve">Stat </w:t>
      </w:r>
      <w:proofErr w:type="spellStart"/>
      <w:r w:rsidRPr="00DC78AD">
        <w:rPr>
          <w:rFonts w:ascii="Book Antiqua" w:hAnsi="Book Antiqua" w:cs="Tahoma"/>
          <w:i/>
          <w:iCs/>
          <w:color w:val="000000" w:themeColor="text1"/>
        </w:rPr>
        <w:t>Appl</w:t>
      </w:r>
      <w:proofErr w:type="spellEnd"/>
      <w:r w:rsidRPr="00DC78AD">
        <w:rPr>
          <w:rFonts w:ascii="Book Antiqua" w:hAnsi="Book Antiqua" w:cs="Tahoma"/>
          <w:i/>
          <w:iCs/>
          <w:color w:val="000000" w:themeColor="text1"/>
        </w:rPr>
        <w:t xml:space="preserve"> Genet </w:t>
      </w:r>
      <w:proofErr w:type="spellStart"/>
      <w:r w:rsidRPr="00DC78AD">
        <w:rPr>
          <w:rFonts w:ascii="Book Antiqua" w:hAnsi="Book Antiqua" w:cs="Tahoma"/>
          <w:i/>
          <w:iCs/>
          <w:color w:val="000000" w:themeColor="text1"/>
        </w:rPr>
        <w:t>Mol</w:t>
      </w:r>
      <w:proofErr w:type="spellEnd"/>
      <w:r w:rsidRPr="00DC78AD">
        <w:rPr>
          <w:rFonts w:ascii="Book Antiqua" w:hAnsi="Book Antiqua" w:cs="Tahoma"/>
          <w:i/>
          <w:iCs/>
          <w:color w:val="000000" w:themeColor="text1"/>
        </w:rPr>
        <w:t xml:space="preserve"> </w:t>
      </w:r>
      <w:proofErr w:type="spellStart"/>
      <w:r w:rsidRPr="00DC78AD">
        <w:rPr>
          <w:rFonts w:ascii="Book Antiqua" w:hAnsi="Book Antiqua" w:cs="Tahoma"/>
          <w:i/>
          <w:iCs/>
          <w:color w:val="000000" w:themeColor="text1"/>
        </w:rPr>
        <w:t>Biol</w:t>
      </w:r>
      <w:proofErr w:type="spellEnd"/>
      <w:r w:rsidRPr="00DC78AD">
        <w:rPr>
          <w:rStyle w:val="apple-converted-space"/>
          <w:rFonts w:ascii="Book Antiqua" w:hAnsi="Book Antiqua"/>
          <w:color w:val="000000" w:themeColor="text1"/>
        </w:rPr>
        <w:t> </w:t>
      </w:r>
      <w:r w:rsidRPr="00DC78AD">
        <w:rPr>
          <w:rFonts w:ascii="Book Antiqua" w:hAnsi="Book Antiqua" w:cs="Tahoma"/>
          <w:color w:val="000000" w:themeColor="text1"/>
        </w:rPr>
        <w:t>2004;</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3</w:t>
      </w:r>
      <w:r w:rsidRPr="00DC78AD">
        <w:rPr>
          <w:rFonts w:ascii="Book Antiqua" w:hAnsi="Book Antiqua" w:cs="Tahoma"/>
          <w:color w:val="000000" w:themeColor="text1"/>
        </w:rPr>
        <w:t>: Article3 [PMID: 16646809 DOI: 10.2202/1544-6115.1027]</w:t>
      </w:r>
    </w:p>
    <w:p w14:paraId="690E066D"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40</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Edgar R</w:t>
      </w:r>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Domrachev</w:t>
      </w:r>
      <w:proofErr w:type="spellEnd"/>
      <w:r w:rsidRPr="00DC78AD">
        <w:rPr>
          <w:rFonts w:ascii="Book Antiqua" w:hAnsi="Book Antiqua" w:cs="Tahoma"/>
          <w:color w:val="000000" w:themeColor="text1"/>
        </w:rPr>
        <w:t xml:space="preserve"> M, Lash AE. Gene Expression Omnibus: NCBI gene expression and hybridization array data repository.</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Nucleic Acids Res</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2002;</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30</w:t>
      </w:r>
      <w:r w:rsidRPr="00DC78AD">
        <w:rPr>
          <w:rFonts w:ascii="Book Antiqua" w:hAnsi="Book Antiqua" w:cs="Tahoma"/>
          <w:color w:val="000000" w:themeColor="text1"/>
        </w:rPr>
        <w:t>: 207-210 [PMID: 11752295 DOI: 10.1093/</w:t>
      </w:r>
      <w:proofErr w:type="spellStart"/>
      <w:r w:rsidRPr="00DC78AD">
        <w:rPr>
          <w:rFonts w:ascii="Book Antiqua" w:hAnsi="Book Antiqua" w:cs="Tahoma"/>
          <w:color w:val="000000" w:themeColor="text1"/>
        </w:rPr>
        <w:t>nar</w:t>
      </w:r>
      <w:proofErr w:type="spellEnd"/>
      <w:r w:rsidRPr="00DC78AD">
        <w:rPr>
          <w:rFonts w:ascii="Book Antiqua" w:hAnsi="Book Antiqua" w:cs="Tahoma"/>
          <w:color w:val="000000" w:themeColor="text1"/>
        </w:rPr>
        <w:t>/30.1.207]</w:t>
      </w:r>
    </w:p>
    <w:p w14:paraId="5A196D65"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lastRenderedPageBreak/>
        <w:t>41</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 xml:space="preserve">Dennis G </w:t>
      </w:r>
      <w:proofErr w:type="spellStart"/>
      <w:r w:rsidRPr="00DC78AD">
        <w:rPr>
          <w:rFonts w:ascii="Book Antiqua" w:hAnsi="Book Antiqua" w:cs="Tahoma"/>
          <w:b/>
          <w:bCs/>
          <w:color w:val="000000" w:themeColor="text1"/>
        </w:rPr>
        <w:t>Jr</w:t>
      </w:r>
      <w:proofErr w:type="spellEnd"/>
      <w:r w:rsidRPr="00DC78AD">
        <w:rPr>
          <w:rFonts w:ascii="Book Antiqua" w:hAnsi="Book Antiqua" w:cs="Tahoma"/>
          <w:color w:val="000000" w:themeColor="text1"/>
        </w:rPr>
        <w:t xml:space="preserve">, Sherman BT, </w:t>
      </w:r>
      <w:proofErr w:type="spellStart"/>
      <w:r w:rsidRPr="00DC78AD">
        <w:rPr>
          <w:rFonts w:ascii="Book Antiqua" w:hAnsi="Book Antiqua" w:cs="Tahoma"/>
          <w:color w:val="000000" w:themeColor="text1"/>
        </w:rPr>
        <w:t>Hosack</w:t>
      </w:r>
      <w:proofErr w:type="spellEnd"/>
      <w:r w:rsidRPr="00DC78AD">
        <w:rPr>
          <w:rFonts w:ascii="Book Antiqua" w:hAnsi="Book Antiqua" w:cs="Tahoma"/>
          <w:color w:val="000000" w:themeColor="text1"/>
        </w:rPr>
        <w:t xml:space="preserve"> DA, Yang J, </w:t>
      </w:r>
      <w:proofErr w:type="spellStart"/>
      <w:r w:rsidRPr="00DC78AD">
        <w:rPr>
          <w:rFonts w:ascii="Book Antiqua" w:hAnsi="Book Antiqua" w:cs="Tahoma"/>
          <w:color w:val="000000" w:themeColor="text1"/>
        </w:rPr>
        <w:t>Gao</w:t>
      </w:r>
      <w:proofErr w:type="spellEnd"/>
      <w:r w:rsidRPr="00DC78AD">
        <w:rPr>
          <w:rFonts w:ascii="Book Antiqua" w:hAnsi="Book Antiqua" w:cs="Tahoma"/>
          <w:color w:val="000000" w:themeColor="text1"/>
        </w:rPr>
        <w:t xml:space="preserve"> W, Lane HC, </w:t>
      </w:r>
      <w:proofErr w:type="spellStart"/>
      <w:r w:rsidRPr="00DC78AD">
        <w:rPr>
          <w:rFonts w:ascii="Book Antiqua" w:hAnsi="Book Antiqua" w:cs="Tahoma"/>
          <w:color w:val="000000" w:themeColor="text1"/>
        </w:rPr>
        <w:t>Lempicki</w:t>
      </w:r>
      <w:proofErr w:type="spellEnd"/>
      <w:r w:rsidRPr="00DC78AD">
        <w:rPr>
          <w:rFonts w:ascii="Book Antiqua" w:hAnsi="Book Antiqua" w:cs="Tahoma"/>
          <w:color w:val="000000" w:themeColor="text1"/>
        </w:rPr>
        <w:t xml:space="preserve"> RA. DAVID: Database for Annotation, Visualization, and Integrated Discovery.</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 xml:space="preserve">Genome </w:t>
      </w:r>
      <w:proofErr w:type="spellStart"/>
      <w:r w:rsidRPr="00DC78AD">
        <w:rPr>
          <w:rFonts w:ascii="Book Antiqua" w:hAnsi="Book Antiqua" w:cs="Tahoma"/>
          <w:i/>
          <w:iCs/>
          <w:color w:val="000000" w:themeColor="text1"/>
        </w:rPr>
        <w:t>Biol</w:t>
      </w:r>
      <w:proofErr w:type="spellEnd"/>
      <w:r w:rsidRPr="00DC78AD">
        <w:rPr>
          <w:rStyle w:val="apple-converted-space"/>
          <w:rFonts w:ascii="Book Antiqua" w:hAnsi="Book Antiqua"/>
          <w:color w:val="000000" w:themeColor="text1"/>
        </w:rPr>
        <w:t> </w:t>
      </w:r>
      <w:r w:rsidRPr="00DC78AD">
        <w:rPr>
          <w:rFonts w:ascii="Book Antiqua" w:hAnsi="Book Antiqua" w:cs="Tahoma"/>
          <w:color w:val="000000" w:themeColor="text1"/>
        </w:rPr>
        <w:t>2003;</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4</w:t>
      </w:r>
      <w:r w:rsidRPr="00DC78AD">
        <w:rPr>
          <w:rFonts w:ascii="Book Antiqua" w:hAnsi="Book Antiqua" w:cs="Tahoma"/>
          <w:color w:val="000000" w:themeColor="text1"/>
        </w:rPr>
        <w:t>: P3 [PMID: 12734009 DOI: 10.1186/gb-2003-4-9-r60]</w:t>
      </w:r>
    </w:p>
    <w:p w14:paraId="1C86A7D1"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42</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Vandesompele</w:t>
      </w:r>
      <w:proofErr w:type="spellEnd"/>
      <w:r w:rsidRPr="00DC78AD">
        <w:rPr>
          <w:rFonts w:ascii="Book Antiqua" w:hAnsi="Book Antiqua" w:cs="Tahoma"/>
          <w:b/>
          <w:bCs/>
          <w:color w:val="000000" w:themeColor="text1"/>
        </w:rPr>
        <w:t xml:space="preserve"> J</w:t>
      </w:r>
      <w:r w:rsidRPr="00DC78AD">
        <w:rPr>
          <w:rFonts w:ascii="Book Antiqua" w:hAnsi="Book Antiqua" w:cs="Tahoma"/>
          <w:color w:val="000000" w:themeColor="text1"/>
        </w:rPr>
        <w:t xml:space="preserve">, De </w:t>
      </w:r>
      <w:proofErr w:type="spellStart"/>
      <w:r w:rsidRPr="00DC78AD">
        <w:rPr>
          <w:rFonts w:ascii="Book Antiqua" w:hAnsi="Book Antiqua" w:cs="Tahoma"/>
          <w:color w:val="000000" w:themeColor="text1"/>
        </w:rPr>
        <w:t>Preter</w:t>
      </w:r>
      <w:proofErr w:type="spellEnd"/>
      <w:r w:rsidRPr="00DC78AD">
        <w:rPr>
          <w:rFonts w:ascii="Book Antiqua" w:hAnsi="Book Antiqua" w:cs="Tahoma"/>
          <w:color w:val="000000" w:themeColor="text1"/>
        </w:rPr>
        <w:t xml:space="preserve"> K, </w:t>
      </w:r>
      <w:proofErr w:type="spellStart"/>
      <w:r w:rsidRPr="00DC78AD">
        <w:rPr>
          <w:rFonts w:ascii="Book Antiqua" w:hAnsi="Book Antiqua" w:cs="Tahoma"/>
          <w:color w:val="000000" w:themeColor="text1"/>
        </w:rPr>
        <w:t>Pattyn</w:t>
      </w:r>
      <w:proofErr w:type="spellEnd"/>
      <w:r w:rsidRPr="00DC78AD">
        <w:rPr>
          <w:rFonts w:ascii="Book Antiqua" w:hAnsi="Book Antiqua" w:cs="Tahoma"/>
          <w:color w:val="000000" w:themeColor="text1"/>
        </w:rPr>
        <w:t xml:space="preserve"> F, </w:t>
      </w:r>
      <w:proofErr w:type="spellStart"/>
      <w:r w:rsidRPr="00DC78AD">
        <w:rPr>
          <w:rFonts w:ascii="Book Antiqua" w:hAnsi="Book Antiqua" w:cs="Tahoma"/>
          <w:color w:val="000000" w:themeColor="text1"/>
        </w:rPr>
        <w:t>Poppe</w:t>
      </w:r>
      <w:proofErr w:type="spellEnd"/>
      <w:r w:rsidRPr="00DC78AD">
        <w:rPr>
          <w:rFonts w:ascii="Book Antiqua" w:hAnsi="Book Antiqua" w:cs="Tahoma"/>
          <w:color w:val="000000" w:themeColor="text1"/>
        </w:rPr>
        <w:t xml:space="preserve"> B, Van Roy N, De </w:t>
      </w:r>
      <w:proofErr w:type="spellStart"/>
      <w:r w:rsidRPr="00DC78AD">
        <w:rPr>
          <w:rFonts w:ascii="Book Antiqua" w:hAnsi="Book Antiqua" w:cs="Tahoma"/>
          <w:color w:val="000000" w:themeColor="text1"/>
        </w:rPr>
        <w:t>Paepe</w:t>
      </w:r>
      <w:proofErr w:type="spellEnd"/>
      <w:r w:rsidRPr="00DC78AD">
        <w:rPr>
          <w:rFonts w:ascii="Book Antiqua" w:hAnsi="Book Antiqua" w:cs="Tahoma"/>
          <w:color w:val="000000" w:themeColor="text1"/>
        </w:rPr>
        <w:t xml:space="preserve"> A, </w:t>
      </w:r>
      <w:proofErr w:type="spellStart"/>
      <w:r w:rsidRPr="00DC78AD">
        <w:rPr>
          <w:rFonts w:ascii="Book Antiqua" w:hAnsi="Book Antiqua" w:cs="Tahoma"/>
          <w:color w:val="000000" w:themeColor="text1"/>
        </w:rPr>
        <w:t>Speleman</w:t>
      </w:r>
      <w:proofErr w:type="spellEnd"/>
      <w:r w:rsidRPr="00DC78AD">
        <w:rPr>
          <w:rFonts w:ascii="Book Antiqua" w:hAnsi="Book Antiqua" w:cs="Tahoma"/>
          <w:color w:val="000000" w:themeColor="text1"/>
        </w:rPr>
        <w:t xml:space="preserve"> F. Accurate normalization of real-time quantitative RT-PCR data by geometric averaging of multiple internal control genes.</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 xml:space="preserve">Genome </w:t>
      </w:r>
      <w:proofErr w:type="spellStart"/>
      <w:r w:rsidRPr="00DC78AD">
        <w:rPr>
          <w:rFonts w:ascii="Book Antiqua" w:hAnsi="Book Antiqua" w:cs="Tahoma"/>
          <w:i/>
          <w:iCs/>
          <w:color w:val="000000" w:themeColor="text1"/>
        </w:rPr>
        <w:t>Biol</w:t>
      </w:r>
      <w:proofErr w:type="spellEnd"/>
      <w:r w:rsidRPr="00DC78AD">
        <w:rPr>
          <w:rStyle w:val="apple-converted-space"/>
          <w:rFonts w:ascii="Book Antiqua" w:hAnsi="Book Antiqua"/>
          <w:color w:val="000000" w:themeColor="text1"/>
        </w:rPr>
        <w:t> </w:t>
      </w:r>
      <w:r w:rsidRPr="00DC78AD">
        <w:rPr>
          <w:rFonts w:ascii="Book Antiqua" w:hAnsi="Book Antiqua" w:cs="Tahoma"/>
          <w:color w:val="000000" w:themeColor="text1"/>
        </w:rPr>
        <w:t>2002;</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3</w:t>
      </w:r>
      <w:r w:rsidRPr="00DC78AD">
        <w:rPr>
          <w:rFonts w:ascii="Book Antiqua" w:hAnsi="Book Antiqua" w:cs="Tahoma"/>
          <w:color w:val="000000" w:themeColor="text1"/>
        </w:rPr>
        <w:t>: RESEARCH0034 [PMID: 12184808]</w:t>
      </w:r>
    </w:p>
    <w:p w14:paraId="74E0B485"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43</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Gaudier E</w:t>
      </w:r>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Forestier</w:t>
      </w:r>
      <w:proofErr w:type="spellEnd"/>
      <w:r w:rsidRPr="00DC78AD">
        <w:rPr>
          <w:rFonts w:ascii="Book Antiqua" w:hAnsi="Book Antiqua" w:cs="Tahoma"/>
          <w:color w:val="000000" w:themeColor="text1"/>
        </w:rPr>
        <w:t xml:space="preserve"> L, </w:t>
      </w:r>
      <w:proofErr w:type="spellStart"/>
      <w:r w:rsidRPr="00DC78AD">
        <w:rPr>
          <w:rFonts w:ascii="Book Antiqua" w:hAnsi="Book Antiqua" w:cs="Tahoma"/>
          <w:color w:val="000000" w:themeColor="text1"/>
        </w:rPr>
        <w:t>Gouyer</w:t>
      </w:r>
      <w:proofErr w:type="spellEnd"/>
      <w:r w:rsidRPr="00DC78AD">
        <w:rPr>
          <w:rFonts w:ascii="Book Antiqua" w:hAnsi="Book Antiqua" w:cs="Tahoma"/>
          <w:color w:val="000000" w:themeColor="text1"/>
        </w:rPr>
        <w:t xml:space="preserve"> V, </w:t>
      </w:r>
      <w:proofErr w:type="spellStart"/>
      <w:r w:rsidRPr="00DC78AD">
        <w:rPr>
          <w:rFonts w:ascii="Book Antiqua" w:hAnsi="Book Antiqua" w:cs="Tahoma"/>
          <w:color w:val="000000" w:themeColor="text1"/>
        </w:rPr>
        <w:t>Huet</w:t>
      </w:r>
      <w:proofErr w:type="spellEnd"/>
      <w:r w:rsidRPr="00DC78AD">
        <w:rPr>
          <w:rFonts w:ascii="Book Antiqua" w:hAnsi="Book Antiqua" w:cs="Tahoma"/>
          <w:color w:val="000000" w:themeColor="text1"/>
        </w:rPr>
        <w:t xml:space="preserve"> G, </w:t>
      </w:r>
      <w:proofErr w:type="spellStart"/>
      <w:r w:rsidRPr="00DC78AD">
        <w:rPr>
          <w:rFonts w:ascii="Book Antiqua" w:hAnsi="Book Antiqua" w:cs="Tahoma"/>
          <w:color w:val="000000" w:themeColor="text1"/>
        </w:rPr>
        <w:t>Julien</w:t>
      </w:r>
      <w:proofErr w:type="spellEnd"/>
      <w:r w:rsidRPr="00DC78AD">
        <w:rPr>
          <w:rFonts w:ascii="Book Antiqua" w:hAnsi="Book Antiqua" w:cs="Tahoma"/>
          <w:color w:val="000000" w:themeColor="text1"/>
        </w:rPr>
        <w:t xml:space="preserve"> R, </w:t>
      </w:r>
      <w:proofErr w:type="spellStart"/>
      <w:r w:rsidRPr="00DC78AD">
        <w:rPr>
          <w:rFonts w:ascii="Book Antiqua" w:hAnsi="Book Antiqua" w:cs="Tahoma"/>
          <w:color w:val="000000" w:themeColor="text1"/>
        </w:rPr>
        <w:t>Hoebler</w:t>
      </w:r>
      <w:proofErr w:type="spellEnd"/>
      <w:r w:rsidRPr="00DC78AD">
        <w:rPr>
          <w:rFonts w:ascii="Book Antiqua" w:hAnsi="Book Antiqua" w:cs="Tahoma"/>
          <w:color w:val="000000" w:themeColor="text1"/>
        </w:rPr>
        <w:t xml:space="preserve"> C. Butyrate regulation of glycosylation-related gene expression: evidence for galectin-1 </w:t>
      </w:r>
      <w:proofErr w:type="spellStart"/>
      <w:r w:rsidRPr="00DC78AD">
        <w:rPr>
          <w:rFonts w:ascii="Book Antiqua" w:hAnsi="Book Antiqua" w:cs="Tahoma"/>
          <w:color w:val="000000" w:themeColor="text1"/>
        </w:rPr>
        <w:t>upregulation</w:t>
      </w:r>
      <w:proofErr w:type="spellEnd"/>
      <w:r w:rsidRPr="00DC78AD">
        <w:rPr>
          <w:rFonts w:ascii="Book Antiqua" w:hAnsi="Book Antiqua" w:cs="Tahoma"/>
          <w:color w:val="000000" w:themeColor="text1"/>
        </w:rPr>
        <w:t xml:space="preserve"> in human intestinal epithelial goblet cells.</w:t>
      </w:r>
      <w:r w:rsidRPr="00DC78AD">
        <w:rPr>
          <w:rStyle w:val="apple-converted-space"/>
          <w:rFonts w:ascii="Book Antiqua" w:hAnsi="Book Antiqua"/>
          <w:color w:val="000000" w:themeColor="text1"/>
        </w:rPr>
        <w:t> </w:t>
      </w:r>
      <w:proofErr w:type="spellStart"/>
      <w:r w:rsidRPr="00DC78AD">
        <w:rPr>
          <w:rFonts w:ascii="Book Antiqua" w:hAnsi="Book Antiqua" w:cs="Tahoma"/>
          <w:i/>
          <w:iCs/>
          <w:color w:val="000000" w:themeColor="text1"/>
        </w:rPr>
        <w:t>Biochem</w:t>
      </w:r>
      <w:proofErr w:type="spellEnd"/>
      <w:r w:rsidRPr="00DC78AD">
        <w:rPr>
          <w:rFonts w:ascii="Book Antiqua" w:hAnsi="Book Antiqua" w:cs="Tahoma"/>
          <w:i/>
          <w:iCs/>
          <w:color w:val="000000" w:themeColor="text1"/>
        </w:rPr>
        <w:t xml:space="preserve"> </w:t>
      </w:r>
      <w:proofErr w:type="spellStart"/>
      <w:r w:rsidRPr="00DC78AD">
        <w:rPr>
          <w:rFonts w:ascii="Book Antiqua" w:hAnsi="Book Antiqua" w:cs="Tahoma"/>
          <w:i/>
          <w:iCs/>
          <w:color w:val="000000" w:themeColor="text1"/>
        </w:rPr>
        <w:t>Biophys</w:t>
      </w:r>
      <w:proofErr w:type="spellEnd"/>
      <w:r w:rsidRPr="00DC78AD">
        <w:rPr>
          <w:rFonts w:ascii="Book Antiqua" w:hAnsi="Book Antiqua" w:cs="Tahoma"/>
          <w:i/>
          <w:iCs/>
          <w:color w:val="000000" w:themeColor="text1"/>
        </w:rPr>
        <w:t xml:space="preserve"> Res Commun</w:t>
      </w:r>
      <w:r w:rsidRPr="00DC78AD">
        <w:rPr>
          <w:rFonts w:ascii="Book Antiqua" w:hAnsi="Book Antiqua" w:cs="Tahoma"/>
          <w:color w:val="000000" w:themeColor="text1"/>
        </w:rPr>
        <w:t>2004;</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325</w:t>
      </w:r>
      <w:r w:rsidRPr="00DC78AD">
        <w:rPr>
          <w:rFonts w:ascii="Book Antiqua" w:hAnsi="Book Antiqua" w:cs="Tahoma"/>
          <w:color w:val="000000" w:themeColor="text1"/>
        </w:rPr>
        <w:t>: 1044-1051 [PMID: 15541394 DOI: 10.1016/j.bbrc.2004.10.141]</w:t>
      </w:r>
    </w:p>
    <w:p w14:paraId="6B7A49F9"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44</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Hennebicq-Reig</w:t>
      </w:r>
      <w:proofErr w:type="spellEnd"/>
      <w:r w:rsidRPr="00DC78AD">
        <w:rPr>
          <w:rFonts w:ascii="Book Antiqua" w:hAnsi="Book Antiqua" w:cs="Tahoma"/>
          <w:b/>
          <w:bCs/>
          <w:color w:val="000000" w:themeColor="text1"/>
        </w:rPr>
        <w:t xml:space="preserve"> S</w:t>
      </w:r>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Lesuffleur</w:t>
      </w:r>
      <w:proofErr w:type="spellEnd"/>
      <w:r w:rsidRPr="00DC78AD">
        <w:rPr>
          <w:rFonts w:ascii="Book Antiqua" w:hAnsi="Book Antiqua" w:cs="Tahoma"/>
          <w:color w:val="000000" w:themeColor="text1"/>
        </w:rPr>
        <w:t xml:space="preserve"> T, Capon C, De Bolos C, Kim I, Moreau O, Richet C, </w:t>
      </w:r>
      <w:proofErr w:type="spellStart"/>
      <w:r w:rsidRPr="00DC78AD">
        <w:rPr>
          <w:rFonts w:ascii="Book Antiqua" w:hAnsi="Book Antiqua" w:cs="Tahoma"/>
          <w:color w:val="000000" w:themeColor="text1"/>
        </w:rPr>
        <w:t>Hémon</w:t>
      </w:r>
      <w:proofErr w:type="spellEnd"/>
      <w:r w:rsidRPr="00DC78AD">
        <w:rPr>
          <w:rFonts w:ascii="Book Antiqua" w:hAnsi="Book Antiqua" w:cs="Tahoma"/>
          <w:color w:val="000000" w:themeColor="text1"/>
        </w:rPr>
        <w:t xml:space="preserve"> B, </w:t>
      </w:r>
      <w:proofErr w:type="spellStart"/>
      <w:r w:rsidRPr="00DC78AD">
        <w:rPr>
          <w:rFonts w:ascii="Book Antiqua" w:hAnsi="Book Antiqua" w:cs="Tahoma"/>
          <w:color w:val="000000" w:themeColor="text1"/>
        </w:rPr>
        <w:t>Recchi</w:t>
      </w:r>
      <w:proofErr w:type="spellEnd"/>
      <w:r w:rsidRPr="00DC78AD">
        <w:rPr>
          <w:rFonts w:ascii="Book Antiqua" w:hAnsi="Book Antiqua" w:cs="Tahoma"/>
          <w:color w:val="000000" w:themeColor="text1"/>
        </w:rPr>
        <w:t xml:space="preserve"> MA, </w:t>
      </w:r>
      <w:proofErr w:type="spellStart"/>
      <w:r w:rsidRPr="00DC78AD">
        <w:rPr>
          <w:rFonts w:ascii="Book Antiqua" w:hAnsi="Book Antiqua" w:cs="Tahoma"/>
          <w:color w:val="000000" w:themeColor="text1"/>
        </w:rPr>
        <w:t>Maës</w:t>
      </w:r>
      <w:proofErr w:type="spellEnd"/>
      <w:r w:rsidRPr="00DC78AD">
        <w:rPr>
          <w:rFonts w:ascii="Book Antiqua" w:hAnsi="Book Antiqua" w:cs="Tahoma"/>
          <w:color w:val="000000" w:themeColor="text1"/>
        </w:rPr>
        <w:t xml:space="preserve"> E, </w:t>
      </w:r>
      <w:proofErr w:type="spellStart"/>
      <w:r w:rsidRPr="00DC78AD">
        <w:rPr>
          <w:rFonts w:ascii="Book Antiqua" w:hAnsi="Book Antiqua" w:cs="Tahoma"/>
          <w:color w:val="000000" w:themeColor="text1"/>
        </w:rPr>
        <w:t>Aubert</w:t>
      </w:r>
      <w:proofErr w:type="spellEnd"/>
      <w:r w:rsidRPr="00DC78AD">
        <w:rPr>
          <w:rFonts w:ascii="Book Antiqua" w:hAnsi="Book Antiqua" w:cs="Tahoma"/>
          <w:color w:val="000000" w:themeColor="text1"/>
        </w:rPr>
        <w:t xml:space="preserve"> JP, Real FX, </w:t>
      </w:r>
      <w:proofErr w:type="spellStart"/>
      <w:r w:rsidRPr="00DC78AD">
        <w:rPr>
          <w:rFonts w:ascii="Book Antiqua" w:hAnsi="Book Antiqua" w:cs="Tahoma"/>
          <w:color w:val="000000" w:themeColor="text1"/>
        </w:rPr>
        <w:t>Zweibaum</w:t>
      </w:r>
      <w:proofErr w:type="spellEnd"/>
      <w:r w:rsidRPr="00DC78AD">
        <w:rPr>
          <w:rFonts w:ascii="Book Antiqua" w:hAnsi="Book Antiqua" w:cs="Tahoma"/>
          <w:color w:val="000000" w:themeColor="text1"/>
        </w:rPr>
        <w:t xml:space="preserve"> A, </w:t>
      </w:r>
      <w:proofErr w:type="spellStart"/>
      <w:r w:rsidRPr="00DC78AD">
        <w:rPr>
          <w:rFonts w:ascii="Book Antiqua" w:hAnsi="Book Antiqua" w:cs="Tahoma"/>
          <w:color w:val="000000" w:themeColor="text1"/>
        </w:rPr>
        <w:t>Delannoy</w:t>
      </w:r>
      <w:proofErr w:type="spellEnd"/>
      <w:r w:rsidRPr="00DC78AD">
        <w:rPr>
          <w:rFonts w:ascii="Book Antiqua" w:hAnsi="Book Antiqua" w:cs="Tahoma"/>
          <w:color w:val="000000" w:themeColor="text1"/>
        </w:rPr>
        <w:t xml:space="preserve"> P, </w:t>
      </w:r>
      <w:proofErr w:type="spellStart"/>
      <w:r w:rsidRPr="00DC78AD">
        <w:rPr>
          <w:rFonts w:ascii="Book Antiqua" w:hAnsi="Book Antiqua" w:cs="Tahoma"/>
          <w:color w:val="000000" w:themeColor="text1"/>
        </w:rPr>
        <w:t>Degand</w:t>
      </w:r>
      <w:proofErr w:type="spellEnd"/>
      <w:r w:rsidRPr="00DC78AD">
        <w:rPr>
          <w:rFonts w:ascii="Book Antiqua" w:hAnsi="Book Antiqua" w:cs="Tahoma"/>
          <w:color w:val="000000" w:themeColor="text1"/>
        </w:rPr>
        <w:t xml:space="preserve"> P, </w:t>
      </w:r>
      <w:proofErr w:type="spellStart"/>
      <w:r w:rsidRPr="00DC78AD">
        <w:rPr>
          <w:rFonts w:ascii="Book Antiqua" w:hAnsi="Book Antiqua" w:cs="Tahoma"/>
          <w:color w:val="000000" w:themeColor="text1"/>
        </w:rPr>
        <w:t>Huet</w:t>
      </w:r>
      <w:proofErr w:type="spellEnd"/>
      <w:r w:rsidRPr="00DC78AD">
        <w:rPr>
          <w:rFonts w:ascii="Book Antiqua" w:hAnsi="Book Antiqua" w:cs="Tahoma"/>
          <w:color w:val="000000" w:themeColor="text1"/>
        </w:rPr>
        <w:t xml:space="preserve"> G. Permanent exposure of </w:t>
      </w:r>
      <w:proofErr w:type="spellStart"/>
      <w:r w:rsidRPr="00DC78AD">
        <w:rPr>
          <w:rFonts w:ascii="Book Antiqua" w:hAnsi="Book Antiqua" w:cs="Tahoma"/>
          <w:color w:val="000000" w:themeColor="text1"/>
        </w:rPr>
        <w:t>mucin</w:t>
      </w:r>
      <w:proofErr w:type="spellEnd"/>
      <w:r w:rsidRPr="00DC78AD">
        <w:rPr>
          <w:rFonts w:ascii="Book Antiqua" w:hAnsi="Book Antiqua" w:cs="Tahoma"/>
          <w:color w:val="000000" w:themeColor="text1"/>
        </w:rPr>
        <w:t>-secreting HT-29 cells to benzyl-N-acetyl-alpha-D-</w:t>
      </w:r>
      <w:proofErr w:type="spellStart"/>
      <w:r w:rsidRPr="00DC78AD">
        <w:rPr>
          <w:rFonts w:ascii="Book Antiqua" w:hAnsi="Book Antiqua" w:cs="Tahoma"/>
          <w:color w:val="000000" w:themeColor="text1"/>
        </w:rPr>
        <w:t>galactosaminide</w:t>
      </w:r>
      <w:proofErr w:type="spellEnd"/>
      <w:r w:rsidRPr="00DC78AD">
        <w:rPr>
          <w:rFonts w:ascii="Book Antiqua" w:hAnsi="Book Antiqua" w:cs="Tahoma"/>
          <w:color w:val="000000" w:themeColor="text1"/>
        </w:rPr>
        <w:t xml:space="preserve"> induces abnormal O-glycosylation of </w:t>
      </w:r>
      <w:proofErr w:type="spellStart"/>
      <w:r w:rsidRPr="00DC78AD">
        <w:rPr>
          <w:rFonts w:ascii="Book Antiqua" w:hAnsi="Book Antiqua" w:cs="Tahoma"/>
          <w:color w:val="000000" w:themeColor="text1"/>
        </w:rPr>
        <w:t>mucins</w:t>
      </w:r>
      <w:proofErr w:type="spellEnd"/>
      <w:r w:rsidRPr="00DC78AD">
        <w:rPr>
          <w:rFonts w:ascii="Book Antiqua" w:hAnsi="Book Antiqua" w:cs="Tahoma"/>
          <w:color w:val="000000" w:themeColor="text1"/>
        </w:rPr>
        <w:t xml:space="preserve"> and inhibits constitutive and stimulated MUC5AC secretion.</w:t>
      </w:r>
      <w:r w:rsidRPr="00DC78AD">
        <w:rPr>
          <w:rStyle w:val="apple-converted-space"/>
          <w:rFonts w:ascii="Book Antiqua" w:hAnsi="Book Antiqua"/>
          <w:color w:val="000000" w:themeColor="text1"/>
        </w:rPr>
        <w:t> </w:t>
      </w:r>
      <w:proofErr w:type="spellStart"/>
      <w:r w:rsidRPr="00DC78AD">
        <w:rPr>
          <w:rFonts w:ascii="Book Antiqua" w:hAnsi="Book Antiqua" w:cs="Tahoma"/>
          <w:i/>
          <w:iCs/>
          <w:color w:val="000000" w:themeColor="text1"/>
        </w:rPr>
        <w:t>Biochem</w:t>
      </w:r>
      <w:proofErr w:type="spellEnd"/>
      <w:r w:rsidRPr="00DC78AD">
        <w:rPr>
          <w:rFonts w:ascii="Book Antiqua" w:hAnsi="Book Antiqua" w:cs="Tahoma"/>
          <w:i/>
          <w:iCs/>
          <w:color w:val="000000" w:themeColor="text1"/>
        </w:rPr>
        <w:t xml:space="preserve"> J</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1998;</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 xml:space="preserve">334 </w:t>
      </w:r>
      <w:r w:rsidRPr="00DC78AD">
        <w:rPr>
          <w:rFonts w:ascii="Book Antiqua" w:hAnsi="Book Antiqua" w:cs="Tahoma"/>
          <w:bCs/>
          <w:color w:val="000000" w:themeColor="text1"/>
        </w:rPr>
        <w:t>(</w:t>
      </w:r>
      <w:proofErr w:type="spellStart"/>
      <w:r w:rsidRPr="00DC78AD">
        <w:rPr>
          <w:rFonts w:ascii="Book Antiqua" w:hAnsi="Book Antiqua" w:cs="Tahoma"/>
          <w:bCs/>
          <w:color w:val="000000" w:themeColor="text1"/>
        </w:rPr>
        <w:t>Pt</w:t>
      </w:r>
      <w:proofErr w:type="spellEnd"/>
      <w:r w:rsidRPr="00DC78AD">
        <w:rPr>
          <w:rFonts w:ascii="Book Antiqua" w:hAnsi="Book Antiqua" w:cs="Tahoma"/>
          <w:bCs/>
          <w:color w:val="000000" w:themeColor="text1"/>
        </w:rPr>
        <w:t xml:space="preserve"> 1)</w:t>
      </w:r>
      <w:r w:rsidRPr="00DC78AD">
        <w:rPr>
          <w:rFonts w:ascii="Book Antiqua" w:hAnsi="Book Antiqua" w:cs="Tahoma"/>
          <w:color w:val="000000" w:themeColor="text1"/>
        </w:rPr>
        <w:t>: 283-295 [PMID: 9693131]</w:t>
      </w:r>
    </w:p>
    <w:p w14:paraId="4D74D8CE"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45</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Guo</w:t>
      </w:r>
      <w:proofErr w:type="spellEnd"/>
      <w:r w:rsidRPr="00DC78AD">
        <w:rPr>
          <w:rFonts w:ascii="Book Antiqua" w:hAnsi="Book Antiqua" w:cs="Tahoma"/>
          <w:b/>
          <w:bCs/>
          <w:color w:val="000000" w:themeColor="text1"/>
        </w:rPr>
        <w:t xml:space="preserve"> JM</w:t>
      </w:r>
      <w:r w:rsidRPr="00DC78AD">
        <w:rPr>
          <w:rFonts w:ascii="Book Antiqua" w:hAnsi="Book Antiqua" w:cs="Tahoma"/>
          <w:color w:val="000000" w:themeColor="text1"/>
        </w:rPr>
        <w:t xml:space="preserve">, Zhang Y, Cheng L, Iwasaki H, Wang H, Kubota T, Tachibana K, </w:t>
      </w:r>
      <w:proofErr w:type="spellStart"/>
      <w:r w:rsidRPr="00DC78AD">
        <w:rPr>
          <w:rFonts w:ascii="Book Antiqua" w:hAnsi="Book Antiqua" w:cs="Tahoma"/>
          <w:color w:val="000000" w:themeColor="text1"/>
        </w:rPr>
        <w:t>Narimatsu</w:t>
      </w:r>
      <w:proofErr w:type="spellEnd"/>
      <w:r w:rsidRPr="00DC78AD">
        <w:rPr>
          <w:rFonts w:ascii="Book Antiqua" w:hAnsi="Book Antiqua" w:cs="Tahoma"/>
          <w:color w:val="000000" w:themeColor="text1"/>
        </w:rPr>
        <w:t xml:space="preserve"> H. Molecular cloning and characterization of a novel member of the </w:t>
      </w:r>
      <w:proofErr w:type="spellStart"/>
      <w:r w:rsidRPr="00DC78AD">
        <w:rPr>
          <w:rFonts w:ascii="Book Antiqua" w:hAnsi="Book Antiqua" w:cs="Tahoma"/>
          <w:color w:val="000000" w:themeColor="text1"/>
        </w:rPr>
        <w:t>UDP-GalNAc:polypeptide</w:t>
      </w:r>
      <w:proofErr w:type="spellEnd"/>
      <w:r w:rsidRPr="00DC78AD">
        <w:rPr>
          <w:rFonts w:ascii="Book Antiqua" w:hAnsi="Book Antiqua" w:cs="Tahoma"/>
          <w:color w:val="000000" w:themeColor="text1"/>
        </w:rPr>
        <w:t xml:space="preserve"> N-</w:t>
      </w:r>
      <w:proofErr w:type="spellStart"/>
      <w:r w:rsidRPr="00DC78AD">
        <w:rPr>
          <w:rFonts w:ascii="Book Antiqua" w:hAnsi="Book Antiqua" w:cs="Tahoma"/>
          <w:color w:val="000000" w:themeColor="text1"/>
        </w:rPr>
        <w:t>acetylgalactosaminyltransferase</w:t>
      </w:r>
      <w:proofErr w:type="spellEnd"/>
      <w:r w:rsidRPr="00DC78AD">
        <w:rPr>
          <w:rFonts w:ascii="Book Antiqua" w:hAnsi="Book Antiqua" w:cs="Tahoma"/>
          <w:color w:val="000000" w:themeColor="text1"/>
        </w:rPr>
        <w:t xml:space="preserve"> family, pp-GalNAc-T12.</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 xml:space="preserve">FEBS </w:t>
      </w:r>
      <w:proofErr w:type="spellStart"/>
      <w:r w:rsidRPr="00DC78AD">
        <w:rPr>
          <w:rFonts w:ascii="Book Antiqua" w:hAnsi="Book Antiqua" w:cs="Tahoma"/>
          <w:i/>
          <w:iCs/>
          <w:color w:val="000000" w:themeColor="text1"/>
        </w:rPr>
        <w:t>Lett</w:t>
      </w:r>
      <w:proofErr w:type="spellEnd"/>
      <w:r w:rsidRPr="00DC78AD">
        <w:rPr>
          <w:rStyle w:val="apple-converted-space"/>
          <w:rFonts w:ascii="Book Antiqua" w:hAnsi="Book Antiqua"/>
          <w:color w:val="000000" w:themeColor="text1"/>
        </w:rPr>
        <w:t> </w:t>
      </w:r>
      <w:r w:rsidRPr="00DC78AD">
        <w:rPr>
          <w:rFonts w:ascii="Book Antiqua" w:hAnsi="Book Antiqua" w:cs="Tahoma"/>
          <w:color w:val="000000" w:themeColor="text1"/>
        </w:rPr>
        <w:t>2002;</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524</w:t>
      </w:r>
      <w:r w:rsidRPr="00DC78AD">
        <w:rPr>
          <w:rFonts w:ascii="Book Antiqua" w:hAnsi="Book Antiqua" w:cs="Tahoma"/>
          <w:color w:val="000000" w:themeColor="text1"/>
        </w:rPr>
        <w:t>: 211-218 [PMID: 12135769 DOI: 10.1016/s0014-5793(02)03007-7]</w:t>
      </w:r>
    </w:p>
    <w:p w14:paraId="16AE40B6"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46</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Gomes C</w:t>
      </w:r>
      <w:r w:rsidRPr="00DC78AD">
        <w:rPr>
          <w:rFonts w:ascii="Book Antiqua" w:hAnsi="Book Antiqua" w:cs="Tahoma"/>
          <w:color w:val="000000" w:themeColor="text1"/>
        </w:rPr>
        <w:t xml:space="preserve">, Almeida A, Ferreira JA, Silva L, Santos-Sousa H, Pinto-de-Sousa J, Santos LL, Amado F, </w:t>
      </w:r>
      <w:proofErr w:type="spellStart"/>
      <w:r w:rsidRPr="00DC78AD">
        <w:rPr>
          <w:rFonts w:ascii="Book Antiqua" w:hAnsi="Book Antiqua" w:cs="Tahoma"/>
          <w:color w:val="000000" w:themeColor="text1"/>
        </w:rPr>
        <w:t>Schwientek</w:t>
      </w:r>
      <w:proofErr w:type="spellEnd"/>
      <w:r w:rsidRPr="00DC78AD">
        <w:rPr>
          <w:rFonts w:ascii="Book Antiqua" w:hAnsi="Book Antiqua" w:cs="Tahoma"/>
          <w:color w:val="000000" w:themeColor="text1"/>
        </w:rPr>
        <w:t xml:space="preserve"> T, </w:t>
      </w:r>
      <w:proofErr w:type="spellStart"/>
      <w:r w:rsidRPr="00DC78AD">
        <w:rPr>
          <w:rFonts w:ascii="Book Antiqua" w:hAnsi="Book Antiqua" w:cs="Tahoma"/>
          <w:color w:val="000000" w:themeColor="text1"/>
        </w:rPr>
        <w:t>Levery</w:t>
      </w:r>
      <w:proofErr w:type="spellEnd"/>
      <w:r w:rsidRPr="00DC78AD">
        <w:rPr>
          <w:rFonts w:ascii="Book Antiqua" w:hAnsi="Book Antiqua" w:cs="Tahoma"/>
          <w:color w:val="000000" w:themeColor="text1"/>
        </w:rPr>
        <w:t xml:space="preserve"> SB, Mandel U, Clausen H, David L, Reis CA, </w:t>
      </w:r>
      <w:proofErr w:type="spellStart"/>
      <w:r w:rsidRPr="00DC78AD">
        <w:rPr>
          <w:rFonts w:ascii="Book Antiqua" w:hAnsi="Book Antiqua" w:cs="Tahoma"/>
          <w:color w:val="000000" w:themeColor="text1"/>
        </w:rPr>
        <w:t>Osório</w:t>
      </w:r>
      <w:proofErr w:type="spellEnd"/>
      <w:r w:rsidRPr="00DC78AD">
        <w:rPr>
          <w:rFonts w:ascii="Book Antiqua" w:hAnsi="Book Antiqua" w:cs="Tahoma"/>
          <w:color w:val="000000" w:themeColor="text1"/>
        </w:rPr>
        <w:t xml:space="preserve"> H. </w:t>
      </w:r>
      <w:proofErr w:type="spellStart"/>
      <w:r w:rsidRPr="00DC78AD">
        <w:rPr>
          <w:rFonts w:ascii="Book Antiqua" w:hAnsi="Book Antiqua" w:cs="Tahoma"/>
          <w:color w:val="000000" w:themeColor="text1"/>
        </w:rPr>
        <w:t>Glycoproteomic</w:t>
      </w:r>
      <w:proofErr w:type="spellEnd"/>
      <w:r w:rsidRPr="00DC78AD">
        <w:rPr>
          <w:rFonts w:ascii="Book Antiqua" w:hAnsi="Book Antiqua" w:cs="Tahoma"/>
          <w:color w:val="000000" w:themeColor="text1"/>
        </w:rPr>
        <w:t xml:space="preserve"> analysis of serum from patients with gastric precancerous lesions.</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J Proteome Res</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2013;</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12</w:t>
      </w:r>
      <w:r w:rsidRPr="00DC78AD">
        <w:rPr>
          <w:rFonts w:ascii="Book Antiqua" w:hAnsi="Book Antiqua" w:cs="Tahoma"/>
          <w:color w:val="000000" w:themeColor="text1"/>
        </w:rPr>
        <w:t>: 1454-1466 [PMID: 23312025 DOI: 10.1021/pr301112x]</w:t>
      </w:r>
    </w:p>
    <w:p w14:paraId="35F552D8"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47</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Campos D</w:t>
      </w:r>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Freitas</w:t>
      </w:r>
      <w:proofErr w:type="spellEnd"/>
      <w:r w:rsidRPr="00DC78AD">
        <w:rPr>
          <w:rFonts w:ascii="Book Antiqua" w:hAnsi="Book Antiqua" w:cs="Tahoma"/>
          <w:color w:val="000000" w:themeColor="text1"/>
        </w:rPr>
        <w:t xml:space="preserve"> D, Gomes J, </w:t>
      </w:r>
      <w:proofErr w:type="spellStart"/>
      <w:r w:rsidRPr="00DC78AD">
        <w:rPr>
          <w:rFonts w:ascii="Book Antiqua" w:hAnsi="Book Antiqua" w:cs="Tahoma"/>
          <w:color w:val="000000" w:themeColor="text1"/>
        </w:rPr>
        <w:t>Magalhães</w:t>
      </w:r>
      <w:proofErr w:type="spellEnd"/>
      <w:r w:rsidRPr="00DC78AD">
        <w:rPr>
          <w:rFonts w:ascii="Book Antiqua" w:hAnsi="Book Antiqua" w:cs="Tahoma"/>
          <w:color w:val="000000" w:themeColor="text1"/>
        </w:rPr>
        <w:t xml:space="preserve"> A, </w:t>
      </w:r>
      <w:proofErr w:type="spellStart"/>
      <w:r w:rsidRPr="00DC78AD">
        <w:rPr>
          <w:rFonts w:ascii="Book Antiqua" w:hAnsi="Book Antiqua" w:cs="Tahoma"/>
          <w:color w:val="000000" w:themeColor="text1"/>
        </w:rPr>
        <w:t>Steentoft</w:t>
      </w:r>
      <w:proofErr w:type="spellEnd"/>
      <w:r w:rsidRPr="00DC78AD">
        <w:rPr>
          <w:rFonts w:ascii="Book Antiqua" w:hAnsi="Book Antiqua" w:cs="Tahoma"/>
          <w:color w:val="000000" w:themeColor="text1"/>
        </w:rPr>
        <w:t xml:space="preserve"> C, Gomes C, </w:t>
      </w:r>
      <w:proofErr w:type="spellStart"/>
      <w:r w:rsidRPr="00DC78AD">
        <w:rPr>
          <w:rFonts w:ascii="Book Antiqua" w:hAnsi="Book Antiqua" w:cs="Tahoma"/>
          <w:color w:val="000000" w:themeColor="text1"/>
        </w:rPr>
        <w:t>Vester</w:t>
      </w:r>
      <w:proofErr w:type="spellEnd"/>
      <w:r w:rsidRPr="00DC78AD">
        <w:rPr>
          <w:rFonts w:ascii="Book Antiqua" w:hAnsi="Book Antiqua" w:cs="Tahoma"/>
          <w:color w:val="000000" w:themeColor="text1"/>
        </w:rPr>
        <w:t xml:space="preserve">-Christensen MB, Ferreira JA, </w:t>
      </w:r>
      <w:proofErr w:type="spellStart"/>
      <w:r w:rsidRPr="00DC78AD">
        <w:rPr>
          <w:rFonts w:ascii="Book Antiqua" w:hAnsi="Book Antiqua" w:cs="Tahoma"/>
          <w:color w:val="000000" w:themeColor="text1"/>
        </w:rPr>
        <w:t>Afonso</w:t>
      </w:r>
      <w:proofErr w:type="spellEnd"/>
      <w:r w:rsidRPr="00DC78AD">
        <w:rPr>
          <w:rFonts w:ascii="Book Antiqua" w:hAnsi="Book Antiqua" w:cs="Tahoma"/>
          <w:color w:val="000000" w:themeColor="text1"/>
        </w:rPr>
        <w:t xml:space="preserve"> LP, Santos LL, Pinto de Sousa J, Mandel U, Clausen H, </w:t>
      </w:r>
      <w:proofErr w:type="spellStart"/>
      <w:r w:rsidRPr="00DC78AD">
        <w:rPr>
          <w:rFonts w:ascii="Book Antiqua" w:hAnsi="Book Antiqua" w:cs="Tahoma"/>
          <w:color w:val="000000" w:themeColor="text1"/>
        </w:rPr>
        <w:t>Vakhrushev</w:t>
      </w:r>
      <w:proofErr w:type="spellEnd"/>
      <w:r w:rsidRPr="00DC78AD">
        <w:rPr>
          <w:rFonts w:ascii="Book Antiqua" w:hAnsi="Book Antiqua" w:cs="Tahoma"/>
          <w:color w:val="000000" w:themeColor="text1"/>
        </w:rPr>
        <w:t xml:space="preserve"> SY, Reis CA. Probing the O-</w:t>
      </w:r>
      <w:proofErr w:type="spellStart"/>
      <w:r w:rsidRPr="00DC78AD">
        <w:rPr>
          <w:rFonts w:ascii="Book Antiqua" w:hAnsi="Book Antiqua" w:cs="Tahoma"/>
          <w:color w:val="000000" w:themeColor="text1"/>
        </w:rPr>
        <w:t>glycoproteome</w:t>
      </w:r>
      <w:proofErr w:type="spellEnd"/>
      <w:r w:rsidRPr="00DC78AD">
        <w:rPr>
          <w:rFonts w:ascii="Book Antiqua" w:hAnsi="Book Antiqua" w:cs="Tahoma"/>
          <w:color w:val="000000" w:themeColor="text1"/>
        </w:rPr>
        <w:t xml:space="preserve"> of gastric cancer </w:t>
      </w:r>
      <w:r w:rsidRPr="00DC78AD">
        <w:rPr>
          <w:rFonts w:ascii="Book Antiqua" w:hAnsi="Book Antiqua" w:cs="Tahoma"/>
          <w:color w:val="000000" w:themeColor="text1"/>
        </w:rPr>
        <w:lastRenderedPageBreak/>
        <w:t>cell lines for biomarker discovery.</w:t>
      </w:r>
      <w:r w:rsidRPr="00DC78AD">
        <w:rPr>
          <w:rStyle w:val="apple-converted-space"/>
          <w:rFonts w:ascii="Book Antiqua" w:hAnsi="Book Antiqua"/>
          <w:color w:val="000000" w:themeColor="text1"/>
        </w:rPr>
        <w:t> </w:t>
      </w:r>
      <w:proofErr w:type="spellStart"/>
      <w:r w:rsidRPr="00DC78AD">
        <w:rPr>
          <w:rFonts w:ascii="Book Antiqua" w:hAnsi="Book Antiqua" w:cs="Tahoma"/>
          <w:i/>
          <w:iCs/>
          <w:color w:val="000000" w:themeColor="text1"/>
        </w:rPr>
        <w:t>Mol</w:t>
      </w:r>
      <w:proofErr w:type="spellEnd"/>
      <w:r w:rsidRPr="00DC78AD">
        <w:rPr>
          <w:rFonts w:ascii="Book Antiqua" w:hAnsi="Book Antiqua" w:cs="Tahoma"/>
          <w:i/>
          <w:iCs/>
          <w:color w:val="000000" w:themeColor="text1"/>
        </w:rPr>
        <w:t xml:space="preserve"> Cell Proteomics</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2015;</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14</w:t>
      </w:r>
      <w:r w:rsidRPr="00DC78AD">
        <w:rPr>
          <w:rFonts w:ascii="Book Antiqua" w:hAnsi="Book Antiqua" w:cs="Tahoma"/>
          <w:color w:val="000000" w:themeColor="text1"/>
        </w:rPr>
        <w:t>: 1616-1629 [PMID: 25813380 DOI: 10.1074/mcp.M114.046862]</w:t>
      </w:r>
    </w:p>
    <w:p w14:paraId="1F78024F"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48</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Gomes J,</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 xml:space="preserve">Marcos NT, </w:t>
      </w:r>
      <w:proofErr w:type="spellStart"/>
      <w:r w:rsidRPr="00DC78AD">
        <w:rPr>
          <w:rFonts w:ascii="Book Antiqua" w:hAnsi="Book Antiqua" w:cs="Tahoma"/>
          <w:color w:val="000000" w:themeColor="text1"/>
        </w:rPr>
        <w:t>Berois</w:t>
      </w:r>
      <w:proofErr w:type="spellEnd"/>
      <w:r w:rsidRPr="00DC78AD">
        <w:rPr>
          <w:rFonts w:ascii="Book Antiqua" w:hAnsi="Book Antiqua" w:cs="Tahoma"/>
          <w:color w:val="000000" w:themeColor="text1"/>
        </w:rPr>
        <w:t xml:space="preserve"> N, </w:t>
      </w:r>
      <w:proofErr w:type="spellStart"/>
      <w:r w:rsidRPr="00DC78AD">
        <w:rPr>
          <w:rFonts w:ascii="Book Antiqua" w:hAnsi="Book Antiqua" w:cs="Tahoma"/>
          <w:color w:val="000000" w:themeColor="text1"/>
        </w:rPr>
        <w:t>Osinaga</w:t>
      </w:r>
      <w:proofErr w:type="spellEnd"/>
      <w:r w:rsidRPr="00DC78AD">
        <w:rPr>
          <w:rFonts w:ascii="Book Antiqua" w:hAnsi="Book Antiqua" w:cs="Tahoma"/>
          <w:color w:val="000000" w:themeColor="text1"/>
        </w:rPr>
        <w:t xml:space="preserve"> E, </w:t>
      </w:r>
      <w:proofErr w:type="spellStart"/>
      <w:r w:rsidRPr="00DC78AD">
        <w:rPr>
          <w:rFonts w:ascii="Book Antiqua" w:hAnsi="Book Antiqua" w:cs="Tahoma"/>
          <w:color w:val="000000" w:themeColor="text1"/>
        </w:rPr>
        <w:t>Magalhães</w:t>
      </w:r>
      <w:proofErr w:type="spellEnd"/>
      <w:r w:rsidRPr="00DC78AD">
        <w:rPr>
          <w:rFonts w:ascii="Book Antiqua" w:hAnsi="Book Antiqua" w:cs="Tahoma"/>
          <w:color w:val="000000" w:themeColor="text1"/>
        </w:rPr>
        <w:t xml:space="preserve"> A, Pinto-de-Sousa J, Almeida R, </w:t>
      </w:r>
      <w:proofErr w:type="spellStart"/>
      <w:r w:rsidRPr="00DC78AD">
        <w:rPr>
          <w:rFonts w:ascii="Book Antiqua" w:hAnsi="Book Antiqua" w:cs="Tahoma"/>
          <w:color w:val="000000" w:themeColor="text1"/>
        </w:rPr>
        <w:t>Gärtner</w:t>
      </w:r>
      <w:proofErr w:type="spellEnd"/>
      <w:r w:rsidRPr="00DC78AD">
        <w:rPr>
          <w:rFonts w:ascii="Book Antiqua" w:hAnsi="Book Antiqua" w:cs="Tahoma"/>
          <w:color w:val="000000" w:themeColor="text1"/>
        </w:rPr>
        <w:t xml:space="preserve"> F, Reis CA. Expression of UDP-N-acetyl-D-</w:t>
      </w:r>
      <w:proofErr w:type="spellStart"/>
      <w:r w:rsidRPr="00DC78AD">
        <w:rPr>
          <w:rFonts w:ascii="Book Antiqua" w:hAnsi="Book Antiqua" w:cs="Tahoma"/>
          <w:color w:val="000000" w:themeColor="text1"/>
        </w:rPr>
        <w:t>galactosamine</w:t>
      </w:r>
      <w:proofErr w:type="spellEnd"/>
      <w:r w:rsidRPr="00DC78AD">
        <w:rPr>
          <w:rFonts w:ascii="Book Antiqua" w:hAnsi="Book Antiqua" w:cs="Tahoma"/>
          <w:color w:val="000000" w:themeColor="text1"/>
        </w:rPr>
        <w:t>: Polypeptide N-acetylgalactosaminyltransferase-6 in gastric mucosa, intestinal metaplasia, and gastric carcinoma.</w:t>
      </w:r>
      <w:r w:rsidRPr="00DC78AD">
        <w:rPr>
          <w:rFonts w:ascii="Book Antiqua" w:hAnsi="Book Antiqua" w:cs="Tahoma"/>
          <w:i/>
          <w:color w:val="000000" w:themeColor="text1"/>
        </w:rPr>
        <w:t xml:space="preserve"> J </w:t>
      </w:r>
      <w:proofErr w:type="spellStart"/>
      <w:r w:rsidRPr="00DC78AD">
        <w:rPr>
          <w:rFonts w:ascii="Book Antiqua" w:hAnsi="Book Antiqua" w:cs="Tahoma"/>
          <w:i/>
          <w:color w:val="000000" w:themeColor="text1"/>
        </w:rPr>
        <w:t>Histochem</w:t>
      </w:r>
      <w:proofErr w:type="spellEnd"/>
      <w:r w:rsidRPr="00DC78AD">
        <w:rPr>
          <w:rFonts w:ascii="Book Antiqua" w:hAnsi="Book Antiqua" w:cs="Tahoma"/>
          <w:i/>
          <w:color w:val="000000" w:themeColor="text1"/>
        </w:rPr>
        <w:t xml:space="preserve"> </w:t>
      </w:r>
      <w:proofErr w:type="spellStart"/>
      <w:r w:rsidRPr="00DC78AD">
        <w:rPr>
          <w:rFonts w:ascii="Book Antiqua" w:hAnsi="Book Antiqua" w:cs="Tahoma"/>
          <w:i/>
          <w:color w:val="000000" w:themeColor="text1"/>
        </w:rPr>
        <w:t>Cytochem</w:t>
      </w:r>
      <w:proofErr w:type="spellEnd"/>
      <w:r w:rsidRPr="00DC78AD">
        <w:rPr>
          <w:rFonts w:ascii="Book Antiqua" w:hAnsi="Book Antiqua" w:cs="Tahoma"/>
          <w:color w:val="000000" w:themeColor="text1"/>
        </w:rPr>
        <w:t xml:space="preserve"> 2009; </w:t>
      </w:r>
      <w:r w:rsidRPr="00DC78AD">
        <w:rPr>
          <w:rFonts w:ascii="Book Antiqua" w:hAnsi="Book Antiqua" w:cs="Tahoma"/>
          <w:b/>
          <w:color w:val="000000" w:themeColor="text1"/>
        </w:rPr>
        <w:t>57</w:t>
      </w:r>
      <w:r w:rsidRPr="00DC78AD">
        <w:rPr>
          <w:rFonts w:ascii="Book Antiqua" w:hAnsi="Book Antiqua" w:cs="Tahoma"/>
          <w:color w:val="000000" w:themeColor="text1"/>
        </w:rPr>
        <w:t>: 79-86 [DOI: 10.1369/jhc.2008.952283]</w:t>
      </w:r>
    </w:p>
    <w:p w14:paraId="59FD625F"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49</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Marcos NT</w:t>
      </w:r>
      <w:r w:rsidRPr="00DC78AD">
        <w:rPr>
          <w:rFonts w:ascii="Book Antiqua" w:hAnsi="Book Antiqua" w:cs="Tahoma"/>
          <w:color w:val="000000" w:themeColor="text1"/>
        </w:rPr>
        <w:t xml:space="preserve">, Cruz A, Silva F, Almeida R, David L, Mandel U, Clausen H, Von </w:t>
      </w:r>
      <w:proofErr w:type="spellStart"/>
      <w:r w:rsidRPr="00DC78AD">
        <w:rPr>
          <w:rFonts w:ascii="Book Antiqua" w:hAnsi="Book Antiqua" w:cs="Tahoma"/>
          <w:color w:val="000000" w:themeColor="text1"/>
        </w:rPr>
        <w:t>Mensdorff-Pouilly</w:t>
      </w:r>
      <w:proofErr w:type="spellEnd"/>
      <w:r w:rsidRPr="00DC78AD">
        <w:rPr>
          <w:rFonts w:ascii="Book Antiqua" w:hAnsi="Book Antiqua" w:cs="Tahoma"/>
          <w:color w:val="000000" w:themeColor="text1"/>
        </w:rPr>
        <w:t xml:space="preserve"> S, Reis CA. Polypeptide </w:t>
      </w:r>
      <w:proofErr w:type="spellStart"/>
      <w:r w:rsidRPr="00DC78AD">
        <w:rPr>
          <w:rFonts w:ascii="Book Antiqua" w:hAnsi="Book Antiqua" w:cs="Tahoma"/>
          <w:color w:val="000000" w:themeColor="text1"/>
        </w:rPr>
        <w:t>GalNAc-transferases</w:t>
      </w:r>
      <w:proofErr w:type="spellEnd"/>
      <w:r w:rsidRPr="00DC78AD">
        <w:rPr>
          <w:rFonts w:ascii="Book Antiqua" w:hAnsi="Book Antiqua" w:cs="Tahoma"/>
          <w:color w:val="000000" w:themeColor="text1"/>
        </w:rPr>
        <w:t>, ST6GalNAc-transferase I, and ST3Gal-transferase I expression in gastric carcinoma cell lines.</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 xml:space="preserve">J </w:t>
      </w:r>
      <w:proofErr w:type="spellStart"/>
      <w:r w:rsidRPr="00DC78AD">
        <w:rPr>
          <w:rFonts w:ascii="Book Antiqua" w:hAnsi="Book Antiqua" w:cs="Tahoma"/>
          <w:i/>
          <w:iCs/>
          <w:color w:val="000000" w:themeColor="text1"/>
        </w:rPr>
        <w:t>Histochem</w:t>
      </w:r>
      <w:proofErr w:type="spellEnd"/>
      <w:r w:rsidRPr="00DC78AD">
        <w:rPr>
          <w:rFonts w:ascii="Book Antiqua" w:hAnsi="Book Antiqua" w:cs="Tahoma"/>
          <w:i/>
          <w:iCs/>
          <w:color w:val="000000" w:themeColor="text1"/>
        </w:rPr>
        <w:t xml:space="preserve"> </w:t>
      </w:r>
      <w:proofErr w:type="spellStart"/>
      <w:r w:rsidRPr="00DC78AD">
        <w:rPr>
          <w:rFonts w:ascii="Book Antiqua" w:hAnsi="Book Antiqua" w:cs="Tahoma"/>
          <w:i/>
          <w:iCs/>
          <w:color w:val="000000" w:themeColor="text1"/>
        </w:rPr>
        <w:t>Cytochem</w:t>
      </w:r>
      <w:proofErr w:type="spellEnd"/>
      <w:r w:rsidRPr="00DC78AD">
        <w:rPr>
          <w:rStyle w:val="apple-converted-space"/>
          <w:rFonts w:ascii="Book Antiqua" w:hAnsi="Book Antiqua"/>
          <w:color w:val="000000" w:themeColor="text1"/>
        </w:rPr>
        <w:t> </w:t>
      </w:r>
      <w:r w:rsidRPr="00DC78AD">
        <w:rPr>
          <w:rFonts w:ascii="Book Antiqua" w:hAnsi="Book Antiqua" w:cs="Tahoma"/>
          <w:color w:val="000000" w:themeColor="text1"/>
        </w:rPr>
        <w:t>2003;</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51</w:t>
      </w:r>
      <w:r w:rsidRPr="00DC78AD">
        <w:rPr>
          <w:rFonts w:ascii="Book Antiqua" w:hAnsi="Book Antiqua" w:cs="Tahoma"/>
          <w:color w:val="000000" w:themeColor="text1"/>
        </w:rPr>
        <w:t>: 761-771 [PMID: 12754287 DOI: 10.1177/002215540305100607]</w:t>
      </w:r>
    </w:p>
    <w:p w14:paraId="68B3AFE6"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50</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Magalhaes</w:t>
      </w:r>
      <w:proofErr w:type="spellEnd"/>
      <w:r w:rsidRPr="00DC78AD">
        <w:rPr>
          <w:rFonts w:ascii="Book Antiqua" w:hAnsi="Book Antiqua" w:cs="Tahoma"/>
          <w:b/>
          <w:bCs/>
          <w:color w:val="000000" w:themeColor="text1"/>
        </w:rPr>
        <w:t xml:space="preserve"> A,</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 xml:space="preserve">Marcos-Pinto R, Nairn AV, </w:t>
      </w:r>
      <w:proofErr w:type="spellStart"/>
      <w:r w:rsidRPr="00DC78AD">
        <w:rPr>
          <w:rFonts w:ascii="Book Antiqua" w:hAnsi="Book Antiqua" w:cs="Tahoma"/>
          <w:color w:val="000000" w:themeColor="text1"/>
        </w:rPr>
        <w:t>dela</w:t>
      </w:r>
      <w:proofErr w:type="spellEnd"/>
      <w:r w:rsidRPr="00DC78AD">
        <w:rPr>
          <w:rFonts w:ascii="Book Antiqua" w:hAnsi="Book Antiqua" w:cs="Tahoma"/>
          <w:color w:val="000000" w:themeColor="text1"/>
        </w:rPr>
        <w:t xml:space="preserve"> Rosa M, Ferreira RM, </w:t>
      </w:r>
      <w:proofErr w:type="spellStart"/>
      <w:r w:rsidRPr="00DC78AD">
        <w:rPr>
          <w:rFonts w:ascii="Book Antiqua" w:hAnsi="Book Antiqua" w:cs="Tahoma"/>
          <w:color w:val="000000" w:themeColor="text1"/>
        </w:rPr>
        <w:t>Junqueira-Neto</w:t>
      </w:r>
      <w:proofErr w:type="spellEnd"/>
      <w:r w:rsidRPr="00DC78AD">
        <w:rPr>
          <w:rFonts w:ascii="Book Antiqua" w:hAnsi="Book Antiqua" w:cs="Tahoma"/>
          <w:color w:val="000000" w:themeColor="text1"/>
        </w:rPr>
        <w:t xml:space="preserve"> S, </w:t>
      </w:r>
      <w:proofErr w:type="spellStart"/>
      <w:r w:rsidRPr="00DC78AD">
        <w:rPr>
          <w:rFonts w:ascii="Book Antiqua" w:hAnsi="Book Antiqua" w:cs="Tahoma"/>
          <w:color w:val="000000" w:themeColor="text1"/>
        </w:rPr>
        <w:t>Freitas</w:t>
      </w:r>
      <w:proofErr w:type="spellEnd"/>
      <w:r w:rsidRPr="00DC78AD">
        <w:rPr>
          <w:rFonts w:ascii="Book Antiqua" w:hAnsi="Book Antiqua" w:cs="Tahoma"/>
          <w:color w:val="000000" w:themeColor="text1"/>
        </w:rPr>
        <w:t xml:space="preserve"> D, Gomes J, Oliveira P, Santos MR, Marcos NT, Wen XG, </w:t>
      </w:r>
      <w:proofErr w:type="spellStart"/>
      <w:r w:rsidRPr="00DC78AD">
        <w:rPr>
          <w:rFonts w:ascii="Book Antiqua" w:hAnsi="Book Antiqua" w:cs="Tahoma"/>
          <w:color w:val="000000" w:themeColor="text1"/>
        </w:rPr>
        <w:t>Figueiredo</w:t>
      </w:r>
      <w:proofErr w:type="spellEnd"/>
      <w:r w:rsidRPr="00DC78AD">
        <w:rPr>
          <w:rFonts w:ascii="Book Antiqua" w:hAnsi="Book Antiqua" w:cs="Tahoma"/>
          <w:color w:val="000000" w:themeColor="text1"/>
        </w:rPr>
        <w:t xml:space="preserve"> C, Oliveira C, </w:t>
      </w:r>
      <w:proofErr w:type="spellStart"/>
      <w:r w:rsidRPr="00DC78AD">
        <w:rPr>
          <w:rFonts w:ascii="Book Antiqua" w:hAnsi="Book Antiqua" w:cs="Tahoma"/>
          <w:color w:val="000000" w:themeColor="text1"/>
        </w:rPr>
        <w:t>Dinis-Ribeiro</w:t>
      </w:r>
      <w:proofErr w:type="spellEnd"/>
      <w:r w:rsidRPr="00DC78AD">
        <w:rPr>
          <w:rFonts w:ascii="Book Antiqua" w:hAnsi="Book Antiqua" w:cs="Tahoma"/>
          <w:color w:val="000000" w:themeColor="text1"/>
        </w:rPr>
        <w:t xml:space="preserve"> M, </w:t>
      </w:r>
      <w:proofErr w:type="spellStart"/>
      <w:r w:rsidRPr="00DC78AD">
        <w:rPr>
          <w:rFonts w:ascii="Book Antiqua" w:hAnsi="Book Antiqua" w:cs="Tahoma"/>
          <w:color w:val="000000" w:themeColor="text1"/>
        </w:rPr>
        <w:t>Carneiro</w:t>
      </w:r>
      <w:proofErr w:type="spellEnd"/>
      <w:r w:rsidRPr="00DC78AD">
        <w:rPr>
          <w:rFonts w:ascii="Book Antiqua" w:hAnsi="Book Antiqua" w:cs="Tahoma"/>
          <w:color w:val="000000" w:themeColor="text1"/>
        </w:rPr>
        <w:t xml:space="preserve"> F, </w:t>
      </w:r>
      <w:proofErr w:type="spellStart"/>
      <w:r w:rsidRPr="00DC78AD">
        <w:rPr>
          <w:rFonts w:ascii="Book Antiqua" w:hAnsi="Book Antiqua" w:cs="Tahoma"/>
          <w:color w:val="000000" w:themeColor="text1"/>
        </w:rPr>
        <w:t>Moremen</w:t>
      </w:r>
      <w:proofErr w:type="spellEnd"/>
      <w:r w:rsidRPr="00DC78AD">
        <w:rPr>
          <w:rFonts w:ascii="Book Antiqua" w:hAnsi="Book Antiqua" w:cs="Tahoma"/>
          <w:color w:val="000000" w:themeColor="text1"/>
        </w:rPr>
        <w:t xml:space="preserve"> KW, David L, Reis CA. Helicobacter pylori chronic infection and mucosal inflammation switches the human gastric glycosylation pathways. </w:t>
      </w:r>
      <w:proofErr w:type="spellStart"/>
      <w:r w:rsidRPr="00DC78AD">
        <w:rPr>
          <w:rFonts w:ascii="Book Antiqua" w:hAnsi="Book Antiqua" w:cs="Tahoma"/>
          <w:i/>
          <w:color w:val="000000" w:themeColor="text1"/>
        </w:rPr>
        <w:t>Biochimica</w:t>
      </w:r>
      <w:proofErr w:type="spellEnd"/>
      <w:r w:rsidRPr="00DC78AD">
        <w:rPr>
          <w:rFonts w:ascii="Book Antiqua" w:hAnsi="Book Antiqua" w:cs="Tahoma"/>
          <w:i/>
          <w:color w:val="000000" w:themeColor="text1"/>
        </w:rPr>
        <w:t xml:space="preserve"> Et </w:t>
      </w:r>
      <w:proofErr w:type="spellStart"/>
      <w:r w:rsidRPr="00DC78AD">
        <w:rPr>
          <w:rFonts w:ascii="Book Antiqua" w:hAnsi="Book Antiqua" w:cs="Tahoma"/>
          <w:i/>
          <w:color w:val="000000" w:themeColor="text1"/>
        </w:rPr>
        <w:t>Biophys</w:t>
      </w:r>
      <w:proofErr w:type="spellEnd"/>
      <w:r w:rsidRPr="00DC78AD">
        <w:rPr>
          <w:rFonts w:ascii="Book Antiqua" w:hAnsi="Book Antiqua" w:cs="Tahoma"/>
          <w:i/>
          <w:color w:val="000000" w:themeColor="text1"/>
        </w:rPr>
        <w:t xml:space="preserve"> </w:t>
      </w:r>
      <w:proofErr w:type="spellStart"/>
      <w:r w:rsidRPr="00DC78AD">
        <w:rPr>
          <w:rFonts w:ascii="Book Antiqua" w:hAnsi="Book Antiqua" w:cs="Tahoma"/>
          <w:i/>
          <w:color w:val="000000" w:themeColor="text1"/>
        </w:rPr>
        <w:t>Acta</w:t>
      </w:r>
      <w:proofErr w:type="spellEnd"/>
      <w:r w:rsidRPr="00DC78AD">
        <w:rPr>
          <w:rFonts w:ascii="Book Antiqua" w:hAnsi="Book Antiqua" w:cs="Tahoma"/>
          <w:i/>
          <w:color w:val="000000" w:themeColor="text1"/>
        </w:rPr>
        <w:t>-Molecular Basis</w:t>
      </w:r>
      <w:r w:rsidRPr="00DC78AD">
        <w:rPr>
          <w:rFonts w:ascii="Book Antiqua" w:hAnsi="Book Antiqua" w:cs="Tahoma" w:hint="eastAsia"/>
          <w:i/>
          <w:color w:val="000000" w:themeColor="text1"/>
        </w:rPr>
        <w:t xml:space="preserve"> </w:t>
      </w:r>
      <w:r w:rsidRPr="00DC78AD">
        <w:rPr>
          <w:rFonts w:ascii="Book Antiqua" w:hAnsi="Book Antiqua" w:cs="Tahoma"/>
          <w:i/>
          <w:color w:val="000000" w:themeColor="text1"/>
        </w:rPr>
        <w:t>Dis</w:t>
      </w:r>
      <w:r w:rsidRPr="00DC78AD">
        <w:rPr>
          <w:rFonts w:ascii="Book Antiqua" w:hAnsi="Book Antiqua" w:cs="Tahoma" w:hint="eastAsia"/>
          <w:i/>
          <w:color w:val="000000" w:themeColor="text1"/>
        </w:rPr>
        <w:t xml:space="preserve"> </w:t>
      </w:r>
      <w:r w:rsidRPr="00DC78AD">
        <w:rPr>
          <w:rFonts w:ascii="Book Antiqua" w:hAnsi="Book Antiqua" w:cs="Tahoma"/>
          <w:color w:val="000000" w:themeColor="text1"/>
        </w:rPr>
        <w:t xml:space="preserve">2015; </w:t>
      </w:r>
      <w:r w:rsidRPr="00DC78AD">
        <w:rPr>
          <w:rFonts w:ascii="Book Antiqua" w:hAnsi="Book Antiqua" w:cs="Tahoma"/>
          <w:b/>
          <w:color w:val="000000" w:themeColor="text1"/>
        </w:rPr>
        <w:t>1852</w:t>
      </w:r>
      <w:r w:rsidRPr="00DC78AD">
        <w:rPr>
          <w:rFonts w:ascii="Book Antiqua" w:hAnsi="Book Antiqua" w:cs="Tahoma"/>
          <w:color w:val="000000" w:themeColor="text1"/>
        </w:rPr>
        <w:t>: 1928-1939 [DOI: 10.1016/j.bbadis.2015.07.001]</w:t>
      </w:r>
    </w:p>
    <w:p w14:paraId="506FFF24"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51</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Nairn AV</w:t>
      </w:r>
      <w:r w:rsidRPr="00DC78AD">
        <w:rPr>
          <w:rFonts w:ascii="Book Antiqua" w:hAnsi="Book Antiqua" w:cs="Tahoma"/>
          <w:color w:val="000000" w:themeColor="text1"/>
        </w:rPr>
        <w:t xml:space="preserve">, Aoki K, </w:t>
      </w:r>
      <w:proofErr w:type="spellStart"/>
      <w:r w:rsidRPr="00DC78AD">
        <w:rPr>
          <w:rFonts w:ascii="Book Antiqua" w:hAnsi="Book Antiqua" w:cs="Tahoma"/>
          <w:color w:val="000000" w:themeColor="text1"/>
        </w:rPr>
        <w:t>dela</w:t>
      </w:r>
      <w:proofErr w:type="spellEnd"/>
      <w:r w:rsidRPr="00DC78AD">
        <w:rPr>
          <w:rFonts w:ascii="Book Antiqua" w:hAnsi="Book Antiqua" w:cs="Tahoma"/>
          <w:color w:val="000000" w:themeColor="text1"/>
        </w:rPr>
        <w:t xml:space="preserve"> Rosa M, Porterfield M, Lim JM, </w:t>
      </w:r>
      <w:proofErr w:type="spellStart"/>
      <w:r w:rsidRPr="00DC78AD">
        <w:rPr>
          <w:rFonts w:ascii="Book Antiqua" w:hAnsi="Book Antiqua" w:cs="Tahoma"/>
          <w:color w:val="000000" w:themeColor="text1"/>
        </w:rPr>
        <w:t>Kulik</w:t>
      </w:r>
      <w:proofErr w:type="spellEnd"/>
      <w:r w:rsidRPr="00DC78AD">
        <w:rPr>
          <w:rFonts w:ascii="Book Antiqua" w:hAnsi="Book Antiqua" w:cs="Tahoma"/>
          <w:color w:val="000000" w:themeColor="text1"/>
        </w:rPr>
        <w:t xml:space="preserve"> M, Pierce JM, Wells L, Dalton S, </w:t>
      </w:r>
      <w:proofErr w:type="spellStart"/>
      <w:r w:rsidRPr="00DC78AD">
        <w:rPr>
          <w:rFonts w:ascii="Book Antiqua" w:hAnsi="Book Antiqua" w:cs="Tahoma"/>
          <w:color w:val="000000" w:themeColor="text1"/>
        </w:rPr>
        <w:t>Tiemeyer</w:t>
      </w:r>
      <w:proofErr w:type="spellEnd"/>
      <w:r w:rsidRPr="00DC78AD">
        <w:rPr>
          <w:rFonts w:ascii="Book Antiqua" w:hAnsi="Book Antiqua" w:cs="Tahoma"/>
          <w:color w:val="000000" w:themeColor="text1"/>
        </w:rPr>
        <w:t xml:space="preserve"> M, </w:t>
      </w:r>
      <w:proofErr w:type="spellStart"/>
      <w:r w:rsidRPr="00DC78AD">
        <w:rPr>
          <w:rFonts w:ascii="Book Antiqua" w:hAnsi="Book Antiqua" w:cs="Tahoma"/>
          <w:color w:val="000000" w:themeColor="text1"/>
        </w:rPr>
        <w:t>Moremen</w:t>
      </w:r>
      <w:proofErr w:type="spellEnd"/>
      <w:r w:rsidRPr="00DC78AD">
        <w:rPr>
          <w:rFonts w:ascii="Book Antiqua" w:hAnsi="Book Antiqua" w:cs="Tahoma"/>
          <w:color w:val="000000" w:themeColor="text1"/>
        </w:rPr>
        <w:t xml:space="preserve"> KW. Regulation of glycan structures in murine embryonic stem cells: combined transcript profiling of glycan-related genes and glycan structural analysis.</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 xml:space="preserve">J </w:t>
      </w:r>
      <w:proofErr w:type="spellStart"/>
      <w:r w:rsidRPr="00DC78AD">
        <w:rPr>
          <w:rFonts w:ascii="Book Antiqua" w:hAnsi="Book Antiqua" w:cs="Tahoma"/>
          <w:i/>
          <w:iCs/>
          <w:color w:val="000000" w:themeColor="text1"/>
        </w:rPr>
        <w:t>Biol</w:t>
      </w:r>
      <w:proofErr w:type="spellEnd"/>
      <w:r w:rsidRPr="00DC78AD">
        <w:rPr>
          <w:rFonts w:ascii="Book Antiqua" w:hAnsi="Book Antiqua" w:cs="Tahoma"/>
          <w:i/>
          <w:iCs/>
          <w:color w:val="000000" w:themeColor="text1"/>
        </w:rPr>
        <w:t xml:space="preserve"> </w:t>
      </w:r>
      <w:proofErr w:type="spellStart"/>
      <w:r w:rsidRPr="00DC78AD">
        <w:rPr>
          <w:rFonts w:ascii="Book Antiqua" w:hAnsi="Book Antiqua" w:cs="Tahoma"/>
          <w:i/>
          <w:iCs/>
          <w:color w:val="000000" w:themeColor="text1"/>
        </w:rPr>
        <w:t>Chem</w:t>
      </w:r>
      <w:proofErr w:type="spellEnd"/>
      <w:r w:rsidRPr="00DC78AD">
        <w:rPr>
          <w:rStyle w:val="apple-converted-space"/>
          <w:rFonts w:ascii="Book Antiqua" w:hAnsi="Book Antiqua"/>
          <w:color w:val="000000" w:themeColor="text1"/>
        </w:rPr>
        <w:t> </w:t>
      </w:r>
      <w:r w:rsidRPr="00DC78AD">
        <w:rPr>
          <w:rFonts w:ascii="Book Antiqua" w:hAnsi="Book Antiqua" w:cs="Tahoma"/>
          <w:color w:val="000000" w:themeColor="text1"/>
        </w:rPr>
        <w:t>2012;</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287</w:t>
      </w:r>
      <w:r w:rsidRPr="00DC78AD">
        <w:rPr>
          <w:rFonts w:ascii="Book Antiqua" w:hAnsi="Book Antiqua" w:cs="Tahoma"/>
          <w:color w:val="000000" w:themeColor="text1"/>
        </w:rPr>
        <w:t>: 37835-37856 [PMID: 22988249 DOI: 10.1074/jbc.M112.405233]</w:t>
      </w:r>
    </w:p>
    <w:p w14:paraId="739BFA31"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52</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Williams SJ</w:t>
      </w:r>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Wreschner</w:t>
      </w:r>
      <w:proofErr w:type="spellEnd"/>
      <w:r w:rsidRPr="00DC78AD">
        <w:rPr>
          <w:rFonts w:ascii="Book Antiqua" w:hAnsi="Book Antiqua" w:cs="Tahoma"/>
          <w:color w:val="000000" w:themeColor="text1"/>
        </w:rPr>
        <w:t xml:space="preserve"> DH, Tran M, Eyre HJ, Sutherland GR, </w:t>
      </w:r>
      <w:proofErr w:type="spellStart"/>
      <w:r w:rsidRPr="00DC78AD">
        <w:rPr>
          <w:rFonts w:ascii="Book Antiqua" w:hAnsi="Book Antiqua" w:cs="Tahoma"/>
          <w:color w:val="000000" w:themeColor="text1"/>
        </w:rPr>
        <w:t>McGuckin</w:t>
      </w:r>
      <w:proofErr w:type="spellEnd"/>
      <w:r w:rsidRPr="00DC78AD">
        <w:rPr>
          <w:rFonts w:ascii="Book Antiqua" w:hAnsi="Book Antiqua" w:cs="Tahoma"/>
          <w:color w:val="000000" w:themeColor="text1"/>
        </w:rPr>
        <w:t xml:space="preserve"> MA. Muc13, a novel human cell surface </w:t>
      </w:r>
      <w:proofErr w:type="spellStart"/>
      <w:r w:rsidRPr="00DC78AD">
        <w:rPr>
          <w:rFonts w:ascii="Book Antiqua" w:hAnsi="Book Antiqua" w:cs="Tahoma"/>
          <w:color w:val="000000" w:themeColor="text1"/>
        </w:rPr>
        <w:t>mucin</w:t>
      </w:r>
      <w:proofErr w:type="spellEnd"/>
      <w:r w:rsidRPr="00DC78AD">
        <w:rPr>
          <w:rFonts w:ascii="Book Antiqua" w:hAnsi="Book Antiqua" w:cs="Tahoma"/>
          <w:color w:val="000000" w:themeColor="text1"/>
        </w:rPr>
        <w:t xml:space="preserve"> expressed by epithelial and </w:t>
      </w:r>
      <w:proofErr w:type="spellStart"/>
      <w:r w:rsidRPr="00DC78AD">
        <w:rPr>
          <w:rFonts w:ascii="Book Antiqua" w:hAnsi="Book Antiqua" w:cs="Tahoma"/>
          <w:color w:val="000000" w:themeColor="text1"/>
        </w:rPr>
        <w:t>hemopoietic</w:t>
      </w:r>
      <w:proofErr w:type="spellEnd"/>
      <w:r w:rsidRPr="00DC78AD">
        <w:rPr>
          <w:rFonts w:ascii="Book Antiqua" w:hAnsi="Book Antiqua" w:cs="Tahoma"/>
          <w:color w:val="000000" w:themeColor="text1"/>
        </w:rPr>
        <w:t xml:space="preserve"> cells.</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 xml:space="preserve">J </w:t>
      </w:r>
      <w:proofErr w:type="spellStart"/>
      <w:r w:rsidRPr="00DC78AD">
        <w:rPr>
          <w:rFonts w:ascii="Book Antiqua" w:hAnsi="Book Antiqua" w:cs="Tahoma"/>
          <w:i/>
          <w:iCs/>
          <w:color w:val="000000" w:themeColor="text1"/>
        </w:rPr>
        <w:t>Biol</w:t>
      </w:r>
      <w:proofErr w:type="spellEnd"/>
      <w:r w:rsidRPr="00DC78AD">
        <w:rPr>
          <w:rFonts w:ascii="Book Antiqua" w:hAnsi="Book Antiqua" w:cs="Tahoma"/>
          <w:i/>
          <w:iCs/>
          <w:color w:val="000000" w:themeColor="text1"/>
        </w:rPr>
        <w:t xml:space="preserve"> </w:t>
      </w:r>
      <w:proofErr w:type="spellStart"/>
      <w:r w:rsidRPr="00DC78AD">
        <w:rPr>
          <w:rFonts w:ascii="Book Antiqua" w:hAnsi="Book Antiqua" w:cs="Tahoma"/>
          <w:i/>
          <w:iCs/>
          <w:color w:val="000000" w:themeColor="text1"/>
        </w:rPr>
        <w:t>Chem</w:t>
      </w:r>
      <w:proofErr w:type="spellEnd"/>
      <w:r w:rsidRPr="00DC78AD">
        <w:rPr>
          <w:rStyle w:val="apple-converted-space"/>
          <w:rFonts w:ascii="Book Antiqua" w:hAnsi="Book Antiqua"/>
          <w:color w:val="000000" w:themeColor="text1"/>
        </w:rPr>
        <w:t> </w:t>
      </w:r>
      <w:r w:rsidRPr="00DC78AD">
        <w:rPr>
          <w:rFonts w:ascii="Book Antiqua" w:hAnsi="Book Antiqua" w:cs="Tahoma"/>
          <w:color w:val="000000" w:themeColor="text1"/>
        </w:rPr>
        <w:t>2001;</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276</w:t>
      </w:r>
      <w:r w:rsidRPr="00DC78AD">
        <w:rPr>
          <w:rFonts w:ascii="Book Antiqua" w:hAnsi="Book Antiqua" w:cs="Tahoma"/>
          <w:color w:val="000000" w:themeColor="text1"/>
        </w:rPr>
        <w:t>: 18327-18336 [PMID: 11278439 DOI: 10.1074/jbc.M008850200]</w:t>
      </w:r>
    </w:p>
    <w:p w14:paraId="41DA1C24"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53</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Shimamura</w:t>
      </w:r>
      <w:proofErr w:type="spellEnd"/>
      <w:r w:rsidRPr="00DC78AD">
        <w:rPr>
          <w:rFonts w:ascii="Book Antiqua" w:hAnsi="Book Antiqua" w:cs="Tahoma"/>
          <w:b/>
          <w:bCs/>
          <w:color w:val="000000" w:themeColor="text1"/>
        </w:rPr>
        <w:t xml:space="preserve"> T</w:t>
      </w:r>
      <w:r w:rsidRPr="00DC78AD">
        <w:rPr>
          <w:rFonts w:ascii="Book Antiqua" w:hAnsi="Book Antiqua" w:cs="Tahoma"/>
          <w:color w:val="000000" w:themeColor="text1"/>
        </w:rPr>
        <w:t xml:space="preserve">, Ito H, Shibahara J, Watanabe A, Hippo Y, Taniguchi H, Chen Y, Kashima T, </w:t>
      </w:r>
      <w:proofErr w:type="spellStart"/>
      <w:r w:rsidRPr="00DC78AD">
        <w:rPr>
          <w:rFonts w:ascii="Book Antiqua" w:hAnsi="Book Antiqua" w:cs="Tahoma"/>
          <w:color w:val="000000" w:themeColor="text1"/>
        </w:rPr>
        <w:t>Ohtomo</w:t>
      </w:r>
      <w:proofErr w:type="spellEnd"/>
      <w:r w:rsidRPr="00DC78AD">
        <w:rPr>
          <w:rFonts w:ascii="Book Antiqua" w:hAnsi="Book Antiqua" w:cs="Tahoma"/>
          <w:color w:val="000000" w:themeColor="text1"/>
        </w:rPr>
        <w:t xml:space="preserve"> T, </w:t>
      </w:r>
      <w:proofErr w:type="spellStart"/>
      <w:r w:rsidRPr="00DC78AD">
        <w:rPr>
          <w:rFonts w:ascii="Book Antiqua" w:hAnsi="Book Antiqua" w:cs="Tahoma"/>
          <w:color w:val="000000" w:themeColor="text1"/>
        </w:rPr>
        <w:t>Tanioka</w:t>
      </w:r>
      <w:proofErr w:type="spellEnd"/>
      <w:r w:rsidRPr="00DC78AD">
        <w:rPr>
          <w:rFonts w:ascii="Book Antiqua" w:hAnsi="Book Antiqua" w:cs="Tahoma"/>
          <w:color w:val="000000" w:themeColor="text1"/>
        </w:rPr>
        <w:t xml:space="preserve"> F, </w:t>
      </w:r>
      <w:proofErr w:type="spellStart"/>
      <w:r w:rsidRPr="00DC78AD">
        <w:rPr>
          <w:rFonts w:ascii="Book Antiqua" w:hAnsi="Book Antiqua" w:cs="Tahoma"/>
          <w:color w:val="000000" w:themeColor="text1"/>
        </w:rPr>
        <w:t>Iwanari</w:t>
      </w:r>
      <w:proofErr w:type="spellEnd"/>
      <w:r w:rsidRPr="00DC78AD">
        <w:rPr>
          <w:rFonts w:ascii="Book Antiqua" w:hAnsi="Book Antiqua" w:cs="Tahoma"/>
          <w:color w:val="000000" w:themeColor="text1"/>
        </w:rPr>
        <w:t xml:space="preserve"> H, Kodama T, </w:t>
      </w:r>
      <w:proofErr w:type="spellStart"/>
      <w:r w:rsidRPr="00DC78AD">
        <w:rPr>
          <w:rFonts w:ascii="Book Antiqua" w:hAnsi="Book Antiqua" w:cs="Tahoma"/>
          <w:color w:val="000000" w:themeColor="text1"/>
        </w:rPr>
        <w:t>Kazui</w:t>
      </w:r>
      <w:proofErr w:type="spellEnd"/>
      <w:r w:rsidRPr="00DC78AD">
        <w:rPr>
          <w:rFonts w:ascii="Book Antiqua" w:hAnsi="Book Antiqua" w:cs="Tahoma"/>
          <w:color w:val="000000" w:themeColor="text1"/>
        </w:rPr>
        <w:t xml:space="preserve"> T, Sugimura H, </w:t>
      </w:r>
      <w:proofErr w:type="spellStart"/>
      <w:r w:rsidRPr="00DC78AD">
        <w:rPr>
          <w:rFonts w:ascii="Book Antiqua" w:hAnsi="Book Antiqua" w:cs="Tahoma"/>
          <w:color w:val="000000" w:themeColor="text1"/>
        </w:rPr>
        <w:t>Fukayama</w:t>
      </w:r>
      <w:proofErr w:type="spellEnd"/>
      <w:r w:rsidRPr="00DC78AD">
        <w:rPr>
          <w:rFonts w:ascii="Book Antiqua" w:hAnsi="Book Antiqua" w:cs="Tahoma"/>
          <w:color w:val="000000" w:themeColor="text1"/>
        </w:rPr>
        <w:t xml:space="preserve"> M, </w:t>
      </w:r>
      <w:proofErr w:type="spellStart"/>
      <w:r w:rsidRPr="00DC78AD">
        <w:rPr>
          <w:rFonts w:ascii="Book Antiqua" w:hAnsi="Book Antiqua" w:cs="Tahoma"/>
          <w:color w:val="000000" w:themeColor="text1"/>
        </w:rPr>
        <w:t>Aburatani</w:t>
      </w:r>
      <w:proofErr w:type="spellEnd"/>
      <w:r w:rsidRPr="00DC78AD">
        <w:rPr>
          <w:rFonts w:ascii="Book Antiqua" w:hAnsi="Book Antiqua" w:cs="Tahoma"/>
          <w:color w:val="000000" w:themeColor="text1"/>
        </w:rPr>
        <w:t xml:space="preserve"> H. Overexpression of MUC13 is associated with intestinal-</w:t>
      </w:r>
      <w:r w:rsidRPr="00DC78AD">
        <w:rPr>
          <w:rFonts w:ascii="Book Antiqua" w:hAnsi="Book Antiqua" w:cs="Tahoma"/>
          <w:color w:val="000000" w:themeColor="text1"/>
        </w:rPr>
        <w:lastRenderedPageBreak/>
        <w:t>type gastric cancer.</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 xml:space="preserve">Cancer </w:t>
      </w:r>
      <w:proofErr w:type="spellStart"/>
      <w:r w:rsidRPr="00DC78AD">
        <w:rPr>
          <w:rFonts w:ascii="Book Antiqua" w:hAnsi="Book Antiqua" w:cs="Tahoma"/>
          <w:i/>
          <w:iCs/>
          <w:color w:val="000000" w:themeColor="text1"/>
        </w:rPr>
        <w:t>Sci</w:t>
      </w:r>
      <w:proofErr w:type="spellEnd"/>
      <w:r w:rsidRPr="00DC78AD">
        <w:rPr>
          <w:rStyle w:val="apple-converted-space"/>
          <w:rFonts w:ascii="Book Antiqua" w:hAnsi="Book Antiqua"/>
          <w:color w:val="000000" w:themeColor="text1"/>
        </w:rPr>
        <w:t> </w:t>
      </w:r>
      <w:r w:rsidRPr="00DC78AD">
        <w:rPr>
          <w:rFonts w:ascii="Book Antiqua" w:hAnsi="Book Antiqua" w:cs="Tahoma"/>
          <w:color w:val="000000" w:themeColor="text1"/>
        </w:rPr>
        <w:t>2005;</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96</w:t>
      </w:r>
      <w:r w:rsidRPr="00DC78AD">
        <w:rPr>
          <w:rFonts w:ascii="Book Antiqua" w:hAnsi="Book Antiqua" w:cs="Tahoma"/>
          <w:color w:val="000000" w:themeColor="text1"/>
        </w:rPr>
        <w:t>: 265-273 [PMID: 15904467 DOI: 10.1111/j.1349-7006.2005.00043.x]</w:t>
      </w:r>
    </w:p>
    <w:p w14:paraId="677671F5"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54</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Linden SK</w:t>
      </w:r>
      <w:r w:rsidRPr="00DC78AD">
        <w:rPr>
          <w:rFonts w:ascii="Book Antiqua" w:hAnsi="Book Antiqua" w:cs="Tahoma"/>
          <w:color w:val="000000" w:themeColor="text1"/>
        </w:rPr>
        <w:t xml:space="preserve">, Sutton P, </w:t>
      </w:r>
      <w:proofErr w:type="spellStart"/>
      <w:r w:rsidRPr="00DC78AD">
        <w:rPr>
          <w:rFonts w:ascii="Book Antiqua" w:hAnsi="Book Antiqua" w:cs="Tahoma"/>
          <w:color w:val="000000" w:themeColor="text1"/>
        </w:rPr>
        <w:t>Karlsson</w:t>
      </w:r>
      <w:proofErr w:type="spellEnd"/>
      <w:r w:rsidRPr="00DC78AD">
        <w:rPr>
          <w:rFonts w:ascii="Book Antiqua" w:hAnsi="Book Antiqua" w:cs="Tahoma"/>
          <w:color w:val="000000" w:themeColor="text1"/>
        </w:rPr>
        <w:t xml:space="preserve"> NG, </w:t>
      </w:r>
      <w:proofErr w:type="spellStart"/>
      <w:r w:rsidRPr="00DC78AD">
        <w:rPr>
          <w:rFonts w:ascii="Book Antiqua" w:hAnsi="Book Antiqua" w:cs="Tahoma"/>
          <w:color w:val="000000" w:themeColor="text1"/>
        </w:rPr>
        <w:t>Korolik</w:t>
      </w:r>
      <w:proofErr w:type="spellEnd"/>
      <w:r w:rsidRPr="00DC78AD">
        <w:rPr>
          <w:rFonts w:ascii="Book Antiqua" w:hAnsi="Book Antiqua" w:cs="Tahoma"/>
          <w:color w:val="000000" w:themeColor="text1"/>
        </w:rPr>
        <w:t xml:space="preserve"> V, </w:t>
      </w:r>
      <w:proofErr w:type="spellStart"/>
      <w:r w:rsidRPr="00DC78AD">
        <w:rPr>
          <w:rFonts w:ascii="Book Antiqua" w:hAnsi="Book Antiqua" w:cs="Tahoma"/>
          <w:color w:val="000000" w:themeColor="text1"/>
        </w:rPr>
        <w:t>McGuckin</w:t>
      </w:r>
      <w:proofErr w:type="spellEnd"/>
      <w:r w:rsidRPr="00DC78AD">
        <w:rPr>
          <w:rFonts w:ascii="Book Antiqua" w:hAnsi="Book Antiqua" w:cs="Tahoma"/>
          <w:color w:val="000000" w:themeColor="text1"/>
        </w:rPr>
        <w:t xml:space="preserve"> MA. </w:t>
      </w:r>
      <w:proofErr w:type="spellStart"/>
      <w:r w:rsidRPr="00DC78AD">
        <w:rPr>
          <w:rFonts w:ascii="Book Antiqua" w:hAnsi="Book Antiqua" w:cs="Tahoma"/>
          <w:color w:val="000000" w:themeColor="text1"/>
        </w:rPr>
        <w:t>Mucins</w:t>
      </w:r>
      <w:proofErr w:type="spellEnd"/>
      <w:r w:rsidRPr="00DC78AD">
        <w:rPr>
          <w:rFonts w:ascii="Book Antiqua" w:hAnsi="Book Antiqua" w:cs="Tahoma"/>
          <w:color w:val="000000" w:themeColor="text1"/>
        </w:rPr>
        <w:t xml:space="preserve"> in the mucosal barrier to infection.</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 xml:space="preserve">Mucosal </w:t>
      </w:r>
      <w:proofErr w:type="spellStart"/>
      <w:r w:rsidRPr="00DC78AD">
        <w:rPr>
          <w:rFonts w:ascii="Book Antiqua" w:hAnsi="Book Antiqua" w:cs="Tahoma"/>
          <w:i/>
          <w:iCs/>
          <w:color w:val="000000" w:themeColor="text1"/>
        </w:rPr>
        <w:t>Immunol</w:t>
      </w:r>
      <w:proofErr w:type="spellEnd"/>
      <w:r w:rsidRPr="00DC78AD">
        <w:rPr>
          <w:rStyle w:val="apple-converted-space"/>
          <w:rFonts w:ascii="Book Antiqua" w:hAnsi="Book Antiqua"/>
          <w:color w:val="000000" w:themeColor="text1"/>
        </w:rPr>
        <w:t> </w:t>
      </w:r>
      <w:r w:rsidRPr="00DC78AD">
        <w:rPr>
          <w:rFonts w:ascii="Book Antiqua" w:hAnsi="Book Antiqua" w:cs="Tahoma"/>
          <w:color w:val="000000" w:themeColor="text1"/>
        </w:rPr>
        <w:t>2008;</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1</w:t>
      </w:r>
      <w:r w:rsidRPr="00DC78AD">
        <w:rPr>
          <w:rFonts w:ascii="Book Antiqua" w:hAnsi="Book Antiqua" w:cs="Tahoma"/>
          <w:color w:val="000000" w:themeColor="text1"/>
        </w:rPr>
        <w:t>: 183-197 [PMID: 19079178 DOI: 10.1038/mi.2008.5]</w:t>
      </w:r>
    </w:p>
    <w:p w14:paraId="45FEBEE3"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55</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Smith SM</w:t>
      </w:r>
      <w:r w:rsidRPr="00DC78AD">
        <w:rPr>
          <w:rFonts w:ascii="Book Antiqua" w:hAnsi="Book Antiqua" w:cs="Tahoma"/>
          <w:color w:val="000000" w:themeColor="text1"/>
        </w:rPr>
        <w:t xml:space="preserve">, Moran AP, Duggan SP, Ahmed SE, Mohamed AS, </w:t>
      </w:r>
      <w:proofErr w:type="spellStart"/>
      <w:r w:rsidRPr="00DC78AD">
        <w:rPr>
          <w:rFonts w:ascii="Book Antiqua" w:hAnsi="Book Antiqua" w:cs="Tahoma"/>
          <w:color w:val="000000" w:themeColor="text1"/>
        </w:rPr>
        <w:t>Windle</w:t>
      </w:r>
      <w:proofErr w:type="spellEnd"/>
      <w:r w:rsidRPr="00DC78AD">
        <w:rPr>
          <w:rFonts w:ascii="Book Antiqua" w:hAnsi="Book Antiqua" w:cs="Tahoma"/>
          <w:color w:val="000000" w:themeColor="text1"/>
        </w:rPr>
        <w:t xml:space="preserve"> HJ, O'Neill LA, Kelleher DP. </w:t>
      </w:r>
      <w:proofErr w:type="spellStart"/>
      <w:r w:rsidRPr="00DC78AD">
        <w:rPr>
          <w:rFonts w:ascii="Book Antiqua" w:hAnsi="Book Antiqua" w:cs="Tahoma"/>
          <w:color w:val="000000" w:themeColor="text1"/>
        </w:rPr>
        <w:t>Tribbles</w:t>
      </w:r>
      <w:proofErr w:type="spellEnd"/>
      <w:r w:rsidRPr="00DC78AD">
        <w:rPr>
          <w:rFonts w:ascii="Book Antiqua" w:hAnsi="Book Antiqua" w:cs="Tahoma"/>
          <w:color w:val="000000" w:themeColor="text1"/>
        </w:rPr>
        <w:t xml:space="preserve"> 3: a novel regulator of TLR2-mediated </w:t>
      </w:r>
      <w:proofErr w:type="spellStart"/>
      <w:r w:rsidRPr="00DC78AD">
        <w:rPr>
          <w:rFonts w:ascii="Book Antiqua" w:hAnsi="Book Antiqua" w:cs="Tahoma"/>
          <w:color w:val="000000" w:themeColor="text1"/>
        </w:rPr>
        <w:t>signaling</w:t>
      </w:r>
      <w:proofErr w:type="spellEnd"/>
      <w:r w:rsidRPr="00DC78AD">
        <w:rPr>
          <w:rFonts w:ascii="Book Antiqua" w:hAnsi="Book Antiqua" w:cs="Tahoma"/>
          <w:color w:val="000000" w:themeColor="text1"/>
        </w:rPr>
        <w:t xml:space="preserve"> in response to Helicobacter pylori lipopolysaccharide.</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 xml:space="preserve">J </w:t>
      </w:r>
      <w:proofErr w:type="spellStart"/>
      <w:r w:rsidRPr="00DC78AD">
        <w:rPr>
          <w:rFonts w:ascii="Book Antiqua" w:hAnsi="Book Antiqua" w:cs="Tahoma"/>
          <w:i/>
          <w:iCs/>
          <w:color w:val="000000" w:themeColor="text1"/>
        </w:rPr>
        <w:t>Immunol</w:t>
      </w:r>
      <w:proofErr w:type="spellEnd"/>
      <w:r w:rsidRPr="00DC78AD">
        <w:rPr>
          <w:rStyle w:val="apple-converted-space"/>
          <w:rFonts w:ascii="Book Antiqua" w:hAnsi="Book Antiqua"/>
          <w:color w:val="000000" w:themeColor="text1"/>
        </w:rPr>
        <w:t> </w:t>
      </w:r>
      <w:r w:rsidRPr="00DC78AD">
        <w:rPr>
          <w:rFonts w:ascii="Book Antiqua" w:hAnsi="Book Antiqua" w:cs="Tahoma"/>
          <w:color w:val="000000" w:themeColor="text1"/>
        </w:rPr>
        <w:t>2011;</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186</w:t>
      </w:r>
      <w:r w:rsidRPr="00DC78AD">
        <w:rPr>
          <w:rFonts w:ascii="Book Antiqua" w:hAnsi="Book Antiqua" w:cs="Tahoma"/>
          <w:color w:val="000000" w:themeColor="text1"/>
        </w:rPr>
        <w:t>: 2462-2471 [PMID: 21220698 DOI: 10.4049/jimmunol.1000864]</w:t>
      </w:r>
    </w:p>
    <w:p w14:paraId="58EDE01B"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56</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Mandell</w:t>
      </w:r>
      <w:proofErr w:type="spellEnd"/>
      <w:r w:rsidRPr="00DC78AD">
        <w:rPr>
          <w:rFonts w:ascii="Book Antiqua" w:hAnsi="Book Antiqua" w:cs="Tahoma"/>
          <w:b/>
          <w:bCs/>
          <w:color w:val="000000" w:themeColor="text1"/>
        </w:rPr>
        <w:t xml:space="preserve"> L</w:t>
      </w:r>
      <w:r w:rsidRPr="00DC78AD">
        <w:rPr>
          <w:rFonts w:ascii="Book Antiqua" w:hAnsi="Book Antiqua" w:cs="Tahoma"/>
          <w:color w:val="000000" w:themeColor="text1"/>
        </w:rPr>
        <w:t xml:space="preserve">, Moran AP, </w:t>
      </w:r>
      <w:proofErr w:type="spellStart"/>
      <w:r w:rsidRPr="00DC78AD">
        <w:rPr>
          <w:rFonts w:ascii="Book Antiqua" w:hAnsi="Book Antiqua" w:cs="Tahoma"/>
          <w:color w:val="000000" w:themeColor="text1"/>
        </w:rPr>
        <w:t>Cocchiarella</w:t>
      </w:r>
      <w:proofErr w:type="spellEnd"/>
      <w:r w:rsidRPr="00DC78AD">
        <w:rPr>
          <w:rFonts w:ascii="Book Antiqua" w:hAnsi="Book Antiqua" w:cs="Tahoma"/>
          <w:color w:val="000000" w:themeColor="text1"/>
        </w:rPr>
        <w:t xml:space="preserve"> A, Houghton J, Taylor N, Fox JG, Wang TC, Kurt-Jones EA. Intact gram-negative Helicobacter pylori, Helicobacter </w:t>
      </w:r>
      <w:proofErr w:type="spellStart"/>
      <w:r w:rsidRPr="00DC78AD">
        <w:rPr>
          <w:rFonts w:ascii="Book Antiqua" w:hAnsi="Book Antiqua" w:cs="Tahoma"/>
          <w:color w:val="000000" w:themeColor="text1"/>
        </w:rPr>
        <w:t>felis</w:t>
      </w:r>
      <w:proofErr w:type="spellEnd"/>
      <w:r w:rsidRPr="00DC78AD">
        <w:rPr>
          <w:rFonts w:ascii="Book Antiqua" w:hAnsi="Book Antiqua" w:cs="Tahoma"/>
          <w:color w:val="000000" w:themeColor="text1"/>
        </w:rPr>
        <w:t xml:space="preserve">, and Helicobacter </w:t>
      </w:r>
      <w:proofErr w:type="spellStart"/>
      <w:r w:rsidRPr="00DC78AD">
        <w:rPr>
          <w:rFonts w:ascii="Book Antiqua" w:hAnsi="Book Antiqua" w:cs="Tahoma"/>
          <w:color w:val="000000" w:themeColor="text1"/>
        </w:rPr>
        <w:t>hepaticus</w:t>
      </w:r>
      <w:proofErr w:type="spellEnd"/>
      <w:r w:rsidRPr="00DC78AD">
        <w:rPr>
          <w:rFonts w:ascii="Book Antiqua" w:hAnsi="Book Antiqua" w:cs="Tahoma"/>
          <w:color w:val="000000" w:themeColor="text1"/>
        </w:rPr>
        <w:t xml:space="preserve"> bacteria activate innate immunity via toll-like receptor 2 but not toll-like receptor 4.</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 xml:space="preserve">Infect </w:t>
      </w:r>
      <w:proofErr w:type="spellStart"/>
      <w:r w:rsidRPr="00DC78AD">
        <w:rPr>
          <w:rFonts w:ascii="Book Antiqua" w:hAnsi="Book Antiqua" w:cs="Tahoma"/>
          <w:i/>
          <w:iCs/>
          <w:color w:val="000000" w:themeColor="text1"/>
        </w:rPr>
        <w:t>Immun</w:t>
      </w:r>
      <w:proofErr w:type="spellEnd"/>
      <w:r w:rsidRPr="00DC78AD">
        <w:rPr>
          <w:rStyle w:val="apple-converted-space"/>
          <w:rFonts w:ascii="Book Antiqua" w:hAnsi="Book Antiqua"/>
          <w:color w:val="000000" w:themeColor="text1"/>
        </w:rPr>
        <w:t> </w:t>
      </w:r>
      <w:r w:rsidRPr="00DC78AD">
        <w:rPr>
          <w:rFonts w:ascii="Book Antiqua" w:hAnsi="Book Antiqua" w:cs="Tahoma"/>
          <w:color w:val="000000" w:themeColor="text1"/>
        </w:rPr>
        <w:t>2004;</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72</w:t>
      </w:r>
      <w:r w:rsidRPr="00DC78AD">
        <w:rPr>
          <w:rFonts w:ascii="Book Antiqua" w:hAnsi="Book Antiqua" w:cs="Tahoma"/>
          <w:color w:val="000000" w:themeColor="text1"/>
        </w:rPr>
        <w:t>: 6446-6454 [PMID: 15501775 DOI: 10.1128/iai.72.11.6446.6454.2004]</w:t>
      </w:r>
    </w:p>
    <w:p w14:paraId="38BB5D40"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57</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Yokota S</w:t>
      </w:r>
      <w:r w:rsidRPr="00DC78AD">
        <w:rPr>
          <w:rFonts w:ascii="Book Antiqua" w:hAnsi="Book Antiqua" w:cs="Tahoma"/>
          <w:color w:val="000000" w:themeColor="text1"/>
        </w:rPr>
        <w:t xml:space="preserve">, Ohnishi T, </w:t>
      </w:r>
      <w:proofErr w:type="spellStart"/>
      <w:r w:rsidRPr="00DC78AD">
        <w:rPr>
          <w:rFonts w:ascii="Book Antiqua" w:hAnsi="Book Antiqua" w:cs="Tahoma"/>
          <w:color w:val="000000" w:themeColor="text1"/>
        </w:rPr>
        <w:t>Muroi</w:t>
      </w:r>
      <w:proofErr w:type="spellEnd"/>
      <w:r w:rsidRPr="00DC78AD">
        <w:rPr>
          <w:rFonts w:ascii="Book Antiqua" w:hAnsi="Book Antiqua" w:cs="Tahoma"/>
          <w:color w:val="000000" w:themeColor="text1"/>
        </w:rPr>
        <w:t xml:space="preserve"> M, </w:t>
      </w:r>
      <w:proofErr w:type="spellStart"/>
      <w:r w:rsidRPr="00DC78AD">
        <w:rPr>
          <w:rFonts w:ascii="Book Antiqua" w:hAnsi="Book Antiqua" w:cs="Tahoma"/>
          <w:color w:val="000000" w:themeColor="text1"/>
        </w:rPr>
        <w:t>Tanamoto</w:t>
      </w:r>
      <w:proofErr w:type="spellEnd"/>
      <w:r w:rsidRPr="00DC78AD">
        <w:rPr>
          <w:rFonts w:ascii="Book Antiqua" w:hAnsi="Book Antiqua" w:cs="Tahoma"/>
          <w:color w:val="000000" w:themeColor="text1"/>
        </w:rPr>
        <w:t xml:space="preserve"> K, </w:t>
      </w:r>
      <w:proofErr w:type="spellStart"/>
      <w:r w:rsidRPr="00DC78AD">
        <w:rPr>
          <w:rFonts w:ascii="Book Antiqua" w:hAnsi="Book Antiqua" w:cs="Tahoma"/>
          <w:color w:val="000000" w:themeColor="text1"/>
        </w:rPr>
        <w:t>Fujii</w:t>
      </w:r>
      <w:proofErr w:type="spellEnd"/>
      <w:r w:rsidRPr="00DC78AD">
        <w:rPr>
          <w:rFonts w:ascii="Book Antiqua" w:hAnsi="Book Antiqua" w:cs="Tahoma"/>
          <w:color w:val="000000" w:themeColor="text1"/>
        </w:rPr>
        <w:t xml:space="preserve"> N, Amano K. Highly-purified Helicobacter pylori LPS preparations induce weak inflammatory reactions and utilize Toll-like receptor 2 complex but not Toll-like receptor 4 complex.</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 xml:space="preserve">FEMS </w:t>
      </w:r>
      <w:proofErr w:type="spellStart"/>
      <w:r w:rsidRPr="00DC78AD">
        <w:rPr>
          <w:rFonts w:ascii="Book Antiqua" w:hAnsi="Book Antiqua" w:cs="Tahoma"/>
          <w:i/>
          <w:iCs/>
          <w:color w:val="000000" w:themeColor="text1"/>
        </w:rPr>
        <w:t>Immunol</w:t>
      </w:r>
      <w:proofErr w:type="spellEnd"/>
      <w:r w:rsidRPr="00DC78AD">
        <w:rPr>
          <w:rFonts w:ascii="Book Antiqua" w:hAnsi="Book Antiqua" w:cs="Tahoma"/>
          <w:i/>
          <w:iCs/>
          <w:color w:val="000000" w:themeColor="text1"/>
        </w:rPr>
        <w:t xml:space="preserve"> Med </w:t>
      </w:r>
      <w:proofErr w:type="spellStart"/>
      <w:r w:rsidRPr="00DC78AD">
        <w:rPr>
          <w:rFonts w:ascii="Book Antiqua" w:hAnsi="Book Antiqua" w:cs="Tahoma"/>
          <w:i/>
          <w:iCs/>
          <w:color w:val="000000" w:themeColor="text1"/>
        </w:rPr>
        <w:t>Microbiol</w:t>
      </w:r>
      <w:proofErr w:type="spellEnd"/>
      <w:r w:rsidRPr="00DC78AD">
        <w:rPr>
          <w:rStyle w:val="apple-converted-space"/>
          <w:rFonts w:ascii="Book Antiqua" w:hAnsi="Book Antiqua"/>
          <w:color w:val="000000" w:themeColor="text1"/>
        </w:rPr>
        <w:t> </w:t>
      </w:r>
      <w:r w:rsidRPr="00DC78AD">
        <w:rPr>
          <w:rFonts w:ascii="Book Antiqua" w:hAnsi="Book Antiqua" w:cs="Tahoma"/>
          <w:color w:val="000000" w:themeColor="text1"/>
        </w:rPr>
        <w:t>2007;</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51</w:t>
      </w:r>
      <w:r w:rsidRPr="00DC78AD">
        <w:rPr>
          <w:rFonts w:ascii="Book Antiqua" w:hAnsi="Book Antiqua" w:cs="Tahoma"/>
          <w:color w:val="000000" w:themeColor="text1"/>
        </w:rPr>
        <w:t>: 140-148 [PMID: 17645528 DOI: 10.1111/j.1574-695X.2007.00288.x]</w:t>
      </w:r>
    </w:p>
    <w:p w14:paraId="06F53A3E"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58</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Uno K</w:t>
      </w:r>
      <w:r w:rsidRPr="00DC78AD">
        <w:rPr>
          <w:rFonts w:ascii="Book Antiqua" w:hAnsi="Book Antiqua" w:cs="Tahoma"/>
          <w:color w:val="000000" w:themeColor="text1"/>
        </w:rPr>
        <w:t xml:space="preserve">, Kato K, </w:t>
      </w:r>
      <w:proofErr w:type="spellStart"/>
      <w:r w:rsidRPr="00DC78AD">
        <w:rPr>
          <w:rFonts w:ascii="Book Antiqua" w:hAnsi="Book Antiqua" w:cs="Tahoma"/>
          <w:color w:val="000000" w:themeColor="text1"/>
        </w:rPr>
        <w:t>Atsumi</w:t>
      </w:r>
      <w:proofErr w:type="spellEnd"/>
      <w:r w:rsidRPr="00DC78AD">
        <w:rPr>
          <w:rFonts w:ascii="Book Antiqua" w:hAnsi="Book Antiqua" w:cs="Tahoma"/>
          <w:color w:val="000000" w:themeColor="text1"/>
        </w:rPr>
        <w:t xml:space="preserve"> T, Suzuki T, </w:t>
      </w:r>
      <w:proofErr w:type="spellStart"/>
      <w:r w:rsidRPr="00DC78AD">
        <w:rPr>
          <w:rFonts w:ascii="Book Antiqua" w:hAnsi="Book Antiqua" w:cs="Tahoma"/>
          <w:color w:val="000000" w:themeColor="text1"/>
        </w:rPr>
        <w:t>Yoshitake</w:t>
      </w:r>
      <w:proofErr w:type="spellEnd"/>
      <w:r w:rsidRPr="00DC78AD">
        <w:rPr>
          <w:rFonts w:ascii="Book Antiqua" w:hAnsi="Book Antiqua" w:cs="Tahoma"/>
          <w:color w:val="000000" w:themeColor="text1"/>
        </w:rPr>
        <w:t xml:space="preserve"> J, Morita H, </w:t>
      </w:r>
      <w:proofErr w:type="spellStart"/>
      <w:r w:rsidRPr="00DC78AD">
        <w:rPr>
          <w:rFonts w:ascii="Book Antiqua" w:hAnsi="Book Antiqua" w:cs="Tahoma"/>
          <w:color w:val="000000" w:themeColor="text1"/>
        </w:rPr>
        <w:t>Ohara</w:t>
      </w:r>
      <w:proofErr w:type="spellEnd"/>
      <w:r w:rsidRPr="00DC78AD">
        <w:rPr>
          <w:rFonts w:ascii="Book Antiqua" w:hAnsi="Book Antiqua" w:cs="Tahoma"/>
          <w:color w:val="000000" w:themeColor="text1"/>
        </w:rPr>
        <w:t xml:space="preserve"> S, </w:t>
      </w:r>
      <w:proofErr w:type="spellStart"/>
      <w:r w:rsidRPr="00DC78AD">
        <w:rPr>
          <w:rFonts w:ascii="Book Antiqua" w:hAnsi="Book Antiqua" w:cs="Tahoma"/>
          <w:color w:val="000000" w:themeColor="text1"/>
        </w:rPr>
        <w:t>Kotake</w:t>
      </w:r>
      <w:proofErr w:type="spellEnd"/>
      <w:r w:rsidRPr="00DC78AD">
        <w:rPr>
          <w:rFonts w:ascii="Book Antiqua" w:hAnsi="Book Antiqua" w:cs="Tahoma"/>
          <w:color w:val="000000" w:themeColor="text1"/>
        </w:rPr>
        <w:t xml:space="preserve"> Y, </w:t>
      </w:r>
      <w:proofErr w:type="spellStart"/>
      <w:r w:rsidRPr="00DC78AD">
        <w:rPr>
          <w:rFonts w:ascii="Book Antiqua" w:hAnsi="Book Antiqua" w:cs="Tahoma"/>
          <w:color w:val="000000" w:themeColor="text1"/>
        </w:rPr>
        <w:t>Shimosegawa</w:t>
      </w:r>
      <w:proofErr w:type="spellEnd"/>
      <w:r w:rsidRPr="00DC78AD">
        <w:rPr>
          <w:rFonts w:ascii="Book Antiqua" w:hAnsi="Book Antiqua" w:cs="Tahoma"/>
          <w:color w:val="000000" w:themeColor="text1"/>
        </w:rPr>
        <w:t xml:space="preserve"> T, Yoshimura T. Toll-like receptor (TLR) 2 induced through TLR4 </w:t>
      </w:r>
      <w:proofErr w:type="spellStart"/>
      <w:r w:rsidRPr="00DC78AD">
        <w:rPr>
          <w:rFonts w:ascii="Book Antiqua" w:hAnsi="Book Antiqua" w:cs="Tahoma"/>
          <w:color w:val="000000" w:themeColor="text1"/>
        </w:rPr>
        <w:t>signaling</w:t>
      </w:r>
      <w:proofErr w:type="spellEnd"/>
      <w:r w:rsidRPr="00DC78AD">
        <w:rPr>
          <w:rFonts w:ascii="Book Antiqua" w:hAnsi="Book Antiqua" w:cs="Tahoma"/>
          <w:color w:val="000000" w:themeColor="text1"/>
        </w:rPr>
        <w:t xml:space="preserve"> initiated by Helicobacter pylori cooperatively amplifies </w:t>
      </w:r>
      <w:proofErr w:type="spellStart"/>
      <w:r w:rsidRPr="00DC78AD">
        <w:rPr>
          <w:rFonts w:ascii="Book Antiqua" w:hAnsi="Book Antiqua" w:cs="Tahoma"/>
          <w:color w:val="000000" w:themeColor="text1"/>
        </w:rPr>
        <w:t>iNOS</w:t>
      </w:r>
      <w:proofErr w:type="spellEnd"/>
      <w:r w:rsidRPr="00DC78AD">
        <w:rPr>
          <w:rFonts w:ascii="Book Antiqua" w:hAnsi="Book Antiqua" w:cs="Tahoma"/>
          <w:color w:val="000000" w:themeColor="text1"/>
        </w:rPr>
        <w:t xml:space="preserve"> induction in gastric epithelial cells.</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 xml:space="preserve">Am J </w:t>
      </w:r>
      <w:proofErr w:type="spellStart"/>
      <w:r w:rsidRPr="00DC78AD">
        <w:rPr>
          <w:rFonts w:ascii="Book Antiqua" w:hAnsi="Book Antiqua" w:cs="Tahoma"/>
          <w:i/>
          <w:iCs/>
          <w:color w:val="000000" w:themeColor="text1"/>
        </w:rPr>
        <w:t>Physiol</w:t>
      </w:r>
      <w:proofErr w:type="spellEnd"/>
      <w:r w:rsidRPr="00DC78AD">
        <w:rPr>
          <w:rFonts w:ascii="Book Antiqua" w:hAnsi="Book Antiqua" w:cs="Tahoma"/>
          <w:i/>
          <w:iCs/>
          <w:color w:val="000000" w:themeColor="text1"/>
        </w:rPr>
        <w:t xml:space="preserve"> </w:t>
      </w:r>
      <w:proofErr w:type="spellStart"/>
      <w:r w:rsidRPr="00DC78AD">
        <w:rPr>
          <w:rFonts w:ascii="Book Antiqua" w:hAnsi="Book Antiqua" w:cs="Tahoma"/>
          <w:i/>
          <w:iCs/>
          <w:color w:val="000000" w:themeColor="text1"/>
        </w:rPr>
        <w:t>Gastrointest</w:t>
      </w:r>
      <w:proofErr w:type="spellEnd"/>
      <w:r w:rsidRPr="00DC78AD">
        <w:rPr>
          <w:rFonts w:ascii="Book Antiqua" w:hAnsi="Book Antiqua" w:cs="Tahoma"/>
          <w:i/>
          <w:iCs/>
          <w:color w:val="000000" w:themeColor="text1"/>
        </w:rPr>
        <w:t xml:space="preserve"> Liver </w:t>
      </w:r>
      <w:proofErr w:type="spellStart"/>
      <w:r w:rsidRPr="00DC78AD">
        <w:rPr>
          <w:rFonts w:ascii="Book Antiqua" w:hAnsi="Book Antiqua" w:cs="Tahoma"/>
          <w:i/>
          <w:iCs/>
          <w:color w:val="000000" w:themeColor="text1"/>
        </w:rPr>
        <w:t>Physiol</w:t>
      </w:r>
      <w:proofErr w:type="spellEnd"/>
      <w:r w:rsidRPr="00DC78AD">
        <w:rPr>
          <w:rStyle w:val="apple-converted-space"/>
          <w:rFonts w:ascii="Book Antiqua" w:hAnsi="Book Antiqua"/>
          <w:color w:val="000000" w:themeColor="text1"/>
        </w:rPr>
        <w:t> </w:t>
      </w:r>
      <w:r w:rsidRPr="00DC78AD">
        <w:rPr>
          <w:rFonts w:ascii="Book Antiqua" w:hAnsi="Book Antiqua" w:cs="Tahoma"/>
          <w:color w:val="000000" w:themeColor="text1"/>
        </w:rPr>
        <w:t>2007;</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293</w:t>
      </w:r>
      <w:r w:rsidRPr="00DC78AD">
        <w:rPr>
          <w:rFonts w:ascii="Book Antiqua" w:hAnsi="Book Antiqua" w:cs="Tahoma"/>
          <w:color w:val="000000" w:themeColor="text1"/>
        </w:rPr>
        <w:t>: G1004-G1012 [PMID: 17855767 DOI: 10.1152/ajpgi.00096.2007]</w:t>
      </w:r>
    </w:p>
    <w:p w14:paraId="08C815C6"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59</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Ishihara S</w:t>
      </w:r>
      <w:r w:rsidRPr="00DC78AD">
        <w:rPr>
          <w:rFonts w:ascii="Book Antiqua" w:hAnsi="Book Antiqua" w:cs="Tahoma"/>
          <w:color w:val="000000" w:themeColor="text1"/>
        </w:rPr>
        <w:t xml:space="preserve">, Rumi MA, </w:t>
      </w:r>
      <w:proofErr w:type="spellStart"/>
      <w:r w:rsidRPr="00DC78AD">
        <w:rPr>
          <w:rFonts w:ascii="Book Antiqua" w:hAnsi="Book Antiqua" w:cs="Tahoma"/>
          <w:color w:val="000000" w:themeColor="text1"/>
        </w:rPr>
        <w:t>Kadowaki</w:t>
      </w:r>
      <w:proofErr w:type="spellEnd"/>
      <w:r w:rsidRPr="00DC78AD">
        <w:rPr>
          <w:rFonts w:ascii="Book Antiqua" w:hAnsi="Book Antiqua" w:cs="Tahoma"/>
          <w:color w:val="000000" w:themeColor="text1"/>
        </w:rPr>
        <w:t xml:space="preserve"> Y, Ortega-Cava CF, Yuki T, Yoshino N, </w:t>
      </w:r>
      <w:proofErr w:type="spellStart"/>
      <w:r w:rsidRPr="00DC78AD">
        <w:rPr>
          <w:rFonts w:ascii="Book Antiqua" w:hAnsi="Book Antiqua" w:cs="Tahoma"/>
          <w:color w:val="000000" w:themeColor="text1"/>
        </w:rPr>
        <w:t>Miyaoka</w:t>
      </w:r>
      <w:proofErr w:type="spellEnd"/>
      <w:r w:rsidRPr="00DC78AD">
        <w:rPr>
          <w:rFonts w:ascii="Book Antiqua" w:hAnsi="Book Antiqua" w:cs="Tahoma"/>
          <w:color w:val="000000" w:themeColor="text1"/>
        </w:rPr>
        <w:t xml:space="preserve"> Y, </w:t>
      </w:r>
      <w:proofErr w:type="spellStart"/>
      <w:r w:rsidRPr="00DC78AD">
        <w:rPr>
          <w:rFonts w:ascii="Book Antiqua" w:hAnsi="Book Antiqua" w:cs="Tahoma"/>
          <w:color w:val="000000" w:themeColor="text1"/>
        </w:rPr>
        <w:t>Kazumori</w:t>
      </w:r>
      <w:proofErr w:type="spellEnd"/>
      <w:r w:rsidRPr="00DC78AD">
        <w:rPr>
          <w:rFonts w:ascii="Book Antiqua" w:hAnsi="Book Antiqua" w:cs="Tahoma"/>
          <w:color w:val="000000" w:themeColor="text1"/>
        </w:rPr>
        <w:t xml:space="preserve"> H, </w:t>
      </w:r>
      <w:proofErr w:type="spellStart"/>
      <w:r w:rsidRPr="00DC78AD">
        <w:rPr>
          <w:rFonts w:ascii="Book Antiqua" w:hAnsi="Book Antiqua" w:cs="Tahoma"/>
          <w:color w:val="000000" w:themeColor="text1"/>
        </w:rPr>
        <w:t>Ishimura</w:t>
      </w:r>
      <w:proofErr w:type="spellEnd"/>
      <w:r w:rsidRPr="00DC78AD">
        <w:rPr>
          <w:rFonts w:ascii="Book Antiqua" w:hAnsi="Book Antiqua" w:cs="Tahoma"/>
          <w:color w:val="000000" w:themeColor="text1"/>
        </w:rPr>
        <w:t xml:space="preserve"> N, Amano Y, Kinoshita Y. Essential role of MD-2 in TLR4-dependent </w:t>
      </w:r>
      <w:proofErr w:type="spellStart"/>
      <w:r w:rsidRPr="00DC78AD">
        <w:rPr>
          <w:rFonts w:ascii="Book Antiqua" w:hAnsi="Book Antiqua" w:cs="Tahoma"/>
          <w:color w:val="000000" w:themeColor="text1"/>
        </w:rPr>
        <w:t>signaling</w:t>
      </w:r>
      <w:proofErr w:type="spellEnd"/>
      <w:r w:rsidRPr="00DC78AD">
        <w:rPr>
          <w:rFonts w:ascii="Book Antiqua" w:hAnsi="Book Antiqua" w:cs="Tahoma"/>
          <w:color w:val="000000" w:themeColor="text1"/>
        </w:rPr>
        <w:t xml:space="preserve"> during Helicobacter pylori-associated gastritis.</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J Immunol</w:t>
      </w:r>
      <w:r w:rsidRPr="00DC78AD">
        <w:rPr>
          <w:rFonts w:ascii="Book Antiqua" w:hAnsi="Book Antiqua" w:cs="Tahoma"/>
          <w:color w:val="000000" w:themeColor="text1"/>
        </w:rPr>
        <w:t>2004;</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173</w:t>
      </w:r>
      <w:r w:rsidRPr="00DC78AD">
        <w:rPr>
          <w:rFonts w:ascii="Book Antiqua" w:hAnsi="Book Antiqua" w:cs="Tahoma"/>
          <w:color w:val="000000" w:themeColor="text1"/>
        </w:rPr>
        <w:t>: 1406-1416 [PMID: 15240737]</w:t>
      </w:r>
    </w:p>
    <w:p w14:paraId="7EF7F7B6"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60</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Borén</w:t>
      </w:r>
      <w:proofErr w:type="spellEnd"/>
      <w:r w:rsidRPr="00DC78AD">
        <w:rPr>
          <w:rFonts w:ascii="Book Antiqua" w:hAnsi="Book Antiqua" w:cs="Tahoma"/>
          <w:b/>
          <w:bCs/>
          <w:color w:val="000000" w:themeColor="text1"/>
        </w:rPr>
        <w:t xml:space="preserve"> T</w:t>
      </w:r>
      <w:r w:rsidRPr="00DC78AD">
        <w:rPr>
          <w:rFonts w:ascii="Book Antiqua" w:hAnsi="Book Antiqua" w:cs="Tahoma"/>
          <w:color w:val="000000" w:themeColor="text1"/>
        </w:rPr>
        <w:t xml:space="preserve">, Falk P, Roth KA, Larson G, </w:t>
      </w:r>
      <w:proofErr w:type="spellStart"/>
      <w:r w:rsidRPr="00DC78AD">
        <w:rPr>
          <w:rFonts w:ascii="Book Antiqua" w:hAnsi="Book Antiqua" w:cs="Tahoma"/>
          <w:color w:val="000000" w:themeColor="text1"/>
        </w:rPr>
        <w:t>Normark</w:t>
      </w:r>
      <w:proofErr w:type="spellEnd"/>
      <w:r w:rsidRPr="00DC78AD">
        <w:rPr>
          <w:rFonts w:ascii="Book Antiqua" w:hAnsi="Book Antiqua" w:cs="Tahoma"/>
          <w:color w:val="000000" w:themeColor="text1"/>
        </w:rPr>
        <w:t xml:space="preserve"> S. Attachment of Helicobacter pylori to human gastric epithelium mediated by blood group antigens.</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Science</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1993;</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262</w:t>
      </w:r>
      <w:r w:rsidRPr="00DC78AD">
        <w:rPr>
          <w:rFonts w:ascii="Book Antiqua" w:hAnsi="Book Antiqua" w:cs="Tahoma"/>
          <w:color w:val="000000" w:themeColor="text1"/>
        </w:rPr>
        <w:t>: 1892-1895 [PMID: 8018146 DOI: 10.1126/science.8018146]</w:t>
      </w:r>
    </w:p>
    <w:p w14:paraId="09E6F675"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lastRenderedPageBreak/>
        <w:t>61</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Ilver</w:t>
      </w:r>
      <w:proofErr w:type="spellEnd"/>
      <w:r w:rsidRPr="00DC78AD">
        <w:rPr>
          <w:rFonts w:ascii="Book Antiqua" w:hAnsi="Book Antiqua" w:cs="Tahoma"/>
          <w:b/>
          <w:bCs/>
          <w:color w:val="000000" w:themeColor="text1"/>
        </w:rPr>
        <w:t xml:space="preserve"> D</w:t>
      </w:r>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Arnqvist</w:t>
      </w:r>
      <w:proofErr w:type="spellEnd"/>
      <w:r w:rsidRPr="00DC78AD">
        <w:rPr>
          <w:rFonts w:ascii="Book Antiqua" w:hAnsi="Book Antiqua" w:cs="Tahoma"/>
          <w:color w:val="000000" w:themeColor="text1"/>
        </w:rPr>
        <w:t xml:space="preserve"> A, </w:t>
      </w:r>
      <w:proofErr w:type="spellStart"/>
      <w:r w:rsidRPr="00DC78AD">
        <w:rPr>
          <w:rFonts w:ascii="Book Antiqua" w:hAnsi="Book Antiqua" w:cs="Tahoma"/>
          <w:color w:val="000000" w:themeColor="text1"/>
        </w:rPr>
        <w:t>Ogren</w:t>
      </w:r>
      <w:proofErr w:type="spellEnd"/>
      <w:r w:rsidRPr="00DC78AD">
        <w:rPr>
          <w:rFonts w:ascii="Book Antiqua" w:hAnsi="Book Antiqua" w:cs="Tahoma"/>
          <w:color w:val="000000" w:themeColor="text1"/>
        </w:rPr>
        <w:t xml:space="preserve"> J, Frick IM, </w:t>
      </w:r>
      <w:proofErr w:type="spellStart"/>
      <w:r w:rsidRPr="00DC78AD">
        <w:rPr>
          <w:rFonts w:ascii="Book Antiqua" w:hAnsi="Book Antiqua" w:cs="Tahoma"/>
          <w:color w:val="000000" w:themeColor="text1"/>
        </w:rPr>
        <w:t>Kersulyte</w:t>
      </w:r>
      <w:proofErr w:type="spellEnd"/>
      <w:r w:rsidRPr="00DC78AD">
        <w:rPr>
          <w:rFonts w:ascii="Book Antiqua" w:hAnsi="Book Antiqua" w:cs="Tahoma"/>
          <w:color w:val="000000" w:themeColor="text1"/>
        </w:rPr>
        <w:t xml:space="preserve"> D, </w:t>
      </w:r>
      <w:proofErr w:type="spellStart"/>
      <w:r w:rsidRPr="00DC78AD">
        <w:rPr>
          <w:rFonts w:ascii="Book Antiqua" w:hAnsi="Book Antiqua" w:cs="Tahoma"/>
          <w:color w:val="000000" w:themeColor="text1"/>
        </w:rPr>
        <w:t>Incecik</w:t>
      </w:r>
      <w:proofErr w:type="spellEnd"/>
      <w:r w:rsidRPr="00DC78AD">
        <w:rPr>
          <w:rFonts w:ascii="Book Antiqua" w:hAnsi="Book Antiqua" w:cs="Tahoma"/>
          <w:color w:val="000000" w:themeColor="text1"/>
        </w:rPr>
        <w:t xml:space="preserve"> ET, Berg DE, </w:t>
      </w:r>
      <w:proofErr w:type="spellStart"/>
      <w:r w:rsidRPr="00DC78AD">
        <w:rPr>
          <w:rFonts w:ascii="Book Antiqua" w:hAnsi="Book Antiqua" w:cs="Tahoma"/>
          <w:color w:val="000000" w:themeColor="text1"/>
        </w:rPr>
        <w:t>Covacci</w:t>
      </w:r>
      <w:proofErr w:type="spellEnd"/>
      <w:r w:rsidRPr="00DC78AD">
        <w:rPr>
          <w:rFonts w:ascii="Book Antiqua" w:hAnsi="Book Antiqua" w:cs="Tahoma"/>
          <w:color w:val="000000" w:themeColor="text1"/>
        </w:rPr>
        <w:t xml:space="preserve"> A, </w:t>
      </w:r>
      <w:proofErr w:type="spellStart"/>
      <w:r w:rsidRPr="00DC78AD">
        <w:rPr>
          <w:rFonts w:ascii="Book Antiqua" w:hAnsi="Book Antiqua" w:cs="Tahoma"/>
          <w:color w:val="000000" w:themeColor="text1"/>
        </w:rPr>
        <w:t>Engstrand</w:t>
      </w:r>
      <w:proofErr w:type="spellEnd"/>
      <w:r w:rsidRPr="00DC78AD">
        <w:rPr>
          <w:rFonts w:ascii="Book Antiqua" w:hAnsi="Book Antiqua" w:cs="Tahoma"/>
          <w:color w:val="000000" w:themeColor="text1"/>
        </w:rPr>
        <w:t xml:space="preserve"> L, </w:t>
      </w:r>
      <w:proofErr w:type="spellStart"/>
      <w:r w:rsidRPr="00DC78AD">
        <w:rPr>
          <w:rFonts w:ascii="Book Antiqua" w:hAnsi="Book Antiqua" w:cs="Tahoma"/>
          <w:color w:val="000000" w:themeColor="text1"/>
        </w:rPr>
        <w:t>Borén</w:t>
      </w:r>
      <w:proofErr w:type="spellEnd"/>
      <w:r w:rsidRPr="00DC78AD">
        <w:rPr>
          <w:rFonts w:ascii="Book Antiqua" w:hAnsi="Book Antiqua" w:cs="Tahoma"/>
          <w:color w:val="000000" w:themeColor="text1"/>
        </w:rPr>
        <w:t xml:space="preserve"> T. Helicobacter pylori </w:t>
      </w:r>
      <w:proofErr w:type="spellStart"/>
      <w:r w:rsidRPr="00DC78AD">
        <w:rPr>
          <w:rFonts w:ascii="Book Antiqua" w:hAnsi="Book Antiqua" w:cs="Tahoma"/>
          <w:color w:val="000000" w:themeColor="text1"/>
        </w:rPr>
        <w:t>adhesin</w:t>
      </w:r>
      <w:proofErr w:type="spellEnd"/>
      <w:r w:rsidRPr="00DC78AD">
        <w:rPr>
          <w:rFonts w:ascii="Book Antiqua" w:hAnsi="Book Antiqua" w:cs="Tahoma"/>
          <w:color w:val="000000" w:themeColor="text1"/>
        </w:rPr>
        <w:t xml:space="preserve"> binding </w:t>
      </w:r>
      <w:proofErr w:type="spellStart"/>
      <w:r w:rsidRPr="00DC78AD">
        <w:rPr>
          <w:rFonts w:ascii="Book Antiqua" w:hAnsi="Book Antiqua" w:cs="Tahoma"/>
          <w:color w:val="000000" w:themeColor="text1"/>
        </w:rPr>
        <w:t>fucosylated</w:t>
      </w:r>
      <w:proofErr w:type="spellEnd"/>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histo</w:t>
      </w:r>
      <w:proofErr w:type="spellEnd"/>
      <w:r w:rsidRPr="00DC78AD">
        <w:rPr>
          <w:rFonts w:ascii="Book Antiqua" w:hAnsi="Book Antiqua" w:cs="Tahoma"/>
          <w:color w:val="000000" w:themeColor="text1"/>
        </w:rPr>
        <w:t>-blood group antigens revealed by retagging.</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Science</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1998;</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279</w:t>
      </w:r>
      <w:r w:rsidRPr="00DC78AD">
        <w:rPr>
          <w:rFonts w:ascii="Book Antiqua" w:hAnsi="Book Antiqua" w:cs="Tahoma"/>
          <w:color w:val="000000" w:themeColor="text1"/>
        </w:rPr>
        <w:t>: 373-377 [PMID: 9430586 DOI: 10.1126/science.279.5349.373]</w:t>
      </w:r>
    </w:p>
    <w:p w14:paraId="7C89AB36"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62</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Odenbreit</w:t>
      </w:r>
      <w:proofErr w:type="spellEnd"/>
      <w:r w:rsidRPr="00DC78AD">
        <w:rPr>
          <w:rFonts w:ascii="Book Antiqua" w:hAnsi="Book Antiqua" w:cs="Tahoma"/>
          <w:b/>
          <w:bCs/>
          <w:color w:val="000000" w:themeColor="text1"/>
        </w:rPr>
        <w:t xml:space="preserve"> S</w:t>
      </w:r>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Swoboda</w:t>
      </w:r>
      <w:proofErr w:type="spellEnd"/>
      <w:r w:rsidRPr="00DC78AD">
        <w:rPr>
          <w:rFonts w:ascii="Book Antiqua" w:hAnsi="Book Antiqua" w:cs="Tahoma"/>
          <w:color w:val="000000" w:themeColor="text1"/>
        </w:rPr>
        <w:t xml:space="preserve"> K, </w:t>
      </w:r>
      <w:proofErr w:type="spellStart"/>
      <w:r w:rsidRPr="00DC78AD">
        <w:rPr>
          <w:rFonts w:ascii="Book Antiqua" w:hAnsi="Book Antiqua" w:cs="Tahoma"/>
          <w:color w:val="000000" w:themeColor="text1"/>
        </w:rPr>
        <w:t>Barwig</w:t>
      </w:r>
      <w:proofErr w:type="spellEnd"/>
      <w:r w:rsidRPr="00DC78AD">
        <w:rPr>
          <w:rFonts w:ascii="Book Antiqua" w:hAnsi="Book Antiqua" w:cs="Tahoma"/>
          <w:color w:val="000000" w:themeColor="text1"/>
        </w:rPr>
        <w:t xml:space="preserve"> I, </w:t>
      </w:r>
      <w:proofErr w:type="spellStart"/>
      <w:r w:rsidRPr="00DC78AD">
        <w:rPr>
          <w:rFonts w:ascii="Book Antiqua" w:hAnsi="Book Antiqua" w:cs="Tahoma"/>
          <w:color w:val="000000" w:themeColor="text1"/>
        </w:rPr>
        <w:t>Ruhl</w:t>
      </w:r>
      <w:proofErr w:type="spellEnd"/>
      <w:r w:rsidRPr="00DC78AD">
        <w:rPr>
          <w:rFonts w:ascii="Book Antiqua" w:hAnsi="Book Antiqua" w:cs="Tahoma"/>
          <w:color w:val="000000" w:themeColor="text1"/>
        </w:rPr>
        <w:t xml:space="preserve"> S, </w:t>
      </w:r>
      <w:proofErr w:type="spellStart"/>
      <w:r w:rsidRPr="00DC78AD">
        <w:rPr>
          <w:rFonts w:ascii="Book Antiqua" w:hAnsi="Book Antiqua" w:cs="Tahoma"/>
          <w:color w:val="000000" w:themeColor="text1"/>
        </w:rPr>
        <w:t>Borén</w:t>
      </w:r>
      <w:proofErr w:type="spellEnd"/>
      <w:r w:rsidRPr="00DC78AD">
        <w:rPr>
          <w:rFonts w:ascii="Book Antiqua" w:hAnsi="Book Antiqua" w:cs="Tahoma"/>
          <w:color w:val="000000" w:themeColor="text1"/>
        </w:rPr>
        <w:t xml:space="preserve"> T, </w:t>
      </w:r>
      <w:proofErr w:type="spellStart"/>
      <w:r w:rsidRPr="00DC78AD">
        <w:rPr>
          <w:rFonts w:ascii="Book Antiqua" w:hAnsi="Book Antiqua" w:cs="Tahoma"/>
          <w:color w:val="000000" w:themeColor="text1"/>
        </w:rPr>
        <w:t>Koletzko</w:t>
      </w:r>
      <w:proofErr w:type="spellEnd"/>
      <w:r w:rsidRPr="00DC78AD">
        <w:rPr>
          <w:rFonts w:ascii="Book Antiqua" w:hAnsi="Book Antiqua" w:cs="Tahoma"/>
          <w:color w:val="000000" w:themeColor="text1"/>
        </w:rPr>
        <w:t xml:space="preserve"> S, Haas R. Outer membrane protein expression profile in Helicobacter pylori clinical isolates.</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 xml:space="preserve">Infect </w:t>
      </w:r>
      <w:proofErr w:type="spellStart"/>
      <w:r w:rsidRPr="00DC78AD">
        <w:rPr>
          <w:rFonts w:ascii="Book Antiqua" w:hAnsi="Book Antiqua" w:cs="Tahoma"/>
          <w:i/>
          <w:iCs/>
          <w:color w:val="000000" w:themeColor="text1"/>
        </w:rPr>
        <w:t>Immun</w:t>
      </w:r>
      <w:proofErr w:type="spellEnd"/>
      <w:r w:rsidRPr="00DC78AD">
        <w:rPr>
          <w:rStyle w:val="apple-converted-space"/>
          <w:rFonts w:ascii="Book Antiqua" w:hAnsi="Book Antiqua"/>
          <w:color w:val="000000" w:themeColor="text1"/>
        </w:rPr>
        <w:t> </w:t>
      </w:r>
      <w:r w:rsidRPr="00DC78AD">
        <w:rPr>
          <w:rFonts w:ascii="Book Antiqua" w:hAnsi="Book Antiqua" w:cs="Tahoma"/>
          <w:color w:val="000000" w:themeColor="text1"/>
        </w:rPr>
        <w:t>2009;</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77</w:t>
      </w:r>
      <w:r w:rsidRPr="00DC78AD">
        <w:rPr>
          <w:rFonts w:ascii="Book Antiqua" w:hAnsi="Book Antiqua" w:cs="Tahoma"/>
          <w:color w:val="000000" w:themeColor="text1"/>
        </w:rPr>
        <w:t>: 3782-3790 [PMID: 19546190 DOI: 10.1128/iai.00364-09]</w:t>
      </w:r>
    </w:p>
    <w:p w14:paraId="487A261C"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63</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Pachathundikandi</w:t>
      </w:r>
      <w:proofErr w:type="spellEnd"/>
      <w:r w:rsidRPr="00DC78AD">
        <w:rPr>
          <w:rFonts w:ascii="Book Antiqua" w:hAnsi="Book Antiqua" w:cs="Tahoma"/>
          <w:b/>
          <w:bCs/>
          <w:color w:val="000000" w:themeColor="text1"/>
        </w:rPr>
        <w:t xml:space="preserve"> SK,</w:t>
      </w:r>
      <w:r w:rsidRPr="00DC78AD">
        <w:rPr>
          <w:rStyle w:val="apple-converted-space"/>
          <w:rFonts w:ascii="Book Antiqua" w:hAnsi="Book Antiqua"/>
          <w:color w:val="000000" w:themeColor="text1"/>
        </w:rPr>
        <w:t> </w:t>
      </w:r>
      <w:proofErr w:type="spellStart"/>
      <w:r w:rsidRPr="00DC78AD">
        <w:rPr>
          <w:rFonts w:ascii="Book Antiqua" w:hAnsi="Book Antiqua" w:cs="Tahoma"/>
          <w:color w:val="000000" w:themeColor="text1"/>
        </w:rPr>
        <w:t>Tegtmeyer</w:t>
      </w:r>
      <w:proofErr w:type="spellEnd"/>
      <w:r w:rsidRPr="00DC78AD">
        <w:rPr>
          <w:rFonts w:ascii="Book Antiqua" w:hAnsi="Book Antiqua" w:cs="Tahoma"/>
          <w:color w:val="000000" w:themeColor="text1"/>
        </w:rPr>
        <w:t xml:space="preserve"> N, </w:t>
      </w:r>
      <w:proofErr w:type="spellStart"/>
      <w:r w:rsidRPr="00DC78AD">
        <w:rPr>
          <w:rFonts w:ascii="Book Antiqua" w:hAnsi="Book Antiqua" w:cs="Tahoma"/>
          <w:color w:val="000000" w:themeColor="text1"/>
        </w:rPr>
        <w:t>Backert</w:t>
      </w:r>
      <w:proofErr w:type="spellEnd"/>
      <w:r w:rsidRPr="00DC78AD">
        <w:rPr>
          <w:rFonts w:ascii="Book Antiqua" w:hAnsi="Book Antiqua" w:cs="Tahoma"/>
          <w:color w:val="000000" w:themeColor="text1"/>
        </w:rPr>
        <w:t xml:space="preserve"> S. Signal transduction of Helicobacter pylori during interaction with host cell protein receptors of epithelial and immune cells. </w:t>
      </w:r>
      <w:r w:rsidRPr="00DC78AD">
        <w:rPr>
          <w:rFonts w:ascii="Book Antiqua" w:hAnsi="Book Antiqua" w:cs="Tahoma"/>
          <w:i/>
          <w:color w:val="000000" w:themeColor="text1"/>
        </w:rPr>
        <w:t>Gut Microbes</w:t>
      </w:r>
      <w:r w:rsidRPr="00DC78AD">
        <w:rPr>
          <w:rFonts w:ascii="Book Antiqua" w:hAnsi="Book Antiqua" w:cs="Tahoma"/>
          <w:color w:val="000000" w:themeColor="text1"/>
        </w:rPr>
        <w:t xml:space="preserve"> 2013; </w:t>
      </w:r>
      <w:r w:rsidRPr="00DC78AD">
        <w:rPr>
          <w:rFonts w:ascii="Book Antiqua" w:hAnsi="Book Antiqua" w:cs="Tahoma"/>
          <w:b/>
          <w:color w:val="000000" w:themeColor="text1"/>
        </w:rPr>
        <w:t>4</w:t>
      </w:r>
      <w:r w:rsidRPr="00DC78AD">
        <w:rPr>
          <w:rFonts w:ascii="Book Antiqua" w:hAnsi="Book Antiqua" w:cs="Tahoma"/>
          <w:color w:val="000000" w:themeColor="text1"/>
        </w:rPr>
        <w:t>: 454-474 [DOI: 10.4161/gmic.27001]</w:t>
      </w:r>
    </w:p>
    <w:p w14:paraId="1114E4CE"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64</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Pinto M,</w:t>
      </w:r>
      <w:r w:rsidRPr="00DC78AD">
        <w:rPr>
          <w:rStyle w:val="apple-converted-space"/>
          <w:rFonts w:ascii="Book Antiqua" w:hAnsi="Book Antiqua"/>
          <w:color w:val="000000" w:themeColor="text1"/>
        </w:rPr>
        <w:t> </w:t>
      </w:r>
      <w:proofErr w:type="spellStart"/>
      <w:r w:rsidRPr="00DC78AD">
        <w:rPr>
          <w:rFonts w:ascii="Book Antiqua" w:hAnsi="Book Antiqua" w:cs="Tahoma"/>
          <w:color w:val="000000" w:themeColor="text1"/>
        </w:rPr>
        <w:t>Appay</w:t>
      </w:r>
      <w:proofErr w:type="spellEnd"/>
      <w:r w:rsidRPr="00DC78AD">
        <w:rPr>
          <w:rFonts w:ascii="Book Antiqua" w:hAnsi="Book Antiqua" w:cs="Tahoma"/>
          <w:color w:val="000000" w:themeColor="text1"/>
        </w:rPr>
        <w:t xml:space="preserve"> MD, </w:t>
      </w:r>
      <w:proofErr w:type="spellStart"/>
      <w:r w:rsidRPr="00DC78AD">
        <w:rPr>
          <w:rFonts w:ascii="Book Antiqua" w:hAnsi="Book Antiqua" w:cs="Tahoma"/>
          <w:color w:val="000000" w:themeColor="text1"/>
        </w:rPr>
        <w:t>Simonassmann</w:t>
      </w:r>
      <w:proofErr w:type="spellEnd"/>
      <w:r w:rsidRPr="00DC78AD">
        <w:rPr>
          <w:rFonts w:ascii="Book Antiqua" w:hAnsi="Book Antiqua" w:cs="Tahoma"/>
          <w:color w:val="000000" w:themeColor="text1"/>
        </w:rPr>
        <w:t xml:space="preserve"> P, Chevalier G, </w:t>
      </w:r>
      <w:proofErr w:type="spellStart"/>
      <w:r w:rsidRPr="00DC78AD">
        <w:rPr>
          <w:rFonts w:ascii="Book Antiqua" w:hAnsi="Book Antiqua" w:cs="Tahoma"/>
          <w:color w:val="000000" w:themeColor="text1"/>
        </w:rPr>
        <w:t>Dracopoli</w:t>
      </w:r>
      <w:proofErr w:type="spellEnd"/>
      <w:r w:rsidRPr="00DC78AD">
        <w:rPr>
          <w:rFonts w:ascii="Book Antiqua" w:hAnsi="Book Antiqua" w:cs="Tahoma"/>
          <w:color w:val="000000" w:themeColor="text1"/>
        </w:rPr>
        <w:t xml:space="preserve"> N, </w:t>
      </w:r>
      <w:proofErr w:type="spellStart"/>
      <w:r w:rsidRPr="00DC78AD">
        <w:rPr>
          <w:rFonts w:ascii="Book Antiqua" w:hAnsi="Book Antiqua" w:cs="Tahoma"/>
          <w:color w:val="000000" w:themeColor="text1"/>
        </w:rPr>
        <w:t>Fogh</w:t>
      </w:r>
      <w:proofErr w:type="spellEnd"/>
      <w:r w:rsidRPr="00DC78AD">
        <w:rPr>
          <w:rFonts w:ascii="Book Antiqua" w:hAnsi="Book Antiqua" w:cs="Tahoma"/>
          <w:color w:val="000000" w:themeColor="text1"/>
        </w:rPr>
        <w:t xml:space="preserve"> J, </w:t>
      </w:r>
      <w:proofErr w:type="spellStart"/>
      <w:r w:rsidRPr="00DC78AD">
        <w:rPr>
          <w:rFonts w:ascii="Book Antiqua" w:hAnsi="Book Antiqua" w:cs="Tahoma"/>
          <w:color w:val="000000" w:themeColor="text1"/>
        </w:rPr>
        <w:t>Zweibaum</w:t>
      </w:r>
      <w:proofErr w:type="spellEnd"/>
      <w:r w:rsidRPr="00DC78AD">
        <w:rPr>
          <w:rFonts w:ascii="Book Antiqua" w:hAnsi="Book Antiqua" w:cs="Tahoma"/>
          <w:color w:val="000000" w:themeColor="text1"/>
        </w:rPr>
        <w:t xml:space="preserve"> A. </w:t>
      </w:r>
      <w:proofErr w:type="spellStart"/>
      <w:r w:rsidRPr="00DC78AD">
        <w:rPr>
          <w:rFonts w:ascii="Book Antiqua" w:hAnsi="Book Antiqua" w:cs="Tahoma"/>
          <w:color w:val="000000" w:themeColor="text1"/>
        </w:rPr>
        <w:t>Enterocytic</w:t>
      </w:r>
      <w:proofErr w:type="spellEnd"/>
      <w:r w:rsidRPr="00DC78AD">
        <w:rPr>
          <w:rFonts w:ascii="Book Antiqua" w:hAnsi="Book Antiqua" w:cs="Tahoma"/>
          <w:color w:val="000000" w:themeColor="text1"/>
        </w:rPr>
        <w:t xml:space="preserve"> differentiation of cultured human-colon cancer-cells by replacement of glucose by </w:t>
      </w:r>
      <w:proofErr w:type="spellStart"/>
      <w:r w:rsidRPr="00DC78AD">
        <w:rPr>
          <w:rFonts w:ascii="Book Antiqua" w:hAnsi="Book Antiqua" w:cs="Tahoma"/>
          <w:color w:val="000000" w:themeColor="text1"/>
        </w:rPr>
        <w:t>galactose</w:t>
      </w:r>
      <w:proofErr w:type="spellEnd"/>
      <w:r w:rsidRPr="00DC78AD">
        <w:rPr>
          <w:rFonts w:ascii="Book Antiqua" w:hAnsi="Book Antiqua" w:cs="Tahoma"/>
          <w:color w:val="000000" w:themeColor="text1"/>
        </w:rPr>
        <w:t xml:space="preserve"> in the medium.</w:t>
      </w:r>
      <w:r w:rsidRPr="00DC78AD">
        <w:rPr>
          <w:rFonts w:ascii="Book Antiqua" w:hAnsi="Book Antiqua" w:cs="Tahoma"/>
          <w:i/>
          <w:color w:val="000000" w:themeColor="text1"/>
        </w:rPr>
        <w:t xml:space="preserve"> </w:t>
      </w:r>
      <w:proofErr w:type="spellStart"/>
      <w:r w:rsidRPr="00DC78AD">
        <w:rPr>
          <w:rFonts w:ascii="Book Antiqua" w:hAnsi="Book Antiqua" w:cs="Tahoma"/>
          <w:i/>
          <w:color w:val="000000" w:themeColor="text1"/>
        </w:rPr>
        <w:t>Biol</w:t>
      </w:r>
      <w:proofErr w:type="spellEnd"/>
      <w:r w:rsidRPr="00DC78AD">
        <w:rPr>
          <w:rFonts w:ascii="Book Antiqua" w:hAnsi="Book Antiqua" w:cs="Tahoma"/>
          <w:i/>
          <w:color w:val="000000" w:themeColor="text1"/>
        </w:rPr>
        <w:t xml:space="preserve"> Cell </w:t>
      </w:r>
      <w:r w:rsidRPr="00DC78AD">
        <w:rPr>
          <w:rFonts w:ascii="Book Antiqua" w:hAnsi="Book Antiqua" w:cs="Tahoma"/>
          <w:color w:val="000000" w:themeColor="text1"/>
        </w:rPr>
        <w:t xml:space="preserve">1982; </w:t>
      </w:r>
      <w:r w:rsidRPr="00DC78AD">
        <w:rPr>
          <w:rFonts w:ascii="Book Antiqua" w:hAnsi="Book Antiqua" w:cs="Tahoma"/>
          <w:b/>
          <w:color w:val="000000" w:themeColor="text1"/>
        </w:rPr>
        <w:t>44</w:t>
      </w:r>
      <w:r w:rsidRPr="00DC78AD">
        <w:rPr>
          <w:rFonts w:ascii="Book Antiqua" w:hAnsi="Book Antiqua" w:cs="Tahoma"/>
          <w:color w:val="000000" w:themeColor="text1"/>
        </w:rPr>
        <w:t>: 193-196</w:t>
      </w:r>
      <w:r w:rsidRPr="00DC78AD">
        <w:rPr>
          <w:rFonts w:ascii="Book Antiqua" w:hAnsi="Book Antiqua" w:cs="Tahoma" w:hint="eastAsia"/>
          <w:color w:val="000000" w:themeColor="text1"/>
        </w:rPr>
        <w:t xml:space="preserve"> </w:t>
      </w:r>
    </w:p>
    <w:p w14:paraId="699A6423"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65</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Huet</w:t>
      </w:r>
      <w:proofErr w:type="spellEnd"/>
      <w:r w:rsidRPr="00DC78AD">
        <w:rPr>
          <w:rFonts w:ascii="Book Antiqua" w:hAnsi="Book Antiqua" w:cs="Tahoma"/>
          <w:b/>
          <w:bCs/>
          <w:color w:val="000000" w:themeColor="text1"/>
        </w:rPr>
        <w:t xml:space="preserve"> C</w:t>
      </w:r>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Sahuquillo</w:t>
      </w:r>
      <w:proofErr w:type="spellEnd"/>
      <w:r w:rsidRPr="00DC78AD">
        <w:rPr>
          <w:rFonts w:ascii="Book Antiqua" w:hAnsi="Book Antiqua" w:cs="Tahoma"/>
          <w:color w:val="000000" w:themeColor="text1"/>
        </w:rPr>
        <w:t xml:space="preserve">-Merino C, </w:t>
      </w:r>
      <w:proofErr w:type="spellStart"/>
      <w:r w:rsidRPr="00DC78AD">
        <w:rPr>
          <w:rFonts w:ascii="Book Antiqua" w:hAnsi="Book Antiqua" w:cs="Tahoma"/>
          <w:color w:val="000000" w:themeColor="text1"/>
        </w:rPr>
        <w:t>Coudrier</w:t>
      </w:r>
      <w:proofErr w:type="spellEnd"/>
      <w:r w:rsidRPr="00DC78AD">
        <w:rPr>
          <w:rFonts w:ascii="Book Antiqua" w:hAnsi="Book Antiqua" w:cs="Tahoma"/>
          <w:color w:val="000000" w:themeColor="text1"/>
        </w:rPr>
        <w:t xml:space="preserve"> E, </w:t>
      </w:r>
      <w:proofErr w:type="spellStart"/>
      <w:r w:rsidRPr="00DC78AD">
        <w:rPr>
          <w:rFonts w:ascii="Book Antiqua" w:hAnsi="Book Antiqua" w:cs="Tahoma"/>
          <w:color w:val="000000" w:themeColor="text1"/>
        </w:rPr>
        <w:t>Louvard</w:t>
      </w:r>
      <w:proofErr w:type="spellEnd"/>
      <w:r w:rsidRPr="00DC78AD">
        <w:rPr>
          <w:rFonts w:ascii="Book Antiqua" w:hAnsi="Book Antiqua" w:cs="Tahoma"/>
          <w:color w:val="000000" w:themeColor="text1"/>
        </w:rPr>
        <w:t xml:space="preserve"> D. Absorptive and mucus-secreting </w:t>
      </w:r>
      <w:proofErr w:type="spellStart"/>
      <w:r w:rsidRPr="00DC78AD">
        <w:rPr>
          <w:rFonts w:ascii="Book Antiqua" w:hAnsi="Book Antiqua" w:cs="Tahoma"/>
          <w:color w:val="000000" w:themeColor="text1"/>
        </w:rPr>
        <w:t>subclones</w:t>
      </w:r>
      <w:proofErr w:type="spellEnd"/>
      <w:r w:rsidRPr="00DC78AD">
        <w:rPr>
          <w:rFonts w:ascii="Book Antiqua" w:hAnsi="Book Antiqua" w:cs="Tahoma"/>
          <w:color w:val="000000" w:themeColor="text1"/>
        </w:rPr>
        <w:t xml:space="preserve"> isolated from a </w:t>
      </w:r>
      <w:proofErr w:type="spellStart"/>
      <w:r w:rsidRPr="00DC78AD">
        <w:rPr>
          <w:rFonts w:ascii="Book Antiqua" w:hAnsi="Book Antiqua" w:cs="Tahoma"/>
          <w:color w:val="000000" w:themeColor="text1"/>
        </w:rPr>
        <w:t>multipotent</w:t>
      </w:r>
      <w:proofErr w:type="spellEnd"/>
      <w:r w:rsidRPr="00DC78AD">
        <w:rPr>
          <w:rFonts w:ascii="Book Antiqua" w:hAnsi="Book Antiqua" w:cs="Tahoma"/>
          <w:color w:val="000000" w:themeColor="text1"/>
        </w:rPr>
        <w:t xml:space="preserve"> intestinal cell line (HT-29) provide new models for cell polarity and terminal differentiation.</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 xml:space="preserve">J Cell </w:t>
      </w:r>
      <w:proofErr w:type="spellStart"/>
      <w:r w:rsidRPr="00DC78AD">
        <w:rPr>
          <w:rFonts w:ascii="Book Antiqua" w:hAnsi="Book Antiqua" w:cs="Tahoma"/>
          <w:i/>
          <w:iCs/>
          <w:color w:val="000000" w:themeColor="text1"/>
        </w:rPr>
        <w:t>Biol</w:t>
      </w:r>
      <w:proofErr w:type="spellEnd"/>
      <w:r w:rsidRPr="00DC78AD">
        <w:rPr>
          <w:rStyle w:val="apple-converted-space"/>
          <w:rFonts w:ascii="Book Antiqua" w:hAnsi="Book Antiqua"/>
          <w:color w:val="000000" w:themeColor="text1"/>
        </w:rPr>
        <w:t> </w:t>
      </w:r>
      <w:r w:rsidRPr="00DC78AD">
        <w:rPr>
          <w:rFonts w:ascii="Book Antiqua" w:hAnsi="Book Antiqua" w:cs="Tahoma"/>
          <w:color w:val="000000" w:themeColor="text1"/>
        </w:rPr>
        <w:t>1987;</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105</w:t>
      </w:r>
      <w:r w:rsidRPr="00DC78AD">
        <w:rPr>
          <w:rFonts w:ascii="Book Antiqua" w:hAnsi="Book Antiqua" w:cs="Tahoma"/>
          <w:color w:val="000000" w:themeColor="text1"/>
        </w:rPr>
        <w:t>: 345-357 [PMID: 3611191 DOI: 10.1083/jcb.105.1.345]</w:t>
      </w:r>
    </w:p>
    <w:p w14:paraId="6300807C"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66</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Heiskala</w:t>
      </w:r>
      <w:proofErr w:type="spellEnd"/>
      <w:r w:rsidRPr="00DC78AD">
        <w:rPr>
          <w:rFonts w:ascii="Book Antiqua" w:hAnsi="Book Antiqua" w:cs="Tahoma"/>
          <w:b/>
          <w:bCs/>
          <w:color w:val="000000" w:themeColor="text1"/>
        </w:rPr>
        <w:t xml:space="preserve"> K</w:t>
      </w:r>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Andersson</w:t>
      </w:r>
      <w:proofErr w:type="spellEnd"/>
      <w:r w:rsidRPr="00DC78AD">
        <w:rPr>
          <w:rFonts w:ascii="Book Antiqua" w:hAnsi="Book Antiqua" w:cs="Tahoma"/>
          <w:color w:val="000000" w:themeColor="text1"/>
        </w:rPr>
        <w:t xml:space="preserve"> LC. </w:t>
      </w:r>
      <w:proofErr w:type="spellStart"/>
      <w:r w:rsidRPr="00DC78AD">
        <w:rPr>
          <w:rFonts w:ascii="Book Antiqua" w:hAnsi="Book Antiqua" w:cs="Tahoma"/>
          <w:color w:val="000000" w:themeColor="text1"/>
        </w:rPr>
        <w:t>Reg</w:t>
      </w:r>
      <w:proofErr w:type="spellEnd"/>
      <w:r w:rsidRPr="00DC78AD">
        <w:rPr>
          <w:rFonts w:ascii="Book Antiqua" w:hAnsi="Book Antiqua" w:cs="Tahoma"/>
          <w:color w:val="000000" w:themeColor="text1"/>
        </w:rPr>
        <w:t xml:space="preserve"> IV is differently expressed in </w:t>
      </w:r>
      <w:proofErr w:type="spellStart"/>
      <w:r w:rsidRPr="00DC78AD">
        <w:rPr>
          <w:rFonts w:ascii="Book Antiqua" w:hAnsi="Book Antiqua" w:cs="Tahoma"/>
          <w:color w:val="000000" w:themeColor="text1"/>
        </w:rPr>
        <w:t>enteroendocrine</w:t>
      </w:r>
      <w:proofErr w:type="spellEnd"/>
      <w:r w:rsidRPr="00DC78AD">
        <w:rPr>
          <w:rFonts w:ascii="Book Antiqua" w:hAnsi="Book Antiqua" w:cs="Tahoma"/>
          <w:color w:val="000000" w:themeColor="text1"/>
        </w:rPr>
        <w:t xml:space="preserve"> cells of human small intestine and colon.</w:t>
      </w:r>
      <w:r w:rsidRPr="00DC78AD">
        <w:rPr>
          <w:rStyle w:val="apple-converted-space"/>
          <w:rFonts w:ascii="Book Antiqua" w:hAnsi="Book Antiqua"/>
          <w:color w:val="000000" w:themeColor="text1"/>
        </w:rPr>
        <w:t> </w:t>
      </w:r>
      <w:proofErr w:type="spellStart"/>
      <w:r w:rsidRPr="00DC78AD">
        <w:rPr>
          <w:rFonts w:ascii="Book Antiqua" w:hAnsi="Book Antiqua" w:cs="Tahoma"/>
          <w:i/>
          <w:iCs/>
          <w:color w:val="000000" w:themeColor="text1"/>
        </w:rPr>
        <w:t>Regul</w:t>
      </w:r>
      <w:proofErr w:type="spellEnd"/>
      <w:r w:rsidRPr="00DC78AD">
        <w:rPr>
          <w:rFonts w:ascii="Book Antiqua" w:hAnsi="Book Antiqua" w:cs="Tahoma"/>
          <w:i/>
          <w:iCs/>
          <w:color w:val="000000" w:themeColor="text1"/>
        </w:rPr>
        <w:t xml:space="preserve"> </w:t>
      </w:r>
      <w:proofErr w:type="spellStart"/>
      <w:r w:rsidRPr="00DC78AD">
        <w:rPr>
          <w:rFonts w:ascii="Book Antiqua" w:hAnsi="Book Antiqua" w:cs="Tahoma"/>
          <w:i/>
          <w:iCs/>
          <w:color w:val="000000" w:themeColor="text1"/>
        </w:rPr>
        <w:t>Pept</w:t>
      </w:r>
      <w:proofErr w:type="spellEnd"/>
      <w:r w:rsidRPr="00DC78AD">
        <w:rPr>
          <w:rStyle w:val="apple-converted-space"/>
          <w:rFonts w:ascii="Book Antiqua" w:hAnsi="Book Antiqua"/>
          <w:color w:val="000000" w:themeColor="text1"/>
        </w:rPr>
        <w:t> </w:t>
      </w:r>
      <w:r w:rsidRPr="00DC78AD">
        <w:rPr>
          <w:rFonts w:ascii="Book Antiqua" w:hAnsi="Book Antiqua" w:cs="Tahoma"/>
          <w:color w:val="000000" w:themeColor="text1"/>
        </w:rPr>
        <w:t>2013;</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183</w:t>
      </w:r>
      <w:r w:rsidRPr="00DC78AD">
        <w:rPr>
          <w:rFonts w:ascii="Book Antiqua" w:hAnsi="Book Antiqua" w:cs="Tahoma"/>
          <w:color w:val="000000" w:themeColor="text1"/>
        </w:rPr>
        <w:t>: 27-34 [PMID: 23499801 DOI: 10.1016/j.regpep.2013.03.007]</w:t>
      </w:r>
    </w:p>
    <w:p w14:paraId="254DF2DC"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67</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Mitani</w:t>
      </w:r>
      <w:proofErr w:type="spellEnd"/>
      <w:r w:rsidRPr="00DC78AD">
        <w:rPr>
          <w:rFonts w:ascii="Book Antiqua" w:hAnsi="Book Antiqua" w:cs="Tahoma"/>
          <w:b/>
          <w:bCs/>
          <w:color w:val="000000" w:themeColor="text1"/>
        </w:rPr>
        <w:t xml:space="preserve"> Y</w:t>
      </w:r>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Oue</w:t>
      </w:r>
      <w:proofErr w:type="spellEnd"/>
      <w:r w:rsidRPr="00DC78AD">
        <w:rPr>
          <w:rFonts w:ascii="Book Antiqua" w:hAnsi="Book Antiqua" w:cs="Tahoma"/>
          <w:color w:val="000000" w:themeColor="text1"/>
        </w:rPr>
        <w:t xml:space="preserve"> N, Matsumura S, Yoshida K, Noguchi T, Ito M, Tanaka S, </w:t>
      </w:r>
      <w:proofErr w:type="spellStart"/>
      <w:r w:rsidRPr="00DC78AD">
        <w:rPr>
          <w:rFonts w:ascii="Book Antiqua" w:hAnsi="Book Antiqua" w:cs="Tahoma"/>
          <w:color w:val="000000" w:themeColor="text1"/>
        </w:rPr>
        <w:t>Kuniyasu</w:t>
      </w:r>
      <w:proofErr w:type="spellEnd"/>
      <w:r w:rsidRPr="00DC78AD">
        <w:rPr>
          <w:rFonts w:ascii="Book Antiqua" w:hAnsi="Book Antiqua" w:cs="Tahoma"/>
          <w:color w:val="000000" w:themeColor="text1"/>
        </w:rPr>
        <w:t xml:space="preserve"> H, </w:t>
      </w:r>
      <w:proofErr w:type="spellStart"/>
      <w:r w:rsidRPr="00DC78AD">
        <w:rPr>
          <w:rFonts w:ascii="Book Antiqua" w:hAnsi="Book Antiqua" w:cs="Tahoma"/>
          <w:color w:val="000000" w:themeColor="text1"/>
        </w:rPr>
        <w:t>Kamata</w:t>
      </w:r>
      <w:proofErr w:type="spellEnd"/>
      <w:r w:rsidRPr="00DC78AD">
        <w:rPr>
          <w:rFonts w:ascii="Book Antiqua" w:hAnsi="Book Antiqua" w:cs="Tahoma"/>
          <w:color w:val="000000" w:themeColor="text1"/>
        </w:rPr>
        <w:t xml:space="preserve"> N, </w:t>
      </w:r>
      <w:proofErr w:type="spellStart"/>
      <w:r w:rsidRPr="00DC78AD">
        <w:rPr>
          <w:rFonts w:ascii="Book Antiqua" w:hAnsi="Book Antiqua" w:cs="Tahoma"/>
          <w:color w:val="000000" w:themeColor="text1"/>
        </w:rPr>
        <w:t>Yasui</w:t>
      </w:r>
      <w:proofErr w:type="spellEnd"/>
      <w:r w:rsidRPr="00DC78AD">
        <w:rPr>
          <w:rFonts w:ascii="Book Antiqua" w:hAnsi="Book Antiqua" w:cs="Tahoma"/>
          <w:color w:val="000000" w:themeColor="text1"/>
        </w:rPr>
        <w:t xml:space="preserve"> W. </w:t>
      </w:r>
      <w:proofErr w:type="spellStart"/>
      <w:r w:rsidRPr="00DC78AD">
        <w:rPr>
          <w:rFonts w:ascii="Book Antiqua" w:hAnsi="Book Antiqua" w:cs="Tahoma"/>
          <w:color w:val="000000" w:themeColor="text1"/>
        </w:rPr>
        <w:t>Reg</w:t>
      </w:r>
      <w:proofErr w:type="spellEnd"/>
      <w:r w:rsidRPr="00DC78AD">
        <w:rPr>
          <w:rFonts w:ascii="Book Antiqua" w:hAnsi="Book Antiqua" w:cs="Tahoma"/>
          <w:color w:val="000000" w:themeColor="text1"/>
        </w:rPr>
        <w:t xml:space="preserve"> IV is a serum biomarker for gastric cancer patients and predicts response to 5-fluorouracil-based chemotherapy.</w:t>
      </w:r>
      <w:r w:rsidRPr="00DC78AD">
        <w:rPr>
          <w:rStyle w:val="apple-converted-space"/>
          <w:rFonts w:ascii="Book Antiqua" w:hAnsi="Book Antiqua"/>
          <w:color w:val="000000" w:themeColor="text1"/>
        </w:rPr>
        <w:t> </w:t>
      </w:r>
      <w:r w:rsidRPr="00DC78AD">
        <w:rPr>
          <w:rFonts w:ascii="Book Antiqua" w:hAnsi="Book Antiqua" w:cs="Tahoma"/>
          <w:i/>
          <w:iCs/>
          <w:color w:val="000000" w:themeColor="text1"/>
        </w:rPr>
        <w:t>Oncogene</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2007;</w:t>
      </w:r>
      <w:r w:rsidRPr="00DC78AD">
        <w:rPr>
          <w:rFonts w:ascii="Book Antiqua" w:hAnsi="Book Antiqua" w:cs="Tahoma" w:hint="eastAsia"/>
          <w:color w:val="000000" w:themeColor="text1"/>
        </w:rPr>
        <w:t xml:space="preserve"> </w:t>
      </w:r>
      <w:r w:rsidRPr="00DC78AD">
        <w:rPr>
          <w:rFonts w:ascii="Book Antiqua" w:hAnsi="Book Antiqua" w:cs="Tahoma"/>
          <w:b/>
          <w:bCs/>
          <w:color w:val="000000" w:themeColor="text1"/>
        </w:rPr>
        <w:t>26</w:t>
      </w:r>
      <w:r w:rsidRPr="00DC78AD">
        <w:rPr>
          <w:rFonts w:ascii="Book Antiqua" w:hAnsi="Book Antiqua" w:cs="Tahoma"/>
          <w:color w:val="000000" w:themeColor="text1"/>
        </w:rPr>
        <w:t>: 4383-4393 [PMID: 17237819 DOI: 10.1038/sj.onc.1210215]</w:t>
      </w:r>
    </w:p>
    <w:p w14:paraId="3A6AA548"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68</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Vaishnava</w:t>
      </w:r>
      <w:proofErr w:type="spellEnd"/>
      <w:r w:rsidRPr="00DC78AD">
        <w:rPr>
          <w:rFonts w:ascii="Book Antiqua" w:hAnsi="Book Antiqua" w:cs="Tahoma"/>
          <w:b/>
          <w:bCs/>
          <w:color w:val="000000" w:themeColor="text1"/>
        </w:rPr>
        <w:t xml:space="preserve"> S,</w:t>
      </w:r>
      <w:r w:rsidRPr="00DC78AD">
        <w:rPr>
          <w:rStyle w:val="apple-converted-space"/>
          <w:rFonts w:ascii="Book Antiqua" w:hAnsi="Book Antiqua"/>
          <w:color w:val="000000" w:themeColor="text1"/>
        </w:rPr>
        <w:t> </w:t>
      </w:r>
      <w:r w:rsidRPr="00DC78AD">
        <w:rPr>
          <w:rFonts w:ascii="Book Antiqua" w:hAnsi="Book Antiqua" w:cs="Tahoma"/>
          <w:color w:val="000000" w:themeColor="text1"/>
        </w:rPr>
        <w:t xml:space="preserve">Yamamoto M, Severson KM, </w:t>
      </w:r>
      <w:proofErr w:type="spellStart"/>
      <w:r w:rsidRPr="00DC78AD">
        <w:rPr>
          <w:rFonts w:ascii="Book Antiqua" w:hAnsi="Book Antiqua" w:cs="Tahoma"/>
          <w:color w:val="000000" w:themeColor="text1"/>
        </w:rPr>
        <w:t>Ruhn</w:t>
      </w:r>
      <w:proofErr w:type="spellEnd"/>
      <w:r w:rsidRPr="00DC78AD">
        <w:rPr>
          <w:rFonts w:ascii="Book Antiqua" w:hAnsi="Book Antiqua" w:cs="Tahoma"/>
          <w:color w:val="000000" w:themeColor="text1"/>
        </w:rPr>
        <w:t xml:space="preserve"> KA, Yu XF, </w:t>
      </w:r>
      <w:proofErr w:type="spellStart"/>
      <w:r w:rsidRPr="00DC78AD">
        <w:rPr>
          <w:rFonts w:ascii="Book Antiqua" w:hAnsi="Book Antiqua" w:cs="Tahoma"/>
          <w:color w:val="000000" w:themeColor="text1"/>
        </w:rPr>
        <w:t>Koren</w:t>
      </w:r>
      <w:proofErr w:type="spellEnd"/>
      <w:r w:rsidRPr="00DC78AD">
        <w:rPr>
          <w:rFonts w:ascii="Book Antiqua" w:hAnsi="Book Antiqua" w:cs="Tahoma"/>
          <w:color w:val="000000" w:themeColor="text1"/>
        </w:rPr>
        <w:t xml:space="preserve"> O, Ley R, </w:t>
      </w:r>
      <w:proofErr w:type="spellStart"/>
      <w:r w:rsidRPr="00DC78AD">
        <w:rPr>
          <w:rFonts w:ascii="Book Antiqua" w:hAnsi="Book Antiqua" w:cs="Tahoma"/>
          <w:color w:val="000000" w:themeColor="text1"/>
        </w:rPr>
        <w:t>Wakeland</w:t>
      </w:r>
      <w:proofErr w:type="spellEnd"/>
      <w:r w:rsidRPr="00DC78AD">
        <w:rPr>
          <w:rFonts w:ascii="Book Antiqua" w:hAnsi="Book Antiqua" w:cs="Tahoma"/>
          <w:color w:val="000000" w:themeColor="text1"/>
        </w:rPr>
        <w:t xml:space="preserve"> EK, Hooper LV. The Antibacterial </w:t>
      </w:r>
      <w:proofErr w:type="spellStart"/>
      <w:r w:rsidRPr="00DC78AD">
        <w:rPr>
          <w:rFonts w:ascii="Book Antiqua" w:hAnsi="Book Antiqua" w:cs="Tahoma"/>
          <w:color w:val="000000" w:themeColor="text1"/>
        </w:rPr>
        <w:t>Lectin</w:t>
      </w:r>
      <w:proofErr w:type="spellEnd"/>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RegIII</w:t>
      </w:r>
      <w:proofErr w:type="spellEnd"/>
      <w:r w:rsidRPr="00DC78AD">
        <w:rPr>
          <w:rFonts w:ascii="Book Antiqua" w:hAnsi="Book Antiqua" w:cs="Tahoma"/>
          <w:color w:val="000000" w:themeColor="text1"/>
        </w:rPr>
        <w:t xml:space="preserve"> gamma Promotes the Spatial Segregation of </w:t>
      </w:r>
      <w:proofErr w:type="spellStart"/>
      <w:r w:rsidRPr="00DC78AD">
        <w:rPr>
          <w:rFonts w:ascii="Book Antiqua" w:hAnsi="Book Antiqua" w:cs="Tahoma"/>
          <w:color w:val="000000" w:themeColor="text1"/>
        </w:rPr>
        <w:t>Microbiota</w:t>
      </w:r>
      <w:proofErr w:type="spellEnd"/>
      <w:r w:rsidRPr="00DC78AD">
        <w:rPr>
          <w:rFonts w:ascii="Book Antiqua" w:hAnsi="Book Antiqua" w:cs="Tahoma"/>
          <w:color w:val="000000" w:themeColor="text1"/>
        </w:rPr>
        <w:t xml:space="preserve"> and Host in the Intestine. </w:t>
      </w:r>
      <w:r w:rsidRPr="00DC78AD">
        <w:rPr>
          <w:rFonts w:ascii="Book Antiqua" w:hAnsi="Book Antiqua" w:cs="Tahoma"/>
          <w:i/>
          <w:color w:val="000000" w:themeColor="text1"/>
        </w:rPr>
        <w:t>Science</w:t>
      </w:r>
      <w:r w:rsidRPr="00DC78AD">
        <w:rPr>
          <w:rFonts w:ascii="Book Antiqua" w:hAnsi="Book Antiqua" w:cs="Tahoma"/>
          <w:color w:val="000000" w:themeColor="text1"/>
        </w:rPr>
        <w:t xml:space="preserve"> 2011; </w:t>
      </w:r>
      <w:r w:rsidRPr="00DC78AD">
        <w:rPr>
          <w:rFonts w:ascii="Book Antiqua" w:hAnsi="Book Antiqua" w:cs="Tahoma"/>
          <w:b/>
          <w:color w:val="000000" w:themeColor="text1"/>
        </w:rPr>
        <w:t>334</w:t>
      </w:r>
      <w:r w:rsidRPr="00DC78AD">
        <w:rPr>
          <w:rFonts w:ascii="Book Antiqua" w:hAnsi="Book Antiqua" w:cs="Tahoma"/>
          <w:color w:val="000000" w:themeColor="text1"/>
        </w:rPr>
        <w:t>: 255-258 [PMID: 21998396 DOI: 10.1126/science.1209791]</w:t>
      </w:r>
    </w:p>
    <w:p w14:paraId="2853A050" w14:textId="77777777" w:rsidR="00484274" w:rsidRPr="00DC78AD" w:rsidRDefault="00484274" w:rsidP="00484274">
      <w:pPr>
        <w:pStyle w:val="ac"/>
        <w:shd w:val="clear" w:color="auto" w:fill="F9F9F9"/>
        <w:spacing w:before="0" w:beforeAutospacing="0" w:after="0" w:afterAutospacing="0" w:line="360" w:lineRule="auto"/>
        <w:jc w:val="both"/>
        <w:textAlignment w:val="top"/>
        <w:rPr>
          <w:rFonts w:ascii="Book Antiqua" w:hAnsi="Book Antiqua" w:cs="Tahoma"/>
          <w:color w:val="000000" w:themeColor="text1"/>
        </w:rPr>
      </w:pPr>
      <w:r w:rsidRPr="00DC78AD">
        <w:rPr>
          <w:rFonts w:ascii="Book Antiqua" w:hAnsi="Book Antiqua" w:cs="Tahoma"/>
          <w:color w:val="000000" w:themeColor="text1"/>
        </w:rPr>
        <w:t>69</w:t>
      </w:r>
      <w:r w:rsidRPr="00DC78AD">
        <w:rPr>
          <w:rStyle w:val="apple-converted-space"/>
          <w:rFonts w:ascii="Book Antiqua" w:hAnsi="Book Antiqua"/>
          <w:color w:val="000000" w:themeColor="text1"/>
        </w:rPr>
        <w:t> </w:t>
      </w:r>
      <w:proofErr w:type="spellStart"/>
      <w:r w:rsidRPr="00DC78AD">
        <w:rPr>
          <w:rFonts w:ascii="Book Antiqua" w:hAnsi="Book Antiqua" w:cs="Tahoma"/>
          <w:b/>
          <w:bCs/>
          <w:color w:val="000000" w:themeColor="text1"/>
        </w:rPr>
        <w:t>Saeed</w:t>
      </w:r>
      <w:proofErr w:type="spellEnd"/>
      <w:r w:rsidRPr="00DC78AD">
        <w:rPr>
          <w:rFonts w:ascii="Book Antiqua" w:hAnsi="Book Antiqua" w:cs="Tahoma"/>
          <w:b/>
          <w:bCs/>
          <w:color w:val="000000" w:themeColor="text1"/>
        </w:rPr>
        <w:t xml:space="preserve"> AI</w:t>
      </w:r>
      <w:r w:rsidRPr="00DC78AD">
        <w:rPr>
          <w:rFonts w:ascii="Book Antiqua" w:hAnsi="Book Antiqua" w:cs="Tahoma"/>
          <w:color w:val="000000" w:themeColor="text1"/>
        </w:rPr>
        <w:t xml:space="preserve">, </w:t>
      </w:r>
      <w:proofErr w:type="spellStart"/>
      <w:r w:rsidRPr="00DC78AD">
        <w:rPr>
          <w:rFonts w:ascii="Book Antiqua" w:hAnsi="Book Antiqua" w:cs="Tahoma"/>
          <w:color w:val="000000" w:themeColor="text1"/>
        </w:rPr>
        <w:t>Sharov</w:t>
      </w:r>
      <w:proofErr w:type="spellEnd"/>
      <w:r w:rsidRPr="00DC78AD">
        <w:rPr>
          <w:rFonts w:ascii="Book Antiqua" w:hAnsi="Book Antiqua" w:cs="Tahoma"/>
          <w:color w:val="000000" w:themeColor="text1"/>
        </w:rPr>
        <w:t xml:space="preserve"> V, White J, Li J, Liang W, </w:t>
      </w:r>
      <w:proofErr w:type="spellStart"/>
      <w:r w:rsidRPr="00DC78AD">
        <w:rPr>
          <w:rFonts w:ascii="Book Antiqua" w:hAnsi="Book Antiqua" w:cs="Tahoma"/>
          <w:color w:val="000000" w:themeColor="text1"/>
        </w:rPr>
        <w:t>Bhagabati</w:t>
      </w:r>
      <w:proofErr w:type="spellEnd"/>
      <w:r w:rsidRPr="00DC78AD">
        <w:rPr>
          <w:rFonts w:ascii="Book Antiqua" w:hAnsi="Book Antiqua" w:cs="Tahoma"/>
          <w:color w:val="000000" w:themeColor="text1"/>
        </w:rPr>
        <w:t xml:space="preserve"> N, </w:t>
      </w:r>
      <w:proofErr w:type="spellStart"/>
      <w:r w:rsidRPr="00DC78AD">
        <w:rPr>
          <w:rFonts w:ascii="Book Antiqua" w:hAnsi="Book Antiqua" w:cs="Tahoma"/>
          <w:color w:val="000000" w:themeColor="text1"/>
        </w:rPr>
        <w:t>Braisted</w:t>
      </w:r>
      <w:proofErr w:type="spellEnd"/>
      <w:r w:rsidRPr="00DC78AD">
        <w:rPr>
          <w:rFonts w:ascii="Book Antiqua" w:hAnsi="Book Antiqua" w:cs="Tahoma"/>
          <w:color w:val="000000" w:themeColor="text1"/>
        </w:rPr>
        <w:t xml:space="preserve"> J, </w:t>
      </w:r>
      <w:proofErr w:type="spellStart"/>
      <w:r w:rsidRPr="00DC78AD">
        <w:rPr>
          <w:rFonts w:ascii="Book Antiqua" w:hAnsi="Book Antiqua" w:cs="Tahoma"/>
          <w:color w:val="000000" w:themeColor="text1"/>
        </w:rPr>
        <w:t>Klapa</w:t>
      </w:r>
      <w:proofErr w:type="spellEnd"/>
      <w:r w:rsidRPr="00DC78AD">
        <w:rPr>
          <w:rFonts w:ascii="Book Antiqua" w:hAnsi="Book Antiqua" w:cs="Tahoma"/>
          <w:color w:val="000000" w:themeColor="text1"/>
        </w:rPr>
        <w:t xml:space="preserve"> M, Currier T, </w:t>
      </w:r>
      <w:proofErr w:type="spellStart"/>
      <w:r w:rsidRPr="00DC78AD">
        <w:rPr>
          <w:rFonts w:ascii="Book Antiqua" w:hAnsi="Book Antiqua" w:cs="Tahoma"/>
          <w:color w:val="000000" w:themeColor="text1"/>
        </w:rPr>
        <w:t>Thiagarajan</w:t>
      </w:r>
      <w:proofErr w:type="spellEnd"/>
      <w:r w:rsidRPr="00DC78AD">
        <w:rPr>
          <w:rFonts w:ascii="Book Antiqua" w:hAnsi="Book Antiqua" w:cs="Tahoma"/>
          <w:color w:val="000000" w:themeColor="text1"/>
        </w:rPr>
        <w:t xml:space="preserve"> M, </w:t>
      </w:r>
      <w:proofErr w:type="spellStart"/>
      <w:r w:rsidRPr="00DC78AD">
        <w:rPr>
          <w:rFonts w:ascii="Book Antiqua" w:hAnsi="Book Antiqua" w:cs="Tahoma"/>
          <w:color w:val="000000" w:themeColor="text1"/>
        </w:rPr>
        <w:t>Sturn</w:t>
      </w:r>
      <w:proofErr w:type="spellEnd"/>
      <w:r w:rsidRPr="00DC78AD">
        <w:rPr>
          <w:rFonts w:ascii="Book Antiqua" w:hAnsi="Book Antiqua" w:cs="Tahoma"/>
          <w:color w:val="000000" w:themeColor="text1"/>
        </w:rPr>
        <w:t xml:space="preserve"> A, </w:t>
      </w:r>
      <w:proofErr w:type="spellStart"/>
      <w:r w:rsidRPr="00DC78AD">
        <w:rPr>
          <w:rFonts w:ascii="Book Antiqua" w:hAnsi="Book Antiqua" w:cs="Tahoma"/>
          <w:color w:val="000000" w:themeColor="text1"/>
        </w:rPr>
        <w:t>Snuffin</w:t>
      </w:r>
      <w:proofErr w:type="spellEnd"/>
      <w:r w:rsidRPr="00DC78AD">
        <w:rPr>
          <w:rFonts w:ascii="Book Antiqua" w:hAnsi="Book Antiqua" w:cs="Tahoma"/>
          <w:color w:val="000000" w:themeColor="text1"/>
        </w:rPr>
        <w:t xml:space="preserve"> M, </w:t>
      </w:r>
      <w:proofErr w:type="spellStart"/>
      <w:r w:rsidRPr="00DC78AD">
        <w:rPr>
          <w:rFonts w:ascii="Book Antiqua" w:hAnsi="Book Antiqua" w:cs="Tahoma"/>
          <w:color w:val="000000" w:themeColor="text1"/>
        </w:rPr>
        <w:t>Rezantsev</w:t>
      </w:r>
      <w:proofErr w:type="spellEnd"/>
      <w:r w:rsidRPr="00DC78AD">
        <w:rPr>
          <w:rFonts w:ascii="Book Antiqua" w:hAnsi="Book Antiqua" w:cs="Tahoma"/>
          <w:color w:val="000000" w:themeColor="text1"/>
        </w:rPr>
        <w:t xml:space="preserve"> A, Popov D, </w:t>
      </w:r>
      <w:proofErr w:type="spellStart"/>
      <w:r w:rsidRPr="00DC78AD">
        <w:rPr>
          <w:rFonts w:ascii="Book Antiqua" w:hAnsi="Book Antiqua" w:cs="Tahoma"/>
          <w:color w:val="000000" w:themeColor="text1"/>
        </w:rPr>
        <w:t>Ryltsov</w:t>
      </w:r>
      <w:proofErr w:type="spellEnd"/>
      <w:r w:rsidRPr="00DC78AD">
        <w:rPr>
          <w:rFonts w:ascii="Book Antiqua" w:hAnsi="Book Antiqua" w:cs="Tahoma"/>
          <w:color w:val="000000" w:themeColor="text1"/>
        </w:rPr>
        <w:t xml:space="preserve"> A, </w:t>
      </w:r>
      <w:proofErr w:type="spellStart"/>
      <w:r w:rsidRPr="00DC78AD">
        <w:rPr>
          <w:rFonts w:ascii="Book Antiqua" w:hAnsi="Book Antiqua" w:cs="Tahoma"/>
          <w:color w:val="000000" w:themeColor="text1"/>
        </w:rPr>
        <w:t>Kostukovich</w:t>
      </w:r>
      <w:proofErr w:type="spellEnd"/>
      <w:r w:rsidRPr="00DC78AD">
        <w:rPr>
          <w:rFonts w:ascii="Book Antiqua" w:hAnsi="Book Antiqua" w:cs="Tahoma"/>
          <w:color w:val="000000" w:themeColor="text1"/>
        </w:rPr>
        <w:t xml:space="preserve"> E, </w:t>
      </w:r>
      <w:proofErr w:type="spellStart"/>
      <w:r w:rsidRPr="00DC78AD">
        <w:rPr>
          <w:rFonts w:ascii="Book Antiqua" w:hAnsi="Book Antiqua" w:cs="Tahoma"/>
          <w:color w:val="000000" w:themeColor="text1"/>
        </w:rPr>
        <w:t>Borisovsky</w:t>
      </w:r>
      <w:proofErr w:type="spellEnd"/>
      <w:r w:rsidRPr="00DC78AD">
        <w:rPr>
          <w:rFonts w:ascii="Book Antiqua" w:hAnsi="Book Antiqua" w:cs="Tahoma"/>
          <w:color w:val="000000" w:themeColor="text1"/>
        </w:rPr>
        <w:t xml:space="preserve"> I, Liu Z, </w:t>
      </w:r>
      <w:proofErr w:type="spellStart"/>
      <w:r w:rsidRPr="00DC78AD">
        <w:rPr>
          <w:rFonts w:ascii="Book Antiqua" w:hAnsi="Book Antiqua" w:cs="Tahoma"/>
          <w:color w:val="000000" w:themeColor="text1"/>
        </w:rPr>
        <w:t>Vinsavich</w:t>
      </w:r>
      <w:proofErr w:type="spellEnd"/>
      <w:r w:rsidRPr="00DC78AD">
        <w:rPr>
          <w:rFonts w:ascii="Book Antiqua" w:hAnsi="Book Antiqua" w:cs="Tahoma"/>
          <w:color w:val="000000" w:themeColor="text1"/>
        </w:rPr>
        <w:t xml:space="preserve"> A, </w:t>
      </w:r>
      <w:proofErr w:type="spellStart"/>
      <w:r w:rsidRPr="00DC78AD">
        <w:rPr>
          <w:rFonts w:ascii="Book Antiqua" w:hAnsi="Book Antiqua" w:cs="Tahoma"/>
          <w:color w:val="000000" w:themeColor="text1"/>
        </w:rPr>
        <w:t>Trush</w:t>
      </w:r>
      <w:proofErr w:type="spellEnd"/>
      <w:r w:rsidRPr="00DC78AD">
        <w:rPr>
          <w:rFonts w:ascii="Book Antiqua" w:hAnsi="Book Antiqua" w:cs="Tahoma"/>
          <w:color w:val="000000" w:themeColor="text1"/>
        </w:rPr>
        <w:t xml:space="preserve"> V, </w:t>
      </w:r>
      <w:proofErr w:type="spellStart"/>
      <w:r w:rsidRPr="00DC78AD">
        <w:rPr>
          <w:rFonts w:ascii="Book Antiqua" w:hAnsi="Book Antiqua" w:cs="Tahoma"/>
          <w:color w:val="000000" w:themeColor="text1"/>
        </w:rPr>
        <w:t>Quackenbush</w:t>
      </w:r>
      <w:proofErr w:type="spellEnd"/>
      <w:r w:rsidRPr="00DC78AD">
        <w:rPr>
          <w:rFonts w:ascii="Book Antiqua" w:hAnsi="Book Antiqua" w:cs="Tahoma"/>
          <w:color w:val="000000" w:themeColor="text1"/>
        </w:rPr>
        <w:t xml:space="preserve"> J. TM4: a </w:t>
      </w:r>
      <w:r w:rsidRPr="00DC78AD">
        <w:rPr>
          <w:rFonts w:ascii="Book Antiqua" w:hAnsi="Book Antiqua" w:cs="Tahoma"/>
          <w:color w:val="000000" w:themeColor="text1"/>
        </w:rPr>
        <w:lastRenderedPageBreak/>
        <w:t>free, open-source system for microarray data management and analysis.</w:t>
      </w:r>
      <w:r w:rsidRPr="00DC78AD">
        <w:rPr>
          <w:rStyle w:val="apple-converted-space"/>
          <w:rFonts w:ascii="Book Antiqua" w:hAnsi="Book Antiqua"/>
          <w:color w:val="000000" w:themeColor="text1"/>
        </w:rPr>
        <w:t> </w:t>
      </w:r>
      <w:proofErr w:type="spellStart"/>
      <w:r w:rsidRPr="00DC78AD">
        <w:rPr>
          <w:rFonts w:ascii="Book Antiqua" w:hAnsi="Book Antiqua" w:cs="Tahoma"/>
          <w:i/>
          <w:iCs/>
          <w:color w:val="000000" w:themeColor="text1"/>
        </w:rPr>
        <w:t>Biotechniques</w:t>
      </w:r>
      <w:proofErr w:type="spellEnd"/>
      <w:r w:rsidRPr="00DC78AD">
        <w:rPr>
          <w:rStyle w:val="apple-converted-space"/>
          <w:rFonts w:ascii="Book Antiqua" w:hAnsi="Book Antiqua"/>
          <w:color w:val="000000" w:themeColor="text1"/>
        </w:rPr>
        <w:t> </w:t>
      </w:r>
      <w:r w:rsidRPr="00DC78AD">
        <w:rPr>
          <w:rFonts w:ascii="Book Antiqua" w:hAnsi="Book Antiqua" w:cs="Tahoma"/>
          <w:color w:val="000000" w:themeColor="text1"/>
        </w:rPr>
        <w:t>2003;</w:t>
      </w:r>
      <w:r w:rsidRPr="00DC78AD">
        <w:rPr>
          <w:rStyle w:val="apple-converted-space"/>
          <w:rFonts w:ascii="Book Antiqua" w:hAnsi="Book Antiqua"/>
          <w:color w:val="000000" w:themeColor="text1"/>
        </w:rPr>
        <w:t> </w:t>
      </w:r>
      <w:r w:rsidRPr="00DC78AD">
        <w:rPr>
          <w:rFonts w:ascii="Book Antiqua" w:hAnsi="Book Antiqua" w:cs="Tahoma"/>
          <w:b/>
          <w:bCs/>
          <w:color w:val="000000" w:themeColor="text1"/>
        </w:rPr>
        <w:t>34</w:t>
      </w:r>
      <w:r w:rsidRPr="00DC78AD">
        <w:rPr>
          <w:rFonts w:ascii="Book Antiqua" w:hAnsi="Book Antiqua" w:cs="Tahoma"/>
          <w:color w:val="000000" w:themeColor="text1"/>
        </w:rPr>
        <w:t>: 374-378 [PMID: 12613259]</w:t>
      </w:r>
    </w:p>
    <w:p w14:paraId="38444D51" w14:textId="77777777" w:rsidR="00484274" w:rsidRPr="00DC78AD" w:rsidRDefault="00484274" w:rsidP="00484274">
      <w:pPr>
        <w:spacing w:after="0" w:line="360" w:lineRule="auto"/>
        <w:jc w:val="both"/>
        <w:rPr>
          <w:rStyle w:val="af3"/>
          <w:rFonts w:ascii="Book Antiqua" w:eastAsia="宋体" w:hAnsi="Book Antiqua" w:cs="Arial"/>
          <w:bCs w:val="0"/>
          <w:noProof/>
          <w:color w:val="000000" w:themeColor="text1"/>
          <w:sz w:val="24"/>
          <w:szCs w:val="24"/>
          <w:lang w:eastAsia="zh-CN"/>
        </w:rPr>
      </w:pPr>
    </w:p>
    <w:p w14:paraId="24D4CD5D" w14:textId="388D6FE8" w:rsidR="001D2C75" w:rsidRPr="00DC78AD" w:rsidRDefault="001D2C75" w:rsidP="00484274">
      <w:pPr>
        <w:spacing w:after="0"/>
        <w:jc w:val="both"/>
        <w:rPr>
          <w:rFonts w:ascii="Book Antiqua" w:eastAsia="宋体" w:hAnsi="Book Antiqua"/>
          <w:b/>
          <w:color w:val="000000" w:themeColor="text1"/>
          <w:sz w:val="24"/>
          <w:szCs w:val="24"/>
          <w:lang w:eastAsia="zh-CN"/>
        </w:rPr>
      </w:pPr>
      <w:r w:rsidRPr="00DC78AD">
        <w:rPr>
          <w:rStyle w:val="af3"/>
          <w:rFonts w:ascii="Book Antiqua" w:hAnsi="Book Antiqua" w:cs="Arial"/>
          <w:bCs w:val="0"/>
          <w:noProof/>
          <w:color w:val="000000" w:themeColor="text1"/>
          <w:sz w:val="24"/>
          <w:szCs w:val="24"/>
        </w:rPr>
        <w:t>P-Reviewer</w:t>
      </w:r>
      <w:r w:rsidRPr="00DC78AD">
        <w:rPr>
          <w:rStyle w:val="af3"/>
          <w:rFonts w:ascii="Book Antiqua" w:eastAsia="宋体" w:hAnsi="Book Antiqua" w:cs="Arial"/>
          <w:bCs w:val="0"/>
          <w:noProof/>
          <w:color w:val="000000" w:themeColor="text1"/>
          <w:sz w:val="24"/>
          <w:szCs w:val="24"/>
          <w:lang w:eastAsia="zh-CN"/>
        </w:rPr>
        <w:t>:</w:t>
      </w:r>
      <w:r w:rsidRPr="00DC78AD">
        <w:rPr>
          <w:rFonts w:ascii="Book Antiqua" w:hAnsi="Book Antiqua"/>
          <w:color w:val="000000" w:themeColor="text1"/>
          <w:sz w:val="24"/>
          <w:szCs w:val="24"/>
        </w:rPr>
        <w:t xml:space="preserve"> </w:t>
      </w:r>
      <w:proofErr w:type="spellStart"/>
      <w:r w:rsidRPr="00DC78AD">
        <w:rPr>
          <w:rFonts w:ascii="Book Antiqua" w:hAnsi="Book Antiqua"/>
          <w:color w:val="000000" w:themeColor="text1"/>
          <w:sz w:val="24"/>
          <w:szCs w:val="24"/>
        </w:rPr>
        <w:t>Tongtawee</w:t>
      </w:r>
      <w:proofErr w:type="spellEnd"/>
      <w:r w:rsidRPr="00DC78AD">
        <w:rPr>
          <w:rFonts w:ascii="Book Antiqua" w:eastAsia="宋体" w:hAnsi="Book Antiqua" w:hint="eastAsia"/>
          <w:color w:val="000000" w:themeColor="text1"/>
          <w:sz w:val="24"/>
          <w:szCs w:val="24"/>
          <w:lang w:eastAsia="zh-CN"/>
        </w:rPr>
        <w:t xml:space="preserve"> </w:t>
      </w:r>
      <w:r w:rsidRPr="00DC78AD">
        <w:rPr>
          <w:rFonts w:ascii="Book Antiqua" w:hAnsi="Book Antiqua"/>
          <w:color w:val="000000" w:themeColor="text1"/>
          <w:sz w:val="24"/>
          <w:szCs w:val="24"/>
        </w:rPr>
        <w:t>T</w:t>
      </w:r>
      <w:r w:rsidR="001049CF">
        <w:rPr>
          <w:rFonts w:ascii="Book Antiqua" w:eastAsia="宋体" w:hAnsi="Book Antiqua" w:hint="eastAsia"/>
          <w:color w:val="000000" w:themeColor="text1"/>
          <w:sz w:val="24"/>
          <w:szCs w:val="24"/>
          <w:lang w:eastAsia="zh-CN"/>
        </w:rPr>
        <w:t xml:space="preserve">, </w:t>
      </w:r>
      <w:r w:rsidR="001049CF" w:rsidRPr="001049CF">
        <w:rPr>
          <w:rFonts w:ascii="Book Antiqua" w:eastAsia="宋体" w:hAnsi="Book Antiqua"/>
          <w:color w:val="000000" w:themeColor="text1"/>
          <w:sz w:val="24"/>
          <w:szCs w:val="24"/>
          <w:lang w:eastAsia="zh-CN"/>
        </w:rPr>
        <w:t>Yamaoka</w:t>
      </w:r>
      <w:r w:rsidR="001049CF">
        <w:rPr>
          <w:rFonts w:ascii="Book Antiqua" w:eastAsia="宋体" w:hAnsi="Book Antiqua" w:hint="eastAsia"/>
          <w:color w:val="000000" w:themeColor="text1"/>
          <w:sz w:val="24"/>
          <w:szCs w:val="24"/>
          <w:lang w:eastAsia="zh-CN"/>
        </w:rPr>
        <w:t xml:space="preserve"> Y</w:t>
      </w:r>
      <w:r w:rsidRPr="00DC78AD">
        <w:rPr>
          <w:rFonts w:ascii="Book Antiqua" w:eastAsia="宋体" w:hAnsi="Book Antiqua" w:hint="eastAsia"/>
          <w:color w:val="000000" w:themeColor="text1"/>
          <w:sz w:val="24"/>
          <w:szCs w:val="24"/>
          <w:lang w:eastAsia="zh-CN"/>
        </w:rPr>
        <w:t xml:space="preserve"> </w:t>
      </w:r>
      <w:r w:rsidRPr="00DC78AD">
        <w:rPr>
          <w:rFonts w:ascii="Book Antiqua" w:hAnsi="Book Antiqua"/>
          <w:b/>
          <w:color w:val="000000" w:themeColor="text1"/>
          <w:sz w:val="24"/>
          <w:szCs w:val="24"/>
        </w:rPr>
        <w:t>S-Editor</w:t>
      </w:r>
      <w:r w:rsidRPr="00DC78AD">
        <w:rPr>
          <w:rFonts w:ascii="Book Antiqua" w:eastAsia="宋体" w:hAnsi="Book Antiqua"/>
          <w:b/>
          <w:color w:val="000000" w:themeColor="text1"/>
          <w:sz w:val="24"/>
          <w:szCs w:val="24"/>
          <w:lang w:eastAsia="zh-CN"/>
        </w:rPr>
        <w:t>:</w:t>
      </w:r>
      <w:r w:rsidRPr="00DC78AD">
        <w:rPr>
          <w:rFonts w:ascii="Book Antiqua" w:hAnsi="Book Antiqua"/>
          <w:color w:val="000000" w:themeColor="text1"/>
          <w:sz w:val="24"/>
          <w:szCs w:val="24"/>
        </w:rPr>
        <w:t xml:space="preserve"> </w:t>
      </w:r>
      <w:r w:rsidRPr="00DC78AD">
        <w:rPr>
          <w:rFonts w:ascii="Book Antiqua" w:eastAsia="宋体" w:hAnsi="Book Antiqua"/>
          <w:color w:val="000000" w:themeColor="text1"/>
          <w:sz w:val="24"/>
          <w:szCs w:val="24"/>
          <w:lang w:eastAsia="zh-CN"/>
        </w:rPr>
        <w:t>Qi Y</w:t>
      </w:r>
      <w:r w:rsidRPr="00DC78AD">
        <w:rPr>
          <w:rFonts w:ascii="Book Antiqua" w:hAnsi="Book Antiqua"/>
          <w:color w:val="000000" w:themeColor="text1"/>
          <w:sz w:val="24"/>
          <w:szCs w:val="24"/>
        </w:rPr>
        <w:t xml:space="preserve"> </w:t>
      </w:r>
      <w:r w:rsidRPr="00DC78AD">
        <w:rPr>
          <w:rFonts w:ascii="Book Antiqua" w:hAnsi="Book Antiqua"/>
          <w:b/>
          <w:color w:val="000000" w:themeColor="text1"/>
          <w:sz w:val="24"/>
          <w:szCs w:val="24"/>
        </w:rPr>
        <w:t xml:space="preserve">  L-Editor</w:t>
      </w:r>
      <w:r w:rsidRPr="00DC78AD">
        <w:rPr>
          <w:rFonts w:ascii="Book Antiqua" w:eastAsia="宋体" w:hAnsi="Book Antiqua"/>
          <w:b/>
          <w:color w:val="000000" w:themeColor="text1"/>
          <w:sz w:val="24"/>
          <w:szCs w:val="24"/>
          <w:lang w:eastAsia="zh-CN"/>
        </w:rPr>
        <w:t>:</w:t>
      </w:r>
      <w:r w:rsidRPr="00DC78AD">
        <w:rPr>
          <w:rFonts w:ascii="Book Antiqua" w:hAnsi="Book Antiqua"/>
          <w:b/>
          <w:color w:val="000000" w:themeColor="text1"/>
          <w:sz w:val="24"/>
          <w:szCs w:val="24"/>
        </w:rPr>
        <w:t xml:space="preserve">   E-Editor</w:t>
      </w:r>
      <w:r w:rsidRPr="00DC78AD">
        <w:rPr>
          <w:rFonts w:ascii="Book Antiqua" w:eastAsia="宋体" w:hAnsi="Book Antiqua"/>
          <w:b/>
          <w:color w:val="000000" w:themeColor="text1"/>
          <w:sz w:val="24"/>
          <w:szCs w:val="24"/>
          <w:lang w:eastAsia="zh-CN"/>
        </w:rPr>
        <w:t>:</w:t>
      </w:r>
    </w:p>
    <w:p w14:paraId="12D72B66" w14:textId="77777777" w:rsidR="001D2C75" w:rsidRPr="00DC78AD" w:rsidRDefault="001D2C75" w:rsidP="00484274">
      <w:pPr>
        <w:shd w:val="clear" w:color="auto" w:fill="FFFFFF"/>
        <w:snapToGrid w:val="0"/>
        <w:spacing w:after="0" w:line="360" w:lineRule="auto"/>
        <w:jc w:val="both"/>
        <w:rPr>
          <w:rFonts w:ascii="Book Antiqua" w:hAnsi="Book Antiqua" w:cs="Helvetica"/>
          <w:b/>
          <w:color w:val="000000" w:themeColor="text1"/>
          <w:sz w:val="24"/>
          <w:szCs w:val="24"/>
        </w:rPr>
      </w:pPr>
      <w:r w:rsidRPr="00DC78AD">
        <w:rPr>
          <w:rFonts w:ascii="Book Antiqua" w:hAnsi="Book Antiqua" w:cs="Helvetica"/>
          <w:b/>
          <w:color w:val="000000" w:themeColor="text1"/>
          <w:sz w:val="24"/>
          <w:szCs w:val="24"/>
        </w:rPr>
        <w:t xml:space="preserve">Specialty type: </w:t>
      </w:r>
      <w:r w:rsidRPr="00DC78AD">
        <w:rPr>
          <w:rFonts w:ascii="Book Antiqua" w:hAnsi="Book Antiqua" w:cs="Helvetica"/>
          <w:color w:val="000000" w:themeColor="text1"/>
          <w:sz w:val="24"/>
          <w:szCs w:val="24"/>
        </w:rPr>
        <w:t xml:space="preserve">Gastroenterology and </w:t>
      </w:r>
      <w:proofErr w:type="spellStart"/>
      <w:r w:rsidRPr="00DC78AD">
        <w:rPr>
          <w:rFonts w:ascii="Book Antiqua" w:hAnsi="Book Antiqua" w:cs="Helvetica"/>
          <w:color w:val="000000" w:themeColor="text1"/>
          <w:sz w:val="24"/>
          <w:szCs w:val="24"/>
        </w:rPr>
        <w:t>hepatology</w:t>
      </w:r>
      <w:proofErr w:type="spellEnd"/>
    </w:p>
    <w:p w14:paraId="63A8ADE3" w14:textId="30A84812" w:rsidR="001D2C75" w:rsidRPr="00DC78AD" w:rsidRDefault="001D2C75" w:rsidP="00484274">
      <w:pPr>
        <w:shd w:val="clear" w:color="auto" w:fill="FFFFFF"/>
        <w:snapToGrid w:val="0"/>
        <w:spacing w:after="0" w:line="360" w:lineRule="auto"/>
        <w:jc w:val="both"/>
        <w:rPr>
          <w:rFonts w:ascii="Book Antiqua" w:hAnsi="Book Antiqua" w:cs="Helvetica"/>
          <w:b/>
          <w:color w:val="000000" w:themeColor="text1"/>
          <w:sz w:val="24"/>
        </w:rPr>
      </w:pPr>
      <w:r w:rsidRPr="00DC78AD">
        <w:rPr>
          <w:rFonts w:ascii="Book Antiqua" w:hAnsi="Book Antiqua" w:cs="Helvetica"/>
          <w:b/>
          <w:color w:val="000000" w:themeColor="text1"/>
          <w:sz w:val="24"/>
        </w:rPr>
        <w:t xml:space="preserve">Country of origin: </w:t>
      </w:r>
      <w:r w:rsidRPr="00DC78AD">
        <w:rPr>
          <w:rFonts w:ascii="Book Antiqua" w:hAnsi="Book Antiqua"/>
          <w:color w:val="000000" w:themeColor="text1"/>
          <w:sz w:val="24"/>
          <w:szCs w:val="24"/>
        </w:rPr>
        <w:t>Ireland</w:t>
      </w:r>
    </w:p>
    <w:p w14:paraId="5923C264" w14:textId="77777777" w:rsidR="001D2C75" w:rsidRPr="00DC78AD" w:rsidRDefault="001D2C75" w:rsidP="00484274">
      <w:pPr>
        <w:shd w:val="clear" w:color="auto" w:fill="FFFFFF"/>
        <w:snapToGrid w:val="0"/>
        <w:spacing w:after="0" w:line="360" w:lineRule="auto"/>
        <w:jc w:val="both"/>
        <w:rPr>
          <w:rFonts w:ascii="Book Antiqua" w:hAnsi="Book Antiqua" w:cs="Helvetica"/>
          <w:b/>
          <w:color w:val="000000" w:themeColor="text1"/>
          <w:sz w:val="24"/>
        </w:rPr>
      </w:pPr>
      <w:r w:rsidRPr="00DC78AD">
        <w:rPr>
          <w:rFonts w:ascii="Book Antiqua" w:hAnsi="Book Antiqua" w:cs="Helvetica"/>
          <w:b/>
          <w:color w:val="000000" w:themeColor="text1"/>
          <w:sz w:val="24"/>
        </w:rPr>
        <w:t>Peer-review report classification</w:t>
      </w:r>
    </w:p>
    <w:p w14:paraId="4BE569DE" w14:textId="79022B76" w:rsidR="001D2C75" w:rsidRPr="00DC78AD" w:rsidRDefault="001D2C75" w:rsidP="00484274">
      <w:pPr>
        <w:shd w:val="clear" w:color="auto" w:fill="FFFFFF"/>
        <w:snapToGrid w:val="0"/>
        <w:spacing w:after="0" w:line="360" w:lineRule="auto"/>
        <w:jc w:val="both"/>
        <w:rPr>
          <w:rFonts w:ascii="Book Antiqua" w:eastAsia="宋体" w:hAnsi="Book Antiqua" w:cs="Helvetica"/>
          <w:color w:val="000000" w:themeColor="text1"/>
          <w:sz w:val="24"/>
          <w:lang w:eastAsia="zh-CN"/>
        </w:rPr>
      </w:pPr>
      <w:r w:rsidRPr="00DC78AD">
        <w:rPr>
          <w:rFonts w:ascii="Book Antiqua" w:hAnsi="Book Antiqua" w:cs="Helvetica"/>
          <w:color w:val="000000" w:themeColor="text1"/>
          <w:sz w:val="24"/>
        </w:rPr>
        <w:t xml:space="preserve">Grade A (Excellent): </w:t>
      </w:r>
      <w:r w:rsidRPr="00DC78AD">
        <w:rPr>
          <w:rFonts w:ascii="Book Antiqua" w:eastAsia="宋体" w:hAnsi="Book Antiqua" w:cs="Helvetica" w:hint="eastAsia"/>
          <w:color w:val="000000" w:themeColor="text1"/>
          <w:sz w:val="24"/>
          <w:lang w:eastAsia="zh-CN"/>
        </w:rPr>
        <w:t>A</w:t>
      </w:r>
    </w:p>
    <w:p w14:paraId="3B1B46EF" w14:textId="315DB216" w:rsidR="001D2C75" w:rsidRPr="001049CF" w:rsidRDefault="001D2C75" w:rsidP="00484274">
      <w:pPr>
        <w:shd w:val="clear" w:color="auto" w:fill="FFFFFF"/>
        <w:snapToGrid w:val="0"/>
        <w:spacing w:after="0" w:line="360" w:lineRule="auto"/>
        <w:jc w:val="both"/>
        <w:rPr>
          <w:rFonts w:ascii="Book Antiqua" w:eastAsia="宋体" w:hAnsi="Book Antiqua" w:cs="Helvetica"/>
          <w:color w:val="000000" w:themeColor="text1"/>
          <w:sz w:val="24"/>
          <w:lang w:eastAsia="zh-CN"/>
        </w:rPr>
      </w:pPr>
      <w:r w:rsidRPr="00DC78AD">
        <w:rPr>
          <w:rFonts w:ascii="Book Antiqua" w:hAnsi="Book Antiqua" w:cs="Helvetica"/>
          <w:color w:val="000000" w:themeColor="text1"/>
          <w:sz w:val="24"/>
        </w:rPr>
        <w:t xml:space="preserve">Grade B (Very good): </w:t>
      </w:r>
      <w:r w:rsidR="001049CF">
        <w:rPr>
          <w:rFonts w:ascii="Book Antiqua" w:eastAsia="宋体" w:hAnsi="Book Antiqua" w:cs="Helvetica" w:hint="eastAsia"/>
          <w:color w:val="000000" w:themeColor="text1"/>
          <w:sz w:val="24"/>
          <w:lang w:eastAsia="zh-CN"/>
        </w:rPr>
        <w:t>B</w:t>
      </w:r>
    </w:p>
    <w:p w14:paraId="207D1E23" w14:textId="77777777" w:rsidR="001D2C75" w:rsidRPr="00DC78AD" w:rsidRDefault="001D2C75" w:rsidP="00484274">
      <w:pPr>
        <w:shd w:val="clear" w:color="auto" w:fill="FFFFFF"/>
        <w:snapToGrid w:val="0"/>
        <w:spacing w:after="0" w:line="360" w:lineRule="auto"/>
        <w:jc w:val="both"/>
        <w:rPr>
          <w:rFonts w:ascii="Book Antiqua" w:hAnsi="Book Antiqua" w:cs="Helvetica"/>
          <w:color w:val="000000" w:themeColor="text1"/>
          <w:sz w:val="24"/>
        </w:rPr>
      </w:pPr>
      <w:r w:rsidRPr="00DC78AD">
        <w:rPr>
          <w:rFonts w:ascii="Book Antiqua" w:hAnsi="Book Antiqua" w:cs="Helvetica"/>
          <w:color w:val="000000" w:themeColor="text1"/>
          <w:sz w:val="24"/>
        </w:rPr>
        <w:t xml:space="preserve">Grade C (Good): </w:t>
      </w:r>
      <w:r w:rsidRPr="00DC78AD">
        <w:rPr>
          <w:rFonts w:ascii="Book Antiqua" w:hAnsi="Book Antiqua" w:cs="Helvetica" w:hint="eastAsia"/>
          <w:color w:val="000000" w:themeColor="text1"/>
          <w:sz w:val="24"/>
        </w:rPr>
        <w:t>0</w:t>
      </w:r>
    </w:p>
    <w:p w14:paraId="7AF9D9FC" w14:textId="77777777" w:rsidR="001D2C75" w:rsidRPr="00DC78AD" w:rsidRDefault="001D2C75" w:rsidP="00484274">
      <w:pPr>
        <w:shd w:val="clear" w:color="auto" w:fill="FFFFFF"/>
        <w:snapToGrid w:val="0"/>
        <w:spacing w:after="0" w:line="360" w:lineRule="auto"/>
        <w:jc w:val="both"/>
        <w:rPr>
          <w:rFonts w:ascii="Book Antiqua" w:hAnsi="Book Antiqua" w:cs="Helvetica"/>
          <w:color w:val="000000" w:themeColor="text1"/>
          <w:sz w:val="24"/>
        </w:rPr>
      </w:pPr>
      <w:r w:rsidRPr="00DC78AD">
        <w:rPr>
          <w:rFonts w:ascii="Book Antiqua" w:hAnsi="Book Antiqua" w:cs="Helvetica"/>
          <w:color w:val="000000" w:themeColor="text1"/>
          <w:sz w:val="24"/>
        </w:rPr>
        <w:t xml:space="preserve">Grade D (Fair): </w:t>
      </w:r>
      <w:r w:rsidRPr="00DC78AD">
        <w:rPr>
          <w:rFonts w:ascii="Book Antiqua" w:hAnsi="Book Antiqua" w:cs="Helvetica" w:hint="eastAsia"/>
          <w:color w:val="000000" w:themeColor="text1"/>
          <w:sz w:val="24"/>
        </w:rPr>
        <w:t>0</w:t>
      </w:r>
    </w:p>
    <w:p w14:paraId="5E2C9E5E" w14:textId="77777777" w:rsidR="001D2C75" w:rsidRPr="00DC78AD" w:rsidRDefault="001D2C75" w:rsidP="00484274">
      <w:pPr>
        <w:shd w:val="clear" w:color="auto" w:fill="FFFFFF"/>
        <w:snapToGrid w:val="0"/>
        <w:spacing w:after="0" w:line="360" w:lineRule="auto"/>
        <w:jc w:val="both"/>
        <w:rPr>
          <w:rFonts w:ascii="Book Antiqua" w:hAnsi="Book Antiqua" w:cs="Helvetica"/>
          <w:color w:val="000000" w:themeColor="text1"/>
          <w:sz w:val="24"/>
        </w:rPr>
      </w:pPr>
      <w:r w:rsidRPr="00DC78AD">
        <w:rPr>
          <w:rFonts w:ascii="Book Antiqua" w:hAnsi="Book Antiqua" w:cs="Helvetica"/>
          <w:color w:val="000000" w:themeColor="text1"/>
          <w:sz w:val="24"/>
        </w:rPr>
        <w:t xml:space="preserve">Grade E (Poor): </w:t>
      </w:r>
      <w:r w:rsidRPr="00DC78AD">
        <w:rPr>
          <w:rFonts w:ascii="Book Antiqua" w:hAnsi="Book Antiqua" w:cs="Helvetica" w:hint="eastAsia"/>
          <w:color w:val="000000" w:themeColor="text1"/>
          <w:sz w:val="24"/>
        </w:rPr>
        <w:t>0</w:t>
      </w:r>
    </w:p>
    <w:p w14:paraId="0CBAC1D5" w14:textId="1BB6B281" w:rsidR="00487FA9" w:rsidRPr="00DC78AD" w:rsidRDefault="00487FA9" w:rsidP="00484274">
      <w:pPr>
        <w:spacing w:after="0" w:line="360" w:lineRule="auto"/>
        <w:jc w:val="both"/>
        <w:rPr>
          <w:rFonts w:ascii="Book Antiqua" w:eastAsia="Times New Roman" w:hAnsi="Book Antiqua" w:cs="Times New Roman"/>
          <w:color w:val="000000" w:themeColor="text1"/>
          <w:sz w:val="24"/>
          <w:szCs w:val="24"/>
        </w:rPr>
      </w:pPr>
    </w:p>
    <w:p w14:paraId="767183B0" w14:textId="77777777" w:rsidR="00487FA9" w:rsidRPr="00DC78AD" w:rsidRDefault="00487FA9" w:rsidP="00484274">
      <w:pPr>
        <w:spacing w:after="0"/>
        <w:jc w:val="both"/>
        <w:rPr>
          <w:rFonts w:ascii="Book Antiqua" w:eastAsia="Times New Roman" w:hAnsi="Book Antiqua" w:cs="Times New Roman"/>
          <w:color w:val="000000" w:themeColor="text1"/>
          <w:sz w:val="24"/>
          <w:szCs w:val="24"/>
        </w:rPr>
      </w:pPr>
      <w:r w:rsidRPr="00DC78AD">
        <w:rPr>
          <w:rFonts w:ascii="Book Antiqua" w:eastAsia="Times New Roman" w:hAnsi="Book Antiqua" w:cs="Times New Roman"/>
          <w:color w:val="000000" w:themeColor="text1"/>
          <w:sz w:val="24"/>
          <w:szCs w:val="24"/>
        </w:rPr>
        <w:br w:type="page"/>
      </w:r>
    </w:p>
    <w:p w14:paraId="1ECEF99E" w14:textId="63F82494" w:rsidR="004C25DF" w:rsidRPr="00DC78AD" w:rsidRDefault="004C25DF" w:rsidP="00484274">
      <w:pPr>
        <w:spacing w:after="0" w:line="360" w:lineRule="auto"/>
        <w:jc w:val="both"/>
        <w:rPr>
          <w:rFonts w:ascii="Book Antiqua" w:hAnsi="Book Antiqua" w:cs="Times New Roman"/>
          <w:color w:val="000000" w:themeColor="text1"/>
          <w:sz w:val="24"/>
          <w:szCs w:val="24"/>
        </w:rPr>
      </w:pPr>
    </w:p>
    <w:p w14:paraId="356A4BD2" w14:textId="65A479EF" w:rsidR="00505302" w:rsidRPr="00DC78AD" w:rsidRDefault="00594274" w:rsidP="00484274">
      <w:pPr>
        <w:spacing w:after="0" w:line="360" w:lineRule="auto"/>
        <w:jc w:val="both"/>
        <w:rPr>
          <w:rFonts w:ascii="Book Antiqua" w:hAnsi="Book Antiqua" w:cs="Times New Roman"/>
          <w:color w:val="000000" w:themeColor="text1"/>
          <w:sz w:val="24"/>
          <w:szCs w:val="24"/>
        </w:rPr>
      </w:pPr>
      <w:r w:rsidRPr="00DC78AD">
        <w:rPr>
          <w:rFonts w:ascii="Book Antiqua" w:hAnsi="Book Antiqua" w:cs="Times New Roman"/>
          <w:noProof/>
          <w:color w:val="000000" w:themeColor="text1"/>
          <w:sz w:val="24"/>
          <w:szCs w:val="24"/>
          <w:lang w:val="en-US" w:eastAsia="zh-CN"/>
        </w:rPr>
        <w:drawing>
          <wp:inline distT="0" distB="0" distL="0" distR="0" wp14:anchorId="71E6B10B" wp14:editId="3A22F06D">
            <wp:extent cx="5731510" cy="32889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288987"/>
                    </a:xfrm>
                    <a:prstGeom prst="rect">
                      <a:avLst/>
                    </a:prstGeom>
                    <a:noFill/>
                  </pic:spPr>
                </pic:pic>
              </a:graphicData>
            </a:graphic>
          </wp:inline>
        </w:drawing>
      </w:r>
    </w:p>
    <w:p w14:paraId="47CE8A68" w14:textId="308CF474" w:rsidR="00594274" w:rsidRPr="00DC78AD" w:rsidRDefault="00594274" w:rsidP="00484274">
      <w:pPr>
        <w:spacing w:after="0" w:line="360" w:lineRule="auto"/>
        <w:jc w:val="both"/>
        <w:rPr>
          <w:rFonts w:ascii="Book Antiqua" w:hAnsi="Book Antiqua" w:cs="Times New Roman"/>
          <w:color w:val="000000" w:themeColor="text1"/>
          <w:sz w:val="24"/>
          <w:szCs w:val="24"/>
        </w:rPr>
      </w:pPr>
      <w:r w:rsidRPr="00DC78AD">
        <w:rPr>
          <w:rFonts w:ascii="Book Antiqua" w:hAnsi="Book Antiqua"/>
          <w:noProof/>
          <w:color w:val="000000" w:themeColor="text1"/>
          <w:sz w:val="24"/>
          <w:szCs w:val="24"/>
          <w:lang w:val="en-US" w:eastAsia="zh-CN"/>
        </w:rPr>
        <w:drawing>
          <wp:inline distT="0" distB="0" distL="0" distR="0" wp14:anchorId="466080F2" wp14:editId="64DA62D1">
            <wp:extent cx="6148716" cy="30269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7766" cy="3026511"/>
                    </a:xfrm>
                    <a:prstGeom prst="rect">
                      <a:avLst/>
                    </a:prstGeom>
                    <a:noFill/>
                  </pic:spPr>
                </pic:pic>
              </a:graphicData>
            </a:graphic>
          </wp:inline>
        </w:drawing>
      </w:r>
    </w:p>
    <w:p w14:paraId="61E30458" w14:textId="4DECD6E1" w:rsidR="00487FA9" w:rsidRPr="00DC78AD" w:rsidRDefault="00487FA9" w:rsidP="00484274">
      <w:pPr>
        <w:spacing w:after="0" w:line="360" w:lineRule="auto"/>
        <w:jc w:val="both"/>
        <w:rPr>
          <w:rFonts w:ascii="Book Antiqua" w:hAnsi="Book Antiqua" w:cs="Times New Roman"/>
          <w:color w:val="000000" w:themeColor="text1"/>
          <w:sz w:val="24"/>
          <w:szCs w:val="24"/>
        </w:rPr>
      </w:pPr>
      <w:r w:rsidRPr="00DC78AD">
        <w:rPr>
          <w:rFonts w:ascii="Book Antiqua" w:hAnsi="Book Antiqua" w:cs="Times New Roman"/>
          <w:b/>
          <w:color w:val="000000" w:themeColor="text1"/>
          <w:sz w:val="24"/>
          <w:szCs w:val="24"/>
        </w:rPr>
        <w:t>Figure 1</w:t>
      </w:r>
      <w:r w:rsidRPr="00DC78AD">
        <w:rPr>
          <w:rFonts w:ascii="Book Antiqua" w:hAnsi="Book Antiqua" w:cs="Times New Roman"/>
          <w:color w:val="000000" w:themeColor="text1"/>
          <w:sz w:val="24"/>
          <w:szCs w:val="24"/>
        </w:rPr>
        <w:t xml:space="preserve"> </w:t>
      </w:r>
      <w:r w:rsidRPr="00DC78AD">
        <w:rPr>
          <w:rFonts w:ascii="Book Antiqua" w:hAnsi="Book Antiqua" w:cs="Times New Roman"/>
          <w:b/>
          <w:color w:val="000000" w:themeColor="text1"/>
          <w:sz w:val="24"/>
          <w:szCs w:val="24"/>
        </w:rPr>
        <w:t>GO analysis of significant differentially expressed genes</w:t>
      </w:r>
      <w:r w:rsidRPr="00DC78AD">
        <w:rPr>
          <w:rFonts w:ascii="Book Antiqua" w:hAnsi="Book Antiqua" w:cs="Times New Roman"/>
          <w:color w:val="000000" w:themeColor="text1"/>
          <w:sz w:val="24"/>
          <w:szCs w:val="24"/>
        </w:rPr>
        <w:t xml:space="preserve">. </w:t>
      </w:r>
      <w:r w:rsidR="001D2C75" w:rsidRPr="00DC78AD">
        <w:rPr>
          <w:rFonts w:ascii="Book Antiqua" w:eastAsia="宋体" w:hAnsi="Book Antiqua" w:cs="Times New Roman" w:hint="eastAsia"/>
          <w:color w:val="000000" w:themeColor="text1"/>
          <w:sz w:val="24"/>
          <w:szCs w:val="24"/>
          <w:lang w:eastAsia="zh-CN"/>
        </w:rPr>
        <w:t xml:space="preserve"> A: </w:t>
      </w:r>
      <w:r w:rsidRPr="00DC78AD">
        <w:rPr>
          <w:rFonts w:ascii="Book Antiqua" w:hAnsi="Book Antiqua" w:cs="Times New Roman"/>
          <w:color w:val="000000" w:themeColor="text1"/>
          <w:sz w:val="24"/>
          <w:szCs w:val="24"/>
        </w:rPr>
        <w:t>GO analysis of 2639 genes deemed significantly differentially expressed (</w:t>
      </w:r>
      <w:r w:rsidRPr="00DC78AD">
        <w:rPr>
          <w:rFonts w:ascii="Book Antiqua" w:hAnsi="Book Antiqua" w:cs="Times New Roman"/>
          <w:i/>
          <w:color w:val="000000" w:themeColor="text1"/>
          <w:sz w:val="24"/>
          <w:szCs w:val="24"/>
        </w:rPr>
        <w:t>P</w:t>
      </w:r>
      <w:r w:rsidR="001D2C75" w:rsidRPr="00DC78AD">
        <w:rPr>
          <w:rFonts w:ascii="Book Antiqua" w:eastAsia="宋体" w:hAnsi="Book Antiqua" w:cs="Times New Roman" w:hint="eastAsia"/>
          <w:i/>
          <w:color w:val="000000" w:themeColor="text1"/>
          <w:sz w:val="24"/>
          <w:szCs w:val="24"/>
          <w:lang w:eastAsia="zh-CN"/>
        </w:rPr>
        <w:t xml:space="preserve"> </w:t>
      </w:r>
      <w:r w:rsidRPr="00DC78AD">
        <w:rPr>
          <w:rFonts w:ascii="Book Antiqua" w:hAnsi="Book Antiqua" w:cs="Times New Roman"/>
          <w:color w:val="000000" w:themeColor="text1"/>
          <w:sz w:val="24"/>
          <w:szCs w:val="24"/>
        </w:rPr>
        <w:t>&lt;</w:t>
      </w:r>
      <w:r w:rsidR="001D2C75" w:rsidRPr="00DC78AD">
        <w:rPr>
          <w:rFonts w:ascii="Book Antiqua" w:eastAsia="宋体" w:hAnsi="Book Antiqua" w:cs="Times New Roman" w:hint="eastAsia"/>
          <w:color w:val="000000" w:themeColor="text1"/>
          <w:sz w:val="24"/>
          <w:szCs w:val="24"/>
          <w:lang w:eastAsia="zh-CN"/>
        </w:rPr>
        <w:t xml:space="preserve"> </w:t>
      </w:r>
      <w:r w:rsidRPr="00DC78AD">
        <w:rPr>
          <w:rFonts w:ascii="Book Antiqua" w:hAnsi="Book Antiqua" w:cs="Times New Roman"/>
          <w:color w:val="000000" w:themeColor="text1"/>
          <w:sz w:val="24"/>
          <w:szCs w:val="24"/>
        </w:rPr>
        <w:t>0.01, fold change</w:t>
      </w:r>
      <w:r w:rsidR="001D2C75" w:rsidRPr="00DC78AD">
        <w:rPr>
          <w:rFonts w:ascii="Book Antiqua" w:eastAsia="宋体" w:hAnsi="Book Antiqua" w:cs="Times New Roman" w:hint="eastAsia"/>
          <w:color w:val="000000" w:themeColor="text1"/>
          <w:sz w:val="24"/>
          <w:szCs w:val="24"/>
          <w:lang w:eastAsia="zh-CN"/>
        </w:rPr>
        <w:t xml:space="preserve"> </w:t>
      </w:r>
      <w:r w:rsidRPr="00DC78AD">
        <w:rPr>
          <w:rFonts w:ascii="Book Antiqua" w:hAnsi="Book Antiqua" w:cs="Times New Roman"/>
          <w:color w:val="000000" w:themeColor="text1"/>
          <w:sz w:val="24"/>
          <w:szCs w:val="24"/>
        </w:rPr>
        <w:t>&gt;</w:t>
      </w:r>
      <w:r w:rsidR="001D2C75" w:rsidRPr="00DC78AD">
        <w:rPr>
          <w:rFonts w:ascii="Book Antiqua" w:eastAsia="宋体" w:hAnsi="Book Antiqua" w:cs="Times New Roman" w:hint="eastAsia"/>
          <w:color w:val="000000" w:themeColor="text1"/>
          <w:sz w:val="24"/>
          <w:szCs w:val="24"/>
          <w:lang w:eastAsia="zh-CN"/>
        </w:rPr>
        <w:t xml:space="preserve"> </w:t>
      </w:r>
      <w:r w:rsidRPr="00DC78AD">
        <w:rPr>
          <w:rFonts w:ascii="Book Antiqua" w:hAnsi="Book Antiqua" w:cs="Times New Roman"/>
          <w:color w:val="000000" w:themeColor="text1"/>
          <w:sz w:val="24"/>
          <w:szCs w:val="24"/>
        </w:rPr>
        <w:t xml:space="preserve">1.2) was carried out in DAVID. Only GO terms with a </w:t>
      </w:r>
      <w:r w:rsidRPr="00DC78AD">
        <w:rPr>
          <w:rFonts w:ascii="Book Antiqua" w:hAnsi="Book Antiqua" w:cs="Times New Roman"/>
          <w:i/>
          <w:color w:val="000000" w:themeColor="text1"/>
          <w:sz w:val="24"/>
          <w:szCs w:val="24"/>
        </w:rPr>
        <w:t>P</w:t>
      </w:r>
      <w:r w:rsidRPr="00DC78AD">
        <w:rPr>
          <w:rFonts w:ascii="Book Antiqua" w:hAnsi="Book Antiqua" w:cs="Times New Roman"/>
          <w:color w:val="000000" w:themeColor="text1"/>
          <w:sz w:val="24"/>
          <w:szCs w:val="24"/>
        </w:rPr>
        <w:t xml:space="preserve">-value below 0.01 are shown (-log10 </w:t>
      </w:r>
      <w:r w:rsidRPr="00DC78AD">
        <w:rPr>
          <w:rFonts w:ascii="Book Antiqua" w:hAnsi="Book Antiqua" w:cs="Times New Roman"/>
          <w:i/>
          <w:color w:val="000000" w:themeColor="text1"/>
          <w:sz w:val="24"/>
          <w:szCs w:val="24"/>
        </w:rPr>
        <w:t>P</w:t>
      </w:r>
      <w:r w:rsidRPr="00DC78AD">
        <w:rPr>
          <w:rFonts w:ascii="Book Antiqua" w:hAnsi="Book Antiqua" w:cs="Times New Roman"/>
          <w:color w:val="000000" w:themeColor="text1"/>
          <w:sz w:val="24"/>
          <w:szCs w:val="24"/>
        </w:rPr>
        <w:t>-value</w:t>
      </w:r>
      <w:r w:rsidR="001D2C75" w:rsidRPr="00DC78AD">
        <w:rPr>
          <w:rFonts w:ascii="Book Antiqua" w:eastAsia="宋体" w:hAnsi="Book Antiqua" w:cs="Times New Roman" w:hint="eastAsia"/>
          <w:color w:val="000000" w:themeColor="text1"/>
          <w:sz w:val="24"/>
          <w:szCs w:val="24"/>
          <w:lang w:eastAsia="zh-CN"/>
        </w:rPr>
        <w:t xml:space="preserve"> </w:t>
      </w:r>
      <w:r w:rsidRPr="00DC78AD">
        <w:rPr>
          <w:rFonts w:ascii="Book Antiqua" w:hAnsi="Book Antiqua" w:cs="Times New Roman"/>
          <w:color w:val="000000" w:themeColor="text1"/>
          <w:sz w:val="24"/>
          <w:szCs w:val="24"/>
        </w:rPr>
        <w:t>&gt;</w:t>
      </w:r>
      <w:r w:rsidR="001D2C75" w:rsidRPr="00DC78AD">
        <w:rPr>
          <w:rFonts w:ascii="Book Antiqua" w:eastAsia="宋体" w:hAnsi="Book Antiqua" w:cs="Times New Roman" w:hint="eastAsia"/>
          <w:color w:val="000000" w:themeColor="text1"/>
          <w:sz w:val="24"/>
          <w:szCs w:val="24"/>
          <w:lang w:eastAsia="zh-CN"/>
        </w:rPr>
        <w:t xml:space="preserve"> </w:t>
      </w:r>
      <w:r w:rsidRPr="00DC78AD">
        <w:rPr>
          <w:rFonts w:ascii="Book Antiqua" w:hAnsi="Book Antiqua" w:cs="Times New Roman"/>
          <w:color w:val="000000" w:themeColor="text1"/>
          <w:sz w:val="24"/>
          <w:szCs w:val="24"/>
        </w:rPr>
        <w:t xml:space="preserve">2). GO terms were excluded where the number of genes belonging to that GO term exceeded 10% of all genes. </w:t>
      </w:r>
      <w:r w:rsidR="001D2C75" w:rsidRPr="00DC78AD">
        <w:rPr>
          <w:rFonts w:ascii="Book Antiqua" w:eastAsia="宋体" w:hAnsi="Book Antiqua" w:cs="Times New Roman" w:hint="eastAsia"/>
          <w:color w:val="000000" w:themeColor="text1"/>
          <w:sz w:val="24"/>
          <w:szCs w:val="24"/>
          <w:lang w:eastAsia="zh-CN"/>
        </w:rPr>
        <w:t xml:space="preserve">B: </w:t>
      </w:r>
      <w:r w:rsidRPr="00DC78AD">
        <w:rPr>
          <w:rFonts w:ascii="Book Antiqua" w:hAnsi="Book Antiqua" w:cs="Times New Roman"/>
          <w:color w:val="000000" w:themeColor="text1"/>
          <w:sz w:val="24"/>
          <w:szCs w:val="24"/>
        </w:rPr>
        <w:t>GO analysis of 374 significantly differentially expressed</w:t>
      </w:r>
      <w:r w:rsidRPr="00DC78AD" w:rsidDel="00DA2795">
        <w:rPr>
          <w:rFonts w:ascii="Book Antiqua" w:hAnsi="Book Antiqua" w:cs="Times New Roman"/>
          <w:color w:val="000000" w:themeColor="text1"/>
          <w:sz w:val="24"/>
          <w:szCs w:val="24"/>
        </w:rPr>
        <w:t xml:space="preserve"> </w:t>
      </w:r>
      <w:r w:rsidRPr="00DC78AD">
        <w:rPr>
          <w:rFonts w:ascii="Book Antiqua" w:hAnsi="Book Antiqua" w:cs="Times New Roman"/>
          <w:color w:val="000000" w:themeColor="text1"/>
          <w:sz w:val="24"/>
          <w:szCs w:val="24"/>
        </w:rPr>
        <w:t>glycosylation-related genes (</w:t>
      </w:r>
      <w:r w:rsidRPr="00DC78AD">
        <w:rPr>
          <w:rFonts w:ascii="Book Antiqua" w:hAnsi="Book Antiqua" w:cs="Times New Roman"/>
          <w:i/>
          <w:color w:val="000000" w:themeColor="text1"/>
          <w:sz w:val="24"/>
          <w:szCs w:val="24"/>
        </w:rPr>
        <w:t>P</w:t>
      </w:r>
      <w:r w:rsidR="001D2C75" w:rsidRPr="00DC78AD">
        <w:rPr>
          <w:rFonts w:ascii="Book Antiqua" w:eastAsia="宋体" w:hAnsi="Book Antiqua" w:cs="Times New Roman" w:hint="eastAsia"/>
          <w:i/>
          <w:color w:val="000000" w:themeColor="text1"/>
          <w:sz w:val="24"/>
          <w:szCs w:val="24"/>
          <w:lang w:eastAsia="zh-CN"/>
        </w:rPr>
        <w:t xml:space="preserve"> </w:t>
      </w:r>
      <w:r w:rsidRPr="00DC78AD">
        <w:rPr>
          <w:rFonts w:ascii="Book Antiqua" w:hAnsi="Book Antiqua" w:cs="Times New Roman"/>
          <w:color w:val="000000" w:themeColor="text1"/>
          <w:sz w:val="24"/>
          <w:szCs w:val="24"/>
        </w:rPr>
        <w:t>&lt;</w:t>
      </w:r>
      <w:r w:rsidR="001D2C75" w:rsidRPr="00DC78AD">
        <w:rPr>
          <w:rFonts w:ascii="Book Antiqua" w:eastAsia="宋体" w:hAnsi="Book Antiqua" w:cs="Times New Roman" w:hint="eastAsia"/>
          <w:color w:val="000000" w:themeColor="text1"/>
          <w:sz w:val="24"/>
          <w:szCs w:val="24"/>
          <w:lang w:eastAsia="zh-CN"/>
        </w:rPr>
        <w:t xml:space="preserve"> </w:t>
      </w:r>
      <w:r w:rsidRPr="00DC78AD">
        <w:rPr>
          <w:rFonts w:ascii="Book Antiqua" w:hAnsi="Book Antiqua" w:cs="Times New Roman"/>
          <w:color w:val="000000" w:themeColor="text1"/>
          <w:sz w:val="24"/>
          <w:szCs w:val="24"/>
        </w:rPr>
        <w:t xml:space="preserve">0.001) was carried out in DAVID. Only GO terms with a </w:t>
      </w:r>
      <w:r w:rsidRPr="001D7AEA">
        <w:rPr>
          <w:rFonts w:ascii="Book Antiqua" w:hAnsi="Book Antiqua" w:cs="Times New Roman"/>
          <w:i/>
          <w:color w:val="000000" w:themeColor="text1"/>
          <w:sz w:val="24"/>
          <w:szCs w:val="24"/>
        </w:rPr>
        <w:t>P</w:t>
      </w:r>
      <w:r w:rsidRPr="00DC78AD">
        <w:rPr>
          <w:rFonts w:ascii="Book Antiqua" w:hAnsi="Book Antiqua" w:cs="Times New Roman"/>
          <w:color w:val="000000" w:themeColor="text1"/>
          <w:sz w:val="24"/>
          <w:szCs w:val="24"/>
        </w:rPr>
        <w:t xml:space="preserve">-value below 0.1 are shown (-log10 </w:t>
      </w:r>
      <w:r w:rsidRPr="00DC78AD">
        <w:rPr>
          <w:rFonts w:ascii="Book Antiqua" w:hAnsi="Book Antiqua" w:cs="Times New Roman"/>
          <w:i/>
          <w:color w:val="000000" w:themeColor="text1"/>
          <w:sz w:val="24"/>
          <w:szCs w:val="24"/>
        </w:rPr>
        <w:t>P</w:t>
      </w:r>
      <w:r w:rsidRPr="00DC78AD">
        <w:rPr>
          <w:rFonts w:ascii="Book Antiqua" w:hAnsi="Book Antiqua" w:cs="Times New Roman"/>
          <w:color w:val="000000" w:themeColor="text1"/>
          <w:sz w:val="24"/>
          <w:szCs w:val="24"/>
        </w:rPr>
        <w:t xml:space="preserve">-value&gt;1). </w:t>
      </w:r>
      <w:r w:rsidRPr="00DC78AD">
        <w:rPr>
          <w:rFonts w:ascii="Book Antiqua" w:hAnsi="Book Antiqua" w:cs="Times New Roman"/>
          <w:color w:val="000000" w:themeColor="text1"/>
          <w:sz w:val="24"/>
          <w:szCs w:val="24"/>
        </w:rPr>
        <w:lastRenderedPageBreak/>
        <w:t>Some Panther (PANT) gene ontology and KEGG pathway terms were included from the DAVID analysis. The number of genes included in each term is given within square brackets [ ] together with the percentage of significant genes relative to the total number of genes of that term on the array.</w:t>
      </w:r>
      <w:r w:rsidR="001D2C75" w:rsidRPr="00DC78AD">
        <w:rPr>
          <w:rFonts w:ascii="Book Antiqua" w:hAnsi="Book Antiqua" w:cs="Times New Roman"/>
          <w:color w:val="000000" w:themeColor="text1"/>
          <w:sz w:val="24"/>
          <w:szCs w:val="24"/>
        </w:rPr>
        <w:t xml:space="preserve"> BP</w:t>
      </w:r>
      <w:r w:rsidR="001D2C75" w:rsidRPr="00DC78AD">
        <w:rPr>
          <w:rFonts w:ascii="Book Antiqua" w:eastAsia="宋体" w:hAnsi="Book Antiqua" w:cs="Times New Roman" w:hint="eastAsia"/>
          <w:color w:val="000000" w:themeColor="text1"/>
          <w:sz w:val="24"/>
          <w:szCs w:val="24"/>
          <w:lang w:eastAsia="zh-CN"/>
        </w:rPr>
        <w:t xml:space="preserve">: </w:t>
      </w:r>
      <w:r w:rsidR="001D2C75" w:rsidRPr="00DC78AD">
        <w:rPr>
          <w:rFonts w:ascii="Book Antiqua" w:hAnsi="Book Antiqua" w:cs="Times New Roman"/>
          <w:color w:val="000000" w:themeColor="text1"/>
          <w:sz w:val="24"/>
          <w:szCs w:val="24"/>
        </w:rPr>
        <w:t>Biochemical process; MF</w:t>
      </w:r>
      <w:r w:rsidR="001D2C75" w:rsidRPr="00DC78AD">
        <w:rPr>
          <w:rFonts w:ascii="Book Antiqua" w:eastAsia="宋体" w:hAnsi="Book Antiqua" w:cs="Times New Roman" w:hint="eastAsia"/>
          <w:color w:val="000000" w:themeColor="text1"/>
          <w:sz w:val="24"/>
          <w:szCs w:val="24"/>
          <w:lang w:eastAsia="zh-CN"/>
        </w:rPr>
        <w:t xml:space="preserve">: </w:t>
      </w:r>
      <w:r w:rsidR="001D2C75" w:rsidRPr="00DC78AD">
        <w:rPr>
          <w:rFonts w:ascii="Book Antiqua" w:hAnsi="Book Antiqua" w:cs="Times New Roman"/>
          <w:color w:val="000000" w:themeColor="text1"/>
          <w:sz w:val="24"/>
          <w:szCs w:val="24"/>
        </w:rPr>
        <w:t>Molecular function; CC</w:t>
      </w:r>
      <w:r w:rsidR="001D2C75" w:rsidRPr="00DC78AD">
        <w:rPr>
          <w:rFonts w:ascii="Book Antiqua" w:eastAsia="宋体" w:hAnsi="Book Antiqua" w:cs="Times New Roman" w:hint="eastAsia"/>
          <w:color w:val="000000" w:themeColor="text1"/>
          <w:sz w:val="24"/>
          <w:szCs w:val="24"/>
          <w:lang w:eastAsia="zh-CN"/>
        </w:rPr>
        <w:t xml:space="preserve">: </w:t>
      </w:r>
      <w:r w:rsidR="001D2C75" w:rsidRPr="00DC78AD">
        <w:rPr>
          <w:rFonts w:ascii="Book Antiqua" w:hAnsi="Book Antiqua" w:cs="Times New Roman"/>
          <w:color w:val="000000" w:themeColor="text1"/>
          <w:sz w:val="24"/>
          <w:szCs w:val="24"/>
        </w:rPr>
        <w:t>Cellular component.</w:t>
      </w:r>
    </w:p>
    <w:p w14:paraId="49EB964C" w14:textId="75E763F7" w:rsidR="00505302" w:rsidRPr="00DC78AD" w:rsidRDefault="00505302" w:rsidP="00484274">
      <w:pPr>
        <w:spacing w:after="0" w:line="360" w:lineRule="auto"/>
        <w:jc w:val="both"/>
        <w:rPr>
          <w:rFonts w:ascii="Book Antiqua" w:hAnsi="Book Antiqua"/>
          <w:color w:val="000000" w:themeColor="text1"/>
          <w:sz w:val="24"/>
          <w:szCs w:val="24"/>
        </w:rPr>
      </w:pPr>
      <w:r w:rsidRPr="00DC78AD">
        <w:rPr>
          <w:rFonts w:ascii="Book Antiqua" w:hAnsi="Book Antiqua"/>
          <w:color w:val="000000" w:themeColor="text1"/>
          <w:sz w:val="24"/>
          <w:szCs w:val="24"/>
        </w:rPr>
        <w:br w:type="page"/>
      </w:r>
    </w:p>
    <w:p w14:paraId="16C23905" w14:textId="31C21DD4" w:rsidR="00505302" w:rsidRPr="00DC78AD" w:rsidRDefault="001751B9" w:rsidP="00484274">
      <w:pPr>
        <w:spacing w:after="0" w:line="360" w:lineRule="auto"/>
        <w:jc w:val="both"/>
        <w:rPr>
          <w:rFonts w:ascii="Book Antiqua" w:hAnsi="Book Antiqua" w:cs="Times New Roman"/>
          <w:color w:val="000000" w:themeColor="text1"/>
          <w:sz w:val="24"/>
          <w:szCs w:val="24"/>
          <w:lang w:val="en-US"/>
        </w:rPr>
      </w:pPr>
      <w:r w:rsidRPr="00DC78AD">
        <w:rPr>
          <w:rFonts w:ascii="Book Antiqua" w:hAnsi="Book Antiqua" w:cs="Times New Roman"/>
          <w:color w:val="000000" w:themeColor="text1"/>
          <w:sz w:val="24"/>
          <w:szCs w:val="24"/>
        </w:rPr>
        <w:lastRenderedPageBreak/>
        <w:t>A</w:t>
      </w:r>
      <w:r w:rsidR="00505302" w:rsidRPr="00DC78AD">
        <w:rPr>
          <w:rFonts w:ascii="Book Antiqua" w:hAnsi="Book Antiqua" w:cs="Times New Roman"/>
          <w:color w:val="000000" w:themeColor="text1"/>
          <w:sz w:val="24"/>
          <w:szCs w:val="24"/>
        </w:rPr>
        <w:t xml:space="preserve">. </w:t>
      </w:r>
      <w:proofErr w:type="spellStart"/>
      <w:r w:rsidR="00505302" w:rsidRPr="00DC78AD">
        <w:rPr>
          <w:rFonts w:ascii="Book Antiqua" w:hAnsi="Book Antiqua" w:cs="Times New Roman"/>
          <w:color w:val="000000" w:themeColor="text1"/>
          <w:sz w:val="24"/>
          <w:szCs w:val="24"/>
        </w:rPr>
        <w:t>Sialylation</w:t>
      </w:r>
      <w:proofErr w:type="spellEnd"/>
      <w:r w:rsidR="00505302" w:rsidRPr="00DC78AD">
        <w:rPr>
          <w:rFonts w:ascii="Book Antiqua" w:hAnsi="Book Antiqua" w:cs="Times New Roman"/>
          <w:color w:val="000000" w:themeColor="text1"/>
          <w:sz w:val="24"/>
          <w:szCs w:val="24"/>
        </w:rPr>
        <w:t xml:space="preserve"> </w:t>
      </w:r>
      <w:r w:rsidR="00B16053" w:rsidRPr="00DC78AD">
        <w:rPr>
          <w:rFonts w:ascii="Book Antiqua" w:hAnsi="Book Antiqua" w:cs="Times New Roman"/>
          <w:noProof/>
          <w:color w:val="000000" w:themeColor="text1"/>
          <w:sz w:val="24"/>
          <w:szCs w:val="24"/>
          <w:lang w:val="en-US" w:eastAsia="zh-CN"/>
        </w:rPr>
        <w:drawing>
          <wp:inline distT="0" distB="0" distL="0" distR="0" wp14:anchorId="12243F45" wp14:editId="1BD1A99B">
            <wp:extent cx="5724525" cy="25241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2524125"/>
                    </a:xfrm>
                    <a:prstGeom prst="rect">
                      <a:avLst/>
                    </a:prstGeom>
                    <a:noFill/>
                    <a:ln>
                      <a:noFill/>
                    </a:ln>
                  </pic:spPr>
                </pic:pic>
              </a:graphicData>
            </a:graphic>
          </wp:inline>
        </w:drawing>
      </w:r>
      <w:r w:rsidRPr="00DC78AD">
        <w:rPr>
          <w:rFonts w:ascii="Book Antiqua" w:hAnsi="Book Antiqua" w:cs="Times New Roman"/>
          <w:color w:val="000000" w:themeColor="text1"/>
          <w:sz w:val="24"/>
          <w:szCs w:val="24"/>
        </w:rPr>
        <w:t>B</w:t>
      </w:r>
      <w:r w:rsidR="00505302" w:rsidRPr="00DC78AD">
        <w:rPr>
          <w:rFonts w:ascii="Book Antiqua" w:hAnsi="Book Antiqua" w:cs="Times New Roman"/>
          <w:color w:val="000000" w:themeColor="text1"/>
          <w:sz w:val="24"/>
          <w:szCs w:val="24"/>
        </w:rPr>
        <w:t xml:space="preserve">. </w:t>
      </w:r>
      <w:proofErr w:type="spellStart"/>
      <w:r w:rsidR="00505302" w:rsidRPr="00DC78AD">
        <w:rPr>
          <w:rFonts w:ascii="Book Antiqua" w:hAnsi="Book Antiqua" w:cs="Times New Roman"/>
          <w:color w:val="000000" w:themeColor="text1"/>
          <w:sz w:val="24"/>
          <w:szCs w:val="24"/>
        </w:rPr>
        <w:t>Mucin</w:t>
      </w:r>
      <w:proofErr w:type="spellEnd"/>
      <w:r w:rsidR="00505302" w:rsidRPr="00DC78AD">
        <w:rPr>
          <w:rFonts w:ascii="Book Antiqua" w:hAnsi="Book Antiqua" w:cs="Times New Roman"/>
          <w:color w:val="000000" w:themeColor="text1"/>
          <w:sz w:val="24"/>
          <w:szCs w:val="24"/>
        </w:rPr>
        <w:t xml:space="preserve"> transcript leve</w:t>
      </w:r>
      <w:r w:rsidR="00487FA9" w:rsidRPr="00DC78AD">
        <w:rPr>
          <w:rFonts w:ascii="Book Antiqua" w:hAnsi="Book Antiqua" w:cs="Times New Roman"/>
          <w:color w:val="000000" w:themeColor="text1"/>
          <w:sz w:val="24"/>
          <w:szCs w:val="24"/>
        </w:rPr>
        <w:t>ls</w:t>
      </w:r>
      <w:r w:rsidR="00B16053" w:rsidRPr="00DC78AD">
        <w:rPr>
          <w:rFonts w:ascii="Book Antiqua" w:hAnsi="Book Antiqua" w:cs="Times New Roman"/>
          <w:noProof/>
          <w:color w:val="000000" w:themeColor="text1"/>
          <w:sz w:val="24"/>
          <w:szCs w:val="24"/>
          <w:lang w:val="en-US" w:eastAsia="zh-CN"/>
        </w:rPr>
        <w:drawing>
          <wp:inline distT="0" distB="0" distL="0" distR="0" wp14:anchorId="47B9924A" wp14:editId="5A8BAB22">
            <wp:extent cx="5743575" cy="236220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3575" cy="2362200"/>
                    </a:xfrm>
                    <a:prstGeom prst="rect">
                      <a:avLst/>
                    </a:prstGeom>
                    <a:noFill/>
                    <a:ln>
                      <a:noFill/>
                    </a:ln>
                  </pic:spPr>
                </pic:pic>
              </a:graphicData>
            </a:graphic>
          </wp:inline>
        </w:drawing>
      </w:r>
      <w:r w:rsidRPr="00DC78AD">
        <w:rPr>
          <w:rFonts w:ascii="Book Antiqua" w:hAnsi="Book Antiqua" w:cs="Times New Roman"/>
          <w:color w:val="000000" w:themeColor="text1"/>
          <w:sz w:val="24"/>
          <w:szCs w:val="24"/>
        </w:rPr>
        <w:t>C</w:t>
      </w:r>
      <w:r w:rsidR="00BC3CC9" w:rsidRPr="00DC78AD">
        <w:rPr>
          <w:rFonts w:ascii="Book Antiqua" w:hAnsi="Book Antiqua" w:cs="Times New Roman"/>
          <w:color w:val="000000" w:themeColor="text1"/>
          <w:sz w:val="24"/>
          <w:szCs w:val="24"/>
        </w:rPr>
        <w:t>.</w:t>
      </w:r>
      <w:r w:rsidR="00505302" w:rsidRPr="00DC78AD">
        <w:rPr>
          <w:rFonts w:ascii="Book Antiqua" w:hAnsi="Book Antiqua" w:cs="Times New Roman"/>
          <w:color w:val="000000" w:themeColor="text1"/>
          <w:sz w:val="24"/>
          <w:szCs w:val="24"/>
        </w:rPr>
        <w:t xml:space="preserve"> O-Glycosylation</w:t>
      </w:r>
      <w:r w:rsidR="00B16053" w:rsidRPr="00DC78AD">
        <w:rPr>
          <w:rFonts w:ascii="Book Antiqua" w:hAnsi="Book Antiqua" w:cs="Times New Roman"/>
          <w:noProof/>
          <w:color w:val="000000" w:themeColor="text1"/>
          <w:sz w:val="24"/>
          <w:szCs w:val="24"/>
          <w:lang w:val="en-US" w:eastAsia="zh-CN"/>
        </w:rPr>
        <w:drawing>
          <wp:inline distT="0" distB="0" distL="0" distR="0" wp14:anchorId="7FE47010" wp14:editId="1106178C">
            <wp:extent cx="5734050" cy="248602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050" cy="2486025"/>
                    </a:xfrm>
                    <a:prstGeom prst="rect">
                      <a:avLst/>
                    </a:prstGeom>
                    <a:noFill/>
                    <a:ln>
                      <a:noFill/>
                    </a:ln>
                  </pic:spPr>
                </pic:pic>
              </a:graphicData>
            </a:graphic>
          </wp:inline>
        </w:drawing>
      </w:r>
    </w:p>
    <w:p w14:paraId="3328CC71" w14:textId="2CD0B986" w:rsidR="00487FA9" w:rsidRPr="00DC78AD" w:rsidRDefault="00487FA9" w:rsidP="00484274">
      <w:pPr>
        <w:spacing w:after="0" w:line="360" w:lineRule="auto"/>
        <w:jc w:val="both"/>
        <w:rPr>
          <w:rFonts w:ascii="Book Antiqua" w:eastAsia="Times New Roman" w:hAnsi="Book Antiqua" w:cs="Times New Roman"/>
          <w:b/>
          <w:color w:val="000000" w:themeColor="text1"/>
          <w:sz w:val="24"/>
          <w:szCs w:val="24"/>
        </w:rPr>
      </w:pPr>
      <w:r w:rsidRPr="00DC78AD">
        <w:rPr>
          <w:rFonts w:ascii="Book Antiqua" w:hAnsi="Book Antiqua" w:cs="Times New Roman"/>
          <w:b/>
          <w:color w:val="000000" w:themeColor="text1"/>
          <w:sz w:val="24"/>
          <w:szCs w:val="24"/>
        </w:rPr>
        <w:t>Figure 2 Transcript levels determined by microarray analysis of selected glycosylation related processes.</w:t>
      </w:r>
      <w:r w:rsidR="001D2C75" w:rsidRPr="00DC78AD">
        <w:rPr>
          <w:rFonts w:ascii="Book Antiqua" w:eastAsia="宋体" w:hAnsi="Book Antiqua" w:cs="Times New Roman" w:hint="eastAsia"/>
          <w:color w:val="000000" w:themeColor="text1"/>
          <w:sz w:val="24"/>
          <w:szCs w:val="24"/>
          <w:lang w:eastAsia="zh-CN"/>
        </w:rPr>
        <w:t xml:space="preserve"> A: </w:t>
      </w:r>
      <w:proofErr w:type="spellStart"/>
      <w:r w:rsidRPr="00DC78AD">
        <w:rPr>
          <w:rFonts w:ascii="Book Antiqua" w:hAnsi="Book Antiqua" w:cs="Times New Roman"/>
          <w:color w:val="000000" w:themeColor="text1"/>
          <w:sz w:val="24"/>
          <w:szCs w:val="24"/>
        </w:rPr>
        <w:t>Sialylation</w:t>
      </w:r>
      <w:proofErr w:type="spellEnd"/>
      <w:r w:rsidRPr="00DC78AD">
        <w:rPr>
          <w:rFonts w:ascii="Book Antiqua" w:hAnsi="Book Antiqua" w:cs="Times New Roman"/>
          <w:color w:val="000000" w:themeColor="text1"/>
          <w:sz w:val="24"/>
          <w:szCs w:val="24"/>
        </w:rPr>
        <w:t>-related genes</w:t>
      </w:r>
      <w:r w:rsidR="001D2C75" w:rsidRPr="00DC78AD">
        <w:rPr>
          <w:rFonts w:ascii="Book Antiqua" w:eastAsia="宋体" w:hAnsi="Book Antiqua" w:cs="Times New Roman" w:hint="eastAsia"/>
          <w:color w:val="000000" w:themeColor="text1"/>
          <w:sz w:val="24"/>
          <w:szCs w:val="24"/>
          <w:lang w:eastAsia="zh-CN"/>
        </w:rPr>
        <w:t>;</w:t>
      </w:r>
      <w:r w:rsidRPr="00DC78AD">
        <w:rPr>
          <w:rFonts w:ascii="Book Antiqua" w:hAnsi="Book Antiqua" w:cs="Times New Roman"/>
          <w:color w:val="000000" w:themeColor="text1"/>
          <w:sz w:val="24"/>
          <w:szCs w:val="24"/>
        </w:rPr>
        <w:t xml:space="preserve"> </w:t>
      </w:r>
      <w:r w:rsidR="001D2C75" w:rsidRPr="00DC78AD">
        <w:rPr>
          <w:rFonts w:ascii="Book Antiqua" w:eastAsia="宋体" w:hAnsi="Book Antiqua" w:cs="Times New Roman" w:hint="eastAsia"/>
          <w:color w:val="000000" w:themeColor="text1"/>
          <w:sz w:val="24"/>
          <w:szCs w:val="24"/>
          <w:lang w:eastAsia="zh-CN"/>
        </w:rPr>
        <w:t>B:</w:t>
      </w:r>
      <w:r w:rsidRPr="00DC78AD">
        <w:rPr>
          <w:rFonts w:ascii="Book Antiqua" w:hAnsi="Book Antiqua" w:cs="Times New Roman"/>
          <w:color w:val="000000" w:themeColor="text1"/>
          <w:sz w:val="24"/>
          <w:szCs w:val="24"/>
        </w:rPr>
        <w:t xml:space="preserve"> </w:t>
      </w:r>
      <w:proofErr w:type="spellStart"/>
      <w:r w:rsidRPr="00DC78AD">
        <w:rPr>
          <w:rFonts w:ascii="Book Antiqua" w:hAnsi="Book Antiqua" w:cs="Times New Roman"/>
          <w:color w:val="000000" w:themeColor="text1"/>
          <w:sz w:val="24"/>
          <w:szCs w:val="24"/>
        </w:rPr>
        <w:t>Mucin</w:t>
      </w:r>
      <w:proofErr w:type="spellEnd"/>
      <w:r w:rsidRPr="00DC78AD">
        <w:rPr>
          <w:rFonts w:ascii="Book Antiqua" w:hAnsi="Book Antiqua" w:cs="Times New Roman"/>
          <w:color w:val="000000" w:themeColor="text1"/>
          <w:sz w:val="24"/>
          <w:szCs w:val="24"/>
        </w:rPr>
        <w:t xml:space="preserve"> genes</w:t>
      </w:r>
      <w:r w:rsidR="001D2C75" w:rsidRPr="00DC78AD">
        <w:rPr>
          <w:rFonts w:ascii="Book Antiqua" w:eastAsia="宋体" w:hAnsi="Book Antiqua" w:cs="Times New Roman" w:hint="eastAsia"/>
          <w:color w:val="000000" w:themeColor="text1"/>
          <w:sz w:val="24"/>
          <w:szCs w:val="24"/>
          <w:lang w:eastAsia="zh-CN"/>
        </w:rPr>
        <w:t>;</w:t>
      </w:r>
      <w:r w:rsidR="004206DB">
        <w:rPr>
          <w:rFonts w:ascii="Book Antiqua" w:eastAsia="宋体" w:hAnsi="Book Antiqua" w:cs="Times New Roman" w:hint="eastAsia"/>
          <w:color w:val="000000" w:themeColor="text1"/>
          <w:sz w:val="24"/>
          <w:szCs w:val="24"/>
          <w:lang w:eastAsia="zh-CN"/>
        </w:rPr>
        <w:t xml:space="preserve"> </w:t>
      </w:r>
      <w:r w:rsidR="001D2C75" w:rsidRPr="00DC78AD">
        <w:rPr>
          <w:rFonts w:ascii="Book Antiqua" w:eastAsia="宋体" w:hAnsi="Book Antiqua" w:cs="Times New Roman" w:hint="eastAsia"/>
          <w:color w:val="000000" w:themeColor="text1"/>
          <w:sz w:val="24"/>
          <w:szCs w:val="24"/>
          <w:lang w:eastAsia="zh-CN"/>
        </w:rPr>
        <w:t xml:space="preserve">C: </w:t>
      </w:r>
      <w:r w:rsidRPr="00DC78AD">
        <w:rPr>
          <w:rFonts w:ascii="Book Antiqua" w:hAnsi="Book Antiqua" w:cs="Times New Roman"/>
          <w:color w:val="000000" w:themeColor="text1"/>
          <w:sz w:val="24"/>
          <w:szCs w:val="24"/>
        </w:rPr>
        <w:t>O-</w:t>
      </w:r>
      <w:r w:rsidRPr="00DC78AD">
        <w:rPr>
          <w:rFonts w:ascii="Book Antiqua" w:hAnsi="Book Antiqua" w:cs="Times New Roman"/>
          <w:color w:val="000000" w:themeColor="text1"/>
          <w:sz w:val="24"/>
          <w:szCs w:val="24"/>
        </w:rPr>
        <w:lastRenderedPageBreak/>
        <w:t xml:space="preserve">glycosylation genes. Raw signals reported for each gene were the strongest signals where multiple probes were available (except for MUC2 where the negligible signal from the single probe, indicating very weak expression, was confirmed by </w:t>
      </w:r>
      <w:proofErr w:type="spellStart"/>
      <w:r w:rsidRPr="00DC78AD">
        <w:rPr>
          <w:rFonts w:ascii="Book Antiqua" w:hAnsi="Book Antiqua" w:cs="Times New Roman"/>
          <w:color w:val="000000" w:themeColor="text1"/>
          <w:sz w:val="24"/>
          <w:szCs w:val="24"/>
        </w:rPr>
        <w:t>qRT</w:t>
      </w:r>
      <w:proofErr w:type="spellEnd"/>
      <w:r w:rsidRPr="00DC78AD">
        <w:rPr>
          <w:rFonts w:ascii="Book Antiqua" w:hAnsi="Book Antiqua" w:cs="Times New Roman"/>
          <w:color w:val="000000" w:themeColor="text1"/>
          <w:sz w:val="24"/>
          <w:szCs w:val="24"/>
        </w:rPr>
        <w:t>-PCR). All signals for uninfected samples were raw values whereas all infected samples were extracted using fold change values of normalised data as detailed in Materials and Methods. Uninfected (dark grey) or Infected (light grey). Error bars show standard deviations (</w:t>
      </w:r>
      <w:r w:rsidRPr="00DC78AD">
        <w:rPr>
          <w:rFonts w:ascii="Book Antiqua" w:hAnsi="Book Antiqua" w:cs="Times New Roman"/>
          <w:i/>
          <w:color w:val="000000" w:themeColor="text1"/>
          <w:sz w:val="24"/>
          <w:szCs w:val="24"/>
        </w:rPr>
        <w:t>n</w:t>
      </w:r>
      <w:r w:rsidR="001D2C75" w:rsidRPr="00DC78AD">
        <w:rPr>
          <w:rFonts w:ascii="Book Antiqua" w:eastAsia="宋体" w:hAnsi="Book Antiqua" w:cs="Times New Roman" w:hint="eastAsia"/>
          <w:color w:val="000000" w:themeColor="text1"/>
          <w:sz w:val="24"/>
          <w:szCs w:val="24"/>
          <w:lang w:eastAsia="zh-CN"/>
        </w:rPr>
        <w:t xml:space="preserve"> </w:t>
      </w:r>
      <w:r w:rsidRPr="00DC78AD">
        <w:rPr>
          <w:rFonts w:ascii="Book Antiqua" w:hAnsi="Book Antiqua" w:cs="Times New Roman"/>
          <w:color w:val="000000" w:themeColor="text1"/>
          <w:sz w:val="24"/>
          <w:szCs w:val="24"/>
        </w:rPr>
        <w:t>=</w:t>
      </w:r>
      <w:r w:rsidR="001D2C75" w:rsidRPr="00DC78AD">
        <w:rPr>
          <w:rFonts w:ascii="Book Antiqua" w:eastAsia="宋体" w:hAnsi="Book Antiqua" w:cs="Times New Roman" w:hint="eastAsia"/>
          <w:color w:val="000000" w:themeColor="text1"/>
          <w:sz w:val="24"/>
          <w:szCs w:val="24"/>
          <w:lang w:eastAsia="zh-CN"/>
        </w:rPr>
        <w:t xml:space="preserve"> </w:t>
      </w:r>
      <w:r w:rsidRPr="00DC78AD">
        <w:rPr>
          <w:rFonts w:ascii="Book Antiqua" w:hAnsi="Book Antiqua" w:cs="Times New Roman"/>
          <w:color w:val="000000" w:themeColor="text1"/>
          <w:sz w:val="24"/>
          <w:szCs w:val="24"/>
        </w:rPr>
        <w:t>3). (</w:t>
      </w:r>
      <w:proofErr w:type="spellStart"/>
      <w:r w:rsidR="00FC1563" w:rsidRPr="00DC78AD">
        <w:rPr>
          <w:rFonts w:ascii="Book Antiqua" w:eastAsia="宋体" w:hAnsi="Book Antiqua" w:cs="Times New Roman" w:hint="eastAsia"/>
          <w:color w:val="000000" w:themeColor="text1"/>
          <w:sz w:val="24"/>
          <w:szCs w:val="24"/>
          <w:vertAlign w:val="superscript"/>
          <w:lang w:eastAsia="zh-CN"/>
        </w:rPr>
        <w:t>a</w:t>
      </w:r>
      <w:r w:rsidRPr="00DC78AD">
        <w:rPr>
          <w:rFonts w:ascii="Book Antiqua" w:hAnsi="Book Antiqua" w:cs="Times New Roman"/>
          <w:color w:val="000000" w:themeColor="text1"/>
          <w:sz w:val="24"/>
          <w:szCs w:val="24"/>
        </w:rPr>
        <w:t>FDR</w:t>
      </w:r>
      <w:proofErr w:type="spellEnd"/>
      <w:r w:rsidR="001D2C75" w:rsidRPr="00DC78AD">
        <w:rPr>
          <w:rFonts w:ascii="Book Antiqua" w:eastAsia="宋体" w:hAnsi="Book Antiqua" w:cs="Times New Roman" w:hint="eastAsia"/>
          <w:color w:val="000000" w:themeColor="text1"/>
          <w:sz w:val="24"/>
          <w:szCs w:val="24"/>
          <w:lang w:eastAsia="zh-CN"/>
        </w:rPr>
        <w:t xml:space="preserve"> </w:t>
      </w:r>
      <w:r w:rsidRPr="00DC78AD">
        <w:rPr>
          <w:rFonts w:ascii="Book Antiqua" w:hAnsi="Book Antiqua" w:cs="Times New Roman"/>
          <w:color w:val="000000" w:themeColor="text1"/>
          <w:sz w:val="24"/>
          <w:szCs w:val="24"/>
        </w:rPr>
        <w:t>&lt;</w:t>
      </w:r>
      <w:r w:rsidR="001D2C75" w:rsidRPr="00DC78AD">
        <w:rPr>
          <w:rFonts w:ascii="Book Antiqua" w:eastAsia="宋体" w:hAnsi="Book Antiqua" w:cs="Times New Roman" w:hint="eastAsia"/>
          <w:color w:val="000000" w:themeColor="text1"/>
          <w:sz w:val="24"/>
          <w:szCs w:val="24"/>
          <w:lang w:eastAsia="zh-CN"/>
        </w:rPr>
        <w:t xml:space="preserve"> </w:t>
      </w:r>
      <w:r w:rsidRPr="00DC78AD">
        <w:rPr>
          <w:rFonts w:ascii="Book Antiqua" w:hAnsi="Book Antiqua" w:cs="Times New Roman"/>
          <w:color w:val="000000" w:themeColor="text1"/>
          <w:sz w:val="24"/>
          <w:szCs w:val="24"/>
        </w:rPr>
        <w:t xml:space="preserve">0.05). </w:t>
      </w:r>
    </w:p>
    <w:p w14:paraId="64913EF3" w14:textId="77777777" w:rsidR="00487FA9" w:rsidRPr="00DC78AD" w:rsidRDefault="00487FA9" w:rsidP="00484274">
      <w:pPr>
        <w:spacing w:after="0" w:line="360" w:lineRule="auto"/>
        <w:jc w:val="both"/>
        <w:rPr>
          <w:rFonts w:ascii="Book Antiqua" w:hAnsi="Book Antiqua" w:cs="Times New Roman"/>
          <w:color w:val="000000" w:themeColor="text1"/>
          <w:sz w:val="24"/>
          <w:szCs w:val="24"/>
        </w:rPr>
      </w:pPr>
    </w:p>
    <w:p w14:paraId="051F2981" w14:textId="5BC00C4F" w:rsidR="00505302" w:rsidRPr="00DC78AD" w:rsidRDefault="00E41DE9" w:rsidP="00484274">
      <w:pPr>
        <w:spacing w:after="0" w:line="360" w:lineRule="auto"/>
        <w:jc w:val="both"/>
        <w:rPr>
          <w:rFonts w:ascii="Book Antiqua" w:hAnsi="Book Antiqua" w:cs="Times New Roman"/>
          <w:color w:val="000000" w:themeColor="text1"/>
          <w:sz w:val="24"/>
          <w:szCs w:val="24"/>
        </w:rPr>
      </w:pPr>
      <w:r w:rsidRPr="00DC78AD">
        <w:rPr>
          <w:rFonts w:ascii="Book Antiqua" w:hAnsi="Book Antiqua" w:cs="Times New Roman"/>
          <w:color w:val="000000" w:themeColor="text1"/>
          <w:sz w:val="24"/>
          <w:szCs w:val="24"/>
        </w:rPr>
        <w:br w:type="page"/>
      </w:r>
    </w:p>
    <w:p w14:paraId="1787E1F4" w14:textId="3D585CD3" w:rsidR="00505302" w:rsidRPr="00DC78AD" w:rsidRDefault="00594274" w:rsidP="00484274">
      <w:pPr>
        <w:spacing w:after="0" w:line="360" w:lineRule="auto"/>
        <w:jc w:val="both"/>
        <w:rPr>
          <w:rFonts w:ascii="Book Antiqua" w:hAnsi="Book Antiqua" w:cs="Times New Roman"/>
          <w:color w:val="000000" w:themeColor="text1"/>
          <w:sz w:val="24"/>
          <w:szCs w:val="24"/>
        </w:rPr>
      </w:pPr>
      <w:r w:rsidRPr="00DC78AD">
        <w:rPr>
          <w:rFonts w:ascii="Book Antiqua" w:hAnsi="Book Antiqua" w:cs="Times New Roman"/>
          <w:noProof/>
          <w:color w:val="000000" w:themeColor="text1"/>
          <w:sz w:val="24"/>
          <w:szCs w:val="24"/>
          <w:lang w:val="en-US" w:eastAsia="zh-CN"/>
        </w:rPr>
        <w:lastRenderedPageBreak/>
        <w:drawing>
          <wp:inline distT="0" distB="0" distL="0" distR="0" wp14:anchorId="01EDD150" wp14:editId="7FA7AB26">
            <wp:extent cx="5733850" cy="3295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294305"/>
                    </a:xfrm>
                    <a:prstGeom prst="rect">
                      <a:avLst/>
                    </a:prstGeom>
                    <a:noFill/>
                  </pic:spPr>
                </pic:pic>
              </a:graphicData>
            </a:graphic>
          </wp:inline>
        </w:drawing>
      </w:r>
    </w:p>
    <w:p w14:paraId="52F407EF" w14:textId="094C8D05" w:rsidR="00505302" w:rsidRPr="00DC78AD" w:rsidRDefault="00505302" w:rsidP="00484274">
      <w:pPr>
        <w:spacing w:after="0" w:line="360" w:lineRule="auto"/>
        <w:jc w:val="both"/>
        <w:rPr>
          <w:rFonts w:ascii="Book Antiqua" w:hAnsi="Book Antiqua" w:cs="Times New Roman"/>
          <w:color w:val="000000" w:themeColor="text1"/>
          <w:sz w:val="24"/>
          <w:szCs w:val="24"/>
        </w:rPr>
      </w:pPr>
    </w:p>
    <w:p w14:paraId="76E141CC" w14:textId="325ADABF" w:rsidR="00505302" w:rsidRPr="00DC78AD" w:rsidRDefault="00594274" w:rsidP="00484274">
      <w:pPr>
        <w:spacing w:after="0" w:line="360" w:lineRule="auto"/>
        <w:jc w:val="both"/>
        <w:rPr>
          <w:rFonts w:ascii="Book Antiqua" w:hAnsi="Book Antiqua"/>
          <w:color w:val="000000" w:themeColor="text1"/>
          <w:sz w:val="24"/>
          <w:szCs w:val="24"/>
        </w:rPr>
      </w:pPr>
      <w:r w:rsidRPr="00DC78AD">
        <w:rPr>
          <w:rFonts w:ascii="Book Antiqua" w:hAnsi="Book Antiqua"/>
          <w:noProof/>
          <w:color w:val="000000" w:themeColor="text1"/>
          <w:sz w:val="24"/>
          <w:szCs w:val="24"/>
          <w:lang w:val="en-US" w:eastAsia="zh-CN"/>
        </w:rPr>
        <w:drawing>
          <wp:inline distT="0" distB="0" distL="0" distR="0" wp14:anchorId="6286AD19" wp14:editId="272F9A5D">
            <wp:extent cx="5731510" cy="2589697"/>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589697"/>
                    </a:xfrm>
                    <a:prstGeom prst="rect">
                      <a:avLst/>
                    </a:prstGeom>
                    <a:noFill/>
                  </pic:spPr>
                </pic:pic>
              </a:graphicData>
            </a:graphic>
          </wp:inline>
        </w:drawing>
      </w:r>
    </w:p>
    <w:p w14:paraId="75B6E8D4" w14:textId="6794E09B" w:rsidR="004C25DF" w:rsidRPr="00DC78AD" w:rsidRDefault="00487FA9" w:rsidP="00484274">
      <w:pPr>
        <w:spacing w:after="0" w:line="360" w:lineRule="auto"/>
        <w:jc w:val="both"/>
        <w:rPr>
          <w:rFonts w:ascii="Book Antiqua" w:hAnsi="Book Antiqua" w:cs="Times New Roman"/>
          <w:color w:val="000000" w:themeColor="text1"/>
          <w:sz w:val="24"/>
          <w:szCs w:val="24"/>
        </w:rPr>
      </w:pPr>
      <w:r w:rsidRPr="00DC78AD">
        <w:rPr>
          <w:rFonts w:ascii="Book Antiqua" w:hAnsi="Book Antiqua" w:cs="Times New Roman"/>
          <w:b/>
          <w:color w:val="000000" w:themeColor="text1"/>
          <w:sz w:val="24"/>
          <w:szCs w:val="24"/>
        </w:rPr>
        <w:t>Figure 3</w:t>
      </w:r>
      <w:r w:rsidRPr="00DC78AD">
        <w:rPr>
          <w:rFonts w:ascii="Book Antiqua" w:hAnsi="Book Antiqua" w:cs="Times New Roman"/>
          <w:color w:val="000000" w:themeColor="text1"/>
          <w:sz w:val="24"/>
          <w:szCs w:val="24"/>
        </w:rPr>
        <w:t xml:space="preserve"> </w:t>
      </w:r>
      <w:proofErr w:type="spellStart"/>
      <w:r w:rsidRPr="00DC78AD">
        <w:rPr>
          <w:rFonts w:ascii="Book Antiqua" w:hAnsi="Book Antiqua" w:cs="Times New Roman"/>
          <w:b/>
          <w:color w:val="000000" w:themeColor="text1"/>
          <w:sz w:val="24"/>
          <w:szCs w:val="24"/>
        </w:rPr>
        <w:t>qRT</w:t>
      </w:r>
      <w:proofErr w:type="spellEnd"/>
      <w:r w:rsidRPr="00DC78AD">
        <w:rPr>
          <w:rFonts w:ascii="Book Antiqua" w:hAnsi="Book Antiqua" w:cs="Times New Roman"/>
          <w:b/>
          <w:color w:val="000000" w:themeColor="text1"/>
          <w:sz w:val="24"/>
          <w:szCs w:val="24"/>
        </w:rPr>
        <w:t>-PCR validation of selected genes</w:t>
      </w:r>
      <w:r w:rsidRPr="00DC78AD">
        <w:rPr>
          <w:rFonts w:ascii="Book Antiqua" w:hAnsi="Book Antiqua" w:cs="Times New Roman"/>
          <w:color w:val="000000" w:themeColor="text1"/>
          <w:sz w:val="24"/>
          <w:szCs w:val="24"/>
        </w:rPr>
        <w:t>.</w:t>
      </w:r>
      <w:r w:rsidRPr="00DC78AD">
        <w:rPr>
          <w:rFonts w:ascii="Book Antiqua" w:hAnsi="Book Antiqua" w:cs="Times New Roman"/>
          <w:b/>
          <w:color w:val="000000" w:themeColor="text1"/>
          <w:sz w:val="24"/>
          <w:szCs w:val="24"/>
        </w:rPr>
        <w:t xml:space="preserve"> </w:t>
      </w:r>
      <w:r w:rsidRPr="00DC78AD">
        <w:rPr>
          <w:rFonts w:ascii="Book Antiqua" w:hAnsi="Book Antiqua" w:cs="Times New Roman"/>
          <w:color w:val="000000" w:themeColor="text1"/>
          <w:sz w:val="24"/>
          <w:szCs w:val="24"/>
        </w:rPr>
        <w:t xml:space="preserve">Differential expression of selected genes upon </w:t>
      </w:r>
      <w:r w:rsidR="004206DB" w:rsidRPr="00DC78AD">
        <w:rPr>
          <w:rFonts w:ascii="Book Antiqua" w:hAnsi="Book Antiqua" w:cs="Times New Roman"/>
          <w:i/>
          <w:color w:val="000000" w:themeColor="text1"/>
          <w:sz w:val="24"/>
          <w:szCs w:val="24"/>
        </w:rPr>
        <w:t xml:space="preserve">Helicobacter pylori </w:t>
      </w:r>
      <w:r w:rsidR="004206DB" w:rsidRPr="00DC78AD">
        <w:rPr>
          <w:rFonts w:ascii="Book Antiqua" w:eastAsia="宋体" w:hAnsi="Book Antiqua" w:cs="Times New Roman" w:hint="eastAsia"/>
          <w:color w:val="000000" w:themeColor="text1"/>
          <w:sz w:val="24"/>
          <w:szCs w:val="24"/>
          <w:lang w:eastAsia="zh-CN"/>
        </w:rPr>
        <w:t>(</w:t>
      </w:r>
      <w:r w:rsidR="004206DB" w:rsidRPr="00DC78AD">
        <w:rPr>
          <w:rFonts w:ascii="Book Antiqua" w:hAnsi="Book Antiqua" w:cs="Times New Roman"/>
          <w:i/>
          <w:color w:val="000000" w:themeColor="text1"/>
          <w:sz w:val="24"/>
          <w:szCs w:val="24"/>
        </w:rPr>
        <w:t>H. pylori</w:t>
      </w:r>
      <w:r w:rsidR="004206DB" w:rsidRPr="00DC78AD">
        <w:rPr>
          <w:rFonts w:ascii="Book Antiqua" w:eastAsia="宋体" w:hAnsi="Book Antiqua" w:cs="Times New Roman" w:hint="eastAsia"/>
          <w:color w:val="000000" w:themeColor="text1"/>
          <w:sz w:val="24"/>
          <w:szCs w:val="24"/>
          <w:lang w:eastAsia="zh-CN"/>
        </w:rPr>
        <w:t>)</w:t>
      </w:r>
      <w:r w:rsidRPr="00DC78AD">
        <w:rPr>
          <w:rFonts w:ascii="Book Antiqua" w:hAnsi="Book Antiqua" w:cs="Times New Roman"/>
          <w:color w:val="000000" w:themeColor="text1"/>
          <w:sz w:val="24"/>
          <w:szCs w:val="24"/>
        </w:rPr>
        <w:t xml:space="preserve"> infection of E12 cells was compared between microarray (dark grey) and </w:t>
      </w:r>
      <w:proofErr w:type="spellStart"/>
      <w:r w:rsidRPr="00DC78AD">
        <w:rPr>
          <w:rFonts w:ascii="Book Antiqua" w:hAnsi="Book Antiqua" w:cs="Times New Roman"/>
          <w:color w:val="000000" w:themeColor="text1"/>
          <w:sz w:val="24"/>
          <w:szCs w:val="24"/>
        </w:rPr>
        <w:t>qRT</w:t>
      </w:r>
      <w:proofErr w:type="spellEnd"/>
      <w:r w:rsidRPr="00DC78AD">
        <w:rPr>
          <w:rFonts w:ascii="Book Antiqua" w:hAnsi="Book Antiqua" w:cs="Times New Roman"/>
          <w:color w:val="000000" w:themeColor="text1"/>
          <w:sz w:val="24"/>
          <w:szCs w:val="24"/>
        </w:rPr>
        <w:t xml:space="preserve">-PCR (light grey) analyses. </w:t>
      </w:r>
      <w:proofErr w:type="spellStart"/>
      <w:r w:rsidRPr="00DC78AD">
        <w:rPr>
          <w:rFonts w:ascii="Book Antiqua" w:hAnsi="Book Antiqua" w:cs="Times New Roman"/>
          <w:color w:val="000000" w:themeColor="text1"/>
          <w:sz w:val="24"/>
          <w:szCs w:val="24"/>
        </w:rPr>
        <w:t>qRT</w:t>
      </w:r>
      <w:proofErr w:type="spellEnd"/>
      <w:r w:rsidRPr="00DC78AD">
        <w:rPr>
          <w:rFonts w:ascii="Book Antiqua" w:hAnsi="Book Antiqua" w:cs="Times New Roman"/>
          <w:color w:val="000000" w:themeColor="text1"/>
          <w:sz w:val="24"/>
          <w:szCs w:val="24"/>
        </w:rPr>
        <w:t xml:space="preserve">-PCR validation was carried out on RNAs from samples collected independently of the microarray samples. </w:t>
      </w:r>
      <w:r w:rsidR="001D2C75" w:rsidRPr="00DC78AD">
        <w:rPr>
          <w:rFonts w:ascii="Book Antiqua" w:eastAsia="宋体" w:hAnsi="Book Antiqua" w:cs="Times New Roman" w:hint="eastAsia"/>
          <w:color w:val="000000" w:themeColor="text1"/>
          <w:sz w:val="24"/>
          <w:szCs w:val="24"/>
          <w:lang w:eastAsia="zh-CN"/>
        </w:rPr>
        <w:t xml:space="preserve">A: </w:t>
      </w:r>
      <w:r w:rsidRPr="00DC78AD">
        <w:rPr>
          <w:rFonts w:ascii="Book Antiqua" w:hAnsi="Book Antiqua" w:cs="Times New Roman"/>
          <w:color w:val="000000" w:themeColor="text1"/>
          <w:sz w:val="24"/>
          <w:szCs w:val="24"/>
        </w:rPr>
        <w:t>Microarray data (</w:t>
      </w:r>
      <w:r w:rsidRPr="00DC78AD">
        <w:rPr>
          <w:rFonts w:ascii="Book Antiqua" w:hAnsi="Book Antiqua" w:cs="Times New Roman"/>
          <w:i/>
          <w:color w:val="000000" w:themeColor="text1"/>
          <w:sz w:val="24"/>
          <w:szCs w:val="24"/>
        </w:rPr>
        <w:t>n</w:t>
      </w:r>
      <w:r w:rsidR="001D2C75" w:rsidRPr="00DC78AD">
        <w:rPr>
          <w:rFonts w:ascii="Book Antiqua" w:eastAsia="宋体" w:hAnsi="Book Antiqua" w:cs="Times New Roman" w:hint="eastAsia"/>
          <w:color w:val="000000" w:themeColor="text1"/>
          <w:sz w:val="24"/>
          <w:szCs w:val="24"/>
          <w:lang w:eastAsia="zh-CN"/>
        </w:rPr>
        <w:t xml:space="preserve"> </w:t>
      </w:r>
      <w:r w:rsidRPr="00DC78AD">
        <w:rPr>
          <w:rFonts w:ascii="Book Antiqua" w:hAnsi="Book Antiqua" w:cs="Times New Roman"/>
          <w:color w:val="000000" w:themeColor="text1"/>
          <w:sz w:val="24"/>
          <w:szCs w:val="24"/>
        </w:rPr>
        <w:t>=</w:t>
      </w:r>
      <w:r w:rsidR="001D2C75" w:rsidRPr="00DC78AD">
        <w:rPr>
          <w:rFonts w:ascii="Book Antiqua" w:eastAsia="宋体" w:hAnsi="Book Antiqua" w:cs="Times New Roman" w:hint="eastAsia"/>
          <w:color w:val="000000" w:themeColor="text1"/>
          <w:sz w:val="24"/>
          <w:szCs w:val="24"/>
          <w:lang w:eastAsia="zh-CN"/>
        </w:rPr>
        <w:t xml:space="preserve"> </w:t>
      </w:r>
      <w:r w:rsidRPr="00DC78AD">
        <w:rPr>
          <w:rFonts w:ascii="Book Antiqua" w:hAnsi="Book Antiqua" w:cs="Times New Roman"/>
          <w:color w:val="000000" w:themeColor="text1"/>
          <w:sz w:val="24"/>
          <w:szCs w:val="24"/>
        </w:rPr>
        <w:t xml:space="preserve">3) was normalised across samples with </w:t>
      </w:r>
      <w:proofErr w:type="spellStart"/>
      <w:r w:rsidRPr="00DC78AD">
        <w:rPr>
          <w:rFonts w:ascii="Book Antiqua" w:hAnsi="Book Antiqua" w:cs="Times New Roman"/>
          <w:color w:val="000000" w:themeColor="text1"/>
          <w:sz w:val="24"/>
          <w:szCs w:val="24"/>
        </w:rPr>
        <w:t>GeneSpring</w:t>
      </w:r>
      <w:proofErr w:type="spellEnd"/>
      <w:r w:rsidRPr="00DC78AD">
        <w:rPr>
          <w:rFonts w:ascii="Book Antiqua" w:hAnsi="Book Antiqua" w:cs="Times New Roman"/>
          <w:color w:val="000000" w:themeColor="text1"/>
          <w:sz w:val="24"/>
          <w:szCs w:val="24"/>
        </w:rPr>
        <w:t xml:space="preserve">. </w:t>
      </w:r>
      <w:proofErr w:type="spellStart"/>
      <w:r w:rsidRPr="00DC78AD">
        <w:rPr>
          <w:rFonts w:ascii="Book Antiqua" w:hAnsi="Book Antiqua" w:cs="Times New Roman"/>
          <w:color w:val="000000" w:themeColor="text1"/>
          <w:sz w:val="24"/>
          <w:szCs w:val="24"/>
        </w:rPr>
        <w:t>qRT</w:t>
      </w:r>
      <w:proofErr w:type="spellEnd"/>
      <w:r w:rsidRPr="00DC78AD">
        <w:rPr>
          <w:rFonts w:ascii="Book Antiqua" w:hAnsi="Book Antiqua" w:cs="Times New Roman"/>
          <w:color w:val="000000" w:themeColor="text1"/>
          <w:sz w:val="24"/>
          <w:szCs w:val="24"/>
        </w:rPr>
        <w:t>-PCR data (</w:t>
      </w:r>
      <w:r w:rsidR="001D2C75" w:rsidRPr="00DC78AD">
        <w:rPr>
          <w:rFonts w:ascii="Book Antiqua" w:hAnsi="Book Antiqua" w:cs="Times New Roman"/>
          <w:i/>
          <w:color w:val="000000" w:themeColor="text1"/>
          <w:sz w:val="24"/>
          <w:szCs w:val="24"/>
        </w:rPr>
        <w:t>n</w:t>
      </w:r>
      <w:r w:rsidR="001D2C75" w:rsidRPr="00DC78AD">
        <w:rPr>
          <w:rFonts w:ascii="Book Antiqua" w:eastAsia="宋体" w:hAnsi="Book Antiqua" w:cs="Times New Roman" w:hint="eastAsia"/>
          <w:color w:val="000000" w:themeColor="text1"/>
          <w:sz w:val="24"/>
          <w:szCs w:val="24"/>
          <w:lang w:eastAsia="zh-CN"/>
        </w:rPr>
        <w:t xml:space="preserve"> </w:t>
      </w:r>
      <w:r w:rsidRPr="00DC78AD">
        <w:rPr>
          <w:rFonts w:ascii="Book Antiqua" w:hAnsi="Book Antiqua" w:cs="Times New Roman"/>
          <w:color w:val="000000" w:themeColor="text1"/>
          <w:sz w:val="24"/>
          <w:szCs w:val="24"/>
        </w:rPr>
        <w:t>=</w:t>
      </w:r>
      <w:r w:rsidR="001D2C75" w:rsidRPr="00DC78AD">
        <w:rPr>
          <w:rFonts w:ascii="Book Antiqua" w:eastAsia="宋体" w:hAnsi="Book Antiqua" w:cs="Times New Roman" w:hint="eastAsia"/>
          <w:color w:val="000000" w:themeColor="text1"/>
          <w:sz w:val="24"/>
          <w:szCs w:val="24"/>
          <w:lang w:eastAsia="zh-CN"/>
        </w:rPr>
        <w:t xml:space="preserve"> </w:t>
      </w:r>
      <w:r w:rsidRPr="00DC78AD">
        <w:rPr>
          <w:rFonts w:ascii="Book Antiqua" w:hAnsi="Book Antiqua" w:cs="Times New Roman"/>
          <w:color w:val="000000" w:themeColor="text1"/>
          <w:sz w:val="24"/>
          <w:szCs w:val="24"/>
        </w:rPr>
        <w:t xml:space="preserve">3) were normalised using </w:t>
      </w:r>
      <w:proofErr w:type="spellStart"/>
      <w:r w:rsidRPr="00DC78AD">
        <w:rPr>
          <w:rFonts w:ascii="Book Antiqua" w:hAnsi="Book Antiqua" w:cs="Times New Roman"/>
          <w:color w:val="000000" w:themeColor="text1"/>
          <w:sz w:val="24"/>
          <w:szCs w:val="24"/>
        </w:rPr>
        <w:t>geNorm</w:t>
      </w:r>
      <w:proofErr w:type="spellEnd"/>
      <w:r w:rsidRPr="00DC78AD">
        <w:rPr>
          <w:rFonts w:ascii="Book Antiqua" w:hAnsi="Book Antiqua" w:cs="Times New Roman"/>
          <w:color w:val="000000" w:themeColor="text1"/>
          <w:sz w:val="24"/>
          <w:szCs w:val="24"/>
        </w:rPr>
        <w:t xml:space="preserve"> and a panel of three housekeeping genes. Error bars show standard deviations determined using propagation of error rules</w:t>
      </w:r>
      <w:r w:rsidR="001D2C75" w:rsidRPr="00DC78AD">
        <w:rPr>
          <w:rFonts w:ascii="Book Antiqua" w:eastAsia="宋体" w:hAnsi="Book Antiqua" w:cs="Times New Roman" w:hint="eastAsia"/>
          <w:color w:val="000000" w:themeColor="text1"/>
          <w:sz w:val="24"/>
          <w:szCs w:val="24"/>
          <w:lang w:eastAsia="zh-CN"/>
        </w:rPr>
        <w:t xml:space="preserve">; B: </w:t>
      </w:r>
      <w:r w:rsidRPr="00DC78AD">
        <w:rPr>
          <w:rFonts w:ascii="Book Antiqua" w:hAnsi="Book Antiqua" w:cs="Times New Roman"/>
          <w:color w:val="000000" w:themeColor="text1"/>
          <w:sz w:val="24"/>
          <w:szCs w:val="24"/>
        </w:rPr>
        <w:t xml:space="preserve">Relative expression of each gene in uninfected E12 cells was estimated by </w:t>
      </w:r>
      <w:proofErr w:type="spellStart"/>
      <w:r w:rsidRPr="00DC78AD">
        <w:rPr>
          <w:rFonts w:ascii="Book Antiqua" w:hAnsi="Book Antiqua" w:cs="Times New Roman"/>
          <w:color w:val="000000" w:themeColor="text1"/>
          <w:sz w:val="24"/>
          <w:szCs w:val="24"/>
        </w:rPr>
        <w:t>qRT</w:t>
      </w:r>
      <w:proofErr w:type="spellEnd"/>
      <w:r w:rsidRPr="00DC78AD">
        <w:rPr>
          <w:rFonts w:ascii="Book Antiqua" w:hAnsi="Book Antiqua" w:cs="Times New Roman"/>
          <w:color w:val="000000" w:themeColor="text1"/>
          <w:sz w:val="24"/>
          <w:szCs w:val="24"/>
        </w:rPr>
        <w:t xml:space="preserve">-PCR using </w:t>
      </w:r>
      <w:proofErr w:type="spellStart"/>
      <w:r w:rsidRPr="00DC78AD">
        <w:rPr>
          <w:rFonts w:ascii="Book Antiqua" w:hAnsi="Book Antiqua" w:cs="Arial"/>
          <w:color w:val="000000" w:themeColor="text1"/>
          <w:sz w:val="24"/>
          <w:szCs w:val="24"/>
        </w:rPr>
        <w:t>Δ</w:t>
      </w:r>
      <w:r w:rsidRPr="00DC78AD">
        <w:rPr>
          <w:rFonts w:ascii="Book Antiqua" w:hAnsi="Book Antiqua" w:cs="Times New Roman"/>
          <w:color w:val="000000" w:themeColor="text1"/>
          <w:sz w:val="24"/>
          <w:szCs w:val="24"/>
        </w:rPr>
        <w:t>Ct</w:t>
      </w:r>
      <w:proofErr w:type="spellEnd"/>
      <w:r w:rsidRPr="00DC78AD">
        <w:rPr>
          <w:rFonts w:ascii="Book Antiqua" w:hAnsi="Book Antiqua" w:cs="Times New Roman"/>
          <w:color w:val="000000" w:themeColor="text1"/>
          <w:sz w:val="24"/>
          <w:szCs w:val="24"/>
        </w:rPr>
        <w:t xml:space="preserve"> determinations. </w:t>
      </w:r>
      <w:proofErr w:type="spellStart"/>
      <w:r w:rsidRPr="00DC78AD">
        <w:rPr>
          <w:rFonts w:ascii="Book Antiqua" w:hAnsi="Book Antiqua" w:cs="Arial"/>
          <w:color w:val="000000" w:themeColor="text1"/>
          <w:sz w:val="24"/>
          <w:szCs w:val="24"/>
        </w:rPr>
        <w:t>Δ</w:t>
      </w:r>
      <w:r w:rsidRPr="00DC78AD">
        <w:rPr>
          <w:rFonts w:ascii="Book Antiqua" w:hAnsi="Book Antiqua" w:cs="Times New Roman"/>
          <w:color w:val="000000" w:themeColor="text1"/>
          <w:sz w:val="24"/>
          <w:szCs w:val="24"/>
        </w:rPr>
        <w:t>Ctmax</w:t>
      </w:r>
      <w:proofErr w:type="spellEnd"/>
      <w:r w:rsidRPr="00DC78AD">
        <w:rPr>
          <w:rFonts w:ascii="Book Antiqua" w:hAnsi="Book Antiqua" w:cs="Times New Roman"/>
          <w:color w:val="000000" w:themeColor="text1"/>
          <w:sz w:val="24"/>
          <w:szCs w:val="24"/>
        </w:rPr>
        <w:t xml:space="preserve"> was the </w:t>
      </w:r>
      <w:proofErr w:type="spellStart"/>
      <w:r w:rsidRPr="00DC78AD">
        <w:rPr>
          <w:rFonts w:ascii="Book Antiqua" w:hAnsi="Book Antiqua" w:cs="Arial"/>
          <w:color w:val="000000" w:themeColor="text1"/>
          <w:sz w:val="24"/>
          <w:szCs w:val="24"/>
        </w:rPr>
        <w:t>Δ</w:t>
      </w:r>
      <w:r w:rsidRPr="00DC78AD">
        <w:rPr>
          <w:rFonts w:ascii="Book Antiqua" w:hAnsi="Book Antiqua" w:cs="Times New Roman"/>
          <w:color w:val="000000" w:themeColor="text1"/>
          <w:sz w:val="24"/>
          <w:szCs w:val="24"/>
        </w:rPr>
        <w:t>Ct</w:t>
      </w:r>
      <w:proofErr w:type="spellEnd"/>
      <w:r w:rsidRPr="00DC78AD">
        <w:rPr>
          <w:rFonts w:ascii="Book Antiqua" w:hAnsi="Book Antiqua" w:cs="Times New Roman"/>
          <w:color w:val="000000" w:themeColor="text1"/>
          <w:sz w:val="24"/>
          <w:szCs w:val="24"/>
        </w:rPr>
        <w:t xml:space="preserve"> for the </w:t>
      </w:r>
      <w:r w:rsidRPr="00DC78AD">
        <w:rPr>
          <w:rFonts w:ascii="Book Antiqua" w:hAnsi="Book Antiqua" w:cs="Times New Roman"/>
          <w:color w:val="000000" w:themeColor="text1"/>
          <w:sz w:val="24"/>
          <w:szCs w:val="24"/>
        </w:rPr>
        <w:lastRenderedPageBreak/>
        <w:t xml:space="preserve">lowest expressing gene (IL32) after correcting Ct values across samples with the housekeeping gene </w:t>
      </w:r>
      <w:r w:rsidRPr="00DC78AD">
        <w:rPr>
          <w:rFonts w:ascii="Book Antiqua" w:hAnsi="Book Antiqua" w:cs="Times New Roman"/>
          <w:i/>
          <w:color w:val="000000" w:themeColor="text1"/>
          <w:sz w:val="24"/>
          <w:szCs w:val="24"/>
        </w:rPr>
        <w:t>GAPDH</w:t>
      </w:r>
      <w:r w:rsidRPr="00DC78AD">
        <w:rPr>
          <w:rFonts w:ascii="Book Antiqua" w:hAnsi="Book Antiqua" w:cs="Times New Roman"/>
          <w:color w:val="000000" w:themeColor="text1"/>
          <w:sz w:val="24"/>
          <w:szCs w:val="24"/>
        </w:rPr>
        <w:t xml:space="preserve">. Further details are given in Materials and Methods. All genes were significantly differentially expressed in microarray analysis and genes marked with asterisks (*) were confirmed significant by </w:t>
      </w:r>
      <w:proofErr w:type="spellStart"/>
      <w:r w:rsidRPr="00DC78AD">
        <w:rPr>
          <w:rFonts w:ascii="Book Antiqua" w:hAnsi="Book Antiqua" w:cs="Times New Roman"/>
          <w:color w:val="000000" w:themeColor="text1"/>
          <w:sz w:val="24"/>
          <w:szCs w:val="24"/>
        </w:rPr>
        <w:t>qRT</w:t>
      </w:r>
      <w:proofErr w:type="spellEnd"/>
      <w:r w:rsidRPr="00DC78AD">
        <w:rPr>
          <w:rFonts w:ascii="Book Antiqua" w:hAnsi="Book Antiqua" w:cs="Times New Roman"/>
          <w:color w:val="000000" w:themeColor="text1"/>
          <w:sz w:val="24"/>
          <w:szCs w:val="24"/>
        </w:rPr>
        <w:t>-PCR.</w:t>
      </w:r>
    </w:p>
    <w:p w14:paraId="28184B35" w14:textId="52ABF733" w:rsidR="00505302" w:rsidRPr="00DC78AD" w:rsidRDefault="00407DDA" w:rsidP="00484274">
      <w:pPr>
        <w:spacing w:after="0" w:line="360" w:lineRule="auto"/>
        <w:jc w:val="both"/>
        <w:rPr>
          <w:rFonts w:ascii="Book Antiqua" w:eastAsia="宋体" w:hAnsi="Book Antiqua" w:cs="Times New Roman"/>
          <w:b/>
          <w:color w:val="000000" w:themeColor="text1"/>
          <w:sz w:val="24"/>
          <w:szCs w:val="24"/>
          <w:lang w:eastAsia="zh-CN"/>
        </w:rPr>
      </w:pPr>
      <w:r w:rsidRPr="00DC78AD">
        <w:rPr>
          <w:rFonts w:ascii="Book Antiqua" w:hAnsi="Book Antiqua" w:cs="Times New Roman"/>
          <w:b/>
          <w:color w:val="000000" w:themeColor="text1"/>
          <w:sz w:val="24"/>
          <w:szCs w:val="24"/>
        </w:rPr>
        <w:br w:type="page"/>
      </w:r>
      <w:r w:rsidR="0021657A" w:rsidRPr="00DC78AD">
        <w:rPr>
          <w:rFonts w:ascii="Book Antiqua" w:hAnsi="Book Antiqua" w:cs="Times New Roman"/>
          <w:b/>
          <w:color w:val="000000" w:themeColor="text1"/>
          <w:sz w:val="24"/>
          <w:szCs w:val="24"/>
        </w:rPr>
        <w:lastRenderedPageBreak/>
        <w:t>Table 1</w:t>
      </w:r>
      <w:r w:rsidR="00505302" w:rsidRPr="00DC78AD">
        <w:rPr>
          <w:rFonts w:ascii="Book Antiqua" w:hAnsi="Book Antiqua" w:cs="Times New Roman"/>
          <w:b/>
          <w:color w:val="000000" w:themeColor="text1"/>
          <w:sz w:val="24"/>
          <w:szCs w:val="24"/>
        </w:rPr>
        <w:t xml:space="preserve"> Differentially expressed genes associated with </w:t>
      </w:r>
      <w:r w:rsidR="001D7AEA" w:rsidRPr="001D7AEA">
        <w:rPr>
          <w:rFonts w:ascii="Book Antiqua" w:hAnsi="Book Antiqua" w:cs="Times New Roman"/>
          <w:b/>
          <w:i/>
          <w:color w:val="000000" w:themeColor="text1"/>
          <w:sz w:val="24"/>
          <w:szCs w:val="24"/>
        </w:rPr>
        <w:t>Helicobacter pylori</w:t>
      </w:r>
      <w:r w:rsidR="001D7AEA" w:rsidRPr="001D7AEA">
        <w:rPr>
          <w:rFonts w:ascii="Book Antiqua" w:hAnsi="Book Antiqua" w:cs="Times New Roman"/>
          <w:b/>
          <w:color w:val="000000" w:themeColor="text1"/>
          <w:sz w:val="24"/>
          <w:szCs w:val="24"/>
        </w:rPr>
        <w:t xml:space="preserve"> </w:t>
      </w:r>
      <w:r w:rsidR="001D2C75" w:rsidRPr="00DC78AD">
        <w:rPr>
          <w:rFonts w:ascii="Book Antiqua" w:hAnsi="Book Antiqua" w:cs="Times New Roman"/>
          <w:b/>
          <w:color w:val="000000" w:themeColor="text1"/>
          <w:sz w:val="24"/>
          <w:szCs w:val="24"/>
        </w:rPr>
        <w:t>infection of E12 cells</w:t>
      </w:r>
    </w:p>
    <w:tbl>
      <w:tblPr>
        <w:tblW w:w="9348" w:type="dxa"/>
        <w:jc w:val="center"/>
        <w:tblBorders>
          <w:top w:val="single" w:sz="12" w:space="0" w:color="auto"/>
          <w:bottom w:val="single" w:sz="12" w:space="0" w:color="auto"/>
        </w:tblBorders>
        <w:tblLayout w:type="fixed"/>
        <w:tblLook w:val="04E0" w:firstRow="1" w:lastRow="1" w:firstColumn="1" w:lastColumn="0" w:noHBand="0" w:noVBand="1"/>
      </w:tblPr>
      <w:tblGrid>
        <w:gridCol w:w="1770"/>
        <w:gridCol w:w="1134"/>
        <w:gridCol w:w="1057"/>
        <w:gridCol w:w="5387"/>
      </w:tblGrid>
      <w:tr w:rsidR="00DC78AD" w:rsidRPr="00DC78AD" w14:paraId="1037BAA1" w14:textId="77777777" w:rsidTr="001D2C75">
        <w:trPr>
          <w:cantSplit/>
          <w:trHeight w:val="340"/>
          <w:jc w:val="center"/>
        </w:trPr>
        <w:tc>
          <w:tcPr>
            <w:tcW w:w="1770" w:type="dxa"/>
            <w:tcBorders>
              <w:top w:val="single" w:sz="4" w:space="0" w:color="auto"/>
              <w:bottom w:val="single" w:sz="4" w:space="0" w:color="auto"/>
            </w:tcBorders>
            <w:noWrap/>
            <w:vAlign w:val="center"/>
            <w:hideMark/>
          </w:tcPr>
          <w:p w14:paraId="706ED8B2" w14:textId="77777777" w:rsidR="00505302" w:rsidRPr="00DC78AD" w:rsidRDefault="00505302" w:rsidP="00484274">
            <w:pPr>
              <w:spacing w:after="0" w:line="360" w:lineRule="auto"/>
              <w:jc w:val="both"/>
              <w:rPr>
                <w:rFonts w:ascii="Book Antiqua" w:hAnsi="Book Antiqua" w:cs="Arial"/>
                <w:b/>
                <w:bCs/>
                <w:color w:val="000000" w:themeColor="text1"/>
                <w:sz w:val="24"/>
                <w:szCs w:val="24"/>
              </w:rPr>
            </w:pPr>
            <w:r w:rsidRPr="00DC78AD">
              <w:rPr>
                <w:rFonts w:ascii="Book Antiqua" w:hAnsi="Book Antiqua" w:cs="Arial"/>
                <w:b/>
                <w:bCs/>
                <w:color w:val="000000" w:themeColor="text1"/>
                <w:sz w:val="24"/>
                <w:szCs w:val="24"/>
              </w:rPr>
              <w:t>Gene symbol</w:t>
            </w:r>
          </w:p>
        </w:tc>
        <w:tc>
          <w:tcPr>
            <w:tcW w:w="1134" w:type="dxa"/>
            <w:tcBorders>
              <w:top w:val="single" w:sz="4" w:space="0" w:color="auto"/>
              <w:bottom w:val="single" w:sz="4" w:space="0" w:color="auto"/>
            </w:tcBorders>
            <w:noWrap/>
            <w:vAlign w:val="center"/>
            <w:hideMark/>
          </w:tcPr>
          <w:p w14:paraId="677C2756" w14:textId="77777777" w:rsidR="00505302" w:rsidRPr="00DC78AD" w:rsidRDefault="00505302" w:rsidP="00484274">
            <w:pPr>
              <w:spacing w:after="0" w:line="360" w:lineRule="auto"/>
              <w:jc w:val="both"/>
              <w:rPr>
                <w:rFonts w:ascii="Book Antiqua" w:hAnsi="Book Antiqua" w:cs="Arial"/>
                <w:b/>
                <w:bCs/>
                <w:color w:val="000000" w:themeColor="text1"/>
                <w:sz w:val="24"/>
                <w:szCs w:val="24"/>
              </w:rPr>
            </w:pPr>
            <w:r w:rsidRPr="00DC78AD">
              <w:rPr>
                <w:rFonts w:ascii="Book Antiqua" w:hAnsi="Book Antiqua" w:cs="Arial"/>
                <w:b/>
                <w:bCs/>
                <w:i/>
                <w:color w:val="000000" w:themeColor="text1"/>
                <w:sz w:val="24"/>
                <w:szCs w:val="24"/>
              </w:rPr>
              <w:t>P</w:t>
            </w:r>
            <w:r w:rsidRPr="00DC78AD">
              <w:rPr>
                <w:rFonts w:ascii="Book Antiqua" w:hAnsi="Book Antiqua" w:cs="Arial"/>
                <w:b/>
                <w:bCs/>
                <w:color w:val="000000" w:themeColor="text1"/>
                <w:sz w:val="24"/>
                <w:szCs w:val="24"/>
              </w:rPr>
              <w:t>-value</w:t>
            </w:r>
          </w:p>
        </w:tc>
        <w:tc>
          <w:tcPr>
            <w:tcW w:w="1057" w:type="dxa"/>
            <w:tcBorders>
              <w:top w:val="single" w:sz="4" w:space="0" w:color="auto"/>
              <w:bottom w:val="single" w:sz="4" w:space="0" w:color="auto"/>
            </w:tcBorders>
            <w:noWrap/>
            <w:vAlign w:val="center"/>
            <w:hideMark/>
          </w:tcPr>
          <w:p w14:paraId="20FE060E" w14:textId="77777777" w:rsidR="00505302" w:rsidRPr="00DC78AD" w:rsidRDefault="00505302" w:rsidP="00484274">
            <w:pPr>
              <w:spacing w:after="0" w:line="360" w:lineRule="auto"/>
              <w:jc w:val="both"/>
              <w:rPr>
                <w:rFonts w:ascii="Book Antiqua" w:hAnsi="Book Antiqua" w:cs="Arial"/>
                <w:b/>
                <w:bCs/>
                <w:color w:val="000000" w:themeColor="text1"/>
                <w:sz w:val="24"/>
                <w:szCs w:val="24"/>
              </w:rPr>
            </w:pPr>
            <w:r w:rsidRPr="00DC78AD">
              <w:rPr>
                <w:rFonts w:ascii="Book Antiqua" w:hAnsi="Book Antiqua" w:cs="Arial"/>
                <w:b/>
                <w:bCs/>
                <w:color w:val="000000" w:themeColor="text1"/>
                <w:sz w:val="24"/>
                <w:szCs w:val="24"/>
              </w:rPr>
              <w:t xml:space="preserve">Fold change </w:t>
            </w:r>
          </w:p>
        </w:tc>
        <w:tc>
          <w:tcPr>
            <w:tcW w:w="5387" w:type="dxa"/>
            <w:tcBorders>
              <w:top w:val="single" w:sz="4" w:space="0" w:color="auto"/>
              <w:bottom w:val="single" w:sz="4" w:space="0" w:color="auto"/>
            </w:tcBorders>
            <w:vAlign w:val="center"/>
            <w:hideMark/>
          </w:tcPr>
          <w:p w14:paraId="4C3B0B92" w14:textId="77777777" w:rsidR="00505302" w:rsidRPr="00DC78AD" w:rsidRDefault="00505302" w:rsidP="00484274">
            <w:pPr>
              <w:spacing w:after="0" w:line="360" w:lineRule="auto"/>
              <w:contextualSpacing/>
              <w:jc w:val="both"/>
              <w:rPr>
                <w:rFonts w:ascii="Book Antiqua" w:hAnsi="Book Antiqua" w:cs="Arial"/>
                <w:b/>
                <w:bCs/>
                <w:color w:val="000000" w:themeColor="text1"/>
                <w:sz w:val="24"/>
                <w:szCs w:val="24"/>
              </w:rPr>
            </w:pPr>
            <w:r w:rsidRPr="00DC78AD">
              <w:rPr>
                <w:rFonts w:ascii="Book Antiqua" w:hAnsi="Book Antiqua" w:cs="Arial"/>
                <w:b/>
                <w:bCs/>
                <w:color w:val="000000" w:themeColor="text1"/>
                <w:sz w:val="24"/>
                <w:szCs w:val="24"/>
              </w:rPr>
              <w:t>Gene name</w:t>
            </w:r>
          </w:p>
        </w:tc>
      </w:tr>
      <w:tr w:rsidR="00DC78AD" w:rsidRPr="00DC78AD" w14:paraId="186FBE71" w14:textId="77777777" w:rsidTr="001D2C75">
        <w:trPr>
          <w:cantSplit/>
          <w:trHeight w:val="340"/>
          <w:jc w:val="center"/>
        </w:trPr>
        <w:tc>
          <w:tcPr>
            <w:tcW w:w="9348" w:type="dxa"/>
            <w:gridSpan w:val="4"/>
            <w:tcBorders>
              <w:top w:val="single" w:sz="4" w:space="0" w:color="auto"/>
              <w:bottom w:val="single" w:sz="4" w:space="0" w:color="auto"/>
            </w:tcBorders>
            <w:noWrap/>
            <w:vAlign w:val="center"/>
          </w:tcPr>
          <w:p w14:paraId="44FF7D1E"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 xml:space="preserve">Top 15 </w:t>
            </w:r>
            <w:proofErr w:type="spellStart"/>
            <w:r w:rsidRPr="00DC78AD">
              <w:rPr>
                <w:rFonts w:ascii="Book Antiqua" w:hAnsi="Book Antiqua" w:cs="Arial"/>
                <w:color w:val="000000" w:themeColor="text1"/>
                <w:sz w:val="24"/>
                <w:szCs w:val="24"/>
              </w:rPr>
              <w:t>upregulated</w:t>
            </w:r>
            <w:proofErr w:type="spellEnd"/>
          </w:p>
        </w:tc>
      </w:tr>
      <w:tr w:rsidR="00DC78AD" w:rsidRPr="00DC78AD" w14:paraId="48FB9D18" w14:textId="77777777" w:rsidTr="001D2C75">
        <w:trPr>
          <w:cantSplit/>
          <w:trHeight w:val="340"/>
          <w:jc w:val="center"/>
        </w:trPr>
        <w:tc>
          <w:tcPr>
            <w:tcW w:w="1770" w:type="dxa"/>
            <w:tcBorders>
              <w:top w:val="single" w:sz="4" w:space="0" w:color="auto"/>
            </w:tcBorders>
            <w:noWrap/>
            <w:hideMark/>
          </w:tcPr>
          <w:p w14:paraId="11E9C707" w14:textId="5382379F" w:rsidR="00505302" w:rsidRPr="00DC78AD" w:rsidRDefault="007507CA"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vertAlign w:val="superscript"/>
              </w:rPr>
              <w:t>1</w:t>
            </w:r>
            <w:r w:rsidR="00625552" w:rsidRPr="00DC78AD">
              <w:rPr>
                <w:rFonts w:ascii="Book Antiqua" w:hAnsi="Book Antiqua" w:cs="Arial"/>
                <w:i/>
                <w:color w:val="000000" w:themeColor="text1"/>
                <w:sz w:val="24"/>
                <w:szCs w:val="24"/>
              </w:rPr>
              <w:t>CLIP1</w:t>
            </w:r>
          </w:p>
        </w:tc>
        <w:tc>
          <w:tcPr>
            <w:tcW w:w="1134" w:type="dxa"/>
            <w:tcBorders>
              <w:top w:val="single" w:sz="4" w:space="0" w:color="auto"/>
            </w:tcBorders>
            <w:noWrap/>
            <w:hideMark/>
          </w:tcPr>
          <w:p w14:paraId="50850014"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0.0025</w:t>
            </w:r>
          </w:p>
        </w:tc>
        <w:tc>
          <w:tcPr>
            <w:tcW w:w="1057" w:type="dxa"/>
            <w:tcBorders>
              <w:top w:val="single" w:sz="4" w:space="0" w:color="auto"/>
            </w:tcBorders>
            <w:noWrap/>
            <w:hideMark/>
          </w:tcPr>
          <w:p w14:paraId="1960E35F"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5.42</w:t>
            </w:r>
          </w:p>
        </w:tc>
        <w:tc>
          <w:tcPr>
            <w:tcW w:w="5387" w:type="dxa"/>
            <w:tcBorders>
              <w:top w:val="single" w:sz="4" w:space="0" w:color="auto"/>
            </w:tcBorders>
            <w:hideMark/>
          </w:tcPr>
          <w:p w14:paraId="34FF80C4"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CAP-GLY domain containing linker protein 1</w:t>
            </w:r>
          </w:p>
        </w:tc>
      </w:tr>
      <w:tr w:rsidR="00DC78AD" w:rsidRPr="00DC78AD" w14:paraId="5DC4DC16" w14:textId="77777777" w:rsidTr="00476DE9">
        <w:trPr>
          <w:cantSplit/>
          <w:trHeight w:val="340"/>
          <w:jc w:val="center"/>
        </w:trPr>
        <w:tc>
          <w:tcPr>
            <w:tcW w:w="1770" w:type="dxa"/>
            <w:noWrap/>
            <w:hideMark/>
          </w:tcPr>
          <w:p w14:paraId="77C67CE7"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t>C10orf118</w:t>
            </w:r>
          </w:p>
        </w:tc>
        <w:tc>
          <w:tcPr>
            <w:tcW w:w="1134" w:type="dxa"/>
            <w:noWrap/>
            <w:hideMark/>
          </w:tcPr>
          <w:p w14:paraId="14B2AC4C"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0.0031</w:t>
            </w:r>
          </w:p>
        </w:tc>
        <w:tc>
          <w:tcPr>
            <w:tcW w:w="1057" w:type="dxa"/>
            <w:noWrap/>
            <w:hideMark/>
          </w:tcPr>
          <w:p w14:paraId="2588952F"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5.21</w:t>
            </w:r>
          </w:p>
        </w:tc>
        <w:tc>
          <w:tcPr>
            <w:tcW w:w="5387" w:type="dxa"/>
            <w:hideMark/>
          </w:tcPr>
          <w:p w14:paraId="03D0010C"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chromosome 10 open reading frame 118</w:t>
            </w:r>
          </w:p>
        </w:tc>
      </w:tr>
      <w:tr w:rsidR="00DC78AD" w:rsidRPr="00DC78AD" w14:paraId="5A3EF20E" w14:textId="77777777" w:rsidTr="00476DE9">
        <w:trPr>
          <w:cantSplit/>
          <w:trHeight w:val="340"/>
          <w:jc w:val="center"/>
        </w:trPr>
        <w:tc>
          <w:tcPr>
            <w:tcW w:w="1770" w:type="dxa"/>
            <w:noWrap/>
            <w:hideMark/>
          </w:tcPr>
          <w:p w14:paraId="643C10B5"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t>TOP1</w:t>
            </w:r>
          </w:p>
        </w:tc>
        <w:tc>
          <w:tcPr>
            <w:tcW w:w="1134" w:type="dxa"/>
            <w:noWrap/>
            <w:hideMark/>
          </w:tcPr>
          <w:p w14:paraId="6F59CBFD"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0.0352</w:t>
            </w:r>
          </w:p>
        </w:tc>
        <w:tc>
          <w:tcPr>
            <w:tcW w:w="1057" w:type="dxa"/>
            <w:noWrap/>
            <w:hideMark/>
          </w:tcPr>
          <w:p w14:paraId="62F399C0"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5.09</w:t>
            </w:r>
          </w:p>
        </w:tc>
        <w:tc>
          <w:tcPr>
            <w:tcW w:w="5387" w:type="dxa"/>
            <w:hideMark/>
          </w:tcPr>
          <w:p w14:paraId="365E49B8"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topoisomerase (DNA) I</w:t>
            </w:r>
          </w:p>
        </w:tc>
      </w:tr>
      <w:tr w:rsidR="00DC78AD" w:rsidRPr="00DC78AD" w14:paraId="410F868C" w14:textId="77777777" w:rsidTr="00476DE9">
        <w:trPr>
          <w:cantSplit/>
          <w:trHeight w:val="340"/>
          <w:jc w:val="center"/>
        </w:trPr>
        <w:tc>
          <w:tcPr>
            <w:tcW w:w="1770" w:type="dxa"/>
            <w:noWrap/>
            <w:hideMark/>
          </w:tcPr>
          <w:p w14:paraId="3BD8F79A"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t>LARS</w:t>
            </w:r>
          </w:p>
        </w:tc>
        <w:tc>
          <w:tcPr>
            <w:tcW w:w="1134" w:type="dxa"/>
            <w:noWrap/>
            <w:hideMark/>
          </w:tcPr>
          <w:p w14:paraId="0D9F93BC"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0.0054</w:t>
            </w:r>
          </w:p>
        </w:tc>
        <w:tc>
          <w:tcPr>
            <w:tcW w:w="1057" w:type="dxa"/>
            <w:noWrap/>
            <w:hideMark/>
          </w:tcPr>
          <w:p w14:paraId="3DF33D08"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5.02</w:t>
            </w:r>
          </w:p>
        </w:tc>
        <w:tc>
          <w:tcPr>
            <w:tcW w:w="5387" w:type="dxa"/>
            <w:hideMark/>
          </w:tcPr>
          <w:p w14:paraId="37793C6A" w14:textId="77777777" w:rsidR="00505302" w:rsidRPr="00DC78AD" w:rsidRDefault="00505302" w:rsidP="00484274">
            <w:pPr>
              <w:spacing w:after="0" w:line="360" w:lineRule="auto"/>
              <w:jc w:val="both"/>
              <w:rPr>
                <w:rFonts w:ascii="Book Antiqua" w:hAnsi="Book Antiqua" w:cs="Arial"/>
                <w:color w:val="000000" w:themeColor="text1"/>
                <w:sz w:val="24"/>
                <w:szCs w:val="24"/>
              </w:rPr>
            </w:pPr>
            <w:proofErr w:type="spellStart"/>
            <w:r w:rsidRPr="00DC78AD">
              <w:rPr>
                <w:rFonts w:ascii="Book Antiqua" w:hAnsi="Book Antiqua" w:cs="Arial"/>
                <w:color w:val="000000" w:themeColor="text1"/>
                <w:sz w:val="24"/>
                <w:szCs w:val="24"/>
              </w:rPr>
              <w:t>leucyl-tRNA</w:t>
            </w:r>
            <w:proofErr w:type="spellEnd"/>
            <w:r w:rsidRPr="00DC78AD">
              <w:rPr>
                <w:rFonts w:ascii="Book Antiqua" w:hAnsi="Book Antiqua" w:cs="Arial"/>
                <w:color w:val="000000" w:themeColor="text1"/>
                <w:sz w:val="24"/>
                <w:szCs w:val="24"/>
              </w:rPr>
              <w:t xml:space="preserve"> </w:t>
            </w:r>
            <w:proofErr w:type="spellStart"/>
            <w:r w:rsidRPr="00DC78AD">
              <w:rPr>
                <w:rFonts w:ascii="Book Antiqua" w:hAnsi="Book Antiqua" w:cs="Arial"/>
                <w:color w:val="000000" w:themeColor="text1"/>
                <w:sz w:val="24"/>
                <w:szCs w:val="24"/>
              </w:rPr>
              <w:t>synthetase</w:t>
            </w:r>
            <w:proofErr w:type="spellEnd"/>
          </w:p>
        </w:tc>
      </w:tr>
      <w:tr w:rsidR="00DC78AD" w:rsidRPr="00DC78AD" w14:paraId="7CC645B7" w14:textId="77777777" w:rsidTr="00476DE9">
        <w:trPr>
          <w:cantSplit/>
          <w:trHeight w:val="340"/>
          <w:jc w:val="center"/>
        </w:trPr>
        <w:tc>
          <w:tcPr>
            <w:tcW w:w="1770" w:type="dxa"/>
            <w:noWrap/>
            <w:hideMark/>
          </w:tcPr>
          <w:p w14:paraId="0BA9931C"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t>CDC27</w:t>
            </w:r>
          </w:p>
        </w:tc>
        <w:tc>
          <w:tcPr>
            <w:tcW w:w="1134" w:type="dxa"/>
            <w:noWrap/>
            <w:hideMark/>
          </w:tcPr>
          <w:p w14:paraId="037D6261"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0.0073</w:t>
            </w:r>
          </w:p>
        </w:tc>
        <w:tc>
          <w:tcPr>
            <w:tcW w:w="1057" w:type="dxa"/>
            <w:noWrap/>
            <w:hideMark/>
          </w:tcPr>
          <w:p w14:paraId="7C33E878"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4.95</w:t>
            </w:r>
          </w:p>
        </w:tc>
        <w:tc>
          <w:tcPr>
            <w:tcW w:w="5387" w:type="dxa"/>
            <w:hideMark/>
          </w:tcPr>
          <w:p w14:paraId="6E6A3D80"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 xml:space="preserve">cell division cycle 27 homolog (S. </w:t>
            </w:r>
            <w:proofErr w:type="spellStart"/>
            <w:r w:rsidRPr="00DC78AD">
              <w:rPr>
                <w:rFonts w:ascii="Book Antiqua" w:hAnsi="Book Antiqua" w:cs="Arial"/>
                <w:color w:val="000000" w:themeColor="text1"/>
                <w:sz w:val="24"/>
                <w:szCs w:val="24"/>
              </w:rPr>
              <w:t>cerevisiae</w:t>
            </w:r>
            <w:proofErr w:type="spellEnd"/>
            <w:r w:rsidRPr="00DC78AD">
              <w:rPr>
                <w:rFonts w:ascii="Book Antiqua" w:hAnsi="Book Antiqua" w:cs="Arial"/>
                <w:color w:val="000000" w:themeColor="text1"/>
                <w:sz w:val="24"/>
                <w:szCs w:val="24"/>
              </w:rPr>
              <w:t>)</w:t>
            </w:r>
          </w:p>
        </w:tc>
      </w:tr>
      <w:tr w:rsidR="00DC78AD" w:rsidRPr="00DC78AD" w14:paraId="03C9C4AD" w14:textId="77777777" w:rsidTr="00476DE9">
        <w:trPr>
          <w:cantSplit/>
          <w:trHeight w:val="340"/>
          <w:jc w:val="center"/>
        </w:trPr>
        <w:tc>
          <w:tcPr>
            <w:tcW w:w="1770" w:type="dxa"/>
            <w:noWrap/>
            <w:hideMark/>
          </w:tcPr>
          <w:p w14:paraId="5D6D852D"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t>STIP1</w:t>
            </w:r>
          </w:p>
        </w:tc>
        <w:tc>
          <w:tcPr>
            <w:tcW w:w="1134" w:type="dxa"/>
            <w:noWrap/>
            <w:hideMark/>
          </w:tcPr>
          <w:p w14:paraId="4D9AE763"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0.0042</w:t>
            </w:r>
          </w:p>
        </w:tc>
        <w:tc>
          <w:tcPr>
            <w:tcW w:w="1057" w:type="dxa"/>
            <w:noWrap/>
            <w:hideMark/>
          </w:tcPr>
          <w:p w14:paraId="4AABAB36"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3.92</w:t>
            </w:r>
          </w:p>
        </w:tc>
        <w:tc>
          <w:tcPr>
            <w:tcW w:w="5387" w:type="dxa"/>
            <w:hideMark/>
          </w:tcPr>
          <w:p w14:paraId="36D42630"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stress-induced-</w:t>
            </w:r>
            <w:proofErr w:type="spellStart"/>
            <w:r w:rsidRPr="00DC78AD">
              <w:rPr>
                <w:rFonts w:ascii="Book Antiqua" w:hAnsi="Book Antiqua" w:cs="Arial"/>
                <w:color w:val="000000" w:themeColor="text1"/>
                <w:sz w:val="24"/>
                <w:szCs w:val="24"/>
              </w:rPr>
              <w:t>phosphoprotein</w:t>
            </w:r>
            <w:proofErr w:type="spellEnd"/>
            <w:r w:rsidRPr="00DC78AD">
              <w:rPr>
                <w:rFonts w:ascii="Book Antiqua" w:hAnsi="Book Antiqua" w:cs="Arial"/>
                <w:color w:val="000000" w:themeColor="text1"/>
                <w:sz w:val="24"/>
                <w:szCs w:val="24"/>
              </w:rPr>
              <w:t xml:space="preserve"> 1</w:t>
            </w:r>
          </w:p>
        </w:tc>
      </w:tr>
      <w:tr w:rsidR="00DC78AD" w:rsidRPr="00DC78AD" w14:paraId="0A326078" w14:textId="77777777" w:rsidTr="00476DE9">
        <w:trPr>
          <w:cantSplit/>
          <w:trHeight w:val="340"/>
          <w:jc w:val="center"/>
        </w:trPr>
        <w:tc>
          <w:tcPr>
            <w:tcW w:w="1770" w:type="dxa"/>
            <w:noWrap/>
            <w:hideMark/>
          </w:tcPr>
          <w:p w14:paraId="6E8ACE07"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t>MALAT1</w:t>
            </w:r>
          </w:p>
        </w:tc>
        <w:tc>
          <w:tcPr>
            <w:tcW w:w="1134" w:type="dxa"/>
            <w:noWrap/>
            <w:hideMark/>
          </w:tcPr>
          <w:p w14:paraId="5E0ED0B0"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0.0077</w:t>
            </w:r>
          </w:p>
        </w:tc>
        <w:tc>
          <w:tcPr>
            <w:tcW w:w="1057" w:type="dxa"/>
            <w:noWrap/>
            <w:hideMark/>
          </w:tcPr>
          <w:p w14:paraId="7968CA39"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3.82</w:t>
            </w:r>
          </w:p>
        </w:tc>
        <w:tc>
          <w:tcPr>
            <w:tcW w:w="5387" w:type="dxa"/>
            <w:hideMark/>
          </w:tcPr>
          <w:p w14:paraId="4422E830"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metastasis associated lung adenocarcinoma transcript 1 (non-protein coding)</w:t>
            </w:r>
          </w:p>
        </w:tc>
      </w:tr>
      <w:tr w:rsidR="00DC78AD" w:rsidRPr="00DC78AD" w14:paraId="2AAB3145" w14:textId="77777777" w:rsidTr="00476DE9">
        <w:trPr>
          <w:cantSplit/>
          <w:trHeight w:val="340"/>
          <w:jc w:val="center"/>
        </w:trPr>
        <w:tc>
          <w:tcPr>
            <w:tcW w:w="1770" w:type="dxa"/>
            <w:noWrap/>
            <w:hideMark/>
          </w:tcPr>
          <w:p w14:paraId="49AB85B4"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t>IL32</w:t>
            </w:r>
          </w:p>
        </w:tc>
        <w:tc>
          <w:tcPr>
            <w:tcW w:w="1134" w:type="dxa"/>
            <w:noWrap/>
            <w:hideMark/>
          </w:tcPr>
          <w:p w14:paraId="54352760"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0.0021</w:t>
            </w:r>
          </w:p>
        </w:tc>
        <w:tc>
          <w:tcPr>
            <w:tcW w:w="1057" w:type="dxa"/>
            <w:noWrap/>
            <w:hideMark/>
          </w:tcPr>
          <w:p w14:paraId="163477AD"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3.54</w:t>
            </w:r>
          </w:p>
        </w:tc>
        <w:tc>
          <w:tcPr>
            <w:tcW w:w="5387" w:type="dxa"/>
            <w:hideMark/>
          </w:tcPr>
          <w:p w14:paraId="75DFED9A"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interleukin 32</w:t>
            </w:r>
          </w:p>
        </w:tc>
      </w:tr>
      <w:tr w:rsidR="00DC78AD" w:rsidRPr="00DC78AD" w14:paraId="76C90909" w14:textId="77777777" w:rsidTr="00476DE9">
        <w:trPr>
          <w:cantSplit/>
          <w:trHeight w:val="340"/>
          <w:jc w:val="center"/>
        </w:trPr>
        <w:tc>
          <w:tcPr>
            <w:tcW w:w="1770" w:type="dxa"/>
            <w:noWrap/>
            <w:hideMark/>
          </w:tcPr>
          <w:p w14:paraId="048DF55E"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t>SLC39A6</w:t>
            </w:r>
          </w:p>
        </w:tc>
        <w:tc>
          <w:tcPr>
            <w:tcW w:w="1134" w:type="dxa"/>
            <w:noWrap/>
            <w:hideMark/>
          </w:tcPr>
          <w:p w14:paraId="550ACDB2"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0.0204</w:t>
            </w:r>
          </w:p>
        </w:tc>
        <w:tc>
          <w:tcPr>
            <w:tcW w:w="1057" w:type="dxa"/>
            <w:noWrap/>
            <w:hideMark/>
          </w:tcPr>
          <w:p w14:paraId="1A82087F"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3.33</w:t>
            </w:r>
          </w:p>
        </w:tc>
        <w:tc>
          <w:tcPr>
            <w:tcW w:w="5387" w:type="dxa"/>
            <w:hideMark/>
          </w:tcPr>
          <w:p w14:paraId="098CBA05"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solute carrier family 39 (zinc), member 6</w:t>
            </w:r>
          </w:p>
        </w:tc>
      </w:tr>
      <w:tr w:rsidR="00DC78AD" w:rsidRPr="00DC78AD" w14:paraId="3D4C00C3" w14:textId="77777777" w:rsidTr="00476DE9">
        <w:trPr>
          <w:cantSplit/>
          <w:trHeight w:val="340"/>
          <w:jc w:val="center"/>
        </w:trPr>
        <w:tc>
          <w:tcPr>
            <w:tcW w:w="1770" w:type="dxa"/>
            <w:noWrap/>
            <w:hideMark/>
          </w:tcPr>
          <w:p w14:paraId="196C9974"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t>AHNAK2</w:t>
            </w:r>
          </w:p>
        </w:tc>
        <w:tc>
          <w:tcPr>
            <w:tcW w:w="1134" w:type="dxa"/>
            <w:noWrap/>
            <w:hideMark/>
          </w:tcPr>
          <w:p w14:paraId="7647C24A"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0.0070</w:t>
            </w:r>
          </w:p>
        </w:tc>
        <w:tc>
          <w:tcPr>
            <w:tcW w:w="1057" w:type="dxa"/>
            <w:noWrap/>
            <w:hideMark/>
          </w:tcPr>
          <w:p w14:paraId="39F59834"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3.25</w:t>
            </w:r>
          </w:p>
        </w:tc>
        <w:tc>
          <w:tcPr>
            <w:tcW w:w="5387" w:type="dxa"/>
            <w:hideMark/>
          </w:tcPr>
          <w:p w14:paraId="1DDCDE61"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AHNAK nucleoprotein 2</w:t>
            </w:r>
          </w:p>
        </w:tc>
      </w:tr>
      <w:tr w:rsidR="00DC78AD" w:rsidRPr="00DC78AD" w14:paraId="4EAEE9DA" w14:textId="77777777" w:rsidTr="00476DE9">
        <w:trPr>
          <w:cantSplit/>
          <w:trHeight w:val="340"/>
          <w:jc w:val="center"/>
        </w:trPr>
        <w:tc>
          <w:tcPr>
            <w:tcW w:w="1770" w:type="dxa"/>
            <w:noWrap/>
            <w:hideMark/>
          </w:tcPr>
          <w:p w14:paraId="27C6044B"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t>HSP90AB1</w:t>
            </w:r>
          </w:p>
        </w:tc>
        <w:tc>
          <w:tcPr>
            <w:tcW w:w="1134" w:type="dxa"/>
            <w:noWrap/>
            <w:hideMark/>
          </w:tcPr>
          <w:p w14:paraId="729F87B6"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0.0014</w:t>
            </w:r>
          </w:p>
        </w:tc>
        <w:tc>
          <w:tcPr>
            <w:tcW w:w="1057" w:type="dxa"/>
            <w:noWrap/>
            <w:hideMark/>
          </w:tcPr>
          <w:p w14:paraId="6D26427B"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3.24</w:t>
            </w:r>
          </w:p>
        </w:tc>
        <w:tc>
          <w:tcPr>
            <w:tcW w:w="5387" w:type="dxa"/>
            <w:hideMark/>
          </w:tcPr>
          <w:p w14:paraId="6FD16224"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heat shock protein 90kDa alpha (cytosolic), B1</w:t>
            </w:r>
          </w:p>
        </w:tc>
      </w:tr>
      <w:tr w:rsidR="00DC78AD" w:rsidRPr="00DC78AD" w14:paraId="282C22A9" w14:textId="77777777" w:rsidTr="00476DE9">
        <w:trPr>
          <w:cantSplit/>
          <w:trHeight w:val="340"/>
          <w:jc w:val="center"/>
        </w:trPr>
        <w:tc>
          <w:tcPr>
            <w:tcW w:w="1770" w:type="dxa"/>
            <w:noWrap/>
            <w:hideMark/>
          </w:tcPr>
          <w:p w14:paraId="274E23E4"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t>ACTR2</w:t>
            </w:r>
          </w:p>
        </w:tc>
        <w:tc>
          <w:tcPr>
            <w:tcW w:w="1134" w:type="dxa"/>
            <w:noWrap/>
            <w:hideMark/>
          </w:tcPr>
          <w:p w14:paraId="7BC3B78B"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0.0035</w:t>
            </w:r>
          </w:p>
        </w:tc>
        <w:tc>
          <w:tcPr>
            <w:tcW w:w="1057" w:type="dxa"/>
            <w:noWrap/>
            <w:hideMark/>
          </w:tcPr>
          <w:p w14:paraId="1E6547E9"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3.20</w:t>
            </w:r>
          </w:p>
        </w:tc>
        <w:tc>
          <w:tcPr>
            <w:tcW w:w="5387" w:type="dxa"/>
            <w:hideMark/>
          </w:tcPr>
          <w:p w14:paraId="2E84653A"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ARP2 actin-related protein 2 homolog (yeast)</w:t>
            </w:r>
          </w:p>
        </w:tc>
      </w:tr>
      <w:tr w:rsidR="00DC78AD" w:rsidRPr="00DC78AD" w14:paraId="1D0E743E" w14:textId="77777777" w:rsidTr="00476DE9">
        <w:trPr>
          <w:cantSplit/>
          <w:trHeight w:val="340"/>
          <w:jc w:val="center"/>
        </w:trPr>
        <w:tc>
          <w:tcPr>
            <w:tcW w:w="1770" w:type="dxa"/>
            <w:noWrap/>
            <w:hideMark/>
          </w:tcPr>
          <w:p w14:paraId="403A76E6"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t>EIF4G1</w:t>
            </w:r>
          </w:p>
        </w:tc>
        <w:tc>
          <w:tcPr>
            <w:tcW w:w="1134" w:type="dxa"/>
            <w:noWrap/>
            <w:hideMark/>
          </w:tcPr>
          <w:p w14:paraId="1DF036AA"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0.0349</w:t>
            </w:r>
          </w:p>
        </w:tc>
        <w:tc>
          <w:tcPr>
            <w:tcW w:w="1057" w:type="dxa"/>
            <w:noWrap/>
            <w:hideMark/>
          </w:tcPr>
          <w:p w14:paraId="236DDAD2"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3.16</w:t>
            </w:r>
          </w:p>
        </w:tc>
        <w:tc>
          <w:tcPr>
            <w:tcW w:w="5387" w:type="dxa"/>
            <w:hideMark/>
          </w:tcPr>
          <w:p w14:paraId="48707392"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eukaryotic translation initiation factor 4 gamma, 1</w:t>
            </w:r>
          </w:p>
        </w:tc>
      </w:tr>
      <w:tr w:rsidR="00DC78AD" w:rsidRPr="00DC78AD" w14:paraId="5A65DD68" w14:textId="77777777" w:rsidTr="00476DE9">
        <w:trPr>
          <w:cantSplit/>
          <w:trHeight w:val="340"/>
          <w:jc w:val="center"/>
        </w:trPr>
        <w:tc>
          <w:tcPr>
            <w:tcW w:w="1770" w:type="dxa"/>
            <w:tcBorders>
              <w:bottom w:val="nil"/>
            </w:tcBorders>
            <w:noWrap/>
            <w:hideMark/>
          </w:tcPr>
          <w:p w14:paraId="4E8E3DF2"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t>ACBD3</w:t>
            </w:r>
          </w:p>
        </w:tc>
        <w:tc>
          <w:tcPr>
            <w:tcW w:w="1134" w:type="dxa"/>
            <w:tcBorders>
              <w:bottom w:val="nil"/>
            </w:tcBorders>
            <w:noWrap/>
            <w:hideMark/>
          </w:tcPr>
          <w:p w14:paraId="41EB5B6F"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0.0253</w:t>
            </w:r>
          </w:p>
        </w:tc>
        <w:tc>
          <w:tcPr>
            <w:tcW w:w="1057" w:type="dxa"/>
            <w:tcBorders>
              <w:bottom w:val="nil"/>
            </w:tcBorders>
            <w:noWrap/>
            <w:hideMark/>
          </w:tcPr>
          <w:p w14:paraId="7D1F8816"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3.14</w:t>
            </w:r>
          </w:p>
        </w:tc>
        <w:tc>
          <w:tcPr>
            <w:tcW w:w="5387" w:type="dxa"/>
            <w:tcBorders>
              <w:bottom w:val="nil"/>
            </w:tcBorders>
            <w:hideMark/>
          </w:tcPr>
          <w:p w14:paraId="3DB4C13C"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acyl-CoA binding domain containing 3</w:t>
            </w:r>
          </w:p>
        </w:tc>
      </w:tr>
      <w:tr w:rsidR="00DC78AD" w:rsidRPr="00DC78AD" w14:paraId="6B5C1EE8" w14:textId="77777777" w:rsidTr="00476DE9">
        <w:trPr>
          <w:cantSplit/>
          <w:trHeight w:val="340"/>
          <w:jc w:val="center"/>
        </w:trPr>
        <w:tc>
          <w:tcPr>
            <w:tcW w:w="1770" w:type="dxa"/>
            <w:tcBorders>
              <w:top w:val="nil"/>
              <w:bottom w:val="single" w:sz="12" w:space="0" w:color="auto"/>
            </w:tcBorders>
            <w:noWrap/>
            <w:hideMark/>
          </w:tcPr>
          <w:p w14:paraId="10EBCAFB"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t>CCND1</w:t>
            </w:r>
          </w:p>
        </w:tc>
        <w:tc>
          <w:tcPr>
            <w:tcW w:w="1134" w:type="dxa"/>
            <w:tcBorders>
              <w:top w:val="nil"/>
              <w:bottom w:val="single" w:sz="12" w:space="0" w:color="auto"/>
            </w:tcBorders>
            <w:noWrap/>
            <w:hideMark/>
          </w:tcPr>
          <w:p w14:paraId="40D6BDC0"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0.0222</w:t>
            </w:r>
          </w:p>
        </w:tc>
        <w:tc>
          <w:tcPr>
            <w:tcW w:w="1057" w:type="dxa"/>
            <w:tcBorders>
              <w:top w:val="nil"/>
              <w:bottom w:val="single" w:sz="12" w:space="0" w:color="auto"/>
            </w:tcBorders>
            <w:noWrap/>
            <w:hideMark/>
          </w:tcPr>
          <w:p w14:paraId="093A3BEE"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3.09</w:t>
            </w:r>
          </w:p>
        </w:tc>
        <w:tc>
          <w:tcPr>
            <w:tcW w:w="5387" w:type="dxa"/>
            <w:tcBorders>
              <w:top w:val="nil"/>
              <w:bottom w:val="single" w:sz="12" w:space="0" w:color="auto"/>
            </w:tcBorders>
            <w:hideMark/>
          </w:tcPr>
          <w:p w14:paraId="1A19D063" w14:textId="77777777" w:rsidR="00505302" w:rsidRPr="00DC78AD" w:rsidRDefault="00505302" w:rsidP="00484274">
            <w:pPr>
              <w:spacing w:after="0" w:line="360" w:lineRule="auto"/>
              <w:jc w:val="both"/>
              <w:rPr>
                <w:rFonts w:ascii="Book Antiqua" w:hAnsi="Book Antiqua" w:cs="Arial"/>
                <w:color w:val="000000" w:themeColor="text1"/>
                <w:sz w:val="24"/>
                <w:szCs w:val="24"/>
              </w:rPr>
            </w:pPr>
            <w:proofErr w:type="spellStart"/>
            <w:r w:rsidRPr="00DC78AD">
              <w:rPr>
                <w:rFonts w:ascii="Book Antiqua" w:hAnsi="Book Antiqua" w:cs="Arial"/>
                <w:color w:val="000000" w:themeColor="text1"/>
                <w:sz w:val="24"/>
                <w:szCs w:val="24"/>
              </w:rPr>
              <w:t>cyclin</w:t>
            </w:r>
            <w:proofErr w:type="spellEnd"/>
            <w:r w:rsidRPr="00DC78AD">
              <w:rPr>
                <w:rFonts w:ascii="Book Antiqua" w:hAnsi="Book Antiqua" w:cs="Arial"/>
                <w:color w:val="000000" w:themeColor="text1"/>
                <w:sz w:val="24"/>
                <w:szCs w:val="24"/>
              </w:rPr>
              <w:t xml:space="preserve"> D1</w:t>
            </w:r>
          </w:p>
        </w:tc>
      </w:tr>
      <w:tr w:rsidR="00DC78AD" w:rsidRPr="00DC78AD" w14:paraId="425025B1" w14:textId="77777777" w:rsidTr="00476DE9">
        <w:trPr>
          <w:cantSplit/>
          <w:trHeight w:val="340"/>
          <w:jc w:val="center"/>
        </w:trPr>
        <w:tc>
          <w:tcPr>
            <w:tcW w:w="9348" w:type="dxa"/>
            <w:gridSpan w:val="4"/>
            <w:tcBorders>
              <w:top w:val="single" w:sz="12" w:space="0" w:color="auto"/>
            </w:tcBorders>
            <w:noWrap/>
            <w:vAlign w:val="center"/>
          </w:tcPr>
          <w:p w14:paraId="481AAC48"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 xml:space="preserve">Top 15 </w:t>
            </w:r>
            <w:proofErr w:type="spellStart"/>
            <w:r w:rsidRPr="00DC78AD">
              <w:rPr>
                <w:rFonts w:ascii="Book Antiqua" w:hAnsi="Book Antiqua" w:cs="Arial"/>
                <w:color w:val="000000" w:themeColor="text1"/>
                <w:sz w:val="24"/>
                <w:szCs w:val="24"/>
              </w:rPr>
              <w:t>downregulated</w:t>
            </w:r>
            <w:proofErr w:type="spellEnd"/>
          </w:p>
        </w:tc>
      </w:tr>
      <w:tr w:rsidR="00DC78AD" w:rsidRPr="00DC78AD" w14:paraId="15B6B4F9" w14:textId="77777777" w:rsidTr="00476DE9">
        <w:trPr>
          <w:cantSplit/>
          <w:trHeight w:val="340"/>
          <w:jc w:val="center"/>
        </w:trPr>
        <w:tc>
          <w:tcPr>
            <w:tcW w:w="1770" w:type="dxa"/>
            <w:tcBorders>
              <w:top w:val="single" w:sz="12" w:space="0" w:color="auto"/>
            </w:tcBorders>
            <w:noWrap/>
            <w:hideMark/>
          </w:tcPr>
          <w:p w14:paraId="17C2C17C"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t>PDK4</w:t>
            </w:r>
          </w:p>
        </w:tc>
        <w:tc>
          <w:tcPr>
            <w:tcW w:w="1134" w:type="dxa"/>
            <w:tcBorders>
              <w:top w:val="single" w:sz="12" w:space="0" w:color="auto"/>
            </w:tcBorders>
            <w:noWrap/>
            <w:hideMark/>
          </w:tcPr>
          <w:p w14:paraId="25855EC8"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0.0011</w:t>
            </w:r>
          </w:p>
        </w:tc>
        <w:tc>
          <w:tcPr>
            <w:tcW w:w="1057" w:type="dxa"/>
            <w:tcBorders>
              <w:top w:val="single" w:sz="12" w:space="0" w:color="auto"/>
            </w:tcBorders>
            <w:noWrap/>
            <w:hideMark/>
          </w:tcPr>
          <w:p w14:paraId="0891E2FF"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3.25</w:t>
            </w:r>
          </w:p>
        </w:tc>
        <w:tc>
          <w:tcPr>
            <w:tcW w:w="5387" w:type="dxa"/>
            <w:tcBorders>
              <w:top w:val="single" w:sz="12" w:space="0" w:color="auto"/>
            </w:tcBorders>
            <w:hideMark/>
          </w:tcPr>
          <w:p w14:paraId="5FBDF6EC"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 xml:space="preserve">pyruvate dehydrogenase kinase, </w:t>
            </w:r>
            <w:proofErr w:type="spellStart"/>
            <w:r w:rsidRPr="00DC78AD">
              <w:rPr>
                <w:rFonts w:ascii="Book Antiqua" w:hAnsi="Book Antiqua" w:cs="Arial"/>
                <w:color w:val="000000" w:themeColor="text1"/>
                <w:sz w:val="24"/>
                <w:szCs w:val="24"/>
              </w:rPr>
              <w:t>isozyme</w:t>
            </w:r>
            <w:proofErr w:type="spellEnd"/>
            <w:r w:rsidRPr="00DC78AD">
              <w:rPr>
                <w:rFonts w:ascii="Book Antiqua" w:hAnsi="Book Antiqua" w:cs="Arial"/>
                <w:color w:val="000000" w:themeColor="text1"/>
                <w:sz w:val="24"/>
                <w:szCs w:val="24"/>
              </w:rPr>
              <w:t xml:space="preserve"> 4</w:t>
            </w:r>
          </w:p>
        </w:tc>
      </w:tr>
      <w:tr w:rsidR="00DC78AD" w:rsidRPr="00DC78AD" w14:paraId="0985E3E6" w14:textId="77777777" w:rsidTr="00476DE9">
        <w:trPr>
          <w:cantSplit/>
          <w:trHeight w:val="340"/>
          <w:jc w:val="center"/>
        </w:trPr>
        <w:tc>
          <w:tcPr>
            <w:tcW w:w="1770" w:type="dxa"/>
            <w:noWrap/>
            <w:hideMark/>
          </w:tcPr>
          <w:p w14:paraId="1D4963E4"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t>BCAT1</w:t>
            </w:r>
          </w:p>
        </w:tc>
        <w:tc>
          <w:tcPr>
            <w:tcW w:w="1134" w:type="dxa"/>
            <w:noWrap/>
            <w:hideMark/>
          </w:tcPr>
          <w:p w14:paraId="2389D47B"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0.0042</w:t>
            </w:r>
          </w:p>
        </w:tc>
        <w:tc>
          <w:tcPr>
            <w:tcW w:w="1057" w:type="dxa"/>
            <w:noWrap/>
            <w:hideMark/>
          </w:tcPr>
          <w:p w14:paraId="79A9446D"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3.24</w:t>
            </w:r>
          </w:p>
        </w:tc>
        <w:tc>
          <w:tcPr>
            <w:tcW w:w="5387" w:type="dxa"/>
            <w:hideMark/>
          </w:tcPr>
          <w:p w14:paraId="6DB31051"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branched chain amino-acid transaminase 1, cytosolic</w:t>
            </w:r>
          </w:p>
        </w:tc>
      </w:tr>
      <w:tr w:rsidR="00DC78AD" w:rsidRPr="00DC78AD" w14:paraId="2874B213" w14:textId="77777777" w:rsidTr="00476DE9">
        <w:trPr>
          <w:cantSplit/>
          <w:trHeight w:val="340"/>
          <w:jc w:val="center"/>
        </w:trPr>
        <w:tc>
          <w:tcPr>
            <w:tcW w:w="1770" w:type="dxa"/>
            <w:noWrap/>
            <w:hideMark/>
          </w:tcPr>
          <w:p w14:paraId="70849464"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t>PELI1</w:t>
            </w:r>
          </w:p>
        </w:tc>
        <w:tc>
          <w:tcPr>
            <w:tcW w:w="1134" w:type="dxa"/>
            <w:noWrap/>
            <w:hideMark/>
          </w:tcPr>
          <w:p w14:paraId="293DB61E"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0.0059</w:t>
            </w:r>
          </w:p>
        </w:tc>
        <w:tc>
          <w:tcPr>
            <w:tcW w:w="1057" w:type="dxa"/>
            <w:noWrap/>
            <w:hideMark/>
          </w:tcPr>
          <w:p w14:paraId="3F80650E"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3.24</w:t>
            </w:r>
          </w:p>
        </w:tc>
        <w:tc>
          <w:tcPr>
            <w:tcW w:w="5387" w:type="dxa"/>
            <w:hideMark/>
          </w:tcPr>
          <w:p w14:paraId="3BB1A0DA" w14:textId="77777777" w:rsidR="00505302" w:rsidRPr="00DC78AD" w:rsidRDefault="00505302" w:rsidP="00484274">
            <w:pPr>
              <w:spacing w:after="0" w:line="360" w:lineRule="auto"/>
              <w:jc w:val="both"/>
              <w:rPr>
                <w:rFonts w:ascii="Book Antiqua" w:hAnsi="Book Antiqua" w:cs="Arial"/>
                <w:color w:val="000000" w:themeColor="text1"/>
                <w:sz w:val="24"/>
                <w:szCs w:val="24"/>
              </w:rPr>
            </w:pPr>
            <w:proofErr w:type="spellStart"/>
            <w:r w:rsidRPr="00DC78AD">
              <w:rPr>
                <w:rFonts w:ascii="Book Antiqua" w:hAnsi="Book Antiqua" w:cs="Arial"/>
                <w:color w:val="000000" w:themeColor="text1"/>
                <w:sz w:val="24"/>
                <w:szCs w:val="24"/>
              </w:rPr>
              <w:t>Pellino</w:t>
            </w:r>
            <w:proofErr w:type="spellEnd"/>
            <w:r w:rsidRPr="00DC78AD">
              <w:rPr>
                <w:rFonts w:ascii="Book Antiqua" w:hAnsi="Book Antiqua" w:cs="Arial"/>
                <w:color w:val="000000" w:themeColor="text1"/>
                <w:sz w:val="24"/>
                <w:szCs w:val="24"/>
              </w:rPr>
              <w:t xml:space="preserve"> homolog 1 (Drosophila)</w:t>
            </w:r>
          </w:p>
        </w:tc>
      </w:tr>
      <w:tr w:rsidR="00DC78AD" w:rsidRPr="00DC78AD" w14:paraId="252AD422" w14:textId="77777777" w:rsidTr="00476DE9">
        <w:trPr>
          <w:cantSplit/>
          <w:trHeight w:val="340"/>
          <w:jc w:val="center"/>
        </w:trPr>
        <w:tc>
          <w:tcPr>
            <w:tcW w:w="1770" w:type="dxa"/>
            <w:noWrap/>
            <w:hideMark/>
          </w:tcPr>
          <w:p w14:paraId="1FE04571"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t>CYP3A5</w:t>
            </w:r>
          </w:p>
        </w:tc>
        <w:tc>
          <w:tcPr>
            <w:tcW w:w="1134" w:type="dxa"/>
            <w:noWrap/>
            <w:hideMark/>
          </w:tcPr>
          <w:p w14:paraId="79D4BEEA"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0.0015</w:t>
            </w:r>
          </w:p>
        </w:tc>
        <w:tc>
          <w:tcPr>
            <w:tcW w:w="1057" w:type="dxa"/>
            <w:noWrap/>
            <w:hideMark/>
          </w:tcPr>
          <w:p w14:paraId="71AD000E"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3.12</w:t>
            </w:r>
          </w:p>
        </w:tc>
        <w:tc>
          <w:tcPr>
            <w:tcW w:w="5387" w:type="dxa"/>
            <w:hideMark/>
          </w:tcPr>
          <w:p w14:paraId="14E80C41"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cytochrome P450, family 3, subfamily A, polypeptide 5</w:t>
            </w:r>
          </w:p>
        </w:tc>
      </w:tr>
      <w:tr w:rsidR="00DC78AD" w:rsidRPr="00DC78AD" w14:paraId="750DB264" w14:textId="77777777" w:rsidTr="00476DE9">
        <w:trPr>
          <w:cantSplit/>
          <w:trHeight w:val="340"/>
          <w:jc w:val="center"/>
        </w:trPr>
        <w:tc>
          <w:tcPr>
            <w:tcW w:w="1770" w:type="dxa"/>
            <w:noWrap/>
            <w:hideMark/>
          </w:tcPr>
          <w:p w14:paraId="7718F0DE"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t>HPGD</w:t>
            </w:r>
          </w:p>
        </w:tc>
        <w:tc>
          <w:tcPr>
            <w:tcW w:w="1134" w:type="dxa"/>
            <w:noWrap/>
            <w:hideMark/>
          </w:tcPr>
          <w:p w14:paraId="12DD70A8"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0.0032</w:t>
            </w:r>
          </w:p>
        </w:tc>
        <w:tc>
          <w:tcPr>
            <w:tcW w:w="1057" w:type="dxa"/>
            <w:noWrap/>
            <w:hideMark/>
          </w:tcPr>
          <w:p w14:paraId="5437A82F"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3.10</w:t>
            </w:r>
          </w:p>
        </w:tc>
        <w:tc>
          <w:tcPr>
            <w:tcW w:w="5387" w:type="dxa"/>
            <w:hideMark/>
          </w:tcPr>
          <w:p w14:paraId="763BF407" w14:textId="77777777" w:rsidR="00505302" w:rsidRPr="00DC78AD" w:rsidRDefault="00505302" w:rsidP="00484274">
            <w:pPr>
              <w:spacing w:after="0" w:line="360" w:lineRule="auto"/>
              <w:jc w:val="both"/>
              <w:rPr>
                <w:rFonts w:ascii="Book Antiqua" w:hAnsi="Book Antiqua" w:cs="Arial"/>
                <w:color w:val="000000" w:themeColor="text1"/>
                <w:sz w:val="24"/>
                <w:szCs w:val="24"/>
              </w:rPr>
            </w:pPr>
            <w:proofErr w:type="spellStart"/>
            <w:r w:rsidRPr="00DC78AD">
              <w:rPr>
                <w:rFonts w:ascii="Book Antiqua" w:hAnsi="Book Antiqua" w:cs="Arial"/>
                <w:color w:val="000000" w:themeColor="text1"/>
                <w:sz w:val="24"/>
                <w:szCs w:val="24"/>
              </w:rPr>
              <w:t>hydroxyprostaglandin</w:t>
            </w:r>
            <w:proofErr w:type="spellEnd"/>
            <w:r w:rsidRPr="00DC78AD">
              <w:rPr>
                <w:rFonts w:ascii="Book Antiqua" w:hAnsi="Book Antiqua" w:cs="Arial"/>
                <w:color w:val="000000" w:themeColor="text1"/>
                <w:sz w:val="24"/>
                <w:szCs w:val="24"/>
              </w:rPr>
              <w:t xml:space="preserve"> dehydrogenase 15-(NAD)</w:t>
            </w:r>
          </w:p>
        </w:tc>
      </w:tr>
      <w:tr w:rsidR="00DC78AD" w:rsidRPr="00DC78AD" w14:paraId="2C5DC158" w14:textId="77777777" w:rsidTr="00476DE9">
        <w:trPr>
          <w:cantSplit/>
          <w:trHeight w:val="340"/>
          <w:jc w:val="center"/>
        </w:trPr>
        <w:tc>
          <w:tcPr>
            <w:tcW w:w="1770" w:type="dxa"/>
            <w:noWrap/>
            <w:hideMark/>
          </w:tcPr>
          <w:p w14:paraId="29819E4A"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lastRenderedPageBreak/>
              <w:t>LRRC31</w:t>
            </w:r>
          </w:p>
        </w:tc>
        <w:tc>
          <w:tcPr>
            <w:tcW w:w="1134" w:type="dxa"/>
            <w:noWrap/>
            <w:hideMark/>
          </w:tcPr>
          <w:p w14:paraId="6CA24F60"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0.0030</w:t>
            </w:r>
          </w:p>
        </w:tc>
        <w:tc>
          <w:tcPr>
            <w:tcW w:w="1057" w:type="dxa"/>
            <w:noWrap/>
            <w:hideMark/>
          </w:tcPr>
          <w:p w14:paraId="29CC158E"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3.05</w:t>
            </w:r>
          </w:p>
        </w:tc>
        <w:tc>
          <w:tcPr>
            <w:tcW w:w="5387" w:type="dxa"/>
            <w:hideMark/>
          </w:tcPr>
          <w:p w14:paraId="1563AFD8" w14:textId="77777777" w:rsidR="00505302" w:rsidRPr="00DC78AD" w:rsidRDefault="00505302" w:rsidP="00484274">
            <w:pPr>
              <w:spacing w:after="0" w:line="360" w:lineRule="auto"/>
              <w:jc w:val="both"/>
              <w:rPr>
                <w:rFonts w:ascii="Book Antiqua" w:hAnsi="Book Antiqua" w:cs="Arial"/>
                <w:color w:val="000000" w:themeColor="text1"/>
                <w:sz w:val="24"/>
                <w:szCs w:val="24"/>
              </w:rPr>
            </w:pPr>
            <w:proofErr w:type="spellStart"/>
            <w:r w:rsidRPr="00DC78AD">
              <w:rPr>
                <w:rFonts w:ascii="Book Antiqua" w:hAnsi="Book Antiqua" w:cs="Arial"/>
                <w:color w:val="000000" w:themeColor="text1"/>
                <w:sz w:val="24"/>
                <w:szCs w:val="24"/>
              </w:rPr>
              <w:t>leucine</w:t>
            </w:r>
            <w:proofErr w:type="spellEnd"/>
            <w:r w:rsidRPr="00DC78AD">
              <w:rPr>
                <w:rFonts w:ascii="Book Antiqua" w:hAnsi="Book Antiqua" w:cs="Arial"/>
                <w:color w:val="000000" w:themeColor="text1"/>
                <w:sz w:val="24"/>
                <w:szCs w:val="24"/>
              </w:rPr>
              <w:t xml:space="preserve"> rich repeat containing 31</w:t>
            </w:r>
          </w:p>
        </w:tc>
      </w:tr>
      <w:tr w:rsidR="00DC78AD" w:rsidRPr="00DC78AD" w14:paraId="73106E95" w14:textId="77777777" w:rsidTr="00476DE9">
        <w:trPr>
          <w:cantSplit/>
          <w:trHeight w:val="340"/>
          <w:jc w:val="center"/>
        </w:trPr>
        <w:tc>
          <w:tcPr>
            <w:tcW w:w="1770" w:type="dxa"/>
            <w:noWrap/>
            <w:hideMark/>
          </w:tcPr>
          <w:p w14:paraId="23CF1893"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t>KIAA1984</w:t>
            </w:r>
          </w:p>
        </w:tc>
        <w:tc>
          <w:tcPr>
            <w:tcW w:w="1134" w:type="dxa"/>
            <w:noWrap/>
            <w:hideMark/>
          </w:tcPr>
          <w:p w14:paraId="5AEE7D71"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0.0082</w:t>
            </w:r>
          </w:p>
        </w:tc>
        <w:tc>
          <w:tcPr>
            <w:tcW w:w="1057" w:type="dxa"/>
            <w:noWrap/>
            <w:hideMark/>
          </w:tcPr>
          <w:p w14:paraId="0A4F412E"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2.97</w:t>
            </w:r>
          </w:p>
        </w:tc>
        <w:tc>
          <w:tcPr>
            <w:tcW w:w="5387" w:type="dxa"/>
            <w:hideMark/>
          </w:tcPr>
          <w:p w14:paraId="1D842F1F"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KIAA1984</w:t>
            </w:r>
          </w:p>
        </w:tc>
      </w:tr>
      <w:tr w:rsidR="00DC78AD" w:rsidRPr="00DC78AD" w14:paraId="69526D6B" w14:textId="77777777" w:rsidTr="00476DE9">
        <w:trPr>
          <w:cantSplit/>
          <w:trHeight w:val="340"/>
          <w:jc w:val="center"/>
        </w:trPr>
        <w:tc>
          <w:tcPr>
            <w:tcW w:w="1770" w:type="dxa"/>
            <w:noWrap/>
            <w:hideMark/>
          </w:tcPr>
          <w:p w14:paraId="586F3E6B"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t>HNRNPD</w:t>
            </w:r>
          </w:p>
        </w:tc>
        <w:tc>
          <w:tcPr>
            <w:tcW w:w="1134" w:type="dxa"/>
            <w:noWrap/>
            <w:hideMark/>
          </w:tcPr>
          <w:p w14:paraId="3EBA651D"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0.0054</w:t>
            </w:r>
          </w:p>
        </w:tc>
        <w:tc>
          <w:tcPr>
            <w:tcW w:w="1057" w:type="dxa"/>
            <w:noWrap/>
            <w:hideMark/>
          </w:tcPr>
          <w:p w14:paraId="0FC5E600"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2.86</w:t>
            </w:r>
          </w:p>
        </w:tc>
        <w:tc>
          <w:tcPr>
            <w:tcW w:w="5387" w:type="dxa"/>
            <w:hideMark/>
          </w:tcPr>
          <w:p w14:paraId="36154705"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 xml:space="preserve">Heterogeneous nuclear </w:t>
            </w:r>
            <w:proofErr w:type="spellStart"/>
            <w:r w:rsidRPr="00DC78AD">
              <w:rPr>
                <w:rFonts w:ascii="Book Antiqua" w:hAnsi="Book Antiqua" w:cs="Arial"/>
                <w:color w:val="000000" w:themeColor="text1"/>
                <w:sz w:val="24"/>
                <w:szCs w:val="24"/>
              </w:rPr>
              <w:t>ribonucleoprotein</w:t>
            </w:r>
            <w:proofErr w:type="spellEnd"/>
            <w:r w:rsidRPr="00DC78AD">
              <w:rPr>
                <w:rFonts w:ascii="Book Antiqua" w:hAnsi="Book Antiqua" w:cs="Arial"/>
                <w:color w:val="000000" w:themeColor="text1"/>
                <w:sz w:val="24"/>
                <w:szCs w:val="24"/>
              </w:rPr>
              <w:t xml:space="preserve"> D (AU-rich element RNA binding protein 1, 37kDa)</w:t>
            </w:r>
          </w:p>
        </w:tc>
      </w:tr>
      <w:tr w:rsidR="00DC78AD" w:rsidRPr="00DC78AD" w14:paraId="097B1898" w14:textId="77777777" w:rsidTr="00476DE9">
        <w:trPr>
          <w:cantSplit/>
          <w:trHeight w:val="340"/>
          <w:jc w:val="center"/>
        </w:trPr>
        <w:tc>
          <w:tcPr>
            <w:tcW w:w="1770" w:type="dxa"/>
            <w:noWrap/>
            <w:hideMark/>
          </w:tcPr>
          <w:p w14:paraId="1A3CA393"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t>IL28A</w:t>
            </w:r>
          </w:p>
        </w:tc>
        <w:tc>
          <w:tcPr>
            <w:tcW w:w="1134" w:type="dxa"/>
            <w:noWrap/>
            <w:hideMark/>
          </w:tcPr>
          <w:p w14:paraId="235C01FD"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0.0026</w:t>
            </w:r>
          </w:p>
        </w:tc>
        <w:tc>
          <w:tcPr>
            <w:tcW w:w="1057" w:type="dxa"/>
            <w:noWrap/>
            <w:hideMark/>
          </w:tcPr>
          <w:p w14:paraId="1BC51A9C"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2.85</w:t>
            </w:r>
          </w:p>
        </w:tc>
        <w:tc>
          <w:tcPr>
            <w:tcW w:w="5387" w:type="dxa"/>
            <w:hideMark/>
          </w:tcPr>
          <w:p w14:paraId="739A8206"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interleukin 28A (interferon, lambda 2)</w:t>
            </w:r>
          </w:p>
        </w:tc>
      </w:tr>
      <w:tr w:rsidR="00DC78AD" w:rsidRPr="00DC78AD" w14:paraId="11D570B4" w14:textId="77777777" w:rsidTr="00476DE9">
        <w:trPr>
          <w:cantSplit/>
          <w:trHeight w:val="340"/>
          <w:jc w:val="center"/>
        </w:trPr>
        <w:tc>
          <w:tcPr>
            <w:tcW w:w="1770" w:type="dxa"/>
            <w:noWrap/>
            <w:hideMark/>
          </w:tcPr>
          <w:p w14:paraId="526B2ECC"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t>DDX60</w:t>
            </w:r>
          </w:p>
        </w:tc>
        <w:tc>
          <w:tcPr>
            <w:tcW w:w="1134" w:type="dxa"/>
            <w:noWrap/>
            <w:hideMark/>
          </w:tcPr>
          <w:p w14:paraId="74EF2F0F"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0.0026</w:t>
            </w:r>
          </w:p>
        </w:tc>
        <w:tc>
          <w:tcPr>
            <w:tcW w:w="1057" w:type="dxa"/>
            <w:noWrap/>
            <w:hideMark/>
          </w:tcPr>
          <w:p w14:paraId="16ED4252"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2.84</w:t>
            </w:r>
          </w:p>
        </w:tc>
        <w:tc>
          <w:tcPr>
            <w:tcW w:w="5387" w:type="dxa"/>
            <w:hideMark/>
          </w:tcPr>
          <w:p w14:paraId="2715FE9C"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DEAD (Asp-</w:t>
            </w:r>
            <w:proofErr w:type="spellStart"/>
            <w:r w:rsidRPr="00DC78AD">
              <w:rPr>
                <w:rFonts w:ascii="Book Antiqua" w:hAnsi="Book Antiqua" w:cs="Arial"/>
                <w:color w:val="000000" w:themeColor="text1"/>
                <w:sz w:val="24"/>
                <w:szCs w:val="24"/>
              </w:rPr>
              <w:t>Glu</w:t>
            </w:r>
            <w:proofErr w:type="spellEnd"/>
            <w:r w:rsidRPr="00DC78AD">
              <w:rPr>
                <w:rFonts w:ascii="Book Antiqua" w:hAnsi="Book Antiqua" w:cs="Arial"/>
                <w:color w:val="000000" w:themeColor="text1"/>
                <w:sz w:val="24"/>
                <w:szCs w:val="24"/>
              </w:rPr>
              <w:t>-</w:t>
            </w:r>
            <w:proofErr w:type="spellStart"/>
            <w:r w:rsidRPr="00DC78AD">
              <w:rPr>
                <w:rFonts w:ascii="Book Antiqua" w:hAnsi="Book Antiqua" w:cs="Arial"/>
                <w:color w:val="000000" w:themeColor="text1"/>
                <w:sz w:val="24"/>
                <w:szCs w:val="24"/>
              </w:rPr>
              <w:t>Ala</w:t>
            </w:r>
            <w:proofErr w:type="spellEnd"/>
            <w:r w:rsidRPr="00DC78AD">
              <w:rPr>
                <w:rFonts w:ascii="Book Antiqua" w:hAnsi="Book Antiqua" w:cs="Arial"/>
                <w:color w:val="000000" w:themeColor="text1"/>
                <w:sz w:val="24"/>
                <w:szCs w:val="24"/>
              </w:rPr>
              <w:t>-Asp) box polypeptide 60</w:t>
            </w:r>
          </w:p>
        </w:tc>
      </w:tr>
      <w:tr w:rsidR="00DC78AD" w:rsidRPr="00DC78AD" w14:paraId="1A251407" w14:textId="77777777" w:rsidTr="00476DE9">
        <w:trPr>
          <w:cantSplit/>
          <w:trHeight w:val="340"/>
          <w:jc w:val="center"/>
        </w:trPr>
        <w:tc>
          <w:tcPr>
            <w:tcW w:w="1770" w:type="dxa"/>
            <w:noWrap/>
            <w:hideMark/>
          </w:tcPr>
          <w:p w14:paraId="44516E8D"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t>PHF14</w:t>
            </w:r>
          </w:p>
        </w:tc>
        <w:tc>
          <w:tcPr>
            <w:tcW w:w="1134" w:type="dxa"/>
            <w:noWrap/>
            <w:hideMark/>
          </w:tcPr>
          <w:p w14:paraId="030AE3CE"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0.0021</w:t>
            </w:r>
          </w:p>
        </w:tc>
        <w:tc>
          <w:tcPr>
            <w:tcW w:w="1057" w:type="dxa"/>
            <w:noWrap/>
            <w:hideMark/>
          </w:tcPr>
          <w:p w14:paraId="53D1FB60"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2.82</w:t>
            </w:r>
          </w:p>
        </w:tc>
        <w:tc>
          <w:tcPr>
            <w:tcW w:w="5387" w:type="dxa"/>
            <w:hideMark/>
          </w:tcPr>
          <w:p w14:paraId="39A56BCB"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PHD finger protein 14</w:t>
            </w:r>
          </w:p>
        </w:tc>
      </w:tr>
      <w:tr w:rsidR="00DC78AD" w:rsidRPr="00DC78AD" w14:paraId="4C49398C" w14:textId="77777777" w:rsidTr="00476DE9">
        <w:trPr>
          <w:cantSplit/>
          <w:trHeight w:val="340"/>
          <w:jc w:val="center"/>
        </w:trPr>
        <w:tc>
          <w:tcPr>
            <w:tcW w:w="1770" w:type="dxa"/>
            <w:noWrap/>
            <w:hideMark/>
          </w:tcPr>
          <w:p w14:paraId="1B7E1CBF"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t>LOC100288092</w:t>
            </w:r>
          </w:p>
        </w:tc>
        <w:tc>
          <w:tcPr>
            <w:tcW w:w="1134" w:type="dxa"/>
            <w:noWrap/>
            <w:hideMark/>
          </w:tcPr>
          <w:p w14:paraId="50219ACF"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0.0025</w:t>
            </w:r>
          </w:p>
        </w:tc>
        <w:tc>
          <w:tcPr>
            <w:tcW w:w="1057" w:type="dxa"/>
            <w:noWrap/>
            <w:hideMark/>
          </w:tcPr>
          <w:p w14:paraId="343CE5B8"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2.82</w:t>
            </w:r>
          </w:p>
        </w:tc>
        <w:tc>
          <w:tcPr>
            <w:tcW w:w="5387" w:type="dxa"/>
            <w:hideMark/>
          </w:tcPr>
          <w:p w14:paraId="1F459A9D"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Hypothetical protein LOC100288092</w:t>
            </w:r>
          </w:p>
        </w:tc>
      </w:tr>
      <w:tr w:rsidR="00DC78AD" w:rsidRPr="00DC78AD" w14:paraId="7355D800" w14:textId="77777777" w:rsidTr="00476DE9">
        <w:trPr>
          <w:cantSplit/>
          <w:trHeight w:val="340"/>
          <w:jc w:val="center"/>
        </w:trPr>
        <w:tc>
          <w:tcPr>
            <w:tcW w:w="1770" w:type="dxa"/>
            <w:noWrap/>
            <w:hideMark/>
          </w:tcPr>
          <w:p w14:paraId="303198C3"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t>ZNF207</w:t>
            </w:r>
          </w:p>
        </w:tc>
        <w:tc>
          <w:tcPr>
            <w:tcW w:w="1134" w:type="dxa"/>
            <w:noWrap/>
            <w:hideMark/>
          </w:tcPr>
          <w:p w14:paraId="79BE2FB4"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0.0027</w:t>
            </w:r>
          </w:p>
        </w:tc>
        <w:tc>
          <w:tcPr>
            <w:tcW w:w="1057" w:type="dxa"/>
            <w:noWrap/>
            <w:hideMark/>
          </w:tcPr>
          <w:p w14:paraId="1038F571"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2.82</w:t>
            </w:r>
          </w:p>
        </w:tc>
        <w:tc>
          <w:tcPr>
            <w:tcW w:w="5387" w:type="dxa"/>
            <w:hideMark/>
          </w:tcPr>
          <w:p w14:paraId="742CBCD9"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zinc finger protein 207</w:t>
            </w:r>
          </w:p>
        </w:tc>
      </w:tr>
      <w:tr w:rsidR="00DC78AD" w:rsidRPr="00DC78AD" w14:paraId="56E1B4D6" w14:textId="77777777" w:rsidTr="00476DE9">
        <w:trPr>
          <w:cantSplit/>
          <w:trHeight w:val="340"/>
          <w:jc w:val="center"/>
        </w:trPr>
        <w:tc>
          <w:tcPr>
            <w:tcW w:w="1770" w:type="dxa"/>
            <w:noWrap/>
            <w:hideMark/>
          </w:tcPr>
          <w:p w14:paraId="3F4C6BEA"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t>NCOA2</w:t>
            </w:r>
          </w:p>
        </w:tc>
        <w:tc>
          <w:tcPr>
            <w:tcW w:w="1134" w:type="dxa"/>
            <w:noWrap/>
            <w:hideMark/>
          </w:tcPr>
          <w:p w14:paraId="71D4C9D8"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0.0025</w:t>
            </w:r>
          </w:p>
        </w:tc>
        <w:tc>
          <w:tcPr>
            <w:tcW w:w="1057" w:type="dxa"/>
            <w:noWrap/>
            <w:hideMark/>
          </w:tcPr>
          <w:p w14:paraId="0B505B82"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2.81</w:t>
            </w:r>
          </w:p>
        </w:tc>
        <w:tc>
          <w:tcPr>
            <w:tcW w:w="5387" w:type="dxa"/>
            <w:hideMark/>
          </w:tcPr>
          <w:p w14:paraId="24D33D41"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 xml:space="preserve">nuclear receptor </w:t>
            </w:r>
            <w:proofErr w:type="spellStart"/>
            <w:r w:rsidRPr="00DC78AD">
              <w:rPr>
                <w:rFonts w:ascii="Book Antiqua" w:hAnsi="Book Antiqua" w:cs="Arial"/>
                <w:color w:val="000000" w:themeColor="text1"/>
                <w:sz w:val="24"/>
                <w:szCs w:val="24"/>
              </w:rPr>
              <w:t>coactivator</w:t>
            </w:r>
            <w:proofErr w:type="spellEnd"/>
            <w:r w:rsidRPr="00DC78AD">
              <w:rPr>
                <w:rFonts w:ascii="Book Antiqua" w:hAnsi="Book Antiqua" w:cs="Arial"/>
                <w:color w:val="000000" w:themeColor="text1"/>
                <w:sz w:val="24"/>
                <w:szCs w:val="24"/>
              </w:rPr>
              <w:t xml:space="preserve"> 2</w:t>
            </w:r>
          </w:p>
        </w:tc>
      </w:tr>
      <w:tr w:rsidR="00DC78AD" w:rsidRPr="00DC78AD" w14:paraId="029DCDE7" w14:textId="77777777" w:rsidTr="001D2C75">
        <w:trPr>
          <w:cantSplit/>
          <w:trHeight w:val="340"/>
          <w:jc w:val="center"/>
        </w:trPr>
        <w:tc>
          <w:tcPr>
            <w:tcW w:w="1770" w:type="dxa"/>
            <w:tcBorders>
              <w:bottom w:val="single" w:sz="4" w:space="0" w:color="auto"/>
            </w:tcBorders>
            <w:noWrap/>
            <w:hideMark/>
          </w:tcPr>
          <w:p w14:paraId="2BE367DC"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t>AHSA2</w:t>
            </w:r>
          </w:p>
        </w:tc>
        <w:tc>
          <w:tcPr>
            <w:tcW w:w="1134" w:type="dxa"/>
            <w:tcBorders>
              <w:bottom w:val="single" w:sz="4" w:space="0" w:color="auto"/>
            </w:tcBorders>
            <w:noWrap/>
            <w:hideMark/>
          </w:tcPr>
          <w:p w14:paraId="4E142EE6"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0.0064</w:t>
            </w:r>
          </w:p>
        </w:tc>
        <w:tc>
          <w:tcPr>
            <w:tcW w:w="1057" w:type="dxa"/>
            <w:tcBorders>
              <w:bottom w:val="single" w:sz="4" w:space="0" w:color="auto"/>
            </w:tcBorders>
            <w:noWrap/>
            <w:hideMark/>
          </w:tcPr>
          <w:p w14:paraId="77580E6F"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2.72</w:t>
            </w:r>
          </w:p>
        </w:tc>
        <w:tc>
          <w:tcPr>
            <w:tcW w:w="5387" w:type="dxa"/>
            <w:tcBorders>
              <w:bottom w:val="single" w:sz="4" w:space="0" w:color="auto"/>
            </w:tcBorders>
            <w:hideMark/>
          </w:tcPr>
          <w:p w14:paraId="082EB336"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AHA1, activator of heat shock 90kDa protein ATPase homolog 2 (yeast)</w:t>
            </w:r>
          </w:p>
        </w:tc>
      </w:tr>
    </w:tbl>
    <w:p w14:paraId="73716025" w14:textId="09569F2E" w:rsidR="0021657A" w:rsidRPr="00DC78AD" w:rsidRDefault="007507CA" w:rsidP="00484274">
      <w:pPr>
        <w:spacing w:after="0" w:line="360" w:lineRule="auto"/>
        <w:jc w:val="both"/>
        <w:rPr>
          <w:rFonts w:ascii="Book Antiqua" w:eastAsia="宋体" w:hAnsi="Book Antiqua" w:cs="Times New Roman"/>
          <w:color w:val="000000" w:themeColor="text1"/>
          <w:sz w:val="24"/>
          <w:szCs w:val="24"/>
          <w:lang w:eastAsia="zh-CN"/>
        </w:rPr>
      </w:pPr>
      <w:r w:rsidRPr="00DC78AD">
        <w:rPr>
          <w:rFonts w:ascii="Book Antiqua" w:hAnsi="Book Antiqua" w:cs="Times New Roman"/>
          <w:color w:val="000000" w:themeColor="text1"/>
          <w:sz w:val="24"/>
          <w:szCs w:val="24"/>
          <w:vertAlign w:val="superscript"/>
        </w:rPr>
        <w:t>1</w:t>
      </w:r>
      <w:r w:rsidR="00625552" w:rsidRPr="00DC78AD">
        <w:rPr>
          <w:rFonts w:ascii="Book Antiqua" w:hAnsi="Book Antiqua" w:cs="Times New Roman"/>
          <w:color w:val="000000" w:themeColor="text1"/>
          <w:sz w:val="24"/>
          <w:szCs w:val="24"/>
        </w:rPr>
        <w:t>qRT</w:t>
      </w:r>
      <w:r w:rsidR="00683AED" w:rsidRPr="00DC78AD">
        <w:rPr>
          <w:rFonts w:ascii="Book Antiqua" w:hAnsi="Book Antiqua" w:cs="Times New Roman"/>
          <w:color w:val="000000" w:themeColor="text1"/>
          <w:sz w:val="24"/>
          <w:szCs w:val="24"/>
        </w:rPr>
        <w:t xml:space="preserve">-PCR analysis showed </w:t>
      </w:r>
      <w:r w:rsidR="00683AED" w:rsidRPr="00DC78AD">
        <w:rPr>
          <w:rFonts w:ascii="Book Antiqua" w:hAnsi="Book Antiqua" w:cs="Times New Roman"/>
          <w:i/>
          <w:color w:val="000000" w:themeColor="text1"/>
          <w:sz w:val="24"/>
          <w:szCs w:val="24"/>
        </w:rPr>
        <w:t>CLIP1</w:t>
      </w:r>
      <w:r w:rsidR="00683AED" w:rsidRPr="00DC78AD">
        <w:rPr>
          <w:rFonts w:ascii="Book Antiqua" w:hAnsi="Book Antiqua" w:cs="Times New Roman"/>
          <w:color w:val="000000" w:themeColor="text1"/>
          <w:sz w:val="24"/>
          <w:szCs w:val="24"/>
        </w:rPr>
        <w:t xml:space="preserve"> was </w:t>
      </w:r>
      <w:proofErr w:type="spellStart"/>
      <w:r w:rsidR="00683AED" w:rsidRPr="00DC78AD">
        <w:rPr>
          <w:rFonts w:ascii="Book Antiqua" w:hAnsi="Book Antiqua" w:cs="Times New Roman"/>
          <w:color w:val="000000" w:themeColor="text1"/>
          <w:sz w:val="24"/>
          <w:szCs w:val="24"/>
        </w:rPr>
        <w:t>downregulated</w:t>
      </w:r>
      <w:proofErr w:type="spellEnd"/>
      <w:r w:rsidR="001D2C75" w:rsidRPr="00DC78AD">
        <w:rPr>
          <w:rFonts w:ascii="Book Antiqua" w:eastAsia="宋体" w:hAnsi="Book Antiqua" w:cs="Times New Roman" w:hint="eastAsia"/>
          <w:color w:val="000000" w:themeColor="text1"/>
          <w:sz w:val="24"/>
          <w:szCs w:val="24"/>
          <w:lang w:eastAsia="zh-CN"/>
        </w:rPr>
        <w:t>.</w:t>
      </w:r>
    </w:p>
    <w:p w14:paraId="7A832B62" w14:textId="77777777" w:rsidR="001D7AEA" w:rsidRDefault="001D7AEA">
      <w:pPr>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1166F655" w14:textId="1008515B" w:rsidR="00E028CF" w:rsidRPr="00DC78AD" w:rsidRDefault="0021657A" w:rsidP="00484274">
      <w:pPr>
        <w:spacing w:after="0" w:line="360" w:lineRule="auto"/>
        <w:jc w:val="both"/>
        <w:rPr>
          <w:rFonts w:ascii="Book Antiqua" w:hAnsi="Book Antiqua" w:cs="Times New Roman"/>
          <w:color w:val="000000" w:themeColor="text1"/>
          <w:sz w:val="24"/>
          <w:szCs w:val="24"/>
        </w:rPr>
      </w:pPr>
      <w:r w:rsidRPr="00DC78AD">
        <w:rPr>
          <w:rFonts w:ascii="Book Antiqua" w:hAnsi="Book Antiqua" w:cs="Times New Roman"/>
          <w:b/>
          <w:color w:val="000000" w:themeColor="text1"/>
          <w:sz w:val="24"/>
          <w:szCs w:val="24"/>
        </w:rPr>
        <w:lastRenderedPageBreak/>
        <w:t>Table 2</w:t>
      </w:r>
      <w:r w:rsidR="00E028CF" w:rsidRPr="00DC78AD">
        <w:rPr>
          <w:rFonts w:ascii="Book Antiqua" w:hAnsi="Book Antiqua" w:cs="Times New Roman"/>
          <w:b/>
          <w:color w:val="000000" w:themeColor="text1"/>
          <w:sz w:val="24"/>
          <w:szCs w:val="24"/>
        </w:rPr>
        <w:t xml:space="preserve"> Glycosylation-related differentially expressed genes associated with </w:t>
      </w:r>
      <w:r w:rsidR="001D7AEA" w:rsidRPr="001D7AEA">
        <w:rPr>
          <w:rFonts w:ascii="Book Antiqua" w:hAnsi="Book Antiqua" w:cs="Times New Roman"/>
          <w:b/>
          <w:i/>
          <w:color w:val="000000" w:themeColor="text1"/>
          <w:sz w:val="24"/>
          <w:szCs w:val="24"/>
        </w:rPr>
        <w:t>Helicobacter pylori</w:t>
      </w:r>
      <w:r w:rsidR="00E028CF" w:rsidRPr="001D7AEA">
        <w:rPr>
          <w:rFonts w:ascii="Book Antiqua" w:hAnsi="Book Antiqua" w:cs="Times New Roman"/>
          <w:b/>
          <w:color w:val="000000" w:themeColor="text1"/>
          <w:sz w:val="24"/>
          <w:szCs w:val="24"/>
        </w:rPr>
        <w:t xml:space="preserve"> </w:t>
      </w:r>
      <w:r w:rsidR="00E028CF" w:rsidRPr="00DC78AD">
        <w:rPr>
          <w:rFonts w:ascii="Book Antiqua" w:hAnsi="Book Antiqua" w:cs="Times New Roman"/>
          <w:b/>
          <w:color w:val="000000" w:themeColor="text1"/>
          <w:sz w:val="24"/>
          <w:szCs w:val="24"/>
        </w:rPr>
        <w:t>infection of E12 cells</w:t>
      </w:r>
    </w:p>
    <w:tbl>
      <w:tblPr>
        <w:tblW w:w="0" w:type="auto"/>
        <w:jc w:val="center"/>
        <w:tblBorders>
          <w:top w:val="single" w:sz="4" w:space="0" w:color="auto"/>
          <w:bottom w:val="single" w:sz="4" w:space="0" w:color="auto"/>
        </w:tblBorders>
        <w:tblLook w:val="04A0" w:firstRow="1" w:lastRow="0" w:firstColumn="1" w:lastColumn="0" w:noHBand="0" w:noVBand="1"/>
      </w:tblPr>
      <w:tblGrid>
        <w:gridCol w:w="1777"/>
        <w:gridCol w:w="1057"/>
        <w:gridCol w:w="1134"/>
        <w:gridCol w:w="4536"/>
      </w:tblGrid>
      <w:tr w:rsidR="00DC78AD" w:rsidRPr="00DC78AD" w14:paraId="5C616666" w14:textId="77777777" w:rsidTr="001D2C75">
        <w:trPr>
          <w:cantSplit/>
          <w:trHeight w:hRule="exact" w:val="737"/>
          <w:tblHeader/>
          <w:jc w:val="center"/>
        </w:trPr>
        <w:tc>
          <w:tcPr>
            <w:tcW w:w="1777" w:type="dxa"/>
            <w:tcBorders>
              <w:top w:val="single" w:sz="4" w:space="0" w:color="auto"/>
              <w:bottom w:val="single" w:sz="4" w:space="0" w:color="auto"/>
            </w:tcBorders>
            <w:noWrap/>
            <w:hideMark/>
          </w:tcPr>
          <w:p w14:paraId="64487737" w14:textId="256B0BB7" w:rsidR="00505302" w:rsidRPr="00DC78AD" w:rsidRDefault="00505302" w:rsidP="00484274">
            <w:pPr>
              <w:spacing w:after="0" w:line="360" w:lineRule="auto"/>
              <w:jc w:val="both"/>
              <w:rPr>
                <w:rFonts w:ascii="Book Antiqua" w:eastAsia="Calibri" w:hAnsi="Book Antiqua" w:cs="Arial"/>
                <w:b/>
                <w:bCs/>
                <w:color w:val="000000" w:themeColor="text1"/>
                <w:sz w:val="24"/>
                <w:szCs w:val="24"/>
              </w:rPr>
            </w:pPr>
            <w:r w:rsidRPr="00DC78AD">
              <w:rPr>
                <w:rFonts w:ascii="Book Antiqua" w:hAnsi="Book Antiqua" w:cs="Times New Roman"/>
                <w:b/>
                <w:color w:val="000000" w:themeColor="text1"/>
                <w:sz w:val="24"/>
                <w:szCs w:val="24"/>
              </w:rPr>
              <w:br w:type="page"/>
            </w:r>
            <w:r w:rsidRPr="00DC78AD">
              <w:rPr>
                <w:rFonts w:ascii="Book Antiqua" w:eastAsia="Calibri" w:hAnsi="Book Antiqua" w:cs="Arial"/>
                <w:b/>
                <w:bCs/>
                <w:color w:val="000000" w:themeColor="text1"/>
                <w:sz w:val="24"/>
                <w:szCs w:val="24"/>
              </w:rPr>
              <w:t>Gene symbol</w:t>
            </w:r>
          </w:p>
        </w:tc>
        <w:tc>
          <w:tcPr>
            <w:tcW w:w="1057" w:type="dxa"/>
            <w:tcBorders>
              <w:top w:val="single" w:sz="4" w:space="0" w:color="auto"/>
              <w:bottom w:val="single" w:sz="4" w:space="0" w:color="auto"/>
            </w:tcBorders>
            <w:noWrap/>
            <w:hideMark/>
          </w:tcPr>
          <w:p w14:paraId="4B1258F7" w14:textId="77777777" w:rsidR="00505302" w:rsidRPr="00DC78AD" w:rsidRDefault="00505302" w:rsidP="00484274">
            <w:pPr>
              <w:spacing w:after="0" w:line="360" w:lineRule="auto"/>
              <w:jc w:val="both"/>
              <w:rPr>
                <w:rFonts w:ascii="Book Antiqua" w:eastAsia="Calibri" w:hAnsi="Book Antiqua" w:cs="Arial"/>
                <w:b/>
                <w:bCs/>
                <w:color w:val="000000" w:themeColor="text1"/>
                <w:sz w:val="24"/>
                <w:szCs w:val="24"/>
              </w:rPr>
            </w:pPr>
            <w:r w:rsidRPr="00DC78AD">
              <w:rPr>
                <w:rFonts w:ascii="Book Antiqua" w:eastAsia="Calibri" w:hAnsi="Book Antiqua" w:cs="Arial"/>
                <w:b/>
                <w:bCs/>
                <w:color w:val="000000" w:themeColor="text1"/>
                <w:sz w:val="24"/>
                <w:szCs w:val="24"/>
              </w:rPr>
              <w:t>Fold change</w:t>
            </w:r>
          </w:p>
          <w:p w14:paraId="19EBC95C" w14:textId="77777777" w:rsidR="00505302" w:rsidRPr="00DC78AD" w:rsidRDefault="00505302" w:rsidP="00484274">
            <w:pPr>
              <w:spacing w:after="0" w:line="360" w:lineRule="auto"/>
              <w:jc w:val="both"/>
              <w:rPr>
                <w:rFonts w:ascii="Book Antiqua" w:eastAsia="Calibri" w:hAnsi="Book Antiqua" w:cs="Arial"/>
                <w:b/>
                <w:bCs/>
                <w:color w:val="000000" w:themeColor="text1"/>
                <w:sz w:val="24"/>
                <w:szCs w:val="24"/>
              </w:rPr>
            </w:pPr>
          </w:p>
        </w:tc>
        <w:tc>
          <w:tcPr>
            <w:tcW w:w="1134" w:type="dxa"/>
            <w:tcBorders>
              <w:top w:val="single" w:sz="4" w:space="0" w:color="auto"/>
              <w:bottom w:val="single" w:sz="4" w:space="0" w:color="auto"/>
            </w:tcBorders>
            <w:noWrap/>
            <w:hideMark/>
          </w:tcPr>
          <w:p w14:paraId="059888CB" w14:textId="4192C458" w:rsidR="00505302" w:rsidRPr="00DC78AD" w:rsidRDefault="00505302" w:rsidP="00484274">
            <w:pPr>
              <w:spacing w:after="0" w:line="360" w:lineRule="auto"/>
              <w:jc w:val="both"/>
              <w:rPr>
                <w:rFonts w:ascii="Book Antiqua" w:eastAsia="Calibri" w:hAnsi="Book Antiqua" w:cs="Arial"/>
                <w:b/>
                <w:bCs/>
                <w:color w:val="000000" w:themeColor="text1"/>
                <w:sz w:val="24"/>
                <w:szCs w:val="24"/>
              </w:rPr>
            </w:pPr>
            <w:r w:rsidRPr="00DC78AD">
              <w:rPr>
                <w:rFonts w:ascii="Book Antiqua" w:eastAsia="Calibri" w:hAnsi="Book Antiqua" w:cs="Arial"/>
                <w:b/>
                <w:bCs/>
                <w:i/>
                <w:color w:val="000000" w:themeColor="text1"/>
                <w:sz w:val="24"/>
                <w:szCs w:val="24"/>
              </w:rPr>
              <w:t>P</w:t>
            </w:r>
            <w:r w:rsidR="001D2C75" w:rsidRPr="00DC78AD">
              <w:rPr>
                <w:rFonts w:ascii="Book Antiqua" w:eastAsia="宋体" w:hAnsi="Book Antiqua" w:cs="Arial" w:hint="eastAsia"/>
                <w:b/>
                <w:bCs/>
                <w:color w:val="000000" w:themeColor="text1"/>
                <w:sz w:val="24"/>
                <w:szCs w:val="24"/>
                <w:lang w:eastAsia="zh-CN"/>
              </w:rPr>
              <w:t xml:space="preserve"> </w:t>
            </w:r>
            <w:r w:rsidRPr="00DC78AD">
              <w:rPr>
                <w:rFonts w:ascii="Book Antiqua" w:eastAsia="Calibri" w:hAnsi="Book Antiqua" w:cs="Arial"/>
                <w:b/>
                <w:bCs/>
                <w:color w:val="000000" w:themeColor="text1"/>
                <w:sz w:val="24"/>
                <w:szCs w:val="24"/>
              </w:rPr>
              <w:t xml:space="preserve">value </w:t>
            </w:r>
          </w:p>
        </w:tc>
        <w:tc>
          <w:tcPr>
            <w:tcW w:w="4536" w:type="dxa"/>
            <w:tcBorders>
              <w:top w:val="single" w:sz="4" w:space="0" w:color="auto"/>
              <w:bottom w:val="single" w:sz="4" w:space="0" w:color="auto"/>
            </w:tcBorders>
            <w:noWrap/>
            <w:hideMark/>
          </w:tcPr>
          <w:p w14:paraId="47C49A54" w14:textId="77777777" w:rsidR="00505302" w:rsidRPr="00DC78AD" w:rsidRDefault="00505302" w:rsidP="00484274">
            <w:pPr>
              <w:spacing w:after="0" w:line="360" w:lineRule="auto"/>
              <w:jc w:val="both"/>
              <w:rPr>
                <w:rFonts w:ascii="Book Antiqua" w:eastAsia="Calibri" w:hAnsi="Book Antiqua" w:cs="Arial"/>
                <w:b/>
                <w:bCs/>
                <w:color w:val="000000" w:themeColor="text1"/>
                <w:sz w:val="24"/>
                <w:szCs w:val="24"/>
              </w:rPr>
            </w:pPr>
            <w:r w:rsidRPr="00DC78AD">
              <w:rPr>
                <w:rFonts w:ascii="Book Antiqua" w:eastAsia="Calibri" w:hAnsi="Book Antiqua" w:cs="Arial"/>
                <w:b/>
                <w:bCs/>
                <w:color w:val="000000" w:themeColor="text1"/>
                <w:sz w:val="24"/>
                <w:szCs w:val="24"/>
              </w:rPr>
              <w:t>Gene name</w:t>
            </w:r>
          </w:p>
        </w:tc>
      </w:tr>
      <w:tr w:rsidR="00DC78AD" w:rsidRPr="00DC78AD" w14:paraId="2FA74B6C" w14:textId="77777777" w:rsidTr="001D2C75">
        <w:trPr>
          <w:cantSplit/>
          <w:trHeight w:hRule="exact" w:val="454"/>
          <w:tblHeader/>
          <w:jc w:val="center"/>
        </w:trPr>
        <w:tc>
          <w:tcPr>
            <w:tcW w:w="8504" w:type="dxa"/>
            <w:gridSpan w:val="4"/>
            <w:tcBorders>
              <w:top w:val="single" w:sz="4" w:space="0" w:color="auto"/>
            </w:tcBorders>
            <w:noWrap/>
            <w:vAlign w:val="center"/>
          </w:tcPr>
          <w:p w14:paraId="1FA247C0"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 xml:space="preserve">Top 20 </w:t>
            </w:r>
            <w:proofErr w:type="spellStart"/>
            <w:r w:rsidRPr="00DC78AD">
              <w:rPr>
                <w:rFonts w:ascii="Book Antiqua" w:eastAsia="Calibri" w:hAnsi="Book Antiqua" w:cs="Arial"/>
                <w:color w:val="000000" w:themeColor="text1"/>
                <w:sz w:val="24"/>
                <w:szCs w:val="24"/>
              </w:rPr>
              <w:t>upregulated</w:t>
            </w:r>
            <w:proofErr w:type="spellEnd"/>
          </w:p>
        </w:tc>
      </w:tr>
      <w:tr w:rsidR="00DC78AD" w:rsidRPr="00DC78AD" w14:paraId="1115CDB9" w14:textId="77777777" w:rsidTr="001D2C75">
        <w:trPr>
          <w:cantSplit/>
          <w:trHeight w:val="340"/>
          <w:tblHeader/>
          <w:jc w:val="center"/>
        </w:trPr>
        <w:tc>
          <w:tcPr>
            <w:tcW w:w="1777" w:type="dxa"/>
            <w:noWrap/>
            <w:hideMark/>
          </w:tcPr>
          <w:p w14:paraId="40052A54"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LGALS7/7B</w:t>
            </w:r>
          </w:p>
        </w:tc>
        <w:tc>
          <w:tcPr>
            <w:tcW w:w="1057" w:type="dxa"/>
            <w:noWrap/>
            <w:hideMark/>
          </w:tcPr>
          <w:p w14:paraId="2135A5EB"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2.31</w:t>
            </w:r>
          </w:p>
        </w:tc>
        <w:tc>
          <w:tcPr>
            <w:tcW w:w="1134" w:type="dxa"/>
            <w:noWrap/>
            <w:hideMark/>
          </w:tcPr>
          <w:p w14:paraId="222AF433"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0.0115</w:t>
            </w:r>
          </w:p>
        </w:tc>
        <w:tc>
          <w:tcPr>
            <w:tcW w:w="4536" w:type="dxa"/>
            <w:noWrap/>
            <w:hideMark/>
          </w:tcPr>
          <w:p w14:paraId="64E71B79"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proofErr w:type="spellStart"/>
            <w:r w:rsidRPr="00DC78AD">
              <w:rPr>
                <w:rFonts w:ascii="Book Antiqua" w:eastAsia="Calibri" w:hAnsi="Book Antiqua" w:cs="Arial"/>
                <w:color w:val="000000" w:themeColor="text1"/>
                <w:sz w:val="24"/>
                <w:szCs w:val="24"/>
              </w:rPr>
              <w:t>lectin</w:t>
            </w:r>
            <w:proofErr w:type="spellEnd"/>
            <w:r w:rsidRPr="00DC78AD">
              <w:rPr>
                <w:rFonts w:ascii="Book Antiqua" w:eastAsia="Calibri" w:hAnsi="Book Antiqua" w:cs="Arial"/>
                <w:color w:val="000000" w:themeColor="text1"/>
                <w:sz w:val="24"/>
                <w:szCs w:val="24"/>
              </w:rPr>
              <w:t xml:space="preserve">, </w:t>
            </w:r>
            <w:proofErr w:type="spellStart"/>
            <w:r w:rsidRPr="00DC78AD">
              <w:rPr>
                <w:rFonts w:ascii="Book Antiqua" w:eastAsia="Calibri" w:hAnsi="Book Antiqua" w:cs="Arial"/>
                <w:color w:val="000000" w:themeColor="text1"/>
                <w:sz w:val="24"/>
                <w:szCs w:val="24"/>
              </w:rPr>
              <w:t>galactoside</w:t>
            </w:r>
            <w:proofErr w:type="spellEnd"/>
            <w:r w:rsidRPr="00DC78AD">
              <w:rPr>
                <w:rFonts w:ascii="Book Antiqua" w:eastAsia="Calibri" w:hAnsi="Book Antiqua" w:cs="Arial"/>
                <w:color w:val="000000" w:themeColor="text1"/>
                <w:sz w:val="24"/>
                <w:szCs w:val="24"/>
              </w:rPr>
              <w:t>-binding, soluble, 7 /7B</w:t>
            </w:r>
          </w:p>
        </w:tc>
      </w:tr>
      <w:tr w:rsidR="00DC78AD" w:rsidRPr="00DC78AD" w14:paraId="59B59516" w14:textId="77777777" w:rsidTr="001D2C75">
        <w:trPr>
          <w:cantSplit/>
          <w:trHeight w:val="340"/>
          <w:tblHeader/>
          <w:jc w:val="center"/>
        </w:trPr>
        <w:tc>
          <w:tcPr>
            <w:tcW w:w="1777" w:type="dxa"/>
            <w:noWrap/>
            <w:hideMark/>
          </w:tcPr>
          <w:p w14:paraId="0C81E0BE"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UGGT1</w:t>
            </w:r>
          </w:p>
        </w:tc>
        <w:tc>
          <w:tcPr>
            <w:tcW w:w="1057" w:type="dxa"/>
            <w:noWrap/>
            <w:hideMark/>
          </w:tcPr>
          <w:p w14:paraId="6D9784C7"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1.98</w:t>
            </w:r>
          </w:p>
        </w:tc>
        <w:tc>
          <w:tcPr>
            <w:tcW w:w="1134" w:type="dxa"/>
            <w:noWrap/>
            <w:hideMark/>
          </w:tcPr>
          <w:p w14:paraId="68CDC97E"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0.0059</w:t>
            </w:r>
          </w:p>
        </w:tc>
        <w:tc>
          <w:tcPr>
            <w:tcW w:w="4536" w:type="dxa"/>
            <w:noWrap/>
            <w:hideMark/>
          </w:tcPr>
          <w:p w14:paraId="39B7C2B6"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 xml:space="preserve">UDP-glucose glycoprotein </w:t>
            </w:r>
            <w:proofErr w:type="spellStart"/>
            <w:r w:rsidRPr="00DC78AD">
              <w:rPr>
                <w:rFonts w:ascii="Book Antiqua" w:eastAsia="Calibri" w:hAnsi="Book Antiqua" w:cs="Arial"/>
                <w:color w:val="000000" w:themeColor="text1"/>
                <w:sz w:val="24"/>
                <w:szCs w:val="24"/>
              </w:rPr>
              <w:t>glucosyltransferase</w:t>
            </w:r>
            <w:proofErr w:type="spellEnd"/>
            <w:r w:rsidRPr="00DC78AD">
              <w:rPr>
                <w:rFonts w:ascii="Book Antiqua" w:eastAsia="Calibri" w:hAnsi="Book Antiqua" w:cs="Arial"/>
                <w:color w:val="000000" w:themeColor="text1"/>
                <w:sz w:val="24"/>
                <w:szCs w:val="24"/>
              </w:rPr>
              <w:t xml:space="preserve"> 1</w:t>
            </w:r>
          </w:p>
        </w:tc>
      </w:tr>
      <w:tr w:rsidR="00DC78AD" w:rsidRPr="00DC78AD" w14:paraId="3F1D4BC6" w14:textId="77777777" w:rsidTr="001D2C75">
        <w:trPr>
          <w:cantSplit/>
          <w:trHeight w:val="340"/>
          <w:tblHeader/>
          <w:jc w:val="center"/>
        </w:trPr>
        <w:tc>
          <w:tcPr>
            <w:tcW w:w="1777" w:type="dxa"/>
            <w:noWrap/>
            <w:hideMark/>
          </w:tcPr>
          <w:p w14:paraId="26254615"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ST3GAL5</w:t>
            </w:r>
          </w:p>
        </w:tc>
        <w:tc>
          <w:tcPr>
            <w:tcW w:w="1057" w:type="dxa"/>
            <w:noWrap/>
            <w:hideMark/>
          </w:tcPr>
          <w:p w14:paraId="7EFE6C57"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1.90</w:t>
            </w:r>
          </w:p>
        </w:tc>
        <w:tc>
          <w:tcPr>
            <w:tcW w:w="1134" w:type="dxa"/>
            <w:noWrap/>
            <w:hideMark/>
          </w:tcPr>
          <w:p w14:paraId="018F4836"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0.0035</w:t>
            </w:r>
          </w:p>
        </w:tc>
        <w:tc>
          <w:tcPr>
            <w:tcW w:w="4536" w:type="dxa"/>
            <w:noWrap/>
            <w:hideMark/>
          </w:tcPr>
          <w:p w14:paraId="70D1E3CE"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ST3 beta-</w:t>
            </w:r>
            <w:proofErr w:type="spellStart"/>
            <w:r w:rsidRPr="00DC78AD">
              <w:rPr>
                <w:rFonts w:ascii="Book Antiqua" w:eastAsia="Calibri" w:hAnsi="Book Antiqua" w:cs="Arial"/>
                <w:color w:val="000000" w:themeColor="text1"/>
                <w:sz w:val="24"/>
                <w:szCs w:val="24"/>
              </w:rPr>
              <w:t>galactoside</w:t>
            </w:r>
            <w:proofErr w:type="spellEnd"/>
            <w:r w:rsidRPr="00DC78AD">
              <w:rPr>
                <w:rFonts w:ascii="Book Antiqua" w:eastAsia="Calibri" w:hAnsi="Book Antiqua" w:cs="Arial"/>
                <w:color w:val="000000" w:themeColor="text1"/>
                <w:sz w:val="24"/>
                <w:szCs w:val="24"/>
              </w:rPr>
              <w:t xml:space="preserve"> alpha-2,3-sialyltransferase 5</w:t>
            </w:r>
          </w:p>
        </w:tc>
      </w:tr>
      <w:tr w:rsidR="00DC78AD" w:rsidRPr="00DC78AD" w14:paraId="198A94DB" w14:textId="77777777" w:rsidTr="001D2C75">
        <w:trPr>
          <w:cantSplit/>
          <w:trHeight w:val="340"/>
          <w:tblHeader/>
          <w:jc w:val="center"/>
        </w:trPr>
        <w:tc>
          <w:tcPr>
            <w:tcW w:w="1777" w:type="dxa"/>
            <w:noWrap/>
            <w:hideMark/>
          </w:tcPr>
          <w:p w14:paraId="61F0CC8F"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PARM1</w:t>
            </w:r>
          </w:p>
        </w:tc>
        <w:tc>
          <w:tcPr>
            <w:tcW w:w="1057" w:type="dxa"/>
            <w:noWrap/>
            <w:hideMark/>
          </w:tcPr>
          <w:p w14:paraId="6DE47DC9"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1.87</w:t>
            </w:r>
          </w:p>
        </w:tc>
        <w:tc>
          <w:tcPr>
            <w:tcW w:w="1134" w:type="dxa"/>
            <w:noWrap/>
            <w:hideMark/>
          </w:tcPr>
          <w:p w14:paraId="71BA812D"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0.0026</w:t>
            </w:r>
          </w:p>
        </w:tc>
        <w:tc>
          <w:tcPr>
            <w:tcW w:w="4536" w:type="dxa"/>
            <w:noWrap/>
            <w:hideMark/>
          </w:tcPr>
          <w:p w14:paraId="1AFA909D"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 xml:space="preserve">prostate androgen-regulated </w:t>
            </w:r>
            <w:proofErr w:type="spellStart"/>
            <w:r w:rsidRPr="00DC78AD">
              <w:rPr>
                <w:rFonts w:ascii="Book Antiqua" w:eastAsia="Calibri" w:hAnsi="Book Antiqua" w:cs="Arial"/>
                <w:color w:val="000000" w:themeColor="text1"/>
                <w:sz w:val="24"/>
                <w:szCs w:val="24"/>
              </w:rPr>
              <w:t>mucin</w:t>
            </w:r>
            <w:proofErr w:type="spellEnd"/>
            <w:r w:rsidRPr="00DC78AD">
              <w:rPr>
                <w:rFonts w:ascii="Book Antiqua" w:eastAsia="Calibri" w:hAnsi="Book Antiqua" w:cs="Arial"/>
                <w:color w:val="000000" w:themeColor="text1"/>
                <w:sz w:val="24"/>
                <w:szCs w:val="24"/>
              </w:rPr>
              <w:t>-like protein 1</w:t>
            </w:r>
          </w:p>
        </w:tc>
      </w:tr>
      <w:tr w:rsidR="00DC78AD" w:rsidRPr="00DC78AD" w14:paraId="1DC6DF44" w14:textId="77777777" w:rsidTr="001D2C75">
        <w:trPr>
          <w:cantSplit/>
          <w:trHeight w:val="340"/>
          <w:tblHeader/>
          <w:jc w:val="center"/>
        </w:trPr>
        <w:tc>
          <w:tcPr>
            <w:tcW w:w="1777" w:type="dxa"/>
            <w:noWrap/>
            <w:hideMark/>
          </w:tcPr>
          <w:p w14:paraId="747D4369"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NAGK</w:t>
            </w:r>
          </w:p>
        </w:tc>
        <w:tc>
          <w:tcPr>
            <w:tcW w:w="1057" w:type="dxa"/>
            <w:noWrap/>
            <w:hideMark/>
          </w:tcPr>
          <w:p w14:paraId="049019A5"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1.79</w:t>
            </w:r>
          </w:p>
        </w:tc>
        <w:tc>
          <w:tcPr>
            <w:tcW w:w="1134" w:type="dxa"/>
            <w:noWrap/>
            <w:hideMark/>
          </w:tcPr>
          <w:p w14:paraId="27348438"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0.0016</w:t>
            </w:r>
          </w:p>
        </w:tc>
        <w:tc>
          <w:tcPr>
            <w:tcW w:w="4536" w:type="dxa"/>
            <w:noWrap/>
            <w:hideMark/>
          </w:tcPr>
          <w:p w14:paraId="24C11171"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N-</w:t>
            </w:r>
            <w:proofErr w:type="spellStart"/>
            <w:r w:rsidRPr="00DC78AD">
              <w:rPr>
                <w:rFonts w:ascii="Book Antiqua" w:eastAsia="Calibri" w:hAnsi="Book Antiqua" w:cs="Arial"/>
                <w:color w:val="000000" w:themeColor="text1"/>
                <w:sz w:val="24"/>
                <w:szCs w:val="24"/>
              </w:rPr>
              <w:t>acetylglucosamine</w:t>
            </w:r>
            <w:proofErr w:type="spellEnd"/>
            <w:r w:rsidRPr="00DC78AD">
              <w:rPr>
                <w:rFonts w:ascii="Book Antiqua" w:eastAsia="Calibri" w:hAnsi="Book Antiqua" w:cs="Arial"/>
                <w:color w:val="000000" w:themeColor="text1"/>
                <w:sz w:val="24"/>
                <w:szCs w:val="24"/>
              </w:rPr>
              <w:t xml:space="preserve"> kinase</w:t>
            </w:r>
          </w:p>
        </w:tc>
      </w:tr>
      <w:tr w:rsidR="00DC78AD" w:rsidRPr="00DC78AD" w14:paraId="15BF651A" w14:textId="77777777" w:rsidTr="001D2C75">
        <w:trPr>
          <w:cantSplit/>
          <w:trHeight w:val="340"/>
          <w:tblHeader/>
          <w:jc w:val="center"/>
        </w:trPr>
        <w:tc>
          <w:tcPr>
            <w:tcW w:w="1777" w:type="dxa"/>
            <w:noWrap/>
            <w:hideMark/>
          </w:tcPr>
          <w:p w14:paraId="716FE48E"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VSIG1</w:t>
            </w:r>
          </w:p>
        </w:tc>
        <w:tc>
          <w:tcPr>
            <w:tcW w:w="1057" w:type="dxa"/>
            <w:noWrap/>
            <w:hideMark/>
          </w:tcPr>
          <w:p w14:paraId="6CA005E8"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1.71</w:t>
            </w:r>
          </w:p>
        </w:tc>
        <w:tc>
          <w:tcPr>
            <w:tcW w:w="1134" w:type="dxa"/>
            <w:noWrap/>
            <w:hideMark/>
          </w:tcPr>
          <w:p w14:paraId="520F8BE4"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0.0240</w:t>
            </w:r>
          </w:p>
        </w:tc>
        <w:tc>
          <w:tcPr>
            <w:tcW w:w="4536" w:type="dxa"/>
            <w:noWrap/>
            <w:hideMark/>
          </w:tcPr>
          <w:p w14:paraId="39769859"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V-set and immunoglobulin domain containing 1</w:t>
            </w:r>
          </w:p>
        </w:tc>
      </w:tr>
      <w:tr w:rsidR="00DC78AD" w:rsidRPr="00DC78AD" w14:paraId="7196FE92" w14:textId="77777777" w:rsidTr="001D2C75">
        <w:trPr>
          <w:cantSplit/>
          <w:trHeight w:val="340"/>
          <w:tblHeader/>
          <w:jc w:val="center"/>
        </w:trPr>
        <w:tc>
          <w:tcPr>
            <w:tcW w:w="1777" w:type="dxa"/>
            <w:noWrap/>
            <w:hideMark/>
          </w:tcPr>
          <w:p w14:paraId="6A9656F5"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EDEM2</w:t>
            </w:r>
          </w:p>
        </w:tc>
        <w:tc>
          <w:tcPr>
            <w:tcW w:w="1057" w:type="dxa"/>
            <w:noWrap/>
            <w:hideMark/>
          </w:tcPr>
          <w:p w14:paraId="2492DDE8"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1.69</w:t>
            </w:r>
          </w:p>
        </w:tc>
        <w:tc>
          <w:tcPr>
            <w:tcW w:w="1134" w:type="dxa"/>
            <w:noWrap/>
            <w:hideMark/>
          </w:tcPr>
          <w:p w14:paraId="3157CC26"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0.0032</w:t>
            </w:r>
          </w:p>
        </w:tc>
        <w:tc>
          <w:tcPr>
            <w:tcW w:w="4536" w:type="dxa"/>
            <w:noWrap/>
            <w:hideMark/>
          </w:tcPr>
          <w:p w14:paraId="103F907E"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 xml:space="preserve">ER degradation enhancer, </w:t>
            </w:r>
            <w:proofErr w:type="spellStart"/>
            <w:r w:rsidRPr="00DC78AD">
              <w:rPr>
                <w:rFonts w:ascii="Book Antiqua" w:eastAsia="Calibri" w:hAnsi="Book Antiqua" w:cs="Arial"/>
                <w:color w:val="000000" w:themeColor="text1"/>
                <w:sz w:val="24"/>
                <w:szCs w:val="24"/>
              </w:rPr>
              <w:t>mannosidase</w:t>
            </w:r>
            <w:proofErr w:type="spellEnd"/>
            <w:r w:rsidRPr="00DC78AD">
              <w:rPr>
                <w:rFonts w:ascii="Book Antiqua" w:eastAsia="Calibri" w:hAnsi="Book Antiqua" w:cs="Arial"/>
                <w:color w:val="000000" w:themeColor="text1"/>
                <w:sz w:val="24"/>
                <w:szCs w:val="24"/>
              </w:rPr>
              <w:t xml:space="preserve"> alpha-like 2</w:t>
            </w:r>
          </w:p>
        </w:tc>
      </w:tr>
      <w:tr w:rsidR="00DC78AD" w:rsidRPr="00DC78AD" w14:paraId="7EED87A1" w14:textId="77777777" w:rsidTr="001D2C75">
        <w:trPr>
          <w:cantSplit/>
          <w:trHeight w:val="340"/>
          <w:tblHeader/>
          <w:jc w:val="center"/>
        </w:trPr>
        <w:tc>
          <w:tcPr>
            <w:tcW w:w="1777" w:type="dxa"/>
            <w:noWrap/>
            <w:hideMark/>
          </w:tcPr>
          <w:p w14:paraId="48B12E36"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MPDU1</w:t>
            </w:r>
          </w:p>
        </w:tc>
        <w:tc>
          <w:tcPr>
            <w:tcW w:w="1057" w:type="dxa"/>
            <w:noWrap/>
            <w:hideMark/>
          </w:tcPr>
          <w:p w14:paraId="50469B2B"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1.69</w:t>
            </w:r>
          </w:p>
        </w:tc>
        <w:tc>
          <w:tcPr>
            <w:tcW w:w="1134" w:type="dxa"/>
            <w:noWrap/>
            <w:hideMark/>
          </w:tcPr>
          <w:p w14:paraId="3FBB9A63"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0.0029</w:t>
            </w:r>
          </w:p>
        </w:tc>
        <w:tc>
          <w:tcPr>
            <w:tcW w:w="4536" w:type="dxa"/>
            <w:noWrap/>
            <w:hideMark/>
          </w:tcPr>
          <w:p w14:paraId="1B1E92AC"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mannose-P-</w:t>
            </w:r>
            <w:proofErr w:type="spellStart"/>
            <w:r w:rsidRPr="00DC78AD">
              <w:rPr>
                <w:rFonts w:ascii="Book Antiqua" w:eastAsia="Calibri" w:hAnsi="Book Antiqua" w:cs="Arial"/>
                <w:color w:val="000000" w:themeColor="text1"/>
                <w:sz w:val="24"/>
                <w:szCs w:val="24"/>
              </w:rPr>
              <w:t>dolichol</w:t>
            </w:r>
            <w:proofErr w:type="spellEnd"/>
            <w:r w:rsidRPr="00DC78AD">
              <w:rPr>
                <w:rFonts w:ascii="Book Antiqua" w:eastAsia="Calibri" w:hAnsi="Book Antiqua" w:cs="Arial"/>
                <w:color w:val="000000" w:themeColor="text1"/>
                <w:sz w:val="24"/>
                <w:szCs w:val="24"/>
              </w:rPr>
              <w:t xml:space="preserve"> utilization defect 1</w:t>
            </w:r>
          </w:p>
        </w:tc>
      </w:tr>
      <w:tr w:rsidR="00DC78AD" w:rsidRPr="00DC78AD" w14:paraId="40815042" w14:textId="77777777" w:rsidTr="001D2C75">
        <w:trPr>
          <w:cantSplit/>
          <w:trHeight w:val="340"/>
          <w:tblHeader/>
          <w:jc w:val="center"/>
        </w:trPr>
        <w:tc>
          <w:tcPr>
            <w:tcW w:w="1777" w:type="dxa"/>
            <w:noWrap/>
            <w:hideMark/>
          </w:tcPr>
          <w:p w14:paraId="79791FB3"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DPM2</w:t>
            </w:r>
          </w:p>
        </w:tc>
        <w:tc>
          <w:tcPr>
            <w:tcW w:w="1057" w:type="dxa"/>
            <w:noWrap/>
            <w:hideMark/>
          </w:tcPr>
          <w:p w14:paraId="36C20BBE"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1.61</w:t>
            </w:r>
          </w:p>
        </w:tc>
        <w:tc>
          <w:tcPr>
            <w:tcW w:w="1134" w:type="dxa"/>
            <w:noWrap/>
            <w:hideMark/>
          </w:tcPr>
          <w:p w14:paraId="4D493949"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0.0015</w:t>
            </w:r>
          </w:p>
        </w:tc>
        <w:tc>
          <w:tcPr>
            <w:tcW w:w="4536" w:type="dxa"/>
            <w:noWrap/>
            <w:hideMark/>
          </w:tcPr>
          <w:p w14:paraId="0D278761"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proofErr w:type="spellStart"/>
            <w:r w:rsidRPr="00DC78AD">
              <w:rPr>
                <w:rFonts w:ascii="Book Antiqua" w:eastAsia="Calibri" w:hAnsi="Book Antiqua" w:cs="Arial"/>
                <w:color w:val="000000" w:themeColor="text1"/>
                <w:sz w:val="24"/>
                <w:szCs w:val="24"/>
              </w:rPr>
              <w:t>dolichyl</w:t>
            </w:r>
            <w:proofErr w:type="spellEnd"/>
            <w:r w:rsidRPr="00DC78AD">
              <w:rPr>
                <w:rFonts w:ascii="Book Antiqua" w:eastAsia="Calibri" w:hAnsi="Book Antiqua" w:cs="Arial"/>
                <w:color w:val="000000" w:themeColor="text1"/>
                <w:sz w:val="24"/>
                <w:szCs w:val="24"/>
              </w:rPr>
              <w:t xml:space="preserve">-phosphate </w:t>
            </w:r>
            <w:proofErr w:type="spellStart"/>
            <w:r w:rsidRPr="00DC78AD">
              <w:rPr>
                <w:rFonts w:ascii="Book Antiqua" w:eastAsia="Calibri" w:hAnsi="Book Antiqua" w:cs="Arial"/>
                <w:color w:val="000000" w:themeColor="text1"/>
                <w:sz w:val="24"/>
                <w:szCs w:val="24"/>
              </w:rPr>
              <w:t>mannosyltransferase</w:t>
            </w:r>
            <w:proofErr w:type="spellEnd"/>
            <w:r w:rsidRPr="00DC78AD">
              <w:rPr>
                <w:rFonts w:ascii="Book Antiqua" w:eastAsia="Calibri" w:hAnsi="Book Antiqua" w:cs="Arial"/>
                <w:color w:val="000000" w:themeColor="text1"/>
                <w:sz w:val="24"/>
                <w:szCs w:val="24"/>
              </w:rPr>
              <w:t xml:space="preserve"> polypeptide 2, reg. s/u</w:t>
            </w:r>
          </w:p>
        </w:tc>
      </w:tr>
      <w:tr w:rsidR="00DC78AD" w:rsidRPr="00DC78AD" w14:paraId="78A188C1" w14:textId="77777777" w:rsidTr="001D2C75">
        <w:trPr>
          <w:cantSplit/>
          <w:trHeight w:val="340"/>
          <w:tblHeader/>
          <w:jc w:val="center"/>
        </w:trPr>
        <w:tc>
          <w:tcPr>
            <w:tcW w:w="1777" w:type="dxa"/>
            <w:noWrap/>
            <w:hideMark/>
          </w:tcPr>
          <w:p w14:paraId="3BF0BA69"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LMAN2</w:t>
            </w:r>
          </w:p>
        </w:tc>
        <w:tc>
          <w:tcPr>
            <w:tcW w:w="1057" w:type="dxa"/>
            <w:noWrap/>
            <w:hideMark/>
          </w:tcPr>
          <w:p w14:paraId="1D2C1E18"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1.60</w:t>
            </w:r>
          </w:p>
        </w:tc>
        <w:tc>
          <w:tcPr>
            <w:tcW w:w="1134" w:type="dxa"/>
            <w:noWrap/>
            <w:hideMark/>
          </w:tcPr>
          <w:p w14:paraId="408B514A"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0.0021</w:t>
            </w:r>
          </w:p>
        </w:tc>
        <w:tc>
          <w:tcPr>
            <w:tcW w:w="4536" w:type="dxa"/>
            <w:noWrap/>
            <w:hideMark/>
          </w:tcPr>
          <w:p w14:paraId="3BBA642B"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proofErr w:type="spellStart"/>
            <w:r w:rsidRPr="00DC78AD">
              <w:rPr>
                <w:rFonts w:ascii="Book Antiqua" w:eastAsia="Calibri" w:hAnsi="Book Antiqua" w:cs="Arial"/>
                <w:color w:val="000000" w:themeColor="text1"/>
                <w:sz w:val="24"/>
                <w:szCs w:val="24"/>
              </w:rPr>
              <w:t>lectin</w:t>
            </w:r>
            <w:proofErr w:type="spellEnd"/>
            <w:r w:rsidRPr="00DC78AD">
              <w:rPr>
                <w:rFonts w:ascii="Book Antiqua" w:eastAsia="Calibri" w:hAnsi="Book Antiqua" w:cs="Arial"/>
                <w:color w:val="000000" w:themeColor="text1"/>
                <w:sz w:val="24"/>
                <w:szCs w:val="24"/>
              </w:rPr>
              <w:t>, mannose-binding 2</w:t>
            </w:r>
          </w:p>
        </w:tc>
      </w:tr>
      <w:tr w:rsidR="00DC78AD" w:rsidRPr="00DC78AD" w14:paraId="668E5CCC" w14:textId="77777777" w:rsidTr="001D2C75">
        <w:trPr>
          <w:cantSplit/>
          <w:trHeight w:val="340"/>
          <w:tblHeader/>
          <w:jc w:val="center"/>
        </w:trPr>
        <w:tc>
          <w:tcPr>
            <w:tcW w:w="1777" w:type="dxa"/>
            <w:noWrap/>
            <w:hideMark/>
          </w:tcPr>
          <w:p w14:paraId="68084AB9"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GMPPB</w:t>
            </w:r>
          </w:p>
        </w:tc>
        <w:tc>
          <w:tcPr>
            <w:tcW w:w="1057" w:type="dxa"/>
            <w:noWrap/>
            <w:hideMark/>
          </w:tcPr>
          <w:p w14:paraId="212789BA"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1.59</w:t>
            </w:r>
          </w:p>
        </w:tc>
        <w:tc>
          <w:tcPr>
            <w:tcW w:w="1134" w:type="dxa"/>
            <w:noWrap/>
            <w:hideMark/>
          </w:tcPr>
          <w:p w14:paraId="04DB7B57"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0.0019</w:t>
            </w:r>
          </w:p>
        </w:tc>
        <w:tc>
          <w:tcPr>
            <w:tcW w:w="4536" w:type="dxa"/>
            <w:noWrap/>
            <w:hideMark/>
          </w:tcPr>
          <w:p w14:paraId="7317791E"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 xml:space="preserve">GDP-mannose </w:t>
            </w:r>
            <w:proofErr w:type="spellStart"/>
            <w:r w:rsidRPr="00DC78AD">
              <w:rPr>
                <w:rFonts w:ascii="Book Antiqua" w:eastAsia="Calibri" w:hAnsi="Book Antiqua" w:cs="Arial"/>
                <w:color w:val="000000" w:themeColor="text1"/>
                <w:sz w:val="24"/>
                <w:szCs w:val="24"/>
              </w:rPr>
              <w:t>pyrophosphorylase</w:t>
            </w:r>
            <w:proofErr w:type="spellEnd"/>
            <w:r w:rsidRPr="00DC78AD">
              <w:rPr>
                <w:rFonts w:ascii="Book Antiqua" w:eastAsia="Calibri" w:hAnsi="Book Antiqua" w:cs="Arial"/>
                <w:color w:val="000000" w:themeColor="text1"/>
                <w:sz w:val="24"/>
                <w:szCs w:val="24"/>
              </w:rPr>
              <w:t xml:space="preserve"> B</w:t>
            </w:r>
          </w:p>
        </w:tc>
      </w:tr>
      <w:tr w:rsidR="00DC78AD" w:rsidRPr="00DC78AD" w14:paraId="7BF1412B" w14:textId="77777777" w:rsidTr="001D2C75">
        <w:trPr>
          <w:cantSplit/>
          <w:trHeight w:val="340"/>
          <w:tblHeader/>
          <w:jc w:val="center"/>
        </w:trPr>
        <w:tc>
          <w:tcPr>
            <w:tcW w:w="1777" w:type="dxa"/>
            <w:noWrap/>
            <w:hideMark/>
          </w:tcPr>
          <w:p w14:paraId="7E8AE356"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ALG3</w:t>
            </w:r>
          </w:p>
        </w:tc>
        <w:tc>
          <w:tcPr>
            <w:tcW w:w="1057" w:type="dxa"/>
            <w:noWrap/>
            <w:hideMark/>
          </w:tcPr>
          <w:p w14:paraId="3140434B"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1.59</w:t>
            </w:r>
          </w:p>
        </w:tc>
        <w:tc>
          <w:tcPr>
            <w:tcW w:w="1134" w:type="dxa"/>
            <w:noWrap/>
            <w:hideMark/>
          </w:tcPr>
          <w:p w14:paraId="0962610D"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0.0214</w:t>
            </w:r>
          </w:p>
        </w:tc>
        <w:tc>
          <w:tcPr>
            <w:tcW w:w="4536" w:type="dxa"/>
            <w:noWrap/>
            <w:hideMark/>
          </w:tcPr>
          <w:p w14:paraId="1E31EA2B"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proofErr w:type="spellStart"/>
            <w:r w:rsidRPr="00DC78AD">
              <w:rPr>
                <w:rFonts w:ascii="Book Antiqua" w:eastAsia="Calibri" w:hAnsi="Book Antiqua" w:cs="Arial"/>
                <w:color w:val="000000" w:themeColor="text1"/>
                <w:sz w:val="24"/>
                <w:szCs w:val="24"/>
              </w:rPr>
              <w:t>Asn</w:t>
            </w:r>
            <w:proofErr w:type="spellEnd"/>
            <w:r w:rsidRPr="00DC78AD">
              <w:rPr>
                <w:rFonts w:ascii="Book Antiqua" w:eastAsia="Calibri" w:hAnsi="Book Antiqua" w:cs="Arial"/>
                <w:color w:val="000000" w:themeColor="text1"/>
                <w:sz w:val="24"/>
                <w:szCs w:val="24"/>
              </w:rPr>
              <w:t xml:space="preserve">-linked glycosylation 3, alpha-1,3- </w:t>
            </w:r>
            <w:proofErr w:type="spellStart"/>
            <w:r w:rsidRPr="00DC78AD">
              <w:rPr>
                <w:rFonts w:ascii="Book Antiqua" w:eastAsia="Calibri" w:hAnsi="Book Antiqua" w:cs="Arial"/>
                <w:color w:val="000000" w:themeColor="text1"/>
                <w:sz w:val="24"/>
                <w:szCs w:val="24"/>
              </w:rPr>
              <w:t>mannosyltransferase</w:t>
            </w:r>
            <w:proofErr w:type="spellEnd"/>
            <w:r w:rsidRPr="00DC78AD">
              <w:rPr>
                <w:rFonts w:ascii="Book Antiqua" w:eastAsia="Calibri" w:hAnsi="Book Antiqua" w:cs="Arial"/>
                <w:color w:val="000000" w:themeColor="text1"/>
                <w:sz w:val="24"/>
                <w:szCs w:val="24"/>
              </w:rPr>
              <w:t xml:space="preserve"> </w:t>
            </w:r>
            <w:proofErr w:type="spellStart"/>
            <w:r w:rsidRPr="00DC78AD">
              <w:rPr>
                <w:rFonts w:ascii="Book Antiqua" w:eastAsia="Calibri" w:hAnsi="Book Antiqua" w:cs="Arial"/>
                <w:color w:val="000000" w:themeColor="text1"/>
                <w:sz w:val="24"/>
                <w:szCs w:val="24"/>
              </w:rPr>
              <w:t>hom</w:t>
            </w:r>
            <w:proofErr w:type="spellEnd"/>
            <w:r w:rsidRPr="00DC78AD">
              <w:rPr>
                <w:rFonts w:ascii="Book Antiqua" w:eastAsia="Calibri" w:hAnsi="Book Antiqua" w:cs="Arial"/>
                <w:color w:val="000000" w:themeColor="text1"/>
                <w:sz w:val="24"/>
                <w:szCs w:val="24"/>
              </w:rPr>
              <w:t>.</w:t>
            </w:r>
          </w:p>
        </w:tc>
      </w:tr>
      <w:tr w:rsidR="00DC78AD" w:rsidRPr="00DC78AD" w14:paraId="799AE07A" w14:textId="77777777" w:rsidTr="001D2C75">
        <w:trPr>
          <w:cantSplit/>
          <w:trHeight w:val="340"/>
          <w:tblHeader/>
          <w:jc w:val="center"/>
        </w:trPr>
        <w:tc>
          <w:tcPr>
            <w:tcW w:w="1777" w:type="dxa"/>
            <w:noWrap/>
            <w:hideMark/>
          </w:tcPr>
          <w:p w14:paraId="715E0EBF"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GALK2</w:t>
            </w:r>
          </w:p>
        </w:tc>
        <w:tc>
          <w:tcPr>
            <w:tcW w:w="1057" w:type="dxa"/>
            <w:noWrap/>
            <w:hideMark/>
          </w:tcPr>
          <w:p w14:paraId="4068A674"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1.57</w:t>
            </w:r>
          </w:p>
        </w:tc>
        <w:tc>
          <w:tcPr>
            <w:tcW w:w="1134" w:type="dxa"/>
            <w:noWrap/>
            <w:hideMark/>
          </w:tcPr>
          <w:p w14:paraId="09C68DBB"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0.0027</w:t>
            </w:r>
          </w:p>
        </w:tc>
        <w:tc>
          <w:tcPr>
            <w:tcW w:w="4536" w:type="dxa"/>
            <w:noWrap/>
            <w:hideMark/>
          </w:tcPr>
          <w:p w14:paraId="2137ED64"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proofErr w:type="spellStart"/>
            <w:r w:rsidRPr="00DC78AD">
              <w:rPr>
                <w:rFonts w:ascii="Book Antiqua" w:eastAsia="Calibri" w:hAnsi="Book Antiqua" w:cs="Arial"/>
                <w:color w:val="000000" w:themeColor="text1"/>
                <w:sz w:val="24"/>
                <w:szCs w:val="24"/>
              </w:rPr>
              <w:t>galactokinase</w:t>
            </w:r>
            <w:proofErr w:type="spellEnd"/>
            <w:r w:rsidRPr="00DC78AD">
              <w:rPr>
                <w:rFonts w:ascii="Book Antiqua" w:eastAsia="Calibri" w:hAnsi="Book Antiqua" w:cs="Arial"/>
                <w:color w:val="000000" w:themeColor="text1"/>
                <w:sz w:val="24"/>
                <w:szCs w:val="24"/>
              </w:rPr>
              <w:t xml:space="preserve"> 2</w:t>
            </w:r>
          </w:p>
        </w:tc>
      </w:tr>
      <w:tr w:rsidR="00DC78AD" w:rsidRPr="00DC78AD" w14:paraId="455DBA27" w14:textId="77777777" w:rsidTr="001D2C75">
        <w:trPr>
          <w:cantSplit/>
          <w:trHeight w:val="340"/>
          <w:tblHeader/>
          <w:jc w:val="center"/>
        </w:trPr>
        <w:tc>
          <w:tcPr>
            <w:tcW w:w="1777" w:type="dxa"/>
            <w:noWrap/>
            <w:hideMark/>
          </w:tcPr>
          <w:p w14:paraId="45A2AFA4"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DDOST</w:t>
            </w:r>
          </w:p>
        </w:tc>
        <w:tc>
          <w:tcPr>
            <w:tcW w:w="1057" w:type="dxa"/>
            <w:noWrap/>
            <w:hideMark/>
          </w:tcPr>
          <w:p w14:paraId="0D390212"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1.53</w:t>
            </w:r>
          </w:p>
        </w:tc>
        <w:tc>
          <w:tcPr>
            <w:tcW w:w="1134" w:type="dxa"/>
            <w:noWrap/>
            <w:hideMark/>
          </w:tcPr>
          <w:p w14:paraId="5F1117B2"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0.0094</w:t>
            </w:r>
          </w:p>
        </w:tc>
        <w:tc>
          <w:tcPr>
            <w:tcW w:w="4536" w:type="dxa"/>
            <w:noWrap/>
            <w:hideMark/>
          </w:tcPr>
          <w:p w14:paraId="2DC6F97B"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proofErr w:type="spellStart"/>
            <w:r w:rsidRPr="00DC78AD">
              <w:rPr>
                <w:rFonts w:ascii="Book Antiqua" w:eastAsia="Calibri" w:hAnsi="Book Antiqua" w:cs="Arial"/>
                <w:color w:val="000000" w:themeColor="text1"/>
                <w:sz w:val="24"/>
                <w:szCs w:val="24"/>
              </w:rPr>
              <w:t>dolichyl-diphosphooligosaccharide</w:t>
            </w:r>
            <w:proofErr w:type="spellEnd"/>
            <w:r w:rsidRPr="00DC78AD">
              <w:rPr>
                <w:rFonts w:ascii="Book Antiqua" w:eastAsia="Calibri" w:hAnsi="Book Antiqua" w:cs="Arial"/>
                <w:color w:val="000000" w:themeColor="text1"/>
                <w:sz w:val="24"/>
                <w:szCs w:val="24"/>
              </w:rPr>
              <w:t xml:space="preserve">--protein </w:t>
            </w:r>
            <w:proofErr w:type="spellStart"/>
            <w:r w:rsidRPr="00DC78AD">
              <w:rPr>
                <w:rFonts w:ascii="Book Antiqua" w:eastAsia="Calibri" w:hAnsi="Book Antiqua" w:cs="Arial"/>
                <w:color w:val="000000" w:themeColor="text1"/>
                <w:sz w:val="24"/>
                <w:szCs w:val="24"/>
              </w:rPr>
              <w:t>glycosyltransferase</w:t>
            </w:r>
            <w:proofErr w:type="spellEnd"/>
          </w:p>
        </w:tc>
      </w:tr>
      <w:tr w:rsidR="00DC78AD" w:rsidRPr="00DC78AD" w14:paraId="096D0F46" w14:textId="77777777" w:rsidTr="001D2C75">
        <w:trPr>
          <w:cantSplit/>
          <w:trHeight w:val="340"/>
          <w:tblHeader/>
          <w:jc w:val="center"/>
        </w:trPr>
        <w:tc>
          <w:tcPr>
            <w:tcW w:w="1777" w:type="dxa"/>
            <w:noWrap/>
            <w:hideMark/>
          </w:tcPr>
          <w:p w14:paraId="37BB352C"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MCAM</w:t>
            </w:r>
          </w:p>
        </w:tc>
        <w:tc>
          <w:tcPr>
            <w:tcW w:w="1057" w:type="dxa"/>
            <w:noWrap/>
            <w:hideMark/>
          </w:tcPr>
          <w:p w14:paraId="23F3AC02"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1.53</w:t>
            </w:r>
          </w:p>
        </w:tc>
        <w:tc>
          <w:tcPr>
            <w:tcW w:w="1134" w:type="dxa"/>
            <w:noWrap/>
            <w:hideMark/>
          </w:tcPr>
          <w:p w14:paraId="561A8618"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0.0111</w:t>
            </w:r>
          </w:p>
        </w:tc>
        <w:tc>
          <w:tcPr>
            <w:tcW w:w="4536" w:type="dxa"/>
            <w:noWrap/>
            <w:hideMark/>
          </w:tcPr>
          <w:p w14:paraId="5297177E"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melanoma cell adhesion molecule</w:t>
            </w:r>
          </w:p>
        </w:tc>
      </w:tr>
      <w:tr w:rsidR="00DC78AD" w:rsidRPr="00DC78AD" w14:paraId="38859399" w14:textId="77777777" w:rsidTr="001D2C75">
        <w:trPr>
          <w:cantSplit/>
          <w:trHeight w:val="340"/>
          <w:tblHeader/>
          <w:jc w:val="center"/>
        </w:trPr>
        <w:tc>
          <w:tcPr>
            <w:tcW w:w="1777" w:type="dxa"/>
            <w:noWrap/>
            <w:hideMark/>
          </w:tcPr>
          <w:p w14:paraId="37EFA362"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lastRenderedPageBreak/>
              <w:t>B3GALT6</w:t>
            </w:r>
          </w:p>
        </w:tc>
        <w:tc>
          <w:tcPr>
            <w:tcW w:w="1057" w:type="dxa"/>
            <w:noWrap/>
            <w:hideMark/>
          </w:tcPr>
          <w:p w14:paraId="7F5BADDB"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1.53</w:t>
            </w:r>
          </w:p>
        </w:tc>
        <w:tc>
          <w:tcPr>
            <w:tcW w:w="1134" w:type="dxa"/>
            <w:noWrap/>
            <w:hideMark/>
          </w:tcPr>
          <w:p w14:paraId="7B29A0CB"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0.0097</w:t>
            </w:r>
          </w:p>
        </w:tc>
        <w:tc>
          <w:tcPr>
            <w:tcW w:w="4536" w:type="dxa"/>
            <w:noWrap/>
            <w:hideMark/>
          </w:tcPr>
          <w:p w14:paraId="070A7DB7"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proofErr w:type="spellStart"/>
            <w:r w:rsidRPr="00DC78AD">
              <w:rPr>
                <w:rFonts w:ascii="Book Antiqua" w:eastAsia="Calibri" w:hAnsi="Book Antiqua" w:cs="Arial"/>
                <w:color w:val="000000" w:themeColor="text1"/>
                <w:sz w:val="24"/>
                <w:szCs w:val="24"/>
              </w:rPr>
              <w:t>UDP-Gal:betaGal</w:t>
            </w:r>
            <w:proofErr w:type="spellEnd"/>
            <w:r w:rsidRPr="00DC78AD">
              <w:rPr>
                <w:rFonts w:ascii="Book Antiqua" w:eastAsia="Calibri" w:hAnsi="Book Antiqua" w:cs="Arial"/>
                <w:color w:val="000000" w:themeColor="text1"/>
                <w:sz w:val="24"/>
                <w:szCs w:val="24"/>
              </w:rPr>
              <w:t xml:space="preserve"> beta 1,3-galactosyltransferase polypeptide 6</w:t>
            </w:r>
          </w:p>
        </w:tc>
      </w:tr>
      <w:tr w:rsidR="00DC78AD" w:rsidRPr="00DC78AD" w14:paraId="24181260" w14:textId="77777777" w:rsidTr="001D2C75">
        <w:trPr>
          <w:cantSplit/>
          <w:trHeight w:val="340"/>
          <w:tblHeader/>
          <w:jc w:val="center"/>
        </w:trPr>
        <w:tc>
          <w:tcPr>
            <w:tcW w:w="1777" w:type="dxa"/>
            <w:noWrap/>
            <w:hideMark/>
          </w:tcPr>
          <w:p w14:paraId="777C1E4F"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SLC35B1</w:t>
            </w:r>
          </w:p>
        </w:tc>
        <w:tc>
          <w:tcPr>
            <w:tcW w:w="1057" w:type="dxa"/>
            <w:noWrap/>
            <w:hideMark/>
          </w:tcPr>
          <w:p w14:paraId="6FA3B2B5"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1.51</w:t>
            </w:r>
          </w:p>
        </w:tc>
        <w:tc>
          <w:tcPr>
            <w:tcW w:w="1134" w:type="dxa"/>
            <w:noWrap/>
            <w:hideMark/>
          </w:tcPr>
          <w:p w14:paraId="760BCD40"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0.0025</w:t>
            </w:r>
          </w:p>
        </w:tc>
        <w:tc>
          <w:tcPr>
            <w:tcW w:w="4536" w:type="dxa"/>
            <w:noWrap/>
            <w:hideMark/>
          </w:tcPr>
          <w:p w14:paraId="3DCE0810"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solute carrier family 35, member B1</w:t>
            </w:r>
          </w:p>
        </w:tc>
      </w:tr>
      <w:tr w:rsidR="00DC78AD" w:rsidRPr="00DC78AD" w14:paraId="0DE7152F" w14:textId="77777777" w:rsidTr="001D2C75">
        <w:trPr>
          <w:cantSplit/>
          <w:trHeight w:val="340"/>
          <w:tblHeader/>
          <w:jc w:val="center"/>
        </w:trPr>
        <w:tc>
          <w:tcPr>
            <w:tcW w:w="1777" w:type="dxa"/>
            <w:noWrap/>
            <w:hideMark/>
          </w:tcPr>
          <w:p w14:paraId="4A85A811"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ST6GALNAC4</w:t>
            </w:r>
          </w:p>
        </w:tc>
        <w:tc>
          <w:tcPr>
            <w:tcW w:w="1057" w:type="dxa"/>
            <w:noWrap/>
            <w:hideMark/>
          </w:tcPr>
          <w:p w14:paraId="048D810D"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1.50</w:t>
            </w:r>
          </w:p>
        </w:tc>
        <w:tc>
          <w:tcPr>
            <w:tcW w:w="1134" w:type="dxa"/>
            <w:noWrap/>
            <w:hideMark/>
          </w:tcPr>
          <w:p w14:paraId="439C8047"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0.0024</w:t>
            </w:r>
          </w:p>
        </w:tc>
        <w:tc>
          <w:tcPr>
            <w:tcW w:w="4536" w:type="dxa"/>
            <w:noWrap/>
            <w:hideMark/>
          </w:tcPr>
          <w:p w14:paraId="65F1F23E"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ST6 N-</w:t>
            </w:r>
            <w:proofErr w:type="spellStart"/>
            <w:r w:rsidRPr="00DC78AD">
              <w:rPr>
                <w:rFonts w:ascii="Book Antiqua" w:eastAsia="Calibri" w:hAnsi="Book Antiqua" w:cs="Arial"/>
                <w:color w:val="000000" w:themeColor="text1"/>
                <w:sz w:val="24"/>
                <w:szCs w:val="24"/>
              </w:rPr>
              <w:t>acetylgalactosaminide</w:t>
            </w:r>
            <w:proofErr w:type="spellEnd"/>
            <w:r w:rsidRPr="00DC78AD">
              <w:rPr>
                <w:rFonts w:ascii="Book Antiqua" w:eastAsia="Calibri" w:hAnsi="Book Antiqua" w:cs="Arial"/>
                <w:color w:val="000000" w:themeColor="text1"/>
                <w:sz w:val="24"/>
                <w:szCs w:val="24"/>
              </w:rPr>
              <w:t xml:space="preserve"> alpha-2,6-sialyltransferase 4</w:t>
            </w:r>
          </w:p>
        </w:tc>
      </w:tr>
      <w:tr w:rsidR="00DC78AD" w:rsidRPr="00DC78AD" w14:paraId="07605598" w14:textId="77777777" w:rsidTr="001D2C75">
        <w:trPr>
          <w:cantSplit/>
          <w:trHeight w:val="340"/>
          <w:tblHeader/>
          <w:jc w:val="center"/>
        </w:trPr>
        <w:tc>
          <w:tcPr>
            <w:tcW w:w="1777" w:type="dxa"/>
            <w:noWrap/>
            <w:hideMark/>
          </w:tcPr>
          <w:p w14:paraId="75246BAF"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GMPPA</w:t>
            </w:r>
          </w:p>
        </w:tc>
        <w:tc>
          <w:tcPr>
            <w:tcW w:w="1057" w:type="dxa"/>
            <w:noWrap/>
            <w:hideMark/>
          </w:tcPr>
          <w:p w14:paraId="114420F2"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1.49</w:t>
            </w:r>
          </w:p>
        </w:tc>
        <w:tc>
          <w:tcPr>
            <w:tcW w:w="1134" w:type="dxa"/>
            <w:noWrap/>
            <w:hideMark/>
          </w:tcPr>
          <w:p w14:paraId="7DB0ADDD"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0.0031</w:t>
            </w:r>
          </w:p>
        </w:tc>
        <w:tc>
          <w:tcPr>
            <w:tcW w:w="4536" w:type="dxa"/>
            <w:noWrap/>
            <w:hideMark/>
          </w:tcPr>
          <w:p w14:paraId="7E0B0233"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 xml:space="preserve">GDP-mannose </w:t>
            </w:r>
            <w:proofErr w:type="spellStart"/>
            <w:r w:rsidRPr="00DC78AD">
              <w:rPr>
                <w:rFonts w:ascii="Book Antiqua" w:eastAsia="Calibri" w:hAnsi="Book Antiqua" w:cs="Arial"/>
                <w:color w:val="000000" w:themeColor="text1"/>
                <w:sz w:val="24"/>
                <w:szCs w:val="24"/>
              </w:rPr>
              <w:t>pyrophosphorylase</w:t>
            </w:r>
            <w:proofErr w:type="spellEnd"/>
            <w:r w:rsidRPr="00DC78AD">
              <w:rPr>
                <w:rFonts w:ascii="Book Antiqua" w:eastAsia="Calibri" w:hAnsi="Book Antiqua" w:cs="Arial"/>
                <w:color w:val="000000" w:themeColor="text1"/>
                <w:sz w:val="24"/>
                <w:szCs w:val="24"/>
              </w:rPr>
              <w:t xml:space="preserve"> A</w:t>
            </w:r>
          </w:p>
        </w:tc>
      </w:tr>
      <w:tr w:rsidR="00DC78AD" w:rsidRPr="00DC78AD" w14:paraId="5B23F0E8" w14:textId="77777777" w:rsidTr="001D2C75">
        <w:trPr>
          <w:cantSplit/>
          <w:trHeight w:val="340"/>
          <w:tblHeader/>
          <w:jc w:val="center"/>
        </w:trPr>
        <w:tc>
          <w:tcPr>
            <w:tcW w:w="1777" w:type="dxa"/>
            <w:noWrap/>
            <w:hideMark/>
          </w:tcPr>
          <w:p w14:paraId="15C04D76"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ALDOC</w:t>
            </w:r>
          </w:p>
        </w:tc>
        <w:tc>
          <w:tcPr>
            <w:tcW w:w="1057" w:type="dxa"/>
            <w:noWrap/>
            <w:hideMark/>
          </w:tcPr>
          <w:p w14:paraId="0D6865E9"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1.48</w:t>
            </w:r>
          </w:p>
        </w:tc>
        <w:tc>
          <w:tcPr>
            <w:tcW w:w="1134" w:type="dxa"/>
            <w:noWrap/>
            <w:hideMark/>
          </w:tcPr>
          <w:p w14:paraId="791A5E67"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0.0020</w:t>
            </w:r>
          </w:p>
        </w:tc>
        <w:tc>
          <w:tcPr>
            <w:tcW w:w="4536" w:type="dxa"/>
            <w:noWrap/>
            <w:hideMark/>
          </w:tcPr>
          <w:p w14:paraId="03A48F8E"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proofErr w:type="spellStart"/>
            <w:r w:rsidRPr="00DC78AD">
              <w:rPr>
                <w:rFonts w:ascii="Book Antiqua" w:eastAsia="Calibri" w:hAnsi="Book Antiqua" w:cs="Arial"/>
                <w:color w:val="000000" w:themeColor="text1"/>
                <w:sz w:val="24"/>
                <w:szCs w:val="24"/>
              </w:rPr>
              <w:t>aldolase</w:t>
            </w:r>
            <w:proofErr w:type="spellEnd"/>
            <w:r w:rsidRPr="00DC78AD">
              <w:rPr>
                <w:rFonts w:ascii="Book Antiqua" w:eastAsia="Calibri" w:hAnsi="Book Antiqua" w:cs="Arial"/>
                <w:color w:val="000000" w:themeColor="text1"/>
                <w:sz w:val="24"/>
                <w:szCs w:val="24"/>
              </w:rPr>
              <w:t xml:space="preserve"> C, fructose-</w:t>
            </w:r>
            <w:proofErr w:type="spellStart"/>
            <w:r w:rsidRPr="00DC78AD">
              <w:rPr>
                <w:rFonts w:ascii="Book Antiqua" w:eastAsia="Calibri" w:hAnsi="Book Antiqua" w:cs="Arial"/>
                <w:color w:val="000000" w:themeColor="text1"/>
                <w:sz w:val="24"/>
                <w:szCs w:val="24"/>
              </w:rPr>
              <w:t>bisphosphate</w:t>
            </w:r>
            <w:proofErr w:type="spellEnd"/>
          </w:p>
        </w:tc>
      </w:tr>
      <w:tr w:rsidR="00DC78AD" w:rsidRPr="00DC78AD" w14:paraId="382FFF48" w14:textId="77777777" w:rsidTr="001D2C75">
        <w:trPr>
          <w:cantSplit/>
          <w:trHeight w:hRule="exact" w:val="454"/>
          <w:tblHeader/>
          <w:jc w:val="center"/>
        </w:trPr>
        <w:tc>
          <w:tcPr>
            <w:tcW w:w="8504" w:type="dxa"/>
            <w:gridSpan w:val="4"/>
            <w:noWrap/>
            <w:vAlign w:val="center"/>
          </w:tcPr>
          <w:p w14:paraId="0CDDE893"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 xml:space="preserve">Top 20 </w:t>
            </w:r>
            <w:proofErr w:type="spellStart"/>
            <w:r w:rsidRPr="00DC78AD">
              <w:rPr>
                <w:rFonts w:ascii="Book Antiqua" w:eastAsia="Calibri" w:hAnsi="Book Antiqua" w:cs="Arial"/>
                <w:color w:val="000000" w:themeColor="text1"/>
                <w:sz w:val="24"/>
                <w:szCs w:val="24"/>
              </w:rPr>
              <w:t>downregulated</w:t>
            </w:r>
            <w:proofErr w:type="spellEnd"/>
          </w:p>
        </w:tc>
      </w:tr>
      <w:tr w:rsidR="00DC78AD" w:rsidRPr="00DC78AD" w14:paraId="26AD4FCC" w14:textId="77777777" w:rsidTr="001D2C75">
        <w:trPr>
          <w:cantSplit/>
          <w:trHeight w:val="340"/>
          <w:tblHeader/>
          <w:jc w:val="center"/>
        </w:trPr>
        <w:tc>
          <w:tcPr>
            <w:tcW w:w="1777" w:type="dxa"/>
            <w:shd w:val="clear" w:color="auto" w:fill="FFFFFF" w:themeFill="background1"/>
            <w:noWrap/>
            <w:vAlign w:val="center"/>
          </w:tcPr>
          <w:p w14:paraId="2461499F"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hAnsi="Book Antiqua" w:cs="Arial"/>
                <w:i/>
                <w:color w:val="000000" w:themeColor="text1"/>
                <w:sz w:val="24"/>
                <w:szCs w:val="24"/>
              </w:rPr>
              <w:t>REG4</w:t>
            </w:r>
          </w:p>
        </w:tc>
        <w:tc>
          <w:tcPr>
            <w:tcW w:w="1057" w:type="dxa"/>
            <w:shd w:val="clear" w:color="auto" w:fill="FFFFFF" w:themeFill="background1"/>
            <w:noWrap/>
            <w:vAlign w:val="center"/>
          </w:tcPr>
          <w:p w14:paraId="435211C8"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hAnsi="Book Antiqua" w:cs="Arial"/>
                <w:color w:val="000000" w:themeColor="text1"/>
                <w:sz w:val="24"/>
                <w:szCs w:val="24"/>
              </w:rPr>
              <w:t>2.46</w:t>
            </w:r>
          </w:p>
        </w:tc>
        <w:tc>
          <w:tcPr>
            <w:tcW w:w="1134" w:type="dxa"/>
            <w:shd w:val="clear" w:color="auto" w:fill="FFFFFF" w:themeFill="background1"/>
            <w:noWrap/>
            <w:vAlign w:val="center"/>
          </w:tcPr>
          <w:p w14:paraId="3E810843"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hAnsi="Book Antiqua" w:cs="Arial"/>
                <w:color w:val="000000" w:themeColor="text1"/>
                <w:sz w:val="24"/>
                <w:szCs w:val="24"/>
              </w:rPr>
              <w:t>0.0018</w:t>
            </w:r>
          </w:p>
        </w:tc>
        <w:tc>
          <w:tcPr>
            <w:tcW w:w="4536" w:type="dxa"/>
            <w:shd w:val="clear" w:color="auto" w:fill="FFFFFF" w:themeFill="background1"/>
            <w:noWrap/>
            <w:vAlign w:val="center"/>
          </w:tcPr>
          <w:p w14:paraId="7726CDAD"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hAnsi="Book Antiqua" w:cs="Arial"/>
                <w:color w:val="000000" w:themeColor="text1"/>
                <w:sz w:val="24"/>
                <w:szCs w:val="24"/>
              </w:rPr>
              <w:t>regenerating islet-derived family, member 4</w:t>
            </w:r>
          </w:p>
        </w:tc>
      </w:tr>
      <w:tr w:rsidR="00DC78AD" w:rsidRPr="00DC78AD" w14:paraId="2E075BD4" w14:textId="77777777" w:rsidTr="001D2C75">
        <w:trPr>
          <w:cantSplit/>
          <w:trHeight w:val="340"/>
          <w:tblHeader/>
          <w:jc w:val="center"/>
        </w:trPr>
        <w:tc>
          <w:tcPr>
            <w:tcW w:w="1777" w:type="dxa"/>
            <w:shd w:val="clear" w:color="auto" w:fill="FFFFFF" w:themeFill="background1"/>
            <w:noWrap/>
            <w:vAlign w:val="center"/>
          </w:tcPr>
          <w:p w14:paraId="61DB18CD"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hAnsi="Book Antiqua" w:cs="Arial"/>
                <w:i/>
                <w:color w:val="000000" w:themeColor="text1"/>
                <w:sz w:val="24"/>
                <w:szCs w:val="24"/>
              </w:rPr>
              <w:t>OGT</w:t>
            </w:r>
          </w:p>
        </w:tc>
        <w:tc>
          <w:tcPr>
            <w:tcW w:w="1057" w:type="dxa"/>
            <w:shd w:val="clear" w:color="auto" w:fill="FFFFFF" w:themeFill="background1"/>
            <w:noWrap/>
            <w:vAlign w:val="center"/>
          </w:tcPr>
          <w:p w14:paraId="2D536C8E"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hAnsi="Book Antiqua" w:cs="Arial"/>
                <w:color w:val="000000" w:themeColor="text1"/>
                <w:sz w:val="24"/>
                <w:szCs w:val="24"/>
              </w:rPr>
              <w:t>2.25</w:t>
            </w:r>
          </w:p>
        </w:tc>
        <w:tc>
          <w:tcPr>
            <w:tcW w:w="1134" w:type="dxa"/>
            <w:shd w:val="clear" w:color="auto" w:fill="FFFFFF" w:themeFill="background1"/>
            <w:noWrap/>
            <w:vAlign w:val="center"/>
          </w:tcPr>
          <w:p w14:paraId="747855A1"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hAnsi="Book Antiqua" w:cs="Arial"/>
                <w:color w:val="000000" w:themeColor="text1"/>
                <w:sz w:val="24"/>
                <w:szCs w:val="24"/>
              </w:rPr>
              <w:t>0.0037</w:t>
            </w:r>
          </w:p>
        </w:tc>
        <w:tc>
          <w:tcPr>
            <w:tcW w:w="4536" w:type="dxa"/>
            <w:shd w:val="clear" w:color="auto" w:fill="FFFFFF" w:themeFill="background1"/>
            <w:noWrap/>
            <w:vAlign w:val="center"/>
          </w:tcPr>
          <w:p w14:paraId="4779FDB8"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hAnsi="Book Antiqua" w:cs="Arial"/>
                <w:color w:val="000000" w:themeColor="text1"/>
                <w:sz w:val="24"/>
                <w:szCs w:val="24"/>
              </w:rPr>
              <w:t>O-linked N-</w:t>
            </w:r>
            <w:proofErr w:type="spellStart"/>
            <w:r w:rsidRPr="00DC78AD">
              <w:rPr>
                <w:rFonts w:ascii="Book Antiqua" w:hAnsi="Book Antiqua" w:cs="Arial"/>
                <w:color w:val="000000" w:themeColor="text1"/>
                <w:sz w:val="24"/>
                <w:szCs w:val="24"/>
              </w:rPr>
              <w:t>acetylglucosamine</w:t>
            </w:r>
            <w:proofErr w:type="spellEnd"/>
            <w:r w:rsidRPr="00DC78AD">
              <w:rPr>
                <w:rFonts w:ascii="Book Antiqua" w:hAnsi="Book Antiqua" w:cs="Arial"/>
                <w:color w:val="000000" w:themeColor="text1"/>
                <w:sz w:val="24"/>
                <w:szCs w:val="24"/>
              </w:rPr>
              <w:t xml:space="preserve"> (</w:t>
            </w:r>
            <w:proofErr w:type="spellStart"/>
            <w:r w:rsidRPr="00DC78AD">
              <w:rPr>
                <w:rFonts w:ascii="Book Antiqua" w:hAnsi="Book Antiqua" w:cs="Arial"/>
                <w:color w:val="000000" w:themeColor="text1"/>
                <w:sz w:val="24"/>
                <w:szCs w:val="24"/>
              </w:rPr>
              <w:t>GlcNAc</w:t>
            </w:r>
            <w:proofErr w:type="spellEnd"/>
            <w:r w:rsidRPr="00DC78AD">
              <w:rPr>
                <w:rFonts w:ascii="Book Antiqua" w:hAnsi="Book Antiqua" w:cs="Arial"/>
                <w:color w:val="000000" w:themeColor="text1"/>
                <w:sz w:val="24"/>
                <w:szCs w:val="24"/>
              </w:rPr>
              <w:t xml:space="preserve">) </w:t>
            </w:r>
            <w:proofErr w:type="spellStart"/>
            <w:r w:rsidRPr="00DC78AD">
              <w:rPr>
                <w:rFonts w:ascii="Book Antiqua" w:hAnsi="Book Antiqua" w:cs="Arial"/>
                <w:color w:val="000000" w:themeColor="text1"/>
                <w:sz w:val="24"/>
                <w:szCs w:val="24"/>
              </w:rPr>
              <w:t>transferase</w:t>
            </w:r>
            <w:proofErr w:type="spellEnd"/>
            <w:r w:rsidRPr="00DC78AD">
              <w:rPr>
                <w:rFonts w:ascii="Book Antiqua" w:hAnsi="Book Antiqua" w:cs="Arial"/>
                <w:color w:val="000000" w:themeColor="text1"/>
                <w:sz w:val="24"/>
                <w:szCs w:val="24"/>
              </w:rPr>
              <w:t xml:space="preserve"> (OGT)</w:t>
            </w:r>
          </w:p>
        </w:tc>
      </w:tr>
      <w:tr w:rsidR="00DC78AD" w:rsidRPr="00DC78AD" w14:paraId="280CA43D" w14:textId="77777777" w:rsidTr="001D2C75">
        <w:trPr>
          <w:cantSplit/>
          <w:trHeight w:val="340"/>
          <w:tblHeader/>
          <w:jc w:val="center"/>
        </w:trPr>
        <w:tc>
          <w:tcPr>
            <w:tcW w:w="1777" w:type="dxa"/>
            <w:noWrap/>
            <w:vAlign w:val="center"/>
            <w:hideMark/>
          </w:tcPr>
          <w:p w14:paraId="6B5AA1A4"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hAnsi="Book Antiqua" w:cs="Arial"/>
                <w:i/>
                <w:color w:val="000000" w:themeColor="text1"/>
                <w:sz w:val="24"/>
                <w:szCs w:val="24"/>
              </w:rPr>
              <w:t>AMIGO2</w:t>
            </w:r>
          </w:p>
        </w:tc>
        <w:tc>
          <w:tcPr>
            <w:tcW w:w="1057" w:type="dxa"/>
            <w:noWrap/>
            <w:vAlign w:val="center"/>
            <w:hideMark/>
          </w:tcPr>
          <w:p w14:paraId="0EF7F150"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hAnsi="Book Antiqua" w:cs="Arial"/>
                <w:color w:val="000000" w:themeColor="text1"/>
                <w:sz w:val="24"/>
                <w:szCs w:val="24"/>
              </w:rPr>
              <w:t>2.22</w:t>
            </w:r>
          </w:p>
        </w:tc>
        <w:tc>
          <w:tcPr>
            <w:tcW w:w="1134" w:type="dxa"/>
            <w:noWrap/>
            <w:vAlign w:val="center"/>
            <w:hideMark/>
          </w:tcPr>
          <w:p w14:paraId="58F150B8"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hAnsi="Book Antiqua" w:cs="Arial"/>
                <w:color w:val="000000" w:themeColor="text1"/>
                <w:sz w:val="24"/>
                <w:szCs w:val="24"/>
              </w:rPr>
              <w:t>0.0039</w:t>
            </w:r>
          </w:p>
        </w:tc>
        <w:tc>
          <w:tcPr>
            <w:tcW w:w="4536" w:type="dxa"/>
            <w:noWrap/>
            <w:vAlign w:val="center"/>
            <w:hideMark/>
          </w:tcPr>
          <w:p w14:paraId="3CB287B3"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hAnsi="Book Antiqua" w:cs="Arial"/>
                <w:color w:val="000000" w:themeColor="text1"/>
                <w:sz w:val="24"/>
                <w:szCs w:val="24"/>
              </w:rPr>
              <w:t xml:space="preserve">adhesion molecule with </w:t>
            </w:r>
            <w:proofErr w:type="spellStart"/>
            <w:r w:rsidRPr="00DC78AD">
              <w:rPr>
                <w:rFonts w:ascii="Book Antiqua" w:hAnsi="Book Antiqua" w:cs="Arial"/>
                <w:color w:val="000000" w:themeColor="text1"/>
                <w:sz w:val="24"/>
                <w:szCs w:val="24"/>
              </w:rPr>
              <w:t>Ig</w:t>
            </w:r>
            <w:proofErr w:type="spellEnd"/>
            <w:r w:rsidRPr="00DC78AD">
              <w:rPr>
                <w:rFonts w:ascii="Book Antiqua" w:hAnsi="Book Antiqua" w:cs="Arial"/>
                <w:color w:val="000000" w:themeColor="text1"/>
                <w:sz w:val="24"/>
                <w:szCs w:val="24"/>
              </w:rPr>
              <w:t>-like domain 2</w:t>
            </w:r>
          </w:p>
        </w:tc>
      </w:tr>
      <w:tr w:rsidR="00DC78AD" w:rsidRPr="00DC78AD" w14:paraId="0664BC0B" w14:textId="77777777" w:rsidTr="001D2C75">
        <w:trPr>
          <w:cantSplit/>
          <w:trHeight w:val="340"/>
          <w:tblHeader/>
          <w:jc w:val="center"/>
        </w:trPr>
        <w:tc>
          <w:tcPr>
            <w:tcW w:w="1777" w:type="dxa"/>
            <w:noWrap/>
            <w:hideMark/>
          </w:tcPr>
          <w:p w14:paraId="08057335"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GALNT12</w:t>
            </w:r>
          </w:p>
        </w:tc>
        <w:tc>
          <w:tcPr>
            <w:tcW w:w="1057" w:type="dxa"/>
            <w:noWrap/>
            <w:hideMark/>
          </w:tcPr>
          <w:p w14:paraId="542170D3"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2.09</w:t>
            </w:r>
          </w:p>
        </w:tc>
        <w:tc>
          <w:tcPr>
            <w:tcW w:w="1134" w:type="dxa"/>
            <w:noWrap/>
            <w:hideMark/>
          </w:tcPr>
          <w:p w14:paraId="21F22DD0"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0.0033</w:t>
            </w:r>
          </w:p>
        </w:tc>
        <w:tc>
          <w:tcPr>
            <w:tcW w:w="4536" w:type="dxa"/>
            <w:noWrap/>
            <w:hideMark/>
          </w:tcPr>
          <w:p w14:paraId="62D45243"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proofErr w:type="spellStart"/>
            <w:r w:rsidRPr="00DC78AD">
              <w:rPr>
                <w:rFonts w:ascii="Book Antiqua" w:eastAsia="Calibri" w:hAnsi="Book Antiqua" w:cs="Arial"/>
                <w:color w:val="000000" w:themeColor="text1"/>
                <w:sz w:val="24"/>
                <w:szCs w:val="24"/>
              </w:rPr>
              <w:t>UDP-N-acetyl-alpha-D-galactosamine:polypeptide</w:t>
            </w:r>
            <w:proofErr w:type="spellEnd"/>
            <w:r w:rsidRPr="00DC78AD">
              <w:rPr>
                <w:rFonts w:ascii="Book Antiqua" w:eastAsia="Calibri" w:hAnsi="Book Antiqua" w:cs="Arial"/>
                <w:color w:val="000000" w:themeColor="text1"/>
                <w:sz w:val="24"/>
                <w:szCs w:val="24"/>
              </w:rPr>
              <w:t xml:space="preserve"> N-</w:t>
            </w:r>
            <w:proofErr w:type="spellStart"/>
            <w:r w:rsidRPr="00DC78AD">
              <w:rPr>
                <w:rFonts w:ascii="Book Antiqua" w:eastAsia="Calibri" w:hAnsi="Book Antiqua" w:cs="Arial"/>
                <w:color w:val="000000" w:themeColor="text1"/>
                <w:sz w:val="24"/>
                <w:szCs w:val="24"/>
              </w:rPr>
              <w:t>acetylgalactosaminyltransferase</w:t>
            </w:r>
            <w:proofErr w:type="spellEnd"/>
            <w:r w:rsidRPr="00DC78AD">
              <w:rPr>
                <w:rFonts w:ascii="Book Antiqua" w:eastAsia="Calibri" w:hAnsi="Book Antiqua" w:cs="Arial"/>
                <w:color w:val="000000" w:themeColor="text1"/>
                <w:sz w:val="24"/>
                <w:szCs w:val="24"/>
              </w:rPr>
              <w:t xml:space="preserve"> 12</w:t>
            </w:r>
          </w:p>
        </w:tc>
      </w:tr>
      <w:tr w:rsidR="00DC78AD" w:rsidRPr="00DC78AD" w14:paraId="1BA55749" w14:textId="77777777" w:rsidTr="001D2C75">
        <w:trPr>
          <w:cantSplit/>
          <w:trHeight w:val="340"/>
          <w:tblHeader/>
          <w:jc w:val="center"/>
        </w:trPr>
        <w:tc>
          <w:tcPr>
            <w:tcW w:w="1777" w:type="dxa"/>
            <w:noWrap/>
            <w:hideMark/>
          </w:tcPr>
          <w:p w14:paraId="618EB475"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EXT1</w:t>
            </w:r>
          </w:p>
        </w:tc>
        <w:tc>
          <w:tcPr>
            <w:tcW w:w="1057" w:type="dxa"/>
            <w:noWrap/>
            <w:hideMark/>
          </w:tcPr>
          <w:p w14:paraId="3AADCAC4"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1.99</w:t>
            </w:r>
          </w:p>
        </w:tc>
        <w:tc>
          <w:tcPr>
            <w:tcW w:w="1134" w:type="dxa"/>
            <w:noWrap/>
            <w:hideMark/>
          </w:tcPr>
          <w:p w14:paraId="38488803"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0.0256</w:t>
            </w:r>
          </w:p>
        </w:tc>
        <w:tc>
          <w:tcPr>
            <w:tcW w:w="4536" w:type="dxa"/>
            <w:noWrap/>
            <w:hideMark/>
          </w:tcPr>
          <w:p w14:paraId="5196A784"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proofErr w:type="spellStart"/>
            <w:r w:rsidRPr="00DC78AD">
              <w:rPr>
                <w:rFonts w:ascii="Book Antiqua" w:eastAsia="Calibri" w:hAnsi="Book Antiqua" w:cs="Arial"/>
                <w:color w:val="000000" w:themeColor="text1"/>
                <w:sz w:val="24"/>
                <w:szCs w:val="24"/>
              </w:rPr>
              <w:t>exostosin</w:t>
            </w:r>
            <w:proofErr w:type="spellEnd"/>
            <w:r w:rsidRPr="00DC78AD">
              <w:rPr>
                <w:rFonts w:ascii="Book Antiqua" w:eastAsia="Calibri" w:hAnsi="Book Antiqua" w:cs="Arial"/>
                <w:color w:val="000000" w:themeColor="text1"/>
                <w:sz w:val="24"/>
                <w:szCs w:val="24"/>
              </w:rPr>
              <w:t xml:space="preserve"> 1</w:t>
            </w:r>
          </w:p>
        </w:tc>
      </w:tr>
      <w:tr w:rsidR="00DC78AD" w:rsidRPr="00DC78AD" w14:paraId="2EAFB7D7" w14:textId="77777777" w:rsidTr="001D2C75">
        <w:trPr>
          <w:cantSplit/>
          <w:trHeight w:val="340"/>
          <w:tblHeader/>
          <w:jc w:val="center"/>
        </w:trPr>
        <w:tc>
          <w:tcPr>
            <w:tcW w:w="1777" w:type="dxa"/>
            <w:noWrap/>
            <w:hideMark/>
          </w:tcPr>
          <w:p w14:paraId="31124750"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LY75</w:t>
            </w:r>
          </w:p>
        </w:tc>
        <w:tc>
          <w:tcPr>
            <w:tcW w:w="1057" w:type="dxa"/>
            <w:noWrap/>
            <w:hideMark/>
          </w:tcPr>
          <w:p w14:paraId="25469FF5"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1.86</w:t>
            </w:r>
          </w:p>
        </w:tc>
        <w:tc>
          <w:tcPr>
            <w:tcW w:w="1134" w:type="dxa"/>
            <w:noWrap/>
            <w:hideMark/>
          </w:tcPr>
          <w:p w14:paraId="21732FF4"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0.0075</w:t>
            </w:r>
          </w:p>
        </w:tc>
        <w:tc>
          <w:tcPr>
            <w:tcW w:w="4536" w:type="dxa"/>
            <w:noWrap/>
            <w:hideMark/>
          </w:tcPr>
          <w:p w14:paraId="5B037516"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lymphocyte antigen 75 (CLEC13B)</w:t>
            </w:r>
          </w:p>
        </w:tc>
      </w:tr>
      <w:tr w:rsidR="00DC78AD" w:rsidRPr="00DC78AD" w14:paraId="40F127F5" w14:textId="77777777" w:rsidTr="001D2C75">
        <w:trPr>
          <w:cantSplit/>
          <w:trHeight w:val="340"/>
          <w:tblHeader/>
          <w:jc w:val="center"/>
        </w:trPr>
        <w:tc>
          <w:tcPr>
            <w:tcW w:w="1777" w:type="dxa"/>
            <w:noWrap/>
            <w:hideMark/>
          </w:tcPr>
          <w:p w14:paraId="262C8DB2"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PIGZ</w:t>
            </w:r>
          </w:p>
        </w:tc>
        <w:tc>
          <w:tcPr>
            <w:tcW w:w="1057" w:type="dxa"/>
            <w:noWrap/>
            <w:hideMark/>
          </w:tcPr>
          <w:p w14:paraId="1644B04C"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1.82</w:t>
            </w:r>
          </w:p>
        </w:tc>
        <w:tc>
          <w:tcPr>
            <w:tcW w:w="1134" w:type="dxa"/>
            <w:noWrap/>
            <w:hideMark/>
          </w:tcPr>
          <w:p w14:paraId="642C03C9"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0.0072</w:t>
            </w:r>
          </w:p>
        </w:tc>
        <w:tc>
          <w:tcPr>
            <w:tcW w:w="4536" w:type="dxa"/>
            <w:noWrap/>
            <w:hideMark/>
          </w:tcPr>
          <w:p w14:paraId="079A2E5C"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phosphatidylinositol glycan anchor biosynthesis, class Z</w:t>
            </w:r>
          </w:p>
        </w:tc>
      </w:tr>
      <w:tr w:rsidR="00DC78AD" w:rsidRPr="00DC78AD" w14:paraId="40541D5B" w14:textId="77777777" w:rsidTr="001D2C75">
        <w:trPr>
          <w:cantSplit/>
          <w:trHeight w:val="340"/>
          <w:tblHeader/>
          <w:jc w:val="center"/>
        </w:trPr>
        <w:tc>
          <w:tcPr>
            <w:tcW w:w="1777" w:type="dxa"/>
            <w:noWrap/>
            <w:hideMark/>
          </w:tcPr>
          <w:p w14:paraId="7E96C61B"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UGP2</w:t>
            </w:r>
          </w:p>
        </w:tc>
        <w:tc>
          <w:tcPr>
            <w:tcW w:w="1057" w:type="dxa"/>
            <w:noWrap/>
            <w:hideMark/>
          </w:tcPr>
          <w:p w14:paraId="793AED6B"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1.79</w:t>
            </w:r>
          </w:p>
        </w:tc>
        <w:tc>
          <w:tcPr>
            <w:tcW w:w="1134" w:type="dxa"/>
            <w:noWrap/>
            <w:hideMark/>
          </w:tcPr>
          <w:p w14:paraId="64B32C90"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0.0320</w:t>
            </w:r>
          </w:p>
        </w:tc>
        <w:tc>
          <w:tcPr>
            <w:tcW w:w="4536" w:type="dxa"/>
            <w:noWrap/>
            <w:hideMark/>
          </w:tcPr>
          <w:p w14:paraId="48C1728B"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 xml:space="preserve">UDP-glucose </w:t>
            </w:r>
            <w:proofErr w:type="spellStart"/>
            <w:r w:rsidRPr="00DC78AD">
              <w:rPr>
                <w:rFonts w:ascii="Book Antiqua" w:eastAsia="Calibri" w:hAnsi="Book Antiqua" w:cs="Arial"/>
                <w:color w:val="000000" w:themeColor="text1"/>
                <w:sz w:val="24"/>
                <w:szCs w:val="24"/>
              </w:rPr>
              <w:t>pyrophosphorylase</w:t>
            </w:r>
            <w:proofErr w:type="spellEnd"/>
            <w:r w:rsidRPr="00DC78AD">
              <w:rPr>
                <w:rFonts w:ascii="Book Antiqua" w:eastAsia="Calibri" w:hAnsi="Book Antiqua" w:cs="Arial"/>
                <w:color w:val="000000" w:themeColor="text1"/>
                <w:sz w:val="24"/>
                <w:szCs w:val="24"/>
              </w:rPr>
              <w:t xml:space="preserve"> 2</w:t>
            </w:r>
          </w:p>
        </w:tc>
      </w:tr>
      <w:tr w:rsidR="00DC78AD" w:rsidRPr="00DC78AD" w14:paraId="004D275C" w14:textId="77777777" w:rsidTr="001D2C75">
        <w:trPr>
          <w:cantSplit/>
          <w:trHeight w:val="340"/>
          <w:tblHeader/>
          <w:jc w:val="center"/>
        </w:trPr>
        <w:tc>
          <w:tcPr>
            <w:tcW w:w="1777" w:type="dxa"/>
            <w:noWrap/>
            <w:hideMark/>
          </w:tcPr>
          <w:p w14:paraId="75F7043F"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MANEA</w:t>
            </w:r>
          </w:p>
        </w:tc>
        <w:tc>
          <w:tcPr>
            <w:tcW w:w="1057" w:type="dxa"/>
            <w:noWrap/>
            <w:hideMark/>
          </w:tcPr>
          <w:p w14:paraId="206ADD13"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1.79</w:t>
            </w:r>
          </w:p>
        </w:tc>
        <w:tc>
          <w:tcPr>
            <w:tcW w:w="1134" w:type="dxa"/>
            <w:noWrap/>
            <w:hideMark/>
          </w:tcPr>
          <w:p w14:paraId="3EAFE2DE"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0.0225</w:t>
            </w:r>
          </w:p>
        </w:tc>
        <w:tc>
          <w:tcPr>
            <w:tcW w:w="4536" w:type="dxa"/>
            <w:noWrap/>
            <w:hideMark/>
          </w:tcPr>
          <w:p w14:paraId="7C9F24A1"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proofErr w:type="spellStart"/>
            <w:r w:rsidRPr="00DC78AD">
              <w:rPr>
                <w:rFonts w:ascii="Book Antiqua" w:eastAsia="Calibri" w:hAnsi="Book Antiqua" w:cs="Arial"/>
                <w:color w:val="000000" w:themeColor="text1"/>
                <w:sz w:val="24"/>
                <w:szCs w:val="24"/>
              </w:rPr>
              <w:t>mannosidase</w:t>
            </w:r>
            <w:proofErr w:type="spellEnd"/>
            <w:r w:rsidRPr="00DC78AD">
              <w:rPr>
                <w:rFonts w:ascii="Book Antiqua" w:eastAsia="Calibri" w:hAnsi="Book Antiqua" w:cs="Arial"/>
                <w:color w:val="000000" w:themeColor="text1"/>
                <w:sz w:val="24"/>
                <w:szCs w:val="24"/>
              </w:rPr>
              <w:t xml:space="preserve">, </w:t>
            </w:r>
            <w:proofErr w:type="spellStart"/>
            <w:r w:rsidRPr="00DC78AD">
              <w:rPr>
                <w:rFonts w:ascii="Book Antiqua" w:eastAsia="Calibri" w:hAnsi="Book Antiqua" w:cs="Arial"/>
                <w:color w:val="000000" w:themeColor="text1"/>
                <w:sz w:val="24"/>
                <w:szCs w:val="24"/>
              </w:rPr>
              <w:t>endo</w:t>
            </w:r>
            <w:proofErr w:type="spellEnd"/>
            <w:r w:rsidRPr="00DC78AD">
              <w:rPr>
                <w:rFonts w:ascii="Book Antiqua" w:eastAsia="Calibri" w:hAnsi="Book Antiqua" w:cs="Arial"/>
                <w:color w:val="000000" w:themeColor="text1"/>
                <w:sz w:val="24"/>
                <w:szCs w:val="24"/>
              </w:rPr>
              <w:t>-alpha</w:t>
            </w:r>
          </w:p>
        </w:tc>
      </w:tr>
      <w:tr w:rsidR="00DC78AD" w:rsidRPr="00DC78AD" w14:paraId="7D2B75E5" w14:textId="77777777" w:rsidTr="001D2C75">
        <w:trPr>
          <w:cantSplit/>
          <w:trHeight w:val="340"/>
          <w:tblHeader/>
          <w:jc w:val="center"/>
        </w:trPr>
        <w:tc>
          <w:tcPr>
            <w:tcW w:w="1777" w:type="dxa"/>
            <w:noWrap/>
            <w:hideMark/>
          </w:tcPr>
          <w:p w14:paraId="2AEB9312"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ALG13</w:t>
            </w:r>
          </w:p>
        </w:tc>
        <w:tc>
          <w:tcPr>
            <w:tcW w:w="1057" w:type="dxa"/>
            <w:noWrap/>
            <w:hideMark/>
          </w:tcPr>
          <w:p w14:paraId="2A75D82F"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1.78</w:t>
            </w:r>
          </w:p>
        </w:tc>
        <w:tc>
          <w:tcPr>
            <w:tcW w:w="1134" w:type="dxa"/>
            <w:noWrap/>
            <w:hideMark/>
          </w:tcPr>
          <w:p w14:paraId="05F33F3F"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0.0138</w:t>
            </w:r>
          </w:p>
        </w:tc>
        <w:tc>
          <w:tcPr>
            <w:tcW w:w="4536" w:type="dxa"/>
            <w:noWrap/>
            <w:hideMark/>
          </w:tcPr>
          <w:p w14:paraId="5FCE01E4"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 xml:space="preserve">asparagine-linked glycosylation 13 homolog (S. </w:t>
            </w:r>
            <w:proofErr w:type="spellStart"/>
            <w:r w:rsidRPr="00DC78AD">
              <w:rPr>
                <w:rFonts w:ascii="Book Antiqua" w:eastAsia="Calibri" w:hAnsi="Book Antiqua" w:cs="Arial"/>
                <w:color w:val="000000" w:themeColor="text1"/>
                <w:sz w:val="24"/>
                <w:szCs w:val="24"/>
              </w:rPr>
              <w:t>cerevisiae</w:t>
            </w:r>
            <w:proofErr w:type="spellEnd"/>
            <w:r w:rsidRPr="00DC78AD">
              <w:rPr>
                <w:rFonts w:ascii="Book Antiqua" w:eastAsia="Calibri" w:hAnsi="Book Antiqua" w:cs="Arial"/>
                <w:color w:val="000000" w:themeColor="text1"/>
                <w:sz w:val="24"/>
                <w:szCs w:val="24"/>
              </w:rPr>
              <w:t>)</w:t>
            </w:r>
          </w:p>
        </w:tc>
      </w:tr>
      <w:tr w:rsidR="00DC78AD" w:rsidRPr="00DC78AD" w14:paraId="4353850D" w14:textId="77777777" w:rsidTr="001D2C75">
        <w:trPr>
          <w:cantSplit/>
          <w:trHeight w:val="340"/>
          <w:tblHeader/>
          <w:jc w:val="center"/>
        </w:trPr>
        <w:tc>
          <w:tcPr>
            <w:tcW w:w="1777" w:type="dxa"/>
            <w:noWrap/>
            <w:hideMark/>
          </w:tcPr>
          <w:p w14:paraId="0756CBE1"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GBAP1</w:t>
            </w:r>
          </w:p>
        </w:tc>
        <w:tc>
          <w:tcPr>
            <w:tcW w:w="1057" w:type="dxa"/>
            <w:noWrap/>
            <w:hideMark/>
          </w:tcPr>
          <w:p w14:paraId="27D8299E"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1.75</w:t>
            </w:r>
          </w:p>
        </w:tc>
        <w:tc>
          <w:tcPr>
            <w:tcW w:w="1134" w:type="dxa"/>
            <w:noWrap/>
            <w:hideMark/>
          </w:tcPr>
          <w:p w14:paraId="2AC152B0"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0.0035</w:t>
            </w:r>
          </w:p>
        </w:tc>
        <w:tc>
          <w:tcPr>
            <w:tcW w:w="4536" w:type="dxa"/>
            <w:noWrap/>
            <w:hideMark/>
          </w:tcPr>
          <w:p w14:paraId="558DFDEE"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proofErr w:type="spellStart"/>
            <w:r w:rsidRPr="00DC78AD">
              <w:rPr>
                <w:rFonts w:ascii="Book Antiqua" w:eastAsia="Calibri" w:hAnsi="Book Antiqua" w:cs="Arial"/>
                <w:color w:val="000000" w:themeColor="text1"/>
                <w:sz w:val="24"/>
                <w:szCs w:val="24"/>
              </w:rPr>
              <w:t>glucosidase</w:t>
            </w:r>
            <w:proofErr w:type="spellEnd"/>
            <w:r w:rsidRPr="00DC78AD">
              <w:rPr>
                <w:rFonts w:ascii="Book Antiqua" w:eastAsia="Calibri" w:hAnsi="Book Antiqua" w:cs="Arial"/>
                <w:color w:val="000000" w:themeColor="text1"/>
                <w:sz w:val="24"/>
                <w:szCs w:val="24"/>
              </w:rPr>
              <w:t xml:space="preserve">, beta, acid </w:t>
            </w:r>
            <w:proofErr w:type="spellStart"/>
            <w:r w:rsidRPr="00DC78AD">
              <w:rPr>
                <w:rFonts w:ascii="Book Antiqua" w:eastAsia="Calibri" w:hAnsi="Book Antiqua" w:cs="Arial"/>
                <w:color w:val="000000" w:themeColor="text1"/>
                <w:sz w:val="24"/>
                <w:szCs w:val="24"/>
              </w:rPr>
              <w:t>pseudogene</w:t>
            </w:r>
            <w:proofErr w:type="spellEnd"/>
            <w:r w:rsidRPr="00DC78AD">
              <w:rPr>
                <w:rFonts w:ascii="Book Antiqua" w:eastAsia="Calibri" w:hAnsi="Book Antiqua" w:cs="Arial"/>
                <w:color w:val="000000" w:themeColor="text1"/>
                <w:sz w:val="24"/>
                <w:szCs w:val="24"/>
              </w:rPr>
              <w:t xml:space="preserve"> 1</w:t>
            </w:r>
          </w:p>
        </w:tc>
      </w:tr>
      <w:tr w:rsidR="00DC78AD" w:rsidRPr="00DC78AD" w14:paraId="73D38AA1" w14:textId="77777777" w:rsidTr="001D2C75">
        <w:trPr>
          <w:cantSplit/>
          <w:trHeight w:val="340"/>
          <w:tblHeader/>
          <w:jc w:val="center"/>
        </w:trPr>
        <w:tc>
          <w:tcPr>
            <w:tcW w:w="1777" w:type="dxa"/>
            <w:noWrap/>
            <w:hideMark/>
          </w:tcPr>
          <w:p w14:paraId="76242BA5"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SLC35A3</w:t>
            </w:r>
          </w:p>
        </w:tc>
        <w:tc>
          <w:tcPr>
            <w:tcW w:w="1057" w:type="dxa"/>
            <w:noWrap/>
            <w:hideMark/>
          </w:tcPr>
          <w:p w14:paraId="64AB56AB"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1.73</w:t>
            </w:r>
          </w:p>
        </w:tc>
        <w:tc>
          <w:tcPr>
            <w:tcW w:w="1134" w:type="dxa"/>
            <w:noWrap/>
            <w:hideMark/>
          </w:tcPr>
          <w:p w14:paraId="1C28D662"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0.0071</w:t>
            </w:r>
          </w:p>
        </w:tc>
        <w:tc>
          <w:tcPr>
            <w:tcW w:w="4536" w:type="dxa"/>
            <w:noWrap/>
            <w:hideMark/>
          </w:tcPr>
          <w:p w14:paraId="65B53588"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solute carrier family 35 (UDP-N-</w:t>
            </w:r>
            <w:proofErr w:type="spellStart"/>
            <w:r w:rsidRPr="00DC78AD">
              <w:rPr>
                <w:rFonts w:ascii="Book Antiqua" w:eastAsia="Calibri" w:hAnsi="Book Antiqua" w:cs="Arial"/>
                <w:color w:val="000000" w:themeColor="text1"/>
                <w:sz w:val="24"/>
                <w:szCs w:val="24"/>
              </w:rPr>
              <w:t>acetylglucosamine</w:t>
            </w:r>
            <w:proofErr w:type="spellEnd"/>
            <w:r w:rsidRPr="00DC78AD">
              <w:rPr>
                <w:rFonts w:ascii="Book Antiqua" w:eastAsia="Calibri" w:hAnsi="Book Antiqua" w:cs="Arial"/>
                <w:color w:val="000000" w:themeColor="text1"/>
                <w:sz w:val="24"/>
                <w:szCs w:val="24"/>
              </w:rPr>
              <w:t xml:space="preserve"> transporter), member A3</w:t>
            </w:r>
          </w:p>
        </w:tc>
      </w:tr>
      <w:tr w:rsidR="00DC78AD" w:rsidRPr="00DC78AD" w14:paraId="25E86D5E" w14:textId="77777777" w:rsidTr="001D2C75">
        <w:trPr>
          <w:cantSplit/>
          <w:trHeight w:val="340"/>
          <w:tblHeader/>
          <w:jc w:val="center"/>
        </w:trPr>
        <w:tc>
          <w:tcPr>
            <w:tcW w:w="1777" w:type="dxa"/>
            <w:noWrap/>
            <w:hideMark/>
          </w:tcPr>
          <w:p w14:paraId="157A35BB"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ST3GAL4</w:t>
            </w:r>
          </w:p>
        </w:tc>
        <w:tc>
          <w:tcPr>
            <w:tcW w:w="1057" w:type="dxa"/>
            <w:noWrap/>
            <w:hideMark/>
          </w:tcPr>
          <w:p w14:paraId="0C6C0859"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1.71</w:t>
            </w:r>
          </w:p>
        </w:tc>
        <w:tc>
          <w:tcPr>
            <w:tcW w:w="1134" w:type="dxa"/>
            <w:noWrap/>
            <w:hideMark/>
          </w:tcPr>
          <w:p w14:paraId="278907C3"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0.0032</w:t>
            </w:r>
          </w:p>
        </w:tc>
        <w:tc>
          <w:tcPr>
            <w:tcW w:w="4536" w:type="dxa"/>
            <w:noWrap/>
            <w:hideMark/>
          </w:tcPr>
          <w:p w14:paraId="4EFB9DFA"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ST3 beta-</w:t>
            </w:r>
            <w:proofErr w:type="spellStart"/>
            <w:r w:rsidRPr="00DC78AD">
              <w:rPr>
                <w:rFonts w:ascii="Book Antiqua" w:eastAsia="Calibri" w:hAnsi="Book Antiqua" w:cs="Arial"/>
                <w:color w:val="000000" w:themeColor="text1"/>
                <w:sz w:val="24"/>
                <w:szCs w:val="24"/>
              </w:rPr>
              <w:t>galactoside</w:t>
            </w:r>
            <w:proofErr w:type="spellEnd"/>
            <w:r w:rsidRPr="00DC78AD">
              <w:rPr>
                <w:rFonts w:ascii="Book Antiqua" w:eastAsia="Calibri" w:hAnsi="Book Antiqua" w:cs="Arial"/>
                <w:color w:val="000000" w:themeColor="text1"/>
                <w:sz w:val="24"/>
                <w:szCs w:val="24"/>
              </w:rPr>
              <w:t xml:space="preserve"> alpha-2,3-sialyltransferase 4</w:t>
            </w:r>
          </w:p>
        </w:tc>
      </w:tr>
      <w:tr w:rsidR="00DC78AD" w:rsidRPr="00DC78AD" w14:paraId="523BCEDB" w14:textId="77777777" w:rsidTr="001D2C75">
        <w:trPr>
          <w:cantSplit/>
          <w:trHeight w:val="340"/>
          <w:tblHeader/>
          <w:jc w:val="center"/>
        </w:trPr>
        <w:tc>
          <w:tcPr>
            <w:tcW w:w="1777" w:type="dxa"/>
            <w:noWrap/>
            <w:hideMark/>
          </w:tcPr>
          <w:p w14:paraId="60B8780D"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lastRenderedPageBreak/>
              <w:t>B4GALNT3</w:t>
            </w:r>
          </w:p>
        </w:tc>
        <w:tc>
          <w:tcPr>
            <w:tcW w:w="1057" w:type="dxa"/>
            <w:noWrap/>
            <w:hideMark/>
          </w:tcPr>
          <w:p w14:paraId="1FE280D0"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1.71</w:t>
            </w:r>
          </w:p>
        </w:tc>
        <w:tc>
          <w:tcPr>
            <w:tcW w:w="1134" w:type="dxa"/>
            <w:noWrap/>
            <w:hideMark/>
          </w:tcPr>
          <w:p w14:paraId="4F74693A"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0.0129</w:t>
            </w:r>
          </w:p>
        </w:tc>
        <w:tc>
          <w:tcPr>
            <w:tcW w:w="4536" w:type="dxa"/>
            <w:noWrap/>
            <w:hideMark/>
          </w:tcPr>
          <w:p w14:paraId="3FF5C2B7"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 xml:space="preserve">beta-1,4-N-acetyl-galactosaminyl </w:t>
            </w:r>
            <w:proofErr w:type="spellStart"/>
            <w:r w:rsidRPr="00DC78AD">
              <w:rPr>
                <w:rFonts w:ascii="Book Antiqua" w:eastAsia="Calibri" w:hAnsi="Book Antiqua" w:cs="Arial"/>
                <w:color w:val="000000" w:themeColor="text1"/>
                <w:sz w:val="24"/>
                <w:szCs w:val="24"/>
              </w:rPr>
              <w:t>transferase</w:t>
            </w:r>
            <w:proofErr w:type="spellEnd"/>
            <w:r w:rsidRPr="00DC78AD">
              <w:rPr>
                <w:rFonts w:ascii="Book Antiqua" w:eastAsia="Calibri" w:hAnsi="Book Antiqua" w:cs="Arial"/>
                <w:color w:val="000000" w:themeColor="text1"/>
                <w:sz w:val="24"/>
                <w:szCs w:val="24"/>
              </w:rPr>
              <w:t xml:space="preserve"> 3</w:t>
            </w:r>
          </w:p>
        </w:tc>
      </w:tr>
      <w:tr w:rsidR="00DC78AD" w:rsidRPr="00DC78AD" w14:paraId="4723ECD8" w14:textId="77777777" w:rsidTr="001D2C75">
        <w:trPr>
          <w:cantSplit/>
          <w:trHeight w:val="340"/>
          <w:tblHeader/>
          <w:jc w:val="center"/>
        </w:trPr>
        <w:tc>
          <w:tcPr>
            <w:tcW w:w="1777" w:type="dxa"/>
            <w:noWrap/>
            <w:hideMark/>
          </w:tcPr>
          <w:p w14:paraId="5B7B825F"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HMMR</w:t>
            </w:r>
          </w:p>
        </w:tc>
        <w:tc>
          <w:tcPr>
            <w:tcW w:w="1057" w:type="dxa"/>
            <w:noWrap/>
            <w:hideMark/>
          </w:tcPr>
          <w:p w14:paraId="2C45560C"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1.70</w:t>
            </w:r>
          </w:p>
        </w:tc>
        <w:tc>
          <w:tcPr>
            <w:tcW w:w="1134" w:type="dxa"/>
            <w:noWrap/>
            <w:hideMark/>
          </w:tcPr>
          <w:p w14:paraId="7B02D489"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0.0039</w:t>
            </w:r>
          </w:p>
        </w:tc>
        <w:tc>
          <w:tcPr>
            <w:tcW w:w="4536" w:type="dxa"/>
            <w:noWrap/>
            <w:hideMark/>
          </w:tcPr>
          <w:p w14:paraId="36A0853B"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proofErr w:type="spellStart"/>
            <w:r w:rsidRPr="00DC78AD">
              <w:rPr>
                <w:rFonts w:ascii="Book Antiqua" w:eastAsia="Calibri" w:hAnsi="Book Antiqua" w:cs="Arial"/>
                <w:color w:val="000000" w:themeColor="text1"/>
                <w:sz w:val="24"/>
                <w:szCs w:val="24"/>
              </w:rPr>
              <w:t>hyaluronan</w:t>
            </w:r>
            <w:proofErr w:type="spellEnd"/>
            <w:r w:rsidRPr="00DC78AD">
              <w:rPr>
                <w:rFonts w:ascii="Book Antiqua" w:eastAsia="Calibri" w:hAnsi="Book Antiqua" w:cs="Arial"/>
                <w:color w:val="000000" w:themeColor="text1"/>
                <w:sz w:val="24"/>
                <w:szCs w:val="24"/>
              </w:rPr>
              <w:t>-mediated motility receptor (RHAMM)</w:t>
            </w:r>
          </w:p>
        </w:tc>
      </w:tr>
      <w:tr w:rsidR="00DC78AD" w:rsidRPr="00DC78AD" w14:paraId="1AB2B892" w14:textId="77777777" w:rsidTr="001D2C75">
        <w:trPr>
          <w:cantSplit/>
          <w:trHeight w:val="340"/>
          <w:tblHeader/>
          <w:jc w:val="center"/>
        </w:trPr>
        <w:tc>
          <w:tcPr>
            <w:tcW w:w="1777" w:type="dxa"/>
            <w:noWrap/>
            <w:hideMark/>
          </w:tcPr>
          <w:p w14:paraId="4841EE17"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B4GALT6</w:t>
            </w:r>
          </w:p>
        </w:tc>
        <w:tc>
          <w:tcPr>
            <w:tcW w:w="1057" w:type="dxa"/>
            <w:noWrap/>
            <w:hideMark/>
          </w:tcPr>
          <w:p w14:paraId="2457B71B"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1.69</w:t>
            </w:r>
          </w:p>
        </w:tc>
        <w:tc>
          <w:tcPr>
            <w:tcW w:w="1134" w:type="dxa"/>
            <w:noWrap/>
            <w:hideMark/>
          </w:tcPr>
          <w:p w14:paraId="54185CFA"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0.0134</w:t>
            </w:r>
          </w:p>
        </w:tc>
        <w:tc>
          <w:tcPr>
            <w:tcW w:w="4536" w:type="dxa"/>
            <w:noWrap/>
            <w:hideMark/>
          </w:tcPr>
          <w:p w14:paraId="45B3B850"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proofErr w:type="spellStart"/>
            <w:r w:rsidRPr="00DC78AD">
              <w:rPr>
                <w:rFonts w:ascii="Book Antiqua" w:eastAsia="Calibri" w:hAnsi="Book Antiqua" w:cs="Arial"/>
                <w:color w:val="000000" w:themeColor="text1"/>
                <w:sz w:val="24"/>
                <w:szCs w:val="24"/>
              </w:rPr>
              <w:t>UDP-Gal:betaGlcNAc</w:t>
            </w:r>
            <w:proofErr w:type="spellEnd"/>
            <w:r w:rsidRPr="00DC78AD">
              <w:rPr>
                <w:rFonts w:ascii="Book Antiqua" w:eastAsia="Calibri" w:hAnsi="Book Antiqua" w:cs="Arial"/>
                <w:color w:val="000000" w:themeColor="text1"/>
                <w:sz w:val="24"/>
                <w:szCs w:val="24"/>
              </w:rPr>
              <w:t xml:space="preserve"> beta 1,4- </w:t>
            </w:r>
            <w:proofErr w:type="spellStart"/>
            <w:r w:rsidRPr="00DC78AD">
              <w:rPr>
                <w:rFonts w:ascii="Book Antiqua" w:eastAsia="Calibri" w:hAnsi="Book Antiqua" w:cs="Arial"/>
                <w:color w:val="000000" w:themeColor="text1"/>
                <w:sz w:val="24"/>
                <w:szCs w:val="24"/>
              </w:rPr>
              <w:t>galactosyltransferase</w:t>
            </w:r>
            <w:proofErr w:type="spellEnd"/>
            <w:r w:rsidRPr="00DC78AD">
              <w:rPr>
                <w:rFonts w:ascii="Book Antiqua" w:eastAsia="Calibri" w:hAnsi="Book Antiqua" w:cs="Arial"/>
                <w:color w:val="000000" w:themeColor="text1"/>
                <w:sz w:val="24"/>
                <w:szCs w:val="24"/>
              </w:rPr>
              <w:t>, polypeptide 6</w:t>
            </w:r>
          </w:p>
        </w:tc>
      </w:tr>
      <w:tr w:rsidR="00DC78AD" w:rsidRPr="00DC78AD" w14:paraId="50C33BCA" w14:textId="77777777" w:rsidTr="001D2C75">
        <w:trPr>
          <w:cantSplit/>
          <w:trHeight w:val="340"/>
          <w:tblHeader/>
          <w:jc w:val="center"/>
        </w:trPr>
        <w:tc>
          <w:tcPr>
            <w:tcW w:w="1777" w:type="dxa"/>
            <w:noWrap/>
            <w:hideMark/>
          </w:tcPr>
          <w:p w14:paraId="555F74E8"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MAN2A1</w:t>
            </w:r>
          </w:p>
        </w:tc>
        <w:tc>
          <w:tcPr>
            <w:tcW w:w="1057" w:type="dxa"/>
            <w:noWrap/>
            <w:hideMark/>
          </w:tcPr>
          <w:p w14:paraId="4A14C724"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1.60</w:t>
            </w:r>
          </w:p>
        </w:tc>
        <w:tc>
          <w:tcPr>
            <w:tcW w:w="1134" w:type="dxa"/>
            <w:noWrap/>
            <w:hideMark/>
          </w:tcPr>
          <w:p w14:paraId="1A288845"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0.0034</w:t>
            </w:r>
          </w:p>
        </w:tc>
        <w:tc>
          <w:tcPr>
            <w:tcW w:w="4536" w:type="dxa"/>
            <w:noWrap/>
            <w:hideMark/>
          </w:tcPr>
          <w:p w14:paraId="200090E4"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proofErr w:type="spellStart"/>
            <w:r w:rsidRPr="00DC78AD">
              <w:rPr>
                <w:rFonts w:ascii="Book Antiqua" w:eastAsia="Calibri" w:hAnsi="Book Antiqua" w:cs="Arial"/>
                <w:color w:val="000000" w:themeColor="text1"/>
                <w:sz w:val="24"/>
                <w:szCs w:val="24"/>
              </w:rPr>
              <w:t>mannosidase</w:t>
            </w:r>
            <w:proofErr w:type="spellEnd"/>
            <w:r w:rsidRPr="00DC78AD">
              <w:rPr>
                <w:rFonts w:ascii="Book Antiqua" w:eastAsia="Calibri" w:hAnsi="Book Antiqua" w:cs="Arial"/>
                <w:color w:val="000000" w:themeColor="text1"/>
                <w:sz w:val="24"/>
                <w:szCs w:val="24"/>
              </w:rPr>
              <w:t>, alpha, class 2A, member 1</w:t>
            </w:r>
          </w:p>
        </w:tc>
      </w:tr>
      <w:tr w:rsidR="00DC78AD" w:rsidRPr="00DC78AD" w14:paraId="15437024" w14:textId="77777777" w:rsidTr="001D2C75">
        <w:trPr>
          <w:cantSplit/>
          <w:trHeight w:val="340"/>
          <w:tblHeader/>
          <w:jc w:val="center"/>
        </w:trPr>
        <w:tc>
          <w:tcPr>
            <w:tcW w:w="1777" w:type="dxa"/>
            <w:noWrap/>
            <w:hideMark/>
          </w:tcPr>
          <w:p w14:paraId="6CD9A0BA"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LGALS2</w:t>
            </w:r>
          </w:p>
        </w:tc>
        <w:tc>
          <w:tcPr>
            <w:tcW w:w="1057" w:type="dxa"/>
            <w:noWrap/>
            <w:hideMark/>
          </w:tcPr>
          <w:p w14:paraId="73F7F26F"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1.58</w:t>
            </w:r>
          </w:p>
        </w:tc>
        <w:tc>
          <w:tcPr>
            <w:tcW w:w="1134" w:type="dxa"/>
            <w:noWrap/>
            <w:hideMark/>
          </w:tcPr>
          <w:p w14:paraId="0A1C77B3"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0.0127</w:t>
            </w:r>
          </w:p>
        </w:tc>
        <w:tc>
          <w:tcPr>
            <w:tcW w:w="4536" w:type="dxa"/>
            <w:noWrap/>
            <w:hideMark/>
          </w:tcPr>
          <w:p w14:paraId="0128CCBF"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proofErr w:type="spellStart"/>
            <w:r w:rsidRPr="00DC78AD">
              <w:rPr>
                <w:rFonts w:ascii="Book Antiqua" w:eastAsia="Calibri" w:hAnsi="Book Antiqua" w:cs="Arial"/>
                <w:color w:val="000000" w:themeColor="text1"/>
                <w:sz w:val="24"/>
                <w:szCs w:val="24"/>
              </w:rPr>
              <w:t>lectin</w:t>
            </w:r>
            <w:proofErr w:type="spellEnd"/>
            <w:r w:rsidRPr="00DC78AD">
              <w:rPr>
                <w:rFonts w:ascii="Book Antiqua" w:eastAsia="Calibri" w:hAnsi="Book Antiqua" w:cs="Arial"/>
                <w:color w:val="000000" w:themeColor="text1"/>
                <w:sz w:val="24"/>
                <w:szCs w:val="24"/>
              </w:rPr>
              <w:t xml:space="preserve">, </w:t>
            </w:r>
            <w:proofErr w:type="spellStart"/>
            <w:r w:rsidRPr="00DC78AD">
              <w:rPr>
                <w:rFonts w:ascii="Book Antiqua" w:eastAsia="Calibri" w:hAnsi="Book Antiqua" w:cs="Arial"/>
                <w:color w:val="000000" w:themeColor="text1"/>
                <w:sz w:val="24"/>
                <w:szCs w:val="24"/>
              </w:rPr>
              <w:t>galactoside</w:t>
            </w:r>
            <w:proofErr w:type="spellEnd"/>
            <w:r w:rsidRPr="00DC78AD">
              <w:rPr>
                <w:rFonts w:ascii="Book Antiqua" w:eastAsia="Calibri" w:hAnsi="Book Antiqua" w:cs="Arial"/>
                <w:color w:val="000000" w:themeColor="text1"/>
                <w:sz w:val="24"/>
                <w:szCs w:val="24"/>
              </w:rPr>
              <w:t>-binding, soluble, 2</w:t>
            </w:r>
          </w:p>
        </w:tc>
      </w:tr>
      <w:tr w:rsidR="00DC78AD" w:rsidRPr="00DC78AD" w14:paraId="4999A115" w14:textId="77777777" w:rsidTr="001D2C75">
        <w:trPr>
          <w:cantSplit/>
          <w:trHeight w:val="340"/>
          <w:tblHeader/>
          <w:jc w:val="center"/>
        </w:trPr>
        <w:tc>
          <w:tcPr>
            <w:tcW w:w="1777" w:type="dxa"/>
            <w:noWrap/>
            <w:hideMark/>
          </w:tcPr>
          <w:p w14:paraId="5731C3C2"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MAN1A1</w:t>
            </w:r>
          </w:p>
        </w:tc>
        <w:tc>
          <w:tcPr>
            <w:tcW w:w="1057" w:type="dxa"/>
            <w:noWrap/>
            <w:hideMark/>
          </w:tcPr>
          <w:p w14:paraId="2B2FD50A"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1.53</w:t>
            </w:r>
          </w:p>
        </w:tc>
        <w:tc>
          <w:tcPr>
            <w:tcW w:w="1134" w:type="dxa"/>
            <w:noWrap/>
            <w:hideMark/>
          </w:tcPr>
          <w:p w14:paraId="650C9D8C"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0.0021</w:t>
            </w:r>
          </w:p>
        </w:tc>
        <w:tc>
          <w:tcPr>
            <w:tcW w:w="4536" w:type="dxa"/>
            <w:noWrap/>
            <w:hideMark/>
          </w:tcPr>
          <w:p w14:paraId="3004F78D"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proofErr w:type="spellStart"/>
            <w:r w:rsidRPr="00DC78AD">
              <w:rPr>
                <w:rFonts w:ascii="Book Antiqua" w:eastAsia="Calibri" w:hAnsi="Book Antiqua" w:cs="Arial"/>
                <w:color w:val="000000" w:themeColor="text1"/>
                <w:sz w:val="24"/>
                <w:szCs w:val="24"/>
              </w:rPr>
              <w:t>mannosidase</w:t>
            </w:r>
            <w:proofErr w:type="spellEnd"/>
            <w:r w:rsidRPr="00DC78AD">
              <w:rPr>
                <w:rFonts w:ascii="Book Antiqua" w:eastAsia="Calibri" w:hAnsi="Book Antiqua" w:cs="Arial"/>
                <w:color w:val="000000" w:themeColor="text1"/>
                <w:sz w:val="24"/>
                <w:szCs w:val="24"/>
              </w:rPr>
              <w:t>, alpha, class 1A, member 1</w:t>
            </w:r>
          </w:p>
        </w:tc>
      </w:tr>
      <w:tr w:rsidR="00DC78AD" w:rsidRPr="00DC78AD" w14:paraId="01641405" w14:textId="77777777" w:rsidTr="001D2C75">
        <w:trPr>
          <w:cantSplit/>
          <w:trHeight w:val="340"/>
          <w:tblHeader/>
          <w:jc w:val="center"/>
        </w:trPr>
        <w:tc>
          <w:tcPr>
            <w:tcW w:w="1777" w:type="dxa"/>
            <w:noWrap/>
            <w:hideMark/>
          </w:tcPr>
          <w:p w14:paraId="25C579B3"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MUC13</w:t>
            </w:r>
          </w:p>
        </w:tc>
        <w:tc>
          <w:tcPr>
            <w:tcW w:w="1057" w:type="dxa"/>
            <w:noWrap/>
            <w:hideMark/>
          </w:tcPr>
          <w:p w14:paraId="23DA7E0D"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1.53</w:t>
            </w:r>
          </w:p>
        </w:tc>
        <w:tc>
          <w:tcPr>
            <w:tcW w:w="1134" w:type="dxa"/>
            <w:noWrap/>
            <w:hideMark/>
          </w:tcPr>
          <w:p w14:paraId="10229124"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0.0038</w:t>
            </w:r>
          </w:p>
        </w:tc>
        <w:tc>
          <w:tcPr>
            <w:tcW w:w="4536" w:type="dxa"/>
            <w:noWrap/>
            <w:hideMark/>
          </w:tcPr>
          <w:p w14:paraId="1926D272"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proofErr w:type="spellStart"/>
            <w:r w:rsidRPr="00DC78AD">
              <w:rPr>
                <w:rFonts w:ascii="Book Antiqua" w:eastAsia="Calibri" w:hAnsi="Book Antiqua" w:cs="Arial"/>
                <w:color w:val="000000" w:themeColor="text1"/>
                <w:sz w:val="24"/>
                <w:szCs w:val="24"/>
              </w:rPr>
              <w:t>mucin</w:t>
            </w:r>
            <w:proofErr w:type="spellEnd"/>
            <w:r w:rsidRPr="00DC78AD">
              <w:rPr>
                <w:rFonts w:ascii="Book Antiqua" w:eastAsia="Calibri" w:hAnsi="Book Antiqua" w:cs="Arial"/>
                <w:color w:val="000000" w:themeColor="text1"/>
                <w:sz w:val="24"/>
                <w:szCs w:val="24"/>
              </w:rPr>
              <w:t xml:space="preserve"> 13, cell surface associated</w:t>
            </w:r>
          </w:p>
        </w:tc>
      </w:tr>
      <w:tr w:rsidR="00DC78AD" w:rsidRPr="00DC78AD" w14:paraId="743280D7" w14:textId="77777777" w:rsidTr="001D2C75">
        <w:trPr>
          <w:cantSplit/>
          <w:trHeight w:val="340"/>
          <w:tblHeader/>
          <w:jc w:val="center"/>
        </w:trPr>
        <w:tc>
          <w:tcPr>
            <w:tcW w:w="1777" w:type="dxa"/>
            <w:noWrap/>
            <w:hideMark/>
          </w:tcPr>
          <w:p w14:paraId="7760A48F"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CD164</w:t>
            </w:r>
          </w:p>
        </w:tc>
        <w:tc>
          <w:tcPr>
            <w:tcW w:w="1057" w:type="dxa"/>
            <w:noWrap/>
            <w:hideMark/>
          </w:tcPr>
          <w:p w14:paraId="5195EA40"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1.52</w:t>
            </w:r>
          </w:p>
        </w:tc>
        <w:tc>
          <w:tcPr>
            <w:tcW w:w="1134" w:type="dxa"/>
            <w:noWrap/>
            <w:hideMark/>
          </w:tcPr>
          <w:p w14:paraId="7F4878A1"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0.0015</w:t>
            </w:r>
          </w:p>
        </w:tc>
        <w:tc>
          <w:tcPr>
            <w:tcW w:w="4536" w:type="dxa"/>
            <w:noWrap/>
            <w:hideMark/>
          </w:tcPr>
          <w:p w14:paraId="1A48C176"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 xml:space="preserve">CD164 molecule, </w:t>
            </w:r>
            <w:proofErr w:type="spellStart"/>
            <w:r w:rsidRPr="00DC78AD">
              <w:rPr>
                <w:rFonts w:ascii="Book Antiqua" w:eastAsia="Calibri" w:hAnsi="Book Antiqua" w:cs="Arial"/>
                <w:color w:val="000000" w:themeColor="text1"/>
                <w:sz w:val="24"/>
                <w:szCs w:val="24"/>
              </w:rPr>
              <w:t>sialomucin</w:t>
            </w:r>
            <w:proofErr w:type="spellEnd"/>
          </w:p>
        </w:tc>
      </w:tr>
      <w:tr w:rsidR="00505302" w:rsidRPr="00DC78AD" w14:paraId="136DB39B" w14:textId="77777777" w:rsidTr="001D2C75">
        <w:trPr>
          <w:cantSplit/>
          <w:trHeight w:val="340"/>
          <w:tblHeader/>
          <w:jc w:val="center"/>
        </w:trPr>
        <w:tc>
          <w:tcPr>
            <w:tcW w:w="1777" w:type="dxa"/>
            <w:noWrap/>
            <w:hideMark/>
          </w:tcPr>
          <w:p w14:paraId="5085A20E" w14:textId="77777777" w:rsidR="00505302" w:rsidRPr="00DC78AD" w:rsidRDefault="00505302" w:rsidP="00484274">
            <w:pPr>
              <w:spacing w:after="0" w:line="360" w:lineRule="auto"/>
              <w:jc w:val="both"/>
              <w:rPr>
                <w:rFonts w:ascii="Book Antiqua" w:eastAsia="Calibri" w:hAnsi="Book Antiqua" w:cs="Arial"/>
                <w:i/>
                <w:color w:val="000000" w:themeColor="text1"/>
                <w:sz w:val="24"/>
                <w:szCs w:val="24"/>
              </w:rPr>
            </w:pPr>
            <w:r w:rsidRPr="00DC78AD">
              <w:rPr>
                <w:rFonts w:ascii="Book Antiqua" w:eastAsia="Calibri" w:hAnsi="Book Antiqua" w:cs="Arial"/>
                <w:i/>
                <w:color w:val="000000" w:themeColor="text1"/>
                <w:sz w:val="24"/>
                <w:szCs w:val="24"/>
              </w:rPr>
              <w:t>B4GALT5</w:t>
            </w:r>
          </w:p>
        </w:tc>
        <w:tc>
          <w:tcPr>
            <w:tcW w:w="1057" w:type="dxa"/>
            <w:noWrap/>
            <w:hideMark/>
          </w:tcPr>
          <w:p w14:paraId="31A6C6C8"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1.51</w:t>
            </w:r>
          </w:p>
        </w:tc>
        <w:tc>
          <w:tcPr>
            <w:tcW w:w="1134" w:type="dxa"/>
            <w:noWrap/>
            <w:hideMark/>
          </w:tcPr>
          <w:p w14:paraId="6624BC5F"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r w:rsidRPr="00DC78AD">
              <w:rPr>
                <w:rFonts w:ascii="Book Antiqua" w:eastAsia="Calibri" w:hAnsi="Book Antiqua" w:cs="Arial"/>
                <w:color w:val="000000" w:themeColor="text1"/>
                <w:sz w:val="24"/>
                <w:szCs w:val="24"/>
              </w:rPr>
              <w:t>0.0071</w:t>
            </w:r>
          </w:p>
        </w:tc>
        <w:tc>
          <w:tcPr>
            <w:tcW w:w="4536" w:type="dxa"/>
            <w:noWrap/>
            <w:hideMark/>
          </w:tcPr>
          <w:p w14:paraId="2A5B80EC" w14:textId="77777777" w:rsidR="00505302" w:rsidRPr="00DC78AD" w:rsidRDefault="00505302" w:rsidP="00484274">
            <w:pPr>
              <w:spacing w:after="0" w:line="360" w:lineRule="auto"/>
              <w:jc w:val="both"/>
              <w:rPr>
                <w:rFonts w:ascii="Book Antiqua" w:eastAsia="Calibri" w:hAnsi="Book Antiqua" w:cs="Arial"/>
                <w:color w:val="000000" w:themeColor="text1"/>
                <w:sz w:val="24"/>
                <w:szCs w:val="24"/>
              </w:rPr>
            </w:pPr>
            <w:proofErr w:type="spellStart"/>
            <w:r w:rsidRPr="00DC78AD">
              <w:rPr>
                <w:rFonts w:ascii="Book Antiqua" w:eastAsia="Calibri" w:hAnsi="Book Antiqua" w:cs="Arial"/>
                <w:color w:val="000000" w:themeColor="text1"/>
                <w:sz w:val="24"/>
                <w:szCs w:val="24"/>
              </w:rPr>
              <w:t>UDP-Gal:betaGlcNAc</w:t>
            </w:r>
            <w:proofErr w:type="spellEnd"/>
            <w:r w:rsidRPr="00DC78AD">
              <w:rPr>
                <w:rFonts w:ascii="Book Antiqua" w:eastAsia="Calibri" w:hAnsi="Book Antiqua" w:cs="Arial"/>
                <w:color w:val="000000" w:themeColor="text1"/>
                <w:sz w:val="24"/>
                <w:szCs w:val="24"/>
              </w:rPr>
              <w:t xml:space="preserve"> beta 1,4- </w:t>
            </w:r>
            <w:proofErr w:type="spellStart"/>
            <w:r w:rsidRPr="00DC78AD">
              <w:rPr>
                <w:rFonts w:ascii="Book Antiqua" w:eastAsia="Calibri" w:hAnsi="Book Antiqua" w:cs="Arial"/>
                <w:color w:val="000000" w:themeColor="text1"/>
                <w:sz w:val="24"/>
                <w:szCs w:val="24"/>
              </w:rPr>
              <w:t>galactosyltransferase</w:t>
            </w:r>
            <w:proofErr w:type="spellEnd"/>
            <w:r w:rsidRPr="00DC78AD">
              <w:rPr>
                <w:rFonts w:ascii="Book Antiqua" w:eastAsia="Calibri" w:hAnsi="Book Antiqua" w:cs="Arial"/>
                <w:color w:val="000000" w:themeColor="text1"/>
                <w:sz w:val="24"/>
                <w:szCs w:val="24"/>
              </w:rPr>
              <w:t>, polypeptide 5</w:t>
            </w:r>
          </w:p>
        </w:tc>
      </w:tr>
    </w:tbl>
    <w:p w14:paraId="3EC49D6A" w14:textId="77777777" w:rsidR="00505302" w:rsidRPr="00DC78AD" w:rsidRDefault="00505302" w:rsidP="00484274">
      <w:pPr>
        <w:spacing w:after="0" w:line="360" w:lineRule="auto"/>
        <w:jc w:val="both"/>
        <w:rPr>
          <w:rFonts w:ascii="Book Antiqua" w:hAnsi="Book Antiqua" w:cs="Times New Roman"/>
          <w:b/>
          <w:color w:val="000000" w:themeColor="text1"/>
          <w:sz w:val="24"/>
          <w:szCs w:val="24"/>
        </w:rPr>
      </w:pPr>
    </w:p>
    <w:p w14:paraId="4CCEAC97" w14:textId="77777777" w:rsidR="00505302" w:rsidRPr="00DC78AD" w:rsidRDefault="00505302" w:rsidP="00484274">
      <w:pPr>
        <w:spacing w:after="0" w:line="360" w:lineRule="auto"/>
        <w:jc w:val="both"/>
        <w:rPr>
          <w:rFonts w:ascii="Book Antiqua" w:hAnsi="Book Antiqua" w:cs="Times New Roman"/>
          <w:b/>
          <w:color w:val="000000" w:themeColor="text1"/>
          <w:sz w:val="24"/>
          <w:szCs w:val="24"/>
        </w:rPr>
      </w:pPr>
      <w:r w:rsidRPr="00DC78AD">
        <w:rPr>
          <w:rFonts w:ascii="Book Antiqua" w:hAnsi="Book Antiqua" w:cs="Times New Roman"/>
          <w:b/>
          <w:color w:val="000000" w:themeColor="text1"/>
          <w:sz w:val="24"/>
          <w:szCs w:val="24"/>
        </w:rPr>
        <w:br w:type="page"/>
      </w:r>
    </w:p>
    <w:p w14:paraId="152512E2" w14:textId="6EBB3536" w:rsidR="00E028CF" w:rsidRPr="00DC78AD" w:rsidRDefault="0021657A" w:rsidP="00484274">
      <w:pPr>
        <w:spacing w:after="0" w:line="360" w:lineRule="auto"/>
        <w:jc w:val="both"/>
        <w:rPr>
          <w:rFonts w:ascii="Book Antiqua" w:hAnsi="Book Antiqua" w:cs="Times New Roman"/>
          <w:b/>
          <w:color w:val="000000" w:themeColor="text1"/>
          <w:sz w:val="24"/>
          <w:szCs w:val="24"/>
        </w:rPr>
      </w:pPr>
      <w:r w:rsidRPr="00DC78AD">
        <w:rPr>
          <w:rFonts w:ascii="Book Antiqua" w:hAnsi="Book Antiqua" w:cs="Times New Roman"/>
          <w:b/>
          <w:color w:val="000000" w:themeColor="text1"/>
          <w:sz w:val="24"/>
          <w:szCs w:val="24"/>
        </w:rPr>
        <w:lastRenderedPageBreak/>
        <w:t xml:space="preserve">Table 3 </w:t>
      </w:r>
      <w:proofErr w:type="spellStart"/>
      <w:r w:rsidR="00E028CF" w:rsidRPr="00DC78AD">
        <w:rPr>
          <w:rFonts w:ascii="Book Antiqua" w:hAnsi="Book Antiqua" w:cs="Times New Roman"/>
          <w:b/>
          <w:color w:val="000000" w:themeColor="text1"/>
          <w:sz w:val="24"/>
          <w:szCs w:val="24"/>
        </w:rPr>
        <w:t>qRT</w:t>
      </w:r>
      <w:proofErr w:type="spellEnd"/>
      <w:r w:rsidR="00E028CF" w:rsidRPr="00DC78AD">
        <w:rPr>
          <w:rFonts w:ascii="Book Antiqua" w:hAnsi="Book Antiqua" w:cs="Times New Roman"/>
          <w:b/>
          <w:color w:val="000000" w:themeColor="text1"/>
          <w:sz w:val="24"/>
          <w:szCs w:val="24"/>
        </w:rPr>
        <w:t>-PCR significance of selected genes</w:t>
      </w:r>
    </w:p>
    <w:tbl>
      <w:tblPr>
        <w:tblW w:w="8721" w:type="dxa"/>
        <w:jc w:val="center"/>
        <w:tblBorders>
          <w:top w:val="single" w:sz="12" w:space="0" w:color="auto"/>
          <w:bottom w:val="single" w:sz="12" w:space="0" w:color="auto"/>
        </w:tblBorders>
        <w:tblLook w:val="04A0" w:firstRow="1" w:lastRow="0" w:firstColumn="1" w:lastColumn="0" w:noHBand="0" w:noVBand="1"/>
      </w:tblPr>
      <w:tblGrid>
        <w:gridCol w:w="2034"/>
        <w:gridCol w:w="1797"/>
        <w:gridCol w:w="2307"/>
        <w:gridCol w:w="2583"/>
      </w:tblGrid>
      <w:tr w:rsidR="00DC78AD" w:rsidRPr="00DC78AD" w14:paraId="5B8CE162" w14:textId="77777777" w:rsidTr="001D2C75">
        <w:trPr>
          <w:cantSplit/>
          <w:trHeight w:hRule="exact" w:val="374"/>
          <w:jc w:val="center"/>
        </w:trPr>
        <w:tc>
          <w:tcPr>
            <w:tcW w:w="2034" w:type="dxa"/>
            <w:tcBorders>
              <w:top w:val="single" w:sz="4" w:space="0" w:color="auto"/>
              <w:bottom w:val="single" w:sz="4" w:space="0" w:color="auto"/>
            </w:tcBorders>
            <w:shd w:val="clear" w:color="auto" w:fill="auto"/>
            <w:noWrap/>
            <w:vAlign w:val="center"/>
            <w:hideMark/>
          </w:tcPr>
          <w:p w14:paraId="22AFE1D5" w14:textId="77777777" w:rsidR="00505302" w:rsidRPr="00DC78AD" w:rsidRDefault="00505302" w:rsidP="00484274">
            <w:pPr>
              <w:spacing w:after="0" w:line="360" w:lineRule="auto"/>
              <w:jc w:val="both"/>
              <w:rPr>
                <w:rFonts w:ascii="Book Antiqua" w:eastAsia="Times New Roman" w:hAnsi="Book Antiqua" w:cs="Arial"/>
                <w:b/>
                <w:bCs/>
                <w:color w:val="000000" w:themeColor="text1"/>
                <w:sz w:val="24"/>
                <w:szCs w:val="24"/>
                <w:lang w:val="en-GB" w:eastAsia="en-GB"/>
              </w:rPr>
            </w:pPr>
            <w:r w:rsidRPr="00DC78AD">
              <w:rPr>
                <w:rFonts w:ascii="Book Antiqua" w:eastAsia="Times New Roman" w:hAnsi="Book Antiqua" w:cs="Arial"/>
                <w:b/>
                <w:bCs/>
                <w:color w:val="000000" w:themeColor="text1"/>
                <w:sz w:val="24"/>
                <w:szCs w:val="24"/>
                <w:lang w:val="en-GB" w:eastAsia="en-GB"/>
              </w:rPr>
              <w:t>Gene</w:t>
            </w:r>
          </w:p>
        </w:tc>
        <w:tc>
          <w:tcPr>
            <w:tcW w:w="1797" w:type="dxa"/>
            <w:tcBorders>
              <w:top w:val="single" w:sz="4" w:space="0" w:color="auto"/>
              <w:bottom w:val="single" w:sz="4" w:space="0" w:color="auto"/>
            </w:tcBorders>
            <w:shd w:val="clear" w:color="auto" w:fill="auto"/>
            <w:noWrap/>
            <w:vAlign w:val="center"/>
            <w:hideMark/>
          </w:tcPr>
          <w:p w14:paraId="5077746E" w14:textId="77777777" w:rsidR="00505302" w:rsidRPr="00DC78AD" w:rsidRDefault="00505302" w:rsidP="00484274">
            <w:pPr>
              <w:spacing w:after="0" w:line="360" w:lineRule="auto"/>
              <w:jc w:val="both"/>
              <w:rPr>
                <w:rFonts w:ascii="Book Antiqua" w:eastAsia="Times New Roman" w:hAnsi="Book Antiqua" w:cs="Arial"/>
                <w:b/>
                <w:bCs/>
                <w:color w:val="000000" w:themeColor="text1"/>
                <w:sz w:val="24"/>
                <w:szCs w:val="24"/>
                <w:lang w:val="en-GB" w:eastAsia="en-GB"/>
              </w:rPr>
            </w:pPr>
            <w:r w:rsidRPr="00DC78AD">
              <w:rPr>
                <w:rFonts w:ascii="Book Antiqua" w:eastAsia="Times New Roman" w:hAnsi="Book Antiqua" w:cs="Arial"/>
                <w:b/>
                <w:bCs/>
                <w:color w:val="000000" w:themeColor="text1"/>
                <w:sz w:val="24"/>
                <w:szCs w:val="24"/>
                <w:lang w:val="en-GB" w:eastAsia="en-GB"/>
              </w:rPr>
              <w:t>Fold Change</w:t>
            </w:r>
          </w:p>
        </w:tc>
        <w:tc>
          <w:tcPr>
            <w:tcW w:w="2307" w:type="dxa"/>
            <w:tcBorders>
              <w:top w:val="single" w:sz="4" w:space="0" w:color="auto"/>
              <w:bottom w:val="single" w:sz="4" w:space="0" w:color="auto"/>
            </w:tcBorders>
            <w:shd w:val="clear" w:color="auto" w:fill="auto"/>
            <w:noWrap/>
            <w:vAlign w:val="center"/>
            <w:hideMark/>
          </w:tcPr>
          <w:p w14:paraId="11BA87D1" w14:textId="77777777" w:rsidR="00505302" w:rsidRPr="00DC78AD" w:rsidRDefault="00505302" w:rsidP="00484274">
            <w:pPr>
              <w:spacing w:after="0" w:line="360" w:lineRule="auto"/>
              <w:jc w:val="both"/>
              <w:rPr>
                <w:rFonts w:ascii="Book Antiqua" w:eastAsia="Times New Roman" w:hAnsi="Book Antiqua" w:cs="Arial"/>
                <w:b/>
                <w:bCs/>
                <w:color w:val="000000" w:themeColor="text1"/>
                <w:sz w:val="24"/>
                <w:szCs w:val="24"/>
                <w:lang w:val="en-GB" w:eastAsia="en-GB"/>
              </w:rPr>
            </w:pPr>
            <w:r w:rsidRPr="00DC78AD">
              <w:rPr>
                <w:rFonts w:ascii="Book Antiqua" w:eastAsia="Times New Roman" w:hAnsi="Book Antiqua" w:cs="Arial"/>
                <w:b/>
                <w:bCs/>
                <w:color w:val="000000" w:themeColor="text1"/>
                <w:sz w:val="24"/>
                <w:szCs w:val="24"/>
                <w:lang w:val="en-GB" w:eastAsia="en-GB"/>
              </w:rPr>
              <w:t>Regulation</w:t>
            </w:r>
          </w:p>
        </w:tc>
        <w:tc>
          <w:tcPr>
            <w:tcW w:w="2583" w:type="dxa"/>
            <w:tcBorders>
              <w:top w:val="single" w:sz="4" w:space="0" w:color="auto"/>
              <w:bottom w:val="single" w:sz="4" w:space="0" w:color="auto"/>
            </w:tcBorders>
            <w:shd w:val="clear" w:color="auto" w:fill="auto"/>
            <w:noWrap/>
            <w:vAlign w:val="center"/>
            <w:hideMark/>
          </w:tcPr>
          <w:p w14:paraId="3BF906F6" w14:textId="77777777" w:rsidR="00505302" w:rsidRPr="00DC78AD" w:rsidRDefault="00505302" w:rsidP="00484274">
            <w:pPr>
              <w:spacing w:after="0" w:line="360" w:lineRule="auto"/>
              <w:jc w:val="both"/>
              <w:rPr>
                <w:rFonts w:ascii="Book Antiqua" w:eastAsia="Times New Roman" w:hAnsi="Book Antiqua" w:cs="Arial"/>
                <w:b/>
                <w:bCs/>
                <w:color w:val="000000" w:themeColor="text1"/>
                <w:sz w:val="24"/>
                <w:szCs w:val="24"/>
                <w:lang w:val="en-GB" w:eastAsia="en-GB"/>
              </w:rPr>
            </w:pPr>
            <w:r w:rsidRPr="00DC78AD">
              <w:rPr>
                <w:rFonts w:ascii="Book Antiqua" w:eastAsia="Times New Roman" w:hAnsi="Book Antiqua" w:cs="Arial"/>
                <w:b/>
                <w:bCs/>
                <w:color w:val="000000" w:themeColor="text1"/>
                <w:sz w:val="24"/>
                <w:szCs w:val="24"/>
                <w:lang w:val="en-GB" w:eastAsia="en-GB"/>
              </w:rPr>
              <w:t>Significance</w:t>
            </w:r>
          </w:p>
        </w:tc>
      </w:tr>
      <w:tr w:rsidR="00DC78AD" w:rsidRPr="00DC78AD" w14:paraId="69C5BED7" w14:textId="77777777" w:rsidTr="00FC1563">
        <w:trPr>
          <w:cantSplit/>
          <w:trHeight w:hRule="exact" w:val="340"/>
          <w:jc w:val="center"/>
        </w:trPr>
        <w:tc>
          <w:tcPr>
            <w:tcW w:w="2034" w:type="dxa"/>
            <w:tcBorders>
              <w:top w:val="single" w:sz="4" w:space="0" w:color="auto"/>
            </w:tcBorders>
            <w:shd w:val="clear" w:color="auto" w:fill="auto"/>
            <w:noWrap/>
            <w:vAlign w:val="center"/>
            <w:hideMark/>
          </w:tcPr>
          <w:p w14:paraId="46AF5A85" w14:textId="77777777" w:rsidR="001D2C75" w:rsidRPr="00DC78AD" w:rsidRDefault="001D2C75" w:rsidP="00484274">
            <w:pPr>
              <w:spacing w:after="0" w:line="360" w:lineRule="auto"/>
              <w:jc w:val="both"/>
              <w:rPr>
                <w:rFonts w:ascii="Book Antiqua" w:eastAsia="Times New Roman" w:hAnsi="Book Antiqua" w:cs="Arial"/>
                <w:i/>
                <w:color w:val="000000" w:themeColor="text1"/>
                <w:sz w:val="24"/>
                <w:szCs w:val="24"/>
                <w:lang w:val="en-GB" w:eastAsia="en-GB"/>
              </w:rPr>
            </w:pPr>
            <w:r w:rsidRPr="00DC78AD">
              <w:rPr>
                <w:rFonts w:ascii="Book Antiqua" w:eastAsia="Times New Roman" w:hAnsi="Book Antiqua" w:cs="Arial"/>
                <w:i/>
                <w:color w:val="000000" w:themeColor="text1"/>
                <w:sz w:val="24"/>
                <w:szCs w:val="24"/>
                <w:lang w:val="en-GB" w:eastAsia="en-GB"/>
              </w:rPr>
              <w:t>GNE</w:t>
            </w:r>
          </w:p>
        </w:tc>
        <w:tc>
          <w:tcPr>
            <w:tcW w:w="1797" w:type="dxa"/>
            <w:tcBorders>
              <w:top w:val="single" w:sz="4" w:space="0" w:color="auto"/>
            </w:tcBorders>
            <w:shd w:val="clear" w:color="auto" w:fill="auto"/>
            <w:noWrap/>
            <w:vAlign w:val="center"/>
            <w:hideMark/>
          </w:tcPr>
          <w:p w14:paraId="50308C10" w14:textId="77777777" w:rsidR="001D2C75" w:rsidRPr="00DC78AD" w:rsidRDefault="001D2C75"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1.84</w:t>
            </w:r>
          </w:p>
        </w:tc>
        <w:tc>
          <w:tcPr>
            <w:tcW w:w="2307" w:type="dxa"/>
            <w:tcBorders>
              <w:top w:val="single" w:sz="4" w:space="0" w:color="auto"/>
            </w:tcBorders>
            <w:shd w:val="clear" w:color="auto" w:fill="auto"/>
            <w:noWrap/>
            <w:vAlign w:val="center"/>
            <w:hideMark/>
          </w:tcPr>
          <w:p w14:paraId="717A234B" w14:textId="77777777" w:rsidR="001D2C75" w:rsidRPr="00DC78AD" w:rsidRDefault="001D2C75"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Down</w:t>
            </w:r>
          </w:p>
        </w:tc>
        <w:tc>
          <w:tcPr>
            <w:tcW w:w="2583" w:type="dxa"/>
            <w:tcBorders>
              <w:top w:val="single" w:sz="4" w:space="0" w:color="auto"/>
            </w:tcBorders>
            <w:shd w:val="clear" w:color="auto" w:fill="auto"/>
            <w:noWrap/>
            <w:hideMark/>
          </w:tcPr>
          <w:p w14:paraId="75A8DA25" w14:textId="722646DF" w:rsidR="001D2C75" w:rsidRPr="00DC78AD" w:rsidRDefault="001D2C75" w:rsidP="00484274">
            <w:pPr>
              <w:spacing w:after="0" w:line="360" w:lineRule="auto"/>
              <w:jc w:val="both"/>
              <w:rPr>
                <w:rFonts w:ascii="Book Antiqua" w:eastAsia="Times New Roman" w:hAnsi="Book Antiqua" w:cs="Arial"/>
                <w:b/>
                <w:color w:val="000000" w:themeColor="text1"/>
                <w:sz w:val="24"/>
                <w:szCs w:val="24"/>
                <w:lang w:val="en-GB" w:eastAsia="en-GB"/>
              </w:rPr>
            </w:pPr>
            <w:r w:rsidRPr="00DC78AD">
              <w:rPr>
                <w:rFonts w:ascii="Book Antiqua" w:hAnsi="Book Antiqua" w:cs="Times New Roman"/>
                <w:color w:val="000000" w:themeColor="text1"/>
                <w:sz w:val="24"/>
                <w:szCs w:val="24"/>
                <w:vertAlign w:val="superscript"/>
              </w:rPr>
              <w:t>1</w:t>
            </w:r>
          </w:p>
        </w:tc>
      </w:tr>
      <w:tr w:rsidR="00DC78AD" w:rsidRPr="00DC78AD" w14:paraId="58DF9880" w14:textId="77777777" w:rsidTr="00FC1563">
        <w:trPr>
          <w:cantSplit/>
          <w:trHeight w:hRule="exact" w:val="340"/>
          <w:jc w:val="center"/>
        </w:trPr>
        <w:tc>
          <w:tcPr>
            <w:tcW w:w="2034" w:type="dxa"/>
            <w:shd w:val="clear" w:color="auto" w:fill="auto"/>
            <w:noWrap/>
            <w:vAlign w:val="center"/>
            <w:hideMark/>
          </w:tcPr>
          <w:p w14:paraId="6237329E" w14:textId="77777777" w:rsidR="001D2C75" w:rsidRPr="00DC78AD" w:rsidRDefault="001D2C75" w:rsidP="00484274">
            <w:pPr>
              <w:spacing w:after="0" w:line="360" w:lineRule="auto"/>
              <w:jc w:val="both"/>
              <w:rPr>
                <w:rFonts w:ascii="Book Antiqua" w:eastAsia="Times New Roman" w:hAnsi="Book Antiqua" w:cs="Arial"/>
                <w:i/>
                <w:color w:val="000000" w:themeColor="text1"/>
                <w:sz w:val="24"/>
                <w:szCs w:val="24"/>
                <w:lang w:val="en-GB" w:eastAsia="en-GB"/>
              </w:rPr>
            </w:pPr>
            <w:r w:rsidRPr="00DC78AD">
              <w:rPr>
                <w:rFonts w:ascii="Book Antiqua" w:eastAsia="Times New Roman" w:hAnsi="Book Antiqua" w:cs="Arial"/>
                <w:i/>
                <w:color w:val="000000" w:themeColor="text1"/>
                <w:sz w:val="24"/>
                <w:szCs w:val="24"/>
                <w:lang w:val="en-GB" w:eastAsia="en-GB"/>
              </w:rPr>
              <w:t>MUC20</w:t>
            </w:r>
          </w:p>
        </w:tc>
        <w:tc>
          <w:tcPr>
            <w:tcW w:w="1797" w:type="dxa"/>
            <w:shd w:val="clear" w:color="auto" w:fill="auto"/>
            <w:noWrap/>
            <w:vAlign w:val="center"/>
            <w:hideMark/>
          </w:tcPr>
          <w:p w14:paraId="7A9DC28B" w14:textId="77777777" w:rsidR="001D2C75" w:rsidRPr="00DC78AD" w:rsidRDefault="001D2C75"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1.77</w:t>
            </w:r>
          </w:p>
        </w:tc>
        <w:tc>
          <w:tcPr>
            <w:tcW w:w="2307" w:type="dxa"/>
            <w:shd w:val="clear" w:color="auto" w:fill="auto"/>
            <w:noWrap/>
            <w:vAlign w:val="center"/>
            <w:hideMark/>
          </w:tcPr>
          <w:p w14:paraId="113D44F6" w14:textId="77777777" w:rsidR="001D2C75" w:rsidRPr="00DC78AD" w:rsidRDefault="001D2C75"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Down</w:t>
            </w:r>
          </w:p>
        </w:tc>
        <w:tc>
          <w:tcPr>
            <w:tcW w:w="2583" w:type="dxa"/>
            <w:shd w:val="clear" w:color="auto" w:fill="auto"/>
            <w:noWrap/>
            <w:hideMark/>
          </w:tcPr>
          <w:p w14:paraId="768B4B95" w14:textId="78B499FD" w:rsidR="001D2C75" w:rsidRPr="00DC78AD" w:rsidRDefault="001D2C75" w:rsidP="00484274">
            <w:pPr>
              <w:spacing w:after="0" w:line="360" w:lineRule="auto"/>
              <w:jc w:val="both"/>
              <w:rPr>
                <w:rFonts w:ascii="Book Antiqua" w:eastAsia="Times New Roman" w:hAnsi="Book Antiqua" w:cs="Arial"/>
                <w:b/>
                <w:color w:val="000000" w:themeColor="text1"/>
                <w:sz w:val="24"/>
                <w:szCs w:val="24"/>
                <w:lang w:val="en-GB" w:eastAsia="en-GB"/>
              </w:rPr>
            </w:pPr>
            <w:r w:rsidRPr="00DC78AD">
              <w:rPr>
                <w:rFonts w:ascii="Book Antiqua" w:hAnsi="Book Antiqua" w:cs="Times New Roman"/>
                <w:color w:val="000000" w:themeColor="text1"/>
                <w:sz w:val="24"/>
                <w:szCs w:val="24"/>
                <w:vertAlign w:val="superscript"/>
              </w:rPr>
              <w:t>1</w:t>
            </w:r>
          </w:p>
        </w:tc>
      </w:tr>
      <w:tr w:rsidR="00DC78AD" w:rsidRPr="00DC78AD" w14:paraId="10E2AF1D" w14:textId="77777777" w:rsidTr="00FC1563">
        <w:trPr>
          <w:cantSplit/>
          <w:trHeight w:hRule="exact" w:val="340"/>
          <w:jc w:val="center"/>
        </w:trPr>
        <w:tc>
          <w:tcPr>
            <w:tcW w:w="2034" w:type="dxa"/>
            <w:shd w:val="clear" w:color="auto" w:fill="auto"/>
            <w:noWrap/>
            <w:vAlign w:val="center"/>
            <w:hideMark/>
          </w:tcPr>
          <w:p w14:paraId="14EA4CA1" w14:textId="77777777" w:rsidR="001D2C75" w:rsidRPr="00DC78AD" w:rsidRDefault="001D2C75" w:rsidP="00484274">
            <w:pPr>
              <w:spacing w:after="0" w:line="360" w:lineRule="auto"/>
              <w:jc w:val="both"/>
              <w:rPr>
                <w:rFonts w:ascii="Book Antiqua" w:eastAsia="Times New Roman" w:hAnsi="Book Antiqua" w:cs="Arial"/>
                <w:i/>
                <w:color w:val="000000" w:themeColor="text1"/>
                <w:sz w:val="24"/>
                <w:szCs w:val="24"/>
                <w:lang w:val="en-GB" w:eastAsia="en-GB"/>
              </w:rPr>
            </w:pPr>
            <w:r w:rsidRPr="00DC78AD">
              <w:rPr>
                <w:rFonts w:ascii="Book Antiqua" w:eastAsia="Times New Roman" w:hAnsi="Book Antiqua" w:cs="Arial"/>
                <w:i/>
                <w:color w:val="000000" w:themeColor="text1"/>
                <w:sz w:val="24"/>
                <w:szCs w:val="24"/>
                <w:lang w:val="en-GB" w:eastAsia="en-GB"/>
              </w:rPr>
              <w:t>REG4</w:t>
            </w:r>
          </w:p>
        </w:tc>
        <w:tc>
          <w:tcPr>
            <w:tcW w:w="1797" w:type="dxa"/>
            <w:shd w:val="clear" w:color="auto" w:fill="auto"/>
            <w:noWrap/>
            <w:vAlign w:val="center"/>
            <w:hideMark/>
          </w:tcPr>
          <w:p w14:paraId="7B8A8611" w14:textId="77777777" w:rsidR="001D2C75" w:rsidRPr="00DC78AD" w:rsidRDefault="001D2C75"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3.06</w:t>
            </w:r>
          </w:p>
        </w:tc>
        <w:tc>
          <w:tcPr>
            <w:tcW w:w="2307" w:type="dxa"/>
            <w:shd w:val="clear" w:color="auto" w:fill="auto"/>
            <w:noWrap/>
            <w:vAlign w:val="center"/>
            <w:hideMark/>
          </w:tcPr>
          <w:p w14:paraId="0C462241" w14:textId="77777777" w:rsidR="001D2C75" w:rsidRPr="00DC78AD" w:rsidRDefault="001D2C75"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Down</w:t>
            </w:r>
          </w:p>
        </w:tc>
        <w:tc>
          <w:tcPr>
            <w:tcW w:w="2583" w:type="dxa"/>
            <w:shd w:val="clear" w:color="auto" w:fill="auto"/>
            <w:noWrap/>
          </w:tcPr>
          <w:p w14:paraId="799CD6A0" w14:textId="4B66C038" w:rsidR="001D2C75" w:rsidRPr="00DC78AD" w:rsidRDefault="001D2C75" w:rsidP="00484274">
            <w:pPr>
              <w:spacing w:after="0" w:line="360" w:lineRule="auto"/>
              <w:jc w:val="both"/>
              <w:rPr>
                <w:rFonts w:ascii="Book Antiqua" w:eastAsia="Times New Roman" w:hAnsi="Book Antiqua" w:cs="Arial"/>
                <w:b/>
                <w:color w:val="000000" w:themeColor="text1"/>
                <w:sz w:val="24"/>
                <w:szCs w:val="24"/>
                <w:lang w:val="en-GB" w:eastAsia="en-GB"/>
              </w:rPr>
            </w:pPr>
            <w:r w:rsidRPr="00DC78AD">
              <w:rPr>
                <w:rFonts w:ascii="Book Antiqua" w:hAnsi="Book Antiqua" w:cs="Times New Roman"/>
                <w:color w:val="000000" w:themeColor="text1"/>
                <w:sz w:val="24"/>
                <w:szCs w:val="24"/>
                <w:vertAlign w:val="superscript"/>
              </w:rPr>
              <w:t>1</w:t>
            </w:r>
          </w:p>
        </w:tc>
      </w:tr>
      <w:tr w:rsidR="00DC78AD" w:rsidRPr="00DC78AD" w14:paraId="52942547" w14:textId="77777777" w:rsidTr="00FC1563">
        <w:trPr>
          <w:cantSplit/>
          <w:trHeight w:hRule="exact" w:val="340"/>
          <w:jc w:val="center"/>
        </w:trPr>
        <w:tc>
          <w:tcPr>
            <w:tcW w:w="2034" w:type="dxa"/>
            <w:shd w:val="clear" w:color="auto" w:fill="auto"/>
            <w:noWrap/>
            <w:vAlign w:val="center"/>
            <w:hideMark/>
          </w:tcPr>
          <w:p w14:paraId="6364B018" w14:textId="77777777" w:rsidR="001D2C75" w:rsidRPr="00DC78AD" w:rsidRDefault="001D2C75" w:rsidP="00484274">
            <w:pPr>
              <w:spacing w:after="0" w:line="360" w:lineRule="auto"/>
              <w:jc w:val="both"/>
              <w:rPr>
                <w:rFonts w:ascii="Book Antiqua" w:eastAsia="Times New Roman" w:hAnsi="Book Antiqua" w:cs="Arial"/>
                <w:i/>
                <w:color w:val="000000" w:themeColor="text1"/>
                <w:sz w:val="24"/>
                <w:szCs w:val="24"/>
                <w:lang w:val="en-GB" w:eastAsia="en-GB"/>
              </w:rPr>
            </w:pPr>
            <w:r w:rsidRPr="00DC78AD">
              <w:rPr>
                <w:rFonts w:ascii="Book Antiqua" w:eastAsia="Times New Roman" w:hAnsi="Book Antiqua" w:cs="Arial"/>
                <w:i/>
                <w:color w:val="000000" w:themeColor="text1"/>
                <w:sz w:val="24"/>
                <w:szCs w:val="24"/>
                <w:lang w:val="en-GB" w:eastAsia="en-GB"/>
              </w:rPr>
              <w:t>MAN2A2</w:t>
            </w:r>
          </w:p>
        </w:tc>
        <w:tc>
          <w:tcPr>
            <w:tcW w:w="1797" w:type="dxa"/>
            <w:shd w:val="clear" w:color="auto" w:fill="auto"/>
            <w:noWrap/>
            <w:vAlign w:val="center"/>
            <w:hideMark/>
          </w:tcPr>
          <w:p w14:paraId="28C46A47" w14:textId="77777777" w:rsidR="001D2C75" w:rsidRPr="00DC78AD" w:rsidRDefault="001D2C75"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1.76</w:t>
            </w:r>
          </w:p>
        </w:tc>
        <w:tc>
          <w:tcPr>
            <w:tcW w:w="2307" w:type="dxa"/>
            <w:shd w:val="clear" w:color="auto" w:fill="auto"/>
            <w:noWrap/>
            <w:vAlign w:val="center"/>
            <w:hideMark/>
          </w:tcPr>
          <w:p w14:paraId="122DEC4E" w14:textId="77777777" w:rsidR="001D2C75" w:rsidRPr="00DC78AD" w:rsidRDefault="001D2C75"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Down</w:t>
            </w:r>
          </w:p>
        </w:tc>
        <w:tc>
          <w:tcPr>
            <w:tcW w:w="2583" w:type="dxa"/>
            <w:shd w:val="clear" w:color="auto" w:fill="auto"/>
            <w:noWrap/>
          </w:tcPr>
          <w:p w14:paraId="06CF1CE5" w14:textId="6727515C" w:rsidR="001D2C75" w:rsidRPr="00DC78AD" w:rsidRDefault="001D2C75" w:rsidP="00484274">
            <w:pPr>
              <w:spacing w:after="0" w:line="360" w:lineRule="auto"/>
              <w:jc w:val="both"/>
              <w:rPr>
                <w:rFonts w:ascii="Book Antiqua" w:eastAsia="Times New Roman" w:hAnsi="Book Antiqua" w:cs="Arial"/>
                <w:b/>
                <w:color w:val="000000" w:themeColor="text1"/>
                <w:sz w:val="24"/>
                <w:szCs w:val="24"/>
                <w:lang w:val="en-GB" w:eastAsia="en-GB"/>
              </w:rPr>
            </w:pPr>
            <w:r w:rsidRPr="00DC78AD">
              <w:rPr>
                <w:rFonts w:ascii="Book Antiqua" w:hAnsi="Book Antiqua" w:cs="Times New Roman"/>
                <w:color w:val="000000" w:themeColor="text1"/>
                <w:sz w:val="24"/>
                <w:szCs w:val="24"/>
                <w:vertAlign w:val="superscript"/>
              </w:rPr>
              <w:t>1</w:t>
            </w:r>
          </w:p>
        </w:tc>
      </w:tr>
      <w:tr w:rsidR="00DC78AD" w:rsidRPr="00DC78AD" w14:paraId="26CCDD89" w14:textId="77777777" w:rsidTr="00476DE9">
        <w:trPr>
          <w:cantSplit/>
          <w:trHeight w:hRule="exact" w:val="340"/>
          <w:jc w:val="center"/>
        </w:trPr>
        <w:tc>
          <w:tcPr>
            <w:tcW w:w="2034" w:type="dxa"/>
            <w:shd w:val="clear" w:color="auto" w:fill="auto"/>
            <w:noWrap/>
            <w:vAlign w:val="center"/>
            <w:hideMark/>
          </w:tcPr>
          <w:p w14:paraId="1866F574" w14:textId="77777777" w:rsidR="00505302" w:rsidRPr="00DC78AD" w:rsidRDefault="00505302" w:rsidP="00484274">
            <w:pPr>
              <w:spacing w:after="0" w:line="360" w:lineRule="auto"/>
              <w:jc w:val="both"/>
              <w:rPr>
                <w:rFonts w:ascii="Book Antiqua" w:eastAsia="Times New Roman" w:hAnsi="Book Antiqua" w:cs="Arial"/>
                <w:i/>
                <w:color w:val="000000" w:themeColor="text1"/>
                <w:sz w:val="24"/>
                <w:szCs w:val="24"/>
                <w:lang w:val="en-GB" w:eastAsia="en-GB"/>
              </w:rPr>
            </w:pPr>
            <w:r w:rsidRPr="00DC78AD">
              <w:rPr>
                <w:rFonts w:ascii="Book Antiqua" w:eastAsia="Times New Roman" w:hAnsi="Book Antiqua" w:cs="Arial"/>
                <w:i/>
                <w:color w:val="000000" w:themeColor="text1"/>
                <w:sz w:val="24"/>
                <w:szCs w:val="24"/>
                <w:lang w:val="en-GB" w:eastAsia="en-GB"/>
              </w:rPr>
              <w:t>MAN2B2</w:t>
            </w:r>
          </w:p>
        </w:tc>
        <w:tc>
          <w:tcPr>
            <w:tcW w:w="1797" w:type="dxa"/>
            <w:shd w:val="clear" w:color="auto" w:fill="auto"/>
            <w:noWrap/>
            <w:vAlign w:val="center"/>
            <w:hideMark/>
          </w:tcPr>
          <w:p w14:paraId="40E322C1"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1.91</w:t>
            </w:r>
          </w:p>
        </w:tc>
        <w:tc>
          <w:tcPr>
            <w:tcW w:w="2307" w:type="dxa"/>
            <w:shd w:val="clear" w:color="auto" w:fill="auto"/>
            <w:noWrap/>
            <w:vAlign w:val="center"/>
            <w:hideMark/>
          </w:tcPr>
          <w:p w14:paraId="64B9281E"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Down</w:t>
            </w:r>
          </w:p>
        </w:tc>
        <w:tc>
          <w:tcPr>
            <w:tcW w:w="2583" w:type="dxa"/>
            <w:shd w:val="clear" w:color="auto" w:fill="auto"/>
            <w:noWrap/>
            <w:vAlign w:val="center"/>
          </w:tcPr>
          <w:p w14:paraId="2E44F738" w14:textId="6C3E755A"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 xml:space="preserve">NS </w:t>
            </w:r>
            <w:r w:rsidRPr="00DC78AD">
              <w:rPr>
                <w:rFonts w:ascii="Book Antiqua" w:eastAsia="Times New Roman" w:hAnsi="Book Antiqua" w:cs="Arial"/>
                <w:i/>
                <w:color w:val="000000" w:themeColor="text1"/>
                <w:sz w:val="24"/>
                <w:szCs w:val="24"/>
                <w:lang w:val="en-GB" w:eastAsia="en-GB"/>
              </w:rPr>
              <w:t>P</w:t>
            </w:r>
            <w:r w:rsidR="00172349">
              <w:rPr>
                <w:rFonts w:ascii="Book Antiqua" w:eastAsia="宋体" w:hAnsi="Book Antiqua" w:cs="Arial" w:hint="eastAsia"/>
                <w:i/>
                <w:color w:val="000000" w:themeColor="text1"/>
                <w:sz w:val="24"/>
                <w:szCs w:val="24"/>
                <w:lang w:val="en-GB" w:eastAsia="zh-CN"/>
              </w:rPr>
              <w:t xml:space="preserve"> </w:t>
            </w:r>
            <w:r w:rsidRPr="00DC78AD">
              <w:rPr>
                <w:rFonts w:ascii="Book Antiqua" w:eastAsia="Times New Roman" w:hAnsi="Book Antiqua" w:cs="Arial"/>
                <w:color w:val="000000" w:themeColor="text1"/>
                <w:sz w:val="24"/>
                <w:szCs w:val="24"/>
                <w:lang w:val="en-GB" w:eastAsia="en-GB"/>
              </w:rPr>
              <w:t>&lt;</w:t>
            </w:r>
            <w:r w:rsidR="001D2C75" w:rsidRPr="00DC78AD">
              <w:rPr>
                <w:rFonts w:ascii="Book Antiqua" w:eastAsia="宋体" w:hAnsi="Book Antiqua" w:cs="Arial" w:hint="eastAsia"/>
                <w:color w:val="000000" w:themeColor="text1"/>
                <w:sz w:val="24"/>
                <w:szCs w:val="24"/>
                <w:lang w:val="en-GB" w:eastAsia="zh-CN"/>
              </w:rPr>
              <w:t xml:space="preserve"> </w:t>
            </w:r>
            <w:r w:rsidRPr="00DC78AD">
              <w:rPr>
                <w:rFonts w:ascii="Book Antiqua" w:eastAsia="Times New Roman" w:hAnsi="Book Antiqua" w:cs="Arial"/>
                <w:color w:val="000000" w:themeColor="text1"/>
                <w:sz w:val="24"/>
                <w:szCs w:val="24"/>
                <w:lang w:val="en-GB" w:eastAsia="en-GB"/>
              </w:rPr>
              <w:t>0.1</w:t>
            </w:r>
          </w:p>
        </w:tc>
      </w:tr>
      <w:tr w:rsidR="00DC78AD" w:rsidRPr="00DC78AD" w14:paraId="41A8D00B" w14:textId="77777777" w:rsidTr="00476DE9">
        <w:trPr>
          <w:cantSplit/>
          <w:trHeight w:hRule="exact" w:val="340"/>
          <w:jc w:val="center"/>
        </w:trPr>
        <w:tc>
          <w:tcPr>
            <w:tcW w:w="2034" w:type="dxa"/>
            <w:shd w:val="clear" w:color="auto" w:fill="auto"/>
            <w:noWrap/>
            <w:vAlign w:val="center"/>
            <w:hideMark/>
          </w:tcPr>
          <w:p w14:paraId="1C5BA178" w14:textId="77777777" w:rsidR="00505302" w:rsidRPr="00DC78AD" w:rsidRDefault="00505302" w:rsidP="00484274">
            <w:pPr>
              <w:spacing w:after="0" w:line="360" w:lineRule="auto"/>
              <w:jc w:val="both"/>
              <w:rPr>
                <w:rFonts w:ascii="Book Antiqua" w:eastAsia="Times New Roman" w:hAnsi="Book Antiqua" w:cs="Arial"/>
                <w:i/>
                <w:color w:val="000000" w:themeColor="text1"/>
                <w:sz w:val="24"/>
                <w:szCs w:val="24"/>
                <w:lang w:val="en-GB" w:eastAsia="en-GB"/>
              </w:rPr>
            </w:pPr>
            <w:r w:rsidRPr="00DC78AD">
              <w:rPr>
                <w:rFonts w:ascii="Book Antiqua" w:eastAsia="Times New Roman" w:hAnsi="Book Antiqua" w:cs="Arial"/>
                <w:i/>
                <w:color w:val="000000" w:themeColor="text1"/>
                <w:sz w:val="24"/>
                <w:szCs w:val="24"/>
                <w:lang w:val="en-GB" w:eastAsia="en-GB"/>
              </w:rPr>
              <w:t>SLC35A2</w:t>
            </w:r>
          </w:p>
        </w:tc>
        <w:tc>
          <w:tcPr>
            <w:tcW w:w="1797" w:type="dxa"/>
            <w:shd w:val="clear" w:color="auto" w:fill="auto"/>
            <w:noWrap/>
            <w:vAlign w:val="center"/>
            <w:hideMark/>
          </w:tcPr>
          <w:p w14:paraId="024E4420"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1.53</w:t>
            </w:r>
          </w:p>
        </w:tc>
        <w:tc>
          <w:tcPr>
            <w:tcW w:w="2307" w:type="dxa"/>
            <w:shd w:val="clear" w:color="auto" w:fill="auto"/>
            <w:noWrap/>
            <w:vAlign w:val="center"/>
            <w:hideMark/>
          </w:tcPr>
          <w:p w14:paraId="0F9836B3"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Down</w:t>
            </w:r>
          </w:p>
        </w:tc>
        <w:tc>
          <w:tcPr>
            <w:tcW w:w="2583" w:type="dxa"/>
            <w:shd w:val="clear" w:color="auto" w:fill="auto"/>
            <w:noWrap/>
            <w:vAlign w:val="center"/>
          </w:tcPr>
          <w:p w14:paraId="5D7737E9" w14:textId="42121A28"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 xml:space="preserve">NS </w:t>
            </w:r>
            <w:r w:rsidRPr="00DC78AD">
              <w:rPr>
                <w:rFonts w:ascii="Book Antiqua" w:eastAsia="Times New Roman" w:hAnsi="Book Antiqua" w:cs="Arial"/>
                <w:i/>
                <w:color w:val="000000" w:themeColor="text1"/>
                <w:sz w:val="24"/>
                <w:szCs w:val="24"/>
                <w:lang w:val="en-GB" w:eastAsia="en-GB"/>
              </w:rPr>
              <w:t>P</w:t>
            </w:r>
            <w:r w:rsidRPr="00DC78AD">
              <w:rPr>
                <w:rFonts w:ascii="Book Antiqua" w:eastAsia="Times New Roman" w:hAnsi="Book Antiqua" w:cs="Arial"/>
                <w:color w:val="000000" w:themeColor="text1"/>
                <w:sz w:val="24"/>
                <w:szCs w:val="24"/>
                <w:lang w:val="en-GB" w:eastAsia="en-GB"/>
              </w:rPr>
              <w:t xml:space="preserve"> &lt;</w:t>
            </w:r>
            <w:r w:rsidR="001D2C75" w:rsidRPr="00DC78AD">
              <w:rPr>
                <w:rFonts w:ascii="Book Antiqua" w:eastAsia="宋体" w:hAnsi="Book Antiqua" w:cs="Arial" w:hint="eastAsia"/>
                <w:color w:val="000000" w:themeColor="text1"/>
                <w:sz w:val="24"/>
                <w:szCs w:val="24"/>
                <w:lang w:val="en-GB" w:eastAsia="zh-CN"/>
              </w:rPr>
              <w:t xml:space="preserve"> </w:t>
            </w:r>
            <w:r w:rsidRPr="00DC78AD">
              <w:rPr>
                <w:rFonts w:ascii="Book Antiqua" w:eastAsia="Times New Roman" w:hAnsi="Book Antiqua" w:cs="Arial"/>
                <w:color w:val="000000" w:themeColor="text1"/>
                <w:sz w:val="24"/>
                <w:szCs w:val="24"/>
                <w:lang w:val="en-GB" w:eastAsia="en-GB"/>
              </w:rPr>
              <w:t>0.1</w:t>
            </w:r>
          </w:p>
        </w:tc>
      </w:tr>
      <w:tr w:rsidR="00DC78AD" w:rsidRPr="00DC78AD" w14:paraId="35C6ED12" w14:textId="77777777" w:rsidTr="00476DE9">
        <w:trPr>
          <w:cantSplit/>
          <w:trHeight w:hRule="exact" w:val="340"/>
          <w:jc w:val="center"/>
        </w:trPr>
        <w:tc>
          <w:tcPr>
            <w:tcW w:w="2034" w:type="dxa"/>
            <w:shd w:val="clear" w:color="auto" w:fill="auto"/>
            <w:noWrap/>
            <w:vAlign w:val="center"/>
          </w:tcPr>
          <w:p w14:paraId="04420D24" w14:textId="77777777" w:rsidR="00505302" w:rsidRPr="00DC78AD" w:rsidRDefault="00505302" w:rsidP="00484274">
            <w:pPr>
              <w:spacing w:after="0" w:line="360" w:lineRule="auto"/>
              <w:jc w:val="both"/>
              <w:rPr>
                <w:rFonts w:ascii="Book Antiqua" w:eastAsia="Times New Roman" w:hAnsi="Book Antiqua" w:cs="Arial"/>
                <w:i/>
                <w:color w:val="000000" w:themeColor="text1"/>
                <w:sz w:val="24"/>
                <w:szCs w:val="24"/>
                <w:lang w:val="en-GB" w:eastAsia="en-GB"/>
              </w:rPr>
            </w:pPr>
            <w:r w:rsidRPr="00DC78AD">
              <w:rPr>
                <w:rFonts w:ascii="Book Antiqua" w:eastAsia="Times New Roman" w:hAnsi="Book Antiqua" w:cs="Arial"/>
                <w:i/>
                <w:color w:val="000000" w:themeColor="text1"/>
                <w:sz w:val="24"/>
                <w:szCs w:val="24"/>
                <w:lang w:val="en-GB" w:eastAsia="en-GB"/>
              </w:rPr>
              <w:t>RHOA</w:t>
            </w:r>
          </w:p>
        </w:tc>
        <w:tc>
          <w:tcPr>
            <w:tcW w:w="1797" w:type="dxa"/>
            <w:shd w:val="clear" w:color="auto" w:fill="auto"/>
            <w:noWrap/>
            <w:vAlign w:val="center"/>
          </w:tcPr>
          <w:p w14:paraId="74FEDB11"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1.35</w:t>
            </w:r>
          </w:p>
        </w:tc>
        <w:tc>
          <w:tcPr>
            <w:tcW w:w="2307" w:type="dxa"/>
            <w:shd w:val="clear" w:color="auto" w:fill="auto"/>
            <w:noWrap/>
            <w:vAlign w:val="center"/>
          </w:tcPr>
          <w:p w14:paraId="702715D5"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Down</w:t>
            </w:r>
          </w:p>
        </w:tc>
        <w:tc>
          <w:tcPr>
            <w:tcW w:w="2583" w:type="dxa"/>
            <w:shd w:val="clear" w:color="auto" w:fill="auto"/>
            <w:noWrap/>
            <w:vAlign w:val="center"/>
          </w:tcPr>
          <w:p w14:paraId="267D738F" w14:textId="7835C6A2"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 xml:space="preserve">NS </w:t>
            </w:r>
            <w:r w:rsidRPr="00DC78AD">
              <w:rPr>
                <w:rFonts w:ascii="Book Antiqua" w:eastAsia="Times New Roman" w:hAnsi="Book Antiqua" w:cs="Arial"/>
                <w:i/>
                <w:color w:val="000000" w:themeColor="text1"/>
                <w:sz w:val="24"/>
                <w:szCs w:val="24"/>
                <w:lang w:val="en-GB" w:eastAsia="en-GB"/>
              </w:rPr>
              <w:t>P</w:t>
            </w:r>
            <w:r w:rsidRPr="00DC78AD">
              <w:rPr>
                <w:rFonts w:ascii="Book Antiqua" w:eastAsia="Times New Roman" w:hAnsi="Book Antiqua" w:cs="Arial"/>
                <w:color w:val="000000" w:themeColor="text1"/>
                <w:sz w:val="24"/>
                <w:szCs w:val="24"/>
                <w:lang w:val="en-GB" w:eastAsia="en-GB"/>
              </w:rPr>
              <w:t xml:space="preserve"> &lt;</w:t>
            </w:r>
            <w:r w:rsidR="001D2C75" w:rsidRPr="00DC78AD">
              <w:rPr>
                <w:rFonts w:ascii="Book Antiqua" w:eastAsia="宋体" w:hAnsi="Book Antiqua" w:cs="Arial" w:hint="eastAsia"/>
                <w:color w:val="000000" w:themeColor="text1"/>
                <w:sz w:val="24"/>
                <w:szCs w:val="24"/>
                <w:lang w:val="en-GB" w:eastAsia="zh-CN"/>
              </w:rPr>
              <w:t xml:space="preserve"> </w:t>
            </w:r>
            <w:r w:rsidRPr="00DC78AD">
              <w:rPr>
                <w:rFonts w:ascii="Book Antiqua" w:eastAsia="Times New Roman" w:hAnsi="Book Antiqua" w:cs="Arial"/>
                <w:color w:val="000000" w:themeColor="text1"/>
                <w:sz w:val="24"/>
                <w:szCs w:val="24"/>
                <w:lang w:val="en-GB" w:eastAsia="en-GB"/>
              </w:rPr>
              <w:t>0.1</w:t>
            </w:r>
          </w:p>
        </w:tc>
      </w:tr>
      <w:tr w:rsidR="00DC78AD" w:rsidRPr="00DC78AD" w14:paraId="690B621D" w14:textId="77777777" w:rsidTr="00476DE9">
        <w:trPr>
          <w:cantSplit/>
          <w:trHeight w:hRule="exact" w:val="340"/>
          <w:jc w:val="center"/>
        </w:trPr>
        <w:tc>
          <w:tcPr>
            <w:tcW w:w="2034" w:type="dxa"/>
            <w:shd w:val="clear" w:color="auto" w:fill="auto"/>
            <w:noWrap/>
            <w:vAlign w:val="center"/>
            <w:hideMark/>
          </w:tcPr>
          <w:p w14:paraId="2B81A741" w14:textId="499ACF4A" w:rsidR="00505302" w:rsidRPr="00DC78AD" w:rsidRDefault="007507CA" w:rsidP="00484274">
            <w:pPr>
              <w:spacing w:after="0" w:line="360" w:lineRule="auto"/>
              <w:jc w:val="both"/>
              <w:rPr>
                <w:rFonts w:ascii="Book Antiqua" w:eastAsia="Times New Roman" w:hAnsi="Book Antiqua" w:cs="Arial"/>
                <w:i/>
                <w:color w:val="000000" w:themeColor="text1"/>
                <w:sz w:val="24"/>
                <w:szCs w:val="24"/>
                <w:lang w:val="en-GB" w:eastAsia="en-GB"/>
              </w:rPr>
            </w:pPr>
            <w:r w:rsidRPr="00DC78AD">
              <w:rPr>
                <w:rFonts w:ascii="Book Antiqua" w:eastAsia="Times New Roman" w:hAnsi="Book Antiqua" w:cs="Arial"/>
                <w:i/>
                <w:color w:val="000000" w:themeColor="text1"/>
                <w:sz w:val="24"/>
                <w:szCs w:val="24"/>
                <w:vertAlign w:val="superscript"/>
                <w:lang w:val="en-GB" w:eastAsia="en-GB"/>
              </w:rPr>
              <w:t>1</w:t>
            </w:r>
            <w:r w:rsidR="00625552" w:rsidRPr="00DC78AD">
              <w:rPr>
                <w:rFonts w:ascii="Book Antiqua" w:eastAsia="Times New Roman" w:hAnsi="Book Antiqua" w:cs="Arial"/>
                <w:i/>
                <w:color w:val="000000" w:themeColor="text1"/>
                <w:sz w:val="24"/>
                <w:szCs w:val="24"/>
                <w:lang w:val="en-GB" w:eastAsia="en-GB"/>
              </w:rPr>
              <w:t>TFF1</w:t>
            </w:r>
          </w:p>
        </w:tc>
        <w:tc>
          <w:tcPr>
            <w:tcW w:w="1797" w:type="dxa"/>
            <w:shd w:val="clear" w:color="auto" w:fill="auto"/>
            <w:noWrap/>
            <w:vAlign w:val="center"/>
            <w:hideMark/>
          </w:tcPr>
          <w:p w14:paraId="27FA28AE"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10.37</w:t>
            </w:r>
          </w:p>
        </w:tc>
        <w:tc>
          <w:tcPr>
            <w:tcW w:w="2307" w:type="dxa"/>
            <w:shd w:val="clear" w:color="auto" w:fill="auto"/>
            <w:noWrap/>
            <w:vAlign w:val="center"/>
            <w:hideMark/>
          </w:tcPr>
          <w:p w14:paraId="42F75A4D"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Down</w:t>
            </w:r>
          </w:p>
        </w:tc>
        <w:tc>
          <w:tcPr>
            <w:tcW w:w="2583" w:type="dxa"/>
            <w:shd w:val="clear" w:color="auto" w:fill="auto"/>
            <w:noWrap/>
            <w:vAlign w:val="center"/>
            <w:hideMark/>
          </w:tcPr>
          <w:p w14:paraId="26501391" w14:textId="68ED71DB"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 xml:space="preserve">NS </w:t>
            </w:r>
            <w:r w:rsidRPr="00DC78AD">
              <w:rPr>
                <w:rFonts w:ascii="Book Antiqua" w:eastAsia="Times New Roman" w:hAnsi="Book Antiqua" w:cs="Arial"/>
                <w:i/>
                <w:color w:val="000000" w:themeColor="text1"/>
                <w:sz w:val="24"/>
                <w:szCs w:val="24"/>
                <w:lang w:val="en-GB" w:eastAsia="en-GB"/>
              </w:rPr>
              <w:t>P</w:t>
            </w:r>
            <w:r w:rsidRPr="00DC78AD">
              <w:rPr>
                <w:rFonts w:ascii="Book Antiqua" w:eastAsia="Times New Roman" w:hAnsi="Book Antiqua" w:cs="Arial"/>
                <w:color w:val="000000" w:themeColor="text1"/>
                <w:sz w:val="24"/>
                <w:szCs w:val="24"/>
                <w:lang w:val="en-GB" w:eastAsia="en-GB"/>
              </w:rPr>
              <w:t xml:space="preserve"> &lt;</w:t>
            </w:r>
            <w:r w:rsidR="001D2C75" w:rsidRPr="00DC78AD">
              <w:rPr>
                <w:rFonts w:ascii="Book Antiqua" w:eastAsia="宋体" w:hAnsi="Book Antiqua" w:cs="Arial" w:hint="eastAsia"/>
                <w:color w:val="000000" w:themeColor="text1"/>
                <w:sz w:val="24"/>
                <w:szCs w:val="24"/>
                <w:lang w:val="en-GB" w:eastAsia="zh-CN"/>
              </w:rPr>
              <w:t xml:space="preserve"> </w:t>
            </w:r>
            <w:r w:rsidRPr="00DC78AD">
              <w:rPr>
                <w:rFonts w:ascii="Book Antiqua" w:eastAsia="Times New Roman" w:hAnsi="Book Antiqua" w:cs="Arial"/>
                <w:color w:val="000000" w:themeColor="text1"/>
                <w:sz w:val="24"/>
                <w:szCs w:val="24"/>
                <w:lang w:val="en-GB" w:eastAsia="en-GB"/>
              </w:rPr>
              <w:t>0.2</w:t>
            </w:r>
          </w:p>
        </w:tc>
      </w:tr>
      <w:tr w:rsidR="00DC78AD" w:rsidRPr="00DC78AD" w14:paraId="240284DF" w14:textId="77777777" w:rsidTr="00476DE9">
        <w:trPr>
          <w:cantSplit/>
          <w:trHeight w:hRule="exact" w:val="340"/>
          <w:jc w:val="center"/>
        </w:trPr>
        <w:tc>
          <w:tcPr>
            <w:tcW w:w="2034" w:type="dxa"/>
            <w:shd w:val="clear" w:color="auto" w:fill="auto"/>
            <w:noWrap/>
            <w:vAlign w:val="center"/>
            <w:hideMark/>
          </w:tcPr>
          <w:p w14:paraId="74BFD477" w14:textId="77777777" w:rsidR="00505302" w:rsidRPr="00DC78AD" w:rsidRDefault="00505302" w:rsidP="00484274">
            <w:pPr>
              <w:spacing w:after="0" w:line="360" w:lineRule="auto"/>
              <w:jc w:val="both"/>
              <w:rPr>
                <w:rFonts w:ascii="Book Antiqua" w:eastAsia="Times New Roman" w:hAnsi="Book Antiqua" w:cs="Arial"/>
                <w:i/>
                <w:color w:val="000000" w:themeColor="text1"/>
                <w:sz w:val="24"/>
                <w:szCs w:val="24"/>
                <w:lang w:val="en-GB" w:eastAsia="en-GB"/>
              </w:rPr>
            </w:pPr>
            <w:r w:rsidRPr="00DC78AD">
              <w:rPr>
                <w:rFonts w:ascii="Book Antiqua" w:eastAsia="Times New Roman" w:hAnsi="Book Antiqua" w:cs="Arial"/>
                <w:i/>
                <w:color w:val="000000" w:themeColor="text1"/>
                <w:sz w:val="24"/>
                <w:szCs w:val="24"/>
                <w:lang w:val="en-GB" w:eastAsia="en-GB"/>
              </w:rPr>
              <w:t>MAN2A1</w:t>
            </w:r>
          </w:p>
        </w:tc>
        <w:tc>
          <w:tcPr>
            <w:tcW w:w="1797" w:type="dxa"/>
            <w:shd w:val="clear" w:color="auto" w:fill="auto"/>
            <w:noWrap/>
            <w:vAlign w:val="center"/>
            <w:hideMark/>
          </w:tcPr>
          <w:p w14:paraId="7E46C293"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1.42</w:t>
            </w:r>
          </w:p>
        </w:tc>
        <w:tc>
          <w:tcPr>
            <w:tcW w:w="2307" w:type="dxa"/>
            <w:shd w:val="clear" w:color="auto" w:fill="auto"/>
            <w:noWrap/>
            <w:vAlign w:val="center"/>
            <w:hideMark/>
          </w:tcPr>
          <w:p w14:paraId="7BA39070"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Down</w:t>
            </w:r>
          </w:p>
        </w:tc>
        <w:tc>
          <w:tcPr>
            <w:tcW w:w="2583" w:type="dxa"/>
            <w:shd w:val="clear" w:color="auto" w:fill="auto"/>
            <w:noWrap/>
            <w:vAlign w:val="center"/>
            <w:hideMark/>
          </w:tcPr>
          <w:p w14:paraId="4CE90F73" w14:textId="64AD56F2"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 xml:space="preserve">NS </w:t>
            </w:r>
            <w:r w:rsidRPr="00DC78AD">
              <w:rPr>
                <w:rFonts w:ascii="Book Antiqua" w:eastAsia="Times New Roman" w:hAnsi="Book Antiqua" w:cs="Arial"/>
                <w:i/>
                <w:color w:val="000000" w:themeColor="text1"/>
                <w:sz w:val="24"/>
                <w:szCs w:val="24"/>
                <w:lang w:val="en-GB" w:eastAsia="en-GB"/>
              </w:rPr>
              <w:t>P</w:t>
            </w:r>
            <w:r w:rsidRPr="00DC78AD">
              <w:rPr>
                <w:rFonts w:ascii="Book Antiqua" w:eastAsia="Times New Roman" w:hAnsi="Book Antiqua" w:cs="Arial"/>
                <w:color w:val="000000" w:themeColor="text1"/>
                <w:sz w:val="24"/>
                <w:szCs w:val="24"/>
                <w:lang w:val="en-GB" w:eastAsia="en-GB"/>
              </w:rPr>
              <w:t xml:space="preserve"> &lt;</w:t>
            </w:r>
            <w:r w:rsidR="001D2C75" w:rsidRPr="00DC78AD">
              <w:rPr>
                <w:rFonts w:ascii="Book Antiqua" w:eastAsia="宋体" w:hAnsi="Book Antiqua" w:cs="Arial" w:hint="eastAsia"/>
                <w:color w:val="000000" w:themeColor="text1"/>
                <w:sz w:val="24"/>
                <w:szCs w:val="24"/>
                <w:lang w:val="en-GB" w:eastAsia="zh-CN"/>
              </w:rPr>
              <w:t xml:space="preserve"> </w:t>
            </w:r>
            <w:r w:rsidRPr="00DC78AD">
              <w:rPr>
                <w:rFonts w:ascii="Book Antiqua" w:eastAsia="Times New Roman" w:hAnsi="Book Antiqua" w:cs="Arial"/>
                <w:color w:val="000000" w:themeColor="text1"/>
                <w:sz w:val="24"/>
                <w:szCs w:val="24"/>
                <w:lang w:val="en-GB" w:eastAsia="en-GB"/>
              </w:rPr>
              <w:t>0.2</w:t>
            </w:r>
          </w:p>
        </w:tc>
      </w:tr>
      <w:tr w:rsidR="00DC78AD" w:rsidRPr="00DC78AD" w14:paraId="657365F4" w14:textId="77777777" w:rsidTr="00476DE9">
        <w:trPr>
          <w:cantSplit/>
          <w:trHeight w:hRule="exact" w:val="340"/>
          <w:jc w:val="center"/>
        </w:trPr>
        <w:tc>
          <w:tcPr>
            <w:tcW w:w="2034" w:type="dxa"/>
            <w:shd w:val="clear" w:color="auto" w:fill="auto"/>
            <w:noWrap/>
            <w:vAlign w:val="center"/>
            <w:hideMark/>
          </w:tcPr>
          <w:p w14:paraId="0FB02D8A" w14:textId="77777777" w:rsidR="00505302" w:rsidRPr="00DC78AD" w:rsidRDefault="00505302" w:rsidP="00484274">
            <w:pPr>
              <w:spacing w:after="0" w:line="360" w:lineRule="auto"/>
              <w:jc w:val="both"/>
              <w:rPr>
                <w:rFonts w:ascii="Book Antiqua" w:eastAsia="Times New Roman" w:hAnsi="Book Antiqua" w:cs="Arial"/>
                <w:i/>
                <w:color w:val="000000" w:themeColor="text1"/>
                <w:sz w:val="24"/>
                <w:szCs w:val="24"/>
                <w:lang w:val="en-GB" w:eastAsia="en-GB"/>
              </w:rPr>
            </w:pPr>
            <w:r w:rsidRPr="00DC78AD">
              <w:rPr>
                <w:rFonts w:ascii="Book Antiqua" w:eastAsia="Times New Roman" w:hAnsi="Book Antiqua" w:cs="Arial"/>
                <w:i/>
                <w:color w:val="000000" w:themeColor="text1"/>
                <w:sz w:val="24"/>
                <w:szCs w:val="24"/>
                <w:lang w:val="en-GB" w:eastAsia="en-GB"/>
              </w:rPr>
              <w:t>ST3GAL5</w:t>
            </w:r>
          </w:p>
        </w:tc>
        <w:tc>
          <w:tcPr>
            <w:tcW w:w="1797" w:type="dxa"/>
            <w:shd w:val="clear" w:color="auto" w:fill="auto"/>
            <w:noWrap/>
            <w:vAlign w:val="center"/>
            <w:hideMark/>
          </w:tcPr>
          <w:p w14:paraId="74CFC864"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2.00</w:t>
            </w:r>
          </w:p>
        </w:tc>
        <w:tc>
          <w:tcPr>
            <w:tcW w:w="2307" w:type="dxa"/>
            <w:shd w:val="clear" w:color="auto" w:fill="auto"/>
            <w:noWrap/>
            <w:vAlign w:val="center"/>
            <w:hideMark/>
          </w:tcPr>
          <w:p w14:paraId="6247AC8C"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Down</w:t>
            </w:r>
          </w:p>
        </w:tc>
        <w:tc>
          <w:tcPr>
            <w:tcW w:w="2583" w:type="dxa"/>
            <w:shd w:val="clear" w:color="auto" w:fill="auto"/>
            <w:noWrap/>
            <w:vAlign w:val="center"/>
            <w:hideMark/>
          </w:tcPr>
          <w:p w14:paraId="72B3593D" w14:textId="368342FB"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 xml:space="preserve">NS </w:t>
            </w:r>
            <w:r w:rsidRPr="00DC78AD">
              <w:rPr>
                <w:rFonts w:ascii="Book Antiqua" w:eastAsia="Times New Roman" w:hAnsi="Book Antiqua" w:cs="Arial"/>
                <w:i/>
                <w:color w:val="000000" w:themeColor="text1"/>
                <w:sz w:val="24"/>
                <w:szCs w:val="24"/>
                <w:lang w:val="en-GB" w:eastAsia="en-GB"/>
              </w:rPr>
              <w:t>P</w:t>
            </w:r>
            <w:r w:rsidRPr="00DC78AD">
              <w:rPr>
                <w:rFonts w:ascii="Book Antiqua" w:eastAsia="Times New Roman" w:hAnsi="Book Antiqua" w:cs="Arial"/>
                <w:color w:val="000000" w:themeColor="text1"/>
                <w:sz w:val="24"/>
                <w:szCs w:val="24"/>
                <w:lang w:val="en-GB" w:eastAsia="en-GB"/>
              </w:rPr>
              <w:t xml:space="preserve"> &lt;</w:t>
            </w:r>
            <w:r w:rsidR="001D2C75" w:rsidRPr="00DC78AD">
              <w:rPr>
                <w:rFonts w:ascii="Book Antiqua" w:eastAsia="宋体" w:hAnsi="Book Antiqua" w:cs="Arial" w:hint="eastAsia"/>
                <w:color w:val="000000" w:themeColor="text1"/>
                <w:sz w:val="24"/>
                <w:szCs w:val="24"/>
                <w:lang w:val="en-GB" w:eastAsia="zh-CN"/>
              </w:rPr>
              <w:t xml:space="preserve"> </w:t>
            </w:r>
            <w:r w:rsidRPr="00DC78AD">
              <w:rPr>
                <w:rFonts w:ascii="Book Antiqua" w:eastAsia="Times New Roman" w:hAnsi="Book Antiqua" w:cs="Arial"/>
                <w:color w:val="000000" w:themeColor="text1"/>
                <w:sz w:val="24"/>
                <w:szCs w:val="24"/>
                <w:lang w:val="en-GB" w:eastAsia="en-GB"/>
              </w:rPr>
              <w:t>0.2</w:t>
            </w:r>
          </w:p>
        </w:tc>
      </w:tr>
      <w:tr w:rsidR="00DC78AD" w:rsidRPr="00DC78AD" w14:paraId="7123EB55" w14:textId="77777777" w:rsidTr="00476DE9">
        <w:trPr>
          <w:cantSplit/>
          <w:trHeight w:hRule="exact" w:val="340"/>
          <w:jc w:val="center"/>
        </w:trPr>
        <w:tc>
          <w:tcPr>
            <w:tcW w:w="2034" w:type="dxa"/>
            <w:shd w:val="clear" w:color="auto" w:fill="auto"/>
            <w:noWrap/>
            <w:vAlign w:val="center"/>
            <w:hideMark/>
          </w:tcPr>
          <w:p w14:paraId="171B37F5" w14:textId="77777777" w:rsidR="00505302" w:rsidRPr="00DC78AD" w:rsidRDefault="00505302" w:rsidP="00484274">
            <w:pPr>
              <w:spacing w:after="0" w:line="360" w:lineRule="auto"/>
              <w:jc w:val="both"/>
              <w:rPr>
                <w:rFonts w:ascii="Book Antiqua" w:eastAsia="Times New Roman" w:hAnsi="Book Antiqua" w:cs="Arial"/>
                <w:i/>
                <w:color w:val="000000" w:themeColor="text1"/>
                <w:sz w:val="24"/>
                <w:szCs w:val="24"/>
                <w:lang w:val="en-GB" w:eastAsia="en-GB"/>
              </w:rPr>
            </w:pPr>
            <w:r w:rsidRPr="00DC78AD">
              <w:rPr>
                <w:rFonts w:ascii="Book Antiqua" w:eastAsia="Times New Roman" w:hAnsi="Book Antiqua" w:cs="Arial"/>
                <w:i/>
                <w:color w:val="000000" w:themeColor="text1"/>
                <w:sz w:val="24"/>
                <w:szCs w:val="24"/>
                <w:lang w:val="en-GB" w:eastAsia="en-GB"/>
              </w:rPr>
              <w:t>MUC13</w:t>
            </w:r>
          </w:p>
        </w:tc>
        <w:tc>
          <w:tcPr>
            <w:tcW w:w="1797" w:type="dxa"/>
            <w:shd w:val="clear" w:color="auto" w:fill="auto"/>
            <w:noWrap/>
            <w:vAlign w:val="center"/>
            <w:hideMark/>
          </w:tcPr>
          <w:p w14:paraId="0A3E5E37"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3.66</w:t>
            </w:r>
          </w:p>
        </w:tc>
        <w:tc>
          <w:tcPr>
            <w:tcW w:w="2307" w:type="dxa"/>
            <w:shd w:val="clear" w:color="auto" w:fill="auto"/>
            <w:noWrap/>
            <w:vAlign w:val="center"/>
            <w:hideMark/>
          </w:tcPr>
          <w:p w14:paraId="15B11DE7"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Down</w:t>
            </w:r>
          </w:p>
        </w:tc>
        <w:tc>
          <w:tcPr>
            <w:tcW w:w="2583" w:type="dxa"/>
            <w:shd w:val="clear" w:color="auto" w:fill="auto"/>
            <w:noWrap/>
            <w:vAlign w:val="center"/>
          </w:tcPr>
          <w:p w14:paraId="46D4EA0E"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NS</w:t>
            </w:r>
          </w:p>
        </w:tc>
      </w:tr>
      <w:tr w:rsidR="00DC78AD" w:rsidRPr="00DC78AD" w14:paraId="76784C76" w14:textId="77777777" w:rsidTr="00476DE9">
        <w:trPr>
          <w:cantSplit/>
          <w:trHeight w:hRule="exact" w:val="340"/>
          <w:jc w:val="center"/>
        </w:trPr>
        <w:tc>
          <w:tcPr>
            <w:tcW w:w="2034" w:type="dxa"/>
            <w:shd w:val="clear" w:color="auto" w:fill="auto"/>
            <w:noWrap/>
            <w:vAlign w:val="center"/>
            <w:hideMark/>
          </w:tcPr>
          <w:p w14:paraId="0A080A54" w14:textId="77777777" w:rsidR="00505302" w:rsidRPr="00DC78AD" w:rsidRDefault="00505302" w:rsidP="00484274">
            <w:pPr>
              <w:spacing w:after="0" w:line="360" w:lineRule="auto"/>
              <w:jc w:val="both"/>
              <w:rPr>
                <w:rFonts w:ascii="Book Antiqua" w:eastAsia="Times New Roman" w:hAnsi="Book Antiqua" w:cs="Arial"/>
                <w:i/>
                <w:color w:val="000000" w:themeColor="text1"/>
                <w:sz w:val="24"/>
                <w:szCs w:val="24"/>
                <w:lang w:val="en-GB" w:eastAsia="en-GB"/>
              </w:rPr>
            </w:pPr>
            <w:r w:rsidRPr="00DC78AD">
              <w:rPr>
                <w:rFonts w:ascii="Book Antiqua" w:eastAsia="Times New Roman" w:hAnsi="Book Antiqua" w:cs="Arial"/>
                <w:i/>
                <w:color w:val="000000" w:themeColor="text1"/>
                <w:sz w:val="24"/>
                <w:szCs w:val="24"/>
                <w:lang w:val="en-GB" w:eastAsia="en-GB"/>
              </w:rPr>
              <w:t>PDK4</w:t>
            </w:r>
          </w:p>
        </w:tc>
        <w:tc>
          <w:tcPr>
            <w:tcW w:w="1797" w:type="dxa"/>
            <w:shd w:val="clear" w:color="auto" w:fill="auto"/>
            <w:noWrap/>
            <w:vAlign w:val="center"/>
            <w:hideMark/>
          </w:tcPr>
          <w:p w14:paraId="7180E1F3"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1.65</w:t>
            </w:r>
          </w:p>
        </w:tc>
        <w:tc>
          <w:tcPr>
            <w:tcW w:w="2307" w:type="dxa"/>
            <w:shd w:val="clear" w:color="auto" w:fill="auto"/>
            <w:noWrap/>
            <w:vAlign w:val="center"/>
            <w:hideMark/>
          </w:tcPr>
          <w:p w14:paraId="78691246"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Down</w:t>
            </w:r>
          </w:p>
        </w:tc>
        <w:tc>
          <w:tcPr>
            <w:tcW w:w="2583" w:type="dxa"/>
            <w:shd w:val="clear" w:color="auto" w:fill="auto"/>
            <w:noWrap/>
            <w:vAlign w:val="center"/>
          </w:tcPr>
          <w:p w14:paraId="71EEEFF4"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NS</w:t>
            </w:r>
          </w:p>
        </w:tc>
      </w:tr>
      <w:tr w:rsidR="00DC78AD" w:rsidRPr="00DC78AD" w14:paraId="78662BEB" w14:textId="77777777" w:rsidTr="00476DE9">
        <w:trPr>
          <w:cantSplit/>
          <w:trHeight w:hRule="exact" w:val="340"/>
          <w:jc w:val="center"/>
        </w:trPr>
        <w:tc>
          <w:tcPr>
            <w:tcW w:w="2034" w:type="dxa"/>
            <w:shd w:val="clear" w:color="auto" w:fill="auto"/>
            <w:noWrap/>
            <w:vAlign w:val="center"/>
            <w:hideMark/>
          </w:tcPr>
          <w:p w14:paraId="001A4F92" w14:textId="77777777" w:rsidR="00505302" w:rsidRPr="00DC78AD" w:rsidRDefault="00505302" w:rsidP="00484274">
            <w:pPr>
              <w:spacing w:after="0" w:line="360" w:lineRule="auto"/>
              <w:jc w:val="both"/>
              <w:rPr>
                <w:rFonts w:ascii="Book Antiqua" w:eastAsia="Times New Roman" w:hAnsi="Book Antiqua" w:cs="Arial"/>
                <w:i/>
                <w:color w:val="000000" w:themeColor="text1"/>
                <w:sz w:val="24"/>
                <w:szCs w:val="24"/>
                <w:lang w:val="en-GB" w:eastAsia="en-GB"/>
              </w:rPr>
            </w:pPr>
            <w:r w:rsidRPr="00DC78AD">
              <w:rPr>
                <w:rFonts w:ascii="Book Antiqua" w:eastAsia="Times New Roman" w:hAnsi="Book Antiqua" w:cs="Arial"/>
                <w:i/>
                <w:color w:val="000000" w:themeColor="text1"/>
                <w:sz w:val="24"/>
                <w:szCs w:val="24"/>
                <w:lang w:val="en-GB" w:eastAsia="en-GB"/>
              </w:rPr>
              <w:t>GALNT10</w:t>
            </w:r>
          </w:p>
        </w:tc>
        <w:tc>
          <w:tcPr>
            <w:tcW w:w="1797" w:type="dxa"/>
            <w:shd w:val="clear" w:color="auto" w:fill="auto"/>
            <w:noWrap/>
            <w:vAlign w:val="center"/>
            <w:hideMark/>
          </w:tcPr>
          <w:p w14:paraId="0C6B3B88"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2.74</w:t>
            </w:r>
          </w:p>
        </w:tc>
        <w:tc>
          <w:tcPr>
            <w:tcW w:w="2307" w:type="dxa"/>
            <w:shd w:val="clear" w:color="auto" w:fill="auto"/>
            <w:noWrap/>
            <w:vAlign w:val="center"/>
            <w:hideMark/>
          </w:tcPr>
          <w:p w14:paraId="08D77952"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Down</w:t>
            </w:r>
          </w:p>
        </w:tc>
        <w:tc>
          <w:tcPr>
            <w:tcW w:w="2583" w:type="dxa"/>
            <w:shd w:val="clear" w:color="auto" w:fill="auto"/>
            <w:noWrap/>
            <w:vAlign w:val="center"/>
          </w:tcPr>
          <w:p w14:paraId="4D560762"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NS</w:t>
            </w:r>
          </w:p>
        </w:tc>
      </w:tr>
      <w:tr w:rsidR="00DC78AD" w:rsidRPr="00DC78AD" w14:paraId="452297A4" w14:textId="77777777" w:rsidTr="00476DE9">
        <w:trPr>
          <w:cantSplit/>
          <w:trHeight w:hRule="exact" w:val="340"/>
          <w:jc w:val="center"/>
        </w:trPr>
        <w:tc>
          <w:tcPr>
            <w:tcW w:w="2034" w:type="dxa"/>
            <w:shd w:val="clear" w:color="auto" w:fill="auto"/>
            <w:noWrap/>
            <w:vAlign w:val="center"/>
            <w:hideMark/>
          </w:tcPr>
          <w:p w14:paraId="02AFD035" w14:textId="77777777" w:rsidR="00505302" w:rsidRPr="00DC78AD" w:rsidRDefault="00505302" w:rsidP="00484274">
            <w:pPr>
              <w:spacing w:after="0" w:line="360" w:lineRule="auto"/>
              <w:jc w:val="both"/>
              <w:rPr>
                <w:rFonts w:ascii="Book Antiqua" w:eastAsia="Times New Roman" w:hAnsi="Book Antiqua" w:cs="Arial"/>
                <w:i/>
                <w:color w:val="000000" w:themeColor="text1"/>
                <w:sz w:val="24"/>
                <w:szCs w:val="24"/>
                <w:lang w:val="en-GB" w:eastAsia="en-GB"/>
              </w:rPr>
            </w:pPr>
            <w:r w:rsidRPr="00DC78AD">
              <w:rPr>
                <w:rFonts w:ascii="Book Antiqua" w:eastAsia="Times New Roman" w:hAnsi="Book Antiqua" w:cs="Arial"/>
                <w:i/>
                <w:color w:val="000000" w:themeColor="text1"/>
                <w:sz w:val="24"/>
                <w:szCs w:val="24"/>
                <w:lang w:val="en-GB" w:eastAsia="en-GB"/>
              </w:rPr>
              <w:t>GALNT7</w:t>
            </w:r>
          </w:p>
        </w:tc>
        <w:tc>
          <w:tcPr>
            <w:tcW w:w="1797" w:type="dxa"/>
            <w:shd w:val="clear" w:color="auto" w:fill="auto"/>
            <w:noWrap/>
            <w:vAlign w:val="center"/>
            <w:hideMark/>
          </w:tcPr>
          <w:p w14:paraId="2DD34211"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1.68</w:t>
            </w:r>
          </w:p>
        </w:tc>
        <w:tc>
          <w:tcPr>
            <w:tcW w:w="2307" w:type="dxa"/>
            <w:shd w:val="clear" w:color="auto" w:fill="auto"/>
            <w:noWrap/>
            <w:vAlign w:val="center"/>
            <w:hideMark/>
          </w:tcPr>
          <w:p w14:paraId="1C9A6497"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Down</w:t>
            </w:r>
          </w:p>
        </w:tc>
        <w:tc>
          <w:tcPr>
            <w:tcW w:w="2583" w:type="dxa"/>
            <w:shd w:val="clear" w:color="auto" w:fill="auto"/>
            <w:noWrap/>
            <w:vAlign w:val="center"/>
            <w:hideMark/>
          </w:tcPr>
          <w:p w14:paraId="6A11BA3D"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NS</w:t>
            </w:r>
          </w:p>
        </w:tc>
      </w:tr>
      <w:tr w:rsidR="00DC78AD" w:rsidRPr="00DC78AD" w14:paraId="78DA0476" w14:textId="77777777" w:rsidTr="00476DE9">
        <w:trPr>
          <w:cantSplit/>
          <w:trHeight w:hRule="exact" w:val="340"/>
          <w:jc w:val="center"/>
        </w:trPr>
        <w:tc>
          <w:tcPr>
            <w:tcW w:w="2034" w:type="dxa"/>
            <w:shd w:val="clear" w:color="auto" w:fill="auto"/>
            <w:noWrap/>
            <w:vAlign w:val="center"/>
            <w:hideMark/>
          </w:tcPr>
          <w:p w14:paraId="5B20547B" w14:textId="77777777" w:rsidR="00505302" w:rsidRPr="00DC78AD" w:rsidRDefault="00505302" w:rsidP="00484274">
            <w:pPr>
              <w:spacing w:after="0" w:line="360" w:lineRule="auto"/>
              <w:jc w:val="both"/>
              <w:rPr>
                <w:rFonts w:ascii="Book Antiqua" w:eastAsia="Times New Roman" w:hAnsi="Book Antiqua" w:cs="Arial"/>
                <w:i/>
                <w:color w:val="000000" w:themeColor="text1"/>
                <w:sz w:val="24"/>
                <w:szCs w:val="24"/>
                <w:lang w:val="en-GB" w:eastAsia="en-GB"/>
              </w:rPr>
            </w:pPr>
            <w:r w:rsidRPr="00DC78AD">
              <w:rPr>
                <w:rFonts w:ascii="Book Antiqua" w:eastAsia="Times New Roman" w:hAnsi="Book Antiqua" w:cs="Arial"/>
                <w:i/>
                <w:color w:val="000000" w:themeColor="text1"/>
                <w:sz w:val="24"/>
                <w:szCs w:val="24"/>
                <w:lang w:val="en-GB" w:eastAsia="en-GB"/>
              </w:rPr>
              <w:t>MGAT2</w:t>
            </w:r>
          </w:p>
        </w:tc>
        <w:tc>
          <w:tcPr>
            <w:tcW w:w="1797" w:type="dxa"/>
            <w:shd w:val="clear" w:color="auto" w:fill="auto"/>
            <w:noWrap/>
            <w:vAlign w:val="center"/>
            <w:hideMark/>
          </w:tcPr>
          <w:p w14:paraId="0255CDBA"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2.09</w:t>
            </w:r>
          </w:p>
        </w:tc>
        <w:tc>
          <w:tcPr>
            <w:tcW w:w="2307" w:type="dxa"/>
            <w:shd w:val="clear" w:color="auto" w:fill="auto"/>
            <w:noWrap/>
            <w:vAlign w:val="center"/>
            <w:hideMark/>
          </w:tcPr>
          <w:p w14:paraId="30C20049"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Down</w:t>
            </w:r>
          </w:p>
        </w:tc>
        <w:tc>
          <w:tcPr>
            <w:tcW w:w="2583" w:type="dxa"/>
            <w:shd w:val="clear" w:color="auto" w:fill="auto"/>
            <w:noWrap/>
            <w:vAlign w:val="center"/>
            <w:hideMark/>
          </w:tcPr>
          <w:p w14:paraId="1D91AE57"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NS</w:t>
            </w:r>
          </w:p>
        </w:tc>
      </w:tr>
      <w:tr w:rsidR="00DC78AD" w:rsidRPr="00DC78AD" w14:paraId="77980DBD" w14:textId="77777777" w:rsidTr="00476DE9">
        <w:trPr>
          <w:cantSplit/>
          <w:trHeight w:hRule="exact" w:val="340"/>
          <w:jc w:val="center"/>
        </w:trPr>
        <w:tc>
          <w:tcPr>
            <w:tcW w:w="2034" w:type="dxa"/>
            <w:shd w:val="clear" w:color="auto" w:fill="auto"/>
            <w:noWrap/>
            <w:vAlign w:val="center"/>
            <w:hideMark/>
          </w:tcPr>
          <w:p w14:paraId="5EEA204C" w14:textId="77777777" w:rsidR="00505302" w:rsidRPr="00DC78AD" w:rsidRDefault="00505302" w:rsidP="00484274">
            <w:pPr>
              <w:spacing w:after="0" w:line="360" w:lineRule="auto"/>
              <w:jc w:val="both"/>
              <w:rPr>
                <w:rFonts w:ascii="Book Antiqua" w:eastAsia="Times New Roman" w:hAnsi="Book Antiqua" w:cs="Arial"/>
                <w:i/>
                <w:color w:val="000000" w:themeColor="text1"/>
                <w:sz w:val="24"/>
                <w:szCs w:val="24"/>
                <w:lang w:val="en-GB" w:eastAsia="en-GB"/>
              </w:rPr>
            </w:pPr>
            <w:r w:rsidRPr="00DC78AD">
              <w:rPr>
                <w:rFonts w:ascii="Book Antiqua" w:eastAsia="Times New Roman" w:hAnsi="Book Antiqua" w:cs="Arial"/>
                <w:i/>
                <w:color w:val="000000" w:themeColor="text1"/>
                <w:sz w:val="24"/>
                <w:szCs w:val="24"/>
                <w:lang w:val="en-GB" w:eastAsia="en-GB"/>
              </w:rPr>
              <w:t>MUC1</w:t>
            </w:r>
          </w:p>
        </w:tc>
        <w:tc>
          <w:tcPr>
            <w:tcW w:w="1797" w:type="dxa"/>
            <w:shd w:val="clear" w:color="auto" w:fill="auto"/>
            <w:noWrap/>
            <w:vAlign w:val="center"/>
            <w:hideMark/>
          </w:tcPr>
          <w:p w14:paraId="56E5DFFF"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1.66</w:t>
            </w:r>
          </w:p>
        </w:tc>
        <w:tc>
          <w:tcPr>
            <w:tcW w:w="2307" w:type="dxa"/>
            <w:shd w:val="clear" w:color="auto" w:fill="auto"/>
            <w:noWrap/>
            <w:vAlign w:val="center"/>
            <w:hideMark/>
          </w:tcPr>
          <w:p w14:paraId="4BCF120D"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Down</w:t>
            </w:r>
          </w:p>
        </w:tc>
        <w:tc>
          <w:tcPr>
            <w:tcW w:w="2583" w:type="dxa"/>
            <w:shd w:val="clear" w:color="auto" w:fill="auto"/>
            <w:noWrap/>
            <w:vAlign w:val="center"/>
            <w:hideMark/>
          </w:tcPr>
          <w:p w14:paraId="61F46373"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NS</w:t>
            </w:r>
          </w:p>
        </w:tc>
      </w:tr>
      <w:tr w:rsidR="00DC78AD" w:rsidRPr="00DC78AD" w14:paraId="3111E727" w14:textId="77777777" w:rsidTr="00476DE9">
        <w:trPr>
          <w:cantSplit/>
          <w:trHeight w:hRule="exact" w:val="340"/>
          <w:jc w:val="center"/>
        </w:trPr>
        <w:tc>
          <w:tcPr>
            <w:tcW w:w="2034" w:type="dxa"/>
            <w:shd w:val="clear" w:color="auto" w:fill="auto"/>
            <w:noWrap/>
            <w:vAlign w:val="center"/>
            <w:hideMark/>
          </w:tcPr>
          <w:p w14:paraId="1F53F922" w14:textId="77777777" w:rsidR="00505302" w:rsidRPr="00DC78AD" w:rsidRDefault="00505302" w:rsidP="00484274">
            <w:pPr>
              <w:spacing w:after="0" w:line="360" w:lineRule="auto"/>
              <w:jc w:val="both"/>
              <w:rPr>
                <w:rFonts w:ascii="Book Antiqua" w:eastAsia="Times New Roman" w:hAnsi="Book Antiqua" w:cs="Arial"/>
                <w:i/>
                <w:color w:val="000000" w:themeColor="text1"/>
                <w:sz w:val="24"/>
                <w:szCs w:val="24"/>
                <w:lang w:val="en-GB" w:eastAsia="en-GB"/>
              </w:rPr>
            </w:pPr>
            <w:r w:rsidRPr="00DC78AD">
              <w:rPr>
                <w:rFonts w:ascii="Book Antiqua" w:eastAsia="Times New Roman" w:hAnsi="Book Antiqua" w:cs="Arial"/>
                <w:i/>
                <w:color w:val="000000" w:themeColor="text1"/>
                <w:sz w:val="24"/>
                <w:szCs w:val="24"/>
                <w:lang w:val="en-GB" w:eastAsia="en-GB"/>
              </w:rPr>
              <w:t>NEU1</w:t>
            </w:r>
          </w:p>
        </w:tc>
        <w:tc>
          <w:tcPr>
            <w:tcW w:w="1797" w:type="dxa"/>
            <w:shd w:val="clear" w:color="auto" w:fill="auto"/>
            <w:noWrap/>
            <w:vAlign w:val="center"/>
            <w:hideMark/>
          </w:tcPr>
          <w:p w14:paraId="73894F5C"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1.54</w:t>
            </w:r>
          </w:p>
        </w:tc>
        <w:tc>
          <w:tcPr>
            <w:tcW w:w="2307" w:type="dxa"/>
            <w:shd w:val="clear" w:color="auto" w:fill="auto"/>
            <w:noWrap/>
            <w:vAlign w:val="center"/>
            <w:hideMark/>
          </w:tcPr>
          <w:p w14:paraId="75B67D98"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Up</w:t>
            </w:r>
          </w:p>
        </w:tc>
        <w:tc>
          <w:tcPr>
            <w:tcW w:w="2583" w:type="dxa"/>
            <w:shd w:val="clear" w:color="auto" w:fill="auto"/>
            <w:noWrap/>
            <w:vAlign w:val="center"/>
            <w:hideMark/>
          </w:tcPr>
          <w:p w14:paraId="74FD361D"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NS</w:t>
            </w:r>
          </w:p>
        </w:tc>
      </w:tr>
      <w:tr w:rsidR="00DC78AD" w:rsidRPr="00DC78AD" w14:paraId="6130A8CE" w14:textId="77777777" w:rsidTr="00476DE9">
        <w:trPr>
          <w:cantSplit/>
          <w:trHeight w:hRule="exact" w:val="340"/>
          <w:jc w:val="center"/>
        </w:trPr>
        <w:tc>
          <w:tcPr>
            <w:tcW w:w="2034" w:type="dxa"/>
            <w:shd w:val="clear" w:color="auto" w:fill="auto"/>
            <w:noWrap/>
            <w:vAlign w:val="center"/>
            <w:hideMark/>
          </w:tcPr>
          <w:p w14:paraId="16DD9D4F" w14:textId="77777777" w:rsidR="00505302" w:rsidRPr="00DC78AD" w:rsidRDefault="00505302" w:rsidP="00484274">
            <w:pPr>
              <w:spacing w:after="0" w:line="360" w:lineRule="auto"/>
              <w:jc w:val="both"/>
              <w:rPr>
                <w:rFonts w:ascii="Book Antiqua" w:eastAsia="Times New Roman" w:hAnsi="Book Antiqua" w:cs="Arial"/>
                <w:i/>
                <w:color w:val="000000" w:themeColor="text1"/>
                <w:sz w:val="24"/>
                <w:szCs w:val="24"/>
                <w:lang w:val="en-GB" w:eastAsia="en-GB"/>
              </w:rPr>
            </w:pPr>
            <w:r w:rsidRPr="00DC78AD">
              <w:rPr>
                <w:rFonts w:ascii="Book Antiqua" w:eastAsia="Times New Roman" w:hAnsi="Book Antiqua" w:cs="Arial"/>
                <w:i/>
                <w:color w:val="000000" w:themeColor="text1"/>
                <w:sz w:val="24"/>
                <w:szCs w:val="24"/>
                <w:lang w:val="en-GB" w:eastAsia="en-GB"/>
              </w:rPr>
              <w:t>CLIP1</w:t>
            </w:r>
          </w:p>
        </w:tc>
        <w:tc>
          <w:tcPr>
            <w:tcW w:w="1797" w:type="dxa"/>
            <w:shd w:val="clear" w:color="auto" w:fill="auto"/>
            <w:noWrap/>
            <w:vAlign w:val="center"/>
            <w:hideMark/>
          </w:tcPr>
          <w:p w14:paraId="4EE8A6E1"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2.37</w:t>
            </w:r>
          </w:p>
        </w:tc>
        <w:tc>
          <w:tcPr>
            <w:tcW w:w="2307" w:type="dxa"/>
            <w:shd w:val="clear" w:color="auto" w:fill="auto"/>
            <w:noWrap/>
            <w:vAlign w:val="center"/>
            <w:hideMark/>
          </w:tcPr>
          <w:p w14:paraId="4E56F502"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Down</w:t>
            </w:r>
          </w:p>
        </w:tc>
        <w:tc>
          <w:tcPr>
            <w:tcW w:w="2583" w:type="dxa"/>
            <w:shd w:val="clear" w:color="auto" w:fill="auto"/>
            <w:noWrap/>
            <w:vAlign w:val="center"/>
            <w:hideMark/>
          </w:tcPr>
          <w:p w14:paraId="79021D72"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NS</w:t>
            </w:r>
          </w:p>
        </w:tc>
      </w:tr>
      <w:tr w:rsidR="00DC78AD" w:rsidRPr="00DC78AD" w14:paraId="763337EC" w14:textId="77777777" w:rsidTr="00476DE9">
        <w:trPr>
          <w:cantSplit/>
          <w:trHeight w:hRule="exact" w:val="340"/>
          <w:jc w:val="center"/>
        </w:trPr>
        <w:tc>
          <w:tcPr>
            <w:tcW w:w="2034" w:type="dxa"/>
            <w:shd w:val="clear" w:color="auto" w:fill="auto"/>
            <w:noWrap/>
            <w:vAlign w:val="center"/>
            <w:hideMark/>
          </w:tcPr>
          <w:p w14:paraId="22C8D38F" w14:textId="77777777" w:rsidR="00505302" w:rsidRPr="00DC78AD" w:rsidRDefault="00505302" w:rsidP="00484274">
            <w:pPr>
              <w:spacing w:after="0" w:line="360" w:lineRule="auto"/>
              <w:jc w:val="both"/>
              <w:rPr>
                <w:rFonts w:ascii="Book Antiqua" w:eastAsia="Times New Roman" w:hAnsi="Book Antiqua" w:cs="Arial"/>
                <w:i/>
                <w:color w:val="000000" w:themeColor="text1"/>
                <w:sz w:val="24"/>
                <w:szCs w:val="24"/>
                <w:lang w:val="en-GB" w:eastAsia="en-GB"/>
              </w:rPr>
            </w:pPr>
            <w:r w:rsidRPr="00DC78AD">
              <w:rPr>
                <w:rFonts w:ascii="Book Antiqua" w:eastAsia="Times New Roman" w:hAnsi="Book Antiqua" w:cs="Arial"/>
                <w:i/>
                <w:color w:val="000000" w:themeColor="text1"/>
                <w:sz w:val="24"/>
                <w:szCs w:val="24"/>
                <w:lang w:val="en-GB" w:eastAsia="en-GB"/>
              </w:rPr>
              <w:t>LGALS2</w:t>
            </w:r>
          </w:p>
        </w:tc>
        <w:tc>
          <w:tcPr>
            <w:tcW w:w="1797" w:type="dxa"/>
            <w:shd w:val="clear" w:color="auto" w:fill="auto"/>
            <w:noWrap/>
            <w:vAlign w:val="center"/>
            <w:hideMark/>
          </w:tcPr>
          <w:p w14:paraId="0D68DDEF"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1.27</w:t>
            </w:r>
          </w:p>
        </w:tc>
        <w:tc>
          <w:tcPr>
            <w:tcW w:w="2307" w:type="dxa"/>
            <w:shd w:val="clear" w:color="auto" w:fill="auto"/>
            <w:noWrap/>
            <w:vAlign w:val="center"/>
            <w:hideMark/>
          </w:tcPr>
          <w:p w14:paraId="0B16CA28"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Up</w:t>
            </w:r>
          </w:p>
        </w:tc>
        <w:tc>
          <w:tcPr>
            <w:tcW w:w="2583" w:type="dxa"/>
            <w:shd w:val="clear" w:color="auto" w:fill="auto"/>
            <w:noWrap/>
            <w:vAlign w:val="center"/>
            <w:hideMark/>
          </w:tcPr>
          <w:p w14:paraId="04561A15"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NS</w:t>
            </w:r>
          </w:p>
        </w:tc>
      </w:tr>
      <w:tr w:rsidR="00DC78AD" w:rsidRPr="00DC78AD" w14:paraId="771768F3" w14:textId="77777777" w:rsidTr="00476DE9">
        <w:trPr>
          <w:cantSplit/>
          <w:trHeight w:hRule="exact" w:val="340"/>
          <w:jc w:val="center"/>
        </w:trPr>
        <w:tc>
          <w:tcPr>
            <w:tcW w:w="2034" w:type="dxa"/>
            <w:shd w:val="clear" w:color="auto" w:fill="auto"/>
            <w:noWrap/>
            <w:vAlign w:val="center"/>
            <w:hideMark/>
          </w:tcPr>
          <w:p w14:paraId="25F53D97" w14:textId="77777777" w:rsidR="00505302" w:rsidRPr="00DC78AD" w:rsidRDefault="00505302" w:rsidP="00484274">
            <w:pPr>
              <w:spacing w:after="0" w:line="360" w:lineRule="auto"/>
              <w:jc w:val="both"/>
              <w:rPr>
                <w:rFonts w:ascii="Book Antiqua" w:eastAsia="Times New Roman" w:hAnsi="Book Antiqua" w:cs="Arial"/>
                <w:i/>
                <w:color w:val="000000" w:themeColor="text1"/>
                <w:sz w:val="24"/>
                <w:szCs w:val="24"/>
                <w:lang w:val="en-GB" w:eastAsia="en-GB"/>
              </w:rPr>
            </w:pPr>
            <w:r w:rsidRPr="00DC78AD">
              <w:rPr>
                <w:rFonts w:ascii="Book Antiqua" w:eastAsia="Times New Roman" w:hAnsi="Book Antiqua" w:cs="Arial"/>
                <w:i/>
                <w:color w:val="000000" w:themeColor="text1"/>
                <w:sz w:val="24"/>
                <w:szCs w:val="24"/>
                <w:lang w:val="en-GB" w:eastAsia="en-GB"/>
              </w:rPr>
              <w:t>OGT</w:t>
            </w:r>
          </w:p>
        </w:tc>
        <w:tc>
          <w:tcPr>
            <w:tcW w:w="1797" w:type="dxa"/>
            <w:shd w:val="clear" w:color="auto" w:fill="auto"/>
            <w:noWrap/>
            <w:vAlign w:val="center"/>
            <w:hideMark/>
          </w:tcPr>
          <w:p w14:paraId="4C489010"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1.43</w:t>
            </w:r>
          </w:p>
        </w:tc>
        <w:tc>
          <w:tcPr>
            <w:tcW w:w="2307" w:type="dxa"/>
            <w:shd w:val="clear" w:color="auto" w:fill="auto"/>
            <w:noWrap/>
            <w:vAlign w:val="center"/>
            <w:hideMark/>
          </w:tcPr>
          <w:p w14:paraId="16CB9739"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Down</w:t>
            </w:r>
          </w:p>
        </w:tc>
        <w:tc>
          <w:tcPr>
            <w:tcW w:w="2583" w:type="dxa"/>
            <w:shd w:val="clear" w:color="auto" w:fill="auto"/>
            <w:noWrap/>
            <w:vAlign w:val="center"/>
            <w:hideMark/>
          </w:tcPr>
          <w:p w14:paraId="1B751E48"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NS</w:t>
            </w:r>
          </w:p>
        </w:tc>
      </w:tr>
      <w:tr w:rsidR="00DC78AD" w:rsidRPr="00DC78AD" w14:paraId="3CF3088B" w14:textId="77777777" w:rsidTr="00476DE9">
        <w:trPr>
          <w:cantSplit/>
          <w:trHeight w:hRule="exact" w:val="340"/>
          <w:jc w:val="center"/>
        </w:trPr>
        <w:tc>
          <w:tcPr>
            <w:tcW w:w="2034" w:type="dxa"/>
            <w:shd w:val="clear" w:color="auto" w:fill="auto"/>
            <w:noWrap/>
            <w:vAlign w:val="center"/>
            <w:hideMark/>
          </w:tcPr>
          <w:p w14:paraId="58222657" w14:textId="77777777" w:rsidR="00505302" w:rsidRPr="00DC78AD" w:rsidRDefault="00505302" w:rsidP="00484274">
            <w:pPr>
              <w:spacing w:after="0" w:line="360" w:lineRule="auto"/>
              <w:jc w:val="both"/>
              <w:rPr>
                <w:rFonts w:ascii="Book Antiqua" w:eastAsia="Times New Roman" w:hAnsi="Book Antiqua" w:cs="Arial"/>
                <w:i/>
                <w:color w:val="000000" w:themeColor="text1"/>
                <w:sz w:val="24"/>
                <w:szCs w:val="24"/>
                <w:lang w:val="en-GB" w:eastAsia="en-GB"/>
              </w:rPr>
            </w:pPr>
            <w:r w:rsidRPr="00DC78AD">
              <w:rPr>
                <w:rFonts w:ascii="Book Antiqua" w:eastAsia="Times New Roman" w:hAnsi="Book Antiqua" w:cs="Arial"/>
                <w:i/>
                <w:color w:val="000000" w:themeColor="text1"/>
                <w:sz w:val="24"/>
                <w:szCs w:val="24"/>
                <w:lang w:val="en-GB" w:eastAsia="en-GB"/>
              </w:rPr>
              <w:t>AMIGO2</w:t>
            </w:r>
          </w:p>
        </w:tc>
        <w:tc>
          <w:tcPr>
            <w:tcW w:w="1797" w:type="dxa"/>
            <w:shd w:val="clear" w:color="auto" w:fill="auto"/>
            <w:noWrap/>
            <w:vAlign w:val="center"/>
            <w:hideMark/>
          </w:tcPr>
          <w:p w14:paraId="3125BF62"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1.14</w:t>
            </w:r>
          </w:p>
        </w:tc>
        <w:tc>
          <w:tcPr>
            <w:tcW w:w="2307" w:type="dxa"/>
            <w:shd w:val="clear" w:color="auto" w:fill="auto"/>
            <w:noWrap/>
            <w:vAlign w:val="center"/>
            <w:hideMark/>
          </w:tcPr>
          <w:p w14:paraId="102BDC09"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w:t>
            </w:r>
          </w:p>
        </w:tc>
        <w:tc>
          <w:tcPr>
            <w:tcW w:w="2583" w:type="dxa"/>
            <w:shd w:val="clear" w:color="auto" w:fill="auto"/>
            <w:noWrap/>
            <w:vAlign w:val="center"/>
            <w:hideMark/>
          </w:tcPr>
          <w:p w14:paraId="7DA4F90B"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NS</w:t>
            </w:r>
          </w:p>
        </w:tc>
      </w:tr>
      <w:tr w:rsidR="00DC78AD" w:rsidRPr="00DC78AD" w14:paraId="56988384" w14:textId="77777777" w:rsidTr="00476DE9">
        <w:trPr>
          <w:cantSplit/>
          <w:trHeight w:hRule="exact" w:val="340"/>
          <w:jc w:val="center"/>
        </w:trPr>
        <w:tc>
          <w:tcPr>
            <w:tcW w:w="2034" w:type="dxa"/>
            <w:shd w:val="clear" w:color="auto" w:fill="auto"/>
            <w:noWrap/>
            <w:vAlign w:val="center"/>
            <w:hideMark/>
          </w:tcPr>
          <w:p w14:paraId="529B8567" w14:textId="77777777" w:rsidR="00505302" w:rsidRPr="00DC78AD" w:rsidRDefault="00505302" w:rsidP="00484274">
            <w:pPr>
              <w:spacing w:after="0" w:line="360" w:lineRule="auto"/>
              <w:jc w:val="both"/>
              <w:rPr>
                <w:rFonts w:ascii="Book Antiqua" w:eastAsia="Times New Roman" w:hAnsi="Book Antiqua" w:cs="Arial"/>
                <w:i/>
                <w:color w:val="000000" w:themeColor="text1"/>
                <w:sz w:val="24"/>
                <w:szCs w:val="24"/>
                <w:lang w:val="en-GB" w:eastAsia="en-GB"/>
              </w:rPr>
            </w:pPr>
            <w:r w:rsidRPr="00DC78AD">
              <w:rPr>
                <w:rFonts w:ascii="Book Antiqua" w:eastAsia="Times New Roman" w:hAnsi="Book Antiqua" w:cs="Arial"/>
                <w:i/>
                <w:color w:val="000000" w:themeColor="text1"/>
                <w:sz w:val="24"/>
                <w:szCs w:val="24"/>
                <w:lang w:val="en-GB" w:eastAsia="en-GB"/>
              </w:rPr>
              <w:t>ALG8</w:t>
            </w:r>
          </w:p>
        </w:tc>
        <w:tc>
          <w:tcPr>
            <w:tcW w:w="1797" w:type="dxa"/>
            <w:shd w:val="clear" w:color="auto" w:fill="auto"/>
            <w:noWrap/>
            <w:vAlign w:val="center"/>
            <w:hideMark/>
          </w:tcPr>
          <w:p w14:paraId="33599025"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1.15</w:t>
            </w:r>
          </w:p>
        </w:tc>
        <w:tc>
          <w:tcPr>
            <w:tcW w:w="2307" w:type="dxa"/>
            <w:shd w:val="clear" w:color="auto" w:fill="auto"/>
            <w:noWrap/>
            <w:vAlign w:val="center"/>
            <w:hideMark/>
          </w:tcPr>
          <w:p w14:paraId="0DFB991C"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w:t>
            </w:r>
          </w:p>
        </w:tc>
        <w:tc>
          <w:tcPr>
            <w:tcW w:w="2583" w:type="dxa"/>
            <w:shd w:val="clear" w:color="auto" w:fill="auto"/>
            <w:noWrap/>
            <w:vAlign w:val="center"/>
            <w:hideMark/>
          </w:tcPr>
          <w:p w14:paraId="082D8D75"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NS</w:t>
            </w:r>
          </w:p>
        </w:tc>
      </w:tr>
      <w:tr w:rsidR="00DC78AD" w:rsidRPr="00DC78AD" w14:paraId="1981493A" w14:textId="77777777" w:rsidTr="00476DE9">
        <w:trPr>
          <w:cantSplit/>
          <w:trHeight w:hRule="exact" w:val="340"/>
          <w:jc w:val="center"/>
        </w:trPr>
        <w:tc>
          <w:tcPr>
            <w:tcW w:w="2034" w:type="dxa"/>
            <w:shd w:val="clear" w:color="auto" w:fill="auto"/>
            <w:noWrap/>
            <w:vAlign w:val="center"/>
            <w:hideMark/>
          </w:tcPr>
          <w:p w14:paraId="33FA39C4" w14:textId="77777777" w:rsidR="00505302" w:rsidRPr="00DC78AD" w:rsidRDefault="00505302" w:rsidP="00484274">
            <w:pPr>
              <w:spacing w:after="0" w:line="360" w:lineRule="auto"/>
              <w:jc w:val="both"/>
              <w:rPr>
                <w:rFonts w:ascii="Book Antiqua" w:eastAsia="Times New Roman" w:hAnsi="Book Antiqua" w:cs="Arial"/>
                <w:i/>
                <w:color w:val="000000" w:themeColor="text1"/>
                <w:sz w:val="24"/>
                <w:szCs w:val="24"/>
                <w:lang w:val="en-GB" w:eastAsia="en-GB"/>
              </w:rPr>
            </w:pPr>
            <w:r w:rsidRPr="00DC78AD">
              <w:rPr>
                <w:rFonts w:ascii="Book Antiqua" w:eastAsia="Times New Roman" w:hAnsi="Book Antiqua" w:cs="Arial"/>
                <w:i/>
                <w:color w:val="000000" w:themeColor="text1"/>
                <w:sz w:val="24"/>
                <w:szCs w:val="24"/>
                <w:lang w:val="en-GB" w:eastAsia="en-GB"/>
              </w:rPr>
              <w:t>GALK2</w:t>
            </w:r>
          </w:p>
        </w:tc>
        <w:tc>
          <w:tcPr>
            <w:tcW w:w="1797" w:type="dxa"/>
            <w:shd w:val="clear" w:color="auto" w:fill="auto"/>
            <w:noWrap/>
            <w:vAlign w:val="center"/>
            <w:hideMark/>
          </w:tcPr>
          <w:p w14:paraId="2186F3BD"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1.14</w:t>
            </w:r>
          </w:p>
        </w:tc>
        <w:tc>
          <w:tcPr>
            <w:tcW w:w="2307" w:type="dxa"/>
            <w:shd w:val="clear" w:color="auto" w:fill="auto"/>
            <w:noWrap/>
            <w:vAlign w:val="center"/>
            <w:hideMark/>
          </w:tcPr>
          <w:p w14:paraId="514163D7"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w:t>
            </w:r>
          </w:p>
        </w:tc>
        <w:tc>
          <w:tcPr>
            <w:tcW w:w="2583" w:type="dxa"/>
            <w:shd w:val="clear" w:color="auto" w:fill="auto"/>
            <w:noWrap/>
            <w:vAlign w:val="center"/>
            <w:hideMark/>
          </w:tcPr>
          <w:p w14:paraId="54A00233"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NS</w:t>
            </w:r>
          </w:p>
        </w:tc>
      </w:tr>
      <w:tr w:rsidR="00DC78AD" w:rsidRPr="00DC78AD" w14:paraId="2F26F9FB" w14:textId="77777777" w:rsidTr="00476DE9">
        <w:trPr>
          <w:cantSplit/>
          <w:trHeight w:hRule="exact" w:val="340"/>
          <w:jc w:val="center"/>
        </w:trPr>
        <w:tc>
          <w:tcPr>
            <w:tcW w:w="2034" w:type="dxa"/>
            <w:shd w:val="clear" w:color="auto" w:fill="auto"/>
            <w:noWrap/>
            <w:vAlign w:val="center"/>
            <w:hideMark/>
          </w:tcPr>
          <w:p w14:paraId="0FE302BA" w14:textId="77777777" w:rsidR="00505302" w:rsidRPr="00DC78AD" w:rsidRDefault="00505302" w:rsidP="00484274">
            <w:pPr>
              <w:spacing w:after="0" w:line="360" w:lineRule="auto"/>
              <w:jc w:val="both"/>
              <w:rPr>
                <w:rFonts w:ascii="Book Antiqua" w:eastAsia="Times New Roman" w:hAnsi="Book Antiqua" w:cs="Arial"/>
                <w:i/>
                <w:color w:val="000000" w:themeColor="text1"/>
                <w:sz w:val="24"/>
                <w:szCs w:val="24"/>
                <w:lang w:val="en-GB" w:eastAsia="en-GB"/>
              </w:rPr>
            </w:pPr>
            <w:r w:rsidRPr="00DC78AD">
              <w:rPr>
                <w:rFonts w:ascii="Book Antiqua" w:eastAsia="Times New Roman" w:hAnsi="Book Antiqua" w:cs="Arial"/>
                <w:i/>
                <w:color w:val="000000" w:themeColor="text1"/>
                <w:sz w:val="24"/>
                <w:szCs w:val="24"/>
                <w:lang w:val="en-GB" w:eastAsia="en-GB"/>
              </w:rPr>
              <w:t>SLC35A3</w:t>
            </w:r>
          </w:p>
        </w:tc>
        <w:tc>
          <w:tcPr>
            <w:tcW w:w="1797" w:type="dxa"/>
            <w:shd w:val="clear" w:color="auto" w:fill="auto"/>
            <w:noWrap/>
            <w:vAlign w:val="center"/>
            <w:hideMark/>
          </w:tcPr>
          <w:p w14:paraId="12EC4615"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1.23</w:t>
            </w:r>
          </w:p>
        </w:tc>
        <w:tc>
          <w:tcPr>
            <w:tcW w:w="2307" w:type="dxa"/>
            <w:shd w:val="clear" w:color="auto" w:fill="auto"/>
            <w:noWrap/>
            <w:vAlign w:val="center"/>
            <w:hideMark/>
          </w:tcPr>
          <w:p w14:paraId="0D494310"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Down</w:t>
            </w:r>
          </w:p>
        </w:tc>
        <w:tc>
          <w:tcPr>
            <w:tcW w:w="2583" w:type="dxa"/>
            <w:shd w:val="clear" w:color="auto" w:fill="auto"/>
            <w:noWrap/>
            <w:vAlign w:val="center"/>
            <w:hideMark/>
          </w:tcPr>
          <w:p w14:paraId="4E9E6F77"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NS</w:t>
            </w:r>
          </w:p>
        </w:tc>
      </w:tr>
      <w:tr w:rsidR="00DC78AD" w:rsidRPr="00DC78AD" w14:paraId="1915DDC7" w14:textId="77777777" w:rsidTr="00476DE9">
        <w:trPr>
          <w:cantSplit/>
          <w:trHeight w:hRule="exact" w:val="340"/>
          <w:jc w:val="center"/>
        </w:trPr>
        <w:tc>
          <w:tcPr>
            <w:tcW w:w="2034" w:type="dxa"/>
            <w:shd w:val="clear" w:color="auto" w:fill="auto"/>
            <w:noWrap/>
            <w:vAlign w:val="center"/>
            <w:hideMark/>
          </w:tcPr>
          <w:p w14:paraId="0550CC2F" w14:textId="77777777" w:rsidR="00505302" w:rsidRPr="00DC78AD" w:rsidRDefault="00505302" w:rsidP="00484274">
            <w:pPr>
              <w:spacing w:after="0" w:line="360" w:lineRule="auto"/>
              <w:jc w:val="both"/>
              <w:rPr>
                <w:rFonts w:ascii="Book Antiqua" w:eastAsia="Times New Roman" w:hAnsi="Book Antiqua" w:cs="Arial"/>
                <w:i/>
                <w:color w:val="000000" w:themeColor="text1"/>
                <w:sz w:val="24"/>
                <w:szCs w:val="24"/>
                <w:lang w:val="en-GB" w:eastAsia="en-GB"/>
              </w:rPr>
            </w:pPr>
            <w:r w:rsidRPr="00DC78AD">
              <w:rPr>
                <w:rFonts w:ascii="Book Antiqua" w:eastAsia="Times New Roman" w:hAnsi="Book Antiqua" w:cs="Arial"/>
                <w:i/>
                <w:color w:val="000000" w:themeColor="text1"/>
                <w:sz w:val="24"/>
                <w:szCs w:val="24"/>
                <w:lang w:val="en-GB" w:eastAsia="en-GB"/>
              </w:rPr>
              <w:t>FPGT</w:t>
            </w:r>
          </w:p>
        </w:tc>
        <w:tc>
          <w:tcPr>
            <w:tcW w:w="1797" w:type="dxa"/>
            <w:shd w:val="clear" w:color="auto" w:fill="auto"/>
            <w:noWrap/>
            <w:vAlign w:val="center"/>
            <w:hideMark/>
          </w:tcPr>
          <w:p w14:paraId="07B5CAD2"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1.07</w:t>
            </w:r>
          </w:p>
        </w:tc>
        <w:tc>
          <w:tcPr>
            <w:tcW w:w="2307" w:type="dxa"/>
            <w:shd w:val="clear" w:color="auto" w:fill="auto"/>
            <w:noWrap/>
            <w:vAlign w:val="center"/>
            <w:hideMark/>
          </w:tcPr>
          <w:p w14:paraId="6432800D"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w:t>
            </w:r>
          </w:p>
        </w:tc>
        <w:tc>
          <w:tcPr>
            <w:tcW w:w="2583" w:type="dxa"/>
            <w:shd w:val="clear" w:color="auto" w:fill="auto"/>
            <w:noWrap/>
            <w:vAlign w:val="center"/>
            <w:hideMark/>
          </w:tcPr>
          <w:p w14:paraId="0067618C"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NS</w:t>
            </w:r>
          </w:p>
        </w:tc>
      </w:tr>
      <w:tr w:rsidR="00DC78AD" w:rsidRPr="00DC78AD" w14:paraId="4F550805" w14:textId="77777777" w:rsidTr="00476DE9">
        <w:trPr>
          <w:cantSplit/>
          <w:trHeight w:hRule="exact" w:val="340"/>
          <w:jc w:val="center"/>
        </w:trPr>
        <w:tc>
          <w:tcPr>
            <w:tcW w:w="2034" w:type="dxa"/>
            <w:shd w:val="clear" w:color="auto" w:fill="auto"/>
            <w:noWrap/>
            <w:vAlign w:val="center"/>
            <w:hideMark/>
          </w:tcPr>
          <w:p w14:paraId="76E9CB52" w14:textId="77777777" w:rsidR="00505302" w:rsidRPr="00DC78AD" w:rsidRDefault="00505302" w:rsidP="00484274">
            <w:pPr>
              <w:spacing w:after="0" w:line="360" w:lineRule="auto"/>
              <w:jc w:val="both"/>
              <w:rPr>
                <w:rFonts w:ascii="Book Antiqua" w:eastAsia="Times New Roman" w:hAnsi="Book Antiqua" w:cs="Arial"/>
                <w:i/>
                <w:color w:val="000000" w:themeColor="text1"/>
                <w:sz w:val="24"/>
                <w:szCs w:val="24"/>
                <w:lang w:val="en-GB" w:eastAsia="en-GB"/>
              </w:rPr>
            </w:pPr>
            <w:r w:rsidRPr="00DC78AD">
              <w:rPr>
                <w:rFonts w:ascii="Book Antiqua" w:eastAsia="Times New Roman" w:hAnsi="Book Antiqua" w:cs="Arial"/>
                <w:i/>
                <w:color w:val="000000" w:themeColor="text1"/>
                <w:sz w:val="24"/>
                <w:szCs w:val="24"/>
                <w:lang w:val="en-GB" w:eastAsia="en-GB"/>
              </w:rPr>
              <w:t>CGN</w:t>
            </w:r>
          </w:p>
        </w:tc>
        <w:tc>
          <w:tcPr>
            <w:tcW w:w="1797" w:type="dxa"/>
            <w:shd w:val="clear" w:color="auto" w:fill="auto"/>
            <w:noWrap/>
            <w:vAlign w:val="center"/>
            <w:hideMark/>
          </w:tcPr>
          <w:p w14:paraId="022A018F"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1.26</w:t>
            </w:r>
          </w:p>
        </w:tc>
        <w:tc>
          <w:tcPr>
            <w:tcW w:w="2307" w:type="dxa"/>
            <w:shd w:val="clear" w:color="auto" w:fill="auto"/>
            <w:noWrap/>
            <w:vAlign w:val="center"/>
            <w:hideMark/>
          </w:tcPr>
          <w:p w14:paraId="208A7EBA"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Down</w:t>
            </w:r>
          </w:p>
        </w:tc>
        <w:tc>
          <w:tcPr>
            <w:tcW w:w="2583" w:type="dxa"/>
            <w:shd w:val="clear" w:color="auto" w:fill="auto"/>
            <w:noWrap/>
            <w:vAlign w:val="center"/>
            <w:hideMark/>
          </w:tcPr>
          <w:p w14:paraId="7C2C6CC0"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NS</w:t>
            </w:r>
          </w:p>
        </w:tc>
      </w:tr>
      <w:tr w:rsidR="00DC78AD" w:rsidRPr="00DC78AD" w14:paraId="6CB3FF2F" w14:textId="77777777" w:rsidTr="00476DE9">
        <w:trPr>
          <w:cantSplit/>
          <w:trHeight w:hRule="exact" w:val="340"/>
          <w:jc w:val="center"/>
        </w:trPr>
        <w:tc>
          <w:tcPr>
            <w:tcW w:w="2034" w:type="dxa"/>
            <w:shd w:val="clear" w:color="auto" w:fill="auto"/>
            <w:noWrap/>
            <w:vAlign w:val="center"/>
            <w:hideMark/>
          </w:tcPr>
          <w:p w14:paraId="0C2194D7" w14:textId="77777777" w:rsidR="00505302" w:rsidRPr="00DC78AD" w:rsidRDefault="00505302" w:rsidP="00484274">
            <w:pPr>
              <w:spacing w:after="0" w:line="360" w:lineRule="auto"/>
              <w:jc w:val="both"/>
              <w:rPr>
                <w:rFonts w:ascii="Book Antiqua" w:eastAsia="Times New Roman" w:hAnsi="Book Antiqua" w:cs="Arial"/>
                <w:i/>
                <w:color w:val="000000" w:themeColor="text1"/>
                <w:sz w:val="24"/>
                <w:szCs w:val="24"/>
                <w:lang w:val="en-GB" w:eastAsia="en-GB"/>
              </w:rPr>
            </w:pPr>
            <w:r w:rsidRPr="00DC78AD">
              <w:rPr>
                <w:rFonts w:ascii="Book Antiqua" w:eastAsia="Times New Roman" w:hAnsi="Book Antiqua" w:cs="Arial"/>
                <w:i/>
                <w:color w:val="000000" w:themeColor="text1"/>
                <w:sz w:val="24"/>
                <w:szCs w:val="24"/>
                <w:lang w:val="en-GB" w:eastAsia="en-GB"/>
              </w:rPr>
              <w:t>TJP3</w:t>
            </w:r>
          </w:p>
        </w:tc>
        <w:tc>
          <w:tcPr>
            <w:tcW w:w="1797" w:type="dxa"/>
            <w:shd w:val="clear" w:color="auto" w:fill="auto"/>
            <w:noWrap/>
            <w:vAlign w:val="center"/>
            <w:hideMark/>
          </w:tcPr>
          <w:p w14:paraId="7F57BA98"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1.01</w:t>
            </w:r>
          </w:p>
        </w:tc>
        <w:tc>
          <w:tcPr>
            <w:tcW w:w="2307" w:type="dxa"/>
            <w:shd w:val="clear" w:color="auto" w:fill="auto"/>
            <w:noWrap/>
            <w:vAlign w:val="center"/>
            <w:hideMark/>
          </w:tcPr>
          <w:p w14:paraId="639E45CA"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w:t>
            </w:r>
          </w:p>
        </w:tc>
        <w:tc>
          <w:tcPr>
            <w:tcW w:w="2583" w:type="dxa"/>
            <w:shd w:val="clear" w:color="auto" w:fill="auto"/>
            <w:noWrap/>
            <w:vAlign w:val="center"/>
            <w:hideMark/>
          </w:tcPr>
          <w:p w14:paraId="49E837DD"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NS</w:t>
            </w:r>
          </w:p>
        </w:tc>
      </w:tr>
      <w:tr w:rsidR="00DC78AD" w:rsidRPr="00DC78AD" w14:paraId="11DBEDC6" w14:textId="77777777" w:rsidTr="00476DE9">
        <w:trPr>
          <w:cantSplit/>
          <w:trHeight w:hRule="exact" w:val="340"/>
          <w:jc w:val="center"/>
        </w:trPr>
        <w:tc>
          <w:tcPr>
            <w:tcW w:w="2034" w:type="dxa"/>
            <w:tcBorders>
              <w:bottom w:val="nil"/>
            </w:tcBorders>
            <w:shd w:val="clear" w:color="auto" w:fill="auto"/>
            <w:noWrap/>
            <w:vAlign w:val="center"/>
            <w:hideMark/>
          </w:tcPr>
          <w:p w14:paraId="5051AF7A" w14:textId="77777777" w:rsidR="00505302" w:rsidRPr="00DC78AD" w:rsidRDefault="00505302" w:rsidP="00484274">
            <w:pPr>
              <w:spacing w:after="0" w:line="360" w:lineRule="auto"/>
              <w:jc w:val="both"/>
              <w:rPr>
                <w:rFonts w:ascii="Book Antiqua" w:eastAsia="Times New Roman" w:hAnsi="Book Antiqua" w:cs="Arial"/>
                <w:i/>
                <w:color w:val="000000" w:themeColor="text1"/>
                <w:sz w:val="24"/>
                <w:szCs w:val="24"/>
                <w:lang w:val="en-GB" w:eastAsia="en-GB"/>
              </w:rPr>
            </w:pPr>
            <w:r w:rsidRPr="00DC78AD">
              <w:rPr>
                <w:rFonts w:ascii="Book Antiqua" w:eastAsia="Times New Roman" w:hAnsi="Book Antiqua" w:cs="Arial"/>
                <w:i/>
                <w:color w:val="000000" w:themeColor="text1"/>
                <w:sz w:val="24"/>
                <w:szCs w:val="24"/>
                <w:lang w:val="en-GB" w:eastAsia="en-GB"/>
              </w:rPr>
              <w:t>OCLN</w:t>
            </w:r>
          </w:p>
        </w:tc>
        <w:tc>
          <w:tcPr>
            <w:tcW w:w="1797" w:type="dxa"/>
            <w:tcBorders>
              <w:bottom w:val="nil"/>
            </w:tcBorders>
            <w:shd w:val="clear" w:color="auto" w:fill="auto"/>
            <w:noWrap/>
            <w:vAlign w:val="center"/>
            <w:hideMark/>
          </w:tcPr>
          <w:p w14:paraId="68C5A978"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1.66</w:t>
            </w:r>
          </w:p>
        </w:tc>
        <w:tc>
          <w:tcPr>
            <w:tcW w:w="2307" w:type="dxa"/>
            <w:tcBorders>
              <w:bottom w:val="nil"/>
            </w:tcBorders>
            <w:shd w:val="clear" w:color="auto" w:fill="auto"/>
            <w:noWrap/>
            <w:vAlign w:val="center"/>
            <w:hideMark/>
          </w:tcPr>
          <w:p w14:paraId="02034BBF"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Down</w:t>
            </w:r>
          </w:p>
        </w:tc>
        <w:tc>
          <w:tcPr>
            <w:tcW w:w="2583" w:type="dxa"/>
            <w:tcBorders>
              <w:bottom w:val="nil"/>
            </w:tcBorders>
            <w:shd w:val="clear" w:color="auto" w:fill="auto"/>
            <w:noWrap/>
            <w:vAlign w:val="center"/>
            <w:hideMark/>
          </w:tcPr>
          <w:p w14:paraId="537D881F"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NS</w:t>
            </w:r>
          </w:p>
        </w:tc>
      </w:tr>
      <w:tr w:rsidR="00DC78AD" w:rsidRPr="00DC78AD" w14:paraId="2FC38908" w14:textId="77777777" w:rsidTr="00476DE9">
        <w:trPr>
          <w:cantSplit/>
          <w:trHeight w:hRule="exact" w:val="340"/>
          <w:jc w:val="center"/>
        </w:trPr>
        <w:tc>
          <w:tcPr>
            <w:tcW w:w="2034" w:type="dxa"/>
            <w:tcBorders>
              <w:top w:val="nil"/>
              <w:bottom w:val="nil"/>
            </w:tcBorders>
            <w:shd w:val="clear" w:color="auto" w:fill="auto"/>
            <w:noWrap/>
            <w:vAlign w:val="center"/>
            <w:hideMark/>
          </w:tcPr>
          <w:p w14:paraId="3D3D8D9C" w14:textId="77777777" w:rsidR="00505302" w:rsidRPr="00DC78AD" w:rsidRDefault="00505302" w:rsidP="00484274">
            <w:pPr>
              <w:spacing w:after="0" w:line="360" w:lineRule="auto"/>
              <w:jc w:val="both"/>
              <w:rPr>
                <w:rFonts w:ascii="Book Antiqua" w:eastAsia="Times New Roman" w:hAnsi="Book Antiqua" w:cs="Arial"/>
                <w:i/>
                <w:color w:val="000000" w:themeColor="text1"/>
                <w:sz w:val="24"/>
                <w:szCs w:val="24"/>
                <w:lang w:val="en-GB" w:eastAsia="en-GB"/>
              </w:rPr>
            </w:pPr>
            <w:r w:rsidRPr="00DC78AD">
              <w:rPr>
                <w:rFonts w:ascii="Book Antiqua" w:eastAsia="Times New Roman" w:hAnsi="Book Antiqua" w:cs="Arial"/>
                <w:i/>
                <w:color w:val="000000" w:themeColor="text1"/>
                <w:sz w:val="24"/>
                <w:szCs w:val="24"/>
                <w:lang w:val="en-GB" w:eastAsia="en-GB"/>
              </w:rPr>
              <w:t>EPHA2</w:t>
            </w:r>
          </w:p>
        </w:tc>
        <w:tc>
          <w:tcPr>
            <w:tcW w:w="1797" w:type="dxa"/>
            <w:tcBorders>
              <w:top w:val="nil"/>
              <w:bottom w:val="nil"/>
            </w:tcBorders>
            <w:shd w:val="clear" w:color="auto" w:fill="auto"/>
            <w:noWrap/>
            <w:vAlign w:val="center"/>
            <w:hideMark/>
          </w:tcPr>
          <w:p w14:paraId="7D6E7ADA"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1.07</w:t>
            </w:r>
          </w:p>
        </w:tc>
        <w:tc>
          <w:tcPr>
            <w:tcW w:w="2307" w:type="dxa"/>
            <w:tcBorders>
              <w:top w:val="nil"/>
              <w:bottom w:val="nil"/>
            </w:tcBorders>
            <w:shd w:val="clear" w:color="auto" w:fill="auto"/>
            <w:noWrap/>
            <w:vAlign w:val="center"/>
            <w:hideMark/>
          </w:tcPr>
          <w:p w14:paraId="126BED97"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w:t>
            </w:r>
          </w:p>
        </w:tc>
        <w:tc>
          <w:tcPr>
            <w:tcW w:w="2583" w:type="dxa"/>
            <w:tcBorders>
              <w:top w:val="nil"/>
              <w:bottom w:val="nil"/>
            </w:tcBorders>
            <w:shd w:val="clear" w:color="auto" w:fill="auto"/>
            <w:noWrap/>
            <w:vAlign w:val="center"/>
            <w:hideMark/>
          </w:tcPr>
          <w:p w14:paraId="51867F03" w14:textId="77777777" w:rsidR="00505302" w:rsidRPr="00DC78AD" w:rsidRDefault="00505302" w:rsidP="00484274">
            <w:pPr>
              <w:spacing w:after="0" w:line="360" w:lineRule="auto"/>
              <w:jc w:val="both"/>
              <w:rPr>
                <w:rFonts w:ascii="Book Antiqua" w:eastAsia="Times New Roman" w:hAnsi="Book Antiqua" w:cs="Arial"/>
                <w:color w:val="000000" w:themeColor="text1"/>
                <w:sz w:val="24"/>
                <w:szCs w:val="24"/>
                <w:lang w:val="en-GB" w:eastAsia="en-GB"/>
              </w:rPr>
            </w:pPr>
            <w:r w:rsidRPr="00DC78AD">
              <w:rPr>
                <w:rFonts w:ascii="Book Antiqua" w:eastAsia="Times New Roman" w:hAnsi="Book Antiqua" w:cs="Arial"/>
                <w:color w:val="000000" w:themeColor="text1"/>
                <w:sz w:val="24"/>
                <w:szCs w:val="24"/>
                <w:lang w:val="en-GB" w:eastAsia="en-GB"/>
              </w:rPr>
              <w:t>NS</w:t>
            </w:r>
          </w:p>
        </w:tc>
      </w:tr>
      <w:tr w:rsidR="00DC78AD" w:rsidRPr="00DC78AD" w14:paraId="5B12E9FF" w14:textId="77777777" w:rsidTr="00476DE9">
        <w:trPr>
          <w:cantSplit/>
          <w:trHeight w:hRule="exact" w:val="340"/>
          <w:jc w:val="center"/>
        </w:trPr>
        <w:tc>
          <w:tcPr>
            <w:tcW w:w="2034" w:type="dxa"/>
            <w:tcBorders>
              <w:top w:val="nil"/>
              <w:bottom w:val="nil"/>
            </w:tcBorders>
            <w:shd w:val="clear" w:color="auto" w:fill="auto"/>
            <w:noWrap/>
          </w:tcPr>
          <w:p w14:paraId="7B6CC3CE"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t>IL32</w:t>
            </w:r>
          </w:p>
        </w:tc>
        <w:tc>
          <w:tcPr>
            <w:tcW w:w="1797" w:type="dxa"/>
            <w:tcBorders>
              <w:top w:val="nil"/>
              <w:bottom w:val="nil"/>
            </w:tcBorders>
            <w:shd w:val="clear" w:color="auto" w:fill="auto"/>
            <w:noWrap/>
            <w:vAlign w:val="bottom"/>
          </w:tcPr>
          <w:p w14:paraId="16A0B61E"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1.00</w:t>
            </w:r>
          </w:p>
        </w:tc>
        <w:tc>
          <w:tcPr>
            <w:tcW w:w="2307" w:type="dxa"/>
            <w:tcBorders>
              <w:top w:val="nil"/>
              <w:bottom w:val="nil"/>
            </w:tcBorders>
            <w:shd w:val="clear" w:color="auto" w:fill="auto"/>
            <w:noWrap/>
            <w:vAlign w:val="bottom"/>
          </w:tcPr>
          <w:p w14:paraId="2E774F2D"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w:t>
            </w:r>
          </w:p>
        </w:tc>
        <w:tc>
          <w:tcPr>
            <w:tcW w:w="2583" w:type="dxa"/>
            <w:tcBorders>
              <w:top w:val="nil"/>
              <w:bottom w:val="nil"/>
            </w:tcBorders>
            <w:shd w:val="clear" w:color="auto" w:fill="auto"/>
            <w:noWrap/>
            <w:vAlign w:val="bottom"/>
          </w:tcPr>
          <w:p w14:paraId="3225469E"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NS</w:t>
            </w:r>
          </w:p>
        </w:tc>
      </w:tr>
      <w:tr w:rsidR="00DC78AD" w:rsidRPr="00DC78AD" w14:paraId="5B0F1505" w14:textId="77777777" w:rsidTr="001D2C75">
        <w:trPr>
          <w:cantSplit/>
          <w:trHeight w:hRule="exact" w:val="340"/>
          <w:jc w:val="center"/>
        </w:trPr>
        <w:tc>
          <w:tcPr>
            <w:tcW w:w="2034" w:type="dxa"/>
            <w:tcBorders>
              <w:top w:val="nil"/>
              <w:bottom w:val="single" w:sz="4" w:space="0" w:color="auto"/>
            </w:tcBorders>
            <w:shd w:val="clear" w:color="auto" w:fill="auto"/>
            <w:noWrap/>
          </w:tcPr>
          <w:p w14:paraId="7FA7CA3A" w14:textId="77777777" w:rsidR="00505302" w:rsidRPr="00DC78AD" w:rsidRDefault="00505302" w:rsidP="00484274">
            <w:pPr>
              <w:spacing w:after="0" w:line="360" w:lineRule="auto"/>
              <w:jc w:val="both"/>
              <w:rPr>
                <w:rFonts w:ascii="Book Antiqua" w:hAnsi="Book Antiqua" w:cs="Arial"/>
                <w:i/>
                <w:color w:val="000000" w:themeColor="text1"/>
                <w:sz w:val="24"/>
                <w:szCs w:val="24"/>
              </w:rPr>
            </w:pPr>
            <w:r w:rsidRPr="00DC78AD">
              <w:rPr>
                <w:rFonts w:ascii="Book Antiqua" w:hAnsi="Book Antiqua" w:cs="Arial"/>
                <w:i/>
                <w:color w:val="000000" w:themeColor="text1"/>
                <w:sz w:val="24"/>
                <w:szCs w:val="24"/>
              </w:rPr>
              <w:t>IL8</w:t>
            </w:r>
          </w:p>
        </w:tc>
        <w:tc>
          <w:tcPr>
            <w:tcW w:w="1797" w:type="dxa"/>
            <w:tcBorders>
              <w:top w:val="nil"/>
              <w:bottom w:val="single" w:sz="4" w:space="0" w:color="auto"/>
            </w:tcBorders>
            <w:shd w:val="clear" w:color="auto" w:fill="auto"/>
            <w:noWrap/>
            <w:vAlign w:val="bottom"/>
          </w:tcPr>
          <w:p w14:paraId="6306172B"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1.53</w:t>
            </w:r>
          </w:p>
        </w:tc>
        <w:tc>
          <w:tcPr>
            <w:tcW w:w="2307" w:type="dxa"/>
            <w:tcBorders>
              <w:top w:val="nil"/>
              <w:bottom w:val="single" w:sz="4" w:space="0" w:color="auto"/>
            </w:tcBorders>
            <w:shd w:val="clear" w:color="auto" w:fill="auto"/>
            <w:noWrap/>
            <w:vAlign w:val="bottom"/>
          </w:tcPr>
          <w:p w14:paraId="7BB3AF73"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Up</w:t>
            </w:r>
          </w:p>
        </w:tc>
        <w:tc>
          <w:tcPr>
            <w:tcW w:w="2583" w:type="dxa"/>
            <w:tcBorders>
              <w:top w:val="nil"/>
              <w:bottom w:val="single" w:sz="4" w:space="0" w:color="auto"/>
            </w:tcBorders>
            <w:shd w:val="clear" w:color="auto" w:fill="auto"/>
            <w:noWrap/>
            <w:vAlign w:val="bottom"/>
          </w:tcPr>
          <w:p w14:paraId="375EBF05" w14:textId="77777777" w:rsidR="00505302" w:rsidRPr="00DC78AD" w:rsidRDefault="00505302" w:rsidP="00484274">
            <w:pPr>
              <w:spacing w:after="0" w:line="360" w:lineRule="auto"/>
              <w:jc w:val="both"/>
              <w:rPr>
                <w:rFonts w:ascii="Book Antiqua" w:hAnsi="Book Antiqua" w:cs="Arial"/>
                <w:color w:val="000000" w:themeColor="text1"/>
                <w:sz w:val="24"/>
                <w:szCs w:val="24"/>
              </w:rPr>
            </w:pPr>
            <w:r w:rsidRPr="00DC78AD">
              <w:rPr>
                <w:rFonts w:ascii="Book Antiqua" w:hAnsi="Book Antiqua" w:cs="Arial"/>
                <w:color w:val="000000" w:themeColor="text1"/>
                <w:sz w:val="24"/>
                <w:szCs w:val="24"/>
              </w:rPr>
              <w:t>NS</w:t>
            </w:r>
          </w:p>
          <w:p w14:paraId="48D30067" w14:textId="77777777" w:rsidR="00505302" w:rsidRPr="00DC78AD" w:rsidRDefault="00505302" w:rsidP="00484274">
            <w:pPr>
              <w:spacing w:after="0" w:line="360" w:lineRule="auto"/>
              <w:jc w:val="both"/>
              <w:rPr>
                <w:rFonts w:ascii="Book Antiqua" w:hAnsi="Book Antiqua" w:cs="Arial"/>
                <w:color w:val="000000" w:themeColor="text1"/>
                <w:sz w:val="24"/>
                <w:szCs w:val="24"/>
              </w:rPr>
            </w:pPr>
          </w:p>
          <w:p w14:paraId="61C3443C" w14:textId="77777777" w:rsidR="00505302" w:rsidRPr="00DC78AD" w:rsidRDefault="00505302" w:rsidP="00484274">
            <w:pPr>
              <w:spacing w:after="0" w:line="360" w:lineRule="auto"/>
              <w:jc w:val="both"/>
              <w:rPr>
                <w:rFonts w:ascii="Book Antiqua" w:hAnsi="Book Antiqua" w:cs="Arial"/>
                <w:color w:val="000000" w:themeColor="text1"/>
                <w:sz w:val="24"/>
                <w:szCs w:val="24"/>
              </w:rPr>
            </w:pPr>
          </w:p>
          <w:p w14:paraId="1B1DA351" w14:textId="77777777" w:rsidR="00505302" w:rsidRPr="00DC78AD" w:rsidRDefault="00505302" w:rsidP="00484274">
            <w:pPr>
              <w:spacing w:after="0" w:line="360" w:lineRule="auto"/>
              <w:jc w:val="both"/>
              <w:rPr>
                <w:rFonts w:ascii="Book Antiqua" w:hAnsi="Book Antiqua" w:cs="Arial"/>
                <w:color w:val="000000" w:themeColor="text1"/>
                <w:sz w:val="24"/>
                <w:szCs w:val="24"/>
              </w:rPr>
            </w:pPr>
          </w:p>
        </w:tc>
      </w:tr>
    </w:tbl>
    <w:p w14:paraId="01D9BB89" w14:textId="7D8FD326" w:rsidR="006300C8" w:rsidRPr="00DC78AD" w:rsidRDefault="007507CA" w:rsidP="00484274">
      <w:pPr>
        <w:spacing w:after="0" w:line="360" w:lineRule="auto"/>
        <w:jc w:val="both"/>
        <w:rPr>
          <w:rFonts w:ascii="Book Antiqua" w:eastAsia="Times New Roman" w:hAnsi="Book Antiqua" w:cs="Times New Roman"/>
          <w:color w:val="000000" w:themeColor="text1"/>
          <w:sz w:val="24"/>
          <w:szCs w:val="24"/>
        </w:rPr>
      </w:pPr>
      <w:r w:rsidRPr="00DC78AD">
        <w:rPr>
          <w:rFonts w:ascii="Book Antiqua" w:hAnsi="Book Antiqua" w:cs="Times New Roman"/>
          <w:color w:val="000000" w:themeColor="text1"/>
          <w:sz w:val="24"/>
          <w:szCs w:val="24"/>
          <w:vertAlign w:val="superscript"/>
        </w:rPr>
        <w:t>1</w:t>
      </w:r>
      <w:r w:rsidR="00625552" w:rsidRPr="00DC78AD">
        <w:rPr>
          <w:rFonts w:ascii="Book Antiqua" w:hAnsi="Book Antiqua" w:cs="Times New Roman"/>
          <w:i/>
          <w:color w:val="000000" w:themeColor="text1"/>
          <w:sz w:val="24"/>
          <w:szCs w:val="24"/>
        </w:rPr>
        <w:t>TFF1</w:t>
      </w:r>
      <w:r w:rsidR="00625552" w:rsidRPr="00DC78AD">
        <w:rPr>
          <w:rFonts w:ascii="Book Antiqua" w:hAnsi="Book Antiqua" w:cs="Times New Roman"/>
          <w:color w:val="000000" w:themeColor="text1"/>
          <w:sz w:val="24"/>
          <w:szCs w:val="24"/>
        </w:rPr>
        <w:t xml:space="preserve"> </w:t>
      </w:r>
      <w:r w:rsidR="003571AC" w:rsidRPr="00DC78AD">
        <w:rPr>
          <w:rFonts w:ascii="Book Antiqua" w:hAnsi="Book Antiqua" w:cs="Times New Roman"/>
          <w:color w:val="000000" w:themeColor="text1"/>
          <w:sz w:val="24"/>
          <w:szCs w:val="24"/>
        </w:rPr>
        <w:t>is not shown in Figure 3, and four further genes (</w:t>
      </w:r>
      <w:r w:rsidR="003571AC" w:rsidRPr="00DC78AD">
        <w:rPr>
          <w:rFonts w:ascii="Book Antiqua" w:hAnsi="Book Antiqua" w:cs="Times New Roman"/>
          <w:i/>
          <w:color w:val="000000" w:themeColor="text1"/>
          <w:sz w:val="24"/>
          <w:szCs w:val="24"/>
        </w:rPr>
        <w:t>MGAT1, LGALS7,</w:t>
      </w:r>
      <w:r w:rsidR="001D2C75" w:rsidRPr="00DC78AD">
        <w:rPr>
          <w:rFonts w:ascii="Book Antiqua" w:eastAsia="宋体" w:hAnsi="Book Antiqua" w:cs="Times New Roman" w:hint="eastAsia"/>
          <w:i/>
          <w:color w:val="000000" w:themeColor="text1"/>
          <w:sz w:val="24"/>
          <w:szCs w:val="24"/>
          <w:lang w:eastAsia="zh-CN"/>
        </w:rPr>
        <w:t xml:space="preserve"> </w:t>
      </w:r>
      <w:r w:rsidR="003571AC" w:rsidRPr="00DC78AD">
        <w:rPr>
          <w:rFonts w:ascii="Book Antiqua" w:hAnsi="Book Antiqua" w:cs="Times New Roman"/>
          <w:i/>
          <w:color w:val="000000" w:themeColor="text1"/>
          <w:sz w:val="24"/>
          <w:szCs w:val="24"/>
        </w:rPr>
        <w:t>OSTC and LGALS7</w:t>
      </w:r>
      <w:r w:rsidR="003571AC" w:rsidRPr="00DC78AD">
        <w:rPr>
          <w:rFonts w:ascii="Book Antiqua" w:hAnsi="Book Antiqua" w:cs="Times New Roman"/>
          <w:color w:val="000000" w:themeColor="text1"/>
          <w:sz w:val="24"/>
          <w:szCs w:val="24"/>
        </w:rPr>
        <w:t xml:space="preserve">) are only shown in </w:t>
      </w:r>
      <w:r w:rsidR="00407DDA" w:rsidRPr="00DC78AD">
        <w:rPr>
          <w:rFonts w:ascii="Book Antiqua" w:hAnsi="Book Antiqua" w:cs="Times New Roman"/>
          <w:color w:val="000000" w:themeColor="text1"/>
          <w:sz w:val="24"/>
          <w:szCs w:val="24"/>
        </w:rPr>
        <w:t xml:space="preserve">Supplementary </w:t>
      </w:r>
      <w:r w:rsidR="003571AC" w:rsidRPr="00DC78AD">
        <w:rPr>
          <w:rFonts w:ascii="Book Antiqua" w:hAnsi="Book Antiqua" w:cs="Times New Roman"/>
          <w:color w:val="000000" w:themeColor="text1"/>
          <w:sz w:val="24"/>
          <w:szCs w:val="24"/>
        </w:rPr>
        <w:t xml:space="preserve">Figure </w:t>
      </w:r>
      <w:r w:rsidR="00407DDA" w:rsidRPr="00DC78AD">
        <w:rPr>
          <w:rFonts w:ascii="Book Antiqua" w:hAnsi="Book Antiqua" w:cs="Times New Roman"/>
          <w:color w:val="000000" w:themeColor="text1"/>
          <w:sz w:val="24"/>
          <w:szCs w:val="24"/>
        </w:rPr>
        <w:t>2.</w:t>
      </w:r>
      <w:r w:rsidR="001D2C75" w:rsidRPr="00DC78AD">
        <w:rPr>
          <w:rFonts w:ascii="Book Antiqua" w:hAnsi="Book Antiqua" w:cs="Times New Roman"/>
          <w:color w:val="000000" w:themeColor="text1"/>
          <w:sz w:val="24"/>
          <w:szCs w:val="24"/>
        </w:rPr>
        <w:t xml:space="preserve"> </w:t>
      </w:r>
      <w:r w:rsidR="001F6007" w:rsidRPr="00DC78AD">
        <w:rPr>
          <w:rFonts w:ascii="Book Antiqua" w:hAnsi="Book Antiqua" w:cs="Times New Roman"/>
          <w:color w:val="000000" w:themeColor="text1"/>
          <w:sz w:val="24"/>
          <w:szCs w:val="24"/>
        </w:rPr>
        <w:fldChar w:fldCharType="begin"/>
      </w:r>
      <w:r w:rsidR="001F6007" w:rsidRPr="00DC78AD">
        <w:rPr>
          <w:rFonts w:ascii="Book Antiqua" w:hAnsi="Book Antiqua" w:cs="Times New Roman"/>
          <w:color w:val="000000" w:themeColor="text1"/>
          <w:sz w:val="24"/>
          <w:szCs w:val="24"/>
        </w:rPr>
        <w:instrText xml:space="preserve"> ADDIN </w:instrText>
      </w:r>
      <w:r w:rsidR="001F6007" w:rsidRPr="00DC78AD">
        <w:rPr>
          <w:rFonts w:ascii="Book Antiqua" w:hAnsi="Book Antiqua" w:cs="Times New Roman"/>
          <w:color w:val="000000" w:themeColor="text1"/>
          <w:sz w:val="24"/>
          <w:szCs w:val="24"/>
        </w:rPr>
        <w:fldChar w:fldCharType="end"/>
      </w:r>
    </w:p>
    <w:sectPr w:rsidR="006300C8" w:rsidRPr="00DC78AD" w:rsidSect="00551787">
      <w:footerReference w:type="default" r:id="rId2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BD52D" w14:textId="77777777" w:rsidR="006758B6" w:rsidRDefault="006758B6" w:rsidP="00190E74">
      <w:pPr>
        <w:spacing w:after="0" w:line="240" w:lineRule="auto"/>
      </w:pPr>
      <w:r>
        <w:separator/>
      </w:r>
    </w:p>
  </w:endnote>
  <w:endnote w:type="continuationSeparator" w:id="0">
    <w:p w14:paraId="2F230631" w14:textId="77777777" w:rsidR="006758B6" w:rsidRDefault="006758B6" w:rsidP="00190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07488"/>
      <w:docPartObj>
        <w:docPartGallery w:val="Page Numbers (Bottom of Page)"/>
        <w:docPartUnique/>
      </w:docPartObj>
    </w:sdtPr>
    <w:sdtEndPr>
      <w:rPr>
        <w:noProof/>
      </w:rPr>
    </w:sdtEndPr>
    <w:sdtContent>
      <w:p w14:paraId="5556D2F0" w14:textId="77777777" w:rsidR="004206DB" w:rsidRDefault="004206DB">
        <w:pPr>
          <w:pStyle w:val="af1"/>
          <w:jc w:val="center"/>
        </w:pPr>
        <w:r>
          <w:fldChar w:fldCharType="begin"/>
        </w:r>
        <w:r>
          <w:instrText xml:space="preserve"> PAGE   \* MERGEFORMAT </w:instrText>
        </w:r>
        <w:r>
          <w:fldChar w:fldCharType="separate"/>
        </w:r>
        <w:r w:rsidR="00E54EF9">
          <w:rPr>
            <w:noProof/>
          </w:rPr>
          <w:t>2</w:t>
        </w:r>
        <w:r>
          <w:rPr>
            <w:noProof/>
          </w:rPr>
          <w:fldChar w:fldCharType="end"/>
        </w:r>
      </w:p>
    </w:sdtContent>
  </w:sdt>
  <w:p w14:paraId="7EE718ED" w14:textId="77777777" w:rsidR="004206DB" w:rsidRDefault="004206D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826DF" w14:textId="77777777" w:rsidR="006758B6" w:rsidRDefault="006758B6" w:rsidP="00190E74">
      <w:pPr>
        <w:spacing w:after="0" w:line="240" w:lineRule="auto"/>
      </w:pPr>
      <w:r>
        <w:separator/>
      </w:r>
    </w:p>
  </w:footnote>
  <w:footnote w:type="continuationSeparator" w:id="0">
    <w:p w14:paraId="48188DCC" w14:textId="77777777" w:rsidR="006758B6" w:rsidRDefault="006758B6" w:rsidP="00190E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8080C"/>
    <w:multiLevelType w:val="hybridMultilevel"/>
    <w:tmpl w:val="824CFC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4AD443A"/>
    <w:multiLevelType w:val="hybridMultilevel"/>
    <w:tmpl w:val="71E61FA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style="mso-wrap-style:none;v-text-anchor:middle" fillcolor="white" stroke="f">
      <v:fill color="white"/>
      <v:stroke on="f"/>
      <v:textbox style="mso-fit-shape-to-text:t" inset=".5mm,.3mm,.5mm,.3mm"/>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vd5xddw6f9ef4eas0d5fpp2w99vdd2rf0t5&quot;&gt;Helicobacter&lt;record-ids&gt;&lt;item&gt;105&lt;/item&gt;&lt;item&gt;521&lt;/item&gt;&lt;item&gt;1045&lt;/item&gt;&lt;item&gt;1264&lt;/item&gt;&lt;item&gt;1329&lt;/item&gt;&lt;item&gt;1332&lt;/item&gt;&lt;item&gt;1361&lt;/item&gt;&lt;item&gt;1414&lt;/item&gt;&lt;item&gt;1459&lt;/item&gt;&lt;item&gt;1483&lt;/item&gt;&lt;item&gt;1526&lt;/item&gt;&lt;item&gt;1554&lt;/item&gt;&lt;item&gt;1726&lt;/item&gt;&lt;item&gt;1753&lt;/item&gt;&lt;item&gt;1755&lt;/item&gt;&lt;item&gt;1757&lt;/item&gt;&lt;/record-ids&gt;&lt;/item&gt;&lt;/Libraries&gt;"/>
  </w:docVars>
  <w:rsids>
    <w:rsidRoot w:val="00922E9B"/>
    <w:rsid w:val="00000F5A"/>
    <w:rsid w:val="00001FA5"/>
    <w:rsid w:val="00003B48"/>
    <w:rsid w:val="0000421D"/>
    <w:rsid w:val="000065C6"/>
    <w:rsid w:val="0000794B"/>
    <w:rsid w:val="000110ED"/>
    <w:rsid w:val="0001128A"/>
    <w:rsid w:val="000115F3"/>
    <w:rsid w:val="0001303B"/>
    <w:rsid w:val="0001303D"/>
    <w:rsid w:val="0001722B"/>
    <w:rsid w:val="00017932"/>
    <w:rsid w:val="0002006E"/>
    <w:rsid w:val="0002013C"/>
    <w:rsid w:val="00020ECE"/>
    <w:rsid w:val="000219BD"/>
    <w:rsid w:val="00024184"/>
    <w:rsid w:val="00025AB7"/>
    <w:rsid w:val="00025DB8"/>
    <w:rsid w:val="00026B91"/>
    <w:rsid w:val="00027488"/>
    <w:rsid w:val="00030A85"/>
    <w:rsid w:val="0003184A"/>
    <w:rsid w:val="00032B38"/>
    <w:rsid w:val="00033921"/>
    <w:rsid w:val="00034C4C"/>
    <w:rsid w:val="000355A3"/>
    <w:rsid w:val="0003619E"/>
    <w:rsid w:val="00036907"/>
    <w:rsid w:val="00036C54"/>
    <w:rsid w:val="000376A4"/>
    <w:rsid w:val="00042C24"/>
    <w:rsid w:val="00042C8D"/>
    <w:rsid w:val="000440B6"/>
    <w:rsid w:val="00051B0B"/>
    <w:rsid w:val="00052276"/>
    <w:rsid w:val="00052298"/>
    <w:rsid w:val="000526B2"/>
    <w:rsid w:val="000542ED"/>
    <w:rsid w:val="00054AE7"/>
    <w:rsid w:val="0006011D"/>
    <w:rsid w:val="0006116C"/>
    <w:rsid w:val="00061420"/>
    <w:rsid w:val="0006322E"/>
    <w:rsid w:val="00066818"/>
    <w:rsid w:val="00070BD2"/>
    <w:rsid w:val="00071A22"/>
    <w:rsid w:val="00072A18"/>
    <w:rsid w:val="00073E0D"/>
    <w:rsid w:val="00075C0B"/>
    <w:rsid w:val="000816F0"/>
    <w:rsid w:val="000832A9"/>
    <w:rsid w:val="00084339"/>
    <w:rsid w:val="00086BEA"/>
    <w:rsid w:val="00093A48"/>
    <w:rsid w:val="00094387"/>
    <w:rsid w:val="00094500"/>
    <w:rsid w:val="0009464C"/>
    <w:rsid w:val="000948D7"/>
    <w:rsid w:val="000964A9"/>
    <w:rsid w:val="000A06AC"/>
    <w:rsid w:val="000A0DC6"/>
    <w:rsid w:val="000A17BE"/>
    <w:rsid w:val="000A18B9"/>
    <w:rsid w:val="000A484C"/>
    <w:rsid w:val="000A6490"/>
    <w:rsid w:val="000A67E1"/>
    <w:rsid w:val="000B0FFD"/>
    <w:rsid w:val="000B30B1"/>
    <w:rsid w:val="000B6540"/>
    <w:rsid w:val="000C16B3"/>
    <w:rsid w:val="000C196A"/>
    <w:rsid w:val="000C23CA"/>
    <w:rsid w:val="000C32AD"/>
    <w:rsid w:val="000C3930"/>
    <w:rsid w:val="000C442C"/>
    <w:rsid w:val="000C53C8"/>
    <w:rsid w:val="000C5686"/>
    <w:rsid w:val="000C58A5"/>
    <w:rsid w:val="000C6D16"/>
    <w:rsid w:val="000C7B4E"/>
    <w:rsid w:val="000D4A13"/>
    <w:rsid w:val="000D4AFD"/>
    <w:rsid w:val="000D524E"/>
    <w:rsid w:val="000D5E21"/>
    <w:rsid w:val="000E0B4D"/>
    <w:rsid w:val="000E1183"/>
    <w:rsid w:val="000E5477"/>
    <w:rsid w:val="000E6ADE"/>
    <w:rsid w:val="000E7E28"/>
    <w:rsid w:val="000F267A"/>
    <w:rsid w:val="000F35B4"/>
    <w:rsid w:val="000F62C1"/>
    <w:rsid w:val="000F7AFD"/>
    <w:rsid w:val="00101F99"/>
    <w:rsid w:val="001049CF"/>
    <w:rsid w:val="00107DC2"/>
    <w:rsid w:val="00110507"/>
    <w:rsid w:val="00110892"/>
    <w:rsid w:val="00114222"/>
    <w:rsid w:val="001145DB"/>
    <w:rsid w:val="001155CD"/>
    <w:rsid w:val="00120A5D"/>
    <w:rsid w:val="00122BE7"/>
    <w:rsid w:val="00123086"/>
    <w:rsid w:val="00123186"/>
    <w:rsid w:val="001257F3"/>
    <w:rsid w:val="00125FFB"/>
    <w:rsid w:val="00126219"/>
    <w:rsid w:val="001264BE"/>
    <w:rsid w:val="0012666B"/>
    <w:rsid w:val="00130687"/>
    <w:rsid w:val="001320A6"/>
    <w:rsid w:val="00133C16"/>
    <w:rsid w:val="001347C1"/>
    <w:rsid w:val="00134990"/>
    <w:rsid w:val="00134E98"/>
    <w:rsid w:val="0014019B"/>
    <w:rsid w:val="00140C1C"/>
    <w:rsid w:val="00141FCF"/>
    <w:rsid w:val="001426FC"/>
    <w:rsid w:val="0014571E"/>
    <w:rsid w:val="0014696B"/>
    <w:rsid w:val="00151624"/>
    <w:rsid w:val="001528A4"/>
    <w:rsid w:val="0015718F"/>
    <w:rsid w:val="00157911"/>
    <w:rsid w:val="001624A1"/>
    <w:rsid w:val="00162C3C"/>
    <w:rsid w:val="00162F16"/>
    <w:rsid w:val="00165969"/>
    <w:rsid w:val="00166BEE"/>
    <w:rsid w:val="00170955"/>
    <w:rsid w:val="00171B33"/>
    <w:rsid w:val="00172349"/>
    <w:rsid w:val="00172809"/>
    <w:rsid w:val="00174468"/>
    <w:rsid w:val="001751B9"/>
    <w:rsid w:val="00175458"/>
    <w:rsid w:val="00175801"/>
    <w:rsid w:val="00175804"/>
    <w:rsid w:val="00177FE7"/>
    <w:rsid w:val="00184D21"/>
    <w:rsid w:val="0018613A"/>
    <w:rsid w:val="0018731C"/>
    <w:rsid w:val="00190E74"/>
    <w:rsid w:val="0019116A"/>
    <w:rsid w:val="00191599"/>
    <w:rsid w:val="001943F6"/>
    <w:rsid w:val="0019494D"/>
    <w:rsid w:val="00194B02"/>
    <w:rsid w:val="00195501"/>
    <w:rsid w:val="0019582B"/>
    <w:rsid w:val="00196580"/>
    <w:rsid w:val="0019708B"/>
    <w:rsid w:val="001A08BE"/>
    <w:rsid w:val="001A13C7"/>
    <w:rsid w:val="001A1452"/>
    <w:rsid w:val="001A1E88"/>
    <w:rsid w:val="001A26B8"/>
    <w:rsid w:val="001A2D92"/>
    <w:rsid w:val="001A32E0"/>
    <w:rsid w:val="001A394A"/>
    <w:rsid w:val="001B0674"/>
    <w:rsid w:val="001B0E88"/>
    <w:rsid w:val="001B29B0"/>
    <w:rsid w:val="001B38BD"/>
    <w:rsid w:val="001B3AC1"/>
    <w:rsid w:val="001B4828"/>
    <w:rsid w:val="001B4DF6"/>
    <w:rsid w:val="001C1017"/>
    <w:rsid w:val="001C45CB"/>
    <w:rsid w:val="001C68D7"/>
    <w:rsid w:val="001D2C75"/>
    <w:rsid w:val="001D421D"/>
    <w:rsid w:val="001D4B9C"/>
    <w:rsid w:val="001D4EF7"/>
    <w:rsid w:val="001D55DC"/>
    <w:rsid w:val="001D63C6"/>
    <w:rsid w:val="001D69DE"/>
    <w:rsid w:val="001D7928"/>
    <w:rsid w:val="001D7AEA"/>
    <w:rsid w:val="001E32A8"/>
    <w:rsid w:val="001E3C00"/>
    <w:rsid w:val="001E426D"/>
    <w:rsid w:val="001E42D9"/>
    <w:rsid w:val="001E482A"/>
    <w:rsid w:val="001E66FB"/>
    <w:rsid w:val="001F1DBF"/>
    <w:rsid w:val="001F58B0"/>
    <w:rsid w:val="001F5F6D"/>
    <w:rsid w:val="001F6007"/>
    <w:rsid w:val="002006C9"/>
    <w:rsid w:val="0020289C"/>
    <w:rsid w:val="002066FF"/>
    <w:rsid w:val="00206965"/>
    <w:rsid w:val="00206F54"/>
    <w:rsid w:val="0021253F"/>
    <w:rsid w:val="002125D6"/>
    <w:rsid w:val="0021324C"/>
    <w:rsid w:val="0021520D"/>
    <w:rsid w:val="00215A5C"/>
    <w:rsid w:val="0021657A"/>
    <w:rsid w:val="00223BA0"/>
    <w:rsid w:val="00224590"/>
    <w:rsid w:val="002245C0"/>
    <w:rsid w:val="002320C8"/>
    <w:rsid w:val="00232EEC"/>
    <w:rsid w:val="00233BE8"/>
    <w:rsid w:val="002352AC"/>
    <w:rsid w:val="00235595"/>
    <w:rsid w:val="00237138"/>
    <w:rsid w:val="0024196F"/>
    <w:rsid w:val="00241A70"/>
    <w:rsid w:val="00243A50"/>
    <w:rsid w:val="002446C1"/>
    <w:rsid w:val="00245ECE"/>
    <w:rsid w:val="002461BB"/>
    <w:rsid w:val="00247EB4"/>
    <w:rsid w:val="00252A59"/>
    <w:rsid w:val="00252E6A"/>
    <w:rsid w:val="00253C1C"/>
    <w:rsid w:val="00254690"/>
    <w:rsid w:val="00254AD0"/>
    <w:rsid w:val="00254B58"/>
    <w:rsid w:val="00254FA0"/>
    <w:rsid w:val="002614D0"/>
    <w:rsid w:val="00262593"/>
    <w:rsid w:val="00262846"/>
    <w:rsid w:val="00264DBC"/>
    <w:rsid w:val="002670C4"/>
    <w:rsid w:val="00270599"/>
    <w:rsid w:val="00273141"/>
    <w:rsid w:val="00275A82"/>
    <w:rsid w:val="0027695C"/>
    <w:rsid w:val="00281CAD"/>
    <w:rsid w:val="002820C6"/>
    <w:rsid w:val="00282947"/>
    <w:rsid w:val="0028341A"/>
    <w:rsid w:val="00284225"/>
    <w:rsid w:val="002855DC"/>
    <w:rsid w:val="00286ABA"/>
    <w:rsid w:val="00286AF0"/>
    <w:rsid w:val="00286FD2"/>
    <w:rsid w:val="00287DE3"/>
    <w:rsid w:val="0029503B"/>
    <w:rsid w:val="00295FDE"/>
    <w:rsid w:val="0029601D"/>
    <w:rsid w:val="002A0E18"/>
    <w:rsid w:val="002A217C"/>
    <w:rsid w:val="002A667C"/>
    <w:rsid w:val="002A6877"/>
    <w:rsid w:val="002A6B01"/>
    <w:rsid w:val="002A6D8E"/>
    <w:rsid w:val="002A6FE1"/>
    <w:rsid w:val="002A7253"/>
    <w:rsid w:val="002A7274"/>
    <w:rsid w:val="002B1917"/>
    <w:rsid w:val="002B34A1"/>
    <w:rsid w:val="002B3D34"/>
    <w:rsid w:val="002B473C"/>
    <w:rsid w:val="002B72BB"/>
    <w:rsid w:val="002C3247"/>
    <w:rsid w:val="002C5C49"/>
    <w:rsid w:val="002C60FB"/>
    <w:rsid w:val="002C78C8"/>
    <w:rsid w:val="002D165E"/>
    <w:rsid w:val="002D16F3"/>
    <w:rsid w:val="002D177F"/>
    <w:rsid w:val="002D21AD"/>
    <w:rsid w:val="002D332D"/>
    <w:rsid w:val="002D3C35"/>
    <w:rsid w:val="002D5291"/>
    <w:rsid w:val="002D6D71"/>
    <w:rsid w:val="002E2AB3"/>
    <w:rsid w:val="002E5425"/>
    <w:rsid w:val="002E5A61"/>
    <w:rsid w:val="002F023F"/>
    <w:rsid w:val="002F1D7B"/>
    <w:rsid w:val="002F64CD"/>
    <w:rsid w:val="002F7B8C"/>
    <w:rsid w:val="00301A70"/>
    <w:rsid w:val="00301B6C"/>
    <w:rsid w:val="0030210C"/>
    <w:rsid w:val="003027F9"/>
    <w:rsid w:val="003042BB"/>
    <w:rsid w:val="00305815"/>
    <w:rsid w:val="00307166"/>
    <w:rsid w:val="0031026E"/>
    <w:rsid w:val="00311E42"/>
    <w:rsid w:val="00312512"/>
    <w:rsid w:val="00312DF1"/>
    <w:rsid w:val="003131A2"/>
    <w:rsid w:val="00314C7A"/>
    <w:rsid w:val="003157C1"/>
    <w:rsid w:val="003202BD"/>
    <w:rsid w:val="003204B2"/>
    <w:rsid w:val="003218E8"/>
    <w:rsid w:val="00323663"/>
    <w:rsid w:val="003236E1"/>
    <w:rsid w:val="00323900"/>
    <w:rsid w:val="00323A94"/>
    <w:rsid w:val="00324AC2"/>
    <w:rsid w:val="00327066"/>
    <w:rsid w:val="003302A5"/>
    <w:rsid w:val="00332AB1"/>
    <w:rsid w:val="00334CB3"/>
    <w:rsid w:val="00334E9A"/>
    <w:rsid w:val="00337E26"/>
    <w:rsid w:val="00343A48"/>
    <w:rsid w:val="0035006A"/>
    <w:rsid w:val="00350CE2"/>
    <w:rsid w:val="003526E5"/>
    <w:rsid w:val="00353313"/>
    <w:rsid w:val="00353763"/>
    <w:rsid w:val="0035415A"/>
    <w:rsid w:val="00356355"/>
    <w:rsid w:val="003564CD"/>
    <w:rsid w:val="003571AC"/>
    <w:rsid w:val="00357993"/>
    <w:rsid w:val="00357EA4"/>
    <w:rsid w:val="00357EA6"/>
    <w:rsid w:val="003602E6"/>
    <w:rsid w:val="00362BCE"/>
    <w:rsid w:val="00364CC7"/>
    <w:rsid w:val="003716B7"/>
    <w:rsid w:val="003729A1"/>
    <w:rsid w:val="00373A4A"/>
    <w:rsid w:val="00373E50"/>
    <w:rsid w:val="00375CB6"/>
    <w:rsid w:val="00381574"/>
    <w:rsid w:val="003820FC"/>
    <w:rsid w:val="0038468E"/>
    <w:rsid w:val="00385CFD"/>
    <w:rsid w:val="00390170"/>
    <w:rsid w:val="00393DC5"/>
    <w:rsid w:val="003A0BA4"/>
    <w:rsid w:val="003A2398"/>
    <w:rsid w:val="003A3586"/>
    <w:rsid w:val="003A51AD"/>
    <w:rsid w:val="003A556F"/>
    <w:rsid w:val="003A7347"/>
    <w:rsid w:val="003B344C"/>
    <w:rsid w:val="003B4073"/>
    <w:rsid w:val="003B4FBF"/>
    <w:rsid w:val="003B4FFC"/>
    <w:rsid w:val="003B6DE0"/>
    <w:rsid w:val="003B6EA5"/>
    <w:rsid w:val="003B725C"/>
    <w:rsid w:val="003C2111"/>
    <w:rsid w:val="003C3A4B"/>
    <w:rsid w:val="003C3E62"/>
    <w:rsid w:val="003C5FC0"/>
    <w:rsid w:val="003C75C8"/>
    <w:rsid w:val="003D2234"/>
    <w:rsid w:val="003D579E"/>
    <w:rsid w:val="003D67F9"/>
    <w:rsid w:val="003D69FE"/>
    <w:rsid w:val="003D6E0C"/>
    <w:rsid w:val="003D7396"/>
    <w:rsid w:val="003E42FA"/>
    <w:rsid w:val="003E6C15"/>
    <w:rsid w:val="003E73A9"/>
    <w:rsid w:val="003F1097"/>
    <w:rsid w:val="003F2AA1"/>
    <w:rsid w:val="003F4EF4"/>
    <w:rsid w:val="003F5567"/>
    <w:rsid w:val="0040127B"/>
    <w:rsid w:val="00403A8E"/>
    <w:rsid w:val="00407DDA"/>
    <w:rsid w:val="004115FE"/>
    <w:rsid w:val="00412B61"/>
    <w:rsid w:val="004151C0"/>
    <w:rsid w:val="0041600A"/>
    <w:rsid w:val="00417ADC"/>
    <w:rsid w:val="004206DB"/>
    <w:rsid w:val="00420F7E"/>
    <w:rsid w:val="004231B1"/>
    <w:rsid w:val="0042442E"/>
    <w:rsid w:val="00425180"/>
    <w:rsid w:val="004279BA"/>
    <w:rsid w:val="00430779"/>
    <w:rsid w:val="00431025"/>
    <w:rsid w:val="00431296"/>
    <w:rsid w:val="00431D46"/>
    <w:rsid w:val="0043359B"/>
    <w:rsid w:val="0043529E"/>
    <w:rsid w:val="0043721F"/>
    <w:rsid w:val="00437766"/>
    <w:rsid w:val="00440950"/>
    <w:rsid w:val="00440ADC"/>
    <w:rsid w:val="0044586C"/>
    <w:rsid w:val="00446082"/>
    <w:rsid w:val="004478A3"/>
    <w:rsid w:val="0045008A"/>
    <w:rsid w:val="00451001"/>
    <w:rsid w:val="00451818"/>
    <w:rsid w:val="00452860"/>
    <w:rsid w:val="00453434"/>
    <w:rsid w:val="00461970"/>
    <w:rsid w:val="00462E11"/>
    <w:rsid w:val="004636CF"/>
    <w:rsid w:val="0046460E"/>
    <w:rsid w:val="004649FD"/>
    <w:rsid w:val="00466838"/>
    <w:rsid w:val="00467153"/>
    <w:rsid w:val="00470275"/>
    <w:rsid w:val="00471F1C"/>
    <w:rsid w:val="0047203C"/>
    <w:rsid w:val="00472E1D"/>
    <w:rsid w:val="00476DE9"/>
    <w:rsid w:val="0047745A"/>
    <w:rsid w:val="004776DA"/>
    <w:rsid w:val="0048358F"/>
    <w:rsid w:val="0048367F"/>
    <w:rsid w:val="00484274"/>
    <w:rsid w:val="004849EC"/>
    <w:rsid w:val="00487FA9"/>
    <w:rsid w:val="00492421"/>
    <w:rsid w:val="0049554C"/>
    <w:rsid w:val="004A2916"/>
    <w:rsid w:val="004A4DB1"/>
    <w:rsid w:val="004A6AEF"/>
    <w:rsid w:val="004A6BF4"/>
    <w:rsid w:val="004A7317"/>
    <w:rsid w:val="004B0A6E"/>
    <w:rsid w:val="004B153D"/>
    <w:rsid w:val="004B2796"/>
    <w:rsid w:val="004B36B3"/>
    <w:rsid w:val="004B5094"/>
    <w:rsid w:val="004B53C2"/>
    <w:rsid w:val="004B5EE8"/>
    <w:rsid w:val="004B61B2"/>
    <w:rsid w:val="004C25DF"/>
    <w:rsid w:val="004C48AE"/>
    <w:rsid w:val="004C517F"/>
    <w:rsid w:val="004C5BB3"/>
    <w:rsid w:val="004C655A"/>
    <w:rsid w:val="004C6D1E"/>
    <w:rsid w:val="004C771E"/>
    <w:rsid w:val="004D1050"/>
    <w:rsid w:val="004D1F43"/>
    <w:rsid w:val="004D3326"/>
    <w:rsid w:val="004D4D43"/>
    <w:rsid w:val="004E0E31"/>
    <w:rsid w:val="004E476F"/>
    <w:rsid w:val="004E5A3E"/>
    <w:rsid w:val="004E5A86"/>
    <w:rsid w:val="004E5C14"/>
    <w:rsid w:val="004E7514"/>
    <w:rsid w:val="004E7515"/>
    <w:rsid w:val="004F0B9D"/>
    <w:rsid w:val="004F1B41"/>
    <w:rsid w:val="004F2E4F"/>
    <w:rsid w:val="004F3749"/>
    <w:rsid w:val="004F3776"/>
    <w:rsid w:val="004F37A3"/>
    <w:rsid w:val="004F6D50"/>
    <w:rsid w:val="004F7216"/>
    <w:rsid w:val="00500102"/>
    <w:rsid w:val="005013B9"/>
    <w:rsid w:val="00505302"/>
    <w:rsid w:val="005062F3"/>
    <w:rsid w:val="00510E6B"/>
    <w:rsid w:val="00511808"/>
    <w:rsid w:val="00511888"/>
    <w:rsid w:val="00512468"/>
    <w:rsid w:val="00514286"/>
    <w:rsid w:val="00514995"/>
    <w:rsid w:val="00515CF9"/>
    <w:rsid w:val="005161E4"/>
    <w:rsid w:val="00521A36"/>
    <w:rsid w:val="005275F9"/>
    <w:rsid w:val="00534098"/>
    <w:rsid w:val="00534497"/>
    <w:rsid w:val="00535FD1"/>
    <w:rsid w:val="0053799F"/>
    <w:rsid w:val="005452B6"/>
    <w:rsid w:val="00551787"/>
    <w:rsid w:val="00552A7C"/>
    <w:rsid w:val="00552F47"/>
    <w:rsid w:val="0055380D"/>
    <w:rsid w:val="00553909"/>
    <w:rsid w:val="00553C3D"/>
    <w:rsid w:val="005544E9"/>
    <w:rsid w:val="00554965"/>
    <w:rsid w:val="00554AF1"/>
    <w:rsid w:val="00555E5B"/>
    <w:rsid w:val="005573F7"/>
    <w:rsid w:val="005579C4"/>
    <w:rsid w:val="00557C1A"/>
    <w:rsid w:val="00560DD9"/>
    <w:rsid w:val="0056399A"/>
    <w:rsid w:val="00563D78"/>
    <w:rsid w:val="00565311"/>
    <w:rsid w:val="00570AC2"/>
    <w:rsid w:val="00570F7A"/>
    <w:rsid w:val="00572551"/>
    <w:rsid w:val="00572E06"/>
    <w:rsid w:val="00575137"/>
    <w:rsid w:val="005770A6"/>
    <w:rsid w:val="005770F8"/>
    <w:rsid w:val="00577DAD"/>
    <w:rsid w:val="00577E0C"/>
    <w:rsid w:val="0058013E"/>
    <w:rsid w:val="00582B29"/>
    <w:rsid w:val="00583A7F"/>
    <w:rsid w:val="00584E58"/>
    <w:rsid w:val="00585667"/>
    <w:rsid w:val="00586681"/>
    <w:rsid w:val="005872D2"/>
    <w:rsid w:val="00587B21"/>
    <w:rsid w:val="00590420"/>
    <w:rsid w:val="00590DD9"/>
    <w:rsid w:val="00592E9D"/>
    <w:rsid w:val="00593037"/>
    <w:rsid w:val="00593980"/>
    <w:rsid w:val="00593B3C"/>
    <w:rsid w:val="00594274"/>
    <w:rsid w:val="0059496B"/>
    <w:rsid w:val="00595E1F"/>
    <w:rsid w:val="00596491"/>
    <w:rsid w:val="00597DAB"/>
    <w:rsid w:val="005A190F"/>
    <w:rsid w:val="005A5A24"/>
    <w:rsid w:val="005A761A"/>
    <w:rsid w:val="005B0AA3"/>
    <w:rsid w:val="005B1C79"/>
    <w:rsid w:val="005B309D"/>
    <w:rsid w:val="005B5105"/>
    <w:rsid w:val="005B5DBA"/>
    <w:rsid w:val="005B621F"/>
    <w:rsid w:val="005B68AB"/>
    <w:rsid w:val="005C000A"/>
    <w:rsid w:val="005C4F90"/>
    <w:rsid w:val="005C5464"/>
    <w:rsid w:val="005C6120"/>
    <w:rsid w:val="005D6A32"/>
    <w:rsid w:val="005D733C"/>
    <w:rsid w:val="005E1FA2"/>
    <w:rsid w:val="005E3047"/>
    <w:rsid w:val="005E5AA2"/>
    <w:rsid w:val="005E64E9"/>
    <w:rsid w:val="005E7AE4"/>
    <w:rsid w:val="005E7E2A"/>
    <w:rsid w:val="005E7ED4"/>
    <w:rsid w:val="005F0945"/>
    <w:rsid w:val="005F1D9D"/>
    <w:rsid w:val="005F3260"/>
    <w:rsid w:val="005F3812"/>
    <w:rsid w:val="005F740D"/>
    <w:rsid w:val="005F773A"/>
    <w:rsid w:val="006001A0"/>
    <w:rsid w:val="00600D84"/>
    <w:rsid w:val="00605CC2"/>
    <w:rsid w:val="00605D5E"/>
    <w:rsid w:val="006063D9"/>
    <w:rsid w:val="00607003"/>
    <w:rsid w:val="00607987"/>
    <w:rsid w:val="00611633"/>
    <w:rsid w:val="00613253"/>
    <w:rsid w:val="00614513"/>
    <w:rsid w:val="0062494B"/>
    <w:rsid w:val="00625552"/>
    <w:rsid w:val="00625E54"/>
    <w:rsid w:val="00630008"/>
    <w:rsid w:val="006300C8"/>
    <w:rsid w:val="0063055B"/>
    <w:rsid w:val="006341E5"/>
    <w:rsid w:val="00634A3C"/>
    <w:rsid w:val="006401AD"/>
    <w:rsid w:val="00640A4F"/>
    <w:rsid w:val="00640E1D"/>
    <w:rsid w:val="006417C0"/>
    <w:rsid w:val="006456DB"/>
    <w:rsid w:val="006504AB"/>
    <w:rsid w:val="00651AE4"/>
    <w:rsid w:val="00651F31"/>
    <w:rsid w:val="00660F24"/>
    <w:rsid w:val="00663DA1"/>
    <w:rsid w:val="00665436"/>
    <w:rsid w:val="00666E2F"/>
    <w:rsid w:val="00667F0D"/>
    <w:rsid w:val="00672624"/>
    <w:rsid w:val="00672C36"/>
    <w:rsid w:val="00673796"/>
    <w:rsid w:val="00675840"/>
    <w:rsid w:val="006758B6"/>
    <w:rsid w:val="00676725"/>
    <w:rsid w:val="0067759D"/>
    <w:rsid w:val="00677BF9"/>
    <w:rsid w:val="006802F2"/>
    <w:rsid w:val="00683AED"/>
    <w:rsid w:val="0068434D"/>
    <w:rsid w:val="00684D54"/>
    <w:rsid w:val="00685086"/>
    <w:rsid w:val="00690470"/>
    <w:rsid w:val="00694D50"/>
    <w:rsid w:val="00694F93"/>
    <w:rsid w:val="006950F7"/>
    <w:rsid w:val="006966CF"/>
    <w:rsid w:val="006A04B3"/>
    <w:rsid w:val="006A2152"/>
    <w:rsid w:val="006A27FD"/>
    <w:rsid w:val="006A288E"/>
    <w:rsid w:val="006A2BFC"/>
    <w:rsid w:val="006A3405"/>
    <w:rsid w:val="006A3E65"/>
    <w:rsid w:val="006A4288"/>
    <w:rsid w:val="006A5C4D"/>
    <w:rsid w:val="006A6824"/>
    <w:rsid w:val="006B11B1"/>
    <w:rsid w:val="006B2847"/>
    <w:rsid w:val="006B2D34"/>
    <w:rsid w:val="006B3C98"/>
    <w:rsid w:val="006B4EC0"/>
    <w:rsid w:val="006B768C"/>
    <w:rsid w:val="006C0BB7"/>
    <w:rsid w:val="006C23DE"/>
    <w:rsid w:val="006C3366"/>
    <w:rsid w:val="006C3F84"/>
    <w:rsid w:val="006D0A7A"/>
    <w:rsid w:val="006D19B4"/>
    <w:rsid w:val="006D4815"/>
    <w:rsid w:val="006D547C"/>
    <w:rsid w:val="006D5FFC"/>
    <w:rsid w:val="006D60A7"/>
    <w:rsid w:val="006D7770"/>
    <w:rsid w:val="006E1780"/>
    <w:rsid w:val="006E1F13"/>
    <w:rsid w:val="006E354C"/>
    <w:rsid w:val="006E3FBD"/>
    <w:rsid w:val="006E60E1"/>
    <w:rsid w:val="006E6588"/>
    <w:rsid w:val="006F0001"/>
    <w:rsid w:val="006F07B3"/>
    <w:rsid w:val="006F20C6"/>
    <w:rsid w:val="006F3BC6"/>
    <w:rsid w:val="006F687D"/>
    <w:rsid w:val="00700516"/>
    <w:rsid w:val="00703A1B"/>
    <w:rsid w:val="0070417C"/>
    <w:rsid w:val="0070719F"/>
    <w:rsid w:val="00707843"/>
    <w:rsid w:val="0071187B"/>
    <w:rsid w:val="007127C9"/>
    <w:rsid w:val="00712915"/>
    <w:rsid w:val="00712CC6"/>
    <w:rsid w:val="00714416"/>
    <w:rsid w:val="00715848"/>
    <w:rsid w:val="007206F4"/>
    <w:rsid w:val="0072094A"/>
    <w:rsid w:val="00723798"/>
    <w:rsid w:val="00725C2B"/>
    <w:rsid w:val="0072651B"/>
    <w:rsid w:val="00730C4D"/>
    <w:rsid w:val="00731FE1"/>
    <w:rsid w:val="00732E6A"/>
    <w:rsid w:val="00734A7D"/>
    <w:rsid w:val="00735134"/>
    <w:rsid w:val="00735580"/>
    <w:rsid w:val="007356E3"/>
    <w:rsid w:val="00736FA5"/>
    <w:rsid w:val="00737135"/>
    <w:rsid w:val="00737CAE"/>
    <w:rsid w:val="00741649"/>
    <w:rsid w:val="00743D87"/>
    <w:rsid w:val="00744CA9"/>
    <w:rsid w:val="00745603"/>
    <w:rsid w:val="00745CF8"/>
    <w:rsid w:val="00747792"/>
    <w:rsid w:val="007507CA"/>
    <w:rsid w:val="00750C6B"/>
    <w:rsid w:val="00750EAD"/>
    <w:rsid w:val="00751EB6"/>
    <w:rsid w:val="007523F1"/>
    <w:rsid w:val="00752EEA"/>
    <w:rsid w:val="0075365C"/>
    <w:rsid w:val="00755FA4"/>
    <w:rsid w:val="00756162"/>
    <w:rsid w:val="0076044C"/>
    <w:rsid w:val="00761A53"/>
    <w:rsid w:val="0076248D"/>
    <w:rsid w:val="007633E4"/>
    <w:rsid w:val="00764850"/>
    <w:rsid w:val="00764ADB"/>
    <w:rsid w:val="00767726"/>
    <w:rsid w:val="00767C48"/>
    <w:rsid w:val="00767E31"/>
    <w:rsid w:val="00770531"/>
    <w:rsid w:val="007721FE"/>
    <w:rsid w:val="00781686"/>
    <w:rsid w:val="00782D9A"/>
    <w:rsid w:val="007854F9"/>
    <w:rsid w:val="00787266"/>
    <w:rsid w:val="00787A61"/>
    <w:rsid w:val="00791184"/>
    <w:rsid w:val="00792F8A"/>
    <w:rsid w:val="00793841"/>
    <w:rsid w:val="00794603"/>
    <w:rsid w:val="0079628E"/>
    <w:rsid w:val="007978A8"/>
    <w:rsid w:val="007A20BA"/>
    <w:rsid w:val="007A23B6"/>
    <w:rsid w:val="007A36C1"/>
    <w:rsid w:val="007A48D3"/>
    <w:rsid w:val="007A490C"/>
    <w:rsid w:val="007A4A94"/>
    <w:rsid w:val="007B268B"/>
    <w:rsid w:val="007B40F4"/>
    <w:rsid w:val="007B480D"/>
    <w:rsid w:val="007C241D"/>
    <w:rsid w:val="007C72A5"/>
    <w:rsid w:val="007C7A91"/>
    <w:rsid w:val="007D02E1"/>
    <w:rsid w:val="007D0887"/>
    <w:rsid w:val="007D4A7F"/>
    <w:rsid w:val="007D4CB7"/>
    <w:rsid w:val="007D567D"/>
    <w:rsid w:val="007D655C"/>
    <w:rsid w:val="007D7C82"/>
    <w:rsid w:val="007E2C9A"/>
    <w:rsid w:val="007E3B09"/>
    <w:rsid w:val="007E54FE"/>
    <w:rsid w:val="007F12A5"/>
    <w:rsid w:val="007F29E2"/>
    <w:rsid w:val="007F59B5"/>
    <w:rsid w:val="007F5DF5"/>
    <w:rsid w:val="007F5F49"/>
    <w:rsid w:val="007F7BB1"/>
    <w:rsid w:val="00801A73"/>
    <w:rsid w:val="00803AE2"/>
    <w:rsid w:val="00804639"/>
    <w:rsid w:val="00805F84"/>
    <w:rsid w:val="008102E5"/>
    <w:rsid w:val="00810B6F"/>
    <w:rsid w:val="00810F75"/>
    <w:rsid w:val="008116A7"/>
    <w:rsid w:val="0081191B"/>
    <w:rsid w:val="00812774"/>
    <w:rsid w:val="00815FB9"/>
    <w:rsid w:val="00816375"/>
    <w:rsid w:val="0082387A"/>
    <w:rsid w:val="00826052"/>
    <w:rsid w:val="00827693"/>
    <w:rsid w:val="00827D1F"/>
    <w:rsid w:val="00833364"/>
    <w:rsid w:val="008344CE"/>
    <w:rsid w:val="0083496E"/>
    <w:rsid w:val="00837C5A"/>
    <w:rsid w:val="00841140"/>
    <w:rsid w:val="00841829"/>
    <w:rsid w:val="00845211"/>
    <w:rsid w:val="00846827"/>
    <w:rsid w:val="008472FD"/>
    <w:rsid w:val="00847DEA"/>
    <w:rsid w:val="00854807"/>
    <w:rsid w:val="00855678"/>
    <w:rsid w:val="008559A4"/>
    <w:rsid w:val="008565C1"/>
    <w:rsid w:val="00856D60"/>
    <w:rsid w:val="00860AB8"/>
    <w:rsid w:val="00863063"/>
    <w:rsid w:val="008638F2"/>
    <w:rsid w:val="008662FA"/>
    <w:rsid w:val="00866E7C"/>
    <w:rsid w:val="00870EC2"/>
    <w:rsid w:val="00871504"/>
    <w:rsid w:val="008730FF"/>
    <w:rsid w:val="00876EB0"/>
    <w:rsid w:val="008803AE"/>
    <w:rsid w:val="008803BC"/>
    <w:rsid w:val="00881205"/>
    <w:rsid w:val="008813F2"/>
    <w:rsid w:val="0088259D"/>
    <w:rsid w:val="0088386A"/>
    <w:rsid w:val="00883DBA"/>
    <w:rsid w:val="00886350"/>
    <w:rsid w:val="008863E6"/>
    <w:rsid w:val="008911C6"/>
    <w:rsid w:val="00894540"/>
    <w:rsid w:val="0089608A"/>
    <w:rsid w:val="00896E08"/>
    <w:rsid w:val="00897638"/>
    <w:rsid w:val="0089782A"/>
    <w:rsid w:val="008A0A38"/>
    <w:rsid w:val="008A13F3"/>
    <w:rsid w:val="008A1F8F"/>
    <w:rsid w:val="008A2B80"/>
    <w:rsid w:val="008A34BD"/>
    <w:rsid w:val="008A3CBA"/>
    <w:rsid w:val="008A49B2"/>
    <w:rsid w:val="008A526A"/>
    <w:rsid w:val="008A5CD8"/>
    <w:rsid w:val="008A62A1"/>
    <w:rsid w:val="008A6878"/>
    <w:rsid w:val="008B1BDD"/>
    <w:rsid w:val="008B4618"/>
    <w:rsid w:val="008B4DA1"/>
    <w:rsid w:val="008B5B66"/>
    <w:rsid w:val="008B5CE2"/>
    <w:rsid w:val="008C1F09"/>
    <w:rsid w:val="008C452D"/>
    <w:rsid w:val="008C6418"/>
    <w:rsid w:val="008C7855"/>
    <w:rsid w:val="008D02C8"/>
    <w:rsid w:val="008D18A2"/>
    <w:rsid w:val="008D30C3"/>
    <w:rsid w:val="008D499D"/>
    <w:rsid w:val="008D5CA8"/>
    <w:rsid w:val="008E5FA2"/>
    <w:rsid w:val="008E7213"/>
    <w:rsid w:val="008F1442"/>
    <w:rsid w:val="008F1AC2"/>
    <w:rsid w:val="008F4B83"/>
    <w:rsid w:val="008F5530"/>
    <w:rsid w:val="00901B32"/>
    <w:rsid w:val="00903883"/>
    <w:rsid w:val="00905B8C"/>
    <w:rsid w:val="00906BD6"/>
    <w:rsid w:val="00907836"/>
    <w:rsid w:val="0091018E"/>
    <w:rsid w:val="0091145B"/>
    <w:rsid w:val="009114D1"/>
    <w:rsid w:val="00916757"/>
    <w:rsid w:val="00916971"/>
    <w:rsid w:val="00916F9B"/>
    <w:rsid w:val="009174E1"/>
    <w:rsid w:val="0092003A"/>
    <w:rsid w:val="00922D41"/>
    <w:rsid w:val="00922E9B"/>
    <w:rsid w:val="0092407D"/>
    <w:rsid w:val="00926CFA"/>
    <w:rsid w:val="00927D5E"/>
    <w:rsid w:val="00931C97"/>
    <w:rsid w:val="00933BF1"/>
    <w:rsid w:val="00934779"/>
    <w:rsid w:val="00936187"/>
    <w:rsid w:val="009374E1"/>
    <w:rsid w:val="009375A8"/>
    <w:rsid w:val="00937614"/>
    <w:rsid w:val="009420AE"/>
    <w:rsid w:val="00942875"/>
    <w:rsid w:val="00943282"/>
    <w:rsid w:val="009433F0"/>
    <w:rsid w:val="00943C67"/>
    <w:rsid w:val="00945258"/>
    <w:rsid w:val="009457C1"/>
    <w:rsid w:val="0094668A"/>
    <w:rsid w:val="00947FF8"/>
    <w:rsid w:val="0095191B"/>
    <w:rsid w:val="00952CDA"/>
    <w:rsid w:val="00953A60"/>
    <w:rsid w:val="0095415A"/>
    <w:rsid w:val="00956EC5"/>
    <w:rsid w:val="009649E8"/>
    <w:rsid w:val="00965E22"/>
    <w:rsid w:val="00966221"/>
    <w:rsid w:val="00966CD6"/>
    <w:rsid w:val="00973B5B"/>
    <w:rsid w:val="00974165"/>
    <w:rsid w:val="009741C4"/>
    <w:rsid w:val="00974277"/>
    <w:rsid w:val="009759F2"/>
    <w:rsid w:val="00977301"/>
    <w:rsid w:val="00977702"/>
    <w:rsid w:val="009777F5"/>
    <w:rsid w:val="0097784F"/>
    <w:rsid w:val="00981A48"/>
    <w:rsid w:val="009861B1"/>
    <w:rsid w:val="0098643E"/>
    <w:rsid w:val="00986E54"/>
    <w:rsid w:val="00990675"/>
    <w:rsid w:val="0099103F"/>
    <w:rsid w:val="0099320C"/>
    <w:rsid w:val="009934E5"/>
    <w:rsid w:val="00996712"/>
    <w:rsid w:val="00996A2B"/>
    <w:rsid w:val="009A049C"/>
    <w:rsid w:val="009A26E6"/>
    <w:rsid w:val="009A28A2"/>
    <w:rsid w:val="009A363B"/>
    <w:rsid w:val="009A628C"/>
    <w:rsid w:val="009A79A1"/>
    <w:rsid w:val="009B19A4"/>
    <w:rsid w:val="009B1A0B"/>
    <w:rsid w:val="009B3430"/>
    <w:rsid w:val="009B3944"/>
    <w:rsid w:val="009B52DB"/>
    <w:rsid w:val="009B5D73"/>
    <w:rsid w:val="009B6070"/>
    <w:rsid w:val="009B612D"/>
    <w:rsid w:val="009B635E"/>
    <w:rsid w:val="009C2F64"/>
    <w:rsid w:val="009C4B5B"/>
    <w:rsid w:val="009C52BA"/>
    <w:rsid w:val="009C5CB6"/>
    <w:rsid w:val="009D0B0F"/>
    <w:rsid w:val="009D0E40"/>
    <w:rsid w:val="009D3AF0"/>
    <w:rsid w:val="009D3D72"/>
    <w:rsid w:val="009D40BB"/>
    <w:rsid w:val="009D55FB"/>
    <w:rsid w:val="009D5824"/>
    <w:rsid w:val="009D6B0A"/>
    <w:rsid w:val="009D6F10"/>
    <w:rsid w:val="009E0244"/>
    <w:rsid w:val="009E08AC"/>
    <w:rsid w:val="009E0F58"/>
    <w:rsid w:val="009E477D"/>
    <w:rsid w:val="009E704C"/>
    <w:rsid w:val="009E7875"/>
    <w:rsid w:val="009F1425"/>
    <w:rsid w:val="009F2F90"/>
    <w:rsid w:val="009F6ADE"/>
    <w:rsid w:val="00A01867"/>
    <w:rsid w:val="00A01A94"/>
    <w:rsid w:val="00A02B9A"/>
    <w:rsid w:val="00A02E3E"/>
    <w:rsid w:val="00A03361"/>
    <w:rsid w:val="00A0346C"/>
    <w:rsid w:val="00A04037"/>
    <w:rsid w:val="00A044D3"/>
    <w:rsid w:val="00A04F2A"/>
    <w:rsid w:val="00A112D0"/>
    <w:rsid w:val="00A11689"/>
    <w:rsid w:val="00A121DF"/>
    <w:rsid w:val="00A12A68"/>
    <w:rsid w:val="00A12E7D"/>
    <w:rsid w:val="00A141B1"/>
    <w:rsid w:val="00A176EB"/>
    <w:rsid w:val="00A21E01"/>
    <w:rsid w:val="00A235C7"/>
    <w:rsid w:val="00A23BB3"/>
    <w:rsid w:val="00A26278"/>
    <w:rsid w:val="00A274B6"/>
    <w:rsid w:val="00A301C1"/>
    <w:rsid w:val="00A326B1"/>
    <w:rsid w:val="00A34276"/>
    <w:rsid w:val="00A3532A"/>
    <w:rsid w:val="00A3682C"/>
    <w:rsid w:val="00A3771E"/>
    <w:rsid w:val="00A427FF"/>
    <w:rsid w:val="00A430CE"/>
    <w:rsid w:val="00A43368"/>
    <w:rsid w:val="00A44992"/>
    <w:rsid w:val="00A449D8"/>
    <w:rsid w:val="00A45964"/>
    <w:rsid w:val="00A50400"/>
    <w:rsid w:val="00A551F0"/>
    <w:rsid w:val="00A56C25"/>
    <w:rsid w:val="00A57947"/>
    <w:rsid w:val="00A57F73"/>
    <w:rsid w:val="00A63260"/>
    <w:rsid w:val="00A70956"/>
    <w:rsid w:val="00A728FC"/>
    <w:rsid w:val="00A73516"/>
    <w:rsid w:val="00A73AD5"/>
    <w:rsid w:val="00A763FF"/>
    <w:rsid w:val="00A76A2A"/>
    <w:rsid w:val="00A77C90"/>
    <w:rsid w:val="00A80245"/>
    <w:rsid w:val="00A80272"/>
    <w:rsid w:val="00A81C63"/>
    <w:rsid w:val="00A82197"/>
    <w:rsid w:val="00A8340F"/>
    <w:rsid w:val="00A83840"/>
    <w:rsid w:val="00A849A6"/>
    <w:rsid w:val="00A854B3"/>
    <w:rsid w:val="00A86E3B"/>
    <w:rsid w:val="00A87619"/>
    <w:rsid w:val="00A87C57"/>
    <w:rsid w:val="00A9008C"/>
    <w:rsid w:val="00A90D45"/>
    <w:rsid w:val="00A91A7A"/>
    <w:rsid w:val="00A92157"/>
    <w:rsid w:val="00A922B8"/>
    <w:rsid w:val="00A9662F"/>
    <w:rsid w:val="00AA050D"/>
    <w:rsid w:val="00AA2E0A"/>
    <w:rsid w:val="00AA30F5"/>
    <w:rsid w:val="00AA47CC"/>
    <w:rsid w:val="00AA49E3"/>
    <w:rsid w:val="00AA7C0A"/>
    <w:rsid w:val="00AA7CAA"/>
    <w:rsid w:val="00AB1205"/>
    <w:rsid w:val="00AB7CBC"/>
    <w:rsid w:val="00AC03C9"/>
    <w:rsid w:val="00AC272A"/>
    <w:rsid w:val="00AC4002"/>
    <w:rsid w:val="00AC6A84"/>
    <w:rsid w:val="00AD267E"/>
    <w:rsid w:val="00AD663C"/>
    <w:rsid w:val="00AE1767"/>
    <w:rsid w:val="00AE4734"/>
    <w:rsid w:val="00AE4F3D"/>
    <w:rsid w:val="00AE595F"/>
    <w:rsid w:val="00AE665A"/>
    <w:rsid w:val="00AE7A30"/>
    <w:rsid w:val="00AE7A4F"/>
    <w:rsid w:val="00AF0D45"/>
    <w:rsid w:val="00AF2DB0"/>
    <w:rsid w:val="00AF33A3"/>
    <w:rsid w:val="00AF4471"/>
    <w:rsid w:val="00AF47DE"/>
    <w:rsid w:val="00AF7C7B"/>
    <w:rsid w:val="00B000EA"/>
    <w:rsid w:val="00B0158E"/>
    <w:rsid w:val="00B0440A"/>
    <w:rsid w:val="00B0504C"/>
    <w:rsid w:val="00B05EE8"/>
    <w:rsid w:val="00B06A27"/>
    <w:rsid w:val="00B11970"/>
    <w:rsid w:val="00B12032"/>
    <w:rsid w:val="00B14BAF"/>
    <w:rsid w:val="00B1540F"/>
    <w:rsid w:val="00B16053"/>
    <w:rsid w:val="00B166A4"/>
    <w:rsid w:val="00B17541"/>
    <w:rsid w:val="00B20867"/>
    <w:rsid w:val="00B220A8"/>
    <w:rsid w:val="00B23C03"/>
    <w:rsid w:val="00B24563"/>
    <w:rsid w:val="00B24A6B"/>
    <w:rsid w:val="00B2689B"/>
    <w:rsid w:val="00B32313"/>
    <w:rsid w:val="00B36B80"/>
    <w:rsid w:val="00B42963"/>
    <w:rsid w:val="00B46826"/>
    <w:rsid w:val="00B50B42"/>
    <w:rsid w:val="00B52CFE"/>
    <w:rsid w:val="00B5407D"/>
    <w:rsid w:val="00B549E8"/>
    <w:rsid w:val="00B54E72"/>
    <w:rsid w:val="00B55ECA"/>
    <w:rsid w:val="00B57FE3"/>
    <w:rsid w:val="00B611F4"/>
    <w:rsid w:val="00B65147"/>
    <w:rsid w:val="00B6530B"/>
    <w:rsid w:val="00B673F0"/>
    <w:rsid w:val="00B72CBF"/>
    <w:rsid w:val="00B72E5B"/>
    <w:rsid w:val="00B7631A"/>
    <w:rsid w:val="00B76451"/>
    <w:rsid w:val="00B76E30"/>
    <w:rsid w:val="00B77B5A"/>
    <w:rsid w:val="00B819E9"/>
    <w:rsid w:val="00B8388E"/>
    <w:rsid w:val="00B855F1"/>
    <w:rsid w:val="00B86DB9"/>
    <w:rsid w:val="00B9293A"/>
    <w:rsid w:val="00B93BEC"/>
    <w:rsid w:val="00B94F97"/>
    <w:rsid w:val="00B959E6"/>
    <w:rsid w:val="00B95FDF"/>
    <w:rsid w:val="00B960EE"/>
    <w:rsid w:val="00BA0A8D"/>
    <w:rsid w:val="00BA0D05"/>
    <w:rsid w:val="00BA1B55"/>
    <w:rsid w:val="00BA2968"/>
    <w:rsid w:val="00BA4F5F"/>
    <w:rsid w:val="00BA571E"/>
    <w:rsid w:val="00BA5EDE"/>
    <w:rsid w:val="00BB2359"/>
    <w:rsid w:val="00BB342C"/>
    <w:rsid w:val="00BB56E8"/>
    <w:rsid w:val="00BB7FBA"/>
    <w:rsid w:val="00BC05EA"/>
    <w:rsid w:val="00BC0EF4"/>
    <w:rsid w:val="00BC3035"/>
    <w:rsid w:val="00BC3CC9"/>
    <w:rsid w:val="00BC795B"/>
    <w:rsid w:val="00BD1A3F"/>
    <w:rsid w:val="00BE0775"/>
    <w:rsid w:val="00BE2D3D"/>
    <w:rsid w:val="00BE4518"/>
    <w:rsid w:val="00BE5830"/>
    <w:rsid w:val="00BF03A2"/>
    <w:rsid w:val="00BF3679"/>
    <w:rsid w:val="00BF4567"/>
    <w:rsid w:val="00BF586E"/>
    <w:rsid w:val="00BF6281"/>
    <w:rsid w:val="00C02FFF"/>
    <w:rsid w:val="00C03240"/>
    <w:rsid w:val="00C04BC2"/>
    <w:rsid w:val="00C053B2"/>
    <w:rsid w:val="00C05CC5"/>
    <w:rsid w:val="00C0667A"/>
    <w:rsid w:val="00C11CF5"/>
    <w:rsid w:val="00C12705"/>
    <w:rsid w:val="00C12D6A"/>
    <w:rsid w:val="00C137C0"/>
    <w:rsid w:val="00C1425F"/>
    <w:rsid w:val="00C15F4A"/>
    <w:rsid w:val="00C16341"/>
    <w:rsid w:val="00C16AAB"/>
    <w:rsid w:val="00C17127"/>
    <w:rsid w:val="00C204F6"/>
    <w:rsid w:val="00C20DE4"/>
    <w:rsid w:val="00C20F2E"/>
    <w:rsid w:val="00C210C4"/>
    <w:rsid w:val="00C226A5"/>
    <w:rsid w:val="00C2619B"/>
    <w:rsid w:val="00C37B3B"/>
    <w:rsid w:val="00C40E6C"/>
    <w:rsid w:val="00C4282F"/>
    <w:rsid w:val="00C4376B"/>
    <w:rsid w:val="00C44374"/>
    <w:rsid w:val="00C4774C"/>
    <w:rsid w:val="00C50576"/>
    <w:rsid w:val="00C50DB8"/>
    <w:rsid w:val="00C537F8"/>
    <w:rsid w:val="00C554B8"/>
    <w:rsid w:val="00C561C9"/>
    <w:rsid w:val="00C563E1"/>
    <w:rsid w:val="00C5726C"/>
    <w:rsid w:val="00C5734A"/>
    <w:rsid w:val="00C649F3"/>
    <w:rsid w:val="00C64A6A"/>
    <w:rsid w:val="00C65180"/>
    <w:rsid w:val="00C65996"/>
    <w:rsid w:val="00C67642"/>
    <w:rsid w:val="00C6770A"/>
    <w:rsid w:val="00C704C9"/>
    <w:rsid w:val="00C71123"/>
    <w:rsid w:val="00C7146F"/>
    <w:rsid w:val="00C73EDB"/>
    <w:rsid w:val="00C7427D"/>
    <w:rsid w:val="00C75D2F"/>
    <w:rsid w:val="00C767C2"/>
    <w:rsid w:val="00C77743"/>
    <w:rsid w:val="00C830DF"/>
    <w:rsid w:val="00C9043E"/>
    <w:rsid w:val="00C907AF"/>
    <w:rsid w:val="00C90FF7"/>
    <w:rsid w:val="00C914C9"/>
    <w:rsid w:val="00C941FD"/>
    <w:rsid w:val="00C96290"/>
    <w:rsid w:val="00C974A6"/>
    <w:rsid w:val="00CA1AC9"/>
    <w:rsid w:val="00CA2D24"/>
    <w:rsid w:val="00CA52C4"/>
    <w:rsid w:val="00CB05C5"/>
    <w:rsid w:val="00CB1BE4"/>
    <w:rsid w:val="00CB2732"/>
    <w:rsid w:val="00CB2742"/>
    <w:rsid w:val="00CB3341"/>
    <w:rsid w:val="00CB3804"/>
    <w:rsid w:val="00CB5B7D"/>
    <w:rsid w:val="00CB6D1F"/>
    <w:rsid w:val="00CB72F7"/>
    <w:rsid w:val="00CC0475"/>
    <w:rsid w:val="00CC1AF1"/>
    <w:rsid w:val="00CC29A3"/>
    <w:rsid w:val="00CC2A44"/>
    <w:rsid w:val="00CC3276"/>
    <w:rsid w:val="00CC33A1"/>
    <w:rsid w:val="00CC650A"/>
    <w:rsid w:val="00CC743C"/>
    <w:rsid w:val="00CC786C"/>
    <w:rsid w:val="00CD0FFE"/>
    <w:rsid w:val="00CD150B"/>
    <w:rsid w:val="00CD18F4"/>
    <w:rsid w:val="00CD2216"/>
    <w:rsid w:val="00CD5828"/>
    <w:rsid w:val="00CE0D51"/>
    <w:rsid w:val="00CE196E"/>
    <w:rsid w:val="00CE24CD"/>
    <w:rsid w:val="00CE521A"/>
    <w:rsid w:val="00CE77E6"/>
    <w:rsid w:val="00CF2A3A"/>
    <w:rsid w:val="00CF2D81"/>
    <w:rsid w:val="00CF4C85"/>
    <w:rsid w:val="00CF610C"/>
    <w:rsid w:val="00CF6ED8"/>
    <w:rsid w:val="00CF7ED1"/>
    <w:rsid w:val="00D003EF"/>
    <w:rsid w:val="00D03026"/>
    <w:rsid w:val="00D0398F"/>
    <w:rsid w:val="00D0588A"/>
    <w:rsid w:val="00D11024"/>
    <w:rsid w:val="00D13468"/>
    <w:rsid w:val="00D136FA"/>
    <w:rsid w:val="00D1384B"/>
    <w:rsid w:val="00D15C63"/>
    <w:rsid w:val="00D16333"/>
    <w:rsid w:val="00D16B5B"/>
    <w:rsid w:val="00D16B80"/>
    <w:rsid w:val="00D16CEB"/>
    <w:rsid w:val="00D17710"/>
    <w:rsid w:val="00D17B23"/>
    <w:rsid w:val="00D22564"/>
    <w:rsid w:val="00D236FF"/>
    <w:rsid w:val="00D24A6F"/>
    <w:rsid w:val="00D26657"/>
    <w:rsid w:val="00D30A64"/>
    <w:rsid w:val="00D31521"/>
    <w:rsid w:val="00D33FEA"/>
    <w:rsid w:val="00D37EA3"/>
    <w:rsid w:val="00D37F45"/>
    <w:rsid w:val="00D40E98"/>
    <w:rsid w:val="00D41580"/>
    <w:rsid w:val="00D42157"/>
    <w:rsid w:val="00D4326A"/>
    <w:rsid w:val="00D432FA"/>
    <w:rsid w:val="00D436BA"/>
    <w:rsid w:val="00D4624C"/>
    <w:rsid w:val="00D517F8"/>
    <w:rsid w:val="00D52BD4"/>
    <w:rsid w:val="00D61E66"/>
    <w:rsid w:val="00D61FE1"/>
    <w:rsid w:val="00D6356A"/>
    <w:rsid w:val="00D6554D"/>
    <w:rsid w:val="00D67C19"/>
    <w:rsid w:val="00D67CDA"/>
    <w:rsid w:val="00D7026C"/>
    <w:rsid w:val="00D70ABA"/>
    <w:rsid w:val="00D71C15"/>
    <w:rsid w:val="00D74A4B"/>
    <w:rsid w:val="00D74D48"/>
    <w:rsid w:val="00D74E63"/>
    <w:rsid w:val="00D758A1"/>
    <w:rsid w:val="00D776DD"/>
    <w:rsid w:val="00D777FE"/>
    <w:rsid w:val="00D80294"/>
    <w:rsid w:val="00D81006"/>
    <w:rsid w:val="00D83A90"/>
    <w:rsid w:val="00D84A74"/>
    <w:rsid w:val="00D85A51"/>
    <w:rsid w:val="00D91641"/>
    <w:rsid w:val="00D9187E"/>
    <w:rsid w:val="00D92978"/>
    <w:rsid w:val="00D941AC"/>
    <w:rsid w:val="00D9475D"/>
    <w:rsid w:val="00D96A68"/>
    <w:rsid w:val="00D97FFA"/>
    <w:rsid w:val="00DA03F8"/>
    <w:rsid w:val="00DA2795"/>
    <w:rsid w:val="00DA6E66"/>
    <w:rsid w:val="00DA744A"/>
    <w:rsid w:val="00DA752E"/>
    <w:rsid w:val="00DB0AC8"/>
    <w:rsid w:val="00DB2A6F"/>
    <w:rsid w:val="00DB626E"/>
    <w:rsid w:val="00DB62D6"/>
    <w:rsid w:val="00DB7320"/>
    <w:rsid w:val="00DC1B56"/>
    <w:rsid w:val="00DC38E0"/>
    <w:rsid w:val="00DC58F4"/>
    <w:rsid w:val="00DC5C95"/>
    <w:rsid w:val="00DC7072"/>
    <w:rsid w:val="00DC76A1"/>
    <w:rsid w:val="00DC78AD"/>
    <w:rsid w:val="00DC7E7F"/>
    <w:rsid w:val="00DC7ECF"/>
    <w:rsid w:val="00DD14F2"/>
    <w:rsid w:val="00DD46DB"/>
    <w:rsid w:val="00DD4D41"/>
    <w:rsid w:val="00DD505F"/>
    <w:rsid w:val="00DD61AC"/>
    <w:rsid w:val="00DE024C"/>
    <w:rsid w:val="00DE145F"/>
    <w:rsid w:val="00DE1D1B"/>
    <w:rsid w:val="00DE274C"/>
    <w:rsid w:val="00DE2A1B"/>
    <w:rsid w:val="00DE309A"/>
    <w:rsid w:val="00DE4468"/>
    <w:rsid w:val="00DE567B"/>
    <w:rsid w:val="00DE62A6"/>
    <w:rsid w:val="00DF162E"/>
    <w:rsid w:val="00DF5358"/>
    <w:rsid w:val="00DF6B38"/>
    <w:rsid w:val="00DF6C0E"/>
    <w:rsid w:val="00DF724C"/>
    <w:rsid w:val="00DF7760"/>
    <w:rsid w:val="00DF7886"/>
    <w:rsid w:val="00E0183B"/>
    <w:rsid w:val="00E01CF3"/>
    <w:rsid w:val="00E028CF"/>
    <w:rsid w:val="00E0341B"/>
    <w:rsid w:val="00E039D7"/>
    <w:rsid w:val="00E059D3"/>
    <w:rsid w:val="00E071C1"/>
    <w:rsid w:val="00E07766"/>
    <w:rsid w:val="00E109EB"/>
    <w:rsid w:val="00E11ACB"/>
    <w:rsid w:val="00E151D3"/>
    <w:rsid w:val="00E20BF1"/>
    <w:rsid w:val="00E210B6"/>
    <w:rsid w:val="00E26BB6"/>
    <w:rsid w:val="00E311AD"/>
    <w:rsid w:val="00E32037"/>
    <w:rsid w:val="00E32146"/>
    <w:rsid w:val="00E3271E"/>
    <w:rsid w:val="00E327B4"/>
    <w:rsid w:val="00E3407C"/>
    <w:rsid w:val="00E36457"/>
    <w:rsid w:val="00E36764"/>
    <w:rsid w:val="00E37128"/>
    <w:rsid w:val="00E40124"/>
    <w:rsid w:val="00E41DE9"/>
    <w:rsid w:val="00E42582"/>
    <w:rsid w:val="00E4265C"/>
    <w:rsid w:val="00E42C13"/>
    <w:rsid w:val="00E44ADC"/>
    <w:rsid w:val="00E46F37"/>
    <w:rsid w:val="00E47FC9"/>
    <w:rsid w:val="00E5476B"/>
    <w:rsid w:val="00E54780"/>
    <w:rsid w:val="00E54BF7"/>
    <w:rsid w:val="00E54EF9"/>
    <w:rsid w:val="00E55112"/>
    <w:rsid w:val="00E61A96"/>
    <w:rsid w:val="00E61B1D"/>
    <w:rsid w:val="00E61CDF"/>
    <w:rsid w:val="00E66075"/>
    <w:rsid w:val="00E66FC1"/>
    <w:rsid w:val="00E71940"/>
    <w:rsid w:val="00E745DF"/>
    <w:rsid w:val="00E75C9D"/>
    <w:rsid w:val="00E75DBF"/>
    <w:rsid w:val="00E762DE"/>
    <w:rsid w:val="00E77A8B"/>
    <w:rsid w:val="00E802F9"/>
    <w:rsid w:val="00E8131F"/>
    <w:rsid w:val="00E815BE"/>
    <w:rsid w:val="00E84C83"/>
    <w:rsid w:val="00E85242"/>
    <w:rsid w:val="00E917EA"/>
    <w:rsid w:val="00E930D2"/>
    <w:rsid w:val="00E93FA7"/>
    <w:rsid w:val="00E94CD6"/>
    <w:rsid w:val="00E94EE1"/>
    <w:rsid w:val="00EA0EEC"/>
    <w:rsid w:val="00EA2717"/>
    <w:rsid w:val="00EA2E1F"/>
    <w:rsid w:val="00EA32AC"/>
    <w:rsid w:val="00EA39F8"/>
    <w:rsid w:val="00EA6EBD"/>
    <w:rsid w:val="00EB1E5E"/>
    <w:rsid w:val="00EB398E"/>
    <w:rsid w:val="00EB4A12"/>
    <w:rsid w:val="00EB5DC5"/>
    <w:rsid w:val="00EB7125"/>
    <w:rsid w:val="00EB77C7"/>
    <w:rsid w:val="00EC0466"/>
    <w:rsid w:val="00EC1433"/>
    <w:rsid w:val="00EC1497"/>
    <w:rsid w:val="00EC2AB8"/>
    <w:rsid w:val="00EC2EA9"/>
    <w:rsid w:val="00EC3116"/>
    <w:rsid w:val="00EC58E6"/>
    <w:rsid w:val="00EC659D"/>
    <w:rsid w:val="00EC6F81"/>
    <w:rsid w:val="00EC733C"/>
    <w:rsid w:val="00ED1904"/>
    <w:rsid w:val="00ED1948"/>
    <w:rsid w:val="00ED32BB"/>
    <w:rsid w:val="00ED7385"/>
    <w:rsid w:val="00ED7AA4"/>
    <w:rsid w:val="00EE17D4"/>
    <w:rsid w:val="00EE2FA3"/>
    <w:rsid w:val="00EE30DB"/>
    <w:rsid w:val="00EE47C0"/>
    <w:rsid w:val="00EE48C0"/>
    <w:rsid w:val="00EF10F1"/>
    <w:rsid w:val="00EF16FB"/>
    <w:rsid w:val="00EF1E2A"/>
    <w:rsid w:val="00EF25A1"/>
    <w:rsid w:val="00EF3F58"/>
    <w:rsid w:val="00EF4DA9"/>
    <w:rsid w:val="00EF6CEA"/>
    <w:rsid w:val="00F000AE"/>
    <w:rsid w:val="00F008C3"/>
    <w:rsid w:val="00F02C18"/>
    <w:rsid w:val="00F0436E"/>
    <w:rsid w:val="00F0596E"/>
    <w:rsid w:val="00F05F00"/>
    <w:rsid w:val="00F06433"/>
    <w:rsid w:val="00F0713C"/>
    <w:rsid w:val="00F10FBE"/>
    <w:rsid w:val="00F2138D"/>
    <w:rsid w:val="00F21C5D"/>
    <w:rsid w:val="00F226FC"/>
    <w:rsid w:val="00F23938"/>
    <w:rsid w:val="00F23B53"/>
    <w:rsid w:val="00F26851"/>
    <w:rsid w:val="00F30449"/>
    <w:rsid w:val="00F30AAB"/>
    <w:rsid w:val="00F403E5"/>
    <w:rsid w:val="00F421F6"/>
    <w:rsid w:val="00F44769"/>
    <w:rsid w:val="00F44A71"/>
    <w:rsid w:val="00F457F0"/>
    <w:rsid w:val="00F470E7"/>
    <w:rsid w:val="00F509B3"/>
    <w:rsid w:val="00F519F3"/>
    <w:rsid w:val="00F51C4B"/>
    <w:rsid w:val="00F52E93"/>
    <w:rsid w:val="00F52FFF"/>
    <w:rsid w:val="00F53411"/>
    <w:rsid w:val="00F5371E"/>
    <w:rsid w:val="00F537C2"/>
    <w:rsid w:val="00F6146F"/>
    <w:rsid w:val="00F6222C"/>
    <w:rsid w:val="00F62ADC"/>
    <w:rsid w:val="00F70F8E"/>
    <w:rsid w:val="00F71BA5"/>
    <w:rsid w:val="00F73917"/>
    <w:rsid w:val="00F755FA"/>
    <w:rsid w:val="00F75FAB"/>
    <w:rsid w:val="00F77A7F"/>
    <w:rsid w:val="00F8418D"/>
    <w:rsid w:val="00F841EF"/>
    <w:rsid w:val="00F84B45"/>
    <w:rsid w:val="00F85F9B"/>
    <w:rsid w:val="00F91645"/>
    <w:rsid w:val="00F934DC"/>
    <w:rsid w:val="00F936A2"/>
    <w:rsid w:val="00F9407A"/>
    <w:rsid w:val="00F945FD"/>
    <w:rsid w:val="00F964F8"/>
    <w:rsid w:val="00F96F09"/>
    <w:rsid w:val="00F96FBF"/>
    <w:rsid w:val="00FA2EE7"/>
    <w:rsid w:val="00FA368B"/>
    <w:rsid w:val="00FA4871"/>
    <w:rsid w:val="00FB2411"/>
    <w:rsid w:val="00FB3CF6"/>
    <w:rsid w:val="00FB490D"/>
    <w:rsid w:val="00FC1563"/>
    <w:rsid w:val="00FC2C34"/>
    <w:rsid w:val="00FC5620"/>
    <w:rsid w:val="00FD238E"/>
    <w:rsid w:val="00FD283B"/>
    <w:rsid w:val="00FD29A5"/>
    <w:rsid w:val="00FD4B0C"/>
    <w:rsid w:val="00FD5064"/>
    <w:rsid w:val="00FD5C61"/>
    <w:rsid w:val="00FE077F"/>
    <w:rsid w:val="00FE16C4"/>
    <w:rsid w:val="00FE1FD1"/>
    <w:rsid w:val="00FE2029"/>
    <w:rsid w:val="00FE2515"/>
    <w:rsid w:val="00FE6AC2"/>
    <w:rsid w:val="00FF0AA1"/>
    <w:rsid w:val="00FF3203"/>
    <w:rsid w:val="00FF341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wrap-style:none;v-text-anchor:middle" fillcolor="white" stroke="f">
      <v:fill color="white"/>
      <v:stroke on="f"/>
      <v:textbox style="mso-fit-shape-to-text:t" inset=".5mm,.3mm,.5mm,.3mm"/>
    </o:shapedefaults>
    <o:shapelayout v:ext="edit">
      <o:idmap v:ext="edit" data="1"/>
    </o:shapelayout>
  </w:shapeDefaults>
  <w:decimalSymbol w:val="."/>
  <w:listSeparator w:val=","/>
  <w14:docId w14:val="6636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1001"/>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451001"/>
    <w:rPr>
      <w:rFonts w:ascii="Tahoma" w:hAnsi="Tahoma" w:cs="Tahoma"/>
      <w:sz w:val="16"/>
      <w:szCs w:val="16"/>
    </w:rPr>
  </w:style>
  <w:style w:type="character" w:styleId="a4">
    <w:name w:val="annotation reference"/>
    <w:basedOn w:val="a0"/>
    <w:uiPriority w:val="99"/>
    <w:semiHidden/>
    <w:unhideWhenUsed/>
    <w:rsid w:val="00451001"/>
    <w:rPr>
      <w:sz w:val="16"/>
      <w:szCs w:val="16"/>
    </w:rPr>
  </w:style>
  <w:style w:type="paragraph" w:styleId="a5">
    <w:name w:val="annotation text"/>
    <w:basedOn w:val="a"/>
    <w:link w:val="Char0"/>
    <w:uiPriority w:val="99"/>
    <w:semiHidden/>
    <w:unhideWhenUsed/>
    <w:rsid w:val="00451001"/>
    <w:pPr>
      <w:spacing w:line="240" w:lineRule="auto"/>
    </w:pPr>
    <w:rPr>
      <w:sz w:val="20"/>
      <w:szCs w:val="20"/>
    </w:rPr>
  </w:style>
  <w:style w:type="character" w:customStyle="1" w:styleId="Char0">
    <w:name w:val="批注文字 Char"/>
    <w:basedOn w:val="a0"/>
    <w:link w:val="a5"/>
    <w:uiPriority w:val="99"/>
    <w:semiHidden/>
    <w:rsid w:val="00451001"/>
    <w:rPr>
      <w:sz w:val="20"/>
      <w:szCs w:val="20"/>
    </w:rPr>
  </w:style>
  <w:style w:type="paragraph" w:styleId="a6">
    <w:name w:val="annotation subject"/>
    <w:basedOn w:val="a5"/>
    <w:next w:val="a5"/>
    <w:link w:val="Char1"/>
    <w:uiPriority w:val="99"/>
    <w:semiHidden/>
    <w:unhideWhenUsed/>
    <w:rsid w:val="00451001"/>
    <w:rPr>
      <w:b/>
      <w:bCs/>
    </w:rPr>
  </w:style>
  <w:style w:type="character" w:customStyle="1" w:styleId="Char1">
    <w:name w:val="批注主题 Char"/>
    <w:basedOn w:val="Char0"/>
    <w:link w:val="a6"/>
    <w:uiPriority w:val="99"/>
    <w:semiHidden/>
    <w:rsid w:val="00451001"/>
    <w:rPr>
      <w:b/>
      <w:bCs/>
      <w:sz w:val="20"/>
      <w:szCs w:val="20"/>
    </w:rPr>
  </w:style>
  <w:style w:type="character" w:styleId="a7">
    <w:name w:val="Hyperlink"/>
    <w:basedOn w:val="a0"/>
    <w:uiPriority w:val="99"/>
    <w:unhideWhenUsed/>
    <w:rsid w:val="00ED1948"/>
    <w:rPr>
      <w:color w:val="0000FF" w:themeColor="hyperlink"/>
      <w:u w:val="single"/>
    </w:rPr>
  </w:style>
  <w:style w:type="paragraph" w:styleId="a8">
    <w:name w:val="List Paragraph"/>
    <w:basedOn w:val="a"/>
    <w:uiPriority w:val="34"/>
    <w:qFormat/>
    <w:rsid w:val="004C655A"/>
    <w:pPr>
      <w:ind w:left="720"/>
      <w:contextualSpacing/>
    </w:pPr>
  </w:style>
  <w:style w:type="paragraph" w:styleId="a9">
    <w:name w:val="Revision"/>
    <w:hidden/>
    <w:uiPriority w:val="99"/>
    <w:semiHidden/>
    <w:rsid w:val="004E0E31"/>
    <w:pPr>
      <w:spacing w:after="0" w:line="240" w:lineRule="auto"/>
    </w:pPr>
  </w:style>
  <w:style w:type="character" w:styleId="aa">
    <w:name w:val="FollowedHyperlink"/>
    <w:basedOn w:val="a0"/>
    <w:uiPriority w:val="99"/>
    <w:semiHidden/>
    <w:unhideWhenUsed/>
    <w:rsid w:val="007A490C"/>
    <w:rPr>
      <w:color w:val="800080" w:themeColor="followedHyperlink"/>
      <w:u w:val="single"/>
    </w:rPr>
  </w:style>
  <w:style w:type="character" w:customStyle="1" w:styleId="apple-converted-space">
    <w:name w:val="apple-converted-space"/>
    <w:basedOn w:val="a0"/>
    <w:rsid w:val="00856D60"/>
  </w:style>
  <w:style w:type="character" w:customStyle="1" w:styleId="small-caps">
    <w:name w:val="small-caps"/>
    <w:basedOn w:val="a0"/>
    <w:rsid w:val="00856D60"/>
  </w:style>
  <w:style w:type="paragraph" w:styleId="ab">
    <w:name w:val="Plain Text"/>
    <w:basedOn w:val="a"/>
    <w:link w:val="Char2"/>
    <w:uiPriority w:val="99"/>
    <w:semiHidden/>
    <w:unhideWhenUsed/>
    <w:rsid w:val="00826052"/>
    <w:pPr>
      <w:spacing w:after="0" w:line="240" w:lineRule="auto"/>
    </w:pPr>
    <w:rPr>
      <w:rFonts w:ascii="Consolas" w:hAnsi="Consolas"/>
      <w:sz w:val="21"/>
      <w:szCs w:val="21"/>
    </w:rPr>
  </w:style>
  <w:style w:type="character" w:customStyle="1" w:styleId="Char2">
    <w:name w:val="纯文本 Char"/>
    <w:basedOn w:val="a0"/>
    <w:link w:val="ab"/>
    <w:uiPriority w:val="99"/>
    <w:semiHidden/>
    <w:rsid w:val="00826052"/>
    <w:rPr>
      <w:rFonts w:ascii="Consolas" w:hAnsi="Consolas"/>
      <w:sz w:val="21"/>
      <w:szCs w:val="21"/>
    </w:rPr>
  </w:style>
  <w:style w:type="paragraph" w:styleId="ac">
    <w:name w:val="Normal (Web)"/>
    <w:basedOn w:val="a"/>
    <w:uiPriority w:val="99"/>
    <w:semiHidden/>
    <w:unhideWhenUsed/>
    <w:rsid w:val="00353763"/>
    <w:pPr>
      <w:spacing w:before="100" w:beforeAutospacing="1" w:after="100" w:afterAutospacing="1" w:line="240" w:lineRule="auto"/>
    </w:pPr>
    <w:rPr>
      <w:rFonts w:ascii="Times New Roman" w:hAnsi="Times New Roman" w:cs="Times New Roman"/>
      <w:sz w:val="24"/>
      <w:szCs w:val="24"/>
      <w:lang w:val="en-GB" w:eastAsia="en-GB"/>
    </w:rPr>
  </w:style>
  <w:style w:type="paragraph" w:styleId="ad">
    <w:name w:val="caption"/>
    <w:basedOn w:val="a"/>
    <w:next w:val="a"/>
    <w:uiPriority w:val="35"/>
    <w:unhideWhenUsed/>
    <w:qFormat/>
    <w:rsid w:val="003C3E62"/>
    <w:pPr>
      <w:spacing w:line="240" w:lineRule="auto"/>
    </w:pPr>
    <w:rPr>
      <w:b/>
      <w:bCs/>
      <w:color w:val="4F81BD" w:themeColor="accent1"/>
      <w:sz w:val="18"/>
      <w:szCs w:val="18"/>
    </w:rPr>
  </w:style>
  <w:style w:type="character" w:customStyle="1" w:styleId="hithilite">
    <w:name w:val="hithilite"/>
    <w:basedOn w:val="a0"/>
    <w:rsid w:val="00093A48"/>
  </w:style>
  <w:style w:type="character" w:styleId="ae">
    <w:name w:val="line number"/>
    <w:basedOn w:val="a0"/>
    <w:uiPriority w:val="99"/>
    <w:semiHidden/>
    <w:unhideWhenUsed/>
    <w:rsid w:val="00F44A71"/>
  </w:style>
  <w:style w:type="paragraph" w:customStyle="1" w:styleId="Default">
    <w:name w:val="Default"/>
    <w:rsid w:val="00ED7AA4"/>
    <w:pPr>
      <w:autoSpaceDE w:val="0"/>
      <w:autoSpaceDN w:val="0"/>
      <w:adjustRightInd w:val="0"/>
      <w:spacing w:after="0" w:line="240" w:lineRule="auto"/>
    </w:pPr>
    <w:rPr>
      <w:rFonts w:ascii="Calibri" w:hAnsi="Calibri" w:cs="Calibri"/>
      <w:color w:val="000000"/>
      <w:sz w:val="24"/>
      <w:szCs w:val="24"/>
      <w:lang w:val="en-GB"/>
    </w:rPr>
  </w:style>
  <w:style w:type="table" w:styleId="af">
    <w:name w:val="Table Grid"/>
    <w:basedOn w:val="a1"/>
    <w:uiPriority w:val="59"/>
    <w:rsid w:val="00CB5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f"/>
    <w:uiPriority w:val="59"/>
    <w:rsid w:val="0011422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Char3"/>
    <w:uiPriority w:val="99"/>
    <w:unhideWhenUsed/>
    <w:rsid w:val="00190E74"/>
    <w:pPr>
      <w:tabs>
        <w:tab w:val="center" w:pos="4513"/>
        <w:tab w:val="right" w:pos="9026"/>
      </w:tabs>
      <w:spacing w:after="0" w:line="240" w:lineRule="auto"/>
    </w:pPr>
  </w:style>
  <w:style w:type="character" w:customStyle="1" w:styleId="Char3">
    <w:name w:val="页眉 Char"/>
    <w:basedOn w:val="a0"/>
    <w:link w:val="af0"/>
    <w:uiPriority w:val="99"/>
    <w:rsid w:val="00190E74"/>
  </w:style>
  <w:style w:type="paragraph" w:styleId="af1">
    <w:name w:val="footer"/>
    <w:basedOn w:val="a"/>
    <w:link w:val="Char4"/>
    <w:uiPriority w:val="99"/>
    <w:unhideWhenUsed/>
    <w:rsid w:val="00190E74"/>
    <w:pPr>
      <w:tabs>
        <w:tab w:val="center" w:pos="4513"/>
        <w:tab w:val="right" w:pos="9026"/>
      </w:tabs>
      <w:spacing w:after="0" w:line="240" w:lineRule="auto"/>
    </w:pPr>
  </w:style>
  <w:style w:type="character" w:customStyle="1" w:styleId="Char4">
    <w:name w:val="页脚 Char"/>
    <w:basedOn w:val="a0"/>
    <w:link w:val="af1"/>
    <w:uiPriority w:val="99"/>
    <w:rsid w:val="00190E74"/>
  </w:style>
  <w:style w:type="character" w:customStyle="1" w:styleId="st">
    <w:name w:val="st"/>
    <w:basedOn w:val="a0"/>
    <w:rsid w:val="00C554B8"/>
  </w:style>
  <w:style w:type="character" w:styleId="af2">
    <w:name w:val="Emphasis"/>
    <w:basedOn w:val="a0"/>
    <w:uiPriority w:val="20"/>
    <w:qFormat/>
    <w:rsid w:val="00C554B8"/>
    <w:rPr>
      <w:i/>
      <w:iCs/>
    </w:rPr>
  </w:style>
  <w:style w:type="character" w:styleId="af3">
    <w:name w:val="Strong"/>
    <w:uiPriority w:val="22"/>
    <w:qFormat/>
    <w:rsid w:val="001D2C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1001"/>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451001"/>
    <w:rPr>
      <w:rFonts w:ascii="Tahoma" w:hAnsi="Tahoma" w:cs="Tahoma"/>
      <w:sz w:val="16"/>
      <w:szCs w:val="16"/>
    </w:rPr>
  </w:style>
  <w:style w:type="character" w:styleId="a4">
    <w:name w:val="annotation reference"/>
    <w:basedOn w:val="a0"/>
    <w:uiPriority w:val="99"/>
    <w:semiHidden/>
    <w:unhideWhenUsed/>
    <w:rsid w:val="00451001"/>
    <w:rPr>
      <w:sz w:val="16"/>
      <w:szCs w:val="16"/>
    </w:rPr>
  </w:style>
  <w:style w:type="paragraph" w:styleId="a5">
    <w:name w:val="annotation text"/>
    <w:basedOn w:val="a"/>
    <w:link w:val="Char0"/>
    <w:uiPriority w:val="99"/>
    <w:semiHidden/>
    <w:unhideWhenUsed/>
    <w:rsid w:val="00451001"/>
    <w:pPr>
      <w:spacing w:line="240" w:lineRule="auto"/>
    </w:pPr>
    <w:rPr>
      <w:sz w:val="20"/>
      <w:szCs w:val="20"/>
    </w:rPr>
  </w:style>
  <w:style w:type="character" w:customStyle="1" w:styleId="Char0">
    <w:name w:val="批注文字 Char"/>
    <w:basedOn w:val="a0"/>
    <w:link w:val="a5"/>
    <w:uiPriority w:val="99"/>
    <w:semiHidden/>
    <w:rsid w:val="00451001"/>
    <w:rPr>
      <w:sz w:val="20"/>
      <w:szCs w:val="20"/>
    </w:rPr>
  </w:style>
  <w:style w:type="paragraph" w:styleId="a6">
    <w:name w:val="annotation subject"/>
    <w:basedOn w:val="a5"/>
    <w:next w:val="a5"/>
    <w:link w:val="Char1"/>
    <w:uiPriority w:val="99"/>
    <w:semiHidden/>
    <w:unhideWhenUsed/>
    <w:rsid w:val="00451001"/>
    <w:rPr>
      <w:b/>
      <w:bCs/>
    </w:rPr>
  </w:style>
  <w:style w:type="character" w:customStyle="1" w:styleId="Char1">
    <w:name w:val="批注主题 Char"/>
    <w:basedOn w:val="Char0"/>
    <w:link w:val="a6"/>
    <w:uiPriority w:val="99"/>
    <w:semiHidden/>
    <w:rsid w:val="00451001"/>
    <w:rPr>
      <w:b/>
      <w:bCs/>
      <w:sz w:val="20"/>
      <w:szCs w:val="20"/>
    </w:rPr>
  </w:style>
  <w:style w:type="character" w:styleId="a7">
    <w:name w:val="Hyperlink"/>
    <w:basedOn w:val="a0"/>
    <w:uiPriority w:val="99"/>
    <w:unhideWhenUsed/>
    <w:rsid w:val="00ED1948"/>
    <w:rPr>
      <w:color w:val="0000FF" w:themeColor="hyperlink"/>
      <w:u w:val="single"/>
    </w:rPr>
  </w:style>
  <w:style w:type="paragraph" w:styleId="a8">
    <w:name w:val="List Paragraph"/>
    <w:basedOn w:val="a"/>
    <w:uiPriority w:val="34"/>
    <w:qFormat/>
    <w:rsid w:val="004C655A"/>
    <w:pPr>
      <w:ind w:left="720"/>
      <w:contextualSpacing/>
    </w:pPr>
  </w:style>
  <w:style w:type="paragraph" w:styleId="a9">
    <w:name w:val="Revision"/>
    <w:hidden/>
    <w:uiPriority w:val="99"/>
    <w:semiHidden/>
    <w:rsid w:val="004E0E31"/>
    <w:pPr>
      <w:spacing w:after="0" w:line="240" w:lineRule="auto"/>
    </w:pPr>
  </w:style>
  <w:style w:type="character" w:styleId="aa">
    <w:name w:val="FollowedHyperlink"/>
    <w:basedOn w:val="a0"/>
    <w:uiPriority w:val="99"/>
    <w:semiHidden/>
    <w:unhideWhenUsed/>
    <w:rsid w:val="007A490C"/>
    <w:rPr>
      <w:color w:val="800080" w:themeColor="followedHyperlink"/>
      <w:u w:val="single"/>
    </w:rPr>
  </w:style>
  <w:style w:type="character" w:customStyle="1" w:styleId="apple-converted-space">
    <w:name w:val="apple-converted-space"/>
    <w:basedOn w:val="a0"/>
    <w:rsid w:val="00856D60"/>
  </w:style>
  <w:style w:type="character" w:customStyle="1" w:styleId="small-caps">
    <w:name w:val="small-caps"/>
    <w:basedOn w:val="a0"/>
    <w:rsid w:val="00856D60"/>
  </w:style>
  <w:style w:type="paragraph" w:styleId="ab">
    <w:name w:val="Plain Text"/>
    <w:basedOn w:val="a"/>
    <w:link w:val="Char2"/>
    <w:uiPriority w:val="99"/>
    <w:semiHidden/>
    <w:unhideWhenUsed/>
    <w:rsid w:val="00826052"/>
    <w:pPr>
      <w:spacing w:after="0" w:line="240" w:lineRule="auto"/>
    </w:pPr>
    <w:rPr>
      <w:rFonts w:ascii="Consolas" w:hAnsi="Consolas"/>
      <w:sz w:val="21"/>
      <w:szCs w:val="21"/>
    </w:rPr>
  </w:style>
  <w:style w:type="character" w:customStyle="1" w:styleId="Char2">
    <w:name w:val="纯文本 Char"/>
    <w:basedOn w:val="a0"/>
    <w:link w:val="ab"/>
    <w:uiPriority w:val="99"/>
    <w:semiHidden/>
    <w:rsid w:val="00826052"/>
    <w:rPr>
      <w:rFonts w:ascii="Consolas" w:hAnsi="Consolas"/>
      <w:sz w:val="21"/>
      <w:szCs w:val="21"/>
    </w:rPr>
  </w:style>
  <w:style w:type="paragraph" w:styleId="ac">
    <w:name w:val="Normal (Web)"/>
    <w:basedOn w:val="a"/>
    <w:uiPriority w:val="99"/>
    <w:semiHidden/>
    <w:unhideWhenUsed/>
    <w:rsid w:val="00353763"/>
    <w:pPr>
      <w:spacing w:before="100" w:beforeAutospacing="1" w:after="100" w:afterAutospacing="1" w:line="240" w:lineRule="auto"/>
    </w:pPr>
    <w:rPr>
      <w:rFonts w:ascii="Times New Roman" w:hAnsi="Times New Roman" w:cs="Times New Roman"/>
      <w:sz w:val="24"/>
      <w:szCs w:val="24"/>
      <w:lang w:val="en-GB" w:eastAsia="en-GB"/>
    </w:rPr>
  </w:style>
  <w:style w:type="paragraph" w:styleId="ad">
    <w:name w:val="caption"/>
    <w:basedOn w:val="a"/>
    <w:next w:val="a"/>
    <w:uiPriority w:val="35"/>
    <w:unhideWhenUsed/>
    <w:qFormat/>
    <w:rsid w:val="003C3E62"/>
    <w:pPr>
      <w:spacing w:line="240" w:lineRule="auto"/>
    </w:pPr>
    <w:rPr>
      <w:b/>
      <w:bCs/>
      <w:color w:val="4F81BD" w:themeColor="accent1"/>
      <w:sz w:val="18"/>
      <w:szCs w:val="18"/>
    </w:rPr>
  </w:style>
  <w:style w:type="character" w:customStyle="1" w:styleId="hithilite">
    <w:name w:val="hithilite"/>
    <w:basedOn w:val="a0"/>
    <w:rsid w:val="00093A48"/>
  </w:style>
  <w:style w:type="character" w:styleId="ae">
    <w:name w:val="line number"/>
    <w:basedOn w:val="a0"/>
    <w:uiPriority w:val="99"/>
    <w:semiHidden/>
    <w:unhideWhenUsed/>
    <w:rsid w:val="00F44A71"/>
  </w:style>
  <w:style w:type="paragraph" w:customStyle="1" w:styleId="Default">
    <w:name w:val="Default"/>
    <w:rsid w:val="00ED7AA4"/>
    <w:pPr>
      <w:autoSpaceDE w:val="0"/>
      <w:autoSpaceDN w:val="0"/>
      <w:adjustRightInd w:val="0"/>
      <w:spacing w:after="0" w:line="240" w:lineRule="auto"/>
    </w:pPr>
    <w:rPr>
      <w:rFonts w:ascii="Calibri" w:hAnsi="Calibri" w:cs="Calibri"/>
      <w:color w:val="000000"/>
      <w:sz w:val="24"/>
      <w:szCs w:val="24"/>
      <w:lang w:val="en-GB"/>
    </w:rPr>
  </w:style>
  <w:style w:type="table" w:styleId="af">
    <w:name w:val="Table Grid"/>
    <w:basedOn w:val="a1"/>
    <w:uiPriority w:val="59"/>
    <w:rsid w:val="00CB5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f"/>
    <w:uiPriority w:val="59"/>
    <w:rsid w:val="0011422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Char3"/>
    <w:uiPriority w:val="99"/>
    <w:unhideWhenUsed/>
    <w:rsid w:val="00190E74"/>
    <w:pPr>
      <w:tabs>
        <w:tab w:val="center" w:pos="4513"/>
        <w:tab w:val="right" w:pos="9026"/>
      </w:tabs>
      <w:spacing w:after="0" w:line="240" w:lineRule="auto"/>
    </w:pPr>
  </w:style>
  <w:style w:type="character" w:customStyle="1" w:styleId="Char3">
    <w:name w:val="页眉 Char"/>
    <w:basedOn w:val="a0"/>
    <w:link w:val="af0"/>
    <w:uiPriority w:val="99"/>
    <w:rsid w:val="00190E74"/>
  </w:style>
  <w:style w:type="paragraph" w:styleId="af1">
    <w:name w:val="footer"/>
    <w:basedOn w:val="a"/>
    <w:link w:val="Char4"/>
    <w:uiPriority w:val="99"/>
    <w:unhideWhenUsed/>
    <w:rsid w:val="00190E74"/>
    <w:pPr>
      <w:tabs>
        <w:tab w:val="center" w:pos="4513"/>
        <w:tab w:val="right" w:pos="9026"/>
      </w:tabs>
      <w:spacing w:after="0" w:line="240" w:lineRule="auto"/>
    </w:pPr>
  </w:style>
  <w:style w:type="character" w:customStyle="1" w:styleId="Char4">
    <w:name w:val="页脚 Char"/>
    <w:basedOn w:val="a0"/>
    <w:link w:val="af1"/>
    <w:uiPriority w:val="99"/>
    <w:rsid w:val="00190E74"/>
  </w:style>
  <w:style w:type="character" w:customStyle="1" w:styleId="st">
    <w:name w:val="st"/>
    <w:basedOn w:val="a0"/>
    <w:rsid w:val="00C554B8"/>
  </w:style>
  <w:style w:type="character" w:styleId="af2">
    <w:name w:val="Emphasis"/>
    <w:basedOn w:val="a0"/>
    <w:uiPriority w:val="20"/>
    <w:qFormat/>
    <w:rsid w:val="00C554B8"/>
    <w:rPr>
      <w:i/>
      <w:iCs/>
    </w:rPr>
  </w:style>
  <w:style w:type="character" w:styleId="af3">
    <w:name w:val="Strong"/>
    <w:uiPriority w:val="22"/>
    <w:qFormat/>
    <w:rsid w:val="001D2C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4014">
      <w:bodyDiv w:val="1"/>
      <w:marLeft w:val="0"/>
      <w:marRight w:val="0"/>
      <w:marTop w:val="0"/>
      <w:marBottom w:val="0"/>
      <w:divBdr>
        <w:top w:val="none" w:sz="0" w:space="0" w:color="auto"/>
        <w:left w:val="none" w:sz="0" w:space="0" w:color="auto"/>
        <w:bottom w:val="none" w:sz="0" w:space="0" w:color="auto"/>
        <w:right w:val="none" w:sz="0" w:space="0" w:color="auto"/>
      </w:divBdr>
    </w:div>
    <w:div w:id="131607510">
      <w:bodyDiv w:val="1"/>
      <w:marLeft w:val="0"/>
      <w:marRight w:val="0"/>
      <w:marTop w:val="0"/>
      <w:marBottom w:val="0"/>
      <w:divBdr>
        <w:top w:val="none" w:sz="0" w:space="0" w:color="auto"/>
        <w:left w:val="none" w:sz="0" w:space="0" w:color="auto"/>
        <w:bottom w:val="none" w:sz="0" w:space="0" w:color="auto"/>
        <w:right w:val="none" w:sz="0" w:space="0" w:color="auto"/>
      </w:divBdr>
    </w:div>
    <w:div w:id="201746654">
      <w:bodyDiv w:val="1"/>
      <w:marLeft w:val="0"/>
      <w:marRight w:val="0"/>
      <w:marTop w:val="0"/>
      <w:marBottom w:val="0"/>
      <w:divBdr>
        <w:top w:val="none" w:sz="0" w:space="0" w:color="auto"/>
        <w:left w:val="none" w:sz="0" w:space="0" w:color="auto"/>
        <w:bottom w:val="none" w:sz="0" w:space="0" w:color="auto"/>
        <w:right w:val="none" w:sz="0" w:space="0" w:color="auto"/>
      </w:divBdr>
    </w:div>
    <w:div w:id="251400298">
      <w:bodyDiv w:val="1"/>
      <w:marLeft w:val="0"/>
      <w:marRight w:val="0"/>
      <w:marTop w:val="0"/>
      <w:marBottom w:val="0"/>
      <w:divBdr>
        <w:top w:val="none" w:sz="0" w:space="0" w:color="auto"/>
        <w:left w:val="none" w:sz="0" w:space="0" w:color="auto"/>
        <w:bottom w:val="none" w:sz="0" w:space="0" w:color="auto"/>
        <w:right w:val="none" w:sz="0" w:space="0" w:color="auto"/>
      </w:divBdr>
    </w:div>
    <w:div w:id="312953543">
      <w:bodyDiv w:val="1"/>
      <w:marLeft w:val="0"/>
      <w:marRight w:val="0"/>
      <w:marTop w:val="0"/>
      <w:marBottom w:val="0"/>
      <w:divBdr>
        <w:top w:val="none" w:sz="0" w:space="0" w:color="auto"/>
        <w:left w:val="none" w:sz="0" w:space="0" w:color="auto"/>
        <w:bottom w:val="none" w:sz="0" w:space="0" w:color="auto"/>
        <w:right w:val="none" w:sz="0" w:space="0" w:color="auto"/>
      </w:divBdr>
    </w:div>
    <w:div w:id="318923570">
      <w:bodyDiv w:val="1"/>
      <w:marLeft w:val="0"/>
      <w:marRight w:val="0"/>
      <w:marTop w:val="0"/>
      <w:marBottom w:val="0"/>
      <w:divBdr>
        <w:top w:val="none" w:sz="0" w:space="0" w:color="auto"/>
        <w:left w:val="none" w:sz="0" w:space="0" w:color="auto"/>
        <w:bottom w:val="none" w:sz="0" w:space="0" w:color="auto"/>
        <w:right w:val="none" w:sz="0" w:space="0" w:color="auto"/>
      </w:divBdr>
    </w:div>
    <w:div w:id="329647900">
      <w:bodyDiv w:val="1"/>
      <w:marLeft w:val="0"/>
      <w:marRight w:val="0"/>
      <w:marTop w:val="0"/>
      <w:marBottom w:val="0"/>
      <w:divBdr>
        <w:top w:val="none" w:sz="0" w:space="0" w:color="auto"/>
        <w:left w:val="none" w:sz="0" w:space="0" w:color="auto"/>
        <w:bottom w:val="none" w:sz="0" w:space="0" w:color="auto"/>
        <w:right w:val="none" w:sz="0" w:space="0" w:color="auto"/>
      </w:divBdr>
    </w:div>
    <w:div w:id="353271122">
      <w:bodyDiv w:val="1"/>
      <w:marLeft w:val="0"/>
      <w:marRight w:val="0"/>
      <w:marTop w:val="0"/>
      <w:marBottom w:val="0"/>
      <w:divBdr>
        <w:top w:val="none" w:sz="0" w:space="0" w:color="auto"/>
        <w:left w:val="none" w:sz="0" w:space="0" w:color="auto"/>
        <w:bottom w:val="none" w:sz="0" w:space="0" w:color="auto"/>
        <w:right w:val="none" w:sz="0" w:space="0" w:color="auto"/>
      </w:divBdr>
    </w:div>
    <w:div w:id="370040189">
      <w:bodyDiv w:val="1"/>
      <w:marLeft w:val="0"/>
      <w:marRight w:val="0"/>
      <w:marTop w:val="0"/>
      <w:marBottom w:val="0"/>
      <w:divBdr>
        <w:top w:val="none" w:sz="0" w:space="0" w:color="auto"/>
        <w:left w:val="none" w:sz="0" w:space="0" w:color="auto"/>
        <w:bottom w:val="none" w:sz="0" w:space="0" w:color="auto"/>
        <w:right w:val="none" w:sz="0" w:space="0" w:color="auto"/>
      </w:divBdr>
    </w:div>
    <w:div w:id="456415996">
      <w:bodyDiv w:val="1"/>
      <w:marLeft w:val="0"/>
      <w:marRight w:val="0"/>
      <w:marTop w:val="0"/>
      <w:marBottom w:val="0"/>
      <w:divBdr>
        <w:top w:val="none" w:sz="0" w:space="0" w:color="auto"/>
        <w:left w:val="none" w:sz="0" w:space="0" w:color="auto"/>
        <w:bottom w:val="none" w:sz="0" w:space="0" w:color="auto"/>
        <w:right w:val="none" w:sz="0" w:space="0" w:color="auto"/>
      </w:divBdr>
    </w:div>
    <w:div w:id="668680708">
      <w:bodyDiv w:val="1"/>
      <w:marLeft w:val="0"/>
      <w:marRight w:val="0"/>
      <w:marTop w:val="0"/>
      <w:marBottom w:val="0"/>
      <w:divBdr>
        <w:top w:val="none" w:sz="0" w:space="0" w:color="auto"/>
        <w:left w:val="none" w:sz="0" w:space="0" w:color="auto"/>
        <w:bottom w:val="none" w:sz="0" w:space="0" w:color="auto"/>
        <w:right w:val="none" w:sz="0" w:space="0" w:color="auto"/>
      </w:divBdr>
    </w:div>
    <w:div w:id="726074117">
      <w:bodyDiv w:val="1"/>
      <w:marLeft w:val="0"/>
      <w:marRight w:val="0"/>
      <w:marTop w:val="0"/>
      <w:marBottom w:val="0"/>
      <w:divBdr>
        <w:top w:val="none" w:sz="0" w:space="0" w:color="auto"/>
        <w:left w:val="none" w:sz="0" w:space="0" w:color="auto"/>
        <w:bottom w:val="none" w:sz="0" w:space="0" w:color="auto"/>
        <w:right w:val="none" w:sz="0" w:space="0" w:color="auto"/>
      </w:divBdr>
    </w:div>
    <w:div w:id="740445802">
      <w:bodyDiv w:val="1"/>
      <w:marLeft w:val="0"/>
      <w:marRight w:val="0"/>
      <w:marTop w:val="0"/>
      <w:marBottom w:val="0"/>
      <w:divBdr>
        <w:top w:val="none" w:sz="0" w:space="0" w:color="auto"/>
        <w:left w:val="none" w:sz="0" w:space="0" w:color="auto"/>
        <w:bottom w:val="none" w:sz="0" w:space="0" w:color="auto"/>
        <w:right w:val="none" w:sz="0" w:space="0" w:color="auto"/>
      </w:divBdr>
      <w:divsChild>
        <w:div w:id="789665609">
          <w:marLeft w:val="0"/>
          <w:marRight w:val="0"/>
          <w:marTop w:val="0"/>
          <w:marBottom w:val="0"/>
          <w:divBdr>
            <w:top w:val="none" w:sz="0" w:space="0" w:color="auto"/>
            <w:left w:val="none" w:sz="0" w:space="0" w:color="auto"/>
            <w:bottom w:val="none" w:sz="0" w:space="0" w:color="auto"/>
            <w:right w:val="none" w:sz="0" w:space="0" w:color="auto"/>
          </w:divBdr>
          <w:divsChild>
            <w:div w:id="1210725544">
              <w:marLeft w:val="0"/>
              <w:marRight w:val="0"/>
              <w:marTop w:val="0"/>
              <w:marBottom w:val="0"/>
              <w:divBdr>
                <w:top w:val="none" w:sz="0" w:space="0" w:color="auto"/>
                <w:left w:val="none" w:sz="0" w:space="0" w:color="auto"/>
                <w:bottom w:val="none" w:sz="0" w:space="0" w:color="auto"/>
                <w:right w:val="none" w:sz="0" w:space="0" w:color="auto"/>
              </w:divBdr>
              <w:divsChild>
                <w:div w:id="1971278265">
                  <w:marLeft w:val="0"/>
                  <w:marRight w:val="0"/>
                  <w:marTop w:val="0"/>
                  <w:marBottom w:val="0"/>
                  <w:divBdr>
                    <w:top w:val="none" w:sz="0" w:space="0" w:color="auto"/>
                    <w:left w:val="none" w:sz="0" w:space="0" w:color="auto"/>
                    <w:bottom w:val="none" w:sz="0" w:space="0" w:color="auto"/>
                    <w:right w:val="none" w:sz="0" w:space="0" w:color="auto"/>
                  </w:divBdr>
                  <w:divsChild>
                    <w:div w:id="754208073">
                      <w:marLeft w:val="0"/>
                      <w:marRight w:val="0"/>
                      <w:marTop w:val="0"/>
                      <w:marBottom w:val="0"/>
                      <w:divBdr>
                        <w:top w:val="none" w:sz="0" w:space="0" w:color="auto"/>
                        <w:left w:val="none" w:sz="0" w:space="0" w:color="auto"/>
                        <w:bottom w:val="none" w:sz="0" w:space="0" w:color="auto"/>
                        <w:right w:val="none" w:sz="0" w:space="0" w:color="auto"/>
                      </w:divBdr>
                      <w:divsChild>
                        <w:div w:id="1348101562">
                          <w:marLeft w:val="0"/>
                          <w:marRight w:val="0"/>
                          <w:marTop w:val="0"/>
                          <w:marBottom w:val="0"/>
                          <w:divBdr>
                            <w:top w:val="none" w:sz="0" w:space="0" w:color="auto"/>
                            <w:left w:val="none" w:sz="0" w:space="0" w:color="auto"/>
                            <w:bottom w:val="none" w:sz="0" w:space="0" w:color="auto"/>
                            <w:right w:val="none" w:sz="0" w:space="0" w:color="auto"/>
                          </w:divBdr>
                          <w:divsChild>
                            <w:div w:id="1564213574">
                              <w:marLeft w:val="0"/>
                              <w:marRight w:val="0"/>
                              <w:marTop w:val="630"/>
                              <w:marBottom w:val="0"/>
                              <w:divBdr>
                                <w:top w:val="single" w:sz="6" w:space="0" w:color="CCCCCC"/>
                                <w:left w:val="single" w:sz="6" w:space="0" w:color="CCCCCC"/>
                                <w:bottom w:val="single" w:sz="6" w:space="0" w:color="CCCCCC"/>
                                <w:right w:val="single" w:sz="6" w:space="0" w:color="CCCCCC"/>
                              </w:divBdr>
                              <w:divsChild>
                                <w:div w:id="1255670470">
                                  <w:marLeft w:val="0"/>
                                  <w:marRight w:val="0"/>
                                  <w:marTop w:val="0"/>
                                  <w:marBottom w:val="0"/>
                                  <w:divBdr>
                                    <w:top w:val="none" w:sz="0" w:space="0" w:color="auto"/>
                                    <w:left w:val="none" w:sz="0" w:space="0" w:color="auto"/>
                                    <w:bottom w:val="none" w:sz="0" w:space="0" w:color="auto"/>
                                    <w:right w:val="none" w:sz="0" w:space="0" w:color="auto"/>
                                  </w:divBdr>
                                  <w:divsChild>
                                    <w:div w:id="679042884">
                                      <w:marLeft w:val="0"/>
                                      <w:marRight w:val="0"/>
                                      <w:marTop w:val="0"/>
                                      <w:marBottom w:val="0"/>
                                      <w:divBdr>
                                        <w:top w:val="none" w:sz="0" w:space="0" w:color="auto"/>
                                        <w:left w:val="none" w:sz="0" w:space="0" w:color="auto"/>
                                        <w:bottom w:val="none" w:sz="0" w:space="0" w:color="auto"/>
                                        <w:right w:val="none" w:sz="0" w:space="0" w:color="auto"/>
                                      </w:divBdr>
                                      <w:divsChild>
                                        <w:div w:id="1487163355">
                                          <w:marLeft w:val="0"/>
                                          <w:marRight w:val="0"/>
                                          <w:marTop w:val="0"/>
                                          <w:marBottom w:val="0"/>
                                          <w:divBdr>
                                            <w:top w:val="none" w:sz="0" w:space="0" w:color="auto"/>
                                            <w:left w:val="none" w:sz="0" w:space="0" w:color="auto"/>
                                            <w:bottom w:val="none" w:sz="0" w:space="0" w:color="auto"/>
                                            <w:right w:val="none" w:sz="0" w:space="0" w:color="auto"/>
                                          </w:divBdr>
                                          <w:divsChild>
                                            <w:div w:id="1495879781">
                                              <w:marLeft w:val="0"/>
                                              <w:marRight w:val="0"/>
                                              <w:marTop w:val="0"/>
                                              <w:marBottom w:val="0"/>
                                              <w:divBdr>
                                                <w:top w:val="none" w:sz="0" w:space="0" w:color="auto"/>
                                                <w:left w:val="none" w:sz="0" w:space="0" w:color="auto"/>
                                                <w:bottom w:val="none" w:sz="0" w:space="0" w:color="auto"/>
                                                <w:right w:val="none" w:sz="0" w:space="0" w:color="auto"/>
                                              </w:divBdr>
                                              <w:divsChild>
                                                <w:div w:id="20290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9591153">
      <w:bodyDiv w:val="1"/>
      <w:marLeft w:val="0"/>
      <w:marRight w:val="0"/>
      <w:marTop w:val="0"/>
      <w:marBottom w:val="0"/>
      <w:divBdr>
        <w:top w:val="none" w:sz="0" w:space="0" w:color="auto"/>
        <w:left w:val="none" w:sz="0" w:space="0" w:color="auto"/>
        <w:bottom w:val="none" w:sz="0" w:space="0" w:color="auto"/>
        <w:right w:val="none" w:sz="0" w:space="0" w:color="auto"/>
      </w:divBdr>
    </w:div>
    <w:div w:id="817190724">
      <w:bodyDiv w:val="1"/>
      <w:marLeft w:val="0"/>
      <w:marRight w:val="0"/>
      <w:marTop w:val="0"/>
      <w:marBottom w:val="0"/>
      <w:divBdr>
        <w:top w:val="none" w:sz="0" w:space="0" w:color="auto"/>
        <w:left w:val="none" w:sz="0" w:space="0" w:color="auto"/>
        <w:bottom w:val="none" w:sz="0" w:space="0" w:color="auto"/>
        <w:right w:val="none" w:sz="0" w:space="0" w:color="auto"/>
      </w:divBdr>
    </w:div>
    <w:div w:id="830173915">
      <w:bodyDiv w:val="1"/>
      <w:marLeft w:val="0"/>
      <w:marRight w:val="0"/>
      <w:marTop w:val="0"/>
      <w:marBottom w:val="0"/>
      <w:divBdr>
        <w:top w:val="none" w:sz="0" w:space="0" w:color="auto"/>
        <w:left w:val="none" w:sz="0" w:space="0" w:color="auto"/>
        <w:bottom w:val="none" w:sz="0" w:space="0" w:color="auto"/>
        <w:right w:val="none" w:sz="0" w:space="0" w:color="auto"/>
      </w:divBdr>
    </w:div>
    <w:div w:id="999768669">
      <w:bodyDiv w:val="1"/>
      <w:marLeft w:val="0"/>
      <w:marRight w:val="0"/>
      <w:marTop w:val="0"/>
      <w:marBottom w:val="0"/>
      <w:divBdr>
        <w:top w:val="none" w:sz="0" w:space="0" w:color="auto"/>
        <w:left w:val="none" w:sz="0" w:space="0" w:color="auto"/>
        <w:bottom w:val="none" w:sz="0" w:space="0" w:color="auto"/>
        <w:right w:val="none" w:sz="0" w:space="0" w:color="auto"/>
      </w:divBdr>
    </w:div>
    <w:div w:id="1005716533">
      <w:bodyDiv w:val="1"/>
      <w:marLeft w:val="0"/>
      <w:marRight w:val="0"/>
      <w:marTop w:val="0"/>
      <w:marBottom w:val="0"/>
      <w:divBdr>
        <w:top w:val="none" w:sz="0" w:space="0" w:color="auto"/>
        <w:left w:val="none" w:sz="0" w:space="0" w:color="auto"/>
        <w:bottom w:val="none" w:sz="0" w:space="0" w:color="auto"/>
        <w:right w:val="none" w:sz="0" w:space="0" w:color="auto"/>
      </w:divBdr>
    </w:div>
    <w:div w:id="1069888373">
      <w:bodyDiv w:val="1"/>
      <w:marLeft w:val="0"/>
      <w:marRight w:val="0"/>
      <w:marTop w:val="0"/>
      <w:marBottom w:val="0"/>
      <w:divBdr>
        <w:top w:val="none" w:sz="0" w:space="0" w:color="auto"/>
        <w:left w:val="none" w:sz="0" w:space="0" w:color="auto"/>
        <w:bottom w:val="none" w:sz="0" w:space="0" w:color="auto"/>
        <w:right w:val="none" w:sz="0" w:space="0" w:color="auto"/>
      </w:divBdr>
    </w:div>
    <w:div w:id="1102452848">
      <w:bodyDiv w:val="1"/>
      <w:marLeft w:val="0"/>
      <w:marRight w:val="0"/>
      <w:marTop w:val="0"/>
      <w:marBottom w:val="0"/>
      <w:divBdr>
        <w:top w:val="none" w:sz="0" w:space="0" w:color="auto"/>
        <w:left w:val="none" w:sz="0" w:space="0" w:color="auto"/>
        <w:bottom w:val="none" w:sz="0" w:space="0" w:color="auto"/>
        <w:right w:val="none" w:sz="0" w:space="0" w:color="auto"/>
      </w:divBdr>
    </w:div>
    <w:div w:id="1153719097">
      <w:bodyDiv w:val="1"/>
      <w:marLeft w:val="0"/>
      <w:marRight w:val="0"/>
      <w:marTop w:val="0"/>
      <w:marBottom w:val="0"/>
      <w:divBdr>
        <w:top w:val="none" w:sz="0" w:space="0" w:color="auto"/>
        <w:left w:val="none" w:sz="0" w:space="0" w:color="auto"/>
        <w:bottom w:val="none" w:sz="0" w:space="0" w:color="auto"/>
        <w:right w:val="none" w:sz="0" w:space="0" w:color="auto"/>
      </w:divBdr>
    </w:div>
    <w:div w:id="1159997631">
      <w:bodyDiv w:val="1"/>
      <w:marLeft w:val="0"/>
      <w:marRight w:val="0"/>
      <w:marTop w:val="0"/>
      <w:marBottom w:val="0"/>
      <w:divBdr>
        <w:top w:val="none" w:sz="0" w:space="0" w:color="auto"/>
        <w:left w:val="none" w:sz="0" w:space="0" w:color="auto"/>
        <w:bottom w:val="none" w:sz="0" w:space="0" w:color="auto"/>
        <w:right w:val="none" w:sz="0" w:space="0" w:color="auto"/>
      </w:divBdr>
    </w:div>
    <w:div w:id="1197348266">
      <w:bodyDiv w:val="1"/>
      <w:marLeft w:val="0"/>
      <w:marRight w:val="0"/>
      <w:marTop w:val="0"/>
      <w:marBottom w:val="0"/>
      <w:divBdr>
        <w:top w:val="none" w:sz="0" w:space="0" w:color="auto"/>
        <w:left w:val="none" w:sz="0" w:space="0" w:color="auto"/>
        <w:bottom w:val="none" w:sz="0" w:space="0" w:color="auto"/>
        <w:right w:val="none" w:sz="0" w:space="0" w:color="auto"/>
      </w:divBdr>
    </w:div>
    <w:div w:id="1199970823">
      <w:bodyDiv w:val="1"/>
      <w:marLeft w:val="0"/>
      <w:marRight w:val="0"/>
      <w:marTop w:val="0"/>
      <w:marBottom w:val="0"/>
      <w:divBdr>
        <w:top w:val="none" w:sz="0" w:space="0" w:color="auto"/>
        <w:left w:val="none" w:sz="0" w:space="0" w:color="auto"/>
        <w:bottom w:val="none" w:sz="0" w:space="0" w:color="auto"/>
        <w:right w:val="none" w:sz="0" w:space="0" w:color="auto"/>
      </w:divBdr>
    </w:div>
    <w:div w:id="1222709554">
      <w:bodyDiv w:val="1"/>
      <w:marLeft w:val="0"/>
      <w:marRight w:val="0"/>
      <w:marTop w:val="0"/>
      <w:marBottom w:val="0"/>
      <w:divBdr>
        <w:top w:val="none" w:sz="0" w:space="0" w:color="auto"/>
        <w:left w:val="none" w:sz="0" w:space="0" w:color="auto"/>
        <w:bottom w:val="none" w:sz="0" w:space="0" w:color="auto"/>
        <w:right w:val="none" w:sz="0" w:space="0" w:color="auto"/>
      </w:divBdr>
      <w:divsChild>
        <w:div w:id="979068320">
          <w:marLeft w:val="0"/>
          <w:marRight w:val="0"/>
          <w:marTop w:val="0"/>
          <w:marBottom w:val="0"/>
          <w:divBdr>
            <w:top w:val="none" w:sz="0" w:space="0" w:color="auto"/>
            <w:left w:val="none" w:sz="0" w:space="0" w:color="auto"/>
            <w:bottom w:val="none" w:sz="0" w:space="0" w:color="auto"/>
            <w:right w:val="none" w:sz="0" w:space="0" w:color="auto"/>
          </w:divBdr>
          <w:divsChild>
            <w:div w:id="53622572">
              <w:marLeft w:val="0"/>
              <w:marRight w:val="0"/>
              <w:marTop w:val="0"/>
              <w:marBottom w:val="0"/>
              <w:divBdr>
                <w:top w:val="none" w:sz="0" w:space="0" w:color="auto"/>
                <w:left w:val="none" w:sz="0" w:space="0" w:color="auto"/>
                <w:bottom w:val="none" w:sz="0" w:space="0" w:color="auto"/>
                <w:right w:val="none" w:sz="0" w:space="0" w:color="auto"/>
              </w:divBdr>
              <w:divsChild>
                <w:div w:id="1584220755">
                  <w:marLeft w:val="0"/>
                  <w:marRight w:val="0"/>
                  <w:marTop w:val="0"/>
                  <w:marBottom w:val="0"/>
                  <w:divBdr>
                    <w:top w:val="none" w:sz="0" w:space="0" w:color="auto"/>
                    <w:left w:val="none" w:sz="0" w:space="0" w:color="auto"/>
                    <w:bottom w:val="none" w:sz="0" w:space="0" w:color="auto"/>
                    <w:right w:val="none" w:sz="0" w:space="0" w:color="auto"/>
                  </w:divBdr>
                  <w:divsChild>
                    <w:div w:id="1261178870">
                      <w:marLeft w:val="0"/>
                      <w:marRight w:val="0"/>
                      <w:marTop w:val="0"/>
                      <w:marBottom w:val="0"/>
                      <w:divBdr>
                        <w:top w:val="none" w:sz="0" w:space="0" w:color="auto"/>
                        <w:left w:val="none" w:sz="0" w:space="0" w:color="auto"/>
                        <w:bottom w:val="none" w:sz="0" w:space="0" w:color="auto"/>
                        <w:right w:val="none" w:sz="0" w:space="0" w:color="auto"/>
                      </w:divBdr>
                      <w:divsChild>
                        <w:div w:id="941033067">
                          <w:marLeft w:val="0"/>
                          <w:marRight w:val="0"/>
                          <w:marTop w:val="0"/>
                          <w:marBottom w:val="0"/>
                          <w:divBdr>
                            <w:top w:val="none" w:sz="0" w:space="0" w:color="auto"/>
                            <w:left w:val="none" w:sz="0" w:space="0" w:color="auto"/>
                            <w:bottom w:val="none" w:sz="0" w:space="0" w:color="auto"/>
                            <w:right w:val="none" w:sz="0" w:space="0" w:color="auto"/>
                          </w:divBdr>
                          <w:divsChild>
                            <w:div w:id="1468160585">
                              <w:marLeft w:val="0"/>
                              <w:marRight w:val="0"/>
                              <w:marTop w:val="630"/>
                              <w:marBottom w:val="0"/>
                              <w:divBdr>
                                <w:top w:val="single" w:sz="6" w:space="0" w:color="CCCCCC"/>
                                <w:left w:val="single" w:sz="6" w:space="0" w:color="CCCCCC"/>
                                <w:bottom w:val="single" w:sz="6" w:space="0" w:color="CCCCCC"/>
                                <w:right w:val="single" w:sz="6" w:space="0" w:color="CCCCCC"/>
                              </w:divBdr>
                              <w:divsChild>
                                <w:div w:id="1664580962">
                                  <w:marLeft w:val="0"/>
                                  <w:marRight w:val="0"/>
                                  <w:marTop w:val="0"/>
                                  <w:marBottom w:val="0"/>
                                  <w:divBdr>
                                    <w:top w:val="none" w:sz="0" w:space="0" w:color="auto"/>
                                    <w:left w:val="none" w:sz="0" w:space="0" w:color="auto"/>
                                    <w:bottom w:val="none" w:sz="0" w:space="0" w:color="auto"/>
                                    <w:right w:val="none" w:sz="0" w:space="0" w:color="auto"/>
                                  </w:divBdr>
                                  <w:divsChild>
                                    <w:div w:id="1971860096">
                                      <w:marLeft w:val="0"/>
                                      <w:marRight w:val="0"/>
                                      <w:marTop w:val="0"/>
                                      <w:marBottom w:val="0"/>
                                      <w:divBdr>
                                        <w:top w:val="none" w:sz="0" w:space="0" w:color="auto"/>
                                        <w:left w:val="none" w:sz="0" w:space="0" w:color="auto"/>
                                        <w:bottom w:val="none" w:sz="0" w:space="0" w:color="auto"/>
                                        <w:right w:val="none" w:sz="0" w:space="0" w:color="auto"/>
                                      </w:divBdr>
                                      <w:divsChild>
                                        <w:div w:id="2145459278">
                                          <w:marLeft w:val="0"/>
                                          <w:marRight w:val="0"/>
                                          <w:marTop w:val="0"/>
                                          <w:marBottom w:val="0"/>
                                          <w:divBdr>
                                            <w:top w:val="none" w:sz="0" w:space="0" w:color="auto"/>
                                            <w:left w:val="none" w:sz="0" w:space="0" w:color="auto"/>
                                            <w:bottom w:val="none" w:sz="0" w:space="0" w:color="auto"/>
                                            <w:right w:val="none" w:sz="0" w:space="0" w:color="auto"/>
                                          </w:divBdr>
                                          <w:divsChild>
                                            <w:div w:id="4093720">
                                              <w:marLeft w:val="0"/>
                                              <w:marRight w:val="0"/>
                                              <w:marTop w:val="0"/>
                                              <w:marBottom w:val="0"/>
                                              <w:divBdr>
                                                <w:top w:val="none" w:sz="0" w:space="0" w:color="auto"/>
                                                <w:left w:val="none" w:sz="0" w:space="0" w:color="auto"/>
                                                <w:bottom w:val="none" w:sz="0" w:space="0" w:color="auto"/>
                                                <w:right w:val="none" w:sz="0" w:space="0" w:color="auto"/>
                                              </w:divBdr>
                                              <w:divsChild>
                                                <w:div w:id="4850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211468">
      <w:bodyDiv w:val="1"/>
      <w:marLeft w:val="0"/>
      <w:marRight w:val="0"/>
      <w:marTop w:val="0"/>
      <w:marBottom w:val="0"/>
      <w:divBdr>
        <w:top w:val="none" w:sz="0" w:space="0" w:color="auto"/>
        <w:left w:val="none" w:sz="0" w:space="0" w:color="auto"/>
        <w:bottom w:val="none" w:sz="0" w:space="0" w:color="auto"/>
        <w:right w:val="none" w:sz="0" w:space="0" w:color="auto"/>
      </w:divBdr>
    </w:div>
    <w:div w:id="1269191480">
      <w:bodyDiv w:val="1"/>
      <w:marLeft w:val="0"/>
      <w:marRight w:val="0"/>
      <w:marTop w:val="0"/>
      <w:marBottom w:val="0"/>
      <w:divBdr>
        <w:top w:val="none" w:sz="0" w:space="0" w:color="auto"/>
        <w:left w:val="none" w:sz="0" w:space="0" w:color="auto"/>
        <w:bottom w:val="none" w:sz="0" w:space="0" w:color="auto"/>
        <w:right w:val="none" w:sz="0" w:space="0" w:color="auto"/>
      </w:divBdr>
    </w:div>
    <w:div w:id="1364986260">
      <w:bodyDiv w:val="1"/>
      <w:marLeft w:val="0"/>
      <w:marRight w:val="0"/>
      <w:marTop w:val="0"/>
      <w:marBottom w:val="0"/>
      <w:divBdr>
        <w:top w:val="none" w:sz="0" w:space="0" w:color="auto"/>
        <w:left w:val="none" w:sz="0" w:space="0" w:color="auto"/>
        <w:bottom w:val="none" w:sz="0" w:space="0" w:color="auto"/>
        <w:right w:val="none" w:sz="0" w:space="0" w:color="auto"/>
      </w:divBdr>
    </w:div>
    <w:div w:id="1366053989">
      <w:bodyDiv w:val="1"/>
      <w:marLeft w:val="0"/>
      <w:marRight w:val="0"/>
      <w:marTop w:val="0"/>
      <w:marBottom w:val="0"/>
      <w:divBdr>
        <w:top w:val="none" w:sz="0" w:space="0" w:color="auto"/>
        <w:left w:val="none" w:sz="0" w:space="0" w:color="auto"/>
        <w:bottom w:val="none" w:sz="0" w:space="0" w:color="auto"/>
        <w:right w:val="none" w:sz="0" w:space="0" w:color="auto"/>
      </w:divBdr>
    </w:div>
    <w:div w:id="1424108594">
      <w:bodyDiv w:val="1"/>
      <w:marLeft w:val="0"/>
      <w:marRight w:val="0"/>
      <w:marTop w:val="0"/>
      <w:marBottom w:val="0"/>
      <w:divBdr>
        <w:top w:val="none" w:sz="0" w:space="0" w:color="auto"/>
        <w:left w:val="none" w:sz="0" w:space="0" w:color="auto"/>
        <w:bottom w:val="none" w:sz="0" w:space="0" w:color="auto"/>
        <w:right w:val="none" w:sz="0" w:space="0" w:color="auto"/>
      </w:divBdr>
    </w:div>
    <w:div w:id="1520700513">
      <w:bodyDiv w:val="1"/>
      <w:marLeft w:val="0"/>
      <w:marRight w:val="0"/>
      <w:marTop w:val="0"/>
      <w:marBottom w:val="0"/>
      <w:divBdr>
        <w:top w:val="none" w:sz="0" w:space="0" w:color="auto"/>
        <w:left w:val="none" w:sz="0" w:space="0" w:color="auto"/>
        <w:bottom w:val="none" w:sz="0" w:space="0" w:color="auto"/>
        <w:right w:val="none" w:sz="0" w:space="0" w:color="auto"/>
      </w:divBdr>
    </w:div>
    <w:div w:id="1541550931">
      <w:bodyDiv w:val="1"/>
      <w:marLeft w:val="0"/>
      <w:marRight w:val="0"/>
      <w:marTop w:val="0"/>
      <w:marBottom w:val="0"/>
      <w:divBdr>
        <w:top w:val="none" w:sz="0" w:space="0" w:color="auto"/>
        <w:left w:val="none" w:sz="0" w:space="0" w:color="auto"/>
        <w:bottom w:val="none" w:sz="0" w:space="0" w:color="auto"/>
        <w:right w:val="none" w:sz="0" w:space="0" w:color="auto"/>
      </w:divBdr>
    </w:div>
    <w:div w:id="1554808152">
      <w:bodyDiv w:val="1"/>
      <w:marLeft w:val="0"/>
      <w:marRight w:val="0"/>
      <w:marTop w:val="0"/>
      <w:marBottom w:val="0"/>
      <w:divBdr>
        <w:top w:val="none" w:sz="0" w:space="0" w:color="auto"/>
        <w:left w:val="none" w:sz="0" w:space="0" w:color="auto"/>
        <w:bottom w:val="none" w:sz="0" w:space="0" w:color="auto"/>
        <w:right w:val="none" w:sz="0" w:space="0" w:color="auto"/>
      </w:divBdr>
    </w:div>
    <w:div w:id="1596399254">
      <w:bodyDiv w:val="1"/>
      <w:marLeft w:val="0"/>
      <w:marRight w:val="0"/>
      <w:marTop w:val="0"/>
      <w:marBottom w:val="0"/>
      <w:divBdr>
        <w:top w:val="none" w:sz="0" w:space="0" w:color="auto"/>
        <w:left w:val="none" w:sz="0" w:space="0" w:color="auto"/>
        <w:bottom w:val="none" w:sz="0" w:space="0" w:color="auto"/>
        <w:right w:val="none" w:sz="0" w:space="0" w:color="auto"/>
      </w:divBdr>
    </w:div>
    <w:div w:id="1602451329">
      <w:bodyDiv w:val="1"/>
      <w:marLeft w:val="0"/>
      <w:marRight w:val="0"/>
      <w:marTop w:val="0"/>
      <w:marBottom w:val="0"/>
      <w:divBdr>
        <w:top w:val="none" w:sz="0" w:space="0" w:color="auto"/>
        <w:left w:val="none" w:sz="0" w:space="0" w:color="auto"/>
        <w:bottom w:val="none" w:sz="0" w:space="0" w:color="auto"/>
        <w:right w:val="none" w:sz="0" w:space="0" w:color="auto"/>
      </w:divBdr>
    </w:div>
    <w:div w:id="1627810814">
      <w:bodyDiv w:val="1"/>
      <w:marLeft w:val="0"/>
      <w:marRight w:val="0"/>
      <w:marTop w:val="0"/>
      <w:marBottom w:val="0"/>
      <w:divBdr>
        <w:top w:val="none" w:sz="0" w:space="0" w:color="auto"/>
        <w:left w:val="none" w:sz="0" w:space="0" w:color="auto"/>
        <w:bottom w:val="none" w:sz="0" w:space="0" w:color="auto"/>
        <w:right w:val="none" w:sz="0" w:space="0" w:color="auto"/>
      </w:divBdr>
    </w:div>
    <w:div w:id="1731347769">
      <w:bodyDiv w:val="1"/>
      <w:marLeft w:val="0"/>
      <w:marRight w:val="0"/>
      <w:marTop w:val="0"/>
      <w:marBottom w:val="0"/>
      <w:divBdr>
        <w:top w:val="none" w:sz="0" w:space="0" w:color="auto"/>
        <w:left w:val="none" w:sz="0" w:space="0" w:color="auto"/>
        <w:bottom w:val="none" w:sz="0" w:space="0" w:color="auto"/>
        <w:right w:val="none" w:sz="0" w:space="0" w:color="auto"/>
      </w:divBdr>
    </w:div>
    <w:div w:id="1756705253">
      <w:bodyDiv w:val="1"/>
      <w:marLeft w:val="0"/>
      <w:marRight w:val="0"/>
      <w:marTop w:val="0"/>
      <w:marBottom w:val="0"/>
      <w:divBdr>
        <w:top w:val="none" w:sz="0" w:space="0" w:color="auto"/>
        <w:left w:val="none" w:sz="0" w:space="0" w:color="auto"/>
        <w:bottom w:val="none" w:sz="0" w:space="0" w:color="auto"/>
        <w:right w:val="none" w:sz="0" w:space="0" w:color="auto"/>
      </w:divBdr>
    </w:div>
    <w:div w:id="1762263804">
      <w:bodyDiv w:val="1"/>
      <w:marLeft w:val="0"/>
      <w:marRight w:val="0"/>
      <w:marTop w:val="0"/>
      <w:marBottom w:val="0"/>
      <w:divBdr>
        <w:top w:val="none" w:sz="0" w:space="0" w:color="auto"/>
        <w:left w:val="none" w:sz="0" w:space="0" w:color="auto"/>
        <w:bottom w:val="none" w:sz="0" w:space="0" w:color="auto"/>
        <w:right w:val="none" w:sz="0" w:space="0" w:color="auto"/>
      </w:divBdr>
    </w:div>
    <w:div w:id="1816482312">
      <w:bodyDiv w:val="1"/>
      <w:marLeft w:val="0"/>
      <w:marRight w:val="0"/>
      <w:marTop w:val="0"/>
      <w:marBottom w:val="0"/>
      <w:divBdr>
        <w:top w:val="none" w:sz="0" w:space="0" w:color="auto"/>
        <w:left w:val="none" w:sz="0" w:space="0" w:color="auto"/>
        <w:bottom w:val="none" w:sz="0" w:space="0" w:color="auto"/>
        <w:right w:val="none" w:sz="0" w:space="0" w:color="auto"/>
      </w:divBdr>
    </w:div>
    <w:div w:id="1831676070">
      <w:bodyDiv w:val="1"/>
      <w:marLeft w:val="0"/>
      <w:marRight w:val="0"/>
      <w:marTop w:val="0"/>
      <w:marBottom w:val="0"/>
      <w:divBdr>
        <w:top w:val="none" w:sz="0" w:space="0" w:color="auto"/>
        <w:left w:val="none" w:sz="0" w:space="0" w:color="auto"/>
        <w:bottom w:val="none" w:sz="0" w:space="0" w:color="auto"/>
        <w:right w:val="none" w:sz="0" w:space="0" w:color="auto"/>
      </w:divBdr>
    </w:div>
    <w:div w:id="1873420303">
      <w:bodyDiv w:val="1"/>
      <w:marLeft w:val="0"/>
      <w:marRight w:val="0"/>
      <w:marTop w:val="0"/>
      <w:marBottom w:val="0"/>
      <w:divBdr>
        <w:top w:val="none" w:sz="0" w:space="0" w:color="auto"/>
        <w:left w:val="none" w:sz="0" w:space="0" w:color="auto"/>
        <w:bottom w:val="none" w:sz="0" w:space="0" w:color="auto"/>
        <w:right w:val="none" w:sz="0" w:space="0" w:color="auto"/>
      </w:divBdr>
    </w:div>
    <w:div w:id="1884247899">
      <w:bodyDiv w:val="1"/>
      <w:marLeft w:val="0"/>
      <w:marRight w:val="0"/>
      <w:marTop w:val="0"/>
      <w:marBottom w:val="0"/>
      <w:divBdr>
        <w:top w:val="none" w:sz="0" w:space="0" w:color="auto"/>
        <w:left w:val="none" w:sz="0" w:space="0" w:color="auto"/>
        <w:bottom w:val="none" w:sz="0" w:space="0" w:color="auto"/>
        <w:right w:val="none" w:sz="0" w:space="0" w:color="auto"/>
      </w:divBdr>
    </w:div>
    <w:div w:id="1901480600">
      <w:bodyDiv w:val="1"/>
      <w:marLeft w:val="0"/>
      <w:marRight w:val="0"/>
      <w:marTop w:val="0"/>
      <w:marBottom w:val="0"/>
      <w:divBdr>
        <w:top w:val="none" w:sz="0" w:space="0" w:color="auto"/>
        <w:left w:val="none" w:sz="0" w:space="0" w:color="auto"/>
        <w:bottom w:val="none" w:sz="0" w:space="0" w:color="auto"/>
        <w:right w:val="none" w:sz="0" w:space="0" w:color="auto"/>
      </w:divBdr>
    </w:div>
    <w:div w:id="1930000776">
      <w:bodyDiv w:val="1"/>
      <w:marLeft w:val="0"/>
      <w:marRight w:val="0"/>
      <w:marTop w:val="0"/>
      <w:marBottom w:val="0"/>
      <w:divBdr>
        <w:top w:val="none" w:sz="0" w:space="0" w:color="auto"/>
        <w:left w:val="none" w:sz="0" w:space="0" w:color="auto"/>
        <w:bottom w:val="none" w:sz="0" w:space="0" w:color="auto"/>
        <w:right w:val="none" w:sz="0" w:space="0" w:color="auto"/>
      </w:divBdr>
    </w:div>
    <w:div w:id="1938253192">
      <w:bodyDiv w:val="1"/>
      <w:marLeft w:val="0"/>
      <w:marRight w:val="0"/>
      <w:marTop w:val="0"/>
      <w:marBottom w:val="0"/>
      <w:divBdr>
        <w:top w:val="none" w:sz="0" w:space="0" w:color="auto"/>
        <w:left w:val="none" w:sz="0" w:space="0" w:color="auto"/>
        <w:bottom w:val="none" w:sz="0" w:space="0" w:color="auto"/>
        <w:right w:val="none" w:sz="0" w:space="0" w:color="auto"/>
      </w:divBdr>
    </w:div>
    <w:div w:id="1943757987">
      <w:bodyDiv w:val="1"/>
      <w:marLeft w:val="0"/>
      <w:marRight w:val="0"/>
      <w:marTop w:val="0"/>
      <w:marBottom w:val="0"/>
      <w:divBdr>
        <w:top w:val="none" w:sz="0" w:space="0" w:color="auto"/>
        <w:left w:val="none" w:sz="0" w:space="0" w:color="auto"/>
        <w:bottom w:val="none" w:sz="0" w:space="0" w:color="auto"/>
        <w:right w:val="none" w:sz="0" w:space="0" w:color="auto"/>
      </w:divBdr>
    </w:div>
    <w:div w:id="1954827028">
      <w:bodyDiv w:val="1"/>
      <w:marLeft w:val="0"/>
      <w:marRight w:val="0"/>
      <w:marTop w:val="0"/>
      <w:marBottom w:val="0"/>
      <w:divBdr>
        <w:top w:val="none" w:sz="0" w:space="0" w:color="auto"/>
        <w:left w:val="none" w:sz="0" w:space="0" w:color="auto"/>
        <w:bottom w:val="none" w:sz="0" w:space="0" w:color="auto"/>
        <w:right w:val="none" w:sz="0" w:space="0" w:color="auto"/>
      </w:divBdr>
    </w:div>
    <w:div w:id="1958216352">
      <w:bodyDiv w:val="1"/>
      <w:marLeft w:val="0"/>
      <w:marRight w:val="0"/>
      <w:marTop w:val="0"/>
      <w:marBottom w:val="0"/>
      <w:divBdr>
        <w:top w:val="none" w:sz="0" w:space="0" w:color="auto"/>
        <w:left w:val="none" w:sz="0" w:space="0" w:color="auto"/>
        <w:bottom w:val="none" w:sz="0" w:space="0" w:color="auto"/>
        <w:right w:val="none" w:sz="0" w:space="0" w:color="auto"/>
      </w:divBdr>
    </w:div>
    <w:div w:id="1974365662">
      <w:bodyDiv w:val="1"/>
      <w:marLeft w:val="0"/>
      <w:marRight w:val="0"/>
      <w:marTop w:val="0"/>
      <w:marBottom w:val="0"/>
      <w:divBdr>
        <w:top w:val="none" w:sz="0" w:space="0" w:color="auto"/>
        <w:left w:val="none" w:sz="0" w:space="0" w:color="auto"/>
        <w:bottom w:val="none" w:sz="0" w:space="0" w:color="auto"/>
        <w:right w:val="none" w:sz="0" w:space="0" w:color="auto"/>
      </w:divBdr>
    </w:div>
    <w:div w:id="1989246314">
      <w:bodyDiv w:val="1"/>
      <w:marLeft w:val="0"/>
      <w:marRight w:val="0"/>
      <w:marTop w:val="0"/>
      <w:marBottom w:val="0"/>
      <w:divBdr>
        <w:top w:val="none" w:sz="0" w:space="0" w:color="auto"/>
        <w:left w:val="none" w:sz="0" w:space="0" w:color="auto"/>
        <w:bottom w:val="none" w:sz="0" w:space="0" w:color="auto"/>
        <w:right w:val="none" w:sz="0" w:space="0" w:color="auto"/>
      </w:divBdr>
    </w:div>
    <w:div w:id="1990133349">
      <w:bodyDiv w:val="1"/>
      <w:marLeft w:val="0"/>
      <w:marRight w:val="0"/>
      <w:marTop w:val="0"/>
      <w:marBottom w:val="0"/>
      <w:divBdr>
        <w:top w:val="none" w:sz="0" w:space="0" w:color="auto"/>
        <w:left w:val="none" w:sz="0" w:space="0" w:color="auto"/>
        <w:bottom w:val="none" w:sz="0" w:space="0" w:color="auto"/>
        <w:right w:val="none" w:sz="0" w:space="0" w:color="auto"/>
      </w:divBdr>
    </w:div>
    <w:div w:id="2078163471">
      <w:bodyDiv w:val="1"/>
      <w:marLeft w:val="0"/>
      <w:marRight w:val="0"/>
      <w:marTop w:val="0"/>
      <w:marBottom w:val="0"/>
      <w:divBdr>
        <w:top w:val="none" w:sz="0" w:space="0" w:color="auto"/>
        <w:left w:val="none" w:sz="0" w:space="0" w:color="auto"/>
        <w:bottom w:val="none" w:sz="0" w:space="0" w:color="auto"/>
        <w:right w:val="none" w:sz="0" w:space="0" w:color="auto"/>
      </w:divBdr>
    </w:div>
    <w:div w:id="2089381655">
      <w:bodyDiv w:val="1"/>
      <w:marLeft w:val="0"/>
      <w:marRight w:val="0"/>
      <w:marTop w:val="0"/>
      <w:marBottom w:val="0"/>
      <w:divBdr>
        <w:top w:val="none" w:sz="0" w:space="0" w:color="auto"/>
        <w:left w:val="none" w:sz="0" w:space="0" w:color="auto"/>
        <w:bottom w:val="none" w:sz="0" w:space="0" w:color="auto"/>
        <w:right w:val="none" w:sz="0" w:space="0" w:color="auto"/>
      </w:divBdr>
    </w:div>
    <w:div w:id="2091002622">
      <w:bodyDiv w:val="1"/>
      <w:marLeft w:val="0"/>
      <w:marRight w:val="0"/>
      <w:marTop w:val="0"/>
      <w:marBottom w:val="0"/>
      <w:divBdr>
        <w:top w:val="none" w:sz="0" w:space="0" w:color="auto"/>
        <w:left w:val="none" w:sz="0" w:space="0" w:color="auto"/>
        <w:bottom w:val="none" w:sz="0" w:space="0" w:color="auto"/>
        <w:right w:val="none" w:sz="0" w:space="0" w:color="auto"/>
      </w:divBdr>
    </w:div>
    <w:div w:id="2092463627">
      <w:bodyDiv w:val="1"/>
      <w:marLeft w:val="0"/>
      <w:marRight w:val="0"/>
      <w:marTop w:val="0"/>
      <w:marBottom w:val="0"/>
      <w:divBdr>
        <w:top w:val="none" w:sz="0" w:space="0" w:color="auto"/>
        <w:left w:val="none" w:sz="0" w:space="0" w:color="auto"/>
        <w:bottom w:val="none" w:sz="0" w:space="0" w:color="auto"/>
        <w:right w:val="none" w:sz="0" w:space="0" w:color="auto"/>
      </w:divBdr>
    </w:div>
    <w:div w:id="2096168965">
      <w:bodyDiv w:val="1"/>
      <w:marLeft w:val="0"/>
      <w:marRight w:val="0"/>
      <w:marTop w:val="0"/>
      <w:marBottom w:val="0"/>
      <w:divBdr>
        <w:top w:val="none" w:sz="0" w:space="0" w:color="auto"/>
        <w:left w:val="none" w:sz="0" w:space="0" w:color="auto"/>
        <w:bottom w:val="none" w:sz="0" w:space="0" w:color="auto"/>
        <w:right w:val="none" w:sz="0" w:space="0" w:color="auto"/>
      </w:divBdr>
    </w:div>
    <w:div w:id="210253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cairns@nuigalway.ie" TargetMode="External"/><Relationship Id="rId13" Type="http://schemas.openxmlformats.org/officeDocument/2006/relationships/hyperlink" Target="http://primer3plus.com/web_3.0.0/primer3web_input.htm"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rimerdepot.nci.nih.gov/"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ga.mgh.harvard.edu/primerbank/"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david.ncifcrf.gov/"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ncbi.nlm.nih.gov/geo/query/acc.cgi?acc=GSE74492"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16086</Words>
  <Characters>91694</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National University of Ireland, Galway</Company>
  <LinksUpToDate>false</LinksUpToDate>
  <CharactersWithSpaces>107565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Cairns</dc:creator>
  <cp:lastModifiedBy>qiyuan</cp:lastModifiedBy>
  <cp:revision>3</cp:revision>
  <cp:lastPrinted>2016-08-23T08:55:00Z</cp:lastPrinted>
  <dcterms:created xsi:type="dcterms:W3CDTF">2017-07-12T01:30:00Z</dcterms:created>
  <dcterms:modified xsi:type="dcterms:W3CDTF">2017-08-04T06:12:00Z</dcterms:modified>
</cp:coreProperties>
</file>