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62EEFF" w14:textId="16F77C44"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 xml:space="preserve">Title Page   </w:t>
      </w:r>
    </w:p>
    <w:p w14:paraId="3E134EA9" w14:textId="2F670503"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Title: Clinical-Radiological-Pathological Correlation of Cavernous Sinus Hemangioma: Incremental value of DW imaging.</w:t>
      </w:r>
    </w:p>
    <w:p w14:paraId="05BD875C"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1.</w:t>
      </w:r>
      <w:r w:rsidRPr="009D6F8E">
        <w:rPr>
          <w:rFonts w:ascii="Times New Roman" w:hAnsi="Times New Roman" w:cs="Times New Roman"/>
          <w:sz w:val="24"/>
          <w:szCs w:val="24"/>
        </w:rPr>
        <w:tab/>
        <w:t xml:space="preserve">Type of manuscript: Original Research  </w:t>
      </w:r>
    </w:p>
    <w:p w14:paraId="52FE7F5B"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2.</w:t>
      </w:r>
      <w:r w:rsidRPr="009D6F8E">
        <w:rPr>
          <w:rFonts w:ascii="Times New Roman" w:hAnsi="Times New Roman" w:cs="Times New Roman"/>
          <w:sz w:val="24"/>
          <w:szCs w:val="24"/>
        </w:rPr>
        <w:tab/>
        <w:t>Title of the manuscript: “Clinical-Radiological-Pathological Correlation of Cavernous Sinus Hemangioma: Incremental value of DW imaging”</w:t>
      </w:r>
    </w:p>
    <w:p w14:paraId="0868A2F9" w14:textId="77777777" w:rsidR="009D6F8E" w:rsidRPr="009D6F8E" w:rsidRDefault="009D6F8E" w:rsidP="009D6F8E">
      <w:pPr>
        <w:rPr>
          <w:rFonts w:ascii="Times New Roman" w:hAnsi="Times New Roman" w:cs="Times New Roman"/>
          <w:sz w:val="24"/>
          <w:szCs w:val="24"/>
        </w:rPr>
      </w:pPr>
    </w:p>
    <w:p w14:paraId="3140E6ED"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Abhishek Mahajan a, Vedula Rajnikant Rao b, Gudipati Anantaram  b, Ashwin M Polnaya a, Sandeep Desai c, Paresh Desai d, Rammohan Vadapalli e, Manas Panigrahi f</w:t>
      </w:r>
    </w:p>
    <w:p w14:paraId="21E7DBFB" w14:textId="77777777" w:rsidR="009D6F8E" w:rsidRPr="009D6F8E" w:rsidRDefault="009D6F8E" w:rsidP="009D6F8E">
      <w:pPr>
        <w:rPr>
          <w:rFonts w:ascii="Times New Roman" w:hAnsi="Times New Roman" w:cs="Times New Roman"/>
          <w:sz w:val="24"/>
          <w:szCs w:val="24"/>
        </w:rPr>
      </w:pPr>
    </w:p>
    <w:p w14:paraId="56EEE368"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aDepartment of Radiodiagnosis, Tata Memorial Centre, Mumbai, India</w:t>
      </w:r>
    </w:p>
    <w:p w14:paraId="2596E19A"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 xml:space="preserve">bDepartment of Radiology, Krishna Institute of Medical Sciences, Secunderabad, India </w:t>
      </w:r>
    </w:p>
    <w:p w14:paraId="28599C1A"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 xml:space="preserve">cDepartment of Radiodiagnosis Clumax Imaging, Bangalore, India  </w:t>
      </w:r>
    </w:p>
    <w:p w14:paraId="10C64C0B"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 xml:space="preserve">dDepartment of Radiology, Apollo Victor Hospital, Goa, India    </w:t>
      </w:r>
    </w:p>
    <w:p w14:paraId="225FF71F"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eDepartment of Radiology, Vijaya Diagnostics, Hyderabad, Secunderabad, India</w:t>
      </w:r>
    </w:p>
    <w:p w14:paraId="569831C8"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fDepartment of Neurosurgery, Krishna Institute of Medical Sciences, Secunderabad, India</w:t>
      </w:r>
    </w:p>
    <w:p w14:paraId="411D736D" w14:textId="77777777" w:rsidR="009D6F8E" w:rsidRPr="009D6F8E" w:rsidRDefault="009D6F8E" w:rsidP="009D6F8E">
      <w:pPr>
        <w:rPr>
          <w:rFonts w:ascii="Times New Roman" w:hAnsi="Times New Roman" w:cs="Times New Roman"/>
          <w:sz w:val="24"/>
          <w:szCs w:val="24"/>
        </w:rPr>
      </w:pPr>
    </w:p>
    <w:p w14:paraId="21E1E79A"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Correponding author and Address correspondence to : Vedula RK Rao, MD, DMRD,  Department of Radiology &amp; Imaging, Krishna Institute of Medical Sciences, Minister Road, Secunderabad 500 003, India.</w:t>
      </w:r>
    </w:p>
    <w:p w14:paraId="727ED1F7"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e-mail: vedula@gmail.com   Phone number: 0091 9989773473, Fax: 0091 40 27840980.</w:t>
      </w:r>
    </w:p>
    <w:p w14:paraId="596883B7"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Grant support: Nil</w:t>
      </w:r>
    </w:p>
    <w:p w14:paraId="1991DCF3"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Presentation / Publication in part or whole at any meeting: None</w:t>
      </w:r>
    </w:p>
    <w:p w14:paraId="2C8ECACE" w14:textId="56436EDA"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Conflict of Interest:  We declare that we have no conflict of interest</w:t>
      </w:r>
    </w:p>
    <w:p w14:paraId="7D070D2F"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Acknowledgement</w:t>
      </w:r>
    </w:p>
    <w:p w14:paraId="1291C7CD"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The authors express their gratitude to Dr. Satish Babu M, Consultant Radiologist, Manipal Hospital, Vijayawada, for kindly reviewing the manuscript.</w:t>
      </w:r>
    </w:p>
    <w:p w14:paraId="1B1C443A" w14:textId="01A1E590"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lastRenderedPageBreak/>
        <w:t xml:space="preserve">We herewith submit the above mentioned article for publication in your journal.  The article is based on a collection of 15 patients investigated over the past 8 years and describes typical imaging features.  We hope the material would be considered favorably for publishing in </w:t>
      </w:r>
      <w:r w:rsidR="00257825">
        <w:rPr>
          <w:rFonts w:ascii="Times New Roman" w:hAnsi="Times New Roman" w:cs="Times New Roman"/>
          <w:sz w:val="24"/>
          <w:szCs w:val="24"/>
        </w:rPr>
        <w:t>your</w:t>
      </w:r>
      <w:r w:rsidRPr="009D6F8E">
        <w:rPr>
          <w:rFonts w:ascii="Times New Roman" w:hAnsi="Times New Roman" w:cs="Times New Roman"/>
          <w:sz w:val="24"/>
          <w:szCs w:val="24"/>
        </w:rPr>
        <w:t xml:space="preserve"> journal.</w:t>
      </w:r>
    </w:p>
    <w:p w14:paraId="26721673" w14:textId="74008F69"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 xml:space="preserve">Names of all authors/ contributors: </w:t>
      </w:r>
    </w:p>
    <w:p w14:paraId="3E4999DC"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Abhishek Mahajan, Vedula Rajnikant Rao, Gudipati Anantaram, Ashwin M Polnaya, Sandeep Desai, Paresh Desai, Rammohan Vadapalli, Manas Panigrahi</w:t>
      </w:r>
    </w:p>
    <w:p w14:paraId="294335AB" w14:textId="548AB6C4"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Name(s) of department(s) and/ or institution(s)</w:t>
      </w:r>
    </w:p>
    <w:p w14:paraId="39D12607" w14:textId="7777777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From the Department of Radiology (V.R.K.R., G.A.), Department of  Neurosurgery (P.M.) Krishna Institute of Medical Sciences, Secunderabad 500003 India;   Department of Radiodiagnosis, Tata Memorial Centre, Mumbai (M.A., P.A.);  Department of Radiology Apollo Victor Hospital, Goa (D.P.);  Department of Radiodiagnosis Clumax Imaging, Bangalore (D.S.);  and Department of Radiology, Vijaya Diagnostics, Hyderabad (V.R.).</w:t>
      </w:r>
    </w:p>
    <w:p w14:paraId="25E7786A" w14:textId="68924E59"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 xml:space="preserve">The authors whose names are listed above certify that they have NO affiliations with or involvement in any organization or entity with any financial interest or non-financial interest in the subject matter or materials discussed in this manuscript. </w:t>
      </w:r>
    </w:p>
    <w:p w14:paraId="3C035000" w14:textId="1F4E2D27" w:rsidR="009D6F8E" w:rsidRPr="009D6F8E" w:rsidRDefault="009D6F8E" w:rsidP="009D6F8E">
      <w:pPr>
        <w:rPr>
          <w:rFonts w:ascii="Times New Roman" w:hAnsi="Times New Roman" w:cs="Times New Roman"/>
          <w:sz w:val="24"/>
          <w:szCs w:val="24"/>
        </w:rPr>
      </w:pPr>
      <w:r w:rsidRPr="009D6F8E">
        <w:rPr>
          <w:rFonts w:ascii="Times New Roman" w:hAnsi="Times New Roman" w:cs="Times New Roman"/>
          <w:sz w:val="24"/>
          <w:szCs w:val="24"/>
        </w:rPr>
        <w:t>The authors certify that a manuscript on the same or similar material has not already been published   or has not been or will not be submitted to another journal   or by colleagues at their institution before their work appears</w:t>
      </w:r>
      <w:r>
        <w:rPr>
          <w:rFonts w:ascii="Times New Roman" w:hAnsi="Times New Roman" w:cs="Times New Roman"/>
          <w:sz w:val="24"/>
          <w:szCs w:val="24"/>
        </w:rPr>
        <w:t xml:space="preserve"> </w:t>
      </w:r>
      <w:r w:rsidRPr="009D6F8E">
        <w:rPr>
          <w:rFonts w:ascii="Times New Roman" w:hAnsi="Times New Roman" w:cs="Times New Roman"/>
          <w:sz w:val="24"/>
          <w:szCs w:val="24"/>
        </w:rPr>
        <w:t xml:space="preserve">in your journal. </w:t>
      </w:r>
    </w:p>
    <w:p w14:paraId="6620F381" w14:textId="77777777" w:rsidR="009D6F8E" w:rsidRPr="009D6F8E" w:rsidRDefault="009D6F8E" w:rsidP="009D6F8E">
      <w:pPr>
        <w:rPr>
          <w:rFonts w:ascii="Times New Roman" w:hAnsi="Times New Roman" w:cs="Times New Roman"/>
          <w:sz w:val="24"/>
          <w:szCs w:val="24"/>
        </w:rPr>
      </w:pPr>
    </w:p>
    <w:p w14:paraId="192A7E19" w14:textId="690932E7" w:rsidR="009D6F8E" w:rsidRPr="00CD5C26" w:rsidRDefault="009D6F8E" w:rsidP="00CD5C26">
      <w:pPr>
        <w:pStyle w:val="ListParagraph"/>
        <w:numPr>
          <w:ilvl w:val="0"/>
          <w:numId w:val="3"/>
        </w:numPr>
        <w:rPr>
          <w:rFonts w:ascii="Times New Roman" w:hAnsi="Times New Roman" w:cs="Times New Roman"/>
          <w:sz w:val="24"/>
          <w:szCs w:val="24"/>
        </w:rPr>
      </w:pPr>
      <w:r w:rsidRPr="00CD5C26">
        <w:rPr>
          <w:rFonts w:ascii="Times New Roman" w:hAnsi="Times New Roman" w:cs="Times New Roman"/>
          <w:sz w:val="24"/>
          <w:szCs w:val="24"/>
        </w:rPr>
        <w:t xml:space="preserve">Total number of pages:  </w:t>
      </w:r>
      <w:r w:rsidR="00E64341" w:rsidRPr="00CD5C26">
        <w:rPr>
          <w:rFonts w:ascii="Times New Roman" w:hAnsi="Times New Roman" w:cs="Times New Roman"/>
          <w:sz w:val="24"/>
          <w:szCs w:val="24"/>
        </w:rPr>
        <w:t>26</w:t>
      </w:r>
    </w:p>
    <w:p w14:paraId="0E343D95" w14:textId="20F2BB3C" w:rsidR="009D6F8E" w:rsidRPr="00CD5C26" w:rsidRDefault="009D6F8E" w:rsidP="00CD5C26">
      <w:pPr>
        <w:pStyle w:val="ListParagraph"/>
        <w:numPr>
          <w:ilvl w:val="0"/>
          <w:numId w:val="3"/>
        </w:numPr>
        <w:rPr>
          <w:rFonts w:ascii="Times New Roman" w:hAnsi="Times New Roman" w:cs="Times New Roman"/>
          <w:sz w:val="24"/>
          <w:szCs w:val="24"/>
        </w:rPr>
      </w:pPr>
      <w:r w:rsidRPr="00CD5C26">
        <w:rPr>
          <w:rFonts w:ascii="Times New Roman" w:hAnsi="Times New Roman" w:cs="Times New Roman"/>
          <w:sz w:val="24"/>
          <w:szCs w:val="24"/>
        </w:rPr>
        <w:t xml:space="preserve">Total number of photographs:  </w:t>
      </w:r>
      <w:r w:rsidR="00E64341" w:rsidRPr="00CD5C26">
        <w:rPr>
          <w:rFonts w:ascii="Times New Roman" w:hAnsi="Times New Roman" w:cs="Times New Roman"/>
          <w:sz w:val="24"/>
          <w:szCs w:val="24"/>
        </w:rPr>
        <w:t>7</w:t>
      </w:r>
    </w:p>
    <w:p w14:paraId="052B2EF6" w14:textId="558A7954" w:rsidR="009D6F8E" w:rsidRPr="00CD5C26" w:rsidRDefault="00E64341" w:rsidP="00CD5C26">
      <w:pPr>
        <w:pStyle w:val="ListParagraph"/>
        <w:numPr>
          <w:ilvl w:val="0"/>
          <w:numId w:val="3"/>
        </w:numPr>
        <w:rPr>
          <w:rFonts w:ascii="Times New Roman" w:hAnsi="Times New Roman" w:cs="Times New Roman"/>
          <w:sz w:val="24"/>
          <w:szCs w:val="24"/>
        </w:rPr>
      </w:pPr>
      <w:r w:rsidRPr="00CD5C26">
        <w:rPr>
          <w:rFonts w:ascii="Times New Roman" w:hAnsi="Times New Roman" w:cs="Times New Roman"/>
          <w:sz w:val="24"/>
          <w:szCs w:val="24"/>
        </w:rPr>
        <w:t xml:space="preserve">Word counts </w:t>
      </w:r>
      <w:r w:rsidR="00CD5C26">
        <w:rPr>
          <w:rFonts w:ascii="Times New Roman" w:hAnsi="Times New Roman" w:cs="Times New Roman"/>
          <w:sz w:val="24"/>
          <w:szCs w:val="24"/>
        </w:rPr>
        <w:t>for abstract :  2</w:t>
      </w:r>
      <w:r w:rsidR="009D6F8E" w:rsidRPr="00CD5C26">
        <w:rPr>
          <w:rFonts w:ascii="Times New Roman" w:hAnsi="Times New Roman" w:cs="Times New Roman"/>
          <w:sz w:val="24"/>
          <w:szCs w:val="24"/>
        </w:rPr>
        <w:t>50</w:t>
      </w:r>
    </w:p>
    <w:p w14:paraId="64B53ED3" w14:textId="266F95E9" w:rsidR="009D6F8E" w:rsidRPr="00CD5C26" w:rsidRDefault="009D6F8E" w:rsidP="00CD5C26">
      <w:pPr>
        <w:pStyle w:val="ListParagraph"/>
        <w:numPr>
          <w:ilvl w:val="0"/>
          <w:numId w:val="3"/>
        </w:numPr>
        <w:rPr>
          <w:rFonts w:ascii="Times New Roman" w:hAnsi="Times New Roman" w:cs="Times New Roman"/>
          <w:sz w:val="24"/>
          <w:szCs w:val="24"/>
        </w:rPr>
      </w:pPr>
      <w:r w:rsidRPr="00CD5C26">
        <w:rPr>
          <w:rFonts w:ascii="Times New Roman" w:hAnsi="Times New Roman" w:cs="Times New Roman"/>
          <w:sz w:val="24"/>
          <w:szCs w:val="24"/>
        </w:rPr>
        <w:t>Word counts for the text (excluding the references, tables and abstract):  2</w:t>
      </w:r>
      <w:r w:rsidR="003F6364">
        <w:rPr>
          <w:rFonts w:ascii="Times New Roman" w:hAnsi="Times New Roman" w:cs="Times New Roman"/>
          <w:sz w:val="24"/>
          <w:szCs w:val="24"/>
        </w:rPr>
        <w:t>855</w:t>
      </w:r>
      <w:bookmarkStart w:id="0" w:name="_GoBack"/>
      <w:bookmarkEnd w:id="0"/>
    </w:p>
    <w:p w14:paraId="18380BFB" w14:textId="1193FA2E" w:rsidR="009D6F8E" w:rsidRPr="00CD5C26" w:rsidRDefault="009D6F8E" w:rsidP="00CD5C26">
      <w:pPr>
        <w:pStyle w:val="ListParagraph"/>
        <w:numPr>
          <w:ilvl w:val="0"/>
          <w:numId w:val="3"/>
        </w:numPr>
        <w:rPr>
          <w:rFonts w:ascii="Times New Roman" w:hAnsi="Times New Roman" w:cs="Times New Roman"/>
          <w:sz w:val="24"/>
          <w:szCs w:val="24"/>
        </w:rPr>
      </w:pPr>
      <w:r w:rsidRPr="00CD5C26">
        <w:rPr>
          <w:rFonts w:ascii="Times New Roman" w:hAnsi="Times New Roman" w:cs="Times New Roman"/>
          <w:sz w:val="24"/>
          <w:szCs w:val="24"/>
        </w:rPr>
        <w:t>Word counts for introduction: 173</w:t>
      </w:r>
    </w:p>
    <w:p w14:paraId="3930622B" w14:textId="74F162B1" w:rsidR="009D6F8E" w:rsidRPr="00CD5C26" w:rsidRDefault="009D6F8E" w:rsidP="00CD5C26">
      <w:pPr>
        <w:pStyle w:val="ListParagraph"/>
        <w:numPr>
          <w:ilvl w:val="0"/>
          <w:numId w:val="3"/>
        </w:numPr>
        <w:rPr>
          <w:rFonts w:ascii="Times New Roman" w:hAnsi="Times New Roman" w:cs="Times New Roman"/>
          <w:sz w:val="24"/>
          <w:szCs w:val="24"/>
        </w:rPr>
      </w:pPr>
      <w:r w:rsidRPr="00CD5C26">
        <w:rPr>
          <w:rFonts w:ascii="Times New Roman" w:hAnsi="Times New Roman" w:cs="Times New Roman"/>
          <w:sz w:val="24"/>
          <w:szCs w:val="24"/>
        </w:rPr>
        <w:t>Source(s) of support : Nil.</w:t>
      </w:r>
    </w:p>
    <w:p w14:paraId="1032D820" w14:textId="6B64120A" w:rsidR="009D6F8E" w:rsidRPr="00CD5C26" w:rsidRDefault="009D6F8E" w:rsidP="00CD5C26">
      <w:pPr>
        <w:pStyle w:val="ListParagraph"/>
        <w:numPr>
          <w:ilvl w:val="0"/>
          <w:numId w:val="3"/>
        </w:numPr>
        <w:rPr>
          <w:rFonts w:ascii="Times New Roman" w:hAnsi="Times New Roman" w:cs="Times New Roman"/>
          <w:sz w:val="24"/>
          <w:szCs w:val="24"/>
        </w:rPr>
      </w:pPr>
      <w:r w:rsidRPr="00CD5C26">
        <w:rPr>
          <w:rFonts w:ascii="Times New Roman" w:hAnsi="Times New Roman" w:cs="Times New Roman"/>
          <w:sz w:val="24"/>
          <w:szCs w:val="24"/>
        </w:rPr>
        <w:t>Acknowledgement: Yes.</w:t>
      </w:r>
    </w:p>
    <w:p w14:paraId="099A0890" w14:textId="77777777" w:rsidR="009D6F8E" w:rsidRPr="009D6F8E" w:rsidRDefault="009D6F8E" w:rsidP="009D6F8E">
      <w:pPr>
        <w:rPr>
          <w:rFonts w:ascii="Times New Roman" w:hAnsi="Times New Roman" w:cs="Times New Roman"/>
          <w:sz w:val="24"/>
          <w:szCs w:val="24"/>
        </w:rPr>
      </w:pPr>
    </w:p>
    <w:p w14:paraId="3F731E64" w14:textId="77777777" w:rsidR="00CD5C26" w:rsidRPr="00CD5C26" w:rsidRDefault="00CD5C26" w:rsidP="00CD5C26">
      <w:pPr>
        <w:rPr>
          <w:rFonts w:ascii="Times New Roman" w:hAnsi="Times New Roman" w:cs="Times New Roman"/>
          <w:sz w:val="24"/>
          <w:szCs w:val="24"/>
        </w:rPr>
      </w:pPr>
      <w:r w:rsidRPr="00CD5C26">
        <w:rPr>
          <w:rFonts w:ascii="Times New Roman" w:hAnsi="Times New Roman" w:cs="Times New Roman"/>
          <w:sz w:val="24"/>
          <w:szCs w:val="24"/>
        </w:rPr>
        <w:t>Name, address, e-mail and telephone number of the corresponding author:</w:t>
      </w:r>
    </w:p>
    <w:p w14:paraId="3E61B905" w14:textId="77777777" w:rsidR="00CD5C26" w:rsidRPr="009D6F8E" w:rsidRDefault="00CD5C26" w:rsidP="00CD5C26">
      <w:pPr>
        <w:rPr>
          <w:rFonts w:ascii="Times New Roman" w:hAnsi="Times New Roman" w:cs="Times New Roman"/>
          <w:sz w:val="24"/>
          <w:szCs w:val="24"/>
        </w:rPr>
      </w:pPr>
      <w:r w:rsidRPr="009D6F8E">
        <w:rPr>
          <w:rFonts w:ascii="Times New Roman" w:hAnsi="Times New Roman" w:cs="Times New Roman"/>
          <w:sz w:val="24"/>
          <w:szCs w:val="24"/>
        </w:rPr>
        <w:t>Vedula RK Rao, MD, DMRD,  Department of Radiology &amp; Imaging, Krishna Institute of Medical Sciences, Minister Road, Secunderabad 500 003 (Telangana State), India.</w:t>
      </w:r>
    </w:p>
    <w:p w14:paraId="12ECFF49" w14:textId="1C04AA3B" w:rsidR="009D6F8E" w:rsidRPr="009D6F8E" w:rsidRDefault="00CD5C26" w:rsidP="009D6F8E">
      <w:pPr>
        <w:rPr>
          <w:rFonts w:ascii="Times New Roman" w:hAnsi="Times New Roman" w:cs="Times New Roman"/>
          <w:sz w:val="24"/>
          <w:szCs w:val="24"/>
        </w:rPr>
      </w:pPr>
      <w:r w:rsidRPr="009D6F8E">
        <w:rPr>
          <w:rFonts w:ascii="Times New Roman" w:hAnsi="Times New Roman" w:cs="Times New Roman"/>
          <w:sz w:val="24"/>
          <w:szCs w:val="24"/>
        </w:rPr>
        <w:t xml:space="preserve">e-mail: vedula@gmail.com   Phone number: +91 40 44885000;  +91 9989773473 </w:t>
      </w:r>
    </w:p>
    <w:sectPr w:rsidR="009D6F8E" w:rsidRPr="009D6F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9452F"/>
    <w:multiLevelType w:val="multilevel"/>
    <w:tmpl w:val="A2225EAC"/>
    <w:lvl w:ilvl="0">
      <w:start w:val="7"/>
      <w:numFmt w:val="decimal"/>
      <w:lvlText w:val="%1."/>
      <w:lvlJc w:val="left"/>
      <w:pPr>
        <w:ind w:left="720" w:firstLine="360"/>
      </w:pPr>
      <w:rPr>
        <w:color w:val="2222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3500D16"/>
    <w:multiLevelType w:val="multilevel"/>
    <w:tmpl w:val="507AD5EA"/>
    <w:lvl w:ilvl="0">
      <w:start w:val="1"/>
      <w:numFmt w:val="decimal"/>
      <w:lvlText w:val="%1."/>
      <w:lvlJc w:val="left"/>
      <w:pPr>
        <w:ind w:left="360" w:firstLine="0"/>
      </w:pPr>
      <w:rPr>
        <w:rFonts w:ascii="Arial" w:eastAsia="Arial" w:hAnsi="Arial" w:cs="Arial"/>
        <w:color w:val="222222"/>
      </w:r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2">
    <w:nsid w:val="4FD42B4A"/>
    <w:multiLevelType w:val="hybridMultilevel"/>
    <w:tmpl w:val="F10A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20"/>
  <w:characterSpacingControl w:val="doNotCompress"/>
  <w:compat>
    <w:compatSetting w:name="compatibilityMode" w:uri="http://schemas.microsoft.com/office/word" w:val="14"/>
  </w:compat>
  <w:rsids>
    <w:rsidRoot w:val="00AD441D"/>
    <w:rsid w:val="00257825"/>
    <w:rsid w:val="003F6364"/>
    <w:rsid w:val="00991DF2"/>
    <w:rsid w:val="009D6F8E"/>
    <w:rsid w:val="00A109B7"/>
    <w:rsid w:val="00AD441D"/>
    <w:rsid w:val="00CD5C26"/>
    <w:rsid w:val="00E6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C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CD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526</Words>
  <Characters>3000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Mahajan</cp:lastModifiedBy>
  <cp:revision>7</cp:revision>
  <dcterms:created xsi:type="dcterms:W3CDTF">2017-02-21T12:03:00Z</dcterms:created>
  <dcterms:modified xsi:type="dcterms:W3CDTF">2017-02-21T12:31:00Z</dcterms:modified>
</cp:coreProperties>
</file>