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D61D" w14:textId="77777777" w:rsidR="00202565" w:rsidRPr="00084E9F" w:rsidRDefault="00202565" w:rsidP="00202565">
      <w:pPr>
        <w:adjustRightInd w:val="0"/>
        <w:snapToGrid w:val="0"/>
        <w:spacing w:line="360" w:lineRule="auto"/>
        <w:rPr>
          <w:rFonts w:ascii="Book Antiqua" w:eastAsia="Times New Roman" w:hAnsi="Book Antiqua" w:cs="宋体"/>
          <w:b/>
          <w:i/>
          <w:sz w:val="24"/>
        </w:rPr>
      </w:pPr>
      <w:bookmarkStart w:id="0" w:name="OLE_LINK545"/>
      <w:bookmarkStart w:id="1" w:name="OLE_LINK546"/>
      <w:bookmarkStart w:id="2" w:name="OLE_LINK592"/>
      <w:bookmarkStart w:id="3" w:name="OLE_LINK2"/>
      <w:bookmarkStart w:id="4" w:name="OLE_LINK3"/>
      <w:r w:rsidRPr="00084E9F">
        <w:rPr>
          <w:rFonts w:ascii="Book Antiqua" w:eastAsia="Times New Roman" w:hAnsi="Book Antiqua" w:cs="宋体"/>
          <w:b/>
          <w:sz w:val="24"/>
        </w:rPr>
        <w:t xml:space="preserve">Name of journal: </w:t>
      </w:r>
      <w:bookmarkStart w:id="5" w:name="OLE_LINK718"/>
      <w:bookmarkStart w:id="6" w:name="OLE_LINK719"/>
      <w:bookmarkStart w:id="7" w:name="OLE_LINK645"/>
      <w:bookmarkStart w:id="8" w:name="OLE_LINK661"/>
      <w:bookmarkStart w:id="9" w:name="OLE_LINK1068"/>
      <w:r w:rsidRPr="00084E9F">
        <w:rPr>
          <w:rFonts w:ascii="Book Antiqua" w:eastAsia="Times New Roman" w:hAnsi="Book Antiqua" w:cs="宋体"/>
          <w:b/>
          <w:i/>
          <w:sz w:val="24"/>
        </w:rPr>
        <w:t xml:space="preserve">World Journal of </w:t>
      </w:r>
      <w:bookmarkStart w:id="10" w:name="OLE_LINK1222"/>
      <w:bookmarkStart w:id="11" w:name="OLE_LINK1223"/>
      <w:r w:rsidRPr="00084E9F">
        <w:rPr>
          <w:rFonts w:ascii="Book Antiqua" w:eastAsia="Times New Roman" w:hAnsi="Book Antiqua" w:cs="宋体"/>
          <w:b/>
          <w:i/>
          <w:sz w:val="24"/>
        </w:rPr>
        <w:t>Gastroenterology</w:t>
      </w:r>
      <w:bookmarkEnd w:id="5"/>
      <w:bookmarkEnd w:id="6"/>
      <w:bookmarkEnd w:id="7"/>
      <w:bookmarkEnd w:id="8"/>
      <w:bookmarkEnd w:id="9"/>
      <w:bookmarkEnd w:id="10"/>
      <w:bookmarkEnd w:id="11"/>
    </w:p>
    <w:p w14:paraId="50BFE330" w14:textId="77777777" w:rsidR="00202565" w:rsidRPr="00084E9F" w:rsidRDefault="00202565" w:rsidP="00202565">
      <w:pPr>
        <w:adjustRightInd w:val="0"/>
        <w:snapToGrid w:val="0"/>
        <w:spacing w:line="360" w:lineRule="auto"/>
        <w:rPr>
          <w:rFonts w:ascii="Book Antiqua" w:hAnsi="Book Antiqua" w:cs="Arial"/>
          <w:sz w:val="24"/>
          <w:lang w:val="en"/>
        </w:rPr>
      </w:pPr>
      <w:r w:rsidRPr="00084E9F">
        <w:rPr>
          <w:rFonts w:ascii="Book Antiqua" w:hAnsi="Book Antiqua" w:cs="Arial"/>
          <w:b/>
          <w:sz w:val="24"/>
          <w:lang w:val="en"/>
        </w:rPr>
        <w:t xml:space="preserve">Manuscript NO: </w:t>
      </w:r>
      <w:r w:rsidRPr="00084E9F">
        <w:rPr>
          <w:rFonts w:ascii="Book Antiqua" w:hAnsi="Book Antiqua" w:cs="Arial" w:hint="eastAsia"/>
          <w:b/>
          <w:sz w:val="24"/>
          <w:lang w:val="en"/>
        </w:rPr>
        <w:t>33778</w:t>
      </w:r>
    </w:p>
    <w:p w14:paraId="6C7B7B4E" w14:textId="77777777" w:rsidR="00202565" w:rsidRPr="00084E9F" w:rsidRDefault="00202565" w:rsidP="00202565">
      <w:pPr>
        <w:spacing w:line="360" w:lineRule="auto"/>
        <w:rPr>
          <w:rFonts w:ascii="Book Antiqua" w:hAnsi="Book Antiqua"/>
          <w:b/>
          <w:sz w:val="24"/>
        </w:rPr>
      </w:pPr>
      <w:r w:rsidRPr="00084E9F">
        <w:rPr>
          <w:rFonts w:ascii="Book Antiqua" w:hAnsi="Book Antiqua"/>
          <w:b/>
          <w:sz w:val="24"/>
        </w:rPr>
        <w:t>Manuscript Type</w:t>
      </w:r>
      <w:r w:rsidRPr="00084E9F">
        <w:rPr>
          <w:rFonts w:ascii="Book Antiqua" w:hAnsi="Book Antiqua" w:hint="eastAsia"/>
          <w:b/>
          <w:sz w:val="24"/>
        </w:rPr>
        <w:t xml:space="preserve">: </w:t>
      </w:r>
      <w:r w:rsidRPr="00084E9F">
        <w:rPr>
          <w:rFonts w:ascii="Book Antiqua" w:hAnsi="Book Antiqua"/>
          <w:b/>
          <w:sz w:val="24"/>
        </w:rPr>
        <w:t>ORIGINAL ARTICLE</w:t>
      </w:r>
    </w:p>
    <w:p w14:paraId="58365B7E" w14:textId="77777777" w:rsidR="00202565" w:rsidRPr="00084E9F" w:rsidRDefault="00202565" w:rsidP="00202565">
      <w:pPr>
        <w:spacing w:line="360" w:lineRule="auto"/>
        <w:rPr>
          <w:rFonts w:ascii="Book Antiqua" w:hAnsi="Book Antiqua"/>
          <w:b/>
          <w:sz w:val="24"/>
        </w:rPr>
      </w:pPr>
    </w:p>
    <w:p w14:paraId="742CFBFF" w14:textId="0398821C" w:rsidR="00202565" w:rsidRPr="00084E9F" w:rsidRDefault="00202565" w:rsidP="00202565">
      <w:pPr>
        <w:spacing w:line="360" w:lineRule="auto"/>
        <w:rPr>
          <w:rFonts w:ascii="Book Antiqua" w:hAnsi="Book Antiqua"/>
          <w:i/>
          <w:sz w:val="24"/>
        </w:rPr>
      </w:pPr>
      <w:r w:rsidRPr="00084E9F">
        <w:rPr>
          <w:rFonts w:ascii="Book Antiqua" w:hAnsi="Book Antiqua"/>
          <w:b/>
          <w:i/>
          <w:sz w:val="24"/>
        </w:rPr>
        <w:t>Retrospective Study</w:t>
      </w:r>
    </w:p>
    <w:bookmarkEnd w:id="0"/>
    <w:bookmarkEnd w:id="1"/>
    <w:bookmarkEnd w:id="2"/>
    <w:p w14:paraId="7CCC683C" w14:textId="77777777" w:rsidR="00017908" w:rsidRPr="00084E9F" w:rsidRDefault="00D66D6D">
      <w:pPr>
        <w:adjustRightInd w:val="0"/>
        <w:spacing w:line="360" w:lineRule="auto"/>
        <w:contextualSpacing/>
        <w:rPr>
          <w:rFonts w:ascii="Book Antiqua" w:hAnsi="Book Antiqua" w:cs="Times New Roman"/>
          <w:b/>
          <w:sz w:val="24"/>
          <w:szCs w:val="24"/>
        </w:rPr>
      </w:pPr>
      <w:proofErr w:type="spellStart"/>
      <w:r w:rsidRPr="00084E9F">
        <w:rPr>
          <w:rFonts w:ascii="Book Antiqua" w:hAnsi="Book Antiqua" w:cs="Times New Roman"/>
          <w:b/>
          <w:sz w:val="24"/>
          <w:szCs w:val="24"/>
        </w:rPr>
        <w:t>Procalcitionin</w:t>
      </w:r>
      <w:bookmarkEnd w:id="3"/>
      <w:bookmarkEnd w:id="4"/>
      <w:proofErr w:type="spellEnd"/>
      <w:r w:rsidRPr="00084E9F">
        <w:rPr>
          <w:rFonts w:ascii="Book Antiqua" w:hAnsi="Book Antiqua" w:cs="Times New Roman"/>
          <w:b/>
          <w:sz w:val="24"/>
          <w:szCs w:val="24"/>
        </w:rPr>
        <w:t xml:space="preserve"> as diagnosis marker to distinguish upper and lower </w:t>
      </w:r>
      <w:bookmarkStart w:id="12" w:name="OLE_LINK7"/>
      <w:bookmarkStart w:id="13" w:name="OLE_LINK4"/>
      <w:r w:rsidRPr="00084E9F">
        <w:rPr>
          <w:rFonts w:ascii="Book Antiqua" w:hAnsi="Book Antiqua" w:cs="Times New Roman"/>
          <w:b/>
          <w:sz w:val="24"/>
          <w:szCs w:val="24"/>
        </w:rPr>
        <w:t>gastrointestinal perforation</w:t>
      </w:r>
      <w:bookmarkEnd w:id="12"/>
      <w:bookmarkEnd w:id="13"/>
      <w:r w:rsidRPr="00084E9F">
        <w:rPr>
          <w:rFonts w:ascii="Book Antiqua" w:hAnsi="Book Antiqua" w:cs="Times New Roman"/>
          <w:b/>
          <w:sz w:val="24"/>
          <w:szCs w:val="24"/>
        </w:rPr>
        <w:t xml:space="preserve"> </w:t>
      </w:r>
    </w:p>
    <w:p w14:paraId="48C7B6B7" w14:textId="77777777" w:rsidR="00202565" w:rsidRPr="00084E9F" w:rsidRDefault="00202565">
      <w:pPr>
        <w:adjustRightInd w:val="0"/>
        <w:spacing w:line="360" w:lineRule="auto"/>
        <w:contextualSpacing/>
        <w:rPr>
          <w:rFonts w:ascii="Book Antiqua" w:hAnsi="Book Antiqua" w:cs="Times New Roman"/>
          <w:b/>
          <w:sz w:val="24"/>
          <w:szCs w:val="24"/>
        </w:rPr>
      </w:pPr>
    </w:p>
    <w:p w14:paraId="30B95A21" w14:textId="77777777" w:rsidR="00017908" w:rsidRPr="00084E9F" w:rsidRDefault="00202565" w:rsidP="00202565">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Gao</w:t>
      </w:r>
      <w:r w:rsidRPr="00084E9F">
        <w:rPr>
          <w:rFonts w:ascii="Book Antiqua" w:hAnsi="Book Antiqua" w:cs="Times New Roman"/>
          <w:sz w:val="24"/>
          <w:szCs w:val="24"/>
        </w:rPr>
        <w:t xml:space="preserve"> </w:t>
      </w:r>
      <w:r w:rsidRPr="00084E9F">
        <w:rPr>
          <w:rFonts w:ascii="Book Antiqua" w:hAnsi="Book Antiqua" w:cs="Times New Roman" w:hint="eastAsia"/>
          <w:sz w:val="24"/>
          <w:szCs w:val="24"/>
        </w:rPr>
        <w:t>Y</w:t>
      </w:r>
      <w:r w:rsidRPr="00084E9F">
        <w:rPr>
          <w:rFonts w:ascii="Book Antiqua" w:hAnsi="Book Antiqua" w:cs="Times New Roman" w:hint="eastAsia"/>
          <w:i/>
          <w:sz w:val="24"/>
          <w:szCs w:val="24"/>
        </w:rPr>
        <w:t xml:space="preserve"> et al.</w:t>
      </w:r>
      <w:r w:rsidRPr="00084E9F">
        <w:rPr>
          <w:rFonts w:ascii="Book Antiqua" w:hAnsi="Book Antiqua" w:cs="Times New Roman" w:hint="eastAsia"/>
          <w:sz w:val="24"/>
          <w:szCs w:val="24"/>
        </w:rPr>
        <w:t xml:space="preserve"> </w:t>
      </w:r>
      <w:proofErr w:type="spellStart"/>
      <w:r w:rsidR="00D66D6D" w:rsidRPr="00084E9F">
        <w:rPr>
          <w:rFonts w:ascii="Book Antiqua" w:hAnsi="Book Antiqua" w:cs="Times New Roman"/>
          <w:sz w:val="24"/>
          <w:szCs w:val="24"/>
        </w:rPr>
        <w:t>Procalcitionin</w:t>
      </w:r>
      <w:proofErr w:type="spellEnd"/>
      <w:r w:rsidR="00D66D6D" w:rsidRPr="00084E9F">
        <w:rPr>
          <w:rFonts w:ascii="Book Antiqua" w:hAnsi="Book Antiqua" w:cs="Times New Roman"/>
          <w:sz w:val="24"/>
          <w:szCs w:val="24"/>
        </w:rPr>
        <w:t xml:space="preserve"> on gastrointestinal perforation</w:t>
      </w:r>
    </w:p>
    <w:p w14:paraId="51C3810C" w14:textId="77777777" w:rsidR="00202565" w:rsidRPr="00084E9F" w:rsidRDefault="00202565" w:rsidP="00202565">
      <w:pPr>
        <w:adjustRightInd w:val="0"/>
        <w:spacing w:line="360" w:lineRule="auto"/>
        <w:ind w:firstLineChars="49" w:firstLine="118"/>
        <w:contextualSpacing/>
        <w:rPr>
          <w:rFonts w:ascii="Book Antiqua" w:hAnsi="Book Antiqua" w:cs="Times New Roman"/>
          <w:sz w:val="24"/>
          <w:szCs w:val="24"/>
        </w:rPr>
      </w:pPr>
    </w:p>
    <w:p w14:paraId="543A9A20" w14:textId="77777777" w:rsidR="00017908" w:rsidRPr="00084E9F" w:rsidRDefault="00D66D6D">
      <w:pPr>
        <w:adjustRightInd w:val="0"/>
        <w:spacing w:line="360" w:lineRule="auto"/>
        <w:contextualSpacing/>
        <w:rPr>
          <w:rFonts w:ascii="Book Antiqua" w:eastAsia="宋体" w:hAnsi="Book Antiqua" w:cs="Times New Roman"/>
          <w:kern w:val="0"/>
          <w:sz w:val="24"/>
          <w:szCs w:val="24"/>
        </w:rPr>
      </w:pPr>
      <w:bookmarkStart w:id="14" w:name="OLE_LINK22"/>
      <w:bookmarkStart w:id="15" w:name="OLE_LINK23"/>
      <w:r w:rsidRPr="00084E9F">
        <w:rPr>
          <w:rFonts w:ascii="Book Antiqua" w:eastAsia="宋体" w:hAnsi="Book Antiqua" w:cs="Times New Roman"/>
          <w:sz w:val="24"/>
          <w:szCs w:val="24"/>
        </w:rPr>
        <w:t>Yang Gao</w:t>
      </w:r>
      <w:bookmarkEnd w:id="14"/>
      <w:bookmarkEnd w:id="15"/>
      <w:r w:rsidRPr="00084E9F">
        <w:rPr>
          <w:rFonts w:ascii="Book Antiqua" w:eastAsia="宋体" w:hAnsi="Book Antiqua" w:cs="Times New Roman"/>
          <w:sz w:val="24"/>
          <w:szCs w:val="24"/>
        </w:rPr>
        <w:t>, Kai Kang</w:t>
      </w:r>
      <w:r w:rsidRPr="00084E9F">
        <w:rPr>
          <w:rFonts w:ascii="Book Antiqua" w:eastAsia="宋体" w:hAnsi="Book Antiqua" w:cs="Times New Roman"/>
          <w:kern w:val="0"/>
          <w:sz w:val="24"/>
          <w:szCs w:val="24"/>
        </w:rPr>
        <w:t>, Hai</w:t>
      </w:r>
      <w:r w:rsidR="00202565" w:rsidRPr="00084E9F">
        <w:rPr>
          <w:rFonts w:ascii="Book Antiqua" w:eastAsia="宋体" w:hAnsi="Book Antiqua" w:cs="Times New Roman" w:hint="eastAsia"/>
          <w:kern w:val="0"/>
          <w:sz w:val="24"/>
          <w:szCs w:val="24"/>
        </w:rPr>
        <w:t>-</w:t>
      </w:r>
      <w:r w:rsidR="00202565" w:rsidRPr="00084E9F">
        <w:rPr>
          <w:rFonts w:ascii="Book Antiqua" w:eastAsia="宋体" w:hAnsi="Book Antiqua" w:cs="Times New Roman"/>
          <w:kern w:val="0"/>
          <w:sz w:val="24"/>
          <w:szCs w:val="24"/>
        </w:rPr>
        <w:t xml:space="preserve">Tao </w:t>
      </w:r>
      <w:r w:rsidRPr="00084E9F">
        <w:rPr>
          <w:rFonts w:ascii="Book Antiqua" w:eastAsia="宋体" w:hAnsi="Book Antiqua" w:cs="Times New Roman"/>
          <w:kern w:val="0"/>
          <w:sz w:val="24"/>
          <w:szCs w:val="24"/>
        </w:rPr>
        <w:t xml:space="preserve">Liu, </w:t>
      </w:r>
      <w:r w:rsidRPr="00084E9F">
        <w:rPr>
          <w:rFonts w:ascii="Book Antiqua" w:eastAsia="宋体" w:hAnsi="Book Antiqua" w:cs="Times New Roman"/>
          <w:sz w:val="24"/>
          <w:szCs w:val="24"/>
        </w:rPr>
        <w:t xml:space="preserve">Xing Zhang, </w:t>
      </w:r>
      <w:proofErr w:type="spellStart"/>
      <w:r w:rsidRPr="00084E9F">
        <w:rPr>
          <w:rFonts w:ascii="Book Antiqua" w:eastAsia="宋体" w:hAnsi="Book Antiqua" w:cs="Times New Roman"/>
          <w:sz w:val="24"/>
          <w:szCs w:val="24"/>
        </w:rPr>
        <w:t>Rui</w:t>
      </w:r>
      <w:proofErr w:type="spellEnd"/>
      <w:r w:rsidRPr="00084E9F">
        <w:rPr>
          <w:rFonts w:ascii="Book Antiqua" w:eastAsia="宋体" w:hAnsi="Book Antiqua" w:cs="Times New Roman"/>
          <w:sz w:val="24"/>
          <w:szCs w:val="24"/>
        </w:rPr>
        <w:t xml:space="preserve"> Huang, </w:t>
      </w:r>
      <w:bookmarkStart w:id="16" w:name="OLE_LINK32"/>
      <w:bookmarkStart w:id="17" w:name="OLE_LINK58"/>
      <w:bookmarkStart w:id="18" w:name="OLE_LINK33"/>
      <w:bookmarkStart w:id="19" w:name="OLE_LINK59"/>
      <w:r w:rsidRPr="00084E9F">
        <w:rPr>
          <w:rFonts w:ascii="Book Antiqua" w:eastAsia="宋体" w:hAnsi="Book Antiqua" w:cs="Times New Roman"/>
          <w:sz w:val="24"/>
          <w:szCs w:val="24"/>
        </w:rPr>
        <w:t>Jing</w:t>
      </w:r>
      <w:r w:rsidR="00202565" w:rsidRPr="00084E9F">
        <w:rPr>
          <w:rFonts w:ascii="Book Antiqua" w:eastAsia="宋体" w:hAnsi="Book Antiqua" w:cs="Times New Roman" w:hint="eastAsia"/>
          <w:sz w:val="24"/>
          <w:szCs w:val="24"/>
        </w:rPr>
        <w:t>-</w:t>
      </w:r>
      <w:r w:rsidR="00202565" w:rsidRPr="00084E9F">
        <w:rPr>
          <w:rFonts w:ascii="Book Antiqua" w:eastAsia="宋体" w:hAnsi="Book Antiqua" w:cs="Times New Roman"/>
          <w:sz w:val="24"/>
          <w:szCs w:val="24"/>
        </w:rPr>
        <w:t xml:space="preserve">Dong </w:t>
      </w:r>
      <w:r w:rsidRPr="00084E9F">
        <w:rPr>
          <w:rFonts w:ascii="Book Antiqua" w:eastAsia="宋体" w:hAnsi="Book Antiqua" w:cs="Times New Roman"/>
          <w:sz w:val="24"/>
          <w:szCs w:val="24"/>
        </w:rPr>
        <w:t>Qu</w:t>
      </w:r>
      <w:bookmarkEnd w:id="16"/>
      <w:bookmarkEnd w:id="17"/>
      <w:bookmarkEnd w:id="18"/>
      <w:bookmarkEnd w:id="19"/>
      <w:r w:rsidRPr="00084E9F">
        <w:rPr>
          <w:rFonts w:ascii="Book Antiqua" w:eastAsia="宋体" w:hAnsi="Book Antiqua" w:cs="Times New Roman"/>
          <w:kern w:val="0"/>
          <w:sz w:val="24"/>
          <w:szCs w:val="24"/>
        </w:rPr>
        <w:t xml:space="preserve">, </w:t>
      </w:r>
      <w:proofErr w:type="spellStart"/>
      <w:r w:rsidRPr="00084E9F">
        <w:rPr>
          <w:rFonts w:ascii="Book Antiqua" w:eastAsia="宋体" w:hAnsi="Book Antiqua" w:cs="Times New Roman"/>
          <w:kern w:val="0"/>
          <w:sz w:val="24"/>
          <w:szCs w:val="24"/>
        </w:rPr>
        <w:t>Sicong</w:t>
      </w:r>
      <w:proofErr w:type="spellEnd"/>
      <w:r w:rsidRPr="00084E9F">
        <w:rPr>
          <w:rFonts w:ascii="Book Antiqua" w:eastAsia="宋体" w:hAnsi="Book Antiqua" w:cs="Times New Roman"/>
          <w:kern w:val="0"/>
          <w:sz w:val="24"/>
          <w:szCs w:val="24"/>
        </w:rPr>
        <w:t xml:space="preserve"> Wang, </w:t>
      </w:r>
      <w:proofErr w:type="spellStart"/>
      <w:r w:rsidRPr="00084E9F">
        <w:rPr>
          <w:rFonts w:ascii="Book Antiqua" w:eastAsia="宋体" w:hAnsi="Book Antiqua" w:cs="Times New Roman"/>
          <w:kern w:val="0"/>
          <w:sz w:val="24"/>
          <w:szCs w:val="24"/>
        </w:rPr>
        <w:t>Rui</w:t>
      </w:r>
      <w:r w:rsidR="00202565" w:rsidRPr="00084E9F">
        <w:rPr>
          <w:rFonts w:ascii="Book Antiqua" w:eastAsia="宋体" w:hAnsi="Book Antiqua" w:cs="Times New Roman" w:hint="eastAsia"/>
          <w:kern w:val="0"/>
          <w:sz w:val="24"/>
          <w:szCs w:val="24"/>
        </w:rPr>
        <w:t>-</w:t>
      </w:r>
      <w:r w:rsidR="00202565" w:rsidRPr="00084E9F">
        <w:rPr>
          <w:rFonts w:ascii="Book Antiqua" w:eastAsia="宋体" w:hAnsi="Book Antiqua" w:cs="Times New Roman"/>
          <w:kern w:val="0"/>
          <w:sz w:val="24"/>
          <w:szCs w:val="24"/>
        </w:rPr>
        <w:t>Jin</w:t>
      </w:r>
      <w:proofErr w:type="spellEnd"/>
      <w:r w:rsidR="00202565" w:rsidRPr="00084E9F">
        <w:rPr>
          <w:rFonts w:ascii="Book Antiqua" w:eastAsia="宋体" w:hAnsi="Book Antiqua" w:cs="Times New Roman"/>
          <w:kern w:val="0"/>
          <w:sz w:val="24"/>
          <w:szCs w:val="24"/>
        </w:rPr>
        <w:t xml:space="preserve"> </w:t>
      </w:r>
      <w:r w:rsidRPr="00084E9F">
        <w:rPr>
          <w:rFonts w:ascii="Book Antiqua" w:eastAsia="宋体" w:hAnsi="Book Antiqua" w:cs="Times New Roman"/>
          <w:kern w:val="0"/>
          <w:sz w:val="24"/>
          <w:szCs w:val="24"/>
        </w:rPr>
        <w:t>Liu, Yan</w:t>
      </w:r>
      <w:r w:rsidR="00202565" w:rsidRPr="00084E9F">
        <w:rPr>
          <w:rFonts w:ascii="Book Antiqua" w:eastAsia="宋体" w:hAnsi="Book Antiqua" w:cs="Times New Roman" w:hint="eastAsia"/>
          <w:kern w:val="0"/>
          <w:sz w:val="24"/>
          <w:szCs w:val="24"/>
        </w:rPr>
        <w:t>-</w:t>
      </w:r>
      <w:r w:rsidR="00202565" w:rsidRPr="00084E9F">
        <w:rPr>
          <w:rFonts w:ascii="Book Antiqua" w:eastAsia="宋体" w:hAnsi="Book Antiqua" w:cs="Times New Roman"/>
          <w:kern w:val="0"/>
          <w:sz w:val="24"/>
          <w:szCs w:val="24"/>
        </w:rPr>
        <w:t xml:space="preserve">Song </w:t>
      </w:r>
      <w:r w:rsidRPr="00084E9F">
        <w:rPr>
          <w:rFonts w:ascii="Book Antiqua" w:eastAsia="宋体" w:hAnsi="Book Antiqua" w:cs="Times New Roman"/>
          <w:kern w:val="0"/>
          <w:sz w:val="24"/>
          <w:szCs w:val="24"/>
        </w:rPr>
        <w:t>Liu, Hong</w:t>
      </w:r>
      <w:r w:rsidR="00202565" w:rsidRPr="00084E9F">
        <w:rPr>
          <w:rFonts w:ascii="Book Antiqua" w:eastAsia="宋体" w:hAnsi="Book Antiqua" w:cs="Times New Roman" w:hint="eastAsia"/>
          <w:kern w:val="0"/>
          <w:sz w:val="24"/>
          <w:szCs w:val="24"/>
        </w:rPr>
        <w:t>-</w:t>
      </w:r>
      <w:r w:rsidR="00202565" w:rsidRPr="00084E9F">
        <w:rPr>
          <w:rFonts w:ascii="Book Antiqua" w:eastAsia="宋体" w:hAnsi="Book Antiqua" w:cs="Times New Roman"/>
          <w:kern w:val="0"/>
          <w:sz w:val="24"/>
          <w:szCs w:val="24"/>
        </w:rPr>
        <w:t xml:space="preserve">Liang </w:t>
      </w:r>
      <w:r w:rsidRPr="00084E9F">
        <w:rPr>
          <w:rFonts w:ascii="Book Antiqua" w:eastAsia="宋体" w:hAnsi="Book Antiqua" w:cs="Times New Roman"/>
          <w:kern w:val="0"/>
          <w:sz w:val="24"/>
          <w:szCs w:val="24"/>
        </w:rPr>
        <w:t>Wang</w:t>
      </w:r>
      <w:bookmarkStart w:id="20" w:name="OLE_LINK43"/>
      <w:bookmarkStart w:id="21" w:name="OLE_LINK44"/>
      <w:r w:rsidRPr="00084E9F">
        <w:rPr>
          <w:rFonts w:ascii="Book Antiqua" w:eastAsia="宋体" w:hAnsi="Book Antiqua" w:cs="Times New Roman"/>
          <w:kern w:val="0"/>
          <w:sz w:val="24"/>
          <w:szCs w:val="24"/>
        </w:rPr>
        <w:t>, Kai</w:t>
      </w:r>
      <w:r w:rsidR="00202565" w:rsidRPr="00084E9F">
        <w:rPr>
          <w:rFonts w:ascii="Book Antiqua" w:eastAsia="宋体" w:hAnsi="Book Antiqua" w:cs="Times New Roman" w:hint="eastAsia"/>
          <w:kern w:val="0"/>
          <w:sz w:val="24"/>
          <w:szCs w:val="24"/>
        </w:rPr>
        <w:t>-</w:t>
      </w:r>
      <w:r w:rsidR="00202565" w:rsidRPr="00084E9F">
        <w:rPr>
          <w:rFonts w:ascii="Book Antiqua" w:eastAsia="宋体" w:hAnsi="Book Antiqua" w:cs="Times New Roman"/>
          <w:kern w:val="0"/>
          <w:sz w:val="24"/>
          <w:szCs w:val="24"/>
        </w:rPr>
        <w:t xml:space="preserve">Jiang </w:t>
      </w:r>
      <w:r w:rsidRPr="00084E9F">
        <w:rPr>
          <w:rFonts w:ascii="Book Antiqua" w:eastAsia="宋体" w:hAnsi="Book Antiqua" w:cs="Times New Roman"/>
          <w:kern w:val="0"/>
          <w:sz w:val="24"/>
          <w:szCs w:val="24"/>
        </w:rPr>
        <w:t>Yu</w:t>
      </w:r>
      <w:bookmarkEnd w:id="20"/>
      <w:bookmarkEnd w:id="21"/>
    </w:p>
    <w:p w14:paraId="6737A5A0" w14:textId="77777777" w:rsidR="00202565" w:rsidRPr="00084E9F" w:rsidRDefault="00202565">
      <w:pPr>
        <w:adjustRightInd w:val="0"/>
        <w:spacing w:line="360" w:lineRule="auto"/>
        <w:contextualSpacing/>
        <w:rPr>
          <w:rFonts w:ascii="Book Antiqua" w:eastAsia="宋体" w:hAnsi="Book Antiqua" w:cs="Times New Roman"/>
          <w:kern w:val="0"/>
          <w:sz w:val="24"/>
          <w:szCs w:val="24"/>
        </w:rPr>
      </w:pPr>
    </w:p>
    <w:p w14:paraId="5CD9C975" w14:textId="77777777" w:rsidR="00017908" w:rsidRPr="00084E9F" w:rsidRDefault="00202565">
      <w:pPr>
        <w:adjustRightInd w:val="0"/>
        <w:spacing w:line="360" w:lineRule="auto"/>
        <w:contextualSpacing/>
        <w:rPr>
          <w:rFonts w:ascii="Book Antiqua" w:eastAsia="宋体" w:hAnsi="Book Antiqua" w:cs="Times New Roman"/>
          <w:kern w:val="0"/>
          <w:sz w:val="24"/>
          <w:szCs w:val="24"/>
        </w:rPr>
      </w:pPr>
      <w:bookmarkStart w:id="22" w:name="OLE_LINK1"/>
      <w:r w:rsidRPr="00084E9F">
        <w:rPr>
          <w:rFonts w:ascii="Book Antiqua" w:eastAsia="宋体" w:hAnsi="Book Antiqua" w:cs="Times New Roman"/>
          <w:b/>
          <w:sz w:val="24"/>
          <w:szCs w:val="24"/>
        </w:rPr>
        <w:t>Yang Gao</w:t>
      </w:r>
      <w:r w:rsidRPr="00084E9F">
        <w:rPr>
          <w:rFonts w:ascii="Book Antiqua" w:eastAsia="宋体" w:hAnsi="Book Antiqua" w:cs="Times New Roman" w:hint="eastAsia"/>
          <w:b/>
          <w:sz w:val="24"/>
          <w:szCs w:val="24"/>
        </w:rPr>
        <w:t xml:space="preserve">, </w:t>
      </w:r>
      <w:r w:rsidRPr="00084E9F">
        <w:rPr>
          <w:rFonts w:ascii="Book Antiqua" w:eastAsia="宋体" w:hAnsi="Book Antiqua" w:cs="Times New Roman"/>
          <w:b/>
          <w:sz w:val="24"/>
          <w:szCs w:val="24"/>
        </w:rPr>
        <w:t xml:space="preserve">Xing Zhang, </w:t>
      </w:r>
      <w:proofErr w:type="spellStart"/>
      <w:r w:rsidRPr="00084E9F">
        <w:rPr>
          <w:rFonts w:ascii="Book Antiqua" w:eastAsia="宋体" w:hAnsi="Book Antiqua" w:cs="Times New Roman"/>
          <w:b/>
          <w:sz w:val="24"/>
          <w:szCs w:val="24"/>
        </w:rPr>
        <w:t>Rui</w:t>
      </w:r>
      <w:proofErr w:type="spellEnd"/>
      <w:r w:rsidRPr="00084E9F">
        <w:rPr>
          <w:rFonts w:ascii="Book Antiqua" w:eastAsia="宋体" w:hAnsi="Book Antiqua" w:cs="Times New Roman"/>
          <w:b/>
          <w:sz w:val="24"/>
          <w:szCs w:val="24"/>
        </w:rPr>
        <w:t xml:space="preserve"> Huang, Jing</w:t>
      </w:r>
      <w:r w:rsidRPr="00084E9F">
        <w:rPr>
          <w:rFonts w:ascii="Book Antiqua" w:eastAsia="宋体" w:hAnsi="Book Antiqua" w:cs="Times New Roman" w:hint="eastAsia"/>
          <w:b/>
          <w:sz w:val="24"/>
          <w:szCs w:val="24"/>
        </w:rPr>
        <w:t>-</w:t>
      </w:r>
      <w:r w:rsidRPr="00084E9F">
        <w:rPr>
          <w:rFonts w:ascii="Book Antiqua" w:eastAsia="宋体" w:hAnsi="Book Antiqua" w:cs="Times New Roman"/>
          <w:b/>
          <w:sz w:val="24"/>
          <w:szCs w:val="24"/>
        </w:rPr>
        <w:t>Dong Qu</w:t>
      </w:r>
      <w:r w:rsidRPr="00084E9F">
        <w:rPr>
          <w:rFonts w:ascii="Book Antiqua" w:eastAsia="宋体" w:hAnsi="Book Antiqua" w:cs="Times New Roman"/>
          <w:b/>
          <w:kern w:val="0"/>
          <w:sz w:val="24"/>
          <w:szCs w:val="24"/>
        </w:rPr>
        <w:t xml:space="preserve">, </w:t>
      </w:r>
      <w:proofErr w:type="spellStart"/>
      <w:r w:rsidRPr="00084E9F">
        <w:rPr>
          <w:rFonts w:ascii="Book Antiqua" w:eastAsia="宋体" w:hAnsi="Book Antiqua" w:cs="Times New Roman"/>
          <w:b/>
          <w:kern w:val="0"/>
          <w:sz w:val="24"/>
          <w:szCs w:val="24"/>
        </w:rPr>
        <w:t>Sicong</w:t>
      </w:r>
      <w:proofErr w:type="spellEnd"/>
      <w:r w:rsidRPr="00084E9F">
        <w:rPr>
          <w:rFonts w:ascii="Book Antiqua" w:eastAsia="宋体" w:hAnsi="Book Antiqua" w:cs="Times New Roman"/>
          <w:b/>
          <w:kern w:val="0"/>
          <w:sz w:val="24"/>
          <w:szCs w:val="24"/>
        </w:rPr>
        <w:t xml:space="preserve"> Wang, </w:t>
      </w:r>
      <w:proofErr w:type="spellStart"/>
      <w:r w:rsidRPr="00084E9F">
        <w:rPr>
          <w:rFonts w:ascii="Book Antiqua" w:eastAsia="宋体" w:hAnsi="Book Antiqua" w:cs="Times New Roman"/>
          <w:b/>
          <w:kern w:val="0"/>
          <w:sz w:val="24"/>
          <w:szCs w:val="24"/>
        </w:rPr>
        <w:t>Rui</w:t>
      </w:r>
      <w:r w:rsidRPr="00084E9F">
        <w:rPr>
          <w:rFonts w:ascii="Book Antiqua" w:eastAsia="宋体" w:hAnsi="Book Antiqua" w:cs="Times New Roman" w:hint="eastAsia"/>
          <w:b/>
          <w:kern w:val="0"/>
          <w:sz w:val="24"/>
          <w:szCs w:val="24"/>
        </w:rPr>
        <w:t>-</w:t>
      </w:r>
      <w:r w:rsidRPr="00084E9F">
        <w:rPr>
          <w:rFonts w:ascii="Book Antiqua" w:eastAsia="宋体" w:hAnsi="Book Antiqua" w:cs="Times New Roman"/>
          <w:b/>
          <w:kern w:val="0"/>
          <w:sz w:val="24"/>
          <w:szCs w:val="24"/>
        </w:rPr>
        <w:t>Jin</w:t>
      </w:r>
      <w:proofErr w:type="spellEnd"/>
      <w:r w:rsidRPr="00084E9F">
        <w:rPr>
          <w:rFonts w:ascii="Book Antiqua" w:eastAsia="宋体" w:hAnsi="Book Antiqua" w:cs="Times New Roman"/>
          <w:b/>
          <w:kern w:val="0"/>
          <w:sz w:val="24"/>
          <w:szCs w:val="24"/>
        </w:rPr>
        <w:t xml:space="preserve"> Liu, Hong</w:t>
      </w:r>
      <w:r w:rsidRPr="00084E9F">
        <w:rPr>
          <w:rFonts w:ascii="Book Antiqua" w:eastAsia="宋体" w:hAnsi="Book Antiqua" w:cs="Times New Roman" w:hint="eastAsia"/>
          <w:b/>
          <w:kern w:val="0"/>
          <w:sz w:val="24"/>
          <w:szCs w:val="24"/>
        </w:rPr>
        <w:t>-</w:t>
      </w:r>
      <w:r w:rsidRPr="00084E9F">
        <w:rPr>
          <w:rFonts w:ascii="Book Antiqua" w:eastAsia="宋体" w:hAnsi="Book Antiqua" w:cs="Times New Roman"/>
          <w:b/>
          <w:kern w:val="0"/>
          <w:sz w:val="24"/>
          <w:szCs w:val="24"/>
        </w:rPr>
        <w:t xml:space="preserve">Liang Wang, </w:t>
      </w:r>
      <w:r w:rsidR="00D66D6D" w:rsidRPr="00084E9F">
        <w:rPr>
          <w:rFonts w:ascii="Book Antiqua" w:eastAsia="宋体" w:hAnsi="Book Antiqua" w:cs="Times New Roman"/>
          <w:sz w:val="24"/>
          <w:szCs w:val="24"/>
        </w:rPr>
        <w:t xml:space="preserve">Department of Critical Care Medicine, the Second Affiliated Hospital </w:t>
      </w:r>
      <w:r w:rsidR="00D66D6D" w:rsidRPr="00084E9F">
        <w:rPr>
          <w:rFonts w:ascii="Book Antiqua" w:eastAsia="宋体" w:hAnsi="Book Antiqua" w:cs="Times New Roman"/>
          <w:kern w:val="0"/>
          <w:sz w:val="24"/>
          <w:szCs w:val="24"/>
        </w:rPr>
        <w:t xml:space="preserve">of </w:t>
      </w:r>
      <w:bookmarkStart w:id="23" w:name="OLE_LINK21"/>
      <w:bookmarkStart w:id="24" w:name="OLE_LINK24"/>
      <w:bookmarkStart w:id="25" w:name="OLE_LINK20"/>
      <w:r w:rsidR="00D66D6D" w:rsidRPr="00084E9F">
        <w:rPr>
          <w:rFonts w:ascii="Book Antiqua" w:eastAsia="宋体" w:hAnsi="Book Antiqua" w:cs="Times New Roman"/>
          <w:kern w:val="0"/>
          <w:sz w:val="24"/>
          <w:szCs w:val="24"/>
        </w:rPr>
        <w:t>Harbin Medical University</w:t>
      </w:r>
      <w:bookmarkEnd w:id="23"/>
      <w:bookmarkEnd w:id="24"/>
      <w:bookmarkEnd w:id="25"/>
      <w:r w:rsidR="00D66D6D" w:rsidRPr="00084E9F">
        <w:rPr>
          <w:rFonts w:ascii="Book Antiqua" w:eastAsia="宋体" w:hAnsi="Book Antiqua" w:cs="Times New Roman"/>
          <w:kern w:val="0"/>
          <w:sz w:val="24"/>
          <w:szCs w:val="24"/>
        </w:rPr>
        <w:t xml:space="preserve">, Harbin 150086, </w:t>
      </w:r>
      <w:r w:rsidRPr="00084E9F">
        <w:rPr>
          <w:rFonts w:ascii="Book Antiqua" w:eastAsia="宋体" w:hAnsi="Book Antiqua" w:cs="Times New Roman" w:hint="eastAsia"/>
          <w:kern w:val="0"/>
          <w:sz w:val="24"/>
          <w:szCs w:val="24"/>
        </w:rPr>
        <w:t xml:space="preserve">Heilongjiang Province, </w:t>
      </w:r>
      <w:r w:rsidR="00D66D6D" w:rsidRPr="00084E9F">
        <w:rPr>
          <w:rFonts w:ascii="Book Antiqua" w:eastAsia="宋体" w:hAnsi="Book Antiqua" w:cs="Times New Roman"/>
          <w:kern w:val="0"/>
          <w:sz w:val="24"/>
          <w:szCs w:val="24"/>
        </w:rPr>
        <w:t>China</w:t>
      </w:r>
      <w:bookmarkEnd w:id="22"/>
    </w:p>
    <w:p w14:paraId="2A1281A5" w14:textId="77777777" w:rsidR="00202565" w:rsidRPr="00084E9F" w:rsidRDefault="00202565">
      <w:pPr>
        <w:adjustRightInd w:val="0"/>
        <w:spacing w:line="360" w:lineRule="auto"/>
        <w:contextualSpacing/>
        <w:rPr>
          <w:rFonts w:ascii="Book Antiqua" w:eastAsia="宋体" w:hAnsi="Book Antiqua" w:cs="Times New Roman"/>
          <w:kern w:val="0"/>
          <w:sz w:val="24"/>
          <w:szCs w:val="24"/>
        </w:rPr>
      </w:pPr>
    </w:p>
    <w:p w14:paraId="23045F40" w14:textId="77777777" w:rsidR="00017908" w:rsidRPr="00084E9F" w:rsidRDefault="00202565">
      <w:pPr>
        <w:adjustRightInd w:val="0"/>
        <w:spacing w:line="360" w:lineRule="auto"/>
        <w:contextualSpacing/>
        <w:rPr>
          <w:rFonts w:ascii="Book Antiqua" w:eastAsia="宋体" w:hAnsi="Book Antiqua" w:cs="Times New Roman"/>
          <w:kern w:val="0"/>
          <w:sz w:val="24"/>
          <w:szCs w:val="24"/>
        </w:rPr>
      </w:pPr>
      <w:r w:rsidRPr="00084E9F">
        <w:rPr>
          <w:rFonts w:ascii="Book Antiqua" w:eastAsia="宋体" w:hAnsi="Book Antiqua" w:cs="Times New Roman"/>
          <w:b/>
          <w:sz w:val="24"/>
          <w:szCs w:val="24"/>
        </w:rPr>
        <w:t>Kai Kang</w:t>
      </w:r>
      <w:r w:rsidRPr="00084E9F">
        <w:rPr>
          <w:rFonts w:ascii="Book Antiqua" w:eastAsia="宋体" w:hAnsi="Book Antiqua" w:cs="Times New Roman" w:hint="eastAsia"/>
          <w:b/>
          <w:sz w:val="24"/>
          <w:szCs w:val="24"/>
        </w:rPr>
        <w:t>,</w:t>
      </w:r>
      <w:r w:rsidRPr="00084E9F">
        <w:rPr>
          <w:rFonts w:ascii="Book Antiqua" w:eastAsia="宋体" w:hAnsi="Book Antiqua" w:cs="Times New Roman" w:hint="eastAsia"/>
          <w:sz w:val="24"/>
          <w:szCs w:val="24"/>
        </w:rPr>
        <w:t xml:space="preserve"> </w:t>
      </w:r>
      <w:r w:rsidR="00D66D6D" w:rsidRPr="00084E9F">
        <w:rPr>
          <w:rFonts w:ascii="Book Antiqua" w:eastAsia="宋体" w:hAnsi="Book Antiqua" w:cs="Times New Roman"/>
          <w:sz w:val="24"/>
          <w:szCs w:val="24"/>
        </w:rPr>
        <w:t xml:space="preserve">Department of Critical Care Medicine, the First Affiliated Hospital </w:t>
      </w:r>
      <w:r w:rsidR="00D66D6D" w:rsidRPr="00084E9F">
        <w:rPr>
          <w:rFonts w:ascii="Book Antiqua" w:eastAsia="宋体" w:hAnsi="Book Antiqua" w:cs="Times New Roman"/>
          <w:kern w:val="0"/>
          <w:sz w:val="24"/>
          <w:szCs w:val="24"/>
        </w:rPr>
        <w:t xml:space="preserve">of Harbin Medical University, Harbin 150001, </w:t>
      </w:r>
      <w:r w:rsidRPr="00084E9F">
        <w:rPr>
          <w:rFonts w:ascii="Book Antiqua" w:eastAsia="宋体" w:hAnsi="Book Antiqua" w:cs="Times New Roman" w:hint="eastAsia"/>
          <w:kern w:val="0"/>
          <w:sz w:val="24"/>
          <w:szCs w:val="24"/>
        </w:rPr>
        <w:t xml:space="preserve">Heilongjiang Province, </w:t>
      </w:r>
      <w:r w:rsidR="00D66D6D" w:rsidRPr="00084E9F">
        <w:rPr>
          <w:rFonts w:ascii="Book Antiqua" w:eastAsia="宋体" w:hAnsi="Book Antiqua" w:cs="Times New Roman"/>
          <w:kern w:val="0"/>
          <w:sz w:val="24"/>
          <w:szCs w:val="24"/>
        </w:rPr>
        <w:t>China</w:t>
      </w:r>
    </w:p>
    <w:p w14:paraId="79C6D896" w14:textId="77777777" w:rsidR="00202565" w:rsidRPr="00084E9F" w:rsidRDefault="00202565">
      <w:pPr>
        <w:adjustRightInd w:val="0"/>
        <w:spacing w:line="360" w:lineRule="auto"/>
        <w:contextualSpacing/>
        <w:rPr>
          <w:rFonts w:ascii="Book Antiqua" w:eastAsia="宋体" w:hAnsi="Book Antiqua" w:cs="Times New Roman"/>
          <w:kern w:val="0"/>
          <w:sz w:val="24"/>
          <w:szCs w:val="24"/>
        </w:rPr>
      </w:pPr>
    </w:p>
    <w:p w14:paraId="5C6FF77D" w14:textId="77777777" w:rsidR="00017908" w:rsidRPr="00084E9F" w:rsidRDefault="00202565">
      <w:pPr>
        <w:adjustRightInd w:val="0"/>
        <w:spacing w:line="360" w:lineRule="auto"/>
        <w:contextualSpacing/>
        <w:rPr>
          <w:rFonts w:ascii="Book Antiqua" w:eastAsia="宋体" w:hAnsi="Book Antiqua" w:cs="Times New Roman"/>
          <w:kern w:val="0"/>
          <w:sz w:val="24"/>
          <w:szCs w:val="24"/>
        </w:rPr>
      </w:pPr>
      <w:r w:rsidRPr="00084E9F">
        <w:rPr>
          <w:rFonts w:ascii="Book Antiqua" w:eastAsia="宋体" w:hAnsi="Book Antiqua" w:cs="Times New Roman"/>
          <w:b/>
          <w:kern w:val="0"/>
          <w:sz w:val="24"/>
          <w:szCs w:val="24"/>
        </w:rPr>
        <w:t>Hai</w:t>
      </w:r>
      <w:r w:rsidRPr="00084E9F">
        <w:rPr>
          <w:rFonts w:ascii="Book Antiqua" w:eastAsia="宋体" w:hAnsi="Book Antiqua" w:cs="Times New Roman" w:hint="eastAsia"/>
          <w:b/>
          <w:kern w:val="0"/>
          <w:sz w:val="24"/>
          <w:szCs w:val="24"/>
        </w:rPr>
        <w:t>-</w:t>
      </w:r>
      <w:r w:rsidRPr="00084E9F">
        <w:rPr>
          <w:rFonts w:ascii="Book Antiqua" w:eastAsia="宋体" w:hAnsi="Book Antiqua" w:cs="Times New Roman"/>
          <w:b/>
          <w:kern w:val="0"/>
          <w:sz w:val="24"/>
          <w:szCs w:val="24"/>
        </w:rPr>
        <w:t>Tao Liu, Yan</w:t>
      </w:r>
      <w:r w:rsidRPr="00084E9F">
        <w:rPr>
          <w:rFonts w:ascii="Book Antiqua" w:eastAsia="宋体" w:hAnsi="Book Antiqua" w:cs="Times New Roman" w:hint="eastAsia"/>
          <w:b/>
          <w:kern w:val="0"/>
          <w:sz w:val="24"/>
          <w:szCs w:val="24"/>
        </w:rPr>
        <w:t>-</w:t>
      </w:r>
      <w:r w:rsidRPr="00084E9F">
        <w:rPr>
          <w:rFonts w:ascii="Book Antiqua" w:eastAsia="宋体" w:hAnsi="Book Antiqua" w:cs="Times New Roman"/>
          <w:b/>
          <w:kern w:val="0"/>
          <w:sz w:val="24"/>
          <w:szCs w:val="24"/>
        </w:rPr>
        <w:t>Song Liu, Kai</w:t>
      </w:r>
      <w:r w:rsidRPr="00084E9F">
        <w:rPr>
          <w:rFonts w:ascii="Book Antiqua" w:eastAsia="宋体" w:hAnsi="Book Antiqua" w:cs="Times New Roman" w:hint="eastAsia"/>
          <w:b/>
          <w:kern w:val="0"/>
          <w:sz w:val="24"/>
          <w:szCs w:val="24"/>
        </w:rPr>
        <w:t>-</w:t>
      </w:r>
      <w:r w:rsidRPr="00084E9F">
        <w:rPr>
          <w:rFonts w:ascii="Book Antiqua" w:eastAsia="宋体" w:hAnsi="Book Antiqua" w:cs="Times New Roman"/>
          <w:b/>
          <w:kern w:val="0"/>
          <w:sz w:val="24"/>
          <w:szCs w:val="24"/>
        </w:rPr>
        <w:t>Jiang Yu</w:t>
      </w:r>
      <w:r w:rsidRPr="00084E9F">
        <w:rPr>
          <w:rFonts w:ascii="Book Antiqua" w:eastAsia="宋体" w:hAnsi="Book Antiqua" w:cs="Times New Roman" w:hint="eastAsia"/>
          <w:b/>
          <w:kern w:val="0"/>
          <w:sz w:val="24"/>
          <w:szCs w:val="24"/>
        </w:rPr>
        <w:t>,</w:t>
      </w:r>
      <w:r w:rsidRPr="00084E9F">
        <w:rPr>
          <w:rFonts w:ascii="Book Antiqua" w:eastAsia="宋体" w:hAnsi="Book Antiqua" w:cs="Times New Roman" w:hint="eastAsia"/>
          <w:kern w:val="0"/>
          <w:sz w:val="24"/>
          <w:szCs w:val="24"/>
        </w:rPr>
        <w:t xml:space="preserve"> </w:t>
      </w:r>
      <w:r w:rsidR="00D66D6D" w:rsidRPr="00084E9F">
        <w:rPr>
          <w:rFonts w:ascii="Book Antiqua" w:eastAsia="宋体" w:hAnsi="Book Antiqua" w:cs="Times New Roman"/>
          <w:sz w:val="24"/>
          <w:szCs w:val="24"/>
        </w:rPr>
        <w:t xml:space="preserve">Department of Critical Care Medicine, the </w:t>
      </w:r>
      <w:bookmarkStart w:id="26" w:name="OLE_LINK60"/>
      <w:bookmarkStart w:id="27" w:name="OLE_LINK61"/>
      <w:bookmarkStart w:id="28" w:name="OLE_LINK63"/>
      <w:bookmarkStart w:id="29" w:name="OLE_LINK62"/>
      <w:bookmarkStart w:id="30" w:name="OLE_LINK64"/>
      <w:r w:rsidR="00D66D6D" w:rsidRPr="00084E9F">
        <w:rPr>
          <w:rFonts w:ascii="Book Antiqua" w:eastAsia="宋体" w:hAnsi="Book Antiqua" w:cs="Times New Roman"/>
          <w:sz w:val="24"/>
          <w:szCs w:val="24"/>
        </w:rPr>
        <w:t>Cancer Hospital</w:t>
      </w:r>
      <w:bookmarkEnd w:id="26"/>
      <w:bookmarkEnd w:id="27"/>
      <w:r w:rsidR="00D66D6D" w:rsidRPr="00084E9F">
        <w:rPr>
          <w:rFonts w:ascii="Book Antiqua" w:eastAsia="宋体" w:hAnsi="Book Antiqua" w:cs="Times New Roman"/>
          <w:sz w:val="24"/>
          <w:szCs w:val="24"/>
        </w:rPr>
        <w:t xml:space="preserve"> </w:t>
      </w:r>
      <w:r w:rsidR="00D66D6D" w:rsidRPr="00084E9F">
        <w:rPr>
          <w:rFonts w:ascii="Book Antiqua" w:eastAsia="宋体" w:hAnsi="Book Antiqua" w:cs="Times New Roman"/>
          <w:kern w:val="0"/>
          <w:sz w:val="24"/>
          <w:szCs w:val="24"/>
        </w:rPr>
        <w:t>of Harbin Medical University</w:t>
      </w:r>
      <w:bookmarkEnd w:id="28"/>
      <w:bookmarkEnd w:id="29"/>
      <w:bookmarkEnd w:id="30"/>
      <w:r w:rsidR="00D66D6D" w:rsidRPr="00084E9F">
        <w:rPr>
          <w:rFonts w:ascii="Book Antiqua" w:eastAsia="宋体" w:hAnsi="Book Antiqua" w:cs="Times New Roman"/>
          <w:kern w:val="0"/>
          <w:sz w:val="24"/>
          <w:szCs w:val="24"/>
        </w:rPr>
        <w:t xml:space="preserve">, Harbin 150081, </w:t>
      </w:r>
      <w:r w:rsidRPr="00084E9F">
        <w:rPr>
          <w:rFonts w:ascii="Book Antiqua" w:eastAsia="宋体" w:hAnsi="Book Antiqua" w:cs="Times New Roman" w:hint="eastAsia"/>
          <w:kern w:val="0"/>
          <w:sz w:val="24"/>
          <w:szCs w:val="24"/>
        </w:rPr>
        <w:t xml:space="preserve">Heilongjiang Province, </w:t>
      </w:r>
      <w:r w:rsidR="00D66D6D" w:rsidRPr="00084E9F">
        <w:rPr>
          <w:rFonts w:ascii="Book Antiqua" w:eastAsia="宋体" w:hAnsi="Book Antiqua" w:cs="Times New Roman"/>
          <w:kern w:val="0"/>
          <w:sz w:val="24"/>
          <w:szCs w:val="24"/>
        </w:rPr>
        <w:t>China</w:t>
      </w:r>
    </w:p>
    <w:p w14:paraId="4E766022" w14:textId="77777777" w:rsidR="00202565" w:rsidRPr="00084E9F" w:rsidRDefault="00202565">
      <w:pPr>
        <w:adjustRightInd w:val="0"/>
        <w:spacing w:line="360" w:lineRule="auto"/>
        <w:contextualSpacing/>
        <w:rPr>
          <w:rFonts w:ascii="Book Antiqua" w:eastAsia="宋体" w:hAnsi="Book Antiqua" w:cs="Times New Roman"/>
          <w:kern w:val="0"/>
          <w:sz w:val="24"/>
          <w:szCs w:val="24"/>
        </w:rPr>
      </w:pPr>
    </w:p>
    <w:p w14:paraId="2E52DD82" w14:textId="77777777" w:rsidR="00017908" w:rsidRPr="00084E9F" w:rsidRDefault="00202565">
      <w:pPr>
        <w:adjustRightInd w:val="0"/>
        <w:spacing w:line="360" w:lineRule="auto"/>
        <w:contextualSpacing/>
        <w:rPr>
          <w:rFonts w:ascii="Book Antiqua" w:eastAsia="宋体" w:hAnsi="Book Antiqua" w:cs="Times New Roman"/>
          <w:kern w:val="0"/>
          <w:sz w:val="24"/>
          <w:szCs w:val="24"/>
        </w:rPr>
      </w:pPr>
      <w:r w:rsidRPr="00084E9F">
        <w:rPr>
          <w:rFonts w:ascii="Book Antiqua" w:eastAsia="宋体" w:hAnsi="Book Antiqua" w:cs="Times New Roman"/>
          <w:b/>
          <w:kern w:val="0"/>
          <w:sz w:val="24"/>
          <w:szCs w:val="24"/>
        </w:rPr>
        <w:t>Kai</w:t>
      </w:r>
      <w:r w:rsidRPr="00084E9F">
        <w:rPr>
          <w:rFonts w:ascii="Book Antiqua" w:eastAsia="宋体" w:hAnsi="Book Antiqua" w:cs="Times New Roman" w:hint="eastAsia"/>
          <w:b/>
          <w:kern w:val="0"/>
          <w:sz w:val="24"/>
          <w:szCs w:val="24"/>
        </w:rPr>
        <w:t>-</w:t>
      </w:r>
      <w:r w:rsidRPr="00084E9F">
        <w:rPr>
          <w:rFonts w:ascii="Book Antiqua" w:eastAsia="宋体" w:hAnsi="Book Antiqua" w:cs="Times New Roman"/>
          <w:b/>
          <w:kern w:val="0"/>
          <w:sz w:val="24"/>
          <w:szCs w:val="24"/>
        </w:rPr>
        <w:t>Jiang Yu</w:t>
      </w:r>
      <w:r w:rsidRPr="00084E9F">
        <w:rPr>
          <w:rFonts w:ascii="Book Antiqua" w:eastAsia="宋体" w:hAnsi="Book Antiqua" w:cs="Times New Roman" w:hint="eastAsia"/>
          <w:b/>
          <w:kern w:val="0"/>
          <w:sz w:val="24"/>
          <w:szCs w:val="24"/>
        </w:rPr>
        <w:t>,</w:t>
      </w:r>
      <w:r w:rsidRPr="00084E9F">
        <w:rPr>
          <w:rFonts w:ascii="Book Antiqua" w:eastAsia="宋体" w:hAnsi="Book Antiqua" w:cs="Times New Roman" w:hint="eastAsia"/>
          <w:kern w:val="0"/>
          <w:sz w:val="24"/>
          <w:szCs w:val="24"/>
        </w:rPr>
        <w:t xml:space="preserve"> </w:t>
      </w:r>
      <w:r w:rsidR="00D66D6D" w:rsidRPr="00084E9F">
        <w:rPr>
          <w:rFonts w:ascii="Book Antiqua" w:eastAsia="宋体" w:hAnsi="Book Antiqua" w:cs="Times New Roman"/>
          <w:kern w:val="0"/>
          <w:sz w:val="24"/>
          <w:szCs w:val="24"/>
        </w:rPr>
        <w:t xml:space="preserve">Institute of Critical Care Medicine in Sino Russian Medical Research Center of Harbin Medical University, Harbin 150081, </w:t>
      </w:r>
      <w:r w:rsidRPr="00084E9F">
        <w:rPr>
          <w:rFonts w:ascii="Book Antiqua" w:eastAsia="宋体" w:hAnsi="Book Antiqua" w:cs="Times New Roman" w:hint="eastAsia"/>
          <w:kern w:val="0"/>
          <w:sz w:val="24"/>
          <w:szCs w:val="24"/>
        </w:rPr>
        <w:t xml:space="preserve">Heilongjiang Province, </w:t>
      </w:r>
      <w:r w:rsidR="00D66D6D" w:rsidRPr="00084E9F">
        <w:rPr>
          <w:rFonts w:ascii="Book Antiqua" w:eastAsia="宋体" w:hAnsi="Book Antiqua" w:cs="Times New Roman"/>
          <w:kern w:val="0"/>
          <w:sz w:val="24"/>
          <w:szCs w:val="24"/>
        </w:rPr>
        <w:t>China</w:t>
      </w:r>
    </w:p>
    <w:p w14:paraId="5BFA3348" w14:textId="77777777" w:rsidR="00084E9F" w:rsidRPr="00084E9F" w:rsidRDefault="00084E9F">
      <w:pPr>
        <w:adjustRightInd w:val="0"/>
        <w:spacing w:line="360" w:lineRule="auto"/>
        <w:contextualSpacing/>
        <w:rPr>
          <w:rFonts w:ascii="Book Antiqua" w:eastAsia="宋体" w:hAnsi="Book Antiqua" w:cs="Times New Roman"/>
          <w:kern w:val="0"/>
          <w:sz w:val="24"/>
          <w:szCs w:val="24"/>
        </w:rPr>
      </w:pPr>
    </w:p>
    <w:p w14:paraId="3C087FF2" w14:textId="77777777" w:rsidR="00017908" w:rsidRPr="00084E9F" w:rsidRDefault="00017908">
      <w:pPr>
        <w:widowControl/>
        <w:adjustRightInd w:val="0"/>
        <w:spacing w:line="360" w:lineRule="auto"/>
        <w:contextualSpacing/>
        <w:rPr>
          <w:rFonts w:ascii="Book Antiqua" w:eastAsia="宋体" w:hAnsi="Book Antiqua" w:cs="Times New Roman"/>
          <w:sz w:val="24"/>
          <w:szCs w:val="24"/>
        </w:rPr>
      </w:pPr>
    </w:p>
    <w:p w14:paraId="2D2137D7" w14:textId="77777777" w:rsidR="00202565" w:rsidRPr="00084E9F" w:rsidRDefault="00D66D6D" w:rsidP="00202565">
      <w:pPr>
        <w:adjustRightInd w:val="0"/>
        <w:spacing w:line="360" w:lineRule="auto"/>
        <w:contextualSpacing/>
        <w:rPr>
          <w:rFonts w:ascii="Book Antiqua" w:hAnsi="Book Antiqua"/>
          <w:b/>
          <w:sz w:val="24"/>
          <w:szCs w:val="24"/>
        </w:rPr>
      </w:pPr>
      <w:r w:rsidRPr="00084E9F">
        <w:rPr>
          <w:rFonts w:ascii="Book Antiqua" w:hAnsi="Book Antiqua"/>
          <w:b/>
          <w:sz w:val="24"/>
          <w:szCs w:val="24"/>
        </w:rPr>
        <w:lastRenderedPageBreak/>
        <w:t>Author contribution:</w:t>
      </w:r>
      <w:bookmarkStart w:id="31" w:name="OLE_LINK112"/>
      <w:bookmarkStart w:id="32" w:name="OLE_LINK111"/>
      <w:r w:rsidR="00202565" w:rsidRPr="00084E9F">
        <w:rPr>
          <w:rFonts w:ascii="Book Antiqua" w:hAnsi="Book Antiqua" w:hint="eastAsia"/>
          <w:b/>
          <w:sz w:val="24"/>
          <w:szCs w:val="24"/>
        </w:rPr>
        <w:t xml:space="preserve"> </w:t>
      </w:r>
      <w:r w:rsidRPr="00084E9F">
        <w:rPr>
          <w:rFonts w:ascii="Book Antiqua" w:eastAsia="宋体" w:hAnsi="Book Antiqua" w:cs="Times New Roman"/>
          <w:sz w:val="24"/>
          <w:szCs w:val="24"/>
        </w:rPr>
        <w:t>Gao</w:t>
      </w:r>
      <w:r w:rsidR="00202565" w:rsidRPr="00084E9F">
        <w:rPr>
          <w:rFonts w:ascii="Book Antiqua" w:eastAsia="宋体" w:hAnsi="Book Antiqua" w:cs="Times New Roman" w:hint="eastAsia"/>
          <w:sz w:val="24"/>
          <w:szCs w:val="24"/>
        </w:rPr>
        <w:t xml:space="preserve"> Y</w:t>
      </w:r>
      <w:r w:rsidRPr="00084E9F">
        <w:rPr>
          <w:rFonts w:ascii="Book Antiqua" w:eastAsia="宋体" w:hAnsi="Book Antiqua" w:cs="Times New Roman"/>
          <w:sz w:val="24"/>
          <w:szCs w:val="24"/>
        </w:rPr>
        <w:t>, Kang</w:t>
      </w:r>
      <w:r w:rsidR="00202565" w:rsidRPr="00084E9F">
        <w:rPr>
          <w:rFonts w:ascii="Book Antiqua" w:eastAsia="宋体" w:hAnsi="Book Antiqua" w:cs="Times New Roman" w:hint="eastAsia"/>
          <w:sz w:val="24"/>
          <w:szCs w:val="24"/>
        </w:rPr>
        <w:t xml:space="preserve"> K</w:t>
      </w:r>
      <w:r w:rsidRPr="00084E9F">
        <w:rPr>
          <w:rFonts w:ascii="Book Antiqua" w:eastAsia="宋体" w:hAnsi="Book Antiqua" w:cs="Times New Roman"/>
          <w:kern w:val="0"/>
          <w:sz w:val="24"/>
          <w:szCs w:val="24"/>
        </w:rPr>
        <w:t>,</w:t>
      </w:r>
      <w:r w:rsidRPr="00084E9F">
        <w:rPr>
          <w:rFonts w:hint="eastAsia"/>
        </w:rPr>
        <w:t xml:space="preserve"> </w:t>
      </w:r>
      <w:r w:rsidRPr="00084E9F">
        <w:rPr>
          <w:rFonts w:ascii="Book Antiqua" w:eastAsia="宋体" w:hAnsi="Book Antiqua" w:cs="Times New Roman"/>
          <w:kern w:val="0"/>
          <w:sz w:val="24"/>
          <w:szCs w:val="24"/>
        </w:rPr>
        <w:t>Wang</w:t>
      </w:r>
      <w:r w:rsidR="00202565" w:rsidRPr="00084E9F">
        <w:rPr>
          <w:rFonts w:ascii="Book Antiqua" w:eastAsia="宋体" w:hAnsi="Book Antiqua" w:cs="Times New Roman" w:hint="eastAsia"/>
          <w:kern w:val="0"/>
          <w:sz w:val="24"/>
          <w:szCs w:val="24"/>
        </w:rPr>
        <w:t xml:space="preserve"> HL</w:t>
      </w:r>
      <w:r w:rsidR="00202565" w:rsidRPr="00084E9F">
        <w:rPr>
          <w:rFonts w:ascii="Book Antiqua" w:eastAsia="宋体" w:hAnsi="Book Antiqua" w:cs="Times New Roman"/>
          <w:kern w:val="0"/>
          <w:sz w:val="24"/>
          <w:szCs w:val="24"/>
        </w:rPr>
        <w:t>,</w:t>
      </w:r>
      <w:r w:rsidRPr="00084E9F">
        <w:rPr>
          <w:rFonts w:ascii="Book Antiqua" w:eastAsia="宋体" w:hAnsi="Book Antiqua" w:cs="Times New Roman"/>
          <w:kern w:val="0"/>
          <w:sz w:val="24"/>
          <w:szCs w:val="24"/>
        </w:rPr>
        <w:t xml:space="preserve"> Yu </w:t>
      </w:r>
      <w:r w:rsidR="00202565" w:rsidRPr="00084E9F">
        <w:rPr>
          <w:rFonts w:ascii="Book Antiqua" w:eastAsia="宋体" w:hAnsi="Book Antiqua" w:cs="Times New Roman" w:hint="eastAsia"/>
          <w:kern w:val="0"/>
          <w:sz w:val="24"/>
          <w:szCs w:val="24"/>
        </w:rPr>
        <w:t xml:space="preserve">KJ </w:t>
      </w:r>
      <w:r w:rsidRPr="00084E9F">
        <w:rPr>
          <w:rFonts w:ascii="Book Antiqua" w:eastAsia="宋体" w:hAnsi="Book Antiqua" w:cs="Times New Roman"/>
          <w:kern w:val="0"/>
          <w:sz w:val="24"/>
          <w:szCs w:val="24"/>
        </w:rPr>
        <w:t>carried out the studies, participated in collecting data, and drafted the manuscript</w:t>
      </w:r>
      <w:r w:rsidR="00202565" w:rsidRPr="00084E9F">
        <w:rPr>
          <w:rFonts w:ascii="Book Antiqua" w:eastAsia="宋体" w:hAnsi="Book Antiqua" w:cs="Times New Roman" w:hint="eastAsia"/>
          <w:kern w:val="0"/>
          <w:sz w:val="24"/>
          <w:szCs w:val="24"/>
        </w:rPr>
        <w:t xml:space="preserve">; </w:t>
      </w:r>
      <w:r w:rsidRPr="00084E9F">
        <w:rPr>
          <w:rFonts w:ascii="Book Antiqua" w:eastAsia="宋体" w:hAnsi="Book Antiqua" w:cs="Times New Roman"/>
          <w:kern w:val="0"/>
          <w:sz w:val="24"/>
          <w:szCs w:val="24"/>
        </w:rPr>
        <w:t>Liu</w:t>
      </w:r>
      <w:r w:rsidR="00202565" w:rsidRPr="00084E9F">
        <w:rPr>
          <w:rFonts w:ascii="Book Antiqua" w:eastAsia="宋体" w:hAnsi="Book Antiqua" w:cs="Times New Roman" w:hint="eastAsia"/>
          <w:kern w:val="0"/>
          <w:sz w:val="24"/>
          <w:szCs w:val="24"/>
        </w:rPr>
        <w:t xml:space="preserve"> HT</w:t>
      </w:r>
      <w:r w:rsidRPr="00084E9F">
        <w:rPr>
          <w:rFonts w:ascii="Book Antiqua" w:eastAsia="宋体" w:hAnsi="Book Antiqua" w:cs="Times New Roman"/>
          <w:kern w:val="0"/>
          <w:sz w:val="24"/>
          <w:szCs w:val="24"/>
        </w:rPr>
        <w:t xml:space="preserve">, </w:t>
      </w:r>
      <w:r w:rsidR="00202565" w:rsidRPr="00084E9F">
        <w:rPr>
          <w:rFonts w:ascii="Book Antiqua" w:eastAsia="宋体" w:hAnsi="Book Antiqua" w:cs="Times New Roman" w:hint="eastAsia"/>
          <w:sz w:val="24"/>
          <w:szCs w:val="24"/>
        </w:rPr>
        <w:t xml:space="preserve"> </w:t>
      </w:r>
      <w:r w:rsidRPr="00084E9F">
        <w:rPr>
          <w:rFonts w:ascii="Book Antiqua" w:eastAsia="宋体" w:hAnsi="Book Antiqua" w:cs="Times New Roman"/>
          <w:sz w:val="24"/>
          <w:szCs w:val="24"/>
        </w:rPr>
        <w:t xml:space="preserve"> Zhang</w:t>
      </w:r>
      <w:r w:rsidR="00202565" w:rsidRPr="00084E9F">
        <w:rPr>
          <w:rFonts w:ascii="Book Antiqua" w:eastAsia="宋体" w:hAnsi="Book Antiqua" w:cs="Times New Roman" w:hint="eastAsia"/>
          <w:sz w:val="24"/>
          <w:szCs w:val="24"/>
        </w:rPr>
        <w:t xml:space="preserve"> X</w:t>
      </w:r>
      <w:r w:rsidRPr="00084E9F">
        <w:rPr>
          <w:rFonts w:ascii="Book Antiqua" w:eastAsia="宋体" w:hAnsi="Book Antiqua" w:cs="Times New Roman"/>
          <w:sz w:val="24"/>
          <w:szCs w:val="24"/>
        </w:rPr>
        <w:t>, Huang</w:t>
      </w:r>
      <w:r w:rsidR="00202565" w:rsidRPr="00084E9F">
        <w:rPr>
          <w:rFonts w:ascii="Book Antiqua" w:eastAsia="宋体" w:hAnsi="Book Antiqua" w:cs="Times New Roman" w:hint="eastAsia"/>
          <w:sz w:val="24"/>
          <w:szCs w:val="24"/>
        </w:rPr>
        <w:t xml:space="preserve"> R</w:t>
      </w:r>
      <w:r w:rsidRPr="00084E9F">
        <w:rPr>
          <w:rFonts w:ascii="Book Antiqua" w:eastAsia="宋体" w:hAnsi="Book Antiqua" w:cs="Times New Roman"/>
          <w:sz w:val="24"/>
          <w:szCs w:val="24"/>
        </w:rPr>
        <w:t>, Qu</w:t>
      </w:r>
      <w:r w:rsidR="00202565" w:rsidRPr="00084E9F">
        <w:rPr>
          <w:rFonts w:ascii="Book Antiqua" w:eastAsia="宋体" w:hAnsi="Book Antiqua" w:cs="Times New Roman" w:hint="eastAsia"/>
          <w:sz w:val="24"/>
          <w:szCs w:val="24"/>
        </w:rPr>
        <w:t xml:space="preserve"> JD</w:t>
      </w:r>
      <w:r w:rsidRPr="00084E9F">
        <w:rPr>
          <w:rFonts w:ascii="Book Antiqua" w:eastAsia="宋体" w:hAnsi="Book Antiqua" w:cs="Times New Roman"/>
          <w:kern w:val="0"/>
          <w:sz w:val="24"/>
          <w:szCs w:val="24"/>
        </w:rPr>
        <w:t>, Wang</w:t>
      </w:r>
      <w:r w:rsidR="00202565" w:rsidRPr="00084E9F">
        <w:rPr>
          <w:rFonts w:ascii="Book Antiqua" w:eastAsia="宋体" w:hAnsi="Book Antiqua" w:cs="Times New Roman" w:hint="eastAsia"/>
          <w:kern w:val="0"/>
          <w:sz w:val="24"/>
          <w:szCs w:val="24"/>
        </w:rPr>
        <w:t xml:space="preserve"> SC</w:t>
      </w:r>
      <w:r w:rsidRPr="00084E9F">
        <w:rPr>
          <w:rFonts w:ascii="Book Antiqua" w:eastAsia="宋体" w:hAnsi="Book Antiqua" w:cs="Times New Roman"/>
          <w:kern w:val="0"/>
          <w:sz w:val="24"/>
          <w:szCs w:val="24"/>
        </w:rPr>
        <w:t>, Liu</w:t>
      </w:r>
      <w:r w:rsidR="00202565" w:rsidRPr="00084E9F">
        <w:rPr>
          <w:rFonts w:ascii="Book Antiqua" w:eastAsia="宋体" w:hAnsi="Book Antiqua" w:cs="Times New Roman" w:hint="eastAsia"/>
          <w:kern w:val="0"/>
          <w:sz w:val="24"/>
          <w:szCs w:val="24"/>
        </w:rPr>
        <w:t xml:space="preserve"> RJ</w:t>
      </w:r>
      <w:r w:rsidRPr="00084E9F">
        <w:rPr>
          <w:rFonts w:ascii="Book Antiqua" w:eastAsia="宋体" w:hAnsi="Book Antiqua" w:cs="Times New Roman"/>
          <w:kern w:val="0"/>
          <w:sz w:val="24"/>
          <w:szCs w:val="24"/>
        </w:rPr>
        <w:t xml:space="preserve">, Liu </w:t>
      </w:r>
      <w:r w:rsidR="00202565" w:rsidRPr="00084E9F">
        <w:rPr>
          <w:rFonts w:ascii="Book Antiqua" w:eastAsia="宋体" w:hAnsi="Book Antiqua" w:cs="Times New Roman" w:hint="eastAsia"/>
          <w:kern w:val="0"/>
          <w:sz w:val="24"/>
          <w:szCs w:val="24"/>
        </w:rPr>
        <w:t xml:space="preserve">YS </w:t>
      </w:r>
      <w:r w:rsidRPr="00084E9F">
        <w:rPr>
          <w:rFonts w:ascii="Book Antiqua" w:eastAsia="宋体" w:hAnsi="Book Antiqua" w:cs="Times New Roman"/>
          <w:kern w:val="0"/>
          <w:sz w:val="24"/>
          <w:szCs w:val="24"/>
        </w:rPr>
        <w:t>performed the statistical analysis and participated in its design</w:t>
      </w:r>
      <w:r w:rsidR="00202565" w:rsidRPr="00084E9F">
        <w:rPr>
          <w:rFonts w:ascii="Book Antiqua" w:eastAsia="宋体" w:hAnsi="Book Antiqua" w:cs="Times New Roman" w:hint="eastAsia"/>
          <w:kern w:val="0"/>
          <w:sz w:val="24"/>
          <w:szCs w:val="24"/>
        </w:rPr>
        <w:t>;</w:t>
      </w:r>
      <w:r w:rsidRPr="00084E9F">
        <w:rPr>
          <w:rFonts w:ascii="Book Antiqua" w:eastAsia="宋体" w:hAnsi="Book Antiqua" w:cs="Times New Roman" w:hint="eastAsia"/>
          <w:kern w:val="0"/>
          <w:sz w:val="24"/>
          <w:szCs w:val="24"/>
        </w:rPr>
        <w:t xml:space="preserve"> </w:t>
      </w:r>
      <w:r w:rsidR="00202565" w:rsidRPr="00084E9F">
        <w:rPr>
          <w:rFonts w:ascii="Book Antiqua" w:eastAsia="宋体" w:hAnsi="Book Antiqua" w:cs="Times New Roman"/>
          <w:kern w:val="0"/>
          <w:sz w:val="24"/>
          <w:szCs w:val="24"/>
        </w:rPr>
        <w:t xml:space="preserve">all </w:t>
      </w:r>
      <w:r w:rsidRPr="00084E9F">
        <w:rPr>
          <w:rFonts w:ascii="Book Antiqua" w:eastAsia="宋体" w:hAnsi="Book Antiqua" w:cs="Times New Roman"/>
          <w:kern w:val="0"/>
          <w:sz w:val="24"/>
          <w:szCs w:val="24"/>
        </w:rPr>
        <w:t>authors read and approved the final manuscript</w:t>
      </w:r>
      <w:bookmarkEnd w:id="31"/>
      <w:bookmarkEnd w:id="32"/>
      <w:r w:rsidR="00202565" w:rsidRPr="00084E9F">
        <w:rPr>
          <w:rFonts w:ascii="Book Antiqua" w:eastAsia="宋体" w:hAnsi="Book Antiqua" w:cs="Times New Roman" w:hint="eastAsia"/>
          <w:kern w:val="0"/>
          <w:sz w:val="24"/>
          <w:szCs w:val="24"/>
        </w:rPr>
        <w:t>;</w:t>
      </w:r>
      <w:r w:rsidR="00202565" w:rsidRPr="00084E9F">
        <w:rPr>
          <w:rFonts w:ascii="Book Antiqua" w:eastAsia="宋体" w:hAnsi="Book Antiqua" w:cs="Times New Roman" w:hint="eastAsia"/>
          <w:sz w:val="24"/>
          <w:szCs w:val="24"/>
        </w:rPr>
        <w:t xml:space="preserve"> </w:t>
      </w:r>
      <w:r w:rsidR="00202565" w:rsidRPr="00084E9F">
        <w:rPr>
          <w:rFonts w:ascii="Book Antiqua" w:eastAsia="宋体" w:hAnsi="Book Antiqua" w:cs="Times New Roman"/>
          <w:sz w:val="24"/>
          <w:szCs w:val="24"/>
        </w:rPr>
        <w:t>Gao</w:t>
      </w:r>
      <w:r w:rsidR="00202565" w:rsidRPr="00084E9F">
        <w:rPr>
          <w:rFonts w:ascii="Book Antiqua" w:eastAsia="宋体" w:hAnsi="Book Antiqua" w:cs="Times New Roman" w:hint="eastAsia"/>
          <w:sz w:val="24"/>
          <w:szCs w:val="24"/>
        </w:rPr>
        <w:t xml:space="preserve"> Y and </w:t>
      </w:r>
      <w:r w:rsidR="00202565" w:rsidRPr="00084E9F">
        <w:rPr>
          <w:rFonts w:ascii="Book Antiqua" w:eastAsia="宋体" w:hAnsi="Book Antiqua" w:cs="Times New Roman"/>
          <w:sz w:val="24"/>
          <w:szCs w:val="24"/>
        </w:rPr>
        <w:t>Kang</w:t>
      </w:r>
      <w:r w:rsidR="00202565" w:rsidRPr="00084E9F">
        <w:rPr>
          <w:rFonts w:ascii="Book Antiqua" w:eastAsia="宋体" w:hAnsi="Book Antiqua" w:cs="Times New Roman" w:hint="eastAsia"/>
          <w:sz w:val="24"/>
          <w:szCs w:val="24"/>
        </w:rPr>
        <w:t xml:space="preserve"> K</w:t>
      </w:r>
      <w:r w:rsidR="00202565" w:rsidRPr="00084E9F">
        <w:rPr>
          <w:rFonts w:ascii="Book Antiqua" w:eastAsia="宋体" w:hAnsi="Book Antiqua" w:cs="Times New Roman" w:hint="eastAsia"/>
          <w:kern w:val="0"/>
          <w:sz w:val="24"/>
          <w:szCs w:val="24"/>
        </w:rPr>
        <w:t xml:space="preserve"> </w:t>
      </w:r>
      <w:r w:rsidR="00202565" w:rsidRPr="00084E9F">
        <w:rPr>
          <w:rFonts w:ascii="Book Antiqua" w:eastAsia="宋体" w:hAnsi="Book Antiqua" w:cs="Times New Roman"/>
          <w:sz w:val="24"/>
          <w:szCs w:val="24"/>
        </w:rPr>
        <w:t>contributed equally to this work.</w:t>
      </w:r>
    </w:p>
    <w:p w14:paraId="6E67ED2C" w14:textId="77777777" w:rsidR="00017908" w:rsidRPr="00084E9F" w:rsidRDefault="00017908">
      <w:pPr>
        <w:adjustRightInd w:val="0"/>
        <w:spacing w:line="360" w:lineRule="auto"/>
        <w:contextualSpacing/>
      </w:pPr>
    </w:p>
    <w:p w14:paraId="2402A86C" w14:textId="77777777" w:rsidR="00017908" w:rsidRPr="00084E9F" w:rsidRDefault="00202565">
      <w:pPr>
        <w:pStyle w:val="a8"/>
        <w:adjustRightInd w:val="0"/>
        <w:spacing w:before="0" w:beforeAutospacing="0" w:after="0" w:afterAutospacing="0" w:line="360" w:lineRule="auto"/>
        <w:contextualSpacing/>
        <w:jc w:val="both"/>
        <w:rPr>
          <w:rFonts w:ascii="Book Antiqua" w:hAnsi="Book Antiqua"/>
        </w:rPr>
      </w:pPr>
      <w:proofErr w:type="gramStart"/>
      <w:r w:rsidRPr="00084E9F">
        <w:rPr>
          <w:rFonts w:ascii="Book Antiqua" w:hAnsi="Book Antiqua"/>
          <w:b/>
        </w:rPr>
        <w:t xml:space="preserve">Supported </w:t>
      </w:r>
      <w:r w:rsidR="00D66D6D" w:rsidRPr="00084E9F">
        <w:rPr>
          <w:rFonts w:ascii="Book Antiqua" w:hAnsi="Book Antiqua"/>
          <w:b/>
        </w:rPr>
        <w:t xml:space="preserve">by </w:t>
      </w:r>
      <w:r w:rsidR="00D66D6D" w:rsidRPr="00084E9F">
        <w:rPr>
          <w:rFonts w:ascii="Book Antiqua" w:hAnsi="Book Antiqua"/>
        </w:rPr>
        <w:t>National Natural Science Foundation of China</w:t>
      </w:r>
      <w:r w:rsidRPr="00084E9F">
        <w:rPr>
          <w:rFonts w:ascii="Book Antiqua" w:hAnsi="Book Antiqua" w:hint="eastAsia"/>
        </w:rPr>
        <w:t xml:space="preserve">, No. </w:t>
      </w:r>
      <w:r w:rsidRPr="00084E9F">
        <w:rPr>
          <w:rFonts w:ascii="Book Antiqua" w:hAnsi="Book Antiqua"/>
        </w:rPr>
        <w:t>81571871</w:t>
      </w:r>
      <w:r w:rsidR="00D66D6D" w:rsidRPr="00084E9F">
        <w:rPr>
          <w:rFonts w:ascii="Book Antiqua" w:hAnsi="Book Antiqua"/>
        </w:rPr>
        <w:t>.</w:t>
      </w:r>
      <w:proofErr w:type="gramEnd"/>
    </w:p>
    <w:p w14:paraId="1503FF65" w14:textId="77777777" w:rsidR="00017908" w:rsidRPr="00084E9F" w:rsidRDefault="00017908">
      <w:pPr>
        <w:autoSpaceDE w:val="0"/>
        <w:autoSpaceDN w:val="0"/>
        <w:adjustRightInd w:val="0"/>
        <w:spacing w:line="360" w:lineRule="auto"/>
        <w:contextualSpacing/>
        <w:rPr>
          <w:rFonts w:ascii="Book Antiqua" w:hAnsi="Book Antiqua"/>
          <w:sz w:val="24"/>
        </w:rPr>
      </w:pPr>
    </w:p>
    <w:p w14:paraId="55697618" w14:textId="77777777" w:rsidR="00017908" w:rsidRPr="00084E9F" w:rsidRDefault="00D66D6D" w:rsidP="00202565">
      <w:pPr>
        <w:adjustRightInd w:val="0"/>
        <w:spacing w:line="360" w:lineRule="auto"/>
        <w:contextualSpacing/>
        <w:rPr>
          <w:rFonts w:ascii="Book Antiqua" w:hAnsi="Book Antiqua"/>
          <w:b/>
          <w:sz w:val="24"/>
        </w:rPr>
      </w:pPr>
      <w:r w:rsidRPr="00084E9F">
        <w:rPr>
          <w:rFonts w:ascii="Book Antiqua" w:hAnsi="Book Antiqua"/>
          <w:b/>
          <w:sz w:val="24"/>
        </w:rPr>
        <w:t>Institutional review board statement:</w:t>
      </w:r>
      <w:r w:rsidR="00202565" w:rsidRPr="00084E9F">
        <w:rPr>
          <w:rFonts w:ascii="Book Antiqua" w:hAnsi="Book Antiqua" w:hint="eastAsia"/>
          <w:b/>
          <w:sz w:val="24"/>
        </w:rPr>
        <w:t xml:space="preserve"> </w:t>
      </w:r>
      <w:r w:rsidRPr="00084E9F">
        <w:rPr>
          <w:rFonts w:ascii="Book Antiqua" w:hAnsi="Book Antiqua"/>
          <w:sz w:val="24"/>
        </w:rPr>
        <w:t xml:space="preserve">The study was approved by the Ethics Committee of </w:t>
      </w:r>
      <w:r w:rsidRPr="00084E9F">
        <w:rPr>
          <w:rFonts w:ascii="Book Antiqua" w:hAnsi="Book Antiqua" w:hint="eastAsia"/>
          <w:sz w:val="24"/>
        </w:rPr>
        <w:t>the Second Affiliated Hospital of Harbin Medical University</w:t>
      </w:r>
      <w:r w:rsidRPr="00084E9F">
        <w:rPr>
          <w:rFonts w:ascii="Book Antiqua" w:hAnsi="Book Antiqua"/>
          <w:sz w:val="24"/>
        </w:rPr>
        <w:t>, and exempted from the informed consent requirement.</w:t>
      </w:r>
    </w:p>
    <w:p w14:paraId="49E45D98" w14:textId="77777777" w:rsidR="00017908" w:rsidRPr="00084E9F" w:rsidRDefault="00017908">
      <w:pPr>
        <w:autoSpaceDE w:val="0"/>
        <w:autoSpaceDN w:val="0"/>
        <w:adjustRightInd w:val="0"/>
        <w:spacing w:line="360" w:lineRule="auto"/>
        <w:contextualSpacing/>
        <w:rPr>
          <w:rFonts w:ascii="Book Antiqua" w:hAnsi="Book Antiqua"/>
          <w:sz w:val="24"/>
        </w:rPr>
      </w:pPr>
    </w:p>
    <w:p w14:paraId="58E7791E" w14:textId="77777777" w:rsidR="00017908" w:rsidRPr="00084E9F" w:rsidRDefault="00D66D6D">
      <w:pPr>
        <w:adjustRightInd w:val="0"/>
        <w:spacing w:line="360" w:lineRule="auto"/>
        <w:contextualSpacing/>
        <w:rPr>
          <w:rFonts w:ascii="Book Antiqua" w:hAnsi="Book Antiqua"/>
          <w:b/>
          <w:sz w:val="24"/>
        </w:rPr>
      </w:pPr>
      <w:r w:rsidRPr="00084E9F">
        <w:rPr>
          <w:rFonts w:ascii="Book Antiqua" w:hAnsi="Book Antiqua"/>
          <w:b/>
          <w:sz w:val="24"/>
        </w:rPr>
        <w:t>Informed consent statement:</w:t>
      </w:r>
      <w:r w:rsidR="00202565" w:rsidRPr="00084E9F">
        <w:rPr>
          <w:rFonts w:ascii="Book Antiqua" w:hAnsi="Book Antiqua" w:hint="eastAsia"/>
          <w:b/>
          <w:sz w:val="24"/>
        </w:rPr>
        <w:t xml:space="preserve"> </w:t>
      </w:r>
      <w:r w:rsidRPr="00084E9F">
        <w:rPr>
          <w:rFonts w:ascii="Book Antiqua" w:eastAsia="Times New Roman" w:hAnsi="Book Antiqua"/>
          <w:sz w:val="24"/>
        </w:rPr>
        <w:t>All clinical data were collected with the patients’</w:t>
      </w:r>
      <w:r w:rsidRPr="00084E9F">
        <w:rPr>
          <w:rFonts w:ascii="Book Antiqua" w:hAnsi="Book Antiqua"/>
          <w:sz w:val="24"/>
        </w:rPr>
        <w:t xml:space="preserve"> </w:t>
      </w:r>
      <w:r w:rsidRPr="00084E9F">
        <w:rPr>
          <w:rFonts w:ascii="Book Antiqua" w:eastAsia="Times New Roman" w:hAnsi="Book Antiqua"/>
          <w:sz w:val="24"/>
        </w:rPr>
        <w:t>and the healthy control group’s informed consent.</w:t>
      </w:r>
    </w:p>
    <w:p w14:paraId="431E5920" w14:textId="77777777" w:rsidR="00017908" w:rsidRPr="00084E9F" w:rsidRDefault="00017908">
      <w:pPr>
        <w:autoSpaceDE w:val="0"/>
        <w:autoSpaceDN w:val="0"/>
        <w:adjustRightInd w:val="0"/>
        <w:spacing w:line="360" w:lineRule="auto"/>
        <w:contextualSpacing/>
        <w:rPr>
          <w:rFonts w:ascii="Book Antiqua" w:hAnsi="Book Antiqua"/>
          <w:sz w:val="24"/>
        </w:rPr>
      </w:pPr>
    </w:p>
    <w:p w14:paraId="7E4E09AC" w14:textId="77777777" w:rsidR="00017908" w:rsidRPr="00084E9F" w:rsidRDefault="00D66D6D">
      <w:pPr>
        <w:adjustRightInd w:val="0"/>
        <w:spacing w:line="360" w:lineRule="auto"/>
        <w:contextualSpacing/>
        <w:rPr>
          <w:rFonts w:ascii="Book Antiqua" w:hAnsi="Book Antiqua"/>
          <w:b/>
          <w:sz w:val="24"/>
        </w:rPr>
      </w:pPr>
      <w:r w:rsidRPr="00084E9F">
        <w:rPr>
          <w:rFonts w:ascii="Book Antiqua" w:hAnsi="Book Antiqua"/>
          <w:b/>
          <w:sz w:val="24"/>
        </w:rPr>
        <w:t>Conflict-of-interest statement:</w:t>
      </w:r>
      <w:bookmarkStart w:id="33" w:name="OLE_LINK19"/>
      <w:r w:rsidR="00202565" w:rsidRPr="00084E9F">
        <w:rPr>
          <w:rFonts w:ascii="Book Antiqua" w:hAnsi="Book Antiqua" w:hint="eastAsia"/>
          <w:b/>
          <w:sz w:val="24"/>
        </w:rPr>
        <w:t xml:space="preserve"> </w:t>
      </w:r>
      <w:r w:rsidRPr="00084E9F">
        <w:rPr>
          <w:rFonts w:ascii="Book Antiqua" w:hAnsi="Book Antiqua"/>
          <w:sz w:val="24"/>
        </w:rPr>
        <w:t>All authors declare that they have no any conflict of interests.</w:t>
      </w:r>
    </w:p>
    <w:bookmarkEnd w:id="33"/>
    <w:p w14:paraId="12D5FEA7" w14:textId="77777777" w:rsidR="00017908" w:rsidRPr="00084E9F" w:rsidRDefault="00017908">
      <w:pPr>
        <w:adjustRightInd w:val="0"/>
        <w:spacing w:line="360" w:lineRule="auto"/>
        <w:contextualSpacing/>
        <w:rPr>
          <w:rFonts w:ascii="Book Antiqua" w:hAnsi="Book Antiqua"/>
          <w:sz w:val="24"/>
        </w:rPr>
      </w:pPr>
    </w:p>
    <w:p w14:paraId="36970730" w14:textId="77777777" w:rsidR="00017908" w:rsidRPr="00084E9F" w:rsidRDefault="00D66D6D">
      <w:pPr>
        <w:adjustRightInd w:val="0"/>
        <w:spacing w:line="360" w:lineRule="auto"/>
        <w:contextualSpacing/>
        <w:rPr>
          <w:rFonts w:ascii="Book Antiqua" w:hAnsi="Book Antiqua"/>
          <w:sz w:val="24"/>
        </w:rPr>
      </w:pPr>
      <w:r w:rsidRPr="00084E9F">
        <w:rPr>
          <w:rFonts w:ascii="Book Antiqua" w:hAnsi="Book Antiqua"/>
          <w:b/>
          <w:sz w:val="24"/>
        </w:rPr>
        <w:t>Data sharing statement:</w:t>
      </w:r>
      <w:r w:rsidR="00202565" w:rsidRPr="00084E9F">
        <w:rPr>
          <w:rFonts w:ascii="Book Antiqua" w:hAnsi="Book Antiqua" w:hint="eastAsia"/>
          <w:b/>
          <w:sz w:val="24"/>
        </w:rPr>
        <w:t xml:space="preserve"> </w:t>
      </w:r>
      <w:r w:rsidRPr="00084E9F">
        <w:rPr>
          <w:rFonts w:ascii="Book Antiqua" w:hAnsi="Book Antiqua"/>
          <w:sz w:val="24"/>
        </w:rPr>
        <w:t>No additional data are available.</w:t>
      </w:r>
    </w:p>
    <w:p w14:paraId="5AFB90F5" w14:textId="77777777" w:rsidR="00202565" w:rsidRPr="00084E9F" w:rsidRDefault="00202565">
      <w:pPr>
        <w:adjustRightInd w:val="0"/>
        <w:spacing w:line="360" w:lineRule="auto"/>
        <w:contextualSpacing/>
        <w:rPr>
          <w:rFonts w:ascii="Book Antiqua" w:hAnsi="Book Antiqua"/>
          <w:b/>
          <w:sz w:val="24"/>
        </w:rPr>
      </w:pPr>
    </w:p>
    <w:p w14:paraId="7FF4DCA5" w14:textId="77777777" w:rsidR="00202565" w:rsidRPr="00084E9F" w:rsidRDefault="00202565" w:rsidP="00202565">
      <w:pPr>
        <w:spacing w:line="360" w:lineRule="auto"/>
        <w:rPr>
          <w:rFonts w:ascii="Book Antiqua" w:hAnsi="Book Antiqua"/>
          <w:b/>
          <w:kern w:val="0"/>
          <w:sz w:val="24"/>
        </w:rPr>
      </w:pPr>
      <w:bookmarkStart w:id="34" w:name="OLE_LINK155"/>
      <w:bookmarkStart w:id="35" w:name="OLE_LINK183"/>
      <w:bookmarkStart w:id="36" w:name="OLE_LINK441"/>
      <w:r w:rsidRPr="00084E9F">
        <w:rPr>
          <w:rFonts w:ascii="Book Antiqua" w:hAnsi="Book Antiqua"/>
          <w:b/>
          <w:kern w:val="0"/>
          <w:sz w:val="24"/>
        </w:rPr>
        <w:t xml:space="preserve">Open-Access: </w:t>
      </w:r>
      <w:r w:rsidRPr="00084E9F">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4"/>
    <w:bookmarkEnd w:id="35"/>
    <w:bookmarkEnd w:id="36"/>
    <w:p w14:paraId="6FC19761" w14:textId="77777777" w:rsidR="00202565" w:rsidRPr="00084E9F" w:rsidRDefault="00202565" w:rsidP="00202565">
      <w:pPr>
        <w:spacing w:line="360" w:lineRule="auto"/>
        <w:rPr>
          <w:rFonts w:ascii="Book Antiqua" w:hAnsi="Book Antiqua" w:cs="Arial Unicode MS"/>
          <w:sz w:val="24"/>
        </w:rPr>
      </w:pPr>
      <w:r w:rsidRPr="00084E9F">
        <w:rPr>
          <w:rFonts w:ascii="Book Antiqua" w:hAnsi="Book Antiqua" w:cs="Arial Unicode MS" w:hint="eastAsia"/>
          <w:sz w:val="24"/>
        </w:rPr>
        <w:t xml:space="preserve"> </w:t>
      </w:r>
    </w:p>
    <w:p w14:paraId="70D964BD" w14:textId="77777777" w:rsidR="00202565" w:rsidRPr="00084E9F" w:rsidRDefault="00202565" w:rsidP="00202565">
      <w:pPr>
        <w:spacing w:line="360" w:lineRule="auto"/>
        <w:rPr>
          <w:rFonts w:ascii="Book Antiqua" w:hAnsi="Book Antiqua" w:cs="Arial Unicode MS"/>
          <w:sz w:val="24"/>
        </w:rPr>
      </w:pPr>
      <w:r w:rsidRPr="00084E9F">
        <w:rPr>
          <w:rFonts w:ascii="Book Antiqua" w:hAnsi="Book Antiqua" w:cs="Arial Unicode MS"/>
          <w:b/>
          <w:sz w:val="24"/>
        </w:rPr>
        <w:t xml:space="preserve">Manuscript source: </w:t>
      </w:r>
      <w:r w:rsidRPr="00084E9F">
        <w:rPr>
          <w:rFonts w:ascii="Book Antiqua" w:hAnsi="Book Antiqua" w:cs="Arial Unicode MS"/>
          <w:sz w:val="24"/>
        </w:rPr>
        <w:t>Unsolicited manuscript</w:t>
      </w:r>
    </w:p>
    <w:p w14:paraId="5EFA9447" w14:textId="77777777" w:rsidR="00017908" w:rsidRPr="00084E9F" w:rsidRDefault="00017908">
      <w:pPr>
        <w:widowControl/>
        <w:adjustRightInd w:val="0"/>
        <w:spacing w:line="360" w:lineRule="auto"/>
        <w:contextualSpacing/>
        <w:rPr>
          <w:rFonts w:ascii="Book Antiqua" w:eastAsia="宋体" w:hAnsi="Book Antiqua" w:cs="Times New Roman"/>
          <w:sz w:val="24"/>
          <w:szCs w:val="24"/>
        </w:rPr>
      </w:pPr>
    </w:p>
    <w:p w14:paraId="4E175E1B" w14:textId="77777777" w:rsidR="00017908" w:rsidRPr="00084E9F" w:rsidRDefault="00D66D6D">
      <w:pPr>
        <w:adjustRightInd w:val="0"/>
        <w:spacing w:line="360" w:lineRule="auto"/>
        <w:contextualSpacing/>
        <w:rPr>
          <w:rFonts w:ascii="Book Antiqua" w:eastAsia="宋体" w:hAnsi="Book Antiqua" w:cs="Times New Roman"/>
          <w:sz w:val="24"/>
          <w:szCs w:val="24"/>
        </w:rPr>
      </w:pPr>
      <w:r w:rsidRPr="00084E9F">
        <w:rPr>
          <w:rFonts w:ascii="Book Antiqua" w:eastAsia="宋体" w:hAnsi="Book Antiqua" w:cs="Times New Roman"/>
          <w:b/>
          <w:sz w:val="24"/>
          <w:szCs w:val="24"/>
        </w:rPr>
        <w:t>Correspondence to:</w:t>
      </w:r>
      <w:r w:rsidR="00202565" w:rsidRPr="00084E9F">
        <w:rPr>
          <w:rFonts w:ascii="Book Antiqua" w:eastAsia="宋体" w:hAnsi="Book Antiqua" w:cs="Times New Roman" w:hint="eastAsia"/>
          <w:sz w:val="24"/>
          <w:szCs w:val="24"/>
        </w:rPr>
        <w:t xml:space="preserve"> </w:t>
      </w:r>
      <w:r w:rsidRPr="00084E9F">
        <w:rPr>
          <w:rFonts w:ascii="Book Antiqua" w:eastAsia="宋体" w:hAnsi="Book Antiqua" w:cs="Times New Roman"/>
          <w:b/>
          <w:kern w:val="0"/>
          <w:sz w:val="24"/>
          <w:szCs w:val="24"/>
        </w:rPr>
        <w:t>Kai</w:t>
      </w:r>
      <w:r w:rsidR="00202565" w:rsidRPr="00084E9F">
        <w:rPr>
          <w:rFonts w:ascii="Book Antiqua" w:eastAsia="宋体" w:hAnsi="Book Antiqua" w:cs="Times New Roman" w:hint="eastAsia"/>
          <w:b/>
          <w:kern w:val="0"/>
          <w:sz w:val="24"/>
          <w:szCs w:val="24"/>
        </w:rPr>
        <w:t>-</w:t>
      </w:r>
      <w:r w:rsidR="00202565" w:rsidRPr="00084E9F">
        <w:rPr>
          <w:rFonts w:ascii="Book Antiqua" w:eastAsia="宋体" w:hAnsi="Book Antiqua" w:cs="Times New Roman"/>
          <w:b/>
          <w:kern w:val="0"/>
          <w:sz w:val="24"/>
          <w:szCs w:val="24"/>
        </w:rPr>
        <w:t xml:space="preserve">Jiang </w:t>
      </w:r>
      <w:r w:rsidRPr="00084E9F">
        <w:rPr>
          <w:rFonts w:ascii="Book Antiqua" w:eastAsia="宋体" w:hAnsi="Book Antiqua" w:cs="Times New Roman"/>
          <w:b/>
          <w:kern w:val="0"/>
          <w:sz w:val="24"/>
          <w:szCs w:val="24"/>
        </w:rPr>
        <w:t>Yu, MS</w:t>
      </w:r>
      <w:r w:rsidR="00202565" w:rsidRPr="00084E9F">
        <w:rPr>
          <w:rFonts w:ascii="Book Antiqua" w:eastAsia="宋体" w:hAnsi="Book Antiqua" w:cs="Times New Roman" w:hint="eastAsia"/>
          <w:b/>
          <w:kern w:val="0"/>
          <w:sz w:val="24"/>
          <w:szCs w:val="24"/>
        </w:rPr>
        <w:t xml:space="preserve">, </w:t>
      </w:r>
      <w:r w:rsidRPr="00084E9F">
        <w:rPr>
          <w:rFonts w:ascii="Book Antiqua" w:eastAsia="宋体" w:hAnsi="Book Antiqua" w:cs="Times New Roman"/>
          <w:sz w:val="24"/>
          <w:szCs w:val="24"/>
        </w:rPr>
        <w:t xml:space="preserve">Department of Critical Care Medicine, the Cancer Hospital </w:t>
      </w:r>
      <w:r w:rsidRPr="00084E9F">
        <w:rPr>
          <w:rFonts w:ascii="Book Antiqua" w:eastAsia="宋体" w:hAnsi="Book Antiqua" w:cs="Times New Roman"/>
          <w:kern w:val="0"/>
          <w:sz w:val="24"/>
          <w:szCs w:val="24"/>
        </w:rPr>
        <w:t xml:space="preserve">of Harbin Medical University, No. 150 </w:t>
      </w:r>
      <w:proofErr w:type="spellStart"/>
      <w:r w:rsidRPr="00084E9F">
        <w:rPr>
          <w:rFonts w:ascii="Book Antiqua" w:eastAsia="宋体" w:hAnsi="Book Antiqua" w:cs="Times New Roman"/>
          <w:kern w:val="0"/>
          <w:sz w:val="24"/>
          <w:szCs w:val="24"/>
        </w:rPr>
        <w:t>Haping</w:t>
      </w:r>
      <w:proofErr w:type="spellEnd"/>
      <w:r w:rsidRPr="00084E9F">
        <w:rPr>
          <w:rFonts w:ascii="Book Antiqua" w:eastAsia="宋体" w:hAnsi="Book Antiqua" w:cs="Times New Roman"/>
          <w:kern w:val="0"/>
          <w:sz w:val="24"/>
          <w:szCs w:val="24"/>
        </w:rPr>
        <w:t xml:space="preserve"> Road, Harbin 150081, </w:t>
      </w:r>
      <w:r w:rsidR="00202565" w:rsidRPr="00084E9F">
        <w:rPr>
          <w:rFonts w:ascii="Book Antiqua" w:eastAsia="宋体" w:hAnsi="Book Antiqua" w:cs="Times New Roman" w:hint="eastAsia"/>
          <w:kern w:val="0"/>
          <w:sz w:val="24"/>
          <w:szCs w:val="24"/>
        </w:rPr>
        <w:t xml:space="preserve">Heilongjiang Province, </w:t>
      </w:r>
      <w:r w:rsidRPr="00084E9F">
        <w:rPr>
          <w:rFonts w:ascii="Book Antiqua" w:eastAsia="宋体" w:hAnsi="Book Antiqua" w:cs="Times New Roman"/>
          <w:kern w:val="0"/>
          <w:sz w:val="24"/>
          <w:szCs w:val="24"/>
        </w:rPr>
        <w:t>China</w:t>
      </w:r>
      <w:r w:rsidR="00202565" w:rsidRPr="00084E9F">
        <w:rPr>
          <w:rFonts w:ascii="Book Antiqua" w:eastAsia="宋体" w:hAnsi="Book Antiqua" w:cs="Times New Roman" w:hint="eastAsia"/>
          <w:kern w:val="0"/>
          <w:sz w:val="24"/>
          <w:szCs w:val="24"/>
        </w:rPr>
        <w:t xml:space="preserve">. </w:t>
      </w:r>
      <w:r w:rsidR="00202565" w:rsidRPr="00084E9F">
        <w:rPr>
          <w:rFonts w:ascii="Book Antiqua" w:eastAsia="宋体" w:hAnsi="Book Antiqua" w:cs="Times New Roman"/>
          <w:kern w:val="0"/>
          <w:sz w:val="24"/>
          <w:szCs w:val="24"/>
        </w:rPr>
        <w:t>drkaijiang@163.com</w:t>
      </w:r>
    </w:p>
    <w:p w14:paraId="71820460" w14:textId="67203F56" w:rsidR="00017908" w:rsidRPr="00084E9F" w:rsidRDefault="00D66D6D">
      <w:pPr>
        <w:adjustRightInd w:val="0"/>
        <w:spacing w:line="360" w:lineRule="auto"/>
        <w:contextualSpacing/>
        <w:rPr>
          <w:rFonts w:ascii="Book Antiqua" w:eastAsia="宋体" w:hAnsi="Book Antiqua" w:cs="Times New Roman"/>
          <w:kern w:val="0"/>
          <w:sz w:val="24"/>
          <w:szCs w:val="24"/>
        </w:rPr>
      </w:pPr>
      <w:r w:rsidRPr="00084E9F">
        <w:rPr>
          <w:rFonts w:ascii="Book Antiqua" w:eastAsia="宋体" w:hAnsi="Book Antiqua" w:cs="Times New Roman"/>
          <w:b/>
          <w:kern w:val="0"/>
          <w:sz w:val="24"/>
          <w:szCs w:val="24"/>
        </w:rPr>
        <w:t>Tel</w:t>
      </w:r>
      <w:r w:rsidR="00202565" w:rsidRPr="00084E9F">
        <w:rPr>
          <w:rFonts w:ascii="Book Antiqua" w:eastAsia="宋体" w:hAnsi="Book Antiqua" w:cs="Times New Roman" w:hint="eastAsia"/>
          <w:b/>
          <w:kern w:val="0"/>
          <w:sz w:val="24"/>
          <w:szCs w:val="24"/>
        </w:rPr>
        <w:t>ephone</w:t>
      </w:r>
      <w:r w:rsidRPr="00084E9F">
        <w:rPr>
          <w:rFonts w:ascii="Book Antiqua" w:eastAsia="宋体" w:hAnsi="Book Antiqua" w:cs="Times New Roman"/>
          <w:kern w:val="0"/>
          <w:sz w:val="24"/>
          <w:szCs w:val="24"/>
        </w:rPr>
        <w:t xml:space="preserve">: </w:t>
      </w:r>
      <w:r w:rsidR="00084E9F" w:rsidRPr="00084E9F">
        <w:rPr>
          <w:rFonts w:ascii="Book Antiqua" w:eastAsia="宋体" w:hAnsi="Book Antiqua" w:cs="Times New Roman"/>
          <w:sz w:val="24"/>
          <w:szCs w:val="24"/>
        </w:rPr>
        <w:t>+</w:t>
      </w:r>
      <w:r w:rsidR="00084E9F" w:rsidRPr="00084E9F">
        <w:rPr>
          <w:rFonts w:ascii="Book Antiqua" w:eastAsia="宋体" w:hAnsi="Book Antiqua" w:cs="Times New Roman"/>
          <w:kern w:val="0"/>
          <w:sz w:val="24"/>
          <w:szCs w:val="24"/>
        </w:rPr>
        <w:t>86-21-57643271</w:t>
      </w:r>
    </w:p>
    <w:p w14:paraId="23EEDD86" w14:textId="77777777" w:rsidR="00017908" w:rsidRPr="00084E9F" w:rsidRDefault="00D66D6D">
      <w:pPr>
        <w:adjustRightInd w:val="0"/>
        <w:spacing w:line="360" w:lineRule="auto"/>
        <w:contextualSpacing/>
        <w:rPr>
          <w:rFonts w:ascii="Book Antiqua" w:eastAsia="宋体" w:hAnsi="Book Antiqua" w:cs="Times New Roman"/>
          <w:kern w:val="0"/>
          <w:sz w:val="24"/>
          <w:szCs w:val="24"/>
        </w:rPr>
      </w:pPr>
      <w:r w:rsidRPr="00084E9F">
        <w:rPr>
          <w:rFonts w:ascii="Book Antiqua" w:eastAsia="宋体" w:hAnsi="Book Antiqua" w:cs="Times New Roman"/>
          <w:b/>
          <w:sz w:val="24"/>
          <w:szCs w:val="24"/>
        </w:rPr>
        <w:t>Fax</w:t>
      </w:r>
      <w:r w:rsidRPr="00084E9F">
        <w:rPr>
          <w:rFonts w:ascii="Book Antiqua" w:eastAsia="宋体" w:hAnsi="Book Antiqua" w:cs="Times New Roman"/>
          <w:sz w:val="24"/>
          <w:szCs w:val="24"/>
        </w:rPr>
        <w:t>: +</w:t>
      </w:r>
      <w:r w:rsidRPr="00084E9F">
        <w:rPr>
          <w:rFonts w:ascii="Book Antiqua" w:eastAsia="宋体" w:hAnsi="Book Antiqua" w:cs="Times New Roman"/>
          <w:kern w:val="0"/>
          <w:sz w:val="24"/>
          <w:szCs w:val="24"/>
        </w:rPr>
        <w:t>86-21-57643271</w:t>
      </w:r>
    </w:p>
    <w:p w14:paraId="1DB520E5" w14:textId="77777777" w:rsidR="00017908" w:rsidRPr="00084E9F" w:rsidRDefault="00202565">
      <w:pPr>
        <w:adjustRightInd w:val="0"/>
        <w:spacing w:line="360" w:lineRule="auto"/>
        <w:contextualSpacing/>
        <w:rPr>
          <w:rFonts w:ascii="Book Antiqua" w:eastAsia="宋体" w:hAnsi="Book Antiqua" w:cs="Times New Roman"/>
          <w:kern w:val="0"/>
          <w:sz w:val="24"/>
          <w:szCs w:val="24"/>
        </w:rPr>
      </w:pPr>
      <w:bookmarkStart w:id="37" w:name="OLE_LINK93"/>
      <w:bookmarkStart w:id="38" w:name="OLE_LINK92"/>
      <w:r w:rsidRPr="00084E9F">
        <w:rPr>
          <w:rFonts w:ascii="Book Antiqua" w:eastAsia="宋体" w:hAnsi="Book Antiqua" w:cs="Times New Roman" w:hint="eastAsia"/>
          <w:kern w:val="0"/>
          <w:sz w:val="24"/>
          <w:szCs w:val="24"/>
        </w:rPr>
        <w:t xml:space="preserve"> </w:t>
      </w:r>
    </w:p>
    <w:p w14:paraId="48BBA20B" w14:textId="77777777" w:rsidR="00202565" w:rsidRPr="00084E9F" w:rsidRDefault="00202565" w:rsidP="00202565">
      <w:pPr>
        <w:spacing w:line="360" w:lineRule="auto"/>
        <w:rPr>
          <w:rFonts w:ascii="Book Antiqua" w:hAnsi="Book Antiqua"/>
          <w:b/>
          <w:sz w:val="24"/>
        </w:rPr>
      </w:pPr>
      <w:bookmarkStart w:id="39" w:name="OLE_LINK476"/>
      <w:bookmarkStart w:id="40" w:name="OLE_LINK477"/>
      <w:bookmarkStart w:id="41" w:name="OLE_LINK117"/>
      <w:bookmarkStart w:id="42" w:name="OLE_LINK528"/>
      <w:bookmarkStart w:id="43" w:name="OLE_LINK557"/>
      <w:bookmarkEnd w:id="37"/>
      <w:bookmarkEnd w:id="38"/>
      <w:r w:rsidRPr="00084E9F">
        <w:rPr>
          <w:rFonts w:ascii="Book Antiqua" w:hAnsi="Book Antiqua"/>
          <w:b/>
          <w:sz w:val="24"/>
        </w:rPr>
        <w:t>Received:</w:t>
      </w:r>
      <w:r w:rsidR="00A916D6" w:rsidRPr="00084E9F">
        <w:rPr>
          <w:rFonts w:ascii="Book Antiqua" w:hAnsi="Book Antiqua" w:hint="eastAsia"/>
          <w:b/>
          <w:sz w:val="24"/>
        </w:rPr>
        <w:t xml:space="preserve"> </w:t>
      </w:r>
      <w:r w:rsidR="00A916D6" w:rsidRPr="00084E9F">
        <w:rPr>
          <w:rFonts w:ascii="Book Antiqua" w:hAnsi="Book Antiqua" w:hint="eastAsia"/>
          <w:sz w:val="24"/>
        </w:rPr>
        <w:t>March 1, 2017</w:t>
      </w:r>
    </w:p>
    <w:p w14:paraId="61446A51" w14:textId="77777777" w:rsidR="00202565" w:rsidRPr="00084E9F" w:rsidRDefault="00202565" w:rsidP="00202565">
      <w:pPr>
        <w:spacing w:line="360" w:lineRule="auto"/>
        <w:rPr>
          <w:rFonts w:ascii="Book Antiqua" w:hAnsi="Book Antiqua"/>
          <w:b/>
          <w:sz w:val="24"/>
        </w:rPr>
      </w:pPr>
      <w:r w:rsidRPr="00084E9F">
        <w:rPr>
          <w:rFonts w:ascii="Book Antiqua" w:hAnsi="Book Antiqua" w:hint="eastAsia"/>
          <w:b/>
          <w:sz w:val="24"/>
        </w:rPr>
        <w:t>Peer-review started</w:t>
      </w:r>
      <w:r w:rsidRPr="00084E9F">
        <w:rPr>
          <w:rFonts w:ascii="Book Antiqua" w:hAnsi="Book Antiqua"/>
          <w:b/>
          <w:sz w:val="24"/>
        </w:rPr>
        <w:t>:</w:t>
      </w:r>
      <w:r w:rsidR="00A916D6" w:rsidRPr="00084E9F">
        <w:rPr>
          <w:rFonts w:ascii="Book Antiqua" w:hAnsi="Book Antiqua" w:hint="eastAsia"/>
          <w:sz w:val="24"/>
        </w:rPr>
        <w:t xml:space="preserve"> March 2, 2017</w:t>
      </w:r>
    </w:p>
    <w:p w14:paraId="18AF9BF7" w14:textId="77777777" w:rsidR="00202565" w:rsidRPr="00084E9F" w:rsidRDefault="00202565" w:rsidP="00202565">
      <w:pPr>
        <w:spacing w:line="360" w:lineRule="auto"/>
        <w:rPr>
          <w:rFonts w:ascii="Book Antiqua" w:hAnsi="Book Antiqua"/>
          <w:b/>
          <w:sz w:val="24"/>
        </w:rPr>
      </w:pPr>
      <w:r w:rsidRPr="00084E9F">
        <w:rPr>
          <w:rFonts w:ascii="Book Antiqua" w:hAnsi="Book Antiqua"/>
          <w:b/>
          <w:sz w:val="24"/>
        </w:rPr>
        <w:t>First decision:</w:t>
      </w:r>
      <w:r w:rsidR="00A916D6" w:rsidRPr="00084E9F">
        <w:rPr>
          <w:rFonts w:ascii="Book Antiqua" w:hAnsi="Book Antiqua" w:hint="eastAsia"/>
          <w:b/>
          <w:sz w:val="24"/>
        </w:rPr>
        <w:t xml:space="preserve"> </w:t>
      </w:r>
      <w:r w:rsidR="00A916D6" w:rsidRPr="00084E9F">
        <w:rPr>
          <w:rFonts w:ascii="Book Antiqua" w:hAnsi="Book Antiqua" w:hint="eastAsia"/>
          <w:sz w:val="24"/>
        </w:rPr>
        <w:t>April 10, 2017</w:t>
      </w:r>
    </w:p>
    <w:p w14:paraId="23FF13D8" w14:textId="77777777" w:rsidR="00202565" w:rsidRPr="00084E9F" w:rsidRDefault="00202565" w:rsidP="00202565">
      <w:pPr>
        <w:spacing w:line="360" w:lineRule="auto"/>
        <w:rPr>
          <w:rFonts w:ascii="Book Antiqua" w:hAnsi="Book Antiqua"/>
          <w:b/>
          <w:sz w:val="24"/>
        </w:rPr>
      </w:pPr>
      <w:r w:rsidRPr="00084E9F">
        <w:rPr>
          <w:rFonts w:ascii="Book Antiqua" w:hAnsi="Book Antiqua"/>
          <w:b/>
          <w:sz w:val="24"/>
        </w:rPr>
        <w:t>Revised:</w:t>
      </w:r>
      <w:r w:rsidR="00A916D6" w:rsidRPr="00084E9F">
        <w:rPr>
          <w:rFonts w:ascii="Book Antiqua" w:hAnsi="Book Antiqua" w:hint="eastAsia"/>
          <w:sz w:val="24"/>
        </w:rPr>
        <w:t xml:space="preserve"> April 19, 2017</w:t>
      </w:r>
    </w:p>
    <w:p w14:paraId="0BA91964" w14:textId="17102D9D" w:rsidR="00202565" w:rsidRPr="00084E9F" w:rsidRDefault="00202565" w:rsidP="00202565">
      <w:pPr>
        <w:spacing w:line="360" w:lineRule="auto"/>
        <w:rPr>
          <w:rFonts w:ascii="Book Antiqua" w:hAnsi="Book Antiqua"/>
          <w:b/>
          <w:sz w:val="24"/>
        </w:rPr>
      </w:pPr>
      <w:r w:rsidRPr="00084E9F">
        <w:rPr>
          <w:rFonts w:ascii="Book Antiqua" w:hAnsi="Book Antiqua"/>
          <w:b/>
          <w:sz w:val="24"/>
        </w:rPr>
        <w:t>Accepted:</w:t>
      </w:r>
      <w:r w:rsidR="002153A0">
        <w:rPr>
          <w:rFonts w:ascii="Book Antiqua" w:hAnsi="Book Antiqua" w:hint="eastAsia"/>
          <w:b/>
          <w:sz w:val="24"/>
        </w:rPr>
        <w:t xml:space="preserve"> </w:t>
      </w:r>
      <w:r w:rsidR="002153A0" w:rsidRPr="002153A0">
        <w:rPr>
          <w:rFonts w:ascii="Book Antiqua" w:hAnsi="Book Antiqua"/>
          <w:sz w:val="24"/>
        </w:rPr>
        <w:t xml:space="preserve">May 19, 2017 </w:t>
      </w:r>
      <w:r w:rsidR="002153A0" w:rsidRPr="002153A0">
        <w:rPr>
          <w:rFonts w:ascii="Book Antiqua" w:hAnsi="Book Antiqua"/>
          <w:b/>
          <w:sz w:val="24"/>
        </w:rPr>
        <w:t xml:space="preserve"> </w:t>
      </w:r>
      <w:bookmarkStart w:id="44" w:name="_GoBack"/>
      <w:bookmarkEnd w:id="44"/>
    </w:p>
    <w:p w14:paraId="713FD596" w14:textId="77777777" w:rsidR="00202565" w:rsidRPr="00084E9F" w:rsidRDefault="00202565" w:rsidP="00202565">
      <w:pPr>
        <w:spacing w:line="360" w:lineRule="auto"/>
        <w:rPr>
          <w:rFonts w:ascii="Book Antiqua" w:hAnsi="Book Antiqua"/>
          <w:b/>
          <w:sz w:val="24"/>
        </w:rPr>
      </w:pPr>
      <w:r w:rsidRPr="00084E9F">
        <w:rPr>
          <w:rFonts w:ascii="Book Antiqua" w:hAnsi="Book Antiqua"/>
          <w:b/>
          <w:sz w:val="24"/>
        </w:rPr>
        <w:t>Article in press:</w:t>
      </w:r>
    </w:p>
    <w:p w14:paraId="38F1C78A" w14:textId="77777777" w:rsidR="00202565" w:rsidRPr="00084E9F" w:rsidRDefault="00202565" w:rsidP="00202565">
      <w:pPr>
        <w:spacing w:line="360" w:lineRule="auto"/>
        <w:rPr>
          <w:rFonts w:ascii="Book Antiqua" w:hAnsi="Book Antiqua"/>
          <w:b/>
          <w:sz w:val="24"/>
        </w:rPr>
      </w:pPr>
      <w:r w:rsidRPr="00084E9F">
        <w:rPr>
          <w:rFonts w:ascii="Book Antiqua" w:hAnsi="Book Antiqua"/>
          <w:b/>
          <w:sz w:val="24"/>
        </w:rPr>
        <w:t>Published online:</w:t>
      </w:r>
    </w:p>
    <w:bookmarkEnd w:id="39"/>
    <w:bookmarkEnd w:id="40"/>
    <w:bookmarkEnd w:id="41"/>
    <w:bookmarkEnd w:id="42"/>
    <w:bookmarkEnd w:id="43"/>
    <w:p w14:paraId="2E80D047" w14:textId="77777777" w:rsidR="00017908" w:rsidRPr="00084E9F" w:rsidRDefault="00017908">
      <w:pPr>
        <w:widowControl/>
        <w:adjustRightInd w:val="0"/>
        <w:spacing w:line="360" w:lineRule="auto"/>
        <w:contextualSpacing/>
        <w:rPr>
          <w:rFonts w:ascii="Book Antiqua" w:eastAsia="宋体" w:hAnsi="Book Antiqua" w:cs="Times New Roman"/>
          <w:sz w:val="24"/>
          <w:szCs w:val="24"/>
        </w:rPr>
      </w:pPr>
    </w:p>
    <w:p w14:paraId="1EC2F0C9" w14:textId="77777777" w:rsidR="00017908" w:rsidRPr="00084E9F" w:rsidRDefault="00017908">
      <w:pPr>
        <w:widowControl/>
        <w:adjustRightInd w:val="0"/>
        <w:spacing w:line="360" w:lineRule="auto"/>
        <w:contextualSpacing/>
        <w:rPr>
          <w:rFonts w:ascii="Book Antiqua" w:eastAsia="宋体" w:hAnsi="Book Antiqua" w:cs="Times New Roman"/>
          <w:sz w:val="24"/>
          <w:szCs w:val="24"/>
        </w:rPr>
      </w:pPr>
    </w:p>
    <w:p w14:paraId="379C2351" w14:textId="77777777" w:rsidR="00017908" w:rsidRPr="00084E9F" w:rsidRDefault="00D66D6D">
      <w:pPr>
        <w:widowControl/>
        <w:jc w:val="left"/>
        <w:rPr>
          <w:rFonts w:ascii="Book Antiqua" w:eastAsia="宋体" w:hAnsi="Book Antiqua" w:cs="Times New Roman"/>
          <w:sz w:val="24"/>
          <w:szCs w:val="24"/>
        </w:rPr>
      </w:pPr>
      <w:r w:rsidRPr="00084E9F">
        <w:rPr>
          <w:rFonts w:ascii="Book Antiqua" w:eastAsia="宋体" w:hAnsi="Book Antiqua" w:cs="Times New Roman"/>
          <w:sz w:val="24"/>
          <w:szCs w:val="24"/>
        </w:rPr>
        <w:br w:type="page"/>
      </w:r>
    </w:p>
    <w:p w14:paraId="7C039B29" w14:textId="77777777" w:rsidR="00017908" w:rsidRPr="00084E9F" w:rsidRDefault="00D66D6D">
      <w:pPr>
        <w:adjustRightInd w:val="0"/>
        <w:spacing w:line="360" w:lineRule="auto"/>
        <w:contextualSpacing/>
        <w:rPr>
          <w:rFonts w:ascii="Book Antiqua" w:eastAsia="宋体" w:hAnsi="Book Antiqua" w:cs="Times New Roman"/>
          <w:b/>
          <w:sz w:val="24"/>
          <w:szCs w:val="24"/>
        </w:rPr>
      </w:pPr>
      <w:r w:rsidRPr="00084E9F">
        <w:rPr>
          <w:rFonts w:ascii="Book Antiqua" w:eastAsia="宋体" w:hAnsi="Book Antiqua" w:cs="Times New Roman"/>
          <w:b/>
          <w:sz w:val="24"/>
          <w:szCs w:val="24"/>
        </w:rPr>
        <w:lastRenderedPageBreak/>
        <w:t>A</w:t>
      </w:r>
      <w:r w:rsidR="00A916D6" w:rsidRPr="00084E9F">
        <w:rPr>
          <w:rFonts w:ascii="Book Antiqua" w:eastAsia="宋体" w:hAnsi="Book Antiqua" w:cs="Times New Roman"/>
          <w:b/>
          <w:sz w:val="24"/>
          <w:szCs w:val="24"/>
        </w:rPr>
        <w:t>bstract</w:t>
      </w:r>
    </w:p>
    <w:p w14:paraId="316471B3" w14:textId="77777777" w:rsidR="00A916D6" w:rsidRPr="00084E9F" w:rsidRDefault="00D66D6D">
      <w:pPr>
        <w:adjustRightInd w:val="0"/>
        <w:spacing w:line="360" w:lineRule="auto"/>
        <w:contextualSpacing/>
        <w:rPr>
          <w:rFonts w:ascii="Book Antiqua" w:eastAsia="宋体" w:hAnsi="Book Antiqua" w:cs="Times New Roman"/>
          <w:b/>
          <w:i/>
          <w:sz w:val="24"/>
          <w:szCs w:val="24"/>
        </w:rPr>
      </w:pPr>
      <w:r w:rsidRPr="00084E9F">
        <w:rPr>
          <w:rFonts w:ascii="Book Antiqua" w:eastAsia="宋体" w:hAnsi="Book Antiqua" w:cs="Times New Roman" w:hint="eastAsia"/>
          <w:b/>
          <w:i/>
          <w:sz w:val="24"/>
          <w:szCs w:val="24"/>
        </w:rPr>
        <w:t>AIM</w:t>
      </w:r>
      <w:r w:rsidR="00A916D6" w:rsidRPr="00084E9F">
        <w:rPr>
          <w:rFonts w:ascii="Book Antiqua" w:eastAsia="宋体" w:hAnsi="Book Antiqua" w:cs="Times New Roman" w:hint="eastAsia"/>
          <w:b/>
          <w:i/>
          <w:sz w:val="24"/>
          <w:szCs w:val="24"/>
        </w:rPr>
        <w:t xml:space="preserve"> </w:t>
      </w:r>
    </w:p>
    <w:p w14:paraId="756AB8F7" w14:textId="77777777" w:rsidR="00017908" w:rsidRPr="00084E9F" w:rsidRDefault="00A916D6">
      <w:pPr>
        <w:adjustRightInd w:val="0"/>
        <w:spacing w:line="360" w:lineRule="auto"/>
        <w:contextualSpacing/>
        <w:rPr>
          <w:rFonts w:ascii="Book Antiqua" w:hAnsi="Book Antiqua" w:cs="Times New Roman"/>
          <w:sz w:val="24"/>
          <w:szCs w:val="24"/>
        </w:rPr>
      </w:pPr>
      <w:r w:rsidRPr="00084E9F">
        <w:rPr>
          <w:rFonts w:ascii="Book Antiqua" w:hAnsi="Book Antiqua" w:cs="Times New Roman"/>
          <w:sz w:val="24"/>
          <w:szCs w:val="24"/>
        </w:rPr>
        <w:t xml:space="preserve">To </w:t>
      </w:r>
      <w:r w:rsidR="00D66D6D" w:rsidRPr="00084E9F">
        <w:rPr>
          <w:rFonts w:ascii="Book Antiqua" w:hAnsi="Book Antiqua" w:cs="Times New Roman"/>
          <w:sz w:val="24"/>
          <w:szCs w:val="24"/>
        </w:rPr>
        <w:t xml:space="preserve">assess accuracy and efficacy of </w:t>
      </w:r>
      <w:proofErr w:type="spellStart"/>
      <w:r w:rsidR="00DD0A6B" w:rsidRPr="00084E9F">
        <w:rPr>
          <w:rFonts w:ascii="Book Antiqua" w:hAnsi="Book Antiqua" w:cs="Times New Roman"/>
          <w:sz w:val="24"/>
          <w:szCs w:val="24"/>
        </w:rPr>
        <w:t>procalcitionin</w:t>
      </w:r>
      <w:proofErr w:type="spellEnd"/>
      <w:r w:rsidR="00DD0A6B" w:rsidRPr="00084E9F">
        <w:rPr>
          <w:rFonts w:ascii="Book Antiqua" w:hAnsi="Book Antiqua" w:cs="Times New Roman"/>
          <w:sz w:val="24"/>
          <w:szCs w:val="24"/>
        </w:rPr>
        <w:t xml:space="preserve"> </w:t>
      </w:r>
      <w:r w:rsidR="00D66D6D" w:rsidRPr="00084E9F">
        <w:rPr>
          <w:rFonts w:ascii="Book Antiqua" w:hAnsi="Book Antiqua" w:cs="Times New Roman"/>
          <w:sz w:val="24"/>
          <w:szCs w:val="24"/>
        </w:rPr>
        <w:t>(PCT) as diagnosis marker in verifying upper and lower gastrointestinal perforation</w:t>
      </w:r>
      <w:r w:rsidR="00D66D6D" w:rsidRPr="00084E9F">
        <w:rPr>
          <w:rFonts w:ascii="Book Antiqua" w:hAnsi="Book Antiqua" w:cs="Times New Roman" w:hint="eastAsia"/>
          <w:b/>
          <w:sz w:val="24"/>
          <w:szCs w:val="24"/>
        </w:rPr>
        <w:t xml:space="preserve"> </w:t>
      </w:r>
      <w:r w:rsidR="00D66D6D" w:rsidRPr="00084E9F">
        <w:rPr>
          <w:rFonts w:ascii="Book Antiqua" w:hAnsi="Book Antiqua" w:cs="Times New Roman" w:hint="eastAsia"/>
          <w:sz w:val="24"/>
          <w:szCs w:val="24"/>
        </w:rPr>
        <w:t>(</w:t>
      </w:r>
      <w:r w:rsidR="00D66D6D" w:rsidRPr="00084E9F">
        <w:rPr>
          <w:rFonts w:ascii="Book Antiqua" w:hAnsi="Book Antiqua" w:cs="Times New Roman"/>
          <w:sz w:val="24"/>
          <w:szCs w:val="24"/>
        </w:rPr>
        <w:t>GIP</w:t>
      </w:r>
      <w:r w:rsidR="00D66D6D" w:rsidRPr="00084E9F">
        <w:rPr>
          <w:rFonts w:ascii="Book Antiqua" w:hAnsi="Book Antiqua" w:cs="Times New Roman" w:hint="eastAsia"/>
          <w:sz w:val="24"/>
          <w:szCs w:val="24"/>
        </w:rPr>
        <w:t>)</w:t>
      </w:r>
      <w:r w:rsidR="00D66D6D" w:rsidRPr="00084E9F">
        <w:rPr>
          <w:rFonts w:ascii="Book Antiqua" w:hAnsi="Book Antiqua" w:cs="Times New Roman"/>
          <w:sz w:val="24"/>
          <w:szCs w:val="24"/>
        </w:rPr>
        <w:t>.</w:t>
      </w:r>
    </w:p>
    <w:p w14:paraId="1A46CCE0" w14:textId="77777777" w:rsidR="00A916D6" w:rsidRPr="00084E9F" w:rsidRDefault="00A916D6">
      <w:pPr>
        <w:adjustRightInd w:val="0"/>
        <w:spacing w:line="360" w:lineRule="auto"/>
        <w:contextualSpacing/>
        <w:rPr>
          <w:rFonts w:ascii="Book Antiqua" w:hAnsi="Book Antiqua" w:cs="Times New Roman"/>
          <w:sz w:val="24"/>
          <w:szCs w:val="24"/>
        </w:rPr>
      </w:pPr>
    </w:p>
    <w:p w14:paraId="292E6BA4" w14:textId="77777777" w:rsidR="00A916D6" w:rsidRPr="00084E9F" w:rsidRDefault="00A916D6">
      <w:pPr>
        <w:adjustRightInd w:val="0"/>
        <w:spacing w:line="360" w:lineRule="auto"/>
        <w:contextualSpacing/>
        <w:rPr>
          <w:rFonts w:ascii="Book Antiqua" w:hAnsi="Book Antiqua"/>
          <w:b/>
          <w:i/>
          <w:sz w:val="24"/>
          <w:szCs w:val="24"/>
        </w:rPr>
      </w:pPr>
      <w:r w:rsidRPr="00084E9F">
        <w:rPr>
          <w:rFonts w:ascii="Book Antiqua" w:hAnsi="Book Antiqua"/>
          <w:b/>
          <w:i/>
          <w:sz w:val="24"/>
          <w:szCs w:val="24"/>
        </w:rPr>
        <w:t>METHODS</w:t>
      </w:r>
    </w:p>
    <w:p w14:paraId="74E44A3E" w14:textId="77777777" w:rsidR="00017908" w:rsidRPr="00084E9F" w:rsidRDefault="00D66D6D">
      <w:pPr>
        <w:adjustRightInd w:val="0"/>
        <w:spacing w:line="360" w:lineRule="auto"/>
        <w:contextualSpacing/>
        <w:rPr>
          <w:rStyle w:val="aa"/>
          <w:rFonts w:ascii="Book Antiqua" w:hAnsi="Book Antiqua"/>
          <w:sz w:val="24"/>
          <w:szCs w:val="24"/>
        </w:rPr>
      </w:pPr>
      <w:r w:rsidRPr="00084E9F">
        <w:rPr>
          <w:rFonts w:ascii="Book Antiqua" w:hAnsi="Book Antiqua"/>
          <w:sz w:val="24"/>
          <w:szCs w:val="24"/>
        </w:rPr>
        <w:t xml:space="preserve">This </w:t>
      </w:r>
      <w:bookmarkStart w:id="45" w:name="OLE_LINK5"/>
      <w:bookmarkStart w:id="46" w:name="OLE_LINK6"/>
      <w:r w:rsidRPr="00084E9F">
        <w:rPr>
          <w:rFonts w:ascii="Book Antiqua" w:hAnsi="Book Antiqua"/>
          <w:sz w:val="24"/>
          <w:szCs w:val="24"/>
        </w:rPr>
        <w:t>retrospective study</w:t>
      </w:r>
      <w:bookmarkEnd w:id="45"/>
      <w:bookmarkEnd w:id="46"/>
      <w:r w:rsidRPr="00084E9F">
        <w:rPr>
          <w:rFonts w:ascii="Book Antiqua" w:hAnsi="Book Antiqua"/>
          <w:sz w:val="24"/>
          <w:szCs w:val="24"/>
        </w:rPr>
        <w:t xml:space="preserve"> included 46 patients from SICU ward of the Second Affiliated Hospital of Harbin Medical University who were confirmed to be with </w:t>
      </w:r>
      <w:r w:rsidRPr="00084E9F">
        <w:rPr>
          <w:rFonts w:ascii="Book Antiqua" w:hAnsi="Book Antiqua" w:cs="Times New Roman"/>
          <w:sz w:val="24"/>
          <w:szCs w:val="24"/>
        </w:rPr>
        <w:t xml:space="preserve">GIP </w:t>
      </w:r>
      <w:r w:rsidRPr="00084E9F">
        <w:rPr>
          <w:rFonts w:ascii="Book Antiqua" w:hAnsi="Book Antiqua"/>
          <w:sz w:val="24"/>
          <w:szCs w:val="24"/>
        </w:rPr>
        <w:t xml:space="preserve">between June 2013 and December 2016. Demographic and clinical patient </w:t>
      </w:r>
      <w:r w:rsidRPr="00084E9F">
        <w:rPr>
          <w:rFonts w:ascii="Book Antiqua" w:hAnsi="Book Antiqua" w:hint="eastAsia"/>
          <w:sz w:val="24"/>
          <w:szCs w:val="24"/>
        </w:rPr>
        <w:t>data</w:t>
      </w:r>
      <w:r w:rsidRPr="00084E9F">
        <w:rPr>
          <w:rFonts w:ascii="Book Antiqua" w:hAnsi="Book Antiqua"/>
          <w:sz w:val="24"/>
          <w:szCs w:val="24"/>
        </w:rPr>
        <w:t xml:space="preserve"> were recorded on admission to ICU. Patients were divided into upper (</w:t>
      </w:r>
      <w:r w:rsidR="00A916D6" w:rsidRPr="00084E9F">
        <w:rPr>
          <w:rFonts w:ascii="Book Antiqua" w:hAnsi="Book Antiqua"/>
          <w:i/>
          <w:sz w:val="24"/>
          <w:szCs w:val="24"/>
        </w:rPr>
        <w:t>n</w:t>
      </w:r>
      <w:r w:rsidR="00A916D6" w:rsidRPr="00084E9F">
        <w:rPr>
          <w:rFonts w:ascii="Book Antiqua" w:hAnsi="Book Antiqua"/>
          <w:sz w:val="24"/>
          <w:szCs w:val="24"/>
        </w:rPr>
        <w:t xml:space="preserve"> </w:t>
      </w:r>
      <w:r w:rsidRPr="00084E9F">
        <w:rPr>
          <w:rFonts w:ascii="Book Antiqua" w:hAnsi="Book Antiqua"/>
          <w:sz w:val="24"/>
          <w:szCs w:val="24"/>
        </w:rPr>
        <w:t>= 19) and lower (</w:t>
      </w:r>
      <w:r w:rsidRPr="00084E9F">
        <w:rPr>
          <w:rFonts w:ascii="Book Antiqua" w:hAnsi="Book Antiqua"/>
          <w:i/>
          <w:sz w:val="24"/>
          <w:szCs w:val="24"/>
        </w:rPr>
        <w:t>n</w:t>
      </w:r>
      <w:r w:rsidRPr="00084E9F">
        <w:rPr>
          <w:rFonts w:ascii="Book Antiqua" w:hAnsi="Book Antiqua"/>
          <w:sz w:val="24"/>
          <w:szCs w:val="24"/>
        </w:rPr>
        <w:t xml:space="preserve"> = 27) </w:t>
      </w:r>
      <w:r w:rsidRPr="00084E9F">
        <w:rPr>
          <w:rFonts w:ascii="Book Antiqua" w:hAnsi="Book Antiqua" w:cs="Times New Roman"/>
          <w:sz w:val="24"/>
          <w:szCs w:val="24"/>
        </w:rPr>
        <w:t>GIP</w:t>
      </w:r>
      <w:r w:rsidRPr="00084E9F">
        <w:rPr>
          <w:rFonts w:ascii="Book Antiqua" w:hAnsi="Book Antiqua"/>
          <w:sz w:val="24"/>
          <w:szCs w:val="24"/>
        </w:rPr>
        <w:t xml:space="preserve"> groups according to perforation site </w:t>
      </w:r>
      <w:r w:rsidRPr="00084E9F">
        <w:rPr>
          <w:rFonts w:ascii="Book Antiqua" w:hAnsi="Book Antiqua" w:cs="Times New Roman"/>
          <w:sz w:val="24"/>
          <w:szCs w:val="24"/>
        </w:rPr>
        <w:t xml:space="preserve">above or below </w:t>
      </w:r>
      <w:proofErr w:type="spellStart"/>
      <w:r w:rsidRPr="00084E9F">
        <w:rPr>
          <w:rFonts w:ascii="Book Antiqua" w:hAnsi="Book Antiqua" w:cs="Times New Roman"/>
          <w:sz w:val="24"/>
          <w:szCs w:val="24"/>
        </w:rPr>
        <w:t>Treitz</w:t>
      </w:r>
      <w:proofErr w:type="spellEnd"/>
      <w:r w:rsidRPr="00084E9F">
        <w:rPr>
          <w:rFonts w:ascii="Book Antiqua" w:hAnsi="Book Antiqua" w:cs="Times New Roman"/>
          <w:sz w:val="24"/>
          <w:szCs w:val="24"/>
        </w:rPr>
        <w:t xml:space="preserve"> ligament</w:t>
      </w:r>
      <w:r w:rsidRPr="00084E9F">
        <w:rPr>
          <w:rFonts w:ascii="Book Antiqua" w:hAnsi="Book Antiqua"/>
          <w:sz w:val="24"/>
          <w:szCs w:val="24"/>
        </w:rPr>
        <w:t xml:space="preserve">. </w:t>
      </w:r>
      <w:r w:rsidRPr="00084E9F">
        <w:rPr>
          <w:rFonts w:ascii="Book Antiqua" w:hAnsi="Book Antiqua" w:cs="Times New Roman"/>
          <w:sz w:val="24"/>
          <w:szCs w:val="24"/>
        </w:rPr>
        <w:t xml:space="preserve">PCT and WBC count </w:t>
      </w:r>
      <w:r w:rsidRPr="00084E9F">
        <w:rPr>
          <w:rFonts w:ascii="Book Antiqua" w:hAnsi="Book Antiqua" w:cs="Times New Roman" w:hint="eastAsia"/>
          <w:sz w:val="24"/>
          <w:szCs w:val="24"/>
        </w:rPr>
        <w:t>was</w:t>
      </w:r>
      <w:r w:rsidRPr="00084E9F">
        <w:rPr>
          <w:rFonts w:ascii="Book Antiqua" w:hAnsi="Book Antiqua" w:cs="Times New Roman"/>
          <w:sz w:val="24"/>
          <w:szCs w:val="24"/>
        </w:rPr>
        <w:t xml:space="preserve"> obtained before laparotomy and then compared between groups.</w:t>
      </w:r>
      <w:r w:rsidRPr="00084E9F">
        <w:rPr>
          <w:rStyle w:val="aa"/>
          <w:rFonts w:ascii="Book Antiqua" w:hAnsi="Book Antiqua"/>
          <w:sz w:val="24"/>
          <w:szCs w:val="24"/>
        </w:rPr>
        <w:t xml:space="preserve"> Meanwhile diagnosis effect of PCT was analyzed</w:t>
      </w:r>
      <w:r w:rsidRPr="00084E9F">
        <w:rPr>
          <w:rStyle w:val="aa"/>
          <w:rFonts w:ascii="Book Antiqua" w:hAnsi="Book Antiqua" w:hint="eastAsia"/>
          <w:sz w:val="24"/>
          <w:szCs w:val="24"/>
        </w:rPr>
        <w:t>.</w:t>
      </w:r>
    </w:p>
    <w:p w14:paraId="75011A4A" w14:textId="77777777" w:rsidR="00A916D6" w:rsidRPr="00084E9F" w:rsidRDefault="00A916D6">
      <w:pPr>
        <w:adjustRightInd w:val="0"/>
        <w:spacing w:line="360" w:lineRule="auto"/>
        <w:contextualSpacing/>
        <w:rPr>
          <w:rFonts w:ascii="Book Antiqua" w:hAnsi="Book Antiqua" w:cs="Times New Roman"/>
          <w:sz w:val="24"/>
          <w:szCs w:val="24"/>
        </w:rPr>
      </w:pPr>
    </w:p>
    <w:p w14:paraId="465A8D22" w14:textId="77777777" w:rsidR="00A916D6" w:rsidRPr="00084E9F" w:rsidRDefault="00D66D6D">
      <w:pPr>
        <w:adjustRightInd w:val="0"/>
        <w:spacing w:line="360" w:lineRule="auto"/>
        <w:contextualSpacing/>
        <w:rPr>
          <w:rFonts w:ascii="Book Antiqua" w:hAnsi="Book Antiqua"/>
          <w:b/>
          <w:i/>
          <w:sz w:val="24"/>
          <w:szCs w:val="24"/>
        </w:rPr>
      </w:pPr>
      <w:r w:rsidRPr="00084E9F">
        <w:rPr>
          <w:rFonts w:ascii="Book Antiqua" w:hAnsi="Book Antiqua"/>
          <w:b/>
          <w:i/>
          <w:sz w:val="24"/>
          <w:szCs w:val="24"/>
        </w:rPr>
        <w:t>RESULTS</w:t>
      </w:r>
    </w:p>
    <w:p w14:paraId="1AE51BC2"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hAnsi="Book Antiqua"/>
          <w:sz w:val="24"/>
          <w:szCs w:val="24"/>
        </w:rPr>
        <w:t>Patients with</w:t>
      </w:r>
      <w:r w:rsidRPr="00084E9F">
        <w:rPr>
          <w:rFonts w:ascii="Book Antiqua" w:hAnsi="Book Antiqua"/>
          <w:b/>
          <w:sz w:val="24"/>
          <w:szCs w:val="24"/>
        </w:rPr>
        <w:t xml:space="preserve"> </w:t>
      </w:r>
      <w:r w:rsidRPr="00084E9F">
        <w:rPr>
          <w:rFonts w:ascii="Book Antiqua" w:hAnsi="Book Antiqua" w:cs="Times New Roman"/>
          <w:sz w:val="24"/>
          <w:szCs w:val="24"/>
        </w:rPr>
        <w:t xml:space="preserve">lower GIP exhibited significantly higher </w:t>
      </w:r>
      <w:r w:rsidRPr="00084E9F">
        <w:rPr>
          <w:rFonts w:ascii="Book Antiqua" w:eastAsia="宋体" w:hAnsi="Book Antiqua" w:cs="Times New Roman"/>
          <w:kern w:val="0"/>
          <w:sz w:val="24"/>
          <w:szCs w:val="24"/>
        </w:rPr>
        <w:t>APACHE II score</w:t>
      </w:r>
      <w:r w:rsidRPr="00084E9F">
        <w:rPr>
          <w:rFonts w:ascii="Book Antiqua" w:hAnsi="Book Antiqua" w:cs="Times New Roman"/>
          <w:sz w:val="24"/>
          <w:szCs w:val="24"/>
        </w:rPr>
        <w:t xml:space="preserve">, </w:t>
      </w:r>
      <w:r w:rsidRPr="00084E9F">
        <w:rPr>
          <w:rFonts w:ascii="Book Antiqua" w:eastAsia="宋体" w:hAnsi="Book Antiqua" w:cs="Times New Roman"/>
          <w:sz w:val="24"/>
          <w:szCs w:val="24"/>
        </w:rPr>
        <w:t>SOFA score</w:t>
      </w:r>
      <w:r w:rsidRPr="00084E9F">
        <w:rPr>
          <w:rFonts w:ascii="Book Antiqua" w:hAnsi="Book Antiqua" w:cs="Times New Roman"/>
          <w:sz w:val="24"/>
          <w:szCs w:val="24"/>
        </w:rPr>
        <w:t xml:space="preserve"> and serum PCT level than patients with upper GIP </w:t>
      </w:r>
      <w:r w:rsidRPr="00084E9F">
        <w:rPr>
          <w:rFonts w:ascii="Book Antiqua" w:hAnsi="Book Antiqua"/>
          <w:sz w:val="24"/>
          <w:szCs w:val="24"/>
        </w:rPr>
        <w:t>(</w:t>
      </w:r>
      <w:r w:rsidRPr="00084E9F">
        <w:rPr>
          <w:rFonts w:ascii="Book Antiqua" w:eastAsia="宋体" w:hAnsi="Book Antiqua" w:cs="Times New Roman"/>
          <w:i/>
          <w:sz w:val="24"/>
          <w:szCs w:val="24"/>
        </w:rPr>
        <w:t>P</w:t>
      </w:r>
      <w:r w:rsidR="00A916D6" w:rsidRPr="00084E9F">
        <w:rPr>
          <w:rFonts w:ascii="Book Antiqua" w:eastAsia="宋体" w:hAnsi="Book Antiqua" w:cs="Times New Roman" w:hint="eastAsia"/>
          <w:i/>
          <w:sz w:val="24"/>
          <w:szCs w:val="24"/>
        </w:rPr>
        <w:t xml:space="preserve"> </w:t>
      </w:r>
      <w:r w:rsidRPr="00084E9F">
        <w:rPr>
          <w:rFonts w:ascii="Book Antiqua" w:eastAsia="宋体" w:hAnsi="Book Antiqua" w:cs="Times New Roman"/>
          <w:sz w:val="24"/>
          <w:szCs w:val="24"/>
        </w:rPr>
        <w:t>=</w:t>
      </w:r>
      <w:r w:rsidR="00A916D6" w:rsidRPr="00084E9F">
        <w:rPr>
          <w:rFonts w:ascii="Book Antiqua" w:eastAsia="宋体" w:hAnsi="Book Antiqua" w:cs="Times New Roman" w:hint="eastAsia"/>
          <w:sz w:val="24"/>
          <w:szCs w:val="24"/>
        </w:rPr>
        <w:t xml:space="preserve"> </w:t>
      </w:r>
      <w:r w:rsidRPr="00084E9F">
        <w:rPr>
          <w:rFonts w:ascii="Book Antiqua" w:eastAsia="宋体" w:hAnsi="Book Antiqua" w:cs="Times New Roman"/>
          <w:sz w:val="24"/>
          <w:szCs w:val="24"/>
        </w:rPr>
        <w:t>0.017, 0.004, 0.001,respectively</w:t>
      </w:r>
      <w:r w:rsidRPr="00084E9F">
        <w:rPr>
          <w:rFonts w:ascii="Book Antiqua" w:hAnsi="Book Antiqua"/>
          <w:sz w:val="24"/>
          <w:szCs w:val="24"/>
        </w:rPr>
        <w:t xml:space="preserve">). </w:t>
      </w:r>
      <w:r w:rsidRPr="00084E9F">
        <w:rPr>
          <w:rFonts w:ascii="Book Antiqua" w:hAnsi="Book Antiqua" w:cs="Times New Roman"/>
          <w:sz w:val="24"/>
          <w:szCs w:val="24"/>
        </w:rPr>
        <w:t xml:space="preserve">There was a significant positive correlation between serum PCT level and </w:t>
      </w:r>
      <w:r w:rsidRPr="00084E9F">
        <w:rPr>
          <w:rFonts w:ascii="Book Antiqua" w:eastAsia="宋体" w:hAnsi="Book Antiqua" w:cs="Times New Roman"/>
          <w:kern w:val="0"/>
          <w:sz w:val="24"/>
          <w:szCs w:val="24"/>
        </w:rPr>
        <w:t>APACHE II score</w:t>
      </w:r>
      <w:r w:rsidRPr="00084E9F">
        <w:rPr>
          <w:rFonts w:ascii="Book Antiqua" w:hAnsi="Book Antiqua" w:cs="Times New Roman"/>
          <w:sz w:val="24"/>
          <w:szCs w:val="24"/>
        </w:rPr>
        <w:t xml:space="preserve">, </w:t>
      </w:r>
      <w:r w:rsidRPr="00084E9F">
        <w:rPr>
          <w:rFonts w:ascii="Book Antiqua" w:eastAsia="宋体" w:hAnsi="Book Antiqua" w:cs="Times New Roman"/>
          <w:sz w:val="24"/>
          <w:szCs w:val="24"/>
        </w:rPr>
        <w:t>SOFA score</w:t>
      </w:r>
      <w:r w:rsidRPr="00084E9F">
        <w:rPr>
          <w:rFonts w:ascii="Book Antiqua" w:hAnsi="Book Antiqua" w:cs="Times New Roman"/>
          <w:sz w:val="24"/>
          <w:szCs w:val="24"/>
        </w:rPr>
        <w:t xml:space="preserve"> (correlation coefficients were </w:t>
      </w:r>
      <w:r w:rsidRPr="00084E9F">
        <w:rPr>
          <w:rFonts w:ascii="Book Antiqua" w:hAnsi="Book Antiqua" w:cs="Times New Roman"/>
          <w:i/>
          <w:sz w:val="24"/>
          <w:szCs w:val="24"/>
        </w:rPr>
        <w:t>r</w:t>
      </w:r>
      <w:r w:rsidR="00A916D6" w:rsidRPr="00084E9F">
        <w:rPr>
          <w:rFonts w:ascii="Book Antiqua" w:hAnsi="Book Antiqua" w:cs="Times New Roman" w:hint="eastAsia"/>
          <w:i/>
          <w:sz w:val="24"/>
          <w:szCs w:val="24"/>
        </w:rPr>
        <w:t xml:space="preserve"> </w:t>
      </w:r>
      <w:r w:rsidRPr="00084E9F">
        <w:rPr>
          <w:rFonts w:ascii="Book Antiqua" w:hAnsi="Book Antiqua" w:cs="Times New Roman"/>
          <w:sz w:val="24"/>
          <w:szCs w:val="24"/>
        </w:rPr>
        <w:t>=</w:t>
      </w:r>
      <w:r w:rsidR="00A916D6" w:rsidRPr="00084E9F">
        <w:rPr>
          <w:rFonts w:ascii="Book Antiqua" w:hAnsi="Book Antiqua" w:cs="Times New Roman" w:hint="eastAsia"/>
          <w:sz w:val="24"/>
          <w:szCs w:val="24"/>
        </w:rPr>
        <w:t xml:space="preserve"> </w:t>
      </w:r>
      <w:r w:rsidRPr="00084E9F">
        <w:rPr>
          <w:rFonts w:ascii="Book Antiqua" w:hAnsi="Book Antiqua" w:cs="Times New Roman"/>
          <w:sz w:val="24"/>
          <w:szCs w:val="24"/>
        </w:rPr>
        <w:t xml:space="preserve">0.715 and </w:t>
      </w:r>
      <w:r w:rsidR="00A916D6" w:rsidRPr="00084E9F">
        <w:rPr>
          <w:rFonts w:ascii="Book Antiqua" w:hAnsi="Book Antiqua" w:cs="Times New Roman"/>
          <w:i/>
          <w:sz w:val="24"/>
          <w:szCs w:val="24"/>
        </w:rPr>
        <w:t>r</w:t>
      </w:r>
      <w:r w:rsidR="00A916D6" w:rsidRPr="00084E9F">
        <w:rPr>
          <w:rFonts w:ascii="Book Antiqua" w:hAnsi="Book Antiqua" w:cs="Times New Roman" w:hint="eastAsia"/>
          <w:i/>
          <w:sz w:val="24"/>
          <w:szCs w:val="24"/>
        </w:rPr>
        <w:t xml:space="preserve"> </w:t>
      </w:r>
      <w:r w:rsidRPr="00084E9F">
        <w:rPr>
          <w:rFonts w:ascii="Book Antiqua" w:hAnsi="Book Antiqua" w:cs="Times New Roman"/>
          <w:sz w:val="24"/>
          <w:szCs w:val="24"/>
        </w:rPr>
        <w:t>=</w:t>
      </w:r>
      <w:r w:rsidR="00A916D6" w:rsidRPr="00084E9F">
        <w:rPr>
          <w:rFonts w:ascii="Book Antiqua" w:hAnsi="Book Antiqua" w:cs="Times New Roman" w:hint="eastAsia"/>
          <w:sz w:val="24"/>
          <w:szCs w:val="24"/>
        </w:rPr>
        <w:t xml:space="preserve"> </w:t>
      </w:r>
      <w:r w:rsidRPr="00084E9F">
        <w:rPr>
          <w:rFonts w:ascii="Book Antiqua" w:hAnsi="Book Antiqua" w:cs="Times New Roman"/>
          <w:sz w:val="24"/>
          <w:szCs w:val="24"/>
        </w:rPr>
        <w:t xml:space="preserve">0.611, respectively), while there was a significant negative correlation between serum PCT level and Prognosis (correlation coefficients was </w:t>
      </w:r>
      <w:r w:rsidR="00A916D6" w:rsidRPr="00084E9F">
        <w:rPr>
          <w:rFonts w:ascii="Book Antiqua" w:hAnsi="Book Antiqua" w:cs="Times New Roman"/>
          <w:i/>
          <w:sz w:val="24"/>
          <w:szCs w:val="24"/>
        </w:rPr>
        <w:t>r</w:t>
      </w:r>
      <w:r w:rsidR="00A916D6" w:rsidRPr="00084E9F">
        <w:rPr>
          <w:rFonts w:ascii="Book Antiqua" w:hAnsi="Book Antiqua" w:cs="Times New Roman" w:hint="eastAsia"/>
          <w:i/>
          <w:sz w:val="24"/>
          <w:szCs w:val="24"/>
        </w:rPr>
        <w:t xml:space="preserve"> </w:t>
      </w:r>
      <w:r w:rsidRPr="00084E9F">
        <w:rPr>
          <w:rFonts w:ascii="Book Antiqua" w:hAnsi="Book Antiqua" w:cs="Times New Roman"/>
          <w:sz w:val="24"/>
          <w:szCs w:val="24"/>
        </w:rPr>
        <w:t>=</w:t>
      </w:r>
      <w:r w:rsidR="00A916D6" w:rsidRPr="00084E9F">
        <w:rPr>
          <w:rFonts w:ascii="Book Antiqua" w:hAnsi="Book Antiqua" w:cs="Times New Roman" w:hint="eastAsia"/>
          <w:sz w:val="24"/>
          <w:szCs w:val="24"/>
        </w:rPr>
        <w:t xml:space="preserve"> </w:t>
      </w:r>
      <w:r w:rsidRPr="00084E9F">
        <w:rPr>
          <w:rFonts w:ascii="Book Antiqua" w:hAnsi="Book Antiqua" w:cs="Times New Roman"/>
          <w:sz w:val="24"/>
          <w:szCs w:val="24"/>
        </w:rPr>
        <w:t xml:space="preserve">-0.414). WBC count </w:t>
      </w:r>
      <w:r w:rsidRPr="00084E9F">
        <w:rPr>
          <w:rFonts w:ascii="Book Antiqua" w:hAnsi="Book Antiqua"/>
          <w:sz w:val="24"/>
          <w:szCs w:val="24"/>
        </w:rPr>
        <w:t xml:space="preserve">was not significantly different between groups, and </w:t>
      </w:r>
      <w:r w:rsidRPr="00084E9F">
        <w:rPr>
          <w:rFonts w:ascii="Book Antiqua" w:hAnsi="Book Antiqua" w:cs="Times New Roman"/>
          <w:sz w:val="24"/>
          <w:szCs w:val="24"/>
        </w:rPr>
        <w:t xml:space="preserve">WBC count </w:t>
      </w:r>
      <w:r w:rsidRPr="00084E9F">
        <w:rPr>
          <w:rFonts w:ascii="Book Antiqua" w:hAnsi="Book Antiqua" w:hint="eastAsia"/>
          <w:sz w:val="24"/>
          <w:szCs w:val="24"/>
        </w:rPr>
        <w:t>showed</w:t>
      </w:r>
      <w:r w:rsidRPr="00084E9F">
        <w:rPr>
          <w:rFonts w:ascii="Book Antiqua" w:hAnsi="Book Antiqua"/>
          <w:sz w:val="24"/>
          <w:szCs w:val="24"/>
        </w:rPr>
        <w:t xml:space="preserve"> no significant correlation with </w:t>
      </w:r>
      <w:r w:rsidRPr="00084E9F">
        <w:rPr>
          <w:rFonts w:ascii="Book Antiqua" w:hAnsi="Book Antiqua" w:cs="Times New Roman"/>
          <w:sz w:val="24"/>
          <w:szCs w:val="24"/>
        </w:rPr>
        <w:t>serum PCT level,</w:t>
      </w:r>
      <w:r w:rsidRPr="00084E9F">
        <w:rPr>
          <w:rFonts w:ascii="Book Antiqua" w:eastAsia="宋体" w:hAnsi="Book Antiqua" w:cs="Times New Roman"/>
          <w:kern w:val="0"/>
          <w:sz w:val="24"/>
          <w:szCs w:val="24"/>
        </w:rPr>
        <w:t xml:space="preserve"> APACHE II score</w:t>
      </w:r>
      <w:r w:rsidRPr="00084E9F">
        <w:rPr>
          <w:rFonts w:ascii="Book Antiqua" w:hAnsi="Book Antiqua" w:cs="Times New Roman"/>
          <w:sz w:val="24"/>
          <w:szCs w:val="24"/>
        </w:rPr>
        <w:t xml:space="preserve">, </w:t>
      </w:r>
      <w:r w:rsidRPr="00084E9F">
        <w:rPr>
          <w:rFonts w:ascii="Book Antiqua" w:eastAsia="宋体" w:hAnsi="Book Antiqua" w:cs="Times New Roman"/>
          <w:sz w:val="24"/>
          <w:szCs w:val="24"/>
        </w:rPr>
        <w:t xml:space="preserve">SOFA score and </w:t>
      </w:r>
      <w:r w:rsidRPr="00084E9F">
        <w:rPr>
          <w:rFonts w:ascii="Book Antiqua" w:eastAsia="宋体" w:hAnsi="Book Antiqua" w:cs="Times New Roman" w:hint="eastAsia"/>
          <w:sz w:val="24"/>
          <w:szCs w:val="24"/>
        </w:rPr>
        <w:t>p</w:t>
      </w:r>
      <w:r w:rsidRPr="00084E9F">
        <w:rPr>
          <w:rFonts w:ascii="Book Antiqua" w:eastAsia="宋体" w:hAnsi="Book Antiqua" w:cs="Times New Roman"/>
          <w:sz w:val="24"/>
          <w:szCs w:val="24"/>
        </w:rPr>
        <w:t xml:space="preserve">rognosis. The area under the curve of PCT predictive value to distinguish upper or lower </w:t>
      </w:r>
      <w:r w:rsidRPr="00084E9F">
        <w:rPr>
          <w:rFonts w:ascii="Book Antiqua" w:hAnsi="Book Antiqua" w:cs="Times New Roman"/>
          <w:sz w:val="24"/>
          <w:szCs w:val="24"/>
        </w:rPr>
        <w:t>GIP</w:t>
      </w:r>
      <w:r w:rsidRPr="00084E9F">
        <w:rPr>
          <w:rFonts w:ascii="Book Antiqua" w:eastAsia="宋体" w:hAnsi="Book Antiqua" w:cs="Times New Roman"/>
          <w:sz w:val="24"/>
          <w:szCs w:val="24"/>
        </w:rPr>
        <w:t xml:space="preserve"> was 0.778. </w:t>
      </w:r>
      <w:r w:rsidRPr="00084E9F">
        <w:rPr>
          <w:rFonts w:ascii="Book Antiqua" w:hAnsi="Book Antiqua" w:cs="Times New Roman"/>
          <w:sz w:val="24"/>
          <w:szCs w:val="24"/>
        </w:rPr>
        <w:t>Patients with serum PCT level above 17.94 ng/</w:t>
      </w:r>
      <w:proofErr w:type="spellStart"/>
      <w:r w:rsidRPr="00084E9F">
        <w:rPr>
          <w:rFonts w:ascii="Book Antiqua" w:hAnsi="Book Antiqua" w:cs="Times New Roman"/>
          <w:sz w:val="24"/>
          <w:szCs w:val="24"/>
        </w:rPr>
        <w:t>d</w:t>
      </w:r>
      <w:r w:rsidR="00A916D6" w:rsidRPr="00084E9F">
        <w:rPr>
          <w:rFonts w:ascii="Book Antiqua" w:hAnsi="Book Antiqua" w:cs="Times New Roman"/>
          <w:sz w:val="24"/>
          <w:szCs w:val="24"/>
        </w:rPr>
        <w:t>L</w:t>
      </w:r>
      <w:proofErr w:type="spellEnd"/>
      <w:r w:rsidRPr="00084E9F">
        <w:rPr>
          <w:rFonts w:ascii="Book Antiqua" w:hAnsi="Book Antiqua" w:cs="Times New Roman"/>
          <w:sz w:val="24"/>
          <w:szCs w:val="24"/>
        </w:rPr>
        <w:t xml:space="preserve"> had a high likelihood of lower GIP, </w:t>
      </w:r>
      <w:r w:rsidRPr="00084E9F">
        <w:rPr>
          <w:rFonts w:ascii="Book Antiqua" w:hAnsi="Book Antiqua" w:cs="Times New Roman" w:hint="eastAsia"/>
          <w:sz w:val="24"/>
          <w:szCs w:val="24"/>
        </w:rPr>
        <w:t xml:space="preserve">of </w:t>
      </w:r>
      <w:r w:rsidRPr="00084E9F">
        <w:rPr>
          <w:rFonts w:ascii="Book Antiqua" w:hAnsi="Book Antiqua" w:cs="Times New Roman"/>
          <w:sz w:val="24"/>
          <w:szCs w:val="24"/>
        </w:rPr>
        <w:t>which sensitivity and specificity were 100% and 42.1%, respectively.</w:t>
      </w:r>
    </w:p>
    <w:p w14:paraId="6266A31D" w14:textId="77777777" w:rsidR="00A916D6" w:rsidRPr="00084E9F" w:rsidRDefault="00A916D6">
      <w:pPr>
        <w:adjustRightInd w:val="0"/>
        <w:spacing w:line="360" w:lineRule="auto"/>
        <w:contextualSpacing/>
        <w:rPr>
          <w:rFonts w:ascii="Book Antiqua" w:hAnsi="Book Antiqua" w:cs="Times New Roman"/>
          <w:sz w:val="24"/>
          <w:szCs w:val="24"/>
        </w:rPr>
      </w:pPr>
    </w:p>
    <w:p w14:paraId="168C6DDF" w14:textId="77777777" w:rsidR="00A916D6" w:rsidRPr="00084E9F" w:rsidRDefault="00D66D6D">
      <w:pPr>
        <w:adjustRightInd w:val="0"/>
        <w:spacing w:line="360" w:lineRule="auto"/>
        <w:contextualSpacing/>
        <w:rPr>
          <w:rFonts w:ascii="Book Antiqua" w:hAnsi="Book Antiqua"/>
          <w:b/>
          <w:i/>
          <w:sz w:val="24"/>
          <w:szCs w:val="24"/>
        </w:rPr>
      </w:pPr>
      <w:r w:rsidRPr="00084E9F">
        <w:rPr>
          <w:rFonts w:ascii="Book Antiqua" w:hAnsi="Book Antiqua"/>
          <w:b/>
          <w:i/>
          <w:sz w:val="24"/>
          <w:szCs w:val="24"/>
        </w:rPr>
        <w:lastRenderedPageBreak/>
        <w:t>CONCLUSION</w:t>
      </w:r>
    </w:p>
    <w:p w14:paraId="245FD1CA"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hAnsi="Book Antiqua" w:cs="Times New Roman"/>
          <w:sz w:val="24"/>
          <w:szCs w:val="24"/>
        </w:rPr>
        <w:t xml:space="preserve">Serum </w:t>
      </w:r>
      <w:r w:rsidR="00A916D6" w:rsidRPr="00084E9F">
        <w:rPr>
          <w:rFonts w:ascii="Book Antiqua" w:hAnsi="Book Antiqua" w:cs="Times New Roman"/>
          <w:sz w:val="24"/>
          <w:szCs w:val="24"/>
        </w:rPr>
        <w:t>PCT</w:t>
      </w:r>
      <w:r w:rsidR="00A916D6" w:rsidRPr="00084E9F">
        <w:rPr>
          <w:rFonts w:ascii="Book Antiqua" w:hAnsi="Book Antiqua" w:cs="Times New Roman" w:hint="eastAsia"/>
          <w:sz w:val="24"/>
          <w:szCs w:val="24"/>
        </w:rPr>
        <w:t xml:space="preserve"> </w:t>
      </w:r>
      <w:r w:rsidRPr="00084E9F">
        <w:rPr>
          <w:rFonts w:ascii="Book Antiqua" w:hAnsi="Book Antiqua" w:cs="Times New Roman"/>
          <w:sz w:val="24"/>
          <w:szCs w:val="24"/>
        </w:rPr>
        <w:t>level was a reliable and accurate diagnosis marker in identifying upper or lower GIP before laparotomy.</w:t>
      </w:r>
    </w:p>
    <w:p w14:paraId="0AFFFAB1" w14:textId="77777777" w:rsidR="00017908" w:rsidRPr="00084E9F" w:rsidRDefault="00017908">
      <w:pPr>
        <w:adjustRightInd w:val="0"/>
        <w:spacing w:line="360" w:lineRule="auto"/>
        <w:contextualSpacing/>
        <w:rPr>
          <w:rFonts w:ascii="Book Antiqua" w:hAnsi="Book Antiqua" w:cs="Times New Roman"/>
          <w:sz w:val="24"/>
          <w:szCs w:val="24"/>
        </w:rPr>
      </w:pPr>
    </w:p>
    <w:p w14:paraId="194116A5" w14:textId="77777777" w:rsidR="00017908" w:rsidRPr="00084E9F" w:rsidRDefault="00D66D6D">
      <w:pPr>
        <w:adjustRightInd w:val="0"/>
        <w:spacing w:line="360" w:lineRule="auto"/>
        <w:contextualSpacing/>
        <w:rPr>
          <w:rFonts w:ascii="Book Antiqua" w:eastAsia="宋体" w:hAnsi="Book Antiqua" w:cs="Times New Roman"/>
          <w:sz w:val="24"/>
          <w:szCs w:val="24"/>
        </w:rPr>
      </w:pPr>
      <w:r w:rsidRPr="00084E9F">
        <w:rPr>
          <w:rFonts w:ascii="Book Antiqua" w:eastAsia="宋体" w:hAnsi="Book Antiqua" w:cs="Times New Roman"/>
          <w:b/>
          <w:sz w:val="24"/>
          <w:szCs w:val="24"/>
        </w:rPr>
        <w:t>Key</w:t>
      </w:r>
      <w:r w:rsidR="00A916D6" w:rsidRPr="00084E9F">
        <w:rPr>
          <w:rFonts w:ascii="Book Antiqua" w:eastAsia="宋体" w:hAnsi="Book Antiqua" w:cs="Times New Roman" w:hint="eastAsia"/>
          <w:b/>
          <w:sz w:val="24"/>
          <w:szCs w:val="24"/>
        </w:rPr>
        <w:t xml:space="preserve"> </w:t>
      </w:r>
      <w:r w:rsidRPr="00084E9F">
        <w:rPr>
          <w:rFonts w:ascii="Book Antiqua" w:eastAsia="宋体" w:hAnsi="Book Antiqua" w:cs="Times New Roman"/>
          <w:b/>
          <w:sz w:val="24"/>
          <w:szCs w:val="24"/>
        </w:rPr>
        <w:t xml:space="preserve">words: </w:t>
      </w:r>
      <w:proofErr w:type="spellStart"/>
      <w:r w:rsidRPr="00084E9F">
        <w:rPr>
          <w:rFonts w:ascii="Book Antiqua" w:hAnsi="Book Antiqua" w:cs="Times New Roman"/>
          <w:sz w:val="24"/>
          <w:szCs w:val="24"/>
        </w:rPr>
        <w:t>Procalcitionin</w:t>
      </w:r>
      <w:proofErr w:type="spellEnd"/>
      <w:r w:rsidRPr="00084E9F">
        <w:rPr>
          <w:rFonts w:ascii="Book Antiqua" w:hAnsi="Book Antiqua" w:cs="Times New Roman"/>
          <w:sz w:val="24"/>
          <w:szCs w:val="24"/>
        </w:rPr>
        <w:t xml:space="preserve">; </w:t>
      </w:r>
      <w:r w:rsidR="00A916D6" w:rsidRPr="00084E9F">
        <w:rPr>
          <w:rFonts w:ascii="Book Antiqua" w:hAnsi="Book Antiqua" w:cs="Times New Roman"/>
          <w:sz w:val="24"/>
          <w:szCs w:val="24"/>
        </w:rPr>
        <w:t>White blood cell count</w:t>
      </w:r>
      <w:r w:rsidRPr="00084E9F">
        <w:rPr>
          <w:rFonts w:ascii="Book Antiqua" w:hAnsi="Book Antiqua" w:cs="Times New Roman"/>
          <w:sz w:val="24"/>
          <w:szCs w:val="24"/>
        </w:rPr>
        <w:t xml:space="preserve">; </w:t>
      </w:r>
      <w:r w:rsidR="00A916D6" w:rsidRPr="00084E9F">
        <w:rPr>
          <w:rFonts w:ascii="Book Antiqua" w:hAnsi="Book Antiqua" w:cs="Times New Roman"/>
          <w:sz w:val="24"/>
          <w:szCs w:val="24"/>
        </w:rPr>
        <w:t xml:space="preserve">Gastrointestinal </w:t>
      </w:r>
      <w:r w:rsidRPr="00084E9F">
        <w:rPr>
          <w:rFonts w:ascii="Book Antiqua" w:hAnsi="Book Antiqua" w:cs="Times New Roman"/>
          <w:sz w:val="24"/>
          <w:szCs w:val="24"/>
        </w:rPr>
        <w:t xml:space="preserve">perforation; </w:t>
      </w:r>
      <w:r w:rsidR="00A916D6" w:rsidRPr="00084E9F">
        <w:rPr>
          <w:rFonts w:ascii="Book Antiqua" w:hAnsi="Book Antiqua" w:cs="Times New Roman"/>
          <w:sz w:val="24"/>
          <w:szCs w:val="24"/>
        </w:rPr>
        <w:t>Sepsis</w:t>
      </w:r>
      <w:r w:rsidRPr="00084E9F">
        <w:rPr>
          <w:rFonts w:ascii="Book Antiqua" w:hAnsi="Book Antiqua" w:cs="Times New Roman"/>
          <w:sz w:val="24"/>
          <w:szCs w:val="24"/>
        </w:rPr>
        <w:t xml:space="preserve">; </w:t>
      </w:r>
      <w:r w:rsidRPr="00084E9F">
        <w:rPr>
          <w:rFonts w:ascii="Book Antiqua" w:eastAsia="宋体" w:hAnsi="Book Antiqua" w:cs="Times New Roman"/>
          <w:kern w:val="0"/>
          <w:sz w:val="24"/>
          <w:szCs w:val="24"/>
        </w:rPr>
        <w:t xml:space="preserve">APACHE II score; </w:t>
      </w:r>
      <w:r w:rsidRPr="00084E9F">
        <w:rPr>
          <w:rFonts w:ascii="Book Antiqua" w:eastAsia="宋体" w:hAnsi="Book Antiqua" w:cs="Times New Roman"/>
          <w:sz w:val="24"/>
          <w:szCs w:val="24"/>
        </w:rPr>
        <w:t>SOFA score</w:t>
      </w:r>
    </w:p>
    <w:p w14:paraId="710E7036" w14:textId="77777777" w:rsidR="00A916D6" w:rsidRPr="00084E9F" w:rsidRDefault="00A916D6">
      <w:pPr>
        <w:adjustRightInd w:val="0"/>
        <w:spacing w:line="360" w:lineRule="auto"/>
        <w:contextualSpacing/>
        <w:rPr>
          <w:rFonts w:ascii="Book Antiqua" w:eastAsia="宋体" w:hAnsi="Book Antiqua" w:cs="Times New Roman"/>
          <w:sz w:val="24"/>
          <w:szCs w:val="24"/>
        </w:rPr>
      </w:pPr>
    </w:p>
    <w:p w14:paraId="51F3B144" w14:textId="77777777" w:rsidR="00A916D6" w:rsidRPr="00084E9F" w:rsidRDefault="00A916D6" w:rsidP="00A916D6">
      <w:pPr>
        <w:spacing w:line="360" w:lineRule="auto"/>
        <w:rPr>
          <w:rFonts w:ascii="Book Antiqua" w:hAnsi="Book Antiqua" w:cs="Arial"/>
          <w:sz w:val="24"/>
        </w:rPr>
      </w:pPr>
      <w:bookmarkStart w:id="47" w:name="OLE_LINK55"/>
      <w:bookmarkStart w:id="48" w:name="OLE_LINK56"/>
      <w:bookmarkStart w:id="49" w:name="OLE_LINK105"/>
      <w:bookmarkStart w:id="50" w:name="OLE_LINK116"/>
      <w:bookmarkStart w:id="51" w:name="OLE_LINK89"/>
      <w:r w:rsidRPr="00084E9F">
        <w:rPr>
          <w:rFonts w:ascii="Book Antiqua" w:hAnsi="Book Antiqua"/>
          <w:b/>
          <w:sz w:val="24"/>
        </w:rPr>
        <w:t>©</w:t>
      </w:r>
      <w:bookmarkEnd w:id="47"/>
      <w:bookmarkEnd w:id="48"/>
      <w:r w:rsidRPr="00084E9F">
        <w:rPr>
          <w:rFonts w:ascii="Book Antiqua" w:hAnsi="Book Antiqua" w:hint="eastAsia"/>
          <w:b/>
          <w:sz w:val="24"/>
        </w:rPr>
        <w:t xml:space="preserve"> </w:t>
      </w:r>
      <w:r w:rsidRPr="00084E9F">
        <w:rPr>
          <w:rFonts w:ascii="Book Antiqua" w:hAnsi="Book Antiqua" w:cs="Arial"/>
          <w:b/>
          <w:sz w:val="24"/>
        </w:rPr>
        <w:t>The Author(s) 201</w:t>
      </w:r>
      <w:r w:rsidRPr="00084E9F">
        <w:rPr>
          <w:rFonts w:ascii="Book Antiqua" w:hAnsi="Book Antiqua" w:cs="Arial" w:hint="eastAsia"/>
          <w:b/>
          <w:sz w:val="24"/>
        </w:rPr>
        <w:t>7</w:t>
      </w:r>
      <w:r w:rsidRPr="00084E9F">
        <w:rPr>
          <w:rFonts w:ascii="Book Antiqua" w:hAnsi="Book Antiqua" w:cs="Arial"/>
          <w:b/>
          <w:sz w:val="24"/>
        </w:rPr>
        <w:t xml:space="preserve">. </w:t>
      </w:r>
      <w:r w:rsidRPr="00084E9F">
        <w:rPr>
          <w:rFonts w:ascii="Book Antiqua" w:hAnsi="Book Antiqua" w:cs="Arial"/>
          <w:sz w:val="24"/>
        </w:rPr>
        <w:t xml:space="preserve">Published by </w:t>
      </w:r>
      <w:proofErr w:type="spellStart"/>
      <w:r w:rsidRPr="00084E9F">
        <w:rPr>
          <w:rFonts w:ascii="Book Antiqua" w:hAnsi="Book Antiqua" w:cs="Arial"/>
          <w:sz w:val="24"/>
        </w:rPr>
        <w:t>Baishideng</w:t>
      </w:r>
      <w:proofErr w:type="spellEnd"/>
      <w:r w:rsidRPr="00084E9F">
        <w:rPr>
          <w:rFonts w:ascii="Book Antiqua" w:hAnsi="Book Antiqua" w:cs="Arial"/>
          <w:sz w:val="24"/>
        </w:rPr>
        <w:t xml:space="preserve"> Publishing Group Inc. All rights reserved.</w:t>
      </w:r>
    </w:p>
    <w:bookmarkEnd w:id="49"/>
    <w:bookmarkEnd w:id="50"/>
    <w:bookmarkEnd w:id="51"/>
    <w:p w14:paraId="0CE45C0B" w14:textId="77777777" w:rsidR="00017908" w:rsidRPr="00084E9F" w:rsidRDefault="00017908">
      <w:pPr>
        <w:adjustRightInd w:val="0"/>
        <w:spacing w:line="360" w:lineRule="auto"/>
        <w:contextualSpacing/>
        <w:rPr>
          <w:rFonts w:ascii="Book Antiqua" w:eastAsia="宋体" w:hAnsi="Book Antiqua" w:cs="Times New Roman"/>
          <w:sz w:val="24"/>
          <w:szCs w:val="24"/>
        </w:rPr>
      </w:pPr>
    </w:p>
    <w:p w14:paraId="2FABB969"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b/>
          <w:sz w:val="24"/>
          <w:szCs w:val="24"/>
        </w:rPr>
        <w:t>Core tip</w:t>
      </w:r>
      <w:r w:rsidR="00A916D6" w:rsidRPr="00084E9F">
        <w:rPr>
          <w:rFonts w:ascii="Book Antiqua" w:eastAsia="宋体" w:hAnsi="Book Antiqua" w:cs="Times New Roman" w:hint="eastAsia"/>
          <w:b/>
          <w:sz w:val="24"/>
          <w:szCs w:val="24"/>
        </w:rPr>
        <w:t xml:space="preserve">: </w:t>
      </w:r>
      <w:proofErr w:type="spellStart"/>
      <w:r w:rsidR="00A916D6" w:rsidRPr="00084E9F">
        <w:rPr>
          <w:rFonts w:ascii="Book Antiqua" w:hAnsi="Book Antiqua" w:cs="Times New Roman"/>
          <w:sz w:val="24"/>
          <w:szCs w:val="24"/>
        </w:rPr>
        <w:t>Procalcitionin</w:t>
      </w:r>
      <w:proofErr w:type="spellEnd"/>
      <w:r w:rsidR="00A916D6" w:rsidRPr="00084E9F">
        <w:rPr>
          <w:rFonts w:ascii="Book Antiqua" w:hAnsi="Book Antiqua" w:cs="Times New Roman"/>
          <w:sz w:val="24"/>
          <w:szCs w:val="24"/>
        </w:rPr>
        <w:t xml:space="preserve"> (PCT) </w:t>
      </w:r>
      <w:r w:rsidRPr="00084E9F">
        <w:rPr>
          <w:rFonts w:ascii="Book Antiqua" w:hAnsi="Book Antiqua"/>
          <w:sz w:val="24"/>
          <w:szCs w:val="24"/>
        </w:rPr>
        <w:t xml:space="preserve">is a </w:t>
      </w:r>
      <w:r w:rsidRPr="00084E9F">
        <w:rPr>
          <w:rFonts w:ascii="Book Antiqua" w:hAnsi="Book Antiqua" w:cs="Times New Roman"/>
          <w:sz w:val="24"/>
          <w:szCs w:val="24"/>
        </w:rPr>
        <w:t>rapid</w:t>
      </w:r>
      <w:r w:rsidRPr="00084E9F">
        <w:rPr>
          <w:rFonts w:ascii="Book Antiqua" w:hAnsi="Book Antiqua" w:cs="Times New Roman" w:hint="eastAsia"/>
          <w:sz w:val="24"/>
          <w:szCs w:val="24"/>
        </w:rPr>
        <w:t xml:space="preserve">, </w:t>
      </w:r>
      <w:r w:rsidRPr="00084E9F">
        <w:rPr>
          <w:rFonts w:ascii="Book Antiqua" w:hAnsi="Book Antiqua" w:cs="Times New Roman"/>
          <w:sz w:val="24"/>
          <w:szCs w:val="24"/>
        </w:rPr>
        <w:t>reliable and accurate predictive marker and contribute</w:t>
      </w:r>
      <w:r w:rsidRPr="00084E9F">
        <w:rPr>
          <w:rFonts w:ascii="Book Antiqua" w:hAnsi="Book Antiqua" w:cs="Times New Roman" w:hint="eastAsia"/>
          <w:sz w:val="24"/>
          <w:szCs w:val="24"/>
        </w:rPr>
        <w:t>s</w:t>
      </w:r>
      <w:r w:rsidRPr="00084E9F">
        <w:rPr>
          <w:rFonts w:ascii="Book Antiqua" w:hAnsi="Book Antiqua" w:cs="Times New Roman"/>
          <w:sz w:val="24"/>
          <w:szCs w:val="24"/>
        </w:rPr>
        <w:t xml:space="preserve"> to assist</w:t>
      </w:r>
      <w:r w:rsidRPr="00084E9F">
        <w:rPr>
          <w:rFonts w:ascii="Book Antiqua" w:hAnsi="Book Antiqua" w:cs="Times New Roman" w:hint="eastAsia"/>
          <w:sz w:val="24"/>
          <w:szCs w:val="24"/>
        </w:rPr>
        <w:t>ing</w:t>
      </w:r>
      <w:r w:rsidRPr="00084E9F">
        <w:rPr>
          <w:rFonts w:ascii="Book Antiqua" w:hAnsi="Book Antiqua" w:cs="Times New Roman"/>
          <w:sz w:val="24"/>
          <w:szCs w:val="24"/>
        </w:rPr>
        <w:t xml:space="preserve"> the clinicians</w:t>
      </w:r>
      <w:r w:rsidRPr="00084E9F">
        <w:rPr>
          <w:rFonts w:ascii="Book Antiqua" w:hAnsi="Book Antiqua" w:cs="Times New Roman" w:hint="eastAsia"/>
          <w:sz w:val="24"/>
          <w:szCs w:val="24"/>
        </w:rPr>
        <w:t xml:space="preserve"> in</w:t>
      </w:r>
      <w:r w:rsidRPr="00084E9F">
        <w:rPr>
          <w:rFonts w:ascii="Book Antiqua" w:hAnsi="Book Antiqua" w:cs="Times New Roman"/>
          <w:sz w:val="24"/>
          <w:szCs w:val="24"/>
        </w:rPr>
        <w:t xml:space="preserve"> identifying upper or lower </w:t>
      </w:r>
      <w:r w:rsidR="00A916D6" w:rsidRPr="00084E9F">
        <w:rPr>
          <w:rFonts w:ascii="Book Antiqua" w:hAnsi="Book Antiqua" w:cs="Times New Roman"/>
          <w:sz w:val="24"/>
          <w:szCs w:val="24"/>
        </w:rPr>
        <w:t>gastrointestinal perforation</w:t>
      </w:r>
      <w:r w:rsidR="00A916D6" w:rsidRPr="00084E9F">
        <w:rPr>
          <w:rFonts w:ascii="Book Antiqua" w:hAnsi="Book Antiqua" w:cs="Times New Roman" w:hint="eastAsia"/>
          <w:b/>
          <w:sz w:val="24"/>
          <w:szCs w:val="24"/>
        </w:rPr>
        <w:t xml:space="preserve"> </w:t>
      </w:r>
      <w:r w:rsidR="00A916D6" w:rsidRPr="00084E9F">
        <w:rPr>
          <w:rFonts w:ascii="Book Antiqua" w:hAnsi="Book Antiqua" w:cs="Times New Roman" w:hint="eastAsia"/>
          <w:sz w:val="24"/>
          <w:szCs w:val="24"/>
        </w:rPr>
        <w:t>(</w:t>
      </w:r>
      <w:r w:rsidR="00A916D6" w:rsidRPr="00084E9F">
        <w:rPr>
          <w:rFonts w:ascii="Book Antiqua" w:hAnsi="Book Antiqua" w:cs="Times New Roman"/>
          <w:sz w:val="24"/>
          <w:szCs w:val="24"/>
        </w:rPr>
        <w:t>GIP</w:t>
      </w:r>
      <w:r w:rsidR="00A916D6" w:rsidRPr="00084E9F">
        <w:rPr>
          <w:rFonts w:ascii="Book Antiqua" w:hAnsi="Book Antiqua" w:cs="Times New Roman" w:hint="eastAsia"/>
          <w:sz w:val="24"/>
          <w:szCs w:val="24"/>
        </w:rPr>
        <w:t xml:space="preserve">) </w:t>
      </w:r>
      <w:r w:rsidRPr="00084E9F">
        <w:rPr>
          <w:rFonts w:ascii="Book Antiqua" w:hAnsi="Book Antiqua" w:cs="Times New Roman"/>
          <w:sz w:val="24"/>
          <w:szCs w:val="24"/>
        </w:rPr>
        <w:t xml:space="preserve">before laparotomy, </w:t>
      </w:r>
      <w:r w:rsidRPr="00084E9F">
        <w:rPr>
          <w:rFonts w:ascii="Book Antiqua" w:hAnsi="Book Antiqua" w:cs="Times New Roman" w:hint="eastAsia"/>
          <w:sz w:val="24"/>
          <w:szCs w:val="24"/>
        </w:rPr>
        <w:t>and it</w:t>
      </w:r>
      <w:r w:rsidRPr="00084E9F">
        <w:rPr>
          <w:rFonts w:ascii="Book Antiqua" w:hAnsi="Book Antiqua" w:cs="Times New Roman"/>
          <w:sz w:val="24"/>
          <w:szCs w:val="24"/>
        </w:rPr>
        <w:t xml:space="preserve"> can be used as a useful supplementary tool for early clinical judgment of perforation site.</w:t>
      </w:r>
      <w:r w:rsidRPr="00084E9F">
        <w:rPr>
          <w:rFonts w:ascii="Book Antiqua" w:hAnsi="Book Antiqua" w:cs="Times New Roman" w:hint="eastAsia"/>
          <w:sz w:val="24"/>
          <w:szCs w:val="24"/>
        </w:rPr>
        <w:t xml:space="preserve"> </w:t>
      </w:r>
      <w:r w:rsidRPr="00084E9F">
        <w:rPr>
          <w:rFonts w:ascii="Book Antiqua" w:hAnsi="Book Antiqua" w:cs="Times New Roman"/>
          <w:sz w:val="24"/>
          <w:szCs w:val="24"/>
        </w:rPr>
        <w:t>The results</w:t>
      </w:r>
      <w:r w:rsidRPr="00084E9F">
        <w:rPr>
          <w:rFonts w:ascii="Book Antiqua" w:hAnsi="Book Antiqua" w:cs="Times New Roman" w:hint="eastAsia"/>
          <w:sz w:val="24"/>
          <w:szCs w:val="24"/>
        </w:rPr>
        <w:t xml:space="preserve"> showed</w:t>
      </w:r>
      <w:r w:rsidRPr="00084E9F">
        <w:rPr>
          <w:rFonts w:ascii="Book Antiqua" w:hAnsi="Book Antiqua" w:cs="Times New Roman"/>
          <w:sz w:val="24"/>
          <w:szCs w:val="24"/>
        </w:rPr>
        <w:t xml:space="preserve"> that </w:t>
      </w:r>
      <w:r w:rsidRPr="00084E9F">
        <w:rPr>
          <w:rFonts w:ascii="Book Antiqua" w:hAnsi="Book Antiqua"/>
          <w:sz w:val="24"/>
          <w:szCs w:val="24"/>
        </w:rPr>
        <w:t>patients with</w:t>
      </w:r>
      <w:r w:rsidRPr="00084E9F">
        <w:rPr>
          <w:rFonts w:ascii="Book Antiqua" w:hAnsi="Book Antiqua"/>
          <w:b/>
          <w:sz w:val="24"/>
          <w:szCs w:val="24"/>
        </w:rPr>
        <w:t xml:space="preserve"> </w:t>
      </w:r>
      <w:r w:rsidRPr="00084E9F">
        <w:rPr>
          <w:rFonts w:ascii="Book Antiqua" w:hAnsi="Book Antiqua" w:cs="Times New Roman"/>
          <w:sz w:val="24"/>
          <w:szCs w:val="24"/>
        </w:rPr>
        <w:t xml:space="preserve">lower GIP exhibited significantly higher </w:t>
      </w:r>
      <w:r w:rsidRPr="00084E9F">
        <w:rPr>
          <w:rFonts w:ascii="Book Antiqua" w:eastAsia="宋体" w:hAnsi="Book Antiqua" w:cs="Times New Roman"/>
          <w:kern w:val="0"/>
          <w:sz w:val="24"/>
          <w:szCs w:val="24"/>
        </w:rPr>
        <w:t>APACHE II score</w:t>
      </w:r>
      <w:r w:rsidRPr="00084E9F">
        <w:rPr>
          <w:rFonts w:ascii="Book Antiqua" w:hAnsi="Book Antiqua" w:cs="Times New Roman"/>
          <w:sz w:val="24"/>
          <w:szCs w:val="24"/>
        </w:rPr>
        <w:t xml:space="preserve">, </w:t>
      </w:r>
      <w:r w:rsidRPr="00084E9F">
        <w:rPr>
          <w:rFonts w:ascii="Book Antiqua" w:eastAsia="宋体" w:hAnsi="Book Antiqua" w:cs="Times New Roman"/>
          <w:sz w:val="24"/>
          <w:szCs w:val="24"/>
        </w:rPr>
        <w:t>SOFA score</w:t>
      </w:r>
      <w:r w:rsidRPr="00084E9F">
        <w:rPr>
          <w:rFonts w:ascii="Book Antiqua" w:hAnsi="Book Antiqua" w:cs="Times New Roman"/>
          <w:sz w:val="24"/>
          <w:szCs w:val="24"/>
        </w:rPr>
        <w:t xml:space="preserve"> and serum PCT level than patients with upper GIP, which might be related to the differences of bacterial load and the severity of sepsis between upper and lower GIP. </w:t>
      </w:r>
    </w:p>
    <w:p w14:paraId="6C7B557B" w14:textId="77777777" w:rsidR="00826CF1" w:rsidRPr="00084E9F" w:rsidRDefault="00826CF1">
      <w:pPr>
        <w:adjustRightInd w:val="0"/>
        <w:spacing w:line="360" w:lineRule="auto"/>
        <w:contextualSpacing/>
        <w:rPr>
          <w:rFonts w:ascii="Book Antiqua" w:hAnsi="Book Antiqua" w:cs="Times New Roman"/>
          <w:sz w:val="24"/>
          <w:szCs w:val="24"/>
        </w:rPr>
      </w:pPr>
    </w:p>
    <w:p w14:paraId="528B2E51" w14:textId="77777777" w:rsidR="00826CF1" w:rsidRPr="00084E9F" w:rsidRDefault="00826CF1" w:rsidP="00826CF1">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Gao</w:t>
      </w:r>
      <w:r w:rsidRPr="00084E9F">
        <w:rPr>
          <w:rFonts w:ascii="Book Antiqua" w:eastAsia="宋体" w:hAnsi="Book Antiqua" w:cs="Times New Roman" w:hint="eastAsia"/>
          <w:sz w:val="24"/>
          <w:szCs w:val="24"/>
        </w:rPr>
        <w:t xml:space="preserve"> Y, </w:t>
      </w:r>
      <w:r w:rsidRPr="00084E9F">
        <w:rPr>
          <w:rFonts w:ascii="Book Antiqua" w:eastAsia="宋体" w:hAnsi="Book Antiqua" w:cs="Times New Roman"/>
          <w:sz w:val="24"/>
          <w:szCs w:val="24"/>
        </w:rPr>
        <w:t>Kang</w:t>
      </w:r>
      <w:r w:rsidRPr="00084E9F">
        <w:rPr>
          <w:rFonts w:ascii="Book Antiqua" w:eastAsia="宋体" w:hAnsi="Book Antiqua" w:cs="Times New Roman" w:hint="eastAsia"/>
          <w:sz w:val="24"/>
          <w:szCs w:val="24"/>
        </w:rPr>
        <w:t xml:space="preserve"> K, </w:t>
      </w:r>
      <w:r w:rsidRPr="00084E9F">
        <w:rPr>
          <w:rFonts w:ascii="Book Antiqua" w:eastAsia="宋体" w:hAnsi="Book Antiqua" w:cs="Times New Roman"/>
          <w:kern w:val="0"/>
          <w:sz w:val="24"/>
          <w:szCs w:val="24"/>
        </w:rPr>
        <w:t>Liu</w:t>
      </w:r>
      <w:r w:rsidRPr="00084E9F">
        <w:rPr>
          <w:rFonts w:ascii="Book Antiqua" w:eastAsia="宋体" w:hAnsi="Book Antiqua" w:cs="Times New Roman" w:hint="eastAsia"/>
          <w:kern w:val="0"/>
          <w:sz w:val="24"/>
          <w:szCs w:val="24"/>
        </w:rPr>
        <w:t xml:space="preserve"> HT, </w:t>
      </w:r>
      <w:r w:rsidRPr="00084E9F">
        <w:rPr>
          <w:rFonts w:ascii="Book Antiqua" w:eastAsia="宋体" w:hAnsi="Book Antiqua" w:cs="Times New Roman"/>
          <w:sz w:val="24"/>
          <w:szCs w:val="24"/>
        </w:rPr>
        <w:t>Zhang</w:t>
      </w:r>
      <w:r w:rsidRPr="00084E9F">
        <w:rPr>
          <w:rFonts w:ascii="Book Antiqua" w:eastAsia="宋体" w:hAnsi="Book Antiqua" w:cs="Times New Roman" w:hint="eastAsia"/>
          <w:sz w:val="24"/>
          <w:szCs w:val="24"/>
        </w:rPr>
        <w:t xml:space="preserve"> X, </w:t>
      </w:r>
      <w:r w:rsidRPr="00084E9F">
        <w:rPr>
          <w:rFonts w:ascii="Book Antiqua" w:eastAsia="宋体" w:hAnsi="Book Antiqua" w:cs="Times New Roman"/>
          <w:sz w:val="24"/>
          <w:szCs w:val="24"/>
        </w:rPr>
        <w:t>Huang</w:t>
      </w:r>
      <w:r w:rsidRPr="00084E9F">
        <w:rPr>
          <w:rFonts w:ascii="Book Antiqua" w:eastAsia="宋体" w:hAnsi="Book Antiqua" w:cs="Times New Roman" w:hint="eastAsia"/>
          <w:sz w:val="24"/>
          <w:szCs w:val="24"/>
        </w:rPr>
        <w:t xml:space="preserve"> R, </w:t>
      </w:r>
      <w:r w:rsidRPr="00084E9F">
        <w:rPr>
          <w:rFonts w:ascii="Book Antiqua" w:eastAsia="宋体" w:hAnsi="Book Antiqua" w:cs="Times New Roman"/>
          <w:sz w:val="24"/>
          <w:szCs w:val="24"/>
        </w:rPr>
        <w:t>Qu</w:t>
      </w:r>
      <w:r w:rsidRPr="00084E9F">
        <w:rPr>
          <w:rFonts w:ascii="Book Antiqua" w:eastAsia="宋体" w:hAnsi="Book Antiqua" w:cs="Times New Roman" w:hint="eastAsia"/>
          <w:sz w:val="24"/>
          <w:szCs w:val="24"/>
        </w:rPr>
        <w:t xml:space="preserve"> JD, </w:t>
      </w:r>
      <w:r w:rsidRPr="00084E9F">
        <w:rPr>
          <w:rFonts w:ascii="Book Antiqua" w:eastAsia="宋体" w:hAnsi="Book Antiqua" w:cs="Times New Roman"/>
          <w:kern w:val="0"/>
          <w:sz w:val="24"/>
          <w:szCs w:val="24"/>
        </w:rPr>
        <w:t>Wang</w:t>
      </w:r>
      <w:r w:rsidRPr="00084E9F">
        <w:rPr>
          <w:rFonts w:ascii="Book Antiqua" w:eastAsia="宋体" w:hAnsi="Book Antiqua" w:cs="Times New Roman" w:hint="eastAsia"/>
          <w:kern w:val="0"/>
          <w:sz w:val="24"/>
          <w:szCs w:val="24"/>
        </w:rPr>
        <w:t xml:space="preserve"> S,</w:t>
      </w:r>
      <w:r w:rsidRPr="00084E9F">
        <w:rPr>
          <w:rFonts w:ascii="Book Antiqua" w:eastAsia="宋体" w:hAnsi="Book Antiqua" w:cs="Times New Roman"/>
          <w:kern w:val="0"/>
          <w:sz w:val="24"/>
          <w:szCs w:val="24"/>
        </w:rPr>
        <w:t xml:space="preserve"> Liu</w:t>
      </w:r>
      <w:r w:rsidRPr="00084E9F">
        <w:rPr>
          <w:rFonts w:ascii="Book Antiqua" w:eastAsia="宋体" w:hAnsi="Book Antiqua" w:cs="Times New Roman" w:hint="eastAsia"/>
          <w:kern w:val="0"/>
          <w:sz w:val="24"/>
          <w:szCs w:val="24"/>
        </w:rPr>
        <w:t xml:space="preserve"> RJ, </w:t>
      </w:r>
      <w:r w:rsidRPr="00084E9F">
        <w:rPr>
          <w:rFonts w:ascii="Book Antiqua" w:eastAsia="宋体" w:hAnsi="Book Antiqua" w:cs="Times New Roman"/>
          <w:kern w:val="0"/>
          <w:sz w:val="24"/>
          <w:szCs w:val="24"/>
        </w:rPr>
        <w:t>Liu</w:t>
      </w:r>
      <w:r w:rsidRPr="00084E9F">
        <w:rPr>
          <w:rFonts w:ascii="Book Antiqua" w:eastAsia="宋体" w:hAnsi="Book Antiqua" w:cs="Times New Roman" w:hint="eastAsia"/>
          <w:kern w:val="0"/>
          <w:sz w:val="24"/>
          <w:szCs w:val="24"/>
        </w:rPr>
        <w:t xml:space="preserve"> YS,</w:t>
      </w:r>
      <w:r w:rsidRPr="00084E9F">
        <w:rPr>
          <w:rFonts w:ascii="Book Antiqua" w:eastAsia="宋体" w:hAnsi="Book Antiqua" w:cs="Times New Roman"/>
          <w:kern w:val="0"/>
          <w:sz w:val="24"/>
          <w:szCs w:val="24"/>
        </w:rPr>
        <w:t xml:space="preserve"> Wang</w:t>
      </w:r>
      <w:r w:rsidRPr="00084E9F">
        <w:rPr>
          <w:rFonts w:ascii="Book Antiqua" w:eastAsia="宋体" w:hAnsi="Book Antiqua" w:cs="Times New Roman" w:hint="eastAsia"/>
          <w:kern w:val="0"/>
          <w:sz w:val="24"/>
          <w:szCs w:val="24"/>
        </w:rPr>
        <w:t xml:space="preserve"> HL, </w:t>
      </w:r>
      <w:r w:rsidRPr="00084E9F">
        <w:rPr>
          <w:rFonts w:ascii="Book Antiqua" w:eastAsia="宋体" w:hAnsi="Book Antiqua" w:cs="Times New Roman"/>
          <w:kern w:val="0"/>
          <w:sz w:val="24"/>
          <w:szCs w:val="24"/>
        </w:rPr>
        <w:t>Yu</w:t>
      </w:r>
      <w:r w:rsidRPr="00084E9F">
        <w:rPr>
          <w:rFonts w:ascii="Book Antiqua" w:eastAsia="宋体" w:hAnsi="Book Antiqua" w:cs="Times New Roman" w:hint="eastAsia"/>
          <w:kern w:val="0"/>
          <w:sz w:val="24"/>
          <w:szCs w:val="24"/>
        </w:rPr>
        <w:t xml:space="preserve"> KJ. </w:t>
      </w:r>
      <w:proofErr w:type="spellStart"/>
      <w:r w:rsidRPr="00084E9F">
        <w:rPr>
          <w:rFonts w:ascii="Book Antiqua" w:hAnsi="Book Antiqua" w:cs="Times New Roman"/>
          <w:sz w:val="24"/>
          <w:szCs w:val="24"/>
        </w:rPr>
        <w:t>Procalcitionin</w:t>
      </w:r>
      <w:proofErr w:type="spellEnd"/>
      <w:r w:rsidRPr="00084E9F">
        <w:rPr>
          <w:rFonts w:ascii="Book Antiqua" w:hAnsi="Book Antiqua" w:cs="Times New Roman"/>
          <w:sz w:val="24"/>
          <w:szCs w:val="24"/>
        </w:rPr>
        <w:t xml:space="preserve"> as diagnosis marker to distinguish upper and lower gastrointestinal perforation</w:t>
      </w:r>
      <w:r w:rsidRPr="00084E9F">
        <w:rPr>
          <w:rFonts w:ascii="Book Antiqua" w:hAnsi="Book Antiqua" w:cs="Times New Roman" w:hint="eastAsia"/>
          <w:sz w:val="24"/>
          <w:szCs w:val="24"/>
        </w:rPr>
        <w:t xml:space="preserve">. </w:t>
      </w:r>
      <w:r w:rsidRPr="00084E9F">
        <w:rPr>
          <w:rFonts w:ascii="Book Antiqua" w:eastAsia="Times New Roman" w:hAnsi="Book Antiqua" w:cs="宋体"/>
          <w:i/>
          <w:sz w:val="24"/>
        </w:rPr>
        <w:t>World J</w:t>
      </w:r>
      <w:r w:rsidRPr="00084E9F">
        <w:rPr>
          <w:rFonts w:ascii="Book Antiqua" w:hAnsi="Book Antiqua" w:cs="宋体" w:hint="eastAsia"/>
          <w:i/>
          <w:sz w:val="24"/>
        </w:rPr>
        <w:t xml:space="preserve"> </w:t>
      </w:r>
      <w:proofErr w:type="spellStart"/>
      <w:r w:rsidRPr="00084E9F">
        <w:rPr>
          <w:rFonts w:ascii="Book Antiqua" w:eastAsia="Times New Roman" w:hAnsi="Book Antiqua" w:cs="宋体"/>
          <w:i/>
          <w:sz w:val="24"/>
        </w:rPr>
        <w:t>Gastroenterol</w:t>
      </w:r>
      <w:proofErr w:type="spellEnd"/>
      <w:r w:rsidRPr="00084E9F">
        <w:rPr>
          <w:rFonts w:ascii="Book Antiqua" w:hAnsi="Book Antiqua" w:cs="宋体" w:hint="eastAsia"/>
          <w:i/>
          <w:sz w:val="24"/>
        </w:rPr>
        <w:t xml:space="preserve"> </w:t>
      </w:r>
      <w:r w:rsidRPr="00084E9F">
        <w:rPr>
          <w:rFonts w:ascii="Book Antiqua" w:hAnsi="Book Antiqua" w:cs="宋体" w:hint="eastAsia"/>
          <w:sz w:val="24"/>
        </w:rPr>
        <w:t>2017; In press</w:t>
      </w:r>
    </w:p>
    <w:p w14:paraId="407CC326" w14:textId="77777777" w:rsidR="00826CF1" w:rsidRPr="00084E9F" w:rsidRDefault="00826CF1">
      <w:pPr>
        <w:adjustRightInd w:val="0"/>
        <w:spacing w:line="360" w:lineRule="auto"/>
        <w:contextualSpacing/>
        <w:rPr>
          <w:rFonts w:ascii="Book Antiqua" w:eastAsia="宋体" w:hAnsi="Book Antiqua" w:cs="Times New Roman"/>
          <w:b/>
          <w:sz w:val="24"/>
          <w:szCs w:val="24"/>
        </w:rPr>
        <w:sectPr w:rsidR="00826CF1" w:rsidRPr="00084E9F">
          <w:footerReference w:type="default" r:id="rId8"/>
          <w:pgSz w:w="11906" w:h="16838"/>
          <w:pgMar w:top="1440" w:right="1800" w:bottom="1440" w:left="1800" w:header="851" w:footer="992" w:gutter="0"/>
          <w:cols w:space="425"/>
          <w:docGrid w:type="lines" w:linePitch="312"/>
        </w:sectPr>
      </w:pPr>
    </w:p>
    <w:p w14:paraId="0D576DF6" w14:textId="77777777" w:rsidR="00017908" w:rsidRPr="00084E9F" w:rsidRDefault="00826CF1">
      <w:pPr>
        <w:widowControl/>
        <w:adjustRightInd w:val="0"/>
        <w:spacing w:line="360" w:lineRule="auto"/>
        <w:contextualSpacing/>
        <w:rPr>
          <w:rFonts w:ascii="Book Antiqua" w:eastAsia="宋体" w:hAnsi="Book Antiqua" w:cs="Times New Roman"/>
          <w:sz w:val="24"/>
          <w:szCs w:val="24"/>
        </w:rPr>
      </w:pPr>
      <w:r w:rsidRPr="00084E9F">
        <w:rPr>
          <w:rFonts w:ascii="Book Antiqua" w:eastAsia="宋体" w:hAnsi="Book Antiqua" w:cs="Times New Roman"/>
          <w:b/>
          <w:sz w:val="24"/>
          <w:szCs w:val="24"/>
        </w:rPr>
        <w:lastRenderedPageBreak/>
        <w:t>INTRODUCTION</w:t>
      </w:r>
    </w:p>
    <w:p w14:paraId="6E223215"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hAnsi="Book Antiqua" w:cs="Times New Roman"/>
          <w:sz w:val="24"/>
          <w:szCs w:val="24"/>
        </w:rPr>
        <w:t xml:space="preserve">Gastrointestinal perforation </w:t>
      </w:r>
      <w:r w:rsidRPr="00084E9F">
        <w:rPr>
          <w:rFonts w:ascii="Book Antiqua" w:hAnsi="Book Antiqua" w:cs="Times New Roman" w:hint="eastAsia"/>
          <w:sz w:val="24"/>
          <w:szCs w:val="24"/>
        </w:rPr>
        <w:t>is</w:t>
      </w:r>
      <w:r w:rsidRPr="00084E9F">
        <w:rPr>
          <w:rFonts w:ascii="Book Antiqua" w:hAnsi="Book Antiqua" w:cs="Times New Roman"/>
          <w:sz w:val="24"/>
          <w:szCs w:val="24"/>
        </w:rPr>
        <w:t xml:space="preserve"> one of the most common acute abdominal diseases in department of general surgery with high mortality rates, which could easily lead to shock and need rescue therapy of ICU.</w:t>
      </w:r>
      <w:r w:rsidRPr="00084E9F">
        <w:rPr>
          <w:rFonts w:ascii="Book Antiqua" w:hAnsi="Book Antiqua"/>
          <w:sz w:val="24"/>
          <w:szCs w:val="24"/>
        </w:rPr>
        <w:t xml:space="preserve"> </w:t>
      </w:r>
      <w:r w:rsidRPr="00084E9F">
        <w:rPr>
          <w:rFonts w:ascii="Book Antiqua" w:hAnsi="Book Antiqua" w:cs="Times New Roman"/>
          <w:sz w:val="24"/>
          <w:szCs w:val="24"/>
        </w:rPr>
        <w:t xml:space="preserve">GIP </w:t>
      </w:r>
      <w:r w:rsidRPr="00084E9F">
        <w:rPr>
          <w:rFonts w:ascii="Book Antiqua" w:hAnsi="Book Antiqua" w:cs="Times New Roman" w:hint="eastAsia"/>
          <w:sz w:val="24"/>
          <w:szCs w:val="24"/>
        </w:rPr>
        <w:t>is</w:t>
      </w:r>
      <w:r w:rsidRPr="00084E9F">
        <w:rPr>
          <w:rFonts w:ascii="Book Antiqua" w:hAnsi="Book Antiqua" w:cs="Times New Roman"/>
          <w:sz w:val="24"/>
          <w:szCs w:val="24"/>
        </w:rPr>
        <w:t xml:space="preserve"> a life-threatening acute abdominal disease, especially for elder people, which usually need</w:t>
      </w:r>
      <w:r w:rsidRPr="00084E9F">
        <w:rPr>
          <w:rFonts w:ascii="Book Antiqua" w:hAnsi="Book Antiqua" w:cs="Times New Roman" w:hint="eastAsia"/>
          <w:sz w:val="24"/>
          <w:szCs w:val="24"/>
        </w:rPr>
        <w:t>s</w:t>
      </w:r>
      <w:r w:rsidRPr="00084E9F">
        <w:rPr>
          <w:rFonts w:ascii="Book Antiqua" w:hAnsi="Book Antiqua" w:cs="Times New Roman"/>
          <w:sz w:val="24"/>
          <w:szCs w:val="24"/>
        </w:rPr>
        <w:t xml:space="preserve"> active rescue of ICU and emergency laparotomy</w:t>
      </w:r>
      <w:r w:rsidRPr="00084E9F">
        <w:rPr>
          <w:rFonts w:ascii="Book Antiqua" w:hAnsi="Book Antiqua" w:cs="Times New Roman"/>
          <w:sz w:val="24"/>
          <w:szCs w:val="24"/>
        </w:rPr>
        <w:fldChar w:fldCharType="begin">
          <w:fldData xml:space="preserve">PEVuZE5vdGU+PENpdGU+PEF1dGhvcj5Eb21pbmd1ZXotQ29tZXNhbmE8L0F1dGhvcj48WWVhcj4y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</w:fldData>
        </w:fldChar>
      </w:r>
      <w:r w:rsidRPr="00084E9F">
        <w:rPr>
          <w:rFonts w:ascii="Book Antiqua" w:hAnsi="Book Antiqua" w:cs="Times New Roman"/>
          <w:sz w:val="24"/>
          <w:szCs w:val="24"/>
        </w:rPr>
        <w:instrText xml:space="preserve"> ADDIN EN.CITE </w:instrText>
      </w:r>
      <w:r w:rsidRPr="00084E9F">
        <w:rPr>
          <w:rFonts w:ascii="Book Antiqua" w:hAnsi="Book Antiqua" w:cs="Times New Roman"/>
          <w:sz w:val="24"/>
          <w:szCs w:val="24"/>
        </w:rPr>
        <w:fldChar w:fldCharType="begin">
          <w:fldData xml:space="preserve">PEVuZE5vdGU+PENpdGU+PEF1dGhvcj5Eb21pbmd1ZXotQ29tZXNhbmE8L0F1dGhvcj48WWVhcj4y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</w:fldData>
        </w:fldChar>
      </w:r>
      <w:r w:rsidRPr="00084E9F">
        <w:rPr>
          <w:rFonts w:ascii="Book Antiqua" w:hAnsi="Book Antiqua" w:cs="Times New Roman"/>
          <w:sz w:val="24"/>
          <w:szCs w:val="24"/>
        </w:rPr>
        <w:instrText xml:space="preserve"> ADDIN EN.CITE.DATA </w:instrText>
      </w:r>
      <w:r w:rsidRPr="00084E9F">
        <w:rPr>
          <w:rFonts w:ascii="Book Antiqua" w:hAnsi="Book Antiqua" w:cs="Times New Roman"/>
          <w:sz w:val="24"/>
          <w:szCs w:val="24"/>
        </w:rPr>
      </w:r>
      <w:r w:rsidRPr="00084E9F">
        <w:rPr>
          <w:rFonts w:ascii="Book Antiqua" w:hAnsi="Book Antiqua" w:cs="Times New Roman"/>
          <w:sz w:val="24"/>
          <w:szCs w:val="24"/>
        </w:rPr>
        <w:fldChar w:fldCharType="end"/>
      </w:r>
      <w:r w:rsidRPr="00084E9F">
        <w:rPr>
          <w:rFonts w:ascii="Book Antiqua" w:hAnsi="Book Antiqua" w:cs="Times New Roman"/>
          <w:sz w:val="24"/>
          <w:szCs w:val="24"/>
        </w:rPr>
      </w:r>
      <w:r w:rsidRPr="00084E9F">
        <w:rPr>
          <w:rFonts w:ascii="Book Antiqua" w:hAnsi="Book Antiqua" w:cs="Times New Roman"/>
          <w:sz w:val="24"/>
          <w:szCs w:val="24"/>
        </w:rPr>
        <w:fldChar w:fldCharType="separate"/>
      </w:r>
      <w:r w:rsidRPr="00084E9F">
        <w:rPr>
          <w:rFonts w:ascii="Book Antiqua" w:hAnsi="Book Antiqua" w:cs="Times New Roman"/>
          <w:sz w:val="24"/>
          <w:szCs w:val="24"/>
          <w:vertAlign w:val="superscript"/>
        </w:rPr>
        <w:t>[</w:t>
      </w:r>
      <w:hyperlink w:anchor="_ENREF_1" w:tooltip="Dominguez-Comesana, 2014 #29" w:history="1">
        <w:r w:rsidRPr="00084E9F">
          <w:rPr>
            <w:rFonts w:ascii="Book Antiqua" w:hAnsi="Book Antiqua" w:cs="Times New Roman"/>
            <w:sz w:val="24"/>
            <w:szCs w:val="24"/>
            <w:vertAlign w:val="superscript"/>
          </w:rPr>
          <w:t>1</w:t>
        </w:r>
      </w:hyperlink>
      <w:r w:rsidRPr="00084E9F">
        <w:rPr>
          <w:rFonts w:ascii="Book Antiqua" w:hAnsi="Book Antiqua" w:cs="Times New Roman"/>
          <w:sz w:val="24"/>
          <w:szCs w:val="24"/>
          <w:vertAlign w:val="superscript"/>
        </w:rPr>
        <w:t>]</w:t>
      </w:r>
      <w:r w:rsidRPr="00084E9F">
        <w:rPr>
          <w:rFonts w:ascii="Book Antiqua" w:hAnsi="Book Antiqua" w:cs="Times New Roman"/>
          <w:sz w:val="24"/>
          <w:szCs w:val="24"/>
        </w:rPr>
        <w:fldChar w:fldCharType="end"/>
      </w:r>
      <w:r w:rsidRPr="00084E9F">
        <w:rPr>
          <w:rFonts w:ascii="Book Antiqua" w:hAnsi="Book Antiqua" w:cs="Times New Roman"/>
          <w:sz w:val="24"/>
          <w:szCs w:val="24"/>
        </w:rPr>
        <w:t xml:space="preserve">. In general, GIP </w:t>
      </w:r>
      <w:r w:rsidRPr="00084E9F">
        <w:rPr>
          <w:rFonts w:ascii="Book Antiqua" w:hAnsi="Book Antiqua" w:cs="Times New Roman" w:hint="eastAsia"/>
          <w:sz w:val="24"/>
          <w:szCs w:val="24"/>
        </w:rPr>
        <w:t>is</w:t>
      </w:r>
      <w:r w:rsidRPr="00084E9F">
        <w:rPr>
          <w:rFonts w:ascii="Book Antiqua" w:hAnsi="Book Antiqua" w:cs="Times New Roman"/>
          <w:sz w:val="24"/>
          <w:szCs w:val="24"/>
        </w:rPr>
        <w:t xml:space="preserve"> related to the factors such as older age, diabetes, antecedent diverticulitis, glucocorticoid therapy, usage of non-steroidal anti-inflammatory drugs (NSAIDs) and so on</w:t>
      </w:r>
      <w:r w:rsidRPr="00084E9F">
        <w:rPr>
          <w:rFonts w:ascii="Book Antiqua" w:hAnsi="Book Antiqua" w:cs="Times New Roman"/>
          <w:sz w:val="24"/>
          <w:szCs w:val="24"/>
        </w:rPr>
        <w:fldChar w:fldCharType="begin">
          <w:fldData xml:space="preserve">PEVuZE5vdGU+PENpdGU+PEF1dGhvcj5aYXZhZGE8L0F1dGhvcj48WWVhcj4yMDE0PC9ZZWFyPjxS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</w:fldData>
        </w:fldChar>
      </w:r>
      <w:r w:rsidRPr="00084E9F">
        <w:rPr>
          <w:rFonts w:ascii="Book Antiqua" w:hAnsi="Book Antiqua" w:cs="Times New Roman"/>
          <w:sz w:val="24"/>
          <w:szCs w:val="24"/>
        </w:rPr>
        <w:instrText xml:space="preserve"> ADDIN EN.CITE </w:instrText>
      </w:r>
      <w:r w:rsidRPr="00084E9F">
        <w:rPr>
          <w:rFonts w:ascii="Book Antiqua" w:hAnsi="Book Antiqua" w:cs="Times New Roman"/>
          <w:sz w:val="24"/>
          <w:szCs w:val="24"/>
        </w:rPr>
        <w:fldChar w:fldCharType="begin">
          <w:fldData xml:space="preserve">PEVuZE5vdGU+PENpdGU+PEF1dGhvcj5aYXZhZGE8L0F1dGhvcj48WWVhcj4yMDE0PC9ZZWFyPjxS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</w:fldData>
        </w:fldChar>
      </w:r>
      <w:r w:rsidRPr="00084E9F">
        <w:rPr>
          <w:rFonts w:ascii="Book Antiqua" w:hAnsi="Book Antiqua" w:cs="Times New Roman"/>
          <w:sz w:val="24"/>
          <w:szCs w:val="24"/>
        </w:rPr>
        <w:instrText xml:space="preserve"> ADDIN EN.CITE.DATA </w:instrText>
      </w:r>
      <w:r w:rsidRPr="00084E9F">
        <w:rPr>
          <w:rFonts w:ascii="Book Antiqua" w:hAnsi="Book Antiqua" w:cs="Times New Roman"/>
          <w:sz w:val="24"/>
          <w:szCs w:val="24"/>
        </w:rPr>
      </w:r>
      <w:r w:rsidRPr="00084E9F">
        <w:rPr>
          <w:rFonts w:ascii="Book Antiqua" w:hAnsi="Book Antiqua" w:cs="Times New Roman"/>
          <w:sz w:val="24"/>
          <w:szCs w:val="24"/>
        </w:rPr>
        <w:fldChar w:fldCharType="end"/>
      </w:r>
      <w:r w:rsidRPr="00084E9F">
        <w:rPr>
          <w:rFonts w:ascii="Book Antiqua" w:hAnsi="Book Antiqua" w:cs="Times New Roman"/>
          <w:sz w:val="24"/>
          <w:szCs w:val="24"/>
        </w:rPr>
      </w:r>
      <w:r w:rsidRPr="00084E9F">
        <w:rPr>
          <w:rFonts w:ascii="Book Antiqua" w:hAnsi="Book Antiqua" w:cs="Times New Roman"/>
          <w:sz w:val="24"/>
          <w:szCs w:val="24"/>
        </w:rPr>
        <w:fldChar w:fldCharType="separate"/>
      </w:r>
      <w:r w:rsidRPr="00084E9F">
        <w:rPr>
          <w:rFonts w:ascii="Book Antiqua" w:hAnsi="Book Antiqua" w:cs="Times New Roman"/>
          <w:sz w:val="24"/>
          <w:szCs w:val="24"/>
          <w:vertAlign w:val="superscript"/>
        </w:rPr>
        <w:t>[</w:t>
      </w:r>
      <w:hyperlink w:anchor="_ENREF_2" w:tooltip="Zavada, 2014 #1" w:history="1">
        <w:r w:rsidRPr="00084E9F">
          <w:rPr>
            <w:rFonts w:ascii="Book Antiqua" w:hAnsi="Book Antiqua" w:cs="Times New Roman"/>
            <w:sz w:val="24"/>
            <w:szCs w:val="24"/>
            <w:vertAlign w:val="superscript"/>
          </w:rPr>
          <w:t>2-4</w:t>
        </w:r>
      </w:hyperlink>
      <w:r w:rsidRPr="00084E9F">
        <w:rPr>
          <w:rFonts w:ascii="Book Antiqua" w:hAnsi="Book Antiqua" w:cs="Times New Roman"/>
          <w:sz w:val="24"/>
          <w:szCs w:val="24"/>
          <w:vertAlign w:val="superscript"/>
        </w:rPr>
        <w:t>]</w:t>
      </w:r>
      <w:r w:rsidRPr="00084E9F">
        <w:rPr>
          <w:rFonts w:ascii="Book Antiqua" w:hAnsi="Book Antiqua" w:cs="Times New Roman"/>
          <w:sz w:val="24"/>
          <w:szCs w:val="24"/>
        </w:rPr>
        <w:fldChar w:fldCharType="end"/>
      </w:r>
      <w:r w:rsidRPr="00084E9F">
        <w:rPr>
          <w:rFonts w:ascii="Book Antiqua" w:hAnsi="Book Antiqua" w:cs="Times New Roman"/>
          <w:sz w:val="24"/>
          <w:szCs w:val="24"/>
        </w:rPr>
        <w:t xml:space="preserve">. It </w:t>
      </w:r>
      <w:r w:rsidRPr="00084E9F">
        <w:rPr>
          <w:rFonts w:ascii="Book Antiqua" w:hAnsi="Book Antiqua" w:cs="Times New Roman" w:hint="eastAsia"/>
          <w:sz w:val="24"/>
          <w:szCs w:val="24"/>
        </w:rPr>
        <w:t xml:space="preserve">is </w:t>
      </w:r>
      <w:r w:rsidRPr="00084E9F">
        <w:rPr>
          <w:rFonts w:ascii="Book Antiqua" w:hAnsi="Book Antiqua" w:cs="Times New Roman"/>
          <w:sz w:val="24"/>
          <w:szCs w:val="24"/>
        </w:rPr>
        <w:t xml:space="preserve">still a challenge to accurately predict upper or lower GIP before laparotomy, despite increased available clinical and biological variables. To our knowledge, this study is the first one to evaluate the role of PCT in predicting upper or lower GIP before laparotomy as a useful supplementary tool. Before laparotomy, early diagnosis of </w:t>
      </w:r>
      <w:r w:rsidRPr="00084E9F">
        <w:rPr>
          <w:rFonts w:ascii="Book Antiqua" w:hAnsi="Book Antiqua"/>
          <w:sz w:val="24"/>
          <w:szCs w:val="24"/>
        </w:rPr>
        <w:t xml:space="preserve">perforation site had beneficial effects on operative procedure, selecting antibiotics and even judging </w:t>
      </w:r>
      <w:r w:rsidRPr="00084E9F">
        <w:rPr>
          <w:rFonts w:ascii="Book Antiqua" w:hAnsi="Book Antiqua" w:cs="Times New Roman"/>
          <w:sz w:val="24"/>
          <w:szCs w:val="24"/>
        </w:rPr>
        <w:t>the severity of infection</w:t>
      </w:r>
      <w:r w:rsidRPr="00084E9F">
        <w:rPr>
          <w:rFonts w:ascii="Book Antiqua" w:hAnsi="Book Antiqua"/>
          <w:sz w:val="24"/>
          <w:szCs w:val="24"/>
        </w:rPr>
        <w:t xml:space="preserve"> and prognosis.</w:t>
      </w:r>
    </w:p>
    <w:p w14:paraId="30E846EA" w14:textId="77777777" w:rsidR="00017908" w:rsidRPr="00084E9F" w:rsidRDefault="00D66D6D">
      <w:pPr>
        <w:adjustRightInd w:val="0"/>
        <w:spacing w:line="360" w:lineRule="auto"/>
        <w:ind w:firstLineChars="200" w:firstLine="480"/>
        <w:contextualSpacing/>
        <w:rPr>
          <w:rFonts w:ascii="Book Antiqua" w:hAnsi="Book Antiqua" w:cs="Times New Roman"/>
          <w:sz w:val="24"/>
          <w:szCs w:val="24"/>
        </w:rPr>
      </w:pPr>
      <w:r w:rsidRPr="00084E9F">
        <w:rPr>
          <w:rFonts w:ascii="Book Antiqua" w:hAnsi="Book Antiqua" w:cs="Times New Roman"/>
          <w:sz w:val="24"/>
          <w:szCs w:val="24"/>
        </w:rPr>
        <w:t xml:space="preserve">Serum </w:t>
      </w:r>
      <w:proofErr w:type="spellStart"/>
      <w:r w:rsidRPr="00084E9F">
        <w:rPr>
          <w:rFonts w:ascii="Book Antiqua" w:hAnsi="Book Antiqua" w:cs="Times New Roman"/>
          <w:sz w:val="24"/>
          <w:szCs w:val="24"/>
        </w:rPr>
        <w:t>Procalcitionin</w:t>
      </w:r>
      <w:proofErr w:type="spellEnd"/>
      <w:r w:rsidRPr="00084E9F">
        <w:rPr>
          <w:rFonts w:ascii="Book Antiqua" w:hAnsi="Book Antiqua" w:cs="Times New Roman"/>
          <w:sz w:val="24"/>
          <w:szCs w:val="24"/>
        </w:rPr>
        <w:t xml:space="preserve"> (PCT) concentration was discovered to be significantly higher in patients with bacterial and fungal infections, and sepsis first in 1993</w:t>
      </w:r>
      <w:r w:rsidRPr="00084E9F">
        <w:rPr>
          <w:rFonts w:ascii="Book Antiqua" w:hAnsi="Book Antiqua" w:cs="Times New Roman"/>
          <w:sz w:val="24"/>
          <w:szCs w:val="24"/>
        </w:rPr>
        <w:fldChar w:fldCharType="begin"/>
      </w:r>
      <w:r w:rsidRPr="00084E9F">
        <w:rPr>
          <w:rFonts w:ascii="Book Antiqua" w:hAnsi="Book Antiqua" w:cs="Times New Roman"/>
          <w:sz w:val="24"/>
          <w:szCs w:val="24"/>
        </w:rPr>
        <w:instrText xml:space="preserve"> ADDIN EN.CITE &lt;EndNote&gt;&lt;Cite&gt;&lt;Author&gt;Assicot&lt;/Author&gt;&lt;Year&gt;1993&lt;/Year&gt;&lt;RecNum&gt;4&lt;/RecNum&gt;&lt;DisplayText&gt;&lt;style face="superscript"&gt;[5]&lt;/style&gt;&lt;/DisplayText&gt;&lt;record&gt;&lt;rec-number&gt;4&lt;/rec-number&gt;&lt;foreign-keys&gt;&lt;key app="EN" db-id="pwp2vrf55x0p99ewvt3vr2xx0zxfp2dtvvew"&gt;4&lt;/key&gt;&lt;/foreign-keys&gt;&lt;ref-type name="Journal Article"&gt;17&lt;/ref-type&gt;&lt;contributors&gt;&lt;authors&gt;&lt;author&gt;Assicot, M.&lt;/author&gt;&lt;author&gt;Gendrel, D.&lt;/author&gt;&lt;author&gt;Carsin, H.&lt;/author&gt;&lt;author&gt;Raymond, J.&lt;/author&gt;&lt;author&gt;Guilbaud, J.&lt;/author&gt;&lt;author&gt;Bohuon, C.&lt;/author&gt;&lt;/authors&gt;&lt;/contributors&gt;&lt;auth-address&gt;Departement de Biologie Clinique, Institut Gustave-Roussy, Villejuif, France.&lt;/auth-address&gt;&lt;titles&gt;&lt;title&gt;High serum procalcitonin concentrations in patients with sepsis and infection&lt;/title&gt;&lt;secondary-title&gt;Lancet&lt;/secondary-title&gt;&lt;alt-title&gt;Lancet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England)&lt;/abbr-1&gt;&lt;/alt-periodical&gt;&lt;pages&gt;515-8&lt;/pages&gt;&lt;volume&gt;341&lt;/volume&gt;&lt;number&gt;8844&lt;/number&gt;&lt;edition&gt;1993/02/27&lt;/edition&gt;&lt;keywords&gt;&lt;keyword&gt;Bacterial Infections/*blood/drug therapy&lt;/keyword&gt;&lt;keyword&gt;Burns/blood/microbiology&lt;/keyword&gt;&lt;keyword&gt;Calcitonin/*blood&lt;/keyword&gt;&lt;keyword&gt;Calcitonin Gene-Related Peptide&lt;/keyword&gt;&lt;keyword&gt;Child&lt;/keyword&gt;&lt;keyword&gt;Child, Preschool&lt;/keyword&gt;&lt;keyword&gt;Chromatography, High Pressure Liquid&lt;/keyword&gt;&lt;keyword&gt;Glycoproteins/blood&lt;/keyword&gt;&lt;keyword&gt;Humans&lt;/keyword&gt;&lt;keyword&gt;Infant&lt;/keyword&gt;&lt;keyword&gt;Infant, Newborn&lt;/keyword&gt;&lt;keyword&gt;Protein Precursors/*blood&lt;/keyword&gt;&lt;keyword&gt;Virus Diseases/*blood/drug therapy&lt;/keyword&gt;&lt;/keywords&gt;&lt;dates&gt;&lt;year&gt;1993&lt;/year&gt;&lt;pub-dates&gt;&lt;date&gt;Feb 27&lt;/date&gt;&lt;/pub-dates&gt;&lt;/dates&gt;&lt;isbn&gt;0140-6736 (Print)&amp;#xD;0140-6736&lt;/isbn&gt;&lt;accession-num&gt;8094770&lt;/accession-num&gt;&lt;urls&gt;&lt;/urls&gt;&lt;remote-database-provider&gt;Nlm&lt;/remote-database-provider&gt;&lt;language&gt;eng&lt;/language&gt;&lt;/record&gt;&lt;/Cite&gt;&lt;/EndNote&gt;</w:instrText>
      </w:r>
      <w:r w:rsidRPr="00084E9F">
        <w:rPr>
          <w:rFonts w:ascii="Book Antiqua" w:hAnsi="Book Antiqua" w:cs="Times New Roman"/>
          <w:sz w:val="24"/>
          <w:szCs w:val="24"/>
        </w:rPr>
        <w:fldChar w:fldCharType="separate"/>
      </w:r>
      <w:r w:rsidRPr="00084E9F">
        <w:rPr>
          <w:rFonts w:ascii="Book Antiqua" w:hAnsi="Book Antiqua" w:cs="Times New Roman"/>
          <w:sz w:val="24"/>
          <w:szCs w:val="24"/>
          <w:vertAlign w:val="superscript"/>
        </w:rPr>
        <w:t>[</w:t>
      </w:r>
      <w:hyperlink w:anchor="_ENREF_5" w:tooltip="Assicot, 1993 #4" w:history="1">
        <w:r w:rsidRPr="00084E9F">
          <w:rPr>
            <w:rFonts w:ascii="Book Antiqua" w:hAnsi="Book Antiqua" w:cs="Times New Roman"/>
            <w:sz w:val="24"/>
            <w:szCs w:val="24"/>
            <w:vertAlign w:val="superscript"/>
          </w:rPr>
          <w:t>5</w:t>
        </w:r>
      </w:hyperlink>
      <w:r w:rsidRPr="00084E9F">
        <w:rPr>
          <w:rFonts w:ascii="Book Antiqua" w:hAnsi="Book Antiqua" w:cs="Times New Roman"/>
          <w:sz w:val="24"/>
          <w:szCs w:val="24"/>
          <w:vertAlign w:val="superscript"/>
        </w:rPr>
        <w:t>]</w:t>
      </w:r>
      <w:r w:rsidRPr="00084E9F">
        <w:rPr>
          <w:rFonts w:ascii="Book Antiqua" w:hAnsi="Book Antiqua" w:cs="Times New Roman"/>
          <w:sz w:val="24"/>
          <w:szCs w:val="24"/>
        </w:rPr>
        <w:fldChar w:fldCharType="end"/>
      </w:r>
      <w:r w:rsidRPr="00084E9F">
        <w:rPr>
          <w:rFonts w:ascii="Book Antiqua" w:hAnsi="Book Antiqua" w:cs="Times New Roman"/>
          <w:sz w:val="24"/>
          <w:szCs w:val="24"/>
        </w:rPr>
        <w:t xml:space="preserve">, which had been proved to be a </w:t>
      </w:r>
      <w:r w:rsidRPr="00084E9F">
        <w:rPr>
          <w:rFonts w:ascii="Book Antiqua" w:hAnsi="Book Antiqua"/>
          <w:sz w:val="24"/>
          <w:szCs w:val="24"/>
        </w:rPr>
        <w:t>rapid, reliable and accurate diagnosis marker</w:t>
      </w:r>
      <w:r w:rsidRPr="00084E9F">
        <w:rPr>
          <w:rFonts w:ascii="Book Antiqua" w:hAnsi="Book Antiqua" w:cs="Times New Roman"/>
          <w:sz w:val="24"/>
          <w:szCs w:val="24"/>
        </w:rPr>
        <w:t>, and was used to identify infectious and non-infectious diseases now</w:t>
      </w:r>
      <w:r w:rsidRPr="00084E9F">
        <w:rPr>
          <w:rFonts w:ascii="Book Antiqua" w:hAnsi="Book Antiqua" w:cs="Times New Roman"/>
          <w:sz w:val="24"/>
          <w:szCs w:val="24"/>
        </w:rPr>
        <w:fldChar w:fldCharType="begin">
          <w:fldData xml:space="preserve">PEVuZE5vdGU+PENpdGU+PEF1dGhvcj5ZYW5nPC9BdXRob3I+PFllYXI+MjAxNjwvWWVhcj48UmVj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</w:fldData>
        </w:fldChar>
      </w:r>
      <w:r w:rsidRPr="00084E9F">
        <w:rPr>
          <w:rFonts w:ascii="Book Antiqua" w:hAnsi="Book Antiqua" w:cs="Times New Roman"/>
          <w:sz w:val="24"/>
          <w:szCs w:val="24"/>
        </w:rPr>
        <w:instrText xml:space="preserve"> ADDIN EN.CITE </w:instrText>
      </w:r>
      <w:r w:rsidRPr="00084E9F">
        <w:rPr>
          <w:rFonts w:ascii="Book Antiqua" w:hAnsi="Book Antiqua" w:cs="Times New Roman"/>
          <w:sz w:val="24"/>
          <w:szCs w:val="24"/>
        </w:rPr>
        <w:fldChar w:fldCharType="begin">
          <w:fldData xml:space="preserve">PEVuZE5vdGU+PENpdGU+PEF1dGhvcj5ZYW5nPC9BdXRob3I+PFllYXI+MjAxNjwvWWVhcj48UmVj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</w:fldData>
        </w:fldChar>
      </w:r>
      <w:r w:rsidRPr="00084E9F">
        <w:rPr>
          <w:rFonts w:ascii="Book Antiqua" w:hAnsi="Book Antiqua" w:cs="Times New Roman"/>
          <w:sz w:val="24"/>
          <w:szCs w:val="24"/>
        </w:rPr>
        <w:instrText xml:space="preserve"> ADDIN EN.CITE.DATA </w:instrText>
      </w:r>
      <w:r w:rsidRPr="00084E9F">
        <w:rPr>
          <w:rFonts w:ascii="Book Antiqua" w:hAnsi="Book Antiqua" w:cs="Times New Roman"/>
          <w:sz w:val="24"/>
          <w:szCs w:val="24"/>
        </w:rPr>
      </w:r>
      <w:r w:rsidRPr="00084E9F">
        <w:rPr>
          <w:rFonts w:ascii="Book Antiqua" w:hAnsi="Book Antiqua" w:cs="Times New Roman"/>
          <w:sz w:val="24"/>
          <w:szCs w:val="24"/>
        </w:rPr>
        <w:fldChar w:fldCharType="end"/>
      </w:r>
      <w:r w:rsidRPr="00084E9F">
        <w:rPr>
          <w:rFonts w:ascii="Book Antiqua" w:hAnsi="Book Antiqua" w:cs="Times New Roman"/>
          <w:sz w:val="24"/>
          <w:szCs w:val="24"/>
        </w:rPr>
      </w:r>
      <w:r w:rsidRPr="00084E9F">
        <w:rPr>
          <w:rFonts w:ascii="Book Antiqua" w:hAnsi="Book Antiqua" w:cs="Times New Roman"/>
          <w:sz w:val="24"/>
          <w:szCs w:val="24"/>
        </w:rPr>
        <w:fldChar w:fldCharType="separate"/>
      </w:r>
      <w:r w:rsidRPr="00084E9F">
        <w:rPr>
          <w:rFonts w:ascii="Book Antiqua" w:hAnsi="Book Antiqua" w:cs="Times New Roman"/>
          <w:sz w:val="24"/>
          <w:szCs w:val="24"/>
          <w:vertAlign w:val="superscript"/>
        </w:rPr>
        <w:t>[</w:t>
      </w:r>
      <w:hyperlink w:anchor="_ENREF_6" w:tooltip="Yang, 2016 #5" w:history="1">
        <w:r w:rsidRPr="00084E9F">
          <w:rPr>
            <w:rFonts w:ascii="Book Antiqua" w:hAnsi="Book Antiqua" w:cs="Times New Roman"/>
            <w:sz w:val="24"/>
            <w:szCs w:val="24"/>
            <w:vertAlign w:val="superscript"/>
          </w:rPr>
          <w:t>6-8</w:t>
        </w:r>
      </w:hyperlink>
      <w:r w:rsidRPr="00084E9F">
        <w:rPr>
          <w:rFonts w:ascii="Book Antiqua" w:hAnsi="Book Antiqua" w:cs="Times New Roman"/>
          <w:sz w:val="24"/>
          <w:szCs w:val="24"/>
          <w:vertAlign w:val="superscript"/>
        </w:rPr>
        <w:t>]</w:t>
      </w:r>
      <w:r w:rsidRPr="00084E9F">
        <w:rPr>
          <w:rFonts w:ascii="Book Antiqua" w:hAnsi="Book Antiqua" w:cs="Times New Roman"/>
          <w:sz w:val="24"/>
          <w:szCs w:val="24"/>
        </w:rPr>
        <w:fldChar w:fldCharType="end"/>
      </w:r>
      <w:r w:rsidRPr="00084E9F">
        <w:rPr>
          <w:rFonts w:ascii="Book Antiqua" w:hAnsi="Book Antiqua" w:cs="Times New Roman"/>
          <w:sz w:val="24"/>
          <w:szCs w:val="24"/>
        </w:rPr>
        <w:t>. Sepsis could promote secretion of PCT through stimulating various types of cells in a variety of tissues</w:t>
      </w:r>
      <w:r w:rsidRPr="00084E9F">
        <w:rPr>
          <w:rFonts w:ascii="Book Antiqua" w:hAnsi="Book Antiqua" w:cs="Times New Roman"/>
          <w:sz w:val="24"/>
          <w:szCs w:val="24"/>
        </w:rPr>
        <w:fldChar w:fldCharType="begin"/>
      </w:r>
      <w:r w:rsidRPr="00084E9F">
        <w:rPr>
          <w:rFonts w:ascii="Book Antiqua" w:hAnsi="Book Antiqua" w:cs="Times New Roman"/>
          <w:sz w:val="24"/>
          <w:szCs w:val="24"/>
        </w:rPr>
        <w:instrText xml:space="preserve"> ADDIN EN.CITE &lt;EndNote&gt;&lt;Cite&gt;&lt;Author&gt;Schneider&lt;/Author&gt;&lt;Year&gt;2007&lt;/Year&gt;&lt;RecNum&gt;8&lt;/RecNum&gt;&lt;DisplayText&gt;&lt;style face="superscript"&gt;[9]&lt;/style&gt;&lt;/DisplayText&gt;&lt;record&gt;&lt;rec-number&gt;8&lt;/rec-number&gt;&lt;foreign-keys&gt;&lt;key app="EN" db-id="pwp2vrf55x0p99ewvt3vr2xx0zxfp2dtvvew"&gt;8&lt;/key&gt;&lt;/foreign-keys&gt;&lt;ref-type name="Journal Article"&gt;17&lt;/ref-type&gt;&lt;contributors&gt;&lt;authors&gt;&lt;author&gt;Schneider, H. G.&lt;/author&gt;&lt;author&gt;Lam, Q. T.&lt;/author&gt;&lt;/authors&gt;&lt;/contributors&gt;&lt;auth-address&gt;Clinical Biochemistry Unit, Alfred Pathology Service, The Alfred Hospital, Monash University, Melbourne, Australia. schneiderh@alfred.org.au&lt;/auth-address&gt;&lt;titles&gt;&lt;title&gt;Procalcitonin for the clinical laboratory: a review&lt;/title&gt;&lt;secondary-title&gt;Pathology&lt;/secondary-title&gt;&lt;alt-title&gt;Pathology&lt;/alt-title&gt;&lt;/titles&gt;&lt;periodical&gt;&lt;full-title&gt;Pathology&lt;/full-title&gt;&lt;abbr-1&gt;Pathology&lt;/abbr-1&gt;&lt;/periodical&gt;&lt;alt-periodical&gt;&lt;full-title&gt;Pathology&lt;/full-title&gt;&lt;abbr-1&gt;Pathology&lt;/abbr-1&gt;&lt;/alt-periodical&gt;&lt;pages&gt;383-90&lt;/pages&gt;&lt;volume&gt;39&lt;/volume&gt;&lt;number&gt;4&lt;/number&gt;&lt;edition&gt;2007/08/07&lt;/edition&gt;&lt;keywords&gt;&lt;keyword&gt;Bacterial Infections/blood/*diagnosis&lt;/keyword&gt;&lt;keyword&gt;Biomarkers/blood&lt;/keyword&gt;&lt;keyword&gt;Calcitonin/*blood&lt;/keyword&gt;&lt;keyword&gt;Calcitonin Gene-Related Peptide&lt;/keyword&gt;&lt;keyword&gt;Humans&lt;/keyword&gt;&lt;keyword&gt;Protein Precursors/*blood&lt;/keyword&gt;&lt;keyword&gt;Sensitivity and Specificity&lt;/keyword&gt;&lt;keyword&gt;Sepsis/blood/*diagnosis&lt;/keyword&gt;&lt;keyword&gt;Systemic Inflammatory Response Syndrome/blood/diagnosis&lt;/keyword&gt;&lt;/keywords&gt;&lt;dates&gt;&lt;year&gt;2007&lt;/year&gt;&lt;pub-dates&gt;&lt;date&gt;Aug&lt;/date&gt;&lt;/pub-dates&gt;&lt;/dates&gt;&lt;isbn&gt;0031-3025 (Print)&amp;#xD;0031-3025&lt;/isbn&gt;&lt;accession-num&gt;17676478&lt;/accession-num&gt;&lt;urls&gt;&lt;/urls&gt;&lt;electronic-resource-num&gt;10.1080/00313020701444564&lt;/electronic-resource-num&gt;&lt;remote-database-provider&gt;Nlm&lt;/remote-database-provider&gt;&lt;language&gt;eng&lt;/language&gt;&lt;/record&gt;&lt;/Cite&gt;&lt;/EndNote&gt;</w:instrText>
      </w:r>
      <w:r w:rsidRPr="00084E9F">
        <w:rPr>
          <w:rFonts w:ascii="Book Antiqua" w:hAnsi="Book Antiqua" w:cs="Times New Roman"/>
          <w:sz w:val="24"/>
          <w:szCs w:val="24"/>
        </w:rPr>
        <w:fldChar w:fldCharType="separate"/>
      </w:r>
      <w:r w:rsidRPr="00084E9F">
        <w:rPr>
          <w:rFonts w:ascii="Book Antiqua" w:hAnsi="Book Antiqua" w:cs="Times New Roman"/>
          <w:sz w:val="24"/>
          <w:szCs w:val="24"/>
          <w:vertAlign w:val="superscript"/>
        </w:rPr>
        <w:t>[</w:t>
      </w:r>
      <w:hyperlink w:anchor="_ENREF_9" w:tooltip="Schneider, 2007 #8" w:history="1">
        <w:r w:rsidRPr="00084E9F">
          <w:rPr>
            <w:rFonts w:ascii="Book Antiqua" w:hAnsi="Book Antiqua" w:cs="Times New Roman"/>
            <w:sz w:val="24"/>
            <w:szCs w:val="24"/>
            <w:vertAlign w:val="superscript"/>
          </w:rPr>
          <w:t>9</w:t>
        </w:r>
      </w:hyperlink>
      <w:r w:rsidRPr="00084E9F">
        <w:rPr>
          <w:rFonts w:ascii="Book Antiqua" w:hAnsi="Book Antiqua" w:cs="Times New Roman"/>
          <w:sz w:val="24"/>
          <w:szCs w:val="24"/>
          <w:vertAlign w:val="superscript"/>
        </w:rPr>
        <w:t>]</w:t>
      </w:r>
      <w:r w:rsidRPr="00084E9F">
        <w:rPr>
          <w:rFonts w:ascii="Book Antiqua" w:hAnsi="Book Antiqua" w:cs="Times New Roman"/>
          <w:sz w:val="24"/>
          <w:szCs w:val="24"/>
        </w:rPr>
        <w:fldChar w:fldCharType="end"/>
      </w:r>
      <w:r w:rsidRPr="00084E9F">
        <w:rPr>
          <w:rFonts w:ascii="Book Antiqua" w:hAnsi="Book Antiqua" w:cs="Times New Roman"/>
          <w:sz w:val="24"/>
          <w:szCs w:val="24"/>
        </w:rPr>
        <w:t>, which was typically produced by C cells of thyroid. More importantly, PCT concentration was related to bacterial load</w:t>
      </w:r>
      <w:r w:rsidRPr="00084E9F">
        <w:rPr>
          <w:rFonts w:ascii="Book Antiqua" w:hAnsi="Book Antiqua" w:cs="Times New Roman"/>
          <w:sz w:val="24"/>
          <w:szCs w:val="24"/>
        </w:rPr>
        <w:fldChar w:fldCharType="begin">
          <w:fldData xml:space="preserve">PEVuZE5vdGU+PENpdGU+PEF1dGhvcj52YW4gTmlldXdrb29wPC9BdXRob3I+PFllYXI+MjAxMDwv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</w:fldData>
        </w:fldChar>
      </w:r>
      <w:r w:rsidRPr="00084E9F">
        <w:rPr>
          <w:rFonts w:ascii="Book Antiqua" w:hAnsi="Book Antiqua" w:cs="Times New Roman"/>
          <w:sz w:val="24"/>
          <w:szCs w:val="24"/>
        </w:rPr>
        <w:instrText xml:space="preserve"> ADDIN EN.CITE </w:instrText>
      </w:r>
      <w:r w:rsidRPr="00084E9F">
        <w:rPr>
          <w:rFonts w:ascii="Book Antiqua" w:hAnsi="Book Antiqua" w:cs="Times New Roman"/>
          <w:sz w:val="24"/>
          <w:szCs w:val="24"/>
        </w:rPr>
        <w:fldChar w:fldCharType="begin">
          <w:fldData xml:space="preserve">PEVuZE5vdGU+PENpdGU+PEF1dGhvcj52YW4gTmlldXdrb29wPC9BdXRob3I+PFllYXI+MjAxMDwv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</w:fldData>
        </w:fldChar>
      </w:r>
      <w:r w:rsidRPr="00084E9F">
        <w:rPr>
          <w:rFonts w:ascii="Book Antiqua" w:hAnsi="Book Antiqua" w:cs="Times New Roman"/>
          <w:sz w:val="24"/>
          <w:szCs w:val="24"/>
        </w:rPr>
        <w:instrText xml:space="preserve"> ADDIN EN.CITE.DATA </w:instrText>
      </w:r>
      <w:r w:rsidRPr="00084E9F">
        <w:rPr>
          <w:rFonts w:ascii="Book Antiqua" w:hAnsi="Book Antiqua" w:cs="Times New Roman"/>
          <w:sz w:val="24"/>
          <w:szCs w:val="24"/>
        </w:rPr>
      </w:r>
      <w:r w:rsidRPr="00084E9F">
        <w:rPr>
          <w:rFonts w:ascii="Book Antiqua" w:hAnsi="Book Antiqua" w:cs="Times New Roman"/>
          <w:sz w:val="24"/>
          <w:szCs w:val="24"/>
        </w:rPr>
        <w:fldChar w:fldCharType="end"/>
      </w:r>
      <w:r w:rsidRPr="00084E9F">
        <w:rPr>
          <w:rFonts w:ascii="Book Antiqua" w:hAnsi="Book Antiqua" w:cs="Times New Roman"/>
          <w:sz w:val="24"/>
          <w:szCs w:val="24"/>
        </w:rPr>
      </w:r>
      <w:r w:rsidRPr="00084E9F">
        <w:rPr>
          <w:rFonts w:ascii="Book Antiqua" w:hAnsi="Book Antiqua" w:cs="Times New Roman"/>
          <w:sz w:val="24"/>
          <w:szCs w:val="24"/>
        </w:rPr>
        <w:fldChar w:fldCharType="separate"/>
      </w:r>
      <w:r w:rsidRPr="00084E9F">
        <w:rPr>
          <w:rFonts w:ascii="Book Antiqua" w:hAnsi="Book Antiqua" w:cs="Times New Roman"/>
          <w:sz w:val="24"/>
          <w:szCs w:val="24"/>
          <w:vertAlign w:val="superscript"/>
        </w:rPr>
        <w:t>[</w:t>
      </w:r>
      <w:hyperlink w:anchor="_ENREF_10" w:tooltip="van Nieuwkoop, 2010 #9" w:history="1">
        <w:r w:rsidRPr="00084E9F">
          <w:rPr>
            <w:rFonts w:ascii="Book Antiqua" w:hAnsi="Book Antiqua" w:cs="Times New Roman"/>
            <w:sz w:val="24"/>
            <w:szCs w:val="24"/>
            <w:vertAlign w:val="superscript"/>
          </w:rPr>
          <w:t>10</w:t>
        </w:r>
      </w:hyperlink>
      <w:r w:rsidRPr="00084E9F">
        <w:rPr>
          <w:rFonts w:ascii="Book Antiqua" w:hAnsi="Book Antiqua" w:cs="Times New Roman"/>
          <w:sz w:val="24"/>
          <w:szCs w:val="24"/>
          <w:vertAlign w:val="superscript"/>
        </w:rPr>
        <w:t>]</w:t>
      </w:r>
      <w:r w:rsidRPr="00084E9F">
        <w:rPr>
          <w:rFonts w:ascii="Book Antiqua" w:hAnsi="Book Antiqua" w:cs="Times New Roman"/>
          <w:sz w:val="24"/>
          <w:szCs w:val="24"/>
        </w:rPr>
        <w:fldChar w:fldCharType="end"/>
      </w:r>
      <w:r w:rsidRPr="00084E9F">
        <w:rPr>
          <w:rFonts w:ascii="Book Antiqua" w:hAnsi="Book Antiqua"/>
          <w:sz w:val="24"/>
          <w:szCs w:val="24"/>
        </w:rPr>
        <w:t xml:space="preserve"> </w:t>
      </w:r>
      <w:r w:rsidRPr="00084E9F">
        <w:rPr>
          <w:rFonts w:ascii="Book Antiqua" w:hAnsi="Book Antiqua" w:cs="Times New Roman"/>
          <w:sz w:val="24"/>
          <w:szCs w:val="24"/>
        </w:rPr>
        <w:t>as well as the severity of sepsis</w:t>
      </w:r>
      <w:r w:rsidRPr="00084E9F">
        <w:rPr>
          <w:rFonts w:ascii="Book Antiqua" w:hAnsi="Book Antiqua" w:cs="Times New Roman"/>
          <w:sz w:val="24"/>
          <w:szCs w:val="24"/>
        </w:rPr>
        <w:fldChar w:fldCharType="begin">
          <w:fldData xml:space="preserve">PEVuZE5vdGU+PENpdGU+PEF1dGhvcj5KaWFuZzwvQXV0aG9yPjxZZWFyPjIwMTU8L1llYXI+PFJl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==
</w:fldData>
        </w:fldChar>
      </w:r>
      <w:r w:rsidRPr="00084E9F">
        <w:rPr>
          <w:rFonts w:ascii="Book Antiqua" w:hAnsi="Book Antiqua" w:cs="Times New Roman"/>
          <w:sz w:val="24"/>
          <w:szCs w:val="24"/>
        </w:rPr>
        <w:instrText xml:space="preserve"> ADDIN EN.CITE </w:instrText>
      </w:r>
      <w:r w:rsidRPr="00084E9F">
        <w:rPr>
          <w:rFonts w:ascii="Book Antiqua" w:hAnsi="Book Antiqua" w:cs="Times New Roman"/>
          <w:sz w:val="24"/>
          <w:szCs w:val="24"/>
        </w:rPr>
        <w:fldChar w:fldCharType="begin">
          <w:fldData xml:space="preserve">PEVuZE5vdGU+PENpdGU+PEF1dGhvcj5KaWFuZzwvQXV0aG9yPjxZZWFyPjIwMTU8L1llYXI+PFJl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==
</w:fldData>
        </w:fldChar>
      </w:r>
      <w:r w:rsidRPr="00084E9F">
        <w:rPr>
          <w:rFonts w:ascii="Book Antiqua" w:hAnsi="Book Antiqua" w:cs="Times New Roman"/>
          <w:sz w:val="24"/>
          <w:szCs w:val="24"/>
        </w:rPr>
        <w:instrText xml:space="preserve"> ADDIN EN.CITE.DATA </w:instrText>
      </w:r>
      <w:r w:rsidRPr="00084E9F">
        <w:rPr>
          <w:rFonts w:ascii="Book Antiqua" w:hAnsi="Book Antiqua" w:cs="Times New Roman"/>
          <w:sz w:val="24"/>
          <w:szCs w:val="24"/>
        </w:rPr>
      </w:r>
      <w:r w:rsidRPr="00084E9F">
        <w:rPr>
          <w:rFonts w:ascii="Book Antiqua" w:hAnsi="Book Antiqua" w:cs="Times New Roman"/>
          <w:sz w:val="24"/>
          <w:szCs w:val="24"/>
        </w:rPr>
        <w:fldChar w:fldCharType="end"/>
      </w:r>
      <w:r w:rsidRPr="00084E9F">
        <w:rPr>
          <w:rFonts w:ascii="Book Antiqua" w:hAnsi="Book Antiqua" w:cs="Times New Roman"/>
          <w:sz w:val="24"/>
          <w:szCs w:val="24"/>
        </w:rPr>
      </w:r>
      <w:r w:rsidRPr="00084E9F">
        <w:rPr>
          <w:rFonts w:ascii="Book Antiqua" w:hAnsi="Book Antiqua" w:cs="Times New Roman"/>
          <w:sz w:val="24"/>
          <w:szCs w:val="24"/>
        </w:rPr>
        <w:fldChar w:fldCharType="separate"/>
      </w:r>
      <w:r w:rsidRPr="00084E9F">
        <w:rPr>
          <w:rFonts w:ascii="Book Antiqua" w:hAnsi="Book Antiqua" w:cs="Times New Roman"/>
          <w:sz w:val="24"/>
          <w:szCs w:val="24"/>
          <w:vertAlign w:val="superscript"/>
        </w:rPr>
        <w:t>[</w:t>
      </w:r>
      <w:hyperlink w:anchor="_ENREF_11" w:tooltip="Jiang, 2015 #10" w:history="1">
        <w:r w:rsidRPr="00084E9F">
          <w:rPr>
            <w:rFonts w:ascii="Book Antiqua" w:hAnsi="Book Antiqua" w:cs="Times New Roman"/>
            <w:sz w:val="24"/>
            <w:szCs w:val="24"/>
            <w:vertAlign w:val="superscript"/>
          </w:rPr>
          <w:t>11</w:t>
        </w:r>
      </w:hyperlink>
      <w:r w:rsidRPr="00084E9F">
        <w:rPr>
          <w:rFonts w:ascii="Book Antiqua" w:hAnsi="Book Antiqua" w:cs="Times New Roman"/>
          <w:sz w:val="24"/>
          <w:szCs w:val="24"/>
          <w:vertAlign w:val="superscript"/>
        </w:rPr>
        <w:t>]</w:t>
      </w:r>
      <w:r w:rsidRPr="00084E9F">
        <w:rPr>
          <w:rFonts w:ascii="Book Antiqua" w:hAnsi="Book Antiqua" w:cs="Times New Roman"/>
          <w:sz w:val="24"/>
          <w:szCs w:val="24"/>
        </w:rPr>
        <w:fldChar w:fldCharType="end"/>
      </w:r>
      <w:r w:rsidRPr="00084E9F">
        <w:rPr>
          <w:rFonts w:ascii="Book Antiqua" w:hAnsi="Book Antiqua"/>
          <w:sz w:val="24"/>
          <w:szCs w:val="24"/>
        </w:rPr>
        <w:t>, and even prognosis</w:t>
      </w:r>
      <w:r w:rsidRPr="00084E9F">
        <w:rPr>
          <w:rFonts w:ascii="Book Antiqua" w:hAnsi="Book Antiqua"/>
          <w:sz w:val="24"/>
          <w:szCs w:val="24"/>
        </w:rPr>
        <w:fldChar w:fldCharType="begin">
          <w:fldData xml:space="preserve">PEVuZE5vdGU+PENpdGU+PEF1dGhvcj5MaXU8L0F1dGhvcj48WWVhcj4yMDE2PC9ZZWFyPjxSZWNO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</w:fldData>
        </w:fldChar>
      </w:r>
      <w:r w:rsidRPr="00084E9F">
        <w:rPr>
          <w:rFonts w:ascii="Book Antiqua" w:hAnsi="Book Antiqua"/>
          <w:sz w:val="24"/>
          <w:szCs w:val="24"/>
        </w:rPr>
        <w:instrText xml:space="preserve"> ADDIN EN.CITE </w:instrText>
      </w:r>
      <w:r w:rsidRPr="00084E9F">
        <w:rPr>
          <w:rFonts w:ascii="Book Antiqua" w:hAnsi="Book Antiqua"/>
          <w:sz w:val="24"/>
          <w:szCs w:val="24"/>
        </w:rPr>
        <w:fldChar w:fldCharType="begin">
          <w:fldData xml:space="preserve">PEVuZE5vdGU+PENpdGU+PEF1dGhvcj5MaXU8L0F1dGhvcj48WWVhcj4yMDE2PC9ZZWFyPjxSZWNO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</w:fldData>
        </w:fldChar>
      </w:r>
      <w:r w:rsidRPr="00084E9F">
        <w:rPr>
          <w:rFonts w:ascii="Book Antiqua" w:hAnsi="Book Antiqua"/>
          <w:sz w:val="24"/>
          <w:szCs w:val="24"/>
        </w:rPr>
        <w:instrText xml:space="preserve"> ADDIN EN.CITE.DATA </w:instrText>
      </w:r>
      <w:r w:rsidRPr="00084E9F">
        <w:rPr>
          <w:rFonts w:ascii="Book Antiqua" w:hAnsi="Book Antiqua"/>
          <w:sz w:val="24"/>
          <w:szCs w:val="24"/>
        </w:rPr>
      </w:r>
      <w:r w:rsidRPr="00084E9F">
        <w:rPr>
          <w:rFonts w:ascii="Book Antiqua" w:hAnsi="Book Antiqua"/>
          <w:sz w:val="24"/>
          <w:szCs w:val="24"/>
        </w:rPr>
        <w:fldChar w:fldCharType="end"/>
      </w:r>
      <w:r w:rsidRPr="00084E9F">
        <w:rPr>
          <w:rFonts w:ascii="Book Antiqua" w:hAnsi="Book Antiqua"/>
          <w:sz w:val="24"/>
          <w:szCs w:val="24"/>
        </w:rPr>
      </w:r>
      <w:r w:rsidRPr="00084E9F">
        <w:rPr>
          <w:rFonts w:ascii="Book Antiqua" w:hAnsi="Book Antiqua"/>
          <w:sz w:val="24"/>
          <w:szCs w:val="24"/>
        </w:rPr>
        <w:fldChar w:fldCharType="separate"/>
      </w:r>
      <w:r w:rsidRPr="00084E9F">
        <w:rPr>
          <w:rFonts w:ascii="Book Antiqua" w:hAnsi="Book Antiqua"/>
          <w:sz w:val="24"/>
          <w:szCs w:val="24"/>
          <w:vertAlign w:val="superscript"/>
        </w:rPr>
        <w:t>[</w:t>
      </w:r>
      <w:hyperlink w:anchor="_ENREF_12" w:tooltip="Liu, 2016 #11" w:history="1">
        <w:r w:rsidRPr="00084E9F">
          <w:rPr>
            <w:rFonts w:ascii="Book Antiqua" w:hAnsi="Book Antiqua"/>
            <w:sz w:val="24"/>
            <w:szCs w:val="24"/>
            <w:vertAlign w:val="superscript"/>
          </w:rPr>
          <w:t>12</w:t>
        </w:r>
      </w:hyperlink>
      <w:r w:rsidR="00826CF1" w:rsidRPr="00084E9F">
        <w:rPr>
          <w:rFonts w:ascii="Book Antiqua" w:hAnsi="Book Antiqua"/>
          <w:sz w:val="24"/>
          <w:szCs w:val="24"/>
          <w:vertAlign w:val="superscript"/>
        </w:rPr>
        <w:t>,</w:t>
      </w:r>
      <w:hyperlink w:anchor="_ENREF_13" w:tooltip="Jain, 2014 #12" w:history="1">
        <w:r w:rsidRPr="00084E9F">
          <w:rPr>
            <w:rFonts w:ascii="Book Antiqua" w:hAnsi="Book Antiqua"/>
            <w:sz w:val="24"/>
            <w:szCs w:val="24"/>
            <w:vertAlign w:val="superscript"/>
          </w:rPr>
          <w:t>13</w:t>
        </w:r>
      </w:hyperlink>
      <w:r w:rsidRPr="00084E9F">
        <w:rPr>
          <w:rFonts w:ascii="Book Antiqua" w:hAnsi="Book Antiqua"/>
          <w:sz w:val="24"/>
          <w:szCs w:val="24"/>
          <w:vertAlign w:val="superscript"/>
        </w:rPr>
        <w:t>]</w:t>
      </w:r>
      <w:r w:rsidRPr="00084E9F">
        <w:rPr>
          <w:rFonts w:ascii="Book Antiqua" w:hAnsi="Book Antiqua"/>
          <w:sz w:val="24"/>
          <w:szCs w:val="24"/>
        </w:rPr>
        <w:fldChar w:fldCharType="end"/>
      </w:r>
      <w:r w:rsidRPr="00084E9F">
        <w:rPr>
          <w:rFonts w:ascii="Book Antiqua" w:hAnsi="Book Antiqua" w:cs="Times New Roman"/>
          <w:sz w:val="24"/>
          <w:szCs w:val="24"/>
        </w:rPr>
        <w:t>. Owing to different perforation site and contents, the severity of sepsis and bacterial load were obviously different, especially when comparing upper and lower GIP. We hypothesized</w:t>
      </w:r>
      <w:r w:rsidRPr="00084E9F">
        <w:rPr>
          <w:rFonts w:ascii="Book Antiqua" w:hAnsi="Book Antiqua" w:cs="Times New Roman" w:hint="eastAsia"/>
          <w:sz w:val="24"/>
          <w:szCs w:val="24"/>
        </w:rPr>
        <w:t xml:space="preserve"> that</w:t>
      </w:r>
      <w:r w:rsidRPr="00084E9F">
        <w:rPr>
          <w:rFonts w:ascii="Book Antiqua" w:hAnsi="Book Antiqua" w:cs="Times New Roman"/>
          <w:sz w:val="24"/>
          <w:szCs w:val="24"/>
        </w:rPr>
        <w:t xml:space="preserve">, due to less bacteria, the severity of sepsis caused by upper GIP was lower than that caused by lower GIP, which could be reflected by serum PCT level. </w:t>
      </w:r>
      <w:r w:rsidRPr="00084E9F">
        <w:rPr>
          <w:rFonts w:ascii="Book Antiqua" w:hAnsi="Book Antiqua" w:cs="Times New Roman" w:hint="eastAsia"/>
          <w:sz w:val="24"/>
          <w:szCs w:val="24"/>
        </w:rPr>
        <w:t>Thus</w:t>
      </w:r>
      <w:r w:rsidRPr="00084E9F">
        <w:rPr>
          <w:rFonts w:ascii="Book Antiqua" w:hAnsi="Book Antiqua" w:cs="Times New Roman"/>
          <w:sz w:val="24"/>
          <w:szCs w:val="24"/>
        </w:rPr>
        <w:t xml:space="preserve">, serum PCT level might be a useful supplementary tool for clinical judgment </w:t>
      </w:r>
      <w:r w:rsidRPr="00084E9F">
        <w:rPr>
          <w:rFonts w:ascii="Book Antiqua" w:hAnsi="Book Antiqua" w:cs="Times New Roman" w:hint="eastAsia"/>
          <w:sz w:val="24"/>
          <w:szCs w:val="24"/>
        </w:rPr>
        <w:t xml:space="preserve">of </w:t>
      </w:r>
      <w:r w:rsidRPr="00084E9F">
        <w:rPr>
          <w:rFonts w:ascii="Book Antiqua" w:hAnsi="Book Antiqua" w:cs="Times New Roman"/>
          <w:sz w:val="24"/>
          <w:szCs w:val="24"/>
        </w:rPr>
        <w:t>perforation site.</w:t>
      </w:r>
    </w:p>
    <w:p w14:paraId="59F55F70" w14:textId="77777777" w:rsidR="00017908" w:rsidRPr="00084E9F" w:rsidRDefault="00D66D6D">
      <w:pPr>
        <w:adjustRightInd w:val="0"/>
        <w:spacing w:line="360" w:lineRule="auto"/>
        <w:ind w:firstLineChars="200" w:firstLine="480"/>
        <w:contextualSpacing/>
        <w:rPr>
          <w:rFonts w:ascii="Book Antiqua" w:hAnsi="Book Antiqua" w:cs="Times New Roman"/>
          <w:sz w:val="24"/>
          <w:szCs w:val="24"/>
        </w:rPr>
      </w:pPr>
      <w:r w:rsidRPr="00084E9F">
        <w:rPr>
          <w:rFonts w:ascii="Book Antiqua" w:hAnsi="Book Antiqua" w:cs="Times New Roman"/>
          <w:sz w:val="24"/>
          <w:szCs w:val="24"/>
        </w:rPr>
        <w:t xml:space="preserve">But so far the diagnostic validity and accuracy of PCT in predicting </w:t>
      </w:r>
      <w:r w:rsidRPr="00084E9F">
        <w:rPr>
          <w:rFonts w:ascii="Book Antiqua" w:hAnsi="Book Antiqua" w:cs="Times New Roman"/>
          <w:sz w:val="24"/>
          <w:szCs w:val="24"/>
        </w:rPr>
        <w:lastRenderedPageBreak/>
        <w:t xml:space="preserve">upper or lower GIPs </w:t>
      </w:r>
      <w:r w:rsidRPr="00084E9F">
        <w:rPr>
          <w:rFonts w:ascii="Book Antiqua" w:hAnsi="Book Antiqua" w:cs="Times New Roman" w:hint="eastAsia"/>
          <w:sz w:val="24"/>
          <w:szCs w:val="24"/>
        </w:rPr>
        <w:t>was</w:t>
      </w:r>
      <w:r w:rsidRPr="00084E9F">
        <w:rPr>
          <w:rFonts w:ascii="Book Antiqua" w:hAnsi="Book Antiqua" w:cs="Times New Roman"/>
          <w:sz w:val="24"/>
          <w:szCs w:val="24"/>
        </w:rPr>
        <w:t xml:space="preserve"> </w:t>
      </w:r>
      <w:r w:rsidRPr="00084E9F">
        <w:rPr>
          <w:rFonts w:ascii="Book Antiqua" w:hAnsi="Book Antiqua" w:cs="Times New Roman" w:hint="eastAsia"/>
          <w:sz w:val="24"/>
          <w:szCs w:val="24"/>
        </w:rPr>
        <w:t>lack</w:t>
      </w:r>
      <w:r w:rsidRPr="00084E9F">
        <w:rPr>
          <w:rFonts w:ascii="Book Antiqua" w:hAnsi="Book Antiqua" w:cs="Times New Roman"/>
          <w:sz w:val="24"/>
          <w:szCs w:val="24"/>
        </w:rPr>
        <w:t xml:space="preserve">ing. To the best of our knowledge, few researches had formally assessed its role in this area. </w:t>
      </w:r>
      <w:r w:rsidRPr="00084E9F">
        <w:rPr>
          <w:rFonts w:ascii="Book Antiqua" w:hAnsi="Book Antiqua"/>
          <w:sz w:val="24"/>
          <w:szCs w:val="24"/>
        </w:rPr>
        <w:t xml:space="preserve">In this retrospective study, </w:t>
      </w:r>
      <w:r w:rsidRPr="00084E9F">
        <w:rPr>
          <w:rFonts w:ascii="Book Antiqua" w:hAnsi="Book Antiqua" w:cs="Times New Roman"/>
          <w:sz w:val="24"/>
          <w:szCs w:val="24"/>
        </w:rPr>
        <w:t xml:space="preserve">serum PCT level was evaluated as a diagnosis marker in </w:t>
      </w:r>
      <w:r w:rsidRPr="00084E9F">
        <w:rPr>
          <w:rFonts w:ascii="Book Antiqua" w:hAnsi="Book Antiqua"/>
          <w:sz w:val="24"/>
          <w:szCs w:val="24"/>
        </w:rPr>
        <w:t>distinguishing</w:t>
      </w:r>
      <w:r w:rsidRPr="00084E9F">
        <w:rPr>
          <w:rFonts w:ascii="Book Antiqua" w:hAnsi="Book Antiqua" w:cs="Times New Roman"/>
          <w:sz w:val="24"/>
          <w:szCs w:val="24"/>
        </w:rPr>
        <w:t xml:space="preserve"> upper or lower GIPs before laparotomy.</w:t>
      </w:r>
    </w:p>
    <w:p w14:paraId="355B4320" w14:textId="77777777" w:rsidR="00017908" w:rsidRPr="00084E9F" w:rsidRDefault="00017908">
      <w:pPr>
        <w:adjustRightInd w:val="0"/>
        <w:spacing w:line="360" w:lineRule="auto"/>
        <w:contextualSpacing/>
        <w:rPr>
          <w:rFonts w:ascii="Book Antiqua" w:hAnsi="Book Antiqua" w:cs="Times New Roman"/>
          <w:sz w:val="24"/>
          <w:szCs w:val="24"/>
        </w:rPr>
      </w:pPr>
    </w:p>
    <w:p w14:paraId="092AEAA2" w14:textId="77777777" w:rsidR="00017908" w:rsidRPr="00084E9F" w:rsidRDefault="00826CF1">
      <w:pPr>
        <w:adjustRightInd w:val="0"/>
        <w:spacing w:line="360" w:lineRule="auto"/>
        <w:contextualSpacing/>
        <w:rPr>
          <w:rFonts w:ascii="Book Antiqua" w:eastAsia="宋体" w:hAnsi="Book Antiqua" w:cs="Times New Roman"/>
          <w:b/>
          <w:sz w:val="24"/>
          <w:szCs w:val="24"/>
        </w:rPr>
      </w:pPr>
      <w:r w:rsidRPr="00084E9F">
        <w:rPr>
          <w:rFonts w:ascii="Book Antiqua" w:eastAsia="宋体" w:hAnsi="Book Antiqua" w:cs="Times New Roman"/>
          <w:b/>
          <w:sz w:val="24"/>
          <w:szCs w:val="24"/>
        </w:rPr>
        <w:t>MATERIALS AND METHODS</w:t>
      </w:r>
    </w:p>
    <w:p w14:paraId="4E7811AE" w14:textId="77777777" w:rsidR="00017908" w:rsidRPr="00084E9F" w:rsidRDefault="00D66D6D">
      <w:pPr>
        <w:adjustRightInd w:val="0"/>
        <w:spacing w:line="360" w:lineRule="auto"/>
        <w:contextualSpacing/>
        <w:rPr>
          <w:rFonts w:ascii="Book Antiqua" w:eastAsia="宋体" w:hAnsi="Book Antiqua" w:cs="Times New Roman"/>
          <w:b/>
          <w:i/>
          <w:sz w:val="24"/>
          <w:szCs w:val="24"/>
        </w:rPr>
      </w:pPr>
      <w:r w:rsidRPr="00084E9F">
        <w:rPr>
          <w:rFonts w:ascii="Book Antiqua" w:eastAsia="宋体" w:hAnsi="Book Antiqua" w:cs="Times New Roman"/>
          <w:b/>
          <w:i/>
          <w:sz w:val="24"/>
          <w:szCs w:val="24"/>
        </w:rPr>
        <w:t>Study design</w:t>
      </w:r>
    </w:p>
    <w:p w14:paraId="6F4B2F54" w14:textId="77777777" w:rsidR="00017908" w:rsidRPr="00084E9F" w:rsidRDefault="00D66D6D">
      <w:pPr>
        <w:adjustRightInd w:val="0"/>
        <w:spacing w:line="360" w:lineRule="auto"/>
        <w:contextualSpacing/>
        <w:rPr>
          <w:rFonts w:ascii="Book Antiqua" w:eastAsia="宋体" w:hAnsi="Book Antiqua" w:cs="Times New Roman"/>
          <w:kern w:val="0"/>
          <w:sz w:val="24"/>
          <w:szCs w:val="24"/>
        </w:rPr>
      </w:pPr>
      <w:bookmarkStart w:id="52" w:name="OLE_LINK96"/>
      <w:bookmarkStart w:id="53" w:name="OLE_LINK97"/>
      <w:r w:rsidRPr="00084E9F">
        <w:rPr>
          <w:rFonts w:ascii="Book Antiqua" w:eastAsia="宋体" w:hAnsi="Book Antiqua" w:cs="Times New Roman"/>
          <w:kern w:val="0"/>
          <w:sz w:val="24"/>
          <w:szCs w:val="24"/>
        </w:rPr>
        <w:t>Th</w:t>
      </w:r>
      <w:r w:rsidRPr="00084E9F">
        <w:rPr>
          <w:rFonts w:ascii="Book Antiqua" w:eastAsia="宋体" w:hAnsi="Book Antiqua" w:cs="Times New Roman" w:hint="eastAsia"/>
          <w:kern w:val="0"/>
          <w:sz w:val="24"/>
          <w:szCs w:val="24"/>
        </w:rPr>
        <w:t>is</w:t>
      </w:r>
      <w:r w:rsidRPr="00084E9F">
        <w:rPr>
          <w:rFonts w:ascii="Book Antiqua" w:eastAsia="宋体" w:hAnsi="Book Antiqua" w:cs="Times New Roman"/>
          <w:kern w:val="0"/>
          <w:sz w:val="24"/>
          <w:szCs w:val="24"/>
        </w:rPr>
        <w:t xml:space="preserve"> </w:t>
      </w:r>
      <w:r w:rsidRPr="00084E9F">
        <w:rPr>
          <w:rFonts w:ascii="Book Antiqua" w:eastAsia="宋体" w:hAnsi="Book Antiqua" w:cs="Times New Roman" w:hint="eastAsia"/>
          <w:kern w:val="0"/>
          <w:sz w:val="24"/>
          <w:szCs w:val="24"/>
        </w:rPr>
        <w:t>current</w:t>
      </w:r>
      <w:r w:rsidRPr="00084E9F">
        <w:rPr>
          <w:rFonts w:ascii="Book Antiqua" w:eastAsia="宋体" w:hAnsi="Book Antiqua" w:cs="Times New Roman"/>
          <w:kern w:val="0"/>
          <w:sz w:val="24"/>
          <w:szCs w:val="24"/>
        </w:rPr>
        <w:t xml:space="preserve"> study is a retrospective study </w:t>
      </w:r>
      <w:r w:rsidRPr="00084E9F">
        <w:rPr>
          <w:rFonts w:ascii="Book Antiqua" w:eastAsia="宋体" w:hAnsi="Book Antiqua" w:cs="Times New Roman" w:hint="eastAsia"/>
          <w:kern w:val="0"/>
          <w:sz w:val="24"/>
          <w:szCs w:val="24"/>
        </w:rPr>
        <w:t>p</w:t>
      </w:r>
      <w:r w:rsidRPr="00084E9F">
        <w:rPr>
          <w:rFonts w:ascii="Book Antiqua" w:eastAsia="宋体" w:hAnsi="Book Antiqua" w:cs="Times New Roman"/>
          <w:kern w:val="0"/>
          <w:sz w:val="24"/>
          <w:szCs w:val="24"/>
        </w:rPr>
        <w:t>erformed in</w:t>
      </w:r>
      <w:r w:rsidRPr="00084E9F">
        <w:rPr>
          <w:rFonts w:ascii="Book Antiqua" w:hAnsi="Book Antiqua"/>
          <w:sz w:val="24"/>
          <w:szCs w:val="24"/>
        </w:rPr>
        <w:t xml:space="preserve"> SICU ward of the Second Affiliated Hospital of Harbin Medical University (Harbin, China). Patients were enrolled from June 2013 to December 2016. </w:t>
      </w:r>
      <w:r w:rsidRPr="00084E9F">
        <w:rPr>
          <w:rFonts w:ascii="Book Antiqua" w:hAnsi="Book Antiqua" w:hint="eastAsia"/>
          <w:sz w:val="24"/>
          <w:szCs w:val="24"/>
        </w:rPr>
        <w:t>S</w:t>
      </w:r>
      <w:r w:rsidRPr="00084E9F">
        <w:rPr>
          <w:rFonts w:ascii="Book Antiqua" w:hAnsi="Book Antiqua"/>
          <w:sz w:val="24"/>
          <w:szCs w:val="24"/>
        </w:rPr>
        <w:t xml:space="preserve">tudy </w:t>
      </w:r>
      <w:r w:rsidRPr="00084E9F">
        <w:rPr>
          <w:rFonts w:ascii="Book Antiqua" w:hAnsi="Book Antiqua" w:hint="eastAsia"/>
          <w:sz w:val="24"/>
          <w:szCs w:val="24"/>
        </w:rPr>
        <w:t xml:space="preserve">protocol </w:t>
      </w:r>
      <w:r w:rsidRPr="00084E9F">
        <w:rPr>
          <w:rFonts w:ascii="Book Antiqua" w:hAnsi="Book Antiqua"/>
          <w:sz w:val="24"/>
          <w:szCs w:val="24"/>
        </w:rPr>
        <w:t>was approved by the ethics committee of our school.</w:t>
      </w:r>
    </w:p>
    <w:bookmarkEnd w:id="52"/>
    <w:bookmarkEnd w:id="53"/>
    <w:p w14:paraId="326391AB" w14:textId="77777777" w:rsidR="00017908" w:rsidRPr="00084E9F" w:rsidRDefault="00017908">
      <w:pPr>
        <w:adjustRightInd w:val="0"/>
        <w:spacing w:line="360" w:lineRule="auto"/>
        <w:ind w:firstLineChars="200" w:firstLine="480"/>
        <w:contextualSpacing/>
        <w:rPr>
          <w:rFonts w:ascii="Book Antiqua" w:eastAsia="宋体" w:hAnsi="Book Antiqua" w:cs="Times New Roman"/>
          <w:i/>
          <w:kern w:val="0"/>
          <w:sz w:val="24"/>
          <w:szCs w:val="24"/>
        </w:rPr>
      </w:pPr>
    </w:p>
    <w:p w14:paraId="30D8132E" w14:textId="77777777" w:rsidR="00017908" w:rsidRPr="00084E9F" w:rsidRDefault="00D66D6D">
      <w:pPr>
        <w:adjustRightInd w:val="0"/>
        <w:spacing w:line="360" w:lineRule="auto"/>
        <w:contextualSpacing/>
        <w:rPr>
          <w:rFonts w:ascii="Book Antiqua" w:eastAsia="宋体" w:hAnsi="Book Antiqua" w:cs="Times New Roman"/>
          <w:b/>
          <w:i/>
          <w:kern w:val="0"/>
          <w:sz w:val="24"/>
          <w:szCs w:val="24"/>
        </w:rPr>
      </w:pPr>
      <w:r w:rsidRPr="00084E9F">
        <w:rPr>
          <w:rFonts w:ascii="Book Antiqua" w:eastAsia="宋体" w:hAnsi="Book Antiqua" w:cs="Times New Roman"/>
          <w:b/>
          <w:i/>
          <w:kern w:val="0"/>
          <w:sz w:val="24"/>
          <w:szCs w:val="24"/>
        </w:rPr>
        <w:t>Study population</w:t>
      </w:r>
    </w:p>
    <w:p w14:paraId="6C649F2E" w14:textId="06B7D6A6" w:rsidR="00017908" w:rsidRPr="00084E9F" w:rsidRDefault="00D66D6D">
      <w:pPr>
        <w:adjustRightInd w:val="0"/>
        <w:spacing w:line="360" w:lineRule="auto"/>
        <w:contextualSpacing/>
        <w:rPr>
          <w:rFonts w:ascii="Book Antiqua" w:hAnsi="Book Antiqua"/>
          <w:kern w:val="0"/>
          <w:sz w:val="24"/>
          <w:szCs w:val="24"/>
        </w:rPr>
      </w:pPr>
      <w:r w:rsidRPr="00084E9F">
        <w:rPr>
          <w:rFonts w:ascii="Book Antiqua" w:eastAsia="宋体" w:hAnsi="Book Antiqua" w:cs="Times New Roman"/>
          <w:kern w:val="0"/>
          <w:sz w:val="24"/>
          <w:szCs w:val="24"/>
        </w:rPr>
        <w:t xml:space="preserve">Patients who met the following criteria were included: </w:t>
      </w:r>
      <w:r w:rsidR="00826CF1" w:rsidRPr="00084E9F">
        <w:rPr>
          <w:rFonts w:ascii="Book Antiqua" w:eastAsia="宋体" w:hAnsi="Book Antiqua" w:cs="Times New Roman" w:hint="eastAsia"/>
          <w:kern w:val="0"/>
          <w:sz w:val="24"/>
          <w:szCs w:val="24"/>
        </w:rPr>
        <w:t>(</w:t>
      </w:r>
      <w:r w:rsidRPr="00084E9F">
        <w:rPr>
          <w:rFonts w:ascii="Book Antiqua" w:eastAsia="宋体" w:hAnsi="Book Antiqua" w:cs="Times New Roman"/>
          <w:kern w:val="0"/>
          <w:sz w:val="24"/>
          <w:szCs w:val="24"/>
        </w:rPr>
        <w:t>1) ICU admission</w:t>
      </w:r>
      <w:r w:rsidRPr="00084E9F">
        <w:rPr>
          <w:rFonts w:ascii="Book Antiqua" w:hAnsi="Book Antiqua"/>
          <w:sz w:val="24"/>
          <w:szCs w:val="24"/>
        </w:rPr>
        <w:t xml:space="preserve">; </w:t>
      </w:r>
      <w:r w:rsidR="00826CF1" w:rsidRPr="00084E9F">
        <w:rPr>
          <w:rFonts w:ascii="Book Antiqua" w:eastAsia="宋体" w:hAnsi="Book Antiqua" w:cs="Times New Roman" w:hint="eastAsia"/>
          <w:kern w:val="0"/>
          <w:sz w:val="24"/>
          <w:szCs w:val="24"/>
        </w:rPr>
        <w:t>(</w:t>
      </w:r>
      <w:r w:rsidRPr="00084E9F">
        <w:rPr>
          <w:rFonts w:ascii="Book Antiqua" w:hAnsi="Book Antiqua"/>
          <w:sz w:val="24"/>
          <w:szCs w:val="24"/>
        </w:rPr>
        <w:t xml:space="preserve">2) </w:t>
      </w:r>
      <w:r w:rsidR="00084E9F" w:rsidRPr="00084E9F">
        <w:rPr>
          <w:rFonts w:ascii="Book Antiqua" w:hAnsi="Book Antiqua"/>
          <w:sz w:val="24"/>
          <w:szCs w:val="24"/>
        </w:rPr>
        <w:t xml:space="preserve">patients </w:t>
      </w:r>
      <w:r w:rsidRPr="00084E9F">
        <w:rPr>
          <w:rFonts w:ascii="Book Antiqua" w:hAnsi="Book Antiqua"/>
          <w:sz w:val="24"/>
          <w:szCs w:val="24"/>
        </w:rPr>
        <w:t xml:space="preserve">were definitely diagnosed as </w:t>
      </w:r>
      <w:r w:rsidRPr="00084E9F">
        <w:rPr>
          <w:rFonts w:ascii="Book Antiqua" w:hAnsi="Book Antiqua" w:cs="Times New Roman"/>
          <w:sz w:val="24"/>
          <w:szCs w:val="24"/>
        </w:rPr>
        <w:t>GIP by laparotomy</w:t>
      </w:r>
      <w:r w:rsidRPr="00084E9F">
        <w:rPr>
          <w:rFonts w:ascii="Book Antiqua" w:hAnsi="Book Antiqua"/>
          <w:sz w:val="24"/>
          <w:szCs w:val="24"/>
        </w:rPr>
        <w:t xml:space="preserve">; </w:t>
      </w:r>
      <w:r w:rsidR="00826CF1" w:rsidRPr="00084E9F">
        <w:rPr>
          <w:rFonts w:ascii="Book Antiqua" w:eastAsia="宋体" w:hAnsi="Book Antiqua" w:cs="Times New Roman" w:hint="eastAsia"/>
          <w:kern w:val="0"/>
          <w:sz w:val="24"/>
          <w:szCs w:val="24"/>
        </w:rPr>
        <w:t>(</w:t>
      </w:r>
      <w:r w:rsidRPr="00084E9F">
        <w:rPr>
          <w:rFonts w:ascii="Book Antiqua" w:hAnsi="Book Antiqua"/>
          <w:sz w:val="24"/>
          <w:szCs w:val="24"/>
        </w:rPr>
        <w:t xml:space="preserve">3) </w:t>
      </w:r>
      <w:r w:rsidR="00084E9F" w:rsidRPr="00084E9F">
        <w:rPr>
          <w:rFonts w:ascii="Book Antiqua" w:hAnsi="Book Antiqua"/>
          <w:sz w:val="24"/>
          <w:szCs w:val="24"/>
        </w:rPr>
        <w:t xml:space="preserve">serum </w:t>
      </w:r>
      <w:r w:rsidRPr="00084E9F">
        <w:rPr>
          <w:rFonts w:ascii="Book Antiqua" w:hAnsi="Book Antiqua"/>
          <w:sz w:val="24"/>
          <w:szCs w:val="24"/>
        </w:rPr>
        <w:t xml:space="preserve">PCT level and </w:t>
      </w:r>
      <w:r w:rsidRPr="00084E9F">
        <w:rPr>
          <w:rFonts w:ascii="Book Antiqua" w:hAnsi="Book Antiqua" w:cs="Times New Roman"/>
          <w:sz w:val="24"/>
          <w:szCs w:val="24"/>
        </w:rPr>
        <w:t>WBC</w:t>
      </w:r>
      <w:r w:rsidRPr="00084E9F">
        <w:rPr>
          <w:rFonts w:ascii="Book Antiqua" w:hAnsi="Book Antiqua"/>
          <w:sz w:val="24"/>
          <w:szCs w:val="24"/>
        </w:rPr>
        <w:t xml:space="preserve"> count were detected before </w:t>
      </w:r>
      <w:r w:rsidRPr="00084E9F">
        <w:rPr>
          <w:rFonts w:ascii="Book Antiqua" w:hAnsi="Book Antiqua" w:cs="Times New Roman"/>
          <w:sz w:val="24"/>
          <w:szCs w:val="24"/>
        </w:rPr>
        <w:t>laparotomy</w:t>
      </w:r>
      <w:r w:rsidRPr="00084E9F">
        <w:rPr>
          <w:rFonts w:ascii="Book Antiqua" w:hAnsi="Book Antiqua"/>
          <w:sz w:val="24"/>
          <w:szCs w:val="24"/>
        </w:rPr>
        <w:t xml:space="preserve">; </w:t>
      </w:r>
      <w:r w:rsidR="00084E9F" w:rsidRPr="00084E9F">
        <w:rPr>
          <w:rFonts w:ascii="Book Antiqua" w:hAnsi="Book Antiqua" w:hint="eastAsia"/>
          <w:sz w:val="24"/>
          <w:szCs w:val="24"/>
        </w:rPr>
        <w:t xml:space="preserve">and </w:t>
      </w:r>
      <w:r w:rsidR="00826CF1" w:rsidRPr="00084E9F">
        <w:rPr>
          <w:rFonts w:ascii="Book Antiqua" w:eastAsia="宋体" w:hAnsi="Book Antiqua" w:cs="Times New Roman" w:hint="eastAsia"/>
          <w:kern w:val="0"/>
          <w:sz w:val="24"/>
          <w:szCs w:val="24"/>
        </w:rPr>
        <w:t>(</w:t>
      </w:r>
      <w:r w:rsidRPr="00084E9F">
        <w:rPr>
          <w:rFonts w:ascii="Book Antiqua" w:hAnsi="Book Antiqua"/>
          <w:sz w:val="24"/>
          <w:szCs w:val="24"/>
        </w:rPr>
        <w:t xml:space="preserve">4) </w:t>
      </w:r>
      <w:r w:rsidR="00084E9F" w:rsidRPr="00084E9F">
        <w:rPr>
          <w:rFonts w:ascii="Book Antiqua" w:hAnsi="Book Antiqua"/>
          <w:sz w:val="24"/>
          <w:szCs w:val="24"/>
        </w:rPr>
        <w:t xml:space="preserve">with </w:t>
      </w:r>
      <w:r w:rsidRPr="00084E9F">
        <w:rPr>
          <w:rFonts w:ascii="Book Antiqua" w:hAnsi="Book Antiqua"/>
          <w:sz w:val="24"/>
          <w:szCs w:val="24"/>
        </w:rPr>
        <w:t xml:space="preserve">ages of &gt;18. </w:t>
      </w:r>
      <w:r w:rsidRPr="00084E9F">
        <w:rPr>
          <w:rFonts w:ascii="Book Antiqua" w:hAnsi="Book Antiqua"/>
          <w:kern w:val="0"/>
          <w:sz w:val="24"/>
          <w:szCs w:val="24"/>
        </w:rPr>
        <w:t xml:space="preserve">Patients who met following criteria were excluded: </w:t>
      </w:r>
      <w:r w:rsidR="00826CF1" w:rsidRPr="00084E9F">
        <w:rPr>
          <w:rFonts w:ascii="Book Antiqua" w:eastAsia="宋体" w:hAnsi="Book Antiqua" w:cs="Times New Roman" w:hint="eastAsia"/>
          <w:kern w:val="0"/>
          <w:sz w:val="24"/>
          <w:szCs w:val="24"/>
        </w:rPr>
        <w:t>(</w:t>
      </w:r>
      <w:r w:rsidRPr="00084E9F">
        <w:rPr>
          <w:rFonts w:ascii="Book Antiqua" w:hAnsi="Book Antiqua"/>
          <w:kern w:val="0"/>
          <w:sz w:val="24"/>
          <w:szCs w:val="24"/>
        </w:rPr>
        <w:t xml:space="preserve">1) uncertain of </w:t>
      </w:r>
      <w:r w:rsidRPr="00084E9F">
        <w:rPr>
          <w:rFonts w:ascii="Book Antiqua" w:hAnsi="Book Antiqua"/>
          <w:sz w:val="24"/>
          <w:szCs w:val="24"/>
        </w:rPr>
        <w:t>perforation site</w:t>
      </w:r>
      <w:r w:rsidRPr="00084E9F">
        <w:rPr>
          <w:rFonts w:ascii="Book Antiqua" w:hAnsi="Book Antiqua"/>
          <w:kern w:val="0"/>
          <w:sz w:val="24"/>
          <w:szCs w:val="24"/>
        </w:rPr>
        <w:t xml:space="preserve">; </w:t>
      </w:r>
      <w:r w:rsidR="00826CF1" w:rsidRPr="00084E9F">
        <w:rPr>
          <w:rFonts w:ascii="Book Antiqua" w:eastAsia="宋体" w:hAnsi="Book Antiqua" w:cs="Times New Roman" w:hint="eastAsia"/>
          <w:kern w:val="0"/>
          <w:sz w:val="24"/>
          <w:szCs w:val="24"/>
        </w:rPr>
        <w:t>(</w:t>
      </w:r>
      <w:r w:rsidRPr="00084E9F">
        <w:rPr>
          <w:rFonts w:ascii="Book Antiqua" w:hAnsi="Book Antiqua"/>
          <w:kern w:val="0"/>
          <w:sz w:val="24"/>
          <w:szCs w:val="24"/>
        </w:rPr>
        <w:t xml:space="preserve">2) women in gestation or breast-feeding; </w:t>
      </w:r>
      <w:r w:rsidR="00826CF1" w:rsidRPr="00084E9F">
        <w:rPr>
          <w:rFonts w:ascii="Book Antiqua" w:eastAsia="宋体" w:hAnsi="Book Antiqua" w:cs="Times New Roman" w:hint="eastAsia"/>
          <w:kern w:val="0"/>
          <w:sz w:val="24"/>
          <w:szCs w:val="24"/>
        </w:rPr>
        <w:t>(</w:t>
      </w:r>
      <w:r w:rsidRPr="00084E9F">
        <w:rPr>
          <w:rFonts w:ascii="Book Antiqua" w:hAnsi="Book Antiqua"/>
          <w:kern w:val="0"/>
          <w:sz w:val="24"/>
          <w:szCs w:val="24"/>
        </w:rPr>
        <w:t xml:space="preserve">3) </w:t>
      </w:r>
      <w:r w:rsidR="00084E9F" w:rsidRPr="00084E9F">
        <w:rPr>
          <w:rFonts w:ascii="Book Antiqua" w:hAnsi="Book Antiqua"/>
          <w:kern w:val="0"/>
          <w:sz w:val="24"/>
          <w:szCs w:val="24"/>
        </w:rPr>
        <w:t xml:space="preserve">being </w:t>
      </w:r>
      <w:r w:rsidRPr="00084E9F">
        <w:rPr>
          <w:rFonts w:ascii="Book Antiqua" w:hAnsi="Book Antiqua"/>
          <w:kern w:val="0"/>
          <w:sz w:val="24"/>
          <w:szCs w:val="24"/>
        </w:rPr>
        <w:t xml:space="preserve">in blood purification treatment; </w:t>
      </w:r>
      <w:r w:rsidR="00826CF1" w:rsidRPr="00084E9F">
        <w:rPr>
          <w:rFonts w:ascii="Book Antiqua" w:hAnsi="Book Antiqua" w:hint="eastAsia"/>
          <w:kern w:val="0"/>
          <w:sz w:val="24"/>
          <w:szCs w:val="24"/>
        </w:rPr>
        <w:t xml:space="preserve">and </w:t>
      </w:r>
      <w:r w:rsidR="00826CF1" w:rsidRPr="00084E9F">
        <w:rPr>
          <w:rFonts w:ascii="Book Antiqua" w:eastAsia="宋体" w:hAnsi="Book Antiqua" w:cs="Times New Roman" w:hint="eastAsia"/>
          <w:kern w:val="0"/>
          <w:sz w:val="24"/>
          <w:szCs w:val="24"/>
        </w:rPr>
        <w:t>(</w:t>
      </w:r>
      <w:r w:rsidRPr="00084E9F">
        <w:rPr>
          <w:rFonts w:ascii="Book Antiqua" w:hAnsi="Book Antiqua"/>
          <w:kern w:val="0"/>
          <w:sz w:val="24"/>
          <w:szCs w:val="24"/>
        </w:rPr>
        <w:t xml:space="preserve">4) who received antibiotic therapy before ICU admission. In addition, patients with incomplete medical records were </w:t>
      </w:r>
      <w:r w:rsidRPr="00084E9F">
        <w:rPr>
          <w:rFonts w:ascii="Book Antiqua" w:hAnsi="Book Antiqua" w:hint="eastAsia"/>
          <w:kern w:val="0"/>
          <w:sz w:val="24"/>
          <w:szCs w:val="24"/>
        </w:rPr>
        <w:t xml:space="preserve">also </w:t>
      </w:r>
      <w:r w:rsidRPr="00084E9F">
        <w:rPr>
          <w:rFonts w:ascii="Book Antiqua" w:hAnsi="Book Antiqua"/>
          <w:kern w:val="0"/>
          <w:sz w:val="24"/>
          <w:szCs w:val="24"/>
        </w:rPr>
        <w:t xml:space="preserve">excluded. All enrolled patients were treated by same experienced physicians. </w:t>
      </w:r>
    </w:p>
    <w:p w14:paraId="6B3B8EE3" w14:textId="77777777" w:rsidR="00017908" w:rsidRPr="00084E9F" w:rsidRDefault="00017908">
      <w:pPr>
        <w:adjustRightInd w:val="0"/>
        <w:spacing w:line="360" w:lineRule="auto"/>
        <w:ind w:firstLineChars="200" w:firstLine="480"/>
        <w:contextualSpacing/>
        <w:rPr>
          <w:rFonts w:ascii="Book Antiqua" w:hAnsi="Book Antiqua"/>
          <w:kern w:val="0"/>
          <w:sz w:val="24"/>
          <w:szCs w:val="24"/>
        </w:rPr>
      </w:pPr>
    </w:p>
    <w:p w14:paraId="66E578F3" w14:textId="77777777" w:rsidR="00017908" w:rsidRPr="00084E9F" w:rsidRDefault="00D66D6D">
      <w:pPr>
        <w:adjustRightInd w:val="0"/>
        <w:spacing w:line="360" w:lineRule="auto"/>
        <w:contextualSpacing/>
        <w:rPr>
          <w:rFonts w:ascii="Book Antiqua" w:hAnsi="Book Antiqua" w:cs="Times New Roman"/>
          <w:b/>
          <w:i/>
          <w:sz w:val="24"/>
          <w:szCs w:val="24"/>
        </w:rPr>
      </w:pPr>
      <w:r w:rsidRPr="00084E9F">
        <w:rPr>
          <w:rFonts w:ascii="Book Antiqua" w:hAnsi="Book Antiqua" w:cs="Times New Roman"/>
          <w:b/>
          <w:i/>
          <w:sz w:val="24"/>
          <w:szCs w:val="24"/>
        </w:rPr>
        <w:t>Diagnosis of GIP</w:t>
      </w:r>
    </w:p>
    <w:p w14:paraId="0C5DDE11"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hAnsi="Book Antiqua" w:cs="Times New Roman"/>
          <w:sz w:val="24"/>
          <w:szCs w:val="24"/>
        </w:rPr>
        <w:t>GIP was defined as the destruction of integrity of digestive tract, i.e., a complete non-traumatic penetration of wall of esophagus, stomach, small or large bowel</w:t>
      </w:r>
      <w:r w:rsidRPr="00084E9F">
        <w:rPr>
          <w:rFonts w:ascii="Book Antiqua" w:hAnsi="Book Antiqua" w:cs="Times New Roman"/>
          <w:sz w:val="24"/>
          <w:szCs w:val="24"/>
        </w:rPr>
        <w:fldChar w:fldCharType="begin">
          <w:fldData xml:space="preserve">PEVuZE5vdGU+PENpdGU+PEF1dGhvcj5aYXZhZGE8L0F1dGhvcj48WWVhcj4yMDE0PC9ZZWFyPjxS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</w:fldData>
        </w:fldChar>
      </w:r>
      <w:r w:rsidRPr="00084E9F">
        <w:rPr>
          <w:rFonts w:ascii="Book Antiqua" w:hAnsi="Book Antiqua" w:cs="Times New Roman"/>
          <w:sz w:val="24"/>
          <w:szCs w:val="24"/>
        </w:rPr>
        <w:instrText xml:space="preserve"> ADDIN EN.CITE </w:instrText>
      </w:r>
      <w:r w:rsidRPr="00084E9F">
        <w:rPr>
          <w:rFonts w:ascii="Book Antiqua" w:hAnsi="Book Antiqua" w:cs="Times New Roman"/>
          <w:sz w:val="24"/>
          <w:szCs w:val="24"/>
        </w:rPr>
        <w:fldChar w:fldCharType="begin">
          <w:fldData xml:space="preserve">PEVuZE5vdGU+PENpdGU+PEF1dGhvcj5aYXZhZGE8L0F1dGhvcj48WWVhcj4yMDE0PC9ZZWFyPjxS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</w:fldData>
        </w:fldChar>
      </w:r>
      <w:r w:rsidRPr="00084E9F">
        <w:rPr>
          <w:rFonts w:ascii="Book Antiqua" w:hAnsi="Book Antiqua" w:cs="Times New Roman"/>
          <w:sz w:val="24"/>
          <w:szCs w:val="24"/>
        </w:rPr>
        <w:instrText xml:space="preserve"> ADDIN EN.CITE.DATA </w:instrText>
      </w:r>
      <w:r w:rsidRPr="00084E9F">
        <w:rPr>
          <w:rFonts w:ascii="Book Antiqua" w:hAnsi="Book Antiqua" w:cs="Times New Roman"/>
          <w:sz w:val="24"/>
          <w:szCs w:val="24"/>
        </w:rPr>
      </w:r>
      <w:r w:rsidRPr="00084E9F">
        <w:rPr>
          <w:rFonts w:ascii="Book Antiqua" w:hAnsi="Book Antiqua" w:cs="Times New Roman"/>
          <w:sz w:val="24"/>
          <w:szCs w:val="24"/>
        </w:rPr>
        <w:fldChar w:fldCharType="end"/>
      </w:r>
      <w:r w:rsidRPr="00084E9F">
        <w:rPr>
          <w:rFonts w:ascii="Book Antiqua" w:hAnsi="Book Antiqua" w:cs="Times New Roman"/>
          <w:sz w:val="24"/>
          <w:szCs w:val="24"/>
        </w:rPr>
      </w:r>
      <w:r w:rsidRPr="00084E9F">
        <w:rPr>
          <w:rFonts w:ascii="Book Antiqua" w:hAnsi="Book Antiqua" w:cs="Times New Roman"/>
          <w:sz w:val="24"/>
          <w:szCs w:val="24"/>
        </w:rPr>
        <w:fldChar w:fldCharType="separate"/>
      </w:r>
      <w:r w:rsidRPr="00084E9F">
        <w:rPr>
          <w:rFonts w:ascii="Book Antiqua" w:hAnsi="Book Antiqua" w:cs="Times New Roman"/>
          <w:sz w:val="24"/>
          <w:szCs w:val="24"/>
          <w:vertAlign w:val="superscript"/>
        </w:rPr>
        <w:t>[</w:t>
      </w:r>
      <w:hyperlink w:anchor="_ENREF_2" w:tooltip="Zavada, 2014 #1" w:history="1">
        <w:r w:rsidRPr="00084E9F">
          <w:rPr>
            <w:rFonts w:ascii="Book Antiqua" w:hAnsi="Book Antiqua" w:cs="Times New Roman"/>
            <w:sz w:val="24"/>
            <w:szCs w:val="24"/>
            <w:vertAlign w:val="superscript"/>
          </w:rPr>
          <w:t>2</w:t>
        </w:r>
      </w:hyperlink>
      <w:r w:rsidRPr="00084E9F">
        <w:rPr>
          <w:rFonts w:ascii="Book Antiqua" w:hAnsi="Book Antiqua" w:cs="Times New Roman"/>
          <w:sz w:val="24"/>
          <w:szCs w:val="24"/>
          <w:vertAlign w:val="superscript"/>
        </w:rPr>
        <w:t>]</w:t>
      </w:r>
      <w:r w:rsidRPr="00084E9F">
        <w:rPr>
          <w:rFonts w:ascii="Book Antiqua" w:hAnsi="Book Antiqua" w:cs="Times New Roman"/>
          <w:sz w:val="24"/>
          <w:szCs w:val="24"/>
        </w:rPr>
        <w:fldChar w:fldCharType="end"/>
      </w:r>
      <w:r w:rsidRPr="00084E9F">
        <w:rPr>
          <w:rFonts w:ascii="Book Antiqua" w:hAnsi="Book Antiqua" w:cs="Times New Roman"/>
          <w:sz w:val="24"/>
          <w:szCs w:val="24"/>
        </w:rPr>
        <w:t xml:space="preserve">. </w:t>
      </w:r>
      <w:r w:rsidRPr="00084E9F">
        <w:rPr>
          <w:rFonts w:ascii="Book Antiqua" w:eastAsia="宋体" w:hAnsi="Book Antiqua" w:cs="Times New Roman"/>
          <w:sz w:val="24"/>
          <w:szCs w:val="24"/>
        </w:rPr>
        <w:t xml:space="preserve">Patients were divided into upper and lower </w:t>
      </w:r>
      <w:r w:rsidRPr="00084E9F">
        <w:rPr>
          <w:rFonts w:ascii="Book Antiqua" w:hAnsi="Book Antiqua" w:cs="Times New Roman"/>
          <w:sz w:val="24"/>
          <w:szCs w:val="24"/>
        </w:rPr>
        <w:t>GIP</w:t>
      </w:r>
      <w:r w:rsidRPr="00084E9F">
        <w:rPr>
          <w:rFonts w:ascii="Book Antiqua" w:eastAsia="宋体" w:hAnsi="Book Antiqua" w:cs="Times New Roman"/>
          <w:sz w:val="24"/>
          <w:szCs w:val="24"/>
        </w:rPr>
        <w:t xml:space="preserve"> groups according to </w:t>
      </w:r>
      <w:r w:rsidRPr="00084E9F">
        <w:rPr>
          <w:rFonts w:ascii="Book Antiqua" w:hAnsi="Book Antiqua"/>
          <w:sz w:val="24"/>
          <w:szCs w:val="24"/>
        </w:rPr>
        <w:t xml:space="preserve">perforation site </w:t>
      </w:r>
      <w:r w:rsidRPr="00084E9F">
        <w:rPr>
          <w:rFonts w:ascii="Book Antiqua" w:hAnsi="Book Antiqua" w:cs="Times New Roman"/>
          <w:sz w:val="24"/>
          <w:szCs w:val="24"/>
        </w:rPr>
        <w:t xml:space="preserve">above or below </w:t>
      </w:r>
      <w:proofErr w:type="spellStart"/>
      <w:r w:rsidRPr="00084E9F">
        <w:rPr>
          <w:rFonts w:ascii="Book Antiqua" w:hAnsi="Book Antiqua" w:cs="Times New Roman"/>
          <w:sz w:val="24"/>
          <w:szCs w:val="24"/>
        </w:rPr>
        <w:t>Treitz</w:t>
      </w:r>
      <w:proofErr w:type="spellEnd"/>
      <w:r w:rsidRPr="00084E9F">
        <w:rPr>
          <w:rFonts w:ascii="Book Antiqua" w:hAnsi="Book Antiqua" w:cs="Times New Roman"/>
          <w:sz w:val="24"/>
          <w:szCs w:val="24"/>
        </w:rPr>
        <w:t xml:space="preserve"> ligament</w:t>
      </w:r>
      <w:r w:rsidRPr="00084E9F">
        <w:rPr>
          <w:rFonts w:ascii="Book Antiqua" w:hAnsi="Book Antiqua"/>
          <w:sz w:val="24"/>
          <w:szCs w:val="24"/>
        </w:rPr>
        <w:t xml:space="preserve">. Owing to the complexity of </w:t>
      </w:r>
      <w:r w:rsidRPr="00084E9F">
        <w:rPr>
          <w:rFonts w:ascii="Book Antiqua" w:hAnsi="Book Antiqua" w:cs="Times New Roman"/>
          <w:sz w:val="24"/>
          <w:szCs w:val="24"/>
        </w:rPr>
        <w:t>GIP diagnosis, a careful and thorough clinical examination was necessary.</w:t>
      </w:r>
    </w:p>
    <w:p w14:paraId="081CF936" w14:textId="77777777" w:rsidR="00017908" w:rsidRPr="00084E9F" w:rsidRDefault="00017908">
      <w:pPr>
        <w:adjustRightInd w:val="0"/>
        <w:spacing w:line="360" w:lineRule="auto"/>
        <w:ind w:firstLineChars="200" w:firstLine="480"/>
        <w:contextualSpacing/>
        <w:rPr>
          <w:rFonts w:ascii="Book Antiqua" w:hAnsi="Book Antiqua" w:cs="Times New Roman"/>
          <w:sz w:val="24"/>
          <w:szCs w:val="24"/>
        </w:rPr>
      </w:pPr>
    </w:p>
    <w:p w14:paraId="5A914796" w14:textId="77777777" w:rsidR="00017908" w:rsidRPr="00084E9F" w:rsidRDefault="00D66D6D">
      <w:pPr>
        <w:adjustRightInd w:val="0"/>
        <w:spacing w:line="360" w:lineRule="auto"/>
        <w:contextualSpacing/>
        <w:rPr>
          <w:rFonts w:ascii="Book Antiqua" w:hAnsi="Book Antiqua" w:cs="Times New Roman"/>
          <w:b/>
          <w:i/>
          <w:sz w:val="24"/>
          <w:szCs w:val="24"/>
        </w:rPr>
      </w:pPr>
      <w:r w:rsidRPr="00084E9F">
        <w:rPr>
          <w:rFonts w:ascii="Book Antiqua" w:hAnsi="Book Antiqua" w:cs="Times New Roman"/>
          <w:b/>
          <w:i/>
          <w:sz w:val="24"/>
          <w:szCs w:val="24"/>
        </w:rPr>
        <w:lastRenderedPageBreak/>
        <w:t>Serum PCT level and WBC count measurement</w:t>
      </w:r>
    </w:p>
    <w:p w14:paraId="12741D76"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hAnsi="Book Antiqua" w:cs="Times New Roman"/>
          <w:sz w:val="24"/>
          <w:szCs w:val="24"/>
        </w:rPr>
        <w:t xml:space="preserve">Serum PCT level and WBC count were measured </w:t>
      </w:r>
      <w:r w:rsidRPr="00084E9F">
        <w:rPr>
          <w:rFonts w:ascii="Book Antiqua" w:hAnsi="Book Antiqua" w:cs="Times New Roman" w:hint="eastAsia"/>
          <w:sz w:val="24"/>
          <w:szCs w:val="24"/>
        </w:rPr>
        <w:t>following</w:t>
      </w:r>
      <w:r w:rsidRPr="00084E9F">
        <w:rPr>
          <w:rFonts w:ascii="Book Antiqua" w:hAnsi="Book Antiqua" w:cs="Times New Roman"/>
          <w:sz w:val="24"/>
          <w:szCs w:val="24"/>
        </w:rPr>
        <w:t xml:space="preserve"> ICU admission immediately</w:t>
      </w:r>
      <w:r w:rsidRPr="00084E9F">
        <w:rPr>
          <w:rFonts w:ascii="Book Antiqua" w:hAnsi="Book Antiqua" w:cs="Times New Roman" w:hint="eastAsia"/>
          <w:sz w:val="24"/>
          <w:szCs w:val="24"/>
        </w:rPr>
        <w:t xml:space="preserve"> </w:t>
      </w:r>
      <w:r w:rsidRPr="00084E9F">
        <w:rPr>
          <w:rFonts w:ascii="Book Antiqua" w:hAnsi="Book Antiqua" w:cs="Times New Roman"/>
          <w:sz w:val="24"/>
          <w:szCs w:val="24"/>
        </w:rPr>
        <w:t xml:space="preserve">before laparotomy. Mini VIDAS (Hain </w:t>
      </w:r>
      <w:proofErr w:type="spellStart"/>
      <w:r w:rsidRPr="00084E9F">
        <w:rPr>
          <w:rFonts w:ascii="Book Antiqua" w:hAnsi="Book Antiqua" w:cs="Times New Roman"/>
          <w:sz w:val="24"/>
          <w:szCs w:val="24"/>
        </w:rPr>
        <w:t>lifescience</w:t>
      </w:r>
      <w:proofErr w:type="spellEnd"/>
      <w:r w:rsidRPr="00084E9F">
        <w:rPr>
          <w:rFonts w:ascii="Book Antiqua" w:hAnsi="Book Antiqua" w:cs="Times New Roman"/>
          <w:sz w:val="24"/>
          <w:szCs w:val="24"/>
        </w:rPr>
        <w:t xml:space="preserve"> GmbH; </w:t>
      </w:r>
      <w:proofErr w:type="spellStart"/>
      <w:r w:rsidRPr="00084E9F">
        <w:rPr>
          <w:rFonts w:ascii="Book Antiqua" w:hAnsi="Book Antiqua" w:cs="Times New Roman"/>
          <w:sz w:val="24"/>
          <w:szCs w:val="24"/>
        </w:rPr>
        <w:t>Nehren</w:t>
      </w:r>
      <w:proofErr w:type="spellEnd"/>
      <w:r w:rsidRPr="00084E9F">
        <w:rPr>
          <w:rFonts w:ascii="Book Antiqua" w:hAnsi="Book Antiqua" w:cs="Times New Roman"/>
          <w:sz w:val="24"/>
          <w:szCs w:val="24"/>
        </w:rPr>
        <w:t>, Germany) was applied to measure serum PCT level.</w:t>
      </w:r>
    </w:p>
    <w:p w14:paraId="0B9AF4CA" w14:textId="77777777" w:rsidR="00017908" w:rsidRPr="00084E9F" w:rsidRDefault="00017908">
      <w:pPr>
        <w:adjustRightInd w:val="0"/>
        <w:spacing w:line="360" w:lineRule="auto"/>
        <w:ind w:firstLineChars="200" w:firstLine="480"/>
        <w:contextualSpacing/>
        <w:rPr>
          <w:rFonts w:ascii="Book Antiqua" w:hAnsi="Book Antiqua" w:cs="Times New Roman"/>
          <w:sz w:val="24"/>
          <w:szCs w:val="24"/>
        </w:rPr>
      </w:pPr>
    </w:p>
    <w:p w14:paraId="52AD9058" w14:textId="77777777" w:rsidR="00017908" w:rsidRPr="00084E9F" w:rsidRDefault="00D66D6D">
      <w:pPr>
        <w:adjustRightInd w:val="0"/>
        <w:spacing w:line="360" w:lineRule="auto"/>
        <w:contextualSpacing/>
        <w:rPr>
          <w:rFonts w:ascii="Book Antiqua" w:hAnsi="Book Antiqua" w:cs="Times New Roman"/>
          <w:b/>
          <w:i/>
          <w:sz w:val="24"/>
          <w:szCs w:val="24"/>
        </w:rPr>
      </w:pPr>
      <w:r w:rsidRPr="00084E9F">
        <w:rPr>
          <w:rFonts w:ascii="Book Antiqua" w:hAnsi="Book Antiqua" w:cs="Times New Roman"/>
          <w:b/>
          <w:i/>
          <w:sz w:val="24"/>
          <w:szCs w:val="24"/>
        </w:rPr>
        <w:t>Data collection</w:t>
      </w:r>
    </w:p>
    <w:p w14:paraId="67876B30" w14:textId="77777777" w:rsidR="00017908" w:rsidRPr="00084E9F" w:rsidRDefault="00D66D6D">
      <w:pPr>
        <w:adjustRightInd w:val="0"/>
        <w:spacing w:line="360" w:lineRule="auto"/>
        <w:contextualSpacing/>
        <w:rPr>
          <w:rFonts w:ascii="Book Antiqua" w:eastAsia="宋体" w:hAnsi="Book Antiqua" w:cs="Times New Roman"/>
          <w:sz w:val="24"/>
          <w:szCs w:val="24"/>
        </w:rPr>
      </w:pPr>
      <w:r w:rsidRPr="00084E9F">
        <w:rPr>
          <w:rFonts w:ascii="Book Antiqua" w:eastAsia="宋体" w:hAnsi="Book Antiqua" w:cs="Times New Roman"/>
          <w:b/>
          <w:kern w:val="0"/>
          <w:sz w:val="24"/>
          <w:szCs w:val="24"/>
        </w:rPr>
        <w:t>Baseline data:</w:t>
      </w:r>
      <w:r w:rsidRPr="00084E9F">
        <w:rPr>
          <w:rFonts w:ascii="Book Antiqua" w:eastAsia="宋体" w:hAnsi="Book Antiqua" w:cs="Times New Roman"/>
          <w:kern w:val="0"/>
          <w:sz w:val="24"/>
          <w:szCs w:val="24"/>
        </w:rPr>
        <w:t xml:space="preserve"> gender, age, height, weight, Body Mass Index (BMI), prognosis, </w:t>
      </w:r>
      <w:r w:rsidRPr="00084E9F">
        <w:rPr>
          <w:rFonts w:ascii="Book Antiqua" w:eastAsia="宋体" w:hAnsi="Book Antiqua" w:cs="Times New Roman"/>
          <w:sz w:val="24"/>
          <w:szCs w:val="24"/>
          <w:shd w:val="clear" w:color="auto" w:fill="FFFFFF"/>
        </w:rPr>
        <w:t>acute physiology and chronic health evaluation</w:t>
      </w:r>
      <w:r w:rsidRPr="00084E9F">
        <w:rPr>
          <w:rFonts w:ascii="Book Antiqua" w:eastAsia="宋体" w:hAnsi="Book Antiqua" w:cs="Times New Roman"/>
          <w:kern w:val="0"/>
          <w:sz w:val="24"/>
          <w:szCs w:val="24"/>
        </w:rPr>
        <w:t xml:space="preserve"> (APACHE) II score, </w:t>
      </w:r>
      <w:r w:rsidRPr="00084E9F">
        <w:rPr>
          <w:rFonts w:ascii="Book Antiqua" w:eastAsia="宋体" w:hAnsi="Book Antiqua" w:cs="Times New Roman"/>
          <w:sz w:val="24"/>
          <w:szCs w:val="24"/>
        </w:rPr>
        <w:t>sequential organ failure assessment (SOFA) score and perforation site were obtained from patient medical records.</w:t>
      </w:r>
    </w:p>
    <w:p w14:paraId="51280DDE" w14:textId="77777777" w:rsidR="00017908" w:rsidRPr="00084E9F" w:rsidRDefault="00D66D6D">
      <w:pPr>
        <w:adjustRightInd w:val="0"/>
        <w:spacing w:line="360" w:lineRule="auto"/>
        <w:ind w:firstLineChars="200" w:firstLine="480"/>
        <w:contextualSpacing/>
        <w:rPr>
          <w:rFonts w:ascii="Book Antiqua" w:eastAsia="宋体" w:hAnsi="Book Antiqua" w:cs="Times New Roman"/>
          <w:sz w:val="24"/>
          <w:szCs w:val="24"/>
        </w:rPr>
      </w:pPr>
      <w:r w:rsidRPr="00084E9F">
        <w:rPr>
          <w:rFonts w:ascii="Book Antiqua" w:eastAsia="宋体" w:hAnsi="Book Antiqua" w:cs="Times New Roman"/>
          <w:sz w:val="24"/>
          <w:szCs w:val="24"/>
        </w:rPr>
        <w:t xml:space="preserve">Demographic and clinical </w:t>
      </w:r>
      <w:r w:rsidRPr="00084E9F">
        <w:rPr>
          <w:rFonts w:ascii="Book Antiqua" w:eastAsia="宋体" w:hAnsi="Book Antiqua" w:cs="Times New Roman" w:hint="eastAsia"/>
          <w:sz w:val="24"/>
          <w:szCs w:val="24"/>
        </w:rPr>
        <w:t>data</w:t>
      </w:r>
      <w:r w:rsidRPr="00084E9F">
        <w:rPr>
          <w:rFonts w:ascii="Book Antiqua" w:eastAsia="宋体" w:hAnsi="Book Antiqua" w:cs="Times New Roman"/>
          <w:sz w:val="24"/>
          <w:szCs w:val="24"/>
        </w:rPr>
        <w:t xml:space="preserve"> of selected patients </w:t>
      </w:r>
      <w:r w:rsidRPr="00084E9F">
        <w:rPr>
          <w:rFonts w:ascii="Book Antiqua" w:eastAsia="宋体" w:hAnsi="Book Antiqua" w:cs="Times New Roman" w:hint="eastAsia"/>
          <w:sz w:val="24"/>
          <w:szCs w:val="24"/>
        </w:rPr>
        <w:t>were</w:t>
      </w:r>
      <w:r w:rsidRPr="00084E9F">
        <w:rPr>
          <w:rFonts w:ascii="Book Antiqua" w:eastAsia="宋体" w:hAnsi="Book Antiqua" w:cs="Times New Roman"/>
          <w:sz w:val="24"/>
          <w:szCs w:val="24"/>
        </w:rPr>
        <w:t xml:space="preserve"> recorded on admission to SICU with blood samples taken for </w:t>
      </w:r>
      <w:r w:rsidRPr="00084E9F">
        <w:rPr>
          <w:rFonts w:ascii="Book Antiqua" w:hAnsi="Book Antiqua" w:cs="Times New Roman"/>
          <w:sz w:val="24"/>
          <w:szCs w:val="24"/>
        </w:rPr>
        <w:t>Serum PCT level and WBC count test immediately.</w:t>
      </w:r>
      <w:r w:rsidRPr="00084E9F">
        <w:rPr>
          <w:rFonts w:ascii="Book Antiqua" w:hAnsi="Book Antiqua"/>
          <w:sz w:val="24"/>
          <w:szCs w:val="24"/>
        </w:rPr>
        <w:t xml:space="preserve"> </w:t>
      </w:r>
      <w:r w:rsidRPr="00084E9F">
        <w:rPr>
          <w:rFonts w:ascii="Book Antiqua" w:eastAsia="宋体" w:hAnsi="Book Antiqua" w:cs="Times New Roman"/>
          <w:kern w:val="0"/>
          <w:sz w:val="24"/>
          <w:szCs w:val="24"/>
        </w:rPr>
        <w:t xml:space="preserve">APACHE II score and </w:t>
      </w:r>
      <w:r w:rsidRPr="00084E9F">
        <w:rPr>
          <w:rFonts w:ascii="Book Antiqua" w:eastAsia="宋体" w:hAnsi="Book Antiqua" w:cs="Times New Roman"/>
          <w:sz w:val="24"/>
          <w:szCs w:val="24"/>
        </w:rPr>
        <w:t>SOFA score were calculated using data collected from the first 24 hours after admission.</w:t>
      </w:r>
    </w:p>
    <w:p w14:paraId="08A8DA0A" w14:textId="77777777" w:rsidR="00017908" w:rsidRPr="00084E9F" w:rsidRDefault="00017908">
      <w:pPr>
        <w:adjustRightInd w:val="0"/>
        <w:spacing w:line="360" w:lineRule="auto"/>
        <w:ind w:firstLineChars="200" w:firstLine="480"/>
        <w:contextualSpacing/>
        <w:rPr>
          <w:rFonts w:ascii="Book Antiqua" w:hAnsi="Book Antiqua" w:cs="Times New Roman"/>
          <w:sz w:val="24"/>
          <w:szCs w:val="24"/>
        </w:rPr>
      </w:pPr>
    </w:p>
    <w:p w14:paraId="50C163AF" w14:textId="77777777" w:rsidR="00017908" w:rsidRPr="00084E9F" w:rsidRDefault="00D66D6D">
      <w:pPr>
        <w:adjustRightInd w:val="0"/>
        <w:spacing w:line="360" w:lineRule="auto"/>
        <w:contextualSpacing/>
        <w:rPr>
          <w:rFonts w:ascii="Book Antiqua" w:hAnsi="Book Antiqua" w:cs="Times New Roman"/>
          <w:b/>
          <w:sz w:val="24"/>
          <w:szCs w:val="24"/>
        </w:rPr>
      </w:pPr>
      <w:r w:rsidRPr="00084E9F">
        <w:rPr>
          <w:rFonts w:ascii="Book Antiqua" w:hAnsi="Book Antiqua"/>
          <w:b/>
          <w:i/>
          <w:sz w:val="24"/>
          <w:szCs w:val="24"/>
        </w:rPr>
        <w:t>Statistical analyses</w:t>
      </w:r>
    </w:p>
    <w:p w14:paraId="261A174E" w14:textId="21D6C35C"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hAnsi="Book Antiqua" w:cs="Times New Roman"/>
          <w:sz w:val="24"/>
          <w:szCs w:val="24"/>
        </w:rPr>
        <w:t>Data are described as the mean ±</w:t>
      </w:r>
      <w:r w:rsidR="00084E9F" w:rsidRPr="00084E9F">
        <w:rPr>
          <w:rFonts w:ascii="Book Antiqua" w:hAnsi="Book Antiqua" w:cs="Times New Roman" w:hint="eastAsia"/>
          <w:sz w:val="24"/>
          <w:szCs w:val="24"/>
        </w:rPr>
        <w:t xml:space="preserve"> SD</w:t>
      </w:r>
      <w:r w:rsidRPr="00084E9F">
        <w:rPr>
          <w:rFonts w:ascii="Book Antiqua" w:hAnsi="Book Antiqua" w:cs="Times New Roman"/>
          <w:sz w:val="24"/>
          <w:szCs w:val="24"/>
        </w:rPr>
        <w:t xml:space="preserve"> and SPSS 13.0 (SPSS Inc., Chicago, IL, </w:t>
      </w:r>
      <w:r w:rsidR="00826CF1" w:rsidRPr="00084E9F">
        <w:rPr>
          <w:rFonts w:ascii="Book Antiqua" w:hAnsi="Book Antiqua" w:cs="Times New Roman"/>
          <w:sz w:val="24"/>
          <w:szCs w:val="24"/>
        </w:rPr>
        <w:t>United States</w:t>
      </w:r>
      <w:r w:rsidRPr="00084E9F">
        <w:rPr>
          <w:rFonts w:ascii="Book Antiqua" w:hAnsi="Book Antiqua" w:cs="Times New Roman"/>
          <w:sz w:val="24"/>
          <w:szCs w:val="24"/>
        </w:rPr>
        <w:t xml:space="preserve">) was used for the analysis. To compare baseline data between groups, independent sample t test and </w:t>
      </w:r>
      <w:r w:rsidR="00084E9F" w:rsidRPr="00084E9F">
        <w:rPr>
          <w:rFonts w:ascii="Book Antiqua" w:hAnsi="Book Antiqua"/>
          <w:sz w:val="24"/>
          <w:szCs w:val="24"/>
        </w:rPr>
        <w:sym w:font="Symbol" w:char="F063"/>
      </w:r>
      <w:r w:rsidR="00084E9F" w:rsidRPr="00084E9F">
        <w:rPr>
          <w:rFonts w:ascii="Book Antiqua" w:hAnsi="Book Antiqua" w:hint="eastAsia"/>
          <w:sz w:val="24"/>
          <w:szCs w:val="24"/>
          <w:vertAlign w:val="superscript"/>
        </w:rPr>
        <w:t>2</w:t>
      </w:r>
      <w:r w:rsidRPr="00084E9F">
        <w:rPr>
          <w:rFonts w:ascii="Book Antiqua" w:hAnsi="Book Antiqua"/>
          <w:sz w:val="24"/>
          <w:szCs w:val="24"/>
        </w:rPr>
        <w:t xml:space="preserve"> </w:t>
      </w:r>
      <w:proofErr w:type="gramStart"/>
      <w:r w:rsidRPr="00084E9F">
        <w:rPr>
          <w:rFonts w:ascii="Book Antiqua" w:hAnsi="Book Antiqua" w:cs="Times New Roman"/>
          <w:sz w:val="24"/>
          <w:szCs w:val="24"/>
        </w:rPr>
        <w:t>test</w:t>
      </w:r>
      <w:proofErr w:type="gramEnd"/>
      <w:r w:rsidRPr="00084E9F">
        <w:rPr>
          <w:rFonts w:ascii="Book Antiqua" w:hAnsi="Book Antiqua" w:cs="Times New Roman"/>
          <w:sz w:val="24"/>
          <w:szCs w:val="24"/>
        </w:rPr>
        <w:t xml:space="preserve"> were employed. Independent sample </w:t>
      </w:r>
      <w:r w:rsidRPr="00084E9F">
        <w:rPr>
          <w:rFonts w:ascii="Book Antiqua" w:hAnsi="Book Antiqua" w:cs="Times New Roman"/>
          <w:i/>
          <w:sz w:val="24"/>
          <w:szCs w:val="24"/>
        </w:rPr>
        <w:t>t</w:t>
      </w:r>
      <w:r w:rsidRPr="00084E9F">
        <w:rPr>
          <w:rFonts w:ascii="Book Antiqua" w:hAnsi="Book Antiqua" w:cs="Times New Roman"/>
          <w:sz w:val="24"/>
          <w:szCs w:val="24"/>
        </w:rPr>
        <w:t xml:space="preserve"> test was used to compare </w:t>
      </w:r>
      <w:r w:rsidRPr="00084E9F">
        <w:rPr>
          <w:rFonts w:ascii="Book Antiqua" w:eastAsia="宋体" w:hAnsi="Book Antiqua" w:cs="Times New Roman"/>
          <w:kern w:val="0"/>
          <w:sz w:val="24"/>
          <w:szCs w:val="24"/>
        </w:rPr>
        <w:t xml:space="preserve">APACHE II score, </w:t>
      </w:r>
      <w:r w:rsidRPr="00084E9F">
        <w:rPr>
          <w:rFonts w:ascii="Book Antiqua" w:eastAsia="宋体" w:hAnsi="Book Antiqua" w:cs="Times New Roman"/>
          <w:sz w:val="24"/>
          <w:szCs w:val="24"/>
        </w:rPr>
        <w:t xml:space="preserve">SOFA score and </w:t>
      </w:r>
      <w:r w:rsidRPr="00084E9F">
        <w:rPr>
          <w:rFonts w:ascii="Book Antiqua" w:hAnsi="Book Antiqua" w:cs="Times New Roman"/>
          <w:sz w:val="24"/>
          <w:szCs w:val="24"/>
        </w:rPr>
        <w:t xml:space="preserve">WBC count between groups. Owing to non-normality, serum PCT level between groups was analyzed with Manny-Whitney rank sum test. </w:t>
      </w:r>
      <w:r w:rsidRPr="00084E9F">
        <w:rPr>
          <w:rFonts w:ascii="Book Antiqua" w:hAnsi="Book Antiqua"/>
          <w:sz w:val="24"/>
          <w:szCs w:val="24"/>
        </w:rPr>
        <w:t xml:space="preserve">Correlation between parameters was analyzed by Pearson or Spearman correlation. </w:t>
      </w:r>
      <w:r w:rsidRPr="00084E9F">
        <w:rPr>
          <w:rFonts w:ascii="Book Antiqua" w:hAnsi="Book Antiqua" w:cs="Times New Roman"/>
          <w:sz w:val="24"/>
          <w:szCs w:val="24"/>
        </w:rPr>
        <w:t>Area under ROC curve</w:t>
      </w:r>
      <w:r w:rsidRPr="00084E9F">
        <w:rPr>
          <w:rFonts w:ascii="Book Antiqua" w:hAnsi="Book Antiqua"/>
          <w:i/>
          <w:sz w:val="24"/>
          <w:szCs w:val="24"/>
        </w:rPr>
        <w:t xml:space="preserve"> </w:t>
      </w:r>
      <w:r w:rsidRPr="00084E9F">
        <w:rPr>
          <w:rFonts w:ascii="Book Antiqua" w:hAnsi="Book Antiqua"/>
          <w:sz w:val="24"/>
          <w:szCs w:val="24"/>
        </w:rPr>
        <w:t xml:space="preserve">was calculated to evaluate the predictive value of PCT and to determine optimal cut-off value for </w:t>
      </w:r>
      <w:r w:rsidRPr="00084E9F">
        <w:rPr>
          <w:rFonts w:ascii="Book Antiqua" w:hAnsi="Book Antiqua" w:cs="Times New Roman"/>
          <w:sz w:val="24"/>
          <w:szCs w:val="24"/>
        </w:rPr>
        <w:t>distinguishing between upper and lower GIP before laparotomy</w:t>
      </w:r>
      <w:r w:rsidRPr="00084E9F">
        <w:rPr>
          <w:rFonts w:ascii="Book Antiqua" w:hAnsi="Book Antiqua"/>
          <w:sz w:val="24"/>
          <w:szCs w:val="24"/>
        </w:rPr>
        <w:t xml:space="preserve">. </w:t>
      </w:r>
      <w:r w:rsidRPr="00084E9F">
        <w:rPr>
          <w:rFonts w:ascii="Book Antiqua" w:hAnsi="Book Antiqua"/>
          <w:i/>
          <w:sz w:val="24"/>
          <w:szCs w:val="24"/>
        </w:rPr>
        <w:t>P</w:t>
      </w:r>
      <w:r w:rsidR="00084E9F" w:rsidRPr="00084E9F">
        <w:rPr>
          <w:rFonts w:ascii="Book Antiqua" w:hAnsi="Book Antiqua" w:hint="eastAsia"/>
          <w:i/>
          <w:sz w:val="24"/>
          <w:szCs w:val="24"/>
        </w:rPr>
        <w:t xml:space="preserve"> </w:t>
      </w:r>
      <w:r w:rsidRPr="00084E9F">
        <w:rPr>
          <w:rFonts w:ascii="Book Antiqua" w:hAnsi="Book Antiqua"/>
          <w:sz w:val="24"/>
          <w:szCs w:val="24"/>
        </w:rPr>
        <w:t>&lt;</w:t>
      </w:r>
      <w:r w:rsidR="00084E9F" w:rsidRPr="00084E9F">
        <w:rPr>
          <w:rFonts w:ascii="Book Antiqua" w:hAnsi="Book Antiqua" w:hint="eastAsia"/>
          <w:sz w:val="24"/>
          <w:szCs w:val="24"/>
        </w:rPr>
        <w:t xml:space="preserve"> </w:t>
      </w:r>
      <w:r w:rsidRPr="00084E9F">
        <w:rPr>
          <w:rFonts w:ascii="Book Antiqua" w:hAnsi="Book Antiqua"/>
          <w:sz w:val="24"/>
          <w:szCs w:val="24"/>
        </w:rPr>
        <w:t>0.05 was considered to be statistically significant.</w:t>
      </w:r>
    </w:p>
    <w:p w14:paraId="51FCBFEF" w14:textId="77777777" w:rsidR="00017908" w:rsidRPr="00084E9F" w:rsidRDefault="00017908">
      <w:pPr>
        <w:adjustRightInd w:val="0"/>
        <w:spacing w:line="360" w:lineRule="auto"/>
        <w:contextualSpacing/>
        <w:rPr>
          <w:rFonts w:ascii="Book Antiqua" w:hAnsi="Book Antiqua" w:cs="Times New Roman"/>
          <w:sz w:val="24"/>
          <w:szCs w:val="24"/>
        </w:rPr>
      </w:pPr>
    </w:p>
    <w:p w14:paraId="685C214B" w14:textId="77777777" w:rsidR="00017908" w:rsidRPr="00084E9F" w:rsidRDefault="00017908">
      <w:pPr>
        <w:adjustRightInd w:val="0"/>
        <w:spacing w:line="360" w:lineRule="auto"/>
        <w:contextualSpacing/>
        <w:rPr>
          <w:rFonts w:ascii="Book Antiqua" w:hAnsi="Book Antiqua" w:cs="Times New Roman"/>
          <w:sz w:val="24"/>
          <w:szCs w:val="24"/>
        </w:rPr>
        <w:sectPr w:rsidR="00017908" w:rsidRPr="00084E9F">
          <w:pgSz w:w="11906" w:h="16838"/>
          <w:pgMar w:top="1440" w:right="1800" w:bottom="1440" w:left="1800" w:header="851" w:footer="992" w:gutter="0"/>
          <w:cols w:space="425"/>
          <w:docGrid w:type="lines" w:linePitch="312"/>
        </w:sectPr>
      </w:pPr>
    </w:p>
    <w:p w14:paraId="3176228C" w14:textId="77777777" w:rsidR="00017908" w:rsidRPr="00084E9F" w:rsidRDefault="00826CF1">
      <w:pPr>
        <w:adjustRightInd w:val="0"/>
        <w:spacing w:line="360" w:lineRule="auto"/>
        <w:contextualSpacing/>
        <w:rPr>
          <w:rFonts w:ascii="Book Antiqua" w:hAnsi="Book Antiqua" w:cs="Times New Roman"/>
          <w:sz w:val="24"/>
          <w:szCs w:val="24"/>
        </w:rPr>
      </w:pPr>
      <w:r w:rsidRPr="00084E9F">
        <w:rPr>
          <w:rFonts w:ascii="Book Antiqua" w:hAnsi="Book Antiqua"/>
          <w:b/>
          <w:sz w:val="24"/>
          <w:szCs w:val="24"/>
        </w:rPr>
        <w:lastRenderedPageBreak/>
        <w:t>RESULTS</w:t>
      </w:r>
    </w:p>
    <w:p w14:paraId="1C1828B5" w14:textId="77777777" w:rsidR="00017908" w:rsidRPr="00084E9F" w:rsidRDefault="00D66D6D">
      <w:pPr>
        <w:adjustRightInd w:val="0"/>
        <w:spacing w:line="360" w:lineRule="auto"/>
        <w:contextualSpacing/>
        <w:rPr>
          <w:rFonts w:ascii="Book Antiqua" w:eastAsia="宋体" w:hAnsi="Book Antiqua" w:cs="Times New Roman"/>
          <w:b/>
          <w:i/>
          <w:sz w:val="24"/>
          <w:szCs w:val="24"/>
        </w:rPr>
      </w:pPr>
      <w:r w:rsidRPr="00084E9F">
        <w:rPr>
          <w:rFonts w:ascii="Book Antiqua" w:eastAsia="宋体" w:hAnsi="Book Antiqua" w:cs="Times New Roman"/>
          <w:b/>
          <w:i/>
          <w:sz w:val="24"/>
          <w:szCs w:val="24"/>
        </w:rPr>
        <w:t>Patient baseline data</w:t>
      </w:r>
    </w:p>
    <w:p w14:paraId="65DE650B" w14:textId="77777777" w:rsidR="00017908" w:rsidRPr="00084E9F" w:rsidRDefault="00D66D6D">
      <w:pPr>
        <w:adjustRightInd w:val="0"/>
        <w:spacing w:line="360" w:lineRule="auto"/>
        <w:contextualSpacing/>
        <w:rPr>
          <w:rFonts w:ascii="Book Antiqua" w:eastAsia="宋体" w:hAnsi="Book Antiqua" w:cs="Times New Roman"/>
          <w:sz w:val="24"/>
          <w:szCs w:val="24"/>
        </w:rPr>
      </w:pPr>
      <w:r w:rsidRPr="00084E9F">
        <w:rPr>
          <w:rFonts w:ascii="Book Antiqua" w:eastAsia="宋体" w:hAnsi="Book Antiqua" w:cs="Times New Roman"/>
          <w:sz w:val="24"/>
          <w:szCs w:val="24"/>
        </w:rPr>
        <w:t xml:space="preserve">A total of 46 patients were enrolled in this </w:t>
      </w:r>
      <w:r w:rsidRPr="00084E9F">
        <w:rPr>
          <w:rFonts w:ascii="Book Antiqua" w:hAnsi="Book Antiqua"/>
          <w:sz w:val="24"/>
          <w:szCs w:val="24"/>
        </w:rPr>
        <w:t>retrospective</w:t>
      </w:r>
      <w:r w:rsidRPr="00084E9F">
        <w:rPr>
          <w:rFonts w:ascii="Book Antiqua" w:eastAsia="宋体" w:hAnsi="Book Antiqua" w:cs="Times New Roman"/>
          <w:sz w:val="24"/>
          <w:szCs w:val="24"/>
        </w:rPr>
        <w:t xml:space="preserve"> study who underwent serum PCT level and WBC count measure </w:t>
      </w:r>
      <w:r w:rsidRPr="00084E9F">
        <w:rPr>
          <w:rFonts w:ascii="Book Antiqua" w:hAnsi="Book Antiqua" w:cs="Times New Roman" w:hint="eastAsia"/>
          <w:sz w:val="24"/>
          <w:szCs w:val="24"/>
        </w:rPr>
        <w:t>following</w:t>
      </w:r>
      <w:r w:rsidRPr="00084E9F">
        <w:rPr>
          <w:rFonts w:ascii="Book Antiqua" w:hAnsi="Book Antiqua" w:cs="Times New Roman"/>
          <w:sz w:val="24"/>
          <w:szCs w:val="24"/>
        </w:rPr>
        <w:t xml:space="preserve"> ICU admission</w:t>
      </w:r>
      <w:r w:rsidRPr="00084E9F">
        <w:rPr>
          <w:rFonts w:ascii="Book Antiqua" w:eastAsia="宋体" w:hAnsi="Book Antiqua" w:cs="Times New Roman"/>
          <w:sz w:val="24"/>
          <w:szCs w:val="24"/>
        </w:rPr>
        <w:t xml:space="preserve"> </w:t>
      </w:r>
      <w:r w:rsidRPr="00084E9F">
        <w:rPr>
          <w:rFonts w:ascii="Book Antiqua" w:hAnsi="Book Antiqua" w:cs="Times New Roman"/>
          <w:sz w:val="24"/>
          <w:szCs w:val="24"/>
        </w:rPr>
        <w:t xml:space="preserve">immediately </w:t>
      </w:r>
      <w:r w:rsidRPr="00084E9F">
        <w:rPr>
          <w:rFonts w:ascii="Book Antiqua" w:eastAsia="宋体" w:hAnsi="Book Antiqua" w:cs="Times New Roman"/>
          <w:sz w:val="24"/>
          <w:szCs w:val="24"/>
        </w:rPr>
        <w:t xml:space="preserve">before </w:t>
      </w:r>
      <w:r w:rsidRPr="00084E9F">
        <w:rPr>
          <w:rFonts w:ascii="Book Antiqua" w:hAnsi="Book Antiqua" w:cs="Times New Roman"/>
          <w:sz w:val="24"/>
          <w:szCs w:val="24"/>
        </w:rPr>
        <w:t>laparotomy</w:t>
      </w:r>
      <w:r w:rsidRPr="00084E9F">
        <w:rPr>
          <w:rFonts w:ascii="Book Antiqua" w:eastAsia="宋体" w:hAnsi="Book Antiqua" w:cs="Times New Roman"/>
          <w:sz w:val="24"/>
          <w:szCs w:val="24"/>
        </w:rPr>
        <w:t xml:space="preserve">. Of all patients, </w:t>
      </w:r>
      <w:r w:rsidRPr="00084E9F">
        <w:rPr>
          <w:rFonts w:ascii="Book Antiqua" w:hAnsi="Book Antiqua" w:cs="Times New Roman"/>
          <w:sz w:val="24"/>
          <w:szCs w:val="24"/>
        </w:rPr>
        <w:t>GIP was proved by laparotomy</w:t>
      </w:r>
      <w:r w:rsidRPr="00084E9F">
        <w:rPr>
          <w:rFonts w:ascii="Book Antiqua" w:hAnsi="Book Antiqua"/>
          <w:sz w:val="24"/>
          <w:szCs w:val="24"/>
        </w:rPr>
        <w:t>.</w:t>
      </w:r>
      <w:r w:rsidRPr="00084E9F">
        <w:rPr>
          <w:rFonts w:ascii="Book Antiqua" w:eastAsia="宋体" w:hAnsi="Book Antiqua" w:cs="Times New Roman"/>
          <w:sz w:val="24"/>
          <w:szCs w:val="24"/>
        </w:rPr>
        <w:t xml:space="preserve"> Nineteen patients were </w:t>
      </w:r>
      <w:r w:rsidRPr="00084E9F">
        <w:rPr>
          <w:rFonts w:ascii="Book Antiqua" w:eastAsia="宋体" w:hAnsi="Book Antiqua" w:cs="Times New Roman" w:hint="eastAsia"/>
          <w:sz w:val="24"/>
          <w:szCs w:val="24"/>
        </w:rPr>
        <w:t>divided</w:t>
      </w:r>
      <w:r w:rsidRPr="00084E9F">
        <w:rPr>
          <w:rFonts w:ascii="Book Antiqua" w:eastAsia="宋体" w:hAnsi="Book Antiqua" w:cs="Times New Roman"/>
          <w:sz w:val="24"/>
          <w:szCs w:val="24"/>
        </w:rPr>
        <w:t xml:space="preserve"> in</w:t>
      </w:r>
      <w:r w:rsidRPr="00084E9F">
        <w:rPr>
          <w:rFonts w:ascii="Book Antiqua" w:eastAsia="宋体" w:hAnsi="Book Antiqua" w:cs="Times New Roman" w:hint="eastAsia"/>
          <w:sz w:val="24"/>
          <w:szCs w:val="24"/>
        </w:rPr>
        <w:t>to</w:t>
      </w:r>
      <w:r w:rsidRPr="00084E9F">
        <w:rPr>
          <w:rFonts w:ascii="Book Antiqua" w:eastAsia="宋体" w:hAnsi="Book Antiqua" w:cs="Times New Roman"/>
          <w:sz w:val="24"/>
          <w:szCs w:val="24"/>
        </w:rPr>
        <w:t xml:space="preserve"> upper </w:t>
      </w:r>
      <w:r w:rsidRPr="00084E9F">
        <w:rPr>
          <w:rFonts w:ascii="Book Antiqua" w:hAnsi="Book Antiqua" w:cs="Times New Roman"/>
          <w:sz w:val="24"/>
          <w:szCs w:val="24"/>
        </w:rPr>
        <w:t>GIP group</w:t>
      </w:r>
      <w:r w:rsidRPr="00084E9F">
        <w:rPr>
          <w:rFonts w:ascii="Book Antiqua" w:eastAsia="宋体" w:hAnsi="Book Antiqua" w:cs="Times New Roman"/>
          <w:sz w:val="24"/>
          <w:szCs w:val="24"/>
        </w:rPr>
        <w:t xml:space="preserve">, while the rest patients in lower </w:t>
      </w:r>
      <w:r w:rsidRPr="00084E9F">
        <w:rPr>
          <w:rFonts w:ascii="Book Antiqua" w:hAnsi="Book Antiqua" w:cs="Times New Roman"/>
          <w:sz w:val="24"/>
          <w:szCs w:val="24"/>
        </w:rPr>
        <w:t>GIP group</w:t>
      </w:r>
      <w:r w:rsidRPr="00084E9F">
        <w:rPr>
          <w:rFonts w:ascii="Book Antiqua" w:eastAsia="宋体" w:hAnsi="Book Antiqua" w:cs="Times New Roman"/>
          <w:sz w:val="24"/>
          <w:szCs w:val="24"/>
        </w:rPr>
        <w:t>. As shown in Table 1, no significant differences were observed in baseline data with the exception of age (</w:t>
      </w:r>
      <w:r w:rsidRPr="00084E9F">
        <w:rPr>
          <w:rFonts w:ascii="Book Antiqua" w:eastAsia="宋体" w:hAnsi="Book Antiqua" w:cs="Times New Roman"/>
          <w:i/>
          <w:sz w:val="24"/>
          <w:szCs w:val="24"/>
        </w:rPr>
        <w:t xml:space="preserve">P </w:t>
      </w:r>
      <w:r w:rsidRPr="00084E9F">
        <w:rPr>
          <w:rFonts w:ascii="Book Antiqua" w:eastAsia="宋体" w:hAnsi="Book Antiqua" w:cs="Times New Roman"/>
          <w:sz w:val="24"/>
          <w:szCs w:val="24"/>
        </w:rPr>
        <w:t>= 0.028).</w:t>
      </w:r>
    </w:p>
    <w:p w14:paraId="1FD7472B" w14:textId="77777777" w:rsidR="00017908" w:rsidRPr="00084E9F" w:rsidRDefault="00017908">
      <w:pPr>
        <w:adjustRightInd w:val="0"/>
        <w:spacing w:line="360" w:lineRule="auto"/>
        <w:ind w:firstLineChars="200" w:firstLine="480"/>
        <w:contextualSpacing/>
        <w:rPr>
          <w:rFonts w:ascii="Book Antiqua" w:hAnsi="Book Antiqua" w:cs="Times New Roman"/>
          <w:sz w:val="24"/>
          <w:szCs w:val="24"/>
        </w:rPr>
      </w:pPr>
    </w:p>
    <w:p w14:paraId="20D1ECE1" w14:textId="77777777" w:rsidR="00017908" w:rsidRPr="00084E9F" w:rsidRDefault="00D66D6D">
      <w:pPr>
        <w:adjustRightInd w:val="0"/>
        <w:spacing w:line="360" w:lineRule="auto"/>
        <w:contextualSpacing/>
        <w:rPr>
          <w:rFonts w:ascii="Book Antiqua" w:hAnsi="Book Antiqua"/>
          <w:b/>
          <w:i/>
          <w:sz w:val="24"/>
          <w:szCs w:val="24"/>
        </w:rPr>
      </w:pPr>
      <w:r w:rsidRPr="00084E9F">
        <w:rPr>
          <w:rFonts w:ascii="Book Antiqua" w:hAnsi="Book Antiqua" w:cs="Times New Roman" w:hint="eastAsia"/>
          <w:b/>
          <w:i/>
          <w:sz w:val="24"/>
          <w:szCs w:val="24"/>
        </w:rPr>
        <w:t>D</w:t>
      </w:r>
      <w:r w:rsidRPr="00084E9F">
        <w:rPr>
          <w:rFonts w:ascii="Book Antiqua" w:hAnsi="Book Antiqua" w:cs="Times New Roman"/>
          <w:b/>
          <w:i/>
          <w:sz w:val="24"/>
          <w:szCs w:val="24"/>
        </w:rPr>
        <w:t>iagnosis value of serum PCT level and WBC count</w:t>
      </w:r>
    </w:p>
    <w:p w14:paraId="30792651"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hAnsi="Book Antiqua"/>
          <w:sz w:val="24"/>
          <w:szCs w:val="24"/>
        </w:rPr>
        <w:t>Patients with</w:t>
      </w:r>
      <w:r w:rsidRPr="00084E9F">
        <w:rPr>
          <w:rFonts w:ascii="Book Antiqua" w:hAnsi="Book Antiqua"/>
          <w:b/>
          <w:sz w:val="24"/>
          <w:szCs w:val="24"/>
        </w:rPr>
        <w:t xml:space="preserve"> </w:t>
      </w:r>
      <w:r w:rsidRPr="00084E9F">
        <w:rPr>
          <w:rFonts w:ascii="Book Antiqua" w:hAnsi="Book Antiqua" w:cs="Times New Roman"/>
          <w:sz w:val="24"/>
          <w:szCs w:val="24"/>
        </w:rPr>
        <w:t xml:space="preserve">lower GIP exhibited significantly higher </w:t>
      </w:r>
      <w:r w:rsidRPr="00084E9F">
        <w:rPr>
          <w:rFonts w:ascii="Book Antiqua" w:eastAsia="宋体" w:hAnsi="Book Antiqua" w:cs="Times New Roman"/>
          <w:kern w:val="0"/>
          <w:sz w:val="24"/>
          <w:szCs w:val="24"/>
        </w:rPr>
        <w:t>APACHE II score</w:t>
      </w:r>
      <w:r w:rsidRPr="00084E9F">
        <w:rPr>
          <w:rFonts w:ascii="Book Antiqua" w:hAnsi="Book Antiqua" w:cs="Times New Roman"/>
          <w:sz w:val="24"/>
          <w:szCs w:val="24"/>
        </w:rPr>
        <w:t xml:space="preserve">, </w:t>
      </w:r>
      <w:r w:rsidRPr="00084E9F">
        <w:rPr>
          <w:rFonts w:ascii="Book Antiqua" w:eastAsia="宋体" w:hAnsi="Book Antiqua" w:cs="Times New Roman"/>
          <w:sz w:val="24"/>
          <w:szCs w:val="24"/>
        </w:rPr>
        <w:t>SOFA score</w:t>
      </w:r>
      <w:r w:rsidRPr="00084E9F">
        <w:rPr>
          <w:rFonts w:ascii="Book Antiqua" w:hAnsi="Book Antiqua" w:cs="Times New Roman"/>
          <w:sz w:val="24"/>
          <w:szCs w:val="24"/>
        </w:rPr>
        <w:t xml:space="preserve"> and serum PCT level than patients with upper GIP </w:t>
      </w:r>
      <w:r w:rsidRPr="00084E9F">
        <w:rPr>
          <w:rFonts w:ascii="Book Antiqua" w:hAnsi="Book Antiqua"/>
          <w:sz w:val="24"/>
          <w:szCs w:val="24"/>
        </w:rPr>
        <w:t>(</w:t>
      </w:r>
      <w:r w:rsidRPr="00084E9F">
        <w:rPr>
          <w:rFonts w:ascii="Book Antiqua" w:eastAsia="宋体" w:hAnsi="Book Antiqua" w:cs="Times New Roman"/>
          <w:i/>
          <w:sz w:val="24"/>
          <w:szCs w:val="24"/>
        </w:rPr>
        <w:t>P</w:t>
      </w:r>
      <w:r w:rsidR="00826CF1" w:rsidRPr="00084E9F">
        <w:rPr>
          <w:rFonts w:ascii="Book Antiqua" w:eastAsia="宋体" w:hAnsi="Book Antiqua" w:cs="Times New Roman" w:hint="eastAsia"/>
          <w:i/>
          <w:sz w:val="24"/>
          <w:szCs w:val="24"/>
        </w:rPr>
        <w:t xml:space="preserve"> </w:t>
      </w:r>
      <w:r w:rsidRPr="00084E9F">
        <w:rPr>
          <w:rFonts w:ascii="Book Antiqua" w:eastAsia="宋体" w:hAnsi="Book Antiqua" w:cs="Times New Roman"/>
          <w:sz w:val="24"/>
          <w:szCs w:val="24"/>
        </w:rPr>
        <w:t>=</w:t>
      </w:r>
      <w:r w:rsidR="00826CF1" w:rsidRPr="00084E9F">
        <w:rPr>
          <w:rFonts w:ascii="Book Antiqua" w:eastAsia="宋体" w:hAnsi="Book Antiqua" w:cs="Times New Roman" w:hint="eastAsia"/>
          <w:sz w:val="24"/>
          <w:szCs w:val="24"/>
        </w:rPr>
        <w:t xml:space="preserve"> </w:t>
      </w:r>
      <w:r w:rsidRPr="00084E9F">
        <w:rPr>
          <w:rFonts w:ascii="Book Antiqua" w:eastAsia="宋体" w:hAnsi="Book Antiqua" w:cs="Times New Roman"/>
          <w:sz w:val="24"/>
          <w:szCs w:val="24"/>
        </w:rPr>
        <w:t>0.017, 0.004, 0.001, respectively</w:t>
      </w:r>
      <w:r w:rsidRPr="00084E9F">
        <w:rPr>
          <w:rFonts w:ascii="Book Antiqua" w:hAnsi="Book Antiqua"/>
          <w:sz w:val="24"/>
          <w:szCs w:val="24"/>
        </w:rPr>
        <w:t xml:space="preserve">). However, </w:t>
      </w:r>
      <w:r w:rsidRPr="00084E9F">
        <w:rPr>
          <w:rFonts w:ascii="Book Antiqua" w:hAnsi="Book Antiqua" w:cs="Times New Roman"/>
          <w:sz w:val="24"/>
          <w:szCs w:val="24"/>
        </w:rPr>
        <w:t xml:space="preserve">WBC count </w:t>
      </w:r>
      <w:r w:rsidRPr="00084E9F">
        <w:rPr>
          <w:rFonts w:ascii="Book Antiqua" w:hAnsi="Book Antiqua" w:hint="eastAsia"/>
          <w:sz w:val="24"/>
          <w:szCs w:val="24"/>
        </w:rPr>
        <w:t>showed</w:t>
      </w:r>
      <w:r w:rsidRPr="00084E9F">
        <w:rPr>
          <w:rFonts w:ascii="Book Antiqua" w:hAnsi="Book Antiqua"/>
          <w:sz w:val="24"/>
          <w:szCs w:val="24"/>
        </w:rPr>
        <w:t xml:space="preserve"> no significant difference between groups, and </w:t>
      </w:r>
      <w:r w:rsidRPr="00084E9F">
        <w:rPr>
          <w:rFonts w:ascii="Book Antiqua" w:hAnsi="Book Antiqua" w:cs="Times New Roman"/>
          <w:sz w:val="24"/>
          <w:szCs w:val="24"/>
        </w:rPr>
        <w:t xml:space="preserve">WBC count </w:t>
      </w:r>
      <w:r w:rsidRPr="00084E9F">
        <w:rPr>
          <w:rFonts w:ascii="Book Antiqua" w:hAnsi="Book Antiqua" w:hint="eastAsia"/>
          <w:sz w:val="24"/>
          <w:szCs w:val="24"/>
        </w:rPr>
        <w:t>showed</w:t>
      </w:r>
      <w:r w:rsidRPr="00084E9F">
        <w:rPr>
          <w:rFonts w:ascii="Book Antiqua" w:hAnsi="Book Antiqua"/>
          <w:sz w:val="24"/>
          <w:szCs w:val="24"/>
        </w:rPr>
        <w:t xml:space="preserve"> no significant correlation with </w:t>
      </w:r>
      <w:r w:rsidRPr="00084E9F">
        <w:rPr>
          <w:rFonts w:ascii="Book Antiqua" w:hAnsi="Book Antiqua" w:cs="Times New Roman"/>
          <w:sz w:val="24"/>
          <w:szCs w:val="24"/>
        </w:rPr>
        <w:t>serum PCT level,</w:t>
      </w:r>
      <w:r w:rsidRPr="00084E9F">
        <w:rPr>
          <w:rFonts w:ascii="Book Antiqua" w:eastAsia="宋体" w:hAnsi="Book Antiqua" w:cs="Times New Roman"/>
          <w:kern w:val="0"/>
          <w:sz w:val="24"/>
          <w:szCs w:val="24"/>
        </w:rPr>
        <w:t xml:space="preserve"> APACHE II score</w:t>
      </w:r>
      <w:r w:rsidRPr="00084E9F">
        <w:rPr>
          <w:rFonts w:ascii="Book Antiqua" w:hAnsi="Book Antiqua" w:cs="Times New Roman"/>
          <w:sz w:val="24"/>
          <w:szCs w:val="24"/>
        </w:rPr>
        <w:t xml:space="preserve">, </w:t>
      </w:r>
      <w:r w:rsidRPr="00084E9F">
        <w:rPr>
          <w:rFonts w:ascii="Book Antiqua" w:eastAsia="宋体" w:hAnsi="Book Antiqua" w:cs="Times New Roman"/>
          <w:sz w:val="24"/>
          <w:szCs w:val="24"/>
        </w:rPr>
        <w:t xml:space="preserve">SOFA score and </w:t>
      </w:r>
      <w:r w:rsidRPr="00084E9F">
        <w:rPr>
          <w:rFonts w:ascii="Book Antiqua" w:eastAsia="宋体" w:hAnsi="Book Antiqua" w:cs="Times New Roman" w:hint="eastAsia"/>
          <w:sz w:val="24"/>
          <w:szCs w:val="24"/>
        </w:rPr>
        <w:t>p</w:t>
      </w:r>
      <w:r w:rsidRPr="00084E9F">
        <w:rPr>
          <w:rFonts w:ascii="Book Antiqua" w:eastAsia="宋体" w:hAnsi="Book Antiqua" w:cs="Times New Roman"/>
          <w:sz w:val="24"/>
          <w:szCs w:val="24"/>
        </w:rPr>
        <w:t>rognosis</w:t>
      </w:r>
      <w:r w:rsidRPr="00084E9F">
        <w:rPr>
          <w:rFonts w:ascii="Book Antiqua" w:eastAsia="宋体" w:hAnsi="Book Antiqua" w:cs="Times New Roman" w:hint="eastAsia"/>
          <w:sz w:val="24"/>
          <w:szCs w:val="24"/>
        </w:rPr>
        <w:t xml:space="preserve"> </w:t>
      </w:r>
      <w:r w:rsidRPr="00084E9F">
        <w:rPr>
          <w:rFonts w:ascii="Book Antiqua" w:eastAsia="宋体" w:hAnsi="Book Antiqua" w:cs="Times New Roman"/>
          <w:sz w:val="24"/>
          <w:szCs w:val="24"/>
        </w:rPr>
        <w:t>(</w:t>
      </w:r>
      <w:r w:rsidRPr="00084E9F">
        <w:rPr>
          <w:rFonts w:ascii="Book Antiqua" w:eastAsia="宋体" w:hAnsi="Book Antiqua" w:cs="Times New Roman" w:hint="eastAsia"/>
          <w:sz w:val="24"/>
          <w:szCs w:val="24"/>
        </w:rPr>
        <w:t>T</w:t>
      </w:r>
      <w:r w:rsidRPr="00084E9F">
        <w:rPr>
          <w:rFonts w:ascii="Book Antiqua" w:eastAsia="宋体" w:hAnsi="Book Antiqua" w:cs="Times New Roman"/>
          <w:sz w:val="24"/>
          <w:szCs w:val="24"/>
        </w:rPr>
        <w:t>able</w:t>
      </w:r>
      <w:r w:rsidRPr="00084E9F">
        <w:rPr>
          <w:rFonts w:ascii="Book Antiqua" w:eastAsia="宋体" w:hAnsi="Book Antiqua" w:cs="Times New Roman" w:hint="eastAsia"/>
          <w:sz w:val="24"/>
          <w:szCs w:val="24"/>
        </w:rPr>
        <w:t xml:space="preserve"> </w:t>
      </w:r>
      <w:r w:rsidRPr="00084E9F">
        <w:rPr>
          <w:rFonts w:ascii="Book Antiqua" w:eastAsia="宋体" w:hAnsi="Book Antiqua" w:cs="Times New Roman"/>
          <w:sz w:val="24"/>
          <w:szCs w:val="24"/>
        </w:rPr>
        <w:t xml:space="preserve">2). The area under the curve of PCT predictive value to distinguish upper or lower </w:t>
      </w:r>
      <w:r w:rsidRPr="00084E9F">
        <w:rPr>
          <w:rFonts w:ascii="Book Antiqua" w:hAnsi="Book Antiqua" w:cs="Times New Roman"/>
          <w:sz w:val="24"/>
          <w:szCs w:val="24"/>
        </w:rPr>
        <w:t>GIP</w:t>
      </w:r>
      <w:r w:rsidRPr="00084E9F">
        <w:rPr>
          <w:rFonts w:ascii="Book Antiqua" w:eastAsia="宋体" w:hAnsi="Book Antiqua" w:cs="Times New Roman"/>
          <w:sz w:val="24"/>
          <w:szCs w:val="24"/>
        </w:rPr>
        <w:t xml:space="preserve"> was 0.778 (Figure 1). </w:t>
      </w:r>
      <w:r w:rsidRPr="00084E9F">
        <w:rPr>
          <w:rFonts w:ascii="Book Antiqua" w:hAnsi="Book Antiqua" w:cs="Times New Roman"/>
          <w:sz w:val="24"/>
          <w:szCs w:val="24"/>
        </w:rPr>
        <w:t>Patients with serum PCT level above 17.94 ng/</w:t>
      </w:r>
      <w:proofErr w:type="spellStart"/>
      <w:r w:rsidRPr="00084E9F">
        <w:rPr>
          <w:rFonts w:ascii="Book Antiqua" w:hAnsi="Book Antiqua" w:cs="Times New Roman"/>
          <w:sz w:val="24"/>
          <w:szCs w:val="24"/>
        </w:rPr>
        <w:t>d</w:t>
      </w:r>
      <w:r w:rsidR="00826CF1" w:rsidRPr="00084E9F">
        <w:rPr>
          <w:rFonts w:ascii="Book Antiqua" w:hAnsi="Book Antiqua" w:cs="Times New Roman"/>
          <w:sz w:val="24"/>
          <w:szCs w:val="24"/>
        </w:rPr>
        <w:t>L</w:t>
      </w:r>
      <w:proofErr w:type="spellEnd"/>
      <w:r w:rsidRPr="00084E9F">
        <w:rPr>
          <w:rFonts w:ascii="Book Antiqua" w:hAnsi="Book Antiqua" w:cs="Times New Roman"/>
          <w:sz w:val="24"/>
          <w:szCs w:val="24"/>
        </w:rPr>
        <w:t xml:space="preserve"> had a high likelihood of lower GIP, with a </w:t>
      </w:r>
      <w:bookmarkStart w:id="54" w:name="OLE_LINK13"/>
      <w:bookmarkStart w:id="55" w:name="OLE_LINK12"/>
      <w:r w:rsidRPr="00084E9F">
        <w:rPr>
          <w:rFonts w:ascii="Book Antiqua" w:hAnsi="Book Antiqua" w:cs="Times New Roman"/>
          <w:sz w:val="24"/>
          <w:szCs w:val="24"/>
        </w:rPr>
        <w:t>sensitivity and specificity of 100% and 42.1%</w:t>
      </w:r>
      <w:bookmarkEnd w:id="54"/>
      <w:bookmarkEnd w:id="55"/>
      <w:r w:rsidRPr="00084E9F">
        <w:rPr>
          <w:rFonts w:ascii="Book Antiqua" w:hAnsi="Book Antiqua" w:cs="Times New Roman"/>
          <w:sz w:val="24"/>
          <w:szCs w:val="24"/>
        </w:rPr>
        <w:t>, respectively</w:t>
      </w:r>
      <w:r w:rsidRPr="00084E9F">
        <w:rPr>
          <w:rFonts w:ascii="Book Antiqua" w:hAnsi="Book Antiqua" w:cs="Times New Roman" w:hint="eastAsia"/>
          <w:sz w:val="24"/>
          <w:szCs w:val="24"/>
        </w:rPr>
        <w:t xml:space="preserve"> </w:t>
      </w:r>
      <w:r w:rsidRPr="00084E9F">
        <w:rPr>
          <w:rFonts w:ascii="Book Antiqua" w:hAnsi="Book Antiqua" w:cs="Times New Roman"/>
          <w:sz w:val="24"/>
          <w:szCs w:val="24"/>
        </w:rPr>
        <w:t>(Table 3).</w:t>
      </w:r>
    </w:p>
    <w:p w14:paraId="32BFBC35" w14:textId="77777777" w:rsidR="00017908" w:rsidRPr="00084E9F" w:rsidRDefault="00017908">
      <w:pPr>
        <w:adjustRightInd w:val="0"/>
        <w:spacing w:line="360" w:lineRule="auto"/>
        <w:contextualSpacing/>
        <w:rPr>
          <w:rFonts w:ascii="Book Antiqua" w:hAnsi="Book Antiqua" w:cs="Times New Roman"/>
          <w:sz w:val="24"/>
          <w:szCs w:val="24"/>
        </w:rPr>
      </w:pPr>
    </w:p>
    <w:p w14:paraId="00A3FB60" w14:textId="77777777" w:rsidR="00017908" w:rsidRPr="00084E9F" w:rsidRDefault="00826CF1">
      <w:pPr>
        <w:adjustRightInd w:val="0"/>
        <w:spacing w:line="360" w:lineRule="auto"/>
        <w:contextualSpacing/>
        <w:rPr>
          <w:rFonts w:ascii="Book Antiqua" w:eastAsia="宋体" w:hAnsi="Book Antiqua" w:cs="Times New Roman"/>
          <w:b/>
          <w:sz w:val="24"/>
          <w:szCs w:val="24"/>
        </w:rPr>
      </w:pPr>
      <w:r w:rsidRPr="00084E9F">
        <w:rPr>
          <w:rFonts w:ascii="Book Antiqua" w:eastAsia="宋体" w:hAnsi="Book Antiqua" w:cs="Times New Roman"/>
          <w:b/>
          <w:sz w:val="24"/>
          <w:szCs w:val="24"/>
        </w:rPr>
        <w:t xml:space="preserve">DISCUSSION </w:t>
      </w:r>
    </w:p>
    <w:p w14:paraId="2DEF353E" w14:textId="7FACA623"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hAnsi="Book Antiqua" w:cs="Times New Roman"/>
          <w:sz w:val="24"/>
          <w:szCs w:val="24"/>
        </w:rPr>
        <w:t xml:space="preserve">PCT is pre-peptide protein of calcitonin, which had been proved </w:t>
      </w:r>
      <w:r w:rsidRPr="00084E9F">
        <w:rPr>
          <w:rFonts w:ascii="Book Antiqua" w:hAnsi="Book Antiqua" w:cs="Times New Roman" w:hint="eastAsia"/>
          <w:sz w:val="24"/>
          <w:szCs w:val="24"/>
        </w:rPr>
        <w:t>to be</w:t>
      </w:r>
      <w:r w:rsidRPr="00084E9F">
        <w:rPr>
          <w:rFonts w:ascii="Book Antiqua" w:hAnsi="Book Antiqua" w:cs="Times New Roman"/>
          <w:sz w:val="24"/>
          <w:szCs w:val="24"/>
        </w:rPr>
        <w:t xml:space="preserve"> a sensitive and specific predictive marker for bacterial infection</w:t>
      </w:r>
      <w:r w:rsidRPr="00084E9F">
        <w:rPr>
          <w:rFonts w:ascii="Book Antiqua" w:hAnsi="Book Antiqua" w:cs="Times New Roman"/>
          <w:sz w:val="24"/>
          <w:szCs w:val="24"/>
        </w:rPr>
        <w:fldChar w:fldCharType="begin">
          <w:fldData xml:space="preserve">PEVuZE5vdGU+PENpdGU+PEF1dGhvcj5UYWtha3VyYTwvQXV0aG9yPjxZZWFyPjIwMTM8L1llYXI+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</w:fldData>
        </w:fldChar>
      </w:r>
      <w:r w:rsidRPr="00084E9F">
        <w:rPr>
          <w:rFonts w:ascii="Book Antiqua" w:hAnsi="Book Antiqua" w:cs="Times New Roman"/>
          <w:sz w:val="24"/>
          <w:szCs w:val="24"/>
        </w:rPr>
        <w:instrText xml:space="preserve"> ADDIN EN.CITE </w:instrText>
      </w:r>
      <w:r w:rsidRPr="00084E9F">
        <w:rPr>
          <w:rFonts w:ascii="Book Antiqua" w:hAnsi="Book Antiqua" w:cs="Times New Roman"/>
          <w:sz w:val="24"/>
          <w:szCs w:val="24"/>
        </w:rPr>
        <w:fldChar w:fldCharType="begin">
          <w:fldData xml:space="preserve">PEVuZE5vdGU+PENpdGU+PEF1dGhvcj5UYWtha3VyYTwvQXV0aG9yPjxZZWFyPjIwMTM8L1llYXI+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</w:fldData>
        </w:fldChar>
      </w:r>
      <w:r w:rsidRPr="00084E9F">
        <w:rPr>
          <w:rFonts w:ascii="Book Antiqua" w:hAnsi="Book Antiqua" w:cs="Times New Roman"/>
          <w:sz w:val="24"/>
          <w:szCs w:val="24"/>
        </w:rPr>
        <w:instrText xml:space="preserve"> ADDIN EN.CITE.DATA </w:instrText>
      </w:r>
      <w:r w:rsidRPr="00084E9F">
        <w:rPr>
          <w:rFonts w:ascii="Book Antiqua" w:hAnsi="Book Antiqua" w:cs="Times New Roman"/>
          <w:sz w:val="24"/>
          <w:szCs w:val="24"/>
        </w:rPr>
      </w:r>
      <w:r w:rsidRPr="00084E9F">
        <w:rPr>
          <w:rFonts w:ascii="Book Antiqua" w:hAnsi="Book Antiqua" w:cs="Times New Roman"/>
          <w:sz w:val="24"/>
          <w:szCs w:val="24"/>
        </w:rPr>
        <w:fldChar w:fldCharType="end"/>
      </w:r>
      <w:r w:rsidRPr="00084E9F">
        <w:rPr>
          <w:rFonts w:ascii="Book Antiqua" w:hAnsi="Book Antiqua" w:cs="Times New Roman"/>
          <w:sz w:val="24"/>
          <w:szCs w:val="24"/>
        </w:rPr>
      </w:r>
      <w:r w:rsidRPr="00084E9F">
        <w:rPr>
          <w:rFonts w:ascii="Book Antiqua" w:hAnsi="Book Antiqua" w:cs="Times New Roman"/>
          <w:sz w:val="24"/>
          <w:szCs w:val="24"/>
        </w:rPr>
        <w:fldChar w:fldCharType="separate"/>
      </w:r>
      <w:r w:rsidRPr="00084E9F">
        <w:rPr>
          <w:rFonts w:ascii="Book Antiqua" w:hAnsi="Book Antiqua" w:cs="Times New Roman"/>
          <w:sz w:val="24"/>
          <w:szCs w:val="24"/>
          <w:vertAlign w:val="superscript"/>
        </w:rPr>
        <w:t>[</w:t>
      </w:r>
      <w:hyperlink w:anchor="_ENREF_14" w:tooltip="Takakura, 2013 #13" w:history="1">
        <w:r w:rsidRPr="00084E9F">
          <w:rPr>
            <w:rFonts w:ascii="Book Antiqua" w:hAnsi="Book Antiqua" w:cs="Times New Roman"/>
            <w:sz w:val="24"/>
            <w:szCs w:val="24"/>
            <w:vertAlign w:val="superscript"/>
          </w:rPr>
          <w:t>14</w:t>
        </w:r>
      </w:hyperlink>
      <w:r w:rsidRPr="00084E9F">
        <w:rPr>
          <w:rFonts w:ascii="Book Antiqua" w:hAnsi="Book Antiqua" w:cs="Times New Roman"/>
          <w:sz w:val="24"/>
          <w:szCs w:val="24"/>
          <w:vertAlign w:val="superscript"/>
        </w:rPr>
        <w:t xml:space="preserve">, </w:t>
      </w:r>
      <w:hyperlink w:anchor="_ENREF_15" w:tooltip="Schlattmann, 2014 #31" w:history="1">
        <w:r w:rsidRPr="00084E9F">
          <w:rPr>
            <w:rFonts w:ascii="Book Antiqua" w:hAnsi="Book Antiqua" w:cs="Times New Roman"/>
            <w:sz w:val="24"/>
            <w:szCs w:val="24"/>
            <w:vertAlign w:val="superscript"/>
          </w:rPr>
          <w:t>15</w:t>
        </w:r>
      </w:hyperlink>
      <w:r w:rsidRPr="00084E9F">
        <w:rPr>
          <w:rFonts w:ascii="Book Antiqua" w:hAnsi="Book Antiqua" w:cs="Times New Roman"/>
          <w:sz w:val="24"/>
          <w:szCs w:val="24"/>
          <w:vertAlign w:val="superscript"/>
        </w:rPr>
        <w:t>]</w:t>
      </w:r>
      <w:r w:rsidRPr="00084E9F">
        <w:rPr>
          <w:rFonts w:ascii="Book Antiqua" w:hAnsi="Book Antiqua" w:cs="Times New Roman"/>
          <w:sz w:val="24"/>
          <w:szCs w:val="24"/>
        </w:rPr>
        <w:fldChar w:fldCharType="end"/>
      </w:r>
      <w:r w:rsidRPr="00084E9F">
        <w:rPr>
          <w:rFonts w:ascii="Book Antiqua" w:hAnsi="Book Antiqua" w:cs="Times New Roman"/>
          <w:sz w:val="24"/>
          <w:szCs w:val="24"/>
        </w:rPr>
        <w:t>, and thus was used to guide antibacterial therapy and reduce its length</w:t>
      </w:r>
      <w:r w:rsidRPr="00084E9F">
        <w:rPr>
          <w:rFonts w:ascii="Book Antiqua" w:hAnsi="Book Antiqua" w:cs="Times New Roman"/>
          <w:sz w:val="24"/>
          <w:szCs w:val="24"/>
        </w:rPr>
        <w:fldChar w:fldCharType="begin">
          <w:fldData xml:space="preserve">PEVuZE5vdGU+PENpdGU+PEF1dGhvcj5kZSBKb25nPC9BdXRob3I+PFllYXI+MjAxNjwvWWVhcj48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</w:fldData>
        </w:fldChar>
      </w:r>
      <w:r w:rsidRPr="00084E9F">
        <w:rPr>
          <w:rFonts w:ascii="Book Antiqua" w:hAnsi="Book Antiqua" w:cs="Times New Roman"/>
          <w:sz w:val="24"/>
          <w:szCs w:val="24"/>
        </w:rPr>
        <w:instrText xml:space="preserve"> ADDIN EN.CITE </w:instrText>
      </w:r>
      <w:r w:rsidRPr="00084E9F">
        <w:rPr>
          <w:rFonts w:ascii="Book Antiqua" w:hAnsi="Book Antiqua" w:cs="Times New Roman"/>
          <w:sz w:val="24"/>
          <w:szCs w:val="24"/>
        </w:rPr>
        <w:fldChar w:fldCharType="begin">
          <w:fldData xml:space="preserve">PEVuZE5vdGU+PENpdGU+PEF1dGhvcj5kZSBKb25nPC9BdXRob3I+PFllYXI+MjAxNjwvWWVhcj48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</w:fldData>
        </w:fldChar>
      </w:r>
      <w:r w:rsidRPr="00084E9F">
        <w:rPr>
          <w:rFonts w:ascii="Book Antiqua" w:hAnsi="Book Antiqua" w:cs="Times New Roman"/>
          <w:sz w:val="24"/>
          <w:szCs w:val="24"/>
        </w:rPr>
        <w:instrText xml:space="preserve"> ADDIN EN.CITE.DATA </w:instrText>
      </w:r>
      <w:r w:rsidRPr="00084E9F">
        <w:rPr>
          <w:rFonts w:ascii="Book Antiqua" w:hAnsi="Book Antiqua" w:cs="Times New Roman"/>
          <w:sz w:val="24"/>
          <w:szCs w:val="24"/>
        </w:rPr>
      </w:r>
      <w:r w:rsidRPr="00084E9F">
        <w:rPr>
          <w:rFonts w:ascii="Book Antiqua" w:hAnsi="Book Antiqua" w:cs="Times New Roman"/>
          <w:sz w:val="24"/>
          <w:szCs w:val="24"/>
        </w:rPr>
        <w:fldChar w:fldCharType="end"/>
      </w:r>
      <w:r w:rsidRPr="00084E9F">
        <w:rPr>
          <w:rFonts w:ascii="Book Antiqua" w:hAnsi="Book Antiqua" w:cs="Times New Roman"/>
          <w:sz w:val="24"/>
          <w:szCs w:val="24"/>
        </w:rPr>
      </w:r>
      <w:r w:rsidRPr="00084E9F">
        <w:rPr>
          <w:rFonts w:ascii="Book Antiqua" w:hAnsi="Book Antiqua" w:cs="Times New Roman"/>
          <w:sz w:val="24"/>
          <w:szCs w:val="24"/>
        </w:rPr>
        <w:fldChar w:fldCharType="separate"/>
      </w:r>
      <w:r w:rsidRPr="00084E9F">
        <w:rPr>
          <w:rFonts w:ascii="Book Antiqua" w:hAnsi="Book Antiqua" w:cs="Times New Roman"/>
          <w:sz w:val="24"/>
          <w:szCs w:val="24"/>
          <w:vertAlign w:val="superscript"/>
        </w:rPr>
        <w:t>[</w:t>
      </w:r>
      <w:hyperlink w:anchor="_ENREF_16" w:tooltip="de Jong, 2016 #14" w:history="1">
        <w:r w:rsidRPr="00084E9F">
          <w:rPr>
            <w:rFonts w:ascii="Book Antiqua" w:hAnsi="Book Antiqua" w:cs="Times New Roman"/>
            <w:sz w:val="24"/>
            <w:szCs w:val="24"/>
            <w:vertAlign w:val="superscript"/>
          </w:rPr>
          <w:t>16-19</w:t>
        </w:r>
      </w:hyperlink>
      <w:r w:rsidRPr="00084E9F">
        <w:rPr>
          <w:rFonts w:ascii="Book Antiqua" w:hAnsi="Book Antiqua" w:cs="Times New Roman"/>
          <w:sz w:val="24"/>
          <w:szCs w:val="24"/>
          <w:vertAlign w:val="superscript"/>
        </w:rPr>
        <w:t>]</w:t>
      </w:r>
      <w:r w:rsidRPr="00084E9F">
        <w:rPr>
          <w:rFonts w:ascii="Book Antiqua" w:hAnsi="Book Antiqua" w:cs="Times New Roman"/>
          <w:sz w:val="24"/>
          <w:szCs w:val="24"/>
        </w:rPr>
        <w:fldChar w:fldCharType="end"/>
      </w:r>
      <w:r w:rsidRPr="00084E9F">
        <w:rPr>
          <w:rFonts w:ascii="Book Antiqua" w:hAnsi="Book Antiqua" w:cs="Times New Roman"/>
          <w:sz w:val="24"/>
          <w:szCs w:val="24"/>
        </w:rPr>
        <w:t xml:space="preserve"> without affected by hepatic or renal dysfunction</w:t>
      </w:r>
      <w:r w:rsidRPr="00084E9F">
        <w:rPr>
          <w:rFonts w:ascii="Book Antiqua" w:hAnsi="Book Antiqua" w:cs="Times New Roman"/>
          <w:sz w:val="24"/>
          <w:szCs w:val="24"/>
        </w:rPr>
        <w:fldChar w:fldCharType="begin">
          <w:fldData xml:space="preserve">PEVuZE5vdGU+PENpdGU+PEF1dGhvcj5MaW48L0F1dGhvcj48WWVhcj4yMDE0PC9ZZWFyPjxSZWNO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</w:fldData>
        </w:fldChar>
      </w:r>
      <w:r w:rsidRPr="00084E9F">
        <w:rPr>
          <w:rFonts w:ascii="Book Antiqua" w:hAnsi="Book Antiqua" w:cs="Times New Roman"/>
          <w:sz w:val="24"/>
          <w:szCs w:val="24"/>
        </w:rPr>
        <w:instrText xml:space="preserve"> ADDIN EN.CITE </w:instrText>
      </w:r>
      <w:r w:rsidRPr="00084E9F">
        <w:rPr>
          <w:rFonts w:ascii="Book Antiqua" w:hAnsi="Book Antiqua" w:cs="Times New Roman"/>
          <w:sz w:val="24"/>
          <w:szCs w:val="24"/>
        </w:rPr>
        <w:fldChar w:fldCharType="begin">
          <w:fldData xml:space="preserve">PEVuZE5vdGU+PENpdGU+PEF1dGhvcj5MaW48L0F1dGhvcj48WWVhcj4yMDE0PC9ZZWFyPjxSZWNO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</w:fldData>
        </w:fldChar>
      </w:r>
      <w:r w:rsidRPr="00084E9F">
        <w:rPr>
          <w:rFonts w:ascii="Book Antiqua" w:hAnsi="Book Antiqua" w:cs="Times New Roman"/>
          <w:sz w:val="24"/>
          <w:szCs w:val="24"/>
        </w:rPr>
        <w:instrText xml:space="preserve"> ADDIN EN.CITE.DATA </w:instrText>
      </w:r>
      <w:r w:rsidRPr="00084E9F">
        <w:rPr>
          <w:rFonts w:ascii="Book Antiqua" w:hAnsi="Book Antiqua" w:cs="Times New Roman"/>
          <w:sz w:val="24"/>
          <w:szCs w:val="24"/>
        </w:rPr>
      </w:r>
      <w:r w:rsidRPr="00084E9F">
        <w:rPr>
          <w:rFonts w:ascii="Book Antiqua" w:hAnsi="Book Antiqua" w:cs="Times New Roman"/>
          <w:sz w:val="24"/>
          <w:szCs w:val="24"/>
        </w:rPr>
        <w:fldChar w:fldCharType="end"/>
      </w:r>
      <w:r w:rsidRPr="00084E9F">
        <w:rPr>
          <w:rFonts w:ascii="Book Antiqua" w:hAnsi="Book Antiqua" w:cs="Times New Roman"/>
          <w:sz w:val="24"/>
          <w:szCs w:val="24"/>
        </w:rPr>
      </w:r>
      <w:r w:rsidRPr="00084E9F">
        <w:rPr>
          <w:rFonts w:ascii="Book Antiqua" w:hAnsi="Book Antiqua" w:cs="Times New Roman"/>
          <w:sz w:val="24"/>
          <w:szCs w:val="24"/>
        </w:rPr>
        <w:fldChar w:fldCharType="separate"/>
      </w:r>
      <w:r w:rsidRPr="00084E9F">
        <w:rPr>
          <w:rFonts w:ascii="Book Antiqua" w:hAnsi="Book Antiqua" w:cs="Times New Roman"/>
          <w:sz w:val="24"/>
          <w:szCs w:val="24"/>
          <w:vertAlign w:val="superscript"/>
        </w:rPr>
        <w:t>[</w:t>
      </w:r>
      <w:hyperlink w:anchor="_ENREF_20" w:tooltip="Lin, 2014 #18" w:history="1">
        <w:r w:rsidRPr="00084E9F">
          <w:rPr>
            <w:rFonts w:ascii="Book Antiqua" w:hAnsi="Book Antiqua" w:cs="Times New Roman"/>
            <w:sz w:val="24"/>
            <w:szCs w:val="24"/>
            <w:vertAlign w:val="superscript"/>
          </w:rPr>
          <w:t>20-22</w:t>
        </w:r>
      </w:hyperlink>
      <w:r w:rsidRPr="00084E9F">
        <w:rPr>
          <w:rFonts w:ascii="Book Antiqua" w:hAnsi="Book Antiqua" w:cs="Times New Roman"/>
          <w:sz w:val="24"/>
          <w:szCs w:val="24"/>
          <w:vertAlign w:val="superscript"/>
        </w:rPr>
        <w:t>]</w:t>
      </w:r>
      <w:r w:rsidRPr="00084E9F">
        <w:rPr>
          <w:rFonts w:ascii="Book Antiqua" w:hAnsi="Book Antiqua" w:cs="Times New Roman"/>
          <w:sz w:val="24"/>
          <w:szCs w:val="24"/>
        </w:rPr>
        <w:fldChar w:fldCharType="end"/>
      </w:r>
      <w:r w:rsidRPr="00084E9F">
        <w:rPr>
          <w:rFonts w:ascii="Book Antiqua" w:hAnsi="Book Antiqua" w:cs="Times New Roman"/>
          <w:sz w:val="24"/>
          <w:szCs w:val="24"/>
        </w:rPr>
        <w:t>. PCT had many advantages of an ideal marker for routine clinical application, including simplicity, accuracy, specificity, stability and availability</w:t>
      </w:r>
      <w:r w:rsidRPr="00084E9F">
        <w:rPr>
          <w:rFonts w:ascii="Book Antiqua" w:hAnsi="Book Antiqua" w:cs="Times New Roman"/>
          <w:sz w:val="24"/>
          <w:szCs w:val="24"/>
        </w:rPr>
        <w:fldChar w:fldCharType="begin"/>
      </w:r>
      <w:r w:rsidRPr="00084E9F">
        <w:rPr>
          <w:rFonts w:ascii="Book Antiqua" w:hAnsi="Book Antiqua" w:cs="Times New Roman"/>
          <w:sz w:val="24"/>
          <w:szCs w:val="24"/>
        </w:rPr>
        <w:instrText xml:space="preserve"> ADDIN EN.CITE &lt;EndNote&gt;&lt;Cite&gt;&lt;Author&gt;Walker&lt;/Author&gt;&lt;Year&gt;2015&lt;/Year&gt;&lt;RecNum&gt;30&lt;/RecNum&gt;&lt;DisplayText&gt;&lt;style face="superscript"&gt;[23]&lt;/style&gt;&lt;/DisplayText&gt;&lt;record&gt;&lt;rec-number&gt;30&lt;/rec-number&gt;&lt;foreign-keys&gt;&lt;key app="EN" db-id="pwp2vrf55x0p99ewvt3vr2xx0zxfp2dtvvew"&gt;30&lt;/key&gt;&lt;/foreign-keys&gt;&lt;ref-type name="Journal Article"&gt;17&lt;/ref-type&gt;&lt;contributors&gt;&lt;authors&gt;&lt;author&gt;Walker, C.&lt;/author&gt;&lt;/authors&gt;&lt;/contributors&gt;&lt;auth-address&gt;Caroline Walker is Adult Gerontology Acute Care Nurse Practitioner, University of Pennsylvania School of Nursing, 418 Curie Boulevard, Philadelphia, PA 19104 (caroline.walker@alumni.upenn.edu).&lt;/auth-address&gt;&lt;titles&gt;&lt;title&gt;Procalcitonin-guided antibiotic therapy duration in critically ill adults&lt;/title&gt;&lt;secondary-title&gt;AACN Adv Crit Care&lt;/secondary-title&gt;&lt;alt-title&gt;AACN advanced critical care&lt;/alt-title&gt;&lt;/titles&gt;&lt;periodical&gt;&lt;full-title&gt;AACN Adv Crit Care&lt;/full-title&gt;&lt;abbr-1&gt;AACN advanced critical care&lt;/abbr-1&gt;&lt;/periodical&gt;&lt;alt-periodical&gt;&lt;full-title&gt;AACN Adv Crit Care&lt;/full-title&gt;&lt;abbr-1&gt;AACN advanced critical care&lt;/abbr-1&gt;&lt;/alt-periodical&gt;&lt;pages&gt;99-106&lt;/pages&gt;&lt;volume&gt;26&lt;/volume&gt;&lt;number&gt;2&lt;/number&gt;&lt;edition&gt;2015/04/23&lt;/edition&gt;&lt;keywords&gt;&lt;keyword&gt;Anti-Bacterial Agents/*therapeutic use&lt;/keyword&gt;&lt;keyword&gt;Bacterial Infections/*blood/*drug therapy&lt;/keyword&gt;&lt;keyword&gt;Biomarkers/*blood&lt;/keyword&gt;&lt;keyword&gt;Calcitonin/*blood&lt;/keyword&gt;&lt;keyword&gt;Critical Illness/*nursing&lt;/keyword&gt;&lt;keyword&gt;Humans&lt;/keyword&gt;&lt;keyword&gt;Intensive Care Units&lt;/keyword&gt;&lt;/keywords&gt;&lt;dates&gt;&lt;year&gt;2015&lt;/year&gt;&lt;pub-dates&gt;&lt;date&gt;Apr-Jun&lt;/date&gt;&lt;/pub-dates&gt;&lt;/dates&gt;&lt;isbn&gt;1559-7768&lt;/isbn&gt;&lt;accession-num&gt;25898876&lt;/accession-num&gt;&lt;urls&gt;&lt;/urls&gt;&lt;electronic-resource-num&gt;10.1097/nci.0000000000000079&lt;/electronic-resource-num&gt;&lt;remote-database-provider&gt;Nlm&lt;/remote-database-provider&gt;&lt;language&gt;eng&lt;/language&gt;&lt;/record&gt;&lt;/Cite&gt;&lt;/EndNote&gt;</w:instrText>
      </w:r>
      <w:r w:rsidRPr="00084E9F">
        <w:rPr>
          <w:rFonts w:ascii="Book Antiqua" w:hAnsi="Book Antiqua" w:cs="Times New Roman"/>
          <w:sz w:val="24"/>
          <w:szCs w:val="24"/>
        </w:rPr>
        <w:fldChar w:fldCharType="separate"/>
      </w:r>
      <w:r w:rsidRPr="00084E9F">
        <w:rPr>
          <w:rFonts w:ascii="Book Antiqua" w:hAnsi="Book Antiqua" w:cs="Times New Roman"/>
          <w:sz w:val="24"/>
          <w:szCs w:val="24"/>
          <w:vertAlign w:val="superscript"/>
        </w:rPr>
        <w:t>[</w:t>
      </w:r>
      <w:hyperlink w:anchor="_ENREF_23" w:tooltip="Walker, 2015 #30" w:history="1">
        <w:r w:rsidRPr="00084E9F">
          <w:rPr>
            <w:rFonts w:ascii="Book Antiqua" w:hAnsi="Book Antiqua" w:cs="Times New Roman"/>
            <w:sz w:val="24"/>
            <w:szCs w:val="24"/>
            <w:vertAlign w:val="superscript"/>
          </w:rPr>
          <w:t>23</w:t>
        </w:r>
      </w:hyperlink>
      <w:r w:rsidRPr="00084E9F">
        <w:rPr>
          <w:rFonts w:ascii="Book Antiqua" w:hAnsi="Book Antiqua" w:cs="Times New Roman"/>
          <w:sz w:val="24"/>
          <w:szCs w:val="24"/>
          <w:vertAlign w:val="superscript"/>
        </w:rPr>
        <w:t>]</w:t>
      </w:r>
      <w:r w:rsidRPr="00084E9F">
        <w:rPr>
          <w:rFonts w:ascii="Book Antiqua" w:hAnsi="Book Antiqua" w:cs="Times New Roman"/>
          <w:sz w:val="24"/>
          <w:szCs w:val="24"/>
        </w:rPr>
        <w:fldChar w:fldCharType="end"/>
      </w:r>
      <w:r w:rsidRPr="00084E9F">
        <w:rPr>
          <w:rFonts w:ascii="Book Antiqua" w:hAnsi="Book Antiqua" w:cs="Times New Roman"/>
          <w:sz w:val="24"/>
          <w:szCs w:val="24"/>
        </w:rPr>
        <w:t>.</w:t>
      </w:r>
      <w:r w:rsidR="00084E9F" w:rsidRPr="00084E9F">
        <w:rPr>
          <w:rFonts w:ascii="Book Antiqua" w:hAnsi="Book Antiqua" w:cs="Times New Roman" w:hint="eastAsia"/>
          <w:sz w:val="24"/>
          <w:szCs w:val="24"/>
        </w:rPr>
        <w:t xml:space="preserve"> </w:t>
      </w:r>
      <w:r w:rsidRPr="00084E9F">
        <w:rPr>
          <w:rFonts w:ascii="Book Antiqua" w:hAnsi="Book Antiqua" w:cs="Times New Roman"/>
          <w:sz w:val="24"/>
          <w:szCs w:val="24"/>
        </w:rPr>
        <w:t xml:space="preserve">However, little was known on predictive value of PCT in judging perforation site before laparotomy. We speculated that, when upper or lower GIP happened, they were different in </w:t>
      </w:r>
      <w:r w:rsidRPr="00084E9F">
        <w:rPr>
          <w:rFonts w:ascii="Book Antiqua" w:hAnsi="Book Antiqua" w:cs="Times New Roman"/>
          <w:sz w:val="24"/>
          <w:szCs w:val="24"/>
        </w:rPr>
        <w:lastRenderedPageBreak/>
        <w:t xml:space="preserve">bacterial load and the severity of sepsis owing to leakage of different digestive tract content, which could be reflected by serum PCT level. </w:t>
      </w:r>
      <w:r w:rsidRPr="00084E9F">
        <w:rPr>
          <w:rFonts w:ascii="Book Antiqua" w:hAnsi="Book Antiqua"/>
          <w:kern w:val="0"/>
          <w:sz w:val="24"/>
          <w:szCs w:val="24"/>
        </w:rPr>
        <w:t xml:space="preserve">Antibiotic therapy might have an impact on bacterial load, and even </w:t>
      </w:r>
      <w:r w:rsidRPr="00084E9F">
        <w:rPr>
          <w:rFonts w:ascii="Book Antiqua" w:hAnsi="Book Antiqua" w:cs="Times New Roman"/>
          <w:sz w:val="24"/>
          <w:szCs w:val="24"/>
        </w:rPr>
        <w:t xml:space="preserve">serum PCT level, therefore, patients who had used antibiotics before </w:t>
      </w:r>
      <w:r w:rsidRPr="00084E9F">
        <w:rPr>
          <w:rFonts w:ascii="Book Antiqua" w:hAnsi="Book Antiqua"/>
          <w:kern w:val="0"/>
          <w:sz w:val="24"/>
          <w:szCs w:val="24"/>
        </w:rPr>
        <w:t>ICU admission were excluded</w:t>
      </w:r>
      <w:r w:rsidRPr="00084E9F">
        <w:rPr>
          <w:rFonts w:ascii="Book Antiqua" w:hAnsi="Book Antiqua"/>
          <w:kern w:val="0"/>
          <w:sz w:val="24"/>
          <w:szCs w:val="24"/>
        </w:rPr>
        <w:fldChar w:fldCharType="begin">
          <w:fldData xml:space="preserve">PEVuZE5vdGU+PENpdGU+PEF1dGhvcj5Ib2Vib2VyPC9BdXRob3I+PFllYXI+MjAxNTwvWWVhcj48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</w:fldData>
        </w:fldChar>
      </w:r>
      <w:r w:rsidRPr="00084E9F">
        <w:rPr>
          <w:rFonts w:ascii="Book Antiqua" w:hAnsi="Book Antiqua"/>
          <w:kern w:val="0"/>
          <w:sz w:val="24"/>
          <w:szCs w:val="24"/>
        </w:rPr>
        <w:instrText xml:space="preserve"> ADDIN EN.CITE </w:instrText>
      </w:r>
      <w:r w:rsidRPr="00084E9F">
        <w:rPr>
          <w:rFonts w:ascii="Book Antiqua" w:hAnsi="Book Antiqua"/>
          <w:kern w:val="0"/>
          <w:sz w:val="24"/>
          <w:szCs w:val="24"/>
        </w:rPr>
        <w:fldChar w:fldCharType="begin">
          <w:fldData xml:space="preserve">PEVuZE5vdGU+PENpdGU+PEF1dGhvcj5Ib2Vib2VyPC9BdXRob3I+PFllYXI+MjAxNTwvWWVhcj48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</w:fldData>
        </w:fldChar>
      </w:r>
      <w:r w:rsidRPr="00084E9F">
        <w:rPr>
          <w:rFonts w:ascii="Book Antiqua" w:hAnsi="Book Antiqua"/>
          <w:kern w:val="0"/>
          <w:sz w:val="24"/>
          <w:szCs w:val="24"/>
        </w:rPr>
        <w:instrText xml:space="preserve"> ADDIN EN.CITE.DATA </w:instrText>
      </w:r>
      <w:r w:rsidRPr="00084E9F">
        <w:rPr>
          <w:rFonts w:ascii="Book Antiqua" w:hAnsi="Book Antiqua"/>
          <w:kern w:val="0"/>
          <w:sz w:val="24"/>
          <w:szCs w:val="24"/>
        </w:rPr>
      </w:r>
      <w:r w:rsidRPr="00084E9F">
        <w:rPr>
          <w:rFonts w:ascii="Book Antiqua" w:hAnsi="Book Antiqua"/>
          <w:kern w:val="0"/>
          <w:sz w:val="24"/>
          <w:szCs w:val="24"/>
        </w:rPr>
        <w:fldChar w:fldCharType="end"/>
      </w:r>
      <w:r w:rsidRPr="00084E9F">
        <w:rPr>
          <w:rFonts w:ascii="Book Antiqua" w:hAnsi="Book Antiqua"/>
          <w:kern w:val="0"/>
          <w:sz w:val="24"/>
          <w:szCs w:val="24"/>
        </w:rPr>
      </w:r>
      <w:r w:rsidRPr="00084E9F">
        <w:rPr>
          <w:rFonts w:ascii="Book Antiqua" w:hAnsi="Book Antiqua"/>
          <w:kern w:val="0"/>
          <w:sz w:val="24"/>
          <w:szCs w:val="24"/>
        </w:rPr>
        <w:fldChar w:fldCharType="separate"/>
      </w:r>
      <w:r w:rsidRPr="00084E9F">
        <w:rPr>
          <w:rFonts w:ascii="Book Antiqua" w:hAnsi="Book Antiqua"/>
          <w:kern w:val="0"/>
          <w:sz w:val="24"/>
          <w:szCs w:val="24"/>
          <w:vertAlign w:val="superscript"/>
        </w:rPr>
        <w:t>[</w:t>
      </w:r>
      <w:hyperlink w:anchor="_ENREF_24" w:tooltip="Hoeboer, 2015 #28" w:history="1">
        <w:r w:rsidRPr="00084E9F">
          <w:rPr>
            <w:rFonts w:ascii="Book Antiqua" w:hAnsi="Book Antiqua"/>
            <w:kern w:val="0"/>
            <w:sz w:val="24"/>
            <w:szCs w:val="24"/>
            <w:vertAlign w:val="superscript"/>
          </w:rPr>
          <w:t>24</w:t>
        </w:r>
      </w:hyperlink>
      <w:r w:rsidRPr="00084E9F">
        <w:rPr>
          <w:rFonts w:ascii="Book Antiqua" w:hAnsi="Book Antiqua"/>
          <w:kern w:val="0"/>
          <w:sz w:val="24"/>
          <w:szCs w:val="24"/>
          <w:vertAlign w:val="superscript"/>
        </w:rPr>
        <w:t>]</w:t>
      </w:r>
      <w:r w:rsidRPr="00084E9F">
        <w:rPr>
          <w:rFonts w:ascii="Book Antiqua" w:hAnsi="Book Antiqua"/>
          <w:kern w:val="0"/>
          <w:sz w:val="24"/>
          <w:szCs w:val="24"/>
        </w:rPr>
        <w:fldChar w:fldCharType="end"/>
      </w:r>
      <w:r w:rsidRPr="00084E9F">
        <w:rPr>
          <w:rFonts w:ascii="Book Antiqua" w:hAnsi="Book Antiqua"/>
          <w:kern w:val="0"/>
          <w:sz w:val="24"/>
          <w:szCs w:val="24"/>
        </w:rPr>
        <w:t>.</w:t>
      </w:r>
    </w:p>
    <w:p w14:paraId="4CDA5B2C" w14:textId="77777777" w:rsidR="00017908" w:rsidRPr="00084E9F" w:rsidRDefault="00D66D6D">
      <w:pPr>
        <w:adjustRightInd w:val="0"/>
        <w:spacing w:line="360" w:lineRule="auto"/>
        <w:ind w:firstLineChars="200" w:firstLine="480"/>
        <w:contextualSpacing/>
        <w:rPr>
          <w:rFonts w:ascii="Book Antiqua" w:hAnsi="Book Antiqua" w:cs="Times New Roman"/>
          <w:sz w:val="24"/>
          <w:szCs w:val="24"/>
        </w:rPr>
      </w:pPr>
      <w:r w:rsidRPr="00084E9F">
        <w:rPr>
          <w:rFonts w:ascii="Book Antiqua" w:eastAsia="宋体" w:hAnsi="Book Antiqua" w:cs="Times New Roman"/>
          <w:kern w:val="0"/>
          <w:sz w:val="24"/>
          <w:szCs w:val="24"/>
        </w:rPr>
        <w:t>APACHE II score and SOFA score were usually applied to evaluate the severity of disease</w:t>
      </w:r>
      <w:r w:rsidRPr="00084E9F">
        <w:rPr>
          <w:rFonts w:ascii="Book Antiqua" w:eastAsia="宋体" w:hAnsi="Book Antiqua" w:cs="Times New Roman"/>
          <w:kern w:val="0"/>
          <w:sz w:val="24"/>
          <w:szCs w:val="24"/>
        </w:rPr>
        <w:fldChar w:fldCharType="begin">
          <w:fldData xml:space="preserve">PEVuZE5vdGU+PENpdGU+PEF1dGhvcj5OYXZlZDwvQXV0aG9yPjxZZWFyPjIwMTE8L1llYXI+PFJl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</w:fldData>
        </w:fldChar>
      </w:r>
      <w:r w:rsidRPr="00084E9F">
        <w:rPr>
          <w:rFonts w:ascii="Book Antiqua" w:eastAsia="宋体" w:hAnsi="Book Antiqua" w:cs="Times New Roman"/>
          <w:kern w:val="0"/>
          <w:sz w:val="24"/>
          <w:szCs w:val="24"/>
        </w:rPr>
        <w:instrText xml:space="preserve"> ADDIN EN.CITE </w:instrText>
      </w:r>
      <w:r w:rsidRPr="00084E9F">
        <w:rPr>
          <w:rFonts w:ascii="Book Antiqua" w:eastAsia="宋体" w:hAnsi="Book Antiqua" w:cs="Times New Roman"/>
          <w:kern w:val="0"/>
          <w:sz w:val="24"/>
          <w:szCs w:val="24"/>
        </w:rPr>
        <w:fldChar w:fldCharType="begin">
          <w:fldData xml:space="preserve">PEVuZE5vdGU+PENpdGU+PEF1dGhvcj5OYXZlZDwvQXV0aG9yPjxZZWFyPjIwMTE8L1llYXI+PFJl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</w:fldData>
        </w:fldChar>
      </w:r>
      <w:r w:rsidRPr="00084E9F">
        <w:rPr>
          <w:rFonts w:ascii="Book Antiqua" w:eastAsia="宋体" w:hAnsi="Book Antiqua" w:cs="Times New Roman"/>
          <w:kern w:val="0"/>
          <w:sz w:val="24"/>
          <w:szCs w:val="24"/>
        </w:rPr>
        <w:instrText xml:space="preserve"> ADDIN EN.CITE.DATA </w:instrText>
      </w:r>
      <w:r w:rsidRPr="00084E9F">
        <w:rPr>
          <w:rFonts w:ascii="Book Antiqua" w:eastAsia="宋体" w:hAnsi="Book Antiqua" w:cs="Times New Roman"/>
          <w:kern w:val="0"/>
          <w:sz w:val="24"/>
          <w:szCs w:val="24"/>
        </w:rPr>
      </w:r>
      <w:r w:rsidRPr="00084E9F">
        <w:rPr>
          <w:rFonts w:ascii="Book Antiqua" w:eastAsia="宋体" w:hAnsi="Book Antiqua" w:cs="Times New Roman"/>
          <w:kern w:val="0"/>
          <w:sz w:val="24"/>
          <w:szCs w:val="24"/>
        </w:rPr>
        <w:fldChar w:fldCharType="end"/>
      </w:r>
      <w:r w:rsidRPr="00084E9F">
        <w:rPr>
          <w:rFonts w:ascii="Book Antiqua" w:eastAsia="宋体" w:hAnsi="Book Antiqua" w:cs="Times New Roman"/>
          <w:kern w:val="0"/>
          <w:sz w:val="24"/>
          <w:szCs w:val="24"/>
        </w:rPr>
      </w:r>
      <w:r w:rsidRPr="00084E9F">
        <w:rPr>
          <w:rFonts w:ascii="Book Antiqua" w:eastAsia="宋体" w:hAnsi="Book Antiqua" w:cs="Times New Roman"/>
          <w:kern w:val="0"/>
          <w:sz w:val="24"/>
          <w:szCs w:val="24"/>
        </w:rPr>
        <w:fldChar w:fldCharType="separate"/>
      </w:r>
      <w:r w:rsidRPr="00084E9F">
        <w:rPr>
          <w:rFonts w:ascii="Book Antiqua" w:eastAsia="宋体" w:hAnsi="Book Antiqua" w:cs="Times New Roman"/>
          <w:kern w:val="0"/>
          <w:sz w:val="24"/>
          <w:szCs w:val="24"/>
          <w:vertAlign w:val="superscript"/>
        </w:rPr>
        <w:t>[</w:t>
      </w:r>
      <w:hyperlink w:anchor="_ENREF_25" w:tooltip="Naved, 2011 #21" w:history="1">
        <w:r w:rsidRPr="00084E9F">
          <w:rPr>
            <w:rFonts w:ascii="Book Antiqua" w:eastAsia="宋体" w:hAnsi="Book Antiqua" w:cs="Times New Roman"/>
            <w:kern w:val="0"/>
            <w:sz w:val="24"/>
            <w:szCs w:val="24"/>
            <w:vertAlign w:val="superscript"/>
          </w:rPr>
          <w:t>25</w:t>
        </w:r>
      </w:hyperlink>
      <w:r w:rsidRPr="00084E9F">
        <w:rPr>
          <w:rFonts w:ascii="Book Antiqua" w:eastAsia="宋体" w:hAnsi="Book Antiqua" w:cs="Times New Roman"/>
          <w:kern w:val="0"/>
          <w:sz w:val="24"/>
          <w:szCs w:val="24"/>
          <w:vertAlign w:val="superscript"/>
        </w:rPr>
        <w:t>]</w:t>
      </w:r>
      <w:r w:rsidRPr="00084E9F">
        <w:rPr>
          <w:rFonts w:ascii="Book Antiqua" w:eastAsia="宋体" w:hAnsi="Book Antiqua" w:cs="Times New Roman"/>
          <w:kern w:val="0"/>
          <w:sz w:val="24"/>
          <w:szCs w:val="24"/>
        </w:rPr>
        <w:fldChar w:fldCharType="end"/>
      </w:r>
      <w:r w:rsidRPr="00084E9F">
        <w:rPr>
          <w:rFonts w:ascii="Book Antiqua" w:eastAsia="宋体" w:hAnsi="Book Antiqua" w:cs="Times New Roman"/>
          <w:kern w:val="0"/>
          <w:sz w:val="24"/>
          <w:szCs w:val="24"/>
        </w:rPr>
        <w:t>, especially suitable for critically ill adult patients in ICU, which were closely related to mortality</w:t>
      </w:r>
      <w:r w:rsidRPr="00084E9F">
        <w:rPr>
          <w:rFonts w:ascii="Book Antiqua" w:eastAsia="宋体" w:hAnsi="Book Antiqua" w:cs="Times New Roman"/>
          <w:kern w:val="0"/>
          <w:sz w:val="24"/>
          <w:szCs w:val="24"/>
        </w:rPr>
        <w:fldChar w:fldCharType="begin">
          <w:fldData xml:space="preserve">PEVuZE5vdGU+PENpdGU+PEF1dGhvcj5OYXZlZDwvQXV0aG9yPjxZZWFyPjIwMTE8L1llYXI+PFJl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</w:fldData>
        </w:fldChar>
      </w:r>
      <w:r w:rsidRPr="00084E9F">
        <w:rPr>
          <w:rFonts w:ascii="Book Antiqua" w:eastAsia="宋体" w:hAnsi="Book Antiqua" w:cs="Times New Roman"/>
          <w:kern w:val="0"/>
          <w:sz w:val="24"/>
          <w:szCs w:val="24"/>
        </w:rPr>
        <w:instrText xml:space="preserve"> ADDIN EN.CITE </w:instrText>
      </w:r>
      <w:r w:rsidRPr="00084E9F">
        <w:rPr>
          <w:rFonts w:ascii="Book Antiqua" w:eastAsia="宋体" w:hAnsi="Book Antiqua" w:cs="Times New Roman"/>
          <w:kern w:val="0"/>
          <w:sz w:val="24"/>
          <w:szCs w:val="24"/>
        </w:rPr>
        <w:fldChar w:fldCharType="begin">
          <w:fldData xml:space="preserve">PEVuZE5vdGU+PENpdGU+PEF1dGhvcj5OYXZlZDwvQXV0aG9yPjxZZWFyPjIwMTE8L1llYXI+PFJl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</w:fldData>
        </w:fldChar>
      </w:r>
      <w:r w:rsidRPr="00084E9F">
        <w:rPr>
          <w:rFonts w:ascii="Book Antiqua" w:eastAsia="宋体" w:hAnsi="Book Antiqua" w:cs="Times New Roman"/>
          <w:kern w:val="0"/>
          <w:sz w:val="24"/>
          <w:szCs w:val="24"/>
        </w:rPr>
        <w:instrText xml:space="preserve"> ADDIN EN.CITE.DATA </w:instrText>
      </w:r>
      <w:r w:rsidRPr="00084E9F">
        <w:rPr>
          <w:rFonts w:ascii="Book Antiqua" w:eastAsia="宋体" w:hAnsi="Book Antiqua" w:cs="Times New Roman"/>
          <w:kern w:val="0"/>
          <w:sz w:val="24"/>
          <w:szCs w:val="24"/>
        </w:rPr>
      </w:r>
      <w:r w:rsidRPr="00084E9F">
        <w:rPr>
          <w:rFonts w:ascii="Book Antiqua" w:eastAsia="宋体" w:hAnsi="Book Antiqua" w:cs="Times New Roman"/>
          <w:kern w:val="0"/>
          <w:sz w:val="24"/>
          <w:szCs w:val="24"/>
        </w:rPr>
        <w:fldChar w:fldCharType="end"/>
      </w:r>
      <w:r w:rsidRPr="00084E9F">
        <w:rPr>
          <w:rFonts w:ascii="Book Antiqua" w:eastAsia="宋体" w:hAnsi="Book Antiqua" w:cs="Times New Roman"/>
          <w:kern w:val="0"/>
          <w:sz w:val="24"/>
          <w:szCs w:val="24"/>
        </w:rPr>
      </w:r>
      <w:r w:rsidRPr="00084E9F">
        <w:rPr>
          <w:rFonts w:ascii="Book Antiqua" w:eastAsia="宋体" w:hAnsi="Book Antiqua" w:cs="Times New Roman"/>
          <w:kern w:val="0"/>
          <w:sz w:val="24"/>
          <w:szCs w:val="24"/>
        </w:rPr>
        <w:fldChar w:fldCharType="separate"/>
      </w:r>
      <w:r w:rsidRPr="00084E9F">
        <w:rPr>
          <w:rFonts w:ascii="Book Antiqua" w:eastAsia="宋体" w:hAnsi="Book Antiqua" w:cs="Times New Roman"/>
          <w:kern w:val="0"/>
          <w:sz w:val="24"/>
          <w:szCs w:val="24"/>
          <w:vertAlign w:val="superscript"/>
        </w:rPr>
        <w:t>[</w:t>
      </w:r>
      <w:hyperlink w:anchor="_ENREF_25" w:tooltip="Naved, 2011 #21" w:history="1">
        <w:r w:rsidRPr="00084E9F">
          <w:rPr>
            <w:rFonts w:ascii="Book Antiqua" w:eastAsia="宋体" w:hAnsi="Book Antiqua" w:cs="Times New Roman"/>
            <w:kern w:val="0"/>
            <w:sz w:val="24"/>
            <w:szCs w:val="24"/>
            <w:vertAlign w:val="superscript"/>
          </w:rPr>
          <w:t>25-29</w:t>
        </w:r>
      </w:hyperlink>
      <w:r w:rsidRPr="00084E9F">
        <w:rPr>
          <w:rFonts w:ascii="Book Antiqua" w:eastAsia="宋体" w:hAnsi="Book Antiqua" w:cs="Times New Roman"/>
          <w:kern w:val="0"/>
          <w:sz w:val="24"/>
          <w:szCs w:val="24"/>
          <w:vertAlign w:val="superscript"/>
        </w:rPr>
        <w:t>]</w:t>
      </w:r>
      <w:r w:rsidRPr="00084E9F">
        <w:rPr>
          <w:rFonts w:ascii="Book Antiqua" w:eastAsia="宋体" w:hAnsi="Book Antiqua" w:cs="Times New Roman"/>
          <w:kern w:val="0"/>
          <w:sz w:val="24"/>
          <w:szCs w:val="24"/>
        </w:rPr>
        <w:fldChar w:fldCharType="end"/>
      </w:r>
      <w:r w:rsidRPr="00084E9F">
        <w:rPr>
          <w:rFonts w:ascii="Book Antiqua" w:eastAsia="宋体" w:hAnsi="Book Antiqua" w:cs="Times New Roman"/>
          <w:kern w:val="0"/>
          <w:sz w:val="24"/>
          <w:szCs w:val="24"/>
        </w:rPr>
        <w:t xml:space="preserve">. Therefore, in our study, they were chosen to assess the degree of illness. In particular, SOFA score </w:t>
      </w:r>
      <w:r w:rsidRPr="00084E9F">
        <w:rPr>
          <w:rFonts w:ascii="Book Antiqua" w:eastAsia="宋体" w:hAnsi="Book Antiqua" w:cs="Times New Roman" w:hint="eastAsia"/>
          <w:kern w:val="0"/>
          <w:sz w:val="24"/>
          <w:szCs w:val="24"/>
        </w:rPr>
        <w:t>was</w:t>
      </w:r>
      <w:r w:rsidRPr="00084E9F">
        <w:rPr>
          <w:rFonts w:ascii="Book Antiqua" w:eastAsia="宋体" w:hAnsi="Book Antiqua" w:cs="Times New Roman"/>
          <w:kern w:val="0"/>
          <w:sz w:val="24"/>
          <w:szCs w:val="24"/>
        </w:rPr>
        <w:t xml:space="preserve"> an important part of sepsis diagnosis in </w:t>
      </w:r>
      <w:r w:rsidRPr="00084E9F">
        <w:rPr>
          <w:rFonts w:ascii="Book Antiqua" w:hAnsi="Book Antiqua" w:cs="Times New Roman"/>
          <w:sz w:val="24"/>
          <w:szCs w:val="24"/>
        </w:rPr>
        <w:t>The Third International Consensus Definitions for Sepsis and Septic Shock (Sepsis-3)</w:t>
      </w:r>
      <w:r w:rsidRPr="00084E9F">
        <w:rPr>
          <w:rFonts w:ascii="Book Antiqua" w:hAnsi="Book Antiqua" w:cs="Times New Roman"/>
          <w:sz w:val="24"/>
          <w:szCs w:val="24"/>
        </w:rPr>
        <w:fldChar w:fldCharType="begin">
          <w:fldData xml:space="preserve">PEVuZE5vdGU+PENpdGU+PEF1dGhvcj5TaW5nZXI8L0F1dGhvcj48WWVhcj4yMDE2PC9ZZWFyPjxS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</w:fldData>
        </w:fldChar>
      </w:r>
      <w:r w:rsidRPr="00084E9F">
        <w:rPr>
          <w:rFonts w:ascii="Book Antiqua" w:hAnsi="Book Antiqua" w:cs="Times New Roman"/>
          <w:sz w:val="24"/>
          <w:szCs w:val="24"/>
        </w:rPr>
        <w:instrText xml:space="preserve"> ADDIN EN.CITE </w:instrText>
      </w:r>
      <w:r w:rsidRPr="00084E9F">
        <w:rPr>
          <w:rFonts w:ascii="Book Antiqua" w:hAnsi="Book Antiqua" w:cs="Times New Roman"/>
          <w:sz w:val="24"/>
          <w:szCs w:val="24"/>
        </w:rPr>
        <w:fldChar w:fldCharType="begin">
          <w:fldData xml:space="preserve">PEVuZE5vdGU+PENpdGU+PEF1dGhvcj5TaW5nZXI8L0F1dGhvcj48WWVhcj4yMDE2PC9ZZWFyPjxS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</w:fldData>
        </w:fldChar>
      </w:r>
      <w:r w:rsidRPr="00084E9F">
        <w:rPr>
          <w:rFonts w:ascii="Book Antiqua" w:hAnsi="Book Antiqua" w:cs="Times New Roman"/>
          <w:sz w:val="24"/>
          <w:szCs w:val="24"/>
        </w:rPr>
        <w:instrText xml:space="preserve"> ADDIN EN.CITE.DATA </w:instrText>
      </w:r>
      <w:r w:rsidRPr="00084E9F">
        <w:rPr>
          <w:rFonts w:ascii="Book Antiqua" w:hAnsi="Book Antiqua" w:cs="Times New Roman"/>
          <w:sz w:val="24"/>
          <w:szCs w:val="24"/>
        </w:rPr>
      </w:r>
      <w:r w:rsidRPr="00084E9F">
        <w:rPr>
          <w:rFonts w:ascii="Book Antiqua" w:hAnsi="Book Antiqua" w:cs="Times New Roman"/>
          <w:sz w:val="24"/>
          <w:szCs w:val="24"/>
        </w:rPr>
        <w:fldChar w:fldCharType="end"/>
      </w:r>
      <w:r w:rsidRPr="00084E9F">
        <w:rPr>
          <w:rFonts w:ascii="Book Antiqua" w:hAnsi="Book Antiqua" w:cs="Times New Roman"/>
          <w:sz w:val="24"/>
          <w:szCs w:val="24"/>
        </w:rPr>
      </w:r>
      <w:r w:rsidRPr="00084E9F">
        <w:rPr>
          <w:rFonts w:ascii="Book Antiqua" w:hAnsi="Book Antiqua" w:cs="Times New Roman"/>
          <w:sz w:val="24"/>
          <w:szCs w:val="24"/>
        </w:rPr>
        <w:fldChar w:fldCharType="separate"/>
      </w:r>
      <w:r w:rsidRPr="00084E9F">
        <w:rPr>
          <w:rFonts w:ascii="Book Antiqua" w:hAnsi="Book Antiqua" w:cs="Times New Roman"/>
          <w:sz w:val="24"/>
          <w:szCs w:val="24"/>
          <w:vertAlign w:val="superscript"/>
        </w:rPr>
        <w:t>[</w:t>
      </w:r>
      <w:hyperlink w:anchor="_ENREF_30" w:tooltip="Singer, 2016 #26" w:history="1">
        <w:r w:rsidRPr="00084E9F">
          <w:rPr>
            <w:rFonts w:ascii="Book Antiqua" w:hAnsi="Book Antiqua" w:cs="Times New Roman"/>
            <w:sz w:val="24"/>
            <w:szCs w:val="24"/>
            <w:vertAlign w:val="superscript"/>
          </w:rPr>
          <w:t>30</w:t>
        </w:r>
      </w:hyperlink>
      <w:r w:rsidRPr="00084E9F">
        <w:rPr>
          <w:rFonts w:ascii="Book Antiqua" w:hAnsi="Book Antiqua" w:cs="Times New Roman"/>
          <w:sz w:val="24"/>
          <w:szCs w:val="24"/>
          <w:vertAlign w:val="superscript"/>
        </w:rPr>
        <w:t>]</w:t>
      </w:r>
      <w:r w:rsidRPr="00084E9F">
        <w:rPr>
          <w:rFonts w:ascii="Book Antiqua" w:hAnsi="Book Antiqua" w:cs="Times New Roman"/>
          <w:sz w:val="24"/>
          <w:szCs w:val="24"/>
        </w:rPr>
        <w:fldChar w:fldCharType="end"/>
      </w:r>
      <w:r w:rsidRPr="00084E9F">
        <w:rPr>
          <w:rFonts w:ascii="Book Antiqua" w:eastAsia="宋体" w:hAnsi="Book Antiqua" w:cs="Times New Roman"/>
          <w:kern w:val="0"/>
          <w:sz w:val="24"/>
          <w:szCs w:val="24"/>
        </w:rPr>
        <w:t xml:space="preserve">. </w:t>
      </w:r>
    </w:p>
    <w:p w14:paraId="6FE88F8B" w14:textId="77777777" w:rsidR="00017908" w:rsidRPr="00084E9F" w:rsidRDefault="00D66D6D">
      <w:pPr>
        <w:adjustRightInd w:val="0"/>
        <w:spacing w:line="360" w:lineRule="auto"/>
        <w:ind w:firstLineChars="200" w:firstLine="480"/>
        <w:contextualSpacing/>
        <w:rPr>
          <w:rFonts w:ascii="Book Antiqua" w:hAnsi="Book Antiqua" w:cs="Times New Roman"/>
          <w:sz w:val="24"/>
          <w:szCs w:val="24"/>
        </w:rPr>
      </w:pPr>
      <w:r w:rsidRPr="00084E9F">
        <w:rPr>
          <w:rFonts w:ascii="Book Antiqua" w:hAnsi="Book Antiqua" w:cs="Times New Roman"/>
          <w:sz w:val="24"/>
          <w:szCs w:val="24"/>
        </w:rPr>
        <w:t>The results of the present study show</w:t>
      </w:r>
      <w:r w:rsidRPr="00084E9F">
        <w:rPr>
          <w:rFonts w:ascii="Book Antiqua" w:hAnsi="Book Antiqua" w:cs="Times New Roman" w:hint="eastAsia"/>
          <w:sz w:val="24"/>
          <w:szCs w:val="24"/>
        </w:rPr>
        <w:t>ed</w:t>
      </w:r>
      <w:r w:rsidRPr="00084E9F">
        <w:rPr>
          <w:rFonts w:ascii="Book Antiqua" w:hAnsi="Book Antiqua" w:cs="Times New Roman"/>
          <w:sz w:val="24"/>
          <w:szCs w:val="24"/>
        </w:rPr>
        <w:t xml:space="preserve"> that </w:t>
      </w:r>
      <w:r w:rsidRPr="00084E9F">
        <w:rPr>
          <w:rFonts w:ascii="Book Antiqua" w:hAnsi="Book Antiqua"/>
          <w:sz w:val="24"/>
          <w:szCs w:val="24"/>
        </w:rPr>
        <w:t>patients with</w:t>
      </w:r>
      <w:r w:rsidRPr="00084E9F">
        <w:rPr>
          <w:rFonts w:ascii="Book Antiqua" w:hAnsi="Book Antiqua"/>
          <w:b/>
          <w:sz w:val="24"/>
          <w:szCs w:val="24"/>
        </w:rPr>
        <w:t xml:space="preserve"> </w:t>
      </w:r>
      <w:r w:rsidRPr="00084E9F">
        <w:rPr>
          <w:rFonts w:ascii="Book Antiqua" w:hAnsi="Book Antiqua" w:cs="Times New Roman"/>
          <w:sz w:val="24"/>
          <w:szCs w:val="24"/>
        </w:rPr>
        <w:t xml:space="preserve">lower GIP exhibited significantly higher </w:t>
      </w:r>
      <w:r w:rsidRPr="00084E9F">
        <w:rPr>
          <w:rFonts w:ascii="Book Antiqua" w:eastAsia="宋体" w:hAnsi="Book Antiqua" w:cs="Times New Roman"/>
          <w:kern w:val="0"/>
          <w:sz w:val="24"/>
          <w:szCs w:val="24"/>
        </w:rPr>
        <w:t>APACHE II score</w:t>
      </w:r>
      <w:r w:rsidRPr="00084E9F">
        <w:rPr>
          <w:rFonts w:ascii="Book Antiqua" w:hAnsi="Book Antiqua" w:cs="Times New Roman"/>
          <w:sz w:val="24"/>
          <w:szCs w:val="24"/>
        </w:rPr>
        <w:t xml:space="preserve">, </w:t>
      </w:r>
      <w:bookmarkStart w:id="56" w:name="OLE_LINK11"/>
      <w:bookmarkStart w:id="57" w:name="OLE_LINK10"/>
      <w:r w:rsidRPr="00084E9F">
        <w:rPr>
          <w:rFonts w:ascii="Book Antiqua" w:eastAsia="宋体" w:hAnsi="Book Antiqua" w:cs="Times New Roman"/>
          <w:sz w:val="24"/>
          <w:szCs w:val="24"/>
        </w:rPr>
        <w:t>SOFA score</w:t>
      </w:r>
      <w:bookmarkEnd w:id="56"/>
      <w:bookmarkEnd w:id="57"/>
      <w:r w:rsidRPr="00084E9F">
        <w:rPr>
          <w:rFonts w:ascii="Book Antiqua" w:hAnsi="Book Antiqua" w:cs="Times New Roman"/>
          <w:sz w:val="24"/>
          <w:szCs w:val="24"/>
        </w:rPr>
        <w:t xml:space="preserve"> and serum PCT level than patients with upper GIP, which might be related to the differences of bacterial load and the severity of sepsis between upper and lower GIP. In contrast</w:t>
      </w:r>
      <w:r w:rsidRPr="00084E9F">
        <w:rPr>
          <w:rFonts w:ascii="Book Antiqua" w:hAnsi="Book Antiqua"/>
          <w:sz w:val="24"/>
          <w:szCs w:val="24"/>
        </w:rPr>
        <w:t>, our findings did not show a significant different</w:t>
      </w:r>
      <w:r w:rsidRPr="00084E9F">
        <w:rPr>
          <w:rFonts w:ascii="Book Antiqua" w:hAnsi="Book Antiqua" w:cs="Times New Roman"/>
          <w:sz w:val="24"/>
          <w:szCs w:val="24"/>
        </w:rPr>
        <w:t xml:space="preserve"> </w:t>
      </w:r>
      <w:r w:rsidRPr="00084E9F">
        <w:rPr>
          <w:rFonts w:ascii="Book Antiqua" w:hAnsi="Book Antiqua"/>
          <w:sz w:val="24"/>
          <w:szCs w:val="24"/>
        </w:rPr>
        <w:t>between groups</w:t>
      </w:r>
      <w:r w:rsidRPr="00084E9F">
        <w:rPr>
          <w:rFonts w:ascii="Book Antiqua" w:hAnsi="Book Antiqua" w:cs="Times New Roman"/>
          <w:sz w:val="24"/>
          <w:szCs w:val="24"/>
        </w:rPr>
        <w:t xml:space="preserve"> regarding WBC count</w:t>
      </w:r>
      <w:r w:rsidRPr="00084E9F">
        <w:rPr>
          <w:rFonts w:ascii="Book Antiqua" w:hAnsi="Book Antiqua"/>
          <w:sz w:val="24"/>
          <w:szCs w:val="24"/>
        </w:rPr>
        <w:t xml:space="preserve">. </w:t>
      </w:r>
      <w:r w:rsidRPr="00084E9F">
        <w:rPr>
          <w:rFonts w:ascii="Book Antiqua" w:hAnsi="Book Antiqua" w:cs="Times New Roman"/>
          <w:sz w:val="24"/>
          <w:szCs w:val="24"/>
        </w:rPr>
        <w:t xml:space="preserve">In other words, WBC count did not have a predictive value of sepsis </w:t>
      </w:r>
      <w:r w:rsidRPr="00084E9F">
        <w:rPr>
          <w:rFonts w:ascii="Book Antiqua" w:hAnsi="Book Antiqua" w:cs="Times New Roman" w:hint="eastAsia"/>
          <w:sz w:val="24"/>
          <w:szCs w:val="24"/>
        </w:rPr>
        <w:t xml:space="preserve">which was </w:t>
      </w:r>
      <w:r w:rsidRPr="00084E9F">
        <w:rPr>
          <w:rFonts w:ascii="Book Antiqua" w:hAnsi="Book Antiqua" w:cs="Times New Roman"/>
          <w:sz w:val="24"/>
          <w:szCs w:val="24"/>
        </w:rPr>
        <w:t>in accord</w:t>
      </w:r>
      <w:r w:rsidRPr="00084E9F">
        <w:rPr>
          <w:rFonts w:ascii="Book Antiqua" w:hAnsi="Book Antiqua" w:cs="Times New Roman" w:hint="eastAsia"/>
          <w:sz w:val="24"/>
          <w:szCs w:val="24"/>
        </w:rPr>
        <w:t>ance</w:t>
      </w:r>
      <w:r w:rsidRPr="00084E9F">
        <w:rPr>
          <w:rFonts w:ascii="Book Antiqua" w:hAnsi="Book Antiqua" w:cs="Times New Roman"/>
          <w:sz w:val="24"/>
          <w:szCs w:val="24"/>
        </w:rPr>
        <w:t xml:space="preserve"> with previous researches</w:t>
      </w:r>
      <w:r w:rsidRPr="00084E9F">
        <w:rPr>
          <w:rFonts w:ascii="Book Antiqua" w:hAnsi="Book Antiqua" w:cs="Times New Roman"/>
          <w:sz w:val="24"/>
          <w:szCs w:val="24"/>
        </w:rPr>
        <w:fldChar w:fldCharType="begin">
          <w:fldData xml:space="preserve">PEVuZE5vdGU+PENpdGU+PEF1dGhvcj5TZWlnZWw8L0F1dGhvcj48WWVhcj4yMDEyPC9ZZWFyPjxS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</w:fldData>
        </w:fldChar>
      </w:r>
      <w:r w:rsidRPr="00084E9F">
        <w:rPr>
          <w:rFonts w:ascii="Book Antiqua" w:hAnsi="Book Antiqua" w:cs="Times New Roman"/>
          <w:sz w:val="24"/>
          <w:szCs w:val="24"/>
        </w:rPr>
        <w:instrText xml:space="preserve"> ADDIN EN.CITE </w:instrText>
      </w:r>
      <w:r w:rsidRPr="00084E9F">
        <w:rPr>
          <w:rFonts w:ascii="Book Antiqua" w:hAnsi="Book Antiqua" w:cs="Times New Roman"/>
          <w:sz w:val="24"/>
          <w:szCs w:val="24"/>
        </w:rPr>
        <w:fldChar w:fldCharType="begin">
          <w:fldData xml:space="preserve">PEVuZE5vdGU+PENpdGU+PEF1dGhvcj5TZWlnZWw8L0F1dGhvcj48WWVhcj4yMDEyPC9ZZWFyPjxS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</w:fldData>
        </w:fldChar>
      </w:r>
      <w:r w:rsidRPr="00084E9F">
        <w:rPr>
          <w:rFonts w:ascii="Book Antiqua" w:hAnsi="Book Antiqua" w:cs="Times New Roman"/>
          <w:sz w:val="24"/>
          <w:szCs w:val="24"/>
        </w:rPr>
        <w:instrText xml:space="preserve"> ADDIN EN.CITE.DATA </w:instrText>
      </w:r>
      <w:r w:rsidRPr="00084E9F">
        <w:rPr>
          <w:rFonts w:ascii="Book Antiqua" w:hAnsi="Book Antiqua" w:cs="Times New Roman"/>
          <w:sz w:val="24"/>
          <w:szCs w:val="24"/>
        </w:rPr>
      </w:r>
      <w:r w:rsidRPr="00084E9F">
        <w:rPr>
          <w:rFonts w:ascii="Book Antiqua" w:hAnsi="Book Antiqua" w:cs="Times New Roman"/>
          <w:sz w:val="24"/>
          <w:szCs w:val="24"/>
        </w:rPr>
        <w:fldChar w:fldCharType="end"/>
      </w:r>
      <w:r w:rsidRPr="00084E9F">
        <w:rPr>
          <w:rFonts w:ascii="Book Antiqua" w:hAnsi="Book Antiqua" w:cs="Times New Roman"/>
          <w:sz w:val="24"/>
          <w:szCs w:val="24"/>
        </w:rPr>
      </w:r>
      <w:r w:rsidRPr="00084E9F">
        <w:rPr>
          <w:rFonts w:ascii="Book Antiqua" w:hAnsi="Book Antiqua" w:cs="Times New Roman"/>
          <w:sz w:val="24"/>
          <w:szCs w:val="24"/>
        </w:rPr>
        <w:fldChar w:fldCharType="separate"/>
      </w:r>
      <w:r w:rsidRPr="00084E9F">
        <w:rPr>
          <w:rFonts w:ascii="Book Antiqua" w:hAnsi="Book Antiqua" w:cs="Times New Roman"/>
          <w:sz w:val="24"/>
          <w:szCs w:val="24"/>
          <w:vertAlign w:val="superscript"/>
        </w:rPr>
        <w:t>[</w:t>
      </w:r>
      <w:hyperlink w:anchor="_ENREF_31" w:tooltip="Seigel, 2012 #27" w:history="1">
        <w:r w:rsidRPr="00084E9F">
          <w:rPr>
            <w:rFonts w:ascii="Book Antiqua" w:hAnsi="Book Antiqua" w:cs="Times New Roman"/>
            <w:sz w:val="24"/>
            <w:szCs w:val="24"/>
            <w:vertAlign w:val="superscript"/>
          </w:rPr>
          <w:t>31</w:t>
        </w:r>
      </w:hyperlink>
      <w:r w:rsidRPr="00084E9F">
        <w:rPr>
          <w:rFonts w:ascii="Book Antiqua" w:hAnsi="Book Antiqua" w:cs="Times New Roman"/>
          <w:sz w:val="24"/>
          <w:szCs w:val="24"/>
          <w:vertAlign w:val="superscript"/>
        </w:rPr>
        <w:t>]</w:t>
      </w:r>
      <w:r w:rsidRPr="00084E9F">
        <w:rPr>
          <w:rFonts w:ascii="Book Antiqua" w:hAnsi="Book Antiqua" w:cs="Times New Roman"/>
          <w:sz w:val="24"/>
          <w:szCs w:val="24"/>
        </w:rPr>
        <w:fldChar w:fldCharType="end"/>
      </w:r>
      <w:r w:rsidRPr="00084E9F">
        <w:rPr>
          <w:rFonts w:ascii="Book Antiqua" w:hAnsi="Book Antiqua" w:cs="Times New Roman"/>
          <w:sz w:val="24"/>
          <w:szCs w:val="24"/>
        </w:rPr>
        <w:t>.</w:t>
      </w:r>
      <w:r w:rsidRPr="00084E9F">
        <w:rPr>
          <w:rFonts w:ascii="Book Antiqua" w:eastAsia="宋体" w:hAnsi="Book Antiqua" w:cs="Times New Roman"/>
          <w:kern w:val="0"/>
          <w:sz w:val="24"/>
          <w:szCs w:val="24"/>
        </w:rPr>
        <w:t xml:space="preserve"> Further correlation analysis show</w:t>
      </w:r>
      <w:r w:rsidRPr="00084E9F">
        <w:rPr>
          <w:rFonts w:ascii="Book Antiqua" w:eastAsia="宋体" w:hAnsi="Book Antiqua" w:cs="Times New Roman" w:hint="eastAsia"/>
          <w:kern w:val="0"/>
          <w:sz w:val="24"/>
          <w:szCs w:val="24"/>
        </w:rPr>
        <w:t>ed</w:t>
      </w:r>
      <w:r w:rsidRPr="00084E9F">
        <w:rPr>
          <w:rFonts w:ascii="Book Antiqua" w:eastAsia="宋体" w:hAnsi="Book Antiqua" w:cs="Times New Roman"/>
          <w:kern w:val="0"/>
          <w:sz w:val="24"/>
          <w:szCs w:val="24"/>
        </w:rPr>
        <w:t xml:space="preserve"> that </w:t>
      </w:r>
      <w:r w:rsidRPr="00084E9F">
        <w:rPr>
          <w:rFonts w:ascii="Book Antiqua" w:hAnsi="Book Antiqua" w:cs="Times New Roman"/>
          <w:sz w:val="24"/>
          <w:szCs w:val="24"/>
        </w:rPr>
        <w:t xml:space="preserve">there </w:t>
      </w:r>
      <w:r w:rsidRPr="00084E9F">
        <w:rPr>
          <w:rFonts w:ascii="Book Antiqua" w:hAnsi="Book Antiqua" w:cs="Times New Roman" w:hint="eastAsia"/>
          <w:sz w:val="24"/>
          <w:szCs w:val="24"/>
        </w:rPr>
        <w:t>was</w:t>
      </w:r>
      <w:r w:rsidRPr="00084E9F">
        <w:rPr>
          <w:rFonts w:ascii="Book Antiqua" w:hAnsi="Book Antiqua" w:cs="Times New Roman"/>
          <w:sz w:val="24"/>
          <w:szCs w:val="24"/>
        </w:rPr>
        <w:t xml:space="preserve"> a significant positive correlation between serum PCT level and </w:t>
      </w:r>
      <w:r w:rsidRPr="00084E9F">
        <w:rPr>
          <w:rFonts w:ascii="Book Antiqua" w:eastAsia="宋体" w:hAnsi="Book Antiqua" w:cs="Times New Roman"/>
          <w:kern w:val="0"/>
          <w:sz w:val="24"/>
          <w:szCs w:val="24"/>
        </w:rPr>
        <w:t>APACHE II score</w:t>
      </w:r>
      <w:r w:rsidRPr="00084E9F">
        <w:rPr>
          <w:rFonts w:ascii="Book Antiqua" w:hAnsi="Book Antiqua" w:cs="Times New Roman"/>
          <w:sz w:val="24"/>
          <w:szCs w:val="24"/>
        </w:rPr>
        <w:t xml:space="preserve">, </w:t>
      </w:r>
      <w:r w:rsidRPr="00084E9F">
        <w:rPr>
          <w:rFonts w:ascii="Book Antiqua" w:eastAsia="宋体" w:hAnsi="Book Antiqua" w:cs="Times New Roman"/>
          <w:sz w:val="24"/>
          <w:szCs w:val="24"/>
        </w:rPr>
        <w:t xml:space="preserve">SOFA score, </w:t>
      </w:r>
      <w:r w:rsidRPr="00084E9F">
        <w:rPr>
          <w:rFonts w:ascii="Book Antiqua" w:hAnsi="Book Antiqua" w:cs="Times New Roman"/>
          <w:sz w:val="24"/>
          <w:szCs w:val="24"/>
        </w:rPr>
        <w:t xml:space="preserve">and a significant negative correlation between serum PCT level and prognosis. By analyzing ROC curve, an optimal cut-off value was selected as a predictive value to distinguish between upper and lower GIP before laparotomy. </w:t>
      </w:r>
    </w:p>
    <w:p w14:paraId="47D7C6E0" w14:textId="77777777" w:rsidR="00017908" w:rsidRPr="00084E9F" w:rsidRDefault="00D66D6D">
      <w:pPr>
        <w:adjustRightInd w:val="0"/>
        <w:spacing w:line="360" w:lineRule="auto"/>
        <w:ind w:firstLineChars="200" w:firstLine="480"/>
        <w:contextualSpacing/>
        <w:rPr>
          <w:rFonts w:ascii="Book Antiqua" w:hAnsi="Book Antiqua"/>
          <w:b/>
          <w:sz w:val="24"/>
          <w:szCs w:val="24"/>
        </w:rPr>
      </w:pPr>
      <w:r w:rsidRPr="00084E9F">
        <w:rPr>
          <w:rFonts w:ascii="Book Antiqua" w:hAnsi="Book Antiqua" w:hint="eastAsia"/>
          <w:sz w:val="24"/>
          <w:szCs w:val="24"/>
        </w:rPr>
        <w:t>T</w:t>
      </w:r>
      <w:r w:rsidRPr="00084E9F">
        <w:rPr>
          <w:rFonts w:ascii="Book Antiqua" w:hAnsi="Book Antiqua"/>
          <w:sz w:val="24"/>
          <w:szCs w:val="24"/>
        </w:rPr>
        <w:t xml:space="preserve">here were several limitations in this present study. First, patients were selected from one single center, which makes the evidence level for this study relatively low. Secondly, the sample size was relatively small. Thus, experiments with larger sample size are needed to verify this in the future. At last, this study only concerned </w:t>
      </w:r>
      <w:r w:rsidRPr="00084E9F">
        <w:rPr>
          <w:rFonts w:ascii="Book Antiqua" w:hAnsi="Book Antiqua" w:cs="Times New Roman"/>
          <w:sz w:val="24"/>
          <w:szCs w:val="24"/>
        </w:rPr>
        <w:t xml:space="preserve">serum PCT level measured immediately after ICU admission and before laparotomy, but lacked of dynamic observation of serum PCT level changes after laparotomy, and this should also be performed </w:t>
      </w:r>
      <w:r w:rsidRPr="00084E9F">
        <w:rPr>
          <w:rFonts w:ascii="Book Antiqua" w:hAnsi="Book Antiqua" w:cs="Times New Roman"/>
          <w:sz w:val="24"/>
          <w:szCs w:val="24"/>
        </w:rPr>
        <w:lastRenderedPageBreak/>
        <w:t>in the future study.</w:t>
      </w:r>
    </w:p>
    <w:p w14:paraId="3BF5511F" w14:textId="77777777" w:rsidR="00017908" w:rsidRPr="00084E9F" w:rsidRDefault="00826CF1">
      <w:pPr>
        <w:adjustRightInd w:val="0"/>
        <w:spacing w:line="360" w:lineRule="auto"/>
        <w:contextualSpacing/>
        <w:rPr>
          <w:rFonts w:ascii="Book Antiqua" w:eastAsia="宋体" w:hAnsi="Book Antiqua" w:cs="Times New Roman"/>
          <w:b/>
          <w:sz w:val="24"/>
          <w:szCs w:val="24"/>
        </w:rPr>
      </w:pPr>
      <w:r w:rsidRPr="00084E9F">
        <w:rPr>
          <w:rFonts w:ascii="Book Antiqua" w:hAnsi="Book Antiqua" w:hint="eastAsia"/>
          <w:b/>
          <w:sz w:val="24"/>
          <w:szCs w:val="24"/>
        </w:rPr>
        <w:t xml:space="preserve"> </w:t>
      </w:r>
      <w:r w:rsidRPr="00084E9F">
        <w:rPr>
          <w:rFonts w:ascii="Book Antiqua" w:eastAsia="宋体" w:hAnsi="Book Antiqua" w:cs="Times New Roman" w:hint="eastAsia"/>
          <w:b/>
          <w:sz w:val="24"/>
          <w:szCs w:val="24"/>
        </w:rPr>
        <w:t xml:space="preserve">  </w:t>
      </w:r>
      <w:r w:rsidR="00D66D6D" w:rsidRPr="00084E9F">
        <w:rPr>
          <w:rFonts w:ascii="Book Antiqua" w:hAnsi="Book Antiqua"/>
          <w:sz w:val="24"/>
          <w:szCs w:val="24"/>
        </w:rPr>
        <w:t xml:space="preserve">In conclusion, PCT is a </w:t>
      </w:r>
      <w:r w:rsidR="00D66D6D" w:rsidRPr="00084E9F">
        <w:rPr>
          <w:rFonts w:ascii="Book Antiqua" w:hAnsi="Book Antiqua" w:cs="Times New Roman"/>
          <w:sz w:val="24"/>
          <w:szCs w:val="24"/>
        </w:rPr>
        <w:t>rapidly reliable and accurate predictive marker and contributed to assist the clinicians toward identifying upper or lower GIP before laparotomy, which can be used as a useful supplementary tool for early clinical judgment of perforation site.</w:t>
      </w:r>
    </w:p>
    <w:p w14:paraId="4D35F29E" w14:textId="77777777" w:rsidR="00017908" w:rsidRPr="00084E9F" w:rsidRDefault="00017908">
      <w:pPr>
        <w:adjustRightInd w:val="0"/>
        <w:spacing w:line="360" w:lineRule="auto"/>
        <w:ind w:firstLineChars="200" w:firstLine="482"/>
        <w:contextualSpacing/>
        <w:rPr>
          <w:rFonts w:ascii="Book Antiqua" w:eastAsia="宋体" w:hAnsi="Book Antiqua" w:cs="Times New Roman"/>
          <w:b/>
          <w:sz w:val="24"/>
          <w:szCs w:val="24"/>
        </w:rPr>
      </w:pPr>
    </w:p>
    <w:p w14:paraId="29A987DE" w14:textId="77777777" w:rsidR="00017908" w:rsidRPr="00084E9F" w:rsidRDefault="00826CF1">
      <w:pPr>
        <w:adjustRightInd w:val="0"/>
        <w:spacing w:line="360" w:lineRule="auto"/>
        <w:contextualSpacing/>
        <w:rPr>
          <w:rFonts w:ascii="Book Antiqua" w:eastAsia="宋体" w:hAnsi="Book Antiqua" w:cs="Times New Roman"/>
          <w:b/>
          <w:sz w:val="24"/>
          <w:szCs w:val="24"/>
        </w:rPr>
      </w:pPr>
      <w:r w:rsidRPr="00084E9F">
        <w:rPr>
          <w:rFonts w:ascii="Book Antiqua" w:eastAsia="宋体" w:hAnsi="Book Antiqua" w:cs="Times New Roman"/>
          <w:b/>
          <w:sz w:val="24"/>
          <w:szCs w:val="24"/>
        </w:rPr>
        <w:t>ACKNOWLEDGMENT</w:t>
      </w:r>
    </w:p>
    <w:p w14:paraId="67CE1BC6" w14:textId="77777777" w:rsidR="00017908" w:rsidRPr="00084E9F" w:rsidRDefault="00D66D6D">
      <w:pPr>
        <w:adjustRightInd w:val="0"/>
        <w:spacing w:line="360" w:lineRule="auto"/>
        <w:contextualSpacing/>
        <w:rPr>
          <w:rFonts w:ascii="Book Antiqua" w:eastAsia="宋体" w:hAnsi="Book Antiqua" w:cs="Times New Roman"/>
          <w:sz w:val="24"/>
          <w:szCs w:val="24"/>
        </w:rPr>
      </w:pPr>
      <w:r w:rsidRPr="00084E9F">
        <w:rPr>
          <w:rFonts w:ascii="Book Antiqua" w:eastAsia="宋体" w:hAnsi="Book Antiqua" w:cs="Times New Roman"/>
          <w:sz w:val="24"/>
          <w:szCs w:val="24"/>
        </w:rPr>
        <w:t>We thank the participants and colleagues from the SICU ward of the Second Affiliated Hospital of Harbin Medical University, and all the people who offer the advice and help to this study.</w:t>
      </w:r>
    </w:p>
    <w:p w14:paraId="1C41B708" w14:textId="77777777" w:rsidR="00414975" w:rsidRPr="00084E9F" w:rsidRDefault="00414975">
      <w:pPr>
        <w:spacing w:line="360" w:lineRule="auto"/>
        <w:rPr>
          <w:rFonts w:ascii="Book Antiqua" w:hAnsi="Book Antiqua" w:cs="宋体"/>
          <w:kern w:val="0"/>
          <w:sz w:val="24"/>
          <w:szCs w:val="24"/>
        </w:rPr>
      </w:pPr>
    </w:p>
    <w:p w14:paraId="20175DF0" w14:textId="77777777" w:rsidR="00414975" w:rsidRPr="00084E9F" w:rsidRDefault="00414975" w:rsidP="00414975">
      <w:pPr>
        <w:spacing w:line="360" w:lineRule="auto"/>
        <w:rPr>
          <w:rFonts w:ascii="Book Antiqua" w:hAnsi="Book Antiqua"/>
          <w:b/>
          <w:sz w:val="24"/>
        </w:rPr>
      </w:pPr>
      <w:bookmarkStart w:id="58" w:name="OLE_LINK595"/>
      <w:bookmarkStart w:id="59" w:name="OLE_LINK596"/>
      <w:r w:rsidRPr="00084E9F">
        <w:rPr>
          <w:rFonts w:ascii="Book Antiqua" w:hAnsi="Book Antiqua"/>
          <w:b/>
          <w:sz w:val="24"/>
        </w:rPr>
        <w:t>COMMENTS</w:t>
      </w:r>
    </w:p>
    <w:p w14:paraId="0C8C55DA" w14:textId="56C5B202" w:rsidR="00414975" w:rsidRPr="00084E9F" w:rsidRDefault="00414975" w:rsidP="00414975">
      <w:pPr>
        <w:spacing w:line="360" w:lineRule="auto"/>
        <w:rPr>
          <w:rFonts w:ascii="Book Antiqua" w:hAnsi="Book Antiqua"/>
          <w:b/>
          <w:bCs/>
          <w:sz w:val="24"/>
        </w:rPr>
      </w:pPr>
      <w:r w:rsidRPr="00084E9F">
        <w:rPr>
          <w:rFonts w:ascii="Book Antiqua" w:hAnsi="Book Antiqua"/>
          <w:b/>
          <w:bCs/>
          <w:i/>
          <w:sz w:val="24"/>
        </w:rPr>
        <w:t>Background</w:t>
      </w:r>
    </w:p>
    <w:p w14:paraId="17F28ABC" w14:textId="29EA3184" w:rsidR="00414975" w:rsidRPr="00084E9F" w:rsidRDefault="00AC49FF" w:rsidP="00414975">
      <w:pPr>
        <w:spacing w:line="360" w:lineRule="auto"/>
        <w:rPr>
          <w:rFonts w:ascii="Book Antiqua" w:hAnsi="Book Antiqua"/>
          <w:sz w:val="24"/>
        </w:rPr>
      </w:pPr>
      <w:r w:rsidRPr="00084E9F">
        <w:rPr>
          <w:rFonts w:ascii="Book Antiqua" w:hAnsi="Book Antiqua"/>
          <w:sz w:val="24"/>
        </w:rPr>
        <w:t xml:space="preserve">Gastrointestinal perforation (GIP) is one of the most common acute abdominal diseases in department of general surgery with high mortality rates, which could easily lead to shock and need rescue therapy of ICU. It is still a challenge to accurately predict upper or lower GIP before laparotomy, despite increased available clinical and biological variables. Serum </w:t>
      </w:r>
      <w:proofErr w:type="spellStart"/>
      <w:r w:rsidRPr="00084E9F">
        <w:rPr>
          <w:rFonts w:ascii="Book Antiqua" w:hAnsi="Book Antiqua"/>
          <w:sz w:val="24"/>
        </w:rPr>
        <w:t>Procalcitionin</w:t>
      </w:r>
      <w:proofErr w:type="spellEnd"/>
      <w:r w:rsidRPr="00084E9F">
        <w:rPr>
          <w:rFonts w:ascii="Book Antiqua" w:hAnsi="Book Antiqua"/>
          <w:sz w:val="24"/>
        </w:rPr>
        <w:t xml:space="preserve"> (PCT) concentration was related to bacterial load as well as the severity of sepsis, and even prognosis. Thus, </w:t>
      </w:r>
      <w:r w:rsidR="00084E9F">
        <w:rPr>
          <w:rFonts w:ascii="Book Antiqua" w:hAnsi="Book Antiqua" w:hint="eastAsia"/>
          <w:sz w:val="24"/>
        </w:rPr>
        <w:t>the authors</w:t>
      </w:r>
      <w:r w:rsidRPr="00084E9F">
        <w:rPr>
          <w:rFonts w:ascii="Book Antiqua" w:hAnsi="Book Antiqua"/>
          <w:sz w:val="24"/>
        </w:rPr>
        <w:t xml:space="preserve"> hypothesized that, due to less bacteria, the severity of sepsis caused by upper GIP was lower than that caused by lower GIP, which could be reflected by serum PCT level.</w:t>
      </w:r>
    </w:p>
    <w:p w14:paraId="794AD55C" w14:textId="77777777" w:rsidR="00084E9F" w:rsidRPr="00084E9F" w:rsidRDefault="00084E9F" w:rsidP="00414975">
      <w:pPr>
        <w:spacing w:line="360" w:lineRule="auto"/>
        <w:rPr>
          <w:rFonts w:ascii="Book Antiqua" w:hAnsi="Book Antiqua"/>
          <w:b/>
          <w:bCs/>
          <w:sz w:val="24"/>
        </w:rPr>
      </w:pPr>
    </w:p>
    <w:p w14:paraId="4EC10F1C" w14:textId="2E2BA369" w:rsidR="00414975" w:rsidRPr="00084E9F" w:rsidRDefault="00414975" w:rsidP="00414975">
      <w:pPr>
        <w:spacing w:line="360" w:lineRule="auto"/>
        <w:rPr>
          <w:rFonts w:ascii="Book Antiqua" w:hAnsi="Book Antiqua"/>
          <w:b/>
          <w:bCs/>
          <w:sz w:val="24"/>
        </w:rPr>
      </w:pPr>
      <w:r w:rsidRPr="00084E9F">
        <w:rPr>
          <w:rFonts w:ascii="Book Antiqua" w:hAnsi="Book Antiqua"/>
          <w:b/>
          <w:bCs/>
          <w:i/>
          <w:sz w:val="24"/>
        </w:rPr>
        <w:t>Research frontiers</w:t>
      </w:r>
    </w:p>
    <w:p w14:paraId="075DBFE0" w14:textId="08781CF5" w:rsidR="00414975" w:rsidRPr="00084E9F" w:rsidRDefault="00AC49FF" w:rsidP="00414975">
      <w:pPr>
        <w:spacing w:line="360" w:lineRule="auto"/>
        <w:rPr>
          <w:rFonts w:ascii="Book Antiqua" w:hAnsi="Book Antiqua"/>
          <w:b/>
          <w:sz w:val="24"/>
        </w:rPr>
      </w:pPr>
      <w:r w:rsidRPr="00084E9F">
        <w:rPr>
          <w:rFonts w:ascii="Book Antiqua" w:hAnsi="Book Antiqua"/>
          <w:sz w:val="24"/>
        </w:rPr>
        <w:t>At present, the researches on PCT have mainly focused on the following aspects, such as predictive marker for bacterial infection, distinguishing between bacterial and non-bacterial infections, guiding antibacterial therapy and reducing its length and so on. But so far the diagnostic validity and accuracy of PCT in predicting upper or lower GIPs was lacking. To the best of our knowledge, few researches had formally assessed its role in this area.</w:t>
      </w:r>
    </w:p>
    <w:p w14:paraId="3296B890" w14:textId="5B28C3B1" w:rsidR="00414975" w:rsidRPr="00084E9F" w:rsidRDefault="00414975" w:rsidP="00414975">
      <w:pPr>
        <w:spacing w:line="360" w:lineRule="auto"/>
        <w:rPr>
          <w:rFonts w:ascii="Book Antiqua" w:hAnsi="Book Antiqua"/>
          <w:b/>
          <w:bCs/>
          <w:sz w:val="24"/>
        </w:rPr>
      </w:pPr>
      <w:r w:rsidRPr="00084E9F">
        <w:rPr>
          <w:rFonts w:ascii="Book Antiqua" w:hAnsi="Book Antiqua"/>
          <w:b/>
          <w:bCs/>
          <w:i/>
          <w:sz w:val="24"/>
        </w:rPr>
        <w:lastRenderedPageBreak/>
        <w:t>Innovations and breakthroughs</w:t>
      </w:r>
    </w:p>
    <w:p w14:paraId="550686A8" w14:textId="7EB4BAAC" w:rsidR="00414975" w:rsidRPr="00084E9F" w:rsidRDefault="00084E9F" w:rsidP="00414975">
      <w:pPr>
        <w:spacing w:line="360" w:lineRule="auto"/>
        <w:rPr>
          <w:rFonts w:ascii="Book Antiqua" w:hAnsi="Book Antiqua"/>
          <w:sz w:val="24"/>
        </w:rPr>
      </w:pPr>
      <w:r w:rsidRPr="00084E9F">
        <w:rPr>
          <w:rFonts w:ascii="Book Antiqua" w:hAnsi="Book Antiqua" w:hint="eastAsia"/>
          <w:sz w:val="24"/>
        </w:rPr>
        <w:t>T</w:t>
      </w:r>
      <w:r w:rsidR="00AC49FF" w:rsidRPr="00084E9F">
        <w:rPr>
          <w:rFonts w:ascii="Book Antiqua" w:hAnsi="Book Antiqua"/>
          <w:sz w:val="24"/>
        </w:rPr>
        <w:t>his study is the first one to evaluate the role of PCT in predicting upper or lower GIP before laparotomy as a useful supplementary tool. This study had confirmed that PCT was a rapidly reliable and accurate predictive marker and can be used for early clinical judgment of perforation site.</w:t>
      </w:r>
    </w:p>
    <w:p w14:paraId="45E84141" w14:textId="77777777" w:rsidR="00084E9F" w:rsidRPr="00084E9F" w:rsidRDefault="00084E9F" w:rsidP="00414975">
      <w:pPr>
        <w:spacing w:line="360" w:lineRule="auto"/>
        <w:rPr>
          <w:rFonts w:ascii="Book Antiqua" w:hAnsi="Book Antiqua"/>
          <w:b/>
          <w:sz w:val="24"/>
        </w:rPr>
      </w:pPr>
    </w:p>
    <w:p w14:paraId="7668B012" w14:textId="766A61E6" w:rsidR="00414975" w:rsidRPr="00084E9F" w:rsidRDefault="00414975" w:rsidP="00414975">
      <w:pPr>
        <w:spacing w:line="360" w:lineRule="auto"/>
        <w:rPr>
          <w:rFonts w:ascii="Book Antiqua" w:hAnsi="Book Antiqua"/>
          <w:b/>
          <w:bCs/>
          <w:sz w:val="24"/>
        </w:rPr>
      </w:pPr>
      <w:r w:rsidRPr="00084E9F">
        <w:rPr>
          <w:rFonts w:ascii="Book Antiqua" w:hAnsi="Book Antiqua"/>
          <w:b/>
          <w:bCs/>
          <w:i/>
          <w:sz w:val="24"/>
        </w:rPr>
        <w:t>Applications</w:t>
      </w:r>
    </w:p>
    <w:p w14:paraId="5759BA1C" w14:textId="77E26239" w:rsidR="00414975" w:rsidRPr="00084E9F" w:rsidRDefault="00AC49FF" w:rsidP="00414975">
      <w:pPr>
        <w:spacing w:line="360" w:lineRule="auto"/>
        <w:rPr>
          <w:rFonts w:ascii="Book Antiqua" w:hAnsi="Book Antiqua"/>
          <w:sz w:val="24"/>
        </w:rPr>
      </w:pPr>
      <w:r w:rsidRPr="00084E9F">
        <w:rPr>
          <w:rFonts w:ascii="Book Antiqua" w:hAnsi="Book Antiqua"/>
          <w:sz w:val="24"/>
        </w:rPr>
        <w:t>When upper or lower GIP happened, they were different in bacterial load and the severity of sepsis owing to leakage of different digestive tract content, which could be reflected by serum PCT level. Therefore, PCT was contributed to assist the clinicians toward identifying upper or lower GIP before laparotomy, which had beneficial effects on operative procedure, selecting antibiotics and even judging the severity of infection and prognosis.</w:t>
      </w:r>
    </w:p>
    <w:p w14:paraId="6A3AB9B3" w14:textId="77777777" w:rsidR="00084E9F" w:rsidRPr="00084E9F" w:rsidRDefault="00084E9F" w:rsidP="00414975">
      <w:pPr>
        <w:spacing w:line="360" w:lineRule="auto"/>
        <w:rPr>
          <w:rFonts w:ascii="Book Antiqua" w:hAnsi="Book Antiqua" w:cs="Arial"/>
          <w:b/>
          <w:bCs/>
          <w:sz w:val="24"/>
        </w:rPr>
      </w:pPr>
    </w:p>
    <w:p w14:paraId="2845AEB9" w14:textId="69F2FFB0" w:rsidR="00414975" w:rsidRPr="00084E9F" w:rsidRDefault="00414975" w:rsidP="00414975">
      <w:pPr>
        <w:spacing w:line="360" w:lineRule="auto"/>
        <w:rPr>
          <w:rFonts w:ascii="Book Antiqua" w:hAnsi="Book Antiqua" w:cs="Arial"/>
          <w:b/>
          <w:bCs/>
          <w:sz w:val="24"/>
        </w:rPr>
      </w:pPr>
      <w:r w:rsidRPr="00084E9F">
        <w:rPr>
          <w:rFonts w:ascii="Book Antiqua" w:hAnsi="Book Antiqua" w:cs="Arial"/>
          <w:b/>
          <w:bCs/>
          <w:i/>
          <w:sz w:val="24"/>
        </w:rPr>
        <w:t>Terminology</w:t>
      </w:r>
    </w:p>
    <w:p w14:paraId="23105149" w14:textId="77777777" w:rsidR="00AC49FF" w:rsidRPr="00084E9F" w:rsidRDefault="00AC49FF" w:rsidP="00414975">
      <w:pPr>
        <w:spacing w:line="360" w:lineRule="auto"/>
        <w:rPr>
          <w:rFonts w:ascii="Book Antiqua" w:hAnsi="Book Antiqua" w:cs="Arial"/>
          <w:sz w:val="24"/>
        </w:rPr>
      </w:pPr>
      <w:bookmarkStart w:id="60" w:name="OLE_LINK323"/>
      <w:bookmarkStart w:id="61" w:name="OLE_LINK349"/>
      <w:bookmarkStart w:id="62" w:name="OLE_LINK377"/>
      <w:bookmarkStart w:id="63" w:name="OLE_LINK386"/>
      <w:bookmarkStart w:id="64" w:name="OLE_LINK400"/>
      <w:bookmarkStart w:id="65" w:name="OLE_LINK416"/>
      <w:bookmarkStart w:id="66" w:name="OLE_LINK512"/>
      <w:bookmarkStart w:id="67" w:name="OLE_LINK598"/>
      <w:bookmarkStart w:id="68" w:name="OLE_LINK599"/>
      <w:r w:rsidRPr="00084E9F">
        <w:rPr>
          <w:rFonts w:ascii="Book Antiqua" w:hAnsi="Book Antiqua" w:cs="Arial"/>
          <w:sz w:val="24"/>
        </w:rPr>
        <w:t xml:space="preserve">PCT is pre-peptide protein of calcitonin, which was discovered to be significantly higher in patients with bacterial and fungal infections, and sepsis first in 1993. GIP was defined as the destruction of integrity of digestive tract, i.e., a complete non-traumatic penetration of wall of esophagus, stomach, small or large bowel. Patients were divided into upper and lower GIP groups according to perforation site above or below </w:t>
      </w:r>
      <w:proofErr w:type="spellStart"/>
      <w:r w:rsidRPr="00084E9F">
        <w:rPr>
          <w:rFonts w:ascii="Book Antiqua" w:hAnsi="Book Antiqua" w:cs="Arial"/>
          <w:sz w:val="24"/>
        </w:rPr>
        <w:t>Treitz</w:t>
      </w:r>
      <w:proofErr w:type="spellEnd"/>
      <w:r w:rsidRPr="00084E9F">
        <w:rPr>
          <w:rFonts w:ascii="Book Antiqua" w:hAnsi="Book Antiqua" w:cs="Arial"/>
          <w:sz w:val="24"/>
        </w:rPr>
        <w:t xml:space="preserve"> ligament.</w:t>
      </w:r>
    </w:p>
    <w:p w14:paraId="1B5DA324" w14:textId="77777777" w:rsidR="00AC49FF" w:rsidRPr="00084E9F" w:rsidRDefault="00AC49FF" w:rsidP="00414975">
      <w:pPr>
        <w:spacing w:line="360" w:lineRule="auto"/>
        <w:rPr>
          <w:rFonts w:ascii="Book Antiqua" w:hAnsi="Book Antiqua" w:cs="Arial"/>
          <w:sz w:val="24"/>
        </w:rPr>
      </w:pPr>
    </w:p>
    <w:p w14:paraId="53B91F6F" w14:textId="2A47DFDA" w:rsidR="00414975" w:rsidRPr="00084E9F" w:rsidRDefault="00414975">
      <w:pPr>
        <w:spacing w:line="360" w:lineRule="auto"/>
        <w:rPr>
          <w:rFonts w:ascii="Book Antiqua" w:hAnsi="Book Antiqua"/>
          <w:b/>
          <w:i/>
          <w:sz w:val="24"/>
        </w:rPr>
      </w:pPr>
      <w:r w:rsidRPr="00084E9F">
        <w:rPr>
          <w:rFonts w:ascii="Book Antiqua" w:hAnsi="Book Antiqua"/>
          <w:b/>
          <w:i/>
          <w:sz w:val="24"/>
        </w:rPr>
        <w:t>Peer</w:t>
      </w:r>
      <w:r w:rsidRPr="00084E9F">
        <w:rPr>
          <w:rFonts w:ascii="Book Antiqua" w:hAnsi="Book Antiqua" w:hint="eastAsia"/>
          <w:b/>
          <w:i/>
          <w:sz w:val="24"/>
        </w:rPr>
        <w:t>-</w:t>
      </w:r>
      <w:r w:rsidRPr="00084E9F">
        <w:rPr>
          <w:rFonts w:ascii="Book Antiqua" w:hAnsi="Book Antiqua"/>
          <w:b/>
          <w:i/>
          <w:sz w:val="24"/>
        </w:rPr>
        <w:t>review</w:t>
      </w:r>
      <w:bookmarkEnd w:id="58"/>
      <w:bookmarkEnd w:id="59"/>
      <w:bookmarkEnd w:id="60"/>
      <w:bookmarkEnd w:id="61"/>
      <w:bookmarkEnd w:id="62"/>
      <w:bookmarkEnd w:id="63"/>
      <w:bookmarkEnd w:id="64"/>
      <w:bookmarkEnd w:id="65"/>
      <w:bookmarkEnd w:id="66"/>
      <w:bookmarkEnd w:id="67"/>
      <w:bookmarkEnd w:id="68"/>
    </w:p>
    <w:p w14:paraId="5AFFC5A3" w14:textId="28C8D826" w:rsidR="00084E9F" w:rsidRPr="00084E9F" w:rsidRDefault="00084E9F">
      <w:pPr>
        <w:spacing w:line="360" w:lineRule="auto"/>
        <w:rPr>
          <w:rFonts w:ascii="Book Antiqua" w:hAnsi="Book Antiqua"/>
          <w:sz w:val="24"/>
        </w:rPr>
        <w:sectPr w:rsidR="00084E9F" w:rsidRPr="00084E9F">
          <w:pgSz w:w="11906" w:h="16838"/>
          <w:pgMar w:top="1440" w:right="1800" w:bottom="1440" w:left="1800" w:header="851" w:footer="992" w:gutter="0"/>
          <w:cols w:space="425"/>
          <w:docGrid w:type="lines" w:linePitch="312"/>
        </w:sectPr>
      </w:pPr>
      <w:r w:rsidRPr="00084E9F">
        <w:rPr>
          <w:rFonts w:ascii="Book Antiqua" w:hAnsi="Book Antiqua"/>
          <w:sz w:val="24"/>
        </w:rPr>
        <w:t xml:space="preserve">This is an interesting study about the </w:t>
      </w:r>
      <w:proofErr w:type="spellStart"/>
      <w:r w:rsidRPr="00084E9F">
        <w:rPr>
          <w:rFonts w:ascii="Book Antiqua" w:hAnsi="Book Antiqua"/>
          <w:sz w:val="24"/>
        </w:rPr>
        <w:t>procalcitionin</w:t>
      </w:r>
      <w:proofErr w:type="spellEnd"/>
      <w:r w:rsidRPr="00084E9F">
        <w:rPr>
          <w:rFonts w:ascii="Book Antiqua" w:hAnsi="Book Antiqua"/>
          <w:sz w:val="24"/>
        </w:rPr>
        <w:t xml:space="preserve"> as diagnosis marker to distinguish upper and lower gastrointestinal perforation. In this retrospective study, the authors included 46 patients from SICU ward of the Second Affiliated Hospital of Harbin Medical University who were confirmed to be with GIP between June 2013 and December 2016. There was a significant positive correlation between serum PCT level and APACHE II score, SOFA score, while there was a significant negative correlation between serum PCT </w:t>
      </w:r>
      <w:r w:rsidRPr="00084E9F">
        <w:rPr>
          <w:rFonts w:ascii="Book Antiqua" w:hAnsi="Book Antiqua"/>
          <w:sz w:val="24"/>
        </w:rPr>
        <w:lastRenderedPageBreak/>
        <w:t xml:space="preserve">level and Prognosis. Patients with serum PCT level </w:t>
      </w:r>
      <w:proofErr w:type="gramStart"/>
      <w:r w:rsidRPr="00084E9F">
        <w:rPr>
          <w:rFonts w:ascii="Book Antiqua" w:hAnsi="Book Antiqua"/>
          <w:sz w:val="24"/>
        </w:rPr>
        <w:t>above 17.94 ng/</w:t>
      </w:r>
      <w:proofErr w:type="spellStart"/>
      <w:r w:rsidRPr="00084E9F">
        <w:rPr>
          <w:rFonts w:ascii="Book Antiqua" w:hAnsi="Book Antiqua"/>
          <w:sz w:val="24"/>
        </w:rPr>
        <w:t>dL</w:t>
      </w:r>
      <w:proofErr w:type="spellEnd"/>
      <w:proofErr w:type="gramEnd"/>
      <w:r w:rsidRPr="00084E9F">
        <w:rPr>
          <w:rFonts w:ascii="Book Antiqua" w:hAnsi="Book Antiqua"/>
          <w:sz w:val="24"/>
        </w:rPr>
        <w:t xml:space="preserve"> had a high likelihood of lower GIP, which sensitivity and specificity were 100% and 42.1%, respectively.</w:t>
      </w:r>
    </w:p>
    <w:p w14:paraId="7FF7B9EA" w14:textId="77777777" w:rsidR="002A2112" w:rsidRPr="00084E9F" w:rsidRDefault="00826CF1" w:rsidP="002A2112">
      <w:pPr>
        <w:adjustRightInd w:val="0"/>
        <w:spacing w:line="360" w:lineRule="auto"/>
        <w:ind w:left="482" w:hangingChars="200" w:hanging="482"/>
        <w:contextualSpacing/>
        <w:rPr>
          <w:rStyle w:val="aa"/>
          <w:rFonts w:ascii="Book Antiqua" w:hAnsi="Book Antiqua"/>
          <w:sz w:val="24"/>
          <w:szCs w:val="24"/>
        </w:rPr>
      </w:pPr>
      <w:r w:rsidRPr="00084E9F">
        <w:rPr>
          <w:rFonts w:ascii="Book Antiqua" w:hAnsi="Book Antiqua"/>
          <w:b/>
          <w:sz w:val="24"/>
          <w:szCs w:val="24"/>
        </w:rPr>
        <w:lastRenderedPageBreak/>
        <w:t>REFERENCES</w:t>
      </w:r>
    </w:p>
    <w:p w14:paraId="5DA448FB"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1 </w:t>
      </w:r>
      <w:proofErr w:type="spellStart"/>
      <w:r w:rsidRPr="00084E9F">
        <w:rPr>
          <w:rFonts w:ascii="Book Antiqua" w:eastAsia="宋体" w:hAnsi="Book Antiqua" w:cs="宋体"/>
          <w:b/>
          <w:bCs/>
          <w:kern w:val="0"/>
          <w:sz w:val="24"/>
          <w:szCs w:val="24"/>
        </w:rPr>
        <w:t>Domínguez-Comesaña</w:t>
      </w:r>
      <w:proofErr w:type="spellEnd"/>
      <w:r w:rsidRPr="00084E9F">
        <w:rPr>
          <w:rFonts w:ascii="Book Antiqua" w:eastAsia="宋体" w:hAnsi="Book Antiqua" w:cs="宋体"/>
          <w:b/>
          <w:bCs/>
          <w:kern w:val="0"/>
          <w:sz w:val="24"/>
          <w:szCs w:val="24"/>
        </w:rPr>
        <w:t xml:space="preserve"> E</w:t>
      </w:r>
      <w:r w:rsidRPr="00084E9F">
        <w:rPr>
          <w:rFonts w:ascii="Book Antiqua" w:eastAsia="宋体" w:hAnsi="Book Antiqua" w:cs="宋体"/>
          <w:kern w:val="0"/>
          <w:sz w:val="24"/>
          <w:szCs w:val="24"/>
        </w:rPr>
        <w:t xml:space="preserve">, </w:t>
      </w:r>
      <w:proofErr w:type="spellStart"/>
      <w:r w:rsidRPr="00084E9F">
        <w:rPr>
          <w:rFonts w:ascii="Book Antiqua" w:eastAsia="宋体" w:hAnsi="Book Antiqua" w:cs="宋体"/>
          <w:kern w:val="0"/>
          <w:sz w:val="24"/>
          <w:szCs w:val="24"/>
        </w:rPr>
        <w:t>Ballinas</w:t>
      </w:r>
      <w:proofErr w:type="spellEnd"/>
      <w:r w:rsidRPr="00084E9F">
        <w:rPr>
          <w:rFonts w:ascii="Book Antiqua" w:eastAsia="宋体" w:hAnsi="Book Antiqua" w:cs="宋体"/>
          <w:kern w:val="0"/>
          <w:sz w:val="24"/>
          <w:szCs w:val="24"/>
        </w:rPr>
        <w:t>-Miranda JR.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as a marker of intra-abdominal infection]. </w:t>
      </w:r>
      <w:r w:rsidRPr="00084E9F">
        <w:rPr>
          <w:rFonts w:ascii="Book Antiqua" w:eastAsia="宋体" w:hAnsi="Book Antiqua" w:cs="宋体"/>
          <w:i/>
          <w:iCs/>
          <w:kern w:val="0"/>
          <w:sz w:val="24"/>
          <w:szCs w:val="24"/>
        </w:rPr>
        <w:t xml:space="preserve">Cir </w:t>
      </w:r>
      <w:proofErr w:type="spellStart"/>
      <w:r w:rsidRPr="00084E9F">
        <w:rPr>
          <w:rFonts w:ascii="Book Antiqua" w:eastAsia="宋体" w:hAnsi="Book Antiqua" w:cs="宋体"/>
          <w:i/>
          <w:iCs/>
          <w:kern w:val="0"/>
          <w:sz w:val="24"/>
          <w:szCs w:val="24"/>
        </w:rPr>
        <w:t>Cir</w:t>
      </w:r>
      <w:proofErr w:type="spellEnd"/>
      <w:r w:rsidRPr="00084E9F">
        <w:rPr>
          <w:rFonts w:ascii="Book Antiqua" w:eastAsia="宋体" w:hAnsi="Book Antiqua" w:cs="宋体"/>
          <w:kern w:val="0"/>
          <w:sz w:val="24"/>
          <w:szCs w:val="24"/>
        </w:rPr>
        <w:t> </w:t>
      </w:r>
      <w:r w:rsidRPr="00084E9F">
        <w:rPr>
          <w:rFonts w:ascii="Book Antiqua" w:eastAsia="宋体" w:hAnsi="Book Antiqua" w:cs="宋体" w:hint="eastAsia"/>
          <w:kern w:val="0"/>
          <w:sz w:val="24"/>
          <w:szCs w:val="24"/>
        </w:rPr>
        <w:t>2014</w:t>
      </w:r>
      <w:r w:rsidRPr="00084E9F">
        <w:rPr>
          <w:rFonts w:ascii="Book Antiqua" w:eastAsia="宋体" w:hAnsi="Book Antiqua" w:cs="宋体"/>
          <w:kern w:val="0"/>
          <w:sz w:val="24"/>
          <w:szCs w:val="24"/>
        </w:rPr>
        <w:t>; </w:t>
      </w:r>
      <w:r w:rsidRPr="00084E9F">
        <w:rPr>
          <w:rFonts w:ascii="Book Antiqua" w:eastAsia="宋体" w:hAnsi="Book Antiqua" w:cs="宋体"/>
          <w:b/>
          <w:bCs/>
          <w:kern w:val="0"/>
          <w:sz w:val="24"/>
          <w:szCs w:val="24"/>
        </w:rPr>
        <w:t>82</w:t>
      </w:r>
      <w:r w:rsidRPr="00084E9F">
        <w:rPr>
          <w:rFonts w:ascii="Book Antiqua" w:eastAsia="宋体" w:hAnsi="Book Antiqua" w:cs="宋体"/>
          <w:kern w:val="0"/>
          <w:sz w:val="24"/>
          <w:szCs w:val="24"/>
        </w:rPr>
        <w:t>: 231-239 [PMID: 25312325]</w:t>
      </w:r>
    </w:p>
    <w:p w14:paraId="0290B282"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2 </w:t>
      </w:r>
      <w:proofErr w:type="spellStart"/>
      <w:r w:rsidRPr="00084E9F">
        <w:rPr>
          <w:rFonts w:ascii="Book Antiqua" w:eastAsia="宋体" w:hAnsi="Book Antiqua" w:cs="宋体"/>
          <w:b/>
          <w:bCs/>
          <w:kern w:val="0"/>
          <w:sz w:val="24"/>
          <w:szCs w:val="24"/>
        </w:rPr>
        <w:t>Závada</w:t>
      </w:r>
      <w:proofErr w:type="spellEnd"/>
      <w:r w:rsidRPr="00084E9F">
        <w:rPr>
          <w:rFonts w:ascii="Book Antiqua" w:eastAsia="宋体" w:hAnsi="Book Antiqua" w:cs="宋体"/>
          <w:b/>
          <w:bCs/>
          <w:kern w:val="0"/>
          <w:sz w:val="24"/>
          <w:szCs w:val="24"/>
        </w:rPr>
        <w:t xml:space="preserve"> J</w:t>
      </w:r>
      <w:r w:rsidRPr="00084E9F">
        <w:rPr>
          <w:rFonts w:ascii="Book Antiqua" w:eastAsia="宋体" w:hAnsi="Book Antiqua" w:cs="宋体"/>
          <w:kern w:val="0"/>
          <w:sz w:val="24"/>
          <w:szCs w:val="24"/>
        </w:rPr>
        <w:t xml:space="preserve">, Lunt M, Davies R, Low AS, Mercer LK, Galloway JB, Watson KD, </w:t>
      </w:r>
      <w:proofErr w:type="spellStart"/>
      <w:r w:rsidRPr="00084E9F">
        <w:rPr>
          <w:rFonts w:ascii="Book Antiqua" w:eastAsia="宋体" w:hAnsi="Book Antiqua" w:cs="宋体"/>
          <w:kern w:val="0"/>
          <w:sz w:val="24"/>
          <w:szCs w:val="24"/>
        </w:rPr>
        <w:t>Symmons</w:t>
      </w:r>
      <w:proofErr w:type="spellEnd"/>
      <w:r w:rsidRPr="00084E9F">
        <w:rPr>
          <w:rFonts w:ascii="Book Antiqua" w:eastAsia="宋体" w:hAnsi="Book Antiqua" w:cs="宋体"/>
          <w:kern w:val="0"/>
          <w:sz w:val="24"/>
          <w:szCs w:val="24"/>
        </w:rPr>
        <w:t xml:space="preserve"> DP, </w:t>
      </w:r>
      <w:proofErr w:type="spellStart"/>
      <w:r w:rsidRPr="00084E9F">
        <w:rPr>
          <w:rFonts w:ascii="Book Antiqua" w:eastAsia="宋体" w:hAnsi="Book Antiqua" w:cs="宋体"/>
          <w:kern w:val="0"/>
          <w:sz w:val="24"/>
          <w:szCs w:val="24"/>
        </w:rPr>
        <w:t>Hyrich</w:t>
      </w:r>
      <w:proofErr w:type="spellEnd"/>
      <w:r w:rsidRPr="00084E9F">
        <w:rPr>
          <w:rFonts w:ascii="Book Antiqua" w:eastAsia="宋体" w:hAnsi="Book Antiqua" w:cs="宋体"/>
          <w:kern w:val="0"/>
          <w:sz w:val="24"/>
          <w:szCs w:val="24"/>
        </w:rPr>
        <w:t xml:space="preserve"> KL. The risk of gastrointestinal perforations in patients with rheumatoid arthritis treated with anti-TNF therapy: results from the BSRBR-RA. </w:t>
      </w:r>
      <w:r w:rsidRPr="00084E9F">
        <w:rPr>
          <w:rFonts w:ascii="Book Antiqua" w:eastAsia="宋体" w:hAnsi="Book Antiqua" w:cs="宋体"/>
          <w:i/>
          <w:iCs/>
          <w:kern w:val="0"/>
          <w:sz w:val="24"/>
          <w:szCs w:val="24"/>
        </w:rPr>
        <w:t>Ann Rheum Dis</w:t>
      </w:r>
      <w:r w:rsidRPr="00084E9F">
        <w:rPr>
          <w:rFonts w:ascii="Book Antiqua" w:eastAsia="宋体" w:hAnsi="Book Antiqua" w:cs="宋体"/>
          <w:kern w:val="0"/>
          <w:sz w:val="24"/>
          <w:szCs w:val="24"/>
        </w:rPr>
        <w:t> 2014; </w:t>
      </w:r>
      <w:r w:rsidRPr="00084E9F">
        <w:rPr>
          <w:rFonts w:ascii="Book Antiqua" w:eastAsia="宋体" w:hAnsi="Book Antiqua" w:cs="宋体"/>
          <w:b/>
          <w:bCs/>
          <w:kern w:val="0"/>
          <w:sz w:val="24"/>
          <w:szCs w:val="24"/>
        </w:rPr>
        <w:t>73</w:t>
      </w:r>
      <w:r w:rsidRPr="00084E9F">
        <w:rPr>
          <w:rFonts w:ascii="Book Antiqua" w:eastAsia="宋体" w:hAnsi="Book Antiqua" w:cs="宋体"/>
          <w:kern w:val="0"/>
          <w:sz w:val="24"/>
          <w:szCs w:val="24"/>
        </w:rPr>
        <w:t>: 252-255 [PMID: 23644671 DOI: 10.1136/annrheumdis-2012-203102]</w:t>
      </w:r>
    </w:p>
    <w:p w14:paraId="041CD93B"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3 </w:t>
      </w:r>
      <w:proofErr w:type="spellStart"/>
      <w:r w:rsidRPr="00084E9F">
        <w:rPr>
          <w:rFonts w:ascii="Book Antiqua" w:eastAsia="宋体" w:hAnsi="Book Antiqua" w:cs="宋体"/>
          <w:b/>
          <w:bCs/>
          <w:kern w:val="0"/>
          <w:sz w:val="24"/>
          <w:szCs w:val="24"/>
        </w:rPr>
        <w:t>Xie</w:t>
      </w:r>
      <w:proofErr w:type="spellEnd"/>
      <w:r w:rsidRPr="00084E9F">
        <w:rPr>
          <w:rFonts w:ascii="Book Antiqua" w:eastAsia="宋体" w:hAnsi="Book Antiqua" w:cs="宋体"/>
          <w:b/>
          <w:bCs/>
          <w:kern w:val="0"/>
          <w:sz w:val="24"/>
          <w:szCs w:val="24"/>
        </w:rPr>
        <w:t xml:space="preserve"> F</w:t>
      </w:r>
      <w:r w:rsidRPr="00084E9F">
        <w:rPr>
          <w:rFonts w:ascii="Book Antiqua" w:eastAsia="宋体" w:hAnsi="Book Antiqua" w:cs="宋体"/>
          <w:kern w:val="0"/>
          <w:sz w:val="24"/>
          <w:szCs w:val="24"/>
        </w:rPr>
        <w:t xml:space="preserve">, Yun H, </w:t>
      </w:r>
      <w:proofErr w:type="spellStart"/>
      <w:r w:rsidRPr="00084E9F">
        <w:rPr>
          <w:rFonts w:ascii="Book Antiqua" w:eastAsia="宋体" w:hAnsi="Book Antiqua" w:cs="宋体"/>
          <w:kern w:val="0"/>
          <w:sz w:val="24"/>
          <w:szCs w:val="24"/>
        </w:rPr>
        <w:t>Bernatsky</w:t>
      </w:r>
      <w:proofErr w:type="spellEnd"/>
      <w:r w:rsidRPr="00084E9F">
        <w:rPr>
          <w:rFonts w:ascii="Book Antiqua" w:eastAsia="宋体" w:hAnsi="Book Antiqua" w:cs="宋体"/>
          <w:kern w:val="0"/>
          <w:sz w:val="24"/>
          <w:szCs w:val="24"/>
        </w:rPr>
        <w:t xml:space="preserve"> S, Curtis JR. Brief Report: Risk of Gastrointestinal Perforation Among Rheumatoid Arthritis Patients Receiving </w:t>
      </w:r>
      <w:proofErr w:type="spellStart"/>
      <w:r w:rsidRPr="00084E9F">
        <w:rPr>
          <w:rFonts w:ascii="Book Antiqua" w:eastAsia="宋体" w:hAnsi="Book Antiqua" w:cs="宋体"/>
          <w:kern w:val="0"/>
          <w:sz w:val="24"/>
          <w:szCs w:val="24"/>
        </w:rPr>
        <w:t>Tofacitinib</w:t>
      </w:r>
      <w:proofErr w:type="spellEnd"/>
      <w:r w:rsidRPr="00084E9F">
        <w:rPr>
          <w:rFonts w:ascii="Book Antiqua" w:eastAsia="宋体" w:hAnsi="Book Antiqua" w:cs="宋体"/>
          <w:kern w:val="0"/>
          <w:sz w:val="24"/>
          <w:szCs w:val="24"/>
        </w:rPr>
        <w:t>, Tocilizumab, or Other Biologic Treatments. </w:t>
      </w:r>
      <w:r w:rsidRPr="00084E9F">
        <w:rPr>
          <w:rFonts w:ascii="Book Antiqua" w:eastAsia="宋体" w:hAnsi="Book Antiqua" w:cs="宋体"/>
          <w:i/>
          <w:iCs/>
          <w:kern w:val="0"/>
          <w:sz w:val="24"/>
          <w:szCs w:val="24"/>
        </w:rPr>
        <w:t xml:space="preserve">Arthritis </w:t>
      </w:r>
      <w:proofErr w:type="spellStart"/>
      <w:r w:rsidRPr="00084E9F">
        <w:rPr>
          <w:rFonts w:ascii="Book Antiqua" w:eastAsia="宋体" w:hAnsi="Book Antiqua" w:cs="宋体"/>
          <w:i/>
          <w:iCs/>
          <w:kern w:val="0"/>
          <w:sz w:val="24"/>
          <w:szCs w:val="24"/>
        </w:rPr>
        <w:t>Rheumatol</w:t>
      </w:r>
      <w:proofErr w:type="spellEnd"/>
      <w:r w:rsidRPr="00084E9F">
        <w:rPr>
          <w:rFonts w:ascii="Book Antiqua" w:eastAsia="宋体" w:hAnsi="Book Antiqua" w:cs="宋体"/>
          <w:kern w:val="0"/>
          <w:sz w:val="24"/>
          <w:szCs w:val="24"/>
        </w:rPr>
        <w:t> 2016; </w:t>
      </w:r>
      <w:r w:rsidRPr="00084E9F">
        <w:rPr>
          <w:rFonts w:ascii="Book Antiqua" w:eastAsia="宋体" w:hAnsi="Book Antiqua" w:cs="宋体"/>
          <w:b/>
          <w:bCs/>
          <w:kern w:val="0"/>
          <w:sz w:val="24"/>
          <w:szCs w:val="24"/>
        </w:rPr>
        <w:t>68</w:t>
      </w:r>
      <w:r w:rsidRPr="00084E9F">
        <w:rPr>
          <w:rFonts w:ascii="Book Antiqua" w:eastAsia="宋体" w:hAnsi="Book Antiqua" w:cs="宋体"/>
          <w:kern w:val="0"/>
          <w:sz w:val="24"/>
          <w:szCs w:val="24"/>
        </w:rPr>
        <w:t>: 2612-2617 [PMID: 27213279 DOI: 10.1002/art.39761]</w:t>
      </w:r>
    </w:p>
    <w:p w14:paraId="61C66228"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4 </w:t>
      </w:r>
      <w:r w:rsidRPr="00084E9F">
        <w:rPr>
          <w:rFonts w:ascii="Book Antiqua" w:eastAsia="宋体" w:hAnsi="Book Antiqua" w:cs="宋体"/>
          <w:b/>
          <w:bCs/>
          <w:kern w:val="0"/>
          <w:sz w:val="24"/>
          <w:szCs w:val="24"/>
        </w:rPr>
        <w:t>Curtis JR</w:t>
      </w:r>
      <w:r w:rsidRPr="00084E9F">
        <w:rPr>
          <w:rFonts w:ascii="Book Antiqua" w:eastAsia="宋体" w:hAnsi="Book Antiqua" w:cs="宋体"/>
          <w:kern w:val="0"/>
          <w:sz w:val="24"/>
          <w:szCs w:val="24"/>
        </w:rPr>
        <w:t xml:space="preserve">, </w:t>
      </w:r>
      <w:proofErr w:type="spellStart"/>
      <w:r w:rsidRPr="00084E9F">
        <w:rPr>
          <w:rFonts w:ascii="Book Antiqua" w:eastAsia="宋体" w:hAnsi="Book Antiqua" w:cs="宋体"/>
          <w:kern w:val="0"/>
          <w:sz w:val="24"/>
          <w:szCs w:val="24"/>
        </w:rPr>
        <w:t>Xie</w:t>
      </w:r>
      <w:proofErr w:type="spellEnd"/>
      <w:r w:rsidRPr="00084E9F">
        <w:rPr>
          <w:rFonts w:ascii="Book Antiqua" w:eastAsia="宋体" w:hAnsi="Book Antiqua" w:cs="宋体"/>
          <w:kern w:val="0"/>
          <w:sz w:val="24"/>
          <w:szCs w:val="24"/>
        </w:rPr>
        <w:t xml:space="preserve"> F, Chen L, </w:t>
      </w:r>
      <w:proofErr w:type="spellStart"/>
      <w:r w:rsidRPr="00084E9F">
        <w:rPr>
          <w:rFonts w:ascii="Book Antiqua" w:eastAsia="宋体" w:hAnsi="Book Antiqua" w:cs="宋体"/>
          <w:kern w:val="0"/>
          <w:sz w:val="24"/>
          <w:szCs w:val="24"/>
        </w:rPr>
        <w:t>Spettell</w:t>
      </w:r>
      <w:proofErr w:type="spellEnd"/>
      <w:r w:rsidRPr="00084E9F">
        <w:rPr>
          <w:rFonts w:ascii="Book Antiqua" w:eastAsia="宋体" w:hAnsi="Book Antiqua" w:cs="宋体"/>
          <w:kern w:val="0"/>
          <w:sz w:val="24"/>
          <w:szCs w:val="24"/>
        </w:rPr>
        <w:t xml:space="preserve"> C, McMahan RM, </w:t>
      </w:r>
      <w:proofErr w:type="spellStart"/>
      <w:r w:rsidRPr="00084E9F">
        <w:rPr>
          <w:rFonts w:ascii="Book Antiqua" w:eastAsia="宋体" w:hAnsi="Book Antiqua" w:cs="宋体"/>
          <w:kern w:val="0"/>
          <w:sz w:val="24"/>
          <w:szCs w:val="24"/>
        </w:rPr>
        <w:t>Fernandes</w:t>
      </w:r>
      <w:proofErr w:type="spellEnd"/>
      <w:r w:rsidRPr="00084E9F">
        <w:rPr>
          <w:rFonts w:ascii="Book Antiqua" w:eastAsia="宋体" w:hAnsi="Book Antiqua" w:cs="宋体"/>
          <w:kern w:val="0"/>
          <w:sz w:val="24"/>
          <w:szCs w:val="24"/>
        </w:rPr>
        <w:t xml:space="preserve"> J, </w:t>
      </w:r>
      <w:proofErr w:type="spellStart"/>
      <w:r w:rsidRPr="00084E9F">
        <w:rPr>
          <w:rFonts w:ascii="Book Antiqua" w:eastAsia="宋体" w:hAnsi="Book Antiqua" w:cs="宋体"/>
          <w:kern w:val="0"/>
          <w:sz w:val="24"/>
          <w:szCs w:val="24"/>
        </w:rPr>
        <w:t>Delzell</w:t>
      </w:r>
      <w:proofErr w:type="spellEnd"/>
      <w:r w:rsidRPr="00084E9F">
        <w:rPr>
          <w:rFonts w:ascii="Book Antiqua" w:eastAsia="宋体" w:hAnsi="Book Antiqua" w:cs="宋体"/>
          <w:kern w:val="0"/>
          <w:sz w:val="24"/>
          <w:szCs w:val="24"/>
        </w:rPr>
        <w:t xml:space="preserve"> E. The incidence of gastrointestinal perforations among rheumatoid arthritis patients. </w:t>
      </w:r>
      <w:r w:rsidRPr="00084E9F">
        <w:rPr>
          <w:rFonts w:ascii="Book Antiqua" w:eastAsia="宋体" w:hAnsi="Book Antiqua" w:cs="宋体"/>
          <w:i/>
          <w:iCs/>
          <w:kern w:val="0"/>
          <w:sz w:val="24"/>
          <w:szCs w:val="24"/>
        </w:rPr>
        <w:t>Arthritis Rheum</w:t>
      </w:r>
      <w:r w:rsidRPr="00084E9F">
        <w:rPr>
          <w:rFonts w:ascii="Book Antiqua" w:eastAsia="宋体" w:hAnsi="Book Antiqua" w:cs="宋体"/>
          <w:kern w:val="0"/>
          <w:sz w:val="24"/>
          <w:szCs w:val="24"/>
        </w:rPr>
        <w:t> 2011; </w:t>
      </w:r>
      <w:r w:rsidRPr="00084E9F">
        <w:rPr>
          <w:rFonts w:ascii="Book Antiqua" w:eastAsia="宋体" w:hAnsi="Book Antiqua" w:cs="宋体"/>
          <w:b/>
          <w:bCs/>
          <w:kern w:val="0"/>
          <w:sz w:val="24"/>
          <w:szCs w:val="24"/>
        </w:rPr>
        <w:t>63</w:t>
      </w:r>
      <w:r w:rsidRPr="00084E9F">
        <w:rPr>
          <w:rFonts w:ascii="Book Antiqua" w:eastAsia="宋体" w:hAnsi="Book Antiqua" w:cs="宋体"/>
          <w:kern w:val="0"/>
          <w:sz w:val="24"/>
          <w:szCs w:val="24"/>
        </w:rPr>
        <w:t>: 346-351 [PMID: 20967860 DOI: 10.1002/art.30107]</w:t>
      </w:r>
    </w:p>
    <w:p w14:paraId="12B0926F"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5 </w:t>
      </w:r>
      <w:proofErr w:type="spellStart"/>
      <w:r w:rsidRPr="00084E9F">
        <w:rPr>
          <w:rFonts w:ascii="Book Antiqua" w:eastAsia="宋体" w:hAnsi="Book Antiqua" w:cs="宋体"/>
          <w:b/>
          <w:bCs/>
          <w:kern w:val="0"/>
          <w:sz w:val="24"/>
          <w:szCs w:val="24"/>
        </w:rPr>
        <w:t>Assicot</w:t>
      </w:r>
      <w:proofErr w:type="spellEnd"/>
      <w:r w:rsidRPr="00084E9F">
        <w:rPr>
          <w:rFonts w:ascii="Book Antiqua" w:eastAsia="宋体" w:hAnsi="Book Antiqua" w:cs="宋体"/>
          <w:b/>
          <w:bCs/>
          <w:kern w:val="0"/>
          <w:sz w:val="24"/>
          <w:szCs w:val="24"/>
        </w:rPr>
        <w:t xml:space="preserve"> M</w:t>
      </w:r>
      <w:r w:rsidRPr="00084E9F">
        <w:rPr>
          <w:rFonts w:ascii="Book Antiqua" w:eastAsia="宋体" w:hAnsi="Book Antiqua" w:cs="宋体"/>
          <w:kern w:val="0"/>
          <w:sz w:val="24"/>
          <w:szCs w:val="24"/>
        </w:rPr>
        <w:t xml:space="preserve">, </w:t>
      </w:r>
      <w:proofErr w:type="spellStart"/>
      <w:r w:rsidRPr="00084E9F">
        <w:rPr>
          <w:rFonts w:ascii="Book Antiqua" w:eastAsia="宋体" w:hAnsi="Book Antiqua" w:cs="宋体"/>
          <w:kern w:val="0"/>
          <w:sz w:val="24"/>
          <w:szCs w:val="24"/>
        </w:rPr>
        <w:t>Gendrel</w:t>
      </w:r>
      <w:proofErr w:type="spellEnd"/>
      <w:r w:rsidRPr="00084E9F">
        <w:rPr>
          <w:rFonts w:ascii="Book Antiqua" w:eastAsia="宋体" w:hAnsi="Book Antiqua" w:cs="宋体"/>
          <w:kern w:val="0"/>
          <w:sz w:val="24"/>
          <w:szCs w:val="24"/>
        </w:rPr>
        <w:t xml:space="preserve"> D, </w:t>
      </w:r>
      <w:proofErr w:type="spellStart"/>
      <w:r w:rsidRPr="00084E9F">
        <w:rPr>
          <w:rFonts w:ascii="Book Antiqua" w:eastAsia="宋体" w:hAnsi="Book Antiqua" w:cs="宋体"/>
          <w:kern w:val="0"/>
          <w:sz w:val="24"/>
          <w:szCs w:val="24"/>
        </w:rPr>
        <w:t>Carsin</w:t>
      </w:r>
      <w:proofErr w:type="spellEnd"/>
      <w:r w:rsidRPr="00084E9F">
        <w:rPr>
          <w:rFonts w:ascii="Book Antiqua" w:eastAsia="宋体" w:hAnsi="Book Antiqua" w:cs="宋体"/>
          <w:kern w:val="0"/>
          <w:sz w:val="24"/>
          <w:szCs w:val="24"/>
        </w:rPr>
        <w:t xml:space="preserve"> H, Raymond J, </w:t>
      </w:r>
      <w:proofErr w:type="spellStart"/>
      <w:r w:rsidRPr="00084E9F">
        <w:rPr>
          <w:rFonts w:ascii="Book Antiqua" w:eastAsia="宋体" w:hAnsi="Book Antiqua" w:cs="宋体"/>
          <w:kern w:val="0"/>
          <w:sz w:val="24"/>
          <w:szCs w:val="24"/>
        </w:rPr>
        <w:t>Guilbaud</w:t>
      </w:r>
      <w:proofErr w:type="spellEnd"/>
      <w:r w:rsidRPr="00084E9F">
        <w:rPr>
          <w:rFonts w:ascii="Book Antiqua" w:eastAsia="宋体" w:hAnsi="Book Antiqua" w:cs="宋体"/>
          <w:kern w:val="0"/>
          <w:sz w:val="24"/>
          <w:szCs w:val="24"/>
        </w:rPr>
        <w:t xml:space="preserve"> J, </w:t>
      </w:r>
      <w:proofErr w:type="spellStart"/>
      <w:r w:rsidRPr="00084E9F">
        <w:rPr>
          <w:rFonts w:ascii="Book Antiqua" w:eastAsia="宋体" w:hAnsi="Book Antiqua" w:cs="宋体"/>
          <w:kern w:val="0"/>
          <w:sz w:val="24"/>
          <w:szCs w:val="24"/>
        </w:rPr>
        <w:t>Bohuon</w:t>
      </w:r>
      <w:proofErr w:type="spellEnd"/>
      <w:r w:rsidRPr="00084E9F">
        <w:rPr>
          <w:rFonts w:ascii="Book Antiqua" w:eastAsia="宋体" w:hAnsi="Book Antiqua" w:cs="宋体"/>
          <w:kern w:val="0"/>
          <w:sz w:val="24"/>
          <w:szCs w:val="24"/>
        </w:rPr>
        <w:t xml:space="preserve"> C. High serum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concentrations in patients with sepsis and infection. </w:t>
      </w:r>
      <w:r w:rsidRPr="00084E9F">
        <w:rPr>
          <w:rFonts w:ascii="Book Antiqua" w:eastAsia="宋体" w:hAnsi="Book Antiqua" w:cs="宋体"/>
          <w:i/>
          <w:iCs/>
          <w:kern w:val="0"/>
          <w:sz w:val="24"/>
          <w:szCs w:val="24"/>
        </w:rPr>
        <w:t>Lancet</w:t>
      </w:r>
      <w:r w:rsidRPr="00084E9F">
        <w:rPr>
          <w:rFonts w:ascii="Book Antiqua" w:eastAsia="宋体" w:hAnsi="Book Antiqua" w:cs="宋体"/>
          <w:kern w:val="0"/>
          <w:sz w:val="24"/>
          <w:szCs w:val="24"/>
        </w:rPr>
        <w:t> 1993; </w:t>
      </w:r>
      <w:r w:rsidRPr="00084E9F">
        <w:rPr>
          <w:rFonts w:ascii="Book Antiqua" w:eastAsia="宋体" w:hAnsi="Book Antiqua" w:cs="宋体"/>
          <w:b/>
          <w:bCs/>
          <w:kern w:val="0"/>
          <w:sz w:val="24"/>
          <w:szCs w:val="24"/>
        </w:rPr>
        <w:t>341</w:t>
      </w:r>
      <w:r w:rsidRPr="00084E9F">
        <w:rPr>
          <w:rFonts w:ascii="Book Antiqua" w:eastAsia="宋体" w:hAnsi="Book Antiqua" w:cs="宋体"/>
          <w:kern w:val="0"/>
          <w:sz w:val="24"/>
          <w:szCs w:val="24"/>
        </w:rPr>
        <w:t>: 515-518 [PMID: 8094770]</w:t>
      </w:r>
    </w:p>
    <w:p w14:paraId="1AEE64D3"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6 </w:t>
      </w:r>
      <w:r w:rsidRPr="00084E9F">
        <w:rPr>
          <w:rFonts w:ascii="Book Antiqua" w:eastAsia="宋体" w:hAnsi="Book Antiqua" w:cs="宋体"/>
          <w:b/>
          <w:bCs/>
          <w:kern w:val="0"/>
          <w:sz w:val="24"/>
          <w:szCs w:val="24"/>
        </w:rPr>
        <w:t>Yang Y</w:t>
      </w:r>
      <w:r w:rsidRPr="00084E9F">
        <w:rPr>
          <w:rFonts w:ascii="Book Antiqua" w:eastAsia="宋体" w:hAnsi="Book Antiqua" w:cs="宋体"/>
          <w:kern w:val="0"/>
          <w:sz w:val="24"/>
          <w:szCs w:val="24"/>
        </w:rPr>
        <w:t xml:space="preserve">, </w:t>
      </w:r>
      <w:proofErr w:type="spellStart"/>
      <w:r w:rsidRPr="00084E9F">
        <w:rPr>
          <w:rFonts w:ascii="Book Antiqua" w:eastAsia="宋体" w:hAnsi="Book Antiqua" w:cs="宋体"/>
          <w:kern w:val="0"/>
          <w:sz w:val="24"/>
          <w:szCs w:val="24"/>
        </w:rPr>
        <w:t>Xie</w:t>
      </w:r>
      <w:proofErr w:type="spellEnd"/>
      <w:r w:rsidRPr="00084E9F">
        <w:rPr>
          <w:rFonts w:ascii="Book Antiqua" w:eastAsia="宋体" w:hAnsi="Book Antiqua" w:cs="宋体"/>
          <w:kern w:val="0"/>
          <w:sz w:val="24"/>
          <w:szCs w:val="24"/>
        </w:rPr>
        <w:t xml:space="preserve"> J, </w:t>
      </w:r>
      <w:proofErr w:type="spellStart"/>
      <w:r w:rsidRPr="00084E9F">
        <w:rPr>
          <w:rFonts w:ascii="Book Antiqua" w:eastAsia="宋体" w:hAnsi="Book Antiqua" w:cs="宋体"/>
          <w:kern w:val="0"/>
          <w:sz w:val="24"/>
          <w:szCs w:val="24"/>
        </w:rPr>
        <w:t>Guo</w:t>
      </w:r>
      <w:proofErr w:type="spellEnd"/>
      <w:r w:rsidRPr="00084E9F">
        <w:rPr>
          <w:rFonts w:ascii="Book Antiqua" w:eastAsia="宋体" w:hAnsi="Book Antiqua" w:cs="宋体"/>
          <w:kern w:val="0"/>
          <w:sz w:val="24"/>
          <w:szCs w:val="24"/>
        </w:rPr>
        <w:t xml:space="preserve"> F, </w:t>
      </w:r>
      <w:proofErr w:type="spellStart"/>
      <w:r w:rsidRPr="00084E9F">
        <w:rPr>
          <w:rFonts w:ascii="Book Antiqua" w:eastAsia="宋体" w:hAnsi="Book Antiqua" w:cs="宋体"/>
          <w:kern w:val="0"/>
          <w:sz w:val="24"/>
          <w:szCs w:val="24"/>
        </w:rPr>
        <w:t>Longhini</w:t>
      </w:r>
      <w:proofErr w:type="spellEnd"/>
      <w:r w:rsidRPr="00084E9F">
        <w:rPr>
          <w:rFonts w:ascii="Book Antiqua" w:eastAsia="宋体" w:hAnsi="Book Antiqua" w:cs="宋体"/>
          <w:kern w:val="0"/>
          <w:sz w:val="24"/>
          <w:szCs w:val="24"/>
        </w:rPr>
        <w:t xml:space="preserve"> F, Gao Z, Huang Y, </w:t>
      </w:r>
      <w:proofErr w:type="spellStart"/>
      <w:r w:rsidRPr="00084E9F">
        <w:rPr>
          <w:rFonts w:ascii="Book Antiqua" w:eastAsia="宋体" w:hAnsi="Book Antiqua" w:cs="宋体"/>
          <w:kern w:val="0"/>
          <w:sz w:val="24"/>
          <w:szCs w:val="24"/>
        </w:rPr>
        <w:t>Qiu</w:t>
      </w:r>
      <w:proofErr w:type="spellEnd"/>
      <w:r w:rsidRPr="00084E9F">
        <w:rPr>
          <w:rFonts w:ascii="Book Antiqua" w:eastAsia="宋体" w:hAnsi="Book Antiqua" w:cs="宋体"/>
          <w:kern w:val="0"/>
          <w:sz w:val="24"/>
          <w:szCs w:val="24"/>
        </w:rPr>
        <w:t xml:space="preserve"> H. Combination of C-reactive protein,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and sepsis-related organ failure score for the diagnosis of sepsis in critical patients. </w:t>
      </w:r>
      <w:r w:rsidRPr="00084E9F">
        <w:rPr>
          <w:rFonts w:ascii="Book Antiqua" w:eastAsia="宋体" w:hAnsi="Book Antiqua" w:cs="宋体"/>
          <w:i/>
          <w:iCs/>
          <w:kern w:val="0"/>
          <w:sz w:val="24"/>
          <w:szCs w:val="24"/>
        </w:rPr>
        <w:t>Ann Intensive Care</w:t>
      </w:r>
      <w:r w:rsidRPr="00084E9F">
        <w:rPr>
          <w:rFonts w:ascii="Book Antiqua" w:eastAsia="宋体" w:hAnsi="Book Antiqua" w:cs="宋体"/>
          <w:kern w:val="0"/>
          <w:sz w:val="24"/>
          <w:szCs w:val="24"/>
        </w:rPr>
        <w:t> 2016; </w:t>
      </w:r>
      <w:r w:rsidRPr="00084E9F">
        <w:rPr>
          <w:rFonts w:ascii="Book Antiqua" w:eastAsia="宋体" w:hAnsi="Book Antiqua" w:cs="宋体"/>
          <w:b/>
          <w:bCs/>
          <w:kern w:val="0"/>
          <w:sz w:val="24"/>
          <w:szCs w:val="24"/>
        </w:rPr>
        <w:t>6</w:t>
      </w:r>
      <w:r w:rsidRPr="00084E9F">
        <w:rPr>
          <w:rFonts w:ascii="Book Antiqua" w:eastAsia="宋体" w:hAnsi="Book Antiqua" w:cs="宋体"/>
          <w:kern w:val="0"/>
          <w:sz w:val="24"/>
          <w:szCs w:val="24"/>
        </w:rPr>
        <w:t>: 51 [PMID: 27287669 DOI: 10.1186/s13613-016-0153-5]</w:t>
      </w:r>
    </w:p>
    <w:p w14:paraId="469EA47B"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 xml:space="preserve">7 </w:t>
      </w:r>
      <w:r w:rsidRPr="00084E9F">
        <w:rPr>
          <w:rFonts w:ascii="Book Antiqua" w:eastAsia="宋体" w:hAnsi="Book Antiqua" w:cs="宋体"/>
          <w:b/>
          <w:kern w:val="0"/>
          <w:sz w:val="24"/>
          <w:szCs w:val="24"/>
        </w:rPr>
        <w:t>Arora R</w:t>
      </w:r>
      <w:r w:rsidRPr="00084E9F">
        <w:rPr>
          <w:rFonts w:ascii="Book Antiqua" w:eastAsia="宋体" w:hAnsi="Book Antiqua" w:cs="宋体"/>
          <w:kern w:val="0"/>
          <w:sz w:val="24"/>
          <w:szCs w:val="24"/>
        </w:rPr>
        <w:t xml:space="preserve">, Campbell JP, Simon G, </w:t>
      </w:r>
      <w:proofErr w:type="spellStart"/>
      <w:r w:rsidRPr="00084E9F">
        <w:rPr>
          <w:rFonts w:ascii="Book Antiqua" w:eastAsia="宋体" w:hAnsi="Book Antiqua" w:cs="宋体"/>
          <w:kern w:val="0"/>
          <w:sz w:val="24"/>
          <w:szCs w:val="24"/>
        </w:rPr>
        <w:t>Sahni</w:t>
      </w:r>
      <w:proofErr w:type="spellEnd"/>
      <w:r w:rsidRPr="00084E9F">
        <w:rPr>
          <w:rFonts w:ascii="Book Antiqua" w:eastAsia="宋体" w:hAnsi="Book Antiqua" w:cs="宋体"/>
          <w:kern w:val="0"/>
          <w:sz w:val="24"/>
          <w:szCs w:val="24"/>
        </w:rPr>
        <w:t xml:space="preserve"> N. Does serum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aid in the diagnosis of bloodstream infection regardless of whether patients exhibit the systemic inflammatory response syndrome. </w:t>
      </w:r>
      <w:r w:rsidRPr="00084E9F">
        <w:rPr>
          <w:rFonts w:ascii="Book Antiqua" w:eastAsia="宋体" w:hAnsi="Book Antiqua" w:cs="宋体"/>
          <w:i/>
          <w:kern w:val="0"/>
          <w:sz w:val="24"/>
          <w:szCs w:val="24"/>
        </w:rPr>
        <w:t>Infection</w:t>
      </w:r>
      <w:r w:rsidRPr="00084E9F">
        <w:rPr>
          <w:rFonts w:ascii="Book Antiqua" w:eastAsia="宋体" w:hAnsi="Book Antiqua" w:cs="宋体" w:hint="eastAsia"/>
          <w:kern w:val="0"/>
          <w:sz w:val="24"/>
          <w:szCs w:val="24"/>
        </w:rPr>
        <w:t xml:space="preserve"> </w:t>
      </w:r>
      <w:r w:rsidRPr="00084E9F">
        <w:rPr>
          <w:rFonts w:ascii="Book Antiqua" w:eastAsia="宋体" w:hAnsi="Book Antiqua" w:cs="宋体"/>
          <w:kern w:val="0"/>
          <w:sz w:val="24"/>
          <w:szCs w:val="24"/>
        </w:rPr>
        <w:t>2016</w:t>
      </w:r>
      <w:r w:rsidRPr="00084E9F">
        <w:rPr>
          <w:rFonts w:ascii="Book Antiqua" w:eastAsia="宋体" w:hAnsi="Book Antiqua" w:cs="宋体" w:hint="eastAsia"/>
          <w:kern w:val="0"/>
          <w:sz w:val="24"/>
          <w:szCs w:val="24"/>
        </w:rPr>
        <w:t xml:space="preserve">; </w:t>
      </w:r>
      <w:proofErr w:type="spellStart"/>
      <w:r w:rsidRPr="00084E9F">
        <w:rPr>
          <w:rFonts w:ascii="Book Antiqua" w:eastAsia="宋体" w:hAnsi="Book Antiqua" w:cs="宋体"/>
          <w:kern w:val="0"/>
          <w:sz w:val="24"/>
          <w:szCs w:val="24"/>
        </w:rPr>
        <w:t>Epub</w:t>
      </w:r>
      <w:proofErr w:type="spellEnd"/>
      <w:r w:rsidRPr="00084E9F">
        <w:rPr>
          <w:rFonts w:ascii="Book Antiqua" w:eastAsia="宋体" w:hAnsi="Book Antiqua" w:cs="宋体"/>
          <w:kern w:val="0"/>
          <w:sz w:val="24"/>
          <w:szCs w:val="24"/>
        </w:rPr>
        <w:t xml:space="preserve"> ahead of print</w:t>
      </w:r>
    </w:p>
    <w:p w14:paraId="4F18D481"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8 </w:t>
      </w:r>
      <w:r w:rsidRPr="00084E9F">
        <w:rPr>
          <w:rFonts w:ascii="Book Antiqua" w:eastAsia="宋体" w:hAnsi="Book Antiqua" w:cs="宋体"/>
          <w:b/>
          <w:bCs/>
          <w:kern w:val="0"/>
          <w:sz w:val="24"/>
          <w:szCs w:val="24"/>
        </w:rPr>
        <w:t>Simon L</w:t>
      </w:r>
      <w:r w:rsidRPr="00084E9F">
        <w:rPr>
          <w:rFonts w:ascii="Book Antiqua" w:eastAsia="宋体" w:hAnsi="Book Antiqua" w:cs="宋体"/>
          <w:kern w:val="0"/>
          <w:sz w:val="24"/>
          <w:szCs w:val="24"/>
        </w:rPr>
        <w:t xml:space="preserve">, Saint-Louis P, </w:t>
      </w:r>
      <w:proofErr w:type="spellStart"/>
      <w:r w:rsidRPr="00084E9F">
        <w:rPr>
          <w:rFonts w:ascii="Book Antiqua" w:eastAsia="宋体" w:hAnsi="Book Antiqua" w:cs="宋体"/>
          <w:kern w:val="0"/>
          <w:sz w:val="24"/>
          <w:szCs w:val="24"/>
        </w:rPr>
        <w:t>Amre</w:t>
      </w:r>
      <w:proofErr w:type="spellEnd"/>
      <w:r w:rsidRPr="00084E9F">
        <w:rPr>
          <w:rFonts w:ascii="Book Antiqua" w:eastAsia="宋体" w:hAnsi="Book Antiqua" w:cs="宋体"/>
          <w:kern w:val="0"/>
          <w:sz w:val="24"/>
          <w:szCs w:val="24"/>
        </w:rPr>
        <w:t xml:space="preserve"> DK, Lacroix J, Gauvin F.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and C-reactive protein as markers of bacterial infection in critically ill children at </w:t>
      </w:r>
      <w:r w:rsidRPr="00084E9F">
        <w:rPr>
          <w:rFonts w:ascii="Book Antiqua" w:eastAsia="宋体" w:hAnsi="Book Antiqua" w:cs="宋体"/>
          <w:kern w:val="0"/>
          <w:sz w:val="24"/>
          <w:szCs w:val="24"/>
        </w:rPr>
        <w:lastRenderedPageBreak/>
        <w:t>onset of systemic inflammatory response syndrome. </w:t>
      </w:r>
      <w:proofErr w:type="spellStart"/>
      <w:r w:rsidRPr="00084E9F">
        <w:rPr>
          <w:rFonts w:ascii="Book Antiqua" w:eastAsia="宋体" w:hAnsi="Book Antiqua" w:cs="宋体"/>
          <w:i/>
          <w:iCs/>
          <w:kern w:val="0"/>
          <w:sz w:val="24"/>
          <w:szCs w:val="24"/>
        </w:rPr>
        <w:t>Pediatr</w:t>
      </w:r>
      <w:proofErr w:type="spellEnd"/>
      <w:r w:rsidRPr="00084E9F">
        <w:rPr>
          <w:rFonts w:ascii="Book Antiqua" w:eastAsia="宋体" w:hAnsi="Book Antiqua" w:cs="宋体"/>
          <w:i/>
          <w:iCs/>
          <w:kern w:val="0"/>
          <w:sz w:val="24"/>
          <w:szCs w:val="24"/>
        </w:rPr>
        <w:t xml:space="preserve"> </w:t>
      </w:r>
      <w:proofErr w:type="spellStart"/>
      <w:r w:rsidRPr="00084E9F">
        <w:rPr>
          <w:rFonts w:ascii="Book Antiqua" w:eastAsia="宋体" w:hAnsi="Book Antiqua" w:cs="宋体"/>
          <w:i/>
          <w:iCs/>
          <w:kern w:val="0"/>
          <w:sz w:val="24"/>
          <w:szCs w:val="24"/>
        </w:rPr>
        <w:t>Crit</w:t>
      </w:r>
      <w:proofErr w:type="spellEnd"/>
      <w:r w:rsidRPr="00084E9F">
        <w:rPr>
          <w:rFonts w:ascii="Book Antiqua" w:eastAsia="宋体" w:hAnsi="Book Antiqua" w:cs="宋体"/>
          <w:i/>
          <w:iCs/>
          <w:kern w:val="0"/>
          <w:sz w:val="24"/>
          <w:szCs w:val="24"/>
        </w:rPr>
        <w:t xml:space="preserve"> Care Med</w:t>
      </w:r>
      <w:r w:rsidRPr="00084E9F">
        <w:rPr>
          <w:rFonts w:ascii="Book Antiqua" w:eastAsia="宋体" w:hAnsi="Book Antiqua" w:cs="宋体"/>
          <w:kern w:val="0"/>
          <w:sz w:val="24"/>
          <w:szCs w:val="24"/>
        </w:rPr>
        <w:t> 2008; </w:t>
      </w:r>
      <w:r w:rsidRPr="00084E9F">
        <w:rPr>
          <w:rFonts w:ascii="Book Antiqua" w:eastAsia="宋体" w:hAnsi="Book Antiqua" w:cs="宋体"/>
          <w:b/>
          <w:bCs/>
          <w:kern w:val="0"/>
          <w:sz w:val="24"/>
          <w:szCs w:val="24"/>
        </w:rPr>
        <w:t>9</w:t>
      </w:r>
      <w:r w:rsidRPr="00084E9F">
        <w:rPr>
          <w:rFonts w:ascii="Book Antiqua" w:eastAsia="宋体" w:hAnsi="Book Antiqua" w:cs="宋体"/>
          <w:kern w:val="0"/>
          <w:sz w:val="24"/>
          <w:szCs w:val="24"/>
        </w:rPr>
        <w:t>: 407-413 [PMID: 18496408 DOI: 10.1097/PCC.0b013e31817285a6]</w:t>
      </w:r>
    </w:p>
    <w:p w14:paraId="069D4031"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9 </w:t>
      </w:r>
      <w:r w:rsidRPr="00084E9F">
        <w:rPr>
          <w:rFonts w:ascii="Book Antiqua" w:eastAsia="宋体" w:hAnsi="Book Antiqua" w:cs="宋体"/>
          <w:b/>
          <w:bCs/>
          <w:kern w:val="0"/>
          <w:sz w:val="24"/>
          <w:szCs w:val="24"/>
        </w:rPr>
        <w:t>Schneider HG</w:t>
      </w:r>
      <w:r w:rsidRPr="00084E9F">
        <w:rPr>
          <w:rFonts w:ascii="Book Antiqua" w:eastAsia="宋体" w:hAnsi="Book Antiqua" w:cs="宋体"/>
          <w:kern w:val="0"/>
          <w:sz w:val="24"/>
          <w:szCs w:val="24"/>
        </w:rPr>
        <w:t xml:space="preserve">, Lam QT.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for the clinical laboratory: a review. </w:t>
      </w:r>
      <w:r w:rsidRPr="00084E9F">
        <w:rPr>
          <w:rFonts w:ascii="Book Antiqua" w:eastAsia="宋体" w:hAnsi="Book Antiqua" w:cs="宋体"/>
          <w:i/>
          <w:iCs/>
          <w:kern w:val="0"/>
          <w:sz w:val="24"/>
          <w:szCs w:val="24"/>
        </w:rPr>
        <w:t>Pathology</w:t>
      </w:r>
      <w:r w:rsidRPr="00084E9F">
        <w:rPr>
          <w:rFonts w:ascii="Book Antiqua" w:eastAsia="宋体" w:hAnsi="Book Antiqua" w:cs="宋体"/>
          <w:kern w:val="0"/>
          <w:sz w:val="24"/>
          <w:szCs w:val="24"/>
        </w:rPr>
        <w:t> 2007; </w:t>
      </w:r>
      <w:r w:rsidRPr="00084E9F">
        <w:rPr>
          <w:rFonts w:ascii="Book Antiqua" w:eastAsia="宋体" w:hAnsi="Book Antiqua" w:cs="宋体"/>
          <w:b/>
          <w:bCs/>
          <w:kern w:val="0"/>
          <w:sz w:val="24"/>
          <w:szCs w:val="24"/>
        </w:rPr>
        <w:t>39</w:t>
      </w:r>
      <w:r w:rsidRPr="00084E9F">
        <w:rPr>
          <w:rFonts w:ascii="Book Antiqua" w:eastAsia="宋体" w:hAnsi="Book Antiqua" w:cs="宋体"/>
          <w:kern w:val="0"/>
          <w:sz w:val="24"/>
          <w:szCs w:val="24"/>
        </w:rPr>
        <w:t>: 383-390 [PMID: 17676478 DOI: 10.1080/00313020701444564]</w:t>
      </w:r>
    </w:p>
    <w:p w14:paraId="59B45DC8"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10 </w:t>
      </w:r>
      <w:r w:rsidRPr="00084E9F">
        <w:rPr>
          <w:rFonts w:ascii="Book Antiqua" w:eastAsia="宋体" w:hAnsi="Book Antiqua" w:cs="宋体"/>
          <w:b/>
          <w:bCs/>
          <w:kern w:val="0"/>
          <w:sz w:val="24"/>
          <w:szCs w:val="24"/>
        </w:rPr>
        <w:t xml:space="preserve">van </w:t>
      </w:r>
      <w:proofErr w:type="spellStart"/>
      <w:r w:rsidRPr="00084E9F">
        <w:rPr>
          <w:rFonts w:ascii="Book Antiqua" w:eastAsia="宋体" w:hAnsi="Book Antiqua" w:cs="宋体"/>
          <w:b/>
          <w:bCs/>
          <w:kern w:val="0"/>
          <w:sz w:val="24"/>
          <w:szCs w:val="24"/>
        </w:rPr>
        <w:t>Nieuwkoop</w:t>
      </w:r>
      <w:proofErr w:type="spellEnd"/>
      <w:r w:rsidRPr="00084E9F">
        <w:rPr>
          <w:rFonts w:ascii="Book Antiqua" w:eastAsia="宋体" w:hAnsi="Book Antiqua" w:cs="宋体"/>
          <w:b/>
          <w:bCs/>
          <w:kern w:val="0"/>
          <w:sz w:val="24"/>
          <w:szCs w:val="24"/>
        </w:rPr>
        <w:t xml:space="preserve"> C</w:t>
      </w:r>
      <w:r w:rsidRPr="00084E9F">
        <w:rPr>
          <w:rFonts w:ascii="Book Antiqua" w:eastAsia="宋体" w:hAnsi="Book Antiqua" w:cs="宋体"/>
          <w:kern w:val="0"/>
          <w:sz w:val="24"/>
          <w:szCs w:val="24"/>
        </w:rPr>
        <w:t xml:space="preserve">, </w:t>
      </w:r>
      <w:proofErr w:type="spellStart"/>
      <w:r w:rsidRPr="00084E9F">
        <w:rPr>
          <w:rFonts w:ascii="Book Antiqua" w:eastAsia="宋体" w:hAnsi="Book Antiqua" w:cs="宋体"/>
          <w:kern w:val="0"/>
          <w:sz w:val="24"/>
          <w:szCs w:val="24"/>
        </w:rPr>
        <w:t>Bonten</w:t>
      </w:r>
      <w:proofErr w:type="spellEnd"/>
      <w:r w:rsidRPr="00084E9F">
        <w:rPr>
          <w:rFonts w:ascii="Book Antiqua" w:eastAsia="宋体" w:hAnsi="Book Antiqua" w:cs="宋体"/>
          <w:kern w:val="0"/>
          <w:sz w:val="24"/>
          <w:szCs w:val="24"/>
        </w:rPr>
        <w:t xml:space="preserve"> TN, </w:t>
      </w:r>
      <w:proofErr w:type="spellStart"/>
      <w:r w:rsidRPr="00084E9F">
        <w:rPr>
          <w:rFonts w:ascii="Book Antiqua" w:eastAsia="宋体" w:hAnsi="Book Antiqua" w:cs="宋体"/>
          <w:kern w:val="0"/>
          <w:sz w:val="24"/>
          <w:szCs w:val="24"/>
        </w:rPr>
        <w:t>van't</w:t>
      </w:r>
      <w:proofErr w:type="spellEnd"/>
      <w:r w:rsidRPr="00084E9F">
        <w:rPr>
          <w:rFonts w:ascii="Book Antiqua" w:eastAsia="宋体" w:hAnsi="Book Antiqua" w:cs="宋体"/>
          <w:kern w:val="0"/>
          <w:sz w:val="24"/>
          <w:szCs w:val="24"/>
        </w:rPr>
        <w:t xml:space="preserve"> </w:t>
      </w:r>
      <w:proofErr w:type="spellStart"/>
      <w:r w:rsidRPr="00084E9F">
        <w:rPr>
          <w:rFonts w:ascii="Book Antiqua" w:eastAsia="宋体" w:hAnsi="Book Antiqua" w:cs="宋体"/>
          <w:kern w:val="0"/>
          <w:sz w:val="24"/>
          <w:szCs w:val="24"/>
        </w:rPr>
        <w:t>Wout</w:t>
      </w:r>
      <w:proofErr w:type="spellEnd"/>
      <w:r w:rsidRPr="00084E9F">
        <w:rPr>
          <w:rFonts w:ascii="Book Antiqua" w:eastAsia="宋体" w:hAnsi="Book Antiqua" w:cs="宋体"/>
          <w:kern w:val="0"/>
          <w:sz w:val="24"/>
          <w:szCs w:val="24"/>
        </w:rPr>
        <w:t xml:space="preserve"> JW, </w:t>
      </w:r>
      <w:proofErr w:type="spellStart"/>
      <w:r w:rsidRPr="00084E9F">
        <w:rPr>
          <w:rFonts w:ascii="Book Antiqua" w:eastAsia="宋体" w:hAnsi="Book Antiqua" w:cs="宋体"/>
          <w:kern w:val="0"/>
          <w:sz w:val="24"/>
          <w:szCs w:val="24"/>
        </w:rPr>
        <w:t>Kuijper</w:t>
      </w:r>
      <w:proofErr w:type="spellEnd"/>
      <w:r w:rsidRPr="00084E9F">
        <w:rPr>
          <w:rFonts w:ascii="Book Antiqua" w:eastAsia="宋体" w:hAnsi="Book Antiqua" w:cs="宋体"/>
          <w:kern w:val="0"/>
          <w:sz w:val="24"/>
          <w:szCs w:val="24"/>
        </w:rPr>
        <w:t xml:space="preserve"> EJ, </w:t>
      </w:r>
      <w:proofErr w:type="spellStart"/>
      <w:r w:rsidRPr="00084E9F">
        <w:rPr>
          <w:rFonts w:ascii="Book Antiqua" w:eastAsia="宋体" w:hAnsi="Book Antiqua" w:cs="宋体"/>
          <w:kern w:val="0"/>
          <w:sz w:val="24"/>
          <w:szCs w:val="24"/>
        </w:rPr>
        <w:t>Groeneveld</w:t>
      </w:r>
      <w:proofErr w:type="spellEnd"/>
      <w:r w:rsidRPr="00084E9F">
        <w:rPr>
          <w:rFonts w:ascii="Book Antiqua" w:eastAsia="宋体" w:hAnsi="Book Antiqua" w:cs="宋体"/>
          <w:kern w:val="0"/>
          <w:sz w:val="24"/>
          <w:szCs w:val="24"/>
        </w:rPr>
        <w:t xml:space="preserve"> GH, Becker MJ, </w:t>
      </w:r>
      <w:proofErr w:type="spellStart"/>
      <w:r w:rsidRPr="00084E9F">
        <w:rPr>
          <w:rFonts w:ascii="Book Antiqua" w:eastAsia="宋体" w:hAnsi="Book Antiqua" w:cs="宋体"/>
          <w:kern w:val="0"/>
          <w:sz w:val="24"/>
          <w:szCs w:val="24"/>
        </w:rPr>
        <w:t>Koster</w:t>
      </w:r>
      <w:proofErr w:type="spellEnd"/>
      <w:r w:rsidRPr="00084E9F">
        <w:rPr>
          <w:rFonts w:ascii="Book Antiqua" w:eastAsia="宋体" w:hAnsi="Book Antiqua" w:cs="宋体"/>
          <w:kern w:val="0"/>
          <w:sz w:val="24"/>
          <w:szCs w:val="24"/>
        </w:rPr>
        <w:t xml:space="preserve"> T, </w:t>
      </w:r>
      <w:proofErr w:type="spellStart"/>
      <w:r w:rsidRPr="00084E9F">
        <w:rPr>
          <w:rFonts w:ascii="Book Antiqua" w:eastAsia="宋体" w:hAnsi="Book Antiqua" w:cs="宋体"/>
          <w:kern w:val="0"/>
          <w:sz w:val="24"/>
          <w:szCs w:val="24"/>
        </w:rPr>
        <w:t>Wattel</w:t>
      </w:r>
      <w:proofErr w:type="spellEnd"/>
      <w:r w:rsidRPr="00084E9F">
        <w:rPr>
          <w:rFonts w:ascii="Book Antiqua" w:eastAsia="宋体" w:hAnsi="Book Antiqua" w:cs="宋体"/>
          <w:kern w:val="0"/>
          <w:sz w:val="24"/>
          <w:szCs w:val="24"/>
        </w:rPr>
        <w:t xml:space="preserve">-Louis GH, </w:t>
      </w:r>
      <w:proofErr w:type="spellStart"/>
      <w:r w:rsidRPr="00084E9F">
        <w:rPr>
          <w:rFonts w:ascii="Book Antiqua" w:eastAsia="宋体" w:hAnsi="Book Antiqua" w:cs="宋体"/>
          <w:kern w:val="0"/>
          <w:sz w:val="24"/>
          <w:szCs w:val="24"/>
        </w:rPr>
        <w:t>Delfos</w:t>
      </w:r>
      <w:proofErr w:type="spellEnd"/>
      <w:r w:rsidRPr="00084E9F">
        <w:rPr>
          <w:rFonts w:ascii="Book Antiqua" w:eastAsia="宋体" w:hAnsi="Book Antiqua" w:cs="宋体"/>
          <w:kern w:val="0"/>
          <w:sz w:val="24"/>
          <w:szCs w:val="24"/>
        </w:rPr>
        <w:t xml:space="preserve"> NM, </w:t>
      </w:r>
      <w:proofErr w:type="spellStart"/>
      <w:r w:rsidRPr="00084E9F">
        <w:rPr>
          <w:rFonts w:ascii="Book Antiqua" w:eastAsia="宋体" w:hAnsi="Book Antiqua" w:cs="宋体"/>
          <w:kern w:val="0"/>
          <w:sz w:val="24"/>
          <w:szCs w:val="24"/>
        </w:rPr>
        <w:t>Ablij</w:t>
      </w:r>
      <w:proofErr w:type="spellEnd"/>
      <w:r w:rsidRPr="00084E9F">
        <w:rPr>
          <w:rFonts w:ascii="Book Antiqua" w:eastAsia="宋体" w:hAnsi="Book Antiqua" w:cs="宋体"/>
          <w:kern w:val="0"/>
          <w:sz w:val="24"/>
          <w:szCs w:val="24"/>
        </w:rPr>
        <w:t xml:space="preserve"> HC, </w:t>
      </w:r>
      <w:proofErr w:type="spellStart"/>
      <w:r w:rsidRPr="00084E9F">
        <w:rPr>
          <w:rFonts w:ascii="Book Antiqua" w:eastAsia="宋体" w:hAnsi="Book Antiqua" w:cs="宋体"/>
          <w:kern w:val="0"/>
          <w:sz w:val="24"/>
          <w:szCs w:val="24"/>
        </w:rPr>
        <w:t>Leyten</w:t>
      </w:r>
      <w:proofErr w:type="spellEnd"/>
      <w:r w:rsidRPr="00084E9F">
        <w:rPr>
          <w:rFonts w:ascii="Book Antiqua" w:eastAsia="宋体" w:hAnsi="Book Antiqua" w:cs="宋体"/>
          <w:kern w:val="0"/>
          <w:sz w:val="24"/>
          <w:szCs w:val="24"/>
        </w:rPr>
        <w:t xml:space="preserve"> EM, van </w:t>
      </w:r>
      <w:proofErr w:type="spellStart"/>
      <w:r w:rsidRPr="00084E9F">
        <w:rPr>
          <w:rFonts w:ascii="Book Antiqua" w:eastAsia="宋体" w:hAnsi="Book Antiqua" w:cs="宋体"/>
          <w:kern w:val="0"/>
          <w:sz w:val="24"/>
          <w:szCs w:val="24"/>
        </w:rPr>
        <w:t>Dissel</w:t>
      </w:r>
      <w:proofErr w:type="spellEnd"/>
      <w:r w:rsidRPr="00084E9F">
        <w:rPr>
          <w:rFonts w:ascii="Book Antiqua" w:eastAsia="宋体" w:hAnsi="Book Antiqua" w:cs="宋体"/>
          <w:kern w:val="0"/>
          <w:sz w:val="24"/>
          <w:szCs w:val="24"/>
        </w:rPr>
        <w:t xml:space="preserve"> JT.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reflects bacteremia and bacterial load in </w:t>
      </w:r>
      <w:proofErr w:type="spellStart"/>
      <w:r w:rsidRPr="00084E9F">
        <w:rPr>
          <w:rFonts w:ascii="Book Antiqua" w:eastAsia="宋体" w:hAnsi="Book Antiqua" w:cs="宋体"/>
          <w:kern w:val="0"/>
          <w:sz w:val="24"/>
          <w:szCs w:val="24"/>
        </w:rPr>
        <w:t>urosepsis</w:t>
      </w:r>
      <w:proofErr w:type="spellEnd"/>
      <w:r w:rsidRPr="00084E9F">
        <w:rPr>
          <w:rFonts w:ascii="Book Antiqua" w:eastAsia="宋体" w:hAnsi="Book Antiqua" w:cs="宋体"/>
          <w:kern w:val="0"/>
          <w:sz w:val="24"/>
          <w:szCs w:val="24"/>
        </w:rPr>
        <w:t xml:space="preserve"> syndrome: a prospective observational study. </w:t>
      </w:r>
      <w:proofErr w:type="spellStart"/>
      <w:r w:rsidRPr="00084E9F">
        <w:rPr>
          <w:rFonts w:ascii="Book Antiqua" w:eastAsia="宋体" w:hAnsi="Book Antiqua" w:cs="宋体"/>
          <w:i/>
          <w:iCs/>
          <w:kern w:val="0"/>
          <w:sz w:val="24"/>
          <w:szCs w:val="24"/>
        </w:rPr>
        <w:t>Crit</w:t>
      </w:r>
      <w:proofErr w:type="spellEnd"/>
      <w:r w:rsidRPr="00084E9F">
        <w:rPr>
          <w:rFonts w:ascii="Book Antiqua" w:eastAsia="宋体" w:hAnsi="Book Antiqua" w:cs="宋体"/>
          <w:i/>
          <w:iCs/>
          <w:kern w:val="0"/>
          <w:sz w:val="24"/>
          <w:szCs w:val="24"/>
        </w:rPr>
        <w:t xml:space="preserve"> Care</w:t>
      </w:r>
      <w:r w:rsidRPr="00084E9F">
        <w:rPr>
          <w:rFonts w:ascii="Book Antiqua" w:eastAsia="宋体" w:hAnsi="Book Antiqua" w:cs="宋体"/>
          <w:kern w:val="0"/>
          <w:sz w:val="24"/>
          <w:szCs w:val="24"/>
        </w:rPr>
        <w:t> 2010; </w:t>
      </w:r>
      <w:r w:rsidRPr="00084E9F">
        <w:rPr>
          <w:rFonts w:ascii="Book Antiqua" w:eastAsia="宋体" w:hAnsi="Book Antiqua" w:cs="宋体"/>
          <w:b/>
          <w:bCs/>
          <w:kern w:val="0"/>
          <w:sz w:val="24"/>
          <w:szCs w:val="24"/>
        </w:rPr>
        <w:t>14</w:t>
      </w:r>
      <w:r w:rsidRPr="00084E9F">
        <w:rPr>
          <w:rFonts w:ascii="Book Antiqua" w:eastAsia="宋体" w:hAnsi="Book Antiqua" w:cs="宋体"/>
          <w:kern w:val="0"/>
          <w:sz w:val="24"/>
          <w:szCs w:val="24"/>
        </w:rPr>
        <w:t>: R206 [PMID: 21083886 DOI: 10.1186/cc9328]</w:t>
      </w:r>
    </w:p>
    <w:p w14:paraId="777EB485"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11 </w:t>
      </w:r>
      <w:r w:rsidRPr="00084E9F">
        <w:rPr>
          <w:rFonts w:ascii="Book Antiqua" w:eastAsia="宋体" w:hAnsi="Book Antiqua" w:cs="宋体"/>
          <w:b/>
          <w:bCs/>
          <w:kern w:val="0"/>
          <w:sz w:val="24"/>
          <w:szCs w:val="24"/>
        </w:rPr>
        <w:t>Jiang L</w:t>
      </w:r>
      <w:r w:rsidRPr="00084E9F">
        <w:rPr>
          <w:rFonts w:ascii="Book Antiqua" w:eastAsia="宋体" w:hAnsi="Book Antiqua" w:cs="宋体"/>
          <w:kern w:val="0"/>
          <w:sz w:val="24"/>
          <w:szCs w:val="24"/>
        </w:rPr>
        <w:t xml:space="preserve">, Feng B, Gao D, Zhang Y. Plasma concentrations of </w:t>
      </w:r>
      <w:proofErr w:type="spellStart"/>
      <w:r w:rsidRPr="00084E9F">
        <w:rPr>
          <w:rFonts w:ascii="Book Antiqua" w:eastAsia="宋体" w:hAnsi="Book Antiqua" w:cs="宋体"/>
          <w:kern w:val="0"/>
          <w:sz w:val="24"/>
          <w:szCs w:val="24"/>
        </w:rPr>
        <w:t>copeptin</w:t>
      </w:r>
      <w:proofErr w:type="spellEnd"/>
      <w:r w:rsidRPr="00084E9F">
        <w:rPr>
          <w:rFonts w:ascii="Book Antiqua" w:eastAsia="宋体" w:hAnsi="Book Antiqua" w:cs="宋体"/>
          <w:kern w:val="0"/>
          <w:sz w:val="24"/>
          <w:szCs w:val="24"/>
        </w:rPr>
        <w:t xml:space="preserve">, C-reactive protein and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are positively correlated with APACHE II scores in patients with sepsis. </w:t>
      </w:r>
      <w:r w:rsidRPr="00084E9F">
        <w:rPr>
          <w:rFonts w:ascii="Book Antiqua" w:eastAsia="宋体" w:hAnsi="Book Antiqua" w:cs="宋体"/>
          <w:i/>
          <w:iCs/>
          <w:kern w:val="0"/>
          <w:sz w:val="24"/>
          <w:szCs w:val="24"/>
        </w:rPr>
        <w:t xml:space="preserve">J </w:t>
      </w:r>
      <w:proofErr w:type="spellStart"/>
      <w:r w:rsidRPr="00084E9F">
        <w:rPr>
          <w:rFonts w:ascii="Book Antiqua" w:eastAsia="宋体" w:hAnsi="Book Antiqua" w:cs="宋体"/>
          <w:i/>
          <w:iCs/>
          <w:kern w:val="0"/>
          <w:sz w:val="24"/>
          <w:szCs w:val="24"/>
        </w:rPr>
        <w:t>Int</w:t>
      </w:r>
      <w:proofErr w:type="spellEnd"/>
      <w:r w:rsidRPr="00084E9F">
        <w:rPr>
          <w:rFonts w:ascii="Book Antiqua" w:eastAsia="宋体" w:hAnsi="Book Antiqua" w:cs="宋体"/>
          <w:i/>
          <w:iCs/>
          <w:kern w:val="0"/>
          <w:sz w:val="24"/>
          <w:szCs w:val="24"/>
        </w:rPr>
        <w:t xml:space="preserve"> Med Res</w:t>
      </w:r>
      <w:r w:rsidRPr="00084E9F">
        <w:rPr>
          <w:rFonts w:ascii="Book Antiqua" w:eastAsia="宋体" w:hAnsi="Book Antiqua" w:cs="宋体"/>
          <w:kern w:val="0"/>
          <w:sz w:val="24"/>
          <w:szCs w:val="24"/>
        </w:rPr>
        <w:t> 2015; </w:t>
      </w:r>
      <w:r w:rsidRPr="00084E9F">
        <w:rPr>
          <w:rFonts w:ascii="Book Antiqua" w:eastAsia="宋体" w:hAnsi="Book Antiqua" w:cs="宋体"/>
          <w:b/>
          <w:bCs/>
          <w:kern w:val="0"/>
          <w:sz w:val="24"/>
          <w:szCs w:val="24"/>
        </w:rPr>
        <w:t>43</w:t>
      </w:r>
      <w:r w:rsidRPr="00084E9F">
        <w:rPr>
          <w:rFonts w:ascii="Book Antiqua" w:eastAsia="宋体" w:hAnsi="Book Antiqua" w:cs="宋体"/>
          <w:kern w:val="0"/>
          <w:sz w:val="24"/>
          <w:szCs w:val="24"/>
        </w:rPr>
        <w:t>: 188-195 [PMID: 25691533 DOI: 10.1177/0300060514561136]</w:t>
      </w:r>
    </w:p>
    <w:p w14:paraId="52E03D9D"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12 </w:t>
      </w:r>
      <w:r w:rsidRPr="00084E9F">
        <w:rPr>
          <w:rFonts w:ascii="Book Antiqua" w:eastAsia="宋体" w:hAnsi="Book Antiqua" w:cs="宋体"/>
          <w:b/>
          <w:bCs/>
          <w:kern w:val="0"/>
          <w:sz w:val="24"/>
          <w:szCs w:val="24"/>
        </w:rPr>
        <w:t>Liu D</w:t>
      </w:r>
      <w:r w:rsidRPr="00084E9F">
        <w:rPr>
          <w:rFonts w:ascii="Book Antiqua" w:eastAsia="宋体" w:hAnsi="Book Antiqua" w:cs="宋体"/>
          <w:kern w:val="0"/>
          <w:sz w:val="24"/>
          <w:szCs w:val="24"/>
        </w:rPr>
        <w:t xml:space="preserve">, Su LX, Guan W, Xiao K, </w:t>
      </w:r>
      <w:proofErr w:type="spellStart"/>
      <w:r w:rsidRPr="00084E9F">
        <w:rPr>
          <w:rFonts w:ascii="Book Antiqua" w:eastAsia="宋体" w:hAnsi="Book Antiqua" w:cs="宋体"/>
          <w:kern w:val="0"/>
          <w:sz w:val="24"/>
          <w:szCs w:val="24"/>
        </w:rPr>
        <w:t>Xie</w:t>
      </w:r>
      <w:proofErr w:type="spellEnd"/>
      <w:r w:rsidRPr="00084E9F">
        <w:rPr>
          <w:rFonts w:ascii="Book Antiqua" w:eastAsia="宋体" w:hAnsi="Book Antiqua" w:cs="宋体"/>
          <w:kern w:val="0"/>
          <w:sz w:val="24"/>
          <w:szCs w:val="24"/>
        </w:rPr>
        <w:t xml:space="preserve"> LX. Prognostic value of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in pneumonia: A systematic review and meta-analysis. </w:t>
      </w:r>
      <w:proofErr w:type="spellStart"/>
      <w:r w:rsidRPr="00084E9F">
        <w:rPr>
          <w:rFonts w:ascii="Book Antiqua" w:eastAsia="宋体" w:hAnsi="Book Antiqua" w:cs="宋体"/>
          <w:i/>
          <w:iCs/>
          <w:kern w:val="0"/>
          <w:sz w:val="24"/>
          <w:szCs w:val="24"/>
        </w:rPr>
        <w:t>Respirology</w:t>
      </w:r>
      <w:proofErr w:type="spellEnd"/>
      <w:r w:rsidRPr="00084E9F">
        <w:rPr>
          <w:rFonts w:ascii="Book Antiqua" w:eastAsia="宋体" w:hAnsi="Book Antiqua" w:cs="宋体"/>
          <w:kern w:val="0"/>
          <w:sz w:val="24"/>
          <w:szCs w:val="24"/>
        </w:rPr>
        <w:t> 2016; </w:t>
      </w:r>
      <w:r w:rsidRPr="00084E9F">
        <w:rPr>
          <w:rFonts w:ascii="Book Antiqua" w:eastAsia="宋体" w:hAnsi="Book Antiqua" w:cs="宋体"/>
          <w:b/>
          <w:bCs/>
          <w:kern w:val="0"/>
          <w:sz w:val="24"/>
          <w:szCs w:val="24"/>
        </w:rPr>
        <w:t>21</w:t>
      </w:r>
      <w:r w:rsidRPr="00084E9F">
        <w:rPr>
          <w:rFonts w:ascii="Book Antiqua" w:eastAsia="宋体" w:hAnsi="Book Antiqua" w:cs="宋体"/>
          <w:kern w:val="0"/>
          <w:sz w:val="24"/>
          <w:szCs w:val="24"/>
        </w:rPr>
        <w:t>: 280-288 [PMID: 26662169 DOI: 10.1111/resp.12704]</w:t>
      </w:r>
    </w:p>
    <w:p w14:paraId="7FA88E11"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13 </w:t>
      </w:r>
      <w:r w:rsidRPr="00084E9F">
        <w:rPr>
          <w:rFonts w:ascii="Book Antiqua" w:eastAsia="宋体" w:hAnsi="Book Antiqua" w:cs="宋体"/>
          <w:b/>
          <w:bCs/>
          <w:kern w:val="0"/>
          <w:sz w:val="24"/>
          <w:szCs w:val="24"/>
        </w:rPr>
        <w:t>Jain S</w:t>
      </w:r>
      <w:r w:rsidRPr="00084E9F">
        <w:rPr>
          <w:rFonts w:ascii="Book Antiqua" w:eastAsia="宋体" w:hAnsi="Book Antiqua" w:cs="宋体"/>
          <w:kern w:val="0"/>
          <w:sz w:val="24"/>
          <w:szCs w:val="24"/>
        </w:rPr>
        <w:t xml:space="preserve">, Sinha S, Sharma SK, </w:t>
      </w:r>
      <w:proofErr w:type="spellStart"/>
      <w:r w:rsidRPr="00084E9F">
        <w:rPr>
          <w:rFonts w:ascii="Book Antiqua" w:eastAsia="宋体" w:hAnsi="Book Antiqua" w:cs="宋体"/>
          <w:kern w:val="0"/>
          <w:sz w:val="24"/>
          <w:szCs w:val="24"/>
        </w:rPr>
        <w:t>Samantaray</w:t>
      </w:r>
      <w:proofErr w:type="spellEnd"/>
      <w:r w:rsidRPr="00084E9F">
        <w:rPr>
          <w:rFonts w:ascii="Book Antiqua" w:eastAsia="宋体" w:hAnsi="Book Antiqua" w:cs="宋体"/>
          <w:kern w:val="0"/>
          <w:sz w:val="24"/>
          <w:szCs w:val="24"/>
        </w:rPr>
        <w:t xml:space="preserve"> JC, </w:t>
      </w:r>
      <w:proofErr w:type="spellStart"/>
      <w:r w:rsidRPr="00084E9F">
        <w:rPr>
          <w:rFonts w:ascii="Book Antiqua" w:eastAsia="宋体" w:hAnsi="Book Antiqua" w:cs="宋体"/>
          <w:kern w:val="0"/>
          <w:sz w:val="24"/>
          <w:szCs w:val="24"/>
        </w:rPr>
        <w:t>Aggrawal</w:t>
      </w:r>
      <w:proofErr w:type="spellEnd"/>
      <w:r w:rsidRPr="00084E9F">
        <w:rPr>
          <w:rFonts w:ascii="Book Antiqua" w:eastAsia="宋体" w:hAnsi="Book Antiqua" w:cs="宋体"/>
          <w:kern w:val="0"/>
          <w:sz w:val="24"/>
          <w:szCs w:val="24"/>
        </w:rPr>
        <w:t xml:space="preserve"> P, </w:t>
      </w:r>
      <w:proofErr w:type="spellStart"/>
      <w:r w:rsidRPr="00084E9F">
        <w:rPr>
          <w:rFonts w:ascii="Book Antiqua" w:eastAsia="宋体" w:hAnsi="Book Antiqua" w:cs="宋体"/>
          <w:kern w:val="0"/>
          <w:sz w:val="24"/>
          <w:szCs w:val="24"/>
        </w:rPr>
        <w:t>Vikram</w:t>
      </w:r>
      <w:proofErr w:type="spellEnd"/>
      <w:r w:rsidRPr="00084E9F">
        <w:rPr>
          <w:rFonts w:ascii="Book Antiqua" w:eastAsia="宋体" w:hAnsi="Book Antiqua" w:cs="宋体"/>
          <w:kern w:val="0"/>
          <w:sz w:val="24"/>
          <w:szCs w:val="24"/>
        </w:rPr>
        <w:t xml:space="preserve"> NK, Biswas A, </w:t>
      </w:r>
      <w:proofErr w:type="spellStart"/>
      <w:r w:rsidRPr="00084E9F">
        <w:rPr>
          <w:rFonts w:ascii="Book Antiqua" w:eastAsia="宋体" w:hAnsi="Book Antiqua" w:cs="宋体"/>
          <w:kern w:val="0"/>
          <w:sz w:val="24"/>
          <w:szCs w:val="24"/>
        </w:rPr>
        <w:t>Sood</w:t>
      </w:r>
      <w:proofErr w:type="spellEnd"/>
      <w:r w:rsidRPr="00084E9F">
        <w:rPr>
          <w:rFonts w:ascii="Book Antiqua" w:eastAsia="宋体" w:hAnsi="Book Antiqua" w:cs="宋体"/>
          <w:kern w:val="0"/>
          <w:sz w:val="24"/>
          <w:szCs w:val="24"/>
        </w:rPr>
        <w:t xml:space="preserve"> S, </w:t>
      </w:r>
      <w:proofErr w:type="spellStart"/>
      <w:r w:rsidRPr="00084E9F">
        <w:rPr>
          <w:rFonts w:ascii="Book Antiqua" w:eastAsia="宋体" w:hAnsi="Book Antiqua" w:cs="宋体"/>
          <w:kern w:val="0"/>
          <w:sz w:val="24"/>
          <w:szCs w:val="24"/>
        </w:rPr>
        <w:t>Goel</w:t>
      </w:r>
      <w:proofErr w:type="spellEnd"/>
      <w:r w:rsidRPr="00084E9F">
        <w:rPr>
          <w:rFonts w:ascii="Book Antiqua" w:eastAsia="宋体" w:hAnsi="Book Antiqua" w:cs="宋体"/>
          <w:kern w:val="0"/>
          <w:sz w:val="24"/>
          <w:szCs w:val="24"/>
        </w:rPr>
        <w:t xml:space="preserve"> M, Das M, </w:t>
      </w:r>
      <w:proofErr w:type="spellStart"/>
      <w:r w:rsidRPr="00084E9F">
        <w:rPr>
          <w:rFonts w:ascii="Book Antiqua" w:eastAsia="宋体" w:hAnsi="Book Antiqua" w:cs="宋体"/>
          <w:kern w:val="0"/>
          <w:sz w:val="24"/>
          <w:szCs w:val="24"/>
        </w:rPr>
        <w:t>Vishnubhatla</w:t>
      </w:r>
      <w:proofErr w:type="spellEnd"/>
      <w:r w:rsidRPr="00084E9F">
        <w:rPr>
          <w:rFonts w:ascii="Book Antiqua" w:eastAsia="宋体" w:hAnsi="Book Antiqua" w:cs="宋体"/>
          <w:kern w:val="0"/>
          <w:sz w:val="24"/>
          <w:szCs w:val="24"/>
        </w:rPr>
        <w:t xml:space="preserve"> S, Khan N.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as a prognostic marker for sepsis: a prospective observational study. </w:t>
      </w:r>
      <w:r w:rsidRPr="00084E9F">
        <w:rPr>
          <w:rFonts w:ascii="Book Antiqua" w:eastAsia="宋体" w:hAnsi="Book Antiqua" w:cs="宋体"/>
          <w:i/>
          <w:iCs/>
          <w:kern w:val="0"/>
          <w:sz w:val="24"/>
          <w:szCs w:val="24"/>
        </w:rPr>
        <w:t>BMC Res Notes</w:t>
      </w:r>
      <w:r w:rsidRPr="00084E9F">
        <w:rPr>
          <w:rFonts w:ascii="Book Antiqua" w:eastAsia="宋体" w:hAnsi="Book Antiqua" w:cs="宋体"/>
          <w:kern w:val="0"/>
          <w:sz w:val="24"/>
          <w:szCs w:val="24"/>
        </w:rPr>
        <w:t> 2014; </w:t>
      </w:r>
      <w:r w:rsidRPr="00084E9F">
        <w:rPr>
          <w:rFonts w:ascii="Book Antiqua" w:eastAsia="宋体" w:hAnsi="Book Antiqua" w:cs="宋体"/>
          <w:b/>
          <w:bCs/>
          <w:kern w:val="0"/>
          <w:sz w:val="24"/>
          <w:szCs w:val="24"/>
        </w:rPr>
        <w:t>7</w:t>
      </w:r>
      <w:r w:rsidRPr="00084E9F">
        <w:rPr>
          <w:rFonts w:ascii="Book Antiqua" w:eastAsia="宋体" w:hAnsi="Book Antiqua" w:cs="宋体"/>
          <w:kern w:val="0"/>
          <w:sz w:val="24"/>
          <w:szCs w:val="24"/>
        </w:rPr>
        <w:t>: 458 [PMID: 25034373 DOI: 10.1186/1756-0500-7-458]</w:t>
      </w:r>
    </w:p>
    <w:p w14:paraId="005F20CF"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14 </w:t>
      </w:r>
      <w:r w:rsidRPr="00084E9F">
        <w:rPr>
          <w:rFonts w:ascii="Book Antiqua" w:eastAsia="宋体" w:hAnsi="Book Antiqua" w:cs="宋体"/>
          <w:b/>
          <w:bCs/>
          <w:kern w:val="0"/>
          <w:sz w:val="24"/>
          <w:szCs w:val="24"/>
        </w:rPr>
        <w:t>Takakura Y</w:t>
      </w:r>
      <w:r w:rsidRPr="00084E9F">
        <w:rPr>
          <w:rFonts w:ascii="Book Antiqua" w:eastAsia="宋体" w:hAnsi="Book Antiqua" w:cs="宋体"/>
          <w:kern w:val="0"/>
          <w:sz w:val="24"/>
          <w:szCs w:val="24"/>
        </w:rPr>
        <w:t xml:space="preserve">, </w:t>
      </w:r>
      <w:proofErr w:type="spellStart"/>
      <w:r w:rsidRPr="00084E9F">
        <w:rPr>
          <w:rFonts w:ascii="Book Antiqua" w:eastAsia="宋体" w:hAnsi="Book Antiqua" w:cs="宋体"/>
          <w:kern w:val="0"/>
          <w:sz w:val="24"/>
          <w:szCs w:val="24"/>
        </w:rPr>
        <w:t>Hinoi</w:t>
      </w:r>
      <w:proofErr w:type="spellEnd"/>
      <w:r w:rsidRPr="00084E9F">
        <w:rPr>
          <w:rFonts w:ascii="Book Antiqua" w:eastAsia="宋体" w:hAnsi="Book Antiqua" w:cs="宋体"/>
          <w:kern w:val="0"/>
          <w:sz w:val="24"/>
          <w:szCs w:val="24"/>
        </w:rPr>
        <w:t xml:space="preserve"> T, </w:t>
      </w:r>
      <w:proofErr w:type="spellStart"/>
      <w:r w:rsidRPr="00084E9F">
        <w:rPr>
          <w:rFonts w:ascii="Book Antiqua" w:eastAsia="宋体" w:hAnsi="Book Antiqua" w:cs="宋体"/>
          <w:kern w:val="0"/>
          <w:sz w:val="24"/>
          <w:szCs w:val="24"/>
        </w:rPr>
        <w:t>Egi</w:t>
      </w:r>
      <w:proofErr w:type="spellEnd"/>
      <w:r w:rsidRPr="00084E9F">
        <w:rPr>
          <w:rFonts w:ascii="Book Antiqua" w:eastAsia="宋体" w:hAnsi="Book Antiqua" w:cs="宋体"/>
          <w:kern w:val="0"/>
          <w:sz w:val="24"/>
          <w:szCs w:val="24"/>
        </w:rPr>
        <w:t xml:space="preserve"> H, Shimomura M, Adachi T, Saito Y, </w:t>
      </w:r>
      <w:proofErr w:type="spellStart"/>
      <w:r w:rsidRPr="00084E9F">
        <w:rPr>
          <w:rFonts w:ascii="Book Antiqua" w:eastAsia="宋体" w:hAnsi="Book Antiqua" w:cs="宋体"/>
          <w:kern w:val="0"/>
          <w:sz w:val="24"/>
          <w:szCs w:val="24"/>
        </w:rPr>
        <w:t>Tanimine</w:t>
      </w:r>
      <w:proofErr w:type="spellEnd"/>
      <w:r w:rsidRPr="00084E9F">
        <w:rPr>
          <w:rFonts w:ascii="Book Antiqua" w:eastAsia="宋体" w:hAnsi="Book Antiqua" w:cs="宋体"/>
          <w:kern w:val="0"/>
          <w:sz w:val="24"/>
          <w:szCs w:val="24"/>
        </w:rPr>
        <w:t xml:space="preserve"> N, </w:t>
      </w:r>
      <w:proofErr w:type="spellStart"/>
      <w:r w:rsidRPr="00084E9F">
        <w:rPr>
          <w:rFonts w:ascii="Book Antiqua" w:eastAsia="宋体" w:hAnsi="Book Antiqua" w:cs="宋体"/>
          <w:kern w:val="0"/>
          <w:sz w:val="24"/>
          <w:szCs w:val="24"/>
        </w:rPr>
        <w:t>Miguchi</w:t>
      </w:r>
      <w:proofErr w:type="spellEnd"/>
      <w:r w:rsidRPr="00084E9F">
        <w:rPr>
          <w:rFonts w:ascii="Book Antiqua" w:eastAsia="宋体" w:hAnsi="Book Antiqua" w:cs="宋体"/>
          <w:kern w:val="0"/>
          <w:sz w:val="24"/>
          <w:szCs w:val="24"/>
        </w:rPr>
        <w:t xml:space="preserve"> M, </w:t>
      </w:r>
      <w:proofErr w:type="spellStart"/>
      <w:r w:rsidRPr="00084E9F">
        <w:rPr>
          <w:rFonts w:ascii="Book Antiqua" w:eastAsia="宋体" w:hAnsi="Book Antiqua" w:cs="宋体"/>
          <w:kern w:val="0"/>
          <w:sz w:val="24"/>
          <w:szCs w:val="24"/>
        </w:rPr>
        <w:t>Ohdan</w:t>
      </w:r>
      <w:proofErr w:type="spellEnd"/>
      <w:r w:rsidRPr="00084E9F">
        <w:rPr>
          <w:rFonts w:ascii="Book Antiqua" w:eastAsia="宋体" w:hAnsi="Book Antiqua" w:cs="宋体"/>
          <w:kern w:val="0"/>
          <w:sz w:val="24"/>
          <w:szCs w:val="24"/>
        </w:rPr>
        <w:t xml:space="preserve"> H.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as a predictive marker for surgical site infection in elective colorectal cancer surgery. </w:t>
      </w:r>
      <w:proofErr w:type="spellStart"/>
      <w:r w:rsidRPr="00084E9F">
        <w:rPr>
          <w:rFonts w:ascii="Book Antiqua" w:eastAsia="宋体" w:hAnsi="Book Antiqua" w:cs="宋体"/>
          <w:i/>
          <w:iCs/>
          <w:kern w:val="0"/>
          <w:sz w:val="24"/>
          <w:szCs w:val="24"/>
        </w:rPr>
        <w:t>Langenbecks</w:t>
      </w:r>
      <w:proofErr w:type="spellEnd"/>
      <w:r w:rsidRPr="00084E9F">
        <w:rPr>
          <w:rFonts w:ascii="Book Antiqua" w:eastAsia="宋体" w:hAnsi="Book Antiqua" w:cs="宋体"/>
          <w:i/>
          <w:iCs/>
          <w:kern w:val="0"/>
          <w:sz w:val="24"/>
          <w:szCs w:val="24"/>
        </w:rPr>
        <w:t xml:space="preserve"> Arch </w:t>
      </w:r>
      <w:proofErr w:type="spellStart"/>
      <w:r w:rsidRPr="00084E9F">
        <w:rPr>
          <w:rFonts w:ascii="Book Antiqua" w:eastAsia="宋体" w:hAnsi="Book Antiqua" w:cs="宋体"/>
          <w:i/>
          <w:iCs/>
          <w:kern w:val="0"/>
          <w:sz w:val="24"/>
          <w:szCs w:val="24"/>
        </w:rPr>
        <w:t>Surg</w:t>
      </w:r>
      <w:proofErr w:type="spellEnd"/>
      <w:r w:rsidRPr="00084E9F">
        <w:rPr>
          <w:rFonts w:ascii="Book Antiqua" w:eastAsia="宋体" w:hAnsi="Book Antiqua" w:cs="宋体"/>
          <w:kern w:val="0"/>
          <w:sz w:val="24"/>
          <w:szCs w:val="24"/>
        </w:rPr>
        <w:t> 2013; </w:t>
      </w:r>
      <w:r w:rsidRPr="00084E9F">
        <w:rPr>
          <w:rFonts w:ascii="Book Antiqua" w:eastAsia="宋体" w:hAnsi="Book Antiqua" w:cs="宋体"/>
          <w:b/>
          <w:bCs/>
          <w:kern w:val="0"/>
          <w:sz w:val="24"/>
          <w:szCs w:val="24"/>
        </w:rPr>
        <w:t>398</w:t>
      </w:r>
      <w:r w:rsidRPr="00084E9F">
        <w:rPr>
          <w:rFonts w:ascii="Book Antiqua" w:eastAsia="宋体" w:hAnsi="Book Antiqua" w:cs="宋体"/>
          <w:kern w:val="0"/>
          <w:sz w:val="24"/>
          <w:szCs w:val="24"/>
        </w:rPr>
        <w:t>: 833-839 [PMID: 23784676 DOI: 10.1007/s00423-013-1095-0]</w:t>
      </w:r>
    </w:p>
    <w:p w14:paraId="5C7A57C6"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15 </w:t>
      </w:r>
      <w:proofErr w:type="spellStart"/>
      <w:r w:rsidRPr="00084E9F">
        <w:rPr>
          <w:rFonts w:ascii="Book Antiqua" w:eastAsia="宋体" w:hAnsi="Book Antiqua" w:cs="宋体"/>
          <w:b/>
          <w:bCs/>
          <w:kern w:val="0"/>
          <w:sz w:val="24"/>
          <w:szCs w:val="24"/>
        </w:rPr>
        <w:t>Schlattmann</w:t>
      </w:r>
      <w:proofErr w:type="spellEnd"/>
      <w:r w:rsidRPr="00084E9F">
        <w:rPr>
          <w:rFonts w:ascii="Book Antiqua" w:eastAsia="宋体" w:hAnsi="Book Antiqua" w:cs="宋体"/>
          <w:b/>
          <w:bCs/>
          <w:kern w:val="0"/>
          <w:sz w:val="24"/>
          <w:szCs w:val="24"/>
        </w:rPr>
        <w:t xml:space="preserve"> P</w:t>
      </w:r>
      <w:r w:rsidRPr="00084E9F">
        <w:rPr>
          <w:rFonts w:ascii="Book Antiqua" w:eastAsia="宋体" w:hAnsi="Book Antiqua" w:cs="宋体"/>
          <w:kern w:val="0"/>
          <w:sz w:val="24"/>
          <w:szCs w:val="24"/>
        </w:rPr>
        <w:t xml:space="preserve">, </w:t>
      </w:r>
      <w:proofErr w:type="spellStart"/>
      <w:r w:rsidRPr="00084E9F">
        <w:rPr>
          <w:rFonts w:ascii="Book Antiqua" w:eastAsia="宋体" w:hAnsi="Book Antiqua" w:cs="宋体"/>
          <w:kern w:val="0"/>
          <w:sz w:val="24"/>
          <w:szCs w:val="24"/>
        </w:rPr>
        <w:t>Brunkhorst</w:t>
      </w:r>
      <w:proofErr w:type="spellEnd"/>
      <w:r w:rsidRPr="00084E9F">
        <w:rPr>
          <w:rFonts w:ascii="Book Antiqua" w:eastAsia="宋体" w:hAnsi="Book Antiqua" w:cs="宋体"/>
          <w:kern w:val="0"/>
          <w:sz w:val="24"/>
          <w:szCs w:val="24"/>
        </w:rPr>
        <w:t xml:space="preserve"> FM.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as a diagnostic marker for sepsis. </w:t>
      </w:r>
      <w:r w:rsidRPr="00084E9F">
        <w:rPr>
          <w:rFonts w:ascii="Book Antiqua" w:eastAsia="宋体" w:hAnsi="Book Antiqua" w:cs="宋体"/>
          <w:i/>
          <w:iCs/>
          <w:kern w:val="0"/>
          <w:sz w:val="24"/>
          <w:szCs w:val="24"/>
        </w:rPr>
        <w:t>Lancet Infect Dis</w:t>
      </w:r>
      <w:r w:rsidRPr="00084E9F">
        <w:rPr>
          <w:rFonts w:ascii="Book Antiqua" w:eastAsia="宋体" w:hAnsi="Book Antiqua" w:cs="宋体"/>
          <w:kern w:val="0"/>
          <w:sz w:val="24"/>
          <w:szCs w:val="24"/>
        </w:rPr>
        <w:t> 2014; </w:t>
      </w:r>
      <w:r w:rsidRPr="00084E9F">
        <w:rPr>
          <w:rFonts w:ascii="Book Antiqua" w:eastAsia="宋体" w:hAnsi="Book Antiqua" w:cs="宋体"/>
          <w:b/>
          <w:bCs/>
          <w:kern w:val="0"/>
          <w:sz w:val="24"/>
          <w:szCs w:val="24"/>
        </w:rPr>
        <w:t>14</w:t>
      </w:r>
      <w:r w:rsidRPr="00084E9F">
        <w:rPr>
          <w:rFonts w:ascii="Book Antiqua" w:eastAsia="宋体" w:hAnsi="Book Antiqua" w:cs="宋体"/>
          <w:kern w:val="0"/>
          <w:sz w:val="24"/>
          <w:szCs w:val="24"/>
        </w:rPr>
        <w:t>: 189 [PMID: 24571977 DOI: 10.1016/s1473-3099(13)70325-6]</w:t>
      </w:r>
    </w:p>
    <w:p w14:paraId="5C863812"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16 </w:t>
      </w:r>
      <w:r w:rsidRPr="00084E9F">
        <w:rPr>
          <w:rFonts w:ascii="Book Antiqua" w:eastAsia="宋体" w:hAnsi="Book Antiqua" w:cs="宋体"/>
          <w:b/>
          <w:bCs/>
          <w:kern w:val="0"/>
          <w:sz w:val="24"/>
          <w:szCs w:val="24"/>
        </w:rPr>
        <w:t>de Jong E</w:t>
      </w:r>
      <w:r w:rsidRPr="00084E9F">
        <w:rPr>
          <w:rFonts w:ascii="Book Antiqua" w:eastAsia="宋体" w:hAnsi="Book Antiqua" w:cs="宋体"/>
          <w:kern w:val="0"/>
          <w:sz w:val="24"/>
          <w:szCs w:val="24"/>
        </w:rPr>
        <w:t xml:space="preserve">, van </w:t>
      </w:r>
      <w:proofErr w:type="spellStart"/>
      <w:r w:rsidRPr="00084E9F">
        <w:rPr>
          <w:rFonts w:ascii="Book Antiqua" w:eastAsia="宋体" w:hAnsi="Book Antiqua" w:cs="宋体"/>
          <w:kern w:val="0"/>
          <w:sz w:val="24"/>
          <w:szCs w:val="24"/>
        </w:rPr>
        <w:t>Oers</w:t>
      </w:r>
      <w:proofErr w:type="spellEnd"/>
      <w:r w:rsidRPr="00084E9F">
        <w:rPr>
          <w:rFonts w:ascii="Book Antiqua" w:eastAsia="宋体" w:hAnsi="Book Antiqua" w:cs="宋体"/>
          <w:kern w:val="0"/>
          <w:sz w:val="24"/>
          <w:szCs w:val="24"/>
        </w:rPr>
        <w:t xml:space="preserve"> JA, </w:t>
      </w:r>
      <w:proofErr w:type="spellStart"/>
      <w:r w:rsidRPr="00084E9F">
        <w:rPr>
          <w:rFonts w:ascii="Book Antiqua" w:eastAsia="宋体" w:hAnsi="Book Antiqua" w:cs="宋体"/>
          <w:kern w:val="0"/>
          <w:sz w:val="24"/>
          <w:szCs w:val="24"/>
        </w:rPr>
        <w:t>Beishuizen</w:t>
      </w:r>
      <w:proofErr w:type="spellEnd"/>
      <w:r w:rsidRPr="00084E9F">
        <w:rPr>
          <w:rFonts w:ascii="Book Antiqua" w:eastAsia="宋体" w:hAnsi="Book Antiqua" w:cs="宋体"/>
          <w:kern w:val="0"/>
          <w:sz w:val="24"/>
          <w:szCs w:val="24"/>
        </w:rPr>
        <w:t xml:space="preserve"> A, </w:t>
      </w:r>
      <w:proofErr w:type="spellStart"/>
      <w:r w:rsidRPr="00084E9F">
        <w:rPr>
          <w:rFonts w:ascii="Book Antiqua" w:eastAsia="宋体" w:hAnsi="Book Antiqua" w:cs="宋体"/>
          <w:kern w:val="0"/>
          <w:sz w:val="24"/>
          <w:szCs w:val="24"/>
        </w:rPr>
        <w:t>Vos</w:t>
      </w:r>
      <w:proofErr w:type="spellEnd"/>
      <w:r w:rsidRPr="00084E9F">
        <w:rPr>
          <w:rFonts w:ascii="Book Antiqua" w:eastAsia="宋体" w:hAnsi="Book Antiqua" w:cs="宋体"/>
          <w:kern w:val="0"/>
          <w:sz w:val="24"/>
          <w:szCs w:val="24"/>
        </w:rPr>
        <w:t xml:space="preserve"> P, </w:t>
      </w:r>
      <w:proofErr w:type="spellStart"/>
      <w:r w:rsidRPr="00084E9F">
        <w:rPr>
          <w:rFonts w:ascii="Book Antiqua" w:eastAsia="宋体" w:hAnsi="Book Antiqua" w:cs="宋体"/>
          <w:kern w:val="0"/>
          <w:sz w:val="24"/>
          <w:szCs w:val="24"/>
        </w:rPr>
        <w:t>Vermeijden</w:t>
      </w:r>
      <w:proofErr w:type="spellEnd"/>
      <w:r w:rsidRPr="00084E9F">
        <w:rPr>
          <w:rFonts w:ascii="Book Antiqua" w:eastAsia="宋体" w:hAnsi="Book Antiqua" w:cs="宋体"/>
          <w:kern w:val="0"/>
          <w:sz w:val="24"/>
          <w:szCs w:val="24"/>
        </w:rPr>
        <w:t xml:space="preserve"> WJ, Haas LE, </w:t>
      </w:r>
      <w:proofErr w:type="spellStart"/>
      <w:r w:rsidRPr="00084E9F">
        <w:rPr>
          <w:rFonts w:ascii="Book Antiqua" w:eastAsia="宋体" w:hAnsi="Book Antiqua" w:cs="宋体"/>
          <w:kern w:val="0"/>
          <w:sz w:val="24"/>
          <w:szCs w:val="24"/>
        </w:rPr>
        <w:t>Loef</w:t>
      </w:r>
      <w:proofErr w:type="spellEnd"/>
      <w:r w:rsidRPr="00084E9F">
        <w:rPr>
          <w:rFonts w:ascii="Book Antiqua" w:eastAsia="宋体" w:hAnsi="Book Antiqua" w:cs="宋体"/>
          <w:kern w:val="0"/>
          <w:sz w:val="24"/>
          <w:szCs w:val="24"/>
        </w:rPr>
        <w:t xml:space="preserve"> BG, </w:t>
      </w:r>
      <w:proofErr w:type="spellStart"/>
      <w:r w:rsidRPr="00084E9F">
        <w:rPr>
          <w:rFonts w:ascii="Book Antiqua" w:eastAsia="宋体" w:hAnsi="Book Antiqua" w:cs="宋体"/>
          <w:kern w:val="0"/>
          <w:sz w:val="24"/>
          <w:szCs w:val="24"/>
        </w:rPr>
        <w:t>Dormans</w:t>
      </w:r>
      <w:proofErr w:type="spellEnd"/>
      <w:r w:rsidRPr="00084E9F">
        <w:rPr>
          <w:rFonts w:ascii="Book Antiqua" w:eastAsia="宋体" w:hAnsi="Book Antiqua" w:cs="宋体"/>
          <w:kern w:val="0"/>
          <w:sz w:val="24"/>
          <w:szCs w:val="24"/>
        </w:rPr>
        <w:t xml:space="preserve"> T, van </w:t>
      </w:r>
      <w:proofErr w:type="spellStart"/>
      <w:r w:rsidRPr="00084E9F">
        <w:rPr>
          <w:rFonts w:ascii="Book Antiqua" w:eastAsia="宋体" w:hAnsi="Book Antiqua" w:cs="宋体"/>
          <w:kern w:val="0"/>
          <w:sz w:val="24"/>
          <w:szCs w:val="24"/>
        </w:rPr>
        <w:t>Melsen</w:t>
      </w:r>
      <w:proofErr w:type="spellEnd"/>
      <w:r w:rsidRPr="00084E9F">
        <w:rPr>
          <w:rFonts w:ascii="Book Antiqua" w:eastAsia="宋体" w:hAnsi="Book Antiqua" w:cs="宋体"/>
          <w:kern w:val="0"/>
          <w:sz w:val="24"/>
          <w:szCs w:val="24"/>
        </w:rPr>
        <w:t xml:space="preserve"> GC, </w:t>
      </w:r>
      <w:proofErr w:type="spellStart"/>
      <w:r w:rsidRPr="00084E9F">
        <w:rPr>
          <w:rFonts w:ascii="Book Antiqua" w:eastAsia="宋体" w:hAnsi="Book Antiqua" w:cs="宋体"/>
          <w:kern w:val="0"/>
          <w:sz w:val="24"/>
          <w:szCs w:val="24"/>
        </w:rPr>
        <w:t>Kluiters</w:t>
      </w:r>
      <w:proofErr w:type="spellEnd"/>
      <w:r w:rsidRPr="00084E9F">
        <w:rPr>
          <w:rFonts w:ascii="Book Antiqua" w:eastAsia="宋体" w:hAnsi="Book Antiqua" w:cs="宋体"/>
          <w:kern w:val="0"/>
          <w:sz w:val="24"/>
          <w:szCs w:val="24"/>
        </w:rPr>
        <w:t xml:space="preserve"> YC, </w:t>
      </w:r>
      <w:proofErr w:type="spellStart"/>
      <w:r w:rsidRPr="00084E9F">
        <w:rPr>
          <w:rFonts w:ascii="Book Antiqua" w:eastAsia="宋体" w:hAnsi="Book Antiqua" w:cs="宋体"/>
          <w:kern w:val="0"/>
          <w:sz w:val="24"/>
          <w:szCs w:val="24"/>
        </w:rPr>
        <w:t>Kemperman</w:t>
      </w:r>
      <w:proofErr w:type="spellEnd"/>
      <w:r w:rsidRPr="00084E9F">
        <w:rPr>
          <w:rFonts w:ascii="Book Antiqua" w:eastAsia="宋体" w:hAnsi="Book Antiqua" w:cs="宋体"/>
          <w:kern w:val="0"/>
          <w:sz w:val="24"/>
          <w:szCs w:val="24"/>
        </w:rPr>
        <w:t xml:space="preserve"> H, van den </w:t>
      </w:r>
      <w:proofErr w:type="spellStart"/>
      <w:r w:rsidRPr="00084E9F">
        <w:rPr>
          <w:rFonts w:ascii="Book Antiqua" w:eastAsia="宋体" w:hAnsi="Book Antiqua" w:cs="宋体"/>
          <w:kern w:val="0"/>
          <w:sz w:val="24"/>
          <w:szCs w:val="24"/>
        </w:rPr>
        <w:lastRenderedPageBreak/>
        <w:t>Elsen</w:t>
      </w:r>
      <w:proofErr w:type="spellEnd"/>
      <w:r w:rsidRPr="00084E9F">
        <w:rPr>
          <w:rFonts w:ascii="Book Antiqua" w:eastAsia="宋体" w:hAnsi="Book Antiqua" w:cs="宋体"/>
          <w:kern w:val="0"/>
          <w:sz w:val="24"/>
          <w:szCs w:val="24"/>
        </w:rPr>
        <w:t xml:space="preserve"> MJ, Schouten JA, </w:t>
      </w:r>
      <w:proofErr w:type="spellStart"/>
      <w:r w:rsidRPr="00084E9F">
        <w:rPr>
          <w:rFonts w:ascii="Book Antiqua" w:eastAsia="宋体" w:hAnsi="Book Antiqua" w:cs="宋体"/>
          <w:kern w:val="0"/>
          <w:sz w:val="24"/>
          <w:szCs w:val="24"/>
        </w:rPr>
        <w:t>Streefkerk</w:t>
      </w:r>
      <w:proofErr w:type="spellEnd"/>
      <w:r w:rsidRPr="00084E9F">
        <w:rPr>
          <w:rFonts w:ascii="Book Antiqua" w:eastAsia="宋体" w:hAnsi="Book Antiqua" w:cs="宋体"/>
          <w:kern w:val="0"/>
          <w:sz w:val="24"/>
          <w:szCs w:val="24"/>
        </w:rPr>
        <w:t xml:space="preserve"> JO, </w:t>
      </w:r>
      <w:proofErr w:type="spellStart"/>
      <w:r w:rsidRPr="00084E9F">
        <w:rPr>
          <w:rFonts w:ascii="Book Antiqua" w:eastAsia="宋体" w:hAnsi="Book Antiqua" w:cs="宋体"/>
          <w:kern w:val="0"/>
          <w:sz w:val="24"/>
          <w:szCs w:val="24"/>
        </w:rPr>
        <w:t>Krabbe</w:t>
      </w:r>
      <w:proofErr w:type="spellEnd"/>
      <w:r w:rsidRPr="00084E9F">
        <w:rPr>
          <w:rFonts w:ascii="Book Antiqua" w:eastAsia="宋体" w:hAnsi="Book Antiqua" w:cs="宋体"/>
          <w:kern w:val="0"/>
          <w:sz w:val="24"/>
          <w:szCs w:val="24"/>
        </w:rPr>
        <w:t xml:space="preserve"> HG, </w:t>
      </w:r>
      <w:proofErr w:type="spellStart"/>
      <w:r w:rsidRPr="00084E9F">
        <w:rPr>
          <w:rFonts w:ascii="Book Antiqua" w:eastAsia="宋体" w:hAnsi="Book Antiqua" w:cs="宋体"/>
          <w:kern w:val="0"/>
          <w:sz w:val="24"/>
          <w:szCs w:val="24"/>
        </w:rPr>
        <w:t>Kieft</w:t>
      </w:r>
      <w:proofErr w:type="spellEnd"/>
      <w:r w:rsidRPr="00084E9F">
        <w:rPr>
          <w:rFonts w:ascii="Book Antiqua" w:eastAsia="宋体" w:hAnsi="Book Antiqua" w:cs="宋体"/>
          <w:kern w:val="0"/>
          <w:sz w:val="24"/>
          <w:szCs w:val="24"/>
        </w:rPr>
        <w:t xml:space="preserve"> H, Kluge GH, van Dam VC, van Pelt J, </w:t>
      </w:r>
      <w:proofErr w:type="spellStart"/>
      <w:r w:rsidRPr="00084E9F">
        <w:rPr>
          <w:rFonts w:ascii="Book Antiqua" w:eastAsia="宋体" w:hAnsi="Book Antiqua" w:cs="宋体"/>
          <w:kern w:val="0"/>
          <w:sz w:val="24"/>
          <w:szCs w:val="24"/>
        </w:rPr>
        <w:t>Bormans</w:t>
      </w:r>
      <w:proofErr w:type="spellEnd"/>
      <w:r w:rsidRPr="00084E9F">
        <w:rPr>
          <w:rFonts w:ascii="Book Antiqua" w:eastAsia="宋体" w:hAnsi="Book Antiqua" w:cs="宋体"/>
          <w:kern w:val="0"/>
          <w:sz w:val="24"/>
          <w:szCs w:val="24"/>
        </w:rPr>
        <w:t xml:space="preserve"> L, </w:t>
      </w:r>
      <w:proofErr w:type="spellStart"/>
      <w:r w:rsidRPr="00084E9F">
        <w:rPr>
          <w:rFonts w:ascii="Book Antiqua" w:eastAsia="宋体" w:hAnsi="Book Antiqua" w:cs="宋体"/>
          <w:kern w:val="0"/>
          <w:sz w:val="24"/>
          <w:szCs w:val="24"/>
        </w:rPr>
        <w:t>Otten</w:t>
      </w:r>
      <w:proofErr w:type="spellEnd"/>
      <w:r w:rsidRPr="00084E9F">
        <w:rPr>
          <w:rFonts w:ascii="Book Antiqua" w:eastAsia="宋体" w:hAnsi="Book Antiqua" w:cs="宋体"/>
          <w:kern w:val="0"/>
          <w:sz w:val="24"/>
          <w:szCs w:val="24"/>
        </w:rPr>
        <w:t xml:space="preserve"> MB, </w:t>
      </w:r>
      <w:proofErr w:type="spellStart"/>
      <w:r w:rsidRPr="00084E9F">
        <w:rPr>
          <w:rFonts w:ascii="Book Antiqua" w:eastAsia="宋体" w:hAnsi="Book Antiqua" w:cs="宋体"/>
          <w:kern w:val="0"/>
          <w:sz w:val="24"/>
          <w:szCs w:val="24"/>
        </w:rPr>
        <w:t>Reidinga</w:t>
      </w:r>
      <w:proofErr w:type="spellEnd"/>
      <w:r w:rsidRPr="00084E9F">
        <w:rPr>
          <w:rFonts w:ascii="Book Antiqua" w:eastAsia="宋体" w:hAnsi="Book Antiqua" w:cs="宋体"/>
          <w:kern w:val="0"/>
          <w:sz w:val="24"/>
          <w:szCs w:val="24"/>
        </w:rPr>
        <w:t xml:space="preserve"> AC, </w:t>
      </w:r>
      <w:proofErr w:type="spellStart"/>
      <w:r w:rsidRPr="00084E9F">
        <w:rPr>
          <w:rFonts w:ascii="Book Antiqua" w:eastAsia="宋体" w:hAnsi="Book Antiqua" w:cs="宋体"/>
          <w:kern w:val="0"/>
          <w:sz w:val="24"/>
          <w:szCs w:val="24"/>
        </w:rPr>
        <w:t>Endeman</w:t>
      </w:r>
      <w:proofErr w:type="spellEnd"/>
      <w:r w:rsidRPr="00084E9F">
        <w:rPr>
          <w:rFonts w:ascii="Book Antiqua" w:eastAsia="宋体" w:hAnsi="Book Antiqua" w:cs="宋体"/>
          <w:kern w:val="0"/>
          <w:sz w:val="24"/>
          <w:szCs w:val="24"/>
        </w:rPr>
        <w:t xml:space="preserve"> H, </w:t>
      </w:r>
      <w:proofErr w:type="spellStart"/>
      <w:r w:rsidRPr="00084E9F">
        <w:rPr>
          <w:rFonts w:ascii="Book Antiqua" w:eastAsia="宋体" w:hAnsi="Book Antiqua" w:cs="宋体"/>
          <w:kern w:val="0"/>
          <w:sz w:val="24"/>
          <w:szCs w:val="24"/>
        </w:rPr>
        <w:t>Twisk</w:t>
      </w:r>
      <w:proofErr w:type="spellEnd"/>
      <w:r w:rsidRPr="00084E9F">
        <w:rPr>
          <w:rFonts w:ascii="Book Antiqua" w:eastAsia="宋体" w:hAnsi="Book Antiqua" w:cs="宋体"/>
          <w:kern w:val="0"/>
          <w:sz w:val="24"/>
          <w:szCs w:val="24"/>
        </w:rPr>
        <w:t xml:space="preserve"> JW, van de </w:t>
      </w:r>
      <w:proofErr w:type="spellStart"/>
      <w:r w:rsidRPr="00084E9F">
        <w:rPr>
          <w:rFonts w:ascii="Book Antiqua" w:eastAsia="宋体" w:hAnsi="Book Antiqua" w:cs="宋体"/>
          <w:kern w:val="0"/>
          <w:sz w:val="24"/>
          <w:szCs w:val="24"/>
        </w:rPr>
        <w:t>Garde</w:t>
      </w:r>
      <w:proofErr w:type="spellEnd"/>
      <w:r w:rsidRPr="00084E9F">
        <w:rPr>
          <w:rFonts w:ascii="Book Antiqua" w:eastAsia="宋体" w:hAnsi="Book Antiqua" w:cs="宋体"/>
          <w:kern w:val="0"/>
          <w:sz w:val="24"/>
          <w:szCs w:val="24"/>
        </w:rPr>
        <w:t xml:space="preserve"> EM, de </w:t>
      </w:r>
      <w:proofErr w:type="spellStart"/>
      <w:r w:rsidRPr="00084E9F">
        <w:rPr>
          <w:rFonts w:ascii="Book Antiqua" w:eastAsia="宋体" w:hAnsi="Book Antiqua" w:cs="宋体"/>
          <w:kern w:val="0"/>
          <w:sz w:val="24"/>
          <w:szCs w:val="24"/>
        </w:rPr>
        <w:t>Smet</w:t>
      </w:r>
      <w:proofErr w:type="spellEnd"/>
      <w:r w:rsidRPr="00084E9F">
        <w:rPr>
          <w:rFonts w:ascii="Book Antiqua" w:eastAsia="宋体" w:hAnsi="Book Antiqua" w:cs="宋体"/>
          <w:kern w:val="0"/>
          <w:sz w:val="24"/>
          <w:szCs w:val="24"/>
        </w:rPr>
        <w:t xml:space="preserve"> AM, </w:t>
      </w:r>
      <w:proofErr w:type="spellStart"/>
      <w:r w:rsidRPr="00084E9F">
        <w:rPr>
          <w:rFonts w:ascii="Book Antiqua" w:eastAsia="宋体" w:hAnsi="Book Antiqua" w:cs="宋体"/>
          <w:kern w:val="0"/>
          <w:sz w:val="24"/>
          <w:szCs w:val="24"/>
        </w:rPr>
        <w:t>Kesecioglu</w:t>
      </w:r>
      <w:proofErr w:type="spellEnd"/>
      <w:r w:rsidRPr="00084E9F">
        <w:rPr>
          <w:rFonts w:ascii="Book Antiqua" w:eastAsia="宋体" w:hAnsi="Book Antiqua" w:cs="宋体"/>
          <w:kern w:val="0"/>
          <w:sz w:val="24"/>
          <w:szCs w:val="24"/>
        </w:rPr>
        <w:t xml:space="preserve"> J, </w:t>
      </w:r>
      <w:proofErr w:type="spellStart"/>
      <w:r w:rsidRPr="00084E9F">
        <w:rPr>
          <w:rFonts w:ascii="Book Antiqua" w:eastAsia="宋体" w:hAnsi="Book Antiqua" w:cs="宋体"/>
          <w:kern w:val="0"/>
          <w:sz w:val="24"/>
          <w:szCs w:val="24"/>
        </w:rPr>
        <w:t>Girbes</w:t>
      </w:r>
      <w:proofErr w:type="spellEnd"/>
      <w:r w:rsidRPr="00084E9F">
        <w:rPr>
          <w:rFonts w:ascii="Book Antiqua" w:eastAsia="宋体" w:hAnsi="Book Antiqua" w:cs="宋体"/>
          <w:kern w:val="0"/>
          <w:sz w:val="24"/>
          <w:szCs w:val="24"/>
        </w:rPr>
        <w:t xml:space="preserve"> AR, </w:t>
      </w:r>
      <w:proofErr w:type="spellStart"/>
      <w:r w:rsidRPr="00084E9F">
        <w:rPr>
          <w:rFonts w:ascii="Book Antiqua" w:eastAsia="宋体" w:hAnsi="Book Antiqua" w:cs="宋体"/>
          <w:kern w:val="0"/>
          <w:sz w:val="24"/>
          <w:szCs w:val="24"/>
        </w:rPr>
        <w:t>Nijsten</w:t>
      </w:r>
      <w:proofErr w:type="spellEnd"/>
      <w:r w:rsidRPr="00084E9F">
        <w:rPr>
          <w:rFonts w:ascii="Book Antiqua" w:eastAsia="宋体" w:hAnsi="Book Antiqua" w:cs="宋体"/>
          <w:kern w:val="0"/>
          <w:sz w:val="24"/>
          <w:szCs w:val="24"/>
        </w:rPr>
        <w:t xml:space="preserve"> MW, de Lange DW. Efficacy and safety of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guidance in reducing the duration of antibiotic treatment in critically ill patients: a </w:t>
      </w:r>
      <w:proofErr w:type="spellStart"/>
      <w:r w:rsidRPr="00084E9F">
        <w:rPr>
          <w:rFonts w:ascii="Book Antiqua" w:eastAsia="宋体" w:hAnsi="Book Antiqua" w:cs="宋体"/>
          <w:kern w:val="0"/>
          <w:sz w:val="24"/>
          <w:szCs w:val="24"/>
        </w:rPr>
        <w:t>randomised</w:t>
      </w:r>
      <w:proofErr w:type="spellEnd"/>
      <w:r w:rsidRPr="00084E9F">
        <w:rPr>
          <w:rFonts w:ascii="Book Antiqua" w:eastAsia="宋体" w:hAnsi="Book Antiqua" w:cs="宋体"/>
          <w:kern w:val="0"/>
          <w:sz w:val="24"/>
          <w:szCs w:val="24"/>
        </w:rPr>
        <w:t>, controlled, open-label trial. </w:t>
      </w:r>
      <w:r w:rsidRPr="00084E9F">
        <w:rPr>
          <w:rFonts w:ascii="Book Antiqua" w:eastAsia="宋体" w:hAnsi="Book Antiqua" w:cs="宋体"/>
          <w:i/>
          <w:iCs/>
          <w:kern w:val="0"/>
          <w:sz w:val="24"/>
          <w:szCs w:val="24"/>
        </w:rPr>
        <w:t>Lancet Infect Dis</w:t>
      </w:r>
      <w:r w:rsidRPr="00084E9F">
        <w:rPr>
          <w:rFonts w:ascii="Book Antiqua" w:eastAsia="宋体" w:hAnsi="Book Antiqua" w:cs="宋体"/>
          <w:kern w:val="0"/>
          <w:sz w:val="24"/>
          <w:szCs w:val="24"/>
        </w:rPr>
        <w:t> 2016; </w:t>
      </w:r>
      <w:r w:rsidRPr="00084E9F">
        <w:rPr>
          <w:rFonts w:ascii="Book Antiqua" w:eastAsia="宋体" w:hAnsi="Book Antiqua" w:cs="宋体"/>
          <w:b/>
          <w:bCs/>
          <w:kern w:val="0"/>
          <w:sz w:val="24"/>
          <w:szCs w:val="24"/>
        </w:rPr>
        <w:t>16</w:t>
      </w:r>
      <w:r w:rsidRPr="00084E9F">
        <w:rPr>
          <w:rFonts w:ascii="Book Antiqua" w:eastAsia="宋体" w:hAnsi="Book Antiqua" w:cs="宋体"/>
          <w:kern w:val="0"/>
          <w:sz w:val="24"/>
          <w:szCs w:val="24"/>
        </w:rPr>
        <w:t>: 819-827 [PMID: 26947523 DOI: 10.1016/s1473-3099(16)00053-0]</w:t>
      </w:r>
    </w:p>
    <w:p w14:paraId="2421FD68"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17 </w:t>
      </w:r>
      <w:proofErr w:type="spellStart"/>
      <w:r w:rsidRPr="00084E9F">
        <w:rPr>
          <w:rFonts w:ascii="Book Antiqua" w:eastAsia="宋体" w:hAnsi="Book Antiqua" w:cs="宋体"/>
          <w:b/>
          <w:bCs/>
          <w:kern w:val="0"/>
          <w:sz w:val="24"/>
          <w:szCs w:val="24"/>
        </w:rPr>
        <w:t>Prkno</w:t>
      </w:r>
      <w:proofErr w:type="spellEnd"/>
      <w:r w:rsidRPr="00084E9F">
        <w:rPr>
          <w:rFonts w:ascii="Book Antiqua" w:eastAsia="宋体" w:hAnsi="Book Antiqua" w:cs="宋体"/>
          <w:b/>
          <w:bCs/>
          <w:kern w:val="0"/>
          <w:sz w:val="24"/>
          <w:szCs w:val="24"/>
        </w:rPr>
        <w:t xml:space="preserve"> A</w:t>
      </w:r>
      <w:r w:rsidRPr="00084E9F">
        <w:rPr>
          <w:rFonts w:ascii="Book Antiqua" w:eastAsia="宋体" w:hAnsi="Book Antiqua" w:cs="宋体"/>
          <w:kern w:val="0"/>
          <w:sz w:val="24"/>
          <w:szCs w:val="24"/>
        </w:rPr>
        <w:t xml:space="preserve">, Wacker C, </w:t>
      </w:r>
      <w:proofErr w:type="spellStart"/>
      <w:r w:rsidRPr="00084E9F">
        <w:rPr>
          <w:rFonts w:ascii="Book Antiqua" w:eastAsia="宋体" w:hAnsi="Book Antiqua" w:cs="宋体"/>
          <w:kern w:val="0"/>
          <w:sz w:val="24"/>
          <w:szCs w:val="24"/>
        </w:rPr>
        <w:t>Brunkhorst</w:t>
      </w:r>
      <w:proofErr w:type="spellEnd"/>
      <w:r w:rsidRPr="00084E9F">
        <w:rPr>
          <w:rFonts w:ascii="Book Antiqua" w:eastAsia="宋体" w:hAnsi="Book Antiqua" w:cs="宋体"/>
          <w:kern w:val="0"/>
          <w:sz w:val="24"/>
          <w:szCs w:val="24"/>
        </w:rPr>
        <w:t xml:space="preserve"> FM, </w:t>
      </w:r>
      <w:proofErr w:type="spellStart"/>
      <w:r w:rsidRPr="00084E9F">
        <w:rPr>
          <w:rFonts w:ascii="Book Antiqua" w:eastAsia="宋体" w:hAnsi="Book Antiqua" w:cs="宋体"/>
          <w:kern w:val="0"/>
          <w:sz w:val="24"/>
          <w:szCs w:val="24"/>
        </w:rPr>
        <w:t>Schlattmann</w:t>
      </w:r>
      <w:proofErr w:type="spellEnd"/>
      <w:r w:rsidRPr="00084E9F">
        <w:rPr>
          <w:rFonts w:ascii="Book Antiqua" w:eastAsia="宋体" w:hAnsi="Book Antiqua" w:cs="宋体"/>
          <w:kern w:val="0"/>
          <w:sz w:val="24"/>
          <w:szCs w:val="24"/>
        </w:rPr>
        <w:t xml:space="preserve"> P.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-guided therapy in intensive care unit patients with severe sepsis and septic shock--a systematic review and meta-analysis. </w:t>
      </w:r>
      <w:proofErr w:type="spellStart"/>
      <w:r w:rsidRPr="00084E9F">
        <w:rPr>
          <w:rFonts w:ascii="Book Antiqua" w:eastAsia="宋体" w:hAnsi="Book Antiqua" w:cs="宋体"/>
          <w:i/>
          <w:iCs/>
          <w:kern w:val="0"/>
          <w:sz w:val="24"/>
          <w:szCs w:val="24"/>
        </w:rPr>
        <w:t>Crit</w:t>
      </w:r>
      <w:proofErr w:type="spellEnd"/>
      <w:r w:rsidRPr="00084E9F">
        <w:rPr>
          <w:rFonts w:ascii="Book Antiqua" w:eastAsia="宋体" w:hAnsi="Book Antiqua" w:cs="宋体"/>
          <w:i/>
          <w:iCs/>
          <w:kern w:val="0"/>
          <w:sz w:val="24"/>
          <w:szCs w:val="24"/>
        </w:rPr>
        <w:t xml:space="preserve"> Care</w:t>
      </w:r>
      <w:r w:rsidRPr="00084E9F">
        <w:rPr>
          <w:rFonts w:ascii="Book Antiqua" w:eastAsia="宋体" w:hAnsi="Book Antiqua" w:cs="宋体"/>
          <w:kern w:val="0"/>
          <w:sz w:val="24"/>
          <w:szCs w:val="24"/>
        </w:rPr>
        <w:t> 2013; </w:t>
      </w:r>
      <w:r w:rsidRPr="00084E9F">
        <w:rPr>
          <w:rFonts w:ascii="Book Antiqua" w:eastAsia="宋体" w:hAnsi="Book Antiqua" w:cs="宋体"/>
          <w:b/>
          <w:bCs/>
          <w:kern w:val="0"/>
          <w:sz w:val="24"/>
          <w:szCs w:val="24"/>
        </w:rPr>
        <w:t>17</w:t>
      </w:r>
      <w:r w:rsidRPr="00084E9F">
        <w:rPr>
          <w:rFonts w:ascii="Book Antiqua" w:eastAsia="宋体" w:hAnsi="Book Antiqua" w:cs="宋体"/>
          <w:kern w:val="0"/>
          <w:sz w:val="24"/>
          <w:szCs w:val="24"/>
        </w:rPr>
        <w:t>: R291 [PMID: 24330744 DOI: 10.1186/cc13157]</w:t>
      </w:r>
    </w:p>
    <w:p w14:paraId="470343B7"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18 </w:t>
      </w:r>
      <w:r w:rsidRPr="00084E9F">
        <w:rPr>
          <w:rFonts w:ascii="Book Antiqua" w:eastAsia="宋体" w:hAnsi="Book Antiqua" w:cs="宋体"/>
          <w:b/>
          <w:bCs/>
          <w:kern w:val="0"/>
          <w:sz w:val="24"/>
          <w:szCs w:val="24"/>
        </w:rPr>
        <w:t>Oliveira CF</w:t>
      </w:r>
      <w:r w:rsidRPr="00084E9F">
        <w:rPr>
          <w:rFonts w:ascii="Book Antiqua" w:eastAsia="宋体" w:hAnsi="Book Antiqua" w:cs="宋体"/>
          <w:kern w:val="0"/>
          <w:sz w:val="24"/>
          <w:szCs w:val="24"/>
        </w:rPr>
        <w:t xml:space="preserve">, </w:t>
      </w:r>
      <w:proofErr w:type="spellStart"/>
      <w:r w:rsidRPr="00084E9F">
        <w:rPr>
          <w:rFonts w:ascii="Book Antiqua" w:eastAsia="宋体" w:hAnsi="Book Antiqua" w:cs="宋体"/>
          <w:kern w:val="0"/>
          <w:sz w:val="24"/>
          <w:szCs w:val="24"/>
        </w:rPr>
        <w:t>Botoni</w:t>
      </w:r>
      <w:proofErr w:type="spellEnd"/>
      <w:r w:rsidRPr="00084E9F">
        <w:rPr>
          <w:rFonts w:ascii="Book Antiqua" w:eastAsia="宋体" w:hAnsi="Book Antiqua" w:cs="宋体"/>
          <w:kern w:val="0"/>
          <w:sz w:val="24"/>
          <w:szCs w:val="24"/>
        </w:rPr>
        <w:t xml:space="preserve"> FA, Oliveira CR, Silva CB, Pereira HA, </w:t>
      </w:r>
      <w:proofErr w:type="spellStart"/>
      <w:r w:rsidRPr="00084E9F">
        <w:rPr>
          <w:rFonts w:ascii="Book Antiqua" w:eastAsia="宋体" w:hAnsi="Book Antiqua" w:cs="宋体"/>
          <w:kern w:val="0"/>
          <w:sz w:val="24"/>
          <w:szCs w:val="24"/>
        </w:rPr>
        <w:t>Serufo</w:t>
      </w:r>
      <w:proofErr w:type="spellEnd"/>
      <w:r w:rsidRPr="00084E9F">
        <w:rPr>
          <w:rFonts w:ascii="Book Antiqua" w:eastAsia="宋体" w:hAnsi="Book Antiqua" w:cs="宋体"/>
          <w:kern w:val="0"/>
          <w:sz w:val="24"/>
          <w:szCs w:val="24"/>
        </w:rPr>
        <w:t xml:space="preserve"> JC, </w:t>
      </w:r>
      <w:proofErr w:type="spellStart"/>
      <w:r w:rsidRPr="00084E9F">
        <w:rPr>
          <w:rFonts w:ascii="Book Antiqua" w:eastAsia="宋体" w:hAnsi="Book Antiqua" w:cs="宋体"/>
          <w:kern w:val="0"/>
          <w:sz w:val="24"/>
          <w:szCs w:val="24"/>
        </w:rPr>
        <w:t>Nobre</w:t>
      </w:r>
      <w:proofErr w:type="spellEnd"/>
      <w:r w:rsidRPr="00084E9F">
        <w:rPr>
          <w:rFonts w:ascii="Book Antiqua" w:eastAsia="宋体" w:hAnsi="Book Antiqua" w:cs="宋体"/>
          <w:kern w:val="0"/>
          <w:sz w:val="24"/>
          <w:szCs w:val="24"/>
        </w:rPr>
        <w:t xml:space="preserve"> V.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versus C-reactive protein for guiding antibiotic therapy in sepsis: a randomized trial. </w:t>
      </w:r>
      <w:proofErr w:type="spellStart"/>
      <w:r w:rsidRPr="00084E9F">
        <w:rPr>
          <w:rFonts w:ascii="Book Antiqua" w:eastAsia="宋体" w:hAnsi="Book Antiqua" w:cs="宋体"/>
          <w:i/>
          <w:iCs/>
          <w:kern w:val="0"/>
          <w:sz w:val="24"/>
          <w:szCs w:val="24"/>
        </w:rPr>
        <w:t>Crit</w:t>
      </w:r>
      <w:proofErr w:type="spellEnd"/>
      <w:r w:rsidRPr="00084E9F">
        <w:rPr>
          <w:rFonts w:ascii="Book Antiqua" w:eastAsia="宋体" w:hAnsi="Book Antiqua" w:cs="宋体"/>
          <w:i/>
          <w:iCs/>
          <w:kern w:val="0"/>
          <w:sz w:val="24"/>
          <w:szCs w:val="24"/>
        </w:rPr>
        <w:t xml:space="preserve"> Care Med</w:t>
      </w:r>
      <w:r w:rsidRPr="00084E9F">
        <w:rPr>
          <w:rFonts w:ascii="Book Antiqua" w:eastAsia="宋体" w:hAnsi="Book Antiqua" w:cs="宋体"/>
          <w:kern w:val="0"/>
          <w:sz w:val="24"/>
          <w:szCs w:val="24"/>
        </w:rPr>
        <w:t> 2013; </w:t>
      </w:r>
      <w:r w:rsidRPr="00084E9F">
        <w:rPr>
          <w:rFonts w:ascii="Book Antiqua" w:eastAsia="宋体" w:hAnsi="Book Antiqua" w:cs="宋体"/>
          <w:b/>
          <w:bCs/>
          <w:kern w:val="0"/>
          <w:sz w:val="24"/>
          <w:szCs w:val="24"/>
        </w:rPr>
        <w:t>41</w:t>
      </w:r>
      <w:r w:rsidRPr="00084E9F">
        <w:rPr>
          <w:rFonts w:ascii="Book Antiqua" w:eastAsia="宋体" w:hAnsi="Book Antiqua" w:cs="宋体"/>
          <w:kern w:val="0"/>
          <w:sz w:val="24"/>
          <w:szCs w:val="24"/>
        </w:rPr>
        <w:t>: 2336-2343 [PMID: 23921272 DOI: 10.1097/CCM.0b013e31828e969f]</w:t>
      </w:r>
    </w:p>
    <w:p w14:paraId="6349A183"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19 </w:t>
      </w:r>
      <w:proofErr w:type="spellStart"/>
      <w:r w:rsidRPr="00084E9F">
        <w:rPr>
          <w:rFonts w:ascii="Book Antiqua" w:eastAsia="宋体" w:hAnsi="Book Antiqua" w:cs="宋体"/>
          <w:b/>
          <w:bCs/>
          <w:kern w:val="0"/>
          <w:sz w:val="24"/>
          <w:szCs w:val="24"/>
        </w:rPr>
        <w:t>Hohn</w:t>
      </w:r>
      <w:proofErr w:type="spellEnd"/>
      <w:r w:rsidRPr="00084E9F">
        <w:rPr>
          <w:rFonts w:ascii="Book Antiqua" w:eastAsia="宋体" w:hAnsi="Book Antiqua" w:cs="宋体"/>
          <w:b/>
          <w:bCs/>
          <w:kern w:val="0"/>
          <w:sz w:val="24"/>
          <w:szCs w:val="24"/>
        </w:rPr>
        <w:t xml:space="preserve"> A</w:t>
      </w:r>
      <w:r w:rsidRPr="00084E9F">
        <w:rPr>
          <w:rFonts w:ascii="Book Antiqua" w:eastAsia="宋体" w:hAnsi="Book Antiqua" w:cs="宋体"/>
          <w:kern w:val="0"/>
          <w:sz w:val="24"/>
          <w:szCs w:val="24"/>
        </w:rPr>
        <w:t xml:space="preserve">, Schroeder S, </w:t>
      </w:r>
      <w:proofErr w:type="spellStart"/>
      <w:r w:rsidRPr="00084E9F">
        <w:rPr>
          <w:rFonts w:ascii="Book Antiqua" w:eastAsia="宋体" w:hAnsi="Book Antiqua" w:cs="宋体"/>
          <w:kern w:val="0"/>
          <w:sz w:val="24"/>
          <w:szCs w:val="24"/>
        </w:rPr>
        <w:t>Gehrt</w:t>
      </w:r>
      <w:proofErr w:type="spellEnd"/>
      <w:r w:rsidRPr="00084E9F">
        <w:rPr>
          <w:rFonts w:ascii="Book Antiqua" w:eastAsia="宋体" w:hAnsi="Book Antiqua" w:cs="宋体"/>
          <w:kern w:val="0"/>
          <w:sz w:val="24"/>
          <w:szCs w:val="24"/>
        </w:rPr>
        <w:t xml:space="preserve"> A, Bernhardt K, </w:t>
      </w:r>
      <w:proofErr w:type="spellStart"/>
      <w:r w:rsidRPr="00084E9F">
        <w:rPr>
          <w:rFonts w:ascii="Book Antiqua" w:eastAsia="宋体" w:hAnsi="Book Antiqua" w:cs="宋体"/>
          <w:kern w:val="0"/>
          <w:sz w:val="24"/>
          <w:szCs w:val="24"/>
        </w:rPr>
        <w:t>Bein</w:t>
      </w:r>
      <w:proofErr w:type="spellEnd"/>
      <w:r w:rsidRPr="00084E9F">
        <w:rPr>
          <w:rFonts w:ascii="Book Antiqua" w:eastAsia="宋体" w:hAnsi="Book Antiqua" w:cs="宋体"/>
          <w:kern w:val="0"/>
          <w:sz w:val="24"/>
          <w:szCs w:val="24"/>
        </w:rPr>
        <w:t xml:space="preserve"> B, </w:t>
      </w:r>
      <w:proofErr w:type="spellStart"/>
      <w:r w:rsidRPr="00084E9F">
        <w:rPr>
          <w:rFonts w:ascii="Book Antiqua" w:eastAsia="宋体" w:hAnsi="Book Antiqua" w:cs="宋体"/>
          <w:kern w:val="0"/>
          <w:sz w:val="24"/>
          <w:szCs w:val="24"/>
        </w:rPr>
        <w:t>Wegscheider</w:t>
      </w:r>
      <w:proofErr w:type="spellEnd"/>
      <w:r w:rsidRPr="00084E9F">
        <w:rPr>
          <w:rFonts w:ascii="Book Antiqua" w:eastAsia="宋体" w:hAnsi="Book Antiqua" w:cs="宋体"/>
          <w:kern w:val="0"/>
          <w:sz w:val="24"/>
          <w:szCs w:val="24"/>
        </w:rPr>
        <w:t xml:space="preserve"> K, </w:t>
      </w:r>
      <w:proofErr w:type="spellStart"/>
      <w:r w:rsidRPr="00084E9F">
        <w:rPr>
          <w:rFonts w:ascii="Book Antiqua" w:eastAsia="宋体" w:hAnsi="Book Antiqua" w:cs="宋体"/>
          <w:kern w:val="0"/>
          <w:sz w:val="24"/>
          <w:szCs w:val="24"/>
        </w:rPr>
        <w:t>Hochreiter</w:t>
      </w:r>
      <w:proofErr w:type="spellEnd"/>
      <w:r w:rsidRPr="00084E9F">
        <w:rPr>
          <w:rFonts w:ascii="Book Antiqua" w:eastAsia="宋体" w:hAnsi="Book Antiqua" w:cs="宋体"/>
          <w:kern w:val="0"/>
          <w:sz w:val="24"/>
          <w:szCs w:val="24"/>
        </w:rPr>
        <w:t xml:space="preserve"> M.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-guided algorithm to reduce length of antibiotic therapy in patients with severe sepsis and septic shock. </w:t>
      </w:r>
      <w:r w:rsidRPr="00084E9F">
        <w:rPr>
          <w:rFonts w:ascii="Book Antiqua" w:eastAsia="宋体" w:hAnsi="Book Antiqua" w:cs="宋体"/>
          <w:i/>
          <w:iCs/>
          <w:kern w:val="0"/>
          <w:sz w:val="24"/>
          <w:szCs w:val="24"/>
        </w:rPr>
        <w:t>BMC Infect Dis</w:t>
      </w:r>
      <w:r w:rsidRPr="00084E9F">
        <w:rPr>
          <w:rFonts w:ascii="Book Antiqua" w:eastAsia="宋体" w:hAnsi="Book Antiqua" w:cs="宋体"/>
          <w:kern w:val="0"/>
          <w:sz w:val="24"/>
          <w:szCs w:val="24"/>
        </w:rPr>
        <w:t> 2013; </w:t>
      </w:r>
      <w:r w:rsidRPr="00084E9F">
        <w:rPr>
          <w:rFonts w:ascii="Book Antiqua" w:eastAsia="宋体" w:hAnsi="Book Antiqua" w:cs="宋体"/>
          <w:b/>
          <w:bCs/>
          <w:kern w:val="0"/>
          <w:sz w:val="24"/>
          <w:szCs w:val="24"/>
        </w:rPr>
        <w:t>13</w:t>
      </w:r>
      <w:r w:rsidRPr="00084E9F">
        <w:rPr>
          <w:rFonts w:ascii="Book Antiqua" w:eastAsia="宋体" w:hAnsi="Book Antiqua" w:cs="宋体"/>
          <w:kern w:val="0"/>
          <w:sz w:val="24"/>
          <w:szCs w:val="24"/>
        </w:rPr>
        <w:t>: 158 [PMID: 23547790 DOI: 10.1186/1471-2334-13-158]</w:t>
      </w:r>
    </w:p>
    <w:p w14:paraId="1AC61D39"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20 </w:t>
      </w:r>
      <w:r w:rsidRPr="00084E9F">
        <w:rPr>
          <w:rFonts w:ascii="Book Antiqua" w:eastAsia="宋体" w:hAnsi="Book Antiqua" w:cs="宋体"/>
          <w:b/>
          <w:bCs/>
          <w:kern w:val="0"/>
          <w:sz w:val="24"/>
          <w:szCs w:val="24"/>
        </w:rPr>
        <w:t>Lin KH</w:t>
      </w:r>
      <w:r w:rsidRPr="00084E9F">
        <w:rPr>
          <w:rFonts w:ascii="Book Antiqua" w:eastAsia="宋体" w:hAnsi="Book Antiqua" w:cs="宋体"/>
          <w:kern w:val="0"/>
          <w:sz w:val="24"/>
          <w:szCs w:val="24"/>
        </w:rPr>
        <w:t xml:space="preserve">, Wang FL, Wu MS, Jiang BY, Kao WL, Chao HY, Wu JY, Lee CC. Serum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and C-reactive protein levels as markers of bacterial infection in patients with liver cirrhosis: a systematic review and meta-analysis. </w:t>
      </w:r>
      <w:proofErr w:type="spellStart"/>
      <w:r w:rsidRPr="00084E9F">
        <w:rPr>
          <w:rFonts w:ascii="Book Antiqua" w:eastAsia="宋体" w:hAnsi="Book Antiqua" w:cs="宋体"/>
          <w:i/>
          <w:iCs/>
          <w:kern w:val="0"/>
          <w:sz w:val="24"/>
          <w:szCs w:val="24"/>
        </w:rPr>
        <w:t>Diagn</w:t>
      </w:r>
      <w:proofErr w:type="spellEnd"/>
      <w:r w:rsidRPr="00084E9F">
        <w:rPr>
          <w:rFonts w:ascii="Book Antiqua" w:eastAsia="宋体" w:hAnsi="Book Antiqua" w:cs="宋体"/>
          <w:i/>
          <w:iCs/>
          <w:kern w:val="0"/>
          <w:sz w:val="24"/>
          <w:szCs w:val="24"/>
        </w:rPr>
        <w:t xml:space="preserve"> </w:t>
      </w:r>
      <w:proofErr w:type="spellStart"/>
      <w:r w:rsidRPr="00084E9F">
        <w:rPr>
          <w:rFonts w:ascii="Book Antiqua" w:eastAsia="宋体" w:hAnsi="Book Antiqua" w:cs="宋体"/>
          <w:i/>
          <w:iCs/>
          <w:kern w:val="0"/>
          <w:sz w:val="24"/>
          <w:szCs w:val="24"/>
        </w:rPr>
        <w:t>Microbiol</w:t>
      </w:r>
      <w:proofErr w:type="spellEnd"/>
      <w:r w:rsidRPr="00084E9F">
        <w:rPr>
          <w:rFonts w:ascii="Book Antiqua" w:eastAsia="宋体" w:hAnsi="Book Antiqua" w:cs="宋体"/>
          <w:i/>
          <w:iCs/>
          <w:kern w:val="0"/>
          <w:sz w:val="24"/>
          <w:szCs w:val="24"/>
        </w:rPr>
        <w:t xml:space="preserve"> Infect Dis</w:t>
      </w:r>
      <w:r w:rsidRPr="00084E9F">
        <w:rPr>
          <w:rFonts w:ascii="Book Antiqua" w:eastAsia="宋体" w:hAnsi="Book Antiqua" w:cs="宋体"/>
          <w:kern w:val="0"/>
          <w:sz w:val="24"/>
          <w:szCs w:val="24"/>
        </w:rPr>
        <w:t> 2014; </w:t>
      </w:r>
      <w:r w:rsidRPr="00084E9F">
        <w:rPr>
          <w:rFonts w:ascii="Book Antiqua" w:eastAsia="宋体" w:hAnsi="Book Antiqua" w:cs="宋体"/>
          <w:b/>
          <w:bCs/>
          <w:kern w:val="0"/>
          <w:sz w:val="24"/>
          <w:szCs w:val="24"/>
        </w:rPr>
        <w:t>80</w:t>
      </w:r>
      <w:r w:rsidRPr="00084E9F">
        <w:rPr>
          <w:rFonts w:ascii="Book Antiqua" w:eastAsia="宋体" w:hAnsi="Book Antiqua" w:cs="宋体"/>
          <w:kern w:val="0"/>
          <w:sz w:val="24"/>
          <w:szCs w:val="24"/>
        </w:rPr>
        <w:t>: 72-78 [PMID: 24974271 DOI: 10.1016/j.diagmicrobio.2014.03.029]</w:t>
      </w:r>
    </w:p>
    <w:p w14:paraId="3D5BC622"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21 </w:t>
      </w:r>
      <w:r w:rsidRPr="00084E9F">
        <w:rPr>
          <w:rFonts w:ascii="Book Antiqua" w:eastAsia="宋体" w:hAnsi="Book Antiqua" w:cs="宋体"/>
          <w:b/>
          <w:bCs/>
          <w:kern w:val="0"/>
          <w:sz w:val="24"/>
          <w:szCs w:val="24"/>
        </w:rPr>
        <w:t>Rau BM</w:t>
      </w:r>
      <w:r w:rsidRPr="00084E9F">
        <w:rPr>
          <w:rFonts w:ascii="Book Antiqua" w:eastAsia="宋体" w:hAnsi="Book Antiqua" w:cs="宋体"/>
          <w:kern w:val="0"/>
          <w:sz w:val="24"/>
          <w:szCs w:val="24"/>
        </w:rPr>
        <w:t xml:space="preserve">, </w:t>
      </w:r>
      <w:proofErr w:type="spellStart"/>
      <w:r w:rsidRPr="00084E9F">
        <w:rPr>
          <w:rFonts w:ascii="Book Antiqua" w:eastAsia="宋体" w:hAnsi="Book Antiqua" w:cs="宋体"/>
          <w:kern w:val="0"/>
          <w:sz w:val="24"/>
          <w:szCs w:val="24"/>
        </w:rPr>
        <w:t>Frigerio</w:t>
      </w:r>
      <w:proofErr w:type="spellEnd"/>
      <w:r w:rsidRPr="00084E9F">
        <w:rPr>
          <w:rFonts w:ascii="Book Antiqua" w:eastAsia="宋体" w:hAnsi="Book Antiqua" w:cs="宋体"/>
          <w:kern w:val="0"/>
          <w:sz w:val="24"/>
          <w:szCs w:val="24"/>
        </w:rPr>
        <w:t xml:space="preserve"> I, </w:t>
      </w:r>
      <w:proofErr w:type="spellStart"/>
      <w:r w:rsidRPr="00084E9F">
        <w:rPr>
          <w:rFonts w:ascii="Book Antiqua" w:eastAsia="宋体" w:hAnsi="Book Antiqua" w:cs="宋体"/>
          <w:kern w:val="0"/>
          <w:sz w:val="24"/>
          <w:szCs w:val="24"/>
        </w:rPr>
        <w:t>Büchler</w:t>
      </w:r>
      <w:proofErr w:type="spellEnd"/>
      <w:r w:rsidRPr="00084E9F">
        <w:rPr>
          <w:rFonts w:ascii="Book Antiqua" w:eastAsia="宋体" w:hAnsi="Book Antiqua" w:cs="宋体"/>
          <w:kern w:val="0"/>
          <w:sz w:val="24"/>
          <w:szCs w:val="24"/>
        </w:rPr>
        <w:t xml:space="preserve"> MW, </w:t>
      </w:r>
      <w:proofErr w:type="spellStart"/>
      <w:r w:rsidRPr="00084E9F">
        <w:rPr>
          <w:rFonts w:ascii="Book Antiqua" w:eastAsia="宋体" w:hAnsi="Book Antiqua" w:cs="宋体"/>
          <w:kern w:val="0"/>
          <w:sz w:val="24"/>
          <w:szCs w:val="24"/>
        </w:rPr>
        <w:t>Wegscheider</w:t>
      </w:r>
      <w:proofErr w:type="spellEnd"/>
      <w:r w:rsidRPr="00084E9F">
        <w:rPr>
          <w:rFonts w:ascii="Book Antiqua" w:eastAsia="宋体" w:hAnsi="Book Antiqua" w:cs="宋体"/>
          <w:kern w:val="0"/>
          <w:sz w:val="24"/>
          <w:szCs w:val="24"/>
        </w:rPr>
        <w:t xml:space="preserve"> K, </w:t>
      </w:r>
      <w:proofErr w:type="spellStart"/>
      <w:r w:rsidRPr="00084E9F">
        <w:rPr>
          <w:rFonts w:ascii="Book Antiqua" w:eastAsia="宋体" w:hAnsi="Book Antiqua" w:cs="宋体"/>
          <w:kern w:val="0"/>
          <w:sz w:val="24"/>
          <w:szCs w:val="24"/>
        </w:rPr>
        <w:t>Bassi</w:t>
      </w:r>
      <w:proofErr w:type="spellEnd"/>
      <w:r w:rsidRPr="00084E9F">
        <w:rPr>
          <w:rFonts w:ascii="Book Antiqua" w:eastAsia="宋体" w:hAnsi="Book Antiqua" w:cs="宋体"/>
          <w:kern w:val="0"/>
          <w:sz w:val="24"/>
          <w:szCs w:val="24"/>
        </w:rPr>
        <w:t xml:space="preserve"> C, </w:t>
      </w:r>
      <w:proofErr w:type="spellStart"/>
      <w:r w:rsidRPr="00084E9F">
        <w:rPr>
          <w:rFonts w:ascii="Book Antiqua" w:eastAsia="宋体" w:hAnsi="Book Antiqua" w:cs="宋体"/>
          <w:kern w:val="0"/>
          <w:sz w:val="24"/>
          <w:szCs w:val="24"/>
        </w:rPr>
        <w:t>Puolakkainen</w:t>
      </w:r>
      <w:proofErr w:type="spellEnd"/>
      <w:r w:rsidRPr="00084E9F">
        <w:rPr>
          <w:rFonts w:ascii="Book Antiqua" w:eastAsia="宋体" w:hAnsi="Book Antiqua" w:cs="宋体"/>
          <w:kern w:val="0"/>
          <w:sz w:val="24"/>
          <w:szCs w:val="24"/>
        </w:rPr>
        <w:t xml:space="preserve"> PA, </w:t>
      </w:r>
      <w:proofErr w:type="spellStart"/>
      <w:r w:rsidRPr="00084E9F">
        <w:rPr>
          <w:rFonts w:ascii="Book Antiqua" w:eastAsia="宋体" w:hAnsi="Book Antiqua" w:cs="宋体"/>
          <w:kern w:val="0"/>
          <w:sz w:val="24"/>
          <w:szCs w:val="24"/>
        </w:rPr>
        <w:t>Beger</w:t>
      </w:r>
      <w:proofErr w:type="spellEnd"/>
      <w:r w:rsidRPr="00084E9F">
        <w:rPr>
          <w:rFonts w:ascii="Book Antiqua" w:eastAsia="宋体" w:hAnsi="Book Antiqua" w:cs="宋体"/>
          <w:kern w:val="0"/>
          <w:sz w:val="24"/>
          <w:szCs w:val="24"/>
        </w:rPr>
        <w:t xml:space="preserve"> HG, Schilling MK. Evaluation of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for predicting septic </w:t>
      </w:r>
      <w:proofErr w:type="spellStart"/>
      <w:r w:rsidRPr="00084E9F">
        <w:rPr>
          <w:rFonts w:ascii="Book Antiqua" w:eastAsia="宋体" w:hAnsi="Book Antiqua" w:cs="宋体"/>
          <w:kern w:val="0"/>
          <w:sz w:val="24"/>
          <w:szCs w:val="24"/>
        </w:rPr>
        <w:t>multiorgan</w:t>
      </w:r>
      <w:proofErr w:type="spellEnd"/>
      <w:r w:rsidRPr="00084E9F">
        <w:rPr>
          <w:rFonts w:ascii="Book Antiqua" w:eastAsia="宋体" w:hAnsi="Book Antiqua" w:cs="宋体"/>
          <w:kern w:val="0"/>
          <w:sz w:val="24"/>
          <w:szCs w:val="24"/>
        </w:rPr>
        <w:t xml:space="preserve"> failure and overall prognosis in secondary peritonitis: a prospective, international multicenter study. </w:t>
      </w:r>
      <w:r w:rsidRPr="00084E9F">
        <w:rPr>
          <w:rFonts w:ascii="Book Antiqua" w:eastAsia="宋体" w:hAnsi="Book Antiqua" w:cs="宋体"/>
          <w:i/>
          <w:iCs/>
          <w:kern w:val="0"/>
          <w:sz w:val="24"/>
          <w:szCs w:val="24"/>
        </w:rPr>
        <w:t xml:space="preserve">Arch </w:t>
      </w:r>
      <w:proofErr w:type="spellStart"/>
      <w:r w:rsidRPr="00084E9F">
        <w:rPr>
          <w:rFonts w:ascii="Book Antiqua" w:eastAsia="宋体" w:hAnsi="Book Antiqua" w:cs="宋体"/>
          <w:i/>
          <w:iCs/>
          <w:kern w:val="0"/>
          <w:sz w:val="24"/>
          <w:szCs w:val="24"/>
        </w:rPr>
        <w:t>Surg</w:t>
      </w:r>
      <w:proofErr w:type="spellEnd"/>
      <w:r w:rsidRPr="00084E9F">
        <w:rPr>
          <w:rFonts w:ascii="Book Antiqua" w:eastAsia="宋体" w:hAnsi="Book Antiqua" w:cs="宋体"/>
          <w:kern w:val="0"/>
          <w:sz w:val="24"/>
          <w:szCs w:val="24"/>
        </w:rPr>
        <w:t> 2007; </w:t>
      </w:r>
      <w:r w:rsidRPr="00084E9F">
        <w:rPr>
          <w:rFonts w:ascii="Book Antiqua" w:eastAsia="宋体" w:hAnsi="Book Antiqua" w:cs="宋体"/>
          <w:b/>
          <w:bCs/>
          <w:kern w:val="0"/>
          <w:sz w:val="24"/>
          <w:szCs w:val="24"/>
        </w:rPr>
        <w:t>142</w:t>
      </w:r>
      <w:r w:rsidRPr="00084E9F">
        <w:rPr>
          <w:rFonts w:ascii="Book Antiqua" w:eastAsia="宋体" w:hAnsi="Book Antiqua" w:cs="宋体"/>
          <w:kern w:val="0"/>
          <w:sz w:val="24"/>
          <w:szCs w:val="24"/>
        </w:rPr>
        <w:t>: 134-142 [PMID: 17309964 DOI: 10.1001/archsurg.142.2.134]</w:t>
      </w:r>
    </w:p>
    <w:p w14:paraId="04CCE990"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lastRenderedPageBreak/>
        <w:t>22 </w:t>
      </w:r>
      <w:proofErr w:type="spellStart"/>
      <w:r w:rsidRPr="00084E9F">
        <w:rPr>
          <w:rFonts w:ascii="Book Antiqua" w:eastAsia="宋体" w:hAnsi="Book Antiqua" w:cs="宋体"/>
          <w:b/>
          <w:bCs/>
          <w:kern w:val="0"/>
          <w:sz w:val="24"/>
          <w:szCs w:val="24"/>
        </w:rPr>
        <w:t>Meisner</w:t>
      </w:r>
      <w:proofErr w:type="spellEnd"/>
      <w:r w:rsidRPr="00084E9F">
        <w:rPr>
          <w:rFonts w:ascii="Book Antiqua" w:eastAsia="宋体" w:hAnsi="Book Antiqua" w:cs="宋体"/>
          <w:b/>
          <w:bCs/>
          <w:kern w:val="0"/>
          <w:sz w:val="24"/>
          <w:szCs w:val="24"/>
        </w:rPr>
        <w:t xml:space="preserve"> M</w:t>
      </w:r>
      <w:r w:rsidRPr="00084E9F">
        <w:rPr>
          <w:rFonts w:ascii="Book Antiqua" w:eastAsia="宋体" w:hAnsi="Book Antiqua" w:cs="宋体"/>
          <w:kern w:val="0"/>
          <w:sz w:val="24"/>
          <w:szCs w:val="24"/>
        </w:rPr>
        <w:t xml:space="preserve">, </w:t>
      </w:r>
      <w:proofErr w:type="spellStart"/>
      <w:r w:rsidRPr="00084E9F">
        <w:rPr>
          <w:rFonts w:ascii="Book Antiqua" w:eastAsia="宋体" w:hAnsi="Book Antiqua" w:cs="宋体"/>
          <w:kern w:val="0"/>
          <w:sz w:val="24"/>
          <w:szCs w:val="24"/>
        </w:rPr>
        <w:t>Lohs</w:t>
      </w:r>
      <w:proofErr w:type="spellEnd"/>
      <w:r w:rsidRPr="00084E9F">
        <w:rPr>
          <w:rFonts w:ascii="Book Antiqua" w:eastAsia="宋体" w:hAnsi="Book Antiqua" w:cs="宋体"/>
          <w:kern w:val="0"/>
          <w:sz w:val="24"/>
          <w:szCs w:val="24"/>
        </w:rPr>
        <w:t xml:space="preserve"> T, </w:t>
      </w:r>
      <w:proofErr w:type="spellStart"/>
      <w:r w:rsidRPr="00084E9F">
        <w:rPr>
          <w:rFonts w:ascii="Book Antiqua" w:eastAsia="宋体" w:hAnsi="Book Antiqua" w:cs="宋体"/>
          <w:kern w:val="0"/>
          <w:sz w:val="24"/>
          <w:szCs w:val="24"/>
        </w:rPr>
        <w:t>Huettemann</w:t>
      </w:r>
      <w:proofErr w:type="spellEnd"/>
      <w:r w:rsidRPr="00084E9F">
        <w:rPr>
          <w:rFonts w:ascii="Book Antiqua" w:eastAsia="宋体" w:hAnsi="Book Antiqua" w:cs="宋体"/>
          <w:kern w:val="0"/>
          <w:sz w:val="24"/>
          <w:szCs w:val="24"/>
        </w:rPr>
        <w:t xml:space="preserve"> E, Schmidt J, </w:t>
      </w:r>
      <w:proofErr w:type="spellStart"/>
      <w:r w:rsidRPr="00084E9F">
        <w:rPr>
          <w:rFonts w:ascii="Book Antiqua" w:eastAsia="宋体" w:hAnsi="Book Antiqua" w:cs="宋体"/>
          <w:kern w:val="0"/>
          <w:sz w:val="24"/>
          <w:szCs w:val="24"/>
        </w:rPr>
        <w:t>Hueller</w:t>
      </w:r>
      <w:proofErr w:type="spellEnd"/>
      <w:r w:rsidRPr="00084E9F">
        <w:rPr>
          <w:rFonts w:ascii="Book Antiqua" w:eastAsia="宋体" w:hAnsi="Book Antiqua" w:cs="宋体"/>
          <w:kern w:val="0"/>
          <w:sz w:val="24"/>
          <w:szCs w:val="24"/>
        </w:rPr>
        <w:t xml:space="preserve"> M, Reinhart K. The plasma elimination rate and urinary secretion of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in patients with normal and impaired renal function. </w:t>
      </w:r>
      <w:proofErr w:type="spellStart"/>
      <w:r w:rsidRPr="00084E9F">
        <w:rPr>
          <w:rFonts w:ascii="Book Antiqua" w:eastAsia="宋体" w:hAnsi="Book Antiqua" w:cs="宋体"/>
          <w:i/>
          <w:iCs/>
          <w:kern w:val="0"/>
          <w:sz w:val="24"/>
          <w:szCs w:val="24"/>
        </w:rPr>
        <w:t>Eur</w:t>
      </w:r>
      <w:proofErr w:type="spellEnd"/>
      <w:r w:rsidRPr="00084E9F">
        <w:rPr>
          <w:rFonts w:ascii="Book Antiqua" w:eastAsia="宋体" w:hAnsi="Book Antiqua" w:cs="宋体"/>
          <w:i/>
          <w:iCs/>
          <w:kern w:val="0"/>
          <w:sz w:val="24"/>
          <w:szCs w:val="24"/>
        </w:rPr>
        <w:t xml:space="preserve"> J </w:t>
      </w:r>
      <w:proofErr w:type="spellStart"/>
      <w:r w:rsidRPr="00084E9F">
        <w:rPr>
          <w:rFonts w:ascii="Book Antiqua" w:eastAsia="宋体" w:hAnsi="Book Antiqua" w:cs="宋体"/>
          <w:i/>
          <w:iCs/>
          <w:kern w:val="0"/>
          <w:sz w:val="24"/>
          <w:szCs w:val="24"/>
        </w:rPr>
        <w:t>Anaesthesiol</w:t>
      </w:r>
      <w:proofErr w:type="spellEnd"/>
      <w:r w:rsidRPr="00084E9F">
        <w:rPr>
          <w:rFonts w:ascii="Book Antiqua" w:eastAsia="宋体" w:hAnsi="Book Antiqua" w:cs="宋体"/>
          <w:kern w:val="0"/>
          <w:sz w:val="24"/>
          <w:szCs w:val="24"/>
        </w:rPr>
        <w:t> 2001; </w:t>
      </w:r>
      <w:r w:rsidRPr="00084E9F">
        <w:rPr>
          <w:rFonts w:ascii="Book Antiqua" w:eastAsia="宋体" w:hAnsi="Book Antiqua" w:cs="宋体"/>
          <w:b/>
          <w:bCs/>
          <w:kern w:val="0"/>
          <w:sz w:val="24"/>
          <w:szCs w:val="24"/>
        </w:rPr>
        <w:t>18</w:t>
      </w:r>
      <w:r w:rsidRPr="00084E9F">
        <w:rPr>
          <w:rFonts w:ascii="Book Antiqua" w:eastAsia="宋体" w:hAnsi="Book Antiqua" w:cs="宋体"/>
          <w:kern w:val="0"/>
          <w:sz w:val="24"/>
          <w:szCs w:val="24"/>
        </w:rPr>
        <w:t>: 79-87 [PMID: 11270029]</w:t>
      </w:r>
    </w:p>
    <w:p w14:paraId="4428D94F"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23 </w:t>
      </w:r>
      <w:r w:rsidRPr="00084E9F">
        <w:rPr>
          <w:rFonts w:ascii="Book Antiqua" w:eastAsia="宋体" w:hAnsi="Book Antiqua" w:cs="宋体"/>
          <w:b/>
          <w:bCs/>
          <w:kern w:val="0"/>
          <w:sz w:val="24"/>
          <w:szCs w:val="24"/>
        </w:rPr>
        <w:t>Walker C</w:t>
      </w:r>
      <w:r w:rsidRPr="00084E9F">
        <w:rPr>
          <w:rFonts w:ascii="Book Antiqua" w:eastAsia="宋体" w:hAnsi="Book Antiqua" w:cs="宋体"/>
          <w:kern w:val="0"/>
          <w:sz w:val="24"/>
          <w:szCs w:val="24"/>
        </w:rPr>
        <w:t xml:space="preserve">.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-guided antibiotic therapy duration in critically ill adults. </w:t>
      </w:r>
      <w:r w:rsidRPr="00084E9F">
        <w:rPr>
          <w:rFonts w:ascii="Book Antiqua" w:eastAsia="宋体" w:hAnsi="Book Antiqua" w:cs="宋体"/>
          <w:i/>
          <w:iCs/>
          <w:kern w:val="0"/>
          <w:sz w:val="24"/>
          <w:szCs w:val="24"/>
        </w:rPr>
        <w:t xml:space="preserve">AACN </w:t>
      </w:r>
      <w:proofErr w:type="spellStart"/>
      <w:r w:rsidRPr="00084E9F">
        <w:rPr>
          <w:rFonts w:ascii="Book Antiqua" w:eastAsia="宋体" w:hAnsi="Book Antiqua" w:cs="宋体"/>
          <w:i/>
          <w:iCs/>
          <w:kern w:val="0"/>
          <w:sz w:val="24"/>
          <w:szCs w:val="24"/>
        </w:rPr>
        <w:t>Adv</w:t>
      </w:r>
      <w:proofErr w:type="spellEnd"/>
      <w:r w:rsidRPr="00084E9F">
        <w:rPr>
          <w:rFonts w:ascii="Book Antiqua" w:eastAsia="宋体" w:hAnsi="Book Antiqua" w:cs="宋体"/>
          <w:i/>
          <w:iCs/>
          <w:kern w:val="0"/>
          <w:sz w:val="24"/>
          <w:szCs w:val="24"/>
        </w:rPr>
        <w:t xml:space="preserve"> </w:t>
      </w:r>
      <w:proofErr w:type="spellStart"/>
      <w:r w:rsidRPr="00084E9F">
        <w:rPr>
          <w:rFonts w:ascii="Book Antiqua" w:eastAsia="宋体" w:hAnsi="Book Antiqua" w:cs="宋体"/>
          <w:i/>
          <w:iCs/>
          <w:kern w:val="0"/>
          <w:sz w:val="24"/>
          <w:szCs w:val="24"/>
        </w:rPr>
        <w:t>Crit</w:t>
      </w:r>
      <w:proofErr w:type="spellEnd"/>
      <w:r w:rsidRPr="00084E9F">
        <w:rPr>
          <w:rFonts w:ascii="Book Antiqua" w:eastAsia="宋体" w:hAnsi="Book Antiqua" w:cs="宋体"/>
          <w:i/>
          <w:iCs/>
          <w:kern w:val="0"/>
          <w:sz w:val="24"/>
          <w:szCs w:val="24"/>
        </w:rPr>
        <w:t xml:space="preserve"> Care</w:t>
      </w:r>
      <w:r w:rsidRPr="00084E9F">
        <w:rPr>
          <w:rFonts w:ascii="Book Antiqua" w:eastAsia="宋体" w:hAnsi="Book Antiqua" w:cs="宋体"/>
          <w:kern w:val="0"/>
          <w:sz w:val="24"/>
          <w:szCs w:val="24"/>
        </w:rPr>
        <w:t> </w:t>
      </w:r>
      <w:r w:rsidRPr="00084E9F">
        <w:rPr>
          <w:rFonts w:ascii="Book Antiqua" w:eastAsia="宋体" w:hAnsi="Book Antiqua" w:cs="宋体" w:hint="eastAsia"/>
          <w:kern w:val="0"/>
          <w:sz w:val="24"/>
          <w:szCs w:val="24"/>
        </w:rPr>
        <w:t>2005</w:t>
      </w:r>
      <w:r w:rsidRPr="00084E9F">
        <w:rPr>
          <w:rFonts w:ascii="Book Antiqua" w:eastAsia="宋体" w:hAnsi="Book Antiqua" w:cs="宋体"/>
          <w:kern w:val="0"/>
          <w:sz w:val="24"/>
          <w:szCs w:val="24"/>
        </w:rPr>
        <w:t>; </w:t>
      </w:r>
      <w:r w:rsidRPr="00084E9F">
        <w:rPr>
          <w:rFonts w:ascii="Book Antiqua" w:eastAsia="宋体" w:hAnsi="Book Antiqua" w:cs="宋体"/>
          <w:b/>
          <w:bCs/>
          <w:kern w:val="0"/>
          <w:sz w:val="24"/>
          <w:szCs w:val="24"/>
        </w:rPr>
        <w:t>26</w:t>
      </w:r>
      <w:r w:rsidRPr="00084E9F">
        <w:rPr>
          <w:rFonts w:ascii="Book Antiqua" w:eastAsia="宋体" w:hAnsi="Book Antiqua" w:cs="宋体"/>
          <w:kern w:val="0"/>
          <w:sz w:val="24"/>
          <w:szCs w:val="24"/>
        </w:rPr>
        <w:t>: 99-106 [PMID: 25898876 DOI: 10.1097/nci.0000000000000079]</w:t>
      </w:r>
    </w:p>
    <w:p w14:paraId="6E2574AD"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24 </w:t>
      </w:r>
      <w:proofErr w:type="spellStart"/>
      <w:r w:rsidRPr="00084E9F">
        <w:rPr>
          <w:rFonts w:ascii="Book Antiqua" w:eastAsia="宋体" w:hAnsi="Book Antiqua" w:cs="宋体"/>
          <w:b/>
          <w:bCs/>
          <w:kern w:val="0"/>
          <w:sz w:val="24"/>
          <w:szCs w:val="24"/>
        </w:rPr>
        <w:t>Hoeboer</w:t>
      </w:r>
      <w:proofErr w:type="spellEnd"/>
      <w:r w:rsidRPr="00084E9F">
        <w:rPr>
          <w:rFonts w:ascii="Book Antiqua" w:eastAsia="宋体" w:hAnsi="Book Antiqua" w:cs="宋体"/>
          <w:b/>
          <w:bCs/>
          <w:kern w:val="0"/>
          <w:sz w:val="24"/>
          <w:szCs w:val="24"/>
        </w:rPr>
        <w:t xml:space="preserve"> SH</w:t>
      </w:r>
      <w:r w:rsidRPr="00084E9F">
        <w:rPr>
          <w:rFonts w:ascii="Book Antiqua" w:eastAsia="宋体" w:hAnsi="Book Antiqua" w:cs="宋体"/>
          <w:kern w:val="0"/>
          <w:sz w:val="24"/>
          <w:szCs w:val="24"/>
        </w:rPr>
        <w:t xml:space="preserve">, van der </w:t>
      </w:r>
      <w:proofErr w:type="spellStart"/>
      <w:r w:rsidRPr="00084E9F">
        <w:rPr>
          <w:rFonts w:ascii="Book Antiqua" w:eastAsia="宋体" w:hAnsi="Book Antiqua" w:cs="宋体"/>
          <w:kern w:val="0"/>
          <w:sz w:val="24"/>
          <w:szCs w:val="24"/>
        </w:rPr>
        <w:t>Geest</w:t>
      </w:r>
      <w:proofErr w:type="spellEnd"/>
      <w:r w:rsidRPr="00084E9F">
        <w:rPr>
          <w:rFonts w:ascii="Book Antiqua" w:eastAsia="宋体" w:hAnsi="Book Antiqua" w:cs="宋体"/>
          <w:kern w:val="0"/>
          <w:sz w:val="24"/>
          <w:szCs w:val="24"/>
        </w:rPr>
        <w:t xml:space="preserve"> PJ, </w:t>
      </w:r>
      <w:proofErr w:type="spellStart"/>
      <w:r w:rsidRPr="00084E9F">
        <w:rPr>
          <w:rFonts w:ascii="Book Antiqua" w:eastAsia="宋体" w:hAnsi="Book Antiqua" w:cs="宋体"/>
          <w:kern w:val="0"/>
          <w:sz w:val="24"/>
          <w:szCs w:val="24"/>
        </w:rPr>
        <w:t>Nieboer</w:t>
      </w:r>
      <w:proofErr w:type="spellEnd"/>
      <w:r w:rsidRPr="00084E9F">
        <w:rPr>
          <w:rFonts w:ascii="Book Antiqua" w:eastAsia="宋体" w:hAnsi="Book Antiqua" w:cs="宋体"/>
          <w:kern w:val="0"/>
          <w:sz w:val="24"/>
          <w:szCs w:val="24"/>
        </w:rPr>
        <w:t xml:space="preserve"> D, </w:t>
      </w:r>
      <w:proofErr w:type="spellStart"/>
      <w:r w:rsidRPr="00084E9F">
        <w:rPr>
          <w:rFonts w:ascii="Book Antiqua" w:eastAsia="宋体" w:hAnsi="Book Antiqua" w:cs="宋体"/>
          <w:kern w:val="0"/>
          <w:sz w:val="24"/>
          <w:szCs w:val="24"/>
        </w:rPr>
        <w:t>Groeneveld</w:t>
      </w:r>
      <w:proofErr w:type="spellEnd"/>
      <w:r w:rsidRPr="00084E9F">
        <w:rPr>
          <w:rFonts w:ascii="Book Antiqua" w:eastAsia="宋体" w:hAnsi="Book Antiqua" w:cs="宋体"/>
          <w:kern w:val="0"/>
          <w:sz w:val="24"/>
          <w:szCs w:val="24"/>
        </w:rPr>
        <w:t xml:space="preserve"> AB. The diagnostic accuracy of </w:t>
      </w:r>
      <w:proofErr w:type="spellStart"/>
      <w:r w:rsidRPr="00084E9F">
        <w:rPr>
          <w:rFonts w:ascii="Book Antiqua" w:eastAsia="宋体" w:hAnsi="Book Antiqua" w:cs="宋体"/>
          <w:kern w:val="0"/>
          <w:sz w:val="24"/>
          <w:szCs w:val="24"/>
        </w:rPr>
        <w:t>procalcitonin</w:t>
      </w:r>
      <w:proofErr w:type="spellEnd"/>
      <w:r w:rsidRPr="00084E9F">
        <w:rPr>
          <w:rFonts w:ascii="Book Antiqua" w:eastAsia="宋体" w:hAnsi="Book Antiqua" w:cs="宋体"/>
          <w:kern w:val="0"/>
          <w:sz w:val="24"/>
          <w:szCs w:val="24"/>
        </w:rPr>
        <w:t xml:space="preserve"> for </w:t>
      </w:r>
      <w:proofErr w:type="spellStart"/>
      <w:r w:rsidRPr="00084E9F">
        <w:rPr>
          <w:rFonts w:ascii="Book Antiqua" w:eastAsia="宋体" w:hAnsi="Book Antiqua" w:cs="宋体"/>
          <w:kern w:val="0"/>
          <w:sz w:val="24"/>
          <w:szCs w:val="24"/>
        </w:rPr>
        <w:t>bacteraemia</w:t>
      </w:r>
      <w:proofErr w:type="spellEnd"/>
      <w:r w:rsidRPr="00084E9F">
        <w:rPr>
          <w:rFonts w:ascii="Book Antiqua" w:eastAsia="宋体" w:hAnsi="Book Antiqua" w:cs="宋体"/>
          <w:kern w:val="0"/>
          <w:sz w:val="24"/>
          <w:szCs w:val="24"/>
        </w:rPr>
        <w:t>: a systematic review and meta-analysis. </w:t>
      </w:r>
      <w:proofErr w:type="spellStart"/>
      <w:r w:rsidRPr="00084E9F">
        <w:rPr>
          <w:rFonts w:ascii="Book Antiqua" w:eastAsia="宋体" w:hAnsi="Book Antiqua" w:cs="宋体"/>
          <w:i/>
          <w:iCs/>
          <w:kern w:val="0"/>
          <w:sz w:val="24"/>
          <w:szCs w:val="24"/>
        </w:rPr>
        <w:t>Clin</w:t>
      </w:r>
      <w:proofErr w:type="spellEnd"/>
      <w:r w:rsidRPr="00084E9F">
        <w:rPr>
          <w:rFonts w:ascii="Book Antiqua" w:eastAsia="宋体" w:hAnsi="Book Antiqua" w:cs="宋体"/>
          <w:i/>
          <w:iCs/>
          <w:kern w:val="0"/>
          <w:sz w:val="24"/>
          <w:szCs w:val="24"/>
        </w:rPr>
        <w:t xml:space="preserve"> </w:t>
      </w:r>
      <w:proofErr w:type="spellStart"/>
      <w:r w:rsidRPr="00084E9F">
        <w:rPr>
          <w:rFonts w:ascii="Book Antiqua" w:eastAsia="宋体" w:hAnsi="Book Antiqua" w:cs="宋体"/>
          <w:i/>
          <w:iCs/>
          <w:kern w:val="0"/>
          <w:sz w:val="24"/>
          <w:szCs w:val="24"/>
        </w:rPr>
        <w:t>Microbiol</w:t>
      </w:r>
      <w:proofErr w:type="spellEnd"/>
      <w:r w:rsidRPr="00084E9F">
        <w:rPr>
          <w:rFonts w:ascii="Book Antiqua" w:eastAsia="宋体" w:hAnsi="Book Antiqua" w:cs="宋体"/>
          <w:i/>
          <w:iCs/>
          <w:kern w:val="0"/>
          <w:sz w:val="24"/>
          <w:szCs w:val="24"/>
        </w:rPr>
        <w:t xml:space="preserve"> Infect</w:t>
      </w:r>
      <w:r w:rsidRPr="00084E9F">
        <w:rPr>
          <w:rFonts w:ascii="Book Antiqua" w:eastAsia="宋体" w:hAnsi="Book Antiqua" w:cs="宋体"/>
          <w:kern w:val="0"/>
          <w:sz w:val="24"/>
          <w:szCs w:val="24"/>
        </w:rPr>
        <w:t> 2015; </w:t>
      </w:r>
      <w:r w:rsidRPr="00084E9F">
        <w:rPr>
          <w:rFonts w:ascii="Book Antiqua" w:eastAsia="宋体" w:hAnsi="Book Antiqua" w:cs="宋体"/>
          <w:b/>
          <w:bCs/>
          <w:kern w:val="0"/>
          <w:sz w:val="24"/>
          <w:szCs w:val="24"/>
        </w:rPr>
        <w:t>21</w:t>
      </w:r>
      <w:r w:rsidRPr="00084E9F">
        <w:rPr>
          <w:rFonts w:ascii="Book Antiqua" w:eastAsia="宋体" w:hAnsi="Book Antiqua" w:cs="宋体"/>
          <w:kern w:val="0"/>
          <w:sz w:val="24"/>
          <w:szCs w:val="24"/>
        </w:rPr>
        <w:t>: 474-481 [PMID: 25726038 DOI: 10.1016/j.cmi.2014.12.026]</w:t>
      </w:r>
    </w:p>
    <w:p w14:paraId="2DFA0DE8"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25 </w:t>
      </w:r>
      <w:proofErr w:type="spellStart"/>
      <w:r w:rsidRPr="00084E9F">
        <w:rPr>
          <w:rFonts w:ascii="Book Antiqua" w:eastAsia="宋体" w:hAnsi="Book Antiqua" w:cs="宋体"/>
          <w:b/>
          <w:bCs/>
          <w:kern w:val="0"/>
          <w:sz w:val="24"/>
          <w:szCs w:val="24"/>
        </w:rPr>
        <w:t>Naved</w:t>
      </w:r>
      <w:proofErr w:type="spellEnd"/>
      <w:r w:rsidRPr="00084E9F">
        <w:rPr>
          <w:rFonts w:ascii="Book Antiqua" w:eastAsia="宋体" w:hAnsi="Book Antiqua" w:cs="宋体"/>
          <w:b/>
          <w:bCs/>
          <w:kern w:val="0"/>
          <w:sz w:val="24"/>
          <w:szCs w:val="24"/>
        </w:rPr>
        <w:t xml:space="preserve"> SA</w:t>
      </w:r>
      <w:r w:rsidRPr="00084E9F">
        <w:rPr>
          <w:rFonts w:ascii="Book Antiqua" w:eastAsia="宋体" w:hAnsi="Book Antiqua" w:cs="宋体"/>
          <w:kern w:val="0"/>
          <w:sz w:val="24"/>
          <w:szCs w:val="24"/>
        </w:rPr>
        <w:t>, Siddiqui S, Khan FH. APACHE-II score correlation with mortality and length of stay in an intensive care unit. </w:t>
      </w:r>
      <w:r w:rsidRPr="00084E9F">
        <w:rPr>
          <w:rFonts w:ascii="Book Antiqua" w:eastAsia="宋体" w:hAnsi="Book Antiqua" w:cs="宋体"/>
          <w:i/>
          <w:iCs/>
          <w:kern w:val="0"/>
          <w:sz w:val="24"/>
          <w:szCs w:val="24"/>
        </w:rPr>
        <w:t xml:space="preserve">J </w:t>
      </w:r>
      <w:proofErr w:type="spellStart"/>
      <w:r w:rsidRPr="00084E9F">
        <w:rPr>
          <w:rFonts w:ascii="Book Antiqua" w:eastAsia="宋体" w:hAnsi="Book Antiqua" w:cs="宋体"/>
          <w:i/>
          <w:iCs/>
          <w:kern w:val="0"/>
          <w:sz w:val="24"/>
          <w:szCs w:val="24"/>
        </w:rPr>
        <w:t>Coll</w:t>
      </w:r>
      <w:proofErr w:type="spellEnd"/>
      <w:r w:rsidRPr="00084E9F">
        <w:rPr>
          <w:rFonts w:ascii="Book Antiqua" w:eastAsia="宋体" w:hAnsi="Book Antiqua" w:cs="宋体"/>
          <w:i/>
          <w:iCs/>
          <w:kern w:val="0"/>
          <w:sz w:val="24"/>
          <w:szCs w:val="24"/>
        </w:rPr>
        <w:t xml:space="preserve"> Physicians </w:t>
      </w:r>
      <w:proofErr w:type="spellStart"/>
      <w:r w:rsidRPr="00084E9F">
        <w:rPr>
          <w:rFonts w:ascii="Book Antiqua" w:eastAsia="宋体" w:hAnsi="Book Antiqua" w:cs="宋体"/>
          <w:i/>
          <w:iCs/>
          <w:kern w:val="0"/>
          <w:sz w:val="24"/>
          <w:szCs w:val="24"/>
        </w:rPr>
        <w:t>Surg</w:t>
      </w:r>
      <w:proofErr w:type="spellEnd"/>
      <w:r w:rsidRPr="00084E9F">
        <w:rPr>
          <w:rFonts w:ascii="Book Antiqua" w:eastAsia="宋体" w:hAnsi="Book Antiqua" w:cs="宋体"/>
          <w:i/>
          <w:iCs/>
          <w:kern w:val="0"/>
          <w:sz w:val="24"/>
          <w:szCs w:val="24"/>
        </w:rPr>
        <w:t xml:space="preserve"> Pak</w:t>
      </w:r>
      <w:r w:rsidRPr="00084E9F">
        <w:rPr>
          <w:rFonts w:ascii="Book Antiqua" w:eastAsia="宋体" w:hAnsi="Book Antiqua" w:cs="宋体"/>
          <w:kern w:val="0"/>
          <w:sz w:val="24"/>
          <w:szCs w:val="24"/>
        </w:rPr>
        <w:t> 2011; </w:t>
      </w:r>
      <w:r w:rsidRPr="00084E9F">
        <w:rPr>
          <w:rFonts w:ascii="Book Antiqua" w:eastAsia="宋体" w:hAnsi="Book Antiqua" w:cs="宋体"/>
          <w:b/>
          <w:bCs/>
          <w:kern w:val="0"/>
          <w:sz w:val="24"/>
          <w:szCs w:val="24"/>
        </w:rPr>
        <w:t>21</w:t>
      </w:r>
      <w:r w:rsidRPr="00084E9F">
        <w:rPr>
          <w:rFonts w:ascii="Book Antiqua" w:eastAsia="宋体" w:hAnsi="Book Antiqua" w:cs="宋体"/>
          <w:kern w:val="0"/>
          <w:sz w:val="24"/>
          <w:szCs w:val="24"/>
        </w:rPr>
        <w:t>: 4-8 [PMID: 21276376 DOI: 01.2011/jcpsp.0408]</w:t>
      </w:r>
    </w:p>
    <w:p w14:paraId="6CF436E6"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26 </w:t>
      </w:r>
      <w:r w:rsidRPr="00084E9F">
        <w:rPr>
          <w:rFonts w:ascii="Book Antiqua" w:eastAsia="宋体" w:hAnsi="Book Antiqua" w:cs="宋体"/>
          <w:b/>
          <w:bCs/>
          <w:kern w:val="0"/>
          <w:sz w:val="24"/>
          <w:szCs w:val="24"/>
        </w:rPr>
        <w:t>Stevens V</w:t>
      </w:r>
      <w:r w:rsidRPr="00084E9F">
        <w:rPr>
          <w:rFonts w:ascii="Book Antiqua" w:eastAsia="宋体" w:hAnsi="Book Antiqua" w:cs="宋体"/>
          <w:kern w:val="0"/>
          <w:sz w:val="24"/>
          <w:szCs w:val="24"/>
        </w:rPr>
        <w:t xml:space="preserve">, </w:t>
      </w:r>
      <w:proofErr w:type="spellStart"/>
      <w:r w:rsidRPr="00084E9F">
        <w:rPr>
          <w:rFonts w:ascii="Book Antiqua" w:eastAsia="宋体" w:hAnsi="Book Antiqua" w:cs="宋体"/>
          <w:kern w:val="0"/>
          <w:sz w:val="24"/>
          <w:szCs w:val="24"/>
        </w:rPr>
        <w:t>Lodise</w:t>
      </w:r>
      <w:proofErr w:type="spellEnd"/>
      <w:r w:rsidRPr="00084E9F">
        <w:rPr>
          <w:rFonts w:ascii="Book Antiqua" w:eastAsia="宋体" w:hAnsi="Book Antiqua" w:cs="宋体"/>
          <w:kern w:val="0"/>
          <w:sz w:val="24"/>
          <w:szCs w:val="24"/>
        </w:rPr>
        <w:t xml:space="preserve"> TP, Tsuji B, </w:t>
      </w:r>
      <w:proofErr w:type="spellStart"/>
      <w:r w:rsidRPr="00084E9F">
        <w:rPr>
          <w:rFonts w:ascii="Book Antiqua" w:eastAsia="宋体" w:hAnsi="Book Antiqua" w:cs="宋体"/>
          <w:kern w:val="0"/>
          <w:sz w:val="24"/>
          <w:szCs w:val="24"/>
        </w:rPr>
        <w:t>Stringham</w:t>
      </w:r>
      <w:proofErr w:type="spellEnd"/>
      <w:r w:rsidRPr="00084E9F">
        <w:rPr>
          <w:rFonts w:ascii="Book Antiqua" w:eastAsia="宋体" w:hAnsi="Book Antiqua" w:cs="宋体"/>
          <w:kern w:val="0"/>
          <w:sz w:val="24"/>
          <w:szCs w:val="24"/>
        </w:rPr>
        <w:t xml:space="preserve"> M, Butterfield J, </w:t>
      </w:r>
      <w:proofErr w:type="spellStart"/>
      <w:r w:rsidRPr="00084E9F">
        <w:rPr>
          <w:rFonts w:ascii="Book Antiqua" w:eastAsia="宋体" w:hAnsi="Book Antiqua" w:cs="宋体"/>
          <w:kern w:val="0"/>
          <w:sz w:val="24"/>
          <w:szCs w:val="24"/>
        </w:rPr>
        <w:t>Dodds</w:t>
      </w:r>
      <w:proofErr w:type="spellEnd"/>
      <w:r w:rsidRPr="00084E9F">
        <w:rPr>
          <w:rFonts w:ascii="Book Antiqua" w:eastAsia="宋体" w:hAnsi="Book Antiqua" w:cs="宋体"/>
          <w:kern w:val="0"/>
          <w:sz w:val="24"/>
          <w:szCs w:val="24"/>
        </w:rPr>
        <w:t xml:space="preserve"> Ashley E, Brown K, Forrest A, Brown J. The utility of acute physiology and chronic health evaluation II scores for prediction of mortality among intensive care unit (ICU) and non-ICU patients with methicillin-resistant Staphylococcus aureus bacteremia. </w:t>
      </w:r>
      <w:r w:rsidRPr="00084E9F">
        <w:rPr>
          <w:rFonts w:ascii="Book Antiqua" w:eastAsia="宋体" w:hAnsi="Book Antiqua" w:cs="宋体"/>
          <w:i/>
          <w:iCs/>
          <w:kern w:val="0"/>
          <w:sz w:val="24"/>
          <w:szCs w:val="24"/>
        </w:rPr>
        <w:t xml:space="preserve">Infect Control </w:t>
      </w:r>
      <w:proofErr w:type="spellStart"/>
      <w:r w:rsidRPr="00084E9F">
        <w:rPr>
          <w:rFonts w:ascii="Book Antiqua" w:eastAsia="宋体" w:hAnsi="Book Antiqua" w:cs="宋体"/>
          <w:i/>
          <w:iCs/>
          <w:kern w:val="0"/>
          <w:sz w:val="24"/>
          <w:szCs w:val="24"/>
        </w:rPr>
        <w:t>Hosp</w:t>
      </w:r>
      <w:proofErr w:type="spellEnd"/>
      <w:r w:rsidRPr="00084E9F">
        <w:rPr>
          <w:rFonts w:ascii="Book Antiqua" w:eastAsia="宋体" w:hAnsi="Book Antiqua" w:cs="宋体"/>
          <w:i/>
          <w:iCs/>
          <w:kern w:val="0"/>
          <w:sz w:val="24"/>
          <w:szCs w:val="24"/>
        </w:rPr>
        <w:t xml:space="preserve"> </w:t>
      </w:r>
      <w:proofErr w:type="spellStart"/>
      <w:r w:rsidRPr="00084E9F">
        <w:rPr>
          <w:rFonts w:ascii="Book Antiqua" w:eastAsia="宋体" w:hAnsi="Book Antiqua" w:cs="宋体"/>
          <w:i/>
          <w:iCs/>
          <w:kern w:val="0"/>
          <w:sz w:val="24"/>
          <w:szCs w:val="24"/>
        </w:rPr>
        <w:t>Epidemiol</w:t>
      </w:r>
      <w:proofErr w:type="spellEnd"/>
      <w:r w:rsidRPr="00084E9F">
        <w:rPr>
          <w:rFonts w:ascii="Book Antiqua" w:eastAsia="宋体" w:hAnsi="Book Antiqua" w:cs="宋体"/>
          <w:kern w:val="0"/>
          <w:sz w:val="24"/>
          <w:szCs w:val="24"/>
        </w:rPr>
        <w:t> 2012; </w:t>
      </w:r>
      <w:r w:rsidRPr="00084E9F">
        <w:rPr>
          <w:rFonts w:ascii="Book Antiqua" w:eastAsia="宋体" w:hAnsi="Book Antiqua" w:cs="宋体"/>
          <w:b/>
          <w:bCs/>
          <w:kern w:val="0"/>
          <w:sz w:val="24"/>
          <w:szCs w:val="24"/>
        </w:rPr>
        <w:t>33</w:t>
      </w:r>
      <w:r w:rsidRPr="00084E9F">
        <w:rPr>
          <w:rFonts w:ascii="Book Antiqua" w:eastAsia="宋体" w:hAnsi="Book Antiqua" w:cs="宋体"/>
          <w:kern w:val="0"/>
          <w:sz w:val="24"/>
          <w:szCs w:val="24"/>
        </w:rPr>
        <w:t>: 558-564 [PMID: 22561710 DOI: 10.1086/665731]</w:t>
      </w:r>
    </w:p>
    <w:p w14:paraId="6FEB098B"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27 </w:t>
      </w:r>
      <w:r w:rsidRPr="00084E9F">
        <w:rPr>
          <w:rFonts w:ascii="Book Antiqua" w:eastAsia="宋体" w:hAnsi="Book Antiqua" w:cs="宋体"/>
          <w:b/>
          <w:bCs/>
          <w:kern w:val="0"/>
          <w:sz w:val="24"/>
          <w:szCs w:val="24"/>
        </w:rPr>
        <w:t>De Freitas ER</w:t>
      </w:r>
      <w:r w:rsidRPr="00084E9F">
        <w:rPr>
          <w:rFonts w:ascii="Book Antiqua" w:eastAsia="宋体" w:hAnsi="Book Antiqua" w:cs="宋体"/>
          <w:kern w:val="0"/>
          <w:sz w:val="24"/>
          <w:szCs w:val="24"/>
        </w:rPr>
        <w:t>. Profile and severity of the patients of intensive care units: prospective application of the APACHE II index. </w:t>
      </w:r>
      <w:r w:rsidRPr="00084E9F">
        <w:rPr>
          <w:rFonts w:ascii="Book Antiqua" w:eastAsia="宋体" w:hAnsi="Book Antiqua" w:cs="宋体"/>
          <w:i/>
          <w:iCs/>
          <w:kern w:val="0"/>
          <w:sz w:val="24"/>
          <w:szCs w:val="24"/>
        </w:rPr>
        <w:t xml:space="preserve">Rev </w:t>
      </w:r>
      <w:proofErr w:type="spellStart"/>
      <w:r w:rsidRPr="00084E9F">
        <w:rPr>
          <w:rFonts w:ascii="Book Antiqua" w:eastAsia="宋体" w:hAnsi="Book Antiqua" w:cs="宋体"/>
          <w:i/>
          <w:iCs/>
          <w:kern w:val="0"/>
          <w:sz w:val="24"/>
          <w:szCs w:val="24"/>
        </w:rPr>
        <w:t>Lat</w:t>
      </w:r>
      <w:proofErr w:type="spellEnd"/>
      <w:r w:rsidRPr="00084E9F">
        <w:rPr>
          <w:rFonts w:ascii="Book Antiqua" w:eastAsia="宋体" w:hAnsi="Book Antiqua" w:cs="宋体"/>
          <w:i/>
          <w:iCs/>
          <w:kern w:val="0"/>
          <w:sz w:val="24"/>
          <w:szCs w:val="24"/>
        </w:rPr>
        <w:t xml:space="preserve"> Am </w:t>
      </w:r>
      <w:proofErr w:type="spellStart"/>
      <w:r w:rsidRPr="00084E9F">
        <w:rPr>
          <w:rFonts w:ascii="Book Antiqua" w:eastAsia="宋体" w:hAnsi="Book Antiqua" w:cs="宋体"/>
          <w:i/>
          <w:iCs/>
          <w:kern w:val="0"/>
          <w:sz w:val="24"/>
          <w:szCs w:val="24"/>
        </w:rPr>
        <w:t>Enfermagem</w:t>
      </w:r>
      <w:proofErr w:type="spellEnd"/>
      <w:r w:rsidRPr="00084E9F">
        <w:rPr>
          <w:rFonts w:ascii="Book Antiqua" w:eastAsia="宋体" w:hAnsi="Book Antiqua" w:cs="宋体"/>
          <w:kern w:val="0"/>
          <w:sz w:val="24"/>
          <w:szCs w:val="24"/>
        </w:rPr>
        <w:t> </w:t>
      </w:r>
      <w:r w:rsidRPr="00084E9F">
        <w:rPr>
          <w:rFonts w:ascii="Book Antiqua" w:eastAsia="宋体" w:hAnsi="Book Antiqua" w:cs="宋体" w:hint="eastAsia"/>
          <w:kern w:val="0"/>
          <w:sz w:val="24"/>
          <w:szCs w:val="24"/>
        </w:rPr>
        <w:t>2010</w:t>
      </w:r>
      <w:r w:rsidRPr="00084E9F">
        <w:rPr>
          <w:rFonts w:ascii="Book Antiqua" w:eastAsia="宋体" w:hAnsi="Book Antiqua" w:cs="宋体"/>
          <w:kern w:val="0"/>
          <w:sz w:val="24"/>
          <w:szCs w:val="24"/>
        </w:rPr>
        <w:t>; </w:t>
      </w:r>
      <w:r w:rsidRPr="00084E9F">
        <w:rPr>
          <w:rFonts w:ascii="Book Antiqua" w:eastAsia="宋体" w:hAnsi="Book Antiqua" w:cs="宋体"/>
          <w:b/>
          <w:bCs/>
          <w:kern w:val="0"/>
          <w:sz w:val="24"/>
          <w:szCs w:val="24"/>
        </w:rPr>
        <w:t>18</w:t>
      </w:r>
      <w:r w:rsidRPr="00084E9F">
        <w:rPr>
          <w:rFonts w:ascii="Book Antiqua" w:eastAsia="宋体" w:hAnsi="Book Antiqua" w:cs="宋体"/>
          <w:kern w:val="0"/>
          <w:sz w:val="24"/>
          <w:szCs w:val="24"/>
        </w:rPr>
        <w:t>: 317-323 [PMID: 20721418]</w:t>
      </w:r>
    </w:p>
    <w:p w14:paraId="26D9FA3B"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28 </w:t>
      </w:r>
      <w:r w:rsidRPr="00084E9F">
        <w:rPr>
          <w:rFonts w:ascii="Book Antiqua" w:eastAsia="宋体" w:hAnsi="Book Antiqua" w:cs="宋体"/>
          <w:b/>
          <w:bCs/>
          <w:kern w:val="0"/>
          <w:sz w:val="24"/>
          <w:szCs w:val="24"/>
        </w:rPr>
        <w:t xml:space="preserve">Al </w:t>
      </w:r>
      <w:proofErr w:type="spellStart"/>
      <w:r w:rsidRPr="00084E9F">
        <w:rPr>
          <w:rFonts w:ascii="Book Antiqua" w:eastAsia="宋体" w:hAnsi="Book Antiqua" w:cs="宋体"/>
          <w:b/>
          <w:bCs/>
          <w:kern w:val="0"/>
          <w:sz w:val="24"/>
          <w:szCs w:val="24"/>
        </w:rPr>
        <w:t>Tehewy</w:t>
      </w:r>
      <w:proofErr w:type="spellEnd"/>
      <w:r w:rsidRPr="00084E9F">
        <w:rPr>
          <w:rFonts w:ascii="Book Antiqua" w:eastAsia="宋体" w:hAnsi="Book Antiqua" w:cs="宋体"/>
          <w:b/>
          <w:bCs/>
          <w:kern w:val="0"/>
          <w:sz w:val="24"/>
          <w:szCs w:val="24"/>
        </w:rPr>
        <w:t xml:space="preserve"> M</w:t>
      </w:r>
      <w:r w:rsidRPr="00084E9F">
        <w:rPr>
          <w:rFonts w:ascii="Book Antiqua" w:eastAsia="宋体" w:hAnsi="Book Antiqua" w:cs="宋体"/>
          <w:kern w:val="0"/>
          <w:sz w:val="24"/>
          <w:szCs w:val="24"/>
        </w:rPr>
        <w:t xml:space="preserve">, El </w:t>
      </w:r>
      <w:proofErr w:type="spellStart"/>
      <w:r w:rsidRPr="00084E9F">
        <w:rPr>
          <w:rFonts w:ascii="Book Antiqua" w:eastAsia="宋体" w:hAnsi="Book Antiqua" w:cs="宋体"/>
          <w:kern w:val="0"/>
          <w:sz w:val="24"/>
          <w:szCs w:val="24"/>
        </w:rPr>
        <w:t>Houssinie</w:t>
      </w:r>
      <w:proofErr w:type="spellEnd"/>
      <w:r w:rsidRPr="00084E9F">
        <w:rPr>
          <w:rFonts w:ascii="Book Antiqua" w:eastAsia="宋体" w:hAnsi="Book Antiqua" w:cs="宋体"/>
          <w:kern w:val="0"/>
          <w:sz w:val="24"/>
          <w:szCs w:val="24"/>
        </w:rPr>
        <w:t xml:space="preserve"> M, El </w:t>
      </w:r>
      <w:proofErr w:type="spellStart"/>
      <w:r w:rsidRPr="00084E9F">
        <w:rPr>
          <w:rFonts w:ascii="Book Antiqua" w:eastAsia="宋体" w:hAnsi="Book Antiqua" w:cs="宋体"/>
          <w:kern w:val="0"/>
          <w:sz w:val="24"/>
          <w:szCs w:val="24"/>
        </w:rPr>
        <w:t>Ezz</w:t>
      </w:r>
      <w:proofErr w:type="spellEnd"/>
      <w:r w:rsidRPr="00084E9F">
        <w:rPr>
          <w:rFonts w:ascii="Book Antiqua" w:eastAsia="宋体" w:hAnsi="Book Antiqua" w:cs="宋体"/>
          <w:kern w:val="0"/>
          <w:sz w:val="24"/>
          <w:szCs w:val="24"/>
        </w:rPr>
        <w:t xml:space="preserve"> NA, </w:t>
      </w:r>
      <w:proofErr w:type="spellStart"/>
      <w:r w:rsidRPr="00084E9F">
        <w:rPr>
          <w:rFonts w:ascii="Book Antiqua" w:eastAsia="宋体" w:hAnsi="Book Antiqua" w:cs="宋体"/>
          <w:kern w:val="0"/>
          <w:sz w:val="24"/>
          <w:szCs w:val="24"/>
        </w:rPr>
        <w:t>Abdelkhalik</w:t>
      </w:r>
      <w:proofErr w:type="spellEnd"/>
      <w:r w:rsidRPr="00084E9F">
        <w:rPr>
          <w:rFonts w:ascii="Book Antiqua" w:eastAsia="宋体" w:hAnsi="Book Antiqua" w:cs="宋体"/>
          <w:kern w:val="0"/>
          <w:sz w:val="24"/>
          <w:szCs w:val="24"/>
        </w:rPr>
        <w:t xml:space="preserve"> M, El </w:t>
      </w:r>
      <w:proofErr w:type="spellStart"/>
      <w:r w:rsidRPr="00084E9F">
        <w:rPr>
          <w:rFonts w:ascii="Book Antiqua" w:eastAsia="宋体" w:hAnsi="Book Antiqua" w:cs="宋体"/>
          <w:kern w:val="0"/>
          <w:sz w:val="24"/>
          <w:szCs w:val="24"/>
        </w:rPr>
        <w:t>Damaty</w:t>
      </w:r>
      <w:proofErr w:type="spellEnd"/>
      <w:r w:rsidRPr="00084E9F">
        <w:rPr>
          <w:rFonts w:ascii="Book Antiqua" w:eastAsia="宋体" w:hAnsi="Book Antiqua" w:cs="宋体"/>
          <w:kern w:val="0"/>
          <w:sz w:val="24"/>
          <w:szCs w:val="24"/>
        </w:rPr>
        <w:t xml:space="preserve"> S. Developing severity adjusted quality measures for intensive care units. </w:t>
      </w:r>
      <w:proofErr w:type="spellStart"/>
      <w:r w:rsidRPr="00084E9F">
        <w:rPr>
          <w:rFonts w:ascii="Book Antiqua" w:eastAsia="宋体" w:hAnsi="Book Antiqua" w:cs="宋体"/>
          <w:i/>
          <w:iCs/>
          <w:kern w:val="0"/>
          <w:sz w:val="24"/>
          <w:szCs w:val="24"/>
        </w:rPr>
        <w:t>Int</w:t>
      </w:r>
      <w:proofErr w:type="spellEnd"/>
      <w:r w:rsidRPr="00084E9F">
        <w:rPr>
          <w:rFonts w:ascii="Book Antiqua" w:eastAsia="宋体" w:hAnsi="Book Antiqua" w:cs="宋体"/>
          <w:i/>
          <w:iCs/>
          <w:kern w:val="0"/>
          <w:sz w:val="24"/>
          <w:szCs w:val="24"/>
        </w:rPr>
        <w:t xml:space="preserve"> J Health Care </w:t>
      </w:r>
      <w:proofErr w:type="spellStart"/>
      <w:r w:rsidRPr="00084E9F">
        <w:rPr>
          <w:rFonts w:ascii="Book Antiqua" w:eastAsia="宋体" w:hAnsi="Book Antiqua" w:cs="宋体"/>
          <w:i/>
          <w:iCs/>
          <w:kern w:val="0"/>
          <w:sz w:val="24"/>
          <w:szCs w:val="24"/>
        </w:rPr>
        <w:t>Qual</w:t>
      </w:r>
      <w:proofErr w:type="spellEnd"/>
      <w:r w:rsidRPr="00084E9F">
        <w:rPr>
          <w:rFonts w:ascii="Book Antiqua" w:eastAsia="宋体" w:hAnsi="Book Antiqua" w:cs="宋体"/>
          <w:i/>
          <w:iCs/>
          <w:kern w:val="0"/>
          <w:sz w:val="24"/>
          <w:szCs w:val="24"/>
        </w:rPr>
        <w:t xml:space="preserve"> Assur</w:t>
      </w:r>
      <w:r w:rsidRPr="00084E9F">
        <w:rPr>
          <w:rFonts w:ascii="Book Antiqua" w:eastAsia="宋体" w:hAnsi="Book Antiqua" w:cs="宋体"/>
          <w:kern w:val="0"/>
          <w:sz w:val="24"/>
          <w:szCs w:val="24"/>
        </w:rPr>
        <w:t> 2010; </w:t>
      </w:r>
      <w:r w:rsidRPr="00084E9F">
        <w:rPr>
          <w:rFonts w:ascii="Book Antiqua" w:eastAsia="宋体" w:hAnsi="Book Antiqua" w:cs="宋体"/>
          <w:b/>
          <w:bCs/>
          <w:kern w:val="0"/>
          <w:sz w:val="24"/>
          <w:szCs w:val="24"/>
        </w:rPr>
        <w:t>23</w:t>
      </w:r>
      <w:r w:rsidRPr="00084E9F">
        <w:rPr>
          <w:rFonts w:ascii="Book Antiqua" w:eastAsia="宋体" w:hAnsi="Book Antiqua" w:cs="宋体"/>
          <w:kern w:val="0"/>
          <w:sz w:val="24"/>
          <w:szCs w:val="24"/>
        </w:rPr>
        <w:t>: 277-286 [PMID: 20535900 DOI: 10.1108/09526861011029343]</w:t>
      </w:r>
    </w:p>
    <w:p w14:paraId="13617018"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29 </w:t>
      </w:r>
      <w:r w:rsidRPr="00084E9F">
        <w:rPr>
          <w:rFonts w:ascii="Book Antiqua" w:eastAsia="宋体" w:hAnsi="Book Antiqua" w:cs="宋体"/>
          <w:b/>
          <w:bCs/>
          <w:kern w:val="0"/>
          <w:sz w:val="24"/>
          <w:szCs w:val="24"/>
        </w:rPr>
        <w:t>Rocker G</w:t>
      </w:r>
      <w:r w:rsidRPr="00084E9F">
        <w:rPr>
          <w:rFonts w:ascii="Book Antiqua" w:eastAsia="宋体" w:hAnsi="Book Antiqua" w:cs="宋体"/>
          <w:kern w:val="0"/>
          <w:sz w:val="24"/>
          <w:szCs w:val="24"/>
        </w:rPr>
        <w:t xml:space="preserve">, Cook D, </w:t>
      </w:r>
      <w:proofErr w:type="spellStart"/>
      <w:r w:rsidRPr="00084E9F">
        <w:rPr>
          <w:rFonts w:ascii="Book Antiqua" w:eastAsia="宋体" w:hAnsi="Book Antiqua" w:cs="宋体"/>
          <w:kern w:val="0"/>
          <w:sz w:val="24"/>
          <w:szCs w:val="24"/>
        </w:rPr>
        <w:t>Sjokvist</w:t>
      </w:r>
      <w:proofErr w:type="spellEnd"/>
      <w:r w:rsidRPr="00084E9F">
        <w:rPr>
          <w:rFonts w:ascii="Book Antiqua" w:eastAsia="宋体" w:hAnsi="Book Antiqua" w:cs="宋体"/>
          <w:kern w:val="0"/>
          <w:sz w:val="24"/>
          <w:szCs w:val="24"/>
        </w:rPr>
        <w:t xml:space="preserve"> P, Weaver B, </w:t>
      </w:r>
      <w:proofErr w:type="spellStart"/>
      <w:r w:rsidRPr="00084E9F">
        <w:rPr>
          <w:rFonts w:ascii="Book Antiqua" w:eastAsia="宋体" w:hAnsi="Book Antiqua" w:cs="宋体"/>
          <w:kern w:val="0"/>
          <w:sz w:val="24"/>
          <w:szCs w:val="24"/>
        </w:rPr>
        <w:t>Finfer</w:t>
      </w:r>
      <w:proofErr w:type="spellEnd"/>
      <w:r w:rsidRPr="00084E9F">
        <w:rPr>
          <w:rFonts w:ascii="Book Antiqua" w:eastAsia="宋体" w:hAnsi="Book Antiqua" w:cs="宋体"/>
          <w:kern w:val="0"/>
          <w:sz w:val="24"/>
          <w:szCs w:val="24"/>
        </w:rPr>
        <w:t xml:space="preserve"> S, McDonald E, Marshall J, Kirby A, Levy M, </w:t>
      </w:r>
      <w:proofErr w:type="spellStart"/>
      <w:r w:rsidRPr="00084E9F">
        <w:rPr>
          <w:rFonts w:ascii="Book Antiqua" w:eastAsia="宋体" w:hAnsi="Book Antiqua" w:cs="宋体"/>
          <w:kern w:val="0"/>
          <w:sz w:val="24"/>
          <w:szCs w:val="24"/>
        </w:rPr>
        <w:t>Dodek</w:t>
      </w:r>
      <w:proofErr w:type="spellEnd"/>
      <w:r w:rsidRPr="00084E9F">
        <w:rPr>
          <w:rFonts w:ascii="Book Antiqua" w:eastAsia="宋体" w:hAnsi="Book Antiqua" w:cs="宋体"/>
          <w:kern w:val="0"/>
          <w:sz w:val="24"/>
          <w:szCs w:val="24"/>
        </w:rPr>
        <w:t xml:space="preserve"> P, </w:t>
      </w:r>
      <w:proofErr w:type="spellStart"/>
      <w:r w:rsidRPr="00084E9F">
        <w:rPr>
          <w:rFonts w:ascii="Book Antiqua" w:eastAsia="宋体" w:hAnsi="Book Antiqua" w:cs="宋体"/>
          <w:kern w:val="0"/>
          <w:sz w:val="24"/>
          <w:szCs w:val="24"/>
        </w:rPr>
        <w:t>Heyland</w:t>
      </w:r>
      <w:proofErr w:type="spellEnd"/>
      <w:r w:rsidRPr="00084E9F">
        <w:rPr>
          <w:rFonts w:ascii="Book Antiqua" w:eastAsia="宋体" w:hAnsi="Book Antiqua" w:cs="宋体"/>
          <w:kern w:val="0"/>
          <w:sz w:val="24"/>
          <w:szCs w:val="24"/>
        </w:rPr>
        <w:t xml:space="preserve"> D, </w:t>
      </w:r>
      <w:proofErr w:type="spellStart"/>
      <w:r w:rsidRPr="00084E9F">
        <w:rPr>
          <w:rFonts w:ascii="Book Antiqua" w:eastAsia="宋体" w:hAnsi="Book Antiqua" w:cs="宋体"/>
          <w:kern w:val="0"/>
          <w:sz w:val="24"/>
          <w:szCs w:val="24"/>
        </w:rPr>
        <w:t>Guyatt</w:t>
      </w:r>
      <w:proofErr w:type="spellEnd"/>
      <w:r w:rsidRPr="00084E9F">
        <w:rPr>
          <w:rFonts w:ascii="Book Antiqua" w:eastAsia="宋体" w:hAnsi="Book Antiqua" w:cs="宋体"/>
          <w:kern w:val="0"/>
          <w:sz w:val="24"/>
          <w:szCs w:val="24"/>
        </w:rPr>
        <w:t xml:space="preserve"> G. Clinician predictions of </w:t>
      </w:r>
      <w:r w:rsidRPr="00084E9F">
        <w:rPr>
          <w:rFonts w:ascii="Book Antiqua" w:eastAsia="宋体" w:hAnsi="Book Antiqua" w:cs="宋体"/>
          <w:kern w:val="0"/>
          <w:sz w:val="24"/>
          <w:szCs w:val="24"/>
        </w:rPr>
        <w:lastRenderedPageBreak/>
        <w:t>intensive care unit mortality. </w:t>
      </w:r>
      <w:proofErr w:type="spellStart"/>
      <w:r w:rsidRPr="00084E9F">
        <w:rPr>
          <w:rFonts w:ascii="Book Antiqua" w:eastAsia="宋体" w:hAnsi="Book Antiqua" w:cs="宋体"/>
          <w:i/>
          <w:iCs/>
          <w:kern w:val="0"/>
          <w:sz w:val="24"/>
          <w:szCs w:val="24"/>
        </w:rPr>
        <w:t>Crit</w:t>
      </w:r>
      <w:proofErr w:type="spellEnd"/>
      <w:r w:rsidRPr="00084E9F">
        <w:rPr>
          <w:rFonts w:ascii="Book Antiqua" w:eastAsia="宋体" w:hAnsi="Book Antiqua" w:cs="宋体"/>
          <w:i/>
          <w:iCs/>
          <w:kern w:val="0"/>
          <w:sz w:val="24"/>
          <w:szCs w:val="24"/>
        </w:rPr>
        <w:t xml:space="preserve"> Care Med</w:t>
      </w:r>
      <w:r w:rsidRPr="00084E9F">
        <w:rPr>
          <w:rFonts w:ascii="Book Antiqua" w:eastAsia="宋体" w:hAnsi="Book Antiqua" w:cs="宋体"/>
          <w:kern w:val="0"/>
          <w:sz w:val="24"/>
          <w:szCs w:val="24"/>
        </w:rPr>
        <w:t> 2004; </w:t>
      </w:r>
      <w:r w:rsidRPr="00084E9F">
        <w:rPr>
          <w:rFonts w:ascii="Book Antiqua" w:eastAsia="宋体" w:hAnsi="Book Antiqua" w:cs="宋体"/>
          <w:b/>
          <w:bCs/>
          <w:kern w:val="0"/>
          <w:sz w:val="24"/>
          <w:szCs w:val="24"/>
        </w:rPr>
        <w:t>32</w:t>
      </w:r>
      <w:r w:rsidRPr="00084E9F">
        <w:rPr>
          <w:rFonts w:ascii="Book Antiqua" w:eastAsia="宋体" w:hAnsi="Book Antiqua" w:cs="宋体"/>
          <w:kern w:val="0"/>
          <w:sz w:val="24"/>
          <w:szCs w:val="24"/>
        </w:rPr>
        <w:t>: 1149-1154 [PMID: 15190965]</w:t>
      </w:r>
    </w:p>
    <w:p w14:paraId="1C160736"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30 </w:t>
      </w:r>
      <w:r w:rsidRPr="00084E9F">
        <w:rPr>
          <w:rFonts w:ascii="Book Antiqua" w:eastAsia="宋体" w:hAnsi="Book Antiqua" w:cs="宋体"/>
          <w:b/>
          <w:bCs/>
          <w:kern w:val="0"/>
          <w:sz w:val="24"/>
          <w:szCs w:val="24"/>
        </w:rPr>
        <w:t>Singer M</w:t>
      </w:r>
      <w:r w:rsidRPr="00084E9F">
        <w:rPr>
          <w:rFonts w:ascii="Book Antiqua" w:eastAsia="宋体" w:hAnsi="Book Antiqua" w:cs="宋体"/>
          <w:kern w:val="0"/>
          <w:sz w:val="24"/>
          <w:szCs w:val="24"/>
        </w:rPr>
        <w:t xml:space="preserve">, </w:t>
      </w:r>
      <w:proofErr w:type="spellStart"/>
      <w:r w:rsidRPr="00084E9F">
        <w:rPr>
          <w:rFonts w:ascii="Book Antiqua" w:eastAsia="宋体" w:hAnsi="Book Antiqua" w:cs="宋体"/>
          <w:kern w:val="0"/>
          <w:sz w:val="24"/>
          <w:szCs w:val="24"/>
        </w:rPr>
        <w:t>Deutschman</w:t>
      </w:r>
      <w:proofErr w:type="spellEnd"/>
      <w:r w:rsidRPr="00084E9F">
        <w:rPr>
          <w:rFonts w:ascii="Book Antiqua" w:eastAsia="宋体" w:hAnsi="Book Antiqua" w:cs="宋体"/>
          <w:kern w:val="0"/>
          <w:sz w:val="24"/>
          <w:szCs w:val="24"/>
        </w:rPr>
        <w:t xml:space="preserve"> CS, Seymour CW, Shankar-Hari M, </w:t>
      </w:r>
      <w:proofErr w:type="spellStart"/>
      <w:r w:rsidRPr="00084E9F">
        <w:rPr>
          <w:rFonts w:ascii="Book Antiqua" w:eastAsia="宋体" w:hAnsi="Book Antiqua" w:cs="宋体"/>
          <w:kern w:val="0"/>
          <w:sz w:val="24"/>
          <w:szCs w:val="24"/>
        </w:rPr>
        <w:t>Annane</w:t>
      </w:r>
      <w:proofErr w:type="spellEnd"/>
      <w:r w:rsidRPr="00084E9F">
        <w:rPr>
          <w:rFonts w:ascii="Book Antiqua" w:eastAsia="宋体" w:hAnsi="Book Antiqua" w:cs="宋体"/>
          <w:kern w:val="0"/>
          <w:sz w:val="24"/>
          <w:szCs w:val="24"/>
        </w:rPr>
        <w:t xml:space="preserve"> D, Bauer M, </w:t>
      </w:r>
      <w:proofErr w:type="spellStart"/>
      <w:r w:rsidRPr="00084E9F">
        <w:rPr>
          <w:rFonts w:ascii="Book Antiqua" w:eastAsia="宋体" w:hAnsi="Book Antiqua" w:cs="宋体"/>
          <w:kern w:val="0"/>
          <w:sz w:val="24"/>
          <w:szCs w:val="24"/>
        </w:rPr>
        <w:t>Bellomo</w:t>
      </w:r>
      <w:proofErr w:type="spellEnd"/>
      <w:r w:rsidRPr="00084E9F">
        <w:rPr>
          <w:rFonts w:ascii="Book Antiqua" w:eastAsia="宋体" w:hAnsi="Book Antiqua" w:cs="宋体"/>
          <w:kern w:val="0"/>
          <w:sz w:val="24"/>
          <w:szCs w:val="24"/>
        </w:rPr>
        <w:t xml:space="preserve"> R, Bernard GR, </w:t>
      </w:r>
      <w:proofErr w:type="spellStart"/>
      <w:r w:rsidRPr="00084E9F">
        <w:rPr>
          <w:rFonts w:ascii="Book Antiqua" w:eastAsia="宋体" w:hAnsi="Book Antiqua" w:cs="宋体"/>
          <w:kern w:val="0"/>
          <w:sz w:val="24"/>
          <w:szCs w:val="24"/>
        </w:rPr>
        <w:t>Chiche</w:t>
      </w:r>
      <w:proofErr w:type="spellEnd"/>
      <w:r w:rsidRPr="00084E9F">
        <w:rPr>
          <w:rFonts w:ascii="Book Antiqua" w:eastAsia="宋体" w:hAnsi="Book Antiqua" w:cs="宋体"/>
          <w:kern w:val="0"/>
          <w:sz w:val="24"/>
          <w:szCs w:val="24"/>
        </w:rPr>
        <w:t xml:space="preserve"> JD, </w:t>
      </w:r>
      <w:proofErr w:type="spellStart"/>
      <w:r w:rsidRPr="00084E9F">
        <w:rPr>
          <w:rFonts w:ascii="Book Antiqua" w:eastAsia="宋体" w:hAnsi="Book Antiqua" w:cs="宋体"/>
          <w:kern w:val="0"/>
          <w:sz w:val="24"/>
          <w:szCs w:val="24"/>
        </w:rPr>
        <w:t>Coopersmith</w:t>
      </w:r>
      <w:proofErr w:type="spellEnd"/>
      <w:r w:rsidRPr="00084E9F">
        <w:rPr>
          <w:rFonts w:ascii="Book Antiqua" w:eastAsia="宋体" w:hAnsi="Book Antiqua" w:cs="宋体"/>
          <w:kern w:val="0"/>
          <w:sz w:val="24"/>
          <w:szCs w:val="24"/>
        </w:rPr>
        <w:t xml:space="preserve"> CM, Hotchkiss RS, Levy MM, Marshall JC, Martin GS, Opal SM, </w:t>
      </w:r>
      <w:proofErr w:type="spellStart"/>
      <w:r w:rsidRPr="00084E9F">
        <w:rPr>
          <w:rFonts w:ascii="Book Antiqua" w:eastAsia="宋体" w:hAnsi="Book Antiqua" w:cs="宋体"/>
          <w:kern w:val="0"/>
          <w:sz w:val="24"/>
          <w:szCs w:val="24"/>
        </w:rPr>
        <w:t>Rubenfeld</w:t>
      </w:r>
      <w:proofErr w:type="spellEnd"/>
      <w:r w:rsidRPr="00084E9F">
        <w:rPr>
          <w:rFonts w:ascii="Book Antiqua" w:eastAsia="宋体" w:hAnsi="Book Antiqua" w:cs="宋体"/>
          <w:kern w:val="0"/>
          <w:sz w:val="24"/>
          <w:szCs w:val="24"/>
        </w:rPr>
        <w:t xml:space="preserve"> GD, van der Poll T, Vincent JL, Angus DC. The Third International Consensus Definitions for Sepsis and Septic Shock (Sepsis-3). </w:t>
      </w:r>
      <w:r w:rsidRPr="00084E9F">
        <w:rPr>
          <w:rFonts w:ascii="Book Antiqua" w:eastAsia="宋体" w:hAnsi="Book Antiqua" w:cs="宋体"/>
          <w:i/>
          <w:iCs/>
          <w:kern w:val="0"/>
          <w:sz w:val="24"/>
          <w:szCs w:val="24"/>
        </w:rPr>
        <w:t>JAMA</w:t>
      </w:r>
      <w:r w:rsidRPr="00084E9F">
        <w:rPr>
          <w:rFonts w:ascii="Book Antiqua" w:eastAsia="宋体" w:hAnsi="Book Antiqua" w:cs="宋体"/>
          <w:kern w:val="0"/>
          <w:sz w:val="24"/>
          <w:szCs w:val="24"/>
        </w:rPr>
        <w:t> 2016; </w:t>
      </w:r>
      <w:r w:rsidRPr="00084E9F">
        <w:rPr>
          <w:rFonts w:ascii="Book Antiqua" w:eastAsia="宋体" w:hAnsi="Book Antiqua" w:cs="宋体"/>
          <w:b/>
          <w:bCs/>
          <w:kern w:val="0"/>
          <w:sz w:val="24"/>
          <w:szCs w:val="24"/>
        </w:rPr>
        <w:t>315</w:t>
      </w:r>
      <w:r w:rsidRPr="00084E9F">
        <w:rPr>
          <w:rFonts w:ascii="Book Antiqua" w:eastAsia="宋体" w:hAnsi="Book Antiqua" w:cs="宋体"/>
          <w:kern w:val="0"/>
          <w:sz w:val="24"/>
          <w:szCs w:val="24"/>
        </w:rPr>
        <w:t>: 801-810 [PMID: 26903338 DOI: 10.1001/jama.2016.0287]</w:t>
      </w:r>
    </w:p>
    <w:p w14:paraId="141F68D4" w14:textId="77777777" w:rsidR="002A2112" w:rsidRPr="00084E9F" w:rsidRDefault="002A2112" w:rsidP="002A2112">
      <w:pPr>
        <w:widowControl/>
        <w:spacing w:line="360" w:lineRule="auto"/>
        <w:rPr>
          <w:rFonts w:ascii="Book Antiqua" w:eastAsia="宋体" w:hAnsi="Book Antiqua" w:cs="宋体"/>
          <w:kern w:val="0"/>
          <w:sz w:val="24"/>
          <w:szCs w:val="24"/>
        </w:rPr>
      </w:pPr>
      <w:r w:rsidRPr="00084E9F">
        <w:rPr>
          <w:rFonts w:ascii="Book Antiqua" w:eastAsia="宋体" w:hAnsi="Book Antiqua" w:cs="宋体"/>
          <w:kern w:val="0"/>
          <w:sz w:val="24"/>
          <w:szCs w:val="24"/>
        </w:rPr>
        <w:t>31 </w:t>
      </w:r>
      <w:proofErr w:type="spellStart"/>
      <w:r w:rsidRPr="00084E9F">
        <w:rPr>
          <w:rFonts w:ascii="Book Antiqua" w:eastAsia="宋体" w:hAnsi="Book Antiqua" w:cs="宋体"/>
          <w:b/>
          <w:bCs/>
          <w:kern w:val="0"/>
          <w:sz w:val="24"/>
          <w:szCs w:val="24"/>
        </w:rPr>
        <w:t>Seigel</w:t>
      </w:r>
      <w:proofErr w:type="spellEnd"/>
      <w:r w:rsidRPr="00084E9F">
        <w:rPr>
          <w:rFonts w:ascii="Book Antiqua" w:eastAsia="宋体" w:hAnsi="Book Antiqua" w:cs="宋体"/>
          <w:b/>
          <w:bCs/>
          <w:kern w:val="0"/>
          <w:sz w:val="24"/>
          <w:szCs w:val="24"/>
        </w:rPr>
        <w:t xml:space="preserve"> TA</w:t>
      </w:r>
      <w:r w:rsidRPr="00084E9F">
        <w:rPr>
          <w:rFonts w:ascii="Book Antiqua" w:eastAsia="宋体" w:hAnsi="Book Antiqua" w:cs="宋体"/>
          <w:kern w:val="0"/>
          <w:sz w:val="24"/>
          <w:szCs w:val="24"/>
        </w:rPr>
        <w:t xml:space="preserve">, </w:t>
      </w:r>
      <w:proofErr w:type="spellStart"/>
      <w:r w:rsidRPr="00084E9F">
        <w:rPr>
          <w:rFonts w:ascii="Book Antiqua" w:eastAsia="宋体" w:hAnsi="Book Antiqua" w:cs="宋体"/>
          <w:kern w:val="0"/>
          <w:sz w:val="24"/>
          <w:szCs w:val="24"/>
        </w:rPr>
        <w:t>Cocchi</w:t>
      </w:r>
      <w:proofErr w:type="spellEnd"/>
      <w:r w:rsidRPr="00084E9F">
        <w:rPr>
          <w:rFonts w:ascii="Book Antiqua" w:eastAsia="宋体" w:hAnsi="Book Antiqua" w:cs="宋体"/>
          <w:kern w:val="0"/>
          <w:sz w:val="24"/>
          <w:szCs w:val="24"/>
        </w:rPr>
        <w:t xml:space="preserve"> MN, </w:t>
      </w:r>
      <w:proofErr w:type="spellStart"/>
      <w:r w:rsidRPr="00084E9F">
        <w:rPr>
          <w:rFonts w:ascii="Book Antiqua" w:eastAsia="宋体" w:hAnsi="Book Antiqua" w:cs="宋体"/>
          <w:kern w:val="0"/>
          <w:sz w:val="24"/>
          <w:szCs w:val="24"/>
        </w:rPr>
        <w:t>Salciccioli</w:t>
      </w:r>
      <w:proofErr w:type="spellEnd"/>
      <w:r w:rsidRPr="00084E9F">
        <w:rPr>
          <w:rFonts w:ascii="Book Antiqua" w:eastAsia="宋体" w:hAnsi="Book Antiqua" w:cs="宋体"/>
          <w:kern w:val="0"/>
          <w:sz w:val="24"/>
          <w:szCs w:val="24"/>
        </w:rPr>
        <w:t xml:space="preserve"> J, Shapiro NI, Howell M, Tang A, </w:t>
      </w:r>
      <w:proofErr w:type="spellStart"/>
      <w:r w:rsidRPr="00084E9F">
        <w:rPr>
          <w:rFonts w:ascii="Book Antiqua" w:eastAsia="宋体" w:hAnsi="Book Antiqua" w:cs="宋体"/>
          <w:kern w:val="0"/>
          <w:sz w:val="24"/>
          <w:szCs w:val="24"/>
        </w:rPr>
        <w:t>Donnino</w:t>
      </w:r>
      <w:proofErr w:type="spellEnd"/>
      <w:r w:rsidRPr="00084E9F">
        <w:rPr>
          <w:rFonts w:ascii="Book Antiqua" w:eastAsia="宋体" w:hAnsi="Book Antiqua" w:cs="宋体"/>
          <w:kern w:val="0"/>
          <w:sz w:val="24"/>
          <w:szCs w:val="24"/>
        </w:rPr>
        <w:t xml:space="preserve"> MW. Inadequacy of temperature and white blood cell count in predicting bacteremia in patients with suspected infection. </w:t>
      </w:r>
      <w:r w:rsidRPr="00084E9F">
        <w:rPr>
          <w:rFonts w:ascii="Book Antiqua" w:eastAsia="宋体" w:hAnsi="Book Antiqua" w:cs="宋体"/>
          <w:i/>
          <w:iCs/>
          <w:kern w:val="0"/>
          <w:sz w:val="24"/>
          <w:szCs w:val="24"/>
        </w:rPr>
        <w:t xml:space="preserve">J </w:t>
      </w:r>
      <w:proofErr w:type="spellStart"/>
      <w:r w:rsidRPr="00084E9F">
        <w:rPr>
          <w:rFonts w:ascii="Book Antiqua" w:eastAsia="宋体" w:hAnsi="Book Antiqua" w:cs="宋体"/>
          <w:i/>
          <w:iCs/>
          <w:kern w:val="0"/>
          <w:sz w:val="24"/>
          <w:szCs w:val="24"/>
        </w:rPr>
        <w:t>Emerg</w:t>
      </w:r>
      <w:proofErr w:type="spellEnd"/>
      <w:r w:rsidRPr="00084E9F">
        <w:rPr>
          <w:rFonts w:ascii="Book Antiqua" w:eastAsia="宋体" w:hAnsi="Book Antiqua" w:cs="宋体"/>
          <w:i/>
          <w:iCs/>
          <w:kern w:val="0"/>
          <w:sz w:val="24"/>
          <w:szCs w:val="24"/>
        </w:rPr>
        <w:t xml:space="preserve"> Med</w:t>
      </w:r>
      <w:r w:rsidRPr="00084E9F">
        <w:rPr>
          <w:rFonts w:ascii="Book Antiqua" w:eastAsia="宋体" w:hAnsi="Book Antiqua" w:cs="宋体"/>
          <w:kern w:val="0"/>
          <w:sz w:val="24"/>
          <w:szCs w:val="24"/>
        </w:rPr>
        <w:t> 2012; </w:t>
      </w:r>
      <w:r w:rsidRPr="00084E9F">
        <w:rPr>
          <w:rFonts w:ascii="Book Antiqua" w:eastAsia="宋体" w:hAnsi="Book Antiqua" w:cs="宋体"/>
          <w:b/>
          <w:bCs/>
          <w:kern w:val="0"/>
          <w:sz w:val="24"/>
          <w:szCs w:val="24"/>
        </w:rPr>
        <w:t>42</w:t>
      </w:r>
      <w:r w:rsidRPr="00084E9F">
        <w:rPr>
          <w:rFonts w:ascii="Book Antiqua" w:eastAsia="宋体" w:hAnsi="Book Antiqua" w:cs="宋体"/>
          <w:kern w:val="0"/>
          <w:sz w:val="24"/>
          <w:szCs w:val="24"/>
        </w:rPr>
        <w:t>: 254-259 [PMID: 20674238 DOI: 10.1016/j.jemermed.2010.05.038]</w:t>
      </w:r>
    </w:p>
    <w:p w14:paraId="14054810" w14:textId="77777777" w:rsidR="00DD0A6B" w:rsidRPr="00084E9F" w:rsidRDefault="00DD0A6B">
      <w:pPr>
        <w:spacing w:line="360" w:lineRule="auto"/>
        <w:rPr>
          <w:rFonts w:ascii="Times New Roman" w:hAnsi="Times New Roman" w:cs="Times New Roman"/>
          <w:b/>
          <w:sz w:val="22"/>
        </w:rPr>
      </w:pPr>
    </w:p>
    <w:p w14:paraId="29AA4663" w14:textId="77777777" w:rsidR="00DD0A6B" w:rsidRPr="00084E9F" w:rsidRDefault="00DD0A6B" w:rsidP="00DD0A6B">
      <w:pPr>
        <w:pStyle w:val="ad"/>
        <w:spacing w:line="360" w:lineRule="auto"/>
        <w:ind w:right="120" w:firstLineChars="0" w:firstLine="0"/>
        <w:rPr>
          <w:rFonts w:ascii="Book Antiqua" w:eastAsia="宋体" w:hAnsi="Book Antiqua"/>
          <w:b/>
          <w:bCs/>
          <w:lang w:eastAsia="zh-CN"/>
        </w:rPr>
      </w:pPr>
      <w:r w:rsidRPr="00084E9F">
        <w:rPr>
          <w:rStyle w:val="ac"/>
          <w:rFonts w:ascii="Book Antiqua" w:hAnsi="Book Antiqua" w:cs="Arial"/>
          <w:bCs w:val="0"/>
          <w:noProof/>
        </w:rPr>
        <w:t>P-Reviewer</w:t>
      </w:r>
      <w:r w:rsidRPr="00084E9F">
        <w:rPr>
          <w:rStyle w:val="ac"/>
          <w:rFonts w:ascii="Book Antiqua" w:eastAsia="宋体" w:hAnsi="Book Antiqua" w:cs="Arial"/>
          <w:bCs w:val="0"/>
          <w:noProof/>
          <w:lang w:eastAsia="zh-CN"/>
        </w:rPr>
        <w:t>:</w:t>
      </w:r>
      <w:r w:rsidRPr="00084E9F">
        <w:rPr>
          <w:rFonts w:ascii="Book Antiqua" w:hAnsi="Book Antiqua"/>
          <w:bCs/>
        </w:rPr>
        <w:t xml:space="preserve"> Chadokufa</w:t>
      </w:r>
      <w:r w:rsidRPr="00084E9F">
        <w:rPr>
          <w:rFonts w:ascii="Book Antiqua" w:eastAsiaTheme="minorEastAsia" w:hAnsi="Book Antiqua" w:hint="eastAsia"/>
          <w:bCs/>
          <w:lang w:eastAsia="zh-CN"/>
        </w:rPr>
        <w:t xml:space="preserve"> S,</w:t>
      </w:r>
      <w:r w:rsidRPr="00084E9F">
        <w:rPr>
          <w:rFonts w:ascii="Book Antiqua" w:hAnsi="Book Antiqua"/>
          <w:bCs/>
        </w:rPr>
        <w:t xml:space="preserve"> Chamberlain</w:t>
      </w:r>
      <w:r w:rsidRPr="00084E9F">
        <w:rPr>
          <w:rFonts w:ascii="Book Antiqua" w:eastAsiaTheme="minorEastAsia" w:hAnsi="Book Antiqua" w:hint="eastAsia"/>
          <w:bCs/>
          <w:lang w:eastAsia="zh-CN"/>
        </w:rPr>
        <w:t xml:space="preserve"> MC</w:t>
      </w:r>
      <w:r w:rsidRPr="00084E9F">
        <w:rPr>
          <w:rFonts w:ascii="Book Antiqua" w:hAnsi="Book Antiqua"/>
          <w:bCs/>
        </w:rPr>
        <w:t xml:space="preserve">  </w:t>
      </w:r>
      <w:r w:rsidRPr="00084E9F">
        <w:rPr>
          <w:rFonts w:ascii="Book Antiqua" w:hAnsi="Book Antiqua"/>
          <w:b/>
          <w:bCs/>
        </w:rPr>
        <w:t>S-Editor</w:t>
      </w:r>
      <w:r w:rsidRPr="00084E9F">
        <w:rPr>
          <w:rFonts w:ascii="Book Antiqua" w:eastAsia="宋体" w:hAnsi="Book Antiqua"/>
          <w:b/>
          <w:bCs/>
          <w:lang w:eastAsia="zh-CN"/>
        </w:rPr>
        <w:t>:</w:t>
      </w:r>
      <w:r w:rsidRPr="00084E9F">
        <w:rPr>
          <w:rFonts w:ascii="Book Antiqua" w:hAnsi="Book Antiqua"/>
          <w:bCs/>
        </w:rPr>
        <w:t xml:space="preserve"> </w:t>
      </w:r>
      <w:r w:rsidRPr="00084E9F">
        <w:rPr>
          <w:rFonts w:ascii="Book Antiqua" w:eastAsia="宋体" w:hAnsi="Book Antiqua"/>
          <w:bCs/>
          <w:lang w:eastAsia="zh-CN"/>
        </w:rPr>
        <w:t>Qi Y</w:t>
      </w:r>
      <w:r w:rsidRPr="00084E9F">
        <w:rPr>
          <w:rFonts w:ascii="Book Antiqua" w:hAnsi="Book Antiqua"/>
          <w:b/>
          <w:bCs/>
        </w:rPr>
        <w:t xml:space="preserve">   L-Editor</w:t>
      </w:r>
      <w:r w:rsidRPr="00084E9F">
        <w:rPr>
          <w:rFonts w:ascii="Book Antiqua" w:eastAsia="宋体" w:hAnsi="Book Antiqua"/>
          <w:b/>
          <w:bCs/>
          <w:lang w:eastAsia="zh-CN"/>
        </w:rPr>
        <w:t>:</w:t>
      </w:r>
      <w:r w:rsidRPr="00084E9F">
        <w:rPr>
          <w:rFonts w:ascii="Book Antiqua" w:hAnsi="Book Antiqua"/>
          <w:b/>
          <w:bCs/>
        </w:rPr>
        <w:t xml:space="preserve">   E-Editor</w:t>
      </w:r>
      <w:r w:rsidRPr="00084E9F">
        <w:rPr>
          <w:rFonts w:ascii="Book Antiqua" w:eastAsia="宋体" w:hAnsi="Book Antiqua"/>
          <w:b/>
          <w:bCs/>
          <w:lang w:eastAsia="zh-CN"/>
        </w:rPr>
        <w:t>:</w:t>
      </w:r>
    </w:p>
    <w:p w14:paraId="045AFCC4" w14:textId="77777777" w:rsidR="00DD0A6B" w:rsidRPr="00084E9F" w:rsidRDefault="00DD0A6B" w:rsidP="00DD0A6B">
      <w:pPr>
        <w:shd w:val="clear" w:color="auto" w:fill="FFFFFF"/>
        <w:snapToGrid w:val="0"/>
        <w:spacing w:line="360" w:lineRule="auto"/>
        <w:rPr>
          <w:rFonts w:ascii="Book Antiqua" w:hAnsi="Book Antiqua" w:cs="Helvetica"/>
          <w:b/>
          <w:sz w:val="24"/>
        </w:rPr>
      </w:pPr>
      <w:r w:rsidRPr="00084E9F">
        <w:rPr>
          <w:rFonts w:ascii="Book Antiqua" w:hAnsi="Book Antiqua" w:cs="Helvetica"/>
          <w:b/>
          <w:sz w:val="24"/>
        </w:rPr>
        <w:t xml:space="preserve">Specialty type: </w:t>
      </w:r>
      <w:r w:rsidRPr="00084E9F">
        <w:rPr>
          <w:rFonts w:ascii="Book Antiqua" w:hAnsi="Book Antiqua" w:cs="Helvetica"/>
          <w:sz w:val="24"/>
        </w:rPr>
        <w:t>Gastroenterology and</w:t>
      </w:r>
      <w:r w:rsidRPr="00084E9F">
        <w:rPr>
          <w:rFonts w:ascii="Book Antiqua" w:hAnsi="Book Antiqua" w:cs="Helvetica" w:hint="eastAsia"/>
          <w:sz w:val="24"/>
        </w:rPr>
        <w:t xml:space="preserve"> </w:t>
      </w:r>
      <w:r w:rsidRPr="00084E9F">
        <w:rPr>
          <w:rFonts w:ascii="Book Antiqua" w:hAnsi="Book Antiqua" w:cs="Helvetica"/>
          <w:sz w:val="24"/>
        </w:rPr>
        <w:t>hepatology</w:t>
      </w:r>
    </w:p>
    <w:p w14:paraId="319F928B" w14:textId="77777777" w:rsidR="00DD0A6B" w:rsidRPr="00084E9F" w:rsidRDefault="00DD0A6B" w:rsidP="00DD0A6B">
      <w:pPr>
        <w:shd w:val="clear" w:color="auto" w:fill="FFFFFF"/>
        <w:snapToGrid w:val="0"/>
        <w:spacing w:line="360" w:lineRule="auto"/>
        <w:rPr>
          <w:rFonts w:ascii="Book Antiqua" w:hAnsi="Book Antiqua" w:cs="Helvetica"/>
          <w:b/>
          <w:sz w:val="24"/>
        </w:rPr>
      </w:pPr>
      <w:r w:rsidRPr="00084E9F">
        <w:rPr>
          <w:rFonts w:ascii="Book Antiqua" w:hAnsi="Book Antiqua" w:cs="Helvetica"/>
          <w:b/>
          <w:sz w:val="24"/>
        </w:rPr>
        <w:t xml:space="preserve">Country of origin: </w:t>
      </w:r>
      <w:r w:rsidRPr="00084E9F">
        <w:rPr>
          <w:rFonts w:ascii="Book Antiqua" w:eastAsia="宋体" w:hAnsi="Book Antiqua" w:cs="Times New Roman"/>
          <w:kern w:val="0"/>
          <w:sz w:val="24"/>
          <w:szCs w:val="24"/>
        </w:rPr>
        <w:t>China</w:t>
      </w:r>
    </w:p>
    <w:p w14:paraId="51C59FD5" w14:textId="77777777" w:rsidR="00DD0A6B" w:rsidRPr="00084E9F" w:rsidRDefault="00DD0A6B" w:rsidP="00DD0A6B">
      <w:pPr>
        <w:shd w:val="clear" w:color="auto" w:fill="FFFFFF"/>
        <w:snapToGrid w:val="0"/>
        <w:spacing w:line="360" w:lineRule="auto"/>
        <w:rPr>
          <w:rFonts w:ascii="Book Antiqua" w:hAnsi="Book Antiqua" w:cs="Helvetica"/>
          <w:b/>
          <w:sz w:val="24"/>
        </w:rPr>
      </w:pPr>
      <w:r w:rsidRPr="00084E9F">
        <w:rPr>
          <w:rFonts w:ascii="Book Antiqua" w:hAnsi="Book Antiqua" w:cs="Helvetica"/>
          <w:b/>
          <w:sz w:val="24"/>
        </w:rPr>
        <w:t>Peer-review report classification</w:t>
      </w:r>
    </w:p>
    <w:p w14:paraId="25919735" w14:textId="77777777" w:rsidR="00DD0A6B" w:rsidRPr="00084E9F" w:rsidRDefault="00DD0A6B" w:rsidP="00DD0A6B">
      <w:pPr>
        <w:shd w:val="clear" w:color="auto" w:fill="FFFFFF"/>
        <w:snapToGrid w:val="0"/>
        <w:spacing w:line="360" w:lineRule="auto"/>
        <w:rPr>
          <w:rFonts w:ascii="Book Antiqua" w:hAnsi="Book Antiqua" w:cs="Helvetica"/>
          <w:sz w:val="24"/>
        </w:rPr>
      </w:pPr>
      <w:r w:rsidRPr="00084E9F">
        <w:rPr>
          <w:rFonts w:ascii="Book Antiqua" w:hAnsi="Book Antiqua" w:cs="Helvetica"/>
          <w:sz w:val="24"/>
        </w:rPr>
        <w:t xml:space="preserve">Grade A (Excellent): </w:t>
      </w:r>
      <w:r w:rsidRPr="00084E9F">
        <w:rPr>
          <w:rFonts w:ascii="Book Antiqua" w:hAnsi="Book Antiqua" w:cs="Helvetica" w:hint="eastAsia"/>
          <w:sz w:val="24"/>
        </w:rPr>
        <w:t>0</w:t>
      </w:r>
    </w:p>
    <w:p w14:paraId="5D628426" w14:textId="77777777" w:rsidR="00DD0A6B" w:rsidRPr="00084E9F" w:rsidRDefault="00DD0A6B" w:rsidP="00DD0A6B">
      <w:pPr>
        <w:shd w:val="clear" w:color="auto" w:fill="FFFFFF"/>
        <w:snapToGrid w:val="0"/>
        <w:spacing w:line="360" w:lineRule="auto"/>
        <w:rPr>
          <w:rFonts w:ascii="Book Antiqua" w:hAnsi="Book Antiqua" w:cs="Helvetica"/>
          <w:sz w:val="24"/>
        </w:rPr>
      </w:pPr>
      <w:r w:rsidRPr="00084E9F">
        <w:rPr>
          <w:rFonts w:ascii="Book Antiqua" w:hAnsi="Book Antiqua" w:cs="Helvetica"/>
          <w:sz w:val="24"/>
        </w:rPr>
        <w:t xml:space="preserve">Grade B (Very good): </w:t>
      </w:r>
      <w:r w:rsidRPr="00084E9F">
        <w:rPr>
          <w:rFonts w:ascii="Book Antiqua" w:hAnsi="Book Antiqua" w:cs="Helvetica" w:hint="eastAsia"/>
          <w:sz w:val="24"/>
        </w:rPr>
        <w:t>B, B</w:t>
      </w:r>
    </w:p>
    <w:p w14:paraId="277492FA" w14:textId="77777777" w:rsidR="00DD0A6B" w:rsidRPr="00084E9F" w:rsidRDefault="00DD0A6B" w:rsidP="00DD0A6B">
      <w:pPr>
        <w:shd w:val="clear" w:color="auto" w:fill="FFFFFF"/>
        <w:snapToGrid w:val="0"/>
        <w:spacing w:line="360" w:lineRule="auto"/>
        <w:rPr>
          <w:rFonts w:ascii="Book Antiqua" w:hAnsi="Book Antiqua" w:cs="Helvetica"/>
          <w:sz w:val="24"/>
        </w:rPr>
      </w:pPr>
      <w:r w:rsidRPr="00084E9F">
        <w:rPr>
          <w:rFonts w:ascii="Book Antiqua" w:hAnsi="Book Antiqua" w:cs="Helvetica"/>
          <w:sz w:val="24"/>
        </w:rPr>
        <w:t xml:space="preserve">Grade C (Good): </w:t>
      </w:r>
      <w:r w:rsidRPr="00084E9F">
        <w:rPr>
          <w:rFonts w:ascii="Book Antiqua" w:hAnsi="Book Antiqua" w:cs="Helvetica" w:hint="eastAsia"/>
          <w:sz w:val="24"/>
        </w:rPr>
        <w:t>0</w:t>
      </w:r>
    </w:p>
    <w:p w14:paraId="3E374D3F" w14:textId="77777777" w:rsidR="00DD0A6B" w:rsidRPr="00084E9F" w:rsidRDefault="00DD0A6B" w:rsidP="00DD0A6B">
      <w:pPr>
        <w:shd w:val="clear" w:color="auto" w:fill="FFFFFF"/>
        <w:snapToGrid w:val="0"/>
        <w:spacing w:line="360" w:lineRule="auto"/>
        <w:rPr>
          <w:rFonts w:ascii="Book Antiqua" w:hAnsi="Book Antiqua" w:cs="Helvetica"/>
          <w:sz w:val="24"/>
        </w:rPr>
      </w:pPr>
      <w:r w:rsidRPr="00084E9F">
        <w:rPr>
          <w:rFonts w:ascii="Book Antiqua" w:hAnsi="Book Antiqua" w:cs="Helvetica"/>
          <w:sz w:val="24"/>
        </w:rPr>
        <w:t xml:space="preserve">Grade D (Fair): </w:t>
      </w:r>
      <w:r w:rsidRPr="00084E9F">
        <w:rPr>
          <w:rFonts w:ascii="Book Antiqua" w:hAnsi="Book Antiqua" w:cs="Helvetica" w:hint="eastAsia"/>
          <w:sz w:val="24"/>
        </w:rPr>
        <w:t>0</w:t>
      </w:r>
    </w:p>
    <w:p w14:paraId="6A9B4E37" w14:textId="77777777" w:rsidR="00DD0A6B" w:rsidRPr="00084E9F" w:rsidRDefault="00DD0A6B" w:rsidP="00DD0A6B">
      <w:pPr>
        <w:shd w:val="clear" w:color="auto" w:fill="FFFFFF"/>
        <w:snapToGrid w:val="0"/>
        <w:spacing w:line="360" w:lineRule="auto"/>
        <w:rPr>
          <w:rFonts w:ascii="Book Antiqua" w:hAnsi="Book Antiqua" w:cs="Helvetica"/>
          <w:sz w:val="24"/>
        </w:rPr>
      </w:pPr>
      <w:r w:rsidRPr="00084E9F">
        <w:rPr>
          <w:rFonts w:ascii="Book Antiqua" w:hAnsi="Book Antiqua" w:cs="Helvetica"/>
          <w:sz w:val="24"/>
        </w:rPr>
        <w:t xml:space="preserve">Grade E (Poor): </w:t>
      </w:r>
      <w:r w:rsidRPr="00084E9F">
        <w:rPr>
          <w:rFonts w:ascii="Book Antiqua" w:hAnsi="Book Antiqua" w:cs="Helvetica" w:hint="eastAsia"/>
          <w:sz w:val="24"/>
        </w:rPr>
        <w:t>0</w:t>
      </w:r>
    </w:p>
    <w:p w14:paraId="63147622" w14:textId="77777777" w:rsidR="00DD0A6B" w:rsidRPr="00084E9F" w:rsidRDefault="00DD0A6B">
      <w:pPr>
        <w:spacing w:line="360" w:lineRule="auto"/>
        <w:rPr>
          <w:rFonts w:ascii="Times New Roman" w:hAnsi="Times New Roman" w:cs="Times New Roman"/>
          <w:b/>
          <w:sz w:val="22"/>
        </w:rPr>
        <w:sectPr w:rsidR="00DD0A6B" w:rsidRPr="00084E9F">
          <w:pgSz w:w="11906" w:h="16838"/>
          <w:pgMar w:top="1440" w:right="1800" w:bottom="1440" w:left="1800" w:header="851" w:footer="992" w:gutter="0"/>
          <w:cols w:space="425"/>
          <w:docGrid w:type="lines" w:linePitch="312"/>
        </w:sectPr>
      </w:pPr>
    </w:p>
    <w:p w14:paraId="2304F49C" w14:textId="77777777" w:rsidR="00017908" w:rsidRPr="00084E9F" w:rsidRDefault="00D66D6D">
      <w:pPr>
        <w:adjustRightInd w:val="0"/>
        <w:spacing w:line="360" w:lineRule="auto"/>
        <w:contextualSpacing/>
        <w:rPr>
          <w:rFonts w:ascii="Book Antiqua" w:hAnsi="Book Antiqua" w:cs="Times New Roman"/>
          <w:b/>
          <w:sz w:val="24"/>
          <w:szCs w:val="24"/>
        </w:rPr>
      </w:pPr>
      <w:r w:rsidRPr="00084E9F">
        <w:rPr>
          <w:rFonts w:ascii="Book Antiqua" w:hAnsi="Book Antiqua" w:cs="Times New Roman"/>
          <w:b/>
          <w:sz w:val="24"/>
          <w:szCs w:val="24"/>
        </w:rPr>
        <w:lastRenderedPageBreak/>
        <w:t>Table 1</w:t>
      </w:r>
      <w:r w:rsidR="00DD0A6B" w:rsidRPr="00084E9F">
        <w:rPr>
          <w:rFonts w:ascii="Book Antiqua" w:hAnsi="Book Antiqua" w:cs="Times New Roman" w:hint="eastAsia"/>
          <w:b/>
          <w:sz w:val="24"/>
          <w:szCs w:val="24"/>
        </w:rPr>
        <w:t xml:space="preserve"> </w:t>
      </w:r>
      <w:r w:rsidRPr="00084E9F">
        <w:rPr>
          <w:rFonts w:ascii="Book Antiqua" w:hAnsi="Book Antiqua" w:cs="Times New Roman"/>
          <w:b/>
          <w:sz w:val="24"/>
          <w:szCs w:val="24"/>
        </w:rPr>
        <w:t>Patient baseline data</w:t>
      </w:r>
    </w:p>
    <w:tbl>
      <w:tblPr>
        <w:tblStyle w:val="ab"/>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1704"/>
        <w:gridCol w:w="1704"/>
        <w:gridCol w:w="1705"/>
        <w:gridCol w:w="1705"/>
      </w:tblGrid>
      <w:tr w:rsidR="00084E9F" w:rsidRPr="00084E9F" w14:paraId="05B30715" w14:textId="77777777">
        <w:tc>
          <w:tcPr>
            <w:tcW w:w="1704" w:type="dxa"/>
            <w:tcBorders>
              <w:top w:val="single" w:sz="4" w:space="0" w:color="auto"/>
              <w:bottom w:val="single" w:sz="4" w:space="0" w:color="auto"/>
            </w:tcBorders>
          </w:tcPr>
          <w:p w14:paraId="1028BAA0" w14:textId="77777777" w:rsidR="00017908" w:rsidRPr="00084E9F" w:rsidRDefault="00017908">
            <w:pPr>
              <w:adjustRightInd w:val="0"/>
              <w:spacing w:line="360" w:lineRule="auto"/>
              <w:contextualSpacing/>
              <w:rPr>
                <w:rFonts w:ascii="Book Antiqua" w:hAnsi="Book Antiqua" w:cs="Times New Roman"/>
                <w:b/>
                <w:sz w:val="24"/>
                <w:szCs w:val="24"/>
              </w:rPr>
            </w:pPr>
          </w:p>
        </w:tc>
        <w:tc>
          <w:tcPr>
            <w:tcW w:w="1704" w:type="dxa"/>
            <w:tcBorders>
              <w:top w:val="single" w:sz="4" w:space="0" w:color="auto"/>
              <w:bottom w:val="single" w:sz="4" w:space="0" w:color="auto"/>
            </w:tcBorders>
          </w:tcPr>
          <w:p w14:paraId="058C3736" w14:textId="77777777" w:rsidR="00017908" w:rsidRPr="00084E9F" w:rsidRDefault="00D66D6D">
            <w:pPr>
              <w:widowControl/>
              <w:adjustRightInd w:val="0"/>
              <w:spacing w:line="360" w:lineRule="auto"/>
              <w:contextualSpacing/>
              <w:rPr>
                <w:rFonts w:ascii="Book Antiqua" w:eastAsia="宋体" w:hAnsi="Book Antiqua" w:cs="Times New Roman"/>
                <w:b/>
                <w:kern w:val="0"/>
                <w:sz w:val="24"/>
                <w:szCs w:val="24"/>
              </w:rPr>
            </w:pPr>
            <w:r w:rsidRPr="00084E9F">
              <w:rPr>
                <w:rFonts w:ascii="Book Antiqua" w:eastAsia="宋体" w:hAnsi="Book Antiqua" w:cs="Times New Roman"/>
                <w:b/>
                <w:kern w:val="0"/>
                <w:sz w:val="24"/>
                <w:szCs w:val="24"/>
              </w:rPr>
              <w:t>Upper</w:t>
            </w:r>
          </w:p>
          <w:p w14:paraId="6F2ED719" w14:textId="77777777" w:rsidR="00017908" w:rsidRPr="00084E9F" w:rsidRDefault="00DD0A6B">
            <w:pPr>
              <w:adjustRightInd w:val="0"/>
              <w:spacing w:line="360" w:lineRule="auto"/>
              <w:contextualSpacing/>
              <w:rPr>
                <w:rFonts w:ascii="Book Antiqua" w:hAnsi="Book Antiqua" w:cs="Times New Roman"/>
                <w:b/>
                <w:sz w:val="24"/>
                <w:szCs w:val="24"/>
              </w:rPr>
            </w:pPr>
            <w:bookmarkStart w:id="69" w:name="OLE_LINK8"/>
            <w:bookmarkStart w:id="70" w:name="OLE_LINK9"/>
            <w:r w:rsidRPr="00084E9F">
              <w:rPr>
                <w:rFonts w:ascii="Book Antiqua" w:eastAsia="宋体" w:hAnsi="Book Antiqua" w:cs="Times New Roman"/>
                <w:b/>
                <w:i/>
                <w:kern w:val="0"/>
                <w:sz w:val="24"/>
                <w:szCs w:val="24"/>
              </w:rPr>
              <w:t>n</w:t>
            </w:r>
            <w:r w:rsidRPr="00084E9F">
              <w:rPr>
                <w:rFonts w:ascii="Book Antiqua" w:eastAsia="宋体" w:hAnsi="Book Antiqua" w:cs="Times New Roman"/>
                <w:b/>
                <w:kern w:val="0"/>
                <w:sz w:val="24"/>
                <w:szCs w:val="24"/>
              </w:rPr>
              <w:t xml:space="preserve"> </w:t>
            </w:r>
            <w:r w:rsidR="00D66D6D" w:rsidRPr="00084E9F">
              <w:rPr>
                <w:rFonts w:ascii="Book Antiqua" w:eastAsia="宋体" w:hAnsi="Book Antiqua" w:cs="Times New Roman"/>
                <w:b/>
                <w:kern w:val="0"/>
                <w:sz w:val="24"/>
                <w:szCs w:val="24"/>
              </w:rPr>
              <w:t>=</w:t>
            </w:r>
            <w:r w:rsidRPr="00084E9F">
              <w:rPr>
                <w:rFonts w:ascii="Book Antiqua" w:eastAsia="宋体" w:hAnsi="Book Antiqua" w:cs="Times New Roman" w:hint="eastAsia"/>
                <w:b/>
                <w:kern w:val="0"/>
                <w:sz w:val="24"/>
                <w:szCs w:val="24"/>
              </w:rPr>
              <w:t xml:space="preserve"> </w:t>
            </w:r>
            <w:r w:rsidR="00D66D6D" w:rsidRPr="00084E9F">
              <w:rPr>
                <w:rFonts w:ascii="Book Antiqua" w:eastAsia="宋体" w:hAnsi="Book Antiqua" w:cs="Times New Roman"/>
                <w:b/>
                <w:kern w:val="0"/>
                <w:sz w:val="24"/>
                <w:szCs w:val="24"/>
              </w:rPr>
              <w:t>19</w:t>
            </w:r>
            <w:bookmarkEnd w:id="69"/>
            <w:bookmarkEnd w:id="70"/>
          </w:p>
        </w:tc>
        <w:tc>
          <w:tcPr>
            <w:tcW w:w="1704" w:type="dxa"/>
            <w:tcBorders>
              <w:top w:val="single" w:sz="4" w:space="0" w:color="auto"/>
              <w:bottom w:val="single" w:sz="4" w:space="0" w:color="auto"/>
            </w:tcBorders>
          </w:tcPr>
          <w:p w14:paraId="72FEDB08" w14:textId="77777777" w:rsidR="00017908" w:rsidRPr="00084E9F" w:rsidRDefault="00D66D6D">
            <w:pPr>
              <w:widowControl/>
              <w:adjustRightInd w:val="0"/>
              <w:spacing w:line="360" w:lineRule="auto"/>
              <w:contextualSpacing/>
              <w:rPr>
                <w:rFonts w:ascii="Book Antiqua" w:eastAsia="宋体" w:hAnsi="Book Antiqua" w:cs="Times New Roman"/>
                <w:b/>
                <w:kern w:val="0"/>
                <w:sz w:val="24"/>
                <w:szCs w:val="24"/>
              </w:rPr>
            </w:pPr>
            <w:r w:rsidRPr="00084E9F">
              <w:rPr>
                <w:rFonts w:ascii="Book Antiqua" w:eastAsia="宋体" w:hAnsi="Book Antiqua" w:cs="Times New Roman"/>
                <w:b/>
                <w:kern w:val="0"/>
                <w:sz w:val="24"/>
                <w:szCs w:val="24"/>
              </w:rPr>
              <w:t>Lower</w:t>
            </w:r>
          </w:p>
          <w:p w14:paraId="3625B2F9" w14:textId="77777777" w:rsidR="00017908" w:rsidRPr="00084E9F" w:rsidRDefault="00DD0A6B">
            <w:pPr>
              <w:adjustRightInd w:val="0"/>
              <w:spacing w:line="360" w:lineRule="auto"/>
              <w:contextualSpacing/>
              <w:rPr>
                <w:rFonts w:ascii="Book Antiqua" w:hAnsi="Book Antiqua" w:cs="Times New Roman"/>
                <w:b/>
                <w:sz w:val="24"/>
                <w:szCs w:val="24"/>
              </w:rPr>
            </w:pPr>
            <w:r w:rsidRPr="00084E9F">
              <w:rPr>
                <w:rFonts w:ascii="Book Antiqua" w:eastAsia="宋体" w:hAnsi="Book Antiqua" w:cs="Times New Roman"/>
                <w:b/>
                <w:i/>
                <w:kern w:val="0"/>
                <w:sz w:val="24"/>
                <w:szCs w:val="24"/>
              </w:rPr>
              <w:t>n</w:t>
            </w:r>
            <w:r w:rsidRPr="00084E9F">
              <w:rPr>
                <w:rFonts w:ascii="Book Antiqua" w:eastAsia="宋体" w:hAnsi="Book Antiqua" w:cs="Times New Roman" w:hint="eastAsia"/>
                <w:b/>
                <w:kern w:val="0"/>
                <w:sz w:val="24"/>
                <w:szCs w:val="24"/>
              </w:rPr>
              <w:t xml:space="preserve"> </w:t>
            </w:r>
            <w:r w:rsidR="00D66D6D" w:rsidRPr="00084E9F">
              <w:rPr>
                <w:rFonts w:ascii="Book Antiqua" w:eastAsia="宋体" w:hAnsi="Book Antiqua" w:cs="Times New Roman"/>
                <w:b/>
                <w:kern w:val="0"/>
                <w:sz w:val="24"/>
                <w:szCs w:val="24"/>
              </w:rPr>
              <w:t>=</w:t>
            </w:r>
            <w:r w:rsidRPr="00084E9F">
              <w:rPr>
                <w:rFonts w:ascii="Book Antiqua" w:eastAsia="宋体" w:hAnsi="Book Antiqua" w:cs="Times New Roman" w:hint="eastAsia"/>
                <w:b/>
                <w:kern w:val="0"/>
                <w:sz w:val="24"/>
                <w:szCs w:val="24"/>
              </w:rPr>
              <w:t xml:space="preserve"> </w:t>
            </w:r>
            <w:r w:rsidR="00D66D6D" w:rsidRPr="00084E9F">
              <w:rPr>
                <w:rFonts w:ascii="Book Antiqua" w:eastAsia="宋体" w:hAnsi="Book Antiqua" w:cs="Times New Roman"/>
                <w:b/>
                <w:kern w:val="0"/>
                <w:sz w:val="24"/>
                <w:szCs w:val="24"/>
              </w:rPr>
              <w:t>27</w:t>
            </w:r>
          </w:p>
        </w:tc>
        <w:tc>
          <w:tcPr>
            <w:tcW w:w="1705" w:type="dxa"/>
            <w:tcBorders>
              <w:top w:val="single" w:sz="4" w:space="0" w:color="auto"/>
              <w:bottom w:val="single" w:sz="4" w:space="0" w:color="auto"/>
            </w:tcBorders>
          </w:tcPr>
          <w:p w14:paraId="5F4FD80A" w14:textId="23C803FB" w:rsidR="00017908" w:rsidRPr="00084E9F" w:rsidRDefault="00084E9F">
            <w:pPr>
              <w:adjustRightInd w:val="0"/>
              <w:spacing w:line="360" w:lineRule="auto"/>
              <w:contextualSpacing/>
              <w:rPr>
                <w:rFonts w:ascii="Book Antiqua" w:hAnsi="Book Antiqua" w:cs="Times New Roman"/>
                <w:b/>
                <w:sz w:val="24"/>
                <w:szCs w:val="24"/>
              </w:rPr>
            </w:pPr>
            <w:r w:rsidRPr="00084E9F">
              <w:rPr>
                <w:rFonts w:ascii="Book Antiqua" w:eastAsia="宋体" w:hAnsi="Book Antiqua" w:cs="Times New Roman"/>
                <w:b/>
                <w:i/>
                <w:kern w:val="0"/>
                <w:sz w:val="24"/>
                <w:szCs w:val="24"/>
              </w:rPr>
              <w:t xml:space="preserve">t </w:t>
            </w:r>
            <w:r w:rsidR="00D66D6D" w:rsidRPr="00084E9F">
              <w:rPr>
                <w:rFonts w:ascii="Book Antiqua" w:eastAsia="宋体" w:hAnsi="Book Antiqua" w:cs="Times New Roman"/>
                <w:b/>
                <w:kern w:val="0"/>
                <w:sz w:val="24"/>
                <w:szCs w:val="24"/>
              </w:rPr>
              <w:t>value</w:t>
            </w:r>
          </w:p>
        </w:tc>
        <w:tc>
          <w:tcPr>
            <w:tcW w:w="1705" w:type="dxa"/>
            <w:tcBorders>
              <w:top w:val="single" w:sz="4" w:space="0" w:color="auto"/>
              <w:bottom w:val="single" w:sz="4" w:space="0" w:color="auto"/>
            </w:tcBorders>
          </w:tcPr>
          <w:p w14:paraId="151FF2D1" w14:textId="77777777" w:rsidR="00017908" w:rsidRPr="00084E9F" w:rsidRDefault="00D66D6D">
            <w:pPr>
              <w:adjustRightInd w:val="0"/>
              <w:spacing w:line="360" w:lineRule="auto"/>
              <w:contextualSpacing/>
              <w:rPr>
                <w:rFonts w:ascii="Book Antiqua" w:eastAsia="宋体" w:hAnsi="Book Antiqua" w:cs="Times New Roman"/>
                <w:b/>
                <w:sz w:val="24"/>
                <w:szCs w:val="24"/>
              </w:rPr>
            </w:pPr>
            <w:r w:rsidRPr="00084E9F">
              <w:rPr>
                <w:rFonts w:ascii="Book Antiqua" w:hAnsi="Book Antiqua" w:cs="Times New Roman"/>
                <w:b/>
                <w:i/>
                <w:sz w:val="24"/>
                <w:szCs w:val="24"/>
              </w:rPr>
              <w:t>P</w:t>
            </w:r>
            <w:r w:rsidRPr="00084E9F">
              <w:rPr>
                <w:rFonts w:ascii="Book Antiqua" w:hAnsi="Book Antiqua" w:cs="Times New Roman"/>
                <w:b/>
                <w:sz w:val="24"/>
                <w:szCs w:val="24"/>
              </w:rPr>
              <w:t xml:space="preserve"> value</w:t>
            </w:r>
          </w:p>
        </w:tc>
      </w:tr>
      <w:tr w:rsidR="00084E9F" w:rsidRPr="00084E9F" w14:paraId="7EF329FB" w14:textId="77777777">
        <w:tc>
          <w:tcPr>
            <w:tcW w:w="1704" w:type="dxa"/>
            <w:tcBorders>
              <w:top w:val="single" w:sz="4" w:space="0" w:color="auto"/>
            </w:tcBorders>
          </w:tcPr>
          <w:p w14:paraId="40236B39"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Age</w:t>
            </w:r>
          </w:p>
        </w:tc>
        <w:tc>
          <w:tcPr>
            <w:tcW w:w="1704" w:type="dxa"/>
            <w:tcBorders>
              <w:top w:val="single" w:sz="4" w:space="0" w:color="auto"/>
            </w:tcBorders>
          </w:tcPr>
          <w:p w14:paraId="29D54532"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58.84</w:t>
            </w:r>
          </w:p>
        </w:tc>
        <w:tc>
          <w:tcPr>
            <w:tcW w:w="1704" w:type="dxa"/>
            <w:tcBorders>
              <w:top w:val="single" w:sz="4" w:space="0" w:color="auto"/>
            </w:tcBorders>
          </w:tcPr>
          <w:p w14:paraId="75CC60AF"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67.59</w:t>
            </w:r>
          </w:p>
        </w:tc>
        <w:tc>
          <w:tcPr>
            <w:tcW w:w="1705" w:type="dxa"/>
            <w:tcBorders>
              <w:top w:val="single" w:sz="4" w:space="0" w:color="auto"/>
            </w:tcBorders>
            <w:shd w:val="clear" w:color="auto" w:fill="auto"/>
          </w:tcPr>
          <w:p w14:paraId="3CA60B64" w14:textId="77777777" w:rsidR="00017908" w:rsidRPr="00084E9F" w:rsidRDefault="00D66D6D">
            <w:pPr>
              <w:autoSpaceDE w:val="0"/>
              <w:autoSpaceDN w:val="0"/>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-2.2801</w:t>
            </w:r>
          </w:p>
        </w:tc>
        <w:tc>
          <w:tcPr>
            <w:tcW w:w="1705" w:type="dxa"/>
            <w:tcBorders>
              <w:top w:val="single" w:sz="4" w:space="0" w:color="auto"/>
            </w:tcBorders>
          </w:tcPr>
          <w:p w14:paraId="490FD1DF"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0.028</w:t>
            </w:r>
          </w:p>
        </w:tc>
      </w:tr>
      <w:tr w:rsidR="00084E9F" w:rsidRPr="00084E9F" w14:paraId="44437F70" w14:textId="77777777">
        <w:tc>
          <w:tcPr>
            <w:tcW w:w="1704" w:type="dxa"/>
          </w:tcPr>
          <w:p w14:paraId="519E7772" w14:textId="77777777" w:rsidR="00017908" w:rsidRPr="00084E9F" w:rsidRDefault="00D66D6D">
            <w:pPr>
              <w:autoSpaceDE w:val="0"/>
              <w:autoSpaceDN w:val="0"/>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Gender</w:t>
            </w:r>
          </w:p>
        </w:tc>
        <w:tc>
          <w:tcPr>
            <w:tcW w:w="6818" w:type="dxa"/>
            <w:gridSpan w:val="4"/>
          </w:tcPr>
          <w:p w14:paraId="47593498" w14:textId="77777777" w:rsidR="00017908" w:rsidRPr="00084E9F" w:rsidRDefault="00017908">
            <w:pPr>
              <w:adjustRightInd w:val="0"/>
              <w:spacing w:line="360" w:lineRule="auto"/>
              <w:contextualSpacing/>
              <w:rPr>
                <w:rFonts w:ascii="Book Antiqua" w:hAnsi="Book Antiqua" w:cs="Times New Roman"/>
                <w:sz w:val="24"/>
                <w:szCs w:val="24"/>
              </w:rPr>
            </w:pPr>
          </w:p>
        </w:tc>
      </w:tr>
      <w:tr w:rsidR="00084E9F" w:rsidRPr="00084E9F" w14:paraId="3ED68B88" w14:textId="77777777">
        <w:tc>
          <w:tcPr>
            <w:tcW w:w="1704" w:type="dxa"/>
          </w:tcPr>
          <w:p w14:paraId="6C7CCBD1"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Male</w:t>
            </w:r>
          </w:p>
        </w:tc>
        <w:tc>
          <w:tcPr>
            <w:tcW w:w="1704" w:type="dxa"/>
          </w:tcPr>
          <w:p w14:paraId="0AA412DB" w14:textId="77777777" w:rsidR="00017908" w:rsidRPr="00084E9F" w:rsidRDefault="00D66D6D">
            <w:pPr>
              <w:adjustRightInd w:val="0"/>
              <w:spacing w:line="360" w:lineRule="auto"/>
              <w:contextualSpacing/>
              <w:rPr>
                <w:rFonts w:ascii="Book Antiqua" w:eastAsia="宋体" w:hAnsi="Book Antiqua" w:cs="Times New Roman"/>
                <w:sz w:val="24"/>
                <w:szCs w:val="24"/>
              </w:rPr>
            </w:pPr>
            <w:r w:rsidRPr="00084E9F">
              <w:rPr>
                <w:rFonts w:ascii="Book Antiqua" w:hAnsi="Book Antiqua" w:cs="Times New Roman"/>
                <w:sz w:val="24"/>
                <w:szCs w:val="24"/>
              </w:rPr>
              <w:t>7</w:t>
            </w:r>
          </w:p>
        </w:tc>
        <w:tc>
          <w:tcPr>
            <w:tcW w:w="1704" w:type="dxa"/>
          </w:tcPr>
          <w:p w14:paraId="53740DD6" w14:textId="77777777" w:rsidR="00017908" w:rsidRPr="00084E9F" w:rsidRDefault="00D66D6D">
            <w:pPr>
              <w:adjustRightInd w:val="0"/>
              <w:spacing w:line="360" w:lineRule="auto"/>
              <w:contextualSpacing/>
              <w:rPr>
                <w:rFonts w:ascii="Book Antiqua" w:eastAsia="宋体" w:hAnsi="Book Antiqua" w:cs="Times New Roman"/>
                <w:sz w:val="24"/>
                <w:szCs w:val="24"/>
              </w:rPr>
            </w:pPr>
            <w:r w:rsidRPr="00084E9F">
              <w:rPr>
                <w:rFonts w:ascii="Book Antiqua" w:hAnsi="Book Antiqua" w:cs="Times New Roman"/>
                <w:sz w:val="24"/>
                <w:szCs w:val="24"/>
              </w:rPr>
              <w:t>14</w:t>
            </w:r>
          </w:p>
        </w:tc>
        <w:tc>
          <w:tcPr>
            <w:tcW w:w="1705" w:type="dxa"/>
            <w:vMerge w:val="restart"/>
          </w:tcPr>
          <w:p w14:paraId="2643A003"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1.013</w:t>
            </w:r>
          </w:p>
        </w:tc>
        <w:tc>
          <w:tcPr>
            <w:tcW w:w="1705" w:type="dxa"/>
            <w:vMerge w:val="restart"/>
          </w:tcPr>
          <w:p w14:paraId="0B5E61B1"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0.314</w:t>
            </w:r>
          </w:p>
        </w:tc>
      </w:tr>
      <w:tr w:rsidR="00084E9F" w:rsidRPr="00084E9F" w14:paraId="061D3C78" w14:textId="77777777">
        <w:tc>
          <w:tcPr>
            <w:tcW w:w="1704" w:type="dxa"/>
          </w:tcPr>
          <w:p w14:paraId="47B3BE24"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Female</w:t>
            </w:r>
          </w:p>
        </w:tc>
        <w:tc>
          <w:tcPr>
            <w:tcW w:w="1704" w:type="dxa"/>
          </w:tcPr>
          <w:p w14:paraId="55924DD5" w14:textId="77777777" w:rsidR="00017908" w:rsidRPr="00084E9F" w:rsidRDefault="00D66D6D">
            <w:pPr>
              <w:adjustRightInd w:val="0"/>
              <w:spacing w:line="360" w:lineRule="auto"/>
              <w:contextualSpacing/>
              <w:rPr>
                <w:rFonts w:ascii="Book Antiqua" w:eastAsia="宋体" w:hAnsi="Book Antiqua" w:cs="Times New Roman"/>
                <w:sz w:val="24"/>
                <w:szCs w:val="24"/>
              </w:rPr>
            </w:pPr>
            <w:r w:rsidRPr="00084E9F">
              <w:rPr>
                <w:rFonts w:ascii="Book Antiqua" w:hAnsi="Book Antiqua" w:cs="Times New Roman"/>
                <w:sz w:val="24"/>
                <w:szCs w:val="24"/>
              </w:rPr>
              <w:t>12</w:t>
            </w:r>
          </w:p>
        </w:tc>
        <w:tc>
          <w:tcPr>
            <w:tcW w:w="1704" w:type="dxa"/>
          </w:tcPr>
          <w:p w14:paraId="68C0CDA7" w14:textId="77777777" w:rsidR="00017908" w:rsidRPr="00084E9F" w:rsidRDefault="00D66D6D">
            <w:pPr>
              <w:adjustRightInd w:val="0"/>
              <w:spacing w:line="360" w:lineRule="auto"/>
              <w:contextualSpacing/>
              <w:rPr>
                <w:rFonts w:ascii="Book Antiqua" w:eastAsia="宋体" w:hAnsi="Book Antiqua" w:cs="Times New Roman"/>
                <w:sz w:val="24"/>
                <w:szCs w:val="24"/>
              </w:rPr>
            </w:pPr>
            <w:r w:rsidRPr="00084E9F">
              <w:rPr>
                <w:rFonts w:ascii="Book Antiqua" w:hAnsi="Book Antiqua" w:cs="Times New Roman"/>
                <w:sz w:val="24"/>
                <w:szCs w:val="24"/>
              </w:rPr>
              <w:t>13</w:t>
            </w:r>
          </w:p>
        </w:tc>
        <w:tc>
          <w:tcPr>
            <w:tcW w:w="1705" w:type="dxa"/>
            <w:vMerge/>
          </w:tcPr>
          <w:p w14:paraId="479E6160" w14:textId="77777777" w:rsidR="00017908" w:rsidRPr="00084E9F" w:rsidRDefault="00017908">
            <w:pPr>
              <w:adjustRightInd w:val="0"/>
              <w:spacing w:line="360" w:lineRule="auto"/>
              <w:contextualSpacing/>
              <w:rPr>
                <w:rFonts w:ascii="Book Antiqua" w:hAnsi="Book Antiqua" w:cs="Times New Roman"/>
                <w:sz w:val="24"/>
                <w:szCs w:val="24"/>
              </w:rPr>
            </w:pPr>
          </w:p>
        </w:tc>
        <w:tc>
          <w:tcPr>
            <w:tcW w:w="1705" w:type="dxa"/>
            <w:vMerge/>
          </w:tcPr>
          <w:p w14:paraId="220A7452" w14:textId="77777777" w:rsidR="00017908" w:rsidRPr="00084E9F" w:rsidRDefault="00017908">
            <w:pPr>
              <w:adjustRightInd w:val="0"/>
              <w:spacing w:line="360" w:lineRule="auto"/>
              <w:contextualSpacing/>
              <w:rPr>
                <w:rFonts w:ascii="Book Antiqua" w:hAnsi="Book Antiqua" w:cs="Times New Roman"/>
                <w:sz w:val="24"/>
                <w:szCs w:val="24"/>
              </w:rPr>
            </w:pPr>
          </w:p>
        </w:tc>
      </w:tr>
      <w:tr w:rsidR="00084E9F" w:rsidRPr="00084E9F" w14:paraId="6E78BFB1" w14:textId="77777777">
        <w:tc>
          <w:tcPr>
            <w:tcW w:w="1704" w:type="dxa"/>
          </w:tcPr>
          <w:p w14:paraId="2AA5706E"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Height</w:t>
            </w:r>
          </w:p>
        </w:tc>
        <w:tc>
          <w:tcPr>
            <w:tcW w:w="1704" w:type="dxa"/>
          </w:tcPr>
          <w:p w14:paraId="27D70594"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168.47</w:t>
            </w:r>
          </w:p>
        </w:tc>
        <w:tc>
          <w:tcPr>
            <w:tcW w:w="1704" w:type="dxa"/>
          </w:tcPr>
          <w:p w14:paraId="7EFDBB87"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165.37</w:t>
            </w:r>
          </w:p>
        </w:tc>
        <w:tc>
          <w:tcPr>
            <w:tcW w:w="1705" w:type="dxa"/>
          </w:tcPr>
          <w:p w14:paraId="67103628"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1.3164</w:t>
            </w:r>
          </w:p>
        </w:tc>
        <w:tc>
          <w:tcPr>
            <w:tcW w:w="1705" w:type="dxa"/>
          </w:tcPr>
          <w:p w14:paraId="73FA9025"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0.1949</w:t>
            </w:r>
          </w:p>
        </w:tc>
      </w:tr>
      <w:tr w:rsidR="00084E9F" w:rsidRPr="00084E9F" w14:paraId="0300EEEF" w14:textId="77777777">
        <w:tc>
          <w:tcPr>
            <w:tcW w:w="1704" w:type="dxa"/>
          </w:tcPr>
          <w:p w14:paraId="295EEB01"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Weight</w:t>
            </w:r>
          </w:p>
        </w:tc>
        <w:tc>
          <w:tcPr>
            <w:tcW w:w="1704" w:type="dxa"/>
          </w:tcPr>
          <w:p w14:paraId="396A4906"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63.42</w:t>
            </w:r>
          </w:p>
        </w:tc>
        <w:tc>
          <w:tcPr>
            <w:tcW w:w="1704" w:type="dxa"/>
          </w:tcPr>
          <w:p w14:paraId="3D8045D8"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58.37</w:t>
            </w:r>
          </w:p>
        </w:tc>
        <w:tc>
          <w:tcPr>
            <w:tcW w:w="1705" w:type="dxa"/>
          </w:tcPr>
          <w:p w14:paraId="7D044110"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1.5885</w:t>
            </w:r>
          </w:p>
        </w:tc>
        <w:tc>
          <w:tcPr>
            <w:tcW w:w="1705" w:type="dxa"/>
          </w:tcPr>
          <w:p w14:paraId="2740FB99"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0.1193</w:t>
            </w:r>
          </w:p>
        </w:tc>
      </w:tr>
      <w:tr w:rsidR="00084E9F" w:rsidRPr="00084E9F" w14:paraId="35A7F799" w14:textId="77777777">
        <w:tc>
          <w:tcPr>
            <w:tcW w:w="1704" w:type="dxa"/>
          </w:tcPr>
          <w:p w14:paraId="55DAEBD6"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BMI</w:t>
            </w:r>
          </w:p>
        </w:tc>
        <w:tc>
          <w:tcPr>
            <w:tcW w:w="1704" w:type="dxa"/>
          </w:tcPr>
          <w:p w14:paraId="4A96669B"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22.27</w:t>
            </w:r>
          </w:p>
        </w:tc>
        <w:tc>
          <w:tcPr>
            <w:tcW w:w="1704" w:type="dxa"/>
          </w:tcPr>
          <w:p w14:paraId="06EB2E71"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21.21</w:t>
            </w:r>
          </w:p>
        </w:tc>
        <w:tc>
          <w:tcPr>
            <w:tcW w:w="1705" w:type="dxa"/>
          </w:tcPr>
          <w:p w14:paraId="07614845"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1.1764</w:t>
            </w:r>
          </w:p>
        </w:tc>
        <w:tc>
          <w:tcPr>
            <w:tcW w:w="1705" w:type="dxa"/>
          </w:tcPr>
          <w:p w14:paraId="3A1E40C7"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0.2458</w:t>
            </w:r>
          </w:p>
        </w:tc>
      </w:tr>
      <w:tr w:rsidR="00084E9F" w:rsidRPr="00084E9F" w14:paraId="2E258F33" w14:textId="77777777">
        <w:tc>
          <w:tcPr>
            <w:tcW w:w="1704" w:type="dxa"/>
          </w:tcPr>
          <w:p w14:paraId="07D2723E"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APACHEII</w:t>
            </w:r>
          </w:p>
        </w:tc>
        <w:tc>
          <w:tcPr>
            <w:tcW w:w="1704" w:type="dxa"/>
          </w:tcPr>
          <w:p w14:paraId="2F7556D8"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12.47</w:t>
            </w:r>
          </w:p>
        </w:tc>
        <w:tc>
          <w:tcPr>
            <w:tcW w:w="1704" w:type="dxa"/>
          </w:tcPr>
          <w:p w14:paraId="4391574A"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 xml:space="preserve">18.15 </w:t>
            </w:r>
          </w:p>
        </w:tc>
        <w:tc>
          <w:tcPr>
            <w:tcW w:w="1705" w:type="dxa"/>
          </w:tcPr>
          <w:p w14:paraId="39CE7BEA"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-2.4765</w:t>
            </w:r>
          </w:p>
        </w:tc>
        <w:tc>
          <w:tcPr>
            <w:tcW w:w="1705" w:type="dxa"/>
          </w:tcPr>
          <w:p w14:paraId="4174852B"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0.017</w:t>
            </w:r>
          </w:p>
        </w:tc>
      </w:tr>
      <w:tr w:rsidR="00084E9F" w:rsidRPr="00084E9F" w14:paraId="7494546D" w14:textId="77777777">
        <w:tc>
          <w:tcPr>
            <w:tcW w:w="1704" w:type="dxa"/>
          </w:tcPr>
          <w:p w14:paraId="71F3636D"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SOFA</w:t>
            </w:r>
          </w:p>
        </w:tc>
        <w:tc>
          <w:tcPr>
            <w:tcW w:w="1704" w:type="dxa"/>
          </w:tcPr>
          <w:p w14:paraId="213A4CE1"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5.84</w:t>
            </w:r>
          </w:p>
        </w:tc>
        <w:tc>
          <w:tcPr>
            <w:tcW w:w="1704" w:type="dxa"/>
          </w:tcPr>
          <w:p w14:paraId="54A40604"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9.33</w:t>
            </w:r>
          </w:p>
        </w:tc>
        <w:tc>
          <w:tcPr>
            <w:tcW w:w="1705" w:type="dxa"/>
          </w:tcPr>
          <w:p w14:paraId="33879CB9"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-3.0411</w:t>
            </w:r>
          </w:p>
        </w:tc>
        <w:tc>
          <w:tcPr>
            <w:tcW w:w="1705" w:type="dxa"/>
          </w:tcPr>
          <w:p w14:paraId="749433CE"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0.004</w:t>
            </w:r>
          </w:p>
        </w:tc>
      </w:tr>
      <w:tr w:rsidR="00084E9F" w:rsidRPr="00084E9F" w14:paraId="2A4BE280" w14:textId="77777777">
        <w:tc>
          <w:tcPr>
            <w:tcW w:w="1704" w:type="dxa"/>
          </w:tcPr>
          <w:p w14:paraId="7977DDB1"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PCT</w:t>
            </w:r>
          </w:p>
        </w:tc>
        <w:tc>
          <w:tcPr>
            <w:tcW w:w="1704" w:type="dxa"/>
          </w:tcPr>
          <w:p w14:paraId="0680D880"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 xml:space="preserve">33.26 </w:t>
            </w:r>
          </w:p>
        </w:tc>
        <w:tc>
          <w:tcPr>
            <w:tcW w:w="1704" w:type="dxa"/>
          </w:tcPr>
          <w:p w14:paraId="17FE4A18"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40.73</w:t>
            </w:r>
          </w:p>
        </w:tc>
        <w:tc>
          <w:tcPr>
            <w:tcW w:w="1705" w:type="dxa"/>
          </w:tcPr>
          <w:p w14:paraId="116D38EA"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w:t>
            </w:r>
            <w:r w:rsidRPr="00084E9F">
              <w:rPr>
                <w:rFonts w:ascii="Book Antiqua" w:hAnsi="Book Antiqua" w:cs="Times New Roman"/>
                <w:sz w:val="24"/>
                <w:szCs w:val="24"/>
              </w:rPr>
              <w:t>3.079</w:t>
            </w:r>
          </w:p>
        </w:tc>
        <w:tc>
          <w:tcPr>
            <w:tcW w:w="1705" w:type="dxa"/>
          </w:tcPr>
          <w:p w14:paraId="262D1358"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0.0</w:t>
            </w:r>
            <w:r w:rsidRPr="00084E9F">
              <w:rPr>
                <w:rFonts w:ascii="Book Antiqua" w:hAnsi="Book Antiqua" w:cs="Times New Roman"/>
                <w:sz w:val="24"/>
                <w:szCs w:val="24"/>
              </w:rPr>
              <w:t>01</w:t>
            </w:r>
          </w:p>
        </w:tc>
      </w:tr>
      <w:tr w:rsidR="00084E9F" w:rsidRPr="00084E9F" w14:paraId="3BF55EF6" w14:textId="77777777">
        <w:tc>
          <w:tcPr>
            <w:tcW w:w="1704" w:type="dxa"/>
          </w:tcPr>
          <w:p w14:paraId="3C3CFF93"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WBC</w:t>
            </w:r>
          </w:p>
        </w:tc>
        <w:tc>
          <w:tcPr>
            <w:tcW w:w="1704" w:type="dxa"/>
          </w:tcPr>
          <w:p w14:paraId="0B25714A"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 xml:space="preserve">13.67 </w:t>
            </w:r>
          </w:p>
        </w:tc>
        <w:tc>
          <w:tcPr>
            <w:tcW w:w="1704" w:type="dxa"/>
          </w:tcPr>
          <w:p w14:paraId="3677D0EA"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11.27</w:t>
            </w:r>
          </w:p>
        </w:tc>
        <w:tc>
          <w:tcPr>
            <w:tcW w:w="1705" w:type="dxa"/>
          </w:tcPr>
          <w:p w14:paraId="2D968138"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1.1049</w:t>
            </w:r>
          </w:p>
        </w:tc>
        <w:tc>
          <w:tcPr>
            <w:tcW w:w="1705" w:type="dxa"/>
          </w:tcPr>
          <w:p w14:paraId="01E7FD84" w14:textId="77777777" w:rsidR="00017908" w:rsidRPr="00084E9F" w:rsidRDefault="00D66D6D">
            <w:pPr>
              <w:adjustRightInd w:val="0"/>
              <w:spacing w:line="360" w:lineRule="auto"/>
              <w:contextualSpacing/>
              <w:rPr>
                <w:rFonts w:ascii="Book Antiqua" w:hAnsi="Book Antiqua" w:cs="Times New Roman"/>
                <w:sz w:val="24"/>
                <w:szCs w:val="24"/>
              </w:rPr>
            </w:pPr>
            <w:r w:rsidRPr="00084E9F">
              <w:rPr>
                <w:rFonts w:ascii="Book Antiqua" w:eastAsia="宋体" w:hAnsi="Book Antiqua" w:cs="Times New Roman"/>
                <w:sz w:val="24"/>
                <w:szCs w:val="24"/>
              </w:rPr>
              <w:t>0.275</w:t>
            </w:r>
          </w:p>
        </w:tc>
      </w:tr>
    </w:tbl>
    <w:p w14:paraId="4F48CB13" w14:textId="77777777" w:rsidR="00017908" w:rsidRPr="00084E9F" w:rsidRDefault="00D66D6D">
      <w:pPr>
        <w:autoSpaceDE w:val="0"/>
        <w:autoSpaceDN w:val="0"/>
        <w:adjustRightInd w:val="0"/>
        <w:spacing w:line="360" w:lineRule="auto"/>
        <w:contextualSpacing/>
        <w:rPr>
          <w:rFonts w:ascii="Book Antiqua" w:hAnsi="Book Antiqua" w:cs="Times New Roman"/>
          <w:sz w:val="24"/>
          <w:szCs w:val="24"/>
        </w:rPr>
      </w:pPr>
      <w:r w:rsidRPr="00084E9F">
        <w:rPr>
          <w:rFonts w:ascii="Book Antiqua" w:hAnsi="Book Antiqua" w:cs="Times New Roman"/>
          <w:sz w:val="24"/>
          <w:szCs w:val="24"/>
        </w:rPr>
        <w:t xml:space="preserve">APACHE II: </w:t>
      </w:r>
      <w:r w:rsidR="00DD0A6B" w:rsidRPr="00084E9F">
        <w:rPr>
          <w:rFonts w:ascii="Book Antiqua" w:hAnsi="Book Antiqua" w:cs="Times New Roman"/>
          <w:sz w:val="24"/>
          <w:szCs w:val="24"/>
        </w:rPr>
        <w:t xml:space="preserve">Acute </w:t>
      </w:r>
      <w:r w:rsidRPr="00084E9F">
        <w:rPr>
          <w:rFonts w:ascii="Book Antiqua" w:hAnsi="Book Antiqua" w:cs="Times New Roman"/>
          <w:sz w:val="24"/>
          <w:szCs w:val="24"/>
        </w:rPr>
        <w:t>physiology and chronic health evaluation II;</w:t>
      </w:r>
      <w:r w:rsidR="00DD0A6B" w:rsidRPr="00084E9F">
        <w:rPr>
          <w:rFonts w:ascii="Book Antiqua" w:hAnsi="Book Antiqua" w:cs="Times New Roman" w:hint="eastAsia"/>
          <w:sz w:val="24"/>
          <w:szCs w:val="24"/>
        </w:rPr>
        <w:t xml:space="preserve"> </w:t>
      </w:r>
      <w:r w:rsidRPr="00084E9F">
        <w:rPr>
          <w:rFonts w:ascii="Book Antiqua" w:hAnsi="Book Antiqua" w:cs="Times New Roman"/>
          <w:sz w:val="24"/>
          <w:szCs w:val="24"/>
        </w:rPr>
        <w:t xml:space="preserve">SOFA: </w:t>
      </w:r>
      <w:r w:rsidR="00DD0A6B" w:rsidRPr="00084E9F">
        <w:rPr>
          <w:rFonts w:ascii="Book Antiqua" w:eastAsia="宋体" w:hAnsi="Book Antiqua" w:cs="Times New Roman"/>
          <w:sz w:val="24"/>
          <w:szCs w:val="24"/>
        </w:rPr>
        <w:t xml:space="preserve">Sequential </w:t>
      </w:r>
      <w:r w:rsidRPr="00084E9F">
        <w:rPr>
          <w:rFonts w:ascii="Book Antiqua" w:eastAsia="宋体" w:hAnsi="Book Antiqua" w:cs="Times New Roman"/>
          <w:sz w:val="24"/>
          <w:szCs w:val="24"/>
        </w:rPr>
        <w:t>organ failure assessment score</w:t>
      </w:r>
      <w:r w:rsidR="00DD0A6B" w:rsidRPr="00084E9F">
        <w:rPr>
          <w:rFonts w:ascii="Book Antiqua" w:eastAsia="宋体" w:hAnsi="Book Antiqua" w:cs="Times New Roman" w:hint="eastAsia"/>
          <w:sz w:val="24"/>
          <w:szCs w:val="24"/>
        </w:rPr>
        <w:t>.</w:t>
      </w:r>
    </w:p>
    <w:p w14:paraId="36A3823A" w14:textId="77777777" w:rsidR="00017908" w:rsidRPr="00084E9F" w:rsidRDefault="00017908">
      <w:pPr>
        <w:autoSpaceDE w:val="0"/>
        <w:autoSpaceDN w:val="0"/>
        <w:adjustRightInd w:val="0"/>
        <w:rPr>
          <w:rFonts w:ascii="Times New Roman" w:eastAsia="宋体" w:hAnsi="Times New Roman" w:cs="Times New Roman"/>
          <w:sz w:val="22"/>
        </w:rPr>
      </w:pPr>
    </w:p>
    <w:p w14:paraId="39C7BB3F" w14:textId="77777777" w:rsidR="00017908" w:rsidRPr="00084E9F" w:rsidRDefault="00D66D6D">
      <w:pPr>
        <w:widowControl/>
        <w:jc w:val="left"/>
        <w:rPr>
          <w:rFonts w:ascii="Times New Roman" w:hAnsi="Times New Roman" w:cs="Times New Roman"/>
          <w:b/>
          <w:sz w:val="22"/>
        </w:rPr>
      </w:pPr>
      <w:r w:rsidRPr="00084E9F">
        <w:rPr>
          <w:rFonts w:ascii="Times New Roman" w:hAnsi="Times New Roman" w:cs="Times New Roman"/>
          <w:b/>
          <w:sz w:val="22"/>
        </w:rPr>
        <w:br w:type="page"/>
      </w:r>
    </w:p>
    <w:p w14:paraId="3E672100" w14:textId="77777777" w:rsidR="00017908" w:rsidRPr="00084E9F" w:rsidRDefault="00D66D6D">
      <w:pPr>
        <w:autoSpaceDE w:val="0"/>
        <w:autoSpaceDN w:val="0"/>
        <w:adjustRightInd w:val="0"/>
        <w:spacing w:line="360" w:lineRule="auto"/>
        <w:contextualSpacing/>
        <w:rPr>
          <w:rFonts w:ascii="Book Antiqua" w:hAnsi="Book Antiqua" w:cs="Times New Roman"/>
          <w:b/>
          <w:sz w:val="24"/>
          <w:szCs w:val="24"/>
        </w:rPr>
      </w:pPr>
      <w:r w:rsidRPr="00084E9F">
        <w:rPr>
          <w:rFonts w:ascii="Book Antiqua" w:hAnsi="Book Antiqua" w:cs="Times New Roman"/>
          <w:b/>
          <w:sz w:val="24"/>
          <w:szCs w:val="24"/>
        </w:rPr>
        <w:lastRenderedPageBreak/>
        <w:t>Table 2</w:t>
      </w:r>
      <w:r w:rsidR="00DD0A6B" w:rsidRPr="00084E9F">
        <w:rPr>
          <w:rFonts w:ascii="Book Antiqua" w:hAnsi="Book Antiqua" w:cs="Times New Roman" w:hint="eastAsia"/>
          <w:b/>
          <w:sz w:val="24"/>
          <w:szCs w:val="24"/>
        </w:rPr>
        <w:t xml:space="preserve"> </w:t>
      </w:r>
      <w:r w:rsidRPr="00084E9F">
        <w:rPr>
          <w:rFonts w:ascii="Book Antiqua" w:hAnsi="Book Antiqua" w:cs="Times New Roman"/>
          <w:b/>
          <w:sz w:val="24"/>
          <w:szCs w:val="24"/>
        </w:rPr>
        <w:t>Correlation analysis</w:t>
      </w:r>
    </w:p>
    <w:tbl>
      <w:tblPr>
        <w:tblW w:w="6805" w:type="dxa"/>
        <w:tblInd w:w="-34" w:type="dxa"/>
        <w:tblBorders>
          <w:top w:val="single" w:sz="6" w:space="0" w:color="000000"/>
          <w:bottom w:val="single" w:sz="6" w:space="0" w:color="000000"/>
        </w:tblBorders>
        <w:tblLayout w:type="fixed"/>
        <w:tblLook w:val="04A0" w:firstRow="1" w:lastRow="0" w:firstColumn="1" w:lastColumn="0" w:noHBand="0" w:noVBand="1"/>
      </w:tblPr>
      <w:tblGrid>
        <w:gridCol w:w="851"/>
        <w:gridCol w:w="1559"/>
        <w:gridCol w:w="993"/>
        <w:gridCol w:w="992"/>
        <w:gridCol w:w="992"/>
        <w:gridCol w:w="1418"/>
      </w:tblGrid>
      <w:tr w:rsidR="00084E9F" w:rsidRPr="00084E9F" w14:paraId="3803670A" w14:textId="77777777" w:rsidTr="00DD0A6B">
        <w:tc>
          <w:tcPr>
            <w:tcW w:w="851" w:type="dxa"/>
            <w:tcBorders>
              <w:top w:val="single" w:sz="6" w:space="0" w:color="000000"/>
              <w:bottom w:val="single" w:sz="6" w:space="0" w:color="000000"/>
            </w:tcBorders>
            <w:shd w:val="clear" w:color="auto" w:fill="auto"/>
          </w:tcPr>
          <w:p w14:paraId="1569D0EC" w14:textId="77777777" w:rsidR="00017908" w:rsidRPr="00084E9F" w:rsidRDefault="00017908">
            <w:pPr>
              <w:adjustRightInd w:val="0"/>
              <w:spacing w:line="360" w:lineRule="auto"/>
              <w:contextualSpacing/>
              <w:rPr>
                <w:rFonts w:ascii="Book Antiqua" w:eastAsia="宋体" w:hAnsi="Book Antiqua" w:cs="Times New Roman"/>
                <w:b/>
                <w:sz w:val="24"/>
                <w:szCs w:val="24"/>
              </w:rPr>
            </w:pPr>
          </w:p>
        </w:tc>
        <w:tc>
          <w:tcPr>
            <w:tcW w:w="1559" w:type="dxa"/>
            <w:tcBorders>
              <w:top w:val="single" w:sz="6" w:space="0" w:color="000000"/>
              <w:bottom w:val="single" w:sz="6" w:space="0" w:color="000000"/>
            </w:tcBorders>
            <w:shd w:val="clear" w:color="auto" w:fill="auto"/>
          </w:tcPr>
          <w:p w14:paraId="1780B1FF" w14:textId="77777777" w:rsidR="00017908" w:rsidRPr="00084E9F" w:rsidRDefault="00D66D6D">
            <w:pPr>
              <w:adjustRightInd w:val="0"/>
              <w:spacing w:line="360" w:lineRule="auto"/>
              <w:contextualSpacing/>
              <w:rPr>
                <w:rFonts w:ascii="Book Antiqua" w:eastAsia="MingLiU" w:hAnsi="Book Antiqua" w:cs="Times New Roman"/>
                <w:b/>
                <w:sz w:val="24"/>
                <w:szCs w:val="24"/>
              </w:rPr>
            </w:pPr>
            <w:r w:rsidRPr="00084E9F">
              <w:rPr>
                <w:rFonts w:ascii="Book Antiqua" w:eastAsia="MingLiU" w:hAnsi="Book Antiqua" w:cs="Times New Roman"/>
                <w:b/>
                <w:sz w:val="24"/>
                <w:szCs w:val="24"/>
              </w:rPr>
              <w:t>APACHEII</w:t>
            </w:r>
          </w:p>
        </w:tc>
        <w:tc>
          <w:tcPr>
            <w:tcW w:w="993" w:type="dxa"/>
            <w:tcBorders>
              <w:top w:val="single" w:sz="6" w:space="0" w:color="000000"/>
              <w:bottom w:val="single" w:sz="6" w:space="0" w:color="000000"/>
            </w:tcBorders>
            <w:shd w:val="clear" w:color="auto" w:fill="auto"/>
          </w:tcPr>
          <w:p w14:paraId="3F394952" w14:textId="77777777" w:rsidR="00017908" w:rsidRPr="00084E9F" w:rsidRDefault="00D66D6D">
            <w:pPr>
              <w:adjustRightInd w:val="0"/>
              <w:spacing w:line="360" w:lineRule="auto"/>
              <w:contextualSpacing/>
              <w:rPr>
                <w:rFonts w:ascii="Book Antiqua" w:eastAsia="MingLiU" w:hAnsi="Book Antiqua" w:cs="Times New Roman"/>
                <w:b/>
                <w:sz w:val="24"/>
                <w:szCs w:val="24"/>
              </w:rPr>
            </w:pPr>
            <w:r w:rsidRPr="00084E9F">
              <w:rPr>
                <w:rFonts w:ascii="Book Antiqua" w:eastAsia="MingLiU" w:hAnsi="Book Antiqua" w:cs="Times New Roman"/>
                <w:b/>
                <w:sz w:val="24"/>
                <w:szCs w:val="24"/>
              </w:rPr>
              <w:t>SOFA</w:t>
            </w:r>
          </w:p>
        </w:tc>
        <w:tc>
          <w:tcPr>
            <w:tcW w:w="992" w:type="dxa"/>
            <w:tcBorders>
              <w:top w:val="single" w:sz="6" w:space="0" w:color="000000"/>
              <w:bottom w:val="single" w:sz="6" w:space="0" w:color="000000"/>
            </w:tcBorders>
            <w:shd w:val="clear" w:color="auto" w:fill="auto"/>
          </w:tcPr>
          <w:p w14:paraId="13BEA5C9" w14:textId="77777777" w:rsidR="00017908" w:rsidRPr="00084E9F" w:rsidRDefault="00D66D6D">
            <w:pPr>
              <w:adjustRightInd w:val="0"/>
              <w:spacing w:line="360" w:lineRule="auto"/>
              <w:contextualSpacing/>
              <w:rPr>
                <w:rFonts w:ascii="Book Antiqua" w:eastAsia="MingLiU" w:hAnsi="Book Antiqua" w:cs="Times New Roman"/>
                <w:b/>
                <w:sz w:val="24"/>
                <w:szCs w:val="24"/>
              </w:rPr>
            </w:pPr>
            <w:r w:rsidRPr="00084E9F">
              <w:rPr>
                <w:rFonts w:ascii="Book Antiqua" w:eastAsia="MingLiU" w:hAnsi="Book Antiqua" w:cs="Times New Roman"/>
                <w:b/>
                <w:sz w:val="24"/>
                <w:szCs w:val="24"/>
              </w:rPr>
              <w:t>PCT</w:t>
            </w:r>
          </w:p>
        </w:tc>
        <w:tc>
          <w:tcPr>
            <w:tcW w:w="992" w:type="dxa"/>
            <w:tcBorders>
              <w:top w:val="single" w:sz="6" w:space="0" w:color="000000"/>
              <w:bottom w:val="single" w:sz="6" w:space="0" w:color="000000"/>
            </w:tcBorders>
            <w:shd w:val="clear" w:color="auto" w:fill="auto"/>
          </w:tcPr>
          <w:p w14:paraId="13EABF14" w14:textId="77777777" w:rsidR="00017908" w:rsidRPr="00084E9F" w:rsidRDefault="00D66D6D">
            <w:pPr>
              <w:adjustRightInd w:val="0"/>
              <w:spacing w:line="360" w:lineRule="auto"/>
              <w:contextualSpacing/>
              <w:rPr>
                <w:rFonts w:ascii="Book Antiqua" w:eastAsia="MingLiU" w:hAnsi="Book Antiqua" w:cs="Times New Roman"/>
                <w:b/>
                <w:sz w:val="24"/>
                <w:szCs w:val="24"/>
              </w:rPr>
            </w:pPr>
            <w:r w:rsidRPr="00084E9F">
              <w:rPr>
                <w:rFonts w:ascii="Book Antiqua" w:eastAsia="MingLiU" w:hAnsi="Book Antiqua" w:cs="Times New Roman"/>
                <w:b/>
                <w:sz w:val="24"/>
                <w:szCs w:val="24"/>
              </w:rPr>
              <w:t>WBC</w:t>
            </w:r>
          </w:p>
        </w:tc>
        <w:tc>
          <w:tcPr>
            <w:tcW w:w="1418" w:type="dxa"/>
            <w:tcBorders>
              <w:top w:val="single" w:sz="6" w:space="0" w:color="000000"/>
              <w:bottom w:val="single" w:sz="6" w:space="0" w:color="000000"/>
            </w:tcBorders>
            <w:shd w:val="clear" w:color="auto" w:fill="auto"/>
          </w:tcPr>
          <w:p w14:paraId="2FB11871" w14:textId="77777777" w:rsidR="00017908" w:rsidRPr="00084E9F" w:rsidRDefault="00D66D6D">
            <w:pPr>
              <w:adjustRightInd w:val="0"/>
              <w:spacing w:line="360" w:lineRule="auto"/>
              <w:contextualSpacing/>
              <w:rPr>
                <w:rFonts w:ascii="Book Antiqua" w:eastAsia="宋体" w:hAnsi="Book Antiqua" w:cs="Times New Roman"/>
                <w:b/>
                <w:sz w:val="24"/>
                <w:szCs w:val="24"/>
              </w:rPr>
            </w:pPr>
            <w:r w:rsidRPr="00084E9F">
              <w:rPr>
                <w:rFonts w:ascii="Book Antiqua" w:eastAsia="宋体" w:hAnsi="Book Antiqua" w:cs="Times New Roman"/>
                <w:b/>
                <w:sz w:val="24"/>
                <w:szCs w:val="24"/>
              </w:rPr>
              <w:t>Prognosis</w:t>
            </w:r>
          </w:p>
        </w:tc>
      </w:tr>
      <w:tr w:rsidR="00084E9F" w:rsidRPr="00084E9F" w14:paraId="54E011A3" w14:textId="77777777" w:rsidTr="00DD0A6B">
        <w:tc>
          <w:tcPr>
            <w:tcW w:w="851" w:type="dxa"/>
            <w:vMerge w:val="restart"/>
            <w:tcBorders>
              <w:top w:val="single" w:sz="6" w:space="0" w:color="000000"/>
            </w:tcBorders>
            <w:shd w:val="clear" w:color="auto" w:fill="auto"/>
          </w:tcPr>
          <w:p w14:paraId="7594C91D" w14:textId="77777777" w:rsidR="00017908" w:rsidRPr="00084E9F" w:rsidRDefault="00D66D6D">
            <w:pPr>
              <w:adjustRightInd w:val="0"/>
              <w:spacing w:line="360" w:lineRule="auto"/>
              <w:contextualSpacing/>
              <w:rPr>
                <w:rFonts w:ascii="Book Antiqua" w:eastAsia="MingLiU" w:hAnsi="Book Antiqua" w:cs="Times New Roman"/>
                <w:sz w:val="24"/>
                <w:szCs w:val="24"/>
              </w:rPr>
            </w:pPr>
            <w:r w:rsidRPr="00084E9F">
              <w:rPr>
                <w:rFonts w:ascii="Book Antiqua" w:eastAsia="MingLiU" w:hAnsi="Book Antiqua" w:cs="Times New Roman"/>
                <w:sz w:val="24"/>
                <w:szCs w:val="24"/>
              </w:rPr>
              <w:t>PCT</w:t>
            </w:r>
          </w:p>
        </w:tc>
        <w:tc>
          <w:tcPr>
            <w:tcW w:w="1559" w:type="dxa"/>
            <w:tcBorders>
              <w:top w:val="single" w:sz="6" w:space="0" w:color="000000"/>
            </w:tcBorders>
            <w:shd w:val="clear" w:color="auto" w:fill="auto"/>
          </w:tcPr>
          <w:p w14:paraId="67F45F9C" w14:textId="77777777" w:rsidR="00017908" w:rsidRPr="00084E9F" w:rsidRDefault="00DD0A6B">
            <w:pPr>
              <w:adjustRightInd w:val="0"/>
              <w:spacing w:line="360" w:lineRule="auto"/>
              <w:contextualSpacing/>
              <w:rPr>
                <w:rFonts w:ascii="Book Antiqua" w:eastAsia="MingLiU" w:hAnsi="Book Antiqua" w:cs="Times New Roman"/>
                <w:sz w:val="24"/>
                <w:szCs w:val="24"/>
              </w:rPr>
            </w:pPr>
            <w:r w:rsidRPr="00084E9F">
              <w:rPr>
                <w:rFonts w:ascii="Book Antiqua" w:hAnsi="Book Antiqua" w:cs="Times New Roman" w:hint="eastAsia"/>
                <w:sz w:val="24"/>
                <w:szCs w:val="24"/>
              </w:rPr>
              <w:t>0</w:t>
            </w:r>
            <w:r w:rsidR="00D66D6D" w:rsidRPr="00084E9F">
              <w:rPr>
                <w:rFonts w:ascii="Book Antiqua" w:eastAsia="MingLiU" w:hAnsi="Book Antiqua" w:cs="Times New Roman"/>
                <w:sz w:val="24"/>
                <w:szCs w:val="24"/>
              </w:rPr>
              <w:t>.715</w:t>
            </w:r>
          </w:p>
        </w:tc>
        <w:tc>
          <w:tcPr>
            <w:tcW w:w="993" w:type="dxa"/>
            <w:tcBorders>
              <w:top w:val="single" w:sz="6" w:space="0" w:color="000000"/>
            </w:tcBorders>
            <w:shd w:val="clear" w:color="auto" w:fill="auto"/>
          </w:tcPr>
          <w:p w14:paraId="2504CA1A" w14:textId="77777777" w:rsidR="00017908" w:rsidRPr="00084E9F" w:rsidRDefault="00DD0A6B">
            <w:pPr>
              <w:adjustRightInd w:val="0"/>
              <w:spacing w:line="360" w:lineRule="auto"/>
              <w:contextualSpacing/>
              <w:rPr>
                <w:rFonts w:ascii="Book Antiqua" w:eastAsia="MingLiU" w:hAnsi="Book Antiqua" w:cs="Times New Roman"/>
                <w:sz w:val="24"/>
                <w:szCs w:val="24"/>
              </w:rPr>
            </w:pPr>
            <w:r w:rsidRPr="00084E9F">
              <w:rPr>
                <w:rFonts w:ascii="Book Antiqua" w:hAnsi="Book Antiqua" w:cs="Times New Roman" w:hint="eastAsia"/>
                <w:sz w:val="24"/>
                <w:szCs w:val="24"/>
              </w:rPr>
              <w:t>0</w:t>
            </w:r>
            <w:r w:rsidR="00D66D6D" w:rsidRPr="00084E9F">
              <w:rPr>
                <w:rFonts w:ascii="Book Antiqua" w:eastAsia="MingLiU" w:hAnsi="Book Antiqua" w:cs="Times New Roman"/>
                <w:sz w:val="24"/>
                <w:szCs w:val="24"/>
              </w:rPr>
              <w:t>.611</w:t>
            </w:r>
          </w:p>
        </w:tc>
        <w:tc>
          <w:tcPr>
            <w:tcW w:w="992" w:type="dxa"/>
            <w:tcBorders>
              <w:top w:val="single" w:sz="6" w:space="0" w:color="000000"/>
            </w:tcBorders>
            <w:shd w:val="clear" w:color="auto" w:fill="auto"/>
          </w:tcPr>
          <w:p w14:paraId="43CA0689" w14:textId="77777777" w:rsidR="00017908" w:rsidRPr="00084E9F" w:rsidRDefault="00D66D6D">
            <w:pPr>
              <w:adjustRightInd w:val="0"/>
              <w:spacing w:line="360" w:lineRule="auto"/>
              <w:contextualSpacing/>
              <w:rPr>
                <w:rFonts w:ascii="Book Antiqua" w:eastAsia="MingLiU" w:hAnsi="Book Antiqua" w:cs="Times New Roman"/>
                <w:sz w:val="24"/>
                <w:szCs w:val="24"/>
              </w:rPr>
            </w:pPr>
            <w:r w:rsidRPr="00084E9F">
              <w:rPr>
                <w:rFonts w:ascii="Book Antiqua" w:eastAsia="MingLiU" w:hAnsi="Book Antiqua" w:cs="Times New Roman"/>
                <w:sz w:val="24"/>
                <w:szCs w:val="24"/>
              </w:rPr>
              <w:t>1</w:t>
            </w:r>
          </w:p>
        </w:tc>
        <w:tc>
          <w:tcPr>
            <w:tcW w:w="992" w:type="dxa"/>
            <w:tcBorders>
              <w:top w:val="single" w:sz="6" w:space="0" w:color="000000"/>
            </w:tcBorders>
            <w:shd w:val="clear" w:color="auto" w:fill="auto"/>
          </w:tcPr>
          <w:p w14:paraId="38698D5D" w14:textId="77777777" w:rsidR="00017908" w:rsidRPr="00084E9F" w:rsidRDefault="00D66D6D">
            <w:pPr>
              <w:adjustRightInd w:val="0"/>
              <w:spacing w:line="360" w:lineRule="auto"/>
              <w:contextualSpacing/>
              <w:rPr>
                <w:rFonts w:ascii="Book Antiqua" w:eastAsia="MingLiU" w:hAnsi="Book Antiqua" w:cs="Times New Roman"/>
                <w:sz w:val="24"/>
                <w:szCs w:val="24"/>
              </w:rPr>
            </w:pPr>
            <w:r w:rsidRPr="00084E9F">
              <w:rPr>
                <w:rFonts w:ascii="Book Antiqua" w:eastAsia="MingLiU" w:hAnsi="Book Antiqua" w:cs="Times New Roman"/>
                <w:sz w:val="24"/>
                <w:szCs w:val="24"/>
              </w:rPr>
              <w:t>-0.143</w:t>
            </w:r>
          </w:p>
        </w:tc>
        <w:tc>
          <w:tcPr>
            <w:tcW w:w="1418" w:type="dxa"/>
            <w:tcBorders>
              <w:top w:val="single" w:sz="6" w:space="0" w:color="000000"/>
            </w:tcBorders>
            <w:shd w:val="clear" w:color="auto" w:fill="auto"/>
          </w:tcPr>
          <w:p w14:paraId="4460E939" w14:textId="77777777" w:rsidR="00017908" w:rsidRPr="00084E9F" w:rsidRDefault="00D66D6D">
            <w:pPr>
              <w:adjustRightInd w:val="0"/>
              <w:spacing w:line="360" w:lineRule="auto"/>
              <w:contextualSpacing/>
              <w:rPr>
                <w:rFonts w:ascii="Book Antiqua" w:eastAsia="MingLiU" w:hAnsi="Book Antiqua" w:cs="Times New Roman"/>
                <w:sz w:val="24"/>
                <w:szCs w:val="24"/>
              </w:rPr>
            </w:pPr>
            <w:r w:rsidRPr="00084E9F">
              <w:rPr>
                <w:rFonts w:ascii="Book Antiqua" w:eastAsia="MingLiU" w:hAnsi="Book Antiqua" w:cs="Times New Roman"/>
                <w:sz w:val="24"/>
                <w:szCs w:val="24"/>
              </w:rPr>
              <w:t>-</w:t>
            </w:r>
            <w:r w:rsidR="00DD0A6B" w:rsidRPr="00084E9F">
              <w:rPr>
                <w:rFonts w:ascii="Book Antiqua" w:hAnsi="Book Antiqua" w:cs="Times New Roman" w:hint="eastAsia"/>
                <w:sz w:val="24"/>
                <w:szCs w:val="24"/>
              </w:rPr>
              <w:t>0</w:t>
            </w:r>
            <w:r w:rsidRPr="00084E9F">
              <w:rPr>
                <w:rFonts w:ascii="Book Antiqua" w:eastAsia="MingLiU" w:hAnsi="Book Antiqua" w:cs="Times New Roman"/>
                <w:sz w:val="24"/>
                <w:szCs w:val="24"/>
              </w:rPr>
              <w:t>.</w:t>
            </w:r>
            <w:r w:rsidRPr="00084E9F">
              <w:rPr>
                <w:rFonts w:ascii="Book Antiqua" w:hAnsi="Book Antiqua" w:cs="Times New Roman"/>
                <w:sz w:val="24"/>
                <w:szCs w:val="24"/>
              </w:rPr>
              <w:t>414</w:t>
            </w:r>
          </w:p>
        </w:tc>
      </w:tr>
      <w:tr w:rsidR="00084E9F" w:rsidRPr="00084E9F" w14:paraId="4FE5DD53" w14:textId="77777777" w:rsidTr="00DD0A6B">
        <w:tc>
          <w:tcPr>
            <w:tcW w:w="851" w:type="dxa"/>
            <w:vMerge/>
          </w:tcPr>
          <w:p w14:paraId="33118391" w14:textId="77777777" w:rsidR="00017908" w:rsidRPr="00084E9F" w:rsidRDefault="00017908">
            <w:pPr>
              <w:adjustRightInd w:val="0"/>
              <w:spacing w:line="360" w:lineRule="auto"/>
              <w:contextualSpacing/>
              <w:rPr>
                <w:rFonts w:ascii="Book Antiqua" w:eastAsia="MingLiU" w:hAnsi="Book Antiqua" w:cs="Times New Roman"/>
                <w:sz w:val="24"/>
                <w:szCs w:val="24"/>
              </w:rPr>
            </w:pPr>
          </w:p>
        </w:tc>
        <w:tc>
          <w:tcPr>
            <w:tcW w:w="1559" w:type="dxa"/>
            <w:shd w:val="clear" w:color="auto" w:fill="auto"/>
          </w:tcPr>
          <w:p w14:paraId="41F113FD" w14:textId="77777777" w:rsidR="00017908" w:rsidRPr="00084E9F" w:rsidRDefault="00D66D6D">
            <w:pPr>
              <w:adjustRightInd w:val="0"/>
              <w:spacing w:line="360" w:lineRule="auto"/>
              <w:contextualSpacing/>
              <w:rPr>
                <w:rFonts w:ascii="Book Antiqua" w:eastAsia="MingLiU" w:hAnsi="Book Antiqua" w:cs="Times New Roman"/>
                <w:sz w:val="24"/>
                <w:szCs w:val="24"/>
              </w:rPr>
            </w:pPr>
            <w:r w:rsidRPr="00084E9F">
              <w:rPr>
                <w:rFonts w:ascii="Book Antiqua" w:hAnsi="Book Antiqua"/>
                <w:sz w:val="24"/>
                <w:szCs w:val="24"/>
              </w:rPr>
              <w:t>&lt;</w:t>
            </w:r>
            <w:r w:rsidR="00DD0A6B" w:rsidRPr="00084E9F">
              <w:rPr>
                <w:rFonts w:ascii="Book Antiqua" w:hAnsi="Book Antiqua" w:hint="eastAsia"/>
                <w:sz w:val="24"/>
                <w:szCs w:val="24"/>
              </w:rPr>
              <w:t xml:space="preserve"> </w:t>
            </w:r>
            <w:r w:rsidRPr="00084E9F">
              <w:rPr>
                <w:rFonts w:ascii="Book Antiqua" w:hAnsi="Book Antiqua"/>
                <w:sz w:val="24"/>
                <w:szCs w:val="24"/>
              </w:rPr>
              <w:t>0.001</w:t>
            </w:r>
          </w:p>
        </w:tc>
        <w:tc>
          <w:tcPr>
            <w:tcW w:w="993" w:type="dxa"/>
            <w:shd w:val="clear" w:color="auto" w:fill="auto"/>
          </w:tcPr>
          <w:p w14:paraId="5898A13B" w14:textId="77777777" w:rsidR="00017908" w:rsidRPr="00084E9F" w:rsidRDefault="00D66D6D">
            <w:pPr>
              <w:adjustRightInd w:val="0"/>
              <w:spacing w:line="360" w:lineRule="auto"/>
              <w:contextualSpacing/>
              <w:rPr>
                <w:rFonts w:ascii="Book Antiqua" w:eastAsia="MingLiU" w:hAnsi="Book Antiqua" w:cs="Times New Roman"/>
                <w:sz w:val="24"/>
                <w:szCs w:val="24"/>
              </w:rPr>
            </w:pPr>
            <w:r w:rsidRPr="00084E9F">
              <w:rPr>
                <w:rFonts w:ascii="Book Antiqua" w:hAnsi="Book Antiqua"/>
                <w:sz w:val="24"/>
                <w:szCs w:val="24"/>
              </w:rPr>
              <w:t>&lt;</w:t>
            </w:r>
            <w:r w:rsidR="00DD0A6B" w:rsidRPr="00084E9F">
              <w:rPr>
                <w:rFonts w:ascii="Book Antiqua" w:hAnsi="Book Antiqua" w:hint="eastAsia"/>
                <w:sz w:val="24"/>
                <w:szCs w:val="24"/>
              </w:rPr>
              <w:t xml:space="preserve"> </w:t>
            </w:r>
            <w:r w:rsidRPr="00084E9F">
              <w:rPr>
                <w:rFonts w:ascii="Book Antiqua" w:hAnsi="Book Antiqua"/>
                <w:sz w:val="24"/>
                <w:szCs w:val="24"/>
              </w:rPr>
              <w:t>0.001</w:t>
            </w:r>
          </w:p>
        </w:tc>
        <w:tc>
          <w:tcPr>
            <w:tcW w:w="992" w:type="dxa"/>
            <w:shd w:val="clear" w:color="auto" w:fill="auto"/>
          </w:tcPr>
          <w:p w14:paraId="726E49D8" w14:textId="77777777" w:rsidR="00017908" w:rsidRPr="00084E9F" w:rsidRDefault="00D66D6D">
            <w:pPr>
              <w:adjustRightInd w:val="0"/>
              <w:spacing w:line="360" w:lineRule="auto"/>
              <w:contextualSpacing/>
              <w:rPr>
                <w:rFonts w:ascii="Book Antiqua" w:eastAsia="宋体" w:hAnsi="Book Antiqua" w:cs="Times New Roman"/>
                <w:sz w:val="24"/>
                <w:szCs w:val="24"/>
              </w:rPr>
            </w:pPr>
            <w:r w:rsidRPr="00084E9F">
              <w:rPr>
                <w:rFonts w:ascii="Book Antiqua" w:hAnsi="Book Antiqua"/>
                <w:sz w:val="24"/>
                <w:szCs w:val="24"/>
              </w:rPr>
              <w:t>&lt;</w:t>
            </w:r>
            <w:r w:rsidR="00DD0A6B" w:rsidRPr="00084E9F">
              <w:rPr>
                <w:rFonts w:ascii="Book Antiqua" w:hAnsi="Book Antiqua" w:hint="eastAsia"/>
                <w:sz w:val="24"/>
                <w:szCs w:val="24"/>
              </w:rPr>
              <w:t xml:space="preserve"> </w:t>
            </w:r>
            <w:r w:rsidRPr="00084E9F">
              <w:rPr>
                <w:rFonts w:ascii="Book Antiqua" w:hAnsi="Book Antiqua"/>
                <w:sz w:val="24"/>
                <w:szCs w:val="24"/>
              </w:rPr>
              <w:t>0.001</w:t>
            </w:r>
          </w:p>
        </w:tc>
        <w:tc>
          <w:tcPr>
            <w:tcW w:w="992" w:type="dxa"/>
            <w:shd w:val="clear" w:color="auto" w:fill="auto"/>
          </w:tcPr>
          <w:p w14:paraId="0C13D583" w14:textId="77777777" w:rsidR="00017908" w:rsidRPr="00084E9F" w:rsidRDefault="00D66D6D">
            <w:pPr>
              <w:adjustRightInd w:val="0"/>
              <w:spacing w:line="360" w:lineRule="auto"/>
              <w:contextualSpacing/>
              <w:rPr>
                <w:rFonts w:ascii="Book Antiqua" w:eastAsia="MingLiU" w:hAnsi="Book Antiqua" w:cs="Times New Roman"/>
                <w:sz w:val="24"/>
                <w:szCs w:val="24"/>
              </w:rPr>
            </w:pPr>
            <w:r w:rsidRPr="00084E9F">
              <w:rPr>
                <w:rFonts w:ascii="Book Antiqua" w:eastAsia="MingLiU" w:hAnsi="Book Antiqua" w:cs="Times New Roman"/>
                <w:sz w:val="24"/>
                <w:szCs w:val="24"/>
              </w:rPr>
              <w:t>0.342</w:t>
            </w:r>
          </w:p>
        </w:tc>
        <w:tc>
          <w:tcPr>
            <w:tcW w:w="1418" w:type="dxa"/>
            <w:shd w:val="clear" w:color="auto" w:fill="auto"/>
          </w:tcPr>
          <w:p w14:paraId="6FF2C7BF" w14:textId="77777777" w:rsidR="00017908" w:rsidRPr="00084E9F" w:rsidRDefault="00DD0A6B">
            <w:pPr>
              <w:adjustRightInd w:val="0"/>
              <w:spacing w:line="360" w:lineRule="auto"/>
              <w:contextualSpacing/>
              <w:rPr>
                <w:rFonts w:ascii="Book Antiqua" w:hAnsi="Book Antiqua" w:cs="Times New Roman"/>
                <w:sz w:val="24"/>
                <w:szCs w:val="24"/>
              </w:rPr>
            </w:pPr>
            <w:r w:rsidRPr="00084E9F">
              <w:rPr>
                <w:rFonts w:ascii="Book Antiqua" w:hAnsi="Book Antiqua" w:cs="Times New Roman" w:hint="eastAsia"/>
                <w:sz w:val="24"/>
                <w:szCs w:val="24"/>
              </w:rPr>
              <w:t>0</w:t>
            </w:r>
            <w:r w:rsidR="00D66D6D" w:rsidRPr="00084E9F">
              <w:rPr>
                <w:rFonts w:ascii="Book Antiqua" w:eastAsia="MingLiU" w:hAnsi="Book Antiqua" w:cs="Times New Roman"/>
                <w:sz w:val="24"/>
                <w:szCs w:val="24"/>
              </w:rPr>
              <w:t>.0</w:t>
            </w:r>
            <w:r w:rsidR="00D66D6D" w:rsidRPr="00084E9F">
              <w:rPr>
                <w:rFonts w:ascii="Book Antiqua" w:hAnsi="Book Antiqua" w:cs="Times New Roman"/>
                <w:sz w:val="24"/>
                <w:szCs w:val="24"/>
              </w:rPr>
              <w:t>04</w:t>
            </w:r>
          </w:p>
        </w:tc>
      </w:tr>
      <w:tr w:rsidR="00084E9F" w:rsidRPr="00084E9F" w14:paraId="6603F5DC" w14:textId="77777777" w:rsidTr="00DD0A6B">
        <w:tc>
          <w:tcPr>
            <w:tcW w:w="851" w:type="dxa"/>
            <w:vMerge w:val="restart"/>
            <w:shd w:val="clear" w:color="auto" w:fill="auto"/>
          </w:tcPr>
          <w:p w14:paraId="4068AB91" w14:textId="77777777" w:rsidR="00017908" w:rsidRPr="00084E9F" w:rsidRDefault="00D66D6D">
            <w:pPr>
              <w:adjustRightInd w:val="0"/>
              <w:spacing w:line="360" w:lineRule="auto"/>
              <w:contextualSpacing/>
              <w:rPr>
                <w:rFonts w:ascii="Book Antiqua" w:eastAsia="MingLiU" w:hAnsi="Book Antiqua" w:cs="Times New Roman"/>
                <w:sz w:val="24"/>
                <w:szCs w:val="24"/>
              </w:rPr>
            </w:pPr>
            <w:r w:rsidRPr="00084E9F">
              <w:rPr>
                <w:rFonts w:ascii="Book Antiqua" w:eastAsia="MingLiU" w:hAnsi="Book Antiqua" w:cs="Times New Roman"/>
                <w:sz w:val="24"/>
                <w:szCs w:val="24"/>
              </w:rPr>
              <w:t>WBC</w:t>
            </w:r>
          </w:p>
        </w:tc>
        <w:tc>
          <w:tcPr>
            <w:tcW w:w="1559" w:type="dxa"/>
            <w:shd w:val="clear" w:color="auto" w:fill="auto"/>
          </w:tcPr>
          <w:p w14:paraId="0A8AC188" w14:textId="77777777" w:rsidR="00017908" w:rsidRPr="00084E9F" w:rsidRDefault="00D66D6D">
            <w:pPr>
              <w:adjustRightInd w:val="0"/>
              <w:spacing w:line="360" w:lineRule="auto"/>
              <w:contextualSpacing/>
              <w:rPr>
                <w:rFonts w:ascii="Book Antiqua" w:eastAsia="MingLiU" w:hAnsi="Book Antiqua" w:cs="Times New Roman"/>
                <w:sz w:val="24"/>
                <w:szCs w:val="24"/>
              </w:rPr>
            </w:pPr>
            <w:r w:rsidRPr="00084E9F">
              <w:rPr>
                <w:rFonts w:ascii="Book Antiqua" w:eastAsia="MingLiU" w:hAnsi="Book Antiqua" w:cs="Times New Roman"/>
                <w:sz w:val="24"/>
                <w:szCs w:val="24"/>
              </w:rPr>
              <w:t>-</w:t>
            </w:r>
            <w:r w:rsidR="00DD0A6B" w:rsidRPr="00084E9F">
              <w:rPr>
                <w:rFonts w:ascii="Book Antiqua" w:hAnsi="Book Antiqua" w:cs="Times New Roman" w:hint="eastAsia"/>
                <w:sz w:val="24"/>
                <w:szCs w:val="24"/>
              </w:rPr>
              <w:t>0</w:t>
            </w:r>
            <w:r w:rsidRPr="00084E9F">
              <w:rPr>
                <w:rFonts w:ascii="Book Antiqua" w:eastAsia="MingLiU" w:hAnsi="Book Antiqua" w:cs="Times New Roman"/>
                <w:sz w:val="24"/>
                <w:szCs w:val="24"/>
              </w:rPr>
              <w:t>.242</w:t>
            </w:r>
          </w:p>
        </w:tc>
        <w:tc>
          <w:tcPr>
            <w:tcW w:w="993" w:type="dxa"/>
            <w:shd w:val="clear" w:color="auto" w:fill="auto"/>
          </w:tcPr>
          <w:p w14:paraId="082F2872" w14:textId="77777777" w:rsidR="00017908" w:rsidRPr="00084E9F" w:rsidRDefault="00D66D6D">
            <w:pPr>
              <w:adjustRightInd w:val="0"/>
              <w:spacing w:line="360" w:lineRule="auto"/>
              <w:contextualSpacing/>
              <w:rPr>
                <w:rFonts w:ascii="Book Antiqua" w:eastAsia="MingLiU" w:hAnsi="Book Antiqua" w:cs="Times New Roman"/>
                <w:sz w:val="24"/>
                <w:szCs w:val="24"/>
              </w:rPr>
            </w:pPr>
            <w:r w:rsidRPr="00084E9F">
              <w:rPr>
                <w:rFonts w:ascii="Book Antiqua" w:eastAsia="MingLiU" w:hAnsi="Book Antiqua" w:cs="Times New Roman"/>
                <w:sz w:val="24"/>
                <w:szCs w:val="24"/>
              </w:rPr>
              <w:t>-</w:t>
            </w:r>
            <w:r w:rsidR="00DD0A6B" w:rsidRPr="00084E9F">
              <w:rPr>
                <w:rFonts w:ascii="Book Antiqua" w:hAnsi="Book Antiqua" w:cs="Times New Roman" w:hint="eastAsia"/>
                <w:sz w:val="24"/>
                <w:szCs w:val="24"/>
              </w:rPr>
              <w:t>0</w:t>
            </w:r>
            <w:r w:rsidRPr="00084E9F">
              <w:rPr>
                <w:rFonts w:ascii="Book Antiqua" w:eastAsia="MingLiU" w:hAnsi="Book Antiqua" w:cs="Times New Roman"/>
                <w:sz w:val="24"/>
                <w:szCs w:val="24"/>
              </w:rPr>
              <w:t>.033</w:t>
            </w:r>
          </w:p>
        </w:tc>
        <w:tc>
          <w:tcPr>
            <w:tcW w:w="992" w:type="dxa"/>
            <w:shd w:val="clear" w:color="auto" w:fill="auto"/>
          </w:tcPr>
          <w:p w14:paraId="142F4D12" w14:textId="77777777" w:rsidR="00017908" w:rsidRPr="00084E9F" w:rsidRDefault="00D66D6D">
            <w:pPr>
              <w:adjustRightInd w:val="0"/>
              <w:spacing w:line="360" w:lineRule="auto"/>
              <w:contextualSpacing/>
              <w:rPr>
                <w:rFonts w:ascii="Book Antiqua" w:eastAsia="MingLiU" w:hAnsi="Book Antiqua" w:cs="Times New Roman"/>
                <w:sz w:val="24"/>
                <w:szCs w:val="24"/>
              </w:rPr>
            </w:pPr>
            <w:r w:rsidRPr="00084E9F">
              <w:rPr>
                <w:rFonts w:ascii="Book Antiqua" w:eastAsia="MingLiU" w:hAnsi="Book Antiqua" w:cs="Times New Roman"/>
                <w:sz w:val="24"/>
                <w:szCs w:val="24"/>
              </w:rPr>
              <w:t>-</w:t>
            </w:r>
            <w:r w:rsidR="00DD0A6B" w:rsidRPr="00084E9F">
              <w:rPr>
                <w:rFonts w:ascii="Book Antiqua" w:hAnsi="Book Antiqua" w:cs="Times New Roman" w:hint="eastAsia"/>
                <w:sz w:val="24"/>
                <w:szCs w:val="24"/>
              </w:rPr>
              <w:t>0</w:t>
            </w:r>
            <w:r w:rsidRPr="00084E9F">
              <w:rPr>
                <w:rFonts w:ascii="Book Antiqua" w:eastAsia="MingLiU" w:hAnsi="Book Antiqua" w:cs="Times New Roman"/>
                <w:sz w:val="24"/>
                <w:szCs w:val="24"/>
              </w:rPr>
              <w:t>.143</w:t>
            </w:r>
          </w:p>
        </w:tc>
        <w:tc>
          <w:tcPr>
            <w:tcW w:w="992" w:type="dxa"/>
            <w:shd w:val="clear" w:color="auto" w:fill="auto"/>
          </w:tcPr>
          <w:p w14:paraId="75AC7318" w14:textId="77777777" w:rsidR="00017908" w:rsidRPr="00084E9F" w:rsidRDefault="00D66D6D">
            <w:pPr>
              <w:adjustRightInd w:val="0"/>
              <w:spacing w:line="360" w:lineRule="auto"/>
              <w:contextualSpacing/>
              <w:rPr>
                <w:rFonts w:ascii="Book Antiqua" w:eastAsia="MingLiU" w:hAnsi="Book Antiqua" w:cs="Times New Roman"/>
                <w:sz w:val="24"/>
                <w:szCs w:val="24"/>
              </w:rPr>
            </w:pPr>
            <w:r w:rsidRPr="00084E9F">
              <w:rPr>
                <w:rFonts w:ascii="Book Antiqua" w:eastAsia="MingLiU" w:hAnsi="Book Antiqua" w:cs="Times New Roman"/>
                <w:sz w:val="24"/>
                <w:szCs w:val="24"/>
              </w:rPr>
              <w:t>1</w:t>
            </w:r>
          </w:p>
        </w:tc>
        <w:tc>
          <w:tcPr>
            <w:tcW w:w="1418" w:type="dxa"/>
            <w:shd w:val="clear" w:color="auto" w:fill="auto"/>
          </w:tcPr>
          <w:p w14:paraId="73C84B76" w14:textId="77777777" w:rsidR="00017908" w:rsidRPr="00084E9F" w:rsidRDefault="00DD0A6B">
            <w:pPr>
              <w:adjustRightInd w:val="0"/>
              <w:spacing w:line="360" w:lineRule="auto"/>
              <w:contextualSpacing/>
              <w:rPr>
                <w:rFonts w:ascii="Book Antiqua" w:eastAsia="MingLiU" w:hAnsi="Book Antiqua" w:cs="Times New Roman"/>
                <w:sz w:val="24"/>
                <w:szCs w:val="24"/>
              </w:rPr>
            </w:pPr>
            <w:r w:rsidRPr="00084E9F">
              <w:rPr>
                <w:rFonts w:ascii="Book Antiqua" w:hAnsi="Book Antiqua" w:cs="Times New Roman" w:hint="eastAsia"/>
                <w:sz w:val="24"/>
                <w:szCs w:val="24"/>
              </w:rPr>
              <w:t>0</w:t>
            </w:r>
            <w:r w:rsidR="00D66D6D" w:rsidRPr="00084E9F">
              <w:rPr>
                <w:rFonts w:ascii="Book Antiqua" w:eastAsia="MingLiU" w:hAnsi="Book Antiqua" w:cs="Times New Roman"/>
                <w:sz w:val="24"/>
                <w:szCs w:val="24"/>
              </w:rPr>
              <w:t>.112</w:t>
            </w:r>
          </w:p>
        </w:tc>
      </w:tr>
      <w:tr w:rsidR="00084E9F" w:rsidRPr="00084E9F" w14:paraId="532D430A" w14:textId="77777777" w:rsidTr="00DD0A6B">
        <w:tc>
          <w:tcPr>
            <w:tcW w:w="851" w:type="dxa"/>
            <w:vMerge/>
          </w:tcPr>
          <w:p w14:paraId="40FBECD6" w14:textId="77777777" w:rsidR="00017908" w:rsidRPr="00084E9F" w:rsidRDefault="00017908">
            <w:pPr>
              <w:adjustRightInd w:val="0"/>
              <w:spacing w:line="360" w:lineRule="auto"/>
              <w:contextualSpacing/>
              <w:rPr>
                <w:rFonts w:ascii="Book Antiqua" w:eastAsia="MingLiU" w:hAnsi="Book Antiqua" w:cs="Times New Roman"/>
                <w:sz w:val="24"/>
                <w:szCs w:val="24"/>
              </w:rPr>
            </w:pPr>
          </w:p>
        </w:tc>
        <w:tc>
          <w:tcPr>
            <w:tcW w:w="1559" w:type="dxa"/>
            <w:shd w:val="clear" w:color="auto" w:fill="auto"/>
          </w:tcPr>
          <w:p w14:paraId="1BB9A782" w14:textId="77777777" w:rsidR="00017908" w:rsidRPr="00084E9F" w:rsidRDefault="00DD0A6B">
            <w:pPr>
              <w:adjustRightInd w:val="0"/>
              <w:spacing w:line="360" w:lineRule="auto"/>
              <w:contextualSpacing/>
              <w:rPr>
                <w:rFonts w:ascii="Book Antiqua" w:eastAsia="MingLiU" w:hAnsi="Book Antiqua" w:cs="Times New Roman"/>
                <w:sz w:val="24"/>
                <w:szCs w:val="24"/>
              </w:rPr>
            </w:pPr>
            <w:r w:rsidRPr="00084E9F">
              <w:rPr>
                <w:rFonts w:ascii="Book Antiqua" w:hAnsi="Book Antiqua" w:cs="Times New Roman" w:hint="eastAsia"/>
                <w:sz w:val="24"/>
                <w:szCs w:val="24"/>
              </w:rPr>
              <w:t>0</w:t>
            </w:r>
            <w:r w:rsidR="00D66D6D" w:rsidRPr="00084E9F">
              <w:rPr>
                <w:rFonts w:ascii="Book Antiqua" w:eastAsia="MingLiU" w:hAnsi="Book Antiqua" w:cs="Times New Roman"/>
                <w:sz w:val="24"/>
                <w:szCs w:val="24"/>
              </w:rPr>
              <w:t>.105</w:t>
            </w:r>
          </w:p>
        </w:tc>
        <w:tc>
          <w:tcPr>
            <w:tcW w:w="993" w:type="dxa"/>
            <w:shd w:val="clear" w:color="auto" w:fill="auto"/>
          </w:tcPr>
          <w:p w14:paraId="3C5BF0EE" w14:textId="77777777" w:rsidR="00017908" w:rsidRPr="00084E9F" w:rsidRDefault="00DD0A6B">
            <w:pPr>
              <w:adjustRightInd w:val="0"/>
              <w:spacing w:line="360" w:lineRule="auto"/>
              <w:contextualSpacing/>
              <w:rPr>
                <w:rFonts w:ascii="Book Antiqua" w:eastAsia="MingLiU" w:hAnsi="Book Antiqua" w:cs="Times New Roman"/>
                <w:sz w:val="24"/>
                <w:szCs w:val="24"/>
              </w:rPr>
            </w:pPr>
            <w:r w:rsidRPr="00084E9F">
              <w:rPr>
                <w:rFonts w:ascii="Book Antiqua" w:hAnsi="Book Antiqua" w:cs="Times New Roman" w:hint="eastAsia"/>
                <w:sz w:val="24"/>
                <w:szCs w:val="24"/>
              </w:rPr>
              <w:t>0</w:t>
            </w:r>
            <w:r w:rsidR="00D66D6D" w:rsidRPr="00084E9F">
              <w:rPr>
                <w:rFonts w:ascii="Book Antiqua" w:eastAsia="MingLiU" w:hAnsi="Book Antiqua" w:cs="Times New Roman"/>
                <w:sz w:val="24"/>
                <w:szCs w:val="24"/>
              </w:rPr>
              <w:t>.829</w:t>
            </w:r>
          </w:p>
        </w:tc>
        <w:tc>
          <w:tcPr>
            <w:tcW w:w="992" w:type="dxa"/>
            <w:shd w:val="clear" w:color="auto" w:fill="auto"/>
          </w:tcPr>
          <w:p w14:paraId="2E36B7F9" w14:textId="77777777" w:rsidR="00017908" w:rsidRPr="00084E9F" w:rsidRDefault="00DD0A6B">
            <w:pPr>
              <w:adjustRightInd w:val="0"/>
              <w:spacing w:line="360" w:lineRule="auto"/>
              <w:contextualSpacing/>
              <w:rPr>
                <w:rFonts w:ascii="Book Antiqua" w:eastAsia="MingLiU" w:hAnsi="Book Antiqua" w:cs="Times New Roman"/>
                <w:sz w:val="24"/>
                <w:szCs w:val="24"/>
              </w:rPr>
            </w:pPr>
            <w:r w:rsidRPr="00084E9F">
              <w:rPr>
                <w:rFonts w:ascii="Book Antiqua" w:hAnsi="Book Antiqua" w:cs="Times New Roman" w:hint="eastAsia"/>
                <w:sz w:val="24"/>
                <w:szCs w:val="24"/>
              </w:rPr>
              <w:t>0</w:t>
            </w:r>
            <w:r w:rsidR="00D66D6D" w:rsidRPr="00084E9F">
              <w:rPr>
                <w:rFonts w:ascii="Book Antiqua" w:eastAsia="MingLiU" w:hAnsi="Book Antiqua" w:cs="Times New Roman"/>
                <w:sz w:val="24"/>
                <w:szCs w:val="24"/>
              </w:rPr>
              <w:t>.342</w:t>
            </w:r>
          </w:p>
        </w:tc>
        <w:tc>
          <w:tcPr>
            <w:tcW w:w="992" w:type="dxa"/>
            <w:shd w:val="clear" w:color="auto" w:fill="auto"/>
          </w:tcPr>
          <w:p w14:paraId="043C9950" w14:textId="77777777" w:rsidR="00017908" w:rsidRPr="00084E9F" w:rsidRDefault="00017908">
            <w:pPr>
              <w:adjustRightInd w:val="0"/>
              <w:spacing w:line="360" w:lineRule="auto"/>
              <w:contextualSpacing/>
              <w:rPr>
                <w:rFonts w:ascii="Book Antiqua" w:eastAsia="MingLiU" w:hAnsi="Book Antiqua" w:cs="Times New Roman"/>
                <w:sz w:val="24"/>
                <w:szCs w:val="24"/>
              </w:rPr>
            </w:pPr>
          </w:p>
        </w:tc>
        <w:tc>
          <w:tcPr>
            <w:tcW w:w="1418" w:type="dxa"/>
            <w:shd w:val="clear" w:color="auto" w:fill="auto"/>
          </w:tcPr>
          <w:p w14:paraId="23D23AFA" w14:textId="77777777" w:rsidR="00017908" w:rsidRPr="00084E9F" w:rsidRDefault="00DD0A6B">
            <w:pPr>
              <w:adjustRightInd w:val="0"/>
              <w:spacing w:line="360" w:lineRule="auto"/>
              <w:contextualSpacing/>
              <w:rPr>
                <w:rFonts w:ascii="Book Antiqua" w:eastAsia="MingLiU" w:hAnsi="Book Antiqua" w:cs="Times New Roman"/>
                <w:sz w:val="24"/>
                <w:szCs w:val="24"/>
              </w:rPr>
            </w:pPr>
            <w:r w:rsidRPr="00084E9F">
              <w:rPr>
                <w:rFonts w:ascii="Book Antiqua" w:hAnsi="Book Antiqua" w:cs="Times New Roman" w:hint="eastAsia"/>
                <w:sz w:val="24"/>
                <w:szCs w:val="24"/>
              </w:rPr>
              <w:t>0</w:t>
            </w:r>
            <w:r w:rsidR="00D66D6D" w:rsidRPr="00084E9F">
              <w:rPr>
                <w:rFonts w:ascii="Book Antiqua" w:eastAsia="MingLiU" w:hAnsi="Book Antiqua" w:cs="Times New Roman"/>
                <w:sz w:val="24"/>
                <w:szCs w:val="24"/>
              </w:rPr>
              <w:t>.457</w:t>
            </w:r>
          </w:p>
        </w:tc>
      </w:tr>
    </w:tbl>
    <w:p w14:paraId="0A71B5A5" w14:textId="77777777" w:rsidR="00017908" w:rsidRPr="00084E9F" w:rsidRDefault="00DD0A6B">
      <w:pPr>
        <w:autoSpaceDE w:val="0"/>
        <w:autoSpaceDN w:val="0"/>
        <w:adjustRightInd w:val="0"/>
        <w:spacing w:line="360" w:lineRule="auto"/>
        <w:contextualSpacing/>
        <w:rPr>
          <w:rFonts w:ascii="Book Antiqua" w:hAnsi="Book Antiqua" w:cs="Times New Roman"/>
          <w:sz w:val="24"/>
          <w:szCs w:val="24"/>
        </w:rPr>
      </w:pPr>
      <w:r w:rsidRPr="00084E9F">
        <w:rPr>
          <w:rFonts w:ascii="Book Antiqua" w:hAnsi="Book Antiqua" w:cs="Times New Roman"/>
          <w:sz w:val="24"/>
          <w:szCs w:val="24"/>
        </w:rPr>
        <w:t>PCT</w:t>
      </w:r>
      <w:r w:rsidRPr="00084E9F">
        <w:rPr>
          <w:rFonts w:ascii="Book Antiqua" w:hAnsi="Book Antiqua" w:cs="Times New Roman" w:hint="eastAsia"/>
          <w:sz w:val="24"/>
          <w:szCs w:val="24"/>
        </w:rPr>
        <w:t xml:space="preserve">: </w:t>
      </w:r>
      <w:proofErr w:type="spellStart"/>
      <w:r w:rsidRPr="00084E9F">
        <w:rPr>
          <w:rFonts w:ascii="Book Antiqua" w:hAnsi="Book Antiqua" w:cs="Times New Roman"/>
          <w:sz w:val="24"/>
          <w:szCs w:val="24"/>
        </w:rPr>
        <w:t>Procalcitionin</w:t>
      </w:r>
      <w:proofErr w:type="spellEnd"/>
      <w:r w:rsidRPr="00084E9F">
        <w:rPr>
          <w:rFonts w:ascii="Book Antiqua" w:hAnsi="Book Antiqua" w:cs="Times New Roman" w:hint="eastAsia"/>
          <w:sz w:val="24"/>
          <w:szCs w:val="24"/>
        </w:rPr>
        <w:t>.</w:t>
      </w:r>
    </w:p>
    <w:p w14:paraId="47523AB5" w14:textId="77777777" w:rsidR="00017908" w:rsidRPr="00084E9F" w:rsidRDefault="00017908">
      <w:pPr>
        <w:autoSpaceDE w:val="0"/>
        <w:autoSpaceDN w:val="0"/>
        <w:adjustRightInd w:val="0"/>
        <w:rPr>
          <w:rFonts w:ascii="Times New Roman" w:hAnsi="Times New Roman" w:cs="Times New Roman"/>
          <w:sz w:val="22"/>
        </w:rPr>
      </w:pPr>
    </w:p>
    <w:p w14:paraId="38A2FB56" w14:textId="77777777" w:rsidR="00017908" w:rsidRPr="00084E9F" w:rsidRDefault="00D66D6D">
      <w:pPr>
        <w:widowControl/>
        <w:jc w:val="left"/>
        <w:rPr>
          <w:rFonts w:ascii="Times New Roman" w:hAnsi="Times New Roman" w:cs="Times New Roman"/>
          <w:sz w:val="22"/>
        </w:rPr>
      </w:pPr>
      <w:r w:rsidRPr="00084E9F">
        <w:rPr>
          <w:rFonts w:ascii="Times New Roman" w:hAnsi="Times New Roman" w:cs="Times New Roman"/>
          <w:sz w:val="22"/>
        </w:rPr>
        <w:br w:type="page"/>
      </w:r>
    </w:p>
    <w:p w14:paraId="5F90D3F4" w14:textId="77777777" w:rsidR="00017908" w:rsidRPr="00084E9F" w:rsidRDefault="00D66D6D">
      <w:pPr>
        <w:autoSpaceDE w:val="0"/>
        <w:autoSpaceDN w:val="0"/>
        <w:adjustRightInd w:val="0"/>
        <w:spacing w:line="360" w:lineRule="auto"/>
        <w:contextualSpacing/>
        <w:rPr>
          <w:rFonts w:ascii="Book Antiqua" w:hAnsi="Book Antiqua" w:cs="Times New Roman"/>
          <w:b/>
          <w:sz w:val="24"/>
          <w:szCs w:val="24"/>
        </w:rPr>
      </w:pPr>
      <w:r w:rsidRPr="00084E9F">
        <w:rPr>
          <w:rFonts w:ascii="Book Antiqua" w:hAnsi="Book Antiqua" w:cs="Times New Roman"/>
          <w:b/>
          <w:sz w:val="24"/>
          <w:szCs w:val="24"/>
        </w:rPr>
        <w:lastRenderedPageBreak/>
        <w:t>Table 3</w:t>
      </w:r>
      <w:r w:rsidR="00DD0A6B" w:rsidRPr="00084E9F">
        <w:rPr>
          <w:rFonts w:ascii="Book Antiqua" w:hAnsi="Book Antiqua" w:cs="Times New Roman" w:hint="eastAsia"/>
          <w:b/>
          <w:sz w:val="24"/>
          <w:szCs w:val="24"/>
        </w:rPr>
        <w:t xml:space="preserve"> </w:t>
      </w:r>
      <w:r w:rsidRPr="00084E9F">
        <w:rPr>
          <w:rFonts w:ascii="Book Antiqua" w:hAnsi="Book Antiqua" w:cs="Times New Roman"/>
          <w:b/>
          <w:sz w:val="24"/>
          <w:szCs w:val="24"/>
        </w:rPr>
        <w:t xml:space="preserve">Area under ROC curve </w:t>
      </w:r>
    </w:p>
    <w:tbl>
      <w:tblPr>
        <w:tblW w:w="8662" w:type="dxa"/>
        <w:tblInd w:w="93" w:type="dxa"/>
        <w:tblLayout w:type="fixed"/>
        <w:tblLook w:val="04A0" w:firstRow="1" w:lastRow="0" w:firstColumn="1" w:lastColumn="0" w:noHBand="0" w:noVBand="1"/>
      </w:tblPr>
      <w:tblGrid>
        <w:gridCol w:w="866"/>
        <w:gridCol w:w="1417"/>
        <w:gridCol w:w="2127"/>
        <w:gridCol w:w="1984"/>
        <w:gridCol w:w="2268"/>
      </w:tblGrid>
      <w:tr w:rsidR="00084E9F" w:rsidRPr="00084E9F" w14:paraId="7E8BC892" w14:textId="77777777">
        <w:tc>
          <w:tcPr>
            <w:tcW w:w="866" w:type="dxa"/>
            <w:vMerge w:val="restart"/>
            <w:tcBorders>
              <w:top w:val="single" w:sz="8" w:space="0" w:color="000000"/>
              <w:left w:val="nil"/>
              <w:bottom w:val="single" w:sz="8" w:space="0" w:color="000000"/>
              <w:right w:val="nil"/>
            </w:tcBorders>
            <w:shd w:val="clear" w:color="auto" w:fill="auto"/>
          </w:tcPr>
          <w:p w14:paraId="52201CF1" w14:textId="77777777" w:rsidR="00017908" w:rsidRPr="00084E9F" w:rsidRDefault="00D66D6D">
            <w:pPr>
              <w:adjustRightInd w:val="0"/>
              <w:spacing w:line="360" w:lineRule="auto"/>
              <w:contextualSpacing/>
              <w:rPr>
                <w:rFonts w:ascii="Book Antiqua" w:eastAsia="MingLiU" w:hAnsi="Book Antiqua" w:cs="Times New Roman"/>
                <w:b/>
                <w:sz w:val="24"/>
                <w:szCs w:val="24"/>
              </w:rPr>
            </w:pPr>
            <w:r w:rsidRPr="00084E9F">
              <w:rPr>
                <w:rFonts w:ascii="Book Antiqua" w:eastAsia="MingLiU" w:hAnsi="Book Antiqua" w:cs="Times New Roman"/>
                <w:b/>
                <w:sz w:val="24"/>
                <w:szCs w:val="24"/>
              </w:rPr>
              <w:t>Area</w:t>
            </w:r>
          </w:p>
        </w:tc>
        <w:tc>
          <w:tcPr>
            <w:tcW w:w="1417" w:type="dxa"/>
            <w:vMerge w:val="restart"/>
            <w:tcBorders>
              <w:top w:val="single" w:sz="8" w:space="0" w:color="000000"/>
              <w:left w:val="nil"/>
              <w:bottom w:val="single" w:sz="8" w:space="0" w:color="000000"/>
              <w:right w:val="nil"/>
            </w:tcBorders>
            <w:shd w:val="clear" w:color="auto" w:fill="auto"/>
          </w:tcPr>
          <w:p w14:paraId="35033992" w14:textId="77777777" w:rsidR="00017908" w:rsidRPr="00084E9F" w:rsidRDefault="00D66D6D">
            <w:pPr>
              <w:adjustRightInd w:val="0"/>
              <w:spacing w:line="360" w:lineRule="auto"/>
              <w:contextualSpacing/>
              <w:rPr>
                <w:rFonts w:ascii="Book Antiqua" w:eastAsia="MingLiU" w:hAnsi="Book Antiqua" w:cs="Times New Roman"/>
                <w:b/>
                <w:sz w:val="24"/>
                <w:szCs w:val="24"/>
              </w:rPr>
            </w:pPr>
            <w:r w:rsidRPr="00084E9F">
              <w:rPr>
                <w:rFonts w:ascii="Book Antiqua" w:eastAsia="MingLiU" w:hAnsi="Book Antiqua" w:cs="Times New Roman"/>
                <w:b/>
                <w:sz w:val="24"/>
                <w:szCs w:val="24"/>
              </w:rPr>
              <w:t>Std. Error</w:t>
            </w:r>
          </w:p>
        </w:tc>
        <w:tc>
          <w:tcPr>
            <w:tcW w:w="2127" w:type="dxa"/>
            <w:vMerge w:val="restart"/>
            <w:tcBorders>
              <w:top w:val="single" w:sz="8" w:space="0" w:color="000000"/>
              <w:left w:val="nil"/>
              <w:bottom w:val="single" w:sz="8" w:space="0" w:color="000000"/>
              <w:right w:val="nil"/>
            </w:tcBorders>
            <w:shd w:val="clear" w:color="auto" w:fill="auto"/>
          </w:tcPr>
          <w:p w14:paraId="57C45EB8" w14:textId="77777777" w:rsidR="00017908" w:rsidRPr="00084E9F" w:rsidRDefault="00D66D6D">
            <w:pPr>
              <w:adjustRightInd w:val="0"/>
              <w:spacing w:line="360" w:lineRule="auto"/>
              <w:contextualSpacing/>
              <w:rPr>
                <w:rFonts w:ascii="Book Antiqua" w:eastAsia="MingLiU" w:hAnsi="Book Antiqua" w:cs="Times New Roman"/>
                <w:b/>
                <w:sz w:val="24"/>
                <w:szCs w:val="24"/>
              </w:rPr>
            </w:pPr>
            <w:r w:rsidRPr="00084E9F">
              <w:rPr>
                <w:rFonts w:ascii="Book Antiqua" w:eastAsia="MingLiU" w:hAnsi="Book Antiqua" w:cs="Times New Roman"/>
                <w:b/>
                <w:sz w:val="24"/>
                <w:szCs w:val="24"/>
              </w:rPr>
              <w:t>Asymptotic Sig.</w:t>
            </w:r>
          </w:p>
        </w:tc>
        <w:tc>
          <w:tcPr>
            <w:tcW w:w="4252" w:type="dxa"/>
            <w:gridSpan w:val="2"/>
            <w:tcBorders>
              <w:top w:val="single" w:sz="8" w:space="0" w:color="000000"/>
              <w:left w:val="nil"/>
              <w:bottom w:val="single" w:sz="8" w:space="0" w:color="000000"/>
              <w:right w:val="nil"/>
            </w:tcBorders>
            <w:shd w:val="clear" w:color="auto" w:fill="auto"/>
          </w:tcPr>
          <w:p w14:paraId="23729A07" w14:textId="77777777" w:rsidR="00017908" w:rsidRPr="00084E9F" w:rsidRDefault="00D66D6D" w:rsidP="00DD0A6B">
            <w:pPr>
              <w:adjustRightInd w:val="0"/>
              <w:spacing w:line="360" w:lineRule="auto"/>
              <w:contextualSpacing/>
              <w:rPr>
                <w:rFonts w:ascii="Book Antiqua" w:hAnsi="Book Antiqua" w:cs="Times New Roman"/>
                <w:b/>
                <w:sz w:val="24"/>
                <w:szCs w:val="24"/>
              </w:rPr>
            </w:pPr>
            <w:r w:rsidRPr="00084E9F">
              <w:rPr>
                <w:rFonts w:ascii="Book Antiqua" w:eastAsia="MingLiU" w:hAnsi="Book Antiqua" w:cs="Times New Roman"/>
                <w:b/>
                <w:sz w:val="24"/>
                <w:szCs w:val="24"/>
              </w:rPr>
              <w:t>Asymptotic 95%</w:t>
            </w:r>
            <w:r w:rsidR="00DD0A6B" w:rsidRPr="00084E9F">
              <w:rPr>
                <w:rFonts w:ascii="Book Antiqua" w:hAnsi="Book Antiqua" w:cs="Times New Roman" w:hint="eastAsia"/>
                <w:b/>
                <w:sz w:val="24"/>
                <w:szCs w:val="24"/>
              </w:rPr>
              <w:t>CI</w:t>
            </w:r>
          </w:p>
        </w:tc>
      </w:tr>
      <w:tr w:rsidR="00084E9F" w:rsidRPr="00084E9F" w14:paraId="3EBB4098" w14:textId="77777777">
        <w:tc>
          <w:tcPr>
            <w:tcW w:w="866" w:type="dxa"/>
            <w:vMerge/>
            <w:tcBorders>
              <w:top w:val="single" w:sz="8" w:space="0" w:color="000000"/>
              <w:left w:val="nil"/>
              <w:bottom w:val="single" w:sz="8" w:space="0" w:color="000000"/>
              <w:right w:val="nil"/>
            </w:tcBorders>
            <w:shd w:val="clear" w:color="auto" w:fill="auto"/>
          </w:tcPr>
          <w:p w14:paraId="539A748F" w14:textId="77777777" w:rsidR="00017908" w:rsidRPr="00084E9F" w:rsidRDefault="00017908">
            <w:pPr>
              <w:adjustRightInd w:val="0"/>
              <w:spacing w:line="360" w:lineRule="auto"/>
              <w:contextualSpacing/>
              <w:rPr>
                <w:rFonts w:ascii="Book Antiqua" w:eastAsia="MingLiU" w:hAnsi="Book Antiqua" w:cs="Times New Roman"/>
                <w:b/>
                <w:sz w:val="24"/>
                <w:szCs w:val="24"/>
              </w:rPr>
            </w:pPr>
          </w:p>
        </w:tc>
        <w:tc>
          <w:tcPr>
            <w:tcW w:w="1417" w:type="dxa"/>
            <w:vMerge/>
            <w:tcBorders>
              <w:top w:val="single" w:sz="8" w:space="0" w:color="000000"/>
              <w:left w:val="nil"/>
              <w:bottom w:val="single" w:sz="8" w:space="0" w:color="000000"/>
              <w:right w:val="nil"/>
            </w:tcBorders>
            <w:shd w:val="clear" w:color="auto" w:fill="auto"/>
          </w:tcPr>
          <w:p w14:paraId="677684F6" w14:textId="77777777" w:rsidR="00017908" w:rsidRPr="00084E9F" w:rsidRDefault="00017908">
            <w:pPr>
              <w:adjustRightInd w:val="0"/>
              <w:spacing w:line="360" w:lineRule="auto"/>
              <w:contextualSpacing/>
              <w:rPr>
                <w:rFonts w:ascii="Book Antiqua" w:eastAsia="MingLiU" w:hAnsi="Book Antiqua" w:cs="Times New Roman"/>
                <w:b/>
                <w:sz w:val="24"/>
                <w:szCs w:val="24"/>
              </w:rPr>
            </w:pPr>
          </w:p>
        </w:tc>
        <w:tc>
          <w:tcPr>
            <w:tcW w:w="2127" w:type="dxa"/>
            <w:vMerge/>
            <w:tcBorders>
              <w:top w:val="single" w:sz="8" w:space="0" w:color="000000"/>
              <w:left w:val="nil"/>
              <w:bottom w:val="single" w:sz="8" w:space="0" w:color="000000"/>
              <w:right w:val="nil"/>
            </w:tcBorders>
            <w:shd w:val="clear" w:color="auto" w:fill="auto"/>
          </w:tcPr>
          <w:p w14:paraId="48D7CA9A" w14:textId="77777777" w:rsidR="00017908" w:rsidRPr="00084E9F" w:rsidRDefault="00017908">
            <w:pPr>
              <w:adjustRightInd w:val="0"/>
              <w:spacing w:line="360" w:lineRule="auto"/>
              <w:contextualSpacing/>
              <w:rPr>
                <w:rFonts w:ascii="Book Antiqua" w:eastAsia="MingLiU" w:hAnsi="Book Antiqua" w:cs="Times New Roman"/>
                <w:b/>
                <w:sz w:val="24"/>
                <w:szCs w:val="24"/>
              </w:rPr>
            </w:pPr>
          </w:p>
        </w:tc>
        <w:tc>
          <w:tcPr>
            <w:tcW w:w="1984" w:type="dxa"/>
            <w:tcBorders>
              <w:top w:val="nil"/>
              <w:left w:val="nil"/>
              <w:bottom w:val="single" w:sz="8" w:space="0" w:color="000000"/>
              <w:right w:val="nil"/>
            </w:tcBorders>
            <w:shd w:val="clear" w:color="auto" w:fill="auto"/>
          </w:tcPr>
          <w:p w14:paraId="19844BBE" w14:textId="77777777" w:rsidR="00017908" w:rsidRPr="00084E9F" w:rsidRDefault="00D66D6D">
            <w:pPr>
              <w:adjustRightInd w:val="0"/>
              <w:spacing w:line="360" w:lineRule="auto"/>
              <w:contextualSpacing/>
              <w:rPr>
                <w:rFonts w:ascii="Book Antiqua" w:eastAsia="MingLiU" w:hAnsi="Book Antiqua" w:cs="Times New Roman"/>
                <w:b/>
                <w:sz w:val="24"/>
                <w:szCs w:val="24"/>
              </w:rPr>
            </w:pPr>
            <w:r w:rsidRPr="00084E9F">
              <w:rPr>
                <w:rFonts w:ascii="Book Antiqua" w:eastAsia="MingLiU" w:hAnsi="Book Antiqua" w:cs="Times New Roman"/>
                <w:b/>
                <w:sz w:val="24"/>
                <w:szCs w:val="24"/>
              </w:rPr>
              <w:t xml:space="preserve">Lower </w:t>
            </w:r>
            <w:r w:rsidR="002A2112" w:rsidRPr="00084E9F">
              <w:rPr>
                <w:rFonts w:ascii="Book Antiqua" w:eastAsia="MingLiU" w:hAnsi="Book Antiqua" w:cs="Times New Roman"/>
                <w:b/>
                <w:sz w:val="24"/>
                <w:szCs w:val="24"/>
              </w:rPr>
              <w:t>bound</w:t>
            </w:r>
          </w:p>
        </w:tc>
        <w:tc>
          <w:tcPr>
            <w:tcW w:w="2268" w:type="dxa"/>
            <w:tcBorders>
              <w:top w:val="nil"/>
              <w:left w:val="nil"/>
              <w:bottom w:val="single" w:sz="8" w:space="0" w:color="000000"/>
              <w:right w:val="nil"/>
            </w:tcBorders>
            <w:shd w:val="clear" w:color="auto" w:fill="auto"/>
          </w:tcPr>
          <w:p w14:paraId="035A6AAE" w14:textId="77777777" w:rsidR="00017908" w:rsidRPr="00084E9F" w:rsidRDefault="00D66D6D">
            <w:pPr>
              <w:adjustRightInd w:val="0"/>
              <w:spacing w:line="360" w:lineRule="auto"/>
              <w:contextualSpacing/>
              <w:rPr>
                <w:rFonts w:ascii="Book Antiqua" w:eastAsia="MingLiU" w:hAnsi="Book Antiqua" w:cs="Times New Roman"/>
                <w:b/>
                <w:sz w:val="24"/>
                <w:szCs w:val="24"/>
              </w:rPr>
            </w:pPr>
            <w:r w:rsidRPr="00084E9F">
              <w:rPr>
                <w:rFonts w:ascii="Book Antiqua" w:eastAsia="MingLiU" w:hAnsi="Book Antiqua" w:cs="Times New Roman"/>
                <w:b/>
                <w:sz w:val="24"/>
                <w:szCs w:val="24"/>
              </w:rPr>
              <w:t xml:space="preserve">Upper </w:t>
            </w:r>
            <w:r w:rsidR="002A2112" w:rsidRPr="00084E9F">
              <w:rPr>
                <w:rFonts w:ascii="Book Antiqua" w:eastAsia="MingLiU" w:hAnsi="Book Antiqua" w:cs="Times New Roman"/>
                <w:b/>
                <w:sz w:val="24"/>
                <w:szCs w:val="24"/>
              </w:rPr>
              <w:t>bound</w:t>
            </w:r>
          </w:p>
        </w:tc>
      </w:tr>
      <w:tr w:rsidR="00084E9F" w:rsidRPr="00084E9F" w14:paraId="0F944CDE" w14:textId="77777777">
        <w:tc>
          <w:tcPr>
            <w:tcW w:w="866" w:type="dxa"/>
            <w:tcBorders>
              <w:top w:val="nil"/>
              <w:left w:val="nil"/>
              <w:bottom w:val="single" w:sz="8" w:space="0" w:color="000000"/>
              <w:right w:val="nil"/>
            </w:tcBorders>
            <w:shd w:val="clear" w:color="auto" w:fill="auto"/>
          </w:tcPr>
          <w:p w14:paraId="30A9E794" w14:textId="77777777" w:rsidR="00017908" w:rsidRPr="00084E9F" w:rsidRDefault="00D66D6D">
            <w:pPr>
              <w:adjustRightInd w:val="0"/>
              <w:spacing w:line="360" w:lineRule="auto"/>
              <w:contextualSpacing/>
              <w:rPr>
                <w:rFonts w:ascii="Book Antiqua" w:eastAsia="MingLiU" w:hAnsi="Book Antiqua" w:cs="Times New Roman"/>
                <w:sz w:val="24"/>
                <w:szCs w:val="24"/>
              </w:rPr>
            </w:pPr>
            <w:r w:rsidRPr="00084E9F">
              <w:rPr>
                <w:rFonts w:ascii="Book Antiqua" w:eastAsia="MingLiU" w:hAnsi="Book Antiqua" w:cs="Times New Roman"/>
                <w:sz w:val="24"/>
                <w:szCs w:val="24"/>
              </w:rPr>
              <w:t>0.778</w:t>
            </w:r>
          </w:p>
        </w:tc>
        <w:tc>
          <w:tcPr>
            <w:tcW w:w="1417" w:type="dxa"/>
            <w:tcBorders>
              <w:top w:val="nil"/>
              <w:left w:val="nil"/>
              <w:bottom w:val="single" w:sz="8" w:space="0" w:color="000000"/>
              <w:right w:val="nil"/>
            </w:tcBorders>
            <w:shd w:val="clear" w:color="auto" w:fill="auto"/>
          </w:tcPr>
          <w:p w14:paraId="0125E2E0" w14:textId="77777777" w:rsidR="00017908" w:rsidRPr="00084E9F" w:rsidRDefault="00D66D6D">
            <w:pPr>
              <w:adjustRightInd w:val="0"/>
              <w:spacing w:line="360" w:lineRule="auto"/>
              <w:ind w:right="550"/>
              <w:contextualSpacing/>
              <w:rPr>
                <w:rFonts w:ascii="Book Antiqua" w:eastAsia="MingLiU" w:hAnsi="Book Antiqua" w:cs="Times New Roman"/>
                <w:sz w:val="24"/>
                <w:szCs w:val="24"/>
              </w:rPr>
            </w:pPr>
            <w:r w:rsidRPr="00084E9F">
              <w:rPr>
                <w:rFonts w:ascii="Book Antiqua" w:eastAsia="MingLiU" w:hAnsi="Book Antiqua" w:cs="Times New Roman"/>
                <w:sz w:val="24"/>
                <w:szCs w:val="24"/>
              </w:rPr>
              <w:t>0.077</w:t>
            </w:r>
          </w:p>
        </w:tc>
        <w:tc>
          <w:tcPr>
            <w:tcW w:w="2127" w:type="dxa"/>
            <w:tcBorders>
              <w:top w:val="nil"/>
              <w:left w:val="nil"/>
              <w:bottom w:val="single" w:sz="8" w:space="0" w:color="000000"/>
              <w:right w:val="nil"/>
            </w:tcBorders>
            <w:shd w:val="clear" w:color="auto" w:fill="auto"/>
          </w:tcPr>
          <w:p w14:paraId="257D5124" w14:textId="77777777" w:rsidR="00017908" w:rsidRPr="00084E9F" w:rsidRDefault="00D66D6D">
            <w:pPr>
              <w:adjustRightInd w:val="0"/>
              <w:spacing w:line="360" w:lineRule="auto"/>
              <w:ind w:right="440"/>
              <w:contextualSpacing/>
              <w:rPr>
                <w:rFonts w:ascii="Book Antiqua" w:eastAsia="MingLiU" w:hAnsi="Book Antiqua" w:cs="Times New Roman"/>
                <w:sz w:val="24"/>
                <w:szCs w:val="24"/>
              </w:rPr>
            </w:pPr>
            <w:r w:rsidRPr="00084E9F">
              <w:rPr>
                <w:rFonts w:ascii="Book Antiqua" w:eastAsia="MingLiU" w:hAnsi="Book Antiqua" w:cs="Times New Roman"/>
                <w:sz w:val="24"/>
                <w:szCs w:val="24"/>
              </w:rPr>
              <w:t>0.001</w:t>
            </w:r>
          </w:p>
        </w:tc>
        <w:tc>
          <w:tcPr>
            <w:tcW w:w="1984" w:type="dxa"/>
            <w:tcBorders>
              <w:top w:val="nil"/>
              <w:left w:val="nil"/>
              <w:bottom w:val="single" w:sz="8" w:space="0" w:color="000000"/>
              <w:right w:val="nil"/>
            </w:tcBorders>
            <w:shd w:val="clear" w:color="auto" w:fill="auto"/>
          </w:tcPr>
          <w:p w14:paraId="539E9A89" w14:textId="77777777" w:rsidR="00017908" w:rsidRPr="00084E9F" w:rsidRDefault="00D66D6D">
            <w:pPr>
              <w:adjustRightInd w:val="0"/>
              <w:spacing w:line="360" w:lineRule="auto"/>
              <w:ind w:right="440" w:firstLineChars="50" w:firstLine="120"/>
              <w:contextualSpacing/>
              <w:rPr>
                <w:rFonts w:ascii="Book Antiqua" w:eastAsia="MingLiU" w:hAnsi="Book Antiqua" w:cs="Times New Roman"/>
                <w:sz w:val="24"/>
                <w:szCs w:val="24"/>
              </w:rPr>
            </w:pPr>
            <w:r w:rsidRPr="00084E9F">
              <w:rPr>
                <w:rFonts w:ascii="Book Antiqua" w:eastAsia="MingLiU" w:hAnsi="Book Antiqua" w:cs="Times New Roman"/>
                <w:sz w:val="24"/>
                <w:szCs w:val="24"/>
              </w:rPr>
              <w:t>0.628</w:t>
            </w:r>
          </w:p>
        </w:tc>
        <w:tc>
          <w:tcPr>
            <w:tcW w:w="2268" w:type="dxa"/>
            <w:tcBorders>
              <w:top w:val="nil"/>
              <w:left w:val="nil"/>
              <w:bottom w:val="single" w:sz="8" w:space="0" w:color="000000"/>
              <w:right w:val="nil"/>
            </w:tcBorders>
            <w:shd w:val="clear" w:color="auto" w:fill="auto"/>
          </w:tcPr>
          <w:p w14:paraId="069B518D" w14:textId="77777777" w:rsidR="00017908" w:rsidRPr="00084E9F" w:rsidRDefault="00D66D6D">
            <w:pPr>
              <w:adjustRightInd w:val="0"/>
              <w:spacing w:line="360" w:lineRule="auto"/>
              <w:ind w:right="440" w:firstLineChars="100" w:firstLine="240"/>
              <w:contextualSpacing/>
              <w:rPr>
                <w:rFonts w:ascii="Book Antiqua" w:eastAsia="MingLiU" w:hAnsi="Book Antiqua" w:cs="Times New Roman"/>
                <w:sz w:val="24"/>
                <w:szCs w:val="24"/>
              </w:rPr>
            </w:pPr>
            <w:r w:rsidRPr="00084E9F">
              <w:rPr>
                <w:rFonts w:ascii="Book Antiqua" w:eastAsia="MingLiU" w:hAnsi="Book Antiqua" w:cs="Times New Roman"/>
                <w:sz w:val="24"/>
                <w:szCs w:val="24"/>
              </w:rPr>
              <w:t>0.928</w:t>
            </w:r>
          </w:p>
        </w:tc>
      </w:tr>
    </w:tbl>
    <w:p w14:paraId="47558E6E" w14:textId="77777777" w:rsidR="00017908" w:rsidRPr="00084E9F" w:rsidRDefault="00017908">
      <w:pPr>
        <w:autoSpaceDE w:val="0"/>
        <w:autoSpaceDN w:val="0"/>
        <w:adjustRightInd w:val="0"/>
        <w:rPr>
          <w:rFonts w:ascii="Times New Roman" w:hAnsi="Times New Roman" w:cs="Times New Roman"/>
          <w:sz w:val="22"/>
        </w:rPr>
      </w:pPr>
    </w:p>
    <w:p w14:paraId="3845EB20" w14:textId="77777777" w:rsidR="00017908" w:rsidRPr="00084E9F" w:rsidRDefault="00D66D6D">
      <w:pPr>
        <w:widowControl/>
        <w:jc w:val="left"/>
        <w:rPr>
          <w:rFonts w:ascii="Times New Roman" w:hAnsi="Times New Roman" w:cs="Times New Roman"/>
          <w:sz w:val="22"/>
        </w:rPr>
      </w:pPr>
      <w:r w:rsidRPr="00084E9F">
        <w:rPr>
          <w:rFonts w:ascii="Times New Roman" w:hAnsi="Times New Roman" w:cs="Times New Roman"/>
          <w:sz w:val="22"/>
        </w:rPr>
        <w:br w:type="page"/>
      </w:r>
    </w:p>
    <w:p w14:paraId="6D5A0A4E" w14:textId="77777777" w:rsidR="00017908" w:rsidRPr="00084E9F" w:rsidRDefault="00DD0A6B">
      <w:pPr>
        <w:autoSpaceDE w:val="0"/>
        <w:autoSpaceDN w:val="0"/>
        <w:adjustRightInd w:val="0"/>
        <w:spacing w:line="360" w:lineRule="auto"/>
        <w:contextualSpacing/>
        <w:rPr>
          <w:rFonts w:ascii="Book Antiqua" w:hAnsi="Book Antiqua" w:cs="Times New Roman"/>
          <w:b/>
          <w:sz w:val="24"/>
          <w:szCs w:val="24"/>
        </w:rPr>
      </w:pPr>
      <w:r w:rsidRPr="00084E9F">
        <w:rPr>
          <w:rFonts w:ascii="Book Antiqua" w:hAnsi="Book Antiqua" w:cs="Times New Roman" w:hint="eastAsia"/>
          <w:b/>
          <w:sz w:val="24"/>
          <w:szCs w:val="24"/>
        </w:rPr>
        <w:lastRenderedPageBreak/>
        <w:t xml:space="preserve"> </w:t>
      </w:r>
    </w:p>
    <w:p w14:paraId="324A50D1" w14:textId="77777777" w:rsidR="00017908" w:rsidRPr="00084E9F" w:rsidRDefault="00D66D6D">
      <w:pPr>
        <w:autoSpaceDE w:val="0"/>
        <w:autoSpaceDN w:val="0"/>
        <w:adjustRightInd w:val="0"/>
        <w:spacing w:line="360" w:lineRule="auto"/>
        <w:contextualSpacing/>
        <w:rPr>
          <w:rStyle w:val="aa"/>
          <w:rFonts w:ascii="Book Antiqua" w:hAnsi="Book Antiqua"/>
          <w:sz w:val="24"/>
          <w:szCs w:val="24"/>
        </w:rPr>
      </w:pPr>
      <w:r w:rsidRPr="00084E9F">
        <w:rPr>
          <w:rFonts w:ascii="Book Antiqua" w:hAnsi="Book Antiqua"/>
          <w:noProof/>
          <w:sz w:val="24"/>
          <w:szCs w:val="24"/>
        </w:rPr>
        <w:drawing>
          <wp:inline distT="0" distB="0" distL="0" distR="0" wp14:anchorId="0403DDE1" wp14:editId="2363B3EB">
            <wp:extent cx="2878455" cy="2957830"/>
            <wp:effectExtent l="0" t="0" r="0" b="0"/>
            <wp:docPr id="2" name="图片 2" descr="C:\Users\User\Desktop\专审\1投World Journal of Gastroenterology\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User\Desktop\专审\1投World Journal of Gastroenterology\Fig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78455" cy="2957830"/>
                    </a:xfrm>
                    <a:prstGeom prst="rect">
                      <a:avLst/>
                    </a:prstGeom>
                    <a:noFill/>
                    <a:ln>
                      <a:noFill/>
                    </a:ln>
                  </pic:spPr>
                </pic:pic>
              </a:graphicData>
            </a:graphic>
          </wp:inline>
        </w:drawing>
      </w:r>
    </w:p>
    <w:p w14:paraId="680B2CC7" w14:textId="77777777" w:rsidR="00017908" w:rsidRPr="00084E9F" w:rsidRDefault="00D66D6D">
      <w:pPr>
        <w:autoSpaceDE w:val="0"/>
        <w:autoSpaceDN w:val="0"/>
        <w:adjustRightInd w:val="0"/>
        <w:spacing w:line="360" w:lineRule="auto"/>
        <w:contextualSpacing/>
        <w:rPr>
          <w:rFonts w:ascii="Book Antiqua" w:eastAsia="宋体" w:hAnsi="Book Antiqua" w:cs="Times New Roman"/>
          <w:b/>
          <w:sz w:val="24"/>
          <w:szCs w:val="24"/>
        </w:rPr>
      </w:pPr>
      <w:r w:rsidRPr="00084E9F">
        <w:rPr>
          <w:rStyle w:val="aa"/>
          <w:rFonts w:ascii="Book Antiqua" w:hAnsi="Book Antiqua"/>
          <w:b/>
          <w:sz w:val="24"/>
          <w:szCs w:val="24"/>
        </w:rPr>
        <w:t>Figure 1</w:t>
      </w:r>
      <w:r w:rsidR="00DD0A6B" w:rsidRPr="00084E9F">
        <w:rPr>
          <w:rStyle w:val="aa"/>
          <w:rFonts w:ascii="Book Antiqua" w:hAnsi="Book Antiqua" w:hint="eastAsia"/>
          <w:b/>
          <w:sz w:val="24"/>
          <w:szCs w:val="24"/>
        </w:rPr>
        <w:t xml:space="preserve"> </w:t>
      </w:r>
      <w:r w:rsidRPr="00084E9F">
        <w:rPr>
          <w:rStyle w:val="aa"/>
          <w:rFonts w:ascii="Book Antiqua" w:hAnsi="Book Antiqua"/>
          <w:b/>
          <w:sz w:val="24"/>
          <w:szCs w:val="24"/>
        </w:rPr>
        <w:t>ROC curve showed that</w:t>
      </w:r>
      <w:r w:rsidRPr="00084E9F">
        <w:rPr>
          <w:rFonts w:ascii="Book Antiqua" w:eastAsia="宋体" w:hAnsi="Book Antiqua" w:cs="Times New Roman"/>
          <w:b/>
          <w:sz w:val="24"/>
          <w:szCs w:val="24"/>
        </w:rPr>
        <w:t xml:space="preserve"> area under the curve of </w:t>
      </w:r>
      <w:proofErr w:type="spellStart"/>
      <w:r w:rsidR="00DD0A6B" w:rsidRPr="00084E9F">
        <w:rPr>
          <w:rFonts w:ascii="Book Antiqua" w:eastAsia="宋体" w:hAnsi="Book Antiqua" w:cs="Times New Roman"/>
          <w:b/>
          <w:sz w:val="24"/>
          <w:szCs w:val="24"/>
        </w:rPr>
        <w:t>Procalcitionin</w:t>
      </w:r>
      <w:proofErr w:type="spellEnd"/>
      <w:r w:rsidR="00DD0A6B" w:rsidRPr="00084E9F">
        <w:rPr>
          <w:rFonts w:ascii="Book Antiqua" w:eastAsia="宋体" w:hAnsi="Book Antiqua" w:cs="Times New Roman"/>
          <w:b/>
          <w:sz w:val="24"/>
          <w:szCs w:val="24"/>
        </w:rPr>
        <w:t xml:space="preserve"> </w:t>
      </w:r>
      <w:r w:rsidRPr="00084E9F">
        <w:rPr>
          <w:rFonts w:ascii="Book Antiqua" w:eastAsia="宋体" w:hAnsi="Book Antiqua" w:cs="Times New Roman"/>
          <w:b/>
          <w:sz w:val="24"/>
          <w:szCs w:val="24"/>
        </w:rPr>
        <w:t xml:space="preserve">predictive value to distinguish upper or lower </w:t>
      </w:r>
      <w:r w:rsidR="00DD0A6B" w:rsidRPr="00084E9F">
        <w:rPr>
          <w:rFonts w:ascii="Book Antiqua" w:hAnsi="Book Antiqua" w:cs="Times New Roman"/>
          <w:b/>
          <w:sz w:val="24"/>
          <w:szCs w:val="24"/>
        </w:rPr>
        <w:t xml:space="preserve">gastrointestinal perforation </w:t>
      </w:r>
      <w:r w:rsidRPr="00084E9F">
        <w:rPr>
          <w:rFonts w:ascii="Book Antiqua" w:eastAsia="宋体" w:hAnsi="Book Antiqua" w:cs="Times New Roman"/>
          <w:b/>
          <w:sz w:val="24"/>
          <w:szCs w:val="24"/>
        </w:rPr>
        <w:t>was 0.778</w:t>
      </w:r>
      <w:r w:rsidR="00DD0A6B" w:rsidRPr="00084E9F">
        <w:rPr>
          <w:rFonts w:ascii="Book Antiqua" w:eastAsia="宋体" w:hAnsi="Book Antiqua" w:cs="Times New Roman" w:hint="eastAsia"/>
          <w:b/>
          <w:sz w:val="24"/>
          <w:szCs w:val="24"/>
        </w:rPr>
        <w:t>.</w:t>
      </w:r>
    </w:p>
    <w:p w14:paraId="0FC1B9BE" w14:textId="77777777" w:rsidR="00017908" w:rsidRPr="00084E9F" w:rsidRDefault="00017908">
      <w:pPr>
        <w:autoSpaceDE w:val="0"/>
        <w:autoSpaceDN w:val="0"/>
        <w:adjustRightInd w:val="0"/>
        <w:rPr>
          <w:rFonts w:ascii="Times New Roman" w:eastAsia="宋体" w:hAnsi="Times New Roman" w:cs="Times New Roman"/>
          <w:sz w:val="22"/>
        </w:rPr>
      </w:pPr>
    </w:p>
    <w:p w14:paraId="15FF73A2" w14:textId="77777777" w:rsidR="00017908" w:rsidRPr="00084E9F" w:rsidRDefault="00017908">
      <w:pPr>
        <w:autoSpaceDE w:val="0"/>
        <w:autoSpaceDN w:val="0"/>
        <w:adjustRightInd w:val="0"/>
        <w:rPr>
          <w:rStyle w:val="aa"/>
        </w:rPr>
      </w:pPr>
    </w:p>
    <w:sectPr w:rsidR="00017908" w:rsidRPr="00084E9F">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CB2460" w15:done="0"/>
  <w15:commentEx w15:paraId="3242A51E" w15:done="0"/>
  <w15:commentEx w15:paraId="41C53C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D37E2" w14:textId="77777777" w:rsidR="003505A5" w:rsidRDefault="003505A5">
      <w:r>
        <w:separator/>
      </w:r>
    </w:p>
  </w:endnote>
  <w:endnote w:type="continuationSeparator" w:id="0">
    <w:p w14:paraId="37F36035" w14:textId="77777777" w:rsidR="003505A5" w:rsidRDefault="0035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auto"/>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99685"/>
    </w:sdtPr>
    <w:sdtEndPr/>
    <w:sdtContent>
      <w:p w14:paraId="0375C397" w14:textId="7D26C7EB" w:rsidR="00017908" w:rsidRDefault="00D66D6D">
        <w:pPr>
          <w:pStyle w:val="a6"/>
          <w:jc w:val="center"/>
        </w:pPr>
        <w:r>
          <w:fldChar w:fldCharType="begin"/>
        </w:r>
        <w:r>
          <w:instrText>PAGE   \* MERGEFORMAT</w:instrText>
        </w:r>
        <w:r>
          <w:fldChar w:fldCharType="separate"/>
        </w:r>
        <w:r w:rsidR="002153A0" w:rsidRPr="002153A0">
          <w:rPr>
            <w:noProof/>
            <w:lang w:val="zh-CN"/>
          </w:rPr>
          <w:t>3</w:t>
        </w:r>
        <w:r>
          <w:fldChar w:fldCharType="end"/>
        </w:r>
      </w:p>
    </w:sdtContent>
  </w:sdt>
  <w:p w14:paraId="57DD2749" w14:textId="77777777" w:rsidR="00017908" w:rsidRDefault="000179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BDA45" w14:textId="77777777" w:rsidR="003505A5" w:rsidRDefault="003505A5">
      <w:r>
        <w:separator/>
      </w:r>
    </w:p>
  </w:footnote>
  <w:footnote w:type="continuationSeparator" w:id="0">
    <w:p w14:paraId="33297B98" w14:textId="77777777" w:rsidR="003505A5" w:rsidRDefault="00350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p2vrf55x0p99ewvt3vr2xx0zxfp2dtvvew&quot;&gt;WJ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766130"/>
    <w:rsid w:val="000049EB"/>
    <w:rsid w:val="000073C3"/>
    <w:rsid w:val="00017908"/>
    <w:rsid w:val="00025F22"/>
    <w:rsid w:val="00036F3A"/>
    <w:rsid w:val="00040277"/>
    <w:rsid w:val="00055FD8"/>
    <w:rsid w:val="00060D63"/>
    <w:rsid w:val="00061D73"/>
    <w:rsid w:val="00062B70"/>
    <w:rsid w:val="0006381C"/>
    <w:rsid w:val="0007439F"/>
    <w:rsid w:val="00084E9F"/>
    <w:rsid w:val="00091BB9"/>
    <w:rsid w:val="00094DD2"/>
    <w:rsid w:val="000A3376"/>
    <w:rsid w:val="000A3B7A"/>
    <w:rsid w:val="000A40DD"/>
    <w:rsid w:val="000A6F6F"/>
    <w:rsid w:val="000C0F3B"/>
    <w:rsid w:val="000C14B6"/>
    <w:rsid w:val="000C2C56"/>
    <w:rsid w:val="000C5DAE"/>
    <w:rsid w:val="000C5E49"/>
    <w:rsid w:val="000C6D35"/>
    <w:rsid w:val="000D321C"/>
    <w:rsid w:val="000D4A62"/>
    <w:rsid w:val="000E6388"/>
    <w:rsid w:val="001146E3"/>
    <w:rsid w:val="00135514"/>
    <w:rsid w:val="00141DD7"/>
    <w:rsid w:val="00145A69"/>
    <w:rsid w:val="001479F2"/>
    <w:rsid w:val="00156213"/>
    <w:rsid w:val="0015629D"/>
    <w:rsid w:val="001646E5"/>
    <w:rsid w:val="0016629E"/>
    <w:rsid w:val="00167F38"/>
    <w:rsid w:val="001711DC"/>
    <w:rsid w:val="001731EE"/>
    <w:rsid w:val="00180125"/>
    <w:rsid w:val="0018271C"/>
    <w:rsid w:val="00185501"/>
    <w:rsid w:val="001A494D"/>
    <w:rsid w:val="001B07E6"/>
    <w:rsid w:val="001B21E3"/>
    <w:rsid w:val="001B3AC7"/>
    <w:rsid w:val="001B677B"/>
    <w:rsid w:val="001C000E"/>
    <w:rsid w:val="001C0933"/>
    <w:rsid w:val="001C1542"/>
    <w:rsid w:val="001C5E12"/>
    <w:rsid w:val="001D15FD"/>
    <w:rsid w:val="001E1DF3"/>
    <w:rsid w:val="001E52AA"/>
    <w:rsid w:val="001E6EF5"/>
    <w:rsid w:val="001E787E"/>
    <w:rsid w:val="00202565"/>
    <w:rsid w:val="00213EF4"/>
    <w:rsid w:val="00214BAE"/>
    <w:rsid w:val="002153A0"/>
    <w:rsid w:val="00215D15"/>
    <w:rsid w:val="002217EC"/>
    <w:rsid w:val="00232EB6"/>
    <w:rsid w:val="002349EB"/>
    <w:rsid w:val="00246B90"/>
    <w:rsid w:val="00250961"/>
    <w:rsid w:val="00253886"/>
    <w:rsid w:val="002548D6"/>
    <w:rsid w:val="00256E9C"/>
    <w:rsid w:val="00260D70"/>
    <w:rsid w:val="00262766"/>
    <w:rsid w:val="00265CC1"/>
    <w:rsid w:val="002669EB"/>
    <w:rsid w:val="00275EA6"/>
    <w:rsid w:val="00277DA8"/>
    <w:rsid w:val="002807B7"/>
    <w:rsid w:val="00282338"/>
    <w:rsid w:val="00284556"/>
    <w:rsid w:val="00286E68"/>
    <w:rsid w:val="002A2112"/>
    <w:rsid w:val="002A532B"/>
    <w:rsid w:val="002B258B"/>
    <w:rsid w:val="002B64E0"/>
    <w:rsid w:val="002C4264"/>
    <w:rsid w:val="002C654D"/>
    <w:rsid w:val="002D324F"/>
    <w:rsid w:val="002D6F53"/>
    <w:rsid w:val="002E50ED"/>
    <w:rsid w:val="002F7C38"/>
    <w:rsid w:val="00302956"/>
    <w:rsid w:val="003060F3"/>
    <w:rsid w:val="00306D50"/>
    <w:rsid w:val="003230F5"/>
    <w:rsid w:val="00323DAA"/>
    <w:rsid w:val="0032621B"/>
    <w:rsid w:val="00326908"/>
    <w:rsid w:val="003310B8"/>
    <w:rsid w:val="00334E74"/>
    <w:rsid w:val="0033592F"/>
    <w:rsid w:val="00345AF8"/>
    <w:rsid w:val="003505A5"/>
    <w:rsid w:val="00350EE3"/>
    <w:rsid w:val="00355DDE"/>
    <w:rsid w:val="00361D90"/>
    <w:rsid w:val="003638C5"/>
    <w:rsid w:val="003649B7"/>
    <w:rsid w:val="00370B43"/>
    <w:rsid w:val="00376CE6"/>
    <w:rsid w:val="003774CC"/>
    <w:rsid w:val="00385282"/>
    <w:rsid w:val="00386489"/>
    <w:rsid w:val="00397C00"/>
    <w:rsid w:val="003B2970"/>
    <w:rsid w:val="003B6C41"/>
    <w:rsid w:val="003B7298"/>
    <w:rsid w:val="003C3376"/>
    <w:rsid w:val="003C4360"/>
    <w:rsid w:val="003D726E"/>
    <w:rsid w:val="003E0852"/>
    <w:rsid w:val="004011AA"/>
    <w:rsid w:val="004104E2"/>
    <w:rsid w:val="00410884"/>
    <w:rsid w:val="00410A5A"/>
    <w:rsid w:val="00412132"/>
    <w:rsid w:val="00414975"/>
    <w:rsid w:val="0042526F"/>
    <w:rsid w:val="004362B6"/>
    <w:rsid w:val="004462D8"/>
    <w:rsid w:val="00446B4C"/>
    <w:rsid w:val="00450EBE"/>
    <w:rsid w:val="004702B8"/>
    <w:rsid w:val="00476CEF"/>
    <w:rsid w:val="00480321"/>
    <w:rsid w:val="00486992"/>
    <w:rsid w:val="0049758B"/>
    <w:rsid w:val="004A07CF"/>
    <w:rsid w:val="004A173F"/>
    <w:rsid w:val="004A338F"/>
    <w:rsid w:val="004A539D"/>
    <w:rsid w:val="004B2A6A"/>
    <w:rsid w:val="004C001D"/>
    <w:rsid w:val="004C13F1"/>
    <w:rsid w:val="004C27D2"/>
    <w:rsid w:val="004C2A32"/>
    <w:rsid w:val="004C3AE4"/>
    <w:rsid w:val="004D0180"/>
    <w:rsid w:val="004D3A1F"/>
    <w:rsid w:val="004D740E"/>
    <w:rsid w:val="004E6C47"/>
    <w:rsid w:val="004E75C6"/>
    <w:rsid w:val="004F074F"/>
    <w:rsid w:val="004F0A88"/>
    <w:rsid w:val="004F770C"/>
    <w:rsid w:val="00501F52"/>
    <w:rsid w:val="0051005F"/>
    <w:rsid w:val="005106A1"/>
    <w:rsid w:val="00510791"/>
    <w:rsid w:val="00514DA0"/>
    <w:rsid w:val="0051790E"/>
    <w:rsid w:val="00522778"/>
    <w:rsid w:val="00531C8D"/>
    <w:rsid w:val="005327A5"/>
    <w:rsid w:val="00532D40"/>
    <w:rsid w:val="0053309E"/>
    <w:rsid w:val="00533503"/>
    <w:rsid w:val="0054145E"/>
    <w:rsid w:val="005419F0"/>
    <w:rsid w:val="005431ED"/>
    <w:rsid w:val="00543DA0"/>
    <w:rsid w:val="00545EE8"/>
    <w:rsid w:val="0054626C"/>
    <w:rsid w:val="0055104A"/>
    <w:rsid w:val="00554F5C"/>
    <w:rsid w:val="005551BF"/>
    <w:rsid w:val="00560E5D"/>
    <w:rsid w:val="005655CA"/>
    <w:rsid w:val="00572993"/>
    <w:rsid w:val="00580396"/>
    <w:rsid w:val="005A2314"/>
    <w:rsid w:val="005B414D"/>
    <w:rsid w:val="005B4467"/>
    <w:rsid w:val="005C5CC8"/>
    <w:rsid w:val="005D0218"/>
    <w:rsid w:val="005D0C05"/>
    <w:rsid w:val="005D5EEC"/>
    <w:rsid w:val="005E0366"/>
    <w:rsid w:val="005E4CAD"/>
    <w:rsid w:val="005F0C0F"/>
    <w:rsid w:val="005F1459"/>
    <w:rsid w:val="005F1FB2"/>
    <w:rsid w:val="00603F52"/>
    <w:rsid w:val="00604F5C"/>
    <w:rsid w:val="006058EB"/>
    <w:rsid w:val="00606A15"/>
    <w:rsid w:val="00614B2D"/>
    <w:rsid w:val="00616961"/>
    <w:rsid w:val="006208EE"/>
    <w:rsid w:val="006273D4"/>
    <w:rsid w:val="0062798A"/>
    <w:rsid w:val="00632286"/>
    <w:rsid w:val="00634B85"/>
    <w:rsid w:val="0063691F"/>
    <w:rsid w:val="00637F9C"/>
    <w:rsid w:val="006409D5"/>
    <w:rsid w:val="0064144C"/>
    <w:rsid w:val="00641A9A"/>
    <w:rsid w:val="00650278"/>
    <w:rsid w:val="00650D34"/>
    <w:rsid w:val="006565AF"/>
    <w:rsid w:val="00672B31"/>
    <w:rsid w:val="00674C61"/>
    <w:rsid w:val="00675059"/>
    <w:rsid w:val="0068169F"/>
    <w:rsid w:val="00682364"/>
    <w:rsid w:val="00692C3B"/>
    <w:rsid w:val="00693600"/>
    <w:rsid w:val="006A0375"/>
    <w:rsid w:val="006A137F"/>
    <w:rsid w:val="006A1B49"/>
    <w:rsid w:val="006A221A"/>
    <w:rsid w:val="006A4C79"/>
    <w:rsid w:val="006A71FD"/>
    <w:rsid w:val="006B0D69"/>
    <w:rsid w:val="006C276F"/>
    <w:rsid w:val="006C555F"/>
    <w:rsid w:val="006D1E1A"/>
    <w:rsid w:val="006F3AFA"/>
    <w:rsid w:val="00712E1B"/>
    <w:rsid w:val="0071764D"/>
    <w:rsid w:val="007208BC"/>
    <w:rsid w:val="00733F76"/>
    <w:rsid w:val="00735E04"/>
    <w:rsid w:val="00742884"/>
    <w:rsid w:val="00746BC6"/>
    <w:rsid w:val="007550E9"/>
    <w:rsid w:val="00765C43"/>
    <w:rsid w:val="00765D8D"/>
    <w:rsid w:val="00766130"/>
    <w:rsid w:val="00771F12"/>
    <w:rsid w:val="00780FBF"/>
    <w:rsid w:val="00783277"/>
    <w:rsid w:val="00783DE4"/>
    <w:rsid w:val="00785C76"/>
    <w:rsid w:val="007909AE"/>
    <w:rsid w:val="007A4394"/>
    <w:rsid w:val="007B06BE"/>
    <w:rsid w:val="007B234F"/>
    <w:rsid w:val="007B5411"/>
    <w:rsid w:val="007C1A9E"/>
    <w:rsid w:val="007E1863"/>
    <w:rsid w:val="007E1DDF"/>
    <w:rsid w:val="007E5E2E"/>
    <w:rsid w:val="007F537E"/>
    <w:rsid w:val="007F5718"/>
    <w:rsid w:val="007F6894"/>
    <w:rsid w:val="008118FF"/>
    <w:rsid w:val="00822E78"/>
    <w:rsid w:val="00825762"/>
    <w:rsid w:val="00826CF1"/>
    <w:rsid w:val="008313DA"/>
    <w:rsid w:val="00847EEC"/>
    <w:rsid w:val="00852405"/>
    <w:rsid w:val="0086018D"/>
    <w:rsid w:val="0086490D"/>
    <w:rsid w:val="00865DB0"/>
    <w:rsid w:val="00866207"/>
    <w:rsid w:val="0087079E"/>
    <w:rsid w:val="00874050"/>
    <w:rsid w:val="00875C44"/>
    <w:rsid w:val="00881D3C"/>
    <w:rsid w:val="00887422"/>
    <w:rsid w:val="008A2871"/>
    <w:rsid w:val="008A3A6B"/>
    <w:rsid w:val="008A4547"/>
    <w:rsid w:val="008A4898"/>
    <w:rsid w:val="008B0429"/>
    <w:rsid w:val="008B7EF4"/>
    <w:rsid w:val="008C7948"/>
    <w:rsid w:val="008D04BB"/>
    <w:rsid w:val="008D16DE"/>
    <w:rsid w:val="008E4073"/>
    <w:rsid w:val="008E46C7"/>
    <w:rsid w:val="008E6E23"/>
    <w:rsid w:val="008F3A7D"/>
    <w:rsid w:val="008F4B70"/>
    <w:rsid w:val="0090198D"/>
    <w:rsid w:val="00901A34"/>
    <w:rsid w:val="00902948"/>
    <w:rsid w:val="00914901"/>
    <w:rsid w:val="00917127"/>
    <w:rsid w:val="00920416"/>
    <w:rsid w:val="009312A0"/>
    <w:rsid w:val="00931AA0"/>
    <w:rsid w:val="009320BC"/>
    <w:rsid w:val="009351F9"/>
    <w:rsid w:val="00943A7A"/>
    <w:rsid w:val="009477EC"/>
    <w:rsid w:val="0095796D"/>
    <w:rsid w:val="00964D45"/>
    <w:rsid w:val="009671BB"/>
    <w:rsid w:val="00970F8E"/>
    <w:rsid w:val="00975C03"/>
    <w:rsid w:val="00981590"/>
    <w:rsid w:val="00984799"/>
    <w:rsid w:val="009945B0"/>
    <w:rsid w:val="009A1ACE"/>
    <w:rsid w:val="009B2423"/>
    <w:rsid w:val="009C02E0"/>
    <w:rsid w:val="009C3E36"/>
    <w:rsid w:val="009D1812"/>
    <w:rsid w:val="009D3AC9"/>
    <w:rsid w:val="009D41B9"/>
    <w:rsid w:val="009E0A58"/>
    <w:rsid w:val="009E3E00"/>
    <w:rsid w:val="009E4E53"/>
    <w:rsid w:val="009E5EEF"/>
    <w:rsid w:val="009F2215"/>
    <w:rsid w:val="009F5A27"/>
    <w:rsid w:val="00A07F4F"/>
    <w:rsid w:val="00A134D4"/>
    <w:rsid w:val="00A1449C"/>
    <w:rsid w:val="00A14726"/>
    <w:rsid w:val="00A15233"/>
    <w:rsid w:val="00A23EDF"/>
    <w:rsid w:val="00A25CC4"/>
    <w:rsid w:val="00A30FDB"/>
    <w:rsid w:val="00A317C4"/>
    <w:rsid w:val="00A37594"/>
    <w:rsid w:val="00A4053F"/>
    <w:rsid w:val="00A63980"/>
    <w:rsid w:val="00A6788B"/>
    <w:rsid w:val="00A743D0"/>
    <w:rsid w:val="00A76E5F"/>
    <w:rsid w:val="00A81BA0"/>
    <w:rsid w:val="00A821DD"/>
    <w:rsid w:val="00A8249E"/>
    <w:rsid w:val="00A84834"/>
    <w:rsid w:val="00A90E58"/>
    <w:rsid w:val="00A916D6"/>
    <w:rsid w:val="00A96869"/>
    <w:rsid w:val="00AA1189"/>
    <w:rsid w:val="00AC14BE"/>
    <w:rsid w:val="00AC49FF"/>
    <w:rsid w:val="00AC4CDD"/>
    <w:rsid w:val="00AD138F"/>
    <w:rsid w:val="00AD2549"/>
    <w:rsid w:val="00AD4A56"/>
    <w:rsid w:val="00AD5B8C"/>
    <w:rsid w:val="00AF49A5"/>
    <w:rsid w:val="00AF4A9F"/>
    <w:rsid w:val="00AF63A5"/>
    <w:rsid w:val="00B00A08"/>
    <w:rsid w:val="00B07716"/>
    <w:rsid w:val="00B07846"/>
    <w:rsid w:val="00B10872"/>
    <w:rsid w:val="00B1492A"/>
    <w:rsid w:val="00B227C8"/>
    <w:rsid w:val="00B257B1"/>
    <w:rsid w:val="00B34134"/>
    <w:rsid w:val="00B41488"/>
    <w:rsid w:val="00B4659D"/>
    <w:rsid w:val="00B54927"/>
    <w:rsid w:val="00B61920"/>
    <w:rsid w:val="00B63464"/>
    <w:rsid w:val="00B65BDD"/>
    <w:rsid w:val="00B725CC"/>
    <w:rsid w:val="00B8727D"/>
    <w:rsid w:val="00BA0A5F"/>
    <w:rsid w:val="00BA2002"/>
    <w:rsid w:val="00BB4827"/>
    <w:rsid w:val="00BB6055"/>
    <w:rsid w:val="00BC30A3"/>
    <w:rsid w:val="00BC66F3"/>
    <w:rsid w:val="00BD09E6"/>
    <w:rsid w:val="00BE7225"/>
    <w:rsid w:val="00BF54DF"/>
    <w:rsid w:val="00BF5A86"/>
    <w:rsid w:val="00C03783"/>
    <w:rsid w:val="00C04942"/>
    <w:rsid w:val="00C1173F"/>
    <w:rsid w:val="00C1287E"/>
    <w:rsid w:val="00C1391C"/>
    <w:rsid w:val="00C22C2B"/>
    <w:rsid w:val="00C23114"/>
    <w:rsid w:val="00C32E08"/>
    <w:rsid w:val="00C34A1E"/>
    <w:rsid w:val="00C40EE5"/>
    <w:rsid w:val="00C44A2A"/>
    <w:rsid w:val="00C44BB7"/>
    <w:rsid w:val="00C53367"/>
    <w:rsid w:val="00C61B66"/>
    <w:rsid w:val="00C86720"/>
    <w:rsid w:val="00C86AB1"/>
    <w:rsid w:val="00C91780"/>
    <w:rsid w:val="00CA456D"/>
    <w:rsid w:val="00CB0654"/>
    <w:rsid w:val="00CB4D5E"/>
    <w:rsid w:val="00CB650E"/>
    <w:rsid w:val="00CB6B35"/>
    <w:rsid w:val="00CC0EBE"/>
    <w:rsid w:val="00CC2AD2"/>
    <w:rsid w:val="00CC5398"/>
    <w:rsid w:val="00CD0633"/>
    <w:rsid w:val="00CD7B8E"/>
    <w:rsid w:val="00CD7E87"/>
    <w:rsid w:val="00CE18A3"/>
    <w:rsid w:val="00CF7E1A"/>
    <w:rsid w:val="00CF7F3A"/>
    <w:rsid w:val="00D02E9B"/>
    <w:rsid w:val="00D11982"/>
    <w:rsid w:val="00D264D0"/>
    <w:rsid w:val="00D36682"/>
    <w:rsid w:val="00D43776"/>
    <w:rsid w:val="00D46A11"/>
    <w:rsid w:val="00D4766D"/>
    <w:rsid w:val="00D53FE0"/>
    <w:rsid w:val="00D540F6"/>
    <w:rsid w:val="00D66D6D"/>
    <w:rsid w:val="00D70E23"/>
    <w:rsid w:val="00D77049"/>
    <w:rsid w:val="00D822C9"/>
    <w:rsid w:val="00D835C4"/>
    <w:rsid w:val="00D92194"/>
    <w:rsid w:val="00DA505D"/>
    <w:rsid w:val="00DA5ECB"/>
    <w:rsid w:val="00DB5691"/>
    <w:rsid w:val="00DC68DC"/>
    <w:rsid w:val="00DD0A6B"/>
    <w:rsid w:val="00DD1FE3"/>
    <w:rsid w:val="00DD6FD4"/>
    <w:rsid w:val="00DD7BAF"/>
    <w:rsid w:val="00DE1179"/>
    <w:rsid w:val="00DE55A1"/>
    <w:rsid w:val="00DF2612"/>
    <w:rsid w:val="00DF3B5C"/>
    <w:rsid w:val="00E01308"/>
    <w:rsid w:val="00E03DA4"/>
    <w:rsid w:val="00E0558C"/>
    <w:rsid w:val="00E067A2"/>
    <w:rsid w:val="00E17B2E"/>
    <w:rsid w:val="00E2201A"/>
    <w:rsid w:val="00E36738"/>
    <w:rsid w:val="00E37DEB"/>
    <w:rsid w:val="00E4199A"/>
    <w:rsid w:val="00E42DDD"/>
    <w:rsid w:val="00E43A47"/>
    <w:rsid w:val="00E45C96"/>
    <w:rsid w:val="00E5160E"/>
    <w:rsid w:val="00E57141"/>
    <w:rsid w:val="00E577AB"/>
    <w:rsid w:val="00E603CE"/>
    <w:rsid w:val="00E613E3"/>
    <w:rsid w:val="00E61609"/>
    <w:rsid w:val="00E64C83"/>
    <w:rsid w:val="00E67B39"/>
    <w:rsid w:val="00E70A5E"/>
    <w:rsid w:val="00E77C24"/>
    <w:rsid w:val="00E935D4"/>
    <w:rsid w:val="00E94649"/>
    <w:rsid w:val="00EA53FD"/>
    <w:rsid w:val="00EA791A"/>
    <w:rsid w:val="00EB0A4E"/>
    <w:rsid w:val="00EB327A"/>
    <w:rsid w:val="00EB693A"/>
    <w:rsid w:val="00EB79F9"/>
    <w:rsid w:val="00EC0325"/>
    <w:rsid w:val="00EC464D"/>
    <w:rsid w:val="00EC70FD"/>
    <w:rsid w:val="00ED0DA9"/>
    <w:rsid w:val="00ED5866"/>
    <w:rsid w:val="00EE6B97"/>
    <w:rsid w:val="00EF3604"/>
    <w:rsid w:val="00F005F4"/>
    <w:rsid w:val="00F01075"/>
    <w:rsid w:val="00F06C8D"/>
    <w:rsid w:val="00F07027"/>
    <w:rsid w:val="00F11CD4"/>
    <w:rsid w:val="00F131D3"/>
    <w:rsid w:val="00F313C6"/>
    <w:rsid w:val="00F36AA4"/>
    <w:rsid w:val="00F400F7"/>
    <w:rsid w:val="00F40AB0"/>
    <w:rsid w:val="00F42171"/>
    <w:rsid w:val="00F4489B"/>
    <w:rsid w:val="00F45704"/>
    <w:rsid w:val="00F564E4"/>
    <w:rsid w:val="00F848FD"/>
    <w:rsid w:val="00F84E12"/>
    <w:rsid w:val="00F918A2"/>
    <w:rsid w:val="00F92263"/>
    <w:rsid w:val="00F924A5"/>
    <w:rsid w:val="00F93D34"/>
    <w:rsid w:val="00FA0754"/>
    <w:rsid w:val="00FC19E8"/>
    <w:rsid w:val="00FC5547"/>
    <w:rsid w:val="00FC693E"/>
    <w:rsid w:val="00FC7C5B"/>
    <w:rsid w:val="00FD204A"/>
    <w:rsid w:val="00FD220D"/>
    <w:rsid w:val="00FE2E7E"/>
    <w:rsid w:val="03856C5D"/>
    <w:rsid w:val="11DF0148"/>
    <w:rsid w:val="168175E7"/>
    <w:rsid w:val="20395944"/>
    <w:rsid w:val="269401CB"/>
    <w:rsid w:val="28F5134E"/>
    <w:rsid w:val="33807EB7"/>
    <w:rsid w:val="3EB36E41"/>
    <w:rsid w:val="426478A6"/>
    <w:rsid w:val="52F624FF"/>
    <w:rsid w:val="5A640A42"/>
    <w:rsid w:val="5D6F3DE5"/>
    <w:rsid w:val="5DBC4A70"/>
    <w:rsid w:val="6D6708E0"/>
    <w:rsid w:val="74A1728B"/>
    <w:rsid w:val="77D23978"/>
    <w:rsid w:val="7FC82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9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semiHidden="0" w:qFormat="1"/>
    <w:lsdException w:name="Balloon Text" w:semiHidden="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unhideWhenUsed/>
    <w:qFormat/>
    <w:rPr>
      <w:color w:val="003366"/>
      <w:u w:val="none"/>
    </w:rPr>
  </w:style>
  <w:style w:type="character" w:styleId="aa">
    <w:name w:val="annotation reference"/>
    <w:basedOn w:val="a0"/>
    <w:unhideWhenUsed/>
    <w:qFormat/>
    <w:rPr>
      <w:sz w:val="21"/>
      <w:szCs w:val="21"/>
    </w:rPr>
  </w:style>
  <w:style w:type="table" w:styleId="ab">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qFormat/>
  </w:style>
  <w:style w:type="character" w:customStyle="1" w:styleId="Char">
    <w:name w:val="批注主题 Char"/>
    <w:basedOn w:val="Char0"/>
    <w:link w:val="a3"/>
    <w:uiPriority w:val="99"/>
    <w:semiHidden/>
    <w:qFormat/>
    <w:rPr>
      <w:b/>
      <w:bCs/>
    </w:rPr>
  </w:style>
  <w:style w:type="character" w:customStyle="1" w:styleId="Char3">
    <w:name w:val="页眉 Char"/>
    <w:basedOn w:val="a0"/>
    <w:link w:val="a7"/>
    <w:uiPriority w:val="99"/>
    <w:qFormat/>
    <w:rPr>
      <w:kern w:val="2"/>
      <w:sz w:val="18"/>
      <w:szCs w:val="18"/>
    </w:rPr>
  </w:style>
  <w:style w:type="character" w:customStyle="1" w:styleId="Char2">
    <w:name w:val="页脚 Char"/>
    <w:basedOn w:val="a0"/>
    <w:link w:val="a6"/>
    <w:uiPriority w:val="99"/>
    <w:rPr>
      <w:kern w:val="2"/>
      <w:sz w:val="18"/>
      <w:szCs w:val="18"/>
    </w:rPr>
  </w:style>
  <w:style w:type="paragraph" w:customStyle="1" w:styleId="EndNoteBibliographyTitle">
    <w:name w:val="EndNote Bibliography Title"/>
    <w:basedOn w:val="a"/>
    <w:link w:val="EndNoteBibliographyTitleChar"/>
    <w:pPr>
      <w:jc w:val="center"/>
    </w:pPr>
    <w:rPr>
      <w:rFonts w:ascii="Calibri" w:hAnsi="Calibri"/>
      <w:sz w:val="20"/>
    </w:rPr>
  </w:style>
  <w:style w:type="character" w:customStyle="1" w:styleId="EndNoteBibliographyTitleChar">
    <w:name w:val="EndNote Bibliography Title Char"/>
    <w:basedOn w:val="a0"/>
    <w:link w:val="EndNoteBibliographyTitle"/>
    <w:rPr>
      <w:rFonts w:ascii="Calibri" w:eastAsiaTheme="minorEastAsia" w:hAnsi="Calibri" w:cstheme="minorBidi"/>
      <w:kern w:val="2"/>
      <w:szCs w:val="22"/>
    </w:rPr>
  </w:style>
  <w:style w:type="paragraph" w:customStyle="1" w:styleId="EndNoteBibliography">
    <w:name w:val="EndNote Bibliography"/>
    <w:basedOn w:val="a"/>
    <w:link w:val="EndNoteBibliographyChar"/>
    <w:rPr>
      <w:rFonts w:ascii="Calibri" w:hAnsi="Calibri"/>
      <w:sz w:val="20"/>
    </w:rPr>
  </w:style>
  <w:style w:type="character" w:customStyle="1" w:styleId="EndNoteBibliographyChar">
    <w:name w:val="EndNote Bibliography Char"/>
    <w:basedOn w:val="a0"/>
    <w:link w:val="EndNoteBibliography"/>
    <w:rPr>
      <w:rFonts w:ascii="Calibri" w:eastAsiaTheme="minorEastAsia" w:hAnsi="Calibri" w:cstheme="minorBidi"/>
      <w:kern w:val="2"/>
      <w:szCs w:val="22"/>
    </w:rPr>
  </w:style>
  <w:style w:type="character" w:styleId="ac">
    <w:name w:val="Strong"/>
    <w:uiPriority w:val="22"/>
    <w:qFormat/>
    <w:rsid w:val="00DD0A6B"/>
    <w:rPr>
      <w:b/>
      <w:bCs/>
    </w:rPr>
  </w:style>
  <w:style w:type="paragraph" w:styleId="ad">
    <w:name w:val="List Paragraph"/>
    <w:basedOn w:val="a"/>
    <w:uiPriority w:val="34"/>
    <w:qFormat/>
    <w:rsid w:val="00DD0A6B"/>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semiHidden="0" w:qFormat="1"/>
    <w:lsdException w:name="Balloon Text" w:semiHidden="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unhideWhenUsed/>
    <w:qFormat/>
    <w:rPr>
      <w:color w:val="003366"/>
      <w:u w:val="none"/>
    </w:rPr>
  </w:style>
  <w:style w:type="character" w:styleId="aa">
    <w:name w:val="annotation reference"/>
    <w:basedOn w:val="a0"/>
    <w:unhideWhenUsed/>
    <w:qFormat/>
    <w:rPr>
      <w:sz w:val="21"/>
      <w:szCs w:val="21"/>
    </w:rPr>
  </w:style>
  <w:style w:type="table" w:styleId="ab">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qFormat/>
  </w:style>
  <w:style w:type="character" w:customStyle="1" w:styleId="Char">
    <w:name w:val="批注主题 Char"/>
    <w:basedOn w:val="Char0"/>
    <w:link w:val="a3"/>
    <w:uiPriority w:val="99"/>
    <w:semiHidden/>
    <w:qFormat/>
    <w:rPr>
      <w:b/>
      <w:bCs/>
    </w:rPr>
  </w:style>
  <w:style w:type="character" w:customStyle="1" w:styleId="Char3">
    <w:name w:val="页眉 Char"/>
    <w:basedOn w:val="a0"/>
    <w:link w:val="a7"/>
    <w:uiPriority w:val="99"/>
    <w:qFormat/>
    <w:rPr>
      <w:kern w:val="2"/>
      <w:sz w:val="18"/>
      <w:szCs w:val="18"/>
    </w:rPr>
  </w:style>
  <w:style w:type="character" w:customStyle="1" w:styleId="Char2">
    <w:name w:val="页脚 Char"/>
    <w:basedOn w:val="a0"/>
    <w:link w:val="a6"/>
    <w:uiPriority w:val="99"/>
    <w:rPr>
      <w:kern w:val="2"/>
      <w:sz w:val="18"/>
      <w:szCs w:val="18"/>
    </w:rPr>
  </w:style>
  <w:style w:type="paragraph" w:customStyle="1" w:styleId="EndNoteBibliographyTitle">
    <w:name w:val="EndNote Bibliography Title"/>
    <w:basedOn w:val="a"/>
    <w:link w:val="EndNoteBibliographyTitleChar"/>
    <w:pPr>
      <w:jc w:val="center"/>
    </w:pPr>
    <w:rPr>
      <w:rFonts w:ascii="Calibri" w:hAnsi="Calibri"/>
      <w:sz w:val="20"/>
    </w:rPr>
  </w:style>
  <w:style w:type="character" w:customStyle="1" w:styleId="EndNoteBibliographyTitleChar">
    <w:name w:val="EndNote Bibliography Title Char"/>
    <w:basedOn w:val="a0"/>
    <w:link w:val="EndNoteBibliographyTitle"/>
    <w:rPr>
      <w:rFonts w:ascii="Calibri" w:eastAsiaTheme="minorEastAsia" w:hAnsi="Calibri" w:cstheme="minorBidi"/>
      <w:kern w:val="2"/>
      <w:szCs w:val="22"/>
    </w:rPr>
  </w:style>
  <w:style w:type="paragraph" w:customStyle="1" w:styleId="EndNoteBibliography">
    <w:name w:val="EndNote Bibliography"/>
    <w:basedOn w:val="a"/>
    <w:link w:val="EndNoteBibliographyChar"/>
    <w:rPr>
      <w:rFonts w:ascii="Calibri" w:hAnsi="Calibri"/>
      <w:sz w:val="20"/>
    </w:rPr>
  </w:style>
  <w:style w:type="character" w:customStyle="1" w:styleId="EndNoteBibliographyChar">
    <w:name w:val="EndNote Bibliography Char"/>
    <w:basedOn w:val="a0"/>
    <w:link w:val="EndNoteBibliography"/>
    <w:rPr>
      <w:rFonts w:ascii="Calibri" w:eastAsiaTheme="minorEastAsia" w:hAnsi="Calibri" w:cstheme="minorBidi"/>
      <w:kern w:val="2"/>
      <w:szCs w:val="22"/>
    </w:rPr>
  </w:style>
  <w:style w:type="character" w:styleId="ac">
    <w:name w:val="Strong"/>
    <w:uiPriority w:val="22"/>
    <w:qFormat/>
    <w:rsid w:val="00DD0A6B"/>
    <w:rPr>
      <w:b/>
      <w:bCs/>
    </w:rPr>
  </w:style>
  <w:style w:type="paragraph" w:styleId="ad">
    <w:name w:val="List Paragraph"/>
    <w:basedOn w:val="a"/>
    <w:uiPriority w:val="34"/>
    <w:qFormat/>
    <w:rsid w:val="00DD0A6B"/>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5307</Words>
  <Characters>30255</Characters>
  <Application>Microsoft Office Word</Application>
  <DocSecurity>0</DocSecurity>
  <Lines>252</Lines>
  <Paragraphs>70</Paragraphs>
  <ScaleCrop>false</ScaleCrop>
  <Company>Microsoft</Company>
  <LinksUpToDate>false</LinksUpToDate>
  <CharactersWithSpaces>35492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gao</dc:creator>
  <cp:lastModifiedBy>WangJL</cp:lastModifiedBy>
  <cp:revision>88</cp:revision>
  <dcterms:created xsi:type="dcterms:W3CDTF">2017-01-16T02:37:00Z</dcterms:created>
  <dcterms:modified xsi:type="dcterms:W3CDTF">2017-05-19T03:40:00Z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