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F5278" w14:textId="3BBE6DD4" w:rsidR="009D3A0C" w:rsidRPr="00ED360D" w:rsidRDefault="00EA5D27" w:rsidP="00E000CC">
      <w:pPr>
        <w:widowControl w:val="0"/>
        <w:autoSpaceDE w:val="0"/>
        <w:autoSpaceDN w:val="0"/>
        <w:adjustRightInd w:val="0"/>
        <w:snapToGrid w:val="0"/>
        <w:spacing w:line="360" w:lineRule="auto"/>
        <w:jc w:val="both"/>
        <w:rPr>
          <w:rFonts w:ascii="Book Antiqua" w:eastAsiaTheme="minorHAnsi" w:hAnsi="Book Antiqua" w:cs="`oÒøè&amp;35'38@ª†!}D"/>
          <w:b/>
        </w:rPr>
      </w:pPr>
      <w:r w:rsidRPr="00ED360D">
        <w:rPr>
          <w:rFonts w:ascii="Book Antiqua" w:eastAsiaTheme="minorHAnsi" w:hAnsi="Book Antiqua" w:cs="`oÒøè&amp;35'38@ª†!}D"/>
          <w:b/>
        </w:rPr>
        <w:t>Name of Journal:</w:t>
      </w:r>
      <w:r w:rsidR="00E000CC" w:rsidRPr="00ED360D">
        <w:rPr>
          <w:rFonts w:ascii="Book Antiqua" w:eastAsia="SimSun" w:hAnsi="Book Antiqua" w:cs="`oÒøè&amp;35'38@ª†!}D" w:hint="eastAsia"/>
          <w:b/>
          <w:lang w:eastAsia="zh-CN"/>
        </w:rPr>
        <w:t xml:space="preserve"> </w:t>
      </w:r>
      <w:r w:rsidRPr="00ED360D">
        <w:rPr>
          <w:rFonts w:ascii="Book Antiqua" w:eastAsiaTheme="minorHAnsi" w:hAnsi="Book Antiqua" w:cs="`oÒøè&amp;35'38@ª†!}D"/>
          <w:b/>
          <w:i/>
        </w:rPr>
        <w:t>World Journal of Gastroenterology</w:t>
      </w:r>
    </w:p>
    <w:p w14:paraId="6E592179" w14:textId="79BC28C1" w:rsidR="009D3A0C" w:rsidRPr="00ED360D" w:rsidRDefault="009B7158" w:rsidP="00E000CC">
      <w:pPr>
        <w:widowControl w:val="0"/>
        <w:autoSpaceDE w:val="0"/>
        <w:autoSpaceDN w:val="0"/>
        <w:adjustRightInd w:val="0"/>
        <w:snapToGrid w:val="0"/>
        <w:spacing w:line="360" w:lineRule="auto"/>
        <w:jc w:val="both"/>
        <w:rPr>
          <w:rFonts w:ascii="Book Antiqua" w:eastAsiaTheme="minorHAnsi" w:hAnsi="Book Antiqua" w:cs="`oÒøè&amp;35'38@ª†!}D"/>
          <w:b/>
        </w:rPr>
      </w:pPr>
      <w:r w:rsidRPr="00ED360D">
        <w:rPr>
          <w:rFonts w:ascii="Book Antiqua" w:eastAsiaTheme="minorHAnsi" w:hAnsi="Book Antiqua" w:cs="`oÒøè&amp;35'38@ª†!}D"/>
          <w:b/>
        </w:rPr>
        <w:t>Manuscript NO: 34004</w:t>
      </w:r>
    </w:p>
    <w:p w14:paraId="32DDC66D" w14:textId="77777777" w:rsidR="00E000CC" w:rsidRPr="00ED360D" w:rsidRDefault="00E000CC" w:rsidP="00E000CC">
      <w:pPr>
        <w:snapToGrid w:val="0"/>
        <w:spacing w:line="360" w:lineRule="auto"/>
        <w:jc w:val="both"/>
        <w:rPr>
          <w:rFonts w:ascii="Book Antiqua" w:eastAsiaTheme="minorHAnsi" w:hAnsi="Book Antiqua" w:cs="`oÒøè&amp;35'38@ª†!}D"/>
          <w:b/>
        </w:rPr>
      </w:pPr>
      <w:bookmarkStart w:id="0" w:name="OLE_LINK995"/>
      <w:bookmarkStart w:id="1" w:name="OLE_LINK996"/>
      <w:r w:rsidRPr="00ED360D">
        <w:rPr>
          <w:rFonts w:ascii="Book Antiqua" w:eastAsiaTheme="minorHAnsi" w:hAnsi="Book Antiqua" w:cs="`oÒøè&amp;35'38@ª†!}D"/>
          <w:b/>
        </w:rPr>
        <w:t>Manuscript Type: ORIGINAL ARTICLE</w:t>
      </w:r>
    </w:p>
    <w:p w14:paraId="78311A3B" w14:textId="77777777" w:rsidR="00E000CC" w:rsidRPr="00552896" w:rsidRDefault="00E000CC" w:rsidP="00E000CC">
      <w:pPr>
        <w:snapToGrid w:val="0"/>
        <w:spacing w:line="360" w:lineRule="auto"/>
        <w:jc w:val="both"/>
        <w:rPr>
          <w:rFonts w:ascii="Book Antiqua" w:eastAsia="SimSun" w:hAnsi="Book Antiqua" w:cs="`oÒøè&amp;35'38@ª†!}D"/>
          <w:b/>
          <w:i/>
          <w:lang w:eastAsia="zh-CN"/>
        </w:rPr>
      </w:pPr>
    </w:p>
    <w:p w14:paraId="0CAE5408" w14:textId="0EC840D6" w:rsidR="00E000CC" w:rsidRPr="00552896" w:rsidRDefault="00E000CC" w:rsidP="00E000CC">
      <w:pPr>
        <w:snapToGrid w:val="0"/>
        <w:spacing w:line="360" w:lineRule="auto"/>
        <w:jc w:val="both"/>
        <w:rPr>
          <w:rFonts w:ascii="Book Antiqua" w:eastAsia="SimSun" w:hAnsi="Book Antiqua" w:cs="`oÒøè&amp;35'38@ª†!}D"/>
          <w:b/>
          <w:i/>
          <w:lang w:eastAsia="zh-CN"/>
        </w:rPr>
      </w:pPr>
      <w:r w:rsidRPr="00552896">
        <w:rPr>
          <w:rFonts w:ascii="Book Antiqua" w:eastAsiaTheme="minorHAnsi" w:hAnsi="Book Antiqua" w:cs="`oÒøè&amp;35'38@ª†!}D"/>
          <w:b/>
          <w:i/>
        </w:rPr>
        <w:t>Basic Study</w:t>
      </w:r>
      <w:bookmarkEnd w:id="0"/>
      <w:bookmarkEnd w:id="1"/>
    </w:p>
    <w:p w14:paraId="2375E8D9" w14:textId="1C53C3B6" w:rsidR="00E30F3F" w:rsidRPr="00552896" w:rsidRDefault="00E30F3F" w:rsidP="00E000CC">
      <w:pPr>
        <w:snapToGrid w:val="0"/>
        <w:spacing w:line="360" w:lineRule="auto"/>
        <w:jc w:val="both"/>
        <w:rPr>
          <w:rFonts w:ascii="Book Antiqua" w:hAnsi="Book Antiqua"/>
          <w:b/>
        </w:rPr>
      </w:pPr>
      <w:r w:rsidRPr="00552896">
        <w:rPr>
          <w:rFonts w:ascii="Book Antiqua" w:hAnsi="Book Antiqua"/>
          <w:b/>
        </w:rPr>
        <w:t xml:space="preserve">Estrogen </w:t>
      </w:r>
      <w:r w:rsidR="00E000CC" w:rsidRPr="00552896">
        <w:rPr>
          <w:rFonts w:ascii="Book Antiqua" w:hAnsi="Book Antiqua"/>
          <w:b/>
        </w:rPr>
        <w:t>r</w:t>
      </w:r>
      <w:r w:rsidRPr="00552896">
        <w:rPr>
          <w:rFonts w:ascii="Book Antiqua" w:hAnsi="Book Antiqua"/>
          <w:b/>
        </w:rPr>
        <w:t>eceptor</w:t>
      </w:r>
      <w:r w:rsidR="00E000CC" w:rsidRPr="00552896">
        <w:rPr>
          <w:rFonts w:ascii="Book Antiqua" w:eastAsia="SimSun" w:hAnsi="Book Antiqua" w:hint="eastAsia"/>
          <w:b/>
          <w:lang w:eastAsia="zh-CN"/>
        </w:rPr>
        <w:t xml:space="preserve"> </w:t>
      </w:r>
      <w:r w:rsidRPr="00552896">
        <w:rPr>
          <w:rFonts w:ascii="Book Antiqua" w:hAnsi="Book Antiqua"/>
          <w:b/>
        </w:rPr>
        <w:t xml:space="preserve">expression in chronic </w:t>
      </w:r>
      <w:r w:rsidR="00E000CC" w:rsidRPr="00552896">
        <w:rPr>
          <w:rFonts w:ascii="Book Antiqua" w:hAnsi="Book Antiqua"/>
          <w:b/>
        </w:rPr>
        <w:t>h</w:t>
      </w:r>
      <w:r w:rsidRPr="00552896">
        <w:rPr>
          <w:rFonts w:ascii="Book Antiqua" w:hAnsi="Book Antiqua"/>
          <w:b/>
        </w:rPr>
        <w:t xml:space="preserve">epatitis C and </w:t>
      </w:r>
      <w:r w:rsidR="00E000CC" w:rsidRPr="00552896">
        <w:rPr>
          <w:rFonts w:ascii="Book Antiqua" w:hAnsi="Book Antiqua"/>
          <w:b/>
        </w:rPr>
        <w:t>h</w:t>
      </w:r>
      <w:r w:rsidRPr="00552896">
        <w:rPr>
          <w:rFonts w:ascii="Book Antiqua" w:hAnsi="Book Antiqua"/>
          <w:b/>
        </w:rPr>
        <w:t xml:space="preserve">epatocellular </w:t>
      </w:r>
      <w:r w:rsidR="00E000CC" w:rsidRPr="00552896">
        <w:rPr>
          <w:rFonts w:ascii="Book Antiqua" w:hAnsi="Book Antiqua"/>
          <w:b/>
        </w:rPr>
        <w:t>c</w:t>
      </w:r>
      <w:r w:rsidRPr="00552896">
        <w:rPr>
          <w:rFonts w:ascii="Book Antiqua" w:hAnsi="Book Antiqua"/>
          <w:b/>
        </w:rPr>
        <w:t>arcinoma pathogenesis</w:t>
      </w:r>
    </w:p>
    <w:p w14:paraId="16DA65BD" w14:textId="77777777" w:rsidR="00E000CC" w:rsidRPr="00552896" w:rsidRDefault="00E000CC" w:rsidP="00E000CC">
      <w:pPr>
        <w:snapToGrid w:val="0"/>
        <w:spacing w:line="360" w:lineRule="auto"/>
        <w:jc w:val="both"/>
        <w:rPr>
          <w:rFonts w:ascii="Book Antiqua" w:eastAsia="SimSun" w:hAnsi="Book Antiqua"/>
          <w:lang w:eastAsia="zh-CN"/>
        </w:rPr>
      </w:pPr>
    </w:p>
    <w:p w14:paraId="7D72A3AC" w14:textId="5ABEB131" w:rsidR="00EA5D27" w:rsidRPr="00552896" w:rsidRDefault="00EA5D27" w:rsidP="00E000CC">
      <w:pPr>
        <w:snapToGrid w:val="0"/>
        <w:spacing w:line="360" w:lineRule="auto"/>
        <w:jc w:val="both"/>
        <w:rPr>
          <w:rFonts w:ascii="Book Antiqua" w:hAnsi="Book Antiqua"/>
        </w:rPr>
      </w:pPr>
      <w:r w:rsidRPr="00552896">
        <w:rPr>
          <w:rFonts w:ascii="Book Antiqua" w:hAnsi="Book Antiqua"/>
        </w:rPr>
        <w:t xml:space="preserve">Iyer JK </w:t>
      </w:r>
      <w:r w:rsidRPr="00552896">
        <w:rPr>
          <w:rFonts w:ascii="Book Antiqua" w:hAnsi="Book Antiqua"/>
          <w:i/>
        </w:rPr>
        <w:t>et al.</w:t>
      </w:r>
      <w:r w:rsidRPr="00552896">
        <w:rPr>
          <w:rFonts w:ascii="Book Antiqua" w:hAnsi="Book Antiqua"/>
        </w:rPr>
        <w:t xml:space="preserve"> ER expr</w:t>
      </w:r>
      <w:r w:rsidR="00C2237C" w:rsidRPr="00552896">
        <w:rPr>
          <w:rFonts w:ascii="Book Antiqua" w:hAnsi="Book Antiqua"/>
        </w:rPr>
        <w:t xml:space="preserve">ession in </w:t>
      </w:r>
      <w:r w:rsidR="00234F7A" w:rsidRPr="00552896">
        <w:rPr>
          <w:rFonts w:ascii="Book Antiqua" w:hAnsi="Book Antiqua"/>
        </w:rPr>
        <w:t>h</w:t>
      </w:r>
      <w:r w:rsidR="00C2237C" w:rsidRPr="00552896">
        <w:rPr>
          <w:rFonts w:ascii="Book Antiqua" w:hAnsi="Book Antiqua"/>
        </w:rPr>
        <w:t xml:space="preserve">epatitis C-mediated </w:t>
      </w:r>
      <w:r w:rsidR="00E000CC" w:rsidRPr="00552896">
        <w:rPr>
          <w:rFonts w:ascii="Book Antiqua" w:hAnsi="Book Antiqua"/>
        </w:rPr>
        <w:t>p</w:t>
      </w:r>
      <w:r w:rsidRPr="00552896">
        <w:rPr>
          <w:rFonts w:ascii="Book Antiqua" w:hAnsi="Book Antiqua"/>
        </w:rPr>
        <w:t>athogenesis</w:t>
      </w:r>
    </w:p>
    <w:p w14:paraId="537DCB4A" w14:textId="77777777" w:rsidR="00E000CC" w:rsidRPr="00552896" w:rsidRDefault="00E000CC" w:rsidP="00E000CC">
      <w:pPr>
        <w:snapToGrid w:val="0"/>
        <w:spacing w:line="360" w:lineRule="auto"/>
        <w:jc w:val="both"/>
        <w:rPr>
          <w:rFonts w:ascii="Book Antiqua" w:eastAsia="SimSun" w:hAnsi="Book Antiqua"/>
          <w:b/>
          <w:lang w:eastAsia="zh-CN"/>
        </w:rPr>
      </w:pPr>
    </w:p>
    <w:p w14:paraId="31FDEB55" w14:textId="4C0444FD" w:rsidR="00E30F3F" w:rsidRPr="00ED360D" w:rsidRDefault="00E30F3F" w:rsidP="00E000CC">
      <w:pPr>
        <w:snapToGrid w:val="0"/>
        <w:spacing w:line="360" w:lineRule="auto"/>
        <w:jc w:val="both"/>
        <w:rPr>
          <w:rFonts w:ascii="Book Antiqua" w:hAnsi="Book Antiqua"/>
        </w:rPr>
      </w:pPr>
      <w:r w:rsidRPr="00ED360D">
        <w:rPr>
          <w:rFonts w:ascii="Book Antiqua" w:hAnsi="Book Antiqua"/>
        </w:rPr>
        <w:t>Janaki K Iyer, Mamta Kalra, Anil Kaul, Mark</w:t>
      </w:r>
      <w:r w:rsidR="008C7AE5" w:rsidRPr="00ED360D">
        <w:rPr>
          <w:rFonts w:ascii="Book Antiqua" w:hAnsi="Book Antiqua"/>
        </w:rPr>
        <w:t xml:space="preserve"> E</w:t>
      </w:r>
      <w:r w:rsidRPr="00ED360D">
        <w:rPr>
          <w:rFonts w:ascii="Book Antiqua" w:hAnsi="Book Antiqua"/>
        </w:rPr>
        <w:t xml:space="preserve"> Payton</w:t>
      </w:r>
      <w:r w:rsidR="00E000CC" w:rsidRPr="00ED360D">
        <w:rPr>
          <w:rFonts w:ascii="Book Antiqua" w:eastAsia="SimSun" w:hAnsi="Book Antiqua" w:hint="eastAsia"/>
          <w:lang w:eastAsia="zh-CN"/>
        </w:rPr>
        <w:t xml:space="preserve">, </w:t>
      </w:r>
      <w:r w:rsidRPr="00ED360D">
        <w:rPr>
          <w:rFonts w:ascii="Book Antiqua" w:hAnsi="Book Antiqua"/>
        </w:rPr>
        <w:t>Rashmi Kaul</w:t>
      </w:r>
    </w:p>
    <w:p w14:paraId="1BECC89A" w14:textId="77777777" w:rsidR="00E000CC" w:rsidRPr="00552896" w:rsidRDefault="00E000CC" w:rsidP="00E000CC">
      <w:pPr>
        <w:snapToGrid w:val="0"/>
        <w:spacing w:line="360" w:lineRule="auto"/>
        <w:jc w:val="both"/>
        <w:rPr>
          <w:rFonts w:ascii="Book Antiqua" w:eastAsia="SimSun" w:hAnsi="Book Antiqua"/>
          <w:b/>
          <w:lang w:eastAsia="zh-CN"/>
        </w:rPr>
      </w:pPr>
    </w:p>
    <w:p w14:paraId="7539DA71" w14:textId="0B4B40FC" w:rsidR="00830E02" w:rsidRPr="00552896" w:rsidRDefault="00CE3EB2" w:rsidP="00E000CC">
      <w:pPr>
        <w:snapToGrid w:val="0"/>
        <w:spacing w:line="360" w:lineRule="auto"/>
        <w:jc w:val="both"/>
        <w:rPr>
          <w:rFonts w:ascii="Book Antiqua" w:hAnsi="Book Antiqua"/>
          <w:b/>
        </w:rPr>
      </w:pPr>
      <w:r w:rsidRPr="00552896">
        <w:rPr>
          <w:rFonts w:ascii="Book Antiqua" w:hAnsi="Book Antiqua"/>
          <w:b/>
        </w:rPr>
        <w:t>Janaki K Iyer,</w:t>
      </w:r>
      <w:r w:rsidR="00E000CC" w:rsidRPr="00552896">
        <w:rPr>
          <w:rFonts w:ascii="Book Antiqua" w:eastAsia="SimSun" w:hAnsi="Book Antiqua" w:hint="eastAsia"/>
          <w:lang w:eastAsia="zh-CN"/>
        </w:rPr>
        <w:t xml:space="preserve"> </w:t>
      </w:r>
      <w:r w:rsidR="00E000CC" w:rsidRPr="00552896">
        <w:rPr>
          <w:rFonts w:ascii="Book Antiqua" w:hAnsi="Book Antiqua"/>
          <w:b/>
        </w:rPr>
        <w:t>Rashmi Kaul,</w:t>
      </w:r>
      <w:r w:rsidR="00E000CC" w:rsidRPr="00552896">
        <w:rPr>
          <w:rFonts w:ascii="Book Antiqua" w:eastAsia="SimSun" w:hAnsi="Book Antiqua" w:hint="eastAsia"/>
          <w:b/>
          <w:lang w:eastAsia="zh-CN"/>
        </w:rPr>
        <w:t xml:space="preserve"> </w:t>
      </w:r>
      <w:r w:rsidR="00830E02" w:rsidRPr="00552896">
        <w:rPr>
          <w:rFonts w:ascii="Book Antiqua" w:hAnsi="Book Antiqua"/>
        </w:rPr>
        <w:t xml:space="preserve">Department of Biochemistry and Microbiology, Oklahoma State University-Center for Health </w:t>
      </w:r>
      <w:r w:rsidR="00987709" w:rsidRPr="00552896">
        <w:rPr>
          <w:rFonts w:ascii="Book Antiqua" w:hAnsi="Book Antiqua"/>
        </w:rPr>
        <w:t>Sciences, Tulsa, O</w:t>
      </w:r>
      <w:r w:rsidR="00987709" w:rsidRPr="00552896">
        <w:rPr>
          <w:rFonts w:ascii="Book Antiqua" w:hAnsi="Book Antiqua"/>
          <w:caps/>
        </w:rPr>
        <w:t>k</w:t>
      </w:r>
      <w:r w:rsidR="00E000CC" w:rsidRPr="00552896">
        <w:rPr>
          <w:rFonts w:ascii="Book Antiqua" w:eastAsia="SimSun" w:hAnsi="Book Antiqua" w:hint="eastAsia"/>
          <w:lang w:eastAsia="zh-CN"/>
        </w:rPr>
        <w:t xml:space="preserve"> </w:t>
      </w:r>
      <w:r w:rsidR="00987709" w:rsidRPr="00552896">
        <w:rPr>
          <w:rFonts w:ascii="Book Antiqua" w:hAnsi="Book Antiqua"/>
        </w:rPr>
        <w:t>74107</w:t>
      </w:r>
      <w:r w:rsidR="00830E02" w:rsidRPr="00552896">
        <w:rPr>
          <w:rFonts w:ascii="Book Antiqua" w:hAnsi="Book Antiqua"/>
        </w:rPr>
        <w:t xml:space="preserve">, </w:t>
      </w:r>
      <w:r w:rsidR="00E000CC" w:rsidRPr="00552896">
        <w:rPr>
          <w:rFonts w:ascii="Book Antiqua" w:eastAsiaTheme="minorHAnsi" w:hAnsi="Book Antiqua" w:cs="SegoeUI"/>
        </w:rPr>
        <w:t>U</w:t>
      </w:r>
      <w:r w:rsidR="00E000CC" w:rsidRPr="00552896">
        <w:rPr>
          <w:rFonts w:ascii="Book Antiqua" w:eastAsia="SimSun" w:hAnsi="Book Antiqua" w:cs="SegoeUI" w:hint="eastAsia"/>
          <w:lang w:eastAsia="zh-CN"/>
        </w:rPr>
        <w:t>nited States</w:t>
      </w:r>
    </w:p>
    <w:p w14:paraId="477E1497" w14:textId="77777777" w:rsidR="00830E02" w:rsidRPr="00552896" w:rsidRDefault="00830E02" w:rsidP="00E000CC">
      <w:pPr>
        <w:snapToGrid w:val="0"/>
        <w:spacing w:line="360" w:lineRule="auto"/>
        <w:jc w:val="both"/>
        <w:rPr>
          <w:rFonts w:ascii="Book Antiqua" w:hAnsi="Book Antiqua"/>
          <w:b/>
        </w:rPr>
      </w:pPr>
    </w:p>
    <w:p w14:paraId="4AE8C24A" w14:textId="10558C09" w:rsidR="00830E02" w:rsidRPr="00552896" w:rsidRDefault="00830E02" w:rsidP="00E000CC">
      <w:pPr>
        <w:snapToGrid w:val="0"/>
        <w:spacing w:line="360" w:lineRule="auto"/>
        <w:jc w:val="both"/>
        <w:rPr>
          <w:rFonts w:ascii="Book Antiqua" w:eastAsia="SimSun" w:hAnsi="Book Antiqua"/>
          <w:b/>
          <w:lang w:eastAsia="zh-CN"/>
        </w:rPr>
      </w:pPr>
      <w:r w:rsidRPr="00552896">
        <w:rPr>
          <w:rFonts w:ascii="Book Antiqua" w:hAnsi="Book Antiqua"/>
          <w:b/>
        </w:rPr>
        <w:t>Mamta Kalra</w:t>
      </w:r>
      <w:r w:rsidR="00A41583" w:rsidRPr="00552896">
        <w:rPr>
          <w:rFonts w:ascii="Book Antiqua" w:hAnsi="Book Antiqua"/>
          <w:b/>
        </w:rPr>
        <w:t xml:space="preserve">, </w:t>
      </w:r>
      <w:r w:rsidR="00A41583" w:rsidRPr="00552896">
        <w:rPr>
          <w:rFonts w:ascii="Book Antiqua" w:eastAsiaTheme="minorHAnsi" w:hAnsi="Book Antiqua" w:cs="SegoeUI"/>
        </w:rPr>
        <w:t>Immatics US Inc, Houston, T</w:t>
      </w:r>
      <w:r w:rsidR="00E000CC" w:rsidRPr="00552896">
        <w:rPr>
          <w:rFonts w:ascii="Book Antiqua" w:eastAsia="SimSun" w:hAnsi="Book Antiqua" w:cs="SegoeUI" w:hint="eastAsia"/>
          <w:lang w:eastAsia="zh-CN"/>
        </w:rPr>
        <w:t xml:space="preserve">X </w:t>
      </w:r>
      <w:r w:rsidR="00A41583" w:rsidRPr="00552896">
        <w:rPr>
          <w:rFonts w:ascii="Book Antiqua" w:eastAsiaTheme="minorHAnsi" w:hAnsi="Book Antiqua" w:cs="SegoeUI"/>
        </w:rPr>
        <w:t>77077, U</w:t>
      </w:r>
      <w:r w:rsidR="00E000CC" w:rsidRPr="00552896">
        <w:rPr>
          <w:rFonts w:ascii="Book Antiqua" w:eastAsia="SimSun" w:hAnsi="Book Antiqua" w:cs="SegoeUI" w:hint="eastAsia"/>
          <w:lang w:eastAsia="zh-CN"/>
        </w:rPr>
        <w:t>nited States</w:t>
      </w:r>
    </w:p>
    <w:p w14:paraId="5E727E20" w14:textId="77777777" w:rsidR="00830E02" w:rsidRPr="00552896" w:rsidRDefault="00830E02" w:rsidP="00E000CC">
      <w:pPr>
        <w:snapToGrid w:val="0"/>
        <w:spacing w:line="360" w:lineRule="auto"/>
        <w:jc w:val="both"/>
        <w:rPr>
          <w:rFonts w:ascii="Book Antiqua" w:hAnsi="Book Antiqua"/>
          <w:b/>
        </w:rPr>
      </w:pPr>
    </w:p>
    <w:p w14:paraId="695D8B62" w14:textId="00CBCC30" w:rsidR="00830E02" w:rsidRPr="00552896" w:rsidRDefault="00830E02" w:rsidP="00E000CC">
      <w:pPr>
        <w:snapToGrid w:val="0"/>
        <w:spacing w:line="360" w:lineRule="auto"/>
        <w:jc w:val="both"/>
        <w:rPr>
          <w:rFonts w:ascii="Book Antiqua" w:hAnsi="Book Antiqua"/>
        </w:rPr>
      </w:pPr>
      <w:r w:rsidRPr="00552896">
        <w:rPr>
          <w:rFonts w:ascii="Book Antiqua" w:hAnsi="Book Antiqua"/>
          <w:b/>
        </w:rPr>
        <w:t>Anil Kaul,</w:t>
      </w:r>
      <w:r w:rsidR="00E000CC" w:rsidRPr="00552896">
        <w:rPr>
          <w:rFonts w:ascii="Book Antiqua" w:eastAsia="SimSun" w:hAnsi="Book Antiqua" w:hint="eastAsia"/>
          <w:b/>
          <w:lang w:eastAsia="zh-CN"/>
        </w:rPr>
        <w:t xml:space="preserve"> </w:t>
      </w:r>
      <w:r w:rsidRPr="00552896">
        <w:rPr>
          <w:rFonts w:ascii="Book Antiqua" w:hAnsi="Book Antiqua"/>
        </w:rPr>
        <w:t xml:space="preserve">Department of </w:t>
      </w:r>
      <w:r w:rsidR="00A41583" w:rsidRPr="00552896">
        <w:rPr>
          <w:rFonts w:ascii="Book Antiqua" w:hAnsi="Book Antiqua" w:cs="Arial"/>
        </w:rPr>
        <w:t xml:space="preserve">Obstetrics and Gynecology, Oklahoma State University-Center for Health Sciences, Tulsa, </w:t>
      </w:r>
      <w:r w:rsidR="00E000CC" w:rsidRPr="00552896">
        <w:rPr>
          <w:rFonts w:ascii="Book Antiqua" w:hAnsi="Book Antiqua"/>
        </w:rPr>
        <w:t>O</w:t>
      </w:r>
      <w:r w:rsidR="00E000CC" w:rsidRPr="00552896">
        <w:rPr>
          <w:rFonts w:ascii="Book Antiqua" w:hAnsi="Book Antiqua"/>
          <w:caps/>
        </w:rPr>
        <w:t>k</w:t>
      </w:r>
      <w:r w:rsidR="00E000CC" w:rsidRPr="00552896">
        <w:rPr>
          <w:rFonts w:ascii="Book Antiqua" w:eastAsia="SimSun" w:hAnsi="Book Antiqua" w:hint="eastAsia"/>
          <w:lang w:eastAsia="zh-CN"/>
        </w:rPr>
        <w:t xml:space="preserve"> </w:t>
      </w:r>
      <w:r w:rsidR="00E000CC" w:rsidRPr="00552896">
        <w:rPr>
          <w:rFonts w:ascii="Book Antiqua" w:hAnsi="Book Antiqua"/>
        </w:rPr>
        <w:t xml:space="preserve">74107, </w:t>
      </w:r>
      <w:r w:rsidR="00E000CC" w:rsidRPr="00552896">
        <w:rPr>
          <w:rFonts w:ascii="Book Antiqua" w:eastAsiaTheme="minorHAnsi" w:hAnsi="Book Antiqua" w:cs="SegoeUI"/>
        </w:rPr>
        <w:t>U</w:t>
      </w:r>
      <w:r w:rsidR="00E000CC" w:rsidRPr="00552896">
        <w:rPr>
          <w:rFonts w:ascii="Book Antiqua" w:eastAsia="SimSun" w:hAnsi="Book Antiqua" w:cs="SegoeUI" w:hint="eastAsia"/>
          <w:lang w:eastAsia="zh-CN"/>
        </w:rPr>
        <w:t>nited States</w:t>
      </w:r>
    </w:p>
    <w:p w14:paraId="44B90ECF" w14:textId="77777777" w:rsidR="00830E02" w:rsidRPr="00552896" w:rsidRDefault="00830E02" w:rsidP="00E000CC">
      <w:pPr>
        <w:snapToGrid w:val="0"/>
        <w:spacing w:line="360" w:lineRule="auto"/>
        <w:jc w:val="both"/>
        <w:rPr>
          <w:rFonts w:ascii="Book Antiqua" w:hAnsi="Book Antiqua"/>
          <w:b/>
        </w:rPr>
      </w:pPr>
    </w:p>
    <w:p w14:paraId="0A79FDBC" w14:textId="2DA096C0" w:rsidR="0026174C" w:rsidRPr="00552896" w:rsidRDefault="00A41583" w:rsidP="00E000CC">
      <w:pPr>
        <w:snapToGrid w:val="0"/>
        <w:spacing w:line="360" w:lineRule="auto"/>
        <w:jc w:val="both"/>
        <w:rPr>
          <w:rFonts w:ascii="Book Antiqua" w:hAnsi="Book Antiqua"/>
          <w:b/>
        </w:rPr>
      </w:pPr>
      <w:r w:rsidRPr="00552896">
        <w:rPr>
          <w:rFonts w:ascii="Book Antiqua" w:hAnsi="Book Antiqua"/>
          <w:b/>
        </w:rPr>
        <w:t>Mark</w:t>
      </w:r>
      <w:r w:rsidR="00830E02" w:rsidRPr="00552896">
        <w:rPr>
          <w:rFonts w:ascii="Book Antiqua" w:hAnsi="Book Antiqua"/>
          <w:b/>
        </w:rPr>
        <w:t xml:space="preserve"> </w:t>
      </w:r>
      <w:r w:rsidR="008C7AE5" w:rsidRPr="00552896">
        <w:rPr>
          <w:rFonts w:ascii="Book Antiqua" w:hAnsi="Book Antiqua"/>
          <w:b/>
        </w:rPr>
        <w:t xml:space="preserve">E </w:t>
      </w:r>
      <w:r w:rsidR="00830E02" w:rsidRPr="00552896">
        <w:rPr>
          <w:rFonts w:ascii="Book Antiqua" w:hAnsi="Book Antiqua"/>
          <w:b/>
        </w:rPr>
        <w:t>Payton</w:t>
      </w:r>
      <w:r w:rsidR="00E000CC" w:rsidRPr="00552896">
        <w:rPr>
          <w:rFonts w:ascii="Book Antiqua" w:eastAsia="SimSun" w:hAnsi="Book Antiqua" w:hint="eastAsia"/>
          <w:b/>
          <w:lang w:eastAsia="zh-CN"/>
        </w:rPr>
        <w:t xml:space="preserve">, </w:t>
      </w:r>
      <w:r w:rsidRPr="00552896">
        <w:rPr>
          <w:rFonts w:ascii="Book Antiqua" w:hAnsi="Book Antiqua"/>
        </w:rPr>
        <w:t xml:space="preserve">Department of Statistics, Oklahoma State University, Stillwater, </w:t>
      </w:r>
      <w:r w:rsidR="00E000CC" w:rsidRPr="00552896">
        <w:rPr>
          <w:rFonts w:ascii="Book Antiqua" w:hAnsi="Book Antiqua"/>
        </w:rPr>
        <w:t>O</w:t>
      </w:r>
      <w:r w:rsidR="00E000CC" w:rsidRPr="00552896">
        <w:rPr>
          <w:rFonts w:ascii="Book Antiqua" w:hAnsi="Book Antiqua"/>
          <w:caps/>
        </w:rPr>
        <w:t>k</w:t>
      </w:r>
      <w:r w:rsidRPr="00552896">
        <w:rPr>
          <w:rFonts w:ascii="Book Antiqua" w:hAnsi="Book Antiqua"/>
        </w:rPr>
        <w:t xml:space="preserve"> 74078, </w:t>
      </w:r>
      <w:r w:rsidR="00E000CC" w:rsidRPr="00552896">
        <w:rPr>
          <w:rFonts w:ascii="Book Antiqua" w:eastAsiaTheme="minorHAnsi" w:hAnsi="Book Antiqua" w:cs="SegoeUI"/>
        </w:rPr>
        <w:t>U</w:t>
      </w:r>
      <w:r w:rsidR="00E000CC" w:rsidRPr="00552896">
        <w:rPr>
          <w:rFonts w:ascii="Book Antiqua" w:eastAsia="SimSun" w:hAnsi="Book Antiqua" w:cs="SegoeUI" w:hint="eastAsia"/>
          <w:lang w:eastAsia="zh-CN"/>
        </w:rPr>
        <w:t>nited States</w:t>
      </w:r>
    </w:p>
    <w:p w14:paraId="3FD12C51" w14:textId="77777777" w:rsidR="00CE3EB2" w:rsidRPr="00552896" w:rsidRDefault="00CE3EB2" w:rsidP="00E000CC">
      <w:pPr>
        <w:snapToGrid w:val="0"/>
        <w:spacing w:line="360" w:lineRule="auto"/>
        <w:jc w:val="both"/>
        <w:rPr>
          <w:rFonts w:ascii="Book Antiqua" w:eastAsia="SimSun" w:hAnsi="Book Antiqua"/>
          <w:b/>
          <w:lang w:eastAsia="zh-CN"/>
        </w:rPr>
      </w:pPr>
    </w:p>
    <w:p w14:paraId="569DF8AA" w14:textId="43689D03" w:rsidR="00A045C7" w:rsidRPr="00552896" w:rsidRDefault="00A045C7" w:rsidP="00E000CC">
      <w:pPr>
        <w:snapToGrid w:val="0"/>
        <w:spacing w:line="360" w:lineRule="auto"/>
        <w:jc w:val="both"/>
        <w:rPr>
          <w:rFonts w:ascii="Book Antiqua" w:hAnsi="Book Antiqua"/>
        </w:rPr>
      </w:pPr>
      <w:r w:rsidRPr="00552896">
        <w:rPr>
          <w:rFonts w:ascii="Book Antiqua" w:eastAsiaTheme="minorHAnsi" w:hAnsi="Book Antiqua" w:cs="`oÒøè&amp;35'38@ª†!}D"/>
          <w:b/>
        </w:rPr>
        <w:t>Author contributions:</w:t>
      </w:r>
      <w:r w:rsidRPr="00552896">
        <w:rPr>
          <w:rFonts w:ascii="Book Antiqua" w:eastAsiaTheme="minorHAnsi" w:hAnsi="Book Antiqua" w:cs="`oÒøè&amp;35'38@ª†!}D"/>
        </w:rPr>
        <w:t xml:space="preserve"> </w:t>
      </w:r>
      <w:r w:rsidR="001534A2" w:rsidRPr="00552896">
        <w:rPr>
          <w:rFonts w:ascii="Book Antiqua" w:eastAsiaTheme="minorHAnsi" w:hAnsi="Book Antiqua" w:cs="`oÒøè&amp;35'38@ª†!}D"/>
        </w:rPr>
        <w:t>Kaul R,</w:t>
      </w:r>
      <w:r w:rsidR="00AE50F1" w:rsidRPr="00552896">
        <w:rPr>
          <w:rFonts w:ascii="Book Antiqua" w:eastAsiaTheme="minorHAnsi" w:hAnsi="Book Antiqua" w:cs="`oÒøè&amp;35'38@ª†!}D"/>
        </w:rPr>
        <w:t xml:space="preserve"> </w:t>
      </w:r>
      <w:r w:rsidR="001534A2" w:rsidRPr="00552896">
        <w:rPr>
          <w:rFonts w:ascii="Book Antiqua" w:eastAsiaTheme="minorHAnsi" w:hAnsi="Book Antiqua" w:cs="`oÒøè&amp;35'38@ª†!}D"/>
        </w:rPr>
        <w:t xml:space="preserve">Kaul A designed </w:t>
      </w:r>
      <w:r w:rsidR="0080338A" w:rsidRPr="00552896">
        <w:rPr>
          <w:rFonts w:ascii="Book Antiqua" w:eastAsiaTheme="minorHAnsi" w:hAnsi="Book Antiqua" w:cs="`oÒøè&amp;35'38@ª†!}D"/>
        </w:rPr>
        <w:t xml:space="preserve">and coordinated </w:t>
      </w:r>
      <w:r w:rsidR="001534A2" w:rsidRPr="00552896">
        <w:rPr>
          <w:rFonts w:ascii="Book Antiqua" w:eastAsiaTheme="minorHAnsi" w:hAnsi="Book Antiqua" w:cs="`oÒøè&amp;35'38@ª†!}D"/>
        </w:rPr>
        <w:t>this study</w:t>
      </w:r>
      <w:r w:rsidR="00E000CC" w:rsidRPr="00552896">
        <w:rPr>
          <w:rFonts w:ascii="Book Antiqua" w:eastAsia="SimSun" w:hAnsi="Book Antiqua" w:cs="`oÒøè&amp;35'38@ª†!}D" w:hint="eastAsia"/>
          <w:lang w:eastAsia="zh-CN"/>
        </w:rPr>
        <w:t>;</w:t>
      </w:r>
      <w:r w:rsidR="001534A2" w:rsidRPr="00552896">
        <w:rPr>
          <w:rFonts w:ascii="Book Antiqua" w:hAnsi="Book Antiqua"/>
        </w:rPr>
        <w:t xml:space="preserve"> Iyer JK, Kalra M </w:t>
      </w:r>
      <w:r w:rsidR="007A1E85" w:rsidRPr="00552896">
        <w:rPr>
          <w:rFonts w:ascii="Book Antiqua" w:hAnsi="Book Antiqua"/>
        </w:rPr>
        <w:t xml:space="preserve">and Kaul R </w:t>
      </w:r>
      <w:r w:rsidR="001534A2" w:rsidRPr="00552896">
        <w:rPr>
          <w:rFonts w:ascii="Book Antiqua" w:hAnsi="Book Antiqua"/>
        </w:rPr>
        <w:t xml:space="preserve">acquired and analyzed </w:t>
      </w:r>
      <w:r w:rsidR="007A1E85" w:rsidRPr="00552896">
        <w:rPr>
          <w:rFonts w:ascii="Book Antiqua" w:hAnsi="Book Antiqua"/>
        </w:rPr>
        <w:t xml:space="preserve">the </w:t>
      </w:r>
      <w:r w:rsidR="001534A2" w:rsidRPr="00552896">
        <w:rPr>
          <w:rFonts w:ascii="Book Antiqua" w:hAnsi="Book Antiqua"/>
        </w:rPr>
        <w:t>data after performing the molecular investigations</w:t>
      </w:r>
      <w:r w:rsidR="00E000CC" w:rsidRPr="00552896">
        <w:rPr>
          <w:rFonts w:ascii="Book Antiqua" w:eastAsia="SimSun" w:hAnsi="Book Antiqua" w:hint="eastAsia"/>
          <w:lang w:eastAsia="zh-CN"/>
        </w:rPr>
        <w:t xml:space="preserve">; </w:t>
      </w:r>
      <w:r w:rsidR="001534A2" w:rsidRPr="00552896">
        <w:rPr>
          <w:rFonts w:ascii="Book Antiqua" w:hAnsi="Book Antiqua"/>
        </w:rPr>
        <w:t>Payton ME performed the statistics on acquired data</w:t>
      </w:r>
      <w:r w:rsidR="00E000CC" w:rsidRPr="00552896">
        <w:rPr>
          <w:rFonts w:ascii="Book Antiqua" w:eastAsia="SimSun" w:hAnsi="Book Antiqua" w:hint="eastAsia"/>
          <w:lang w:eastAsia="zh-CN"/>
        </w:rPr>
        <w:t>;</w:t>
      </w:r>
      <w:r w:rsidR="0080338A" w:rsidRPr="00552896">
        <w:rPr>
          <w:rFonts w:ascii="Book Antiqua" w:hAnsi="Book Antiqua"/>
        </w:rPr>
        <w:t xml:space="preserve"> Iyer JK,</w:t>
      </w:r>
      <w:r w:rsidR="00AE50F1" w:rsidRPr="00552896">
        <w:rPr>
          <w:rFonts w:ascii="Book Antiqua" w:hAnsi="Book Antiqua"/>
        </w:rPr>
        <w:t xml:space="preserve"> </w:t>
      </w:r>
      <w:r w:rsidR="0080338A" w:rsidRPr="00552896">
        <w:rPr>
          <w:rFonts w:ascii="Book Antiqua" w:hAnsi="Book Antiqua"/>
        </w:rPr>
        <w:t>Kalra M,</w:t>
      </w:r>
      <w:r w:rsidR="00AE50F1" w:rsidRPr="00552896">
        <w:rPr>
          <w:rFonts w:ascii="Book Antiqua" w:hAnsi="Book Antiqua"/>
        </w:rPr>
        <w:t xml:space="preserve"> </w:t>
      </w:r>
      <w:r w:rsidR="0080338A" w:rsidRPr="00552896">
        <w:rPr>
          <w:rFonts w:ascii="Book Antiqua" w:hAnsi="Book Antiqua"/>
        </w:rPr>
        <w:t>Kaul A and Kaul R contributed to writing and final approval of the article.</w:t>
      </w:r>
    </w:p>
    <w:p w14:paraId="0559786A" w14:textId="77777777" w:rsidR="00A045C7" w:rsidRPr="00552896" w:rsidRDefault="00A045C7" w:rsidP="00E000CC">
      <w:pPr>
        <w:snapToGrid w:val="0"/>
        <w:spacing w:line="360" w:lineRule="auto"/>
        <w:jc w:val="both"/>
        <w:rPr>
          <w:rFonts w:ascii="Book Antiqua" w:hAnsi="Book Antiqua"/>
          <w:b/>
        </w:rPr>
      </w:pPr>
    </w:p>
    <w:p w14:paraId="546D2823" w14:textId="588D3E70" w:rsidR="00A045C7" w:rsidRPr="00552896" w:rsidRDefault="00A66136" w:rsidP="00E000CC">
      <w:pPr>
        <w:widowControl w:val="0"/>
        <w:autoSpaceDE w:val="0"/>
        <w:autoSpaceDN w:val="0"/>
        <w:adjustRightInd w:val="0"/>
        <w:snapToGrid w:val="0"/>
        <w:spacing w:line="360" w:lineRule="auto"/>
        <w:jc w:val="both"/>
        <w:rPr>
          <w:rFonts w:ascii="Book Antiqua" w:eastAsiaTheme="minorHAnsi" w:hAnsi="Book Antiqua"/>
        </w:rPr>
      </w:pPr>
      <w:r w:rsidRPr="00552896">
        <w:rPr>
          <w:rFonts w:ascii="Book Antiqua" w:eastAsiaTheme="minorHAnsi" w:hAnsi="Book Antiqua" w:cs="`oÒøè&amp;35'38@ª†!}D"/>
          <w:b/>
          <w:caps/>
        </w:rPr>
        <w:t>s</w:t>
      </w:r>
      <w:r w:rsidRPr="00552896">
        <w:rPr>
          <w:rFonts w:ascii="Book Antiqua" w:eastAsiaTheme="minorHAnsi" w:hAnsi="Book Antiqua" w:cs="`oÒøè&amp;35'38@ª†!}D"/>
          <w:b/>
        </w:rPr>
        <w:t>upported</w:t>
      </w:r>
      <w:r w:rsidR="00A045C7" w:rsidRPr="00552896">
        <w:rPr>
          <w:rFonts w:ascii="Book Antiqua" w:eastAsiaTheme="minorHAnsi" w:hAnsi="Book Antiqua" w:cs="`oÒøè&amp;35'38@ª†!}D"/>
          <w:b/>
        </w:rPr>
        <w:t xml:space="preserve"> by</w:t>
      </w:r>
      <w:r w:rsidR="00A045C7" w:rsidRPr="00552896">
        <w:rPr>
          <w:rFonts w:ascii="Book Antiqua" w:eastAsiaTheme="minorHAnsi" w:hAnsi="Book Antiqua" w:cs="`oÒøè&amp;35'38@ª†!}D"/>
        </w:rPr>
        <w:t xml:space="preserve"> </w:t>
      </w:r>
      <w:r w:rsidR="00F844F5" w:rsidRPr="00552896">
        <w:rPr>
          <w:rFonts w:ascii="Book Antiqua" w:eastAsiaTheme="minorHAnsi" w:hAnsi="Book Antiqua"/>
        </w:rPr>
        <w:t>Cancer Sucks, Bixby</w:t>
      </w:r>
      <w:r w:rsidR="00AE50F1" w:rsidRPr="00552896">
        <w:rPr>
          <w:rFonts w:ascii="Book Antiqua" w:eastAsiaTheme="minorHAnsi" w:hAnsi="Book Antiqua"/>
        </w:rPr>
        <w:t>,</w:t>
      </w:r>
      <w:r w:rsidR="00F844F5" w:rsidRPr="00552896">
        <w:rPr>
          <w:rFonts w:ascii="Book Antiqua" w:eastAsiaTheme="minorHAnsi" w:hAnsi="Book Antiqua"/>
        </w:rPr>
        <w:t xml:space="preserve"> Oklahoma</w:t>
      </w:r>
      <w:r w:rsidR="001A3B41" w:rsidRPr="00552896">
        <w:rPr>
          <w:rFonts w:ascii="Book Antiqua" w:eastAsiaTheme="minorHAnsi" w:hAnsi="Book Antiqua"/>
        </w:rPr>
        <w:t xml:space="preserve"> Research grant to </w:t>
      </w:r>
      <w:r w:rsidR="00E000CC" w:rsidRPr="00552896">
        <w:rPr>
          <w:rFonts w:ascii="Book Antiqua" w:eastAsiaTheme="minorHAnsi" w:hAnsi="Book Antiqua"/>
        </w:rPr>
        <w:t>Kaul R</w:t>
      </w:r>
      <w:r w:rsidR="00F844F5" w:rsidRPr="00552896">
        <w:rPr>
          <w:rFonts w:ascii="Book Antiqua" w:eastAsiaTheme="minorHAnsi" w:hAnsi="Book Antiqua"/>
        </w:rPr>
        <w:t>.</w:t>
      </w:r>
    </w:p>
    <w:p w14:paraId="7AA9B84E" w14:textId="77777777" w:rsidR="00A045C7" w:rsidRPr="00552896" w:rsidRDefault="00A045C7" w:rsidP="00E000CC">
      <w:pPr>
        <w:snapToGrid w:val="0"/>
        <w:spacing w:line="360" w:lineRule="auto"/>
        <w:jc w:val="both"/>
        <w:rPr>
          <w:rFonts w:ascii="Book Antiqua" w:eastAsiaTheme="minorHAnsi" w:hAnsi="Book Antiqua" w:cs="`oÒøè&amp;35'38@ª†!}D"/>
          <w:b/>
        </w:rPr>
      </w:pPr>
    </w:p>
    <w:p w14:paraId="5C107043" w14:textId="77777777" w:rsidR="00A045C7" w:rsidRPr="00552896" w:rsidRDefault="00A045C7" w:rsidP="00E000CC">
      <w:pPr>
        <w:widowControl w:val="0"/>
        <w:autoSpaceDE w:val="0"/>
        <w:autoSpaceDN w:val="0"/>
        <w:adjustRightInd w:val="0"/>
        <w:snapToGrid w:val="0"/>
        <w:spacing w:line="360" w:lineRule="auto"/>
        <w:jc w:val="both"/>
        <w:rPr>
          <w:rFonts w:ascii="Book Antiqua" w:eastAsiaTheme="minorHAnsi" w:hAnsi="Book Antiqua" w:cs="`oÒøè&amp;35'38@ª†!}D"/>
          <w:b/>
        </w:rPr>
      </w:pPr>
      <w:r w:rsidRPr="00552896">
        <w:rPr>
          <w:rFonts w:ascii="Book Antiqua" w:eastAsiaTheme="minorHAnsi" w:hAnsi="Book Antiqua" w:cs="`oÒøè&amp;35'38@ª†!}D"/>
          <w:b/>
        </w:rPr>
        <w:t>Institutional review board statement:</w:t>
      </w:r>
      <w:r w:rsidR="00AE50F1" w:rsidRPr="00552896">
        <w:rPr>
          <w:rFonts w:ascii="Book Antiqua" w:eastAsiaTheme="minorHAnsi" w:hAnsi="Book Antiqua" w:cs="`oÒøè&amp;35'38@ª†!}D"/>
          <w:b/>
        </w:rPr>
        <w:t xml:space="preserve"> </w:t>
      </w:r>
      <w:r w:rsidR="00031A98" w:rsidRPr="00552896">
        <w:rPr>
          <w:rFonts w:ascii="Book Antiqua" w:eastAsiaTheme="minorHAnsi" w:hAnsi="Book Antiqua" w:cs="`oÒøè&amp;35'38@ª†!}D"/>
        </w:rPr>
        <w:t>The research study protocol was approved by expedited review procedure by the Institutional Review Board of University of Minnesota (FWA 00000312)</w:t>
      </w:r>
      <w:r w:rsidR="00AE50F1" w:rsidRPr="00552896">
        <w:rPr>
          <w:rFonts w:ascii="Book Antiqua" w:eastAsiaTheme="minorHAnsi" w:hAnsi="Book Antiqua" w:cs="`oÒøè&amp;35'38@ª†!}D"/>
        </w:rPr>
        <w:t xml:space="preserve"> </w:t>
      </w:r>
      <w:r w:rsidR="00031A98" w:rsidRPr="00552896">
        <w:rPr>
          <w:rFonts w:ascii="Book Antiqua" w:eastAsiaTheme="minorHAnsi" w:hAnsi="Book Antiqua" w:cs="`oÒøè&amp;35'38@ª†!}D"/>
        </w:rPr>
        <w:t>and Oklahoma State University –Center for Health sciences</w:t>
      </w:r>
      <w:r w:rsidR="00AE50F1" w:rsidRPr="00552896">
        <w:rPr>
          <w:rFonts w:ascii="Book Antiqua" w:eastAsiaTheme="minorHAnsi" w:hAnsi="Book Antiqua" w:cs="`oÒøè&amp;35'38@ª†!}D"/>
        </w:rPr>
        <w:t xml:space="preserve"> </w:t>
      </w:r>
      <w:r w:rsidR="00031A98" w:rsidRPr="00552896">
        <w:rPr>
          <w:rFonts w:ascii="Book Antiqua" w:eastAsiaTheme="minorHAnsi" w:hAnsi="Book Antiqua" w:cs="`oÒøè&amp;35'38@ª†!}D"/>
        </w:rPr>
        <w:t>(2003012-OSU-CHS).</w:t>
      </w:r>
      <w:r w:rsidR="00031A98" w:rsidRPr="00552896">
        <w:rPr>
          <w:rFonts w:ascii="Book Antiqua" w:eastAsiaTheme="minorHAnsi" w:hAnsi="Book Antiqua" w:cs="`oÒøè&amp;35'38@ª†!}D"/>
          <w:b/>
        </w:rPr>
        <w:t xml:space="preserve"> </w:t>
      </w:r>
    </w:p>
    <w:p w14:paraId="509A9EA4" w14:textId="77777777" w:rsidR="00A045C7" w:rsidRPr="00552896" w:rsidRDefault="00A045C7" w:rsidP="00E000CC">
      <w:pPr>
        <w:widowControl w:val="0"/>
        <w:autoSpaceDE w:val="0"/>
        <w:autoSpaceDN w:val="0"/>
        <w:adjustRightInd w:val="0"/>
        <w:snapToGrid w:val="0"/>
        <w:spacing w:line="360" w:lineRule="auto"/>
        <w:jc w:val="both"/>
        <w:rPr>
          <w:rFonts w:ascii="Book Antiqua" w:eastAsia="SimSun" w:hAnsi="Book Antiqua" w:cs="`oÒøè&amp;35'38@ª†!}D"/>
          <w:b/>
          <w:lang w:eastAsia="zh-CN"/>
        </w:rPr>
      </w:pPr>
    </w:p>
    <w:p w14:paraId="56C4C9C0" w14:textId="77777777" w:rsidR="00A045C7" w:rsidRPr="00552896" w:rsidRDefault="00A045C7" w:rsidP="00E000CC">
      <w:pPr>
        <w:widowControl w:val="0"/>
        <w:autoSpaceDE w:val="0"/>
        <w:autoSpaceDN w:val="0"/>
        <w:adjustRightInd w:val="0"/>
        <w:snapToGrid w:val="0"/>
        <w:spacing w:line="360" w:lineRule="auto"/>
        <w:jc w:val="both"/>
        <w:rPr>
          <w:rFonts w:ascii="Book Antiqua" w:eastAsiaTheme="minorHAnsi" w:hAnsi="Book Antiqua" w:cs="`oÒøè&amp;35'38@ª†!}D"/>
        </w:rPr>
      </w:pPr>
      <w:r w:rsidRPr="00552896">
        <w:rPr>
          <w:rFonts w:ascii="Book Antiqua" w:eastAsiaTheme="minorHAnsi" w:hAnsi="Book Antiqua" w:cs="`oÒøè&amp;35'38@ª†!}D"/>
          <w:b/>
        </w:rPr>
        <w:t xml:space="preserve">Conflict-of-interest statement: </w:t>
      </w:r>
      <w:r w:rsidRPr="00552896">
        <w:rPr>
          <w:rFonts w:ascii="Book Antiqua" w:eastAsiaTheme="minorHAnsi" w:hAnsi="Book Antiqua" w:cs="`oÒøè&amp;35'38@ª†!}D"/>
        </w:rPr>
        <w:t>The authors declare no conflict of interest</w:t>
      </w:r>
      <w:r w:rsidR="005B458C" w:rsidRPr="00552896">
        <w:rPr>
          <w:rFonts w:ascii="Book Antiqua" w:eastAsiaTheme="minorHAnsi" w:hAnsi="Book Antiqua" w:cs="`oÒøè&amp;35'38@ª†!}D"/>
        </w:rPr>
        <w:t>.</w:t>
      </w:r>
    </w:p>
    <w:p w14:paraId="567CB23A" w14:textId="77777777" w:rsidR="00A045C7" w:rsidRPr="00552896" w:rsidRDefault="00A045C7" w:rsidP="00E000CC">
      <w:pPr>
        <w:widowControl w:val="0"/>
        <w:autoSpaceDE w:val="0"/>
        <w:autoSpaceDN w:val="0"/>
        <w:adjustRightInd w:val="0"/>
        <w:snapToGrid w:val="0"/>
        <w:spacing w:line="360" w:lineRule="auto"/>
        <w:jc w:val="both"/>
        <w:rPr>
          <w:rFonts w:ascii="Book Antiqua" w:eastAsiaTheme="minorHAnsi" w:hAnsi="Book Antiqua" w:cs="`oÒøè&amp;35'38@ª†!}D"/>
          <w:b/>
        </w:rPr>
      </w:pPr>
    </w:p>
    <w:p w14:paraId="08CE2EFE" w14:textId="69EFAE3E" w:rsidR="00A045C7" w:rsidRPr="00552896" w:rsidRDefault="00A045C7" w:rsidP="00E000CC">
      <w:pPr>
        <w:widowControl w:val="0"/>
        <w:autoSpaceDE w:val="0"/>
        <w:autoSpaceDN w:val="0"/>
        <w:adjustRightInd w:val="0"/>
        <w:snapToGrid w:val="0"/>
        <w:spacing w:line="360" w:lineRule="auto"/>
        <w:jc w:val="both"/>
        <w:rPr>
          <w:rFonts w:ascii="Book Antiqua" w:eastAsiaTheme="minorHAnsi" w:hAnsi="Book Antiqua" w:cs="`oÒøè&amp;35'38@ª†!}D"/>
          <w:b/>
        </w:rPr>
      </w:pPr>
      <w:r w:rsidRPr="00552896">
        <w:rPr>
          <w:rFonts w:ascii="Book Antiqua" w:eastAsiaTheme="minorHAnsi" w:hAnsi="Book Antiqua" w:cs="`oÒøè&amp;35'38@ª†!}D"/>
          <w:b/>
        </w:rPr>
        <w:t>Data sharing statement:</w:t>
      </w:r>
      <w:r w:rsidR="001815AD">
        <w:rPr>
          <w:rFonts w:ascii="Book Antiqua" w:eastAsia="SimSun" w:hAnsi="Book Antiqua" w:cs="`oÒøè&amp;35'38@ª†!}D" w:hint="eastAsia"/>
          <w:b/>
          <w:lang w:eastAsia="zh-CN"/>
        </w:rPr>
        <w:t xml:space="preserve"> </w:t>
      </w:r>
      <w:r w:rsidR="009534DF" w:rsidRPr="00552896">
        <w:rPr>
          <w:rFonts w:ascii="Book Antiqua" w:eastAsiaTheme="minorHAnsi" w:hAnsi="Book Antiqua" w:cs="`oÒøè&amp;35'38@ª†!}D"/>
        </w:rPr>
        <w:t>All available data can be obtained by contacting the corresponding author.</w:t>
      </w:r>
    </w:p>
    <w:p w14:paraId="6108A87C" w14:textId="77777777" w:rsidR="00E000CC" w:rsidRPr="00552896" w:rsidRDefault="00E000CC" w:rsidP="00E000CC">
      <w:pPr>
        <w:pStyle w:val="NormalWeb"/>
        <w:snapToGrid w:val="0"/>
        <w:spacing w:before="0" w:beforeAutospacing="0" w:after="0" w:afterAutospacing="0" w:line="360" w:lineRule="auto"/>
        <w:jc w:val="both"/>
        <w:rPr>
          <w:rFonts w:ascii="Book Antiqua" w:eastAsia="SimSun" w:hAnsi="Book Antiqua"/>
          <w:b/>
          <w:sz w:val="24"/>
          <w:szCs w:val="24"/>
          <w:lang w:eastAsia="zh-CN"/>
        </w:rPr>
      </w:pPr>
    </w:p>
    <w:p w14:paraId="468A23E7" w14:textId="77777777" w:rsidR="00E000CC" w:rsidRPr="00552896" w:rsidRDefault="00E000CC" w:rsidP="00E000CC">
      <w:pPr>
        <w:pStyle w:val="1"/>
        <w:snapToGrid w:val="0"/>
        <w:spacing w:line="360" w:lineRule="auto"/>
        <w:jc w:val="both"/>
        <w:rPr>
          <w:rFonts w:ascii="Book Antiqua" w:hAnsi="Book Antiqua" w:cs="Times New Roman"/>
          <w:bCs/>
          <w:color w:val="auto"/>
          <w:sz w:val="24"/>
          <w:lang w:val="en-US"/>
        </w:rPr>
      </w:pPr>
      <w:bookmarkStart w:id="2" w:name="OLE_LINK734"/>
      <w:bookmarkStart w:id="3" w:name="OLE_LINK441"/>
      <w:bookmarkStart w:id="4" w:name="OLE_LINK442"/>
      <w:bookmarkStart w:id="5" w:name="OLE_LINK1032"/>
      <w:bookmarkStart w:id="6" w:name="OLE_LINK1232"/>
      <w:bookmarkStart w:id="7" w:name="OLE_LINK559"/>
      <w:bookmarkStart w:id="8" w:name="OLE_LINK878"/>
      <w:bookmarkStart w:id="9" w:name="OLE_LINK879"/>
      <w:bookmarkStart w:id="10" w:name="OLE_LINK1100"/>
      <w:bookmarkStart w:id="11" w:name="OLE_LINK1101"/>
      <w:r w:rsidRPr="00552896">
        <w:rPr>
          <w:rFonts w:ascii="Book Antiqua" w:hAnsi="Book Antiqua" w:cs="Times New Roman"/>
          <w:b/>
          <w:bCs/>
          <w:color w:val="auto"/>
          <w:sz w:val="24"/>
          <w:lang w:val="en-US"/>
        </w:rPr>
        <w:t>Open-Access:</w:t>
      </w:r>
      <w:r w:rsidRPr="00552896">
        <w:rPr>
          <w:rFonts w:ascii="Book Antiqua" w:hAnsi="Book Antiqua" w:cs="Times New Roman"/>
          <w:bCs/>
          <w:color w:val="auto"/>
          <w:sz w:val="24"/>
          <w:lang w:val="en-US"/>
        </w:rPr>
        <w:t xml:space="preserve"> </w:t>
      </w:r>
      <w:bookmarkStart w:id="12" w:name="OLE_LINK479"/>
      <w:bookmarkStart w:id="13" w:name="OLE_LINK496"/>
      <w:bookmarkStart w:id="14" w:name="OLE_LINK506"/>
      <w:bookmarkStart w:id="15" w:name="OLE_LINK507"/>
      <w:r w:rsidRPr="00552896">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552896">
        <w:rPr>
          <w:rFonts w:ascii="Book Antiqua" w:hAnsi="Book Antiqua" w:cs="Times New Roman" w:hint="eastAsia"/>
          <w:bCs/>
          <w:color w:val="auto"/>
          <w:sz w:val="24"/>
          <w:lang w:val="en-US" w:eastAsia="zh-CN"/>
        </w:rPr>
        <w:t xml:space="preserve"> </w:t>
      </w:r>
      <w:r w:rsidRPr="00552896">
        <w:rPr>
          <w:rFonts w:ascii="Book Antiqua" w:hAnsi="Book Antiqua" w:cs="Times New Roman"/>
          <w:bCs/>
          <w:color w:val="auto"/>
          <w:sz w:val="24"/>
          <w:lang w:val="en-US"/>
        </w:rPr>
        <w:t>in</w:t>
      </w:r>
      <w:r w:rsidRPr="00552896">
        <w:rPr>
          <w:rFonts w:ascii="Book Antiqua" w:hAnsi="Book Antiqua" w:cs="Times New Roman" w:hint="eastAsia"/>
          <w:bCs/>
          <w:color w:val="auto"/>
          <w:sz w:val="24"/>
          <w:lang w:val="en-US" w:eastAsia="zh-CN"/>
        </w:rPr>
        <w:t xml:space="preserve"> </w:t>
      </w:r>
      <w:r w:rsidRPr="00552896">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552896">
          <w:rPr>
            <w:rStyle w:val="Hyperlink"/>
            <w:rFonts w:ascii="Book Antiqua" w:hAnsi="Book Antiqua" w:cs="Times New Roman"/>
            <w:bCs/>
            <w:color w:val="auto"/>
            <w:sz w:val="24"/>
            <w:lang w:val="en-US"/>
          </w:rPr>
          <w:t>http://creativecommons.org/licenses/by-nc/4.0/</w:t>
        </w:r>
      </w:hyperlink>
      <w:bookmarkEnd w:id="2"/>
      <w:bookmarkEnd w:id="12"/>
      <w:bookmarkEnd w:id="13"/>
      <w:bookmarkEnd w:id="14"/>
      <w:bookmarkEnd w:id="15"/>
    </w:p>
    <w:bookmarkEnd w:id="3"/>
    <w:bookmarkEnd w:id="4"/>
    <w:bookmarkEnd w:id="5"/>
    <w:bookmarkEnd w:id="6"/>
    <w:bookmarkEnd w:id="7"/>
    <w:p w14:paraId="3C9039C6" w14:textId="77777777" w:rsidR="00E000CC" w:rsidRPr="00552896" w:rsidRDefault="00E000CC" w:rsidP="00E000CC">
      <w:pPr>
        <w:pStyle w:val="1"/>
        <w:snapToGrid w:val="0"/>
        <w:spacing w:line="360" w:lineRule="auto"/>
        <w:jc w:val="both"/>
        <w:rPr>
          <w:rFonts w:ascii="Book Antiqua" w:hAnsi="Book Antiqua" w:cs="Times New Roman"/>
          <w:b/>
          <w:bCs/>
          <w:color w:val="auto"/>
          <w:sz w:val="24"/>
          <w:lang w:val="en-US" w:eastAsia="zh-CN"/>
        </w:rPr>
      </w:pPr>
    </w:p>
    <w:p w14:paraId="68ED8A88" w14:textId="303DC332" w:rsidR="00A045C7" w:rsidRPr="00552896" w:rsidRDefault="00E000CC" w:rsidP="00E000CC">
      <w:pPr>
        <w:pStyle w:val="1"/>
        <w:snapToGrid w:val="0"/>
        <w:spacing w:line="360" w:lineRule="auto"/>
        <w:jc w:val="both"/>
        <w:rPr>
          <w:rFonts w:ascii="Book Antiqua" w:hAnsi="Book Antiqua" w:cs="Times New Roman"/>
          <w:b/>
          <w:bCs/>
          <w:color w:val="auto"/>
          <w:sz w:val="24"/>
          <w:lang w:val="en-US"/>
        </w:rPr>
      </w:pPr>
      <w:r w:rsidRPr="00552896">
        <w:rPr>
          <w:rFonts w:ascii="Book Antiqua" w:hAnsi="Book Antiqua" w:cs="Times New Roman"/>
          <w:b/>
          <w:bCs/>
          <w:color w:val="auto"/>
          <w:sz w:val="24"/>
          <w:lang w:val="en-US"/>
        </w:rPr>
        <w:t>Manuscript source:</w:t>
      </w:r>
      <w:r w:rsidRPr="00552896">
        <w:rPr>
          <w:rFonts w:ascii="Book Antiqua" w:hAnsi="Book Antiqua" w:cs="Times New Roman" w:hint="eastAsia"/>
          <w:b/>
          <w:bCs/>
          <w:color w:val="auto"/>
          <w:sz w:val="24"/>
          <w:lang w:val="en-US" w:eastAsia="zh-CN"/>
        </w:rPr>
        <w:t xml:space="preserve"> </w:t>
      </w:r>
      <w:r w:rsidRPr="00552896">
        <w:rPr>
          <w:rFonts w:ascii="Book Antiqua" w:hAnsi="Book Antiqua" w:cs="Times New Roman"/>
          <w:bCs/>
          <w:color w:val="auto"/>
          <w:sz w:val="24"/>
          <w:lang w:val="en-US"/>
        </w:rPr>
        <w:t>Unsolicited manuscript</w:t>
      </w:r>
      <w:bookmarkEnd w:id="8"/>
      <w:bookmarkEnd w:id="9"/>
      <w:r w:rsidRPr="00552896">
        <w:rPr>
          <w:rFonts w:ascii="Book Antiqua" w:hAnsi="Book Antiqua" w:cs="Times New Roman"/>
          <w:bCs/>
          <w:color w:val="auto"/>
          <w:sz w:val="24"/>
          <w:lang w:val="en-US"/>
        </w:rPr>
        <w:t xml:space="preserve"> </w:t>
      </w:r>
      <w:bookmarkEnd w:id="10"/>
      <w:bookmarkEnd w:id="11"/>
      <w:r w:rsidR="009B7158" w:rsidRPr="00552896">
        <w:rPr>
          <w:rFonts w:ascii="Book Antiqua" w:hAnsi="Book Antiqua"/>
          <w:color w:val="auto"/>
          <w:sz w:val="24"/>
          <w:szCs w:val="24"/>
        </w:rPr>
        <w:t xml:space="preserve"> </w:t>
      </w:r>
    </w:p>
    <w:p w14:paraId="24348BF1" w14:textId="77777777" w:rsidR="00E000CC" w:rsidRPr="00552896" w:rsidRDefault="00E000CC" w:rsidP="00E000CC">
      <w:pPr>
        <w:snapToGrid w:val="0"/>
        <w:spacing w:line="360" w:lineRule="auto"/>
        <w:jc w:val="both"/>
        <w:rPr>
          <w:rFonts w:ascii="Book Antiqua" w:eastAsia="SimSun" w:hAnsi="Book Antiqua" w:cs="`oÒøè&amp;35'38@ª†!}D"/>
          <w:b/>
          <w:lang w:eastAsia="zh-CN"/>
        </w:rPr>
      </w:pPr>
    </w:p>
    <w:p w14:paraId="7BE86F73" w14:textId="324DE37A" w:rsidR="00A045C7" w:rsidRPr="00552896" w:rsidRDefault="00A045C7" w:rsidP="00E000CC">
      <w:pPr>
        <w:snapToGrid w:val="0"/>
        <w:spacing w:line="360" w:lineRule="auto"/>
        <w:jc w:val="both"/>
        <w:rPr>
          <w:rFonts w:ascii="Book Antiqua" w:hAnsi="Book Antiqua"/>
        </w:rPr>
      </w:pPr>
      <w:r w:rsidRPr="00552896">
        <w:rPr>
          <w:rFonts w:ascii="Book Antiqua" w:eastAsiaTheme="minorHAnsi" w:hAnsi="Book Antiqua" w:cs="`oÒøè&amp;35'38@ª†!}D"/>
          <w:b/>
        </w:rPr>
        <w:t xml:space="preserve">Correspondence to: </w:t>
      </w:r>
      <w:r w:rsidRPr="00552896">
        <w:rPr>
          <w:rFonts w:ascii="Book Antiqua" w:hAnsi="Book Antiqua"/>
          <w:b/>
        </w:rPr>
        <w:t xml:space="preserve">Rashmi Kaul, PhD, Associate Professor, </w:t>
      </w:r>
      <w:r w:rsidRPr="00552896">
        <w:rPr>
          <w:rFonts w:ascii="Book Antiqua" w:hAnsi="Book Antiqua"/>
        </w:rPr>
        <w:t>Department of Biochemistry and Microbiology, Oklahoma State University</w:t>
      </w:r>
      <w:r w:rsidR="001815AD">
        <w:rPr>
          <w:rFonts w:ascii="Book Antiqua" w:eastAsia="SimSun" w:hAnsi="Book Antiqua" w:hint="eastAsia"/>
          <w:lang w:eastAsia="zh-CN"/>
        </w:rPr>
        <w:t xml:space="preserve"> </w:t>
      </w:r>
      <w:r w:rsidRPr="00552896">
        <w:rPr>
          <w:rFonts w:ascii="Book Antiqua" w:hAnsi="Book Antiqua"/>
        </w:rPr>
        <w:t>-</w:t>
      </w:r>
      <w:r w:rsidR="001815AD">
        <w:rPr>
          <w:rFonts w:ascii="Book Antiqua" w:eastAsia="SimSun" w:hAnsi="Book Antiqua" w:hint="eastAsia"/>
          <w:lang w:eastAsia="zh-CN"/>
        </w:rPr>
        <w:t xml:space="preserve"> </w:t>
      </w:r>
      <w:r w:rsidRPr="00552896">
        <w:rPr>
          <w:rFonts w:ascii="Book Antiqua" w:hAnsi="Book Antiqua"/>
        </w:rPr>
        <w:t>Center for Health Sciences, Tulsa, O</w:t>
      </w:r>
      <w:r w:rsidR="00E000CC" w:rsidRPr="00552896">
        <w:rPr>
          <w:rFonts w:ascii="Book Antiqua" w:eastAsia="SimSun" w:hAnsi="Book Antiqua" w:hint="eastAsia"/>
          <w:lang w:eastAsia="zh-CN"/>
        </w:rPr>
        <w:t xml:space="preserve">K </w:t>
      </w:r>
      <w:r w:rsidRPr="00552896">
        <w:rPr>
          <w:rFonts w:ascii="Book Antiqua" w:hAnsi="Book Antiqua"/>
        </w:rPr>
        <w:t>74012, U</w:t>
      </w:r>
      <w:r w:rsidR="00E000CC" w:rsidRPr="00552896">
        <w:rPr>
          <w:rFonts w:ascii="Book Antiqua" w:eastAsia="SimSun" w:hAnsi="Book Antiqua" w:hint="eastAsia"/>
          <w:lang w:eastAsia="zh-CN"/>
        </w:rPr>
        <w:t>nited States.</w:t>
      </w:r>
      <w:r w:rsidRPr="00552896">
        <w:rPr>
          <w:rFonts w:ascii="Book Antiqua" w:hAnsi="Book Antiqua"/>
        </w:rPr>
        <w:t xml:space="preserve"> </w:t>
      </w:r>
      <w:hyperlink r:id="rId7" w:history="1">
        <w:r w:rsidR="003D4C5C" w:rsidRPr="00552896">
          <w:rPr>
            <w:rStyle w:val="Hyperlink"/>
            <w:rFonts w:ascii="Book Antiqua" w:hAnsi="Book Antiqua"/>
            <w:color w:val="auto"/>
          </w:rPr>
          <w:t>rashmi.kaul10@okstate.edu</w:t>
        </w:r>
      </w:hyperlink>
    </w:p>
    <w:p w14:paraId="1F088C22" w14:textId="77777777" w:rsidR="003D4C5C" w:rsidRPr="00552896" w:rsidRDefault="003D4C5C" w:rsidP="00E000CC">
      <w:pPr>
        <w:snapToGrid w:val="0"/>
        <w:spacing w:line="360" w:lineRule="auto"/>
        <w:jc w:val="both"/>
        <w:rPr>
          <w:rFonts w:ascii="Book Antiqua" w:hAnsi="Book Antiqua"/>
        </w:rPr>
      </w:pPr>
      <w:r w:rsidRPr="00552896">
        <w:rPr>
          <w:rFonts w:ascii="Book Antiqua" w:hAnsi="Book Antiqua"/>
          <w:b/>
          <w:bCs/>
        </w:rPr>
        <w:t xml:space="preserve">Telephone: </w:t>
      </w:r>
      <w:r w:rsidRPr="00552896">
        <w:rPr>
          <w:rFonts w:ascii="Book Antiqua" w:hAnsi="Book Antiqua"/>
        </w:rPr>
        <w:t xml:space="preserve">+1-918-5611231 </w:t>
      </w:r>
    </w:p>
    <w:p w14:paraId="25F4C9D9" w14:textId="77777777" w:rsidR="003D4C5C" w:rsidRPr="00552896" w:rsidRDefault="003D4C5C" w:rsidP="00E000CC">
      <w:pPr>
        <w:snapToGrid w:val="0"/>
        <w:spacing w:line="360" w:lineRule="auto"/>
        <w:jc w:val="both"/>
        <w:rPr>
          <w:rFonts w:ascii="Book Antiqua" w:hAnsi="Book Antiqua"/>
        </w:rPr>
      </w:pPr>
      <w:r w:rsidRPr="00552896">
        <w:rPr>
          <w:rFonts w:ascii="Book Antiqua" w:hAnsi="Book Antiqua"/>
          <w:b/>
          <w:bCs/>
        </w:rPr>
        <w:t xml:space="preserve">Fax: </w:t>
      </w:r>
      <w:r w:rsidRPr="00552896">
        <w:rPr>
          <w:rFonts w:ascii="Book Antiqua" w:hAnsi="Book Antiqua"/>
        </w:rPr>
        <w:t>+1-918-5618276</w:t>
      </w:r>
    </w:p>
    <w:p w14:paraId="1B5AB5F9" w14:textId="77777777" w:rsidR="00AD0B71" w:rsidRPr="00552896" w:rsidRDefault="00AD0B71" w:rsidP="00E000CC">
      <w:pPr>
        <w:snapToGrid w:val="0"/>
        <w:spacing w:line="360" w:lineRule="auto"/>
        <w:jc w:val="both"/>
        <w:rPr>
          <w:rFonts w:ascii="Book Antiqua" w:eastAsia="SimSun" w:hAnsi="Book Antiqua"/>
          <w:b/>
          <w:lang w:eastAsia="zh-CN"/>
        </w:rPr>
      </w:pPr>
    </w:p>
    <w:p w14:paraId="2CED289F" w14:textId="20B64D50" w:rsidR="00E000CC" w:rsidRPr="00552896" w:rsidRDefault="00E000CC" w:rsidP="00E000CC">
      <w:pPr>
        <w:snapToGrid w:val="0"/>
        <w:spacing w:line="360" w:lineRule="auto"/>
        <w:jc w:val="both"/>
        <w:rPr>
          <w:rFonts w:ascii="Book Antiqua" w:eastAsia="SimSun" w:hAnsi="Book Antiqua" w:cs="SimSun"/>
          <w:b/>
          <w:lang w:eastAsia="zh-CN"/>
        </w:rPr>
      </w:pPr>
      <w:r w:rsidRPr="00552896">
        <w:rPr>
          <w:rFonts w:ascii="Book Antiqua" w:eastAsia="SimSun" w:hAnsi="Book Antiqua" w:cs="SimSun"/>
          <w:b/>
          <w:lang w:eastAsia="zh-CN"/>
        </w:rPr>
        <w:lastRenderedPageBreak/>
        <w:t>Received:</w:t>
      </w:r>
      <w:r w:rsidRPr="00552896">
        <w:rPr>
          <w:rFonts w:ascii="Book Antiqua" w:eastAsia="SimSun" w:hAnsi="Book Antiqua" w:cs="SimSun" w:hint="eastAsia"/>
          <w:b/>
          <w:lang w:eastAsia="zh-CN"/>
        </w:rPr>
        <w:t xml:space="preserve"> </w:t>
      </w:r>
      <w:r w:rsidRPr="00552896">
        <w:rPr>
          <w:rFonts w:ascii="Book Antiqua" w:eastAsia="SimSun" w:hAnsi="Book Antiqua" w:cs="SimSun" w:hint="eastAsia"/>
          <w:lang w:eastAsia="zh-CN"/>
        </w:rPr>
        <w:t>March 20, 2017</w:t>
      </w:r>
    </w:p>
    <w:p w14:paraId="213C1FB9" w14:textId="0145440C" w:rsidR="00E000CC" w:rsidRPr="00552896" w:rsidRDefault="00E000CC" w:rsidP="00E000CC">
      <w:pPr>
        <w:snapToGrid w:val="0"/>
        <w:spacing w:line="360" w:lineRule="auto"/>
        <w:jc w:val="both"/>
        <w:rPr>
          <w:rFonts w:ascii="Book Antiqua" w:eastAsia="SimSun" w:hAnsi="Book Antiqua" w:cs="SimSun"/>
          <w:b/>
          <w:lang w:eastAsia="zh-CN"/>
        </w:rPr>
      </w:pPr>
      <w:r w:rsidRPr="00552896">
        <w:rPr>
          <w:rFonts w:ascii="Book Antiqua" w:eastAsia="SimSun" w:hAnsi="Book Antiqua" w:cs="SimSun"/>
          <w:b/>
          <w:lang w:eastAsia="zh-CN"/>
        </w:rPr>
        <w:t>Peer-review started:</w:t>
      </w:r>
      <w:r w:rsidRPr="00552896">
        <w:rPr>
          <w:rFonts w:ascii="Book Antiqua" w:eastAsia="SimSun" w:hAnsi="Book Antiqua" w:cs="SimSun" w:hint="eastAsia"/>
          <w:b/>
          <w:lang w:eastAsia="zh-CN"/>
        </w:rPr>
        <w:t xml:space="preserve"> </w:t>
      </w:r>
      <w:r w:rsidRPr="00552896">
        <w:rPr>
          <w:rFonts w:ascii="Book Antiqua" w:eastAsia="SimSun" w:hAnsi="Book Antiqua" w:cs="SimSun" w:hint="eastAsia"/>
          <w:lang w:eastAsia="zh-CN"/>
        </w:rPr>
        <w:t>March 22, 2017</w:t>
      </w:r>
    </w:p>
    <w:p w14:paraId="1A99CC62" w14:textId="769656C1" w:rsidR="00E000CC" w:rsidRPr="00552896" w:rsidRDefault="00E000CC" w:rsidP="00E000CC">
      <w:pPr>
        <w:snapToGrid w:val="0"/>
        <w:spacing w:line="360" w:lineRule="auto"/>
        <w:jc w:val="both"/>
        <w:rPr>
          <w:rFonts w:ascii="Book Antiqua" w:eastAsia="SimSun" w:hAnsi="Book Antiqua" w:cs="SimSun"/>
          <w:b/>
          <w:lang w:eastAsia="zh-CN"/>
        </w:rPr>
      </w:pPr>
      <w:r w:rsidRPr="00552896">
        <w:rPr>
          <w:rFonts w:ascii="Book Antiqua" w:eastAsia="SimSun" w:hAnsi="Book Antiqua" w:cs="SimSun"/>
          <w:b/>
          <w:lang w:eastAsia="zh-CN"/>
        </w:rPr>
        <w:t>First decision:</w:t>
      </w:r>
      <w:r w:rsidRPr="00552896">
        <w:rPr>
          <w:rFonts w:ascii="Book Antiqua" w:eastAsia="SimSun" w:hAnsi="Book Antiqua" w:cs="SimSun" w:hint="eastAsia"/>
          <w:b/>
          <w:lang w:eastAsia="zh-CN"/>
        </w:rPr>
        <w:t xml:space="preserve"> </w:t>
      </w:r>
      <w:r w:rsidRPr="00552896">
        <w:rPr>
          <w:rFonts w:ascii="Book Antiqua" w:eastAsia="SimSun" w:hAnsi="Book Antiqua" w:cs="SimSun" w:hint="eastAsia"/>
          <w:lang w:eastAsia="zh-CN"/>
        </w:rPr>
        <w:t>April 21, 2017</w:t>
      </w:r>
    </w:p>
    <w:p w14:paraId="19428CB8" w14:textId="75A6D9CF" w:rsidR="00E000CC" w:rsidRPr="00552896" w:rsidRDefault="00E000CC" w:rsidP="00E000CC">
      <w:pPr>
        <w:snapToGrid w:val="0"/>
        <w:spacing w:line="360" w:lineRule="auto"/>
        <w:jc w:val="both"/>
        <w:rPr>
          <w:rFonts w:ascii="Book Antiqua" w:eastAsia="SimSun" w:hAnsi="Book Antiqua" w:cs="SimSun"/>
          <w:b/>
          <w:lang w:eastAsia="zh-CN"/>
        </w:rPr>
      </w:pPr>
      <w:r w:rsidRPr="00552896">
        <w:rPr>
          <w:rFonts w:ascii="Book Antiqua" w:eastAsia="SimSun" w:hAnsi="Book Antiqua" w:cs="SimSun"/>
          <w:b/>
          <w:lang w:eastAsia="zh-CN"/>
        </w:rPr>
        <w:t>Revised:</w:t>
      </w:r>
      <w:r w:rsidRPr="00552896">
        <w:rPr>
          <w:rFonts w:ascii="Book Antiqua" w:eastAsia="SimSun" w:hAnsi="Book Antiqua" w:cs="SimSun" w:hint="eastAsia"/>
          <w:b/>
          <w:lang w:eastAsia="zh-CN"/>
        </w:rPr>
        <w:t xml:space="preserve"> </w:t>
      </w:r>
      <w:r w:rsidRPr="00552896">
        <w:rPr>
          <w:rFonts w:ascii="Book Antiqua" w:eastAsia="SimSun" w:hAnsi="Book Antiqua" w:cs="SimSun" w:hint="eastAsia"/>
          <w:lang w:eastAsia="zh-CN"/>
        </w:rPr>
        <w:t>May 12, 2017</w:t>
      </w:r>
    </w:p>
    <w:p w14:paraId="291D1C67" w14:textId="611669C1" w:rsidR="00E000CC" w:rsidRPr="00A447A2" w:rsidRDefault="00E000CC" w:rsidP="00A447A2">
      <w:pPr>
        <w:spacing w:line="360" w:lineRule="auto"/>
        <w:rPr>
          <w:rFonts w:ascii="Book Antiqua" w:hAnsi="Book Antiqua"/>
          <w:color w:val="000000"/>
        </w:rPr>
      </w:pPr>
      <w:r w:rsidRPr="00552896">
        <w:rPr>
          <w:rFonts w:ascii="Book Antiqua" w:eastAsia="SimSun" w:hAnsi="Book Antiqua" w:cs="SimSun"/>
          <w:b/>
          <w:lang w:eastAsia="zh-CN"/>
        </w:rPr>
        <w:t>Accepted:</w:t>
      </w:r>
      <w:bookmarkStart w:id="16" w:name="OLE_LINK135"/>
      <w:bookmarkStart w:id="17" w:name="OLE_LINK136"/>
      <w:bookmarkStart w:id="18" w:name="OLE_LINK137"/>
      <w:r w:rsidR="00A447A2" w:rsidRPr="00A447A2">
        <w:rPr>
          <w:rFonts w:ascii="Book Antiqua" w:hAnsi="Book Antiqua"/>
          <w:color w:val="000000"/>
        </w:rPr>
        <w:t xml:space="preserve"> </w:t>
      </w:r>
      <w:r w:rsidR="00A447A2">
        <w:rPr>
          <w:rFonts w:ascii="Book Antiqua" w:hAnsi="Book Antiqua"/>
          <w:color w:val="000000"/>
        </w:rPr>
        <w:t>July 22, 2017</w:t>
      </w:r>
      <w:bookmarkStart w:id="19" w:name="_GoBack"/>
      <w:bookmarkEnd w:id="16"/>
      <w:bookmarkEnd w:id="17"/>
      <w:bookmarkEnd w:id="18"/>
      <w:bookmarkEnd w:id="19"/>
    </w:p>
    <w:p w14:paraId="5CD75FAD" w14:textId="77777777" w:rsidR="00E000CC" w:rsidRPr="00552896" w:rsidRDefault="00E000CC" w:rsidP="00E000CC">
      <w:pPr>
        <w:snapToGrid w:val="0"/>
        <w:spacing w:line="360" w:lineRule="auto"/>
        <w:jc w:val="both"/>
        <w:rPr>
          <w:rFonts w:ascii="Book Antiqua" w:eastAsia="SimSun" w:hAnsi="Book Antiqua" w:cs="SimSun"/>
          <w:b/>
          <w:lang w:eastAsia="zh-CN"/>
        </w:rPr>
      </w:pPr>
      <w:r w:rsidRPr="00552896">
        <w:rPr>
          <w:rFonts w:ascii="Book Antiqua" w:eastAsia="SimSun" w:hAnsi="Book Antiqua" w:cs="SimSun"/>
          <w:b/>
          <w:lang w:eastAsia="zh-CN"/>
        </w:rPr>
        <w:t>Article in press:</w:t>
      </w:r>
    </w:p>
    <w:p w14:paraId="4D7E5BE5" w14:textId="77777777" w:rsidR="00E000CC" w:rsidRPr="00552896" w:rsidRDefault="00E000CC" w:rsidP="00E000CC">
      <w:pPr>
        <w:snapToGrid w:val="0"/>
        <w:spacing w:line="360" w:lineRule="auto"/>
        <w:jc w:val="both"/>
        <w:rPr>
          <w:rFonts w:ascii="Book Antiqua" w:eastAsia="SimSun" w:hAnsi="Book Antiqua" w:cs="Arial"/>
          <w:b/>
          <w:lang w:val="pl-PL" w:eastAsia="zh-CN"/>
        </w:rPr>
      </w:pPr>
      <w:r w:rsidRPr="00552896">
        <w:rPr>
          <w:rFonts w:ascii="Book Antiqua" w:eastAsia="SimSun" w:hAnsi="Book Antiqua" w:cs="Arial"/>
          <w:b/>
          <w:lang w:val="pl-PL" w:eastAsia="pl-PL"/>
        </w:rPr>
        <w:t>Published online</w:t>
      </w:r>
      <w:r w:rsidRPr="00552896">
        <w:rPr>
          <w:rFonts w:ascii="Book Antiqua" w:eastAsia="SimSun" w:hAnsi="Book Antiqua" w:cs="Arial" w:hint="eastAsia"/>
          <w:b/>
          <w:lang w:val="pl-PL" w:eastAsia="pl-PL"/>
        </w:rPr>
        <w:t>:</w:t>
      </w:r>
    </w:p>
    <w:p w14:paraId="4C763453" w14:textId="77777777" w:rsidR="00E000CC" w:rsidRPr="00552896" w:rsidRDefault="00E000CC" w:rsidP="00E000CC">
      <w:pPr>
        <w:snapToGrid w:val="0"/>
        <w:spacing w:line="360" w:lineRule="auto"/>
        <w:jc w:val="both"/>
        <w:rPr>
          <w:rFonts w:ascii="Book Antiqua" w:eastAsia="SimSun" w:hAnsi="Book Antiqua"/>
          <w:b/>
          <w:lang w:eastAsia="zh-CN"/>
        </w:rPr>
      </w:pPr>
    </w:p>
    <w:p w14:paraId="188C71F2" w14:textId="77777777" w:rsidR="00E000CC" w:rsidRPr="00552896" w:rsidRDefault="00E000CC" w:rsidP="00E000CC">
      <w:pPr>
        <w:snapToGrid w:val="0"/>
        <w:spacing w:line="360" w:lineRule="auto"/>
        <w:jc w:val="both"/>
        <w:rPr>
          <w:rFonts w:ascii="Book Antiqua" w:eastAsia="SimSun" w:hAnsi="Book Antiqua"/>
          <w:b/>
          <w:lang w:eastAsia="zh-CN"/>
        </w:rPr>
      </w:pPr>
    </w:p>
    <w:p w14:paraId="1740FFD2" w14:textId="77777777" w:rsidR="00E000CC" w:rsidRPr="00552896" w:rsidRDefault="00E000CC">
      <w:pPr>
        <w:spacing w:after="200" w:line="276" w:lineRule="auto"/>
        <w:rPr>
          <w:rFonts w:ascii="Book Antiqua" w:hAnsi="Book Antiqua"/>
          <w:b/>
        </w:rPr>
      </w:pPr>
      <w:r w:rsidRPr="00552896">
        <w:rPr>
          <w:rFonts w:ascii="Book Antiqua" w:hAnsi="Book Antiqua"/>
          <w:b/>
        </w:rPr>
        <w:br w:type="page"/>
      </w:r>
    </w:p>
    <w:p w14:paraId="2EDFA0B0" w14:textId="52C629DE" w:rsidR="00E30F3F" w:rsidRPr="00552896" w:rsidRDefault="00E30F3F" w:rsidP="00E000CC">
      <w:pPr>
        <w:snapToGrid w:val="0"/>
        <w:spacing w:line="360" w:lineRule="auto"/>
        <w:jc w:val="both"/>
        <w:rPr>
          <w:rFonts w:ascii="Book Antiqua" w:hAnsi="Book Antiqua"/>
          <w:b/>
        </w:rPr>
      </w:pPr>
      <w:r w:rsidRPr="00552896">
        <w:rPr>
          <w:rFonts w:ascii="Book Antiqua" w:hAnsi="Book Antiqua"/>
          <w:b/>
        </w:rPr>
        <w:lastRenderedPageBreak/>
        <w:t>A</w:t>
      </w:r>
      <w:r w:rsidR="00E000CC" w:rsidRPr="00552896">
        <w:rPr>
          <w:rFonts w:ascii="Book Antiqua" w:hAnsi="Book Antiqua"/>
          <w:b/>
        </w:rPr>
        <w:t xml:space="preserve">bstract </w:t>
      </w:r>
    </w:p>
    <w:p w14:paraId="7974CE76" w14:textId="77777777" w:rsidR="00E000CC" w:rsidRPr="00552896" w:rsidRDefault="00E30F3F" w:rsidP="00E000CC">
      <w:pPr>
        <w:snapToGrid w:val="0"/>
        <w:spacing w:line="360" w:lineRule="auto"/>
        <w:jc w:val="both"/>
        <w:rPr>
          <w:rFonts w:ascii="Book Antiqua" w:eastAsia="SimSun" w:hAnsi="Book Antiqua"/>
          <w:i/>
          <w:lang w:eastAsia="zh-CN"/>
        </w:rPr>
      </w:pPr>
      <w:r w:rsidRPr="00552896">
        <w:rPr>
          <w:rFonts w:ascii="Book Antiqua" w:hAnsi="Book Antiqua"/>
          <w:b/>
          <w:i/>
        </w:rPr>
        <w:t>A</w:t>
      </w:r>
      <w:r w:rsidR="00DC400F" w:rsidRPr="00552896">
        <w:rPr>
          <w:rFonts w:ascii="Book Antiqua" w:hAnsi="Book Antiqua"/>
          <w:b/>
          <w:i/>
        </w:rPr>
        <w:t>IM</w:t>
      </w:r>
    </w:p>
    <w:p w14:paraId="54245ECC" w14:textId="30C8E02F" w:rsidR="00E30F3F" w:rsidRPr="00552896" w:rsidRDefault="00ED12B9" w:rsidP="00E000CC">
      <w:pPr>
        <w:snapToGrid w:val="0"/>
        <w:spacing w:line="360" w:lineRule="auto"/>
        <w:jc w:val="both"/>
        <w:rPr>
          <w:rFonts w:ascii="Book Antiqua" w:hAnsi="Book Antiqua"/>
        </w:rPr>
      </w:pPr>
      <w:r w:rsidRPr="00552896">
        <w:rPr>
          <w:rFonts w:ascii="Book Antiqua" w:hAnsi="Book Antiqua"/>
        </w:rPr>
        <w:t>To</w:t>
      </w:r>
      <w:r w:rsidR="00E30F3F" w:rsidRPr="00552896">
        <w:rPr>
          <w:rFonts w:ascii="Book Antiqua" w:hAnsi="Book Antiqua"/>
        </w:rPr>
        <w:t xml:space="preserve"> investigate </w:t>
      </w:r>
      <w:r w:rsidR="003D4C5C" w:rsidRPr="00552896">
        <w:rPr>
          <w:rFonts w:ascii="Book Antiqua" w:hAnsi="Book Antiqua"/>
        </w:rPr>
        <w:t xml:space="preserve">gender-specific </w:t>
      </w:r>
      <w:r w:rsidR="00E30F3F" w:rsidRPr="00552896">
        <w:rPr>
          <w:rFonts w:ascii="Book Antiqua" w:hAnsi="Book Antiqua"/>
        </w:rPr>
        <w:t xml:space="preserve">liver </w:t>
      </w:r>
      <w:r w:rsidR="00E000CC" w:rsidRPr="00552896">
        <w:rPr>
          <w:rFonts w:ascii="Book Antiqua" w:hAnsi="Book Antiqua"/>
        </w:rPr>
        <w:t xml:space="preserve">estrogen receptor </w:t>
      </w:r>
      <w:r w:rsidR="00E000CC" w:rsidRPr="00552896">
        <w:rPr>
          <w:rFonts w:ascii="Book Antiqua" w:eastAsia="SimSun" w:hAnsi="Book Antiqua" w:hint="eastAsia"/>
          <w:lang w:eastAsia="zh-CN"/>
        </w:rPr>
        <w:t>(</w:t>
      </w:r>
      <w:r w:rsidR="00C2410F" w:rsidRPr="00552896">
        <w:rPr>
          <w:rFonts w:ascii="Book Antiqua" w:hAnsi="Book Antiqua"/>
        </w:rPr>
        <w:t>ER</w:t>
      </w:r>
      <w:r w:rsidR="00E000CC" w:rsidRPr="00552896">
        <w:rPr>
          <w:rFonts w:ascii="Book Antiqua" w:eastAsia="SimSun" w:hAnsi="Book Antiqua" w:hint="eastAsia"/>
          <w:lang w:eastAsia="zh-CN"/>
        </w:rPr>
        <w:t>)</w:t>
      </w:r>
      <w:r w:rsidR="00E30F3F" w:rsidRPr="00552896">
        <w:rPr>
          <w:rFonts w:ascii="Book Antiqua" w:hAnsi="Book Antiqua"/>
        </w:rPr>
        <w:t xml:space="preserve"> expression in normal </w:t>
      </w:r>
      <w:r w:rsidR="003D4C5C" w:rsidRPr="00552896">
        <w:rPr>
          <w:rFonts w:ascii="Book Antiqua" w:hAnsi="Book Antiqua"/>
        </w:rPr>
        <w:t>subjects</w:t>
      </w:r>
      <w:r w:rsidR="00E30F3F" w:rsidRPr="00552896">
        <w:rPr>
          <w:rFonts w:ascii="Book Antiqua" w:hAnsi="Book Antiqua"/>
        </w:rPr>
        <w:t xml:space="preserve"> and </w:t>
      </w:r>
      <w:r w:rsidR="00C2410F" w:rsidRPr="00552896">
        <w:rPr>
          <w:rFonts w:ascii="Book Antiqua" w:hAnsi="Book Antiqua"/>
        </w:rPr>
        <w:t xml:space="preserve">patients with </w:t>
      </w:r>
      <w:r w:rsidR="00E000CC" w:rsidRPr="00552896">
        <w:rPr>
          <w:rFonts w:ascii="Book Antiqua" w:hAnsi="Book Antiqua"/>
        </w:rPr>
        <w:t>h</w:t>
      </w:r>
      <w:r w:rsidR="00E30F3F" w:rsidRPr="00552896">
        <w:rPr>
          <w:rFonts w:ascii="Book Antiqua" w:hAnsi="Book Antiqua"/>
        </w:rPr>
        <w:t>epatitis C virus</w:t>
      </w:r>
      <w:r w:rsidR="00E000CC" w:rsidRPr="00552896">
        <w:rPr>
          <w:rFonts w:ascii="Book Antiqua" w:eastAsia="SimSun" w:hAnsi="Book Antiqua" w:hint="eastAsia"/>
          <w:lang w:eastAsia="zh-CN"/>
        </w:rPr>
        <w:t xml:space="preserve"> </w:t>
      </w:r>
      <w:r w:rsidR="00E000CC" w:rsidRPr="00552896">
        <w:rPr>
          <w:rFonts w:ascii="Book Antiqua" w:hAnsi="Book Antiqua"/>
        </w:rPr>
        <w:t>(HCV)</w:t>
      </w:r>
      <w:r w:rsidR="00E30F3F" w:rsidRPr="00552896">
        <w:rPr>
          <w:rFonts w:ascii="Book Antiqua" w:hAnsi="Book Antiqua"/>
        </w:rPr>
        <w:t>-related</w:t>
      </w:r>
      <w:r w:rsidR="009B337B" w:rsidRPr="00552896">
        <w:rPr>
          <w:rFonts w:ascii="Book Antiqua" w:hAnsi="Book Antiqua"/>
        </w:rPr>
        <w:t xml:space="preserve"> </w:t>
      </w:r>
      <w:r w:rsidR="00E30F3F" w:rsidRPr="00552896">
        <w:rPr>
          <w:rFonts w:ascii="Book Antiqua" w:hAnsi="Book Antiqua"/>
        </w:rPr>
        <w:t xml:space="preserve">cirrhosis and </w:t>
      </w:r>
      <w:r w:rsidR="00645F90" w:rsidRPr="00552896">
        <w:rPr>
          <w:rFonts w:ascii="Book Antiqua" w:hAnsi="Book Antiqua"/>
        </w:rPr>
        <w:t>h</w:t>
      </w:r>
      <w:r w:rsidR="00E30F3F" w:rsidRPr="00552896">
        <w:rPr>
          <w:rFonts w:ascii="Book Antiqua" w:hAnsi="Book Antiqua"/>
        </w:rPr>
        <w:t xml:space="preserve">epatocellular </w:t>
      </w:r>
      <w:r w:rsidR="00645F90" w:rsidRPr="00552896">
        <w:rPr>
          <w:rFonts w:ascii="Book Antiqua" w:hAnsi="Book Antiqua"/>
        </w:rPr>
        <w:t>c</w:t>
      </w:r>
      <w:r w:rsidR="00E30F3F" w:rsidRPr="00552896">
        <w:rPr>
          <w:rFonts w:ascii="Book Antiqua" w:hAnsi="Book Antiqua"/>
        </w:rPr>
        <w:t>arcinoma</w:t>
      </w:r>
      <w:r w:rsidR="00645F90" w:rsidRPr="00552896">
        <w:rPr>
          <w:rFonts w:ascii="Book Antiqua" w:eastAsia="SimSun" w:hAnsi="Book Antiqua" w:hint="eastAsia"/>
          <w:lang w:eastAsia="zh-CN"/>
        </w:rPr>
        <w:t xml:space="preserve"> </w:t>
      </w:r>
      <w:r w:rsidR="00645F90" w:rsidRPr="00552896">
        <w:rPr>
          <w:rFonts w:ascii="Book Antiqua" w:hAnsi="Book Antiqua"/>
        </w:rPr>
        <w:t>(HCC)</w:t>
      </w:r>
      <w:r w:rsidR="00F668D3" w:rsidRPr="00552896">
        <w:rPr>
          <w:rFonts w:ascii="Book Antiqua" w:hAnsi="Book Antiqua"/>
        </w:rPr>
        <w:t>.</w:t>
      </w:r>
    </w:p>
    <w:p w14:paraId="4B4BD41F" w14:textId="77777777" w:rsidR="00E000CC" w:rsidRPr="00552896" w:rsidRDefault="00E000CC" w:rsidP="00E000CC">
      <w:pPr>
        <w:snapToGrid w:val="0"/>
        <w:spacing w:line="360" w:lineRule="auto"/>
        <w:jc w:val="both"/>
        <w:rPr>
          <w:rFonts w:ascii="Book Antiqua" w:eastAsia="SimSun" w:hAnsi="Book Antiqua"/>
          <w:b/>
          <w:lang w:eastAsia="zh-CN"/>
        </w:rPr>
      </w:pPr>
    </w:p>
    <w:p w14:paraId="4D62047D" w14:textId="77777777" w:rsidR="00E000CC" w:rsidRPr="00552896" w:rsidRDefault="00E30F3F" w:rsidP="00E000CC">
      <w:pPr>
        <w:snapToGrid w:val="0"/>
        <w:spacing w:line="360" w:lineRule="auto"/>
        <w:jc w:val="both"/>
        <w:rPr>
          <w:rFonts w:ascii="Book Antiqua" w:eastAsia="SimSun" w:hAnsi="Book Antiqua"/>
          <w:i/>
          <w:lang w:eastAsia="zh-CN"/>
        </w:rPr>
      </w:pPr>
      <w:r w:rsidRPr="00552896">
        <w:rPr>
          <w:rFonts w:ascii="Book Antiqua" w:hAnsi="Book Antiqua"/>
          <w:b/>
          <w:i/>
        </w:rPr>
        <w:t>M</w:t>
      </w:r>
      <w:r w:rsidR="00DC400F" w:rsidRPr="00552896">
        <w:rPr>
          <w:rFonts w:ascii="Book Antiqua" w:hAnsi="Book Antiqua"/>
          <w:b/>
          <w:i/>
        </w:rPr>
        <w:t>ETHODS</w:t>
      </w:r>
    </w:p>
    <w:p w14:paraId="1255904E" w14:textId="4E1D571E" w:rsidR="00E30F3F" w:rsidRPr="00552896" w:rsidRDefault="00E30F3F" w:rsidP="00E000CC">
      <w:pPr>
        <w:snapToGrid w:val="0"/>
        <w:spacing w:line="360" w:lineRule="auto"/>
        <w:jc w:val="both"/>
        <w:rPr>
          <w:rFonts w:ascii="Book Antiqua" w:hAnsi="Book Antiqua"/>
        </w:rPr>
      </w:pPr>
      <w:r w:rsidRPr="00552896">
        <w:rPr>
          <w:rFonts w:ascii="Book Antiqua" w:hAnsi="Book Antiqua"/>
        </w:rPr>
        <w:t>Liver tissues from normal</w:t>
      </w:r>
      <w:r w:rsidR="008B6685" w:rsidRPr="00552896">
        <w:rPr>
          <w:rFonts w:ascii="Book Antiqua" w:hAnsi="Book Antiqua"/>
        </w:rPr>
        <w:t xml:space="preserve"> donors and </w:t>
      </w:r>
      <w:r w:rsidR="00E15011" w:rsidRPr="00552896">
        <w:rPr>
          <w:rFonts w:ascii="Book Antiqua" w:hAnsi="Book Antiqua"/>
        </w:rPr>
        <w:t>patients diagnosed with</w:t>
      </w:r>
      <w:r w:rsidR="00E000CC" w:rsidRPr="00552896">
        <w:rPr>
          <w:rFonts w:ascii="Book Antiqua" w:eastAsia="SimSun" w:hAnsi="Book Antiqua" w:hint="eastAsia"/>
          <w:lang w:eastAsia="zh-CN"/>
        </w:rPr>
        <w:t xml:space="preserve"> </w:t>
      </w:r>
      <w:r w:rsidR="00E000CC" w:rsidRPr="00552896">
        <w:rPr>
          <w:rFonts w:ascii="Book Antiqua" w:hAnsi="Book Antiqua"/>
        </w:rPr>
        <w:t>HCV</w:t>
      </w:r>
      <w:r w:rsidRPr="00552896">
        <w:rPr>
          <w:rFonts w:ascii="Book Antiqua" w:hAnsi="Book Antiqua"/>
        </w:rPr>
        <w:t>-relat</w:t>
      </w:r>
      <w:r w:rsidR="00C2237C" w:rsidRPr="00552896">
        <w:rPr>
          <w:rFonts w:ascii="Book Antiqua" w:hAnsi="Book Antiqua"/>
        </w:rPr>
        <w:t>ed cirrhosis and HCV-related</w:t>
      </w:r>
      <w:r w:rsidR="00645F90" w:rsidRPr="00552896">
        <w:rPr>
          <w:rFonts w:ascii="Book Antiqua" w:eastAsia="SimSun" w:hAnsi="Book Antiqua" w:hint="eastAsia"/>
          <w:lang w:eastAsia="zh-CN"/>
        </w:rPr>
        <w:t xml:space="preserve"> </w:t>
      </w:r>
      <w:r w:rsidR="00C2237C" w:rsidRPr="00552896">
        <w:rPr>
          <w:rFonts w:ascii="Book Antiqua" w:hAnsi="Book Antiqua"/>
        </w:rPr>
        <w:t>HCC</w:t>
      </w:r>
      <w:r w:rsidR="00645F90" w:rsidRPr="00552896">
        <w:rPr>
          <w:rFonts w:ascii="Book Antiqua" w:eastAsia="SimSun" w:hAnsi="Book Antiqua" w:hint="eastAsia"/>
          <w:lang w:eastAsia="zh-CN"/>
        </w:rPr>
        <w:t xml:space="preserve"> </w:t>
      </w:r>
      <w:r w:rsidRPr="00552896">
        <w:rPr>
          <w:rFonts w:ascii="Book Antiqua" w:hAnsi="Book Antiqua"/>
        </w:rPr>
        <w:t xml:space="preserve">were </w:t>
      </w:r>
      <w:r w:rsidR="00E15011" w:rsidRPr="00552896">
        <w:rPr>
          <w:rFonts w:ascii="Book Antiqua" w:hAnsi="Book Antiqua"/>
        </w:rPr>
        <w:t xml:space="preserve">obtained from the </w:t>
      </w:r>
      <w:r w:rsidR="00E15011" w:rsidRPr="00552896">
        <w:rPr>
          <w:rFonts w:ascii="Book Antiqua" w:hAnsi="Book Antiqua" w:cs="Arial"/>
        </w:rPr>
        <w:t xml:space="preserve">NIH Liver Tissue and Cell Distribution System. </w:t>
      </w:r>
      <w:r w:rsidR="00E15011" w:rsidRPr="00552896">
        <w:rPr>
          <w:rFonts w:ascii="Book Antiqua" w:hAnsi="Book Antiqua"/>
        </w:rPr>
        <w:t>T</w:t>
      </w:r>
      <w:r w:rsidRPr="00552896">
        <w:rPr>
          <w:rFonts w:ascii="Book Antiqua" w:hAnsi="Book Antiqua"/>
        </w:rPr>
        <w:t>he expression of ER subtypes</w:t>
      </w:r>
      <w:r w:rsidR="00E15011" w:rsidRPr="00552896">
        <w:rPr>
          <w:rFonts w:ascii="Book Antiqua" w:hAnsi="Book Antiqua"/>
        </w:rPr>
        <w:t>, ERα and ERβ, were evaluated</w:t>
      </w:r>
      <w:r w:rsidRPr="00552896">
        <w:rPr>
          <w:rFonts w:ascii="Book Antiqua" w:hAnsi="Book Antiqua"/>
        </w:rPr>
        <w:t xml:space="preserve"> by Western blotting</w:t>
      </w:r>
      <w:r w:rsidR="00E15011" w:rsidRPr="00552896">
        <w:rPr>
          <w:rFonts w:ascii="Book Antiqua" w:hAnsi="Book Antiqua"/>
        </w:rPr>
        <w:t xml:space="preserve"> a</w:t>
      </w:r>
      <w:r w:rsidRPr="00552896">
        <w:rPr>
          <w:rFonts w:ascii="Book Antiqua" w:hAnsi="Book Antiqua"/>
        </w:rPr>
        <w:t xml:space="preserve">nd real-time RT-PCR. </w:t>
      </w:r>
      <w:r w:rsidR="00E15011" w:rsidRPr="00552896">
        <w:rPr>
          <w:rFonts w:ascii="Book Antiqua" w:hAnsi="Book Antiqua"/>
        </w:rPr>
        <w:t>The s</w:t>
      </w:r>
      <w:r w:rsidRPr="00552896">
        <w:rPr>
          <w:rFonts w:ascii="Book Antiqua" w:hAnsi="Book Antiqua"/>
        </w:rPr>
        <w:t xml:space="preserve">ubcellular distribution of </w:t>
      </w:r>
      <w:r w:rsidR="00E15011" w:rsidRPr="00552896">
        <w:rPr>
          <w:rFonts w:ascii="Book Antiqua" w:hAnsi="Book Antiqua"/>
        </w:rPr>
        <w:t xml:space="preserve">ERα and ERβ </w:t>
      </w:r>
      <w:r w:rsidRPr="00552896">
        <w:rPr>
          <w:rFonts w:ascii="Book Antiqua" w:hAnsi="Book Antiqua"/>
        </w:rPr>
        <w:t>was</w:t>
      </w:r>
      <w:r w:rsidR="00E15011" w:rsidRPr="00552896">
        <w:rPr>
          <w:rFonts w:ascii="Book Antiqua" w:hAnsi="Book Antiqua"/>
        </w:rPr>
        <w:t xml:space="preserve"> further</w:t>
      </w:r>
      <w:r w:rsidRPr="00552896">
        <w:rPr>
          <w:rFonts w:ascii="Book Antiqua" w:hAnsi="Book Antiqua"/>
        </w:rPr>
        <w:t xml:space="preserve"> determined in nuclear and cytoplasmic </w:t>
      </w:r>
      <w:r w:rsidR="009B337B" w:rsidRPr="00552896">
        <w:rPr>
          <w:rFonts w:ascii="Book Antiqua" w:hAnsi="Book Antiqua"/>
        </w:rPr>
        <w:t xml:space="preserve">tissue </w:t>
      </w:r>
      <w:r w:rsidRPr="00552896">
        <w:rPr>
          <w:rFonts w:ascii="Book Antiqua" w:hAnsi="Book Antiqua"/>
        </w:rPr>
        <w:t>lysates</w:t>
      </w:r>
      <w:r w:rsidR="00E15011" w:rsidRPr="00552896">
        <w:rPr>
          <w:rFonts w:ascii="Book Antiqua" w:hAnsi="Book Antiqua"/>
        </w:rPr>
        <w:t xml:space="preserve"> along with </w:t>
      </w:r>
      <w:r w:rsidR="00D45EF6" w:rsidRPr="00552896">
        <w:rPr>
          <w:rFonts w:ascii="Book Antiqua" w:hAnsi="Book Antiqua"/>
        </w:rPr>
        <w:t>the expression of inflammatory [</w:t>
      </w:r>
      <w:r w:rsidR="00E15011" w:rsidRPr="00552896">
        <w:rPr>
          <w:rFonts w:ascii="Book Antiqua" w:hAnsi="Book Antiqua"/>
        </w:rPr>
        <w:t>activated NF-</w:t>
      </w:r>
      <w:r w:rsidR="00EA0D9D" w:rsidRPr="00552896">
        <w:rPr>
          <w:rFonts w:ascii="Book Antiqua" w:hAnsi="Book Antiqua"/>
        </w:rPr>
        <w:t>κ</w:t>
      </w:r>
      <w:r w:rsidR="00E15011" w:rsidRPr="00552896">
        <w:rPr>
          <w:rFonts w:ascii="Book Antiqua" w:hAnsi="Book Antiqua"/>
        </w:rPr>
        <w:t xml:space="preserve">B and </w:t>
      </w:r>
      <w:r w:rsidR="00CD7A78" w:rsidRPr="00552896">
        <w:rPr>
          <w:rFonts w:ascii="Book Antiqua" w:hAnsi="Book Antiqua"/>
        </w:rPr>
        <w:t>IκB-kinase</w:t>
      </w:r>
      <w:r w:rsidR="00D45EF6" w:rsidRPr="00552896">
        <w:rPr>
          <w:rFonts w:ascii="Book Antiqua" w:hAnsi="Book Antiqua"/>
        </w:rPr>
        <w:t xml:space="preserve"> (IKK</w:t>
      </w:r>
      <w:r w:rsidR="00E15011" w:rsidRPr="00552896">
        <w:rPr>
          <w:rFonts w:ascii="Book Antiqua" w:hAnsi="Book Antiqua"/>
        </w:rPr>
        <w:t>)</w:t>
      </w:r>
      <w:r w:rsidR="00D45EF6" w:rsidRPr="00552896">
        <w:rPr>
          <w:rFonts w:ascii="Book Antiqua" w:hAnsi="Book Antiqua"/>
        </w:rPr>
        <w:t>]</w:t>
      </w:r>
      <w:r w:rsidR="00E15011" w:rsidRPr="00552896">
        <w:rPr>
          <w:rFonts w:ascii="Book Antiqua" w:hAnsi="Book Antiqua"/>
        </w:rPr>
        <w:t xml:space="preserve"> and oncogenic (cyclin D1) markers by Western blotting and immunohistochemistry.</w:t>
      </w:r>
      <w:r w:rsidRPr="00552896">
        <w:rPr>
          <w:rFonts w:ascii="Book Antiqua" w:hAnsi="Book Antiqua"/>
        </w:rPr>
        <w:t xml:space="preserve"> </w:t>
      </w:r>
      <w:r w:rsidR="00E15011" w:rsidRPr="00552896">
        <w:rPr>
          <w:rFonts w:ascii="Book Antiqua" w:hAnsi="Book Antiqua"/>
        </w:rPr>
        <w:t>The</w:t>
      </w:r>
      <w:r w:rsidRPr="00552896">
        <w:rPr>
          <w:rFonts w:ascii="Book Antiqua" w:hAnsi="Book Antiqua"/>
        </w:rPr>
        <w:t xml:space="preserve"> expression </w:t>
      </w:r>
      <w:r w:rsidR="00E15011" w:rsidRPr="00552896">
        <w:rPr>
          <w:rFonts w:ascii="Book Antiqua" w:hAnsi="Book Antiqua"/>
        </w:rPr>
        <w:t xml:space="preserve">of ERα and ERβ </w:t>
      </w:r>
      <w:r w:rsidRPr="00552896">
        <w:rPr>
          <w:rFonts w:ascii="Book Antiqua" w:hAnsi="Book Antiqua"/>
        </w:rPr>
        <w:t xml:space="preserve">was correlated with </w:t>
      </w:r>
      <w:r w:rsidR="00EA0D9D" w:rsidRPr="00552896">
        <w:rPr>
          <w:rFonts w:ascii="Book Antiqua" w:hAnsi="Book Antiqua"/>
        </w:rPr>
        <w:t xml:space="preserve">the expression of </w:t>
      </w:r>
      <w:r w:rsidR="00E15011" w:rsidRPr="00552896">
        <w:rPr>
          <w:rFonts w:ascii="Book Antiqua" w:hAnsi="Book Antiqua"/>
        </w:rPr>
        <w:t xml:space="preserve">activated </w:t>
      </w:r>
      <w:r w:rsidRPr="00552896">
        <w:rPr>
          <w:rFonts w:ascii="Book Antiqua" w:hAnsi="Book Antiqua"/>
        </w:rPr>
        <w:t>NF-</w:t>
      </w:r>
      <w:r w:rsidR="00EA0D9D" w:rsidRPr="00552896">
        <w:rPr>
          <w:rFonts w:ascii="Book Antiqua" w:hAnsi="Book Antiqua"/>
        </w:rPr>
        <w:t>κ</w:t>
      </w:r>
      <w:r w:rsidRPr="00552896">
        <w:rPr>
          <w:rFonts w:ascii="Book Antiqua" w:hAnsi="Book Antiqua"/>
        </w:rPr>
        <w:t>B</w:t>
      </w:r>
      <w:r w:rsidR="00E15011" w:rsidRPr="00552896">
        <w:rPr>
          <w:rFonts w:ascii="Book Antiqua" w:hAnsi="Book Antiqua"/>
        </w:rPr>
        <w:t>, activated IKK</w:t>
      </w:r>
      <w:r w:rsidRPr="00552896">
        <w:rPr>
          <w:rFonts w:ascii="Book Antiqua" w:hAnsi="Book Antiqua"/>
        </w:rPr>
        <w:t xml:space="preserve"> and cyclin D1 </w:t>
      </w:r>
      <w:r w:rsidR="00E15011" w:rsidRPr="00552896">
        <w:rPr>
          <w:rFonts w:ascii="Book Antiqua" w:hAnsi="Book Antiqua"/>
        </w:rPr>
        <w:t>by Spearman’s correlation</w:t>
      </w:r>
      <w:r w:rsidRPr="00552896">
        <w:rPr>
          <w:rFonts w:ascii="Book Antiqua" w:hAnsi="Book Antiqua"/>
        </w:rPr>
        <w:t>.</w:t>
      </w:r>
      <w:r w:rsidR="00E15011" w:rsidRPr="00552896">
        <w:rPr>
          <w:rFonts w:ascii="Book Antiqua" w:hAnsi="Book Antiqua"/>
        </w:rPr>
        <w:t xml:space="preserve"> </w:t>
      </w:r>
    </w:p>
    <w:p w14:paraId="43E0E808" w14:textId="77777777" w:rsidR="00E000CC" w:rsidRPr="00552896" w:rsidRDefault="00E000CC" w:rsidP="00E000CC">
      <w:pPr>
        <w:snapToGrid w:val="0"/>
        <w:spacing w:line="360" w:lineRule="auto"/>
        <w:jc w:val="both"/>
        <w:rPr>
          <w:rFonts w:ascii="Book Antiqua" w:eastAsia="SimSun" w:hAnsi="Book Antiqua"/>
          <w:b/>
          <w:lang w:eastAsia="zh-CN"/>
        </w:rPr>
      </w:pPr>
    </w:p>
    <w:p w14:paraId="711E3542" w14:textId="77777777" w:rsidR="00E000CC" w:rsidRPr="00552896" w:rsidRDefault="00E30F3F" w:rsidP="00E000CC">
      <w:pPr>
        <w:snapToGrid w:val="0"/>
        <w:spacing w:line="360" w:lineRule="auto"/>
        <w:jc w:val="both"/>
        <w:rPr>
          <w:rFonts w:ascii="Book Antiqua" w:eastAsia="SimSun" w:hAnsi="Book Antiqua"/>
          <w:b/>
          <w:i/>
          <w:lang w:eastAsia="zh-CN"/>
        </w:rPr>
      </w:pPr>
      <w:r w:rsidRPr="00552896">
        <w:rPr>
          <w:rFonts w:ascii="Book Antiqua" w:hAnsi="Book Antiqua"/>
          <w:b/>
          <w:i/>
        </w:rPr>
        <w:t>R</w:t>
      </w:r>
      <w:r w:rsidR="00DC400F" w:rsidRPr="00552896">
        <w:rPr>
          <w:rFonts w:ascii="Book Antiqua" w:hAnsi="Book Antiqua"/>
          <w:b/>
          <w:i/>
        </w:rPr>
        <w:t>ESULTS</w:t>
      </w:r>
    </w:p>
    <w:p w14:paraId="778DABCB" w14:textId="3147A3C8" w:rsidR="00E30F3F" w:rsidRPr="00552896" w:rsidRDefault="003B2BA2" w:rsidP="00E000CC">
      <w:pPr>
        <w:snapToGrid w:val="0"/>
        <w:spacing w:line="360" w:lineRule="auto"/>
        <w:jc w:val="both"/>
        <w:rPr>
          <w:rFonts w:ascii="Book Antiqua" w:hAnsi="Book Antiqua"/>
        </w:rPr>
      </w:pPr>
      <w:r w:rsidRPr="00552896">
        <w:rPr>
          <w:rFonts w:ascii="Book Antiqua" w:hAnsi="Book Antiqua"/>
        </w:rPr>
        <w:t>Both ER subtypes were expressed in normal livers but male livers showed significantly higher expression of ERα than females</w:t>
      </w:r>
      <w:r w:rsidR="00D20309" w:rsidRPr="00552896">
        <w:rPr>
          <w:rFonts w:ascii="Book Antiqua" w:hAnsi="Book Antiqua"/>
        </w:rPr>
        <w:t xml:space="preserve"> (</w:t>
      </w:r>
      <w:r w:rsidR="00D20309" w:rsidRPr="00552896">
        <w:rPr>
          <w:rFonts w:ascii="Book Antiqua" w:hAnsi="Book Antiqua"/>
          <w:i/>
        </w:rPr>
        <w:t>P</w:t>
      </w:r>
      <w:r w:rsidR="00645F90" w:rsidRPr="00552896">
        <w:rPr>
          <w:rFonts w:ascii="Book Antiqua" w:eastAsia="SimSun" w:hAnsi="Book Antiqua" w:hint="eastAsia"/>
          <w:i/>
          <w:lang w:eastAsia="zh-CN"/>
        </w:rPr>
        <w:t xml:space="preserve"> </w:t>
      </w:r>
      <w:r w:rsidR="00D20309" w:rsidRPr="00552896">
        <w:rPr>
          <w:rFonts w:ascii="Book Antiqua" w:hAnsi="Book Antiqua"/>
          <w:i/>
        </w:rPr>
        <w:t>&lt;</w:t>
      </w:r>
      <w:r w:rsidR="00645F90" w:rsidRPr="00552896">
        <w:rPr>
          <w:rFonts w:ascii="Book Antiqua" w:eastAsia="SimSun" w:hAnsi="Book Antiqua" w:hint="eastAsia"/>
          <w:i/>
          <w:lang w:eastAsia="zh-CN"/>
        </w:rPr>
        <w:t xml:space="preserve"> </w:t>
      </w:r>
      <w:r w:rsidR="00D20309" w:rsidRPr="00552896">
        <w:rPr>
          <w:rFonts w:ascii="Book Antiqua" w:hAnsi="Book Antiqua"/>
        </w:rPr>
        <w:t xml:space="preserve">0.05). </w:t>
      </w:r>
      <w:r w:rsidR="00D65591" w:rsidRPr="00552896">
        <w:rPr>
          <w:rFonts w:ascii="Book Antiqua" w:hAnsi="Book Antiqua"/>
        </w:rPr>
        <w:t>We observed</w:t>
      </w:r>
      <w:r w:rsidR="0055168B" w:rsidRPr="00552896">
        <w:rPr>
          <w:rFonts w:ascii="Book Antiqua" w:hAnsi="Book Antiqua"/>
        </w:rPr>
        <w:t xml:space="preserve"> significantly higher </w:t>
      </w:r>
      <w:r w:rsidR="00D65591" w:rsidRPr="00552896">
        <w:rPr>
          <w:rFonts w:ascii="Book Antiqua" w:hAnsi="Book Antiqua"/>
        </w:rPr>
        <w:t xml:space="preserve">mRNA </w:t>
      </w:r>
      <w:r w:rsidR="0055168B" w:rsidRPr="00552896">
        <w:rPr>
          <w:rFonts w:ascii="Book Antiqua" w:hAnsi="Book Antiqua"/>
        </w:rPr>
        <w:t xml:space="preserve">expression </w:t>
      </w:r>
      <w:r w:rsidR="00D65591" w:rsidRPr="00552896">
        <w:rPr>
          <w:rFonts w:ascii="Book Antiqua" w:hAnsi="Book Antiqua"/>
        </w:rPr>
        <w:t xml:space="preserve">of </w:t>
      </w:r>
      <w:r w:rsidR="000802CD" w:rsidRPr="00552896">
        <w:rPr>
          <w:rFonts w:ascii="Book Antiqua" w:hAnsi="Book Antiqua"/>
        </w:rPr>
        <w:t xml:space="preserve">ERα </w:t>
      </w:r>
      <w:r w:rsidR="000802CD" w:rsidRPr="00552896">
        <w:rPr>
          <w:rFonts w:ascii="Book Antiqua" w:hAnsi="Book Antiqua" w:cs="Lucida Grande"/>
        </w:rPr>
        <w:t>in HCV-related HCC liver tissues as compared to normals (</w:t>
      </w:r>
      <w:r w:rsidR="00645F90" w:rsidRPr="00552896">
        <w:rPr>
          <w:rFonts w:ascii="Book Antiqua" w:hAnsi="Book Antiqua"/>
          <w:i/>
        </w:rPr>
        <w:t>P</w:t>
      </w:r>
      <w:r w:rsidR="00645F90" w:rsidRPr="00552896">
        <w:rPr>
          <w:rFonts w:ascii="Book Antiqua" w:eastAsia="SimSun" w:hAnsi="Book Antiqua" w:hint="eastAsia"/>
          <w:i/>
          <w:lang w:eastAsia="zh-CN"/>
        </w:rPr>
        <w:t xml:space="preserve"> </w:t>
      </w:r>
      <w:r w:rsidR="00645F90" w:rsidRPr="00552896">
        <w:rPr>
          <w:rFonts w:ascii="Book Antiqua" w:hAnsi="Book Antiqua"/>
          <w:i/>
        </w:rPr>
        <w:t>&lt;</w:t>
      </w:r>
      <w:r w:rsidR="00645F90" w:rsidRPr="00552896">
        <w:rPr>
          <w:rFonts w:ascii="Book Antiqua" w:eastAsia="SimSun" w:hAnsi="Book Antiqua" w:hint="eastAsia"/>
          <w:i/>
          <w:lang w:eastAsia="zh-CN"/>
        </w:rPr>
        <w:t xml:space="preserve"> </w:t>
      </w:r>
      <w:r w:rsidR="00645F90" w:rsidRPr="00552896">
        <w:rPr>
          <w:rFonts w:ascii="Book Antiqua" w:hAnsi="Book Antiqua"/>
        </w:rPr>
        <w:t>0.05</w:t>
      </w:r>
      <w:r w:rsidR="000802CD" w:rsidRPr="00552896">
        <w:rPr>
          <w:rFonts w:ascii="Book Antiqua" w:hAnsi="Book Antiqua" w:cs="Lucida Grande"/>
        </w:rPr>
        <w:t>)</w:t>
      </w:r>
      <w:r w:rsidR="0055168B" w:rsidRPr="00552896">
        <w:rPr>
          <w:rFonts w:ascii="Book Antiqua" w:hAnsi="Book Antiqua" w:cs="Lucida Grande"/>
        </w:rPr>
        <w:t xml:space="preserve"> </w:t>
      </w:r>
      <w:r w:rsidR="00D65591" w:rsidRPr="00552896">
        <w:rPr>
          <w:rFonts w:ascii="Book Antiqua" w:hAnsi="Book Antiqua"/>
        </w:rPr>
        <w:t>and</w:t>
      </w:r>
      <w:r w:rsidR="000802CD" w:rsidRPr="00552896">
        <w:rPr>
          <w:rFonts w:ascii="Book Antiqua" w:hAnsi="Book Antiqua"/>
        </w:rPr>
        <w:t xml:space="preserve"> ERβ </w:t>
      </w:r>
      <w:r w:rsidR="000802CD" w:rsidRPr="00552896">
        <w:rPr>
          <w:rFonts w:ascii="Book Antiqua" w:hAnsi="Book Antiqua" w:cs="Lucida Grande"/>
        </w:rPr>
        <w:t>in livers of HCV-related cirrhosis and HCV-related HCC subjects</w:t>
      </w:r>
      <w:r w:rsidR="00645F90" w:rsidRPr="00552896">
        <w:rPr>
          <w:rFonts w:ascii="Book Antiqua" w:eastAsia="SimSun" w:hAnsi="Book Antiqua" w:cs="Lucida Grande" w:hint="eastAsia"/>
          <w:lang w:eastAsia="zh-CN"/>
        </w:rPr>
        <w:t xml:space="preserve"> </w:t>
      </w:r>
      <w:r w:rsidR="000802CD" w:rsidRPr="00552896">
        <w:rPr>
          <w:rFonts w:ascii="Book Antiqua" w:hAnsi="Book Antiqua" w:cs="Lucida Grande"/>
        </w:rPr>
        <w:t>(</w:t>
      </w:r>
      <w:r w:rsidR="00645F90" w:rsidRPr="00552896">
        <w:rPr>
          <w:rFonts w:ascii="Book Antiqua" w:hAnsi="Book Antiqua"/>
          <w:i/>
        </w:rPr>
        <w:t>P</w:t>
      </w:r>
      <w:r w:rsidR="00645F90" w:rsidRPr="00552896">
        <w:rPr>
          <w:rFonts w:ascii="Book Antiqua" w:eastAsia="SimSun" w:hAnsi="Book Antiqua" w:hint="eastAsia"/>
          <w:i/>
          <w:lang w:eastAsia="zh-CN"/>
        </w:rPr>
        <w:t xml:space="preserve"> </w:t>
      </w:r>
      <w:r w:rsidR="00645F90" w:rsidRPr="00552896">
        <w:rPr>
          <w:rFonts w:ascii="Book Antiqua" w:hAnsi="Book Antiqua"/>
          <w:i/>
        </w:rPr>
        <w:t>&lt;</w:t>
      </w:r>
      <w:r w:rsidR="00645F90" w:rsidRPr="00552896">
        <w:rPr>
          <w:rFonts w:ascii="Book Antiqua" w:eastAsia="SimSun" w:hAnsi="Book Antiqua" w:hint="eastAsia"/>
          <w:i/>
          <w:lang w:eastAsia="zh-CN"/>
        </w:rPr>
        <w:t xml:space="preserve"> </w:t>
      </w:r>
      <w:r w:rsidR="00645F90" w:rsidRPr="00552896">
        <w:rPr>
          <w:rFonts w:ascii="Book Antiqua" w:hAnsi="Book Antiqua"/>
        </w:rPr>
        <w:t>0.05</w:t>
      </w:r>
      <w:r w:rsidR="000802CD" w:rsidRPr="00552896">
        <w:rPr>
          <w:rFonts w:ascii="Book Antiqua" w:hAnsi="Book Antiqua" w:cs="Lucida Grande"/>
        </w:rPr>
        <w:t>)</w:t>
      </w:r>
      <w:r w:rsidR="0055168B" w:rsidRPr="00552896">
        <w:rPr>
          <w:rFonts w:ascii="Book Antiqua" w:hAnsi="Book Antiqua" w:cs="Lucida Grande"/>
        </w:rPr>
        <w:t xml:space="preserve">. </w:t>
      </w:r>
      <w:r w:rsidR="00645095" w:rsidRPr="00552896">
        <w:rPr>
          <w:rFonts w:ascii="Book Antiqua" w:hAnsi="Book Antiqua" w:cs="Lucida Grande"/>
        </w:rPr>
        <w:t>At</w:t>
      </w:r>
      <w:r w:rsidR="00C26644" w:rsidRPr="00552896">
        <w:rPr>
          <w:rFonts w:ascii="Book Antiqua" w:hAnsi="Book Antiqua" w:cs="Lucida Grande"/>
        </w:rPr>
        <w:t xml:space="preserve"> the</w:t>
      </w:r>
      <w:r w:rsidR="00645095" w:rsidRPr="00552896">
        <w:rPr>
          <w:rFonts w:ascii="Book Antiqua" w:hAnsi="Book Antiqua" w:cs="Lucida Grande"/>
        </w:rPr>
        <w:t xml:space="preserve"> protein level</w:t>
      </w:r>
      <w:r w:rsidR="0055168B" w:rsidRPr="00552896">
        <w:rPr>
          <w:rFonts w:ascii="Book Antiqua" w:hAnsi="Book Antiqua" w:cs="Lucida Grande"/>
        </w:rPr>
        <w:t>, there was</w:t>
      </w:r>
      <w:r w:rsidR="00645095" w:rsidRPr="00552896">
        <w:rPr>
          <w:rFonts w:ascii="Book Antiqua" w:hAnsi="Book Antiqua" w:cs="Lucida Grande"/>
        </w:rPr>
        <w:t xml:space="preserve"> a</w:t>
      </w:r>
      <w:r w:rsidR="0055168B" w:rsidRPr="00552896">
        <w:rPr>
          <w:rFonts w:ascii="Book Antiqua" w:hAnsi="Book Antiqua" w:cs="Lucida Grande"/>
        </w:rPr>
        <w:t xml:space="preserve"> significantly higher expression of nuclear ER</w:t>
      </w:r>
      <w:r w:rsidR="0055168B" w:rsidRPr="00552896">
        <w:rPr>
          <w:rFonts w:ascii="Book Antiqua" w:hAnsi="Book Antiqua"/>
        </w:rPr>
        <w:t>α</w:t>
      </w:r>
      <w:r w:rsidR="0055168B" w:rsidRPr="00552896">
        <w:rPr>
          <w:rFonts w:ascii="Book Antiqua" w:hAnsi="Book Antiqua" w:cs="Lucida Grande"/>
        </w:rPr>
        <w:t xml:space="preserve"> in</w:t>
      </w:r>
      <w:r w:rsidR="00645095" w:rsidRPr="00552896">
        <w:rPr>
          <w:rFonts w:ascii="Book Antiqua" w:hAnsi="Book Antiqua" w:cs="Lucida Grande"/>
        </w:rPr>
        <w:t xml:space="preserve"> livers of</w:t>
      </w:r>
      <w:r w:rsidR="0055168B" w:rsidRPr="00552896">
        <w:rPr>
          <w:rFonts w:ascii="Book Antiqua" w:hAnsi="Book Antiqua" w:cs="Lucida Grande"/>
        </w:rPr>
        <w:t xml:space="preserve"> HCV-related HCC </w:t>
      </w:r>
      <w:r w:rsidR="00645095" w:rsidRPr="00552896">
        <w:rPr>
          <w:rFonts w:ascii="Book Antiqua" w:hAnsi="Book Antiqua" w:cs="Lucida Grande"/>
        </w:rPr>
        <w:t>patients and</w:t>
      </w:r>
      <w:r w:rsidR="0055168B" w:rsidRPr="00552896">
        <w:rPr>
          <w:rFonts w:ascii="Book Antiqua" w:hAnsi="Book Antiqua" w:cs="Lucida Grande"/>
        </w:rPr>
        <w:t xml:space="preserve"> nuclear ER</w:t>
      </w:r>
      <w:r w:rsidR="0055168B" w:rsidRPr="00552896">
        <w:rPr>
          <w:rFonts w:ascii="Book Antiqua" w:hAnsi="Book Antiqua"/>
        </w:rPr>
        <w:t>β</w:t>
      </w:r>
      <w:r w:rsidR="0055168B" w:rsidRPr="00552896">
        <w:rPr>
          <w:rFonts w:ascii="Book Antiqua" w:hAnsi="Book Antiqua" w:cs="Lucida Grande"/>
        </w:rPr>
        <w:t xml:space="preserve"> in HCV-related cirrhosis</w:t>
      </w:r>
      <w:r w:rsidR="00645095" w:rsidRPr="00552896">
        <w:rPr>
          <w:rFonts w:ascii="Book Antiqua" w:hAnsi="Book Antiqua" w:cs="Lucida Grande"/>
        </w:rPr>
        <w:t xml:space="preserve"> patients</w:t>
      </w:r>
      <w:r w:rsidR="002845ED" w:rsidRPr="00552896">
        <w:rPr>
          <w:rFonts w:ascii="Book Antiqua" w:hAnsi="Book Antiqua" w:cs="Lucida Grande"/>
        </w:rPr>
        <w:t xml:space="preserve"> as compared to </w:t>
      </w:r>
      <w:r w:rsidR="0067007A" w:rsidRPr="00552896">
        <w:rPr>
          <w:rFonts w:ascii="Book Antiqua" w:hAnsi="Book Antiqua" w:cs="Lucida Grande"/>
        </w:rPr>
        <w:t>normals (</w:t>
      </w:r>
      <w:r w:rsidR="00645F90" w:rsidRPr="00552896">
        <w:rPr>
          <w:rFonts w:ascii="Book Antiqua" w:hAnsi="Book Antiqua"/>
          <w:i/>
        </w:rPr>
        <w:t>P</w:t>
      </w:r>
      <w:r w:rsidR="00645F90" w:rsidRPr="00552896">
        <w:rPr>
          <w:rFonts w:ascii="Book Antiqua" w:eastAsia="SimSun" w:hAnsi="Book Antiqua" w:hint="eastAsia"/>
          <w:i/>
          <w:lang w:eastAsia="zh-CN"/>
        </w:rPr>
        <w:t xml:space="preserve"> </w:t>
      </w:r>
      <w:r w:rsidR="00645F90" w:rsidRPr="00552896">
        <w:rPr>
          <w:rFonts w:ascii="Book Antiqua" w:hAnsi="Book Antiqua"/>
          <w:i/>
        </w:rPr>
        <w:t>&lt;</w:t>
      </w:r>
      <w:r w:rsidR="00645F90" w:rsidRPr="00552896">
        <w:rPr>
          <w:rFonts w:ascii="Book Antiqua" w:eastAsia="SimSun" w:hAnsi="Book Antiqua" w:hint="eastAsia"/>
          <w:i/>
          <w:lang w:eastAsia="zh-CN"/>
        </w:rPr>
        <w:t xml:space="preserve"> </w:t>
      </w:r>
      <w:r w:rsidR="00645F90" w:rsidRPr="00552896">
        <w:rPr>
          <w:rFonts w:ascii="Book Antiqua" w:hAnsi="Book Antiqua"/>
        </w:rPr>
        <w:t>0.05</w:t>
      </w:r>
      <w:r w:rsidR="0067007A" w:rsidRPr="00552896">
        <w:rPr>
          <w:rFonts w:ascii="Book Antiqua" w:hAnsi="Book Antiqua" w:cs="Lucida Grande"/>
        </w:rPr>
        <w:t>)</w:t>
      </w:r>
      <w:r w:rsidR="0055168B" w:rsidRPr="00552896">
        <w:rPr>
          <w:rFonts w:ascii="Book Antiqua" w:hAnsi="Book Antiqua" w:cs="Lucida Grande"/>
        </w:rPr>
        <w:t xml:space="preserve">. </w:t>
      </w:r>
      <w:r w:rsidR="00C26644" w:rsidRPr="00552896">
        <w:rPr>
          <w:rFonts w:ascii="Book Antiqua" w:hAnsi="Book Antiqua" w:cs="Lucida Grande"/>
        </w:rPr>
        <w:t>F</w:t>
      </w:r>
      <w:r w:rsidR="002845ED" w:rsidRPr="00552896">
        <w:rPr>
          <w:rFonts w:ascii="Book Antiqua" w:hAnsi="Book Antiqua" w:cs="Lucida Grande"/>
        </w:rPr>
        <w:t>urther</w:t>
      </w:r>
      <w:r w:rsidR="00C26644" w:rsidRPr="00552896">
        <w:rPr>
          <w:rFonts w:ascii="Book Antiqua" w:hAnsi="Book Antiqua" w:cs="Lucida Grande"/>
        </w:rPr>
        <w:t>more, we</w:t>
      </w:r>
      <w:r w:rsidR="002845ED" w:rsidRPr="00552896">
        <w:rPr>
          <w:rFonts w:ascii="Book Antiqua" w:hAnsi="Book Antiqua" w:cs="Lucida Grande"/>
        </w:rPr>
        <w:t xml:space="preserve"> </w:t>
      </w:r>
      <w:r w:rsidR="0055168B" w:rsidRPr="00552896">
        <w:rPr>
          <w:rFonts w:ascii="Book Antiqua" w:hAnsi="Book Antiqua" w:cs="Lucida Grande"/>
        </w:rPr>
        <w:t xml:space="preserve">observed </w:t>
      </w:r>
      <w:r w:rsidR="00207B94" w:rsidRPr="00552896">
        <w:rPr>
          <w:rFonts w:ascii="Book Antiqua" w:hAnsi="Book Antiqua" w:cs="Lucida Grande"/>
        </w:rPr>
        <w:t xml:space="preserve">a significantly </w:t>
      </w:r>
      <w:r w:rsidR="0055168B" w:rsidRPr="00552896">
        <w:rPr>
          <w:rFonts w:ascii="Book Antiqua" w:hAnsi="Book Antiqua" w:cs="Lucida Grande"/>
        </w:rPr>
        <w:t>higher expression of phosphorylated NF</w:t>
      </w:r>
      <w:r w:rsidR="00C26644" w:rsidRPr="00552896">
        <w:rPr>
          <w:rFonts w:ascii="Book Antiqua" w:hAnsi="Book Antiqua" w:cs="Lucida Grande"/>
        </w:rPr>
        <w:t>-</w:t>
      </w:r>
      <w:r w:rsidR="0055168B" w:rsidRPr="00552896">
        <w:rPr>
          <w:rFonts w:ascii="Book Antiqua" w:hAnsi="Book Antiqua"/>
        </w:rPr>
        <w:t>κ</w:t>
      </w:r>
      <w:r w:rsidR="00207B94" w:rsidRPr="00552896">
        <w:rPr>
          <w:rFonts w:ascii="Book Antiqua" w:hAnsi="Book Antiqua" w:cs="Lucida Grande"/>
        </w:rPr>
        <w:t xml:space="preserve">B and </w:t>
      </w:r>
      <w:r w:rsidR="0055168B" w:rsidRPr="00552896">
        <w:rPr>
          <w:rFonts w:ascii="Book Antiqua" w:hAnsi="Book Antiqua" w:cs="Lucida Grande"/>
        </w:rPr>
        <w:t>cyclin D1</w:t>
      </w:r>
      <w:r w:rsidR="00207B94" w:rsidRPr="00552896">
        <w:rPr>
          <w:rFonts w:ascii="Book Antiqua" w:hAnsi="Book Antiqua" w:cs="Lucida Grande"/>
        </w:rPr>
        <w:t xml:space="preserve"> in diseased livers</w:t>
      </w:r>
      <w:r w:rsidR="001E6C6A" w:rsidRPr="00552896">
        <w:rPr>
          <w:rFonts w:ascii="Book Antiqua" w:hAnsi="Book Antiqua" w:cs="Lucida Grande"/>
        </w:rPr>
        <w:t xml:space="preserve"> (</w:t>
      </w:r>
      <w:r w:rsidR="00645F90" w:rsidRPr="00552896">
        <w:rPr>
          <w:rFonts w:ascii="Book Antiqua" w:hAnsi="Book Antiqua"/>
          <w:i/>
        </w:rPr>
        <w:t>P</w:t>
      </w:r>
      <w:r w:rsidR="00645F90" w:rsidRPr="00552896">
        <w:rPr>
          <w:rFonts w:ascii="Book Antiqua" w:eastAsia="SimSun" w:hAnsi="Book Antiqua" w:hint="eastAsia"/>
          <w:i/>
          <w:lang w:eastAsia="zh-CN"/>
        </w:rPr>
        <w:t xml:space="preserve"> </w:t>
      </w:r>
      <w:r w:rsidR="00645F90" w:rsidRPr="00552896">
        <w:rPr>
          <w:rFonts w:ascii="Book Antiqua" w:hAnsi="Book Antiqua"/>
          <w:i/>
        </w:rPr>
        <w:t>&lt;</w:t>
      </w:r>
      <w:r w:rsidR="00645F90" w:rsidRPr="00552896">
        <w:rPr>
          <w:rFonts w:ascii="Book Antiqua" w:eastAsia="SimSun" w:hAnsi="Book Antiqua" w:hint="eastAsia"/>
          <w:i/>
          <w:lang w:eastAsia="zh-CN"/>
        </w:rPr>
        <w:t xml:space="preserve"> </w:t>
      </w:r>
      <w:r w:rsidR="00645F90" w:rsidRPr="00552896">
        <w:rPr>
          <w:rFonts w:ascii="Book Antiqua" w:hAnsi="Book Antiqua"/>
        </w:rPr>
        <w:t>0.05</w:t>
      </w:r>
      <w:r w:rsidR="001E6C6A" w:rsidRPr="00552896">
        <w:rPr>
          <w:rFonts w:ascii="Book Antiqua" w:hAnsi="Book Antiqua" w:cs="Lucida Grande"/>
        </w:rPr>
        <w:t>)</w:t>
      </w:r>
      <w:r w:rsidR="00207B94" w:rsidRPr="00552896">
        <w:rPr>
          <w:rFonts w:ascii="Book Antiqua" w:hAnsi="Book Antiqua" w:cs="Lucida Grande"/>
        </w:rPr>
        <w:t xml:space="preserve">. </w:t>
      </w:r>
      <w:r w:rsidR="002845ED" w:rsidRPr="00552896">
        <w:rPr>
          <w:rFonts w:ascii="Book Antiqua" w:hAnsi="Book Antiqua" w:cs="Lucida Grande"/>
        </w:rPr>
        <w:t>T</w:t>
      </w:r>
      <w:r w:rsidR="00207B94" w:rsidRPr="00552896">
        <w:rPr>
          <w:rFonts w:ascii="Book Antiqua" w:hAnsi="Book Antiqua" w:cs="Lucida Grande"/>
        </w:rPr>
        <w:t xml:space="preserve">here was a </w:t>
      </w:r>
      <w:r w:rsidR="001E6C6A" w:rsidRPr="00552896">
        <w:rPr>
          <w:rFonts w:ascii="Book Antiqua" w:hAnsi="Book Antiqua" w:cs="Lucida Grande"/>
        </w:rPr>
        <w:t xml:space="preserve">positive </w:t>
      </w:r>
      <w:r w:rsidR="00207B94" w:rsidRPr="00552896">
        <w:rPr>
          <w:rFonts w:ascii="Book Antiqua" w:hAnsi="Book Antiqua" w:cs="Lucida Grande"/>
        </w:rPr>
        <w:t xml:space="preserve">correlation between </w:t>
      </w:r>
      <w:r w:rsidR="001E6C6A" w:rsidRPr="00552896">
        <w:rPr>
          <w:rFonts w:ascii="Book Antiqua" w:hAnsi="Book Antiqua" w:cs="Lucida Grande"/>
        </w:rPr>
        <w:t xml:space="preserve">the expression of </w:t>
      </w:r>
      <w:r w:rsidR="00C26644" w:rsidRPr="00552896">
        <w:rPr>
          <w:rFonts w:ascii="Book Antiqua" w:hAnsi="Book Antiqua" w:cs="Lucida Grande"/>
        </w:rPr>
        <w:t xml:space="preserve">nuclear </w:t>
      </w:r>
      <w:r w:rsidR="00207B94" w:rsidRPr="00552896">
        <w:rPr>
          <w:rFonts w:ascii="Book Antiqua" w:hAnsi="Book Antiqua" w:cs="Lucida Grande"/>
        </w:rPr>
        <w:t>ER</w:t>
      </w:r>
      <w:r w:rsidR="0067007A" w:rsidRPr="00552896">
        <w:rPr>
          <w:rFonts w:ascii="Book Antiqua" w:hAnsi="Book Antiqua" w:cs="Lucida Grande"/>
        </w:rPr>
        <w:t xml:space="preserve"> </w:t>
      </w:r>
      <w:r w:rsidR="0067007A" w:rsidRPr="00552896">
        <w:rPr>
          <w:rFonts w:ascii="Book Antiqua" w:hAnsi="Book Antiqua"/>
        </w:rPr>
        <w:t>subtypes</w:t>
      </w:r>
      <w:r w:rsidR="001E6C6A" w:rsidRPr="00552896">
        <w:rPr>
          <w:rFonts w:ascii="Book Antiqua" w:hAnsi="Book Antiqua" w:cs="Lucida Grande"/>
        </w:rPr>
        <w:t xml:space="preserve"> and</w:t>
      </w:r>
      <w:r w:rsidR="0067007A" w:rsidRPr="00552896">
        <w:rPr>
          <w:rFonts w:ascii="Book Antiqua" w:hAnsi="Book Antiqua" w:cs="Lucida Grande"/>
        </w:rPr>
        <w:t xml:space="preserve"> nuclear</w:t>
      </w:r>
      <w:r w:rsidR="00207B94" w:rsidRPr="00552896">
        <w:rPr>
          <w:rFonts w:ascii="Book Antiqua" w:hAnsi="Book Antiqua" w:cs="Lucida Grande"/>
        </w:rPr>
        <w:t xml:space="preserve"> </w:t>
      </w:r>
      <w:r w:rsidR="00207B94" w:rsidRPr="00552896">
        <w:rPr>
          <w:rFonts w:ascii="Book Antiqua" w:hAnsi="Book Antiqua" w:cs="Lucida Grande"/>
        </w:rPr>
        <w:lastRenderedPageBreak/>
        <w:t>cyclin D1</w:t>
      </w:r>
      <w:r w:rsidR="00C26644" w:rsidRPr="00552896">
        <w:rPr>
          <w:rFonts w:ascii="Book Antiqua" w:hAnsi="Book Antiqua" w:cs="Lucida Grande"/>
        </w:rPr>
        <w:t xml:space="preserve"> and a negative correlation between cytoplasmic ER subtypes and cytoplasmic phosphorylated</w:t>
      </w:r>
      <w:r w:rsidR="00CD7A78" w:rsidRPr="00552896">
        <w:rPr>
          <w:rFonts w:ascii="Book Antiqua" w:hAnsi="Book Antiqua" w:cs="Lucida Grande"/>
        </w:rPr>
        <w:t xml:space="preserve"> </w:t>
      </w:r>
      <w:r w:rsidR="00C26644" w:rsidRPr="00552896">
        <w:rPr>
          <w:rFonts w:ascii="Book Antiqua" w:hAnsi="Book Antiqua" w:cs="Lucida Grande"/>
        </w:rPr>
        <w:t>IKK</w:t>
      </w:r>
      <w:r w:rsidR="00207B94" w:rsidRPr="00552896">
        <w:rPr>
          <w:rFonts w:ascii="Book Antiqua" w:hAnsi="Book Antiqua" w:cs="Lucida Grande"/>
        </w:rPr>
        <w:t xml:space="preserve"> in HCV-related HCC</w:t>
      </w:r>
      <w:r w:rsidR="00645095" w:rsidRPr="00552896">
        <w:rPr>
          <w:rFonts w:ascii="Book Antiqua" w:hAnsi="Book Antiqua" w:cs="Lucida Grande"/>
        </w:rPr>
        <w:t xml:space="preserve"> livers</w:t>
      </w:r>
      <w:r w:rsidR="00207B94" w:rsidRPr="00552896">
        <w:rPr>
          <w:rFonts w:ascii="Book Antiqua" w:hAnsi="Book Antiqua" w:cs="Lucida Grande"/>
        </w:rPr>
        <w:t>. These findings suggest that dysregulated expression of ER subtypes following chronic HCV-infection may contribute to the progression of HCV-related cirrhosis to HCV-related HCC.</w:t>
      </w:r>
    </w:p>
    <w:p w14:paraId="2462F2F2" w14:textId="77777777" w:rsidR="00645F90" w:rsidRPr="00552896" w:rsidRDefault="00645F90" w:rsidP="00E000CC">
      <w:pPr>
        <w:snapToGrid w:val="0"/>
        <w:spacing w:line="360" w:lineRule="auto"/>
        <w:jc w:val="both"/>
        <w:rPr>
          <w:rFonts w:ascii="Book Antiqua" w:eastAsia="SimSun" w:hAnsi="Book Antiqua"/>
          <w:b/>
          <w:lang w:eastAsia="zh-CN"/>
        </w:rPr>
      </w:pPr>
    </w:p>
    <w:p w14:paraId="6D90437F" w14:textId="77777777" w:rsidR="00645F90" w:rsidRPr="00552896" w:rsidRDefault="00E30F3F" w:rsidP="00E000CC">
      <w:pPr>
        <w:snapToGrid w:val="0"/>
        <w:spacing w:line="360" w:lineRule="auto"/>
        <w:jc w:val="both"/>
        <w:rPr>
          <w:rFonts w:ascii="Book Antiqua" w:eastAsia="SimSun" w:hAnsi="Book Antiqua"/>
          <w:b/>
          <w:i/>
          <w:lang w:eastAsia="zh-CN"/>
        </w:rPr>
      </w:pPr>
      <w:r w:rsidRPr="00552896">
        <w:rPr>
          <w:rFonts w:ascii="Book Antiqua" w:hAnsi="Book Antiqua"/>
          <w:b/>
          <w:i/>
        </w:rPr>
        <w:t>C</w:t>
      </w:r>
      <w:r w:rsidR="00DC400F" w:rsidRPr="00552896">
        <w:rPr>
          <w:rFonts w:ascii="Book Antiqua" w:hAnsi="Book Antiqua"/>
          <w:b/>
          <w:i/>
        </w:rPr>
        <w:t>ONCLUSION</w:t>
      </w:r>
    </w:p>
    <w:p w14:paraId="11047213" w14:textId="527A560D" w:rsidR="008E261A" w:rsidRPr="00552896" w:rsidRDefault="008E261A" w:rsidP="00E000CC">
      <w:pPr>
        <w:snapToGrid w:val="0"/>
        <w:spacing w:line="360" w:lineRule="auto"/>
        <w:jc w:val="both"/>
        <w:rPr>
          <w:rFonts w:ascii="Book Antiqua" w:hAnsi="Book Antiqua"/>
        </w:rPr>
      </w:pPr>
      <w:r w:rsidRPr="00552896">
        <w:rPr>
          <w:rFonts w:ascii="Book Antiqua" w:hAnsi="Book Antiqua"/>
        </w:rPr>
        <w:t>Gender differences were observed in ERα expression in normal livers. Alterations in ER subtype expression observed in diseased livers may influence gender-related disparity in HCV-related pathogenesis.</w:t>
      </w:r>
    </w:p>
    <w:p w14:paraId="3A440551" w14:textId="77777777" w:rsidR="00645F90" w:rsidRPr="00552896" w:rsidRDefault="00645F90" w:rsidP="00E000CC">
      <w:pPr>
        <w:snapToGrid w:val="0"/>
        <w:spacing w:line="360" w:lineRule="auto"/>
        <w:jc w:val="both"/>
        <w:rPr>
          <w:rFonts w:ascii="Book Antiqua" w:eastAsia="SimSun" w:hAnsi="Book Antiqua"/>
          <w:b/>
          <w:lang w:eastAsia="zh-CN"/>
        </w:rPr>
      </w:pPr>
    </w:p>
    <w:p w14:paraId="729908F5" w14:textId="29B313C9" w:rsidR="0041230F" w:rsidRPr="00552896" w:rsidRDefault="00DC400F" w:rsidP="00E000CC">
      <w:pPr>
        <w:snapToGrid w:val="0"/>
        <w:spacing w:line="360" w:lineRule="auto"/>
        <w:jc w:val="both"/>
        <w:rPr>
          <w:rFonts w:ascii="Book Antiqua" w:eastAsia="SimSun" w:hAnsi="Book Antiqua"/>
          <w:lang w:eastAsia="zh-CN"/>
        </w:rPr>
      </w:pPr>
      <w:r w:rsidRPr="00552896">
        <w:rPr>
          <w:rFonts w:ascii="Book Antiqua" w:hAnsi="Book Antiqua"/>
          <w:b/>
        </w:rPr>
        <w:t>Key words:</w:t>
      </w:r>
      <w:r w:rsidRPr="00552896">
        <w:rPr>
          <w:rFonts w:ascii="Book Antiqua" w:hAnsi="Book Antiqua"/>
        </w:rPr>
        <w:t xml:space="preserve"> </w:t>
      </w:r>
      <w:r w:rsidR="00C26644" w:rsidRPr="00552896">
        <w:rPr>
          <w:rFonts w:ascii="Book Antiqua" w:hAnsi="Book Antiqua"/>
        </w:rPr>
        <w:t>E</w:t>
      </w:r>
      <w:r w:rsidR="00FC042A" w:rsidRPr="00552896">
        <w:rPr>
          <w:rFonts w:ascii="Book Antiqua" w:hAnsi="Book Antiqua"/>
        </w:rPr>
        <w:t xml:space="preserve">strogen </w:t>
      </w:r>
      <w:r w:rsidR="00645F90" w:rsidRPr="00552896">
        <w:rPr>
          <w:rFonts w:ascii="Book Antiqua" w:hAnsi="Book Antiqua"/>
        </w:rPr>
        <w:t>r</w:t>
      </w:r>
      <w:r w:rsidR="00FC042A" w:rsidRPr="00552896">
        <w:rPr>
          <w:rFonts w:ascii="Book Antiqua" w:hAnsi="Book Antiqua"/>
        </w:rPr>
        <w:t xml:space="preserve">eceptor </w:t>
      </w:r>
      <w:r w:rsidR="00C26644" w:rsidRPr="00552896">
        <w:rPr>
          <w:rFonts w:ascii="Book Antiqua" w:hAnsi="Book Antiqua"/>
        </w:rPr>
        <w:t>α</w:t>
      </w:r>
      <w:r w:rsidR="00FD5952" w:rsidRPr="00552896">
        <w:rPr>
          <w:rFonts w:ascii="Book Antiqua" w:hAnsi="Book Antiqua"/>
        </w:rPr>
        <w:t>;</w:t>
      </w:r>
      <w:r w:rsidR="00C26644" w:rsidRPr="00552896">
        <w:rPr>
          <w:rFonts w:ascii="Book Antiqua" w:hAnsi="Book Antiqua"/>
        </w:rPr>
        <w:t xml:space="preserve"> E</w:t>
      </w:r>
      <w:r w:rsidR="00FC042A" w:rsidRPr="00552896">
        <w:rPr>
          <w:rFonts w:ascii="Book Antiqua" w:hAnsi="Book Antiqua"/>
        </w:rPr>
        <w:t xml:space="preserve">strogen </w:t>
      </w:r>
      <w:r w:rsidR="00645F90" w:rsidRPr="00552896">
        <w:rPr>
          <w:rFonts w:ascii="Book Antiqua" w:hAnsi="Book Antiqua"/>
        </w:rPr>
        <w:t>r</w:t>
      </w:r>
      <w:r w:rsidR="00FC042A" w:rsidRPr="00552896">
        <w:rPr>
          <w:rFonts w:ascii="Book Antiqua" w:hAnsi="Book Antiqua"/>
        </w:rPr>
        <w:t xml:space="preserve">eceptor </w:t>
      </w:r>
      <w:r w:rsidR="00C26644" w:rsidRPr="00552896">
        <w:rPr>
          <w:rFonts w:ascii="Book Antiqua" w:hAnsi="Book Antiqua"/>
        </w:rPr>
        <w:t>β</w:t>
      </w:r>
      <w:r w:rsidR="00FD5952" w:rsidRPr="00552896">
        <w:rPr>
          <w:rFonts w:ascii="Book Antiqua" w:hAnsi="Book Antiqua"/>
        </w:rPr>
        <w:t>;</w:t>
      </w:r>
      <w:r w:rsidR="00C26644" w:rsidRPr="00552896">
        <w:rPr>
          <w:rFonts w:ascii="Book Antiqua" w:hAnsi="Book Antiqua"/>
        </w:rPr>
        <w:t xml:space="preserve"> H</w:t>
      </w:r>
      <w:r w:rsidR="00FC042A" w:rsidRPr="00552896">
        <w:rPr>
          <w:rFonts w:ascii="Book Antiqua" w:hAnsi="Book Antiqua"/>
        </w:rPr>
        <w:t xml:space="preserve">epatitis </w:t>
      </w:r>
      <w:r w:rsidR="00C26644" w:rsidRPr="00552896">
        <w:rPr>
          <w:rFonts w:ascii="Book Antiqua" w:hAnsi="Book Antiqua"/>
        </w:rPr>
        <w:t>C</w:t>
      </w:r>
      <w:r w:rsidR="00FC042A" w:rsidRPr="00552896">
        <w:rPr>
          <w:rFonts w:ascii="Book Antiqua" w:hAnsi="Book Antiqua"/>
        </w:rPr>
        <w:t xml:space="preserve"> </w:t>
      </w:r>
      <w:r w:rsidR="00760EDC" w:rsidRPr="00552896">
        <w:rPr>
          <w:rFonts w:ascii="Book Antiqua" w:hAnsi="Book Antiqua"/>
        </w:rPr>
        <w:t>v</w:t>
      </w:r>
      <w:r w:rsidR="00645F90" w:rsidRPr="00552896">
        <w:rPr>
          <w:rFonts w:ascii="Book Antiqua" w:hAnsi="Book Antiqua"/>
        </w:rPr>
        <w:t>irus</w:t>
      </w:r>
      <w:r w:rsidR="00C26644" w:rsidRPr="00552896">
        <w:rPr>
          <w:rFonts w:ascii="Book Antiqua" w:hAnsi="Book Antiqua"/>
        </w:rPr>
        <w:t>-related cirrhosis</w:t>
      </w:r>
      <w:r w:rsidR="00FD5952" w:rsidRPr="00552896">
        <w:rPr>
          <w:rFonts w:ascii="Book Antiqua" w:hAnsi="Book Antiqua"/>
        </w:rPr>
        <w:t>;</w:t>
      </w:r>
      <w:r w:rsidR="00C26644" w:rsidRPr="00552896">
        <w:rPr>
          <w:rFonts w:ascii="Book Antiqua" w:hAnsi="Book Antiqua"/>
        </w:rPr>
        <w:t xml:space="preserve"> H</w:t>
      </w:r>
      <w:r w:rsidR="00FC042A" w:rsidRPr="00552896">
        <w:rPr>
          <w:rFonts w:ascii="Book Antiqua" w:hAnsi="Book Antiqua"/>
        </w:rPr>
        <w:t xml:space="preserve">epatitis </w:t>
      </w:r>
      <w:r w:rsidR="00C26644" w:rsidRPr="00552896">
        <w:rPr>
          <w:rFonts w:ascii="Book Antiqua" w:hAnsi="Book Antiqua"/>
        </w:rPr>
        <w:t>C</w:t>
      </w:r>
      <w:r w:rsidR="00FC042A" w:rsidRPr="00552896">
        <w:rPr>
          <w:rFonts w:ascii="Book Antiqua" w:hAnsi="Book Antiqua"/>
        </w:rPr>
        <w:t xml:space="preserve"> </w:t>
      </w:r>
      <w:r w:rsidR="00760EDC" w:rsidRPr="00552896">
        <w:rPr>
          <w:rFonts w:ascii="Book Antiqua" w:hAnsi="Book Antiqua"/>
        </w:rPr>
        <w:t>v</w:t>
      </w:r>
      <w:r w:rsidR="00FC042A" w:rsidRPr="00552896">
        <w:rPr>
          <w:rFonts w:ascii="Book Antiqua" w:hAnsi="Book Antiqua"/>
        </w:rPr>
        <w:t>irus</w:t>
      </w:r>
      <w:r w:rsidR="00C26644" w:rsidRPr="00552896">
        <w:rPr>
          <w:rFonts w:ascii="Book Antiqua" w:hAnsi="Book Antiqua"/>
        </w:rPr>
        <w:t>-related hepatocellular carcinoma</w:t>
      </w:r>
      <w:r w:rsidR="00FD5952" w:rsidRPr="00552896">
        <w:rPr>
          <w:rFonts w:ascii="Book Antiqua" w:hAnsi="Book Antiqua"/>
        </w:rPr>
        <w:t>;</w:t>
      </w:r>
      <w:r w:rsidR="0041230F" w:rsidRPr="00552896">
        <w:rPr>
          <w:rFonts w:ascii="Book Antiqua" w:hAnsi="Book Antiqua"/>
        </w:rPr>
        <w:t xml:space="preserve"> </w:t>
      </w:r>
      <w:r w:rsidR="008075B8" w:rsidRPr="00552896">
        <w:rPr>
          <w:rFonts w:ascii="Book Antiqua" w:hAnsi="Book Antiqua"/>
          <w:caps/>
        </w:rPr>
        <w:t>s</w:t>
      </w:r>
      <w:r w:rsidR="008075B8" w:rsidRPr="00552896">
        <w:rPr>
          <w:rFonts w:ascii="Book Antiqua" w:hAnsi="Book Antiqua"/>
        </w:rPr>
        <w:t xml:space="preserve">ex and </w:t>
      </w:r>
      <w:r w:rsidR="0041230F" w:rsidRPr="00552896">
        <w:rPr>
          <w:rFonts w:ascii="Book Antiqua" w:hAnsi="Book Antiqua"/>
        </w:rPr>
        <w:t>gender</w:t>
      </w:r>
      <w:r w:rsidR="00FD5952" w:rsidRPr="00552896">
        <w:rPr>
          <w:rFonts w:ascii="Book Antiqua" w:hAnsi="Book Antiqua"/>
        </w:rPr>
        <w:t>;</w:t>
      </w:r>
      <w:r w:rsidR="008075B8" w:rsidRPr="00552896">
        <w:rPr>
          <w:rFonts w:ascii="Book Antiqua" w:hAnsi="Book Antiqua"/>
        </w:rPr>
        <w:t xml:space="preserve"> </w:t>
      </w:r>
      <w:r w:rsidR="0041230F" w:rsidRPr="00552896">
        <w:rPr>
          <w:rFonts w:ascii="Book Antiqua" w:hAnsi="Book Antiqua"/>
          <w:caps/>
        </w:rPr>
        <w:t>n</w:t>
      </w:r>
      <w:r w:rsidR="0041230F" w:rsidRPr="00552896">
        <w:rPr>
          <w:rFonts w:ascii="Book Antiqua" w:hAnsi="Book Antiqua"/>
        </w:rPr>
        <w:t>ormal liver</w:t>
      </w:r>
    </w:p>
    <w:p w14:paraId="5E8CD109" w14:textId="77777777" w:rsidR="00645F90" w:rsidRPr="00552896" w:rsidRDefault="00645F90" w:rsidP="00E000CC">
      <w:pPr>
        <w:pStyle w:val="NormalWeb"/>
        <w:snapToGrid w:val="0"/>
        <w:spacing w:before="0" w:beforeAutospacing="0" w:after="0" w:afterAutospacing="0" w:line="360" w:lineRule="auto"/>
        <w:jc w:val="both"/>
        <w:rPr>
          <w:rFonts w:ascii="Book Antiqua" w:eastAsia="SimSun" w:hAnsi="Book Antiqua"/>
          <w:sz w:val="24"/>
          <w:szCs w:val="24"/>
          <w:lang w:eastAsia="zh-CN"/>
        </w:rPr>
      </w:pPr>
    </w:p>
    <w:p w14:paraId="39F88989" w14:textId="77777777" w:rsidR="00645F90" w:rsidRPr="00552896" w:rsidRDefault="00645F90" w:rsidP="00645F90">
      <w:pPr>
        <w:adjustRightInd w:val="0"/>
        <w:snapToGrid w:val="0"/>
        <w:spacing w:line="360" w:lineRule="auto"/>
        <w:jc w:val="both"/>
        <w:rPr>
          <w:rFonts w:ascii="Book Antiqua" w:hAnsi="Book Antiqua"/>
        </w:rPr>
      </w:pPr>
      <w:bookmarkStart w:id="20" w:name="OLE_LINK363"/>
      <w:bookmarkStart w:id="21" w:name="OLE_LINK364"/>
      <w:bookmarkStart w:id="22" w:name="OLE_LINK359"/>
      <w:bookmarkStart w:id="23" w:name="OLE_LINK1037"/>
      <w:bookmarkStart w:id="24" w:name="OLE_LINK1195"/>
      <w:bookmarkStart w:id="25" w:name="OLE_LINK1140"/>
      <w:bookmarkStart w:id="26" w:name="OLE_LINK1062"/>
      <w:bookmarkStart w:id="27" w:name="OLE_LINK500"/>
      <w:bookmarkStart w:id="28" w:name="OLE_LINK916"/>
      <w:bookmarkStart w:id="29" w:name="OLE_LINK956"/>
      <w:bookmarkStart w:id="30" w:name="OLE_LINK994"/>
      <w:r w:rsidRPr="00552896">
        <w:rPr>
          <w:rFonts w:ascii="Book Antiqua" w:hAnsi="Book Antiqua" w:hint="eastAsia"/>
          <w:b/>
        </w:rPr>
        <w:t>©</w:t>
      </w:r>
      <w:r w:rsidRPr="00552896">
        <w:rPr>
          <w:rFonts w:ascii="Book Antiqua" w:hAnsi="Book Antiqua"/>
          <w:b/>
        </w:rPr>
        <w:t xml:space="preserve"> The Author(s) 201</w:t>
      </w:r>
      <w:r w:rsidRPr="00552896">
        <w:rPr>
          <w:rFonts w:ascii="Book Antiqua" w:hAnsi="Book Antiqua" w:hint="eastAsia"/>
          <w:b/>
        </w:rPr>
        <w:t>7</w:t>
      </w:r>
      <w:r w:rsidRPr="00552896">
        <w:rPr>
          <w:rFonts w:ascii="Book Antiqua" w:hAnsi="Book Antiqua"/>
          <w:b/>
        </w:rPr>
        <w:t>.</w:t>
      </w:r>
      <w:r w:rsidRPr="00552896">
        <w:rPr>
          <w:rFonts w:ascii="Book Antiqua" w:hAnsi="Book Antiqua"/>
        </w:rPr>
        <w:t xml:space="preserve"> Published by Baishideng Publishing Group Inc. All rights reserved.</w:t>
      </w:r>
    </w:p>
    <w:bookmarkEnd w:id="20"/>
    <w:bookmarkEnd w:id="21"/>
    <w:bookmarkEnd w:id="22"/>
    <w:bookmarkEnd w:id="23"/>
    <w:bookmarkEnd w:id="24"/>
    <w:bookmarkEnd w:id="25"/>
    <w:bookmarkEnd w:id="26"/>
    <w:bookmarkEnd w:id="27"/>
    <w:bookmarkEnd w:id="28"/>
    <w:bookmarkEnd w:id="29"/>
    <w:bookmarkEnd w:id="30"/>
    <w:p w14:paraId="5B3C3397" w14:textId="77777777" w:rsidR="00645F90" w:rsidRPr="00552896" w:rsidRDefault="00645F90" w:rsidP="00E000CC">
      <w:pPr>
        <w:snapToGrid w:val="0"/>
        <w:spacing w:line="360" w:lineRule="auto"/>
        <w:jc w:val="both"/>
        <w:rPr>
          <w:rFonts w:ascii="Book Antiqua" w:eastAsia="SimSun" w:hAnsi="Book Antiqua"/>
          <w:b/>
          <w:lang w:eastAsia="zh-CN"/>
        </w:rPr>
      </w:pPr>
    </w:p>
    <w:p w14:paraId="49693111" w14:textId="26D4B6F8" w:rsidR="00103245" w:rsidRPr="00552896" w:rsidRDefault="00305D61" w:rsidP="00E000CC">
      <w:pPr>
        <w:snapToGrid w:val="0"/>
        <w:spacing w:line="360" w:lineRule="auto"/>
        <w:jc w:val="both"/>
        <w:rPr>
          <w:rFonts w:ascii="Book Antiqua" w:hAnsi="Book Antiqua"/>
        </w:rPr>
      </w:pPr>
      <w:r w:rsidRPr="00552896">
        <w:rPr>
          <w:rFonts w:ascii="Book Antiqua" w:hAnsi="Book Antiqua"/>
          <w:b/>
        </w:rPr>
        <w:t>Core tip:</w:t>
      </w:r>
      <w:r w:rsidR="00645F90" w:rsidRPr="00552896">
        <w:rPr>
          <w:rFonts w:ascii="Book Antiqua" w:eastAsia="SimSun" w:hAnsi="Book Antiqua" w:hint="eastAsia"/>
          <w:lang w:eastAsia="zh-CN"/>
        </w:rPr>
        <w:t xml:space="preserve"> </w:t>
      </w:r>
      <w:r w:rsidR="00103245" w:rsidRPr="00552896">
        <w:rPr>
          <w:rFonts w:ascii="Book Antiqua" w:hAnsi="Book Antiqua"/>
        </w:rPr>
        <w:t>Our study</w:t>
      </w:r>
      <w:r w:rsidR="00020D0E" w:rsidRPr="00552896">
        <w:rPr>
          <w:rFonts w:ascii="Book Antiqua" w:hAnsi="Book Antiqua"/>
        </w:rPr>
        <w:t>,</w:t>
      </w:r>
      <w:r w:rsidR="00103245" w:rsidRPr="00552896">
        <w:rPr>
          <w:rFonts w:ascii="Book Antiqua" w:hAnsi="Book Antiqua"/>
        </w:rPr>
        <w:t xml:space="preserve"> </w:t>
      </w:r>
      <w:r w:rsidR="00020D0E" w:rsidRPr="00552896">
        <w:rPr>
          <w:rFonts w:ascii="Book Antiqua" w:hAnsi="Book Antiqua"/>
        </w:rPr>
        <w:t xml:space="preserve">for the first time, </w:t>
      </w:r>
      <w:r w:rsidR="00103245" w:rsidRPr="00552896">
        <w:rPr>
          <w:rFonts w:ascii="Book Antiqua" w:hAnsi="Book Antiqua"/>
        </w:rPr>
        <w:t>demonstrates gender</w:t>
      </w:r>
      <w:r w:rsidR="00020D0E" w:rsidRPr="00552896">
        <w:rPr>
          <w:rFonts w:ascii="Book Antiqua" w:hAnsi="Book Antiqua"/>
        </w:rPr>
        <w:t>-</w:t>
      </w:r>
      <w:r w:rsidR="00103245" w:rsidRPr="00552896">
        <w:rPr>
          <w:rFonts w:ascii="Book Antiqua" w:hAnsi="Book Antiqua"/>
        </w:rPr>
        <w:t>based differences in</w:t>
      </w:r>
      <w:r w:rsidR="00103245" w:rsidRPr="00552896">
        <w:rPr>
          <w:rFonts w:ascii="Book Antiqua" w:hAnsi="Book Antiqua"/>
          <w:b/>
        </w:rPr>
        <w:t xml:space="preserve"> </w:t>
      </w:r>
      <w:r w:rsidR="00103245" w:rsidRPr="00552896">
        <w:rPr>
          <w:rFonts w:ascii="Book Antiqua" w:hAnsi="Book Antiqua"/>
        </w:rPr>
        <w:t xml:space="preserve">basal expression of </w:t>
      </w:r>
      <w:r w:rsidR="00645F90" w:rsidRPr="00552896">
        <w:rPr>
          <w:rFonts w:ascii="Book Antiqua" w:hAnsi="Book Antiqua"/>
        </w:rPr>
        <w:t>estrogen receptor α</w:t>
      </w:r>
      <w:r w:rsidR="00645F90" w:rsidRPr="00552896">
        <w:rPr>
          <w:rFonts w:ascii="Book Antiqua" w:eastAsia="SimSun" w:hAnsi="Book Antiqua" w:hint="eastAsia"/>
          <w:lang w:eastAsia="zh-CN"/>
        </w:rPr>
        <w:t xml:space="preserve"> (</w:t>
      </w:r>
      <w:r w:rsidR="00103245" w:rsidRPr="00552896">
        <w:rPr>
          <w:rFonts w:ascii="Book Antiqua" w:hAnsi="Book Antiqua" w:cs="Lucida Grande"/>
        </w:rPr>
        <w:t>ER</w:t>
      </w:r>
      <w:r w:rsidR="00103245" w:rsidRPr="00552896">
        <w:rPr>
          <w:rFonts w:ascii="Book Antiqua" w:hAnsi="Book Antiqua"/>
        </w:rPr>
        <w:t>α</w:t>
      </w:r>
      <w:r w:rsidR="00645F90" w:rsidRPr="00552896">
        <w:rPr>
          <w:rFonts w:ascii="Book Antiqua" w:eastAsia="SimSun" w:hAnsi="Book Antiqua" w:hint="eastAsia"/>
          <w:lang w:eastAsia="zh-CN"/>
        </w:rPr>
        <w:t>)</w:t>
      </w:r>
      <w:r w:rsidR="00103245" w:rsidRPr="00552896">
        <w:rPr>
          <w:rFonts w:ascii="Book Antiqua" w:hAnsi="Book Antiqua"/>
        </w:rPr>
        <w:t xml:space="preserve"> in the liver of normal males and females. Altered </w:t>
      </w:r>
      <w:r w:rsidR="00AE50F1" w:rsidRPr="00552896">
        <w:rPr>
          <w:rFonts w:ascii="Book Antiqua" w:hAnsi="Book Antiqua"/>
        </w:rPr>
        <w:t xml:space="preserve">nuclear </w:t>
      </w:r>
      <w:r w:rsidR="00103245" w:rsidRPr="00552896">
        <w:rPr>
          <w:rFonts w:ascii="Book Antiqua" w:hAnsi="Book Antiqua"/>
        </w:rPr>
        <w:t xml:space="preserve">and </w:t>
      </w:r>
      <w:r w:rsidR="00AE50F1" w:rsidRPr="00552896">
        <w:rPr>
          <w:rFonts w:ascii="Book Antiqua" w:hAnsi="Book Antiqua"/>
        </w:rPr>
        <w:t>cytoplasm</w:t>
      </w:r>
      <w:r w:rsidR="00AE50F1" w:rsidRPr="00552896" w:rsidDel="00AE50F1">
        <w:rPr>
          <w:rFonts w:ascii="Book Antiqua" w:hAnsi="Book Antiqua"/>
        </w:rPr>
        <w:t xml:space="preserve"> </w:t>
      </w:r>
      <w:r w:rsidR="00103245" w:rsidRPr="00552896">
        <w:rPr>
          <w:rFonts w:ascii="Book Antiqua" w:hAnsi="Book Antiqua"/>
        </w:rPr>
        <w:t xml:space="preserve">liver </w:t>
      </w:r>
      <w:r w:rsidR="00AE50F1" w:rsidRPr="00552896">
        <w:rPr>
          <w:rFonts w:ascii="Book Antiqua" w:hAnsi="Book Antiqua"/>
        </w:rPr>
        <w:t>ER subtype</w:t>
      </w:r>
      <w:r w:rsidR="00103245" w:rsidRPr="00552896">
        <w:rPr>
          <w:rFonts w:ascii="Book Antiqua" w:hAnsi="Book Antiqua"/>
        </w:rPr>
        <w:t xml:space="preserve"> protein expression was </w:t>
      </w:r>
      <w:r w:rsidR="00020D0E" w:rsidRPr="00552896">
        <w:rPr>
          <w:rFonts w:ascii="Book Antiqua" w:hAnsi="Book Antiqua"/>
        </w:rPr>
        <w:t xml:space="preserve">also </w:t>
      </w:r>
      <w:r w:rsidR="00103245" w:rsidRPr="00552896">
        <w:rPr>
          <w:rFonts w:ascii="Book Antiqua" w:hAnsi="Book Antiqua"/>
        </w:rPr>
        <w:t xml:space="preserve">observed in </w:t>
      </w:r>
      <w:r w:rsidR="00645F90" w:rsidRPr="00552896">
        <w:rPr>
          <w:rFonts w:ascii="Book Antiqua" w:hAnsi="Book Antiqua"/>
        </w:rPr>
        <w:t>hepatitis C virus</w:t>
      </w:r>
      <w:r w:rsidR="00645F90" w:rsidRPr="00552896">
        <w:rPr>
          <w:rFonts w:ascii="Book Antiqua" w:eastAsia="SimSun" w:hAnsi="Book Antiqua" w:hint="eastAsia"/>
          <w:lang w:eastAsia="zh-CN"/>
        </w:rPr>
        <w:t xml:space="preserve"> </w:t>
      </w:r>
      <w:r w:rsidR="00645F90" w:rsidRPr="00552896">
        <w:rPr>
          <w:rFonts w:ascii="Book Antiqua" w:hAnsi="Book Antiqua"/>
        </w:rPr>
        <w:t>(HCV)</w:t>
      </w:r>
      <w:r w:rsidR="00103245" w:rsidRPr="00552896">
        <w:rPr>
          <w:rFonts w:ascii="Book Antiqua" w:hAnsi="Book Antiqua"/>
        </w:rPr>
        <w:t xml:space="preserve">-cirrhosis and HCV-related </w:t>
      </w:r>
      <w:r w:rsidR="00645F90" w:rsidRPr="00552896">
        <w:rPr>
          <w:rFonts w:ascii="Book Antiqua" w:hAnsi="Book Antiqua"/>
        </w:rPr>
        <w:t>hepatocellular carcinoma</w:t>
      </w:r>
      <w:r w:rsidR="00645F90" w:rsidRPr="00552896">
        <w:rPr>
          <w:rFonts w:ascii="Book Antiqua" w:eastAsia="SimSun" w:hAnsi="Book Antiqua" w:hint="eastAsia"/>
          <w:lang w:eastAsia="zh-CN"/>
        </w:rPr>
        <w:t xml:space="preserve"> </w:t>
      </w:r>
      <w:r w:rsidR="00645F90" w:rsidRPr="00552896">
        <w:rPr>
          <w:rFonts w:ascii="Book Antiqua" w:hAnsi="Book Antiqua"/>
        </w:rPr>
        <w:t>(HCC)</w:t>
      </w:r>
      <w:r w:rsidR="00645F90" w:rsidRPr="00552896">
        <w:rPr>
          <w:rFonts w:ascii="Book Antiqua" w:eastAsia="SimSun" w:hAnsi="Book Antiqua" w:hint="eastAsia"/>
          <w:lang w:eastAsia="zh-CN"/>
        </w:rPr>
        <w:t xml:space="preserve"> </w:t>
      </w:r>
      <w:r w:rsidR="00103245" w:rsidRPr="00552896">
        <w:rPr>
          <w:rFonts w:ascii="Book Antiqua" w:hAnsi="Book Antiqua"/>
        </w:rPr>
        <w:t>that correlate with</w:t>
      </w:r>
      <w:r w:rsidR="00B124C8" w:rsidRPr="00552896">
        <w:rPr>
          <w:rFonts w:ascii="Book Antiqua" w:hAnsi="Book Antiqua"/>
        </w:rPr>
        <w:t xml:space="preserve"> the</w:t>
      </w:r>
      <w:r w:rsidR="00103245" w:rsidRPr="00552896">
        <w:rPr>
          <w:rFonts w:ascii="Book Antiqua" w:hAnsi="Book Antiqua"/>
        </w:rPr>
        <w:t xml:space="preserve"> inflammatory and oncogenic markers </w:t>
      </w:r>
      <w:r w:rsidR="00AE50F1" w:rsidRPr="00552896">
        <w:rPr>
          <w:rFonts w:ascii="Book Antiqua" w:hAnsi="Book Antiqua"/>
        </w:rPr>
        <w:t xml:space="preserve">activated </w:t>
      </w:r>
      <w:r w:rsidR="00103245" w:rsidRPr="00552896">
        <w:rPr>
          <w:rFonts w:ascii="Book Antiqua" w:hAnsi="Book Antiqua"/>
        </w:rPr>
        <w:t>NF</w:t>
      </w:r>
      <w:r w:rsidR="00AE50F1" w:rsidRPr="00552896">
        <w:rPr>
          <w:rFonts w:ascii="Book Antiqua" w:hAnsi="Book Antiqua"/>
        </w:rPr>
        <w:t>-κB</w:t>
      </w:r>
      <w:r w:rsidR="00103245" w:rsidRPr="00552896">
        <w:rPr>
          <w:rFonts w:ascii="Book Antiqua" w:hAnsi="Book Antiqua"/>
        </w:rPr>
        <w:t xml:space="preserve"> and </w:t>
      </w:r>
      <w:r w:rsidR="00AE50F1" w:rsidRPr="00552896">
        <w:rPr>
          <w:rFonts w:ascii="Book Antiqua" w:hAnsi="Book Antiqua"/>
        </w:rPr>
        <w:t>c</w:t>
      </w:r>
      <w:r w:rsidR="00103245" w:rsidRPr="00552896">
        <w:rPr>
          <w:rFonts w:ascii="Book Antiqua" w:hAnsi="Book Antiqua"/>
        </w:rPr>
        <w:t xml:space="preserve">yclin D1 implicating their role in chronic cirrhosis and malignant transformation. These findings may have an impact on future </w:t>
      </w:r>
      <w:r w:rsidR="00E52839" w:rsidRPr="00552896">
        <w:rPr>
          <w:rFonts w:ascii="Book Antiqua" w:hAnsi="Book Antiqua"/>
        </w:rPr>
        <w:t xml:space="preserve">planning </w:t>
      </w:r>
      <w:r w:rsidR="00103245" w:rsidRPr="00552896">
        <w:rPr>
          <w:rFonts w:ascii="Book Antiqua" w:hAnsi="Book Antiqua"/>
        </w:rPr>
        <w:t xml:space="preserve">strategies for the development of novel treatments or </w:t>
      </w:r>
      <w:r w:rsidR="00E52839" w:rsidRPr="00552896">
        <w:rPr>
          <w:rFonts w:ascii="Book Antiqua" w:hAnsi="Book Antiqua"/>
        </w:rPr>
        <w:t>prognostic markers</w:t>
      </w:r>
      <w:r w:rsidR="00103245" w:rsidRPr="00552896">
        <w:rPr>
          <w:rFonts w:ascii="Book Antiqua" w:hAnsi="Book Antiqua"/>
        </w:rPr>
        <w:t xml:space="preserve"> by targeting ER</w:t>
      </w:r>
      <w:r w:rsidR="00020D0E" w:rsidRPr="00552896">
        <w:rPr>
          <w:rFonts w:ascii="Book Antiqua" w:hAnsi="Book Antiqua"/>
        </w:rPr>
        <w:t>s</w:t>
      </w:r>
      <w:r w:rsidR="00103245" w:rsidRPr="00552896">
        <w:rPr>
          <w:rFonts w:ascii="Book Antiqua" w:hAnsi="Book Antiqua"/>
        </w:rPr>
        <w:t xml:space="preserve"> or their signaling pathways during chronic HCV-</w:t>
      </w:r>
      <w:r w:rsidR="00020D0E" w:rsidRPr="00552896">
        <w:rPr>
          <w:rFonts w:ascii="Book Antiqua" w:hAnsi="Book Antiqua"/>
        </w:rPr>
        <w:t xml:space="preserve">related </w:t>
      </w:r>
      <w:r w:rsidR="00103245" w:rsidRPr="00552896">
        <w:rPr>
          <w:rFonts w:ascii="Book Antiqua" w:hAnsi="Book Antiqua"/>
        </w:rPr>
        <w:t>cirrhosis and HCC development.</w:t>
      </w:r>
    </w:p>
    <w:p w14:paraId="638C4598" w14:textId="77777777" w:rsidR="00DD07DD" w:rsidRPr="00552896" w:rsidRDefault="00DD07DD" w:rsidP="00E000CC">
      <w:pPr>
        <w:snapToGrid w:val="0"/>
        <w:spacing w:line="360" w:lineRule="auto"/>
        <w:jc w:val="both"/>
        <w:rPr>
          <w:rFonts w:ascii="Book Antiqua" w:hAnsi="Book Antiqua"/>
        </w:rPr>
      </w:pPr>
    </w:p>
    <w:p w14:paraId="1756D20E" w14:textId="6ACB7C0F" w:rsidR="005B458C" w:rsidRPr="00552896" w:rsidRDefault="005B458C" w:rsidP="00E000CC">
      <w:pPr>
        <w:snapToGrid w:val="0"/>
        <w:spacing w:line="360" w:lineRule="auto"/>
        <w:jc w:val="both"/>
        <w:rPr>
          <w:rFonts w:ascii="Book Antiqua" w:eastAsia="SimSun" w:hAnsi="Book Antiqua"/>
          <w:b/>
          <w:lang w:eastAsia="zh-CN"/>
        </w:rPr>
      </w:pPr>
      <w:r w:rsidRPr="00552896">
        <w:rPr>
          <w:rFonts w:ascii="Book Antiqua" w:hAnsi="Book Antiqua"/>
        </w:rPr>
        <w:lastRenderedPageBreak/>
        <w:t>Iyer JK, Kalra M, Kaul A, Payton M</w:t>
      </w:r>
      <w:r w:rsidR="00512426" w:rsidRPr="00552896">
        <w:rPr>
          <w:rFonts w:ascii="Book Antiqua" w:hAnsi="Book Antiqua"/>
        </w:rPr>
        <w:t>E</w:t>
      </w:r>
      <w:r w:rsidRPr="00552896">
        <w:rPr>
          <w:rFonts w:ascii="Book Antiqua" w:hAnsi="Book Antiqua"/>
        </w:rPr>
        <w:t xml:space="preserve">, Kaul R. Estrogen </w:t>
      </w:r>
      <w:r w:rsidR="00645F90" w:rsidRPr="00552896">
        <w:rPr>
          <w:rFonts w:ascii="Book Antiqua" w:hAnsi="Book Antiqua"/>
        </w:rPr>
        <w:t>r</w:t>
      </w:r>
      <w:r w:rsidRPr="00552896">
        <w:rPr>
          <w:rFonts w:ascii="Book Antiqua" w:hAnsi="Book Antiqua"/>
        </w:rPr>
        <w:t>eceptor</w:t>
      </w:r>
      <w:r w:rsidR="00645F90" w:rsidRPr="00552896">
        <w:rPr>
          <w:rFonts w:ascii="Book Antiqua" w:eastAsia="SimSun" w:hAnsi="Book Antiqua" w:hint="eastAsia"/>
          <w:lang w:eastAsia="zh-CN"/>
        </w:rPr>
        <w:t xml:space="preserve"> </w:t>
      </w:r>
      <w:r w:rsidRPr="00552896">
        <w:rPr>
          <w:rFonts w:ascii="Book Antiqua" w:hAnsi="Book Antiqua"/>
        </w:rPr>
        <w:t xml:space="preserve">expression in chronic </w:t>
      </w:r>
      <w:r w:rsidR="00645F90" w:rsidRPr="00552896">
        <w:rPr>
          <w:rFonts w:ascii="Book Antiqua" w:hAnsi="Book Antiqua"/>
        </w:rPr>
        <w:t>h</w:t>
      </w:r>
      <w:r w:rsidRPr="00552896">
        <w:rPr>
          <w:rFonts w:ascii="Book Antiqua" w:hAnsi="Book Antiqua"/>
        </w:rPr>
        <w:t xml:space="preserve">epatitis C and </w:t>
      </w:r>
      <w:r w:rsidR="00645F90" w:rsidRPr="00552896">
        <w:rPr>
          <w:rFonts w:ascii="Book Antiqua" w:hAnsi="Book Antiqua"/>
        </w:rPr>
        <w:t>h</w:t>
      </w:r>
      <w:r w:rsidRPr="00552896">
        <w:rPr>
          <w:rFonts w:ascii="Book Antiqua" w:hAnsi="Book Antiqua"/>
        </w:rPr>
        <w:t xml:space="preserve">epatocellular </w:t>
      </w:r>
      <w:r w:rsidR="00645F90" w:rsidRPr="00552896">
        <w:rPr>
          <w:rFonts w:ascii="Book Antiqua" w:hAnsi="Book Antiqua"/>
        </w:rPr>
        <w:t>c</w:t>
      </w:r>
      <w:r w:rsidRPr="00552896">
        <w:rPr>
          <w:rFonts w:ascii="Book Antiqua" w:hAnsi="Book Antiqua"/>
        </w:rPr>
        <w:t>arcinoma pathogenesis.</w:t>
      </w:r>
      <w:bookmarkStart w:id="31" w:name="OLE_LINK1105"/>
      <w:bookmarkStart w:id="32" w:name="OLE_LINK1107"/>
      <w:r w:rsidR="00552896" w:rsidRPr="00552896">
        <w:rPr>
          <w:rFonts w:ascii="Book Antiqua" w:eastAsia="SimSun" w:hAnsi="Book Antiqua" w:hint="eastAsia"/>
          <w:lang w:eastAsia="zh-CN"/>
        </w:rPr>
        <w:t xml:space="preserve"> </w:t>
      </w:r>
      <w:r w:rsidR="00645F90" w:rsidRPr="00552896">
        <w:rPr>
          <w:rFonts w:ascii="Book Antiqua" w:eastAsia="SimSun" w:hAnsi="Book Antiqua"/>
          <w:i/>
          <w:lang w:eastAsia="zh-CN"/>
        </w:rPr>
        <w:t xml:space="preserve">World J Gastroenterol </w:t>
      </w:r>
      <w:r w:rsidR="00645F90" w:rsidRPr="00552896">
        <w:rPr>
          <w:rFonts w:ascii="Book Antiqua" w:eastAsia="SimSun" w:hAnsi="Book Antiqua"/>
          <w:lang w:eastAsia="zh-CN"/>
        </w:rPr>
        <w:t>201</w:t>
      </w:r>
      <w:r w:rsidR="00645F90" w:rsidRPr="00552896">
        <w:rPr>
          <w:rFonts w:ascii="Book Antiqua" w:eastAsia="SimSun" w:hAnsi="Book Antiqua" w:hint="eastAsia"/>
          <w:lang w:eastAsia="zh-CN"/>
        </w:rPr>
        <w:t>7</w:t>
      </w:r>
      <w:r w:rsidR="00645F90" w:rsidRPr="00552896">
        <w:rPr>
          <w:rFonts w:ascii="Book Antiqua" w:eastAsia="SimSun" w:hAnsi="Book Antiqua"/>
          <w:lang w:eastAsia="zh-CN"/>
        </w:rPr>
        <w:t>; In press</w:t>
      </w:r>
      <w:bookmarkEnd w:id="31"/>
      <w:bookmarkEnd w:id="32"/>
    </w:p>
    <w:p w14:paraId="78C523E5" w14:textId="77777777" w:rsidR="005B458C" w:rsidRPr="00552896" w:rsidRDefault="005B458C" w:rsidP="00E000CC">
      <w:pPr>
        <w:snapToGrid w:val="0"/>
        <w:spacing w:line="360" w:lineRule="auto"/>
        <w:jc w:val="both"/>
        <w:rPr>
          <w:rFonts w:ascii="Book Antiqua" w:hAnsi="Book Antiqua"/>
        </w:rPr>
      </w:pPr>
    </w:p>
    <w:p w14:paraId="3DFF0CF7" w14:textId="77777777" w:rsidR="00F67729" w:rsidRPr="00552896" w:rsidRDefault="00F67729" w:rsidP="00E000CC">
      <w:pPr>
        <w:snapToGrid w:val="0"/>
        <w:spacing w:line="360" w:lineRule="auto"/>
        <w:jc w:val="both"/>
        <w:rPr>
          <w:rFonts w:ascii="Book Antiqua" w:hAnsi="Book Antiqua"/>
          <w:b/>
        </w:rPr>
      </w:pPr>
      <w:r w:rsidRPr="00552896">
        <w:rPr>
          <w:rFonts w:ascii="Book Antiqua" w:hAnsi="Book Antiqua"/>
          <w:b/>
        </w:rPr>
        <w:br w:type="page"/>
      </w:r>
    </w:p>
    <w:p w14:paraId="7CA13479" w14:textId="77777777" w:rsidR="00205D11" w:rsidRPr="00552896" w:rsidRDefault="00DC400F" w:rsidP="00E000CC">
      <w:pPr>
        <w:snapToGrid w:val="0"/>
        <w:spacing w:line="360" w:lineRule="auto"/>
        <w:jc w:val="both"/>
        <w:rPr>
          <w:rFonts w:ascii="Book Antiqua" w:hAnsi="Book Antiqua"/>
          <w:b/>
        </w:rPr>
      </w:pPr>
      <w:r w:rsidRPr="00552896">
        <w:rPr>
          <w:rFonts w:ascii="Book Antiqua" w:hAnsi="Book Antiqua"/>
          <w:b/>
        </w:rPr>
        <w:lastRenderedPageBreak/>
        <w:t>INTRODUCTION</w:t>
      </w:r>
    </w:p>
    <w:p w14:paraId="4F66F081" w14:textId="783A6E95" w:rsidR="00304ADB" w:rsidRPr="00552896" w:rsidRDefault="00205D11" w:rsidP="00552896">
      <w:pPr>
        <w:autoSpaceDE w:val="0"/>
        <w:autoSpaceDN w:val="0"/>
        <w:adjustRightInd w:val="0"/>
        <w:snapToGrid w:val="0"/>
        <w:spacing w:line="360" w:lineRule="auto"/>
        <w:jc w:val="both"/>
        <w:rPr>
          <w:rFonts w:ascii="Book Antiqua" w:eastAsia="SimSun" w:hAnsi="Book Antiqua"/>
          <w:lang w:eastAsia="zh-CN"/>
        </w:rPr>
      </w:pPr>
      <w:r w:rsidRPr="00552896">
        <w:rPr>
          <w:rFonts w:ascii="Book Antiqua" w:hAnsi="Book Antiqua"/>
        </w:rPr>
        <w:t>Hepatitis C virus (HCV) infection is a major health problem in the United States</w:t>
      </w:r>
      <w:r w:rsidR="009C5CD4" w:rsidRPr="00552896">
        <w:rPr>
          <w:rFonts w:ascii="Book Antiqua" w:hAnsi="Book Antiqua"/>
        </w:rPr>
        <w:fldChar w:fldCharType="begin"/>
      </w:r>
      <w:r w:rsidR="004529B0" w:rsidRPr="00552896">
        <w:rPr>
          <w:rFonts w:ascii="Book Antiqua" w:hAnsi="Book Antiqua"/>
        </w:rPr>
        <w:instrText xml:space="preserve"> ADDIN EN.CITE &lt;EndNote&gt;&lt;Cite&gt;&lt;Author&gt;Holmberg&lt;/Author&gt;&lt;Year&gt;2013&lt;/Year&gt;&lt;RecNum&gt;82&lt;/RecNum&gt;&lt;DisplayText&gt;&lt;style face="superscript"&gt;[1]&lt;/style&gt;&lt;/DisplayText&gt;&lt;record&gt;&lt;rec-number&gt;82&lt;/rec-number&gt;&lt;foreign-keys&gt;&lt;key app="EN" db-id="paeedt0w6zafs8e0z24xfdtyp9vrdazfrxp2" timestamp="1445464720"&gt;82&lt;/key&gt;&lt;/foreign-keys&gt;&lt;ref-type name="Journal Article"&gt;17&lt;/ref-type&gt;&lt;contributors&gt;&lt;authors&gt;&lt;author&gt;Holmberg, S. D.&lt;/author&gt;&lt;author&gt;Spradling, P. R.&lt;/author&gt;&lt;author&gt;Moorman, A. C.&lt;/author&gt;&lt;author&gt;Denniston, M. M.&lt;/author&gt;&lt;/authors&gt;&lt;/contributors&gt;&lt;auth-address&gt;Epidemiology and Surveillance Branch, Division of Viral Hepatitis, Centers for Disease Control and Prevention, Atlanta, USA.&lt;/auth-address&gt;&lt;titles&gt;&lt;title&gt;Hepatitis C in the United States&lt;/title&gt;&lt;secondary-title&gt;N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medicine&lt;/abbr-1&gt;&lt;/alt-periodical&gt;&lt;pages&gt;1859-61&lt;/pages&gt;&lt;volume&gt;368&lt;/volume&gt;&lt;number&gt;20&lt;/number&gt;&lt;keywords&gt;&lt;keyword&gt;Antiviral Agents/economics/therapeutic use&lt;/keyword&gt;&lt;keyword&gt;*Hepacivirus/genetics&lt;/keyword&gt;&lt;keyword&gt;Hepatitis C, Chronic/diagnosis/drug therapy/*epidemiology&lt;/keyword&gt;&lt;keyword&gt;Humans&lt;/keyword&gt;&lt;keyword&gt;Nutrition Surveys&lt;/keyword&gt;&lt;keyword&gt;Prevalence&lt;/keyword&gt;&lt;keyword&gt;RNA, Viral/analysis&lt;/keyword&gt;&lt;keyword&gt;United States&lt;/keyword&gt;&lt;/keywords&gt;&lt;dates&gt;&lt;year&gt;2013&lt;/year&gt;&lt;pub-dates&gt;&lt;date&gt;May 16&lt;/date&gt;&lt;/pub-dates&gt;&lt;/dates&gt;&lt;isbn&gt;1533-4406 (Electronic)&amp;#xD;0028-4793 (Linking)&lt;/isbn&gt;&lt;accession-num&gt;23675657&lt;/accession-num&gt;&lt;urls&gt;&lt;related-urls&gt;&lt;url&gt;http://www.ncbi.nlm.nih.gov/pubmed/23675657&lt;/url&gt;&lt;/related-urls&gt;&lt;/urls&gt;&lt;electronic-resource-num&gt;10.1056/NEJMp1302973&lt;/electronic-resource-num&gt;&lt;/record&gt;&lt;/Cite&gt;&lt;/EndNote&gt;</w:instrText>
      </w:r>
      <w:r w:rsidR="009C5CD4" w:rsidRPr="00552896">
        <w:rPr>
          <w:rFonts w:ascii="Book Antiqua" w:hAnsi="Book Antiqua"/>
        </w:rPr>
        <w:fldChar w:fldCharType="separate"/>
      </w:r>
      <w:r w:rsidR="004529B0" w:rsidRPr="00552896">
        <w:rPr>
          <w:rFonts w:ascii="Book Antiqua" w:hAnsi="Book Antiqua"/>
          <w:noProof/>
          <w:vertAlign w:val="superscript"/>
        </w:rPr>
        <w:t>[1]</w:t>
      </w:r>
      <w:r w:rsidR="009C5CD4" w:rsidRPr="00552896">
        <w:rPr>
          <w:rFonts w:ascii="Book Antiqua" w:hAnsi="Book Antiqua"/>
        </w:rPr>
        <w:fldChar w:fldCharType="end"/>
      </w:r>
      <w:r w:rsidR="00757E2A" w:rsidRPr="00552896">
        <w:rPr>
          <w:rFonts w:ascii="Book Antiqua" w:hAnsi="Book Antiqua"/>
        </w:rPr>
        <w:t>. HCV-infection</w:t>
      </w:r>
      <w:r w:rsidR="00D2221D" w:rsidRPr="00552896">
        <w:rPr>
          <w:rFonts w:ascii="Book Antiqua" w:hAnsi="Book Antiqua" w:cs="Arial"/>
        </w:rPr>
        <w:t xml:space="preserve"> tends to be asymptomatic for long periods of time during which fibrosis and cirrhosis can develop</w:t>
      </w:r>
      <w:r w:rsidR="00F2275F" w:rsidRPr="00552896">
        <w:rPr>
          <w:rFonts w:ascii="Book Antiqua" w:hAnsi="Book Antiqua" w:cs="Arial"/>
        </w:rPr>
        <w:t>,</w:t>
      </w:r>
      <w:r w:rsidR="00D2221D" w:rsidRPr="00552896">
        <w:rPr>
          <w:rFonts w:ascii="Book Antiqua" w:hAnsi="Book Antiqua" w:cs="Arial"/>
        </w:rPr>
        <w:t xml:space="preserve"> resulting in end</w:t>
      </w:r>
      <w:r w:rsidR="00382FF5" w:rsidRPr="00552896">
        <w:rPr>
          <w:rFonts w:ascii="Book Antiqua" w:hAnsi="Book Antiqua" w:cs="Arial"/>
        </w:rPr>
        <w:t>-</w:t>
      </w:r>
      <w:r w:rsidR="00D2221D" w:rsidRPr="00552896">
        <w:rPr>
          <w:rFonts w:ascii="Book Antiqua" w:hAnsi="Book Antiqua" w:cs="Arial"/>
        </w:rPr>
        <w:t xml:space="preserve">stage </w:t>
      </w:r>
      <w:r w:rsidR="00D2221D" w:rsidRPr="00552896">
        <w:rPr>
          <w:rFonts w:ascii="Book Antiqua" w:hAnsi="Book Antiqua"/>
        </w:rPr>
        <w:t>liver disease</w:t>
      </w:r>
      <w:r w:rsidR="00704013" w:rsidRPr="00552896">
        <w:rPr>
          <w:rFonts w:ascii="Book Antiqua" w:hAnsi="Book Antiqua"/>
        </w:rPr>
        <w:fldChar w:fldCharType="begin">
          <w:fldData xml:space="preserve">PEVuZE5vdGU+PENpdGU+PEF1dGhvcj5EYXZpczwvQXV0aG9yPjxZZWFyPjIwMTA8L1llYXI+PFJl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bnRlcm9sb2d5PC9hYmJyLTE+PC9hbHQtcGVyaW9kaWNhbD48cGFnZXM+NTEzLTIxLCA1MjEgZTEt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LXRpdGxlPjxhYmJyLTE+V29ybGQgam91cm5hbCBvZiBnYXN0cm9lbnRlcm9sb2d5IDogV0pHPC9h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PEVuZE5vdGU+PENpdGU+PEF1dGhvcj5EYXZpczwvQXV0aG9yPjxZZWFyPjIwMTA8L1llYXI+PFJl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bnRlcm9sb2d5PC9hYmJyLTE+PC9hbHQtcGVyaW9kaWNhbD48cGFnZXM+NTEzLTIxLCA1MjEgZTEt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LXRpdGxlPjxhYmJyLTE+V29ybGQgam91cm5hbCBvZiBnYXN0cm9lbnRlcm9sb2d5IDogV0pHPC9h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704013" w:rsidRPr="00552896">
        <w:rPr>
          <w:rFonts w:ascii="Book Antiqua" w:hAnsi="Book Antiqua"/>
        </w:rPr>
      </w:r>
      <w:r w:rsidR="00704013" w:rsidRPr="00552896">
        <w:rPr>
          <w:rFonts w:ascii="Book Antiqua" w:hAnsi="Book Antiqua"/>
        </w:rPr>
        <w:fldChar w:fldCharType="separate"/>
      </w:r>
      <w:r w:rsidR="00552896" w:rsidRPr="00552896">
        <w:rPr>
          <w:rFonts w:ascii="Book Antiqua" w:hAnsi="Book Antiqua"/>
          <w:noProof/>
          <w:vertAlign w:val="superscript"/>
        </w:rPr>
        <w:t>[2,</w:t>
      </w:r>
      <w:r w:rsidR="004529B0" w:rsidRPr="00552896">
        <w:rPr>
          <w:rFonts w:ascii="Book Antiqua" w:hAnsi="Book Antiqua"/>
          <w:noProof/>
          <w:vertAlign w:val="superscript"/>
        </w:rPr>
        <w:t>3]</w:t>
      </w:r>
      <w:r w:rsidR="00704013" w:rsidRPr="00552896">
        <w:rPr>
          <w:rFonts w:ascii="Book Antiqua" w:hAnsi="Book Antiqua"/>
        </w:rPr>
        <w:fldChar w:fldCharType="end"/>
      </w:r>
      <w:r w:rsidR="00D2221D" w:rsidRPr="00552896">
        <w:rPr>
          <w:rFonts w:ascii="Book Antiqua" w:hAnsi="Book Antiqua"/>
        </w:rPr>
        <w:t xml:space="preserve">. </w:t>
      </w:r>
      <w:r w:rsidR="00CB5B50" w:rsidRPr="00552896">
        <w:rPr>
          <w:rFonts w:ascii="Book Antiqua" w:hAnsi="Book Antiqua"/>
        </w:rPr>
        <w:t xml:space="preserve">No </w:t>
      </w:r>
      <w:r w:rsidR="00036281" w:rsidRPr="00552896">
        <w:rPr>
          <w:rFonts w:ascii="Book Antiqua" w:hAnsi="Book Antiqua"/>
        </w:rPr>
        <w:t xml:space="preserve">viable vaccine </w:t>
      </w:r>
      <w:r w:rsidR="00CD6D65" w:rsidRPr="00552896">
        <w:rPr>
          <w:rFonts w:ascii="Book Antiqua" w:hAnsi="Book Antiqua"/>
        </w:rPr>
        <w:t xml:space="preserve">is currently available </w:t>
      </w:r>
      <w:r w:rsidR="00036281" w:rsidRPr="00552896">
        <w:rPr>
          <w:rFonts w:ascii="Book Antiqua" w:hAnsi="Book Antiqua"/>
        </w:rPr>
        <w:t xml:space="preserve">for </w:t>
      </w:r>
      <w:r w:rsidR="00CD6D65" w:rsidRPr="00552896">
        <w:rPr>
          <w:rFonts w:ascii="Book Antiqua" w:hAnsi="Book Antiqua"/>
        </w:rPr>
        <w:t xml:space="preserve">HCV </w:t>
      </w:r>
      <w:r w:rsidR="00036281" w:rsidRPr="00552896">
        <w:rPr>
          <w:rFonts w:ascii="Book Antiqua" w:hAnsi="Book Antiqua"/>
        </w:rPr>
        <w:t>prevention and</w:t>
      </w:r>
      <w:r w:rsidR="00382FF5" w:rsidRPr="00552896">
        <w:rPr>
          <w:rFonts w:ascii="Book Antiqua" w:hAnsi="Book Antiqua"/>
        </w:rPr>
        <w:t>,</w:t>
      </w:r>
      <w:r w:rsidR="00757E2A" w:rsidRPr="00552896">
        <w:rPr>
          <w:rFonts w:ascii="Book Antiqua" w:hAnsi="Book Antiqua"/>
        </w:rPr>
        <w:t xml:space="preserve"> while</w:t>
      </w:r>
      <w:r w:rsidR="001104CD" w:rsidRPr="00552896">
        <w:rPr>
          <w:rFonts w:ascii="Book Antiqua" w:hAnsi="Book Antiqua"/>
        </w:rPr>
        <w:t xml:space="preserve"> </w:t>
      </w:r>
      <w:r w:rsidR="00114D8B" w:rsidRPr="00552896">
        <w:rPr>
          <w:rFonts w:ascii="Book Antiqua" w:hAnsi="Book Antiqua"/>
        </w:rPr>
        <w:t xml:space="preserve">newer </w:t>
      </w:r>
      <w:r w:rsidR="00CB4823" w:rsidRPr="00552896">
        <w:rPr>
          <w:rFonts w:ascii="Book Antiqua" w:hAnsi="Book Antiqua"/>
        </w:rPr>
        <w:t xml:space="preserve">and </w:t>
      </w:r>
      <w:r w:rsidR="00114D8B" w:rsidRPr="00552896">
        <w:rPr>
          <w:rFonts w:ascii="Book Antiqua" w:hAnsi="Book Antiqua"/>
        </w:rPr>
        <w:t>expensive direct acting antivirals are available for treating early HCV</w:t>
      </w:r>
      <w:r w:rsidR="008D06FE" w:rsidRPr="00552896">
        <w:rPr>
          <w:rFonts w:ascii="Book Antiqua" w:hAnsi="Book Antiqua"/>
        </w:rPr>
        <w:t>-</w:t>
      </w:r>
      <w:r w:rsidR="00114D8B" w:rsidRPr="00552896">
        <w:rPr>
          <w:rFonts w:ascii="Book Antiqua" w:hAnsi="Book Antiqua"/>
        </w:rPr>
        <w:t xml:space="preserve">infection, transplantation is the only effective treatment for patients </w:t>
      </w:r>
      <w:r w:rsidR="00CD6D65" w:rsidRPr="00552896">
        <w:rPr>
          <w:rFonts w:ascii="Book Antiqua" w:hAnsi="Book Antiqua"/>
        </w:rPr>
        <w:t xml:space="preserve">with </w:t>
      </w:r>
      <w:r w:rsidR="00114D8B" w:rsidRPr="00552896">
        <w:rPr>
          <w:rFonts w:ascii="Book Antiqua" w:hAnsi="Book Antiqua"/>
        </w:rPr>
        <w:t>advanced or end stage liver disease</w:t>
      </w:r>
      <w:r w:rsidR="006F15BB" w:rsidRPr="00552896">
        <w:rPr>
          <w:rFonts w:ascii="Book Antiqua" w:hAnsi="Book Antiqua"/>
        </w:rPr>
        <w:fldChar w:fldCharType="begin">
          <w:fldData xml:space="preserve">PEVuZE5vdGU+PENpdGU+PEF1dGhvcj5CaWRlbGw8L0F1dGhvcj48WWVhcj4yMDE2PC9ZZWFyPjxS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Z3kgOiBXSkc8L2FiYnItMT48L3BlcmlvZGljYWw+PHBhZ2VzPjE1NzAtODE8L3BhZ2VzPjx2b2x1
bWU+MjI8L3ZvbHVtZT48bnVtYmVyPjQ8L251bWJlcj48ZGF0ZXM+PHllYXI+MjAxNjwveWVhcj48
cHViLWRhdGVzPjxkYXRlPkphbiAyODwvZGF0ZT48L3B1Yi1kYXRlcz48L2RhdGVzPjxpc2JuPjIy
MTktMjg0MCAoRWxlY3Ryb25pYykmI3hEOzEwMDctOTMyNyAoTGlua2luZyk8L2lzYm4+PGFjY2Vz
c2lvbi1udW0+MjY4MTk1MjM8L2FjY2Vzc2lvbi1udW0+PHVybHM+PHJlbGF0ZWQtdXJscz48dXJs
Pmh0dHA6Ly93d3cubmNiaS5ubG0ubmloLmdvdi9wdWJtZWQvMjY4MTk1MjM8L3VybD48L3JlbGF0
ZWQtdXJscz48L3VybHM+PGN1c3RvbTI+NDcyMTk4OTwvY3VzdG9tMj48ZWxlY3Ryb25pYy1yZXNv
dXJjZS1udW0+MTAuMzc0OC93amcudjIyLmk0LjE1NzA8L2VsZWN0cm9uaWMtcmVzb3VyY2UtbnVt
PjwvcmVjb3JkPjwvQ2l0ZT48L0VuZE5vdGU+AG==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PEVuZE5vdGU+PENpdGU+PEF1dGhvcj5CaWRlbGw8L0F1dGhvcj48WWVhcj4yMDE2PC9ZZWFyPjxS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Z3kgOiBXSkc8L2FiYnItMT48L3BlcmlvZGljYWw+PHBhZ2VzPjE1NzAtODE8L3BhZ2VzPjx2b2x1
bWU+MjI8L3ZvbHVtZT48bnVtYmVyPjQ8L251bWJlcj48ZGF0ZXM+PHllYXI+MjAxNjwveWVhcj48
cHViLWRhdGVzPjxkYXRlPkphbiAyODwvZGF0ZT48L3B1Yi1kYXRlcz48L2RhdGVzPjxpc2JuPjIy
MTktMjg0MCAoRWxlY3Ryb25pYykmI3hEOzEwMDctOTMyNyAoTGlua2luZyk8L2lzYm4+PGFjY2Vz
c2lvbi1udW0+MjY4MTk1MjM8L2FjY2Vzc2lvbi1udW0+PHVybHM+PHJlbGF0ZWQtdXJscz48dXJs
Pmh0dHA6Ly93d3cubmNiaS5ubG0ubmloLmdvdi9wdWJtZWQvMjY4MTk1MjM8L3VybD48L3JlbGF0
ZWQtdXJscz48L3VybHM+PGN1c3RvbTI+NDcyMTk4OTwvY3VzdG9tMj48ZWxlY3Ryb25pYy1yZXNv
dXJjZS1udW0+MTAuMzc0OC93amcudjIyLmk0LjE1NzA8L2VsZWN0cm9uaWMtcmVzb3VyY2UtbnVt
PjwvcmVjb3JkPjwvQ2l0ZT48L0VuZE5vdGU+AG==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6F15BB" w:rsidRPr="00552896">
        <w:rPr>
          <w:rFonts w:ascii="Book Antiqua" w:hAnsi="Book Antiqua"/>
        </w:rPr>
      </w:r>
      <w:r w:rsidR="006F15BB" w:rsidRPr="00552896">
        <w:rPr>
          <w:rFonts w:ascii="Book Antiqua" w:hAnsi="Book Antiqua"/>
        </w:rPr>
        <w:fldChar w:fldCharType="separate"/>
      </w:r>
      <w:r w:rsidR="00552896" w:rsidRPr="00552896">
        <w:rPr>
          <w:rFonts w:ascii="Book Antiqua" w:hAnsi="Book Antiqua"/>
          <w:noProof/>
          <w:vertAlign w:val="superscript"/>
        </w:rPr>
        <w:t>[4,</w:t>
      </w:r>
      <w:r w:rsidR="004529B0" w:rsidRPr="00552896">
        <w:rPr>
          <w:rFonts w:ascii="Book Antiqua" w:hAnsi="Book Antiqua"/>
          <w:noProof/>
          <w:vertAlign w:val="superscript"/>
        </w:rPr>
        <w:t>5]</w:t>
      </w:r>
      <w:r w:rsidR="006F15BB" w:rsidRPr="00552896">
        <w:rPr>
          <w:rFonts w:ascii="Book Antiqua" w:hAnsi="Book Antiqua"/>
        </w:rPr>
        <w:fldChar w:fldCharType="end"/>
      </w:r>
      <w:r w:rsidR="006647B9" w:rsidRPr="00552896">
        <w:rPr>
          <w:rFonts w:ascii="Book Antiqua" w:hAnsi="Book Antiqua"/>
        </w:rPr>
        <w:t xml:space="preserve">. </w:t>
      </w:r>
      <w:r w:rsidR="002E29D2" w:rsidRPr="00552896">
        <w:rPr>
          <w:rFonts w:ascii="Book Antiqua" w:hAnsi="Book Antiqua"/>
        </w:rPr>
        <w:t xml:space="preserve">HCV-infection </w:t>
      </w:r>
      <w:r w:rsidR="0024510D" w:rsidRPr="00552896">
        <w:rPr>
          <w:rFonts w:ascii="Book Antiqua" w:hAnsi="Book Antiqua"/>
        </w:rPr>
        <w:t>related fibrosis and cirrhos</w:t>
      </w:r>
      <w:r w:rsidR="002E29D2" w:rsidRPr="00552896">
        <w:rPr>
          <w:rFonts w:ascii="Book Antiqua" w:hAnsi="Book Antiqua"/>
        </w:rPr>
        <w:t>is</w:t>
      </w:r>
      <w:r w:rsidR="0024510D" w:rsidRPr="00552896">
        <w:rPr>
          <w:rFonts w:ascii="Book Antiqua" w:hAnsi="Book Antiqua"/>
        </w:rPr>
        <w:t xml:space="preserve"> </w:t>
      </w:r>
      <w:r w:rsidR="00CD6D65" w:rsidRPr="00552896">
        <w:rPr>
          <w:rFonts w:ascii="Book Antiqua" w:hAnsi="Book Antiqua"/>
        </w:rPr>
        <w:t xml:space="preserve">are </w:t>
      </w:r>
      <w:r w:rsidR="006647B9" w:rsidRPr="00552896">
        <w:rPr>
          <w:rFonts w:ascii="Book Antiqua" w:hAnsi="Book Antiqua"/>
        </w:rPr>
        <w:t>associat</w:t>
      </w:r>
      <w:r w:rsidR="002E29D2" w:rsidRPr="00552896">
        <w:rPr>
          <w:rFonts w:ascii="Book Antiqua" w:hAnsi="Book Antiqua"/>
        </w:rPr>
        <w:t>ed</w:t>
      </w:r>
      <w:r w:rsidR="006647B9" w:rsidRPr="00552896">
        <w:rPr>
          <w:rFonts w:ascii="Book Antiqua" w:hAnsi="Book Antiqua"/>
        </w:rPr>
        <w:t xml:space="preserve"> with the developm</w:t>
      </w:r>
      <w:r w:rsidR="001104CD" w:rsidRPr="00552896">
        <w:rPr>
          <w:rFonts w:ascii="Book Antiqua" w:hAnsi="Book Antiqua"/>
        </w:rPr>
        <w:t>ent of chronic liver disease that eventually leads to</w:t>
      </w:r>
      <w:r w:rsidR="006647B9" w:rsidRPr="00552896">
        <w:rPr>
          <w:rFonts w:ascii="Book Antiqua" w:hAnsi="Book Antiqua"/>
        </w:rPr>
        <w:t xml:space="preserve"> hepatocellular carcinoma (HCC), the most common type of liver cancer</w:t>
      </w:r>
      <w:r w:rsidR="006F0FEA" w:rsidRPr="00552896">
        <w:rPr>
          <w:rFonts w:ascii="Book Antiqua" w:hAnsi="Book Antiqua"/>
        </w:rPr>
        <w:fldChar w:fldCharType="begin">
          <w:fldData xml:space="preserve">PEVuZE5vdGU+PENpdGU+PEF1dGhvcj5CcnVubzwvQXV0aG9yPjxZZWFyPjE5OTc8L1llYXI+PFJl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YWx0LXBlcmlvZGljYWw+PHBhZ2VzPjc1NC04PC9wYWdlcz48dm9sdW1lPjI1PC92b2x1bWU+PG51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cm5hbCBvZiBtZWRpY2luZTwvYWJici0xPjwvYWx0LXBlcmlvZGljYWw+PHBhZ2VzPjExMTgtMjc8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PEVuZE5vdGU+PENpdGU+PEF1dGhvcj5CcnVubzwvQXV0aG9yPjxZZWFyPjE5OTc8L1llYXI+PFJl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YWx0LXBlcmlvZGljYWw+PHBhZ2VzPjc1NC04PC9wYWdlcz48dm9sdW1lPjI1PC92b2x1bWU+PG51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cm5hbCBvZiBtZWRpY2luZTwvYWJici0xPjwvYWx0LXBlcmlvZGljYWw+PHBhZ2VzPjExMTgtMjc8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6F0FEA" w:rsidRPr="00552896">
        <w:rPr>
          <w:rFonts w:ascii="Book Antiqua" w:hAnsi="Book Antiqua"/>
        </w:rPr>
      </w:r>
      <w:r w:rsidR="006F0FEA" w:rsidRPr="00552896">
        <w:rPr>
          <w:rFonts w:ascii="Book Antiqua" w:hAnsi="Book Antiqua"/>
        </w:rPr>
        <w:fldChar w:fldCharType="separate"/>
      </w:r>
      <w:r w:rsidR="004529B0" w:rsidRPr="00552896">
        <w:rPr>
          <w:rFonts w:ascii="Book Antiqua" w:hAnsi="Book Antiqua"/>
          <w:noProof/>
          <w:vertAlign w:val="superscript"/>
        </w:rPr>
        <w:t>[6-8]</w:t>
      </w:r>
      <w:r w:rsidR="006F0FEA" w:rsidRPr="00552896">
        <w:rPr>
          <w:rFonts w:ascii="Book Antiqua" w:hAnsi="Book Antiqua"/>
        </w:rPr>
        <w:fldChar w:fldCharType="end"/>
      </w:r>
      <w:r w:rsidR="002E29D2" w:rsidRPr="00552896">
        <w:rPr>
          <w:rFonts w:ascii="Book Antiqua" w:hAnsi="Book Antiqua"/>
        </w:rPr>
        <w:t>.</w:t>
      </w:r>
      <w:r w:rsidR="006647B9" w:rsidRPr="00552896">
        <w:rPr>
          <w:rFonts w:ascii="Book Antiqua" w:hAnsi="Book Antiqua"/>
        </w:rPr>
        <w:t xml:space="preserve"> The latest epidemiological data shows that HCC has the fastest growing death rate in the United States</w:t>
      </w:r>
      <w:r w:rsidR="00497E8E" w:rsidRPr="00552896">
        <w:rPr>
          <w:rFonts w:ascii="Book Antiqua" w:hAnsi="Book Antiqua"/>
        </w:rPr>
        <w:fldChar w:fldCharType="begin"/>
      </w:r>
      <w:r w:rsidR="004529B0" w:rsidRPr="00552896">
        <w:rPr>
          <w:rFonts w:ascii="Book Antiqua" w:hAnsi="Book Antiqua"/>
        </w:rPr>
        <w:instrText xml:space="preserve"> ADDIN EN.CITE &lt;EndNote&gt;&lt;Cite&gt;&lt;Author&gt;McGlynn&lt;/Author&gt;&lt;Year&gt;2015&lt;/Year&gt;&lt;RecNum&gt;73&lt;/RecNum&gt;&lt;DisplayText&gt;&lt;style face="superscript"&gt;[9]&lt;/style&gt;&lt;/DisplayText&gt;&lt;record&gt;&lt;rec-number&gt;73&lt;/rec-number&gt;&lt;foreign-keys&gt;&lt;key app="EN" db-id="paeedt0w6zafs8e0z24xfdtyp9vrdazfrxp2" timestamp="1445360891"&gt;73&lt;/key&gt;&lt;/foreign-keys&gt;&lt;ref-type name="Journal Article"&gt;17&lt;/ref-type&gt;&lt;contributors&gt;&lt;authors&gt;&lt;author&gt;McGlynn, K. A.&lt;/author&gt;&lt;author&gt;Petrick, J. L.&lt;/author&gt;&lt;author&gt;London, W. T.&lt;/author&gt;&lt;/authors&gt;&lt;/contributors&gt;&lt;auth-address&gt;Division of Cancer Epidemiology and Genetics, National Cancer Institute, 9609 Medical Center Drive, Bethesda, MD 20892, USA. Electronic address: mcglynnk@mail.nih.gov.&amp;#xD;Division of Cancer Epidemiology and Genetics, National Cancer Institute, 9609 Medical Center Drive, Bethesda, MD 20892, USA.&amp;#xD;Fox Chase Cancer Center, Philadelphia, PA 19111, USA.&lt;/auth-address&gt;&lt;titles&gt;&lt;title&gt;Global epidemiology of hepatocellular carcinoma: an emphasis on demographic and regional variability&lt;/title&gt;&lt;secondary-title&gt;Clin Liver Dis&lt;/secondary-title&gt;&lt;alt-title&gt;Clinics in liver disease&lt;/alt-title&gt;&lt;/titles&gt;&lt;periodical&gt;&lt;full-title&gt;Clin Liver Dis&lt;/full-title&gt;&lt;abbr-1&gt;Clinics in liver disease&lt;/abbr-1&gt;&lt;/periodical&gt;&lt;alt-periodical&gt;&lt;full-title&gt;Clin Liver Dis&lt;/full-title&gt;&lt;abbr-1&gt;Clinics in liver disease&lt;/abbr-1&gt;&lt;/alt-periodical&gt;&lt;pages&gt;223-38&lt;/pages&gt;&lt;volume&gt;19&lt;/volume&gt;&lt;number&gt;2&lt;/number&gt;&lt;dates&gt;&lt;year&gt;2015&lt;/year&gt;&lt;pub-dates&gt;&lt;date&gt;May&lt;/date&gt;&lt;/pub-dates&gt;&lt;/dates&gt;&lt;isbn&gt;1557-8224 (Electronic)&amp;#xD;1089-3261 (Linking)&lt;/isbn&gt;&lt;accession-num&gt;25921660&lt;/accession-num&gt;&lt;urls&gt;&lt;related-urls&gt;&lt;url&gt;http://www.ncbi.nlm.nih.gov/pubmed/25921660&lt;/url&gt;&lt;/related-urls&gt;&lt;/urls&gt;&lt;electronic-resource-num&gt;10.1016/j.cld.2015.01.001&lt;/electronic-resource-num&gt;&lt;/record&gt;&lt;/Cite&gt;&lt;/EndNote&gt;</w:instrText>
      </w:r>
      <w:r w:rsidR="00497E8E" w:rsidRPr="00552896">
        <w:rPr>
          <w:rFonts w:ascii="Book Antiqua" w:hAnsi="Book Antiqua"/>
        </w:rPr>
        <w:fldChar w:fldCharType="separate"/>
      </w:r>
      <w:r w:rsidR="004529B0" w:rsidRPr="00552896">
        <w:rPr>
          <w:rFonts w:ascii="Book Antiqua" w:hAnsi="Book Antiqua"/>
          <w:noProof/>
          <w:vertAlign w:val="superscript"/>
        </w:rPr>
        <w:t>[9]</w:t>
      </w:r>
      <w:r w:rsidR="00497E8E" w:rsidRPr="00552896">
        <w:rPr>
          <w:rFonts w:ascii="Book Antiqua" w:hAnsi="Book Antiqua"/>
        </w:rPr>
        <w:fldChar w:fldCharType="end"/>
      </w:r>
      <w:r w:rsidR="006647B9" w:rsidRPr="00552896">
        <w:rPr>
          <w:rFonts w:ascii="Book Antiqua" w:hAnsi="Book Antiqua"/>
        </w:rPr>
        <w:t xml:space="preserve">. </w:t>
      </w:r>
      <w:r w:rsidR="007F2F90" w:rsidRPr="00552896">
        <w:rPr>
          <w:rFonts w:ascii="Book Antiqua" w:hAnsi="Book Antiqua"/>
        </w:rPr>
        <w:t>Thus,</w:t>
      </w:r>
      <w:r w:rsidR="00382FF5" w:rsidRPr="00552896">
        <w:rPr>
          <w:rFonts w:ascii="Book Antiqua" w:hAnsi="Book Antiqua"/>
        </w:rPr>
        <w:t xml:space="preserve"> </w:t>
      </w:r>
      <w:r w:rsidR="007F2F90" w:rsidRPr="00552896">
        <w:rPr>
          <w:rFonts w:ascii="Book Antiqua" w:hAnsi="Book Antiqua"/>
        </w:rPr>
        <w:t>there is an urgent need to develop novel, effective and affordable therapeutics to tr</w:t>
      </w:r>
      <w:r w:rsidR="00382FF5" w:rsidRPr="00552896">
        <w:rPr>
          <w:rFonts w:ascii="Book Antiqua" w:hAnsi="Book Antiqua"/>
        </w:rPr>
        <w:t>e</w:t>
      </w:r>
      <w:r w:rsidR="007F2F90" w:rsidRPr="00552896">
        <w:rPr>
          <w:rFonts w:ascii="Book Antiqua" w:hAnsi="Book Antiqua"/>
        </w:rPr>
        <w:t>at chronic HCV</w:t>
      </w:r>
      <w:r w:rsidR="008D06FE" w:rsidRPr="00552896">
        <w:rPr>
          <w:rFonts w:ascii="Book Antiqua" w:hAnsi="Book Antiqua"/>
        </w:rPr>
        <w:t>-</w:t>
      </w:r>
      <w:r w:rsidR="007F2F90" w:rsidRPr="00552896">
        <w:rPr>
          <w:rFonts w:ascii="Book Antiqua" w:hAnsi="Book Antiqua"/>
        </w:rPr>
        <w:t>infection</w:t>
      </w:r>
      <w:r w:rsidR="002845ED" w:rsidRPr="00552896">
        <w:rPr>
          <w:rFonts w:ascii="Book Antiqua" w:hAnsi="Book Antiqua"/>
        </w:rPr>
        <w:t>s</w:t>
      </w:r>
      <w:r w:rsidR="00552896" w:rsidRPr="00552896">
        <w:rPr>
          <w:rFonts w:ascii="Book Antiqua" w:hAnsi="Book Antiqua"/>
        </w:rPr>
        <w:t>.</w:t>
      </w:r>
    </w:p>
    <w:p w14:paraId="3B256A18" w14:textId="3966CCE9" w:rsidR="00205D11" w:rsidRPr="00552896" w:rsidRDefault="00304ADB" w:rsidP="00552896">
      <w:pPr>
        <w:autoSpaceDE w:val="0"/>
        <w:autoSpaceDN w:val="0"/>
        <w:adjustRightInd w:val="0"/>
        <w:snapToGrid w:val="0"/>
        <w:spacing w:line="360" w:lineRule="auto"/>
        <w:ind w:firstLineChars="100" w:firstLine="240"/>
        <w:jc w:val="both"/>
        <w:rPr>
          <w:rFonts w:ascii="Book Antiqua" w:hAnsi="Book Antiqua"/>
        </w:rPr>
      </w:pPr>
      <w:r w:rsidRPr="00552896">
        <w:rPr>
          <w:rFonts w:ascii="Book Antiqua" w:hAnsi="Book Antiqua"/>
        </w:rPr>
        <w:t xml:space="preserve">Understanding </w:t>
      </w:r>
      <w:r w:rsidR="00F2275F" w:rsidRPr="00552896">
        <w:rPr>
          <w:rFonts w:ascii="Book Antiqua" w:hAnsi="Book Antiqua"/>
        </w:rPr>
        <w:t>the contribution</w:t>
      </w:r>
      <w:r w:rsidR="008D06FE" w:rsidRPr="00552896">
        <w:rPr>
          <w:rFonts w:ascii="Book Antiqua" w:hAnsi="Book Antiqua"/>
        </w:rPr>
        <w:t xml:space="preserve"> of</w:t>
      </w:r>
      <w:r w:rsidRPr="00552896">
        <w:rPr>
          <w:rFonts w:ascii="Book Antiqua" w:hAnsi="Book Antiqua"/>
        </w:rPr>
        <w:t xml:space="preserve"> host factors that directly or indirectly interact with HCV is central to finding new treatment modalities</w:t>
      </w:r>
      <w:r w:rsidR="00497E8E" w:rsidRPr="00552896">
        <w:rPr>
          <w:rFonts w:ascii="Book Antiqua" w:hAnsi="Book Antiqua"/>
        </w:rPr>
        <w:fldChar w:fldCharType="begin"/>
      </w:r>
      <w:r w:rsidR="004529B0" w:rsidRPr="00552896">
        <w:rPr>
          <w:rFonts w:ascii="Book Antiqua" w:hAnsi="Book Antiqua"/>
        </w:rPr>
        <w:instrText xml:space="preserve"> ADDIN EN.CITE &lt;EndNote&gt;&lt;Cite&gt;&lt;Author&gt;Scheel&lt;/Author&gt;&lt;Year&gt;2013&lt;/Year&gt;&lt;RecNum&gt;177&lt;/RecNum&gt;&lt;DisplayText&gt;&lt;style face="superscript"&gt;[10]&lt;/style&gt;&lt;/DisplayText&gt;&lt;record&gt;&lt;rec-number&gt;177&lt;/rec-number&gt;&lt;foreign-keys&gt;&lt;key app="EN" db-id="paeedt0w6zafs8e0z24xfdtyp9vrdazfrxp2" timestamp="1474471393"&gt;177&lt;/key&gt;&lt;/foreign-keys&gt;&lt;ref-type name="Journal Article"&gt;17&lt;/ref-type&gt;&lt;contributors&gt;&lt;authors&gt;&lt;author&gt;Scheel, T. K.&lt;/author&gt;&lt;author&gt;Rice, C. M.&lt;/author&gt;&lt;/authors&gt;&lt;/contributors&gt;&lt;auth-address&gt;Laboratory of Virology and Infectious Disease, Center for Study of Hepatitis C, The Rockefeller University, New York, New York, USA.&lt;/auth-address&gt;&lt;titles&gt;&lt;title&gt;Understanding the hepatitis C virus life cycle paves the way for highly effective therapies&lt;/title&gt;&lt;secondary-title&gt;Nat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medicine&lt;/abbr-1&gt;&lt;/alt-periodical&gt;&lt;pages&gt;837-49&lt;/pages&gt;&lt;volume&gt;19&lt;/volume&gt;&lt;number&gt;7&lt;/number&gt;&lt;keywords&gt;&lt;keyword&gt;Animals&lt;/keyword&gt;&lt;keyword&gt;Antiviral Agents/therapeutic use&lt;/keyword&gt;&lt;keyword&gt;Genotype&lt;/keyword&gt;&lt;keyword&gt;Hepacivirus/*drug effects/genetics/*physiology&lt;/keyword&gt;&lt;keyword&gt;Hepatitis C/*drug therapy/*virology&lt;/keyword&gt;&lt;keyword&gt;Host-Pathogen Interactions/genetics/immunology&lt;/keyword&gt;&lt;keyword&gt;Humans&lt;/keyword&gt;&lt;keyword&gt;Models, Biological&lt;/keyword&gt;&lt;keyword&gt;Treatment Outcome&lt;/keyword&gt;&lt;keyword&gt;Virus Replication/physiology&lt;/keyword&gt;&lt;/keywords&gt;&lt;dates&gt;&lt;year&gt;2013&lt;/year&gt;&lt;pub-dates&gt;&lt;date&gt;Jul&lt;/date&gt;&lt;/pub-dates&gt;&lt;/dates&gt;&lt;isbn&gt;1546-170X (Electronic)&amp;#xD;1078-8956 (Linking)&lt;/isbn&gt;&lt;accession-num&gt;23836234&lt;/accession-num&gt;&lt;urls&gt;&lt;related-urls&gt;&lt;url&gt;http://www.ncbi.nlm.nih.gov/pubmed/23836234&lt;/url&gt;&lt;/related-urls&gt;&lt;/urls&gt;&lt;custom2&gt;3984536&lt;/custom2&gt;&lt;electronic-resource-num&gt;10.1038/nm.3248&lt;/electronic-resource-num&gt;&lt;/record&gt;&lt;/Cite&gt;&lt;/EndNote&gt;</w:instrText>
      </w:r>
      <w:r w:rsidR="00497E8E" w:rsidRPr="00552896">
        <w:rPr>
          <w:rFonts w:ascii="Book Antiqua" w:hAnsi="Book Antiqua"/>
        </w:rPr>
        <w:fldChar w:fldCharType="separate"/>
      </w:r>
      <w:r w:rsidR="004529B0" w:rsidRPr="00552896">
        <w:rPr>
          <w:rFonts w:ascii="Book Antiqua" w:hAnsi="Book Antiqua"/>
          <w:noProof/>
          <w:vertAlign w:val="superscript"/>
        </w:rPr>
        <w:t>[10]</w:t>
      </w:r>
      <w:r w:rsidR="00497E8E" w:rsidRPr="00552896">
        <w:rPr>
          <w:rFonts w:ascii="Book Antiqua" w:hAnsi="Book Antiqua"/>
        </w:rPr>
        <w:fldChar w:fldCharType="end"/>
      </w:r>
      <w:r w:rsidR="00205D11" w:rsidRPr="00552896">
        <w:rPr>
          <w:rFonts w:ascii="Book Antiqua" w:hAnsi="Book Antiqua"/>
        </w:rPr>
        <w:t>.</w:t>
      </w:r>
      <w:r w:rsidR="00382FF5" w:rsidRPr="00552896">
        <w:rPr>
          <w:rFonts w:ascii="Book Antiqua" w:hAnsi="Book Antiqua"/>
        </w:rPr>
        <w:t xml:space="preserve"> Striking gender disparity in HCV and HCC pathogenesis has led to </w:t>
      </w:r>
      <w:r w:rsidR="002845ED" w:rsidRPr="00552896">
        <w:rPr>
          <w:rFonts w:ascii="Book Antiqua" w:hAnsi="Book Antiqua"/>
        </w:rPr>
        <w:t xml:space="preserve">the </w:t>
      </w:r>
      <w:r w:rsidR="00382FF5" w:rsidRPr="00552896">
        <w:rPr>
          <w:rFonts w:ascii="Book Antiqua" w:hAnsi="Book Antiqua"/>
        </w:rPr>
        <w:t xml:space="preserve">investigation of estrogen as one of the key </w:t>
      </w:r>
      <w:r w:rsidR="00947511" w:rsidRPr="00552896">
        <w:rPr>
          <w:rFonts w:ascii="Book Antiqua" w:hAnsi="Book Antiqua"/>
        </w:rPr>
        <w:t>host</w:t>
      </w:r>
      <w:r w:rsidR="00205D11" w:rsidRPr="00552896">
        <w:rPr>
          <w:rFonts w:ascii="Book Antiqua" w:hAnsi="Book Antiqua"/>
        </w:rPr>
        <w:t xml:space="preserve"> player</w:t>
      </w:r>
      <w:r w:rsidR="008D06FE" w:rsidRPr="00552896">
        <w:rPr>
          <w:rFonts w:ascii="Book Antiqua" w:hAnsi="Book Antiqua"/>
        </w:rPr>
        <w:t>s</w:t>
      </w:r>
      <w:r w:rsidR="00205D11" w:rsidRPr="00552896">
        <w:rPr>
          <w:rFonts w:ascii="Book Antiqua" w:hAnsi="Book Antiqua"/>
        </w:rPr>
        <w:t xml:space="preserve"> in modulati</w:t>
      </w:r>
      <w:r w:rsidR="002B5B5E" w:rsidRPr="00552896">
        <w:rPr>
          <w:rFonts w:ascii="Book Antiqua" w:hAnsi="Book Antiqua"/>
        </w:rPr>
        <w:t>ng</w:t>
      </w:r>
      <w:r w:rsidR="00205D11" w:rsidRPr="00552896">
        <w:rPr>
          <w:rFonts w:ascii="Book Antiqua" w:hAnsi="Book Antiqua"/>
        </w:rPr>
        <w:t xml:space="preserve"> the course of HCV</w:t>
      </w:r>
      <w:r w:rsidR="00036189" w:rsidRPr="00552896">
        <w:rPr>
          <w:rFonts w:ascii="Book Antiqua" w:hAnsi="Book Antiqua"/>
        </w:rPr>
        <w:t>-</w:t>
      </w:r>
      <w:r w:rsidR="002845ED" w:rsidRPr="00552896">
        <w:rPr>
          <w:rFonts w:ascii="Book Antiqua" w:hAnsi="Book Antiqua"/>
        </w:rPr>
        <w:t>pathogenesis</w:t>
      </w:r>
      <w:r w:rsidR="00947511" w:rsidRPr="00552896">
        <w:rPr>
          <w:rFonts w:ascii="Book Antiqua" w:hAnsi="Book Antiqua"/>
        </w:rPr>
        <w:t>.</w:t>
      </w:r>
      <w:r w:rsidR="00205D11" w:rsidRPr="00552896">
        <w:rPr>
          <w:rFonts w:ascii="Book Antiqua" w:hAnsi="Book Antiqua"/>
        </w:rPr>
        <w:t xml:space="preserve"> </w:t>
      </w:r>
      <w:r w:rsidR="00947511" w:rsidRPr="00552896">
        <w:rPr>
          <w:rFonts w:ascii="Book Antiqua" w:hAnsi="Book Antiqua"/>
        </w:rPr>
        <w:t>E</w:t>
      </w:r>
      <w:r w:rsidR="00DC7E65" w:rsidRPr="00552896">
        <w:rPr>
          <w:rFonts w:ascii="Book Antiqua" w:hAnsi="Book Antiqua"/>
        </w:rPr>
        <w:t xml:space="preserve">pidemiological </w:t>
      </w:r>
      <w:r w:rsidR="00205D11" w:rsidRPr="00552896">
        <w:rPr>
          <w:rFonts w:ascii="Book Antiqua" w:hAnsi="Book Antiqua"/>
        </w:rPr>
        <w:t>and clinical studies</w:t>
      </w:r>
      <w:r w:rsidR="00947511" w:rsidRPr="00552896">
        <w:rPr>
          <w:rFonts w:ascii="Book Antiqua" w:hAnsi="Book Antiqua"/>
        </w:rPr>
        <w:t xml:space="preserve"> have</w:t>
      </w:r>
      <w:r w:rsidR="00205D11" w:rsidRPr="00552896">
        <w:rPr>
          <w:rFonts w:ascii="Book Antiqua" w:hAnsi="Book Antiqua"/>
        </w:rPr>
        <w:t xml:space="preserve"> </w:t>
      </w:r>
      <w:r w:rsidR="0024510D" w:rsidRPr="00552896">
        <w:rPr>
          <w:rFonts w:ascii="Book Antiqua" w:hAnsi="Book Antiqua"/>
        </w:rPr>
        <w:t>show</w:t>
      </w:r>
      <w:r w:rsidR="00947511" w:rsidRPr="00552896">
        <w:rPr>
          <w:rFonts w:ascii="Book Antiqua" w:hAnsi="Book Antiqua"/>
        </w:rPr>
        <w:t>n</w:t>
      </w:r>
      <w:r w:rsidR="00205D11" w:rsidRPr="00552896">
        <w:rPr>
          <w:rFonts w:ascii="Book Antiqua" w:hAnsi="Book Antiqua"/>
        </w:rPr>
        <w:t xml:space="preserve"> that chronic HCV</w:t>
      </w:r>
      <w:r w:rsidR="00036189" w:rsidRPr="00552896">
        <w:rPr>
          <w:rFonts w:ascii="Book Antiqua" w:hAnsi="Book Antiqua"/>
        </w:rPr>
        <w:t>-</w:t>
      </w:r>
      <w:r w:rsidR="00205D11" w:rsidRPr="00552896">
        <w:rPr>
          <w:rFonts w:ascii="Book Antiqua" w:hAnsi="Book Antiqua"/>
        </w:rPr>
        <w:t>infection</w:t>
      </w:r>
      <w:r w:rsidR="00036189" w:rsidRPr="00552896">
        <w:rPr>
          <w:rFonts w:ascii="Book Antiqua" w:hAnsi="Book Antiqua"/>
        </w:rPr>
        <w:t>s</w:t>
      </w:r>
      <w:r w:rsidR="00205D11" w:rsidRPr="00552896">
        <w:rPr>
          <w:rFonts w:ascii="Book Antiqua" w:hAnsi="Book Antiqua"/>
        </w:rPr>
        <w:t xml:space="preserve"> </w:t>
      </w:r>
      <w:r w:rsidR="00036189" w:rsidRPr="00552896">
        <w:rPr>
          <w:rFonts w:ascii="Book Antiqua" w:hAnsi="Book Antiqua"/>
        </w:rPr>
        <w:t xml:space="preserve">are </w:t>
      </w:r>
      <w:r w:rsidR="00205D11" w:rsidRPr="00552896">
        <w:rPr>
          <w:rFonts w:ascii="Book Antiqua" w:hAnsi="Book Antiqua"/>
        </w:rPr>
        <w:t>more prevalent in males</w:t>
      </w:r>
      <w:r w:rsidR="00972400" w:rsidRPr="00552896">
        <w:rPr>
          <w:rFonts w:ascii="Book Antiqua" w:hAnsi="Book Antiqua"/>
        </w:rPr>
        <w:t xml:space="preserve"> </w:t>
      </w:r>
      <w:r w:rsidR="00205D11" w:rsidRPr="00552896">
        <w:rPr>
          <w:rFonts w:ascii="Book Antiqua" w:hAnsi="Book Antiqua"/>
        </w:rPr>
        <w:t xml:space="preserve">and progress more rapidly to cancer development </w:t>
      </w:r>
      <w:r w:rsidR="00235327" w:rsidRPr="00552896">
        <w:rPr>
          <w:rFonts w:ascii="Book Antiqua" w:hAnsi="Book Antiqua"/>
        </w:rPr>
        <w:t xml:space="preserve">as </w:t>
      </w:r>
      <w:r w:rsidR="00205D11" w:rsidRPr="00552896">
        <w:rPr>
          <w:rFonts w:ascii="Book Antiqua" w:hAnsi="Book Antiqua"/>
        </w:rPr>
        <w:t>compared to females</w:t>
      </w:r>
      <w:r w:rsidR="00DC7E65" w:rsidRPr="00552896">
        <w:rPr>
          <w:rFonts w:ascii="Book Antiqua" w:hAnsi="Book Antiqua"/>
        </w:rPr>
        <w:fldChar w:fldCharType="begin">
          <w:fldData xml:space="preserve">PEVuZE5vdGU+PENpdGU+PEF1dGhvcj5TaGltaXp1PC9BdXRob3I+PFllYXI+MjAwMzwvWWVhcj48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aW9kaWNhbD48cGFnZXM+NjMtOTwvcGFnZXM+PHZvbHVtZT4yMzwvdm9sdW1lPjxudW1iZXI+MTwv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eTwvYWJici0xPjwvYWx0LXBlcmlvZGljYWw+PHBhZ2VzPjE0MjYtMzM8L3BhZ2VzPjx2b2x1bWU+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PEVuZE5vdGU+PENpdGU+PEF1dGhvcj5TaGltaXp1PC9BdXRob3I+PFllYXI+MjAwMzwvWWVhcj48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aW9kaWNhbD48cGFnZXM+NjMtOTwvcGFnZXM+PHZvbHVtZT4yMzwvdm9sdW1lPjxudW1iZXI+MTwv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eTwvYWJici0xPjwvYWx0LXBlcmlvZGljYWw+PHBhZ2VzPjE0MjYtMzM8L3BhZ2VzPjx2b2x1bWU+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DC7E65" w:rsidRPr="00552896">
        <w:rPr>
          <w:rFonts w:ascii="Book Antiqua" w:hAnsi="Book Antiqua"/>
        </w:rPr>
      </w:r>
      <w:r w:rsidR="00DC7E65" w:rsidRPr="00552896">
        <w:rPr>
          <w:rFonts w:ascii="Book Antiqua" w:hAnsi="Book Antiqua"/>
        </w:rPr>
        <w:fldChar w:fldCharType="separate"/>
      </w:r>
      <w:r w:rsidR="00552896" w:rsidRPr="00552896">
        <w:rPr>
          <w:rFonts w:ascii="Book Antiqua" w:hAnsi="Book Antiqua"/>
          <w:noProof/>
          <w:vertAlign w:val="superscript"/>
        </w:rPr>
        <w:t>[11,</w:t>
      </w:r>
      <w:r w:rsidR="004529B0" w:rsidRPr="00552896">
        <w:rPr>
          <w:rFonts w:ascii="Book Antiqua" w:hAnsi="Book Antiqua"/>
          <w:noProof/>
          <w:vertAlign w:val="superscript"/>
        </w:rPr>
        <w:t>12]</w:t>
      </w:r>
      <w:r w:rsidR="00DC7E65" w:rsidRPr="00552896">
        <w:rPr>
          <w:rFonts w:ascii="Book Antiqua" w:hAnsi="Book Antiqua"/>
        </w:rPr>
        <w:fldChar w:fldCharType="end"/>
      </w:r>
      <w:r w:rsidR="00205D11" w:rsidRPr="00552896">
        <w:rPr>
          <w:rFonts w:ascii="Book Antiqua" w:hAnsi="Book Antiqua"/>
        </w:rPr>
        <w:t xml:space="preserve">. </w:t>
      </w:r>
      <w:r w:rsidR="00235327" w:rsidRPr="00552896">
        <w:rPr>
          <w:rFonts w:ascii="Book Antiqua" w:hAnsi="Book Antiqua"/>
        </w:rPr>
        <w:t>Similar to males</w:t>
      </w:r>
      <w:r w:rsidR="00205D11" w:rsidRPr="00552896">
        <w:rPr>
          <w:rFonts w:ascii="Book Antiqua" w:hAnsi="Book Antiqua"/>
        </w:rPr>
        <w:t xml:space="preserve">, postmenopausal females lacking circulating estrogen </w:t>
      </w:r>
      <w:r w:rsidR="00F66D65" w:rsidRPr="00552896">
        <w:rPr>
          <w:rFonts w:ascii="Book Antiqua" w:hAnsi="Book Antiqua"/>
        </w:rPr>
        <w:t xml:space="preserve">show accelerated progression of </w:t>
      </w:r>
      <w:r w:rsidR="00421D10" w:rsidRPr="00552896">
        <w:rPr>
          <w:rFonts w:ascii="Book Antiqua" w:hAnsi="Book Antiqua"/>
        </w:rPr>
        <w:t xml:space="preserve">HCV-infection to </w:t>
      </w:r>
      <w:r w:rsidR="00F66D65" w:rsidRPr="00552896">
        <w:rPr>
          <w:rFonts w:ascii="Book Antiqua" w:hAnsi="Book Antiqua"/>
        </w:rPr>
        <w:t>fibrosis</w:t>
      </w:r>
      <w:r w:rsidR="00FB21BE" w:rsidRPr="00552896">
        <w:rPr>
          <w:rFonts w:ascii="Book Antiqua" w:hAnsi="Book Antiqua"/>
        </w:rPr>
        <w:t xml:space="preserve"> and HCC development</w:t>
      </w:r>
      <w:r w:rsidR="0066328E" w:rsidRPr="00552896">
        <w:rPr>
          <w:rFonts w:ascii="Book Antiqua" w:hAnsi="Book Antiqua"/>
        </w:rPr>
        <w:fldChar w:fldCharType="begin">
          <w:fldData xml:space="preserve">PEVuZE5vdGU+PENpdGU+PEF1dGhvcj5ZdTwvQXV0aG9yPjxZZWFyPjIwMTE8L1llYXI+PFJlY051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YnItMT5IZXBhdG9sb2d5PC9hYmJyLTE+PC9hbHQtcGVyaW9kaWNhbD48cGFnZXM+MTQyNi0zMzwv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PEVuZE5vdGU+PENpdGU+PEF1dGhvcj5ZdTwvQXV0aG9yPjxZZWFyPjIwMTE8L1llYXI+PFJlY051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YnItMT5IZXBhdG9sb2d5PC9hYmJyLTE+PC9hbHQtcGVyaW9kaWNhbD48cGFnZXM+MTQyNi0zMzwv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66328E" w:rsidRPr="00552896">
        <w:rPr>
          <w:rFonts w:ascii="Book Antiqua" w:hAnsi="Book Antiqua"/>
        </w:rPr>
      </w:r>
      <w:r w:rsidR="0066328E" w:rsidRPr="00552896">
        <w:rPr>
          <w:rFonts w:ascii="Book Antiqua" w:hAnsi="Book Antiqua"/>
        </w:rPr>
        <w:fldChar w:fldCharType="separate"/>
      </w:r>
      <w:r w:rsidR="00552896" w:rsidRPr="00552896">
        <w:rPr>
          <w:rFonts w:ascii="Book Antiqua" w:hAnsi="Book Antiqua"/>
          <w:noProof/>
          <w:vertAlign w:val="superscript"/>
        </w:rPr>
        <w:t>[12,</w:t>
      </w:r>
      <w:r w:rsidR="004529B0" w:rsidRPr="00552896">
        <w:rPr>
          <w:rFonts w:ascii="Book Antiqua" w:hAnsi="Book Antiqua"/>
          <w:noProof/>
          <w:vertAlign w:val="superscript"/>
        </w:rPr>
        <w:t>13]</w:t>
      </w:r>
      <w:r w:rsidR="0066328E" w:rsidRPr="00552896">
        <w:rPr>
          <w:rFonts w:ascii="Book Antiqua" w:hAnsi="Book Antiqua"/>
        </w:rPr>
        <w:fldChar w:fldCharType="end"/>
      </w:r>
      <w:r w:rsidR="00205D11" w:rsidRPr="00552896">
        <w:rPr>
          <w:rFonts w:ascii="Book Antiqua" w:hAnsi="Book Antiqua"/>
        </w:rPr>
        <w:t xml:space="preserve">. </w:t>
      </w:r>
      <w:r w:rsidR="002B6EDA" w:rsidRPr="00552896">
        <w:rPr>
          <w:rFonts w:ascii="Book Antiqua" w:hAnsi="Book Antiqua"/>
        </w:rPr>
        <w:t xml:space="preserve">In contrast, physiological </w:t>
      </w:r>
      <w:r w:rsidR="00205D11" w:rsidRPr="00552896">
        <w:rPr>
          <w:rFonts w:ascii="Book Antiqua" w:hAnsi="Book Antiqua"/>
        </w:rPr>
        <w:t>estrogen levels seen in premenopausal females</w:t>
      </w:r>
      <w:r w:rsidR="0024510D" w:rsidRPr="00552896">
        <w:rPr>
          <w:rFonts w:ascii="Book Antiqua" w:hAnsi="Book Antiqua"/>
        </w:rPr>
        <w:t>,</w:t>
      </w:r>
      <w:r w:rsidR="00205D11" w:rsidRPr="00552896">
        <w:rPr>
          <w:rFonts w:ascii="Book Antiqua" w:hAnsi="Book Antiqua"/>
        </w:rPr>
        <w:t xml:space="preserve"> have been associated with less severity and slow progression through all stages of </w:t>
      </w:r>
      <w:r w:rsidR="0024510D" w:rsidRPr="00552896">
        <w:rPr>
          <w:rFonts w:ascii="Book Antiqua" w:hAnsi="Book Antiqua"/>
        </w:rPr>
        <w:t>HCV</w:t>
      </w:r>
      <w:r w:rsidR="00A83064" w:rsidRPr="00552896">
        <w:rPr>
          <w:rFonts w:ascii="Book Antiqua" w:hAnsi="Book Antiqua"/>
        </w:rPr>
        <w:t xml:space="preserve"> </w:t>
      </w:r>
      <w:r w:rsidR="00205D11" w:rsidRPr="00552896">
        <w:rPr>
          <w:rFonts w:ascii="Book Antiqua" w:hAnsi="Book Antiqua"/>
        </w:rPr>
        <w:t>infection</w:t>
      </w:r>
      <w:r w:rsidR="00740342" w:rsidRPr="00552896">
        <w:rPr>
          <w:rFonts w:ascii="Book Antiqua" w:hAnsi="Book Antiqua"/>
        </w:rPr>
        <w:fldChar w:fldCharType="begin">
          <w:fldData xml:space="preserve">PEVuZE5vdGU+PENpdGU+PEF1dGhvcj5Jd2FtdXJhPC9BdXRob3I+PFllYXI+MTk3OTwvWWVhcj48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=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PEVuZE5vdGU+PENpdGU+PEF1dGhvcj5Jd2FtdXJhPC9BdXRob3I+PFllYXI+MTk3OTwvWWVhcj48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=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740342" w:rsidRPr="00552896">
        <w:rPr>
          <w:rFonts w:ascii="Book Antiqua" w:hAnsi="Book Antiqua"/>
        </w:rPr>
      </w:r>
      <w:r w:rsidR="00740342" w:rsidRPr="00552896">
        <w:rPr>
          <w:rFonts w:ascii="Book Antiqua" w:hAnsi="Book Antiqua"/>
        </w:rPr>
        <w:fldChar w:fldCharType="separate"/>
      </w:r>
      <w:r w:rsidR="00552896" w:rsidRPr="00552896">
        <w:rPr>
          <w:rFonts w:ascii="Book Antiqua" w:hAnsi="Book Antiqua"/>
          <w:noProof/>
          <w:vertAlign w:val="superscript"/>
        </w:rPr>
        <w:t>[11,</w:t>
      </w:r>
      <w:r w:rsidR="004529B0" w:rsidRPr="00552896">
        <w:rPr>
          <w:rFonts w:ascii="Book Antiqua" w:hAnsi="Book Antiqua"/>
          <w:noProof/>
          <w:vertAlign w:val="superscript"/>
        </w:rPr>
        <w:t>14]</w:t>
      </w:r>
      <w:r w:rsidR="00740342" w:rsidRPr="00552896">
        <w:rPr>
          <w:rFonts w:ascii="Book Antiqua" w:hAnsi="Book Antiqua"/>
        </w:rPr>
        <w:fldChar w:fldCharType="end"/>
      </w:r>
      <w:r w:rsidR="00205D11" w:rsidRPr="00552896">
        <w:rPr>
          <w:rFonts w:ascii="Book Antiqua" w:hAnsi="Book Antiqua"/>
        </w:rPr>
        <w:t xml:space="preserve">. </w:t>
      </w:r>
      <w:r w:rsidR="00421D10" w:rsidRPr="00552896">
        <w:rPr>
          <w:rFonts w:ascii="Book Antiqua" w:hAnsi="Book Antiqua"/>
        </w:rPr>
        <w:t xml:space="preserve">Direct evidence of </w:t>
      </w:r>
      <w:r w:rsidR="00382FF5" w:rsidRPr="00552896">
        <w:rPr>
          <w:rFonts w:ascii="Book Antiqua" w:hAnsi="Book Antiqua"/>
        </w:rPr>
        <w:t xml:space="preserve">the </w:t>
      </w:r>
      <w:r w:rsidR="00421D10" w:rsidRPr="00552896">
        <w:rPr>
          <w:rFonts w:ascii="Book Antiqua" w:hAnsi="Book Antiqua"/>
        </w:rPr>
        <w:t xml:space="preserve">therapeutic potential of estrogen has come from experimental </w:t>
      </w:r>
      <w:r w:rsidR="002B6EDA" w:rsidRPr="00552896">
        <w:rPr>
          <w:rFonts w:ascii="Book Antiqua" w:hAnsi="Book Antiqua"/>
        </w:rPr>
        <w:t xml:space="preserve">studies </w:t>
      </w:r>
      <w:r w:rsidR="000075B2" w:rsidRPr="00552896">
        <w:rPr>
          <w:rFonts w:ascii="Book Antiqua" w:hAnsi="Book Antiqua"/>
        </w:rPr>
        <w:t xml:space="preserve">demonstrating that administration of </w:t>
      </w:r>
      <w:r w:rsidR="009B7342" w:rsidRPr="00552896">
        <w:rPr>
          <w:rFonts w:ascii="Book Antiqua" w:hAnsi="Book Antiqua"/>
        </w:rPr>
        <w:t xml:space="preserve">17β-estradiol </w:t>
      </w:r>
      <w:r w:rsidR="003F18E4" w:rsidRPr="00552896">
        <w:rPr>
          <w:rFonts w:ascii="Book Antiqua" w:hAnsi="Book Antiqua"/>
        </w:rPr>
        <w:t>inhibit</w:t>
      </w:r>
      <w:r w:rsidR="000075B2" w:rsidRPr="00552896">
        <w:rPr>
          <w:rFonts w:ascii="Book Antiqua" w:hAnsi="Book Antiqua"/>
        </w:rPr>
        <w:t>s</w:t>
      </w:r>
      <w:r w:rsidR="003F18E4" w:rsidRPr="00552896">
        <w:rPr>
          <w:rFonts w:ascii="Book Antiqua" w:hAnsi="Book Antiqua"/>
        </w:rPr>
        <w:t xml:space="preserve"> HCC</w:t>
      </w:r>
      <w:r w:rsidR="009B7342" w:rsidRPr="00552896">
        <w:rPr>
          <w:rFonts w:ascii="Book Antiqua" w:hAnsi="Book Antiqua"/>
        </w:rPr>
        <w:t xml:space="preserve"> development </w:t>
      </w:r>
      <w:r w:rsidR="000075B2" w:rsidRPr="00552896">
        <w:rPr>
          <w:rFonts w:ascii="Book Antiqua" w:hAnsi="Book Antiqua"/>
        </w:rPr>
        <w:t xml:space="preserve">in </w:t>
      </w:r>
      <w:r w:rsidR="009B7342" w:rsidRPr="00552896">
        <w:rPr>
          <w:rFonts w:ascii="Book Antiqua" w:hAnsi="Book Antiqua"/>
          <w:i/>
        </w:rPr>
        <w:t>in</w:t>
      </w:r>
      <w:r w:rsidR="003F18E4" w:rsidRPr="00552896">
        <w:rPr>
          <w:rFonts w:ascii="Book Antiqua" w:hAnsi="Book Antiqua"/>
          <w:i/>
        </w:rPr>
        <w:t xml:space="preserve"> vitro</w:t>
      </w:r>
      <w:r w:rsidR="003F18E4" w:rsidRPr="00552896">
        <w:rPr>
          <w:rFonts w:ascii="Book Antiqua" w:hAnsi="Book Antiqua"/>
        </w:rPr>
        <w:t xml:space="preserve"> and </w:t>
      </w:r>
      <w:r w:rsidR="003F18E4" w:rsidRPr="00552896">
        <w:rPr>
          <w:rFonts w:ascii="Book Antiqua" w:hAnsi="Book Antiqua"/>
          <w:i/>
        </w:rPr>
        <w:t>in</w:t>
      </w:r>
      <w:r w:rsidR="009B7342" w:rsidRPr="00552896">
        <w:rPr>
          <w:rFonts w:ascii="Book Antiqua" w:hAnsi="Book Antiqua"/>
          <w:i/>
        </w:rPr>
        <w:t xml:space="preserve"> </w:t>
      </w:r>
      <w:r w:rsidR="00382FF5" w:rsidRPr="00552896">
        <w:rPr>
          <w:rFonts w:ascii="Book Antiqua" w:hAnsi="Book Antiqua"/>
          <w:i/>
        </w:rPr>
        <w:t>vivo</w:t>
      </w:r>
      <w:r w:rsidR="003F18E4" w:rsidRPr="00552896">
        <w:rPr>
          <w:rFonts w:ascii="Book Antiqua" w:hAnsi="Book Antiqua"/>
        </w:rPr>
        <w:t xml:space="preserve"> </w:t>
      </w:r>
      <w:r w:rsidR="000B4092" w:rsidRPr="00552896">
        <w:rPr>
          <w:rFonts w:ascii="Book Antiqua" w:hAnsi="Book Antiqua"/>
        </w:rPr>
        <w:t xml:space="preserve">animal </w:t>
      </w:r>
      <w:r w:rsidR="003F18E4" w:rsidRPr="00552896">
        <w:rPr>
          <w:rFonts w:ascii="Book Antiqua" w:hAnsi="Book Antiqua"/>
        </w:rPr>
        <w:t>models</w:t>
      </w:r>
      <w:r w:rsidR="009B7342" w:rsidRPr="00552896">
        <w:rPr>
          <w:rFonts w:ascii="Book Antiqua" w:hAnsi="Book Antiqua"/>
        </w:rPr>
        <w:fldChar w:fldCharType="begin">
          <w:fldData xml:space="preserve">PEVuZE5vdGU+PENpdGU+PEF1dGhvcj5OYWthdGFuaTwvQXV0aG9yPjxZZWFyPjIwMDE8L1llYXI+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aXRsZT48YWJici0xPlNjaWVuY2U8L2FiYnItMT48L2FsdC1wZXJpb2RpY2FsPjxwYWdlcz4xMjEt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PEVuZE5vdGU+PENpdGU+PEF1dGhvcj5OYWthdGFuaTwvQXV0aG9yPjxZZWFyPjIwMDE8L1llYXI+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aXRsZT48YWJici0xPlNjaWVuY2U8L2FiYnItMT48L2FsdC1wZXJpb2RpY2FsPjxwYWdlcz4xMjEt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9B7342" w:rsidRPr="00552896">
        <w:rPr>
          <w:rFonts w:ascii="Book Antiqua" w:hAnsi="Book Antiqua"/>
        </w:rPr>
      </w:r>
      <w:r w:rsidR="009B7342" w:rsidRPr="00552896">
        <w:rPr>
          <w:rFonts w:ascii="Book Antiqua" w:hAnsi="Book Antiqua"/>
        </w:rPr>
        <w:fldChar w:fldCharType="separate"/>
      </w:r>
      <w:r w:rsidR="00552896" w:rsidRPr="00552896">
        <w:rPr>
          <w:rFonts w:ascii="Book Antiqua" w:hAnsi="Book Antiqua"/>
          <w:noProof/>
          <w:vertAlign w:val="superscript"/>
        </w:rPr>
        <w:t>[15,</w:t>
      </w:r>
      <w:r w:rsidR="004529B0" w:rsidRPr="00552896">
        <w:rPr>
          <w:rFonts w:ascii="Book Antiqua" w:hAnsi="Book Antiqua"/>
          <w:noProof/>
          <w:vertAlign w:val="superscript"/>
        </w:rPr>
        <w:t>16]</w:t>
      </w:r>
      <w:r w:rsidR="009B7342" w:rsidRPr="00552896">
        <w:rPr>
          <w:rFonts w:ascii="Book Antiqua" w:hAnsi="Book Antiqua"/>
        </w:rPr>
        <w:fldChar w:fldCharType="end"/>
      </w:r>
      <w:r w:rsidR="003F18E4" w:rsidRPr="00552896">
        <w:rPr>
          <w:rFonts w:ascii="Book Antiqua" w:hAnsi="Book Antiqua"/>
        </w:rPr>
        <w:t xml:space="preserve">. However, </w:t>
      </w:r>
      <w:r w:rsidR="0024510D" w:rsidRPr="00552896">
        <w:rPr>
          <w:rFonts w:ascii="Book Antiqua" w:hAnsi="Book Antiqua"/>
        </w:rPr>
        <w:t xml:space="preserve">clinical trials </w:t>
      </w:r>
      <w:r w:rsidR="003F18E4" w:rsidRPr="00552896">
        <w:rPr>
          <w:rFonts w:ascii="Book Antiqua" w:hAnsi="Book Antiqua"/>
        </w:rPr>
        <w:t xml:space="preserve">evaluating </w:t>
      </w:r>
      <w:r w:rsidR="009B7342" w:rsidRPr="00552896">
        <w:rPr>
          <w:rFonts w:ascii="Book Antiqua" w:hAnsi="Book Antiqua"/>
        </w:rPr>
        <w:t xml:space="preserve">hormonal therapy </w:t>
      </w:r>
      <w:r w:rsidR="00382FF5" w:rsidRPr="00552896">
        <w:rPr>
          <w:rFonts w:ascii="Book Antiqua" w:hAnsi="Book Antiqua"/>
        </w:rPr>
        <w:t>using</w:t>
      </w:r>
      <w:r w:rsidR="000F250F" w:rsidRPr="00552896">
        <w:rPr>
          <w:rFonts w:ascii="Book Antiqua" w:hAnsi="Book Antiqua"/>
        </w:rPr>
        <w:t xml:space="preserve"> </w:t>
      </w:r>
      <w:r w:rsidR="0024510D" w:rsidRPr="00552896">
        <w:rPr>
          <w:rFonts w:ascii="Book Antiqua" w:hAnsi="Book Antiqua"/>
        </w:rPr>
        <w:t xml:space="preserve">selective estrogen receptor modulators </w:t>
      </w:r>
      <w:r w:rsidR="0024510D" w:rsidRPr="00552896">
        <w:rPr>
          <w:rFonts w:ascii="Book Antiqua" w:hAnsi="Book Antiqua"/>
        </w:rPr>
        <w:lastRenderedPageBreak/>
        <w:t>(SERM</w:t>
      </w:r>
      <w:r w:rsidR="00830955" w:rsidRPr="00552896">
        <w:rPr>
          <w:rFonts w:ascii="Book Antiqua" w:hAnsi="Book Antiqua"/>
        </w:rPr>
        <w:t>s</w:t>
      </w:r>
      <w:r w:rsidR="0024510D" w:rsidRPr="00552896">
        <w:rPr>
          <w:rFonts w:ascii="Book Antiqua" w:hAnsi="Book Antiqua"/>
        </w:rPr>
        <w:t xml:space="preserve">) </w:t>
      </w:r>
      <w:r w:rsidR="003F18E4" w:rsidRPr="00552896">
        <w:rPr>
          <w:rFonts w:ascii="Book Antiqua" w:hAnsi="Book Antiqua"/>
        </w:rPr>
        <w:t xml:space="preserve">have </w:t>
      </w:r>
      <w:r w:rsidR="009B7342" w:rsidRPr="00552896">
        <w:rPr>
          <w:rFonts w:ascii="Book Antiqua" w:hAnsi="Book Antiqua"/>
        </w:rPr>
        <w:t>show</w:t>
      </w:r>
      <w:r w:rsidR="003F18E4" w:rsidRPr="00552896">
        <w:rPr>
          <w:rFonts w:ascii="Book Antiqua" w:hAnsi="Book Antiqua"/>
        </w:rPr>
        <w:t>n</w:t>
      </w:r>
      <w:r w:rsidR="009B7342" w:rsidRPr="00552896">
        <w:rPr>
          <w:rFonts w:ascii="Book Antiqua" w:hAnsi="Book Antiqua"/>
        </w:rPr>
        <w:t xml:space="preserve"> inconsistent </w:t>
      </w:r>
      <w:r w:rsidR="00C77FF1" w:rsidRPr="00552896">
        <w:rPr>
          <w:rFonts w:ascii="Book Antiqua" w:hAnsi="Book Antiqua"/>
        </w:rPr>
        <w:t>outcomes</w:t>
      </w:r>
      <w:r w:rsidR="009B7342" w:rsidRPr="00552896">
        <w:rPr>
          <w:rFonts w:ascii="Book Antiqua" w:hAnsi="Book Antiqua"/>
        </w:rPr>
        <w:t xml:space="preserve"> in HCC patients</w:t>
      </w:r>
      <w:r w:rsidR="009B7342" w:rsidRPr="00552896">
        <w:rPr>
          <w:rFonts w:ascii="Book Antiqua" w:hAnsi="Book Antiqua"/>
        </w:rPr>
        <w:fldChar w:fldCharType="begin">
          <w:fldData xml:space="preserve">PEVuZE5vdGU+PENpdGU+PEF1dGhvcj5EaSBNYWlvPC9BdXRob3I+PFllYXI+MjAwNjwvWWVhcj48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IGdhc3Ryb2VudGVyb2xvZ3k8L2FiYnItMT48L2FsdC1wZXJpb2RpY2FsPjxwYWdlcz4yMTgtMjI8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PEVuZE5vdGU+PENpdGU+PEF1dGhvcj5EaSBNYWlvPC9BdXRob3I+PFllYXI+MjAwNjwvWWVhcj48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IGdhc3Ryb2VudGVyb2xvZ3k8L2FiYnItMT48L2FsdC1wZXJpb2RpY2FsPjxwYWdlcz4yMTgtMjI8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9B7342" w:rsidRPr="00552896">
        <w:rPr>
          <w:rFonts w:ascii="Book Antiqua" w:hAnsi="Book Antiqua"/>
        </w:rPr>
      </w:r>
      <w:r w:rsidR="009B7342" w:rsidRPr="00552896">
        <w:rPr>
          <w:rFonts w:ascii="Book Antiqua" w:hAnsi="Book Antiqua"/>
        </w:rPr>
        <w:fldChar w:fldCharType="separate"/>
      </w:r>
      <w:r w:rsidR="004529B0" w:rsidRPr="00552896">
        <w:rPr>
          <w:rFonts w:ascii="Book Antiqua" w:hAnsi="Book Antiqua"/>
          <w:noProof/>
          <w:vertAlign w:val="superscript"/>
        </w:rPr>
        <w:t>[17-19]</w:t>
      </w:r>
      <w:r w:rsidR="009B7342" w:rsidRPr="00552896">
        <w:rPr>
          <w:rFonts w:ascii="Book Antiqua" w:hAnsi="Book Antiqua"/>
        </w:rPr>
        <w:fldChar w:fldCharType="end"/>
      </w:r>
      <w:r w:rsidR="009B7342" w:rsidRPr="00552896">
        <w:rPr>
          <w:rFonts w:ascii="Book Antiqua" w:hAnsi="Book Antiqua"/>
        </w:rPr>
        <w:t xml:space="preserve">. </w:t>
      </w:r>
      <w:r w:rsidR="00AD24F8" w:rsidRPr="00552896">
        <w:rPr>
          <w:rFonts w:ascii="Book Antiqua" w:hAnsi="Book Antiqua"/>
        </w:rPr>
        <w:t xml:space="preserve">These inconsistencies </w:t>
      </w:r>
      <w:r w:rsidR="003F18E4" w:rsidRPr="00552896">
        <w:rPr>
          <w:rFonts w:ascii="Book Antiqua" w:hAnsi="Book Antiqua"/>
        </w:rPr>
        <w:t>may</w:t>
      </w:r>
      <w:r w:rsidR="00710ABA" w:rsidRPr="00552896">
        <w:rPr>
          <w:rFonts w:ascii="Book Antiqua" w:hAnsi="Book Antiqua"/>
        </w:rPr>
        <w:t xml:space="preserve"> </w:t>
      </w:r>
      <w:r w:rsidR="003F18E4" w:rsidRPr="00552896">
        <w:rPr>
          <w:rFonts w:ascii="Book Antiqua" w:hAnsi="Book Antiqua"/>
        </w:rPr>
        <w:t xml:space="preserve">be attributed to </w:t>
      </w:r>
      <w:r w:rsidR="00A9539A" w:rsidRPr="00552896">
        <w:rPr>
          <w:rFonts w:ascii="Book Antiqua" w:hAnsi="Book Antiqua"/>
        </w:rPr>
        <w:t>the</w:t>
      </w:r>
      <w:r w:rsidR="00710ABA" w:rsidRPr="00552896">
        <w:rPr>
          <w:rFonts w:ascii="Book Antiqua" w:hAnsi="Book Antiqua"/>
        </w:rPr>
        <w:t xml:space="preserve"> </w:t>
      </w:r>
      <w:r w:rsidR="00AD24F8" w:rsidRPr="00552896">
        <w:rPr>
          <w:rFonts w:ascii="Book Antiqua" w:hAnsi="Book Antiqua"/>
        </w:rPr>
        <w:t>differences in the</w:t>
      </w:r>
      <w:r w:rsidR="003F18E4" w:rsidRPr="00552896">
        <w:rPr>
          <w:rFonts w:ascii="Book Antiqua" w:hAnsi="Book Antiqua"/>
        </w:rPr>
        <w:t xml:space="preserve"> expression</w:t>
      </w:r>
      <w:r w:rsidR="003B75B4" w:rsidRPr="00552896">
        <w:rPr>
          <w:rFonts w:ascii="Book Antiqua" w:hAnsi="Book Antiqua"/>
        </w:rPr>
        <w:t xml:space="preserve"> </w:t>
      </w:r>
      <w:r w:rsidR="00E7597C" w:rsidRPr="00552896">
        <w:rPr>
          <w:rFonts w:ascii="Book Antiqua" w:hAnsi="Book Antiqua"/>
        </w:rPr>
        <w:t>of</w:t>
      </w:r>
      <w:r w:rsidR="009B7342" w:rsidRPr="00552896">
        <w:rPr>
          <w:rFonts w:ascii="Book Antiqua" w:hAnsi="Book Antiqua"/>
        </w:rPr>
        <w:t xml:space="preserve"> estrogen receptor</w:t>
      </w:r>
      <w:r w:rsidR="00E7597C" w:rsidRPr="00552896">
        <w:rPr>
          <w:rFonts w:ascii="Book Antiqua" w:hAnsi="Book Antiqua"/>
        </w:rPr>
        <w:t>s</w:t>
      </w:r>
      <w:r w:rsidR="009B7342" w:rsidRPr="00552896">
        <w:rPr>
          <w:rFonts w:ascii="Book Antiqua" w:hAnsi="Book Antiqua"/>
        </w:rPr>
        <w:t xml:space="preserve"> (ER</w:t>
      </w:r>
      <w:r w:rsidR="00760EDC" w:rsidRPr="00552896">
        <w:rPr>
          <w:rFonts w:ascii="Book Antiqua" w:hAnsi="Book Antiqua"/>
        </w:rPr>
        <w:t>s</w:t>
      </w:r>
      <w:r w:rsidR="009B7342" w:rsidRPr="00552896">
        <w:rPr>
          <w:rFonts w:ascii="Book Antiqua" w:hAnsi="Book Antiqua"/>
        </w:rPr>
        <w:t>)</w:t>
      </w:r>
      <w:r w:rsidR="00AD24F8" w:rsidRPr="00552896">
        <w:rPr>
          <w:rFonts w:ascii="Book Antiqua" w:hAnsi="Book Antiqua"/>
        </w:rPr>
        <w:t xml:space="preserve"> in the liver</w:t>
      </w:r>
      <w:r w:rsidR="00A9539A" w:rsidRPr="00552896">
        <w:rPr>
          <w:rFonts w:ascii="Book Antiqua" w:hAnsi="Book Antiqua"/>
        </w:rPr>
        <w:fldChar w:fldCharType="begin"/>
      </w:r>
      <w:r w:rsidR="004529B0" w:rsidRPr="00552896">
        <w:rPr>
          <w:rFonts w:ascii="Book Antiqua" w:hAnsi="Book Antiqua"/>
        </w:rPr>
        <w:instrText xml:space="preserve"> ADDIN EN.CITE &lt;EndNote&gt;&lt;Cite&gt;&lt;Author&gt;Kalra&lt;/Author&gt;&lt;Year&gt;2008&lt;/Year&gt;&lt;RecNum&gt;3&lt;/RecNum&gt;&lt;DisplayText&gt;&lt;style face="superscript"&gt;[20]&lt;/style&gt;&lt;/DisplayText&gt;&lt;record&gt;&lt;rec-number&gt;3&lt;/rec-number&gt;&lt;foreign-keys&gt;&lt;key app="EN" db-id="paeedt0w6zafs8e0z24xfdtyp9vrdazfrxp2" timestamp="1445317292"&gt;3&lt;/key&gt;&lt;/foreign-keys&gt;&lt;ref-type name="Journal Article"&gt;17&lt;/ref-type&gt;&lt;contributors&gt;&lt;authors&gt;&lt;author&gt;Kalra, M.&lt;/author&gt;&lt;author&gt;Mayes, J.&lt;/author&gt;&lt;author&gt;Assefa, S.&lt;/author&gt;&lt;author&gt;Kaul, A. K.&lt;/author&gt;&lt;author&gt;Kaul, R.&lt;/author&gt;&lt;/authors&gt;&lt;/contributors&gt;&lt;auth-address&gt;Department of Biochemistry and Microbiology, Oklahoma State University Center for Health Sciences, Tulsa, Oklahoma 74107, USA.&lt;/auth-address&gt;&lt;titles&gt;&lt;title&gt;Role of sex steroid receptors in pathobiology of hepatocellular carcinoma&lt;/title&gt;&lt;secondary-title&gt;World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WJG&lt;/abbr-1&gt;&lt;/alt-periodical&gt;&lt;pages&gt;5945-61&lt;/pages&gt;&lt;volume&gt;14&lt;/volume&gt;&lt;number&gt;39&lt;/number&gt;&lt;keywords&gt;&lt;keyword&gt;Androgens/metabolism&lt;/keyword&gt;&lt;keyword&gt;Animals&lt;/keyword&gt;&lt;keyword&gt;Carcinoma, Hepatocellular/*metabolism/pathology&lt;/keyword&gt;&lt;keyword&gt;Disease Models, Animal&lt;/keyword&gt;&lt;keyword&gt;Estrogens/metabolism&lt;/keyword&gt;&lt;keyword&gt;Female&lt;/keyword&gt;&lt;keyword&gt;Humans&lt;/keyword&gt;&lt;keyword&gt;Liver Neoplasms/*metabolism/pathology&lt;/keyword&gt;&lt;keyword&gt;Male&lt;/keyword&gt;&lt;keyword&gt;Receptors, Androgen/*metabolism&lt;/keyword&gt;&lt;keyword&gt;Receptors, Estrogen/*metabolism&lt;/keyword&gt;&lt;keyword&gt;Sex Characteristics&lt;/keyword&gt;&lt;/keywords&gt;&lt;dates&gt;&lt;year&gt;2008&lt;/year&gt;&lt;pub-dates&gt;&lt;date&gt;Oct 21&lt;/date&gt;&lt;/pub-dates&gt;&lt;/dates&gt;&lt;isbn&gt;1007-9327 (Print)&amp;#xD;1007-9327 (Linking)&lt;/isbn&gt;&lt;accession-num&gt;18932272&lt;/accession-num&gt;&lt;urls&gt;&lt;related-urls&gt;&lt;url&gt;http://www.ncbi.nlm.nih.gov/pubmed/18932272&lt;/url&gt;&lt;/related-urls&gt;&lt;/urls&gt;&lt;custom2&gt;2760195&lt;/custom2&gt;&lt;/record&gt;&lt;/Cite&gt;&lt;/EndNote&gt;</w:instrText>
      </w:r>
      <w:r w:rsidR="00A9539A" w:rsidRPr="00552896">
        <w:rPr>
          <w:rFonts w:ascii="Book Antiqua" w:hAnsi="Book Antiqua"/>
        </w:rPr>
        <w:fldChar w:fldCharType="separate"/>
      </w:r>
      <w:r w:rsidR="004529B0" w:rsidRPr="00552896">
        <w:rPr>
          <w:rFonts w:ascii="Book Antiqua" w:hAnsi="Book Antiqua"/>
          <w:noProof/>
          <w:vertAlign w:val="superscript"/>
        </w:rPr>
        <w:t>[20]</w:t>
      </w:r>
      <w:r w:rsidR="00A9539A" w:rsidRPr="00552896">
        <w:rPr>
          <w:rFonts w:ascii="Book Antiqua" w:hAnsi="Book Antiqua"/>
        </w:rPr>
        <w:fldChar w:fldCharType="end"/>
      </w:r>
      <w:r w:rsidR="009B7342" w:rsidRPr="00552896">
        <w:rPr>
          <w:rFonts w:ascii="Book Antiqua" w:hAnsi="Book Antiqua"/>
        </w:rPr>
        <w:t xml:space="preserve">. </w:t>
      </w:r>
      <w:r w:rsidR="00E2324F" w:rsidRPr="00552896">
        <w:rPr>
          <w:rFonts w:ascii="Book Antiqua" w:hAnsi="Book Antiqua"/>
        </w:rPr>
        <w:tab/>
      </w:r>
    </w:p>
    <w:p w14:paraId="2563DD68" w14:textId="3F920879" w:rsidR="001D291A" w:rsidRPr="00552896" w:rsidRDefault="001D0EB8" w:rsidP="00552896">
      <w:pPr>
        <w:autoSpaceDE w:val="0"/>
        <w:autoSpaceDN w:val="0"/>
        <w:adjustRightInd w:val="0"/>
        <w:snapToGrid w:val="0"/>
        <w:spacing w:line="360" w:lineRule="auto"/>
        <w:ind w:firstLineChars="100" w:firstLine="240"/>
        <w:jc w:val="both"/>
        <w:rPr>
          <w:rFonts w:ascii="Book Antiqua" w:hAnsi="Book Antiqua"/>
          <w:iCs/>
        </w:rPr>
      </w:pPr>
      <w:r w:rsidRPr="00552896">
        <w:rPr>
          <w:rFonts w:ascii="Book Antiqua" w:hAnsi="Book Antiqua"/>
        </w:rPr>
        <w:t>L</w:t>
      </w:r>
      <w:r w:rsidR="00E7597C" w:rsidRPr="00552896">
        <w:rPr>
          <w:rFonts w:ascii="Book Antiqua" w:hAnsi="Book Antiqua"/>
        </w:rPr>
        <w:t>iver is a sexually dimorphic organ and expresses</w:t>
      </w:r>
      <w:r w:rsidR="002845ED" w:rsidRPr="00552896">
        <w:rPr>
          <w:rFonts w:ascii="Book Antiqua" w:hAnsi="Book Antiqua"/>
        </w:rPr>
        <w:t xml:space="preserve"> the</w:t>
      </w:r>
      <w:r w:rsidR="004C6D19" w:rsidRPr="00552896">
        <w:rPr>
          <w:rFonts w:ascii="Book Antiqua" w:hAnsi="Book Antiqua"/>
          <w:iCs/>
        </w:rPr>
        <w:t xml:space="preserve"> </w:t>
      </w:r>
      <w:r w:rsidR="00205D11" w:rsidRPr="00552896">
        <w:rPr>
          <w:rFonts w:ascii="Book Antiqua" w:hAnsi="Book Antiqua"/>
          <w:iCs/>
        </w:rPr>
        <w:t>ERs</w:t>
      </w:r>
      <w:r w:rsidR="009B7342" w:rsidRPr="00552896">
        <w:rPr>
          <w:rFonts w:ascii="Book Antiqua" w:hAnsi="Book Antiqua"/>
          <w:iCs/>
        </w:rPr>
        <w:t>, ERα and ERβ</w:t>
      </w:r>
      <w:r w:rsidR="002845ED" w:rsidRPr="00552896">
        <w:rPr>
          <w:rFonts w:ascii="Book Antiqua" w:hAnsi="Book Antiqua"/>
          <w:iCs/>
        </w:rPr>
        <w:t>,</w:t>
      </w:r>
      <w:r w:rsidR="00E7597C" w:rsidRPr="00552896">
        <w:rPr>
          <w:rFonts w:ascii="Book Antiqua" w:hAnsi="Book Antiqua" w:cs="Lucida Grande"/>
          <w:iCs/>
        </w:rPr>
        <w:t xml:space="preserve"> making it responsive to the actions of estrogen</w:t>
      </w:r>
      <w:r w:rsidR="00FF0F21" w:rsidRPr="00552896">
        <w:rPr>
          <w:rFonts w:ascii="Book Antiqua" w:hAnsi="Book Antiqua" w:cs="Arial"/>
        </w:rPr>
        <w:fldChar w:fldCharType="begin">
          <w:fldData xml:space="preserve">PEVuZE5vdGU+PENpdGU+PEF1dGhvcj5FaXNlbmZlbGQ8L0F1dGhvcj48WWVhcj4xOTc2PC9ZZWFy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U2NpZW5jZTwvYWJici0xPjwvYWx0LXBlcmlvZGljYWw+PHBhZ2VzPjg2Mi01PC9wYWdlcz48dm9s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dGVyb2xvZ3k8L2FiYnItMT48L2FsdC1wZXJpb2RpY2FsPjxwYWdlcz43MDQtMTI8L3BhZ2VzPjx2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</w:fldData>
        </w:fldChar>
      </w:r>
      <w:r w:rsidR="004529B0" w:rsidRPr="00552896">
        <w:rPr>
          <w:rFonts w:ascii="Book Antiqua" w:hAnsi="Book Antiqua" w:cs="Arial"/>
        </w:rPr>
        <w:instrText xml:space="preserve"> ADDIN EN.CITE </w:instrText>
      </w:r>
      <w:r w:rsidR="004529B0" w:rsidRPr="00552896">
        <w:rPr>
          <w:rFonts w:ascii="Book Antiqua" w:hAnsi="Book Antiqua" w:cs="Arial"/>
        </w:rPr>
        <w:fldChar w:fldCharType="begin">
          <w:fldData xml:space="preserve">PEVuZE5vdGU+PENpdGU+PEF1dGhvcj5FaXNlbmZlbGQ8L0F1dGhvcj48WWVhcj4xOTc2PC9ZZWFy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U2NpZW5jZTwvYWJici0xPjwvYWx0LXBlcmlvZGljYWw+PHBhZ2VzPjg2Mi01PC9wYWdlcz48dm9s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dGVyb2xvZ3k8L2FiYnItMT48L2FsdC1wZXJpb2RpY2FsPjxwYWdlcz43MDQtMTI8L3BhZ2VzPjx2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</w:fldData>
        </w:fldChar>
      </w:r>
      <w:r w:rsidR="004529B0" w:rsidRPr="00552896">
        <w:rPr>
          <w:rFonts w:ascii="Book Antiqua" w:hAnsi="Book Antiqua" w:cs="Arial"/>
        </w:rPr>
        <w:instrText xml:space="preserve"> ADDIN EN.CITE.DATA </w:instrText>
      </w:r>
      <w:r w:rsidR="004529B0" w:rsidRPr="00552896">
        <w:rPr>
          <w:rFonts w:ascii="Book Antiqua" w:hAnsi="Book Antiqua" w:cs="Arial"/>
        </w:rPr>
      </w:r>
      <w:r w:rsidR="004529B0" w:rsidRPr="00552896">
        <w:rPr>
          <w:rFonts w:ascii="Book Antiqua" w:hAnsi="Book Antiqua" w:cs="Arial"/>
        </w:rPr>
        <w:fldChar w:fldCharType="end"/>
      </w:r>
      <w:r w:rsidR="00FF0F21" w:rsidRPr="00552896">
        <w:rPr>
          <w:rFonts w:ascii="Book Antiqua" w:hAnsi="Book Antiqua" w:cs="Arial"/>
        </w:rPr>
      </w:r>
      <w:r w:rsidR="00FF0F21" w:rsidRPr="00552896">
        <w:rPr>
          <w:rFonts w:ascii="Book Antiqua" w:hAnsi="Book Antiqua" w:cs="Arial"/>
        </w:rPr>
        <w:fldChar w:fldCharType="separate"/>
      </w:r>
      <w:r w:rsidR="00552896" w:rsidRPr="00552896">
        <w:rPr>
          <w:rFonts w:ascii="Book Antiqua" w:hAnsi="Book Antiqua" w:cs="Arial"/>
          <w:noProof/>
          <w:vertAlign w:val="superscript"/>
        </w:rPr>
        <w:t>[21,</w:t>
      </w:r>
      <w:r w:rsidR="004529B0" w:rsidRPr="00552896">
        <w:rPr>
          <w:rFonts w:ascii="Book Antiqua" w:hAnsi="Book Antiqua" w:cs="Arial"/>
          <w:noProof/>
          <w:vertAlign w:val="superscript"/>
        </w:rPr>
        <w:t>22]</w:t>
      </w:r>
      <w:r w:rsidR="00FF0F21" w:rsidRPr="00552896">
        <w:rPr>
          <w:rFonts w:ascii="Book Antiqua" w:hAnsi="Book Antiqua" w:cs="Arial"/>
        </w:rPr>
        <w:fldChar w:fldCharType="end"/>
      </w:r>
      <w:r w:rsidR="00FF0F21" w:rsidRPr="00552896">
        <w:rPr>
          <w:rFonts w:ascii="Book Antiqua" w:hAnsi="Book Antiqua"/>
        </w:rPr>
        <w:t>.</w:t>
      </w:r>
      <w:r w:rsidR="00E7597C" w:rsidRPr="00552896">
        <w:rPr>
          <w:rFonts w:ascii="Book Antiqua" w:hAnsi="Book Antiqua" w:cs="Lucida Grande"/>
          <w:iCs/>
        </w:rPr>
        <w:t xml:space="preserve"> </w:t>
      </w:r>
      <w:r w:rsidR="00E7597C" w:rsidRPr="00552896">
        <w:rPr>
          <w:rFonts w:ascii="Book Antiqua" w:hAnsi="Book Antiqua"/>
          <w:iCs/>
        </w:rPr>
        <w:t xml:space="preserve">These </w:t>
      </w:r>
      <w:r w:rsidR="004C6D19" w:rsidRPr="00552896">
        <w:rPr>
          <w:rFonts w:ascii="Book Antiqua" w:hAnsi="Book Antiqua"/>
          <w:iCs/>
        </w:rPr>
        <w:t xml:space="preserve">receptors </w:t>
      </w:r>
      <w:r w:rsidR="00ED68A5" w:rsidRPr="00552896">
        <w:rPr>
          <w:rFonts w:ascii="Book Antiqua" w:hAnsi="Book Antiqua"/>
          <w:iCs/>
        </w:rPr>
        <w:t xml:space="preserve">classically </w:t>
      </w:r>
      <w:r w:rsidR="00A9539A" w:rsidRPr="00552896">
        <w:rPr>
          <w:rFonts w:ascii="Book Antiqua" w:hAnsi="Book Antiqua"/>
          <w:iCs/>
        </w:rPr>
        <w:t xml:space="preserve">function </w:t>
      </w:r>
      <w:r w:rsidR="004C6D19" w:rsidRPr="00552896">
        <w:rPr>
          <w:rFonts w:ascii="Book Antiqua" w:hAnsi="Book Antiqua"/>
          <w:iCs/>
        </w:rPr>
        <w:t xml:space="preserve">as </w:t>
      </w:r>
      <w:r w:rsidR="00205D11" w:rsidRPr="00552896">
        <w:rPr>
          <w:rFonts w:ascii="Book Antiqua" w:hAnsi="Book Antiqua"/>
          <w:iCs/>
        </w:rPr>
        <w:t>transcription factors</w:t>
      </w:r>
      <w:r w:rsidR="0041491E" w:rsidRPr="00552896">
        <w:rPr>
          <w:rFonts w:ascii="Book Antiqua" w:hAnsi="Book Antiqua"/>
          <w:iCs/>
        </w:rPr>
        <w:t>,</w:t>
      </w:r>
      <w:r w:rsidR="00D62408" w:rsidRPr="00552896">
        <w:rPr>
          <w:rFonts w:ascii="Book Antiqua" w:hAnsi="Book Antiqua"/>
          <w:iCs/>
        </w:rPr>
        <w:t xml:space="preserve"> </w:t>
      </w:r>
      <w:r w:rsidR="004C6D19" w:rsidRPr="00552896">
        <w:rPr>
          <w:rFonts w:ascii="Book Antiqua" w:hAnsi="Book Antiqua"/>
          <w:iCs/>
        </w:rPr>
        <w:t xml:space="preserve">shuttling </w:t>
      </w:r>
      <w:r w:rsidR="00205D11" w:rsidRPr="00552896">
        <w:rPr>
          <w:rFonts w:ascii="Book Antiqua" w:hAnsi="Book Antiqua"/>
          <w:iCs/>
        </w:rPr>
        <w:t>between</w:t>
      </w:r>
      <w:r w:rsidR="001B6145" w:rsidRPr="00552896">
        <w:rPr>
          <w:rFonts w:ascii="Book Antiqua" w:hAnsi="Book Antiqua"/>
          <w:iCs/>
        </w:rPr>
        <w:t xml:space="preserve"> the</w:t>
      </w:r>
      <w:r w:rsidR="00205D11" w:rsidRPr="00552896">
        <w:rPr>
          <w:rFonts w:ascii="Book Antiqua" w:hAnsi="Book Antiqua"/>
          <w:iCs/>
        </w:rPr>
        <w:t xml:space="preserve"> cytoplasm and nucleus for regulating the expression of various genes</w:t>
      </w:r>
      <w:r w:rsidR="00ED68A5" w:rsidRPr="00552896">
        <w:rPr>
          <w:rFonts w:ascii="Book Antiqua" w:hAnsi="Book Antiqua"/>
          <w:iCs/>
        </w:rPr>
        <w:t xml:space="preserve"> involved in cell cycle,</w:t>
      </w:r>
      <w:r w:rsidR="00904AC0" w:rsidRPr="00552896">
        <w:rPr>
          <w:rFonts w:ascii="Book Antiqua" w:hAnsi="Book Antiqua"/>
          <w:iCs/>
        </w:rPr>
        <w:t xml:space="preserve"> </w:t>
      </w:r>
      <w:r w:rsidR="00ED68A5" w:rsidRPr="00552896">
        <w:rPr>
          <w:rFonts w:ascii="Book Antiqua" w:hAnsi="Book Antiqua"/>
          <w:iCs/>
        </w:rPr>
        <w:t>proliferation,</w:t>
      </w:r>
      <w:r w:rsidR="00904AC0" w:rsidRPr="00552896">
        <w:rPr>
          <w:rFonts w:ascii="Book Antiqua" w:hAnsi="Book Antiqua"/>
          <w:iCs/>
        </w:rPr>
        <w:t xml:space="preserve"> </w:t>
      </w:r>
      <w:r w:rsidR="00ED68A5" w:rsidRPr="00552896">
        <w:rPr>
          <w:rFonts w:ascii="Book Antiqua" w:hAnsi="Book Antiqua"/>
          <w:iCs/>
        </w:rPr>
        <w:t>apoptosis and inflammation</w:t>
      </w:r>
      <w:r w:rsidR="004D3916" w:rsidRPr="00552896">
        <w:rPr>
          <w:rFonts w:ascii="Book Antiqua" w:hAnsi="Book Antiqua"/>
          <w:iCs/>
        </w:rPr>
        <w:fldChar w:fldCharType="begin"/>
      </w:r>
      <w:r w:rsidR="004529B0" w:rsidRPr="00552896">
        <w:rPr>
          <w:rFonts w:ascii="Book Antiqua" w:hAnsi="Book Antiqua"/>
          <w:iCs/>
        </w:rPr>
        <w:instrText xml:space="preserve"> ADDIN EN.CITE &lt;EndNote&gt;&lt;Cite&gt;&lt;Author&gt;Heldring&lt;/Author&gt;&lt;Year&gt;2007&lt;/Year&gt;&lt;RecNum&gt;106&lt;/RecNum&gt;&lt;DisplayText&gt;&lt;style face="superscript"&gt;[23]&lt;/style&gt;&lt;/DisplayText&gt;&lt;record&gt;&lt;rec-number&gt;106&lt;/rec-number&gt;&lt;foreign-keys&gt;&lt;key app="EN" db-id="paeedt0w6zafs8e0z24xfdtyp9vrdazfrxp2" timestamp="1445615901"&gt;106&lt;/key&gt;&lt;/foreign-keys&gt;&lt;ref-type name="Journal Article"&gt;17&lt;/ref-type&gt;&lt;contributors&gt;&lt;authors&gt;&lt;author&gt;Heldring, N.&lt;/author&gt;&lt;author&gt;Pike, A.&lt;/author&gt;&lt;author&gt;Andersson, S.&lt;/author&gt;&lt;author&gt;Matthews, J.&lt;/author&gt;&lt;author&gt;Cheng, G.&lt;/author&gt;&lt;author&gt;Hartman, J.&lt;/author&gt;&lt;author&gt;Tujague, M.&lt;/author&gt;&lt;author&gt;Strom, A.&lt;/author&gt;&lt;author&gt;Treuter, E.&lt;/author&gt;&lt;author&gt;Warner, M.&lt;/author&gt;&lt;author&gt;Gustafsson, J. A.&lt;/author&gt;&lt;/authors&gt;&lt;/contributors&gt;&lt;auth-address&gt;Department of Biosciences and Nutrition, Karolinska Institutet, Huddinge, Sweden.&lt;/auth-address&gt;&lt;titles&gt;&lt;title&gt;Estrogen receptors: how do they signal and what are their targets&lt;/title&gt;&lt;secondary-title&gt;Physiol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905-31&lt;/pages&gt;&lt;volume&gt;87&lt;/volume&gt;&lt;number&gt;3&lt;/number&gt;&lt;keywords&gt;&lt;keyword&gt;Animals&lt;/keyword&gt;&lt;keyword&gt;Estrogens/chemistry/pharmacology&lt;/keyword&gt;&lt;keyword&gt;Female&lt;/keyword&gt;&lt;keyword&gt;Humans&lt;/keyword&gt;&lt;keyword&gt;Protein Isoforms&lt;/keyword&gt;&lt;keyword&gt;Receptors, Estrogen/antagonists &amp;amp; inhibitors/*metabolism&lt;/keyword&gt;&lt;keyword&gt;*Signal Transduction&lt;/keyword&gt;&lt;/keywords&gt;&lt;dates&gt;&lt;year&gt;2007&lt;/year&gt;&lt;pub-dates&gt;&lt;date&gt;Jul&lt;/date&gt;&lt;/pub-dates&gt;&lt;/dates&gt;&lt;isbn&gt;0031-9333 (Print)&amp;#xD;0031-9333 (Linking)&lt;/isbn&gt;&lt;accession-num&gt;17615392&lt;/accession-num&gt;&lt;urls&gt;&lt;related-urls&gt;&lt;url&gt;http://www.ncbi.nlm.nih.gov/pubmed/17615392&lt;/url&gt;&lt;/related-urls&gt;&lt;/urls&gt;&lt;electronic-resource-num&gt;10.1152/physrev.00026.2006&lt;/electronic-resource-num&gt;&lt;/record&gt;&lt;/Cite&gt;&lt;/EndNote&gt;</w:instrText>
      </w:r>
      <w:r w:rsidR="004D3916" w:rsidRPr="00552896">
        <w:rPr>
          <w:rFonts w:ascii="Book Antiqua" w:hAnsi="Book Antiqua"/>
          <w:iCs/>
        </w:rPr>
        <w:fldChar w:fldCharType="separate"/>
      </w:r>
      <w:r w:rsidR="004529B0" w:rsidRPr="00552896">
        <w:rPr>
          <w:rFonts w:ascii="Book Antiqua" w:hAnsi="Book Antiqua"/>
          <w:iCs/>
          <w:noProof/>
          <w:vertAlign w:val="superscript"/>
        </w:rPr>
        <w:t>[23]</w:t>
      </w:r>
      <w:r w:rsidR="004D3916" w:rsidRPr="00552896">
        <w:rPr>
          <w:rFonts w:ascii="Book Antiqua" w:hAnsi="Book Antiqua"/>
          <w:iCs/>
        </w:rPr>
        <w:fldChar w:fldCharType="end"/>
      </w:r>
      <w:r w:rsidRPr="00552896">
        <w:rPr>
          <w:rFonts w:ascii="Book Antiqua" w:hAnsi="Book Antiqua"/>
          <w:iCs/>
        </w:rPr>
        <w:t xml:space="preserve">. </w:t>
      </w:r>
      <w:r w:rsidR="00ED68A5" w:rsidRPr="00552896">
        <w:rPr>
          <w:rFonts w:ascii="Book Antiqua" w:hAnsi="Book Antiqua"/>
          <w:iCs/>
        </w:rPr>
        <w:t>More recently</w:t>
      </w:r>
      <w:r w:rsidR="00904AC0" w:rsidRPr="00552896">
        <w:rPr>
          <w:rFonts w:ascii="Book Antiqua" w:hAnsi="Book Antiqua"/>
          <w:iCs/>
        </w:rPr>
        <w:t>,</w:t>
      </w:r>
      <w:r w:rsidR="00ED68A5" w:rsidRPr="00552896">
        <w:rPr>
          <w:rFonts w:ascii="Book Antiqua" w:hAnsi="Book Antiqua"/>
          <w:iCs/>
        </w:rPr>
        <w:t xml:space="preserve"> </w:t>
      </w:r>
      <w:r w:rsidR="00904AC0" w:rsidRPr="00552896">
        <w:rPr>
          <w:rFonts w:ascii="Book Antiqua" w:hAnsi="Book Antiqua"/>
          <w:iCs/>
        </w:rPr>
        <w:t xml:space="preserve">the </w:t>
      </w:r>
      <w:r w:rsidR="00ED68A5" w:rsidRPr="00552896">
        <w:rPr>
          <w:rFonts w:ascii="Book Antiqua" w:hAnsi="Book Antiqua"/>
          <w:iCs/>
        </w:rPr>
        <w:t>non-classical role of ERs in cell signaling has become increasingly evident</w:t>
      </w:r>
      <w:r w:rsidR="00D82822" w:rsidRPr="00552896">
        <w:rPr>
          <w:rFonts w:ascii="Book Antiqua" w:hAnsi="Book Antiqua"/>
          <w:iCs/>
        </w:rPr>
        <w:fldChar w:fldCharType="begin">
          <w:fldData xml:space="preserve">PEVuZE5vdGU+PENpdGU+PEF1dGhvcj5MZXZpbjwvQXV0aG9yPjxZZWFyPjIwMDU8L1llYXI+PFJl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</w:fldData>
        </w:fldChar>
      </w:r>
      <w:r w:rsidR="004529B0" w:rsidRPr="00552896">
        <w:rPr>
          <w:rFonts w:ascii="Book Antiqua" w:hAnsi="Book Antiqua"/>
          <w:iCs/>
        </w:rPr>
        <w:instrText xml:space="preserve"> ADDIN EN.CITE </w:instrText>
      </w:r>
      <w:r w:rsidR="004529B0" w:rsidRPr="00552896">
        <w:rPr>
          <w:rFonts w:ascii="Book Antiqua" w:hAnsi="Book Antiqua"/>
          <w:iCs/>
        </w:rPr>
        <w:fldChar w:fldCharType="begin">
          <w:fldData xml:space="preserve">PEVuZE5vdGU+PENpdGU+PEF1dGhvcj5MZXZpbjwvQXV0aG9yPjxZZWFyPjIwMDU8L1llYXI+PFJl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</w:fldData>
        </w:fldChar>
      </w:r>
      <w:r w:rsidR="004529B0" w:rsidRPr="00552896">
        <w:rPr>
          <w:rFonts w:ascii="Book Antiqua" w:hAnsi="Book Antiqua"/>
          <w:iCs/>
        </w:rPr>
        <w:instrText xml:space="preserve"> ADDIN EN.CITE.DATA </w:instrText>
      </w:r>
      <w:r w:rsidR="004529B0" w:rsidRPr="00552896">
        <w:rPr>
          <w:rFonts w:ascii="Book Antiqua" w:hAnsi="Book Antiqua"/>
          <w:iCs/>
        </w:rPr>
      </w:r>
      <w:r w:rsidR="004529B0" w:rsidRPr="00552896">
        <w:rPr>
          <w:rFonts w:ascii="Book Antiqua" w:hAnsi="Book Antiqua"/>
          <w:iCs/>
        </w:rPr>
        <w:fldChar w:fldCharType="end"/>
      </w:r>
      <w:r w:rsidR="00D82822" w:rsidRPr="00552896">
        <w:rPr>
          <w:rFonts w:ascii="Book Antiqua" w:hAnsi="Book Antiqua"/>
          <w:iCs/>
        </w:rPr>
      </w:r>
      <w:r w:rsidR="00D82822" w:rsidRPr="00552896">
        <w:rPr>
          <w:rFonts w:ascii="Book Antiqua" w:hAnsi="Book Antiqua"/>
          <w:iCs/>
        </w:rPr>
        <w:fldChar w:fldCharType="separate"/>
      </w:r>
      <w:r w:rsidR="00552896" w:rsidRPr="00552896">
        <w:rPr>
          <w:rFonts w:ascii="Book Antiqua" w:hAnsi="Book Antiqua"/>
          <w:iCs/>
          <w:noProof/>
          <w:vertAlign w:val="superscript"/>
        </w:rPr>
        <w:t>[24,</w:t>
      </w:r>
      <w:r w:rsidR="004529B0" w:rsidRPr="00552896">
        <w:rPr>
          <w:rFonts w:ascii="Book Antiqua" w:hAnsi="Book Antiqua"/>
          <w:iCs/>
          <w:noProof/>
          <w:vertAlign w:val="superscript"/>
        </w:rPr>
        <w:t>25]</w:t>
      </w:r>
      <w:r w:rsidR="00D82822" w:rsidRPr="00552896">
        <w:rPr>
          <w:rFonts w:ascii="Book Antiqua" w:hAnsi="Book Antiqua"/>
          <w:iCs/>
        </w:rPr>
        <w:fldChar w:fldCharType="end"/>
      </w:r>
      <w:r w:rsidR="00ED68A5" w:rsidRPr="00552896">
        <w:rPr>
          <w:rFonts w:ascii="Book Antiqua" w:hAnsi="Book Antiqua"/>
          <w:iCs/>
        </w:rPr>
        <w:t>. The two subtypes,</w:t>
      </w:r>
      <w:r w:rsidR="00ED68A5" w:rsidRPr="00552896">
        <w:rPr>
          <w:rFonts w:ascii="Book Antiqua" w:hAnsi="Book Antiqua"/>
        </w:rPr>
        <w:t xml:space="preserve"> ERα</w:t>
      </w:r>
      <w:r w:rsidR="00ED68A5" w:rsidRPr="00552896">
        <w:rPr>
          <w:rFonts w:ascii="Book Antiqua" w:hAnsi="Book Antiqua" w:cs="Lucida Grande"/>
        </w:rPr>
        <w:t xml:space="preserve"> and </w:t>
      </w:r>
      <w:r w:rsidR="00ED68A5" w:rsidRPr="00552896">
        <w:rPr>
          <w:rFonts w:ascii="Book Antiqua" w:hAnsi="Book Antiqua"/>
          <w:iCs/>
        </w:rPr>
        <w:t>ERβ share significant structural homology and ligand binding properties and yet function very differently</w:t>
      </w:r>
      <w:r w:rsidR="002845ED" w:rsidRPr="00552896">
        <w:rPr>
          <w:rFonts w:ascii="Book Antiqua" w:hAnsi="Book Antiqua"/>
          <w:iCs/>
        </w:rPr>
        <w:t>,</w:t>
      </w:r>
      <w:r w:rsidR="00ED68A5" w:rsidRPr="00552896">
        <w:rPr>
          <w:rFonts w:ascii="Book Antiqua" w:hAnsi="Book Antiqua"/>
          <w:iCs/>
        </w:rPr>
        <w:t xml:space="preserve"> often</w:t>
      </w:r>
      <w:r w:rsidR="001D291A" w:rsidRPr="00552896">
        <w:rPr>
          <w:rFonts w:ascii="Book Antiqua" w:hAnsi="Book Antiqua"/>
          <w:iCs/>
        </w:rPr>
        <w:t xml:space="preserve"> </w:t>
      </w:r>
      <w:r w:rsidR="00ED68A5" w:rsidRPr="00552896">
        <w:rPr>
          <w:rFonts w:ascii="Book Antiqua" w:hAnsi="Book Antiqua"/>
          <w:iCs/>
        </w:rPr>
        <w:t>antagonizing each other’s actions</w:t>
      </w:r>
      <w:r w:rsidR="001D291A" w:rsidRPr="00552896">
        <w:rPr>
          <w:rFonts w:ascii="Book Antiqua" w:hAnsi="Book Antiqua"/>
          <w:iCs/>
        </w:rPr>
        <w:fldChar w:fldCharType="begin"/>
      </w:r>
      <w:r w:rsidR="004529B0" w:rsidRPr="00552896">
        <w:rPr>
          <w:rFonts w:ascii="Book Antiqua" w:hAnsi="Book Antiqua"/>
          <w:iCs/>
        </w:rPr>
        <w:instrText xml:space="preserve"> ADDIN EN.CITE &lt;EndNote&gt;&lt;Cite&gt;&lt;Author&gt;Matthews&lt;/Author&gt;&lt;Year&gt;2003&lt;/Year&gt;&lt;RecNum&gt;221&lt;/RecNum&gt;&lt;DisplayText&gt;&lt;style face="superscript"&gt;[26]&lt;/style&gt;&lt;/DisplayText&gt;&lt;record&gt;&lt;rec-number&gt;221&lt;/rec-number&gt;&lt;foreign-keys&gt;&lt;key app="EN" db-id="paeedt0w6zafs8e0z24xfdtyp9vrdazfrxp2" timestamp="1487010559"&gt;221&lt;/key&gt;&lt;/foreign-keys&gt;&lt;ref-type name="Journal Article"&gt;17&lt;/ref-type&gt;&lt;contributors&gt;&lt;authors&gt;&lt;author&gt;Matthews, J.&lt;/author&gt;&lt;author&gt;Gustafsson, J. A.&lt;/author&gt;&lt;/authors&gt;&lt;/contributors&gt;&lt;auth-address&gt;Department of Biosciences at Novum, Karolinska Institutet, S-141 57 Huddinge Sweden.&lt;/auth-address&gt;&lt;titles&gt;&lt;title&gt;Estrogen signaling: a subtle balance between ER alpha and ER beta&lt;/title&gt;&lt;secondary-title&gt;Mol Interv&lt;/secondary-title&gt;&lt;alt-title&gt;Molecular interventions&lt;/alt-title&gt;&lt;/titles&gt;&lt;periodical&gt;&lt;full-title&gt;Mol Interv&lt;/full-title&gt;&lt;abbr-1&gt;Molecular interventions&lt;/abbr-1&gt;&lt;/periodical&gt;&lt;alt-periodical&gt;&lt;full-title&gt;Mol Interv&lt;/full-title&gt;&lt;abbr-1&gt;Molecular interventions&lt;/abbr-1&gt;&lt;/alt-periodical&gt;&lt;pages&gt;281-92&lt;/pages&gt;&lt;volume&gt;3&lt;/volume&gt;&lt;number&gt;5&lt;/number&gt;&lt;keywords&gt;&lt;keyword&gt;Animals&lt;/keyword&gt;&lt;keyword&gt;Chromatin/metabolism&lt;/keyword&gt;&lt;keyword&gt;Estrogen Receptor alpha&lt;/keyword&gt;&lt;keyword&gt;Estrogen Receptor beta&lt;/keyword&gt;&lt;keyword&gt;Estrogens/*metabolism&lt;/keyword&gt;&lt;keyword&gt;Gene Expression Regulation&lt;/keyword&gt;&lt;keyword&gt;Humans&lt;/keyword&gt;&lt;keyword&gt;Protein Isoforms/genetics/metabolism&lt;/keyword&gt;&lt;keyword&gt;Receptors, Estrogen/genetics/*metabolism&lt;/keyword&gt;&lt;keyword&gt;Signal Transduction/*physiology&lt;/keyword&gt;&lt;keyword&gt;Transcription, Genetic&lt;/keyword&gt;&lt;/keywords&gt;&lt;dates&gt;&lt;year&gt;2003&lt;/year&gt;&lt;pub-dates&gt;&lt;date&gt;Aug&lt;/date&gt;&lt;/pub-dates&gt;&lt;/dates&gt;&lt;isbn&gt;1534-0384 (Print)&amp;#xD;1534-0384 (Linking)&lt;/isbn&gt;&lt;accession-num&gt;14993442&lt;/accession-num&gt;&lt;urls&gt;&lt;related-urls&gt;&lt;url&gt;http://www.ncbi.nlm.nih.gov/pubmed/14993442&lt;/url&gt;&lt;/related-urls&gt;&lt;/urls&gt;&lt;electronic-resource-num&gt;10.1124/mi.3.5.281&lt;/electronic-resource-num&gt;&lt;/record&gt;&lt;/Cite&gt;&lt;/EndNote&gt;</w:instrText>
      </w:r>
      <w:r w:rsidR="001D291A" w:rsidRPr="00552896">
        <w:rPr>
          <w:rFonts w:ascii="Book Antiqua" w:hAnsi="Book Antiqua"/>
          <w:iCs/>
        </w:rPr>
        <w:fldChar w:fldCharType="separate"/>
      </w:r>
      <w:r w:rsidR="004529B0" w:rsidRPr="00552896">
        <w:rPr>
          <w:rFonts w:ascii="Book Antiqua" w:hAnsi="Book Antiqua"/>
          <w:iCs/>
          <w:noProof/>
          <w:vertAlign w:val="superscript"/>
        </w:rPr>
        <w:t>[26]</w:t>
      </w:r>
      <w:r w:rsidR="001D291A" w:rsidRPr="00552896">
        <w:rPr>
          <w:rFonts w:ascii="Book Antiqua" w:hAnsi="Book Antiqua"/>
          <w:iCs/>
        </w:rPr>
        <w:fldChar w:fldCharType="end"/>
      </w:r>
      <w:r w:rsidR="00ED68A5" w:rsidRPr="00552896">
        <w:rPr>
          <w:rFonts w:ascii="Book Antiqua" w:hAnsi="Book Antiqua"/>
          <w:iCs/>
        </w:rPr>
        <w:t>. Thus</w:t>
      </w:r>
      <w:r w:rsidR="006621CB" w:rsidRPr="00552896">
        <w:rPr>
          <w:rFonts w:ascii="Book Antiqua" w:hAnsi="Book Antiqua"/>
          <w:iCs/>
        </w:rPr>
        <w:t>,</w:t>
      </w:r>
      <w:r w:rsidR="001D291A" w:rsidRPr="00552896">
        <w:rPr>
          <w:rFonts w:ascii="Book Antiqua" w:hAnsi="Book Antiqua"/>
          <w:iCs/>
        </w:rPr>
        <w:t xml:space="preserve"> the </w:t>
      </w:r>
      <w:r w:rsidR="006621CB" w:rsidRPr="00552896">
        <w:rPr>
          <w:rFonts w:ascii="Book Antiqua" w:hAnsi="Book Antiqua"/>
          <w:iCs/>
        </w:rPr>
        <w:t>relative expression of the two subtypes can have a significant impact on net cellular response</w:t>
      </w:r>
      <w:r w:rsidR="001D291A" w:rsidRPr="00552896">
        <w:rPr>
          <w:rFonts w:ascii="Book Antiqua" w:hAnsi="Book Antiqua"/>
          <w:iCs/>
        </w:rPr>
        <w:t>s</w:t>
      </w:r>
      <w:r w:rsidR="006621CB" w:rsidRPr="00552896">
        <w:rPr>
          <w:rFonts w:ascii="Book Antiqua" w:hAnsi="Book Antiqua"/>
          <w:iCs/>
        </w:rPr>
        <w:t xml:space="preserve"> to estrogen. </w:t>
      </w:r>
    </w:p>
    <w:p w14:paraId="0331AB96" w14:textId="1C432AF5" w:rsidR="00EA4A93" w:rsidRPr="00552896" w:rsidRDefault="006621CB" w:rsidP="00552896">
      <w:pPr>
        <w:autoSpaceDE w:val="0"/>
        <w:autoSpaceDN w:val="0"/>
        <w:adjustRightInd w:val="0"/>
        <w:snapToGrid w:val="0"/>
        <w:spacing w:line="360" w:lineRule="auto"/>
        <w:ind w:firstLineChars="100" w:firstLine="240"/>
        <w:jc w:val="both"/>
        <w:rPr>
          <w:rFonts w:ascii="Book Antiqua" w:hAnsi="Book Antiqua"/>
        </w:rPr>
      </w:pPr>
      <w:r w:rsidRPr="00552896">
        <w:rPr>
          <w:rFonts w:ascii="Book Antiqua" w:hAnsi="Book Antiqua"/>
          <w:iCs/>
        </w:rPr>
        <w:t xml:space="preserve">In breast cancer, </w:t>
      </w:r>
      <w:r w:rsidRPr="00552896">
        <w:rPr>
          <w:rFonts w:ascii="Book Antiqua" w:hAnsi="Book Antiqua"/>
        </w:rPr>
        <w:t>ERα</w:t>
      </w:r>
      <w:r w:rsidRPr="00552896">
        <w:rPr>
          <w:rFonts w:ascii="Book Antiqua" w:hAnsi="Book Antiqua" w:cs="Lucida Grande"/>
        </w:rPr>
        <w:t>:</w:t>
      </w:r>
      <w:r w:rsidRPr="00552896">
        <w:rPr>
          <w:rFonts w:ascii="Book Antiqua" w:hAnsi="Book Antiqua"/>
          <w:iCs/>
        </w:rPr>
        <w:t>ER</w:t>
      </w:r>
      <w:r w:rsidR="00563650" w:rsidRPr="00552896">
        <w:rPr>
          <w:rFonts w:ascii="Book Antiqua" w:hAnsi="Book Antiqua"/>
          <w:iCs/>
        </w:rPr>
        <w:t>β expression</w:t>
      </w:r>
      <w:r w:rsidRPr="00552896">
        <w:rPr>
          <w:rFonts w:ascii="Book Antiqua" w:hAnsi="Book Antiqua"/>
          <w:iCs/>
        </w:rPr>
        <w:t xml:space="preserve"> ratio is thought to play a key role in estrogen-dependent tumor development</w:t>
      </w:r>
      <w:r w:rsidR="001D291A" w:rsidRPr="00552896">
        <w:rPr>
          <w:rFonts w:ascii="Book Antiqua" w:hAnsi="Book Antiqua"/>
          <w:iCs/>
        </w:rPr>
        <w:fldChar w:fldCharType="begin">
          <w:fldData xml:space="preserve">PEVuZE5vdGU+PENpdGU+PEF1dGhvcj5MZXlndWU8L0F1dGhvcj48WWVhcj4xOTk4PC9ZZWFyPjxS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</w:fldData>
        </w:fldChar>
      </w:r>
      <w:r w:rsidR="004529B0" w:rsidRPr="00552896">
        <w:rPr>
          <w:rFonts w:ascii="Book Antiqua" w:hAnsi="Book Antiqua"/>
          <w:iCs/>
        </w:rPr>
        <w:instrText xml:space="preserve"> ADDIN EN.CITE </w:instrText>
      </w:r>
      <w:r w:rsidR="004529B0" w:rsidRPr="00552896">
        <w:rPr>
          <w:rFonts w:ascii="Book Antiqua" w:hAnsi="Book Antiqua"/>
          <w:iCs/>
        </w:rPr>
        <w:fldChar w:fldCharType="begin">
          <w:fldData xml:space="preserve">PEVuZE5vdGU+PENpdGU+PEF1dGhvcj5MZXlndWU8L0F1dGhvcj48WWVhcj4xOTk4PC9ZZWFyPjxS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</w:fldData>
        </w:fldChar>
      </w:r>
      <w:r w:rsidR="004529B0" w:rsidRPr="00552896">
        <w:rPr>
          <w:rFonts w:ascii="Book Antiqua" w:hAnsi="Book Antiqua"/>
          <w:iCs/>
        </w:rPr>
        <w:instrText xml:space="preserve"> ADDIN EN.CITE.DATA </w:instrText>
      </w:r>
      <w:r w:rsidR="004529B0" w:rsidRPr="00552896">
        <w:rPr>
          <w:rFonts w:ascii="Book Antiqua" w:hAnsi="Book Antiqua"/>
          <w:iCs/>
        </w:rPr>
      </w:r>
      <w:r w:rsidR="004529B0" w:rsidRPr="00552896">
        <w:rPr>
          <w:rFonts w:ascii="Book Antiqua" w:hAnsi="Book Antiqua"/>
          <w:iCs/>
        </w:rPr>
        <w:fldChar w:fldCharType="end"/>
      </w:r>
      <w:r w:rsidR="001D291A" w:rsidRPr="00552896">
        <w:rPr>
          <w:rFonts w:ascii="Book Antiqua" w:hAnsi="Book Antiqua"/>
          <w:iCs/>
        </w:rPr>
      </w:r>
      <w:r w:rsidR="001D291A" w:rsidRPr="00552896">
        <w:rPr>
          <w:rFonts w:ascii="Book Antiqua" w:hAnsi="Book Antiqua"/>
          <w:iCs/>
        </w:rPr>
        <w:fldChar w:fldCharType="separate"/>
      </w:r>
      <w:r w:rsidR="00552896" w:rsidRPr="00552896">
        <w:rPr>
          <w:rFonts w:ascii="Book Antiqua" w:hAnsi="Book Antiqua"/>
          <w:iCs/>
          <w:noProof/>
          <w:vertAlign w:val="superscript"/>
        </w:rPr>
        <w:t>[27,</w:t>
      </w:r>
      <w:r w:rsidR="004529B0" w:rsidRPr="00552896">
        <w:rPr>
          <w:rFonts w:ascii="Book Antiqua" w:hAnsi="Book Antiqua"/>
          <w:iCs/>
          <w:noProof/>
          <w:vertAlign w:val="superscript"/>
        </w:rPr>
        <w:t>28]</w:t>
      </w:r>
      <w:r w:rsidR="001D291A" w:rsidRPr="00552896">
        <w:rPr>
          <w:rFonts w:ascii="Book Antiqua" w:hAnsi="Book Antiqua"/>
          <w:iCs/>
        </w:rPr>
        <w:fldChar w:fldCharType="end"/>
      </w:r>
      <w:r w:rsidRPr="00552896">
        <w:rPr>
          <w:rFonts w:ascii="Book Antiqua" w:hAnsi="Book Antiqua"/>
          <w:iCs/>
        </w:rPr>
        <w:t>.</w:t>
      </w:r>
      <w:r w:rsidR="001D291A" w:rsidRPr="00552896">
        <w:rPr>
          <w:rFonts w:ascii="Book Antiqua" w:hAnsi="Book Antiqua"/>
        </w:rPr>
        <w:t xml:space="preserve"> </w:t>
      </w:r>
      <w:r w:rsidRPr="00552896">
        <w:rPr>
          <w:rFonts w:ascii="Book Antiqua" w:hAnsi="Book Antiqua"/>
        </w:rPr>
        <w:t xml:space="preserve">Like breast cancer, aberrant increase in ER gene expression has been reported in liver tumors </w:t>
      </w:r>
      <w:r w:rsidR="001D291A" w:rsidRPr="00552896">
        <w:rPr>
          <w:rFonts w:ascii="Book Antiqua" w:hAnsi="Book Antiqua"/>
        </w:rPr>
        <w:t xml:space="preserve">when </w:t>
      </w:r>
      <w:r w:rsidRPr="00552896">
        <w:rPr>
          <w:rFonts w:ascii="Book Antiqua" w:hAnsi="Book Antiqua"/>
        </w:rPr>
        <w:t xml:space="preserve">compared </w:t>
      </w:r>
      <w:r w:rsidR="00563650" w:rsidRPr="00552896">
        <w:rPr>
          <w:rFonts w:ascii="Book Antiqua" w:hAnsi="Book Antiqua"/>
        </w:rPr>
        <w:t xml:space="preserve">to </w:t>
      </w:r>
      <w:r w:rsidRPr="00552896">
        <w:rPr>
          <w:rFonts w:ascii="Book Antiqua" w:hAnsi="Book Antiqua"/>
        </w:rPr>
        <w:t>normal or non-tumor parts of the liver in HCC patients</w:t>
      </w:r>
      <w:r w:rsidR="00CA1A78" w:rsidRPr="00552896">
        <w:rPr>
          <w:rFonts w:ascii="Book Antiqua" w:hAnsi="Book Antiqua"/>
        </w:rPr>
        <w:fldChar w:fldCharType="begin">
          <w:fldData xml:space="preserve">PEVuZE5vdGU+PENpdGU+PEF1dGhvcj5WaWxsYTwvQXV0aG9yPjxZZWFyPjIwMDA8L1llYXI+PFJl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ci0xPkhlcGF0b2xvZ3k8L2FiYnItMT48L2FsdC1wZXJpb2RpY2FsPjxwYWdlcz4yMzMtODwvcGFn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PEVuZE5vdGU+PENpdGU+PEF1dGhvcj5WaWxsYTwvQXV0aG9yPjxZZWFyPjIwMDA8L1llYXI+PFJl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ci0xPkhlcGF0b2xvZ3k8L2FiYnItMT48L2FsdC1wZXJpb2RpY2FsPjxwYWdlcz4yMzMtODwvcGFn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CA1A78" w:rsidRPr="00552896">
        <w:rPr>
          <w:rFonts w:ascii="Book Antiqua" w:hAnsi="Book Antiqua"/>
        </w:rPr>
      </w:r>
      <w:r w:rsidR="00CA1A78" w:rsidRPr="00552896">
        <w:rPr>
          <w:rFonts w:ascii="Book Antiqua" w:hAnsi="Book Antiqua"/>
        </w:rPr>
        <w:fldChar w:fldCharType="separate"/>
      </w:r>
      <w:r w:rsidR="00552896" w:rsidRPr="00552896">
        <w:rPr>
          <w:rFonts w:ascii="Book Antiqua" w:hAnsi="Book Antiqua"/>
          <w:noProof/>
          <w:vertAlign w:val="superscript"/>
        </w:rPr>
        <w:t>[29,</w:t>
      </w:r>
      <w:r w:rsidR="004529B0" w:rsidRPr="00552896">
        <w:rPr>
          <w:rFonts w:ascii="Book Antiqua" w:hAnsi="Book Antiqua"/>
          <w:noProof/>
          <w:vertAlign w:val="superscript"/>
        </w:rPr>
        <w:t>30]</w:t>
      </w:r>
      <w:r w:rsidR="00CA1A78" w:rsidRPr="00552896">
        <w:rPr>
          <w:rFonts w:ascii="Book Antiqua" w:hAnsi="Book Antiqua"/>
        </w:rPr>
        <w:fldChar w:fldCharType="end"/>
      </w:r>
      <w:r w:rsidR="00FF0F21" w:rsidRPr="00552896">
        <w:rPr>
          <w:rFonts w:ascii="Book Antiqua" w:hAnsi="Book Antiqua"/>
        </w:rPr>
        <w:t xml:space="preserve">. However, there is very limited information available on </w:t>
      </w:r>
      <w:r w:rsidR="00AE2E6C" w:rsidRPr="00552896">
        <w:rPr>
          <w:rFonts w:ascii="Book Antiqua" w:hAnsi="Book Antiqua"/>
        </w:rPr>
        <w:t xml:space="preserve">the </w:t>
      </w:r>
      <w:r w:rsidR="00FF0F21" w:rsidRPr="00552896">
        <w:rPr>
          <w:rFonts w:ascii="Book Antiqua" w:hAnsi="Book Antiqua"/>
        </w:rPr>
        <w:t xml:space="preserve">relative expression of ERα and ERβ subtypes </w:t>
      </w:r>
      <w:r w:rsidR="00C558B8" w:rsidRPr="00552896">
        <w:rPr>
          <w:rFonts w:ascii="Book Antiqua" w:hAnsi="Book Antiqua"/>
        </w:rPr>
        <w:t>and ERα</w:t>
      </w:r>
      <w:r w:rsidR="00C558B8" w:rsidRPr="00552896">
        <w:rPr>
          <w:rFonts w:ascii="Book Antiqua" w:hAnsi="Book Antiqua" w:cs="Lucida Grande"/>
        </w:rPr>
        <w:t>:</w:t>
      </w:r>
      <w:r w:rsidR="00C558B8" w:rsidRPr="00552896">
        <w:rPr>
          <w:rFonts w:ascii="Book Antiqua" w:hAnsi="Book Antiqua"/>
          <w:iCs/>
        </w:rPr>
        <w:t xml:space="preserve">ERβ expression ratio </w:t>
      </w:r>
      <w:r w:rsidR="00FF0F21" w:rsidRPr="00552896">
        <w:rPr>
          <w:rFonts w:ascii="Book Antiqua" w:hAnsi="Book Antiqua"/>
        </w:rPr>
        <w:t>in</w:t>
      </w:r>
      <w:r w:rsidR="00284D08" w:rsidRPr="00552896">
        <w:rPr>
          <w:rFonts w:ascii="Book Antiqua" w:hAnsi="Book Antiqua"/>
        </w:rPr>
        <w:t xml:space="preserve"> livers of</w:t>
      </w:r>
      <w:r w:rsidR="00FF0F21" w:rsidRPr="00552896">
        <w:rPr>
          <w:rFonts w:ascii="Book Antiqua" w:hAnsi="Book Antiqua"/>
        </w:rPr>
        <w:t xml:space="preserve"> normal</w:t>
      </w:r>
      <w:r w:rsidR="00284D08" w:rsidRPr="00552896">
        <w:rPr>
          <w:rFonts w:ascii="Book Antiqua" w:hAnsi="Book Antiqua"/>
        </w:rPr>
        <w:t>s</w:t>
      </w:r>
      <w:r w:rsidR="00E87293" w:rsidRPr="00552896">
        <w:rPr>
          <w:rFonts w:ascii="Book Antiqua" w:hAnsi="Book Antiqua"/>
        </w:rPr>
        <w:t xml:space="preserve">, </w:t>
      </w:r>
      <w:r w:rsidR="00EA4A93" w:rsidRPr="00552896">
        <w:rPr>
          <w:rFonts w:ascii="Book Antiqua" w:hAnsi="Book Antiqua"/>
        </w:rPr>
        <w:t>HCV</w:t>
      </w:r>
      <w:r w:rsidR="00D374FE" w:rsidRPr="00552896">
        <w:rPr>
          <w:rFonts w:ascii="Book Antiqua" w:hAnsi="Book Antiqua"/>
        </w:rPr>
        <w:t>-</w:t>
      </w:r>
      <w:r w:rsidR="00A46642" w:rsidRPr="00552896">
        <w:rPr>
          <w:rFonts w:ascii="Book Antiqua" w:hAnsi="Book Antiqua"/>
        </w:rPr>
        <w:t>related</w:t>
      </w:r>
      <w:r w:rsidR="00EA4A93" w:rsidRPr="00552896">
        <w:rPr>
          <w:rFonts w:ascii="Book Antiqua" w:hAnsi="Book Antiqua"/>
        </w:rPr>
        <w:t xml:space="preserve"> cirrho</w:t>
      </w:r>
      <w:r w:rsidR="00284D08" w:rsidRPr="00552896">
        <w:rPr>
          <w:rFonts w:ascii="Book Antiqua" w:hAnsi="Book Antiqua"/>
        </w:rPr>
        <w:t>sis</w:t>
      </w:r>
      <w:r w:rsidR="00EA4A93" w:rsidRPr="00552896">
        <w:rPr>
          <w:rFonts w:ascii="Book Antiqua" w:hAnsi="Book Antiqua"/>
        </w:rPr>
        <w:t xml:space="preserve"> and</w:t>
      </w:r>
      <w:r w:rsidR="00D374FE" w:rsidRPr="00552896">
        <w:rPr>
          <w:rFonts w:ascii="Book Antiqua" w:hAnsi="Book Antiqua"/>
        </w:rPr>
        <w:t xml:space="preserve"> HCV-</w:t>
      </w:r>
      <w:r w:rsidR="00A46642" w:rsidRPr="00552896">
        <w:rPr>
          <w:rFonts w:ascii="Book Antiqua" w:hAnsi="Book Antiqua"/>
        </w:rPr>
        <w:t>related</w:t>
      </w:r>
      <w:r w:rsidR="00EA4A93" w:rsidRPr="00552896">
        <w:rPr>
          <w:rFonts w:ascii="Book Antiqua" w:hAnsi="Book Antiqua"/>
        </w:rPr>
        <w:t xml:space="preserve"> HCC. </w:t>
      </w:r>
    </w:p>
    <w:p w14:paraId="239053F0" w14:textId="57D3ADC1" w:rsidR="00325AE2" w:rsidRPr="00552896" w:rsidRDefault="0071279B" w:rsidP="00552896">
      <w:pPr>
        <w:autoSpaceDE w:val="0"/>
        <w:autoSpaceDN w:val="0"/>
        <w:adjustRightInd w:val="0"/>
        <w:snapToGrid w:val="0"/>
        <w:spacing w:line="360" w:lineRule="auto"/>
        <w:ind w:firstLineChars="100" w:firstLine="240"/>
        <w:jc w:val="both"/>
        <w:rPr>
          <w:rFonts w:ascii="Book Antiqua" w:hAnsi="Book Antiqua"/>
        </w:rPr>
      </w:pPr>
      <w:r w:rsidRPr="00552896">
        <w:rPr>
          <w:rFonts w:ascii="Book Antiqua" w:hAnsi="Book Antiqua"/>
        </w:rPr>
        <w:t>We hypothesized that basal liver ERα and ERβ expression differs in males</w:t>
      </w:r>
      <w:r w:rsidRPr="00552896">
        <w:rPr>
          <w:rFonts w:ascii="Book Antiqua" w:hAnsi="Book Antiqua"/>
          <w:i/>
        </w:rPr>
        <w:t xml:space="preserve"> vs </w:t>
      </w:r>
      <w:r w:rsidRPr="00552896">
        <w:rPr>
          <w:rFonts w:ascii="Book Antiqua" w:hAnsi="Book Antiqua"/>
        </w:rPr>
        <w:t xml:space="preserve">females and this differential expression dictates host susceptibility to chronic </w:t>
      </w:r>
      <w:r w:rsidR="00B17D7E" w:rsidRPr="00552896">
        <w:rPr>
          <w:rFonts w:ascii="Book Antiqua" w:hAnsi="Book Antiqua"/>
        </w:rPr>
        <w:t xml:space="preserve">HCV or </w:t>
      </w:r>
      <w:r w:rsidR="00563650" w:rsidRPr="00552896">
        <w:rPr>
          <w:rFonts w:ascii="Book Antiqua" w:hAnsi="Book Antiqua"/>
        </w:rPr>
        <w:t>its progression to</w:t>
      </w:r>
      <w:r w:rsidRPr="00552896">
        <w:rPr>
          <w:rFonts w:ascii="Book Antiqua" w:hAnsi="Book Antiqua"/>
        </w:rPr>
        <w:t xml:space="preserve"> hepatocellular carcinoma. </w:t>
      </w:r>
      <w:r w:rsidR="00A119ED" w:rsidRPr="00552896">
        <w:rPr>
          <w:rFonts w:ascii="Book Antiqua" w:hAnsi="Book Antiqua"/>
        </w:rPr>
        <w:t xml:space="preserve">In </w:t>
      </w:r>
      <w:r w:rsidR="00205D11" w:rsidRPr="00552896">
        <w:rPr>
          <w:rFonts w:ascii="Book Antiqua" w:hAnsi="Book Antiqua"/>
        </w:rPr>
        <w:t>the present study</w:t>
      </w:r>
      <w:r w:rsidR="002845ED" w:rsidRPr="00552896">
        <w:rPr>
          <w:rFonts w:ascii="Book Antiqua" w:hAnsi="Book Antiqua"/>
        </w:rPr>
        <w:t>,</w:t>
      </w:r>
      <w:r w:rsidR="00F23926" w:rsidRPr="00552896">
        <w:rPr>
          <w:rFonts w:ascii="Book Antiqua" w:hAnsi="Book Antiqua"/>
        </w:rPr>
        <w:t xml:space="preserve"> </w:t>
      </w:r>
      <w:r w:rsidR="00A119ED" w:rsidRPr="00552896">
        <w:rPr>
          <w:rFonts w:ascii="Book Antiqua" w:hAnsi="Book Antiqua"/>
        </w:rPr>
        <w:t xml:space="preserve">we </w:t>
      </w:r>
      <w:r w:rsidR="000B0E1B" w:rsidRPr="00552896">
        <w:rPr>
          <w:rFonts w:ascii="Book Antiqua" w:hAnsi="Book Antiqua"/>
        </w:rPr>
        <w:t>evaluat</w:t>
      </w:r>
      <w:r w:rsidR="00F23926" w:rsidRPr="00552896">
        <w:rPr>
          <w:rFonts w:ascii="Book Antiqua" w:hAnsi="Book Antiqua"/>
        </w:rPr>
        <w:t>e</w:t>
      </w:r>
      <w:r w:rsidR="00A119ED" w:rsidRPr="00552896">
        <w:rPr>
          <w:rFonts w:ascii="Book Antiqua" w:hAnsi="Book Antiqua"/>
        </w:rPr>
        <w:t>d</w:t>
      </w:r>
      <w:r w:rsidR="000B0E1B" w:rsidRPr="00552896">
        <w:rPr>
          <w:rFonts w:ascii="Book Antiqua" w:hAnsi="Book Antiqua"/>
        </w:rPr>
        <w:t xml:space="preserve"> the expression of ERα</w:t>
      </w:r>
      <w:r w:rsidR="008A4F54" w:rsidRPr="00552896">
        <w:rPr>
          <w:rFonts w:ascii="Book Antiqua" w:hAnsi="Book Antiqua"/>
        </w:rPr>
        <w:t xml:space="preserve"> and</w:t>
      </w:r>
      <w:r w:rsidR="00F23926" w:rsidRPr="00552896">
        <w:rPr>
          <w:rFonts w:ascii="Book Antiqua" w:hAnsi="Book Antiqua"/>
        </w:rPr>
        <w:t xml:space="preserve"> </w:t>
      </w:r>
      <w:r w:rsidR="000B0E1B" w:rsidRPr="00552896">
        <w:rPr>
          <w:rFonts w:ascii="Book Antiqua" w:hAnsi="Book Antiqua"/>
        </w:rPr>
        <w:t>ERβ</w:t>
      </w:r>
      <w:r w:rsidR="00A317D9" w:rsidRPr="00552896">
        <w:rPr>
          <w:rFonts w:ascii="Book Antiqua" w:hAnsi="Book Antiqua"/>
        </w:rPr>
        <w:t xml:space="preserve"> </w:t>
      </w:r>
      <w:r w:rsidR="000B0E1B" w:rsidRPr="00552896">
        <w:rPr>
          <w:rFonts w:ascii="Book Antiqua" w:hAnsi="Book Antiqua"/>
        </w:rPr>
        <w:t>in</w:t>
      </w:r>
      <w:r w:rsidR="00284D08" w:rsidRPr="00552896">
        <w:rPr>
          <w:rFonts w:ascii="Book Antiqua" w:hAnsi="Book Antiqua"/>
        </w:rPr>
        <w:t xml:space="preserve"> the livers of</w:t>
      </w:r>
      <w:r w:rsidR="000B0E1B" w:rsidRPr="00552896">
        <w:rPr>
          <w:rFonts w:ascii="Book Antiqua" w:hAnsi="Book Antiqua"/>
        </w:rPr>
        <w:t xml:space="preserve"> </w:t>
      </w:r>
      <w:r w:rsidR="00A119ED" w:rsidRPr="00552896">
        <w:rPr>
          <w:rFonts w:ascii="Book Antiqua" w:hAnsi="Book Antiqua"/>
        </w:rPr>
        <w:t>normal</w:t>
      </w:r>
      <w:r w:rsidR="00284D08" w:rsidRPr="00552896">
        <w:rPr>
          <w:rFonts w:ascii="Book Antiqua" w:hAnsi="Book Antiqua"/>
        </w:rPr>
        <w:t>s</w:t>
      </w:r>
      <w:r w:rsidR="00A119ED" w:rsidRPr="00552896">
        <w:rPr>
          <w:rFonts w:ascii="Book Antiqua" w:hAnsi="Book Antiqua"/>
        </w:rPr>
        <w:t>,</w:t>
      </w:r>
      <w:r w:rsidR="00CA1A78" w:rsidRPr="00552896">
        <w:rPr>
          <w:rFonts w:ascii="Book Antiqua" w:hAnsi="Book Antiqua"/>
        </w:rPr>
        <w:t xml:space="preserve"> </w:t>
      </w:r>
      <w:r w:rsidR="00A119ED" w:rsidRPr="00552896">
        <w:rPr>
          <w:rFonts w:ascii="Book Antiqua" w:hAnsi="Book Antiqua"/>
        </w:rPr>
        <w:t>HCV-cirrho</w:t>
      </w:r>
      <w:r w:rsidR="00284D08" w:rsidRPr="00552896">
        <w:rPr>
          <w:rFonts w:ascii="Book Antiqua" w:hAnsi="Book Antiqua"/>
        </w:rPr>
        <w:t>sis</w:t>
      </w:r>
      <w:r w:rsidR="00A119ED" w:rsidRPr="00552896">
        <w:rPr>
          <w:rFonts w:ascii="Book Antiqua" w:hAnsi="Book Antiqua"/>
        </w:rPr>
        <w:t xml:space="preserve"> and HCV</w:t>
      </w:r>
      <w:r w:rsidR="00CA1A78" w:rsidRPr="00552896">
        <w:rPr>
          <w:rFonts w:ascii="Book Antiqua" w:hAnsi="Book Antiqua"/>
        </w:rPr>
        <w:t>-</w:t>
      </w:r>
      <w:r w:rsidR="00A119ED" w:rsidRPr="00552896">
        <w:rPr>
          <w:rFonts w:ascii="Book Antiqua" w:hAnsi="Book Antiqua"/>
        </w:rPr>
        <w:t>related HCC at</w:t>
      </w:r>
      <w:r w:rsidR="00CA1A78" w:rsidRPr="00552896">
        <w:rPr>
          <w:rFonts w:ascii="Book Antiqua" w:hAnsi="Book Antiqua"/>
        </w:rPr>
        <w:t xml:space="preserve"> the</w:t>
      </w:r>
      <w:r w:rsidR="00A119ED" w:rsidRPr="00552896">
        <w:rPr>
          <w:rFonts w:ascii="Book Antiqua" w:hAnsi="Book Antiqua"/>
        </w:rPr>
        <w:t xml:space="preserve"> </w:t>
      </w:r>
      <w:r w:rsidR="00CA1A78" w:rsidRPr="00552896">
        <w:rPr>
          <w:rFonts w:ascii="Book Antiqua" w:hAnsi="Book Antiqua"/>
        </w:rPr>
        <w:t>mRNA</w:t>
      </w:r>
      <w:r w:rsidR="00A119ED" w:rsidRPr="00552896">
        <w:rPr>
          <w:rFonts w:ascii="Book Antiqua" w:hAnsi="Book Antiqua"/>
        </w:rPr>
        <w:t xml:space="preserve"> and protein levels using different techniques. </w:t>
      </w:r>
      <w:r w:rsidR="00CA1A78" w:rsidRPr="00552896">
        <w:rPr>
          <w:rFonts w:ascii="Book Antiqua" w:hAnsi="Book Antiqua"/>
        </w:rPr>
        <w:t>W</w:t>
      </w:r>
      <w:r w:rsidR="001E314B" w:rsidRPr="00552896">
        <w:rPr>
          <w:rFonts w:ascii="Book Antiqua" w:hAnsi="Book Antiqua"/>
        </w:rPr>
        <w:t>e</w:t>
      </w:r>
      <w:r w:rsidR="00CA1A78" w:rsidRPr="00552896">
        <w:rPr>
          <w:rFonts w:ascii="Book Antiqua" w:hAnsi="Book Antiqua"/>
        </w:rPr>
        <w:t xml:space="preserve"> further</w:t>
      </w:r>
      <w:r w:rsidR="001E314B" w:rsidRPr="00552896">
        <w:rPr>
          <w:rFonts w:ascii="Book Antiqua" w:hAnsi="Book Antiqua"/>
        </w:rPr>
        <w:t xml:space="preserve"> determined</w:t>
      </w:r>
      <w:r w:rsidR="00CA1A78" w:rsidRPr="00552896">
        <w:rPr>
          <w:rFonts w:ascii="Book Antiqua" w:hAnsi="Book Antiqua"/>
        </w:rPr>
        <w:t xml:space="preserve"> the</w:t>
      </w:r>
      <w:r w:rsidR="001E314B" w:rsidRPr="00552896">
        <w:rPr>
          <w:rFonts w:ascii="Book Antiqua" w:hAnsi="Book Antiqua"/>
        </w:rPr>
        <w:t xml:space="preserve"> correlation of ER subtype expression with the </w:t>
      </w:r>
      <w:r w:rsidR="00A355FF" w:rsidRPr="00552896">
        <w:rPr>
          <w:rFonts w:ascii="Book Antiqua" w:hAnsi="Book Antiqua"/>
        </w:rPr>
        <w:t xml:space="preserve">levels </w:t>
      </w:r>
      <w:r w:rsidR="001E314B" w:rsidRPr="00552896">
        <w:rPr>
          <w:rFonts w:ascii="Book Antiqua" w:hAnsi="Book Antiqua"/>
        </w:rPr>
        <w:t xml:space="preserve">of </w:t>
      </w:r>
      <w:r w:rsidR="00760EDC" w:rsidRPr="00552896">
        <w:rPr>
          <w:rFonts w:ascii="Book Antiqua" w:hAnsi="Book Antiqua"/>
        </w:rPr>
        <w:t xml:space="preserve">inflammatory </w:t>
      </w:r>
      <w:r w:rsidR="00284D08" w:rsidRPr="00552896">
        <w:rPr>
          <w:rFonts w:ascii="Book Antiqua" w:hAnsi="Book Antiqua"/>
        </w:rPr>
        <w:t xml:space="preserve">and </w:t>
      </w:r>
      <w:r w:rsidR="00760EDC" w:rsidRPr="00552896">
        <w:rPr>
          <w:rFonts w:ascii="Book Antiqua" w:hAnsi="Book Antiqua"/>
        </w:rPr>
        <w:t xml:space="preserve">oncogenic </w:t>
      </w:r>
      <w:r w:rsidR="000B0E1B" w:rsidRPr="00552896">
        <w:rPr>
          <w:rFonts w:ascii="Book Antiqua" w:hAnsi="Book Antiqua"/>
        </w:rPr>
        <w:t xml:space="preserve">markers like </w:t>
      </w:r>
      <w:r w:rsidR="00760EDC" w:rsidRPr="00552896">
        <w:rPr>
          <w:rFonts w:ascii="Book Antiqua" w:hAnsi="Book Antiqua"/>
        </w:rPr>
        <w:t xml:space="preserve">NF-κB </w:t>
      </w:r>
      <w:r w:rsidR="000B0E1B" w:rsidRPr="00552896">
        <w:rPr>
          <w:rFonts w:ascii="Book Antiqua" w:hAnsi="Book Antiqua"/>
        </w:rPr>
        <w:t xml:space="preserve">and </w:t>
      </w:r>
      <w:r w:rsidR="00760EDC" w:rsidRPr="00552896">
        <w:rPr>
          <w:rFonts w:ascii="Book Antiqua" w:hAnsi="Book Antiqua"/>
        </w:rPr>
        <w:t>cyclin D1</w:t>
      </w:r>
      <w:r w:rsidR="00F6263D" w:rsidRPr="00552896">
        <w:rPr>
          <w:rFonts w:ascii="Book Antiqua" w:hAnsi="Book Antiqua"/>
        </w:rPr>
        <w:t>.</w:t>
      </w:r>
      <w:r w:rsidR="00607843" w:rsidRPr="00552896">
        <w:rPr>
          <w:rFonts w:ascii="Book Antiqua" w:hAnsi="Book Antiqua"/>
        </w:rPr>
        <w:t xml:space="preserve"> </w:t>
      </w:r>
      <w:r w:rsidR="001E314B" w:rsidRPr="00552896">
        <w:rPr>
          <w:rFonts w:ascii="Book Antiqua" w:hAnsi="Book Antiqua"/>
        </w:rPr>
        <w:t xml:space="preserve">Our findings </w:t>
      </w:r>
      <w:r w:rsidR="00563650" w:rsidRPr="00552896">
        <w:rPr>
          <w:rFonts w:ascii="Book Antiqua" w:hAnsi="Book Antiqua"/>
        </w:rPr>
        <w:t xml:space="preserve">show </w:t>
      </w:r>
      <w:r w:rsidR="00A355FF" w:rsidRPr="00552896">
        <w:rPr>
          <w:rFonts w:ascii="Book Antiqua" w:hAnsi="Book Antiqua"/>
        </w:rPr>
        <w:t>that</w:t>
      </w:r>
      <w:r w:rsidR="001E314B" w:rsidRPr="00552896">
        <w:rPr>
          <w:rFonts w:ascii="Book Antiqua" w:hAnsi="Book Antiqua"/>
        </w:rPr>
        <w:t xml:space="preserve"> </w:t>
      </w:r>
      <w:r w:rsidR="00A355FF" w:rsidRPr="00552896">
        <w:rPr>
          <w:rFonts w:ascii="Book Antiqua" w:hAnsi="Book Antiqua"/>
        </w:rPr>
        <w:t xml:space="preserve">the basal expression of ER subtypes is different between normal males and females. Furthermore, sub-cellular expression of both ER </w:t>
      </w:r>
      <w:r w:rsidR="00A355FF" w:rsidRPr="00552896">
        <w:rPr>
          <w:rFonts w:ascii="Book Antiqua" w:hAnsi="Book Antiqua"/>
        </w:rPr>
        <w:lastRenderedPageBreak/>
        <w:t>subtypes</w:t>
      </w:r>
      <w:r w:rsidR="00A53BF6" w:rsidRPr="00552896">
        <w:rPr>
          <w:rFonts w:ascii="Book Antiqua" w:hAnsi="Book Antiqua"/>
        </w:rPr>
        <w:t xml:space="preserve"> is altered </w:t>
      </w:r>
      <w:r w:rsidR="00A355FF" w:rsidRPr="00552896">
        <w:rPr>
          <w:rFonts w:ascii="Book Antiqua" w:hAnsi="Book Antiqua"/>
        </w:rPr>
        <w:t>in HCV cirrhosis and HCV-related HCC</w:t>
      </w:r>
      <w:r w:rsidR="00A53BF6" w:rsidRPr="00552896">
        <w:rPr>
          <w:rFonts w:ascii="Book Antiqua" w:hAnsi="Book Antiqua"/>
        </w:rPr>
        <w:t xml:space="preserve"> livers</w:t>
      </w:r>
      <w:r w:rsidR="00A355FF" w:rsidRPr="00552896">
        <w:rPr>
          <w:rFonts w:ascii="Book Antiqua" w:hAnsi="Book Antiqua"/>
        </w:rPr>
        <w:t xml:space="preserve"> </w:t>
      </w:r>
      <w:r w:rsidR="00A53BF6" w:rsidRPr="00552896">
        <w:rPr>
          <w:rFonts w:ascii="Book Antiqua" w:hAnsi="Book Antiqua"/>
        </w:rPr>
        <w:t>as compared to normal</w:t>
      </w:r>
      <w:r w:rsidR="000D152B" w:rsidRPr="00552896">
        <w:rPr>
          <w:rFonts w:ascii="Book Antiqua" w:hAnsi="Book Antiqua"/>
        </w:rPr>
        <w:t>s</w:t>
      </w:r>
      <w:r w:rsidR="00A53BF6" w:rsidRPr="00552896">
        <w:rPr>
          <w:rFonts w:ascii="Book Antiqua" w:hAnsi="Book Antiqua"/>
        </w:rPr>
        <w:t xml:space="preserve"> and correlates </w:t>
      </w:r>
      <w:r w:rsidR="00A355FF" w:rsidRPr="00552896">
        <w:rPr>
          <w:rFonts w:ascii="Book Antiqua" w:hAnsi="Book Antiqua"/>
        </w:rPr>
        <w:t>with the expression of inflammatory and oncogenic markers. This altered expression of ER subtypes in the liver may</w:t>
      </w:r>
      <w:r w:rsidR="00325AE2" w:rsidRPr="00552896">
        <w:rPr>
          <w:rFonts w:ascii="Book Antiqua" w:hAnsi="Book Antiqua"/>
        </w:rPr>
        <w:t xml:space="preserve"> </w:t>
      </w:r>
      <w:r w:rsidR="00A355FF" w:rsidRPr="00552896">
        <w:rPr>
          <w:rFonts w:ascii="Book Antiqua" w:hAnsi="Book Antiqua"/>
        </w:rPr>
        <w:t xml:space="preserve">contribute to </w:t>
      </w:r>
      <w:r w:rsidR="005A1F7A" w:rsidRPr="00552896">
        <w:rPr>
          <w:rFonts w:ascii="Book Antiqua" w:hAnsi="Book Antiqua"/>
        </w:rPr>
        <w:t xml:space="preserve">the </w:t>
      </w:r>
      <w:r w:rsidR="008364CA" w:rsidRPr="00552896">
        <w:rPr>
          <w:rFonts w:ascii="Book Antiqua" w:hAnsi="Book Antiqua"/>
        </w:rPr>
        <w:t xml:space="preserve">progression of cirrhosis and cancer development </w:t>
      </w:r>
      <w:r w:rsidR="00325AE2" w:rsidRPr="00552896">
        <w:rPr>
          <w:rFonts w:ascii="Book Antiqua" w:hAnsi="Book Antiqua"/>
        </w:rPr>
        <w:t>during HCV</w:t>
      </w:r>
      <w:r w:rsidR="00A355FF" w:rsidRPr="00552896">
        <w:rPr>
          <w:rFonts w:ascii="Book Antiqua" w:hAnsi="Book Antiqua"/>
        </w:rPr>
        <w:t>-</w:t>
      </w:r>
      <w:r w:rsidR="00325AE2" w:rsidRPr="00552896">
        <w:rPr>
          <w:rFonts w:ascii="Book Antiqua" w:hAnsi="Book Antiqua"/>
        </w:rPr>
        <w:t>pathogenesis.</w:t>
      </w:r>
    </w:p>
    <w:p w14:paraId="72F0EBBD" w14:textId="6EBD9A28" w:rsidR="00F67729" w:rsidRPr="00552896" w:rsidRDefault="00F67729" w:rsidP="00E000CC">
      <w:pPr>
        <w:snapToGrid w:val="0"/>
        <w:spacing w:line="360" w:lineRule="auto"/>
        <w:jc w:val="both"/>
        <w:rPr>
          <w:rFonts w:ascii="Book Antiqua" w:hAnsi="Book Antiqua"/>
          <w:b/>
          <w:bCs/>
        </w:rPr>
      </w:pPr>
    </w:p>
    <w:p w14:paraId="1F90A26E" w14:textId="77777777" w:rsidR="0076103A" w:rsidRPr="00552896" w:rsidRDefault="00B74EAF" w:rsidP="00E000CC">
      <w:pPr>
        <w:snapToGrid w:val="0"/>
        <w:spacing w:line="360" w:lineRule="auto"/>
        <w:jc w:val="both"/>
        <w:rPr>
          <w:rFonts w:ascii="Book Antiqua" w:hAnsi="Book Antiqua"/>
          <w:b/>
          <w:bCs/>
        </w:rPr>
      </w:pPr>
      <w:r w:rsidRPr="00552896">
        <w:rPr>
          <w:rFonts w:ascii="Book Antiqua" w:hAnsi="Book Antiqua"/>
          <w:b/>
          <w:bCs/>
        </w:rPr>
        <w:t>MATERIAL AND METHODS</w:t>
      </w:r>
    </w:p>
    <w:p w14:paraId="0AB417AD" w14:textId="77777777" w:rsidR="0076103A" w:rsidRPr="00552896" w:rsidRDefault="0076103A" w:rsidP="00E000CC">
      <w:pPr>
        <w:snapToGrid w:val="0"/>
        <w:spacing w:line="360" w:lineRule="auto"/>
        <w:jc w:val="both"/>
        <w:rPr>
          <w:rFonts w:ascii="Book Antiqua" w:hAnsi="Book Antiqua"/>
          <w:i/>
        </w:rPr>
      </w:pPr>
      <w:r w:rsidRPr="00552896">
        <w:rPr>
          <w:rFonts w:ascii="Book Antiqua" w:hAnsi="Book Antiqua"/>
          <w:b/>
          <w:bCs/>
          <w:i/>
        </w:rPr>
        <w:t>Patients</w:t>
      </w:r>
    </w:p>
    <w:p w14:paraId="39FD06CA" w14:textId="11820574" w:rsidR="00CF2A96" w:rsidRPr="00552896" w:rsidRDefault="0067765A" w:rsidP="00E000CC">
      <w:pPr>
        <w:snapToGrid w:val="0"/>
        <w:spacing w:line="360" w:lineRule="auto"/>
        <w:jc w:val="both"/>
        <w:rPr>
          <w:rFonts w:ascii="Book Antiqua" w:hAnsi="Book Antiqua"/>
        </w:rPr>
      </w:pPr>
      <w:r w:rsidRPr="00552896">
        <w:rPr>
          <w:rFonts w:ascii="Book Antiqua" w:hAnsi="Book Antiqua"/>
        </w:rPr>
        <w:t xml:space="preserve">Explant liver </w:t>
      </w:r>
      <w:r w:rsidR="00715496" w:rsidRPr="00552896">
        <w:rPr>
          <w:rFonts w:ascii="Book Antiqua" w:hAnsi="Book Antiqua"/>
        </w:rPr>
        <w:t>tissues</w:t>
      </w:r>
      <w:r w:rsidR="008534E5" w:rsidRPr="00552896">
        <w:rPr>
          <w:rFonts w:ascii="Book Antiqua" w:hAnsi="Book Antiqua"/>
        </w:rPr>
        <w:t xml:space="preserve"> </w:t>
      </w:r>
      <w:r w:rsidR="00CF2A96" w:rsidRPr="00552896">
        <w:rPr>
          <w:rFonts w:ascii="Book Antiqua" w:hAnsi="Book Antiqua"/>
        </w:rPr>
        <w:t xml:space="preserve">from </w:t>
      </w:r>
      <w:r w:rsidR="008534E5" w:rsidRPr="00552896">
        <w:rPr>
          <w:rFonts w:ascii="Book Antiqua" w:hAnsi="Book Antiqua"/>
        </w:rPr>
        <w:t>normal</w:t>
      </w:r>
      <w:r w:rsidR="00CF2A96" w:rsidRPr="00552896">
        <w:rPr>
          <w:rFonts w:ascii="Book Antiqua" w:hAnsi="Book Antiqua"/>
        </w:rPr>
        <w:t xml:space="preserve"> donors and</w:t>
      </w:r>
      <w:r w:rsidR="0071279B" w:rsidRPr="00552896">
        <w:rPr>
          <w:rFonts w:ascii="Book Antiqua" w:hAnsi="Book Antiqua"/>
        </w:rPr>
        <w:t xml:space="preserve"> </w:t>
      </w:r>
      <w:r w:rsidRPr="00552896">
        <w:rPr>
          <w:rFonts w:ascii="Book Antiqua" w:hAnsi="Book Antiqua"/>
        </w:rPr>
        <w:t>HCV</w:t>
      </w:r>
      <w:r w:rsidR="00CB1F72" w:rsidRPr="00552896">
        <w:rPr>
          <w:rFonts w:ascii="Book Antiqua" w:hAnsi="Book Antiqua"/>
        </w:rPr>
        <w:t>-related</w:t>
      </w:r>
      <w:r w:rsidRPr="00552896">
        <w:rPr>
          <w:rFonts w:ascii="Book Antiqua" w:hAnsi="Book Antiqua"/>
        </w:rPr>
        <w:t xml:space="preserve"> cirrhosis</w:t>
      </w:r>
      <w:r w:rsidR="008534E5" w:rsidRPr="00552896">
        <w:rPr>
          <w:rFonts w:ascii="Book Antiqua" w:hAnsi="Book Antiqua"/>
        </w:rPr>
        <w:t xml:space="preserve"> and HCV-</w:t>
      </w:r>
      <w:r w:rsidR="00A46642" w:rsidRPr="00552896">
        <w:rPr>
          <w:rFonts w:ascii="Book Antiqua" w:hAnsi="Book Antiqua"/>
        </w:rPr>
        <w:t>related</w:t>
      </w:r>
      <w:r w:rsidR="008534E5" w:rsidRPr="00552896">
        <w:rPr>
          <w:rFonts w:ascii="Book Antiqua" w:hAnsi="Book Antiqua"/>
        </w:rPr>
        <w:t xml:space="preserve"> HCC </w:t>
      </w:r>
      <w:r w:rsidR="00CF2A96" w:rsidRPr="00552896">
        <w:rPr>
          <w:rFonts w:ascii="Book Antiqua" w:hAnsi="Book Antiqua"/>
        </w:rPr>
        <w:t xml:space="preserve">patients </w:t>
      </w:r>
      <w:r w:rsidR="00DD572A" w:rsidRPr="00552896">
        <w:rPr>
          <w:rFonts w:ascii="Book Antiqua" w:hAnsi="Book Antiqua"/>
        </w:rPr>
        <w:t>(Tables 1</w:t>
      </w:r>
      <w:r w:rsidR="00552896" w:rsidRPr="00552896">
        <w:rPr>
          <w:rFonts w:ascii="Book Antiqua" w:eastAsia="SimSun" w:hAnsi="Book Antiqua" w:hint="eastAsia"/>
          <w:lang w:eastAsia="zh-CN"/>
        </w:rPr>
        <w:t>-</w:t>
      </w:r>
      <w:r w:rsidR="00BC4672" w:rsidRPr="00552896">
        <w:rPr>
          <w:rFonts w:ascii="Book Antiqua" w:hAnsi="Book Antiqua"/>
        </w:rPr>
        <w:t>3</w:t>
      </w:r>
      <w:r w:rsidR="00DD572A" w:rsidRPr="00552896">
        <w:rPr>
          <w:rFonts w:ascii="Book Antiqua" w:hAnsi="Book Antiqua"/>
        </w:rPr>
        <w:t xml:space="preserve">) </w:t>
      </w:r>
      <w:r w:rsidR="008534E5" w:rsidRPr="00552896">
        <w:rPr>
          <w:rFonts w:ascii="Book Antiqua" w:hAnsi="Book Antiqua"/>
        </w:rPr>
        <w:t>were</w:t>
      </w:r>
      <w:r w:rsidR="002C7812" w:rsidRPr="00552896">
        <w:rPr>
          <w:rFonts w:ascii="Book Antiqua" w:hAnsi="Book Antiqua"/>
        </w:rPr>
        <w:t xml:space="preserve"> </w:t>
      </w:r>
      <w:r w:rsidR="0076103A" w:rsidRPr="00552896">
        <w:rPr>
          <w:rFonts w:ascii="Book Antiqua" w:hAnsi="Book Antiqua"/>
        </w:rPr>
        <w:t xml:space="preserve">obtained from the </w:t>
      </w:r>
      <w:r w:rsidR="008534E5" w:rsidRPr="00552896">
        <w:rPr>
          <w:rFonts w:ascii="Book Antiqua" w:hAnsi="Book Antiqua" w:cs="Arial"/>
        </w:rPr>
        <w:t>NIH Liver Tissue and Cell Distribution System (LTCDS) at the University of Minnesota. Liver explants were</w:t>
      </w:r>
      <w:r w:rsidR="008534E5" w:rsidRPr="00552896" w:rsidDel="008534E5">
        <w:rPr>
          <w:rFonts w:ascii="Book Antiqua" w:hAnsi="Book Antiqua"/>
        </w:rPr>
        <w:t xml:space="preserve"> </w:t>
      </w:r>
      <w:r w:rsidR="006C2BF0" w:rsidRPr="00552896">
        <w:rPr>
          <w:rFonts w:ascii="Book Antiqua" w:hAnsi="Book Antiqua"/>
        </w:rPr>
        <w:t xml:space="preserve">aseptically </w:t>
      </w:r>
      <w:r w:rsidR="0076103A" w:rsidRPr="00552896">
        <w:rPr>
          <w:rFonts w:ascii="Book Antiqua" w:hAnsi="Book Antiqua"/>
        </w:rPr>
        <w:t xml:space="preserve">collected under </w:t>
      </w:r>
      <w:r w:rsidR="006C2BF0" w:rsidRPr="00552896">
        <w:rPr>
          <w:rFonts w:ascii="Book Antiqua" w:hAnsi="Book Antiqua"/>
        </w:rPr>
        <w:t>the</w:t>
      </w:r>
      <w:r w:rsidR="0076103A" w:rsidRPr="00552896">
        <w:rPr>
          <w:rFonts w:ascii="Book Antiqua" w:hAnsi="Book Antiqua"/>
        </w:rPr>
        <w:t xml:space="preserve"> institutional review board</w:t>
      </w:r>
      <w:r w:rsidR="00DD572A" w:rsidRPr="00552896">
        <w:rPr>
          <w:rFonts w:ascii="Book Antiqua" w:hAnsi="Book Antiqua"/>
        </w:rPr>
        <w:t xml:space="preserve"> </w:t>
      </w:r>
      <w:r w:rsidR="006C2BF0" w:rsidRPr="00552896">
        <w:rPr>
          <w:rFonts w:ascii="Book Antiqua" w:hAnsi="Book Antiqua"/>
        </w:rPr>
        <w:t>(IRB)</w:t>
      </w:r>
      <w:r w:rsidR="0076103A" w:rsidRPr="00552896">
        <w:rPr>
          <w:rFonts w:ascii="Book Antiqua" w:hAnsi="Book Antiqua"/>
        </w:rPr>
        <w:t xml:space="preserve"> guidelines of University of Minnesota</w:t>
      </w:r>
      <w:r w:rsidR="006C2BF0" w:rsidRPr="00552896">
        <w:rPr>
          <w:rFonts w:ascii="Book Antiqua" w:hAnsi="Book Antiqua"/>
        </w:rPr>
        <w:t>.</w:t>
      </w:r>
      <w:r w:rsidR="00F06EB7" w:rsidRPr="00552896">
        <w:rPr>
          <w:rFonts w:ascii="Book Antiqua" w:hAnsi="Book Antiqua"/>
        </w:rPr>
        <w:t xml:space="preserve"> The s</w:t>
      </w:r>
      <w:r w:rsidR="00CF2A96" w:rsidRPr="00552896">
        <w:rPr>
          <w:rFonts w:ascii="Book Antiqua" w:hAnsi="Book Antiqua"/>
        </w:rPr>
        <w:t>tudy</w:t>
      </w:r>
      <w:r w:rsidR="006C2BF0" w:rsidRPr="00552896">
        <w:rPr>
          <w:rFonts w:ascii="Book Antiqua" w:hAnsi="Book Antiqua"/>
        </w:rPr>
        <w:t xml:space="preserve"> was conducted at </w:t>
      </w:r>
      <w:r w:rsidR="0076103A" w:rsidRPr="00552896">
        <w:rPr>
          <w:rFonts w:ascii="Book Antiqua" w:hAnsi="Book Antiqua"/>
        </w:rPr>
        <w:t>Oklahoma State University</w:t>
      </w:r>
      <w:r w:rsidR="00A27D5F" w:rsidRPr="00552896">
        <w:rPr>
          <w:rFonts w:ascii="Book Antiqua" w:hAnsi="Book Antiqua"/>
        </w:rPr>
        <w:t>-Center for Health Sciences</w:t>
      </w:r>
      <w:r w:rsidR="006C2BF0" w:rsidRPr="00552896">
        <w:rPr>
          <w:rFonts w:ascii="Book Antiqua" w:hAnsi="Book Antiqua"/>
        </w:rPr>
        <w:t xml:space="preserve"> under IRB guidelines</w:t>
      </w:r>
      <w:r w:rsidR="0076103A" w:rsidRPr="00552896">
        <w:rPr>
          <w:rFonts w:ascii="Book Antiqua" w:hAnsi="Book Antiqua"/>
        </w:rPr>
        <w:t>.</w:t>
      </w:r>
      <w:r w:rsidR="002C7812" w:rsidRPr="00552896">
        <w:rPr>
          <w:rFonts w:ascii="Book Antiqua" w:hAnsi="Book Antiqua" w:cs="Arial"/>
        </w:rPr>
        <w:t xml:space="preserve"> </w:t>
      </w:r>
      <w:r w:rsidR="00D2221D" w:rsidRPr="00552896">
        <w:rPr>
          <w:rFonts w:ascii="Book Antiqua" w:hAnsi="Book Antiqua" w:cs="Arial"/>
        </w:rPr>
        <w:t>In order to avoid interference of other co-factors, p</w:t>
      </w:r>
      <w:r w:rsidR="002C7812" w:rsidRPr="00552896">
        <w:rPr>
          <w:rFonts w:ascii="Book Antiqua" w:hAnsi="Book Antiqua" w:cs="Arial"/>
        </w:rPr>
        <w:t xml:space="preserve">atients co-infected with </w:t>
      </w:r>
      <w:r w:rsidR="00DE42A2" w:rsidRPr="00552896">
        <w:rPr>
          <w:rFonts w:ascii="Book Antiqua" w:hAnsi="Book Antiqua" w:cs="Arial"/>
        </w:rPr>
        <w:t>human immunodeficiency virus (</w:t>
      </w:r>
      <w:r w:rsidR="002C7812" w:rsidRPr="00552896">
        <w:rPr>
          <w:rFonts w:ascii="Book Antiqua" w:hAnsi="Book Antiqua" w:cs="Arial"/>
        </w:rPr>
        <w:t>HIV</w:t>
      </w:r>
      <w:r w:rsidR="00DE42A2" w:rsidRPr="00552896">
        <w:rPr>
          <w:rFonts w:ascii="Book Antiqua" w:hAnsi="Book Antiqua" w:cs="Arial"/>
        </w:rPr>
        <w:t>)</w:t>
      </w:r>
      <w:r w:rsidR="002C7812" w:rsidRPr="00552896">
        <w:rPr>
          <w:rFonts w:ascii="Book Antiqua" w:hAnsi="Book Antiqua" w:cs="Arial"/>
        </w:rPr>
        <w:t xml:space="preserve"> or</w:t>
      </w:r>
      <w:r w:rsidR="00D77AEC" w:rsidRPr="00552896">
        <w:rPr>
          <w:rFonts w:ascii="Book Antiqua" w:hAnsi="Book Antiqua" w:cs="Arial"/>
        </w:rPr>
        <w:t xml:space="preserve"> h</w:t>
      </w:r>
      <w:r w:rsidR="00DE42A2" w:rsidRPr="00552896">
        <w:rPr>
          <w:rFonts w:ascii="Book Antiqua" w:hAnsi="Book Antiqua" w:cs="Arial"/>
        </w:rPr>
        <w:t>epatitis B virus</w:t>
      </w:r>
      <w:r w:rsidR="002C7812" w:rsidRPr="00552896">
        <w:rPr>
          <w:rFonts w:ascii="Book Antiqua" w:hAnsi="Book Antiqua" w:cs="Arial"/>
        </w:rPr>
        <w:t xml:space="preserve"> </w:t>
      </w:r>
      <w:r w:rsidR="00DE42A2" w:rsidRPr="00552896">
        <w:rPr>
          <w:rFonts w:ascii="Book Antiqua" w:hAnsi="Book Antiqua" w:cs="Arial"/>
        </w:rPr>
        <w:t>(</w:t>
      </w:r>
      <w:r w:rsidR="002C7812" w:rsidRPr="00552896">
        <w:rPr>
          <w:rFonts w:ascii="Book Antiqua" w:hAnsi="Book Antiqua" w:cs="Arial"/>
        </w:rPr>
        <w:t>HBV</w:t>
      </w:r>
      <w:r w:rsidR="00DE42A2" w:rsidRPr="00552896">
        <w:rPr>
          <w:rFonts w:ascii="Book Antiqua" w:hAnsi="Book Antiqua" w:cs="Arial"/>
        </w:rPr>
        <w:t>)</w:t>
      </w:r>
      <w:r w:rsidR="002C7812" w:rsidRPr="00552896">
        <w:rPr>
          <w:rFonts w:ascii="Book Antiqua" w:hAnsi="Book Antiqua" w:cs="Arial"/>
        </w:rPr>
        <w:t xml:space="preserve"> or with a history of alcohol consumption or drug use were excluded from the study.</w:t>
      </w:r>
      <w:r w:rsidR="002C7812" w:rsidRPr="00552896">
        <w:rPr>
          <w:rFonts w:ascii="Book Antiqua" w:hAnsi="Book Antiqua"/>
        </w:rPr>
        <w:t xml:space="preserve"> </w:t>
      </w:r>
      <w:r w:rsidR="0076103A" w:rsidRPr="00552896">
        <w:rPr>
          <w:rFonts w:ascii="Book Antiqua" w:hAnsi="Book Antiqua"/>
        </w:rPr>
        <w:t xml:space="preserve">Liver </w:t>
      </w:r>
      <w:r w:rsidR="00BA74AB" w:rsidRPr="00552896">
        <w:rPr>
          <w:rFonts w:ascii="Book Antiqua" w:hAnsi="Book Antiqua"/>
        </w:rPr>
        <w:t>explants</w:t>
      </w:r>
      <w:r w:rsidR="009C6CA2" w:rsidRPr="00552896">
        <w:rPr>
          <w:rFonts w:ascii="Book Antiqua" w:hAnsi="Book Antiqua"/>
        </w:rPr>
        <w:t xml:space="preserve"> </w:t>
      </w:r>
      <w:r w:rsidR="0076103A" w:rsidRPr="00552896">
        <w:rPr>
          <w:rFonts w:ascii="Book Antiqua" w:hAnsi="Book Antiqua"/>
        </w:rPr>
        <w:t>were snap frozen in liquid nitrogen and stored at -80</w:t>
      </w:r>
      <w:r w:rsidR="00FA0351" w:rsidRPr="00552896">
        <w:rPr>
          <w:rFonts w:ascii="Book Antiqua" w:hAnsi="Book Antiqua"/>
        </w:rPr>
        <w:t xml:space="preserve"> </w:t>
      </w:r>
      <w:r w:rsidR="0076103A" w:rsidRPr="00552896">
        <w:rPr>
          <w:rFonts w:ascii="Book Antiqua" w:hAnsi="Book Antiqua"/>
        </w:rPr>
        <w:t xml:space="preserve">°C until </w:t>
      </w:r>
      <w:r w:rsidR="009C6CA2" w:rsidRPr="00552896">
        <w:rPr>
          <w:rFonts w:ascii="Book Antiqua" w:hAnsi="Book Antiqua"/>
        </w:rPr>
        <w:t xml:space="preserve">further </w:t>
      </w:r>
      <w:r w:rsidR="0076103A" w:rsidRPr="00552896">
        <w:rPr>
          <w:rFonts w:ascii="Book Antiqua" w:hAnsi="Book Antiqua"/>
        </w:rPr>
        <w:t>use.</w:t>
      </w:r>
      <w:r w:rsidR="001B420A" w:rsidRPr="00552896">
        <w:rPr>
          <w:rFonts w:ascii="Book Antiqua" w:hAnsi="Book Antiqua"/>
        </w:rPr>
        <w:t xml:space="preserve"> </w:t>
      </w:r>
    </w:p>
    <w:p w14:paraId="3AFA3D0A" w14:textId="77777777" w:rsidR="00FA0351" w:rsidRPr="00552896" w:rsidRDefault="00FA0351" w:rsidP="00E000CC">
      <w:pPr>
        <w:snapToGrid w:val="0"/>
        <w:spacing w:line="360" w:lineRule="auto"/>
        <w:jc w:val="both"/>
        <w:rPr>
          <w:rFonts w:ascii="Book Antiqua" w:hAnsi="Book Antiqua"/>
        </w:rPr>
      </w:pPr>
    </w:p>
    <w:p w14:paraId="2D047151" w14:textId="77777777" w:rsidR="0076103A" w:rsidRPr="00552896" w:rsidRDefault="0076103A" w:rsidP="00E000CC">
      <w:pPr>
        <w:snapToGrid w:val="0"/>
        <w:spacing w:line="360" w:lineRule="auto"/>
        <w:jc w:val="both"/>
        <w:rPr>
          <w:rFonts w:ascii="Book Antiqua" w:hAnsi="Book Antiqua"/>
          <w:b/>
          <w:bCs/>
          <w:i/>
        </w:rPr>
      </w:pPr>
      <w:r w:rsidRPr="00552896">
        <w:rPr>
          <w:rFonts w:ascii="Book Antiqua" w:hAnsi="Book Antiqua"/>
          <w:b/>
          <w:bCs/>
          <w:i/>
        </w:rPr>
        <w:t>Western blot analysis</w:t>
      </w:r>
    </w:p>
    <w:p w14:paraId="1E7BEB3F" w14:textId="0F355B9E" w:rsidR="0076103A" w:rsidRPr="00552896" w:rsidRDefault="00A27D5F" w:rsidP="00E000CC">
      <w:pPr>
        <w:snapToGrid w:val="0"/>
        <w:spacing w:line="360" w:lineRule="auto"/>
        <w:jc w:val="both"/>
        <w:rPr>
          <w:rFonts w:ascii="Book Antiqua" w:eastAsia="SimSun" w:hAnsi="Book Antiqua"/>
          <w:lang w:eastAsia="zh-CN"/>
        </w:rPr>
      </w:pPr>
      <w:r w:rsidRPr="00552896">
        <w:rPr>
          <w:rFonts w:ascii="Book Antiqua" w:hAnsi="Book Antiqua"/>
        </w:rPr>
        <w:t xml:space="preserve">Whole </w:t>
      </w:r>
      <w:r w:rsidR="00E81A7B" w:rsidRPr="00552896">
        <w:rPr>
          <w:rFonts w:ascii="Book Antiqua" w:hAnsi="Book Antiqua"/>
        </w:rPr>
        <w:t>tissue lysates</w:t>
      </w:r>
      <w:r w:rsidRPr="00552896">
        <w:rPr>
          <w:rFonts w:ascii="Book Antiqua" w:hAnsi="Book Antiqua"/>
        </w:rPr>
        <w:t xml:space="preserve"> were prepared by homogenizing ~</w:t>
      </w:r>
      <w:r w:rsidR="0076103A" w:rsidRPr="00552896">
        <w:rPr>
          <w:rFonts w:ascii="Book Antiqua" w:hAnsi="Book Antiqua"/>
        </w:rPr>
        <w:t>200 to 300 mg</w:t>
      </w:r>
      <w:r w:rsidRPr="00552896">
        <w:rPr>
          <w:rFonts w:ascii="Book Antiqua" w:hAnsi="Book Antiqua"/>
        </w:rPr>
        <w:t xml:space="preserve"> of liver tissues</w:t>
      </w:r>
      <w:r w:rsidR="0076103A" w:rsidRPr="00552896">
        <w:rPr>
          <w:rFonts w:ascii="Book Antiqua" w:hAnsi="Book Antiqua"/>
        </w:rPr>
        <w:t xml:space="preserve"> in liquid nitrogen </w:t>
      </w:r>
      <w:r w:rsidRPr="00552896">
        <w:rPr>
          <w:rFonts w:ascii="Book Antiqua" w:hAnsi="Book Antiqua"/>
        </w:rPr>
        <w:t>followed by</w:t>
      </w:r>
      <w:r w:rsidR="0076103A" w:rsidRPr="00552896">
        <w:rPr>
          <w:rFonts w:ascii="Book Antiqua" w:hAnsi="Book Antiqua"/>
        </w:rPr>
        <w:t xml:space="preserve"> lys</w:t>
      </w:r>
      <w:r w:rsidRPr="00552896">
        <w:rPr>
          <w:rFonts w:ascii="Book Antiqua" w:hAnsi="Book Antiqua"/>
        </w:rPr>
        <w:t>is</w:t>
      </w:r>
      <w:r w:rsidR="0076103A" w:rsidRPr="00552896">
        <w:rPr>
          <w:rFonts w:ascii="Book Antiqua" w:hAnsi="Book Antiqua"/>
        </w:rPr>
        <w:t xml:space="preserve"> in buffer </w:t>
      </w:r>
      <w:r w:rsidR="00E81A7B" w:rsidRPr="00552896">
        <w:rPr>
          <w:rFonts w:ascii="Book Antiqua" w:hAnsi="Book Antiqua"/>
        </w:rPr>
        <w:t xml:space="preserve">comprising of </w:t>
      </w:r>
      <w:r w:rsidR="0076103A" w:rsidRPr="00552896">
        <w:rPr>
          <w:rFonts w:ascii="Book Antiqua" w:hAnsi="Book Antiqua"/>
        </w:rPr>
        <w:t>50 m</w:t>
      </w:r>
      <w:r w:rsidR="00552896" w:rsidRPr="00552896">
        <w:rPr>
          <w:rFonts w:ascii="Book Antiqua" w:eastAsia="SimSun" w:hAnsi="Book Antiqua" w:hint="eastAsia"/>
          <w:lang w:eastAsia="zh-CN"/>
        </w:rPr>
        <w:t>mol/L</w:t>
      </w:r>
      <w:r w:rsidR="0076103A" w:rsidRPr="00552896">
        <w:rPr>
          <w:rFonts w:ascii="Book Antiqua" w:hAnsi="Book Antiqua"/>
        </w:rPr>
        <w:t xml:space="preserve"> Tris</w:t>
      </w:r>
      <w:r w:rsidR="002845ED" w:rsidRPr="00552896">
        <w:rPr>
          <w:rFonts w:ascii="Book Antiqua" w:hAnsi="Book Antiqua"/>
        </w:rPr>
        <w:t>-</w:t>
      </w:r>
      <w:r w:rsidR="0076103A" w:rsidRPr="00552896">
        <w:rPr>
          <w:rFonts w:ascii="Book Antiqua" w:hAnsi="Book Antiqua"/>
        </w:rPr>
        <w:t>HCl (pH 8.0), 400 m</w:t>
      </w:r>
      <w:r w:rsidR="00552896" w:rsidRPr="00552896">
        <w:rPr>
          <w:rFonts w:ascii="Book Antiqua" w:eastAsia="SimSun" w:hAnsi="Book Antiqua" w:hint="eastAsia"/>
          <w:lang w:eastAsia="zh-CN"/>
        </w:rPr>
        <w:t>mol/L</w:t>
      </w:r>
      <w:r w:rsidR="0076103A" w:rsidRPr="00552896">
        <w:rPr>
          <w:rFonts w:ascii="Book Antiqua" w:hAnsi="Book Antiqua"/>
        </w:rPr>
        <w:t xml:space="preserve"> KCl, 10 m</w:t>
      </w:r>
      <w:r w:rsidR="00552896" w:rsidRPr="00552896">
        <w:rPr>
          <w:rFonts w:ascii="Book Antiqua" w:eastAsia="SimSun" w:hAnsi="Book Antiqua" w:hint="eastAsia"/>
          <w:lang w:eastAsia="zh-CN"/>
        </w:rPr>
        <w:t>mol/L</w:t>
      </w:r>
      <w:r w:rsidR="0076103A" w:rsidRPr="00552896">
        <w:rPr>
          <w:rFonts w:ascii="Book Antiqua" w:hAnsi="Book Antiqua"/>
        </w:rPr>
        <w:t xml:space="preserve"> EDTA</w:t>
      </w:r>
      <w:r w:rsidR="00DC400F" w:rsidRPr="00552896">
        <w:rPr>
          <w:rFonts w:ascii="Book Antiqua" w:hAnsi="Book Antiqua"/>
        </w:rPr>
        <w:t>,</w:t>
      </w:r>
      <w:r w:rsidR="0076103A" w:rsidRPr="00552896">
        <w:rPr>
          <w:rFonts w:ascii="Book Antiqua" w:hAnsi="Book Antiqua"/>
        </w:rPr>
        <w:t xml:space="preserve"> 2 m</w:t>
      </w:r>
      <w:r w:rsidR="00552896" w:rsidRPr="00552896">
        <w:rPr>
          <w:rFonts w:ascii="Book Antiqua" w:eastAsia="SimSun" w:hAnsi="Book Antiqua" w:hint="eastAsia"/>
          <w:lang w:eastAsia="zh-CN"/>
        </w:rPr>
        <w:t>mol/L</w:t>
      </w:r>
      <w:r w:rsidR="0076103A" w:rsidRPr="00552896">
        <w:rPr>
          <w:rFonts w:ascii="Book Antiqua" w:hAnsi="Book Antiqua"/>
        </w:rPr>
        <w:t xml:space="preserve"> </w:t>
      </w:r>
      <w:r w:rsidR="00DC400F" w:rsidRPr="00552896">
        <w:rPr>
          <w:rFonts w:ascii="Book Antiqua" w:hAnsi="Book Antiqua"/>
        </w:rPr>
        <w:t>phenylmethylsulfonyl fluoride</w:t>
      </w:r>
      <w:r w:rsidR="0076103A" w:rsidRPr="00552896">
        <w:rPr>
          <w:rFonts w:ascii="Book Antiqua" w:hAnsi="Book Antiqua"/>
        </w:rPr>
        <w:t>, 1</w:t>
      </w:r>
      <w:r w:rsidRPr="00552896">
        <w:rPr>
          <w:rFonts w:ascii="Book Antiqua" w:hAnsi="Book Antiqua"/>
        </w:rPr>
        <w:t xml:space="preserve"> </w:t>
      </w:r>
      <w:r w:rsidR="0076103A" w:rsidRPr="00552896">
        <w:rPr>
          <w:rFonts w:ascii="Book Antiqua" w:hAnsi="Book Antiqua"/>
        </w:rPr>
        <w:t>μg</w:t>
      </w:r>
      <w:r w:rsidR="00E81A7B" w:rsidRPr="00552896">
        <w:rPr>
          <w:rFonts w:ascii="Book Antiqua" w:hAnsi="Book Antiqua"/>
        </w:rPr>
        <w:t>/mL</w:t>
      </w:r>
      <w:r w:rsidR="0076103A" w:rsidRPr="00552896">
        <w:rPr>
          <w:rFonts w:ascii="Book Antiqua" w:hAnsi="Book Antiqua"/>
        </w:rPr>
        <w:t xml:space="preserve"> </w:t>
      </w:r>
      <w:r w:rsidR="00DC400F" w:rsidRPr="00552896">
        <w:rPr>
          <w:rFonts w:ascii="Book Antiqua" w:hAnsi="Book Antiqua"/>
        </w:rPr>
        <w:t>a</w:t>
      </w:r>
      <w:r w:rsidR="00CF2A96" w:rsidRPr="00552896">
        <w:rPr>
          <w:rFonts w:ascii="Book Antiqua" w:hAnsi="Book Antiqua"/>
        </w:rPr>
        <w:t xml:space="preserve">protinin </w:t>
      </w:r>
      <w:r w:rsidR="0076103A" w:rsidRPr="00552896">
        <w:rPr>
          <w:rFonts w:ascii="Book Antiqua" w:hAnsi="Book Antiqua"/>
        </w:rPr>
        <w:t>and 1</w:t>
      </w:r>
      <w:r w:rsidRPr="00552896">
        <w:rPr>
          <w:rFonts w:ascii="Book Antiqua" w:hAnsi="Book Antiqua"/>
        </w:rPr>
        <w:t xml:space="preserve"> </w:t>
      </w:r>
      <w:r w:rsidR="0076103A" w:rsidRPr="00552896">
        <w:rPr>
          <w:rFonts w:ascii="Book Antiqua" w:hAnsi="Book Antiqua"/>
        </w:rPr>
        <w:t>μg</w:t>
      </w:r>
      <w:r w:rsidR="00E81A7B" w:rsidRPr="00552896">
        <w:rPr>
          <w:rFonts w:ascii="Book Antiqua" w:hAnsi="Book Antiqua"/>
        </w:rPr>
        <w:t>/mL</w:t>
      </w:r>
      <w:r w:rsidR="0076103A" w:rsidRPr="00552896">
        <w:rPr>
          <w:rFonts w:ascii="Book Antiqua" w:hAnsi="Book Antiqua"/>
        </w:rPr>
        <w:t xml:space="preserve"> </w:t>
      </w:r>
      <w:r w:rsidR="00DC400F" w:rsidRPr="00552896">
        <w:rPr>
          <w:rFonts w:ascii="Book Antiqua" w:hAnsi="Book Antiqua"/>
        </w:rPr>
        <w:t>l</w:t>
      </w:r>
      <w:r w:rsidR="00CF2A96" w:rsidRPr="00552896">
        <w:rPr>
          <w:rFonts w:ascii="Book Antiqua" w:hAnsi="Book Antiqua"/>
        </w:rPr>
        <w:t>eupeptin</w:t>
      </w:r>
      <w:r w:rsidR="0076103A" w:rsidRPr="00552896">
        <w:rPr>
          <w:rFonts w:ascii="Book Antiqua" w:hAnsi="Book Antiqua"/>
        </w:rPr>
        <w:t>. The hom</w:t>
      </w:r>
      <w:r w:rsidR="00552896" w:rsidRPr="00552896">
        <w:rPr>
          <w:rFonts w:ascii="Book Antiqua" w:hAnsi="Book Antiqua"/>
        </w:rPr>
        <w:t>ogenates were centrifuged at 30</w:t>
      </w:r>
      <w:r w:rsidR="0076103A" w:rsidRPr="00552896">
        <w:rPr>
          <w:rFonts w:ascii="Book Antiqua" w:hAnsi="Book Antiqua"/>
        </w:rPr>
        <w:t>000</w:t>
      </w:r>
      <w:r w:rsidR="00552896" w:rsidRPr="00552896">
        <w:rPr>
          <w:rFonts w:ascii="Book Antiqua" w:eastAsia="SimSun" w:hAnsi="Book Antiqua" w:hint="eastAsia"/>
          <w:lang w:eastAsia="zh-CN"/>
        </w:rPr>
        <w:t xml:space="preserve"> </w:t>
      </w:r>
      <w:r w:rsidR="00AE0975" w:rsidRPr="00552896">
        <w:rPr>
          <w:rFonts w:ascii="Book Antiqua" w:hAnsi="Book Antiqua"/>
        </w:rPr>
        <w:t>×</w:t>
      </w:r>
      <w:r w:rsidR="00552896" w:rsidRPr="00552896">
        <w:rPr>
          <w:rFonts w:ascii="Book Antiqua" w:eastAsia="SimSun" w:hAnsi="Book Antiqua" w:hint="eastAsia"/>
          <w:lang w:eastAsia="zh-CN"/>
        </w:rPr>
        <w:t xml:space="preserve"> </w:t>
      </w:r>
      <w:r w:rsidR="0076103A" w:rsidRPr="00552896">
        <w:rPr>
          <w:rFonts w:ascii="Book Antiqua" w:hAnsi="Book Antiqua"/>
          <w:i/>
        </w:rPr>
        <w:t>g</w:t>
      </w:r>
      <w:r w:rsidR="0076103A" w:rsidRPr="00552896">
        <w:rPr>
          <w:rFonts w:ascii="Book Antiqua" w:hAnsi="Book Antiqua"/>
        </w:rPr>
        <w:t xml:space="preserve"> for 1 h</w:t>
      </w:r>
      <w:r w:rsidR="00552896" w:rsidRPr="00552896">
        <w:rPr>
          <w:rFonts w:ascii="Book Antiqua" w:eastAsia="SimSun" w:hAnsi="Book Antiqua" w:hint="eastAsia"/>
          <w:lang w:eastAsia="zh-CN"/>
        </w:rPr>
        <w:t xml:space="preserve"> </w:t>
      </w:r>
      <w:r w:rsidR="0076103A" w:rsidRPr="00552896">
        <w:rPr>
          <w:rFonts w:ascii="Book Antiqua" w:hAnsi="Book Antiqua"/>
        </w:rPr>
        <w:t>at 4</w:t>
      </w:r>
      <w:r w:rsidR="009137E9" w:rsidRPr="00552896">
        <w:rPr>
          <w:rFonts w:ascii="Book Antiqua" w:hAnsi="Book Antiqua"/>
        </w:rPr>
        <w:t xml:space="preserve"> </w:t>
      </w:r>
      <w:r w:rsidR="0076103A" w:rsidRPr="00552896">
        <w:rPr>
          <w:rFonts w:ascii="Book Antiqua" w:hAnsi="Book Antiqua"/>
        </w:rPr>
        <w:t>°C. The supernatants were collected and stored at -80</w:t>
      </w:r>
      <w:r w:rsidR="009137E9" w:rsidRPr="00552896">
        <w:rPr>
          <w:rFonts w:ascii="Book Antiqua" w:hAnsi="Book Antiqua"/>
        </w:rPr>
        <w:t xml:space="preserve"> </w:t>
      </w:r>
      <w:r w:rsidR="0076103A" w:rsidRPr="00552896">
        <w:rPr>
          <w:rFonts w:ascii="Book Antiqua" w:hAnsi="Book Antiqua"/>
        </w:rPr>
        <w:t>°C</w:t>
      </w:r>
      <w:r w:rsidR="009137E9" w:rsidRPr="00552896">
        <w:rPr>
          <w:rFonts w:ascii="Book Antiqua" w:hAnsi="Book Antiqua"/>
        </w:rPr>
        <w:t xml:space="preserve"> until further use</w:t>
      </w:r>
      <w:r w:rsidR="0076103A" w:rsidRPr="00552896">
        <w:rPr>
          <w:rFonts w:ascii="Book Antiqua" w:hAnsi="Book Antiqua"/>
        </w:rPr>
        <w:t xml:space="preserve">. Cytoplasmic and nuclear fractions were prepared from </w:t>
      </w:r>
      <w:r w:rsidR="00E978D0" w:rsidRPr="00552896">
        <w:rPr>
          <w:rFonts w:ascii="Book Antiqua" w:hAnsi="Book Antiqua"/>
        </w:rPr>
        <w:t>liver tissues</w:t>
      </w:r>
      <w:r w:rsidR="0076103A" w:rsidRPr="00552896">
        <w:rPr>
          <w:rFonts w:ascii="Book Antiqua" w:hAnsi="Book Antiqua"/>
        </w:rPr>
        <w:t xml:space="preserve"> using</w:t>
      </w:r>
      <w:r w:rsidR="00E978D0" w:rsidRPr="00552896">
        <w:rPr>
          <w:rFonts w:ascii="Book Antiqua" w:hAnsi="Book Antiqua"/>
        </w:rPr>
        <w:t xml:space="preserve"> the</w:t>
      </w:r>
      <w:r w:rsidR="0076103A" w:rsidRPr="00552896">
        <w:rPr>
          <w:rFonts w:ascii="Book Antiqua" w:hAnsi="Book Antiqua"/>
        </w:rPr>
        <w:t xml:space="preserve"> NE-PER kit (Pierce Chemical Co., Rockland, IL</w:t>
      </w:r>
      <w:r w:rsidR="00C26644" w:rsidRPr="00552896">
        <w:rPr>
          <w:rFonts w:ascii="Book Antiqua" w:hAnsi="Book Antiqua"/>
        </w:rPr>
        <w:t>, United States</w:t>
      </w:r>
      <w:r w:rsidR="0076103A" w:rsidRPr="00552896">
        <w:rPr>
          <w:rFonts w:ascii="Book Antiqua" w:hAnsi="Book Antiqua"/>
        </w:rPr>
        <w:t xml:space="preserve">) as per the manufacturer’s instructions. </w:t>
      </w:r>
      <w:r w:rsidR="009C6CA2" w:rsidRPr="00552896">
        <w:rPr>
          <w:rFonts w:ascii="Book Antiqua" w:hAnsi="Book Antiqua"/>
        </w:rPr>
        <w:t>Protein concentration</w:t>
      </w:r>
      <w:r w:rsidR="00E978D0" w:rsidRPr="00552896">
        <w:rPr>
          <w:rFonts w:ascii="Book Antiqua" w:hAnsi="Book Antiqua"/>
        </w:rPr>
        <w:t>s</w:t>
      </w:r>
      <w:r w:rsidR="009C6CA2" w:rsidRPr="00552896">
        <w:rPr>
          <w:rFonts w:ascii="Book Antiqua" w:hAnsi="Book Antiqua"/>
        </w:rPr>
        <w:t xml:space="preserve"> w</w:t>
      </w:r>
      <w:r w:rsidR="00E978D0" w:rsidRPr="00552896">
        <w:rPr>
          <w:rFonts w:ascii="Book Antiqua" w:hAnsi="Book Antiqua"/>
        </w:rPr>
        <w:t>ere</w:t>
      </w:r>
      <w:r w:rsidR="009C6CA2" w:rsidRPr="00552896">
        <w:rPr>
          <w:rFonts w:ascii="Book Antiqua" w:hAnsi="Book Antiqua"/>
        </w:rPr>
        <w:t xml:space="preserve"> determined by </w:t>
      </w:r>
      <w:r w:rsidR="00CF2A96" w:rsidRPr="00552896">
        <w:rPr>
          <w:rFonts w:ascii="Book Antiqua" w:eastAsiaTheme="minorHAnsi" w:hAnsi="Book Antiqua" w:cs="Arial"/>
        </w:rPr>
        <w:t xml:space="preserve">Bicinchoninic </w:t>
      </w:r>
      <w:r w:rsidR="00E978D0" w:rsidRPr="00552896">
        <w:rPr>
          <w:rFonts w:ascii="Book Antiqua" w:eastAsiaTheme="minorHAnsi" w:hAnsi="Book Antiqua" w:cs="Arial"/>
        </w:rPr>
        <w:t>acid</w:t>
      </w:r>
      <w:r w:rsidR="009C6CA2" w:rsidRPr="00552896">
        <w:rPr>
          <w:rFonts w:ascii="Book Antiqua" w:hAnsi="Book Antiqua"/>
        </w:rPr>
        <w:t xml:space="preserve"> assay (Pierce Chemical Co., Rockland, IL</w:t>
      </w:r>
      <w:r w:rsidR="00C26644" w:rsidRPr="00552896">
        <w:rPr>
          <w:rFonts w:ascii="Book Antiqua" w:hAnsi="Book Antiqua"/>
        </w:rPr>
        <w:t>, United States</w:t>
      </w:r>
      <w:r w:rsidR="009C6CA2" w:rsidRPr="00552896">
        <w:rPr>
          <w:rFonts w:ascii="Book Antiqua" w:hAnsi="Book Antiqua"/>
        </w:rPr>
        <w:t xml:space="preserve">). </w:t>
      </w:r>
      <w:r w:rsidR="0076103A" w:rsidRPr="00552896">
        <w:rPr>
          <w:rFonts w:ascii="Book Antiqua" w:hAnsi="Book Antiqua"/>
        </w:rPr>
        <w:t xml:space="preserve">Thirty micrograms of protein from each </w:t>
      </w:r>
      <w:r w:rsidR="00E81A7B" w:rsidRPr="00552896">
        <w:rPr>
          <w:rFonts w:ascii="Book Antiqua" w:hAnsi="Book Antiqua"/>
        </w:rPr>
        <w:t>lysate</w:t>
      </w:r>
      <w:r w:rsidR="0076103A" w:rsidRPr="00552896">
        <w:rPr>
          <w:rFonts w:ascii="Book Antiqua" w:hAnsi="Book Antiqua"/>
        </w:rPr>
        <w:t xml:space="preserve"> </w:t>
      </w:r>
      <w:r w:rsidR="0076103A" w:rsidRPr="00552896">
        <w:rPr>
          <w:rFonts w:ascii="Book Antiqua" w:hAnsi="Book Antiqua"/>
        </w:rPr>
        <w:lastRenderedPageBreak/>
        <w:t>(</w:t>
      </w:r>
      <w:r w:rsidR="00DD1F73" w:rsidRPr="00552896">
        <w:rPr>
          <w:rFonts w:ascii="Book Antiqua" w:hAnsi="Book Antiqua"/>
        </w:rPr>
        <w:t>whole</w:t>
      </w:r>
      <w:r w:rsidR="0076103A" w:rsidRPr="00552896">
        <w:rPr>
          <w:rFonts w:ascii="Book Antiqua" w:hAnsi="Book Antiqua"/>
        </w:rPr>
        <w:t xml:space="preserve"> tissue lysate, cytoplasmic </w:t>
      </w:r>
      <w:r w:rsidR="00AE0975" w:rsidRPr="00552896">
        <w:rPr>
          <w:rFonts w:ascii="Book Antiqua" w:hAnsi="Book Antiqua"/>
        </w:rPr>
        <w:t>or</w:t>
      </w:r>
      <w:r w:rsidR="0076103A" w:rsidRPr="00552896">
        <w:rPr>
          <w:rFonts w:ascii="Book Antiqua" w:hAnsi="Book Antiqua"/>
        </w:rPr>
        <w:t xml:space="preserve"> nuclear </w:t>
      </w:r>
      <w:r w:rsidR="00E81A7B" w:rsidRPr="00552896">
        <w:rPr>
          <w:rFonts w:ascii="Book Antiqua" w:hAnsi="Book Antiqua"/>
        </w:rPr>
        <w:t>tissue lysates</w:t>
      </w:r>
      <w:r w:rsidR="0076103A" w:rsidRPr="00552896">
        <w:rPr>
          <w:rFonts w:ascii="Book Antiqua" w:hAnsi="Book Antiqua"/>
        </w:rPr>
        <w:t>) was resolved on 4</w:t>
      </w:r>
      <w:r w:rsidR="00552896" w:rsidRPr="00552896">
        <w:rPr>
          <w:rFonts w:ascii="Book Antiqua" w:hAnsi="Book Antiqua"/>
        </w:rPr>
        <w:t>%</w:t>
      </w:r>
      <w:r w:rsidR="0076103A" w:rsidRPr="00552896">
        <w:rPr>
          <w:rFonts w:ascii="Book Antiqua" w:hAnsi="Book Antiqua"/>
        </w:rPr>
        <w:t>-12% Bis–Tris Gel (Invitrogen, Carlsbad, CA</w:t>
      </w:r>
      <w:r w:rsidR="00C26644" w:rsidRPr="00552896">
        <w:rPr>
          <w:rFonts w:ascii="Book Antiqua" w:hAnsi="Book Antiqua"/>
        </w:rPr>
        <w:t>, United States</w:t>
      </w:r>
      <w:r w:rsidR="0076103A" w:rsidRPr="00552896">
        <w:rPr>
          <w:rFonts w:ascii="Book Antiqua" w:hAnsi="Book Antiqua"/>
        </w:rPr>
        <w:t xml:space="preserve">). The separated proteins were electrophoretically transblotted on to a 0.2 </w:t>
      </w:r>
      <w:r w:rsidR="0076103A" w:rsidRPr="00552896">
        <w:rPr>
          <w:rFonts w:ascii="Book Antiqua" w:hAnsi="Book Antiqua"/>
        </w:rPr>
        <w:sym w:font="Symbol" w:char="006D"/>
      </w:r>
      <w:r w:rsidR="0076103A" w:rsidRPr="00552896">
        <w:rPr>
          <w:rFonts w:ascii="Book Antiqua" w:hAnsi="Book Antiqua"/>
        </w:rPr>
        <w:t xml:space="preserve">m nitrocellulose membrane. Purified recombinant ERα and ERβ </w:t>
      </w:r>
      <w:r w:rsidR="009C6CA2" w:rsidRPr="00552896">
        <w:rPr>
          <w:rFonts w:ascii="Book Antiqua" w:hAnsi="Book Antiqua"/>
        </w:rPr>
        <w:t xml:space="preserve">proteins </w:t>
      </w:r>
      <w:r w:rsidR="0076103A" w:rsidRPr="00552896">
        <w:rPr>
          <w:rFonts w:ascii="Book Antiqua" w:hAnsi="Book Antiqua"/>
        </w:rPr>
        <w:t>were included as positive control</w:t>
      </w:r>
      <w:r w:rsidR="009C6CA2" w:rsidRPr="00552896">
        <w:rPr>
          <w:rFonts w:ascii="Book Antiqua" w:hAnsi="Book Antiqua"/>
        </w:rPr>
        <w:t>s</w:t>
      </w:r>
      <w:r w:rsidR="0076103A" w:rsidRPr="00552896">
        <w:rPr>
          <w:rFonts w:ascii="Book Antiqua" w:hAnsi="Book Antiqua"/>
        </w:rPr>
        <w:t>. The membrane was blocked in 5% non</w:t>
      </w:r>
      <w:r w:rsidR="00575E7E" w:rsidRPr="00552896">
        <w:rPr>
          <w:rFonts w:ascii="Book Antiqua" w:hAnsi="Book Antiqua"/>
        </w:rPr>
        <w:t>-</w:t>
      </w:r>
      <w:r w:rsidR="0076103A" w:rsidRPr="00552896">
        <w:rPr>
          <w:rFonts w:ascii="Book Antiqua" w:hAnsi="Book Antiqua"/>
        </w:rPr>
        <w:t xml:space="preserve">fat dry milk </w:t>
      </w:r>
      <w:r w:rsidR="00575E7E" w:rsidRPr="00552896">
        <w:rPr>
          <w:rFonts w:ascii="Book Antiqua" w:hAnsi="Book Antiqua"/>
        </w:rPr>
        <w:t>made in</w:t>
      </w:r>
      <w:r w:rsidR="0076103A" w:rsidRPr="00552896">
        <w:rPr>
          <w:rFonts w:ascii="Book Antiqua" w:hAnsi="Book Antiqua"/>
        </w:rPr>
        <w:t xml:space="preserve"> TBS (20 </w:t>
      </w:r>
      <w:r w:rsidR="00552896" w:rsidRPr="00552896">
        <w:rPr>
          <w:rFonts w:ascii="Book Antiqua" w:hAnsi="Book Antiqua"/>
        </w:rPr>
        <w:t>m</w:t>
      </w:r>
      <w:r w:rsidR="00552896" w:rsidRPr="00552896">
        <w:rPr>
          <w:rFonts w:ascii="Book Antiqua" w:eastAsia="SimSun" w:hAnsi="Book Antiqua" w:hint="eastAsia"/>
          <w:lang w:eastAsia="zh-CN"/>
        </w:rPr>
        <w:t>mol/L</w:t>
      </w:r>
      <w:r w:rsidR="0076103A" w:rsidRPr="00552896">
        <w:rPr>
          <w:rFonts w:ascii="Book Antiqua" w:hAnsi="Book Antiqua"/>
        </w:rPr>
        <w:t xml:space="preserve"> Tris-HCl, pH 7.6 and 136 </w:t>
      </w:r>
      <w:r w:rsidR="00552896" w:rsidRPr="00552896">
        <w:rPr>
          <w:rFonts w:ascii="Book Antiqua" w:hAnsi="Book Antiqua"/>
        </w:rPr>
        <w:t>m</w:t>
      </w:r>
      <w:r w:rsidR="00552896" w:rsidRPr="00552896">
        <w:rPr>
          <w:rFonts w:ascii="Book Antiqua" w:eastAsia="SimSun" w:hAnsi="Book Antiqua" w:hint="eastAsia"/>
          <w:lang w:eastAsia="zh-CN"/>
        </w:rPr>
        <w:t>mol/L</w:t>
      </w:r>
      <w:r w:rsidR="0076103A" w:rsidRPr="00552896">
        <w:rPr>
          <w:rFonts w:ascii="Book Antiqua" w:hAnsi="Book Antiqua"/>
        </w:rPr>
        <w:t xml:space="preserve"> NaCl) containing 0.1% Tween-20 for 2 h</w:t>
      </w:r>
      <w:r w:rsidR="00552896" w:rsidRPr="00552896">
        <w:rPr>
          <w:rFonts w:ascii="Book Antiqua" w:eastAsia="SimSun" w:hAnsi="Book Antiqua" w:hint="eastAsia"/>
          <w:lang w:eastAsia="zh-CN"/>
        </w:rPr>
        <w:t xml:space="preserve"> </w:t>
      </w:r>
      <w:r w:rsidR="00575E7E" w:rsidRPr="00552896">
        <w:rPr>
          <w:rFonts w:ascii="Book Antiqua" w:hAnsi="Book Antiqua"/>
        </w:rPr>
        <w:t xml:space="preserve">and probed with </w:t>
      </w:r>
      <w:r w:rsidR="0076103A" w:rsidRPr="00552896">
        <w:rPr>
          <w:rFonts w:ascii="Book Antiqua" w:hAnsi="Book Antiqua"/>
        </w:rPr>
        <w:t xml:space="preserve">antibodies </w:t>
      </w:r>
      <w:r w:rsidR="00A64B08" w:rsidRPr="00552896">
        <w:rPr>
          <w:rFonts w:ascii="Book Antiqua" w:hAnsi="Book Antiqua"/>
        </w:rPr>
        <w:t>specific for human</w:t>
      </w:r>
      <w:r w:rsidR="0076103A" w:rsidRPr="00552896">
        <w:rPr>
          <w:rFonts w:ascii="Book Antiqua" w:hAnsi="Book Antiqua"/>
        </w:rPr>
        <w:t xml:space="preserve"> ERα (</w:t>
      </w:r>
      <w:r w:rsidR="006875CC" w:rsidRPr="00552896">
        <w:rPr>
          <w:rFonts w:ascii="Book Antiqua" w:hAnsi="Book Antiqua"/>
        </w:rPr>
        <w:t>ra</w:t>
      </w:r>
      <w:r w:rsidR="00727821" w:rsidRPr="00552896">
        <w:rPr>
          <w:rFonts w:ascii="Book Antiqua" w:hAnsi="Book Antiqua"/>
        </w:rPr>
        <w:t>t monoclonal against</w:t>
      </w:r>
      <w:r w:rsidR="006875CC" w:rsidRPr="00552896">
        <w:rPr>
          <w:rFonts w:ascii="Book Antiqua" w:hAnsi="Book Antiqua"/>
        </w:rPr>
        <w:t xml:space="preserve"> human ERα,</w:t>
      </w:r>
      <w:r w:rsidR="00B67EC4" w:rsidRPr="00552896">
        <w:rPr>
          <w:rFonts w:ascii="Book Antiqua" w:hAnsi="Book Antiqua"/>
        </w:rPr>
        <w:t xml:space="preserve"> </w:t>
      </w:r>
      <w:r w:rsidR="00E64529" w:rsidRPr="00552896">
        <w:rPr>
          <w:rFonts w:ascii="Book Antiqua" w:hAnsi="Book Antiqua"/>
        </w:rPr>
        <w:t>H222</w:t>
      </w:r>
      <w:r w:rsidR="00727821" w:rsidRPr="00552896">
        <w:rPr>
          <w:rFonts w:ascii="Book Antiqua" w:hAnsi="Book Antiqua"/>
        </w:rPr>
        <w:t>,</w:t>
      </w:r>
      <w:r w:rsidR="006875CC" w:rsidRPr="00552896">
        <w:rPr>
          <w:rFonts w:ascii="Book Antiqua" w:hAnsi="Book Antiqua"/>
        </w:rPr>
        <w:t xml:space="preserve"> </w:t>
      </w:r>
      <w:r w:rsidR="00DD1F73" w:rsidRPr="00552896">
        <w:rPr>
          <w:rFonts w:ascii="Book Antiqua" w:hAnsi="Book Antiqua"/>
        </w:rPr>
        <w:t>Fitzgerald Industries International</w:t>
      </w:r>
      <w:r w:rsidR="00AF42CD" w:rsidRPr="00552896">
        <w:rPr>
          <w:rFonts w:ascii="Book Antiqua" w:hAnsi="Book Antiqua"/>
        </w:rPr>
        <w:t xml:space="preserve"> Inc.</w:t>
      </w:r>
      <w:r w:rsidR="00DD1F73" w:rsidRPr="00552896">
        <w:rPr>
          <w:rFonts w:ascii="Book Antiqua" w:hAnsi="Book Antiqua"/>
        </w:rPr>
        <w:t xml:space="preserve">, </w:t>
      </w:r>
      <w:r w:rsidR="00AF42CD" w:rsidRPr="00552896">
        <w:rPr>
          <w:rFonts w:ascii="Book Antiqua" w:hAnsi="Book Antiqua"/>
        </w:rPr>
        <w:t>Concord</w:t>
      </w:r>
      <w:r w:rsidR="00DD1F73" w:rsidRPr="00552896">
        <w:rPr>
          <w:rFonts w:ascii="Book Antiqua" w:hAnsi="Book Antiqua"/>
        </w:rPr>
        <w:t>, MA</w:t>
      </w:r>
      <w:r w:rsidR="00C26644" w:rsidRPr="00552896">
        <w:rPr>
          <w:rFonts w:ascii="Book Antiqua" w:hAnsi="Book Antiqua"/>
        </w:rPr>
        <w:t>, United States</w:t>
      </w:r>
      <w:r w:rsidR="0076103A" w:rsidRPr="00552896">
        <w:rPr>
          <w:rFonts w:ascii="Book Antiqua" w:hAnsi="Book Antiqua"/>
        </w:rPr>
        <w:t>)</w:t>
      </w:r>
      <w:r w:rsidR="00BA74AB" w:rsidRPr="00552896">
        <w:rPr>
          <w:rFonts w:ascii="Book Antiqua" w:hAnsi="Book Antiqua"/>
        </w:rPr>
        <w:t>,</w:t>
      </w:r>
      <w:r w:rsidR="0076103A" w:rsidRPr="00552896">
        <w:rPr>
          <w:rFonts w:ascii="Book Antiqua" w:hAnsi="Book Antiqua"/>
        </w:rPr>
        <w:t xml:space="preserve"> human ERβ (</w:t>
      </w:r>
      <w:r w:rsidR="009F70A5" w:rsidRPr="00552896">
        <w:rPr>
          <w:rFonts w:ascii="Book Antiqua" w:hAnsi="Book Antiqua"/>
        </w:rPr>
        <w:t>mouse monoclonal against amino acids 1-153 of human ERβ</w:t>
      </w:r>
      <w:r w:rsidR="009F70A5" w:rsidRPr="00552896">
        <w:rPr>
          <w:rFonts w:ascii="Book Antiqua" w:hAnsi="Book Antiqua" w:cs="Lucida Grande"/>
        </w:rPr>
        <w:t xml:space="preserve">, </w:t>
      </w:r>
      <w:r w:rsidR="00E64529" w:rsidRPr="00552896">
        <w:rPr>
          <w:rFonts w:ascii="Book Antiqua" w:hAnsi="Book Antiqua" w:cs="Lucida Grande"/>
        </w:rPr>
        <w:t xml:space="preserve">14C8, </w:t>
      </w:r>
      <w:r w:rsidR="00DD1F73" w:rsidRPr="00552896">
        <w:rPr>
          <w:rFonts w:ascii="Book Antiqua" w:hAnsi="Book Antiqua"/>
        </w:rPr>
        <w:t>Affinity Bioreagents, Golden, C</w:t>
      </w:r>
      <w:r w:rsidR="003A3E7F" w:rsidRPr="00552896">
        <w:rPr>
          <w:rFonts w:ascii="Book Antiqua" w:hAnsi="Book Antiqua"/>
        </w:rPr>
        <w:t>O</w:t>
      </w:r>
      <w:r w:rsidR="00C26644" w:rsidRPr="00552896">
        <w:rPr>
          <w:rFonts w:ascii="Book Antiqua" w:hAnsi="Book Antiqua"/>
        </w:rPr>
        <w:t>, United States</w:t>
      </w:r>
      <w:r w:rsidR="00DD1F73" w:rsidRPr="00552896">
        <w:rPr>
          <w:rFonts w:ascii="Book Antiqua" w:hAnsi="Book Antiqua"/>
        </w:rPr>
        <w:t>)</w:t>
      </w:r>
      <w:r w:rsidR="00575E7E" w:rsidRPr="00552896">
        <w:rPr>
          <w:rFonts w:ascii="Book Antiqua" w:hAnsi="Book Antiqua"/>
        </w:rPr>
        <w:t>,</w:t>
      </w:r>
      <w:r w:rsidR="0076103A" w:rsidRPr="00552896">
        <w:rPr>
          <w:rFonts w:ascii="Book Antiqua" w:hAnsi="Book Antiqua"/>
        </w:rPr>
        <w:t xml:space="preserve"> </w:t>
      </w:r>
      <w:r w:rsidR="00575E7E" w:rsidRPr="00552896">
        <w:rPr>
          <w:rFonts w:ascii="Book Antiqua" w:hAnsi="Book Antiqua"/>
          <w:bCs/>
        </w:rPr>
        <w:t>phospho</w:t>
      </w:r>
      <w:r w:rsidR="00B93FBB" w:rsidRPr="00552896">
        <w:rPr>
          <w:rFonts w:ascii="Book Antiqua" w:hAnsi="Book Antiqua"/>
          <w:bCs/>
        </w:rPr>
        <w:t xml:space="preserve">rylated </w:t>
      </w:r>
      <w:r w:rsidR="00CD7A78" w:rsidRPr="00552896">
        <w:rPr>
          <w:rFonts w:ascii="Book Antiqua" w:hAnsi="Book Antiqua"/>
          <w:bCs/>
        </w:rPr>
        <w:t>IκB-kinase (</w:t>
      </w:r>
      <w:r w:rsidR="00575E7E" w:rsidRPr="00552896">
        <w:rPr>
          <w:rFonts w:ascii="Book Antiqua" w:hAnsi="Book Antiqua"/>
          <w:bCs/>
        </w:rPr>
        <w:t>IK</w:t>
      </w:r>
      <w:r w:rsidR="00CD7A78" w:rsidRPr="00552896">
        <w:rPr>
          <w:rFonts w:ascii="Book Antiqua" w:hAnsi="Book Antiqua"/>
          <w:bCs/>
        </w:rPr>
        <w:t xml:space="preserve">K) </w:t>
      </w:r>
      <w:r w:rsidR="00575E7E" w:rsidRPr="00552896">
        <w:rPr>
          <w:rFonts w:ascii="Book Antiqua" w:hAnsi="Book Antiqua"/>
          <w:bCs/>
        </w:rPr>
        <w:t>αβ</w:t>
      </w:r>
      <w:r w:rsidR="00B93FBB" w:rsidRPr="00552896">
        <w:rPr>
          <w:rFonts w:ascii="Book Antiqua" w:hAnsi="Book Antiqua"/>
          <w:bCs/>
        </w:rPr>
        <w:t xml:space="preserve"> (</w:t>
      </w:r>
      <w:r w:rsidR="00895735" w:rsidRPr="00552896">
        <w:rPr>
          <w:rFonts w:ascii="Book Antiqua" w:hAnsi="Book Antiqua"/>
          <w:bCs/>
        </w:rPr>
        <w:t xml:space="preserve">rabbit polyclonal against a phosphopeptide </w:t>
      </w:r>
      <w:r w:rsidR="00895735" w:rsidRPr="00552896">
        <w:rPr>
          <w:rFonts w:ascii="Book Antiqua" w:eastAsiaTheme="minorHAnsi" w:hAnsi="Book Antiqua" w:cs="Helvetica Neue"/>
        </w:rPr>
        <w:t>corresponding to amino acids surr</w:t>
      </w:r>
      <w:r w:rsidR="003E0EA6" w:rsidRPr="00552896">
        <w:rPr>
          <w:rFonts w:ascii="Book Antiqua" w:eastAsiaTheme="minorHAnsi" w:hAnsi="Book Antiqua" w:cs="Helvetica Neue"/>
        </w:rPr>
        <w:t>ounding Ser176/1</w:t>
      </w:r>
      <w:r w:rsidR="00895735" w:rsidRPr="00552896">
        <w:rPr>
          <w:rFonts w:ascii="Book Antiqua" w:eastAsiaTheme="minorHAnsi" w:hAnsi="Book Antiqua" w:cs="Helvetica Neue"/>
        </w:rPr>
        <w:t>80 of human</w:t>
      </w:r>
      <w:r w:rsidR="003E0EA6" w:rsidRPr="00552896">
        <w:rPr>
          <w:rFonts w:ascii="Book Antiqua" w:eastAsiaTheme="minorHAnsi" w:hAnsi="Book Antiqua" w:cs="Helvetica Neue"/>
        </w:rPr>
        <w:t xml:space="preserve"> IKK</w:t>
      </w:r>
      <w:r w:rsidR="003E0EA6" w:rsidRPr="00552896">
        <w:rPr>
          <w:rFonts w:ascii="Book Antiqua" w:eastAsiaTheme="minorHAnsi" w:hAnsi="Book Antiqua"/>
        </w:rPr>
        <w:t>α</w:t>
      </w:r>
      <w:r w:rsidR="003E0EA6" w:rsidRPr="00552896">
        <w:rPr>
          <w:rFonts w:ascii="Book Antiqua" w:eastAsiaTheme="minorHAnsi" w:hAnsi="Book Antiqua" w:cs="Helvetica Neue"/>
        </w:rPr>
        <w:t>,</w:t>
      </w:r>
      <w:r w:rsidR="00895735" w:rsidRPr="00552896">
        <w:rPr>
          <w:rFonts w:ascii="Book Antiqua" w:hAnsi="Book Antiqua"/>
          <w:bCs/>
        </w:rPr>
        <w:t xml:space="preserve"> </w:t>
      </w:r>
      <w:r w:rsidR="00B93FBB" w:rsidRPr="00552896">
        <w:rPr>
          <w:rFonts w:ascii="Book Antiqua" w:hAnsi="Book Antiqua"/>
          <w:bCs/>
        </w:rPr>
        <w:t>Cell signaling Technology, Danvers, MA</w:t>
      </w:r>
      <w:r w:rsidR="00C26644" w:rsidRPr="00552896">
        <w:rPr>
          <w:rFonts w:ascii="Book Antiqua" w:hAnsi="Book Antiqua"/>
          <w:bCs/>
        </w:rPr>
        <w:t xml:space="preserve">, </w:t>
      </w:r>
      <w:r w:rsidR="00C26644" w:rsidRPr="00552896">
        <w:rPr>
          <w:rFonts w:ascii="Book Antiqua" w:hAnsi="Book Antiqua"/>
        </w:rPr>
        <w:t>United States</w:t>
      </w:r>
      <w:r w:rsidR="00B93FBB" w:rsidRPr="00552896">
        <w:rPr>
          <w:rFonts w:ascii="Book Antiqua" w:hAnsi="Book Antiqua"/>
          <w:bCs/>
        </w:rPr>
        <w:t>)</w:t>
      </w:r>
      <w:r w:rsidR="00575E7E" w:rsidRPr="00552896">
        <w:rPr>
          <w:rFonts w:ascii="Book Antiqua" w:hAnsi="Book Antiqua"/>
          <w:bCs/>
        </w:rPr>
        <w:t>, IKKα</w:t>
      </w:r>
      <w:r w:rsidR="00B93FBB" w:rsidRPr="00552896">
        <w:rPr>
          <w:rFonts w:ascii="Book Antiqua" w:hAnsi="Book Antiqua"/>
          <w:bCs/>
        </w:rPr>
        <w:t xml:space="preserve"> (</w:t>
      </w:r>
      <w:r w:rsidR="003E0EA6" w:rsidRPr="00552896">
        <w:rPr>
          <w:rFonts w:ascii="Book Antiqua" w:hAnsi="Book Antiqua"/>
          <w:bCs/>
        </w:rPr>
        <w:t xml:space="preserve">rabbit polyclonal against a peptide corresponding to 20 amino-terminal amino acids of human IKKα, </w:t>
      </w:r>
      <w:r w:rsidR="00B93FBB" w:rsidRPr="00552896">
        <w:rPr>
          <w:rFonts w:ascii="Book Antiqua" w:hAnsi="Book Antiqua"/>
          <w:bCs/>
        </w:rPr>
        <w:t>Cell signaling Technology, Danvers, MA</w:t>
      </w:r>
      <w:r w:rsidR="00C26644" w:rsidRPr="00552896">
        <w:rPr>
          <w:rFonts w:ascii="Book Antiqua" w:hAnsi="Book Antiqua"/>
          <w:bCs/>
        </w:rPr>
        <w:t xml:space="preserve">, </w:t>
      </w:r>
      <w:r w:rsidR="00C26644" w:rsidRPr="00552896">
        <w:rPr>
          <w:rFonts w:ascii="Book Antiqua" w:hAnsi="Book Antiqua"/>
        </w:rPr>
        <w:t>United States</w:t>
      </w:r>
      <w:r w:rsidR="00B93FBB" w:rsidRPr="00552896">
        <w:rPr>
          <w:rFonts w:ascii="Book Antiqua" w:hAnsi="Book Antiqua"/>
          <w:bCs/>
        </w:rPr>
        <w:t>), Cyclin D1 (</w:t>
      </w:r>
      <w:r w:rsidR="002E1A99" w:rsidRPr="00552896">
        <w:rPr>
          <w:rFonts w:ascii="Book Antiqua" w:hAnsi="Book Antiqua"/>
          <w:bCs/>
        </w:rPr>
        <w:t xml:space="preserve">rabbit polyclonal against amino acids 1-295 of human cyclin D1, </w:t>
      </w:r>
      <w:r w:rsidR="0022671E" w:rsidRPr="00552896">
        <w:rPr>
          <w:rFonts w:ascii="Book Antiqua" w:hAnsi="Book Antiqua"/>
          <w:bCs/>
        </w:rPr>
        <w:t xml:space="preserve">H-295, </w:t>
      </w:r>
      <w:r w:rsidR="00575E7E" w:rsidRPr="00552896">
        <w:rPr>
          <w:rFonts w:ascii="Book Antiqua" w:hAnsi="Book Antiqua"/>
          <w:bCs/>
        </w:rPr>
        <w:t>Santa Cruz</w:t>
      </w:r>
      <w:r w:rsidR="00B93FBB" w:rsidRPr="00552896">
        <w:rPr>
          <w:rFonts w:ascii="Book Antiqua" w:hAnsi="Book Antiqua"/>
          <w:bCs/>
        </w:rPr>
        <w:t xml:space="preserve"> Biotechnology, Dallas, TX</w:t>
      </w:r>
      <w:r w:rsidR="00C26644" w:rsidRPr="00552896">
        <w:rPr>
          <w:rFonts w:ascii="Book Antiqua" w:hAnsi="Book Antiqua"/>
          <w:bCs/>
        </w:rPr>
        <w:t xml:space="preserve">, </w:t>
      </w:r>
      <w:r w:rsidR="00C26644" w:rsidRPr="00552896">
        <w:rPr>
          <w:rFonts w:ascii="Book Antiqua" w:hAnsi="Book Antiqua"/>
        </w:rPr>
        <w:t>United States</w:t>
      </w:r>
      <w:r w:rsidR="00575E7E" w:rsidRPr="00552896">
        <w:rPr>
          <w:rFonts w:ascii="Book Antiqua" w:hAnsi="Book Antiqua"/>
          <w:bCs/>
        </w:rPr>
        <w:t>), phospho</w:t>
      </w:r>
      <w:r w:rsidR="00B93FBB" w:rsidRPr="00552896">
        <w:rPr>
          <w:rFonts w:ascii="Book Antiqua" w:hAnsi="Book Antiqua"/>
          <w:bCs/>
        </w:rPr>
        <w:t xml:space="preserve">rylated </w:t>
      </w:r>
      <w:r w:rsidR="00575E7E" w:rsidRPr="00552896">
        <w:rPr>
          <w:rFonts w:ascii="Book Antiqua" w:hAnsi="Book Antiqua"/>
          <w:bCs/>
        </w:rPr>
        <w:t>NF-κ</w:t>
      </w:r>
      <w:r w:rsidR="00B93FBB" w:rsidRPr="00552896">
        <w:rPr>
          <w:rFonts w:ascii="Book Antiqua" w:hAnsi="Book Antiqua"/>
          <w:bCs/>
        </w:rPr>
        <w:t>B (</w:t>
      </w:r>
      <w:r w:rsidR="00895735" w:rsidRPr="00552896">
        <w:rPr>
          <w:rFonts w:ascii="Book Antiqua" w:hAnsi="Book Antiqua"/>
          <w:bCs/>
        </w:rPr>
        <w:t xml:space="preserve">mouse monoclonal against a phosphopeptide </w:t>
      </w:r>
      <w:r w:rsidR="00895735" w:rsidRPr="00552896">
        <w:rPr>
          <w:rFonts w:ascii="Book Antiqua" w:eastAsiaTheme="minorHAnsi" w:hAnsi="Book Antiqua" w:cs="Helvetica Neue"/>
        </w:rPr>
        <w:t>corresponding to amino acids surrounding Ser536 of human NF-</w:t>
      </w:r>
      <w:r w:rsidR="00895735" w:rsidRPr="00552896">
        <w:rPr>
          <w:rFonts w:ascii="Book Antiqua" w:eastAsiaTheme="minorHAnsi" w:hAnsi="Book Antiqua"/>
        </w:rPr>
        <w:t>κ</w:t>
      </w:r>
      <w:r w:rsidR="00895735" w:rsidRPr="00552896">
        <w:rPr>
          <w:rFonts w:ascii="Book Antiqua" w:eastAsiaTheme="minorHAnsi" w:hAnsi="Book Antiqua" w:cs="Helvetica Neue"/>
        </w:rPr>
        <w:t xml:space="preserve">B p65 subunit, </w:t>
      </w:r>
      <w:r w:rsidR="00B93FBB" w:rsidRPr="00552896">
        <w:rPr>
          <w:rFonts w:ascii="Book Antiqua" w:hAnsi="Book Antiqua"/>
          <w:bCs/>
        </w:rPr>
        <w:t>C</w:t>
      </w:r>
      <w:r w:rsidR="00575E7E" w:rsidRPr="00552896">
        <w:rPr>
          <w:rFonts w:ascii="Book Antiqua" w:hAnsi="Book Antiqua"/>
          <w:bCs/>
        </w:rPr>
        <w:t>ell signaling</w:t>
      </w:r>
      <w:r w:rsidR="00B93FBB" w:rsidRPr="00552896">
        <w:rPr>
          <w:rFonts w:ascii="Book Antiqua" w:hAnsi="Book Antiqua"/>
          <w:bCs/>
        </w:rPr>
        <w:t xml:space="preserve"> Technology, Danvers, MA</w:t>
      </w:r>
      <w:r w:rsidR="00C26644" w:rsidRPr="00552896">
        <w:rPr>
          <w:rFonts w:ascii="Book Antiqua" w:hAnsi="Book Antiqua"/>
          <w:bCs/>
        </w:rPr>
        <w:t xml:space="preserve">, </w:t>
      </w:r>
      <w:r w:rsidR="00C26644" w:rsidRPr="00552896">
        <w:rPr>
          <w:rFonts w:ascii="Book Antiqua" w:hAnsi="Book Antiqua"/>
        </w:rPr>
        <w:t>United States</w:t>
      </w:r>
      <w:r w:rsidR="00575E7E" w:rsidRPr="00552896">
        <w:rPr>
          <w:rFonts w:ascii="Book Antiqua" w:hAnsi="Book Antiqua"/>
          <w:bCs/>
        </w:rPr>
        <w:t>), NF-κB (</w:t>
      </w:r>
      <w:r w:rsidR="003E0EA6" w:rsidRPr="00552896">
        <w:rPr>
          <w:rFonts w:ascii="Book Antiqua" w:hAnsi="Book Antiqua"/>
          <w:bCs/>
        </w:rPr>
        <w:t xml:space="preserve">rabbit monoclonal against a peptide corresponding to </w:t>
      </w:r>
      <w:r w:rsidR="00AF42CD" w:rsidRPr="00552896">
        <w:rPr>
          <w:rFonts w:ascii="Book Antiqua" w:hAnsi="Book Antiqua"/>
          <w:bCs/>
        </w:rPr>
        <w:t>amino acids near the amin</w:t>
      </w:r>
      <w:r w:rsidR="004355CE" w:rsidRPr="00552896">
        <w:rPr>
          <w:rFonts w:ascii="Book Antiqua" w:hAnsi="Book Antiqua"/>
          <w:bCs/>
        </w:rPr>
        <w:t>o-terminus of human NF-κ</w:t>
      </w:r>
      <w:r w:rsidR="004355CE" w:rsidRPr="00552896">
        <w:rPr>
          <w:rFonts w:ascii="Book Antiqua" w:hAnsi="Book Antiqua" w:cs="Lucida Grande"/>
          <w:bCs/>
        </w:rPr>
        <w:t xml:space="preserve">B </w:t>
      </w:r>
      <w:r w:rsidR="00B93FBB" w:rsidRPr="00552896">
        <w:rPr>
          <w:rFonts w:ascii="Book Antiqua" w:hAnsi="Book Antiqua"/>
          <w:bCs/>
        </w:rPr>
        <w:t>p65 subunit, C</w:t>
      </w:r>
      <w:r w:rsidR="00575E7E" w:rsidRPr="00552896">
        <w:rPr>
          <w:rFonts w:ascii="Book Antiqua" w:hAnsi="Book Antiqua"/>
          <w:bCs/>
        </w:rPr>
        <w:t>ell signaling</w:t>
      </w:r>
      <w:r w:rsidR="00B93FBB" w:rsidRPr="00552896">
        <w:rPr>
          <w:rFonts w:ascii="Book Antiqua" w:hAnsi="Book Antiqua"/>
          <w:bCs/>
        </w:rPr>
        <w:t xml:space="preserve"> Technology, Danvers, MA</w:t>
      </w:r>
      <w:r w:rsidR="00C26644" w:rsidRPr="00552896">
        <w:rPr>
          <w:rFonts w:ascii="Book Antiqua" w:hAnsi="Book Antiqua"/>
          <w:bCs/>
        </w:rPr>
        <w:t xml:space="preserve">, </w:t>
      </w:r>
      <w:r w:rsidR="00C26644" w:rsidRPr="00552896">
        <w:rPr>
          <w:rFonts w:ascii="Book Antiqua" w:hAnsi="Book Antiqua"/>
        </w:rPr>
        <w:t>United States</w:t>
      </w:r>
      <w:r w:rsidR="00575E7E" w:rsidRPr="00552896">
        <w:rPr>
          <w:rFonts w:ascii="Book Antiqua" w:hAnsi="Book Antiqua"/>
          <w:bCs/>
        </w:rPr>
        <w:t xml:space="preserve">) and </w:t>
      </w:r>
      <w:r w:rsidR="00BA74AB" w:rsidRPr="00552896">
        <w:rPr>
          <w:rFonts w:ascii="Book Antiqua" w:hAnsi="Book Antiqua" w:cs="Myriad Pro Semibold It"/>
          <w:bCs/>
          <w:lang w:val="el-GR"/>
        </w:rPr>
        <w:t>β</w:t>
      </w:r>
      <w:r w:rsidR="00575E7E" w:rsidRPr="00552896">
        <w:rPr>
          <w:rFonts w:ascii="Book Antiqua" w:hAnsi="Book Antiqua"/>
          <w:bCs/>
        </w:rPr>
        <w:t>–actin</w:t>
      </w:r>
      <w:r w:rsidR="00DD1F73" w:rsidRPr="00552896">
        <w:rPr>
          <w:rFonts w:ascii="Book Antiqua" w:hAnsi="Book Antiqua"/>
          <w:bCs/>
        </w:rPr>
        <w:t xml:space="preserve"> (</w:t>
      </w:r>
      <w:r w:rsidR="00300963" w:rsidRPr="00552896">
        <w:rPr>
          <w:rFonts w:ascii="Book Antiqua" w:hAnsi="Book Antiqua"/>
          <w:bCs/>
        </w:rPr>
        <w:t xml:space="preserve">rabbit polyclonal against a peptide corresponding to amino acid 20-33 of actin, </w:t>
      </w:r>
      <w:r w:rsidR="00DD1F73" w:rsidRPr="00552896">
        <w:rPr>
          <w:rFonts w:ascii="Book Antiqua" w:hAnsi="Book Antiqua"/>
          <w:bCs/>
        </w:rPr>
        <w:t xml:space="preserve">Sigma-Aldrich, St. Louis, </w:t>
      </w:r>
      <w:r w:rsidR="00767854" w:rsidRPr="00552896">
        <w:rPr>
          <w:rFonts w:ascii="Book Antiqua" w:hAnsi="Book Antiqua"/>
          <w:bCs/>
        </w:rPr>
        <w:t>MO</w:t>
      </w:r>
      <w:r w:rsidR="00C26644" w:rsidRPr="00552896">
        <w:rPr>
          <w:rFonts w:ascii="Book Antiqua" w:hAnsi="Book Antiqua"/>
          <w:bCs/>
        </w:rPr>
        <w:t xml:space="preserve">, </w:t>
      </w:r>
      <w:r w:rsidR="00C26644" w:rsidRPr="00552896">
        <w:rPr>
          <w:rFonts w:ascii="Book Antiqua" w:hAnsi="Book Antiqua"/>
        </w:rPr>
        <w:t>United States</w:t>
      </w:r>
      <w:r w:rsidR="00DD1F73" w:rsidRPr="00552896">
        <w:rPr>
          <w:rFonts w:ascii="Book Antiqua" w:hAnsi="Book Antiqua"/>
          <w:bCs/>
        </w:rPr>
        <w:t>)</w:t>
      </w:r>
      <w:r w:rsidR="00575E7E" w:rsidRPr="00552896">
        <w:rPr>
          <w:rFonts w:ascii="Book Antiqua" w:hAnsi="Book Antiqua"/>
          <w:bCs/>
        </w:rPr>
        <w:t>.</w:t>
      </w:r>
      <w:r w:rsidR="005A2BAF" w:rsidRPr="00552896">
        <w:rPr>
          <w:rFonts w:ascii="Book Antiqua" w:hAnsi="Book Antiqua"/>
          <w:bCs/>
        </w:rPr>
        <w:t xml:space="preserve"> After incubation with </w:t>
      </w:r>
      <w:r w:rsidR="005A2BAF" w:rsidRPr="00552896">
        <w:rPr>
          <w:rFonts w:ascii="Book Antiqua" w:eastAsiaTheme="minorHAnsi" w:hAnsi="Book Antiqua" w:cs="OpenSans"/>
        </w:rPr>
        <w:t>alkaline phosphatase conjugated secondary antibodies</w:t>
      </w:r>
      <w:r w:rsidR="00BA74AB" w:rsidRPr="00552896">
        <w:rPr>
          <w:rFonts w:ascii="Book Antiqua" w:eastAsiaTheme="minorHAnsi" w:hAnsi="Book Antiqua" w:cs="OpenSans"/>
        </w:rPr>
        <w:t xml:space="preserve"> (</w:t>
      </w:r>
      <w:r w:rsidR="00767854" w:rsidRPr="00552896">
        <w:rPr>
          <w:rFonts w:ascii="Book Antiqua" w:hAnsi="Book Antiqua"/>
          <w:bCs/>
        </w:rPr>
        <w:t>Sigma-Aldrich, St. Louis, MO</w:t>
      </w:r>
      <w:r w:rsidR="00C26644" w:rsidRPr="00552896">
        <w:rPr>
          <w:rFonts w:ascii="Book Antiqua" w:hAnsi="Book Antiqua"/>
          <w:bCs/>
        </w:rPr>
        <w:t xml:space="preserve">, </w:t>
      </w:r>
      <w:r w:rsidR="00C26644" w:rsidRPr="00552896">
        <w:rPr>
          <w:rFonts w:ascii="Book Antiqua" w:hAnsi="Book Antiqua"/>
        </w:rPr>
        <w:t>United States</w:t>
      </w:r>
      <w:r w:rsidR="00BA74AB" w:rsidRPr="00552896">
        <w:rPr>
          <w:rFonts w:ascii="Book Antiqua" w:eastAsiaTheme="minorHAnsi" w:hAnsi="Book Antiqua" w:cs="OpenSans"/>
        </w:rPr>
        <w:t>)</w:t>
      </w:r>
      <w:r w:rsidR="005A2BAF" w:rsidRPr="00552896">
        <w:rPr>
          <w:rFonts w:ascii="Book Antiqua" w:eastAsiaTheme="minorHAnsi" w:hAnsi="Book Antiqua" w:cs="OpenSans"/>
          <w:b/>
        </w:rPr>
        <w:t>,</w:t>
      </w:r>
      <w:r w:rsidR="005A2BAF" w:rsidRPr="00552896">
        <w:rPr>
          <w:rFonts w:ascii="Book Antiqua" w:eastAsiaTheme="minorHAnsi" w:hAnsi="Book Antiqua" w:cs="OpenSans"/>
        </w:rPr>
        <w:t xml:space="preserve"> the protein bands were detected by enhanced chemiluminescence</w:t>
      </w:r>
      <w:r w:rsidR="008534E5" w:rsidRPr="00552896">
        <w:rPr>
          <w:rFonts w:ascii="Book Antiqua" w:eastAsiaTheme="minorHAnsi" w:hAnsi="Book Antiqua" w:cs="OpenSans"/>
        </w:rPr>
        <w:t xml:space="preserve"> </w:t>
      </w:r>
      <w:r w:rsidR="008534E5" w:rsidRPr="00552896">
        <w:rPr>
          <w:rFonts w:ascii="Book Antiqua" w:hAnsi="Book Antiqua"/>
        </w:rPr>
        <w:t>(Pierce Chemical Co., Rockland, IL</w:t>
      </w:r>
      <w:r w:rsidR="00C26644" w:rsidRPr="00552896">
        <w:rPr>
          <w:rFonts w:ascii="Book Antiqua" w:hAnsi="Book Antiqua"/>
        </w:rPr>
        <w:t>, United States</w:t>
      </w:r>
      <w:r w:rsidR="008534E5" w:rsidRPr="00552896">
        <w:rPr>
          <w:rFonts w:ascii="Book Antiqua" w:hAnsi="Book Antiqua"/>
        </w:rPr>
        <w:t>)</w:t>
      </w:r>
      <w:r w:rsidR="005A2BAF" w:rsidRPr="00552896">
        <w:rPr>
          <w:rFonts w:ascii="Book Antiqua" w:eastAsiaTheme="minorHAnsi" w:hAnsi="Book Antiqua" w:cs="OpenSans"/>
        </w:rPr>
        <w:t xml:space="preserve">. </w:t>
      </w:r>
      <w:r w:rsidR="0076103A" w:rsidRPr="00552896">
        <w:rPr>
          <w:rFonts w:ascii="Book Antiqua" w:hAnsi="Book Antiqua"/>
        </w:rPr>
        <w:t xml:space="preserve">To ensure the purity of cytoplasmic and nuclear fractions, the blots were </w:t>
      </w:r>
      <w:r w:rsidR="00BA74AB" w:rsidRPr="00552896">
        <w:rPr>
          <w:rFonts w:ascii="Book Antiqua" w:hAnsi="Book Antiqua"/>
        </w:rPr>
        <w:t xml:space="preserve">also </w:t>
      </w:r>
      <w:r w:rsidR="0076103A" w:rsidRPr="00552896">
        <w:rPr>
          <w:rFonts w:ascii="Book Antiqua" w:hAnsi="Book Antiqua"/>
        </w:rPr>
        <w:t xml:space="preserve">probed with anti-GAPDH </w:t>
      </w:r>
      <w:r w:rsidR="0076490D" w:rsidRPr="00552896">
        <w:rPr>
          <w:rFonts w:ascii="Book Antiqua" w:hAnsi="Book Antiqua"/>
          <w:bCs/>
        </w:rPr>
        <w:t>(</w:t>
      </w:r>
      <w:r w:rsidR="00B27E16" w:rsidRPr="00552896">
        <w:rPr>
          <w:rFonts w:ascii="Book Antiqua" w:hAnsi="Book Antiqua"/>
          <w:bCs/>
        </w:rPr>
        <w:t xml:space="preserve">rabbit monoclonal against a peptide corresponding to a part of the carboxyl </w:t>
      </w:r>
      <w:r w:rsidR="00B27E16" w:rsidRPr="00552896">
        <w:rPr>
          <w:rFonts w:ascii="Book Antiqua" w:hAnsi="Book Antiqua"/>
          <w:bCs/>
        </w:rPr>
        <w:lastRenderedPageBreak/>
        <w:t xml:space="preserve">terminus of human GAPDH, </w:t>
      </w:r>
      <w:r w:rsidR="0076490D" w:rsidRPr="00552896">
        <w:rPr>
          <w:rFonts w:ascii="Book Antiqua" w:hAnsi="Book Antiqua"/>
          <w:bCs/>
        </w:rPr>
        <w:t>Cell signaling Technology, Danvers, MA</w:t>
      </w:r>
      <w:r w:rsidR="00C26644" w:rsidRPr="00552896">
        <w:rPr>
          <w:rFonts w:ascii="Book Antiqua" w:hAnsi="Book Antiqua"/>
          <w:bCs/>
        </w:rPr>
        <w:t xml:space="preserve">, </w:t>
      </w:r>
      <w:r w:rsidR="00C26644" w:rsidRPr="00552896">
        <w:rPr>
          <w:rFonts w:ascii="Book Antiqua" w:hAnsi="Book Antiqua"/>
        </w:rPr>
        <w:t>United States</w:t>
      </w:r>
      <w:r w:rsidR="0076490D" w:rsidRPr="00552896">
        <w:rPr>
          <w:rFonts w:ascii="Book Antiqua" w:hAnsi="Book Antiqua"/>
          <w:bCs/>
        </w:rPr>
        <w:t>)</w:t>
      </w:r>
      <w:r w:rsidR="00A64B08" w:rsidRPr="00552896">
        <w:rPr>
          <w:rFonts w:ascii="Book Antiqua" w:hAnsi="Book Antiqua"/>
        </w:rPr>
        <w:t xml:space="preserve"> and anti-</w:t>
      </w:r>
      <w:r w:rsidR="00AE0975" w:rsidRPr="00552896">
        <w:rPr>
          <w:rFonts w:ascii="Book Antiqua" w:hAnsi="Book Antiqua"/>
        </w:rPr>
        <w:t>h</w:t>
      </w:r>
      <w:r w:rsidR="0076103A" w:rsidRPr="00552896">
        <w:rPr>
          <w:rFonts w:ascii="Book Antiqua" w:hAnsi="Book Antiqua"/>
        </w:rPr>
        <w:t>istone H1</w:t>
      </w:r>
      <w:r w:rsidR="00A64B08" w:rsidRPr="00552896">
        <w:rPr>
          <w:rFonts w:ascii="Book Antiqua" w:hAnsi="Book Antiqua"/>
        </w:rPr>
        <w:t xml:space="preserve"> </w:t>
      </w:r>
      <w:r w:rsidR="0076103A" w:rsidRPr="00552896">
        <w:rPr>
          <w:rFonts w:ascii="Book Antiqua" w:hAnsi="Book Antiqua"/>
        </w:rPr>
        <w:t>(</w:t>
      </w:r>
      <w:r w:rsidR="00B27E16" w:rsidRPr="00552896">
        <w:rPr>
          <w:rFonts w:ascii="Book Antiqua" w:hAnsi="Book Antiqua"/>
        </w:rPr>
        <w:t xml:space="preserve">mouse monoclonal against nuclei from biopsies of myeloid leukemia cells, </w:t>
      </w:r>
      <w:r w:rsidR="0076490D" w:rsidRPr="00552896">
        <w:rPr>
          <w:rFonts w:ascii="Book Antiqua" w:hAnsi="Book Antiqua"/>
        </w:rPr>
        <w:t xml:space="preserve">EMD </w:t>
      </w:r>
      <w:r w:rsidR="0076103A" w:rsidRPr="00552896">
        <w:rPr>
          <w:rFonts w:ascii="Book Antiqua" w:hAnsi="Book Antiqua"/>
        </w:rPr>
        <w:t>Millipore</w:t>
      </w:r>
      <w:r w:rsidR="0076490D" w:rsidRPr="00552896">
        <w:rPr>
          <w:rFonts w:ascii="Book Antiqua" w:hAnsi="Book Antiqua"/>
        </w:rPr>
        <w:t>, Billerica, MA</w:t>
      </w:r>
      <w:r w:rsidR="00C26644" w:rsidRPr="00552896">
        <w:rPr>
          <w:rFonts w:ascii="Book Antiqua" w:hAnsi="Book Antiqua"/>
        </w:rPr>
        <w:t>, United States</w:t>
      </w:r>
      <w:r w:rsidR="00A64B08" w:rsidRPr="00552896">
        <w:rPr>
          <w:rFonts w:ascii="Book Antiqua" w:hAnsi="Book Antiqua"/>
        </w:rPr>
        <w:t>)</w:t>
      </w:r>
      <w:r w:rsidR="005A2BAF" w:rsidRPr="00552896">
        <w:rPr>
          <w:rFonts w:ascii="Book Antiqua" w:hAnsi="Book Antiqua"/>
        </w:rPr>
        <w:t xml:space="preserve"> antibodies</w:t>
      </w:r>
      <w:r w:rsidR="00A64B08" w:rsidRPr="00552896">
        <w:rPr>
          <w:rFonts w:ascii="Book Antiqua" w:hAnsi="Book Antiqua"/>
        </w:rPr>
        <w:t xml:space="preserve"> </w:t>
      </w:r>
      <w:r w:rsidR="0076103A" w:rsidRPr="00552896">
        <w:rPr>
          <w:rFonts w:ascii="Book Antiqua" w:hAnsi="Book Antiqua"/>
        </w:rPr>
        <w:t xml:space="preserve">respectively. </w:t>
      </w:r>
      <w:r w:rsidR="0071227F" w:rsidRPr="00552896">
        <w:rPr>
          <w:rFonts w:ascii="Book Antiqua" w:hAnsi="Book Antiqua"/>
        </w:rPr>
        <w:t>Images of the protein bands were digitally captured with Alpha Innotech instrumentation (A</w:t>
      </w:r>
      <w:r w:rsidR="00727821" w:rsidRPr="00552896">
        <w:rPr>
          <w:rFonts w:ascii="Book Antiqua" w:hAnsi="Book Antiqua"/>
        </w:rPr>
        <w:t>l</w:t>
      </w:r>
      <w:r w:rsidR="0071227F" w:rsidRPr="00552896">
        <w:rPr>
          <w:rFonts w:ascii="Book Antiqua" w:hAnsi="Book Antiqua"/>
        </w:rPr>
        <w:t>pha Innotech Corp</w:t>
      </w:r>
      <w:r w:rsidR="00767854" w:rsidRPr="00552896">
        <w:rPr>
          <w:rFonts w:ascii="Book Antiqua" w:hAnsi="Book Antiqua"/>
        </w:rPr>
        <w:t xml:space="preserve">, </w:t>
      </w:r>
      <w:r w:rsidR="00767854" w:rsidRPr="00552896">
        <w:rPr>
          <w:rFonts w:ascii="Book Antiqua" w:eastAsiaTheme="minorHAnsi" w:hAnsi="Book Antiqua" w:cs="Roboto-Medium"/>
        </w:rPr>
        <w:t>San Leandro, CA</w:t>
      </w:r>
      <w:r w:rsidR="00C26644" w:rsidRPr="00552896">
        <w:rPr>
          <w:rFonts w:ascii="Book Antiqua" w:eastAsiaTheme="minorHAnsi" w:hAnsi="Book Antiqua" w:cs="Roboto-Medium"/>
        </w:rPr>
        <w:t xml:space="preserve">, </w:t>
      </w:r>
      <w:r w:rsidR="00C26644" w:rsidRPr="00552896">
        <w:rPr>
          <w:rFonts w:ascii="Book Antiqua" w:hAnsi="Book Antiqua"/>
        </w:rPr>
        <w:t>United States</w:t>
      </w:r>
      <w:r w:rsidR="0071227F" w:rsidRPr="00552896">
        <w:rPr>
          <w:rFonts w:ascii="Book Antiqua" w:hAnsi="Book Antiqua"/>
        </w:rPr>
        <w:t>) and quanti</w:t>
      </w:r>
      <w:r w:rsidR="00BA74AB" w:rsidRPr="00552896">
        <w:rPr>
          <w:rFonts w:ascii="Book Antiqua" w:hAnsi="Book Antiqua"/>
        </w:rPr>
        <w:t>fie</w:t>
      </w:r>
      <w:r w:rsidR="0071227F" w:rsidRPr="00552896">
        <w:rPr>
          <w:rFonts w:ascii="Book Antiqua" w:hAnsi="Book Antiqua"/>
        </w:rPr>
        <w:t>d with Image analysis program</w:t>
      </w:r>
      <w:r w:rsidR="00DD1F73" w:rsidRPr="00552896">
        <w:rPr>
          <w:rFonts w:ascii="Book Antiqua" w:hAnsi="Book Antiqua"/>
        </w:rPr>
        <w:t>, ImageJ</w:t>
      </w:r>
      <w:r w:rsidR="0071227F" w:rsidRPr="00552896">
        <w:rPr>
          <w:rFonts w:ascii="Book Antiqua" w:hAnsi="Book Antiqua"/>
        </w:rPr>
        <w:t xml:space="preserve"> (NIH</w:t>
      </w:r>
      <w:r w:rsidR="00760B50" w:rsidRPr="00552896">
        <w:rPr>
          <w:rFonts w:ascii="Book Antiqua" w:hAnsi="Book Antiqua"/>
        </w:rPr>
        <w:t>, Bethesda, M</w:t>
      </w:r>
      <w:r w:rsidR="00767854" w:rsidRPr="00552896">
        <w:rPr>
          <w:rFonts w:ascii="Book Antiqua" w:hAnsi="Book Antiqua"/>
        </w:rPr>
        <w:t>D</w:t>
      </w:r>
      <w:r w:rsidR="00C26644" w:rsidRPr="00552896">
        <w:rPr>
          <w:rFonts w:ascii="Book Antiqua" w:hAnsi="Book Antiqua"/>
        </w:rPr>
        <w:t>, United States</w:t>
      </w:r>
      <w:r w:rsidR="0071227F" w:rsidRPr="00552896">
        <w:rPr>
          <w:rFonts w:ascii="Book Antiqua" w:hAnsi="Book Antiqua"/>
        </w:rPr>
        <w:t>).</w:t>
      </w:r>
      <w:r w:rsidR="001C04F1" w:rsidRPr="00552896">
        <w:rPr>
          <w:rFonts w:ascii="Book Antiqua" w:hAnsi="Book Antiqua"/>
        </w:rPr>
        <w:t xml:space="preserve"> </w:t>
      </w:r>
      <w:r w:rsidR="0076103A" w:rsidRPr="00552896">
        <w:rPr>
          <w:rFonts w:ascii="Book Antiqua" w:hAnsi="Book Antiqua"/>
          <w:bCs/>
        </w:rPr>
        <w:t>The phosphorylated form</w:t>
      </w:r>
      <w:r w:rsidR="001B420A" w:rsidRPr="00552896">
        <w:rPr>
          <w:rFonts w:ascii="Book Antiqua" w:hAnsi="Book Antiqua"/>
          <w:bCs/>
        </w:rPr>
        <w:t xml:space="preserve">s were expressed as a ratio </w:t>
      </w:r>
      <w:r w:rsidR="00A044BB" w:rsidRPr="00552896">
        <w:rPr>
          <w:rFonts w:ascii="Book Antiqua" w:hAnsi="Book Antiqua"/>
          <w:bCs/>
        </w:rPr>
        <w:t>of the phosp</w:t>
      </w:r>
      <w:r w:rsidR="0071227F" w:rsidRPr="00552896">
        <w:rPr>
          <w:rFonts w:ascii="Book Antiqua" w:hAnsi="Book Antiqua"/>
          <w:bCs/>
        </w:rPr>
        <w:t xml:space="preserve">horylated protein </w:t>
      </w:r>
      <w:r w:rsidR="001B420A" w:rsidRPr="00552896">
        <w:rPr>
          <w:rFonts w:ascii="Book Antiqua" w:hAnsi="Book Antiqua"/>
          <w:bCs/>
        </w:rPr>
        <w:t xml:space="preserve">to </w:t>
      </w:r>
      <w:r w:rsidR="0076103A" w:rsidRPr="00552896">
        <w:rPr>
          <w:rFonts w:ascii="Book Antiqua" w:hAnsi="Book Antiqua"/>
          <w:bCs/>
        </w:rPr>
        <w:t xml:space="preserve">total </w:t>
      </w:r>
      <w:r w:rsidR="0071227F" w:rsidRPr="00552896">
        <w:rPr>
          <w:rFonts w:ascii="Book Antiqua" w:hAnsi="Book Antiqua"/>
          <w:bCs/>
        </w:rPr>
        <w:t>protein</w:t>
      </w:r>
      <w:r w:rsidR="00552896">
        <w:rPr>
          <w:rFonts w:ascii="Book Antiqua" w:hAnsi="Book Antiqua"/>
        </w:rPr>
        <w:t>.</w:t>
      </w:r>
    </w:p>
    <w:p w14:paraId="12FC99EB" w14:textId="77777777" w:rsidR="00CF2A96" w:rsidRPr="00552896" w:rsidRDefault="00CF2A96" w:rsidP="00E000CC">
      <w:pPr>
        <w:snapToGrid w:val="0"/>
        <w:spacing w:line="360" w:lineRule="auto"/>
        <w:jc w:val="both"/>
        <w:rPr>
          <w:rFonts w:ascii="Book Antiqua" w:hAnsi="Book Antiqua"/>
        </w:rPr>
      </w:pPr>
    </w:p>
    <w:p w14:paraId="7FA99187" w14:textId="77777777" w:rsidR="00E929E7" w:rsidRPr="00552896" w:rsidRDefault="00760B50" w:rsidP="00E000CC">
      <w:pPr>
        <w:autoSpaceDE w:val="0"/>
        <w:autoSpaceDN w:val="0"/>
        <w:adjustRightInd w:val="0"/>
        <w:snapToGrid w:val="0"/>
        <w:spacing w:line="360" w:lineRule="auto"/>
        <w:jc w:val="both"/>
        <w:rPr>
          <w:rFonts w:ascii="Book Antiqua" w:hAnsi="Book Antiqua"/>
          <w:b/>
          <w:i/>
        </w:rPr>
      </w:pPr>
      <w:r w:rsidRPr="00552896">
        <w:rPr>
          <w:rFonts w:ascii="Book Antiqua" w:hAnsi="Book Antiqua"/>
          <w:b/>
          <w:i/>
        </w:rPr>
        <w:t>Immunohistochemistry</w:t>
      </w:r>
    </w:p>
    <w:p w14:paraId="2740DAFC" w14:textId="7204AB07" w:rsidR="00E929E7" w:rsidRPr="00552896" w:rsidRDefault="00114634" w:rsidP="00E000CC">
      <w:pPr>
        <w:snapToGrid w:val="0"/>
        <w:spacing w:line="360" w:lineRule="auto"/>
        <w:jc w:val="both"/>
        <w:rPr>
          <w:rFonts w:ascii="Book Antiqua" w:hAnsi="Book Antiqua"/>
        </w:rPr>
      </w:pPr>
      <w:r w:rsidRPr="00552896">
        <w:rPr>
          <w:rFonts w:ascii="Book Antiqua" w:eastAsiaTheme="minorHAnsi" w:hAnsi="Book Antiqua" w:cs="Book Antiqua"/>
        </w:rPr>
        <w:t xml:space="preserve">Immunohistochemistry was performed on normal and diseased explant liver tissue sections to confirm the protein expression of </w:t>
      </w:r>
      <w:r w:rsidRPr="00552896">
        <w:rPr>
          <w:rFonts w:ascii="Book Antiqua" w:eastAsiaTheme="minorHAnsi" w:hAnsi="Book Antiqua" w:cs="Calibri"/>
        </w:rPr>
        <w:t>ER</w:t>
      </w:r>
      <w:r w:rsidRPr="00552896">
        <w:rPr>
          <w:rFonts w:ascii="Book Antiqua" w:eastAsiaTheme="minorHAnsi" w:hAnsi="Book Antiqua"/>
        </w:rPr>
        <w:t>α</w:t>
      </w:r>
      <w:r w:rsidRPr="00552896">
        <w:rPr>
          <w:rFonts w:ascii="Book Antiqua" w:eastAsiaTheme="minorHAnsi" w:hAnsi="Book Antiqua" w:cs="Calibri"/>
        </w:rPr>
        <w:t>, ER</w:t>
      </w:r>
      <w:r w:rsidRPr="00552896">
        <w:rPr>
          <w:rFonts w:ascii="Book Antiqua" w:eastAsiaTheme="minorHAnsi" w:hAnsi="Book Antiqua"/>
        </w:rPr>
        <w:t>β</w:t>
      </w:r>
      <w:r w:rsidRPr="00552896">
        <w:rPr>
          <w:rFonts w:ascii="Book Antiqua" w:eastAsiaTheme="minorHAnsi" w:hAnsi="Book Antiqua" w:cs="Calibri"/>
        </w:rPr>
        <w:t xml:space="preserve"> and cyclin D1.  </w:t>
      </w:r>
      <w:r w:rsidRPr="00552896">
        <w:rPr>
          <w:rFonts w:ascii="Book Antiqua" w:eastAsiaTheme="minorHAnsi" w:hAnsi="Book Antiqua" w:cs="Book Antiqua"/>
        </w:rPr>
        <w:t xml:space="preserve">Formalin-fixed liver tissues were embedded in paraffin and sectioned into 4- </w:t>
      </w:r>
      <w:r w:rsidRPr="00552896">
        <w:rPr>
          <w:rFonts w:ascii="Book Antiqua" w:eastAsiaTheme="minorHAnsi" w:hAnsi="Book Antiqua"/>
        </w:rPr>
        <w:t>μ</w:t>
      </w:r>
      <w:r w:rsidRPr="00552896">
        <w:rPr>
          <w:rFonts w:ascii="Book Antiqua" w:eastAsiaTheme="minorHAnsi" w:hAnsi="Book Antiqua" w:cs="Book Antiqua"/>
        </w:rPr>
        <w:t xml:space="preserve">m thick sections. </w:t>
      </w:r>
      <w:r w:rsidRPr="00552896">
        <w:rPr>
          <w:rFonts w:ascii="Book Antiqua" w:eastAsiaTheme="minorHAnsi" w:hAnsi="Book Antiqua" w:cs="Calibri"/>
        </w:rPr>
        <w:t>Non-enzymatic an</w:t>
      </w:r>
      <w:r w:rsidR="00DC09B2" w:rsidRPr="00552896">
        <w:rPr>
          <w:rFonts w:ascii="Book Antiqua" w:eastAsiaTheme="minorHAnsi" w:hAnsi="Book Antiqua" w:cs="Calibri"/>
        </w:rPr>
        <w:t>tigen retrieval was performed in</w:t>
      </w:r>
      <w:r w:rsidRPr="00552896">
        <w:rPr>
          <w:rFonts w:ascii="Book Antiqua" w:eastAsiaTheme="minorHAnsi" w:hAnsi="Book Antiqua" w:cs="Calibri"/>
        </w:rPr>
        <w:t xml:space="preserve"> citrate buffer (pH 6.0) using a microwave procedure. Slides were allowed to cool down for 20 min</w:t>
      </w:r>
      <w:r w:rsidR="00552896">
        <w:rPr>
          <w:rFonts w:ascii="Book Antiqua" w:eastAsia="SimSun" w:hAnsi="Book Antiqua" w:cs="Calibri" w:hint="eastAsia"/>
          <w:lang w:eastAsia="zh-CN"/>
        </w:rPr>
        <w:t xml:space="preserve"> </w:t>
      </w:r>
      <w:r w:rsidRPr="00552896">
        <w:rPr>
          <w:rFonts w:ascii="Book Antiqua" w:eastAsiaTheme="minorHAnsi" w:hAnsi="Book Antiqua" w:cs="Calibri"/>
        </w:rPr>
        <w:t>at room te</w:t>
      </w:r>
      <w:r w:rsidR="00DC09B2" w:rsidRPr="00552896">
        <w:rPr>
          <w:rFonts w:ascii="Book Antiqua" w:eastAsiaTheme="minorHAnsi" w:hAnsi="Book Antiqua" w:cs="Calibri"/>
        </w:rPr>
        <w:t>mperature and</w:t>
      </w:r>
      <w:r w:rsidRPr="00552896">
        <w:rPr>
          <w:rFonts w:ascii="Book Antiqua" w:eastAsiaTheme="minorHAnsi" w:hAnsi="Book Antiqua" w:cs="Calibri"/>
        </w:rPr>
        <w:t xml:space="preserve"> endogenous peroxidase was quenched with Dako EnVision system kit according to manufacturer’s instructions (Dako, Carpintaria, CA</w:t>
      </w:r>
      <w:r w:rsidR="00C26644" w:rsidRPr="00552896">
        <w:rPr>
          <w:rFonts w:ascii="Book Antiqua" w:eastAsiaTheme="minorHAnsi" w:hAnsi="Book Antiqua" w:cs="Calibri"/>
        </w:rPr>
        <w:t xml:space="preserve">, </w:t>
      </w:r>
      <w:r w:rsidR="00C26644" w:rsidRPr="00552896">
        <w:rPr>
          <w:rFonts w:ascii="Book Antiqua" w:hAnsi="Book Antiqua"/>
        </w:rPr>
        <w:t>United States</w:t>
      </w:r>
      <w:r w:rsidRPr="00552896">
        <w:rPr>
          <w:rFonts w:ascii="Book Antiqua" w:eastAsiaTheme="minorHAnsi" w:hAnsi="Book Antiqua" w:cs="Calibri"/>
        </w:rPr>
        <w:t>). The sections were washed and incubated for 30 minutes with 0.5% Triton X-100 in PBS followed by 5% rabbit serum. The tissue sections were incubated overnight with primary antibodies against ER</w:t>
      </w:r>
      <w:r w:rsidRPr="00552896">
        <w:rPr>
          <w:rFonts w:ascii="Book Antiqua" w:eastAsiaTheme="minorHAnsi" w:hAnsi="Book Antiqua"/>
        </w:rPr>
        <w:t>α</w:t>
      </w:r>
      <w:r w:rsidRPr="00552896">
        <w:rPr>
          <w:rFonts w:ascii="Book Antiqua" w:eastAsiaTheme="minorHAnsi" w:hAnsi="Book Antiqua" w:cs="Calibri"/>
        </w:rPr>
        <w:t xml:space="preserve"> (rabbit polyclonal</w:t>
      </w:r>
      <w:r w:rsidR="000A15F7" w:rsidRPr="00552896">
        <w:rPr>
          <w:rFonts w:ascii="Book Antiqua" w:eastAsiaTheme="minorHAnsi" w:hAnsi="Book Antiqua" w:cs="Calibri"/>
        </w:rPr>
        <w:t xml:space="preserve"> against a peptide corresponding to the carboxy</w:t>
      </w:r>
      <w:r w:rsidR="00727821" w:rsidRPr="00552896">
        <w:rPr>
          <w:rFonts w:ascii="Book Antiqua" w:eastAsiaTheme="minorHAnsi" w:hAnsi="Book Antiqua" w:cs="Calibri"/>
        </w:rPr>
        <w:t>l</w:t>
      </w:r>
      <w:r w:rsidR="000A15F7" w:rsidRPr="00552896">
        <w:rPr>
          <w:rFonts w:ascii="Book Antiqua" w:eastAsiaTheme="minorHAnsi" w:hAnsi="Book Antiqua" w:cs="Calibri"/>
        </w:rPr>
        <w:t xml:space="preserve"> terminus of mouse ER</w:t>
      </w:r>
      <w:r w:rsidR="000A15F7" w:rsidRPr="00552896">
        <w:rPr>
          <w:rFonts w:ascii="Book Antiqua" w:eastAsiaTheme="minorHAnsi" w:hAnsi="Book Antiqua"/>
        </w:rPr>
        <w:t>α</w:t>
      </w:r>
      <w:r w:rsidRPr="00552896">
        <w:rPr>
          <w:rFonts w:ascii="Book Antiqua" w:eastAsiaTheme="minorHAnsi" w:hAnsi="Book Antiqua" w:cs="Calibri"/>
        </w:rPr>
        <w:t>, MC-20, 1:50 dilution, Santa Cruz Biotechnology, Dallas, TX,</w:t>
      </w:r>
      <w:r w:rsidR="00C26644" w:rsidRPr="00552896">
        <w:rPr>
          <w:rFonts w:ascii="Book Antiqua" w:eastAsiaTheme="minorHAnsi" w:hAnsi="Book Antiqua" w:cs="Calibri"/>
        </w:rPr>
        <w:t xml:space="preserve"> </w:t>
      </w:r>
      <w:r w:rsidR="00C26644" w:rsidRPr="00552896">
        <w:rPr>
          <w:rFonts w:ascii="Book Antiqua" w:hAnsi="Book Antiqua"/>
        </w:rPr>
        <w:t>United States</w:t>
      </w:r>
      <w:r w:rsidRPr="00552896">
        <w:rPr>
          <w:rFonts w:ascii="Book Antiqua" w:eastAsiaTheme="minorHAnsi" w:hAnsi="Book Antiqua" w:cs="Calibri"/>
        </w:rPr>
        <w:t>), or ER</w:t>
      </w:r>
      <w:r w:rsidRPr="00552896">
        <w:rPr>
          <w:rFonts w:ascii="Book Antiqua" w:eastAsiaTheme="minorHAnsi" w:hAnsi="Book Antiqua"/>
        </w:rPr>
        <w:t>β</w:t>
      </w:r>
      <w:r w:rsidRPr="00552896">
        <w:rPr>
          <w:rFonts w:ascii="Book Antiqua" w:eastAsiaTheme="minorHAnsi" w:hAnsi="Book Antiqua" w:cs="Calibri"/>
        </w:rPr>
        <w:t xml:space="preserve"> (mouse monoclonal</w:t>
      </w:r>
      <w:r w:rsidR="000A15F7" w:rsidRPr="00552896">
        <w:rPr>
          <w:rFonts w:ascii="Book Antiqua" w:eastAsiaTheme="minorHAnsi" w:hAnsi="Book Antiqua" w:cs="Calibri"/>
        </w:rPr>
        <w:t xml:space="preserve"> against </w:t>
      </w:r>
      <w:r w:rsidR="0022671E" w:rsidRPr="00552896">
        <w:rPr>
          <w:rFonts w:ascii="Book Antiqua" w:eastAsiaTheme="minorHAnsi" w:hAnsi="Book Antiqua" w:cs="Calibri"/>
        </w:rPr>
        <w:t>peptide corresponding to the carboxy</w:t>
      </w:r>
      <w:r w:rsidR="00AF42CD" w:rsidRPr="00552896">
        <w:rPr>
          <w:rFonts w:ascii="Book Antiqua" w:eastAsiaTheme="minorHAnsi" w:hAnsi="Book Antiqua" w:cs="Calibri"/>
        </w:rPr>
        <w:t>l</w:t>
      </w:r>
      <w:r w:rsidR="0022671E" w:rsidRPr="00552896">
        <w:rPr>
          <w:rFonts w:ascii="Book Antiqua" w:eastAsiaTheme="minorHAnsi" w:hAnsi="Book Antiqua" w:cs="Calibri"/>
        </w:rPr>
        <w:t xml:space="preserve"> terminus of ER</w:t>
      </w:r>
      <w:r w:rsidR="0022671E" w:rsidRPr="00552896">
        <w:rPr>
          <w:rFonts w:ascii="Book Antiqua" w:eastAsiaTheme="minorHAnsi" w:hAnsi="Book Antiqua"/>
        </w:rPr>
        <w:t>β</w:t>
      </w:r>
      <w:r w:rsidRPr="00552896">
        <w:rPr>
          <w:rFonts w:ascii="Book Antiqua" w:eastAsiaTheme="minorHAnsi" w:hAnsi="Book Antiqua" w:cs="Calibri"/>
        </w:rPr>
        <w:t xml:space="preserve">, </w:t>
      </w:r>
      <w:r w:rsidR="00552896">
        <w:rPr>
          <w:rFonts w:ascii="Book Antiqua" w:eastAsiaTheme="minorHAnsi" w:hAnsi="Book Antiqua" w:cs="Calibri"/>
        </w:rPr>
        <w:t>PPG5/10, 1:</w:t>
      </w:r>
      <w:r w:rsidRPr="00552896">
        <w:rPr>
          <w:rFonts w:ascii="Book Antiqua" w:eastAsiaTheme="minorHAnsi" w:hAnsi="Book Antiqua" w:cs="Calibri"/>
        </w:rPr>
        <w:t>20 dilution, Dako, Carpinteria, CA</w:t>
      </w:r>
      <w:r w:rsidR="00C26644" w:rsidRPr="00552896">
        <w:rPr>
          <w:rFonts w:ascii="Book Antiqua" w:eastAsiaTheme="minorHAnsi" w:hAnsi="Book Antiqua" w:cs="Calibri"/>
        </w:rPr>
        <w:t xml:space="preserve">, </w:t>
      </w:r>
      <w:r w:rsidR="00C26644" w:rsidRPr="00552896">
        <w:rPr>
          <w:rFonts w:ascii="Book Antiqua" w:hAnsi="Book Antiqua"/>
        </w:rPr>
        <w:t>United States</w:t>
      </w:r>
      <w:r w:rsidRPr="00552896">
        <w:rPr>
          <w:rFonts w:ascii="Book Antiqua" w:eastAsiaTheme="minorHAnsi" w:hAnsi="Book Antiqua" w:cs="Calibri"/>
        </w:rPr>
        <w:t xml:space="preserve">) at 4°C. Slides were washed with PBS containing 0.05% Tween and treated for one hour at room temperature with </w:t>
      </w:r>
      <w:r w:rsidR="006C53EC" w:rsidRPr="00552896">
        <w:rPr>
          <w:rFonts w:ascii="Book Antiqua" w:eastAsiaTheme="minorHAnsi" w:hAnsi="Book Antiqua" w:cs="Calibri"/>
        </w:rPr>
        <w:t xml:space="preserve">corresponding HRP labeled </w:t>
      </w:r>
      <w:r w:rsidRPr="00552896">
        <w:rPr>
          <w:rFonts w:ascii="Book Antiqua" w:eastAsiaTheme="minorHAnsi" w:hAnsi="Book Antiqua" w:cs="Calibri"/>
        </w:rPr>
        <w:t>secondary antibod</w:t>
      </w:r>
      <w:r w:rsidR="006C53EC" w:rsidRPr="00552896">
        <w:rPr>
          <w:rFonts w:ascii="Book Antiqua" w:eastAsiaTheme="minorHAnsi" w:hAnsi="Book Antiqua" w:cs="Calibri"/>
        </w:rPr>
        <w:t>ies</w:t>
      </w:r>
      <w:r w:rsidRPr="00552896">
        <w:rPr>
          <w:rFonts w:ascii="Book Antiqua" w:eastAsiaTheme="minorHAnsi" w:hAnsi="Book Antiqua" w:cs="Calibri"/>
        </w:rPr>
        <w:t xml:space="preserve"> (Dako, Carpinteria, CA</w:t>
      </w:r>
      <w:r w:rsidR="00C26644" w:rsidRPr="00552896">
        <w:rPr>
          <w:rFonts w:ascii="Book Antiqua" w:eastAsiaTheme="minorHAnsi" w:hAnsi="Book Antiqua" w:cs="Calibri"/>
        </w:rPr>
        <w:t xml:space="preserve">, </w:t>
      </w:r>
      <w:r w:rsidR="00C26644" w:rsidRPr="00552896">
        <w:rPr>
          <w:rFonts w:ascii="Book Antiqua" w:hAnsi="Book Antiqua"/>
        </w:rPr>
        <w:t>United States</w:t>
      </w:r>
      <w:r w:rsidRPr="00552896">
        <w:rPr>
          <w:rFonts w:ascii="Book Antiqua" w:eastAsiaTheme="minorHAnsi" w:hAnsi="Book Antiqua" w:cs="Calibri"/>
        </w:rPr>
        <w:t>). The tissue section</w:t>
      </w:r>
      <w:r w:rsidR="00DC09B2" w:rsidRPr="00552896">
        <w:rPr>
          <w:rFonts w:ascii="Book Antiqua" w:eastAsiaTheme="minorHAnsi" w:hAnsi="Book Antiqua" w:cs="Calibri"/>
        </w:rPr>
        <w:t xml:space="preserve">s were stained with </w:t>
      </w:r>
      <w:r w:rsidR="00B74EAF" w:rsidRPr="00552896">
        <w:rPr>
          <w:rFonts w:ascii="Book Antiqua" w:eastAsiaTheme="minorHAnsi" w:hAnsi="Book Antiqua" w:cs="Calibri"/>
        </w:rPr>
        <w:t xml:space="preserve">3,3’-diaminobenzidine </w:t>
      </w:r>
      <w:r w:rsidRPr="00552896">
        <w:rPr>
          <w:rFonts w:ascii="Book Antiqua" w:eastAsiaTheme="minorHAnsi" w:hAnsi="Book Antiqua" w:cs="Calibri"/>
        </w:rPr>
        <w:t xml:space="preserve">and the nuclei were counterstained with Mayer’s hematoxylin. A similar immunostaining procedure was used for cyclin D1 </w:t>
      </w:r>
      <w:r w:rsidRPr="00552896">
        <w:rPr>
          <w:rFonts w:ascii="Book Antiqua" w:eastAsiaTheme="minorHAnsi" w:hAnsi="Book Antiqua" w:cs="Calibri"/>
        </w:rPr>
        <w:lastRenderedPageBreak/>
        <w:t>(rabbit polyclonal antibody</w:t>
      </w:r>
      <w:r w:rsidR="0022671E" w:rsidRPr="00552896">
        <w:rPr>
          <w:rFonts w:ascii="Book Antiqua" w:hAnsi="Book Antiqua"/>
          <w:bCs/>
        </w:rPr>
        <w:t xml:space="preserve"> against amino acids 1-295 of human cyclin D1,</w:t>
      </w:r>
      <w:r w:rsidRPr="00552896">
        <w:rPr>
          <w:rFonts w:ascii="Book Antiqua" w:eastAsiaTheme="minorHAnsi" w:hAnsi="Book Antiqua" w:cs="Calibri"/>
        </w:rPr>
        <w:t xml:space="preserve"> H-295, </w:t>
      </w:r>
      <w:r w:rsidR="006C53EC" w:rsidRPr="00552896">
        <w:rPr>
          <w:rFonts w:ascii="Book Antiqua" w:eastAsiaTheme="minorHAnsi" w:hAnsi="Book Antiqua" w:cs="Calibri"/>
        </w:rPr>
        <w:t xml:space="preserve">1:150 dilution, </w:t>
      </w:r>
      <w:r w:rsidRPr="00552896">
        <w:rPr>
          <w:rFonts w:ascii="Book Antiqua" w:eastAsiaTheme="minorHAnsi" w:hAnsi="Book Antiqua" w:cs="Calibri"/>
        </w:rPr>
        <w:t>Santa C</w:t>
      </w:r>
      <w:r w:rsidR="006C53EC" w:rsidRPr="00552896">
        <w:rPr>
          <w:rFonts w:ascii="Book Antiqua" w:eastAsiaTheme="minorHAnsi" w:hAnsi="Book Antiqua" w:cs="Calibri"/>
        </w:rPr>
        <w:t>ruz Biotechnology, Dallas, TX</w:t>
      </w:r>
      <w:r w:rsidR="00C26644" w:rsidRPr="00552896">
        <w:rPr>
          <w:rFonts w:ascii="Book Antiqua" w:eastAsiaTheme="minorHAnsi" w:hAnsi="Book Antiqua" w:cs="Calibri"/>
        </w:rPr>
        <w:t xml:space="preserve">, </w:t>
      </w:r>
      <w:r w:rsidR="00C26644" w:rsidRPr="00552896">
        <w:rPr>
          <w:rFonts w:ascii="Book Antiqua" w:hAnsi="Book Antiqua"/>
        </w:rPr>
        <w:t>United States</w:t>
      </w:r>
      <w:r w:rsidR="006C53EC" w:rsidRPr="00552896">
        <w:rPr>
          <w:rFonts w:ascii="Book Antiqua" w:eastAsiaTheme="minorHAnsi" w:hAnsi="Book Antiqua" w:cs="Calibri"/>
        </w:rPr>
        <w:t>)</w:t>
      </w:r>
      <w:r w:rsidRPr="00552896">
        <w:rPr>
          <w:rFonts w:ascii="Book Antiqua" w:eastAsiaTheme="minorHAnsi" w:hAnsi="Book Antiqua" w:cs="Calibri"/>
        </w:rPr>
        <w:t>. For negative controls, sections were incubated with PBS instead of the primary antibody. The stained sections were visualized using Nikon</w:t>
      </w:r>
      <w:r w:rsidR="00DC09B2" w:rsidRPr="00552896">
        <w:rPr>
          <w:rFonts w:ascii="Book Antiqua" w:eastAsiaTheme="minorHAnsi" w:hAnsi="Book Antiqua" w:cs="Calibri"/>
        </w:rPr>
        <w:t xml:space="preserve"> microscope (Nikon H600 L) and s</w:t>
      </w:r>
      <w:r w:rsidRPr="00552896">
        <w:rPr>
          <w:rFonts w:ascii="Book Antiqua" w:eastAsiaTheme="minorHAnsi" w:hAnsi="Book Antiqua" w:cs="Calibri"/>
        </w:rPr>
        <w:t>ections with staining of ≥ 10 % of the cells were defined as positive.</w:t>
      </w:r>
    </w:p>
    <w:p w14:paraId="7E1DC198" w14:textId="77777777" w:rsidR="000A7A78" w:rsidRPr="00552896" w:rsidRDefault="000A7A78" w:rsidP="00E000CC">
      <w:pPr>
        <w:snapToGrid w:val="0"/>
        <w:spacing w:line="360" w:lineRule="auto"/>
        <w:jc w:val="both"/>
        <w:rPr>
          <w:rFonts w:ascii="Book Antiqua" w:hAnsi="Book Antiqua"/>
          <w:b/>
        </w:rPr>
      </w:pPr>
    </w:p>
    <w:p w14:paraId="5698F26E" w14:textId="77777777" w:rsidR="00760B50" w:rsidRPr="00552896" w:rsidRDefault="00760B50" w:rsidP="00E000CC">
      <w:pPr>
        <w:snapToGrid w:val="0"/>
        <w:spacing w:line="360" w:lineRule="auto"/>
        <w:jc w:val="both"/>
        <w:rPr>
          <w:rFonts w:ascii="Book Antiqua" w:hAnsi="Book Antiqua"/>
          <w:b/>
          <w:i/>
        </w:rPr>
      </w:pPr>
      <w:r w:rsidRPr="00552896">
        <w:rPr>
          <w:rFonts w:ascii="Book Antiqua" w:hAnsi="Book Antiqua"/>
          <w:b/>
          <w:i/>
        </w:rPr>
        <w:t>Real-time RT</w:t>
      </w:r>
      <w:r w:rsidR="00B74EAF" w:rsidRPr="00552896">
        <w:rPr>
          <w:rFonts w:ascii="Book Antiqua" w:hAnsi="Book Antiqua"/>
          <w:b/>
          <w:i/>
        </w:rPr>
        <w:t>-</w:t>
      </w:r>
      <w:r w:rsidRPr="00552896">
        <w:rPr>
          <w:rFonts w:ascii="Book Antiqua" w:hAnsi="Book Antiqua"/>
          <w:b/>
          <w:i/>
        </w:rPr>
        <w:t>PC</w:t>
      </w:r>
      <w:r w:rsidR="00114634" w:rsidRPr="00552896">
        <w:rPr>
          <w:rFonts w:ascii="Book Antiqua" w:hAnsi="Book Antiqua"/>
          <w:b/>
          <w:i/>
        </w:rPr>
        <w:t>R</w:t>
      </w:r>
    </w:p>
    <w:p w14:paraId="44995CDF" w14:textId="38222707" w:rsidR="00212BE7" w:rsidRPr="00552896" w:rsidRDefault="00760B50" w:rsidP="00E000CC">
      <w:pPr>
        <w:autoSpaceDE w:val="0"/>
        <w:autoSpaceDN w:val="0"/>
        <w:adjustRightInd w:val="0"/>
        <w:snapToGrid w:val="0"/>
        <w:spacing w:line="360" w:lineRule="auto"/>
        <w:jc w:val="both"/>
        <w:rPr>
          <w:rFonts w:ascii="Book Antiqua" w:eastAsia="SimSun" w:hAnsi="Book Antiqua"/>
          <w:lang w:eastAsia="zh-CN"/>
        </w:rPr>
      </w:pPr>
      <w:r w:rsidRPr="00552896">
        <w:rPr>
          <w:rFonts w:ascii="Book Antiqua" w:hAnsi="Book Antiqua"/>
        </w:rPr>
        <w:t>Total RNA was isolated from liver tissue</w:t>
      </w:r>
      <w:r w:rsidR="00BA74AB" w:rsidRPr="00552896">
        <w:rPr>
          <w:rFonts w:ascii="Book Antiqua" w:hAnsi="Book Antiqua"/>
        </w:rPr>
        <w:t>s</w:t>
      </w:r>
      <w:r w:rsidR="00724E5E" w:rsidRPr="00552896">
        <w:rPr>
          <w:rFonts w:ascii="Book Antiqua" w:hAnsi="Book Antiqua"/>
        </w:rPr>
        <w:t xml:space="preserve"> with Trizol (Thermo Fisher Scientific, Waltham, MA</w:t>
      </w:r>
      <w:r w:rsidR="00C26644" w:rsidRPr="00552896">
        <w:rPr>
          <w:rFonts w:ascii="Book Antiqua" w:hAnsi="Book Antiqua"/>
        </w:rPr>
        <w:t>, United States</w:t>
      </w:r>
      <w:r w:rsidRPr="00552896">
        <w:rPr>
          <w:rFonts w:ascii="Book Antiqua" w:hAnsi="Book Antiqua"/>
        </w:rPr>
        <w:t>) followed by purification on RNAeasy columns (Qiagen</w:t>
      </w:r>
      <w:r w:rsidR="00724E5E" w:rsidRPr="00552896">
        <w:rPr>
          <w:rFonts w:ascii="Book Antiqua" w:hAnsi="Book Antiqua"/>
        </w:rPr>
        <w:t>, Valencia, CA</w:t>
      </w:r>
      <w:r w:rsidR="00C26644" w:rsidRPr="00552896">
        <w:rPr>
          <w:rFonts w:ascii="Book Antiqua" w:hAnsi="Book Antiqua"/>
        </w:rPr>
        <w:t>, United States</w:t>
      </w:r>
      <w:r w:rsidRPr="00552896">
        <w:rPr>
          <w:rFonts w:ascii="Book Antiqua" w:hAnsi="Book Antiqua"/>
        </w:rPr>
        <w:t>) as per</w:t>
      </w:r>
      <w:r w:rsidR="000E30AF" w:rsidRPr="00552896">
        <w:rPr>
          <w:rFonts w:ascii="Book Antiqua" w:hAnsi="Book Antiqua"/>
        </w:rPr>
        <w:t xml:space="preserve"> the</w:t>
      </w:r>
      <w:r w:rsidRPr="00552896">
        <w:rPr>
          <w:rFonts w:ascii="Book Antiqua" w:hAnsi="Book Antiqua"/>
        </w:rPr>
        <w:t xml:space="preserve"> manufacturer’s instructions. Total RNA from each sample was </w:t>
      </w:r>
      <w:r w:rsidR="00724E5E" w:rsidRPr="00552896">
        <w:rPr>
          <w:rFonts w:ascii="Book Antiqua" w:hAnsi="Book Antiqua"/>
        </w:rPr>
        <w:t xml:space="preserve">treated with </w:t>
      </w:r>
      <w:r w:rsidRPr="00552896">
        <w:rPr>
          <w:rFonts w:ascii="Book Antiqua" w:hAnsi="Book Antiqua"/>
        </w:rPr>
        <w:t xml:space="preserve">DNase </w:t>
      </w:r>
      <w:r w:rsidR="00724E5E" w:rsidRPr="00552896">
        <w:rPr>
          <w:rFonts w:ascii="Book Antiqua" w:hAnsi="Book Antiqua"/>
        </w:rPr>
        <w:t>(Thermo Fisher Scientific, Waltham, MA</w:t>
      </w:r>
      <w:r w:rsidR="00C26644" w:rsidRPr="00552896">
        <w:rPr>
          <w:rFonts w:ascii="Book Antiqua" w:hAnsi="Book Antiqua"/>
        </w:rPr>
        <w:t>, United States</w:t>
      </w:r>
      <w:r w:rsidRPr="00552896">
        <w:rPr>
          <w:rFonts w:ascii="Book Antiqua" w:hAnsi="Book Antiqua"/>
        </w:rPr>
        <w:t>) and then reverse-t</w:t>
      </w:r>
      <w:r w:rsidR="00724E5E" w:rsidRPr="00552896">
        <w:rPr>
          <w:rFonts w:ascii="Book Antiqua" w:hAnsi="Book Antiqua"/>
        </w:rPr>
        <w:t>r</w:t>
      </w:r>
      <w:r w:rsidRPr="00552896">
        <w:rPr>
          <w:rFonts w:ascii="Book Antiqua" w:hAnsi="Book Antiqua"/>
        </w:rPr>
        <w:t>anscribed to synthesize cDNA using</w:t>
      </w:r>
      <w:r w:rsidR="00724E5E" w:rsidRPr="00552896">
        <w:rPr>
          <w:rFonts w:ascii="Book Antiqua" w:hAnsi="Book Antiqua"/>
        </w:rPr>
        <w:t xml:space="preserve"> the</w:t>
      </w:r>
      <w:r w:rsidRPr="00552896">
        <w:rPr>
          <w:rFonts w:ascii="Book Antiqua" w:hAnsi="Book Antiqua"/>
        </w:rPr>
        <w:t xml:space="preserve"> High capacity cDNA synthesis kit (Applied Biosystems</w:t>
      </w:r>
      <w:r w:rsidR="00586275" w:rsidRPr="00552896">
        <w:rPr>
          <w:rFonts w:ascii="Book Antiqua" w:hAnsi="Book Antiqua"/>
        </w:rPr>
        <w:t>, Foster City, CA</w:t>
      </w:r>
      <w:r w:rsidR="00C26644" w:rsidRPr="00552896">
        <w:rPr>
          <w:rFonts w:ascii="Book Antiqua" w:hAnsi="Book Antiqua"/>
        </w:rPr>
        <w:t>, United States</w:t>
      </w:r>
      <w:r w:rsidRPr="00552896">
        <w:rPr>
          <w:rFonts w:ascii="Book Antiqua" w:hAnsi="Book Antiqua"/>
        </w:rPr>
        <w:t>). The expression of target genes was evaluated by q</w:t>
      </w:r>
      <w:r w:rsidR="00724E5E" w:rsidRPr="00552896">
        <w:rPr>
          <w:rFonts w:ascii="Book Antiqua" w:hAnsi="Book Antiqua"/>
        </w:rPr>
        <w:t>u</w:t>
      </w:r>
      <w:r w:rsidRPr="00552896">
        <w:rPr>
          <w:rFonts w:ascii="Book Antiqua" w:hAnsi="Book Antiqua"/>
        </w:rPr>
        <w:t xml:space="preserve">antitative real-time PCR using </w:t>
      </w:r>
      <w:r w:rsidR="000A7A78" w:rsidRPr="00552896">
        <w:rPr>
          <w:rFonts w:ascii="Book Antiqua" w:hAnsi="Book Antiqua"/>
        </w:rPr>
        <w:t xml:space="preserve">commercially available </w:t>
      </w:r>
      <w:r w:rsidRPr="00552896">
        <w:rPr>
          <w:rFonts w:ascii="Book Antiqua" w:hAnsi="Book Antiqua"/>
        </w:rPr>
        <w:t>ER</w:t>
      </w:r>
      <w:r w:rsidR="00586275" w:rsidRPr="00552896">
        <w:rPr>
          <w:rFonts w:ascii="Book Antiqua" w:hAnsi="Book Antiqua"/>
        </w:rPr>
        <w:t>α</w:t>
      </w:r>
      <w:r w:rsidRPr="00552896">
        <w:rPr>
          <w:rFonts w:ascii="Book Antiqua" w:hAnsi="Book Antiqua"/>
        </w:rPr>
        <w:t xml:space="preserve"> and ER</w:t>
      </w:r>
      <w:r w:rsidR="00586275" w:rsidRPr="00552896">
        <w:rPr>
          <w:rFonts w:ascii="Book Antiqua" w:hAnsi="Book Antiqua"/>
        </w:rPr>
        <w:t>β</w:t>
      </w:r>
      <w:r w:rsidRPr="00552896">
        <w:rPr>
          <w:rFonts w:ascii="Book Antiqua" w:hAnsi="Book Antiqua"/>
        </w:rPr>
        <w:t xml:space="preserve"> specific Taqman primers and probe assay mixes (Applied Biosystems</w:t>
      </w:r>
      <w:r w:rsidR="00724E5E" w:rsidRPr="00552896">
        <w:rPr>
          <w:rFonts w:ascii="Book Antiqua" w:hAnsi="Book Antiqua"/>
        </w:rPr>
        <w:t>, Foster City, CA</w:t>
      </w:r>
      <w:r w:rsidR="00C26644" w:rsidRPr="00552896">
        <w:rPr>
          <w:rFonts w:ascii="Book Antiqua" w:hAnsi="Book Antiqua"/>
        </w:rPr>
        <w:t>, United States</w:t>
      </w:r>
      <w:r w:rsidRPr="00552896">
        <w:rPr>
          <w:rFonts w:ascii="Book Antiqua" w:hAnsi="Book Antiqua"/>
        </w:rPr>
        <w:t xml:space="preserve">) on </w:t>
      </w:r>
      <w:r w:rsidR="00586275" w:rsidRPr="00552896">
        <w:rPr>
          <w:rFonts w:ascii="Book Antiqua" w:hAnsi="Book Antiqua"/>
        </w:rPr>
        <w:t xml:space="preserve">an </w:t>
      </w:r>
      <w:r w:rsidRPr="00552896">
        <w:rPr>
          <w:rFonts w:ascii="Book Antiqua" w:hAnsi="Book Antiqua"/>
        </w:rPr>
        <w:t>ABI StepOne Real-Time PCR System (Applied B</w:t>
      </w:r>
      <w:r w:rsidR="00724E5E" w:rsidRPr="00552896">
        <w:rPr>
          <w:rFonts w:ascii="Book Antiqua" w:hAnsi="Book Antiqua"/>
        </w:rPr>
        <w:t>iosystems Foster City, CA</w:t>
      </w:r>
      <w:r w:rsidR="00C26644" w:rsidRPr="00552896">
        <w:rPr>
          <w:rFonts w:ascii="Book Antiqua" w:hAnsi="Book Antiqua"/>
        </w:rPr>
        <w:t>, United States</w:t>
      </w:r>
      <w:r w:rsidRPr="00552896">
        <w:rPr>
          <w:rFonts w:ascii="Book Antiqua" w:hAnsi="Book Antiqua"/>
        </w:rPr>
        <w:t xml:space="preserve">).  </w:t>
      </w:r>
      <w:r w:rsidR="00501AEC" w:rsidRPr="00552896">
        <w:rPr>
          <w:rFonts w:ascii="Book Antiqua" w:hAnsi="Book Antiqua"/>
        </w:rPr>
        <w:t>Hypoxanthine-guanine phosphoribosyl transferase (HPRT)</w:t>
      </w:r>
      <w:r w:rsidR="000E30AF" w:rsidRPr="00552896">
        <w:rPr>
          <w:rFonts w:ascii="Book Antiqua" w:hAnsi="Book Antiqua"/>
        </w:rPr>
        <w:t xml:space="preserve"> </w:t>
      </w:r>
      <w:r w:rsidR="00621E34" w:rsidRPr="00552896">
        <w:rPr>
          <w:rFonts w:ascii="Book Antiqua" w:hAnsi="Book Antiqua"/>
        </w:rPr>
        <w:t>w</w:t>
      </w:r>
      <w:r w:rsidRPr="00552896">
        <w:rPr>
          <w:rFonts w:ascii="Book Antiqua" w:hAnsi="Book Antiqua"/>
        </w:rPr>
        <w:t>as included as</w:t>
      </w:r>
      <w:r w:rsidR="00586275" w:rsidRPr="00552896">
        <w:rPr>
          <w:rFonts w:ascii="Book Antiqua" w:hAnsi="Book Antiqua"/>
        </w:rPr>
        <w:t xml:space="preserve"> the</w:t>
      </w:r>
      <w:r w:rsidRPr="00552896">
        <w:rPr>
          <w:rFonts w:ascii="Book Antiqua" w:hAnsi="Book Antiqua"/>
        </w:rPr>
        <w:t xml:space="preserve"> endogenous control</w:t>
      </w:r>
      <w:r w:rsidRPr="00552896">
        <w:rPr>
          <w:rFonts w:ascii="Book Antiqua" w:hAnsi="Book Antiqua"/>
          <w:i/>
        </w:rPr>
        <w:t>.</w:t>
      </w:r>
      <w:r w:rsidRPr="00552896">
        <w:rPr>
          <w:rFonts w:ascii="Book Antiqua" w:hAnsi="Book Antiqua"/>
        </w:rPr>
        <w:t xml:space="preserve"> </w:t>
      </w:r>
      <w:r w:rsidR="00586275" w:rsidRPr="00552896">
        <w:rPr>
          <w:rFonts w:ascii="Book Antiqua" w:hAnsi="Book Antiqua"/>
        </w:rPr>
        <w:t>Rela</w:t>
      </w:r>
      <w:r w:rsidRPr="00552896">
        <w:rPr>
          <w:rFonts w:ascii="Book Antiqua" w:hAnsi="Book Antiqua"/>
        </w:rPr>
        <w:t xml:space="preserve">tive differences in gene expression between groups were determined using the </w:t>
      </w:r>
      <w:r w:rsidR="00586275" w:rsidRPr="00552896">
        <w:rPr>
          <w:rFonts w:ascii="Book Antiqua" w:hAnsi="Book Antiqua"/>
        </w:rPr>
        <w:t>2</w:t>
      </w:r>
      <w:r w:rsidR="00586275" w:rsidRPr="00552896">
        <w:rPr>
          <w:rFonts w:ascii="Book Antiqua" w:hAnsi="Book Antiqua"/>
          <w:vertAlign w:val="superscript"/>
        </w:rPr>
        <w:t>-ΔΔC</w:t>
      </w:r>
      <w:r w:rsidR="00586275" w:rsidRPr="00552896">
        <w:rPr>
          <w:rFonts w:ascii="Book Antiqua" w:hAnsi="Book Antiqua"/>
          <w:vertAlign w:val="subscript"/>
        </w:rPr>
        <w:t xml:space="preserve">T </w:t>
      </w:r>
      <w:r w:rsidRPr="00552896">
        <w:rPr>
          <w:rFonts w:ascii="Book Antiqua" w:hAnsi="Book Antiqua"/>
        </w:rPr>
        <w:t xml:space="preserve">method </w:t>
      </w:r>
      <w:r w:rsidR="00586275" w:rsidRPr="00552896">
        <w:rPr>
          <w:rFonts w:ascii="Book Antiqua" w:hAnsi="Book Antiqua"/>
        </w:rPr>
        <w:t>using the normal group for normalization</w:t>
      </w:r>
      <w:r w:rsidR="00B56CAB" w:rsidRPr="00552896">
        <w:rPr>
          <w:rFonts w:ascii="Book Antiqua" w:hAnsi="Book Antiqua"/>
        </w:rPr>
        <w:fldChar w:fldCharType="begin">
          <w:fldData xml:space="preserve">PEVuZE5vdGU+PENpdGU+PEF1dGhvcj5TY2htaXR0Z2VuPC9BdXRob3I+PFllYXI+MjAwODwvWWVh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PEVuZE5vdGU+PENpdGU+PEF1dGhvcj5TY2htaXR0Z2VuPC9BdXRob3I+PFllYXI+MjAwODwvWWVh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B56CAB" w:rsidRPr="00552896">
        <w:rPr>
          <w:rFonts w:ascii="Book Antiqua" w:hAnsi="Book Antiqua"/>
        </w:rPr>
      </w:r>
      <w:r w:rsidR="00B56CAB" w:rsidRPr="00552896">
        <w:rPr>
          <w:rFonts w:ascii="Book Antiqua" w:hAnsi="Book Antiqua"/>
        </w:rPr>
        <w:fldChar w:fldCharType="separate"/>
      </w:r>
      <w:r w:rsidR="004529B0" w:rsidRPr="00552896">
        <w:rPr>
          <w:rFonts w:ascii="Book Antiqua" w:hAnsi="Book Antiqua"/>
          <w:noProof/>
          <w:vertAlign w:val="superscript"/>
        </w:rPr>
        <w:t>[31]</w:t>
      </w:r>
      <w:r w:rsidR="00B56CAB" w:rsidRPr="00552896">
        <w:rPr>
          <w:rFonts w:ascii="Book Antiqua" w:hAnsi="Book Antiqua"/>
        </w:rPr>
        <w:fldChar w:fldCharType="end"/>
      </w:r>
      <w:r w:rsidR="00586275" w:rsidRPr="00552896">
        <w:rPr>
          <w:rFonts w:ascii="Book Antiqua" w:hAnsi="Book Antiqua"/>
        </w:rPr>
        <w:t>.</w:t>
      </w:r>
    </w:p>
    <w:p w14:paraId="4A8CBAF7" w14:textId="77777777" w:rsidR="000A7A78" w:rsidRPr="00552896" w:rsidRDefault="000A7A78" w:rsidP="00E000CC">
      <w:pPr>
        <w:autoSpaceDE w:val="0"/>
        <w:autoSpaceDN w:val="0"/>
        <w:adjustRightInd w:val="0"/>
        <w:snapToGrid w:val="0"/>
        <w:spacing w:line="360" w:lineRule="auto"/>
        <w:jc w:val="both"/>
        <w:rPr>
          <w:rFonts w:ascii="Book Antiqua" w:hAnsi="Book Antiqua"/>
        </w:rPr>
      </w:pPr>
    </w:p>
    <w:p w14:paraId="13ED7B69" w14:textId="77777777" w:rsidR="0076103A" w:rsidRPr="00552896" w:rsidRDefault="0076103A" w:rsidP="00E000CC">
      <w:pPr>
        <w:snapToGrid w:val="0"/>
        <w:spacing w:line="360" w:lineRule="auto"/>
        <w:jc w:val="both"/>
        <w:rPr>
          <w:rFonts w:ascii="Book Antiqua" w:hAnsi="Book Antiqua"/>
          <w:b/>
          <w:bCs/>
          <w:i/>
        </w:rPr>
      </w:pPr>
      <w:r w:rsidRPr="00552896">
        <w:rPr>
          <w:rFonts w:ascii="Book Antiqua" w:hAnsi="Book Antiqua"/>
          <w:b/>
          <w:bCs/>
          <w:i/>
        </w:rPr>
        <w:t>Statistical analysis</w:t>
      </w:r>
    </w:p>
    <w:p w14:paraId="18A43148" w14:textId="77777777" w:rsidR="00F67729" w:rsidRPr="00552896" w:rsidRDefault="00A40012" w:rsidP="00E000CC">
      <w:pPr>
        <w:snapToGrid w:val="0"/>
        <w:spacing w:line="360" w:lineRule="auto"/>
        <w:jc w:val="both"/>
        <w:rPr>
          <w:rFonts w:ascii="Book Antiqua" w:hAnsi="Book Antiqua"/>
          <w:b/>
          <w:u w:val="single"/>
        </w:rPr>
      </w:pPr>
      <w:r w:rsidRPr="00552896">
        <w:rPr>
          <w:rFonts w:ascii="Book Antiqua" w:hAnsi="Book Antiqua"/>
        </w:rPr>
        <w:t xml:space="preserve">The statistical methods of this study were </w:t>
      </w:r>
      <w:r w:rsidR="00FF534C" w:rsidRPr="00552896">
        <w:rPr>
          <w:rFonts w:ascii="Book Antiqua" w:hAnsi="Book Antiqua"/>
        </w:rPr>
        <w:t xml:space="preserve">performed and </w:t>
      </w:r>
      <w:r w:rsidRPr="00552896">
        <w:rPr>
          <w:rFonts w:ascii="Book Antiqua" w:hAnsi="Book Antiqua"/>
        </w:rPr>
        <w:t>reviewed by Dr. Mark</w:t>
      </w:r>
      <w:r w:rsidR="00B74EAF" w:rsidRPr="00552896">
        <w:rPr>
          <w:rFonts w:ascii="Book Antiqua" w:hAnsi="Book Antiqua"/>
        </w:rPr>
        <w:t xml:space="preserve"> E. </w:t>
      </w:r>
      <w:r w:rsidRPr="00552896">
        <w:rPr>
          <w:rFonts w:ascii="Book Antiqua" w:hAnsi="Book Antiqua"/>
        </w:rPr>
        <w:t xml:space="preserve">Payton from Department of Statistics, Oklahoma State University, Stillwater, USA. </w:t>
      </w:r>
      <w:r w:rsidR="0076103A" w:rsidRPr="00552896">
        <w:rPr>
          <w:rFonts w:ascii="Book Antiqua" w:hAnsi="Book Antiqua"/>
        </w:rPr>
        <w:t xml:space="preserve">Data obtained from </w:t>
      </w:r>
      <w:r w:rsidR="00C334DD" w:rsidRPr="00552896">
        <w:rPr>
          <w:rFonts w:ascii="Book Antiqua" w:hAnsi="Book Antiqua"/>
        </w:rPr>
        <w:t>W</w:t>
      </w:r>
      <w:r w:rsidR="0076103A" w:rsidRPr="00552896">
        <w:rPr>
          <w:rFonts w:ascii="Book Antiqua" w:hAnsi="Book Antiqua"/>
        </w:rPr>
        <w:t>estern blotting</w:t>
      </w:r>
      <w:r w:rsidR="00A35F71" w:rsidRPr="00552896">
        <w:rPr>
          <w:rFonts w:ascii="Book Antiqua" w:hAnsi="Book Antiqua"/>
        </w:rPr>
        <w:t xml:space="preserve"> and</w:t>
      </w:r>
      <w:r w:rsidR="00AB1086" w:rsidRPr="00552896">
        <w:rPr>
          <w:rFonts w:ascii="Book Antiqua" w:hAnsi="Book Antiqua"/>
        </w:rPr>
        <w:t xml:space="preserve"> </w:t>
      </w:r>
      <w:r w:rsidR="00BA74AB" w:rsidRPr="00552896">
        <w:rPr>
          <w:rFonts w:ascii="Book Antiqua" w:hAnsi="Book Antiqua"/>
        </w:rPr>
        <w:t>real time RT-</w:t>
      </w:r>
      <w:r w:rsidR="00D4500B" w:rsidRPr="00552896">
        <w:rPr>
          <w:rFonts w:ascii="Book Antiqua" w:hAnsi="Book Antiqua"/>
        </w:rPr>
        <w:t xml:space="preserve">PCR </w:t>
      </w:r>
      <w:r w:rsidR="00C334DD" w:rsidRPr="00552896">
        <w:rPr>
          <w:rFonts w:ascii="Book Antiqua" w:hAnsi="Book Antiqua"/>
        </w:rPr>
        <w:t>experiments were</w:t>
      </w:r>
      <w:r w:rsidR="0076103A" w:rsidRPr="00552896">
        <w:rPr>
          <w:rFonts w:ascii="Book Antiqua" w:hAnsi="Book Antiqua"/>
        </w:rPr>
        <w:t xml:space="preserve"> analyzed statistically </w:t>
      </w:r>
      <w:r w:rsidR="00C334DD" w:rsidRPr="00552896">
        <w:rPr>
          <w:rFonts w:ascii="Book Antiqua" w:hAnsi="Book Antiqua"/>
        </w:rPr>
        <w:t xml:space="preserve">using </w:t>
      </w:r>
      <w:r w:rsidR="00C334DD" w:rsidRPr="00552896">
        <w:rPr>
          <w:rFonts w:ascii="Book Antiqua" w:eastAsiaTheme="minorHAnsi" w:hAnsi="Book Antiqua" w:cs="Calibri"/>
        </w:rPr>
        <w:t>SAS</w:t>
      </w:r>
      <w:r w:rsidR="00B97720" w:rsidRPr="00552896">
        <w:rPr>
          <w:rFonts w:ascii="Book Antiqua" w:eastAsiaTheme="minorHAnsi" w:hAnsi="Book Antiqua" w:cs="Calibri"/>
        </w:rPr>
        <w:t xml:space="preserve"> software</w:t>
      </w:r>
      <w:r w:rsidR="00C334DD" w:rsidRPr="00552896">
        <w:rPr>
          <w:rFonts w:ascii="Book Antiqua" w:eastAsiaTheme="minorHAnsi" w:hAnsi="Book Antiqua" w:cs="Calibri"/>
        </w:rPr>
        <w:t xml:space="preserve"> </w:t>
      </w:r>
      <w:r w:rsidR="00781098" w:rsidRPr="00552896">
        <w:rPr>
          <w:rFonts w:ascii="Book Antiqua" w:eastAsiaTheme="minorHAnsi" w:hAnsi="Book Antiqua" w:cs="Calibri"/>
        </w:rPr>
        <w:t>v</w:t>
      </w:r>
      <w:r w:rsidR="00C334DD" w:rsidRPr="00552896">
        <w:rPr>
          <w:rFonts w:ascii="Book Antiqua" w:eastAsiaTheme="minorHAnsi" w:hAnsi="Book Antiqua" w:cs="Calibri"/>
        </w:rPr>
        <w:t>9.4 (</w:t>
      </w:r>
      <w:r w:rsidR="00B97720" w:rsidRPr="00552896">
        <w:rPr>
          <w:rFonts w:ascii="Book Antiqua" w:eastAsiaTheme="minorHAnsi" w:hAnsi="Book Antiqua" w:cs="Calibri"/>
        </w:rPr>
        <w:t xml:space="preserve">SAS Institute Inc., </w:t>
      </w:r>
      <w:r w:rsidR="00D6459B" w:rsidRPr="00552896">
        <w:rPr>
          <w:rFonts w:ascii="Book Antiqua" w:eastAsiaTheme="minorHAnsi" w:hAnsi="Book Antiqua" w:cs="Calibri"/>
        </w:rPr>
        <w:t>Cary, NC</w:t>
      </w:r>
      <w:r w:rsidR="00C26644" w:rsidRPr="00552896">
        <w:rPr>
          <w:rFonts w:ascii="Book Antiqua" w:eastAsiaTheme="minorHAnsi" w:hAnsi="Book Antiqua" w:cs="Calibri"/>
        </w:rPr>
        <w:t xml:space="preserve">, </w:t>
      </w:r>
      <w:r w:rsidR="00C26644" w:rsidRPr="00552896">
        <w:rPr>
          <w:rFonts w:ascii="Book Antiqua" w:hAnsi="Book Antiqua"/>
        </w:rPr>
        <w:t>United States</w:t>
      </w:r>
      <w:r w:rsidR="00C334DD" w:rsidRPr="00552896">
        <w:rPr>
          <w:rFonts w:ascii="Book Antiqua" w:eastAsiaTheme="minorHAnsi" w:hAnsi="Book Antiqua" w:cs="Calibri"/>
        </w:rPr>
        <w:t xml:space="preserve">). </w:t>
      </w:r>
      <w:r w:rsidR="00D6459B" w:rsidRPr="00552896">
        <w:rPr>
          <w:rFonts w:ascii="Book Antiqua" w:eastAsiaTheme="minorHAnsi" w:hAnsi="Book Antiqua" w:cs="Calibri"/>
        </w:rPr>
        <w:t xml:space="preserve">Statistical </w:t>
      </w:r>
      <w:r w:rsidR="00D6459B" w:rsidRPr="00552896">
        <w:rPr>
          <w:rFonts w:ascii="Book Antiqua" w:hAnsi="Book Antiqua"/>
        </w:rPr>
        <w:t>s</w:t>
      </w:r>
      <w:r w:rsidR="00C334DD" w:rsidRPr="00552896">
        <w:rPr>
          <w:rFonts w:ascii="Book Antiqua" w:hAnsi="Book Antiqua"/>
        </w:rPr>
        <w:t xml:space="preserve">ignificance </w:t>
      </w:r>
      <w:r w:rsidR="00D6459B" w:rsidRPr="00552896">
        <w:rPr>
          <w:rFonts w:ascii="Book Antiqua" w:hAnsi="Book Antiqua"/>
        </w:rPr>
        <w:t xml:space="preserve">between appropriate groups </w:t>
      </w:r>
      <w:r w:rsidR="00C334DD" w:rsidRPr="00552896">
        <w:rPr>
          <w:rFonts w:ascii="Book Antiqua" w:hAnsi="Book Antiqua"/>
        </w:rPr>
        <w:t xml:space="preserve">was determined by </w:t>
      </w:r>
      <w:r w:rsidR="00D6459B" w:rsidRPr="00552896">
        <w:rPr>
          <w:rFonts w:ascii="Book Antiqua" w:hAnsi="Book Antiqua"/>
        </w:rPr>
        <w:t>non-parametric analy</w:t>
      </w:r>
      <w:r w:rsidR="0076490D" w:rsidRPr="00552896">
        <w:rPr>
          <w:rFonts w:ascii="Book Antiqua" w:hAnsi="Book Antiqua"/>
        </w:rPr>
        <w:t>ses that included the Kruskall-W</w:t>
      </w:r>
      <w:r w:rsidR="00D6459B" w:rsidRPr="00552896">
        <w:rPr>
          <w:rFonts w:ascii="Book Antiqua" w:hAnsi="Book Antiqua"/>
        </w:rPr>
        <w:t>allis test</w:t>
      </w:r>
      <w:r w:rsidR="003B31DF" w:rsidRPr="00552896">
        <w:rPr>
          <w:rFonts w:ascii="Book Antiqua" w:hAnsi="Book Antiqua"/>
        </w:rPr>
        <w:t xml:space="preserve"> </w:t>
      </w:r>
      <w:r w:rsidR="003B31DF" w:rsidRPr="00552896">
        <w:rPr>
          <w:rFonts w:ascii="Book Antiqua" w:hAnsi="Book Antiqua"/>
        </w:rPr>
        <w:lastRenderedPageBreak/>
        <w:t>and</w:t>
      </w:r>
      <w:r w:rsidR="00E929E7" w:rsidRPr="00552896">
        <w:rPr>
          <w:rFonts w:ascii="Book Antiqua" w:hAnsi="Book Antiqua"/>
        </w:rPr>
        <w:t xml:space="preserve"> </w:t>
      </w:r>
      <w:r w:rsidR="00D6459B" w:rsidRPr="00552896">
        <w:rPr>
          <w:rFonts w:ascii="Book Antiqua" w:hAnsi="Book Antiqua"/>
        </w:rPr>
        <w:t>Mann Whitney U test</w:t>
      </w:r>
      <w:r w:rsidR="003B31DF" w:rsidRPr="00552896">
        <w:rPr>
          <w:rFonts w:ascii="Book Antiqua" w:hAnsi="Book Antiqua"/>
        </w:rPr>
        <w:t xml:space="preserve">. </w:t>
      </w:r>
      <w:r w:rsidR="0076490D" w:rsidRPr="00552896">
        <w:rPr>
          <w:rFonts w:ascii="Book Antiqua" w:hAnsi="Book Antiqua"/>
        </w:rPr>
        <w:t>Post-h</w:t>
      </w:r>
      <w:r w:rsidR="00B354D8" w:rsidRPr="00552896">
        <w:rPr>
          <w:rFonts w:ascii="Book Antiqua" w:hAnsi="Book Antiqua"/>
        </w:rPr>
        <w:t xml:space="preserve">oc analyses were performed using </w:t>
      </w:r>
      <w:r w:rsidR="0076490D" w:rsidRPr="00552896">
        <w:rPr>
          <w:rFonts w:ascii="Book Antiqua" w:hAnsi="Book Antiqua"/>
        </w:rPr>
        <w:t xml:space="preserve">Fisher’s </w:t>
      </w:r>
      <w:r w:rsidR="00EA5D27" w:rsidRPr="00552896">
        <w:rPr>
          <w:rFonts w:ascii="Book Antiqua" w:eastAsiaTheme="minorHAnsi" w:hAnsi="Book Antiqua" w:cs="Calibri"/>
        </w:rPr>
        <w:t>P</w:t>
      </w:r>
      <w:r w:rsidR="0076490D" w:rsidRPr="00552896">
        <w:rPr>
          <w:rFonts w:ascii="Book Antiqua" w:eastAsiaTheme="minorHAnsi" w:hAnsi="Book Antiqua" w:cs="Calibri"/>
        </w:rPr>
        <w:t xml:space="preserve">rotected </w:t>
      </w:r>
      <w:r w:rsidR="00EA5D27" w:rsidRPr="00552896">
        <w:rPr>
          <w:rFonts w:ascii="Book Antiqua" w:eastAsiaTheme="minorHAnsi" w:hAnsi="Book Antiqua" w:cs="Calibri"/>
        </w:rPr>
        <w:t>L</w:t>
      </w:r>
      <w:r w:rsidR="0076490D" w:rsidRPr="00552896">
        <w:rPr>
          <w:rFonts w:ascii="Book Antiqua" w:eastAsiaTheme="minorHAnsi" w:hAnsi="Book Antiqua" w:cs="Calibri"/>
        </w:rPr>
        <w:t xml:space="preserve">east </w:t>
      </w:r>
      <w:r w:rsidR="00EA5D27" w:rsidRPr="00552896">
        <w:rPr>
          <w:rFonts w:ascii="Book Antiqua" w:eastAsiaTheme="minorHAnsi" w:hAnsi="Book Antiqua" w:cs="Calibri"/>
        </w:rPr>
        <w:t>S</w:t>
      </w:r>
      <w:r w:rsidR="0076490D" w:rsidRPr="00552896">
        <w:rPr>
          <w:rFonts w:ascii="Book Antiqua" w:eastAsiaTheme="minorHAnsi" w:hAnsi="Book Antiqua" w:cs="Calibri"/>
        </w:rPr>
        <w:t xml:space="preserve">ignificant </w:t>
      </w:r>
      <w:r w:rsidR="00EA5D27" w:rsidRPr="00552896">
        <w:rPr>
          <w:rFonts w:ascii="Book Antiqua" w:eastAsiaTheme="minorHAnsi" w:hAnsi="Book Antiqua" w:cs="Calibri"/>
        </w:rPr>
        <w:t>D</w:t>
      </w:r>
      <w:r w:rsidR="0076490D" w:rsidRPr="00552896">
        <w:rPr>
          <w:rFonts w:ascii="Book Antiqua" w:eastAsiaTheme="minorHAnsi" w:hAnsi="Book Antiqua" w:cs="Calibri"/>
        </w:rPr>
        <w:t>ifference comparisons using rank data test.</w:t>
      </w:r>
      <w:r w:rsidR="00D6459B" w:rsidRPr="00552896">
        <w:rPr>
          <w:rFonts w:ascii="Book Antiqua" w:hAnsi="Book Antiqua"/>
        </w:rPr>
        <w:t xml:space="preserve"> Correlations of ER </w:t>
      </w:r>
      <w:r w:rsidR="0076490D" w:rsidRPr="00552896">
        <w:rPr>
          <w:rFonts w:ascii="Book Antiqua" w:hAnsi="Book Antiqua"/>
        </w:rPr>
        <w:t>subtypes with other proteins were</w:t>
      </w:r>
      <w:r w:rsidR="00D6459B" w:rsidRPr="00552896">
        <w:rPr>
          <w:rFonts w:ascii="Book Antiqua" w:hAnsi="Book Antiqua"/>
        </w:rPr>
        <w:t xml:space="preserve"> analyzed by using the Spearman’s rank correlation test. </w:t>
      </w:r>
      <w:r w:rsidR="0076103A" w:rsidRPr="00552896">
        <w:rPr>
          <w:rFonts w:ascii="Book Antiqua" w:hAnsi="Book Antiqua"/>
          <w:i/>
          <w:iCs/>
        </w:rPr>
        <w:t>P</w:t>
      </w:r>
      <w:r w:rsidR="0076103A" w:rsidRPr="00552896">
        <w:rPr>
          <w:rFonts w:ascii="Book Antiqua" w:hAnsi="Book Antiqua"/>
        </w:rPr>
        <w:t xml:space="preserve"> ≤ 0.05 was considered</w:t>
      </w:r>
      <w:r w:rsidR="00B354D8" w:rsidRPr="00552896">
        <w:rPr>
          <w:rFonts w:ascii="Book Antiqua" w:hAnsi="Book Antiqua"/>
        </w:rPr>
        <w:t xml:space="preserve"> statistically</w:t>
      </w:r>
      <w:r w:rsidR="0076103A" w:rsidRPr="00552896">
        <w:rPr>
          <w:rFonts w:ascii="Book Antiqua" w:hAnsi="Book Antiqua"/>
        </w:rPr>
        <w:t xml:space="preserve"> significant. </w:t>
      </w:r>
      <w:r w:rsidR="00BA74AB" w:rsidRPr="00552896">
        <w:rPr>
          <w:rFonts w:ascii="Book Antiqua" w:hAnsi="Book Antiqua"/>
        </w:rPr>
        <w:t>All graphs were made and depicted</w:t>
      </w:r>
      <w:r w:rsidR="00781098" w:rsidRPr="00552896">
        <w:rPr>
          <w:rFonts w:ascii="Book Antiqua" w:hAnsi="Book Antiqua"/>
        </w:rPr>
        <w:t xml:space="preserve"> using the GraphP</w:t>
      </w:r>
      <w:r w:rsidR="007B3DD7" w:rsidRPr="00552896">
        <w:rPr>
          <w:rFonts w:ascii="Book Antiqua" w:hAnsi="Book Antiqua"/>
        </w:rPr>
        <w:t>ad Prism v6</w:t>
      </w:r>
      <w:r w:rsidR="00BA74AB" w:rsidRPr="00552896">
        <w:rPr>
          <w:rFonts w:ascii="Book Antiqua" w:hAnsi="Book Antiqua"/>
        </w:rPr>
        <w:t xml:space="preserve"> software</w:t>
      </w:r>
      <w:r w:rsidR="007B3DD7" w:rsidRPr="00552896">
        <w:rPr>
          <w:rFonts w:ascii="Book Antiqua" w:hAnsi="Book Antiqua"/>
        </w:rPr>
        <w:t xml:space="preserve"> (GraphPad Software Inc, La Jolla, CA</w:t>
      </w:r>
      <w:r w:rsidR="00C26644" w:rsidRPr="00552896">
        <w:rPr>
          <w:rFonts w:ascii="Book Antiqua" w:hAnsi="Book Antiqua"/>
        </w:rPr>
        <w:t>, United States</w:t>
      </w:r>
      <w:r w:rsidR="007B3DD7" w:rsidRPr="00552896">
        <w:rPr>
          <w:rFonts w:ascii="Book Antiqua" w:hAnsi="Book Antiqua"/>
        </w:rPr>
        <w:t>)</w:t>
      </w:r>
      <w:r w:rsidR="00BA74AB" w:rsidRPr="00552896">
        <w:rPr>
          <w:rFonts w:ascii="Book Antiqua" w:hAnsi="Book Antiqua"/>
        </w:rPr>
        <w:t>.</w:t>
      </w:r>
      <w:r w:rsidR="0076103A" w:rsidRPr="00552896">
        <w:rPr>
          <w:rFonts w:ascii="Book Antiqua" w:hAnsi="Book Antiqua"/>
        </w:rPr>
        <w:t xml:space="preserve"> </w:t>
      </w:r>
    </w:p>
    <w:p w14:paraId="4518B869" w14:textId="113FF836" w:rsidR="00AD0B71" w:rsidRPr="00552896" w:rsidRDefault="00AD0B71" w:rsidP="00E000CC">
      <w:pPr>
        <w:snapToGrid w:val="0"/>
        <w:spacing w:line="360" w:lineRule="auto"/>
        <w:jc w:val="both"/>
        <w:rPr>
          <w:rFonts w:ascii="Book Antiqua" w:hAnsi="Book Antiqua"/>
          <w:b/>
        </w:rPr>
      </w:pPr>
    </w:p>
    <w:p w14:paraId="6E034B3B" w14:textId="5E322740" w:rsidR="005D105E" w:rsidRPr="00552896" w:rsidRDefault="00B74EAF" w:rsidP="00E000CC">
      <w:pPr>
        <w:snapToGrid w:val="0"/>
        <w:spacing w:line="360" w:lineRule="auto"/>
        <w:jc w:val="both"/>
        <w:rPr>
          <w:rFonts w:ascii="Book Antiqua" w:hAnsi="Book Antiqua"/>
          <w:b/>
          <w:u w:val="single"/>
        </w:rPr>
      </w:pPr>
      <w:r w:rsidRPr="00552896">
        <w:rPr>
          <w:rFonts w:ascii="Book Antiqua" w:hAnsi="Book Antiqua"/>
          <w:b/>
        </w:rPr>
        <w:t>RESULTS</w:t>
      </w:r>
    </w:p>
    <w:p w14:paraId="0F69F97E" w14:textId="77777777" w:rsidR="004F0991" w:rsidRPr="00552896" w:rsidRDefault="00803EA6" w:rsidP="00E000CC">
      <w:pPr>
        <w:snapToGrid w:val="0"/>
        <w:spacing w:line="360" w:lineRule="auto"/>
        <w:jc w:val="both"/>
        <w:rPr>
          <w:rFonts w:ascii="Book Antiqua" w:hAnsi="Book Antiqua"/>
          <w:b/>
          <w:i/>
        </w:rPr>
      </w:pPr>
      <w:r w:rsidRPr="00552896">
        <w:rPr>
          <w:rFonts w:ascii="Book Antiqua" w:hAnsi="Book Antiqua"/>
          <w:b/>
          <w:i/>
        </w:rPr>
        <w:t xml:space="preserve">Basal </w:t>
      </w:r>
      <w:r w:rsidR="005A452A" w:rsidRPr="00552896">
        <w:rPr>
          <w:rFonts w:ascii="Book Antiqua" w:hAnsi="Book Antiqua"/>
          <w:b/>
          <w:i/>
        </w:rPr>
        <w:t xml:space="preserve">expression of </w:t>
      </w:r>
      <w:r w:rsidR="004F0991" w:rsidRPr="00552896">
        <w:rPr>
          <w:rFonts w:ascii="Book Antiqua" w:hAnsi="Book Antiqua"/>
          <w:b/>
          <w:i/>
        </w:rPr>
        <w:t xml:space="preserve">ERα is significantly higher in </w:t>
      </w:r>
      <w:r w:rsidR="005A452A" w:rsidRPr="00552896">
        <w:rPr>
          <w:rFonts w:ascii="Book Antiqua" w:hAnsi="Book Antiqua"/>
          <w:b/>
          <w:i/>
        </w:rPr>
        <w:t xml:space="preserve">liver of normal </w:t>
      </w:r>
      <w:r w:rsidR="004F0991" w:rsidRPr="00552896">
        <w:rPr>
          <w:rFonts w:ascii="Book Antiqua" w:hAnsi="Book Antiqua"/>
          <w:b/>
          <w:i/>
        </w:rPr>
        <w:t>males than females</w:t>
      </w:r>
      <w:r w:rsidR="00E81A7B" w:rsidRPr="00552896">
        <w:rPr>
          <w:rFonts w:ascii="Book Antiqua" w:hAnsi="Book Antiqua"/>
          <w:b/>
          <w:i/>
        </w:rPr>
        <w:t xml:space="preserve"> </w:t>
      </w:r>
    </w:p>
    <w:p w14:paraId="6F950F57" w14:textId="1E89F92A" w:rsidR="00113E49" w:rsidRPr="00552896" w:rsidRDefault="00803EA6" w:rsidP="00552896">
      <w:pPr>
        <w:snapToGrid w:val="0"/>
        <w:spacing w:line="360" w:lineRule="auto"/>
        <w:jc w:val="both"/>
        <w:rPr>
          <w:rFonts w:ascii="Book Antiqua" w:hAnsi="Book Antiqua"/>
        </w:rPr>
      </w:pPr>
      <w:r w:rsidRPr="00552896">
        <w:rPr>
          <w:rFonts w:ascii="Book Antiqua" w:hAnsi="Book Antiqua"/>
        </w:rPr>
        <w:t xml:space="preserve">Due to </w:t>
      </w:r>
      <w:r w:rsidR="00A2541F" w:rsidRPr="00552896">
        <w:rPr>
          <w:rFonts w:ascii="Book Antiqua" w:hAnsi="Book Antiqua"/>
        </w:rPr>
        <w:t>the well-established</w:t>
      </w:r>
      <w:r w:rsidRPr="00552896">
        <w:rPr>
          <w:rFonts w:ascii="Book Antiqua" w:hAnsi="Book Antiqua"/>
        </w:rPr>
        <w:t xml:space="preserve"> gender disparity in HCC</w:t>
      </w:r>
      <w:r w:rsidR="00A2541F" w:rsidRPr="00552896">
        <w:rPr>
          <w:rFonts w:ascii="Book Antiqua" w:hAnsi="Book Antiqua"/>
        </w:rPr>
        <w:t xml:space="preserve"> prevalence</w:t>
      </w:r>
      <w:r w:rsidRPr="00552896">
        <w:rPr>
          <w:rFonts w:ascii="Book Antiqua" w:hAnsi="Book Antiqua"/>
        </w:rPr>
        <w:t>, we initiated this study by investigating the</w:t>
      </w:r>
      <w:r w:rsidR="004F0991" w:rsidRPr="00552896">
        <w:rPr>
          <w:rFonts w:ascii="Book Antiqua" w:hAnsi="Book Antiqua"/>
        </w:rPr>
        <w:t xml:space="preserve"> expression of ERα and ERβ</w:t>
      </w:r>
      <w:r w:rsidR="00E81A7B" w:rsidRPr="00552896">
        <w:rPr>
          <w:rFonts w:ascii="Book Antiqua" w:hAnsi="Book Antiqua"/>
        </w:rPr>
        <w:t xml:space="preserve"> </w:t>
      </w:r>
      <w:r w:rsidRPr="00552896">
        <w:rPr>
          <w:rFonts w:ascii="Book Antiqua" w:hAnsi="Book Antiqua"/>
        </w:rPr>
        <w:t>in normal males and females.</w:t>
      </w:r>
      <w:r w:rsidR="00E81A7B" w:rsidRPr="00552896">
        <w:rPr>
          <w:rFonts w:ascii="Book Antiqua" w:hAnsi="Book Antiqua"/>
        </w:rPr>
        <w:t xml:space="preserve"> </w:t>
      </w:r>
      <w:r w:rsidRPr="00552896">
        <w:rPr>
          <w:rFonts w:ascii="Book Antiqua" w:hAnsi="Book Antiqua"/>
        </w:rPr>
        <w:t xml:space="preserve">Whole </w:t>
      </w:r>
      <w:r w:rsidR="00E81A7B" w:rsidRPr="00552896">
        <w:rPr>
          <w:rFonts w:ascii="Book Antiqua" w:hAnsi="Book Antiqua"/>
        </w:rPr>
        <w:t>tissue</w:t>
      </w:r>
      <w:r w:rsidR="004F0991" w:rsidRPr="00552896">
        <w:rPr>
          <w:rFonts w:ascii="Book Antiqua" w:hAnsi="Book Antiqua"/>
        </w:rPr>
        <w:t xml:space="preserve"> lysates of liver explants obtained from normal females and</w:t>
      </w:r>
      <w:r w:rsidR="00E317DC" w:rsidRPr="00552896">
        <w:rPr>
          <w:rFonts w:ascii="Book Antiqua" w:hAnsi="Book Antiqua"/>
        </w:rPr>
        <w:t xml:space="preserve"> </w:t>
      </w:r>
      <w:r w:rsidR="004F0991" w:rsidRPr="00552896">
        <w:rPr>
          <w:rFonts w:ascii="Book Antiqua" w:hAnsi="Book Antiqua"/>
        </w:rPr>
        <w:t xml:space="preserve">normal males (Table 1) </w:t>
      </w:r>
      <w:r w:rsidR="007247D9" w:rsidRPr="00552896">
        <w:rPr>
          <w:rFonts w:ascii="Book Antiqua" w:hAnsi="Book Antiqua"/>
        </w:rPr>
        <w:t xml:space="preserve">were evaluated </w:t>
      </w:r>
      <w:r w:rsidR="004F0991" w:rsidRPr="00552896">
        <w:rPr>
          <w:rFonts w:ascii="Book Antiqua" w:hAnsi="Book Antiqua"/>
        </w:rPr>
        <w:t>by Western blotting</w:t>
      </w:r>
      <w:r w:rsidR="007247D9" w:rsidRPr="00552896">
        <w:rPr>
          <w:rFonts w:ascii="Book Antiqua" w:hAnsi="Book Antiqua"/>
        </w:rPr>
        <w:t xml:space="preserve"> using validated </w:t>
      </w:r>
      <w:r w:rsidR="00734484" w:rsidRPr="00552896">
        <w:rPr>
          <w:rFonts w:ascii="Book Antiqua" w:hAnsi="Book Antiqua"/>
        </w:rPr>
        <w:t>ERα and ER</w:t>
      </w:r>
      <w:r w:rsidR="00A2541F" w:rsidRPr="00552896">
        <w:rPr>
          <w:rFonts w:ascii="Book Antiqua" w:hAnsi="Book Antiqua"/>
        </w:rPr>
        <w:t>β</w:t>
      </w:r>
      <w:r w:rsidR="00734484" w:rsidRPr="00552896">
        <w:rPr>
          <w:rFonts w:ascii="Book Antiqua" w:hAnsi="Book Antiqua"/>
        </w:rPr>
        <w:t xml:space="preserve"> directed antibodies</w:t>
      </w:r>
      <w:r w:rsidR="00784488" w:rsidRPr="00552896">
        <w:rPr>
          <w:rFonts w:ascii="Book Antiqua" w:hAnsi="Book Antiqua"/>
        </w:rPr>
        <w:t xml:space="preserve"> (Fig</w:t>
      </w:r>
      <w:r w:rsidR="00552896">
        <w:rPr>
          <w:rFonts w:ascii="Book Antiqua" w:eastAsia="SimSun" w:hAnsi="Book Antiqua" w:hint="eastAsia"/>
          <w:lang w:eastAsia="zh-CN"/>
        </w:rPr>
        <w:t>ure</w:t>
      </w:r>
      <w:r w:rsidR="00784488" w:rsidRPr="00552896">
        <w:rPr>
          <w:rFonts w:ascii="Book Antiqua" w:hAnsi="Book Antiqua"/>
        </w:rPr>
        <w:t xml:space="preserve"> 1A)</w:t>
      </w:r>
      <w:r w:rsidR="004F0991" w:rsidRPr="00552896">
        <w:rPr>
          <w:rFonts w:ascii="Book Antiqua" w:hAnsi="Book Antiqua"/>
        </w:rPr>
        <w:t xml:space="preserve">. </w:t>
      </w:r>
      <w:r w:rsidR="00F86742" w:rsidRPr="00552896">
        <w:rPr>
          <w:rFonts w:ascii="Book Antiqua" w:hAnsi="Book Antiqua"/>
        </w:rPr>
        <w:t>Densitometric analysis of protein bands</w:t>
      </w:r>
      <w:r w:rsidR="000A7A78" w:rsidRPr="00552896">
        <w:rPr>
          <w:rFonts w:ascii="Book Antiqua" w:hAnsi="Book Antiqua"/>
        </w:rPr>
        <w:t xml:space="preserve"> </w:t>
      </w:r>
      <w:r w:rsidR="009078F4" w:rsidRPr="00552896">
        <w:rPr>
          <w:rFonts w:ascii="Book Antiqua" w:hAnsi="Book Antiqua"/>
        </w:rPr>
        <w:t>show</w:t>
      </w:r>
      <w:r w:rsidR="000A7A78" w:rsidRPr="00552896">
        <w:rPr>
          <w:rFonts w:ascii="Book Antiqua" w:hAnsi="Book Antiqua"/>
        </w:rPr>
        <w:t>ed</w:t>
      </w:r>
      <w:r w:rsidR="009078F4" w:rsidRPr="00552896">
        <w:rPr>
          <w:rFonts w:ascii="Book Antiqua" w:hAnsi="Book Antiqua"/>
        </w:rPr>
        <w:t xml:space="preserve"> </w:t>
      </w:r>
      <w:r w:rsidR="000A7A78" w:rsidRPr="00552896">
        <w:rPr>
          <w:rFonts w:ascii="Book Antiqua" w:hAnsi="Book Antiqua"/>
        </w:rPr>
        <w:t xml:space="preserve">comparable </w:t>
      </w:r>
      <w:r w:rsidR="009078F4" w:rsidRPr="00552896">
        <w:rPr>
          <w:rFonts w:ascii="Book Antiqua" w:hAnsi="Book Antiqua"/>
        </w:rPr>
        <w:t xml:space="preserve">ER subtype expression </w:t>
      </w:r>
      <w:r w:rsidR="000A7A78" w:rsidRPr="00552896">
        <w:rPr>
          <w:rFonts w:ascii="Book Antiqua" w:hAnsi="Book Antiqua"/>
        </w:rPr>
        <w:t xml:space="preserve">in normal male and female tissues </w:t>
      </w:r>
      <w:r w:rsidR="009078F4" w:rsidRPr="00552896">
        <w:rPr>
          <w:rFonts w:ascii="Book Antiqua" w:hAnsi="Book Antiqua"/>
        </w:rPr>
        <w:t>when the gender data was pooled</w:t>
      </w:r>
      <w:r w:rsidR="00784488" w:rsidRPr="00552896">
        <w:rPr>
          <w:rFonts w:ascii="Book Antiqua" w:hAnsi="Book Antiqua"/>
        </w:rPr>
        <w:t xml:space="preserve"> (Fig</w:t>
      </w:r>
      <w:r w:rsidR="00552896">
        <w:rPr>
          <w:rFonts w:ascii="Book Antiqua" w:eastAsia="SimSun" w:hAnsi="Book Antiqua" w:hint="eastAsia"/>
          <w:lang w:eastAsia="zh-CN"/>
        </w:rPr>
        <w:t xml:space="preserve">ure </w:t>
      </w:r>
      <w:r w:rsidR="00784488" w:rsidRPr="00552896">
        <w:rPr>
          <w:rFonts w:ascii="Book Antiqua" w:hAnsi="Book Antiqua"/>
        </w:rPr>
        <w:t>1B)</w:t>
      </w:r>
      <w:r w:rsidR="009078F4" w:rsidRPr="00552896">
        <w:rPr>
          <w:rFonts w:ascii="Book Antiqua" w:hAnsi="Book Antiqua"/>
        </w:rPr>
        <w:t xml:space="preserve">. </w:t>
      </w:r>
      <w:r w:rsidR="004F0991" w:rsidRPr="00552896">
        <w:rPr>
          <w:rFonts w:ascii="Book Antiqua" w:hAnsi="Book Antiqua"/>
        </w:rPr>
        <w:t xml:space="preserve"> </w:t>
      </w:r>
      <w:r w:rsidR="00CD01E3" w:rsidRPr="00552896">
        <w:rPr>
          <w:rFonts w:ascii="Book Antiqua" w:hAnsi="Book Antiqua"/>
        </w:rPr>
        <w:t>However,</w:t>
      </w:r>
      <w:r w:rsidR="009078F4" w:rsidRPr="00552896">
        <w:rPr>
          <w:rFonts w:ascii="Book Antiqua" w:hAnsi="Book Antiqua"/>
        </w:rPr>
        <w:t xml:space="preserve"> when ER </w:t>
      </w:r>
      <w:r w:rsidR="00A45591" w:rsidRPr="00552896">
        <w:rPr>
          <w:rFonts w:ascii="Book Antiqua" w:hAnsi="Book Antiqua"/>
        </w:rPr>
        <w:t xml:space="preserve">subtype expression data was segregated based on gender, </w:t>
      </w:r>
      <w:r w:rsidR="00107AFA" w:rsidRPr="00552896">
        <w:rPr>
          <w:rFonts w:ascii="Book Antiqua" w:hAnsi="Book Antiqua"/>
        </w:rPr>
        <w:t xml:space="preserve">we found that </w:t>
      </w:r>
      <w:r w:rsidR="005A452A" w:rsidRPr="00552896">
        <w:rPr>
          <w:rFonts w:ascii="Book Antiqua" w:hAnsi="Book Antiqua"/>
        </w:rPr>
        <w:t>there was</w:t>
      </w:r>
      <w:r w:rsidR="004F0991" w:rsidRPr="00552896">
        <w:rPr>
          <w:rFonts w:ascii="Book Antiqua" w:hAnsi="Book Antiqua"/>
        </w:rPr>
        <w:t xml:space="preserve"> a significantly higher expression of ERα in males as compared to females</w:t>
      </w:r>
      <w:r w:rsidR="00F06995" w:rsidRPr="00552896">
        <w:rPr>
          <w:rFonts w:ascii="Book Antiqua" w:hAnsi="Book Antiqua"/>
        </w:rPr>
        <w:t xml:space="preserve"> (Fig</w:t>
      </w:r>
      <w:r w:rsidR="00552896">
        <w:rPr>
          <w:rFonts w:ascii="Book Antiqua" w:eastAsia="SimSun" w:hAnsi="Book Antiqua" w:hint="eastAsia"/>
          <w:lang w:eastAsia="zh-CN"/>
        </w:rPr>
        <w:t>ure</w:t>
      </w:r>
      <w:r w:rsidR="00F06995" w:rsidRPr="00552896">
        <w:rPr>
          <w:rFonts w:ascii="Book Antiqua" w:hAnsi="Book Antiqua"/>
        </w:rPr>
        <w:t xml:space="preserve"> 1</w:t>
      </w:r>
      <w:r w:rsidR="009D2176" w:rsidRPr="00552896">
        <w:rPr>
          <w:rFonts w:ascii="Book Antiqua" w:hAnsi="Book Antiqua"/>
        </w:rPr>
        <w:t>C</w:t>
      </w:r>
      <w:r w:rsidR="00F06995" w:rsidRPr="00552896">
        <w:rPr>
          <w:rFonts w:ascii="Book Antiqua" w:hAnsi="Book Antiqua"/>
        </w:rPr>
        <w:t>)</w:t>
      </w:r>
      <w:r w:rsidR="004F0991" w:rsidRPr="00552896">
        <w:rPr>
          <w:rFonts w:ascii="Book Antiqua" w:hAnsi="Book Antiqua"/>
        </w:rPr>
        <w:t xml:space="preserve">. </w:t>
      </w:r>
      <w:r w:rsidR="00A45591" w:rsidRPr="00552896">
        <w:rPr>
          <w:rFonts w:ascii="Book Antiqua" w:hAnsi="Book Antiqua"/>
        </w:rPr>
        <w:t xml:space="preserve">No </w:t>
      </w:r>
      <w:r w:rsidR="004F0991" w:rsidRPr="00552896">
        <w:rPr>
          <w:rFonts w:ascii="Book Antiqua" w:hAnsi="Book Antiqua"/>
        </w:rPr>
        <w:t>difference</w:t>
      </w:r>
      <w:r w:rsidR="00A45591" w:rsidRPr="00552896">
        <w:rPr>
          <w:rFonts w:ascii="Book Antiqua" w:hAnsi="Book Antiqua"/>
        </w:rPr>
        <w:t xml:space="preserve"> was found</w:t>
      </w:r>
      <w:r w:rsidR="004F0991" w:rsidRPr="00552896">
        <w:rPr>
          <w:rFonts w:ascii="Book Antiqua" w:hAnsi="Book Antiqua"/>
        </w:rPr>
        <w:t xml:space="preserve"> in the expression of ERβ between </w:t>
      </w:r>
      <w:r w:rsidR="009953E3" w:rsidRPr="00552896">
        <w:rPr>
          <w:rFonts w:ascii="Book Antiqua" w:hAnsi="Book Antiqua"/>
        </w:rPr>
        <w:t>males and females.</w:t>
      </w:r>
      <w:r w:rsidR="004F0991" w:rsidRPr="00552896">
        <w:rPr>
          <w:rFonts w:ascii="Book Antiqua" w:hAnsi="Book Antiqua"/>
        </w:rPr>
        <w:t xml:space="preserve"> </w:t>
      </w:r>
      <w:r w:rsidR="003046A3" w:rsidRPr="00552896">
        <w:rPr>
          <w:rFonts w:ascii="Book Antiqua" w:hAnsi="Book Antiqua"/>
        </w:rPr>
        <w:t>Since phys</w:t>
      </w:r>
      <w:r w:rsidR="00A37740" w:rsidRPr="00552896">
        <w:rPr>
          <w:rFonts w:ascii="Book Antiqua" w:hAnsi="Book Antiqua"/>
        </w:rPr>
        <w:t>iological outcomes are</w:t>
      </w:r>
      <w:r w:rsidR="003046A3" w:rsidRPr="00552896">
        <w:rPr>
          <w:rFonts w:ascii="Book Antiqua" w:hAnsi="Book Antiqua"/>
        </w:rPr>
        <w:t xml:space="preserve"> determined by the expression of </w:t>
      </w:r>
      <w:r w:rsidR="005A452A" w:rsidRPr="00552896">
        <w:rPr>
          <w:rFonts w:ascii="Book Antiqua" w:hAnsi="Book Antiqua"/>
        </w:rPr>
        <w:t xml:space="preserve">both, </w:t>
      </w:r>
      <w:r w:rsidR="003046A3" w:rsidRPr="00552896">
        <w:rPr>
          <w:rFonts w:ascii="Book Antiqua" w:hAnsi="Book Antiqua"/>
        </w:rPr>
        <w:t xml:space="preserve">ERα </w:t>
      </w:r>
      <w:r w:rsidR="005A452A" w:rsidRPr="00552896">
        <w:rPr>
          <w:rFonts w:ascii="Book Antiqua" w:hAnsi="Book Antiqua"/>
        </w:rPr>
        <w:t>and</w:t>
      </w:r>
      <w:r w:rsidR="003046A3" w:rsidRPr="00552896">
        <w:rPr>
          <w:rFonts w:ascii="Book Antiqua" w:hAnsi="Book Antiqua"/>
        </w:rPr>
        <w:t xml:space="preserve"> ERβ, we compared the ERα</w:t>
      </w:r>
      <w:r w:rsidR="0099668D" w:rsidRPr="00552896">
        <w:rPr>
          <w:rFonts w:ascii="Book Antiqua" w:hAnsi="Book Antiqua"/>
        </w:rPr>
        <w:t>:</w:t>
      </w:r>
      <w:r w:rsidR="003046A3" w:rsidRPr="00552896">
        <w:rPr>
          <w:rFonts w:ascii="Book Antiqua" w:hAnsi="Book Antiqua"/>
        </w:rPr>
        <w:t xml:space="preserve">ERβ </w:t>
      </w:r>
      <w:r w:rsidR="005A452A" w:rsidRPr="00552896">
        <w:rPr>
          <w:rFonts w:ascii="Book Antiqua" w:hAnsi="Book Antiqua"/>
        </w:rPr>
        <w:t xml:space="preserve">expression </w:t>
      </w:r>
      <w:r w:rsidR="003046A3" w:rsidRPr="00552896">
        <w:rPr>
          <w:rFonts w:ascii="Book Antiqua" w:hAnsi="Book Antiqua"/>
        </w:rPr>
        <w:t xml:space="preserve">ratio between male and females </w:t>
      </w:r>
      <w:r w:rsidR="00D4500B" w:rsidRPr="00552896">
        <w:rPr>
          <w:rFonts w:ascii="Book Antiqua" w:hAnsi="Book Antiqua"/>
        </w:rPr>
        <w:t xml:space="preserve">and </w:t>
      </w:r>
      <w:r w:rsidR="00A37740" w:rsidRPr="00552896">
        <w:rPr>
          <w:rFonts w:ascii="Book Antiqua" w:hAnsi="Book Antiqua"/>
        </w:rPr>
        <w:t>found that</w:t>
      </w:r>
      <w:r w:rsidR="005A452A" w:rsidRPr="00552896">
        <w:rPr>
          <w:rFonts w:ascii="Book Antiqua" w:hAnsi="Book Antiqua"/>
        </w:rPr>
        <w:t xml:space="preserve"> </w:t>
      </w:r>
      <w:r w:rsidR="00A37740" w:rsidRPr="00552896">
        <w:rPr>
          <w:rFonts w:ascii="Book Antiqua" w:hAnsi="Book Antiqua"/>
        </w:rPr>
        <w:t>males showed a significantly higher ERα</w:t>
      </w:r>
      <w:r w:rsidR="0099668D" w:rsidRPr="00552896">
        <w:rPr>
          <w:rFonts w:ascii="Book Antiqua" w:hAnsi="Book Antiqua"/>
        </w:rPr>
        <w:t>:</w:t>
      </w:r>
      <w:r w:rsidR="00A37740" w:rsidRPr="00552896">
        <w:rPr>
          <w:rFonts w:ascii="Book Antiqua" w:hAnsi="Book Antiqua"/>
        </w:rPr>
        <w:t xml:space="preserve">ERβ </w:t>
      </w:r>
      <w:r w:rsidR="005A452A" w:rsidRPr="00552896">
        <w:rPr>
          <w:rFonts w:ascii="Book Antiqua" w:hAnsi="Book Antiqua"/>
        </w:rPr>
        <w:t xml:space="preserve">expression </w:t>
      </w:r>
      <w:r w:rsidR="00A37740" w:rsidRPr="00552896">
        <w:rPr>
          <w:rFonts w:ascii="Book Antiqua" w:hAnsi="Book Antiqua"/>
        </w:rPr>
        <w:t>ratio compared to females</w:t>
      </w:r>
      <w:r w:rsidR="009D2176" w:rsidRPr="00552896">
        <w:rPr>
          <w:rFonts w:ascii="Book Antiqua" w:hAnsi="Book Antiqua"/>
        </w:rPr>
        <w:t xml:space="preserve"> (Fig</w:t>
      </w:r>
      <w:r w:rsidR="00552896">
        <w:rPr>
          <w:rFonts w:ascii="Book Antiqua" w:eastAsia="SimSun" w:hAnsi="Book Antiqua" w:hint="eastAsia"/>
          <w:lang w:eastAsia="zh-CN"/>
        </w:rPr>
        <w:t>ure</w:t>
      </w:r>
      <w:r w:rsidR="009D2176" w:rsidRPr="00552896">
        <w:rPr>
          <w:rFonts w:ascii="Book Antiqua" w:hAnsi="Book Antiqua"/>
        </w:rPr>
        <w:t xml:space="preserve"> 1D)</w:t>
      </w:r>
      <w:r w:rsidR="00A37740" w:rsidRPr="00552896">
        <w:rPr>
          <w:rFonts w:ascii="Book Antiqua" w:hAnsi="Book Antiqua"/>
        </w:rPr>
        <w:t>.</w:t>
      </w:r>
      <w:r w:rsidR="00F06995" w:rsidRPr="00552896">
        <w:rPr>
          <w:rFonts w:ascii="Book Antiqua" w:hAnsi="Book Antiqua"/>
        </w:rPr>
        <w:t xml:space="preserve"> </w:t>
      </w:r>
    </w:p>
    <w:p w14:paraId="447A8221" w14:textId="77777777" w:rsidR="00FA0351" w:rsidRPr="00552896" w:rsidRDefault="00FA0351" w:rsidP="00E000CC">
      <w:pPr>
        <w:snapToGrid w:val="0"/>
        <w:spacing w:line="360" w:lineRule="auto"/>
        <w:jc w:val="both"/>
        <w:rPr>
          <w:rFonts w:ascii="Book Antiqua" w:hAnsi="Book Antiqua"/>
          <w:b/>
          <w:i/>
        </w:rPr>
      </w:pPr>
    </w:p>
    <w:p w14:paraId="2ADEF9D7" w14:textId="77777777" w:rsidR="005D105E" w:rsidRPr="00552896" w:rsidRDefault="00F01D52" w:rsidP="00E000CC">
      <w:pPr>
        <w:snapToGrid w:val="0"/>
        <w:spacing w:line="360" w:lineRule="auto"/>
        <w:jc w:val="both"/>
        <w:rPr>
          <w:rFonts w:ascii="Book Antiqua" w:hAnsi="Book Antiqua"/>
          <w:b/>
          <w:i/>
        </w:rPr>
      </w:pPr>
      <w:r w:rsidRPr="00552896">
        <w:rPr>
          <w:rFonts w:ascii="Book Antiqua" w:hAnsi="Book Antiqua"/>
          <w:b/>
          <w:i/>
        </w:rPr>
        <w:t>A</w:t>
      </w:r>
      <w:r w:rsidR="00A91E36" w:rsidRPr="00552896">
        <w:rPr>
          <w:rFonts w:ascii="Book Antiqua" w:hAnsi="Book Antiqua"/>
          <w:b/>
          <w:i/>
        </w:rPr>
        <w:t xml:space="preserve">ltered </w:t>
      </w:r>
      <w:r w:rsidR="005D105E" w:rsidRPr="00552896">
        <w:rPr>
          <w:rFonts w:ascii="Book Antiqua" w:hAnsi="Book Antiqua"/>
          <w:b/>
          <w:i/>
        </w:rPr>
        <w:t xml:space="preserve">expression of ERα </w:t>
      </w:r>
      <w:r w:rsidR="00A91E36" w:rsidRPr="00552896">
        <w:rPr>
          <w:rFonts w:ascii="Book Antiqua" w:hAnsi="Book Antiqua"/>
          <w:b/>
          <w:i/>
        </w:rPr>
        <w:t xml:space="preserve">is observed </w:t>
      </w:r>
      <w:r w:rsidR="005D105E" w:rsidRPr="00552896">
        <w:rPr>
          <w:rFonts w:ascii="Book Antiqua" w:hAnsi="Book Antiqua"/>
          <w:b/>
          <w:i/>
        </w:rPr>
        <w:t xml:space="preserve">in </w:t>
      </w:r>
      <w:r w:rsidR="00040271" w:rsidRPr="00552896">
        <w:rPr>
          <w:rFonts w:ascii="Book Antiqua" w:hAnsi="Book Antiqua"/>
          <w:b/>
          <w:i/>
        </w:rPr>
        <w:t>male</w:t>
      </w:r>
      <w:r w:rsidR="00E44589" w:rsidRPr="00552896">
        <w:rPr>
          <w:rFonts w:ascii="Book Antiqua" w:hAnsi="Book Antiqua"/>
          <w:b/>
          <w:i/>
        </w:rPr>
        <w:t>s with</w:t>
      </w:r>
      <w:r w:rsidR="00040271" w:rsidRPr="00552896">
        <w:rPr>
          <w:rFonts w:ascii="Book Antiqua" w:hAnsi="Book Antiqua"/>
          <w:b/>
          <w:i/>
        </w:rPr>
        <w:t xml:space="preserve"> </w:t>
      </w:r>
      <w:r w:rsidR="005D105E" w:rsidRPr="00552896">
        <w:rPr>
          <w:rFonts w:ascii="Book Antiqua" w:hAnsi="Book Antiqua"/>
          <w:b/>
          <w:i/>
        </w:rPr>
        <w:t>HCV</w:t>
      </w:r>
      <w:r w:rsidR="004F3641" w:rsidRPr="00552896">
        <w:rPr>
          <w:rFonts w:ascii="Book Antiqua" w:hAnsi="Book Antiqua"/>
          <w:b/>
          <w:i/>
        </w:rPr>
        <w:t>-</w:t>
      </w:r>
      <w:r w:rsidR="00A46642" w:rsidRPr="00552896">
        <w:rPr>
          <w:rFonts w:ascii="Book Antiqua" w:hAnsi="Book Antiqua"/>
          <w:b/>
          <w:i/>
        </w:rPr>
        <w:t>related</w:t>
      </w:r>
      <w:r w:rsidR="004F3641" w:rsidRPr="00552896">
        <w:rPr>
          <w:rFonts w:ascii="Book Antiqua" w:hAnsi="Book Antiqua"/>
          <w:b/>
          <w:i/>
        </w:rPr>
        <w:t xml:space="preserve"> </w:t>
      </w:r>
      <w:r w:rsidR="00E44589" w:rsidRPr="00552896">
        <w:rPr>
          <w:rFonts w:ascii="Book Antiqua" w:hAnsi="Book Antiqua"/>
          <w:b/>
          <w:i/>
        </w:rPr>
        <w:t xml:space="preserve">cirrhosis </w:t>
      </w:r>
      <w:r w:rsidR="005D105E" w:rsidRPr="00552896">
        <w:rPr>
          <w:rFonts w:ascii="Book Antiqua" w:hAnsi="Book Antiqua"/>
          <w:b/>
          <w:i/>
        </w:rPr>
        <w:t xml:space="preserve">and </w:t>
      </w:r>
      <w:r w:rsidR="004F3641" w:rsidRPr="00552896">
        <w:rPr>
          <w:rFonts w:ascii="Book Antiqua" w:hAnsi="Book Antiqua"/>
          <w:b/>
          <w:i/>
        </w:rPr>
        <w:t>HCV-</w:t>
      </w:r>
      <w:r w:rsidR="00A46642" w:rsidRPr="00552896">
        <w:rPr>
          <w:rFonts w:ascii="Book Antiqua" w:hAnsi="Book Antiqua"/>
          <w:b/>
          <w:i/>
        </w:rPr>
        <w:t>related</w:t>
      </w:r>
      <w:r w:rsidR="004F3641" w:rsidRPr="00552896">
        <w:rPr>
          <w:rFonts w:ascii="Book Antiqua" w:hAnsi="Book Antiqua"/>
          <w:b/>
          <w:i/>
        </w:rPr>
        <w:t xml:space="preserve"> </w:t>
      </w:r>
      <w:r w:rsidR="005D105E" w:rsidRPr="00552896">
        <w:rPr>
          <w:rFonts w:ascii="Book Antiqua" w:hAnsi="Book Antiqua"/>
          <w:b/>
          <w:i/>
        </w:rPr>
        <w:t xml:space="preserve">HCC </w:t>
      </w:r>
    </w:p>
    <w:p w14:paraId="47237C61" w14:textId="6CACEC70" w:rsidR="007A4348" w:rsidRPr="00552896" w:rsidRDefault="003C689F" w:rsidP="00552896">
      <w:pPr>
        <w:snapToGrid w:val="0"/>
        <w:spacing w:line="360" w:lineRule="auto"/>
        <w:jc w:val="both"/>
        <w:rPr>
          <w:rFonts w:ascii="Book Antiqua" w:hAnsi="Book Antiqua"/>
        </w:rPr>
      </w:pPr>
      <w:r w:rsidRPr="00552896">
        <w:rPr>
          <w:rFonts w:ascii="Book Antiqua" w:hAnsi="Book Antiqua"/>
        </w:rPr>
        <w:t xml:space="preserve">The expression of ER subtypes was </w:t>
      </w:r>
      <w:r w:rsidR="00AA4D06" w:rsidRPr="00552896">
        <w:rPr>
          <w:rFonts w:ascii="Book Antiqua" w:hAnsi="Book Antiqua"/>
        </w:rPr>
        <w:t>compared in</w:t>
      </w:r>
      <w:r w:rsidR="00595A4A" w:rsidRPr="00552896">
        <w:rPr>
          <w:rFonts w:ascii="Book Antiqua" w:hAnsi="Book Antiqua"/>
        </w:rPr>
        <w:t xml:space="preserve"> liver explants of </w:t>
      </w:r>
      <w:r w:rsidRPr="00552896">
        <w:rPr>
          <w:rFonts w:ascii="Book Antiqua" w:hAnsi="Book Antiqua"/>
        </w:rPr>
        <w:t>normal</w:t>
      </w:r>
      <w:r w:rsidR="002C36A3" w:rsidRPr="00552896">
        <w:rPr>
          <w:rFonts w:ascii="Book Antiqua" w:hAnsi="Book Antiqua"/>
        </w:rPr>
        <w:t>s</w:t>
      </w:r>
      <w:r w:rsidRPr="00552896">
        <w:rPr>
          <w:rFonts w:ascii="Book Antiqua" w:hAnsi="Book Antiqua"/>
        </w:rPr>
        <w:t xml:space="preserve">, </w:t>
      </w:r>
      <w:r w:rsidR="005D105E" w:rsidRPr="00552896">
        <w:rPr>
          <w:rFonts w:ascii="Book Antiqua" w:hAnsi="Book Antiqua"/>
        </w:rPr>
        <w:t>HCV</w:t>
      </w:r>
      <w:r w:rsidR="00F01D52" w:rsidRPr="00552896">
        <w:rPr>
          <w:rFonts w:ascii="Book Antiqua" w:hAnsi="Book Antiqua"/>
        </w:rPr>
        <w:t>-</w:t>
      </w:r>
      <w:r w:rsidR="00A46642" w:rsidRPr="00552896">
        <w:rPr>
          <w:rFonts w:ascii="Book Antiqua" w:hAnsi="Book Antiqua"/>
        </w:rPr>
        <w:t>related</w:t>
      </w:r>
      <w:r w:rsidRPr="00552896">
        <w:rPr>
          <w:rFonts w:ascii="Book Antiqua" w:hAnsi="Book Antiqua"/>
        </w:rPr>
        <w:t xml:space="preserve"> </w:t>
      </w:r>
      <w:r w:rsidR="00595A4A" w:rsidRPr="00552896">
        <w:rPr>
          <w:rFonts w:ascii="Book Antiqua" w:hAnsi="Book Antiqua"/>
        </w:rPr>
        <w:t>cirrho</w:t>
      </w:r>
      <w:r w:rsidR="0099668D" w:rsidRPr="00552896">
        <w:rPr>
          <w:rFonts w:ascii="Book Antiqua" w:hAnsi="Book Antiqua"/>
        </w:rPr>
        <w:t>sis</w:t>
      </w:r>
      <w:r w:rsidR="007E15D5" w:rsidRPr="00552896">
        <w:rPr>
          <w:rFonts w:ascii="Book Antiqua" w:hAnsi="Book Antiqua"/>
        </w:rPr>
        <w:t xml:space="preserve"> </w:t>
      </w:r>
      <w:r w:rsidRPr="00552896">
        <w:rPr>
          <w:rFonts w:ascii="Book Antiqua" w:hAnsi="Book Antiqua"/>
        </w:rPr>
        <w:t>and</w:t>
      </w:r>
      <w:r w:rsidR="005D105E" w:rsidRPr="00552896">
        <w:rPr>
          <w:rFonts w:ascii="Book Antiqua" w:hAnsi="Book Antiqua"/>
        </w:rPr>
        <w:t xml:space="preserve"> </w:t>
      </w:r>
      <w:r w:rsidR="00F01D52" w:rsidRPr="00552896">
        <w:rPr>
          <w:rFonts w:ascii="Book Antiqua" w:hAnsi="Book Antiqua"/>
        </w:rPr>
        <w:t>HCV-</w:t>
      </w:r>
      <w:r w:rsidR="00A46642" w:rsidRPr="00552896">
        <w:rPr>
          <w:rFonts w:ascii="Book Antiqua" w:hAnsi="Book Antiqua"/>
        </w:rPr>
        <w:t>related</w:t>
      </w:r>
      <w:r w:rsidR="00F01D52" w:rsidRPr="00552896">
        <w:rPr>
          <w:rFonts w:ascii="Book Antiqua" w:hAnsi="Book Antiqua"/>
        </w:rPr>
        <w:t xml:space="preserve"> </w:t>
      </w:r>
      <w:r w:rsidR="005D105E" w:rsidRPr="00552896">
        <w:rPr>
          <w:rFonts w:ascii="Book Antiqua" w:hAnsi="Book Antiqua"/>
        </w:rPr>
        <w:t>HCC</w:t>
      </w:r>
      <w:r w:rsidR="007E15D5" w:rsidRPr="00552896">
        <w:rPr>
          <w:rFonts w:ascii="Book Antiqua" w:hAnsi="Book Antiqua"/>
        </w:rPr>
        <w:t xml:space="preserve"> (Table</w:t>
      </w:r>
      <w:r w:rsidR="00552896">
        <w:rPr>
          <w:rFonts w:ascii="Book Antiqua" w:eastAsia="SimSun" w:hAnsi="Book Antiqua" w:hint="eastAsia"/>
          <w:lang w:eastAsia="zh-CN"/>
        </w:rPr>
        <w:t>s</w:t>
      </w:r>
      <w:r w:rsidR="007E15D5" w:rsidRPr="00552896">
        <w:rPr>
          <w:rFonts w:ascii="Book Antiqua" w:hAnsi="Book Antiqua"/>
        </w:rPr>
        <w:t xml:space="preserve"> 1</w:t>
      </w:r>
      <w:r w:rsidR="0099668D" w:rsidRPr="00552896">
        <w:rPr>
          <w:rFonts w:ascii="Book Antiqua" w:hAnsi="Book Antiqua"/>
        </w:rPr>
        <w:t xml:space="preserve"> and 2</w:t>
      </w:r>
      <w:r w:rsidR="007E15D5" w:rsidRPr="00552896">
        <w:rPr>
          <w:rFonts w:ascii="Book Antiqua" w:hAnsi="Book Antiqua"/>
        </w:rPr>
        <w:t xml:space="preserve">) </w:t>
      </w:r>
      <w:r w:rsidR="005D105E" w:rsidRPr="00552896">
        <w:rPr>
          <w:rFonts w:ascii="Book Antiqua" w:hAnsi="Book Antiqua"/>
        </w:rPr>
        <w:t>by</w:t>
      </w:r>
      <w:r w:rsidR="009F1E68" w:rsidRPr="00552896">
        <w:rPr>
          <w:rFonts w:ascii="Book Antiqua" w:hAnsi="Book Antiqua"/>
        </w:rPr>
        <w:t xml:space="preserve"> real time RT-PCR </w:t>
      </w:r>
      <w:r w:rsidR="009F1E68" w:rsidRPr="00552896">
        <w:rPr>
          <w:rFonts w:ascii="Book Antiqua" w:hAnsi="Book Antiqua"/>
        </w:rPr>
        <w:lastRenderedPageBreak/>
        <w:t>and</w:t>
      </w:r>
      <w:r w:rsidR="005D105E" w:rsidRPr="00552896">
        <w:rPr>
          <w:rFonts w:ascii="Book Antiqua" w:hAnsi="Book Antiqua"/>
        </w:rPr>
        <w:t xml:space="preserve"> </w:t>
      </w:r>
      <w:r w:rsidRPr="00552896">
        <w:rPr>
          <w:rFonts w:ascii="Book Antiqua" w:hAnsi="Book Antiqua"/>
        </w:rPr>
        <w:t xml:space="preserve">Western </w:t>
      </w:r>
      <w:r w:rsidR="005D105E" w:rsidRPr="00552896">
        <w:rPr>
          <w:rFonts w:ascii="Book Antiqua" w:hAnsi="Book Antiqua"/>
        </w:rPr>
        <w:t>blotting</w:t>
      </w:r>
      <w:r w:rsidR="007E15D5"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7E15D5" w:rsidRPr="00552896">
        <w:rPr>
          <w:rFonts w:ascii="Book Antiqua" w:hAnsi="Book Antiqua"/>
        </w:rPr>
        <w:t xml:space="preserve"> 2)</w:t>
      </w:r>
      <w:r w:rsidR="005D105E" w:rsidRPr="00552896">
        <w:rPr>
          <w:rFonts w:ascii="Book Antiqua" w:hAnsi="Book Antiqua"/>
        </w:rPr>
        <w:t>.</w:t>
      </w:r>
      <w:r w:rsidR="009F1E68" w:rsidRPr="00552896">
        <w:rPr>
          <w:rFonts w:ascii="Book Antiqua" w:hAnsi="Book Antiqua"/>
        </w:rPr>
        <w:t xml:space="preserve"> At the transcriptional level, there was an increase in the </w:t>
      </w:r>
      <w:r w:rsidR="0099668D" w:rsidRPr="00552896">
        <w:rPr>
          <w:rFonts w:ascii="Book Antiqua" w:hAnsi="Book Antiqua"/>
        </w:rPr>
        <w:t xml:space="preserve">liver </w:t>
      </w:r>
      <w:r w:rsidR="009F1E68" w:rsidRPr="00552896">
        <w:rPr>
          <w:rFonts w:ascii="Book Antiqua" w:hAnsi="Book Antiqua"/>
        </w:rPr>
        <w:t>mRNA ex</w:t>
      </w:r>
      <w:r w:rsidR="0099668D" w:rsidRPr="00552896">
        <w:rPr>
          <w:rFonts w:ascii="Book Antiqua" w:hAnsi="Book Antiqua"/>
        </w:rPr>
        <w:t>pression of ER</w:t>
      </w:r>
      <w:r w:rsidR="002D030E" w:rsidRPr="00552896">
        <w:rPr>
          <w:rFonts w:ascii="Book Antiqua" w:hAnsi="Book Antiqua"/>
        </w:rPr>
        <w:t>α (ESR1) and ERβ</w:t>
      </w:r>
      <w:r w:rsidR="002D030E" w:rsidRPr="00552896">
        <w:rPr>
          <w:rFonts w:ascii="Book Antiqua" w:hAnsi="Book Antiqua" w:cs="Lucida Grande"/>
        </w:rPr>
        <w:t xml:space="preserve"> (ESR2)</w:t>
      </w:r>
      <w:r w:rsidR="0099668D" w:rsidRPr="00552896">
        <w:rPr>
          <w:rFonts w:ascii="Book Antiqua" w:hAnsi="Book Antiqua"/>
        </w:rPr>
        <w:t xml:space="preserve"> subtypes in</w:t>
      </w:r>
      <w:r w:rsidR="009F1E68" w:rsidRPr="00552896">
        <w:rPr>
          <w:rFonts w:ascii="Book Antiqua" w:hAnsi="Book Antiqua"/>
        </w:rPr>
        <w:t xml:space="preserve"> chronic </w:t>
      </w:r>
      <w:r w:rsidR="0099668D" w:rsidRPr="00552896">
        <w:rPr>
          <w:rFonts w:ascii="Book Antiqua" w:hAnsi="Book Antiqua"/>
        </w:rPr>
        <w:t xml:space="preserve">HCV and HCV-related HCC </w:t>
      </w:r>
      <w:r w:rsidR="009F1E68" w:rsidRPr="00552896">
        <w:rPr>
          <w:rFonts w:ascii="Book Antiqua" w:hAnsi="Book Antiqua"/>
        </w:rPr>
        <w:t xml:space="preserve">as </w:t>
      </w:r>
      <w:r w:rsidR="0099668D" w:rsidRPr="00552896">
        <w:rPr>
          <w:rFonts w:ascii="Book Antiqua" w:hAnsi="Book Antiqua"/>
        </w:rPr>
        <w:t>compared to normals</w:t>
      </w:r>
      <w:r w:rsidR="009F1E68"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9F1E68" w:rsidRPr="00552896">
        <w:rPr>
          <w:rFonts w:ascii="Book Antiqua" w:hAnsi="Book Antiqua"/>
        </w:rPr>
        <w:t xml:space="preserve"> 2A</w:t>
      </w:r>
      <w:r w:rsidR="00552896">
        <w:rPr>
          <w:rFonts w:ascii="Book Antiqua" w:eastAsia="SimSun" w:hAnsi="Book Antiqua" w:hint="eastAsia"/>
          <w:lang w:eastAsia="zh-CN"/>
        </w:rPr>
        <w:t xml:space="preserve"> and </w:t>
      </w:r>
      <w:r w:rsidR="0099668D" w:rsidRPr="00552896">
        <w:rPr>
          <w:rFonts w:ascii="Book Antiqua" w:hAnsi="Book Antiqua"/>
        </w:rPr>
        <w:t>B</w:t>
      </w:r>
      <w:r w:rsidR="009F1E68" w:rsidRPr="00552896">
        <w:rPr>
          <w:rFonts w:ascii="Book Antiqua" w:hAnsi="Book Antiqua"/>
        </w:rPr>
        <w:t xml:space="preserve">). </w:t>
      </w:r>
      <w:r w:rsidR="003A0EA6" w:rsidRPr="00552896">
        <w:rPr>
          <w:rFonts w:ascii="Book Antiqua" w:hAnsi="Book Antiqua"/>
        </w:rPr>
        <w:t xml:space="preserve">This change in expression </w:t>
      </w:r>
      <w:r w:rsidR="009C40DD" w:rsidRPr="00552896">
        <w:rPr>
          <w:rFonts w:ascii="Book Antiqua" w:hAnsi="Book Antiqua"/>
        </w:rPr>
        <w:t xml:space="preserve">significantly </w:t>
      </w:r>
      <w:r w:rsidR="001352A5" w:rsidRPr="00552896">
        <w:rPr>
          <w:rFonts w:ascii="Book Antiqua" w:hAnsi="Book Antiqua"/>
        </w:rPr>
        <w:t>decreased</w:t>
      </w:r>
      <w:r w:rsidR="003A0EA6" w:rsidRPr="00552896">
        <w:rPr>
          <w:rFonts w:ascii="Book Antiqua" w:hAnsi="Book Antiqua"/>
        </w:rPr>
        <w:t xml:space="preserve"> the ER subtype ratio in the</w:t>
      </w:r>
      <w:r w:rsidR="009F1E68" w:rsidRPr="00552896">
        <w:rPr>
          <w:rFonts w:ascii="Book Antiqua" w:hAnsi="Book Antiqua"/>
        </w:rPr>
        <w:t xml:space="preserve"> </w:t>
      </w:r>
      <w:r w:rsidR="003A0EA6" w:rsidRPr="00552896">
        <w:rPr>
          <w:rFonts w:ascii="Book Antiqua" w:hAnsi="Book Antiqua"/>
        </w:rPr>
        <w:t>HCV-related cirrhosis group</w:t>
      </w:r>
      <w:r w:rsidR="009F1E68" w:rsidRPr="00552896">
        <w:rPr>
          <w:rFonts w:ascii="Book Antiqua" w:hAnsi="Book Antiqua"/>
        </w:rPr>
        <w:t xml:space="preserve"> </w:t>
      </w:r>
      <w:r w:rsidR="003A0EA6" w:rsidRPr="00552896">
        <w:rPr>
          <w:rFonts w:ascii="Book Antiqua" w:hAnsi="Book Antiqua"/>
        </w:rPr>
        <w:t xml:space="preserve">compared to </w:t>
      </w:r>
      <w:r w:rsidR="00E92BDF" w:rsidRPr="00552896">
        <w:rPr>
          <w:rFonts w:ascii="Book Antiqua" w:hAnsi="Book Antiqua"/>
        </w:rPr>
        <w:t>normal (</w:t>
      </w:r>
      <w:r w:rsidR="00552896" w:rsidRPr="00552896">
        <w:rPr>
          <w:rFonts w:ascii="Book Antiqua" w:hAnsi="Book Antiqua"/>
        </w:rPr>
        <w:t>Fig</w:t>
      </w:r>
      <w:r w:rsidR="00552896">
        <w:rPr>
          <w:rFonts w:ascii="Book Antiqua" w:eastAsia="SimSun" w:hAnsi="Book Antiqua" w:hint="eastAsia"/>
          <w:lang w:eastAsia="zh-CN"/>
        </w:rPr>
        <w:t>ure</w:t>
      </w:r>
      <w:r w:rsidR="00E92BDF" w:rsidRPr="00552896">
        <w:rPr>
          <w:rFonts w:ascii="Book Antiqua" w:hAnsi="Book Antiqua"/>
        </w:rPr>
        <w:t xml:space="preserve"> 2C)</w:t>
      </w:r>
      <w:r w:rsidR="009F1E68" w:rsidRPr="00552896">
        <w:rPr>
          <w:rFonts w:ascii="Book Antiqua" w:hAnsi="Book Antiqua"/>
        </w:rPr>
        <w:t>, su</w:t>
      </w:r>
      <w:r w:rsidR="007A4348" w:rsidRPr="00552896">
        <w:rPr>
          <w:rFonts w:ascii="Book Antiqua" w:hAnsi="Book Antiqua"/>
        </w:rPr>
        <w:t xml:space="preserve">ggesting </w:t>
      </w:r>
      <w:r w:rsidR="009F1E68" w:rsidRPr="00552896">
        <w:rPr>
          <w:rFonts w:ascii="Book Antiqua" w:hAnsi="Book Antiqua"/>
        </w:rPr>
        <w:t>that</w:t>
      </w:r>
      <w:r w:rsidR="007A4348" w:rsidRPr="00552896">
        <w:rPr>
          <w:rFonts w:ascii="Book Antiqua" w:hAnsi="Book Antiqua"/>
        </w:rPr>
        <w:t xml:space="preserve"> </w:t>
      </w:r>
      <w:r w:rsidR="00A83064" w:rsidRPr="00552896">
        <w:rPr>
          <w:rFonts w:ascii="Book Antiqua" w:hAnsi="Book Antiqua"/>
        </w:rPr>
        <w:t xml:space="preserve">HCV </w:t>
      </w:r>
      <w:r w:rsidR="003A0EA6" w:rsidRPr="00552896">
        <w:rPr>
          <w:rFonts w:ascii="Book Antiqua" w:hAnsi="Book Antiqua"/>
        </w:rPr>
        <w:t xml:space="preserve">infection </w:t>
      </w:r>
      <w:r w:rsidR="00E92BDF" w:rsidRPr="00552896">
        <w:rPr>
          <w:rFonts w:ascii="Book Antiqua" w:hAnsi="Book Antiqua"/>
        </w:rPr>
        <w:t>may result in altering the expression of</w:t>
      </w:r>
      <w:r w:rsidR="009F1E68" w:rsidRPr="00552896">
        <w:rPr>
          <w:rFonts w:ascii="Book Antiqua" w:hAnsi="Book Antiqua"/>
        </w:rPr>
        <w:t xml:space="preserve"> ER subtype</w:t>
      </w:r>
      <w:r w:rsidR="007A4348" w:rsidRPr="00552896">
        <w:rPr>
          <w:rFonts w:ascii="Book Antiqua" w:hAnsi="Book Antiqua"/>
        </w:rPr>
        <w:t>s</w:t>
      </w:r>
      <w:r w:rsidR="009F1E68" w:rsidRPr="00552896">
        <w:rPr>
          <w:rFonts w:ascii="Book Antiqua" w:hAnsi="Book Antiqua"/>
        </w:rPr>
        <w:t>.</w:t>
      </w:r>
      <w:r w:rsidRPr="00552896">
        <w:rPr>
          <w:rFonts w:ascii="Book Antiqua" w:hAnsi="Book Antiqua"/>
        </w:rPr>
        <w:t xml:space="preserve"> </w:t>
      </w:r>
    </w:p>
    <w:p w14:paraId="376775D2" w14:textId="76AC8A55" w:rsidR="00113E49" w:rsidRPr="00552896" w:rsidRDefault="007A4348" w:rsidP="00E000CC">
      <w:pPr>
        <w:snapToGrid w:val="0"/>
        <w:spacing w:line="360" w:lineRule="auto"/>
        <w:ind w:firstLine="720"/>
        <w:jc w:val="both"/>
        <w:rPr>
          <w:rFonts w:ascii="Book Antiqua" w:hAnsi="Book Antiqua"/>
        </w:rPr>
      </w:pPr>
      <w:r w:rsidRPr="00552896">
        <w:rPr>
          <w:rFonts w:ascii="Book Antiqua" w:hAnsi="Book Antiqua"/>
        </w:rPr>
        <w:t xml:space="preserve">When we measured ER subtype protein levels by Western </w:t>
      </w:r>
      <w:r w:rsidR="009C40DD" w:rsidRPr="00552896">
        <w:rPr>
          <w:rFonts w:ascii="Book Antiqua" w:hAnsi="Book Antiqua"/>
        </w:rPr>
        <w:t>b</w:t>
      </w:r>
      <w:r w:rsidRPr="00552896">
        <w:rPr>
          <w:rFonts w:ascii="Book Antiqua" w:hAnsi="Book Antiqua"/>
        </w:rPr>
        <w:t xml:space="preserve">lotting, we </w:t>
      </w:r>
      <w:r w:rsidR="003C689F" w:rsidRPr="00552896">
        <w:rPr>
          <w:rFonts w:ascii="Book Antiqua" w:hAnsi="Book Antiqua"/>
        </w:rPr>
        <w:t xml:space="preserve">could not detect any significant differences </w:t>
      </w:r>
      <w:r w:rsidRPr="00552896">
        <w:rPr>
          <w:rFonts w:ascii="Book Antiqua" w:hAnsi="Book Antiqua"/>
        </w:rPr>
        <w:t>among</w:t>
      </w:r>
      <w:r w:rsidR="003C689F" w:rsidRPr="00552896">
        <w:rPr>
          <w:rFonts w:ascii="Book Antiqua" w:hAnsi="Book Antiqua"/>
        </w:rPr>
        <w:t xml:space="preserve"> the three groups</w:t>
      </w:r>
      <w:r w:rsidR="007E15D5" w:rsidRPr="00552896">
        <w:rPr>
          <w:rFonts w:ascii="Book Antiqua" w:hAnsi="Book Antiqua"/>
        </w:rPr>
        <w:t xml:space="preserve"> when the data was evaluated </w:t>
      </w:r>
      <w:r w:rsidRPr="00552896">
        <w:rPr>
          <w:rFonts w:ascii="Book Antiqua" w:hAnsi="Book Antiqua"/>
        </w:rPr>
        <w:t>without gender segregation</w:t>
      </w:r>
      <w:r w:rsidR="00DD12BC"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552896" w:rsidRPr="00552896">
        <w:rPr>
          <w:rFonts w:ascii="Book Antiqua" w:hAnsi="Book Antiqua"/>
        </w:rPr>
        <w:t xml:space="preserve"> </w:t>
      </w:r>
      <w:r w:rsidR="00DD12BC" w:rsidRPr="00552896">
        <w:rPr>
          <w:rFonts w:ascii="Book Antiqua" w:hAnsi="Book Antiqua"/>
        </w:rPr>
        <w:t xml:space="preserve">2 </w:t>
      </w:r>
      <w:r w:rsidRPr="00552896">
        <w:rPr>
          <w:rFonts w:ascii="Book Antiqua" w:hAnsi="Book Antiqua"/>
        </w:rPr>
        <w:t>D-G</w:t>
      </w:r>
      <w:r w:rsidR="00DD12BC" w:rsidRPr="00552896">
        <w:rPr>
          <w:rFonts w:ascii="Book Antiqua" w:hAnsi="Book Antiqua"/>
        </w:rPr>
        <w:t>)</w:t>
      </w:r>
      <w:r w:rsidR="007E15D5" w:rsidRPr="00552896">
        <w:rPr>
          <w:rFonts w:ascii="Book Antiqua" w:hAnsi="Book Antiqua"/>
        </w:rPr>
        <w:t xml:space="preserve">. However, upon </w:t>
      </w:r>
      <w:r w:rsidR="007A1BBC" w:rsidRPr="00552896">
        <w:rPr>
          <w:rFonts w:ascii="Book Antiqua" w:hAnsi="Book Antiqua"/>
        </w:rPr>
        <w:t>separating males and females</w:t>
      </w:r>
      <w:r w:rsidRPr="00552896">
        <w:rPr>
          <w:rFonts w:ascii="Book Antiqua" w:hAnsi="Book Antiqua"/>
        </w:rPr>
        <w:t xml:space="preserve">, </w:t>
      </w:r>
      <w:r w:rsidR="00AA4D06" w:rsidRPr="00552896">
        <w:rPr>
          <w:rFonts w:ascii="Book Antiqua" w:hAnsi="Book Antiqua"/>
        </w:rPr>
        <w:t>we observed</w:t>
      </w:r>
      <w:r w:rsidRPr="00552896">
        <w:rPr>
          <w:rFonts w:ascii="Book Antiqua" w:hAnsi="Book Antiqua"/>
        </w:rPr>
        <w:t xml:space="preserve"> a</w:t>
      </w:r>
      <w:r w:rsidR="007A1BBC" w:rsidRPr="00552896">
        <w:rPr>
          <w:rFonts w:ascii="Book Antiqua" w:hAnsi="Book Antiqua"/>
        </w:rPr>
        <w:t xml:space="preserve"> </w:t>
      </w:r>
      <w:r w:rsidRPr="00552896">
        <w:rPr>
          <w:rFonts w:ascii="Book Antiqua" w:hAnsi="Book Antiqua"/>
        </w:rPr>
        <w:t>s</w:t>
      </w:r>
      <w:r w:rsidR="007E15D5" w:rsidRPr="00552896">
        <w:rPr>
          <w:rFonts w:ascii="Book Antiqua" w:hAnsi="Book Antiqua"/>
        </w:rPr>
        <w:t>ignificant decrease in the expression of ERα in disease</w:t>
      </w:r>
      <w:r w:rsidR="00A91E36" w:rsidRPr="00552896">
        <w:rPr>
          <w:rFonts w:ascii="Book Antiqua" w:hAnsi="Book Antiqua"/>
        </w:rPr>
        <w:t>d</w:t>
      </w:r>
      <w:r w:rsidR="007E15D5" w:rsidRPr="00552896">
        <w:rPr>
          <w:rFonts w:ascii="Book Antiqua" w:hAnsi="Book Antiqua"/>
        </w:rPr>
        <w:t xml:space="preserve"> livers (HCV as well as HCC) compared to normal livers</w:t>
      </w:r>
      <w:r w:rsidRPr="00552896">
        <w:rPr>
          <w:rFonts w:ascii="Book Antiqua" w:hAnsi="Book Antiqua"/>
        </w:rPr>
        <w:t xml:space="preserve"> (Fig. 2H</w:t>
      </w:r>
      <w:r w:rsidR="009C40DD" w:rsidRPr="00552896">
        <w:rPr>
          <w:rFonts w:ascii="Book Antiqua" w:hAnsi="Book Antiqua"/>
        </w:rPr>
        <w:t>)</w:t>
      </w:r>
      <w:r w:rsidR="007E15D5" w:rsidRPr="00552896">
        <w:rPr>
          <w:rFonts w:ascii="Book Antiqua" w:hAnsi="Book Antiqua"/>
        </w:rPr>
        <w:t xml:space="preserve"> but no difference in the expression of ERβ</w:t>
      </w:r>
      <w:r w:rsidR="00DD12BC"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DD12BC" w:rsidRPr="00552896">
        <w:rPr>
          <w:rFonts w:ascii="Book Antiqua" w:hAnsi="Book Antiqua"/>
        </w:rPr>
        <w:t xml:space="preserve"> </w:t>
      </w:r>
      <w:r w:rsidR="009D2176" w:rsidRPr="00552896">
        <w:rPr>
          <w:rFonts w:ascii="Book Antiqua" w:hAnsi="Book Antiqua"/>
        </w:rPr>
        <w:t>2</w:t>
      </w:r>
      <w:r w:rsidRPr="00552896">
        <w:rPr>
          <w:rFonts w:ascii="Book Antiqua" w:hAnsi="Book Antiqua"/>
        </w:rPr>
        <w:t>I</w:t>
      </w:r>
      <w:r w:rsidR="00DD12BC" w:rsidRPr="00552896">
        <w:rPr>
          <w:rFonts w:ascii="Book Antiqua" w:hAnsi="Book Antiqua"/>
        </w:rPr>
        <w:t>)</w:t>
      </w:r>
      <w:r w:rsidRPr="00552896">
        <w:rPr>
          <w:rFonts w:ascii="Book Antiqua" w:hAnsi="Book Antiqua"/>
        </w:rPr>
        <w:t xml:space="preserve"> in males</w:t>
      </w:r>
      <w:r w:rsidR="007E15D5" w:rsidRPr="00552896">
        <w:rPr>
          <w:rFonts w:ascii="Book Antiqua" w:hAnsi="Book Antiqua"/>
        </w:rPr>
        <w:t>.</w:t>
      </w:r>
      <w:r w:rsidR="003C689F" w:rsidRPr="00552896">
        <w:rPr>
          <w:rFonts w:ascii="Book Antiqua" w:hAnsi="Book Antiqua"/>
        </w:rPr>
        <w:t xml:space="preserve"> </w:t>
      </w:r>
      <w:r w:rsidR="00E9509B" w:rsidRPr="00552896">
        <w:rPr>
          <w:rFonts w:ascii="Book Antiqua" w:hAnsi="Book Antiqua"/>
        </w:rPr>
        <w:t>This resulted in</w:t>
      </w:r>
      <w:r w:rsidRPr="00552896">
        <w:rPr>
          <w:rFonts w:ascii="Book Antiqua" w:hAnsi="Book Antiqua"/>
        </w:rPr>
        <w:t xml:space="preserve"> a</w:t>
      </w:r>
      <w:r w:rsidR="00E9509B" w:rsidRPr="00552896">
        <w:rPr>
          <w:rFonts w:ascii="Book Antiqua" w:hAnsi="Book Antiqua"/>
        </w:rPr>
        <w:t xml:space="preserve"> </w:t>
      </w:r>
      <w:r w:rsidR="000867D8" w:rsidRPr="00552896">
        <w:rPr>
          <w:rFonts w:ascii="Book Antiqua" w:hAnsi="Book Antiqua"/>
        </w:rPr>
        <w:t>significant decrease in ERα</w:t>
      </w:r>
      <w:r w:rsidRPr="00552896">
        <w:rPr>
          <w:rFonts w:ascii="Book Antiqua" w:hAnsi="Book Antiqua" w:cs="Lucida Grande"/>
        </w:rPr>
        <w:t>:</w:t>
      </w:r>
      <w:r w:rsidR="000867D8" w:rsidRPr="00552896">
        <w:rPr>
          <w:rFonts w:ascii="Book Antiqua" w:hAnsi="Book Antiqua" w:cs="Lucida Grande"/>
        </w:rPr>
        <w:t>ER</w:t>
      </w:r>
      <w:r w:rsidR="000867D8" w:rsidRPr="00552896">
        <w:rPr>
          <w:rFonts w:ascii="Book Antiqua" w:hAnsi="Book Antiqua"/>
        </w:rPr>
        <w:t>β</w:t>
      </w:r>
      <w:r w:rsidR="002D2EB4" w:rsidRPr="00552896">
        <w:rPr>
          <w:rFonts w:ascii="Book Antiqua" w:hAnsi="Book Antiqua"/>
        </w:rPr>
        <w:t xml:space="preserve"> </w:t>
      </w:r>
      <w:r w:rsidR="00A91E36" w:rsidRPr="00552896">
        <w:rPr>
          <w:rFonts w:ascii="Book Antiqua" w:hAnsi="Book Antiqua"/>
        </w:rPr>
        <w:t xml:space="preserve">expression </w:t>
      </w:r>
      <w:r w:rsidR="002D2EB4" w:rsidRPr="00552896">
        <w:rPr>
          <w:rFonts w:ascii="Book Antiqua" w:hAnsi="Book Antiqua"/>
        </w:rPr>
        <w:t>ratio</w:t>
      </w:r>
      <w:r w:rsidR="000867D8" w:rsidRPr="00552896">
        <w:rPr>
          <w:rFonts w:ascii="Book Antiqua" w:hAnsi="Book Antiqua"/>
        </w:rPr>
        <w:t xml:space="preserve"> in male diseased livers (HCV as well as HCC) compared to normal male livers</w:t>
      </w:r>
      <w:r w:rsidR="00DD12BC"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DD12BC" w:rsidRPr="00552896">
        <w:rPr>
          <w:rFonts w:ascii="Book Antiqua" w:hAnsi="Book Antiqua"/>
        </w:rPr>
        <w:t xml:space="preserve"> </w:t>
      </w:r>
      <w:r w:rsidR="009D2176" w:rsidRPr="00552896">
        <w:rPr>
          <w:rFonts w:ascii="Book Antiqua" w:hAnsi="Book Antiqua"/>
        </w:rPr>
        <w:t>2</w:t>
      </w:r>
      <w:r w:rsidRPr="00552896">
        <w:rPr>
          <w:rFonts w:ascii="Book Antiqua" w:hAnsi="Book Antiqua"/>
        </w:rPr>
        <w:t>J</w:t>
      </w:r>
      <w:r w:rsidR="00DD12BC" w:rsidRPr="00552896">
        <w:rPr>
          <w:rFonts w:ascii="Book Antiqua" w:hAnsi="Book Antiqua"/>
        </w:rPr>
        <w:t>)</w:t>
      </w:r>
      <w:r w:rsidR="00F05C7F" w:rsidRPr="00552896">
        <w:rPr>
          <w:rFonts w:ascii="Book Antiqua" w:hAnsi="Book Antiqua"/>
        </w:rPr>
        <w:t>.</w:t>
      </w:r>
      <w:r w:rsidR="003C689F" w:rsidRPr="00552896">
        <w:rPr>
          <w:rFonts w:ascii="Book Antiqua" w:hAnsi="Book Antiqua"/>
        </w:rPr>
        <w:t xml:space="preserve"> </w:t>
      </w:r>
      <w:r w:rsidR="001B3041" w:rsidRPr="00552896">
        <w:rPr>
          <w:rFonts w:ascii="Book Antiqua" w:hAnsi="Book Antiqua"/>
        </w:rPr>
        <w:t>Among the female</w:t>
      </w:r>
      <w:r w:rsidR="008722AB" w:rsidRPr="00552896">
        <w:rPr>
          <w:rFonts w:ascii="Book Antiqua" w:hAnsi="Book Antiqua"/>
        </w:rPr>
        <w:t>s</w:t>
      </w:r>
      <w:r w:rsidRPr="00552896">
        <w:rPr>
          <w:rFonts w:ascii="Book Antiqua" w:hAnsi="Book Antiqua"/>
        </w:rPr>
        <w:t>,</w:t>
      </w:r>
      <w:r w:rsidR="001B3041" w:rsidRPr="00552896">
        <w:rPr>
          <w:rFonts w:ascii="Book Antiqua" w:hAnsi="Book Antiqua"/>
        </w:rPr>
        <w:t xml:space="preserve"> </w:t>
      </w:r>
      <w:r w:rsidR="00EA3F52" w:rsidRPr="00552896">
        <w:rPr>
          <w:rFonts w:ascii="Book Antiqua" w:hAnsi="Book Antiqua"/>
        </w:rPr>
        <w:t>we could compare the expression of ER subtypes between normal</w:t>
      </w:r>
      <w:r w:rsidR="00957362" w:rsidRPr="00552896">
        <w:rPr>
          <w:rFonts w:ascii="Book Antiqua" w:hAnsi="Book Antiqua"/>
        </w:rPr>
        <w:t>s</w:t>
      </w:r>
      <w:r w:rsidR="00EA3F52" w:rsidRPr="00552896">
        <w:rPr>
          <w:rFonts w:ascii="Book Antiqua" w:hAnsi="Book Antiqua"/>
        </w:rPr>
        <w:t xml:space="preserve"> and </w:t>
      </w:r>
      <w:r w:rsidR="00957362" w:rsidRPr="00552896">
        <w:rPr>
          <w:rFonts w:ascii="Book Antiqua" w:hAnsi="Book Antiqua"/>
        </w:rPr>
        <w:t>HCV-related cirrhosis</w:t>
      </w:r>
      <w:r w:rsidR="00EA3F52" w:rsidRPr="00552896">
        <w:rPr>
          <w:rFonts w:ascii="Book Antiqua" w:hAnsi="Book Antiqua"/>
        </w:rPr>
        <w:t xml:space="preserve"> only as there were no females in the HCV-related HCC category. We found that </w:t>
      </w:r>
      <w:r w:rsidR="00C55B12" w:rsidRPr="00552896">
        <w:rPr>
          <w:rFonts w:ascii="Book Antiqua" w:hAnsi="Book Antiqua"/>
        </w:rPr>
        <w:t xml:space="preserve">there were </w:t>
      </w:r>
      <w:r w:rsidR="001B3041" w:rsidRPr="00552896">
        <w:rPr>
          <w:rFonts w:ascii="Book Antiqua" w:hAnsi="Book Antiqua"/>
        </w:rPr>
        <w:t xml:space="preserve">no significant differences in </w:t>
      </w:r>
      <w:r w:rsidR="00C55B12" w:rsidRPr="00552896">
        <w:rPr>
          <w:rFonts w:ascii="Book Antiqua" w:hAnsi="Book Antiqua"/>
        </w:rPr>
        <w:t xml:space="preserve">protein levels of </w:t>
      </w:r>
      <w:r w:rsidR="001B3041" w:rsidRPr="00552896">
        <w:rPr>
          <w:rFonts w:ascii="Book Antiqua" w:hAnsi="Book Antiqua"/>
        </w:rPr>
        <w:t xml:space="preserve">ERα and </w:t>
      </w:r>
      <w:r w:rsidR="001B3041" w:rsidRPr="00552896">
        <w:rPr>
          <w:rFonts w:ascii="Book Antiqua" w:hAnsi="Book Antiqua" w:cs="Lucida Grande"/>
        </w:rPr>
        <w:t>ER</w:t>
      </w:r>
      <w:r w:rsidR="001B3041" w:rsidRPr="00552896">
        <w:rPr>
          <w:rFonts w:ascii="Book Antiqua" w:hAnsi="Book Antiqua"/>
        </w:rPr>
        <w:t>β between</w:t>
      </w:r>
      <w:r w:rsidR="00C55B12" w:rsidRPr="00552896">
        <w:rPr>
          <w:rFonts w:ascii="Book Antiqua" w:hAnsi="Book Antiqua"/>
        </w:rPr>
        <w:t xml:space="preserve"> normal livers and</w:t>
      </w:r>
      <w:r w:rsidR="001B3041" w:rsidRPr="00552896">
        <w:rPr>
          <w:rFonts w:ascii="Book Antiqua" w:hAnsi="Book Antiqua"/>
        </w:rPr>
        <w:t xml:space="preserve"> HCV</w:t>
      </w:r>
      <w:r w:rsidR="00C55B12" w:rsidRPr="00552896">
        <w:rPr>
          <w:rFonts w:ascii="Book Antiqua" w:hAnsi="Book Antiqua"/>
        </w:rPr>
        <w:t>-related cirrhotic livers</w:t>
      </w:r>
      <w:r w:rsidR="001352A5" w:rsidRPr="00552896">
        <w:rPr>
          <w:rFonts w:ascii="Book Antiqua" w:hAnsi="Book Antiqua"/>
        </w:rPr>
        <w:t xml:space="preserve"> in females</w:t>
      </w:r>
      <w:r w:rsidR="00957362"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957362" w:rsidRPr="00552896">
        <w:rPr>
          <w:rFonts w:ascii="Book Antiqua" w:hAnsi="Book Antiqua"/>
        </w:rPr>
        <w:t xml:space="preserve"> 2H</w:t>
      </w:r>
      <w:r w:rsidR="000A4848">
        <w:rPr>
          <w:rFonts w:ascii="Book Antiqua" w:eastAsia="SimSun" w:hAnsi="Book Antiqua" w:hint="eastAsia"/>
          <w:lang w:eastAsia="zh-CN"/>
        </w:rPr>
        <w:t xml:space="preserve"> </w:t>
      </w:r>
      <w:r w:rsidR="00552896">
        <w:rPr>
          <w:rFonts w:ascii="Book Antiqua" w:eastAsia="SimSun" w:hAnsi="Book Antiqua" w:hint="eastAsia"/>
          <w:lang w:eastAsia="zh-CN"/>
        </w:rPr>
        <w:t xml:space="preserve">and </w:t>
      </w:r>
      <w:r w:rsidR="00957362" w:rsidRPr="00552896">
        <w:rPr>
          <w:rFonts w:ascii="Book Antiqua" w:hAnsi="Book Antiqua"/>
        </w:rPr>
        <w:t>I)</w:t>
      </w:r>
      <w:r w:rsidR="00C55B12" w:rsidRPr="00552896">
        <w:rPr>
          <w:rFonts w:ascii="Book Antiqua" w:hAnsi="Book Antiqua"/>
        </w:rPr>
        <w:t>.</w:t>
      </w:r>
      <w:r w:rsidR="001B3041" w:rsidRPr="00552896">
        <w:rPr>
          <w:rFonts w:ascii="Book Antiqua" w:hAnsi="Book Antiqua"/>
        </w:rPr>
        <w:t xml:space="preserve"> </w:t>
      </w:r>
      <w:r w:rsidR="00D73054" w:rsidRPr="00552896">
        <w:rPr>
          <w:rFonts w:ascii="Book Antiqua" w:hAnsi="Book Antiqua"/>
        </w:rPr>
        <w:t>We further observed a positive-correlation between the expression of ERα and ERβ in HCV</w:t>
      </w:r>
      <w:r w:rsidR="00EA3F52" w:rsidRPr="00552896">
        <w:rPr>
          <w:rFonts w:ascii="Book Antiqua" w:hAnsi="Book Antiqua"/>
        </w:rPr>
        <w:t>-related cirrhosis</w:t>
      </w:r>
      <w:r w:rsidR="00D73054" w:rsidRPr="00552896">
        <w:rPr>
          <w:rFonts w:ascii="Book Antiqua" w:hAnsi="Book Antiqua"/>
        </w:rPr>
        <w:t xml:space="preserve"> and </w:t>
      </w:r>
      <w:r w:rsidR="00EA3F52" w:rsidRPr="00552896">
        <w:rPr>
          <w:rFonts w:ascii="Book Antiqua" w:hAnsi="Book Antiqua"/>
        </w:rPr>
        <w:t xml:space="preserve">HCV-related </w:t>
      </w:r>
      <w:r w:rsidR="00D73054" w:rsidRPr="00552896">
        <w:rPr>
          <w:rFonts w:ascii="Book Antiqua" w:hAnsi="Book Antiqua"/>
        </w:rPr>
        <w:t>HCC</w:t>
      </w:r>
      <w:r w:rsidR="002B58C4" w:rsidRPr="00552896">
        <w:rPr>
          <w:rFonts w:ascii="Book Antiqua" w:hAnsi="Book Antiqua"/>
        </w:rPr>
        <w:t xml:space="preserve"> group </w:t>
      </w:r>
      <w:r w:rsidR="002D030E" w:rsidRPr="00552896">
        <w:rPr>
          <w:rFonts w:ascii="Book Antiqua" w:hAnsi="Book Antiqua"/>
        </w:rPr>
        <w:t xml:space="preserve">based on gender-pooled data </w:t>
      </w:r>
      <w:r w:rsidR="00EA3F52" w:rsidRPr="00552896">
        <w:rPr>
          <w:rFonts w:ascii="Book Antiqua" w:hAnsi="Book Antiqua"/>
        </w:rPr>
        <w:t>(</w:t>
      </w:r>
      <w:r w:rsidR="00DD12BC" w:rsidRPr="00552896">
        <w:rPr>
          <w:rFonts w:ascii="Book Antiqua" w:hAnsi="Book Antiqua"/>
        </w:rPr>
        <w:t xml:space="preserve">Table </w:t>
      </w:r>
      <w:r w:rsidR="00957362" w:rsidRPr="00552896">
        <w:rPr>
          <w:rFonts w:ascii="Book Antiqua" w:hAnsi="Book Antiqua"/>
        </w:rPr>
        <w:t>4</w:t>
      </w:r>
      <w:r w:rsidR="00EA3F52" w:rsidRPr="00552896">
        <w:rPr>
          <w:rFonts w:ascii="Book Antiqua" w:hAnsi="Book Antiqua"/>
        </w:rPr>
        <w:t>)</w:t>
      </w:r>
      <w:r w:rsidR="00DF578B" w:rsidRPr="00552896">
        <w:rPr>
          <w:rFonts w:ascii="Book Antiqua" w:hAnsi="Book Antiqua"/>
        </w:rPr>
        <w:t>.</w:t>
      </w:r>
    </w:p>
    <w:p w14:paraId="171FD84D" w14:textId="77777777" w:rsidR="00B354D8" w:rsidRPr="00552896" w:rsidRDefault="00EA3F52" w:rsidP="00552896">
      <w:pPr>
        <w:snapToGrid w:val="0"/>
        <w:spacing w:line="360" w:lineRule="auto"/>
        <w:ind w:firstLineChars="100" w:firstLine="240"/>
        <w:jc w:val="both"/>
        <w:rPr>
          <w:rFonts w:ascii="Book Antiqua" w:hAnsi="Book Antiqua"/>
        </w:rPr>
      </w:pPr>
      <w:r w:rsidRPr="00552896">
        <w:rPr>
          <w:rFonts w:ascii="Book Antiqua" w:hAnsi="Book Antiqua"/>
        </w:rPr>
        <w:t xml:space="preserve">Thus the results from the mRNA and protein analyses </w:t>
      </w:r>
      <w:r w:rsidR="00DF578B" w:rsidRPr="00552896">
        <w:rPr>
          <w:rFonts w:ascii="Book Antiqua" w:hAnsi="Book Antiqua"/>
        </w:rPr>
        <w:t>performed in whole tissue extracts showed different trends</w:t>
      </w:r>
      <w:r w:rsidRPr="00552896">
        <w:rPr>
          <w:rFonts w:ascii="Book Antiqua" w:hAnsi="Book Antiqua"/>
        </w:rPr>
        <w:t xml:space="preserve">. </w:t>
      </w:r>
      <w:r w:rsidR="00E221BF" w:rsidRPr="00552896">
        <w:rPr>
          <w:rFonts w:ascii="Book Antiqua" w:hAnsi="Book Antiqua"/>
        </w:rPr>
        <w:t xml:space="preserve">Since classical ERs shuttle between the nuclear and cytoplasmic compartments of the cells and mediate their regulatory functions by binding to estrogen response elements on DNA, </w:t>
      </w:r>
      <w:r w:rsidR="00AF6DCB" w:rsidRPr="00552896">
        <w:rPr>
          <w:rFonts w:ascii="Book Antiqua" w:hAnsi="Book Antiqua" w:cs="Lucida Grande"/>
        </w:rPr>
        <w:t>w</w:t>
      </w:r>
      <w:r w:rsidR="002D295B" w:rsidRPr="00552896">
        <w:rPr>
          <w:rFonts w:ascii="Book Antiqua" w:hAnsi="Book Antiqua" w:cs="Lucida Grande"/>
        </w:rPr>
        <w:t xml:space="preserve">e evaluated the expression of ER </w:t>
      </w:r>
      <w:r w:rsidR="00E221BF" w:rsidRPr="00552896">
        <w:rPr>
          <w:rFonts w:ascii="Book Antiqua" w:hAnsi="Book Antiqua" w:cs="Lucida Grande"/>
        </w:rPr>
        <w:t xml:space="preserve">subtypes </w:t>
      </w:r>
      <w:r w:rsidR="002D295B" w:rsidRPr="00552896">
        <w:rPr>
          <w:rFonts w:ascii="Book Antiqua" w:hAnsi="Book Antiqua" w:cs="Lucida Grande"/>
        </w:rPr>
        <w:t xml:space="preserve">in nuclear and cytoplasmic extracts of liver tissues. </w:t>
      </w:r>
    </w:p>
    <w:p w14:paraId="3BB9C1BD" w14:textId="77777777" w:rsidR="005D105E" w:rsidRPr="00552896" w:rsidRDefault="005D105E" w:rsidP="00E000CC">
      <w:pPr>
        <w:snapToGrid w:val="0"/>
        <w:spacing w:line="360" w:lineRule="auto"/>
        <w:jc w:val="both"/>
        <w:rPr>
          <w:rFonts w:ascii="Book Antiqua" w:hAnsi="Book Antiqua"/>
        </w:rPr>
      </w:pPr>
    </w:p>
    <w:p w14:paraId="604A393D" w14:textId="292DFC3D" w:rsidR="005D105E" w:rsidRPr="00552896" w:rsidRDefault="00A91E36" w:rsidP="00E000CC">
      <w:pPr>
        <w:snapToGrid w:val="0"/>
        <w:spacing w:line="360" w:lineRule="auto"/>
        <w:jc w:val="both"/>
        <w:rPr>
          <w:rFonts w:ascii="Book Antiqua" w:eastAsia="SimSun" w:hAnsi="Book Antiqua"/>
          <w:b/>
          <w:i/>
          <w:lang w:eastAsia="zh-CN"/>
        </w:rPr>
      </w:pPr>
      <w:r w:rsidRPr="00552896">
        <w:rPr>
          <w:rFonts w:ascii="Book Antiqua" w:hAnsi="Book Antiqua"/>
          <w:b/>
          <w:i/>
        </w:rPr>
        <w:t>I</w:t>
      </w:r>
      <w:r w:rsidR="00113E49" w:rsidRPr="00552896">
        <w:rPr>
          <w:rFonts w:ascii="Book Antiqua" w:hAnsi="Book Antiqua"/>
          <w:b/>
          <w:i/>
        </w:rPr>
        <w:t xml:space="preserve">ncreased </w:t>
      </w:r>
      <w:r w:rsidR="005D105E" w:rsidRPr="00552896">
        <w:rPr>
          <w:rFonts w:ascii="Book Antiqua" w:hAnsi="Book Antiqua"/>
          <w:b/>
          <w:i/>
        </w:rPr>
        <w:t>nuclear translocation of ER</w:t>
      </w:r>
      <w:r w:rsidRPr="00552896">
        <w:rPr>
          <w:rFonts w:ascii="Book Antiqua" w:hAnsi="Book Antiqua"/>
          <w:b/>
          <w:i/>
        </w:rPr>
        <w:t xml:space="preserve"> subtypes is observed in </w:t>
      </w:r>
      <w:r w:rsidR="00BE606E" w:rsidRPr="00552896">
        <w:rPr>
          <w:rFonts w:ascii="Book Antiqua" w:hAnsi="Book Antiqua"/>
          <w:b/>
          <w:i/>
        </w:rPr>
        <w:t>HCV-</w:t>
      </w:r>
      <w:r w:rsidR="00A46642" w:rsidRPr="00552896">
        <w:rPr>
          <w:rFonts w:ascii="Book Antiqua" w:hAnsi="Book Antiqua"/>
          <w:b/>
          <w:i/>
        </w:rPr>
        <w:t>related</w:t>
      </w:r>
      <w:r w:rsidR="00BE606E" w:rsidRPr="00552896">
        <w:rPr>
          <w:rFonts w:ascii="Book Antiqua" w:hAnsi="Book Antiqua"/>
          <w:b/>
          <w:i/>
        </w:rPr>
        <w:t xml:space="preserve"> </w:t>
      </w:r>
      <w:r w:rsidR="006457B1" w:rsidRPr="00552896">
        <w:rPr>
          <w:rFonts w:ascii="Book Antiqua" w:hAnsi="Book Antiqua"/>
          <w:b/>
          <w:i/>
        </w:rPr>
        <w:t xml:space="preserve">cirrhosis </w:t>
      </w:r>
      <w:r w:rsidR="00BE606E" w:rsidRPr="00552896">
        <w:rPr>
          <w:rFonts w:ascii="Book Antiqua" w:hAnsi="Book Antiqua"/>
          <w:b/>
          <w:i/>
        </w:rPr>
        <w:t>and HCV-</w:t>
      </w:r>
      <w:r w:rsidR="00A46642" w:rsidRPr="00552896">
        <w:rPr>
          <w:rFonts w:ascii="Book Antiqua" w:hAnsi="Book Antiqua"/>
          <w:b/>
          <w:i/>
        </w:rPr>
        <w:t>related</w:t>
      </w:r>
      <w:r w:rsidR="00BE606E" w:rsidRPr="00552896">
        <w:rPr>
          <w:rFonts w:ascii="Book Antiqua" w:hAnsi="Book Antiqua"/>
          <w:b/>
          <w:i/>
        </w:rPr>
        <w:t xml:space="preserve"> HCC</w:t>
      </w:r>
    </w:p>
    <w:p w14:paraId="1A82C13D" w14:textId="0041468F" w:rsidR="00AD29B3" w:rsidRPr="00552896" w:rsidRDefault="00E317DC" w:rsidP="00552896">
      <w:pPr>
        <w:snapToGrid w:val="0"/>
        <w:spacing w:line="360" w:lineRule="auto"/>
        <w:jc w:val="both"/>
        <w:rPr>
          <w:rFonts w:ascii="Book Antiqua" w:hAnsi="Book Antiqua"/>
        </w:rPr>
      </w:pPr>
      <w:r w:rsidRPr="00552896">
        <w:rPr>
          <w:rFonts w:ascii="Book Antiqua" w:hAnsi="Book Antiqua"/>
        </w:rPr>
        <w:lastRenderedPageBreak/>
        <w:t>T</w:t>
      </w:r>
      <w:r w:rsidR="0062749A" w:rsidRPr="00552896">
        <w:rPr>
          <w:rFonts w:ascii="Book Antiqua" w:hAnsi="Book Antiqua"/>
        </w:rPr>
        <w:t xml:space="preserve">he </w:t>
      </w:r>
      <w:r w:rsidR="00326450" w:rsidRPr="00552896">
        <w:rPr>
          <w:rFonts w:ascii="Book Antiqua" w:hAnsi="Book Antiqua"/>
        </w:rPr>
        <w:t xml:space="preserve">distribution and expression </w:t>
      </w:r>
      <w:r w:rsidR="005D105E" w:rsidRPr="00552896">
        <w:rPr>
          <w:rFonts w:ascii="Book Antiqua" w:hAnsi="Book Antiqua"/>
        </w:rPr>
        <w:t>of ERα and ERβ in nuclear and cytoplasmic extracts of normal, HCV</w:t>
      </w:r>
      <w:r w:rsidR="0062749A" w:rsidRPr="00552896">
        <w:rPr>
          <w:rFonts w:ascii="Book Antiqua" w:hAnsi="Book Antiqua"/>
        </w:rPr>
        <w:t>-related cirrhosis</w:t>
      </w:r>
      <w:r w:rsidR="005E4DC8" w:rsidRPr="00552896">
        <w:rPr>
          <w:rFonts w:ascii="Book Antiqua" w:hAnsi="Book Antiqua"/>
        </w:rPr>
        <w:t xml:space="preserve"> and</w:t>
      </w:r>
      <w:r w:rsidR="005D105E" w:rsidRPr="00552896">
        <w:rPr>
          <w:rFonts w:ascii="Book Antiqua" w:hAnsi="Book Antiqua"/>
        </w:rPr>
        <w:t xml:space="preserve"> HC</w:t>
      </w:r>
      <w:r w:rsidR="0062749A" w:rsidRPr="00552896">
        <w:rPr>
          <w:rFonts w:ascii="Book Antiqua" w:hAnsi="Book Antiqua"/>
        </w:rPr>
        <w:t>V-related HCC</w:t>
      </w:r>
      <w:r w:rsidR="005D105E" w:rsidRPr="00552896">
        <w:rPr>
          <w:rFonts w:ascii="Book Antiqua" w:hAnsi="Book Antiqua"/>
        </w:rPr>
        <w:t xml:space="preserve"> </w:t>
      </w:r>
      <w:r w:rsidR="00BD426E" w:rsidRPr="00552896">
        <w:rPr>
          <w:rFonts w:ascii="Book Antiqua" w:hAnsi="Book Antiqua"/>
        </w:rPr>
        <w:t>group</w:t>
      </w:r>
      <w:r w:rsidRPr="00552896">
        <w:rPr>
          <w:rFonts w:ascii="Book Antiqua" w:hAnsi="Book Antiqua"/>
        </w:rPr>
        <w:t xml:space="preserve"> is depicted in</w:t>
      </w:r>
      <w:r w:rsidR="00A10959" w:rsidRPr="00552896">
        <w:rPr>
          <w:rFonts w:ascii="Book Antiqua" w:hAnsi="Book Antiqua"/>
        </w:rPr>
        <w:t xml:space="preserve"> </w:t>
      </w:r>
      <w:r w:rsidR="00297952" w:rsidRPr="00552896">
        <w:rPr>
          <w:rFonts w:ascii="Book Antiqua" w:hAnsi="Book Antiqua"/>
        </w:rPr>
        <w:t>Fig</w:t>
      </w:r>
      <w:r w:rsidRPr="00552896">
        <w:rPr>
          <w:rFonts w:ascii="Book Antiqua" w:hAnsi="Book Antiqua"/>
        </w:rPr>
        <w:t xml:space="preserve">ure </w:t>
      </w:r>
      <w:r w:rsidR="00297952" w:rsidRPr="00552896">
        <w:rPr>
          <w:rFonts w:ascii="Book Antiqua" w:hAnsi="Book Antiqua"/>
        </w:rPr>
        <w:t>3</w:t>
      </w:r>
      <w:r w:rsidRPr="00552896">
        <w:rPr>
          <w:rFonts w:ascii="Book Antiqua" w:hAnsi="Book Antiqua"/>
        </w:rPr>
        <w:t>.</w:t>
      </w:r>
      <w:r w:rsidR="005E4DC8" w:rsidRPr="00552896">
        <w:rPr>
          <w:rFonts w:ascii="Book Antiqua" w:hAnsi="Book Antiqua"/>
        </w:rPr>
        <w:t xml:space="preserve"> </w:t>
      </w:r>
      <w:r w:rsidRPr="00552896">
        <w:rPr>
          <w:rFonts w:ascii="Book Antiqua" w:hAnsi="Book Antiqua"/>
        </w:rPr>
        <w:t>W</w:t>
      </w:r>
      <w:r w:rsidR="00326450" w:rsidRPr="00552896">
        <w:rPr>
          <w:rFonts w:ascii="Book Antiqua" w:hAnsi="Book Antiqua"/>
        </w:rPr>
        <w:t>e observed</w:t>
      </w:r>
      <w:r w:rsidR="0062749A" w:rsidRPr="00552896">
        <w:rPr>
          <w:rFonts w:ascii="Book Antiqua" w:hAnsi="Book Antiqua"/>
        </w:rPr>
        <w:t xml:space="preserve"> a</w:t>
      </w:r>
      <w:r w:rsidR="00326450" w:rsidRPr="00552896">
        <w:rPr>
          <w:rFonts w:ascii="Book Antiqua" w:hAnsi="Book Antiqua"/>
        </w:rPr>
        <w:t xml:space="preserve"> higher expression of ERα in the nuclear extracts of normal males as compared to normal females but the increase was not statistically significant,</w:t>
      </w:r>
      <w:r w:rsidR="0062749A" w:rsidRPr="00552896">
        <w:rPr>
          <w:rFonts w:ascii="Book Antiqua" w:hAnsi="Book Antiqua"/>
        </w:rPr>
        <w:t xml:space="preserve"> </w:t>
      </w:r>
      <w:r w:rsidR="00326450" w:rsidRPr="00552896">
        <w:rPr>
          <w:rFonts w:ascii="Book Antiqua" w:hAnsi="Book Antiqua"/>
        </w:rPr>
        <w:t>probably due to the small sample size (</w:t>
      </w:r>
      <w:r w:rsidR="00BA721D" w:rsidRPr="00552896">
        <w:rPr>
          <w:rFonts w:ascii="Book Antiqua" w:hAnsi="Book Antiqua"/>
        </w:rPr>
        <w:t>Supplementary Figure</w:t>
      </w:r>
      <w:r w:rsidR="00552896">
        <w:rPr>
          <w:rFonts w:ascii="Book Antiqua" w:eastAsia="SimSun" w:hAnsi="Book Antiqua" w:hint="eastAsia"/>
          <w:lang w:eastAsia="zh-CN"/>
        </w:rPr>
        <w:t xml:space="preserve"> </w:t>
      </w:r>
      <w:r w:rsidR="00BA721D" w:rsidRPr="00552896">
        <w:rPr>
          <w:rFonts w:ascii="Book Antiqua" w:hAnsi="Book Antiqua"/>
        </w:rPr>
        <w:t>1</w:t>
      </w:r>
      <w:r w:rsidR="00326450" w:rsidRPr="00552896">
        <w:rPr>
          <w:rFonts w:ascii="Book Antiqua" w:hAnsi="Book Antiqua"/>
        </w:rPr>
        <w:t>). Ther</w:t>
      </w:r>
      <w:r w:rsidR="002E1FAC" w:rsidRPr="00552896">
        <w:rPr>
          <w:rFonts w:ascii="Book Antiqua" w:hAnsi="Book Antiqua"/>
        </w:rPr>
        <w:t>e</w:t>
      </w:r>
      <w:r w:rsidR="00326450" w:rsidRPr="00552896">
        <w:rPr>
          <w:rFonts w:ascii="Book Antiqua" w:hAnsi="Book Antiqua"/>
        </w:rPr>
        <w:t xml:space="preserve"> was no change in the expression of nuclear ERβ. </w:t>
      </w:r>
      <w:r w:rsidR="00FA50C7" w:rsidRPr="00552896">
        <w:rPr>
          <w:rFonts w:ascii="Book Antiqua" w:hAnsi="Book Antiqua"/>
        </w:rPr>
        <w:t xml:space="preserve">These observations in normals for </w:t>
      </w:r>
      <w:r w:rsidR="008366CA" w:rsidRPr="00552896">
        <w:rPr>
          <w:rFonts w:ascii="Book Antiqua" w:hAnsi="Book Antiqua"/>
        </w:rPr>
        <w:t xml:space="preserve">the expression of nuclear </w:t>
      </w:r>
      <w:r w:rsidR="00FA50C7" w:rsidRPr="00552896">
        <w:rPr>
          <w:rFonts w:ascii="Book Antiqua" w:hAnsi="Book Antiqua"/>
        </w:rPr>
        <w:t xml:space="preserve">ERα and ERβ were similar to the results </w:t>
      </w:r>
      <w:r w:rsidR="00031B5A" w:rsidRPr="00552896">
        <w:rPr>
          <w:rFonts w:ascii="Book Antiqua" w:hAnsi="Book Antiqua"/>
        </w:rPr>
        <w:t xml:space="preserve">observed </w:t>
      </w:r>
      <w:r w:rsidR="00FA50C7" w:rsidRPr="00552896">
        <w:rPr>
          <w:rFonts w:ascii="Book Antiqua" w:hAnsi="Book Antiqua"/>
        </w:rPr>
        <w:t xml:space="preserve">in </w:t>
      </w:r>
      <w:r w:rsidR="008366CA" w:rsidRPr="00552896">
        <w:rPr>
          <w:rFonts w:ascii="Book Antiqua" w:hAnsi="Book Antiqua"/>
        </w:rPr>
        <w:t>whole tissue extracts</w:t>
      </w:r>
      <w:r w:rsidR="00031B5A" w:rsidRPr="00552896">
        <w:rPr>
          <w:rFonts w:ascii="Book Antiqua" w:hAnsi="Book Antiqua"/>
        </w:rPr>
        <w:t>.</w:t>
      </w:r>
    </w:p>
    <w:p w14:paraId="253C001A" w14:textId="627C833E" w:rsidR="00E159EB" w:rsidRPr="00552896" w:rsidRDefault="005B5692" w:rsidP="00552896">
      <w:pPr>
        <w:snapToGrid w:val="0"/>
        <w:spacing w:line="360" w:lineRule="auto"/>
        <w:ind w:firstLineChars="100" w:firstLine="240"/>
        <w:jc w:val="both"/>
        <w:rPr>
          <w:rFonts w:ascii="Book Antiqua" w:hAnsi="Book Antiqua"/>
        </w:rPr>
      </w:pPr>
      <w:r w:rsidRPr="00552896">
        <w:rPr>
          <w:rFonts w:ascii="Book Antiqua" w:hAnsi="Book Antiqua"/>
        </w:rPr>
        <w:t xml:space="preserve">When we compared the expression of ER subtypes in </w:t>
      </w:r>
      <w:r w:rsidR="003C71C9" w:rsidRPr="00552896">
        <w:rPr>
          <w:rFonts w:ascii="Book Antiqua" w:hAnsi="Book Antiqua"/>
        </w:rPr>
        <w:t>nuclear and cytoplasmic extracts of normal and diseased livers, we could</w:t>
      </w:r>
      <w:r w:rsidRPr="00552896">
        <w:rPr>
          <w:rFonts w:ascii="Book Antiqua" w:hAnsi="Book Antiqua"/>
        </w:rPr>
        <w:t xml:space="preserve"> not </w:t>
      </w:r>
      <w:r w:rsidR="003C71C9" w:rsidRPr="00552896">
        <w:rPr>
          <w:rFonts w:ascii="Book Antiqua" w:hAnsi="Book Antiqua"/>
        </w:rPr>
        <w:t>perform statistically relevant gender analyse</w:t>
      </w:r>
      <w:r w:rsidRPr="00552896">
        <w:rPr>
          <w:rFonts w:ascii="Book Antiqua" w:hAnsi="Book Antiqua"/>
        </w:rPr>
        <w:t>s</w:t>
      </w:r>
      <w:r w:rsidR="003C71C9" w:rsidRPr="00552896">
        <w:rPr>
          <w:rFonts w:ascii="Book Antiqua" w:hAnsi="Book Antiqua"/>
        </w:rPr>
        <w:t xml:space="preserve"> du</w:t>
      </w:r>
      <w:r w:rsidRPr="00552896">
        <w:rPr>
          <w:rFonts w:ascii="Book Antiqua" w:hAnsi="Book Antiqua"/>
        </w:rPr>
        <w:t>e</w:t>
      </w:r>
      <w:r w:rsidR="003C71C9" w:rsidRPr="00552896">
        <w:rPr>
          <w:rFonts w:ascii="Book Antiqua" w:hAnsi="Book Antiqua"/>
        </w:rPr>
        <w:t xml:space="preserve"> to the small sample size</w:t>
      </w:r>
      <w:r w:rsidR="00BA721D" w:rsidRPr="00552896">
        <w:rPr>
          <w:rFonts w:ascii="Book Antiqua" w:hAnsi="Book Antiqua"/>
        </w:rPr>
        <w:t xml:space="preserve"> and scarcity of female subjects in the diseased groups</w:t>
      </w:r>
      <w:r w:rsidR="003C71C9" w:rsidRPr="00552896">
        <w:rPr>
          <w:rFonts w:ascii="Book Antiqua" w:hAnsi="Book Antiqua"/>
        </w:rPr>
        <w:t xml:space="preserve">. Hence we have reported </w:t>
      </w:r>
      <w:r w:rsidR="00384DBF" w:rsidRPr="00552896">
        <w:rPr>
          <w:rFonts w:ascii="Book Antiqua" w:hAnsi="Book Antiqua"/>
        </w:rPr>
        <w:t>our results without gender segre</w:t>
      </w:r>
      <w:r w:rsidR="00297952" w:rsidRPr="00552896">
        <w:rPr>
          <w:rFonts w:ascii="Book Antiqua" w:hAnsi="Book Antiqua"/>
        </w:rPr>
        <w:t>g</w:t>
      </w:r>
      <w:r w:rsidR="003C71C9" w:rsidRPr="00552896">
        <w:rPr>
          <w:rFonts w:ascii="Book Antiqua" w:hAnsi="Book Antiqua"/>
        </w:rPr>
        <w:t>ation. W</w:t>
      </w:r>
      <w:r w:rsidR="007B2550" w:rsidRPr="00552896">
        <w:rPr>
          <w:rFonts w:ascii="Book Antiqua" w:hAnsi="Book Antiqua"/>
        </w:rPr>
        <w:t>e observed</w:t>
      </w:r>
      <w:r w:rsidR="00FA50C7" w:rsidRPr="00552896">
        <w:rPr>
          <w:rFonts w:ascii="Book Antiqua" w:hAnsi="Book Antiqua"/>
        </w:rPr>
        <w:t xml:space="preserve"> a significant </w:t>
      </w:r>
      <w:r w:rsidR="00AD29B3" w:rsidRPr="00552896">
        <w:rPr>
          <w:rFonts w:ascii="Book Antiqua" w:hAnsi="Book Antiqua"/>
        </w:rPr>
        <w:t xml:space="preserve">increase in the expression of nuclear ERα and ERβ </w:t>
      </w:r>
      <w:r w:rsidR="00FA50C7" w:rsidRPr="00552896">
        <w:rPr>
          <w:rFonts w:ascii="Book Antiqua" w:hAnsi="Book Antiqua"/>
        </w:rPr>
        <w:t xml:space="preserve">in </w:t>
      </w:r>
      <w:r w:rsidR="00AD29B3" w:rsidRPr="00552896">
        <w:rPr>
          <w:rFonts w:ascii="Book Antiqua" w:hAnsi="Book Antiqua"/>
        </w:rPr>
        <w:t>HCV</w:t>
      </w:r>
      <w:r w:rsidR="00BA721D" w:rsidRPr="00552896">
        <w:rPr>
          <w:rFonts w:ascii="Book Antiqua" w:hAnsi="Book Antiqua"/>
        </w:rPr>
        <w:t>–related HCC</w:t>
      </w:r>
      <w:r w:rsidR="00AD29B3" w:rsidRPr="00552896">
        <w:rPr>
          <w:rFonts w:ascii="Book Antiqua" w:hAnsi="Book Antiqua"/>
        </w:rPr>
        <w:t xml:space="preserve"> and </w:t>
      </w:r>
      <w:r w:rsidR="00AF6DCB" w:rsidRPr="00552896">
        <w:rPr>
          <w:rFonts w:ascii="Book Antiqua" w:hAnsi="Book Antiqua"/>
        </w:rPr>
        <w:t>HCV-</w:t>
      </w:r>
      <w:r w:rsidR="00837EF4" w:rsidRPr="00552896">
        <w:rPr>
          <w:rFonts w:ascii="Book Antiqua" w:hAnsi="Book Antiqua"/>
        </w:rPr>
        <w:t>related</w:t>
      </w:r>
      <w:r w:rsidR="00BA721D" w:rsidRPr="00552896">
        <w:rPr>
          <w:rFonts w:ascii="Book Antiqua" w:hAnsi="Book Antiqua"/>
        </w:rPr>
        <w:t xml:space="preserve"> cirrhosis</w:t>
      </w:r>
      <w:r w:rsidR="007B2550"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552896" w:rsidRPr="00552896">
        <w:rPr>
          <w:rFonts w:ascii="Book Antiqua" w:hAnsi="Book Antiqua"/>
        </w:rPr>
        <w:t xml:space="preserve"> </w:t>
      </w:r>
      <w:r w:rsidR="007B2550" w:rsidRPr="00552896">
        <w:rPr>
          <w:rFonts w:ascii="Book Antiqua" w:hAnsi="Book Antiqua"/>
        </w:rPr>
        <w:t>3A, B</w:t>
      </w:r>
      <w:r w:rsidR="00552896">
        <w:rPr>
          <w:rFonts w:ascii="Book Antiqua" w:eastAsia="SimSun" w:hAnsi="Book Antiqua" w:hint="eastAsia"/>
          <w:lang w:eastAsia="zh-CN"/>
        </w:rPr>
        <w:t xml:space="preserve"> and </w:t>
      </w:r>
      <w:r w:rsidR="007B2550" w:rsidRPr="00552896">
        <w:rPr>
          <w:rFonts w:ascii="Book Antiqua" w:hAnsi="Book Antiqua"/>
        </w:rPr>
        <w:t>D)</w:t>
      </w:r>
      <w:r w:rsidR="00FA50C7" w:rsidRPr="00552896">
        <w:rPr>
          <w:rFonts w:ascii="Book Antiqua" w:hAnsi="Book Antiqua"/>
        </w:rPr>
        <w:t xml:space="preserve"> </w:t>
      </w:r>
      <w:r w:rsidR="00BA721D" w:rsidRPr="00552896">
        <w:rPr>
          <w:rFonts w:ascii="Book Antiqua" w:hAnsi="Book Antiqua"/>
        </w:rPr>
        <w:t xml:space="preserve">respectively </w:t>
      </w:r>
      <w:r w:rsidR="00FA50C7" w:rsidRPr="00552896">
        <w:rPr>
          <w:rFonts w:ascii="Book Antiqua" w:hAnsi="Book Antiqua"/>
        </w:rPr>
        <w:t>when compared to normals</w:t>
      </w:r>
      <w:r w:rsidR="00F01D52" w:rsidRPr="00552896">
        <w:rPr>
          <w:rFonts w:ascii="Book Antiqua" w:hAnsi="Book Antiqua"/>
        </w:rPr>
        <w:t xml:space="preserve">. </w:t>
      </w:r>
      <w:r w:rsidR="00297952" w:rsidRPr="00552896">
        <w:rPr>
          <w:rFonts w:ascii="Book Antiqua" w:hAnsi="Book Antiqua"/>
        </w:rPr>
        <w:t>However</w:t>
      </w:r>
      <w:r w:rsidR="00FA50C7" w:rsidRPr="00552896">
        <w:rPr>
          <w:rFonts w:ascii="Book Antiqua" w:hAnsi="Book Antiqua"/>
        </w:rPr>
        <w:t xml:space="preserve">, there </w:t>
      </w:r>
      <w:r w:rsidR="0099384D" w:rsidRPr="00552896">
        <w:rPr>
          <w:rFonts w:ascii="Book Antiqua" w:hAnsi="Book Antiqua"/>
        </w:rPr>
        <w:t>was no significant difference in the expression of cytoplasmic ERα</w:t>
      </w:r>
      <w:r w:rsidR="001352A5" w:rsidRPr="00552896">
        <w:rPr>
          <w:rFonts w:ascii="Book Antiqua" w:hAnsi="Book Antiqua"/>
        </w:rPr>
        <w:t>,</w:t>
      </w:r>
      <w:r w:rsidR="00633A0A" w:rsidRPr="00552896">
        <w:rPr>
          <w:rFonts w:ascii="Book Antiqua" w:hAnsi="Book Antiqua"/>
        </w:rPr>
        <w:t xml:space="preserve"> </w:t>
      </w:r>
      <w:r w:rsidR="00297952" w:rsidRPr="00552896">
        <w:rPr>
          <w:rFonts w:ascii="Book Antiqua" w:hAnsi="Book Antiqua"/>
        </w:rPr>
        <w:t>while</w:t>
      </w:r>
      <w:r w:rsidR="0099384D" w:rsidRPr="00552896">
        <w:rPr>
          <w:rFonts w:ascii="Book Antiqua" w:hAnsi="Book Antiqua"/>
        </w:rPr>
        <w:t xml:space="preserve"> </w:t>
      </w:r>
      <w:r w:rsidR="00AF6DCB" w:rsidRPr="00552896">
        <w:rPr>
          <w:rFonts w:ascii="Book Antiqua" w:hAnsi="Book Antiqua"/>
        </w:rPr>
        <w:t>HCV-</w:t>
      </w:r>
      <w:r w:rsidR="00837EF4" w:rsidRPr="00552896">
        <w:rPr>
          <w:rFonts w:ascii="Book Antiqua" w:hAnsi="Book Antiqua"/>
        </w:rPr>
        <w:t>related</w:t>
      </w:r>
      <w:r w:rsidR="00AF6DCB" w:rsidRPr="00552896">
        <w:rPr>
          <w:rFonts w:ascii="Book Antiqua" w:hAnsi="Book Antiqua"/>
        </w:rPr>
        <w:t xml:space="preserve"> </w:t>
      </w:r>
      <w:r w:rsidR="0099384D" w:rsidRPr="00552896">
        <w:rPr>
          <w:rFonts w:ascii="Book Antiqua" w:hAnsi="Book Antiqua"/>
        </w:rPr>
        <w:t xml:space="preserve">HCC </w:t>
      </w:r>
      <w:r w:rsidR="00712959" w:rsidRPr="00552896">
        <w:rPr>
          <w:rFonts w:ascii="Book Antiqua" w:hAnsi="Book Antiqua"/>
        </w:rPr>
        <w:t xml:space="preserve">group </w:t>
      </w:r>
      <w:r w:rsidR="0099384D" w:rsidRPr="00552896">
        <w:rPr>
          <w:rFonts w:ascii="Book Antiqua" w:hAnsi="Book Antiqua"/>
        </w:rPr>
        <w:t xml:space="preserve">showed a significantly higher expression of cytoplasmic ERβ compared to </w:t>
      </w:r>
      <w:r w:rsidR="00B43D41" w:rsidRPr="00552896">
        <w:rPr>
          <w:rFonts w:ascii="Book Antiqua" w:hAnsi="Book Antiqua"/>
        </w:rPr>
        <w:t xml:space="preserve">HCV–related cirrhosis </w:t>
      </w:r>
      <w:r w:rsidR="00712959" w:rsidRPr="00552896">
        <w:rPr>
          <w:rFonts w:ascii="Book Antiqua" w:hAnsi="Book Antiqua"/>
        </w:rPr>
        <w:t xml:space="preserve">group </w:t>
      </w:r>
      <w:r w:rsidR="00633A0A" w:rsidRPr="00552896">
        <w:rPr>
          <w:rFonts w:ascii="Book Antiqua" w:hAnsi="Book Antiqua"/>
        </w:rPr>
        <w:t>(</w:t>
      </w:r>
      <w:r w:rsidR="00552896" w:rsidRPr="00552896">
        <w:rPr>
          <w:rFonts w:ascii="Book Antiqua" w:hAnsi="Book Antiqua"/>
        </w:rPr>
        <w:t>Fig</w:t>
      </w:r>
      <w:r w:rsidR="00552896">
        <w:rPr>
          <w:rFonts w:ascii="Book Antiqua" w:eastAsia="SimSun" w:hAnsi="Book Antiqua" w:hint="eastAsia"/>
          <w:lang w:eastAsia="zh-CN"/>
        </w:rPr>
        <w:t>ure</w:t>
      </w:r>
      <w:r w:rsidR="00633A0A" w:rsidRPr="00552896">
        <w:rPr>
          <w:rFonts w:ascii="Book Antiqua" w:hAnsi="Book Antiqua"/>
        </w:rPr>
        <w:t xml:space="preserve"> 3C</w:t>
      </w:r>
      <w:r w:rsidR="00552896">
        <w:rPr>
          <w:rFonts w:ascii="Book Antiqua" w:eastAsia="SimSun" w:hAnsi="Book Antiqua" w:hint="eastAsia"/>
          <w:lang w:eastAsia="zh-CN"/>
        </w:rPr>
        <w:t xml:space="preserve"> and </w:t>
      </w:r>
      <w:r w:rsidR="00633A0A" w:rsidRPr="00552896">
        <w:rPr>
          <w:rFonts w:ascii="Book Antiqua" w:hAnsi="Book Antiqua"/>
        </w:rPr>
        <w:t>E)</w:t>
      </w:r>
      <w:r w:rsidR="0099384D" w:rsidRPr="00552896">
        <w:rPr>
          <w:rFonts w:ascii="Book Antiqua" w:hAnsi="Book Antiqua"/>
        </w:rPr>
        <w:t xml:space="preserve">. </w:t>
      </w:r>
      <w:r w:rsidR="006B18BE" w:rsidRPr="00552896">
        <w:rPr>
          <w:rFonts w:ascii="Book Antiqua" w:hAnsi="Book Antiqua"/>
        </w:rPr>
        <w:t>An</w:t>
      </w:r>
      <w:r w:rsidR="00633A0A" w:rsidRPr="00552896">
        <w:rPr>
          <w:rFonts w:ascii="Book Antiqua" w:hAnsi="Book Antiqua"/>
        </w:rPr>
        <w:t xml:space="preserve"> </w:t>
      </w:r>
      <w:r w:rsidR="00FD5553" w:rsidRPr="00552896">
        <w:rPr>
          <w:rFonts w:ascii="Book Antiqua" w:hAnsi="Book Antiqua"/>
        </w:rPr>
        <w:t>increase in the nuclear:cytoplasmic ratio of</w:t>
      </w:r>
      <w:r w:rsidR="00481AFA" w:rsidRPr="00552896">
        <w:rPr>
          <w:rFonts w:ascii="Book Antiqua" w:hAnsi="Book Antiqua"/>
        </w:rPr>
        <w:t xml:space="preserve"> both,</w:t>
      </w:r>
      <w:r w:rsidR="00FD5553" w:rsidRPr="00552896">
        <w:rPr>
          <w:rFonts w:ascii="Book Antiqua" w:hAnsi="Book Antiqua"/>
        </w:rPr>
        <w:t xml:space="preserve"> ERα and ERβ</w:t>
      </w:r>
      <w:r w:rsidR="00481AFA" w:rsidRPr="00552896">
        <w:rPr>
          <w:rFonts w:ascii="Book Antiqua" w:hAnsi="Book Antiqua"/>
        </w:rPr>
        <w:t>,</w:t>
      </w:r>
      <w:r w:rsidR="00D6637F" w:rsidRPr="00552896">
        <w:rPr>
          <w:rFonts w:ascii="Book Antiqua" w:hAnsi="Book Antiqua" w:cs="Lucida Grande"/>
        </w:rPr>
        <w:t xml:space="preserve"> in </w:t>
      </w:r>
      <w:r w:rsidR="00297952" w:rsidRPr="00552896">
        <w:rPr>
          <w:rFonts w:ascii="Book Antiqua" w:hAnsi="Book Antiqua" w:cs="Lucida Grande"/>
        </w:rPr>
        <w:t xml:space="preserve">the </w:t>
      </w:r>
      <w:r w:rsidR="00AF6DCB" w:rsidRPr="00552896">
        <w:rPr>
          <w:rFonts w:ascii="Book Antiqua" w:hAnsi="Book Antiqua" w:cs="Lucida Grande"/>
        </w:rPr>
        <w:t>diseased</w:t>
      </w:r>
      <w:r w:rsidR="00FD5553" w:rsidRPr="00552896">
        <w:rPr>
          <w:rFonts w:ascii="Book Antiqua" w:hAnsi="Book Antiqua"/>
        </w:rPr>
        <w:t xml:space="preserve"> </w:t>
      </w:r>
      <w:r w:rsidR="00712959" w:rsidRPr="00552896">
        <w:rPr>
          <w:rFonts w:ascii="Book Antiqua" w:hAnsi="Book Antiqua"/>
        </w:rPr>
        <w:t>group</w:t>
      </w:r>
      <w:r w:rsidR="009C40DD" w:rsidRPr="00552896">
        <w:rPr>
          <w:rFonts w:ascii="Book Antiqua" w:hAnsi="Book Antiqua"/>
        </w:rPr>
        <w:t>s</w:t>
      </w:r>
      <w:r w:rsidR="00712959" w:rsidRPr="00552896">
        <w:rPr>
          <w:rFonts w:ascii="Book Antiqua" w:hAnsi="Book Antiqua"/>
        </w:rPr>
        <w:t xml:space="preserve"> </w:t>
      </w:r>
      <w:r w:rsidR="00633A0A" w:rsidRPr="00552896">
        <w:rPr>
          <w:rFonts w:ascii="Book Antiqua" w:hAnsi="Book Antiqua"/>
        </w:rPr>
        <w:t>w</w:t>
      </w:r>
      <w:r w:rsidR="00934BD0" w:rsidRPr="00552896">
        <w:rPr>
          <w:rFonts w:ascii="Book Antiqua" w:hAnsi="Book Antiqua"/>
        </w:rPr>
        <w:t>ere</w:t>
      </w:r>
      <w:r w:rsidR="00633A0A" w:rsidRPr="00552896">
        <w:rPr>
          <w:rFonts w:ascii="Book Antiqua" w:hAnsi="Book Antiqua"/>
        </w:rPr>
        <w:t xml:space="preserve"> observed </w:t>
      </w:r>
      <w:r w:rsidR="00532A59" w:rsidRPr="00552896">
        <w:rPr>
          <w:rFonts w:ascii="Book Antiqua" w:hAnsi="Book Antiqua"/>
        </w:rPr>
        <w:t>compared to the normal</w:t>
      </w:r>
      <w:r w:rsidR="00712959" w:rsidRPr="00552896">
        <w:rPr>
          <w:rFonts w:ascii="Book Antiqua" w:hAnsi="Book Antiqua"/>
        </w:rPr>
        <w:t>s</w:t>
      </w:r>
      <w:r w:rsidR="00532A59" w:rsidRPr="00552896">
        <w:rPr>
          <w:rFonts w:ascii="Book Antiqua" w:hAnsi="Book Antiqua"/>
        </w:rPr>
        <w:t xml:space="preserve"> </w:t>
      </w:r>
      <w:r w:rsidR="00837EF4" w:rsidRPr="00552896">
        <w:rPr>
          <w:rFonts w:ascii="Book Antiqua" w:hAnsi="Book Antiqua"/>
        </w:rPr>
        <w:t>(</w:t>
      </w:r>
      <w:r w:rsidR="00712959" w:rsidRPr="00552896">
        <w:rPr>
          <w:rFonts w:ascii="Book Antiqua" w:hAnsi="Book Antiqua"/>
        </w:rPr>
        <w:t>Supplement</w:t>
      </w:r>
      <w:r w:rsidR="006D39D4" w:rsidRPr="00552896">
        <w:rPr>
          <w:rFonts w:ascii="Book Antiqua" w:hAnsi="Book Antiqua"/>
        </w:rPr>
        <w:t>ary</w:t>
      </w:r>
      <w:r w:rsidR="00712959" w:rsidRPr="00552896">
        <w:rPr>
          <w:rFonts w:ascii="Book Antiqua" w:hAnsi="Book Antiqua"/>
        </w:rPr>
        <w:t xml:space="preserve"> Figure</w:t>
      </w:r>
      <w:r w:rsidR="006D39D4" w:rsidRPr="00552896">
        <w:rPr>
          <w:rFonts w:ascii="Book Antiqua" w:hAnsi="Book Antiqua"/>
        </w:rPr>
        <w:t xml:space="preserve"> 1)</w:t>
      </w:r>
      <w:r w:rsidR="006D39D4" w:rsidRPr="00552896" w:rsidDel="006D39D4">
        <w:rPr>
          <w:rFonts w:ascii="Book Antiqua" w:hAnsi="Book Antiqua"/>
        </w:rPr>
        <w:t xml:space="preserve"> </w:t>
      </w:r>
      <w:r w:rsidR="0099384D" w:rsidRPr="00552896">
        <w:rPr>
          <w:rFonts w:ascii="Book Antiqua" w:hAnsi="Book Antiqua" w:cs="Lucida Grande"/>
        </w:rPr>
        <w:t>suggest</w:t>
      </w:r>
      <w:r w:rsidR="00532A59" w:rsidRPr="00552896">
        <w:rPr>
          <w:rFonts w:ascii="Book Antiqua" w:hAnsi="Book Antiqua" w:cs="Lucida Grande"/>
        </w:rPr>
        <w:t>ing</w:t>
      </w:r>
      <w:r w:rsidR="0099384D" w:rsidRPr="00552896">
        <w:rPr>
          <w:rFonts w:ascii="Book Antiqua" w:hAnsi="Book Antiqua" w:cs="Lucida Grande"/>
        </w:rPr>
        <w:t xml:space="preserve"> that there </w:t>
      </w:r>
      <w:r w:rsidR="006B18BE" w:rsidRPr="00552896">
        <w:rPr>
          <w:rFonts w:ascii="Book Antiqua" w:hAnsi="Book Antiqua" w:cs="Lucida Grande"/>
        </w:rPr>
        <w:t>is</w:t>
      </w:r>
      <w:r w:rsidR="0099384D" w:rsidRPr="00552896">
        <w:rPr>
          <w:rFonts w:ascii="Book Antiqua" w:hAnsi="Book Antiqua" w:cs="Lucida Grande"/>
        </w:rPr>
        <w:t xml:space="preserve"> </w:t>
      </w:r>
      <w:r w:rsidR="0099384D" w:rsidRPr="00552896">
        <w:rPr>
          <w:rFonts w:ascii="Book Antiqua" w:hAnsi="Book Antiqua"/>
        </w:rPr>
        <w:t>increased transcriptional activation of ER</w:t>
      </w:r>
      <w:r w:rsidR="00532A59" w:rsidRPr="00552896">
        <w:rPr>
          <w:rFonts w:ascii="Book Antiqua" w:hAnsi="Book Antiqua" w:cs="Lucida Grande"/>
        </w:rPr>
        <w:t xml:space="preserve"> subtypes</w:t>
      </w:r>
      <w:r w:rsidR="0099384D" w:rsidRPr="00552896">
        <w:rPr>
          <w:rFonts w:ascii="Book Antiqua" w:hAnsi="Book Antiqua"/>
        </w:rPr>
        <w:t xml:space="preserve"> in </w:t>
      </w:r>
      <w:r w:rsidR="00297952" w:rsidRPr="00552896">
        <w:rPr>
          <w:rFonts w:ascii="Book Antiqua" w:hAnsi="Book Antiqua"/>
        </w:rPr>
        <w:t xml:space="preserve">the </w:t>
      </w:r>
      <w:r w:rsidR="00BA2039" w:rsidRPr="00552896">
        <w:rPr>
          <w:rFonts w:ascii="Book Antiqua" w:hAnsi="Book Antiqua"/>
        </w:rPr>
        <w:t xml:space="preserve">progression to </w:t>
      </w:r>
      <w:r w:rsidR="0099384D" w:rsidRPr="00552896">
        <w:rPr>
          <w:rFonts w:ascii="Book Antiqua" w:hAnsi="Book Antiqua"/>
        </w:rPr>
        <w:t>HCV</w:t>
      </w:r>
      <w:r w:rsidR="001B4853" w:rsidRPr="00552896">
        <w:rPr>
          <w:rFonts w:ascii="Book Antiqua" w:hAnsi="Book Antiqua"/>
        </w:rPr>
        <w:t>-</w:t>
      </w:r>
      <w:r w:rsidR="00A46642" w:rsidRPr="00552896">
        <w:rPr>
          <w:rFonts w:ascii="Book Antiqua" w:hAnsi="Book Antiqua"/>
        </w:rPr>
        <w:t>related</w:t>
      </w:r>
      <w:r w:rsidR="0099384D" w:rsidRPr="00552896">
        <w:rPr>
          <w:rFonts w:ascii="Book Antiqua" w:hAnsi="Book Antiqua"/>
        </w:rPr>
        <w:t xml:space="preserve"> </w:t>
      </w:r>
      <w:r w:rsidR="00F12AB1" w:rsidRPr="00552896">
        <w:rPr>
          <w:rFonts w:ascii="Book Antiqua" w:hAnsi="Book Antiqua"/>
        </w:rPr>
        <w:t xml:space="preserve">cirrhosis </w:t>
      </w:r>
      <w:r w:rsidR="00297952" w:rsidRPr="00552896">
        <w:rPr>
          <w:rFonts w:ascii="Book Antiqua" w:hAnsi="Book Antiqua"/>
        </w:rPr>
        <w:t>to HCV-related</w:t>
      </w:r>
      <w:r w:rsidR="00F12AB1" w:rsidRPr="00552896">
        <w:rPr>
          <w:rFonts w:ascii="Book Antiqua" w:hAnsi="Book Antiqua"/>
        </w:rPr>
        <w:t xml:space="preserve"> HCC</w:t>
      </w:r>
      <w:r w:rsidR="0099384D" w:rsidRPr="00552896">
        <w:rPr>
          <w:rFonts w:ascii="Book Antiqua" w:hAnsi="Book Antiqua"/>
        </w:rPr>
        <w:t xml:space="preserve">. </w:t>
      </w:r>
      <w:r w:rsidR="00F937E7" w:rsidRPr="00552896">
        <w:rPr>
          <w:rFonts w:ascii="Book Antiqua" w:hAnsi="Book Antiqua"/>
        </w:rPr>
        <w:t>Furthermore, t</w:t>
      </w:r>
      <w:r w:rsidR="001B1E8F" w:rsidRPr="00552896">
        <w:rPr>
          <w:rFonts w:ascii="Book Antiqua" w:hAnsi="Book Antiqua"/>
        </w:rPr>
        <w:t xml:space="preserve">here was a significant </w:t>
      </w:r>
      <w:r w:rsidR="001352A5" w:rsidRPr="00552896">
        <w:rPr>
          <w:rFonts w:ascii="Book Antiqua" w:hAnsi="Book Antiqua"/>
        </w:rPr>
        <w:t xml:space="preserve">increase </w:t>
      </w:r>
      <w:r w:rsidR="001B1E8F" w:rsidRPr="00552896">
        <w:rPr>
          <w:rFonts w:ascii="Book Antiqua" w:hAnsi="Book Antiqua"/>
        </w:rPr>
        <w:t xml:space="preserve">in the ratio </w:t>
      </w:r>
      <w:r w:rsidR="0037505C" w:rsidRPr="00552896">
        <w:rPr>
          <w:rFonts w:ascii="Book Antiqua" w:hAnsi="Book Antiqua"/>
        </w:rPr>
        <w:t xml:space="preserve">ERα:ERβ in </w:t>
      </w:r>
      <w:r w:rsidR="001B1E8F" w:rsidRPr="00552896">
        <w:rPr>
          <w:rFonts w:ascii="Book Antiqua" w:hAnsi="Book Antiqua"/>
        </w:rPr>
        <w:t xml:space="preserve">the cytoplasmic </w:t>
      </w:r>
      <w:r w:rsidR="0037505C" w:rsidRPr="00552896">
        <w:rPr>
          <w:rFonts w:ascii="Book Antiqua" w:hAnsi="Book Antiqua"/>
        </w:rPr>
        <w:t>compartment of</w:t>
      </w:r>
      <w:r w:rsidR="001B1E8F" w:rsidRPr="00552896">
        <w:rPr>
          <w:rFonts w:ascii="Book Antiqua" w:hAnsi="Book Antiqua"/>
        </w:rPr>
        <w:t xml:space="preserve"> the </w:t>
      </w:r>
      <w:r w:rsidR="00650B24" w:rsidRPr="00552896">
        <w:rPr>
          <w:rFonts w:ascii="Book Antiqua" w:hAnsi="Book Antiqua"/>
        </w:rPr>
        <w:t>HCV</w:t>
      </w:r>
      <w:r w:rsidR="00297952" w:rsidRPr="00552896">
        <w:rPr>
          <w:rFonts w:ascii="Book Antiqua" w:hAnsi="Book Antiqua"/>
        </w:rPr>
        <w:t>-related</w:t>
      </w:r>
      <w:r w:rsidR="00650B24" w:rsidRPr="00552896">
        <w:rPr>
          <w:rFonts w:ascii="Book Antiqua" w:hAnsi="Book Antiqua"/>
        </w:rPr>
        <w:t xml:space="preserve"> cirrhosis and HCV-related HCC groups </w:t>
      </w:r>
      <w:r w:rsidR="0064742C" w:rsidRPr="00552896">
        <w:rPr>
          <w:rFonts w:ascii="Book Antiqua" w:hAnsi="Book Antiqua"/>
        </w:rPr>
        <w:t xml:space="preserve">compared to normals </w:t>
      </w:r>
      <w:r w:rsidR="006D39D4" w:rsidRPr="00552896">
        <w:rPr>
          <w:rFonts w:ascii="Book Antiqua" w:hAnsi="Book Antiqua"/>
        </w:rPr>
        <w:t>(</w:t>
      </w:r>
      <w:r w:rsidR="00552896" w:rsidRPr="00552896">
        <w:rPr>
          <w:rFonts w:ascii="Book Antiqua" w:hAnsi="Book Antiqua"/>
        </w:rPr>
        <w:t>Fig</w:t>
      </w:r>
      <w:r w:rsidR="00552896">
        <w:rPr>
          <w:rFonts w:ascii="Book Antiqua" w:eastAsia="SimSun" w:hAnsi="Book Antiqua" w:hint="eastAsia"/>
          <w:lang w:eastAsia="zh-CN"/>
        </w:rPr>
        <w:t>ure</w:t>
      </w:r>
      <w:r w:rsidR="006D39D4" w:rsidRPr="00552896">
        <w:rPr>
          <w:rFonts w:ascii="Book Antiqua" w:hAnsi="Book Antiqua"/>
        </w:rPr>
        <w:t xml:space="preserve"> 3G) </w:t>
      </w:r>
      <w:r w:rsidR="0064742C" w:rsidRPr="00552896">
        <w:rPr>
          <w:rFonts w:ascii="Book Antiqua" w:hAnsi="Book Antiqua"/>
        </w:rPr>
        <w:t xml:space="preserve">but there was </w:t>
      </w:r>
      <w:r w:rsidR="001B1E8F" w:rsidRPr="00552896">
        <w:rPr>
          <w:rFonts w:ascii="Book Antiqua" w:hAnsi="Book Antiqua"/>
        </w:rPr>
        <w:t>no signif</w:t>
      </w:r>
      <w:r w:rsidR="0064742C" w:rsidRPr="00552896">
        <w:rPr>
          <w:rFonts w:ascii="Book Antiqua" w:hAnsi="Book Antiqua"/>
        </w:rPr>
        <w:t xml:space="preserve">icant difference in the </w:t>
      </w:r>
      <w:r w:rsidR="001B1E8F" w:rsidRPr="00552896">
        <w:rPr>
          <w:rFonts w:ascii="Book Antiqua" w:hAnsi="Book Antiqua"/>
        </w:rPr>
        <w:t>ratio</w:t>
      </w:r>
      <w:r w:rsidR="0064742C" w:rsidRPr="00552896">
        <w:rPr>
          <w:rFonts w:ascii="Book Antiqua" w:hAnsi="Book Antiqua"/>
        </w:rPr>
        <w:t xml:space="preserve"> of the nuclear ER subtypes</w:t>
      </w:r>
      <w:r w:rsidR="0037505C"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37505C" w:rsidRPr="00552896">
        <w:rPr>
          <w:rFonts w:ascii="Book Antiqua" w:hAnsi="Book Antiqua"/>
        </w:rPr>
        <w:t xml:space="preserve"> 3F)</w:t>
      </w:r>
      <w:r w:rsidR="0064742C" w:rsidRPr="00552896">
        <w:rPr>
          <w:rFonts w:ascii="Book Antiqua" w:hAnsi="Book Antiqua"/>
        </w:rPr>
        <w:t>.</w:t>
      </w:r>
      <w:r w:rsidR="00297952" w:rsidRPr="00552896">
        <w:rPr>
          <w:rFonts w:ascii="Book Antiqua" w:hAnsi="Book Antiqua"/>
        </w:rPr>
        <w:t xml:space="preserve"> </w:t>
      </w:r>
    </w:p>
    <w:p w14:paraId="09DCAF1A" w14:textId="77777777" w:rsidR="00382515" w:rsidRPr="00552896" w:rsidRDefault="00382515" w:rsidP="00E000CC">
      <w:pPr>
        <w:snapToGrid w:val="0"/>
        <w:spacing w:line="360" w:lineRule="auto"/>
        <w:jc w:val="both"/>
        <w:rPr>
          <w:rFonts w:ascii="Book Antiqua" w:hAnsi="Book Antiqua"/>
          <w:b/>
          <w:i/>
        </w:rPr>
      </w:pPr>
    </w:p>
    <w:p w14:paraId="7236411F" w14:textId="2FA9969C" w:rsidR="001C47B2" w:rsidRPr="00552896" w:rsidRDefault="002C3B69" w:rsidP="00E000CC">
      <w:pPr>
        <w:snapToGrid w:val="0"/>
        <w:spacing w:line="360" w:lineRule="auto"/>
        <w:jc w:val="both"/>
        <w:rPr>
          <w:rFonts w:ascii="Book Antiqua" w:eastAsia="SimSun" w:hAnsi="Book Antiqua"/>
          <w:b/>
          <w:i/>
          <w:lang w:eastAsia="zh-CN"/>
        </w:rPr>
      </w:pPr>
      <w:r w:rsidRPr="00552896">
        <w:rPr>
          <w:rFonts w:ascii="Book Antiqua" w:hAnsi="Book Antiqua"/>
          <w:b/>
          <w:i/>
        </w:rPr>
        <w:t>HCV-</w:t>
      </w:r>
      <w:r w:rsidR="00A46642" w:rsidRPr="00552896">
        <w:rPr>
          <w:rFonts w:ascii="Book Antiqua" w:hAnsi="Book Antiqua"/>
          <w:b/>
          <w:i/>
        </w:rPr>
        <w:t>related</w:t>
      </w:r>
      <w:r w:rsidRPr="00552896">
        <w:rPr>
          <w:rFonts w:ascii="Book Antiqua" w:hAnsi="Book Antiqua"/>
          <w:b/>
          <w:i/>
        </w:rPr>
        <w:t xml:space="preserve"> </w:t>
      </w:r>
      <w:r w:rsidR="00650B24" w:rsidRPr="00552896">
        <w:rPr>
          <w:rFonts w:ascii="Book Antiqua" w:hAnsi="Book Antiqua"/>
          <w:b/>
          <w:i/>
        </w:rPr>
        <w:t xml:space="preserve">cirrhosis </w:t>
      </w:r>
      <w:r w:rsidRPr="00552896">
        <w:rPr>
          <w:rFonts w:ascii="Book Antiqua" w:hAnsi="Book Antiqua"/>
          <w:b/>
          <w:i/>
        </w:rPr>
        <w:t>and HCV-</w:t>
      </w:r>
      <w:r w:rsidR="00A46642" w:rsidRPr="00552896">
        <w:rPr>
          <w:rFonts w:ascii="Book Antiqua" w:hAnsi="Book Antiqua"/>
          <w:b/>
          <w:i/>
        </w:rPr>
        <w:t>related</w:t>
      </w:r>
      <w:r w:rsidRPr="00552896">
        <w:rPr>
          <w:rFonts w:ascii="Book Antiqua" w:hAnsi="Book Antiqua"/>
          <w:b/>
          <w:i/>
        </w:rPr>
        <w:t xml:space="preserve"> HCC</w:t>
      </w:r>
      <w:r w:rsidR="001C47B2" w:rsidRPr="00552896">
        <w:rPr>
          <w:rFonts w:ascii="Book Antiqua" w:hAnsi="Book Antiqua"/>
          <w:b/>
          <w:i/>
        </w:rPr>
        <w:t xml:space="preserve"> </w:t>
      </w:r>
      <w:r w:rsidR="00650B24" w:rsidRPr="00552896">
        <w:rPr>
          <w:rFonts w:ascii="Book Antiqua" w:hAnsi="Book Antiqua"/>
          <w:b/>
          <w:i/>
        </w:rPr>
        <w:t xml:space="preserve">group </w:t>
      </w:r>
      <w:r w:rsidR="001C47B2" w:rsidRPr="00552896">
        <w:rPr>
          <w:rFonts w:ascii="Book Antiqua" w:hAnsi="Book Antiqua"/>
          <w:b/>
          <w:i/>
        </w:rPr>
        <w:t>show higher activation of NF-κB</w:t>
      </w:r>
      <w:r w:rsidR="00552896">
        <w:rPr>
          <w:rFonts w:ascii="Book Antiqua" w:eastAsia="SimSun" w:hAnsi="Book Antiqua" w:hint="eastAsia"/>
          <w:b/>
          <w:i/>
          <w:lang w:eastAsia="zh-CN"/>
        </w:rPr>
        <w:t xml:space="preserve"> </w:t>
      </w:r>
    </w:p>
    <w:p w14:paraId="266D49CF" w14:textId="7DED38F4" w:rsidR="001C47B2" w:rsidRPr="00552896" w:rsidRDefault="005B1469" w:rsidP="00552896">
      <w:pPr>
        <w:snapToGrid w:val="0"/>
        <w:spacing w:line="360" w:lineRule="auto"/>
        <w:jc w:val="both"/>
        <w:rPr>
          <w:rFonts w:ascii="Book Antiqua" w:hAnsi="Book Antiqua"/>
        </w:rPr>
      </w:pPr>
      <w:r w:rsidRPr="00552896">
        <w:rPr>
          <w:rFonts w:ascii="Book Antiqua" w:hAnsi="Book Antiqua"/>
        </w:rPr>
        <w:lastRenderedPageBreak/>
        <w:t>HCV</w:t>
      </w:r>
      <w:r w:rsidR="00A83064" w:rsidRPr="00552896">
        <w:rPr>
          <w:rFonts w:ascii="Book Antiqua" w:hAnsi="Book Antiqua"/>
        </w:rPr>
        <w:t xml:space="preserve"> </w:t>
      </w:r>
      <w:r w:rsidR="001C47B2" w:rsidRPr="00552896">
        <w:rPr>
          <w:rFonts w:ascii="Book Antiqua" w:hAnsi="Book Antiqua"/>
        </w:rPr>
        <w:t>infection is known to tri</w:t>
      </w:r>
      <w:r w:rsidR="00586072" w:rsidRPr="00552896">
        <w:rPr>
          <w:rFonts w:ascii="Book Antiqua" w:hAnsi="Book Antiqua"/>
        </w:rPr>
        <w:t>gger inflammatory pathways and</w:t>
      </w:r>
      <w:r w:rsidR="001C47B2" w:rsidRPr="00552896">
        <w:rPr>
          <w:rFonts w:ascii="Book Antiqua" w:hAnsi="Book Antiqua"/>
        </w:rPr>
        <w:t xml:space="preserve"> </w:t>
      </w:r>
      <w:r w:rsidR="00586072" w:rsidRPr="00552896">
        <w:rPr>
          <w:rFonts w:ascii="Book Antiqua" w:hAnsi="Book Antiqua"/>
        </w:rPr>
        <w:t>l</w:t>
      </w:r>
      <w:r w:rsidR="001C47B2" w:rsidRPr="00552896">
        <w:rPr>
          <w:rFonts w:ascii="Book Antiqua" w:hAnsi="Book Antiqua"/>
        </w:rPr>
        <w:t xml:space="preserve">ivers displaying chronic </w:t>
      </w:r>
      <w:r w:rsidR="00586072" w:rsidRPr="00552896">
        <w:rPr>
          <w:rFonts w:ascii="Book Antiqua" w:hAnsi="Book Antiqua"/>
        </w:rPr>
        <w:t>inflammation are more at risk of</w:t>
      </w:r>
      <w:r w:rsidR="001C47B2" w:rsidRPr="00552896">
        <w:rPr>
          <w:rFonts w:ascii="Book Antiqua" w:hAnsi="Book Antiqua"/>
        </w:rPr>
        <w:t xml:space="preserve"> developing hepatocellular carcinoma</w:t>
      </w:r>
      <w:r w:rsidR="00B76820" w:rsidRPr="00552896">
        <w:rPr>
          <w:rFonts w:ascii="Book Antiqua" w:hAnsi="Book Antiqua"/>
        </w:rPr>
        <w:fldChar w:fldCharType="begin">
          <w:fldData xml:space="preserve">PEVuZE5vdGU+PENpdGU+PEF1dGhvcj5OYWthZ2F3YTwvQXV0aG9yPjxZZWFyPjIwMTI8L1llYXI+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IGpvdXJuYWwgb2YgZ2FzdHJvZW50ZXJvbG9neSA6IFdKRzwvYWJici0xPjwvcGVyaW9kaWNhbD48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PEVuZE5vdGU+PENpdGU+PEF1dGhvcj5OYWthZ2F3YTwvQXV0aG9yPjxZZWFyPjIwMTI8L1llYXI+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IGpvdXJuYWwgb2YgZ2FzdHJvZW50ZXJvbG9neSA6IFdKRzwvYWJici0xPjwvcGVyaW9kaWNhbD48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B76820" w:rsidRPr="00552896">
        <w:rPr>
          <w:rFonts w:ascii="Book Antiqua" w:hAnsi="Book Antiqua"/>
        </w:rPr>
      </w:r>
      <w:r w:rsidR="00B76820" w:rsidRPr="00552896">
        <w:rPr>
          <w:rFonts w:ascii="Book Antiqua" w:hAnsi="Book Antiqua"/>
        </w:rPr>
        <w:fldChar w:fldCharType="separate"/>
      </w:r>
      <w:r w:rsidR="00552896">
        <w:rPr>
          <w:rFonts w:ascii="Book Antiqua" w:hAnsi="Book Antiqua"/>
          <w:noProof/>
          <w:vertAlign w:val="superscript"/>
        </w:rPr>
        <w:t>[32,</w:t>
      </w:r>
      <w:r w:rsidR="004529B0" w:rsidRPr="00552896">
        <w:rPr>
          <w:rFonts w:ascii="Book Antiqua" w:hAnsi="Book Antiqua"/>
          <w:noProof/>
          <w:vertAlign w:val="superscript"/>
        </w:rPr>
        <w:t>33]</w:t>
      </w:r>
      <w:r w:rsidR="00B76820" w:rsidRPr="00552896">
        <w:rPr>
          <w:rFonts w:ascii="Book Antiqua" w:hAnsi="Book Antiqua"/>
        </w:rPr>
        <w:fldChar w:fldCharType="end"/>
      </w:r>
      <w:r w:rsidR="001C47B2" w:rsidRPr="00552896">
        <w:rPr>
          <w:rFonts w:ascii="Book Antiqua" w:hAnsi="Book Antiqua"/>
        </w:rPr>
        <w:t>. Most inflammatory pathways involve NF-κB, hence we evaluated the activation of</w:t>
      </w:r>
      <w:r w:rsidR="00586072" w:rsidRPr="00552896">
        <w:rPr>
          <w:rFonts w:ascii="Book Antiqua" w:hAnsi="Book Antiqua"/>
        </w:rPr>
        <w:t xml:space="preserve"> the</w:t>
      </w:r>
      <w:r w:rsidR="001C47B2" w:rsidRPr="00552896">
        <w:rPr>
          <w:rFonts w:ascii="Book Antiqua" w:hAnsi="Book Antiqua"/>
        </w:rPr>
        <w:t xml:space="preserve"> NF-κB</w:t>
      </w:r>
      <w:r w:rsidR="00586072" w:rsidRPr="00552896">
        <w:rPr>
          <w:rFonts w:ascii="Book Antiqua" w:hAnsi="Book Antiqua"/>
        </w:rPr>
        <w:t xml:space="preserve"> signaling pathway</w:t>
      </w:r>
      <w:r w:rsidR="001C47B2" w:rsidRPr="00552896">
        <w:rPr>
          <w:rFonts w:ascii="Book Antiqua" w:hAnsi="Book Antiqua"/>
        </w:rPr>
        <w:t xml:space="preserve"> </w:t>
      </w:r>
      <w:r w:rsidR="00586072" w:rsidRPr="00552896">
        <w:rPr>
          <w:rFonts w:ascii="Book Antiqua" w:hAnsi="Book Antiqua"/>
        </w:rPr>
        <w:t xml:space="preserve">by detecting the </w:t>
      </w:r>
      <w:r w:rsidR="001C47B2" w:rsidRPr="00552896">
        <w:rPr>
          <w:rFonts w:ascii="Book Antiqua" w:hAnsi="Book Antiqua"/>
        </w:rPr>
        <w:t xml:space="preserve">phosphorylation of the p65 subunit and </w:t>
      </w:r>
      <w:r w:rsidR="00236BBB" w:rsidRPr="00552896">
        <w:rPr>
          <w:rFonts w:ascii="Book Antiqua" w:hAnsi="Book Antiqua"/>
        </w:rPr>
        <w:t>IKK</w:t>
      </w:r>
      <w:r w:rsidR="001C47B2" w:rsidRPr="00552896">
        <w:rPr>
          <w:rFonts w:ascii="Book Antiqua" w:hAnsi="Book Antiqua"/>
        </w:rPr>
        <w:t xml:space="preserve">; the kinase that phosphorylates IκB, resulting in its dissociation from NF-κB and degradation by the proteasome. </w:t>
      </w:r>
      <w:r w:rsidR="00586072" w:rsidRPr="00552896">
        <w:rPr>
          <w:rFonts w:ascii="Book Antiqua" w:hAnsi="Book Antiqua"/>
        </w:rPr>
        <w:t xml:space="preserve">Livers chronically infected with </w:t>
      </w:r>
      <w:r w:rsidR="001C47B2" w:rsidRPr="00552896">
        <w:rPr>
          <w:rFonts w:ascii="Book Antiqua" w:hAnsi="Book Antiqua"/>
        </w:rPr>
        <w:t>HCV and</w:t>
      </w:r>
      <w:r w:rsidR="00586072" w:rsidRPr="00552896">
        <w:rPr>
          <w:rFonts w:ascii="Book Antiqua" w:hAnsi="Book Antiqua"/>
        </w:rPr>
        <w:t xml:space="preserve"> HCV-</w:t>
      </w:r>
      <w:r w:rsidR="00A46642" w:rsidRPr="00552896">
        <w:rPr>
          <w:rFonts w:ascii="Book Antiqua" w:hAnsi="Book Antiqua"/>
        </w:rPr>
        <w:t>related</w:t>
      </w:r>
      <w:r w:rsidR="001C47B2" w:rsidRPr="00552896">
        <w:rPr>
          <w:rFonts w:ascii="Book Antiqua" w:hAnsi="Book Antiqua"/>
        </w:rPr>
        <w:t xml:space="preserve"> HCC tissues showed significantly higher expression of phosphorylated </w:t>
      </w:r>
      <w:r w:rsidR="00382515" w:rsidRPr="00552896">
        <w:rPr>
          <w:rFonts w:ascii="Book Antiqua" w:hAnsi="Book Antiqua"/>
        </w:rPr>
        <w:t>NF-κB</w:t>
      </w:r>
      <w:r w:rsidR="001C47B2"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552896" w:rsidRPr="00552896">
        <w:rPr>
          <w:rFonts w:ascii="Book Antiqua" w:hAnsi="Book Antiqua"/>
        </w:rPr>
        <w:t xml:space="preserve"> </w:t>
      </w:r>
      <w:r w:rsidR="002744E4" w:rsidRPr="00552896">
        <w:rPr>
          <w:rFonts w:ascii="Book Antiqua" w:hAnsi="Book Antiqua"/>
        </w:rPr>
        <w:t>4</w:t>
      </w:r>
      <w:r w:rsidR="0037505C" w:rsidRPr="00552896">
        <w:rPr>
          <w:rFonts w:ascii="Book Antiqua" w:hAnsi="Book Antiqua"/>
        </w:rPr>
        <w:t>A</w:t>
      </w:r>
      <w:r w:rsidR="00552896">
        <w:rPr>
          <w:rFonts w:ascii="Book Antiqua" w:eastAsia="SimSun" w:hAnsi="Book Antiqua" w:hint="eastAsia"/>
          <w:lang w:eastAsia="zh-CN"/>
        </w:rPr>
        <w:t xml:space="preserve"> and </w:t>
      </w:r>
      <w:r w:rsidR="0037505C" w:rsidRPr="00552896">
        <w:rPr>
          <w:rFonts w:ascii="Book Antiqua" w:hAnsi="Book Antiqua"/>
        </w:rPr>
        <w:t>B)</w:t>
      </w:r>
      <w:r w:rsidR="001C47B2" w:rsidRPr="00552896">
        <w:rPr>
          <w:rFonts w:ascii="Book Antiqua" w:hAnsi="Book Antiqua"/>
        </w:rPr>
        <w:t xml:space="preserve"> compar</w:t>
      </w:r>
      <w:r w:rsidR="002744E4" w:rsidRPr="00552896">
        <w:rPr>
          <w:rFonts w:ascii="Book Antiqua" w:hAnsi="Book Antiqua"/>
        </w:rPr>
        <w:t>ed to normal</w:t>
      </w:r>
      <w:r w:rsidR="00650B24" w:rsidRPr="00552896">
        <w:rPr>
          <w:rFonts w:ascii="Book Antiqua" w:hAnsi="Book Antiqua"/>
        </w:rPr>
        <w:t>s</w:t>
      </w:r>
      <w:r w:rsidR="002744E4" w:rsidRPr="00552896">
        <w:rPr>
          <w:rFonts w:ascii="Book Antiqua" w:hAnsi="Book Antiqua"/>
        </w:rPr>
        <w:t>. There was</w:t>
      </w:r>
      <w:r w:rsidR="001C47B2" w:rsidRPr="00552896">
        <w:rPr>
          <w:rFonts w:ascii="Book Antiqua" w:hAnsi="Book Antiqua"/>
        </w:rPr>
        <w:t xml:space="preserve"> a</w:t>
      </w:r>
      <w:r w:rsidR="002A3E79" w:rsidRPr="00552896">
        <w:rPr>
          <w:rFonts w:ascii="Book Antiqua" w:hAnsi="Book Antiqua"/>
        </w:rPr>
        <w:t>n</w:t>
      </w:r>
      <w:r w:rsidR="001C47B2" w:rsidRPr="00552896">
        <w:rPr>
          <w:rFonts w:ascii="Book Antiqua" w:hAnsi="Book Antiqua"/>
        </w:rPr>
        <w:t xml:space="preserve"> increase in the expression of pIKK from normal</w:t>
      </w:r>
      <w:r w:rsidR="00586072" w:rsidRPr="00552896">
        <w:rPr>
          <w:rFonts w:ascii="Book Antiqua" w:hAnsi="Book Antiqua"/>
        </w:rPr>
        <w:t xml:space="preserve"> livers</w:t>
      </w:r>
      <w:r w:rsidR="001C47B2" w:rsidRPr="00552896">
        <w:rPr>
          <w:rFonts w:ascii="Book Antiqua" w:hAnsi="Book Antiqua"/>
        </w:rPr>
        <w:t xml:space="preserve"> to </w:t>
      </w:r>
      <w:r w:rsidR="00586072" w:rsidRPr="00552896">
        <w:rPr>
          <w:rFonts w:ascii="Book Antiqua" w:hAnsi="Book Antiqua"/>
        </w:rPr>
        <w:t xml:space="preserve">HCV </w:t>
      </w:r>
      <w:r w:rsidR="005E0B5D" w:rsidRPr="00552896">
        <w:rPr>
          <w:rFonts w:ascii="Book Antiqua" w:hAnsi="Book Antiqua"/>
        </w:rPr>
        <w:t xml:space="preserve">cirrhosis </w:t>
      </w:r>
      <w:r w:rsidR="00586072" w:rsidRPr="00552896">
        <w:rPr>
          <w:rFonts w:ascii="Book Antiqua" w:hAnsi="Book Antiqua"/>
        </w:rPr>
        <w:t>and HCV-</w:t>
      </w:r>
      <w:r w:rsidR="00A46642" w:rsidRPr="00552896">
        <w:rPr>
          <w:rFonts w:ascii="Book Antiqua" w:hAnsi="Book Antiqua"/>
        </w:rPr>
        <w:t xml:space="preserve">related </w:t>
      </w:r>
      <w:r w:rsidR="00586072" w:rsidRPr="00552896">
        <w:rPr>
          <w:rFonts w:ascii="Book Antiqua" w:hAnsi="Book Antiqua"/>
        </w:rPr>
        <w:t>HCC</w:t>
      </w:r>
      <w:r w:rsidR="001C47B2" w:rsidRPr="00552896">
        <w:rPr>
          <w:rFonts w:ascii="Book Antiqua" w:hAnsi="Book Antiqua"/>
        </w:rPr>
        <w:t>, but the</w:t>
      </w:r>
      <w:r w:rsidR="002A3E79" w:rsidRPr="00552896">
        <w:rPr>
          <w:rFonts w:ascii="Book Antiqua" w:hAnsi="Book Antiqua"/>
        </w:rPr>
        <w:t xml:space="preserve"> increase</w:t>
      </w:r>
      <w:r w:rsidR="001C47B2" w:rsidRPr="00552896">
        <w:rPr>
          <w:rFonts w:ascii="Book Antiqua" w:hAnsi="Book Antiqua"/>
        </w:rPr>
        <w:t xml:space="preserve"> was not </w:t>
      </w:r>
      <w:r w:rsidR="00CB7B4A" w:rsidRPr="00552896">
        <w:rPr>
          <w:rFonts w:ascii="Book Antiqua" w:hAnsi="Book Antiqua"/>
        </w:rPr>
        <w:t xml:space="preserve">statistically </w:t>
      </w:r>
      <w:r w:rsidR="001C47B2" w:rsidRPr="00552896">
        <w:rPr>
          <w:rFonts w:ascii="Book Antiqua" w:hAnsi="Book Antiqua"/>
        </w:rPr>
        <w:t>significant</w:t>
      </w:r>
      <w:r w:rsidR="00DD52DD" w:rsidRPr="00552896">
        <w:rPr>
          <w:rFonts w:ascii="Book Antiqua" w:hAnsi="Book Antiqua"/>
        </w:rPr>
        <w:t xml:space="preserve"> (</w:t>
      </w:r>
      <w:r w:rsidR="00552896" w:rsidRPr="00552896">
        <w:rPr>
          <w:rFonts w:ascii="Book Antiqua" w:hAnsi="Book Antiqua"/>
        </w:rPr>
        <w:t>Fig</w:t>
      </w:r>
      <w:r w:rsidR="00552896">
        <w:rPr>
          <w:rFonts w:ascii="Book Antiqua" w:eastAsia="SimSun" w:hAnsi="Book Antiqua" w:hint="eastAsia"/>
          <w:lang w:eastAsia="zh-CN"/>
        </w:rPr>
        <w:t>ure</w:t>
      </w:r>
      <w:r w:rsidR="00DD52DD" w:rsidRPr="00552896">
        <w:rPr>
          <w:rFonts w:ascii="Book Antiqua" w:hAnsi="Book Antiqua"/>
        </w:rPr>
        <w:t xml:space="preserve"> 4C)</w:t>
      </w:r>
      <w:r w:rsidR="001C47B2" w:rsidRPr="00552896">
        <w:rPr>
          <w:rFonts w:ascii="Book Antiqua" w:hAnsi="Book Antiqua"/>
        </w:rPr>
        <w:t xml:space="preserve">. </w:t>
      </w:r>
      <w:r w:rsidR="00B253F8" w:rsidRPr="00552896">
        <w:rPr>
          <w:rFonts w:ascii="Book Antiqua" w:hAnsi="Book Antiqua"/>
        </w:rPr>
        <w:t xml:space="preserve">We </w:t>
      </w:r>
      <w:r w:rsidR="00CB7B4A" w:rsidRPr="00552896">
        <w:rPr>
          <w:rFonts w:ascii="Book Antiqua" w:hAnsi="Book Antiqua"/>
        </w:rPr>
        <w:t xml:space="preserve">also </w:t>
      </w:r>
      <w:r w:rsidR="00B253F8" w:rsidRPr="00552896">
        <w:rPr>
          <w:rFonts w:ascii="Book Antiqua" w:hAnsi="Book Antiqua"/>
        </w:rPr>
        <w:t>observe</w:t>
      </w:r>
      <w:r w:rsidR="00DD52DD" w:rsidRPr="00552896">
        <w:rPr>
          <w:rFonts w:ascii="Book Antiqua" w:hAnsi="Book Antiqua"/>
        </w:rPr>
        <w:t>d</w:t>
      </w:r>
      <w:r w:rsidR="00B253F8" w:rsidRPr="00552896">
        <w:rPr>
          <w:rFonts w:ascii="Book Antiqua" w:hAnsi="Book Antiqua"/>
        </w:rPr>
        <w:t xml:space="preserve"> a weak negative correlation between nuclear ERα and</w:t>
      </w:r>
      <w:r w:rsidR="003C0085" w:rsidRPr="00552896">
        <w:rPr>
          <w:rFonts w:ascii="Book Antiqua" w:hAnsi="Book Antiqua"/>
        </w:rPr>
        <w:t xml:space="preserve"> pNF-κ</w:t>
      </w:r>
      <w:r w:rsidR="00B253F8" w:rsidRPr="00552896">
        <w:rPr>
          <w:rFonts w:ascii="Book Antiqua" w:hAnsi="Book Antiqua"/>
        </w:rPr>
        <w:t>B</w:t>
      </w:r>
      <w:r w:rsidR="00DD52DD" w:rsidRPr="00552896">
        <w:rPr>
          <w:rFonts w:ascii="Book Antiqua" w:hAnsi="Book Antiqua"/>
        </w:rPr>
        <w:t xml:space="preserve"> in normal liver </w:t>
      </w:r>
      <w:r w:rsidR="008E2D2B" w:rsidRPr="00552896">
        <w:rPr>
          <w:rFonts w:ascii="Book Antiqua" w:hAnsi="Book Antiqua"/>
        </w:rPr>
        <w:t>tissues (</w:t>
      </w:r>
      <w:r w:rsidR="00B253F8" w:rsidRPr="00552896">
        <w:rPr>
          <w:rFonts w:ascii="Book Antiqua" w:hAnsi="Book Antiqua"/>
          <w:i/>
        </w:rPr>
        <w:t xml:space="preserve">r </w:t>
      </w:r>
      <w:r w:rsidR="00B253F8" w:rsidRPr="00552896">
        <w:rPr>
          <w:rFonts w:ascii="Book Antiqua" w:hAnsi="Book Antiqua"/>
        </w:rPr>
        <w:t>=</w:t>
      </w:r>
      <w:r w:rsidR="003C0085" w:rsidRPr="00552896">
        <w:rPr>
          <w:rFonts w:ascii="Book Antiqua" w:hAnsi="Book Antiqua"/>
        </w:rPr>
        <w:t xml:space="preserve"> -0.62968</w:t>
      </w:r>
      <w:r w:rsidR="00B253F8" w:rsidRPr="00552896">
        <w:rPr>
          <w:rFonts w:ascii="Book Antiqua" w:hAnsi="Book Antiqua"/>
        </w:rPr>
        <w:t xml:space="preserve">, </w:t>
      </w:r>
      <w:r w:rsidR="00B253F8" w:rsidRPr="00552896">
        <w:rPr>
          <w:rFonts w:ascii="Book Antiqua" w:hAnsi="Book Antiqua"/>
          <w:i/>
        </w:rPr>
        <w:t>P =</w:t>
      </w:r>
      <w:r w:rsidR="003C0085" w:rsidRPr="00552896">
        <w:rPr>
          <w:rFonts w:ascii="Book Antiqua" w:hAnsi="Book Antiqua"/>
          <w:i/>
        </w:rPr>
        <w:t xml:space="preserve"> </w:t>
      </w:r>
      <w:r w:rsidR="003C0085" w:rsidRPr="00552896">
        <w:rPr>
          <w:rFonts w:ascii="Book Antiqua" w:hAnsi="Book Antiqua"/>
        </w:rPr>
        <w:t>0.0511</w:t>
      </w:r>
      <w:r w:rsidR="002A3E79" w:rsidRPr="00552896">
        <w:rPr>
          <w:rFonts w:ascii="Book Antiqua" w:hAnsi="Book Antiqua"/>
        </w:rPr>
        <w:t xml:space="preserve">; Table </w:t>
      </w:r>
      <w:r w:rsidR="004625E4" w:rsidRPr="00552896">
        <w:rPr>
          <w:rFonts w:ascii="Book Antiqua" w:hAnsi="Book Antiqua"/>
        </w:rPr>
        <w:t>5</w:t>
      </w:r>
      <w:r w:rsidR="00B253F8" w:rsidRPr="00552896">
        <w:rPr>
          <w:rFonts w:ascii="Book Antiqua" w:hAnsi="Book Antiqua"/>
        </w:rPr>
        <w:t>)</w:t>
      </w:r>
      <w:r w:rsidR="00CB7B4A" w:rsidRPr="00552896">
        <w:rPr>
          <w:rFonts w:ascii="Book Antiqua" w:hAnsi="Book Antiqua"/>
        </w:rPr>
        <w:t>.</w:t>
      </w:r>
      <w:r w:rsidR="00B253F8" w:rsidRPr="00552896">
        <w:rPr>
          <w:rFonts w:ascii="Book Antiqua" w:hAnsi="Book Antiqua"/>
        </w:rPr>
        <w:t xml:space="preserve"> </w:t>
      </w:r>
      <w:r w:rsidR="00DD52DD" w:rsidRPr="00552896">
        <w:rPr>
          <w:rFonts w:ascii="Book Antiqua" w:hAnsi="Book Antiqua"/>
        </w:rPr>
        <w:t>On the contrary,</w:t>
      </w:r>
      <w:r w:rsidR="00B253F8" w:rsidRPr="00552896">
        <w:rPr>
          <w:rFonts w:ascii="Book Antiqua" w:hAnsi="Book Antiqua"/>
        </w:rPr>
        <w:t xml:space="preserve"> </w:t>
      </w:r>
      <w:r w:rsidR="004625E4" w:rsidRPr="00552896">
        <w:rPr>
          <w:rFonts w:ascii="Book Antiqua" w:hAnsi="Book Antiqua"/>
        </w:rPr>
        <w:t xml:space="preserve">HCV-related HCC group </w:t>
      </w:r>
      <w:r w:rsidR="00DD52DD" w:rsidRPr="00552896">
        <w:rPr>
          <w:rFonts w:ascii="Book Antiqua" w:hAnsi="Book Antiqua"/>
        </w:rPr>
        <w:t xml:space="preserve">demonstrated </w:t>
      </w:r>
      <w:r w:rsidR="00B253F8" w:rsidRPr="00552896">
        <w:rPr>
          <w:rFonts w:ascii="Book Antiqua" w:hAnsi="Book Antiqua"/>
        </w:rPr>
        <w:t>a weak positive correlation between nuclear ERα and pNF-κB (</w:t>
      </w:r>
      <w:r w:rsidR="00B253F8" w:rsidRPr="00552896">
        <w:rPr>
          <w:rFonts w:ascii="Book Antiqua" w:hAnsi="Book Antiqua"/>
          <w:i/>
        </w:rPr>
        <w:t>r</w:t>
      </w:r>
      <w:r w:rsidR="003C0085" w:rsidRPr="00552896">
        <w:rPr>
          <w:rFonts w:ascii="Book Antiqua" w:hAnsi="Book Antiqua"/>
          <w:i/>
        </w:rPr>
        <w:t xml:space="preserve"> </w:t>
      </w:r>
      <w:r w:rsidR="00B253F8" w:rsidRPr="00552896">
        <w:rPr>
          <w:rFonts w:ascii="Book Antiqua" w:hAnsi="Book Antiqua"/>
        </w:rPr>
        <w:t>=</w:t>
      </w:r>
      <w:r w:rsidR="003C0085" w:rsidRPr="00552896">
        <w:rPr>
          <w:rFonts w:ascii="Book Antiqua" w:hAnsi="Book Antiqua"/>
        </w:rPr>
        <w:t xml:space="preserve"> 0.4793</w:t>
      </w:r>
      <w:r w:rsidR="00B253F8" w:rsidRPr="00552896">
        <w:rPr>
          <w:rFonts w:ascii="Book Antiqua" w:hAnsi="Book Antiqua"/>
        </w:rPr>
        <w:t xml:space="preserve">, </w:t>
      </w:r>
      <w:r w:rsidR="00B253F8" w:rsidRPr="00552896">
        <w:rPr>
          <w:rFonts w:ascii="Book Antiqua" w:hAnsi="Book Antiqua"/>
          <w:i/>
        </w:rPr>
        <w:t>P</w:t>
      </w:r>
      <w:r w:rsidR="003C0085" w:rsidRPr="00552896">
        <w:rPr>
          <w:rFonts w:ascii="Book Antiqua" w:hAnsi="Book Antiqua"/>
          <w:i/>
        </w:rPr>
        <w:t xml:space="preserve"> </w:t>
      </w:r>
      <w:r w:rsidR="00B253F8" w:rsidRPr="00552896">
        <w:rPr>
          <w:rFonts w:ascii="Book Antiqua" w:hAnsi="Book Antiqua"/>
          <w:i/>
        </w:rPr>
        <w:t>=</w:t>
      </w:r>
      <w:r w:rsidR="003C0085" w:rsidRPr="00552896">
        <w:rPr>
          <w:rFonts w:ascii="Book Antiqua" w:hAnsi="Book Antiqua"/>
        </w:rPr>
        <w:t xml:space="preserve"> 0.0516</w:t>
      </w:r>
      <w:r w:rsidR="002A3E79" w:rsidRPr="00552896">
        <w:rPr>
          <w:rFonts w:ascii="Book Antiqua" w:hAnsi="Book Antiqua"/>
        </w:rPr>
        <w:t xml:space="preserve">; Table </w:t>
      </w:r>
      <w:r w:rsidR="00116DEB" w:rsidRPr="00552896">
        <w:rPr>
          <w:rFonts w:ascii="Book Antiqua" w:hAnsi="Book Antiqua"/>
        </w:rPr>
        <w:t>5</w:t>
      </w:r>
      <w:r w:rsidR="00B253F8" w:rsidRPr="00552896">
        <w:rPr>
          <w:rFonts w:ascii="Book Antiqua" w:hAnsi="Book Antiqua"/>
        </w:rPr>
        <w:t xml:space="preserve">). </w:t>
      </w:r>
      <w:r w:rsidR="00DD52DD" w:rsidRPr="00552896">
        <w:rPr>
          <w:rFonts w:ascii="Book Antiqua" w:hAnsi="Book Antiqua"/>
        </w:rPr>
        <w:t xml:space="preserve"> In addition, expression levels of </w:t>
      </w:r>
      <w:r w:rsidR="001C47B2" w:rsidRPr="00552896">
        <w:rPr>
          <w:rFonts w:ascii="Book Antiqua" w:hAnsi="Book Antiqua"/>
        </w:rPr>
        <w:t>pIKK</w:t>
      </w:r>
      <w:r w:rsidR="00B253F8" w:rsidRPr="00552896">
        <w:rPr>
          <w:rFonts w:ascii="Book Antiqua" w:hAnsi="Book Antiqua"/>
        </w:rPr>
        <w:t xml:space="preserve"> and the</w:t>
      </w:r>
      <w:r w:rsidR="001C47B2" w:rsidRPr="00552896">
        <w:rPr>
          <w:rFonts w:ascii="Book Antiqua" w:hAnsi="Book Antiqua"/>
        </w:rPr>
        <w:t xml:space="preserve"> </w:t>
      </w:r>
      <w:r w:rsidR="002A3E79" w:rsidRPr="00552896">
        <w:rPr>
          <w:rFonts w:ascii="Book Antiqua" w:hAnsi="Book Antiqua"/>
        </w:rPr>
        <w:t xml:space="preserve">cytoplasmic </w:t>
      </w:r>
      <w:r w:rsidR="001C47B2" w:rsidRPr="00552896">
        <w:rPr>
          <w:rFonts w:ascii="Book Antiqua" w:hAnsi="Book Antiqua"/>
        </w:rPr>
        <w:t>ER subtypes</w:t>
      </w:r>
      <w:r w:rsidR="00DD52DD" w:rsidRPr="00552896">
        <w:rPr>
          <w:rFonts w:ascii="Book Antiqua" w:hAnsi="Book Antiqua"/>
        </w:rPr>
        <w:t xml:space="preserve"> showed a strong </w:t>
      </w:r>
      <w:r w:rsidR="00B74EAF" w:rsidRPr="00552896">
        <w:rPr>
          <w:rFonts w:ascii="Book Antiqua" w:hAnsi="Book Antiqua"/>
        </w:rPr>
        <w:t>negative</w:t>
      </w:r>
      <w:r w:rsidR="00DD52DD" w:rsidRPr="00552896">
        <w:rPr>
          <w:rFonts w:ascii="Book Antiqua" w:hAnsi="Book Antiqua"/>
        </w:rPr>
        <w:t xml:space="preserve"> correlation </w:t>
      </w:r>
      <w:r w:rsidR="002A3E79" w:rsidRPr="00552896">
        <w:rPr>
          <w:rFonts w:ascii="Book Antiqua" w:hAnsi="Book Antiqua"/>
        </w:rPr>
        <w:t>in the</w:t>
      </w:r>
      <w:r w:rsidR="00DD52DD" w:rsidRPr="00552896">
        <w:rPr>
          <w:rFonts w:ascii="Book Antiqua" w:hAnsi="Book Antiqua"/>
        </w:rPr>
        <w:t xml:space="preserve"> </w:t>
      </w:r>
      <w:r w:rsidR="002A3E79" w:rsidRPr="00552896">
        <w:rPr>
          <w:rFonts w:ascii="Book Antiqua" w:hAnsi="Book Antiqua"/>
        </w:rPr>
        <w:t>HCC group</w:t>
      </w:r>
      <w:r w:rsidR="00DD52DD" w:rsidRPr="00552896">
        <w:rPr>
          <w:rFonts w:ascii="Book Antiqua" w:hAnsi="Book Antiqua"/>
        </w:rPr>
        <w:t xml:space="preserve"> (</w:t>
      </w:r>
      <w:r w:rsidR="00B74EAF" w:rsidRPr="00552896">
        <w:rPr>
          <w:rFonts w:ascii="Book Antiqua" w:hAnsi="Book Antiqua"/>
        </w:rPr>
        <w:t xml:space="preserve">ERα: </w:t>
      </w:r>
      <w:r w:rsidR="00B74EAF" w:rsidRPr="00552896">
        <w:rPr>
          <w:rFonts w:ascii="Book Antiqua" w:hAnsi="Book Antiqua"/>
          <w:i/>
        </w:rPr>
        <w:t>r</w:t>
      </w:r>
      <w:r w:rsidR="00B74EAF" w:rsidRPr="00552896">
        <w:rPr>
          <w:rFonts w:ascii="Book Antiqua" w:hAnsi="Book Antiqua"/>
        </w:rPr>
        <w:t xml:space="preserve"> = -0.56014, </w:t>
      </w:r>
      <w:r w:rsidR="00B74EAF" w:rsidRPr="00552896">
        <w:rPr>
          <w:rFonts w:ascii="Book Antiqua" w:hAnsi="Book Antiqua"/>
          <w:i/>
        </w:rPr>
        <w:t xml:space="preserve">P = </w:t>
      </w:r>
      <w:r w:rsidR="00B74EAF" w:rsidRPr="00552896">
        <w:rPr>
          <w:rFonts w:ascii="Book Antiqua" w:hAnsi="Book Antiqua"/>
        </w:rPr>
        <w:t xml:space="preserve">0.0194; ERβ: </w:t>
      </w:r>
      <w:r w:rsidR="00B74EAF" w:rsidRPr="00552896">
        <w:rPr>
          <w:rFonts w:ascii="Book Antiqua" w:hAnsi="Book Antiqua"/>
          <w:i/>
        </w:rPr>
        <w:t>r</w:t>
      </w:r>
      <w:r w:rsidR="00B74EAF" w:rsidRPr="00552896">
        <w:rPr>
          <w:rFonts w:ascii="Book Antiqua" w:hAnsi="Book Antiqua"/>
        </w:rPr>
        <w:t xml:space="preserve"> = -0.60848, </w:t>
      </w:r>
      <w:r w:rsidR="00B74EAF" w:rsidRPr="00552896">
        <w:rPr>
          <w:rFonts w:ascii="Book Antiqua" w:hAnsi="Book Antiqua"/>
          <w:i/>
        </w:rPr>
        <w:t xml:space="preserve">P = </w:t>
      </w:r>
      <w:r w:rsidR="00881459" w:rsidRPr="00552896">
        <w:rPr>
          <w:rFonts w:ascii="Book Antiqua" w:hAnsi="Book Antiqua"/>
        </w:rPr>
        <w:t xml:space="preserve">0.0095; </w:t>
      </w:r>
      <w:r w:rsidR="00DD52DD" w:rsidRPr="00552896">
        <w:rPr>
          <w:rFonts w:ascii="Book Antiqua" w:hAnsi="Book Antiqua"/>
        </w:rPr>
        <w:t>Table</w:t>
      </w:r>
      <w:r w:rsidR="00116DEB" w:rsidRPr="00552896">
        <w:rPr>
          <w:rFonts w:ascii="Book Antiqua" w:hAnsi="Book Antiqua"/>
        </w:rPr>
        <w:t xml:space="preserve"> 6</w:t>
      </w:r>
      <w:r w:rsidR="00DD52DD" w:rsidRPr="00552896">
        <w:rPr>
          <w:rFonts w:ascii="Book Antiqua" w:hAnsi="Book Antiqua"/>
        </w:rPr>
        <w:t>)</w:t>
      </w:r>
      <w:r w:rsidR="008E2D2B" w:rsidRPr="00552896">
        <w:rPr>
          <w:rFonts w:ascii="Book Antiqua" w:hAnsi="Book Antiqua"/>
        </w:rPr>
        <w:t>.</w:t>
      </w:r>
    </w:p>
    <w:p w14:paraId="49B5544E" w14:textId="77777777" w:rsidR="008E2D2B" w:rsidRPr="00552896" w:rsidRDefault="008E2D2B" w:rsidP="00E000CC">
      <w:pPr>
        <w:snapToGrid w:val="0"/>
        <w:spacing w:line="360" w:lineRule="auto"/>
        <w:jc w:val="both"/>
        <w:rPr>
          <w:rFonts w:ascii="Book Antiqua" w:hAnsi="Book Antiqua"/>
        </w:rPr>
      </w:pPr>
    </w:p>
    <w:p w14:paraId="4C700076" w14:textId="77777777" w:rsidR="005D105E" w:rsidRPr="00552896" w:rsidRDefault="00677B33" w:rsidP="00E000CC">
      <w:pPr>
        <w:snapToGrid w:val="0"/>
        <w:spacing w:line="360" w:lineRule="auto"/>
        <w:jc w:val="both"/>
        <w:rPr>
          <w:rFonts w:ascii="Book Antiqua" w:hAnsi="Book Antiqua"/>
          <w:b/>
          <w:i/>
        </w:rPr>
      </w:pPr>
      <w:r w:rsidRPr="00552896">
        <w:rPr>
          <w:rFonts w:ascii="Book Antiqua" w:hAnsi="Book Antiqua"/>
          <w:b/>
          <w:i/>
        </w:rPr>
        <w:t>ERα levels</w:t>
      </w:r>
      <w:r w:rsidR="00246CB1" w:rsidRPr="00552896">
        <w:rPr>
          <w:rFonts w:ascii="Book Antiqua" w:hAnsi="Book Antiqua"/>
          <w:b/>
          <w:i/>
        </w:rPr>
        <w:t xml:space="preserve"> </w:t>
      </w:r>
      <w:r w:rsidRPr="00552896">
        <w:rPr>
          <w:rFonts w:ascii="Book Antiqua" w:hAnsi="Book Antiqua"/>
          <w:b/>
          <w:i/>
        </w:rPr>
        <w:t>correlate with expression of c</w:t>
      </w:r>
      <w:r w:rsidR="00246CB1" w:rsidRPr="00552896">
        <w:rPr>
          <w:rFonts w:ascii="Book Antiqua" w:hAnsi="Book Antiqua"/>
          <w:b/>
          <w:i/>
        </w:rPr>
        <w:t>yclin D1</w:t>
      </w:r>
      <w:r w:rsidRPr="00552896">
        <w:rPr>
          <w:rFonts w:ascii="Book Antiqua" w:hAnsi="Book Antiqua"/>
          <w:b/>
          <w:i/>
        </w:rPr>
        <w:t xml:space="preserve"> in both </w:t>
      </w:r>
      <w:r w:rsidR="005D105E" w:rsidRPr="00552896">
        <w:rPr>
          <w:rFonts w:ascii="Book Antiqua" w:hAnsi="Book Antiqua"/>
          <w:b/>
          <w:i/>
        </w:rPr>
        <w:t xml:space="preserve">HCV </w:t>
      </w:r>
      <w:r w:rsidR="008C68F3" w:rsidRPr="00552896">
        <w:rPr>
          <w:rFonts w:ascii="Book Antiqua" w:hAnsi="Book Antiqua"/>
          <w:b/>
          <w:i/>
        </w:rPr>
        <w:t xml:space="preserve">cirrhosis </w:t>
      </w:r>
      <w:r w:rsidR="005D105E" w:rsidRPr="00552896">
        <w:rPr>
          <w:rFonts w:ascii="Book Antiqua" w:hAnsi="Book Antiqua"/>
          <w:b/>
          <w:i/>
        </w:rPr>
        <w:t xml:space="preserve">and </w:t>
      </w:r>
      <w:r w:rsidR="006C43A3" w:rsidRPr="00552896">
        <w:rPr>
          <w:rFonts w:ascii="Book Antiqua" w:hAnsi="Book Antiqua"/>
          <w:b/>
          <w:i/>
        </w:rPr>
        <w:t xml:space="preserve">HCV-related </w:t>
      </w:r>
      <w:r w:rsidR="005D105E" w:rsidRPr="00552896">
        <w:rPr>
          <w:rFonts w:ascii="Book Antiqua" w:hAnsi="Book Antiqua"/>
          <w:b/>
          <w:i/>
        </w:rPr>
        <w:t>HCC</w:t>
      </w:r>
    </w:p>
    <w:p w14:paraId="7FCE9DAF" w14:textId="721D9E67" w:rsidR="007C2E92" w:rsidRPr="00552896" w:rsidRDefault="00DD52DD" w:rsidP="00552896">
      <w:pPr>
        <w:snapToGrid w:val="0"/>
        <w:spacing w:line="360" w:lineRule="auto"/>
        <w:jc w:val="both"/>
        <w:rPr>
          <w:rFonts w:ascii="Book Antiqua" w:hAnsi="Book Antiqua"/>
        </w:rPr>
      </w:pPr>
      <w:r w:rsidRPr="00552896">
        <w:rPr>
          <w:rFonts w:ascii="Book Antiqua" w:hAnsi="Book Antiqua"/>
        </w:rPr>
        <w:t xml:space="preserve">In order to </w:t>
      </w:r>
      <w:r w:rsidR="004E16DF" w:rsidRPr="00552896">
        <w:rPr>
          <w:rFonts w:ascii="Book Antiqua" w:hAnsi="Book Antiqua"/>
        </w:rPr>
        <w:t>study</w:t>
      </w:r>
      <w:r w:rsidRPr="00552896">
        <w:rPr>
          <w:rFonts w:ascii="Book Antiqua" w:hAnsi="Book Antiqua"/>
        </w:rPr>
        <w:t xml:space="preserve"> the </w:t>
      </w:r>
      <w:r w:rsidR="004E16DF" w:rsidRPr="00552896">
        <w:rPr>
          <w:rFonts w:ascii="Book Antiqua" w:hAnsi="Book Antiqua"/>
        </w:rPr>
        <w:t>correlation of</w:t>
      </w:r>
      <w:r w:rsidRPr="00552896">
        <w:rPr>
          <w:rFonts w:ascii="Book Antiqua" w:hAnsi="Book Antiqua"/>
        </w:rPr>
        <w:t xml:space="preserve"> ERs </w:t>
      </w:r>
      <w:r w:rsidR="00BB48C4" w:rsidRPr="00552896">
        <w:rPr>
          <w:rFonts w:ascii="Book Antiqua" w:hAnsi="Book Antiqua"/>
        </w:rPr>
        <w:t>with oncogenic markers in diseased livers</w:t>
      </w:r>
      <w:r w:rsidR="004E16DF" w:rsidRPr="00552896">
        <w:rPr>
          <w:rFonts w:ascii="Book Antiqua" w:hAnsi="Book Antiqua"/>
        </w:rPr>
        <w:t>, we</w:t>
      </w:r>
      <w:r w:rsidR="00BD56DA" w:rsidRPr="00552896">
        <w:rPr>
          <w:rFonts w:ascii="Book Antiqua" w:hAnsi="Book Antiqua"/>
        </w:rPr>
        <w:t xml:space="preserve"> determined the expression of cyclin D1 in the nuclear and cytoplasmic </w:t>
      </w:r>
      <w:r w:rsidR="00467DAD" w:rsidRPr="00552896">
        <w:rPr>
          <w:rFonts w:ascii="Book Antiqua" w:hAnsi="Book Antiqua"/>
        </w:rPr>
        <w:t xml:space="preserve">liver tissue </w:t>
      </w:r>
      <w:r w:rsidR="00BD56DA" w:rsidRPr="00552896">
        <w:rPr>
          <w:rFonts w:ascii="Book Antiqua" w:hAnsi="Book Antiqua"/>
        </w:rPr>
        <w:t>extracts of normal</w:t>
      </w:r>
      <w:r w:rsidR="00467DAD" w:rsidRPr="00552896">
        <w:rPr>
          <w:rFonts w:ascii="Book Antiqua" w:hAnsi="Book Antiqua"/>
        </w:rPr>
        <w:t>s</w:t>
      </w:r>
      <w:r w:rsidR="00BD56DA" w:rsidRPr="00552896">
        <w:rPr>
          <w:rFonts w:ascii="Book Antiqua" w:hAnsi="Book Antiqua"/>
        </w:rPr>
        <w:t>,</w:t>
      </w:r>
      <w:r w:rsidR="00586072" w:rsidRPr="00552896">
        <w:rPr>
          <w:rFonts w:ascii="Book Antiqua" w:hAnsi="Book Antiqua"/>
        </w:rPr>
        <w:t xml:space="preserve"> </w:t>
      </w:r>
      <w:r w:rsidR="00BD56DA" w:rsidRPr="00552896">
        <w:rPr>
          <w:rFonts w:ascii="Book Antiqua" w:hAnsi="Book Antiqua"/>
        </w:rPr>
        <w:t>HCV</w:t>
      </w:r>
      <w:r w:rsidR="00586072" w:rsidRPr="00552896">
        <w:rPr>
          <w:rFonts w:ascii="Book Antiqua" w:hAnsi="Book Antiqua"/>
        </w:rPr>
        <w:t>-</w:t>
      </w:r>
      <w:r w:rsidR="00A46642" w:rsidRPr="00552896">
        <w:rPr>
          <w:rFonts w:ascii="Book Antiqua" w:hAnsi="Book Antiqua"/>
        </w:rPr>
        <w:t>related</w:t>
      </w:r>
      <w:r w:rsidR="001762D1" w:rsidRPr="00552896">
        <w:rPr>
          <w:rFonts w:ascii="Book Antiqua" w:hAnsi="Book Antiqua"/>
        </w:rPr>
        <w:t xml:space="preserve"> </w:t>
      </w:r>
      <w:r w:rsidR="00467DAD" w:rsidRPr="00552896">
        <w:rPr>
          <w:rFonts w:ascii="Book Antiqua" w:hAnsi="Book Antiqua"/>
        </w:rPr>
        <w:t xml:space="preserve">cirrhosis </w:t>
      </w:r>
      <w:r w:rsidR="00BD56DA" w:rsidRPr="00552896">
        <w:rPr>
          <w:rFonts w:ascii="Book Antiqua" w:hAnsi="Book Antiqua"/>
        </w:rPr>
        <w:t>and</w:t>
      </w:r>
      <w:r w:rsidR="001762D1" w:rsidRPr="00552896">
        <w:rPr>
          <w:rFonts w:ascii="Book Antiqua" w:hAnsi="Book Antiqua"/>
        </w:rPr>
        <w:t xml:space="preserve"> HCV-related</w:t>
      </w:r>
      <w:r w:rsidR="00BD56DA" w:rsidRPr="00552896">
        <w:rPr>
          <w:rFonts w:ascii="Book Antiqua" w:hAnsi="Book Antiqua"/>
        </w:rPr>
        <w:t xml:space="preserve"> HCC</w:t>
      </w:r>
      <w:r w:rsidR="00586072" w:rsidRPr="00552896">
        <w:rPr>
          <w:rFonts w:ascii="Book Antiqua" w:hAnsi="Book Antiqua"/>
        </w:rPr>
        <w:t xml:space="preserve"> </w:t>
      </w:r>
      <w:r w:rsidR="00467DAD" w:rsidRPr="00552896">
        <w:rPr>
          <w:rFonts w:ascii="Book Antiqua" w:hAnsi="Book Antiqua"/>
        </w:rPr>
        <w:t xml:space="preserve">group </w:t>
      </w:r>
      <w:r w:rsidR="00BD56DA" w:rsidRPr="00552896">
        <w:rPr>
          <w:rFonts w:ascii="Book Antiqua" w:hAnsi="Book Antiqua"/>
        </w:rPr>
        <w:t>by Western blotting</w:t>
      </w:r>
      <w:r w:rsidR="00C578CD" w:rsidRPr="00552896">
        <w:rPr>
          <w:rFonts w:ascii="Book Antiqua" w:hAnsi="Book Antiqua"/>
        </w:rPr>
        <w:t xml:space="preserve"> </w:t>
      </w:r>
      <w:r w:rsidR="002B18B0" w:rsidRPr="00552896">
        <w:rPr>
          <w:rFonts w:ascii="Book Antiqua" w:hAnsi="Book Antiqua"/>
        </w:rPr>
        <w:t>(Table</w:t>
      </w:r>
      <w:r w:rsidR="00C578CD" w:rsidRPr="00552896">
        <w:rPr>
          <w:rFonts w:ascii="Book Antiqua" w:hAnsi="Book Antiqua"/>
        </w:rPr>
        <w:t xml:space="preserve"> </w:t>
      </w:r>
      <w:r w:rsidR="007D18BC" w:rsidRPr="00552896">
        <w:rPr>
          <w:rFonts w:ascii="Book Antiqua" w:hAnsi="Book Antiqua"/>
        </w:rPr>
        <w:t>3</w:t>
      </w:r>
      <w:r w:rsidR="002B18B0" w:rsidRPr="00552896">
        <w:rPr>
          <w:rFonts w:ascii="Book Antiqua" w:hAnsi="Book Antiqua"/>
        </w:rPr>
        <w:t>)</w:t>
      </w:r>
      <w:r w:rsidR="00BD56DA" w:rsidRPr="00552896">
        <w:rPr>
          <w:rFonts w:ascii="Book Antiqua" w:hAnsi="Book Antiqua"/>
        </w:rPr>
        <w:t xml:space="preserve">. </w:t>
      </w:r>
      <w:r w:rsidR="002744E4" w:rsidRPr="00552896">
        <w:rPr>
          <w:rFonts w:ascii="Book Antiqua" w:hAnsi="Book Antiqua"/>
        </w:rPr>
        <w:t xml:space="preserve">As shown in </w:t>
      </w:r>
      <w:r w:rsidR="004E16DF" w:rsidRPr="00552896">
        <w:rPr>
          <w:rFonts w:ascii="Book Antiqua" w:hAnsi="Book Antiqua"/>
        </w:rPr>
        <w:t xml:space="preserve">Figure </w:t>
      </w:r>
      <w:r w:rsidR="002744E4" w:rsidRPr="00552896">
        <w:rPr>
          <w:rFonts w:ascii="Book Antiqua" w:hAnsi="Book Antiqua"/>
        </w:rPr>
        <w:t>5</w:t>
      </w:r>
      <w:r w:rsidR="00BD56DA" w:rsidRPr="00552896">
        <w:rPr>
          <w:rFonts w:ascii="Book Antiqua" w:hAnsi="Book Antiqua"/>
        </w:rPr>
        <w:t>, there was a significant increase in the expression of cyclin D1 in both, the nuclear and cytoplasmic fractions of diseased livers</w:t>
      </w:r>
      <w:r w:rsidR="00031B5A" w:rsidRPr="00552896">
        <w:rPr>
          <w:rFonts w:ascii="Book Antiqua" w:hAnsi="Book Antiqua"/>
        </w:rPr>
        <w:t>,</w:t>
      </w:r>
      <w:r w:rsidR="00467DAD" w:rsidRPr="00552896">
        <w:rPr>
          <w:rFonts w:ascii="Book Antiqua" w:hAnsi="Book Antiqua"/>
        </w:rPr>
        <w:t xml:space="preserve"> suggesting</w:t>
      </w:r>
      <w:r w:rsidR="00957BDD" w:rsidRPr="00552896">
        <w:rPr>
          <w:rFonts w:ascii="Book Antiqua" w:hAnsi="Book Antiqua"/>
        </w:rPr>
        <w:t xml:space="preserve"> that </w:t>
      </w:r>
      <w:r w:rsidR="00467DAD" w:rsidRPr="00552896">
        <w:rPr>
          <w:rFonts w:ascii="Book Antiqua" w:hAnsi="Book Antiqua"/>
        </w:rPr>
        <w:t xml:space="preserve">chronic </w:t>
      </w:r>
      <w:r w:rsidR="00957BDD" w:rsidRPr="00552896">
        <w:rPr>
          <w:rFonts w:ascii="Book Antiqua" w:hAnsi="Book Antiqua"/>
        </w:rPr>
        <w:t>HCV</w:t>
      </w:r>
      <w:r w:rsidR="00A83064" w:rsidRPr="00552896">
        <w:rPr>
          <w:rFonts w:ascii="Book Antiqua" w:hAnsi="Book Antiqua"/>
        </w:rPr>
        <w:t xml:space="preserve"> </w:t>
      </w:r>
      <w:r w:rsidR="00467DAD" w:rsidRPr="00552896">
        <w:rPr>
          <w:rFonts w:ascii="Book Antiqua" w:hAnsi="Book Antiqua"/>
        </w:rPr>
        <w:t>infection prim</w:t>
      </w:r>
      <w:r w:rsidR="00957BDD" w:rsidRPr="00552896">
        <w:rPr>
          <w:rFonts w:ascii="Book Antiqua" w:hAnsi="Book Antiqua"/>
        </w:rPr>
        <w:t>es</w:t>
      </w:r>
      <w:r w:rsidR="00467DAD" w:rsidRPr="00552896">
        <w:rPr>
          <w:rFonts w:ascii="Book Antiqua" w:hAnsi="Book Antiqua"/>
        </w:rPr>
        <w:t xml:space="preserve"> hepatocytes</w:t>
      </w:r>
      <w:r w:rsidR="00957BDD" w:rsidRPr="00552896">
        <w:rPr>
          <w:rFonts w:ascii="Book Antiqua" w:hAnsi="Book Antiqua"/>
        </w:rPr>
        <w:t xml:space="preserve"> to proliferate</w:t>
      </w:r>
      <w:r w:rsidR="00467DAD" w:rsidRPr="00552896">
        <w:rPr>
          <w:rFonts w:ascii="Book Antiqua" w:hAnsi="Book Antiqua"/>
        </w:rPr>
        <w:t>.</w:t>
      </w:r>
      <w:r w:rsidR="00BD56DA" w:rsidRPr="00552896">
        <w:rPr>
          <w:rFonts w:ascii="Book Antiqua" w:hAnsi="Book Antiqua"/>
        </w:rPr>
        <w:t xml:space="preserve"> </w:t>
      </w:r>
      <w:r w:rsidR="004E16DF" w:rsidRPr="00552896">
        <w:rPr>
          <w:rFonts w:ascii="Book Antiqua" w:hAnsi="Book Antiqua"/>
        </w:rPr>
        <w:t>A</w:t>
      </w:r>
      <w:r w:rsidR="00BD56DA" w:rsidRPr="00552896">
        <w:rPr>
          <w:rFonts w:ascii="Book Antiqua" w:hAnsi="Book Antiqua"/>
        </w:rPr>
        <w:t xml:space="preserve"> positive-correlation between </w:t>
      </w:r>
      <w:r w:rsidR="00A53F27" w:rsidRPr="00552896">
        <w:rPr>
          <w:rFonts w:ascii="Book Antiqua" w:hAnsi="Book Antiqua"/>
        </w:rPr>
        <w:t>the expression of nuclear ERα and ERβ with nuclear cyclin D1</w:t>
      </w:r>
      <w:r w:rsidR="004E16DF" w:rsidRPr="00552896">
        <w:rPr>
          <w:rFonts w:ascii="Book Antiqua" w:hAnsi="Book Antiqua"/>
        </w:rPr>
        <w:t xml:space="preserve"> was observed</w:t>
      </w:r>
      <w:r w:rsidR="00326923" w:rsidRPr="00552896">
        <w:rPr>
          <w:rFonts w:ascii="Book Antiqua" w:hAnsi="Book Antiqua"/>
        </w:rPr>
        <w:t xml:space="preserve"> in both HCV</w:t>
      </w:r>
      <w:r w:rsidR="00901665" w:rsidRPr="00552896">
        <w:rPr>
          <w:rFonts w:ascii="Book Antiqua" w:hAnsi="Book Antiqua"/>
        </w:rPr>
        <w:t>-related</w:t>
      </w:r>
      <w:r w:rsidR="00326923" w:rsidRPr="00552896">
        <w:rPr>
          <w:rFonts w:ascii="Book Antiqua" w:hAnsi="Book Antiqua"/>
        </w:rPr>
        <w:t xml:space="preserve"> </w:t>
      </w:r>
      <w:r w:rsidR="00DF059B" w:rsidRPr="00552896">
        <w:rPr>
          <w:rFonts w:ascii="Book Antiqua" w:hAnsi="Book Antiqua"/>
        </w:rPr>
        <w:t>cirrhosis</w:t>
      </w:r>
      <w:r w:rsidR="00BB48C4" w:rsidRPr="00552896">
        <w:rPr>
          <w:rFonts w:ascii="Book Antiqua" w:hAnsi="Book Antiqua"/>
        </w:rPr>
        <w:t xml:space="preserve"> (ERα</w:t>
      </w:r>
      <w:r w:rsidR="00901665" w:rsidRPr="00552896">
        <w:rPr>
          <w:rFonts w:ascii="Book Antiqua" w:hAnsi="Book Antiqua"/>
        </w:rPr>
        <w:t xml:space="preserve">: </w:t>
      </w:r>
      <w:r w:rsidR="00901665" w:rsidRPr="00552896">
        <w:rPr>
          <w:rFonts w:ascii="Book Antiqua" w:hAnsi="Book Antiqua"/>
          <w:i/>
        </w:rPr>
        <w:t xml:space="preserve">r </w:t>
      </w:r>
      <w:r w:rsidR="00901665" w:rsidRPr="00552896">
        <w:rPr>
          <w:rFonts w:ascii="Book Antiqua" w:hAnsi="Book Antiqua"/>
        </w:rPr>
        <w:t>= 0.75728</w:t>
      </w:r>
      <w:r w:rsidR="00BB48C4" w:rsidRPr="00552896">
        <w:rPr>
          <w:rFonts w:ascii="Book Antiqua" w:hAnsi="Book Antiqua"/>
        </w:rPr>
        <w:t xml:space="preserve">, </w:t>
      </w:r>
      <w:r w:rsidR="00BB48C4" w:rsidRPr="00552896">
        <w:rPr>
          <w:rFonts w:ascii="Book Antiqua" w:hAnsi="Book Antiqua"/>
          <w:i/>
        </w:rPr>
        <w:t xml:space="preserve">P = </w:t>
      </w:r>
      <w:r w:rsidR="00BB48C4" w:rsidRPr="00552896">
        <w:rPr>
          <w:rFonts w:ascii="Book Antiqua" w:hAnsi="Book Antiqua"/>
        </w:rPr>
        <w:t>0.0</w:t>
      </w:r>
      <w:r w:rsidR="00901665" w:rsidRPr="00552896">
        <w:rPr>
          <w:rFonts w:ascii="Book Antiqua" w:hAnsi="Book Antiqua"/>
        </w:rPr>
        <w:t>043</w:t>
      </w:r>
      <w:r w:rsidR="00BB48C4" w:rsidRPr="00552896">
        <w:rPr>
          <w:rFonts w:ascii="Book Antiqua" w:hAnsi="Book Antiqua"/>
        </w:rPr>
        <w:t>; ERβ</w:t>
      </w:r>
      <w:r w:rsidR="00901665" w:rsidRPr="00552896">
        <w:rPr>
          <w:rFonts w:ascii="Book Antiqua" w:hAnsi="Book Antiqua"/>
        </w:rPr>
        <w:t xml:space="preserve">: </w:t>
      </w:r>
      <w:r w:rsidR="00901665" w:rsidRPr="00552896">
        <w:rPr>
          <w:rFonts w:ascii="Book Antiqua" w:hAnsi="Book Antiqua"/>
          <w:i/>
        </w:rPr>
        <w:t>r</w:t>
      </w:r>
      <w:r w:rsidR="00901665" w:rsidRPr="00552896">
        <w:rPr>
          <w:rFonts w:ascii="Book Antiqua" w:hAnsi="Book Antiqua"/>
        </w:rPr>
        <w:t xml:space="preserve"> = 0.64445</w:t>
      </w:r>
      <w:r w:rsidR="00BB48C4" w:rsidRPr="00552896">
        <w:rPr>
          <w:rFonts w:ascii="Book Antiqua" w:hAnsi="Book Antiqua"/>
        </w:rPr>
        <w:t xml:space="preserve">, </w:t>
      </w:r>
      <w:r w:rsidR="00BB48C4" w:rsidRPr="00552896">
        <w:rPr>
          <w:rFonts w:ascii="Book Antiqua" w:hAnsi="Book Antiqua"/>
          <w:i/>
        </w:rPr>
        <w:t xml:space="preserve">P = </w:t>
      </w:r>
      <w:r w:rsidR="00901665" w:rsidRPr="00552896">
        <w:rPr>
          <w:rFonts w:ascii="Book Antiqua" w:hAnsi="Book Antiqua"/>
        </w:rPr>
        <w:t>0.0237</w:t>
      </w:r>
      <w:r w:rsidR="00BB48C4" w:rsidRPr="00552896">
        <w:rPr>
          <w:rFonts w:ascii="Book Antiqua" w:hAnsi="Book Antiqua"/>
        </w:rPr>
        <w:t xml:space="preserve">; Table </w:t>
      </w:r>
      <w:r w:rsidR="00BB48C4" w:rsidRPr="00552896">
        <w:rPr>
          <w:rFonts w:ascii="Book Antiqua" w:hAnsi="Book Antiqua"/>
        </w:rPr>
        <w:lastRenderedPageBreak/>
        <w:t xml:space="preserve">5) </w:t>
      </w:r>
      <w:r w:rsidR="00326923" w:rsidRPr="00552896">
        <w:rPr>
          <w:rFonts w:ascii="Book Antiqua" w:hAnsi="Book Antiqua"/>
        </w:rPr>
        <w:t xml:space="preserve">and </w:t>
      </w:r>
      <w:r w:rsidR="007D18BC" w:rsidRPr="00552896">
        <w:rPr>
          <w:rFonts w:ascii="Book Antiqua" w:hAnsi="Book Antiqua"/>
        </w:rPr>
        <w:t xml:space="preserve">HCV-related </w:t>
      </w:r>
      <w:r w:rsidR="00326923" w:rsidRPr="00552896">
        <w:rPr>
          <w:rFonts w:ascii="Book Antiqua" w:hAnsi="Book Antiqua"/>
        </w:rPr>
        <w:t xml:space="preserve">HCC </w:t>
      </w:r>
      <w:r w:rsidR="00901665" w:rsidRPr="00552896">
        <w:rPr>
          <w:rFonts w:ascii="Book Antiqua" w:hAnsi="Book Antiqua"/>
        </w:rPr>
        <w:t xml:space="preserve">(ERα: </w:t>
      </w:r>
      <w:r w:rsidR="00901665" w:rsidRPr="00552896">
        <w:rPr>
          <w:rFonts w:ascii="Book Antiqua" w:hAnsi="Book Antiqua"/>
          <w:i/>
        </w:rPr>
        <w:t>r</w:t>
      </w:r>
      <w:r w:rsidR="00901665" w:rsidRPr="00552896">
        <w:rPr>
          <w:rFonts w:ascii="Book Antiqua" w:hAnsi="Book Antiqua"/>
        </w:rPr>
        <w:t xml:space="preserve"> = 0.55714, </w:t>
      </w:r>
      <w:r w:rsidR="00901665" w:rsidRPr="00552896">
        <w:rPr>
          <w:rFonts w:ascii="Book Antiqua" w:hAnsi="Book Antiqua"/>
          <w:i/>
        </w:rPr>
        <w:t xml:space="preserve">P = </w:t>
      </w:r>
      <w:r w:rsidR="00901665" w:rsidRPr="00552896">
        <w:rPr>
          <w:rFonts w:ascii="Book Antiqua" w:hAnsi="Book Antiqua"/>
        </w:rPr>
        <w:t xml:space="preserve">0.0202; ERβ: </w:t>
      </w:r>
      <w:r w:rsidR="00901665" w:rsidRPr="00552896">
        <w:rPr>
          <w:rFonts w:ascii="Book Antiqua" w:hAnsi="Book Antiqua"/>
          <w:i/>
        </w:rPr>
        <w:t>r</w:t>
      </w:r>
      <w:r w:rsidR="00901665" w:rsidRPr="00552896">
        <w:rPr>
          <w:rFonts w:ascii="Book Antiqua" w:hAnsi="Book Antiqua"/>
        </w:rPr>
        <w:t xml:space="preserve"> = 0.51223, </w:t>
      </w:r>
      <w:r w:rsidR="00901665" w:rsidRPr="00552896">
        <w:rPr>
          <w:rFonts w:ascii="Book Antiqua" w:hAnsi="Book Antiqua"/>
          <w:i/>
        </w:rPr>
        <w:t xml:space="preserve">P = </w:t>
      </w:r>
      <w:r w:rsidR="00901665" w:rsidRPr="00552896">
        <w:rPr>
          <w:rFonts w:ascii="Book Antiqua" w:hAnsi="Book Antiqua"/>
        </w:rPr>
        <w:t xml:space="preserve">0.0355; Table 5) </w:t>
      </w:r>
      <w:r w:rsidR="00DF059B" w:rsidRPr="00552896">
        <w:rPr>
          <w:rFonts w:ascii="Book Antiqua" w:hAnsi="Book Antiqua"/>
        </w:rPr>
        <w:t xml:space="preserve">groups </w:t>
      </w:r>
      <w:r w:rsidR="00326923" w:rsidRPr="00552896">
        <w:rPr>
          <w:rFonts w:ascii="Book Antiqua" w:hAnsi="Book Antiqua"/>
        </w:rPr>
        <w:t>but not in normal</w:t>
      </w:r>
      <w:r w:rsidR="00DF059B" w:rsidRPr="00552896">
        <w:rPr>
          <w:rFonts w:ascii="Book Antiqua" w:hAnsi="Book Antiqua"/>
        </w:rPr>
        <w:t>s</w:t>
      </w:r>
      <w:r w:rsidR="001352A5" w:rsidRPr="00552896">
        <w:rPr>
          <w:rFonts w:ascii="Book Antiqua" w:hAnsi="Book Antiqua"/>
        </w:rPr>
        <w:t>,</w:t>
      </w:r>
      <w:r w:rsidR="00326923" w:rsidRPr="00552896">
        <w:rPr>
          <w:rFonts w:ascii="Book Antiqua" w:hAnsi="Book Antiqua"/>
        </w:rPr>
        <w:t xml:space="preserve"> </w:t>
      </w:r>
      <w:r w:rsidR="00DF059B" w:rsidRPr="00552896">
        <w:rPr>
          <w:rFonts w:ascii="Book Antiqua" w:hAnsi="Book Antiqua"/>
        </w:rPr>
        <w:t>signifying the importance</w:t>
      </w:r>
      <w:r w:rsidR="007D18BC" w:rsidRPr="00552896">
        <w:rPr>
          <w:rFonts w:ascii="Book Antiqua" w:hAnsi="Book Antiqua"/>
        </w:rPr>
        <w:t xml:space="preserve"> of ER subtypes</w:t>
      </w:r>
      <w:r w:rsidR="00DF059B" w:rsidRPr="00552896">
        <w:rPr>
          <w:rFonts w:ascii="Book Antiqua" w:hAnsi="Book Antiqua"/>
        </w:rPr>
        <w:t xml:space="preserve"> in cyclin D1 activation</w:t>
      </w:r>
      <w:r w:rsidR="008615E9" w:rsidRPr="00552896">
        <w:rPr>
          <w:rFonts w:ascii="Book Antiqua" w:hAnsi="Book Antiqua"/>
        </w:rPr>
        <w:t xml:space="preserve"> </w:t>
      </w:r>
      <w:r w:rsidR="006B45D3" w:rsidRPr="00552896">
        <w:rPr>
          <w:rFonts w:ascii="Book Antiqua" w:hAnsi="Book Antiqua"/>
        </w:rPr>
        <w:t xml:space="preserve">(Table </w:t>
      </w:r>
      <w:r w:rsidR="007D18BC" w:rsidRPr="00552896">
        <w:rPr>
          <w:rFonts w:ascii="Book Antiqua" w:hAnsi="Book Antiqua"/>
        </w:rPr>
        <w:t>5</w:t>
      </w:r>
      <w:r w:rsidR="006B45D3" w:rsidRPr="00552896">
        <w:rPr>
          <w:rFonts w:ascii="Book Antiqua" w:hAnsi="Book Antiqua"/>
        </w:rPr>
        <w:t>)</w:t>
      </w:r>
      <w:r w:rsidR="00A53F27" w:rsidRPr="00552896">
        <w:rPr>
          <w:rFonts w:ascii="Book Antiqua" w:hAnsi="Book Antiqua"/>
        </w:rPr>
        <w:t xml:space="preserve">. </w:t>
      </w:r>
      <w:r w:rsidR="00745E42" w:rsidRPr="00552896">
        <w:rPr>
          <w:rFonts w:ascii="Book Antiqua" w:hAnsi="Book Antiqua"/>
        </w:rPr>
        <w:t xml:space="preserve">We </w:t>
      </w:r>
      <w:r w:rsidR="00881459" w:rsidRPr="00552896">
        <w:rPr>
          <w:rFonts w:ascii="Book Antiqua" w:hAnsi="Book Antiqua"/>
        </w:rPr>
        <w:t xml:space="preserve">further </w:t>
      </w:r>
      <w:r w:rsidR="00745E42" w:rsidRPr="00552896">
        <w:rPr>
          <w:rFonts w:ascii="Book Antiqua" w:hAnsi="Book Antiqua"/>
        </w:rPr>
        <w:t>determined the expression of ER subtypes</w:t>
      </w:r>
      <w:r w:rsidR="00881459" w:rsidRPr="00552896">
        <w:rPr>
          <w:rFonts w:ascii="Book Antiqua" w:hAnsi="Book Antiqua"/>
        </w:rPr>
        <w:t xml:space="preserve"> and cyclin D1</w:t>
      </w:r>
      <w:r w:rsidR="00745E42" w:rsidRPr="00552896">
        <w:rPr>
          <w:rFonts w:ascii="Book Antiqua" w:hAnsi="Book Antiqua"/>
        </w:rPr>
        <w:t xml:space="preserve"> </w:t>
      </w:r>
      <w:r w:rsidR="008615E9" w:rsidRPr="00552896">
        <w:rPr>
          <w:rFonts w:ascii="Book Antiqua" w:hAnsi="Book Antiqua"/>
        </w:rPr>
        <w:t>by immunohistochemistry (IHC</w:t>
      </w:r>
      <w:r w:rsidR="00745E42" w:rsidRPr="00552896">
        <w:rPr>
          <w:rFonts w:ascii="Book Antiqua" w:hAnsi="Book Antiqua"/>
        </w:rPr>
        <w:t>)</w:t>
      </w:r>
      <w:r w:rsidR="008615E9" w:rsidRPr="00552896">
        <w:rPr>
          <w:rFonts w:ascii="Book Antiqua" w:hAnsi="Book Antiqua"/>
        </w:rPr>
        <w:t xml:space="preserve">. As </w:t>
      </w:r>
      <w:r w:rsidR="00EC20C0" w:rsidRPr="00552896">
        <w:rPr>
          <w:rFonts w:ascii="Book Antiqua" w:hAnsi="Book Antiqua"/>
        </w:rPr>
        <w:t>observed</w:t>
      </w:r>
      <w:r w:rsidR="008615E9" w:rsidRPr="00552896">
        <w:rPr>
          <w:rFonts w:ascii="Book Antiqua" w:hAnsi="Book Antiqua"/>
        </w:rPr>
        <w:t xml:space="preserve"> with </w:t>
      </w:r>
      <w:r w:rsidR="00EC20C0" w:rsidRPr="00552896">
        <w:rPr>
          <w:rFonts w:ascii="Book Antiqua" w:hAnsi="Book Antiqua"/>
        </w:rPr>
        <w:t xml:space="preserve">Western </w:t>
      </w:r>
      <w:r w:rsidR="008615E9" w:rsidRPr="00552896">
        <w:rPr>
          <w:rFonts w:ascii="Book Antiqua" w:hAnsi="Book Antiqua"/>
        </w:rPr>
        <w:t>blotting,</w:t>
      </w:r>
      <w:r w:rsidR="00EC20C0" w:rsidRPr="00552896">
        <w:rPr>
          <w:rFonts w:ascii="Book Antiqua" w:hAnsi="Book Antiqua"/>
        </w:rPr>
        <w:t xml:space="preserve"> </w:t>
      </w:r>
      <w:r w:rsidR="008615E9" w:rsidRPr="00552896">
        <w:rPr>
          <w:rFonts w:ascii="Book Antiqua" w:hAnsi="Book Antiqua"/>
        </w:rPr>
        <w:t>IHC showed over</w:t>
      </w:r>
      <w:r w:rsidR="00EC20C0" w:rsidRPr="00552896">
        <w:rPr>
          <w:rFonts w:ascii="Book Antiqua" w:hAnsi="Book Antiqua"/>
        </w:rPr>
        <w:t>-</w:t>
      </w:r>
      <w:r w:rsidR="008615E9" w:rsidRPr="00552896">
        <w:rPr>
          <w:rFonts w:ascii="Book Antiqua" w:hAnsi="Book Antiqua"/>
        </w:rPr>
        <w:t xml:space="preserve">expression of ERα </w:t>
      </w:r>
      <w:r w:rsidR="00EC20C0" w:rsidRPr="00552896">
        <w:rPr>
          <w:rFonts w:ascii="Book Antiqua" w:hAnsi="Book Antiqua"/>
        </w:rPr>
        <w:t>and</w:t>
      </w:r>
      <w:r w:rsidR="008615E9" w:rsidRPr="00552896">
        <w:rPr>
          <w:rFonts w:ascii="Book Antiqua" w:hAnsi="Book Antiqua"/>
        </w:rPr>
        <w:t xml:space="preserve"> cy</w:t>
      </w:r>
      <w:r w:rsidR="00EC20C0" w:rsidRPr="00552896">
        <w:rPr>
          <w:rFonts w:ascii="Book Antiqua" w:hAnsi="Book Antiqua"/>
        </w:rPr>
        <w:t>c</w:t>
      </w:r>
      <w:r w:rsidR="008615E9" w:rsidRPr="00552896">
        <w:rPr>
          <w:rFonts w:ascii="Book Antiqua" w:hAnsi="Book Antiqua"/>
        </w:rPr>
        <w:t>lin D1 in H</w:t>
      </w:r>
      <w:r w:rsidR="002F6F34" w:rsidRPr="00552896">
        <w:rPr>
          <w:rFonts w:ascii="Book Antiqua" w:hAnsi="Book Antiqua"/>
        </w:rPr>
        <w:t>C</w:t>
      </w:r>
      <w:r w:rsidR="00496E0D" w:rsidRPr="00552896">
        <w:rPr>
          <w:rFonts w:ascii="Book Antiqua" w:hAnsi="Book Antiqua"/>
        </w:rPr>
        <w:t>V</w:t>
      </w:r>
      <w:r w:rsidR="00EC20C0" w:rsidRPr="00552896">
        <w:rPr>
          <w:rFonts w:ascii="Book Antiqua" w:hAnsi="Book Antiqua"/>
        </w:rPr>
        <w:t>-related</w:t>
      </w:r>
      <w:r w:rsidR="008615E9" w:rsidRPr="00552896">
        <w:rPr>
          <w:rFonts w:ascii="Book Antiqua" w:hAnsi="Book Antiqua"/>
        </w:rPr>
        <w:t xml:space="preserve"> cirrhosis and </w:t>
      </w:r>
      <w:r w:rsidR="00EC20C0" w:rsidRPr="00552896">
        <w:rPr>
          <w:rFonts w:ascii="Book Antiqua" w:hAnsi="Book Antiqua"/>
        </w:rPr>
        <w:t xml:space="preserve">HCV-related </w:t>
      </w:r>
      <w:r w:rsidR="008615E9" w:rsidRPr="00552896">
        <w:rPr>
          <w:rFonts w:ascii="Book Antiqua" w:hAnsi="Book Antiqua"/>
        </w:rPr>
        <w:t>HCC groups</w:t>
      </w:r>
      <w:r w:rsidR="00881459" w:rsidRPr="00552896">
        <w:rPr>
          <w:rFonts w:ascii="Book Antiqua" w:hAnsi="Book Antiqua"/>
        </w:rPr>
        <w:t xml:space="preserve"> (Figure 5D</w:t>
      </w:r>
      <w:r w:rsidR="00443E5D" w:rsidRPr="00552896">
        <w:rPr>
          <w:rFonts w:ascii="Book Antiqua" w:hAnsi="Book Antiqua"/>
        </w:rPr>
        <w:t xml:space="preserve">, Supplementary </w:t>
      </w:r>
      <w:r w:rsidR="00443E5D" w:rsidRPr="000A4848">
        <w:rPr>
          <w:rFonts w:ascii="Book Antiqua" w:hAnsi="Book Antiqua"/>
          <w:caps/>
        </w:rPr>
        <w:t>t</w:t>
      </w:r>
      <w:r w:rsidR="00443E5D" w:rsidRPr="00552896">
        <w:rPr>
          <w:rFonts w:ascii="Book Antiqua" w:hAnsi="Book Antiqua"/>
        </w:rPr>
        <w:t>ables 1-3</w:t>
      </w:r>
      <w:r w:rsidR="00881459" w:rsidRPr="00552896">
        <w:rPr>
          <w:rFonts w:ascii="Book Antiqua" w:hAnsi="Book Antiqua"/>
        </w:rPr>
        <w:t>)</w:t>
      </w:r>
      <w:r w:rsidR="008615E9" w:rsidRPr="00552896">
        <w:rPr>
          <w:rFonts w:ascii="Book Antiqua" w:hAnsi="Book Antiqua"/>
        </w:rPr>
        <w:t xml:space="preserve">. </w:t>
      </w:r>
      <w:r w:rsidR="006B45D3" w:rsidRPr="00552896">
        <w:rPr>
          <w:rFonts w:ascii="Book Antiqua" w:hAnsi="Book Antiqua"/>
        </w:rPr>
        <w:t xml:space="preserve"> </w:t>
      </w:r>
    </w:p>
    <w:p w14:paraId="34843537" w14:textId="77777777" w:rsidR="00E36D79" w:rsidRPr="00552896" w:rsidRDefault="00E36D79" w:rsidP="00E000CC">
      <w:pPr>
        <w:snapToGrid w:val="0"/>
        <w:spacing w:line="360" w:lineRule="auto"/>
        <w:jc w:val="both"/>
        <w:rPr>
          <w:rFonts w:ascii="Book Antiqua" w:hAnsi="Book Antiqua"/>
        </w:rPr>
      </w:pPr>
    </w:p>
    <w:p w14:paraId="74AFC7A6" w14:textId="6F99111B" w:rsidR="005D105E" w:rsidRPr="00552896" w:rsidRDefault="00881459" w:rsidP="00E000CC">
      <w:pPr>
        <w:snapToGrid w:val="0"/>
        <w:spacing w:line="360" w:lineRule="auto"/>
        <w:jc w:val="both"/>
        <w:rPr>
          <w:rFonts w:ascii="Book Antiqua" w:hAnsi="Book Antiqua"/>
          <w:b/>
        </w:rPr>
      </w:pPr>
      <w:r w:rsidRPr="00552896">
        <w:rPr>
          <w:rFonts w:ascii="Book Antiqua" w:hAnsi="Book Antiqua"/>
          <w:b/>
        </w:rPr>
        <w:t>DISCUSSION</w:t>
      </w:r>
    </w:p>
    <w:p w14:paraId="168B2092" w14:textId="3671BEAA" w:rsidR="00EA0CBF" w:rsidRPr="00552896" w:rsidRDefault="00F86C8E" w:rsidP="00E000CC">
      <w:pPr>
        <w:snapToGrid w:val="0"/>
        <w:spacing w:line="360" w:lineRule="auto"/>
        <w:jc w:val="both"/>
        <w:rPr>
          <w:rFonts w:ascii="Book Antiqua" w:hAnsi="Book Antiqua"/>
        </w:rPr>
      </w:pPr>
      <w:r w:rsidRPr="00552896">
        <w:rPr>
          <w:rFonts w:ascii="Book Antiqua" w:hAnsi="Book Antiqua"/>
        </w:rPr>
        <w:t xml:space="preserve"> Various epidemiological studies around the globe have recognized the role of gender bias in </w:t>
      </w:r>
      <w:r w:rsidR="003A3243" w:rsidRPr="00552896">
        <w:rPr>
          <w:rFonts w:ascii="Book Antiqua" w:hAnsi="Book Antiqua"/>
        </w:rPr>
        <w:t xml:space="preserve">the </w:t>
      </w:r>
      <w:r w:rsidRPr="00552896">
        <w:rPr>
          <w:rFonts w:ascii="Book Antiqua" w:hAnsi="Book Antiqua"/>
        </w:rPr>
        <w:t xml:space="preserve">progression of HCV infection to chronic </w:t>
      </w:r>
      <w:r w:rsidR="003A3243" w:rsidRPr="00552896">
        <w:rPr>
          <w:rFonts w:ascii="Book Antiqua" w:hAnsi="Book Antiqua"/>
        </w:rPr>
        <w:t xml:space="preserve">liver disease and cirrhosis </w:t>
      </w:r>
      <w:r w:rsidR="00914078" w:rsidRPr="00552896">
        <w:rPr>
          <w:rFonts w:ascii="Book Antiqua" w:hAnsi="Book Antiqua"/>
        </w:rPr>
        <w:t>due to poor</w:t>
      </w:r>
      <w:r w:rsidRPr="00552896">
        <w:rPr>
          <w:rFonts w:ascii="Book Antiqua" w:hAnsi="Book Antiqua"/>
        </w:rPr>
        <w:t xml:space="preserve"> </w:t>
      </w:r>
      <w:r w:rsidR="00914078" w:rsidRPr="00552896">
        <w:rPr>
          <w:rFonts w:ascii="Book Antiqua" w:hAnsi="Book Antiqua"/>
        </w:rPr>
        <w:t>therapeutic response</w:t>
      </w:r>
      <w:r w:rsidR="00283111" w:rsidRPr="00552896">
        <w:rPr>
          <w:rFonts w:ascii="Book Antiqua" w:hAnsi="Book Antiqua"/>
        </w:rPr>
        <w:t>s</w:t>
      </w:r>
      <w:r w:rsidR="00914078" w:rsidRPr="00552896">
        <w:rPr>
          <w:rFonts w:ascii="Book Antiqua" w:hAnsi="Book Antiqua"/>
        </w:rPr>
        <w:t xml:space="preserve"> or further </w:t>
      </w:r>
      <w:r w:rsidRPr="00552896">
        <w:rPr>
          <w:rFonts w:ascii="Book Antiqua" w:hAnsi="Book Antiqua"/>
        </w:rPr>
        <w:t>development of HCV</w:t>
      </w:r>
      <w:r w:rsidR="00283111" w:rsidRPr="00552896">
        <w:rPr>
          <w:rFonts w:ascii="Book Antiqua" w:hAnsi="Book Antiqua"/>
        </w:rPr>
        <w:t>-</w:t>
      </w:r>
      <w:r w:rsidRPr="00552896">
        <w:rPr>
          <w:rFonts w:ascii="Book Antiqua" w:hAnsi="Book Antiqua"/>
        </w:rPr>
        <w:t>related HCC in these patients</w:t>
      </w:r>
      <w:r w:rsidR="002F5776" w:rsidRPr="00552896">
        <w:rPr>
          <w:rFonts w:ascii="Book Antiqua" w:hAnsi="Book Antiqua"/>
        </w:rPr>
        <w:fldChar w:fldCharType="begin">
          <w:fldData xml:space="preserve">PEVuZE5vdGU+PENpdGU+PEF1dGhvcj5Db3JzaTwvQXV0aG9yPjxZZWFyPjIwMTY8L1llYXI+PFJl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PEVuZE5vdGU+PENpdGU+PEF1dGhvcj5Db3JzaTwvQXV0aG9yPjxZZWFyPjIwMTY8L1llYXI+PFJl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2F5776" w:rsidRPr="00552896">
        <w:rPr>
          <w:rFonts w:ascii="Book Antiqua" w:hAnsi="Book Antiqua"/>
        </w:rPr>
      </w:r>
      <w:r w:rsidR="002F5776" w:rsidRPr="00552896">
        <w:rPr>
          <w:rFonts w:ascii="Book Antiqua" w:hAnsi="Book Antiqua"/>
        </w:rPr>
        <w:fldChar w:fldCharType="separate"/>
      </w:r>
      <w:r w:rsidR="004529B0" w:rsidRPr="00552896">
        <w:rPr>
          <w:rFonts w:ascii="Book Antiqua" w:hAnsi="Book Antiqua"/>
          <w:noProof/>
          <w:vertAlign w:val="superscript"/>
        </w:rPr>
        <w:t>[34]</w:t>
      </w:r>
      <w:r w:rsidR="002F5776" w:rsidRPr="00552896">
        <w:rPr>
          <w:rFonts w:ascii="Book Antiqua" w:hAnsi="Book Antiqua"/>
        </w:rPr>
        <w:fldChar w:fldCharType="end"/>
      </w:r>
      <w:r w:rsidRPr="00552896">
        <w:rPr>
          <w:rFonts w:ascii="Book Antiqua" w:hAnsi="Book Antiqua"/>
        </w:rPr>
        <w:t xml:space="preserve">. </w:t>
      </w:r>
      <w:r w:rsidR="00E36D79" w:rsidRPr="00552896">
        <w:rPr>
          <w:rFonts w:ascii="Book Antiqua" w:hAnsi="Book Antiqua"/>
        </w:rPr>
        <w:t xml:space="preserve">Remarkable </w:t>
      </w:r>
      <w:r w:rsidR="00C725E3" w:rsidRPr="00552896">
        <w:rPr>
          <w:rFonts w:ascii="Book Antiqua" w:hAnsi="Book Antiqua"/>
        </w:rPr>
        <w:t>differences</w:t>
      </w:r>
      <w:r w:rsidR="00E36D79" w:rsidRPr="00552896">
        <w:rPr>
          <w:rFonts w:ascii="Book Antiqua" w:hAnsi="Book Antiqua"/>
        </w:rPr>
        <w:t xml:space="preserve"> </w:t>
      </w:r>
      <w:r w:rsidR="00224123" w:rsidRPr="00552896">
        <w:rPr>
          <w:rFonts w:ascii="Book Antiqua" w:hAnsi="Book Antiqua"/>
        </w:rPr>
        <w:t xml:space="preserve">have been </w:t>
      </w:r>
      <w:r w:rsidR="00E36D79" w:rsidRPr="00552896">
        <w:rPr>
          <w:rFonts w:ascii="Book Antiqua" w:hAnsi="Book Antiqua"/>
        </w:rPr>
        <w:t xml:space="preserve">observed </w:t>
      </w:r>
      <w:r w:rsidR="00224123" w:rsidRPr="00552896">
        <w:rPr>
          <w:rFonts w:ascii="Book Antiqua" w:hAnsi="Book Antiqua"/>
        </w:rPr>
        <w:t xml:space="preserve">in </w:t>
      </w:r>
      <w:r w:rsidR="00C725E3" w:rsidRPr="00552896">
        <w:rPr>
          <w:rFonts w:ascii="Book Antiqua" w:hAnsi="Book Antiqua"/>
        </w:rPr>
        <w:t>the incidence, progression</w:t>
      </w:r>
      <w:r w:rsidR="003955AE" w:rsidRPr="00552896">
        <w:rPr>
          <w:rFonts w:ascii="Book Antiqua" w:hAnsi="Book Antiqua"/>
        </w:rPr>
        <w:t xml:space="preserve"> of HCV</w:t>
      </w:r>
      <w:r w:rsidR="00EA1B3F" w:rsidRPr="00552896">
        <w:rPr>
          <w:rFonts w:ascii="Book Antiqua" w:hAnsi="Book Antiqua"/>
        </w:rPr>
        <w:t>-</w:t>
      </w:r>
      <w:r w:rsidR="003955AE" w:rsidRPr="00552896">
        <w:rPr>
          <w:rFonts w:ascii="Book Antiqua" w:hAnsi="Book Antiqua"/>
        </w:rPr>
        <w:t>related chronic liver disease</w:t>
      </w:r>
      <w:r w:rsidR="00C725E3" w:rsidRPr="00552896">
        <w:rPr>
          <w:rFonts w:ascii="Book Antiqua" w:hAnsi="Book Antiqua"/>
        </w:rPr>
        <w:t xml:space="preserve"> and </w:t>
      </w:r>
      <w:r w:rsidR="005E2CFD" w:rsidRPr="00552896">
        <w:rPr>
          <w:rFonts w:ascii="Book Antiqua" w:hAnsi="Book Antiqua"/>
        </w:rPr>
        <w:t>outcome of interferon therapy</w:t>
      </w:r>
      <w:r w:rsidR="00C725E3" w:rsidRPr="00552896">
        <w:rPr>
          <w:rFonts w:ascii="Book Antiqua" w:hAnsi="Book Antiqua"/>
        </w:rPr>
        <w:t xml:space="preserve"> in males, postmenopausal females</w:t>
      </w:r>
      <w:r w:rsidR="00110DA9" w:rsidRPr="00552896">
        <w:rPr>
          <w:rFonts w:ascii="Book Antiqua" w:hAnsi="Book Antiqua"/>
        </w:rPr>
        <w:t xml:space="preserve"> </w:t>
      </w:r>
      <w:r w:rsidR="00C725E3" w:rsidRPr="00552896">
        <w:rPr>
          <w:rFonts w:ascii="Book Antiqua" w:hAnsi="Book Antiqua"/>
        </w:rPr>
        <w:t>and premenopausal fe</w:t>
      </w:r>
      <w:r w:rsidR="00614E91" w:rsidRPr="00552896">
        <w:rPr>
          <w:rFonts w:ascii="Book Antiqua" w:hAnsi="Book Antiqua"/>
        </w:rPr>
        <w:t>males</w:t>
      </w:r>
      <w:r w:rsidR="00110DA9" w:rsidRPr="00552896">
        <w:rPr>
          <w:rFonts w:ascii="Book Antiqua" w:hAnsi="Book Antiqua"/>
        </w:rPr>
        <w:fldChar w:fldCharType="begin">
          <w:fldData xml:space="preserve">PEVuZE5vdGU+PENpdGU+PEF1dGhvcj5ZdTwvQXV0aG9yPjxZZWFyPjIwMTE8L1llYXI+PFJlY051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LXBlcmlvZGljYWw+PHBhZ2VzPjgxOC0yOTwvcGFnZXM+PHZvbHVtZT4xNDA8L3ZvbHVtZT48bnVt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</w:fldData>
        </w:fldChar>
      </w:r>
      <w:r w:rsidR="00110DA9" w:rsidRPr="00552896">
        <w:rPr>
          <w:rFonts w:ascii="Book Antiqua" w:hAnsi="Book Antiqua"/>
        </w:rPr>
        <w:instrText xml:space="preserve"> ADDIN EN.CITE </w:instrText>
      </w:r>
      <w:r w:rsidR="00110DA9" w:rsidRPr="00552896">
        <w:rPr>
          <w:rFonts w:ascii="Book Antiqua" w:hAnsi="Book Antiqua"/>
        </w:rPr>
        <w:fldChar w:fldCharType="begin">
          <w:fldData xml:space="preserve">PEVuZE5vdGU+PENpdGU+PEF1dGhvcj5ZdTwvQXV0aG9yPjxZZWFyPjIwMTE8L1llYXI+PFJlY051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LXBlcmlvZGljYWw+PHBhZ2VzPjgxOC0yOTwvcGFnZXM+PHZvbHVtZT4xNDA8L3ZvbHVtZT48bnVt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</w:fldData>
        </w:fldChar>
      </w:r>
      <w:r w:rsidR="00110DA9" w:rsidRPr="00552896">
        <w:rPr>
          <w:rFonts w:ascii="Book Antiqua" w:hAnsi="Book Antiqua"/>
        </w:rPr>
        <w:instrText xml:space="preserve"> ADDIN EN.CITE.DATA </w:instrText>
      </w:r>
      <w:r w:rsidR="00110DA9" w:rsidRPr="00552896">
        <w:rPr>
          <w:rFonts w:ascii="Book Antiqua" w:hAnsi="Book Antiqua"/>
        </w:rPr>
      </w:r>
      <w:r w:rsidR="00110DA9" w:rsidRPr="00552896">
        <w:rPr>
          <w:rFonts w:ascii="Book Antiqua" w:hAnsi="Book Antiqua"/>
        </w:rPr>
        <w:fldChar w:fldCharType="end"/>
      </w:r>
      <w:r w:rsidR="00110DA9" w:rsidRPr="00552896">
        <w:rPr>
          <w:rFonts w:ascii="Book Antiqua" w:hAnsi="Book Antiqua"/>
        </w:rPr>
      </w:r>
      <w:r w:rsidR="00110DA9" w:rsidRPr="00552896">
        <w:rPr>
          <w:rFonts w:ascii="Book Antiqua" w:hAnsi="Book Antiqua"/>
        </w:rPr>
        <w:fldChar w:fldCharType="separate"/>
      </w:r>
      <w:r w:rsidR="00552896">
        <w:rPr>
          <w:rFonts w:ascii="Book Antiqua" w:hAnsi="Book Antiqua"/>
          <w:noProof/>
          <w:vertAlign w:val="superscript"/>
        </w:rPr>
        <w:t>[13,</w:t>
      </w:r>
      <w:r w:rsidR="00110DA9" w:rsidRPr="00552896">
        <w:rPr>
          <w:rFonts w:ascii="Book Antiqua" w:hAnsi="Book Antiqua"/>
          <w:noProof/>
          <w:vertAlign w:val="superscript"/>
        </w:rPr>
        <w:t>35]</w:t>
      </w:r>
      <w:r w:rsidR="00110DA9" w:rsidRPr="00552896">
        <w:rPr>
          <w:rFonts w:ascii="Book Antiqua" w:hAnsi="Book Antiqua"/>
        </w:rPr>
        <w:fldChar w:fldCharType="end"/>
      </w:r>
      <w:r w:rsidRPr="00552896">
        <w:rPr>
          <w:rFonts w:ascii="Book Antiqua" w:hAnsi="Book Antiqua"/>
        </w:rPr>
        <w:t>. This</w:t>
      </w:r>
      <w:r w:rsidR="00614E91" w:rsidRPr="00552896">
        <w:rPr>
          <w:rFonts w:ascii="Book Antiqua" w:hAnsi="Book Antiqua"/>
        </w:rPr>
        <w:t xml:space="preserve"> has generated </w:t>
      </w:r>
      <w:r w:rsidR="00DB5B00" w:rsidRPr="00552896">
        <w:rPr>
          <w:rFonts w:ascii="Book Antiqua" w:hAnsi="Book Antiqua"/>
        </w:rPr>
        <w:t xml:space="preserve">a </w:t>
      </w:r>
      <w:r w:rsidR="00614E91" w:rsidRPr="00552896">
        <w:rPr>
          <w:rFonts w:ascii="Book Antiqua" w:hAnsi="Book Antiqua"/>
        </w:rPr>
        <w:t>significant interest in</w:t>
      </w:r>
      <w:r w:rsidR="00C85044" w:rsidRPr="00552896">
        <w:rPr>
          <w:rFonts w:ascii="Book Antiqua" w:hAnsi="Book Antiqua"/>
        </w:rPr>
        <w:t xml:space="preserve"> the</w:t>
      </w:r>
      <w:r w:rsidR="00614E91" w:rsidRPr="00552896">
        <w:rPr>
          <w:rFonts w:ascii="Book Antiqua" w:hAnsi="Book Antiqua"/>
        </w:rPr>
        <w:t xml:space="preserve"> scientific community to investigate the role of estrogen as the key host factor</w:t>
      </w:r>
      <w:r w:rsidR="005347DC" w:rsidRPr="00552896">
        <w:rPr>
          <w:rFonts w:ascii="Book Antiqua" w:hAnsi="Book Antiqua"/>
        </w:rPr>
        <w:t xml:space="preserve"> in HCV</w:t>
      </w:r>
      <w:r w:rsidR="00083D15" w:rsidRPr="00552896">
        <w:rPr>
          <w:rFonts w:ascii="Book Antiqua" w:hAnsi="Book Antiqua"/>
        </w:rPr>
        <w:t>-related</w:t>
      </w:r>
      <w:r w:rsidR="005347DC" w:rsidRPr="00552896">
        <w:rPr>
          <w:rFonts w:ascii="Book Antiqua" w:hAnsi="Book Antiqua"/>
        </w:rPr>
        <w:t xml:space="preserve"> pathogene</w:t>
      </w:r>
      <w:r w:rsidR="005451C8" w:rsidRPr="00552896">
        <w:rPr>
          <w:rFonts w:ascii="Book Antiqua" w:hAnsi="Book Antiqua"/>
        </w:rPr>
        <w:t>s</w:t>
      </w:r>
      <w:r w:rsidR="005347DC" w:rsidRPr="00552896">
        <w:rPr>
          <w:rFonts w:ascii="Book Antiqua" w:hAnsi="Book Antiqua"/>
        </w:rPr>
        <w:t>is</w:t>
      </w:r>
      <w:r w:rsidR="00614E91" w:rsidRPr="00552896">
        <w:rPr>
          <w:rFonts w:ascii="Book Antiqua" w:hAnsi="Book Antiqua"/>
        </w:rPr>
        <w:t>.</w:t>
      </w:r>
      <w:r w:rsidR="00911350" w:rsidRPr="00552896">
        <w:rPr>
          <w:rFonts w:ascii="Book Antiqua" w:hAnsi="Book Antiqua"/>
        </w:rPr>
        <w:t xml:space="preserve"> Recent studies in postmenopausal women </w:t>
      </w:r>
      <w:r w:rsidR="00D86D9F" w:rsidRPr="00552896">
        <w:rPr>
          <w:rFonts w:ascii="Book Antiqua" w:hAnsi="Book Antiqua"/>
        </w:rPr>
        <w:t xml:space="preserve">with HCV-related fibrosis </w:t>
      </w:r>
      <w:r w:rsidR="00911350" w:rsidRPr="00552896">
        <w:rPr>
          <w:rFonts w:ascii="Book Antiqua" w:hAnsi="Book Antiqua"/>
        </w:rPr>
        <w:t>clearly show clinical benefits from estrogen replacement therapy in conjunction with standard HCV treatment</w:t>
      </w:r>
      <w:r w:rsidR="00911350" w:rsidRPr="00552896">
        <w:rPr>
          <w:rFonts w:ascii="Book Antiqua" w:hAnsi="Book Antiqua"/>
        </w:rPr>
        <w:fldChar w:fldCharType="begin">
          <w:fldData xml:space="preserve">PEVuZE5vdGU+PENpdGU+PEF1dGhvcj5EaSBNYXJ0aW5vPC9BdXRob3I+PFllYXI+MjAwNDwvWWVh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cGVyaW9kaWNhbD48cGFnZXM+MTQyNi0zMzwvcGFnZXM+PHZvbHVtZT40MDwvdm9sdW1lPjxudW1i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PEVuZE5vdGU+PENpdGU+PEF1dGhvcj5EaSBNYXJ0aW5vPC9BdXRob3I+PFllYXI+MjAwNDwvWWVh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cGVyaW9kaWNhbD48cGFnZXM+MTQyNi0zMzwvcGFnZXM+PHZvbHVtZT40MDwvdm9sdW1lPjxudW1i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911350" w:rsidRPr="00552896">
        <w:rPr>
          <w:rFonts w:ascii="Book Antiqua" w:hAnsi="Book Antiqua"/>
        </w:rPr>
      </w:r>
      <w:r w:rsidR="00911350" w:rsidRPr="00552896">
        <w:rPr>
          <w:rFonts w:ascii="Book Antiqua" w:hAnsi="Book Antiqua"/>
        </w:rPr>
        <w:fldChar w:fldCharType="separate"/>
      </w:r>
      <w:r w:rsidR="004529B0" w:rsidRPr="00552896">
        <w:rPr>
          <w:rFonts w:ascii="Book Antiqua" w:hAnsi="Book Antiqua"/>
          <w:noProof/>
          <w:vertAlign w:val="superscript"/>
        </w:rPr>
        <w:t>[12]</w:t>
      </w:r>
      <w:r w:rsidR="00911350" w:rsidRPr="00552896">
        <w:rPr>
          <w:rFonts w:ascii="Book Antiqua" w:hAnsi="Book Antiqua"/>
        </w:rPr>
        <w:fldChar w:fldCharType="end"/>
      </w:r>
      <w:r w:rsidR="00911350" w:rsidRPr="00552896">
        <w:rPr>
          <w:rFonts w:ascii="Book Antiqua" w:hAnsi="Book Antiqua"/>
        </w:rPr>
        <w:t>.</w:t>
      </w:r>
      <w:r w:rsidR="006569AF" w:rsidRPr="00552896">
        <w:rPr>
          <w:rFonts w:ascii="Book Antiqua" w:hAnsi="Book Antiqua"/>
        </w:rPr>
        <w:t xml:space="preserve"> One of t</w:t>
      </w:r>
      <w:r w:rsidR="00614E91" w:rsidRPr="00552896">
        <w:rPr>
          <w:rFonts w:ascii="Book Antiqua" w:hAnsi="Book Antiqua"/>
        </w:rPr>
        <w:t>he most compelling eviden</w:t>
      </w:r>
      <w:r w:rsidR="005E2CFD" w:rsidRPr="00552896">
        <w:rPr>
          <w:rFonts w:ascii="Book Antiqua" w:hAnsi="Book Antiqua"/>
        </w:rPr>
        <w:t>ce is the inhibition of</w:t>
      </w:r>
      <w:r w:rsidR="00602CEB" w:rsidRPr="00552896">
        <w:rPr>
          <w:rFonts w:ascii="Book Antiqua" w:hAnsi="Book Antiqua"/>
        </w:rPr>
        <w:t xml:space="preserve"> HCV</w:t>
      </w:r>
      <w:r w:rsidR="002B2A82" w:rsidRPr="00552896">
        <w:rPr>
          <w:rFonts w:ascii="Book Antiqua" w:hAnsi="Book Antiqua"/>
        </w:rPr>
        <w:t xml:space="preserve"> </w:t>
      </w:r>
      <w:r w:rsidR="005E2CFD" w:rsidRPr="00552896">
        <w:rPr>
          <w:rFonts w:ascii="Book Antiqua" w:hAnsi="Book Antiqua"/>
        </w:rPr>
        <w:t>life cycle by 17</w:t>
      </w:r>
      <w:r w:rsidR="00602CEB" w:rsidRPr="00552896">
        <w:rPr>
          <w:rFonts w:ascii="Book Antiqua" w:hAnsi="Book Antiqua"/>
        </w:rPr>
        <w:t>β-</w:t>
      </w:r>
      <w:r w:rsidR="005E2CFD" w:rsidRPr="00552896">
        <w:rPr>
          <w:rFonts w:ascii="Book Antiqua" w:hAnsi="Book Antiqua"/>
        </w:rPr>
        <w:t>estradiol</w:t>
      </w:r>
      <w:r w:rsidR="00602CEB" w:rsidRPr="00552896">
        <w:rPr>
          <w:rFonts w:ascii="Book Antiqua" w:hAnsi="Book Antiqua"/>
        </w:rPr>
        <w:t xml:space="preserve"> in an ERα dependent manner in </w:t>
      </w:r>
      <w:r w:rsidR="002B2A82" w:rsidRPr="00552896">
        <w:rPr>
          <w:rFonts w:ascii="Book Antiqua" w:hAnsi="Book Antiqua"/>
        </w:rPr>
        <w:t xml:space="preserve">human </w:t>
      </w:r>
      <w:r w:rsidR="00602CEB" w:rsidRPr="00552896">
        <w:rPr>
          <w:rFonts w:ascii="Book Antiqua" w:hAnsi="Book Antiqua"/>
        </w:rPr>
        <w:t>liver cell lines</w:t>
      </w:r>
      <w:r w:rsidR="007E79F0" w:rsidRPr="00552896">
        <w:rPr>
          <w:rFonts w:ascii="Book Antiqua" w:hAnsi="Book Antiqua"/>
        </w:rPr>
        <w:fldChar w:fldCharType="begin">
          <w:fldData xml:space="preserve">PEVuZE5vdGU+PENpdGU+PEF1dGhvcj5IYXlhc2hpZGE8L0F1dGhvcj48WWVhcj4yMDEwPC9ZZWFy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PEVuZE5vdGU+PENpdGU+PEF1dGhvcj5IYXlhc2hpZGE8L0F1dGhvcj48WWVhcj4yMDEwPC9ZZWFy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7E79F0" w:rsidRPr="00552896">
        <w:rPr>
          <w:rFonts w:ascii="Book Antiqua" w:hAnsi="Book Antiqua"/>
        </w:rPr>
      </w:r>
      <w:r w:rsidR="007E79F0" w:rsidRPr="00552896">
        <w:rPr>
          <w:rFonts w:ascii="Book Antiqua" w:hAnsi="Book Antiqua"/>
        </w:rPr>
        <w:fldChar w:fldCharType="separate"/>
      </w:r>
      <w:r w:rsidR="00552896">
        <w:rPr>
          <w:rFonts w:ascii="Book Antiqua" w:hAnsi="Book Antiqua"/>
          <w:noProof/>
          <w:vertAlign w:val="superscript"/>
        </w:rPr>
        <w:t>[36,</w:t>
      </w:r>
      <w:r w:rsidR="004529B0" w:rsidRPr="00552896">
        <w:rPr>
          <w:rFonts w:ascii="Book Antiqua" w:hAnsi="Book Antiqua"/>
          <w:noProof/>
          <w:vertAlign w:val="superscript"/>
        </w:rPr>
        <w:t>37]</w:t>
      </w:r>
      <w:r w:rsidR="007E79F0" w:rsidRPr="00552896">
        <w:rPr>
          <w:rFonts w:ascii="Book Antiqua" w:hAnsi="Book Antiqua"/>
        </w:rPr>
        <w:fldChar w:fldCharType="end"/>
      </w:r>
      <w:r w:rsidR="00602CEB" w:rsidRPr="00552896">
        <w:rPr>
          <w:rFonts w:ascii="Book Antiqua" w:hAnsi="Book Antiqua"/>
        </w:rPr>
        <w:t>.</w:t>
      </w:r>
      <w:r w:rsidR="009D3766" w:rsidRPr="00552896">
        <w:rPr>
          <w:rFonts w:ascii="Book Antiqua" w:hAnsi="Book Antiqua"/>
        </w:rPr>
        <w:t xml:space="preserve"> </w:t>
      </w:r>
      <w:r w:rsidR="00083D15" w:rsidRPr="00552896">
        <w:rPr>
          <w:rFonts w:ascii="Book Antiqua" w:hAnsi="Book Antiqua"/>
        </w:rPr>
        <w:t>R</w:t>
      </w:r>
      <w:r w:rsidR="00602CEB" w:rsidRPr="00552896">
        <w:rPr>
          <w:rFonts w:ascii="Book Antiqua" w:hAnsi="Book Antiqua"/>
        </w:rPr>
        <w:t>aloxifene</w:t>
      </w:r>
      <w:r w:rsidR="003466EA" w:rsidRPr="00552896">
        <w:rPr>
          <w:rFonts w:ascii="Book Antiqua" w:hAnsi="Book Antiqua"/>
        </w:rPr>
        <w:t>, a SERM,</w:t>
      </w:r>
      <w:r w:rsidR="00602CEB" w:rsidRPr="00552896">
        <w:rPr>
          <w:rFonts w:ascii="Book Antiqua" w:hAnsi="Book Antiqua"/>
        </w:rPr>
        <w:t xml:space="preserve"> treatment </w:t>
      </w:r>
      <w:r w:rsidR="00224123" w:rsidRPr="00552896">
        <w:rPr>
          <w:rFonts w:ascii="Book Antiqua" w:hAnsi="Book Antiqua"/>
        </w:rPr>
        <w:t>has been shown to</w:t>
      </w:r>
      <w:r w:rsidR="00602CEB" w:rsidRPr="00552896">
        <w:rPr>
          <w:rFonts w:ascii="Book Antiqua" w:hAnsi="Book Antiqua"/>
        </w:rPr>
        <w:t xml:space="preserve"> improve</w:t>
      </w:r>
      <w:r w:rsidR="00911350" w:rsidRPr="00552896">
        <w:rPr>
          <w:rFonts w:ascii="Book Antiqua" w:hAnsi="Book Antiqua"/>
        </w:rPr>
        <w:t xml:space="preserve"> the efficacy of antiviral treatment in HCV-infected postmenopausal women</w:t>
      </w:r>
      <w:r w:rsidR="00911350" w:rsidRPr="00552896">
        <w:rPr>
          <w:rFonts w:ascii="Book Antiqua" w:hAnsi="Book Antiqua"/>
        </w:rPr>
        <w:fldChar w:fldCharType="begin">
          <w:fldData xml:space="preserve">PEVuZE5vdGU+PENpdGU+PEF1dGhvcj5GdXJ1c3lvPC9BdXRob3I+PFllYXI+MjAxMjwvWWVhcj48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cz4xMTg2LTkyPC9wYWdlcz48dm9sdW1lPjU3PC92b2x1bWU+PG51bWJlcj42PC9udW1iZXI+PGtl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PEVuZE5vdGU+PENpdGU+PEF1dGhvcj5GdXJ1c3lvPC9BdXRob3I+PFllYXI+MjAxMjwvWWVhcj48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cz4xMTg2LTkyPC9wYWdlcz48dm9sdW1lPjU3PC92b2x1bWU+PG51bWJlcj42PC9udW1iZXI+PGtl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911350" w:rsidRPr="00552896">
        <w:rPr>
          <w:rFonts w:ascii="Book Antiqua" w:hAnsi="Book Antiqua"/>
        </w:rPr>
      </w:r>
      <w:r w:rsidR="00911350" w:rsidRPr="00552896">
        <w:rPr>
          <w:rFonts w:ascii="Book Antiqua" w:hAnsi="Book Antiqua"/>
        </w:rPr>
        <w:fldChar w:fldCharType="separate"/>
      </w:r>
      <w:r w:rsidR="004529B0" w:rsidRPr="00552896">
        <w:rPr>
          <w:rFonts w:ascii="Book Antiqua" w:hAnsi="Book Antiqua"/>
          <w:noProof/>
          <w:vertAlign w:val="superscript"/>
        </w:rPr>
        <w:t>[38]</w:t>
      </w:r>
      <w:r w:rsidR="00911350" w:rsidRPr="00552896">
        <w:rPr>
          <w:rFonts w:ascii="Book Antiqua" w:hAnsi="Book Antiqua"/>
        </w:rPr>
        <w:fldChar w:fldCharType="end"/>
      </w:r>
      <w:r w:rsidR="00911350" w:rsidRPr="00552896">
        <w:rPr>
          <w:rFonts w:ascii="Book Antiqua" w:hAnsi="Book Antiqua"/>
        </w:rPr>
        <w:t xml:space="preserve">. </w:t>
      </w:r>
      <w:r w:rsidR="005479D3" w:rsidRPr="00552896">
        <w:rPr>
          <w:rFonts w:ascii="Book Antiqua" w:hAnsi="Book Antiqua"/>
        </w:rPr>
        <w:t xml:space="preserve">These findings suggest a protective role of estrogen </w:t>
      </w:r>
      <w:r w:rsidR="00EB0EBA" w:rsidRPr="00552896">
        <w:rPr>
          <w:rFonts w:ascii="Book Antiqua" w:hAnsi="Book Antiqua"/>
        </w:rPr>
        <w:t xml:space="preserve">affecting </w:t>
      </w:r>
      <w:r w:rsidR="002C06F9" w:rsidRPr="00552896">
        <w:rPr>
          <w:rFonts w:ascii="Book Antiqua" w:hAnsi="Book Antiqua"/>
        </w:rPr>
        <w:t xml:space="preserve">not only </w:t>
      </w:r>
      <w:r w:rsidR="00EB0EBA" w:rsidRPr="00552896">
        <w:rPr>
          <w:rFonts w:ascii="Book Antiqua" w:hAnsi="Book Antiqua"/>
        </w:rPr>
        <w:t xml:space="preserve">viral replication </w:t>
      </w:r>
      <w:r w:rsidR="002C06F9" w:rsidRPr="00552896">
        <w:rPr>
          <w:rFonts w:ascii="Book Antiqua" w:hAnsi="Book Antiqua"/>
        </w:rPr>
        <w:t>but also</w:t>
      </w:r>
      <w:r w:rsidR="00EB0EBA" w:rsidRPr="00552896">
        <w:rPr>
          <w:rFonts w:ascii="Book Antiqua" w:hAnsi="Book Antiqua"/>
        </w:rPr>
        <w:t xml:space="preserve"> </w:t>
      </w:r>
      <w:r w:rsidR="005479D3" w:rsidRPr="00552896">
        <w:rPr>
          <w:rFonts w:ascii="Book Antiqua" w:hAnsi="Book Antiqua"/>
        </w:rPr>
        <w:t xml:space="preserve">HCV pathogenesis </w:t>
      </w:r>
      <w:r w:rsidR="00EB0EBA" w:rsidRPr="00552896">
        <w:rPr>
          <w:rFonts w:ascii="Book Antiqua" w:hAnsi="Book Antiqua"/>
        </w:rPr>
        <w:t>in the host</w:t>
      </w:r>
      <w:r w:rsidR="003466EA" w:rsidRPr="00552896">
        <w:rPr>
          <w:rFonts w:ascii="Book Antiqua" w:hAnsi="Book Antiqua"/>
        </w:rPr>
        <w:t>.</w:t>
      </w:r>
    </w:p>
    <w:p w14:paraId="726D3EDA" w14:textId="645E5862" w:rsidR="00BB772C" w:rsidRPr="00552896" w:rsidRDefault="00EB0EBA" w:rsidP="00552896">
      <w:pPr>
        <w:snapToGrid w:val="0"/>
        <w:spacing w:line="360" w:lineRule="auto"/>
        <w:ind w:firstLineChars="100" w:firstLine="240"/>
        <w:jc w:val="both"/>
        <w:rPr>
          <w:rFonts w:ascii="Book Antiqua" w:hAnsi="Book Antiqua"/>
        </w:rPr>
      </w:pPr>
      <w:r w:rsidRPr="00552896">
        <w:rPr>
          <w:rFonts w:ascii="Book Antiqua" w:hAnsi="Book Antiqua"/>
        </w:rPr>
        <w:t xml:space="preserve">Despite the </w:t>
      </w:r>
      <w:r w:rsidR="00224123" w:rsidRPr="00552896">
        <w:rPr>
          <w:rFonts w:ascii="Book Antiqua" w:hAnsi="Book Antiqua"/>
        </w:rPr>
        <w:t>recognition</w:t>
      </w:r>
      <w:r w:rsidRPr="00552896">
        <w:rPr>
          <w:rFonts w:ascii="Book Antiqua" w:hAnsi="Book Antiqua"/>
        </w:rPr>
        <w:t xml:space="preserve"> of estrogen </w:t>
      </w:r>
      <w:r w:rsidR="00224123" w:rsidRPr="00552896">
        <w:rPr>
          <w:rFonts w:ascii="Book Antiqua" w:hAnsi="Book Antiqua"/>
        </w:rPr>
        <w:t xml:space="preserve">as </w:t>
      </w:r>
      <w:r w:rsidRPr="00552896">
        <w:rPr>
          <w:rFonts w:ascii="Book Antiqua" w:hAnsi="Book Antiqua"/>
        </w:rPr>
        <w:t>a</w:t>
      </w:r>
      <w:r w:rsidR="00224123" w:rsidRPr="00552896">
        <w:rPr>
          <w:rFonts w:ascii="Book Antiqua" w:hAnsi="Book Antiqua"/>
        </w:rPr>
        <w:t xml:space="preserve"> potentially significant</w:t>
      </w:r>
      <w:r w:rsidRPr="00552896">
        <w:rPr>
          <w:rFonts w:ascii="Book Antiqua" w:hAnsi="Book Antiqua"/>
        </w:rPr>
        <w:t xml:space="preserve"> host factor</w:t>
      </w:r>
      <w:r w:rsidR="00224123" w:rsidRPr="00552896">
        <w:rPr>
          <w:rFonts w:ascii="Book Antiqua" w:hAnsi="Book Antiqua"/>
        </w:rPr>
        <w:t xml:space="preserve"> in HCV pathogenesis</w:t>
      </w:r>
      <w:r w:rsidRPr="00552896">
        <w:rPr>
          <w:rFonts w:ascii="Book Antiqua" w:hAnsi="Book Antiqua"/>
        </w:rPr>
        <w:t xml:space="preserve">, </w:t>
      </w:r>
      <w:r w:rsidR="002C06F9" w:rsidRPr="00552896">
        <w:rPr>
          <w:rFonts w:ascii="Book Antiqua" w:hAnsi="Book Antiqua"/>
        </w:rPr>
        <w:t>little</w:t>
      </w:r>
      <w:r w:rsidRPr="00552896">
        <w:rPr>
          <w:rFonts w:ascii="Book Antiqua" w:hAnsi="Book Antiqua"/>
        </w:rPr>
        <w:t xml:space="preserve"> progress has been made to understand the underlying mechanisms</w:t>
      </w:r>
      <w:r w:rsidR="007427A8" w:rsidRPr="00552896">
        <w:rPr>
          <w:rFonts w:ascii="Book Antiqua" w:hAnsi="Book Antiqua"/>
        </w:rPr>
        <w:t xml:space="preserve"> </w:t>
      </w:r>
      <w:r w:rsidR="00DB70B8" w:rsidRPr="00552896">
        <w:rPr>
          <w:rFonts w:ascii="Book Antiqua" w:hAnsi="Book Antiqua"/>
        </w:rPr>
        <w:t xml:space="preserve">on </w:t>
      </w:r>
      <w:r w:rsidR="007427A8" w:rsidRPr="00552896">
        <w:rPr>
          <w:rFonts w:ascii="Book Antiqua" w:hAnsi="Book Antiqua"/>
        </w:rPr>
        <w:t xml:space="preserve">how ER subtypes may be involved in progression to </w:t>
      </w:r>
      <w:r w:rsidR="006044C8" w:rsidRPr="00552896">
        <w:rPr>
          <w:rFonts w:ascii="Book Antiqua" w:hAnsi="Book Antiqua"/>
        </w:rPr>
        <w:t xml:space="preserve">HCV </w:t>
      </w:r>
      <w:r w:rsidR="007427A8" w:rsidRPr="00552896">
        <w:rPr>
          <w:rFonts w:ascii="Book Antiqua" w:hAnsi="Book Antiqua"/>
        </w:rPr>
        <w:t xml:space="preserve">chronic disease </w:t>
      </w:r>
      <w:r w:rsidR="006044C8" w:rsidRPr="00552896">
        <w:rPr>
          <w:rFonts w:ascii="Book Antiqua" w:hAnsi="Book Antiqua"/>
        </w:rPr>
        <w:t xml:space="preserve">in some patients </w:t>
      </w:r>
      <w:r w:rsidR="00224123" w:rsidRPr="00552896">
        <w:rPr>
          <w:rFonts w:ascii="Book Antiqua" w:hAnsi="Book Antiqua"/>
        </w:rPr>
        <w:t xml:space="preserve">and </w:t>
      </w:r>
      <w:r w:rsidR="007427A8" w:rsidRPr="00552896">
        <w:rPr>
          <w:rFonts w:ascii="Book Antiqua" w:hAnsi="Book Antiqua"/>
        </w:rPr>
        <w:t xml:space="preserve">rapid clearance of </w:t>
      </w:r>
      <w:r w:rsidR="006044C8" w:rsidRPr="00552896">
        <w:rPr>
          <w:rFonts w:ascii="Book Antiqua" w:hAnsi="Book Antiqua"/>
        </w:rPr>
        <w:t xml:space="preserve">HCV </w:t>
      </w:r>
      <w:r w:rsidR="007427A8" w:rsidRPr="00552896">
        <w:rPr>
          <w:rFonts w:ascii="Book Antiqua" w:hAnsi="Book Antiqua"/>
        </w:rPr>
        <w:t>in others</w:t>
      </w:r>
      <w:r w:rsidR="002C06F9" w:rsidRPr="00552896">
        <w:rPr>
          <w:rFonts w:ascii="Book Antiqua" w:hAnsi="Book Antiqua"/>
        </w:rPr>
        <w:t xml:space="preserve">. </w:t>
      </w:r>
      <w:r w:rsidR="00224123" w:rsidRPr="00552896">
        <w:rPr>
          <w:rFonts w:ascii="Book Antiqua" w:hAnsi="Book Antiqua"/>
        </w:rPr>
        <w:t xml:space="preserve">Perhaps </w:t>
      </w:r>
      <w:r w:rsidR="00224123" w:rsidRPr="00552896">
        <w:rPr>
          <w:rFonts w:ascii="Book Antiqua" w:hAnsi="Book Antiqua"/>
        </w:rPr>
        <w:lastRenderedPageBreak/>
        <w:t xml:space="preserve">this gap in understanding </w:t>
      </w:r>
      <w:r w:rsidR="004E03A1" w:rsidRPr="00552896">
        <w:rPr>
          <w:rFonts w:ascii="Book Antiqua" w:hAnsi="Book Antiqua"/>
        </w:rPr>
        <w:t>is</w:t>
      </w:r>
      <w:r w:rsidR="007427A8" w:rsidRPr="00552896">
        <w:rPr>
          <w:rFonts w:ascii="Book Antiqua" w:hAnsi="Book Antiqua"/>
        </w:rPr>
        <w:t xml:space="preserve"> one of the major factors </w:t>
      </w:r>
      <w:r w:rsidR="004E03A1" w:rsidRPr="00552896">
        <w:rPr>
          <w:rFonts w:ascii="Book Antiqua" w:hAnsi="Book Antiqua"/>
        </w:rPr>
        <w:t>contributing to the</w:t>
      </w:r>
      <w:r w:rsidR="007427A8" w:rsidRPr="00552896">
        <w:rPr>
          <w:rFonts w:ascii="Book Antiqua" w:hAnsi="Book Antiqua"/>
        </w:rPr>
        <w:t xml:space="preserve"> current debatable potential of estrogen therapy</w:t>
      </w:r>
      <w:r w:rsidR="00646425" w:rsidRPr="00552896">
        <w:rPr>
          <w:rFonts w:ascii="Book Antiqua" w:hAnsi="Book Antiqua"/>
        </w:rPr>
        <w:fldChar w:fldCharType="begin">
          <w:fldData xml:space="preserve">PEVuZE5vdGU+PENpdGU+PEF1dGhvcj5EaSBNYWlvPC9BdXRob3I+PFllYXI+MjAwNjwvWWVhcj48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YXN0cm9lbnRlcm9sb2d5PC9hYmJyLTE+PC9hbHQtcGVyaW9kaWNhbD48cGFnZXM+MjE4LTIyPC9w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PEVuZE5vdGU+PENpdGU+PEF1dGhvcj5EaSBNYWlvPC9BdXRob3I+PFllYXI+MjAwNjwvWWVhcj48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YXN0cm9lbnRlcm9sb2d5PC9hYmJyLTE+PC9hbHQtcGVyaW9kaWNhbD48cGFnZXM+MjE4LTIyPC9w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646425" w:rsidRPr="00552896">
        <w:rPr>
          <w:rFonts w:ascii="Book Antiqua" w:hAnsi="Book Antiqua"/>
        </w:rPr>
      </w:r>
      <w:r w:rsidR="00646425" w:rsidRPr="00552896">
        <w:rPr>
          <w:rFonts w:ascii="Book Antiqua" w:hAnsi="Book Antiqua"/>
        </w:rPr>
        <w:fldChar w:fldCharType="separate"/>
      </w:r>
      <w:r w:rsidR="000A5D98">
        <w:rPr>
          <w:rFonts w:ascii="Book Antiqua" w:hAnsi="Book Antiqua"/>
          <w:noProof/>
          <w:vertAlign w:val="superscript"/>
        </w:rPr>
        <w:t>[17,</w:t>
      </w:r>
      <w:r w:rsidR="004529B0" w:rsidRPr="00552896">
        <w:rPr>
          <w:rFonts w:ascii="Book Antiqua" w:hAnsi="Book Antiqua"/>
          <w:noProof/>
          <w:vertAlign w:val="superscript"/>
        </w:rPr>
        <w:t>19]</w:t>
      </w:r>
      <w:r w:rsidR="00646425" w:rsidRPr="00552896">
        <w:rPr>
          <w:rFonts w:ascii="Book Antiqua" w:hAnsi="Book Antiqua"/>
        </w:rPr>
        <w:fldChar w:fldCharType="end"/>
      </w:r>
      <w:r w:rsidR="004E03A1" w:rsidRPr="00552896">
        <w:rPr>
          <w:rFonts w:ascii="Book Antiqua" w:hAnsi="Book Antiqua"/>
        </w:rPr>
        <w:t>.</w:t>
      </w:r>
      <w:r w:rsidR="000A5D98">
        <w:rPr>
          <w:rFonts w:ascii="Book Antiqua" w:eastAsia="SimSun" w:hAnsi="Book Antiqua" w:hint="eastAsia"/>
          <w:lang w:eastAsia="zh-CN"/>
        </w:rPr>
        <w:t xml:space="preserve"> </w:t>
      </w:r>
      <w:r w:rsidR="004E03A1" w:rsidRPr="00552896">
        <w:rPr>
          <w:rFonts w:ascii="Book Antiqua" w:hAnsi="Book Antiqua"/>
        </w:rPr>
        <w:t>In addition, m</w:t>
      </w:r>
      <w:r w:rsidR="007427A8" w:rsidRPr="00552896">
        <w:rPr>
          <w:rFonts w:ascii="Book Antiqua" w:hAnsi="Book Antiqua"/>
        </w:rPr>
        <w:t xml:space="preserve">ost of </w:t>
      </w:r>
      <w:r w:rsidR="004E03A1" w:rsidRPr="00552896">
        <w:rPr>
          <w:rFonts w:ascii="Book Antiqua" w:hAnsi="Book Antiqua"/>
        </w:rPr>
        <w:t xml:space="preserve">the clinical </w:t>
      </w:r>
      <w:r w:rsidR="007427A8" w:rsidRPr="00552896">
        <w:rPr>
          <w:rFonts w:ascii="Book Antiqua" w:hAnsi="Book Antiqua"/>
        </w:rPr>
        <w:t xml:space="preserve">studies </w:t>
      </w:r>
      <w:r w:rsidR="002C06F9" w:rsidRPr="00552896">
        <w:rPr>
          <w:rFonts w:ascii="Book Antiqua" w:hAnsi="Book Antiqua"/>
        </w:rPr>
        <w:t xml:space="preserve">did not </w:t>
      </w:r>
      <w:r w:rsidR="007427A8" w:rsidRPr="00552896">
        <w:rPr>
          <w:rFonts w:ascii="Book Antiqua" w:hAnsi="Book Antiqua"/>
        </w:rPr>
        <w:t xml:space="preserve">monitor ERα and ERβ expression in the liver of the </w:t>
      </w:r>
      <w:r w:rsidR="004E03A1" w:rsidRPr="00552896">
        <w:rPr>
          <w:rFonts w:ascii="Book Antiqua" w:hAnsi="Book Antiqua"/>
        </w:rPr>
        <w:t xml:space="preserve">enrolled </w:t>
      </w:r>
      <w:r w:rsidR="007427A8" w:rsidRPr="00552896">
        <w:rPr>
          <w:rFonts w:ascii="Book Antiqua" w:hAnsi="Book Antiqua"/>
        </w:rPr>
        <w:t>patients or the hormonal status of females at the time of recruitment or during treatment</w:t>
      </w:r>
      <w:r w:rsidR="007427A8" w:rsidRPr="00552896">
        <w:rPr>
          <w:rFonts w:ascii="Book Antiqua" w:hAnsi="Book Antiqua"/>
        </w:rPr>
        <w:fldChar w:fldCharType="begin"/>
      </w:r>
      <w:r w:rsidR="004529B0" w:rsidRPr="00552896">
        <w:rPr>
          <w:rFonts w:ascii="Book Antiqua" w:hAnsi="Book Antiqua"/>
        </w:rPr>
        <w:instrText xml:space="preserve"> ADDIN EN.CITE &lt;EndNote&gt;&lt;Cite&gt;&lt;Author&gt;Kalra&lt;/Author&gt;&lt;Year&gt;2008&lt;/Year&gt;&lt;RecNum&gt;3&lt;/RecNum&gt;&lt;DisplayText&gt;&lt;style face="superscript"&gt;[20]&lt;/style&gt;&lt;/DisplayText&gt;&lt;record&gt;&lt;rec-number&gt;3&lt;/rec-number&gt;&lt;foreign-keys&gt;&lt;key app="EN" db-id="paeedt0w6zafs8e0z24xfdtyp9vrdazfrxp2" timestamp="1445317292"&gt;3&lt;/key&gt;&lt;/foreign-keys&gt;&lt;ref-type name="Journal Article"&gt;17&lt;/ref-type&gt;&lt;contributors&gt;&lt;authors&gt;&lt;author&gt;Kalra, M.&lt;/author&gt;&lt;author&gt;Mayes, J.&lt;/author&gt;&lt;author&gt;Assefa, S.&lt;/author&gt;&lt;author&gt;Kaul, A. K.&lt;/author&gt;&lt;author&gt;Kaul, R.&lt;/author&gt;&lt;/authors&gt;&lt;/contributors&gt;&lt;auth-address&gt;Department of Biochemistry and Microbiology, Oklahoma State University Center for Health Sciences, Tulsa, Oklahoma 74107, USA.&lt;/auth-address&gt;&lt;titles&gt;&lt;title&gt;Role of sex steroid receptors in pathobiology of hepatocellular carcinoma&lt;/title&gt;&lt;secondary-title&gt;World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WJG&lt;/abbr-1&gt;&lt;/alt-periodical&gt;&lt;pages&gt;5945-61&lt;/pages&gt;&lt;volume&gt;14&lt;/volume&gt;&lt;number&gt;39&lt;/number&gt;&lt;keywords&gt;&lt;keyword&gt;Androgens/metabolism&lt;/keyword&gt;&lt;keyword&gt;Animals&lt;/keyword&gt;&lt;keyword&gt;Carcinoma, Hepatocellular/*metabolism/pathology&lt;/keyword&gt;&lt;keyword&gt;Disease Models, Animal&lt;/keyword&gt;&lt;keyword&gt;Estrogens/metabolism&lt;/keyword&gt;&lt;keyword&gt;Female&lt;/keyword&gt;&lt;keyword&gt;Humans&lt;/keyword&gt;&lt;keyword&gt;Liver Neoplasms/*metabolism/pathology&lt;/keyword&gt;&lt;keyword&gt;Male&lt;/keyword&gt;&lt;keyword&gt;Receptors, Androgen/*metabolism&lt;/keyword&gt;&lt;keyword&gt;Receptors, Estrogen/*metabolism&lt;/keyword&gt;&lt;keyword&gt;Sex Characteristics&lt;/keyword&gt;&lt;/keywords&gt;&lt;dates&gt;&lt;year&gt;2008&lt;/year&gt;&lt;pub-dates&gt;&lt;date&gt;Oct 21&lt;/date&gt;&lt;/pub-dates&gt;&lt;/dates&gt;&lt;isbn&gt;1007-9327 (Print)&amp;#xD;1007-9327 (Linking)&lt;/isbn&gt;&lt;accession-num&gt;18932272&lt;/accession-num&gt;&lt;urls&gt;&lt;related-urls&gt;&lt;url&gt;http://www.ncbi.nlm.nih.gov/pubmed/18932272&lt;/url&gt;&lt;/related-urls&gt;&lt;/urls&gt;&lt;custom2&gt;2760195&lt;/custom2&gt;&lt;/record&gt;&lt;/Cite&gt;&lt;/EndNote&gt;</w:instrText>
      </w:r>
      <w:r w:rsidR="007427A8" w:rsidRPr="00552896">
        <w:rPr>
          <w:rFonts w:ascii="Book Antiqua" w:hAnsi="Book Antiqua"/>
        </w:rPr>
        <w:fldChar w:fldCharType="separate"/>
      </w:r>
      <w:r w:rsidR="004529B0" w:rsidRPr="00552896">
        <w:rPr>
          <w:rFonts w:ascii="Book Antiqua" w:hAnsi="Book Antiqua"/>
          <w:noProof/>
          <w:vertAlign w:val="superscript"/>
        </w:rPr>
        <w:t>[20]</w:t>
      </w:r>
      <w:r w:rsidR="007427A8" w:rsidRPr="00552896">
        <w:rPr>
          <w:rFonts w:ascii="Book Antiqua" w:hAnsi="Book Antiqua"/>
        </w:rPr>
        <w:fldChar w:fldCharType="end"/>
      </w:r>
      <w:r w:rsidR="007427A8" w:rsidRPr="00552896">
        <w:rPr>
          <w:rFonts w:ascii="Book Antiqua" w:hAnsi="Book Antiqua"/>
        </w:rPr>
        <w:t xml:space="preserve">. </w:t>
      </w:r>
      <w:r w:rsidR="00646425" w:rsidRPr="00552896">
        <w:rPr>
          <w:rFonts w:ascii="Book Antiqua" w:hAnsi="Book Antiqua"/>
        </w:rPr>
        <w:t>Some</w:t>
      </w:r>
      <w:r w:rsidR="00823D93" w:rsidRPr="00552896">
        <w:rPr>
          <w:rFonts w:ascii="Book Antiqua" w:hAnsi="Book Antiqua"/>
        </w:rPr>
        <w:t xml:space="preserve"> studies evaluated ER subtype expression by measuring mRNA levels </w:t>
      </w:r>
      <w:r w:rsidR="00BB772C" w:rsidRPr="00552896">
        <w:rPr>
          <w:rFonts w:ascii="Book Antiqua" w:hAnsi="Book Antiqua"/>
        </w:rPr>
        <w:t xml:space="preserve">in the liver </w:t>
      </w:r>
      <w:r w:rsidR="00823D93" w:rsidRPr="00552896">
        <w:rPr>
          <w:rFonts w:ascii="Book Antiqua" w:hAnsi="Book Antiqua"/>
        </w:rPr>
        <w:t>or performing less specific ligand binding assays</w:t>
      </w:r>
      <w:r w:rsidR="00823D93" w:rsidRPr="00552896">
        <w:rPr>
          <w:rFonts w:ascii="Book Antiqua" w:hAnsi="Book Antiqua"/>
        </w:rPr>
        <w:fldChar w:fldCharType="begin">
          <w:fldData xml:space="preserve">PEVuZE5vdGU+PENpdGU+PEF1dGhvcj5JYXZhcm9uZTwvQXV0aG9yPjxZZWFyPjIwMDM8L1llYXI+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PEVuZE5vdGU+PENpdGU+PEF1dGhvcj5JYXZhcm9uZTwvQXV0aG9yPjxZZWFyPjIwMDM8L1llYXI+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823D93" w:rsidRPr="00552896">
        <w:rPr>
          <w:rFonts w:ascii="Book Antiqua" w:hAnsi="Book Antiqua"/>
        </w:rPr>
      </w:r>
      <w:r w:rsidR="00823D93" w:rsidRPr="00552896">
        <w:rPr>
          <w:rFonts w:ascii="Book Antiqua" w:hAnsi="Book Antiqua"/>
        </w:rPr>
        <w:fldChar w:fldCharType="separate"/>
      </w:r>
      <w:r w:rsidR="004529B0" w:rsidRPr="00552896">
        <w:rPr>
          <w:rFonts w:ascii="Book Antiqua" w:hAnsi="Book Antiqua"/>
          <w:noProof/>
          <w:vertAlign w:val="superscript"/>
        </w:rPr>
        <w:t>[39, 40]</w:t>
      </w:r>
      <w:r w:rsidR="00823D93" w:rsidRPr="00552896">
        <w:rPr>
          <w:rFonts w:ascii="Book Antiqua" w:hAnsi="Book Antiqua"/>
        </w:rPr>
        <w:fldChar w:fldCharType="end"/>
      </w:r>
      <w:r w:rsidR="00823D93" w:rsidRPr="00552896">
        <w:rPr>
          <w:rFonts w:ascii="Book Antiqua" w:hAnsi="Book Antiqua"/>
        </w:rPr>
        <w:t xml:space="preserve">. </w:t>
      </w:r>
    </w:p>
    <w:p w14:paraId="64112BC7" w14:textId="77777777" w:rsidR="00680ED0" w:rsidRPr="00552896" w:rsidRDefault="00BB772C" w:rsidP="000A5D98">
      <w:pPr>
        <w:snapToGrid w:val="0"/>
        <w:spacing w:line="360" w:lineRule="auto"/>
        <w:ind w:firstLineChars="100" w:firstLine="240"/>
        <w:jc w:val="both"/>
        <w:rPr>
          <w:rFonts w:ascii="Book Antiqua" w:hAnsi="Book Antiqua"/>
        </w:rPr>
      </w:pPr>
      <w:r w:rsidRPr="00552896">
        <w:rPr>
          <w:rFonts w:ascii="Book Antiqua" w:hAnsi="Book Antiqua"/>
        </w:rPr>
        <w:t xml:space="preserve">One of the most important </w:t>
      </w:r>
      <w:r w:rsidR="00185F97" w:rsidRPr="00552896">
        <w:rPr>
          <w:rFonts w:ascii="Book Antiqua" w:hAnsi="Book Antiqua"/>
        </w:rPr>
        <w:t>premises</w:t>
      </w:r>
      <w:r w:rsidRPr="00552896">
        <w:rPr>
          <w:rFonts w:ascii="Book Antiqua" w:hAnsi="Book Antiqua"/>
        </w:rPr>
        <w:t xml:space="preserve"> of the current study was to evaluate the gender</w:t>
      </w:r>
      <w:r w:rsidR="001352A5" w:rsidRPr="00552896">
        <w:rPr>
          <w:rFonts w:ascii="Book Antiqua" w:hAnsi="Book Antiqua"/>
        </w:rPr>
        <w:t>-</w:t>
      </w:r>
      <w:r w:rsidRPr="00552896">
        <w:rPr>
          <w:rFonts w:ascii="Book Antiqua" w:hAnsi="Book Antiqua"/>
        </w:rPr>
        <w:t xml:space="preserve">based (males vs females) ER subtype protein expression in the liver of normals (basal expression) and </w:t>
      </w:r>
      <w:r w:rsidR="000E0CC1" w:rsidRPr="00552896">
        <w:rPr>
          <w:rFonts w:ascii="Book Antiqua" w:hAnsi="Book Antiqua"/>
        </w:rPr>
        <w:t>further evaluate</w:t>
      </w:r>
      <w:r w:rsidR="00646425" w:rsidRPr="00552896">
        <w:rPr>
          <w:rFonts w:ascii="Book Antiqua" w:hAnsi="Book Antiqua"/>
        </w:rPr>
        <w:t xml:space="preserve"> </w:t>
      </w:r>
      <w:r w:rsidRPr="00552896">
        <w:rPr>
          <w:rFonts w:ascii="Book Antiqua" w:hAnsi="Book Antiqua"/>
        </w:rPr>
        <w:t xml:space="preserve">the </w:t>
      </w:r>
      <w:r w:rsidR="000E0CC1" w:rsidRPr="00552896">
        <w:rPr>
          <w:rFonts w:ascii="Book Antiqua" w:hAnsi="Book Antiqua"/>
        </w:rPr>
        <w:t>changes in expression of these subtypes in HCV-related cirrhosis or HCV-related HCC</w:t>
      </w:r>
      <w:r w:rsidRPr="00552896">
        <w:rPr>
          <w:rFonts w:ascii="Book Antiqua" w:hAnsi="Book Antiqua"/>
        </w:rPr>
        <w:t xml:space="preserve"> patients</w:t>
      </w:r>
      <w:r w:rsidR="000E0CC1" w:rsidRPr="00552896">
        <w:rPr>
          <w:rFonts w:ascii="Book Antiqua" w:hAnsi="Book Antiqua"/>
        </w:rPr>
        <w:t>.</w:t>
      </w:r>
      <w:r w:rsidRPr="00552896">
        <w:rPr>
          <w:rFonts w:ascii="Book Antiqua" w:hAnsi="Book Antiqua"/>
        </w:rPr>
        <w:t xml:space="preserve"> Further, </w:t>
      </w:r>
      <w:r w:rsidR="00D62F85" w:rsidRPr="00552896">
        <w:rPr>
          <w:rFonts w:ascii="Book Antiqua" w:hAnsi="Book Antiqua"/>
        </w:rPr>
        <w:t>we employed subcellular fraction</w:t>
      </w:r>
      <w:r w:rsidR="001352A5" w:rsidRPr="00552896">
        <w:rPr>
          <w:rFonts w:ascii="Book Antiqua" w:hAnsi="Book Antiqua"/>
        </w:rPr>
        <w:t>ation</w:t>
      </w:r>
      <w:r w:rsidR="00D62F85" w:rsidRPr="00552896">
        <w:rPr>
          <w:rFonts w:ascii="Book Antiqua" w:hAnsi="Book Antiqua"/>
        </w:rPr>
        <w:t xml:space="preserve"> (nuclear verses cytoplasmic) protein studies to examine the relative expression of ER subtypes and correlate their presence with </w:t>
      </w:r>
      <w:r w:rsidR="00AD1FE7" w:rsidRPr="00552896">
        <w:rPr>
          <w:rFonts w:ascii="Book Antiqua" w:hAnsi="Book Antiqua"/>
        </w:rPr>
        <w:t>activation</w:t>
      </w:r>
      <w:r w:rsidR="00D62F85" w:rsidRPr="00552896">
        <w:rPr>
          <w:rFonts w:ascii="Book Antiqua" w:hAnsi="Book Antiqua"/>
        </w:rPr>
        <w:t xml:space="preserve"> of NF</w:t>
      </w:r>
      <w:r w:rsidR="0010364D" w:rsidRPr="00552896">
        <w:rPr>
          <w:rFonts w:ascii="Book Antiqua" w:hAnsi="Book Antiqua"/>
        </w:rPr>
        <w:t>-</w:t>
      </w:r>
      <w:r w:rsidR="00646425" w:rsidRPr="00552896">
        <w:rPr>
          <w:rFonts w:ascii="Book Antiqua" w:hAnsi="Book Antiqua"/>
        </w:rPr>
        <w:t>κ</w:t>
      </w:r>
      <w:r w:rsidR="00D62F85" w:rsidRPr="00552896">
        <w:rPr>
          <w:rFonts w:ascii="Book Antiqua" w:hAnsi="Book Antiqua"/>
        </w:rPr>
        <w:t xml:space="preserve">B </w:t>
      </w:r>
      <w:r w:rsidR="00AD1FE7" w:rsidRPr="00552896">
        <w:rPr>
          <w:rFonts w:ascii="Book Antiqua" w:hAnsi="Book Antiqua"/>
        </w:rPr>
        <w:t xml:space="preserve">or </w:t>
      </w:r>
      <w:r w:rsidR="00646425" w:rsidRPr="00552896">
        <w:rPr>
          <w:rFonts w:ascii="Book Antiqua" w:hAnsi="Book Antiqua"/>
        </w:rPr>
        <w:t>c</w:t>
      </w:r>
      <w:r w:rsidR="00D62F85" w:rsidRPr="00552896">
        <w:rPr>
          <w:rFonts w:ascii="Book Antiqua" w:hAnsi="Book Antiqua"/>
        </w:rPr>
        <w:t xml:space="preserve">yclin D1 in these fractions. </w:t>
      </w:r>
      <w:r w:rsidR="000E0CC1" w:rsidRPr="00552896">
        <w:rPr>
          <w:rFonts w:ascii="Book Antiqua" w:hAnsi="Book Antiqua"/>
        </w:rPr>
        <w:t xml:space="preserve"> </w:t>
      </w:r>
      <w:r w:rsidR="00823D93" w:rsidRPr="00552896">
        <w:rPr>
          <w:rFonts w:ascii="Book Antiqua" w:hAnsi="Book Antiqua"/>
        </w:rPr>
        <w:t xml:space="preserve">Our findings </w:t>
      </w:r>
      <w:r w:rsidR="00A46E7C" w:rsidRPr="00552896">
        <w:rPr>
          <w:rFonts w:ascii="Book Antiqua" w:hAnsi="Book Antiqua"/>
        </w:rPr>
        <w:t>in whole tissue</w:t>
      </w:r>
      <w:r w:rsidR="00087D38" w:rsidRPr="00552896">
        <w:rPr>
          <w:rFonts w:ascii="Book Antiqua" w:hAnsi="Book Antiqua"/>
        </w:rPr>
        <w:t xml:space="preserve"> extracts of normal livers </w:t>
      </w:r>
      <w:r w:rsidR="00823D93" w:rsidRPr="00552896">
        <w:rPr>
          <w:rFonts w:ascii="Book Antiqua" w:hAnsi="Book Antiqua"/>
        </w:rPr>
        <w:t>indicate</w:t>
      </w:r>
      <w:r w:rsidR="00087D38" w:rsidRPr="00552896">
        <w:rPr>
          <w:rFonts w:ascii="Book Antiqua" w:hAnsi="Book Antiqua"/>
        </w:rPr>
        <w:t>d</w:t>
      </w:r>
      <w:r w:rsidR="00823D93" w:rsidRPr="00552896">
        <w:rPr>
          <w:rFonts w:ascii="Book Antiqua" w:hAnsi="Book Antiqua"/>
        </w:rPr>
        <w:t xml:space="preserve"> that males express significantly higher levels of ERα protein compared to females but comparable levels of ERβ.</w:t>
      </w:r>
      <w:r w:rsidR="009D3766" w:rsidRPr="00552896">
        <w:rPr>
          <w:rFonts w:ascii="Book Antiqua" w:hAnsi="Book Antiqua"/>
        </w:rPr>
        <w:t xml:space="preserve"> </w:t>
      </w:r>
      <w:r w:rsidR="00F543DB" w:rsidRPr="00552896">
        <w:rPr>
          <w:rFonts w:ascii="Book Antiqua" w:hAnsi="Book Antiqua"/>
        </w:rPr>
        <w:t xml:space="preserve">We also found </w:t>
      </w:r>
      <w:r w:rsidR="001352A5" w:rsidRPr="00552896">
        <w:rPr>
          <w:rFonts w:ascii="Book Antiqua" w:hAnsi="Book Antiqua"/>
        </w:rPr>
        <w:t xml:space="preserve">a </w:t>
      </w:r>
      <w:r w:rsidR="00F543DB" w:rsidRPr="00552896">
        <w:rPr>
          <w:rFonts w:ascii="Book Antiqua" w:hAnsi="Book Antiqua"/>
        </w:rPr>
        <w:t xml:space="preserve">significant </w:t>
      </w:r>
      <w:r w:rsidR="001352A5" w:rsidRPr="00552896">
        <w:rPr>
          <w:rFonts w:ascii="Book Antiqua" w:hAnsi="Book Antiqua"/>
        </w:rPr>
        <w:t xml:space="preserve">increase </w:t>
      </w:r>
      <w:r w:rsidR="00F543DB" w:rsidRPr="00552896">
        <w:rPr>
          <w:rFonts w:ascii="Book Antiqua" w:hAnsi="Book Antiqua"/>
        </w:rPr>
        <w:t xml:space="preserve">in the ERα:ERβ expression ratio in males </w:t>
      </w:r>
      <w:r w:rsidR="001352A5" w:rsidRPr="00552896">
        <w:rPr>
          <w:rFonts w:ascii="Book Antiqua" w:hAnsi="Book Antiqua"/>
        </w:rPr>
        <w:t xml:space="preserve">as compared to </w:t>
      </w:r>
      <w:r w:rsidR="00F543DB" w:rsidRPr="00552896">
        <w:rPr>
          <w:rFonts w:ascii="Book Antiqua" w:hAnsi="Book Antiqua"/>
        </w:rPr>
        <w:t xml:space="preserve">females. </w:t>
      </w:r>
      <w:r w:rsidR="00F766A1" w:rsidRPr="00552896">
        <w:rPr>
          <w:rFonts w:ascii="Book Antiqua" w:hAnsi="Book Antiqua"/>
        </w:rPr>
        <w:t xml:space="preserve">To our knowledge, this is the first </w:t>
      </w:r>
      <w:r w:rsidR="004952FD" w:rsidRPr="00552896">
        <w:rPr>
          <w:rFonts w:ascii="Book Antiqua" w:hAnsi="Book Antiqua"/>
        </w:rPr>
        <w:t xml:space="preserve">report </w:t>
      </w:r>
      <w:r w:rsidR="00C334DD" w:rsidRPr="00552896">
        <w:rPr>
          <w:rFonts w:ascii="Book Antiqua" w:hAnsi="Book Antiqua"/>
        </w:rPr>
        <w:t>demonstrat</w:t>
      </w:r>
      <w:r w:rsidR="004952FD" w:rsidRPr="00552896">
        <w:rPr>
          <w:rFonts w:ascii="Book Antiqua" w:hAnsi="Book Antiqua"/>
        </w:rPr>
        <w:t>ing</w:t>
      </w:r>
      <w:r w:rsidR="00C334DD" w:rsidRPr="00552896">
        <w:rPr>
          <w:rFonts w:ascii="Book Antiqua" w:hAnsi="Book Antiqua"/>
        </w:rPr>
        <w:t xml:space="preserve"> </w:t>
      </w:r>
      <w:r w:rsidR="00F543DB" w:rsidRPr="00552896">
        <w:rPr>
          <w:rFonts w:ascii="Book Antiqua" w:hAnsi="Book Antiqua"/>
        </w:rPr>
        <w:t>gen</w:t>
      </w:r>
      <w:r w:rsidR="00D872A2" w:rsidRPr="00552896">
        <w:rPr>
          <w:rFonts w:ascii="Book Antiqua" w:hAnsi="Book Antiqua"/>
        </w:rPr>
        <w:t>der-</w:t>
      </w:r>
      <w:r w:rsidR="00823D93" w:rsidRPr="00552896">
        <w:rPr>
          <w:rFonts w:ascii="Book Antiqua" w:hAnsi="Book Antiqua"/>
        </w:rPr>
        <w:t xml:space="preserve">based differences in </w:t>
      </w:r>
      <w:r w:rsidR="003B4F09" w:rsidRPr="00552896">
        <w:rPr>
          <w:rFonts w:ascii="Book Antiqua" w:hAnsi="Book Antiqua"/>
        </w:rPr>
        <w:t>ERα</w:t>
      </w:r>
      <w:r w:rsidR="00254EE2" w:rsidRPr="00552896">
        <w:rPr>
          <w:rFonts w:ascii="Book Antiqua" w:hAnsi="Book Antiqua"/>
        </w:rPr>
        <w:t xml:space="preserve"> </w:t>
      </w:r>
      <w:r w:rsidR="00AF04C0" w:rsidRPr="00552896">
        <w:rPr>
          <w:rFonts w:ascii="Book Antiqua" w:hAnsi="Book Antiqua"/>
        </w:rPr>
        <w:t>at the basal level</w:t>
      </w:r>
      <w:r w:rsidR="00254EE2" w:rsidRPr="00552896">
        <w:rPr>
          <w:rFonts w:ascii="Book Antiqua" w:hAnsi="Book Antiqua"/>
        </w:rPr>
        <w:t xml:space="preserve"> </w:t>
      </w:r>
      <w:r w:rsidR="00F543DB" w:rsidRPr="00552896">
        <w:rPr>
          <w:rFonts w:ascii="Book Antiqua" w:hAnsi="Book Antiqua"/>
        </w:rPr>
        <w:t>thereby affecting the ratio of ER subtypes</w:t>
      </w:r>
      <w:r w:rsidR="00823D93" w:rsidRPr="00552896">
        <w:rPr>
          <w:rFonts w:ascii="Book Antiqua" w:hAnsi="Book Antiqua"/>
        </w:rPr>
        <w:t xml:space="preserve"> in the liver. </w:t>
      </w:r>
      <w:r w:rsidR="009B17F0" w:rsidRPr="00552896">
        <w:rPr>
          <w:rFonts w:ascii="Book Antiqua" w:hAnsi="Book Antiqua"/>
        </w:rPr>
        <w:t xml:space="preserve">Whether these </w:t>
      </w:r>
      <w:r w:rsidR="00FB603A" w:rsidRPr="00552896">
        <w:rPr>
          <w:rFonts w:ascii="Book Antiqua" w:hAnsi="Book Antiqua"/>
        </w:rPr>
        <w:t>differences in ER subtype expression</w:t>
      </w:r>
      <w:r w:rsidR="00646425" w:rsidRPr="00552896">
        <w:rPr>
          <w:rFonts w:ascii="Book Antiqua" w:hAnsi="Book Antiqua"/>
        </w:rPr>
        <w:t xml:space="preserve"> </w:t>
      </w:r>
      <w:r w:rsidR="005707AB" w:rsidRPr="00552896">
        <w:rPr>
          <w:rFonts w:ascii="Book Antiqua" w:hAnsi="Book Antiqua"/>
        </w:rPr>
        <w:t>at basal level</w:t>
      </w:r>
      <w:r w:rsidR="00646425" w:rsidRPr="00552896">
        <w:rPr>
          <w:rFonts w:ascii="Book Antiqua" w:hAnsi="Book Antiqua"/>
        </w:rPr>
        <w:t>s</w:t>
      </w:r>
      <w:r w:rsidR="005707AB" w:rsidRPr="00552896">
        <w:rPr>
          <w:rFonts w:ascii="Book Antiqua" w:hAnsi="Book Antiqua"/>
        </w:rPr>
        <w:t xml:space="preserve"> </w:t>
      </w:r>
      <w:r w:rsidR="003466EA" w:rsidRPr="00552896">
        <w:rPr>
          <w:rFonts w:ascii="Book Antiqua" w:hAnsi="Book Antiqua"/>
        </w:rPr>
        <w:t>predispose males to severe and fast disease progression</w:t>
      </w:r>
      <w:r w:rsidR="009B17F0" w:rsidRPr="00552896">
        <w:rPr>
          <w:rFonts w:ascii="Book Antiqua" w:hAnsi="Book Antiqua"/>
        </w:rPr>
        <w:t xml:space="preserve"> of HCV infection needs further investigation.</w:t>
      </w:r>
      <w:r w:rsidR="00646425" w:rsidRPr="00552896">
        <w:rPr>
          <w:rFonts w:ascii="Book Antiqua" w:hAnsi="Book Antiqua"/>
        </w:rPr>
        <w:t xml:space="preserve"> </w:t>
      </w:r>
    </w:p>
    <w:p w14:paraId="01C9516E" w14:textId="16CFCB93" w:rsidR="00F7570D" w:rsidRPr="00552896" w:rsidRDefault="008C51DC" w:rsidP="000A5D98">
      <w:pPr>
        <w:snapToGrid w:val="0"/>
        <w:spacing w:line="360" w:lineRule="auto"/>
        <w:ind w:firstLineChars="100" w:firstLine="240"/>
        <w:jc w:val="both"/>
        <w:rPr>
          <w:rFonts w:ascii="Book Antiqua" w:hAnsi="Book Antiqua"/>
        </w:rPr>
      </w:pPr>
      <w:r w:rsidRPr="00552896">
        <w:rPr>
          <w:rFonts w:ascii="Book Antiqua" w:hAnsi="Book Antiqua"/>
        </w:rPr>
        <w:t xml:space="preserve">We </w:t>
      </w:r>
      <w:r w:rsidR="004F0AD2" w:rsidRPr="00552896">
        <w:rPr>
          <w:rFonts w:ascii="Book Antiqua" w:hAnsi="Book Antiqua"/>
        </w:rPr>
        <w:t>were able to detect ERα and ERβ</w:t>
      </w:r>
      <w:r w:rsidR="00680ED0" w:rsidRPr="00552896">
        <w:rPr>
          <w:rFonts w:ascii="Book Antiqua" w:hAnsi="Book Antiqua"/>
        </w:rPr>
        <w:t xml:space="preserve"> transcript</w:t>
      </w:r>
      <w:r w:rsidR="004F0AD2" w:rsidRPr="00552896">
        <w:rPr>
          <w:rFonts w:ascii="Book Antiqua" w:hAnsi="Book Antiqua"/>
        </w:rPr>
        <w:t>s</w:t>
      </w:r>
      <w:r w:rsidR="00680ED0" w:rsidRPr="00552896">
        <w:rPr>
          <w:rFonts w:ascii="Book Antiqua" w:hAnsi="Book Antiqua"/>
        </w:rPr>
        <w:t xml:space="preserve"> in</w:t>
      </w:r>
      <w:r w:rsidR="00F668D3" w:rsidRPr="00552896">
        <w:rPr>
          <w:rFonts w:ascii="Book Antiqua" w:hAnsi="Book Antiqua"/>
        </w:rPr>
        <w:t xml:space="preserve"> normal,</w:t>
      </w:r>
      <w:r w:rsidR="00680ED0" w:rsidRPr="00552896">
        <w:rPr>
          <w:rFonts w:ascii="Book Antiqua" w:hAnsi="Book Antiqua"/>
        </w:rPr>
        <w:t xml:space="preserve"> HCV-related cirrhosis and HCV-related HCC </w:t>
      </w:r>
      <w:r w:rsidR="008C2B54" w:rsidRPr="00552896">
        <w:rPr>
          <w:rFonts w:ascii="Book Antiqua" w:hAnsi="Book Antiqua"/>
        </w:rPr>
        <w:t>group</w:t>
      </w:r>
      <w:r w:rsidR="00F668D3" w:rsidRPr="00552896">
        <w:rPr>
          <w:rFonts w:ascii="Book Antiqua" w:hAnsi="Book Antiqua"/>
        </w:rPr>
        <w:t>s</w:t>
      </w:r>
      <w:r w:rsidR="004E03A1" w:rsidRPr="00552896">
        <w:rPr>
          <w:rFonts w:ascii="Book Antiqua" w:hAnsi="Book Antiqua"/>
        </w:rPr>
        <w:t>.</w:t>
      </w:r>
      <w:r w:rsidR="00680ED0" w:rsidRPr="00552896">
        <w:rPr>
          <w:rFonts w:ascii="Book Antiqua" w:hAnsi="Book Antiqua"/>
        </w:rPr>
        <w:t xml:space="preserve"> Similar observations were made in a Korean population study </w:t>
      </w:r>
      <w:r w:rsidR="000C56FA" w:rsidRPr="00552896">
        <w:rPr>
          <w:rFonts w:ascii="Book Antiqua" w:hAnsi="Book Antiqua"/>
        </w:rPr>
        <w:t>where they observed ERα and ERβ mRNA transcripts in more than 95% of HCV-related HCC liver tissues</w:t>
      </w:r>
      <w:r w:rsidR="00680ED0" w:rsidRPr="00552896">
        <w:rPr>
          <w:rFonts w:ascii="Book Antiqua" w:hAnsi="Book Antiqua"/>
        </w:rPr>
        <w:fldChar w:fldCharType="begin">
          <w:fldData xml:space="preserve">PEVuZE5vdGU+PENpdGU+PEF1dGhvcj5XYW5nPC9BdXRob3I+PFllYXI+MjAwNjwvWWVhcj48UmVj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PEVuZE5vdGU+PENpdGU+PEF1dGhvcj5XYW5nPC9BdXRob3I+PFllYXI+MjAwNjwvWWVhcj48UmVj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680ED0" w:rsidRPr="00552896">
        <w:rPr>
          <w:rFonts w:ascii="Book Antiqua" w:hAnsi="Book Antiqua"/>
        </w:rPr>
      </w:r>
      <w:r w:rsidR="00680ED0" w:rsidRPr="00552896">
        <w:rPr>
          <w:rFonts w:ascii="Book Antiqua" w:hAnsi="Book Antiqua"/>
        </w:rPr>
        <w:fldChar w:fldCharType="separate"/>
      </w:r>
      <w:r w:rsidR="004529B0" w:rsidRPr="00552896">
        <w:rPr>
          <w:rFonts w:ascii="Book Antiqua" w:hAnsi="Book Antiqua"/>
          <w:noProof/>
          <w:vertAlign w:val="superscript"/>
        </w:rPr>
        <w:t>[40]</w:t>
      </w:r>
      <w:r w:rsidR="00680ED0" w:rsidRPr="00552896">
        <w:rPr>
          <w:rFonts w:ascii="Book Antiqua" w:hAnsi="Book Antiqua"/>
        </w:rPr>
        <w:fldChar w:fldCharType="end"/>
      </w:r>
      <w:r w:rsidR="00680ED0" w:rsidRPr="00552896">
        <w:rPr>
          <w:rFonts w:ascii="Book Antiqua" w:hAnsi="Book Antiqua"/>
        </w:rPr>
        <w:t>.</w:t>
      </w:r>
      <w:r w:rsidRPr="00552896">
        <w:rPr>
          <w:rFonts w:ascii="Book Antiqua" w:hAnsi="Book Antiqua"/>
        </w:rPr>
        <w:t xml:space="preserve"> </w:t>
      </w:r>
      <w:r w:rsidR="000C56FA" w:rsidRPr="00552896">
        <w:rPr>
          <w:rFonts w:ascii="Book Antiqua" w:hAnsi="Book Antiqua"/>
        </w:rPr>
        <w:t>There was an increase of ERα and ERβ transcripts in diseased livers</w:t>
      </w:r>
      <w:r w:rsidR="0037567F" w:rsidRPr="00552896">
        <w:rPr>
          <w:rFonts w:ascii="Book Antiqua" w:hAnsi="Book Antiqua"/>
        </w:rPr>
        <w:t xml:space="preserve"> compared to normal</w:t>
      </w:r>
      <w:r w:rsidR="00D8221F" w:rsidRPr="00552896">
        <w:rPr>
          <w:rFonts w:ascii="Book Antiqua" w:hAnsi="Book Antiqua"/>
        </w:rPr>
        <w:t>s</w:t>
      </w:r>
      <w:r w:rsidR="0037567F" w:rsidRPr="00552896">
        <w:rPr>
          <w:rFonts w:ascii="Book Antiqua" w:hAnsi="Book Antiqua"/>
        </w:rPr>
        <w:t xml:space="preserve"> but there were no changes in </w:t>
      </w:r>
      <w:r w:rsidR="00CA1528" w:rsidRPr="00552896">
        <w:rPr>
          <w:rFonts w:ascii="Book Antiqua" w:hAnsi="Book Antiqua"/>
        </w:rPr>
        <w:t>the protein levels of ERs among the groups in</w:t>
      </w:r>
      <w:r w:rsidR="0037567F" w:rsidRPr="00552896">
        <w:rPr>
          <w:rFonts w:ascii="Book Antiqua" w:hAnsi="Book Antiqua"/>
        </w:rPr>
        <w:t xml:space="preserve"> whole tissue lysates</w:t>
      </w:r>
      <w:r w:rsidR="00CA1528" w:rsidRPr="00552896">
        <w:rPr>
          <w:rFonts w:ascii="Book Antiqua" w:hAnsi="Book Antiqua"/>
        </w:rPr>
        <w:t xml:space="preserve">. However, gender analyses of ER expression in whole tissue lysates revealed that there was </w:t>
      </w:r>
      <w:r w:rsidR="00D21C85" w:rsidRPr="00552896">
        <w:rPr>
          <w:rFonts w:ascii="Book Antiqua" w:hAnsi="Book Antiqua"/>
        </w:rPr>
        <w:t xml:space="preserve">a </w:t>
      </w:r>
      <w:r w:rsidR="008161FF" w:rsidRPr="00552896">
        <w:rPr>
          <w:rFonts w:ascii="Book Antiqua" w:hAnsi="Book Antiqua"/>
        </w:rPr>
        <w:t xml:space="preserve">significant </w:t>
      </w:r>
      <w:r w:rsidR="001352A5" w:rsidRPr="00552896">
        <w:rPr>
          <w:rFonts w:ascii="Book Antiqua" w:hAnsi="Book Antiqua"/>
        </w:rPr>
        <w:t xml:space="preserve">decrease </w:t>
      </w:r>
      <w:r w:rsidR="008161FF" w:rsidRPr="00552896">
        <w:rPr>
          <w:rFonts w:ascii="Book Antiqua" w:hAnsi="Book Antiqua"/>
        </w:rPr>
        <w:t xml:space="preserve">in </w:t>
      </w:r>
      <w:r w:rsidR="00D21C85" w:rsidRPr="00552896">
        <w:rPr>
          <w:rFonts w:ascii="Book Antiqua" w:hAnsi="Book Antiqua"/>
        </w:rPr>
        <w:t>ER</w:t>
      </w:r>
      <w:r w:rsidR="00646425" w:rsidRPr="00552896">
        <w:rPr>
          <w:rFonts w:ascii="Book Antiqua" w:hAnsi="Book Antiqua"/>
        </w:rPr>
        <w:t>α</w:t>
      </w:r>
      <w:r w:rsidR="00D21C85" w:rsidRPr="00552896">
        <w:rPr>
          <w:rFonts w:ascii="Book Antiqua" w:hAnsi="Book Antiqua"/>
        </w:rPr>
        <w:t xml:space="preserve"> </w:t>
      </w:r>
      <w:r w:rsidR="00646425" w:rsidRPr="00552896">
        <w:rPr>
          <w:rFonts w:ascii="Book Antiqua" w:hAnsi="Book Antiqua"/>
        </w:rPr>
        <w:t>but</w:t>
      </w:r>
      <w:r w:rsidR="00D21C85" w:rsidRPr="00552896">
        <w:rPr>
          <w:rFonts w:ascii="Book Antiqua" w:hAnsi="Book Antiqua"/>
        </w:rPr>
        <w:t xml:space="preserve"> not ER</w:t>
      </w:r>
      <w:r w:rsidR="00646425" w:rsidRPr="00552896">
        <w:rPr>
          <w:rFonts w:ascii="Book Antiqua" w:hAnsi="Book Antiqua"/>
        </w:rPr>
        <w:t>β</w:t>
      </w:r>
      <w:r w:rsidR="00D21C85" w:rsidRPr="00552896">
        <w:rPr>
          <w:rFonts w:ascii="Book Antiqua" w:hAnsi="Book Antiqua"/>
        </w:rPr>
        <w:t xml:space="preserve"> </w:t>
      </w:r>
      <w:r w:rsidR="008161FF" w:rsidRPr="00552896">
        <w:rPr>
          <w:rFonts w:ascii="Book Antiqua" w:hAnsi="Book Antiqua"/>
        </w:rPr>
        <w:t xml:space="preserve">expression only </w:t>
      </w:r>
      <w:r w:rsidR="00D21C85" w:rsidRPr="00552896">
        <w:rPr>
          <w:rFonts w:ascii="Book Antiqua" w:hAnsi="Book Antiqua"/>
        </w:rPr>
        <w:t xml:space="preserve">in </w:t>
      </w:r>
      <w:r w:rsidR="00D8221F" w:rsidRPr="00552896">
        <w:rPr>
          <w:rFonts w:ascii="Book Antiqua" w:hAnsi="Book Antiqua"/>
        </w:rPr>
        <w:t xml:space="preserve">diseased </w:t>
      </w:r>
      <w:r w:rsidR="00D21C85" w:rsidRPr="00552896">
        <w:rPr>
          <w:rFonts w:ascii="Book Antiqua" w:hAnsi="Book Antiqua"/>
        </w:rPr>
        <w:lastRenderedPageBreak/>
        <w:t>male patients suggesting its disease specific role</w:t>
      </w:r>
      <w:r w:rsidR="00A75CB0" w:rsidRPr="00552896">
        <w:rPr>
          <w:rFonts w:ascii="Book Antiqua" w:hAnsi="Book Antiqua"/>
        </w:rPr>
        <w:t xml:space="preserve"> in these patients</w:t>
      </w:r>
      <w:r w:rsidR="00D21C85" w:rsidRPr="00552896">
        <w:rPr>
          <w:rFonts w:ascii="Book Antiqua" w:hAnsi="Book Antiqua"/>
        </w:rPr>
        <w:t>.</w:t>
      </w:r>
      <w:r w:rsidR="00CA1528" w:rsidRPr="00552896">
        <w:rPr>
          <w:rFonts w:ascii="Book Antiqua" w:hAnsi="Book Antiqua"/>
        </w:rPr>
        <w:t xml:space="preserve"> T</w:t>
      </w:r>
      <w:r w:rsidR="00A75CB0" w:rsidRPr="00552896">
        <w:rPr>
          <w:rFonts w:ascii="Book Antiqua" w:hAnsi="Book Antiqua"/>
        </w:rPr>
        <w:t xml:space="preserve">hese </w:t>
      </w:r>
      <w:r w:rsidR="003B30BD" w:rsidRPr="00552896">
        <w:rPr>
          <w:rFonts w:ascii="Book Antiqua" w:hAnsi="Book Antiqua"/>
        </w:rPr>
        <w:t>findings a</w:t>
      </w:r>
      <w:r w:rsidR="003B3BEB" w:rsidRPr="00552896">
        <w:rPr>
          <w:rFonts w:ascii="Book Antiqua" w:hAnsi="Book Antiqua"/>
        </w:rPr>
        <w:t>re</w:t>
      </w:r>
      <w:r w:rsidR="007806E1" w:rsidRPr="00552896">
        <w:rPr>
          <w:rFonts w:ascii="Book Antiqua" w:hAnsi="Book Antiqua"/>
        </w:rPr>
        <w:t xml:space="preserve"> </w:t>
      </w:r>
      <w:r w:rsidR="009B17F0" w:rsidRPr="00552896">
        <w:rPr>
          <w:rFonts w:ascii="Book Antiqua" w:hAnsi="Book Antiqua"/>
        </w:rPr>
        <w:t>in agreement with</w:t>
      </w:r>
      <w:r w:rsidR="007806E1" w:rsidRPr="00552896">
        <w:rPr>
          <w:rFonts w:ascii="Book Antiqua" w:hAnsi="Book Antiqua"/>
        </w:rPr>
        <w:t xml:space="preserve"> Villa </w:t>
      </w:r>
      <w:r w:rsidR="007806E1" w:rsidRPr="00552896">
        <w:rPr>
          <w:rFonts w:ascii="Book Antiqua" w:hAnsi="Book Antiqua"/>
          <w:i/>
        </w:rPr>
        <w:t>et al</w:t>
      </w:r>
      <w:r w:rsidR="00D46768" w:rsidRPr="00552896">
        <w:rPr>
          <w:rFonts w:ascii="Book Antiqua" w:hAnsi="Book Antiqua"/>
        </w:rPr>
        <w:t xml:space="preserve"> </w:t>
      </w:r>
      <w:r w:rsidR="007806E1" w:rsidRPr="00552896">
        <w:rPr>
          <w:rFonts w:ascii="Book Antiqua" w:hAnsi="Book Antiqua"/>
        </w:rPr>
        <w:t xml:space="preserve">who showed that there was </w:t>
      </w:r>
      <w:r w:rsidR="00A75CB0" w:rsidRPr="00552896">
        <w:rPr>
          <w:rFonts w:ascii="Book Antiqua" w:hAnsi="Book Antiqua"/>
        </w:rPr>
        <w:t xml:space="preserve">reduction or even </w:t>
      </w:r>
      <w:r w:rsidR="00DC0F63" w:rsidRPr="00552896">
        <w:rPr>
          <w:rFonts w:ascii="Book Antiqua" w:hAnsi="Book Antiqua"/>
        </w:rPr>
        <w:t>loss of wild-</w:t>
      </w:r>
      <w:r w:rsidR="007806E1" w:rsidRPr="00552896">
        <w:rPr>
          <w:rFonts w:ascii="Book Antiqua" w:hAnsi="Book Antiqua"/>
        </w:rPr>
        <w:t>type ERα in male HCV-related HCC livers</w:t>
      </w:r>
      <w:r w:rsidR="000B5587" w:rsidRPr="00552896">
        <w:rPr>
          <w:rFonts w:ascii="Book Antiqua" w:hAnsi="Book Antiqua"/>
        </w:rPr>
        <w:t xml:space="preserve"> but an increase in the expression of </w:t>
      </w:r>
      <w:r w:rsidR="007806E1" w:rsidRPr="00552896">
        <w:rPr>
          <w:rFonts w:ascii="Book Antiqua" w:hAnsi="Book Antiqua"/>
        </w:rPr>
        <w:t>variant ERα</w:t>
      </w:r>
      <w:r w:rsidR="000B5587" w:rsidRPr="00552896">
        <w:rPr>
          <w:rFonts w:ascii="Book Antiqua" w:hAnsi="Book Antiqua" w:cs="Lucida Grande"/>
        </w:rPr>
        <w:t>,</w:t>
      </w:r>
      <w:r w:rsidR="007806E1" w:rsidRPr="00552896">
        <w:rPr>
          <w:rFonts w:ascii="Book Antiqua" w:hAnsi="Book Antiqua"/>
        </w:rPr>
        <w:t xml:space="preserve"> </w:t>
      </w:r>
      <w:r w:rsidR="000B5587" w:rsidRPr="00552896">
        <w:rPr>
          <w:rFonts w:ascii="Book Antiqua" w:hAnsi="Book Antiqua"/>
        </w:rPr>
        <w:t xml:space="preserve">which </w:t>
      </w:r>
      <w:r w:rsidR="007806E1" w:rsidRPr="00552896">
        <w:rPr>
          <w:rFonts w:ascii="Book Antiqua" w:hAnsi="Book Antiqua"/>
        </w:rPr>
        <w:t>we have not evaluated</w:t>
      </w:r>
      <w:r w:rsidR="000B5587" w:rsidRPr="00552896">
        <w:rPr>
          <w:rFonts w:ascii="Book Antiqua" w:hAnsi="Book Antiqua"/>
        </w:rPr>
        <w:fldChar w:fldCharType="begin">
          <w:fldData xml:space="preserve">PEVuZE5vdGU+PENpdGU+PEF1dGhvcj5WaWxsYTwvQXV0aG9yPjxZZWFyPjE5OTU8L1llYXI+PFJl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MT5IZXBhdG9sb2d5PC9hYmJyLTE+PC9hbHQtcGVyaW9kaWNhbD48cGFnZXM+OTgzLTg8L3BhZ2Vz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PEVuZE5vdGU+PENpdGU+PEF1dGhvcj5WaWxsYTwvQXV0aG9yPjxZZWFyPjE5OTU8L1llYXI+PFJl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MT5IZXBhdG9sb2d5PC9hYmJyLTE+PC9hbHQtcGVyaW9kaWNhbD48cGFnZXM+OTgzLTg8L3BhZ2Vz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0B5587" w:rsidRPr="00552896">
        <w:rPr>
          <w:rFonts w:ascii="Book Antiqua" w:hAnsi="Book Antiqua"/>
        </w:rPr>
      </w:r>
      <w:r w:rsidR="000B5587" w:rsidRPr="00552896">
        <w:rPr>
          <w:rFonts w:ascii="Book Antiqua" w:hAnsi="Book Antiqua"/>
        </w:rPr>
        <w:fldChar w:fldCharType="separate"/>
      </w:r>
      <w:r w:rsidR="000A5D98">
        <w:rPr>
          <w:rFonts w:ascii="Book Antiqua" w:hAnsi="Book Antiqua"/>
          <w:noProof/>
          <w:vertAlign w:val="superscript"/>
        </w:rPr>
        <w:t>[41,</w:t>
      </w:r>
      <w:r w:rsidR="004529B0" w:rsidRPr="00552896">
        <w:rPr>
          <w:rFonts w:ascii="Book Antiqua" w:hAnsi="Book Antiqua"/>
          <w:noProof/>
          <w:vertAlign w:val="superscript"/>
        </w:rPr>
        <w:t>42]</w:t>
      </w:r>
      <w:r w:rsidR="000B5587" w:rsidRPr="00552896">
        <w:rPr>
          <w:rFonts w:ascii="Book Antiqua" w:hAnsi="Book Antiqua"/>
        </w:rPr>
        <w:fldChar w:fldCharType="end"/>
      </w:r>
      <w:r w:rsidR="00E52E30" w:rsidRPr="00552896">
        <w:rPr>
          <w:rFonts w:ascii="Book Antiqua" w:hAnsi="Book Antiqua"/>
        </w:rPr>
        <w:t>.</w:t>
      </w:r>
      <w:r w:rsidR="00057E76" w:rsidRPr="00552896">
        <w:rPr>
          <w:rFonts w:ascii="Book Antiqua" w:hAnsi="Book Antiqua"/>
        </w:rPr>
        <w:t xml:space="preserve"> </w:t>
      </w:r>
    </w:p>
    <w:p w14:paraId="23459E29" w14:textId="67DA6279" w:rsidR="00787C6C" w:rsidRPr="00552896" w:rsidRDefault="000B5587" w:rsidP="000A5D98">
      <w:pPr>
        <w:snapToGrid w:val="0"/>
        <w:spacing w:line="360" w:lineRule="auto"/>
        <w:ind w:firstLineChars="100" w:firstLine="240"/>
        <w:jc w:val="both"/>
        <w:rPr>
          <w:rFonts w:ascii="Book Antiqua" w:hAnsi="Book Antiqua"/>
        </w:rPr>
      </w:pPr>
      <w:r w:rsidRPr="00552896">
        <w:rPr>
          <w:rFonts w:ascii="Book Antiqua" w:hAnsi="Book Antiqua"/>
        </w:rPr>
        <w:t>Further</w:t>
      </w:r>
      <w:r w:rsidR="009B17F0" w:rsidRPr="00552896">
        <w:rPr>
          <w:rFonts w:ascii="Book Antiqua" w:hAnsi="Book Antiqua"/>
        </w:rPr>
        <w:t>,</w:t>
      </w:r>
      <w:r w:rsidR="00282F7C" w:rsidRPr="00552896">
        <w:rPr>
          <w:rFonts w:ascii="Book Antiqua" w:hAnsi="Book Antiqua"/>
        </w:rPr>
        <w:t xml:space="preserve"> </w:t>
      </w:r>
      <w:r w:rsidR="00E52E30" w:rsidRPr="00552896">
        <w:rPr>
          <w:rFonts w:ascii="Book Antiqua" w:hAnsi="Book Antiqua"/>
        </w:rPr>
        <w:t>ER expression</w:t>
      </w:r>
      <w:r w:rsidR="00282F7C" w:rsidRPr="00552896">
        <w:rPr>
          <w:rFonts w:ascii="Book Antiqua" w:hAnsi="Book Antiqua"/>
        </w:rPr>
        <w:t xml:space="preserve"> </w:t>
      </w:r>
      <w:r w:rsidR="00E52E30" w:rsidRPr="00552896">
        <w:rPr>
          <w:rFonts w:ascii="Book Antiqua" w:hAnsi="Book Antiqua"/>
        </w:rPr>
        <w:t>in</w:t>
      </w:r>
      <w:r w:rsidR="004F3B9E" w:rsidRPr="00552896">
        <w:rPr>
          <w:rFonts w:ascii="Book Antiqua" w:hAnsi="Book Antiqua"/>
        </w:rPr>
        <w:t xml:space="preserve"> </w:t>
      </w:r>
      <w:r w:rsidR="00F7570D" w:rsidRPr="00552896">
        <w:rPr>
          <w:rFonts w:ascii="Book Antiqua" w:hAnsi="Book Antiqua"/>
        </w:rPr>
        <w:t xml:space="preserve">the </w:t>
      </w:r>
      <w:r w:rsidR="004F3B9E" w:rsidRPr="00552896">
        <w:rPr>
          <w:rFonts w:ascii="Book Antiqua" w:hAnsi="Book Antiqua"/>
        </w:rPr>
        <w:t xml:space="preserve">nuclear and cytoplasmic fractions from </w:t>
      </w:r>
      <w:r w:rsidR="005B16C3" w:rsidRPr="00552896">
        <w:rPr>
          <w:rFonts w:ascii="Book Antiqua" w:hAnsi="Book Antiqua"/>
        </w:rPr>
        <w:t>gender</w:t>
      </w:r>
      <w:r w:rsidR="0026174C" w:rsidRPr="00552896">
        <w:rPr>
          <w:rFonts w:ascii="Book Antiqua" w:hAnsi="Book Antiqua"/>
        </w:rPr>
        <w:t>-</w:t>
      </w:r>
      <w:r w:rsidR="005B16C3" w:rsidRPr="00552896">
        <w:rPr>
          <w:rFonts w:ascii="Book Antiqua" w:hAnsi="Book Antiqua"/>
        </w:rPr>
        <w:t xml:space="preserve">pooled </w:t>
      </w:r>
      <w:r w:rsidR="00733955" w:rsidRPr="00552896">
        <w:rPr>
          <w:rFonts w:ascii="Book Antiqua" w:hAnsi="Book Antiqua"/>
        </w:rPr>
        <w:t xml:space="preserve">diseased </w:t>
      </w:r>
      <w:r w:rsidR="004F3B9E" w:rsidRPr="00552896">
        <w:rPr>
          <w:rFonts w:ascii="Book Antiqua" w:hAnsi="Book Antiqua"/>
        </w:rPr>
        <w:t>livers</w:t>
      </w:r>
      <w:r w:rsidR="00F10CF1" w:rsidRPr="00552896">
        <w:rPr>
          <w:rFonts w:ascii="Book Antiqua" w:hAnsi="Book Antiqua"/>
        </w:rPr>
        <w:t xml:space="preserve"> differed</w:t>
      </w:r>
      <w:r w:rsidR="002E5C0A" w:rsidRPr="00552896">
        <w:rPr>
          <w:rFonts w:ascii="Book Antiqua" w:hAnsi="Book Antiqua"/>
        </w:rPr>
        <w:t xml:space="preserve"> </w:t>
      </w:r>
      <w:r w:rsidR="00F10CF1" w:rsidRPr="00552896">
        <w:rPr>
          <w:rFonts w:ascii="Book Antiqua" w:hAnsi="Book Antiqua"/>
        </w:rPr>
        <w:t>when compared to normals.</w:t>
      </w:r>
      <w:r w:rsidRPr="00552896">
        <w:rPr>
          <w:rFonts w:ascii="Book Antiqua" w:hAnsi="Book Antiqua"/>
        </w:rPr>
        <w:t xml:space="preserve"> </w:t>
      </w:r>
      <w:r w:rsidR="00F10CF1" w:rsidRPr="00552896">
        <w:rPr>
          <w:rFonts w:ascii="Book Antiqua" w:hAnsi="Book Antiqua"/>
        </w:rPr>
        <w:t>In the nuclear fraction</w:t>
      </w:r>
      <w:r w:rsidRPr="00552896">
        <w:rPr>
          <w:rFonts w:ascii="Book Antiqua" w:hAnsi="Book Antiqua"/>
        </w:rPr>
        <w:t>,</w:t>
      </w:r>
      <w:r w:rsidR="00F10CF1" w:rsidRPr="00552896">
        <w:rPr>
          <w:rFonts w:ascii="Book Antiqua" w:hAnsi="Book Antiqua"/>
        </w:rPr>
        <w:t xml:space="preserve"> </w:t>
      </w:r>
      <w:r w:rsidR="00E52E30" w:rsidRPr="00552896">
        <w:rPr>
          <w:rFonts w:ascii="Book Antiqua" w:hAnsi="Book Antiqua"/>
        </w:rPr>
        <w:t>we found a</w:t>
      </w:r>
      <w:r w:rsidR="004F3B9E" w:rsidRPr="00552896">
        <w:rPr>
          <w:rFonts w:ascii="Book Antiqua" w:hAnsi="Book Antiqua"/>
        </w:rPr>
        <w:t xml:space="preserve"> </w:t>
      </w:r>
      <w:r w:rsidR="00057E76" w:rsidRPr="00552896">
        <w:rPr>
          <w:rFonts w:ascii="Book Antiqua" w:hAnsi="Book Antiqua"/>
        </w:rPr>
        <w:t>higher</w:t>
      </w:r>
      <w:r w:rsidR="00561310" w:rsidRPr="00552896">
        <w:rPr>
          <w:rFonts w:ascii="Book Antiqua" w:hAnsi="Book Antiqua"/>
        </w:rPr>
        <w:t xml:space="preserve"> expression of </w:t>
      </w:r>
      <w:r w:rsidR="004F3B9E" w:rsidRPr="00552896">
        <w:rPr>
          <w:rFonts w:ascii="Book Antiqua" w:hAnsi="Book Antiqua"/>
        </w:rPr>
        <w:t>ER</w:t>
      </w:r>
      <w:r w:rsidR="00663EC4" w:rsidRPr="00552896">
        <w:rPr>
          <w:rFonts w:ascii="Book Antiqua" w:hAnsi="Book Antiqua"/>
        </w:rPr>
        <w:t>α and ERβ</w:t>
      </w:r>
      <w:r w:rsidR="004F3B9E" w:rsidRPr="00552896">
        <w:rPr>
          <w:rFonts w:ascii="Book Antiqua" w:hAnsi="Book Antiqua"/>
        </w:rPr>
        <w:t xml:space="preserve"> subtypes in </w:t>
      </w:r>
      <w:r w:rsidR="00AA466E" w:rsidRPr="00552896">
        <w:rPr>
          <w:rFonts w:ascii="Book Antiqua" w:hAnsi="Book Antiqua"/>
        </w:rPr>
        <w:t xml:space="preserve">HCV-mediated </w:t>
      </w:r>
      <w:r w:rsidR="004F3B9E" w:rsidRPr="00552896">
        <w:rPr>
          <w:rFonts w:ascii="Book Antiqua" w:hAnsi="Book Antiqua"/>
        </w:rPr>
        <w:t>HCC</w:t>
      </w:r>
      <w:r w:rsidR="00561310" w:rsidRPr="00552896">
        <w:rPr>
          <w:rFonts w:ascii="Book Antiqua" w:hAnsi="Book Antiqua"/>
        </w:rPr>
        <w:t xml:space="preserve"> and HCV-mediated cirrhosis</w:t>
      </w:r>
      <w:r w:rsidR="004F3B9E" w:rsidRPr="00552896">
        <w:rPr>
          <w:rFonts w:ascii="Book Antiqua" w:hAnsi="Book Antiqua"/>
        </w:rPr>
        <w:t xml:space="preserve"> tissues</w:t>
      </w:r>
      <w:r w:rsidR="00561310" w:rsidRPr="00552896">
        <w:rPr>
          <w:rFonts w:ascii="Book Antiqua" w:hAnsi="Book Antiqua"/>
        </w:rPr>
        <w:t xml:space="preserve"> respectively</w:t>
      </w:r>
      <w:r w:rsidR="004F3B9E" w:rsidRPr="00552896">
        <w:rPr>
          <w:rFonts w:ascii="Book Antiqua" w:hAnsi="Book Antiqua"/>
        </w:rPr>
        <w:t xml:space="preserve"> compared to normal liver tissues</w:t>
      </w:r>
      <w:r w:rsidR="00031329" w:rsidRPr="00552896">
        <w:rPr>
          <w:rFonts w:ascii="Book Antiqua" w:hAnsi="Book Antiqua"/>
        </w:rPr>
        <w:t xml:space="preserve">, which is in contrast to the findings in </w:t>
      </w:r>
      <w:r w:rsidR="00282F7C" w:rsidRPr="00552896">
        <w:rPr>
          <w:rFonts w:ascii="Book Antiqua" w:hAnsi="Book Antiqua"/>
        </w:rPr>
        <w:t xml:space="preserve">the </w:t>
      </w:r>
      <w:r w:rsidR="00031329" w:rsidRPr="00552896">
        <w:rPr>
          <w:rFonts w:ascii="Book Antiqua" w:hAnsi="Book Antiqua"/>
        </w:rPr>
        <w:t>whole tissue extracts</w:t>
      </w:r>
      <w:r w:rsidR="004F3B9E" w:rsidRPr="00552896">
        <w:rPr>
          <w:rFonts w:ascii="Book Antiqua" w:hAnsi="Book Antiqua"/>
        </w:rPr>
        <w:t>.</w:t>
      </w:r>
      <w:r w:rsidR="00031329" w:rsidRPr="00552896">
        <w:rPr>
          <w:rFonts w:ascii="Book Antiqua" w:hAnsi="Book Antiqua"/>
        </w:rPr>
        <w:t xml:space="preserve"> </w:t>
      </w:r>
      <w:r w:rsidR="00AA466E" w:rsidRPr="00552896">
        <w:rPr>
          <w:rFonts w:ascii="Book Antiqua" w:hAnsi="Book Antiqua"/>
        </w:rPr>
        <w:t xml:space="preserve">HCV-mediated HCC tissues </w:t>
      </w:r>
      <w:r w:rsidR="004E1AD3" w:rsidRPr="00552896">
        <w:rPr>
          <w:rFonts w:ascii="Book Antiqua" w:hAnsi="Book Antiqua"/>
        </w:rPr>
        <w:t xml:space="preserve">also </w:t>
      </w:r>
      <w:r w:rsidR="00AA466E" w:rsidRPr="00552896">
        <w:rPr>
          <w:rFonts w:ascii="Book Antiqua" w:hAnsi="Book Antiqua"/>
        </w:rPr>
        <w:t xml:space="preserve">showed </w:t>
      </w:r>
      <w:r w:rsidR="004E1AD3" w:rsidRPr="00552896">
        <w:rPr>
          <w:rFonts w:ascii="Book Antiqua" w:hAnsi="Book Antiqua"/>
        </w:rPr>
        <w:t xml:space="preserve">significantly </w:t>
      </w:r>
      <w:r w:rsidR="00AA466E" w:rsidRPr="00552896">
        <w:rPr>
          <w:rFonts w:ascii="Book Antiqua" w:hAnsi="Book Antiqua"/>
        </w:rPr>
        <w:t xml:space="preserve">higher expression of cytoplasmic ERβ </w:t>
      </w:r>
      <w:r w:rsidR="00690BD5" w:rsidRPr="00552896">
        <w:rPr>
          <w:rFonts w:ascii="Book Antiqua" w:hAnsi="Book Antiqua"/>
        </w:rPr>
        <w:t xml:space="preserve">only when </w:t>
      </w:r>
      <w:r w:rsidR="00AA466E" w:rsidRPr="00552896">
        <w:rPr>
          <w:rFonts w:ascii="Book Antiqua" w:hAnsi="Book Antiqua"/>
        </w:rPr>
        <w:t xml:space="preserve">compared to </w:t>
      </w:r>
      <w:r w:rsidR="00031329" w:rsidRPr="00552896">
        <w:rPr>
          <w:rFonts w:ascii="Book Antiqua" w:hAnsi="Book Antiqua"/>
        </w:rPr>
        <w:t>HCV</w:t>
      </w:r>
      <w:r w:rsidR="00AA466E" w:rsidRPr="00552896">
        <w:rPr>
          <w:rFonts w:ascii="Book Antiqua" w:hAnsi="Book Antiqua"/>
        </w:rPr>
        <w:t>-</w:t>
      </w:r>
      <w:r w:rsidR="00031329" w:rsidRPr="00552896">
        <w:rPr>
          <w:rFonts w:ascii="Book Antiqua" w:hAnsi="Book Antiqua"/>
        </w:rPr>
        <w:t>cirrho</w:t>
      </w:r>
      <w:r w:rsidR="004E1AD3" w:rsidRPr="00552896">
        <w:rPr>
          <w:rFonts w:ascii="Book Antiqua" w:hAnsi="Book Antiqua"/>
        </w:rPr>
        <w:t>sis</w:t>
      </w:r>
      <w:r w:rsidR="00031329" w:rsidRPr="00552896">
        <w:rPr>
          <w:rFonts w:ascii="Book Antiqua" w:hAnsi="Book Antiqua"/>
        </w:rPr>
        <w:t xml:space="preserve"> tissues</w:t>
      </w:r>
      <w:r w:rsidR="00775AD9" w:rsidRPr="00552896">
        <w:rPr>
          <w:rFonts w:ascii="Book Antiqua" w:hAnsi="Book Antiqua"/>
        </w:rPr>
        <w:t>.</w:t>
      </w:r>
      <w:r w:rsidR="00690BD5" w:rsidRPr="00552896">
        <w:rPr>
          <w:rFonts w:ascii="Book Antiqua" w:hAnsi="Book Antiqua"/>
        </w:rPr>
        <w:t xml:space="preserve"> </w:t>
      </w:r>
      <w:r w:rsidR="00561310" w:rsidRPr="00552896">
        <w:rPr>
          <w:rFonts w:ascii="Book Antiqua" w:hAnsi="Book Antiqua"/>
        </w:rPr>
        <w:t xml:space="preserve">We found </w:t>
      </w:r>
      <w:r w:rsidR="00D342DF" w:rsidRPr="00552896">
        <w:rPr>
          <w:rFonts w:ascii="Book Antiqua" w:hAnsi="Book Antiqua"/>
        </w:rPr>
        <w:t xml:space="preserve">a </w:t>
      </w:r>
      <w:r w:rsidR="00561310" w:rsidRPr="00552896">
        <w:rPr>
          <w:rFonts w:ascii="Book Antiqua" w:hAnsi="Book Antiqua"/>
        </w:rPr>
        <w:t xml:space="preserve">significant </w:t>
      </w:r>
      <w:r w:rsidR="00D342DF" w:rsidRPr="00552896">
        <w:rPr>
          <w:rFonts w:ascii="Book Antiqua" w:hAnsi="Book Antiqua"/>
        </w:rPr>
        <w:t>increase</w:t>
      </w:r>
      <w:r w:rsidR="00561310" w:rsidRPr="00552896">
        <w:rPr>
          <w:rFonts w:ascii="Book Antiqua" w:hAnsi="Book Antiqua"/>
        </w:rPr>
        <w:t xml:space="preserve"> in </w:t>
      </w:r>
      <w:r w:rsidR="00D342DF" w:rsidRPr="00552896">
        <w:rPr>
          <w:rFonts w:ascii="Book Antiqua" w:hAnsi="Book Antiqua"/>
        </w:rPr>
        <w:t xml:space="preserve">the </w:t>
      </w:r>
      <w:r w:rsidR="00561310" w:rsidRPr="00552896">
        <w:rPr>
          <w:rFonts w:ascii="Book Antiqua" w:hAnsi="Book Antiqua"/>
        </w:rPr>
        <w:t>ERα to ERβ ratio in the cytoplasmic fraction than in the nuclear fraction of both HCV-related cirrhosis and HCV-related HCC livers</w:t>
      </w:r>
      <w:r w:rsidR="008F713B" w:rsidRPr="00552896">
        <w:rPr>
          <w:rFonts w:ascii="Book Antiqua" w:hAnsi="Book Antiqua"/>
        </w:rPr>
        <w:t xml:space="preserve"> as compared to normal livers</w:t>
      </w:r>
      <w:r w:rsidR="00561310" w:rsidRPr="00552896">
        <w:rPr>
          <w:rFonts w:ascii="Book Antiqua" w:hAnsi="Book Antiqua"/>
        </w:rPr>
        <w:t xml:space="preserve">. </w:t>
      </w:r>
      <w:r w:rsidR="00993F89" w:rsidRPr="00552896">
        <w:rPr>
          <w:rFonts w:ascii="Book Antiqua" w:hAnsi="Book Antiqua"/>
        </w:rPr>
        <w:t xml:space="preserve">The clinical relevance of these changes in ER subtype expression in the subcellular compartments needs to be further investigated.  </w:t>
      </w:r>
      <w:r w:rsidR="00731064" w:rsidRPr="00552896">
        <w:rPr>
          <w:rFonts w:ascii="Book Antiqua" w:hAnsi="Book Antiqua"/>
        </w:rPr>
        <w:t>ER</w:t>
      </w:r>
      <w:r w:rsidR="00731064" w:rsidRPr="00552896">
        <w:rPr>
          <w:rFonts w:ascii="Book Antiqua" w:hAnsi="Book Antiqua" w:cs="Lucida Grande"/>
        </w:rPr>
        <w:t xml:space="preserve"> protein levels</w:t>
      </w:r>
      <w:r w:rsidR="00561310" w:rsidRPr="00552896">
        <w:rPr>
          <w:rFonts w:ascii="Book Antiqua" w:hAnsi="Book Antiqua" w:cs="Lucida Grande"/>
        </w:rPr>
        <w:t xml:space="preserve"> have been shown to</w:t>
      </w:r>
      <w:r w:rsidR="00731064" w:rsidRPr="00552896">
        <w:rPr>
          <w:rFonts w:ascii="Book Antiqua" w:hAnsi="Book Antiqua" w:cs="Lucida Grande"/>
        </w:rPr>
        <w:t xml:space="preserve"> vary under physiological </w:t>
      </w:r>
      <w:r w:rsidR="0080179C" w:rsidRPr="00552896">
        <w:rPr>
          <w:rFonts w:ascii="Book Antiqua" w:hAnsi="Book Antiqua" w:cs="Lucida Grande"/>
        </w:rPr>
        <w:t xml:space="preserve">states </w:t>
      </w:r>
      <w:r w:rsidR="00731064" w:rsidRPr="00552896">
        <w:rPr>
          <w:rFonts w:ascii="Book Antiqua" w:hAnsi="Book Antiqua" w:cs="Lucida Grande"/>
        </w:rPr>
        <w:t xml:space="preserve">during </w:t>
      </w:r>
      <w:r w:rsidR="0080179C" w:rsidRPr="00552896">
        <w:rPr>
          <w:rFonts w:ascii="Book Antiqua" w:hAnsi="Book Antiqua" w:cs="Lucida Grande"/>
        </w:rPr>
        <w:t xml:space="preserve">breast </w:t>
      </w:r>
      <w:r w:rsidR="00731064" w:rsidRPr="00552896">
        <w:rPr>
          <w:rFonts w:ascii="Book Antiqua" w:hAnsi="Book Antiqua" w:cs="Lucida Grande"/>
        </w:rPr>
        <w:t xml:space="preserve">tumor progression and </w:t>
      </w:r>
      <w:r w:rsidR="00B2676B" w:rsidRPr="00552896">
        <w:rPr>
          <w:rFonts w:ascii="Book Antiqua" w:hAnsi="Book Antiqua" w:cs="Lucida Grande"/>
        </w:rPr>
        <w:t xml:space="preserve">hormonal </w:t>
      </w:r>
      <w:r w:rsidR="00731064" w:rsidRPr="00552896">
        <w:rPr>
          <w:rFonts w:ascii="Book Antiqua" w:hAnsi="Book Antiqua" w:cs="Lucida Grande"/>
        </w:rPr>
        <w:t>therapy</w:t>
      </w:r>
      <w:r w:rsidR="00DC0F63" w:rsidRPr="00552896">
        <w:rPr>
          <w:rFonts w:ascii="Book Antiqua" w:hAnsi="Book Antiqua" w:cs="Lucida Grande"/>
        </w:rPr>
        <w:fldChar w:fldCharType="begin">
          <w:fldData xml:space="preserve">PEVuZE5vdGU+PENpdGU+PEF1dGhvcj5MaWVkdGtlPC9BdXRob3I+PFllYXI+MjAwOTwvWWVhcj48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</w:fldData>
        </w:fldChar>
      </w:r>
      <w:r w:rsidR="00DC0F63" w:rsidRPr="00552896">
        <w:rPr>
          <w:rFonts w:ascii="Book Antiqua" w:hAnsi="Book Antiqua" w:cs="Lucida Grande"/>
        </w:rPr>
        <w:instrText xml:space="preserve"> ADDIN EN.CITE </w:instrText>
      </w:r>
      <w:r w:rsidR="00DC0F63" w:rsidRPr="00552896">
        <w:rPr>
          <w:rFonts w:ascii="Book Antiqua" w:hAnsi="Book Antiqua" w:cs="Lucida Grande"/>
        </w:rPr>
        <w:fldChar w:fldCharType="begin">
          <w:fldData xml:space="preserve">PEVuZE5vdGU+PENpdGU+PEF1dGhvcj5MaWVkdGtlPC9BdXRob3I+PFllYXI+MjAwOTwvWWVhcj48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</w:fldData>
        </w:fldChar>
      </w:r>
      <w:r w:rsidR="00DC0F63" w:rsidRPr="00552896">
        <w:rPr>
          <w:rFonts w:ascii="Book Antiqua" w:hAnsi="Book Antiqua" w:cs="Lucida Grande"/>
        </w:rPr>
        <w:instrText xml:space="preserve"> ADDIN EN.CITE.DATA </w:instrText>
      </w:r>
      <w:r w:rsidR="00DC0F63" w:rsidRPr="00552896">
        <w:rPr>
          <w:rFonts w:ascii="Book Antiqua" w:hAnsi="Book Antiqua" w:cs="Lucida Grande"/>
        </w:rPr>
      </w:r>
      <w:r w:rsidR="00DC0F63" w:rsidRPr="00552896">
        <w:rPr>
          <w:rFonts w:ascii="Book Antiqua" w:hAnsi="Book Antiqua" w:cs="Lucida Grande"/>
        </w:rPr>
        <w:fldChar w:fldCharType="end"/>
      </w:r>
      <w:r w:rsidR="00DC0F63" w:rsidRPr="00552896">
        <w:rPr>
          <w:rFonts w:ascii="Book Antiqua" w:hAnsi="Book Antiqua" w:cs="Lucida Grande"/>
        </w:rPr>
      </w:r>
      <w:r w:rsidR="00DC0F63" w:rsidRPr="00552896">
        <w:rPr>
          <w:rFonts w:ascii="Book Antiqua" w:hAnsi="Book Antiqua" w:cs="Lucida Grande"/>
        </w:rPr>
        <w:fldChar w:fldCharType="separate"/>
      </w:r>
      <w:r w:rsidR="00DC0F63" w:rsidRPr="00552896">
        <w:rPr>
          <w:rFonts w:ascii="Book Antiqua" w:hAnsi="Book Antiqua" w:cs="Lucida Grande"/>
          <w:noProof/>
          <w:vertAlign w:val="superscript"/>
        </w:rPr>
        <w:t>[43]</w:t>
      </w:r>
      <w:r w:rsidR="00DC0F63" w:rsidRPr="00552896">
        <w:rPr>
          <w:rFonts w:ascii="Book Antiqua" w:hAnsi="Book Antiqua" w:cs="Lucida Grande"/>
        </w:rPr>
        <w:fldChar w:fldCharType="end"/>
      </w:r>
      <w:r w:rsidR="00561310" w:rsidRPr="00552896">
        <w:rPr>
          <w:rFonts w:ascii="Book Antiqua" w:hAnsi="Book Antiqua" w:cs="Lucida Grande"/>
        </w:rPr>
        <w:t>.</w:t>
      </w:r>
      <w:r w:rsidRPr="00552896">
        <w:rPr>
          <w:rFonts w:ascii="Book Antiqua" w:hAnsi="Book Antiqua" w:cs="Lucida Grande"/>
        </w:rPr>
        <w:t xml:space="preserve"> </w:t>
      </w:r>
      <w:r w:rsidR="00065F3A" w:rsidRPr="00552896">
        <w:rPr>
          <w:rFonts w:ascii="Book Antiqua" w:hAnsi="Book Antiqua"/>
        </w:rPr>
        <w:t xml:space="preserve">A recent study in </w:t>
      </w:r>
      <w:r w:rsidR="004E1AD3" w:rsidRPr="00552896">
        <w:rPr>
          <w:rFonts w:ascii="Book Antiqua" w:hAnsi="Book Antiqua"/>
        </w:rPr>
        <w:t xml:space="preserve">the </w:t>
      </w:r>
      <w:r w:rsidR="00065F3A" w:rsidRPr="00552896">
        <w:rPr>
          <w:rFonts w:ascii="Book Antiqua" w:hAnsi="Book Antiqua"/>
        </w:rPr>
        <w:t>MCF7 cell</w:t>
      </w:r>
      <w:r w:rsidR="004E1AD3" w:rsidRPr="00552896">
        <w:rPr>
          <w:rFonts w:ascii="Book Antiqua" w:hAnsi="Book Antiqua"/>
        </w:rPr>
        <w:t>-line</w:t>
      </w:r>
      <w:r w:rsidR="00065F3A" w:rsidRPr="00552896">
        <w:rPr>
          <w:rFonts w:ascii="Book Antiqua" w:hAnsi="Book Antiqua"/>
        </w:rPr>
        <w:t xml:space="preserve"> has shown that</w:t>
      </w:r>
      <w:r w:rsidR="004675BB" w:rsidRPr="00552896">
        <w:rPr>
          <w:rFonts w:ascii="Book Antiqua" w:hAnsi="Book Antiqua"/>
        </w:rPr>
        <w:t xml:space="preserve"> </w:t>
      </w:r>
      <w:r w:rsidR="00065F3A" w:rsidRPr="00552896">
        <w:rPr>
          <w:rFonts w:ascii="Book Antiqua" w:hAnsi="Book Antiqua"/>
        </w:rPr>
        <w:t xml:space="preserve">estrogen stimulation involves dynamic changes in protein subcellular spatial distribution rather than changes in total protein abundance and propose that </w:t>
      </w:r>
      <w:r w:rsidR="00505B28" w:rsidRPr="00552896">
        <w:rPr>
          <w:rFonts w:ascii="Book Antiqua" w:hAnsi="Book Antiqua"/>
        </w:rPr>
        <w:t>cells may be transformed by perturbations in nucleocytoplasmic shuttling of nuclear hormone receptors</w:t>
      </w:r>
      <w:r w:rsidR="00065F3A" w:rsidRPr="00552896">
        <w:rPr>
          <w:rFonts w:ascii="Book Antiqua" w:hAnsi="Book Antiqua"/>
        </w:rPr>
        <w:t xml:space="preserve"> </w:t>
      </w:r>
      <w:r w:rsidR="00505B28" w:rsidRPr="00552896">
        <w:rPr>
          <w:rFonts w:ascii="Book Antiqua" w:hAnsi="Book Antiqua"/>
        </w:rPr>
        <w:t>and other proteins</w:t>
      </w:r>
      <w:r w:rsidR="004E1AD3" w:rsidRPr="00552896">
        <w:rPr>
          <w:rFonts w:ascii="Book Antiqua" w:hAnsi="Book Antiqua"/>
        </w:rPr>
        <w:fldChar w:fldCharType="begin">
          <w:fldData xml:space="preserve">PEVuZE5vdGU+PENpdGU+PEF1dGhvcj5QaW50bzwvQXV0aG9yPjxZZWFyPjIwMTQ8L1llYXI+PFJl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aWNhbD48cGFnZXM+MjI4MS03PC9wYWdlcz48dm9sdW1lPjg4PC92b2x1bWU+PG51bWJlcj41PC9u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</w:fldData>
        </w:fldChar>
      </w:r>
      <w:r w:rsidR="00DC0F63" w:rsidRPr="00552896">
        <w:rPr>
          <w:rFonts w:ascii="Book Antiqua" w:hAnsi="Book Antiqua"/>
        </w:rPr>
        <w:instrText xml:space="preserve"> ADDIN EN.CITE </w:instrText>
      </w:r>
      <w:r w:rsidR="00DC0F63" w:rsidRPr="00552896">
        <w:rPr>
          <w:rFonts w:ascii="Book Antiqua" w:hAnsi="Book Antiqua"/>
        </w:rPr>
        <w:fldChar w:fldCharType="begin">
          <w:fldData xml:space="preserve">PEVuZE5vdGU+PENpdGU+PEF1dGhvcj5QaW50bzwvQXV0aG9yPjxZZWFyPjIwMTQ8L1llYXI+PFJl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aWNhbD48cGFnZXM+MjI4MS03PC9wYWdlcz48dm9sdW1lPjg4PC92b2x1bWU+PG51bWJlcj41PC9u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</w:fldData>
        </w:fldChar>
      </w:r>
      <w:r w:rsidR="00DC0F63" w:rsidRPr="00552896">
        <w:rPr>
          <w:rFonts w:ascii="Book Antiqua" w:hAnsi="Book Antiqua"/>
        </w:rPr>
        <w:instrText xml:space="preserve"> ADDIN EN.CITE.DATA </w:instrText>
      </w:r>
      <w:r w:rsidR="00DC0F63" w:rsidRPr="00552896">
        <w:rPr>
          <w:rFonts w:ascii="Book Antiqua" w:hAnsi="Book Antiqua"/>
        </w:rPr>
      </w:r>
      <w:r w:rsidR="00DC0F63" w:rsidRPr="00552896">
        <w:rPr>
          <w:rFonts w:ascii="Book Antiqua" w:hAnsi="Book Antiqua"/>
        </w:rPr>
        <w:fldChar w:fldCharType="end"/>
      </w:r>
      <w:r w:rsidR="004E1AD3" w:rsidRPr="00552896">
        <w:rPr>
          <w:rFonts w:ascii="Book Antiqua" w:hAnsi="Book Antiqua"/>
        </w:rPr>
      </w:r>
      <w:r w:rsidR="004E1AD3" w:rsidRPr="00552896">
        <w:rPr>
          <w:rFonts w:ascii="Book Antiqua" w:hAnsi="Book Antiqua"/>
        </w:rPr>
        <w:fldChar w:fldCharType="separate"/>
      </w:r>
      <w:r w:rsidR="000A5D98">
        <w:rPr>
          <w:rFonts w:ascii="Book Antiqua" w:hAnsi="Book Antiqua"/>
          <w:noProof/>
          <w:vertAlign w:val="superscript"/>
        </w:rPr>
        <w:t>[44,</w:t>
      </w:r>
      <w:r w:rsidR="00DC0F63" w:rsidRPr="00552896">
        <w:rPr>
          <w:rFonts w:ascii="Book Antiqua" w:hAnsi="Book Antiqua"/>
          <w:noProof/>
          <w:vertAlign w:val="superscript"/>
        </w:rPr>
        <w:t>45]</w:t>
      </w:r>
      <w:r w:rsidR="004E1AD3" w:rsidRPr="00552896">
        <w:rPr>
          <w:rFonts w:ascii="Book Antiqua" w:hAnsi="Book Antiqua"/>
        </w:rPr>
        <w:fldChar w:fldCharType="end"/>
      </w:r>
      <w:r w:rsidR="004E1AD3" w:rsidRPr="00552896">
        <w:rPr>
          <w:rFonts w:ascii="Book Antiqua" w:hAnsi="Book Antiqua"/>
        </w:rPr>
        <w:t>.</w:t>
      </w:r>
      <w:r w:rsidR="004675BB" w:rsidRPr="00552896">
        <w:rPr>
          <w:rFonts w:ascii="Book Antiqua" w:hAnsi="Book Antiqua"/>
        </w:rPr>
        <w:t xml:space="preserve"> </w:t>
      </w:r>
      <w:r w:rsidR="001D3336" w:rsidRPr="00552896">
        <w:rPr>
          <w:rFonts w:ascii="Book Antiqua" w:hAnsi="Book Antiqua"/>
        </w:rPr>
        <w:t xml:space="preserve">In addition to breast cancer, ERs have also been implicated </w:t>
      </w:r>
      <w:r w:rsidR="00946305" w:rsidRPr="00552896">
        <w:rPr>
          <w:rFonts w:ascii="Book Antiqua" w:hAnsi="Book Antiqua"/>
        </w:rPr>
        <w:t xml:space="preserve">to play important roles </w:t>
      </w:r>
      <w:r w:rsidR="001D3336" w:rsidRPr="00552896">
        <w:rPr>
          <w:rFonts w:ascii="Book Antiqua" w:hAnsi="Book Antiqua"/>
        </w:rPr>
        <w:t>in gastrointestinal cancers like gastric, colon and colorectal cancers</w:t>
      </w:r>
      <w:r w:rsidR="001B6B65" w:rsidRPr="00552896">
        <w:rPr>
          <w:rFonts w:ascii="Book Antiqua" w:hAnsi="Book Antiqua"/>
        </w:rPr>
        <w:fldChar w:fldCharType="begin">
          <w:fldData xml:space="preserve">PEVuZE5vdGU+PENpdGU+PEF1dGhvcj5QcmluY2lwaTwvQXV0aG9yPjxZZWFyPjIwMTQ8L1llYXI+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ZCBqb3VybmFsIG9mIGdhc3Ryb2VudGVyb2xvZ3kgOiBXSkc8L2FiYnItMT48L3BlcmlvZGljYWw+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aXRsZT48YWJici0xPldvcmxkIGpvdXJuYWwgb2YgZ2FzdHJvZW50ZXJvbG9neSA6IFdKRzwvYWJi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</w:fldData>
        </w:fldChar>
      </w:r>
      <w:r w:rsidR="001B6B65" w:rsidRPr="00552896">
        <w:rPr>
          <w:rFonts w:ascii="Book Antiqua" w:hAnsi="Book Antiqua"/>
        </w:rPr>
        <w:instrText xml:space="preserve"> ADDIN EN.CITE </w:instrText>
      </w:r>
      <w:r w:rsidR="001B6B65" w:rsidRPr="00552896">
        <w:rPr>
          <w:rFonts w:ascii="Book Antiqua" w:hAnsi="Book Antiqua"/>
        </w:rPr>
        <w:fldChar w:fldCharType="begin">
          <w:fldData xml:space="preserve">PEVuZE5vdGU+PENpdGU+PEF1dGhvcj5QcmluY2lwaTwvQXV0aG9yPjxZZWFyPjIwMTQ8L1llYXI+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ZCBqb3VybmFsIG9mIGdhc3Ryb2VudGVyb2xvZ3kgOiBXSkc8L2FiYnItMT48L3BlcmlvZGljYWw+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aXRsZT48YWJici0xPldvcmxkIGpvdXJuYWwgb2YgZ2FzdHJvZW50ZXJvbG9neSA6IFdKRzwvYWJi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</w:fldData>
        </w:fldChar>
      </w:r>
      <w:r w:rsidR="001B6B65" w:rsidRPr="00552896">
        <w:rPr>
          <w:rFonts w:ascii="Book Antiqua" w:hAnsi="Book Antiqua"/>
        </w:rPr>
        <w:instrText xml:space="preserve"> ADDIN EN.CITE.DATA </w:instrText>
      </w:r>
      <w:r w:rsidR="001B6B65" w:rsidRPr="00552896">
        <w:rPr>
          <w:rFonts w:ascii="Book Antiqua" w:hAnsi="Book Antiqua"/>
        </w:rPr>
      </w:r>
      <w:r w:rsidR="001B6B65" w:rsidRPr="00552896">
        <w:rPr>
          <w:rFonts w:ascii="Book Antiqua" w:hAnsi="Book Antiqua"/>
        </w:rPr>
        <w:fldChar w:fldCharType="end"/>
      </w:r>
      <w:r w:rsidR="001B6B65" w:rsidRPr="00552896">
        <w:rPr>
          <w:rFonts w:ascii="Book Antiqua" w:hAnsi="Book Antiqua"/>
        </w:rPr>
      </w:r>
      <w:r w:rsidR="001B6B65" w:rsidRPr="00552896">
        <w:rPr>
          <w:rFonts w:ascii="Book Antiqua" w:hAnsi="Book Antiqua"/>
        </w:rPr>
        <w:fldChar w:fldCharType="separate"/>
      </w:r>
      <w:r w:rsidR="001B6B65" w:rsidRPr="00552896">
        <w:rPr>
          <w:rFonts w:ascii="Book Antiqua" w:hAnsi="Book Antiqua"/>
          <w:noProof/>
          <w:vertAlign w:val="superscript"/>
        </w:rPr>
        <w:t>[46-48]</w:t>
      </w:r>
      <w:r w:rsidR="001B6B65" w:rsidRPr="00552896">
        <w:rPr>
          <w:rFonts w:ascii="Book Antiqua" w:hAnsi="Book Antiqua"/>
        </w:rPr>
        <w:fldChar w:fldCharType="end"/>
      </w:r>
      <w:r w:rsidR="001D3336" w:rsidRPr="00552896">
        <w:rPr>
          <w:rFonts w:ascii="Book Antiqua" w:hAnsi="Book Antiqua"/>
        </w:rPr>
        <w:t xml:space="preserve">. </w:t>
      </w:r>
      <w:r w:rsidR="00946305" w:rsidRPr="00552896">
        <w:rPr>
          <w:rFonts w:ascii="Book Antiqua" w:hAnsi="Book Antiqua"/>
        </w:rPr>
        <w:t>S</w:t>
      </w:r>
      <w:r w:rsidR="00467886" w:rsidRPr="00552896">
        <w:rPr>
          <w:rFonts w:ascii="Book Antiqua" w:hAnsi="Book Antiqua"/>
        </w:rPr>
        <w:t xml:space="preserve">ince </w:t>
      </w:r>
      <w:r w:rsidR="004F3B9E" w:rsidRPr="00552896">
        <w:rPr>
          <w:rFonts w:ascii="Book Antiqua" w:hAnsi="Book Antiqua"/>
        </w:rPr>
        <w:t>ERs primarily function as nuclear receptors and act as transcription factors for</w:t>
      </w:r>
      <w:r w:rsidR="009B17F0" w:rsidRPr="00552896">
        <w:rPr>
          <w:rFonts w:ascii="Book Antiqua" w:hAnsi="Book Antiqua"/>
        </w:rPr>
        <w:t xml:space="preserve"> gene </w:t>
      </w:r>
      <w:r w:rsidR="004F3B9E" w:rsidRPr="00552896">
        <w:rPr>
          <w:rFonts w:ascii="Book Antiqua" w:hAnsi="Book Antiqua"/>
        </w:rPr>
        <w:t>regulation</w:t>
      </w:r>
      <w:r w:rsidR="00467886" w:rsidRPr="00552896">
        <w:rPr>
          <w:rFonts w:ascii="Book Antiqua" w:hAnsi="Book Antiqua"/>
        </w:rPr>
        <w:t>,</w:t>
      </w:r>
      <w:r w:rsidR="004F3B9E" w:rsidRPr="00552896">
        <w:rPr>
          <w:rFonts w:ascii="Book Antiqua" w:hAnsi="Book Antiqua"/>
        </w:rPr>
        <w:t xml:space="preserve"> we propose that evaluating the expression of these proteins in </w:t>
      </w:r>
      <w:r w:rsidR="00031329" w:rsidRPr="00552896">
        <w:rPr>
          <w:rFonts w:ascii="Book Antiqua" w:hAnsi="Book Antiqua"/>
        </w:rPr>
        <w:t>cellular fractions</w:t>
      </w:r>
      <w:r w:rsidR="004F3B9E" w:rsidRPr="00552896">
        <w:rPr>
          <w:rFonts w:ascii="Book Antiqua" w:hAnsi="Book Antiqua"/>
        </w:rPr>
        <w:t xml:space="preserve"> as opposed to the whole </w:t>
      </w:r>
      <w:r w:rsidR="00031329" w:rsidRPr="00552896">
        <w:rPr>
          <w:rFonts w:ascii="Book Antiqua" w:hAnsi="Book Antiqua"/>
        </w:rPr>
        <w:t>tissue lysates</w:t>
      </w:r>
      <w:r w:rsidR="004F3B9E" w:rsidRPr="00552896">
        <w:rPr>
          <w:rFonts w:ascii="Book Antiqua" w:hAnsi="Book Antiqua"/>
        </w:rPr>
        <w:t xml:space="preserve"> would be a more accurate representation of their biological activity.</w:t>
      </w:r>
      <w:r w:rsidR="00392FD2" w:rsidRPr="00552896">
        <w:rPr>
          <w:rFonts w:ascii="Book Antiqua" w:hAnsi="Book Antiqua"/>
        </w:rPr>
        <w:t xml:space="preserve"> </w:t>
      </w:r>
      <w:r w:rsidR="00AA466E" w:rsidRPr="00552896">
        <w:rPr>
          <w:rFonts w:ascii="Book Antiqua" w:hAnsi="Book Antiqua"/>
        </w:rPr>
        <w:t>Furthermore, our i</w:t>
      </w:r>
      <w:r w:rsidR="0095471B" w:rsidRPr="00552896">
        <w:rPr>
          <w:rFonts w:ascii="Book Antiqua" w:hAnsi="Book Antiqua"/>
        </w:rPr>
        <w:t xml:space="preserve">mmunohistochemistry analysis </w:t>
      </w:r>
      <w:r w:rsidR="009728D2" w:rsidRPr="00552896">
        <w:rPr>
          <w:rFonts w:ascii="Book Antiqua" w:hAnsi="Book Antiqua"/>
        </w:rPr>
        <w:t xml:space="preserve">also </w:t>
      </w:r>
      <w:r w:rsidR="0095471B" w:rsidRPr="00552896">
        <w:rPr>
          <w:rFonts w:ascii="Book Antiqua" w:hAnsi="Book Antiqua"/>
        </w:rPr>
        <w:t xml:space="preserve">supported the increase in nuclear </w:t>
      </w:r>
      <w:r w:rsidR="00031B5A" w:rsidRPr="00552896">
        <w:rPr>
          <w:rFonts w:ascii="Book Antiqua" w:hAnsi="Book Antiqua"/>
        </w:rPr>
        <w:t>and</w:t>
      </w:r>
      <w:r w:rsidR="009728D2" w:rsidRPr="00552896">
        <w:rPr>
          <w:rFonts w:ascii="Book Antiqua" w:hAnsi="Book Antiqua"/>
        </w:rPr>
        <w:t xml:space="preserve"> </w:t>
      </w:r>
      <w:r w:rsidR="0095471B" w:rsidRPr="00552896">
        <w:rPr>
          <w:rFonts w:ascii="Book Antiqua" w:hAnsi="Book Antiqua"/>
        </w:rPr>
        <w:t xml:space="preserve">cytoplasmic expression </w:t>
      </w:r>
      <w:r w:rsidR="009728D2" w:rsidRPr="00552896">
        <w:rPr>
          <w:rFonts w:ascii="Book Antiqua" w:hAnsi="Book Antiqua"/>
        </w:rPr>
        <w:t>of ER</w:t>
      </w:r>
      <w:r w:rsidR="009D1095" w:rsidRPr="00552896">
        <w:rPr>
          <w:rFonts w:ascii="Book Antiqua" w:hAnsi="Book Antiqua"/>
        </w:rPr>
        <w:t>α</w:t>
      </w:r>
      <w:r w:rsidR="009728D2" w:rsidRPr="00552896">
        <w:rPr>
          <w:rFonts w:ascii="Book Antiqua" w:hAnsi="Book Antiqua"/>
        </w:rPr>
        <w:t xml:space="preserve"> </w:t>
      </w:r>
      <w:r w:rsidR="0095471B" w:rsidRPr="00552896">
        <w:rPr>
          <w:rFonts w:ascii="Book Antiqua" w:hAnsi="Book Antiqua"/>
        </w:rPr>
        <w:t xml:space="preserve">in </w:t>
      </w:r>
      <w:r w:rsidR="00467886" w:rsidRPr="00552896">
        <w:rPr>
          <w:rFonts w:ascii="Book Antiqua" w:hAnsi="Book Antiqua"/>
        </w:rPr>
        <w:t>both</w:t>
      </w:r>
      <w:r w:rsidR="009C6C3E" w:rsidRPr="00552896">
        <w:rPr>
          <w:rFonts w:ascii="Book Antiqua" w:hAnsi="Book Antiqua"/>
        </w:rPr>
        <w:t xml:space="preserve"> groups of </w:t>
      </w:r>
      <w:r w:rsidR="0095471B" w:rsidRPr="00552896">
        <w:rPr>
          <w:rFonts w:ascii="Book Antiqua" w:hAnsi="Book Antiqua"/>
        </w:rPr>
        <w:t xml:space="preserve">diseased livers </w:t>
      </w:r>
      <w:r w:rsidR="0095471B" w:rsidRPr="00552896">
        <w:rPr>
          <w:rFonts w:ascii="Book Antiqua" w:hAnsi="Book Antiqua"/>
        </w:rPr>
        <w:lastRenderedPageBreak/>
        <w:t>compared to normal livers</w:t>
      </w:r>
      <w:r w:rsidR="00443E5D" w:rsidRPr="00552896">
        <w:rPr>
          <w:rFonts w:ascii="Book Antiqua" w:hAnsi="Book Antiqua"/>
        </w:rPr>
        <w:t xml:space="preserve"> (Supplementary Table 1)</w:t>
      </w:r>
      <w:r w:rsidR="0095471B" w:rsidRPr="00552896">
        <w:rPr>
          <w:rFonts w:ascii="Book Antiqua" w:hAnsi="Book Antiqua"/>
        </w:rPr>
        <w:t xml:space="preserve">. </w:t>
      </w:r>
      <w:r w:rsidR="00392FD2" w:rsidRPr="00552896">
        <w:rPr>
          <w:rFonts w:ascii="Book Antiqua" w:hAnsi="Book Antiqua"/>
        </w:rPr>
        <w:t>The expression of cytoplasmic ERβ was comparable among all the three groups by immunostaining. However, w</w:t>
      </w:r>
      <w:r w:rsidR="007F76E9" w:rsidRPr="00552896">
        <w:rPr>
          <w:rFonts w:ascii="Book Antiqua" w:hAnsi="Book Antiqua"/>
        </w:rPr>
        <w:t>e observed a loss of nuclear ERβ in some HCC tissues</w:t>
      </w:r>
      <w:r w:rsidR="00443E5D" w:rsidRPr="00552896">
        <w:rPr>
          <w:rFonts w:ascii="Book Antiqua" w:hAnsi="Book Antiqua"/>
        </w:rPr>
        <w:t xml:space="preserve"> (Supplementary Table 2)</w:t>
      </w:r>
      <w:r w:rsidR="007F76E9" w:rsidRPr="00552896">
        <w:rPr>
          <w:rFonts w:ascii="Book Antiqua" w:hAnsi="Book Antiqua"/>
        </w:rPr>
        <w:t xml:space="preserve">. </w:t>
      </w:r>
      <w:r w:rsidR="00B54A51" w:rsidRPr="00552896">
        <w:rPr>
          <w:rFonts w:ascii="Book Antiqua" w:hAnsi="Book Antiqua"/>
        </w:rPr>
        <w:t xml:space="preserve">Loss </w:t>
      </w:r>
      <w:r w:rsidR="00AA466E" w:rsidRPr="00552896">
        <w:rPr>
          <w:rFonts w:ascii="Book Antiqua" w:hAnsi="Book Antiqua"/>
        </w:rPr>
        <w:t>of ERβ was</w:t>
      </w:r>
      <w:r w:rsidR="009A0E1B" w:rsidRPr="00552896">
        <w:rPr>
          <w:rFonts w:ascii="Book Antiqua" w:hAnsi="Book Antiqua"/>
        </w:rPr>
        <w:t xml:space="preserve"> also </w:t>
      </w:r>
      <w:r w:rsidR="00B54A51" w:rsidRPr="00552896">
        <w:rPr>
          <w:rFonts w:ascii="Book Antiqua" w:hAnsi="Book Antiqua"/>
        </w:rPr>
        <w:t xml:space="preserve">reported </w:t>
      </w:r>
      <w:r w:rsidR="00AA466E" w:rsidRPr="00552896">
        <w:rPr>
          <w:rFonts w:ascii="Book Antiqua" w:hAnsi="Book Antiqua"/>
        </w:rPr>
        <w:t xml:space="preserve">by </w:t>
      </w:r>
      <w:r w:rsidR="000E613E" w:rsidRPr="00552896">
        <w:rPr>
          <w:rFonts w:ascii="Book Antiqua" w:hAnsi="Book Antiqua"/>
        </w:rPr>
        <w:t>I</w:t>
      </w:r>
      <w:r w:rsidR="00693C31" w:rsidRPr="00552896">
        <w:rPr>
          <w:rFonts w:ascii="Book Antiqua" w:hAnsi="Book Antiqua"/>
        </w:rPr>
        <w:t>a</w:t>
      </w:r>
      <w:r w:rsidR="000E613E" w:rsidRPr="00552896">
        <w:rPr>
          <w:rFonts w:ascii="Book Antiqua" w:hAnsi="Book Antiqua"/>
        </w:rPr>
        <w:t xml:space="preserve">varone </w:t>
      </w:r>
      <w:r w:rsidR="000E613E" w:rsidRPr="00552896">
        <w:rPr>
          <w:rFonts w:ascii="Book Antiqua" w:hAnsi="Book Antiqua"/>
          <w:i/>
        </w:rPr>
        <w:t>et al</w:t>
      </w:r>
      <w:r w:rsidR="00693C31" w:rsidRPr="00552896">
        <w:rPr>
          <w:rFonts w:ascii="Book Antiqua" w:hAnsi="Book Antiqua"/>
        </w:rPr>
        <w:fldChar w:fldCharType="begin">
          <w:fldData xml:space="preserve">PEVuZE5vdGU+PENpdGU+PEF1dGhvcj5JYXZhcm9uZTwvQXV0aG9yPjxZZWFyPjIwMDM8L1llYXI+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ZGljYWw+PHBhZ2VzPjUyOS0zNDwvcGFnZXM+PHZvbHVtZT45ODwvdm9sdW1lPjxudW1iZXI+Mzwv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</w:fldData>
        </w:fldChar>
      </w:r>
      <w:r w:rsidR="004529B0" w:rsidRPr="00552896">
        <w:rPr>
          <w:rFonts w:ascii="Book Antiqua" w:hAnsi="Book Antiqua"/>
        </w:rPr>
        <w:instrText xml:space="preserve"> ADDIN EN.CITE </w:instrText>
      </w:r>
      <w:r w:rsidR="004529B0" w:rsidRPr="00552896">
        <w:rPr>
          <w:rFonts w:ascii="Book Antiqua" w:hAnsi="Book Antiqua"/>
        </w:rPr>
        <w:fldChar w:fldCharType="begin">
          <w:fldData xml:space="preserve">PEVuZE5vdGU+PENpdGU+PEF1dGhvcj5JYXZhcm9uZTwvQXV0aG9yPjxZZWFyPjIwMDM8L1llYXI+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ZGljYWw+PHBhZ2VzPjUyOS0zNDwvcGFnZXM+PHZvbHVtZT45ODwvdm9sdW1lPjxudW1iZXI+Mzwv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</w:fldData>
        </w:fldChar>
      </w:r>
      <w:r w:rsidR="004529B0" w:rsidRPr="00552896">
        <w:rPr>
          <w:rFonts w:ascii="Book Antiqua" w:hAnsi="Book Antiqua"/>
        </w:rPr>
        <w:instrText xml:space="preserve"> ADDIN EN.CITE.DATA </w:instrText>
      </w:r>
      <w:r w:rsidR="004529B0" w:rsidRPr="00552896">
        <w:rPr>
          <w:rFonts w:ascii="Book Antiqua" w:hAnsi="Book Antiqua"/>
        </w:rPr>
      </w:r>
      <w:r w:rsidR="004529B0" w:rsidRPr="00552896">
        <w:rPr>
          <w:rFonts w:ascii="Book Antiqua" w:hAnsi="Book Antiqua"/>
        </w:rPr>
        <w:fldChar w:fldCharType="end"/>
      </w:r>
      <w:r w:rsidR="00693C31" w:rsidRPr="00552896">
        <w:rPr>
          <w:rFonts w:ascii="Book Antiqua" w:hAnsi="Book Antiqua"/>
        </w:rPr>
      </w:r>
      <w:r w:rsidR="00693C31" w:rsidRPr="00552896">
        <w:rPr>
          <w:rFonts w:ascii="Book Antiqua" w:hAnsi="Book Antiqua"/>
        </w:rPr>
        <w:fldChar w:fldCharType="separate"/>
      </w:r>
      <w:r w:rsidR="004529B0" w:rsidRPr="00552896">
        <w:rPr>
          <w:rFonts w:ascii="Book Antiqua" w:hAnsi="Book Antiqua"/>
          <w:noProof/>
          <w:vertAlign w:val="superscript"/>
        </w:rPr>
        <w:t>[39]</w:t>
      </w:r>
      <w:r w:rsidR="00693C31" w:rsidRPr="00552896">
        <w:rPr>
          <w:rFonts w:ascii="Book Antiqua" w:hAnsi="Book Antiqua"/>
        </w:rPr>
        <w:fldChar w:fldCharType="end"/>
      </w:r>
      <w:r w:rsidR="00B21DA0" w:rsidRPr="00552896">
        <w:rPr>
          <w:rFonts w:ascii="Book Antiqua" w:hAnsi="Book Antiqua"/>
        </w:rPr>
        <w:t>,</w:t>
      </w:r>
      <w:r w:rsidR="00A17CE9" w:rsidRPr="00552896">
        <w:rPr>
          <w:rFonts w:ascii="Book Antiqua" w:hAnsi="Book Antiqua"/>
        </w:rPr>
        <w:t xml:space="preserve"> </w:t>
      </w:r>
      <w:r w:rsidR="0010368B" w:rsidRPr="00552896">
        <w:rPr>
          <w:rFonts w:ascii="Book Antiqua" w:hAnsi="Book Antiqua"/>
        </w:rPr>
        <w:t>who</w:t>
      </w:r>
      <w:r w:rsidR="00693C31" w:rsidRPr="00552896">
        <w:rPr>
          <w:rFonts w:ascii="Book Antiqua" w:hAnsi="Book Antiqua"/>
        </w:rPr>
        <w:t xml:space="preserve"> evaluated the expression of ER subtype</w:t>
      </w:r>
      <w:r w:rsidR="00B54A51" w:rsidRPr="00552896">
        <w:rPr>
          <w:rFonts w:ascii="Book Antiqua" w:hAnsi="Book Antiqua"/>
        </w:rPr>
        <w:t xml:space="preserve"> </w:t>
      </w:r>
      <w:r w:rsidR="00693C31" w:rsidRPr="00552896">
        <w:rPr>
          <w:rFonts w:ascii="Book Antiqua" w:hAnsi="Book Antiqua"/>
        </w:rPr>
        <w:t>mRNA</w:t>
      </w:r>
      <w:r w:rsidR="009D1095" w:rsidRPr="00552896">
        <w:rPr>
          <w:rFonts w:ascii="Book Antiqua" w:hAnsi="Book Antiqua"/>
        </w:rPr>
        <w:t xml:space="preserve"> in liver cancer tissues</w:t>
      </w:r>
      <w:r w:rsidR="00AA466E" w:rsidRPr="00552896">
        <w:rPr>
          <w:rFonts w:ascii="Book Antiqua" w:hAnsi="Book Antiqua"/>
        </w:rPr>
        <w:t>.</w:t>
      </w:r>
      <w:r w:rsidR="00353A0F" w:rsidRPr="00552896">
        <w:rPr>
          <w:rFonts w:ascii="Book Antiqua" w:hAnsi="Book Antiqua"/>
        </w:rPr>
        <w:t xml:space="preserve"> </w:t>
      </w:r>
      <w:r w:rsidR="008C2CB5" w:rsidRPr="00552896">
        <w:rPr>
          <w:rFonts w:ascii="Book Antiqua" w:hAnsi="Book Antiqua"/>
        </w:rPr>
        <w:t>Additionally, in breast</w:t>
      </w:r>
      <w:r w:rsidR="000E1AE0" w:rsidRPr="00552896">
        <w:rPr>
          <w:rFonts w:ascii="Book Antiqua" w:hAnsi="Book Antiqua"/>
        </w:rPr>
        <w:t>, colon and</w:t>
      </w:r>
      <w:r w:rsidR="008C2CB5" w:rsidRPr="00552896">
        <w:rPr>
          <w:rFonts w:ascii="Book Antiqua" w:hAnsi="Book Antiqua"/>
        </w:rPr>
        <w:t xml:space="preserve"> prostate cancers, there are reports that indicate that presence of ERβ</w:t>
      </w:r>
      <w:r w:rsidR="008C2CB5" w:rsidRPr="00552896">
        <w:rPr>
          <w:rFonts w:ascii="Book Antiqua" w:hAnsi="Book Antiqua" w:cs="Lucida Grande"/>
        </w:rPr>
        <w:t xml:space="preserve"> leads to better prognosis</w:t>
      </w:r>
      <w:r w:rsidR="008C2CB5" w:rsidRPr="00552896">
        <w:rPr>
          <w:rFonts w:ascii="Book Antiqua" w:hAnsi="Book Antiqua" w:cs="Lucida Grande"/>
        </w:rPr>
        <w:fldChar w:fldCharType="begin">
          <w:fldData xml:space="preserve">PEVuZE5vdGU+PENpdGU+PEF1dGhvcj5NYWVobGU8L0F1dGhvcj48WWVhcj4yMDA5PC9ZZWFyPjxS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</w:fldData>
        </w:fldChar>
      </w:r>
      <w:r w:rsidR="00735A05" w:rsidRPr="00552896">
        <w:rPr>
          <w:rFonts w:ascii="Book Antiqua" w:hAnsi="Book Antiqua" w:cs="Lucida Grande"/>
        </w:rPr>
        <w:instrText xml:space="preserve"> ADDIN EN.CITE </w:instrText>
      </w:r>
      <w:r w:rsidR="00735A05" w:rsidRPr="00552896">
        <w:rPr>
          <w:rFonts w:ascii="Book Antiqua" w:hAnsi="Book Antiqua" w:cs="Lucida Grande"/>
        </w:rPr>
        <w:fldChar w:fldCharType="begin">
          <w:fldData xml:space="preserve">PEVuZE5vdGU+PENpdGU+PEF1dGhvcj5NYWVobGU8L0F1dGhvcj48WWVhcj4yMDA5PC9ZZWFyPjxS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</w:fldData>
        </w:fldChar>
      </w:r>
      <w:r w:rsidR="00735A05" w:rsidRPr="00552896">
        <w:rPr>
          <w:rFonts w:ascii="Book Antiqua" w:hAnsi="Book Antiqua" w:cs="Lucida Grande"/>
        </w:rPr>
        <w:instrText xml:space="preserve"> ADDIN EN.CITE.DATA </w:instrText>
      </w:r>
      <w:r w:rsidR="00735A05" w:rsidRPr="00552896">
        <w:rPr>
          <w:rFonts w:ascii="Book Antiqua" w:hAnsi="Book Antiqua" w:cs="Lucida Grande"/>
        </w:rPr>
      </w:r>
      <w:r w:rsidR="00735A05" w:rsidRPr="00552896">
        <w:rPr>
          <w:rFonts w:ascii="Book Antiqua" w:hAnsi="Book Antiqua" w:cs="Lucida Grande"/>
        </w:rPr>
        <w:fldChar w:fldCharType="end"/>
      </w:r>
      <w:r w:rsidR="008C2CB5" w:rsidRPr="00552896">
        <w:rPr>
          <w:rFonts w:ascii="Book Antiqua" w:hAnsi="Book Antiqua" w:cs="Lucida Grande"/>
        </w:rPr>
      </w:r>
      <w:r w:rsidR="008C2CB5" w:rsidRPr="00552896">
        <w:rPr>
          <w:rFonts w:ascii="Book Antiqua" w:hAnsi="Book Antiqua" w:cs="Lucida Grande"/>
        </w:rPr>
        <w:fldChar w:fldCharType="separate"/>
      </w:r>
      <w:r w:rsidR="00735A05" w:rsidRPr="00552896">
        <w:rPr>
          <w:rFonts w:ascii="Book Antiqua" w:hAnsi="Book Antiqua" w:cs="Lucida Grande"/>
          <w:noProof/>
          <w:vertAlign w:val="superscript"/>
        </w:rPr>
        <w:t>[49-52]</w:t>
      </w:r>
      <w:r w:rsidR="008C2CB5" w:rsidRPr="00552896">
        <w:rPr>
          <w:rFonts w:ascii="Book Antiqua" w:hAnsi="Book Antiqua" w:cs="Lucida Grande"/>
        </w:rPr>
        <w:fldChar w:fldCharType="end"/>
      </w:r>
      <w:r w:rsidR="000E1AE0" w:rsidRPr="00552896">
        <w:rPr>
          <w:rFonts w:ascii="Book Antiqua" w:hAnsi="Book Antiqua" w:cs="Lucida Grande"/>
        </w:rPr>
        <w:t>.</w:t>
      </w:r>
      <w:r w:rsidR="009D1095" w:rsidRPr="00552896">
        <w:rPr>
          <w:rFonts w:ascii="Book Antiqua" w:hAnsi="Book Antiqua" w:cs="Lucida Grande"/>
        </w:rPr>
        <w:t xml:space="preserve"> </w:t>
      </w:r>
      <w:r w:rsidR="00392FD2" w:rsidRPr="00552896">
        <w:rPr>
          <w:rFonts w:ascii="Book Antiqua" w:hAnsi="Book Antiqua" w:cs="Lucida Grande"/>
        </w:rPr>
        <w:t>T</w:t>
      </w:r>
      <w:r w:rsidR="005E0132" w:rsidRPr="00552896">
        <w:rPr>
          <w:rFonts w:ascii="Book Antiqua" w:hAnsi="Book Antiqua" w:cs="Lucida Grande"/>
        </w:rPr>
        <w:t xml:space="preserve">hese findings </w:t>
      </w:r>
      <w:r w:rsidR="00847EED" w:rsidRPr="00552896">
        <w:rPr>
          <w:rFonts w:ascii="Book Antiqua" w:hAnsi="Book Antiqua" w:cs="Lucida Grande"/>
        </w:rPr>
        <w:t xml:space="preserve">about differential expression of nuclear </w:t>
      </w:r>
      <w:r w:rsidR="0004257F" w:rsidRPr="00552896">
        <w:rPr>
          <w:rFonts w:ascii="Book Antiqua" w:hAnsi="Book Antiqua" w:cs="Lucida Grande"/>
        </w:rPr>
        <w:t xml:space="preserve">or cytoplasmic </w:t>
      </w:r>
      <w:r w:rsidR="00847EED" w:rsidRPr="00552896">
        <w:rPr>
          <w:rFonts w:ascii="Book Antiqua" w:hAnsi="Book Antiqua"/>
        </w:rPr>
        <w:t>ERβ</w:t>
      </w:r>
      <w:r w:rsidR="00847EED" w:rsidRPr="00552896">
        <w:rPr>
          <w:rFonts w:ascii="Book Antiqua" w:hAnsi="Book Antiqua" w:cs="Lucida Grande"/>
        </w:rPr>
        <w:t xml:space="preserve"> </w:t>
      </w:r>
      <w:r w:rsidR="0004257F" w:rsidRPr="00552896">
        <w:rPr>
          <w:rFonts w:ascii="Book Antiqua" w:hAnsi="Book Antiqua" w:cs="Lucida Grande"/>
        </w:rPr>
        <w:t xml:space="preserve">expression </w:t>
      </w:r>
      <w:r w:rsidR="005E0132" w:rsidRPr="00552896">
        <w:rPr>
          <w:rFonts w:ascii="Book Antiqua" w:hAnsi="Book Antiqua" w:cs="Lucida Grande"/>
        </w:rPr>
        <w:t xml:space="preserve">in HCV cirrhosis </w:t>
      </w:r>
      <w:r w:rsidR="0004257F" w:rsidRPr="00552896">
        <w:rPr>
          <w:rFonts w:ascii="Book Antiqua" w:hAnsi="Book Antiqua" w:cs="Lucida Grande"/>
        </w:rPr>
        <w:t>or</w:t>
      </w:r>
      <w:r w:rsidR="005E0132" w:rsidRPr="00552896">
        <w:rPr>
          <w:rFonts w:ascii="Book Antiqua" w:hAnsi="Book Antiqua" w:cs="Lucida Grande"/>
        </w:rPr>
        <w:t xml:space="preserve"> HCC can be substantiated only by increasing the sample size in the study.</w:t>
      </w:r>
    </w:p>
    <w:p w14:paraId="40D16363" w14:textId="476ECD04" w:rsidR="00213143" w:rsidRPr="000A5D98" w:rsidRDefault="00A808EB" w:rsidP="000A5D98">
      <w:pPr>
        <w:snapToGrid w:val="0"/>
        <w:spacing w:line="360" w:lineRule="auto"/>
        <w:ind w:firstLineChars="100" w:firstLine="240"/>
        <w:jc w:val="both"/>
        <w:rPr>
          <w:rFonts w:ascii="Book Antiqua" w:eastAsia="SimSun" w:hAnsi="Book Antiqua"/>
          <w:lang w:eastAsia="zh-CN"/>
        </w:rPr>
      </w:pPr>
      <w:r w:rsidRPr="00552896">
        <w:rPr>
          <w:rFonts w:ascii="Book Antiqua" w:hAnsi="Book Antiqua"/>
        </w:rPr>
        <w:t>Inflammation has be</w:t>
      </w:r>
      <w:r w:rsidR="00990EB7" w:rsidRPr="00552896">
        <w:rPr>
          <w:rFonts w:ascii="Book Antiqua" w:hAnsi="Book Antiqua"/>
        </w:rPr>
        <w:t>en associated with the initiation</w:t>
      </w:r>
      <w:r w:rsidRPr="00552896">
        <w:rPr>
          <w:rFonts w:ascii="Book Antiqua" w:hAnsi="Book Antiqua"/>
        </w:rPr>
        <w:t xml:space="preserve"> and progression of </w:t>
      </w:r>
      <w:r w:rsidR="00990EB7" w:rsidRPr="00552896">
        <w:rPr>
          <w:rFonts w:ascii="Book Antiqua" w:hAnsi="Book Antiqua"/>
        </w:rPr>
        <w:t>hepatocarcinogenesis</w:t>
      </w:r>
      <w:r w:rsidR="00990EB7" w:rsidRPr="00552896">
        <w:rPr>
          <w:rFonts w:ascii="Book Antiqua" w:hAnsi="Book Antiqua"/>
        </w:rPr>
        <w:fldChar w:fldCharType="begin">
          <w:fldData xml:space="preserve">PEVuZE5vdGU+PENpdGU+PEF1dGhvcj5MaXU8L0F1dGhvcj48WWVhcj4yMDAyPC9ZZWFyPjxSZWNO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bmFsIG9mIGhlcGF0b2xvZ3k8L2FiYnItMT48L2FsdC1wZXJpb2RpY2FsPjxwYWdlcz42My03MTwv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</w:fldData>
        </w:fldChar>
      </w:r>
      <w:r w:rsidR="00735A05" w:rsidRPr="00552896">
        <w:rPr>
          <w:rFonts w:ascii="Book Antiqua" w:hAnsi="Book Antiqua"/>
        </w:rPr>
        <w:instrText xml:space="preserve"> ADDIN EN.CITE </w:instrText>
      </w:r>
      <w:r w:rsidR="00735A05" w:rsidRPr="00552896">
        <w:rPr>
          <w:rFonts w:ascii="Book Antiqua" w:hAnsi="Book Antiqua"/>
        </w:rPr>
        <w:fldChar w:fldCharType="begin">
          <w:fldData xml:space="preserve">PEVuZE5vdGU+PENpdGU+PEF1dGhvcj5MaXU8L0F1dGhvcj48WWVhcj4yMDAyPC9ZZWFyPjxSZWNO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bmFsIG9mIGhlcGF0b2xvZ3k8L2FiYnItMT48L2FsdC1wZXJpb2RpY2FsPjxwYWdlcz42My03MTwv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</w:fldData>
        </w:fldChar>
      </w:r>
      <w:r w:rsidR="00735A05" w:rsidRPr="00552896">
        <w:rPr>
          <w:rFonts w:ascii="Book Antiqua" w:hAnsi="Book Antiqua"/>
        </w:rPr>
        <w:instrText xml:space="preserve"> ADDIN EN.CITE.DATA </w:instrText>
      </w:r>
      <w:r w:rsidR="00735A05" w:rsidRPr="00552896">
        <w:rPr>
          <w:rFonts w:ascii="Book Antiqua" w:hAnsi="Book Antiqua"/>
        </w:rPr>
      </w:r>
      <w:r w:rsidR="00735A05" w:rsidRPr="00552896">
        <w:rPr>
          <w:rFonts w:ascii="Book Antiqua" w:hAnsi="Book Antiqua"/>
        </w:rPr>
        <w:fldChar w:fldCharType="end"/>
      </w:r>
      <w:r w:rsidR="00990EB7" w:rsidRPr="00552896">
        <w:rPr>
          <w:rFonts w:ascii="Book Antiqua" w:hAnsi="Book Antiqua"/>
        </w:rPr>
      </w:r>
      <w:r w:rsidR="00990EB7" w:rsidRPr="00552896">
        <w:rPr>
          <w:rFonts w:ascii="Book Antiqua" w:hAnsi="Book Antiqua"/>
        </w:rPr>
        <w:fldChar w:fldCharType="separate"/>
      </w:r>
      <w:r w:rsidR="00735A05" w:rsidRPr="00552896">
        <w:rPr>
          <w:rFonts w:ascii="Book Antiqua" w:hAnsi="Book Antiqua"/>
          <w:noProof/>
          <w:vertAlign w:val="superscript"/>
        </w:rPr>
        <w:t>[53]</w:t>
      </w:r>
      <w:r w:rsidR="00990EB7" w:rsidRPr="00552896">
        <w:rPr>
          <w:rFonts w:ascii="Book Antiqua" w:hAnsi="Book Antiqua"/>
        </w:rPr>
        <w:fldChar w:fldCharType="end"/>
      </w:r>
      <w:r w:rsidR="00DE523A" w:rsidRPr="00552896">
        <w:rPr>
          <w:rFonts w:ascii="Book Antiqua" w:hAnsi="Book Antiqua"/>
        </w:rPr>
        <w:t xml:space="preserve">. </w:t>
      </w:r>
      <w:r w:rsidR="00152658" w:rsidRPr="00552896">
        <w:rPr>
          <w:rFonts w:ascii="Book Antiqua" w:hAnsi="Book Antiqua"/>
        </w:rPr>
        <w:t>Since HCV</w:t>
      </w:r>
      <w:r w:rsidR="00A83064" w:rsidRPr="00552896">
        <w:rPr>
          <w:rFonts w:ascii="Book Antiqua" w:hAnsi="Book Antiqua"/>
        </w:rPr>
        <w:t xml:space="preserve"> </w:t>
      </w:r>
      <w:r w:rsidR="00152658" w:rsidRPr="00552896">
        <w:rPr>
          <w:rFonts w:ascii="Book Antiqua" w:hAnsi="Book Antiqua"/>
        </w:rPr>
        <w:t>infection triggers inflammation, and chronic inflammation promotes carcinogenesis, NF-κB has been viewed as an important player in inflammation-induced cancer</w:t>
      </w:r>
      <w:r w:rsidR="00152658" w:rsidRPr="00552896">
        <w:rPr>
          <w:rFonts w:ascii="Book Antiqua" w:hAnsi="Book Antiqua"/>
        </w:rPr>
        <w:fldChar w:fldCharType="begin">
          <w:fldData xml:space="preserve">PEVuZE5vdGU+PENpdGU+PEF1dGhvcj5LYXJpbjwvQXV0aG9yPjxZZWFyPjIwMDk8L1llYXI+PFJl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</w:fldData>
        </w:fldChar>
      </w:r>
      <w:r w:rsidR="00735A05" w:rsidRPr="00552896">
        <w:rPr>
          <w:rFonts w:ascii="Book Antiqua" w:hAnsi="Book Antiqua"/>
        </w:rPr>
        <w:instrText xml:space="preserve"> ADDIN EN.CITE </w:instrText>
      </w:r>
      <w:r w:rsidR="00735A05" w:rsidRPr="00552896">
        <w:rPr>
          <w:rFonts w:ascii="Book Antiqua" w:hAnsi="Book Antiqua"/>
        </w:rPr>
        <w:fldChar w:fldCharType="begin">
          <w:fldData xml:space="preserve">PEVuZE5vdGU+PENpdGU+PEF1dGhvcj5LYXJpbjwvQXV0aG9yPjxZZWFyPjIwMDk8L1llYXI+PFJl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</w:fldData>
        </w:fldChar>
      </w:r>
      <w:r w:rsidR="00735A05" w:rsidRPr="00552896">
        <w:rPr>
          <w:rFonts w:ascii="Book Antiqua" w:hAnsi="Book Antiqua"/>
        </w:rPr>
        <w:instrText xml:space="preserve"> ADDIN EN.CITE.DATA </w:instrText>
      </w:r>
      <w:r w:rsidR="00735A05" w:rsidRPr="00552896">
        <w:rPr>
          <w:rFonts w:ascii="Book Antiqua" w:hAnsi="Book Antiqua"/>
        </w:rPr>
      </w:r>
      <w:r w:rsidR="00735A05" w:rsidRPr="00552896">
        <w:rPr>
          <w:rFonts w:ascii="Book Antiqua" w:hAnsi="Book Antiqua"/>
        </w:rPr>
        <w:fldChar w:fldCharType="end"/>
      </w:r>
      <w:r w:rsidR="00152658" w:rsidRPr="00552896">
        <w:rPr>
          <w:rFonts w:ascii="Book Antiqua" w:hAnsi="Book Antiqua"/>
        </w:rPr>
      </w:r>
      <w:r w:rsidR="00152658" w:rsidRPr="00552896">
        <w:rPr>
          <w:rFonts w:ascii="Book Antiqua" w:hAnsi="Book Antiqua"/>
        </w:rPr>
        <w:fldChar w:fldCharType="separate"/>
      </w:r>
      <w:r w:rsidR="000A5D98">
        <w:rPr>
          <w:rFonts w:ascii="Book Antiqua" w:hAnsi="Book Antiqua"/>
          <w:noProof/>
          <w:vertAlign w:val="superscript"/>
        </w:rPr>
        <w:t>[54,</w:t>
      </w:r>
      <w:r w:rsidR="00735A05" w:rsidRPr="00552896">
        <w:rPr>
          <w:rFonts w:ascii="Book Antiqua" w:hAnsi="Book Antiqua"/>
          <w:noProof/>
          <w:vertAlign w:val="superscript"/>
        </w:rPr>
        <w:t>55]</w:t>
      </w:r>
      <w:r w:rsidR="00152658" w:rsidRPr="00552896">
        <w:rPr>
          <w:rFonts w:ascii="Book Antiqua" w:hAnsi="Book Antiqua"/>
        </w:rPr>
        <w:fldChar w:fldCharType="end"/>
      </w:r>
      <w:r w:rsidR="00152658" w:rsidRPr="00552896">
        <w:rPr>
          <w:rFonts w:ascii="Book Antiqua" w:hAnsi="Book Antiqua"/>
        </w:rPr>
        <w:t xml:space="preserve">. </w:t>
      </w:r>
      <w:r w:rsidR="00353A0F" w:rsidRPr="00552896">
        <w:rPr>
          <w:rFonts w:ascii="Book Antiqua" w:hAnsi="Book Antiqua"/>
        </w:rPr>
        <w:t>I</w:t>
      </w:r>
      <w:r w:rsidR="000405A6" w:rsidRPr="00552896">
        <w:rPr>
          <w:rFonts w:ascii="Book Antiqua" w:hAnsi="Book Antiqua"/>
        </w:rPr>
        <w:t>n the current study, we found a significant</w:t>
      </w:r>
      <w:r w:rsidR="00353A0F" w:rsidRPr="00552896">
        <w:rPr>
          <w:rFonts w:ascii="Book Antiqua" w:hAnsi="Book Antiqua"/>
        </w:rPr>
        <w:t xml:space="preserve"> increase in </w:t>
      </w:r>
      <w:r w:rsidR="000405A6" w:rsidRPr="00552896">
        <w:rPr>
          <w:rFonts w:ascii="Book Antiqua" w:hAnsi="Book Antiqua"/>
        </w:rPr>
        <w:t>activated NF-κB in HCV-</w:t>
      </w:r>
      <w:r w:rsidR="009D1095" w:rsidRPr="00552896">
        <w:rPr>
          <w:rFonts w:ascii="Book Antiqua" w:hAnsi="Book Antiqua"/>
        </w:rPr>
        <w:t xml:space="preserve">related </w:t>
      </w:r>
      <w:r w:rsidR="005D6F0A" w:rsidRPr="00552896">
        <w:rPr>
          <w:rFonts w:ascii="Book Antiqua" w:hAnsi="Book Antiqua"/>
        </w:rPr>
        <w:t>cirrhosis</w:t>
      </w:r>
      <w:r w:rsidR="000405A6" w:rsidRPr="00552896">
        <w:rPr>
          <w:rFonts w:ascii="Book Antiqua" w:hAnsi="Book Antiqua"/>
        </w:rPr>
        <w:t xml:space="preserve"> </w:t>
      </w:r>
      <w:r w:rsidR="005D6F0A" w:rsidRPr="00552896">
        <w:rPr>
          <w:rFonts w:ascii="Book Antiqua" w:hAnsi="Book Antiqua"/>
        </w:rPr>
        <w:t xml:space="preserve">and in </w:t>
      </w:r>
      <w:r w:rsidR="00392FD2" w:rsidRPr="00552896">
        <w:rPr>
          <w:rFonts w:ascii="Book Antiqua" w:hAnsi="Book Antiqua"/>
        </w:rPr>
        <w:t>HCV-related</w:t>
      </w:r>
      <w:r w:rsidR="000405A6" w:rsidRPr="00552896">
        <w:rPr>
          <w:rFonts w:ascii="Book Antiqua" w:hAnsi="Book Antiqua"/>
        </w:rPr>
        <w:t xml:space="preserve"> HCC liver tissues</w:t>
      </w:r>
      <w:r w:rsidR="009D1095" w:rsidRPr="00552896">
        <w:rPr>
          <w:rFonts w:ascii="Book Antiqua" w:hAnsi="Book Antiqua"/>
        </w:rPr>
        <w:t xml:space="preserve">. </w:t>
      </w:r>
      <w:r w:rsidR="005D6F0A" w:rsidRPr="00552896">
        <w:rPr>
          <w:rFonts w:ascii="Book Antiqua" w:hAnsi="Book Antiqua"/>
        </w:rPr>
        <w:t>Significant increase in ER</w:t>
      </w:r>
      <w:r w:rsidR="006E7CDD" w:rsidRPr="00552896">
        <w:rPr>
          <w:rFonts w:ascii="Book Antiqua" w:hAnsi="Book Antiqua" w:cs="Lucida Grande"/>
        </w:rPr>
        <w:t>s</w:t>
      </w:r>
      <w:r w:rsidR="005D6F0A" w:rsidRPr="00552896">
        <w:rPr>
          <w:rFonts w:ascii="Book Antiqua" w:hAnsi="Book Antiqua"/>
        </w:rPr>
        <w:t xml:space="preserve"> in </w:t>
      </w:r>
      <w:r w:rsidR="008F713B" w:rsidRPr="00552896">
        <w:rPr>
          <w:rFonts w:ascii="Book Antiqua" w:hAnsi="Book Antiqua"/>
        </w:rPr>
        <w:t xml:space="preserve">the </w:t>
      </w:r>
      <w:r w:rsidR="005D6F0A" w:rsidRPr="00552896">
        <w:rPr>
          <w:rFonts w:ascii="Book Antiqua" w:hAnsi="Book Antiqua"/>
        </w:rPr>
        <w:t xml:space="preserve">cytoplasmic </w:t>
      </w:r>
      <w:r w:rsidR="00913A9D" w:rsidRPr="00552896">
        <w:rPr>
          <w:rFonts w:ascii="Book Antiqua" w:hAnsi="Book Antiqua"/>
        </w:rPr>
        <w:t>fraction</w:t>
      </w:r>
      <w:r w:rsidR="00EB27ED" w:rsidRPr="00552896">
        <w:rPr>
          <w:rFonts w:ascii="Book Antiqua" w:hAnsi="Book Antiqua"/>
        </w:rPr>
        <w:t xml:space="preserve"> of diseased livers</w:t>
      </w:r>
      <w:r w:rsidR="00913A9D" w:rsidRPr="00552896">
        <w:rPr>
          <w:rFonts w:ascii="Book Antiqua" w:hAnsi="Book Antiqua"/>
        </w:rPr>
        <w:t xml:space="preserve"> may modulate </w:t>
      </w:r>
      <w:r w:rsidR="006E7CDD" w:rsidRPr="00552896">
        <w:rPr>
          <w:rFonts w:ascii="Book Antiqua" w:hAnsi="Book Antiqua"/>
        </w:rPr>
        <w:t xml:space="preserve">the activity of </w:t>
      </w:r>
      <w:r w:rsidR="00913A9D" w:rsidRPr="00552896">
        <w:rPr>
          <w:rFonts w:ascii="Book Antiqua" w:hAnsi="Book Antiqua"/>
        </w:rPr>
        <w:t xml:space="preserve">pIKK </w:t>
      </w:r>
      <w:r w:rsidR="00EB27ED" w:rsidRPr="00552896">
        <w:rPr>
          <w:rFonts w:ascii="Book Antiqua" w:hAnsi="Book Antiqua"/>
        </w:rPr>
        <w:t xml:space="preserve">thereby influencing the activation of NF-κB </w:t>
      </w:r>
      <w:r w:rsidR="00913A9D" w:rsidRPr="00552896">
        <w:rPr>
          <w:rFonts w:ascii="Book Antiqua" w:hAnsi="Book Antiqua"/>
        </w:rPr>
        <w:t xml:space="preserve">and </w:t>
      </w:r>
      <w:r w:rsidR="00EB27ED" w:rsidRPr="00552896">
        <w:rPr>
          <w:rFonts w:ascii="Book Antiqua" w:hAnsi="Book Antiqua"/>
        </w:rPr>
        <w:t>inflammation outcome</w:t>
      </w:r>
      <w:r w:rsidR="00913A9D" w:rsidRPr="00552896">
        <w:rPr>
          <w:rFonts w:ascii="Book Antiqua" w:hAnsi="Book Antiqua"/>
        </w:rPr>
        <w:t xml:space="preserve">. </w:t>
      </w:r>
      <w:r w:rsidR="001B1EE4" w:rsidRPr="00552896">
        <w:rPr>
          <w:rFonts w:ascii="Book Antiqua" w:hAnsi="Book Antiqua"/>
        </w:rPr>
        <w:t>ERα and NF-κB ha</w:t>
      </w:r>
      <w:r w:rsidR="008F713B" w:rsidRPr="00552896">
        <w:rPr>
          <w:rFonts w:ascii="Book Antiqua" w:hAnsi="Book Antiqua"/>
        </w:rPr>
        <w:t>ve</w:t>
      </w:r>
      <w:r w:rsidR="001B1EE4" w:rsidRPr="00552896">
        <w:rPr>
          <w:rFonts w:ascii="Book Antiqua" w:hAnsi="Book Antiqua"/>
        </w:rPr>
        <w:t xml:space="preserve"> been shown to directly interact in the nuclei</w:t>
      </w:r>
      <w:r w:rsidR="00213143" w:rsidRPr="00552896">
        <w:rPr>
          <w:rFonts w:ascii="Book Antiqua" w:hAnsi="Book Antiqua"/>
        </w:rPr>
        <w:t xml:space="preserve"> of U2-OS cells</w:t>
      </w:r>
      <w:r w:rsidR="001B1EE4" w:rsidRPr="00552896">
        <w:rPr>
          <w:rFonts w:ascii="Book Antiqua" w:hAnsi="Book Antiqua"/>
        </w:rPr>
        <w:t xml:space="preserve"> treated with 17β-estradiol</w:t>
      </w:r>
      <w:r w:rsidR="00213143" w:rsidRPr="00552896">
        <w:rPr>
          <w:rFonts w:ascii="Book Antiqua" w:hAnsi="Book Antiqua"/>
        </w:rPr>
        <w:t xml:space="preserve"> and</w:t>
      </w:r>
      <w:r w:rsidRPr="00552896">
        <w:rPr>
          <w:rFonts w:ascii="Book Antiqua" w:hAnsi="Book Antiqua"/>
        </w:rPr>
        <w:t xml:space="preserve"> aberrant ERα and NF-κB expression correlated with invasion and metastasis in HCC</w:t>
      </w:r>
      <w:r w:rsidRPr="00552896">
        <w:rPr>
          <w:rFonts w:ascii="Book Antiqua" w:hAnsi="Book Antiqua"/>
        </w:rPr>
        <w:fldChar w:fldCharType="begin">
          <w:fldData xml:space="preserve">PEVuZE5vdGU+PENpdGU+PEF1dGhvcj5TaGVuZzwvQXV0aG9yPjxZZWFyPjIwMTQ8L1llYXI+PFJl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=
</w:fldData>
        </w:fldChar>
      </w:r>
      <w:r w:rsidR="00735A05" w:rsidRPr="00552896">
        <w:rPr>
          <w:rFonts w:ascii="Book Antiqua" w:hAnsi="Book Antiqua"/>
        </w:rPr>
        <w:instrText xml:space="preserve"> ADDIN EN.CITE </w:instrText>
      </w:r>
      <w:r w:rsidR="00735A05" w:rsidRPr="00552896">
        <w:rPr>
          <w:rFonts w:ascii="Book Antiqua" w:hAnsi="Book Antiqua"/>
        </w:rPr>
        <w:fldChar w:fldCharType="begin">
          <w:fldData xml:space="preserve">PEVuZE5vdGU+PENpdGU+PEF1dGhvcj5TaGVuZzwvQXV0aG9yPjxZZWFyPjIwMTQ8L1llYXI+PFJl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=
</w:fldData>
        </w:fldChar>
      </w:r>
      <w:r w:rsidR="00735A05" w:rsidRPr="00552896">
        <w:rPr>
          <w:rFonts w:ascii="Book Antiqua" w:hAnsi="Book Antiqua"/>
        </w:rPr>
        <w:instrText xml:space="preserve"> ADDIN EN.CITE.DATA </w:instrText>
      </w:r>
      <w:r w:rsidR="00735A05" w:rsidRPr="00552896">
        <w:rPr>
          <w:rFonts w:ascii="Book Antiqua" w:hAnsi="Book Antiqua"/>
        </w:rPr>
      </w:r>
      <w:r w:rsidR="00735A05" w:rsidRPr="00552896">
        <w:rPr>
          <w:rFonts w:ascii="Book Antiqua" w:hAnsi="Book Antiqua"/>
        </w:rPr>
        <w:fldChar w:fldCharType="end"/>
      </w:r>
      <w:r w:rsidRPr="00552896">
        <w:rPr>
          <w:rFonts w:ascii="Book Antiqua" w:hAnsi="Book Antiqua"/>
        </w:rPr>
      </w:r>
      <w:r w:rsidRPr="00552896">
        <w:rPr>
          <w:rFonts w:ascii="Book Antiqua" w:hAnsi="Book Antiqua"/>
        </w:rPr>
        <w:fldChar w:fldCharType="separate"/>
      </w:r>
      <w:r w:rsidR="000A5D98">
        <w:rPr>
          <w:rFonts w:ascii="Book Antiqua" w:hAnsi="Book Antiqua"/>
          <w:noProof/>
          <w:vertAlign w:val="superscript"/>
        </w:rPr>
        <w:t>[56,</w:t>
      </w:r>
      <w:r w:rsidR="00735A05" w:rsidRPr="00552896">
        <w:rPr>
          <w:rFonts w:ascii="Book Antiqua" w:hAnsi="Book Antiqua"/>
          <w:noProof/>
          <w:vertAlign w:val="superscript"/>
        </w:rPr>
        <w:t>57]</w:t>
      </w:r>
      <w:r w:rsidRPr="00552896">
        <w:rPr>
          <w:rFonts w:ascii="Book Antiqua" w:hAnsi="Book Antiqua"/>
        </w:rPr>
        <w:fldChar w:fldCharType="end"/>
      </w:r>
      <w:r w:rsidRPr="00552896">
        <w:rPr>
          <w:rFonts w:ascii="Book Antiqua" w:hAnsi="Book Antiqua"/>
        </w:rPr>
        <w:t>.</w:t>
      </w:r>
      <w:r w:rsidR="000E1AE0" w:rsidRPr="00552896">
        <w:rPr>
          <w:rFonts w:ascii="Book Antiqua" w:hAnsi="Book Antiqua"/>
        </w:rPr>
        <w:t xml:space="preserve"> 17β-estradiol, via ERα, can also inhibit the transport of p65 to the nucleus and downregulate inflammation</w:t>
      </w:r>
      <w:r w:rsidR="000E1AE0" w:rsidRPr="00552896">
        <w:rPr>
          <w:rFonts w:ascii="Book Antiqua" w:hAnsi="Book Antiqua"/>
        </w:rPr>
        <w:fldChar w:fldCharType="begin">
          <w:fldData xml:space="preserve">PEVuZE5vdGU+PENpdGU+PEF1dGhvcj5HaGlzbGV0dGk8L0F1dGhvcj48WWVhcj4yMDA1PC9ZZWFy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</w:fldData>
        </w:fldChar>
      </w:r>
      <w:r w:rsidR="00735A05" w:rsidRPr="00552896">
        <w:rPr>
          <w:rFonts w:ascii="Book Antiqua" w:hAnsi="Book Antiqua"/>
        </w:rPr>
        <w:instrText xml:space="preserve"> ADDIN EN.CITE </w:instrText>
      </w:r>
      <w:r w:rsidR="00735A05" w:rsidRPr="00552896">
        <w:rPr>
          <w:rFonts w:ascii="Book Antiqua" w:hAnsi="Book Antiqua"/>
        </w:rPr>
        <w:fldChar w:fldCharType="begin">
          <w:fldData xml:space="preserve">PEVuZE5vdGU+PENpdGU+PEF1dGhvcj5HaGlzbGV0dGk8L0F1dGhvcj48WWVhcj4yMDA1PC9ZZWFy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</w:fldData>
        </w:fldChar>
      </w:r>
      <w:r w:rsidR="00735A05" w:rsidRPr="00552896">
        <w:rPr>
          <w:rFonts w:ascii="Book Antiqua" w:hAnsi="Book Antiqua"/>
        </w:rPr>
        <w:instrText xml:space="preserve"> ADDIN EN.CITE.DATA </w:instrText>
      </w:r>
      <w:r w:rsidR="00735A05" w:rsidRPr="00552896">
        <w:rPr>
          <w:rFonts w:ascii="Book Antiqua" w:hAnsi="Book Antiqua"/>
        </w:rPr>
      </w:r>
      <w:r w:rsidR="00735A05" w:rsidRPr="00552896">
        <w:rPr>
          <w:rFonts w:ascii="Book Antiqua" w:hAnsi="Book Antiqua"/>
        </w:rPr>
        <w:fldChar w:fldCharType="end"/>
      </w:r>
      <w:r w:rsidR="000E1AE0" w:rsidRPr="00552896">
        <w:rPr>
          <w:rFonts w:ascii="Book Antiqua" w:hAnsi="Book Antiqua"/>
        </w:rPr>
      </w:r>
      <w:r w:rsidR="000E1AE0" w:rsidRPr="00552896">
        <w:rPr>
          <w:rFonts w:ascii="Book Antiqua" w:hAnsi="Book Antiqua"/>
        </w:rPr>
        <w:fldChar w:fldCharType="separate"/>
      </w:r>
      <w:r w:rsidR="00735A05" w:rsidRPr="00552896">
        <w:rPr>
          <w:rFonts w:ascii="Book Antiqua" w:hAnsi="Book Antiqua"/>
          <w:noProof/>
          <w:vertAlign w:val="superscript"/>
        </w:rPr>
        <w:t>[58]</w:t>
      </w:r>
      <w:r w:rsidR="000E1AE0" w:rsidRPr="00552896">
        <w:rPr>
          <w:rFonts w:ascii="Book Antiqua" w:hAnsi="Book Antiqua"/>
        </w:rPr>
        <w:fldChar w:fldCharType="end"/>
      </w:r>
      <w:r w:rsidR="000E1AE0" w:rsidRPr="00552896">
        <w:rPr>
          <w:rFonts w:ascii="Book Antiqua" w:hAnsi="Book Antiqua"/>
        </w:rPr>
        <w:t>.</w:t>
      </w:r>
      <w:r w:rsidRPr="00552896">
        <w:rPr>
          <w:rFonts w:ascii="Book Antiqua" w:hAnsi="Book Antiqua"/>
        </w:rPr>
        <w:t xml:space="preserve"> </w:t>
      </w:r>
      <w:r w:rsidR="00DB0E50" w:rsidRPr="00552896">
        <w:rPr>
          <w:rFonts w:ascii="Book Antiqua" w:hAnsi="Book Antiqua"/>
        </w:rPr>
        <w:t xml:space="preserve">Detailed mechanistic studies are warranted to explore </w:t>
      </w:r>
      <w:r w:rsidR="00F04AC3" w:rsidRPr="00552896">
        <w:rPr>
          <w:rFonts w:ascii="Book Antiqua" w:hAnsi="Book Antiqua"/>
        </w:rPr>
        <w:t xml:space="preserve">the cross talk between </w:t>
      </w:r>
      <w:r w:rsidR="0071279B" w:rsidRPr="00552896">
        <w:rPr>
          <w:rFonts w:ascii="Book Antiqua" w:hAnsi="Book Antiqua"/>
        </w:rPr>
        <w:t xml:space="preserve">ERα and NF-κB </w:t>
      </w:r>
      <w:r w:rsidR="00DB0E50" w:rsidRPr="00552896">
        <w:rPr>
          <w:rFonts w:ascii="Book Antiqua" w:hAnsi="Book Antiqua"/>
        </w:rPr>
        <w:t xml:space="preserve">to unfold the nature of their interaction in </w:t>
      </w:r>
      <w:r w:rsidR="00F04AC3" w:rsidRPr="00552896">
        <w:rPr>
          <w:rFonts w:ascii="Book Antiqua" w:hAnsi="Book Antiqua"/>
        </w:rPr>
        <w:t xml:space="preserve">a </w:t>
      </w:r>
      <w:r w:rsidR="00DB0E50" w:rsidRPr="00552896">
        <w:rPr>
          <w:rFonts w:ascii="Book Antiqua" w:hAnsi="Book Antiqua"/>
        </w:rPr>
        <w:t>HCV</w:t>
      </w:r>
      <w:r w:rsidR="00A83064" w:rsidRPr="00552896">
        <w:rPr>
          <w:rFonts w:ascii="Book Antiqua" w:hAnsi="Book Antiqua"/>
        </w:rPr>
        <w:t xml:space="preserve"> </w:t>
      </w:r>
      <w:r w:rsidR="00F04AC3" w:rsidRPr="00552896">
        <w:rPr>
          <w:rFonts w:ascii="Book Antiqua" w:hAnsi="Book Antiqua"/>
        </w:rPr>
        <w:t>infection</w:t>
      </w:r>
      <w:r w:rsidR="00DB0E50" w:rsidRPr="00552896">
        <w:rPr>
          <w:rFonts w:ascii="Book Antiqua" w:hAnsi="Book Antiqua"/>
        </w:rPr>
        <w:t xml:space="preserve"> setting. </w:t>
      </w:r>
      <w:r w:rsidR="000A5D98">
        <w:rPr>
          <w:rFonts w:ascii="Book Antiqua" w:hAnsi="Book Antiqua"/>
        </w:rPr>
        <w:t xml:space="preserve"> </w:t>
      </w:r>
    </w:p>
    <w:p w14:paraId="3BDEAB4D" w14:textId="42C11DCD" w:rsidR="003A666A" w:rsidRPr="000A5D98" w:rsidRDefault="00990EB7" w:rsidP="000A5D98">
      <w:pPr>
        <w:snapToGrid w:val="0"/>
        <w:spacing w:line="360" w:lineRule="auto"/>
        <w:ind w:firstLineChars="100" w:firstLine="240"/>
        <w:jc w:val="both"/>
        <w:rPr>
          <w:rFonts w:ascii="Book Antiqua" w:eastAsia="SimSun" w:hAnsi="Book Antiqua"/>
          <w:shd w:val="clear" w:color="auto" w:fill="FFFFFF"/>
          <w:lang w:eastAsia="zh-CN"/>
        </w:rPr>
      </w:pPr>
      <w:r w:rsidRPr="00552896">
        <w:rPr>
          <w:rFonts w:ascii="Book Antiqua" w:hAnsi="Book Antiqua"/>
        </w:rPr>
        <w:t xml:space="preserve">Unlike mammary carcinoma, the target genes and mechanism for ER regulation in liver are not well </w:t>
      </w:r>
      <w:r w:rsidR="000E1AE0" w:rsidRPr="00552896">
        <w:rPr>
          <w:rFonts w:ascii="Book Antiqua" w:hAnsi="Book Antiqua"/>
        </w:rPr>
        <w:t>studi</w:t>
      </w:r>
      <w:r w:rsidRPr="00552896">
        <w:rPr>
          <w:rFonts w:ascii="Book Antiqua" w:hAnsi="Book Antiqua"/>
        </w:rPr>
        <w:t xml:space="preserve">ed. </w:t>
      </w:r>
      <w:r w:rsidR="000E1AE0" w:rsidRPr="00552896">
        <w:rPr>
          <w:rFonts w:ascii="Book Antiqua" w:hAnsi="Book Antiqua"/>
        </w:rPr>
        <w:t>There is a correlation between dysregulation in ER subtype with the overexpression of cyclin D1</w:t>
      </w:r>
      <w:r w:rsidR="00283615" w:rsidRPr="00552896">
        <w:rPr>
          <w:rFonts w:ascii="Book Antiqua" w:hAnsi="Book Antiqua"/>
        </w:rPr>
        <w:fldChar w:fldCharType="begin">
          <w:fldData xml:space="preserve">PEVuZE5vdGU+PENpdGU+PEF1dGhvcj5SYXZpa3VtYXI8L0F1dGhvcj48WWVhcj4yMDE0PC9ZZWFy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</w:fldData>
        </w:fldChar>
      </w:r>
      <w:r w:rsidR="00735A05" w:rsidRPr="00552896">
        <w:rPr>
          <w:rFonts w:ascii="Book Antiqua" w:hAnsi="Book Antiqua"/>
        </w:rPr>
        <w:instrText xml:space="preserve"> ADDIN EN.CITE </w:instrText>
      </w:r>
      <w:r w:rsidR="00735A05" w:rsidRPr="00552896">
        <w:rPr>
          <w:rFonts w:ascii="Book Antiqua" w:hAnsi="Book Antiqua"/>
        </w:rPr>
        <w:fldChar w:fldCharType="begin">
          <w:fldData xml:space="preserve">PEVuZE5vdGU+PENpdGU+PEF1dGhvcj5SYXZpa3VtYXI8L0F1dGhvcj48WWVhcj4yMDE0PC9ZZWFy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</w:fldData>
        </w:fldChar>
      </w:r>
      <w:r w:rsidR="00735A05" w:rsidRPr="00552896">
        <w:rPr>
          <w:rFonts w:ascii="Book Antiqua" w:hAnsi="Book Antiqua"/>
        </w:rPr>
        <w:instrText xml:space="preserve"> ADDIN EN.CITE.DATA </w:instrText>
      </w:r>
      <w:r w:rsidR="00735A05" w:rsidRPr="00552896">
        <w:rPr>
          <w:rFonts w:ascii="Book Antiqua" w:hAnsi="Book Antiqua"/>
        </w:rPr>
      </w:r>
      <w:r w:rsidR="00735A05" w:rsidRPr="00552896">
        <w:rPr>
          <w:rFonts w:ascii="Book Antiqua" w:hAnsi="Book Antiqua"/>
        </w:rPr>
        <w:fldChar w:fldCharType="end"/>
      </w:r>
      <w:r w:rsidR="00283615" w:rsidRPr="00552896">
        <w:rPr>
          <w:rFonts w:ascii="Book Antiqua" w:hAnsi="Book Antiqua"/>
        </w:rPr>
      </w:r>
      <w:r w:rsidR="00283615" w:rsidRPr="00552896">
        <w:rPr>
          <w:rFonts w:ascii="Book Antiqua" w:hAnsi="Book Antiqua"/>
        </w:rPr>
        <w:fldChar w:fldCharType="separate"/>
      </w:r>
      <w:r w:rsidR="00735A05" w:rsidRPr="00552896">
        <w:rPr>
          <w:rFonts w:ascii="Book Antiqua" w:hAnsi="Book Antiqua"/>
          <w:noProof/>
          <w:vertAlign w:val="superscript"/>
        </w:rPr>
        <w:t>[59]</w:t>
      </w:r>
      <w:r w:rsidR="00283615" w:rsidRPr="00552896">
        <w:rPr>
          <w:rFonts w:ascii="Book Antiqua" w:hAnsi="Book Antiqua"/>
        </w:rPr>
        <w:fldChar w:fldCharType="end"/>
      </w:r>
      <w:r w:rsidR="000405A6" w:rsidRPr="00552896">
        <w:rPr>
          <w:rFonts w:ascii="Book Antiqua" w:hAnsi="Book Antiqua"/>
        </w:rPr>
        <w:t xml:space="preserve">. </w:t>
      </w:r>
      <w:r w:rsidR="000E1AE0" w:rsidRPr="00552896">
        <w:rPr>
          <w:rFonts w:ascii="Book Antiqua" w:hAnsi="Book Antiqua"/>
        </w:rPr>
        <w:t>In our study, w</w:t>
      </w:r>
      <w:r w:rsidR="000405A6" w:rsidRPr="00552896">
        <w:rPr>
          <w:rFonts w:ascii="Book Antiqua" w:hAnsi="Book Antiqua"/>
        </w:rPr>
        <w:t>e observed increased exp</w:t>
      </w:r>
      <w:r w:rsidR="00283615" w:rsidRPr="00552896">
        <w:rPr>
          <w:rFonts w:ascii="Book Antiqua" w:hAnsi="Book Antiqua"/>
        </w:rPr>
        <w:t>ression of cyclin D1 in HCV-related cirrhosis and HCV-related</w:t>
      </w:r>
      <w:r w:rsidR="000405A6" w:rsidRPr="00552896">
        <w:rPr>
          <w:rFonts w:ascii="Book Antiqua" w:hAnsi="Book Antiqua"/>
        </w:rPr>
        <w:t xml:space="preserve"> HCC compared to normal livers</w:t>
      </w:r>
      <w:r w:rsidR="00F04AC3" w:rsidRPr="00552896">
        <w:rPr>
          <w:rFonts w:ascii="Book Antiqua" w:hAnsi="Book Antiqua"/>
        </w:rPr>
        <w:t xml:space="preserve"> and the expression of nuclear </w:t>
      </w:r>
      <w:r w:rsidR="00F04AC3" w:rsidRPr="00552896">
        <w:rPr>
          <w:rFonts w:ascii="Book Antiqua" w:hAnsi="Book Antiqua"/>
        </w:rPr>
        <w:lastRenderedPageBreak/>
        <w:t xml:space="preserve">cyclin D1 correlated </w:t>
      </w:r>
      <w:r w:rsidR="00DB0E50" w:rsidRPr="00552896">
        <w:rPr>
          <w:rFonts w:ascii="Book Antiqua" w:hAnsi="Book Antiqua"/>
        </w:rPr>
        <w:t xml:space="preserve">with </w:t>
      </w:r>
      <w:r w:rsidR="00F04AC3" w:rsidRPr="00552896">
        <w:rPr>
          <w:rFonts w:ascii="Book Antiqua" w:hAnsi="Book Antiqua"/>
        </w:rPr>
        <w:t xml:space="preserve">the expression of </w:t>
      </w:r>
      <w:r w:rsidR="00EA6006" w:rsidRPr="00552896">
        <w:rPr>
          <w:rFonts w:ascii="Book Antiqua" w:hAnsi="Book Antiqua"/>
        </w:rPr>
        <w:t xml:space="preserve">nuclear </w:t>
      </w:r>
      <w:r w:rsidR="00C32F5E" w:rsidRPr="00552896">
        <w:rPr>
          <w:rFonts w:ascii="Book Antiqua" w:hAnsi="Book Antiqua"/>
        </w:rPr>
        <w:t>ER</w:t>
      </w:r>
      <w:r w:rsidR="00EA6006" w:rsidRPr="00552896">
        <w:rPr>
          <w:rFonts w:ascii="Book Antiqua" w:hAnsi="Book Antiqua" w:cs="Lucida Grande"/>
        </w:rPr>
        <w:t xml:space="preserve"> subtypes</w:t>
      </w:r>
      <w:r w:rsidR="00F04AC3" w:rsidRPr="00552896">
        <w:rPr>
          <w:rFonts w:ascii="Book Antiqua" w:hAnsi="Book Antiqua" w:cs="Lucida Grande"/>
        </w:rPr>
        <w:t xml:space="preserve"> in diseased livers. These findings</w:t>
      </w:r>
      <w:r w:rsidR="008F1AD6" w:rsidRPr="00552896">
        <w:rPr>
          <w:rFonts w:ascii="Book Antiqua" w:hAnsi="Book Antiqua" w:cs="Lucida Grande"/>
        </w:rPr>
        <w:t xml:space="preserve"> along with other studies</w:t>
      </w:r>
      <w:r w:rsidR="00F04AC3" w:rsidRPr="00552896">
        <w:rPr>
          <w:rFonts w:ascii="Book Antiqua" w:hAnsi="Book Antiqua" w:cs="Lucida Grande"/>
        </w:rPr>
        <w:t xml:space="preserve"> </w:t>
      </w:r>
      <w:r w:rsidR="00DB0E50" w:rsidRPr="00552896">
        <w:rPr>
          <w:rFonts w:ascii="Book Antiqua" w:hAnsi="Book Antiqua"/>
        </w:rPr>
        <w:t xml:space="preserve">suggest that ERs may play a role in dysregulation of cellular proliferation by participating in increased transcription of cyclin D1 </w:t>
      </w:r>
      <w:r w:rsidR="00F04AC3" w:rsidRPr="00552896">
        <w:rPr>
          <w:rFonts w:ascii="Book Antiqua" w:hAnsi="Book Antiqua"/>
        </w:rPr>
        <w:t xml:space="preserve">that aids </w:t>
      </w:r>
      <w:r w:rsidR="00DB0E50" w:rsidRPr="00552896">
        <w:rPr>
          <w:rFonts w:ascii="Book Antiqua" w:hAnsi="Book Antiqua"/>
        </w:rPr>
        <w:t>in</w:t>
      </w:r>
      <w:r w:rsidR="00F04AC3" w:rsidRPr="00552896">
        <w:rPr>
          <w:rFonts w:ascii="Book Antiqua" w:hAnsi="Book Antiqua"/>
        </w:rPr>
        <w:t xml:space="preserve"> the</w:t>
      </w:r>
      <w:r w:rsidR="00DB0E50" w:rsidRPr="00552896">
        <w:rPr>
          <w:rFonts w:ascii="Book Antiqua" w:hAnsi="Book Antiqua"/>
        </w:rPr>
        <w:t xml:space="preserve"> progression of </w:t>
      </w:r>
      <w:r w:rsidR="003619D1" w:rsidRPr="00552896">
        <w:rPr>
          <w:rFonts w:ascii="Book Antiqua" w:hAnsi="Book Antiqua"/>
        </w:rPr>
        <w:t>HCV</w:t>
      </w:r>
      <w:r w:rsidR="00A83064" w:rsidRPr="00552896">
        <w:rPr>
          <w:rFonts w:ascii="Book Antiqua" w:hAnsi="Book Antiqua"/>
        </w:rPr>
        <w:t xml:space="preserve"> </w:t>
      </w:r>
      <w:r w:rsidR="00DB0E50" w:rsidRPr="00552896">
        <w:rPr>
          <w:rFonts w:ascii="Book Antiqua" w:hAnsi="Book Antiqua"/>
        </w:rPr>
        <w:t>infection</w:t>
      </w:r>
      <w:r w:rsidR="003619D1" w:rsidRPr="00552896">
        <w:rPr>
          <w:rFonts w:ascii="Book Antiqua" w:hAnsi="Book Antiqua"/>
        </w:rPr>
        <w:t xml:space="preserve"> </w:t>
      </w:r>
      <w:r w:rsidR="00CB53C8" w:rsidRPr="00552896">
        <w:rPr>
          <w:rFonts w:ascii="Book Antiqua" w:hAnsi="Book Antiqua"/>
        </w:rPr>
        <w:t>to cirrhosis and eventually to hepatocellular carcinoma</w:t>
      </w:r>
      <w:r w:rsidR="00484182" w:rsidRPr="00552896">
        <w:rPr>
          <w:rFonts w:ascii="Book Antiqua" w:hAnsi="Book Antiqua"/>
        </w:rPr>
        <w:fldChar w:fldCharType="begin"/>
      </w:r>
      <w:r w:rsidR="00735A05" w:rsidRPr="00552896">
        <w:rPr>
          <w:rFonts w:ascii="Book Antiqua" w:hAnsi="Book Antiqua"/>
        </w:rPr>
        <w:instrText xml:space="preserve"> ADDIN EN.CITE &lt;EndNote&gt;&lt;Cite&gt;&lt;Author&gt;Bassiouny&lt;/Author&gt;&lt;Year&gt;2010&lt;/Year&gt;&lt;RecNum&gt;171&lt;/RecNum&gt;&lt;DisplayText&gt;&lt;style face="superscript"&gt;[60]&lt;/style&gt;&lt;/DisplayText&gt;&lt;record&gt;&lt;rec-number&gt;171&lt;/rec-number&gt;&lt;foreign-keys&gt;&lt;key app="EN" db-id="paeedt0w6zafs8e0z24xfdtyp9vrdazfrxp2" timestamp="1474397599"&gt;171&lt;/key&gt;&lt;/foreign-keys&gt;&lt;ref-type name="Journal Article"&gt;17&lt;/ref-type&gt;&lt;contributors&gt;&lt;authors&gt;&lt;author&gt;Bassiouny, A. E.&lt;/author&gt;&lt;author&gt;Nosseir, M. M.&lt;/author&gt;&lt;author&gt;Zoheiry, M. K.&lt;/author&gt;&lt;author&gt;Ameen, N. A.&lt;/author&gt;&lt;author&gt;Abdel-Hadi, A. M.&lt;/author&gt;&lt;author&gt;Ibrahim, I. M.&lt;/author&gt;&lt;author&gt;Zada, S.&lt;/author&gt;&lt;author&gt;El-Deen, A. H.&lt;/author&gt;&lt;author&gt;El-Bassiouni, N. E.&lt;/author&gt;&lt;/authors&gt;&lt;/contributors&gt;&lt;auth-address&gt;Azza E El Bassiouny, Mona K Zoheiry, Department of Immunology, Theodor Bilharz Research Institute, PO Box 30 Imbaba, Giza 12411, Egypt.&lt;/auth-address&gt;&lt;titles&gt;&lt;title&gt;Differential expression of cell cycle regulators in HCV-infection and related hepatocellular carcinoma&lt;/title&gt;&lt;secondary-title&gt;World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hepatology&lt;/abbr-1&gt;&lt;/alt-periodical&gt;&lt;pages&gt;32-41&lt;/pages&gt;&lt;volume&gt;2&lt;/volume&gt;&lt;number&gt;1&lt;/number&gt;&lt;dates&gt;&lt;year&gt;2010&lt;/year&gt;&lt;pub-dates&gt;&lt;date&gt;Jan 27&lt;/date&gt;&lt;/pub-dates&gt;&lt;/dates&gt;&lt;isbn&gt;1948-5182 (Electronic)&lt;/isbn&gt;&lt;accession-num&gt;21160954&lt;/accession-num&gt;&lt;urls&gt;&lt;related-urls&gt;&lt;url&gt;http://www.ncbi.nlm.nih.gov/pubmed/21160954&lt;/url&gt;&lt;/related-urls&gt;&lt;/urls&gt;&lt;custom2&gt;2998948&lt;/custom2&gt;&lt;electronic-resource-num&gt;10.4254/wjh.v2.i1.32&lt;/electronic-resource-num&gt;&lt;/record&gt;&lt;/Cite&gt;&lt;/EndNote&gt;</w:instrText>
      </w:r>
      <w:r w:rsidR="00484182" w:rsidRPr="00552896">
        <w:rPr>
          <w:rFonts w:ascii="Book Antiqua" w:hAnsi="Book Antiqua"/>
        </w:rPr>
        <w:fldChar w:fldCharType="separate"/>
      </w:r>
      <w:r w:rsidR="00735A05" w:rsidRPr="00552896">
        <w:rPr>
          <w:rFonts w:ascii="Book Antiqua" w:hAnsi="Book Antiqua"/>
          <w:noProof/>
          <w:vertAlign w:val="superscript"/>
        </w:rPr>
        <w:t>[60]</w:t>
      </w:r>
      <w:r w:rsidR="00484182" w:rsidRPr="00552896">
        <w:rPr>
          <w:rFonts w:ascii="Book Antiqua" w:hAnsi="Book Antiqua"/>
        </w:rPr>
        <w:fldChar w:fldCharType="end"/>
      </w:r>
      <w:r w:rsidR="00360EC2" w:rsidRPr="00552896">
        <w:rPr>
          <w:rFonts w:ascii="Book Antiqua" w:hAnsi="Book Antiqua"/>
        </w:rPr>
        <w:t xml:space="preserve">. </w:t>
      </w:r>
      <w:r w:rsidR="008F1AD6" w:rsidRPr="00552896">
        <w:rPr>
          <w:rFonts w:ascii="Book Antiqua" w:hAnsi="Book Antiqua"/>
        </w:rPr>
        <w:t>C</w:t>
      </w:r>
      <w:r w:rsidR="00292904" w:rsidRPr="00552896">
        <w:rPr>
          <w:rFonts w:ascii="Book Antiqua" w:hAnsi="Book Antiqua"/>
        </w:rPr>
        <w:t xml:space="preserve">yclin D1 expression </w:t>
      </w:r>
      <w:r w:rsidR="00801A8B" w:rsidRPr="00552896">
        <w:rPr>
          <w:rFonts w:ascii="Book Antiqua" w:hAnsi="Book Antiqua"/>
        </w:rPr>
        <w:t xml:space="preserve">can also be </w:t>
      </w:r>
      <w:r w:rsidR="00292904" w:rsidRPr="00552896">
        <w:rPr>
          <w:rFonts w:ascii="Book Antiqua" w:hAnsi="Book Antiqua"/>
        </w:rPr>
        <w:t>regulated by ER</w:t>
      </w:r>
      <w:r w:rsidR="00966931" w:rsidRPr="00552896">
        <w:rPr>
          <w:rFonts w:ascii="Book Antiqua" w:hAnsi="Book Antiqua"/>
        </w:rPr>
        <w:t>α</w:t>
      </w:r>
      <w:r w:rsidR="00DB0E50" w:rsidRPr="00552896">
        <w:rPr>
          <w:rFonts w:ascii="Book Antiqua" w:hAnsi="Book Antiqua"/>
        </w:rPr>
        <w:t xml:space="preserve"> via non-genomic signaling. T</w:t>
      </w:r>
      <w:r w:rsidR="00EA6006" w:rsidRPr="00552896">
        <w:rPr>
          <w:rFonts w:ascii="Book Antiqua" w:hAnsi="Book Antiqua"/>
        </w:rPr>
        <w:t>reatment of HepG2 cells with</w:t>
      </w:r>
      <w:r w:rsidR="00C32F5E" w:rsidRPr="00552896">
        <w:rPr>
          <w:rFonts w:ascii="Book Antiqua" w:hAnsi="Book Antiqua"/>
          <w:shd w:val="clear" w:color="auto" w:fill="FFFFFF"/>
        </w:rPr>
        <w:t xml:space="preserve"> 17</w:t>
      </w:r>
      <w:r w:rsidR="00EA6006" w:rsidRPr="00552896">
        <w:rPr>
          <w:rFonts w:ascii="Book Antiqua" w:hAnsi="Book Antiqua"/>
          <w:shd w:val="clear" w:color="auto" w:fill="FFFFFF"/>
        </w:rPr>
        <w:t>β-</w:t>
      </w:r>
      <w:r w:rsidR="00C32F5E" w:rsidRPr="00552896">
        <w:rPr>
          <w:rFonts w:ascii="Book Antiqua" w:hAnsi="Book Antiqua"/>
          <w:shd w:val="clear" w:color="auto" w:fill="FFFFFF"/>
        </w:rPr>
        <w:t>estradiol activat</w:t>
      </w:r>
      <w:r w:rsidR="00EA6006" w:rsidRPr="00552896">
        <w:rPr>
          <w:rFonts w:ascii="Book Antiqua" w:hAnsi="Book Antiqua"/>
          <w:shd w:val="clear" w:color="auto" w:fill="FFFFFF"/>
        </w:rPr>
        <w:t>e</w:t>
      </w:r>
      <w:r w:rsidR="00DB0E50" w:rsidRPr="00552896">
        <w:rPr>
          <w:rFonts w:ascii="Book Antiqua" w:hAnsi="Book Antiqua"/>
          <w:shd w:val="clear" w:color="auto" w:fill="FFFFFF"/>
        </w:rPr>
        <w:t>s</w:t>
      </w:r>
      <w:r w:rsidR="00C32F5E" w:rsidRPr="00552896">
        <w:rPr>
          <w:rFonts w:ascii="Book Antiqua" w:hAnsi="Book Antiqua"/>
          <w:shd w:val="clear" w:color="auto" w:fill="FFFFFF"/>
        </w:rPr>
        <w:t xml:space="preserve"> the MAPK/ERK pathway by membrane-localized ER</w:t>
      </w:r>
      <w:r w:rsidR="00EA6006" w:rsidRPr="00552896">
        <w:rPr>
          <w:rFonts w:ascii="Book Antiqua" w:hAnsi="Book Antiqua"/>
          <w:shd w:val="clear" w:color="auto" w:fill="FFFFFF"/>
        </w:rPr>
        <w:t>s</w:t>
      </w:r>
      <w:r w:rsidR="00C32F5E" w:rsidRPr="00552896">
        <w:rPr>
          <w:rFonts w:ascii="Book Antiqua" w:hAnsi="Book Antiqua"/>
          <w:shd w:val="clear" w:color="auto" w:fill="FFFFFF"/>
        </w:rPr>
        <w:t xml:space="preserve"> </w:t>
      </w:r>
      <w:r w:rsidR="00EA6006" w:rsidRPr="00552896">
        <w:rPr>
          <w:rFonts w:ascii="Book Antiqua" w:hAnsi="Book Antiqua"/>
          <w:shd w:val="clear" w:color="auto" w:fill="FFFFFF"/>
        </w:rPr>
        <w:t xml:space="preserve">resulting in </w:t>
      </w:r>
      <w:r w:rsidR="00C32F5E" w:rsidRPr="00552896">
        <w:rPr>
          <w:rFonts w:ascii="Book Antiqua" w:hAnsi="Book Antiqua"/>
          <w:shd w:val="clear" w:color="auto" w:fill="FFFFFF"/>
        </w:rPr>
        <w:t>increase</w:t>
      </w:r>
      <w:r w:rsidR="00EA6006" w:rsidRPr="00552896">
        <w:rPr>
          <w:rFonts w:ascii="Book Antiqua" w:hAnsi="Book Antiqua"/>
          <w:shd w:val="clear" w:color="auto" w:fill="FFFFFF"/>
        </w:rPr>
        <w:t>d</w:t>
      </w:r>
      <w:r w:rsidR="00C32F5E" w:rsidRPr="00552896">
        <w:rPr>
          <w:rFonts w:ascii="Book Antiqua" w:hAnsi="Book Antiqua"/>
          <w:shd w:val="clear" w:color="auto" w:fill="FFFFFF"/>
        </w:rPr>
        <w:t xml:space="preserve"> expression of </w:t>
      </w:r>
      <w:r w:rsidR="00B3022A" w:rsidRPr="00552896">
        <w:rPr>
          <w:rFonts w:ascii="Book Antiqua" w:hAnsi="Book Antiqua"/>
          <w:shd w:val="clear" w:color="auto" w:fill="FFFFFF"/>
        </w:rPr>
        <w:t xml:space="preserve">the </w:t>
      </w:r>
      <w:r w:rsidR="00C32F5E" w:rsidRPr="00552896">
        <w:rPr>
          <w:rFonts w:ascii="Book Antiqua" w:hAnsi="Book Antiqua"/>
          <w:shd w:val="clear" w:color="auto" w:fill="FFFFFF"/>
        </w:rPr>
        <w:t>cyclin D1 gene</w:t>
      </w:r>
      <w:r w:rsidR="009C6D1D" w:rsidRPr="00552896">
        <w:rPr>
          <w:rFonts w:ascii="Book Antiqua" w:hAnsi="Book Antiqua"/>
          <w:shd w:val="clear" w:color="auto" w:fill="FFFFFF"/>
        </w:rPr>
        <w:fldChar w:fldCharType="begin">
          <w:fldData xml:space="preserve">PEVuZE5vdGU+PENpdGU+PEF1dGhvcj5NYXJpbm88L0F1dGhvcj48WWVhcj4yMDAyPC9ZZWFyPjxS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</w:fldData>
        </w:fldChar>
      </w:r>
      <w:r w:rsidR="00735A05" w:rsidRPr="00552896">
        <w:rPr>
          <w:rFonts w:ascii="Book Antiqua" w:hAnsi="Book Antiqua"/>
          <w:shd w:val="clear" w:color="auto" w:fill="FFFFFF"/>
        </w:rPr>
        <w:instrText xml:space="preserve"> ADDIN EN.CITE </w:instrText>
      </w:r>
      <w:r w:rsidR="00735A05" w:rsidRPr="00552896">
        <w:rPr>
          <w:rFonts w:ascii="Book Antiqua" w:hAnsi="Book Antiqua"/>
          <w:shd w:val="clear" w:color="auto" w:fill="FFFFFF"/>
        </w:rPr>
        <w:fldChar w:fldCharType="begin">
          <w:fldData xml:space="preserve">PEVuZE5vdGU+PENpdGU+PEF1dGhvcj5NYXJpbm88L0F1dGhvcj48WWVhcj4yMDAyPC9ZZWFyPjxS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</w:fldData>
        </w:fldChar>
      </w:r>
      <w:r w:rsidR="00735A05" w:rsidRPr="00552896">
        <w:rPr>
          <w:rFonts w:ascii="Book Antiqua" w:hAnsi="Book Antiqua"/>
          <w:shd w:val="clear" w:color="auto" w:fill="FFFFFF"/>
        </w:rPr>
        <w:instrText xml:space="preserve"> ADDIN EN.CITE.DATA </w:instrText>
      </w:r>
      <w:r w:rsidR="00735A05" w:rsidRPr="00552896">
        <w:rPr>
          <w:rFonts w:ascii="Book Antiqua" w:hAnsi="Book Antiqua"/>
          <w:shd w:val="clear" w:color="auto" w:fill="FFFFFF"/>
        </w:rPr>
      </w:r>
      <w:r w:rsidR="00735A05" w:rsidRPr="00552896">
        <w:rPr>
          <w:rFonts w:ascii="Book Antiqua" w:hAnsi="Book Antiqua"/>
          <w:shd w:val="clear" w:color="auto" w:fill="FFFFFF"/>
        </w:rPr>
        <w:fldChar w:fldCharType="end"/>
      </w:r>
      <w:r w:rsidR="009C6D1D" w:rsidRPr="00552896">
        <w:rPr>
          <w:rFonts w:ascii="Book Antiqua" w:hAnsi="Book Antiqua"/>
          <w:shd w:val="clear" w:color="auto" w:fill="FFFFFF"/>
        </w:rPr>
      </w:r>
      <w:r w:rsidR="009C6D1D" w:rsidRPr="00552896">
        <w:rPr>
          <w:rFonts w:ascii="Book Antiqua" w:hAnsi="Book Antiqua"/>
          <w:shd w:val="clear" w:color="auto" w:fill="FFFFFF"/>
        </w:rPr>
        <w:fldChar w:fldCharType="separate"/>
      </w:r>
      <w:r w:rsidR="00735A05" w:rsidRPr="00552896">
        <w:rPr>
          <w:rFonts w:ascii="Book Antiqua" w:hAnsi="Book Antiqua"/>
          <w:noProof/>
          <w:shd w:val="clear" w:color="auto" w:fill="FFFFFF"/>
          <w:vertAlign w:val="superscript"/>
        </w:rPr>
        <w:t>[61]</w:t>
      </w:r>
      <w:r w:rsidR="009C6D1D" w:rsidRPr="00552896">
        <w:rPr>
          <w:rFonts w:ascii="Book Antiqua" w:hAnsi="Book Antiqua"/>
          <w:shd w:val="clear" w:color="auto" w:fill="FFFFFF"/>
        </w:rPr>
        <w:fldChar w:fldCharType="end"/>
      </w:r>
      <w:r w:rsidR="00EA6006" w:rsidRPr="00552896">
        <w:rPr>
          <w:rFonts w:ascii="Book Antiqua" w:hAnsi="Book Antiqua"/>
          <w:shd w:val="clear" w:color="auto" w:fill="FFFFFF"/>
        </w:rPr>
        <w:t xml:space="preserve">. </w:t>
      </w:r>
      <w:r w:rsidR="00984A41" w:rsidRPr="00552896">
        <w:rPr>
          <w:rFonts w:ascii="Book Antiqua" w:hAnsi="Book Antiqua"/>
        </w:rPr>
        <w:t>Apart from its role in cell cycle progression, cyclin D1 has recently been recognized to play a role in influencing sex steroid metabolism by increasing estrogen levels and decreasing androgen levels</w:t>
      </w:r>
      <w:r w:rsidR="00984A41" w:rsidRPr="00552896">
        <w:rPr>
          <w:rFonts w:ascii="Book Antiqua" w:hAnsi="Book Antiqua"/>
        </w:rPr>
        <w:fldChar w:fldCharType="begin">
          <w:fldData xml:space="preserve">PEVuZE5vdGU+PENpdGU+PEF1dGhvcj5NdWxsYW55PC9BdXRob3I+PFllYXI+MjAxMDwvWWVhcj48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</w:fldData>
        </w:fldChar>
      </w:r>
      <w:r w:rsidR="00735A05" w:rsidRPr="00552896">
        <w:rPr>
          <w:rFonts w:ascii="Book Antiqua" w:hAnsi="Book Antiqua"/>
        </w:rPr>
        <w:instrText xml:space="preserve"> ADDIN EN.CITE </w:instrText>
      </w:r>
      <w:r w:rsidR="00735A05" w:rsidRPr="00552896">
        <w:rPr>
          <w:rFonts w:ascii="Book Antiqua" w:hAnsi="Book Antiqua"/>
        </w:rPr>
        <w:fldChar w:fldCharType="begin">
          <w:fldData xml:space="preserve">PEVuZE5vdGU+PENpdGU+PEF1dGhvcj5NdWxsYW55PC9BdXRob3I+PFllYXI+MjAxMDwvWWVhcj48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</w:fldData>
        </w:fldChar>
      </w:r>
      <w:r w:rsidR="00735A05" w:rsidRPr="00552896">
        <w:rPr>
          <w:rFonts w:ascii="Book Antiqua" w:hAnsi="Book Antiqua"/>
        </w:rPr>
        <w:instrText xml:space="preserve"> ADDIN EN.CITE.DATA </w:instrText>
      </w:r>
      <w:r w:rsidR="00735A05" w:rsidRPr="00552896">
        <w:rPr>
          <w:rFonts w:ascii="Book Antiqua" w:hAnsi="Book Antiqua"/>
        </w:rPr>
      </w:r>
      <w:r w:rsidR="00735A05" w:rsidRPr="00552896">
        <w:rPr>
          <w:rFonts w:ascii="Book Antiqua" w:hAnsi="Book Antiqua"/>
        </w:rPr>
        <w:fldChar w:fldCharType="end"/>
      </w:r>
      <w:r w:rsidR="00984A41" w:rsidRPr="00552896">
        <w:rPr>
          <w:rFonts w:ascii="Book Antiqua" w:hAnsi="Book Antiqua"/>
        </w:rPr>
      </w:r>
      <w:r w:rsidR="00984A41" w:rsidRPr="00552896">
        <w:rPr>
          <w:rFonts w:ascii="Book Antiqua" w:hAnsi="Book Antiqua"/>
        </w:rPr>
        <w:fldChar w:fldCharType="separate"/>
      </w:r>
      <w:r w:rsidR="00735A05" w:rsidRPr="00552896">
        <w:rPr>
          <w:rFonts w:ascii="Book Antiqua" w:hAnsi="Book Antiqua"/>
          <w:noProof/>
          <w:vertAlign w:val="superscript"/>
        </w:rPr>
        <w:t>[62]</w:t>
      </w:r>
      <w:r w:rsidR="00984A41" w:rsidRPr="00552896">
        <w:rPr>
          <w:rFonts w:ascii="Book Antiqua" w:hAnsi="Book Antiqua"/>
        </w:rPr>
        <w:fldChar w:fldCharType="end"/>
      </w:r>
      <w:r w:rsidR="00984A41" w:rsidRPr="00552896">
        <w:rPr>
          <w:rFonts w:ascii="Book Antiqua" w:hAnsi="Book Antiqua"/>
        </w:rPr>
        <w:t xml:space="preserve">. </w:t>
      </w:r>
      <w:r w:rsidR="00B847A1" w:rsidRPr="00552896">
        <w:rPr>
          <w:rFonts w:ascii="Book Antiqua" w:hAnsi="Book Antiqua"/>
        </w:rPr>
        <w:t>This is the first study that correlates the expression of ER</w:t>
      </w:r>
      <w:r w:rsidR="00B847A1" w:rsidRPr="00552896">
        <w:rPr>
          <w:rFonts w:ascii="Book Antiqua" w:hAnsi="Book Antiqua" w:cs="Lucida Grande"/>
        </w:rPr>
        <w:t xml:space="preserve"> subtypes</w:t>
      </w:r>
      <w:r w:rsidR="00B847A1" w:rsidRPr="00552896">
        <w:rPr>
          <w:rFonts w:ascii="Book Antiqua" w:hAnsi="Book Antiqua"/>
        </w:rPr>
        <w:t xml:space="preserve"> with cyclin D1 in </w:t>
      </w:r>
      <w:r w:rsidR="00283615" w:rsidRPr="00552896">
        <w:rPr>
          <w:rFonts w:ascii="Book Antiqua" w:hAnsi="Book Antiqua"/>
        </w:rPr>
        <w:t>HCV-</w:t>
      </w:r>
      <w:r w:rsidR="00A46642" w:rsidRPr="00552896">
        <w:rPr>
          <w:rFonts w:ascii="Book Antiqua" w:hAnsi="Book Antiqua"/>
        </w:rPr>
        <w:t>related</w:t>
      </w:r>
      <w:r w:rsidR="00283615" w:rsidRPr="00552896">
        <w:rPr>
          <w:rFonts w:ascii="Book Antiqua" w:hAnsi="Book Antiqua"/>
        </w:rPr>
        <w:t xml:space="preserve"> cirrhosis and HCV-</w:t>
      </w:r>
      <w:r w:rsidR="00A46642" w:rsidRPr="00552896">
        <w:rPr>
          <w:rFonts w:ascii="Book Antiqua" w:hAnsi="Book Antiqua"/>
        </w:rPr>
        <w:t>related</w:t>
      </w:r>
      <w:r w:rsidR="00283615" w:rsidRPr="00552896">
        <w:rPr>
          <w:rFonts w:ascii="Book Antiqua" w:hAnsi="Book Antiqua"/>
        </w:rPr>
        <w:t xml:space="preserve"> HCC</w:t>
      </w:r>
      <w:r w:rsidR="000A5D98">
        <w:rPr>
          <w:rFonts w:ascii="Book Antiqua" w:hAnsi="Book Antiqua"/>
        </w:rPr>
        <w:t>.</w:t>
      </w:r>
    </w:p>
    <w:p w14:paraId="685E76BF" w14:textId="5099EB5E" w:rsidR="00292904" w:rsidRPr="00552896" w:rsidRDefault="00157D1C" w:rsidP="000A5D98">
      <w:pPr>
        <w:snapToGrid w:val="0"/>
        <w:spacing w:line="360" w:lineRule="auto"/>
        <w:ind w:firstLineChars="100" w:firstLine="240"/>
        <w:jc w:val="both"/>
        <w:rPr>
          <w:rFonts w:ascii="Book Antiqua" w:hAnsi="Book Antiqua"/>
        </w:rPr>
      </w:pPr>
      <w:r w:rsidRPr="00552896">
        <w:rPr>
          <w:rFonts w:ascii="Book Antiqua" w:hAnsi="Book Antiqua"/>
          <w:shd w:val="clear" w:color="auto" w:fill="FFFFFF"/>
        </w:rPr>
        <w:t>I</w:t>
      </w:r>
      <w:r w:rsidR="00EA6006" w:rsidRPr="00552896">
        <w:rPr>
          <w:rFonts w:ascii="Book Antiqua" w:hAnsi="Book Antiqua"/>
          <w:shd w:val="clear" w:color="auto" w:fill="FFFFFF"/>
        </w:rPr>
        <w:t>ncrease</w:t>
      </w:r>
      <w:r w:rsidRPr="00552896">
        <w:rPr>
          <w:rFonts w:ascii="Book Antiqua" w:hAnsi="Book Antiqua"/>
          <w:shd w:val="clear" w:color="auto" w:fill="FFFFFF"/>
        </w:rPr>
        <w:t>d</w:t>
      </w:r>
      <w:r w:rsidR="00EA6006" w:rsidRPr="00552896">
        <w:rPr>
          <w:rFonts w:ascii="Book Antiqua" w:hAnsi="Book Antiqua"/>
          <w:shd w:val="clear" w:color="auto" w:fill="FFFFFF"/>
        </w:rPr>
        <w:t xml:space="preserve"> expression of </w:t>
      </w:r>
      <w:r w:rsidR="002B5CBD" w:rsidRPr="00552896">
        <w:rPr>
          <w:rFonts w:ascii="Book Antiqua" w:hAnsi="Book Antiqua"/>
          <w:shd w:val="clear" w:color="auto" w:fill="FFFFFF"/>
        </w:rPr>
        <w:t xml:space="preserve">different </w:t>
      </w:r>
      <w:r w:rsidR="001362F3" w:rsidRPr="00552896">
        <w:rPr>
          <w:rFonts w:ascii="Book Antiqua" w:hAnsi="Book Antiqua"/>
          <w:shd w:val="clear" w:color="auto" w:fill="FFFFFF"/>
        </w:rPr>
        <w:t xml:space="preserve">isoforms or </w:t>
      </w:r>
      <w:r w:rsidR="002B5CBD" w:rsidRPr="00552896">
        <w:rPr>
          <w:rFonts w:ascii="Book Antiqua" w:hAnsi="Book Antiqua"/>
          <w:shd w:val="clear" w:color="auto" w:fill="FFFFFF"/>
        </w:rPr>
        <w:t xml:space="preserve">variants of </w:t>
      </w:r>
      <w:r w:rsidR="00F725CA" w:rsidRPr="00552896">
        <w:rPr>
          <w:rFonts w:ascii="Book Antiqua" w:hAnsi="Book Antiqua"/>
          <w:shd w:val="clear" w:color="auto" w:fill="FFFFFF"/>
        </w:rPr>
        <w:t>ERα</w:t>
      </w:r>
      <w:r w:rsidR="00F725CA" w:rsidRPr="00552896">
        <w:rPr>
          <w:rFonts w:ascii="Book Antiqua" w:hAnsi="Book Antiqua" w:cs="Lucida Grande"/>
          <w:shd w:val="clear" w:color="auto" w:fill="FFFFFF"/>
        </w:rPr>
        <w:t xml:space="preserve"> in diseased livers</w:t>
      </w:r>
      <w:r w:rsidR="00482AC2" w:rsidRPr="00552896">
        <w:rPr>
          <w:rFonts w:ascii="Book Antiqua" w:hAnsi="Book Antiqua" w:cs="Lucida Grande"/>
          <w:shd w:val="clear" w:color="auto" w:fill="FFFFFF"/>
        </w:rPr>
        <w:t xml:space="preserve"> has been r</w:t>
      </w:r>
      <w:r w:rsidRPr="00552896">
        <w:rPr>
          <w:rFonts w:ascii="Book Antiqua" w:hAnsi="Book Antiqua" w:cs="Lucida Grande"/>
          <w:shd w:val="clear" w:color="auto" w:fill="FFFFFF"/>
        </w:rPr>
        <w:t xml:space="preserve">eported by mRNA studies and their involvement </w:t>
      </w:r>
      <w:r w:rsidR="00482AC2" w:rsidRPr="00552896">
        <w:rPr>
          <w:rFonts w:ascii="Book Antiqua" w:hAnsi="Book Antiqua" w:cs="Lucida Grande"/>
          <w:shd w:val="clear" w:color="auto" w:fill="FFFFFF"/>
        </w:rPr>
        <w:t xml:space="preserve">to </w:t>
      </w:r>
      <w:r w:rsidR="008E1657" w:rsidRPr="00552896">
        <w:rPr>
          <w:rFonts w:ascii="Book Antiqua" w:hAnsi="Book Antiqua" w:cs="Lucida Grande"/>
          <w:shd w:val="clear" w:color="auto" w:fill="FFFFFF"/>
        </w:rPr>
        <w:t>activate oncogenic signaling pathways</w:t>
      </w:r>
      <w:r w:rsidR="00482AC2" w:rsidRPr="00552896">
        <w:rPr>
          <w:rFonts w:ascii="Book Antiqua" w:hAnsi="Book Antiqua" w:cs="Lucida Grande"/>
          <w:shd w:val="clear" w:color="auto" w:fill="FFFFFF"/>
        </w:rPr>
        <w:t xml:space="preserve"> in cell lines</w:t>
      </w:r>
      <w:r w:rsidRPr="00552896">
        <w:rPr>
          <w:rFonts w:ascii="Book Antiqua" w:hAnsi="Book Antiqua" w:cs="Lucida Grande"/>
          <w:shd w:val="clear" w:color="auto" w:fill="FFFFFF"/>
        </w:rPr>
        <w:t xml:space="preserve"> has been reported</w:t>
      </w:r>
      <w:r w:rsidR="005D7CAC" w:rsidRPr="00552896">
        <w:rPr>
          <w:rFonts w:ascii="Book Antiqua" w:hAnsi="Book Antiqua" w:cs="Lucida Grande"/>
          <w:shd w:val="clear" w:color="auto" w:fill="FFFFFF"/>
        </w:rPr>
        <w:fldChar w:fldCharType="begin">
          <w:fldData xml:space="preserve">PEVuZE5vdGU+PENpdGU+PEF1dGhvcj5NaWNlbGk8L0F1dGhvcj48WWVhcj4yMDExPC9ZZWFyPjxS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=
</w:fldData>
        </w:fldChar>
      </w:r>
      <w:r w:rsidR="005D7CAC" w:rsidRPr="00552896">
        <w:rPr>
          <w:rFonts w:ascii="Book Antiqua" w:hAnsi="Book Antiqua" w:cs="Lucida Grande"/>
          <w:shd w:val="clear" w:color="auto" w:fill="FFFFFF"/>
        </w:rPr>
        <w:instrText xml:space="preserve"> ADDIN EN.CITE </w:instrText>
      </w:r>
      <w:r w:rsidR="005D7CAC" w:rsidRPr="00552896">
        <w:rPr>
          <w:rFonts w:ascii="Book Antiqua" w:hAnsi="Book Antiqua" w:cs="Lucida Grande"/>
          <w:shd w:val="clear" w:color="auto" w:fill="FFFFFF"/>
        </w:rPr>
        <w:fldChar w:fldCharType="begin">
          <w:fldData xml:space="preserve">PEVuZE5vdGU+PENpdGU+PEF1dGhvcj5NaWNlbGk8L0F1dGhvcj48WWVhcj4yMDExPC9ZZWFyPjxS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=
</w:fldData>
        </w:fldChar>
      </w:r>
      <w:r w:rsidR="005D7CAC" w:rsidRPr="00552896">
        <w:rPr>
          <w:rFonts w:ascii="Book Antiqua" w:hAnsi="Book Antiqua" w:cs="Lucida Grande"/>
          <w:shd w:val="clear" w:color="auto" w:fill="FFFFFF"/>
        </w:rPr>
        <w:instrText xml:space="preserve"> ADDIN EN.CITE.DATA </w:instrText>
      </w:r>
      <w:r w:rsidR="005D7CAC" w:rsidRPr="00552896">
        <w:rPr>
          <w:rFonts w:ascii="Book Antiqua" w:hAnsi="Book Antiqua" w:cs="Lucida Grande"/>
          <w:shd w:val="clear" w:color="auto" w:fill="FFFFFF"/>
        </w:rPr>
      </w:r>
      <w:r w:rsidR="005D7CAC" w:rsidRPr="00552896">
        <w:rPr>
          <w:rFonts w:ascii="Book Antiqua" w:hAnsi="Book Antiqua" w:cs="Lucida Grande"/>
          <w:shd w:val="clear" w:color="auto" w:fill="FFFFFF"/>
        </w:rPr>
        <w:fldChar w:fldCharType="end"/>
      </w:r>
      <w:r w:rsidR="005D7CAC" w:rsidRPr="00552896">
        <w:rPr>
          <w:rFonts w:ascii="Book Antiqua" w:hAnsi="Book Antiqua" w:cs="Lucida Grande"/>
          <w:shd w:val="clear" w:color="auto" w:fill="FFFFFF"/>
        </w:rPr>
      </w:r>
      <w:r w:rsidR="005D7CAC" w:rsidRPr="00552896">
        <w:rPr>
          <w:rFonts w:ascii="Book Antiqua" w:hAnsi="Book Antiqua" w:cs="Lucida Grande"/>
          <w:shd w:val="clear" w:color="auto" w:fill="FFFFFF"/>
        </w:rPr>
        <w:fldChar w:fldCharType="separate"/>
      </w:r>
      <w:r w:rsidR="000A5D98">
        <w:rPr>
          <w:rFonts w:ascii="Book Antiqua" w:hAnsi="Book Antiqua" w:cs="Lucida Grande"/>
          <w:noProof/>
          <w:shd w:val="clear" w:color="auto" w:fill="FFFFFF"/>
          <w:vertAlign w:val="superscript"/>
        </w:rPr>
        <w:t>[63,</w:t>
      </w:r>
      <w:r w:rsidR="005D7CAC" w:rsidRPr="00552896">
        <w:rPr>
          <w:rFonts w:ascii="Book Antiqua" w:hAnsi="Book Antiqua" w:cs="Lucida Grande"/>
          <w:noProof/>
          <w:shd w:val="clear" w:color="auto" w:fill="FFFFFF"/>
          <w:vertAlign w:val="superscript"/>
        </w:rPr>
        <w:t>64]</w:t>
      </w:r>
      <w:r w:rsidR="005D7CAC" w:rsidRPr="00552896">
        <w:rPr>
          <w:rFonts w:ascii="Book Antiqua" w:hAnsi="Book Antiqua" w:cs="Lucida Grande"/>
          <w:shd w:val="clear" w:color="auto" w:fill="FFFFFF"/>
        </w:rPr>
        <w:fldChar w:fldCharType="end"/>
      </w:r>
      <w:r w:rsidR="008E1657" w:rsidRPr="00552896">
        <w:rPr>
          <w:rFonts w:ascii="Book Antiqua" w:hAnsi="Book Antiqua" w:cs="Lucida Grande"/>
          <w:shd w:val="clear" w:color="auto" w:fill="FFFFFF"/>
        </w:rPr>
        <w:t xml:space="preserve">. </w:t>
      </w:r>
      <w:r w:rsidR="00B83370" w:rsidRPr="00552896">
        <w:rPr>
          <w:rFonts w:ascii="Book Antiqua" w:hAnsi="Book Antiqua" w:cs="Lucida Grande"/>
          <w:shd w:val="clear" w:color="auto" w:fill="FFFFFF"/>
        </w:rPr>
        <w:t xml:space="preserve">The variants, </w:t>
      </w:r>
      <w:r w:rsidR="002E0BD2" w:rsidRPr="00552896">
        <w:rPr>
          <w:rFonts w:ascii="Book Antiqua" w:hAnsi="Book Antiqua" w:cs="Lucida Grande"/>
          <w:shd w:val="clear" w:color="auto" w:fill="FFFFFF"/>
        </w:rPr>
        <w:t>ER</w:t>
      </w:r>
      <w:r w:rsidR="002E0BD2" w:rsidRPr="00552896">
        <w:rPr>
          <w:rFonts w:ascii="Book Antiqua" w:hAnsi="Book Antiqua"/>
          <w:shd w:val="clear" w:color="auto" w:fill="FFFFFF"/>
        </w:rPr>
        <w:t>α</w:t>
      </w:r>
      <w:r w:rsidR="00B83370" w:rsidRPr="00552896">
        <w:rPr>
          <w:rFonts w:ascii="Book Antiqua" w:hAnsi="Book Antiqua" w:cs="Lucida Grande"/>
          <w:shd w:val="clear" w:color="auto" w:fill="FFFFFF"/>
        </w:rPr>
        <w:t>36</w:t>
      </w:r>
      <w:r w:rsidR="002E0BD2" w:rsidRPr="00552896">
        <w:rPr>
          <w:rFonts w:ascii="Book Antiqua" w:hAnsi="Book Antiqua" w:cs="Lucida Grande"/>
          <w:shd w:val="clear" w:color="auto" w:fill="FFFFFF"/>
        </w:rPr>
        <w:t xml:space="preserve"> </w:t>
      </w:r>
      <w:r w:rsidR="00B83370" w:rsidRPr="00552896">
        <w:rPr>
          <w:rFonts w:ascii="Book Antiqua" w:hAnsi="Book Antiqua" w:cs="Arial"/>
        </w:rPr>
        <w:t>and ER</w:t>
      </w:r>
      <w:r w:rsidR="001A0677" w:rsidRPr="00552896">
        <w:rPr>
          <w:rFonts w:ascii="Book Antiqua" w:hAnsi="Book Antiqua"/>
        </w:rPr>
        <w:t>α</w:t>
      </w:r>
      <w:r w:rsidR="00B83370" w:rsidRPr="00552896">
        <w:rPr>
          <w:rFonts w:ascii="Book Antiqua" w:hAnsi="Book Antiqua" w:cs="Arial"/>
        </w:rPr>
        <w:t>46 have been shown to</w:t>
      </w:r>
      <w:r w:rsidR="00407D61" w:rsidRPr="00552896">
        <w:rPr>
          <w:rFonts w:ascii="Book Antiqua" w:hAnsi="Book Antiqua" w:cs="Arial"/>
        </w:rPr>
        <w:t xml:space="preserve"> modulate</w:t>
      </w:r>
      <w:r w:rsidR="00B83370" w:rsidRPr="00552896">
        <w:rPr>
          <w:rFonts w:ascii="Book Antiqua" w:hAnsi="Book Antiqua" w:cs="Arial"/>
        </w:rPr>
        <w:t xml:space="preserve"> signaling pathways linked to proliferation and apoptosis</w:t>
      </w:r>
      <w:r w:rsidR="00407D61" w:rsidRPr="00552896">
        <w:rPr>
          <w:rFonts w:ascii="Book Antiqua" w:hAnsi="Book Antiqua" w:cs="Lucida Grande"/>
          <w:shd w:val="clear" w:color="auto" w:fill="FFFFFF"/>
        </w:rPr>
        <w:fldChar w:fldCharType="begin">
          <w:fldData xml:space="preserve">PEVuZE5vdGU+PENpdGU+PEF1dGhvcj5DaGF1ZGhyaTwvQXV0aG9yPjxZZWFyPjIwMTQ8L1llYXI+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==
</w:fldData>
        </w:fldChar>
      </w:r>
      <w:r w:rsidR="00735A05" w:rsidRPr="00552896">
        <w:rPr>
          <w:rFonts w:ascii="Book Antiqua" w:hAnsi="Book Antiqua" w:cs="Lucida Grande"/>
          <w:shd w:val="clear" w:color="auto" w:fill="FFFFFF"/>
        </w:rPr>
        <w:instrText xml:space="preserve"> ADDIN EN.CITE </w:instrText>
      </w:r>
      <w:r w:rsidR="00735A05" w:rsidRPr="00552896">
        <w:rPr>
          <w:rFonts w:ascii="Book Antiqua" w:hAnsi="Book Antiqua" w:cs="Lucida Grande"/>
          <w:shd w:val="clear" w:color="auto" w:fill="FFFFFF"/>
        </w:rPr>
        <w:fldChar w:fldCharType="begin">
          <w:fldData xml:space="preserve">PEVuZE5vdGU+PENpdGU+PEF1dGhvcj5DaGF1ZGhyaTwvQXV0aG9yPjxZZWFyPjIwMTQ8L1llYXI+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==
</w:fldData>
        </w:fldChar>
      </w:r>
      <w:r w:rsidR="00735A05" w:rsidRPr="00552896">
        <w:rPr>
          <w:rFonts w:ascii="Book Antiqua" w:hAnsi="Book Antiqua" w:cs="Lucida Grande"/>
          <w:shd w:val="clear" w:color="auto" w:fill="FFFFFF"/>
        </w:rPr>
        <w:instrText xml:space="preserve"> ADDIN EN.CITE.DATA </w:instrText>
      </w:r>
      <w:r w:rsidR="00735A05" w:rsidRPr="00552896">
        <w:rPr>
          <w:rFonts w:ascii="Book Antiqua" w:hAnsi="Book Antiqua" w:cs="Lucida Grande"/>
          <w:shd w:val="clear" w:color="auto" w:fill="FFFFFF"/>
        </w:rPr>
      </w:r>
      <w:r w:rsidR="00735A05" w:rsidRPr="00552896">
        <w:rPr>
          <w:rFonts w:ascii="Book Antiqua" w:hAnsi="Book Antiqua" w:cs="Lucida Grande"/>
          <w:shd w:val="clear" w:color="auto" w:fill="FFFFFF"/>
        </w:rPr>
        <w:fldChar w:fldCharType="end"/>
      </w:r>
      <w:r w:rsidR="00407D61" w:rsidRPr="00552896">
        <w:rPr>
          <w:rFonts w:ascii="Book Antiqua" w:hAnsi="Book Antiqua" w:cs="Lucida Grande"/>
          <w:shd w:val="clear" w:color="auto" w:fill="FFFFFF"/>
        </w:rPr>
      </w:r>
      <w:r w:rsidR="00407D61" w:rsidRPr="00552896">
        <w:rPr>
          <w:rFonts w:ascii="Book Antiqua" w:hAnsi="Book Antiqua" w:cs="Lucida Grande"/>
          <w:shd w:val="clear" w:color="auto" w:fill="FFFFFF"/>
        </w:rPr>
        <w:fldChar w:fldCharType="separate"/>
      </w:r>
      <w:r w:rsidR="00735A05" w:rsidRPr="00552896">
        <w:rPr>
          <w:rFonts w:ascii="Book Antiqua" w:hAnsi="Book Antiqua" w:cs="Lucida Grande"/>
          <w:noProof/>
          <w:shd w:val="clear" w:color="auto" w:fill="FFFFFF"/>
          <w:vertAlign w:val="superscript"/>
        </w:rPr>
        <w:t>[65, 66]</w:t>
      </w:r>
      <w:r w:rsidR="00407D61" w:rsidRPr="00552896">
        <w:rPr>
          <w:rFonts w:ascii="Book Antiqua" w:hAnsi="Book Antiqua" w:cs="Lucida Grande"/>
          <w:shd w:val="clear" w:color="auto" w:fill="FFFFFF"/>
        </w:rPr>
        <w:fldChar w:fldCharType="end"/>
      </w:r>
      <w:r w:rsidRPr="00552896">
        <w:rPr>
          <w:rFonts w:ascii="Book Antiqua" w:hAnsi="Book Antiqua" w:cs="Lucida Grande"/>
          <w:shd w:val="clear" w:color="auto" w:fill="FFFFFF"/>
        </w:rPr>
        <w:t>. D</w:t>
      </w:r>
      <w:r w:rsidR="00407D61" w:rsidRPr="00552896">
        <w:rPr>
          <w:rFonts w:ascii="Book Antiqua" w:hAnsi="Book Antiqua" w:cs="Lucida Grande"/>
          <w:shd w:val="clear" w:color="auto" w:fill="FFFFFF"/>
        </w:rPr>
        <w:t xml:space="preserve">ifferential expression </w:t>
      </w:r>
      <w:r w:rsidRPr="00552896">
        <w:rPr>
          <w:rFonts w:ascii="Book Antiqua" w:hAnsi="Book Antiqua" w:cs="Lucida Grande"/>
          <w:shd w:val="clear" w:color="auto" w:fill="FFFFFF"/>
        </w:rPr>
        <w:t>of ER</w:t>
      </w:r>
      <w:r w:rsidRPr="00552896">
        <w:rPr>
          <w:rFonts w:ascii="Book Antiqua" w:hAnsi="Book Antiqua"/>
          <w:shd w:val="clear" w:color="auto" w:fill="FFFFFF"/>
        </w:rPr>
        <w:t>α</w:t>
      </w:r>
      <w:r w:rsidRPr="00552896">
        <w:rPr>
          <w:rFonts w:ascii="Book Antiqua" w:hAnsi="Book Antiqua" w:cs="Lucida Grande"/>
          <w:shd w:val="clear" w:color="auto" w:fill="FFFFFF"/>
        </w:rPr>
        <w:t xml:space="preserve">36 has been observed </w:t>
      </w:r>
      <w:r w:rsidR="00407D61" w:rsidRPr="00552896">
        <w:rPr>
          <w:rFonts w:ascii="Book Antiqua" w:hAnsi="Book Antiqua" w:cs="Lucida Grande"/>
          <w:shd w:val="clear" w:color="auto" w:fill="FFFFFF"/>
        </w:rPr>
        <w:t>in various cancers like breast, g</w:t>
      </w:r>
      <w:r w:rsidR="00EB299C" w:rsidRPr="00552896">
        <w:rPr>
          <w:rFonts w:ascii="Book Antiqua" w:hAnsi="Book Antiqua" w:cs="Lucida Grande"/>
          <w:shd w:val="clear" w:color="auto" w:fill="FFFFFF"/>
        </w:rPr>
        <w:t xml:space="preserve">astric, and endometrial </w:t>
      </w:r>
      <w:r w:rsidR="00407D61" w:rsidRPr="00552896">
        <w:rPr>
          <w:rFonts w:ascii="Book Antiqua" w:hAnsi="Book Antiqua" w:cs="Lucida Grande"/>
          <w:shd w:val="clear" w:color="auto" w:fill="FFFFFF"/>
        </w:rPr>
        <w:t>cancer</w:t>
      </w:r>
      <w:r w:rsidR="000E7F31" w:rsidRPr="00552896">
        <w:rPr>
          <w:rFonts w:ascii="Book Antiqua" w:hAnsi="Book Antiqua" w:cs="Lucida Grande"/>
          <w:shd w:val="clear" w:color="auto" w:fill="FFFFFF"/>
        </w:rPr>
        <w:fldChar w:fldCharType="begin">
          <w:fldData xml:space="preserve">PEVuZE5vdGU+PENpdGU+PEF1dGhvcj5Tb2x0eXNpazwvQXV0aG9yPjxZZWFyPjIwMTU8L1llYXI+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</w:fldData>
        </w:fldChar>
      </w:r>
      <w:r w:rsidR="00735A05" w:rsidRPr="00552896">
        <w:rPr>
          <w:rFonts w:ascii="Book Antiqua" w:hAnsi="Book Antiqua" w:cs="Lucida Grande"/>
          <w:shd w:val="clear" w:color="auto" w:fill="FFFFFF"/>
        </w:rPr>
        <w:instrText xml:space="preserve"> ADDIN EN.CITE </w:instrText>
      </w:r>
      <w:r w:rsidR="00735A05" w:rsidRPr="00552896">
        <w:rPr>
          <w:rFonts w:ascii="Book Antiqua" w:hAnsi="Book Antiqua" w:cs="Lucida Grande"/>
          <w:shd w:val="clear" w:color="auto" w:fill="FFFFFF"/>
        </w:rPr>
        <w:fldChar w:fldCharType="begin">
          <w:fldData xml:space="preserve">PEVuZE5vdGU+PENpdGU+PEF1dGhvcj5Tb2x0eXNpazwvQXV0aG9yPjxZZWFyPjIwMTU8L1llYXI+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</w:fldData>
        </w:fldChar>
      </w:r>
      <w:r w:rsidR="00735A05" w:rsidRPr="00552896">
        <w:rPr>
          <w:rFonts w:ascii="Book Antiqua" w:hAnsi="Book Antiqua" w:cs="Lucida Grande"/>
          <w:shd w:val="clear" w:color="auto" w:fill="FFFFFF"/>
        </w:rPr>
        <w:instrText xml:space="preserve"> ADDIN EN.CITE.DATA </w:instrText>
      </w:r>
      <w:r w:rsidR="00735A05" w:rsidRPr="00552896">
        <w:rPr>
          <w:rFonts w:ascii="Book Antiqua" w:hAnsi="Book Antiqua" w:cs="Lucida Grande"/>
          <w:shd w:val="clear" w:color="auto" w:fill="FFFFFF"/>
        </w:rPr>
      </w:r>
      <w:r w:rsidR="00735A05" w:rsidRPr="00552896">
        <w:rPr>
          <w:rFonts w:ascii="Book Antiqua" w:hAnsi="Book Antiqua" w:cs="Lucida Grande"/>
          <w:shd w:val="clear" w:color="auto" w:fill="FFFFFF"/>
        </w:rPr>
        <w:fldChar w:fldCharType="end"/>
      </w:r>
      <w:r w:rsidR="000E7F31" w:rsidRPr="00552896">
        <w:rPr>
          <w:rFonts w:ascii="Book Antiqua" w:hAnsi="Book Antiqua" w:cs="Lucida Grande"/>
          <w:shd w:val="clear" w:color="auto" w:fill="FFFFFF"/>
        </w:rPr>
      </w:r>
      <w:r w:rsidR="000E7F31" w:rsidRPr="00552896">
        <w:rPr>
          <w:rFonts w:ascii="Book Antiqua" w:hAnsi="Book Antiqua" w:cs="Lucida Grande"/>
          <w:shd w:val="clear" w:color="auto" w:fill="FFFFFF"/>
        </w:rPr>
        <w:fldChar w:fldCharType="separate"/>
      </w:r>
      <w:r w:rsidR="00735A05" w:rsidRPr="00552896">
        <w:rPr>
          <w:rFonts w:ascii="Book Antiqua" w:hAnsi="Book Antiqua" w:cs="Lucida Grande"/>
          <w:noProof/>
          <w:shd w:val="clear" w:color="auto" w:fill="FFFFFF"/>
          <w:vertAlign w:val="superscript"/>
        </w:rPr>
        <w:t>[67]</w:t>
      </w:r>
      <w:r w:rsidR="000E7F31" w:rsidRPr="00552896">
        <w:rPr>
          <w:rFonts w:ascii="Book Antiqua" w:hAnsi="Book Antiqua" w:cs="Lucida Grande"/>
          <w:shd w:val="clear" w:color="auto" w:fill="FFFFFF"/>
        </w:rPr>
        <w:fldChar w:fldCharType="end"/>
      </w:r>
      <w:r w:rsidRPr="00552896">
        <w:rPr>
          <w:rFonts w:ascii="Book Antiqua" w:hAnsi="Book Antiqua" w:cs="Lucida Grande"/>
          <w:shd w:val="clear" w:color="auto" w:fill="FFFFFF"/>
        </w:rPr>
        <w:t xml:space="preserve"> and its expression</w:t>
      </w:r>
      <w:r w:rsidR="00407D61" w:rsidRPr="00552896">
        <w:rPr>
          <w:rFonts w:ascii="Book Antiqua" w:hAnsi="Book Antiqua" w:cs="Lucida Grande"/>
          <w:shd w:val="clear" w:color="auto" w:fill="FFFFFF"/>
        </w:rPr>
        <w:t xml:space="preserve"> correlate</w:t>
      </w:r>
      <w:r w:rsidRPr="00552896">
        <w:rPr>
          <w:rFonts w:ascii="Book Antiqua" w:hAnsi="Book Antiqua" w:cs="Lucida Grande"/>
          <w:shd w:val="clear" w:color="auto" w:fill="FFFFFF"/>
        </w:rPr>
        <w:t>s</w:t>
      </w:r>
      <w:r w:rsidR="00407D61" w:rsidRPr="00552896">
        <w:rPr>
          <w:rFonts w:ascii="Book Antiqua" w:hAnsi="Book Antiqua" w:cs="Lucida Grande"/>
          <w:shd w:val="clear" w:color="auto" w:fill="FFFFFF"/>
        </w:rPr>
        <w:t xml:space="preserve"> with a worse prognosis in breast cancer</w:t>
      </w:r>
      <w:r w:rsidR="000E7F31" w:rsidRPr="00552896">
        <w:rPr>
          <w:rFonts w:ascii="Book Antiqua" w:hAnsi="Book Antiqua" w:cs="Lucida Grande"/>
          <w:shd w:val="clear" w:color="auto" w:fill="FFFFFF"/>
        </w:rPr>
        <w:fldChar w:fldCharType="begin">
          <w:fldData xml:space="preserve">PEVuZE5vdGU+PENpdGU+PEF1dGhvcj5QZWxla2Fub3U8L0F1dGhvcj48WWVhcj4yMDEyPC9ZZWFy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</w:fldData>
        </w:fldChar>
      </w:r>
      <w:r w:rsidR="00735A05" w:rsidRPr="00552896">
        <w:rPr>
          <w:rFonts w:ascii="Book Antiqua" w:hAnsi="Book Antiqua" w:cs="Lucida Grande"/>
          <w:shd w:val="clear" w:color="auto" w:fill="FFFFFF"/>
        </w:rPr>
        <w:instrText xml:space="preserve"> ADDIN EN.CITE </w:instrText>
      </w:r>
      <w:r w:rsidR="00735A05" w:rsidRPr="00552896">
        <w:rPr>
          <w:rFonts w:ascii="Book Antiqua" w:hAnsi="Book Antiqua" w:cs="Lucida Grande"/>
          <w:shd w:val="clear" w:color="auto" w:fill="FFFFFF"/>
        </w:rPr>
        <w:fldChar w:fldCharType="begin">
          <w:fldData xml:space="preserve">PEVuZE5vdGU+PENpdGU+PEF1dGhvcj5QZWxla2Fub3U8L0F1dGhvcj48WWVhcj4yMDEyPC9ZZWFy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</w:fldData>
        </w:fldChar>
      </w:r>
      <w:r w:rsidR="00735A05" w:rsidRPr="00552896">
        <w:rPr>
          <w:rFonts w:ascii="Book Antiqua" w:hAnsi="Book Antiqua" w:cs="Lucida Grande"/>
          <w:shd w:val="clear" w:color="auto" w:fill="FFFFFF"/>
        </w:rPr>
        <w:instrText xml:space="preserve"> ADDIN EN.CITE.DATA </w:instrText>
      </w:r>
      <w:r w:rsidR="00735A05" w:rsidRPr="00552896">
        <w:rPr>
          <w:rFonts w:ascii="Book Antiqua" w:hAnsi="Book Antiqua" w:cs="Lucida Grande"/>
          <w:shd w:val="clear" w:color="auto" w:fill="FFFFFF"/>
        </w:rPr>
      </w:r>
      <w:r w:rsidR="00735A05" w:rsidRPr="00552896">
        <w:rPr>
          <w:rFonts w:ascii="Book Antiqua" w:hAnsi="Book Antiqua" w:cs="Lucida Grande"/>
          <w:shd w:val="clear" w:color="auto" w:fill="FFFFFF"/>
        </w:rPr>
        <w:fldChar w:fldCharType="end"/>
      </w:r>
      <w:r w:rsidR="000E7F31" w:rsidRPr="00552896">
        <w:rPr>
          <w:rFonts w:ascii="Book Antiqua" w:hAnsi="Book Antiqua" w:cs="Lucida Grande"/>
          <w:shd w:val="clear" w:color="auto" w:fill="FFFFFF"/>
        </w:rPr>
      </w:r>
      <w:r w:rsidR="000E7F31" w:rsidRPr="00552896">
        <w:rPr>
          <w:rFonts w:ascii="Book Antiqua" w:hAnsi="Book Antiqua" w:cs="Lucida Grande"/>
          <w:shd w:val="clear" w:color="auto" w:fill="FFFFFF"/>
        </w:rPr>
        <w:fldChar w:fldCharType="separate"/>
      </w:r>
      <w:r w:rsidR="00735A05" w:rsidRPr="00552896">
        <w:rPr>
          <w:rFonts w:ascii="Book Antiqua" w:hAnsi="Book Antiqua" w:cs="Lucida Grande"/>
          <w:noProof/>
          <w:shd w:val="clear" w:color="auto" w:fill="FFFFFF"/>
          <w:vertAlign w:val="superscript"/>
        </w:rPr>
        <w:t>[68]</w:t>
      </w:r>
      <w:r w:rsidR="000E7F31" w:rsidRPr="00552896">
        <w:rPr>
          <w:rFonts w:ascii="Book Antiqua" w:hAnsi="Book Antiqua" w:cs="Lucida Grande"/>
          <w:shd w:val="clear" w:color="auto" w:fill="FFFFFF"/>
        </w:rPr>
        <w:fldChar w:fldCharType="end"/>
      </w:r>
      <w:r w:rsidR="00407D61" w:rsidRPr="00552896">
        <w:rPr>
          <w:rFonts w:ascii="Book Antiqua" w:hAnsi="Book Antiqua" w:cs="Lucida Grande"/>
          <w:shd w:val="clear" w:color="auto" w:fill="FFFFFF"/>
        </w:rPr>
        <w:t xml:space="preserve"> but its role in </w:t>
      </w:r>
      <w:r w:rsidR="00EA53FA" w:rsidRPr="00552896">
        <w:rPr>
          <w:rFonts w:ascii="Book Antiqua" w:hAnsi="Book Antiqua" w:cs="Lucida Grande"/>
          <w:shd w:val="clear" w:color="auto" w:fill="FFFFFF"/>
        </w:rPr>
        <w:t xml:space="preserve">HCV-mediated HCC has not been thoroughly investigated. </w:t>
      </w:r>
      <w:r w:rsidR="000D6BF4" w:rsidRPr="00552896">
        <w:rPr>
          <w:rFonts w:ascii="Book Antiqua" w:hAnsi="Book Antiqua" w:cs="Lucida Grande"/>
          <w:shd w:val="clear" w:color="auto" w:fill="FFFFFF"/>
        </w:rPr>
        <w:t>Various ER</w:t>
      </w:r>
      <w:r w:rsidR="00382078" w:rsidRPr="00552896">
        <w:rPr>
          <w:rFonts w:ascii="Book Antiqua" w:hAnsi="Book Antiqua"/>
          <w:shd w:val="clear" w:color="auto" w:fill="FFFFFF"/>
        </w:rPr>
        <w:t>β</w:t>
      </w:r>
      <w:r w:rsidR="000D6BF4" w:rsidRPr="00552896">
        <w:rPr>
          <w:rFonts w:ascii="Book Antiqua" w:hAnsi="Book Antiqua" w:cs="Lucida Grande"/>
          <w:shd w:val="clear" w:color="auto" w:fill="FFFFFF"/>
        </w:rPr>
        <w:t xml:space="preserve"> variants have also been detected in different tissues but their role in c</w:t>
      </w:r>
      <w:r w:rsidR="00382078" w:rsidRPr="00552896">
        <w:rPr>
          <w:rFonts w:ascii="Book Antiqua" w:hAnsi="Book Antiqua" w:cs="Lucida Grande"/>
          <w:shd w:val="clear" w:color="auto" w:fill="FFFFFF"/>
        </w:rPr>
        <w:t>arcinogenesis has not been evaluat</w:t>
      </w:r>
      <w:r w:rsidR="000D6BF4" w:rsidRPr="00552896">
        <w:rPr>
          <w:rFonts w:ascii="Book Antiqua" w:hAnsi="Book Antiqua" w:cs="Lucida Grande"/>
          <w:shd w:val="clear" w:color="auto" w:fill="FFFFFF"/>
        </w:rPr>
        <w:t>ed as extensively as the ER</w:t>
      </w:r>
      <w:r w:rsidR="000D6BF4" w:rsidRPr="00552896">
        <w:rPr>
          <w:rFonts w:ascii="Book Antiqua" w:hAnsi="Book Antiqua"/>
          <w:shd w:val="clear" w:color="auto" w:fill="FFFFFF"/>
        </w:rPr>
        <w:t>α</w:t>
      </w:r>
      <w:r w:rsidR="001A0677" w:rsidRPr="00552896">
        <w:rPr>
          <w:rFonts w:ascii="Book Antiqua" w:hAnsi="Book Antiqua" w:cs="Lucida Grande"/>
          <w:shd w:val="clear" w:color="auto" w:fill="FFFFFF"/>
        </w:rPr>
        <w:t xml:space="preserve"> variants</w:t>
      </w:r>
      <w:r w:rsidR="001A0677" w:rsidRPr="00552896">
        <w:rPr>
          <w:rFonts w:ascii="Book Antiqua" w:hAnsi="Book Antiqua" w:cs="Lucida Grande"/>
          <w:shd w:val="clear" w:color="auto" w:fill="FFFFFF"/>
        </w:rPr>
        <w:fldChar w:fldCharType="begin"/>
      </w:r>
      <w:r w:rsidR="00735A05" w:rsidRPr="00552896">
        <w:rPr>
          <w:rFonts w:ascii="Book Antiqua" w:hAnsi="Book Antiqua" w:cs="Lucida Grande"/>
          <w:shd w:val="clear" w:color="auto" w:fill="FFFFFF"/>
        </w:rPr>
        <w:instrText xml:space="preserve"> ADDIN EN.CITE &lt;EndNote&gt;&lt;Cite&gt;&lt;Author&gt;Taylor&lt;/Author&gt;&lt;Year&gt;2010&lt;/Year&gt;&lt;RecNum&gt;232&lt;/RecNum&gt;&lt;DisplayText&gt;&lt;style face="superscript"&gt;[69]&lt;/style&gt;&lt;/DisplayText&gt;&lt;record&gt;&lt;rec-number&gt;232&lt;/rec-number&gt;&lt;foreign-keys&gt;&lt;key app="EN" db-id="paeedt0w6zafs8e0z24xfdtyp9vrdazfrxp2" timestamp="1490026249"&gt;232&lt;/key&gt;&lt;/foreign-keys&gt;&lt;ref-type name="Journal Article"&gt;17&lt;/ref-type&gt;&lt;contributors&gt;&lt;authors&gt;&lt;author&gt;Taylor, S. E.&lt;/author&gt;&lt;author&gt;Martin-Hirsch, P. L.&lt;/author&gt;&lt;author&gt;Martin, F. L.&lt;/author&gt;&lt;/authors&gt;&lt;/contributors&gt;&lt;auth-address&gt;Centre for Biophotonics, Lancaster University, UK.&lt;/auth-address&gt;&lt;titles&gt;&lt;title&gt;Oestrogen receptor splice variants in the pathogenesis of disease&lt;/title&gt;&lt;secondary-title&gt;Cancer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letters&lt;/abbr-1&gt;&lt;/alt-periodical&gt;&lt;pages&gt;133-48&lt;/pages&gt;&lt;volume&gt;288&lt;/volume&gt;&lt;number&gt;2&lt;/number&gt;&lt;keywords&gt;&lt;keyword&gt;Estrogen Receptor alpha/genetics/*metabolism&lt;/keyword&gt;&lt;keyword&gt;Estrogen Receptor beta/genetics/*metabolism&lt;/keyword&gt;&lt;keyword&gt;Evidence-Based Medicine&lt;/keyword&gt;&lt;keyword&gt;Female&lt;/keyword&gt;&lt;keyword&gt;Humans&lt;/keyword&gt;&lt;keyword&gt;Ligands&lt;/keyword&gt;&lt;keyword&gt;Male&lt;/keyword&gt;&lt;keyword&gt;Neoplasms/genetics/*metabolism/pathology&lt;/keyword&gt;&lt;keyword&gt;Protein Isoforms&lt;/keyword&gt;&lt;keyword&gt;*Signal Transduction&lt;/keyword&gt;&lt;/keywords&gt;&lt;dates&gt;&lt;year&gt;2010&lt;/year&gt;&lt;pub-dates&gt;&lt;date&gt;Feb 28&lt;/date&gt;&lt;/pub-dates&gt;&lt;/dates&gt;&lt;isbn&gt;1872-7980 (Electronic)&amp;#xD;0304-3835 (Linking)&lt;/isbn&gt;&lt;accession-num&gt;19608332&lt;/accession-num&gt;&lt;urls&gt;&lt;related-urls&gt;&lt;url&gt;http://www.ncbi.nlm.nih.gov/pubmed/19608332&lt;/url&gt;&lt;/related-urls&gt;&lt;/urls&gt;&lt;electronic-resource-num&gt;10.1016/j.canlet.2009.06.017&lt;/electronic-resource-num&gt;&lt;/record&gt;&lt;/Cite&gt;&lt;/EndNote&gt;</w:instrText>
      </w:r>
      <w:r w:rsidR="001A0677" w:rsidRPr="00552896">
        <w:rPr>
          <w:rFonts w:ascii="Book Antiqua" w:hAnsi="Book Antiqua" w:cs="Lucida Grande"/>
          <w:shd w:val="clear" w:color="auto" w:fill="FFFFFF"/>
        </w:rPr>
        <w:fldChar w:fldCharType="separate"/>
      </w:r>
      <w:r w:rsidR="00735A05" w:rsidRPr="00552896">
        <w:rPr>
          <w:rFonts w:ascii="Book Antiqua" w:hAnsi="Book Antiqua" w:cs="Lucida Grande"/>
          <w:noProof/>
          <w:shd w:val="clear" w:color="auto" w:fill="FFFFFF"/>
          <w:vertAlign w:val="superscript"/>
        </w:rPr>
        <w:t>[69]</w:t>
      </w:r>
      <w:r w:rsidR="001A0677" w:rsidRPr="00552896">
        <w:rPr>
          <w:rFonts w:ascii="Book Antiqua" w:hAnsi="Book Antiqua" w:cs="Lucida Grande"/>
          <w:shd w:val="clear" w:color="auto" w:fill="FFFFFF"/>
        </w:rPr>
        <w:fldChar w:fldCharType="end"/>
      </w:r>
      <w:r w:rsidR="000D6BF4" w:rsidRPr="00552896">
        <w:rPr>
          <w:rFonts w:ascii="Book Antiqua" w:hAnsi="Book Antiqua" w:cs="Lucida Grande"/>
          <w:shd w:val="clear" w:color="auto" w:fill="FFFFFF"/>
        </w:rPr>
        <w:t xml:space="preserve">. </w:t>
      </w:r>
      <w:r w:rsidR="00382078" w:rsidRPr="00552896">
        <w:rPr>
          <w:rFonts w:ascii="Book Antiqua" w:hAnsi="Book Antiqua" w:cs="Lucida Grande"/>
          <w:shd w:val="clear" w:color="auto" w:fill="FFFFFF"/>
        </w:rPr>
        <w:t xml:space="preserve">The </w:t>
      </w:r>
      <w:r w:rsidR="00382078" w:rsidRPr="00552896">
        <w:rPr>
          <w:rFonts w:ascii="Book Antiqua" w:hAnsi="Book Antiqua" w:cs="Verdana"/>
        </w:rPr>
        <w:t>present study focused to fill the gap in knowledge for the expression of wild type ER</w:t>
      </w:r>
      <w:r w:rsidR="00382078" w:rsidRPr="00552896">
        <w:rPr>
          <w:rFonts w:ascii="Book Antiqua" w:hAnsi="Book Antiqua"/>
        </w:rPr>
        <w:t>α</w:t>
      </w:r>
      <w:r w:rsidR="00382078" w:rsidRPr="00552896">
        <w:rPr>
          <w:rFonts w:ascii="Book Antiqua" w:hAnsi="Book Antiqua" w:cs="Verdana"/>
        </w:rPr>
        <w:t xml:space="preserve"> and ER</w:t>
      </w:r>
      <w:r w:rsidR="00382078" w:rsidRPr="00552896">
        <w:rPr>
          <w:rFonts w:ascii="Book Antiqua" w:hAnsi="Book Antiqua"/>
        </w:rPr>
        <w:t>β</w:t>
      </w:r>
      <w:r w:rsidR="00382078" w:rsidRPr="00552896">
        <w:rPr>
          <w:rFonts w:ascii="Book Antiqua" w:hAnsi="Book Antiqua" w:cs="Verdana"/>
        </w:rPr>
        <w:t xml:space="preserve"> in normal and diseased livers. </w:t>
      </w:r>
      <w:r w:rsidR="00382078" w:rsidRPr="00552896">
        <w:rPr>
          <w:rFonts w:ascii="Book Antiqua" w:hAnsi="Book Antiqua" w:cs="Lucida Grande"/>
          <w:shd w:val="clear" w:color="auto" w:fill="FFFFFF"/>
        </w:rPr>
        <w:t>However</w:t>
      </w:r>
      <w:r w:rsidR="008F2AA7" w:rsidRPr="00552896">
        <w:rPr>
          <w:rFonts w:ascii="Book Antiqua" w:hAnsi="Book Antiqua" w:cs="Lucida Grande"/>
          <w:shd w:val="clear" w:color="auto" w:fill="FFFFFF"/>
        </w:rPr>
        <w:t xml:space="preserve">, the expression of variant ER receptors </w:t>
      </w:r>
      <w:r w:rsidR="003D0FB2" w:rsidRPr="00552896">
        <w:rPr>
          <w:rFonts w:ascii="Book Antiqua" w:hAnsi="Book Antiqua" w:cs="Lucida Grande"/>
          <w:shd w:val="clear" w:color="auto" w:fill="FFFFFF"/>
        </w:rPr>
        <w:t>also needs to be investigated to understand their role, if any, in HCV-related carcinogenesis</w:t>
      </w:r>
      <w:r w:rsidR="008F2AA7" w:rsidRPr="00552896">
        <w:rPr>
          <w:rFonts w:ascii="Book Antiqua" w:hAnsi="Book Antiqua" w:cs="Lucida Grande"/>
          <w:shd w:val="clear" w:color="auto" w:fill="FFFFFF"/>
        </w:rPr>
        <w:t xml:space="preserve">. </w:t>
      </w:r>
      <w:r w:rsidR="0086644F" w:rsidRPr="00552896">
        <w:rPr>
          <w:rFonts w:ascii="Book Antiqua" w:hAnsi="Book Antiqua"/>
          <w:shd w:val="clear" w:color="auto" w:fill="FFFFFF"/>
        </w:rPr>
        <w:t xml:space="preserve">In addition to ER subtypes, the </w:t>
      </w:r>
      <w:r w:rsidR="00EF529E" w:rsidRPr="00552896">
        <w:rPr>
          <w:rFonts w:ascii="Book Antiqua" w:hAnsi="Book Antiqua"/>
          <w:shd w:val="clear" w:color="auto" w:fill="FFFFFF"/>
        </w:rPr>
        <w:t>expression</w:t>
      </w:r>
      <w:r w:rsidR="0086644F" w:rsidRPr="00552896">
        <w:rPr>
          <w:rFonts w:ascii="Book Antiqua" w:hAnsi="Book Antiqua"/>
          <w:shd w:val="clear" w:color="auto" w:fill="FFFFFF"/>
        </w:rPr>
        <w:t xml:space="preserve"> of androgen receptors should also be evaluated</w:t>
      </w:r>
      <w:r w:rsidR="00A83064" w:rsidRPr="00552896">
        <w:rPr>
          <w:rFonts w:ascii="Book Antiqua" w:hAnsi="Book Antiqua"/>
          <w:shd w:val="clear" w:color="auto" w:fill="FFFFFF"/>
        </w:rPr>
        <w:t xml:space="preserve"> as HCV </w:t>
      </w:r>
      <w:r w:rsidR="00EF529E" w:rsidRPr="00552896">
        <w:rPr>
          <w:rFonts w:ascii="Book Antiqua" w:hAnsi="Book Antiqua"/>
          <w:shd w:val="clear" w:color="auto" w:fill="FFFFFF"/>
        </w:rPr>
        <w:t>infection enhances androgen receptor-mediated signaling</w:t>
      </w:r>
      <w:r w:rsidR="00B27E5B" w:rsidRPr="00552896">
        <w:rPr>
          <w:rFonts w:ascii="Book Antiqua" w:hAnsi="Book Antiqua"/>
          <w:shd w:val="clear" w:color="auto" w:fill="FFFFFF"/>
        </w:rPr>
        <w:t xml:space="preserve"> in an </w:t>
      </w:r>
      <w:r w:rsidR="00B27E5B" w:rsidRPr="00552896">
        <w:rPr>
          <w:rFonts w:ascii="Book Antiqua" w:hAnsi="Book Antiqua"/>
          <w:i/>
          <w:shd w:val="clear" w:color="auto" w:fill="FFFFFF"/>
        </w:rPr>
        <w:t>in vitro</w:t>
      </w:r>
      <w:r w:rsidR="00B27E5B" w:rsidRPr="00552896">
        <w:rPr>
          <w:rFonts w:ascii="Book Antiqua" w:hAnsi="Book Antiqua"/>
          <w:shd w:val="clear" w:color="auto" w:fill="FFFFFF"/>
        </w:rPr>
        <w:t xml:space="preserve"> model</w:t>
      </w:r>
      <w:r w:rsidR="00EF529E" w:rsidRPr="00552896">
        <w:rPr>
          <w:rFonts w:ascii="Book Antiqua" w:hAnsi="Book Antiqua"/>
          <w:shd w:val="clear" w:color="auto" w:fill="FFFFFF"/>
        </w:rPr>
        <w:fldChar w:fldCharType="begin"/>
      </w:r>
      <w:r w:rsidR="00735A05" w:rsidRPr="00552896">
        <w:rPr>
          <w:rFonts w:ascii="Book Antiqua" w:hAnsi="Book Antiqua"/>
          <w:shd w:val="clear" w:color="auto" w:fill="FFFFFF"/>
        </w:rPr>
        <w:instrText xml:space="preserve"> ADDIN EN.CITE &lt;EndNote&gt;&lt;Cite&gt;&lt;Author&gt;Kanda&lt;/Author&gt;&lt;Year&gt;2008&lt;/Year&gt;&lt;RecNum&gt;194&lt;/RecNum&gt;&lt;DisplayText&gt;&lt;style face="superscript"&gt;[70]&lt;/style&gt;&lt;/DisplayText&gt;&lt;record&gt;&lt;rec-number&gt;194&lt;/rec-number&gt;&lt;foreign-keys&gt;&lt;key app="EN" db-id="paeedt0w6zafs8e0z24xfdtyp9vrdazfrxp2" timestamp="1475171982"&gt;194&lt;/key&gt;&lt;/foreign-keys&gt;&lt;ref-type name="Journal Article"&gt;17&lt;/ref-type&gt;&lt;contributors&gt;&lt;authors&gt;&lt;author&gt;Kanda, T.&lt;/author&gt;&lt;author&gt;Steele, R.&lt;/author&gt;&lt;author&gt;Ray, R.&lt;/author&gt;&lt;author&gt;Ray, R. B.&lt;/author&gt;&lt;/authors&gt;&lt;/contributors&gt;&lt;auth-address&gt;Department of Pathology, St. Louis University, 1100 S. Grand Blvd., DRC-207, St. Louis, MO 63104, USA.&lt;/auth-address&gt;&lt;titles&gt;&lt;title&gt;Hepatitis C virus core protein augments androgen receptor-mediated signaling&lt;/title&gt;&lt;secondary-title&gt;J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virology&lt;/abbr-1&gt;&lt;/alt-periodical&gt;&lt;pages&gt;11066-72&lt;/pages&gt;&lt;volume&gt;82&lt;/volume&gt;&lt;number&gt;22&lt;/number&gt;&lt;keywords&gt;&lt;keyword&gt;*Androgens&lt;/keyword&gt;&lt;keyword&gt;Cell Line&lt;/keyword&gt;&lt;keyword&gt;Endothelial Cells&lt;/keyword&gt;&lt;keyword&gt;*Gene Expression Regulation&lt;/keyword&gt;&lt;keyword&gt;Hepacivirus/physiology&lt;/keyword&gt;&lt;keyword&gt;Hepatocytes&lt;/keyword&gt;&lt;keyword&gt;Humans&lt;/keyword&gt;&lt;keyword&gt;Male&lt;/keyword&gt;&lt;keyword&gt;STAT3 Transcription Factor/biosynthesis&lt;/keyword&gt;&lt;keyword&gt;*Signal Transduction&lt;/keyword&gt;&lt;keyword&gt;Vascular Endothelial Growth Factor A/biosynthesis&lt;/keyword&gt;&lt;keyword&gt;Viral Core Proteins/*physiology&lt;/keyword&gt;&lt;/keywords&gt;&lt;dates&gt;&lt;year&gt;2008&lt;/year&gt;&lt;pub-dates&gt;&lt;date&gt;Nov&lt;/date&gt;&lt;/pub-dates&gt;&lt;/dates&gt;&lt;isbn&gt;1098-5514 (Electronic)&amp;#xD;0022-538X (Linking)&lt;/isbn&gt;&lt;accession-num&gt;18768969&lt;/accession-num&gt;&lt;urls&gt;&lt;related-urls&gt;&lt;url&gt;http://www.ncbi.nlm.nih.gov/pubmed/18768969&lt;/url&gt;&lt;/related-urls&gt;&lt;/urls&gt;&lt;custom2&gt;2573245&lt;/custom2&gt;&lt;electronic-resource-num&gt;10.1128/JVI.01300-08&lt;/electronic-resource-num&gt;&lt;/record&gt;&lt;/Cite&gt;&lt;/EndNote&gt;</w:instrText>
      </w:r>
      <w:r w:rsidR="00EF529E" w:rsidRPr="00552896">
        <w:rPr>
          <w:rFonts w:ascii="Book Antiqua" w:hAnsi="Book Antiqua"/>
          <w:shd w:val="clear" w:color="auto" w:fill="FFFFFF"/>
        </w:rPr>
        <w:fldChar w:fldCharType="separate"/>
      </w:r>
      <w:r w:rsidR="00735A05" w:rsidRPr="00552896">
        <w:rPr>
          <w:rFonts w:ascii="Book Antiqua" w:hAnsi="Book Antiqua"/>
          <w:noProof/>
          <w:shd w:val="clear" w:color="auto" w:fill="FFFFFF"/>
          <w:vertAlign w:val="superscript"/>
        </w:rPr>
        <w:t>[70]</w:t>
      </w:r>
      <w:r w:rsidR="00EF529E" w:rsidRPr="00552896">
        <w:rPr>
          <w:rFonts w:ascii="Book Antiqua" w:hAnsi="Book Antiqua"/>
          <w:shd w:val="clear" w:color="auto" w:fill="FFFFFF"/>
        </w:rPr>
        <w:fldChar w:fldCharType="end"/>
      </w:r>
      <w:r w:rsidR="00EF529E" w:rsidRPr="00552896">
        <w:rPr>
          <w:rFonts w:ascii="Book Antiqua" w:hAnsi="Book Antiqua"/>
          <w:shd w:val="clear" w:color="auto" w:fill="FFFFFF"/>
        </w:rPr>
        <w:t xml:space="preserve"> but it is not clear if androgen receptors play a role in carcinogenesis due to </w:t>
      </w:r>
      <w:r w:rsidR="003D0FB2" w:rsidRPr="00552896">
        <w:rPr>
          <w:rFonts w:ascii="Book Antiqua" w:hAnsi="Book Antiqua"/>
          <w:shd w:val="clear" w:color="auto" w:fill="FFFFFF"/>
        </w:rPr>
        <w:t xml:space="preserve">existing </w:t>
      </w:r>
      <w:r w:rsidR="00EF529E" w:rsidRPr="00552896">
        <w:rPr>
          <w:rFonts w:ascii="Book Antiqua" w:hAnsi="Book Antiqua"/>
          <w:shd w:val="clear" w:color="auto" w:fill="FFFFFF"/>
        </w:rPr>
        <w:t>conflicting reports</w:t>
      </w:r>
      <w:r w:rsidR="005D7CAC" w:rsidRPr="00552896">
        <w:rPr>
          <w:rFonts w:ascii="Book Antiqua" w:hAnsi="Book Antiqua"/>
          <w:shd w:val="clear" w:color="auto" w:fill="FFFFFF"/>
        </w:rPr>
        <w:fldChar w:fldCharType="begin">
          <w:fldData xml:space="preserve">PEVuZE5vdGU+PENpdGU+PEF1dGhvcj5LYW5kYTwvQXV0aG9yPjxZZWFyPjIwMTQ8L1llYXI+PFJl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cm9lbnRlcm9sb2d5IDogV0pHPC9hYmJyLTE+PC9wZXJpb2RpY2FsPjxwYWdlcz45MjI5LTM2PC9w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</w:fldData>
        </w:fldChar>
      </w:r>
      <w:r w:rsidR="005D7CAC" w:rsidRPr="00552896">
        <w:rPr>
          <w:rFonts w:ascii="Book Antiqua" w:hAnsi="Book Antiqua"/>
          <w:shd w:val="clear" w:color="auto" w:fill="FFFFFF"/>
        </w:rPr>
        <w:instrText xml:space="preserve"> ADDIN EN.CITE </w:instrText>
      </w:r>
      <w:r w:rsidR="005D7CAC" w:rsidRPr="00552896">
        <w:rPr>
          <w:rFonts w:ascii="Book Antiqua" w:hAnsi="Book Antiqua"/>
          <w:shd w:val="clear" w:color="auto" w:fill="FFFFFF"/>
        </w:rPr>
        <w:fldChar w:fldCharType="begin">
          <w:fldData xml:space="preserve">PEVuZE5vdGU+PENpdGU+PEF1dGhvcj5LYW5kYTwvQXV0aG9yPjxZZWFyPjIwMTQ8L1llYXI+PFJl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cm9lbnRlcm9sb2d5IDogV0pHPC9hYmJyLTE+PC9wZXJpb2RpY2FsPjxwYWdlcz45MjI5LTM2PC9w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</w:fldData>
        </w:fldChar>
      </w:r>
      <w:r w:rsidR="005D7CAC" w:rsidRPr="00552896">
        <w:rPr>
          <w:rFonts w:ascii="Book Antiqua" w:hAnsi="Book Antiqua"/>
          <w:shd w:val="clear" w:color="auto" w:fill="FFFFFF"/>
        </w:rPr>
        <w:instrText xml:space="preserve"> ADDIN EN.CITE.DATA </w:instrText>
      </w:r>
      <w:r w:rsidR="005D7CAC" w:rsidRPr="00552896">
        <w:rPr>
          <w:rFonts w:ascii="Book Antiqua" w:hAnsi="Book Antiqua"/>
          <w:shd w:val="clear" w:color="auto" w:fill="FFFFFF"/>
        </w:rPr>
      </w:r>
      <w:r w:rsidR="005D7CAC" w:rsidRPr="00552896">
        <w:rPr>
          <w:rFonts w:ascii="Book Antiqua" w:hAnsi="Book Antiqua"/>
          <w:shd w:val="clear" w:color="auto" w:fill="FFFFFF"/>
        </w:rPr>
        <w:fldChar w:fldCharType="end"/>
      </w:r>
      <w:r w:rsidR="005D7CAC" w:rsidRPr="00552896">
        <w:rPr>
          <w:rFonts w:ascii="Book Antiqua" w:hAnsi="Book Antiqua"/>
          <w:shd w:val="clear" w:color="auto" w:fill="FFFFFF"/>
        </w:rPr>
      </w:r>
      <w:r w:rsidR="005D7CAC" w:rsidRPr="00552896">
        <w:rPr>
          <w:rFonts w:ascii="Book Antiqua" w:hAnsi="Book Antiqua"/>
          <w:shd w:val="clear" w:color="auto" w:fill="FFFFFF"/>
        </w:rPr>
        <w:fldChar w:fldCharType="separate"/>
      </w:r>
      <w:r w:rsidR="000A5D98">
        <w:rPr>
          <w:rFonts w:ascii="Book Antiqua" w:hAnsi="Book Antiqua"/>
          <w:noProof/>
          <w:shd w:val="clear" w:color="auto" w:fill="FFFFFF"/>
          <w:vertAlign w:val="superscript"/>
        </w:rPr>
        <w:t>[71,</w:t>
      </w:r>
      <w:r w:rsidR="005D7CAC" w:rsidRPr="00552896">
        <w:rPr>
          <w:rFonts w:ascii="Book Antiqua" w:hAnsi="Book Antiqua"/>
          <w:noProof/>
          <w:shd w:val="clear" w:color="auto" w:fill="FFFFFF"/>
          <w:vertAlign w:val="superscript"/>
        </w:rPr>
        <w:t>72]</w:t>
      </w:r>
      <w:r w:rsidR="005D7CAC" w:rsidRPr="00552896">
        <w:rPr>
          <w:rFonts w:ascii="Book Antiqua" w:hAnsi="Book Antiqua"/>
          <w:shd w:val="clear" w:color="auto" w:fill="FFFFFF"/>
        </w:rPr>
        <w:fldChar w:fldCharType="end"/>
      </w:r>
      <w:r w:rsidR="00EF529E" w:rsidRPr="00552896">
        <w:rPr>
          <w:rFonts w:ascii="Book Antiqua" w:hAnsi="Book Antiqua"/>
          <w:shd w:val="clear" w:color="auto" w:fill="FFFFFF"/>
        </w:rPr>
        <w:t xml:space="preserve">. </w:t>
      </w:r>
    </w:p>
    <w:p w14:paraId="0AFE6C0F" w14:textId="759FFCEF" w:rsidR="006E4B2B" w:rsidRPr="000A5D98" w:rsidRDefault="00B27E5B" w:rsidP="000A5D98">
      <w:pPr>
        <w:snapToGrid w:val="0"/>
        <w:spacing w:line="360" w:lineRule="auto"/>
        <w:ind w:firstLineChars="100" w:firstLine="240"/>
        <w:jc w:val="both"/>
        <w:rPr>
          <w:rFonts w:ascii="Book Antiqua" w:eastAsia="SimSun" w:hAnsi="Book Antiqua"/>
          <w:shd w:val="clear" w:color="auto" w:fill="FFFFFF"/>
          <w:lang w:eastAsia="zh-CN"/>
        </w:rPr>
      </w:pPr>
      <w:r w:rsidRPr="00552896">
        <w:rPr>
          <w:rFonts w:ascii="Book Antiqua" w:hAnsi="Book Antiqua"/>
        </w:rPr>
        <w:lastRenderedPageBreak/>
        <w:t>Finally, i</w:t>
      </w:r>
      <w:r w:rsidR="000E0CC1" w:rsidRPr="00552896">
        <w:rPr>
          <w:rFonts w:ascii="Book Antiqua" w:hAnsi="Book Antiqua"/>
        </w:rPr>
        <w:t>n the current study,</w:t>
      </w:r>
      <w:r w:rsidR="00792F67" w:rsidRPr="00552896">
        <w:rPr>
          <w:rFonts w:ascii="Book Antiqua" w:hAnsi="Book Antiqua"/>
        </w:rPr>
        <w:t xml:space="preserve"> </w:t>
      </w:r>
      <w:r w:rsidR="000E0CC1" w:rsidRPr="00552896">
        <w:rPr>
          <w:rFonts w:ascii="Book Antiqua" w:hAnsi="Book Antiqua"/>
        </w:rPr>
        <w:t xml:space="preserve">we have demonstrated </w:t>
      </w:r>
      <w:r w:rsidR="00B3022A" w:rsidRPr="00552896">
        <w:rPr>
          <w:rFonts w:ascii="Book Antiqua" w:hAnsi="Book Antiqua"/>
        </w:rPr>
        <w:t xml:space="preserve">for the first time </w:t>
      </w:r>
      <w:r w:rsidR="000E0CC1" w:rsidRPr="00552896">
        <w:rPr>
          <w:rFonts w:ascii="Book Antiqua" w:hAnsi="Book Antiqua"/>
        </w:rPr>
        <w:t xml:space="preserve">that the </w:t>
      </w:r>
      <w:r w:rsidRPr="00552896">
        <w:rPr>
          <w:rFonts w:ascii="Book Antiqua" w:hAnsi="Book Antiqua"/>
        </w:rPr>
        <w:t xml:space="preserve">basal </w:t>
      </w:r>
      <w:r w:rsidR="000E0CC1" w:rsidRPr="00552896">
        <w:rPr>
          <w:rFonts w:ascii="Book Antiqua" w:hAnsi="Book Antiqua"/>
        </w:rPr>
        <w:t xml:space="preserve">expression of wild-type ERα </w:t>
      </w:r>
      <w:r w:rsidR="00792F67" w:rsidRPr="00552896">
        <w:rPr>
          <w:rFonts w:ascii="Book Antiqua" w:hAnsi="Book Antiqua"/>
        </w:rPr>
        <w:t xml:space="preserve">in the liver </w:t>
      </w:r>
      <w:r w:rsidR="008F713B" w:rsidRPr="00552896">
        <w:rPr>
          <w:rFonts w:ascii="Book Antiqua" w:hAnsi="Book Antiqua"/>
        </w:rPr>
        <w:t>is higher</w:t>
      </w:r>
      <w:r w:rsidRPr="00552896">
        <w:rPr>
          <w:rFonts w:ascii="Book Antiqua" w:hAnsi="Book Antiqua"/>
        </w:rPr>
        <w:t xml:space="preserve"> in males </w:t>
      </w:r>
      <w:r w:rsidR="008F713B" w:rsidRPr="00552896">
        <w:rPr>
          <w:rFonts w:ascii="Book Antiqua" w:hAnsi="Book Antiqua"/>
        </w:rPr>
        <w:t xml:space="preserve">than </w:t>
      </w:r>
      <w:r w:rsidRPr="00552896">
        <w:rPr>
          <w:rFonts w:ascii="Book Antiqua" w:hAnsi="Book Antiqua"/>
        </w:rPr>
        <w:t>females</w:t>
      </w:r>
      <w:r w:rsidR="003D53E0" w:rsidRPr="00552896">
        <w:rPr>
          <w:rFonts w:ascii="Book Antiqua" w:hAnsi="Book Antiqua"/>
        </w:rPr>
        <w:t xml:space="preserve">. </w:t>
      </w:r>
      <w:r w:rsidR="00147F73" w:rsidRPr="00552896">
        <w:rPr>
          <w:rFonts w:ascii="Book Antiqua" w:hAnsi="Book Antiqua"/>
        </w:rPr>
        <w:t xml:space="preserve">Furthermore, the </w:t>
      </w:r>
      <w:r w:rsidR="008F713B" w:rsidRPr="00552896">
        <w:rPr>
          <w:rFonts w:ascii="Book Antiqua" w:hAnsi="Book Antiqua"/>
        </w:rPr>
        <w:t xml:space="preserve">increased </w:t>
      </w:r>
      <w:r w:rsidR="00147F73" w:rsidRPr="00552896">
        <w:rPr>
          <w:rFonts w:ascii="Book Antiqua" w:hAnsi="Book Antiqua"/>
        </w:rPr>
        <w:t xml:space="preserve">sub-cellular expression of ER subtypes observed in diseased livers correlates with the expression of inflammatory and oncogenic markers. This altered expression of ER subtypes in the liver may contribute to the progression of cirrhosis and cancer development during HCV-pathogenesis. </w:t>
      </w:r>
      <w:r w:rsidR="00E7314A" w:rsidRPr="00552896">
        <w:rPr>
          <w:rFonts w:ascii="Book Antiqua" w:hAnsi="Book Antiqua"/>
        </w:rPr>
        <w:t xml:space="preserve">These observations have been made in end stage </w:t>
      </w:r>
      <w:r w:rsidR="00695DAD" w:rsidRPr="00552896">
        <w:rPr>
          <w:rFonts w:ascii="Book Antiqua" w:hAnsi="Book Antiqua"/>
        </w:rPr>
        <w:t>HCV</w:t>
      </w:r>
      <w:r w:rsidR="00314CB9" w:rsidRPr="00552896">
        <w:rPr>
          <w:rFonts w:ascii="Book Antiqua" w:hAnsi="Book Antiqua"/>
        </w:rPr>
        <w:t xml:space="preserve">–related cirrhosis and </w:t>
      </w:r>
      <w:r w:rsidR="003D4222" w:rsidRPr="00552896">
        <w:rPr>
          <w:rFonts w:ascii="Book Antiqua" w:hAnsi="Book Antiqua"/>
        </w:rPr>
        <w:t>HCC</w:t>
      </w:r>
      <w:r w:rsidR="00314CB9" w:rsidRPr="00552896">
        <w:rPr>
          <w:rFonts w:ascii="Book Antiqua" w:hAnsi="Book Antiqua"/>
        </w:rPr>
        <w:t xml:space="preserve">. In future, </w:t>
      </w:r>
      <w:r w:rsidR="003D4222" w:rsidRPr="00552896">
        <w:rPr>
          <w:rFonts w:ascii="Book Antiqua" w:hAnsi="Book Antiqua"/>
        </w:rPr>
        <w:t xml:space="preserve">early disease or </w:t>
      </w:r>
      <w:r w:rsidR="00314CB9" w:rsidRPr="00552896">
        <w:rPr>
          <w:rFonts w:ascii="Book Antiqua" w:hAnsi="Book Antiqua"/>
        </w:rPr>
        <w:t xml:space="preserve">stage </w:t>
      </w:r>
      <w:r w:rsidR="007C082B" w:rsidRPr="00552896">
        <w:rPr>
          <w:rFonts w:ascii="Book Antiqua" w:hAnsi="Book Antiqua"/>
        </w:rPr>
        <w:t>specific prospective longitudinal studies</w:t>
      </w:r>
      <w:r w:rsidR="003D4222" w:rsidRPr="00552896">
        <w:rPr>
          <w:rFonts w:ascii="Book Antiqua" w:hAnsi="Book Antiqua"/>
        </w:rPr>
        <w:t xml:space="preserve"> that</w:t>
      </w:r>
      <w:r w:rsidR="007C082B" w:rsidRPr="00552896">
        <w:rPr>
          <w:rFonts w:ascii="Book Antiqua" w:hAnsi="Book Antiqua"/>
        </w:rPr>
        <w:t xml:space="preserve"> </w:t>
      </w:r>
      <w:r w:rsidR="00002E36" w:rsidRPr="00552896">
        <w:rPr>
          <w:rFonts w:ascii="Book Antiqua" w:hAnsi="Book Antiqua"/>
        </w:rPr>
        <w:t>in</w:t>
      </w:r>
      <w:r w:rsidR="003D4222" w:rsidRPr="00552896">
        <w:rPr>
          <w:rFonts w:ascii="Book Antiqua" w:hAnsi="Book Antiqua"/>
        </w:rPr>
        <w:t>clude</w:t>
      </w:r>
      <w:r w:rsidR="00002E36" w:rsidRPr="00552896">
        <w:rPr>
          <w:rFonts w:ascii="Book Antiqua" w:hAnsi="Book Antiqua"/>
        </w:rPr>
        <w:t xml:space="preserve"> </w:t>
      </w:r>
      <w:r w:rsidR="00314CB9" w:rsidRPr="00552896">
        <w:rPr>
          <w:rFonts w:ascii="Book Antiqua" w:hAnsi="Book Antiqua"/>
        </w:rPr>
        <w:t xml:space="preserve">a </w:t>
      </w:r>
      <w:r w:rsidR="00002E36" w:rsidRPr="00552896">
        <w:rPr>
          <w:rFonts w:ascii="Book Antiqua" w:hAnsi="Book Antiqua"/>
        </w:rPr>
        <w:t>larger sample size</w:t>
      </w:r>
      <w:r w:rsidR="003C3C8E" w:rsidRPr="00552896">
        <w:rPr>
          <w:rFonts w:ascii="Book Antiqua" w:hAnsi="Book Antiqua"/>
        </w:rPr>
        <w:t xml:space="preserve"> (</w:t>
      </w:r>
      <w:r w:rsidR="00E60072" w:rsidRPr="00552896">
        <w:rPr>
          <w:rFonts w:ascii="Book Antiqua" w:hAnsi="Book Antiqua"/>
        </w:rPr>
        <w:t>in both males and females</w:t>
      </w:r>
      <w:r w:rsidR="003C3C8E" w:rsidRPr="00552896">
        <w:rPr>
          <w:rFonts w:ascii="Book Antiqua" w:hAnsi="Book Antiqua"/>
        </w:rPr>
        <w:t xml:space="preserve"> category)</w:t>
      </w:r>
      <w:r w:rsidR="0036735B" w:rsidRPr="00552896">
        <w:rPr>
          <w:rFonts w:ascii="Book Antiqua" w:hAnsi="Book Antiqua"/>
        </w:rPr>
        <w:t xml:space="preserve"> </w:t>
      </w:r>
      <w:r w:rsidR="007C082B" w:rsidRPr="00552896">
        <w:rPr>
          <w:rFonts w:ascii="Book Antiqua" w:hAnsi="Book Antiqua"/>
        </w:rPr>
        <w:t>can be conducted to further clarify the role of nuclear or cytoplasmic ER expression</w:t>
      </w:r>
      <w:r w:rsidR="003D4222" w:rsidRPr="00552896">
        <w:rPr>
          <w:rFonts w:ascii="Book Antiqua" w:hAnsi="Book Antiqua"/>
        </w:rPr>
        <w:t xml:space="preserve"> at early stage</w:t>
      </w:r>
      <w:r w:rsidR="003C3C8E" w:rsidRPr="00552896">
        <w:rPr>
          <w:rFonts w:ascii="Book Antiqua" w:hAnsi="Book Antiqua"/>
        </w:rPr>
        <w:t>s</w:t>
      </w:r>
      <w:r w:rsidR="003D4222" w:rsidRPr="00552896">
        <w:rPr>
          <w:rFonts w:ascii="Book Antiqua" w:hAnsi="Book Antiqua"/>
        </w:rPr>
        <w:t xml:space="preserve"> of </w:t>
      </w:r>
      <w:r w:rsidR="00147F73" w:rsidRPr="00552896">
        <w:rPr>
          <w:rFonts w:ascii="Book Antiqua" w:hAnsi="Book Antiqua"/>
        </w:rPr>
        <w:t>HCV-related cirrhosis or HCV-related HCC</w:t>
      </w:r>
      <w:r w:rsidR="007C082B" w:rsidRPr="00552896">
        <w:rPr>
          <w:rFonts w:ascii="Book Antiqua" w:hAnsi="Book Antiqua"/>
        </w:rPr>
        <w:t xml:space="preserve">. </w:t>
      </w:r>
      <w:r w:rsidR="00031B5A" w:rsidRPr="00552896">
        <w:rPr>
          <w:rFonts w:ascii="Book Antiqua" w:hAnsi="Book Antiqua"/>
        </w:rPr>
        <w:t>I</w:t>
      </w:r>
      <w:r w:rsidR="007C082B" w:rsidRPr="00552896">
        <w:rPr>
          <w:rFonts w:ascii="Book Antiqua" w:hAnsi="Book Antiqua"/>
        </w:rPr>
        <w:t xml:space="preserve">mpact of </w:t>
      </w:r>
      <w:r w:rsidR="00C0242C" w:rsidRPr="00552896">
        <w:rPr>
          <w:rFonts w:ascii="Book Antiqua" w:hAnsi="Book Antiqua"/>
        </w:rPr>
        <w:t>gender associated</w:t>
      </w:r>
      <w:r w:rsidR="007C082B" w:rsidRPr="00552896">
        <w:rPr>
          <w:rFonts w:ascii="Book Antiqua" w:hAnsi="Book Antiqua"/>
        </w:rPr>
        <w:t xml:space="preserve"> ER subtype ratio distribution in the </w:t>
      </w:r>
      <w:r w:rsidR="00C0242C" w:rsidRPr="00552896">
        <w:rPr>
          <w:rFonts w:ascii="Book Antiqua" w:hAnsi="Book Antiqua"/>
        </w:rPr>
        <w:t>liver can</w:t>
      </w:r>
      <w:r w:rsidR="00147F73" w:rsidRPr="00552896">
        <w:rPr>
          <w:rFonts w:ascii="Book Antiqua" w:hAnsi="Book Antiqua"/>
        </w:rPr>
        <w:t xml:space="preserve"> also</w:t>
      </w:r>
      <w:r w:rsidR="007C082B" w:rsidRPr="00552896">
        <w:rPr>
          <w:rFonts w:ascii="Book Antiqua" w:hAnsi="Book Antiqua"/>
        </w:rPr>
        <w:t xml:space="preserve"> be studied relative to oncogenic markers and that may </w:t>
      </w:r>
      <w:r w:rsidR="00C0242C" w:rsidRPr="00552896">
        <w:rPr>
          <w:rFonts w:ascii="Book Antiqua" w:hAnsi="Book Antiqua"/>
        </w:rPr>
        <w:t>help us to</w:t>
      </w:r>
      <w:r w:rsidR="007C082B" w:rsidRPr="00552896">
        <w:rPr>
          <w:rFonts w:ascii="Book Antiqua" w:hAnsi="Book Antiqua"/>
        </w:rPr>
        <w:t xml:space="preserve"> </w:t>
      </w:r>
      <w:r w:rsidR="00C0242C" w:rsidRPr="00552896">
        <w:rPr>
          <w:rFonts w:ascii="Book Antiqua" w:hAnsi="Book Antiqua"/>
        </w:rPr>
        <w:t xml:space="preserve">monitor </w:t>
      </w:r>
      <w:r w:rsidR="007C082B" w:rsidRPr="00552896">
        <w:rPr>
          <w:rFonts w:ascii="Book Antiqua" w:hAnsi="Book Antiqua"/>
        </w:rPr>
        <w:t>host therapeutic response</w:t>
      </w:r>
      <w:r w:rsidR="0060658B" w:rsidRPr="00552896">
        <w:rPr>
          <w:rFonts w:ascii="Book Antiqua" w:hAnsi="Book Antiqua"/>
        </w:rPr>
        <w:t>s</w:t>
      </w:r>
      <w:r w:rsidR="007C082B" w:rsidRPr="00552896">
        <w:rPr>
          <w:rFonts w:ascii="Book Antiqua" w:hAnsi="Book Antiqua"/>
        </w:rPr>
        <w:t xml:space="preserve">, viral clearance or improved prognosis </w:t>
      </w:r>
      <w:r w:rsidR="00F5329C" w:rsidRPr="00552896">
        <w:rPr>
          <w:rFonts w:ascii="Book Antiqua" w:hAnsi="Book Antiqua"/>
        </w:rPr>
        <w:t>during</w:t>
      </w:r>
      <w:r w:rsidR="00147F73" w:rsidRPr="00552896">
        <w:rPr>
          <w:rFonts w:ascii="Book Antiqua" w:hAnsi="Book Antiqua"/>
        </w:rPr>
        <w:t xml:space="preserve"> the</w:t>
      </w:r>
      <w:r w:rsidR="00F5329C" w:rsidRPr="00552896">
        <w:rPr>
          <w:rFonts w:ascii="Book Antiqua" w:hAnsi="Book Antiqua"/>
        </w:rPr>
        <w:t xml:space="preserve"> carcinogenesis</w:t>
      </w:r>
      <w:r w:rsidR="00147F73" w:rsidRPr="00552896">
        <w:rPr>
          <w:rFonts w:ascii="Book Antiqua" w:hAnsi="Book Antiqua"/>
        </w:rPr>
        <w:t xml:space="preserve"> process</w:t>
      </w:r>
      <w:r w:rsidR="00F5329C" w:rsidRPr="00552896">
        <w:rPr>
          <w:rFonts w:ascii="Book Antiqua" w:hAnsi="Book Antiqua"/>
        </w:rPr>
        <w:t>.</w:t>
      </w:r>
      <w:r w:rsidR="006E4B2B" w:rsidRPr="00552896">
        <w:rPr>
          <w:rFonts w:ascii="Book Antiqua" w:hAnsi="Book Antiqua"/>
          <w:shd w:val="clear" w:color="auto" w:fill="FFFFFF"/>
        </w:rPr>
        <w:t xml:space="preserve"> </w:t>
      </w:r>
      <w:r w:rsidR="00147F73" w:rsidRPr="00552896">
        <w:rPr>
          <w:rFonts w:ascii="Book Antiqua" w:hAnsi="Book Antiqua"/>
          <w:shd w:val="clear" w:color="auto" w:fill="FFFFFF"/>
        </w:rPr>
        <w:t>In conclusion, w</w:t>
      </w:r>
      <w:r w:rsidR="006E4B2B" w:rsidRPr="00552896">
        <w:rPr>
          <w:rFonts w:ascii="Book Antiqua" w:hAnsi="Book Antiqua"/>
          <w:shd w:val="clear" w:color="auto" w:fill="FFFFFF"/>
        </w:rPr>
        <w:t>e expect that by evaluating the expression of sex hormone receptors and understanding the signaling pathways they affect, gender and stage-related personalized therapies can be designed to treat and manage chronic HCV</w:t>
      </w:r>
      <w:r w:rsidR="00A83064" w:rsidRPr="00552896">
        <w:rPr>
          <w:rFonts w:ascii="Book Antiqua" w:hAnsi="Book Antiqua"/>
          <w:shd w:val="clear" w:color="auto" w:fill="FFFFFF"/>
        </w:rPr>
        <w:t xml:space="preserve"> </w:t>
      </w:r>
      <w:r w:rsidR="006E4B2B" w:rsidRPr="00552896">
        <w:rPr>
          <w:rFonts w:ascii="Book Antiqua" w:hAnsi="Book Antiqua"/>
          <w:shd w:val="clear" w:color="auto" w:fill="FFFFFF"/>
        </w:rPr>
        <w:t>in</w:t>
      </w:r>
      <w:r w:rsidR="000A5D98">
        <w:rPr>
          <w:rFonts w:ascii="Book Antiqua" w:hAnsi="Book Antiqua"/>
          <w:shd w:val="clear" w:color="auto" w:fill="FFFFFF"/>
        </w:rPr>
        <w:t xml:space="preserve">fections and HCV-related HCC. </w:t>
      </w:r>
    </w:p>
    <w:p w14:paraId="5D8439CA" w14:textId="77777777" w:rsidR="00F668D3" w:rsidRPr="00552896" w:rsidRDefault="00F668D3" w:rsidP="00E000CC">
      <w:pPr>
        <w:snapToGrid w:val="0"/>
        <w:spacing w:line="360" w:lineRule="auto"/>
        <w:jc w:val="both"/>
        <w:rPr>
          <w:rFonts w:ascii="Book Antiqua" w:hAnsi="Book Antiqua"/>
          <w:b/>
        </w:rPr>
      </w:pPr>
    </w:p>
    <w:p w14:paraId="34A9D905" w14:textId="77777777" w:rsidR="007C082B" w:rsidRPr="000A5D98" w:rsidRDefault="00DD318E" w:rsidP="00E000CC">
      <w:pPr>
        <w:snapToGrid w:val="0"/>
        <w:spacing w:line="360" w:lineRule="auto"/>
        <w:jc w:val="both"/>
        <w:rPr>
          <w:rFonts w:ascii="Book Antiqua" w:hAnsi="Book Antiqua"/>
          <w:b/>
          <w:caps/>
        </w:rPr>
      </w:pPr>
      <w:r w:rsidRPr="000A5D98">
        <w:rPr>
          <w:rFonts w:ascii="Book Antiqua" w:hAnsi="Book Antiqua"/>
          <w:b/>
          <w:caps/>
        </w:rPr>
        <w:t>Acknowledgements</w:t>
      </w:r>
    </w:p>
    <w:p w14:paraId="72F75819" w14:textId="34CF3A6E" w:rsidR="00EC21D6" w:rsidRPr="00552896" w:rsidRDefault="00DD318E" w:rsidP="00E000CC">
      <w:pPr>
        <w:widowControl w:val="0"/>
        <w:autoSpaceDE w:val="0"/>
        <w:autoSpaceDN w:val="0"/>
        <w:adjustRightInd w:val="0"/>
        <w:snapToGrid w:val="0"/>
        <w:spacing w:line="360" w:lineRule="auto"/>
        <w:jc w:val="both"/>
        <w:rPr>
          <w:rFonts w:ascii="Book Antiqua" w:eastAsiaTheme="minorHAnsi" w:hAnsi="Book Antiqua"/>
        </w:rPr>
      </w:pPr>
      <w:r w:rsidRPr="00552896">
        <w:rPr>
          <w:rFonts w:ascii="Book Antiqua" w:hAnsi="Book Antiqua"/>
        </w:rPr>
        <w:t xml:space="preserve">We thank Dr. Senait </w:t>
      </w:r>
      <w:r w:rsidR="00A16934" w:rsidRPr="00552896">
        <w:rPr>
          <w:rFonts w:ascii="Book Antiqua" w:hAnsi="Book Antiqua"/>
        </w:rPr>
        <w:t xml:space="preserve">Assefa </w:t>
      </w:r>
      <w:r w:rsidR="00EC4BF2" w:rsidRPr="00552896">
        <w:rPr>
          <w:rFonts w:ascii="Book Antiqua" w:hAnsi="Book Antiqua"/>
        </w:rPr>
        <w:t>and Zac</w:t>
      </w:r>
      <w:r w:rsidR="0035660B" w:rsidRPr="00552896">
        <w:rPr>
          <w:rFonts w:ascii="Book Antiqua" w:hAnsi="Book Antiqua"/>
        </w:rPr>
        <w:t>hary Lovato</w:t>
      </w:r>
      <w:r w:rsidR="00EC4BF2" w:rsidRPr="00552896">
        <w:rPr>
          <w:rFonts w:ascii="Book Antiqua" w:hAnsi="Book Antiqua"/>
        </w:rPr>
        <w:t xml:space="preserve"> </w:t>
      </w:r>
      <w:r w:rsidR="00A16934" w:rsidRPr="00552896">
        <w:rPr>
          <w:rFonts w:ascii="Book Antiqua" w:hAnsi="Book Antiqua"/>
        </w:rPr>
        <w:t xml:space="preserve">for </w:t>
      </w:r>
      <w:r w:rsidR="0035660B" w:rsidRPr="00552896">
        <w:rPr>
          <w:rFonts w:ascii="Book Antiqua" w:hAnsi="Book Antiqua"/>
        </w:rPr>
        <w:t>t</w:t>
      </w:r>
      <w:r w:rsidR="00A16934" w:rsidRPr="00552896">
        <w:rPr>
          <w:rFonts w:ascii="Book Antiqua" w:hAnsi="Book Antiqua"/>
        </w:rPr>
        <w:t>he</w:t>
      </w:r>
      <w:r w:rsidR="0035660B" w:rsidRPr="00552896">
        <w:rPr>
          <w:rFonts w:ascii="Book Antiqua" w:hAnsi="Book Antiqua"/>
        </w:rPr>
        <w:t>i</w:t>
      </w:r>
      <w:r w:rsidR="00A16934" w:rsidRPr="00552896">
        <w:rPr>
          <w:rFonts w:ascii="Book Antiqua" w:hAnsi="Book Antiqua"/>
        </w:rPr>
        <w:t>r technical assistance</w:t>
      </w:r>
      <w:r w:rsidRPr="00552896">
        <w:rPr>
          <w:rFonts w:ascii="Book Antiqua" w:hAnsi="Book Antiqua"/>
        </w:rPr>
        <w:t xml:space="preserve"> and Ayantika Sen for reviewing this manuscript.</w:t>
      </w:r>
      <w:r w:rsidR="000A5D98">
        <w:rPr>
          <w:rFonts w:ascii="Book Antiqua" w:eastAsia="SimSun" w:hAnsi="Book Antiqua" w:hint="eastAsia"/>
          <w:lang w:eastAsia="zh-CN"/>
        </w:rPr>
        <w:t xml:space="preserve"> </w:t>
      </w:r>
      <w:r w:rsidR="00A16934" w:rsidRPr="00552896">
        <w:rPr>
          <w:rFonts w:ascii="Book Antiqua" w:eastAsiaTheme="minorHAnsi" w:hAnsi="Book Antiqua"/>
        </w:rPr>
        <w:t xml:space="preserve">Liver tissues were </w:t>
      </w:r>
      <w:r w:rsidR="004A02F2" w:rsidRPr="00552896">
        <w:rPr>
          <w:rFonts w:ascii="Book Antiqua" w:eastAsiaTheme="minorHAnsi" w:hAnsi="Book Antiqua"/>
        </w:rPr>
        <w:t>obtained from</w:t>
      </w:r>
      <w:r w:rsidR="00A16934" w:rsidRPr="00552896">
        <w:rPr>
          <w:rFonts w:ascii="Book Antiqua" w:eastAsiaTheme="minorHAnsi" w:hAnsi="Book Antiqua"/>
        </w:rPr>
        <w:t xml:space="preserve"> the </w:t>
      </w:r>
      <w:r w:rsidR="008B6685" w:rsidRPr="00552896">
        <w:rPr>
          <w:rFonts w:ascii="Book Antiqua" w:hAnsi="Book Antiqua" w:cs="Arial"/>
        </w:rPr>
        <w:t>NIH Liver Tissue and Cell Distribution System (LTCDS</w:t>
      </w:r>
      <w:r w:rsidR="00F5502C" w:rsidRPr="00552896">
        <w:rPr>
          <w:rFonts w:ascii="Book Antiqua" w:hAnsi="Book Antiqua" w:cs="Arial"/>
        </w:rPr>
        <w:t xml:space="preserve">; </w:t>
      </w:r>
      <w:r w:rsidR="00F5502C" w:rsidRPr="00552896">
        <w:rPr>
          <w:rFonts w:ascii="Book Antiqua" w:hAnsi="Book Antiqua"/>
          <w:lang w:val="en"/>
        </w:rPr>
        <w:t>Contract No. HHSN276201200017C</w:t>
      </w:r>
      <w:r w:rsidR="008B6685" w:rsidRPr="00552896">
        <w:rPr>
          <w:rFonts w:ascii="Book Antiqua" w:hAnsi="Book Antiqua" w:cs="Arial"/>
        </w:rPr>
        <w:t>)</w:t>
      </w:r>
      <w:r w:rsidR="00A16934" w:rsidRPr="00552896">
        <w:rPr>
          <w:rFonts w:ascii="Book Antiqua" w:eastAsiaTheme="minorHAnsi" w:hAnsi="Book Antiqua"/>
        </w:rPr>
        <w:t>.</w:t>
      </w:r>
    </w:p>
    <w:p w14:paraId="15FBBBA2" w14:textId="77777777" w:rsidR="009B7158" w:rsidRPr="00552896" w:rsidRDefault="009B7158" w:rsidP="00E00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Theme="minorHAnsi" w:hAnsi="Book Antiqua" w:cs="Lucida Grande"/>
          <w:b/>
          <w:bCs/>
        </w:rPr>
      </w:pPr>
    </w:p>
    <w:p w14:paraId="7559F5C3" w14:textId="07B59BF3" w:rsidR="009B7158" w:rsidRPr="00EF5303" w:rsidRDefault="00735A05" w:rsidP="00E00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SimSun" w:hAnsi="Book Antiqua" w:cs="Lucida Grande"/>
          <w:b/>
          <w:bCs/>
          <w:lang w:eastAsia="zh-CN"/>
        </w:rPr>
      </w:pPr>
      <w:r w:rsidRPr="00552896">
        <w:rPr>
          <w:rFonts w:ascii="Book Antiqua" w:eastAsiaTheme="minorHAnsi" w:hAnsi="Book Antiqua" w:cs="Lucida Grande"/>
          <w:b/>
          <w:bCs/>
        </w:rPr>
        <w:t>COMMENTS</w:t>
      </w:r>
      <w:r w:rsidR="00EF5303">
        <w:rPr>
          <w:rFonts w:ascii="Book Antiqua" w:eastAsia="SimSun" w:hAnsi="Book Antiqua" w:cs="Lucida Grande" w:hint="eastAsia"/>
          <w:b/>
          <w:bCs/>
          <w:lang w:eastAsia="zh-CN"/>
        </w:rPr>
        <w:t xml:space="preserve"> </w:t>
      </w:r>
    </w:p>
    <w:p w14:paraId="173637B9" w14:textId="77777777" w:rsidR="00891869" w:rsidRPr="00552896" w:rsidRDefault="00891869" w:rsidP="00E000CC">
      <w:pPr>
        <w:snapToGrid w:val="0"/>
        <w:spacing w:line="360" w:lineRule="auto"/>
        <w:jc w:val="both"/>
        <w:rPr>
          <w:rFonts w:ascii="Book Antiqua" w:hAnsi="Book Antiqua"/>
          <w:b/>
          <w:i/>
        </w:rPr>
      </w:pPr>
      <w:r w:rsidRPr="00552896">
        <w:rPr>
          <w:rFonts w:ascii="Book Antiqua" w:hAnsi="Book Antiqua"/>
          <w:b/>
          <w:i/>
        </w:rPr>
        <w:t>Background</w:t>
      </w:r>
    </w:p>
    <w:p w14:paraId="16046DAE" w14:textId="7EA577E5" w:rsidR="00891869" w:rsidRPr="00552896" w:rsidRDefault="00D2152D" w:rsidP="00E000CC">
      <w:pPr>
        <w:snapToGrid w:val="0"/>
        <w:spacing w:line="360" w:lineRule="auto"/>
        <w:jc w:val="both"/>
        <w:rPr>
          <w:rFonts w:ascii="Book Antiqua" w:hAnsi="Book Antiqua"/>
        </w:rPr>
      </w:pPr>
      <w:r w:rsidRPr="00D2152D">
        <w:rPr>
          <w:rFonts w:ascii="Book Antiqua" w:hAnsi="Book Antiqua" w:cs="Verdana"/>
          <w:caps/>
        </w:rPr>
        <w:t>h</w:t>
      </w:r>
      <w:r w:rsidRPr="00552896">
        <w:rPr>
          <w:rFonts w:ascii="Book Antiqua" w:hAnsi="Book Antiqua" w:cs="Verdana"/>
        </w:rPr>
        <w:t>epatitis C virus</w:t>
      </w:r>
      <w:r w:rsidRPr="00552896">
        <w:rPr>
          <w:rFonts w:ascii="Book Antiqua" w:hAnsi="Book Antiqua"/>
        </w:rPr>
        <w:t xml:space="preserve"> </w:t>
      </w:r>
      <w:r>
        <w:rPr>
          <w:rFonts w:ascii="Book Antiqua" w:eastAsia="SimSun" w:hAnsi="Book Antiqua" w:hint="eastAsia"/>
          <w:lang w:eastAsia="zh-CN"/>
        </w:rPr>
        <w:t>(</w:t>
      </w:r>
      <w:r w:rsidR="00891869" w:rsidRPr="00552896">
        <w:rPr>
          <w:rFonts w:ascii="Book Antiqua" w:hAnsi="Book Antiqua"/>
        </w:rPr>
        <w:t>HCV</w:t>
      </w:r>
      <w:r>
        <w:rPr>
          <w:rFonts w:ascii="Book Antiqua" w:eastAsia="SimSun" w:hAnsi="Book Antiqua" w:hint="eastAsia"/>
          <w:lang w:eastAsia="zh-CN"/>
        </w:rPr>
        <w:t>)</w:t>
      </w:r>
      <w:r w:rsidR="004A1C8E" w:rsidRPr="00552896">
        <w:rPr>
          <w:rFonts w:ascii="Book Antiqua" w:hAnsi="Book Antiqua"/>
        </w:rPr>
        <w:t xml:space="preserve"> </w:t>
      </w:r>
      <w:r w:rsidR="00891869" w:rsidRPr="00552896">
        <w:rPr>
          <w:rFonts w:ascii="Book Antiqua" w:hAnsi="Book Antiqua"/>
        </w:rPr>
        <w:t>infection</w:t>
      </w:r>
      <w:r w:rsidR="006D2EB4" w:rsidRPr="00552896">
        <w:rPr>
          <w:rFonts w:ascii="Book Antiqua" w:hAnsi="Book Antiqua"/>
        </w:rPr>
        <w:t>-</w:t>
      </w:r>
      <w:r w:rsidR="00891869" w:rsidRPr="00552896">
        <w:rPr>
          <w:rFonts w:ascii="Book Antiqua" w:hAnsi="Book Antiqua"/>
        </w:rPr>
        <w:t xml:space="preserve">related fibrosis and cirrhosis </w:t>
      </w:r>
      <w:r w:rsidR="006D2EB4" w:rsidRPr="00552896">
        <w:rPr>
          <w:rFonts w:ascii="Book Antiqua" w:hAnsi="Book Antiqua"/>
        </w:rPr>
        <w:t>lead to</w:t>
      </w:r>
      <w:r w:rsidR="00891869" w:rsidRPr="00552896">
        <w:rPr>
          <w:rFonts w:ascii="Book Antiqua" w:hAnsi="Book Antiqua"/>
        </w:rPr>
        <w:t xml:space="preserve"> the development of chronic liver disease that can </w:t>
      </w:r>
      <w:r w:rsidR="006D2EB4" w:rsidRPr="00552896">
        <w:rPr>
          <w:rFonts w:ascii="Book Antiqua" w:hAnsi="Book Antiqua"/>
        </w:rPr>
        <w:t xml:space="preserve">ultimately </w:t>
      </w:r>
      <w:r w:rsidR="00891869" w:rsidRPr="00552896">
        <w:rPr>
          <w:rFonts w:ascii="Book Antiqua" w:hAnsi="Book Antiqua"/>
        </w:rPr>
        <w:t xml:space="preserve">result in </w:t>
      </w:r>
      <w:r w:rsidRPr="00552896">
        <w:rPr>
          <w:rFonts w:ascii="Book Antiqua" w:hAnsi="Book Antiqua"/>
        </w:rPr>
        <w:t xml:space="preserve">hepatocellular </w:t>
      </w:r>
      <w:r w:rsidRPr="00552896">
        <w:rPr>
          <w:rFonts w:ascii="Book Antiqua" w:hAnsi="Book Antiqua"/>
        </w:rPr>
        <w:lastRenderedPageBreak/>
        <w:t>carcinoma</w:t>
      </w:r>
      <w:r w:rsidRPr="00552896">
        <w:rPr>
          <w:rFonts w:ascii="Book Antiqua" w:eastAsia="SimSun" w:hAnsi="Book Antiqua" w:hint="eastAsia"/>
          <w:lang w:eastAsia="zh-CN"/>
        </w:rPr>
        <w:t xml:space="preserve"> </w:t>
      </w:r>
      <w:r w:rsidRPr="00552896">
        <w:rPr>
          <w:rFonts w:ascii="Book Antiqua" w:hAnsi="Book Antiqua"/>
        </w:rPr>
        <w:t>(HCC)</w:t>
      </w:r>
      <w:r w:rsidR="00891869" w:rsidRPr="00552896">
        <w:rPr>
          <w:rFonts w:ascii="Book Antiqua" w:hAnsi="Book Antiqua"/>
        </w:rPr>
        <w:t>. According to epidemiological and clinical studies, chronic HCV</w:t>
      </w:r>
      <w:r w:rsidR="00A83064" w:rsidRPr="00552896">
        <w:rPr>
          <w:rFonts w:ascii="Book Antiqua" w:hAnsi="Book Antiqua"/>
        </w:rPr>
        <w:t xml:space="preserve"> </w:t>
      </w:r>
      <w:r w:rsidR="00891869" w:rsidRPr="00552896">
        <w:rPr>
          <w:rFonts w:ascii="Book Antiqua" w:hAnsi="Book Antiqua"/>
        </w:rPr>
        <w:t>infection</w:t>
      </w:r>
      <w:r w:rsidR="0036735B" w:rsidRPr="00552896">
        <w:rPr>
          <w:rFonts w:ascii="Book Antiqua" w:hAnsi="Book Antiqua"/>
        </w:rPr>
        <w:t xml:space="preserve"> mediated cirrhosis</w:t>
      </w:r>
      <w:r w:rsidR="007546C6" w:rsidRPr="00552896">
        <w:rPr>
          <w:rFonts w:ascii="Book Antiqua" w:hAnsi="Book Antiqua"/>
        </w:rPr>
        <w:t xml:space="preserve"> is</w:t>
      </w:r>
      <w:r w:rsidR="00891869" w:rsidRPr="00552896">
        <w:rPr>
          <w:rFonts w:ascii="Book Antiqua" w:hAnsi="Book Antiqua"/>
        </w:rPr>
        <w:t xml:space="preserve"> more prevalent in males and progress</w:t>
      </w:r>
      <w:r w:rsidR="007546C6" w:rsidRPr="00552896">
        <w:rPr>
          <w:rFonts w:ascii="Book Antiqua" w:hAnsi="Book Antiqua"/>
        </w:rPr>
        <w:t>es</w:t>
      </w:r>
      <w:r w:rsidR="00891869" w:rsidRPr="00552896">
        <w:rPr>
          <w:rFonts w:ascii="Book Antiqua" w:hAnsi="Book Antiqua"/>
        </w:rPr>
        <w:t xml:space="preserve"> to cancer develop</w:t>
      </w:r>
      <w:r w:rsidR="00332C56" w:rsidRPr="00552896">
        <w:rPr>
          <w:rFonts w:ascii="Book Antiqua" w:hAnsi="Book Antiqua"/>
        </w:rPr>
        <w:t>ment</w:t>
      </w:r>
      <w:r w:rsidR="0036735B" w:rsidRPr="00552896">
        <w:rPr>
          <w:rFonts w:ascii="Book Antiqua" w:hAnsi="Book Antiqua"/>
        </w:rPr>
        <w:t xml:space="preserve"> faster as</w:t>
      </w:r>
      <w:r w:rsidR="00332C56" w:rsidRPr="00552896">
        <w:rPr>
          <w:rFonts w:ascii="Book Antiqua" w:hAnsi="Book Antiqua"/>
        </w:rPr>
        <w:t xml:space="preserve"> compared to premenopausal</w:t>
      </w:r>
      <w:r w:rsidR="00891869" w:rsidRPr="00552896">
        <w:rPr>
          <w:rFonts w:ascii="Book Antiqua" w:hAnsi="Book Antiqua"/>
        </w:rPr>
        <w:t xml:space="preserve"> females</w:t>
      </w:r>
      <w:r w:rsidR="001918E0" w:rsidRPr="00552896">
        <w:rPr>
          <w:rFonts w:ascii="Book Antiqua" w:hAnsi="Book Antiqua"/>
        </w:rPr>
        <w:t xml:space="preserve"> who show better </w:t>
      </w:r>
      <w:r w:rsidR="007546C6" w:rsidRPr="00552896">
        <w:rPr>
          <w:rFonts w:ascii="Book Antiqua" w:hAnsi="Book Antiqua"/>
        </w:rPr>
        <w:t>therapeutic responses</w:t>
      </w:r>
      <w:r w:rsidR="001918E0" w:rsidRPr="00552896">
        <w:rPr>
          <w:rFonts w:ascii="Book Antiqua" w:hAnsi="Book Antiqua"/>
        </w:rPr>
        <w:t xml:space="preserve"> and clear the infection</w:t>
      </w:r>
      <w:r w:rsidR="00891869" w:rsidRPr="00552896">
        <w:rPr>
          <w:rFonts w:ascii="Book Antiqua" w:hAnsi="Book Antiqua"/>
        </w:rPr>
        <w:t>. However, females</w:t>
      </w:r>
      <w:r w:rsidR="001918E0" w:rsidRPr="00552896">
        <w:rPr>
          <w:rFonts w:ascii="Book Antiqua" w:hAnsi="Book Antiqua"/>
        </w:rPr>
        <w:t xml:space="preserve"> with </w:t>
      </w:r>
      <w:r w:rsidR="00CA2C08" w:rsidRPr="00552896">
        <w:rPr>
          <w:rFonts w:ascii="Book Antiqua" w:hAnsi="Book Antiqua"/>
        </w:rPr>
        <w:t xml:space="preserve">menopausal </w:t>
      </w:r>
      <w:r w:rsidR="001918E0" w:rsidRPr="00552896">
        <w:rPr>
          <w:rFonts w:ascii="Book Antiqua" w:hAnsi="Book Antiqua"/>
        </w:rPr>
        <w:t>estrogen deficiency may have reactivation of the HCV</w:t>
      </w:r>
      <w:r w:rsidR="00A83064" w:rsidRPr="00552896">
        <w:rPr>
          <w:rFonts w:ascii="Book Antiqua" w:hAnsi="Book Antiqua"/>
        </w:rPr>
        <w:t xml:space="preserve"> </w:t>
      </w:r>
      <w:r w:rsidR="001918E0" w:rsidRPr="00552896">
        <w:rPr>
          <w:rFonts w:ascii="Book Antiqua" w:hAnsi="Book Antiqua"/>
        </w:rPr>
        <w:t>infection</w:t>
      </w:r>
      <w:r w:rsidR="0036735B" w:rsidRPr="00552896">
        <w:rPr>
          <w:rFonts w:ascii="Book Antiqua" w:hAnsi="Book Antiqua"/>
        </w:rPr>
        <w:t xml:space="preserve"> </w:t>
      </w:r>
      <w:r w:rsidR="005647E2" w:rsidRPr="00552896">
        <w:rPr>
          <w:rFonts w:ascii="Book Antiqua" w:hAnsi="Book Antiqua"/>
        </w:rPr>
        <w:t xml:space="preserve">resulting in </w:t>
      </w:r>
      <w:r w:rsidR="00891869" w:rsidRPr="00552896">
        <w:rPr>
          <w:rFonts w:ascii="Book Antiqua" w:hAnsi="Book Antiqua"/>
        </w:rPr>
        <w:t>accelerated progression to fibrosis and</w:t>
      </w:r>
      <w:r w:rsidR="00560512">
        <w:rPr>
          <w:rFonts w:ascii="Book Antiqua" w:eastAsia="SimSun" w:hAnsi="Book Antiqua" w:hint="eastAsia"/>
          <w:lang w:eastAsia="zh-CN"/>
        </w:rPr>
        <w:t xml:space="preserve"> </w:t>
      </w:r>
      <w:r w:rsidR="00891869" w:rsidRPr="00552896">
        <w:rPr>
          <w:rFonts w:ascii="Book Antiqua" w:hAnsi="Book Antiqua"/>
        </w:rPr>
        <w:t>HCC development</w:t>
      </w:r>
      <w:r w:rsidR="0036735B" w:rsidRPr="00552896">
        <w:rPr>
          <w:rFonts w:ascii="Book Antiqua" w:hAnsi="Book Antiqua"/>
        </w:rPr>
        <w:t>,</w:t>
      </w:r>
      <w:r w:rsidR="006B1C8E" w:rsidRPr="00552896">
        <w:rPr>
          <w:rFonts w:ascii="Book Antiqua" w:hAnsi="Book Antiqua"/>
        </w:rPr>
        <w:t xml:space="preserve"> confirming estrogen related etiology</w:t>
      </w:r>
      <w:r w:rsidR="00891869" w:rsidRPr="00552896">
        <w:rPr>
          <w:rFonts w:ascii="Book Antiqua" w:hAnsi="Book Antiqua"/>
        </w:rPr>
        <w:t xml:space="preserve">. </w:t>
      </w:r>
      <w:r w:rsidR="006B1C8E" w:rsidRPr="00552896">
        <w:rPr>
          <w:rFonts w:ascii="Book Antiqua" w:hAnsi="Book Antiqua"/>
        </w:rPr>
        <w:t xml:space="preserve">Previous hormonal therapies in HCC have been inconclusive perhaps due to </w:t>
      </w:r>
      <w:r w:rsidR="00CA2C08" w:rsidRPr="00552896">
        <w:rPr>
          <w:rFonts w:ascii="Book Antiqua" w:hAnsi="Book Antiqua"/>
        </w:rPr>
        <w:t xml:space="preserve">our </w:t>
      </w:r>
      <w:r w:rsidR="006B1C8E" w:rsidRPr="00552896">
        <w:rPr>
          <w:rFonts w:ascii="Book Antiqua" w:hAnsi="Book Antiqua"/>
        </w:rPr>
        <w:t>poor understanding of estrogen receptor (ER) subtype</w:t>
      </w:r>
      <w:r w:rsidR="0036735B" w:rsidRPr="00552896">
        <w:rPr>
          <w:rFonts w:ascii="Book Antiqua" w:hAnsi="Book Antiqua"/>
        </w:rPr>
        <w:t xml:space="preserve"> expression</w:t>
      </w:r>
      <w:r w:rsidR="006B1C8E" w:rsidRPr="00552896">
        <w:rPr>
          <w:rFonts w:ascii="Book Antiqua" w:hAnsi="Book Antiqua"/>
        </w:rPr>
        <w:t xml:space="preserve"> in the normal livers from both males and females and </w:t>
      </w:r>
      <w:r w:rsidR="00CA2C08" w:rsidRPr="00552896">
        <w:rPr>
          <w:rFonts w:ascii="Book Antiqua" w:hAnsi="Book Antiqua"/>
        </w:rPr>
        <w:t xml:space="preserve">also </w:t>
      </w:r>
      <w:r w:rsidR="006B1C8E" w:rsidRPr="00552896">
        <w:rPr>
          <w:rFonts w:ascii="Book Antiqua" w:hAnsi="Book Antiqua"/>
        </w:rPr>
        <w:t>how change</w:t>
      </w:r>
      <w:r w:rsidR="00CA2C08" w:rsidRPr="00552896">
        <w:rPr>
          <w:rFonts w:ascii="Book Antiqua" w:hAnsi="Book Antiqua"/>
        </w:rPr>
        <w:t>s</w:t>
      </w:r>
      <w:r w:rsidR="006B1C8E" w:rsidRPr="00552896">
        <w:rPr>
          <w:rFonts w:ascii="Book Antiqua" w:hAnsi="Book Antiqua"/>
        </w:rPr>
        <w:t xml:space="preserve"> in </w:t>
      </w:r>
      <w:r w:rsidR="00CA2C08" w:rsidRPr="00552896">
        <w:rPr>
          <w:rFonts w:ascii="Book Antiqua" w:hAnsi="Book Antiqua"/>
        </w:rPr>
        <w:t xml:space="preserve">the </w:t>
      </w:r>
      <w:r w:rsidR="006B1C8E" w:rsidRPr="00552896">
        <w:rPr>
          <w:rFonts w:ascii="Book Antiqua" w:hAnsi="Book Antiqua"/>
        </w:rPr>
        <w:t xml:space="preserve">expression of ERs </w:t>
      </w:r>
      <w:r w:rsidR="00CA2C08" w:rsidRPr="00552896">
        <w:rPr>
          <w:rFonts w:ascii="Book Antiqua" w:hAnsi="Book Antiqua"/>
        </w:rPr>
        <w:t xml:space="preserve">may </w:t>
      </w:r>
      <w:r w:rsidR="006B1C8E" w:rsidRPr="00552896">
        <w:rPr>
          <w:rFonts w:ascii="Book Antiqua" w:hAnsi="Book Antiqua"/>
        </w:rPr>
        <w:t>contribute to HC</w:t>
      </w:r>
      <w:r w:rsidR="0036735B" w:rsidRPr="00552896">
        <w:rPr>
          <w:rFonts w:ascii="Book Antiqua" w:hAnsi="Book Antiqua"/>
        </w:rPr>
        <w:t>V</w:t>
      </w:r>
      <w:r w:rsidR="006B1C8E" w:rsidRPr="00552896">
        <w:rPr>
          <w:rFonts w:ascii="Book Antiqua" w:hAnsi="Book Antiqua"/>
        </w:rPr>
        <w:t xml:space="preserve">-related disease progression. </w:t>
      </w:r>
      <w:r w:rsidR="00891869" w:rsidRPr="00552896">
        <w:rPr>
          <w:rFonts w:ascii="Book Antiqua" w:hAnsi="Book Antiqua"/>
        </w:rPr>
        <w:t xml:space="preserve">In the current study, we evaluated the basal liver ERα and ERβ expression in males versus females and </w:t>
      </w:r>
      <w:r w:rsidR="002A2A2F" w:rsidRPr="00552896">
        <w:rPr>
          <w:rFonts w:ascii="Book Antiqua" w:hAnsi="Book Antiqua"/>
        </w:rPr>
        <w:t xml:space="preserve">have </w:t>
      </w:r>
      <w:r w:rsidR="00E5043B" w:rsidRPr="00552896">
        <w:rPr>
          <w:rFonts w:ascii="Book Antiqua" w:hAnsi="Book Antiqua"/>
        </w:rPr>
        <w:t>studied the</w:t>
      </w:r>
      <w:r w:rsidR="00891869" w:rsidRPr="00552896">
        <w:rPr>
          <w:rFonts w:ascii="Book Antiqua" w:hAnsi="Book Antiqua"/>
        </w:rPr>
        <w:t xml:space="preserve"> changes in liver ER </w:t>
      </w:r>
      <w:r w:rsidR="00E5043B" w:rsidRPr="00552896">
        <w:rPr>
          <w:rFonts w:ascii="Book Antiqua" w:hAnsi="Book Antiqua"/>
        </w:rPr>
        <w:t xml:space="preserve">subtype </w:t>
      </w:r>
      <w:r w:rsidR="00891869" w:rsidRPr="00552896">
        <w:rPr>
          <w:rFonts w:ascii="Book Antiqua" w:hAnsi="Book Antiqua"/>
        </w:rPr>
        <w:t xml:space="preserve">expression </w:t>
      </w:r>
      <w:r w:rsidR="00E5043B" w:rsidRPr="00552896">
        <w:rPr>
          <w:rFonts w:ascii="Book Antiqua" w:hAnsi="Book Antiqua"/>
        </w:rPr>
        <w:t>and their correlation with inflamm</w:t>
      </w:r>
      <w:r w:rsidR="002A2A2F" w:rsidRPr="00552896">
        <w:rPr>
          <w:rFonts w:ascii="Book Antiqua" w:hAnsi="Book Antiqua"/>
        </w:rPr>
        <w:t>atory and proliferative markers</w:t>
      </w:r>
      <w:r w:rsidR="00E5043B" w:rsidRPr="00552896">
        <w:rPr>
          <w:rFonts w:ascii="Book Antiqua" w:hAnsi="Book Antiqua"/>
        </w:rPr>
        <w:t xml:space="preserve"> </w:t>
      </w:r>
      <w:r w:rsidR="00891869" w:rsidRPr="00552896">
        <w:rPr>
          <w:rFonts w:ascii="Book Antiqua" w:hAnsi="Book Antiqua"/>
        </w:rPr>
        <w:t xml:space="preserve">in HCV-related </w:t>
      </w:r>
      <w:r w:rsidR="0036735B" w:rsidRPr="00552896">
        <w:rPr>
          <w:rFonts w:ascii="Book Antiqua" w:hAnsi="Book Antiqua"/>
        </w:rPr>
        <w:t>cirrhosis</w:t>
      </w:r>
      <w:r w:rsidR="00E5043B" w:rsidRPr="00552896">
        <w:rPr>
          <w:rFonts w:ascii="Book Antiqua" w:hAnsi="Book Antiqua"/>
        </w:rPr>
        <w:t xml:space="preserve"> and</w:t>
      </w:r>
      <w:r w:rsidR="005647E2" w:rsidRPr="00552896">
        <w:rPr>
          <w:rFonts w:ascii="Book Antiqua" w:hAnsi="Book Antiqua"/>
        </w:rPr>
        <w:t xml:space="preserve"> HCV-related</w:t>
      </w:r>
      <w:r w:rsidR="00E5043B" w:rsidRPr="00552896">
        <w:rPr>
          <w:rFonts w:ascii="Book Antiqua" w:hAnsi="Book Antiqua"/>
        </w:rPr>
        <w:t xml:space="preserve"> HCC </w:t>
      </w:r>
      <w:r w:rsidR="00891869" w:rsidRPr="00552896">
        <w:rPr>
          <w:rFonts w:ascii="Book Antiqua" w:hAnsi="Book Antiqua"/>
        </w:rPr>
        <w:t xml:space="preserve"> </w:t>
      </w:r>
    </w:p>
    <w:p w14:paraId="42F06BE6" w14:textId="77777777" w:rsidR="00891869" w:rsidRPr="00552896" w:rsidRDefault="00891869" w:rsidP="00E000CC">
      <w:pPr>
        <w:snapToGrid w:val="0"/>
        <w:spacing w:line="360" w:lineRule="auto"/>
        <w:jc w:val="both"/>
        <w:rPr>
          <w:rFonts w:ascii="Book Antiqua" w:hAnsi="Book Antiqua"/>
        </w:rPr>
      </w:pPr>
    </w:p>
    <w:p w14:paraId="1C683F88" w14:textId="77777777" w:rsidR="00891869" w:rsidRPr="00552896" w:rsidRDefault="00891869" w:rsidP="00E000CC">
      <w:pPr>
        <w:snapToGrid w:val="0"/>
        <w:spacing w:line="360" w:lineRule="auto"/>
        <w:jc w:val="both"/>
        <w:rPr>
          <w:rFonts w:ascii="Book Antiqua" w:hAnsi="Book Antiqua"/>
          <w:b/>
          <w:i/>
        </w:rPr>
      </w:pPr>
      <w:r w:rsidRPr="00552896">
        <w:rPr>
          <w:rFonts w:ascii="Book Antiqua" w:hAnsi="Book Antiqua"/>
          <w:b/>
          <w:i/>
        </w:rPr>
        <w:t>Research Frontiers</w:t>
      </w:r>
    </w:p>
    <w:p w14:paraId="665A0A3D" w14:textId="2D497C78" w:rsidR="00891869" w:rsidRPr="00552896" w:rsidRDefault="002E3A0E" w:rsidP="00E000CC">
      <w:pPr>
        <w:snapToGrid w:val="0"/>
        <w:spacing w:line="360" w:lineRule="auto"/>
        <w:jc w:val="both"/>
        <w:rPr>
          <w:rFonts w:ascii="Book Antiqua" w:hAnsi="Book Antiqua"/>
        </w:rPr>
      </w:pPr>
      <w:r w:rsidRPr="00552896">
        <w:rPr>
          <w:rFonts w:ascii="Book Antiqua" w:hAnsi="Book Antiqua"/>
        </w:rPr>
        <w:t xml:space="preserve">Gender disparity in immunity to chronic infectious disease, autoimmunity and cancer development is increasingly being recognized </w:t>
      </w:r>
      <w:r w:rsidR="00A80EC4" w:rsidRPr="00552896">
        <w:rPr>
          <w:rFonts w:ascii="Book Antiqua" w:hAnsi="Book Antiqua"/>
        </w:rPr>
        <w:t>in</w:t>
      </w:r>
      <w:r w:rsidRPr="00552896">
        <w:rPr>
          <w:rFonts w:ascii="Book Antiqua" w:hAnsi="Book Antiqua"/>
        </w:rPr>
        <w:t xml:space="preserve"> various clinical and experimental studies. Systemic estrogen</w:t>
      </w:r>
      <w:r w:rsidR="00E006B9" w:rsidRPr="00552896">
        <w:rPr>
          <w:rFonts w:ascii="Book Antiqua" w:hAnsi="Book Antiqua"/>
        </w:rPr>
        <w:t>s</w:t>
      </w:r>
      <w:r w:rsidRPr="00552896">
        <w:rPr>
          <w:rFonts w:ascii="Book Antiqua" w:hAnsi="Book Antiqua"/>
        </w:rPr>
        <w:t xml:space="preserve"> in females play an important role in host innate immunity</w:t>
      </w:r>
      <w:r w:rsidR="0036735B" w:rsidRPr="00552896">
        <w:rPr>
          <w:rFonts w:ascii="Book Antiqua" w:hAnsi="Book Antiqua"/>
        </w:rPr>
        <w:t>,</w:t>
      </w:r>
      <w:r w:rsidRPr="00552896">
        <w:rPr>
          <w:rFonts w:ascii="Book Antiqua" w:hAnsi="Book Antiqua"/>
        </w:rPr>
        <w:t xml:space="preserve"> however, the contribution</w:t>
      </w:r>
      <w:r w:rsidR="00E006B9" w:rsidRPr="00552896">
        <w:rPr>
          <w:rFonts w:ascii="Book Antiqua" w:hAnsi="Book Antiqua"/>
        </w:rPr>
        <w:t>s</w:t>
      </w:r>
      <w:r w:rsidRPr="00552896">
        <w:rPr>
          <w:rFonts w:ascii="Book Antiqua" w:hAnsi="Book Antiqua"/>
        </w:rPr>
        <w:t xml:space="preserve"> of estrogen receptors </w:t>
      </w:r>
      <w:r w:rsidR="00E006B9" w:rsidRPr="00552896">
        <w:rPr>
          <w:rFonts w:ascii="Book Antiqua" w:hAnsi="Book Antiqua"/>
        </w:rPr>
        <w:t xml:space="preserve">are poorly recognized. In addition to hormonal cancers </w:t>
      </w:r>
      <w:r w:rsidR="009A4233" w:rsidRPr="00552896">
        <w:rPr>
          <w:rFonts w:ascii="Book Antiqua" w:hAnsi="Book Antiqua"/>
        </w:rPr>
        <w:t>like breast,</w:t>
      </w:r>
      <w:r w:rsidR="0036735B" w:rsidRPr="00552896">
        <w:rPr>
          <w:rFonts w:ascii="Book Antiqua" w:hAnsi="Book Antiqua"/>
        </w:rPr>
        <w:t xml:space="preserve"> </w:t>
      </w:r>
      <w:r w:rsidR="009A4233" w:rsidRPr="00552896">
        <w:rPr>
          <w:rFonts w:ascii="Book Antiqua" w:hAnsi="Book Antiqua"/>
        </w:rPr>
        <w:t>prostate and uterus</w:t>
      </w:r>
      <w:r w:rsidR="0036735B" w:rsidRPr="00552896">
        <w:rPr>
          <w:rFonts w:ascii="Book Antiqua" w:hAnsi="Book Antiqua"/>
        </w:rPr>
        <w:t>,</w:t>
      </w:r>
      <w:r w:rsidR="009A4233" w:rsidRPr="00552896">
        <w:rPr>
          <w:rFonts w:ascii="Book Antiqua" w:hAnsi="Book Antiqua"/>
        </w:rPr>
        <w:t xml:space="preserve"> </w:t>
      </w:r>
      <w:r w:rsidR="00891869" w:rsidRPr="00552896">
        <w:rPr>
          <w:rFonts w:ascii="Book Antiqua" w:hAnsi="Book Antiqua"/>
        </w:rPr>
        <w:t>ER</w:t>
      </w:r>
      <w:r w:rsidR="009A4233" w:rsidRPr="00552896">
        <w:rPr>
          <w:rFonts w:ascii="Book Antiqua" w:hAnsi="Book Antiqua"/>
        </w:rPr>
        <w:t xml:space="preserve"> subtypes </w:t>
      </w:r>
      <w:r w:rsidR="00E006B9" w:rsidRPr="00552896">
        <w:rPr>
          <w:rFonts w:ascii="Book Antiqua" w:hAnsi="Book Antiqua"/>
        </w:rPr>
        <w:t xml:space="preserve">are being </w:t>
      </w:r>
      <w:r w:rsidR="009A4233" w:rsidRPr="00552896">
        <w:rPr>
          <w:rFonts w:ascii="Book Antiqua" w:hAnsi="Book Antiqua"/>
        </w:rPr>
        <w:t xml:space="preserve">increasingly </w:t>
      </w:r>
      <w:r w:rsidR="00E006B9" w:rsidRPr="00552896">
        <w:rPr>
          <w:rFonts w:ascii="Book Antiqua" w:hAnsi="Book Antiqua"/>
        </w:rPr>
        <w:t xml:space="preserve">implicated in </w:t>
      </w:r>
      <w:r w:rsidR="009A4233" w:rsidRPr="00552896">
        <w:rPr>
          <w:rFonts w:ascii="Book Antiqua" w:hAnsi="Book Antiqua"/>
        </w:rPr>
        <w:t xml:space="preserve">non-hormonal tissue cancers as well </w:t>
      </w:r>
      <w:r w:rsidR="00A80EC4" w:rsidRPr="00552896">
        <w:rPr>
          <w:rFonts w:ascii="Book Antiqua" w:hAnsi="Book Antiqua"/>
        </w:rPr>
        <w:t xml:space="preserve">that </w:t>
      </w:r>
      <w:r w:rsidR="009A4233" w:rsidRPr="00552896">
        <w:rPr>
          <w:rFonts w:ascii="Book Antiqua" w:hAnsi="Book Antiqua"/>
        </w:rPr>
        <w:t>i</w:t>
      </w:r>
      <w:r w:rsidR="00A80EC4" w:rsidRPr="00552896">
        <w:rPr>
          <w:rFonts w:ascii="Book Antiqua" w:hAnsi="Book Antiqua"/>
        </w:rPr>
        <w:t>nclude</w:t>
      </w:r>
      <w:r w:rsidR="009A4233" w:rsidRPr="00552896">
        <w:rPr>
          <w:rFonts w:ascii="Book Antiqua" w:hAnsi="Book Antiqua"/>
        </w:rPr>
        <w:t xml:space="preserve"> liver, </w:t>
      </w:r>
      <w:r w:rsidR="00E006B9" w:rsidRPr="00552896">
        <w:rPr>
          <w:rFonts w:ascii="Book Antiqua" w:hAnsi="Book Antiqua"/>
        </w:rPr>
        <w:t>colon</w:t>
      </w:r>
      <w:r w:rsidR="009A4233" w:rsidRPr="00552896">
        <w:rPr>
          <w:rFonts w:ascii="Book Antiqua" w:hAnsi="Book Antiqua"/>
        </w:rPr>
        <w:t>,</w:t>
      </w:r>
      <w:r w:rsidR="0036735B" w:rsidRPr="00552896">
        <w:rPr>
          <w:rFonts w:ascii="Book Antiqua" w:hAnsi="Book Antiqua"/>
        </w:rPr>
        <w:t xml:space="preserve"> </w:t>
      </w:r>
      <w:r w:rsidR="005647E2" w:rsidRPr="00552896">
        <w:rPr>
          <w:rFonts w:ascii="Book Antiqua" w:hAnsi="Book Antiqua"/>
        </w:rPr>
        <w:t>pancreas and</w:t>
      </w:r>
      <w:r w:rsidR="009A4233" w:rsidRPr="00552896">
        <w:rPr>
          <w:rFonts w:ascii="Book Antiqua" w:hAnsi="Book Antiqua"/>
        </w:rPr>
        <w:t xml:space="preserve"> stomach.</w:t>
      </w:r>
      <w:r w:rsidR="00E006B9" w:rsidRPr="00552896">
        <w:rPr>
          <w:rFonts w:ascii="Book Antiqua" w:hAnsi="Book Antiqua"/>
        </w:rPr>
        <w:t xml:space="preserve"> </w:t>
      </w:r>
    </w:p>
    <w:p w14:paraId="2747AB17" w14:textId="77777777" w:rsidR="00891869" w:rsidRPr="00552896" w:rsidRDefault="00891869" w:rsidP="00E000CC">
      <w:pPr>
        <w:snapToGrid w:val="0"/>
        <w:spacing w:line="360" w:lineRule="auto"/>
        <w:jc w:val="both"/>
        <w:rPr>
          <w:rFonts w:ascii="Book Antiqua" w:hAnsi="Book Antiqua"/>
        </w:rPr>
      </w:pPr>
    </w:p>
    <w:p w14:paraId="037B5E89" w14:textId="77777777" w:rsidR="00891869" w:rsidRPr="00552896" w:rsidRDefault="00891869" w:rsidP="00E000CC">
      <w:pPr>
        <w:snapToGrid w:val="0"/>
        <w:spacing w:line="360" w:lineRule="auto"/>
        <w:jc w:val="both"/>
        <w:rPr>
          <w:rFonts w:ascii="Book Antiqua" w:hAnsi="Book Antiqua"/>
          <w:b/>
          <w:i/>
        </w:rPr>
      </w:pPr>
      <w:r w:rsidRPr="00552896">
        <w:rPr>
          <w:rFonts w:ascii="Book Antiqua" w:hAnsi="Book Antiqua"/>
          <w:b/>
          <w:i/>
        </w:rPr>
        <w:t>Innovations and breakthroughs</w:t>
      </w:r>
    </w:p>
    <w:p w14:paraId="2EE664B1" w14:textId="77777777" w:rsidR="00891869" w:rsidRPr="00552896" w:rsidRDefault="00891869" w:rsidP="00E000CC">
      <w:pPr>
        <w:snapToGrid w:val="0"/>
        <w:spacing w:line="360" w:lineRule="auto"/>
        <w:jc w:val="both"/>
        <w:rPr>
          <w:rFonts w:ascii="Book Antiqua" w:hAnsi="Book Antiqua"/>
        </w:rPr>
      </w:pPr>
      <w:r w:rsidRPr="00552896">
        <w:rPr>
          <w:rFonts w:ascii="Book Antiqua" w:hAnsi="Book Antiqua"/>
        </w:rPr>
        <w:t xml:space="preserve">This is the first report demonstrating gender-based differences in the basal expression of ERα </w:t>
      </w:r>
      <w:r w:rsidR="007976FE" w:rsidRPr="00552896">
        <w:rPr>
          <w:rFonts w:ascii="Book Antiqua" w:hAnsi="Book Antiqua"/>
        </w:rPr>
        <w:t xml:space="preserve">in the liver </w:t>
      </w:r>
      <w:r w:rsidRPr="00552896">
        <w:rPr>
          <w:rFonts w:ascii="Book Antiqua" w:hAnsi="Book Antiqua"/>
        </w:rPr>
        <w:t xml:space="preserve">that </w:t>
      </w:r>
      <w:r w:rsidR="007976FE" w:rsidRPr="00552896">
        <w:rPr>
          <w:rFonts w:ascii="Book Antiqua" w:hAnsi="Book Antiqua"/>
        </w:rPr>
        <w:t xml:space="preserve">also </w:t>
      </w:r>
      <w:r w:rsidRPr="00552896">
        <w:rPr>
          <w:rFonts w:ascii="Book Antiqua" w:hAnsi="Book Antiqua"/>
        </w:rPr>
        <w:t>results in</w:t>
      </w:r>
      <w:r w:rsidR="00332C56" w:rsidRPr="00552896">
        <w:rPr>
          <w:rFonts w:ascii="Book Antiqua" w:hAnsi="Book Antiqua"/>
        </w:rPr>
        <w:t xml:space="preserve"> </w:t>
      </w:r>
      <w:r w:rsidR="00EA6BE5" w:rsidRPr="00552896">
        <w:rPr>
          <w:rFonts w:ascii="Book Antiqua" w:hAnsi="Book Antiqua"/>
        </w:rPr>
        <w:t xml:space="preserve">change in </w:t>
      </w:r>
      <w:r w:rsidR="00332C56" w:rsidRPr="00552896">
        <w:rPr>
          <w:rFonts w:ascii="Book Antiqua" w:hAnsi="Book Antiqua"/>
        </w:rPr>
        <w:t>ER subtype ratio</w:t>
      </w:r>
      <w:r w:rsidRPr="00552896">
        <w:rPr>
          <w:rFonts w:ascii="Book Antiqua" w:hAnsi="Book Antiqua"/>
        </w:rPr>
        <w:t xml:space="preserve">. </w:t>
      </w:r>
      <w:r w:rsidR="007976FE" w:rsidRPr="00552896">
        <w:rPr>
          <w:rFonts w:ascii="Book Antiqua" w:hAnsi="Book Antiqua"/>
        </w:rPr>
        <w:t xml:space="preserve">In addition to ER subtype expression in </w:t>
      </w:r>
      <w:r w:rsidR="00EA6BE5" w:rsidRPr="00552896">
        <w:rPr>
          <w:rFonts w:ascii="Book Antiqua" w:hAnsi="Book Antiqua"/>
        </w:rPr>
        <w:t xml:space="preserve">the </w:t>
      </w:r>
      <w:r w:rsidR="007976FE" w:rsidRPr="00552896">
        <w:rPr>
          <w:rFonts w:ascii="Book Antiqua" w:hAnsi="Book Antiqua"/>
        </w:rPr>
        <w:t xml:space="preserve">whole liver </w:t>
      </w:r>
      <w:r w:rsidR="0036735B" w:rsidRPr="00552896">
        <w:rPr>
          <w:rFonts w:ascii="Book Antiqua" w:hAnsi="Book Antiqua"/>
        </w:rPr>
        <w:t xml:space="preserve">tissue </w:t>
      </w:r>
      <w:r w:rsidR="007976FE" w:rsidRPr="00552896">
        <w:rPr>
          <w:rFonts w:ascii="Book Antiqua" w:hAnsi="Book Antiqua"/>
        </w:rPr>
        <w:t>extract</w:t>
      </w:r>
      <w:r w:rsidR="00EA6BE5" w:rsidRPr="00552896">
        <w:rPr>
          <w:rFonts w:ascii="Book Antiqua" w:hAnsi="Book Antiqua"/>
        </w:rPr>
        <w:t>s</w:t>
      </w:r>
      <w:r w:rsidR="007976FE" w:rsidRPr="00552896">
        <w:rPr>
          <w:rFonts w:ascii="Book Antiqua" w:hAnsi="Book Antiqua"/>
        </w:rPr>
        <w:t>,</w:t>
      </w:r>
      <w:r w:rsidR="00332C56" w:rsidRPr="00552896">
        <w:rPr>
          <w:rFonts w:ascii="Book Antiqua" w:hAnsi="Book Antiqua"/>
        </w:rPr>
        <w:t xml:space="preserve"> subcellular </w:t>
      </w:r>
      <w:r w:rsidR="00EA6BE5" w:rsidRPr="00552896">
        <w:rPr>
          <w:rFonts w:ascii="Book Antiqua" w:hAnsi="Book Antiqua"/>
        </w:rPr>
        <w:t>fraction</w:t>
      </w:r>
      <w:r w:rsidR="0036735B" w:rsidRPr="00552896">
        <w:rPr>
          <w:rFonts w:ascii="Book Antiqua" w:hAnsi="Book Antiqua"/>
        </w:rPr>
        <w:t>ation</w:t>
      </w:r>
      <w:r w:rsidR="00EA6BE5" w:rsidRPr="00552896">
        <w:rPr>
          <w:rFonts w:ascii="Book Antiqua" w:hAnsi="Book Antiqua"/>
        </w:rPr>
        <w:t xml:space="preserve"> of liver extracts for </w:t>
      </w:r>
      <w:r w:rsidR="00332C56" w:rsidRPr="00552896">
        <w:rPr>
          <w:rFonts w:ascii="Book Antiqua" w:hAnsi="Book Antiqua"/>
        </w:rPr>
        <w:t>expression of ER subtypes, inflammato</w:t>
      </w:r>
      <w:r w:rsidR="00651740" w:rsidRPr="00552896">
        <w:rPr>
          <w:rFonts w:ascii="Book Antiqua" w:hAnsi="Book Antiqua"/>
        </w:rPr>
        <w:t xml:space="preserve">ry and </w:t>
      </w:r>
      <w:r w:rsidR="00651740" w:rsidRPr="00552896">
        <w:rPr>
          <w:rFonts w:ascii="Book Antiqua" w:hAnsi="Book Antiqua"/>
        </w:rPr>
        <w:lastRenderedPageBreak/>
        <w:t xml:space="preserve">proliferative markers </w:t>
      </w:r>
      <w:r w:rsidR="007976FE" w:rsidRPr="00552896">
        <w:rPr>
          <w:rFonts w:ascii="Book Antiqua" w:hAnsi="Book Antiqua"/>
        </w:rPr>
        <w:t>in</w:t>
      </w:r>
      <w:r w:rsidR="0036735B" w:rsidRPr="00552896">
        <w:rPr>
          <w:rFonts w:ascii="Book Antiqua" w:hAnsi="Book Antiqua"/>
        </w:rPr>
        <w:t xml:space="preserve"> nucleus and cytoplasm of</w:t>
      </w:r>
      <w:r w:rsidR="007976FE" w:rsidRPr="00552896">
        <w:rPr>
          <w:rFonts w:ascii="Book Antiqua" w:hAnsi="Book Antiqua"/>
        </w:rPr>
        <w:t xml:space="preserve"> </w:t>
      </w:r>
      <w:r w:rsidR="00EA6BE5" w:rsidRPr="00552896">
        <w:rPr>
          <w:rFonts w:ascii="Book Antiqua" w:hAnsi="Book Antiqua"/>
        </w:rPr>
        <w:t>both</w:t>
      </w:r>
      <w:r w:rsidR="0036735B" w:rsidRPr="00552896">
        <w:rPr>
          <w:rFonts w:ascii="Book Antiqua" w:hAnsi="Book Antiqua"/>
        </w:rPr>
        <w:t>,</w:t>
      </w:r>
      <w:r w:rsidR="00EA6BE5" w:rsidRPr="00552896">
        <w:rPr>
          <w:rFonts w:ascii="Book Antiqua" w:hAnsi="Book Antiqua"/>
        </w:rPr>
        <w:t xml:space="preserve"> </w:t>
      </w:r>
      <w:r w:rsidR="007976FE" w:rsidRPr="00552896">
        <w:rPr>
          <w:rFonts w:ascii="Book Antiqua" w:hAnsi="Book Antiqua"/>
        </w:rPr>
        <w:t>normal and diseased liver</w:t>
      </w:r>
      <w:r w:rsidR="00EA6BE5" w:rsidRPr="00552896">
        <w:rPr>
          <w:rFonts w:ascii="Book Antiqua" w:hAnsi="Book Antiqua"/>
        </w:rPr>
        <w:t>s</w:t>
      </w:r>
      <w:r w:rsidR="0036735B" w:rsidRPr="00552896">
        <w:rPr>
          <w:rFonts w:ascii="Book Antiqua" w:hAnsi="Book Antiqua"/>
        </w:rPr>
        <w:t>,</w:t>
      </w:r>
      <w:r w:rsidR="007976FE" w:rsidRPr="00552896">
        <w:rPr>
          <w:rFonts w:ascii="Book Antiqua" w:hAnsi="Book Antiqua"/>
        </w:rPr>
        <w:t xml:space="preserve"> </w:t>
      </w:r>
      <w:r w:rsidR="00651740" w:rsidRPr="00552896">
        <w:rPr>
          <w:rFonts w:ascii="Book Antiqua" w:hAnsi="Book Antiqua"/>
        </w:rPr>
        <w:t>were</w:t>
      </w:r>
      <w:r w:rsidR="00332C56" w:rsidRPr="00552896">
        <w:rPr>
          <w:rFonts w:ascii="Book Antiqua" w:hAnsi="Book Antiqua"/>
        </w:rPr>
        <w:t xml:space="preserve"> also evaluated.</w:t>
      </w:r>
      <w:r w:rsidR="007976FE" w:rsidRPr="00552896">
        <w:rPr>
          <w:rFonts w:ascii="Book Antiqua" w:hAnsi="Book Antiqua"/>
        </w:rPr>
        <w:t xml:space="preserve"> To our knowledge,</w:t>
      </w:r>
      <w:r w:rsidR="00332C56" w:rsidRPr="00552896">
        <w:rPr>
          <w:rFonts w:ascii="Book Antiqua" w:hAnsi="Book Antiqua"/>
        </w:rPr>
        <w:t xml:space="preserve"> </w:t>
      </w:r>
      <w:r w:rsidR="007976FE" w:rsidRPr="00552896">
        <w:rPr>
          <w:rFonts w:ascii="Book Antiqua" w:hAnsi="Book Antiqua"/>
        </w:rPr>
        <w:t>t</w:t>
      </w:r>
      <w:r w:rsidRPr="00552896">
        <w:rPr>
          <w:rFonts w:ascii="Book Antiqua" w:hAnsi="Book Antiqua"/>
        </w:rPr>
        <w:t>his is the first study that correlates the expression of ER</w:t>
      </w:r>
      <w:r w:rsidRPr="00552896">
        <w:rPr>
          <w:rFonts w:ascii="Book Antiqua" w:hAnsi="Book Antiqua" w:cs="Lucida Grande"/>
        </w:rPr>
        <w:t xml:space="preserve"> subtypes</w:t>
      </w:r>
      <w:r w:rsidRPr="00552896">
        <w:rPr>
          <w:rFonts w:ascii="Book Antiqua" w:hAnsi="Book Antiqua"/>
        </w:rPr>
        <w:t xml:space="preserve"> with cyclin D1 in </w:t>
      </w:r>
      <w:r w:rsidR="007976FE" w:rsidRPr="00552896">
        <w:rPr>
          <w:rFonts w:ascii="Book Antiqua" w:hAnsi="Book Antiqua"/>
        </w:rPr>
        <w:t xml:space="preserve">livers of </w:t>
      </w:r>
      <w:r w:rsidRPr="00552896">
        <w:rPr>
          <w:rFonts w:ascii="Book Antiqua" w:hAnsi="Book Antiqua"/>
        </w:rPr>
        <w:t xml:space="preserve">HCV-related cirrhosis and HCV-related HCC. </w:t>
      </w:r>
    </w:p>
    <w:p w14:paraId="57B1B99C" w14:textId="77777777" w:rsidR="00891869" w:rsidRPr="00552896" w:rsidRDefault="00891869" w:rsidP="00E000CC">
      <w:pPr>
        <w:snapToGrid w:val="0"/>
        <w:spacing w:line="360" w:lineRule="auto"/>
        <w:jc w:val="both"/>
        <w:rPr>
          <w:rFonts w:ascii="Book Antiqua" w:hAnsi="Book Antiqua"/>
        </w:rPr>
      </w:pPr>
    </w:p>
    <w:p w14:paraId="582A714F" w14:textId="77777777" w:rsidR="00891869" w:rsidRPr="00552896" w:rsidRDefault="00891869" w:rsidP="00E000CC">
      <w:pPr>
        <w:snapToGrid w:val="0"/>
        <w:spacing w:line="360" w:lineRule="auto"/>
        <w:jc w:val="both"/>
        <w:rPr>
          <w:rFonts w:ascii="Book Antiqua" w:hAnsi="Book Antiqua"/>
          <w:b/>
          <w:i/>
        </w:rPr>
      </w:pPr>
      <w:r w:rsidRPr="00552896">
        <w:rPr>
          <w:rFonts w:ascii="Book Antiqua" w:hAnsi="Book Antiqua"/>
          <w:b/>
          <w:i/>
        </w:rPr>
        <w:t>Applications</w:t>
      </w:r>
    </w:p>
    <w:p w14:paraId="6F49C328" w14:textId="6155C827" w:rsidR="00891869" w:rsidRPr="00552896" w:rsidRDefault="00AA5A69" w:rsidP="00E000CC">
      <w:pPr>
        <w:snapToGrid w:val="0"/>
        <w:spacing w:line="360" w:lineRule="auto"/>
        <w:jc w:val="both"/>
        <w:rPr>
          <w:rFonts w:ascii="Book Antiqua" w:hAnsi="Book Antiqua"/>
          <w:shd w:val="clear" w:color="auto" w:fill="FFFFFF"/>
        </w:rPr>
      </w:pPr>
      <w:r w:rsidRPr="00552896">
        <w:rPr>
          <w:rFonts w:ascii="Book Antiqua" w:hAnsi="Book Antiqua"/>
        </w:rPr>
        <w:t>Investig</w:t>
      </w:r>
      <w:r w:rsidR="004A1C8E" w:rsidRPr="00552896">
        <w:rPr>
          <w:rFonts w:ascii="Book Antiqua" w:hAnsi="Book Antiqua"/>
        </w:rPr>
        <w:t>a</w:t>
      </w:r>
      <w:r w:rsidRPr="00552896">
        <w:rPr>
          <w:rFonts w:ascii="Book Antiqua" w:hAnsi="Book Antiqua"/>
        </w:rPr>
        <w:t>ting g</w:t>
      </w:r>
      <w:r w:rsidR="00891869" w:rsidRPr="00552896">
        <w:rPr>
          <w:rFonts w:ascii="Book Antiqua" w:hAnsi="Book Antiqua"/>
        </w:rPr>
        <w:t xml:space="preserve">ender associated </w:t>
      </w:r>
      <w:r w:rsidR="00DC1E00" w:rsidRPr="00552896">
        <w:rPr>
          <w:rFonts w:ascii="Book Antiqua" w:hAnsi="Book Antiqua"/>
        </w:rPr>
        <w:t xml:space="preserve">changes in </w:t>
      </w:r>
      <w:r w:rsidR="00891869" w:rsidRPr="00552896">
        <w:rPr>
          <w:rFonts w:ascii="Book Antiqua" w:hAnsi="Book Antiqua"/>
        </w:rPr>
        <w:t xml:space="preserve">ER subtype ratio in </w:t>
      </w:r>
      <w:r w:rsidR="00B649BA" w:rsidRPr="00552896">
        <w:rPr>
          <w:rFonts w:ascii="Book Antiqua" w:hAnsi="Book Antiqua"/>
        </w:rPr>
        <w:t xml:space="preserve">the liver during </w:t>
      </w:r>
      <w:r w:rsidR="00891869" w:rsidRPr="00552896">
        <w:rPr>
          <w:rFonts w:ascii="Book Antiqua" w:hAnsi="Book Antiqua"/>
        </w:rPr>
        <w:t xml:space="preserve">the </w:t>
      </w:r>
      <w:r w:rsidR="005647E2" w:rsidRPr="00552896">
        <w:rPr>
          <w:rFonts w:ascii="Book Antiqua" w:hAnsi="Book Antiqua"/>
        </w:rPr>
        <w:t>course of HCV</w:t>
      </w:r>
      <w:r w:rsidR="00DC1E00" w:rsidRPr="00552896">
        <w:rPr>
          <w:rFonts w:ascii="Book Antiqua" w:hAnsi="Book Antiqua"/>
        </w:rPr>
        <w:t xml:space="preserve">–related disease progression </w:t>
      </w:r>
      <w:r w:rsidR="00926FEB" w:rsidRPr="00552896">
        <w:rPr>
          <w:rFonts w:ascii="Book Antiqua" w:hAnsi="Book Antiqua"/>
        </w:rPr>
        <w:t xml:space="preserve">along with </w:t>
      </w:r>
      <w:r w:rsidR="00891869" w:rsidRPr="00552896">
        <w:rPr>
          <w:rFonts w:ascii="Book Antiqua" w:hAnsi="Book Antiqua"/>
        </w:rPr>
        <w:t>oncogenic marker</w:t>
      </w:r>
      <w:r w:rsidR="004A1C8E" w:rsidRPr="00552896">
        <w:rPr>
          <w:rFonts w:ascii="Book Antiqua" w:hAnsi="Book Antiqua"/>
        </w:rPr>
        <w:t xml:space="preserve"> expression</w:t>
      </w:r>
      <w:r w:rsidR="00891869" w:rsidRPr="00552896">
        <w:rPr>
          <w:rFonts w:ascii="Book Antiqua" w:hAnsi="Book Antiqua"/>
        </w:rPr>
        <w:t xml:space="preserve"> may help us </w:t>
      </w:r>
      <w:r w:rsidR="0036735B" w:rsidRPr="00552896">
        <w:rPr>
          <w:rFonts w:ascii="Book Antiqua" w:hAnsi="Book Antiqua"/>
        </w:rPr>
        <w:t xml:space="preserve">to </w:t>
      </w:r>
      <w:r w:rsidR="00891869" w:rsidRPr="00552896">
        <w:rPr>
          <w:rFonts w:ascii="Book Antiqua" w:hAnsi="Book Antiqua"/>
        </w:rPr>
        <w:t>moni</w:t>
      </w:r>
      <w:r w:rsidR="00926FEB" w:rsidRPr="00552896">
        <w:rPr>
          <w:rFonts w:ascii="Book Antiqua" w:hAnsi="Book Antiqua"/>
        </w:rPr>
        <w:t xml:space="preserve">tor </w:t>
      </w:r>
      <w:r w:rsidR="00B649BA" w:rsidRPr="00552896">
        <w:rPr>
          <w:rFonts w:ascii="Book Antiqua" w:hAnsi="Book Antiqua"/>
        </w:rPr>
        <w:t xml:space="preserve">gender specific </w:t>
      </w:r>
      <w:r w:rsidR="005647E2" w:rsidRPr="00552896">
        <w:rPr>
          <w:rFonts w:ascii="Book Antiqua" w:hAnsi="Book Antiqua"/>
        </w:rPr>
        <w:t xml:space="preserve">host therapeutic responses, </w:t>
      </w:r>
      <w:r w:rsidR="00891869" w:rsidRPr="00552896">
        <w:rPr>
          <w:rFonts w:ascii="Book Antiqua" w:hAnsi="Book Antiqua"/>
        </w:rPr>
        <w:t xml:space="preserve">viral clearance </w:t>
      </w:r>
      <w:r w:rsidR="005647E2" w:rsidRPr="00552896">
        <w:rPr>
          <w:rFonts w:ascii="Book Antiqua" w:hAnsi="Book Antiqua"/>
        </w:rPr>
        <w:t>and</w:t>
      </w:r>
      <w:r w:rsidR="00B649BA" w:rsidRPr="00552896">
        <w:rPr>
          <w:rFonts w:ascii="Book Antiqua" w:hAnsi="Book Antiqua"/>
        </w:rPr>
        <w:t xml:space="preserve"> cancer development</w:t>
      </w:r>
      <w:r w:rsidR="0036735B" w:rsidRPr="00552896">
        <w:rPr>
          <w:rFonts w:ascii="Book Antiqua" w:hAnsi="Book Antiqua"/>
        </w:rPr>
        <w:t xml:space="preserve"> more effectively</w:t>
      </w:r>
      <w:r w:rsidR="00B649BA" w:rsidRPr="00552896">
        <w:rPr>
          <w:rFonts w:ascii="Book Antiqua" w:hAnsi="Book Antiqua"/>
        </w:rPr>
        <w:t>.</w:t>
      </w:r>
      <w:r w:rsidR="00891869" w:rsidRPr="00552896">
        <w:rPr>
          <w:rFonts w:ascii="Book Antiqua" w:hAnsi="Book Antiqua"/>
          <w:shd w:val="clear" w:color="auto" w:fill="FFFFFF"/>
        </w:rPr>
        <w:t xml:space="preserve"> </w:t>
      </w:r>
      <w:r w:rsidR="00926FEB" w:rsidRPr="00552896">
        <w:rPr>
          <w:rFonts w:ascii="Book Antiqua" w:hAnsi="Book Antiqua"/>
          <w:shd w:val="clear" w:color="auto" w:fill="FFFFFF"/>
        </w:rPr>
        <w:t>Fu</w:t>
      </w:r>
      <w:r w:rsidR="00651740" w:rsidRPr="00552896">
        <w:rPr>
          <w:rFonts w:ascii="Book Antiqua" w:hAnsi="Book Antiqua"/>
          <w:shd w:val="clear" w:color="auto" w:fill="FFFFFF"/>
        </w:rPr>
        <w:t>r</w:t>
      </w:r>
      <w:r w:rsidR="00926FEB" w:rsidRPr="00552896">
        <w:rPr>
          <w:rFonts w:ascii="Book Antiqua" w:hAnsi="Book Antiqua"/>
          <w:shd w:val="clear" w:color="auto" w:fill="FFFFFF"/>
        </w:rPr>
        <w:t xml:space="preserve">thermore, </w:t>
      </w:r>
      <w:r w:rsidR="00B649BA" w:rsidRPr="00552896">
        <w:rPr>
          <w:rFonts w:ascii="Book Antiqua" w:hAnsi="Book Antiqua"/>
          <w:shd w:val="clear" w:color="auto" w:fill="FFFFFF"/>
        </w:rPr>
        <w:t xml:space="preserve">these </w:t>
      </w:r>
      <w:r w:rsidR="00B61907" w:rsidRPr="00552896">
        <w:rPr>
          <w:rFonts w:ascii="Book Antiqua" w:hAnsi="Book Antiqua"/>
          <w:shd w:val="clear" w:color="auto" w:fill="FFFFFF"/>
        </w:rPr>
        <w:t xml:space="preserve">ER subtype expression </w:t>
      </w:r>
      <w:r w:rsidR="00B649BA" w:rsidRPr="00552896">
        <w:rPr>
          <w:rFonts w:ascii="Book Antiqua" w:hAnsi="Book Antiqua"/>
          <w:shd w:val="clear" w:color="auto" w:fill="FFFFFF"/>
        </w:rPr>
        <w:t>studies will further complement existing treatments</w:t>
      </w:r>
      <w:r w:rsidR="00891869" w:rsidRPr="00552896">
        <w:rPr>
          <w:rFonts w:ascii="Book Antiqua" w:hAnsi="Book Antiqua"/>
          <w:shd w:val="clear" w:color="auto" w:fill="FFFFFF"/>
        </w:rPr>
        <w:t xml:space="preserve"> </w:t>
      </w:r>
      <w:r w:rsidR="00B649BA" w:rsidRPr="00552896">
        <w:rPr>
          <w:rFonts w:ascii="Book Antiqua" w:hAnsi="Book Antiqua"/>
          <w:shd w:val="clear" w:color="auto" w:fill="FFFFFF"/>
        </w:rPr>
        <w:t>and pave the way to develop</w:t>
      </w:r>
      <w:r w:rsidR="00891869" w:rsidRPr="00552896">
        <w:rPr>
          <w:rFonts w:ascii="Book Antiqua" w:hAnsi="Book Antiqua"/>
          <w:shd w:val="clear" w:color="auto" w:fill="FFFFFF"/>
        </w:rPr>
        <w:t xml:space="preserve"> gender and stage-related personalized therapies</w:t>
      </w:r>
      <w:r w:rsidR="004A1C8E" w:rsidRPr="00552896">
        <w:rPr>
          <w:rFonts w:ascii="Book Antiqua" w:hAnsi="Book Antiqua"/>
          <w:shd w:val="clear" w:color="auto" w:fill="FFFFFF"/>
        </w:rPr>
        <w:t xml:space="preserve"> that are </w:t>
      </w:r>
      <w:r w:rsidR="0098045A" w:rsidRPr="00552896">
        <w:rPr>
          <w:rFonts w:ascii="Book Antiqua" w:hAnsi="Book Antiqua"/>
          <w:shd w:val="clear" w:color="auto" w:fill="FFFFFF"/>
        </w:rPr>
        <w:t xml:space="preserve">highly needed </w:t>
      </w:r>
      <w:r w:rsidR="00891869" w:rsidRPr="00552896">
        <w:rPr>
          <w:rFonts w:ascii="Book Antiqua" w:hAnsi="Book Antiqua"/>
          <w:shd w:val="clear" w:color="auto" w:fill="FFFFFF"/>
        </w:rPr>
        <w:t>to treat and manage chronic HCV</w:t>
      </w:r>
      <w:r w:rsidR="0036735B" w:rsidRPr="00552896">
        <w:rPr>
          <w:rFonts w:ascii="Book Antiqua" w:hAnsi="Book Antiqua"/>
          <w:shd w:val="clear" w:color="auto" w:fill="FFFFFF"/>
        </w:rPr>
        <w:t xml:space="preserve"> </w:t>
      </w:r>
      <w:r w:rsidR="00891869" w:rsidRPr="00552896">
        <w:rPr>
          <w:rFonts w:ascii="Book Antiqua" w:hAnsi="Book Antiqua"/>
          <w:shd w:val="clear" w:color="auto" w:fill="FFFFFF"/>
        </w:rPr>
        <w:t>infections and HCV-related HCC.</w:t>
      </w:r>
    </w:p>
    <w:p w14:paraId="7BD0BF1A" w14:textId="77777777" w:rsidR="00891869" w:rsidRPr="00552896" w:rsidRDefault="00891869" w:rsidP="00E000CC">
      <w:pPr>
        <w:snapToGrid w:val="0"/>
        <w:spacing w:line="360" w:lineRule="auto"/>
        <w:jc w:val="both"/>
        <w:rPr>
          <w:rFonts w:ascii="Book Antiqua" w:hAnsi="Book Antiqua"/>
          <w:shd w:val="clear" w:color="auto" w:fill="FFFFFF"/>
        </w:rPr>
      </w:pPr>
    </w:p>
    <w:p w14:paraId="1240461A" w14:textId="77777777" w:rsidR="00891869" w:rsidRPr="00552896" w:rsidRDefault="00891869" w:rsidP="00E000CC">
      <w:pPr>
        <w:snapToGrid w:val="0"/>
        <w:spacing w:line="360" w:lineRule="auto"/>
        <w:jc w:val="both"/>
        <w:rPr>
          <w:rFonts w:ascii="Book Antiqua" w:hAnsi="Book Antiqua"/>
          <w:b/>
          <w:i/>
          <w:shd w:val="clear" w:color="auto" w:fill="FFFFFF"/>
        </w:rPr>
      </w:pPr>
      <w:r w:rsidRPr="00552896">
        <w:rPr>
          <w:rFonts w:ascii="Book Antiqua" w:hAnsi="Book Antiqua"/>
          <w:b/>
          <w:i/>
          <w:shd w:val="clear" w:color="auto" w:fill="FFFFFF"/>
        </w:rPr>
        <w:t>Terminology</w:t>
      </w:r>
    </w:p>
    <w:p w14:paraId="46CE1E73" w14:textId="40F9373E" w:rsidR="00891869" w:rsidRPr="00552896" w:rsidRDefault="00775E0E" w:rsidP="00E000CC">
      <w:pPr>
        <w:snapToGrid w:val="0"/>
        <w:spacing w:line="360" w:lineRule="auto"/>
        <w:jc w:val="both"/>
        <w:rPr>
          <w:rFonts w:ascii="Book Antiqua" w:hAnsi="Book Antiqua"/>
          <w:shd w:val="clear" w:color="auto" w:fill="FFFFFF"/>
        </w:rPr>
      </w:pPr>
      <w:r w:rsidRPr="00552896">
        <w:rPr>
          <w:rFonts w:ascii="Book Antiqua" w:hAnsi="Book Antiqua"/>
          <w:shd w:val="clear" w:color="auto" w:fill="FFFFFF"/>
        </w:rPr>
        <w:t>Cirrhosis of the liver is damage caused by chronic Hepatitis C viral infection</w:t>
      </w:r>
      <w:r w:rsidR="0062228B" w:rsidRPr="00552896">
        <w:rPr>
          <w:rFonts w:ascii="Book Antiqua" w:hAnsi="Book Antiqua"/>
          <w:shd w:val="clear" w:color="auto" w:fill="FFFFFF"/>
        </w:rPr>
        <w:t>. Cirrhosis</w:t>
      </w:r>
      <w:r w:rsidRPr="00552896">
        <w:rPr>
          <w:rFonts w:ascii="Book Antiqua" w:hAnsi="Book Antiqua"/>
          <w:shd w:val="clear" w:color="auto" w:fill="FFFFFF"/>
        </w:rPr>
        <w:t xml:space="preserve"> involves replacement of normal liver tissue with scar tissue </w:t>
      </w:r>
      <w:r w:rsidR="0036735B" w:rsidRPr="00552896">
        <w:rPr>
          <w:rFonts w:ascii="Book Antiqua" w:hAnsi="Book Antiqua"/>
          <w:shd w:val="clear" w:color="auto" w:fill="FFFFFF"/>
        </w:rPr>
        <w:t>that</w:t>
      </w:r>
      <w:r w:rsidRPr="00552896">
        <w:rPr>
          <w:rFonts w:ascii="Book Antiqua" w:hAnsi="Book Antiqua"/>
          <w:shd w:val="clear" w:color="auto" w:fill="FFFFFF"/>
        </w:rPr>
        <w:t xml:space="preserve"> </w:t>
      </w:r>
      <w:r w:rsidR="00694055" w:rsidRPr="00552896">
        <w:rPr>
          <w:rFonts w:ascii="Book Antiqua" w:hAnsi="Book Antiqua"/>
          <w:shd w:val="clear" w:color="auto" w:fill="FFFFFF"/>
        </w:rPr>
        <w:t xml:space="preserve">affects </w:t>
      </w:r>
      <w:r w:rsidR="0036735B" w:rsidRPr="00552896">
        <w:rPr>
          <w:rFonts w:ascii="Book Antiqua" w:hAnsi="Book Antiqua"/>
          <w:shd w:val="clear" w:color="auto" w:fill="FFFFFF"/>
        </w:rPr>
        <w:t>liver</w:t>
      </w:r>
      <w:r w:rsidRPr="00552896">
        <w:rPr>
          <w:rFonts w:ascii="Book Antiqua" w:hAnsi="Book Antiqua"/>
          <w:shd w:val="clear" w:color="auto" w:fill="FFFFFF"/>
        </w:rPr>
        <w:t xml:space="preserve"> function </w:t>
      </w:r>
      <w:r w:rsidR="0062228B" w:rsidRPr="00552896">
        <w:rPr>
          <w:rFonts w:ascii="Book Antiqua" w:hAnsi="Book Antiqua"/>
          <w:shd w:val="clear" w:color="auto" w:fill="FFFFFF"/>
        </w:rPr>
        <w:t xml:space="preserve">and </w:t>
      </w:r>
      <w:r w:rsidR="00694055" w:rsidRPr="00552896">
        <w:rPr>
          <w:rFonts w:ascii="Book Antiqua" w:hAnsi="Book Antiqua"/>
          <w:shd w:val="clear" w:color="auto" w:fill="FFFFFF"/>
        </w:rPr>
        <w:t>leads</w:t>
      </w:r>
      <w:r w:rsidR="0062228B" w:rsidRPr="00552896">
        <w:rPr>
          <w:rFonts w:ascii="Book Antiqua" w:hAnsi="Book Antiqua"/>
          <w:shd w:val="clear" w:color="auto" w:fill="FFFFFF"/>
        </w:rPr>
        <w:t xml:space="preserve"> to end-stage disease</w:t>
      </w:r>
      <w:r w:rsidR="0036735B" w:rsidRPr="00552896">
        <w:rPr>
          <w:rFonts w:ascii="Book Antiqua" w:hAnsi="Book Antiqua"/>
          <w:shd w:val="clear" w:color="auto" w:fill="FFFFFF"/>
        </w:rPr>
        <w:t>.</w:t>
      </w:r>
    </w:p>
    <w:p w14:paraId="6C72F4CC" w14:textId="77777777" w:rsidR="00891869" w:rsidRPr="00552896" w:rsidRDefault="00891869" w:rsidP="00E000CC">
      <w:pPr>
        <w:snapToGrid w:val="0"/>
        <w:spacing w:line="360" w:lineRule="auto"/>
        <w:jc w:val="both"/>
        <w:rPr>
          <w:rFonts w:ascii="Book Antiqua" w:hAnsi="Book Antiqua"/>
          <w:shd w:val="clear" w:color="auto" w:fill="FFFFFF"/>
        </w:rPr>
      </w:pPr>
    </w:p>
    <w:p w14:paraId="112619D8" w14:textId="77777777" w:rsidR="00891869" w:rsidRPr="00552896" w:rsidRDefault="00891869" w:rsidP="00E000CC">
      <w:pPr>
        <w:snapToGrid w:val="0"/>
        <w:spacing w:line="360" w:lineRule="auto"/>
        <w:jc w:val="both"/>
        <w:rPr>
          <w:rFonts w:ascii="Book Antiqua" w:hAnsi="Book Antiqua"/>
          <w:b/>
          <w:i/>
          <w:shd w:val="clear" w:color="auto" w:fill="FFFFFF"/>
        </w:rPr>
      </w:pPr>
      <w:r w:rsidRPr="00552896">
        <w:rPr>
          <w:rFonts w:ascii="Book Antiqua" w:hAnsi="Book Antiqua"/>
          <w:b/>
          <w:i/>
          <w:shd w:val="clear" w:color="auto" w:fill="FFFFFF"/>
        </w:rPr>
        <w:t>Peer-review</w:t>
      </w:r>
    </w:p>
    <w:p w14:paraId="7DBA1DF3" w14:textId="02B4FDBE" w:rsidR="00EC21D6" w:rsidRPr="00D2152D" w:rsidRDefault="00891869" w:rsidP="00E00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SimSun" w:hAnsi="Book Antiqua" w:cs="Verdana"/>
          <w:lang w:eastAsia="zh-CN"/>
        </w:rPr>
      </w:pPr>
      <w:r w:rsidRPr="00552896">
        <w:rPr>
          <w:rFonts w:ascii="Book Antiqua" w:hAnsi="Book Antiqua" w:cs="Verdana"/>
        </w:rPr>
        <w:t xml:space="preserve">Authors investigated ER expression in liver hepatocytes from normal subjects and patients with </w:t>
      </w:r>
      <w:r w:rsidR="00D2152D" w:rsidRPr="00552896">
        <w:rPr>
          <w:rFonts w:ascii="Book Antiqua" w:hAnsi="Book Antiqua" w:cs="Verdana"/>
        </w:rPr>
        <w:t>h</w:t>
      </w:r>
      <w:r w:rsidRPr="00552896">
        <w:rPr>
          <w:rFonts w:ascii="Book Antiqua" w:hAnsi="Book Antiqua" w:cs="Verdana"/>
        </w:rPr>
        <w:t>epatitis C virus-related cirrhosis and Hepatocellular Carcinoma. The expression of ER subtypes, ER</w:t>
      </w:r>
      <w:r w:rsidRPr="00552896">
        <w:rPr>
          <w:rFonts w:ascii="Book Antiqua" w:hAnsi="Book Antiqua"/>
        </w:rPr>
        <w:t>α</w:t>
      </w:r>
      <w:r w:rsidRPr="00552896">
        <w:rPr>
          <w:rFonts w:ascii="Book Antiqua" w:hAnsi="Book Antiqua" w:cs="Verdana"/>
        </w:rPr>
        <w:t xml:space="preserve"> and ER</w:t>
      </w:r>
      <w:r w:rsidRPr="00552896">
        <w:rPr>
          <w:rFonts w:ascii="Book Antiqua" w:hAnsi="Book Antiqua"/>
        </w:rPr>
        <w:t>β</w:t>
      </w:r>
      <w:r w:rsidRPr="00552896">
        <w:rPr>
          <w:rFonts w:ascii="Book Antiqua" w:hAnsi="Book Antiqua" w:cs="Verdana"/>
        </w:rPr>
        <w:t>, were evaluated for the fi</w:t>
      </w:r>
      <w:r w:rsidR="00D2152D">
        <w:rPr>
          <w:rFonts w:ascii="Book Antiqua" w:hAnsi="Book Antiqua" w:cs="Verdana"/>
        </w:rPr>
        <w:t>rst time in relation to gender.</w:t>
      </w:r>
    </w:p>
    <w:p w14:paraId="681BF31A" w14:textId="77777777" w:rsidR="00891869" w:rsidRPr="00552896" w:rsidRDefault="00891869" w:rsidP="00E00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Theme="minorHAnsi" w:hAnsi="Book Antiqua"/>
        </w:rPr>
      </w:pPr>
    </w:p>
    <w:p w14:paraId="36F059B1" w14:textId="77777777" w:rsidR="00AD0B71" w:rsidRPr="00552896" w:rsidRDefault="00AD0B71" w:rsidP="00E000CC">
      <w:pPr>
        <w:snapToGrid w:val="0"/>
        <w:spacing w:line="360" w:lineRule="auto"/>
        <w:jc w:val="both"/>
        <w:rPr>
          <w:rFonts w:ascii="Book Antiqua" w:hAnsi="Book Antiqua"/>
          <w:b/>
        </w:rPr>
      </w:pPr>
      <w:r w:rsidRPr="00552896">
        <w:rPr>
          <w:rFonts w:ascii="Book Antiqua" w:hAnsi="Book Antiqua"/>
          <w:b/>
        </w:rPr>
        <w:br w:type="page"/>
      </w:r>
    </w:p>
    <w:p w14:paraId="134A2828" w14:textId="214032FA" w:rsidR="007E79F0" w:rsidRPr="00552896" w:rsidRDefault="00B21DA0" w:rsidP="00E000CC">
      <w:pPr>
        <w:snapToGrid w:val="0"/>
        <w:spacing w:line="360" w:lineRule="auto"/>
        <w:jc w:val="both"/>
        <w:rPr>
          <w:rFonts w:ascii="Book Antiqua" w:hAnsi="Book Antiqua"/>
        </w:rPr>
      </w:pPr>
      <w:r w:rsidRPr="00552896">
        <w:rPr>
          <w:rFonts w:ascii="Book Antiqua" w:hAnsi="Book Antiqua"/>
          <w:b/>
        </w:rPr>
        <w:lastRenderedPageBreak/>
        <w:t>REFERENCES</w:t>
      </w:r>
    </w:p>
    <w:p w14:paraId="2B5CB149"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 </w:t>
      </w:r>
      <w:r w:rsidRPr="00D2152D">
        <w:rPr>
          <w:rFonts w:ascii="Book Antiqua" w:eastAsia="SimSun" w:hAnsi="Book Antiqua"/>
          <w:b/>
          <w:kern w:val="2"/>
          <w:lang w:eastAsia="zh-CN"/>
        </w:rPr>
        <w:t>Holmberg SD</w:t>
      </w:r>
      <w:r w:rsidRPr="00D2152D">
        <w:rPr>
          <w:rFonts w:ascii="Book Antiqua" w:eastAsia="SimSun" w:hAnsi="Book Antiqua"/>
          <w:kern w:val="2"/>
          <w:lang w:eastAsia="zh-CN"/>
        </w:rPr>
        <w:t xml:space="preserve">, Spradling PR, Moorman AC, Denniston MM. Hepatitis C in the United States. </w:t>
      </w:r>
      <w:r w:rsidRPr="00D2152D">
        <w:rPr>
          <w:rFonts w:ascii="Book Antiqua" w:eastAsia="SimSun" w:hAnsi="Book Antiqua"/>
          <w:i/>
          <w:kern w:val="2"/>
          <w:lang w:eastAsia="zh-CN"/>
        </w:rPr>
        <w:t>N Engl J Med</w:t>
      </w:r>
      <w:r w:rsidRPr="00D2152D">
        <w:rPr>
          <w:rFonts w:ascii="Book Antiqua" w:eastAsia="SimSun" w:hAnsi="Book Antiqua"/>
          <w:kern w:val="2"/>
          <w:lang w:eastAsia="zh-CN"/>
        </w:rPr>
        <w:t xml:space="preserve"> 2013; </w:t>
      </w:r>
      <w:r w:rsidRPr="00D2152D">
        <w:rPr>
          <w:rFonts w:ascii="Book Antiqua" w:eastAsia="SimSun" w:hAnsi="Book Antiqua"/>
          <w:b/>
          <w:kern w:val="2"/>
          <w:lang w:eastAsia="zh-CN"/>
        </w:rPr>
        <w:t>368</w:t>
      </w:r>
      <w:r w:rsidRPr="00D2152D">
        <w:rPr>
          <w:rFonts w:ascii="Book Antiqua" w:eastAsia="SimSun" w:hAnsi="Book Antiqua"/>
          <w:kern w:val="2"/>
          <w:lang w:eastAsia="zh-CN"/>
        </w:rPr>
        <w:t>: 1859-1861 [PMID: 23675657 DOI: 10.1056/NEJMp1302973]</w:t>
      </w:r>
    </w:p>
    <w:p w14:paraId="1E0A0EBF"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 </w:t>
      </w:r>
      <w:r w:rsidRPr="00D2152D">
        <w:rPr>
          <w:rFonts w:ascii="Book Antiqua" w:eastAsia="SimSun" w:hAnsi="Book Antiqua"/>
          <w:b/>
          <w:kern w:val="2"/>
          <w:lang w:eastAsia="zh-CN"/>
        </w:rPr>
        <w:t>Davis GL</w:t>
      </w:r>
      <w:r w:rsidRPr="00D2152D">
        <w:rPr>
          <w:rFonts w:ascii="Book Antiqua" w:eastAsia="SimSun" w:hAnsi="Book Antiqua"/>
          <w:kern w:val="2"/>
          <w:lang w:eastAsia="zh-CN"/>
        </w:rPr>
        <w:t xml:space="preserve">, Alter MJ, El-Serag H, Poynard T, Jennings LW. Aging of hepatitis C virus (HCV)-infected persons in the United States: a multiple cohort model of HCV prevalence and disease progression. </w:t>
      </w:r>
      <w:r w:rsidRPr="00D2152D">
        <w:rPr>
          <w:rFonts w:ascii="Book Antiqua" w:eastAsia="SimSun" w:hAnsi="Book Antiqua"/>
          <w:i/>
          <w:kern w:val="2"/>
          <w:lang w:eastAsia="zh-CN"/>
        </w:rPr>
        <w:t>Gastroenterology</w:t>
      </w:r>
      <w:r w:rsidRPr="00D2152D">
        <w:rPr>
          <w:rFonts w:ascii="Book Antiqua" w:eastAsia="SimSun" w:hAnsi="Book Antiqua"/>
          <w:kern w:val="2"/>
          <w:lang w:eastAsia="zh-CN"/>
        </w:rPr>
        <w:t xml:space="preserve"> 2010; </w:t>
      </w:r>
      <w:r w:rsidRPr="00D2152D">
        <w:rPr>
          <w:rFonts w:ascii="Book Antiqua" w:eastAsia="SimSun" w:hAnsi="Book Antiqua"/>
          <w:b/>
          <w:kern w:val="2"/>
          <w:lang w:eastAsia="zh-CN"/>
        </w:rPr>
        <w:t>138</w:t>
      </w:r>
      <w:r w:rsidRPr="00D2152D">
        <w:rPr>
          <w:rFonts w:ascii="Book Antiqua" w:eastAsia="SimSun" w:hAnsi="Book Antiqua"/>
          <w:kern w:val="2"/>
          <w:lang w:eastAsia="zh-CN"/>
        </w:rPr>
        <w:t>: 513-521, 521.e1-521.e6 [PMID: 19861128 DOI: 10.1053/j.gastro.2009.09.067]</w:t>
      </w:r>
    </w:p>
    <w:p w14:paraId="02E464F8"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 </w:t>
      </w:r>
      <w:r w:rsidRPr="00D2152D">
        <w:rPr>
          <w:rFonts w:ascii="Book Antiqua" w:eastAsia="SimSun" w:hAnsi="Book Antiqua"/>
          <w:b/>
          <w:kern w:val="2"/>
          <w:lang w:eastAsia="zh-CN"/>
        </w:rPr>
        <w:t>Dhingra S</w:t>
      </w:r>
      <w:r w:rsidRPr="00D2152D">
        <w:rPr>
          <w:rFonts w:ascii="Book Antiqua" w:eastAsia="SimSun" w:hAnsi="Book Antiqua"/>
          <w:kern w:val="2"/>
          <w:lang w:eastAsia="zh-CN"/>
        </w:rPr>
        <w:t xml:space="preserve">, Ward SC, Thung SN. Liver pathology of hepatitis C, beyond grading and staging of the disease. </w:t>
      </w:r>
      <w:r w:rsidRPr="00D2152D">
        <w:rPr>
          <w:rFonts w:ascii="Book Antiqua" w:eastAsia="SimSun" w:hAnsi="Book Antiqua"/>
          <w:i/>
          <w:kern w:val="2"/>
          <w:lang w:eastAsia="zh-CN"/>
        </w:rPr>
        <w:t>World J Gastroenterol</w:t>
      </w:r>
      <w:r w:rsidRPr="00D2152D">
        <w:rPr>
          <w:rFonts w:ascii="Book Antiqua" w:eastAsia="SimSun" w:hAnsi="Book Antiqua"/>
          <w:kern w:val="2"/>
          <w:lang w:eastAsia="zh-CN"/>
        </w:rPr>
        <w:t xml:space="preserve"> 2016; </w:t>
      </w:r>
      <w:r w:rsidRPr="00D2152D">
        <w:rPr>
          <w:rFonts w:ascii="Book Antiqua" w:eastAsia="SimSun" w:hAnsi="Book Antiqua"/>
          <w:b/>
          <w:kern w:val="2"/>
          <w:lang w:eastAsia="zh-CN"/>
        </w:rPr>
        <w:t>22</w:t>
      </w:r>
      <w:r w:rsidRPr="00D2152D">
        <w:rPr>
          <w:rFonts w:ascii="Book Antiqua" w:eastAsia="SimSun" w:hAnsi="Book Antiqua"/>
          <w:kern w:val="2"/>
          <w:lang w:eastAsia="zh-CN"/>
        </w:rPr>
        <w:t>: 1357-1366 [PMID: 26819505 DOI: 10.3748/wjg.v22.i4.1357]</w:t>
      </w:r>
    </w:p>
    <w:p w14:paraId="0F023EAF"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 </w:t>
      </w:r>
      <w:r w:rsidRPr="00D2152D">
        <w:rPr>
          <w:rFonts w:ascii="Book Antiqua" w:eastAsia="SimSun" w:hAnsi="Book Antiqua"/>
          <w:b/>
          <w:kern w:val="2"/>
          <w:lang w:eastAsia="zh-CN"/>
        </w:rPr>
        <w:t>Bidell MR</w:t>
      </w:r>
      <w:r w:rsidRPr="00D2152D">
        <w:rPr>
          <w:rFonts w:ascii="Book Antiqua" w:eastAsia="SimSun" w:hAnsi="Book Antiqua"/>
          <w:kern w:val="2"/>
          <w:lang w:eastAsia="zh-CN"/>
        </w:rPr>
        <w:t xml:space="preserve">, McLaughlin M, Faragon J, Morse C, Patel N. Desirable Characteristics of Hepatitis C Treatment Regimens: A Review of What We Have and What We Need. </w:t>
      </w:r>
      <w:r w:rsidRPr="00D2152D">
        <w:rPr>
          <w:rFonts w:ascii="Book Antiqua" w:eastAsia="SimSun" w:hAnsi="Book Antiqua"/>
          <w:i/>
          <w:kern w:val="2"/>
          <w:lang w:eastAsia="zh-CN"/>
        </w:rPr>
        <w:t>Infect Dis Ther</w:t>
      </w:r>
      <w:r w:rsidRPr="00D2152D">
        <w:rPr>
          <w:rFonts w:ascii="Book Antiqua" w:eastAsia="SimSun" w:hAnsi="Book Antiqua"/>
          <w:kern w:val="2"/>
          <w:lang w:eastAsia="zh-CN"/>
        </w:rPr>
        <w:t xml:space="preserve"> 2016; </w:t>
      </w:r>
      <w:r w:rsidRPr="00D2152D">
        <w:rPr>
          <w:rFonts w:ascii="Book Antiqua" w:eastAsia="SimSun" w:hAnsi="Book Antiqua"/>
          <w:b/>
          <w:kern w:val="2"/>
          <w:lang w:eastAsia="zh-CN"/>
        </w:rPr>
        <w:t>5</w:t>
      </w:r>
      <w:r w:rsidRPr="00D2152D">
        <w:rPr>
          <w:rFonts w:ascii="Book Antiqua" w:eastAsia="SimSun" w:hAnsi="Book Antiqua"/>
          <w:kern w:val="2"/>
          <w:lang w:eastAsia="zh-CN"/>
        </w:rPr>
        <w:t>: 299-312 [PMID: 27384319 DOI: 10.1007/s40121-016-0118-x]</w:t>
      </w:r>
    </w:p>
    <w:p w14:paraId="642B8914"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 </w:t>
      </w:r>
      <w:r w:rsidRPr="00D2152D">
        <w:rPr>
          <w:rFonts w:ascii="Book Antiqua" w:eastAsia="SimSun" w:hAnsi="Book Antiqua"/>
          <w:b/>
          <w:kern w:val="2"/>
          <w:lang w:eastAsia="zh-CN"/>
        </w:rPr>
        <w:t>Ferrarese A</w:t>
      </w:r>
      <w:r w:rsidRPr="00D2152D">
        <w:rPr>
          <w:rFonts w:ascii="Book Antiqua" w:eastAsia="SimSun" w:hAnsi="Book Antiqua"/>
          <w:kern w:val="2"/>
          <w:lang w:eastAsia="zh-CN"/>
        </w:rPr>
        <w:t xml:space="preserve">, Zanetto A, Gambato M, Bortoluzzi I, Nadal E, Germani G, Senzolo M, Burra P, Russo FP. Liver transplantation for viral hepatitis in 2015. </w:t>
      </w:r>
      <w:r w:rsidRPr="00D2152D">
        <w:rPr>
          <w:rFonts w:ascii="Book Antiqua" w:eastAsia="SimSun" w:hAnsi="Book Antiqua"/>
          <w:i/>
          <w:kern w:val="2"/>
          <w:lang w:eastAsia="zh-CN"/>
        </w:rPr>
        <w:t>World J Gastroenterol</w:t>
      </w:r>
      <w:r w:rsidRPr="00D2152D">
        <w:rPr>
          <w:rFonts w:ascii="Book Antiqua" w:eastAsia="SimSun" w:hAnsi="Book Antiqua"/>
          <w:kern w:val="2"/>
          <w:lang w:eastAsia="zh-CN"/>
        </w:rPr>
        <w:t xml:space="preserve"> 2016; </w:t>
      </w:r>
      <w:r w:rsidRPr="00D2152D">
        <w:rPr>
          <w:rFonts w:ascii="Book Antiqua" w:eastAsia="SimSun" w:hAnsi="Book Antiqua"/>
          <w:b/>
          <w:kern w:val="2"/>
          <w:lang w:eastAsia="zh-CN"/>
        </w:rPr>
        <w:t>22</w:t>
      </w:r>
      <w:r w:rsidRPr="00D2152D">
        <w:rPr>
          <w:rFonts w:ascii="Book Antiqua" w:eastAsia="SimSun" w:hAnsi="Book Antiqua"/>
          <w:kern w:val="2"/>
          <w:lang w:eastAsia="zh-CN"/>
        </w:rPr>
        <w:t>: 1570-1581 [PMID: 26819523 DOI: 10.3748/wjg.v22.i4.1570]</w:t>
      </w:r>
    </w:p>
    <w:p w14:paraId="7536BC5F"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 </w:t>
      </w:r>
      <w:r w:rsidRPr="00D2152D">
        <w:rPr>
          <w:rFonts w:ascii="Book Antiqua" w:eastAsia="SimSun" w:hAnsi="Book Antiqua"/>
          <w:b/>
          <w:kern w:val="2"/>
          <w:lang w:eastAsia="zh-CN"/>
        </w:rPr>
        <w:t>Bruno S</w:t>
      </w:r>
      <w:r w:rsidRPr="00D2152D">
        <w:rPr>
          <w:rFonts w:ascii="Book Antiqua" w:eastAsia="SimSun" w:hAnsi="Book Antiqua"/>
          <w:kern w:val="2"/>
          <w:lang w:eastAsia="zh-CN"/>
        </w:rPr>
        <w:t xml:space="preserve">, Silini E, Crosignani A, Borzio F, Leandro G, Bono F, Asti M, Rossi S, Larghi A, Cerino A, Podda M, Mondelli MU. Hepatitis C virus genotypes and risk of hepatocellular carcinoma in cirrhosis: a prospective study. </w:t>
      </w:r>
      <w:r w:rsidRPr="00D2152D">
        <w:rPr>
          <w:rFonts w:ascii="Book Antiqua" w:eastAsia="SimSun" w:hAnsi="Book Antiqua"/>
          <w:i/>
          <w:kern w:val="2"/>
          <w:lang w:eastAsia="zh-CN"/>
        </w:rPr>
        <w:t>Hepatology</w:t>
      </w:r>
      <w:r w:rsidRPr="00D2152D">
        <w:rPr>
          <w:rFonts w:ascii="Book Antiqua" w:eastAsia="SimSun" w:hAnsi="Book Antiqua"/>
          <w:kern w:val="2"/>
          <w:lang w:eastAsia="zh-CN"/>
        </w:rPr>
        <w:t xml:space="preserve"> 1997; </w:t>
      </w:r>
      <w:r w:rsidRPr="00D2152D">
        <w:rPr>
          <w:rFonts w:ascii="Book Antiqua" w:eastAsia="SimSun" w:hAnsi="Book Antiqua"/>
          <w:b/>
          <w:kern w:val="2"/>
          <w:lang w:eastAsia="zh-CN"/>
        </w:rPr>
        <w:t>25</w:t>
      </w:r>
      <w:r w:rsidRPr="00D2152D">
        <w:rPr>
          <w:rFonts w:ascii="Book Antiqua" w:eastAsia="SimSun" w:hAnsi="Book Antiqua"/>
          <w:kern w:val="2"/>
          <w:lang w:eastAsia="zh-CN"/>
        </w:rPr>
        <w:t>: 754-758 [PMID: 9049231 DOI: 10.1002/hep.510250344]</w:t>
      </w:r>
    </w:p>
    <w:p w14:paraId="4FE58F3B"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7 </w:t>
      </w:r>
      <w:r w:rsidRPr="00D2152D">
        <w:rPr>
          <w:rFonts w:ascii="Book Antiqua" w:eastAsia="SimSun" w:hAnsi="Book Antiqua"/>
          <w:b/>
          <w:kern w:val="2"/>
          <w:lang w:eastAsia="zh-CN"/>
        </w:rPr>
        <w:t>El-Serag HB</w:t>
      </w:r>
      <w:r w:rsidRPr="00D2152D">
        <w:rPr>
          <w:rFonts w:ascii="Book Antiqua" w:eastAsia="SimSun" w:hAnsi="Book Antiqua"/>
          <w:kern w:val="2"/>
          <w:lang w:eastAsia="zh-CN"/>
        </w:rPr>
        <w:t xml:space="preserve">. Hepatocellular carcinoma. </w:t>
      </w:r>
      <w:r w:rsidRPr="00D2152D">
        <w:rPr>
          <w:rFonts w:ascii="Book Antiqua" w:eastAsia="SimSun" w:hAnsi="Book Antiqua"/>
          <w:i/>
          <w:kern w:val="2"/>
          <w:lang w:eastAsia="zh-CN"/>
        </w:rPr>
        <w:t>N Engl J Med</w:t>
      </w:r>
      <w:r w:rsidRPr="00D2152D">
        <w:rPr>
          <w:rFonts w:ascii="Book Antiqua" w:eastAsia="SimSun" w:hAnsi="Book Antiqua"/>
          <w:kern w:val="2"/>
          <w:lang w:eastAsia="zh-CN"/>
        </w:rPr>
        <w:t xml:space="preserve"> 2011; </w:t>
      </w:r>
      <w:r w:rsidRPr="00D2152D">
        <w:rPr>
          <w:rFonts w:ascii="Book Antiqua" w:eastAsia="SimSun" w:hAnsi="Book Antiqua"/>
          <w:b/>
          <w:kern w:val="2"/>
          <w:lang w:eastAsia="zh-CN"/>
        </w:rPr>
        <w:t>365</w:t>
      </w:r>
      <w:r w:rsidRPr="00D2152D">
        <w:rPr>
          <w:rFonts w:ascii="Book Antiqua" w:eastAsia="SimSun" w:hAnsi="Book Antiqua"/>
          <w:kern w:val="2"/>
          <w:lang w:eastAsia="zh-CN"/>
        </w:rPr>
        <w:t>: 1118-1127 [PMID: 21992124 DOI: 10.1056/NEJMra1001683]</w:t>
      </w:r>
    </w:p>
    <w:p w14:paraId="34B4BAE7"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8 </w:t>
      </w:r>
      <w:r w:rsidRPr="00D2152D">
        <w:rPr>
          <w:rFonts w:ascii="Book Antiqua" w:eastAsia="SimSun" w:hAnsi="Book Antiqua"/>
          <w:b/>
          <w:kern w:val="2"/>
          <w:lang w:eastAsia="zh-CN"/>
        </w:rPr>
        <w:t>Levrero M</w:t>
      </w:r>
      <w:r w:rsidRPr="00D2152D">
        <w:rPr>
          <w:rFonts w:ascii="Book Antiqua" w:eastAsia="SimSun" w:hAnsi="Book Antiqua"/>
          <w:kern w:val="2"/>
          <w:lang w:eastAsia="zh-CN"/>
        </w:rPr>
        <w:t xml:space="preserve">. Viral hepatitis and liver cancer: the case of hepatitis C. </w:t>
      </w:r>
      <w:r w:rsidRPr="00D2152D">
        <w:rPr>
          <w:rFonts w:ascii="Book Antiqua" w:eastAsia="SimSun" w:hAnsi="Book Antiqua"/>
          <w:i/>
          <w:kern w:val="2"/>
          <w:lang w:eastAsia="zh-CN"/>
        </w:rPr>
        <w:t>Oncogene</w:t>
      </w:r>
      <w:r w:rsidRPr="00D2152D">
        <w:rPr>
          <w:rFonts w:ascii="Book Antiqua" w:eastAsia="SimSun" w:hAnsi="Book Antiqua"/>
          <w:kern w:val="2"/>
          <w:lang w:eastAsia="zh-CN"/>
        </w:rPr>
        <w:t xml:space="preserve"> 2006; </w:t>
      </w:r>
      <w:r w:rsidRPr="00D2152D">
        <w:rPr>
          <w:rFonts w:ascii="Book Antiqua" w:eastAsia="SimSun" w:hAnsi="Book Antiqua"/>
          <w:b/>
          <w:kern w:val="2"/>
          <w:lang w:eastAsia="zh-CN"/>
        </w:rPr>
        <w:t>25</w:t>
      </w:r>
      <w:r w:rsidRPr="00D2152D">
        <w:rPr>
          <w:rFonts w:ascii="Book Antiqua" w:eastAsia="SimSun" w:hAnsi="Book Antiqua"/>
          <w:kern w:val="2"/>
          <w:lang w:eastAsia="zh-CN"/>
        </w:rPr>
        <w:t>: 3834-3847 [PMID: 16799625 DOI: 10.1038/sj.onc.1209562]</w:t>
      </w:r>
    </w:p>
    <w:p w14:paraId="1472FC0C"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9 </w:t>
      </w:r>
      <w:r w:rsidRPr="00D2152D">
        <w:rPr>
          <w:rFonts w:ascii="Book Antiqua" w:eastAsia="SimSun" w:hAnsi="Book Antiqua"/>
          <w:b/>
          <w:kern w:val="2"/>
          <w:lang w:eastAsia="zh-CN"/>
        </w:rPr>
        <w:t>McGlynn KA</w:t>
      </w:r>
      <w:r w:rsidRPr="00D2152D">
        <w:rPr>
          <w:rFonts w:ascii="Book Antiqua" w:eastAsia="SimSun" w:hAnsi="Book Antiqua"/>
          <w:kern w:val="2"/>
          <w:lang w:eastAsia="zh-CN"/>
        </w:rPr>
        <w:t xml:space="preserve">, Petrick JL, London WT. Global epidemiology of hepatocellular carcinoma: an emphasis on demographic and regional variability. </w:t>
      </w:r>
      <w:r w:rsidRPr="00D2152D">
        <w:rPr>
          <w:rFonts w:ascii="Book Antiqua" w:eastAsia="SimSun" w:hAnsi="Book Antiqua"/>
          <w:i/>
          <w:kern w:val="2"/>
          <w:lang w:eastAsia="zh-CN"/>
        </w:rPr>
        <w:t>Clin Liver Dis</w:t>
      </w:r>
      <w:r w:rsidRPr="00D2152D">
        <w:rPr>
          <w:rFonts w:ascii="Book Antiqua" w:eastAsia="SimSun" w:hAnsi="Book Antiqua"/>
          <w:kern w:val="2"/>
          <w:lang w:eastAsia="zh-CN"/>
        </w:rPr>
        <w:t xml:space="preserve"> 2015; </w:t>
      </w:r>
      <w:r w:rsidRPr="00D2152D">
        <w:rPr>
          <w:rFonts w:ascii="Book Antiqua" w:eastAsia="SimSun" w:hAnsi="Book Antiqua"/>
          <w:b/>
          <w:kern w:val="2"/>
          <w:lang w:eastAsia="zh-CN"/>
        </w:rPr>
        <w:t>19</w:t>
      </w:r>
      <w:r w:rsidRPr="00D2152D">
        <w:rPr>
          <w:rFonts w:ascii="Book Antiqua" w:eastAsia="SimSun" w:hAnsi="Book Antiqua"/>
          <w:kern w:val="2"/>
          <w:lang w:eastAsia="zh-CN"/>
        </w:rPr>
        <w:t>: 223-238 [PMID: 25921660 DOI: 10.1016/j.cld.2015.01.001]</w:t>
      </w:r>
    </w:p>
    <w:p w14:paraId="1A3C20D1"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lastRenderedPageBreak/>
        <w:t xml:space="preserve">10 </w:t>
      </w:r>
      <w:r w:rsidRPr="00D2152D">
        <w:rPr>
          <w:rFonts w:ascii="Book Antiqua" w:eastAsia="SimSun" w:hAnsi="Book Antiqua"/>
          <w:b/>
          <w:kern w:val="2"/>
          <w:lang w:eastAsia="zh-CN"/>
        </w:rPr>
        <w:t>Scheel TK</w:t>
      </w:r>
      <w:r w:rsidRPr="00D2152D">
        <w:rPr>
          <w:rFonts w:ascii="Book Antiqua" w:eastAsia="SimSun" w:hAnsi="Book Antiqua"/>
          <w:kern w:val="2"/>
          <w:lang w:eastAsia="zh-CN"/>
        </w:rPr>
        <w:t xml:space="preserve">, Rice CM. Understanding the hepatitis C virus life cycle paves the way for highly effective therapies. </w:t>
      </w:r>
      <w:r w:rsidRPr="00D2152D">
        <w:rPr>
          <w:rFonts w:ascii="Book Antiqua" w:eastAsia="SimSun" w:hAnsi="Book Antiqua"/>
          <w:i/>
          <w:kern w:val="2"/>
          <w:lang w:eastAsia="zh-CN"/>
        </w:rPr>
        <w:t>Nat Med</w:t>
      </w:r>
      <w:r w:rsidRPr="00D2152D">
        <w:rPr>
          <w:rFonts w:ascii="Book Antiqua" w:eastAsia="SimSun" w:hAnsi="Book Antiqua"/>
          <w:kern w:val="2"/>
          <w:lang w:eastAsia="zh-CN"/>
        </w:rPr>
        <w:t xml:space="preserve"> 2013; </w:t>
      </w:r>
      <w:r w:rsidRPr="00D2152D">
        <w:rPr>
          <w:rFonts w:ascii="Book Antiqua" w:eastAsia="SimSun" w:hAnsi="Book Antiqua"/>
          <w:b/>
          <w:kern w:val="2"/>
          <w:lang w:eastAsia="zh-CN"/>
        </w:rPr>
        <w:t>19</w:t>
      </w:r>
      <w:r w:rsidRPr="00D2152D">
        <w:rPr>
          <w:rFonts w:ascii="Book Antiqua" w:eastAsia="SimSun" w:hAnsi="Book Antiqua"/>
          <w:kern w:val="2"/>
          <w:lang w:eastAsia="zh-CN"/>
        </w:rPr>
        <w:t>: 837-849 [PMID: 23836234 DOI: 10.1038/nm.3248]</w:t>
      </w:r>
    </w:p>
    <w:p w14:paraId="0FC3BE35"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11 </w:t>
      </w:r>
      <w:r w:rsidRPr="00D2152D">
        <w:rPr>
          <w:rFonts w:ascii="Book Antiqua" w:eastAsia="SimSun" w:hAnsi="Book Antiqua"/>
          <w:b/>
          <w:kern w:val="2"/>
          <w:lang w:eastAsia="zh-CN"/>
        </w:rPr>
        <w:t>Shimizu I</w:t>
      </w:r>
      <w:r w:rsidRPr="00D2152D">
        <w:rPr>
          <w:rFonts w:ascii="Book Antiqua" w:eastAsia="SimSun" w:hAnsi="Book Antiqua"/>
          <w:kern w:val="2"/>
          <w:lang w:eastAsia="zh-CN"/>
        </w:rPr>
        <w:t xml:space="preserve">. Impact of oestrogens on the progression of liver disease. </w:t>
      </w:r>
      <w:r w:rsidRPr="00D2152D">
        <w:rPr>
          <w:rFonts w:ascii="Book Antiqua" w:eastAsia="SimSun" w:hAnsi="Book Antiqua"/>
          <w:i/>
          <w:kern w:val="2"/>
          <w:lang w:eastAsia="zh-CN"/>
        </w:rPr>
        <w:t>Liver Int</w:t>
      </w:r>
      <w:r w:rsidRPr="00D2152D">
        <w:rPr>
          <w:rFonts w:ascii="Book Antiqua" w:eastAsia="SimSun" w:hAnsi="Book Antiqua"/>
          <w:kern w:val="2"/>
          <w:lang w:eastAsia="zh-CN"/>
        </w:rPr>
        <w:t xml:space="preserve"> 2003; </w:t>
      </w:r>
      <w:r w:rsidRPr="00D2152D">
        <w:rPr>
          <w:rFonts w:ascii="Book Antiqua" w:eastAsia="SimSun" w:hAnsi="Book Antiqua"/>
          <w:b/>
          <w:kern w:val="2"/>
          <w:lang w:eastAsia="zh-CN"/>
        </w:rPr>
        <w:t>23</w:t>
      </w:r>
      <w:r w:rsidRPr="00D2152D">
        <w:rPr>
          <w:rFonts w:ascii="Book Antiqua" w:eastAsia="SimSun" w:hAnsi="Book Antiqua"/>
          <w:kern w:val="2"/>
          <w:lang w:eastAsia="zh-CN"/>
        </w:rPr>
        <w:t>: 63-69 [PMID: 12640729]</w:t>
      </w:r>
    </w:p>
    <w:p w14:paraId="6364A748"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12 </w:t>
      </w:r>
      <w:r w:rsidRPr="00D2152D">
        <w:rPr>
          <w:rFonts w:ascii="Book Antiqua" w:eastAsia="SimSun" w:hAnsi="Book Antiqua"/>
          <w:b/>
          <w:kern w:val="2"/>
          <w:lang w:eastAsia="zh-CN"/>
        </w:rPr>
        <w:t>Di Martino V</w:t>
      </w:r>
      <w:r w:rsidRPr="00D2152D">
        <w:rPr>
          <w:rFonts w:ascii="Book Antiqua" w:eastAsia="SimSun" w:hAnsi="Book Antiqua"/>
          <w:kern w:val="2"/>
          <w:lang w:eastAsia="zh-CN"/>
        </w:rPr>
        <w:t xml:space="preserve">, Lebray P, Myers RP, Pannier E, Paradis V, Charlotte F, Moussalli J, Thabut D, Buffet C, Poynard T. Progression of liver fibrosis in women infected with hepatitis C: long-term benefit of estrogen exposure. </w:t>
      </w:r>
      <w:r w:rsidRPr="00D2152D">
        <w:rPr>
          <w:rFonts w:ascii="Book Antiqua" w:eastAsia="SimSun" w:hAnsi="Book Antiqua"/>
          <w:i/>
          <w:kern w:val="2"/>
          <w:lang w:eastAsia="zh-CN"/>
        </w:rPr>
        <w:t>Hepatology</w:t>
      </w:r>
      <w:r w:rsidRPr="00D2152D">
        <w:rPr>
          <w:rFonts w:ascii="Book Antiqua" w:eastAsia="SimSun" w:hAnsi="Book Antiqua"/>
          <w:kern w:val="2"/>
          <w:lang w:eastAsia="zh-CN"/>
        </w:rPr>
        <w:t xml:space="preserve"> 2004; </w:t>
      </w:r>
      <w:r w:rsidRPr="00D2152D">
        <w:rPr>
          <w:rFonts w:ascii="Book Antiqua" w:eastAsia="SimSun" w:hAnsi="Book Antiqua"/>
          <w:b/>
          <w:kern w:val="2"/>
          <w:lang w:eastAsia="zh-CN"/>
        </w:rPr>
        <w:t>40</w:t>
      </w:r>
      <w:r w:rsidRPr="00D2152D">
        <w:rPr>
          <w:rFonts w:ascii="Book Antiqua" w:eastAsia="SimSun" w:hAnsi="Book Antiqua"/>
          <w:kern w:val="2"/>
          <w:lang w:eastAsia="zh-CN"/>
        </w:rPr>
        <w:t>: 1426-1433 [PMID: 15565616 DOI: 10.1002/hep.20463]</w:t>
      </w:r>
    </w:p>
    <w:p w14:paraId="27725F8E"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13 </w:t>
      </w:r>
      <w:r w:rsidRPr="00D2152D">
        <w:rPr>
          <w:rFonts w:ascii="Book Antiqua" w:eastAsia="SimSun" w:hAnsi="Book Antiqua"/>
          <w:b/>
          <w:kern w:val="2"/>
          <w:lang w:eastAsia="zh-CN"/>
        </w:rPr>
        <w:t>Yu JW</w:t>
      </w:r>
      <w:r w:rsidRPr="00D2152D">
        <w:rPr>
          <w:rFonts w:ascii="Book Antiqua" w:eastAsia="SimSun" w:hAnsi="Book Antiqua"/>
          <w:kern w:val="2"/>
          <w:lang w:eastAsia="zh-CN"/>
        </w:rPr>
        <w:t xml:space="preserve">, Sun LJ, Zhao YH, Kang P, Yan BZ. Impact of sex on virologic response rates in genotype 1 chronic hepatitis C patients with peginterferon alpha-2a and ribavirin treatment. </w:t>
      </w:r>
      <w:r w:rsidRPr="00D2152D">
        <w:rPr>
          <w:rFonts w:ascii="Book Antiqua" w:eastAsia="SimSun" w:hAnsi="Book Antiqua"/>
          <w:i/>
          <w:kern w:val="2"/>
          <w:lang w:eastAsia="zh-CN"/>
        </w:rPr>
        <w:t>Int J Infect Dis</w:t>
      </w:r>
      <w:r w:rsidRPr="00D2152D">
        <w:rPr>
          <w:rFonts w:ascii="Book Antiqua" w:eastAsia="SimSun" w:hAnsi="Book Antiqua"/>
          <w:kern w:val="2"/>
          <w:lang w:eastAsia="zh-CN"/>
        </w:rPr>
        <w:t xml:space="preserve"> 2011; </w:t>
      </w:r>
      <w:r w:rsidRPr="00D2152D">
        <w:rPr>
          <w:rFonts w:ascii="Book Antiqua" w:eastAsia="SimSun" w:hAnsi="Book Antiqua"/>
          <w:b/>
          <w:kern w:val="2"/>
          <w:lang w:eastAsia="zh-CN"/>
        </w:rPr>
        <w:t>15</w:t>
      </w:r>
      <w:r w:rsidRPr="00D2152D">
        <w:rPr>
          <w:rFonts w:ascii="Book Antiqua" w:eastAsia="SimSun" w:hAnsi="Book Antiqua"/>
          <w:kern w:val="2"/>
          <w:lang w:eastAsia="zh-CN"/>
        </w:rPr>
        <w:t>: e740-e746 [PMID: 21803628 DOI: 10.1016/j.ijid.2011.05.018]</w:t>
      </w:r>
    </w:p>
    <w:p w14:paraId="69C8A1BA"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14 </w:t>
      </w:r>
      <w:r w:rsidRPr="00D2152D">
        <w:rPr>
          <w:rFonts w:ascii="Book Antiqua" w:eastAsia="SimSun" w:hAnsi="Book Antiqua"/>
          <w:b/>
          <w:kern w:val="2"/>
          <w:lang w:eastAsia="zh-CN"/>
        </w:rPr>
        <w:t>Iwamura K</w:t>
      </w:r>
      <w:r w:rsidRPr="00D2152D">
        <w:rPr>
          <w:rFonts w:ascii="Book Antiqua" w:eastAsia="SimSun" w:hAnsi="Book Antiqua"/>
          <w:kern w:val="2"/>
          <w:lang w:eastAsia="zh-CN"/>
        </w:rPr>
        <w:t xml:space="preserve">. Clinical significance of estrogens in chronic aggressive hepatitis. </w:t>
      </w:r>
      <w:r w:rsidRPr="00D2152D">
        <w:rPr>
          <w:rFonts w:ascii="Book Antiqua" w:eastAsia="SimSun" w:hAnsi="Book Antiqua"/>
          <w:i/>
          <w:kern w:val="2"/>
          <w:lang w:eastAsia="zh-CN"/>
        </w:rPr>
        <w:t>Acta Hepatogastroenterol (Stuttg)</w:t>
      </w:r>
      <w:r w:rsidRPr="00D2152D">
        <w:rPr>
          <w:rFonts w:ascii="Book Antiqua" w:eastAsia="SimSun" w:hAnsi="Book Antiqua"/>
          <w:kern w:val="2"/>
          <w:lang w:eastAsia="zh-CN"/>
        </w:rPr>
        <w:t xml:space="preserve"> 1979; </w:t>
      </w:r>
      <w:r w:rsidRPr="00D2152D">
        <w:rPr>
          <w:rFonts w:ascii="Book Antiqua" w:eastAsia="SimSun" w:hAnsi="Book Antiqua"/>
          <w:b/>
          <w:kern w:val="2"/>
          <w:lang w:eastAsia="zh-CN"/>
        </w:rPr>
        <w:t>26</w:t>
      </w:r>
      <w:r w:rsidRPr="00D2152D">
        <w:rPr>
          <w:rFonts w:ascii="Book Antiqua" w:eastAsia="SimSun" w:hAnsi="Book Antiqua"/>
          <w:kern w:val="2"/>
          <w:lang w:eastAsia="zh-CN"/>
        </w:rPr>
        <w:t>: 267-278 [PMID: 495023]</w:t>
      </w:r>
    </w:p>
    <w:p w14:paraId="50F13FED"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15 </w:t>
      </w:r>
      <w:r w:rsidRPr="00D2152D">
        <w:rPr>
          <w:rFonts w:ascii="Book Antiqua" w:eastAsia="SimSun" w:hAnsi="Book Antiqua"/>
          <w:b/>
          <w:kern w:val="2"/>
          <w:lang w:eastAsia="zh-CN"/>
        </w:rPr>
        <w:t>Nakatani T</w:t>
      </w:r>
      <w:r w:rsidRPr="00D2152D">
        <w:rPr>
          <w:rFonts w:ascii="Book Antiqua" w:eastAsia="SimSun" w:hAnsi="Book Antiqua"/>
          <w:kern w:val="2"/>
          <w:lang w:eastAsia="zh-CN"/>
        </w:rPr>
        <w:t xml:space="preserve">, Roy G, Fujimoto N, Asahara T, Ito A. Sex hormone dependency of diethylnitrosamine-induced liver tumors in mice and chemoprevention by leuprorelin. </w:t>
      </w:r>
      <w:r w:rsidRPr="00D2152D">
        <w:rPr>
          <w:rFonts w:ascii="Book Antiqua" w:eastAsia="SimSun" w:hAnsi="Book Antiqua"/>
          <w:i/>
          <w:kern w:val="2"/>
          <w:lang w:eastAsia="zh-CN"/>
        </w:rPr>
        <w:t>Jpn J Cancer Res</w:t>
      </w:r>
      <w:r w:rsidRPr="00D2152D">
        <w:rPr>
          <w:rFonts w:ascii="Book Antiqua" w:eastAsia="SimSun" w:hAnsi="Book Antiqua"/>
          <w:kern w:val="2"/>
          <w:lang w:eastAsia="zh-CN"/>
        </w:rPr>
        <w:t xml:space="preserve"> 2001; </w:t>
      </w:r>
      <w:r w:rsidRPr="00D2152D">
        <w:rPr>
          <w:rFonts w:ascii="Book Antiqua" w:eastAsia="SimSun" w:hAnsi="Book Antiqua"/>
          <w:b/>
          <w:kern w:val="2"/>
          <w:lang w:eastAsia="zh-CN"/>
        </w:rPr>
        <w:t>92</w:t>
      </w:r>
      <w:r w:rsidRPr="00D2152D">
        <w:rPr>
          <w:rFonts w:ascii="Book Antiqua" w:eastAsia="SimSun" w:hAnsi="Book Antiqua"/>
          <w:kern w:val="2"/>
          <w:lang w:eastAsia="zh-CN"/>
        </w:rPr>
        <w:t>: 249-256 [PMID: 11267934]</w:t>
      </w:r>
    </w:p>
    <w:p w14:paraId="522E3B64"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16 </w:t>
      </w:r>
      <w:r w:rsidRPr="00D2152D">
        <w:rPr>
          <w:rFonts w:ascii="Book Antiqua" w:eastAsia="SimSun" w:hAnsi="Book Antiqua"/>
          <w:b/>
          <w:kern w:val="2"/>
          <w:lang w:eastAsia="zh-CN"/>
        </w:rPr>
        <w:t>Naugler WE</w:t>
      </w:r>
      <w:r w:rsidRPr="00D2152D">
        <w:rPr>
          <w:rFonts w:ascii="Book Antiqua" w:eastAsia="SimSun" w:hAnsi="Book Antiqua"/>
          <w:kern w:val="2"/>
          <w:lang w:eastAsia="zh-CN"/>
        </w:rPr>
        <w:t xml:space="preserve">, Sakurai T, Kim S, Maeda S, Kim K, Elsharkawy AM, Karin M. Gender disparity in liver cancer due to sex differences in MyD88-dependent IL-6 production. </w:t>
      </w:r>
      <w:r w:rsidRPr="00D2152D">
        <w:rPr>
          <w:rFonts w:ascii="Book Antiqua" w:eastAsia="SimSun" w:hAnsi="Book Antiqua"/>
          <w:i/>
          <w:kern w:val="2"/>
          <w:lang w:eastAsia="zh-CN"/>
        </w:rPr>
        <w:t>Science</w:t>
      </w:r>
      <w:r w:rsidRPr="00D2152D">
        <w:rPr>
          <w:rFonts w:ascii="Book Antiqua" w:eastAsia="SimSun" w:hAnsi="Book Antiqua"/>
          <w:kern w:val="2"/>
          <w:lang w:eastAsia="zh-CN"/>
        </w:rPr>
        <w:t xml:space="preserve"> 2007; </w:t>
      </w:r>
      <w:r w:rsidRPr="00D2152D">
        <w:rPr>
          <w:rFonts w:ascii="Book Antiqua" w:eastAsia="SimSun" w:hAnsi="Book Antiqua"/>
          <w:b/>
          <w:kern w:val="2"/>
          <w:lang w:eastAsia="zh-CN"/>
        </w:rPr>
        <w:t>317</w:t>
      </w:r>
      <w:r w:rsidRPr="00D2152D">
        <w:rPr>
          <w:rFonts w:ascii="Book Antiqua" w:eastAsia="SimSun" w:hAnsi="Book Antiqua"/>
          <w:kern w:val="2"/>
          <w:lang w:eastAsia="zh-CN"/>
        </w:rPr>
        <w:t>: 121-124 [PMID: 17615358 DOI: 10.1126/science.1140485]</w:t>
      </w:r>
    </w:p>
    <w:p w14:paraId="52A9526E"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17 </w:t>
      </w:r>
      <w:r w:rsidRPr="00D2152D">
        <w:rPr>
          <w:rFonts w:ascii="Book Antiqua" w:eastAsia="SimSun" w:hAnsi="Book Antiqua"/>
          <w:b/>
          <w:kern w:val="2"/>
          <w:lang w:eastAsia="zh-CN"/>
        </w:rPr>
        <w:t>Di Maio M</w:t>
      </w:r>
      <w:r w:rsidRPr="00D2152D">
        <w:rPr>
          <w:rFonts w:ascii="Book Antiqua" w:eastAsia="SimSun" w:hAnsi="Book Antiqua"/>
          <w:kern w:val="2"/>
          <w:lang w:eastAsia="zh-CN"/>
        </w:rPr>
        <w:t xml:space="preserve">, De Maio E, Morabito A, D'Aniello R, De Feo G, Gallo C, Perrone F. Hormonal treatment of human hepatocellular carcinoma. </w:t>
      </w:r>
      <w:r w:rsidRPr="00D2152D">
        <w:rPr>
          <w:rFonts w:ascii="Book Antiqua" w:eastAsia="SimSun" w:hAnsi="Book Antiqua"/>
          <w:i/>
          <w:kern w:val="2"/>
          <w:lang w:eastAsia="zh-CN"/>
        </w:rPr>
        <w:t>Ann N Y Acad Sci</w:t>
      </w:r>
      <w:r w:rsidRPr="00D2152D">
        <w:rPr>
          <w:rFonts w:ascii="Book Antiqua" w:eastAsia="SimSun" w:hAnsi="Book Antiqua"/>
          <w:kern w:val="2"/>
          <w:lang w:eastAsia="zh-CN"/>
        </w:rPr>
        <w:t xml:space="preserve"> 2006; </w:t>
      </w:r>
      <w:r w:rsidRPr="00D2152D">
        <w:rPr>
          <w:rFonts w:ascii="Book Antiqua" w:eastAsia="SimSun" w:hAnsi="Book Antiqua"/>
          <w:b/>
          <w:kern w:val="2"/>
          <w:lang w:eastAsia="zh-CN"/>
        </w:rPr>
        <w:t>1089</w:t>
      </w:r>
      <w:r w:rsidRPr="00D2152D">
        <w:rPr>
          <w:rFonts w:ascii="Book Antiqua" w:eastAsia="SimSun" w:hAnsi="Book Antiqua"/>
          <w:kern w:val="2"/>
          <w:lang w:eastAsia="zh-CN"/>
        </w:rPr>
        <w:t>: 252-261 [PMID: 17261772 DOI: 10.1196/annals.1386.007]</w:t>
      </w:r>
    </w:p>
    <w:p w14:paraId="44CC1D67"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18</w:t>
      </w:r>
      <w:r w:rsidRPr="00D2152D">
        <w:rPr>
          <w:rFonts w:ascii="Book Antiqua" w:eastAsia="SimSun" w:hAnsi="Book Antiqua" w:hint="eastAsia"/>
          <w:kern w:val="2"/>
          <w:lang w:eastAsia="zh-CN"/>
        </w:rPr>
        <w:t xml:space="preserve"> </w:t>
      </w:r>
      <w:r w:rsidRPr="00D2152D">
        <w:rPr>
          <w:rFonts w:ascii="Book Antiqua" w:eastAsia="SimSun" w:hAnsi="Book Antiqua"/>
          <w:kern w:val="2"/>
          <w:lang w:eastAsia="zh-CN"/>
        </w:rPr>
        <w:t xml:space="preserve">Tamoxifen in treatment of hepatocellular carcinoma: a randomised controlled trial. CLIP Group (Cancer of the Liver Italian Programme) </w:t>
      </w:r>
      <w:r w:rsidRPr="00D2152D">
        <w:rPr>
          <w:rFonts w:ascii="Book Antiqua" w:eastAsia="SimSun" w:hAnsi="Book Antiqua"/>
          <w:i/>
          <w:kern w:val="2"/>
          <w:lang w:eastAsia="zh-CN"/>
        </w:rPr>
        <w:t>Lancet</w:t>
      </w:r>
      <w:r w:rsidRPr="00D2152D">
        <w:rPr>
          <w:rFonts w:ascii="Book Antiqua" w:eastAsia="SimSun" w:hAnsi="Book Antiqua"/>
          <w:kern w:val="2"/>
          <w:lang w:eastAsia="zh-CN"/>
        </w:rPr>
        <w:t xml:space="preserve"> 1998; </w:t>
      </w:r>
      <w:r w:rsidRPr="00D2152D">
        <w:rPr>
          <w:rFonts w:ascii="Book Antiqua" w:eastAsia="SimSun" w:hAnsi="Book Antiqua"/>
          <w:b/>
          <w:kern w:val="2"/>
          <w:lang w:eastAsia="zh-CN"/>
        </w:rPr>
        <w:t>352</w:t>
      </w:r>
      <w:r w:rsidRPr="00D2152D">
        <w:rPr>
          <w:rFonts w:ascii="Book Antiqua" w:eastAsia="SimSun" w:hAnsi="Book Antiqua"/>
          <w:kern w:val="2"/>
          <w:lang w:eastAsia="zh-CN"/>
        </w:rPr>
        <w:t>: 17-20 [PMID: 9800740]</w:t>
      </w:r>
    </w:p>
    <w:p w14:paraId="6590D148"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19 </w:t>
      </w:r>
      <w:r w:rsidRPr="00D2152D">
        <w:rPr>
          <w:rFonts w:ascii="Book Antiqua" w:eastAsia="SimSun" w:hAnsi="Book Antiqua"/>
          <w:b/>
          <w:kern w:val="2"/>
          <w:lang w:eastAsia="zh-CN"/>
        </w:rPr>
        <w:t>Liu CL</w:t>
      </w:r>
      <w:r w:rsidRPr="00D2152D">
        <w:rPr>
          <w:rFonts w:ascii="Book Antiqua" w:eastAsia="SimSun" w:hAnsi="Book Antiqua"/>
          <w:kern w:val="2"/>
          <w:lang w:eastAsia="zh-CN"/>
        </w:rPr>
        <w:t xml:space="preserve">, Fan ST, Ng IO, Lo CM, Poon RT, Wong J. Treatment of advanced </w:t>
      </w:r>
      <w:r w:rsidRPr="00D2152D">
        <w:rPr>
          <w:rFonts w:ascii="Book Antiqua" w:eastAsia="SimSun" w:hAnsi="Book Antiqua"/>
          <w:kern w:val="2"/>
          <w:lang w:eastAsia="zh-CN"/>
        </w:rPr>
        <w:lastRenderedPageBreak/>
        <w:t xml:space="preserve">hepatocellular carcinoma with tamoxifen and the correlation with expression of hormone receptors: a prospective randomized study. </w:t>
      </w:r>
      <w:r w:rsidRPr="00D2152D">
        <w:rPr>
          <w:rFonts w:ascii="Book Antiqua" w:eastAsia="SimSun" w:hAnsi="Book Antiqua"/>
          <w:i/>
          <w:kern w:val="2"/>
          <w:lang w:eastAsia="zh-CN"/>
        </w:rPr>
        <w:t>Am J Gastroenterol</w:t>
      </w:r>
      <w:r w:rsidRPr="00D2152D">
        <w:rPr>
          <w:rFonts w:ascii="Book Antiqua" w:eastAsia="SimSun" w:hAnsi="Book Antiqua"/>
          <w:kern w:val="2"/>
          <w:lang w:eastAsia="zh-CN"/>
        </w:rPr>
        <w:t xml:space="preserve"> 2000; </w:t>
      </w:r>
      <w:r w:rsidRPr="00D2152D">
        <w:rPr>
          <w:rFonts w:ascii="Book Antiqua" w:eastAsia="SimSun" w:hAnsi="Book Antiqua"/>
          <w:b/>
          <w:kern w:val="2"/>
          <w:lang w:eastAsia="zh-CN"/>
        </w:rPr>
        <w:t>95</w:t>
      </w:r>
      <w:r w:rsidRPr="00D2152D">
        <w:rPr>
          <w:rFonts w:ascii="Book Antiqua" w:eastAsia="SimSun" w:hAnsi="Book Antiqua"/>
          <w:kern w:val="2"/>
          <w:lang w:eastAsia="zh-CN"/>
        </w:rPr>
        <w:t>: 218-222 [PMID: 10638587 DOI: 10.1111/j.1572-0241.2000.01688.x]</w:t>
      </w:r>
    </w:p>
    <w:p w14:paraId="7FB9A153"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20 </w:t>
      </w:r>
      <w:r w:rsidRPr="00D2152D">
        <w:rPr>
          <w:rFonts w:ascii="Book Antiqua" w:eastAsia="SimSun" w:hAnsi="Book Antiqua"/>
          <w:b/>
          <w:kern w:val="2"/>
          <w:lang w:eastAsia="zh-CN"/>
        </w:rPr>
        <w:t>Kalra M</w:t>
      </w:r>
      <w:r w:rsidRPr="00D2152D">
        <w:rPr>
          <w:rFonts w:ascii="Book Antiqua" w:eastAsia="SimSun" w:hAnsi="Book Antiqua"/>
          <w:kern w:val="2"/>
          <w:lang w:eastAsia="zh-CN"/>
        </w:rPr>
        <w:t xml:space="preserve">, Mayes J, Assefa S, Kaul AK, Kaul R. Role of sex steroid receptors in pathobiology of hepatocellular carcinoma. </w:t>
      </w:r>
      <w:r w:rsidRPr="00D2152D">
        <w:rPr>
          <w:rFonts w:ascii="Book Antiqua" w:eastAsia="SimSun" w:hAnsi="Book Antiqua"/>
          <w:i/>
          <w:kern w:val="2"/>
          <w:lang w:eastAsia="zh-CN"/>
        </w:rPr>
        <w:t>World J Gastroenterol</w:t>
      </w:r>
      <w:r w:rsidRPr="00D2152D">
        <w:rPr>
          <w:rFonts w:ascii="Book Antiqua" w:eastAsia="SimSun" w:hAnsi="Book Antiqua" w:hint="eastAsia"/>
          <w:kern w:val="2"/>
          <w:lang w:eastAsia="zh-CN"/>
        </w:rPr>
        <w:t xml:space="preserve"> </w:t>
      </w:r>
      <w:r w:rsidRPr="00D2152D">
        <w:rPr>
          <w:rFonts w:ascii="Book Antiqua" w:eastAsia="SimSun" w:hAnsi="Book Antiqua"/>
          <w:kern w:val="2"/>
          <w:lang w:eastAsia="zh-CN"/>
        </w:rPr>
        <w:t xml:space="preserve">2008; </w:t>
      </w:r>
      <w:r w:rsidRPr="00D2152D">
        <w:rPr>
          <w:rFonts w:ascii="Book Antiqua" w:eastAsia="SimSun" w:hAnsi="Book Antiqua"/>
          <w:b/>
          <w:kern w:val="2"/>
          <w:lang w:eastAsia="zh-CN"/>
        </w:rPr>
        <w:t>14</w:t>
      </w:r>
      <w:r w:rsidRPr="00D2152D">
        <w:rPr>
          <w:rFonts w:ascii="Book Antiqua" w:eastAsia="SimSun" w:hAnsi="Book Antiqua"/>
          <w:kern w:val="2"/>
          <w:lang w:eastAsia="zh-CN"/>
        </w:rPr>
        <w:t>: 5945-5961 [PMID: 18932272</w:t>
      </w:r>
      <w:r w:rsidRPr="00D2152D">
        <w:rPr>
          <w:rFonts w:ascii="Book Antiqua" w:eastAsia="SimSun" w:hAnsi="Book Antiqua" w:hint="eastAsia"/>
          <w:kern w:val="2"/>
          <w:lang w:eastAsia="zh-CN"/>
        </w:rPr>
        <w:t xml:space="preserve"> DOI: </w:t>
      </w:r>
      <w:r w:rsidRPr="00D2152D">
        <w:rPr>
          <w:rFonts w:ascii="Book Antiqua" w:eastAsia="SimSun" w:hAnsi="Book Antiqua"/>
          <w:kern w:val="2"/>
          <w:lang w:eastAsia="zh-CN"/>
        </w:rPr>
        <w:t>10.3748/wjg.14.5945]</w:t>
      </w:r>
    </w:p>
    <w:p w14:paraId="0F6EFC1E"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21 </w:t>
      </w:r>
      <w:r w:rsidRPr="00D2152D">
        <w:rPr>
          <w:rFonts w:ascii="Book Antiqua" w:eastAsia="SimSun" w:hAnsi="Book Antiqua"/>
          <w:b/>
          <w:kern w:val="2"/>
          <w:lang w:eastAsia="zh-CN"/>
        </w:rPr>
        <w:t>Eisenfeld AJ</w:t>
      </w:r>
      <w:r w:rsidRPr="00D2152D">
        <w:rPr>
          <w:rFonts w:ascii="Book Antiqua" w:eastAsia="SimSun" w:hAnsi="Book Antiqua"/>
          <w:kern w:val="2"/>
          <w:lang w:eastAsia="zh-CN"/>
        </w:rPr>
        <w:t xml:space="preserve">, Aten R, Weinberger M, Haselbacher G, Halpern K, Krakoff L. Estrogen receptor in the mammalian liver. </w:t>
      </w:r>
      <w:r w:rsidRPr="00D2152D">
        <w:rPr>
          <w:rFonts w:ascii="Book Antiqua" w:eastAsia="SimSun" w:hAnsi="Book Antiqua"/>
          <w:i/>
          <w:kern w:val="2"/>
          <w:lang w:eastAsia="zh-CN"/>
        </w:rPr>
        <w:t>Science</w:t>
      </w:r>
      <w:r w:rsidRPr="00D2152D">
        <w:rPr>
          <w:rFonts w:ascii="Book Antiqua" w:eastAsia="SimSun" w:hAnsi="Book Antiqua"/>
          <w:kern w:val="2"/>
          <w:lang w:eastAsia="zh-CN"/>
        </w:rPr>
        <w:t xml:space="preserve"> 1976; </w:t>
      </w:r>
      <w:r w:rsidRPr="00D2152D">
        <w:rPr>
          <w:rFonts w:ascii="Book Antiqua" w:eastAsia="SimSun" w:hAnsi="Book Antiqua"/>
          <w:b/>
          <w:kern w:val="2"/>
          <w:lang w:eastAsia="zh-CN"/>
        </w:rPr>
        <w:t>191</w:t>
      </w:r>
      <w:r w:rsidRPr="00D2152D">
        <w:rPr>
          <w:rFonts w:ascii="Book Antiqua" w:eastAsia="SimSun" w:hAnsi="Book Antiqua"/>
          <w:kern w:val="2"/>
          <w:lang w:eastAsia="zh-CN"/>
        </w:rPr>
        <w:t>: 862-865 [PMID: 175442]</w:t>
      </w:r>
    </w:p>
    <w:p w14:paraId="2FCAD441"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22 </w:t>
      </w:r>
      <w:r w:rsidRPr="00D2152D">
        <w:rPr>
          <w:rFonts w:ascii="Book Antiqua" w:eastAsia="SimSun" w:hAnsi="Book Antiqua"/>
          <w:b/>
          <w:kern w:val="2"/>
          <w:lang w:eastAsia="zh-CN"/>
        </w:rPr>
        <w:t>Porter LE</w:t>
      </w:r>
      <w:r w:rsidRPr="00D2152D">
        <w:rPr>
          <w:rFonts w:ascii="Book Antiqua" w:eastAsia="SimSun" w:hAnsi="Book Antiqua"/>
          <w:kern w:val="2"/>
          <w:lang w:eastAsia="zh-CN"/>
        </w:rPr>
        <w:t xml:space="preserve">, Elm MS, Van Thiel DH, Dugas MC, Eagon PK. Characterization and quantitation of human hepatic estrogen receptor. </w:t>
      </w:r>
      <w:r w:rsidRPr="00D2152D">
        <w:rPr>
          <w:rFonts w:ascii="Book Antiqua" w:eastAsia="SimSun" w:hAnsi="Book Antiqua"/>
          <w:i/>
          <w:kern w:val="2"/>
          <w:lang w:eastAsia="zh-CN"/>
        </w:rPr>
        <w:t>Gastroenterology</w:t>
      </w:r>
      <w:r w:rsidRPr="00D2152D">
        <w:rPr>
          <w:rFonts w:ascii="Book Antiqua" w:eastAsia="SimSun" w:hAnsi="Book Antiqua"/>
          <w:kern w:val="2"/>
          <w:lang w:eastAsia="zh-CN"/>
        </w:rPr>
        <w:t xml:space="preserve"> 1983; </w:t>
      </w:r>
      <w:r w:rsidRPr="00D2152D">
        <w:rPr>
          <w:rFonts w:ascii="Book Antiqua" w:eastAsia="SimSun" w:hAnsi="Book Antiqua"/>
          <w:b/>
          <w:kern w:val="2"/>
          <w:lang w:eastAsia="zh-CN"/>
        </w:rPr>
        <w:t>84</w:t>
      </w:r>
      <w:r w:rsidRPr="00D2152D">
        <w:rPr>
          <w:rFonts w:ascii="Book Antiqua" w:eastAsia="SimSun" w:hAnsi="Book Antiqua"/>
          <w:kern w:val="2"/>
          <w:lang w:eastAsia="zh-CN"/>
        </w:rPr>
        <w:t>: 704-712 [PMID: 6825981]</w:t>
      </w:r>
    </w:p>
    <w:p w14:paraId="133D94C9"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23 </w:t>
      </w:r>
      <w:r w:rsidRPr="00D2152D">
        <w:rPr>
          <w:rFonts w:ascii="Book Antiqua" w:eastAsia="SimSun" w:hAnsi="Book Antiqua"/>
          <w:b/>
          <w:kern w:val="2"/>
          <w:lang w:eastAsia="zh-CN"/>
        </w:rPr>
        <w:t>Heldring N</w:t>
      </w:r>
      <w:r w:rsidRPr="00D2152D">
        <w:rPr>
          <w:rFonts w:ascii="Book Antiqua" w:eastAsia="SimSun" w:hAnsi="Book Antiqua"/>
          <w:kern w:val="2"/>
          <w:lang w:eastAsia="zh-CN"/>
        </w:rPr>
        <w:t xml:space="preserve">, Pike A, Andersson S, Matthews J, Cheng G, Hartman J, Tujague M, Ström A, Treuter E, Warner M, Gustafsson JA. Estrogen receptors: how do they signal and what are their targets. </w:t>
      </w:r>
      <w:r w:rsidRPr="00D2152D">
        <w:rPr>
          <w:rFonts w:ascii="Book Antiqua" w:eastAsia="SimSun" w:hAnsi="Book Antiqua"/>
          <w:i/>
          <w:kern w:val="2"/>
          <w:lang w:eastAsia="zh-CN"/>
        </w:rPr>
        <w:t>Physiol Rev</w:t>
      </w:r>
      <w:r w:rsidRPr="00D2152D">
        <w:rPr>
          <w:rFonts w:ascii="Book Antiqua" w:eastAsia="SimSun" w:hAnsi="Book Antiqua"/>
          <w:kern w:val="2"/>
          <w:lang w:eastAsia="zh-CN"/>
        </w:rPr>
        <w:t xml:space="preserve"> 2007; </w:t>
      </w:r>
      <w:r w:rsidRPr="00D2152D">
        <w:rPr>
          <w:rFonts w:ascii="Book Antiqua" w:eastAsia="SimSun" w:hAnsi="Book Antiqua"/>
          <w:b/>
          <w:kern w:val="2"/>
          <w:lang w:eastAsia="zh-CN"/>
        </w:rPr>
        <w:t>87</w:t>
      </w:r>
      <w:r w:rsidRPr="00D2152D">
        <w:rPr>
          <w:rFonts w:ascii="Book Antiqua" w:eastAsia="SimSun" w:hAnsi="Book Antiqua"/>
          <w:kern w:val="2"/>
          <w:lang w:eastAsia="zh-CN"/>
        </w:rPr>
        <w:t>: 905-931 [PMID: 17615392 DOI: 10.1152/physrev.00026.2006]</w:t>
      </w:r>
    </w:p>
    <w:p w14:paraId="3C81AE53"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24 </w:t>
      </w:r>
      <w:r w:rsidRPr="00D2152D">
        <w:rPr>
          <w:rFonts w:ascii="Book Antiqua" w:eastAsia="SimSun" w:hAnsi="Book Antiqua"/>
          <w:b/>
          <w:kern w:val="2"/>
          <w:lang w:eastAsia="zh-CN"/>
        </w:rPr>
        <w:t>Levin ER</w:t>
      </w:r>
      <w:r w:rsidRPr="00D2152D">
        <w:rPr>
          <w:rFonts w:ascii="Book Antiqua" w:eastAsia="SimSun" w:hAnsi="Book Antiqua"/>
          <w:kern w:val="2"/>
          <w:lang w:eastAsia="zh-CN"/>
        </w:rPr>
        <w:t xml:space="preserve">. Integration of the extranuclear and nuclear actions of estrogen. </w:t>
      </w:r>
      <w:r w:rsidRPr="00D2152D">
        <w:rPr>
          <w:rFonts w:ascii="Book Antiqua" w:eastAsia="SimSun" w:hAnsi="Book Antiqua"/>
          <w:i/>
          <w:kern w:val="2"/>
          <w:lang w:eastAsia="zh-CN"/>
        </w:rPr>
        <w:t>Mol Endocrinol</w:t>
      </w:r>
      <w:r w:rsidRPr="00D2152D">
        <w:rPr>
          <w:rFonts w:ascii="Book Antiqua" w:eastAsia="SimSun" w:hAnsi="Book Antiqua"/>
          <w:kern w:val="2"/>
          <w:lang w:eastAsia="zh-CN"/>
        </w:rPr>
        <w:t xml:space="preserve"> 2005; </w:t>
      </w:r>
      <w:r w:rsidRPr="00D2152D">
        <w:rPr>
          <w:rFonts w:ascii="Book Antiqua" w:eastAsia="SimSun" w:hAnsi="Book Antiqua"/>
          <w:b/>
          <w:kern w:val="2"/>
          <w:lang w:eastAsia="zh-CN"/>
        </w:rPr>
        <w:t>19</w:t>
      </w:r>
      <w:r w:rsidRPr="00D2152D">
        <w:rPr>
          <w:rFonts w:ascii="Book Antiqua" w:eastAsia="SimSun" w:hAnsi="Book Antiqua"/>
          <w:kern w:val="2"/>
          <w:lang w:eastAsia="zh-CN"/>
        </w:rPr>
        <w:t>: 1951-1959 [PMID: 15705661 DOI: 10.1210/me.2004-0390]</w:t>
      </w:r>
    </w:p>
    <w:p w14:paraId="56096EAF"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25 </w:t>
      </w:r>
      <w:r w:rsidRPr="00D2152D">
        <w:rPr>
          <w:rFonts w:ascii="Book Antiqua" w:eastAsia="SimSun" w:hAnsi="Book Antiqua"/>
          <w:b/>
          <w:kern w:val="2"/>
          <w:lang w:eastAsia="zh-CN"/>
        </w:rPr>
        <w:t>Ordóñez-Morán P</w:t>
      </w:r>
      <w:r w:rsidRPr="00D2152D">
        <w:rPr>
          <w:rFonts w:ascii="Book Antiqua" w:eastAsia="SimSun" w:hAnsi="Book Antiqua"/>
          <w:kern w:val="2"/>
          <w:lang w:eastAsia="zh-CN"/>
        </w:rPr>
        <w:t xml:space="preserve">, Muñoz A. Nuclear receptors: genomic and non-genomic effects converge. </w:t>
      </w:r>
      <w:r w:rsidRPr="00D2152D">
        <w:rPr>
          <w:rFonts w:ascii="Book Antiqua" w:eastAsia="SimSun" w:hAnsi="Book Antiqua"/>
          <w:i/>
          <w:kern w:val="2"/>
          <w:lang w:eastAsia="zh-CN"/>
        </w:rPr>
        <w:t>Cell Cycle</w:t>
      </w:r>
      <w:r w:rsidRPr="00D2152D">
        <w:rPr>
          <w:rFonts w:ascii="Book Antiqua" w:eastAsia="SimSun" w:hAnsi="Book Antiqua"/>
          <w:kern w:val="2"/>
          <w:lang w:eastAsia="zh-CN"/>
        </w:rPr>
        <w:t xml:space="preserve"> 2009; </w:t>
      </w:r>
      <w:r w:rsidRPr="00D2152D">
        <w:rPr>
          <w:rFonts w:ascii="Book Antiqua" w:eastAsia="SimSun" w:hAnsi="Book Antiqua"/>
          <w:b/>
          <w:kern w:val="2"/>
          <w:lang w:eastAsia="zh-CN"/>
        </w:rPr>
        <w:t>8</w:t>
      </w:r>
      <w:r w:rsidRPr="00D2152D">
        <w:rPr>
          <w:rFonts w:ascii="Book Antiqua" w:eastAsia="SimSun" w:hAnsi="Book Antiqua"/>
          <w:kern w:val="2"/>
          <w:lang w:eastAsia="zh-CN"/>
        </w:rPr>
        <w:t>: 1675-1680 [PMID: 19448403 DOI: 10.4161/cc.8.11.8579]</w:t>
      </w:r>
    </w:p>
    <w:p w14:paraId="42E802D2"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26 </w:t>
      </w:r>
      <w:r w:rsidRPr="00D2152D">
        <w:rPr>
          <w:rFonts w:ascii="Book Antiqua" w:eastAsia="SimSun" w:hAnsi="Book Antiqua"/>
          <w:b/>
          <w:kern w:val="2"/>
          <w:lang w:eastAsia="zh-CN"/>
        </w:rPr>
        <w:t>Matthews J</w:t>
      </w:r>
      <w:r w:rsidRPr="00D2152D">
        <w:rPr>
          <w:rFonts w:ascii="Book Antiqua" w:eastAsia="SimSun" w:hAnsi="Book Antiqua"/>
          <w:kern w:val="2"/>
          <w:lang w:eastAsia="zh-CN"/>
        </w:rPr>
        <w:t xml:space="preserve">, Gustafsson JA. Estrogen signaling: a subtle balance between ER alpha and ER beta. </w:t>
      </w:r>
      <w:r w:rsidRPr="00D2152D">
        <w:rPr>
          <w:rFonts w:ascii="Book Antiqua" w:eastAsia="SimSun" w:hAnsi="Book Antiqua"/>
          <w:i/>
          <w:kern w:val="2"/>
          <w:lang w:eastAsia="zh-CN"/>
        </w:rPr>
        <w:t>Mol Interv</w:t>
      </w:r>
      <w:r w:rsidRPr="00D2152D">
        <w:rPr>
          <w:rFonts w:ascii="Book Antiqua" w:eastAsia="SimSun" w:hAnsi="Book Antiqua"/>
          <w:kern w:val="2"/>
          <w:lang w:eastAsia="zh-CN"/>
        </w:rPr>
        <w:t xml:space="preserve"> 2003; </w:t>
      </w:r>
      <w:r w:rsidRPr="00D2152D">
        <w:rPr>
          <w:rFonts w:ascii="Book Antiqua" w:eastAsia="SimSun" w:hAnsi="Book Antiqua"/>
          <w:b/>
          <w:kern w:val="2"/>
          <w:lang w:eastAsia="zh-CN"/>
        </w:rPr>
        <w:t>3</w:t>
      </w:r>
      <w:r w:rsidRPr="00D2152D">
        <w:rPr>
          <w:rFonts w:ascii="Book Antiqua" w:eastAsia="SimSun" w:hAnsi="Book Antiqua"/>
          <w:kern w:val="2"/>
          <w:lang w:eastAsia="zh-CN"/>
        </w:rPr>
        <w:t>: 281-292 [PMID: 14993442 DOI: 10.1124/mi.3.5.281]</w:t>
      </w:r>
    </w:p>
    <w:p w14:paraId="59C1048F"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27 </w:t>
      </w:r>
      <w:r w:rsidRPr="00D2152D">
        <w:rPr>
          <w:rFonts w:ascii="Book Antiqua" w:eastAsia="SimSun" w:hAnsi="Book Antiqua"/>
          <w:b/>
          <w:kern w:val="2"/>
          <w:lang w:eastAsia="zh-CN"/>
        </w:rPr>
        <w:t>Leygue E</w:t>
      </w:r>
      <w:r w:rsidRPr="00D2152D">
        <w:rPr>
          <w:rFonts w:ascii="Book Antiqua" w:eastAsia="SimSun" w:hAnsi="Book Antiqua"/>
          <w:kern w:val="2"/>
          <w:lang w:eastAsia="zh-CN"/>
        </w:rPr>
        <w:t xml:space="preserve">, Dotzlaw H, Watson PH, Murphy LC. Altered estrogen receptor alpha and beta messenger RNA expression during human breast tumorigenesis. </w:t>
      </w:r>
      <w:r w:rsidRPr="00D2152D">
        <w:rPr>
          <w:rFonts w:ascii="Book Antiqua" w:eastAsia="SimSun" w:hAnsi="Book Antiqua"/>
          <w:i/>
          <w:kern w:val="2"/>
          <w:lang w:eastAsia="zh-CN"/>
        </w:rPr>
        <w:t>Cancer Res</w:t>
      </w:r>
      <w:r w:rsidRPr="00D2152D">
        <w:rPr>
          <w:rFonts w:ascii="Book Antiqua" w:eastAsia="SimSun" w:hAnsi="Book Antiqua"/>
          <w:kern w:val="2"/>
          <w:lang w:eastAsia="zh-CN"/>
        </w:rPr>
        <w:t xml:space="preserve"> 1998; </w:t>
      </w:r>
      <w:r w:rsidRPr="00D2152D">
        <w:rPr>
          <w:rFonts w:ascii="Book Antiqua" w:eastAsia="SimSun" w:hAnsi="Book Antiqua"/>
          <w:b/>
          <w:kern w:val="2"/>
          <w:lang w:eastAsia="zh-CN"/>
        </w:rPr>
        <w:t>58</w:t>
      </w:r>
      <w:r w:rsidRPr="00D2152D">
        <w:rPr>
          <w:rFonts w:ascii="Book Antiqua" w:eastAsia="SimSun" w:hAnsi="Book Antiqua"/>
          <w:kern w:val="2"/>
          <w:lang w:eastAsia="zh-CN"/>
        </w:rPr>
        <w:t>: 3197-3201 [PMID: 9699641]</w:t>
      </w:r>
    </w:p>
    <w:p w14:paraId="5CD8CCB8"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28 </w:t>
      </w:r>
      <w:r w:rsidRPr="00D2152D">
        <w:rPr>
          <w:rFonts w:ascii="Book Antiqua" w:eastAsia="SimSun" w:hAnsi="Book Antiqua"/>
          <w:b/>
          <w:kern w:val="2"/>
          <w:lang w:eastAsia="zh-CN"/>
        </w:rPr>
        <w:t>Madeira M</w:t>
      </w:r>
      <w:r w:rsidRPr="00D2152D">
        <w:rPr>
          <w:rFonts w:ascii="Book Antiqua" w:eastAsia="SimSun" w:hAnsi="Book Antiqua"/>
          <w:kern w:val="2"/>
          <w:lang w:eastAsia="zh-CN"/>
        </w:rPr>
        <w:t xml:space="preserve">, Mattar A, Logullo AF, Soares FA, Gebrim LH. Estrogen receptor alpha/beta ratio and estrogen receptor beta as predictors of endocrine therapy </w:t>
      </w:r>
      <w:r w:rsidRPr="00D2152D">
        <w:rPr>
          <w:rFonts w:ascii="Book Antiqua" w:eastAsia="SimSun" w:hAnsi="Book Antiqua"/>
          <w:kern w:val="2"/>
          <w:lang w:eastAsia="zh-CN"/>
        </w:rPr>
        <w:lastRenderedPageBreak/>
        <w:t xml:space="preserve">responsiveness-a randomized neoadjuvant trial comparison between anastrozole and tamoxifen for the treatment of postmenopausal breast cancer. </w:t>
      </w:r>
      <w:r w:rsidRPr="00D2152D">
        <w:rPr>
          <w:rFonts w:ascii="Book Antiqua" w:eastAsia="SimSun" w:hAnsi="Book Antiqua"/>
          <w:i/>
          <w:kern w:val="2"/>
          <w:lang w:eastAsia="zh-CN"/>
        </w:rPr>
        <w:t>BMC Cancer</w:t>
      </w:r>
      <w:r w:rsidRPr="00D2152D">
        <w:rPr>
          <w:rFonts w:ascii="Book Antiqua" w:eastAsia="SimSun" w:hAnsi="Book Antiqua"/>
          <w:kern w:val="2"/>
          <w:lang w:eastAsia="zh-CN"/>
        </w:rPr>
        <w:t xml:space="preserve"> 2013; </w:t>
      </w:r>
      <w:r w:rsidRPr="00D2152D">
        <w:rPr>
          <w:rFonts w:ascii="Book Antiqua" w:eastAsia="SimSun" w:hAnsi="Book Antiqua"/>
          <w:b/>
          <w:kern w:val="2"/>
          <w:lang w:eastAsia="zh-CN"/>
        </w:rPr>
        <w:t>13</w:t>
      </w:r>
      <w:r w:rsidRPr="00D2152D">
        <w:rPr>
          <w:rFonts w:ascii="Book Antiqua" w:eastAsia="SimSun" w:hAnsi="Book Antiqua"/>
          <w:kern w:val="2"/>
          <w:lang w:eastAsia="zh-CN"/>
        </w:rPr>
        <w:t>: 425 [PMID: 24047421 DOI: 10.1186/1471-2407-13-425]</w:t>
      </w:r>
    </w:p>
    <w:p w14:paraId="0432A8D5"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29 </w:t>
      </w:r>
      <w:r w:rsidRPr="00D2152D">
        <w:rPr>
          <w:rFonts w:ascii="Book Antiqua" w:eastAsia="SimSun" w:hAnsi="Book Antiqua"/>
          <w:b/>
          <w:kern w:val="2"/>
          <w:lang w:eastAsia="zh-CN"/>
        </w:rPr>
        <w:t>Villa E</w:t>
      </w:r>
      <w:r w:rsidRPr="00D2152D">
        <w:rPr>
          <w:rFonts w:ascii="Book Antiqua" w:eastAsia="SimSun" w:hAnsi="Book Antiqua"/>
          <w:kern w:val="2"/>
          <w:lang w:eastAsia="zh-CN"/>
        </w:rPr>
        <w:t xml:space="preserve">, Moles A, Ferretti I, Buttafoco P, Grottola A, Del Buono M, De Santis M, Manenti F. Natural history of inoperable hepatocellular carcinoma: estrogen receptors' status in the tumor is the strongest prognostic factor for survival. </w:t>
      </w:r>
      <w:r w:rsidRPr="00D2152D">
        <w:rPr>
          <w:rFonts w:ascii="Book Antiqua" w:eastAsia="SimSun" w:hAnsi="Book Antiqua"/>
          <w:i/>
          <w:kern w:val="2"/>
          <w:lang w:eastAsia="zh-CN"/>
        </w:rPr>
        <w:t>Hepatology</w:t>
      </w:r>
      <w:r w:rsidRPr="00D2152D">
        <w:rPr>
          <w:rFonts w:ascii="Book Antiqua" w:eastAsia="SimSun" w:hAnsi="Book Antiqua"/>
          <w:kern w:val="2"/>
          <w:lang w:eastAsia="zh-CN"/>
        </w:rPr>
        <w:t xml:space="preserve"> 2000; </w:t>
      </w:r>
      <w:r w:rsidRPr="00D2152D">
        <w:rPr>
          <w:rFonts w:ascii="Book Antiqua" w:eastAsia="SimSun" w:hAnsi="Book Antiqua"/>
          <w:b/>
          <w:kern w:val="2"/>
          <w:lang w:eastAsia="zh-CN"/>
        </w:rPr>
        <w:t>32</w:t>
      </w:r>
      <w:r w:rsidRPr="00D2152D">
        <w:rPr>
          <w:rFonts w:ascii="Book Antiqua" w:eastAsia="SimSun" w:hAnsi="Book Antiqua"/>
          <w:kern w:val="2"/>
          <w:lang w:eastAsia="zh-CN"/>
        </w:rPr>
        <w:t>: 233-238 [PMID: 10915729 DOI: 10.1053/jhep.2000.9603]</w:t>
      </w:r>
    </w:p>
    <w:p w14:paraId="26839BC4"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30 </w:t>
      </w:r>
      <w:r w:rsidRPr="00D2152D">
        <w:rPr>
          <w:rFonts w:ascii="Book Antiqua" w:eastAsia="SimSun" w:hAnsi="Book Antiqua"/>
          <w:b/>
          <w:kern w:val="2"/>
          <w:lang w:eastAsia="zh-CN"/>
        </w:rPr>
        <w:t>Zhao Y</w:t>
      </w:r>
      <w:r w:rsidRPr="00D2152D">
        <w:rPr>
          <w:rFonts w:ascii="Book Antiqua" w:eastAsia="SimSun" w:hAnsi="Book Antiqua"/>
          <w:kern w:val="2"/>
          <w:lang w:eastAsia="zh-CN"/>
        </w:rPr>
        <w:t xml:space="preserve">, Li Z. Interplay of estrogen receptors and FOXA factors in the liver cancer. </w:t>
      </w:r>
      <w:r w:rsidRPr="00D2152D">
        <w:rPr>
          <w:rFonts w:ascii="Book Antiqua" w:eastAsia="SimSun" w:hAnsi="Book Antiqua"/>
          <w:i/>
          <w:kern w:val="2"/>
          <w:lang w:eastAsia="zh-CN"/>
        </w:rPr>
        <w:t>Mol Cell Endocrinol</w:t>
      </w:r>
      <w:r w:rsidRPr="00D2152D">
        <w:rPr>
          <w:rFonts w:ascii="Book Antiqua" w:eastAsia="SimSun" w:hAnsi="Book Antiqua"/>
          <w:kern w:val="2"/>
          <w:lang w:eastAsia="zh-CN"/>
        </w:rPr>
        <w:t xml:space="preserve"> 2015; </w:t>
      </w:r>
      <w:r w:rsidRPr="00D2152D">
        <w:rPr>
          <w:rFonts w:ascii="Book Antiqua" w:eastAsia="SimSun" w:hAnsi="Book Antiqua"/>
          <w:b/>
          <w:kern w:val="2"/>
          <w:lang w:eastAsia="zh-CN"/>
        </w:rPr>
        <w:t>418 Pt 3</w:t>
      </w:r>
      <w:r w:rsidRPr="00D2152D">
        <w:rPr>
          <w:rFonts w:ascii="Book Antiqua" w:eastAsia="SimSun" w:hAnsi="Book Antiqua"/>
          <w:kern w:val="2"/>
          <w:lang w:eastAsia="zh-CN"/>
        </w:rPr>
        <w:t>: 334-339 [PMID: 25661537 DOI: 10.1016/j.mce.2015.01.043]</w:t>
      </w:r>
    </w:p>
    <w:p w14:paraId="21FB845F"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31 </w:t>
      </w:r>
      <w:r w:rsidRPr="00D2152D">
        <w:rPr>
          <w:rFonts w:ascii="Book Antiqua" w:eastAsia="SimSun" w:hAnsi="Book Antiqua"/>
          <w:b/>
          <w:kern w:val="2"/>
          <w:lang w:eastAsia="zh-CN"/>
        </w:rPr>
        <w:t>Schmittgen TD</w:t>
      </w:r>
      <w:r w:rsidRPr="00D2152D">
        <w:rPr>
          <w:rFonts w:ascii="Book Antiqua" w:eastAsia="SimSun" w:hAnsi="Book Antiqua"/>
          <w:kern w:val="2"/>
          <w:lang w:eastAsia="zh-CN"/>
        </w:rPr>
        <w:t xml:space="preserve">, Livak KJ. Analyzing real-time PCR data by the comparative C(T) method. </w:t>
      </w:r>
      <w:r w:rsidRPr="00D2152D">
        <w:rPr>
          <w:rFonts w:ascii="Book Antiqua" w:eastAsia="SimSun" w:hAnsi="Book Antiqua"/>
          <w:i/>
          <w:kern w:val="2"/>
          <w:lang w:eastAsia="zh-CN"/>
        </w:rPr>
        <w:t>Nat Protoc</w:t>
      </w:r>
      <w:r w:rsidRPr="00D2152D">
        <w:rPr>
          <w:rFonts w:ascii="Book Antiqua" w:eastAsia="SimSun" w:hAnsi="Book Antiqua"/>
          <w:kern w:val="2"/>
          <w:lang w:eastAsia="zh-CN"/>
        </w:rPr>
        <w:t xml:space="preserve"> 2008; </w:t>
      </w:r>
      <w:r w:rsidRPr="00D2152D">
        <w:rPr>
          <w:rFonts w:ascii="Book Antiqua" w:eastAsia="SimSun" w:hAnsi="Book Antiqua"/>
          <w:b/>
          <w:kern w:val="2"/>
          <w:lang w:eastAsia="zh-CN"/>
        </w:rPr>
        <w:t>3</w:t>
      </w:r>
      <w:r w:rsidRPr="00D2152D">
        <w:rPr>
          <w:rFonts w:ascii="Book Antiqua" w:eastAsia="SimSun" w:hAnsi="Book Antiqua"/>
          <w:kern w:val="2"/>
          <w:lang w:eastAsia="zh-CN"/>
        </w:rPr>
        <w:t>: 1101-1108 [PMID: 18546601]</w:t>
      </w:r>
    </w:p>
    <w:p w14:paraId="49120601"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32 </w:t>
      </w:r>
      <w:r w:rsidRPr="00D2152D">
        <w:rPr>
          <w:rFonts w:ascii="Book Antiqua" w:eastAsia="SimSun" w:hAnsi="Book Antiqua"/>
          <w:b/>
          <w:kern w:val="2"/>
          <w:lang w:eastAsia="zh-CN"/>
        </w:rPr>
        <w:t>Nakagawa H</w:t>
      </w:r>
      <w:r w:rsidRPr="00D2152D">
        <w:rPr>
          <w:rFonts w:ascii="Book Antiqua" w:eastAsia="SimSun" w:hAnsi="Book Antiqua"/>
          <w:kern w:val="2"/>
          <w:lang w:eastAsia="zh-CN"/>
        </w:rPr>
        <w:t xml:space="preserve">, Maeda S. Inflammation- and stress-related signaling pathways in hepatocarcinogenesis. </w:t>
      </w:r>
      <w:r w:rsidRPr="00D2152D">
        <w:rPr>
          <w:rFonts w:ascii="Book Antiqua" w:eastAsia="SimSun" w:hAnsi="Book Antiqua"/>
          <w:i/>
          <w:kern w:val="2"/>
          <w:lang w:eastAsia="zh-CN"/>
        </w:rPr>
        <w:t>World J Gastroenterol</w:t>
      </w:r>
      <w:r w:rsidRPr="00D2152D">
        <w:rPr>
          <w:rFonts w:ascii="Book Antiqua" w:eastAsia="SimSun" w:hAnsi="Book Antiqua"/>
          <w:kern w:val="2"/>
          <w:lang w:eastAsia="zh-CN"/>
        </w:rPr>
        <w:t xml:space="preserve"> 2012; </w:t>
      </w:r>
      <w:r w:rsidRPr="00D2152D">
        <w:rPr>
          <w:rFonts w:ascii="Book Antiqua" w:eastAsia="SimSun" w:hAnsi="Book Antiqua"/>
          <w:b/>
          <w:kern w:val="2"/>
          <w:lang w:eastAsia="zh-CN"/>
        </w:rPr>
        <w:t>18</w:t>
      </w:r>
      <w:r w:rsidRPr="00D2152D">
        <w:rPr>
          <w:rFonts w:ascii="Book Antiqua" w:eastAsia="SimSun" w:hAnsi="Book Antiqua"/>
          <w:kern w:val="2"/>
          <w:lang w:eastAsia="zh-CN"/>
        </w:rPr>
        <w:t>: 4071-4081 [PMID: 22919237 DOI: 10.3748/wjg.v18.i31.4071]</w:t>
      </w:r>
    </w:p>
    <w:p w14:paraId="537D37DE"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33 </w:t>
      </w:r>
      <w:r w:rsidRPr="00D2152D">
        <w:rPr>
          <w:rFonts w:ascii="Book Antiqua" w:eastAsia="SimSun" w:hAnsi="Book Antiqua"/>
          <w:b/>
          <w:kern w:val="2"/>
          <w:lang w:eastAsia="zh-CN"/>
        </w:rPr>
        <w:t>Sun B</w:t>
      </w:r>
      <w:r w:rsidRPr="00D2152D">
        <w:rPr>
          <w:rFonts w:ascii="Book Antiqua" w:eastAsia="SimSun" w:hAnsi="Book Antiqua"/>
          <w:kern w:val="2"/>
          <w:lang w:eastAsia="zh-CN"/>
        </w:rPr>
        <w:t xml:space="preserve">, Karin M. Inflammation and liver tumorigenesis. </w:t>
      </w:r>
      <w:r w:rsidRPr="00D2152D">
        <w:rPr>
          <w:rFonts w:ascii="Book Antiqua" w:eastAsia="SimSun" w:hAnsi="Book Antiqua"/>
          <w:i/>
          <w:kern w:val="2"/>
          <w:lang w:eastAsia="zh-CN"/>
        </w:rPr>
        <w:t>Front Med</w:t>
      </w:r>
      <w:r w:rsidRPr="00D2152D">
        <w:rPr>
          <w:rFonts w:ascii="Book Antiqua" w:eastAsia="SimSun" w:hAnsi="Book Antiqua"/>
          <w:kern w:val="2"/>
          <w:lang w:eastAsia="zh-CN"/>
        </w:rPr>
        <w:t xml:space="preserve"> 2013; </w:t>
      </w:r>
      <w:r w:rsidRPr="00D2152D">
        <w:rPr>
          <w:rFonts w:ascii="Book Antiqua" w:eastAsia="SimSun" w:hAnsi="Book Antiqua"/>
          <w:b/>
          <w:kern w:val="2"/>
          <w:lang w:eastAsia="zh-CN"/>
        </w:rPr>
        <w:t>7</w:t>
      </w:r>
      <w:r w:rsidRPr="00D2152D">
        <w:rPr>
          <w:rFonts w:ascii="Book Antiqua" w:eastAsia="SimSun" w:hAnsi="Book Antiqua"/>
          <w:kern w:val="2"/>
          <w:lang w:eastAsia="zh-CN"/>
        </w:rPr>
        <w:t>: 242-254 [PMID: 23681888 DOI: 10.1007/s11684-013-0256-4]</w:t>
      </w:r>
    </w:p>
    <w:p w14:paraId="05D521E2"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34 </w:t>
      </w:r>
      <w:r w:rsidRPr="00D2152D">
        <w:rPr>
          <w:rFonts w:ascii="Book Antiqua" w:eastAsia="SimSun" w:hAnsi="Book Antiqua"/>
          <w:b/>
          <w:kern w:val="2"/>
          <w:lang w:eastAsia="zh-CN"/>
        </w:rPr>
        <w:t>Corsi DJ</w:t>
      </w:r>
      <w:r w:rsidRPr="00D2152D">
        <w:rPr>
          <w:rFonts w:ascii="Book Antiqua" w:eastAsia="SimSun" w:hAnsi="Book Antiqua"/>
          <w:kern w:val="2"/>
          <w:lang w:eastAsia="zh-CN"/>
        </w:rPr>
        <w:t xml:space="preserve">, Karges W, Thavorn K, Crawley AM, Cooper CL. Influence of female sex on hepatitis C virus infection progression and treatment outcomes. </w:t>
      </w:r>
      <w:r w:rsidRPr="00D2152D">
        <w:rPr>
          <w:rFonts w:ascii="Book Antiqua" w:eastAsia="SimSun" w:hAnsi="Book Antiqua"/>
          <w:i/>
          <w:kern w:val="2"/>
          <w:lang w:eastAsia="zh-CN"/>
        </w:rPr>
        <w:t>Eur J Gastroenterol Hepatol</w:t>
      </w:r>
      <w:r w:rsidRPr="00D2152D">
        <w:rPr>
          <w:rFonts w:ascii="Book Antiqua" w:eastAsia="SimSun" w:hAnsi="Book Antiqua"/>
          <w:kern w:val="2"/>
          <w:lang w:eastAsia="zh-CN"/>
        </w:rPr>
        <w:t xml:space="preserve"> 2016; </w:t>
      </w:r>
      <w:r w:rsidRPr="00D2152D">
        <w:rPr>
          <w:rFonts w:ascii="Book Antiqua" w:eastAsia="SimSun" w:hAnsi="Book Antiqua"/>
          <w:b/>
          <w:kern w:val="2"/>
          <w:lang w:eastAsia="zh-CN"/>
        </w:rPr>
        <w:t>28</w:t>
      </w:r>
      <w:r w:rsidRPr="00D2152D">
        <w:rPr>
          <w:rFonts w:ascii="Book Antiqua" w:eastAsia="SimSun" w:hAnsi="Book Antiqua"/>
          <w:kern w:val="2"/>
          <w:lang w:eastAsia="zh-CN"/>
        </w:rPr>
        <w:t>: 405-411 [PMID: 26745470 DOI: 10.1097/MEG.0000000000000567]</w:t>
      </w:r>
    </w:p>
    <w:p w14:paraId="5C819399"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35 </w:t>
      </w:r>
      <w:r w:rsidRPr="00D2152D">
        <w:rPr>
          <w:rFonts w:ascii="Book Antiqua" w:eastAsia="SimSun" w:hAnsi="Book Antiqua"/>
          <w:b/>
          <w:kern w:val="2"/>
          <w:lang w:eastAsia="zh-CN"/>
        </w:rPr>
        <w:t>Villa E</w:t>
      </w:r>
      <w:r w:rsidRPr="00D2152D">
        <w:rPr>
          <w:rFonts w:ascii="Book Antiqua" w:eastAsia="SimSun" w:hAnsi="Book Antiqua"/>
          <w:kern w:val="2"/>
          <w:lang w:eastAsia="zh-CN"/>
        </w:rPr>
        <w:t xml:space="preserve">, Karampatou A, Cammà C, Di Leo A, Luongo M, Ferrari A, Petta S, Losi L, Taliani G, Trande P, Lei B, Graziosi A, Bernabucci V, Critelli R, Pazienza P, Rendina M, Antonelli A, Francavilla A. Early menopause is associated with lack of response to antiviral therapy in women with chronic hepatitis C. </w:t>
      </w:r>
      <w:r w:rsidRPr="00D2152D">
        <w:rPr>
          <w:rFonts w:ascii="Book Antiqua" w:eastAsia="SimSun" w:hAnsi="Book Antiqua"/>
          <w:i/>
          <w:kern w:val="2"/>
          <w:lang w:eastAsia="zh-CN"/>
        </w:rPr>
        <w:t>Gastroenterology</w:t>
      </w:r>
      <w:r w:rsidRPr="00D2152D">
        <w:rPr>
          <w:rFonts w:ascii="Book Antiqua" w:eastAsia="SimSun" w:hAnsi="Book Antiqua"/>
          <w:kern w:val="2"/>
          <w:lang w:eastAsia="zh-CN"/>
        </w:rPr>
        <w:t xml:space="preserve"> 2011; </w:t>
      </w:r>
      <w:r w:rsidRPr="00D2152D">
        <w:rPr>
          <w:rFonts w:ascii="Book Antiqua" w:eastAsia="SimSun" w:hAnsi="Book Antiqua"/>
          <w:b/>
          <w:kern w:val="2"/>
          <w:lang w:eastAsia="zh-CN"/>
        </w:rPr>
        <w:t>140</w:t>
      </w:r>
      <w:r w:rsidRPr="00D2152D">
        <w:rPr>
          <w:rFonts w:ascii="Book Antiqua" w:eastAsia="SimSun" w:hAnsi="Book Antiqua"/>
          <w:kern w:val="2"/>
          <w:lang w:eastAsia="zh-CN"/>
        </w:rPr>
        <w:t>: 818-829 [PMID: 21167831 DOI: 10.1053/j.gastro.2010.12.027]</w:t>
      </w:r>
    </w:p>
    <w:p w14:paraId="72082CC5"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36 </w:t>
      </w:r>
      <w:r w:rsidRPr="00D2152D">
        <w:rPr>
          <w:rFonts w:ascii="Book Antiqua" w:eastAsia="SimSun" w:hAnsi="Book Antiqua"/>
          <w:b/>
          <w:kern w:val="2"/>
          <w:lang w:eastAsia="zh-CN"/>
        </w:rPr>
        <w:t>Hayashida K</w:t>
      </w:r>
      <w:r w:rsidRPr="00D2152D">
        <w:rPr>
          <w:rFonts w:ascii="Book Antiqua" w:eastAsia="SimSun" w:hAnsi="Book Antiqua"/>
          <w:kern w:val="2"/>
          <w:lang w:eastAsia="zh-CN"/>
        </w:rPr>
        <w:t xml:space="preserve">, Shoji I, Deng L, Jiang DP, Ide YH, Hotta H. 17β-estradiol inhibits the production of infectious particles of hepatitis C virus. </w:t>
      </w:r>
      <w:r w:rsidRPr="00D2152D">
        <w:rPr>
          <w:rFonts w:ascii="Book Antiqua" w:eastAsia="SimSun" w:hAnsi="Book Antiqua"/>
          <w:i/>
          <w:kern w:val="2"/>
          <w:lang w:eastAsia="zh-CN"/>
        </w:rPr>
        <w:t xml:space="preserve">Microbiol </w:t>
      </w:r>
      <w:r w:rsidRPr="00D2152D">
        <w:rPr>
          <w:rFonts w:ascii="Book Antiqua" w:eastAsia="SimSun" w:hAnsi="Book Antiqua"/>
          <w:i/>
          <w:kern w:val="2"/>
          <w:lang w:eastAsia="zh-CN"/>
        </w:rPr>
        <w:lastRenderedPageBreak/>
        <w:t>Immunol</w:t>
      </w:r>
      <w:r w:rsidRPr="00D2152D">
        <w:rPr>
          <w:rFonts w:ascii="Book Antiqua" w:eastAsia="SimSun" w:hAnsi="Book Antiqua"/>
          <w:kern w:val="2"/>
          <w:lang w:eastAsia="zh-CN"/>
        </w:rPr>
        <w:t xml:space="preserve"> 2010; </w:t>
      </w:r>
      <w:r w:rsidRPr="00D2152D">
        <w:rPr>
          <w:rFonts w:ascii="Book Antiqua" w:eastAsia="SimSun" w:hAnsi="Book Antiqua"/>
          <w:b/>
          <w:kern w:val="2"/>
          <w:lang w:eastAsia="zh-CN"/>
        </w:rPr>
        <w:t>54</w:t>
      </w:r>
      <w:r w:rsidRPr="00D2152D">
        <w:rPr>
          <w:rFonts w:ascii="Book Antiqua" w:eastAsia="SimSun" w:hAnsi="Book Antiqua"/>
          <w:kern w:val="2"/>
          <w:lang w:eastAsia="zh-CN"/>
        </w:rPr>
        <w:t>: 684-690 [PMID: 21044142 DOI: 10.1111/j.1348-0421.2010.00268.x]</w:t>
      </w:r>
    </w:p>
    <w:p w14:paraId="3EAA79C0"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37 </w:t>
      </w:r>
      <w:r w:rsidRPr="00D2152D">
        <w:rPr>
          <w:rFonts w:ascii="Book Antiqua" w:eastAsia="SimSun" w:hAnsi="Book Antiqua"/>
          <w:b/>
          <w:kern w:val="2"/>
          <w:lang w:eastAsia="zh-CN"/>
        </w:rPr>
        <w:t>Hillung J</w:t>
      </w:r>
      <w:r w:rsidRPr="00D2152D">
        <w:rPr>
          <w:rFonts w:ascii="Book Antiqua" w:eastAsia="SimSun" w:hAnsi="Book Antiqua"/>
          <w:kern w:val="2"/>
          <w:lang w:eastAsia="zh-CN"/>
        </w:rPr>
        <w:t xml:space="preserve">, Ruiz-López E, Bellón-Echeverría I, Clemente-Casares P, Mas A. Characterization of the interaction between hepatitis C virus NS5B and the human oestrogen receptor alpha. </w:t>
      </w:r>
      <w:r w:rsidRPr="00D2152D">
        <w:rPr>
          <w:rFonts w:ascii="Book Antiqua" w:eastAsia="SimSun" w:hAnsi="Book Antiqua"/>
          <w:i/>
          <w:kern w:val="2"/>
          <w:lang w:eastAsia="zh-CN"/>
        </w:rPr>
        <w:t>J Gen Virol</w:t>
      </w:r>
      <w:r w:rsidRPr="00D2152D">
        <w:rPr>
          <w:rFonts w:ascii="Book Antiqua" w:eastAsia="SimSun" w:hAnsi="Book Antiqua"/>
          <w:kern w:val="2"/>
          <w:lang w:eastAsia="zh-CN"/>
        </w:rPr>
        <w:t xml:space="preserve"> 2012; </w:t>
      </w:r>
      <w:r w:rsidRPr="00D2152D">
        <w:rPr>
          <w:rFonts w:ascii="Book Antiqua" w:eastAsia="SimSun" w:hAnsi="Book Antiqua"/>
          <w:b/>
          <w:kern w:val="2"/>
          <w:lang w:eastAsia="zh-CN"/>
        </w:rPr>
        <w:t>93</w:t>
      </w:r>
      <w:r w:rsidRPr="00D2152D">
        <w:rPr>
          <w:rFonts w:ascii="Book Antiqua" w:eastAsia="SimSun" w:hAnsi="Book Antiqua"/>
          <w:kern w:val="2"/>
          <w:lang w:eastAsia="zh-CN"/>
        </w:rPr>
        <w:t>: 780-785 [PMID: 22170636 DOI: 10.1099/vir.0.039396-0]</w:t>
      </w:r>
    </w:p>
    <w:p w14:paraId="2D0DA214"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38 </w:t>
      </w:r>
      <w:r w:rsidRPr="00D2152D">
        <w:rPr>
          <w:rFonts w:ascii="Book Antiqua" w:eastAsia="SimSun" w:hAnsi="Book Antiqua"/>
          <w:b/>
          <w:kern w:val="2"/>
          <w:lang w:eastAsia="zh-CN"/>
        </w:rPr>
        <w:t>Furusyo N</w:t>
      </w:r>
      <w:r w:rsidRPr="00D2152D">
        <w:rPr>
          <w:rFonts w:ascii="Book Antiqua" w:eastAsia="SimSun" w:hAnsi="Book Antiqua"/>
          <w:kern w:val="2"/>
          <w:lang w:eastAsia="zh-CN"/>
        </w:rPr>
        <w:t xml:space="preserve">, Ogawa E, Sudoh M, Murata M, Ihara T, Hayashi T, Ikezaki H, Hiramine S, Mukae H, Toyoda K, Taniai H, Okada K, Kainuma M, Kajiwara E, Hayashi J. Raloxifene hydrochloride is an adjuvant antiviral treatment of postmenopausal women with chronic hepatitis C: a randomized trial. </w:t>
      </w:r>
      <w:r w:rsidRPr="00D2152D">
        <w:rPr>
          <w:rFonts w:ascii="Book Antiqua" w:eastAsia="SimSun" w:hAnsi="Book Antiqua"/>
          <w:i/>
          <w:kern w:val="2"/>
          <w:lang w:eastAsia="zh-CN"/>
        </w:rPr>
        <w:t>J Hepatol</w:t>
      </w:r>
      <w:r w:rsidRPr="00D2152D">
        <w:rPr>
          <w:rFonts w:ascii="Book Antiqua" w:eastAsia="SimSun" w:hAnsi="Book Antiqua"/>
          <w:kern w:val="2"/>
          <w:lang w:eastAsia="zh-CN"/>
        </w:rPr>
        <w:t xml:space="preserve"> 2012; </w:t>
      </w:r>
      <w:r w:rsidRPr="00D2152D">
        <w:rPr>
          <w:rFonts w:ascii="Book Antiqua" w:eastAsia="SimSun" w:hAnsi="Book Antiqua"/>
          <w:b/>
          <w:kern w:val="2"/>
          <w:lang w:eastAsia="zh-CN"/>
        </w:rPr>
        <w:t>57</w:t>
      </w:r>
      <w:r w:rsidRPr="00D2152D">
        <w:rPr>
          <w:rFonts w:ascii="Book Antiqua" w:eastAsia="SimSun" w:hAnsi="Book Antiqua"/>
          <w:kern w:val="2"/>
          <w:lang w:eastAsia="zh-CN"/>
        </w:rPr>
        <w:t>: 1186-1192 [PMID: 22889955 DOI: 10.1016/j.jhep.2012.08.003]</w:t>
      </w:r>
    </w:p>
    <w:p w14:paraId="7F0F9F3F"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39 </w:t>
      </w:r>
      <w:r w:rsidRPr="00D2152D">
        <w:rPr>
          <w:rFonts w:ascii="Book Antiqua" w:eastAsia="SimSun" w:hAnsi="Book Antiqua"/>
          <w:b/>
          <w:kern w:val="2"/>
          <w:lang w:eastAsia="zh-CN"/>
        </w:rPr>
        <w:t>Iavarone M</w:t>
      </w:r>
      <w:r w:rsidRPr="00D2152D">
        <w:rPr>
          <w:rFonts w:ascii="Book Antiqua" w:eastAsia="SimSun" w:hAnsi="Book Antiqua"/>
          <w:kern w:val="2"/>
          <w:lang w:eastAsia="zh-CN"/>
        </w:rPr>
        <w:t xml:space="preserve">, Lampertico P, Seletti C, Francesca Donato M, Ronchi G, del Ninno E, Colombo M. The clinical and pathogenetic significance of estrogen receptor-beta expression in chronic liver diseases and liver carcinoma. </w:t>
      </w:r>
      <w:r w:rsidRPr="00D2152D">
        <w:rPr>
          <w:rFonts w:ascii="Book Antiqua" w:eastAsia="SimSun" w:hAnsi="Book Antiqua"/>
          <w:i/>
          <w:kern w:val="2"/>
          <w:lang w:eastAsia="zh-CN"/>
        </w:rPr>
        <w:t>Cancer</w:t>
      </w:r>
      <w:r w:rsidRPr="00D2152D">
        <w:rPr>
          <w:rFonts w:ascii="Book Antiqua" w:eastAsia="SimSun" w:hAnsi="Book Antiqua"/>
          <w:kern w:val="2"/>
          <w:lang w:eastAsia="zh-CN"/>
        </w:rPr>
        <w:t xml:space="preserve"> 2003; </w:t>
      </w:r>
      <w:r w:rsidRPr="00D2152D">
        <w:rPr>
          <w:rFonts w:ascii="Book Antiqua" w:eastAsia="SimSun" w:hAnsi="Book Antiqua"/>
          <w:b/>
          <w:kern w:val="2"/>
          <w:lang w:eastAsia="zh-CN"/>
        </w:rPr>
        <w:t>98</w:t>
      </w:r>
      <w:r w:rsidRPr="00D2152D">
        <w:rPr>
          <w:rFonts w:ascii="Book Antiqua" w:eastAsia="SimSun" w:hAnsi="Book Antiqua"/>
          <w:kern w:val="2"/>
          <w:lang w:eastAsia="zh-CN"/>
        </w:rPr>
        <w:t>: 529-534 [PMID: 12879470 DOI: 10.1002/cncr.11528]</w:t>
      </w:r>
    </w:p>
    <w:p w14:paraId="155D26C1"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40 </w:t>
      </w:r>
      <w:r w:rsidRPr="00D2152D">
        <w:rPr>
          <w:rFonts w:ascii="Book Antiqua" w:eastAsia="SimSun" w:hAnsi="Book Antiqua"/>
          <w:b/>
          <w:kern w:val="2"/>
          <w:lang w:eastAsia="zh-CN"/>
        </w:rPr>
        <w:t>Wang AG</w:t>
      </w:r>
      <w:r w:rsidRPr="00D2152D">
        <w:rPr>
          <w:rFonts w:ascii="Book Antiqua" w:eastAsia="SimSun" w:hAnsi="Book Antiqua"/>
          <w:kern w:val="2"/>
          <w:lang w:eastAsia="zh-CN"/>
        </w:rPr>
        <w:t xml:space="preserve">, Lee KY, Kim SY, Choi JY, Lee KH, Kim WH, Wang HJ, Kim JM, Park MG, Yeom YI, Kim NS, Yu DY, Lee DS. The expression of estrogen receptors in hepatocellular carcinoma in Korean patients. </w:t>
      </w:r>
      <w:r w:rsidRPr="00D2152D">
        <w:rPr>
          <w:rFonts w:ascii="Book Antiqua" w:eastAsia="SimSun" w:hAnsi="Book Antiqua"/>
          <w:i/>
          <w:kern w:val="2"/>
          <w:lang w:eastAsia="zh-CN"/>
        </w:rPr>
        <w:t>Yonsei Med J</w:t>
      </w:r>
      <w:r w:rsidRPr="00D2152D">
        <w:rPr>
          <w:rFonts w:ascii="Book Antiqua" w:eastAsia="SimSun" w:hAnsi="Book Antiqua"/>
          <w:kern w:val="2"/>
          <w:lang w:eastAsia="zh-CN"/>
        </w:rPr>
        <w:t xml:space="preserve"> 2006; </w:t>
      </w:r>
      <w:r w:rsidRPr="00D2152D">
        <w:rPr>
          <w:rFonts w:ascii="Book Antiqua" w:eastAsia="SimSun" w:hAnsi="Book Antiqua"/>
          <w:b/>
          <w:kern w:val="2"/>
          <w:lang w:eastAsia="zh-CN"/>
        </w:rPr>
        <w:t>47</w:t>
      </w:r>
      <w:r w:rsidRPr="00D2152D">
        <w:rPr>
          <w:rFonts w:ascii="Book Antiqua" w:eastAsia="SimSun" w:hAnsi="Book Antiqua"/>
          <w:kern w:val="2"/>
          <w:lang w:eastAsia="zh-CN"/>
        </w:rPr>
        <w:t>: 811-816 [PMID: 17191310 DOI: 10.3349/ymj.2006.47.6.811]</w:t>
      </w:r>
    </w:p>
    <w:p w14:paraId="31A47F20"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41 </w:t>
      </w:r>
      <w:r w:rsidRPr="00D2152D">
        <w:rPr>
          <w:rFonts w:ascii="Book Antiqua" w:eastAsia="SimSun" w:hAnsi="Book Antiqua"/>
          <w:b/>
          <w:kern w:val="2"/>
          <w:lang w:eastAsia="zh-CN"/>
        </w:rPr>
        <w:t>Villa E</w:t>
      </w:r>
      <w:r w:rsidRPr="00D2152D">
        <w:rPr>
          <w:rFonts w:ascii="Book Antiqua" w:eastAsia="SimSun" w:hAnsi="Book Antiqua"/>
          <w:kern w:val="2"/>
          <w:lang w:eastAsia="zh-CN"/>
        </w:rPr>
        <w:t xml:space="preserve">, Camellini L, Dugani A, Zucchi F, Grottola A, Merighi A, Buttafoco P, Losi L, Manenti F. Variant estrogen receptor messenger RNA species detected in human primary hepatocellular carcinoma. </w:t>
      </w:r>
      <w:r w:rsidRPr="00D2152D">
        <w:rPr>
          <w:rFonts w:ascii="Book Antiqua" w:eastAsia="SimSun" w:hAnsi="Book Antiqua"/>
          <w:i/>
          <w:kern w:val="2"/>
          <w:lang w:eastAsia="zh-CN"/>
        </w:rPr>
        <w:t>Cancer Res</w:t>
      </w:r>
      <w:r w:rsidRPr="00D2152D">
        <w:rPr>
          <w:rFonts w:ascii="Book Antiqua" w:eastAsia="SimSun" w:hAnsi="Book Antiqua"/>
          <w:kern w:val="2"/>
          <w:lang w:eastAsia="zh-CN"/>
        </w:rPr>
        <w:t xml:space="preserve"> 1995; </w:t>
      </w:r>
      <w:r w:rsidRPr="00D2152D">
        <w:rPr>
          <w:rFonts w:ascii="Book Antiqua" w:eastAsia="SimSun" w:hAnsi="Book Antiqua"/>
          <w:b/>
          <w:kern w:val="2"/>
          <w:lang w:eastAsia="zh-CN"/>
        </w:rPr>
        <w:t>55</w:t>
      </w:r>
      <w:r w:rsidRPr="00D2152D">
        <w:rPr>
          <w:rFonts w:ascii="Book Antiqua" w:eastAsia="SimSun" w:hAnsi="Book Antiqua"/>
          <w:kern w:val="2"/>
          <w:lang w:eastAsia="zh-CN"/>
        </w:rPr>
        <w:t>: 498-500 [PMID: 7834616]</w:t>
      </w:r>
    </w:p>
    <w:p w14:paraId="0EADAD45"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42 </w:t>
      </w:r>
      <w:r w:rsidRPr="00D2152D">
        <w:rPr>
          <w:rFonts w:ascii="Book Antiqua" w:eastAsia="SimSun" w:hAnsi="Book Antiqua"/>
          <w:b/>
          <w:kern w:val="2"/>
          <w:lang w:eastAsia="zh-CN"/>
        </w:rPr>
        <w:t>Villa E</w:t>
      </w:r>
      <w:r w:rsidRPr="00D2152D">
        <w:rPr>
          <w:rFonts w:ascii="Book Antiqua" w:eastAsia="SimSun" w:hAnsi="Book Antiqua"/>
          <w:kern w:val="2"/>
          <w:lang w:eastAsia="zh-CN"/>
        </w:rPr>
        <w:t xml:space="preserve">, Dugani A, Moles A, Camellini L, Grottola A, Buttafoco P, Merighi A, Ferretti I, Esposito P, Miglioli L, Bagni A, Troisi R, De Hemptinne B, Praet M, Callea F, Manenti F. Variant liver estrogen receptor transcripts already occur at an early stage of chronic liver disease. </w:t>
      </w:r>
      <w:r w:rsidRPr="00D2152D">
        <w:rPr>
          <w:rFonts w:ascii="Book Antiqua" w:eastAsia="SimSun" w:hAnsi="Book Antiqua"/>
          <w:i/>
          <w:kern w:val="2"/>
          <w:lang w:eastAsia="zh-CN"/>
        </w:rPr>
        <w:t>Hepatology</w:t>
      </w:r>
      <w:r w:rsidRPr="00D2152D">
        <w:rPr>
          <w:rFonts w:ascii="Book Antiqua" w:eastAsia="SimSun" w:hAnsi="Book Antiqua"/>
          <w:kern w:val="2"/>
          <w:lang w:eastAsia="zh-CN"/>
        </w:rPr>
        <w:t xml:space="preserve"> 1998; </w:t>
      </w:r>
      <w:r w:rsidRPr="00D2152D">
        <w:rPr>
          <w:rFonts w:ascii="Book Antiqua" w:eastAsia="SimSun" w:hAnsi="Book Antiqua"/>
          <w:b/>
          <w:kern w:val="2"/>
          <w:lang w:eastAsia="zh-CN"/>
        </w:rPr>
        <w:t>27</w:t>
      </w:r>
      <w:r w:rsidRPr="00D2152D">
        <w:rPr>
          <w:rFonts w:ascii="Book Antiqua" w:eastAsia="SimSun" w:hAnsi="Book Antiqua"/>
          <w:kern w:val="2"/>
          <w:lang w:eastAsia="zh-CN"/>
        </w:rPr>
        <w:t>: 983-988 [PMID: 9537437 DOI: 10.1002/hep.510270413]</w:t>
      </w:r>
    </w:p>
    <w:p w14:paraId="37DCDDD9"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43 </w:t>
      </w:r>
      <w:r w:rsidRPr="00D2152D">
        <w:rPr>
          <w:rFonts w:ascii="Book Antiqua" w:eastAsia="SimSun" w:hAnsi="Book Antiqua"/>
          <w:b/>
          <w:kern w:val="2"/>
          <w:lang w:eastAsia="zh-CN"/>
        </w:rPr>
        <w:t>Liedtke C</w:t>
      </w:r>
      <w:r w:rsidRPr="00D2152D">
        <w:rPr>
          <w:rFonts w:ascii="Book Antiqua" w:eastAsia="SimSun" w:hAnsi="Book Antiqua"/>
          <w:kern w:val="2"/>
          <w:lang w:eastAsia="zh-CN"/>
        </w:rPr>
        <w:t xml:space="preserve">, Broglio K, Moulder S, Hsu L, Kau SW, Symmans WF, Albarracin C, </w:t>
      </w:r>
      <w:r w:rsidRPr="00D2152D">
        <w:rPr>
          <w:rFonts w:ascii="Book Antiqua" w:eastAsia="SimSun" w:hAnsi="Book Antiqua"/>
          <w:kern w:val="2"/>
          <w:lang w:eastAsia="zh-CN"/>
        </w:rPr>
        <w:lastRenderedPageBreak/>
        <w:t xml:space="preserve">Meric-Bernstam F, Woodward W, Theriault RL, Kiesel L, Hortobagyi GN, Pusztai L, Gonzalez-Angulo AM. Prognostic impact of discordance between triple-receptor measurements in primary and recurrent breast cancer. </w:t>
      </w:r>
      <w:r w:rsidRPr="00D2152D">
        <w:rPr>
          <w:rFonts w:ascii="Book Antiqua" w:eastAsia="SimSun" w:hAnsi="Book Antiqua"/>
          <w:i/>
          <w:kern w:val="2"/>
          <w:lang w:eastAsia="zh-CN"/>
        </w:rPr>
        <w:t>Ann Oncol</w:t>
      </w:r>
      <w:r w:rsidRPr="00D2152D">
        <w:rPr>
          <w:rFonts w:ascii="Book Antiqua" w:eastAsia="SimSun" w:hAnsi="Book Antiqua"/>
          <w:kern w:val="2"/>
          <w:lang w:eastAsia="zh-CN"/>
        </w:rPr>
        <w:t xml:space="preserve"> 2009; </w:t>
      </w:r>
      <w:r w:rsidRPr="00D2152D">
        <w:rPr>
          <w:rFonts w:ascii="Book Antiqua" w:eastAsia="SimSun" w:hAnsi="Book Antiqua"/>
          <w:b/>
          <w:kern w:val="2"/>
          <w:lang w:eastAsia="zh-CN"/>
        </w:rPr>
        <w:t>20</w:t>
      </w:r>
      <w:r w:rsidRPr="00D2152D">
        <w:rPr>
          <w:rFonts w:ascii="Book Antiqua" w:eastAsia="SimSun" w:hAnsi="Book Antiqua"/>
          <w:kern w:val="2"/>
          <w:lang w:eastAsia="zh-CN"/>
        </w:rPr>
        <w:t>: 1953-1958 [PMID: 19596702 DOI: 10.1093/annonc/mdp263]</w:t>
      </w:r>
    </w:p>
    <w:p w14:paraId="2F37A700"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44 </w:t>
      </w:r>
      <w:r w:rsidRPr="00D2152D">
        <w:rPr>
          <w:rFonts w:ascii="Book Antiqua" w:eastAsia="SimSun" w:hAnsi="Book Antiqua"/>
          <w:b/>
          <w:kern w:val="2"/>
          <w:lang w:eastAsia="zh-CN"/>
        </w:rPr>
        <w:t>Pinto G</w:t>
      </w:r>
      <w:r w:rsidRPr="00D2152D">
        <w:rPr>
          <w:rFonts w:ascii="Book Antiqua" w:eastAsia="SimSun" w:hAnsi="Book Antiqua"/>
          <w:kern w:val="2"/>
          <w:lang w:eastAsia="zh-CN"/>
        </w:rPr>
        <w:t xml:space="preserve">, Alhaiek AA, Amadi S, Qattan AT, Crawford M, Radulovic M, Godovac-Zimmermann J. Systematic nucleo-cytoplasmic trafficking of proteins following exposure of MCF7 breast cancer cells to estradiol. </w:t>
      </w:r>
      <w:r w:rsidRPr="00D2152D">
        <w:rPr>
          <w:rFonts w:ascii="Book Antiqua" w:eastAsia="SimSun" w:hAnsi="Book Antiqua"/>
          <w:i/>
          <w:kern w:val="2"/>
          <w:lang w:eastAsia="zh-CN"/>
        </w:rPr>
        <w:t>J Proteome Res</w:t>
      </w:r>
      <w:r w:rsidRPr="00D2152D">
        <w:rPr>
          <w:rFonts w:ascii="Book Antiqua" w:eastAsia="SimSun" w:hAnsi="Book Antiqua"/>
          <w:kern w:val="2"/>
          <w:lang w:eastAsia="zh-CN"/>
        </w:rPr>
        <w:t xml:space="preserve"> 2014; </w:t>
      </w:r>
      <w:r w:rsidRPr="00D2152D">
        <w:rPr>
          <w:rFonts w:ascii="Book Antiqua" w:eastAsia="SimSun" w:hAnsi="Book Antiqua"/>
          <w:b/>
          <w:kern w:val="2"/>
          <w:lang w:eastAsia="zh-CN"/>
        </w:rPr>
        <w:t>13</w:t>
      </w:r>
      <w:r w:rsidRPr="00D2152D">
        <w:rPr>
          <w:rFonts w:ascii="Book Antiqua" w:eastAsia="SimSun" w:hAnsi="Book Antiqua"/>
          <w:kern w:val="2"/>
          <w:lang w:eastAsia="zh-CN"/>
        </w:rPr>
        <w:t>: 1112-1127 [PMID: 24422525 DOI: 10.1021/pr4012359]</w:t>
      </w:r>
    </w:p>
    <w:p w14:paraId="050E6453"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45 </w:t>
      </w:r>
      <w:r w:rsidRPr="00D2152D">
        <w:rPr>
          <w:rFonts w:ascii="Book Antiqua" w:eastAsia="SimSun" w:hAnsi="Book Antiqua"/>
          <w:b/>
          <w:kern w:val="2"/>
          <w:lang w:eastAsia="zh-CN"/>
        </w:rPr>
        <w:t>Tschugguel W</w:t>
      </w:r>
      <w:r w:rsidRPr="00D2152D">
        <w:rPr>
          <w:rFonts w:ascii="Book Antiqua" w:eastAsia="SimSun" w:hAnsi="Book Antiqua"/>
          <w:kern w:val="2"/>
          <w:lang w:eastAsia="zh-CN"/>
        </w:rPr>
        <w:t xml:space="preserve">, Dietrich W, Zhegu Z, Stonek F, Kolbus A, Huber JC. Differential regulation of proteasome-dependent estrogen receptor alpha and beta turnover in cultured human uterine artery endothelial cells. </w:t>
      </w:r>
      <w:r w:rsidRPr="00D2152D">
        <w:rPr>
          <w:rFonts w:ascii="Book Antiqua" w:eastAsia="SimSun" w:hAnsi="Book Antiqua"/>
          <w:i/>
          <w:kern w:val="2"/>
          <w:lang w:eastAsia="zh-CN"/>
        </w:rPr>
        <w:t>J Clin Endocrinol Metab</w:t>
      </w:r>
      <w:r w:rsidRPr="00D2152D">
        <w:rPr>
          <w:rFonts w:ascii="Book Antiqua" w:eastAsia="SimSun" w:hAnsi="Book Antiqua"/>
          <w:kern w:val="2"/>
          <w:lang w:eastAsia="zh-CN"/>
        </w:rPr>
        <w:t xml:space="preserve"> 2003; </w:t>
      </w:r>
      <w:r w:rsidRPr="00D2152D">
        <w:rPr>
          <w:rFonts w:ascii="Book Antiqua" w:eastAsia="SimSun" w:hAnsi="Book Antiqua"/>
          <w:b/>
          <w:kern w:val="2"/>
          <w:lang w:eastAsia="zh-CN"/>
        </w:rPr>
        <w:t>88</w:t>
      </w:r>
      <w:r w:rsidRPr="00D2152D">
        <w:rPr>
          <w:rFonts w:ascii="Book Antiqua" w:eastAsia="SimSun" w:hAnsi="Book Antiqua"/>
          <w:kern w:val="2"/>
          <w:lang w:eastAsia="zh-CN"/>
        </w:rPr>
        <w:t>: 2281-2287 [PMID: 12727987 DOI: 10.1210/jc.2002-021165]</w:t>
      </w:r>
    </w:p>
    <w:p w14:paraId="142B75E8"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46 </w:t>
      </w:r>
      <w:r w:rsidRPr="00D2152D">
        <w:rPr>
          <w:rFonts w:ascii="Book Antiqua" w:eastAsia="SimSun" w:hAnsi="Book Antiqua"/>
          <w:b/>
          <w:kern w:val="2"/>
          <w:lang w:eastAsia="zh-CN"/>
        </w:rPr>
        <w:t>Principi M</w:t>
      </w:r>
      <w:r w:rsidRPr="00D2152D">
        <w:rPr>
          <w:rFonts w:ascii="Book Antiqua" w:eastAsia="SimSun" w:hAnsi="Book Antiqua"/>
          <w:kern w:val="2"/>
          <w:lang w:eastAsia="zh-CN"/>
        </w:rPr>
        <w:t xml:space="preserve">, Barone M, Pricci M, De Tullio N, Losurdo G, Ierardi E, Di Leo A. Ulcerative colitis: from inflammation to cancer. Do estrogen receptors have a role? </w:t>
      </w:r>
      <w:r w:rsidRPr="00D2152D">
        <w:rPr>
          <w:rFonts w:ascii="Book Antiqua" w:eastAsia="SimSun" w:hAnsi="Book Antiqua"/>
          <w:i/>
          <w:kern w:val="2"/>
          <w:lang w:eastAsia="zh-CN"/>
        </w:rPr>
        <w:t>World J Gastroenterol</w:t>
      </w:r>
      <w:r w:rsidRPr="00D2152D">
        <w:rPr>
          <w:rFonts w:ascii="Book Antiqua" w:eastAsia="SimSun" w:hAnsi="Book Antiqua"/>
          <w:kern w:val="2"/>
          <w:lang w:eastAsia="zh-CN"/>
        </w:rPr>
        <w:t xml:space="preserve"> 2014; </w:t>
      </w:r>
      <w:r w:rsidRPr="00D2152D">
        <w:rPr>
          <w:rFonts w:ascii="Book Antiqua" w:eastAsia="SimSun" w:hAnsi="Book Antiqua"/>
          <w:b/>
          <w:kern w:val="2"/>
          <w:lang w:eastAsia="zh-CN"/>
        </w:rPr>
        <w:t>20</w:t>
      </w:r>
      <w:r w:rsidRPr="00D2152D">
        <w:rPr>
          <w:rFonts w:ascii="Book Antiqua" w:eastAsia="SimSun" w:hAnsi="Book Antiqua"/>
          <w:kern w:val="2"/>
          <w:lang w:eastAsia="zh-CN"/>
        </w:rPr>
        <w:t>: 11496-11504 [PMID: 25206257 DOI: 10.3748/wjg.v20.i33.11496]</w:t>
      </w:r>
    </w:p>
    <w:p w14:paraId="62571022"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47 </w:t>
      </w:r>
      <w:r w:rsidRPr="00D2152D">
        <w:rPr>
          <w:rFonts w:ascii="Book Antiqua" w:eastAsia="SimSun" w:hAnsi="Book Antiqua"/>
          <w:b/>
          <w:kern w:val="2"/>
          <w:lang w:eastAsia="zh-CN"/>
        </w:rPr>
        <w:t>Ur Rahman MS</w:t>
      </w:r>
      <w:r w:rsidRPr="00D2152D">
        <w:rPr>
          <w:rFonts w:ascii="Book Antiqua" w:eastAsia="SimSun" w:hAnsi="Book Antiqua"/>
          <w:kern w:val="2"/>
          <w:lang w:eastAsia="zh-CN"/>
        </w:rPr>
        <w:t xml:space="preserve">, Cao J. Estrogen receptors in gastric cancer: Advances and perspectives. </w:t>
      </w:r>
      <w:r w:rsidRPr="00D2152D">
        <w:rPr>
          <w:rFonts w:ascii="Book Antiqua" w:eastAsia="SimSun" w:hAnsi="Book Antiqua"/>
          <w:i/>
          <w:kern w:val="2"/>
          <w:lang w:eastAsia="zh-CN"/>
        </w:rPr>
        <w:t>World J Gastroenterol</w:t>
      </w:r>
      <w:r w:rsidRPr="00D2152D">
        <w:rPr>
          <w:rFonts w:ascii="Book Antiqua" w:eastAsia="SimSun" w:hAnsi="Book Antiqua"/>
          <w:kern w:val="2"/>
          <w:lang w:eastAsia="zh-CN"/>
        </w:rPr>
        <w:t xml:space="preserve"> 2016; </w:t>
      </w:r>
      <w:r w:rsidRPr="00D2152D">
        <w:rPr>
          <w:rFonts w:ascii="Book Antiqua" w:eastAsia="SimSun" w:hAnsi="Book Antiqua"/>
          <w:b/>
          <w:kern w:val="2"/>
          <w:lang w:eastAsia="zh-CN"/>
        </w:rPr>
        <w:t>22</w:t>
      </w:r>
      <w:r w:rsidRPr="00D2152D">
        <w:rPr>
          <w:rFonts w:ascii="Book Antiqua" w:eastAsia="SimSun" w:hAnsi="Book Antiqua"/>
          <w:kern w:val="2"/>
          <w:lang w:eastAsia="zh-CN"/>
        </w:rPr>
        <w:t>: 2475-2482 [PMID: 26937135 DOI: 10.3748/wjg.v22.i8.2475]</w:t>
      </w:r>
    </w:p>
    <w:p w14:paraId="4112D3CD"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48 </w:t>
      </w:r>
      <w:r w:rsidRPr="00D2152D">
        <w:rPr>
          <w:rFonts w:ascii="Book Antiqua" w:eastAsia="SimSun" w:hAnsi="Book Antiqua"/>
          <w:b/>
          <w:kern w:val="2"/>
          <w:lang w:eastAsia="zh-CN"/>
        </w:rPr>
        <w:t>Xu CY</w:t>
      </w:r>
      <w:r w:rsidRPr="00D2152D">
        <w:rPr>
          <w:rFonts w:ascii="Book Antiqua" w:eastAsia="SimSun" w:hAnsi="Book Antiqua"/>
          <w:kern w:val="2"/>
          <w:lang w:eastAsia="zh-CN"/>
        </w:rPr>
        <w:t xml:space="preserve">, Guo JL, Jiang ZN, Xie SD, Shen JG, Shen JY, Wang LB. Prognostic role of estrogen receptor alpha and estrogen receptor beta in gastric cancer. </w:t>
      </w:r>
      <w:r w:rsidRPr="00D2152D">
        <w:rPr>
          <w:rFonts w:ascii="Book Antiqua" w:eastAsia="SimSun" w:hAnsi="Book Antiqua"/>
          <w:i/>
          <w:kern w:val="2"/>
          <w:lang w:eastAsia="zh-CN"/>
        </w:rPr>
        <w:t>Ann Surg Oncol</w:t>
      </w:r>
      <w:r w:rsidRPr="00D2152D">
        <w:rPr>
          <w:rFonts w:ascii="Book Antiqua" w:eastAsia="SimSun" w:hAnsi="Book Antiqua"/>
          <w:kern w:val="2"/>
          <w:lang w:eastAsia="zh-CN"/>
        </w:rPr>
        <w:t xml:space="preserve"> 2010; </w:t>
      </w:r>
      <w:r w:rsidRPr="00D2152D">
        <w:rPr>
          <w:rFonts w:ascii="Book Antiqua" w:eastAsia="SimSun" w:hAnsi="Book Antiqua"/>
          <w:b/>
          <w:kern w:val="2"/>
          <w:lang w:eastAsia="zh-CN"/>
        </w:rPr>
        <w:t>17</w:t>
      </w:r>
      <w:r w:rsidRPr="00D2152D">
        <w:rPr>
          <w:rFonts w:ascii="Book Antiqua" w:eastAsia="SimSun" w:hAnsi="Book Antiqua"/>
          <w:kern w:val="2"/>
          <w:lang w:eastAsia="zh-CN"/>
        </w:rPr>
        <w:t>: 2503-2509 [PMID: 20339947 DOI: 10.1245/s10434-010-1031-2]</w:t>
      </w:r>
    </w:p>
    <w:p w14:paraId="0A542516"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49 </w:t>
      </w:r>
      <w:r w:rsidRPr="00D2152D">
        <w:rPr>
          <w:rFonts w:ascii="Book Antiqua" w:eastAsia="SimSun" w:hAnsi="Book Antiqua"/>
          <w:b/>
          <w:kern w:val="2"/>
          <w:lang w:eastAsia="zh-CN"/>
        </w:rPr>
        <w:t>Maehle BO</w:t>
      </w:r>
      <w:r w:rsidRPr="00D2152D">
        <w:rPr>
          <w:rFonts w:ascii="Book Antiqua" w:eastAsia="SimSun" w:hAnsi="Book Antiqua"/>
          <w:kern w:val="2"/>
          <w:lang w:eastAsia="zh-CN"/>
        </w:rPr>
        <w:t xml:space="preserve">, Collett K, Tretli S, Akslen LA, Grotmol T. Estrogen receptor beta--an independent prognostic marker in estrogen receptor alpha and progesterone receptor-positive breast cancer? </w:t>
      </w:r>
      <w:r w:rsidRPr="00D2152D">
        <w:rPr>
          <w:rFonts w:ascii="Book Antiqua" w:eastAsia="SimSun" w:hAnsi="Book Antiqua"/>
          <w:i/>
          <w:kern w:val="2"/>
          <w:lang w:eastAsia="zh-CN"/>
        </w:rPr>
        <w:t>APMIS</w:t>
      </w:r>
      <w:r w:rsidRPr="00D2152D">
        <w:rPr>
          <w:rFonts w:ascii="Book Antiqua" w:eastAsia="SimSun" w:hAnsi="Book Antiqua"/>
          <w:kern w:val="2"/>
          <w:lang w:eastAsia="zh-CN"/>
        </w:rPr>
        <w:t xml:space="preserve"> 2009; </w:t>
      </w:r>
      <w:r w:rsidRPr="00D2152D">
        <w:rPr>
          <w:rFonts w:ascii="Book Antiqua" w:eastAsia="SimSun" w:hAnsi="Book Antiqua"/>
          <w:b/>
          <w:kern w:val="2"/>
          <w:lang w:eastAsia="zh-CN"/>
        </w:rPr>
        <w:t>117</w:t>
      </w:r>
      <w:r w:rsidRPr="00D2152D">
        <w:rPr>
          <w:rFonts w:ascii="Book Antiqua" w:eastAsia="SimSun" w:hAnsi="Book Antiqua"/>
          <w:kern w:val="2"/>
          <w:lang w:eastAsia="zh-CN"/>
        </w:rPr>
        <w:t>: 644-650 [PMID: 19703124 DOI: 10.1111/j.1600-0463.2009.02510.x]</w:t>
      </w:r>
    </w:p>
    <w:p w14:paraId="591F66A7"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50 </w:t>
      </w:r>
      <w:r w:rsidRPr="00D2152D">
        <w:rPr>
          <w:rFonts w:ascii="Book Antiqua" w:eastAsia="SimSun" w:hAnsi="Book Antiqua"/>
          <w:b/>
          <w:kern w:val="2"/>
          <w:lang w:eastAsia="zh-CN"/>
        </w:rPr>
        <w:t>Mann S</w:t>
      </w:r>
      <w:r w:rsidRPr="00D2152D">
        <w:rPr>
          <w:rFonts w:ascii="Book Antiqua" w:eastAsia="SimSun" w:hAnsi="Book Antiqua"/>
          <w:kern w:val="2"/>
          <w:lang w:eastAsia="zh-CN"/>
        </w:rPr>
        <w:t xml:space="preserve">, Laucirica R, Carlson N, Younes PS, Ali N, Younes A, Li Y, Younes M. Estrogen receptor beta expression in invasive breast cancer. </w:t>
      </w:r>
      <w:r w:rsidRPr="00D2152D">
        <w:rPr>
          <w:rFonts w:ascii="Book Antiqua" w:eastAsia="SimSun" w:hAnsi="Book Antiqua"/>
          <w:i/>
          <w:kern w:val="2"/>
          <w:lang w:eastAsia="zh-CN"/>
        </w:rPr>
        <w:t>Hum Pathol</w:t>
      </w:r>
      <w:r w:rsidRPr="00D2152D">
        <w:rPr>
          <w:rFonts w:ascii="Book Antiqua" w:eastAsia="SimSun" w:hAnsi="Book Antiqua"/>
          <w:kern w:val="2"/>
          <w:lang w:eastAsia="zh-CN"/>
        </w:rPr>
        <w:t xml:space="preserve"> 2001; </w:t>
      </w:r>
      <w:r w:rsidRPr="00D2152D">
        <w:rPr>
          <w:rFonts w:ascii="Book Antiqua" w:eastAsia="SimSun" w:hAnsi="Book Antiqua"/>
          <w:b/>
          <w:kern w:val="2"/>
          <w:lang w:eastAsia="zh-CN"/>
        </w:rPr>
        <w:t>32</w:t>
      </w:r>
      <w:r w:rsidRPr="00D2152D">
        <w:rPr>
          <w:rFonts w:ascii="Book Antiqua" w:eastAsia="SimSun" w:hAnsi="Book Antiqua"/>
          <w:kern w:val="2"/>
          <w:lang w:eastAsia="zh-CN"/>
        </w:rPr>
        <w:t>: 113-118 [PMID: 11172304 DOI: 10.1053/hupa.2001.21506]</w:t>
      </w:r>
    </w:p>
    <w:p w14:paraId="24B1EE36"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lastRenderedPageBreak/>
        <w:t xml:space="preserve">51 </w:t>
      </w:r>
      <w:r w:rsidRPr="00D2152D">
        <w:rPr>
          <w:rFonts w:ascii="Book Antiqua" w:eastAsia="SimSun" w:hAnsi="Book Antiqua"/>
          <w:b/>
          <w:kern w:val="2"/>
          <w:lang w:eastAsia="zh-CN"/>
        </w:rPr>
        <w:t>Yeh CR</w:t>
      </w:r>
      <w:r w:rsidRPr="00D2152D">
        <w:rPr>
          <w:rFonts w:ascii="Book Antiqua" w:eastAsia="SimSun" w:hAnsi="Book Antiqua"/>
          <w:kern w:val="2"/>
          <w:lang w:eastAsia="zh-CN"/>
        </w:rPr>
        <w:t xml:space="preserve">, Da J, Song W, Fazili A, Yeh S. Estrogen receptors in prostate development and cancer. </w:t>
      </w:r>
      <w:r w:rsidRPr="00D2152D">
        <w:rPr>
          <w:rFonts w:ascii="Book Antiqua" w:eastAsia="SimSun" w:hAnsi="Book Antiqua"/>
          <w:i/>
          <w:kern w:val="2"/>
          <w:lang w:eastAsia="zh-CN"/>
        </w:rPr>
        <w:t>Am J Clin Exp Urol</w:t>
      </w:r>
      <w:r w:rsidRPr="00D2152D">
        <w:rPr>
          <w:rFonts w:ascii="Book Antiqua" w:eastAsia="SimSun" w:hAnsi="Book Antiqua"/>
          <w:kern w:val="2"/>
          <w:lang w:eastAsia="zh-CN"/>
        </w:rPr>
        <w:t xml:space="preserve"> 2014; </w:t>
      </w:r>
      <w:r w:rsidRPr="00D2152D">
        <w:rPr>
          <w:rFonts w:ascii="Book Antiqua" w:eastAsia="SimSun" w:hAnsi="Book Antiqua"/>
          <w:b/>
          <w:kern w:val="2"/>
          <w:lang w:eastAsia="zh-CN"/>
        </w:rPr>
        <w:t>2</w:t>
      </w:r>
      <w:r w:rsidRPr="00D2152D">
        <w:rPr>
          <w:rFonts w:ascii="Book Antiqua" w:eastAsia="SimSun" w:hAnsi="Book Antiqua"/>
          <w:kern w:val="2"/>
          <w:lang w:eastAsia="zh-CN"/>
        </w:rPr>
        <w:t>: 161-168 [PMID: 25374919]</w:t>
      </w:r>
    </w:p>
    <w:p w14:paraId="590C436A"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52 </w:t>
      </w:r>
      <w:r w:rsidRPr="00D2152D">
        <w:rPr>
          <w:rFonts w:ascii="Book Antiqua" w:eastAsia="SimSun" w:hAnsi="Book Antiqua"/>
          <w:b/>
          <w:kern w:val="2"/>
          <w:lang w:eastAsia="zh-CN"/>
        </w:rPr>
        <w:t>Nguyen-Vu T</w:t>
      </w:r>
      <w:r w:rsidRPr="00D2152D">
        <w:rPr>
          <w:rFonts w:ascii="Book Antiqua" w:eastAsia="SimSun" w:hAnsi="Book Antiqua"/>
          <w:kern w:val="2"/>
          <w:lang w:eastAsia="zh-CN"/>
        </w:rPr>
        <w:t xml:space="preserve">, Wang J, Mesmar F, Mukhopadhyay S, Saxena A, McCollum CW, Gustafsson JÅ, Bondesson M, Williams C. Estrogen receptor beta reduces colon cancer metastasis through a novel miR-205 - PROX1 mechanism. </w:t>
      </w:r>
      <w:r w:rsidRPr="00D2152D">
        <w:rPr>
          <w:rFonts w:ascii="Book Antiqua" w:eastAsia="SimSun" w:hAnsi="Book Antiqua"/>
          <w:i/>
          <w:kern w:val="2"/>
          <w:lang w:eastAsia="zh-CN"/>
        </w:rPr>
        <w:t>Oncotarget</w:t>
      </w:r>
      <w:r w:rsidRPr="00D2152D">
        <w:rPr>
          <w:rFonts w:ascii="Book Antiqua" w:eastAsia="SimSun" w:hAnsi="Book Antiqua"/>
          <w:kern w:val="2"/>
          <w:lang w:eastAsia="zh-CN"/>
        </w:rPr>
        <w:t xml:space="preserve"> 2016; </w:t>
      </w:r>
      <w:r w:rsidRPr="00D2152D">
        <w:rPr>
          <w:rFonts w:ascii="Book Antiqua" w:eastAsia="SimSun" w:hAnsi="Book Antiqua"/>
          <w:b/>
          <w:kern w:val="2"/>
          <w:lang w:eastAsia="zh-CN"/>
        </w:rPr>
        <w:t>7</w:t>
      </w:r>
      <w:r w:rsidRPr="00D2152D">
        <w:rPr>
          <w:rFonts w:ascii="Book Antiqua" w:eastAsia="SimSun" w:hAnsi="Book Antiqua"/>
          <w:kern w:val="2"/>
          <w:lang w:eastAsia="zh-CN"/>
        </w:rPr>
        <w:t>: 42159-42171 [PMID: 27283988 DOI: 10.18632/oncotarget.9895]</w:t>
      </w:r>
    </w:p>
    <w:p w14:paraId="46832362"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53 </w:t>
      </w:r>
      <w:r w:rsidRPr="00D2152D">
        <w:rPr>
          <w:rFonts w:ascii="Book Antiqua" w:eastAsia="SimSun" w:hAnsi="Book Antiqua"/>
          <w:b/>
          <w:kern w:val="2"/>
          <w:lang w:eastAsia="zh-CN"/>
        </w:rPr>
        <w:t>Liu P</w:t>
      </w:r>
      <w:r w:rsidRPr="00D2152D">
        <w:rPr>
          <w:rFonts w:ascii="Book Antiqua" w:eastAsia="SimSun" w:hAnsi="Book Antiqua"/>
          <w:kern w:val="2"/>
          <w:lang w:eastAsia="zh-CN"/>
        </w:rPr>
        <w:t xml:space="preserve">, Kimmoun E, Legrand A, Sauvanet A, Degott C, Lardeux B, Bernuau D. Activation of NF-kappa B, AP-1 and STAT transcription factors is a frequent and early event in human hepatocellular carcinomas. </w:t>
      </w:r>
      <w:r w:rsidRPr="00D2152D">
        <w:rPr>
          <w:rFonts w:ascii="Book Antiqua" w:eastAsia="SimSun" w:hAnsi="Book Antiqua"/>
          <w:i/>
          <w:kern w:val="2"/>
          <w:lang w:eastAsia="zh-CN"/>
        </w:rPr>
        <w:t>J Hepatol</w:t>
      </w:r>
      <w:r w:rsidRPr="00D2152D">
        <w:rPr>
          <w:rFonts w:ascii="Book Antiqua" w:eastAsia="SimSun" w:hAnsi="Book Antiqua"/>
          <w:kern w:val="2"/>
          <w:lang w:eastAsia="zh-CN"/>
        </w:rPr>
        <w:t xml:space="preserve"> 2002; </w:t>
      </w:r>
      <w:r w:rsidRPr="00D2152D">
        <w:rPr>
          <w:rFonts w:ascii="Book Antiqua" w:eastAsia="SimSun" w:hAnsi="Book Antiqua"/>
          <w:b/>
          <w:kern w:val="2"/>
          <w:lang w:eastAsia="zh-CN"/>
        </w:rPr>
        <w:t>37</w:t>
      </w:r>
      <w:r w:rsidRPr="00D2152D">
        <w:rPr>
          <w:rFonts w:ascii="Book Antiqua" w:eastAsia="SimSun" w:hAnsi="Book Antiqua"/>
          <w:kern w:val="2"/>
          <w:lang w:eastAsia="zh-CN"/>
        </w:rPr>
        <w:t>: 63-71 [PMID: 12076863]</w:t>
      </w:r>
    </w:p>
    <w:p w14:paraId="2FF13354"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54 </w:t>
      </w:r>
      <w:r w:rsidRPr="00D2152D">
        <w:rPr>
          <w:rFonts w:ascii="Book Antiqua" w:eastAsia="SimSun" w:hAnsi="Book Antiqua"/>
          <w:b/>
          <w:kern w:val="2"/>
          <w:lang w:eastAsia="zh-CN"/>
        </w:rPr>
        <w:t>Karin M</w:t>
      </w:r>
      <w:r w:rsidRPr="00D2152D">
        <w:rPr>
          <w:rFonts w:ascii="Book Antiqua" w:eastAsia="SimSun" w:hAnsi="Book Antiqua"/>
          <w:kern w:val="2"/>
          <w:lang w:eastAsia="zh-CN"/>
        </w:rPr>
        <w:t xml:space="preserve">. NF-kappaB as a critical link between inflammation and cancer. </w:t>
      </w:r>
      <w:r w:rsidRPr="00D2152D">
        <w:rPr>
          <w:rFonts w:ascii="Book Antiqua" w:eastAsia="SimSun" w:hAnsi="Book Antiqua"/>
          <w:i/>
          <w:kern w:val="2"/>
          <w:lang w:eastAsia="zh-CN"/>
        </w:rPr>
        <w:t>Cold Spring Harb Perspect Biol</w:t>
      </w:r>
      <w:r w:rsidRPr="00D2152D">
        <w:rPr>
          <w:rFonts w:ascii="Book Antiqua" w:eastAsia="SimSun" w:hAnsi="Book Antiqua"/>
          <w:kern w:val="2"/>
          <w:lang w:eastAsia="zh-CN"/>
        </w:rPr>
        <w:t xml:space="preserve"> 2009; </w:t>
      </w:r>
      <w:r w:rsidRPr="00D2152D">
        <w:rPr>
          <w:rFonts w:ascii="Book Antiqua" w:eastAsia="SimSun" w:hAnsi="Book Antiqua"/>
          <w:b/>
          <w:kern w:val="2"/>
          <w:lang w:eastAsia="zh-CN"/>
        </w:rPr>
        <w:t>1</w:t>
      </w:r>
      <w:r w:rsidRPr="00D2152D">
        <w:rPr>
          <w:rFonts w:ascii="Book Antiqua" w:eastAsia="SimSun" w:hAnsi="Book Antiqua"/>
          <w:kern w:val="2"/>
          <w:lang w:eastAsia="zh-CN"/>
        </w:rPr>
        <w:t>: a000141 [PMID: 20066113 DOI: 10.1101/cshperspect.a000141]</w:t>
      </w:r>
    </w:p>
    <w:p w14:paraId="534AF75B"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55 </w:t>
      </w:r>
      <w:r w:rsidRPr="00D2152D">
        <w:rPr>
          <w:rFonts w:ascii="Book Antiqua" w:eastAsia="SimSun" w:hAnsi="Book Antiqua"/>
          <w:b/>
          <w:kern w:val="2"/>
          <w:lang w:eastAsia="zh-CN"/>
        </w:rPr>
        <w:t>Luedde T</w:t>
      </w:r>
      <w:r w:rsidRPr="00D2152D">
        <w:rPr>
          <w:rFonts w:ascii="Book Antiqua" w:eastAsia="SimSun" w:hAnsi="Book Antiqua"/>
          <w:kern w:val="2"/>
          <w:lang w:eastAsia="zh-CN"/>
        </w:rPr>
        <w:t xml:space="preserve">, Schwabe RF. NF-κB in the liver--linking injury, fibrosis and hepatocellular carcinoma. </w:t>
      </w:r>
      <w:r w:rsidRPr="00D2152D">
        <w:rPr>
          <w:rFonts w:ascii="Book Antiqua" w:eastAsia="SimSun" w:hAnsi="Book Antiqua"/>
          <w:i/>
          <w:kern w:val="2"/>
          <w:lang w:eastAsia="zh-CN"/>
        </w:rPr>
        <w:t>Nat Rev Gastroenterol Hepatol</w:t>
      </w:r>
      <w:r w:rsidRPr="00D2152D">
        <w:rPr>
          <w:rFonts w:ascii="Book Antiqua" w:eastAsia="SimSun" w:hAnsi="Book Antiqua"/>
          <w:kern w:val="2"/>
          <w:lang w:eastAsia="zh-CN"/>
        </w:rPr>
        <w:t xml:space="preserve"> 2011; </w:t>
      </w:r>
      <w:r w:rsidRPr="00D2152D">
        <w:rPr>
          <w:rFonts w:ascii="Book Antiqua" w:eastAsia="SimSun" w:hAnsi="Book Antiqua"/>
          <w:b/>
          <w:kern w:val="2"/>
          <w:lang w:eastAsia="zh-CN"/>
        </w:rPr>
        <w:t>8</w:t>
      </w:r>
      <w:r w:rsidRPr="00D2152D">
        <w:rPr>
          <w:rFonts w:ascii="Book Antiqua" w:eastAsia="SimSun" w:hAnsi="Book Antiqua"/>
          <w:kern w:val="2"/>
          <w:lang w:eastAsia="zh-CN"/>
        </w:rPr>
        <w:t>: 108-118 [PMID: 21293511 DOI: 10.1038/nrgastro.2010.213]</w:t>
      </w:r>
    </w:p>
    <w:p w14:paraId="7E002FBA"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56 </w:t>
      </w:r>
      <w:r w:rsidRPr="00D2152D">
        <w:rPr>
          <w:rFonts w:ascii="Book Antiqua" w:eastAsia="SimSun" w:hAnsi="Book Antiqua"/>
          <w:b/>
          <w:kern w:val="2"/>
          <w:lang w:eastAsia="zh-CN"/>
        </w:rPr>
        <w:t>Sheng ML</w:t>
      </w:r>
      <w:r w:rsidRPr="00D2152D">
        <w:rPr>
          <w:rFonts w:ascii="Book Antiqua" w:eastAsia="SimSun" w:hAnsi="Book Antiqua"/>
          <w:kern w:val="2"/>
          <w:lang w:eastAsia="zh-CN"/>
        </w:rPr>
        <w:t xml:space="preserve">, Xu GL, Zhang CH, Jia WD, Ren WH, Liu WB, Zhou T, Wang YC, Lu ZL, Liu WF, Dong XZ, Wang XJ, Lv Y. Aberrant estrogen receptor alpha expression correlates with hepatocellular carcinoma metastasis and its mechanisms. </w:t>
      </w:r>
      <w:r w:rsidRPr="00D2152D">
        <w:rPr>
          <w:rFonts w:ascii="Book Antiqua" w:eastAsia="SimSun" w:hAnsi="Book Antiqua"/>
          <w:i/>
          <w:kern w:val="2"/>
          <w:lang w:eastAsia="zh-CN"/>
        </w:rPr>
        <w:t>Hepatogastroenterology</w:t>
      </w:r>
      <w:r w:rsidRPr="00D2152D">
        <w:rPr>
          <w:rFonts w:ascii="Book Antiqua" w:eastAsia="SimSun" w:hAnsi="Book Antiqua"/>
          <w:kern w:val="2"/>
          <w:lang w:eastAsia="zh-CN"/>
        </w:rPr>
        <w:t xml:space="preserve"> 2014; </w:t>
      </w:r>
      <w:r w:rsidRPr="00D2152D">
        <w:rPr>
          <w:rFonts w:ascii="Book Antiqua" w:eastAsia="SimSun" w:hAnsi="Book Antiqua"/>
          <w:b/>
          <w:kern w:val="2"/>
          <w:lang w:eastAsia="zh-CN"/>
        </w:rPr>
        <w:t>61</w:t>
      </w:r>
      <w:r w:rsidRPr="00D2152D">
        <w:rPr>
          <w:rFonts w:ascii="Book Antiqua" w:eastAsia="SimSun" w:hAnsi="Book Antiqua"/>
          <w:kern w:val="2"/>
          <w:lang w:eastAsia="zh-CN"/>
        </w:rPr>
        <w:t>: 146-150 [PMID: 24895811]</w:t>
      </w:r>
    </w:p>
    <w:p w14:paraId="6833F252"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57 </w:t>
      </w:r>
      <w:r w:rsidRPr="00D2152D">
        <w:rPr>
          <w:rFonts w:ascii="Book Antiqua" w:eastAsia="SimSun" w:hAnsi="Book Antiqua"/>
          <w:b/>
          <w:kern w:val="2"/>
          <w:lang w:eastAsia="zh-CN"/>
        </w:rPr>
        <w:t>Quaedackers ME</w:t>
      </w:r>
      <w:r w:rsidRPr="00D2152D">
        <w:rPr>
          <w:rFonts w:ascii="Book Antiqua" w:eastAsia="SimSun" w:hAnsi="Book Antiqua"/>
          <w:kern w:val="2"/>
          <w:lang w:eastAsia="zh-CN"/>
        </w:rPr>
        <w:t xml:space="preserve">, van den Brink CE, van der Saag PT, Tertoolen LG. Direct interaction between estrogen receptor alpha and NF-kappaB in the nucleus of living cells. </w:t>
      </w:r>
      <w:r w:rsidRPr="00D2152D">
        <w:rPr>
          <w:rFonts w:ascii="Book Antiqua" w:eastAsia="SimSun" w:hAnsi="Book Antiqua"/>
          <w:i/>
          <w:kern w:val="2"/>
          <w:lang w:eastAsia="zh-CN"/>
        </w:rPr>
        <w:t>Mol Cell Endocrinol</w:t>
      </w:r>
      <w:r w:rsidRPr="00D2152D">
        <w:rPr>
          <w:rFonts w:ascii="Book Antiqua" w:eastAsia="SimSun" w:hAnsi="Book Antiqua"/>
          <w:kern w:val="2"/>
          <w:lang w:eastAsia="zh-CN"/>
        </w:rPr>
        <w:t xml:space="preserve"> 2007; </w:t>
      </w:r>
      <w:r w:rsidRPr="00D2152D">
        <w:rPr>
          <w:rFonts w:ascii="Book Antiqua" w:eastAsia="SimSun" w:hAnsi="Book Antiqua"/>
          <w:b/>
          <w:kern w:val="2"/>
          <w:lang w:eastAsia="zh-CN"/>
        </w:rPr>
        <w:t>273</w:t>
      </w:r>
      <w:r w:rsidRPr="00D2152D">
        <w:rPr>
          <w:rFonts w:ascii="Book Antiqua" w:eastAsia="SimSun" w:hAnsi="Book Antiqua"/>
          <w:kern w:val="2"/>
          <w:lang w:eastAsia="zh-CN"/>
        </w:rPr>
        <w:t>: 42-50 [PMID: 17590503 DOI: 10.1016/j.mce.2007.05.002]</w:t>
      </w:r>
    </w:p>
    <w:p w14:paraId="2BE42874"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58 </w:t>
      </w:r>
      <w:r w:rsidRPr="00D2152D">
        <w:rPr>
          <w:rFonts w:ascii="Book Antiqua" w:eastAsia="SimSun" w:hAnsi="Book Antiqua"/>
          <w:b/>
          <w:kern w:val="2"/>
          <w:lang w:eastAsia="zh-CN"/>
        </w:rPr>
        <w:t>Ghisletti S</w:t>
      </w:r>
      <w:r w:rsidRPr="00D2152D">
        <w:rPr>
          <w:rFonts w:ascii="Book Antiqua" w:eastAsia="SimSun" w:hAnsi="Book Antiqua"/>
          <w:kern w:val="2"/>
          <w:lang w:eastAsia="zh-CN"/>
        </w:rPr>
        <w:t xml:space="preserve">, Meda C, Maggi A, Vegeto E. 17beta-estradiol inhibits inflammatory gene expression by controlling NF-kappaB intracellular localization. </w:t>
      </w:r>
      <w:r w:rsidRPr="00D2152D">
        <w:rPr>
          <w:rFonts w:ascii="Book Antiqua" w:eastAsia="SimSun" w:hAnsi="Book Antiqua"/>
          <w:i/>
          <w:kern w:val="2"/>
          <w:lang w:eastAsia="zh-CN"/>
        </w:rPr>
        <w:t>Mol Cell Biol</w:t>
      </w:r>
      <w:r w:rsidRPr="00D2152D">
        <w:rPr>
          <w:rFonts w:ascii="Book Antiqua" w:eastAsia="SimSun" w:hAnsi="Book Antiqua"/>
          <w:kern w:val="2"/>
          <w:lang w:eastAsia="zh-CN"/>
        </w:rPr>
        <w:t xml:space="preserve"> 2005; </w:t>
      </w:r>
      <w:r w:rsidRPr="00D2152D">
        <w:rPr>
          <w:rFonts w:ascii="Book Antiqua" w:eastAsia="SimSun" w:hAnsi="Book Antiqua"/>
          <w:b/>
          <w:kern w:val="2"/>
          <w:lang w:eastAsia="zh-CN"/>
        </w:rPr>
        <w:t>25</w:t>
      </w:r>
      <w:r w:rsidRPr="00D2152D">
        <w:rPr>
          <w:rFonts w:ascii="Book Antiqua" w:eastAsia="SimSun" w:hAnsi="Book Antiqua"/>
          <w:kern w:val="2"/>
          <w:lang w:eastAsia="zh-CN"/>
        </w:rPr>
        <w:t>: 2957-2968 [PMID: 15798185 DOI: 10.1128/MCB.25.8.2957-2968.2005]</w:t>
      </w:r>
    </w:p>
    <w:p w14:paraId="6AF0BCDC"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59 </w:t>
      </w:r>
      <w:r w:rsidRPr="00D2152D">
        <w:rPr>
          <w:rFonts w:ascii="Book Antiqua" w:eastAsia="SimSun" w:hAnsi="Book Antiqua"/>
          <w:b/>
          <w:kern w:val="2"/>
          <w:lang w:eastAsia="zh-CN"/>
        </w:rPr>
        <w:t>Ravikumar G</w:t>
      </w:r>
      <w:r w:rsidRPr="00D2152D">
        <w:rPr>
          <w:rFonts w:ascii="Book Antiqua" w:eastAsia="SimSun" w:hAnsi="Book Antiqua"/>
          <w:kern w:val="2"/>
          <w:lang w:eastAsia="zh-CN"/>
        </w:rPr>
        <w:t xml:space="preserve">, Ananthamurthy A. Cyclin D1 expression in ductal carcinoma </w:t>
      </w:r>
      <w:r w:rsidRPr="00D2152D">
        <w:rPr>
          <w:rFonts w:ascii="Book Antiqua" w:eastAsia="SimSun" w:hAnsi="Book Antiqua"/>
          <w:kern w:val="2"/>
          <w:lang w:eastAsia="zh-CN"/>
        </w:rPr>
        <w:lastRenderedPageBreak/>
        <w:t xml:space="preserve">of the breast and its correlation with other prognostic parameters. </w:t>
      </w:r>
      <w:r w:rsidRPr="00D2152D">
        <w:rPr>
          <w:rFonts w:ascii="Book Antiqua" w:eastAsia="SimSun" w:hAnsi="Book Antiqua"/>
          <w:i/>
          <w:kern w:val="2"/>
          <w:lang w:eastAsia="zh-CN"/>
        </w:rPr>
        <w:t>J Cancer Res Ther</w:t>
      </w:r>
      <w:r w:rsidRPr="00D2152D">
        <w:rPr>
          <w:rFonts w:ascii="Book Antiqua" w:eastAsia="SimSun" w:hAnsi="Book Antiqua"/>
          <w:kern w:val="2"/>
          <w:lang w:eastAsia="zh-CN"/>
        </w:rPr>
        <w:t xml:space="preserve"> 2014; </w:t>
      </w:r>
      <w:r w:rsidRPr="00D2152D">
        <w:rPr>
          <w:rFonts w:ascii="Book Antiqua" w:eastAsia="SimSun" w:hAnsi="Book Antiqua"/>
          <w:b/>
          <w:kern w:val="2"/>
          <w:lang w:eastAsia="zh-CN"/>
        </w:rPr>
        <w:t>10</w:t>
      </w:r>
      <w:r w:rsidRPr="00D2152D">
        <w:rPr>
          <w:rFonts w:ascii="Book Antiqua" w:eastAsia="SimSun" w:hAnsi="Book Antiqua"/>
          <w:kern w:val="2"/>
          <w:lang w:eastAsia="zh-CN"/>
        </w:rPr>
        <w:t>: 671-675 [PMID: 25313758 DOI: 10.4103/0973-1482.138135]</w:t>
      </w:r>
    </w:p>
    <w:p w14:paraId="308A3225"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60 </w:t>
      </w:r>
      <w:r w:rsidRPr="00D2152D">
        <w:rPr>
          <w:rFonts w:ascii="Book Antiqua" w:eastAsia="SimSun" w:hAnsi="Book Antiqua"/>
          <w:b/>
          <w:kern w:val="2"/>
          <w:lang w:eastAsia="zh-CN"/>
        </w:rPr>
        <w:t>Bassiouny AE</w:t>
      </w:r>
      <w:r w:rsidRPr="00D2152D">
        <w:rPr>
          <w:rFonts w:ascii="Book Antiqua" w:eastAsia="SimSun" w:hAnsi="Book Antiqua"/>
          <w:kern w:val="2"/>
          <w:lang w:eastAsia="zh-CN"/>
        </w:rPr>
        <w:t xml:space="preserve">, Nosseir MM, Zoheiry MK, Ameen NA, Abdel-Hadi AM, Ibrahim IM, Zada S, El-Deen AH, El-Bassiouni NE. Differential expression of cell cycle regulators in HCV-infection and related hepatocellular carcinoma. </w:t>
      </w:r>
      <w:r w:rsidRPr="00D2152D">
        <w:rPr>
          <w:rFonts w:ascii="Book Antiqua" w:eastAsia="SimSun" w:hAnsi="Book Antiqua"/>
          <w:i/>
          <w:kern w:val="2"/>
          <w:lang w:eastAsia="zh-CN"/>
        </w:rPr>
        <w:t>World J Hepatol</w:t>
      </w:r>
      <w:r w:rsidRPr="00D2152D">
        <w:rPr>
          <w:rFonts w:ascii="Book Antiqua" w:eastAsia="SimSun" w:hAnsi="Book Antiqua"/>
          <w:kern w:val="2"/>
          <w:lang w:eastAsia="zh-CN"/>
        </w:rPr>
        <w:t xml:space="preserve"> 2010; </w:t>
      </w:r>
      <w:r w:rsidRPr="00D2152D">
        <w:rPr>
          <w:rFonts w:ascii="Book Antiqua" w:eastAsia="SimSun" w:hAnsi="Book Antiqua"/>
          <w:b/>
          <w:kern w:val="2"/>
          <w:lang w:eastAsia="zh-CN"/>
        </w:rPr>
        <w:t>2</w:t>
      </w:r>
      <w:r w:rsidRPr="00D2152D">
        <w:rPr>
          <w:rFonts w:ascii="Book Antiqua" w:eastAsia="SimSun" w:hAnsi="Book Antiqua"/>
          <w:kern w:val="2"/>
          <w:lang w:eastAsia="zh-CN"/>
        </w:rPr>
        <w:t>: 32-41 [PMID: 21160954 DOI: 10.4254/wjh.v2.i1.32]</w:t>
      </w:r>
    </w:p>
    <w:p w14:paraId="40B27069"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61 </w:t>
      </w:r>
      <w:r w:rsidRPr="00D2152D">
        <w:rPr>
          <w:rFonts w:ascii="Book Antiqua" w:eastAsia="SimSun" w:hAnsi="Book Antiqua"/>
          <w:b/>
          <w:kern w:val="2"/>
          <w:lang w:eastAsia="zh-CN"/>
        </w:rPr>
        <w:t>Marino M</w:t>
      </w:r>
      <w:r w:rsidRPr="00D2152D">
        <w:rPr>
          <w:rFonts w:ascii="Book Antiqua" w:eastAsia="SimSun" w:hAnsi="Book Antiqua"/>
          <w:kern w:val="2"/>
          <w:lang w:eastAsia="zh-CN"/>
        </w:rPr>
        <w:t xml:space="preserve">, Acconcia F, Bresciani F, Weisz A, Trentalance A. Distinct nongenomic signal transduction pathways controlled by 17beta-estradiol regulate DNA synthesis and cyclin D(1) gene transcription in HepG2 cells. </w:t>
      </w:r>
      <w:r w:rsidRPr="00D2152D">
        <w:rPr>
          <w:rFonts w:ascii="Book Antiqua" w:eastAsia="SimSun" w:hAnsi="Book Antiqua"/>
          <w:i/>
          <w:kern w:val="2"/>
          <w:lang w:eastAsia="zh-CN"/>
        </w:rPr>
        <w:t>Mol Biol Cell</w:t>
      </w:r>
      <w:r w:rsidRPr="00D2152D">
        <w:rPr>
          <w:rFonts w:ascii="Book Antiqua" w:eastAsia="SimSun" w:hAnsi="Book Antiqua"/>
          <w:kern w:val="2"/>
          <w:lang w:eastAsia="zh-CN"/>
        </w:rPr>
        <w:t xml:space="preserve"> 2002; </w:t>
      </w:r>
      <w:r w:rsidRPr="00D2152D">
        <w:rPr>
          <w:rFonts w:ascii="Book Antiqua" w:eastAsia="SimSun" w:hAnsi="Book Antiqua"/>
          <w:b/>
          <w:kern w:val="2"/>
          <w:lang w:eastAsia="zh-CN"/>
        </w:rPr>
        <w:t>13</w:t>
      </w:r>
      <w:r w:rsidRPr="00D2152D">
        <w:rPr>
          <w:rFonts w:ascii="Book Antiqua" w:eastAsia="SimSun" w:hAnsi="Book Antiqua"/>
          <w:kern w:val="2"/>
          <w:lang w:eastAsia="zh-CN"/>
        </w:rPr>
        <w:t>: 3720-3729 [PMID: 12388769 DOI: 10.1091/mbc.E02-03-0153]</w:t>
      </w:r>
    </w:p>
    <w:p w14:paraId="188F441D"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62 </w:t>
      </w:r>
      <w:r w:rsidRPr="00D2152D">
        <w:rPr>
          <w:rFonts w:ascii="Book Antiqua" w:eastAsia="SimSun" w:hAnsi="Book Antiqua"/>
          <w:b/>
          <w:kern w:val="2"/>
          <w:lang w:eastAsia="zh-CN"/>
        </w:rPr>
        <w:t>Mullany LK</w:t>
      </w:r>
      <w:r w:rsidRPr="00D2152D">
        <w:rPr>
          <w:rFonts w:ascii="Book Antiqua" w:eastAsia="SimSun" w:hAnsi="Book Antiqua"/>
          <w:kern w:val="2"/>
          <w:lang w:eastAsia="zh-CN"/>
        </w:rPr>
        <w:t xml:space="preserve">, Hanse EA, Romano A, Blomquist CH, Mason JI, Delvoux B, Anttila C, Albrecht JH. Cyclin D1 regulates hepatic estrogen and androgen metabolism. </w:t>
      </w:r>
      <w:r w:rsidRPr="00D2152D">
        <w:rPr>
          <w:rFonts w:ascii="Book Antiqua" w:eastAsia="SimSun" w:hAnsi="Book Antiqua"/>
          <w:i/>
          <w:kern w:val="2"/>
          <w:lang w:eastAsia="zh-CN"/>
        </w:rPr>
        <w:t>Am J Physiol Gastrointest Liver Physiol</w:t>
      </w:r>
      <w:r w:rsidRPr="00D2152D">
        <w:rPr>
          <w:rFonts w:ascii="Book Antiqua" w:eastAsia="SimSun" w:hAnsi="Book Antiqua"/>
          <w:kern w:val="2"/>
          <w:lang w:eastAsia="zh-CN"/>
        </w:rPr>
        <w:t xml:space="preserve"> 2010; </w:t>
      </w:r>
      <w:r w:rsidRPr="00D2152D">
        <w:rPr>
          <w:rFonts w:ascii="Book Antiqua" w:eastAsia="SimSun" w:hAnsi="Book Antiqua"/>
          <w:b/>
          <w:kern w:val="2"/>
          <w:lang w:eastAsia="zh-CN"/>
        </w:rPr>
        <w:t>298</w:t>
      </w:r>
      <w:r w:rsidRPr="00D2152D">
        <w:rPr>
          <w:rFonts w:ascii="Book Antiqua" w:eastAsia="SimSun" w:hAnsi="Book Antiqua"/>
          <w:kern w:val="2"/>
          <w:lang w:eastAsia="zh-CN"/>
        </w:rPr>
        <w:t>: G884-G895 [PMID: 20338923 DOI: 10.1152/ajpgi.00471.2009]</w:t>
      </w:r>
    </w:p>
    <w:p w14:paraId="4B34C974"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63 </w:t>
      </w:r>
      <w:r w:rsidRPr="00D2152D">
        <w:rPr>
          <w:rFonts w:ascii="Book Antiqua" w:eastAsia="SimSun" w:hAnsi="Book Antiqua"/>
          <w:b/>
          <w:kern w:val="2"/>
          <w:lang w:eastAsia="zh-CN"/>
        </w:rPr>
        <w:t>Miceli V</w:t>
      </w:r>
      <w:r w:rsidRPr="00D2152D">
        <w:rPr>
          <w:rFonts w:ascii="Book Antiqua" w:eastAsia="SimSun" w:hAnsi="Book Antiqua"/>
          <w:kern w:val="2"/>
          <w:lang w:eastAsia="zh-CN"/>
        </w:rPr>
        <w:t xml:space="preserve">, Cocciadiferro L, Fregapane M, Zarcone M, Montalto G, Polito LM, Agostara B, Granata OM, Carruba G. Expression of wild-type and variant estrogen receptor alpha in liver carcinogenesis and tumor progression. </w:t>
      </w:r>
      <w:r w:rsidRPr="00D2152D">
        <w:rPr>
          <w:rFonts w:ascii="Book Antiqua" w:eastAsia="SimSun" w:hAnsi="Book Antiqua"/>
          <w:i/>
          <w:kern w:val="2"/>
          <w:lang w:eastAsia="zh-CN"/>
        </w:rPr>
        <w:t>OMICS</w:t>
      </w:r>
      <w:r w:rsidRPr="00D2152D">
        <w:rPr>
          <w:rFonts w:ascii="Book Antiqua" w:eastAsia="SimSun" w:hAnsi="Book Antiqua"/>
          <w:kern w:val="2"/>
          <w:lang w:eastAsia="zh-CN"/>
        </w:rPr>
        <w:t xml:space="preserve"> 2011; </w:t>
      </w:r>
      <w:r w:rsidRPr="00D2152D">
        <w:rPr>
          <w:rFonts w:ascii="Book Antiqua" w:eastAsia="SimSun" w:hAnsi="Book Antiqua"/>
          <w:b/>
          <w:kern w:val="2"/>
          <w:lang w:eastAsia="zh-CN"/>
        </w:rPr>
        <w:t>15</w:t>
      </w:r>
      <w:r w:rsidRPr="00D2152D">
        <w:rPr>
          <w:rFonts w:ascii="Book Antiqua" w:eastAsia="SimSun" w:hAnsi="Book Antiqua"/>
          <w:kern w:val="2"/>
          <w:lang w:eastAsia="zh-CN"/>
        </w:rPr>
        <w:t>: 313-317 [PMID: 21348637 DOI: 10.1089/omi.2010.0108]</w:t>
      </w:r>
    </w:p>
    <w:p w14:paraId="43213477"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64 </w:t>
      </w:r>
      <w:r w:rsidRPr="00D2152D">
        <w:rPr>
          <w:rFonts w:ascii="Book Antiqua" w:eastAsia="SimSun" w:hAnsi="Book Antiqua"/>
          <w:b/>
          <w:kern w:val="2"/>
          <w:lang w:eastAsia="zh-CN"/>
        </w:rPr>
        <w:t>Villa E</w:t>
      </w:r>
      <w:r w:rsidRPr="00D2152D">
        <w:rPr>
          <w:rFonts w:ascii="Book Antiqua" w:eastAsia="SimSun" w:hAnsi="Book Antiqua"/>
          <w:kern w:val="2"/>
          <w:lang w:eastAsia="zh-CN"/>
        </w:rPr>
        <w:t xml:space="preserve">, Colantoni A, Grottola A, Ferretti I, Buttafoco P, Bertani H, De Maria N, Manenti F. Variant estrogen receptors and their role in liver disease. </w:t>
      </w:r>
      <w:r w:rsidRPr="00D2152D">
        <w:rPr>
          <w:rFonts w:ascii="Book Antiqua" w:eastAsia="SimSun" w:hAnsi="Book Antiqua"/>
          <w:i/>
          <w:kern w:val="2"/>
          <w:lang w:eastAsia="zh-CN"/>
        </w:rPr>
        <w:t>Mol Cell Endocrinol</w:t>
      </w:r>
      <w:r w:rsidRPr="00D2152D">
        <w:rPr>
          <w:rFonts w:ascii="Book Antiqua" w:eastAsia="SimSun" w:hAnsi="Book Antiqua"/>
          <w:kern w:val="2"/>
          <w:lang w:eastAsia="zh-CN"/>
        </w:rPr>
        <w:t xml:space="preserve"> 2002; </w:t>
      </w:r>
      <w:r w:rsidRPr="00D2152D">
        <w:rPr>
          <w:rFonts w:ascii="Book Antiqua" w:eastAsia="SimSun" w:hAnsi="Book Antiqua"/>
          <w:b/>
          <w:kern w:val="2"/>
          <w:lang w:eastAsia="zh-CN"/>
        </w:rPr>
        <w:t>193</w:t>
      </w:r>
      <w:r w:rsidRPr="00D2152D">
        <w:rPr>
          <w:rFonts w:ascii="Book Antiqua" w:eastAsia="SimSun" w:hAnsi="Book Antiqua"/>
          <w:kern w:val="2"/>
          <w:lang w:eastAsia="zh-CN"/>
        </w:rPr>
        <w:t>: 65-69 [PMID: 12161003]</w:t>
      </w:r>
    </w:p>
    <w:p w14:paraId="6BE6A473"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65 </w:t>
      </w:r>
      <w:r w:rsidRPr="00D2152D">
        <w:rPr>
          <w:rFonts w:ascii="Book Antiqua" w:eastAsia="SimSun" w:hAnsi="Book Antiqua"/>
          <w:b/>
          <w:kern w:val="2"/>
          <w:lang w:eastAsia="zh-CN"/>
        </w:rPr>
        <w:t>Chaudhri RA</w:t>
      </w:r>
      <w:r w:rsidRPr="00D2152D">
        <w:rPr>
          <w:rFonts w:ascii="Book Antiqua" w:eastAsia="SimSun" w:hAnsi="Book Antiqua"/>
          <w:kern w:val="2"/>
          <w:lang w:eastAsia="zh-CN"/>
        </w:rPr>
        <w:t xml:space="preserve">, Schwartz N, Elbaradie K, Schwartz Z, Boyan BD. Role of ERα36 in membrane-associated signaling by estrogen. </w:t>
      </w:r>
      <w:r w:rsidRPr="00D2152D">
        <w:rPr>
          <w:rFonts w:ascii="Book Antiqua" w:eastAsia="SimSun" w:hAnsi="Book Antiqua"/>
          <w:i/>
          <w:kern w:val="2"/>
          <w:lang w:eastAsia="zh-CN"/>
        </w:rPr>
        <w:t>Steroids</w:t>
      </w:r>
      <w:r w:rsidRPr="00D2152D">
        <w:rPr>
          <w:rFonts w:ascii="Book Antiqua" w:eastAsia="SimSun" w:hAnsi="Book Antiqua"/>
          <w:kern w:val="2"/>
          <w:lang w:eastAsia="zh-CN"/>
        </w:rPr>
        <w:t xml:space="preserve"> 2014; </w:t>
      </w:r>
      <w:r w:rsidRPr="00D2152D">
        <w:rPr>
          <w:rFonts w:ascii="Book Antiqua" w:eastAsia="SimSun" w:hAnsi="Book Antiqua"/>
          <w:b/>
          <w:kern w:val="2"/>
          <w:lang w:eastAsia="zh-CN"/>
        </w:rPr>
        <w:t>81</w:t>
      </w:r>
      <w:r w:rsidRPr="00D2152D">
        <w:rPr>
          <w:rFonts w:ascii="Book Antiqua" w:eastAsia="SimSun" w:hAnsi="Book Antiqua"/>
          <w:kern w:val="2"/>
          <w:lang w:eastAsia="zh-CN"/>
        </w:rPr>
        <w:t>: 74-80 [PMID: 24252378 DOI: 10.1016/j.steroids.2013.10.020]</w:t>
      </w:r>
    </w:p>
    <w:p w14:paraId="0A3FCD36"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66 </w:t>
      </w:r>
      <w:r w:rsidRPr="00D2152D">
        <w:rPr>
          <w:rFonts w:ascii="Book Antiqua" w:eastAsia="SimSun" w:hAnsi="Book Antiqua"/>
          <w:b/>
          <w:kern w:val="2"/>
          <w:lang w:eastAsia="zh-CN"/>
        </w:rPr>
        <w:t>Klinge CM</w:t>
      </w:r>
      <w:r w:rsidRPr="00D2152D">
        <w:rPr>
          <w:rFonts w:ascii="Book Antiqua" w:eastAsia="SimSun" w:hAnsi="Book Antiqua"/>
          <w:kern w:val="2"/>
          <w:lang w:eastAsia="zh-CN"/>
        </w:rPr>
        <w:t xml:space="preserve">, Riggs KA, Wickramasinghe NS, Emberts CG, McConda DB, Barry PN, Magnusen JE. Estrogen receptor alpha 46 is reduced in tamoxifen resistant breast cancer cells and re-expression inhibits cell proliferation and estrogen receptor alpha 66-regulated target gene transcription. </w:t>
      </w:r>
      <w:r w:rsidRPr="00D2152D">
        <w:rPr>
          <w:rFonts w:ascii="Book Antiqua" w:eastAsia="SimSun" w:hAnsi="Book Antiqua"/>
          <w:i/>
          <w:kern w:val="2"/>
          <w:lang w:eastAsia="zh-CN"/>
        </w:rPr>
        <w:t>Mol Cell Endocrinol</w:t>
      </w:r>
      <w:r w:rsidRPr="00D2152D">
        <w:rPr>
          <w:rFonts w:ascii="Book Antiqua" w:eastAsia="SimSun" w:hAnsi="Book Antiqua"/>
          <w:kern w:val="2"/>
          <w:lang w:eastAsia="zh-CN"/>
        </w:rPr>
        <w:t xml:space="preserve"> 2010; </w:t>
      </w:r>
      <w:r w:rsidRPr="00D2152D">
        <w:rPr>
          <w:rFonts w:ascii="Book Antiqua" w:eastAsia="SimSun" w:hAnsi="Book Antiqua"/>
          <w:b/>
          <w:kern w:val="2"/>
          <w:lang w:eastAsia="zh-CN"/>
        </w:rPr>
        <w:t>323</w:t>
      </w:r>
      <w:r w:rsidRPr="00D2152D">
        <w:rPr>
          <w:rFonts w:ascii="Book Antiqua" w:eastAsia="SimSun" w:hAnsi="Book Antiqua"/>
          <w:kern w:val="2"/>
          <w:lang w:eastAsia="zh-CN"/>
        </w:rPr>
        <w:t>: 268-276 [PMID: 20302909 DOI: 10.1016/j.mce.2010.03.013]</w:t>
      </w:r>
    </w:p>
    <w:p w14:paraId="4CB046A4"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lastRenderedPageBreak/>
        <w:t xml:space="preserve">67 </w:t>
      </w:r>
      <w:r w:rsidRPr="00D2152D">
        <w:rPr>
          <w:rFonts w:ascii="Book Antiqua" w:eastAsia="SimSun" w:hAnsi="Book Antiqua"/>
          <w:b/>
          <w:kern w:val="2"/>
          <w:lang w:eastAsia="zh-CN"/>
        </w:rPr>
        <w:t>Sołtysik K</w:t>
      </w:r>
      <w:r w:rsidRPr="00D2152D">
        <w:rPr>
          <w:rFonts w:ascii="Book Antiqua" w:eastAsia="SimSun" w:hAnsi="Book Antiqua"/>
          <w:kern w:val="2"/>
          <w:lang w:eastAsia="zh-CN"/>
        </w:rPr>
        <w:t xml:space="preserve">, Czekaj P. ERα36--Another piece of the estrogen puzzle. </w:t>
      </w:r>
      <w:r w:rsidRPr="00D2152D">
        <w:rPr>
          <w:rFonts w:ascii="Book Antiqua" w:eastAsia="SimSun" w:hAnsi="Book Antiqua"/>
          <w:i/>
          <w:kern w:val="2"/>
          <w:lang w:eastAsia="zh-CN"/>
        </w:rPr>
        <w:t>Eur J Cell Biol</w:t>
      </w:r>
      <w:r w:rsidRPr="00D2152D">
        <w:rPr>
          <w:rFonts w:ascii="Book Antiqua" w:eastAsia="SimSun" w:hAnsi="Book Antiqua"/>
          <w:kern w:val="2"/>
          <w:lang w:eastAsia="zh-CN"/>
        </w:rPr>
        <w:t xml:space="preserve"> 2015; </w:t>
      </w:r>
      <w:r w:rsidRPr="00D2152D">
        <w:rPr>
          <w:rFonts w:ascii="Book Antiqua" w:eastAsia="SimSun" w:hAnsi="Book Antiqua"/>
          <w:b/>
          <w:kern w:val="2"/>
          <w:lang w:eastAsia="zh-CN"/>
        </w:rPr>
        <w:t>94</w:t>
      </w:r>
      <w:r w:rsidRPr="00D2152D">
        <w:rPr>
          <w:rFonts w:ascii="Book Antiqua" w:eastAsia="SimSun" w:hAnsi="Book Antiqua"/>
          <w:kern w:val="2"/>
          <w:lang w:eastAsia="zh-CN"/>
        </w:rPr>
        <w:t>: 611-625 [PMID: 26522827 DOI: 10.1016/j.ejcb.2015.10.001]</w:t>
      </w:r>
    </w:p>
    <w:p w14:paraId="2192D9FF"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68 </w:t>
      </w:r>
      <w:r w:rsidRPr="00D2152D">
        <w:rPr>
          <w:rFonts w:ascii="Book Antiqua" w:eastAsia="SimSun" w:hAnsi="Book Antiqua"/>
          <w:b/>
          <w:kern w:val="2"/>
          <w:lang w:eastAsia="zh-CN"/>
        </w:rPr>
        <w:t>Pelekanou V</w:t>
      </w:r>
      <w:r w:rsidRPr="00D2152D">
        <w:rPr>
          <w:rFonts w:ascii="Book Antiqua" w:eastAsia="SimSun" w:hAnsi="Book Antiqua"/>
          <w:kern w:val="2"/>
          <w:lang w:eastAsia="zh-CN"/>
        </w:rPr>
        <w:t xml:space="preserve">, Notas G, Kampa M, Tsentelierou E, Radojicic J, Leclercq G, Castanas E, Stathopoulos EN. ERα36, a new variant of the ERα is expressed in triple negative breast carcinomas and has a specific transcriptomic signature in breast cancer cell lines. </w:t>
      </w:r>
      <w:r w:rsidRPr="00D2152D">
        <w:rPr>
          <w:rFonts w:ascii="Book Antiqua" w:eastAsia="SimSun" w:hAnsi="Book Antiqua"/>
          <w:i/>
          <w:kern w:val="2"/>
          <w:lang w:eastAsia="zh-CN"/>
        </w:rPr>
        <w:t>Steroids</w:t>
      </w:r>
      <w:r w:rsidRPr="00D2152D">
        <w:rPr>
          <w:rFonts w:ascii="Book Antiqua" w:eastAsia="SimSun" w:hAnsi="Book Antiqua"/>
          <w:kern w:val="2"/>
          <w:lang w:eastAsia="zh-CN"/>
        </w:rPr>
        <w:t xml:space="preserve"> 2012; </w:t>
      </w:r>
      <w:r w:rsidRPr="00D2152D">
        <w:rPr>
          <w:rFonts w:ascii="Book Antiqua" w:eastAsia="SimSun" w:hAnsi="Book Antiqua"/>
          <w:b/>
          <w:kern w:val="2"/>
          <w:lang w:eastAsia="zh-CN"/>
        </w:rPr>
        <w:t>77</w:t>
      </w:r>
      <w:r w:rsidRPr="00D2152D">
        <w:rPr>
          <w:rFonts w:ascii="Book Antiqua" w:eastAsia="SimSun" w:hAnsi="Book Antiqua"/>
          <w:kern w:val="2"/>
          <w:lang w:eastAsia="zh-CN"/>
        </w:rPr>
        <w:t>: 928-934 [PMID: 22198466 DOI: 10.1016/j.steroids.2011.12.016]</w:t>
      </w:r>
    </w:p>
    <w:p w14:paraId="19C1CC01"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69 </w:t>
      </w:r>
      <w:r w:rsidRPr="00D2152D">
        <w:rPr>
          <w:rFonts w:ascii="Book Antiqua" w:eastAsia="SimSun" w:hAnsi="Book Antiqua"/>
          <w:b/>
          <w:kern w:val="2"/>
          <w:lang w:eastAsia="zh-CN"/>
        </w:rPr>
        <w:t>Taylor SE</w:t>
      </w:r>
      <w:r w:rsidRPr="00D2152D">
        <w:rPr>
          <w:rFonts w:ascii="Book Antiqua" w:eastAsia="SimSun" w:hAnsi="Book Antiqua"/>
          <w:kern w:val="2"/>
          <w:lang w:eastAsia="zh-CN"/>
        </w:rPr>
        <w:t xml:space="preserve">, Martin-Hirsch PL, Martin FL. Oestrogen receptor splice variants in the pathogenesis of disease. </w:t>
      </w:r>
      <w:r w:rsidRPr="00D2152D">
        <w:rPr>
          <w:rFonts w:ascii="Book Antiqua" w:eastAsia="SimSun" w:hAnsi="Book Antiqua"/>
          <w:i/>
          <w:kern w:val="2"/>
          <w:lang w:eastAsia="zh-CN"/>
        </w:rPr>
        <w:t>Cancer Lett</w:t>
      </w:r>
      <w:r w:rsidRPr="00D2152D">
        <w:rPr>
          <w:rFonts w:ascii="Book Antiqua" w:eastAsia="SimSun" w:hAnsi="Book Antiqua"/>
          <w:kern w:val="2"/>
          <w:lang w:eastAsia="zh-CN"/>
        </w:rPr>
        <w:t xml:space="preserve"> 2010; </w:t>
      </w:r>
      <w:r w:rsidRPr="00D2152D">
        <w:rPr>
          <w:rFonts w:ascii="Book Antiqua" w:eastAsia="SimSun" w:hAnsi="Book Antiqua"/>
          <w:b/>
          <w:kern w:val="2"/>
          <w:lang w:eastAsia="zh-CN"/>
        </w:rPr>
        <w:t>288</w:t>
      </w:r>
      <w:r w:rsidRPr="00D2152D">
        <w:rPr>
          <w:rFonts w:ascii="Book Antiqua" w:eastAsia="SimSun" w:hAnsi="Book Antiqua"/>
          <w:kern w:val="2"/>
          <w:lang w:eastAsia="zh-CN"/>
        </w:rPr>
        <w:t>: 133-148 [PMID: 19608332 DOI: 10.1016/j.canlet.2009.06.017]</w:t>
      </w:r>
    </w:p>
    <w:p w14:paraId="3ABBF6F7"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70 </w:t>
      </w:r>
      <w:r w:rsidRPr="00D2152D">
        <w:rPr>
          <w:rFonts w:ascii="Book Antiqua" w:eastAsia="SimSun" w:hAnsi="Book Antiqua"/>
          <w:b/>
          <w:kern w:val="2"/>
          <w:lang w:eastAsia="zh-CN"/>
        </w:rPr>
        <w:t>Kanda T</w:t>
      </w:r>
      <w:r w:rsidRPr="00D2152D">
        <w:rPr>
          <w:rFonts w:ascii="Book Antiqua" w:eastAsia="SimSun" w:hAnsi="Book Antiqua"/>
          <w:kern w:val="2"/>
          <w:lang w:eastAsia="zh-CN"/>
        </w:rPr>
        <w:t xml:space="preserve">, Steele R, Ray R, Ray RB. Hepatitis C virus core protein augments androgen receptor-mediated signaling. </w:t>
      </w:r>
      <w:r w:rsidRPr="00D2152D">
        <w:rPr>
          <w:rFonts w:ascii="Book Antiqua" w:eastAsia="SimSun" w:hAnsi="Book Antiqua"/>
          <w:i/>
          <w:kern w:val="2"/>
          <w:lang w:eastAsia="zh-CN"/>
        </w:rPr>
        <w:t>J Virol</w:t>
      </w:r>
      <w:r w:rsidRPr="00D2152D">
        <w:rPr>
          <w:rFonts w:ascii="Book Antiqua" w:eastAsia="SimSun" w:hAnsi="Book Antiqua"/>
          <w:kern w:val="2"/>
          <w:lang w:eastAsia="zh-CN"/>
        </w:rPr>
        <w:t xml:space="preserve"> 2008; </w:t>
      </w:r>
      <w:r w:rsidRPr="00D2152D">
        <w:rPr>
          <w:rFonts w:ascii="Book Antiqua" w:eastAsia="SimSun" w:hAnsi="Book Antiqua"/>
          <w:b/>
          <w:kern w:val="2"/>
          <w:lang w:eastAsia="zh-CN"/>
        </w:rPr>
        <w:t>82</w:t>
      </w:r>
      <w:r w:rsidRPr="00D2152D">
        <w:rPr>
          <w:rFonts w:ascii="Book Antiqua" w:eastAsia="SimSun" w:hAnsi="Book Antiqua"/>
          <w:kern w:val="2"/>
          <w:lang w:eastAsia="zh-CN"/>
        </w:rPr>
        <w:t>: 11066-11072 [PMID: 18768969 DOI: 10.1128/JVI.01300-08]</w:t>
      </w:r>
    </w:p>
    <w:p w14:paraId="57FE28D6"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71 </w:t>
      </w:r>
      <w:r w:rsidRPr="00D2152D">
        <w:rPr>
          <w:rFonts w:ascii="Book Antiqua" w:eastAsia="SimSun" w:hAnsi="Book Antiqua"/>
          <w:b/>
          <w:kern w:val="2"/>
          <w:lang w:eastAsia="zh-CN"/>
        </w:rPr>
        <w:t>Kanda T</w:t>
      </w:r>
      <w:r w:rsidRPr="00D2152D">
        <w:rPr>
          <w:rFonts w:ascii="Book Antiqua" w:eastAsia="SimSun" w:hAnsi="Book Antiqua"/>
          <w:kern w:val="2"/>
          <w:lang w:eastAsia="zh-CN"/>
        </w:rPr>
        <w:t xml:space="preserve">, Jiang X, Yokosuka O. Androgen receptor signaling in hepatocellular carcinoma and pancreatic cancers. </w:t>
      </w:r>
      <w:r w:rsidRPr="00D2152D">
        <w:rPr>
          <w:rFonts w:ascii="Book Antiqua" w:eastAsia="SimSun" w:hAnsi="Book Antiqua"/>
          <w:i/>
          <w:kern w:val="2"/>
          <w:lang w:eastAsia="zh-CN"/>
        </w:rPr>
        <w:t>World J Gastroenterol</w:t>
      </w:r>
      <w:r w:rsidRPr="00D2152D">
        <w:rPr>
          <w:rFonts w:ascii="Book Antiqua" w:eastAsia="SimSun" w:hAnsi="Book Antiqua"/>
          <w:kern w:val="2"/>
          <w:lang w:eastAsia="zh-CN"/>
        </w:rPr>
        <w:t xml:space="preserve"> 2014; </w:t>
      </w:r>
      <w:r w:rsidRPr="00D2152D">
        <w:rPr>
          <w:rFonts w:ascii="Book Antiqua" w:eastAsia="SimSun" w:hAnsi="Book Antiqua"/>
          <w:b/>
          <w:kern w:val="2"/>
          <w:lang w:eastAsia="zh-CN"/>
        </w:rPr>
        <w:t>20</w:t>
      </w:r>
      <w:r w:rsidRPr="00D2152D">
        <w:rPr>
          <w:rFonts w:ascii="Book Antiqua" w:eastAsia="SimSun" w:hAnsi="Book Antiqua"/>
          <w:kern w:val="2"/>
          <w:lang w:eastAsia="zh-CN"/>
        </w:rPr>
        <w:t>: 9229-9236 [PMID: 25071315 DOI: 10.3748/wjg.v20.i28.9229]</w:t>
      </w:r>
    </w:p>
    <w:p w14:paraId="4C71820B" w14:textId="77777777" w:rsidR="00D2152D" w:rsidRPr="00D2152D" w:rsidRDefault="00D2152D" w:rsidP="00D2152D">
      <w:pPr>
        <w:widowControl w:val="0"/>
        <w:snapToGrid w:val="0"/>
        <w:spacing w:line="360" w:lineRule="auto"/>
        <w:jc w:val="both"/>
        <w:rPr>
          <w:rFonts w:ascii="Book Antiqua" w:eastAsia="SimSun" w:hAnsi="Book Antiqua"/>
          <w:kern w:val="2"/>
          <w:lang w:eastAsia="zh-CN"/>
        </w:rPr>
      </w:pPr>
      <w:r w:rsidRPr="00D2152D">
        <w:rPr>
          <w:rFonts w:ascii="Book Antiqua" w:eastAsia="SimSun" w:hAnsi="Book Antiqua"/>
          <w:kern w:val="2"/>
          <w:lang w:eastAsia="zh-CN"/>
        </w:rPr>
        <w:t xml:space="preserve">72 </w:t>
      </w:r>
      <w:r w:rsidRPr="00D2152D">
        <w:rPr>
          <w:rFonts w:ascii="Book Antiqua" w:eastAsia="SimSun" w:hAnsi="Book Antiqua"/>
          <w:b/>
          <w:kern w:val="2"/>
          <w:lang w:eastAsia="zh-CN"/>
        </w:rPr>
        <w:t>Ma WL</w:t>
      </w:r>
      <w:r w:rsidRPr="00D2152D">
        <w:rPr>
          <w:rFonts w:ascii="Book Antiqua" w:eastAsia="SimSun" w:hAnsi="Book Antiqua"/>
          <w:kern w:val="2"/>
          <w:lang w:eastAsia="zh-CN"/>
        </w:rPr>
        <w:t xml:space="preserve">, Lai HC, Yeh S, Cai X, Chang C. Androgen receptor roles in hepatocellular carcinoma, fatty liver, cirrhosis and hepatitis. </w:t>
      </w:r>
      <w:r w:rsidRPr="00D2152D">
        <w:rPr>
          <w:rFonts w:ascii="Book Antiqua" w:eastAsia="SimSun" w:hAnsi="Book Antiqua"/>
          <w:i/>
          <w:kern w:val="2"/>
          <w:lang w:eastAsia="zh-CN"/>
        </w:rPr>
        <w:t>Endocr Relat Cancer</w:t>
      </w:r>
      <w:r w:rsidRPr="00D2152D">
        <w:rPr>
          <w:rFonts w:ascii="Book Antiqua" w:eastAsia="SimSun" w:hAnsi="Book Antiqua"/>
          <w:kern w:val="2"/>
          <w:lang w:eastAsia="zh-CN"/>
        </w:rPr>
        <w:t xml:space="preserve"> 2014; </w:t>
      </w:r>
      <w:r w:rsidRPr="00D2152D">
        <w:rPr>
          <w:rFonts w:ascii="Book Antiqua" w:eastAsia="SimSun" w:hAnsi="Book Antiqua"/>
          <w:b/>
          <w:kern w:val="2"/>
          <w:lang w:eastAsia="zh-CN"/>
        </w:rPr>
        <w:t>21</w:t>
      </w:r>
      <w:r w:rsidRPr="00D2152D">
        <w:rPr>
          <w:rFonts w:ascii="Book Antiqua" w:eastAsia="SimSun" w:hAnsi="Book Antiqua"/>
          <w:kern w:val="2"/>
          <w:lang w:eastAsia="zh-CN"/>
        </w:rPr>
        <w:t>: R165-R182 [PMID: 24424503 DOI: 10.1530/ERC-13-0283]</w:t>
      </w:r>
    </w:p>
    <w:p w14:paraId="3996B3D7" w14:textId="77777777" w:rsidR="00D2152D" w:rsidRPr="00D2152D" w:rsidRDefault="00D2152D" w:rsidP="00D2152D">
      <w:pPr>
        <w:snapToGrid w:val="0"/>
        <w:spacing w:line="360" w:lineRule="auto"/>
        <w:jc w:val="right"/>
        <w:rPr>
          <w:rFonts w:ascii="Book Antiqua" w:eastAsia="SimSun" w:hAnsi="Book Antiqua"/>
          <w:lang w:eastAsia="zh-CN"/>
        </w:rPr>
      </w:pPr>
      <w:bookmarkStart w:id="33" w:name="OLE_LINK51"/>
      <w:bookmarkStart w:id="34" w:name="OLE_LINK52"/>
      <w:bookmarkStart w:id="35" w:name="OLE_LINK120"/>
      <w:bookmarkStart w:id="36" w:name="OLE_LINK148"/>
      <w:bookmarkStart w:id="37" w:name="OLE_LINK72"/>
      <w:bookmarkStart w:id="38" w:name="OLE_LINK112"/>
      <w:bookmarkStart w:id="39" w:name="OLE_LINK320"/>
      <w:bookmarkStart w:id="40" w:name="OLE_LINK387"/>
      <w:bookmarkStart w:id="41" w:name="OLE_LINK183"/>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bookmarkStart w:id="138" w:name="OLE_LINK1053"/>
      <w:bookmarkStart w:id="139" w:name="OLE_LINK1054"/>
      <w:r w:rsidRPr="00D2152D">
        <w:rPr>
          <w:rFonts w:ascii="Book Antiqua" w:eastAsia="SimSun" w:hAnsi="Book Antiqua"/>
          <w:b/>
          <w:bCs/>
          <w:lang w:eastAsia="zh-CN"/>
        </w:rPr>
        <w:t>P-Reviewer:</w:t>
      </w:r>
      <w:r w:rsidRPr="00D2152D">
        <w:rPr>
          <w:rFonts w:ascii="Book Antiqua" w:eastAsia="SimSun" w:hAnsi="Book Antiqua" w:hint="eastAsia"/>
          <w:bCs/>
          <w:lang w:eastAsia="zh-CN"/>
        </w:rPr>
        <w:t xml:space="preserve"> </w:t>
      </w:r>
      <w:r w:rsidRPr="00D2152D">
        <w:rPr>
          <w:rFonts w:ascii="Book Antiqua" w:eastAsia="SimSun" w:hAnsi="Book Antiqua"/>
          <w:bCs/>
          <w:lang w:eastAsia="zh-CN"/>
        </w:rPr>
        <w:t>Sukocheva OA</w:t>
      </w:r>
      <w:r w:rsidRPr="00D2152D">
        <w:rPr>
          <w:rFonts w:ascii="Book Antiqua" w:eastAsia="SimSun" w:hAnsi="Book Antiqua"/>
          <w:b/>
          <w:bCs/>
          <w:lang w:eastAsia="zh-CN"/>
        </w:rPr>
        <w:t xml:space="preserve"> S-Editor:</w:t>
      </w:r>
      <w:r w:rsidRPr="00D2152D">
        <w:rPr>
          <w:rFonts w:ascii="Book Antiqua" w:eastAsia="SimSun" w:hAnsi="Book Antiqua" w:hint="eastAsia"/>
          <w:lang w:eastAsia="zh-CN"/>
        </w:rPr>
        <w:t xml:space="preserve"> Gong ZM</w:t>
      </w:r>
    </w:p>
    <w:p w14:paraId="657E22C2" w14:textId="77777777" w:rsidR="00D2152D" w:rsidRPr="00D2152D" w:rsidRDefault="00D2152D" w:rsidP="00D2152D">
      <w:pPr>
        <w:snapToGrid w:val="0"/>
        <w:spacing w:line="360" w:lineRule="auto"/>
        <w:jc w:val="right"/>
        <w:rPr>
          <w:rFonts w:ascii="Book Antiqua" w:eastAsia="SimSun" w:hAnsi="Book Antiqua"/>
          <w:b/>
          <w:bCs/>
          <w:lang w:eastAsia="zh-CN"/>
        </w:rPr>
      </w:pPr>
      <w:r w:rsidRPr="00D2152D">
        <w:rPr>
          <w:rFonts w:ascii="Book Antiqua" w:eastAsia="SimSun" w:hAnsi="Book Antiqua"/>
          <w:b/>
          <w:bCs/>
          <w:lang w:eastAsia="zh-CN"/>
        </w:rPr>
        <w:t>L-Editor:</w:t>
      </w:r>
      <w:r w:rsidRPr="00D2152D">
        <w:rPr>
          <w:rFonts w:ascii="Book Antiqua" w:eastAsia="SimSun" w:hAnsi="Book Antiqua"/>
          <w:lang w:eastAsia="zh-CN"/>
        </w:rPr>
        <w:t xml:space="preserve"> </w:t>
      </w:r>
      <w:r w:rsidRPr="00D2152D">
        <w:rPr>
          <w:rFonts w:ascii="Book Antiqua" w:eastAsia="SimSun" w:hAnsi="Book Antiqua"/>
          <w:b/>
          <w:bCs/>
          <w:lang w:eastAsia="zh-CN"/>
        </w:rPr>
        <w:t>E-Editor:</w:t>
      </w:r>
    </w:p>
    <w:p w14:paraId="33085CA5" w14:textId="77777777" w:rsidR="00D2152D" w:rsidRPr="00D2152D" w:rsidRDefault="00D2152D" w:rsidP="00D2152D">
      <w:pPr>
        <w:shd w:val="clear" w:color="auto" w:fill="FFFFFF"/>
        <w:snapToGrid w:val="0"/>
        <w:spacing w:line="360" w:lineRule="auto"/>
        <w:jc w:val="both"/>
        <w:rPr>
          <w:rFonts w:ascii="Book Antiqua" w:eastAsia="SimSun" w:hAnsi="Book Antiqua" w:cs="Helvetica"/>
          <w:b/>
          <w:lang w:eastAsia="zh-CN"/>
        </w:rPr>
      </w:pPr>
      <w:bookmarkStart w:id="140" w:name="OLE_LINK880"/>
      <w:bookmarkStart w:id="141" w:name="OLE_LINK881"/>
      <w:bookmarkStart w:id="142" w:name="OLE_LINK497"/>
      <w:bookmarkStart w:id="143" w:name="OLE_LINK81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D2152D">
        <w:rPr>
          <w:rFonts w:ascii="Book Antiqua" w:eastAsia="SimSun" w:hAnsi="Book Antiqua" w:cs="Helvetica"/>
          <w:b/>
          <w:lang w:eastAsia="zh-CN"/>
        </w:rPr>
        <w:t xml:space="preserve">Specialty type: </w:t>
      </w:r>
      <w:r w:rsidRPr="00D2152D">
        <w:rPr>
          <w:rFonts w:ascii="Book Antiqua" w:eastAsia="SimSun" w:hAnsi="Book Antiqua" w:cs="Helvetica"/>
          <w:lang w:eastAsia="zh-CN"/>
        </w:rPr>
        <w:t>Gastroenterology and</w:t>
      </w:r>
      <w:r w:rsidRPr="00D2152D">
        <w:rPr>
          <w:rFonts w:ascii="Book Antiqua" w:eastAsia="SimSun" w:hAnsi="Book Antiqua" w:cs="Helvetica" w:hint="eastAsia"/>
          <w:lang w:eastAsia="zh-CN"/>
        </w:rPr>
        <w:t xml:space="preserve"> </w:t>
      </w:r>
      <w:r w:rsidRPr="00D2152D">
        <w:rPr>
          <w:rFonts w:ascii="Book Antiqua" w:eastAsia="SimSun" w:hAnsi="Book Antiqua" w:cs="Helvetica"/>
          <w:lang w:eastAsia="zh-CN"/>
        </w:rPr>
        <w:t>hepatology</w:t>
      </w:r>
    </w:p>
    <w:p w14:paraId="62D6FC8F" w14:textId="77777777" w:rsidR="00D2152D" w:rsidRPr="00D2152D" w:rsidRDefault="00D2152D" w:rsidP="00D2152D">
      <w:pPr>
        <w:shd w:val="clear" w:color="auto" w:fill="FFFFFF"/>
        <w:snapToGrid w:val="0"/>
        <w:spacing w:line="360" w:lineRule="auto"/>
        <w:jc w:val="both"/>
        <w:rPr>
          <w:rFonts w:ascii="Book Antiqua" w:eastAsia="SimSun" w:hAnsi="Book Antiqua" w:cs="Helvetica"/>
          <w:b/>
          <w:lang w:eastAsia="zh-CN"/>
        </w:rPr>
      </w:pPr>
      <w:r w:rsidRPr="00D2152D">
        <w:rPr>
          <w:rFonts w:ascii="Book Antiqua" w:eastAsia="SimSun" w:hAnsi="Book Antiqua" w:cs="Helvetica"/>
          <w:b/>
          <w:lang w:eastAsia="zh-CN"/>
        </w:rPr>
        <w:t xml:space="preserve">Country of origin: </w:t>
      </w:r>
      <w:r w:rsidRPr="00D2152D">
        <w:rPr>
          <w:rFonts w:ascii="Book Antiqua" w:eastAsia="SimSun" w:hAnsi="Book Antiqua" w:cs="Helvetica"/>
          <w:lang w:val="en-CA" w:eastAsia="zh-CN"/>
        </w:rPr>
        <w:t>United States</w:t>
      </w:r>
    </w:p>
    <w:p w14:paraId="6CA3D2E3" w14:textId="77777777" w:rsidR="00D2152D" w:rsidRPr="00D2152D" w:rsidRDefault="00D2152D" w:rsidP="00D2152D">
      <w:pPr>
        <w:shd w:val="clear" w:color="auto" w:fill="FFFFFF"/>
        <w:snapToGrid w:val="0"/>
        <w:spacing w:line="360" w:lineRule="auto"/>
        <w:jc w:val="both"/>
        <w:rPr>
          <w:rFonts w:ascii="Book Antiqua" w:eastAsia="SimSun" w:hAnsi="Book Antiqua" w:cs="Helvetica"/>
          <w:b/>
          <w:lang w:eastAsia="zh-CN"/>
        </w:rPr>
      </w:pPr>
      <w:r w:rsidRPr="00D2152D">
        <w:rPr>
          <w:rFonts w:ascii="Book Antiqua" w:eastAsia="SimSun" w:hAnsi="Book Antiqua" w:cs="Helvetica"/>
          <w:b/>
          <w:lang w:eastAsia="zh-CN"/>
        </w:rPr>
        <w:t>Peer-review report classification</w:t>
      </w:r>
    </w:p>
    <w:p w14:paraId="63DE3F9B" w14:textId="77777777" w:rsidR="00D2152D" w:rsidRPr="00D2152D" w:rsidRDefault="00D2152D" w:rsidP="00D2152D">
      <w:pPr>
        <w:shd w:val="clear" w:color="auto" w:fill="FFFFFF"/>
        <w:snapToGrid w:val="0"/>
        <w:spacing w:line="360" w:lineRule="auto"/>
        <w:jc w:val="both"/>
        <w:rPr>
          <w:rFonts w:ascii="Book Antiqua" w:eastAsia="SimSun" w:hAnsi="Book Antiqua" w:cs="Helvetica"/>
          <w:lang w:eastAsia="zh-CN"/>
        </w:rPr>
      </w:pPr>
      <w:r w:rsidRPr="00D2152D">
        <w:rPr>
          <w:rFonts w:ascii="Book Antiqua" w:eastAsia="SimSun" w:hAnsi="Book Antiqua" w:cs="Helvetica"/>
          <w:lang w:eastAsia="zh-CN"/>
        </w:rPr>
        <w:t xml:space="preserve">Grade A (Excellent): </w:t>
      </w:r>
      <w:r w:rsidRPr="00D2152D">
        <w:rPr>
          <w:rFonts w:ascii="Book Antiqua" w:eastAsia="SimSun" w:hAnsi="Book Antiqua" w:cs="Helvetica" w:hint="eastAsia"/>
          <w:lang w:eastAsia="zh-CN"/>
        </w:rPr>
        <w:t>0</w:t>
      </w:r>
    </w:p>
    <w:p w14:paraId="603B01C9" w14:textId="77777777" w:rsidR="00D2152D" w:rsidRPr="00D2152D" w:rsidRDefault="00D2152D" w:rsidP="00D2152D">
      <w:pPr>
        <w:shd w:val="clear" w:color="auto" w:fill="FFFFFF"/>
        <w:snapToGrid w:val="0"/>
        <w:spacing w:line="360" w:lineRule="auto"/>
        <w:jc w:val="both"/>
        <w:rPr>
          <w:rFonts w:ascii="Book Antiqua" w:eastAsia="SimSun" w:hAnsi="Book Antiqua" w:cs="Helvetica"/>
          <w:lang w:eastAsia="zh-CN"/>
        </w:rPr>
      </w:pPr>
      <w:r w:rsidRPr="00D2152D">
        <w:rPr>
          <w:rFonts w:ascii="Book Antiqua" w:eastAsia="SimSun" w:hAnsi="Book Antiqua" w:cs="Helvetica"/>
          <w:lang w:eastAsia="zh-CN"/>
        </w:rPr>
        <w:t xml:space="preserve">Grade B (Very good): </w:t>
      </w:r>
      <w:r w:rsidRPr="00D2152D">
        <w:rPr>
          <w:rFonts w:ascii="Book Antiqua" w:eastAsia="SimSun" w:hAnsi="Book Antiqua" w:cs="Helvetica" w:hint="eastAsia"/>
          <w:lang w:eastAsia="zh-CN"/>
        </w:rPr>
        <w:t>B</w:t>
      </w:r>
    </w:p>
    <w:p w14:paraId="52C06C1D" w14:textId="77777777" w:rsidR="00D2152D" w:rsidRPr="00D2152D" w:rsidRDefault="00D2152D" w:rsidP="00D2152D">
      <w:pPr>
        <w:shd w:val="clear" w:color="auto" w:fill="FFFFFF"/>
        <w:snapToGrid w:val="0"/>
        <w:spacing w:line="360" w:lineRule="auto"/>
        <w:jc w:val="both"/>
        <w:rPr>
          <w:rFonts w:ascii="Book Antiqua" w:eastAsia="SimSun" w:hAnsi="Book Antiqua" w:cs="Helvetica"/>
          <w:lang w:eastAsia="zh-CN"/>
        </w:rPr>
      </w:pPr>
      <w:r w:rsidRPr="00D2152D">
        <w:rPr>
          <w:rFonts w:ascii="Book Antiqua" w:eastAsia="SimSun" w:hAnsi="Book Antiqua" w:cs="Helvetica"/>
          <w:lang w:eastAsia="zh-CN"/>
        </w:rPr>
        <w:t xml:space="preserve">Grade C (Good): </w:t>
      </w:r>
      <w:r w:rsidRPr="00D2152D">
        <w:rPr>
          <w:rFonts w:ascii="Book Antiqua" w:eastAsia="SimSun" w:hAnsi="Book Antiqua" w:cs="Helvetica" w:hint="eastAsia"/>
          <w:lang w:eastAsia="zh-CN"/>
        </w:rPr>
        <w:t>0</w:t>
      </w:r>
    </w:p>
    <w:p w14:paraId="3B00642F" w14:textId="77777777" w:rsidR="00D2152D" w:rsidRPr="00D2152D" w:rsidRDefault="00D2152D" w:rsidP="00D2152D">
      <w:pPr>
        <w:shd w:val="clear" w:color="auto" w:fill="FFFFFF"/>
        <w:snapToGrid w:val="0"/>
        <w:spacing w:line="360" w:lineRule="auto"/>
        <w:jc w:val="both"/>
        <w:rPr>
          <w:rFonts w:ascii="Book Antiqua" w:eastAsia="SimSun" w:hAnsi="Book Antiqua" w:cs="Helvetica"/>
          <w:lang w:eastAsia="zh-CN"/>
        </w:rPr>
      </w:pPr>
      <w:r w:rsidRPr="00D2152D">
        <w:rPr>
          <w:rFonts w:ascii="Book Antiqua" w:eastAsia="SimSun" w:hAnsi="Book Antiqua" w:cs="Helvetica"/>
          <w:lang w:eastAsia="zh-CN"/>
        </w:rPr>
        <w:t xml:space="preserve">Grade D (Fair): </w:t>
      </w:r>
      <w:r w:rsidRPr="00D2152D">
        <w:rPr>
          <w:rFonts w:ascii="Book Antiqua" w:eastAsia="SimSun" w:hAnsi="Book Antiqua" w:cs="Helvetica" w:hint="eastAsia"/>
          <w:lang w:eastAsia="zh-CN"/>
        </w:rPr>
        <w:t>0</w:t>
      </w:r>
    </w:p>
    <w:p w14:paraId="19103C23" w14:textId="77777777" w:rsidR="00D2152D" w:rsidRPr="00D2152D" w:rsidRDefault="00D2152D" w:rsidP="00D2152D">
      <w:pPr>
        <w:shd w:val="clear" w:color="auto" w:fill="FFFFFF"/>
        <w:snapToGrid w:val="0"/>
        <w:spacing w:line="360" w:lineRule="auto"/>
        <w:jc w:val="both"/>
        <w:rPr>
          <w:rFonts w:ascii="Book Antiqua" w:eastAsia="SimSun" w:hAnsi="Book Antiqua" w:cs="Helvetica"/>
          <w:lang w:eastAsia="zh-CN"/>
        </w:rPr>
      </w:pPr>
      <w:r w:rsidRPr="00D2152D">
        <w:rPr>
          <w:rFonts w:ascii="Book Antiqua" w:eastAsia="SimSun" w:hAnsi="Book Antiqua" w:cs="Helvetica"/>
          <w:lang w:eastAsia="zh-CN"/>
        </w:rPr>
        <w:t xml:space="preserve">Grade E (Poor): </w:t>
      </w:r>
      <w:r w:rsidRPr="00D2152D">
        <w:rPr>
          <w:rFonts w:ascii="Book Antiqua" w:eastAsia="SimSun" w:hAnsi="Book Antiqua" w:cs="Helvetica" w:hint="eastAsia"/>
          <w:lang w:eastAsia="zh-CN"/>
        </w:rPr>
        <w:t>0</w:t>
      </w:r>
      <w:bookmarkEnd w:id="140"/>
      <w:bookmarkEnd w:id="141"/>
    </w:p>
    <w:bookmarkEnd w:id="138"/>
    <w:bookmarkEnd w:id="139"/>
    <w:bookmarkEnd w:id="142"/>
    <w:bookmarkEnd w:id="143"/>
    <w:p w14:paraId="298EE2B4" w14:textId="031C4C21" w:rsidR="00197297" w:rsidRPr="00552896" w:rsidRDefault="007D70AB" w:rsidP="00E000CC">
      <w:pPr>
        <w:snapToGrid w:val="0"/>
        <w:spacing w:line="360" w:lineRule="auto"/>
        <w:jc w:val="both"/>
        <w:rPr>
          <w:rFonts w:ascii="Book Antiqua" w:hAnsi="Book Antiqua"/>
        </w:rPr>
      </w:pPr>
      <w:r>
        <w:rPr>
          <w:rFonts w:ascii="Book Antiqua" w:hAnsi="Book Antiqua"/>
          <w:noProof/>
          <w:lang w:eastAsia="zh-CN"/>
        </w:rPr>
        <w:lastRenderedPageBreak/>
        <mc:AlternateContent>
          <mc:Choice Requires="wps">
            <w:drawing>
              <wp:anchor distT="0" distB="0" distL="114300" distR="114300" simplePos="0" relativeHeight="251660288" behindDoc="0" locked="0" layoutInCell="1" allowOverlap="1" wp14:anchorId="6FA13E9D" wp14:editId="5E6A8C4A">
                <wp:simplePos x="0" y="0"/>
                <wp:positionH relativeFrom="column">
                  <wp:posOffset>4411133</wp:posOffset>
                </wp:positionH>
                <wp:positionV relativeFrom="paragraph">
                  <wp:posOffset>1888067</wp:posOffset>
                </wp:positionV>
                <wp:extent cx="220134" cy="262467"/>
                <wp:effectExtent l="0" t="0" r="27940" b="23495"/>
                <wp:wrapNone/>
                <wp:docPr id="2" name="文本框 2"/>
                <wp:cNvGraphicFramePr/>
                <a:graphic xmlns:a="http://schemas.openxmlformats.org/drawingml/2006/main">
                  <a:graphicData uri="http://schemas.microsoft.com/office/word/2010/wordprocessingShape">
                    <wps:wsp>
                      <wps:cNvSpPr txBox="1"/>
                      <wps:spPr>
                        <a:xfrm>
                          <a:off x="0" y="0"/>
                          <a:ext cx="220134"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FC3C60" w14:textId="5E13EB36" w:rsidR="00D2152D" w:rsidRPr="007D70AB" w:rsidRDefault="00D2152D">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A13E9D" id="_x0000_t202" coordsize="21600,21600" o:spt="202" path="m,l,21600r21600,l21600,xe">
                <v:stroke joinstyle="miter"/>
                <v:path gradientshapeok="t" o:connecttype="rect"/>
              </v:shapetype>
              <v:shape id="文本框 2" o:spid="_x0000_s1026" type="#_x0000_t202" style="position:absolute;left:0;text-align:left;margin-left:347.35pt;margin-top:148.65pt;width:17.35pt;height:2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" fillcolor="white [3201]" strokeweight=".5pt">
                <v:textbox>
                  <w:txbxContent>
                    <w:p w14:paraId="0AFC3C60" w14:textId="5E13EB36" w:rsidR="00D2152D" w:rsidRPr="007D70AB" w:rsidRDefault="00D2152D">
                      <w:pPr>
                        <w:rPr>
                          <w:rFonts w:eastAsia="SimSun"/>
                          <w:lang w:eastAsia="zh-CN"/>
                        </w:rPr>
                      </w:pPr>
                      <w:r>
                        <w:rPr>
                          <w:rFonts w:eastAsia="SimSun" w:hint="eastAsia"/>
                          <w:lang w:eastAsia="zh-CN"/>
                        </w:rPr>
                        <w:t>a</w:t>
                      </w:r>
                    </w:p>
                  </w:txbxContent>
                </v:textbox>
              </v:shape>
            </w:pict>
          </mc:Fallback>
        </mc:AlternateContent>
      </w:r>
      <w:r w:rsidR="00197297" w:rsidRPr="00552896">
        <w:rPr>
          <w:rFonts w:ascii="Book Antiqua" w:hAnsi="Book Antiqua"/>
          <w:noProof/>
          <w:lang w:eastAsia="zh-CN"/>
        </w:rPr>
        <w:drawing>
          <wp:inline distT="0" distB="0" distL="0" distR="0" wp14:anchorId="64364DB7" wp14:editId="12506011">
            <wp:extent cx="5486400" cy="396751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67518"/>
                    </a:xfrm>
                    <a:prstGeom prst="rect">
                      <a:avLst/>
                    </a:prstGeom>
                    <a:noFill/>
                    <a:ln>
                      <a:noFill/>
                    </a:ln>
                  </pic:spPr>
                </pic:pic>
              </a:graphicData>
            </a:graphic>
          </wp:inline>
        </w:drawing>
      </w:r>
    </w:p>
    <w:p w14:paraId="68C727B6" w14:textId="69313749" w:rsidR="00197297" w:rsidRPr="00EF5303" w:rsidRDefault="00197297" w:rsidP="007D70AB">
      <w:pPr>
        <w:tabs>
          <w:tab w:val="left" w:pos="1427"/>
        </w:tabs>
        <w:snapToGrid w:val="0"/>
        <w:spacing w:line="360" w:lineRule="auto"/>
        <w:jc w:val="both"/>
        <w:rPr>
          <w:rFonts w:ascii="Book Antiqua" w:eastAsia="SimSun" w:hAnsi="Book Antiqua"/>
          <w:b/>
          <w:lang w:eastAsia="zh-CN"/>
        </w:rPr>
      </w:pPr>
      <w:r w:rsidRPr="00552896">
        <w:rPr>
          <w:rFonts w:ascii="Book Antiqua" w:hAnsi="Book Antiqua"/>
          <w:b/>
        </w:rPr>
        <w:t>Figure 1</w:t>
      </w:r>
      <w:r w:rsidR="000A5D98">
        <w:rPr>
          <w:rFonts w:ascii="Book Antiqua" w:eastAsia="SimSun" w:hAnsi="Book Antiqua" w:hint="eastAsia"/>
          <w:b/>
          <w:lang w:eastAsia="zh-CN"/>
        </w:rPr>
        <w:t xml:space="preserve"> </w:t>
      </w:r>
      <w:r w:rsidRPr="00552896">
        <w:rPr>
          <w:rFonts w:ascii="Book Antiqua" w:hAnsi="Book Antiqua"/>
          <w:b/>
        </w:rPr>
        <w:t xml:space="preserve">Expression of </w:t>
      </w:r>
      <w:r w:rsidR="00672B4D" w:rsidRPr="00672B4D">
        <w:rPr>
          <w:rFonts w:ascii="Book Antiqua" w:hAnsi="Book Antiqua"/>
          <w:b/>
        </w:rPr>
        <w:t>estrogen receptor</w:t>
      </w:r>
      <w:r w:rsidRPr="00552896">
        <w:rPr>
          <w:rFonts w:ascii="Book Antiqua" w:hAnsi="Book Antiqua"/>
          <w:b/>
        </w:rPr>
        <w:t xml:space="preserve"> subtypes in whole tissue lysates from normal male and female subjects.</w:t>
      </w:r>
      <w:r w:rsidR="000A5D98">
        <w:rPr>
          <w:rFonts w:ascii="Book Antiqua" w:eastAsia="SimSun" w:hAnsi="Book Antiqua" w:hint="eastAsia"/>
          <w:b/>
          <w:lang w:eastAsia="zh-CN"/>
        </w:rPr>
        <w:t xml:space="preserve"> </w:t>
      </w:r>
      <w:r w:rsidRPr="00552896">
        <w:rPr>
          <w:rFonts w:ascii="Book Antiqua" w:hAnsi="Book Antiqua"/>
        </w:rPr>
        <w:t>A</w:t>
      </w:r>
      <w:r w:rsidR="000A5D98">
        <w:rPr>
          <w:rFonts w:ascii="Book Antiqua" w:eastAsia="SimSun" w:hAnsi="Book Antiqua" w:hint="eastAsia"/>
          <w:lang w:eastAsia="zh-CN"/>
        </w:rPr>
        <w:t xml:space="preserve">: </w:t>
      </w:r>
      <w:r w:rsidRPr="00552896">
        <w:rPr>
          <w:rFonts w:ascii="Book Antiqua" w:hAnsi="Book Antiqua"/>
        </w:rPr>
        <w:t>Whole tissue lysates from liver tissues of normal donors were subjected to Western blotting and probed with antibodies against ERα, ERβ and β-actin. A representative blot is shown.</w:t>
      </w:r>
      <w:r w:rsidR="000A5D98">
        <w:rPr>
          <w:rFonts w:ascii="Book Antiqua" w:eastAsia="SimSun" w:hAnsi="Book Antiqua" w:hint="eastAsia"/>
          <w:lang w:eastAsia="zh-CN"/>
        </w:rPr>
        <w:t xml:space="preserve"> </w:t>
      </w:r>
      <w:r w:rsidRPr="00552896">
        <w:rPr>
          <w:rFonts w:ascii="Book Antiqua" w:hAnsi="Book Antiqua"/>
        </w:rPr>
        <w:t>B-D</w:t>
      </w:r>
      <w:r w:rsidR="000A5D98">
        <w:rPr>
          <w:rFonts w:ascii="Book Antiqua" w:eastAsia="SimSun" w:hAnsi="Book Antiqua" w:hint="eastAsia"/>
          <w:lang w:eastAsia="zh-CN"/>
        </w:rPr>
        <w:t xml:space="preserve">: </w:t>
      </w:r>
      <w:r w:rsidRPr="00552896">
        <w:rPr>
          <w:rFonts w:ascii="Book Antiqua" w:hAnsi="Book Antiqua"/>
        </w:rPr>
        <w:t xml:space="preserve">The bands corresponding to ERα, ERβ and β-actin were quantified by densitometric analyses using ImageJ. Each symbol represents one individual. Expression of the ER subtypes was normalized to the expression of β-actin and plotted (B). Gender-based ER subtype expression was evaluated by segregating the gender and plotted (C). The ERα:ERβ expression ratio was also plotted for each gender group (D). </w:t>
      </w:r>
      <w:r w:rsidRPr="000A5D98">
        <w:rPr>
          <w:rFonts w:ascii="Book Antiqua" w:hAnsi="Book Antiqua"/>
          <w:vertAlign w:val="superscript"/>
        </w:rPr>
        <w:t>a</w:t>
      </w:r>
      <w:r w:rsidRPr="00552896">
        <w:rPr>
          <w:rFonts w:ascii="Book Antiqua" w:hAnsi="Book Antiqua"/>
          <w:i/>
        </w:rPr>
        <w:t>P</w:t>
      </w:r>
      <w:r w:rsidR="000A5D98">
        <w:rPr>
          <w:rFonts w:ascii="Book Antiqua" w:eastAsia="SimSun" w:hAnsi="Book Antiqua" w:hint="eastAsia"/>
          <w:i/>
          <w:lang w:eastAsia="zh-CN"/>
        </w:rPr>
        <w:t xml:space="preserve"> </w:t>
      </w:r>
      <w:r w:rsidRPr="00552896">
        <w:rPr>
          <w:rFonts w:ascii="Book Antiqua" w:hAnsi="Book Antiqua"/>
          <w:i/>
        </w:rPr>
        <w:t>&lt;</w:t>
      </w:r>
      <w:r w:rsidR="000A5D98">
        <w:rPr>
          <w:rFonts w:ascii="Book Antiqua" w:eastAsia="SimSun" w:hAnsi="Book Antiqua" w:hint="eastAsia"/>
          <w:i/>
          <w:lang w:eastAsia="zh-CN"/>
        </w:rPr>
        <w:t xml:space="preserve"> </w:t>
      </w:r>
      <w:r w:rsidRPr="000A5D98">
        <w:rPr>
          <w:rFonts w:ascii="Book Antiqua" w:hAnsi="Book Antiqua"/>
        </w:rPr>
        <w:t xml:space="preserve">0.05 </w:t>
      </w:r>
      <w:r w:rsidRPr="00552896">
        <w:rPr>
          <w:rFonts w:ascii="Book Antiqua" w:hAnsi="Book Antiqua"/>
        </w:rPr>
        <w:t>was considered significant.</w:t>
      </w:r>
      <w:r w:rsidR="00EF5303">
        <w:rPr>
          <w:rFonts w:ascii="Book Antiqua" w:eastAsia="SimSun" w:hAnsi="Book Antiqua" w:hint="eastAsia"/>
          <w:lang w:eastAsia="zh-CN"/>
        </w:rPr>
        <w:t xml:space="preserve"> </w:t>
      </w:r>
      <w:r w:rsidR="00EF5303" w:rsidRPr="00552896">
        <w:rPr>
          <w:rFonts w:ascii="Book Antiqua" w:hAnsi="Book Antiqua"/>
        </w:rPr>
        <w:t>ER</w:t>
      </w:r>
      <w:r w:rsidR="00EF5303">
        <w:rPr>
          <w:rFonts w:ascii="Book Antiqua" w:eastAsia="SimSun" w:hAnsi="Book Antiqua" w:hint="eastAsia"/>
          <w:lang w:eastAsia="zh-CN"/>
        </w:rPr>
        <w:t xml:space="preserve">: </w:t>
      </w:r>
      <w:r w:rsidR="00EF5303" w:rsidRPr="00EF5303">
        <w:rPr>
          <w:rFonts w:ascii="Book Antiqua" w:hAnsi="Book Antiqua"/>
          <w:caps/>
        </w:rPr>
        <w:t>e</w:t>
      </w:r>
      <w:r w:rsidR="00EF5303" w:rsidRPr="00552896">
        <w:rPr>
          <w:rFonts w:ascii="Book Antiqua" w:hAnsi="Book Antiqua"/>
        </w:rPr>
        <w:t>strogen receptor</w:t>
      </w:r>
      <w:r w:rsidR="00EF5303">
        <w:rPr>
          <w:rFonts w:ascii="Book Antiqua" w:eastAsia="SimSun" w:hAnsi="Book Antiqua" w:hint="eastAsia"/>
          <w:lang w:eastAsia="zh-CN"/>
        </w:rPr>
        <w:t>.</w:t>
      </w:r>
    </w:p>
    <w:p w14:paraId="3B4B6961"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rPr>
        <w:br w:type="page"/>
      </w:r>
    </w:p>
    <w:p w14:paraId="13C037D9"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noProof/>
          <w:lang w:eastAsia="zh-CN"/>
        </w:rPr>
        <w:lastRenderedPageBreak/>
        <w:drawing>
          <wp:inline distT="0" distB="0" distL="0" distR="0" wp14:anchorId="308225F2" wp14:editId="0BF6907B">
            <wp:extent cx="5486400" cy="7860486"/>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860486"/>
                    </a:xfrm>
                    <a:prstGeom prst="rect">
                      <a:avLst/>
                    </a:prstGeom>
                    <a:noFill/>
                    <a:ln>
                      <a:noFill/>
                    </a:ln>
                  </pic:spPr>
                </pic:pic>
              </a:graphicData>
            </a:graphic>
          </wp:inline>
        </w:drawing>
      </w:r>
    </w:p>
    <w:p w14:paraId="034628E3" w14:textId="43F4C6FA" w:rsidR="00197297" w:rsidRPr="00EF5303" w:rsidRDefault="00197297" w:rsidP="00E000CC">
      <w:pPr>
        <w:snapToGrid w:val="0"/>
        <w:spacing w:line="360" w:lineRule="auto"/>
        <w:jc w:val="both"/>
        <w:rPr>
          <w:rFonts w:ascii="Book Antiqua" w:eastAsia="SimSun" w:hAnsi="Book Antiqua"/>
          <w:b/>
          <w:lang w:eastAsia="zh-CN"/>
        </w:rPr>
      </w:pPr>
      <w:r w:rsidRPr="00552896">
        <w:rPr>
          <w:rFonts w:ascii="Book Antiqua" w:hAnsi="Book Antiqua"/>
          <w:b/>
        </w:rPr>
        <w:lastRenderedPageBreak/>
        <w:t>Figure 2</w:t>
      </w:r>
      <w:r w:rsidR="007D70AB">
        <w:rPr>
          <w:rFonts w:ascii="Book Antiqua" w:eastAsia="SimSun" w:hAnsi="Book Antiqua" w:hint="eastAsia"/>
          <w:b/>
          <w:lang w:eastAsia="zh-CN"/>
        </w:rPr>
        <w:t xml:space="preserve"> </w:t>
      </w:r>
      <w:r w:rsidRPr="00552896">
        <w:rPr>
          <w:rFonts w:ascii="Book Antiqua" w:hAnsi="Book Antiqua"/>
          <w:b/>
        </w:rPr>
        <w:t xml:space="preserve">Expression of </w:t>
      </w:r>
      <w:r w:rsidR="00672B4D" w:rsidRPr="00672B4D">
        <w:rPr>
          <w:rFonts w:ascii="Book Antiqua" w:hAnsi="Book Antiqua"/>
          <w:b/>
        </w:rPr>
        <w:t>estrogen receptor</w:t>
      </w:r>
      <w:r w:rsidR="00672B4D">
        <w:rPr>
          <w:rFonts w:ascii="Book Antiqua" w:eastAsia="SimSun" w:hAnsi="Book Antiqua" w:hint="eastAsia"/>
          <w:b/>
          <w:lang w:eastAsia="zh-CN"/>
        </w:rPr>
        <w:t xml:space="preserve"> </w:t>
      </w:r>
      <w:r w:rsidRPr="00552896">
        <w:rPr>
          <w:rFonts w:ascii="Book Antiqua" w:hAnsi="Book Antiqua"/>
          <w:b/>
        </w:rPr>
        <w:t>subtypes from normal and diseased subjects.</w:t>
      </w:r>
      <w:r w:rsidR="007D70AB">
        <w:rPr>
          <w:rFonts w:ascii="Book Antiqua" w:eastAsia="SimSun" w:hAnsi="Book Antiqua" w:hint="eastAsia"/>
          <w:b/>
          <w:lang w:eastAsia="zh-CN"/>
        </w:rPr>
        <w:t xml:space="preserve"> </w:t>
      </w:r>
      <w:r w:rsidRPr="00552896">
        <w:rPr>
          <w:rFonts w:ascii="Book Antiqua" w:hAnsi="Book Antiqua"/>
        </w:rPr>
        <w:t>A-C</w:t>
      </w:r>
      <w:r w:rsidR="007D70AB">
        <w:rPr>
          <w:rFonts w:ascii="Book Antiqua" w:eastAsia="SimSun" w:hAnsi="Book Antiqua" w:hint="eastAsia"/>
          <w:lang w:eastAsia="zh-CN"/>
        </w:rPr>
        <w:t xml:space="preserve">: </w:t>
      </w:r>
      <w:r w:rsidRPr="00552896">
        <w:rPr>
          <w:rFonts w:ascii="Book Antiqua" w:hAnsi="Book Antiqua"/>
        </w:rPr>
        <w:t xml:space="preserve">Total RNA extracted from normal, HCV-related cirrhosis and HCV-related HCC livers was subjected to RT-PCR. The abundance of ESR1 (A) and ESR2 (B) transcripts was determined by real time PCR and normalized to the expression of HPRT. ESR1:ESR2 expression ratio was also plotted for the three groups (C). </w:t>
      </w:r>
      <w:r w:rsidRPr="007D70AB">
        <w:rPr>
          <w:rFonts w:ascii="Book Antiqua" w:hAnsi="Book Antiqua"/>
          <w:vertAlign w:val="superscript"/>
        </w:rPr>
        <w:t>a</w:t>
      </w:r>
      <w:r w:rsidRPr="00552896">
        <w:rPr>
          <w:rFonts w:ascii="Book Antiqua" w:hAnsi="Book Antiqua"/>
          <w:i/>
          <w:iCs/>
        </w:rPr>
        <w:t>P</w:t>
      </w:r>
      <w:r w:rsidR="007D70AB">
        <w:rPr>
          <w:rFonts w:ascii="Book Antiqua" w:eastAsia="SimSun" w:hAnsi="Book Antiqua" w:hint="eastAsia"/>
          <w:i/>
          <w:iCs/>
          <w:lang w:eastAsia="zh-CN"/>
        </w:rPr>
        <w:t xml:space="preserve"> </w:t>
      </w:r>
      <w:r w:rsidRPr="00552896">
        <w:rPr>
          <w:rFonts w:ascii="Book Antiqua" w:hAnsi="Book Antiqua"/>
          <w:i/>
          <w:iCs/>
        </w:rPr>
        <w:t>&lt;</w:t>
      </w:r>
      <w:r w:rsidR="007D70AB">
        <w:rPr>
          <w:rFonts w:ascii="Book Antiqua" w:eastAsia="SimSun" w:hAnsi="Book Antiqua" w:hint="eastAsia"/>
          <w:i/>
          <w:iCs/>
          <w:lang w:eastAsia="zh-CN"/>
        </w:rPr>
        <w:t xml:space="preserve"> </w:t>
      </w:r>
      <w:r w:rsidRPr="007D70AB">
        <w:rPr>
          <w:rFonts w:ascii="Book Antiqua" w:hAnsi="Book Antiqua"/>
          <w:iCs/>
        </w:rPr>
        <w:t>0.05</w:t>
      </w:r>
      <w:r w:rsidRPr="007D70AB">
        <w:rPr>
          <w:rFonts w:ascii="Book Antiqua" w:hAnsi="Book Antiqua"/>
        </w:rPr>
        <w:t xml:space="preserve"> </w:t>
      </w:r>
      <w:r w:rsidRPr="00552896">
        <w:rPr>
          <w:rFonts w:ascii="Book Antiqua" w:hAnsi="Book Antiqua"/>
        </w:rPr>
        <w:t xml:space="preserve">or </w:t>
      </w:r>
      <w:r w:rsidRPr="007D70AB">
        <w:rPr>
          <w:rFonts w:ascii="Book Antiqua" w:hAnsi="Book Antiqua"/>
          <w:vertAlign w:val="superscript"/>
        </w:rPr>
        <w:t>b</w:t>
      </w:r>
      <w:r w:rsidRPr="00552896">
        <w:rPr>
          <w:rFonts w:ascii="Book Antiqua" w:hAnsi="Book Antiqua"/>
          <w:i/>
          <w:iCs/>
        </w:rPr>
        <w:t>P</w:t>
      </w:r>
      <w:r w:rsidR="007D70AB">
        <w:rPr>
          <w:rFonts w:ascii="Book Antiqua" w:eastAsia="SimSun" w:hAnsi="Book Antiqua" w:hint="eastAsia"/>
          <w:i/>
          <w:iCs/>
          <w:lang w:eastAsia="zh-CN"/>
        </w:rPr>
        <w:t xml:space="preserve"> </w:t>
      </w:r>
      <w:r w:rsidRPr="00552896">
        <w:rPr>
          <w:rFonts w:ascii="Book Antiqua" w:hAnsi="Book Antiqua"/>
          <w:i/>
          <w:iCs/>
        </w:rPr>
        <w:t>&lt;</w:t>
      </w:r>
      <w:r w:rsidR="007D70AB">
        <w:rPr>
          <w:rFonts w:ascii="Book Antiqua" w:eastAsia="SimSun" w:hAnsi="Book Antiqua" w:hint="eastAsia"/>
          <w:i/>
          <w:iCs/>
          <w:lang w:eastAsia="zh-CN"/>
        </w:rPr>
        <w:t xml:space="preserve"> </w:t>
      </w:r>
      <w:r w:rsidRPr="007D70AB">
        <w:rPr>
          <w:rFonts w:ascii="Book Antiqua" w:hAnsi="Book Antiqua"/>
          <w:iCs/>
        </w:rPr>
        <w:t>0.001</w:t>
      </w:r>
      <w:r w:rsidRPr="007D70AB">
        <w:rPr>
          <w:rFonts w:ascii="Book Antiqua" w:hAnsi="Book Antiqua"/>
        </w:rPr>
        <w:t xml:space="preserve"> </w:t>
      </w:r>
      <w:r w:rsidRPr="00552896">
        <w:rPr>
          <w:rFonts w:ascii="Book Antiqua" w:hAnsi="Book Antiqua"/>
        </w:rPr>
        <w:t>was considered significant.</w:t>
      </w:r>
      <w:r w:rsidR="007D70AB">
        <w:rPr>
          <w:rFonts w:ascii="Book Antiqua" w:eastAsia="SimSun" w:hAnsi="Book Antiqua" w:hint="eastAsia"/>
          <w:lang w:eastAsia="zh-CN"/>
        </w:rPr>
        <w:t xml:space="preserve"> </w:t>
      </w:r>
      <w:r w:rsidRPr="00552896">
        <w:rPr>
          <w:rFonts w:ascii="Book Antiqua" w:hAnsi="Book Antiqua"/>
        </w:rPr>
        <w:t>D</w:t>
      </w:r>
      <w:r w:rsidR="007D70AB">
        <w:rPr>
          <w:rFonts w:ascii="Book Antiqua" w:eastAsia="SimSun" w:hAnsi="Book Antiqua" w:hint="eastAsia"/>
          <w:lang w:eastAsia="zh-CN"/>
        </w:rPr>
        <w:t xml:space="preserve">: </w:t>
      </w:r>
      <w:r w:rsidRPr="00552896">
        <w:rPr>
          <w:rFonts w:ascii="Book Antiqua" w:hAnsi="Book Antiqua"/>
        </w:rPr>
        <w:t>Whole tissue lysates from liver tissues of normal, HCV and HCC subjects were subjected to Western blotting and probed with antibodies against ERα, ERβ and β-actin. Representative blots for each group are depicted.</w:t>
      </w:r>
      <w:r w:rsidR="007D70AB">
        <w:rPr>
          <w:rFonts w:ascii="Book Antiqua" w:eastAsia="SimSun" w:hAnsi="Book Antiqua" w:hint="eastAsia"/>
          <w:lang w:eastAsia="zh-CN"/>
        </w:rPr>
        <w:t xml:space="preserve"> </w:t>
      </w:r>
      <w:r w:rsidRPr="00552896">
        <w:rPr>
          <w:rFonts w:ascii="Book Antiqua" w:hAnsi="Book Antiqua"/>
        </w:rPr>
        <w:t>E-J</w:t>
      </w:r>
      <w:r w:rsidR="007D70AB">
        <w:rPr>
          <w:rFonts w:ascii="Book Antiqua" w:eastAsia="SimSun" w:hAnsi="Book Antiqua" w:hint="eastAsia"/>
          <w:lang w:eastAsia="zh-CN"/>
        </w:rPr>
        <w:t xml:space="preserve">: </w:t>
      </w:r>
      <w:r w:rsidRPr="00552896">
        <w:rPr>
          <w:rFonts w:ascii="Book Antiqua" w:hAnsi="Book Antiqua"/>
        </w:rPr>
        <w:t>The bands corresponding to ERα, ERβ and β-actin were quantified by densitometric analyses using ImageJ. Expression of the ERα and ERβ was normalized to the expression of β-actin and plotted (E</w:t>
      </w:r>
      <w:r w:rsidR="007D70AB">
        <w:rPr>
          <w:rFonts w:ascii="Book Antiqua" w:eastAsia="SimSun" w:hAnsi="Book Antiqua" w:hint="eastAsia"/>
          <w:lang w:eastAsia="zh-CN"/>
        </w:rPr>
        <w:t xml:space="preserve"> and </w:t>
      </w:r>
      <w:r w:rsidRPr="00552896">
        <w:rPr>
          <w:rFonts w:ascii="Book Antiqua" w:hAnsi="Book Antiqua"/>
        </w:rPr>
        <w:t xml:space="preserve">F). The ERα:ERβ expression ratio was also plotted for normal, HCV and HCC group (G). Expression of ER subtypes and ERα:ERβ expression ratio in the male population of normal, HCV and HCC groups was plotted separately (H-J). </w:t>
      </w:r>
      <w:r w:rsidRPr="007D70AB">
        <w:rPr>
          <w:rFonts w:ascii="Book Antiqua" w:hAnsi="Book Antiqua"/>
          <w:vertAlign w:val="superscript"/>
        </w:rPr>
        <w:t>a</w:t>
      </w:r>
      <w:r w:rsidRPr="00552896">
        <w:rPr>
          <w:rFonts w:ascii="Book Antiqua" w:hAnsi="Book Antiqua"/>
          <w:i/>
          <w:iCs/>
        </w:rPr>
        <w:t>P</w:t>
      </w:r>
      <w:r w:rsidR="007D70AB">
        <w:rPr>
          <w:rFonts w:ascii="Book Antiqua" w:eastAsia="SimSun" w:hAnsi="Book Antiqua" w:hint="eastAsia"/>
          <w:i/>
          <w:iCs/>
          <w:lang w:eastAsia="zh-CN"/>
        </w:rPr>
        <w:t xml:space="preserve"> </w:t>
      </w:r>
      <w:r w:rsidRPr="00552896">
        <w:rPr>
          <w:rFonts w:ascii="Book Antiqua" w:hAnsi="Book Antiqua"/>
          <w:i/>
          <w:iCs/>
        </w:rPr>
        <w:t>&lt;</w:t>
      </w:r>
      <w:r w:rsidR="007D70AB">
        <w:rPr>
          <w:rFonts w:ascii="Book Antiqua" w:eastAsia="SimSun" w:hAnsi="Book Antiqua" w:hint="eastAsia"/>
          <w:i/>
          <w:iCs/>
          <w:lang w:eastAsia="zh-CN"/>
        </w:rPr>
        <w:t xml:space="preserve"> </w:t>
      </w:r>
      <w:r w:rsidRPr="007D70AB">
        <w:rPr>
          <w:rFonts w:ascii="Book Antiqua" w:hAnsi="Book Antiqua"/>
          <w:iCs/>
        </w:rPr>
        <w:t>0.05</w:t>
      </w:r>
      <w:r w:rsidRPr="007D70AB">
        <w:rPr>
          <w:rFonts w:ascii="Book Antiqua" w:hAnsi="Book Antiqua"/>
        </w:rPr>
        <w:t xml:space="preserve"> </w:t>
      </w:r>
      <w:r w:rsidRPr="00552896">
        <w:rPr>
          <w:rFonts w:ascii="Book Antiqua" w:hAnsi="Book Antiqua"/>
        </w:rPr>
        <w:t>was considered significant.</w:t>
      </w:r>
      <w:r w:rsidR="00EF5303">
        <w:rPr>
          <w:rFonts w:ascii="Book Antiqua" w:eastAsia="SimSun" w:hAnsi="Book Antiqua" w:hint="eastAsia"/>
          <w:lang w:eastAsia="zh-CN"/>
        </w:rPr>
        <w:t xml:space="preserve"> </w:t>
      </w:r>
      <w:r w:rsidR="00EF5303" w:rsidRPr="00552896">
        <w:rPr>
          <w:rFonts w:ascii="Book Antiqua" w:hAnsi="Book Antiqua"/>
        </w:rPr>
        <w:t>HCV</w:t>
      </w:r>
      <w:r w:rsidR="00EF5303">
        <w:rPr>
          <w:rFonts w:ascii="Book Antiqua" w:eastAsia="SimSun" w:hAnsi="Book Antiqua" w:hint="eastAsia"/>
          <w:lang w:eastAsia="zh-CN"/>
        </w:rPr>
        <w:t xml:space="preserve">: </w:t>
      </w:r>
      <w:r w:rsidR="00EF5303" w:rsidRPr="00D2152D">
        <w:rPr>
          <w:rFonts w:ascii="Book Antiqua" w:hAnsi="Book Antiqua" w:cs="Verdana"/>
          <w:caps/>
        </w:rPr>
        <w:t>h</w:t>
      </w:r>
      <w:r w:rsidR="00EF5303" w:rsidRPr="00552896">
        <w:rPr>
          <w:rFonts w:ascii="Book Antiqua" w:hAnsi="Book Antiqua" w:cs="Verdana"/>
        </w:rPr>
        <w:t>epatitis C virus</w:t>
      </w:r>
      <w:r w:rsidR="00EF5303">
        <w:rPr>
          <w:rFonts w:ascii="Book Antiqua" w:eastAsia="SimSun" w:hAnsi="Book Antiqua" w:cs="Verdana" w:hint="eastAsia"/>
          <w:lang w:eastAsia="zh-CN"/>
        </w:rPr>
        <w:t xml:space="preserve">; </w:t>
      </w:r>
      <w:r w:rsidR="00EF5303" w:rsidRPr="00552896">
        <w:rPr>
          <w:rFonts w:ascii="Book Antiqua" w:hAnsi="Book Antiqua"/>
        </w:rPr>
        <w:t>HCC</w:t>
      </w:r>
      <w:r w:rsidR="00EF5303">
        <w:rPr>
          <w:rFonts w:ascii="Book Antiqua" w:eastAsia="SimSun" w:hAnsi="Book Antiqua" w:hint="eastAsia"/>
          <w:lang w:eastAsia="zh-CN"/>
        </w:rPr>
        <w:t xml:space="preserve">: </w:t>
      </w:r>
      <w:r w:rsidR="00EF5303" w:rsidRPr="00EF5303">
        <w:rPr>
          <w:rFonts w:ascii="Book Antiqua" w:hAnsi="Book Antiqua"/>
          <w:caps/>
        </w:rPr>
        <w:t>h</w:t>
      </w:r>
      <w:r w:rsidR="00EF5303" w:rsidRPr="00552896">
        <w:rPr>
          <w:rFonts w:ascii="Book Antiqua" w:hAnsi="Book Antiqua"/>
        </w:rPr>
        <w:t>epatocellular carcinoma</w:t>
      </w:r>
      <w:r w:rsidR="00EF5303">
        <w:rPr>
          <w:rFonts w:ascii="Book Antiqua" w:eastAsia="SimSun" w:hAnsi="Book Antiqua" w:hint="eastAsia"/>
          <w:lang w:eastAsia="zh-CN"/>
        </w:rPr>
        <w:t xml:space="preserve">; </w:t>
      </w:r>
      <w:r w:rsidR="00EF5303" w:rsidRPr="00552896">
        <w:rPr>
          <w:rFonts w:ascii="Book Antiqua" w:hAnsi="Book Antiqua"/>
        </w:rPr>
        <w:t>ER</w:t>
      </w:r>
      <w:r w:rsidR="00EF5303">
        <w:rPr>
          <w:rFonts w:ascii="Book Antiqua" w:eastAsia="SimSun" w:hAnsi="Book Antiqua" w:hint="eastAsia"/>
          <w:lang w:eastAsia="zh-CN"/>
        </w:rPr>
        <w:t xml:space="preserve">: </w:t>
      </w:r>
      <w:r w:rsidR="00EF5303" w:rsidRPr="00EF5303">
        <w:rPr>
          <w:rFonts w:ascii="Book Antiqua" w:hAnsi="Book Antiqua"/>
          <w:caps/>
        </w:rPr>
        <w:t>e</w:t>
      </w:r>
      <w:r w:rsidR="00EF5303" w:rsidRPr="00552896">
        <w:rPr>
          <w:rFonts w:ascii="Book Antiqua" w:hAnsi="Book Antiqua"/>
        </w:rPr>
        <w:t>strogen receptor</w:t>
      </w:r>
      <w:r w:rsidR="00EF5303">
        <w:rPr>
          <w:rFonts w:ascii="Book Antiqua" w:eastAsia="SimSun" w:hAnsi="Book Antiqua" w:hint="eastAsia"/>
          <w:lang w:eastAsia="zh-CN"/>
        </w:rPr>
        <w:t>.</w:t>
      </w:r>
    </w:p>
    <w:p w14:paraId="359B2D49" w14:textId="77777777" w:rsidR="00197297" w:rsidRPr="00552896" w:rsidRDefault="00197297" w:rsidP="00E000CC">
      <w:pPr>
        <w:snapToGrid w:val="0"/>
        <w:spacing w:line="360" w:lineRule="auto"/>
        <w:jc w:val="both"/>
        <w:rPr>
          <w:rFonts w:ascii="Book Antiqua" w:hAnsi="Book Antiqua"/>
        </w:rPr>
      </w:pPr>
    </w:p>
    <w:p w14:paraId="1D25126E"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rPr>
        <w:br w:type="page"/>
      </w:r>
    </w:p>
    <w:p w14:paraId="7A05391D"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noProof/>
          <w:lang w:eastAsia="zh-CN"/>
        </w:rPr>
        <w:lastRenderedPageBreak/>
        <w:drawing>
          <wp:inline distT="0" distB="0" distL="0" distR="0" wp14:anchorId="0D1170D0" wp14:editId="7121A2E4">
            <wp:extent cx="5486400" cy="6336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336529"/>
                    </a:xfrm>
                    <a:prstGeom prst="rect">
                      <a:avLst/>
                    </a:prstGeom>
                    <a:noFill/>
                    <a:ln>
                      <a:noFill/>
                    </a:ln>
                  </pic:spPr>
                </pic:pic>
              </a:graphicData>
            </a:graphic>
          </wp:inline>
        </w:drawing>
      </w:r>
    </w:p>
    <w:p w14:paraId="34686229" w14:textId="73839F1C" w:rsidR="00197297" w:rsidRPr="00EF5303" w:rsidRDefault="00197297" w:rsidP="001F36C9">
      <w:pPr>
        <w:tabs>
          <w:tab w:val="left" w:pos="2233"/>
        </w:tabs>
        <w:snapToGrid w:val="0"/>
        <w:spacing w:line="360" w:lineRule="auto"/>
        <w:jc w:val="both"/>
        <w:rPr>
          <w:rFonts w:ascii="Book Antiqua" w:eastAsia="SimSun" w:hAnsi="Book Antiqua"/>
          <w:lang w:eastAsia="zh-CN"/>
        </w:rPr>
      </w:pPr>
      <w:r w:rsidRPr="00552896">
        <w:rPr>
          <w:rFonts w:ascii="Book Antiqua" w:hAnsi="Book Antiqua"/>
          <w:b/>
        </w:rPr>
        <w:t>Figure 3</w:t>
      </w:r>
      <w:r w:rsidR="001F36C9">
        <w:rPr>
          <w:rFonts w:ascii="Book Antiqua" w:eastAsia="SimSun" w:hAnsi="Book Antiqua" w:hint="eastAsia"/>
          <w:b/>
          <w:lang w:eastAsia="zh-CN"/>
        </w:rPr>
        <w:t xml:space="preserve"> </w:t>
      </w:r>
      <w:r w:rsidRPr="00552896">
        <w:rPr>
          <w:rFonts w:ascii="Book Antiqua" w:hAnsi="Book Antiqua"/>
          <w:b/>
        </w:rPr>
        <w:t xml:space="preserve">Expression of </w:t>
      </w:r>
      <w:r w:rsidR="00672B4D" w:rsidRPr="00672B4D">
        <w:rPr>
          <w:rFonts w:ascii="Book Antiqua" w:hAnsi="Book Antiqua"/>
          <w:b/>
        </w:rPr>
        <w:t>estrogen receptor</w:t>
      </w:r>
      <w:r w:rsidRPr="00552896">
        <w:rPr>
          <w:rFonts w:ascii="Book Antiqua" w:hAnsi="Book Antiqua"/>
          <w:b/>
        </w:rPr>
        <w:t xml:space="preserve"> subtypes in nuclear and cytoplasmic tissue lysates from normal and diseased subjects.</w:t>
      </w:r>
      <w:r w:rsidR="001F36C9">
        <w:rPr>
          <w:rFonts w:ascii="Book Antiqua" w:eastAsia="SimSun" w:hAnsi="Book Antiqua" w:hint="eastAsia"/>
          <w:lang w:eastAsia="zh-CN"/>
        </w:rPr>
        <w:t xml:space="preserve"> </w:t>
      </w:r>
      <w:r w:rsidRPr="00552896">
        <w:rPr>
          <w:rFonts w:ascii="Book Antiqua" w:hAnsi="Book Antiqua"/>
        </w:rPr>
        <w:t>A</w:t>
      </w:r>
      <w:r w:rsidR="001F36C9">
        <w:rPr>
          <w:rFonts w:ascii="Book Antiqua" w:eastAsia="SimSun" w:hAnsi="Book Antiqua" w:hint="eastAsia"/>
          <w:lang w:eastAsia="zh-CN"/>
        </w:rPr>
        <w:t xml:space="preserve">: </w:t>
      </w:r>
      <w:r w:rsidRPr="00552896">
        <w:rPr>
          <w:rFonts w:ascii="Book Antiqua" w:hAnsi="Book Antiqua"/>
        </w:rPr>
        <w:t>Lysates prepared from nuclear and cytoplasmic fractions of liver tissues from normal, HCV and HCC subjects were subjected to Western blotting and probed with antibodies against ERα, ERβ, β-actin, histone (nuclear lysates only) and GAPDH (cytoplasmic lysates only). Representative blots for each group are depicted.</w:t>
      </w:r>
      <w:r w:rsidR="001F36C9">
        <w:rPr>
          <w:rFonts w:ascii="Book Antiqua" w:eastAsia="SimSun" w:hAnsi="Book Antiqua" w:hint="eastAsia"/>
          <w:lang w:eastAsia="zh-CN"/>
        </w:rPr>
        <w:t xml:space="preserve"> </w:t>
      </w:r>
      <w:r w:rsidRPr="00552896">
        <w:rPr>
          <w:rFonts w:ascii="Book Antiqua" w:hAnsi="Book Antiqua"/>
        </w:rPr>
        <w:t>B-G</w:t>
      </w:r>
      <w:r w:rsidR="001F36C9">
        <w:rPr>
          <w:rFonts w:ascii="Book Antiqua" w:eastAsia="SimSun" w:hAnsi="Book Antiqua" w:hint="eastAsia"/>
          <w:lang w:eastAsia="zh-CN"/>
        </w:rPr>
        <w:t>:</w:t>
      </w:r>
      <w:r w:rsidRPr="00552896">
        <w:rPr>
          <w:rFonts w:ascii="Book Antiqua" w:hAnsi="Book Antiqua"/>
        </w:rPr>
        <w:t xml:space="preserve"> The bands </w:t>
      </w:r>
      <w:r w:rsidRPr="00552896">
        <w:rPr>
          <w:rFonts w:ascii="Book Antiqua" w:hAnsi="Book Antiqua"/>
        </w:rPr>
        <w:lastRenderedPageBreak/>
        <w:t>corresponding to ERα, ERβ and β-actin were quantified by densitometric analyses using ImageJ. Expression of the ERα and ERβ was normalized to the expression of β-actin and plotted with (B</w:t>
      </w:r>
      <w:r w:rsidR="001F36C9">
        <w:rPr>
          <w:rFonts w:ascii="Book Antiqua" w:eastAsia="SimSun" w:hAnsi="Book Antiqua" w:hint="eastAsia"/>
          <w:lang w:eastAsia="zh-CN"/>
        </w:rPr>
        <w:t xml:space="preserve"> and </w:t>
      </w:r>
      <w:r w:rsidRPr="00552896">
        <w:rPr>
          <w:rFonts w:ascii="Book Antiqua" w:hAnsi="Book Antiqua"/>
        </w:rPr>
        <w:t xml:space="preserve">C). The ERα:ERβ expression ratio was also plotted for normal, HCV and HCC group (D). Expression of ER subtypes and ERα:ERβ expression ratio in the male population of normal, HCV and HCC groups was plotted separately (E-G). </w:t>
      </w:r>
      <w:r w:rsidRPr="00672B4D">
        <w:rPr>
          <w:rFonts w:ascii="Book Antiqua" w:hAnsi="Book Antiqua"/>
          <w:vertAlign w:val="superscript"/>
        </w:rPr>
        <w:t>a</w:t>
      </w:r>
      <w:r w:rsidRPr="00552896">
        <w:rPr>
          <w:rFonts w:ascii="Book Antiqua" w:hAnsi="Book Antiqua"/>
          <w:i/>
        </w:rPr>
        <w:t>P</w:t>
      </w:r>
      <w:r w:rsidR="001F36C9">
        <w:rPr>
          <w:rFonts w:ascii="Book Antiqua" w:eastAsia="SimSun" w:hAnsi="Book Antiqua" w:hint="eastAsia"/>
          <w:i/>
          <w:lang w:eastAsia="zh-CN"/>
        </w:rPr>
        <w:t xml:space="preserve"> </w:t>
      </w:r>
      <w:r w:rsidRPr="00552896">
        <w:rPr>
          <w:rFonts w:ascii="Book Antiqua" w:hAnsi="Book Antiqua"/>
          <w:i/>
        </w:rPr>
        <w:t>&lt;</w:t>
      </w:r>
      <w:r w:rsidR="001F36C9">
        <w:rPr>
          <w:rFonts w:ascii="Book Antiqua" w:eastAsia="SimSun" w:hAnsi="Book Antiqua" w:hint="eastAsia"/>
          <w:i/>
          <w:lang w:eastAsia="zh-CN"/>
        </w:rPr>
        <w:t xml:space="preserve"> </w:t>
      </w:r>
      <w:r w:rsidRPr="001F36C9">
        <w:rPr>
          <w:rFonts w:ascii="Book Antiqua" w:hAnsi="Book Antiqua"/>
        </w:rPr>
        <w:t xml:space="preserve">0.05 </w:t>
      </w:r>
      <w:r w:rsidRPr="00552896">
        <w:rPr>
          <w:rFonts w:ascii="Book Antiqua" w:hAnsi="Book Antiqua"/>
        </w:rPr>
        <w:t xml:space="preserve">or </w:t>
      </w:r>
      <w:r w:rsidRPr="00672B4D">
        <w:rPr>
          <w:rFonts w:ascii="Book Antiqua" w:hAnsi="Book Antiqua"/>
          <w:vertAlign w:val="superscript"/>
        </w:rPr>
        <w:t>b</w:t>
      </w:r>
      <w:r w:rsidRPr="00552896">
        <w:rPr>
          <w:rFonts w:ascii="Book Antiqua" w:hAnsi="Book Antiqua"/>
          <w:i/>
        </w:rPr>
        <w:t>P</w:t>
      </w:r>
      <w:r w:rsidR="001F36C9">
        <w:rPr>
          <w:rFonts w:ascii="Book Antiqua" w:eastAsia="SimSun" w:hAnsi="Book Antiqua" w:hint="eastAsia"/>
          <w:i/>
          <w:lang w:eastAsia="zh-CN"/>
        </w:rPr>
        <w:t xml:space="preserve"> </w:t>
      </w:r>
      <w:r w:rsidRPr="00552896">
        <w:rPr>
          <w:rFonts w:ascii="Book Antiqua" w:hAnsi="Book Antiqua"/>
          <w:i/>
        </w:rPr>
        <w:t>&lt;</w:t>
      </w:r>
      <w:r w:rsidR="001F36C9">
        <w:rPr>
          <w:rFonts w:ascii="Book Antiqua" w:eastAsia="SimSun" w:hAnsi="Book Antiqua" w:hint="eastAsia"/>
          <w:i/>
          <w:lang w:eastAsia="zh-CN"/>
        </w:rPr>
        <w:t xml:space="preserve"> </w:t>
      </w:r>
      <w:r w:rsidRPr="001F36C9">
        <w:rPr>
          <w:rFonts w:ascii="Book Antiqua" w:hAnsi="Book Antiqua"/>
        </w:rPr>
        <w:t xml:space="preserve">0.001 </w:t>
      </w:r>
      <w:r w:rsidRPr="00552896">
        <w:rPr>
          <w:rFonts w:ascii="Book Antiqua" w:hAnsi="Book Antiqua"/>
        </w:rPr>
        <w:t>was considered significant.</w:t>
      </w:r>
      <w:r w:rsidR="00EF5303">
        <w:rPr>
          <w:rFonts w:ascii="Book Antiqua" w:eastAsia="SimSun" w:hAnsi="Book Antiqua" w:hint="eastAsia"/>
          <w:lang w:eastAsia="zh-CN"/>
        </w:rPr>
        <w:t xml:space="preserve"> </w:t>
      </w:r>
      <w:r w:rsidR="00EF5303" w:rsidRPr="00552896">
        <w:rPr>
          <w:rFonts w:ascii="Book Antiqua" w:hAnsi="Book Antiqua"/>
        </w:rPr>
        <w:t>HCV</w:t>
      </w:r>
      <w:r w:rsidR="00EF5303">
        <w:rPr>
          <w:rFonts w:ascii="Book Antiqua" w:eastAsia="SimSun" w:hAnsi="Book Antiqua" w:hint="eastAsia"/>
          <w:lang w:eastAsia="zh-CN"/>
        </w:rPr>
        <w:t xml:space="preserve">: </w:t>
      </w:r>
      <w:r w:rsidR="00EF5303" w:rsidRPr="00D2152D">
        <w:rPr>
          <w:rFonts w:ascii="Book Antiqua" w:hAnsi="Book Antiqua" w:cs="Verdana"/>
          <w:caps/>
        </w:rPr>
        <w:t>h</w:t>
      </w:r>
      <w:r w:rsidR="00EF5303" w:rsidRPr="00552896">
        <w:rPr>
          <w:rFonts w:ascii="Book Antiqua" w:hAnsi="Book Antiqua" w:cs="Verdana"/>
        </w:rPr>
        <w:t>epatitis C virus</w:t>
      </w:r>
      <w:r w:rsidR="00EF5303">
        <w:rPr>
          <w:rFonts w:ascii="Book Antiqua" w:eastAsia="SimSun" w:hAnsi="Book Antiqua" w:cs="Verdana" w:hint="eastAsia"/>
          <w:lang w:eastAsia="zh-CN"/>
        </w:rPr>
        <w:t xml:space="preserve">; </w:t>
      </w:r>
      <w:r w:rsidR="00EF5303" w:rsidRPr="00552896">
        <w:rPr>
          <w:rFonts w:ascii="Book Antiqua" w:hAnsi="Book Antiqua"/>
        </w:rPr>
        <w:t>HCC</w:t>
      </w:r>
      <w:r w:rsidR="00EF5303">
        <w:rPr>
          <w:rFonts w:ascii="Book Antiqua" w:eastAsia="SimSun" w:hAnsi="Book Antiqua" w:hint="eastAsia"/>
          <w:lang w:eastAsia="zh-CN"/>
        </w:rPr>
        <w:t xml:space="preserve">: </w:t>
      </w:r>
      <w:r w:rsidR="00EF5303" w:rsidRPr="00EF5303">
        <w:rPr>
          <w:rFonts w:ascii="Book Antiqua" w:hAnsi="Book Antiqua"/>
          <w:caps/>
        </w:rPr>
        <w:t>h</w:t>
      </w:r>
      <w:r w:rsidR="00EF5303" w:rsidRPr="00552896">
        <w:rPr>
          <w:rFonts w:ascii="Book Antiqua" w:hAnsi="Book Antiqua"/>
        </w:rPr>
        <w:t>epatocellular carcinoma</w:t>
      </w:r>
      <w:r w:rsidR="00EF5303">
        <w:rPr>
          <w:rFonts w:ascii="Book Antiqua" w:eastAsia="SimSun" w:hAnsi="Book Antiqua" w:hint="eastAsia"/>
          <w:lang w:eastAsia="zh-CN"/>
        </w:rPr>
        <w:t xml:space="preserve">; </w:t>
      </w:r>
      <w:r w:rsidR="00EF5303" w:rsidRPr="00552896">
        <w:rPr>
          <w:rFonts w:ascii="Book Antiqua" w:hAnsi="Book Antiqua"/>
        </w:rPr>
        <w:t>ER</w:t>
      </w:r>
      <w:r w:rsidR="00EF5303">
        <w:rPr>
          <w:rFonts w:ascii="Book Antiqua" w:eastAsia="SimSun" w:hAnsi="Book Antiqua" w:hint="eastAsia"/>
          <w:lang w:eastAsia="zh-CN"/>
        </w:rPr>
        <w:t xml:space="preserve">: </w:t>
      </w:r>
      <w:r w:rsidR="00EF5303" w:rsidRPr="00EF5303">
        <w:rPr>
          <w:rFonts w:ascii="Book Antiqua" w:hAnsi="Book Antiqua"/>
          <w:caps/>
        </w:rPr>
        <w:t>e</w:t>
      </w:r>
      <w:r w:rsidR="00EF5303" w:rsidRPr="00552896">
        <w:rPr>
          <w:rFonts w:ascii="Book Antiqua" w:hAnsi="Book Antiqua"/>
        </w:rPr>
        <w:t>strogen receptor</w:t>
      </w:r>
      <w:r w:rsidR="00EF5303">
        <w:rPr>
          <w:rFonts w:ascii="Book Antiqua" w:eastAsia="SimSun" w:hAnsi="Book Antiqua" w:hint="eastAsia"/>
          <w:lang w:eastAsia="zh-CN"/>
        </w:rPr>
        <w:t>.</w:t>
      </w:r>
    </w:p>
    <w:p w14:paraId="6FF80CAA" w14:textId="77777777" w:rsidR="00197297" w:rsidRPr="00552896" w:rsidRDefault="00197297" w:rsidP="00E000CC">
      <w:pPr>
        <w:tabs>
          <w:tab w:val="left" w:pos="254"/>
          <w:tab w:val="left" w:pos="1758"/>
        </w:tabs>
        <w:snapToGrid w:val="0"/>
        <w:spacing w:line="360" w:lineRule="auto"/>
        <w:jc w:val="both"/>
        <w:rPr>
          <w:rFonts w:ascii="Book Antiqua" w:hAnsi="Book Antiqua"/>
        </w:rPr>
      </w:pPr>
      <w:r w:rsidRPr="00552896">
        <w:rPr>
          <w:rFonts w:ascii="Book Antiqua" w:hAnsi="Book Antiqua"/>
        </w:rPr>
        <w:tab/>
      </w:r>
    </w:p>
    <w:p w14:paraId="1A0AB944"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rPr>
        <w:br w:type="page"/>
      </w:r>
    </w:p>
    <w:p w14:paraId="42219BBF" w14:textId="77777777" w:rsidR="00197297" w:rsidRPr="00552896" w:rsidRDefault="00197297" w:rsidP="00E000CC">
      <w:pPr>
        <w:tabs>
          <w:tab w:val="left" w:pos="254"/>
          <w:tab w:val="left" w:pos="1758"/>
        </w:tabs>
        <w:snapToGrid w:val="0"/>
        <w:spacing w:line="360" w:lineRule="auto"/>
        <w:jc w:val="both"/>
        <w:rPr>
          <w:rFonts w:ascii="Book Antiqua" w:hAnsi="Book Antiqua"/>
        </w:rPr>
      </w:pPr>
      <w:r w:rsidRPr="00552896">
        <w:rPr>
          <w:rFonts w:ascii="Book Antiqua" w:hAnsi="Book Antiqua"/>
          <w:noProof/>
          <w:lang w:eastAsia="zh-CN"/>
        </w:rPr>
        <w:lastRenderedPageBreak/>
        <w:drawing>
          <wp:inline distT="0" distB="0" distL="0" distR="0" wp14:anchorId="32730209" wp14:editId="0121DAD5">
            <wp:extent cx="5486400" cy="5383222"/>
            <wp:effectExtent l="0" t="0" r="0" b="190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383222"/>
                    </a:xfrm>
                    <a:prstGeom prst="rect">
                      <a:avLst/>
                    </a:prstGeom>
                    <a:noFill/>
                    <a:ln>
                      <a:noFill/>
                    </a:ln>
                  </pic:spPr>
                </pic:pic>
              </a:graphicData>
            </a:graphic>
          </wp:inline>
        </w:drawing>
      </w:r>
    </w:p>
    <w:p w14:paraId="6046DFC6" w14:textId="374E1820" w:rsidR="00197297" w:rsidRPr="00EF5303" w:rsidRDefault="00197297" w:rsidP="00E000CC">
      <w:pPr>
        <w:snapToGrid w:val="0"/>
        <w:spacing w:line="360" w:lineRule="auto"/>
        <w:jc w:val="both"/>
        <w:rPr>
          <w:rFonts w:ascii="Book Antiqua" w:eastAsia="SimSun" w:hAnsi="Book Antiqua"/>
          <w:b/>
          <w:lang w:eastAsia="zh-CN"/>
        </w:rPr>
      </w:pPr>
      <w:r w:rsidRPr="00552896">
        <w:rPr>
          <w:rFonts w:ascii="Book Antiqua" w:hAnsi="Book Antiqua"/>
          <w:b/>
        </w:rPr>
        <w:t>Figure 4</w:t>
      </w:r>
      <w:r w:rsidR="001F36C9">
        <w:rPr>
          <w:rFonts w:ascii="Book Antiqua" w:eastAsia="SimSun" w:hAnsi="Book Antiqua" w:hint="eastAsia"/>
          <w:b/>
          <w:lang w:eastAsia="zh-CN"/>
        </w:rPr>
        <w:t xml:space="preserve"> </w:t>
      </w:r>
      <w:r w:rsidRPr="00552896">
        <w:rPr>
          <w:rFonts w:ascii="Book Antiqua" w:hAnsi="Book Antiqua"/>
          <w:b/>
        </w:rPr>
        <w:t>Expression of pNF-κB and pIKK in nuclear and cytoplasmic tissue lysates fro</w:t>
      </w:r>
      <w:r w:rsidR="001F36C9">
        <w:rPr>
          <w:rFonts w:ascii="Book Antiqua" w:hAnsi="Book Antiqua"/>
          <w:b/>
        </w:rPr>
        <w:t>m normal and diseased subjects.</w:t>
      </w:r>
      <w:r w:rsidR="001F36C9">
        <w:rPr>
          <w:rFonts w:ascii="Book Antiqua" w:eastAsia="SimSun" w:hAnsi="Book Antiqua" w:hint="eastAsia"/>
          <w:b/>
          <w:lang w:eastAsia="zh-CN"/>
        </w:rPr>
        <w:t xml:space="preserve"> </w:t>
      </w:r>
      <w:r w:rsidRPr="00552896">
        <w:rPr>
          <w:rFonts w:ascii="Book Antiqua" w:hAnsi="Book Antiqua"/>
        </w:rPr>
        <w:t>A</w:t>
      </w:r>
      <w:r w:rsidR="001F36C9">
        <w:rPr>
          <w:rFonts w:ascii="Book Antiqua" w:eastAsia="SimSun" w:hAnsi="Book Antiqua" w:hint="eastAsia"/>
          <w:lang w:eastAsia="zh-CN"/>
        </w:rPr>
        <w:t xml:space="preserve">: </w:t>
      </w:r>
      <w:r w:rsidRPr="00552896">
        <w:rPr>
          <w:rFonts w:ascii="Book Antiqua" w:hAnsi="Book Antiqua"/>
        </w:rPr>
        <w:t>Lysates prepared from nuclear and cytoplasmic fractions of liver tissues from normal, HCV and HCC subjects were subjected to Western blotting. Nuclear tissue lysates were probed with antibodies against pNF-κB, NF-κB, β-actin, and histones while cytoplasmic tissue lysates were probed with antibodies against pIKK, IKK, β-actin and GAPDH. Representative blots for each group are depicted (A).</w:t>
      </w:r>
      <w:r w:rsidR="001F36C9">
        <w:rPr>
          <w:rFonts w:ascii="Book Antiqua" w:eastAsia="SimSun" w:hAnsi="Book Antiqua" w:hint="eastAsia"/>
          <w:lang w:eastAsia="zh-CN"/>
        </w:rPr>
        <w:t xml:space="preserve"> </w:t>
      </w:r>
      <w:r w:rsidRPr="00552896">
        <w:rPr>
          <w:rFonts w:ascii="Book Antiqua" w:hAnsi="Book Antiqua"/>
        </w:rPr>
        <w:t>B</w:t>
      </w:r>
      <w:r w:rsidR="001F36C9">
        <w:rPr>
          <w:rFonts w:ascii="Book Antiqua" w:eastAsia="SimSun" w:hAnsi="Book Antiqua" w:hint="eastAsia"/>
          <w:lang w:eastAsia="zh-CN"/>
        </w:rPr>
        <w:t xml:space="preserve"> and </w:t>
      </w:r>
      <w:r w:rsidRPr="00552896">
        <w:rPr>
          <w:rFonts w:ascii="Book Antiqua" w:hAnsi="Book Antiqua"/>
        </w:rPr>
        <w:t>C</w:t>
      </w:r>
      <w:r w:rsidR="001F36C9">
        <w:rPr>
          <w:rFonts w:ascii="Book Antiqua" w:eastAsia="SimSun" w:hAnsi="Book Antiqua" w:hint="eastAsia"/>
          <w:lang w:eastAsia="zh-CN"/>
        </w:rPr>
        <w:t xml:space="preserve">: </w:t>
      </w:r>
      <w:r w:rsidRPr="00552896">
        <w:rPr>
          <w:rFonts w:ascii="Book Antiqua" w:hAnsi="Book Antiqua"/>
        </w:rPr>
        <w:t xml:space="preserve">The bands corresponding to pNF-κB, NF-κB, pIKK, IKK and β-actin were quantified by densitometric analyses using ImageJ. The ratio of pNF-κB:NF-κB was normalized to the expression of β-actin and plotted (B). The ratio of pIKK:IKK was </w:t>
      </w:r>
      <w:r w:rsidRPr="00552896">
        <w:rPr>
          <w:rFonts w:ascii="Book Antiqua" w:hAnsi="Book Antiqua"/>
        </w:rPr>
        <w:lastRenderedPageBreak/>
        <w:t xml:space="preserve">normalized to the expression of β-actin and plotted with gender pooled (C) subjects. </w:t>
      </w:r>
      <w:r w:rsidRPr="001F36C9">
        <w:rPr>
          <w:rFonts w:ascii="Book Antiqua" w:hAnsi="Book Antiqua"/>
          <w:vertAlign w:val="superscript"/>
        </w:rPr>
        <w:t>a</w:t>
      </w:r>
      <w:r w:rsidRPr="00552896">
        <w:rPr>
          <w:rFonts w:ascii="Book Antiqua" w:hAnsi="Book Antiqua"/>
          <w:i/>
        </w:rPr>
        <w:t>P</w:t>
      </w:r>
      <w:r w:rsidR="00672B4D">
        <w:rPr>
          <w:rFonts w:ascii="Book Antiqua" w:eastAsia="SimSun" w:hAnsi="Book Antiqua" w:hint="eastAsia"/>
          <w:i/>
          <w:lang w:eastAsia="zh-CN"/>
        </w:rPr>
        <w:t xml:space="preserve"> </w:t>
      </w:r>
      <w:r w:rsidRPr="00552896">
        <w:rPr>
          <w:rFonts w:ascii="Book Antiqua" w:hAnsi="Book Antiqua"/>
          <w:i/>
        </w:rPr>
        <w:t>&lt;</w:t>
      </w:r>
      <w:r w:rsidR="001F36C9">
        <w:rPr>
          <w:rFonts w:ascii="Book Antiqua" w:eastAsia="SimSun" w:hAnsi="Book Antiqua" w:hint="eastAsia"/>
          <w:i/>
          <w:lang w:eastAsia="zh-CN"/>
        </w:rPr>
        <w:t xml:space="preserve"> </w:t>
      </w:r>
      <w:r w:rsidRPr="00552896">
        <w:rPr>
          <w:rFonts w:ascii="Book Antiqua" w:hAnsi="Book Antiqua"/>
          <w:i/>
        </w:rPr>
        <w:t>0.05</w:t>
      </w:r>
      <w:r w:rsidRPr="00552896">
        <w:rPr>
          <w:rFonts w:ascii="Book Antiqua" w:hAnsi="Book Antiqua"/>
        </w:rPr>
        <w:t xml:space="preserve"> was considered significant.</w:t>
      </w:r>
      <w:r w:rsidR="00EF5303">
        <w:rPr>
          <w:rFonts w:ascii="Book Antiqua" w:eastAsia="SimSun" w:hAnsi="Book Antiqua" w:hint="eastAsia"/>
          <w:lang w:eastAsia="zh-CN"/>
        </w:rPr>
        <w:t xml:space="preserve"> </w:t>
      </w:r>
      <w:r w:rsidR="00EF5303" w:rsidRPr="00552896">
        <w:rPr>
          <w:rFonts w:ascii="Book Antiqua" w:hAnsi="Book Antiqua"/>
        </w:rPr>
        <w:t>HCV</w:t>
      </w:r>
      <w:r w:rsidR="00EF5303">
        <w:rPr>
          <w:rFonts w:ascii="Book Antiqua" w:eastAsia="SimSun" w:hAnsi="Book Antiqua" w:hint="eastAsia"/>
          <w:lang w:eastAsia="zh-CN"/>
        </w:rPr>
        <w:t xml:space="preserve">: </w:t>
      </w:r>
      <w:r w:rsidR="00EF5303" w:rsidRPr="00D2152D">
        <w:rPr>
          <w:rFonts w:ascii="Book Antiqua" w:hAnsi="Book Antiqua" w:cs="Verdana"/>
          <w:caps/>
        </w:rPr>
        <w:t>h</w:t>
      </w:r>
      <w:r w:rsidR="00EF5303" w:rsidRPr="00552896">
        <w:rPr>
          <w:rFonts w:ascii="Book Antiqua" w:hAnsi="Book Antiqua" w:cs="Verdana"/>
        </w:rPr>
        <w:t>epatitis C virus</w:t>
      </w:r>
      <w:r w:rsidR="00EF5303">
        <w:rPr>
          <w:rFonts w:ascii="Book Antiqua" w:eastAsia="SimSun" w:hAnsi="Book Antiqua" w:cs="Verdana" w:hint="eastAsia"/>
          <w:lang w:eastAsia="zh-CN"/>
        </w:rPr>
        <w:t xml:space="preserve">; </w:t>
      </w:r>
      <w:r w:rsidR="00EF5303" w:rsidRPr="00552896">
        <w:rPr>
          <w:rFonts w:ascii="Book Antiqua" w:hAnsi="Book Antiqua"/>
        </w:rPr>
        <w:t>HCC</w:t>
      </w:r>
      <w:r w:rsidR="00EF5303">
        <w:rPr>
          <w:rFonts w:ascii="Book Antiqua" w:eastAsia="SimSun" w:hAnsi="Book Antiqua" w:hint="eastAsia"/>
          <w:lang w:eastAsia="zh-CN"/>
        </w:rPr>
        <w:t xml:space="preserve">: </w:t>
      </w:r>
      <w:r w:rsidR="00EF5303" w:rsidRPr="00EF5303">
        <w:rPr>
          <w:rFonts w:ascii="Book Antiqua" w:hAnsi="Book Antiqua"/>
          <w:caps/>
        </w:rPr>
        <w:t>h</w:t>
      </w:r>
      <w:r w:rsidR="00EF5303" w:rsidRPr="00552896">
        <w:rPr>
          <w:rFonts w:ascii="Book Antiqua" w:hAnsi="Book Antiqua"/>
        </w:rPr>
        <w:t>epatocellular carcinoma</w:t>
      </w:r>
      <w:r w:rsidR="00EF5303">
        <w:rPr>
          <w:rFonts w:ascii="Book Antiqua" w:eastAsia="SimSun" w:hAnsi="Book Antiqua" w:hint="eastAsia"/>
          <w:lang w:eastAsia="zh-CN"/>
        </w:rPr>
        <w:t xml:space="preserve">; </w:t>
      </w:r>
      <w:r w:rsidR="00EF5303" w:rsidRPr="00552896">
        <w:rPr>
          <w:rFonts w:ascii="Book Antiqua" w:hAnsi="Book Antiqua"/>
        </w:rPr>
        <w:t>ER</w:t>
      </w:r>
      <w:r w:rsidR="00EF5303">
        <w:rPr>
          <w:rFonts w:ascii="Book Antiqua" w:eastAsia="SimSun" w:hAnsi="Book Antiqua" w:hint="eastAsia"/>
          <w:lang w:eastAsia="zh-CN"/>
        </w:rPr>
        <w:t xml:space="preserve">: </w:t>
      </w:r>
      <w:r w:rsidR="00EF5303" w:rsidRPr="00EF5303">
        <w:rPr>
          <w:rFonts w:ascii="Book Antiqua" w:hAnsi="Book Antiqua"/>
          <w:caps/>
        </w:rPr>
        <w:t>e</w:t>
      </w:r>
      <w:r w:rsidR="00EF5303" w:rsidRPr="00552896">
        <w:rPr>
          <w:rFonts w:ascii="Book Antiqua" w:hAnsi="Book Antiqua"/>
        </w:rPr>
        <w:t>strogen receptor</w:t>
      </w:r>
      <w:r w:rsidR="00EF5303">
        <w:rPr>
          <w:rFonts w:ascii="Book Antiqua" w:eastAsia="SimSun" w:hAnsi="Book Antiqua" w:hint="eastAsia"/>
          <w:lang w:eastAsia="zh-CN"/>
        </w:rPr>
        <w:t>.</w:t>
      </w:r>
    </w:p>
    <w:p w14:paraId="1A039BF4"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rPr>
        <w:br w:type="page"/>
      </w:r>
    </w:p>
    <w:p w14:paraId="5DC8035B" w14:textId="77777777" w:rsidR="00197297" w:rsidRPr="00552896" w:rsidRDefault="00197297" w:rsidP="00E000CC">
      <w:pPr>
        <w:tabs>
          <w:tab w:val="left" w:pos="2075"/>
        </w:tabs>
        <w:snapToGrid w:val="0"/>
        <w:spacing w:line="360" w:lineRule="auto"/>
        <w:jc w:val="both"/>
        <w:rPr>
          <w:rFonts w:ascii="Book Antiqua" w:hAnsi="Book Antiqua"/>
        </w:rPr>
      </w:pPr>
      <w:r w:rsidRPr="00552896">
        <w:rPr>
          <w:rFonts w:ascii="Book Antiqua" w:hAnsi="Book Antiqua"/>
          <w:noProof/>
          <w:lang w:eastAsia="zh-CN"/>
        </w:rPr>
        <w:lastRenderedPageBreak/>
        <w:drawing>
          <wp:inline distT="0" distB="0" distL="0" distR="0" wp14:anchorId="0AD4BC67" wp14:editId="1E4C768A">
            <wp:extent cx="5486400" cy="4555479"/>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555479"/>
                    </a:xfrm>
                    <a:prstGeom prst="rect">
                      <a:avLst/>
                    </a:prstGeom>
                    <a:noFill/>
                    <a:ln>
                      <a:noFill/>
                    </a:ln>
                  </pic:spPr>
                </pic:pic>
              </a:graphicData>
            </a:graphic>
          </wp:inline>
        </w:drawing>
      </w:r>
    </w:p>
    <w:p w14:paraId="34649B07" w14:textId="06BF2738" w:rsidR="00197297" w:rsidRPr="00552896" w:rsidRDefault="001F36C9" w:rsidP="00E000CC">
      <w:pPr>
        <w:snapToGrid w:val="0"/>
        <w:spacing w:line="360" w:lineRule="auto"/>
        <w:jc w:val="both"/>
        <w:rPr>
          <w:rFonts w:ascii="Book Antiqua" w:hAnsi="Book Antiqua"/>
        </w:rPr>
      </w:pPr>
      <w:r>
        <w:rPr>
          <w:rFonts w:ascii="Book Antiqua" w:hAnsi="Book Antiqua"/>
        </w:rPr>
        <w:t xml:space="preserve">       </w:t>
      </w:r>
      <w:r w:rsidR="00197297" w:rsidRPr="00552896">
        <w:rPr>
          <w:rFonts w:ascii="Book Antiqua" w:hAnsi="Book Antiqua"/>
        </w:rPr>
        <w:t>D.</w:t>
      </w:r>
    </w:p>
    <w:p w14:paraId="129C1CF5"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noProof/>
          <w:lang w:eastAsia="zh-CN"/>
        </w:rPr>
        <w:drawing>
          <wp:inline distT="0" distB="0" distL="0" distR="0" wp14:anchorId="0594E965" wp14:editId="3CCA6A89">
            <wp:extent cx="3638550" cy="24231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2423160"/>
                    </a:xfrm>
                    <a:prstGeom prst="rect">
                      <a:avLst/>
                    </a:prstGeom>
                    <a:noFill/>
                  </pic:spPr>
                </pic:pic>
              </a:graphicData>
            </a:graphic>
          </wp:inline>
        </w:drawing>
      </w:r>
    </w:p>
    <w:p w14:paraId="28B50F6D" w14:textId="5AC2CE1A" w:rsidR="00197297" w:rsidRPr="00EF5303" w:rsidRDefault="00197297" w:rsidP="00E000CC">
      <w:pPr>
        <w:snapToGrid w:val="0"/>
        <w:spacing w:line="360" w:lineRule="auto"/>
        <w:jc w:val="both"/>
        <w:rPr>
          <w:rFonts w:ascii="Book Antiqua" w:eastAsia="SimSun" w:hAnsi="Book Antiqua"/>
          <w:b/>
          <w:lang w:eastAsia="zh-CN"/>
        </w:rPr>
      </w:pPr>
      <w:r w:rsidRPr="00552896">
        <w:rPr>
          <w:rFonts w:ascii="Book Antiqua" w:hAnsi="Book Antiqua"/>
          <w:b/>
        </w:rPr>
        <w:t>Figure 5</w:t>
      </w:r>
      <w:r w:rsidR="001F36C9">
        <w:rPr>
          <w:rFonts w:ascii="Book Antiqua" w:eastAsia="SimSun" w:hAnsi="Book Antiqua" w:hint="eastAsia"/>
          <w:b/>
          <w:lang w:eastAsia="zh-CN"/>
        </w:rPr>
        <w:t xml:space="preserve"> </w:t>
      </w:r>
      <w:r w:rsidRPr="00552896">
        <w:rPr>
          <w:rFonts w:ascii="Book Antiqua" w:hAnsi="Book Antiqua"/>
          <w:b/>
        </w:rPr>
        <w:t>Expression of cyclin D1 in nuclear and cytoplasmic tissue lysates from normal and diseased subjects.</w:t>
      </w:r>
      <w:r w:rsidR="001F36C9">
        <w:rPr>
          <w:rFonts w:ascii="Book Antiqua" w:eastAsia="SimSun" w:hAnsi="Book Antiqua" w:hint="eastAsia"/>
          <w:lang w:eastAsia="zh-CN"/>
        </w:rPr>
        <w:t xml:space="preserve"> </w:t>
      </w:r>
      <w:r w:rsidRPr="00552896">
        <w:rPr>
          <w:rFonts w:ascii="Book Antiqua" w:hAnsi="Book Antiqua"/>
        </w:rPr>
        <w:t>A</w:t>
      </w:r>
      <w:r w:rsidR="001F36C9">
        <w:rPr>
          <w:rFonts w:ascii="Book Antiqua" w:eastAsia="SimSun" w:hAnsi="Book Antiqua" w:hint="eastAsia"/>
          <w:lang w:eastAsia="zh-CN"/>
        </w:rPr>
        <w:t xml:space="preserve">: </w:t>
      </w:r>
      <w:r w:rsidRPr="00552896">
        <w:rPr>
          <w:rFonts w:ascii="Book Antiqua" w:hAnsi="Book Antiqua"/>
        </w:rPr>
        <w:t xml:space="preserve">Lysates prepared from nuclear and cytoplasmic fractions of liver tissues from normal, HCV and HCC subjects were </w:t>
      </w:r>
      <w:r w:rsidRPr="00552896">
        <w:rPr>
          <w:rFonts w:ascii="Book Antiqua" w:hAnsi="Book Antiqua"/>
        </w:rPr>
        <w:lastRenderedPageBreak/>
        <w:t>subjected to Western blotting and probed with antibodies against cyclin D1, β-actin, histones (nuclear lysates only) and GAPDH (cytoplasmic lysates only). Representative blots for each group are depicted.</w:t>
      </w:r>
      <w:r w:rsidR="001F36C9">
        <w:rPr>
          <w:rFonts w:ascii="Book Antiqua" w:eastAsia="SimSun" w:hAnsi="Book Antiqua" w:hint="eastAsia"/>
          <w:lang w:eastAsia="zh-CN"/>
        </w:rPr>
        <w:t xml:space="preserve"> </w:t>
      </w:r>
      <w:r w:rsidRPr="00552896">
        <w:rPr>
          <w:rFonts w:ascii="Book Antiqua" w:hAnsi="Book Antiqua"/>
        </w:rPr>
        <w:t>B</w:t>
      </w:r>
      <w:r w:rsidR="001F36C9">
        <w:rPr>
          <w:rFonts w:ascii="Book Antiqua" w:eastAsia="SimSun" w:hAnsi="Book Antiqua" w:hint="eastAsia"/>
          <w:lang w:eastAsia="zh-CN"/>
        </w:rPr>
        <w:t xml:space="preserve"> and </w:t>
      </w:r>
      <w:r w:rsidRPr="00552896">
        <w:rPr>
          <w:rFonts w:ascii="Book Antiqua" w:hAnsi="Book Antiqua"/>
        </w:rPr>
        <w:t>C</w:t>
      </w:r>
      <w:r w:rsidR="001F36C9">
        <w:rPr>
          <w:rFonts w:ascii="Book Antiqua" w:eastAsia="SimSun" w:hAnsi="Book Antiqua" w:hint="eastAsia"/>
          <w:lang w:eastAsia="zh-CN"/>
        </w:rPr>
        <w:t xml:space="preserve">: </w:t>
      </w:r>
      <w:r w:rsidRPr="00552896">
        <w:rPr>
          <w:rFonts w:ascii="Book Antiqua" w:hAnsi="Book Antiqua"/>
        </w:rPr>
        <w:t xml:space="preserve">The bands corresponding to cyclin D1 and β-actin were quantified by densitometric analyses using ImageJ. Expression of cyclin D1 was normalized to the expression of β-actin in nuclear (B) and cytoplasmic (C) lysates and plotted. </w:t>
      </w:r>
      <w:r w:rsidRPr="001F36C9">
        <w:rPr>
          <w:rFonts w:ascii="Book Antiqua" w:hAnsi="Book Antiqua"/>
          <w:vertAlign w:val="superscript"/>
        </w:rPr>
        <w:t>a</w:t>
      </w:r>
      <w:r w:rsidRPr="00552896">
        <w:rPr>
          <w:rFonts w:ascii="Book Antiqua" w:hAnsi="Book Antiqua"/>
          <w:i/>
        </w:rPr>
        <w:t>P</w:t>
      </w:r>
      <w:r w:rsidR="001F36C9">
        <w:rPr>
          <w:rFonts w:ascii="Book Antiqua" w:eastAsia="SimSun" w:hAnsi="Book Antiqua" w:hint="eastAsia"/>
          <w:i/>
          <w:lang w:eastAsia="zh-CN"/>
        </w:rPr>
        <w:t xml:space="preserve"> </w:t>
      </w:r>
      <w:r w:rsidRPr="00552896">
        <w:rPr>
          <w:rFonts w:ascii="Book Antiqua" w:hAnsi="Book Antiqua"/>
          <w:i/>
        </w:rPr>
        <w:t>&lt;</w:t>
      </w:r>
      <w:r w:rsidR="001F36C9">
        <w:rPr>
          <w:rFonts w:ascii="Book Antiqua" w:eastAsia="SimSun" w:hAnsi="Book Antiqua" w:hint="eastAsia"/>
          <w:i/>
          <w:lang w:eastAsia="zh-CN"/>
        </w:rPr>
        <w:t xml:space="preserve"> </w:t>
      </w:r>
      <w:r w:rsidRPr="001F36C9">
        <w:rPr>
          <w:rFonts w:ascii="Book Antiqua" w:hAnsi="Book Antiqua"/>
        </w:rPr>
        <w:t xml:space="preserve">0.05 </w:t>
      </w:r>
      <w:r w:rsidRPr="00552896">
        <w:rPr>
          <w:rFonts w:ascii="Book Antiqua" w:hAnsi="Book Antiqua"/>
        </w:rPr>
        <w:t xml:space="preserve">or </w:t>
      </w:r>
      <w:r w:rsidRPr="001F36C9">
        <w:rPr>
          <w:rFonts w:ascii="Book Antiqua" w:hAnsi="Book Antiqua"/>
          <w:vertAlign w:val="superscript"/>
        </w:rPr>
        <w:t>b</w:t>
      </w:r>
      <w:r w:rsidRPr="00552896">
        <w:rPr>
          <w:rFonts w:ascii="Book Antiqua" w:hAnsi="Book Antiqua"/>
          <w:i/>
        </w:rPr>
        <w:t>P</w:t>
      </w:r>
      <w:r w:rsidR="001F36C9">
        <w:rPr>
          <w:rFonts w:ascii="Book Antiqua" w:eastAsia="SimSun" w:hAnsi="Book Antiqua" w:hint="eastAsia"/>
          <w:i/>
          <w:lang w:eastAsia="zh-CN"/>
        </w:rPr>
        <w:t xml:space="preserve">  </w:t>
      </w:r>
      <w:r w:rsidRPr="00552896">
        <w:rPr>
          <w:rFonts w:ascii="Book Antiqua" w:hAnsi="Book Antiqua"/>
          <w:i/>
        </w:rPr>
        <w:t>&lt;</w:t>
      </w:r>
      <w:r w:rsidR="001F36C9">
        <w:rPr>
          <w:rFonts w:ascii="Book Antiqua" w:eastAsia="SimSun" w:hAnsi="Book Antiqua" w:hint="eastAsia"/>
          <w:i/>
          <w:lang w:eastAsia="zh-CN"/>
        </w:rPr>
        <w:t xml:space="preserve"> </w:t>
      </w:r>
      <w:r w:rsidRPr="001F36C9">
        <w:rPr>
          <w:rFonts w:ascii="Book Antiqua" w:hAnsi="Book Antiqua"/>
        </w:rPr>
        <w:t xml:space="preserve">0.001 </w:t>
      </w:r>
      <w:r w:rsidRPr="00552896">
        <w:rPr>
          <w:rFonts w:ascii="Book Antiqua" w:hAnsi="Book Antiqua"/>
        </w:rPr>
        <w:t>was considered significant.</w:t>
      </w:r>
      <w:r w:rsidR="001F36C9">
        <w:rPr>
          <w:rFonts w:ascii="Book Antiqua" w:eastAsia="SimSun" w:hAnsi="Book Antiqua" w:hint="eastAsia"/>
          <w:lang w:eastAsia="zh-CN"/>
        </w:rPr>
        <w:t xml:space="preserve"> </w:t>
      </w:r>
      <w:r w:rsidRPr="00552896">
        <w:rPr>
          <w:rFonts w:ascii="Book Antiqua" w:hAnsi="Book Antiqua"/>
        </w:rPr>
        <w:t>D</w:t>
      </w:r>
      <w:r w:rsidR="001F36C9">
        <w:rPr>
          <w:rFonts w:ascii="Book Antiqua" w:eastAsia="SimSun" w:hAnsi="Book Antiqua" w:hint="eastAsia"/>
          <w:lang w:eastAsia="zh-CN"/>
        </w:rPr>
        <w:t xml:space="preserve">: </w:t>
      </w:r>
      <w:r w:rsidRPr="00552896">
        <w:rPr>
          <w:rFonts w:ascii="Book Antiqua" w:eastAsiaTheme="minorHAnsi" w:hAnsi="Book Antiqua" w:cs="Times"/>
        </w:rPr>
        <w:t>Immunohistochemical staining of ER</w:t>
      </w:r>
      <w:r w:rsidRPr="00552896">
        <w:rPr>
          <w:rFonts w:ascii="Book Antiqua" w:eastAsiaTheme="minorHAnsi" w:hAnsi="Book Antiqua"/>
        </w:rPr>
        <w:t>α</w:t>
      </w:r>
      <w:r w:rsidRPr="00552896">
        <w:rPr>
          <w:rFonts w:ascii="Book Antiqua" w:eastAsiaTheme="minorHAnsi" w:hAnsi="Book Antiqua" w:cs="Times"/>
        </w:rPr>
        <w:t>, ER</w:t>
      </w:r>
      <w:r w:rsidRPr="00552896">
        <w:rPr>
          <w:rFonts w:ascii="Book Antiqua" w:eastAsiaTheme="minorHAnsi" w:hAnsi="Book Antiqua"/>
        </w:rPr>
        <w:t>β</w:t>
      </w:r>
      <w:r w:rsidRPr="00552896">
        <w:rPr>
          <w:rFonts w:ascii="Book Antiqua" w:eastAsiaTheme="minorHAnsi" w:hAnsi="Book Antiqua" w:cs="Times"/>
        </w:rPr>
        <w:t xml:space="preserve"> and cyclin D1 in normal (a, d, g), HCV-related cirrhosis (b, e, h) and HCV-related HCC (c, f, i) is depicted. A magnified region of the stained tissue section is depicted as an inset in each corresponding image. Scale bar = 100 </w:t>
      </w:r>
      <w:r w:rsidRPr="00552896">
        <w:rPr>
          <w:rFonts w:ascii="Book Antiqua" w:eastAsiaTheme="minorHAnsi" w:hAnsi="Book Antiqua" w:cs="Times"/>
        </w:rPr>
        <w:sym w:font="Symbol" w:char="F06D"/>
      </w:r>
      <w:r w:rsidRPr="00552896">
        <w:rPr>
          <w:rFonts w:ascii="Book Antiqua" w:eastAsiaTheme="minorHAnsi" w:hAnsi="Book Antiqua" w:cs="Times"/>
        </w:rPr>
        <w:t>m.</w:t>
      </w:r>
      <w:r w:rsidR="00EF5303">
        <w:rPr>
          <w:rFonts w:ascii="Book Antiqua" w:eastAsia="SimSun" w:hAnsi="Book Antiqua" w:cs="Times" w:hint="eastAsia"/>
          <w:lang w:eastAsia="zh-CN"/>
        </w:rPr>
        <w:t xml:space="preserve"> </w:t>
      </w:r>
      <w:r w:rsidR="00EF5303" w:rsidRPr="00552896">
        <w:rPr>
          <w:rFonts w:ascii="Book Antiqua" w:hAnsi="Book Antiqua"/>
        </w:rPr>
        <w:t>HCV</w:t>
      </w:r>
      <w:r w:rsidR="00EF5303">
        <w:rPr>
          <w:rFonts w:ascii="Book Antiqua" w:eastAsia="SimSun" w:hAnsi="Book Antiqua" w:hint="eastAsia"/>
          <w:lang w:eastAsia="zh-CN"/>
        </w:rPr>
        <w:t xml:space="preserve">: </w:t>
      </w:r>
      <w:r w:rsidR="00EF5303" w:rsidRPr="00D2152D">
        <w:rPr>
          <w:rFonts w:ascii="Book Antiqua" w:hAnsi="Book Antiqua" w:cs="Verdana"/>
          <w:caps/>
        </w:rPr>
        <w:t>h</w:t>
      </w:r>
      <w:r w:rsidR="00EF5303" w:rsidRPr="00552896">
        <w:rPr>
          <w:rFonts w:ascii="Book Antiqua" w:hAnsi="Book Antiqua" w:cs="Verdana"/>
        </w:rPr>
        <w:t>epatitis C virus</w:t>
      </w:r>
      <w:r w:rsidR="00EF5303">
        <w:rPr>
          <w:rFonts w:ascii="Book Antiqua" w:eastAsia="SimSun" w:hAnsi="Book Antiqua" w:cs="Verdana" w:hint="eastAsia"/>
          <w:lang w:eastAsia="zh-CN"/>
        </w:rPr>
        <w:t xml:space="preserve">; </w:t>
      </w:r>
      <w:r w:rsidR="00EF5303" w:rsidRPr="00552896">
        <w:rPr>
          <w:rFonts w:ascii="Book Antiqua" w:hAnsi="Book Antiqua"/>
        </w:rPr>
        <w:t>HCC</w:t>
      </w:r>
      <w:r w:rsidR="00EF5303">
        <w:rPr>
          <w:rFonts w:ascii="Book Antiqua" w:eastAsia="SimSun" w:hAnsi="Book Antiqua" w:hint="eastAsia"/>
          <w:lang w:eastAsia="zh-CN"/>
        </w:rPr>
        <w:t xml:space="preserve">: </w:t>
      </w:r>
      <w:r w:rsidR="00EF5303" w:rsidRPr="00EF5303">
        <w:rPr>
          <w:rFonts w:ascii="Book Antiqua" w:hAnsi="Book Antiqua"/>
          <w:caps/>
        </w:rPr>
        <w:t>h</w:t>
      </w:r>
      <w:r w:rsidR="00EF5303" w:rsidRPr="00552896">
        <w:rPr>
          <w:rFonts w:ascii="Book Antiqua" w:hAnsi="Book Antiqua"/>
        </w:rPr>
        <w:t>epatocellular carcinoma</w:t>
      </w:r>
      <w:r w:rsidR="00EF5303">
        <w:rPr>
          <w:rFonts w:ascii="Book Antiqua" w:eastAsia="SimSun" w:hAnsi="Book Antiqua" w:hint="eastAsia"/>
          <w:lang w:eastAsia="zh-CN"/>
        </w:rPr>
        <w:t>.</w:t>
      </w:r>
    </w:p>
    <w:p w14:paraId="451D7F12"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rPr>
        <w:br w:type="page"/>
      </w:r>
    </w:p>
    <w:p w14:paraId="17A0B167" w14:textId="480E091A" w:rsidR="00197297" w:rsidRPr="00552896" w:rsidRDefault="00197297" w:rsidP="00E000CC">
      <w:pPr>
        <w:snapToGrid w:val="0"/>
        <w:spacing w:line="360" w:lineRule="auto"/>
        <w:jc w:val="both"/>
        <w:rPr>
          <w:rFonts w:ascii="Book Antiqua" w:hAnsi="Book Antiqua"/>
          <w:b/>
        </w:rPr>
      </w:pPr>
      <w:r w:rsidRPr="00552896">
        <w:rPr>
          <w:rFonts w:ascii="Book Antiqua" w:hAnsi="Book Antiqua"/>
          <w:b/>
        </w:rPr>
        <w:lastRenderedPageBreak/>
        <w:t>Table 1</w:t>
      </w:r>
      <w:r w:rsidR="00D67234">
        <w:rPr>
          <w:rFonts w:ascii="Book Antiqua" w:eastAsia="SimSun" w:hAnsi="Book Antiqua" w:hint="eastAsia"/>
          <w:b/>
          <w:lang w:eastAsia="zh-CN"/>
        </w:rPr>
        <w:t xml:space="preserve"> </w:t>
      </w:r>
      <w:r w:rsidRPr="00552896">
        <w:rPr>
          <w:rFonts w:ascii="Book Antiqua" w:hAnsi="Book Antiqua"/>
          <w:b/>
        </w:rPr>
        <w:t>Age ranges of normal and diseased subjects in whole tissue lysates</w:t>
      </w:r>
    </w:p>
    <w:tbl>
      <w:tblPr>
        <w:tblStyle w:val="TableGrid1"/>
        <w:tblpPr w:leftFromText="180" w:rightFromText="180" w:vertAnchor="text" w:horzAnchor="page" w:tblpX="2305" w:tblpY="156"/>
        <w:tblW w:w="8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660"/>
        <w:gridCol w:w="1336"/>
        <w:gridCol w:w="1363"/>
        <w:gridCol w:w="1470"/>
        <w:gridCol w:w="1083"/>
        <w:gridCol w:w="1477"/>
      </w:tblGrid>
      <w:tr w:rsidR="00D67234" w:rsidRPr="00552896" w14:paraId="04679C29" w14:textId="77777777" w:rsidTr="00D67234">
        <w:trPr>
          <w:trHeight w:val="599"/>
        </w:trPr>
        <w:tc>
          <w:tcPr>
            <w:tcW w:w="1660" w:type="dxa"/>
            <w:tcBorders>
              <w:top w:val="single" w:sz="4" w:space="0" w:color="auto"/>
              <w:bottom w:val="single" w:sz="4" w:space="0" w:color="auto"/>
            </w:tcBorders>
            <w:hideMark/>
          </w:tcPr>
          <w:p w14:paraId="0AC28A6C" w14:textId="77777777" w:rsidR="00197297" w:rsidRPr="00552896" w:rsidRDefault="00197297" w:rsidP="00D67234">
            <w:pPr>
              <w:snapToGrid w:val="0"/>
              <w:spacing w:line="360" w:lineRule="auto"/>
              <w:ind w:left="36"/>
              <w:rPr>
                <w:rFonts w:ascii="Book Antiqua" w:hAnsi="Book Antiqua"/>
                <w:b/>
              </w:rPr>
            </w:pPr>
            <w:r w:rsidRPr="00552896">
              <w:rPr>
                <w:rFonts w:ascii="Book Antiqua" w:hAnsi="Book Antiqua"/>
                <w:b/>
              </w:rPr>
              <w:t>Group</w:t>
            </w:r>
          </w:p>
        </w:tc>
        <w:tc>
          <w:tcPr>
            <w:tcW w:w="1336" w:type="dxa"/>
            <w:tcBorders>
              <w:top w:val="single" w:sz="4" w:space="0" w:color="auto"/>
              <w:bottom w:val="single" w:sz="4" w:space="0" w:color="auto"/>
            </w:tcBorders>
            <w:hideMark/>
          </w:tcPr>
          <w:p w14:paraId="64450814" w14:textId="77777777" w:rsidR="00197297" w:rsidRPr="00552896" w:rsidRDefault="00197297" w:rsidP="00D67234">
            <w:pPr>
              <w:snapToGrid w:val="0"/>
              <w:spacing w:line="360" w:lineRule="auto"/>
              <w:jc w:val="center"/>
              <w:rPr>
                <w:rFonts w:ascii="Book Antiqua" w:hAnsi="Book Antiqua"/>
                <w:b/>
              </w:rPr>
            </w:pPr>
            <w:r w:rsidRPr="00552896">
              <w:rPr>
                <w:rFonts w:ascii="Book Antiqua" w:hAnsi="Book Antiqua"/>
                <w:b/>
              </w:rPr>
              <w:t>No. of subjects</w:t>
            </w:r>
          </w:p>
        </w:tc>
        <w:tc>
          <w:tcPr>
            <w:tcW w:w="1363" w:type="dxa"/>
            <w:tcBorders>
              <w:top w:val="single" w:sz="4" w:space="0" w:color="auto"/>
              <w:bottom w:val="single" w:sz="4" w:space="0" w:color="auto"/>
            </w:tcBorders>
            <w:hideMark/>
          </w:tcPr>
          <w:p w14:paraId="4753E5F8" w14:textId="77777777" w:rsidR="00197297" w:rsidRPr="00552896" w:rsidRDefault="00197297" w:rsidP="00D67234">
            <w:pPr>
              <w:snapToGrid w:val="0"/>
              <w:spacing w:line="360" w:lineRule="auto"/>
              <w:jc w:val="center"/>
              <w:rPr>
                <w:rFonts w:ascii="Book Antiqua" w:hAnsi="Book Antiqua"/>
                <w:b/>
              </w:rPr>
            </w:pPr>
            <w:r w:rsidRPr="00552896">
              <w:rPr>
                <w:rFonts w:ascii="Book Antiqua" w:hAnsi="Book Antiqua"/>
                <w:b/>
              </w:rPr>
              <w:t>No. of females</w:t>
            </w:r>
          </w:p>
        </w:tc>
        <w:tc>
          <w:tcPr>
            <w:tcW w:w="1470" w:type="dxa"/>
            <w:tcBorders>
              <w:top w:val="single" w:sz="4" w:space="0" w:color="auto"/>
              <w:bottom w:val="single" w:sz="4" w:space="0" w:color="auto"/>
            </w:tcBorders>
            <w:hideMark/>
          </w:tcPr>
          <w:p w14:paraId="78AA3AD9" w14:textId="7658DDF1" w:rsidR="00197297" w:rsidRPr="00552896" w:rsidRDefault="00D67234" w:rsidP="00D67234">
            <w:pPr>
              <w:snapToGrid w:val="0"/>
              <w:spacing w:line="360" w:lineRule="auto"/>
              <w:jc w:val="center"/>
              <w:rPr>
                <w:rFonts w:ascii="Book Antiqua" w:hAnsi="Book Antiqua"/>
                <w:b/>
              </w:rPr>
            </w:pPr>
            <w:r>
              <w:rPr>
                <w:rFonts w:ascii="Book Antiqua" w:hAnsi="Book Antiqua"/>
                <w:b/>
              </w:rPr>
              <w:t>Age range (yr</w:t>
            </w:r>
            <w:r w:rsidR="00197297" w:rsidRPr="00552896">
              <w:rPr>
                <w:rFonts w:ascii="Book Antiqua" w:hAnsi="Book Antiqua"/>
                <w:b/>
              </w:rPr>
              <w:t>)</w:t>
            </w:r>
          </w:p>
        </w:tc>
        <w:tc>
          <w:tcPr>
            <w:tcW w:w="1083" w:type="dxa"/>
            <w:tcBorders>
              <w:top w:val="single" w:sz="4" w:space="0" w:color="auto"/>
              <w:bottom w:val="single" w:sz="4" w:space="0" w:color="auto"/>
            </w:tcBorders>
          </w:tcPr>
          <w:p w14:paraId="35A09C48" w14:textId="77777777" w:rsidR="00197297" w:rsidRPr="00552896" w:rsidRDefault="00197297" w:rsidP="00D67234">
            <w:pPr>
              <w:snapToGrid w:val="0"/>
              <w:spacing w:line="360" w:lineRule="auto"/>
              <w:ind w:firstLine="43"/>
              <w:jc w:val="center"/>
              <w:rPr>
                <w:rFonts w:ascii="Book Antiqua" w:hAnsi="Book Antiqua"/>
                <w:b/>
                <w:bCs/>
              </w:rPr>
            </w:pPr>
            <w:r w:rsidRPr="00552896">
              <w:rPr>
                <w:rFonts w:ascii="Book Antiqua" w:hAnsi="Book Antiqua"/>
                <w:b/>
              </w:rPr>
              <w:t>No. of males</w:t>
            </w:r>
          </w:p>
        </w:tc>
        <w:tc>
          <w:tcPr>
            <w:tcW w:w="1477" w:type="dxa"/>
            <w:tcBorders>
              <w:top w:val="single" w:sz="4" w:space="0" w:color="auto"/>
              <w:bottom w:val="single" w:sz="4" w:space="0" w:color="auto"/>
            </w:tcBorders>
          </w:tcPr>
          <w:p w14:paraId="6D983CF6" w14:textId="2C5B389C" w:rsidR="00197297" w:rsidRPr="00552896" w:rsidRDefault="00D67234" w:rsidP="00D67234">
            <w:pPr>
              <w:snapToGrid w:val="0"/>
              <w:spacing w:line="360" w:lineRule="auto"/>
              <w:jc w:val="center"/>
              <w:rPr>
                <w:rFonts w:ascii="Book Antiqua" w:hAnsi="Book Antiqua"/>
                <w:b/>
                <w:bCs/>
              </w:rPr>
            </w:pPr>
            <w:r>
              <w:rPr>
                <w:rFonts w:ascii="Book Antiqua" w:hAnsi="Book Antiqua"/>
                <w:b/>
              </w:rPr>
              <w:t>Age range (yr</w:t>
            </w:r>
            <w:r w:rsidR="00197297" w:rsidRPr="00552896">
              <w:rPr>
                <w:rFonts w:ascii="Book Antiqua" w:hAnsi="Book Antiqua"/>
                <w:b/>
              </w:rPr>
              <w:t>)</w:t>
            </w:r>
          </w:p>
        </w:tc>
      </w:tr>
      <w:tr w:rsidR="00D67234" w:rsidRPr="00552896" w14:paraId="62D21B04" w14:textId="77777777" w:rsidTr="00D67234">
        <w:trPr>
          <w:trHeight w:val="385"/>
        </w:trPr>
        <w:tc>
          <w:tcPr>
            <w:tcW w:w="1660" w:type="dxa"/>
            <w:tcBorders>
              <w:top w:val="single" w:sz="4" w:space="0" w:color="auto"/>
            </w:tcBorders>
            <w:hideMark/>
          </w:tcPr>
          <w:p w14:paraId="15DE8EDD" w14:textId="77777777" w:rsidR="00197297" w:rsidRPr="00552896" w:rsidRDefault="00197297" w:rsidP="00D67234">
            <w:pPr>
              <w:snapToGrid w:val="0"/>
              <w:spacing w:line="360" w:lineRule="auto"/>
              <w:rPr>
                <w:rFonts w:ascii="Book Antiqua" w:hAnsi="Book Antiqua"/>
              </w:rPr>
            </w:pPr>
            <w:r w:rsidRPr="00552896">
              <w:rPr>
                <w:rFonts w:ascii="Book Antiqua" w:hAnsi="Book Antiqua"/>
              </w:rPr>
              <w:t>Normal</w:t>
            </w:r>
          </w:p>
        </w:tc>
        <w:tc>
          <w:tcPr>
            <w:tcW w:w="1336" w:type="dxa"/>
            <w:tcBorders>
              <w:top w:val="single" w:sz="4" w:space="0" w:color="auto"/>
            </w:tcBorders>
            <w:hideMark/>
          </w:tcPr>
          <w:p w14:paraId="161B7015"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20</w:t>
            </w:r>
          </w:p>
        </w:tc>
        <w:tc>
          <w:tcPr>
            <w:tcW w:w="1363" w:type="dxa"/>
            <w:tcBorders>
              <w:top w:val="single" w:sz="4" w:space="0" w:color="auto"/>
            </w:tcBorders>
            <w:hideMark/>
          </w:tcPr>
          <w:p w14:paraId="35A78728"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11</w:t>
            </w:r>
          </w:p>
        </w:tc>
        <w:tc>
          <w:tcPr>
            <w:tcW w:w="1470" w:type="dxa"/>
            <w:tcBorders>
              <w:top w:val="single" w:sz="4" w:space="0" w:color="auto"/>
            </w:tcBorders>
            <w:hideMark/>
          </w:tcPr>
          <w:p w14:paraId="76F8E5D7"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42-67</w:t>
            </w:r>
          </w:p>
        </w:tc>
        <w:tc>
          <w:tcPr>
            <w:tcW w:w="1083" w:type="dxa"/>
            <w:tcBorders>
              <w:top w:val="single" w:sz="4" w:space="0" w:color="auto"/>
            </w:tcBorders>
          </w:tcPr>
          <w:p w14:paraId="459660EA" w14:textId="77777777" w:rsidR="00197297" w:rsidRPr="00552896" w:rsidRDefault="00197297" w:rsidP="00D67234">
            <w:pPr>
              <w:snapToGrid w:val="0"/>
              <w:spacing w:line="360" w:lineRule="auto"/>
              <w:ind w:left="223"/>
              <w:jc w:val="center"/>
              <w:rPr>
                <w:rFonts w:ascii="Book Antiqua" w:hAnsi="Book Antiqua"/>
              </w:rPr>
            </w:pPr>
            <w:r w:rsidRPr="00552896">
              <w:rPr>
                <w:rFonts w:ascii="Book Antiqua" w:hAnsi="Book Antiqua"/>
              </w:rPr>
              <w:t>9</w:t>
            </w:r>
          </w:p>
        </w:tc>
        <w:tc>
          <w:tcPr>
            <w:tcW w:w="1477" w:type="dxa"/>
            <w:tcBorders>
              <w:top w:val="single" w:sz="4" w:space="0" w:color="auto"/>
            </w:tcBorders>
          </w:tcPr>
          <w:p w14:paraId="3510DBEE"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34-64</w:t>
            </w:r>
          </w:p>
        </w:tc>
      </w:tr>
      <w:tr w:rsidR="00D67234" w:rsidRPr="00552896" w14:paraId="77EF18CC" w14:textId="77777777" w:rsidTr="00D67234">
        <w:trPr>
          <w:trHeight w:val="373"/>
        </w:trPr>
        <w:tc>
          <w:tcPr>
            <w:tcW w:w="1660" w:type="dxa"/>
            <w:hideMark/>
          </w:tcPr>
          <w:p w14:paraId="31635553" w14:textId="77777777" w:rsidR="00197297" w:rsidRPr="00552896" w:rsidRDefault="00197297" w:rsidP="00D67234">
            <w:pPr>
              <w:snapToGrid w:val="0"/>
              <w:spacing w:line="360" w:lineRule="auto"/>
              <w:rPr>
                <w:rFonts w:ascii="Book Antiqua" w:hAnsi="Book Antiqua"/>
              </w:rPr>
            </w:pPr>
            <w:r w:rsidRPr="00552896">
              <w:rPr>
                <w:rFonts w:ascii="Book Antiqua" w:hAnsi="Book Antiqua"/>
              </w:rPr>
              <w:t>HCV</w:t>
            </w:r>
          </w:p>
        </w:tc>
        <w:tc>
          <w:tcPr>
            <w:tcW w:w="1336" w:type="dxa"/>
            <w:hideMark/>
          </w:tcPr>
          <w:p w14:paraId="4ACD2812"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14</w:t>
            </w:r>
          </w:p>
        </w:tc>
        <w:tc>
          <w:tcPr>
            <w:tcW w:w="1363" w:type="dxa"/>
            <w:hideMark/>
          </w:tcPr>
          <w:p w14:paraId="3B8708FD"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4</w:t>
            </w:r>
          </w:p>
        </w:tc>
        <w:tc>
          <w:tcPr>
            <w:tcW w:w="1470" w:type="dxa"/>
            <w:hideMark/>
          </w:tcPr>
          <w:p w14:paraId="4670B291"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53-60</w:t>
            </w:r>
          </w:p>
        </w:tc>
        <w:tc>
          <w:tcPr>
            <w:tcW w:w="1083" w:type="dxa"/>
          </w:tcPr>
          <w:p w14:paraId="6C7F4AA7"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10</w:t>
            </w:r>
          </w:p>
        </w:tc>
        <w:tc>
          <w:tcPr>
            <w:tcW w:w="1477" w:type="dxa"/>
          </w:tcPr>
          <w:p w14:paraId="6A5FCAAC"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43-55</w:t>
            </w:r>
          </w:p>
        </w:tc>
      </w:tr>
      <w:tr w:rsidR="00D67234" w:rsidRPr="00552896" w14:paraId="5D21A025" w14:textId="77777777" w:rsidTr="00D67234">
        <w:trPr>
          <w:trHeight w:val="599"/>
        </w:trPr>
        <w:tc>
          <w:tcPr>
            <w:tcW w:w="1660" w:type="dxa"/>
            <w:tcBorders>
              <w:bottom w:val="single" w:sz="4" w:space="0" w:color="auto"/>
            </w:tcBorders>
            <w:hideMark/>
          </w:tcPr>
          <w:p w14:paraId="2A975507" w14:textId="77777777" w:rsidR="00197297" w:rsidRPr="00552896" w:rsidRDefault="00197297" w:rsidP="00D67234">
            <w:pPr>
              <w:snapToGrid w:val="0"/>
              <w:spacing w:line="360" w:lineRule="auto"/>
              <w:rPr>
                <w:rFonts w:ascii="Book Antiqua" w:hAnsi="Book Antiqua"/>
              </w:rPr>
            </w:pPr>
            <w:r w:rsidRPr="00552896">
              <w:rPr>
                <w:rFonts w:ascii="Book Antiqua" w:hAnsi="Book Antiqua"/>
              </w:rPr>
              <w:t>HCC</w:t>
            </w:r>
          </w:p>
        </w:tc>
        <w:tc>
          <w:tcPr>
            <w:tcW w:w="1336" w:type="dxa"/>
            <w:tcBorders>
              <w:bottom w:val="single" w:sz="4" w:space="0" w:color="auto"/>
            </w:tcBorders>
            <w:hideMark/>
          </w:tcPr>
          <w:p w14:paraId="0AA5BE3F"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14</w:t>
            </w:r>
          </w:p>
        </w:tc>
        <w:tc>
          <w:tcPr>
            <w:tcW w:w="1363" w:type="dxa"/>
            <w:tcBorders>
              <w:bottom w:val="single" w:sz="4" w:space="0" w:color="auto"/>
            </w:tcBorders>
            <w:hideMark/>
          </w:tcPr>
          <w:p w14:paraId="13801C0E"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1</w:t>
            </w:r>
          </w:p>
        </w:tc>
        <w:tc>
          <w:tcPr>
            <w:tcW w:w="1470" w:type="dxa"/>
            <w:tcBorders>
              <w:bottom w:val="single" w:sz="4" w:space="0" w:color="auto"/>
            </w:tcBorders>
            <w:hideMark/>
          </w:tcPr>
          <w:p w14:paraId="34C0FC29"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56</w:t>
            </w:r>
          </w:p>
        </w:tc>
        <w:tc>
          <w:tcPr>
            <w:tcW w:w="1083" w:type="dxa"/>
            <w:tcBorders>
              <w:bottom w:val="single" w:sz="4" w:space="0" w:color="auto"/>
            </w:tcBorders>
          </w:tcPr>
          <w:p w14:paraId="6A9677C6"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13</w:t>
            </w:r>
          </w:p>
        </w:tc>
        <w:tc>
          <w:tcPr>
            <w:tcW w:w="1477" w:type="dxa"/>
            <w:tcBorders>
              <w:bottom w:val="single" w:sz="4" w:space="0" w:color="auto"/>
            </w:tcBorders>
          </w:tcPr>
          <w:p w14:paraId="297DE0B1" w14:textId="77777777" w:rsidR="00197297" w:rsidRPr="00552896" w:rsidRDefault="00197297" w:rsidP="00D67234">
            <w:pPr>
              <w:snapToGrid w:val="0"/>
              <w:spacing w:line="360" w:lineRule="auto"/>
              <w:jc w:val="center"/>
              <w:rPr>
                <w:rFonts w:ascii="Book Antiqua" w:hAnsi="Book Antiqua"/>
              </w:rPr>
            </w:pPr>
            <w:r w:rsidRPr="00552896">
              <w:rPr>
                <w:rFonts w:ascii="Book Antiqua" w:hAnsi="Book Antiqua"/>
              </w:rPr>
              <w:t>44-66</w:t>
            </w:r>
          </w:p>
        </w:tc>
      </w:tr>
    </w:tbl>
    <w:p w14:paraId="589E8D27" w14:textId="08B53C8D" w:rsidR="00197297" w:rsidRPr="00D67234" w:rsidRDefault="00EF5303" w:rsidP="00E000CC">
      <w:pPr>
        <w:snapToGrid w:val="0"/>
        <w:spacing w:line="360" w:lineRule="auto"/>
        <w:jc w:val="both"/>
        <w:rPr>
          <w:rFonts w:ascii="Book Antiqua" w:eastAsia="SimSun" w:hAnsi="Book Antiqua"/>
          <w:lang w:eastAsia="zh-CN"/>
        </w:rPr>
      </w:pPr>
      <w:r w:rsidRPr="00552896">
        <w:rPr>
          <w:rFonts w:ascii="Book Antiqua" w:hAnsi="Book Antiqua"/>
        </w:rPr>
        <w:t>HCV</w:t>
      </w:r>
      <w:r>
        <w:rPr>
          <w:rFonts w:ascii="Book Antiqua" w:eastAsia="SimSun" w:hAnsi="Book Antiqua" w:hint="eastAsia"/>
          <w:lang w:eastAsia="zh-CN"/>
        </w:rPr>
        <w:t xml:space="preserve">: </w:t>
      </w:r>
      <w:r w:rsidRPr="00D2152D">
        <w:rPr>
          <w:rFonts w:ascii="Book Antiqua" w:hAnsi="Book Antiqua" w:cs="Verdana"/>
          <w:caps/>
        </w:rPr>
        <w:t>h</w:t>
      </w:r>
      <w:r w:rsidRPr="00552896">
        <w:rPr>
          <w:rFonts w:ascii="Book Antiqua" w:hAnsi="Book Antiqua" w:cs="Verdana"/>
        </w:rPr>
        <w:t>epatitis C virus</w:t>
      </w:r>
      <w:r>
        <w:rPr>
          <w:rFonts w:ascii="Book Antiqua" w:eastAsia="SimSun" w:hAnsi="Book Antiqua" w:cs="Verdana" w:hint="eastAsia"/>
          <w:lang w:eastAsia="zh-CN"/>
        </w:rPr>
        <w:t xml:space="preserve">; </w:t>
      </w:r>
      <w:r w:rsidRPr="00552896">
        <w:rPr>
          <w:rFonts w:ascii="Book Antiqua" w:hAnsi="Book Antiqua"/>
        </w:rPr>
        <w:t>HCC</w:t>
      </w:r>
      <w:r>
        <w:rPr>
          <w:rFonts w:ascii="Book Antiqua" w:eastAsia="SimSun" w:hAnsi="Book Antiqua" w:hint="eastAsia"/>
          <w:lang w:eastAsia="zh-CN"/>
        </w:rPr>
        <w:t xml:space="preserve">: </w:t>
      </w:r>
      <w:r w:rsidRPr="00EF5303">
        <w:rPr>
          <w:rFonts w:ascii="Book Antiqua" w:hAnsi="Book Antiqua"/>
          <w:caps/>
        </w:rPr>
        <w:t>h</w:t>
      </w:r>
      <w:r w:rsidRPr="00552896">
        <w:rPr>
          <w:rFonts w:ascii="Book Antiqua" w:hAnsi="Book Antiqua"/>
        </w:rPr>
        <w:t>epatocellular carcinoma</w:t>
      </w:r>
      <w:r>
        <w:rPr>
          <w:rFonts w:ascii="Book Antiqua" w:eastAsia="SimSun" w:hAnsi="Book Antiqua" w:hint="eastAsia"/>
          <w:lang w:eastAsia="zh-CN"/>
        </w:rPr>
        <w:t>.</w:t>
      </w:r>
    </w:p>
    <w:p w14:paraId="170DF9AC" w14:textId="77777777" w:rsidR="00D67234" w:rsidRDefault="00D67234">
      <w:pPr>
        <w:spacing w:after="200" w:line="276" w:lineRule="auto"/>
        <w:rPr>
          <w:rFonts w:ascii="Book Antiqua" w:hAnsi="Book Antiqua"/>
          <w:b/>
        </w:rPr>
      </w:pPr>
      <w:r>
        <w:rPr>
          <w:rFonts w:ascii="Book Antiqua" w:hAnsi="Book Antiqua"/>
          <w:b/>
        </w:rPr>
        <w:br w:type="page"/>
      </w:r>
    </w:p>
    <w:p w14:paraId="3352139B" w14:textId="15843B6D" w:rsidR="00197297" w:rsidRPr="00552896" w:rsidRDefault="00197297" w:rsidP="00E000CC">
      <w:pPr>
        <w:snapToGrid w:val="0"/>
        <w:spacing w:line="360" w:lineRule="auto"/>
        <w:jc w:val="both"/>
        <w:rPr>
          <w:rFonts w:ascii="Book Antiqua" w:hAnsi="Book Antiqua"/>
          <w:b/>
        </w:rPr>
      </w:pPr>
      <w:r w:rsidRPr="00552896">
        <w:rPr>
          <w:rFonts w:ascii="Book Antiqua" w:hAnsi="Book Antiqua"/>
          <w:b/>
        </w:rPr>
        <w:lastRenderedPageBreak/>
        <w:t>Table 2</w:t>
      </w:r>
      <w:r w:rsidR="00D67234">
        <w:rPr>
          <w:rFonts w:ascii="Book Antiqua" w:eastAsia="SimSun" w:hAnsi="Book Antiqua" w:hint="eastAsia"/>
          <w:b/>
          <w:lang w:eastAsia="zh-CN"/>
        </w:rPr>
        <w:t xml:space="preserve"> </w:t>
      </w:r>
      <w:r w:rsidRPr="00552896">
        <w:rPr>
          <w:rFonts w:ascii="Book Antiqua" w:hAnsi="Book Antiqua"/>
          <w:b/>
        </w:rPr>
        <w:t>Age ranges of normal and diseased subjects in mRNA analysis</w:t>
      </w:r>
    </w:p>
    <w:tbl>
      <w:tblPr>
        <w:tblStyle w:val="TableGrid1"/>
        <w:tblpPr w:leftFromText="180" w:rightFromText="180" w:vertAnchor="text" w:horzAnchor="margin" w:tblpY="287"/>
        <w:tblW w:w="8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755"/>
        <w:gridCol w:w="1412"/>
        <w:gridCol w:w="1441"/>
        <w:gridCol w:w="1555"/>
        <w:gridCol w:w="1145"/>
        <w:gridCol w:w="1562"/>
      </w:tblGrid>
      <w:tr w:rsidR="00D67234" w:rsidRPr="00552896" w14:paraId="616222FA" w14:textId="77777777" w:rsidTr="00D67234">
        <w:trPr>
          <w:trHeight w:val="564"/>
        </w:trPr>
        <w:tc>
          <w:tcPr>
            <w:tcW w:w="1755" w:type="dxa"/>
            <w:tcBorders>
              <w:top w:val="single" w:sz="4" w:space="0" w:color="auto"/>
              <w:bottom w:val="single" w:sz="4" w:space="0" w:color="auto"/>
            </w:tcBorders>
            <w:hideMark/>
          </w:tcPr>
          <w:p w14:paraId="03D23C37" w14:textId="77777777" w:rsidR="00D67234" w:rsidRPr="00552896" w:rsidRDefault="00D67234" w:rsidP="00D67234">
            <w:pPr>
              <w:snapToGrid w:val="0"/>
              <w:spacing w:line="360" w:lineRule="auto"/>
              <w:ind w:left="36"/>
              <w:jc w:val="both"/>
              <w:rPr>
                <w:rFonts w:ascii="Book Antiqua" w:hAnsi="Book Antiqua"/>
                <w:b/>
              </w:rPr>
            </w:pPr>
            <w:r w:rsidRPr="00552896">
              <w:rPr>
                <w:rFonts w:ascii="Book Antiqua" w:hAnsi="Book Antiqua"/>
                <w:b/>
              </w:rPr>
              <w:t>Group</w:t>
            </w:r>
          </w:p>
        </w:tc>
        <w:tc>
          <w:tcPr>
            <w:tcW w:w="1412" w:type="dxa"/>
            <w:tcBorders>
              <w:top w:val="single" w:sz="4" w:space="0" w:color="auto"/>
              <w:bottom w:val="single" w:sz="4" w:space="0" w:color="auto"/>
            </w:tcBorders>
            <w:hideMark/>
          </w:tcPr>
          <w:p w14:paraId="335CC9BF" w14:textId="77777777" w:rsidR="00D67234" w:rsidRPr="00552896" w:rsidRDefault="00D67234" w:rsidP="00D67234">
            <w:pPr>
              <w:snapToGrid w:val="0"/>
              <w:spacing w:line="360" w:lineRule="auto"/>
              <w:jc w:val="center"/>
              <w:rPr>
                <w:rFonts w:ascii="Book Antiqua" w:hAnsi="Book Antiqua"/>
                <w:b/>
              </w:rPr>
            </w:pPr>
            <w:r w:rsidRPr="00552896">
              <w:rPr>
                <w:rFonts w:ascii="Book Antiqua" w:hAnsi="Book Antiqua"/>
                <w:b/>
              </w:rPr>
              <w:t>No. of subjects</w:t>
            </w:r>
          </w:p>
        </w:tc>
        <w:tc>
          <w:tcPr>
            <w:tcW w:w="1441" w:type="dxa"/>
            <w:tcBorders>
              <w:top w:val="single" w:sz="4" w:space="0" w:color="auto"/>
              <w:bottom w:val="single" w:sz="4" w:space="0" w:color="auto"/>
            </w:tcBorders>
            <w:hideMark/>
          </w:tcPr>
          <w:p w14:paraId="09B46DF8" w14:textId="77777777" w:rsidR="00D67234" w:rsidRPr="00552896" w:rsidRDefault="00D67234" w:rsidP="00D67234">
            <w:pPr>
              <w:snapToGrid w:val="0"/>
              <w:spacing w:line="360" w:lineRule="auto"/>
              <w:jc w:val="center"/>
              <w:rPr>
                <w:rFonts w:ascii="Book Antiqua" w:hAnsi="Book Antiqua"/>
                <w:b/>
              </w:rPr>
            </w:pPr>
            <w:r w:rsidRPr="00552896">
              <w:rPr>
                <w:rFonts w:ascii="Book Antiqua" w:hAnsi="Book Antiqua"/>
                <w:b/>
              </w:rPr>
              <w:t>No. of females</w:t>
            </w:r>
          </w:p>
        </w:tc>
        <w:tc>
          <w:tcPr>
            <w:tcW w:w="1555" w:type="dxa"/>
            <w:tcBorders>
              <w:top w:val="single" w:sz="4" w:space="0" w:color="auto"/>
              <w:bottom w:val="single" w:sz="4" w:space="0" w:color="auto"/>
            </w:tcBorders>
            <w:hideMark/>
          </w:tcPr>
          <w:p w14:paraId="69EB84CE" w14:textId="4BE63300" w:rsidR="00D67234" w:rsidRPr="00552896" w:rsidRDefault="00D67234" w:rsidP="00D67234">
            <w:pPr>
              <w:snapToGrid w:val="0"/>
              <w:spacing w:line="360" w:lineRule="auto"/>
              <w:jc w:val="center"/>
              <w:rPr>
                <w:rFonts w:ascii="Book Antiqua" w:hAnsi="Book Antiqua"/>
                <w:b/>
              </w:rPr>
            </w:pPr>
            <w:r>
              <w:rPr>
                <w:rFonts w:ascii="Book Antiqua" w:hAnsi="Book Antiqua"/>
                <w:b/>
              </w:rPr>
              <w:t>Age range (yr</w:t>
            </w:r>
            <w:r w:rsidRPr="00552896">
              <w:rPr>
                <w:rFonts w:ascii="Book Antiqua" w:hAnsi="Book Antiqua"/>
                <w:b/>
              </w:rPr>
              <w:t>)</w:t>
            </w:r>
          </w:p>
        </w:tc>
        <w:tc>
          <w:tcPr>
            <w:tcW w:w="1145" w:type="dxa"/>
            <w:tcBorders>
              <w:top w:val="single" w:sz="4" w:space="0" w:color="auto"/>
              <w:bottom w:val="single" w:sz="4" w:space="0" w:color="auto"/>
            </w:tcBorders>
          </w:tcPr>
          <w:p w14:paraId="0B52B824" w14:textId="77777777" w:rsidR="00D67234" w:rsidRPr="00552896" w:rsidRDefault="00D67234" w:rsidP="00D67234">
            <w:pPr>
              <w:snapToGrid w:val="0"/>
              <w:spacing w:line="360" w:lineRule="auto"/>
              <w:ind w:firstLine="43"/>
              <w:jc w:val="center"/>
              <w:rPr>
                <w:rFonts w:ascii="Book Antiqua" w:hAnsi="Book Antiqua"/>
                <w:b/>
                <w:bCs/>
              </w:rPr>
            </w:pPr>
            <w:r w:rsidRPr="00552896">
              <w:rPr>
                <w:rFonts w:ascii="Book Antiqua" w:hAnsi="Book Antiqua"/>
                <w:b/>
              </w:rPr>
              <w:t>No. of males</w:t>
            </w:r>
          </w:p>
        </w:tc>
        <w:tc>
          <w:tcPr>
            <w:tcW w:w="1562" w:type="dxa"/>
            <w:tcBorders>
              <w:top w:val="single" w:sz="4" w:space="0" w:color="auto"/>
              <w:bottom w:val="single" w:sz="4" w:space="0" w:color="auto"/>
            </w:tcBorders>
          </w:tcPr>
          <w:p w14:paraId="7F6F06BB" w14:textId="6D53A238" w:rsidR="00D67234" w:rsidRPr="00552896" w:rsidRDefault="00D67234" w:rsidP="00D67234">
            <w:pPr>
              <w:snapToGrid w:val="0"/>
              <w:spacing w:line="360" w:lineRule="auto"/>
              <w:jc w:val="center"/>
              <w:rPr>
                <w:rFonts w:ascii="Book Antiqua" w:hAnsi="Book Antiqua"/>
                <w:b/>
                <w:bCs/>
              </w:rPr>
            </w:pPr>
            <w:r>
              <w:rPr>
                <w:rFonts w:ascii="Book Antiqua" w:hAnsi="Book Antiqua"/>
                <w:b/>
              </w:rPr>
              <w:t>Age range (yr</w:t>
            </w:r>
            <w:r w:rsidRPr="00552896">
              <w:rPr>
                <w:rFonts w:ascii="Book Antiqua" w:hAnsi="Book Antiqua"/>
                <w:b/>
              </w:rPr>
              <w:t>)</w:t>
            </w:r>
          </w:p>
        </w:tc>
      </w:tr>
      <w:tr w:rsidR="00D67234" w:rsidRPr="00552896" w14:paraId="2C8F91E3" w14:textId="77777777" w:rsidTr="00D67234">
        <w:trPr>
          <w:trHeight w:val="392"/>
        </w:trPr>
        <w:tc>
          <w:tcPr>
            <w:tcW w:w="1755" w:type="dxa"/>
            <w:tcBorders>
              <w:top w:val="single" w:sz="4" w:space="0" w:color="auto"/>
            </w:tcBorders>
            <w:hideMark/>
          </w:tcPr>
          <w:p w14:paraId="0CE4B201" w14:textId="77777777" w:rsidR="00D67234" w:rsidRPr="00552896" w:rsidRDefault="00D67234" w:rsidP="00D67234">
            <w:pPr>
              <w:snapToGrid w:val="0"/>
              <w:spacing w:line="360" w:lineRule="auto"/>
              <w:jc w:val="both"/>
              <w:rPr>
                <w:rFonts w:ascii="Book Antiqua" w:hAnsi="Book Antiqua"/>
              </w:rPr>
            </w:pPr>
            <w:r w:rsidRPr="00552896">
              <w:rPr>
                <w:rFonts w:ascii="Book Antiqua" w:hAnsi="Book Antiqua"/>
              </w:rPr>
              <w:t>Normal</w:t>
            </w:r>
          </w:p>
        </w:tc>
        <w:tc>
          <w:tcPr>
            <w:tcW w:w="1412" w:type="dxa"/>
            <w:tcBorders>
              <w:top w:val="single" w:sz="4" w:space="0" w:color="auto"/>
            </w:tcBorders>
            <w:hideMark/>
          </w:tcPr>
          <w:p w14:paraId="3C8D9A65"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20</w:t>
            </w:r>
          </w:p>
        </w:tc>
        <w:tc>
          <w:tcPr>
            <w:tcW w:w="1441" w:type="dxa"/>
            <w:tcBorders>
              <w:top w:val="single" w:sz="4" w:space="0" w:color="auto"/>
            </w:tcBorders>
            <w:hideMark/>
          </w:tcPr>
          <w:p w14:paraId="1F68D9DA"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11</w:t>
            </w:r>
          </w:p>
        </w:tc>
        <w:tc>
          <w:tcPr>
            <w:tcW w:w="1555" w:type="dxa"/>
            <w:tcBorders>
              <w:top w:val="single" w:sz="4" w:space="0" w:color="auto"/>
            </w:tcBorders>
            <w:hideMark/>
          </w:tcPr>
          <w:p w14:paraId="147A4CC6"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42-67</w:t>
            </w:r>
          </w:p>
        </w:tc>
        <w:tc>
          <w:tcPr>
            <w:tcW w:w="1145" w:type="dxa"/>
            <w:tcBorders>
              <w:top w:val="single" w:sz="4" w:space="0" w:color="auto"/>
            </w:tcBorders>
          </w:tcPr>
          <w:p w14:paraId="32E013D5" w14:textId="77777777" w:rsidR="00D67234" w:rsidRPr="00552896" w:rsidRDefault="00D67234" w:rsidP="00D67234">
            <w:pPr>
              <w:snapToGrid w:val="0"/>
              <w:spacing w:line="360" w:lineRule="auto"/>
              <w:ind w:left="223"/>
              <w:jc w:val="center"/>
              <w:rPr>
                <w:rFonts w:ascii="Book Antiqua" w:hAnsi="Book Antiqua"/>
              </w:rPr>
            </w:pPr>
            <w:r w:rsidRPr="00552896">
              <w:rPr>
                <w:rFonts w:ascii="Book Antiqua" w:hAnsi="Book Antiqua"/>
              </w:rPr>
              <w:t>9</w:t>
            </w:r>
          </w:p>
        </w:tc>
        <w:tc>
          <w:tcPr>
            <w:tcW w:w="1562" w:type="dxa"/>
            <w:tcBorders>
              <w:top w:val="single" w:sz="4" w:space="0" w:color="auto"/>
            </w:tcBorders>
          </w:tcPr>
          <w:p w14:paraId="5965AC4B"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34-64</w:t>
            </w:r>
          </w:p>
        </w:tc>
      </w:tr>
      <w:tr w:rsidR="00D67234" w:rsidRPr="00552896" w14:paraId="1E66A355" w14:textId="77777777" w:rsidTr="00D67234">
        <w:trPr>
          <w:trHeight w:val="366"/>
        </w:trPr>
        <w:tc>
          <w:tcPr>
            <w:tcW w:w="1755" w:type="dxa"/>
            <w:hideMark/>
          </w:tcPr>
          <w:p w14:paraId="1ADC86BC" w14:textId="77777777" w:rsidR="00D67234" w:rsidRPr="00552896" w:rsidRDefault="00D67234" w:rsidP="00D67234">
            <w:pPr>
              <w:snapToGrid w:val="0"/>
              <w:spacing w:line="360" w:lineRule="auto"/>
              <w:jc w:val="both"/>
              <w:rPr>
                <w:rFonts w:ascii="Book Antiqua" w:hAnsi="Book Antiqua"/>
              </w:rPr>
            </w:pPr>
            <w:r w:rsidRPr="00552896">
              <w:rPr>
                <w:rFonts w:ascii="Book Antiqua" w:hAnsi="Book Antiqua"/>
              </w:rPr>
              <w:t>HCV</w:t>
            </w:r>
          </w:p>
        </w:tc>
        <w:tc>
          <w:tcPr>
            <w:tcW w:w="1412" w:type="dxa"/>
            <w:hideMark/>
          </w:tcPr>
          <w:p w14:paraId="1929A8E6"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14</w:t>
            </w:r>
          </w:p>
        </w:tc>
        <w:tc>
          <w:tcPr>
            <w:tcW w:w="1441" w:type="dxa"/>
            <w:hideMark/>
          </w:tcPr>
          <w:p w14:paraId="6E4147C8"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4</w:t>
            </w:r>
          </w:p>
        </w:tc>
        <w:tc>
          <w:tcPr>
            <w:tcW w:w="1555" w:type="dxa"/>
            <w:hideMark/>
          </w:tcPr>
          <w:p w14:paraId="596BC7C1"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53-60</w:t>
            </w:r>
          </w:p>
        </w:tc>
        <w:tc>
          <w:tcPr>
            <w:tcW w:w="1145" w:type="dxa"/>
          </w:tcPr>
          <w:p w14:paraId="16DB19F2"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10</w:t>
            </w:r>
          </w:p>
        </w:tc>
        <w:tc>
          <w:tcPr>
            <w:tcW w:w="1562" w:type="dxa"/>
          </w:tcPr>
          <w:p w14:paraId="6E7F22CA"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43-55</w:t>
            </w:r>
          </w:p>
        </w:tc>
      </w:tr>
      <w:tr w:rsidR="00D67234" w:rsidRPr="00552896" w14:paraId="60D45E4A" w14:textId="77777777" w:rsidTr="00D67234">
        <w:trPr>
          <w:trHeight w:val="278"/>
        </w:trPr>
        <w:tc>
          <w:tcPr>
            <w:tcW w:w="1755" w:type="dxa"/>
            <w:tcBorders>
              <w:bottom w:val="single" w:sz="4" w:space="0" w:color="auto"/>
            </w:tcBorders>
            <w:hideMark/>
          </w:tcPr>
          <w:p w14:paraId="6294C8C5" w14:textId="77777777" w:rsidR="00D67234" w:rsidRPr="00552896" w:rsidRDefault="00D67234" w:rsidP="00D67234">
            <w:pPr>
              <w:snapToGrid w:val="0"/>
              <w:spacing w:line="360" w:lineRule="auto"/>
              <w:jc w:val="both"/>
              <w:rPr>
                <w:rFonts w:ascii="Book Antiqua" w:hAnsi="Book Antiqua"/>
              </w:rPr>
            </w:pPr>
            <w:r w:rsidRPr="00552896">
              <w:rPr>
                <w:rFonts w:ascii="Book Antiqua" w:hAnsi="Book Antiqua"/>
              </w:rPr>
              <w:t>HCC</w:t>
            </w:r>
          </w:p>
        </w:tc>
        <w:tc>
          <w:tcPr>
            <w:tcW w:w="1412" w:type="dxa"/>
            <w:tcBorders>
              <w:bottom w:val="single" w:sz="4" w:space="0" w:color="auto"/>
            </w:tcBorders>
            <w:hideMark/>
          </w:tcPr>
          <w:p w14:paraId="00E7260E"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14</w:t>
            </w:r>
          </w:p>
        </w:tc>
        <w:tc>
          <w:tcPr>
            <w:tcW w:w="1441" w:type="dxa"/>
            <w:tcBorders>
              <w:bottom w:val="single" w:sz="4" w:space="0" w:color="auto"/>
            </w:tcBorders>
            <w:hideMark/>
          </w:tcPr>
          <w:p w14:paraId="3EAB9D8F"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1</w:t>
            </w:r>
          </w:p>
        </w:tc>
        <w:tc>
          <w:tcPr>
            <w:tcW w:w="1555" w:type="dxa"/>
            <w:tcBorders>
              <w:bottom w:val="single" w:sz="4" w:space="0" w:color="auto"/>
            </w:tcBorders>
            <w:hideMark/>
          </w:tcPr>
          <w:p w14:paraId="58C852D0"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56</w:t>
            </w:r>
          </w:p>
        </w:tc>
        <w:tc>
          <w:tcPr>
            <w:tcW w:w="1145" w:type="dxa"/>
            <w:tcBorders>
              <w:bottom w:val="single" w:sz="4" w:space="0" w:color="auto"/>
            </w:tcBorders>
          </w:tcPr>
          <w:p w14:paraId="181DCF08"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13</w:t>
            </w:r>
          </w:p>
        </w:tc>
        <w:tc>
          <w:tcPr>
            <w:tcW w:w="1562" w:type="dxa"/>
            <w:tcBorders>
              <w:bottom w:val="single" w:sz="4" w:space="0" w:color="auto"/>
            </w:tcBorders>
          </w:tcPr>
          <w:p w14:paraId="4A9C14BC" w14:textId="77777777" w:rsidR="00D67234" w:rsidRPr="00552896" w:rsidRDefault="00D67234" w:rsidP="00D67234">
            <w:pPr>
              <w:snapToGrid w:val="0"/>
              <w:spacing w:line="360" w:lineRule="auto"/>
              <w:jc w:val="center"/>
              <w:rPr>
                <w:rFonts w:ascii="Book Antiqua" w:hAnsi="Book Antiqua"/>
              </w:rPr>
            </w:pPr>
            <w:r w:rsidRPr="00552896">
              <w:rPr>
                <w:rFonts w:ascii="Book Antiqua" w:hAnsi="Book Antiqua"/>
              </w:rPr>
              <w:t>44-66</w:t>
            </w:r>
          </w:p>
        </w:tc>
      </w:tr>
    </w:tbl>
    <w:p w14:paraId="103557D9" w14:textId="313A63D9" w:rsidR="00197297" w:rsidRPr="00552896" w:rsidRDefault="00EF5303" w:rsidP="00E000CC">
      <w:pPr>
        <w:snapToGrid w:val="0"/>
        <w:spacing w:line="360" w:lineRule="auto"/>
        <w:jc w:val="both"/>
        <w:rPr>
          <w:rFonts w:ascii="Book Antiqua" w:hAnsi="Book Antiqua"/>
        </w:rPr>
      </w:pPr>
      <w:r w:rsidRPr="00552896">
        <w:rPr>
          <w:rFonts w:ascii="Book Antiqua" w:hAnsi="Book Antiqua"/>
        </w:rPr>
        <w:t>HCV</w:t>
      </w:r>
      <w:r>
        <w:rPr>
          <w:rFonts w:ascii="Book Antiqua" w:eastAsia="SimSun" w:hAnsi="Book Antiqua" w:hint="eastAsia"/>
          <w:lang w:eastAsia="zh-CN"/>
        </w:rPr>
        <w:t xml:space="preserve">: </w:t>
      </w:r>
      <w:r w:rsidRPr="00D2152D">
        <w:rPr>
          <w:rFonts w:ascii="Book Antiqua" w:hAnsi="Book Antiqua" w:cs="Verdana"/>
          <w:caps/>
        </w:rPr>
        <w:t>h</w:t>
      </w:r>
      <w:r w:rsidRPr="00552896">
        <w:rPr>
          <w:rFonts w:ascii="Book Antiqua" w:hAnsi="Book Antiqua" w:cs="Verdana"/>
        </w:rPr>
        <w:t>epatitis C virus</w:t>
      </w:r>
      <w:r>
        <w:rPr>
          <w:rFonts w:ascii="Book Antiqua" w:eastAsia="SimSun" w:hAnsi="Book Antiqua" w:cs="Verdana" w:hint="eastAsia"/>
          <w:lang w:eastAsia="zh-CN"/>
        </w:rPr>
        <w:t xml:space="preserve">; </w:t>
      </w:r>
      <w:r w:rsidRPr="00552896">
        <w:rPr>
          <w:rFonts w:ascii="Book Antiqua" w:hAnsi="Book Antiqua"/>
        </w:rPr>
        <w:t>HCC</w:t>
      </w:r>
      <w:r>
        <w:rPr>
          <w:rFonts w:ascii="Book Antiqua" w:eastAsia="SimSun" w:hAnsi="Book Antiqua" w:hint="eastAsia"/>
          <w:lang w:eastAsia="zh-CN"/>
        </w:rPr>
        <w:t xml:space="preserve">: </w:t>
      </w:r>
      <w:r w:rsidRPr="00EF5303">
        <w:rPr>
          <w:rFonts w:ascii="Book Antiqua" w:hAnsi="Book Antiqua"/>
          <w:caps/>
        </w:rPr>
        <w:t>h</w:t>
      </w:r>
      <w:r w:rsidRPr="00552896">
        <w:rPr>
          <w:rFonts w:ascii="Book Antiqua" w:hAnsi="Book Antiqua"/>
        </w:rPr>
        <w:t>epatocellular carcinoma</w:t>
      </w:r>
      <w:r>
        <w:rPr>
          <w:rFonts w:ascii="Book Antiqua" w:eastAsia="SimSun" w:hAnsi="Book Antiqua" w:hint="eastAsia"/>
          <w:lang w:eastAsia="zh-CN"/>
        </w:rPr>
        <w:t>.</w:t>
      </w:r>
    </w:p>
    <w:p w14:paraId="6103189F" w14:textId="77777777" w:rsidR="00D67234" w:rsidRDefault="00D67234">
      <w:pPr>
        <w:spacing w:after="200" w:line="276" w:lineRule="auto"/>
        <w:rPr>
          <w:rFonts w:ascii="Book Antiqua" w:hAnsi="Book Antiqua"/>
          <w:b/>
        </w:rPr>
      </w:pPr>
      <w:r>
        <w:rPr>
          <w:rFonts w:ascii="Book Antiqua" w:hAnsi="Book Antiqua"/>
          <w:b/>
        </w:rPr>
        <w:br w:type="page"/>
      </w:r>
    </w:p>
    <w:p w14:paraId="04FE8661" w14:textId="26D4642C" w:rsidR="00197297" w:rsidRPr="00552896" w:rsidRDefault="00197297" w:rsidP="00E000CC">
      <w:pPr>
        <w:snapToGrid w:val="0"/>
        <w:spacing w:line="360" w:lineRule="auto"/>
        <w:jc w:val="both"/>
        <w:rPr>
          <w:rFonts w:ascii="Book Antiqua" w:hAnsi="Book Antiqua"/>
          <w:b/>
        </w:rPr>
      </w:pPr>
      <w:r w:rsidRPr="00552896">
        <w:rPr>
          <w:rFonts w:ascii="Book Antiqua" w:hAnsi="Book Antiqua"/>
          <w:b/>
        </w:rPr>
        <w:lastRenderedPageBreak/>
        <w:t>Table 3</w:t>
      </w:r>
      <w:r w:rsidR="00D67234">
        <w:rPr>
          <w:rFonts w:ascii="Book Antiqua" w:eastAsia="SimSun" w:hAnsi="Book Antiqua" w:hint="eastAsia"/>
          <w:b/>
          <w:lang w:eastAsia="zh-CN"/>
        </w:rPr>
        <w:t xml:space="preserve"> </w:t>
      </w:r>
      <w:r w:rsidRPr="00552896">
        <w:rPr>
          <w:rFonts w:ascii="Book Antiqua" w:hAnsi="Book Antiqua"/>
          <w:b/>
        </w:rPr>
        <w:t>Age ranges of normal and diseased subjects in nuclear and cytoplasmic tissue lysates</w:t>
      </w:r>
      <w:r w:rsidRPr="00552896" w:rsidDel="00B863E8">
        <w:rPr>
          <w:rFonts w:ascii="Book Antiqua" w:hAnsi="Book Antiqua"/>
          <w:b/>
        </w:rPr>
        <w:t xml:space="preserve"> </w:t>
      </w:r>
    </w:p>
    <w:p w14:paraId="3375DC41" w14:textId="580FB0FC" w:rsidR="00197297" w:rsidRPr="00233626" w:rsidRDefault="00EF5303" w:rsidP="00E000CC">
      <w:pPr>
        <w:snapToGrid w:val="0"/>
        <w:spacing w:line="360" w:lineRule="auto"/>
        <w:jc w:val="both"/>
        <w:rPr>
          <w:rFonts w:ascii="Book Antiqua" w:eastAsia="SimSun" w:hAnsi="Book Antiqua"/>
          <w:lang w:eastAsia="zh-CN"/>
        </w:rPr>
      </w:pPr>
      <w:r w:rsidRPr="00552896">
        <w:rPr>
          <w:rFonts w:ascii="Book Antiqua" w:hAnsi="Book Antiqua"/>
        </w:rPr>
        <w:t>HCV</w:t>
      </w:r>
      <w:r>
        <w:rPr>
          <w:rFonts w:ascii="Book Antiqua" w:eastAsia="SimSun" w:hAnsi="Book Antiqua" w:hint="eastAsia"/>
          <w:lang w:eastAsia="zh-CN"/>
        </w:rPr>
        <w:t xml:space="preserve">: </w:t>
      </w:r>
      <w:r w:rsidRPr="00D2152D">
        <w:rPr>
          <w:rFonts w:ascii="Book Antiqua" w:hAnsi="Book Antiqua" w:cs="Verdana"/>
          <w:caps/>
        </w:rPr>
        <w:t>h</w:t>
      </w:r>
      <w:r w:rsidRPr="00552896">
        <w:rPr>
          <w:rFonts w:ascii="Book Antiqua" w:hAnsi="Book Antiqua" w:cs="Verdana"/>
        </w:rPr>
        <w:t>epatitis C virus</w:t>
      </w:r>
      <w:r>
        <w:rPr>
          <w:rFonts w:ascii="Book Antiqua" w:eastAsia="SimSun" w:hAnsi="Book Antiqua" w:cs="Verdana" w:hint="eastAsia"/>
          <w:lang w:eastAsia="zh-CN"/>
        </w:rPr>
        <w:t xml:space="preserve">; </w:t>
      </w:r>
      <w:r w:rsidRPr="00552896">
        <w:rPr>
          <w:rFonts w:ascii="Book Antiqua" w:hAnsi="Book Antiqua"/>
        </w:rPr>
        <w:t>HCC</w:t>
      </w:r>
      <w:r>
        <w:rPr>
          <w:rFonts w:ascii="Book Antiqua" w:eastAsia="SimSun" w:hAnsi="Book Antiqua" w:hint="eastAsia"/>
          <w:lang w:eastAsia="zh-CN"/>
        </w:rPr>
        <w:t xml:space="preserve">: </w:t>
      </w:r>
      <w:r w:rsidRPr="00EF5303">
        <w:rPr>
          <w:rFonts w:ascii="Book Antiqua" w:hAnsi="Book Antiqua"/>
          <w:caps/>
        </w:rPr>
        <w:t>h</w:t>
      </w:r>
      <w:r w:rsidRPr="00552896">
        <w:rPr>
          <w:rFonts w:ascii="Book Antiqua" w:hAnsi="Book Antiqua"/>
        </w:rPr>
        <w:t>epatocellular carcinoma</w:t>
      </w:r>
      <w:r>
        <w:rPr>
          <w:rFonts w:ascii="Book Antiqua" w:eastAsia="SimSun" w:hAnsi="Book Antiqua" w:hint="eastAsia"/>
          <w:lang w:eastAsia="zh-CN"/>
        </w:rPr>
        <w:t>.</w:t>
      </w:r>
    </w:p>
    <w:tbl>
      <w:tblPr>
        <w:tblStyle w:val="TableGrid1"/>
        <w:tblpPr w:leftFromText="180" w:rightFromText="180" w:vertAnchor="text" w:horzAnchor="page" w:tblpX="2269" w:tblpY="-19"/>
        <w:tblW w:w="8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665"/>
        <w:gridCol w:w="1439"/>
        <w:gridCol w:w="1336"/>
        <w:gridCol w:w="1542"/>
        <w:gridCol w:w="1131"/>
        <w:gridCol w:w="1689"/>
      </w:tblGrid>
      <w:tr w:rsidR="00D67234" w:rsidRPr="00552896" w14:paraId="0D2C018F" w14:textId="77777777" w:rsidTr="00D67234">
        <w:trPr>
          <w:trHeight w:val="561"/>
        </w:trPr>
        <w:tc>
          <w:tcPr>
            <w:tcW w:w="1665" w:type="dxa"/>
            <w:tcBorders>
              <w:top w:val="single" w:sz="4" w:space="0" w:color="auto"/>
              <w:bottom w:val="single" w:sz="4" w:space="0" w:color="auto"/>
            </w:tcBorders>
            <w:hideMark/>
          </w:tcPr>
          <w:p w14:paraId="4B8F791D" w14:textId="77777777" w:rsidR="00197297" w:rsidRPr="00552896" w:rsidRDefault="00197297" w:rsidP="00E000CC">
            <w:pPr>
              <w:snapToGrid w:val="0"/>
              <w:spacing w:line="360" w:lineRule="auto"/>
              <w:ind w:left="36"/>
              <w:jc w:val="both"/>
              <w:rPr>
                <w:rFonts w:ascii="Book Antiqua" w:hAnsi="Book Antiqua"/>
                <w:b/>
              </w:rPr>
            </w:pPr>
            <w:r w:rsidRPr="00552896">
              <w:rPr>
                <w:rFonts w:ascii="Book Antiqua" w:hAnsi="Book Antiqua"/>
                <w:b/>
              </w:rPr>
              <w:t>Group</w:t>
            </w:r>
          </w:p>
        </w:tc>
        <w:tc>
          <w:tcPr>
            <w:tcW w:w="1439" w:type="dxa"/>
            <w:tcBorders>
              <w:top w:val="single" w:sz="4" w:space="0" w:color="auto"/>
              <w:bottom w:val="single" w:sz="4" w:space="0" w:color="auto"/>
            </w:tcBorders>
            <w:hideMark/>
          </w:tcPr>
          <w:p w14:paraId="5A261CA8" w14:textId="77777777" w:rsidR="00197297" w:rsidRPr="00552896" w:rsidRDefault="00197297" w:rsidP="00233626">
            <w:pPr>
              <w:snapToGrid w:val="0"/>
              <w:spacing w:line="360" w:lineRule="auto"/>
              <w:jc w:val="center"/>
              <w:rPr>
                <w:rFonts w:ascii="Book Antiqua" w:hAnsi="Book Antiqua"/>
                <w:b/>
              </w:rPr>
            </w:pPr>
            <w:r w:rsidRPr="00552896">
              <w:rPr>
                <w:rFonts w:ascii="Book Antiqua" w:hAnsi="Book Antiqua"/>
                <w:b/>
              </w:rPr>
              <w:t>No. of subjects</w:t>
            </w:r>
          </w:p>
        </w:tc>
        <w:tc>
          <w:tcPr>
            <w:tcW w:w="1336" w:type="dxa"/>
            <w:tcBorders>
              <w:top w:val="single" w:sz="4" w:space="0" w:color="auto"/>
              <w:bottom w:val="single" w:sz="4" w:space="0" w:color="auto"/>
            </w:tcBorders>
            <w:hideMark/>
          </w:tcPr>
          <w:p w14:paraId="0326520B" w14:textId="6A4DB847" w:rsidR="00197297" w:rsidRPr="00552896" w:rsidRDefault="00197297" w:rsidP="00233626">
            <w:pPr>
              <w:snapToGrid w:val="0"/>
              <w:spacing w:line="360" w:lineRule="auto"/>
              <w:jc w:val="center"/>
              <w:rPr>
                <w:rFonts w:ascii="Book Antiqua" w:hAnsi="Book Antiqua"/>
                <w:b/>
              </w:rPr>
            </w:pPr>
            <w:r w:rsidRPr="00552896">
              <w:rPr>
                <w:rFonts w:ascii="Book Antiqua" w:hAnsi="Book Antiqua"/>
                <w:b/>
              </w:rPr>
              <w:t xml:space="preserve">No. of </w:t>
            </w:r>
            <w:r w:rsidR="00233626" w:rsidRPr="00552896">
              <w:rPr>
                <w:rFonts w:ascii="Book Antiqua" w:hAnsi="Book Antiqua"/>
                <w:b/>
              </w:rPr>
              <w:t>f</w:t>
            </w:r>
            <w:r w:rsidRPr="00552896">
              <w:rPr>
                <w:rFonts w:ascii="Book Antiqua" w:hAnsi="Book Antiqua"/>
                <w:b/>
              </w:rPr>
              <w:t>emales</w:t>
            </w:r>
          </w:p>
        </w:tc>
        <w:tc>
          <w:tcPr>
            <w:tcW w:w="1542" w:type="dxa"/>
            <w:tcBorders>
              <w:top w:val="single" w:sz="4" w:space="0" w:color="auto"/>
              <w:bottom w:val="single" w:sz="4" w:space="0" w:color="auto"/>
            </w:tcBorders>
            <w:hideMark/>
          </w:tcPr>
          <w:p w14:paraId="702630E2" w14:textId="2AF2CF43" w:rsidR="00197297" w:rsidRPr="00552896" w:rsidRDefault="00233626" w:rsidP="00233626">
            <w:pPr>
              <w:snapToGrid w:val="0"/>
              <w:spacing w:line="360" w:lineRule="auto"/>
              <w:jc w:val="center"/>
              <w:rPr>
                <w:rFonts w:ascii="Book Antiqua" w:hAnsi="Book Antiqua"/>
                <w:b/>
              </w:rPr>
            </w:pPr>
            <w:r>
              <w:rPr>
                <w:rFonts w:ascii="Book Antiqua" w:hAnsi="Book Antiqua"/>
                <w:b/>
              </w:rPr>
              <w:t>Age range (yr</w:t>
            </w:r>
            <w:r w:rsidR="00197297" w:rsidRPr="00552896">
              <w:rPr>
                <w:rFonts w:ascii="Book Antiqua" w:hAnsi="Book Antiqua"/>
                <w:b/>
              </w:rPr>
              <w:t>)</w:t>
            </w:r>
          </w:p>
        </w:tc>
        <w:tc>
          <w:tcPr>
            <w:tcW w:w="1131" w:type="dxa"/>
            <w:tcBorders>
              <w:top w:val="single" w:sz="4" w:space="0" w:color="auto"/>
              <w:bottom w:val="single" w:sz="4" w:space="0" w:color="auto"/>
            </w:tcBorders>
          </w:tcPr>
          <w:p w14:paraId="042E337C" w14:textId="69D9D1A5" w:rsidR="00197297" w:rsidRPr="00552896" w:rsidRDefault="00197297" w:rsidP="00233626">
            <w:pPr>
              <w:snapToGrid w:val="0"/>
              <w:spacing w:line="360" w:lineRule="auto"/>
              <w:ind w:firstLine="43"/>
              <w:jc w:val="center"/>
              <w:rPr>
                <w:rFonts w:ascii="Book Antiqua" w:hAnsi="Book Antiqua"/>
                <w:b/>
                <w:bCs/>
              </w:rPr>
            </w:pPr>
            <w:r w:rsidRPr="00552896">
              <w:rPr>
                <w:rFonts w:ascii="Book Antiqua" w:hAnsi="Book Antiqua"/>
                <w:b/>
              </w:rPr>
              <w:t xml:space="preserve">No. of </w:t>
            </w:r>
            <w:r w:rsidR="00233626" w:rsidRPr="00552896">
              <w:rPr>
                <w:rFonts w:ascii="Book Antiqua" w:hAnsi="Book Antiqua"/>
                <w:b/>
              </w:rPr>
              <w:t>m</w:t>
            </w:r>
            <w:r w:rsidRPr="00552896">
              <w:rPr>
                <w:rFonts w:ascii="Book Antiqua" w:hAnsi="Book Antiqua"/>
                <w:b/>
              </w:rPr>
              <w:t>ales</w:t>
            </w:r>
          </w:p>
        </w:tc>
        <w:tc>
          <w:tcPr>
            <w:tcW w:w="1689" w:type="dxa"/>
            <w:tcBorders>
              <w:top w:val="single" w:sz="4" w:space="0" w:color="auto"/>
              <w:bottom w:val="single" w:sz="4" w:space="0" w:color="auto"/>
            </w:tcBorders>
          </w:tcPr>
          <w:p w14:paraId="7B79DD4E" w14:textId="7080AC81" w:rsidR="00197297" w:rsidRPr="00233626" w:rsidRDefault="00233626" w:rsidP="00233626">
            <w:pPr>
              <w:snapToGrid w:val="0"/>
              <w:spacing w:line="360" w:lineRule="auto"/>
              <w:jc w:val="center"/>
              <w:rPr>
                <w:rFonts w:ascii="Book Antiqua" w:eastAsia="SimSun" w:hAnsi="Book Antiqua"/>
                <w:b/>
                <w:bCs/>
                <w:lang w:eastAsia="zh-CN"/>
              </w:rPr>
            </w:pPr>
            <w:r>
              <w:rPr>
                <w:rFonts w:ascii="Book Antiqua" w:hAnsi="Book Antiqua"/>
                <w:b/>
              </w:rPr>
              <w:t>Age range (yr</w:t>
            </w:r>
            <w:r w:rsidRPr="00552896">
              <w:rPr>
                <w:rFonts w:ascii="Book Antiqua" w:hAnsi="Book Antiqua"/>
                <w:b/>
              </w:rPr>
              <w:t>)</w:t>
            </w:r>
          </w:p>
        </w:tc>
      </w:tr>
      <w:tr w:rsidR="00D67234" w:rsidRPr="00552896" w14:paraId="3F1A8280" w14:textId="77777777" w:rsidTr="00233626">
        <w:trPr>
          <w:trHeight w:val="392"/>
        </w:trPr>
        <w:tc>
          <w:tcPr>
            <w:tcW w:w="1665" w:type="dxa"/>
            <w:tcBorders>
              <w:top w:val="single" w:sz="4" w:space="0" w:color="auto"/>
            </w:tcBorders>
            <w:hideMark/>
          </w:tcPr>
          <w:p w14:paraId="6C4486F7"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rPr>
              <w:t>Normal</w:t>
            </w:r>
          </w:p>
        </w:tc>
        <w:tc>
          <w:tcPr>
            <w:tcW w:w="1439" w:type="dxa"/>
            <w:tcBorders>
              <w:top w:val="single" w:sz="4" w:space="0" w:color="auto"/>
            </w:tcBorders>
            <w:hideMark/>
          </w:tcPr>
          <w:p w14:paraId="1BFA9E87"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10</w:t>
            </w:r>
          </w:p>
        </w:tc>
        <w:tc>
          <w:tcPr>
            <w:tcW w:w="1336" w:type="dxa"/>
            <w:tcBorders>
              <w:top w:val="single" w:sz="4" w:space="0" w:color="auto"/>
            </w:tcBorders>
            <w:hideMark/>
          </w:tcPr>
          <w:p w14:paraId="78A070FD"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5</w:t>
            </w:r>
          </w:p>
        </w:tc>
        <w:tc>
          <w:tcPr>
            <w:tcW w:w="1542" w:type="dxa"/>
            <w:tcBorders>
              <w:top w:val="single" w:sz="4" w:space="0" w:color="auto"/>
            </w:tcBorders>
            <w:hideMark/>
          </w:tcPr>
          <w:p w14:paraId="3E1B92D8"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43-67</w:t>
            </w:r>
          </w:p>
        </w:tc>
        <w:tc>
          <w:tcPr>
            <w:tcW w:w="1131" w:type="dxa"/>
            <w:tcBorders>
              <w:top w:val="single" w:sz="4" w:space="0" w:color="auto"/>
            </w:tcBorders>
          </w:tcPr>
          <w:p w14:paraId="42DD48C0" w14:textId="77777777" w:rsidR="00197297" w:rsidRPr="00552896" w:rsidRDefault="00197297" w:rsidP="00233626">
            <w:pPr>
              <w:snapToGrid w:val="0"/>
              <w:spacing w:line="360" w:lineRule="auto"/>
              <w:ind w:left="223"/>
              <w:jc w:val="center"/>
              <w:rPr>
                <w:rFonts w:ascii="Book Antiqua" w:hAnsi="Book Antiqua"/>
              </w:rPr>
            </w:pPr>
            <w:r w:rsidRPr="00552896">
              <w:rPr>
                <w:rFonts w:ascii="Book Antiqua" w:hAnsi="Book Antiqua"/>
              </w:rPr>
              <w:t>5</w:t>
            </w:r>
          </w:p>
        </w:tc>
        <w:tc>
          <w:tcPr>
            <w:tcW w:w="1689" w:type="dxa"/>
            <w:tcBorders>
              <w:top w:val="single" w:sz="4" w:space="0" w:color="auto"/>
            </w:tcBorders>
          </w:tcPr>
          <w:p w14:paraId="3E3CD740"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50-64</w:t>
            </w:r>
          </w:p>
        </w:tc>
      </w:tr>
      <w:tr w:rsidR="00D67234" w:rsidRPr="00552896" w14:paraId="71A32580" w14:textId="77777777" w:rsidTr="00233626">
        <w:trPr>
          <w:trHeight w:val="366"/>
        </w:trPr>
        <w:tc>
          <w:tcPr>
            <w:tcW w:w="1665" w:type="dxa"/>
            <w:hideMark/>
          </w:tcPr>
          <w:p w14:paraId="770D3094"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rPr>
              <w:t>HCV</w:t>
            </w:r>
          </w:p>
        </w:tc>
        <w:tc>
          <w:tcPr>
            <w:tcW w:w="1439" w:type="dxa"/>
            <w:hideMark/>
          </w:tcPr>
          <w:p w14:paraId="500D93ED"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12</w:t>
            </w:r>
          </w:p>
        </w:tc>
        <w:tc>
          <w:tcPr>
            <w:tcW w:w="1336" w:type="dxa"/>
            <w:hideMark/>
          </w:tcPr>
          <w:p w14:paraId="33F0D62C"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3</w:t>
            </w:r>
          </w:p>
        </w:tc>
        <w:tc>
          <w:tcPr>
            <w:tcW w:w="1542" w:type="dxa"/>
            <w:hideMark/>
          </w:tcPr>
          <w:p w14:paraId="39551F1D"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51-60</w:t>
            </w:r>
          </w:p>
        </w:tc>
        <w:tc>
          <w:tcPr>
            <w:tcW w:w="1131" w:type="dxa"/>
          </w:tcPr>
          <w:p w14:paraId="1197802B"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9</w:t>
            </w:r>
          </w:p>
        </w:tc>
        <w:tc>
          <w:tcPr>
            <w:tcW w:w="1689" w:type="dxa"/>
          </w:tcPr>
          <w:p w14:paraId="7C1CA2EC"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46-53</w:t>
            </w:r>
          </w:p>
        </w:tc>
      </w:tr>
      <w:tr w:rsidR="00D67234" w:rsidRPr="00552896" w14:paraId="1501AC13" w14:textId="77777777" w:rsidTr="00233626">
        <w:trPr>
          <w:trHeight w:val="249"/>
        </w:trPr>
        <w:tc>
          <w:tcPr>
            <w:tcW w:w="1665" w:type="dxa"/>
            <w:tcBorders>
              <w:bottom w:val="single" w:sz="4" w:space="0" w:color="auto"/>
            </w:tcBorders>
            <w:hideMark/>
          </w:tcPr>
          <w:p w14:paraId="1AE2A3C0" w14:textId="37E0DA26" w:rsidR="00197297" w:rsidRPr="00552896" w:rsidRDefault="00197297" w:rsidP="00E000CC">
            <w:pPr>
              <w:snapToGrid w:val="0"/>
              <w:spacing w:line="360" w:lineRule="auto"/>
              <w:ind w:right="-735"/>
              <w:jc w:val="both"/>
              <w:rPr>
                <w:rFonts w:ascii="Book Antiqua" w:hAnsi="Book Antiqua"/>
              </w:rPr>
            </w:pPr>
            <w:r w:rsidRPr="00552896">
              <w:rPr>
                <w:rFonts w:ascii="Book Antiqua" w:hAnsi="Book Antiqua"/>
              </w:rPr>
              <w:t>HCC</w:t>
            </w:r>
          </w:p>
        </w:tc>
        <w:tc>
          <w:tcPr>
            <w:tcW w:w="1439" w:type="dxa"/>
            <w:tcBorders>
              <w:bottom w:val="single" w:sz="4" w:space="0" w:color="auto"/>
            </w:tcBorders>
            <w:hideMark/>
          </w:tcPr>
          <w:p w14:paraId="03B0C728"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16</w:t>
            </w:r>
          </w:p>
        </w:tc>
        <w:tc>
          <w:tcPr>
            <w:tcW w:w="1336" w:type="dxa"/>
            <w:tcBorders>
              <w:bottom w:val="single" w:sz="4" w:space="0" w:color="auto"/>
            </w:tcBorders>
            <w:hideMark/>
          </w:tcPr>
          <w:p w14:paraId="2FD50B2B"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0</w:t>
            </w:r>
          </w:p>
        </w:tc>
        <w:tc>
          <w:tcPr>
            <w:tcW w:w="1542" w:type="dxa"/>
            <w:tcBorders>
              <w:bottom w:val="single" w:sz="4" w:space="0" w:color="auto"/>
            </w:tcBorders>
            <w:hideMark/>
          </w:tcPr>
          <w:p w14:paraId="1B1A4EF5"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NA</w:t>
            </w:r>
          </w:p>
        </w:tc>
        <w:tc>
          <w:tcPr>
            <w:tcW w:w="1131" w:type="dxa"/>
            <w:tcBorders>
              <w:bottom w:val="single" w:sz="4" w:space="0" w:color="auto"/>
            </w:tcBorders>
          </w:tcPr>
          <w:p w14:paraId="5B53DAC7"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16</w:t>
            </w:r>
          </w:p>
        </w:tc>
        <w:tc>
          <w:tcPr>
            <w:tcW w:w="1689" w:type="dxa"/>
            <w:tcBorders>
              <w:bottom w:val="single" w:sz="4" w:space="0" w:color="auto"/>
            </w:tcBorders>
          </w:tcPr>
          <w:p w14:paraId="3AFCF2F6" w14:textId="77777777" w:rsidR="00197297" w:rsidRPr="00552896" w:rsidRDefault="00197297" w:rsidP="00233626">
            <w:pPr>
              <w:snapToGrid w:val="0"/>
              <w:spacing w:line="360" w:lineRule="auto"/>
              <w:jc w:val="center"/>
              <w:rPr>
                <w:rFonts w:ascii="Book Antiqua" w:hAnsi="Book Antiqua"/>
              </w:rPr>
            </w:pPr>
            <w:r w:rsidRPr="00552896">
              <w:rPr>
                <w:rFonts w:ascii="Book Antiqua" w:hAnsi="Book Antiqua"/>
              </w:rPr>
              <w:t>44-66</w:t>
            </w:r>
          </w:p>
        </w:tc>
      </w:tr>
    </w:tbl>
    <w:p w14:paraId="54E12277" w14:textId="77777777" w:rsidR="00197297" w:rsidRPr="00D67234" w:rsidRDefault="00197297" w:rsidP="00E000CC">
      <w:pPr>
        <w:snapToGrid w:val="0"/>
        <w:spacing w:line="360" w:lineRule="auto"/>
        <w:jc w:val="both"/>
        <w:rPr>
          <w:rFonts w:ascii="Book Antiqua" w:eastAsia="SimSun" w:hAnsi="Book Antiqua"/>
          <w:lang w:eastAsia="zh-CN"/>
        </w:rPr>
      </w:pPr>
    </w:p>
    <w:p w14:paraId="5BF40E03" w14:textId="77777777" w:rsidR="00197297" w:rsidRPr="00552896" w:rsidRDefault="00197297" w:rsidP="00E000CC">
      <w:pPr>
        <w:snapToGrid w:val="0"/>
        <w:spacing w:line="360" w:lineRule="auto"/>
        <w:jc w:val="both"/>
        <w:rPr>
          <w:rFonts w:ascii="Book Antiqua" w:hAnsi="Book Antiqua"/>
        </w:rPr>
      </w:pPr>
      <w:r w:rsidRPr="00552896">
        <w:rPr>
          <w:rFonts w:ascii="Book Antiqua" w:hAnsi="Book Antiqua"/>
        </w:rPr>
        <w:br w:type="page"/>
      </w:r>
    </w:p>
    <w:p w14:paraId="748A2655" w14:textId="4873E2DD" w:rsidR="00197297" w:rsidRPr="00D67234" w:rsidRDefault="00197297" w:rsidP="00E000CC">
      <w:pPr>
        <w:snapToGrid w:val="0"/>
        <w:spacing w:line="360" w:lineRule="auto"/>
        <w:jc w:val="both"/>
        <w:rPr>
          <w:rFonts w:ascii="Book Antiqua" w:eastAsia="SimSun" w:hAnsi="Book Antiqua"/>
          <w:b/>
          <w:lang w:eastAsia="zh-CN"/>
        </w:rPr>
      </w:pPr>
      <w:r w:rsidRPr="00552896">
        <w:rPr>
          <w:rFonts w:ascii="Book Antiqua" w:hAnsi="Book Antiqua"/>
          <w:b/>
        </w:rPr>
        <w:lastRenderedPageBreak/>
        <w:t>Table 4</w:t>
      </w:r>
      <w:r w:rsidR="00D67234">
        <w:rPr>
          <w:rFonts w:ascii="Book Antiqua" w:eastAsia="SimSun" w:hAnsi="Book Antiqua" w:hint="eastAsia"/>
          <w:b/>
          <w:lang w:eastAsia="zh-CN"/>
        </w:rPr>
        <w:t xml:space="preserve"> </w:t>
      </w:r>
      <w:r w:rsidRPr="00552896">
        <w:rPr>
          <w:rFonts w:ascii="Book Antiqua" w:hAnsi="Book Antiqua"/>
          <w:b/>
        </w:rPr>
        <w:t>Spearman correlations of ERα and ERβ expression in whole tissue lysates with nuclear cyclin D1, nuclear phosphorylated NF-κB and cytoplasmi</w:t>
      </w:r>
      <w:r w:rsidR="00D67234">
        <w:rPr>
          <w:rFonts w:ascii="Book Antiqua" w:hAnsi="Book Antiqua"/>
          <w:b/>
        </w:rPr>
        <w:t>c phosphorylated IKK expression</w:t>
      </w:r>
    </w:p>
    <w:tbl>
      <w:tblPr>
        <w:tblStyle w:val="LightShading"/>
        <w:tblpPr w:leftFromText="180" w:rightFromText="180" w:vertAnchor="text" w:tblpY="1"/>
        <w:tblW w:w="10008" w:type="dxa"/>
        <w:tblBorders>
          <w:top w:val="single" w:sz="4" w:space="0" w:color="auto"/>
          <w:bottom w:val="single" w:sz="4" w:space="0" w:color="auto"/>
        </w:tblBorders>
        <w:tblLayout w:type="fixed"/>
        <w:tblLook w:val="04A0" w:firstRow="1" w:lastRow="0" w:firstColumn="1" w:lastColumn="0" w:noHBand="0" w:noVBand="1"/>
      </w:tblPr>
      <w:tblGrid>
        <w:gridCol w:w="2448"/>
        <w:gridCol w:w="2160"/>
        <w:gridCol w:w="2610"/>
        <w:gridCol w:w="2790"/>
      </w:tblGrid>
      <w:tr w:rsidR="00D67234" w:rsidRPr="00552896" w14:paraId="1B8AD292" w14:textId="77777777" w:rsidTr="003C70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8" w:type="dxa"/>
            <w:gridSpan w:val="4"/>
            <w:tcBorders>
              <w:top w:val="single" w:sz="4" w:space="0" w:color="auto"/>
              <w:bottom w:val="single" w:sz="4" w:space="0" w:color="auto"/>
            </w:tcBorders>
            <w:noWrap/>
            <w:hideMark/>
          </w:tcPr>
          <w:p w14:paraId="72ED7ABE" w14:textId="77777777" w:rsidR="00197297" w:rsidRPr="00552896" w:rsidRDefault="00197297" w:rsidP="00D67234">
            <w:pPr>
              <w:snapToGrid w:val="0"/>
              <w:spacing w:line="360" w:lineRule="auto"/>
              <w:rPr>
                <w:rFonts w:ascii="Book Antiqua" w:hAnsi="Book Antiqua"/>
                <w:color w:val="auto"/>
              </w:rPr>
            </w:pPr>
            <w:r w:rsidRPr="00552896">
              <w:rPr>
                <w:rFonts w:ascii="Book Antiqua" w:hAnsi="Book Antiqua"/>
                <w:color w:val="auto"/>
              </w:rPr>
              <w:t>Correlations with WTL ERα</w:t>
            </w:r>
          </w:p>
        </w:tc>
      </w:tr>
      <w:tr w:rsidR="00D67234" w:rsidRPr="00552896" w14:paraId="38F3A17F"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bottom w:val="nil"/>
            </w:tcBorders>
            <w:shd w:val="clear" w:color="auto" w:fill="auto"/>
            <w:noWrap/>
          </w:tcPr>
          <w:p w14:paraId="37BCF525" w14:textId="77777777" w:rsidR="00197297" w:rsidRPr="00552896" w:rsidRDefault="00197297" w:rsidP="00E000CC">
            <w:pPr>
              <w:snapToGrid w:val="0"/>
              <w:spacing w:line="360" w:lineRule="auto"/>
              <w:jc w:val="both"/>
              <w:rPr>
                <w:rFonts w:ascii="Book Antiqua" w:hAnsi="Book Antiqua"/>
                <w:color w:val="auto"/>
              </w:rPr>
            </w:pPr>
          </w:p>
        </w:tc>
        <w:tc>
          <w:tcPr>
            <w:tcW w:w="7560" w:type="dxa"/>
            <w:gridSpan w:val="3"/>
            <w:tcBorders>
              <w:top w:val="single" w:sz="4" w:space="0" w:color="auto"/>
              <w:bottom w:val="single" w:sz="4" w:space="0" w:color="auto"/>
            </w:tcBorders>
            <w:shd w:val="clear" w:color="auto" w:fill="auto"/>
            <w:noWrap/>
          </w:tcPr>
          <w:p w14:paraId="67155891" w14:textId="5F28CDFE"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color w:val="auto"/>
              </w:rPr>
            </w:pPr>
            <w:r w:rsidRPr="00D67234">
              <w:rPr>
                <w:rFonts w:ascii="Book Antiqua" w:hAnsi="Book Antiqua"/>
                <w:b/>
                <w:color w:val="auto"/>
              </w:rPr>
              <w:t>r-coefficient (</w:t>
            </w:r>
            <w:r w:rsidRPr="00D67234">
              <w:rPr>
                <w:rFonts w:ascii="Book Antiqua" w:hAnsi="Book Antiqua"/>
                <w:b/>
                <w:i/>
                <w:color w:val="auto"/>
              </w:rPr>
              <w:t>P</w:t>
            </w:r>
            <w:r w:rsidR="00D67234" w:rsidRPr="00D67234">
              <w:rPr>
                <w:rFonts w:ascii="Book Antiqua" w:eastAsia="SimSun" w:hAnsi="Book Antiqua" w:hint="eastAsia"/>
                <w:b/>
                <w:color w:val="auto"/>
                <w:lang w:eastAsia="zh-CN"/>
              </w:rPr>
              <w:t xml:space="preserve"> </w:t>
            </w:r>
            <w:r w:rsidRPr="00D67234">
              <w:rPr>
                <w:rFonts w:ascii="Book Antiqua" w:hAnsi="Book Antiqua"/>
                <w:b/>
                <w:color w:val="auto"/>
              </w:rPr>
              <w:t>value)</w:t>
            </w:r>
          </w:p>
        </w:tc>
      </w:tr>
      <w:tr w:rsidR="00D67234" w:rsidRPr="00552896" w14:paraId="15DD92E8"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2448" w:type="dxa"/>
            <w:tcBorders>
              <w:top w:val="nil"/>
              <w:bottom w:val="single" w:sz="4" w:space="0" w:color="auto"/>
            </w:tcBorders>
            <w:shd w:val="clear" w:color="auto" w:fill="auto"/>
            <w:noWrap/>
            <w:hideMark/>
          </w:tcPr>
          <w:p w14:paraId="75875169" w14:textId="77777777" w:rsidR="00197297" w:rsidRPr="00552896" w:rsidRDefault="00197297" w:rsidP="00E000CC">
            <w:pPr>
              <w:snapToGrid w:val="0"/>
              <w:spacing w:line="360" w:lineRule="auto"/>
              <w:jc w:val="both"/>
              <w:rPr>
                <w:rFonts w:ascii="Book Antiqua" w:hAnsi="Book Antiqua"/>
                <w:color w:val="auto"/>
              </w:rPr>
            </w:pPr>
          </w:p>
        </w:tc>
        <w:tc>
          <w:tcPr>
            <w:tcW w:w="2160" w:type="dxa"/>
            <w:tcBorders>
              <w:top w:val="nil"/>
              <w:bottom w:val="single" w:sz="4" w:space="0" w:color="auto"/>
            </w:tcBorders>
            <w:shd w:val="clear" w:color="auto" w:fill="auto"/>
            <w:noWrap/>
            <w:hideMark/>
          </w:tcPr>
          <w:p w14:paraId="634B25E6" w14:textId="77777777" w:rsidR="00197297" w:rsidRPr="00552896"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Normal</w:t>
            </w:r>
          </w:p>
        </w:tc>
        <w:tc>
          <w:tcPr>
            <w:tcW w:w="2610" w:type="dxa"/>
            <w:tcBorders>
              <w:top w:val="nil"/>
              <w:bottom w:val="single" w:sz="4" w:space="0" w:color="auto"/>
            </w:tcBorders>
            <w:shd w:val="clear" w:color="auto" w:fill="auto"/>
            <w:noWrap/>
            <w:hideMark/>
          </w:tcPr>
          <w:p w14:paraId="54F9D307" w14:textId="77777777" w:rsidR="00197297" w:rsidRPr="00552896"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HCV</w:t>
            </w:r>
          </w:p>
        </w:tc>
        <w:tc>
          <w:tcPr>
            <w:tcW w:w="2790" w:type="dxa"/>
            <w:tcBorders>
              <w:top w:val="nil"/>
              <w:bottom w:val="single" w:sz="4" w:space="0" w:color="auto"/>
            </w:tcBorders>
            <w:shd w:val="clear" w:color="auto" w:fill="auto"/>
            <w:noWrap/>
            <w:hideMark/>
          </w:tcPr>
          <w:p w14:paraId="0F2191A8" w14:textId="77777777" w:rsidR="00197297" w:rsidRPr="00552896"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HCC</w:t>
            </w:r>
          </w:p>
        </w:tc>
      </w:tr>
      <w:tr w:rsidR="00D67234" w:rsidRPr="00552896" w14:paraId="4AC8A983"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tcBorders>
            <w:shd w:val="clear" w:color="auto" w:fill="auto"/>
            <w:noWrap/>
            <w:hideMark/>
          </w:tcPr>
          <w:p w14:paraId="70597C96"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ERβ</w:t>
            </w:r>
          </w:p>
        </w:tc>
        <w:tc>
          <w:tcPr>
            <w:tcW w:w="2160" w:type="dxa"/>
            <w:tcBorders>
              <w:top w:val="single" w:sz="4" w:space="0" w:color="auto"/>
            </w:tcBorders>
            <w:shd w:val="clear" w:color="auto" w:fill="auto"/>
            <w:noWrap/>
            <w:hideMark/>
          </w:tcPr>
          <w:p w14:paraId="340D6A13" w14:textId="77777777" w:rsidR="00197297" w:rsidRPr="00552896"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52896">
              <w:rPr>
                <w:rFonts w:ascii="Book Antiqua" w:hAnsi="Book Antiqua"/>
                <w:color w:val="auto"/>
              </w:rPr>
              <w:t>0.4154 (0.0692)</w:t>
            </w:r>
          </w:p>
        </w:tc>
        <w:tc>
          <w:tcPr>
            <w:tcW w:w="2610" w:type="dxa"/>
            <w:tcBorders>
              <w:top w:val="single" w:sz="4" w:space="0" w:color="auto"/>
            </w:tcBorders>
            <w:shd w:val="clear" w:color="auto" w:fill="auto"/>
            <w:noWrap/>
            <w:hideMark/>
          </w:tcPr>
          <w:p w14:paraId="01AB1DD1"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0.81944 (0.0006)</w:t>
            </w:r>
            <w:r w:rsidRPr="00D67234">
              <w:rPr>
                <w:rFonts w:ascii="Book Antiqua" w:hAnsi="Book Antiqua"/>
                <w:color w:val="auto"/>
                <w:vertAlign w:val="superscript"/>
              </w:rPr>
              <w:t>b</w:t>
            </w:r>
          </w:p>
        </w:tc>
        <w:tc>
          <w:tcPr>
            <w:tcW w:w="2790" w:type="dxa"/>
            <w:tcBorders>
              <w:top w:val="single" w:sz="4" w:space="0" w:color="auto"/>
            </w:tcBorders>
            <w:shd w:val="clear" w:color="auto" w:fill="auto"/>
            <w:noWrap/>
            <w:hideMark/>
          </w:tcPr>
          <w:p w14:paraId="1CA39645"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0.70339 (0.0107)</w:t>
            </w:r>
            <w:r w:rsidRPr="00D67234">
              <w:rPr>
                <w:rFonts w:ascii="Book Antiqua" w:hAnsi="Book Antiqua"/>
                <w:color w:val="auto"/>
                <w:vertAlign w:val="superscript"/>
              </w:rPr>
              <w:t>a</w:t>
            </w:r>
          </w:p>
        </w:tc>
      </w:tr>
      <w:tr w:rsidR="00D67234" w:rsidRPr="00552896" w14:paraId="5967B6CD"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hideMark/>
          </w:tcPr>
          <w:p w14:paraId="0F1BEC45" w14:textId="48635B98"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 xml:space="preserve">Nuclear </w:t>
            </w:r>
            <w:r w:rsidR="00283AC4" w:rsidRPr="00552896">
              <w:rPr>
                <w:rFonts w:ascii="Book Antiqua" w:hAnsi="Book Antiqua"/>
                <w:b w:val="0"/>
                <w:color w:val="auto"/>
              </w:rPr>
              <w:t>c</w:t>
            </w:r>
            <w:r w:rsidRPr="00552896">
              <w:rPr>
                <w:rFonts w:ascii="Book Antiqua" w:hAnsi="Book Antiqua"/>
                <w:b w:val="0"/>
                <w:color w:val="auto"/>
              </w:rPr>
              <w:t>yclin D1</w:t>
            </w:r>
          </w:p>
        </w:tc>
        <w:tc>
          <w:tcPr>
            <w:tcW w:w="2160" w:type="dxa"/>
            <w:shd w:val="clear" w:color="auto" w:fill="auto"/>
            <w:noWrap/>
            <w:hideMark/>
          </w:tcPr>
          <w:p w14:paraId="3D43D933" w14:textId="77777777" w:rsidR="00197297" w:rsidRPr="00552896"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52896">
              <w:rPr>
                <w:rFonts w:ascii="Book Antiqua" w:hAnsi="Book Antiqua"/>
                <w:color w:val="auto"/>
              </w:rPr>
              <w:t>0.62189 (0.0549)</w:t>
            </w:r>
          </w:p>
        </w:tc>
        <w:tc>
          <w:tcPr>
            <w:tcW w:w="2610" w:type="dxa"/>
            <w:shd w:val="clear" w:color="auto" w:fill="auto"/>
            <w:noWrap/>
            <w:hideMark/>
          </w:tcPr>
          <w:p w14:paraId="6EF053F7" w14:textId="77777777" w:rsidR="00197297" w:rsidRPr="00D67234" w:rsidRDefault="00197297" w:rsidP="00D67234">
            <w:pPr>
              <w:tabs>
                <w:tab w:val="left" w:pos="1530"/>
              </w:tabs>
              <w:snapToGrid w:val="0"/>
              <w:spacing w:line="360" w:lineRule="auto"/>
              <w:ind w:right="-149"/>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0.88842 (0.0075)</w:t>
            </w:r>
            <w:r w:rsidRPr="00D67234">
              <w:rPr>
                <w:rFonts w:ascii="Book Antiqua" w:hAnsi="Book Antiqua"/>
                <w:color w:val="auto"/>
                <w:vertAlign w:val="superscript"/>
              </w:rPr>
              <w:t>a</w:t>
            </w:r>
          </w:p>
        </w:tc>
        <w:tc>
          <w:tcPr>
            <w:tcW w:w="2790" w:type="dxa"/>
            <w:shd w:val="clear" w:color="auto" w:fill="auto"/>
            <w:noWrap/>
            <w:hideMark/>
          </w:tcPr>
          <w:p w14:paraId="14D20DCA"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-0.29785 (0.3737)</w:t>
            </w:r>
          </w:p>
        </w:tc>
      </w:tr>
      <w:tr w:rsidR="00D67234" w:rsidRPr="00552896" w14:paraId="2124D765"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hideMark/>
          </w:tcPr>
          <w:p w14:paraId="7ADCCE0E"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Nuclear pNF-κB</w:t>
            </w:r>
          </w:p>
        </w:tc>
        <w:tc>
          <w:tcPr>
            <w:tcW w:w="2160" w:type="dxa"/>
            <w:shd w:val="clear" w:color="auto" w:fill="auto"/>
            <w:noWrap/>
            <w:hideMark/>
          </w:tcPr>
          <w:p w14:paraId="03D9EB65" w14:textId="77777777" w:rsidR="00197297" w:rsidRPr="00552896"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52896">
              <w:rPr>
                <w:rFonts w:ascii="Book Antiqua" w:hAnsi="Book Antiqua"/>
                <w:color w:val="auto"/>
              </w:rPr>
              <w:t>0.02757 (0.9397)</w:t>
            </w:r>
          </w:p>
        </w:tc>
        <w:tc>
          <w:tcPr>
            <w:tcW w:w="2610" w:type="dxa"/>
            <w:shd w:val="clear" w:color="auto" w:fill="auto"/>
            <w:noWrap/>
            <w:hideMark/>
          </w:tcPr>
          <w:p w14:paraId="5A28425A"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0.84435 (0.0169)</w:t>
            </w:r>
            <w:r w:rsidRPr="00D67234">
              <w:rPr>
                <w:rFonts w:ascii="Book Antiqua" w:hAnsi="Book Antiqua"/>
                <w:color w:val="auto"/>
                <w:vertAlign w:val="superscript"/>
              </w:rPr>
              <w:t>a</w:t>
            </w:r>
          </w:p>
        </w:tc>
        <w:tc>
          <w:tcPr>
            <w:tcW w:w="2790" w:type="dxa"/>
            <w:shd w:val="clear" w:color="auto" w:fill="auto"/>
            <w:noWrap/>
            <w:hideMark/>
          </w:tcPr>
          <w:p w14:paraId="55866D88"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0.19351 (0.5686)</w:t>
            </w:r>
          </w:p>
        </w:tc>
      </w:tr>
      <w:tr w:rsidR="00D67234" w:rsidRPr="00552896" w14:paraId="3AEBB166"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hideMark/>
          </w:tcPr>
          <w:p w14:paraId="1D680121"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Cytoplasmic pIKK</w:t>
            </w:r>
          </w:p>
        </w:tc>
        <w:tc>
          <w:tcPr>
            <w:tcW w:w="2160" w:type="dxa"/>
            <w:shd w:val="clear" w:color="auto" w:fill="auto"/>
            <w:noWrap/>
            <w:hideMark/>
          </w:tcPr>
          <w:p w14:paraId="3A0014BF" w14:textId="77777777" w:rsidR="00197297" w:rsidRPr="00552896"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52896">
              <w:rPr>
                <w:rFonts w:ascii="Book Antiqua" w:hAnsi="Book Antiqua"/>
                <w:color w:val="auto"/>
              </w:rPr>
              <w:t>-0.21577 (0.5494)</w:t>
            </w:r>
          </w:p>
        </w:tc>
        <w:tc>
          <w:tcPr>
            <w:tcW w:w="2610" w:type="dxa"/>
            <w:shd w:val="clear" w:color="auto" w:fill="auto"/>
            <w:noWrap/>
            <w:hideMark/>
          </w:tcPr>
          <w:p w14:paraId="3028C159"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-0.09787 (0.8346)</w:t>
            </w:r>
          </w:p>
        </w:tc>
        <w:tc>
          <w:tcPr>
            <w:tcW w:w="2790" w:type="dxa"/>
            <w:shd w:val="clear" w:color="auto" w:fill="auto"/>
            <w:noWrap/>
            <w:hideMark/>
          </w:tcPr>
          <w:p w14:paraId="268E44A2"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-0.37679 (0.2534)</w:t>
            </w:r>
          </w:p>
        </w:tc>
      </w:tr>
      <w:tr w:rsidR="00D67234" w:rsidRPr="00552896" w14:paraId="10E0685A"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8" w:type="dxa"/>
            <w:gridSpan w:val="4"/>
            <w:tcBorders>
              <w:top w:val="single" w:sz="4" w:space="0" w:color="auto"/>
              <w:bottom w:val="single" w:sz="4" w:space="0" w:color="auto"/>
            </w:tcBorders>
            <w:shd w:val="clear" w:color="auto" w:fill="auto"/>
            <w:noWrap/>
          </w:tcPr>
          <w:p w14:paraId="10B87EAD" w14:textId="77777777" w:rsidR="00197297" w:rsidRPr="00D67234" w:rsidRDefault="00197297" w:rsidP="00D67234">
            <w:pPr>
              <w:snapToGrid w:val="0"/>
              <w:spacing w:line="360" w:lineRule="auto"/>
              <w:rPr>
                <w:rFonts w:ascii="Book Antiqua" w:hAnsi="Book Antiqua"/>
                <w:color w:val="auto"/>
              </w:rPr>
            </w:pPr>
            <w:r w:rsidRPr="00D67234">
              <w:rPr>
                <w:rFonts w:ascii="Book Antiqua" w:hAnsi="Book Antiqua"/>
                <w:color w:val="auto"/>
              </w:rPr>
              <w:t>Correlations with WTL ERβ</w:t>
            </w:r>
          </w:p>
        </w:tc>
      </w:tr>
      <w:tr w:rsidR="00D67234" w:rsidRPr="00552896" w14:paraId="0A72B252"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tcBorders>
            <w:shd w:val="clear" w:color="auto" w:fill="auto"/>
            <w:noWrap/>
          </w:tcPr>
          <w:p w14:paraId="0C0FEC56" w14:textId="4724ABAF"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 xml:space="preserve">Nuclear </w:t>
            </w:r>
            <w:r w:rsidR="00283AC4" w:rsidRPr="00552896">
              <w:rPr>
                <w:rFonts w:ascii="Book Antiqua" w:hAnsi="Book Antiqua"/>
                <w:b w:val="0"/>
                <w:color w:val="auto"/>
              </w:rPr>
              <w:t>c</w:t>
            </w:r>
            <w:r w:rsidRPr="00552896">
              <w:rPr>
                <w:rFonts w:ascii="Book Antiqua" w:hAnsi="Book Antiqua"/>
                <w:b w:val="0"/>
                <w:color w:val="auto"/>
              </w:rPr>
              <w:t>yclin D1</w:t>
            </w:r>
          </w:p>
        </w:tc>
        <w:tc>
          <w:tcPr>
            <w:tcW w:w="2160" w:type="dxa"/>
            <w:tcBorders>
              <w:top w:val="single" w:sz="4" w:space="0" w:color="auto"/>
            </w:tcBorders>
            <w:shd w:val="clear" w:color="auto" w:fill="auto"/>
            <w:noWrap/>
          </w:tcPr>
          <w:p w14:paraId="59EA5617" w14:textId="77777777" w:rsidR="00197297" w:rsidRPr="00552896"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52896">
              <w:rPr>
                <w:rFonts w:ascii="Book Antiqua" w:hAnsi="Book Antiqua"/>
                <w:color w:val="auto"/>
              </w:rPr>
              <w:t>-0.03251 (0.9290)</w:t>
            </w:r>
          </w:p>
        </w:tc>
        <w:tc>
          <w:tcPr>
            <w:tcW w:w="2610" w:type="dxa"/>
            <w:tcBorders>
              <w:top w:val="single" w:sz="4" w:space="0" w:color="auto"/>
            </w:tcBorders>
            <w:shd w:val="clear" w:color="auto" w:fill="auto"/>
            <w:noWrap/>
          </w:tcPr>
          <w:p w14:paraId="0DF588B3"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0.92648 (0.0027)</w:t>
            </w:r>
            <w:r w:rsidRPr="00D67234">
              <w:rPr>
                <w:rFonts w:ascii="Book Antiqua" w:hAnsi="Book Antiqua"/>
                <w:color w:val="auto"/>
                <w:vertAlign w:val="superscript"/>
              </w:rPr>
              <w:t>a</w:t>
            </w:r>
          </w:p>
        </w:tc>
        <w:tc>
          <w:tcPr>
            <w:tcW w:w="2790" w:type="dxa"/>
            <w:tcBorders>
              <w:top w:val="single" w:sz="4" w:space="0" w:color="auto"/>
            </w:tcBorders>
            <w:shd w:val="clear" w:color="auto" w:fill="auto"/>
            <w:noWrap/>
          </w:tcPr>
          <w:p w14:paraId="1F89F46D"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-0.70135 (0.0162)</w:t>
            </w:r>
            <w:r w:rsidRPr="00D67234">
              <w:rPr>
                <w:rFonts w:ascii="Book Antiqua" w:hAnsi="Book Antiqua"/>
                <w:color w:val="auto"/>
                <w:vertAlign w:val="superscript"/>
              </w:rPr>
              <w:t>a</w:t>
            </w:r>
          </w:p>
        </w:tc>
      </w:tr>
      <w:tr w:rsidR="00D67234" w:rsidRPr="00552896" w14:paraId="70C6D8EF"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tcPr>
          <w:p w14:paraId="6D2FBA85" w14:textId="77777777" w:rsidR="00197297" w:rsidRPr="00552896" w:rsidRDefault="00197297" w:rsidP="00E000CC">
            <w:pPr>
              <w:tabs>
                <w:tab w:val="left" w:pos="4770"/>
              </w:tabs>
              <w:snapToGrid w:val="0"/>
              <w:spacing w:line="360" w:lineRule="auto"/>
              <w:jc w:val="both"/>
              <w:rPr>
                <w:rFonts w:ascii="Book Antiqua" w:hAnsi="Book Antiqua"/>
                <w:b w:val="0"/>
                <w:color w:val="auto"/>
              </w:rPr>
            </w:pPr>
            <w:r w:rsidRPr="00552896">
              <w:rPr>
                <w:rFonts w:ascii="Book Antiqua" w:hAnsi="Book Antiqua"/>
                <w:b w:val="0"/>
                <w:color w:val="auto"/>
              </w:rPr>
              <w:t>Nuclear pNF-κB</w:t>
            </w:r>
          </w:p>
        </w:tc>
        <w:tc>
          <w:tcPr>
            <w:tcW w:w="2160" w:type="dxa"/>
            <w:shd w:val="clear" w:color="auto" w:fill="auto"/>
            <w:noWrap/>
          </w:tcPr>
          <w:p w14:paraId="5B136C23" w14:textId="77777777" w:rsidR="00197297" w:rsidRPr="00552896"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52896">
              <w:rPr>
                <w:rFonts w:ascii="Book Antiqua" w:hAnsi="Book Antiqua"/>
                <w:color w:val="auto"/>
              </w:rPr>
              <w:t>-0.18056 (0.6176)</w:t>
            </w:r>
          </w:p>
        </w:tc>
        <w:tc>
          <w:tcPr>
            <w:tcW w:w="2610" w:type="dxa"/>
            <w:shd w:val="clear" w:color="auto" w:fill="auto"/>
            <w:noWrap/>
          </w:tcPr>
          <w:p w14:paraId="1328633E"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0.71732 (0.0696)</w:t>
            </w:r>
          </w:p>
        </w:tc>
        <w:tc>
          <w:tcPr>
            <w:tcW w:w="2790" w:type="dxa"/>
            <w:shd w:val="clear" w:color="auto" w:fill="auto"/>
            <w:noWrap/>
          </w:tcPr>
          <w:p w14:paraId="0F7403EA"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0.41196 (0.2080)</w:t>
            </w:r>
          </w:p>
        </w:tc>
      </w:tr>
      <w:tr w:rsidR="00D67234" w:rsidRPr="00552896" w14:paraId="5B5753FB"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tcPr>
          <w:p w14:paraId="177D3A1E"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Cytoplasmic pIKK</w:t>
            </w:r>
          </w:p>
        </w:tc>
        <w:tc>
          <w:tcPr>
            <w:tcW w:w="2160" w:type="dxa"/>
            <w:shd w:val="clear" w:color="auto" w:fill="auto"/>
            <w:noWrap/>
          </w:tcPr>
          <w:p w14:paraId="3A2B5CF4" w14:textId="77777777" w:rsidR="00197297" w:rsidRPr="00552896"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52896">
              <w:rPr>
                <w:rFonts w:ascii="Book Antiqua" w:hAnsi="Book Antiqua"/>
                <w:color w:val="auto"/>
              </w:rPr>
              <w:t>0.24608 (0.4931)</w:t>
            </w:r>
          </w:p>
        </w:tc>
        <w:tc>
          <w:tcPr>
            <w:tcW w:w="2610" w:type="dxa"/>
            <w:shd w:val="clear" w:color="auto" w:fill="auto"/>
            <w:noWrap/>
          </w:tcPr>
          <w:p w14:paraId="2C99BE21"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-0.21801 (0.6386)</w:t>
            </w:r>
          </w:p>
        </w:tc>
        <w:tc>
          <w:tcPr>
            <w:tcW w:w="2790" w:type="dxa"/>
            <w:shd w:val="clear" w:color="auto" w:fill="auto"/>
            <w:noWrap/>
          </w:tcPr>
          <w:p w14:paraId="211FC863"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-0.03438 (0.9201)</w:t>
            </w:r>
          </w:p>
        </w:tc>
      </w:tr>
    </w:tbl>
    <w:p w14:paraId="7D76C803" w14:textId="48456911" w:rsidR="00197297" w:rsidRPr="00EF5303" w:rsidRDefault="00197297" w:rsidP="00E000CC">
      <w:pPr>
        <w:snapToGrid w:val="0"/>
        <w:spacing w:line="360" w:lineRule="auto"/>
        <w:jc w:val="both"/>
        <w:rPr>
          <w:rFonts w:ascii="Book Antiqua" w:eastAsia="SimSun" w:hAnsi="Book Antiqua"/>
          <w:i/>
          <w:lang w:eastAsia="zh-CN"/>
        </w:rPr>
      </w:pPr>
      <w:r w:rsidRPr="00D67234">
        <w:rPr>
          <w:rFonts w:ascii="Book Antiqua" w:hAnsi="Book Antiqua"/>
          <w:vertAlign w:val="superscript"/>
        </w:rPr>
        <w:t>a</w:t>
      </w:r>
      <w:r w:rsidRPr="00552896">
        <w:rPr>
          <w:rFonts w:ascii="Book Antiqua" w:hAnsi="Book Antiqua"/>
          <w:i/>
        </w:rPr>
        <w:t>P</w:t>
      </w:r>
      <w:r w:rsidR="00D67234">
        <w:rPr>
          <w:rFonts w:ascii="Book Antiqua" w:eastAsia="SimSun" w:hAnsi="Book Antiqua" w:hint="eastAsia"/>
          <w:i/>
          <w:lang w:eastAsia="zh-CN"/>
        </w:rPr>
        <w:t xml:space="preserve"> </w:t>
      </w:r>
      <w:r w:rsidRPr="00552896">
        <w:rPr>
          <w:rFonts w:ascii="Book Antiqua" w:hAnsi="Book Antiqua"/>
          <w:i/>
        </w:rPr>
        <w:t>&lt;</w:t>
      </w:r>
      <w:r w:rsidR="00D67234" w:rsidRPr="00D67234">
        <w:rPr>
          <w:rFonts w:ascii="Book Antiqua" w:eastAsia="SimSun" w:hAnsi="Book Antiqua" w:hint="eastAsia"/>
          <w:lang w:eastAsia="zh-CN"/>
        </w:rPr>
        <w:t xml:space="preserve"> </w:t>
      </w:r>
      <w:r w:rsidRPr="00D67234">
        <w:rPr>
          <w:rFonts w:ascii="Book Antiqua" w:hAnsi="Book Antiqua"/>
        </w:rPr>
        <w:t xml:space="preserve">0.05, </w:t>
      </w:r>
      <w:r w:rsidRPr="00D67234">
        <w:rPr>
          <w:rFonts w:ascii="Book Antiqua" w:hAnsi="Book Antiqua"/>
          <w:vertAlign w:val="superscript"/>
        </w:rPr>
        <w:t>b</w:t>
      </w:r>
      <w:r w:rsidRPr="00D67234">
        <w:rPr>
          <w:rFonts w:ascii="Book Antiqua" w:hAnsi="Book Antiqua"/>
          <w:i/>
        </w:rPr>
        <w:t>P</w:t>
      </w:r>
      <w:r w:rsidR="00D67234">
        <w:rPr>
          <w:rFonts w:ascii="Book Antiqua" w:eastAsia="SimSun" w:hAnsi="Book Antiqua" w:hint="eastAsia"/>
          <w:i/>
          <w:lang w:eastAsia="zh-CN"/>
        </w:rPr>
        <w:t xml:space="preserve"> </w:t>
      </w:r>
      <w:r w:rsidRPr="00D67234">
        <w:rPr>
          <w:rFonts w:ascii="Book Antiqua" w:hAnsi="Book Antiqua"/>
        </w:rPr>
        <w:t>&lt;</w:t>
      </w:r>
      <w:r w:rsidR="00D67234">
        <w:rPr>
          <w:rFonts w:ascii="Book Antiqua" w:eastAsia="SimSun" w:hAnsi="Book Antiqua" w:hint="eastAsia"/>
          <w:lang w:eastAsia="zh-CN"/>
        </w:rPr>
        <w:t xml:space="preserve"> </w:t>
      </w:r>
      <w:r w:rsidRPr="00D67234">
        <w:rPr>
          <w:rFonts w:ascii="Book Antiqua" w:hAnsi="Book Antiqua"/>
        </w:rPr>
        <w:t>0.001</w:t>
      </w:r>
      <w:r w:rsidR="00283AC4">
        <w:rPr>
          <w:rFonts w:ascii="Book Antiqua" w:eastAsia="SimSun" w:hAnsi="Book Antiqua" w:hint="eastAsia"/>
          <w:lang w:eastAsia="zh-CN"/>
        </w:rPr>
        <w:t>.</w:t>
      </w:r>
      <w:r w:rsidR="00EF5303">
        <w:rPr>
          <w:rFonts w:ascii="Book Antiqua" w:eastAsia="SimSun" w:hAnsi="Book Antiqua" w:hint="eastAsia"/>
          <w:lang w:eastAsia="zh-CN"/>
        </w:rPr>
        <w:t xml:space="preserve"> </w:t>
      </w:r>
      <w:r w:rsidR="00EF5303" w:rsidRPr="00552896">
        <w:rPr>
          <w:rFonts w:ascii="Book Antiqua" w:hAnsi="Book Antiqua"/>
        </w:rPr>
        <w:t>HCV</w:t>
      </w:r>
      <w:r w:rsidR="00EF5303">
        <w:rPr>
          <w:rFonts w:ascii="Book Antiqua" w:eastAsia="SimSun" w:hAnsi="Book Antiqua" w:hint="eastAsia"/>
          <w:lang w:eastAsia="zh-CN"/>
        </w:rPr>
        <w:t xml:space="preserve">: </w:t>
      </w:r>
      <w:r w:rsidR="00EF5303" w:rsidRPr="00D2152D">
        <w:rPr>
          <w:rFonts w:ascii="Book Antiqua" w:hAnsi="Book Antiqua" w:cs="Verdana"/>
          <w:caps/>
        </w:rPr>
        <w:t>h</w:t>
      </w:r>
      <w:r w:rsidR="00EF5303" w:rsidRPr="00552896">
        <w:rPr>
          <w:rFonts w:ascii="Book Antiqua" w:hAnsi="Book Antiqua" w:cs="Verdana"/>
        </w:rPr>
        <w:t>epatitis C virus</w:t>
      </w:r>
      <w:r w:rsidR="00EF5303">
        <w:rPr>
          <w:rFonts w:ascii="Book Antiqua" w:eastAsia="SimSun" w:hAnsi="Book Antiqua" w:cs="Verdana" w:hint="eastAsia"/>
          <w:lang w:eastAsia="zh-CN"/>
        </w:rPr>
        <w:t xml:space="preserve">; </w:t>
      </w:r>
      <w:r w:rsidR="00EF5303" w:rsidRPr="00552896">
        <w:rPr>
          <w:rFonts w:ascii="Book Antiqua" w:hAnsi="Book Antiqua"/>
        </w:rPr>
        <w:t>HCC</w:t>
      </w:r>
      <w:r w:rsidR="00EF5303">
        <w:rPr>
          <w:rFonts w:ascii="Book Antiqua" w:eastAsia="SimSun" w:hAnsi="Book Antiqua" w:hint="eastAsia"/>
          <w:lang w:eastAsia="zh-CN"/>
        </w:rPr>
        <w:t xml:space="preserve">: </w:t>
      </w:r>
      <w:r w:rsidR="00EF5303" w:rsidRPr="00EF5303">
        <w:rPr>
          <w:rFonts w:ascii="Book Antiqua" w:hAnsi="Book Antiqua"/>
          <w:caps/>
        </w:rPr>
        <w:t>h</w:t>
      </w:r>
      <w:r w:rsidR="00EF5303" w:rsidRPr="00552896">
        <w:rPr>
          <w:rFonts w:ascii="Book Antiqua" w:hAnsi="Book Antiqua"/>
        </w:rPr>
        <w:t>epatocellular carcinoma</w:t>
      </w:r>
      <w:r w:rsidR="00EF5303">
        <w:rPr>
          <w:rFonts w:ascii="Book Antiqua" w:eastAsia="SimSun" w:hAnsi="Book Antiqua" w:hint="eastAsia"/>
          <w:lang w:eastAsia="zh-CN"/>
        </w:rPr>
        <w:t xml:space="preserve">; </w:t>
      </w:r>
      <w:r w:rsidR="00EF5303" w:rsidRPr="00552896">
        <w:rPr>
          <w:rFonts w:ascii="Book Antiqua" w:hAnsi="Book Antiqua"/>
        </w:rPr>
        <w:t>ER</w:t>
      </w:r>
      <w:r w:rsidR="00EF5303">
        <w:rPr>
          <w:rFonts w:ascii="Book Antiqua" w:eastAsia="SimSun" w:hAnsi="Book Antiqua" w:hint="eastAsia"/>
          <w:lang w:eastAsia="zh-CN"/>
        </w:rPr>
        <w:t xml:space="preserve">: </w:t>
      </w:r>
      <w:r w:rsidR="00EF5303" w:rsidRPr="00EF5303">
        <w:rPr>
          <w:rFonts w:ascii="Book Antiqua" w:hAnsi="Book Antiqua"/>
          <w:caps/>
        </w:rPr>
        <w:t>e</w:t>
      </w:r>
      <w:r w:rsidR="00EF5303" w:rsidRPr="00552896">
        <w:rPr>
          <w:rFonts w:ascii="Book Antiqua" w:hAnsi="Book Antiqua"/>
        </w:rPr>
        <w:t>strogen receptor</w:t>
      </w:r>
      <w:r w:rsidR="00EF5303">
        <w:rPr>
          <w:rFonts w:ascii="Book Antiqua" w:eastAsia="SimSun" w:hAnsi="Book Antiqua" w:hint="eastAsia"/>
          <w:lang w:eastAsia="zh-CN"/>
        </w:rPr>
        <w:t xml:space="preserve">; </w:t>
      </w:r>
      <w:r w:rsidR="00EF5303" w:rsidRPr="00552896">
        <w:rPr>
          <w:rFonts w:ascii="Book Antiqua" w:hAnsi="Book Antiqua"/>
        </w:rPr>
        <w:t xml:space="preserve">WTL: </w:t>
      </w:r>
      <w:r w:rsidR="00EF5303" w:rsidRPr="00D67234">
        <w:rPr>
          <w:rFonts w:ascii="Book Antiqua" w:hAnsi="Book Antiqua"/>
          <w:caps/>
        </w:rPr>
        <w:t>w</w:t>
      </w:r>
      <w:r w:rsidR="00EF5303" w:rsidRPr="00552896">
        <w:rPr>
          <w:rFonts w:ascii="Book Antiqua" w:hAnsi="Book Antiqua"/>
        </w:rPr>
        <w:t>hole tissue lysates</w:t>
      </w:r>
      <w:r w:rsidR="00EF5303">
        <w:rPr>
          <w:rFonts w:ascii="Book Antiqua" w:eastAsia="SimSun" w:hAnsi="Book Antiqua" w:hint="eastAsia"/>
          <w:lang w:eastAsia="zh-CN"/>
        </w:rPr>
        <w:t>.</w:t>
      </w:r>
    </w:p>
    <w:p w14:paraId="50E41D04" w14:textId="77777777" w:rsidR="00197297" w:rsidRPr="00552896" w:rsidRDefault="00197297" w:rsidP="00E000CC">
      <w:pPr>
        <w:snapToGrid w:val="0"/>
        <w:spacing w:line="360" w:lineRule="auto"/>
        <w:jc w:val="both"/>
        <w:rPr>
          <w:rFonts w:ascii="Book Antiqua" w:hAnsi="Book Antiqua"/>
          <w:i/>
        </w:rPr>
      </w:pPr>
      <w:r w:rsidRPr="00552896">
        <w:rPr>
          <w:rFonts w:ascii="Book Antiqua" w:hAnsi="Book Antiqua"/>
        </w:rPr>
        <w:br w:type="page"/>
      </w:r>
    </w:p>
    <w:tbl>
      <w:tblPr>
        <w:tblStyle w:val="LightShading"/>
        <w:tblpPr w:leftFromText="180" w:rightFromText="180" w:vertAnchor="page" w:horzAnchor="page" w:tblpX="1729" w:tblpY="2341"/>
        <w:tblW w:w="8838" w:type="dxa"/>
        <w:tblBorders>
          <w:top w:val="none" w:sz="0" w:space="0" w:color="auto"/>
          <w:bottom w:val="none" w:sz="0" w:space="0" w:color="auto"/>
        </w:tblBorders>
        <w:tblLayout w:type="fixed"/>
        <w:tblLook w:val="04A0" w:firstRow="1" w:lastRow="0" w:firstColumn="1" w:lastColumn="0" w:noHBand="0" w:noVBand="1"/>
      </w:tblPr>
      <w:tblGrid>
        <w:gridCol w:w="2358"/>
        <w:gridCol w:w="2160"/>
        <w:gridCol w:w="2250"/>
        <w:gridCol w:w="2070"/>
      </w:tblGrid>
      <w:tr w:rsidR="00D67234" w:rsidRPr="00552896" w14:paraId="7D5CDD3E" w14:textId="77777777" w:rsidTr="003C70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8" w:type="dxa"/>
            <w:gridSpan w:val="4"/>
            <w:tcBorders>
              <w:top w:val="single" w:sz="4" w:space="0" w:color="auto"/>
              <w:bottom w:val="single" w:sz="4" w:space="0" w:color="auto"/>
            </w:tcBorders>
            <w:shd w:val="clear" w:color="auto" w:fill="auto"/>
            <w:noWrap/>
            <w:hideMark/>
          </w:tcPr>
          <w:p w14:paraId="5A39FAF1" w14:textId="77777777" w:rsidR="00197297" w:rsidRPr="00552896" w:rsidRDefault="00197297" w:rsidP="00D67234">
            <w:pPr>
              <w:snapToGrid w:val="0"/>
              <w:spacing w:line="360" w:lineRule="auto"/>
              <w:rPr>
                <w:rFonts w:ascii="Book Antiqua" w:hAnsi="Book Antiqua"/>
                <w:color w:val="auto"/>
              </w:rPr>
            </w:pPr>
            <w:r w:rsidRPr="00552896">
              <w:rPr>
                <w:rFonts w:ascii="Book Antiqua" w:hAnsi="Book Antiqua"/>
                <w:color w:val="auto"/>
              </w:rPr>
              <w:lastRenderedPageBreak/>
              <w:t>Correlations with nuclear ERα</w:t>
            </w:r>
          </w:p>
        </w:tc>
      </w:tr>
      <w:tr w:rsidR="00D67234" w:rsidRPr="00552896" w14:paraId="5DC1303B"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tcBorders>
            <w:shd w:val="clear" w:color="auto" w:fill="auto"/>
            <w:noWrap/>
          </w:tcPr>
          <w:p w14:paraId="6EA090BA" w14:textId="77777777" w:rsidR="00197297" w:rsidRPr="00552896" w:rsidRDefault="00197297" w:rsidP="00E000CC">
            <w:pPr>
              <w:snapToGrid w:val="0"/>
              <w:spacing w:line="360" w:lineRule="auto"/>
              <w:jc w:val="both"/>
              <w:rPr>
                <w:rFonts w:ascii="Book Antiqua" w:hAnsi="Book Antiqua"/>
                <w:color w:val="auto"/>
              </w:rPr>
            </w:pPr>
          </w:p>
        </w:tc>
        <w:tc>
          <w:tcPr>
            <w:tcW w:w="6480" w:type="dxa"/>
            <w:gridSpan w:val="3"/>
            <w:tcBorders>
              <w:top w:val="single" w:sz="4" w:space="0" w:color="auto"/>
              <w:bottom w:val="single" w:sz="4" w:space="0" w:color="auto"/>
            </w:tcBorders>
            <w:shd w:val="clear" w:color="auto" w:fill="auto"/>
            <w:noWrap/>
          </w:tcPr>
          <w:p w14:paraId="20DD1D7E" w14:textId="66744538"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color w:val="auto"/>
              </w:rPr>
            </w:pPr>
            <w:r w:rsidRPr="00D67234">
              <w:rPr>
                <w:rFonts w:ascii="Book Antiqua" w:hAnsi="Book Antiqua"/>
                <w:b/>
                <w:color w:val="auto"/>
              </w:rPr>
              <w:t>r-coefficient (</w:t>
            </w:r>
            <w:r w:rsidRPr="00D67234">
              <w:rPr>
                <w:rFonts w:ascii="Book Antiqua" w:hAnsi="Book Antiqua"/>
                <w:b/>
                <w:i/>
                <w:color w:val="auto"/>
              </w:rPr>
              <w:t>P</w:t>
            </w:r>
            <w:r w:rsidR="00D67234">
              <w:rPr>
                <w:rFonts w:ascii="Book Antiqua" w:eastAsia="SimSun" w:hAnsi="Book Antiqua" w:hint="eastAsia"/>
                <w:b/>
                <w:i/>
                <w:color w:val="auto"/>
                <w:lang w:eastAsia="zh-CN"/>
              </w:rPr>
              <w:t xml:space="preserve"> </w:t>
            </w:r>
            <w:r w:rsidRPr="00D67234">
              <w:rPr>
                <w:rFonts w:ascii="Book Antiqua" w:hAnsi="Book Antiqua"/>
                <w:b/>
                <w:color w:val="auto"/>
              </w:rPr>
              <w:t>value)</w:t>
            </w:r>
          </w:p>
        </w:tc>
      </w:tr>
      <w:tr w:rsidR="00D67234" w:rsidRPr="00552896" w14:paraId="2ABAAFCD"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2358" w:type="dxa"/>
            <w:tcBorders>
              <w:bottom w:val="single" w:sz="4" w:space="0" w:color="auto"/>
            </w:tcBorders>
            <w:shd w:val="clear" w:color="auto" w:fill="auto"/>
            <w:noWrap/>
            <w:hideMark/>
          </w:tcPr>
          <w:p w14:paraId="57642FE2" w14:textId="77777777" w:rsidR="00197297" w:rsidRPr="00552896" w:rsidRDefault="00197297" w:rsidP="00E000CC">
            <w:pPr>
              <w:snapToGrid w:val="0"/>
              <w:spacing w:line="360" w:lineRule="auto"/>
              <w:ind w:right="-107"/>
              <w:jc w:val="both"/>
              <w:rPr>
                <w:rFonts w:ascii="Book Antiqua" w:hAnsi="Book Antiqua"/>
                <w:color w:val="auto"/>
              </w:rPr>
            </w:pPr>
          </w:p>
        </w:tc>
        <w:tc>
          <w:tcPr>
            <w:tcW w:w="2160" w:type="dxa"/>
            <w:tcBorders>
              <w:bottom w:val="single" w:sz="4" w:space="0" w:color="auto"/>
            </w:tcBorders>
            <w:shd w:val="clear" w:color="auto" w:fill="auto"/>
            <w:noWrap/>
            <w:hideMark/>
          </w:tcPr>
          <w:p w14:paraId="398DD2E2" w14:textId="77777777" w:rsidR="00197297" w:rsidRPr="00552896" w:rsidRDefault="00197297" w:rsidP="00D67234">
            <w:pPr>
              <w:snapToGrid w:val="0"/>
              <w:spacing w:line="360" w:lineRule="auto"/>
              <w:ind w:right="-107"/>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Normal</w:t>
            </w:r>
          </w:p>
        </w:tc>
        <w:tc>
          <w:tcPr>
            <w:tcW w:w="2250" w:type="dxa"/>
            <w:tcBorders>
              <w:bottom w:val="single" w:sz="4" w:space="0" w:color="auto"/>
            </w:tcBorders>
            <w:shd w:val="clear" w:color="auto" w:fill="auto"/>
            <w:noWrap/>
            <w:hideMark/>
          </w:tcPr>
          <w:p w14:paraId="10E00384" w14:textId="77777777" w:rsidR="00197297" w:rsidRPr="00552896" w:rsidRDefault="00197297" w:rsidP="00D67234">
            <w:pPr>
              <w:snapToGrid w:val="0"/>
              <w:spacing w:line="360" w:lineRule="auto"/>
              <w:ind w:right="-107"/>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HCV</w:t>
            </w:r>
          </w:p>
        </w:tc>
        <w:tc>
          <w:tcPr>
            <w:tcW w:w="2070" w:type="dxa"/>
            <w:tcBorders>
              <w:bottom w:val="single" w:sz="4" w:space="0" w:color="auto"/>
            </w:tcBorders>
            <w:shd w:val="clear" w:color="auto" w:fill="auto"/>
            <w:noWrap/>
            <w:hideMark/>
          </w:tcPr>
          <w:p w14:paraId="7CF3A981" w14:textId="77777777" w:rsidR="00197297" w:rsidRPr="00552896" w:rsidRDefault="00197297" w:rsidP="00D67234">
            <w:pPr>
              <w:snapToGrid w:val="0"/>
              <w:spacing w:line="360" w:lineRule="auto"/>
              <w:ind w:right="-107"/>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HCC</w:t>
            </w:r>
          </w:p>
        </w:tc>
      </w:tr>
      <w:tr w:rsidR="00D67234" w:rsidRPr="00552896" w14:paraId="16B2E490"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tcBorders>
            <w:shd w:val="clear" w:color="auto" w:fill="auto"/>
            <w:noWrap/>
            <w:vAlign w:val="center"/>
            <w:hideMark/>
          </w:tcPr>
          <w:p w14:paraId="56F72190"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Nuclear ERβ</w:t>
            </w:r>
          </w:p>
        </w:tc>
        <w:tc>
          <w:tcPr>
            <w:tcW w:w="2160" w:type="dxa"/>
            <w:tcBorders>
              <w:top w:val="single" w:sz="4" w:space="0" w:color="auto"/>
            </w:tcBorders>
            <w:shd w:val="clear" w:color="auto" w:fill="auto"/>
            <w:noWrap/>
            <w:vAlign w:val="center"/>
            <w:hideMark/>
          </w:tcPr>
          <w:p w14:paraId="61CF8633"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0.63880 (0.0468)</w:t>
            </w:r>
            <w:r w:rsidRPr="00D67234">
              <w:rPr>
                <w:rFonts w:ascii="Book Antiqua" w:hAnsi="Book Antiqua"/>
                <w:color w:val="auto"/>
                <w:vertAlign w:val="superscript"/>
              </w:rPr>
              <w:t>a</w:t>
            </w:r>
          </w:p>
        </w:tc>
        <w:tc>
          <w:tcPr>
            <w:tcW w:w="2250" w:type="dxa"/>
            <w:tcBorders>
              <w:top w:val="single" w:sz="4" w:space="0" w:color="auto"/>
            </w:tcBorders>
            <w:shd w:val="clear" w:color="auto" w:fill="auto"/>
            <w:noWrap/>
            <w:vAlign w:val="center"/>
            <w:hideMark/>
          </w:tcPr>
          <w:p w14:paraId="715C3A27"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0.63539 (0.0264)</w:t>
            </w:r>
            <w:r w:rsidRPr="00D67234">
              <w:rPr>
                <w:rFonts w:ascii="Book Antiqua" w:hAnsi="Book Antiqua"/>
                <w:color w:val="auto"/>
                <w:vertAlign w:val="superscript"/>
              </w:rPr>
              <w:t>a</w:t>
            </w:r>
          </w:p>
        </w:tc>
        <w:tc>
          <w:tcPr>
            <w:tcW w:w="2070" w:type="dxa"/>
            <w:tcBorders>
              <w:top w:val="single" w:sz="4" w:space="0" w:color="auto"/>
            </w:tcBorders>
            <w:shd w:val="clear" w:color="auto" w:fill="auto"/>
            <w:noWrap/>
            <w:vAlign w:val="center"/>
            <w:hideMark/>
          </w:tcPr>
          <w:p w14:paraId="7A2FCC05"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0.73192 (0.0008)</w:t>
            </w:r>
            <w:r w:rsidRPr="00D67234">
              <w:rPr>
                <w:rFonts w:ascii="Book Antiqua" w:hAnsi="Book Antiqua"/>
                <w:color w:val="auto"/>
                <w:vertAlign w:val="superscript"/>
              </w:rPr>
              <w:t>b</w:t>
            </w:r>
          </w:p>
        </w:tc>
      </w:tr>
      <w:tr w:rsidR="00D67234" w:rsidRPr="00552896" w14:paraId="4F15F456"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2358" w:type="dxa"/>
            <w:shd w:val="clear" w:color="auto" w:fill="auto"/>
            <w:noWrap/>
            <w:vAlign w:val="center"/>
            <w:hideMark/>
          </w:tcPr>
          <w:p w14:paraId="67F72ED1" w14:textId="552C4BBA"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 xml:space="preserve">Nuclear </w:t>
            </w:r>
            <w:r w:rsidR="00283AC4" w:rsidRPr="00552896">
              <w:rPr>
                <w:rFonts w:ascii="Book Antiqua" w:hAnsi="Book Antiqua"/>
                <w:b w:val="0"/>
                <w:color w:val="auto"/>
              </w:rPr>
              <w:t>c</w:t>
            </w:r>
            <w:r w:rsidRPr="00552896">
              <w:rPr>
                <w:rFonts w:ascii="Book Antiqua" w:hAnsi="Book Antiqua"/>
                <w:b w:val="0"/>
                <w:color w:val="auto"/>
              </w:rPr>
              <w:t>yclin D1</w:t>
            </w:r>
          </w:p>
        </w:tc>
        <w:tc>
          <w:tcPr>
            <w:tcW w:w="2160" w:type="dxa"/>
            <w:shd w:val="clear" w:color="auto" w:fill="auto"/>
            <w:noWrap/>
            <w:vAlign w:val="center"/>
            <w:hideMark/>
          </w:tcPr>
          <w:p w14:paraId="10CC0536"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0.12049 (0.7402)</w:t>
            </w:r>
          </w:p>
        </w:tc>
        <w:tc>
          <w:tcPr>
            <w:tcW w:w="2250" w:type="dxa"/>
            <w:shd w:val="clear" w:color="auto" w:fill="auto"/>
            <w:noWrap/>
            <w:vAlign w:val="center"/>
            <w:hideMark/>
          </w:tcPr>
          <w:p w14:paraId="7DF090B3"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0.75728 (0.0043)</w:t>
            </w:r>
            <w:r w:rsidRPr="00D67234">
              <w:rPr>
                <w:rFonts w:ascii="Book Antiqua" w:hAnsi="Book Antiqua"/>
                <w:color w:val="auto"/>
                <w:vertAlign w:val="superscript"/>
              </w:rPr>
              <w:t>a</w:t>
            </w:r>
          </w:p>
        </w:tc>
        <w:tc>
          <w:tcPr>
            <w:tcW w:w="2070" w:type="dxa"/>
            <w:shd w:val="clear" w:color="auto" w:fill="auto"/>
            <w:noWrap/>
            <w:vAlign w:val="center"/>
            <w:hideMark/>
          </w:tcPr>
          <w:p w14:paraId="10EC2A0D"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0.55714 (0.0202)</w:t>
            </w:r>
            <w:r w:rsidRPr="00D67234">
              <w:rPr>
                <w:rFonts w:ascii="Book Antiqua" w:hAnsi="Book Antiqua"/>
                <w:color w:val="auto"/>
                <w:vertAlign w:val="superscript"/>
              </w:rPr>
              <w:t>a</w:t>
            </w:r>
          </w:p>
        </w:tc>
      </w:tr>
      <w:tr w:rsidR="00D67234" w:rsidRPr="00552896" w14:paraId="4189B710"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8" w:type="dxa"/>
            <w:shd w:val="clear" w:color="auto" w:fill="auto"/>
            <w:noWrap/>
            <w:vAlign w:val="center"/>
            <w:hideMark/>
          </w:tcPr>
          <w:p w14:paraId="184B6940"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Nuclear pNF-κB</w:t>
            </w:r>
          </w:p>
        </w:tc>
        <w:tc>
          <w:tcPr>
            <w:tcW w:w="2160" w:type="dxa"/>
            <w:shd w:val="clear" w:color="auto" w:fill="auto"/>
            <w:noWrap/>
            <w:vAlign w:val="center"/>
            <w:hideMark/>
          </w:tcPr>
          <w:p w14:paraId="20118635"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-0.62968 (0.0511)</w:t>
            </w:r>
            <w:r w:rsidRPr="00D67234">
              <w:rPr>
                <w:rFonts w:ascii="Book Antiqua" w:hAnsi="Book Antiqua"/>
                <w:color w:val="auto"/>
                <w:vertAlign w:val="superscript"/>
              </w:rPr>
              <w:t>c</w:t>
            </w:r>
          </w:p>
        </w:tc>
        <w:tc>
          <w:tcPr>
            <w:tcW w:w="2250" w:type="dxa"/>
            <w:shd w:val="clear" w:color="auto" w:fill="auto"/>
            <w:noWrap/>
            <w:vAlign w:val="center"/>
            <w:hideMark/>
          </w:tcPr>
          <w:p w14:paraId="5B565D71"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0.207 (0.5186)</w:t>
            </w:r>
          </w:p>
        </w:tc>
        <w:tc>
          <w:tcPr>
            <w:tcW w:w="2070" w:type="dxa"/>
            <w:shd w:val="clear" w:color="auto" w:fill="auto"/>
            <w:noWrap/>
            <w:vAlign w:val="center"/>
            <w:hideMark/>
          </w:tcPr>
          <w:p w14:paraId="1B4BAF1D"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0.4793 (0.0516)</w:t>
            </w:r>
            <w:r w:rsidRPr="00D67234">
              <w:rPr>
                <w:rFonts w:ascii="Book Antiqua" w:hAnsi="Book Antiqua"/>
                <w:color w:val="auto"/>
                <w:vertAlign w:val="superscript"/>
              </w:rPr>
              <w:t>c</w:t>
            </w:r>
          </w:p>
        </w:tc>
      </w:tr>
      <w:tr w:rsidR="00D67234" w:rsidRPr="00552896" w14:paraId="4D76D9D7"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8838" w:type="dxa"/>
            <w:gridSpan w:val="4"/>
            <w:tcBorders>
              <w:top w:val="single" w:sz="4" w:space="0" w:color="auto"/>
              <w:bottom w:val="single" w:sz="4" w:space="0" w:color="auto"/>
            </w:tcBorders>
            <w:shd w:val="clear" w:color="auto" w:fill="auto"/>
            <w:noWrap/>
            <w:vAlign w:val="center"/>
          </w:tcPr>
          <w:p w14:paraId="3909F132" w14:textId="77777777" w:rsidR="00197297" w:rsidRPr="00D67234" w:rsidRDefault="00197297" w:rsidP="00D67234">
            <w:pPr>
              <w:snapToGrid w:val="0"/>
              <w:spacing w:line="360" w:lineRule="auto"/>
              <w:rPr>
                <w:rFonts w:ascii="Book Antiqua" w:hAnsi="Book Antiqua"/>
                <w:color w:val="auto"/>
              </w:rPr>
            </w:pPr>
            <w:r w:rsidRPr="00D67234">
              <w:rPr>
                <w:rFonts w:ascii="Book Antiqua" w:hAnsi="Book Antiqua"/>
                <w:color w:val="auto"/>
              </w:rPr>
              <w:t>Correlations with nuclear ERβ</w:t>
            </w:r>
          </w:p>
        </w:tc>
      </w:tr>
      <w:tr w:rsidR="00D67234" w:rsidRPr="00552896" w14:paraId="28C3C1DF" w14:textId="77777777" w:rsidTr="003C70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8" w:type="dxa"/>
            <w:shd w:val="clear" w:color="auto" w:fill="auto"/>
            <w:noWrap/>
            <w:vAlign w:val="center"/>
          </w:tcPr>
          <w:p w14:paraId="638FDC4E" w14:textId="0B58B345"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 xml:space="preserve">Nuclear </w:t>
            </w:r>
            <w:r w:rsidR="00283AC4" w:rsidRPr="00552896">
              <w:rPr>
                <w:rFonts w:ascii="Book Antiqua" w:hAnsi="Book Antiqua"/>
                <w:b w:val="0"/>
                <w:color w:val="auto"/>
              </w:rPr>
              <w:t>c</w:t>
            </w:r>
            <w:r w:rsidRPr="00552896">
              <w:rPr>
                <w:rFonts w:ascii="Book Antiqua" w:hAnsi="Book Antiqua"/>
                <w:b w:val="0"/>
                <w:color w:val="auto"/>
              </w:rPr>
              <w:t>yclin D1</w:t>
            </w:r>
          </w:p>
        </w:tc>
        <w:tc>
          <w:tcPr>
            <w:tcW w:w="2160" w:type="dxa"/>
            <w:shd w:val="clear" w:color="auto" w:fill="auto"/>
            <w:noWrap/>
            <w:vAlign w:val="center"/>
          </w:tcPr>
          <w:p w14:paraId="210375F4"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0.44012 (0.2031)</w:t>
            </w:r>
          </w:p>
        </w:tc>
        <w:tc>
          <w:tcPr>
            <w:tcW w:w="2250" w:type="dxa"/>
            <w:shd w:val="clear" w:color="auto" w:fill="auto"/>
            <w:noWrap/>
            <w:vAlign w:val="center"/>
          </w:tcPr>
          <w:p w14:paraId="1CD0CE69"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0.64445 (0.0237)</w:t>
            </w:r>
            <w:r w:rsidRPr="00D67234">
              <w:rPr>
                <w:rFonts w:ascii="Book Antiqua" w:hAnsi="Book Antiqua"/>
                <w:color w:val="auto"/>
                <w:vertAlign w:val="superscript"/>
              </w:rPr>
              <w:t>a</w:t>
            </w:r>
          </w:p>
        </w:tc>
        <w:tc>
          <w:tcPr>
            <w:tcW w:w="2070" w:type="dxa"/>
            <w:shd w:val="clear" w:color="auto" w:fill="auto"/>
            <w:noWrap/>
            <w:vAlign w:val="center"/>
          </w:tcPr>
          <w:p w14:paraId="118B5189" w14:textId="77777777" w:rsidR="00197297" w:rsidRPr="00D67234" w:rsidRDefault="00197297" w:rsidP="00D6723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D67234">
              <w:rPr>
                <w:rFonts w:ascii="Book Antiqua" w:hAnsi="Book Antiqua"/>
                <w:color w:val="auto"/>
              </w:rPr>
              <w:t>0.51223 (0.0355)</w:t>
            </w:r>
            <w:r w:rsidRPr="00D67234">
              <w:rPr>
                <w:rFonts w:ascii="Book Antiqua" w:hAnsi="Book Antiqua"/>
                <w:color w:val="auto"/>
                <w:vertAlign w:val="superscript"/>
              </w:rPr>
              <w:t>a</w:t>
            </w:r>
          </w:p>
        </w:tc>
      </w:tr>
      <w:tr w:rsidR="00D67234" w:rsidRPr="00552896" w14:paraId="4AC2C739" w14:textId="77777777" w:rsidTr="003C700E">
        <w:trPr>
          <w:trHeight w:val="300"/>
        </w:trPr>
        <w:tc>
          <w:tcPr>
            <w:cnfStyle w:val="001000000000" w:firstRow="0" w:lastRow="0" w:firstColumn="1" w:lastColumn="0" w:oddVBand="0" w:evenVBand="0" w:oddHBand="0" w:evenHBand="0" w:firstRowFirstColumn="0" w:firstRowLastColumn="0" w:lastRowFirstColumn="0" w:lastRowLastColumn="0"/>
            <w:tcW w:w="2358" w:type="dxa"/>
            <w:tcBorders>
              <w:bottom w:val="single" w:sz="4" w:space="0" w:color="auto"/>
            </w:tcBorders>
            <w:shd w:val="clear" w:color="auto" w:fill="auto"/>
            <w:noWrap/>
            <w:vAlign w:val="center"/>
          </w:tcPr>
          <w:p w14:paraId="78F15E53"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Nuclear pNF-κB</w:t>
            </w:r>
          </w:p>
        </w:tc>
        <w:tc>
          <w:tcPr>
            <w:tcW w:w="2160" w:type="dxa"/>
            <w:tcBorders>
              <w:bottom w:val="single" w:sz="4" w:space="0" w:color="auto"/>
            </w:tcBorders>
            <w:shd w:val="clear" w:color="auto" w:fill="auto"/>
            <w:noWrap/>
            <w:vAlign w:val="center"/>
          </w:tcPr>
          <w:p w14:paraId="5EBC9FF2"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-0.52091 (0.1226)</w:t>
            </w:r>
          </w:p>
        </w:tc>
        <w:tc>
          <w:tcPr>
            <w:tcW w:w="2250" w:type="dxa"/>
            <w:tcBorders>
              <w:bottom w:val="single" w:sz="4" w:space="0" w:color="auto"/>
            </w:tcBorders>
            <w:shd w:val="clear" w:color="auto" w:fill="auto"/>
            <w:noWrap/>
            <w:vAlign w:val="center"/>
          </w:tcPr>
          <w:p w14:paraId="0550E241"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0.10243 (0.7514)</w:t>
            </w:r>
          </w:p>
        </w:tc>
        <w:tc>
          <w:tcPr>
            <w:tcW w:w="2070" w:type="dxa"/>
            <w:tcBorders>
              <w:bottom w:val="single" w:sz="4" w:space="0" w:color="auto"/>
            </w:tcBorders>
            <w:shd w:val="clear" w:color="auto" w:fill="auto"/>
            <w:noWrap/>
            <w:vAlign w:val="center"/>
          </w:tcPr>
          <w:p w14:paraId="0B049B34" w14:textId="77777777" w:rsidR="00197297" w:rsidRPr="00D67234" w:rsidRDefault="00197297" w:rsidP="00D6723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D67234">
              <w:rPr>
                <w:rFonts w:ascii="Book Antiqua" w:hAnsi="Book Antiqua"/>
                <w:color w:val="auto"/>
              </w:rPr>
              <w:t>0.25861 (0.3162)</w:t>
            </w:r>
          </w:p>
        </w:tc>
      </w:tr>
    </w:tbl>
    <w:p w14:paraId="1A74FDD0" w14:textId="485C4E19" w:rsidR="00197297" w:rsidRPr="00D67234" w:rsidRDefault="00197297" w:rsidP="00E000CC">
      <w:pPr>
        <w:snapToGrid w:val="0"/>
        <w:spacing w:line="360" w:lineRule="auto"/>
        <w:jc w:val="both"/>
        <w:rPr>
          <w:rFonts w:ascii="Book Antiqua" w:eastAsia="SimSun" w:hAnsi="Book Antiqua"/>
          <w:b/>
          <w:lang w:eastAsia="zh-CN"/>
        </w:rPr>
      </w:pPr>
      <w:r w:rsidRPr="00552896">
        <w:rPr>
          <w:rFonts w:ascii="Book Antiqua" w:hAnsi="Book Antiqua"/>
          <w:b/>
        </w:rPr>
        <w:t>Table 5</w:t>
      </w:r>
      <w:r w:rsidR="00D67234">
        <w:rPr>
          <w:rFonts w:ascii="Book Antiqua" w:eastAsia="SimSun" w:hAnsi="Book Antiqua" w:hint="eastAsia"/>
          <w:b/>
          <w:lang w:eastAsia="zh-CN"/>
        </w:rPr>
        <w:t xml:space="preserve"> </w:t>
      </w:r>
      <w:r w:rsidRPr="00552896">
        <w:rPr>
          <w:rFonts w:ascii="Book Antiqua" w:hAnsi="Book Antiqua"/>
          <w:b/>
        </w:rPr>
        <w:t xml:space="preserve">Spearman correlations of ERα and ERβ expression in nuclear tissue lysates with nuclear cyclin D1 and nuclear </w:t>
      </w:r>
      <w:r w:rsidR="00D67234">
        <w:rPr>
          <w:rFonts w:ascii="Book Antiqua" w:hAnsi="Book Antiqua"/>
          <w:b/>
        </w:rPr>
        <w:t>phosphorylated NF-κB expression</w:t>
      </w:r>
    </w:p>
    <w:p w14:paraId="1539CE2F" w14:textId="31CA7246" w:rsidR="00197297" w:rsidRPr="00552896" w:rsidRDefault="00197297" w:rsidP="00E000CC">
      <w:pPr>
        <w:snapToGrid w:val="0"/>
        <w:spacing w:line="360" w:lineRule="auto"/>
        <w:jc w:val="both"/>
        <w:rPr>
          <w:rFonts w:ascii="Book Antiqua" w:hAnsi="Book Antiqua"/>
        </w:rPr>
      </w:pPr>
      <w:r w:rsidRPr="00D67234">
        <w:rPr>
          <w:rFonts w:ascii="Book Antiqua" w:hAnsi="Book Antiqua"/>
          <w:vertAlign w:val="superscript"/>
        </w:rPr>
        <w:t>a</w:t>
      </w:r>
      <w:r w:rsidRPr="00552896">
        <w:rPr>
          <w:rFonts w:ascii="Book Antiqua" w:hAnsi="Book Antiqua"/>
          <w:i/>
        </w:rPr>
        <w:t>P</w:t>
      </w:r>
      <w:r w:rsidR="00D67234">
        <w:rPr>
          <w:rFonts w:ascii="Book Antiqua" w:eastAsia="SimSun" w:hAnsi="Book Antiqua" w:hint="eastAsia"/>
          <w:i/>
          <w:lang w:eastAsia="zh-CN"/>
        </w:rPr>
        <w:t xml:space="preserve"> </w:t>
      </w:r>
      <w:r w:rsidRPr="00552896">
        <w:rPr>
          <w:rFonts w:ascii="Book Antiqua" w:hAnsi="Book Antiqua"/>
        </w:rPr>
        <w:t>&lt;</w:t>
      </w:r>
      <w:r w:rsidR="00D67234">
        <w:rPr>
          <w:rFonts w:ascii="Book Antiqua" w:eastAsia="SimSun" w:hAnsi="Book Antiqua" w:hint="eastAsia"/>
          <w:lang w:eastAsia="zh-CN"/>
        </w:rPr>
        <w:t xml:space="preserve"> </w:t>
      </w:r>
      <w:r w:rsidRPr="00552896">
        <w:rPr>
          <w:rFonts w:ascii="Book Antiqua" w:hAnsi="Book Antiqua"/>
        </w:rPr>
        <w:t xml:space="preserve">0.05, </w:t>
      </w:r>
      <w:r w:rsidRPr="00D67234">
        <w:rPr>
          <w:rFonts w:ascii="Book Antiqua" w:hAnsi="Book Antiqua"/>
          <w:vertAlign w:val="superscript"/>
        </w:rPr>
        <w:t>b</w:t>
      </w:r>
      <w:r w:rsidRPr="00552896">
        <w:rPr>
          <w:rFonts w:ascii="Book Antiqua" w:hAnsi="Book Antiqua"/>
          <w:i/>
        </w:rPr>
        <w:t>P</w:t>
      </w:r>
      <w:r w:rsidR="00D67234">
        <w:rPr>
          <w:rFonts w:ascii="Book Antiqua" w:eastAsia="SimSun" w:hAnsi="Book Antiqua" w:hint="eastAsia"/>
          <w:i/>
          <w:lang w:eastAsia="zh-CN"/>
        </w:rPr>
        <w:t xml:space="preserve"> </w:t>
      </w:r>
      <w:r w:rsidRPr="00552896">
        <w:rPr>
          <w:rFonts w:ascii="Book Antiqua" w:hAnsi="Book Antiqua"/>
        </w:rPr>
        <w:t>&lt;</w:t>
      </w:r>
      <w:r w:rsidR="00D67234">
        <w:rPr>
          <w:rFonts w:ascii="Book Antiqua" w:eastAsia="SimSun" w:hAnsi="Book Antiqua" w:hint="eastAsia"/>
          <w:lang w:eastAsia="zh-CN"/>
        </w:rPr>
        <w:t xml:space="preserve"> </w:t>
      </w:r>
      <w:r w:rsidRPr="00552896">
        <w:rPr>
          <w:rFonts w:ascii="Book Antiqua" w:hAnsi="Book Antiqua"/>
        </w:rPr>
        <w:t xml:space="preserve">0.001, </w:t>
      </w:r>
      <w:r w:rsidRPr="00D67234">
        <w:rPr>
          <w:rFonts w:ascii="Book Antiqua" w:hAnsi="Book Antiqua"/>
          <w:vertAlign w:val="superscript"/>
        </w:rPr>
        <w:t>c</w:t>
      </w:r>
      <w:r w:rsidRPr="00552896">
        <w:rPr>
          <w:rFonts w:ascii="Book Antiqua" w:hAnsi="Book Antiqua"/>
          <w:i/>
        </w:rPr>
        <w:t>P</w:t>
      </w:r>
      <w:r w:rsidR="00D67234">
        <w:rPr>
          <w:rFonts w:ascii="Book Antiqua" w:eastAsia="SimSun" w:hAnsi="Book Antiqua" w:hint="eastAsia"/>
          <w:i/>
          <w:lang w:eastAsia="zh-CN"/>
        </w:rPr>
        <w:t xml:space="preserve"> </w:t>
      </w:r>
      <w:r w:rsidRPr="00552896">
        <w:rPr>
          <w:rFonts w:ascii="Book Antiqua" w:hAnsi="Book Antiqua"/>
        </w:rPr>
        <w:t>&lt;</w:t>
      </w:r>
      <w:r w:rsidR="00D67234">
        <w:rPr>
          <w:rFonts w:ascii="Book Antiqua" w:eastAsia="SimSun" w:hAnsi="Book Antiqua" w:hint="eastAsia"/>
          <w:lang w:eastAsia="zh-CN"/>
        </w:rPr>
        <w:t xml:space="preserve"> </w:t>
      </w:r>
      <w:r w:rsidRPr="00552896">
        <w:rPr>
          <w:rFonts w:ascii="Book Antiqua" w:hAnsi="Book Antiqua"/>
        </w:rPr>
        <w:t>0.055</w:t>
      </w:r>
      <w:r w:rsidR="00233626">
        <w:rPr>
          <w:rFonts w:ascii="Book Antiqua" w:eastAsia="SimSun" w:hAnsi="Book Antiqua" w:hint="eastAsia"/>
          <w:lang w:eastAsia="zh-CN"/>
        </w:rPr>
        <w:t>.</w:t>
      </w:r>
      <w:r w:rsidR="00EF5303">
        <w:rPr>
          <w:rFonts w:ascii="Book Antiqua" w:eastAsia="SimSun" w:hAnsi="Book Antiqua" w:hint="eastAsia"/>
          <w:lang w:eastAsia="zh-CN"/>
        </w:rPr>
        <w:t xml:space="preserve"> </w:t>
      </w:r>
      <w:r w:rsidR="00EF5303" w:rsidRPr="00552896">
        <w:rPr>
          <w:rFonts w:ascii="Book Antiqua" w:hAnsi="Book Antiqua"/>
        </w:rPr>
        <w:t>HCV</w:t>
      </w:r>
      <w:r w:rsidR="00EF5303">
        <w:rPr>
          <w:rFonts w:ascii="Book Antiqua" w:eastAsia="SimSun" w:hAnsi="Book Antiqua" w:hint="eastAsia"/>
          <w:lang w:eastAsia="zh-CN"/>
        </w:rPr>
        <w:t xml:space="preserve">: </w:t>
      </w:r>
      <w:r w:rsidR="00EF5303" w:rsidRPr="00D2152D">
        <w:rPr>
          <w:rFonts w:ascii="Book Antiqua" w:hAnsi="Book Antiqua" w:cs="Verdana"/>
          <w:caps/>
        </w:rPr>
        <w:t>h</w:t>
      </w:r>
      <w:r w:rsidR="00EF5303" w:rsidRPr="00552896">
        <w:rPr>
          <w:rFonts w:ascii="Book Antiqua" w:hAnsi="Book Antiqua" w:cs="Verdana"/>
        </w:rPr>
        <w:t>epatitis C virus</w:t>
      </w:r>
      <w:r w:rsidR="00EF5303">
        <w:rPr>
          <w:rFonts w:ascii="Book Antiqua" w:eastAsia="SimSun" w:hAnsi="Book Antiqua" w:cs="Verdana" w:hint="eastAsia"/>
          <w:lang w:eastAsia="zh-CN"/>
        </w:rPr>
        <w:t xml:space="preserve">; </w:t>
      </w:r>
      <w:r w:rsidR="00EF5303" w:rsidRPr="00552896">
        <w:rPr>
          <w:rFonts w:ascii="Book Antiqua" w:hAnsi="Book Antiqua"/>
        </w:rPr>
        <w:t>HCC</w:t>
      </w:r>
      <w:r w:rsidR="00EF5303">
        <w:rPr>
          <w:rFonts w:ascii="Book Antiqua" w:eastAsia="SimSun" w:hAnsi="Book Antiqua" w:hint="eastAsia"/>
          <w:lang w:eastAsia="zh-CN"/>
        </w:rPr>
        <w:t xml:space="preserve">: </w:t>
      </w:r>
      <w:r w:rsidR="00EF5303" w:rsidRPr="00EF5303">
        <w:rPr>
          <w:rFonts w:ascii="Book Antiqua" w:hAnsi="Book Antiqua"/>
          <w:caps/>
        </w:rPr>
        <w:t>h</w:t>
      </w:r>
      <w:r w:rsidR="00EF5303" w:rsidRPr="00552896">
        <w:rPr>
          <w:rFonts w:ascii="Book Antiqua" w:hAnsi="Book Antiqua"/>
        </w:rPr>
        <w:t>epatocellular carcinoma</w:t>
      </w:r>
      <w:r w:rsidR="00EF5303">
        <w:rPr>
          <w:rFonts w:ascii="Book Antiqua" w:eastAsia="SimSun" w:hAnsi="Book Antiqua" w:hint="eastAsia"/>
          <w:lang w:eastAsia="zh-CN"/>
        </w:rPr>
        <w:t xml:space="preserve">; </w:t>
      </w:r>
      <w:r w:rsidR="00EF5303" w:rsidRPr="00552896">
        <w:rPr>
          <w:rFonts w:ascii="Book Antiqua" w:hAnsi="Book Antiqua"/>
        </w:rPr>
        <w:t>ER</w:t>
      </w:r>
      <w:r w:rsidR="00EF5303">
        <w:rPr>
          <w:rFonts w:ascii="Book Antiqua" w:eastAsia="SimSun" w:hAnsi="Book Antiqua" w:hint="eastAsia"/>
          <w:lang w:eastAsia="zh-CN"/>
        </w:rPr>
        <w:t xml:space="preserve">: </w:t>
      </w:r>
      <w:r w:rsidR="00EF5303" w:rsidRPr="00EF5303">
        <w:rPr>
          <w:rFonts w:ascii="Book Antiqua" w:hAnsi="Book Antiqua"/>
          <w:caps/>
        </w:rPr>
        <w:t>e</w:t>
      </w:r>
      <w:r w:rsidR="00EF5303" w:rsidRPr="00552896">
        <w:rPr>
          <w:rFonts w:ascii="Book Antiqua" w:hAnsi="Book Antiqua"/>
        </w:rPr>
        <w:t>strogen receptor</w:t>
      </w:r>
      <w:r w:rsidR="00EF5303">
        <w:rPr>
          <w:rFonts w:ascii="Book Antiqua" w:eastAsia="SimSun" w:hAnsi="Book Antiqua" w:hint="eastAsia"/>
          <w:lang w:eastAsia="zh-CN"/>
        </w:rPr>
        <w:t>.</w:t>
      </w:r>
      <w:r w:rsidRPr="00552896">
        <w:rPr>
          <w:rFonts w:ascii="Book Antiqua" w:hAnsi="Book Antiqua"/>
        </w:rPr>
        <w:br w:type="page"/>
      </w:r>
    </w:p>
    <w:tbl>
      <w:tblPr>
        <w:tblStyle w:val="LightShading"/>
        <w:tblpPr w:leftFromText="180" w:rightFromText="180" w:vertAnchor="page" w:horzAnchor="page" w:tblpX="2089" w:tblpY="2341"/>
        <w:tblW w:w="9535" w:type="dxa"/>
        <w:tblBorders>
          <w:top w:val="single" w:sz="4" w:space="0" w:color="auto"/>
          <w:bottom w:val="single" w:sz="4" w:space="0" w:color="auto"/>
        </w:tblBorders>
        <w:tblLayout w:type="fixed"/>
        <w:tblLook w:val="04A0" w:firstRow="1" w:lastRow="0" w:firstColumn="1" w:lastColumn="0" w:noHBand="0" w:noVBand="1"/>
      </w:tblPr>
      <w:tblGrid>
        <w:gridCol w:w="2465"/>
        <w:gridCol w:w="2447"/>
        <w:gridCol w:w="2266"/>
        <w:gridCol w:w="2357"/>
      </w:tblGrid>
      <w:tr w:rsidR="00233626" w:rsidRPr="00552896" w14:paraId="6CE5E9C2" w14:textId="77777777" w:rsidTr="00233626">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535" w:type="dxa"/>
            <w:gridSpan w:val="4"/>
            <w:tcBorders>
              <w:top w:val="single" w:sz="4" w:space="0" w:color="auto"/>
              <w:bottom w:val="single" w:sz="4" w:space="0" w:color="auto"/>
            </w:tcBorders>
            <w:shd w:val="clear" w:color="auto" w:fill="auto"/>
            <w:noWrap/>
            <w:hideMark/>
          </w:tcPr>
          <w:p w14:paraId="65A7AEB3" w14:textId="77777777" w:rsidR="00197297" w:rsidRPr="00552896" w:rsidRDefault="00197297" w:rsidP="00E000CC">
            <w:pPr>
              <w:snapToGrid w:val="0"/>
              <w:spacing w:line="360" w:lineRule="auto"/>
              <w:jc w:val="both"/>
              <w:rPr>
                <w:rFonts w:ascii="Book Antiqua" w:hAnsi="Book Antiqua"/>
                <w:color w:val="auto"/>
              </w:rPr>
            </w:pPr>
            <w:r w:rsidRPr="00552896">
              <w:rPr>
                <w:rFonts w:ascii="Book Antiqua" w:hAnsi="Book Antiqua"/>
                <w:color w:val="auto"/>
              </w:rPr>
              <w:lastRenderedPageBreak/>
              <w:t>Correlations with cytoplasmic ERα</w:t>
            </w:r>
          </w:p>
        </w:tc>
      </w:tr>
      <w:tr w:rsidR="00233626" w:rsidRPr="00552896" w14:paraId="244EEC98" w14:textId="77777777" w:rsidTr="0023362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bottom w:val="nil"/>
            </w:tcBorders>
            <w:shd w:val="clear" w:color="auto" w:fill="auto"/>
            <w:noWrap/>
          </w:tcPr>
          <w:p w14:paraId="4B45A46C" w14:textId="77777777" w:rsidR="00197297" w:rsidRPr="00552896" w:rsidRDefault="00197297" w:rsidP="00E000CC">
            <w:pPr>
              <w:snapToGrid w:val="0"/>
              <w:spacing w:line="360" w:lineRule="auto"/>
              <w:jc w:val="both"/>
              <w:rPr>
                <w:rFonts w:ascii="Book Antiqua" w:hAnsi="Book Antiqua"/>
                <w:color w:val="auto"/>
              </w:rPr>
            </w:pPr>
          </w:p>
        </w:tc>
        <w:tc>
          <w:tcPr>
            <w:tcW w:w="7070" w:type="dxa"/>
            <w:gridSpan w:val="3"/>
            <w:tcBorders>
              <w:top w:val="single" w:sz="4" w:space="0" w:color="auto"/>
              <w:bottom w:val="single" w:sz="4" w:space="0" w:color="auto"/>
            </w:tcBorders>
            <w:shd w:val="clear" w:color="auto" w:fill="auto"/>
            <w:noWrap/>
          </w:tcPr>
          <w:p w14:paraId="49C1A11F" w14:textId="02283B45" w:rsidR="00197297" w:rsidRPr="00233626" w:rsidRDefault="00197297" w:rsidP="00233626">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color w:val="auto"/>
              </w:rPr>
            </w:pPr>
            <w:r w:rsidRPr="00233626">
              <w:rPr>
                <w:rFonts w:ascii="Book Antiqua" w:hAnsi="Book Antiqua"/>
                <w:b/>
                <w:color w:val="auto"/>
              </w:rPr>
              <w:t>r-coefficient (</w:t>
            </w:r>
            <w:r w:rsidRPr="00233626">
              <w:rPr>
                <w:rFonts w:ascii="Book Antiqua" w:hAnsi="Book Antiqua"/>
                <w:b/>
                <w:i/>
                <w:color w:val="auto"/>
              </w:rPr>
              <w:t>P</w:t>
            </w:r>
            <w:r w:rsidR="00233626" w:rsidRPr="00233626">
              <w:rPr>
                <w:rFonts w:ascii="Book Antiqua" w:eastAsia="SimSun" w:hAnsi="Book Antiqua" w:hint="eastAsia"/>
                <w:b/>
                <w:i/>
                <w:color w:val="auto"/>
                <w:lang w:eastAsia="zh-CN"/>
              </w:rPr>
              <w:t xml:space="preserve"> </w:t>
            </w:r>
            <w:r w:rsidRPr="00233626">
              <w:rPr>
                <w:rFonts w:ascii="Book Antiqua" w:hAnsi="Book Antiqua"/>
                <w:b/>
                <w:color w:val="auto"/>
              </w:rPr>
              <w:t>value)</w:t>
            </w:r>
          </w:p>
        </w:tc>
      </w:tr>
      <w:tr w:rsidR="00233626" w:rsidRPr="00552896" w14:paraId="680CCFBD" w14:textId="77777777" w:rsidTr="00233626">
        <w:trPr>
          <w:trHeight w:val="245"/>
        </w:trPr>
        <w:tc>
          <w:tcPr>
            <w:cnfStyle w:val="001000000000" w:firstRow="0" w:lastRow="0" w:firstColumn="1" w:lastColumn="0" w:oddVBand="0" w:evenVBand="0" w:oddHBand="0" w:evenHBand="0" w:firstRowFirstColumn="0" w:firstRowLastColumn="0" w:lastRowFirstColumn="0" w:lastRowLastColumn="0"/>
            <w:tcW w:w="2465" w:type="dxa"/>
            <w:tcBorders>
              <w:top w:val="nil"/>
              <w:bottom w:val="single" w:sz="4" w:space="0" w:color="auto"/>
            </w:tcBorders>
            <w:shd w:val="clear" w:color="auto" w:fill="auto"/>
            <w:noWrap/>
            <w:hideMark/>
          </w:tcPr>
          <w:p w14:paraId="02D73DE4" w14:textId="77777777" w:rsidR="00197297" w:rsidRPr="00552896" w:rsidRDefault="00197297" w:rsidP="00E000CC">
            <w:pPr>
              <w:snapToGrid w:val="0"/>
              <w:spacing w:line="360" w:lineRule="auto"/>
              <w:jc w:val="both"/>
              <w:rPr>
                <w:rFonts w:ascii="Book Antiqua" w:hAnsi="Book Antiqua"/>
                <w:color w:val="auto"/>
              </w:rPr>
            </w:pPr>
          </w:p>
        </w:tc>
        <w:tc>
          <w:tcPr>
            <w:tcW w:w="2447" w:type="dxa"/>
            <w:tcBorders>
              <w:top w:val="nil"/>
              <w:bottom w:val="single" w:sz="4" w:space="0" w:color="auto"/>
            </w:tcBorders>
            <w:shd w:val="clear" w:color="auto" w:fill="auto"/>
            <w:noWrap/>
            <w:hideMark/>
          </w:tcPr>
          <w:p w14:paraId="166E0FEC" w14:textId="77777777" w:rsidR="00197297" w:rsidRPr="0055289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Normal</w:t>
            </w:r>
          </w:p>
        </w:tc>
        <w:tc>
          <w:tcPr>
            <w:tcW w:w="2266" w:type="dxa"/>
            <w:tcBorders>
              <w:top w:val="nil"/>
              <w:bottom w:val="single" w:sz="4" w:space="0" w:color="auto"/>
            </w:tcBorders>
            <w:shd w:val="clear" w:color="auto" w:fill="auto"/>
            <w:noWrap/>
            <w:hideMark/>
          </w:tcPr>
          <w:p w14:paraId="17659E24" w14:textId="77777777" w:rsidR="00197297" w:rsidRPr="0055289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HCV</w:t>
            </w:r>
          </w:p>
        </w:tc>
        <w:tc>
          <w:tcPr>
            <w:tcW w:w="2357" w:type="dxa"/>
            <w:tcBorders>
              <w:top w:val="nil"/>
              <w:bottom w:val="single" w:sz="4" w:space="0" w:color="auto"/>
            </w:tcBorders>
            <w:shd w:val="clear" w:color="auto" w:fill="auto"/>
            <w:noWrap/>
            <w:hideMark/>
          </w:tcPr>
          <w:p w14:paraId="3070878C" w14:textId="77777777" w:rsidR="00197297" w:rsidRPr="0055289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552896">
              <w:rPr>
                <w:rFonts w:ascii="Book Antiqua" w:hAnsi="Book Antiqua"/>
                <w:b/>
                <w:color w:val="auto"/>
              </w:rPr>
              <w:t>HCC</w:t>
            </w:r>
          </w:p>
        </w:tc>
      </w:tr>
      <w:tr w:rsidR="00233626" w:rsidRPr="00552896" w14:paraId="6722D6A5" w14:textId="77777777" w:rsidTr="0023362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tcBorders>
            <w:shd w:val="clear" w:color="auto" w:fill="auto"/>
            <w:noWrap/>
            <w:hideMark/>
          </w:tcPr>
          <w:p w14:paraId="4E8A633F"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Cytoplasmic ERβ</w:t>
            </w:r>
          </w:p>
        </w:tc>
        <w:tc>
          <w:tcPr>
            <w:tcW w:w="2447" w:type="dxa"/>
            <w:tcBorders>
              <w:top w:val="single" w:sz="4" w:space="0" w:color="auto"/>
            </w:tcBorders>
            <w:shd w:val="clear" w:color="auto" w:fill="auto"/>
            <w:noWrap/>
            <w:hideMark/>
          </w:tcPr>
          <w:p w14:paraId="2E0E3CB5" w14:textId="77777777" w:rsidR="00197297" w:rsidRPr="00233626" w:rsidRDefault="00197297" w:rsidP="00E000C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233626">
              <w:rPr>
                <w:rFonts w:ascii="Book Antiqua" w:hAnsi="Book Antiqua"/>
                <w:color w:val="auto"/>
              </w:rPr>
              <w:t>0.61233 (0.0599)</w:t>
            </w:r>
          </w:p>
        </w:tc>
        <w:tc>
          <w:tcPr>
            <w:tcW w:w="2266" w:type="dxa"/>
            <w:tcBorders>
              <w:top w:val="single" w:sz="4" w:space="0" w:color="auto"/>
            </w:tcBorders>
            <w:shd w:val="clear" w:color="auto" w:fill="auto"/>
            <w:noWrap/>
            <w:hideMark/>
          </w:tcPr>
          <w:p w14:paraId="733BB6E7" w14:textId="47BCF40B" w:rsidR="00197297" w:rsidRPr="00233626" w:rsidRDefault="00197297" w:rsidP="00E000C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233626">
              <w:rPr>
                <w:rFonts w:ascii="Book Antiqua" w:hAnsi="Book Antiqua"/>
                <w:color w:val="auto"/>
              </w:rPr>
              <w:t>0.74376 (&lt;</w:t>
            </w:r>
            <w:r w:rsidR="00233626" w:rsidRPr="00233626">
              <w:rPr>
                <w:rFonts w:ascii="Book Antiqua" w:eastAsia="SimSun" w:hAnsi="Book Antiqua" w:hint="eastAsia"/>
                <w:color w:val="auto"/>
                <w:lang w:eastAsia="zh-CN"/>
              </w:rPr>
              <w:t xml:space="preserve"> </w:t>
            </w:r>
            <w:r w:rsidRPr="00233626">
              <w:rPr>
                <w:rFonts w:ascii="Book Antiqua" w:hAnsi="Book Antiqua"/>
                <w:color w:val="auto"/>
              </w:rPr>
              <w:t>0.0001)</w:t>
            </w:r>
            <w:r w:rsidRPr="00233626">
              <w:rPr>
                <w:rFonts w:ascii="Book Antiqua" w:hAnsi="Book Antiqua"/>
                <w:color w:val="auto"/>
                <w:vertAlign w:val="superscript"/>
              </w:rPr>
              <w:t>a</w:t>
            </w:r>
          </w:p>
        </w:tc>
        <w:tc>
          <w:tcPr>
            <w:tcW w:w="2357" w:type="dxa"/>
            <w:tcBorders>
              <w:top w:val="single" w:sz="4" w:space="0" w:color="auto"/>
            </w:tcBorders>
            <w:shd w:val="clear" w:color="auto" w:fill="auto"/>
            <w:noWrap/>
            <w:hideMark/>
          </w:tcPr>
          <w:p w14:paraId="54E4C33D" w14:textId="77777777" w:rsidR="00197297" w:rsidRPr="00233626" w:rsidRDefault="00197297" w:rsidP="00E000C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233626">
              <w:rPr>
                <w:rFonts w:ascii="Book Antiqua" w:hAnsi="Book Antiqua"/>
                <w:color w:val="auto"/>
              </w:rPr>
              <w:t>0.79765 (0.0158)</w:t>
            </w:r>
            <w:r w:rsidRPr="00233626">
              <w:rPr>
                <w:rFonts w:ascii="Book Antiqua" w:hAnsi="Book Antiqua"/>
                <w:color w:val="auto"/>
                <w:vertAlign w:val="superscript"/>
              </w:rPr>
              <w:t>b</w:t>
            </w:r>
          </w:p>
        </w:tc>
      </w:tr>
      <w:tr w:rsidR="00233626" w:rsidRPr="00552896" w14:paraId="6BD0E5F2" w14:textId="77777777" w:rsidTr="00233626">
        <w:trPr>
          <w:trHeight w:val="304"/>
        </w:trPr>
        <w:tc>
          <w:tcPr>
            <w:cnfStyle w:val="001000000000" w:firstRow="0" w:lastRow="0" w:firstColumn="1" w:lastColumn="0" w:oddVBand="0" w:evenVBand="0" w:oddHBand="0" w:evenHBand="0" w:firstRowFirstColumn="0" w:firstRowLastColumn="0" w:lastRowFirstColumn="0" w:lastRowLastColumn="0"/>
            <w:tcW w:w="2465" w:type="dxa"/>
            <w:shd w:val="clear" w:color="auto" w:fill="auto"/>
            <w:noWrap/>
            <w:hideMark/>
          </w:tcPr>
          <w:p w14:paraId="3E916FD4"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Cytoplasmic pIKK</w:t>
            </w:r>
          </w:p>
        </w:tc>
        <w:tc>
          <w:tcPr>
            <w:tcW w:w="2447" w:type="dxa"/>
            <w:shd w:val="clear" w:color="auto" w:fill="auto"/>
            <w:noWrap/>
            <w:hideMark/>
          </w:tcPr>
          <w:p w14:paraId="6C7BE377" w14:textId="77777777" w:rsidR="00197297" w:rsidRPr="0023362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233626">
              <w:rPr>
                <w:rFonts w:ascii="Book Antiqua" w:hAnsi="Book Antiqua"/>
                <w:color w:val="auto"/>
              </w:rPr>
              <w:t>-0.66837 (0.0346)</w:t>
            </w:r>
            <w:r w:rsidRPr="00233626">
              <w:rPr>
                <w:rFonts w:ascii="Book Antiqua" w:hAnsi="Book Antiqua"/>
                <w:color w:val="auto"/>
                <w:vertAlign w:val="superscript"/>
              </w:rPr>
              <w:t>a</w:t>
            </w:r>
          </w:p>
        </w:tc>
        <w:tc>
          <w:tcPr>
            <w:tcW w:w="2266" w:type="dxa"/>
            <w:shd w:val="clear" w:color="auto" w:fill="auto"/>
            <w:noWrap/>
            <w:hideMark/>
          </w:tcPr>
          <w:p w14:paraId="67D2490F" w14:textId="77777777" w:rsidR="00197297" w:rsidRPr="0023362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233626">
              <w:rPr>
                <w:rFonts w:ascii="Book Antiqua" w:hAnsi="Book Antiqua"/>
                <w:color w:val="auto"/>
              </w:rPr>
              <w:t>-0.00698 (0.9828)</w:t>
            </w:r>
          </w:p>
        </w:tc>
        <w:tc>
          <w:tcPr>
            <w:tcW w:w="2357" w:type="dxa"/>
            <w:shd w:val="clear" w:color="auto" w:fill="auto"/>
            <w:noWrap/>
            <w:hideMark/>
          </w:tcPr>
          <w:p w14:paraId="0949B5D2" w14:textId="77777777" w:rsidR="00197297" w:rsidRPr="0023362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233626">
              <w:rPr>
                <w:rFonts w:ascii="Book Antiqua" w:hAnsi="Book Antiqua"/>
                <w:color w:val="auto"/>
              </w:rPr>
              <w:t>-0.56014 (0.0194)</w:t>
            </w:r>
            <w:r w:rsidRPr="00233626">
              <w:rPr>
                <w:rFonts w:ascii="Book Antiqua" w:hAnsi="Book Antiqua"/>
                <w:color w:val="auto"/>
                <w:vertAlign w:val="superscript"/>
              </w:rPr>
              <w:t>a</w:t>
            </w:r>
          </w:p>
        </w:tc>
      </w:tr>
      <w:tr w:rsidR="00233626" w:rsidRPr="00552896" w14:paraId="4968DCD2" w14:textId="77777777" w:rsidTr="0023362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535" w:type="dxa"/>
            <w:gridSpan w:val="4"/>
            <w:tcBorders>
              <w:top w:val="single" w:sz="4" w:space="0" w:color="auto"/>
              <w:bottom w:val="single" w:sz="4" w:space="0" w:color="auto"/>
            </w:tcBorders>
            <w:shd w:val="clear" w:color="auto" w:fill="auto"/>
            <w:noWrap/>
          </w:tcPr>
          <w:p w14:paraId="6F2068FE" w14:textId="77777777" w:rsidR="00197297" w:rsidRPr="00233626" w:rsidRDefault="00197297" w:rsidP="00E000CC">
            <w:pPr>
              <w:snapToGrid w:val="0"/>
              <w:spacing w:line="360" w:lineRule="auto"/>
              <w:jc w:val="both"/>
              <w:rPr>
                <w:rFonts w:ascii="Book Antiqua" w:hAnsi="Book Antiqua"/>
                <w:color w:val="auto"/>
              </w:rPr>
            </w:pPr>
            <w:r w:rsidRPr="00233626">
              <w:rPr>
                <w:rFonts w:ascii="Book Antiqua" w:hAnsi="Book Antiqua"/>
                <w:color w:val="auto"/>
              </w:rPr>
              <w:t>Correlations with cytoplasmic ERβ</w:t>
            </w:r>
          </w:p>
        </w:tc>
      </w:tr>
      <w:tr w:rsidR="00233626" w:rsidRPr="00552896" w14:paraId="5D1DF5E4" w14:textId="77777777" w:rsidTr="00233626">
        <w:trPr>
          <w:trHeight w:val="304"/>
        </w:trPr>
        <w:tc>
          <w:tcPr>
            <w:cnfStyle w:val="001000000000" w:firstRow="0" w:lastRow="0" w:firstColumn="1" w:lastColumn="0" w:oddVBand="0" w:evenVBand="0" w:oddHBand="0" w:evenHBand="0" w:firstRowFirstColumn="0" w:firstRowLastColumn="0" w:lastRowFirstColumn="0" w:lastRowLastColumn="0"/>
            <w:tcW w:w="2465" w:type="dxa"/>
            <w:shd w:val="clear" w:color="auto" w:fill="auto"/>
            <w:noWrap/>
          </w:tcPr>
          <w:p w14:paraId="56EC4A91" w14:textId="77777777" w:rsidR="00197297" w:rsidRPr="00552896" w:rsidRDefault="00197297" w:rsidP="00E000CC">
            <w:pPr>
              <w:snapToGrid w:val="0"/>
              <w:spacing w:line="360" w:lineRule="auto"/>
              <w:jc w:val="both"/>
              <w:rPr>
                <w:rFonts w:ascii="Book Antiqua" w:hAnsi="Book Antiqua"/>
                <w:color w:val="auto"/>
              </w:rPr>
            </w:pPr>
            <w:r w:rsidRPr="00552896">
              <w:rPr>
                <w:rFonts w:ascii="Book Antiqua" w:hAnsi="Book Antiqua"/>
                <w:b w:val="0"/>
                <w:color w:val="auto"/>
              </w:rPr>
              <w:t>Cytoplasmic ERα</w:t>
            </w:r>
          </w:p>
        </w:tc>
        <w:tc>
          <w:tcPr>
            <w:tcW w:w="2447" w:type="dxa"/>
            <w:shd w:val="clear" w:color="auto" w:fill="auto"/>
            <w:noWrap/>
          </w:tcPr>
          <w:p w14:paraId="41F57431" w14:textId="77777777" w:rsidR="00197297" w:rsidRPr="0023362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233626">
              <w:rPr>
                <w:rFonts w:ascii="Book Antiqua" w:hAnsi="Book Antiqua"/>
                <w:color w:val="auto"/>
              </w:rPr>
              <w:t>0.61233 (0.0599)</w:t>
            </w:r>
          </w:p>
        </w:tc>
        <w:tc>
          <w:tcPr>
            <w:tcW w:w="2266" w:type="dxa"/>
            <w:shd w:val="clear" w:color="auto" w:fill="auto"/>
            <w:noWrap/>
          </w:tcPr>
          <w:p w14:paraId="00775BA3" w14:textId="111E0545" w:rsidR="00197297" w:rsidRPr="0023362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233626">
              <w:rPr>
                <w:rFonts w:ascii="Book Antiqua" w:hAnsi="Book Antiqua"/>
                <w:color w:val="auto"/>
              </w:rPr>
              <w:t>0.91363 (&lt;</w:t>
            </w:r>
            <w:r w:rsidR="00233626" w:rsidRPr="00233626">
              <w:rPr>
                <w:rFonts w:ascii="Book Antiqua" w:eastAsia="SimSun" w:hAnsi="Book Antiqua" w:hint="eastAsia"/>
                <w:color w:val="auto"/>
                <w:lang w:eastAsia="zh-CN"/>
              </w:rPr>
              <w:t xml:space="preserve"> </w:t>
            </w:r>
            <w:r w:rsidRPr="00233626">
              <w:rPr>
                <w:rFonts w:ascii="Book Antiqua" w:hAnsi="Book Antiqua"/>
                <w:color w:val="auto"/>
              </w:rPr>
              <w:t>0.0001)</w:t>
            </w:r>
            <w:r w:rsidRPr="00233626">
              <w:rPr>
                <w:rFonts w:ascii="Book Antiqua" w:hAnsi="Book Antiqua"/>
                <w:color w:val="auto"/>
                <w:vertAlign w:val="superscript"/>
              </w:rPr>
              <w:t>b</w:t>
            </w:r>
          </w:p>
        </w:tc>
        <w:tc>
          <w:tcPr>
            <w:tcW w:w="2357" w:type="dxa"/>
            <w:shd w:val="clear" w:color="auto" w:fill="auto"/>
            <w:noWrap/>
          </w:tcPr>
          <w:p w14:paraId="7E033BE7" w14:textId="77777777" w:rsidR="00197297" w:rsidRPr="00233626" w:rsidRDefault="00197297" w:rsidP="00E000C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233626">
              <w:rPr>
                <w:rFonts w:ascii="Book Antiqua" w:hAnsi="Book Antiqua"/>
                <w:color w:val="auto"/>
              </w:rPr>
              <w:t>0.79765 (0.0001)</w:t>
            </w:r>
            <w:r w:rsidRPr="00233626">
              <w:rPr>
                <w:rFonts w:ascii="Book Antiqua" w:hAnsi="Book Antiqua"/>
                <w:color w:val="auto"/>
                <w:vertAlign w:val="superscript"/>
              </w:rPr>
              <w:t>b</w:t>
            </w:r>
          </w:p>
        </w:tc>
      </w:tr>
      <w:tr w:rsidR="00233626" w:rsidRPr="00552896" w14:paraId="38317109" w14:textId="77777777" w:rsidTr="0023362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65" w:type="dxa"/>
            <w:shd w:val="clear" w:color="auto" w:fill="auto"/>
            <w:noWrap/>
          </w:tcPr>
          <w:p w14:paraId="616F237D" w14:textId="77777777" w:rsidR="00197297" w:rsidRPr="00552896" w:rsidRDefault="00197297" w:rsidP="00E000CC">
            <w:pPr>
              <w:snapToGrid w:val="0"/>
              <w:spacing w:line="360" w:lineRule="auto"/>
              <w:jc w:val="both"/>
              <w:rPr>
                <w:rFonts w:ascii="Book Antiqua" w:hAnsi="Book Antiqua"/>
                <w:b w:val="0"/>
                <w:color w:val="auto"/>
              </w:rPr>
            </w:pPr>
            <w:r w:rsidRPr="00552896">
              <w:rPr>
                <w:rFonts w:ascii="Book Antiqua" w:hAnsi="Book Antiqua"/>
                <w:b w:val="0"/>
                <w:color w:val="auto"/>
              </w:rPr>
              <w:t>Cytoplasmic pIKK</w:t>
            </w:r>
          </w:p>
        </w:tc>
        <w:tc>
          <w:tcPr>
            <w:tcW w:w="2447" w:type="dxa"/>
            <w:shd w:val="clear" w:color="auto" w:fill="auto"/>
            <w:noWrap/>
          </w:tcPr>
          <w:p w14:paraId="7FB14F51" w14:textId="77777777" w:rsidR="00197297" w:rsidRPr="00233626" w:rsidRDefault="00197297" w:rsidP="00E000C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233626">
              <w:rPr>
                <w:rFonts w:ascii="Book Antiqua" w:hAnsi="Book Antiqua"/>
                <w:color w:val="auto"/>
              </w:rPr>
              <w:t>-0.60909 (0.0616)</w:t>
            </w:r>
          </w:p>
        </w:tc>
        <w:tc>
          <w:tcPr>
            <w:tcW w:w="2266" w:type="dxa"/>
            <w:shd w:val="clear" w:color="auto" w:fill="auto"/>
            <w:noWrap/>
          </w:tcPr>
          <w:p w14:paraId="503CDF9E" w14:textId="77777777" w:rsidR="00197297" w:rsidRPr="00233626" w:rsidRDefault="00197297" w:rsidP="00E000C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233626">
              <w:rPr>
                <w:rFonts w:ascii="Book Antiqua" w:hAnsi="Book Antiqua"/>
                <w:color w:val="auto"/>
              </w:rPr>
              <w:t>-0.29717 (0.3482)</w:t>
            </w:r>
          </w:p>
        </w:tc>
        <w:tc>
          <w:tcPr>
            <w:tcW w:w="2357" w:type="dxa"/>
            <w:shd w:val="clear" w:color="auto" w:fill="auto"/>
            <w:noWrap/>
          </w:tcPr>
          <w:p w14:paraId="4A5BA0B7" w14:textId="77777777" w:rsidR="00197297" w:rsidRPr="00233626" w:rsidRDefault="00197297" w:rsidP="00E000C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233626">
              <w:rPr>
                <w:rFonts w:ascii="Book Antiqua" w:hAnsi="Book Antiqua"/>
                <w:color w:val="auto"/>
              </w:rPr>
              <w:t>-0.60848 (0.0095)</w:t>
            </w:r>
            <w:r w:rsidRPr="00233626">
              <w:rPr>
                <w:rFonts w:ascii="Book Antiqua" w:hAnsi="Book Antiqua"/>
                <w:color w:val="auto"/>
                <w:vertAlign w:val="superscript"/>
              </w:rPr>
              <w:t>a</w:t>
            </w:r>
          </w:p>
        </w:tc>
      </w:tr>
    </w:tbl>
    <w:p w14:paraId="7B40663A" w14:textId="54664470" w:rsidR="00197297" w:rsidRPr="00552896" w:rsidRDefault="00197297" w:rsidP="00E000CC">
      <w:pPr>
        <w:snapToGrid w:val="0"/>
        <w:spacing w:line="360" w:lineRule="auto"/>
        <w:jc w:val="both"/>
        <w:rPr>
          <w:rFonts w:ascii="Book Antiqua" w:hAnsi="Book Antiqua"/>
          <w:b/>
        </w:rPr>
      </w:pPr>
      <w:r w:rsidRPr="00552896">
        <w:rPr>
          <w:rFonts w:ascii="Book Antiqua" w:hAnsi="Book Antiqua"/>
          <w:b/>
        </w:rPr>
        <w:t>Table 6</w:t>
      </w:r>
      <w:r w:rsidR="00D67234">
        <w:rPr>
          <w:rFonts w:ascii="Book Antiqua" w:eastAsia="SimSun" w:hAnsi="Book Antiqua" w:hint="eastAsia"/>
          <w:b/>
          <w:lang w:eastAsia="zh-CN"/>
        </w:rPr>
        <w:t xml:space="preserve"> </w:t>
      </w:r>
      <w:r w:rsidRPr="00552896">
        <w:rPr>
          <w:rFonts w:ascii="Book Antiqua" w:hAnsi="Book Antiqua"/>
          <w:b/>
        </w:rPr>
        <w:t>Spearman correlations of ERα and ERβ expression in cytoplasmic tissue lysates with cytoplasmic pIKK</w:t>
      </w:r>
    </w:p>
    <w:p w14:paraId="505DA6F4" w14:textId="67CE76E3" w:rsidR="00197297" w:rsidRPr="00233626" w:rsidRDefault="00233626" w:rsidP="00233626">
      <w:pPr>
        <w:snapToGrid w:val="0"/>
        <w:spacing w:line="360" w:lineRule="auto"/>
        <w:jc w:val="both"/>
        <w:rPr>
          <w:rFonts w:ascii="Book Antiqua" w:eastAsia="SimSun" w:hAnsi="Book Antiqua"/>
          <w:lang w:eastAsia="zh-CN"/>
        </w:rPr>
      </w:pPr>
      <w:r w:rsidRPr="00D67234">
        <w:rPr>
          <w:rFonts w:ascii="Book Antiqua" w:hAnsi="Book Antiqua"/>
          <w:vertAlign w:val="superscript"/>
        </w:rPr>
        <w:t>a</w:t>
      </w:r>
      <w:r w:rsidRPr="00552896">
        <w:rPr>
          <w:rFonts w:ascii="Book Antiqua" w:hAnsi="Book Antiqua"/>
          <w:i/>
        </w:rPr>
        <w:t>P</w:t>
      </w:r>
      <w:r>
        <w:rPr>
          <w:rFonts w:ascii="Book Antiqua" w:eastAsia="SimSun" w:hAnsi="Book Antiqua" w:hint="eastAsia"/>
          <w:i/>
          <w:lang w:eastAsia="zh-CN"/>
        </w:rPr>
        <w:t xml:space="preserve"> </w:t>
      </w:r>
      <w:r w:rsidRPr="00552896">
        <w:rPr>
          <w:rFonts w:ascii="Book Antiqua" w:hAnsi="Book Antiqua"/>
        </w:rPr>
        <w:t>&lt;</w:t>
      </w:r>
      <w:r>
        <w:rPr>
          <w:rFonts w:ascii="Book Antiqua" w:eastAsia="SimSun" w:hAnsi="Book Antiqua" w:hint="eastAsia"/>
          <w:lang w:eastAsia="zh-CN"/>
        </w:rPr>
        <w:t xml:space="preserve"> </w:t>
      </w:r>
      <w:r w:rsidRPr="00552896">
        <w:rPr>
          <w:rFonts w:ascii="Book Antiqua" w:hAnsi="Book Antiqua"/>
        </w:rPr>
        <w:t xml:space="preserve">0.05, </w:t>
      </w:r>
      <w:r w:rsidRPr="00D67234">
        <w:rPr>
          <w:rFonts w:ascii="Book Antiqua" w:hAnsi="Book Antiqua"/>
          <w:vertAlign w:val="superscript"/>
        </w:rPr>
        <w:t>b</w:t>
      </w:r>
      <w:r w:rsidRPr="00552896">
        <w:rPr>
          <w:rFonts w:ascii="Book Antiqua" w:hAnsi="Book Antiqua"/>
          <w:i/>
        </w:rPr>
        <w:t>P</w:t>
      </w:r>
      <w:r>
        <w:rPr>
          <w:rFonts w:ascii="Book Antiqua" w:eastAsia="SimSun" w:hAnsi="Book Antiqua" w:hint="eastAsia"/>
          <w:i/>
          <w:lang w:eastAsia="zh-CN"/>
        </w:rPr>
        <w:t xml:space="preserve"> </w:t>
      </w:r>
      <w:r w:rsidRPr="00552896">
        <w:rPr>
          <w:rFonts w:ascii="Book Antiqua" w:hAnsi="Book Antiqua"/>
        </w:rPr>
        <w:t>&lt;</w:t>
      </w:r>
      <w:r>
        <w:rPr>
          <w:rFonts w:ascii="Book Antiqua" w:eastAsia="SimSun" w:hAnsi="Book Antiqua" w:hint="eastAsia"/>
          <w:lang w:eastAsia="zh-CN"/>
        </w:rPr>
        <w:t xml:space="preserve"> </w:t>
      </w:r>
      <w:r>
        <w:rPr>
          <w:rFonts w:ascii="Book Antiqua" w:hAnsi="Book Antiqua"/>
        </w:rPr>
        <w:t>0.001</w:t>
      </w:r>
      <w:r>
        <w:rPr>
          <w:rFonts w:ascii="Book Antiqua" w:eastAsia="SimSun" w:hAnsi="Book Antiqua" w:hint="eastAsia"/>
          <w:lang w:eastAsia="zh-CN"/>
        </w:rPr>
        <w:t>.</w:t>
      </w:r>
      <w:r w:rsidR="00EF5303">
        <w:rPr>
          <w:rFonts w:ascii="Book Antiqua" w:eastAsia="SimSun" w:hAnsi="Book Antiqua" w:hint="eastAsia"/>
          <w:lang w:eastAsia="zh-CN"/>
        </w:rPr>
        <w:t xml:space="preserve"> </w:t>
      </w:r>
      <w:r w:rsidR="00EF5303" w:rsidRPr="00552896">
        <w:rPr>
          <w:rFonts w:ascii="Book Antiqua" w:hAnsi="Book Antiqua"/>
        </w:rPr>
        <w:t>HCV</w:t>
      </w:r>
      <w:r w:rsidR="00EF5303">
        <w:rPr>
          <w:rFonts w:ascii="Book Antiqua" w:eastAsia="SimSun" w:hAnsi="Book Antiqua" w:hint="eastAsia"/>
          <w:lang w:eastAsia="zh-CN"/>
        </w:rPr>
        <w:t xml:space="preserve">: </w:t>
      </w:r>
      <w:r w:rsidR="00EF5303" w:rsidRPr="00D2152D">
        <w:rPr>
          <w:rFonts w:ascii="Book Antiqua" w:hAnsi="Book Antiqua" w:cs="Verdana"/>
          <w:caps/>
        </w:rPr>
        <w:t>h</w:t>
      </w:r>
      <w:r w:rsidR="00EF5303" w:rsidRPr="00552896">
        <w:rPr>
          <w:rFonts w:ascii="Book Antiqua" w:hAnsi="Book Antiqua" w:cs="Verdana"/>
        </w:rPr>
        <w:t>epatitis C virus</w:t>
      </w:r>
      <w:r w:rsidR="00EF5303">
        <w:rPr>
          <w:rFonts w:ascii="Book Antiqua" w:eastAsia="SimSun" w:hAnsi="Book Antiqua" w:cs="Verdana" w:hint="eastAsia"/>
          <w:lang w:eastAsia="zh-CN"/>
        </w:rPr>
        <w:t xml:space="preserve">; </w:t>
      </w:r>
      <w:r w:rsidR="00EF5303" w:rsidRPr="00552896">
        <w:rPr>
          <w:rFonts w:ascii="Book Antiqua" w:hAnsi="Book Antiqua"/>
        </w:rPr>
        <w:t>HCC</w:t>
      </w:r>
      <w:r w:rsidR="00EF5303">
        <w:rPr>
          <w:rFonts w:ascii="Book Antiqua" w:eastAsia="SimSun" w:hAnsi="Book Antiqua" w:hint="eastAsia"/>
          <w:lang w:eastAsia="zh-CN"/>
        </w:rPr>
        <w:t xml:space="preserve">: </w:t>
      </w:r>
      <w:r w:rsidR="00EF5303" w:rsidRPr="00EF5303">
        <w:rPr>
          <w:rFonts w:ascii="Book Antiqua" w:hAnsi="Book Antiqua"/>
          <w:caps/>
        </w:rPr>
        <w:t>h</w:t>
      </w:r>
      <w:r w:rsidR="00EF5303" w:rsidRPr="00552896">
        <w:rPr>
          <w:rFonts w:ascii="Book Antiqua" w:hAnsi="Book Antiqua"/>
        </w:rPr>
        <w:t>epatocellular carcinoma</w:t>
      </w:r>
      <w:r w:rsidR="00EF5303">
        <w:rPr>
          <w:rFonts w:ascii="Book Antiqua" w:eastAsia="SimSun" w:hAnsi="Book Antiqua" w:hint="eastAsia"/>
          <w:lang w:eastAsia="zh-CN"/>
        </w:rPr>
        <w:t xml:space="preserve">; </w:t>
      </w:r>
      <w:r w:rsidR="00EF5303" w:rsidRPr="00552896">
        <w:rPr>
          <w:rFonts w:ascii="Book Antiqua" w:hAnsi="Book Antiqua"/>
        </w:rPr>
        <w:t>ER</w:t>
      </w:r>
      <w:r w:rsidR="00EF5303">
        <w:rPr>
          <w:rFonts w:ascii="Book Antiqua" w:eastAsia="SimSun" w:hAnsi="Book Antiqua" w:hint="eastAsia"/>
          <w:lang w:eastAsia="zh-CN"/>
        </w:rPr>
        <w:t xml:space="preserve">: </w:t>
      </w:r>
      <w:r w:rsidR="00EF5303" w:rsidRPr="00EF5303">
        <w:rPr>
          <w:rFonts w:ascii="Book Antiqua" w:hAnsi="Book Antiqua"/>
          <w:caps/>
        </w:rPr>
        <w:t>e</w:t>
      </w:r>
      <w:r w:rsidR="00EF5303" w:rsidRPr="00552896">
        <w:rPr>
          <w:rFonts w:ascii="Book Antiqua" w:hAnsi="Book Antiqua"/>
        </w:rPr>
        <w:t>strogen receptor</w:t>
      </w:r>
      <w:r w:rsidR="00EF5303">
        <w:rPr>
          <w:rFonts w:ascii="Book Antiqua" w:eastAsia="SimSun" w:hAnsi="Book Antiqua" w:hint="eastAsia"/>
          <w:lang w:eastAsia="zh-CN"/>
        </w:rPr>
        <w:t>.</w:t>
      </w:r>
    </w:p>
    <w:sectPr w:rsidR="00197297" w:rsidRPr="00233626" w:rsidSect="00331BE4">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6181C" w14:textId="77777777" w:rsidR="005A7335" w:rsidRDefault="005A7335" w:rsidP="00444C0E">
      <w:r>
        <w:separator/>
      </w:r>
    </w:p>
  </w:endnote>
  <w:endnote w:type="continuationSeparator" w:id="0">
    <w:p w14:paraId="6A7DE4CA" w14:textId="77777777" w:rsidR="005A7335" w:rsidRDefault="005A7335" w:rsidP="00444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Òøè&amp;35'38@ª†!}D">
    <w:altName w:val="Cambria"/>
    <w:panose1 w:val="00000000000000000000"/>
    <w:charset w:val="4D"/>
    <w:family w:val="auto"/>
    <w:notTrueType/>
    <w:pitch w:val="default"/>
    <w:sig w:usb0="00000003" w:usb1="00000000" w:usb2="00000000" w:usb3="00000000" w:csb0="00000001" w:csb1="00000000"/>
  </w:font>
  <w:font w:name="SegoeUI">
    <w:altName w:val="Cambria"/>
    <w:panose1 w:val="00000000000000000000"/>
    <w:charset w:val="00"/>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Myriad Pro Semibold It">
    <w:altName w:val="Corbel"/>
    <w:charset w:val="00"/>
    <w:family w:val="auto"/>
    <w:pitch w:val="variable"/>
    <w:sig w:usb0="00000001" w:usb1="00000001" w:usb2="00000000" w:usb3="00000000" w:csb0="0000019F" w:csb1="00000000"/>
  </w:font>
  <w:font w:name="OpenSans">
    <w:altName w:val="Cambria"/>
    <w:panose1 w:val="00000000000000000000"/>
    <w:charset w:val="00"/>
    <w:family w:val="auto"/>
    <w:notTrueType/>
    <w:pitch w:val="default"/>
    <w:sig w:usb0="00000003" w:usb1="00000000" w:usb2="00000000" w:usb3="00000000" w:csb0="00000001" w:csb1="00000000"/>
  </w:font>
  <w:font w:name="Roboto-Medium">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551DC" w14:textId="77777777" w:rsidR="00D2152D" w:rsidRDefault="00D2152D" w:rsidP="00444C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24402" w14:textId="77777777" w:rsidR="00D2152D" w:rsidRDefault="00D2152D" w:rsidP="002106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BBF53" w14:textId="77777777" w:rsidR="00D2152D" w:rsidRDefault="00D2152D" w:rsidP="00444C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519">
      <w:rPr>
        <w:rStyle w:val="PageNumber"/>
        <w:noProof/>
      </w:rPr>
      <w:t>48</w:t>
    </w:r>
    <w:r>
      <w:rPr>
        <w:rStyle w:val="PageNumber"/>
      </w:rPr>
      <w:fldChar w:fldCharType="end"/>
    </w:r>
  </w:p>
  <w:p w14:paraId="3817BB9A" w14:textId="77777777" w:rsidR="00D2152D" w:rsidRDefault="00D2152D" w:rsidP="0021066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525D7" w14:textId="77777777" w:rsidR="005A7335" w:rsidRDefault="005A7335" w:rsidP="00444C0E">
      <w:r>
        <w:separator/>
      </w:r>
    </w:p>
  </w:footnote>
  <w:footnote w:type="continuationSeparator" w:id="0">
    <w:p w14:paraId="1A00887E" w14:textId="77777777" w:rsidR="005A7335" w:rsidRDefault="005A7335" w:rsidP="00444C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eedt0w6zafs8e0z24xfdtyp9vrdazfrxp2&quot;&gt;Oct_2015&lt;record-ids&gt;&lt;item&gt;3&lt;/item&gt;&lt;item&gt;6&lt;/item&gt;&lt;item&gt;73&lt;/item&gt;&lt;item&gt;74&lt;/item&gt;&lt;item&gt;76&lt;/item&gt;&lt;item&gt;78&lt;/item&gt;&lt;item&gt;82&lt;/item&gt;&lt;item&gt;98&lt;/item&gt;&lt;item&gt;100&lt;/item&gt;&lt;item&gt;102&lt;/item&gt;&lt;item&gt;104&lt;/item&gt;&lt;item&gt;106&lt;/item&gt;&lt;item&gt;107&lt;/item&gt;&lt;item&gt;109&lt;/item&gt;&lt;item&gt;111&lt;/item&gt;&lt;item&gt;114&lt;/item&gt;&lt;item&gt;115&lt;/item&gt;&lt;item&gt;116&lt;/item&gt;&lt;item&gt;118&lt;/item&gt;&lt;item&gt;140&lt;/item&gt;&lt;item&gt;166&lt;/item&gt;&lt;item&gt;167&lt;/item&gt;&lt;item&gt;169&lt;/item&gt;&lt;item&gt;171&lt;/item&gt;&lt;item&gt;172&lt;/item&gt;&lt;item&gt;173&lt;/item&gt;&lt;item&gt;177&lt;/item&gt;&lt;item&gt;178&lt;/item&gt;&lt;item&gt;179&lt;/item&gt;&lt;item&gt;180&lt;/item&gt;&lt;item&gt;183&lt;/item&gt;&lt;item&gt;185&lt;/item&gt;&lt;item&gt;186&lt;/item&gt;&lt;item&gt;187&lt;/item&gt;&lt;item&gt;188&lt;/item&gt;&lt;item&gt;189&lt;/item&gt;&lt;item&gt;190&lt;/item&gt;&lt;item&gt;192&lt;/item&gt;&lt;item&gt;193&lt;/item&gt;&lt;item&gt;194&lt;/item&gt;&lt;item&gt;195&lt;/item&gt;&lt;item&gt;196&lt;/item&gt;&lt;item&gt;197&lt;/item&gt;&lt;item&gt;198&lt;/item&gt;&lt;item&gt;199&lt;/item&gt;&lt;item&gt;200&lt;/item&gt;&lt;item&gt;203&lt;/item&gt;&lt;item&gt;206&lt;/item&gt;&lt;item&gt;207&lt;/item&gt;&lt;item&gt;208&lt;/item&gt;&lt;item&gt;210&lt;/item&gt;&lt;item&gt;211&lt;/item&gt;&lt;item&gt;213&lt;/item&gt;&lt;item&gt;214&lt;/item&gt;&lt;item&gt;216&lt;/item&gt;&lt;item&gt;217&lt;/item&gt;&lt;item&gt;218&lt;/item&gt;&lt;item&gt;219&lt;/item&gt;&lt;item&gt;220&lt;/item&gt;&lt;item&gt;221&lt;/item&gt;&lt;item&gt;222&lt;/item&gt;&lt;item&gt;223&lt;/item&gt;&lt;item&gt;225&lt;/item&gt;&lt;item&gt;226&lt;/item&gt;&lt;item&gt;227&lt;/item&gt;&lt;item&gt;229&lt;/item&gt;&lt;item&gt;232&lt;/item&gt;&lt;item&gt;233&lt;/item&gt;&lt;item&gt;234&lt;/item&gt;&lt;item&gt;236&lt;/item&gt;&lt;item&gt;237&lt;/item&gt;&lt;item&gt;238&lt;/item&gt;&lt;/record-ids&gt;&lt;/item&gt;&lt;/Libraries&gt;"/>
  </w:docVars>
  <w:rsids>
    <w:rsidRoot w:val="005D105E"/>
    <w:rsid w:val="00002E36"/>
    <w:rsid w:val="000075B2"/>
    <w:rsid w:val="00014A8B"/>
    <w:rsid w:val="00020519"/>
    <w:rsid w:val="00020621"/>
    <w:rsid w:val="00020D0E"/>
    <w:rsid w:val="00022880"/>
    <w:rsid w:val="00031329"/>
    <w:rsid w:val="00031A98"/>
    <w:rsid w:val="00031B5A"/>
    <w:rsid w:val="000328F7"/>
    <w:rsid w:val="00036189"/>
    <w:rsid w:val="00036281"/>
    <w:rsid w:val="00040271"/>
    <w:rsid w:val="000405A6"/>
    <w:rsid w:val="000420C3"/>
    <w:rsid w:val="0004257F"/>
    <w:rsid w:val="00051BBB"/>
    <w:rsid w:val="00057481"/>
    <w:rsid w:val="00057E76"/>
    <w:rsid w:val="00060084"/>
    <w:rsid w:val="000609E1"/>
    <w:rsid w:val="0006236E"/>
    <w:rsid w:val="00065F3A"/>
    <w:rsid w:val="0007077D"/>
    <w:rsid w:val="00071AB1"/>
    <w:rsid w:val="00074DE3"/>
    <w:rsid w:val="000802CD"/>
    <w:rsid w:val="00081DFE"/>
    <w:rsid w:val="0008335B"/>
    <w:rsid w:val="00083D15"/>
    <w:rsid w:val="00084FEC"/>
    <w:rsid w:val="000867D8"/>
    <w:rsid w:val="00087D38"/>
    <w:rsid w:val="00095178"/>
    <w:rsid w:val="0009665F"/>
    <w:rsid w:val="000A15F7"/>
    <w:rsid w:val="000A4848"/>
    <w:rsid w:val="000A52FC"/>
    <w:rsid w:val="000A5D98"/>
    <w:rsid w:val="000A7A78"/>
    <w:rsid w:val="000B0E1B"/>
    <w:rsid w:val="000B4092"/>
    <w:rsid w:val="000B5587"/>
    <w:rsid w:val="000B6A35"/>
    <w:rsid w:val="000C1A9B"/>
    <w:rsid w:val="000C56FA"/>
    <w:rsid w:val="000D152B"/>
    <w:rsid w:val="000D1D4F"/>
    <w:rsid w:val="000D35E4"/>
    <w:rsid w:val="000D4B44"/>
    <w:rsid w:val="000D5406"/>
    <w:rsid w:val="000D6BF4"/>
    <w:rsid w:val="000E0CC1"/>
    <w:rsid w:val="000E1AE0"/>
    <w:rsid w:val="000E2A1F"/>
    <w:rsid w:val="000E30AF"/>
    <w:rsid w:val="000E46A3"/>
    <w:rsid w:val="000E5037"/>
    <w:rsid w:val="000E613E"/>
    <w:rsid w:val="000E6BB2"/>
    <w:rsid w:val="000E7F31"/>
    <w:rsid w:val="000F07A5"/>
    <w:rsid w:val="000F250F"/>
    <w:rsid w:val="000F3CBE"/>
    <w:rsid w:val="000F479D"/>
    <w:rsid w:val="00103245"/>
    <w:rsid w:val="0010364D"/>
    <w:rsid w:val="0010368B"/>
    <w:rsid w:val="00104EED"/>
    <w:rsid w:val="00107AFA"/>
    <w:rsid w:val="001104CD"/>
    <w:rsid w:val="00110DA9"/>
    <w:rsid w:val="00110E6A"/>
    <w:rsid w:val="001116C3"/>
    <w:rsid w:val="00113E49"/>
    <w:rsid w:val="00114634"/>
    <w:rsid w:val="00114D8B"/>
    <w:rsid w:val="00116DEB"/>
    <w:rsid w:val="0013473B"/>
    <w:rsid w:val="00134E44"/>
    <w:rsid w:val="001352A5"/>
    <w:rsid w:val="001362F3"/>
    <w:rsid w:val="0014164A"/>
    <w:rsid w:val="00145408"/>
    <w:rsid w:val="00147F73"/>
    <w:rsid w:val="00152658"/>
    <w:rsid w:val="001532AA"/>
    <w:rsid w:val="001534A2"/>
    <w:rsid w:val="00157D1C"/>
    <w:rsid w:val="001629DC"/>
    <w:rsid w:val="00162F12"/>
    <w:rsid w:val="001634D0"/>
    <w:rsid w:val="001665C9"/>
    <w:rsid w:val="0017452E"/>
    <w:rsid w:val="001762D1"/>
    <w:rsid w:val="00177D7D"/>
    <w:rsid w:val="001815AD"/>
    <w:rsid w:val="001828B5"/>
    <w:rsid w:val="00185F97"/>
    <w:rsid w:val="001868DD"/>
    <w:rsid w:val="001918E0"/>
    <w:rsid w:val="00191DD5"/>
    <w:rsid w:val="00192ACC"/>
    <w:rsid w:val="00197297"/>
    <w:rsid w:val="001A0677"/>
    <w:rsid w:val="001A37A6"/>
    <w:rsid w:val="001A3B41"/>
    <w:rsid w:val="001A480E"/>
    <w:rsid w:val="001A7412"/>
    <w:rsid w:val="001B0F32"/>
    <w:rsid w:val="001B17FD"/>
    <w:rsid w:val="001B1E8F"/>
    <w:rsid w:val="001B1EE4"/>
    <w:rsid w:val="001B20DC"/>
    <w:rsid w:val="001B3041"/>
    <w:rsid w:val="001B341A"/>
    <w:rsid w:val="001B420A"/>
    <w:rsid w:val="001B4853"/>
    <w:rsid w:val="001B561D"/>
    <w:rsid w:val="001B6145"/>
    <w:rsid w:val="001B6B65"/>
    <w:rsid w:val="001B7717"/>
    <w:rsid w:val="001C04F1"/>
    <w:rsid w:val="001C0BFE"/>
    <w:rsid w:val="001C47B2"/>
    <w:rsid w:val="001C641F"/>
    <w:rsid w:val="001C7AF5"/>
    <w:rsid w:val="001D0EB8"/>
    <w:rsid w:val="001D291A"/>
    <w:rsid w:val="001D3336"/>
    <w:rsid w:val="001D36B6"/>
    <w:rsid w:val="001D4376"/>
    <w:rsid w:val="001D4DB2"/>
    <w:rsid w:val="001E2A21"/>
    <w:rsid w:val="001E314B"/>
    <w:rsid w:val="001E6C6A"/>
    <w:rsid w:val="001E6EDF"/>
    <w:rsid w:val="001F019E"/>
    <w:rsid w:val="001F36C9"/>
    <w:rsid w:val="001F69F6"/>
    <w:rsid w:val="001F725E"/>
    <w:rsid w:val="001F78D2"/>
    <w:rsid w:val="00202348"/>
    <w:rsid w:val="00205D11"/>
    <w:rsid w:val="00207B94"/>
    <w:rsid w:val="00210666"/>
    <w:rsid w:val="00212A90"/>
    <w:rsid w:val="00212BE7"/>
    <w:rsid w:val="00213143"/>
    <w:rsid w:val="002137F5"/>
    <w:rsid w:val="00214929"/>
    <w:rsid w:val="0021751D"/>
    <w:rsid w:val="00220DF5"/>
    <w:rsid w:val="00220FE2"/>
    <w:rsid w:val="00221DEA"/>
    <w:rsid w:val="00224123"/>
    <w:rsid w:val="0022671E"/>
    <w:rsid w:val="00230C6A"/>
    <w:rsid w:val="00233626"/>
    <w:rsid w:val="0023493C"/>
    <w:rsid w:val="00234F7A"/>
    <w:rsid w:val="00235327"/>
    <w:rsid w:val="002355E1"/>
    <w:rsid w:val="0023584F"/>
    <w:rsid w:val="00236BBB"/>
    <w:rsid w:val="00240823"/>
    <w:rsid w:val="0024510D"/>
    <w:rsid w:val="00246CB1"/>
    <w:rsid w:val="002525F2"/>
    <w:rsid w:val="00254EE2"/>
    <w:rsid w:val="0026174C"/>
    <w:rsid w:val="00264402"/>
    <w:rsid w:val="00271016"/>
    <w:rsid w:val="002744E4"/>
    <w:rsid w:val="0028066B"/>
    <w:rsid w:val="00282F7C"/>
    <w:rsid w:val="00283111"/>
    <w:rsid w:val="00283615"/>
    <w:rsid w:val="002838A0"/>
    <w:rsid w:val="00283AC4"/>
    <w:rsid w:val="002845ED"/>
    <w:rsid w:val="00284D08"/>
    <w:rsid w:val="00285EA4"/>
    <w:rsid w:val="00286B0E"/>
    <w:rsid w:val="0028749A"/>
    <w:rsid w:val="00292904"/>
    <w:rsid w:val="00294D8B"/>
    <w:rsid w:val="00295D97"/>
    <w:rsid w:val="002966D1"/>
    <w:rsid w:val="00297952"/>
    <w:rsid w:val="002A2A2F"/>
    <w:rsid w:val="002A3E79"/>
    <w:rsid w:val="002A66DF"/>
    <w:rsid w:val="002A6D35"/>
    <w:rsid w:val="002B18B0"/>
    <w:rsid w:val="002B2A82"/>
    <w:rsid w:val="002B58C4"/>
    <w:rsid w:val="002B5B5E"/>
    <w:rsid w:val="002B5CBD"/>
    <w:rsid w:val="002B6EDA"/>
    <w:rsid w:val="002C06F9"/>
    <w:rsid w:val="002C36A3"/>
    <w:rsid w:val="002C3B69"/>
    <w:rsid w:val="002C7132"/>
    <w:rsid w:val="002C7812"/>
    <w:rsid w:val="002D030E"/>
    <w:rsid w:val="002D05FD"/>
    <w:rsid w:val="002D295B"/>
    <w:rsid w:val="002D2EB4"/>
    <w:rsid w:val="002D3CD3"/>
    <w:rsid w:val="002D4A57"/>
    <w:rsid w:val="002D54CA"/>
    <w:rsid w:val="002E0BD2"/>
    <w:rsid w:val="002E1A99"/>
    <w:rsid w:val="002E1FAC"/>
    <w:rsid w:val="002E2277"/>
    <w:rsid w:val="002E29D2"/>
    <w:rsid w:val="002E3A0E"/>
    <w:rsid w:val="002E3DE3"/>
    <w:rsid w:val="002E5C0A"/>
    <w:rsid w:val="002F0A1F"/>
    <w:rsid w:val="002F420C"/>
    <w:rsid w:val="002F5776"/>
    <w:rsid w:val="002F6F34"/>
    <w:rsid w:val="00300963"/>
    <w:rsid w:val="00300DDA"/>
    <w:rsid w:val="00301271"/>
    <w:rsid w:val="00302CE1"/>
    <w:rsid w:val="00303D89"/>
    <w:rsid w:val="003046A3"/>
    <w:rsid w:val="00304ADB"/>
    <w:rsid w:val="00305275"/>
    <w:rsid w:val="003058DE"/>
    <w:rsid w:val="00305D61"/>
    <w:rsid w:val="0030649E"/>
    <w:rsid w:val="00314CB9"/>
    <w:rsid w:val="00325AE2"/>
    <w:rsid w:val="00326450"/>
    <w:rsid w:val="00326923"/>
    <w:rsid w:val="00331BE4"/>
    <w:rsid w:val="00332C56"/>
    <w:rsid w:val="00335704"/>
    <w:rsid w:val="003357C6"/>
    <w:rsid w:val="00337A50"/>
    <w:rsid w:val="00337CD9"/>
    <w:rsid w:val="00340FC3"/>
    <w:rsid w:val="0034456C"/>
    <w:rsid w:val="003462DE"/>
    <w:rsid w:val="003466EA"/>
    <w:rsid w:val="00347644"/>
    <w:rsid w:val="00351F70"/>
    <w:rsid w:val="00353A0F"/>
    <w:rsid w:val="0035660B"/>
    <w:rsid w:val="003573AA"/>
    <w:rsid w:val="00360EC2"/>
    <w:rsid w:val="00361356"/>
    <w:rsid w:val="003619D1"/>
    <w:rsid w:val="00365B61"/>
    <w:rsid w:val="00365FE3"/>
    <w:rsid w:val="0036735B"/>
    <w:rsid w:val="0037000D"/>
    <w:rsid w:val="00372945"/>
    <w:rsid w:val="003733B0"/>
    <w:rsid w:val="00373CFE"/>
    <w:rsid w:val="0037505C"/>
    <w:rsid w:val="0037567F"/>
    <w:rsid w:val="003763CC"/>
    <w:rsid w:val="00381FE5"/>
    <w:rsid w:val="00382078"/>
    <w:rsid w:val="00382515"/>
    <w:rsid w:val="00382AEF"/>
    <w:rsid w:val="00382FF5"/>
    <w:rsid w:val="0038374B"/>
    <w:rsid w:val="00384DBF"/>
    <w:rsid w:val="00392FD2"/>
    <w:rsid w:val="003955AE"/>
    <w:rsid w:val="003A0EA6"/>
    <w:rsid w:val="003A3243"/>
    <w:rsid w:val="003A3E7F"/>
    <w:rsid w:val="003A666A"/>
    <w:rsid w:val="003B2BA2"/>
    <w:rsid w:val="003B30BD"/>
    <w:rsid w:val="003B31DF"/>
    <w:rsid w:val="003B3BEB"/>
    <w:rsid w:val="003B3F45"/>
    <w:rsid w:val="003B4F09"/>
    <w:rsid w:val="003B5D76"/>
    <w:rsid w:val="003B75B4"/>
    <w:rsid w:val="003B7A03"/>
    <w:rsid w:val="003C0085"/>
    <w:rsid w:val="003C3C8E"/>
    <w:rsid w:val="003C689F"/>
    <w:rsid w:val="003C700E"/>
    <w:rsid w:val="003C71C9"/>
    <w:rsid w:val="003C73D9"/>
    <w:rsid w:val="003C7EF7"/>
    <w:rsid w:val="003D0E45"/>
    <w:rsid w:val="003D0FB2"/>
    <w:rsid w:val="003D36A0"/>
    <w:rsid w:val="003D4222"/>
    <w:rsid w:val="003D4C5C"/>
    <w:rsid w:val="003D5058"/>
    <w:rsid w:val="003D53E0"/>
    <w:rsid w:val="003D6F0A"/>
    <w:rsid w:val="003E0EA6"/>
    <w:rsid w:val="003E41F4"/>
    <w:rsid w:val="003E7262"/>
    <w:rsid w:val="003F18E4"/>
    <w:rsid w:val="003F664C"/>
    <w:rsid w:val="004019DB"/>
    <w:rsid w:val="00407D61"/>
    <w:rsid w:val="00411828"/>
    <w:rsid w:val="0041230F"/>
    <w:rsid w:val="0041491E"/>
    <w:rsid w:val="004209DD"/>
    <w:rsid w:val="004215A8"/>
    <w:rsid w:val="00421D10"/>
    <w:rsid w:val="00424D8E"/>
    <w:rsid w:val="0042513F"/>
    <w:rsid w:val="00425C45"/>
    <w:rsid w:val="00434DD4"/>
    <w:rsid w:val="004355CE"/>
    <w:rsid w:val="0044266B"/>
    <w:rsid w:val="00443E5D"/>
    <w:rsid w:val="00444C0E"/>
    <w:rsid w:val="00452605"/>
    <w:rsid w:val="004529B0"/>
    <w:rsid w:val="004625E4"/>
    <w:rsid w:val="0046478D"/>
    <w:rsid w:val="00464FCC"/>
    <w:rsid w:val="004654D9"/>
    <w:rsid w:val="004675BB"/>
    <w:rsid w:val="00467860"/>
    <w:rsid w:val="00467886"/>
    <w:rsid w:val="00467DAD"/>
    <w:rsid w:val="00470F8B"/>
    <w:rsid w:val="00481AFA"/>
    <w:rsid w:val="00482AC2"/>
    <w:rsid w:val="00484182"/>
    <w:rsid w:val="0048489D"/>
    <w:rsid w:val="00491542"/>
    <w:rsid w:val="004952FD"/>
    <w:rsid w:val="00496E0D"/>
    <w:rsid w:val="00497E8E"/>
    <w:rsid w:val="004A02F2"/>
    <w:rsid w:val="004A1C8E"/>
    <w:rsid w:val="004A517D"/>
    <w:rsid w:val="004C6D19"/>
    <w:rsid w:val="004D3916"/>
    <w:rsid w:val="004D441B"/>
    <w:rsid w:val="004D458E"/>
    <w:rsid w:val="004E03A1"/>
    <w:rsid w:val="004E16DF"/>
    <w:rsid w:val="004E1AD3"/>
    <w:rsid w:val="004E35EF"/>
    <w:rsid w:val="004E59E4"/>
    <w:rsid w:val="004E6ACE"/>
    <w:rsid w:val="004E717A"/>
    <w:rsid w:val="004F0991"/>
    <w:rsid w:val="004F0AD2"/>
    <w:rsid w:val="004F289D"/>
    <w:rsid w:val="004F3383"/>
    <w:rsid w:val="004F3557"/>
    <w:rsid w:val="004F3641"/>
    <w:rsid w:val="004F3B9E"/>
    <w:rsid w:val="004F5FD3"/>
    <w:rsid w:val="00501AEC"/>
    <w:rsid w:val="00505B28"/>
    <w:rsid w:val="00512426"/>
    <w:rsid w:val="00513699"/>
    <w:rsid w:val="005149EC"/>
    <w:rsid w:val="0051755A"/>
    <w:rsid w:val="00522161"/>
    <w:rsid w:val="005316D7"/>
    <w:rsid w:val="00531BE2"/>
    <w:rsid w:val="00532A59"/>
    <w:rsid w:val="005347DC"/>
    <w:rsid w:val="005378F3"/>
    <w:rsid w:val="005451C8"/>
    <w:rsid w:val="00545F97"/>
    <w:rsid w:val="005469E5"/>
    <w:rsid w:val="005479D3"/>
    <w:rsid w:val="00550D18"/>
    <w:rsid w:val="0055168B"/>
    <w:rsid w:val="00552896"/>
    <w:rsid w:val="005556F3"/>
    <w:rsid w:val="00556333"/>
    <w:rsid w:val="00560512"/>
    <w:rsid w:val="00561310"/>
    <w:rsid w:val="00562B8F"/>
    <w:rsid w:val="00563650"/>
    <w:rsid w:val="005647E2"/>
    <w:rsid w:val="00566666"/>
    <w:rsid w:val="00566D83"/>
    <w:rsid w:val="005707AB"/>
    <w:rsid w:val="005711EC"/>
    <w:rsid w:val="00575E7E"/>
    <w:rsid w:val="005762A7"/>
    <w:rsid w:val="0058205E"/>
    <w:rsid w:val="00583C65"/>
    <w:rsid w:val="00586072"/>
    <w:rsid w:val="00586275"/>
    <w:rsid w:val="00586408"/>
    <w:rsid w:val="0059310D"/>
    <w:rsid w:val="00595A4A"/>
    <w:rsid w:val="005972E7"/>
    <w:rsid w:val="005A1F7A"/>
    <w:rsid w:val="005A2BAF"/>
    <w:rsid w:val="005A452A"/>
    <w:rsid w:val="005A7335"/>
    <w:rsid w:val="005B1019"/>
    <w:rsid w:val="005B1469"/>
    <w:rsid w:val="005B16C3"/>
    <w:rsid w:val="005B28DB"/>
    <w:rsid w:val="005B458C"/>
    <w:rsid w:val="005B5692"/>
    <w:rsid w:val="005B74A9"/>
    <w:rsid w:val="005C229D"/>
    <w:rsid w:val="005D0F9A"/>
    <w:rsid w:val="005D105E"/>
    <w:rsid w:val="005D1D59"/>
    <w:rsid w:val="005D3649"/>
    <w:rsid w:val="005D6F0A"/>
    <w:rsid w:val="005D7CAC"/>
    <w:rsid w:val="005E0132"/>
    <w:rsid w:val="005E0B5D"/>
    <w:rsid w:val="005E2CFD"/>
    <w:rsid w:val="005E450D"/>
    <w:rsid w:val="005E4DC8"/>
    <w:rsid w:val="005E51FD"/>
    <w:rsid w:val="005F3310"/>
    <w:rsid w:val="005F6630"/>
    <w:rsid w:val="00602CEB"/>
    <w:rsid w:val="006044C8"/>
    <w:rsid w:val="00605848"/>
    <w:rsid w:val="006063F5"/>
    <w:rsid w:val="0060658B"/>
    <w:rsid w:val="00607843"/>
    <w:rsid w:val="00614E91"/>
    <w:rsid w:val="006151FE"/>
    <w:rsid w:val="00615BAE"/>
    <w:rsid w:val="00621E34"/>
    <w:rsid w:val="0062228B"/>
    <w:rsid w:val="006267E4"/>
    <w:rsid w:val="0062749A"/>
    <w:rsid w:val="00632799"/>
    <w:rsid w:val="00633A0A"/>
    <w:rsid w:val="00641A3B"/>
    <w:rsid w:val="00645095"/>
    <w:rsid w:val="006457B1"/>
    <w:rsid w:val="00645F90"/>
    <w:rsid w:val="00646425"/>
    <w:rsid w:val="0064742C"/>
    <w:rsid w:val="00650B24"/>
    <w:rsid w:val="00650FE7"/>
    <w:rsid w:val="00651740"/>
    <w:rsid w:val="006569AF"/>
    <w:rsid w:val="00657D64"/>
    <w:rsid w:val="006621CB"/>
    <w:rsid w:val="0066328E"/>
    <w:rsid w:val="00663EC4"/>
    <w:rsid w:val="006647B9"/>
    <w:rsid w:val="00666CE1"/>
    <w:rsid w:val="0067007A"/>
    <w:rsid w:val="00672B4D"/>
    <w:rsid w:val="0067765A"/>
    <w:rsid w:val="00677B33"/>
    <w:rsid w:val="00680ED0"/>
    <w:rsid w:val="00682D49"/>
    <w:rsid w:val="00682DDF"/>
    <w:rsid w:val="00684011"/>
    <w:rsid w:val="006875CC"/>
    <w:rsid w:val="006902F7"/>
    <w:rsid w:val="00690945"/>
    <w:rsid w:val="00690BD5"/>
    <w:rsid w:val="006912E1"/>
    <w:rsid w:val="006928C3"/>
    <w:rsid w:val="006930E2"/>
    <w:rsid w:val="00693C31"/>
    <w:rsid w:val="00694055"/>
    <w:rsid w:val="00695DAD"/>
    <w:rsid w:val="0069684C"/>
    <w:rsid w:val="00696C9A"/>
    <w:rsid w:val="006B18BE"/>
    <w:rsid w:val="006B1C8E"/>
    <w:rsid w:val="006B45D3"/>
    <w:rsid w:val="006B5D4F"/>
    <w:rsid w:val="006C2BF0"/>
    <w:rsid w:val="006C2FC2"/>
    <w:rsid w:val="006C43A3"/>
    <w:rsid w:val="006C53EC"/>
    <w:rsid w:val="006C5627"/>
    <w:rsid w:val="006D1914"/>
    <w:rsid w:val="006D2EB4"/>
    <w:rsid w:val="006D39D4"/>
    <w:rsid w:val="006E1F20"/>
    <w:rsid w:val="006E4B2B"/>
    <w:rsid w:val="006E5BE9"/>
    <w:rsid w:val="006E7CDD"/>
    <w:rsid w:val="006F0FEA"/>
    <w:rsid w:val="006F15BB"/>
    <w:rsid w:val="006F239F"/>
    <w:rsid w:val="006F2A76"/>
    <w:rsid w:val="00701CEF"/>
    <w:rsid w:val="00704013"/>
    <w:rsid w:val="00706B49"/>
    <w:rsid w:val="00710ABA"/>
    <w:rsid w:val="0071227F"/>
    <w:rsid w:val="0071279B"/>
    <w:rsid w:val="00712959"/>
    <w:rsid w:val="00715496"/>
    <w:rsid w:val="007247D9"/>
    <w:rsid w:val="00724E5E"/>
    <w:rsid w:val="00727821"/>
    <w:rsid w:val="00730F4D"/>
    <w:rsid w:val="00731064"/>
    <w:rsid w:val="00733955"/>
    <w:rsid w:val="00734484"/>
    <w:rsid w:val="007355EF"/>
    <w:rsid w:val="00735A05"/>
    <w:rsid w:val="007360A1"/>
    <w:rsid w:val="00740342"/>
    <w:rsid w:val="007404BE"/>
    <w:rsid w:val="007427A8"/>
    <w:rsid w:val="00742E9D"/>
    <w:rsid w:val="00742FDB"/>
    <w:rsid w:val="00745E42"/>
    <w:rsid w:val="007546C6"/>
    <w:rsid w:val="00754E93"/>
    <w:rsid w:val="00757141"/>
    <w:rsid w:val="00757E2A"/>
    <w:rsid w:val="00760B50"/>
    <w:rsid w:val="00760EDC"/>
    <w:rsid w:val="0076103A"/>
    <w:rsid w:val="00761349"/>
    <w:rsid w:val="00762F82"/>
    <w:rsid w:val="00764631"/>
    <w:rsid w:val="0076490D"/>
    <w:rsid w:val="00767854"/>
    <w:rsid w:val="00771F59"/>
    <w:rsid w:val="00775AD9"/>
    <w:rsid w:val="00775E0E"/>
    <w:rsid w:val="00777F8E"/>
    <w:rsid w:val="007806E1"/>
    <w:rsid w:val="00781098"/>
    <w:rsid w:val="00784488"/>
    <w:rsid w:val="007870E7"/>
    <w:rsid w:val="00787C6C"/>
    <w:rsid w:val="00792D0D"/>
    <w:rsid w:val="00792F67"/>
    <w:rsid w:val="007976FE"/>
    <w:rsid w:val="007A1BBC"/>
    <w:rsid w:val="007A1E85"/>
    <w:rsid w:val="007A30CF"/>
    <w:rsid w:val="007A4348"/>
    <w:rsid w:val="007A7C2A"/>
    <w:rsid w:val="007B00BD"/>
    <w:rsid w:val="007B082C"/>
    <w:rsid w:val="007B0AC3"/>
    <w:rsid w:val="007B1C71"/>
    <w:rsid w:val="007B2550"/>
    <w:rsid w:val="007B2926"/>
    <w:rsid w:val="007B3DD7"/>
    <w:rsid w:val="007B6542"/>
    <w:rsid w:val="007C082B"/>
    <w:rsid w:val="007C2E92"/>
    <w:rsid w:val="007C31DA"/>
    <w:rsid w:val="007C3B57"/>
    <w:rsid w:val="007D18BC"/>
    <w:rsid w:val="007D70AB"/>
    <w:rsid w:val="007E15D5"/>
    <w:rsid w:val="007E58E8"/>
    <w:rsid w:val="007E79F0"/>
    <w:rsid w:val="007F26EE"/>
    <w:rsid w:val="007F2F90"/>
    <w:rsid w:val="007F565D"/>
    <w:rsid w:val="007F76E9"/>
    <w:rsid w:val="0080107D"/>
    <w:rsid w:val="0080179C"/>
    <w:rsid w:val="00801A8B"/>
    <w:rsid w:val="00802AF8"/>
    <w:rsid w:val="0080338A"/>
    <w:rsid w:val="00803EA6"/>
    <w:rsid w:val="00804D4F"/>
    <w:rsid w:val="00805994"/>
    <w:rsid w:val="008075B8"/>
    <w:rsid w:val="00811D3E"/>
    <w:rsid w:val="00812350"/>
    <w:rsid w:val="008152AF"/>
    <w:rsid w:val="008161FF"/>
    <w:rsid w:val="00820BC1"/>
    <w:rsid w:val="00823D93"/>
    <w:rsid w:val="00825F57"/>
    <w:rsid w:val="00827F32"/>
    <w:rsid w:val="00830955"/>
    <w:rsid w:val="00830E02"/>
    <w:rsid w:val="00832E2B"/>
    <w:rsid w:val="00835C00"/>
    <w:rsid w:val="008364CA"/>
    <w:rsid w:val="008366CA"/>
    <w:rsid w:val="00837EF4"/>
    <w:rsid w:val="00844749"/>
    <w:rsid w:val="00847EED"/>
    <w:rsid w:val="008506FA"/>
    <w:rsid w:val="00851FF2"/>
    <w:rsid w:val="008534E5"/>
    <w:rsid w:val="0085410C"/>
    <w:rsid w:val="008544CF"/>
    <w:rsid w:val="008615E9"/>
    <w:rsid w:val="00863CD8"/>
    <w:rsid w:val="00863E1A"/>
    <w:rsid w:val="008642BD"/>
    <w:rsid w:val="00864E21"/>
    <w:rsid w:val="0086644F"/>
    <w:rsid w:val="008722AB"/>
    <w:rsid w:val="0087324F"/>
    <w:rsid w:val="00881459"/>
    <w:rsid w:val="0088352C"/>
    <w:rsid w:val="00885ACF"/>
    <w:rsid w:val="00891869"/>
    <w:rsid w:val="0089248C"/>
    <w:rsid w:val="00895735"/>
    <w:rsid w:val="008A0378"/>
    <w:rsid w:val="008A120B"/>
    <w:rsid w:val="008A1C13"/>
    <w:rsid w:val="008A4F54"/>
    <w:rsid w:val="008B5F3B"/>
    <w:rsid w:val="008B6685"/>
    <w:rsid w:val="008C040F"/>
    <w:rsid w:val="008C2B54"/>
    <w:rsid w:val="008C2CB5"/>
    <w:rsid w:val="008C51DC"/>
    <w:rsid w:val="008C68F3"/>
    <w:rsid w:val="008C7AE5"/>
    <w:rsid w:val="008D002B"/>
    <w:rsid w:val="008D0032"/>
    <w:rsid w:val="008D06FE"/>
    <w:rsid w:val="008E1657"/>
    <w:rsid w:val="008E261A"/>
    <w:rsid w:val="008E2D2B"/>
    <w:rsid w:val="008E3C46"/>
    <w:rsid w:val="008E7595"/>
    <w:rsid w:val="008F09E3"/>
    <w:rsid w:val="008F1AD6"/>
    <w:rsid w:val="008F2AA7"/>
    <w:rsid w:val="008F2E3D"/>
    <w:rsid w:val="008F713B"/>
    <w:rsid w:val="00901665"/>
    <w:rsid w:val="00904AC0"/>
    <w:rsid w:val="009078F4"/>
    <w:rsid w:val="009102E4"/>
    <w:rsid w:val="00911350"/>
    <w:rsid w:val="009137E9"/>
    <w:rsid w:val="00913A9D"/>
    <w:rsid w:val="00914078"/>
    <w:rsid w:val="00916EB3"/>
    <w:rsid w:val="00917D3B"/>
    <w:rsid w:val="00926FEB"/>
    <w:rsid w:val="00927ED2"/>
    <w:rsid w:val="00931221"/>
    <w:rsid w:val="0093277E"/>
    <w:rsid w:val="009327A6"/>
    <w:rsid w:val="009332FE"/>
    <w:rsid w:val="00934A2F"/>
    <w:rsid w:val="00934BD0"/>
    <w:rsid w:val="0093640B"/>
    <w:rsid w:val="00942FB1"/>
    <w:rsid w:val="00943FC8"/>
    <w:rsid w:val="00946305"/>
    <w:rsid w:val="00947511"/>
    <w:rsid w:val="00947C9D"/>
    <w:rsid w:val="009534DF"/>
    <w:rsid w:val="0095471B"/>
    <w:rsid w:val="00957362"/>
    <w:rsid w:val="00957BDD"/>
    <w:rsid w:val="00960E18"/>
    <w:rsid w:val="0096282A"/>
    <w:rsid w:val="00966931"/>
    <w:rsid w:val="00972400"/>
    <w:rsid w:val="009728D2"/>
    <w:rsid w:val="0097309D"/>
    <w:rsid w:val="00974D7E"/>
    <w:rsid w:val="00976944"/>
    <w:rsid w:val="0098045A"/>
    <w:rsid w:val="0098477C"/>
    <w:rsid w:val="00984A41"/>
    <w:rsid w:val="00987709"/>
    <w:rsid w:val="0099070D"/>
    <w:rsid w:val="00990EB7"/>
    <w:rsid w:val="0099384D"/>
    <w:rsid w:val="00993F89"/>
    <w:rsid w:val="0099431A"/>
    <w:rsid w:val="009953E3"/>
    <w:rsid w:val="0099564F"/>
    <w:rsid w:val="0099668D"/>
    <w:rsid w:val="009971E1"/>
    <w:rsid w:val="009A089C"/>
    <w:rsid w:val="009A0E1B"/>
    <w:rsid w:val="009A0F89"/>
    <w:rsid w:val="009A2B92"/>
    <w:rsid w:val="009A4233"/>
    <w:rsid w:val="009A6EBD"/>
    <w:rsid w:val="009A7EFE"/>
    <w:rsid w:val="009B17F0"/>
    <w:rsid w:val="009B337B"/>
    <w:rsid w:val="009B33A6"/>
    <w:rsid w:val="009B4A86"/>
    <w:rsid w:val="009B7158"/>
    <w:rsid w:val="009B7342"/>
    <w:rsid w:val="009C2941"/>
    <w:rsid w:val="009C40DD"/>
    <w:rsid w:val="009C5CD4"/>
    <w:rsid w:val="009C6C3E"/>
    <w:rsid w:val="009C6CA2"/>
    <w:rsid w:val="009C6D1D"/>
    <w:rsid w:val="009C73F9"/>
    <w:rsid w:val="009D1095"/>
    <w:rsid w:val="009D2176"/>
    <w:rsid w:val="009D2D71"/>
    <w:rsid w:val="009D30B7"/>
    <w:rsid w:val="009D3766"/>
    <w:rsid w:val="009D3A0C"/>
    <w:rsid w:val="009D4F49"/>
    <w:rsid w:val="009D7354"/>
    <w:rsid w:val="009E0DBD"/>
    <w:rsid w:val="009E2DEF"/>
    <w:rsid w:val="009E4F79"/>
    <w:rsid w:val="009E5D01"/>
    <w:rsid w:val="009F1E68"/>
    <w:rsid w:val="009F2437"/>
    <w:rsid w:val="009F5AB2"/>
    <w:rsid w:val="009F70A5"/>
    <w:rsid w:val="009F7532"/>
    <w:rsid w:val="00A001CB"/>
    <w:rsid w:val="00A002E5"/>
    <w:rsid w:val="00A034D6"/>
    <w:rsid w:val="00A03C33"/>
    <w:rsid w:val="00A044BB"/>
    <w:rsid w:val="00A045C7"/>
    <w:rsid w:val="00A06D08"/>
    <w:rsid w:val="00A10959"/>
    <w:rsid w:val="00A119ED"/>
    <w:rsid w:val="00A16934"/>
    <w:rsid w:val="00A16A51"/>
    <w:rsid w:val="00A16D5C"/>
    <w:rsid w:val="00A17CE9"/>
    <w:rsid w:val="00A2204C"/>
    <w:rsid w:val="00A2541F"/>
    <w:rsid w:val="00A27D5F"/>
    <w:rsid w:val="00A30365"/>
    <w:rsid w:val="00A314B1"/>
    <w:rsid w:val="00A317D9"/>
    <w:rsid w:val="00A34CDD"/>
    <w:rsid w:val="00A35108"/>
    <w:rsid w:val="00A35242"/>
    <w:rsid w:val="00A355FF"/>
    <w:rsid w:val="00A35F71"/>
    <w:rsid w:val="00A362D8"/>
    <w:rsid w:val="00A3695F"/>
    <w:rsid w:val="00A37740"/>
    <w:rsid w:val="00A40012"/>
    <w:rsid w:val="00A41583"/>
    <w:rsid w:val="00A41D38"/>
    <w:rsid w:val="00A4444E"/>
    <w:rsid w:val="00A447A2"/>
    <w:rsid w:val="00A45591"/>
    <w:rsid w:val="00A46642"/>
    <w:rsid w:val="00A46E7C"/>
    <w:rsid w:val="00A50547"/>
    <w:rsid w:val="00A53BF6"/>
    <w:rsid w:val="00A53F27"/>
    <w:rsid w:val="00A6305A"/>
    <w:rsid w:val="00A64B08"/>
    <w:rsid w:val="00A66120"/>
    <w:rsid w:val="00A66136"/>
    <w:rsid w:val="00A75CB0"/>
    <w:rsid w:val="00A808EB"/>
    <w:rsid w:val="00A80EC4"/>
    <w:rsid w:val="00A811B0"/>
    <w:rsid w:val="00A82EAD"/>
    <w:rsid w:val="00A83064"/>
    <w:rsid w:val="00A863A1"/>
    <w:rsid w:val="00A8665B"/>
    <w:rsid w:val="00A91E36"/>
    <w:rsid w:val="00A9539A"/>
    <w:rsid w:val="00A959B2"/>
    <w:rsid w:val="00AA466E"/>
    <w:rsid w:val="00AA4D06"/>
    <w:rsid w:val="00AA5A69"/>
    <w:rsid w:val="00AA6B7D"/>
    <w:rsid w:val="00AA7D05"/>
    <w:rsid w:val="00AB1086"/>
    <w:rsid w:val="00AB27CA"/>
    <w:rsid w:val="00AB29C7"/>
    <w:rsid w:val="00AB468E"/>
    <w:rsid w:val="00AB5F51"/>
    <w:rsid w:val="00AB6074"/>
    <w:rsid w:val="00AC113C"/>
    <w:rsid w:val="00AC196D"/>
    <w:rsid w:val="00AC2A4D"/>
    <w:rsid w:val="00AC2CE0"/>
    <w:rsid w:val="00AC40B3"/>
    <w:rsid w:val="00AC68FA"/>
    <w:rsid w:val="00AD0B71"/>
    <w:rsid w:val="00AD1FE7"/>
    <w:rsid w:val="00AD24F8"/>
    <w:rsid w:val="00AD29B3"/>
    <w:rsid w:val="00AD5C1B"/>
    <w:rsid w:val="00AE0975"/>
    <w:rsid w:val="00AE27B9"/>
    <w:rsid w:val="00AE2E6C"/>
    <w:rsid w:val="00AE50F1"/>
    <w:rsid w:val="00AF04C0"/>
    <w:rsid w:val="00AF3BF1"/>
    <w:rsid w:val="00AF42CD"/>
    <w:rsid w:val="00AF48C2"/>
    <w:rsid w:val="00AF5B89"/>
    <w:rsid w:val="00AF6DCB"/>
    <w:rsid w:val="00B076E3"/>
    <w:rsid w:val="00B124C8"/>
    <w:rsid w:val="00B14AFB"/>
    <w:rsid w:val="00B17D7E"/>
    <w:rsid w:val="00B21DA0"/>
    <w:rsid w:val="00B2212C"/>
    <w:rsid w:val="00B253F8"/>
    <w:rsid w:val="00B2676B"/>
    <w:rsid w:val="00B27E16"/>
    <w:rsid w:val="00B27E5B"/>
    <w:rsid w:val="00B3022A"/>
    <w:rsid w:val="00B354D8"/>
    <w:rsid w:val="00B43D41"/>
    <w:rsid w:val="00B51B21"/>
    <w:rsid w:val="00B54A51"/>
    <w:rsid w:val="00B56CAB"/>
    <w:rsid w:val="00B61907"/>
    <w:rsid w:val="00B61A97"/>
    <w:rsid w:val="00B649BA"/>
    <w:rsid w:val="00B67EC4"/>
    <w:rsid w:val="00B7460C"/>
    <w:rsid w:val="00B74EAF"/>
    <w:rsid w:val="00B760C4"/>
    <w:rsid w:val="00B76278"/>
    <w:rsid w:val="00B76820"/>
    <w:rsid w:val="00B83370"/>
    <w:rsid w:val="00B847A1"/>
    <w:rsid w:val="00B863E8"/>
    <w:rsid w:val="00B864D2"/>
    <w:rsid w:val="00B87064"/>
    <w:rsid w:val="00B9351F"/>
    <w:rsid w:val="00B93FBB"/>
    <w:rsid w:val="00B95596"/>
    <w:rsid w:val="00B97720"/>
    <w:rsid w:val="00BA2039"/>
    <w:rsid w:val="00BA721D"/>
    <w:rsid w:val="00BA74AB"/>
    <w:rsid w:val="00BA7A5D"/>
    <w:rsid w:val="00BB006F"/>
    <w:rsid w:val="00BB2C11"/>
    <w:rsid w:val="00BB48C4"/>
    <w:rsid w:val="00BB5A4F"/>
    <w:rsid w:val="00BB772C"/>
    <w:rsid w:val="00BC4672"/>
    <w:rsid w:val="00BC5059"/>
    <w:rsid w:val="00BD2689"/>
    <w:rsid w:val="00BD426E"/>
    <w:rsid w:val="00BD56DA"/>
    <w:rsid w:val="00BE15CD"/>
    <w:rsid w:val="00BE54E9"/>
    <w:rsid w:val="00BE606E"/>
    <w:rsid w:val="00BF0D43"/>
    <w:rsid w:val="00BF273F"/>
    <w:rsid w:val="00BF349D"/>
    <w:rsid w:val="00BF538C"/>
    <w:rsid w:val="00C0242C"/>
    <w:rsid w:val="00C039C3"/>
    <w:rsid w:val="00C0496E"/>
    <w:rsid w:val="00C118B3"/>
    <w:rsid w:val="00C12E8B"/>
    <w:rsid w:val="00C17307"/>
    <w:rsid w:val="00C2237C"/>
    <w:rsid w:val="00C2410F"/>
    <w:rsid w:val="00C26644"/>
    <w:rsid w:val="00C3021C"/>
    <w:rsid w:val="00C32F5E"/>
    <w:rsid w:val="00C334DD"/>
    <w:rsid w:val="00C33571"/>
    <w:rsid w:val="00C33EA3"/>
    <w:rsid w:val="00C36353"/>
    <w:rsid w:val="00C42672"/>
    <w:rsid w:val="00C42806"/>
    <w:rsid w:val="00C46126"/>
    <w:rsid w:val="00C55514"/>
    <w:rsid w:val="00C558B8"/>
    <w:rsid w:val="00C55B12"/>
    <w:rsid w:val="00C578CD"/>
    <w:rsid w:val="00C60DCC"/>
    <w:rsid w:val="00C64A89"/>
    <w:rsid w:val="00C725E3"/>
    <w:rsid w:val="00C72C56"/>
    <w:rsid w:val="00C77FF1"/>
    <w:rsid w:val="00C85010"/>
    <w:rsid w:val="00C85044"/>
    <w:rsid w:val="00C856B9"/>
    <w:rsid w:val="00C87791"/>
    <w:rsid w:val="00C90E45"/>
    <w:rsid w:val="00C93EB3"/>
    <w:rsid w:val="00C956E3"/>
    <w:rsid w:val="00C964E0"/>
    <w:rsid w:val="00CA1528"/>
    <w:rsid w:val="00CA1A78"/>
    <w:rsid w:val="00CA2C08"/>
    <w:rsid w:val="00CA3696"/>
    <w:rsid w:val="00CB1F72"/>
    <w:rsid w:val="00CB3A79"/>
    <w:rsid w:val="00CB4381"/>
    <w:rsid w:val="00CB4823"/>
    <w:rsid w:val="00CB53C8"/>
    <w:rsid w:val="00CB5A04"/>
    <w:rsid w:val="00CB5B50"/>
    <w:rsid w:val="00CB7B4A"/>
    <w:rsid w:val="00CD01E3"/>
    <w:rsid w:val="00CD6D65"/>
    <w:rsid w:val="00CD78C7"/>
    <w:rsid w:val="00CD7A78"/>
    <w:rsid w:val="00CE3EB2"/>
    <w:rsid w:val="00CE7072"/>
    <w:rsid w:val="00CF2A96"/>
    <w:rsid w:val="00CF553F"/>
    <w:rsid w:val="00D05588"/>
    <w:rsid w:val="00D12217"/>
    <w:rsid w:val="00D14802"/>
    <w:rsid w:val="00D15137"/>
    <w:rsid w:val="00D20309"/>
    <w:rsid w:val="00D2152D"/>
    <w:rsid w:val="00D21C85"/>
    <w:rsid w:val="00D21ECC"/>
    <w:rsid w:val="00D2221D"/>
    <w:rsid w:val="00D327C8"/>
    <w:rsid w:val="00D342DF"/>
    <w:rsid w:val="00D374FE"/>
    <w:rsid w:val="00D41E13"/>
    <w:rsid w:val="00D4500B"/>
    <w:rsid w:val="00D45EF6"/>
    <w:rsid w:val="00D46101"/>
    <w:rsid w:val="00D46768"/>
    <w:rsid w:val="00D62408"/>
    <w:rsid w:val="00D62F85"/>
    <w:rsid w:val="00D6459B"/>
    <w:rsid w:val="00D65591"/>
    <w:rsid w:val="00D6637F"/>
    <w:rsid w:val="00D6697F"/>
    <w:rsid w:val="00D67234"/>
    <w:rsid w:val="00D72F68"/>
    <w:rsid w:val="00D73054"/>
    <w:rsid w:val="00D75565"/>
    <w:rsid w:val="00D77AEC"/>
    <w:rsid w:val="00D80800"/>
    <w:rsid w:val="00D81BF5"/>
    <w:rsid w:val="00D8221F"/>
    <w:rsid w:val="00D82822"/>
    <w:rsid w:val="00D85747"/>
    <w:rsid w:val="00D86D9F"/>
    <w:rsid w:val="00D872A2"/>
    <w:rsid w:val="00D9103C"/>
    <w:rsid w:val="00DA7926"/>
    <w:rsid w:val="00DB0E50"/>
    <w:rsid w:val="00DB218C"/>
    <w:rsid w:val="00DB3914"/>
    <w:rsid w:val="00DB5021"/>
    <w:rsid w:val="00DB5B00"/>
    <w:rsid w:val="00DB70B8"/>
    <w:rsid w:val="00DC09B2"/>
    <w:rsid w:val="00DC0F63"/>
    <w:rsid w:val="00DC1E00"/>
    <w:rsid w:val="00DC3642"/>
    <w:rsid w:val="00DC400F"/>
    <w:rsid w:val="00DC7E65"/>
    <w:rsid w:val="00DD07DD"/>
    <w:rsid w:val="00DD10B5"/>
    <w:rsid w:val="00DD12BC"/>
    <w:rsid w:val="00DD1F62"/>
    <w:rsid w:val="00DD1F73"/>
    <w:rsid w:val="00DD318E"/>
    <w:rsid w:val="00DD4833"/>
    <w:rsid w:val="00DD52DD"/>
    <w:rsid w:val="00DD5438"/>
    <w:rsid w:val="00DD572A"/>
    <w:rsid w:val="00DD7ED6"/>
    <w:rsid w:val="00DE42A2"/>
    <w:rsid w:val="00DE523A"/>
    <w:rsid w:val="00DF059B"/>
    <w:rsid w:val="00DF139F"/>
    <w:rsid w:val="00DF578B"/>
    <w:rsid w:val="00E000CC"/>
    <w:rsid w:val="00E006B9"/>
    <w:rsid w:val="00E0154C"/>
    <w:rsid w:val="00E03D58"/>
    <w:rsid w:val="00E108E7"/>
    <w:rsid w:val="00E117F4"/>
    <w:rsid w:val="00E13179"/>
    <w:rsid w:val="00E15011"/>
    <w:rsid w:val="00E156ED"/>
    <w:rsid w:val="00E159EB"/>
    <w:rsid w:val="00E20879"/>
    <w:rsid w:val="00E221BF"/>
    <w:rsid w:val="00E231A3"/>
    <w:rsid w:val="00E2324F"/>
    <w:rsid w:val="00E27182"/>
    <w:rsid w:val="00E30692"/>
    <w:rsid w:val="00E30F3F"/>
    <w:rsid w:val="00E312E6"/>
    <w:rsid w:val="00E317DC"/>
    <w:rsid w:val="00E36D79"/>
    <w:rsid w:val="00E44589"/>
    <w:rsid w:val="00E45DC6"/>
    <w:rsid w:val="00E5043B"/>
    <w:rsid w:val="00E52839"/>
    <w:rsid w:val="00E52E30"/>
    <w:rsid w:val="00E54490"/>
    <w:rsid w:val="00E60072"/>
    <w:rsid w:val="00E63226"/>
    <w:rsid w:val="00E64529"/>
    <w:rsid w:val="00E64B98"/>
    <w:rsid w:val="00E65653"/>
    <w:rsid w:val="00E7314A"/>
    <w:rsid w:val="00E7597C"/>
    <w:rsid w:val="00E762F7"/>
    <w:rsid w:val="00E81A7B"/>
    <w:rsid w:val="00E840F2"/>
    <w:rsid w:val="00E86C0F"/>
    <w:rsid w:val="00E87293"/>
    <w:rsid w:val="00E872D9"/>
    <w:rsid w:val="00E929E7"/>
    <w:rsid w:val="00E92BDF"/>
    <w:rsid w:val="00E9509B"/>
    <w:rsid w:val="00E953EC"/>
    <w:rsid w:val="00E978D0"/>
    <w:rsid w:val="00EA0CBF"/>
    <w:rsid w:val="00EA0D9D"/>
    <w:rsid w:val="00EA1B3F"/>
    <w:rsid w:val="00EA2735"/>
    <w:rsid w:val="00EA3F52"/>
    <w:rsid w:val="00EA4A93"/>
    <w:rsid w:val="00EA538F"/>
    <w:rsid w:val="00EA53FA"/>
    <w:rsid w:val="00EA5D27"/>
    <w:rsid w:val="00EA6006"/>
    <w:rsid w:val="00EA6780"/>
    <w:rsid w:val="00EA6BE5"/>
    <w:rsid w:val="00EB03AE"/>
    <w:rsid w:val="00EB0EBA"/>
    <w:rsid w:val="00EB1148"/>
    <w:rsid w:val="00EB1861"/>
    <w:rsid w:val="00EB27ED"/>
    <w:rsid w:val="00EB299C"/>
    <w:rsid w:val="00EB2F81"/>
    <w:rsid w:val="00EB369B"/>
    <w:rsid w:val="00EB51CC"/>
    <w:rsid w:val="00EC20C0"/>
    <w:rsid w:val="00EC21D6"/>
    <w:rsid w:val="00EC458F"/>
    <w:rsid w:val="00EC4741"/>
    <w:rsid w:val="00EC4BF2"/>
    <w:rsid w:val="00EC7AF5"/>
    <w:rsid w:val="00ED12B9"/>
    <w:rsid w:val="00ED1E35"/>
    <w:rsid w:val="00ED360D"/>
    <w:rsid w:val="00ED3A78"/>
    <w:rsid w:val="00ED68A5"/>
    <w:rsid w:val="00EE1220"/>
    <w:rsid w:val="00EE7799"/>
    <w:rsid w:val="00EE7C51"/>
    <w:rsid w:val="00EF4622"/>
    <w:rsid w:val="00EF529E"/>
    <w:rsid w:val="00EF5303"/>
    <w:rsid w:val="00EF715E"/>
    <w:rsid w:val="00F00CCC"/>
    <w:rsid w:val="00F01D52"/>
    <w:rsid w:val="00F032C0"/>
    <w:rsid w:val="00F04858"/>
    <w:rsid w:val="00F04AC3"/>
    <w:rsid w:val="00F05858"/>
    <w:rsid w:val="00F05C7F"/>
    <w:rsid w:val="00F06995"/>
    <w:rsid w:val="00F06EB7"/>
    <w:rsid w:val="00F10CF1"/>
    <w:rsid w:val="00F12AB1"/>
    <w:rsid w:val="00F1623E"/>
    <w:rsid w:val="00F2275F"/>
    <w:rsid w:val="00F23926"/>
    <w:rsid w:val="00F317F4"/>
    <w:rsid w:val="00F31EFC"/>
    <w:rsid w:val="00F5329C"/>
    <w:rsid w:val="00F543DB"/>
    <w:rsid w:val="00F5502C"/>
    <w:rsid w:val="00F554E1"/>
    <w:rsid w:val="00F57FA6"/>
    <w:rsid w:val="00F6263D"/>
    <w:rsid w:val="00F63504"/>
    <w:rsid w:val="00F65566"/>
    <w:rsid w:val="00F668D3"/>
    <w:rsid w:val="00F66D65"/>
    <w:rsid w:val="00F67091"/>
    <w:rsid w:val="00F67729"/>
    <w:rsid w:val="00F707C0"/>
    <w:rsid w:val="00F725CA"/>
    <w:rsid w:val="00F72CEF"/>
    <w:rsid w:val="00F7362A"/>
    <w:rsid w:val="00F7570D"/>
    <w:rsid w:val="00F766A1"/>
    <w:rsid w:val="00F844F5"/>
    <w:rsid w:val="00F86591"/>
    <w:rsid w:val="00F86742"/>
    <w:rsid w:val="00F86C8E"/>
    <w:rsid w:val="00F937E7"/>
    <w:rsid w:val="00F94ADA"/>
    <w:rsid w:val="00F955AC"/>
    <w:rsid w:val="00F971AD"/>
    <w:rsid w:val="00FA0351"/>
    <w:rsid w:val="00FA2639"/>
    <w:rsid w:val="00FA50C7"/>
    <w:rsid w:val="00FB103B"/>
    <w:rsid w:val="00FB21BE"/>
    <w:rsid w:val="00FB603A"/>
    <w:rsid w:val="00FB7262"/>
    <w:rsid w:val="00FC042A"/>
    <w:rsid w:val="00FC2091"/>
    <w:rsid w:val="00FC5C87"/>
    <w:rsid w:val="00FC67C9"/>
    <w:rsid w:val="00FD1A6B"/>
    <w:rsid w:val="00FD5553"/>
    <w:rsid w:val="00FD5952"/>
    <w:rsid w:val="00FE6D31"/>
    <w:rsid w:val="00FF0F21"/>
    <w:rsid w:val="00FF48FB"/>
    <w:rsid w:val="00FF4E1B"/>
    <w:rsid w:val="00FF4FEE"/>
    <w:rsid w:val="00FF5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86D47B"/>
  <w15:docId w15:val="{63B7C006-1F41-405F-8941-26FAEE9D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05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E21"/>
    <w:rPr>
      <w:rFonts w:ascii="Tahoma" w:hAnsi="Tahoma" w:cs="Tahoma"/>
      <w:sz w:val="16"/>
      <w:szCs w:val="16"/>
    </w:rPr>
  </w:style>
  <w:style w:type="character" w:customStyle="1" w:styleId="BalloonTextChar">
    <w:name w:val="Balloon Text Char"/>
    <w:basedOn w:val="DefaultParagraphFont"/>
    <w:link w:val="BalloonText"/>
    <w:uiPriority w:val="99"/>
    <w:semiHidden/>
    <w:rsid w:val="00864E21"/>
    <w:rPr>
      <w:rFonts w:ascii="Tahoma" w:eastAsia="Times New Roman" w:hAnsi="Tahoma" w:cs="Tahoma"/>
      <w:sz w:val="16"/>
      <w:szCs w:val="16"/>
    </w:rPr>
  </w:style>
  <w:style w:type="character" w:styleId="Hyperlink">
    <w:name w:val="Hyperlink"/>
    <w:basedOn w:val="DefaultParagraphFont"/>
    <w:uiPriority w:val="99"/>
    <w:unhideWhenUsed/>
    <w:rsid w:val="00C32F5E"/>
    <w:rPr>
      <w:color w:val="0000FF"/>
      <w:u w:val="single"/>
    </w:rPr>
  </w:style>
  <w:style w:type="paragraph" w:customStyle="1" w:styleId="EndNoteBibliographyTitle">
    <w:name w:val="EndNote Bibliography Title"/>
    <w:basedOn w:val="Normal"/>
    <w:rsid w:val="007E79F0"/>
    <w:pPr>
      <w:jc w:val="center"/>
    </w:pPr>
  </w:style>
  <w:style w:type="paragraph" w:customStyle="1" w:styleId="EndNoteBibliography">
    <w:name w:val="EndNote Bibliography"/>
    <w:basedOn w:val="Normal"/>
    <w:rsid w:val="007E79F0"/>
  </w:style>
  <w:style w:type="paragraph" w:styleId="Footer">
    <w:name w:val="footer"/>
    <w:basedOn w:val="Normal"/>
    <w:link w:val="FooterChar"/>
    <w:uiPriority w:val="99"/>
    <w:unhideWhenUsed/>
    <w:rsid w:val="00444C0E"/>
    <w:pPr>
      <w:tabs>
        <w:tab w:val="center" w:pos="4320"/>
        <w:tab w:val="right" w:pos="8640"/>
      </w:tabs>
    </w:pPr>
  </w:style>
  <w:style w:type="character" w:customStyle="1" w:styleId="FooterChar">
    <w:name w:val="Footer Char"/>
    <w:basedOn w:val="DefaultParagraphFont"/>
    <w:link w:val="Footer"/>
    <w:uiPriority w:val="99"/>
    <w:rsid w:val="00444C0E"/>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444C0E"/>
  </w:style>
  <w:style w:type="table" w:styleId="LightShading">
    <w:name w:val="Light Shading"/>
    <w:basedOn w:val="TableNormal"/>
    <w:uiPriority w:val="60"/>
    <w:rsid w:val="001532AA"/>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48489D"/>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62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62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450D"/>
    <w:pPr>
      <w:tabs>
        <w:tab w:val="center" w:pos="4320"/>
        <w:tab w:val="right" w:pos="8640"/>
      </w:tabs>
    </w:pPr>
  </w:style>
  <w:style w:type="character" w:customStyle="1" w:styleId="HeaderChar">
    <w:name w:val="Header Char"/>
    <w:basedOn w:val="DefaultParagraphFont"/>
    <w:link w:val="Header"/>
    <w:uiPriority w:val="99"/>
    <w:rsid w:val="005E450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D0EB8"/>
    <w:rPr>
      <w:sz w:val="16"/>
      <w:szCs w:val="16"/>
    </w:rPr>
  </w:style>
  <w:style w:type="paragraph" w:styleId="CommentText">
    <w:name w:val="annotation text"/>
    <w:basedOn w:val="Normal"/>
    <w:link w:val="CommentTextChar"/>
    <w:uiPriority w:val="99"/>
    <w:semiHidden/>
    <w:unhideWhenUsed/>
    <w:rsid w:val="001D0EB8"/>
    <w:rPr>
      <w:sz w:val="20"/>
      <w:szCs w:val="20"/>
    </w:rPr>
  </w:style>
  <w:style w:type="character" w:customStyle="1" w:styleId="CommentTextChar">
    <w:name w:val="Comment Text Char"/>
    <w:basedOn w:val="DefaultParagraphFont"/>
    <w:link w:val="CommentText"/>
    <w:uiPriority w:val="99"/>
    <w:semiHidden/>
    <w:rsid w:val="001D0E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0EB8"/>
    <w:rPr>
      <w:b/>
      <w:bCs/>
    </w:rPr>
  </w:style>
  <w:style w:type="character" w:customStyle="1" w:styleId="CommentSubjectChar">
    <w:name w:val="Comment Subject Char"/>
    <w:basedOn w:val="CommentTextChar"/>
    <w:link w:val="CommentSubject"/>
    <w:uiPriority w:val="99"/>
    <w:semiHidden/>
    <w:rsid w:val="001D0EB8"/>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A41583"/>
    <w:rPr>
      <w:color w:val="800080" w:themeColor="followedHyperlink"/>
      <w:u w:val="single"/>
    </w:rPr>
  </w:style>
  <w:style w:type="paragraph" w:styleId="NormalWeb">
    <w:name w:val="Normal (Web)"/>
    <w:basedOn w:val="Normal"/>
    <w:uiPriority w:val="99"/>
    <w:unhideWhenUsed/>
    <w:rsid w:val="009B7158"/>
    <w:pPr>
      <w:spacing w:before="100" w:beforeAutospacing="1" w:after="100" w:afterAutospacing="1"/>
    </w:pPr>
    <w:rPr>
      <w:rFonts w:ascii="Times" w:eastAsiaTheme="minorHAnsi" w:hAnsi="Times"/>
      <w:sz w:val="20"/>
      <w:szCs w:val="20"/>
    </w:rPr>
  </w:style>
  <w:style w:type="paragraph" w:customStyle="1" w:styleId="1">
    <w:name w:val="正文1"/>
    <w:uiPriority w:val="99"/>
    <w:rsid w:val="00E000CC"/>
    <w:pPr>
      <w:spacing w:after="0"/>
    </w:pPr>
    <w:rPr>
      <w:rFonts w:ascii="Arial"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87973">
      <w:bodyDiv w:val="1"/>
      <w:marLeft w:val="0"/>
      <w:marRight w:val="0"/>
      <w:marTop w:val="0"/>
      <w:marBottom w:val="0"/>
      <w:divBdr>
        <w:top w:val="none" w:sz="0" w:space="0" w:color="auto"/>
        <w:left w:val="none" w:sz="0" w:space="0" w:color="auto"/>
        <w:bottom w:val="none" w:sz="0" w:space="0" w:color="auto"/>
        <w:right w:val="none" w:sz="0" w:space="0" w:color="auto"/>
      </w:divBdr>
    </w:div>
    <w:div w:id="2027361815">
      <w:bodyDiv w:val="1"/>
      <w:marLeft w:val="0"/>
      <w:marRight w:val="0"/>
      <w:marTop w:val="0"/>
      <w:marBottom w:val="0"/>
      <w:divBdr>
        <w:top w:val="none" w:sz="0" w:space="0" w:color="auto"/>
        <w:left w:val="none" w:sz="0" w:space="0" w:color="auto"/>
        <w:bottom w:val="none" w:sz="0" w:space="0" w:color="auto"/>
        <w:right w:val="none" w:sz="0" w:space="0" w:color="auto"/>
      </w:divBdr>
      <w:divsChild>
        <w:div w:id="199631954">
          <w:marLeft w:val="0"/>
          <w:marRight w:val="0"/>
          <w:marTop w:val="0"/>
          <w:marBottom w:val="0"/>
          <w:divBdr>
            <w:top w:val="none" w:sz="0" w:space="0" w:color="auto"/>
            <w:left w:val="none" w:sz="0" w:space="0" w:color="auto"/>
            <w:bottom w:val="none" w:sz="0" w:space="0" w:color="auto"/>
            <w:right w:val="none" w:sz="0" w:space="0" w:color="auto"/>
          </w:divBdr>
          <w:divsChild>
            <w:div w:id="840393205">
              <w:marLeft w:val="0"/>
              <w:marRight w:val="0"/>
              <w:marTop w:val="0"/>
              <w:marBottom w:val="0"/>
              <w:divBdr>
                <w:top w:val="none" w:sz="0" w:space="0" w:color="auto"/>
                <w:left w:val="none" w:sz="0" w:space="0" w:color="auto"/>
                <w:bottom w:val="none" w:sz="0" w:space="0" w:color="auto"/>
                <w:right w:val="none" w:sz="0" w:space="0" w:color="auto"/>
              </w:divBdr>
              <w:divsChild>
                <w:div w:id="16876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6268">
      <w:bodyDiv w:val="1"/>
      <w:marLeft w:val="0"/>
      <w:marRight w:val="0"/>
      <w:marTop w:val="0"/>
      <w:marBottom w:val="0"/>
      <w:divBdr>
        <w:top w:val="none" w:sz="0" w:space="0" w:color="auto"/>
        <w:left w:val="none" w:sz="0" w:space="0" w:color="auto"/>
        <w:bottom w:val="none" w:sz="0" w:space="0" w:color="auto"/>
        <w:right w:val="none" w:sz="0" w:space="0" w:color="auto"/>
      </w:divBdr>
      <w:divsChild>
        <w:div w:id="908657477">
          <w:marLeft w:val="0"/>
          <w:marRight w:val="0"/>
          <w:marTop w:val="0"/>
          <w:marBottom w:val="0"/>
          <w:divBdr>
            <w:top w:val="none" w:sz="0" w:space="0" w:color="auto"/>
            <w:left w:val="none" w:sz="0" w:space="0" w:color="auto"/>
            <w:bottom w:val="none" w:sz="0" w:space="0" w:color="auto"/>
            <w:right w:val="none" w:sz="0" w:space="0" w:color="auto"/>
          </w:divBdr>
          <w:divsChild>
            <w:div w:id="1029719390">
              <w:marLeft w:val="0"/>
              <w:marRight w:val="0"/>
              <w:marTop w:val="0"/>
              <w:marBottom w:val="0"/>
              <w:divBdr>
                <w:top w:val="none" w:sz="0" w:space="0" w:color="auto"/>
                <w:left w:val="none" w:sz="0" w:space="0" w:color="auto"/>
                <w:bottom w:val="none" w:sz="0" w:space="0" w:color="auto"/>
                <w:right w:val="none" w:sz="0" w:space="0" w:color="auto"/>
              </w:divBdr>
              <w:divsChild>
                <w:div w:id="937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rashmi.kaul10@okstate.ed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13159</Words>
  <Characters>75010</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Texas Childrens Hospital</Company>
  <LinksUpToDate>false</LinksUpToDate>
  <CharactersWithSpaces>87994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mxkalra</dc:creator>
  <cp:lastModifiedBy>Na Ma</cp:lastModifiedBy>
  <cp:revision>2</cp:revision>
  <cp:lastPrinted>2017-03-17T19:30:00Z</cp:lastPrinted>
  <dcterms:created xsi:type="dcterms:W3CDTF">2017-07-22T00:57:00Z</dcterms:created>
  <dcterms:modified xsi:type="dcterms:W3CDTF">2017-07-22T00:57:00Z</dcterms:modified>
</cp:coreProperties>
</file>