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E9ACB" w14:textId="77777777" w:rsidR="000A2058" w:rsidRPr="00D05CB7" w:rsidRDefault="000A2058" w:rsidP="00D05CB7">
      <w:pPr>
        <w:autoSpaceDE w:val="0"/>
        <w:autoSpaceDN w:val="0"/>
        <w:adjustRightInd w:val="0"/>
        <w:snapToGrid w:val="0"/>
        <w:spacing w:line="360" w:lineRule="auto"/>
        <w:jc w:val="both"/>
        <w:rPr>
          <w:rFonts w:ascii="Book Antiqua" w:hAnsi="Book Antiqua" w:cs="Times New Roman"/>
          <w:b/>
          <w:color w:val="000000"/>
        </w:rPr>
      </w:pPr>
      <w:r w:rsidRPr="00D05CB7">
        <w:rPr>
          <w:rFonts w:ascii="Book Antiqua" w:hAnsi="Book Antiqua" w:cs="Times New Roman"/>
          <w:b/>
          <w:color w:val="000000"/>
        </w:rPr>
        <w:t xml:space="preserve">Name of Journal: </w:t>
      </w:r>
      <w:r w:rsidRPr="00D05CB7">
        <w:rPr>
          <w:rFonts w:ascii="Book Antiqua" w:hAnsi="Book Antiqua" w:cs="Times New Roman"/>
          <w:b/>
          <w:i/>
          <w:color w:val="000000"/>
        </w:rPr>
        <w:t xml:space="preserve">World Journal of Gastroenterology </w:t>
      </w:r>
    </w:p>
    <w:p w14:paraId="7545BE5E" w14:textId="1B158730" w:rsidR="000A2058" w:rsidRPr="00D05CB7" w:rsidRDefault="000A2058" w:rsidP="00D05CB7">
      <w:pPr>
        <w:autoSpaceDE w:val="0"/>
        <w:autoSpaceDN w:val="0"/>
        <w:adjustRightInd w:val="0"/>
        <w:snapToGrid w:val="0"/>
        <w:spacing w:line="360" w:lineRule="auto"/>
        <w:jc w:val="both"/>
        <w:rPr>
          <w:rFonts w:ascii="Book Antiqua" w:hAnsi="Book Antiqua" w:cs="Times New Roman"/>
          <w:b/>
          <w:color w:val="000000"/>
        </w:rPr>
      </w:pPr>
      <w:r w:rsidRPr="00D05CB7">
        <w:rPr>
          <w:rFonts w:ascii="Book Antiqua" w:hAnsi="Book Antiqua" w:cs="Times New Roman"/>
          <w:b/>
          <w:color w:val="000000"/>
        </w:rPr>
        <w:t xml:space="preserve">Manuscript NO: 34042 </w:t>
      </w:r>
    </w:p>
    <w:p w14:paraId="23EFFFBA" w14:textId="70978BEA" w:rsidR="00D05CB7" w:rsidRPr="00D05CB7" w:rsidRDefault="000A2058" w:rsidP="00D05CB7">
      <w:pPr>
        <w:autoSpaceDE w:val="0"/>
        <w:autoSpaceDN w:val="0"/>
        <w:adjustRightInd w:val="0"/>
        <w:snapToGrid w:val="0"/>
        <w:spacing w:line="360" w:lineRule="auto"/>
        <w:jc w:val="both"/>
        <w:rPr>
          <w:rFonts w:ascii="Book Antiqua" w:eastAsia="宋体" w:hAnsi="Book Antiqua" w:cs="Times New Roman"/>
          <w:b/>
          <w:color w:val="000000"/>
          <w:lang w:eastAsia="zh-CN"/>
        </w:rPr>
      </w:pPr>
      <w:r w:rsidRPr="00D05CB7">
        <w:rPr>
          <w:rFonts w:ascii="Book Antiqua" w:hAnsi="Book Antiqua" w:cs="Times New Roman"/>
          <w:b/>
          <w:color w:val="000000"/>
        </w:rPr>
        <w:t xml:space="preserve">Manuscript Type: </w:t>
      </w:r>
      <w:r w:rsidR="00D05CB7" w:rsidRPr="00D05CB7">
        <w:rPr>
          <w:rFonts w:ascii="Book Antiqua" w:eastAsia="宋体" w:hAnsi="Book Antiqua" w:cs="宋体"/>
          <w:b/>
          <w:lang w:eastAsia="zh-CN"/>
        </w:rPr>
        <w:t>ORIGINAL ARTICLE</w:t>
      </w:r>
    </w:p>
    <w:p w14:paraId="26F6F488" w14:textId="77777777" w:rsidR="00D05CB7" w:rsidRPr="00D05CB7" w:rsidRDefault="00D05CB7" w:rsidP="00D05CB7">
      <w:pPr>
        <w:autoSpaceDE w:val="0"/>
        <w:autoSpaceDN w:val="0"/>
        <w:adjustRightInd w:val="0"/>
        <w:snapToGrid w:val="0"/>
        <w:spacing w:line="360" w:lineRule="auto"/>
        <w:jc w:val="both"/>
        <w:rPr>
          <w:rFonts w:ascii="Book Antiqua" w:eastAsia="宋体" w:hAnsi="Book Antiqua" w:cs="Times New Roman"/>
          <w:b/>
          <w:color w:val="000000"/>
          <w:lang w:eastAsia="zh-CN"/>
        </w:rPr>
      </w:pPr>
    </w:p>
    <w:p w14:paraId="54308159" w14:textId="49323A64" w:rsidR="000A2058" w:rsidRPr="00D05CB7" w:rsidRDefault="000A2058" w:rsidP="00D05CB7">
      <w:pPr>
        <w:autoSpaceDE w:val="0"/>
        <w:autoSpaceDN w:val="0"/>
        <w:adjustRightInd w:val="0"/>
        <w:snapToGrid w:val="0"/>
        <w:spacing w:line="360" w:lineRule="auto"/>
        <w:jc w:val="both"/>
        <w:rPr>
          <w:rFonts w:ascii="Book Antiqua" w:hAnsi="Book Antiqua" w:cs="Times New Roman"/>
          <w:b/>
          <w:i/>
          <w:color w:val="000000"/>
        </w:rPr>
      </w:pPr>
      <w:r w:rsidRPr="00D05CB7">
        <w:rPr>
          <w:rFonts w:ascii="Book Antiqua" w:hAnsi="Book Antiqua" w:cs="Times New Roman"/>
          <w:b/>
          <w:i/>
          <w:color w:val="000000"/>
        </w:rPr>
        <w:t>Observational Study</w:t>
      </w:r>
    </w:p>
    <w:p w14:paraId="3C72A6E9" w14:textId="63DF0D9E" w:rsidR="0001632C" w:rsidRPr="00D05CB7" w:rsidRDefault="0001632C" w:rsidP="00D05CB7">
      <w:pPr>
        <w:autoSpaceDE w:val="0"/>
        <w:autoSpaceDN w:val="0"/>
        <w:adjustRightInd w:val="0"/>
        <w:snapToGrid w:val="0"/>
        <w:spacing w:line="360" w:lineRule="auto"/>
        <w:jc w:val="both"/>
        <w:rPr>
          <w:rFonts w:ascii="Book Antiqua" w:hAnsi="Book Antiqua" w:cs="Times New Roman"/>
          <w:b/>
          <w:color w:val="000000"/>
        </w:rPr>
      </w:pPr>
      <w:r w:rsidRPr="00D05CB7">
        <w:rPr>
          <w:rFonts w:ascii="Book Antiqua" w:hAnsi="Book Antiqua" w:cs="Times New Roman"/>
          <w:b/>
          <w:color w:val="000000"/>
        </w:rPr>
        <w:t>Serum angioten</w:t>
      </w:r>
      <w:r w:rsidR="00B60501" w:rsidRPr="00D05CB7">
        <w:rPr>
          <w:rFonts w:ascii="Book Antiqua" w:hAnsi="Book Antiqua" w:cs="Times New Roman"/>
          <w:b/>
          <w:color w:val="000000"/>
        </w:rPr>
        <w:t xml:space="preserve">sin-converting enzyme </w:t>
      </w:r>
      <w:r w:rsidR="004B215B" w:rsidRPr="00D05CB7">
        <w:rPr>
          <w:rFonts w:ascii="Book Antiqua" w:hAnsi="Book Antiqua" w:cs="Times New Roman"/>
          <w:b/>
          <w:color w:val="000000"/>
        </w:rPr>
        <w:t xml:space="preserve">level </w:t>
      </w:r>
      <w:r w:rsidR="00B60501" w:rsidRPr="00D05CB7">
        <w:rPr>
          <w:rFonts w:ascii="Book Antiqua" w:hAnsi="Book Antiqua" w:cs="Times New Roman"/>
          <w:b/>
          <w:color w:val="000000"/>
        </w:rPr>
        <w:t xml:space="preserve">for evaluating </w:t>
      </w:r>
      <w:r w:rsidRPr="00D05CB7">
        <w:rPr>
          <w:rFonts w:ascii="Book Antiqua" w:hAnsi="Book Antiqua" w:cs="Times New Roman"/>
          <w:b/>
          <w:color w:val="000000"/>
        </w:rPr>
        <w:t xml:space="preserve">significant fibrosis </w:t>
      </w:r>
      <w:r w:rsidR="00B60501" w:rsidRPr="00D05CB7">
        <w:rPr>
          <w:rFonts w:ascii="Book Antiqua" w:hAnsi="Book Antiqua" w:cs="Times New Roman"/>
          <w:b/>
          <w:color w:val="000000"/>
        </w:rPr>
        <w:t>in</w:t>
      </w:r>
      <w:r w:rsidRPr="00D05CB7">
        <w:rPr>
          <w:rFonts w:ascii="Book Antiqua" w:hAnsi="Book Antiqua" w:cs="Times New Roman"/>
          <w:b/>
          <w:color w:val="000000"/>
        </w:rPr>
        <w:t xml:space="preserve"> chronic hepatitis B</w:t>
      </w:r>
    </w:p>
    <w:p w14:paraId="7DB0D0D9" w14:textId="77777777" w:rsidR="004B215B" w:rsidRPr="00D05CB7" w:rsidRDefault="004B215B" w:rsidP="00D05CB7">
      <w:pPr>
        <w:autoSpaceDE w:val="0"/>
        <w:autoSpaceDN w:val="0"/>
        <w:adjustRightInd w:val="0"/>
        <w:snapToGrid w:val="0"/>
        <w:spacing w:line="360" w:lineRule="auto"/>
        <w:jc w:val="both"/>
        <w:rPr>
          <w:rFonts w:ascii="Book Antiqua" w:hAnsi="Book Antiqua" w:cs="Times New Roman"/>
          <w:b/>
          <w:color w:val="000000"/>
        </w:rPr>
      </w:pPr>
    </w:p>
    <w:p w14:paraId="1FBB2EFD" w14:textId="312F4683" w:rsidR="004B215B" w:rsidRPr="00D05CB7" w:rsidRDefault="004B215B" w:rsidP="00D05CB7">
      <w:pPr>
        <w:autoSpaceDE w:val="0"/>
        <w:autoSpaceDN w:val="0"/>
        <w:adjustRightInd w:val="0"/>
        <w:snapToGrid w:val="0"/>
        <w:spacing w:line="360" w:lineRule="auto"/>
        <w:jc w:val="both"/>
        <w:rPr>
          <w:rFonts w:ascii="Book Antiqua" w:hAnsi="Book Antiqua" w:cs="Times New Roman"/>
          <w:b/>
          <w:color w:val="000000"/>
        </w:rPr>
      </w:pPr>
      <w:r w:rsidRPr="00D05CB7">
        <w:rPr>
          <w:rFonts w:ascii="Book Antiqua" w:hAnsi="Book Antiqua" w:cs="Times New Roman"/>
          <w:color w:val="000000"/>
        </w:rPr>
        <w:t>Noguchi R</w:t>
      </w:r>
      <w:r w:rsidRPr="00D05CB7">
        <w:rPr>
          <w:rFonts w:ascii="Book Antiqua" w:hAnsi="Book Antiqua" w:cs="Book Antiqua"/>
        </w:rPr>
        <w:t xml:space="preserve"> </w:t>
      </w:r>
      <w:r w:rsidRPr="00D05CB7">
        <w:rPr>
          <w:rFonts w:ascii="Book Antiqua" w:hAnsi="Book Antiqua" w:cs="Book Antiqua"/>
          <w:i/>
          <w:iCs/>
        </w:rPr>
        <w:t>et al</w:t>
      </w:r>
      <w:r w:rsidRPr="00D05CB7">
        <w:rPr>
          <w:rFonts w:ascii="Book Antiqua" w:hAnsi="Book Antiqua" w:cs="Book Antiqua"/>
        </w:rPr>
        <w:t>. Clinical predictor of HBV fibrosis</w:t>
      </w:r>
    </w:p>
    <w:p w14:paraId="157A1868" w14:textId="77777777" w:rsidR="0001632C" w:rsidRPr="00D05CB7" w:rsidRDefault="0001632C" w:rsidP="00D05CB7">
      <w:pPr>
        <w:autoSpaceDE w:val="0"/>
        <w:autoSpaceDN w:val="0"/>
        <w:adjustRightInd w:val="0"/>
        <w:snapToGrid w:val="0"/>
        <w:spacing w:line="360" w:lineRule="auto"/>
        <w:jc w:val="both"/>
        <w:rPr>
          <w:rFonts w:ascii="Book Antiqua" w:hAnsi="Book Antiqua" w:cs="Times New Roman"/>
          <w:color w:val="000000"/>
        </w:rPr>
      </w:pPr>
    </w:p>
    <w:p w14:paraId="31AF7653" w14:textId="77777777" w:rsidR="000A2058" w:rsidRPr="00D05CB7" w:rsidRDefault="0001632C" w:rsidP="00D05CB7">
      <w:pPr>
        <w:autoSpaceDE w:val="0"/>
        <w:autoSpaceDN w:val="0"/>
        <w:adjustRightInd w:val="0"/>
        <w:snapToGrid w:val="0"/>
        <w:spacing w:line="360" w:lineRule="auto"/>
        <w:jc w:val="both"/>
        <w:rPr>
          <w:rFonts w:ascii="Book Antiqua" w:eastAsia="宋体" w:hAnsi="Book Antiqua" w:cs="Times New Roman"/>
          <w:color w:val="000000"/>
          <w:lang w:eastAsia="zh-CN"/>
        </w:rPr>
      </w:pPr>
      <w:proofErr w:type="spellStart"/>
      <w:r w:rsidRPr="00D05CB7">
        <w:rPr>
          <w:rFonts w:ascii="Book Antiqua" w:hAnsi="Book Antiqua" w:cs="Times New Roman"/>
          <w:color w:val="000000"/>
        </w:rPr>
        <w:t>Ryuichi</w:t>
      </w:r>
      <w:proofErr w:type="spellEnd"/>
      <w:r w:rsidRPr="00D05CB7">
        <w:rPr>
          <w:rFonts w:ascii="Book Antiqua" w:hAnsi="Book Antiqua" w:cs="Times New Roman"/>
          <w:color w:val="000000"/>
        </w:rPr>
        <w:t xml:space="preserve"> Noguchi, </w:t>
      </w:r>
      <w:proofErr w:type="spellStart"/>
      <w:r w:rsidRPr="00D05CB7">
        <w:rPr>
          <w:rFonts w:ascii="Book Antiqua" w:hAnsi="Book Antiqua" w:cs="Times New Roman"/>
          <w:color w:val="000000"/>
        </w:rPr>
        <w:t>Kosuke</w:t>
      </w:r>
      <w:proofErr w:type="spellEnd"/>
      <w:r w:rsidRPr="00D05CB7">
        <w:rPr>
          <w:rFonts w:ascii="Book Antiqua" w:hAnsi="Book Antiqua" w:cs="Times New Roman"/>
          <w:color w:val="000000"/>
        </w:rPr>
        <w:t xml:space="preserve"> </w:t>
      </w:r>
      <w:proofErr w:type="spellStart"/>
      <w:r w:rsidRPr="00D05CB7">
        <w:rPr>
          <w:rFonts w:ascii="Book Antiqua" w:hAnsi="Book Antiqua" w:cs="Times New Roman"/>
          <w:color w:val="000000"/>
        </w:rPr>
        <w:t>Kaji</w:t>
      </w:r>
      <w:proofErr w:type="spellEnd"/>
      <w:r w:rsidRPr="00D05CB7">
        <w:rPr>
          <w:rFonts w:ascii="Book Antiqua" w:hAnsi="Book Antiqua" w:cs="Times New Roman"/>
          <w:color w:val="000000"/>
        </w:rPr>
        <w:t xml:space="preserve">, Tadashi </w:t>
      </w:r>
      <w:proofErr w:type="spellStart"/>
      <w:r w:rsidRPr="00D05CB7">
        <w:rPr>
          <w:rFonts w:ascii="Book Antiqua" w:hAnsi="Book Antiqua" w:cs="Times New Roman"/>
          <w:color w:val="000000"/>
        </w:rPr>
        <w:t>Namisaki</w:t>
      </w:r>
      <w:proofErr w:type="spellEnd"/>
      <w:r w:rsidRPr="00D05CB7">
        <w:rPr>
          <w:rFonts w:ascii="Book Antiqua" w:hAnsi="Book Antiqua" w:cs="Times New Roman"/>
          <w:color w:val="000000"/>
        </w:rPr>
        <w:t xml:space="preserve">, Kei Moriya, </w:t>
      </w:r>
      <w:proofErr w:type="spellStart"/>
      <w:r w:rsidRPr="00D05CB7">
        <w:rPr>
          <w:rFonts w:ascii="Book Antiqua" w:hAnsi="Book Antiqua" w:cs="Times New Roman"/>
          <w:color w:val="000000"/>
        </w:rPr>
        <w:t>Mitsuteru</w:t>
      </w:r>
      <w:proofErr w:type="spellEnd"/>
      <w:r w:rsidRPr="00D05CB7">
        <w:rPr>
          <w:rFonts w:ascii="Book Antiqua" w:hAnsi="Book Antiqua" w:cs="Times New Roman"/>
          <w:color w:val="000000"/>
        </w:rPr>
        <w:t xml:space="preserve"> </w:t>
      </w:r>
      <w:proofErr w:type="spellStart"/>
      <w:r w:rsidRPr="00D05CB7">
        <w:rPr>
          <w:rFonts w:ascii="Book Antiqua" w:hAnsi="Book Antiqua" w:cs="Times New Roman"/>
          <w:color w:val="000000"/>
        </w:rPr>
        <w:t>Kitade</w:t>
      </w:r>
      <w:proofErr w:type="spellEnd"/>
      <w:r w:rsidRPr="00D05CB7">
        <w:rPr>
          <w:rFonts w:ascii="Book Antiqua" w:hAnsi="Book Antiqua" w:cs="Times New Roman"/>
          <w:color w:val="000000"/>
        </w:rPr>
        <w:t xml:space="preserve">, </w:t>
      </w:r>
      <w:proofErr w:type="spellStart"/>
      <w:r w:rsidRPr="00D05CB7">
        <w:rPr>
          <w:rFonts w:ascii="Book Antiqua" w:hAnsi="Book Antiqua" w:cs="Times New Roman"/>
          <w:color w:val="000000"/>
        </w:rPr>
        <w:t>Kosuke</w:t>
      </w:r>
      <w:proofErr w:type="spellEnd"/>
      <w:r w:rsidRPr="00D05CB7">
        <w:rPr>
          <w:rFonts w:ascii="Book Antiqua" w:hAnsi="Book Antiqua" w:cs="Times New Roman"/>
          <w:color w:val="000000"/>
        </w:rPr>
        <w:t xml:space="preserve"> Takeda, </w:t>
      </w:r>
      <w:proofErr w:type="spellStart"/>
      <w:r w:rsidRPr="00D05CB7">
        <w:rPr>
          <w:rFonts w:ascii="Book Antiqua" w:hAnsi="Book Antiqua" w:cs="Times New Roman"/>
          <w:color w:val="000000"/>
        </w:rPr>
        <w:t>Hideto</w:t>
      </w:r>
      <w:proofErr w:type="spellEnd"/>
      <w:r w:rsidRPr="00D05CB7">
        <w:rPr>
          <w:rFonts w:ascii="Book Antiqua" w:hAnsi="Book Antiqua" w:cs="Times New Roman"/>
          <w:color w:val="000000"/>
        </w:rPr>
        <w:t xml:space="preserve"> </w:t>
      </w:r>
      <w:proofErr w:type="spellStart"/>
      <w:r w:rsidRPr="00D05CB7">
        <w:rPr>
          <w:rFonts w:ascii="Book Antiqua" w:hAnsi="Book Antiqua" w:cs="Times New Roman"/>
          <w:color w:val="000000"/>
        </w:rPr>
        <w:t>Kawaratani</w:t>
      </w:r>
      <w:proofErr w:type="spellEnd"/>
      <w:r w:rsidRPr="00D05CB7">
        <w:rPr>
          <w:rFonts w:ascii="Book Antiqua" w:hAnsi="Book Antiqua" w:cs="Times New Roman"/>
          <w:color w:val="000000"/>
        </w:rPr>
        <w:t xml:space="preserve">, Yasushi Okura, Yosuke </w:t>
      </w:r>
      <w:proofErr w:type="spellStart"/>
      <w:r w:rsidRPr="00D05CB7">
        <w:rPr>
          <w:rFonts w:ascii="Book Antiqua" w:hAnsi="Book Antiqua" w:cs="Times New Roman"/>
          <w:color w:val="000000"/>
        </w:rPr>
        <w:t>Aihara</w:t>
      </w:r>
      <w:proofErr w:type="spellEnd"/>
      <w:r w:rsidRPr="00D05CB7">
        <w:rPr>
          <w:rFonts w:ascii="Book Antiqua" w:hAnsi="Book Antiqua" w:cs="Times New Roman"/>
          <w:color w:val="000000"/>
        </w:rPr>
        <w:t>, Mas</w:t>
      </w:r>
      <w:r w:rsidR="00B60501" w:rsidRPr="00D05CB7">
        <w:rPr>
          <w:rFonts w:ascii="Book Antiqua" w:hAnsi="Book Antiqua" w:cs="Times New Roman"/>
          <w:color w:val="000000"/>
        </w:rPr>
        <w:t xml:space="preserve">anori Furukawa, Akira </w:t>
      </w:r>
      <w:proofErr w:type="spellStart"/>
      <w:r w:rsidR="00B60501" w:rsidRPr="00D05CB7">
        <w:rPr>
          <w:rFonts w:ascii="Book Antiqua" w:hAnsi="Book Antiqua" w:cs="Times New Roman"/>
          <w:color w:val="000000"/>
        </w:rPr>
        <w:t>Mitoro</w:t>
      </w:r>
      <w:proofErr w:type="spellEnd"/>
      <w:r w:rsidR="00B60501" w:rsidRPr="00D05CB7">
        <w:rPr>
          <w:rFonts w:ascii="Book Antiqua" w:hAnsi="Book Antiqua" w:cs="Times New Roman"/>
          <w:color w:val="000000"/>
        </w:rPr>
        <w:t>,</w:t>
      </w:r>
      <w:r w:rsidR="000A2058" w:rsidRPr="00D05CB7">
        <w:rPr>
          <w:rFonts w:ascii="Book Antiqua" w:hAnsi="Book Antiqua" w:cs="Times New Roman"/>
          <w:color w:val="000000"/>
        </w:rPr>
        <w:t xml:space="preserve"> Hitoshi </w:t>
      </w:r>
      <w:proofErr w:type="spellStart"/>
      <w:r w:rsidR="000A2058" w:rsidRPr="00D05CB7">
        <w:rPr>
          <w:rFonts w:ascii="Book Antiqua" w:hAnsi="Book Antiqua" w:cs="Times New Roman"/>
          <w:color w:val="000000"/>
        </w:rPr>
        <w:t>Yoshiji</w:t>
      </w:r>
      <w:proofErr w:type="spellEnd"/>
    </w:p>
    <w:p w14:paraId="575D5F99" w14:textId="77777777" w:rsidR="00D05CB7" w:rsidRPr="00D05CB7" w:rsidRDefault="00D05CB7" w:rsidP="00D05CB7">
      <w:pPr>
        <w:autoSpaceDE w:val="0"/>
        <w:autoSpaceDN w:val="0"/>
        <w:adjustRightInd w:val="0"/>
        <w:snapToGrid w:val="0"/>
        <w:spacing w:line="360" w:lineRule="auto"/>
        <w:jc w:val="both"/>
        <w:rPr>
          <w:rFonts w:ascii="Book Antiqua" w:eastAsia="宋体" w:hAnsi="Book Antiqua" w:cs="Times New Roman"/>
          <w:b/>
          <w:color w:val="000000"/>
          <w:lang w:eastAsia="zh-CN"/>
        </w:rPr>
      </w:pPr>
    </w:p>
    <w:p w14:paraId="10914999" w14:textId="24E00E1D" w:rsidR="0001632C" w:rsidRPr="00D05CB7" w:rsidRDefault="00D05CB7" w:rsidP="00D05CB7">
      <w:pPr>
        <w:autoSpaceDE w:val="0"/>
        <w:autoSpaceDN w:val="0"/>
        <w:adjustRightInd w:val="0"/>
        <w:snapToGrid w:val="0"/>
        <w:spacing w:line="360" w:lineRule="auto"/>
        <w:jc w:val="both"/>
        <w:rPr>
          <w:rFonts w:ascii="Book Antiqua" w:hAnsi="Book Antiqua" w:cs="Times New Roman"/>
          <w:b/>
          <w:color w:val="000000"/>
        </w:rPr>
      </w:pPr>
      <w:proofErr w:type="spellStart"/>
      <w:r w:rsidRPr="00D05CB7">
        <w:rPr>
          <w:rFonts w:ascii="Book Antiqua" w:hAnsi="Book Antiqua" w:cs="Times New Roman"/>
          <w:b/>
          <w:color w:val="000000"/>
        </w:rPr>
        <w:t>Ryuichi</w:t>
      </w:r>
      <w:proofErr w:type="spellEnd"/>
      <w:r w:rsidRPr="00D05CB7">
        <w:rPr>
          <w:rFonts w:ascii="Book Antiqua" w:hAnsi="Book Antiqua" w:cs="Times New Roman"/>
          <w:b/>
          <w:color w:val="000000"/>
        </w:rPr>
        <w:t xml:space="preserve"> Noguchi, </w:t>
      </w:r>
      <w:proofErr w:type="spellStart"/>
      <w:r w:rsidRPr="00D05CB7">
        <w:rPr>
          <w:rFonts w:ascii="Book Antiqua" w:hAnsi="Book Antiqua" w:cs="Times New Roman"/>
          <w:b/>
          <w:color w:val="000000"/>
        </w:rPr>
        <w:t>Kosuke</w:t>
      </w:r>
      <w:proofErr w:type="spellEnd"/>
      <w:r w:rsidRPr="00D05CB7">
        <w:rPr>
          <w:rFonts w:ascii="Book Antiqua" w:hAnsi="Book Antiqua" w:cs="Times New Roman"/>
          <w:b/>
          <w:color w:val="000000"/>
        </w:rPr>
        <w:t xml:space="preserve"> </w:t>
      </w:r>
      <w:proofErr w:type="spellStart"/>
      <w:r w:rsidRPr="00D05CB7">
        <w:rPr>
          <w:rFonts w:ascii="Book Antiqua" w:hAnsi="Book Antiqua" w:cs="Times New Roman"/>
          <w:b/>
          <w:color w:val="000000"/>
        </w:rPr>
        <w:t>Kaji</w:t>
      </w:r>
      <w:proofErr w:type="spellEnd"/>
      <w:r w:rsidRPr="00D05CB7">
        <w:rPr>
          <w:rFonts w:ascii="Book Antiqua" w:hAnsi="Book Antiqua" w:cs="Times New Roman"/>
          <w:b/>
          <w:color w:val="000000"/>
        </w:rPr>
        <w:t xml:space="preserve">, Tadashi </w:t>
      </w:r>
      <w:proofErr w:type="spellStart"/>
      <w:r w:rsidRPr="00D05CB7">
        <w:rPr>
          <w:rFonts w:ascii="Book Antiqua" w:hAnsi="Book Antiqua" w:cs="Times New Roman"/>
          <w:b/>
          <w:color w:val="000000"/>
        </w:rPr>
        <w:t>Namisaki</w:t>
      </w:r>
      <w:proofErr w:type="spellEnd"/>
      <w:r w:rsidRPr="00D05CB7">
        <w:rPr>
          <w:rFonts w:ascii="Book Antiqua" w:hAnsi="Book Antiqua" w:cs="Times New Roman"/>
          <w:b/>
          <w:color w:val="000000"/>
        </w:rPr>
        <w:t xml:space="preserve">, Kei Moriya, </w:t>
      </w:r>
      <w:proofErr w:type="spellStart"/>
      <w:r w:rsidRPr="00D05CB7">
        <w:rPr>
          <w:rFonts w:ascii="Book Antiqua" w:hAnsi="Book Antiqua" w:cs="Times New Roman"/>
          <w:b/>
          <w:color w:val="000000"/>
        </w:rPr>
        <w:t>Mitsuteru</w:t>
      </w:r>
      <w:proofErr w:type="spellEnd"/>
      <w:r w:rsidRPr="00D05CB7">
        <w:rPr>
          <w:rFonts w:ascii="Book Antiqua" w:hAnsi="Book Antiqua" w:cs="Times New Roman"/>
          <w:b/>
          <w:color w:val="000000"/>
        </w:rPr>
        <w:t xml:space="preserve"> </w:t>
      </w:r>
      <w:proofErr w:type="spellStart"/>
      <w:r w:rsidRPr="00D05CB7">
        <w:rPr>
          <w:rFonts w:ascii="Book Antiqua" w:hAnsi="Book Antiqua" w:cs="Times New Roman"/>
          <w:b/>
          <w:color w:val="000000"/>
        </w:rPr>
        <w:t>Kitade</w:t>
      </w:r>
      <w:proofErr w:type="spellEnd"/>
      <w:r w:rsidRPr="00D05CB7">
        <w:rPr>
          <w:rFonts w:ascii="Book Antiqua" w:hAnsi="Book Antiqua" w:cs="Times New Roman"/>
          <w:b/>
          <w:color w:val="000000"/>
        </w:rPr>
        <w:t xml:space="preserve">, </w:t>
      </w:r>
      <w:proofErr w:type="spellStart"/>
      <w:r w:rsidRPr="00D05CB7">
        <w:rPr>
          <w:rFonts w:ascii="Book Antiqua" w:hAnsi="Book Antiqua" w:cs="Times New Roman"/>
          <w:b/>
          <w:color w:val="000000"/>
        </w:rPr>
        <w:t>Kosuke</w:t>
      </w:r>
      <w:proofErr w:type="spellEnd"/>
      <w:r w:rsidRPr="00D05CB7">
        <w:rPr>
          <w:rFonts w:ascii="Book Antiqua" w:hAnsi="Book Antiqua" w:cs="Times New Roman"/>
          <w:b/>
          <w:color w:val="000000"/>
        </w:rPr>
        <w:t xml:space="preserve"> Takeda, </w:t>
      </w:r>
      <w:proofErr w:type="spellStart"/>
      <w:r w:rsidRPr="00D05CB7">
        <w:rPr>
          <w:rFonts w:ascii="Book Antiqua" w:hAnsi="Book Antiqua" w:cs="Times New Roman"/>
          <w:b/>
          <w:color w:val="000000"/>
        </w:rPr>
        <w:t>Hideto</w:t>
      </w:r>
      <w:proofErr w:type="spellEnd"/>
      <w:r w:rsidRPr="00D05CB7">
        <w:rPr>
          <w:rFonts w:ascii="Book Antiqua" w:hAnsi="Book Antiqua" w:cs="Times New Roman"/>
          <w:b/>
          <w:color w:val="000000"/>
        </w:rPr>
        <w:t xml:space="preserve"> </w:t>
      </w:r>
      <w:proofErr w:type="spellStart"/>
      <w:r w:rsidRPr="00D05CB7">
        <w:rPr>
          <w:rFonts w:ascii="Book Antiqua" w:hAnsi="Book Antiqua" w:cs="Times New Roman"/>
          <w:b/>
          <w:color w:val="000000"/>
        </w:rPr>
        <w:t>Kawaratani</w:t>
      </w:r>
      <w:proofErr w:type="spellEnd"/>
      <w:r w:rsidRPr="00D05CB7">
        <w:rPr>
          <w:rFonts w:ascii="Book Antiqua" w:hAnsi="Book Antiqua" w:cs="Times New Roman"/>
          <w:b/>
          <w:color w:val="000000"/>
        </w:rPr>
        <w:t xml:space="preserve">, Yasushi Okura, Yosuke </w:t>
      </w:r>
      <w:proofErr w:type="spellStart"/>
      <w:r w:rsidRPr="00D05CB7">
        <w:rPr>
          <w:rFonts w:ascii="Book Antiqua" w:hAnsi="Book Antiqua" w:cs="Times New Roman"/>
          <w:b/>
          <w:color w:val="000000"/>
        </w:rPr>
        <w:t>Aihara</w:t>
      </w:r>
      <w:proofErr w:type="spellEnd"/>
      <w:r w:rsidRPr="00D05CB7">
        <w:rPr>
          <w:rFonts w:ascii="Book Antiqua" w:hAnsi="Book Antiqua" w:cs="Times New Roman"/>
          <w:b/>
          <w:color w:val="000000"/>
        </w:rPr>
        <w:t xml:space="preserve">, Masanori Furukawa, Akira </w:t>
      </w:r>
      <w:proofErr w:type="spellStart"/>
      <w:r w:rsidRPr="00D05CB7">
        <w:rPr>
          <w:rFonts w:ascii="Book Antiqua" w:hAnsi="Book Antiqua" w:cs="Times New Roman"/>
          <w:b/>
          <w:color w:val="000000"/>
        </w:rPr>
        <w:t>Mitoro</w:t>
      </w:r>
      <w:proofErr w:type="spellEnd"/>
      <w:r w:rsidRPr="00D05CB7">
        <w:rPr>
          <w:rFonts w:ascii="Book Antiqua" w:hAnsi="Book Antiqua" w:cs="Times New Roman"/>
          <w:b/>
          <w:color w:val="000000"/>
        </w:rPr>
        <w:t xml:space="preserve">, Hitoshi </w:t>
      </w:r>
      <w:proofErr w:type="spellStart"/>
      <w:r w:rsidRPr="00D05CB7">
        <w:rPr>
          <w:rFonts w:ascii="Book Antiqua" w:hAnsi="Book Antiqua" w:cs="Times New Roman"/>
          <w:b/>
          <w:color w:val="000000"/>
        </w:rPr>
        <w:t>Yoshiji</w:t>
      </w:r>
      <w:proofErr w:type="spellEnd"/>
      <w:r w:rsidRPr="00D05CB7">
        <w:rPr>
          <w:rFonts w:ascii="Book Antiqua" w:eastAsia="宋体" w:hAnsi="Book Antiqua" w:cs="Times New Roman"/>
          <w:b/>
          <w:color w:val="000000"/>
          <w:lang w:eastAsia="zh-CN"/>
        </w:rPr>
        <w:t xml:space="preserve">, </w:t>
      </w:r>
      <w:r w:rsidR="0001632C" w:rsidRPr="00D05CB7">
        <w:rPr>
          <w:rFonts w:ascii="Book Antiqua" w:hAnsi="Book Antiqua" w:cs="Times New Roman"/>
          <w:color w:val="000000"/>
        </w:rPr>
        <w:t xml:space="preserve">Third Department of Internal Medicine, Nara Medical University, </w:t>
      </w:r>
      <w:proofErr w:type="spellStart"/>
      <w:r w:rsidR="0001632C" w:rsidRPr="00D05CB7">
        <w:rPr>
          <w:rFonts w:ascii="Book Antiqua" w:hAnsi="Book Antiqua" w:cs="Times New Roman"/>
          <w:color w:val="000000"/>
        </w:rPr>
        <w:t>Kashihara</w:t>
      </w:r>
      <w:proofErr w:type="spellEnd"/>
      <w:r w:rsidRPr="00D05CB7">
        <w:rPr>
          <w:rFonts w:ascii="Book Antiqua" w:hAnsi="Book Antiqua" w:cs="Times New Roman"/>
          <w:color w:val="000000"/>
        </w:rPr>
        <w:t>, Nara</w:t>
      </w:r>
      <w:r w:rsidRPr="00D05CB7">
        <w:rPr>
          <w:rFonts w:ascii="Book Antiqua" w:eastAsia="宋体" w:hAnsi="Book Antiqua" w:cs="Times New Roman"/>
          <w:color w:val="000000"/>
          <w:lang w:eastAsia="zh-CN"/>
        </w:rPr>
        <w:t xml:space="preserve"> </w:t>
      </w:r>
      <w:r w:rsidRPr="00D05CB7">
        <w:rPr>
          <w:rFonts w:ascii="Book Antiqua" w:hAnsi="Book Antiqua" w:cs="Times New Roman"/>
          <w:color w:val="000000"/>
        </w:rPr>
        <w:t>634-8522</w:t>
      </w:r>
      <w:r w:rsidR="0001632C" w:rsidRPr="00D05CB7">
        <w:rPr>
          <w:rFonts w:ascii="Book Antiqua" w:hAnsi="Book Antiqua" w:cs="Times New Roman"/>
          <w:color w:val="000000"/>
        </w:rPr>
        <w:t>, Japan</w:t>
      </w:r>
    </w:p>
    <w:p w14:paraId="26EC5E41" w14:textId="54E8B7FC" w:rsidR="004B215B" w:rsidRPr="00D05CB7" w:rsidRDefault="004B215B" w:rsidP="00D05CB7">
      <w:pPr>
        <w:autoSpaceDE w:val="0"/>
        <w:autoSpaceDN w:val="0"/>
        <w:adjustRightInd w:val="0"/>
        <w:snapToGrid w:val="0"/>
        <w:spacing w:line="360" w:lineRule="auto"/>
        <w:jc w:val="both"/>
        <w:rPr>
          <w:rFonts w:ascii="Book Antiqua" w:hAnsi="Book Antiqua" w:cs="Times New Roman"/>
          <w:color w:val="000000"/>
        </w:rPr>
      </w:pPr>
    </w:p>
    <w:p w14:paraId="7EE71D41" w14:textId="66391833" w:rsidR="004B215B" w:rsidRPr="00D05CB7" w:rsidRDefault="004B215B" w:rsidP="00D05CB7">
      <w:pPr>
        <w:autoSpaceDE w:val="0"/>
        <w:autoSpaceDN w:val="0"/>
        <w:adjustRightInd w:val="0"/>
        <w:snapToGrid w:val="0"/>
        <w:spacing w:line="360" w:lineRule="auto"/>
        <w:jc w:val="both"/>
        <w:rPr>
          <w:rFonts w:ascii="Book Antiqua" w:hAnsi="Book Antiqua" w:cs="Book Antiqua"/>
        </w:rPr>
      </w:pPr>
      <w:r w:rsidRPr="00D05CB7">
        <w:rPr>
          <w:rFonts w:ascii="Book Antiqua" w:hAnsi="Book Antiqua" w:cs="Book Antiqua"/>
          <w:b/>
        </w:rPr>
        <w:t>Author contributions</w:t>
      </w:r>
      <w:r w:rsidRPr="00D05CB7">
        <w:rPr>
          <w:rFonts w:ascii="Book Antiqua" w:hAnsi="Book Antiqua" w:cs="Book Antiqua"/>
        </w:rPr>
        <w:t xml:space="preserve">: Noguchi R and </w:t>
      </w:r>
      <w:proofErr w:type="spellStart"/>
      <w:r w:rsidRPr="00D05CB7">
        <w:rPr>
          <w:rFonts w:ascii="Book Antiqua" w:hAnsi="Book Antiqua" w:cs="Book Antiqua"/>
        </w:rPr>
        <w:t>Kaji</w:t>
      </w:r>
      <w:proofErr w:type="spellEnd"/>
      <w:r w:rsidRPr="00D05CB7">
        <w:rPr>
          <w:rFonts w:ascii="Book Antiqua" w:hAnsi="Book Antiqua" w:cs="Book Antiqua"/>
        </w:rPr>
        <w:t xml:space="preserve"> K contributed equally to this work; Noguchi R and </w:t>
      </w:r>
      <w:proofErr w:type="spellStart"/>
      <w:r w:rsidRPr="00D05CB7">
        <w:rPr>
          <w:rFonts w:ascii="Book Antiqua" w:hAnsi="Book Antiqua" w:cs="Book Antiqua"/>
        </w:rPr>
        <w:t>Kaji</w:t>
      </w:r>
      <w:proofErr w:type="spellEnd"/>
      <w:r w:rsidRPr="00D05CB7">
        <w:rPr>
          <w:rFonts w:ascii="Book Antiqua" w:hAnsi="Book Antiqua" w:cs="Book Antiqua"/>
        </w:rPr>
        <w:t xml:space="preserve"> K collected and analyzed the data, and </w:t>
      </w:r>
      <w:r w:rsidR="004C32BF" w:rsidRPr="00D05CB7">
        <w:rPr>
          <w:rFonts w:ascii="Book Antiqua" w:hAnsi="Book Antiqua" w:cs="Book Antiqua"/>
        </w:rPr>
        <w:t>drafted the manuscript</w:t>
      </w:r>
      <w:r w:rsidRPr="00D05CB7">
        <w:rPr>
          <w:rFonts w:ascii="Book Antiqua" w:hAnsi="Book Antiqua" w:cs="Book Antiqua"/>
        </w:rPr>
        <w:t xml:space="preserve">; </w:t>
      </w:r>
      <w:proofErr w:type="spellStart"/>
      <w:r w:rsidR="004C32BF" w:rsidRPr="00D05CB7">
        <w:rPr>
          <w:rFonts w:ascii="Book Antiqua" w:hAnsi="Book Antiqua" w:cs="Book Antiqua"/>
        </w:rPr>
        <w:t>Namisaki</w:t>
      </w:r>
      <w:proofErr w:type="spellEnd"/>
      <w:r w:rsidR="004C32BF" w:rsidRPr="00D05CB7">
        <w:rPr>
          <w:rFonts w:ascii="Book Antiqua" w:hAnsi="Book Antiqua" w:cs="Book Antiqua"/>
        </w:rPr>
        <w:t xml:space="preserve"> T, Moriya K, </w:t>
      </w:r>
      <w:proofErr w:type="spellStart"/>
      <w:r w:rsidR="004C32BF" w:rsidRPr="00D05CB7">
        <w:rPr>
          <w:rFonts w:ascii="Book Antiqua" w:hAnsi="Book Antiqua" w:cs="Book Antiqua"/>
        </w:rPr>
        <w:t>Kitade</w:t>
      </w:r>
      <w:proofErr w:type="spellEnd"/>
      <w:r w:rsidR="004C32BF" w:rsidRPr="00D05CB7">
        <w:rPr>
          <w:rFonts w:ascii="Book Antiqua" w:hAnsi="Book Antiqua" w:cs="Book Antiqua"/>
        </w:rPr>
        <w:t xml:space="preserve"> M, Takeda T, </w:t>
      </w:r>
      <w:proofErr w:type="spellStart"/>
      <w:r w:rsidR="004C32BF" w:rsidRPr="00D05CB7">
        <w:rPr>
          <w:rFonts w:ascii="Book Antiqua" w:hAnsi="Book Antiqua" w:cs="Book Antiqua"/>
        </w:rPr>
        <w:t>Kawaratani</w:t>
      </w:r>
      <w:proofErr w:type="spellEnd"/>
      <w:r w:rsidR="004C32BF" w:rsidRPr="00D05CB7">
        <w:rPr>
          <w:rFonts w:ascii="Book Antiqua" w:hAnsi="Book Antiqua" w:cs="Book Antiqua"/>
        </w:rPr>
        <w:t xml:space="preserve"> H, Okura Y, </w:t>
      </w:r>
      <w:proofErr w:type="spellStart"/>
      <w:r w:rsidR="004C32BF" w:rsidRPr="00D05CB7">
        <w:rPr>
          <w:rFonts w:ascii="Book Antiqua" w:hAnsi="Book Antiqua" w:cs="Book Antiqua"/>
        </w:rPr>
        <w:t>Aihara</w:t>
      </w:r>
      <w:proofErr w:type="spellEnd"/>
      <w:r w:rsidR="004C32BF" w:rsidRPr="00D05CB7">
        <w:rPr>
          <w:rFonts w:ascii="Book Antiqua" w:hAnsi="Book Antiqua" w:cs="Book Antiqua"/>
        </w:rPr>
        <w:t xml:space="preserve"> Y, Furukawa M and </w:t>
      </w:r>
      <w:proofErr w:type="spellStart"/>
      <w:r w:rsidR="004C32BF" w:rsidRPr="00D05CB7">
        <w:rPr>
          <w:rFonts w:ascii="Book Antiqua" w:hAnsi="Book Antiqua" w:cs="Book Antiqua"/>
        </w:rPr>
        <w:t>Mitoro</w:t>
      </w:r>
      <w:proofErr w:type="spellEnd"/>
      <w:r w:rsidR="004C32BF" w:rsidRPr="00D05CB7">
        <w:rPr>
          <w:rFonts w:ascii="Book Antiqua" w:hAnsi="Book Antiqua" w:cs="Book Antiqua"/>
        </w:rPr>
        <w:t xml:space="preserve"> A</w:t>
      </w:r>
      <w:r w:rsidRPr="00D05CB7">
        <w:rPr>
          <w:rFonts w:ascii="Book Antiqua" w:hAnsi="Book Antiqua" w:cs="Book Antiqua"/>
        </w:rPr>
        <w:t xml:space="preserve"> offered</w:t>
      </w:r>
      <w:r w:rsidR="004C32BF" w:rsidRPr="00D05CB7">
        <w:rPr>
          <w:rFonts w:ascii="Book Antiqua" w:hAnsi="Book Antiqua" w:cs="Book Antiqua"/>
        </w:rPr>
        <w:t xml:space="preserve"> </w:t>
      </w:r>
      <w:r w:rsidRPr="00D05CB7">
        <w:rPr>
          <w:rFonts w:ascii="Book Antiqua" w:hAnsi="Book Antiqua" w:cs="Book Antiqua"/>
        </w:rPr>
        <w:t>the technical or</w:t>
      </w:r>
      <w:r w:rsidR="004C32BF" w:rsidRPr="00D05CB7">
        <w:rPr>
          <w:rFonts w:ascii="Book Antiqua" w:hAnsi="Book Antiqua" w:cs="Book Antiqua"/>
        </w:rPr>
        <w:t xml:space="preserve"> </w:t>
      </w:r>
      <w:r w:rsidRPr="00D05CB7">
        <w:rPr>
          <w:rFonts w:ascii="Book Antiqua" w:hAnsi="Book Antiqua" w:cs="Book Antiqua"/>
        </w:rPr>
        <w:t xml:space="preserve">material support; </w:t>
      </w:r>
      <w:proofErr w:type="spellStart"/>
      <w:r w:rsidR="004C32BF" w:rsidRPr="00D05CB7">
        <w:rPr>
          <w:rFonts w:ascii="Book Antiqua" w:hAnsi="Book Antiqua" w:cs="Book Antiqua"/>
        </w:rPr>
        <w:t>Yoshiji</w:t>
      </w:r>
      <w:proofErr w:type="spellEnd"/>
      <w:r w:rsidR="004C32BF" w:rsidRPr="00D05CB7">
        <w:rPr>
          <w:rFonts w:ascii="Book Antiqua" w:hAnsi="Book Antiqua" w:cs="Book Antiqua"/>
        </w:rPr>
        <w:t xml:space="preserve"> H designed and supervised the study; </w:t>
      </w:r>
      <w:r w:rsidRPr="00D05CB7">
        <w:rPr>
          <w:rFonts w:ascii="Book Antiqua" w:hAnsi="Book Antiqua" w:cs="Book Antiqua"/>
        </w:rPr>
        <w:t>all authors have read and approved the final version to be published.</w:t>
      </w:r>
    </w:p>
    <w:p w14:paraId="37625311" w14:textId="5219744A" w:rsidR="004C32BF" w:rsidRPr="00D05CB7" w:rsidRDefault="004C32BF" w:rsidP="00D05CB7">
      <w:pPr>
        <w:autoSpaceDE w:val="0"/>
        <w:autoSpaceDN w:val="0"/>
        <w:adjustRightInd w:val="0"/>
        <w:snapToGrid w:val="0"/>
        <w:spacing w:line="360" w:lineRule="auto"/>
        <w:jc w:val="both"/>
        <w:rPr>
          <w:rFonts w:ascii="Book Antiqua" w:hAnsi="Book Antiqua" w:cs="Book Antiqua"/>
        </w:rPr>
      </w:pPr>
    </w:p>
    <w:p w14:paraId="30C1380B" w14:textId="7135F1F2" w:rsidR="0001632C" w:rsidRPr="00D05CB7" w:rsidRDefault="000A2058" w:rsidP="00D05CB7">
      <w:pPr>
        <w:autoSpaceDE w:val="0"/>
        <w:autoSpaceDN w:val="0"/>
        <w:adjustRightInd w:val="0"/>
        <w:snapToGrid w:val="0"/>
        <w:spacing w:line="360" w:lineRule="auto"/>
        <w:jc w:val="both"/>
        <w:rPr>
          <w:rFonts w:ascii="Book Antiqua" w:hAnsi="Book Antiqua"/>
        </w:rPr>
      </w:pPr>
      <w:r w:rsidRPr="00D05CB7">
        <w:rPr>
          <w:rFonts w:ascii="Book Antiqua" w:hAnsi="Book Antiqua"/>
          <w:b/>
        </w:rPr>
        <w:t>Institutional review board statement</w:t>
      </w:r>
      <w:r w:rsidRPr="00D05CB7">
        <w:rPr>
          <w:rFonts w:ascii="Book Antiqua" w:hAnsi="Book Antiqua"/>
        </w:rPr>
        <w:t xml:space="preserve">: </w:t>
      </w:r>
      <w:r w:rsidR="00F14BE1" w:rsidRPr="00D05CB7">
        <w:rPr>
          <w:rFonts w:ascii="Book Antiqua" w:hAnsi="Book Antiqua"/>
        </w:rPr>
        <w:t>The study was reviewed and approved by the</w:t>
      </w:r>
      <w:r w:rsidR="00F14BE1" w:rsidRPr="00D05CB7">
        <w:rPr>
          <w:rFonts w:ascii="Book Antiqua" w:hAnsi="Book Antiqua"/>
          <w:lang w:val="en"/>
        </w:rPr>
        <w:t xml:space="preserve"> Ethics Committee of Nara Medical University (</w:t>
      </w:r>
      <w:r w:rsidR="008D5B6C" w:rsidRPr="00D05CB7">
        <w:rPr>
          <w:rFonts w:ascii="Book Antiqua" w:hAnsi="Book Antiqua"/>
          <w:color w:val="000000" w:themeColor="text1"/>
          <w:lang w:val="en"/>
        </w:rPr>
        <w:t>Nara, Japan; Approval number 1077</w:t>
      </w:r>
      <w:r w:rsidR="00F14BE1" w:rsidRPr="00D05CB7">
        <w:rPr>
          <w:rFonts w:ascii="Book Antiqua" w:hAnsi="Book Antiqua"/>
          <w:color w:val="000000" w:themeColor="text1"/>
          <w:lang w:val="en"/>
        </w:rPr>
        <w:t>)</w:t>
      </w:r>
      <w:r w:rsidR="00F14BE1" w:rsidRPr="00D05CB7">
        <w:rPr>
          <w:rFonts w:ascii="Book Antiqua" w:hAnsi="Book Antiqua"/>
        </w:rPr>
        <w:t>.</w:t>
      </w:r>
    </w:p>
    <w:p w14:paraId="3D8FC188" w14:textId="77777777" w:rsidR="000A2058" w:rsidRPr="00D05CB7" w:rsidRDefault="000A2058" w:rsidP="00D05CB7">
      <w:pPr>
        <w:autoSpaceDE w:val="0"/>
        <w:autoSpaceDN w:val="0"/>
        <w:adjustRightInd w:val="0"/>
        <w:snapToGrid w:val="0"/>
        <w:spacing w:line="360" w:lineRule="auto"/>
        <w:jc w:val="both"/>
        <w:rPr>
          <w:rFonts w:ascii="Book Antiqua" w:hAnsi="Book Antiqua" w:cs="Book Antiqua"/>
        </w:rPr>
      </w:pPr>
    </w:p>
    <w:p w14:paraId="3C45DC94" w14:textId="617F0017" w:rsidR="00F14BE1" w:rsidRPr="00D05CB7" w:rsidRDefault="000A2058" w:rsidP="00D05CB7">
      <w:pPr>
        <w:snapToGrid w:val="0"/>
        <w:spacing w:line="360" w:lineRule="auto"/>
        <w:jc w:val="both"/>
        <w:rPr>
          <w:rFonts w:ascii="Book Antiqua" w:eastAsia="宋体" w:hAnsi="Book Antiqua"/>
          <w:lang w:eastAsia="zh-CN"/>
        </w:rPr>
      </w:pPr>
      <w:r w:rsidRPr="00D05CB7">
        <w:rPr>
          <w:rFonts w:ascii="Book Antiqua" w:hAnsi="Book Antiqua"/>
          <w:b/>
        </w:rPr>
        <w:lastRenderedPageBreak/>
        <w:t>Informed consent statement</w:t>
      </w:r>
      <w:r w:rsidRPr="00D05CB7">
        <w:rPr>
          <w:rFonts w:ascii="Book Antiqua" w:hAnsi="Book Antiqua"/>
        </w:rPr>
        <w:t xml:space="preserve">: </w:t>
      </w:r>
      <w:r w:rsidR="00D340E1" w:rsidRPr="00D05CB7">
        <w:rPr>
          <w:rFonts w:ascii="Book Antiqua" w:hAnsi="Book Antiqua"/>
        </w:rPr>
        <w:t>Waiver of informed consent for a</w:t>
      </w:r>
      <w:r w:rsidR="008D5B6C" w:rsidRPr="00D05CB7">
        <w:rPr>
          <w:rFonts w:ascii="Book Antiqua" w:hAnsi="Book Antiqua"/>
        </w:rPr>
        <w:t>l</w:t>
      </w:r>
      <w:r w:rsidR="00D340E1" w:rsidRPr="00D05CB7">
        <w:rPr>
          <w:rFonts w:ascii="Book Antiqua" w:hAnsi="Book Antiqua"/>
        </w:rPr>
        <w:t>l study participants was guaranteed by information disclosure on website</w:t>
      </w:r>
      <w:r w:rsidR="00D05CB7" w:rsidRPr="00D05CB7">
        <w:rPr>
          <w:rFonts w:ascii="Book Antiqua" w:eastAsia="宋体" w:hAnsi="Book Antiqua"/>
          <w:lang w:eastAsia="zh-CN"/>
        </w:rPr>
        <w:t xml:space="preserve"> </w:t>
      </w:r>
      <w:r w:rsidR="00D340E1" w:rsidRPr="00D05CB7">
        <w:rPr>
          <w:rFonts w:ascii="Book Antiqua" w:hAnsi="Book Antiqua"/>
        </w:rPr>
        <w:t>(</w:t>
      </w:r>
      <w:hyperlink r:id="rId7" w:history="1">
        <w:r w:rsidRPr="00D05CB7">
          <w:rPr>
            <w:rStyle w:val="ab"/>
            <w:rFonts w:ascii="Book Antiqua" w:hAnsi="Book Antiqua"/>
          </w:rPr>
          <w:t>http://www.naramed-u.ac.jp/~3int/kenkyu.html</w:t>
        </w:r>
      </w:hyperlink>
      <w:r w:rsidR="00D340E1" w:rsidRPr="00D05CB7">
        <w:rPr>
          <w:rFonts w:ascii="Book Antiqua" w:hAnsi="Book Antiqua"/>
        </w:rPr>
        <w:t>)</w:t>
      </w:r>
      <w:r w:rsidR="008D5B6C" w:rsidRPr="00D05CB7">
        <w:rPr>
          <w:rFonts w:ascii="Book Antiqua" w:hAnsi="Book Antiqua"/>
        </w:rPr>
        <w:t>.</w:t>
      </w:r>
    </w:p>
    <w:p w14:paraId="5B51BA0A" w14:textId="77777777" w:rsidR="000A2058" w:rsidRPr="00D05CB7" w:rsidRDefault="000A2058" w:rsidP="00D05CB7">
      <w:pPr>
        <w:snapToGrid w:val="0"/>
        <w:spacing w:line="360" w:lineRule="auto"/>
        <w:jc w:val="both"/>
        <w:rPr>
          <w:rFonts w:ascii="Book Antiqua" w:hAnsi="Book Antiqua"/>
        </w:rPr>
      </w:pPr>
    </w:p>
    <w:p w14:paraId="2EEEEF16" w14:textId="11C00C16" w:rsidR="00AB254A" w:rsidRPr="00D05CB7" w:rsidRDefault="000A2058" w:rsidP="00D05CB7">
      <w:pPr>
        <w:snapToGrid w:val="0"/>
        <w:spacing w:line="360" w:lineRule="auto"/>
        <w:jc w:val="both"/>
        <w:rPr>
          <w:rFonts w:ascii="Book Antiqua" w:hAnsi="Book Antiqua" w:cs="Times New Roman"/>
          <w:color w:val="000000"/>
        </w:rPr>
      </w:pPr>
      <w:r w:rsidRPr="00D05CB7">
        <w:rPr>
          <w:rFonts w:ascii="Book Antiqua" w:hAnsi="Book Antiqua" w:cs="Times New Roman"/>
          <w:b/>
          <w:color w:val="000000"/>
        </w:rPr>
        <w:t>Conflict-of-interest statement</w:t>
      </w:r>
      <w:r w:rsidRPr="00D05CB7">
        <w:rPr>
          <w:rFonts w:ascii="Book Antiqua" w:hAnsi="Book Antiqua" w:cs="Times New Roman"/>
          <w:color w:val="000000"/>
        </w:rPr>
        <w:t xml:space="preserve">: </w:t>
      </w:r>
      <w:r w:rsidR="00AB254A" w:rsidRPr="00D05CB7">
        <w:rPr>
          <w:rFonts w:ascii="Book Antiqua" w:hAnsi="Book Antiqua" w:cs="Times New Roman"/>
          <w:color w:val="000000"/>
        </w:rPr>
        <w:t>The authors declare that there is no conflict of interest regarding the publication of this paper.</w:t>
      </w:r>
    </w:p>
    <w:p w14:paraId="7B9C1412" w14:textId="77777777" w:rsidR="000A2058" w:rsidRPr="00D05CB7" w:rsidRDefault="000A2058" w:rsidP="00D05CB7">
      <w:pPr>
        <w:snapToGrid w:val="0"/>
        <w:spacing w:line="360" w:lineRule="auto"/>
        <w:jc w:val="both"/>
        <w:rPr>
          <w:rFonts w:ascii="Book Antiqua" w:hAnsi="Book Antiqua"/>
        </w:rPr>
      </w:pPr>
    </w:p>
    <w:p w14:paraId="77AC3C81" w14:textId="64425D0C" w:rsidR="00C278C5" w:rsidRPr="00D05CB7" w:rsidRDefault="000A2058" w:rsidP="00D05CB7">
      <w:pPr>
        <w:snapToGrid w:val="0"/>
        <w:spacing w:line="360" w:lineRule="auto"/>
        <w:jc w:val="both"/>
        <w:rPr>
          <w:rFonts w:ascii="Book Antiqua" w:hAnsi="Book Antiqua"/>
        </w:rPr>
      </w:pPr>
      <w:r w:rsidRPr="00D05CB7">
        <w:rPr>
          <w:rFonts w:ascii="Book Antiqua" w:hAnsi="Book Antiqua"/>
          <w:b/>
        </w:rPr>
        <w:t>Data sharing statement</w:t>
      </w:r>
      <w:r w:rsidRPr="00D05CB7">
        <w:rPr>
          <w:rFonts w:ascii="Book Antiqua" w:hAnsi="Book Antiqua"/>
        </w:rPr>
        <w:t xml:space="preserve">: </w:t>
      </w:r>
      <w:r w:rsidR="0041415F" w:rsidRPr="00D05CB7">
        <w:rPr>
          <w:rFonts w:ascii="Book Antiqua" w:hAnsi="Book Antiqua"/>
        </w:rPr>
        <w:t>Informed consent for data sharing was not obtained but the presented data are anonymized and risk of identification is low</w:t>
      </w:r>
      <w:r w:rsidR="0036082E" w:rsidRPr="00D05CB7">
        <w:rPr>
          <w:rFonts w:ascii="Book Antiqua" w:hAnsi="Book Antiqua"/>
        </w:rPr>
        <w:t>.</w:t>
      </w:r>
    </w:p>
    <w:p w14:paraId="02936B54" w14:textId="77777777" w:rsidR="0036082E" w:rsidRPr="00D05CB7" w:rsidRDefault="0036082E" w:rsidP="00D05CB7">
      <w:pPr>
        <w:adjustRightInd w:val="0"/>
        <w:snapToGrid w:val="0"/>
        <w:spacing w:line="360" w:lineRule="auto"/>
        <w:jc w:val="both"/>
        <w:rPr>
          <w:rFonts w:ascii="Book Antiqua" w:eastAsia="宋体" w:hAnsi="Book Antiqua" w:cs="Times New Roman"/>
          <w:snapToGrid w:val="0"/>
          <w:color w:val="000000"/>
          <w:spacing w:val="16"/>
          <w:lang w:eastAsia="zh-CN"/>
        </w:rPr>
      </w:pPr>
    </w:p>
    <w:p w14:paraId="35B6F024" w14:textId="77777777" w:rsidR="00D05CB7" w:rsidRPr="00D05CB7" w:rsidRDefault="00D05CB7" w:rsidP="00D05CB7">
      <w:pPr>
        <w:pStyle w:val="1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D05CB7">
        <w:rPr>
          <w:rFonts w:ascii="Book Antiqua" w:hAnsi="Book Antiqua" w:cs="Times New Roman"/>
          <w:b/>
          <w:bCs/>
          <w:color w:val="auto"/>
          <w:sz w:val="24"/>
          <w:szCs w:val="24"/>
          <w:highlight w:val="white"/>
          <w:lang w:val="en-US"/>
        </w:rPr>
        <w:t>Open-Access:</w:t>
      </w:r>
      <w:r w:rsidRPr="00D05CB7">
        <w:rPr>
          <w:rFonts w:ascii="Book Antiqua" w:hAnsi="Book Antiqua" w:cs="Times New Roman"/>
          <w:bCs/>
          <w:color w:val="auto"/>
          <w:sz w:val="24"/>
          <w:szCs w:val="24"/>
          <w:highlight w:val="white"/>
          <w:lang w:val="en-US"/>
        </w:rPr>
        <w:t xml:space="preserve"> </w:t>
      </w:r>
      <w:bookmarkStart w:id="8" w:name="OLE_LINK479"/>
      <w:bookmarkStart w:id="9" w:name="OLE_LINK496"/>
      <w:bookmarkStart w:id="10" w:name="OLE_LINK506"/>
      <w:bookmarkStart w:id="11" w:name="OLE_LINK507"/>
      <w:r w:rsidRPr="00D05CB7">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D05CB7">
        <w:rPr>
          <w:rFonts w:ascii="Book Antiqua" w:hAnsi="Book Antiqua" w:cs="Times New Roman"/>
          <w:bCs/>
          <w:color w:val="auto"/>
          <w:sz w:val="24"/>
          <w:szCs w:val="24"/>
          <w:highlight w:val="white"/>
          <w:lang w:val="en-US" w:eastAsia="zh-CN"/>
        </w:rPr>
        <w:t xml:space="preserve"> </w:t>
      </w:r>
      <w:r w:rsidRPr="00D05CB7">
        <w:rPr>
          <w:rFonts w:ascii="Book Antiqua" w:hAnsi="Book Antiqua" w:cs="Times New Roman"/>
          <w:bCs/>
          <w:color w:val="auto"/>
          <w:sz w:val="24"/>
          <w:szCs w:val="24"/>
          <w:highlight w:val="white"/>
          <w:lang w:val="en-US"/>
        </w:rPr>
        <w:t>in</w:t>
      </w:r>
      <w:r w:rsidRPr="00D05CB7">
        <w:rPr>
          <w:rFonts w:ascii="Book Antiqua" w:hAnsi="Book Antiqua" w:cs="Times New Roman"/>
          <w:bCs/>
          <w:color w:val="auto"/>
          <w:sz w:val="24"/>
          <w:szCs w:val="24"/>
          <w:highlight w:val="white"/>
          <w:lang w:val="en-US" w:eastAsia="zh-CN"/>
        </w:rPr>
        <w:t xml:space="preserve"> </w:t>
      </w:r>
      <w:r w:rsidRPr="00D05CB7">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05CB7">
          <w:rPr>
            <w:rStyle w:val="ab"/>
            <w:rFonts w:ascii="Book Antiqua" w:hAnsi="Book Antiqua" w:cs="Times New Roman"/>
            <w:bCs/>
            <w:color w:val="auto"/>
            <w:sz w:val="24"/>
            <w:szCs w:val="24"/>
            <w:highlight w:val="white"/>
            <w:lang w:val="en-US"/>
          </w:rPr>
          <w:t>http://creativecommons.org/licenses/by-nc/4.0/</w:t>
        </w:r>
      </w:hyperlink>
      <w:bookmarkEnd w:id="0"/>
      <w:bookmarkEnd w:id="8"/>
      <w:bookmarkEnd w:id="9"/>
      <w:bookmarkEnd w:id="10"/>
      <w:bookmarkEnd w:id="11"/>
    </w:p>
    <w:bookmarkEnd w:id="1"/>
    <w:bookmarkEnd w:id="2"/>
    <w:bookmarkEnd w:id="3"/>
    <w:bookmarkEnd w:id="4"/>
    <w:bookmarkEnd w:id="5"/>
    <w:p w14:paraId="12119133" w14:textId="77777777" w:rsidR="00D05CB7" w:rsidRPr="00D05CB7" w:rsidRDefault="00D05CB7" w:rsidP="00D05CB7">
      <w:pPr>
        <w:adjustRightInd w:val="0"/>
        <w:snapToGrid w:val="0"/>
        <w:spacing w:line="360" w:lineRule="auto"/>
        <w:jc w:val="both"/>
        <w:rPr>
          <w:rFonts w:ascii="Book Antiqua" w:eastAsia="宋体" w:hAnsi="Book Antiqua" w:cs="Times New Roman"/>
          <w:b/>
          <w:bCs/>
          <w:highlight w:val="white"/>
          <w:lang w:eastAsia="zh-CN"/>
        </w:rPr>
      </w:pPr>
    </w:p>
    <w:p w14:paraId="3FC01BA4" w14:textId="646C7C0C" w:rsidR="00D05CB7" w:rsidRPr="00D05CB7" w:rsidRDefault="00D05CB7" w:rsidP="00D05CB7">
      <w:pPr>
        <w:adjustRightInd w:val="0"/>
        <w:snapToGrid w:val="0"/>
        <w:spacing w:line="360" w:lineRule="auto"/>
        <w:jc w:val="both"/>
        <w:rPr>
          <w:rFonts w:ascii="Book Antiqua" w:eastAsia="宋体" w:hAnsi="Book Antiqua" w:cs="Times New Roman"/>
          <w:bCs/>
          <w:lang w:eastAsia="zh-CN"/>
        </w:rPr>
      </w:pPr>
      <w:r w:rsidRPr="00D05CB7">
        <w:rPr>
          <w:rFonts w:ascii="Book Antiqua" w:hAnsi="Book Antiqua" w:cs="Times New Roman"/>
          <w:b/>
          <w:bCs/>
          <w:highlight w:val="white"/>
        </w:rPr>
        <w:t>Manuscript source:</w:t>
      </w:r>
      <w:r w:rsidRPr="00D05CB7">
        <w:rPr>
          <w:rFonts w:ascii="Book Antiqua" w:hAnsi="Book Antiqua" w:cs="Times New Roman"/>
          <w:b/>
          <w:bCs/>
          <w:highlight w:val="white"/>
          <w:lang w:eastAsia="zh-CN"/>
        </w:rPr>
        <w:t xml:space="preserve"> </w:t>
      </w:r>
      <w:r w:rsidRPr="00D05CB7">
        <w:rPr>
          <w:rFonts w:ascii="Book Antiqua" w:hAnsi="Book Antiqua" w:cs="Times New Roman"/>
          <w:bCs/>
          <w:highlight w:val="white"/>
        </w:rPr>
        <w:t>Unsolicited manuscript</w:t>
      </w:r>
      <w:bookmarkEnd w:id="6"/>
      <w:bookmarkEnd w:id="7"/>
    </w:p>
    <w:p w14:paraId="30DFBAE4" w14:textId="77777777" w:rsidR="00D05CB7" w:rsidRPr="00D05CB7" w:rsidRDefault="00D05CB7" w:rsidP="00D05CB7">
      <w:pPr>
        <w:adjustRightInd w:val="0"/>
        <w:snapToGrid w:val="0"/>
        <w:spacing w:line="360" w:lineRule="auto"/>
        <w:jc w:val="both"/>
        <w:rPr>
          <w:rFonts w:ascii="Book Antiqua" w:eastAsia="宋体" w:hAnsi="Book Antiqua" w:cs="Times New Roman"/>
          <w:snapToGrid w:val="0"/>
          <w:color w:val="000000"/>
          <w:spacing w:val="16"/>
          <w:lang w:eastAsia="zh-CN"/>
        </w:rPr>
      </w:pPr>
    </w:p>
    <w:p w14:paraId="6062BBC4" w14:textId="318A11F2" w:rsidR="0036082E" w:rsidRPr="00CA55EB" w:rsidRDefault="0036082E" w:rsidP="00D05CB7">
      <w:pPr>
        <w:adjustRightInd w:val="0"/>
        <w:snapToGrid w:val="0"/>
        <w:spacing w:line="360" w:lineRule="auto"/>
        <w:jc w:val="both"/>
        <w:rPr>
          <w:rFonts w:ascii="Book Antiqua" w:eastAsia="宋体" w:hAnsi="Book Antiqua" w:cs="Times New Roman"/>
          <w:color w:val="000000"/>
          <w:lang w:eastAsia="zh-CN"/>
        </w:rPr>
      </w:pPr>
      <w:r w:rsidRPr="00D05CB7">
        <w:rPr>
          <w:rFonts w:ascii="Book Antiqua" w:hAnsi="Book Antiqua" w:cs="Times New Roman"/>
          <w:b/>
          <w:color w:val="000000"/>
        </w:rPr>
        <w:t>C</w:t>
      </w:r>
      <w:r w:rsidR="0001632C" w:rsidRPr="00D05CB7">
        <w:rPr>
          <w:rFonts w:ascii="Book Antiqua" w:hAnsi="Book Antiqua" w:cs="Times New Roman"/>
          <w:b/>
          <w:color w:val="000000"/>
        </w:rPr>
        <w:t>o</w:t>
      </w:r>
      <w:r w:rsidR="00D05CB7" w:rsidRPr="00D05CB7">
        <w:rPr>
          <w:rFonts w:ascii="Book Antiqua" w:hAnsi="Book Antiqua" w:cs="Times New Roman"/>
          <w:b/>
          <w:color w:val="000000"/>
        </w:rPr>
        <w:t xml:space="preserve">rrespondence to: </w:t>
      </w:r>
      <w:proofErr w:type="spellStart"/>
      <w:r w:rsidR="00D05CB7" w:rsidRPr="00D05CB7">
        <w:rPr>
          <w:rFonts w:ascii="Book Antiqua" w:hAnsi="Book Antiqua" w:cs="Times New Roman"/>
          <w:b/>
          <w:color w:val="000000"/>
        </w:rPr>
        <w:t>Kosuke</w:t>
      </w:r>
      <w:proofErr w:type="spellEnd"/>
      <w:r w:rsidR="00D05CB7" w:rsidRPr="00D05CB7">
        <w:rPr>
          <w:rFonts w:ascii="Book Antiqua" w:hAnsi="Book Antiqua" w:cs="Times New Roman"/>
          <w:b/>
          <w:color w:val="000000"/>
        </w:rPr>
        <w:t xml:space="preserve"> </w:t>
      </w:r>
      <w:proofErr w:type="spellStart"/>
      <w:r w:rsidR="00D05CB7" w:rsidRPr="00D05CB7">
        <w:rPr>
          <w:rFonts w:ascii="Book Antiqua" w:hAnsi="Book Antiqua" w:cs="Times New Roman"/>
          <w:b/>
          <w:color w:val="000000"/>
        </w:rPr>
        <w:t>Kaji</w:t>
      </w:r>
      <w:proofErr w:type="spellEnd"/>
      <w:r w:rsidR="00D05CB7" w:rsidRPr="00D05CB7">
        <w:rPr>
          <w:rFonts w:ascii="Book Antiqua" w:hAnsi="Book Antiqua" w:cs="Times New Roman"/>
          <w:b/>
          <w:color w:val="000000"/>
        </w:rPr>
        <w:t>, MD, PhD</w:t>
      </w:r>
      <w:r w:rsidR="0001632C" w:rsidRPr="00D05CB7">
        <w:rPr>
          <w:rFonts w:ascii="Book Antiqua" w:hAnsi="Book Antiqua" w:cs="Times New Roman"/>
          <w:b/>
          <w:color w:val="000000"/>
        </w:rPr>
        <w:t>,</w:t>
      </w:r>
      <w:r w:rsidR="00D05CB7" w:rsidRPr="00D05CB7">
        <w:rPr>
          <w:rFonts w:ascii="Book Antiqua" w:eastAsia="宋体" w:hAnsi="Book Antiqua" w:cs="Times New Roman"/>
          <w:b/>
          <w:color w:val="000000"/>
          <w:lang w:eastAsia="zh-CN"/>
        </w:rPr>
        <w:t xml:space="preserve"> </w:t>
      </w:r>
      <w:r w:rsidR="0001632C" w:rsidRPr="00D05CB7">
        <w:rPr>
          <w:rFonts w:ascii="Book Antiqua" w:hAnsi="Book Antiqua" w:cs="Times New Roman"/>
          <w:color w:val="000000"/>
        </w:rPr>
        <w:t>Third Department of Internal Medicine, Nara Medical University,</w:t>
      </w:r>
      <w:r w:rsidR="00D05CB7" w:rsidRPr="00D05CB7">
        <w:rPr>
          <w:rFonts w:ascii="Book Antiqua" w:eastAsia="宋体" w:hAnsi="Book Antiqua" w:cs="Times New Roman"/>
          <w:color w:val="000000"/>
          <w:lang w:eastAsia="zh-CN"/>
        </w:rPr>
        <w:t xml:space="preserve"> </w:t>
      </w:r>
      <w:r w:rsidR="0001632C" w:rsidRPr="00D05CB7">
        <w:rPr>
          <w:rFonts w:ascii="Book Antiqua" w:hAnsi="Book Antiqua" w:cs="Times New Roman"/>
          <w:color w:val="000000"/>
        </w:rPr>
        <w:t xml:space="preserve">840 </w:t>
      </w:r>
      <w:proofErr w:type="spellStart"/>
      <w:r w:rsidR="0001632C" w:rsidRPr="00D05CB7">
        <w:rPr>
          <w:rFonts w:ascii="Book Antiqua" w:hAnsi="Book Antiqua" w:cs="Times New Roman"/>
          <w:color w:val="000000"/>
        </w:rPr>
        <w:t>Shijo-cho</w:t>
      </w:r>
      <w:proofErr w:type="spellEnd"/>
      <w:r w:rsidR="0001632C" w:rsidRPr="00D05CB7">
        <w:rPr>
          <w:rFonts w:ascii="Book Antiqua" w:hAnsi="Book Antiqua" w:cs="Times New Roman"/>
          <w:color w:val="000000"/>
        </w:rPr>
        <w:t xml:space="preserve">, </w:t>
      </w:r>
      <w:proofErr w:type="spellStart"/>
      <w:r w:rsidR="0001632C" w:rsidRPr="00D05CB7">
        <w:rPr>
          <w:rFonts w:ascii="Book Antiqua" w:hAnsi="Book Antiqua" w:cs="Times New Roman"/>
          <w:color w:val="000000"/>
        </w:rPr>
        <w:t>Kashihara</w:t>
      </w:r>
      <w:proofErr w:type="spellEnd"/>
      <w:r w:rsidR="0001632C" w:rsidRPr="00D05CB7">
        <w:rPr>
          <w:rFonts w:ascii="Book Antiqua" w:hAnsi="Book Antiqua" w:cs="Times New Roman"/>
          <w:color w:val="000000"/>
        </w:rPr>
        <w:t>, Nara 634-8522, Japan</w:t>
      </w:r>
      <w:r w:rsidR="00D05CB7" w:rsidRPr="00D05CB7">
        <w:rPr>
          <w:rFonts w:ascii="Book Antiqua" w:eastAsia="宋体" w:hAnsi="Book Antiqua" w:cs="Times New Roman"/>
          <w:color w:val="000000"/>
          <w:lang w:eastAsia="zh-CN"/>
        </w:rPr>
        <w:t xml:space="preserve">. </w:t>
      </w:r>
      <w:hyperlink r:id="rId9" w:history="1">
        <w:r w:rsidRPr="00D05CB7">
          <w:rPr>
            <w:rFonts w:ascii="Book Antiqua" w:hAnsi="Book Antiqua" w:cs="Times New Roman"/>
            <w:color w:val="000000"/>
          </w:rPr>
          <w:t>kajik@naramed-u.ac.jp</w:t>
        </w:r>
      </w:hyperlink>
    </w:p>
    <w:p w14:paraId="54DFD05A" w14:textId="5F13009C" w:rsidR="0036082E" w:rsidRPr="00D05CB7" w:rsidRDefault="0036082E" w:rsidP="00D05CB7">
      <w:pPr>
        <w:adjustRightInd w:val="0"/>
        <w:snapToGrid w:val="0"/>
        <w:spacing w:line="360" w:lineRule="auto"/>
        <w:jc w:val="both"/>
        <w:rPr>
          <w:rFonts w:ascii="Book Antiqua" w:hAnsi="Book Antiqua" w:cs="Times New Roman"/>
          <w:color w:val="000000"/>
        </w:rPr>
      </w:pPr>
      <w:r w:rsidRPr="00D05CB7">
        <w:rPr>
          <w:rFonts w:ascii="Book Antiqua" w:hAnsi="Book Antiqua" w:cs="Book Antiqua"/>
          <w:b/>
          <w:color w:val="000000"/>
        </w:rPr>
        <w:t>Telephone:</w:t>
      </w:r>
      <w:r w:rsidRPr="00D05CB7">
        <w:rPr>
          <w:rFonts w:ascii="Book Antiqua" w:hAnsi="Book Antiqua" w:cs="Book Antiqua"/>
          <w:color w:val="000000"/>
        </w:rPr>
        <w:t xml:space="preserve"> </w:t>
      </w:r>
      <w:r w:rsidR="006D6CA0">
        <w:rPr>
          <w:rFonts w:ascii="Book Antiqua" w:hAnsi="Book Antiqua" w:cs="Book Antiqua"/>
          <w:color w:val="0A0905"/>
        </w:rPr>
        <w:t>+81-744-22</w:t>
      </w:r>
      <w:r w:rsidRPr="00D05CB7">
        <w:rPr>
          <w:rFonts w:ascii="Book Antiqua" w:hAnsi="Book Antiqua" w:cs="Book Antiqua"/>
          <w:color w:val="0A0905"/>
        </w:rPr>
        <w:t>3051</w:t>
      </w:r>
    </w:p>
    <w:p w14:paraId="338A6EFB" w14:textId="08CCF75B" w:rsidR="0001632C" w:rsidRDefault="0036082E" w:rsidP="00D05CB7">
      <w:pPr>
        <w:adjustRightInd w:val="0"/>
        <w:snapToGrid w:val="0"/>
        <w:spacing w:line="360" w:lineRule="auto"/>
        <w:jc w:val="both"/>
        <w:rPr>
          <w:rFonts w:ascii="Book Antiqua" w:eastAsia="宋体" w:hAnsi="Book Antiqua" w:cs="Book Antiqua"/>
          <w:color w:val="0A0905"/>
          <w:lang w:eastAsia="zh-CN"/>
        </w:rPr>
      </w:pPr>
      <w:r w:rsidRPr="00D05CB7">
        <w:rPr>
          <w:rFonts w:ascii="Book Antiqua" w:hAnsi="Book Antiqua" w:cs="Book Antiqua"/>
          <w:b/>
          <w:color w:val="000000"/>
        </w:rPr>
        <w:t>Fax:</w:t>
      </w:r>
      <w:r w:rsidRPr="00D05CB7">
        <w:rPr>
          <w:rFonts w:ascii="Book Antiqua" w:hAnsi="Book Antiqua" w:cs="Book Antiqua"/>
          <w:color w:val="000000"/>
        </w:rPr>
        <w:t xml:space="preserve"> </w:t>
      </w:r>
      <w:r w:rsidR="006D6CA0">
        <w:rPr>
          <w:rFonts w:ascii="Book Antiqua" w:hAnsi="Book Antiqua" w:cs="Book Antiqua"/>
          <w:color w:val="0A0905"/>
        </w:rPr>
        <w:t>+81-744-24</w:t>
      </w:r>
      <w:r w:rsidRPr="00D05CB7">
        <w:rPr>
          <w:rFonts w:ascii="Book Antiqua" w:hAnsi="Book Antiqua" w:cs="Book Antiqua"/>
          <w:color w:val="0A0905"/>
        </w:rPr>
        <w:t>7122</w:t>
      </w:r>
    </w:p>
    <w:p w14:paraId="13E7FF0D" w14:textId="77777777" w:rsidR="00D05CB7" w:rsidRDefault="00D05CB7" w:rsidP="00D05CB7">
      <w:pPr>
        <w:adjustRightInd w:val="0"/>
        <w:snapToGrid w:val="0"/>
        <w:spacing w:line="360" w:lineRule="auto"/>
        <w:jc w:val="both"/>
        <w:rPr>
          <w:rFonts w:ascii="Book Antiqua" w:eastAsia="宋体" w:hAnsi="Book Antiqua" w:cs="Book Antiqua"/>
          <w:color w:val="0A0905"/>
          <w:lang w:eastAsia="zh-CN"/>
        </w:rPr>
      </w:pPr>
    </w:p>
    <w:p w14:paraId="1157AFC6" w14:textId="6E41D7BC" w:rsidR="00D05CB7" w:rsidRPr="00D05CB7" w:rsidRDefault="00D05CB7" w:rsidP="00D05CB7">
      <w:pPr>
        <w:snapToGrid w:val="0"/>
        <w:spacing w:line="360" w:lineRule="auto"/>
        <w:jc w:val="both"/>
        <w:rPr>
          <w:rFonts w:ascii="Book Antiqua" w:eastAsia="宋体" w:hAnsi="Book Antiqua" w:cs="宋体"/>
          <w:b/>
          <w:lang w:eastAsia="zh-CN"/>
        </w:rPr>
      </w:pPr>
      <w:r w:rsidRPr="00D05CB7">
        <w:rPr>
          <w:rFonts w:ascii="Book Antiqua" w:eastAsia="宋体" w:hAnsi="Book Antiqua" w:cs="宋体"/>
          <w:b/>
          <w:lang w:eastAsia="zh-CN"/>
        </w:rPr>
        <w:t>Received:</w:t>
      </w:r>
      <w:r>
        <w:rPr>
          <w:rFonts w:ascii="Book Antiqua" w:eastAsia="宋体" w:hAnsi="Book Antiqua" w:cs="宋体" w:hint="eastAsia"/>
          <w:b/>
          <w:lang w:eastAsia="zh-CN"/>
        </w:rPr>
        <w:t xml:space="preserve"> </w:t>
      </w:r>
      <w:r w:rsidRPr="00D05CB7">
        <w:rPr>
          <w:rFonts w:ascii="Book Antiqua" w:eastAsia="宋体" w:hAnsi="Book Antiqua" w:cs="宋体" w:hint="eastAsia"/>
          <w:lang w:eastAsia="zh-CN"/>
        </w:rPr>
        <w:t>March 22, 2017</w:t>
      </w:r>
    </w:p>
    <w:p w14:paraId="6BFEEAE9" w14:textId="619D8BA0" w:rsidR="00D05CB7" w:rsidRPr="00D05CB7" w:rsidRDefault="00D05CB7" w:rsidP="00D05CB7">
      <w:pPr>
        <w:snapToGrid w:val="0"/>
        <w:spacing w:line="360" w:lineRule="auto"/>
        <w:jc w:val="both"/>
        <w:rPr>
          <w:rFonts w:ascii="Book Antiqua" w:eastAsia="宋体" w:hAnsi="Book Antiqua" w:cs="宋体"/>
          <w:b/>
          <w:lang w:eastAsia="zh-CN"/>
        </w:rPr>
      </w:pPr>
      <w:r w:rsidRPr="00D05CB7">
        <w:rPr>
          <w:rFonts w:ascii="Book Antiqua" w:eastAsia="宋体" w:hAnsi="Book Antiqua" w:cs="宋体"/>
          <w:b/>
          <w:lang w:eastAsia="zh-CN"/>
        </w:rPr>
        <w:t>Peer-review started:</w:t>
      </w:r>
      <w:r>
        <w:rPr>
          <w:rFonts w:ascii="Book Antiqua" w:eastAsia="宋体" w:hAnsi="Book Antiqua" w:cs="宋体" w:hint="eastAsia"/>
          <w:b/>
          <w:lang w:eastAsia="zh-CN"/>
        </w:rPr>
        <w:t xml:space="preserve"> </w:t>
      </w:r>
      <w:r w:rsidRPr="00D05CB7">
        <w:rPr>
          <w:rFonts w:ascii="Book Antiqua" w:eastAsia="宋体" w:hAnsi="Book Antiqua" w:cs="宋体" w:hint="eastAsia"/>
          <w:lang w:eastAsia="zh-CN"/>
        </w:rPr>
        <w:t>March 2</w:t>
      </w:r>
      <w:r>
        <w:rPr>
          <w:rFonts w:ascii="Book Antiqua" w:eastAsia="宋体" w:hAnsi="Book Antiqua" w:cs="宋体" w:hint="eastAsia"/>
          <w:lang w:eastAsia="zh-CN"/>
        </w:rPr>
        <w:t>3</w:t>
      </w:r>
      <w:r w:rsidRPr="00D05CB7">
        <w:rPr>
          <w:rFonts w:ascii="Book Antiqua" w:eastAsia="宋体" w:hAnsi="Book Antiqua" w:cs="宋体" w:hint="eastAsia"/>
          <w:lang w:eastAsia="zh-CN"/>
        </w:rPr>
        <w:t>, 2017</w:t>
      </w:r>
    </w:p>
    <w:p w14:paraId="2D86DE63" w14:textId="1C491076" w:rsidR="00D05CB7" w:rsidRPr="00D05CB7" w:rsidRDefault="00D05CB7" w:rsidP="00D05CB7">
      <w:pPr>
        <w:snapToGrid w:val="0"/>
        <w:spacing w:line="360" w:lineRule="auto"/>
        <w:jc w:val="both"/>
        <w:rPr>
          <w:rFonts w:ascii="Book Antiqua" w:eastAsia="宋体" w:hAnsi="Book Antiqua" w:cs="宋体"/>
          <w:b/>
          <w:lang w:eastAsia="zh-CN"/>
        </w:rPr>
      </w:pPr>
      <w:r w:rsidRPr="00D05CB7">
        <w:rPr>
          <w:rFonts w:ascii="Book Antiqua" w:eastAsia="宋体" w:hAnsi="Book Antiqua" w:cs="宋体"/>
          <w:b/>
          <w:lang w:eastAsia="zh-CN"/>
        </w:rPr>
        <w:t>First decision:</w:t>
      </w:r>
      <w:r>
        <w:rPr>
          <w:rFonts w:ascii="Book Antiqua" w:eastAsia="宋体" w:hAnsi="Book Antiqua" w:cs="宋体" w:hint="eastAsia"/>
          <w:b/>
          <w:lang w:eastAsia="zh-CN"/>
        </w:rPr>
        <w:t xml:space="preserve"> </w:t>
      </w:r>
      <w:r w:rsidRPr="00D05CB7">
        <w:rPr>
          <w:rFonts w:ascii="Book Antiqua" w:eastAsia="宋体" w:hAnsi="Book Antiqua" w:cs="宋体" w:hint="eastAsia"/>
          <w:lang w:eastAsia="zh-CN"/>
        </w:rPr>
        <w:t>April 21, 2017</w:t>
      </w:r>
    </w:p>
    <w:p w14:paraId="2A0E4B77" w14:textId="0DD76BE7" w:rsidR="00D05CB7" w:rsidRPr="00D05CB7" w:rsidRDefault="00D05CB7" w:rsidP="00D05CB7">
      <w:pPr>
        <w:snapToGrid w:val="0"/>
        <w:spacing w:line="360" w:lineRule="auto"/>
        <w:jc w:val="both"/>
        <w:rPr>
          <w:rFonts w:ascii="Book Antiqua" w:eastAsia="宋体" w:hAnsi="Book Antiqua" w:cs="宋体"/>
          <w:b/>
          <w:lang w:eastAsia="zh-CN"/>
        </w:rPr>
      </w:pPr>
      <w:r w:rsidRPr="00D05CB7">
        <w:rPr>
          <w:rFonts w:ascii="Book Antiqua" w:eastAsia="宋体" w:hAnsi="Book Antiqua" w:cs="宋体"/>
          <w:b/>
          <w:lang w:eastAsia="zh-CN"/>
        </w:rPr>
        <w:lastRenderedPageBreak/>
        <w:t>Revised:</w:t>
      </w:r>
      <w:r>
        <w:rPr>
          <w:rFonts w:ascii="Book Antiqua" w:eastAsia="宋体" w:hAnsi="Book Antiqua" w:cs="宋体" w:hint="eastAsia"/>
          <w:b/>
          <w:lang w:eastAsia="zh-CN"/>
        </w:rPr>
        <w:t xml:space="preserve"> </w:t>
      </w:r>
      <w:r w:rsidRPr="00D05CB7">
        <w:rPr>
          <w:rFonts w:ascii="Book Antiqua" w:eastAsia="宋体" w:hAnsi="Book Antiqua" w:cs="宋体" w:hint="eastAsia"/>
          <w:lang w:eastAsia="zh-CN"/>
        </w:rPr>
        <w:t>May 1, 2017</w:t>
      </w:r>
    </w:p>
    <w:p w14:paraId="0171E35C" w14:textId="40EB2DAD" w:rsidR="00D05CB7" w:rsidRPr="009F4CE4" w:rsidRDefault="00D05CB7" w:rsidP="009F4CE4">
      <w:pPr>
        <w:spacing w:line="360" w:lineRule="auto"/>
        <w:rPr>
          <w:rFonts w:ascii="Book Antiqua" w:hAnsi="Book Antiqua"/>
          <w:color w:val="000000"/>
        </w:rPr>
      </w:pPr>
      <w:r w:rsidRPr="00D05CB7">
        <w:rPr>
          <w:rFonts w:ascii="Book Antiqua" w:eastAsia="宋体" w:hAnsi="Book Antiqua" w:cs="宋体"/>
          <w:b/>
          <w:lang w:eastAsia="zh-CN"/>
        </w:rPr>
        <w:t>Accepted:</w:t>
      </w:r>
      <w:bookmarkStart w:id="12" w:name="OLE_LINK116"/>
      <w:bookmarkStart w:id="13" w:name="OLE_LINK117"/>
      <w:bookmarkStart w:id="14" w:name="OLE_LINK118"/>
      <w:bookmarkStart w:id="15" w:name="OLE_LINK125"/>
      <w:bookmarkStart w:id="16" w:name="OLE_LINK122"/>
      <w:bookmarkStart w:id="17" w:name="OLE_LINK126"/>
      <w:bookmarkStart w:id="18" w:name="OLE_LINK127"/>
      <w:bookmarkStart w:id="19" w:name="OLE_LINK129"/>
      <w:r w:rsidR="009F4CE4" w:rsidRPr="009F4CE4">
        <w:rPr>
          <w:rFonts w:ascii="Book Antiqua" w:hAnsi="Book Antiqua"/>
          <w:color w:val="000000"/>
        </w:rPr>
        <w:t xml:space="preserve"> </w:t>
      </w:r>
      <w:r w:rsidR="009F4CE4">
        <w:rPr>
          <w:rFonts w:ascii="Book Antiqua" w:hAnsi="Book Antiqua"/>
          <w:color w:val="000000"/>
        </w:rPr>
        <w:t>June 18, 2017</w:t>
      </w:r>
      <w:bookmarkEnd w:id="12"/>
      <w:bookmarkEnd w:id="13"/>
      <w:bookmarkEnd w:id="14"/>
      <w:bookmarkEnd w:id="15"/>
      <w:bookmarkEnd w:id="16"/>
      <w:bookmarkEnd w:id="17"/>
      <w:bookmarkEnd w:id="18"/>
      <w:bookmarkEnd w:id="19"/>
    </w:p>
    <w:p w14:paraId="092BECB5" w14:textId="77777777" w:rsidR="00D05CB7" w:rsidRPr="00D05CB7" w:rsidRDefault="00D05CB7" w:rsidP="00D05CB7">
      <w:pPr>
        <w:snapToGrid w:val="0"/>
        <w:spacing w:line="360" w:lineRule="auto"/>
        <w:jc w:val="both"/>
        <w:rPr>
          <w:rFonts w:ascii="Book Antiqua" w:eastAsia="宋体" w:hAnsi="Book Antiqua" w:cs="宋体"/>
          <w:b/>
          <w:lang w:eastAsia="zh-CN"/>
        </w:rPr>
      </w:pPr>
      <w:r w:rsidRPr="00D05CB7">
        <w:rPr>
          <w:rFonts w:ascii="Book Antiqua" w:eastAsia="宋体" w:hAnsi="Book Antiqua" w:cs="宋体"/>
          <w:b/>
          <w:lang w:eastAsia="zh-CN"/>
        </w:rPr>
        <w:t>Article in press:</w:t>
      </w:r>
    </w:p>
    <w:p w14:paraId="75249CA4" w14:textId="77777777" w:rsidR="00D05CB7" w:rsidRPr="00D05CB7" w:rsidRDefault="00D05CB7" w:rsidP="00D05CB7">
      <w:pPr>
        <w:snapToGrid w:val="0"/>
        <w:spacing w:line="360" w:lineRule="auto"/>
        <w:jc w:val="both"/>
        <w:rPr>
          <w:rFonts w:ascii="Book Antiqua" w:eastAsia="宋体" w:hAnsi="Book Antiqua" w:cs="Arial"/>
          <w:b/>
          <w:lang w:val="pl-PL" w:eastAsia="zh-CN"/>
        </w:rPr>
      </w:pPr>
      <w:r w:rsidRPr="00D05CB7">
        <w:rPr>
          <w:rFonts w:ascii="Book Antiqua" w:eastAsia="宋体" w:hAnsi="Book Antiqua" w:cs="Arial"/>
          <w:b/>
          <w:lang w:val="pl-PL" w:eastAsia="pl-PL"/>
        </w:rPr>
        <w:t>Published online</w:t>
      </w:r>
      <w:r w:rsidRPr="00D05CB7">
        <w:rPr>
          <w:rFonts w:ascii="Book Antiqua" w:eastAsia="宋体" w:hAnsi="Book Antiqua" w:cs="Arial" w:hint="eastAsia"/>
          <w:b/>
          <w:lang w:val="pl-PL" w:eastAsia="pl-PL"/>
        </w:rPr>
        <w:t>:</w:t>
      </w:r>
    </w:p>
    <w:p w14:paraId="463046BA" w14:textId="77777777" w:rsidR="00D05CB7" w:rsidRPr="00D05CB7" w:rsidRDefault="00D05CB7" w:rsidP="00D05CB7">
      <w:pPr>
        <w:adjustRightInd w:val="0"/>
        <w:snapToGrid w:val="0"/>
        <w:spacing w:line="360" w:lineRule="auto"/>
        <w:jc w:val="both"/>
        <w:rPr>
          <w:rFonts w:ascii="Book Antiqua" w:eastAsia="宋体" w:hAnsi="Book Antiqua" w:cs="Times New Roman"/>
          <w:snapToGrid w:val="0"/>
          <w:color w:val="000000"/>
          <w:spacing w:val="16"/>
          <w:lang w:eastAsia="zh-CN"/>
        </w:rPr>
      </w:pPr>
    </w:p>
    <w:p w14:paraId="6461C083" w14:textId="3E80C90B" w:rsidR="0001632C" w:rsidRPr="00D05CB7" w:rsidRDefault="0001632C" w:rsidP="00D05CB7">
      <w:pPr>
        <w:snapToGrid w:val="0"/>
        <w:spacing w:line="360" w:lineRule="auto"/>
        <w:jc w:val="both"/>
        <w:rPr>
          <w:rFonts w:ascii="Book Antiqua" w:hAnsi="Book Antiqua" w:cs="Times New Roman"/>
          <w:b/>
          <w:color w:val="000000"/>
        </w:rPr>
      </w:pPr>
      <w:r w:rsidRPr="00D05CB7">
        <w:rPr>
          <w:rFonts w:ascii="Book Antiqua" w:hAnsi="Book Antiqua" w:cs="Times New Roman"/>
          <w:b/>
          <w:color w:val="000000"/>
        </w:rPr>
        <w:br w:type="page"/>
      </w:r>
    </w:p>
    <w:p w14:paraId="1534EC2A" w14:textId="6935019A" w:rsidR="0001632C" w:rsidRPr="00D05CB7" w:rsidRDefault="0001632C" w:rsidP="00D05CB7">
      <w:pPr>
        <w:snapToGrid w:val="0"/>
        <w:spacing w:line="360" w:lineRule="auto"/>
        <w:jc w:val="both"/>
        <w:rPr>
          <w:rFonts w:ascii="Book Antiqua" w:hAnsi="Book Antiqua" w:cs="Times New Roman"/>
          <w:b/>
        </w:rPr>
      </w:pPr>
      <w:r w:rsidRPr="00D05CB7">
        <w:rPr>
          <w:rFonts w:ascii="Book Antiqua" w:hAnsi="Book Antiqua" w:cs="Times New Roman"/>
          <w:b/>
        </w:rPr>
        <w:lastRenderedPageBreak/>
        <w:t>Abstract</w:t>
      </w:r>
    </w:p>
    <w:p w14:paraId="3F9F56EA" w14:textId="77777777" w:rsidR="00D05CB7" w:rsidRPr="00D05CB7" w:rsidRDefault="00895BAF" w:rsidP="00D05CB7">
      <w:pPr>
        <w:autoSpaceDE w:val="0"/>
        <w:autoSpaceDN w:val="0"/>
        <w:adjustRightInd w:val="0"/>
        <w:snapToGrid w:val="0"/>
        <w:spacing w:line="360" w:lineRule="auto"/>
        <w:jc w:val="both"/>
        <w:rPr>
          <w:rFonts w:ascii="Book Antiqua" w:eastAsia="宋体" w:hAnsi="Book Antiqua" w:cs="Times New Roman"/>
          <w:b/>
          <w:i/>
          <w:lang w:eastAsia="zh-CN"/>
        </w:rPr>
      </w:pPr>
      <w:r w:rsidRPr="00D05CB7">
        <w:rPr>
          <w:rFonts w:ascii="Book Antiqua" w:hAnsi="Book Antiqua" w:cs="Times New Roman"/>
          <w:b/>
          <w:i/>
        </w:rPr>
        <w:t>AIM</w:t>
      </w:r>
    </w:p>
    <w:p w14:paraId="2A54B7AA" w14:textId="5ED621CD" w:rsidR="0001632C" w:rsidRPr="00D05CB7" w:rsidRDefault="00436464" w:rsidP="00D05CB7">
      <w:pPr>
        <w:autoSpaceDE w:val="0"/>
        <w:autoSpaceDN w:val="0"/>
        <w:adjustRightInd w:val="0"/>
        <w:snapToGrid w:val="0"/>
        <w:spacing w:line="360" w:lineRule="auto"/>
        <w:jc w:val="both"/>
        <w:rPr>
          <w:rFonts w:ascii="Book Antiqua" w:hAnsi="Book Antiqua" w:cs="Times New Roman"/>
        </w:rPr>
      </w:pPr>
      <w:proofErr w:type="gramStart"/>
      <w:r w:rsidRPr="00D05CB7">
        <w:rPr>
          <w:rFonts w:ascii="Book Antiqua" w:hAnsi="Book Antiqua" w:cs="Times New Roman"/>
        </w:rPr>
        <w:t>To evaluate the diagnostic performance of a</w:t>
      </w:r>
      <w:r w:rsidR="0001632C" w:rsidRPr="00D05CB7">
        <w:rPr>
          <w:rFonts w:ascii="Book Antiqua" w:hAnsi="Book Antiqua" w:cs="Times New Roman"/>
        </w:rPr>
        <w:t xml:space="preserve">ngiotensin-converting enzyme (ACE) </w:t>
      </w:r>
      <w:r w:rsidRPr="00D05CB7">
        <w:rPr>
          <w:rFonts w:ascii="Book Antiqua" w:hAnsi="Book Antiqua" w:cs="Times New Roman"/>
        </w:rPr>
        <w:t xml:space="preserve">on </w:t>
      </w:r>
      <w:r w:rsidR="00487F4D" w:rsidRPr="00D05CB7">
        <w:rPr>
          <w:rFonts w:ascii="Book Antiqua" w:hAnsi="Book Antiqua" w:cs="Times New Roman"/>
        </w:rPr>
        <w:t xml:space="preserve">significant liver fibrosis </w:t>
      </w:r>
      <w:r w:rsidR="0001632C" w:rsidRPr="00D05CB7">
        <w:rPr>
          <w:rFonts w:ascii="Book Antiqua" w:hAnsi="Book Antiqua" w:cs="Times New Roman"/>
        </w:rPr>
        <w:t xml:space="preserve">in patients </w:t>
      </w:r>
      <w:r w:rsidRPr="00D05CB7">
        <w:rPr>
          <w:rFonts w:ascii="Book Antiqua" w:hAnsi="Book Antiqua" w:cs="Times New Roman"/>
          <w:bCs/>
        </w:rPr>
        <w:t>with chronic hepatitis B (CHB)</w:t>
      </w:r>
      <w:r w:rsidR="0001632C" w:rsidRPr="00D05CB7">
        <w:rPr>
          <w:rFonts w:ascii="Book Antiqua" w:hAnsi="Book Antiqua" w:cs="Times New Roman"/>
          <w:bCs/>
        </w:rPr>
        <w:t>.</w:t>
      </w:r>
      <w:proofErr w:type="gramEnd"/>
    </w:p>
    <w:p w14:paraId="282BE22D" w14:textId="77777777" w:rsidR="00D05CB7" w:rsidRDefault="00D05CB7" w:rsidP="00D05CB7">
      <w:pPr>
        <w:autoSpaceDE w:val="0"/>
        <w:autoSpaceDN w:val="0"/>
        <w:adjustRightInd w:val="0"/>
        <w:snapToGrid w:val="0"/>
        <w:spacing w:line="360" w:lineRule="auto"/>
        <w:jc w:val="both"/>
        <w:rPr>
          <w:rFonts w:ascii="Book Antiqua" w:eastAsia="宋体" w:hAnsi="Book Antiqua" w:cs="Times New Roman"/>
          <w:b/>
          <w:lang w:eastAsia="zh-CN"/>
        </w:rPr>
      </w:pPr>
    </w:p>
    <w:p w14:paraId="212EF288" w14:textId="77777777" w:rsidR="00D05CB7" w:rsidRPr="00D05CB7" w:rsidRDefault="00436464" w:rsidP="00D05CB7">
      <w:pPr>
        <w:autoSpaceDE w:val="0"/>
        <w:autoSpaceDN w:val="0"/>
        <w:adjustRightInd w:val="0"/>
        <w:snapToGrid w:val="0"/>
        <w:spacing w:line="360" w:lineRule="auto"/>
        <w:jc w:val="both"/>
        <w:rPr>
          <w:rFonts w:ascii="Book Antiqua" w:eastAsia="宋体" w:hAnsi="Book Antiqua" w:cs="Times New Roman"/>
          <w:b/>
          <w:i/>
          <w:lang w:eastAsia="zh-CN"/>
        </w:rPr>
      </w:pPr>
      <w:r w:rsidRPr="00D05CB7">
        <w:rPr>
          <w:rFonts w:ascii="Book Antiqua" w:hAnsi="Book Antiqua" w:cs="Times New Roman"/>
          <w:b/>
          <w:i/>
        </w:rPr>
        <w:t>METHODS</w:t>
      </w:r>
    </w:p>
    <w:p w14:paraId="722A1464" w14:textId="211B1CC8" w:rsidR="0008412B" w:rsidRPr="00D05CB7" w:rsidRDefault="00E10219" w:rsidP="00D05CB7">
      <w:pPr>
        <w:autoSpaceDE w:val="0"/>
        <w:autoSpaceDN w:val="0"/>
        <w:adjustRightInd w:val="0"/>
        <w:snapToGrid w:val="0"/>
        <w:spacing w:line="360" w:lineRule="auto"/>
        <w:jc w:val="both"/>
        <w:rPr>
          <w:rFonts w:ascii="Book Antiqua" w:hAnsi="Book Antiqua" w:cs="Times New Roman"/>
        </w:rPr>
      </w:pPr>
      <w:r w:rsidRPr="00D05CB7">
        <w:rPr>
          <w:rFonts w:ascii="Book Antiqua" w:hAnsi="Book Antiqua" w:cs="Times New Roman"/>
        </w:rPr>
        <w:t>In total, 10</w:t>
      </w:r>
      <w:r w:rsidR="0001632C" w:rsidRPr="00D05CB7">
        <w:rPr>
          <w:rFonts w:ascii="Book Antiqua" w:hAnsi="Book Antiqua" w:cs="Times New Roman"/>
        </w:rPr>
        <w:t xml:space="preserve">0 patients with </w:t>
      </w:r>
      <w:r w:rsidR="0001632C" w:rsidRPr="00D05CB7">
        <w:rPr>
          <w:rFonts w:ascii="Book Antiqua" w:hAnsi="Book Antiqua" w:cs="Times New Roman"/>
          <w:bCs/>
        </w:rPr>
        <w:t>CHB</w:t>
      </w:r>
      <w:r w:rsidR="0001632C" w:rsidRPr="00D05CB7">
        <w:rPr>
          <w:rFonts w:ascii="Book Antiqua" w:hAnsi="Book Antiqua" w:cs="Times New Roman"/>
        </w:rPr>
        <w:t xml:space="preserve"> who underwent liver biopsy in our hospital</w:t>
      </w:r>
      <w:r w:rsidR="008861E1" w:rsidRPr="00D05CB7">
        <w:rPr>
          <w:rFonts w:ascii="Book Antiqua" w:hAnsi="Book Antiqua" w:cs="Times New Roman"/>
        </w:rPr>
        <w:t xml:space="preserve"> were enrolled, and </w:t>
      </w:r>
      <w:r w:rsidR="008861E1" w:rsidRPr="00D05CB7">
        <w:rPr>
          <w:rFonts w:ascii="Book Antiqua" w:hAnsi="Book Antiqua" w:cs="Times New Roman"/>
          <w:color w:val="000000" w:themeColor="text1"/>
        </w:rPr>
        <w:t xml:space="preserve">70 patients except for </w:t>
      </w:r>
      <w:r w:rsidR="007A04CE" w:rsidRPr="00D05CB7">
        <w:rPr>
          <w:rFonts w:ascii="Book Antiqua" w:hAnsi="Book Antiqua" w:cs="Times New Roman"/>
          <w:color w:val="000000" w:themeColor="text1"/>
        </w:rPr>
        <w:t>3</w:t>
      </w:r>
      <w:r w:rsidRPr="00D05CB7">
        <w:rPr>
          <w:rFonts w:ascii="Book Antiqua" w:hAnsi="Book Antiqua" w:cs="Times New Roman"/>
          <w:color w:val="000000" w:themeColor="text1"/>
        </w:rPr>
        <w:t>0</w:t>
      </w:r>
      <w:r w:rsidR="007A04CE" w:rsidRPr="00D05CB7">
        <w:rPr>
          <w:rFonts w:ascii="Book Antiqua" w:hAnsi="Book Antiqua" w:cs="Times New Roman"/>
          <w:color w:val="000000" w:themeColor="text1"/>
        </w:rPr>
        <w:t xml:space="preserve"> patients with hypertension, fatty liver or</w:t>
      </w:r>
      <w:r w:rsidR="008861E1" w:rsidRPr="00D05CB7">
        <w:rPr>
          <w:rFonts w:ascii="Book Antiqua" w:hAnsi="Book Antiqua" w:cs="Times New Roman"/>
          <w:color w:val="000000" w:themeColor="text1"/>
        </w:rPr>
        <w:t xml:space="preserve"> habitual alcoholic consumption were analyzed</w:t>
      </w:r>
      <w:r w:rsidR="0001632C" w:rsidRPr="00D05CB7">
        <w:rPr>
          <w:rFonts w:ascii="Book Antiqua" w:hAnsi="Book Antiqua" w:cs="Times New Roman"/>
          <w:color w:val="000000" w:themeColor="text1"/>
        </w:rPr>
        <w:t xml:space="preserve">. We </w:t>
      </w:r>
      <w:r w:rsidR="004913ED" w:rsidRPr="00D05CB7">
        <w:rPr>
          <w:rFonts w:ascii="Book Antiqua" w:hAnsi="Book Antiqua" w:cs="Times New Roman"/>
          <w:color w:val="000000" w:themeColor="text1"/>
        </w:rPr>
        <w:t>compared histological liver fibrosis</w:t>
      </w:r>
      <w:r w:rsidR="0001632C" w:rsidRPr="00D05CB7">
        <w:rPr>
          <w:rFonts w:ascii="Book Antiqua" w:hAnsi="Book Antiqua" w:cs="Times New Roman"/>
          <w:color w:val="000000" w:themeColor="text1"/>
        </w:rPr>
        <w:t xml:space="preserve"> and </w:t>
      </w:r>
      <w:r w:rsidR="004913ED" w:rsidRPr="00D05CB7">
        <w:rPr>
          <w:rFonts w:ascii="Book Antiqua" w:hAnsi="Book Antiqua" w:cs="Times New Roman"/>
          <w:color w:val="000000" w:themeColor="text1"/>
        </w:rPr>
        <w:t xml:space="preserve">serum ACE levels and evaluated the predictive potential to diagnose significant liver fibrosis by comparison with </w:t>
      </w:r>
      <w:r w:rsidR="0001632C" w:rsidRPr="00D05CB7">
        <w:rPr>
          <w:rFonts w:ascii="Book Antiqua" w:hAnsi="Book Antiqua" w:cs="Times New Roman"/>
          <w:color w:val="000000" w:themeColor="text1"/>
        </w:rPr>
        <w:t>several biochemical marker-based indexes such as the aspartate aminotransferase (AST)-to</w:t>
      </w:r>
      <w:r w:rsidR="009D2134" w:rsidRPr="00D05CB7">
        <w:rPr>
          <w:rFonts w:ascii="Book Antiqua" w:hAnsi="Book Antiqua" w:cs="Times New Roman"/>
          <w:color w:val="000000" w:themeColor="text1"/>
        </w:rPr>
        <w:t>-platelet ratio index (APRI),</w:t>
      </w:r>
      <w:r w:rsidR="0001632C" w:rsidRPr="00D05CB7">
        <w:rPr>
          <w:rFonts w:ascii="Book Antiqua" w:hAnsi="Book Antiqua" w:cs="Times New Roman"/>
          <w:color w:val="000000" w:themeColor="text1"/>
        </w:rPr>
        <w:t xml:space="preserve"> </w:t>
      </w:r>
      <w:r w:rsidR="0001632C" w:rsidRPr="00D05CB7">
        <w:rPr>
          <w:rFonts w:ascii="Book Antiqua" w:eastAsia="MS Mincho" w:hAnsi="Book Antiqua" w:cs="Times New Roman"/>
          <w:color w:val="000000" w:themeColor="text1"/>
        </w:rPr>
        <w:t>the fibrosis index based on four factors (FIB-4)</w:t>
      </w:r>
      <w:r w:rsidR="009D2134" w:rsidRPr="00D05CB7">
        <w:rPr>
          <w:rFonts w:ascii="Book Antiqua" w:eastAsia="MS Mincho" w:hAnsi="Book Antiqua" w:cs="Times New Roman"/>
          <w:color w:val="000000" w:themeColor="text1"/>
        </w:rPr>
        <w:t xml:space="preserve">, </w:t>
      </w:r>
      <w:r w:rsidR="009D2134" w:rsidRPr="00D05CB7">
        <w:rPr>
          <w:rFonts w:ascii="Book Antiqua" w:hAnsi="Book Antiqua" w:cs="Times New Roman"/>
          <w:color w:val="000000" w:themeColor="text1"/>
        </w:rPr>
        <w:t xml:space="preserve">the </w:t>
      </w:r>
      <w:r w:rsidR="009D2134" w:rsidRPr="00D05CB7">
        <w:rPr>
          <w:rFonts w:ascii="Book Antiqua" w:eastAsia="TimesNewRoman" w:hAnsi="Book Antiqua" w:cs="Times New Roman"/>
          <w:bCs/>
          <w:color w:val="000000" w:themeColor="text1"/>
        </w:rPr>
        <w:t xml:space="preserve">Mac-2 binding protein glycosylation isomer (M2BPGi) </w:t>
      </w:r>
      <w:r w:rsidR="009D2134" w:rsidRPr="00D05CB7">
        <w:rPr>
          <w:rFonts w:ascii="Book Antiqua" w:eastAsia="TimesNewRoman" w:hAnsi="Book Antiqua" w:cs="Times New Roman"/>
          <w:color w:val="000000" w:themeColor="text1"/>
        </w:rPr>
        <w:t>level and the number of platelets</w:t>
      </w:r>
      <w:r w:rsidR="00DD3D61" w:rsidRPr="00D05CB7">
        <w:rPr>
          <w:rFonts w:ascii="Book Antiqua" w:eastAsia="TimesNewRoman" w:hAnsi="Book Antiqua" w:cs="Times New Roman"/>
          <w:color w:val="000000" w:themeColor="text1"/>
        </w:rPr>
        <w:t xml:space="preserve"> (</w:t>
      </w:r>
      <w:proofErr w:type="spellStart"/>
      <w:r w:rsidR="00DD3D61" w:rsidRPr="00D05CB7">
        <w:rPr>
          <w:rFonts w:ascii="Book Antiqua" w:eastAsia="TimesNewRoman" w:hAnsi="Book Antiqua" w:cs="Times New Roman"/>
          <w:color w:val="000000" w:themeColor="text1"/>
        </w:rPr>
        <w:t>Plt</w:t>
      </w:r>
      <w:proofErr w:type="spellEnd"/>
      <w:r w:rsidR="00DD3D61" w:rsidRPr="00D05CB7">
        <w:rPr>
          <w:rFonts w:ascii="Book Antiqua" w:eastAsia="TimesNewRoman" w:hAnsi="Book Antiqua" w:cs="Times New Roman"/>
          <w:color w:val="000000" w:themeColor="text1"/>
        </w:rPr>
        <w:t>)</w:t>
      </w:r>
      <w:r w:rsidR="0001632C" w:rsidRPr="00D05CB7">
        <w:rPr>
          <w:rFonts w:ascii="Book Antiqua" w:hAnsi="Book Antiqua" w:cs="Times New Roman"/>
          <w:color w:val="000000" w:themeColor="text1"/>
        </w:rPr>
        <w:t>.</w:t>
      </w:r>
      <w:r w:rsidR="0001632C" w:rsidRPr="00D05CB7">
        <w:rPr>
          <w:rFonts w:ascii="Book Antiqua" w:hAnsi="Book Antiqua" w:cs="Times New Roman"/>
          <w:color w:val="FF0000"/>
        </w:rPr>
        <w:t xml:space="preserve"> </w:t>
      </w:r>
    </w:p>
    <w:p w14:paraId="369090B2" w14:textId="77777777" w:rsidR="00D05CB7" w:rsidRDefault="00D05CB7" w:rsidP="00D05CB7">
      <w:pPr>
        <w:autoSpaceDE w:val="0"/>
        <w:autoSpaceDN w:val="0"/>
        <w:adjustRightInd w:val="0"/>
        <w:snapToGrid w:val="0"/>
        <w:spacing w:line="360" w:lineRule="auto"/>
        <w:jc w:val="both"/>
        <w:rPr>
          <w:rFonts w:ascii="Book Antiqua" w:eastAsia="宋体" w:hAnsi="Book Antiqua" w:cs="Times New Roman"/>
          <w:b/>
          <w:lang w:eastAsia="zh-CN"/>
        </w:rPr>
      </w:pPr>
    </w:p>
    <w:p w14:paraId="55DAFF6F" w14:textId="77777777" w:rsidR="00D05CB7" w:rsidRPr="00D05CB7" w:rsidRDefault="00436464" w:rsidP="00D05CB7">
      <w:pPr>
        <w:autoSpaceDE w:val="0"/>
        <w:autoSpaceDN w:val="0"/>
        <w:adjustRightInd w:val="0"/>
        <w:snapToGrid w:val="0"/>
        <w:spacing w:line="360" w:lineRule="auto"/>
        <w:jc w:val="both"/>
        <w:rPr>
          <w:rFonts w:ascii="Book Antiqua" w:eastAsia="宋体" w:hAnsi="Book Antiqua" w:cs="Times New Roman"/>
          <w:b/>
          <w:i/>
          <w:lang w:eastAsia="zh-CN"/>
        </w:rPr>
      </w:pPr>
      <w:r w:rsidRPr="00D05CB7">
        <w:rPr>
          <w:rFonts w:ascii="Book Antiqua" w:hAnsi="Book Antiqua" w:cs="Times New Roman"/>
          <w:b/>
          <w:i/>
        </w:rPr>
        <w:t>RESULTS</w:t>
      </w:r>
    </w:p>
    <w:p w14:paraId="753500F7" w14:textId="3A1C0F3D" w:rsidR="0001632C" w:rsidRPr="00D05CB7" w:rsidRDefault="00487F4D" w:rsidP="00D05CB7">
      <w:pPr>
        <w:autoSpaceDE w:val="0"/>
        <w:autoSpaceDN w:val="0"/>
        <w:adjustRightInd w:val="0"/>
        <w:snapToGrid w:val="0"/>
        <w:spacing w:line="360" w:lineRule="auto"/>
        <w:jc w:val="both"/>
        <w:rPr>
          <w:rFonts w:ascii="Book Antiqua" w:hAnsi="Book Antiqua" w:cs="Times New Roman"/>
        </w:rPr>
      </w:pPr>
      <w:r w:rsidRPr="00D05CB7">
        <w:rPr>
          <w:rFonts w:ascii="Book Antiqua" w:hAnsi="Book Antiqua" w:cs="Times New Roman"/>
        </w:rPr>
        <w:t>Serum ACE levels showed moderately positive correlation with liver fibrotic stages (</w:t>
      </w:r>
      <w:r w:rsidRPr="00A656E1">
        <w:rPr>
          <w:rFonts w:ascii="Book Antiqua" w:hAnsi="Book Antiqua" w:cs="Times New Roman"/>
          <w:i/>
        </w:rPr>
        <w:t>R</w:t>
      </w:r>
      <w:r w:rsidRPr="00A656E1">
        <w:rPr>
          <w:rFonts w:ascii="Book Antiqua" w:hAnsi="Book Antiqua" w:cs="Times New Roman"/>
          <w:i/>
          <w:vertAlign w:val="superscript"/>
        </w:rPr>
        <w:t>2</w:t>
      </w:r>
      <w:r w:rsidR="00A656E1">
        <w:rPr>
          <w:rFonts w:ascii="Book Antiqua" w:eastAsia="宋体" w:hAnsi="Book Antiqua" w:cs="Times New Roman" w:hint="eastAsia"/>
          <w:vertAlign w:val="superscript"/>
          <w:lang w:eastAsia="zh-CN"/>
        </w:rPr>
        <w:t xml:space="preserve"> </w:t>
      </w:r>
      <w:r w:rsidRPr="00D05CB7">
        <w:rPr>
          <w:rFonts w:ascii="Book Antiqua" w:hAnsi="Book Antiqua" w:cs="Times New Roman"/>
        </w:rPr>
        <w:t>=</w:t>
      </w:r>
      <w:r w:rsidR="00A656E1">
        <w:rPr>
          <w:rFonts w:ascii="Book Antiqua" w:eastAsia="宋体" w:hAnsi="Book Antiqua" w:cs="Times New Roman" w:hint="eastAsia"/>
          <w:lang w:eastAsia="zh-CN"/>
        </w:rPr>
        <w:t xml:space="preserve"> </w:t>
      </w:r>
      <w:r w:rsidRPr="00D05CB7">
        <w:rPr>
          <w:rFonts w:ascii="Book Antiqua" w:hAnsi="Book Antiqua" w:cs="Times New Roman"/>
        </w:rPr>
        <w:t>0.181).</w:t>
      </w:r>
      <w:r w:rsidR="00436464" w:rsidRPr="00D05CB7">
        <w:rPr>
          <w:rFonts w:ascii="Book Antiqua" w:hAnsi="Book Antiqua" w:cs="Times New Roman"/>
        </w:rPr>
        <w:t xml:space="preserve"> </w:t>
      </w:r>
      <w:r w:rsidR="0001632C" w:rsidRPr="00D05CB7">
        <w:rPr>
          <w:rFonts w:ascii="Book Antiqua" w:hAnsi="Book Antiqua" w:cs="Times New Roman"/>
        </w:rPr>
        <w:t xml:space="preserve">Patients with significant, advanced fibrosis and cirrhosis (F2–4) had significantly higher serum ACE levels than those with early-stage fibrosis and cirrhosis (F0–1). </w:t>
      </w:r>
      <w:proofErr w:type="gramStart"/>
      <w:r w:rsidR="0001632C" w:rsidRPr="00D05CB7">
        <w:rPr>
          <w:rFonts w:ascii="Book Antiqua" w:hAnsi="Book Antiqua" w:cs="Times New Roman"/>
          <w:color w:val="000000" w:themeColor="text1"/>
        </w:rPr>
        <w:t>For significant fibrosis</w:t>
      </w:r>
      <w:r w:rsidRPr="00D05CB7">
        <w:rPr>
          <w:rFonts w:ascii="Book Antiqua" w:hAnsi="Book Antiqua" w:cs="Times New Roman"/>
          <w:color w:val="000000" w:themeColor="text1"/>
        </w:rPr>
        <w:t xml:space="preserve"> </w:t>
      </w:r>
      <w:r w:rsidRPr="00D05CB7">
        <w:rPr>
          <w:rFonts w:ascii="Book Antiqua" w:eastAsia="TimesNewRoman" w:hAnsi="Book Antiqua" w:cs="Times New Roman"/>
          <w:color w:val="000000" w:themeColor="text1"/>
        </w:rPr>
        <w:t>(≥</w:t>
      </w:r>
      <w:r w:rsidR="00A656E1">
        <w:rPr>
          <w:rFonts w:ascii="Book Antiqua" w:eastAsia="宋体" w:hAnsi="Book Antiqua" w:cs="Times New Roman" w:hint="eastAsia"/>
          <w:color w:val="000000" w:themeColor="text1"/>
          <w:lang w:eastAsia="zh-CN"/>
        </w:rPr>
        <w:t xml:space="preserve"> </w:t>
      </w:r>
      <w:r w:rsidRPr="00D05CB7">
        <w:rPr>
          <w:rFonts w:ascii="Book Antiqua" w:eastAsia="TimesNewRoman" w:hAnsi="Book Antiqua" w:cs="Times New Roman"/>
          <w:color w:val="000000" w:themeColor="text1"/>
        </w:rPr>
        <w:t>F2)</w:t>
      </w:r>
      <w:r w:rsidR="00006D96" w:rsidRPr="00D05CB7">
        <w:rPr>
          <w:rFonts w:ascii="Book Antiqua" w:hAnsi="Book Antiqua" w:cs="Times New Roman"/>
          <w:color w:val="000000" w:themeColor="text1"/>
        </w:rPr>
        <w:t>, the 12.8 U/L</w:t>
      </w:r>
      <w:r w:rsidR="0001632C" w:rsidRPr="00D05CB7">
        <w:rPr>
          <w:rFonts w:ascii="Book Antiqua" w:hAnsi="Book Antiqua" w:cs="Times New Roman"/>
          <w:color w:val="000000" w:themeColor="text1"/>
        </w:rPr>
        <w:t xml:space="preserve"> cut-o</w:t>
      </w:r>
      <w:r w:rsidR="009D2134" w:rsidRPr="00D05CB7">
        <w:rPr>
          <w:rFonts w:ascii="Book Antiqua" w:hAnsi="Book Antiqua" w:cs="Times New Roman"/>
          <w:color w:val="000000" w:themeColor="text1"/>
        </w:rPr>
        <w:t>ff value of ACE</w:t>
      </w:r>
      <w:r w:rsidR="00823D50" w:rsidRPr="00D05CB7">
        <w:rPr>
          <w:rFonts w:ascii="Book Antiqua" w:hAnsi="Book Antiqua" w:cs="Times New Roman"/>
          <w:color w:val="000000" w:themeColor="text1"/>
        </w:rPr>
        <w:t xml:space="preserve"> showed 91.7% sensitivity and 75.0</w:t>
      </w:r>
      <w:r w:rsidR="0001632C" w:rsidRPr="00D05CB7">
        <w:rPr>
          <w:rFonts w:ascii="Book Antiqua" w:hAnsi="Book Antiqua" w:cs="Times New Roman"/>
          <w:color w:val="000000" w:themeColor="text1"/>
        </w:rPr>
        <w:t>% specificity.</w:t>
      </w:r>
      <w:proofErr w:type="gramEnd"/>
      <w:r w:rsidR="0001632C" w:rsidRPr="00D05CB7">
        <w:rPr>
          <w:rFonts w:ascii="Book Antiqua" w:hAnsi="Book Antiqua" w:cs="Times New Roman"/>
          <w:color w:val="000000" w:themeColor="text1"/>
        </w:rPr>
        <w:t xml:space="preserve"> The receiver-operating characteristic </w:t>
      </w:r>
      <w:r w:rsidR="004913ED" w:rsidRPr="00D05CB7">
        <w:rPr>
          <w:rFonts w:ascii="Book Antiqua" w:hAnsi="Book Antiqua" w:cs="Times New Roman"/>
          <w:color w:val="000000" w:themeColor="text1"/>
        </w:rPr>
        <w:t xml:space="preserve">(ROC) </w:t>
      </w:r>
      <w:r w:rsidR="0001632C" w:rsidRPr="00D05CB7">
        <w:rPr>
          <w:rFonts w:ascii="Book Antiqua" w:hAnsi="Book Antiqua" w:cs="Times New Roman"/>
          <w:color w:val="000000" w:themeColor="text1"/>
        </w:rPr>
        <w:t xml:space="preserve">curves </w:t>
      </w:r>
      <w:r w:rsidR="004913ED" w:rsidRPr="00D05CB7">
        <w:rPr>
          <w:rFonts w:ascii="Book Antiqua" w:hAnsi="Book Antiqua" w:cs="Times New Roman"/>
          <w:color w:val="000000" w:themeColor="text1"/>
        </w:rPr>
        <w:t xml:space="preserve">analysis </w:t>
      </w:r>
      <w:r w:rsidR="0001632C" w:rsidRPr="00D05CB7">
        <w:rPr>
          <w:rFonts w:ascii="Book Antiqua" w:hAnsi="Book Antiqua" w:cs="Times New Roman"/>
          <w:color w:val="000000" w:themeColor="text1"/>
        </w:rPr>
        <w:t>revealed that the area under the cu</w:t>
      </w:r>
      <w:r w:rsidR="009D2134" w:rsidRPr="00D05CB7">
        <w:rPr>
          <w:rFonts w:ascii="Book Antiqua" w:hAnsi="Book Antiqua" w:cs="Times New Roman"/>
          <w:color w:val="000000" w:themeColor="text1"/>
        </w:rPr>
        <w:t>rve (AUC) value of ACE was 0.871</w:t>
      </w:r>
      <w:r w:rsidR="0001632C" w:rsidRPr="00D05CB7">
        <w:rPr>
          <w:rFonts w:ascii="Book Antiqua" w:hAnsi="Book Antiqua" w:cs="Times New Roman"/>
          <w:color w:val="000000" w:themeColor="text1"/>
        </w:rPr>
        <w:t>, which w</w:t>
      </w:r>
      <w:r w:rsidR="009D2134" w:rsidRPr="00D05CB7">
        <w:rPr>
          <w:rFonts w:ascii="Book Antiqua" w:hAnsi="Book Antiqua" w:cs="Times New Roman"/>
          <w:color w:val="000000" w:themeColor="text1"/>
        </w:rPr>
        <w:t xml:space="preserve">as higher than that of APRI, </w:t>
      </w:r>
      <w:r w:rsidR="0001632C" w:rsidRPr="00D05CB7">
        <w:rPr>
          <w:rFonts w:ascii="Book Antiqua" w:hAnsi="Book Antiqua" w:cs="Times New Roman"/>
          <w:color w:val="000000" w:themeColor="text1"/>
        </w:rPr>
        <w:t>FIB-4</w:t>
      </w:r>
      <w:r w:rsidR="009D2134" w:rsidRPr="00D05CB7">
        <w:rPr>
          <w:rFonts w:ascii="Book Antiqua" w:hAnsi="Book Antiqua" w:cs="Times New Roman"/>
          <w:color w:val="000000" w:themeColor="text1"/>
        </w:rPr>
        <w:t>, M2</w:t>
      </w:r>
      <w:r w:rsidR="00DD3D61" w:rsidRPr="00D05CB7">
        <w:rPr>
          <w:rFonts w:ascii="Book Antiqua" w:hAnsi="Book Antiqua" w:cs="Times New Roman"/>
          <w:color w:val="000000" w:themeColor="text1"/>
        </w:rPr>
        <w:t xml:space="preserve">BPGi and </w:t>
      </w:r>
      <w:proofErr w:type="spellStart"/>
      <w:r w:rsidR="00DD3D61" w:rsidRPr="00D05CB7">
        <w:rPr>
          <w:rFonts w:ascii="Book Antiqua" w:hAnsi="Book Antiqua" w:cs="Times New Roman"/>
          <w:color w:val="000000" w:themeColor="text1"/>
        </w:rPr>
        <w:t>Plt</w:t>
      </w:r>
      <w:proofErr w:type="spellEnd"/>
      <w:r w:rsidR="0001632C" w:rsidRPr="00D05CB7">
        <w:rPr>
          <w:rFonts w:ascii="Book Antiqua" w:hAnsi="Book Antiqua" w:cs="Times New Roman"/>
          <w:color w:val="000000" w:themeColor="text1"/>
        </w:rPr>
        <w:t>.</w:t>
      </w:r>
      <w:r w:rsidR="0001632C" w:rsidRPr="00D05CB7">
        <w:rPr>
          <w:rFonts w:ascii="Book Antiqua" w:hAnsi="Book Antiqua" w:cs="Times New Roman"/>
        </w:rPr>
        <w:t xml:space="preserve"> </w:t>
      </w:r>
    </w:p>
    <w:p w14:paraId="326CAAB8" w14:textId="77777777" w:rsidR="00D05CB7" w:rsidRDefault="00D05CB7" w:rsidP="00D05CB7">
      <w:pPr>
        <w:autoSpaceDE w:val="0"/>
        <w:autoSpaceDN w:val="0"/>
        <w:adjustRightInd w:val="0"/>
        <w:snapToGrid w:val="0"/>
        <w:spacing w:line="360" w:lineRule="auto"/>
        <w:jc w:val="both"/>
        <w:rPr>
          <w:rFonts w:ascii="Book Antiqua" w:eastAsia="宋体" w:hAnsi="Book Antiqua" w:cs="Times New Roman"/>
          <w:b/>
          <w:lang w:eastAsia="zh-CN"/>
        </w:rPr>
      </w:pPr>
    </w:p>
    <w:p w14:paraId="063D5844" w14:textId="77777777" w:rsidR="00D05CB7" w:rsidRPr="00D05CB7" w:rsidRDefault="0008412B" w:rsidP="00D05CB7">
      <w:pPr>
        <w:autoSpaceDE w:val="0"/>
        <w:autoSpaceDN w:val="0"/>
        <w:adjustRightInd w:val="0"/>
        <w:snapToGrid w:val="0"/>
        <w:spacing w:line="360" w:lineRule="auto"/>
        <w:jc w:val="both"/>
        <w:rPr>
          <w:rFonts w:ascii="Book Antiqua" w:eastAsia="宋体" w:hAnsi="Book Antiqua" w:cs="Times New Roman"/>
          <w:b/>
          <w:i/>
          <w:lang w:eastAsia="zh-CN"/>
        </w:rPr>
      </w:pPr>
      <w:r w:rsidRPr="00D05CB7">
        <w:rPr>
          <w:rFonts w:ascii="Book Antiqua" w:hAnsi="Book Antiqua" w:cs="Times New Roman"/>
          <w:b/>
          <w:i/>
        </w:rPr>
        <w:t>CONCLUSION</w:t>
      </w:r>
    </w:p>
    <w:p w14:paraId="56590DC2" w14:textId="7A6FE9E3" w:rsidR="0001632C" w:rsidRPr="00D05CB7" w:rsidRDefault="0001632C" w:rsidP="00D05CB7">
      <w:pPr>
        <w:autoSpaceDE w:val="0"/>
        <w:autoSpaceDN w:val="0"/>
        <w:adjustRightInd w:val="0"/>
        <w:snapToGrid w:val="0"/>
        <w:spacing w:line="360" w:lineRule="auto"/>
        <w:jc w:val="both"/>
        <w:rPr>
          <w:rFonts w:ascii="Book Antiqua" w:hAnsi="Book Antiqua" w:cs="Times New Roman"/>
        </w:rPr>
      </w:pPr>
      <w:r w:rsidRPr="00D05CB7">
        <w:rPr>
          <w:rFonts w:ascii="Book Antiqua" w:hAnsi="Book Antiqua" w:cs="Times New Roman"/>
        </w:rPr>
        <w:t>The serum ACE level could be a novel noninvasive, easy, accurate,</w:t>
      </w:r>
      <w:r w:rsidRPr="00D05CB7">
        <w:rPr>
          <w:rFonts w:ascii="Book Antiqua" w:hAnsi="Book Antiqua" w:cs="Times New Roman"/>
        </w:rPr>
        <w:t xml:space="preserve">　</w:t>
      </w:r>
      <w:r w:rsidRPr="00D05CB7">
        <w:rPr>
          <w:rFonts w:ascii="Book Antiqua" w:hAnsi="Book Antiqua" w:cs="Times New Roman"/>
        </w:rPr>
        <w:t xml:space="preserve">and inexpensive marker of significant fibrosis stage in patients with </w:t>
      </w:r>
      <w:r w:rsidRPr="00D05CB7">
        <w:rPr>
          <w:rFonts w:ascii="Book Antiqua" w:hAnsi="Book Antiqua" w:cs="Times New Roman"/>
          <w:bCs/>
        </w:rPr>
        <w:t>CHB</w:t>
      </w:r>
      <w:r w:rsidRPr="00D05CB7">
        <w:rPr>
          <w:rFonts w:ascii="Book Antiqua" w:hAnsi="Book Antiqua" w:cs="Times New Roman"/>
        </w:rPr>
        <w:t>.</w:t>
      </w:r>
    </w:p>
    <w:p w14:paraId="3D5CB313" w14:textId="66BE999E" w:rsidR="0008412B" w:rsidRPr="00D05CB7" w:rsidRDefault="0008412B" w:rsidP="00D05CB7">
      <w:pPr>
        <w:snapToGrid w:val="0"/>
        <w:spacing w:line="360" w:lineRule="auto"/>
        <w:jc w:val="both"/>
        <w:rPr>
          <w:rFonts w:ascii="Book Antiqua" w:hAnsi="Book Antiqua" w:cs="Times New Roman"/>
          <w:color w:val="000000"/>
        </w:rPr>
      </w:pPr>
      <w:r w:rsidRPr="00D05CB7">
        <w:rPr>
          <w:rFonts w:ascii="Book Antiqua" w:hAnsi="Book Antiqua" w:cs="Times New Roman"/>
        </w:rPr>
        <w:br w:type="page"/>
      </w:r>
      <w:r w:rsidRPr="00D05CB7">
        <w:rPr>
          <w:rFonts w:ascii="Book Antiqua" w:hAnsi="Book Antiqua" w:cs="Times New Roman"/>
          <w:b/>
        </w:rPr>
        <w:lastRenderedPageBreak/>
        <w:t xml:space="preserve">Key words: </w:t>
      </w:r>
      <w:r w:rsidRPr="00D05CB7">
        <w:rPr>
          <w:rFonts w:ascii="Book Antiqua" w:hAnsi="Book Antiqua" w:cs="Times New Roman"/>
          <w:caps/>
          <w:color w:val="000000"/>
        </w:rPr>
        <w:t>a</w:t>
      </w:r>
      <w:r w:rsidRPr="00D05CB7">
        <w:rPr>
          <w:rFonts w:ascii="Book Antiqua" w:hAnsi="Book Antiqua" w:cs="Times New Roman"/>
          <w:color w:val="000000"/>
        </w:rPr>
        <w:t xml:space="preserve">ngiotensin-converting enzyme; </w:t>
      </w:r>
      <w:r w:rsidRPr="00D05CB7">
        <w:rPr>
          <w:rFonts w:ascii="Book Antiqua" w:hAnsi="Book Antiqua" w:cs="Times New Roman"/>
          <w:caps/>
          <w:color w:val="000000"/>
        </w:rPr>
        <w:t>h</w:t>
      </w:r>
      <w:r w:rsidRPr="00D05CB7">
        <w:rPr>
          <w:rFonts w:ascii="Book Antiqua" w:hAnsi="Book Antiqua" w:cs="Times New Roman"/>
          <w:color w:val="000000"/>
        </w:rPr>
        <w:t xml:space="preserve">epatitis B virus; </w:t>
      </w:r>
      <w:r w:rsidRPr="00D05CB7">
        <w:rPr>
          <w:rFonts w:ascii="Book Antiqua" w:hAnsi="Book Antiqua" w:cs="Times New Roman"/>
          <w:caps/>
          <w:color w:val="000000"/>
        </w:rPr>
        <w:t>l</w:t>
      </w:r>
      <w:r w:rsidRPr="00D05CB7">
        <w:rPr>
          <w:rFonts w:ascii="Book Antiqua" w:hAnsi="Book Antiqua" w:cs="Times New Roman"/>
          <w:color w:val="000000"/>
        </w:rPr>
        <w:t xml:space="preserve">iver fibrosis; </w:t>
      </w:r>
      <w:r w:rsidRPr="00D05CB7">
        <w:rPr>
          <w:rFonts w:ascii="Book Antiqua" w:hAnsi="Book Antiqua" w:cs="Times New Roman"/>
          <w:caps/>
          <w:color w:val="000000"/>
        </w:rPr>
        <w:t>n</w:t>
      </w:r>
      <w:r w:rsidRPr="00D05CB7">
        <w:rPr>
          <w:rFonts w:ascii="Book Antiqua" w:hAnsi="Book Antiqua" w:cs="Times New Roman"/>
          <w:color w:val="000000"/>
        </w:rPr>
        <w:t>oninvasive fibrosis marker;</w:t>
      </w:r>
      <w:r w:rsidR="00D05CB7">
        <w:rPr>
          <w:rFonts w:ascii="Book Antiqua" w:eastAsia="宋体" w:hAnsi="Book Antiqua" w:cs="Times New Roman" w:hint="eastAsia"/>
          <w:caps/>
          <w:color w:val="000000" w:themeColor="text1"/>
          <w:lang w:eastAsia="zh-CN"/>
        </w:rPr>
        <w:t xml:space="preserve"> </w:t>
      </w:r>
      <w:r w:rsidRPr="00D05CB7">
        <w:rPr>
          <w:rFonts w:ascii="Book Antiqua" w:hAnsi="Book Antiqua" w:cs="Times New Roman"/>
          <w:caps/>
          <w:color w:val="000000" w:themeColor="text1"/>
        </w:rPr>
        <w:t>a</w:t>
      </w:r>
      <w:r w:rsidRPr="00D05CB7">
        <w:rPr>
          <w:rFonts w:ascii="Book Antiqua" w:hAnsi="Book Antiqua" w:cs="Times New Roman"/>
          <w:color w:val="000000" w:themeColor="text1"/>
        </w:rPr>
        <w:t>spartate aminotransferase-to-platelet ratio index;</w:t>
      </w:r>
      <w:r w:rsidR="00D05CB7">
        <w:rPr>
          <w:rFonts w:ascii="Book Antiqua" w:eastAsia="宋体" w:hAnsi="Book Antiqua" w:cs="Times New Roman" w:hint="eastAsia"/>
          <w:color w:val="000000" w:themeColor="text1"/>
          <w:lang w:eastAsia="zh-CN"/>
        </w:rPr>
        <w:t xml:space="preserve"> </w:t>
      </w:r>
      <w:r w:rsidRPr="00D05CB7">
        <w:rPr>
          <w:rFonts w:ascii="Book Antiqua" w:eastAsia="MS Mincho" w:hAnsi="Book Antiqua" w:cs="Times New Roman"/>
          <w:caps/>
          <w:color w:val="000000" w:themeColor="text1"/>
        </w:rPr>
        <w:t>f</w:t>
      </w:r>
      <w:r w:rsidRPr="00D05CB7">
        <w:rPr>
          <w:rFonts w:ascii="Book Antiqua" w:eastAsia="MS Mincho" w:hAnsi="Book Antiqua" w:cs="Times New Roman"/>
          <w:color w:val="000000" w:themeColor="text1"/>
        </w:rPr>
        <w:t>ibrosis index based on four factors;</w:t>
      </w:r>
      <w:r w:rsidR="00D05CB7">
        <w:rPr>
          <w:rFonts w:ascii="Book Antiqua" w:eastAsia="宋体" w:hAnsi="Book Antiqua" w:cs="Times New Roman" w:hint="eastAsia"/>
          <w:color w:val="000000" w:themeColor="text1"/>
          <w:lang w:eastAsia="zh-CN"/>
        </w:rPr>
        <w:t xml:space="preserve"> </w:t>
      </w:r>
      <w:r w:rsidRPr="00D05CB7">
        <w:rPr>
          <w:rFonts w:ascii="Book Antiqua" w:eastAsia="TimesNewRoman" w:hAnsi="Book Antiqua" w:cs="Times New Roman"/>
          <w:bCs/>
          <w:color w:val="000000" w:themeColor="text1"/>
        </w:rPr>
        <w:t>Mac-2 binding protein glycosylation isomer</w:t>
      </w:r>
    </w:p>
    <w:p w14:paraId="2C7C2933" w14:textId="457CAC9C" w:rsidR="0008412B" w:rsidRDefault="0008412B" w:rsidP="00D05CB7">
      <w:pPr>
        <w:snapToGrid w:val="0"/>
        <w:spacing w:line="360" w:lineRule="auto"/>
        <w:jc w:val="both"/>
        <w:rPr>
          <w:rFonts w:ascii="Book Antiqua" w:eastAsia="宋体" w:hAnsi="Book Antiqua" w:cs="Times New Roman"/>
          <w:lang w:eastAsia="zh-CN"/>
        </w:rPr>
      </w:pPr>
    </w:p>
    <w:p w14:paraId="5C5656A8" w14:textId="77777777" w:rsidR="00D05CB7" w:rsidRPr="00EC68EF" w:rsidRDefault="00D05CB7" w:rsidP="00D05CB7">
      <w:pPr>
        <w:adjustRightInd w:val="0"/>
        <w:snapToGrid w:val="0"/>
        <w:spacing w:line="360" w:lineRule="auto"/>
        <w:jc w:val="both"/>
        <w:rPr>
          <w:rFonts w:ascii="Book Antiqua" w:hAnsi="Book Antiqua"/>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bookmarkStart w:id="30" w:name="OLE_LINK994"/>
      <w:proofErr w:type="gramStart"/>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proofErr w:type="gramEnd"/>
      <w:r w:rsidRPr="00EC68EF">
        <w:rPr>
          <w:rFonts w:ascii="Book Antiqua" w:hAnsi="Book Antiqua"/>
        </w:rPr>
        <w:t xml:space="preserve"> </w:t>
      </w:r>
      <w:proofErr w:type="gramStart"/>
      <w:r w:rsidRPr="00EC68EF">
        <w:rPr>
          <w:rFonts w:ascii="Book Antiqua" w:hAnsi="Book Antiqua"/>
        </w:rPr>
        <w:t xml:space="preserve">Published by </w:t>
      </w:r>
      <w:proofErr w:type="spellStart"/>
      <w:r w:rsidRPr="00EC68EF">
        <w:rPr>
          <w:rFonts w:ascii="Book Antiqua" w:hAnsi="Book Antiqua"/>
        </w:rPr>
        <w:t>Baishideng</w:t>
      </w:r>
      <w:proofErr w:type="spellEnd"/>
      <w:r w:rsidRPr="00EC68EF">
        <w:rPr>
          <w:rFonts w:ascii="Book Antiqua" w:hAnsi="Book Antiqua"/>
        </w:rPr>
        <w:t xml:space="preserve"> Publishing Group Inc.</w:t>
      </w:r>
      <w:proofErr w:type="gramEnd"/>
      <w:r w:rsidRPr="00EC68EF">
        <w:rPr>
          <w:rFonts w:ascii="Book Antiqua" w:hAnsi="Book Antiqua"/>
        </w:rPr>
        <w:t xml:space="preserve"> All rights reserved.</w:t>
      </w:r>
    </w:p>
    <w:bookmarkEnd w:id="20"/>
    <w:bookmarkEnd w:id="21"/>
    <w:bookmarkEnd w:id="22"/>
    <w:bookmarkEnd w:id="23"/>
    <w:bookmarkEnd w:id="24"/>
    <w:bookmarkEnd w:id="25"/>
    <w:bookmarkEnd w:id="26"/>
    <w:bookmarkEnd w:id="27"/>
    <w:bookmarkEnd w:id="28"/>
    <w:bookmarkEnd w:id="29"/>
    <w:bookmarkEnd w:id="30"/>
    <w:p w14:paraId="391837E3" w14:textId="77777777" w:rsidR="00D05CB7" w:rsidRPr="00D05CB7" w:rsidRDefault="00D05CB7" w:rsidP="00D05CB7">
      <w:pPr>
        <w:snapToGrid w:val="0"/>
        <w:spacing w:line="360" w:lineRule="auto"/>
        <w:jc w:val="both"/>
        <w:rPr>
          <w:rFonts w:ascii="Book Antiqua" w:eastAsia="宋体" w:hAnsi="Book Antiqua" w:cs="Times New Roman"/>
          <w:lang w:eastAsia="zh-CN"/>
        </w:rPr>
      </w:pPr>
    </w:p>
    <w:p w14:paraId="3587F937" w14:textId="774755F3" w:rsidR="00281725" w:rsidRPr="00D05CB7" w:rsidRDefault="0008412B" w:rsidP="00D05CB7">
      <w:pPr>
        <w:autoSpaceDE w:val="0"/>
        <w:autoSpaceDN w:val="0"/>
        <w:adjustRightInd w:val="0"/>
        <w:snapToGrid w:val="0"/>
        <w:spacing w:line="360" w:lineRule="auto"/>
        <w:jc w:val="both"/>
        <w:rPr>
          <w:rFonts w:ascii="Book Antiqua" w:hAnsi="Book Antiqua" w:cs="Times New Roman"/>
        </w:rPr>
      </w:pPr>
      <w:r w:rsidRPr="00D05CB7">
        <w:rPr>
          <w:rFonts w:ascii="Book Antiqua" w:hAnsi="Book Antiqua" w:cs="Times New Roman"/>
          <w:b/>
        </w:rPr>
        <w:t xml:space="preserve">Core tip: </w:t>
      </w:r>
      <w:r w:rsidR="00402A99" w:rsidRPr="00D05CB7">
        <w:rPr>
          <w:rFonts w:ascii="Book Antiqua" w:hAnsi="Book Antiqua" w:cs="Times New Roman"/>
        </w:rPr>
        <w:t>Liver fibrosis is one of key factors to determine therapeutic intervention for patients with chronic hepatitis B (CHB)</w:t>
      </w:r>
      <w:r w:rsidR="00281725" w:rsidRPr="00D05CB7">
        <w:rPr>
          <w:rFonts w:ascii="Book Antiqua" w:hAnsi="Book Antiqua" w:cs="Times New Roman"/>
        </w:rPr>
        <w:t>.</w:t>
      </w:r>
      <w:r w:rsidR="00402A99" w:rsidRPr="00D05CB7">
        <w:rPr>
          <w:rFonts w:ascii="Book Antiqua" w:hAnsi="Book Antiqua" w:cs="Times New Roman"/>
        </w:rPr>
        <w:t xml:space="preserve"> However, t</w:t>
      </w:r>
      <w:r w:rsidRPr="00D05CB7">
        <w:rPr>
          <w:rFonts w:ascii="Book Antiqua" w:hAnsi="Book Antiqua" w:cs="Times New Roman"/>
        </w:rPr>
        <w:t xml:space="preserve">he </w:t>
      </w:r>
      <w:r w:rsidR="00402A99" w:rsidRPr="00D05CB7">
        <w:rPr>
          <w:rFonts w:ascii="Book Antiqua" w:hAnsi="Book Antiqua" w:cs="Times New Roman"/>
        </w:rPr>
        <w:t xml:space="preserve">noninvasive </w:t>
      </w:r>
      <w:r w:rsidRPr="00D05CB7">
        <w:rPr>
          <w:rFonts w:ascii="Book Antiqua" w:hAnsi="Book Antiqua" w:cs="Times New Roman"/>
        </w:rPr>
        <w:t xml:space="preserve">prediction of </w:t>
      </w:r>
      <w:r w:rsidR="00402A99" w:rsidRPr="00D05CB7">
        <w:rPr>
          <w:rFonts w:ascii="Book Antiqua" w:hAnsi="Book Antiqua" w:cs="Times New Roman"/>
        </w:rPr>
        <w:t>CHB-related liver fibrosis</w:t>
      </w:r>
      <w:r w:rsidRPr="00D05CB7">
        <w:rPr>
          <w:rFonts w:ascii="Book Antiqua" w:hAnsi="Book Antiqua" w:cs="Times New Roman"/>
          <w:bCs/>
        </w:rPr>
        <w:t xml:space="preserve"> </w:t>
      </w:r>
      <w:r w:rsidR="00281725" w:rsidRPr="00D05CB7">
        <w:rPr>
          <w:rFonts w:ascii="Book Antiqua" w:hAnsi="Book Antiqua" w:cs="Times New Roman"/>
        </w:rPr>
        <w:t>is</w:t>
      </w:r>
      <w:r w:rsidRPr="00D05CB7">
        <w:rPr>
          <w:rFonts w:ascii="Book Antiqua" w:hAnsi="Book Antiqua" w:cs="Times New Roman"/>
        </w:rPr>
        <w:t xml:space="preserve"> difficult. </w:t>
      </w:r>
      <w:r w:rsidR="00281725" w:rsidRPr="00D05CB7">
        <w:rPr>
          <w:rFonts w:ascii="Book Antiqua" w:hAnsi="Book Antiqua" w:cs="Times New Roman"/>
        </w:rPr>
        <w:t>A</w:t>
      </w:r>
      <w:r w:rsidRPr="00D05CB7">
        <w:rPr>
          <w:rFonts w:ascii="Book Antiqua" w:hAnsi="Book Antiqua" w:cs="Times New Roman"/>
        </w:rPr>
        <w:t xml:space="preserve">ngiotensin-converting enzyme (ACE) is </w:t>
      </w:r>
      <w:r w:rsidR="00FD4852" w:rsidRPr="00D05CB7">
        <w:rPr>
          <w:rFonts w:ascii="Book Antiqua" w:hAnsi="Book Antiqua" w:cs="Times New Roman"/>
        </w:rPr>
        <w:t xml:space="preserve">reportedly </w:t>
      </w:r>
      <w:r w:rsidRPr="00D05CB7">
        <w:rPr>
          <w:rFonts w:ascii="Book Antiqua" w:hAnsi="Book Antiqua" w:cs="Times New Roman"/>
        </w:rPr>
        <w:t xml:space="preserve">involved in liver </w:t>
      </w:r>
      <w:proofErr w:type="spellStart"/>
      <w:r w:rsidRPr="00D05CB7">
        <w:rPr>
          <w:rFonts w:ascii="Book Antiqua" w:hAnsi="Book Antiqua" w:cs="Times New Roman"/>
        </w:rPr>
        <w:t>fibrogenesis</w:t>
      </w:r>
      <w:proofErr w:type="spellEnd"/>
      <w:r w:rsidRPr="00D05CB7">
        <w:rPr>
          <w:rFonts w:ascii="Book Antiqua" w:hAnsi="Book Antiqua" w:cs="Times New Roman"/>
        </w:rPr>
        <w:t xml:space="preserve">. </w:t>
      </w:r>
      <w:r w:rsidR="00402A99" w:rsidRPr="00D05CB7">
        <w:rPr>
          <w:rFonts w:ascii="Book Antiqua" w:hAnsi="Book Antiqua" w:cs="Times New Roman"/>
        </w:rPr>
        <w:t xml:space="preserve">In this paper, </w:t>
      </w:r>
      <w:r w:rsidR="00402A99" w:rsidRPr="00D05CB7">
        <w:rPr>
          <w:rFonts w:ascii="Book Antiqua" w:eastAsia="MS Mincho" w:hAnsi="Book Antiqua" w:cs="Times New Roman"/>
          <w:color w:val="231F20"/>
        </w:rPr>
        <w:t xml:space="preserve">we demonstrate </w:t>
      </w:r>
      <w:r w:rsidR="00FD4852" w:rsidRPr="00D05CB7">
        <w:rPr>
          <w:rFonts w:ascii="Book Antiqua" w:eastAsia="MS Mincho" w:hAnsi="Book Antiqua" w:cs="Times New Roman"/>
          <w:color w:val="231F20"/>
        </w:rPr>
        <w:t xml:space="preserve">that </w:t>
      </w:r>
      <w:r w:rsidR="00402A99" w:rsidRPr="00D05CB7">
        <w:rPr>
          <w:rFonts w:ascii="Book Antiqua" w:eastAsia="MS Mincho" w:hAnsi="Book Antiqua" w:cs="Times New Roman"/>
          <w:color w:val="231F20"/>
        </w:rPr>
        <w:t xml:space="preserve">serum ACE levels are elevated in patients with CHB and </w:t>
      </w:r>
      <w:r w:rsidR="00281725" w:rsidRPr="00D05CB7">
        <w:rPr>
          <w:rFonts w:ascii="Book Antiqua" w:eastAsia="MS Mincho" w:hAnsi="Book Antiqua" w:cs="Times New Roman"/>
          <w:color w:val="231F20"/>
        </w:rPr>
        <w:t xml:space="preserve">show the predictive potential </w:t>
      </w:r>
      <w:r w:rsidR="00402A99" w:rsidRPr="00D05CB7">
        <w:rPr>
          <w:rFonts w:ascii="Book Antiqua" w:eastAsia="MS Mincho" w:hAnsi="Book Antiqua" w:cs="Times New Roman"/>
          <w:color w:val="231F20"/>
        </w:rPr>
        <w:t xml:space="preserve">to diagnose significant fibrosis </w:t>
      </w:r>
      <w:r w:rsidR="00402A99" w:rsidRPr="00D05CB7">
        <w:rPr>
          <w:rFonts w:ascii="Book Antiqua" w:eastAsia="TimesNewRoman" w:hAnsi="Book Antiqua" w:cs="Times New Roman"/>
          <w:color w:val="000000" w:themeColor="text1"/>
        </w:rPr>
        <w:t>(≥</w:t>
      </w:r>
      <w:r w:rsidR="00D05CB7">
        <w:rPr>
          <w:rFonts w:ascii="Book Antiqua" w:eastAsia="宋体" w:hAnsi="Book Antiqua" w:cs="Times New Roman" w:hint="eastAsia"/>
          <w:color w:val="000000" w:themeColor="text1"/>
          <w:lang w:eastAsia="zh-CN"/>
        </w:rPr>
        <w:t xml:space="preserve"> </w:t>
      </w:r>
      <w:r w:rsidR="00402A99" w:rsidRPr="00D05CB7">
        <w:rPr>
          <w:rFonts w:ascii="Book Antiqua" w:eastAsia="TimesNewRoman" w:hAnsi="Book Antiqua" w:cs="Times New Roman"/>
          <w:color w:val="000000" w:themeColor="text1"/>
        </w:rPr>
        <w:t>F2)</w:t>
      </w:r>
      <w:r w:rsidR="00402A99" w:rsidRPr="00D05CB7">
        <w:rPr>
          <w:rFonts w:ascii="Book Antiqua" w:eastAsia="MS Mincho" w:hAnsi="Book Antiqua" w:cs="Times New Roman"/>
          <w:color w:val="231F20"/>
        </w:rPr>
        <w:t xml:space="preserve">, </w:t>
      </w:r>
      <w:r w:rsidR="00402A99" w:rsidRPr="00D05CB7">
        <w:rPr>
          <w:rFonts w:ascii="Book Antiqua" w:hAnsi="Book Antiqua" w:cs="Times New Roman"/>
        </w:rPr>
        <w:t>which is the thera</w:t>
      </w:r>
      <w:r w:rsidR="00281725" w:rsidRPr="00D05CB7">
        <w:rPr>
          <w:rFonts w:ascii="Book Antiqua" w:hAnsi="Book Antiqua" w:cs="Times New Roman"/>
        </w:rPr>
        <w:t>peutically adapted stage</w:t>
      </w:r>
      <w:r w:rsidR="00281725" w:rsidRPr="00D05CB7">
        <w:rPr>
          <w:rFonts w:ascii="Book Antiqua" w:eastAsia="MS Mincho" w:hAnsi="Book Antiqua" w:cs="Times New Roman"/>
          <w:color w:val="231F20"/>
        </w:rPr>
        <w:t xml:space="preserve">, with higher accuracy as compared with other fibrotic markers including APRI, FIB-4, M2BPGi and </w:t>
      </w:r>
      <w:proofErr w:type="spellStart"/>
      <w:r w:rsidR="00281725" w:rsidRPr="00D05CB7">
        <w:rPr>
          <w:rFonts w:ascii="Book Antiqua" w:eastAsia="MS Mincho" w:hAnsi="Book Antiqua" w:cs="Times New Roman"/>
          <w:color w:val="231F20"/>
        </w:rPr>
        <w:t>Plt</w:t>
      </w:r>
      <w:proofErr w:type="spellEnd"/>
      <w:r w:rsidR="00281725" w:rsidRPr="00D05CB7">
        <w:rPr>
          <w:rFonts w:ascii="Book Antiqua" w:eastAsia="MS Mincho" w:hAnsi="Book Antiqua" w:cs="Times New Roman"/>
          <w:color w:val="231F20"/>
        </w:rPr>
        <w:t xml:space="preserve">. </w:t>
      </w:r>
      <w:r w:rsidR="00281725" w:rsidRPr="00D05CB7">
        <w:rPr>
          <w:rFonts w:ascii="Book Antiqua" w:hAnsi="Book Antiqua" w:cs="Times New Roman"/>
        </w:rPr>
        <w:t xml:space="preserve">The serum ACE level could be a novel noninvasive marker of significant fibrosis stage in </w:t>
      </w:r>
      <w:r w:rsidR="00281725" w:rsidRPr="00D05CB7">
        <w:rPr>
          <w:rFonts w:ascii="Book Antiqua" w:hAnsi="Book Antiqua" w:cs="Times New Roman"/>
          <w:bCs/>
        </w:rPr>
        <w:t>CHB</w:t>
      </w:r>
      <w:r w:rsidR="00281725" w:rsidRPr="00D05CB7">
        <w:rPr>
          <w:rFonts w:ascii="Book Antiqua" w:hAnsi="Book Antiqua" w:cs="Times New Roman"/>
        </w:rPr>
        <w:t>.</w:t>
      </w:r>
    </w:p>
    <w:p w14:paraId="5AF6BE14" w14:textId="33E96ACA" w:rsidR="0008412B" w:rsidRPr="00D05CB7" w:rsidRDefault="0008412B" w:rsidP="00D05CB7">
      <w:pPr>
        <w:snapToGrid w:val="0"/>
        <w:spacing w:line="360" w:lineRule="auto"/>
        <w:jc w:val="both"/>
        <w:rPr>
          <w:rFonts w:ascii="Book Antiqua" w:hAnsi="Book Antiqua" w:cs="Times New Roman"/>
          <w:b/>
        </w:rPr>
      </w:pPr>
    </w:p>
    <w:p w14:paraId="08A9BE5F" w14:textId="235D86F7" w:rsidR="00FD4852" w:rsidRPr="00D05CB7" w:rsidRDefault="00FD4852" w:rsidP="00D05CB7">
      <w:pPr>
        <w:autoSpaceDE w:val="0"/>
        <w:autoSpaceDN w:val="0"/>
        <w:adjustRightInd w:val="0"/>
        <w:snapToGrid w:val="0"/>
        <w:spacing w:line="360" w:lineRule="auto"/>
        <w:jc w:val="both"/>
        <w:rPr>
          <w:rFonts w:ascii="Book Antiqua" w:eastAsia="宋体" w:hAnsi="Book Antiqua" w:cs="Times New Roman"/>
          <w:color w:val="000000"/>
          <w:lang w:eastAsia="zh-CN"/>
        </w:rPr>
      </w:pPr>
      <w:r w:rsidRPr="00D05CB7">
        <w:rPr>
          <w:rFonts w:ascii="Book Antiqua" w:hAnsi="Book Antiqua" w:cs="Times New Roman"/>
          <w:color w:val="000000"/>
        </w:rPr>
        <w:t>Noguchi R,</w:t>
      </w:r>
      <w:r w:rsidRPr="00D05CB7">
        <w:rPr>
          <w:rFonts w:ascii="Book Antiqua" w:hAnsi="Book Antiqua" w:cs="Times New Roman"/>
          <w:b/>
          <w:color w:val="000000"/>
        </w:rPr>
        <w:t xml:space="preserve"> </w:t>
      </w:r>
      <w:proofErr w:type="spellStart"/>
      <w:r w:rsidRPr="00D05CB7">
        <w:rPr>
          <w:rFonts w:ascii="Book Antiqua" w:hAnsi="Book Antiqua" w:cs="Times New Roman"/>
          <w:color w:val="000000"/>
        </w:rPr>
        <w:t>Kaji</w:t>
      </w:r>
      <w:proofErr w:type="spellEnd"/>
      <w:r w:rsidRPr="00D05CB7">
        <w:rPr>
          <w:rFonts w:ascii="Book Antiqua" w:hAnsi="Book Antiqua" w:cs="Times New Roman"/>
          <w:color w:val="000000"/>
        </w:rPr>
        <w:t xml:space="preserve"> K, </w:t>
      </w:r>
      <w:proofErr w:type="spellStart"/>
      <w:r w:rsidRPr="00D05CB7">
        <w:rPr>
          <w:rFonts w:ascii="Book Antiqua" w:hAnsi="Book Antiqua" w:cs="Times New Roman"/>
          <w:color w:val="000000"/>
        </w:rPr>
        <w:t>Namisaki</w:t>
      </w:r>
      <w:proofErr w:type="spellEnd"/>
      <w:r w:rsidRPr="00D05CB7">
        <w:rPr>
          <w:rFonts w:ascii="Book Antiqua" w:hAnsi="Book Antiqua" w:cs="Times New Roman"/>
          <w:color w:val="000000"/>
        </w:rPr>
        <w:t xml:space="preserve"> T, Moriya K, </w:t>
      </w:r>
      <w:proofErr w:type="spellStart"/>
      <w:r w:rsidRPr="00D05CB7">
        <w:rPr>
          <w:rFonts w:ascii="Book Antiqua" w:hAnsi="Book Antiqua" w:cs="Times New Roman"/>
          <w:color w:val="000000"/>
        </w:rPr>
        <w:t>Kitade</w:t>
      </w:r>
      <w:proofErr w:type="spellEnd"/>
      <w:r w:rsidRPr="00D05CB7">
        <w:rPr>
          <w:rFonts w:ascii="Book Antiqua" w:hAnsi="Book Antiqua" w:cs="Times New Roman"/>
          <w:color w:val="000000"/>
        </w:rPr>
        <w:t xml:space="preserve"> M, Takeda K, </w:t>
      </w:r>
      <w:proofErr w:type="spellStart"/>
      <w:r w:rsidRPr="00D05CB7">
        <w:rPr>
          <w:rFonts w:ascii="Book Antiqua" w:hAnsi="Book Antiqua" w:cs="Times New Roman"/>
          <w:color w:val="000000"/>
        </w:rPr>
        <w:t>Kawaratani</w:t>
      </w:r>
      <w:proofErr w:type="spellEnd"/>
      <w:r w:rsidRPr="00D05CB7">
        <w:rPr>
          <w:rFonts w:ascii="Book Antiqua" w:hAnsi="Book Antiqua" w:cs="Times New Roman"/>
          <w:color w:val="000000"/>
        </w:rPr>
        <w:t xml:space="preserve"> H, Okura Y, </w:t>
      </w:r>
      <w:proofErr w:type="spellStart"/>
      <w:r w:rsidRPr="00D05CB7">
        <w:rPr>
          <w:rFonts w:ascii="Book Antiqua" w:hAnsi="Book Antiqua" w:cs="Times New Roman"/>
          <w:color w:val="000000"/>
        </w:rPr>
        <w:t>Aihara</w:t>
      </w:r>
      <w:proofErr w:type="spellEnd"/>
      <w:r w:rsidRPr="00D05CB7">
        <w:rPr>
          <w:rFonts w:ascii="Book Antiqua" w:hAnsi="Book Antiqua" w:cs="Times New Roman"/>
          <w:color w:val="000000"/>
        </w:rPr>
        <w:t xml:space="preserve"> Y, Furukawa M, </w:t>
      </w:r>
      <w:proofErr w:type="spellStart"/>
      <w:r w:rsidRPr="00D05CB7">
        <w:rPr>
          <w:rFonts w:ascii="Book Antiqua" w:hAnsi="Book Antiqua" w:cs="Times New Roman"/>
          <w:color w:val="000000"/>
        </w:rPr>
        <w:t>Mitoro</w:t>
      </w:r>
      <w:proofErr w:type="spellEnd"/>
      <w:r w:rsidRPr="00D05CB7">
        <w:rPr>
          <w:rFonts w:ascii="Book Antiqua" w:hAnsi="Book Antiqua" w:cs="Times New Roman"/>
          <w:color w:val="000000"/>
        </w:rPr>
        <w:t xml:space="preserve"> A, </w:t>
      </w:r>
      <w:proofErr w:type="spellStart"/>
      <w:r w:rsidRPr="00D05CB7">
        <w:rPr>
          <w:rFonts w:ascii="Book Antiqua" w:hAnsi="Book Antiqua" w:cs="Times New Roman"/>
          <w:color w:val="000000"/>
        </w:rPr>
        <w:t>Yoshiji</w:t>
      </w:r>
      <w:proofErr w:type="spellEnd"/>
      <w:r w:rsidRPr="00D05CB7">
        <w:rPr>
          <w:rFonts w:ascii="Book Antiqua" w:hAnsi="Book Antiqua" w:cs="Times New Roman"/>
          <w:color w:val="000000"/>
        </w:rPr>
        <w:t xml:space="preserve"> H.</w:t>
      </w:r>
      <w:r w:rsidR="00D05CB7">
        <w:rPr>
          <w:rFonts w:ascii="Book Antiqua" w:eastAsia="宋体" w:hAnsi="Book Antiqua" w:cs="Times New Roman" w:hint="eastAsia"/>
          <w:b/>
          <w:color w:val="000000"/>
          <w:lang w:eastAsia="zh-CN"/>
        </w:rPr>
        <w:t xml:space="preserve"> </w:t>
      </w:r>
      <w:r w:rsidRPr="00D05CB7">
        <w:rPr>
          <w:rFonts w:ascii="Book Antiqua" w:hAnsi="Book Antiqua" w:cs="Times New Roman"/>
          <w:color w:val="000000"/>
        </w:rPr>
        <w:t>Serum angiotensin-converting enzyme level for evaluating significant fibrosis in chronic hepatitis B.</w:t>
      </w:r>
      <w:r w:rsidR="00D05CB7">
        <w:rPr>
          <w:rFonts w:ascii="Book Antiqua" w:eastAsia="宋体" w:hAnsi="Book Antiqua" w:cs="Times New Roman" w:hint="eastAsia"/>
          <w:color w:val="000000"/>
          <w:lang w:eastAsia="zh-CN"/>
        </w:rPr>
        <w:t xml:space="preserve"> </w:t>
      </w:r>
      <w:bookmarkStart w:id="31" w:name="OLE_LINK1105"/>
      <w:bookmarkStart w:id="32" w:name="OLE_LINK1107"/>
      <w:r w:rsidR="00D05CB7" w:rsidRPr="00D05CB7">
        <w:rPr>
          <w:rFonts w:ascii="Book Antiqua" w:eastAsia="宋体" w:hAnsi="Book Antiqua" w:cs="Times New Roman"/>
          <w:i/>
          <w:color w:val="000000"/>
          <w:lang w:eastAsia="zh-CN"/>
        </w:rPr>
        <w:t xml:space="preserve">World J </w:t>
      </w:r>
      <w:proofErr w:type="spellStart"/>
      <w:r w:rsidR="00D05CB7" w:rsidRPr="00D05CB7">
        <w:rPr>
          <w:rFonts w:ascii="Book Antiqua" w:eastAsia="宋体" w:hAnsi="Book Antiqua" w:cs="Times New Roman"/>
          <w:i/>
          <w:color w:val="000000"/>
          <w:lang w:eastAsia="zh-CN"/>
        </w:rPr>
        <w:t>Gastroenterol</w:t>
      </w:r>
      <w:proofErr w:type="spellEnd"/>
      <w:r w:rsidR="00D05CB7" w:rsidRPr="00D05CB7">
        <w:rPr>
          <w:rFonts w:ascii="Book Antiqua" w:eastAsia="宋体" w:hAnsi="Book Antiqua" w:cs="Times New Roman"/>
          <w:i/>
          <w:color w:val="000000"/>
          <w:lang w:eastAsia="zh-CN"/>
        </w:rPr>
        <w:t xml:space="preserve"> </w:t>
      </w:r>
      <w:r w:rsidR="00D05CB7" w:rsidRPr="00D05CB7">
        <w:rPr>
          <w:rFonts w:ascii="Book Antiqua" w:eastAsia="宋体" w:hAnsi="Book Antiqua" w:cs="Times New Roman"/>
          <w:color w:val="000000"/>
          <w:lang w:eastAsia="zh-CN"/>
        </w:rPr>
        <w:t>201</w:t>
      </w:r>
      <w:r w:rsidR="00D05CB7" w:rsidRPr="00D05CB7">
        <w:rPr>
          <w:rFonts w:ascii="Book Antiqua" w:eastAsia="宋体" w:hAnsi="Book Antiqua" w:cs="Times New Roman" w:hint="eastAsia"/>
          <w:color w:val="000000"/>
          <w:lang w:eastAsia="zh-CN"/>
        </w:rPr>
        <w:t>7</w:t>
      </w:r>
      <w:r w:rsidR="00D05CB7" w:rsidRPr="00D05CB7">
        <w:rPr>
          <w:rFonts w:ascii="Book Antiqua" w:eastAsia="宋体" w:hAnsi="Book Antiqua" w:cs="Times New Roman"/>
          <w:color w:val="000000"/>
          <w:lang w:eastAsia="zh-CN"/>
        </w:rPr>
        <w:t>; In press</w:t>
      </w:r>
      <w:bookmarkEnd w:id="31"/>
      <w:bookmarkEnd w:id="32"/>
    </w:p>
    <w:p w14:paraId="1CB28BCB" w14:textId="77777777" w:rsidR="00FD4852" w:rsidRPr="00D05CB7" w:rsidRDefault="00FD4852" w:rsidP="00D05CB7">
      <w:pPr>
        <w:snapToGrid w:val="0"/>
        <w:spacing w:line="360" w:lineRule="auto"/>
        <w:jc w:val="both"/>
        <w:rPr>
          <w:rFonts w:ascii="Book Antiqua" w:hAnsi="Book Antiqua" w:cs="Times New Roman"/>
          <w:b/>
        </w:rPr>
      </w:pPr>
    </w:p>
    <w:p w14:paraId="3A97F309" w14:textId="77777777" w:rsidR="0008412B" w:rsidRPr="00D05CB7" w:rsidRDefault="0008412B" w:rsidP="00D05CB7">
      <w:pPr>
        <w:snapToGrid w:val="0"/>
        <w:spacing w:line="360" w:lineRule="auto"/>
        <w:jc w:val="both"/>
        <w:rPr>
          <w:rFonts w:ascii="Book Antiqua" w:hAnsi="Book Antiqua" w:cs="Times New Roman"/>
          <w:b/>
        </w:rPr>
      </w:pPr>
      <w:r w:rsidRPr="00D05CB7">
        <w:rPr>
          <w:rFonts w:ascii="Book Antiqua" w:hAnsi="Book Antiqua" w:cs="Times New Roman"/>
          <w:b/>
        </w:rPr>
        <w:br w:type="page"/>
      </w:r>
    </w:p>
    <w:p w14:paraId="3171A82A" w14:textId="32D8EC06" w:rsidR="0001632C" w:rsidRPr="00D05CB7" w:rsidRDefault="000A2058" w:rsidP="00D05CB7">
      <w:pPr>
        <w:autoSpaceDE w:val="0"/>
        <w:autoSpaceDN w:val="0"/>
        <w:snapToGrid w:val="0"/>
        <w:spacing w:line="360" w:lineRule="auto"/>
        <w:jc w:val="both"/>
        <w:rPr>
          <w:rFonts w:ascii="Book Antiqua" w:eastAsia="TimesNewRoman" w:hAnsi="Book Antiqua" w:cs="Times New Roman"/>
          <w:b/>
        </w:rPr>
      </w:pPr>
      <w:r w:rsidRPr="00D05CB7">
        <w:rPr>
          <w:rFonts w:ascii="Book Antiqua" w:eastAsia="TimesNewRoman" w:hAnsi="Book Antiqua" w:cs="Times New Roman"/>
          <w:b/>
        </w:rPr>
        <w:lastRenderedPageBreak/>
        <w:t>INTRODUCTION</w:t>
      </w:r>
    </w:p>
    <w:p w14:paraId="704D212E" w14:textId="6A568FB1" w:rsidR="0001632C" w:rsidRPr="00D05CB7" w:rsidRDefault="0001632C" w:rsidP="00213B71">
      <w:pPr>
        <w:autoSpaceDE w:val="0"/>
        <w:autoSpaceDN w:val="0"/>
        <w:adjustRightInd w:val="0"/>
        <w:snapToGrid w:val="0"/>
        <w:spacing w:line="360" w:lineRule="auto"/>
        <w:jc w:val="both"/>
        <w:rPr>
          <w:rFonts w:ascii="Book Antiqua" w:eastAsia="MS Mincho" w:hAnsi="Book Antiqua" w:cs="Times New Roman"/>
          <w:color w:val="231F20"/>
        </w:rPr>
      </w:pPr>
      <w:r w:rsidRPr="00D05CB7">
        <w:rPr>
          <w:rFonts w:ascii="Book Antiqua" w:hAnsi="Book Antiqua" w:cs="Times New Roman"/>
          <w:color w:val="000000"/>
        </w:rPr>
        <w:t>Hepatitis B virus (HBV) annually affects 350</w:t>
      </w:r>
      <w:r w:rsidR="00EB7F6B">
        <w:rPr>
          <w:rFonts w:ascii="Book Antiqua" w:eastAsia="宋体" w:hAnsi="Book Antiqua" w:cs="Times New Roman" w:hint="eastAsia"/>
          <w:color w:val="000000"/>
          <w:lang w:eastAsia="zh-CN"/>
        </w:rPr>
        <w:t>-</w:t>
      </w:r>
      <w:r w:rsidRPr="00D05CB7">
        <w:rPr>
          <w:rFonts w:ascii="Book Antiqua" w:hAnsi="Book Antiqua" w:cs="Times New Roman"/>
          <w:color w:val="000000"/>
        </w:rPr>
        <w:t>400 million people and ca</w:t>
      </w:r>
      <w:r w:rsidR="00213B71">
        <w:rPr>
          <w:rFonts w:ascii="Book Antiqua" w:hAnsi="Book Antiqua" w:cs="Times New Roman"/>
          <w:color w:val="000000"/>
        </w:rPr>
        <w:t xml:space="preserve">uses 1 million deaths </w:t>
      </w:r>
      <w:proofErr w:type="gramStart"/>
      <w:r w:rsidR="00213B71">
        <w:rPr>
          <w:rFonts w:ascii="Book Antiqua" w:hAnsi="Book Antiqua" w:cs="Times New Roman"/>
          <w:color w:val="000000"/>
        </w:rPr>
        <w:t>worldwide</w:t>
      </w:r>
      <w:proofErr w:type="gramEnd"/>
      <w:r w:rsidRPr="00D05CB7">
        <w:rPr>
          <w:rFonts w:ascii="Book Antiqua" w:hAnsi="Book Antiqua" w:cs="Times New Roman"/>
          <w:color w:val="000000"/>
          <w:vertAlign w:val="superscript"/>
        </w:rPr>
        <w:fldChar w:fldCharType="begin">
          <w:fldData xml:space="preserve">PEVuZE5vdGU+PENpdGU+PEF1dGhvcj5TY2h3ZWl0emVyPC9BdXRob3I+PFllYXI+MjAxNTwvWWVh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cGVyaW9kaWNhbD48cGFnZXM+MTU0Ni01NTwvcGFnZXM+PHZvbHVtZT4zODY8L3ZvbHVtZT48bnVt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aWNhbD48cGFnZXM+MTA4MS04PC9wYWdlcz48dm9sdW1lPjM4ODwvdm9sdW1lPjxudW1iZXI+MTAw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</w:fldData>
        </w:fldChar>
      </w:r>
      <w:r w:rsidRPr="00D05CB7">
        <w:rPr>
          <w:rFonts w:ascii="Book Antiqua" w:hAnsi="Book Antiqua" w:cs="Times New Roman"/>
          <w:color w:val="000000"/>
          <w:vertAlign w:val="superscript"/>
        </w:rPr>
        <w:instrText xml:space="preserve"> ADDIN EN.CITE </w:instrText>
      </w:r>
      <w:r w:rsidRPr="00D05CB7">
        <w:rPr>
          <w:rFonts w:ascii="Book Antiqua" w:hAnsi="Book Antiqua" w:cs="Times New Roman"/>
          <w:color w:val="000000"/>
          <w:vertAlign w:val="superscript"/>
        </w:rPr>
        <w:fldChar w:fldCharType="begin">
          <w:fldData xml:space="preserve">PEVuZE5vdGU+PENpdGU+PEF1dGhvcj5TY2h3ZWl0emVyPC9BdXRob3I+PFllYXI+MjAxNTwvWWVh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cGVyaW9kaWNhbD48cGFnZXM+MTU0Ni01NTwvcGFnZXM+PHZvbHVtZT4zODY8L3ZvbHVtZT48bnVt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aWNhbD48cGFnZXM+MTA4MS04PC9wYWdlcz48dm9sdW1lPjM4ODwvdm9sdW1lPjxudW1iZXI+MTAw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</w:fldData>
        </w:fldChar>
      </w:r>
      <w:r w:rsidRPr="00D05CB7">
        <w:rPr>
          <w:rFonts w:ascii="Book Antiqua" w:hAnsi="Book Antiqua" w:cs="Times New Roman"/>
          <w:color w:val="000000"/>
          <w:vertAlign w:val="superscript"/>
        </w:rPr>
        <w:instrText xml:space="preserve"> ADDIN EN.CITE.DATA </w:instrText>
      </w:r>
      <w:r w:rsidRPr="00D05CB7">
        <w:rPr>
          <w:rFonts w:ascii="Book Antiqua" w:hAnsi="Book Antiqua" w:cs="Times New Roman"/>
          <w:color w:val="000000"/>
          <w:vertAlign w:val="superscript"/>
        </w:rPr>
      </w:r>
      <w:r w:rsidRPr="00D05CB7">
        <w:rPr>
          <w:rFonts w:ascii="Book Antiqua" w:hAnsi="Book Antiqua" w:cs="Times New Roman"/>
          <w:color w:val="000000"/>
          <w:vertAlign w:val="superscript"/>
        </w:rPr>
        <w:fldChar w:fldCharType="end"/>
      </w:r>
      <w:r w:rsidRPr="00D05CB7">
        <w:rPr>
          <w:rFonts w:ascii="Book Antiqua" w:hAnsi="Book Antiqua" w:cs="Times New Roman"/>
          <w:color w:val="000000"/>
          <w:vertAlign w:val="superscript"/>
        </w:rPr>
      </w:r>
      <w:r w:rsidRPr="00D05CB7">
        <w:rPr>
          <w:rFonts w:ascii="Book Antiqua" w:hAnsi="Book Antiqua" w:cs="Times New Roman"/>
          <w:color w:val="000000"/>
          <w:vertAlign w:val="superscript"/>
        </w:rPr>
        <w:fldChar w:fldCharType="separate"/>
      </w:r>
      <w:r w:rsidR="00213B71">
        <w:rPr>
          <w:rFonts w:ascii="Book Antiqua" w:hAnsi="Book Antiqua" w:cs="Times New Roman"/>
          <w:noProof/>
          <w:color w:val="000000"/>
          <w:vertAlign w:val="superscript"/>
        </w:rPr>
        <w:t>[1,</w:t>
      </w:r>
      <w:r w:rsidRPr="00D05CB7">
        <w:rPr>
          <w:rFonts w:ascii="Book Antiqua" w:hAnsi="Book Antiqua" w:cs="Times New Roman"/>
          <w:noProof/>
          <w:color w:val="000000"/>
          <w:vertAlign w:val="superscript"/>
        </w:rPr>
        <w:t>2]</w:t>
      </w:r>
      <w:r w:rsidRPr="00D05CB7">
        <w:rPr>
          <w:rFonts w:ascii="Book Antiqua" w:hAnsi="Book Antiqua" w:cs="Times New Roman"/>
          <w:color w:val="000000"/>
          <w:vertAlign w:val="superscript"/>
        </w:rPr>
        <w:fldChar w:fldCharType="end"/>
      </w:r>
      <w:r w:rsidRPr="00D05CB7">
        <w:rPr>
          <w:rFonts w:ascii="Book Antiqua" w:hAnsi="Book Antiqua" w:cs="Times New Roman"/>
          <w:color w:val="000000"/>
        </w:rPr>
        <w:t xml:space="preserve">. </w:t>
      </w:r>
      <w:r w:rsidRPr="00D05CB7">
        <w:rPr>
          <w:rFonts w:ascii="Book Antiqua" w:eastAsia="MS Mincho" w:hAnsi="Book Antiqua" w:cs="Times New Roman"/>
          <w:color w:val="000000"/>
        </w:rPr>
        <w:t>Chronic HBV infection results in a risk of progressive liver fibrosis, leading to cirrhosis with decreased liver reserve and</w:t>
      </w:r>
      <w:r w:rsidR="00213B71">
        <w:rPr>
          <w:rFonts w:ascii="Book Antiqua" w:eastAsia="MS Mincho" w:hAnsi="Book Antiqua" w:cs="Times New Roman"/>
          <w:color w:val="000000"/>
        </w:rPr>
        <w:t xml:space="preserve"> hepatocellular carcinoma (HCC)</w:t>
      </w:r>
      <w:r w:rsidRPr="00D05CB7">
        <w:rPr>
          <w:rFonts w:ascii="Book Antiqua" w:eastAsia="MS Mincho" w:hAnsi="Book Antiqua" w:cs="Times New Roman"/>
          <w:color w:val="000000"/>
          <w:vertAlign w:val="superscript"/>
        </w:rPr>
        <w:fldChar w:fldCharType="begin"/>
      </w:r>
      <w:r w:rsidRPr="00D05CB7">
        <w:rPr>
          <w:rFonts w:ascii="Book Antiqua" w:eastAsia="MS Mincho" w:hAnsi="Book Antiqua" w:cs="Times New Roman"/>
          <w:color w:val="000000"/>
          <w:vertAlign w:val="superscript"/>
        </w:rPr>
        <w:instrText xml:space="preserve"> ADDIN EN.CITE &lt;EndNote&gt;&lt;Cite&gt;&lt;Author&gt;de Martel&lt;/Author&gt;&lt;Year&gt;2015&lt;/Year&gt;&lt;RecNum&gt;178&lt;/RecNum&gt;&lt;DisplayText&gt;(3)&lt;/DisplayText&gt;&lt;record&gt;&lt;rec-number&gt;178&lt;/rec-number&gt;&lt;foreign-keys&gt;&lt;key app="EN" db-id="trv5pdxzoeearte99pwvtzfdzdt0fr0zzesv" timestamp="1487566618"&gt;178&lt;/key&gt;&lt;/foreign-keys&gt;&lt;ref-type name="Journal Article"&gt;17&lt;/ref-type&gt;&lt;contributors&gt;&lt;authors&gt;&lt;author&gt;de Martel, C.&lt;/author&gt;&lt;author&gt;Maucort-Boulch, D.&lt;/author&gt;&lt;author&gt;Plummer, M.&lt;/author&gt;&lt;author&gt;Franceschi, S.&lt;/author&gt;&lt;/authors&gt;&lt;/contributors&gt;&lt;auth-address&gt;International Agency for Research on Cancer, Lyon, France.&amp;#xD;Service de Biostatistique, Hospices Civils de Lyon, Lyon, France.&amp;#xD;CNRS UMR5558, Laboratoire de Biometrie et Biologie Evolutive, Equipe Biostatistique Sante, Pierre-Benite, France.&amp;#xD;Faculte de Medecine Lyon Est, Universite Claude-Bernard Lyon 1, Lyon, France.&lt;/auth-address&gt;&lt;titles&gt;&lt;title&gt;World-wide relative contribution of hepatitis B and C viruses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1190-200&lt;/pages&gt;&lt;volume&gt;62&lt;/volume&gt;&lt;number&gt;4&lt;/number&gt;&lt;keywords&gt;&lt;keyword&gt;Carcinoma, Hepatocellular/epidemiology/*virology&lt;/keyword&gt;&lt;keyword&gt;Global Health&lt;/keyword&gt;&lt;keyword&gt;*Hepacivirus&lt;/keyword&gt;&lt;keyword&gt;*Hepatitis B virus&lt;/keyword&gt;&lt;keyword&gt;Humans&lt;/keyword&gt;&lt;keyword&gt;Liver Neoplasms/epidemiology/*virology&lt;/keyword&gt;&lt;/keywords&gt;&lt;dates&gt;&lt;year&gt;2015&lt;/year&gt;&lt;pub-dates&gt;&lt;date&gt;Oct&lt;/date&gt;&lt;/pub-dates&gt;&lt;/dates&gt;&lt;isbn&gt;1527-3350 (Electronic)&amp;#xD;0270-9139 (Linking)&lt;/isbn&gt;&lt;accession-num&gt;26146815&lt;/accession-num&gt;&lt;urls&gt;&lt;related-urls&gt;&lt;url&gt;http://www.ncbi.nlm.nih.gov/pubmed/26146815&lt;/url&gt;&lt;/related-urls&gt;&lt;/urls&gt;&lt;custom2&gt;5019261&lt;/custom2&gt;&lt;electronic-resource-num&gt;10.1002/hep.27969&lt;/electronic-resource-num&gt;&lt;/record&gt;&lt;/Cite&gt;&lt;/EndNote&gt;</w:instrText>
      </w:r>
      <w:r w:rsidRPr="00D05CB7">
        <w:rPr>
          <w:rFonts w:ascii="Book Antiqua" w:eastAsia="MS Mincho" w:hAnsi="Book Antiqua" w:cs="Times New Roman"/>
          <w:color w:val="000000"/>
          <w:vertAlign w:val="superscript"/>
        </w:rPr>
        <w:fldChar w:fldCharType="separate"/>
      </w:r>
      <w:r w:rsidRPr="00D05CB7">
        <w:rPr>
          <w:rFonts w:ascii="Book Antiqua" w:eastAsia="MS Mincho" w:hAnsi="Book Antiqua" w:cs="Times New Roman"/>
          <w:noProof/>
          <w:color w:val="000000"/>
          <w:vertAlign w:val="superscript"/>
        </w:rPr>
        <w:t>[3]</w:t>
      </w:r>
      <w:r w:rsidRPr="00D05CB7">
        <w:rPr>
          <w:rFonts w:ascii="Book Antiqua" w:eastAsia="MS Mincho" w:hAnsi="Book Antiqua" w:cs="Times New Roman"/>
          <w:color w:val="000000"/>
          <w:vertAlign w:val="superscript"/>
        </w:rPr>
        <w:fldChar w:fldCharType="end"/>
      </w:r>
      <w:r w:rsidRPr="00D05CB7">
        <w:rPr>
          <w:rFonts w:ascii="Book Antiqua" w:eastAsia="MS Mincho" w:hAnsi="Book Antiqua" w:cs="Times New Roman"/>
          <w:color w:val="000000"/>
        </w:rPr>
        <w:t>. The annual incidence of HCC is</w:t>
      </w:r>
      <w:r w:rsidRPr="00D05CB7">
        <w:rPr>
          <w:rFonts w:ascii="Book Antiqua" w:hAnsi="Book Antiqua" w:cs="Times New Roman"/>
          <w:color w:val="000000"/>
        </w:rPr>
        <w:t xml:space="preserve"> reported to be 10%</w:t>
      </w:r>
      <w:r w:rsidR="00213B71">
        <w:rPr>
          <w:rFonts w:ascii="Book Antiqua" w:eastAsia="宋体" w:hAnsi="Book Antiqua" w:cs="Times New Roman" w:hint="eastAsia"/>
          <w:color w:val="000000"/>
          <w:lang w:eastAsia="zh-CN"/>
        </w:rPr>
        <w:t>-</w:t>
      </w:r>
      <w:r w:rsidRPr="00D05CB7">
        <w:rPr>
          <w:rFonts w:ascii="Book Antiqua" w:hAnsi="Book Antiqua" w:cs="Times New Roman"/>
          <w:color w:val="000000"/>
        </w:rPr>
        <w:t xml:space="preserve">17% in HBV-induced liver cirrhosis, and the fibrotic status </w:t>
      </w:r>
      <w:proofErr w:type="spellStart"/>
      <w:r w:rsidRPr="00D05CB7">
        <w:rPr>
          <w:rFonts w:ascii="Book Antiqua" w:hAnsi="Book Antiqua" w:cs="Times New Roman"/>
          <w:color w:val="000000"/>
        </w:rPr>
        <w:t>stepwisely</w:t>
      </w:r>
      <w:proofErr w:type="spellEnd"/>
      <w:r w:rsidRPr="00D05CB7">
        <w:rPr>
          <w:rFonts w:ascii="Book Antiqua" w:hAnsi="Book Antiqua" w:cs="Times New Roman"/>
          <w:color w:val="000000"/>
        </w:rPr>
        <w:t xml:space="preserve"> increases the risk of HCC, as in case of chronic infec</w:t>
      </w:r>
      <w:r w:rsidR="009F7189">
        <w:rPr>
          <w:rFonts w:ascii="Book Antiqua" w:hAnsi="Book Antiqua" w:cs="Times New Roman"/>
          <w:color w:val="000000"/>
        </w:rPr>
        <w:t>tion of hepatitis C virus (HCV)</w:t>
      </w:r>
      <w:r w:rsidRPr="00D05CB7">
        <w:rPr>
          <w:rFonts w:ascii="Book Antiqua" w:hAnsi="Book Antiqua" w:cs="Times New Roman"/>
          <w:color w:val="000000"/>
          <w:vertAlign w:val="superscript"/>
        </w:rPr>
        <w:fldChar w:fldCharType="begin"/>
      </w:r>
      <w:r w:rsidRPr="00D05CB7">
        <w:rPr>
          <w:rFonts w:ascii="Book Antiqua" w:hAnsi="Book Antiqua" w:cs="Times New Roman"/>
          <w:color w:val="000000"/>
          <w:vertAlign w:val="superscript"/>
        </w:rPr>
        <w:instrText xml:space="preserve"> ADDIN EN.CITE &lt;EndNote&gt;&lt;Cite&gt;&lt;Author&gt;Burns&lt;/Author&gt;&lt;Year&gt;2014&lt;/Year&gt;&lt;RecNum&gt;223&lt;/RecNum&gt;&lt;DisplayText&gt;(4)&lt;/DisplayText&gt;&lt;record&gt;&lt;rec-number&gt;223&lt;/rec-number&gt;&lt;foreign-keys&gt;&lt;key app="EN" db-id="trv5pdxzoeearte99pwvtzfdzdt0fr0zzesv" timestamp="1488084911"&gt;223&lt;/key&gt;&lt;/foreign-keys&gt;&lt;ref-type name="Journal Article"&gt;17&lt;/ref-type&gt;&lt;contributors&gt;&lt;authors&gt;&lt;author&gt;Burns, G. S.&lt;/author&gt;&lt;author&gt;Thompson, A. J.&lt;/author&gt;&lt;/authors&gt;&lt;/contributors&gt;&lt;auth-address&gt;Department of Gastroenterology, St. Vincent&amp;apos;s Hospital and The University of Melbourne, Melbourne 3065, Australia.&lt;/auth-address&gt;&lt;titles&gt;&lt;title&gt;Viral hepatitis B: clinical and epidemiological characteristics&lt;/title&gt;&lt;secondary-title&gt;Cold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medicine&lt;/abbr-1&gt;&lt;/alt-periodical&gt;&lt;pages&gt;a024935&lt;/pages&gt;&lt;volume&gt;4&lt;/volume&gt;&lt;number&gt;12&lt;/number&gt;&lt;keywords&gt;&lt;keyword&gt;Coinfection/virology&lt;/keyword&gt;&lt;keyword&gt;HIV Infections/complications&lt;/keyword&gt;&lt;keyword&gt;Hepatitis B/complications/*epidemiology/transmission&lt;/keyword&gt;&lt;keyword&gt;Hepatitis B virus&lt;/keyword&gt;&lt;keyword&gt;Hepatitis B, Chronic/complications/epidemiology/transmission&lt;/keyword&gt;&lt;keyword&gt;Humans&lt;/keyword&gt;&lt;keyword&gt;Risk Factors&lt;/keyword&gt;&lt;/keywords&gt;&lt;dates&gt;&lt;year&gt;2014&lt;/year&gt;&lt;pub-dates&gt;&lt;date&gt;Oct 30&lt;/date&gt;&lt;/pub-dates&gt;&lt;/dates&gt;&lt;isbn&gt;2157-1422 (Electronic)&amp;#xD;2157-1422 (Linking)&lt;/isbn&gt;&lt;accession-num&gt;25359547&lt;/accession-num&gt;&lt;urls&gt;&lt;related-urls&gt;&lt;url&gt;http://www.ncbi.nlm.nih.gov/pubmed/25359547&lt;/url&gt;&lt;/related-urls&gt;&lt;/urls&gt;&lt;custom2&gt;4292086&lt;/custom2&gt;&lt;electronic-resource-num&gt;10.1101/cshperspect.a024935&lt;/electronic-resource-num&gt;&lt;/record&gt;&lt;/Cite&gt;&lt;/EndNote&gt;</w:instrText>
      </w:r>
      <w:r w:rsidRPr="00D05CB7">
        <w:rPr>
          <w:rFonts w:ascii="Book Antiqua" w:hAnsi="Book Antiqua" w:cs="Times New Roman"/>
          <w:color w:val="000000"/>
          <w:vertAlign w:val="superscript"/>
        </w:rPr>
        <w:fldChar w:fldCharType="separate"/>
      </w:r>
      <w:r w:rsidRPr="00D05CB7">
        <w:rPr>
          <w:rFonts w:ascii="Book Antiqua" w:hAnsi="Book Antiqua" w:cs="Times New Roman"/>
          <w:noProof/>
          <w:color w:val="000000"/>
          <w:vertAlign w:val="superscript"/>
        </w:rPr>
        <w:t>[4]</w:t>
      </w:r>
      <w:r w:rsidRPr="00D05CB7">
        <w:rPr>
          <w:rFonts w:ascii="Book Antiqua" w:hAnsi="Book Antiqua" w:cs="Times New Roman"/>
          <w:color w:val="000000"/>
          <w:vertAlign w:val="superscript"/>
        </w:rPr>
        <w:fldChar w:fldCharType="end"/>
      </w:r>
      <w:r w:rsidRPr="00D05CB7">
        <w:rPr>
          <w:rFonts w:ascii="Book Antiqua" w:hAnsi="Book Antiqua" w:cs="Times New Roman"/>
          <w:color w:val="000000"/>
        </w:rPr>
        <w:t xml:space="preserve">. </w:t>
      </w:r>
      <w:r w:rsidRPr="00D05CB7">
        <w:rPr>
          <w:rFonts w:ascii="Book Antiqua" w:eastAsia="MS Mincho" w:hAnsi="Book Antiqua" w:cs="Times New Roman"/>
          <w:color w:val="231F20"/>
        </w:rPr>
        <w:t>Therefore, an early assessment of liver fibrosis is required for not only the prevention of disease progression but also the judgment of therapeutic intervention in patients with HBV infection. Liver biopsy is currently the gold standard for estimating fibrosis progression, although frequent application of this procedure is limited because of sampling error, invasivenes</w:t>
      </w:r>
      <w:r w:rsidR="009F7189">
        <w:rPr>
          <w:rFonts w:ascii="Book Antiqua" w:eastAsia="MS Mincho" w:hAnsi="Book Antiqua" w:cs="Times New Roman"/>
          <w:color w:val="231F20"/>
        </w:rPr>
        <w:t>s, and some other complications</w:t>
      </w:r>
      <w:r w:rsidRPr="00D05CB7">
        <w:rPr>
          <w:rFonts w:ascii="Book Antiqua" w:eastAsia="MS Mincho" w:hAnsi="Book Antiqua" w:cs="Times New Roman"/>
          <w:color w:val="231F20"/>
          <w:vertAlign w:val="superscript"/>
        </w:rPr>
        <w:fldChar w:fldCharType="begin"/>
      </w:r>
      <w:r w:rsidRPr="00D05CB7">
        <w:rPr>
          <w:rFonts w:ascii="Book Antiqua" w:eastAsia="MS Mincho" w:hAnsi="Book Antiqua" w:cs="Times New Roman"/>
          <w:color w:val="231F20"/>
          <w:vertAlign w:val="superscript"/>
        </w:rPr>
        <w:instrText xml:space="preserve"> ADDIN EN.CITE &lt;EndNote&gt;&lt;Cite&gt;&lt;Author&gt;Bravo&lt;/Author&gt;&lt;Year&gt;2001&lt;/Year&gt;&lt;RecNum&gt;179&lt;/RecNum&gt;&lt;DisplayText&gt;(5)&lt;/DisplayText&gt;&lt;record&gt;&lt;rec-number&gt;179&lt;/rec-number&gt;&lt;foreign-keys&gt;&lt;key app="EN" db-id="trv5pdxzoeearte99pwvtzfdzdt0fr0zzesv" timestamp="1487567879"&gt;179&lt;/key&gt;&lt;/foreign-keys&gt;&lt;ref-type name="Journal Article"&gt;17&lt;/ref-type&gt;&lt;contributors&gt;&lt;authors&gt;&lt;author&gt;Bravo, A. A.&lt;/author&gt;&lt;author&gt;Sheth, S. G.&lt;/author&gt;&lt;author&gt;Chopra, S.&lt;/author&gt;&lt;/authors&gt;&lt;/contributors&gt;&lt;auth-address&gt;Liver Center, Division of Gastroenterology, Beth Israel Deaconess Medical Center, Harvard Medical School, Boston, USA.&lt;/auth-address&gt;&lt;titles&gt;&lt;title&gt;Liver biopsy&lt;/title&gt;&lt;secondary-title&gt;N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medicine&lt;/abbr-1&gt;&lt;/alt-periodical&gt;&lt;pages&gt;495-500&lt;/pages&gt;&lt;volume&gt;344&lt;/volume&gt;&lt;number&gt;7&lt;/number&gt;&lt;keywords&gt;&lt;keyword&gt;*Biopsy/adverse effects/contraindications/methods&lt;/keyword&gt;&lt;keyword&gt;Biopsy, Needle/adverse effects/contraindications&lt;/keyword&gt;&lt;keyword&gt;Humans&lt;/keyword&gt;&lt;keyword&gt;Laparoscopy&lt;/keyword&gt;&lt;keyword&gt;Liver/*pathology&lt;/keyword&gt;&lt;keyword&gt;Liver Diseases/*pathology&lt;/keyword&gt;&lt;/keywords&gt;&lt;dates&gt;&lt;year&gt;2001&lt;/year&gt;&lt;pub-dates&gt;&lt;date&gt;Feb 15&lt;/date&gt;&lt;/pub-dates&gt;&lt;/dates&gt;&lt;isbn&gt;0028-4793 (Print)&amp;#xD;0028-4793 (Linking)&lt;/isbn&gt;&lt;accession-num&gt;11172192&lt;/accession-num&gt;&lt;urls&gt;&lt;related-urls&gt;&lt;url&gt;http://www.ncbi.nlm.nih.gov/pubmed/11172192&lt;/url&gt;&lt;/related-urls&gt;&lt;/urls&gt;&lt;electronic-resource-num&gt;10.1056/NEJM200102153440706&lt;/electronic-resource-num&gt;&lt;/record&gt;&lt;/Cite&gt;&lt;/EndNote&gt;</w:instrText>
      </w:r>
      <w:r w:rsidRPr="00D05CB7">
        <w:rPr>
          <w:rFonts w:ascii="Book Antiqua" w:eastAsia="MS Mincho" w:hAnsi="Book Antiqua" w:cs="Times New Roman"/>
          <w:color w:val="231F20"/>
          <w:vertAlign w:val="superscript"/>
        </w:rPr>
        <w:fldChar w:fldCharType="separate"/>
      </w:r>
      <w:r w:rsidRPr="00D05CB7">
        <w:rPr>
          <w:rFonts w:ascii="Book Antiqua" w:eastAsia="MS Mincho" w:hAnsi="Book Antiqua" w:cs="Times New Roman"/>
          <w:noProof/>
          <w:color w:val="231F20"/>
          <w:vertAlign w:val="superscript"/>
        </w:rPr>
        <w:t>[5]</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These reasons have prompted many investigators to explore noninvasive predictors for liver fibrosis. Of several noninvasive methods, two tests, namely the aspartate aminotransferase (AST)-to-platelet index (APRI) and the fibrosis index based on four factors (FIB-4), are utilized for relatively accurate detection of liver fibrosis espe</w:t>
      </w:r>
      <w:r w:rsidR="00213B71">
        <w:rPr>
          <w:rFonts w:ascii="Book Antiqua" w:eastAsia="MS Mincho" w:hAnsi="Book Antiqua" w:cs="Times New Roman"/>
          <w:color w:val="231F20"/>
        </w:rPr>
        <w:t xml:space="preserve">cially induced by HCV </w:t>
      </w:r>
      <w:proofErr w:type="gramStart"/>
      <w:r w:rsidR="00213B71">
        <w:rPr>
          <w:rFonts w:ascii="Book Antiqua" w:eastAsia="MS Mincho" w:hAnsi="Book Antiqua" w:cs="Times New Roman"/>
          <w:color w:val="231F20"/>
        </w:rPr>
        <w:t>infection</w:t>
      </w:r>
      <w:proofErr w:type="gramEnd"/>
      <w:r w:rsidRPr="00D05CB7">
        <w:rPr>
          <w:rFonts w:ascii="Book Antiqua" w:eastAsia="MS Mincho" w:hAnsi="Book Antiqua" w:cs="Times New Roman"/>
          <w:color w:val="231F20"/>
          <w:vertAlign w:val="superscript"/>
        </w:rPr>
        <w:fldChar w:fldCharType="begin">
          <w:fldData xml:space="preserve">PEVuZE5vdGU+PENpdGU+PEF1dGhvcj5MaW48L0F1dGhvcj48WWVhcj4yMDExPC9ZZWFyPjxSZWNO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YWJici0xPjwvYWx0LXBlcmlvZGljYWw+PHBhZ2VzPjcyNi0zNjwvcGFnZXM+PHZvbHVtZT41Mzwv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cz4zMi02PC9wYWdlcz48dm9sdW1lPjQ2PC92b2x1bWU+PG51bWJlcj4xPC9udW1iZXI+PGtleXdv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bGU+PGFiYnItMT5IZXBhdG9sb2d5PC9hYmJyLTE+PC9hbHQtcGVyaW9kaWNhbD48cGFnZXM+OTEy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</w:fldData>
        </w:fldChar>
      </w:r>
      <w:r w:rsidRPr="00D05CB7">
        <w:rPr>
          <w:rFonts w:ascii="Book Antiqua" w:eastAsia="MS Mincho" w:hAnsi="Book Antiqua" w:cs="Times New Roman"/>
          <w:color w:val="231F20"/>
          <w:vertAlign w:val="superscript"/>
        </w:rPr>
        <w:instrText xml:space="preserve"> ADDIN EN.CITE </w:instrText>
      </w:r>
      <w:r w:rsidRPr="00D05CB7">
        <w:rPr>
          <w:rFonts w:ascii="Book Antiqua" w:eastAsia="MS Mincho" w:hAnsi="Book Antiqua" w:cs="Times New Roman"/>
          <w:color w:val="231F20"/>
          <w:vertAlign w:val="superscript"/>
        </w:rPr>
        <w:fldChar w:fldCharType="begin">
          <w:fldData xml:space="preserve">PEVuZE5vdGU+PENpdGU+PEF1dGhvcj5MaW48L0F1dGhvcj48WWVhcj4yMDExPC9ZZWFyPjxSZWNO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cz4zMi02PC9wYWdlcz48dm9sdW1lPjQ2PC92b2x1bWU+PG51bWJlcj4xPC9udW1iZXI+PGtleXdv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bGU+PGFiYnItMT5IZXBhdG9sb2d5PC9hYmJyLTE+PC9hbHQtcGVyaW9kaWNhbD48cGFnZXM+OTEy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</w:fldData>
        </w:fldChar>
      </w:r>
      <w:r w:rsidRPr="00D05CB7">
        <w:rPr>
          <w:rFonts w:ascii="Book Antiqua" w:eastAsia="MS Mincho" w:hAnsi="Book Antiqua" w:cs="Times New Roman"/>
          <w:color w:val="231F20"/>
          <w:vertAlign w:val="superscript"/>
        </w:rPr>
        <w:instrText xml:space="preserve"> ADDIN EN.CITE.DATA </w:instrText>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separate"/>
      </w:r>
      <w:r w:rsidRPr="00D05CB7">
        <w:rPr>
          <w:rFonts w:ascii="Book Antiqua" w:eastAsia="MS Mincho" w:hAnsi="Book Antiqua" w:cs="Times New Roman"/>
          <w:noProof/>
          <w:color w:val="231F20"/>
          <w:vertAlign w:val="superscript"/>
        </w:rPr>
        <w:t>[6-8]</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xml:space="preserve">. At present, the accuracy of these models has been externally validated in patients with chronic viral hepatitis, nonalcoholic fatty liver disease (NAFLD), primary biliary cholangitis (PBC), and primary </w:t>
      </w:r>
      <w:proofErr w:type="spellStart"/>
      <w:r w:rsidRPr="00D05CB7">
        <w:rPr>
          <w:rFonts w:ascii="Book Antiqua" w:eastAsia="MS Mincho" w:hAnsi="Book Antiqua" w:cs="Times New Roman"/>
          <w:color w:val="231F20"/>
        </w:rPr>
        <w:t>sclerosing</w:t>
      </w:r>
      <w:proofErr w:type="spellEnd"/>
      <w:r w:rsidRPr="00D05CB7">
        <w:rPr>
          <w:rFonts w:ascii="Book Antiqua" w:eastAsia="MS Mincho" w:hAnsi="Book Antiqua" w:cs="Times New Roman"/>
          <w:color w:val="231F20"/>
        </w:rPr>
        <w:t xml:space="preserve"> cholangitis (PSC). With regard to chronic hepatitis B (CHB), a recent meta-analysis suggested that APRI and FIB-4 could identify CHB-related fibrosis with mo</w:t>
      </w:r>
      <w:r w:rsidR="00213B71">
        <w:rPr>
          <w:rFonts w:ascii="Book Antiqua" w:eastAsia="MS Mincho" w:hAnsi="Book Antiqua" w:cs="Times New Roman"/>
          <w:color w:val="231F20"/>
        </w:rPr>
        <w:t>derate sensitivity and accuracy</w:t>
      </w:r>
      <w:r w:rsidRPr="00D05CB7">
        <w:rPr>
          <w:rFonts w:ascii="Book Antiqua" w:eastAsia="MS Mincho" w:hAnsi="Book Antiqua" w:cs="Times New Roman"/>
          <w:color w:val="231F20"/>
          <w:vertAlign w:val="superscript"/>
        </w:rPr>
        <w:fldChar w:fldCharType="begin"/>
      </w:r>
      <w:r w:rsidRPr="00D05CB7">
        <w:rPr>
          <w:rFonts w:ascii="Book Antiqua" w:eastAsia="MS Mincho" w:hAnsi="Book Antiqua" w:cs="Times New Roman"/>
          <w:color w:val="231F20"/>
          <w:vertAlign w:val="superscript"/>
        </w:rPr>
        <w:instrText xml:space="preserve"> ADDIN EN.CITE &lt;EndNote&gt;&lt;Cite&gt;&lt;Author&gt;Xiao&lt;/Author&gt;&lt;Year&gt;2015&lt;/Year&gt;&lt;RecNum&gt;183&lt;/RecNum&gt;&lt;DisplayText&gt;(9)&lt;/DisplayText&gt;&lt;record&gt;&lt;rec-number&gt;183&lt;/rec-number&gt;&lt;foreign-keys&gt;&lt;key app="EN" db-id="trv5pdxzoeearte99pwvtzfdzdt0fr0zzesv" timestamp="1487571232"&gt;183&lt;/key&gt;&lt;/foreign-keys&gt;&lt;ref-type name="Journal Article"&gt;17&lt;/ref-type&gt;&lt;contributors&gt;&lt;authors&gt;&lt;author&gt;Xiao, G.&lt;/author&gt;&lt;author&gt;Yang, J.&lt;/author&gt;&lt;author&gt;Yan, L.&lt;/author&gt;&lt;/authors&gt;&lt;/contributors&gt;&lt;auth-address&gt;Department of Liver Surgery and State Key Laboratory of Biotherapy, West China Hospital of Sichuan University, Chengdu, China.&lt;/auth-address&gt;&lt;titles&gt;&lt;title&gt;Comparison of diagnostic accuracy of aspartate aminotransferase to platelet ratio index and fibrosis-4 index for detecting liver fibrosis in adult patients with chronic hepatitis B virus infection: a systemic review and meta-analy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292-302&lt;/pages&gt;&lt;volume&gt;61&lt;/volume&gt;&lt;number&gt;1&lt;/number&gt;&lt;keywords&gt;&lt;keyword&gt;Aspartate Aminotransferases/*blood&lt;/keyword&gt;&lt;keyword&gt;Hepatitis B, Chronic/blood/*complications&lt;/keyword&gt;&lt;keyword&gt;Humans&lt;/keyword&gt;&lt;keyword&gt;Liver Cirrhosis/blood/*diagnosis&lt;/keyword&gt;&lt;keyword&gt;Platelet Count&lt;/keyword&gt;&lt;keyword&gt;Severity of Illness Index&lt;/keyword&gt;&lt;/keywords&gt;&lt;dates&gt;&lt;year&gt;2015&lt;/year&gt;&lt;pub-dates&gt;&lt;date&gt;Jan&lt;/date&gt;&lt;/pub-dates&gt;&lt;/dates&gt;&lt;isbn&gt;1527-3350 (Electronic)&amp;#xD;0270-9139 (Linking)&lt;/isbn&gt;&lt;accession-num&gt;25132233&lt;/accession-num&gt;&lt;urls&gt;&lt;related-urls&gt;&lt;url&gt;http://www.ncbi.nlm.nih.gov/pubmed/25132233&lt;/url&gt;&lt;/related-urls&gt;&lt;/urls&gt;&lt;electronic-resource-num&gt;10.1002/hep.27382&lt;/electronic-resource-num&gt;&lt;/record&gt;&lt;/Cite&gt;&lt;/EndNote&gt;</w:instrText>
      </w:r>
      <w:r w:rsidRPr="00D05CB7">
        <w:rPr>
          <w:rFonts w:ascii="Book Antiqua" w:eastAsia="MS Mincho" w:hAnsi="Book Antiqua" w:cs="Times New Roman"/>
          <w:color w:val="231F20"/>
          <w:vertAlign w:val="superscript"/>
        </w:rPr>
        <w:fldChar w:fldCharType="separate"/>
      </w:r>
      <w:r w:rsidRPr="00D05CB7">
        <w:rPr>
          <w:rFonts w:ascii="Book Antiqua" w:eastAsia="MS Mincho" w:hAnsi="Book Antiqua" w:cs="Times New Roman"/>
          <w:noProof/>
          <w:color w:val="231F20"/>
          <w:vertAlign w:val="superscript"/>
        </w:rPr>
        <w:t>[9]</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However, more methods are required to circumstantially classify liver fibrosis.</w:t>
      </w:r>
    </w:p>
    <w:p w14:paraId="59FEDE51" w14:textId="5AAB7A48" w:rsidR="0001632C" w:rsidRPr="00D05CB7" w:rsidRDefault="0001632C" w:rsidP="00213B71">
      <w:pPr>
        <w:autoSpaceDE w:val="0"/>
        <w:autoSpaceDN w:val="0"/>
        <w:adjustRightInd w:val="0"/>
        <w:snapToGrid w:val="0"/>
        <w:spacing w:line="360" w:lineRule="auto"/>
        <w:ind w:firstLineChars="100" w:firstLine="240"/>
        <w:jc w:val="both"/>
        <w:rPr>
          <w:rFonts w:ascii="Book Antiqua" w:eastAsia="MS Mincho" w:hAnsi="Book Antiqua" w:cs="Times New Roman"/>
          <w:color w:val="231F20"/>
        </w:rPr>
      </w:pPr>
      <w:r w:rsidRPr="00D05CB7">
        <w:rPr>
          <w:rFonts w:ascii="Book Antiqua" w:eastAsia="MS Mincho" w:hAnsi="Book Antiqua" w:cs="Times New Roman"/>
          <w:color w:val="231F20"/>
        </w:rPr>
        <w:t>The renin–angiotensin–aldosterone system (RAAS) is a key mediator in the regulation of arterial blood pres</w:t>
      </w:r>
      <w:r w:rsidR="00213B71">
        <w:rPr>
          <w:rFonts w:ascii="Book Antiqua" w:eastAsia="MS Mincho" w:hAnsi="Book Antiqua" w:cs="Times New Roman"/>
          <w:color w:val="231F20"/>
        </w:rPr>
        <w:t>sure and body fluid homeostasis</w:t>
      </w:r>
      <w:r w:rsidRPr="00D05CB7">
        <w:rPr>
          <w:rFonts w:ascii="Book Antiqua" w:eastAsia="MS Mincho" w:hAnsi="Book Antiqua" w:cs="Times New Roman"/>
          <w:color w:val="231F20"/>
          <w:vertAlign w:val="superscript"/>
        </w:rPr>
        <w:fldChar w:fldCharType="begin"/>
      </w:r>
      <w:r w:rsidRPr="00D05CB7">
        <w:rPr>
          <w:rFonts w:ascii="Book Antiqua" w:eastAsia="MS Mincho" w:hAnsi="Book Antiqua" w:cs="Times New Roman"/>
          <w:color w:val="231F20"/>
          <w:vertAlign w:val="superscript"/>
        </w:rPr>
        <w:instrText xml:space="preserve"> ADDIN EN.CITE &lt;EndNote&gt;&lt;Cite&gt;&lt;Author&gt;Cooper&lt;/Author&gt;&lt;Year&gt;2004&lt;/Year&gt;&lt;RecNum&gt;184&lt;/RecNum&gt;&lt;DisplayText&gt;(10)&lt;/DisplayText&gt;&lt;record&gt;&lt;rec-number&gt;184&lt;/rec-number&gt;&lt;foreign-keys&gt;&lt;key app="EN" db-id="trv5pdxzoeearte99pwvtzfdzdt0fr0zzesv" timestamp="1487571837"&gt;184&lt;/key&gt;&lt;/foreign-keys&gt;&lt;ref-type name="Journal Article"&gt;17&lt;/ref-type&gt;&lt;contributors&gt;&lt;authors&gt;&lt;author&gt;Cooper, M. E.&lt;/author&gt;&lt;/authors&gt;&lt;/contributors&gt;&lt;auth-address&gt;Danielle Alberti Memorial Centre for Diabetes Complications, Wynn Domain Baker Heart Research Institute, Melbourne, Australia. mark.cooper@baker.edu.au&lt;/auth-address&gt;&lt;titles&gt;&lt;title&gt;The role of the renin-angiotensin-aldosterone system in diabetes and its vascular complications&lt;/title&gt;&lt;secondary-title&gt;Am J Hypertens&lt;/secondary-title&gt;&lt;alt-title&gt;American journal of hypertension&lt;/alt-title&gt;&lt;/titles&gt;&lt;periodical&gt;&lt;full-title&gt;Am J Hypertens&lt;/full-title&gt;&lt;abbr-1&gt;American journal of hypertension&lt;/abbr-1&gt;&lt;/periodical&gt;&lt;alt-periodical&gt;&lt;full-title&gt;Am J Hypertens&lt;/full-title&gt;&lt;abbr-1&gt;American journal of hypertension&lt;/abbr-1&gt;&lt;/alt-periodical&gt;&lt;pages&gt;16S-20S; quiz A2-4&lt;/pages&gt;&lt;volume&gt;17&lt;/volume&gt;&lt;number&gt;11 Pt 2&lt;/number&gt;&lt;keywords&gt;&lt;keyword&gt;Diabetic Angiopathies/complications/*physiopathology&lt;/keyword&gt;&lt;keyword&gt;Humans&lt;/keyword&gt;&lt;keyword&gt;Hypertension/complications/*physiopathology&lt;/keyword&gt;&lt;keyword&gt;Renin-Angiotensin System/*physiology&lt;/keyword&gt;&lt;/keywords&gt;&lt;dates&gt;&lt;year&gt;2004&lt;/year&gt;&lt;pub-dates&gt;&lt;date&gt;Nov&lt;/date&gt;&lt;/pub-dates&gt;&lt;/dates&gt;&lt;isbn&gt;0895-7061 (Print)&amp;#xD;0895-7061 (Linking)&lt;/isbn&gt;&lt;accession-num&gt;15539106&lt;/accession-num&gt;&lt;urls&gt;&lt;related-urls&gt;&lt;url&gt;http://www.ncbi.nlm.nih.gov/pubmed/15539106&lt;/url&gt;&lt;/related-urls&gt;&lt;/urls&gt;&lt;electronic-resource-num&gt;10.1016/j.amjhyper.2004.08.004&lt;/electronic-resource-num&gt;&lt;/record&gt;&lt;/Cite&gt;&lt;/EndNote&gt;</w:instrText>
      </w:r>
      <w:r w:rsidRPr="00D05CB7">
        <w:rPr>
          <w:rFonts w:ascii="Book Antiqua" w:eastAsia="MS Mincho" w:hAnsi="Book Antiqua" w:cs="Times New Roman"/>
          <w:color w:val="231F20"/>
          <w:vertAlign w:val="superscript"/>
        </w:rPr>
        <w:fldChar w:fldCharType="separate"/>
      </w:r>
      <w:r w:rsidRPr="00D05CB7">
        <w:rPr>
          <w:rFonts w:ascii="Book Antiqua" w:eastAsia="MS Mincho" w:hAnsi="Book Antiqua" w:cs="Times New Roman"/>
          <w:noProof/>
          <w:color w:val="231F20"/>
          <w:vertAlign w:val="superscript"/>
        </w:rPr>
        <w:t>[10]</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RAAS also reportedly plays an important role in the</w:t>
      </w:r>
      <w:r w:rsidR="00213B71">
        <w:rPr>
          <w:rFonts w:ascii="Book Antiqua" w:eastAsia="MS Mincho" w:hAnsi="Book Antiqua" w:cs="Times New Roman"/>
          <w:color w:val="231F20"/>
        </w:rPr>
        <w:t xml:space="preserve"> hemodynamics of several </w:t>
      </w:r>
      <w:proofErr w:type="gramStart"/>
      <w:r w:rsidR="00213B71">
        <w:rPr>
          <w:rFonts w:ascii="Book Antiqua" w:eastAsia="MS Mincho" w:hAnsi="Book Antiqua" w:cs="Times New Roman"/>
          <w:color w:val="231F20"/>
        </w:rPr>
        <w:t>organs</w:t>
      </w:r>
      <w:proofErr w:type="gramEnd"/>
      <w:r w:rsidRPr="00D05CB7">
        <w:rPr>
          <w:rFonts w:ascii="Book Antiqua" w:eastAsia="MS Mincho" w:hAnsi="Book Antiqua" w:cs="Times New Roman"/>
          <w:color w:val="231F20"/>
          <w:vertAlign w:val="superscript"/>
        </w:rPr>
        <w:fldChar w:fldCharType="begin">
          <w:fldData xml:space="preserve">PEVuZE5vdGU+PENpdGU+PEF1dGhvcj5BdGxhczwvQXV0aG9yPjxZZWFyPjIwMDc8L1llYXI+PFJl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</w:fldData>
        </w:fldChar>
      </w:r>
      <w:r w:rsidRPr="00D05CB7">
        <w:rPr>
          <w:rFonts w:ascii="Book Antiqua" w:eastAsia="MS Mincho" w:hAnsi="Book Antiqua" w:cs="Times New Roman"/>
          <w:color w:val="231F20"/>
          <w:vertAlign w:val="superscript"/>
        </w:rPr>
        <w:instrText xml:space="preserve"> ADDIN EN.CITE </w:instrText>
      </w:r>
      <w:r w:rsidRPr="00D05CB7">
        <w:rPr>
          <w:rFonts w:ascii="Book Antiqua" w:eastAsia="MS Mincho" w:hAnsi="Book Antiqua" w:cs="Times New Roman"/>
          <w:color w:val="231F20"/>
          <w:vertAlign w:val="superscript"/>
        </w:rPr>
        <w:fldChar w:fldCharType="begin">
          <w:fldData xml:space="preserve">PEVuZE5vdGU+PENpdGU+PEF1dGhvcj5BdGxhczwvQXV0aG9yPjxZZWFyPjIwMDc8L1llYXI+PFJl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</w:fldData>
        </w:fldChar>
      </w:r>
      <w:r w:rsidRPr="00D05CB7">
        <w:rPr>
          <w:rFonts w:ascii="Book Antiqua" w:eastAsia="MS Mincho" w:hAnsi="Book Antiqua" w:cs="Times New Roman"/>
          <w:color w:val="231F20"/>
          <w:vertAlign w:val="superscript"/>
        </w:rPr>
        <w:instrText xml:space="preserve"> ADDIN EN.CITE.DATA </w:instrText>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separate"/>
      </w:r>
      <w:r w:rsidR="00213B71">
        <w:rPr>
          <w:rFonts w:ascii="Book Antiqua" w:eastAsia="MS Mincho" w:hAnsi="Book Antiqua" w:cs="Times New Roman"/>
          <w:noProof/>
          <w:color w:val="231F20"/>
          <w:vertAlign w:val="superscript"/>
        </w:rPr>
        <w:t>[11,</w:t>
      </w:r>
      <w:r w:rsidRPr="00D05CB7">
        <w:rPr>
          <w:rFonts w:ascii="Book Antiqua" w:eastAsia="MS Mincho" w:hAnsi="Book Antiqua" w:cs="Times New Roman"/>
          <w:noProof/>
          <w:color w:val="231F20"/>
          <w:vertAlign w:val="superscript"/>
        </w:rPr>
        <w:t>12]</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RAAS is frequently activated in patients with chronic l</w:t>
      </w:r>
      <w:r w:rsidR="00213B71">
        <w:rPr>
          <w:rFonts w:ascii="Book Antiqua" w:eastAsia="MS Mincho" w:hAnsi="Book Antiqua" w:cs="Times New Roman"/>
          <w:color w:val="231F20"/>
        </w:rPr>
        <w:t xml:space="preserve">iver diseases such as </w:t>
      </w:r>
      <w:proofErr w:type="gramStart"/>
      <w:r w:rsidR="00213B71">
        <w:rPr>
          <w:rFonts w:ascii="Book Antiqua" w:eastAsia="MS Mincho" w:hAnsi="Book Antiqua" w:cs="Times New Roman"/>
          <w:color w:val="231F20"/>
        </w:rPr>
        <w:t>cirrhosis</w:t>
      </w:r>
      <w:proofErr w:type="gramEnd"/>
      <w:r w:rsidRPr="00D05CB7">
        <w:rPr>
          <w:rFonts w:ascii="Book Antiqua" w:eastAsia="MS Mincho" w:hAnsi="Book Antiqua" w:cs="Times New Roman"/>
          <w:color w:val="231F20"/>
          <w:vertAlign w:val="superscript"/>
        </w:rPr>
        <w:fldChar w:fldCharType="begin">
          <w:fldData xml:space="preserve">PEVuZE5vdGU+PENpdGU+PEF1dGhvcj5IZWxteTwvQXV0aG9yPjxZZWFyPjIwMDA8L1llYXI+PFJl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ZW50ZXJvbG9neTwvYWJici0xPjwvYWx0LXBlcmlvZGljYWw+PHBhZ2VzPjU2NS03MjwvcGFnZXM+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=
</w:fldData>
        </w:fldChar>
      </w:r>
      <w:r w:rsidRPr="00D05CB7">
        <w:rPr>
          <w:rFonts w:ascii="Book Antiqua" w:eastAsia="MS Mincho" w:hAnsi="Book Antiqua" w:cs="Times New Roman"/>
          <w:color w:val="231F20"/>
          <w:vertAlign w:val="superscript"/>
        </w:rPr>
        <w:instrText xml:space="preserve"> ADDIN EN.CITE </w:instrText>
      </w:r>
      <w:r w:rsidRPr="00D05CB7">
        <w:rPr>
          <w:rFonts w:ascii="Book Antiqua" w:eastAsia="MS Mincho" w:hAnsi="Book Antiqua" w:cs="Times New Roman"/>
          <w:color w:val="231F20"/>
          <w:vertAlign w:val="superscript"/>
        </w:rPr>
        <w:fldChar w:fldCharType="begin">
          <w:fldData xml:space="preserve">PEVuZE5vdGU+PENpdGU+PEF1dGhvcj5IZWxteTwvQXV0aG9yPjxZZWFyPjIwMDA8L1llYXI+PFJl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ZW50ZXJvbG9neTwvYWJici0xPjwvYWx0LXBlcmlvZGljYWw+PHBhZ2VzPjU2NS03MjwvcGFnZXM+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=
</w:fldData>
        </w:fldChar>
      </w:r>
      <w:r w:rsidRPr="00D05CB7">
        <w:rPr>
          <w:rFonts w:ascii="Book Antiqua" w:eastAsia="MS Mincho" w:hAnsi="Book Antiqua" w:cs="Times New Roman"/>
          <w:color w:val="231F20"/>
          <w:vertAlign w:val="superscript"/>
        </w:rPr>
        <w:instrText xml:space="preserve"> ADDIN EN.CITE.DATA </w:instrText>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separate"/>
      </w:r>
      <w:r w:rsidR="00213B71">
        <w:rPr>
          <w:rFonts w:ascii="Book Antiqua" w:eastAsia="MS Mincho" w:hAnsi="Book Antiqua" w:cs="Times New Roman"/>
          <w:noProof/>
          <w:color w:val="231F20"/>
          <w:vertAlign w:val="superscript"/>
        </w:rPr>
        <w:t>[13,</w:t>
      </w:r>
      <w:r w:rsidRPr="00D05CB7">
        <w:rPr>
          <w:rFonts w:ascii="Book Antiqua" w:eastAsia="MS Mincho" w:hAnsi="Book Antiqua" w:cs="Times New Roman"/>
          <w:noProof/>
          <w:color w:val="231F20"/>
          <w:vertAlign w:val="superscript"/>
        </w:rPr>
        <w:t>14]</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xml:space="preserve">. Angiotensin-I-converting enzyme (ACE), a central component of </w:t>
      </w:r>
      <w:r w:rsidRPr="00D05CB7">
        <w:rPr>
          <w:rFonts w:ascii="Book Antiqua" w:eastAsia="MS Mincho" w:hAnsi="Book Antiqua" w:cs="Times New Roman"/>
          <w:color w:val="231F20"/>
        </w:rPr>
        <w:lastRenderedPageBreak/>
        <w:t xml:space="preserve">RAAS, converts the inactive </w:t>
      </w:r>
      <w:proofErr w:type="spellStart"/>
      <w:r w:rsidRPr="00D05CB7">
        <w:rPr>
          <w:rFonts w:ascii="Book Antiqua" w:eastAsia="MS Mincho" w:hAnsi="Book Antiqua" w:cs="Times New Roman"/>
          <w:color w:val="231F20"/>
        </w:rPr>
        <w:t>decapeptide</w:t>
      </w:r>
      <w:proofErr w:type="spellEnd"/>
      <w:r w:rsidRPr="00D05CB7">
        <w:rPr>
          <w:rFonts w:ascii="Book Antiqua" w:eastAsia="MS Mincho" w:hAnsi="Book Antiqua" w:cs="Times New Roman"/>
          <w:color w:val="231F20"/>
        </w:rPr>
        <w:t xml:space="preserve"> angiotensin I (AT-I) into the </w:t>
      </w:r>
      <w:proofErr w:type="spellStart"/>
      <w:r w:rsidRPr="00D05CB7">
        <w:rPr>
          <w:rFonts w:ascii="Book Antiqua" w:eastAsia="MS Mincho" w:hAnsi="Book Antiqua" w:cs="Times New Roman"/>
          <w:color w:val="231F20"/>
        </w:rPr>
        <w:t>octapeptide</w:t>
      </w:r>
      <w:proofErr w:type="spellEnd"/>
      <w:r w:rsidRPr="00D05CB7">
        <w:rPr>
          <w:rFonts w:ascii="Book Antiqua" w:eastAsia="MS Mincho" w:hAnsi="Book Antiqua" w:cs="Times New Roman"/>
          <w:color w:val="231F20"/>
        </w:rPr>
        <w:t xml:space="preserve"> angiotensin II (AT-II), which shows many physiological activities, including vascular hormo</w:t>
      </w:r>
      <w:r w:rsidR="00213B71">
        <w:rPr>
          <w:rFonts w:ascii="Book Antiqua" w:eastAsia="MS Mincho" w:hAnsi="Book Antiqua" w:cs="Times New Roman"/>
          <w:color w:val="231F20"/>
        </w:rPr>
        <w:t>nal secretion and tissue growth</w:t>
      </w:r>
      <w:r w:rsidRPr="00D05CB7">
        <w:rPr>
          <w:rFonts w:ascii="Book Antiqua" w:eastAsia="MS Mincho" w:hAnsi="Book Antiqua" w:cs="Times New Roman"/>
          <w:color w:val="231F20"/>
          <w:vertAlign w:val="superscript"/>
        </w:rPr>
        <w:fldChar w:fldCharType="begin"/>
      </w:r>
      <w:r w:rsidRPr="00D05CB7">
        <w:rPr>
          <w:rFonts w:ascii="Book Antiqua" w:eastAsia="MS Mincho" w:hAnsi="Book Antiqua" w:cs="Times New Roman"/>
          <w:color w:val="231F20"/>
          <w:vertAlign w:val="superscript"/>
        </w:rPr>
        <w:instrText xml:space="preserve"> ADDIN EN.CITE &lt;EndNote&gt;&lt;Cite&gt;&lt;Author&gt;Stergiou&lt;/Author&gt;&lt;Year&gt;2004&lt;/Year&gt;&lt;RecNum&gt;193&lt;/RecNum&gt;&lt;DisplayText&gt;(15)&lt;/DisplayText&gt;&lt;record&gt;&lt;rec-number&gt;193&lt;/rec-number&gt;&lt;foreign-keys&gt;&lt;key app="EN" db-id="trv5pdxzoeearte99pwvtzfdzdt0fr0zzesv" timestamp="1487588024"&gt;193&lt;/key&gt;&lt;/foreign-keys&gt;&lt;ref-type name="Journal Article"&gt;17&lt;/ref-type&gt;&lt;contributors&gt;&lt;authors&gt;&lt;author&gt;Stergiou, G. S.&lt;/author&gt;&lt;author&gt;Skeva,, II&lt;/author&gt;&lt;/authors&gt;&lt;/contributors&gt;&lt;auth-address&gt;Hypertension Center, Third University Department of Medicine, Sotiria Hospital, Athens, Greece. gstergi@med.uoa.gr&lt;/auth-address&gt;&lt;titles&gt;&lt;title&gt;Renin-angiotensin system blockade at the level of the angiotensin converting enzyme or the angiotensin type-1 receptor: similarities and differences&lt;/title&gt;&lt;secondary-title&gt;Curr Top Med Chem&lt;/secondary-title&gt;&lt;alt-title&gt;Current topics in medicinal chemistry&lt;/alt-title&gt;&lt;/titles&gt;&lt;periodical&gt;&lt;full-title&gt;Curr Top Med Chem&lt;/full-title&gt;&lt;abbr-1&gt;Current topics in medicinal chemistry&lt;/abbr-1&gt;&lt;/periodical&gt;&lt;alt-periodical&gt;&lt;full-title&gt;Curr Top Med Chem&lt;/full-title&gt;&lt;abbr-1&gt;Current topics in medicinal chemistry&lt;/abbr-1&gt;&lt;/alt-periodical&gt;&lt;pages&gt;473-81&lt;/pages&gt;&lt;volume&gt;4&lt;/volume&gt;&lt;number&gt;4&lt;/number&gt;&lt;keywords&gt;&lt;keyword&gt;*Angiotensin II Type 1 Receptor Blockers&lt;/keyword&gt;&lt;keyword&gt;Angiotensin-Converting Enzyme Inhibitors/metabolism/pharmacology/*therapeutic use&lt;/keyword&gt;&lt;keyword&gt;Antihypertensive Agents/pharmacology/*therapeutic use&lt;/keyword&gt;&lt;keyword&gt;Cardiovascular Diseases/*drug therapy/metabolism&lt;/keyword&gt;&lt;keyword&gt;Drug Design&lt;/keyword&gt;&lt;keyword&gt;Humans&lt;/keyword&gt;&lt;keyword&gt;Peptidyl-Dipeptidase A/metabolism&lt;/keyword&gt;&lt;keyword&gt;Receptor, Angiotensin, Type 1/metabolism&lt;/keyword&gt;&lt;keyword&gt;Renin-Angiotensin System/*drug effects/physiology&lt;/keyword&gt;&lt;/keywords&gt;&lt;dates&gt;&lt;year&gt;2004&lt;/year&gt;&lt;/dates&gt;&lt;isbn&gt;1568-0266 (Print)&amp;#xD;1568-0266 (Linking)&lt;/isbn&gt;&lt;accession-num&gt;14965313&lt;/accession-num&gt;&lt;urls&gt;&lt;related-urls&gt;&lt;url&gt;http://www.ncbi.nlm.nih.gov/pubmed/14965313&lt;/url&gt;&lt;/related-urls&gt;&lt;/urls&gt;&lt;/record&gt;&lt;/Cite&gt;&lt;/EndNote&gt;</w:instrText>
      </w:r>
      <w:r w:rsidRPr="00D05CB7">
        <w:rPr>
          <w:rFonts w:ascii="Book Antiqua" w:eastAsia="MS Mincho" w:hAnsi="Book Antiqua" w:cs="Times New Roman"/>
          <w:color w:val="231F20"/>
          <w:vertAlign w:val="superscript"/>
        </w:rPr>
        <w:fldChar w:fldCharType="separate"/>
      </w:r>
      <w:r w:rsidRPr="00D05CB7">
        <w:rPr>
          <w:rFonts w:ascii="Book Antiqua" w:eastAsia="MS Mincho" w:hAnsi="Book Antiqua" w:cs="Times New Roman"/>
          <w:noProof/>
          <w:color w:val="231F20"/>
          <w:vertAlign w:val="superscript"/>
        </w:rPr>
        <w:t>[15]</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AT-II has been considered to be a potential mediator of portal hypertension because its plasma level is markedly increased in patients with cirrhosis and its administration induces t</w:t>
      </w:r>
      <w:r w:rsidR="00213B71">
        <w:rPr>
          <w:rFonts w:ascii="Book Antiqua" w:eastAsia="MS Mincho" w:hAnsi="Book Antiqua" w:cs="Times New Roman"/>
          <w:color w:val="231F20"/>
        </w:rPr>
        <w:t xml:space="preserve">he elevation of portal </w:t>
      </w:r>
      <w:proofErr w:type="gramStart"/>
      <w:r w:rsidR="00213B71">
        <w:rPr>
          <w:rFonts w:ascii="Book Antiqua" w:eastAsia="MS Mincho" w:hAnsi="Book Antiqua" w:cs="Times New Roman"/>
          <w:color w:val="231F20"/>
        </w:rPr>
        <w:t>pressure</w:t>
      </w:r>
      <w:proofErr w:type="gramEnd"/>
      <w:r w:rsidRPr="00D05CB7">
        <w:rPr>
          <w:rFonts w:ascii="Book Antiqua" w:eastAsia="MS Mincho" w:hAnsi="Book Antiqua" w:cs="Times New Roman"/>
          <w:color w:val="231F20"/>
          <w:vertAlign w:val="superscript"/>
        </w:rPr>
        <w:fldChar w:fldCharType="begin">
          <w:fldData xml:space="preserve">PEVuZE5vdGU+PENpdGU+PEF1dGhvcj5IZWxteTwvQXV0aG9yPjxZZWFyPjIwMDA8L1llYXI+PFJl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dHJvZW50ZXJvbG9neTwvYWJici0xPjwvYWx0LXBlcmlvZGljYWw+PHBhZ2VzPjU2NS03MjwvcGFn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MT48L2FsdC1wZXJpb2RpY2FsPjxwYWdlcz4yMTYwLTU8L3BhZ2VzPjx2b2x1bWU+NTY8L3ZvbHVt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LXRpdGxlPjxhYmJyLTE+R3V0PC9hYmJyLTE+PC9hbHQtcGVyaW9kaWNhbD48cGFnZXM+MTQ1LTE1
NTwvcGFnZXM+PHZvbHVtZT42Njwvdm9sdW1lPjxudW1iZXI+MTwvbnVtYmVyPjxkYXRlcz48eWVh
cj4yMDE3PC95ZWFyPjxwdWItZGF0ZXM+PGRhdGU+SmFuPC9kYXRlPjwvcHViLWRhdGVzPjwvZGF0
ZXM+PGlzYm4+MTQ2OC0zMjg4IChFbGVjdHJvbmljKSYjeEQ7MDAxNy01NzQ5IChMaW5raW5nKTwv
aXNibj48YWNjZXNzaW9uLW51bT4yNjM4NTA4NzwvYWNjZXNzaW9uLW51bT48dXJscz48cmVsYXRl
ZC11cmxzPjx1cmw+aHR0cDovL3d3dy5uY2JpLm5sbS5uaWguZ292L3B1Ym1lZC8yNjM4NTA4Nzwv
dXJsPjwvcmVsYXRlZC11cmxzPjwvdXJscz48ZWxlY3Ryb25pYy1yZXNvdXJjZS1udW0+MTAuMTEz
Ni9ndXRqbmwtMjAxNS0zMDk2MDA8L2VsZWN0cm9uaWMtcmVzb3VyY2UtbnVtPjwvcmVjb3JkPjwv
Q2l0ZT48L0VuZE5vdGU+
</w:fldData>
        </w:fldChar>
      </w:r>
      <w:r w:rsidRPr="00D05CB7">
        <w:rPr>
          <w:rFonts w:ascii="Book Antiqua" w:eastAsia="MS Mincho" w:hAnsi="Book Antiqua" w:cs="Times New Roman"/>
          <w:color w:val="231F20"/>
          <w:vertAlign w:val="superscript"/>
        </w:rPr>
        <w:instrText xml:space="preserve"> ADDIN EN.CITE </w:instrText>
      </w:r>
      <w:r w:rsidRPr="00D05CB7">
        <w:rPr>
          <w:rFonts w:ascii="Book Antiqua" w:eastAsia="MS Mincho" w:hAnsi="Book Antiqua" w:cs="Times New Roman"/>
          <w:color w:val="231F20"/>
          <w:vertAlign w:val="superscript"/>
        </w:rPr>
        <w:fldChar w:fldCharType="begin">
          <w:fldData xml:space="preserve">PEVuZE5vdGU+PENpdGU+PEF1dGhvcj5IZWxteTwvQXV0aG9yPjxZZWFyPjIwMDA8L1llYXI+PFJl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dHJvZW50ZXJvbG9neTwvYWJici0xPjwvYWx0LXBlcmlvZGljYWw+PHBhZ2VzPjU2NS03MjwvcGFn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LXRpdGxlPjxhYmJyLTE+R3V0PC9hYmJyLTE+PC9hbHQtcGVyaW9kaWNhbD48cGFnZXM+MTQ1LTE1
NTwvcGFnZXM+PHZvbHVtZT42Njwvdm9sdW1lPjxudW1iZXI+MTwvbnVtYmVyPjxkYXRlcz48eWVh
cj4yMDE3PC95ZWFyPjxwdWItZGF0ZXM+PGRhdGU+SmFuPC9kYXRlPjwvcHViLWRhdGVzPjwvZGF0
ZXM+PGlzYm4+MTQ2OC0zMjg4IChFbGVjdHJvbmljKSYjeEQ7MDAxNy01NzQ5IChMaW5raW5nKTwv
aXNibj48YWNjZXNzaW9uLW51bT4yNjM4NTA4NzwvYWNjZXNzaW9uLW51bT48dXJscz48cmVsYXRl
ZC11cmxzPjx1cmw+aHR0cDovL3d3dy5uY2JpLm5sbS5uaWguZ292L3B1Ym1lZC8yNjM4NTA4Nzwv
dXJsPjwvcmVsYXRlZC11cmxzPjwvdXJscz48ZWxlY3Ryb25pYy1yZXNvdXJjZS1udW0+MTAuMTEz
Ni9ndXRqbmwtMjAxNS0zMDk2MDA8L2VsZWN0cm9uaWMtcmVzb3VyY2UtbnVtPjwvcmVjb3JkPjwv
Q2l0ZT48L0VuZE5vdGU+
</w:fldData>
        </w:fldChar>
      </w:r>
      <w:r w:rsidRPr="00D05CB7">
        <w:rPr>
          <w:rFonts w:ascii="Book Antiqua" w:eastAsia="MS Mincho" w:hAnsi="Book Antiqua" w:cs="Times New Roman"/>
          <w:color w:val="231F20"/>
          <w:vertAlign w:val="superscript"/>
        </w:rPr>
        <w:instrText xml:space="preserve"> ADDIN EN.CITE.DATA </w:instrText>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separate"/>
      </w:r>
      <w:r w:rsidR="00213B71">
        <w:rPr>
          <w:rFonts w:ascii="Book Antiqua" w:eastAsia="MS Mincho" w:hAnsi="Book Antiqua" w:cs="Times New Roman"/>
          <w:noProof/>
          <w:color w:val="231F20"/>
          <w:vertAlign w:val="superscript"/>
        </w:rPr>
        <w:t>[13,</w:t>
      </w:r>
      <w:r w:rsidRPr="00D05CB7">
        <w:rPr>
          <w:rFonts w:ascii="Book Antiqua" w:eastAsia="MS Mincho" w:hAnsi="Book Antiqua" w:cs="Times New Roman"/>
          <w:noProof/>
          <w:color w:val="231F20"/>
          <w:vertAlign w:val="superscript"/>
        </w:rPr>
        <w:t>16-18]</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AT-II is pathologically recognized to induce the contractility and proliferation of hepatic stellate cells (HSCs), which play a pivotal role in th</w:t>
      </w:r>
      <w:r w:rsidR="009F7189">
        <w:rPr>
          <w:rFonts w:ascii="Book Antiqua" w:eastAsia="MS Mincho" w:hAnsi="Book Antiqua" w:cs="Times New Roman"/>
          <w:color w:val="231F20"/>
        </w:rPr>
        <w:t xml:space="preserve">e progression of liver </w:t>
      </w:r>
      <w:proofErr w:type="gramStart"/>
      <w:r w:rsidR="009F7189">
        <w:rPr>
          <w:rFonts w:ascii="Book Antiqua" w:eastAsia="MS Mincho" w:hAnsi="Book Antiqua" w:cs="Times New Roman"/>
          <w:color w:val="231F20"/>
        </w:rPr>
        <w:t>fibrosis</w:t>
      </w:r>
      <w:proofErr w:type="gramEnd"/>
      <w:r w:rsidRPr="00D05CB7">
        <w:rPr>
          <w:rFonts w:ascii="Book Antiqua" w:eastAsia="MS Mincho" w:hAnsi="Book Antiqua" w:cs="Times New Roman"/>
          <w:color w:val="231F20"/>
          <w:vertAlign w:val="superscript"/>
        </w:rPr>
        <w:fldChar w:fldCharType="begin">
          <w:fldData xml:space="preserve">PEVuZE5vdGU+PENpdGU+PEF1dGhvcj5CYXRhbGxlcjwvQXV0aG9yPjxZZWFyPjIwMDA8L1llYXI+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aWNhbD48cGFnZXM+MTE0OS01NjwvcGFnZXM+PHZvbHVtZT4xMTg8L3ZvbHVtZT48bnVtYmVyPjY8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MT48L2FsdC1wZXJpb2RpY2FsPjxwYWdlcz43NDUtNTA8L3BhZ2VzPjx2b2x1bWU+MzQ8L3ZvbHVt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</w:fldData>
        </w:fldChar>
      </w:r>
      <w:r w:rsidRPr="00D05CB7">
        <w:rPr>
          <w:rFonts w:ascii="Book Antiqua" w:eastAsia="MS Mincho" w:hAnsi="Book Antiqua" w:cs="Times New Roman"/>
          <w:color w:val="231F20"/>
          <w:vertAlign w:val="superscript"/>
        </w:rPr>
        <w:instrText xml:space="preserve"> ADDIN EN.CITE </w:instrText>
      </w:r>
      <w:r w:rsidRPr="00D05CB7">
        <w:rPr>
          <w:rFonts w:ascii="Book Antiqua" w:eastAsia="MS Mincho" w:hAnsi="Book Antiqua" w:cs="Times New Roman"/>
          <w:color w:val="231F20"/>
          <w:vertAlign w:val="superscript"/>
        </w:rPr>
        <w:fldChar w:fldCharType="begin">
          <w:fldData xml:space="preserve">PEVuZE5vdGU+PENpdGU+PEF1dGhvcj5CYXRhbGxlcjwvQXV0aG9yPjxZZWFyPjIwMDA8L1llYXI+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aWNhbD48cGFnZXM+MTE0OS01NjwvcGFnZXM+PHZvbHVtZT4xMTg8L3ZvbHVtZT48bnVtYmVyPjY8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MT48L2FsdC1wZXJpb2RpY2FsPjxwYWdlcz43NDUtNTA8L3BhZ2VzPjx2b2x1bWU+MzQ8L3ZvbHVt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</w:fldData>
        </w:fldChar>
      </w:r>
      <w:r w:rsidRPr="00D05CB7">
        <w:rPr>
          <w:rFonts w:ascii="Book Antiqua" w:eastAsia="MS Mincho" w:hAnsi="Book Antiqua" w:cs="Times New Roman"/>
          <w:color w:val="231F20"/>
          <w:vertAlign w:val="superscript"/>
        </w:rPr>
        <w:instrText xml:space="preserve"> ADDIN EN.CITE.DATA </w:instrText>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vertAlign w:val="superscript"/>
        </w:rPr>
      </w:r>
      <w:r w:rsidRPr="00D05CB7">
        <w:rPr>
          <w:rFonts w:ascii="Book Antiqua" w:eastAsia="MS Mincho" w:hAnsi="Book Antiqua" w:cs="Times New Roman"/>
          <w:color w:val="231F20"/>
          <w:vertAlign w:val="superscript"/>
        </w:rPr>
        <w:fldChar w:fldCharType="separate"/>
      </w:r>
      <w:r w:rsidRPr="00D05CB7">
        <w:rPr>
          <w:rFonts w:ascii="Book Antiqua" w:eastAsia="MS Mincho" w:hAnsi="Book Antiqua" w:cs="Times New Roman"/>
          <w:noProof/>
          <w:color w:val="231F20"/>
          <w:vertAlign w:val="superscript"/>
        </w:rPr>
        <w:t>[19-21]</w:t>
      </w:r>
      <w:r w:rsidRPr="00D05CB7">
        <w:rPr>
          <w:rFonts w:ascii="Book Antiqua" w:eastAsia="MS Mincho" w:hAnsi="Book Antiqua" w:cs="Times New Roman"/>
          <w:color w:val="231F20"/>
          <w:vertAlign w:val="superscript"/>
        </w:rPr>
        <w:fldChar w:fldCharType="end"/>
      </w:r>
      <w:r w:rsidRPr="00D05CB7">
        <w:rPr>
          <w:rFonts w:ascii="Book Antiqua" w:eastAsia="MS Mincho" w:hAnsi="Book Antiqua" w:cs="Times New Roman"/>
          <w:color w:val="231F20"/>
        </w:rPr>
        <w:t>. The aim of the present study was to evaluate the behavior of circulating ACE in patients with CHB and assess the relationship between CHB-related liver fibrosis and serum levels of ACE.</w:t>
      </w:r>
    </w:p>
    <w:p w14:paraId="21A3A5F7" w14:textId="77777777" w:rsidR="0001632C" w:rsidRPr="00D05CB7" w:rsidRDefault="0001632C" w:rsidP="00D05CB7">
      <w:pPr>
        <w:autoSpaceDE w:val="0"/>
        <w:autoSpaceDN w:val="0"/>
        <w:adjustRightInd w:val="0"/>
        <w:snapToGrid w:val="0"/>
        <w:spacing w:line="360" w:lineRule="auto"/>
        <w:jc w:val="both"/>
        <w:rPr>
          <w:rFonts w:ascii="Book Antiqua" w:eastAsia="MS Mincho" w:hAnsi="Book Antiqua" w:cs="Times New Roman"/>
          <w:color w:val="231F20"/>
        </w:rPr>
      </w:pPr>
    </w:p>
    <w:p w14:paraId="17E68DD5" w14:textId="77777777" w:rsidR="00213B71" w:rsidRPr="00213B71" w:rsidRDefault="00213B71" w:rsidP="00213B71">
      <w:pPr>
        <w:autoSpaceDE w:val="0"/>
        <w:autoSpaceDN w:val="0"/>
        <w:snapToGrid w:val="0"/>
        <w:spacing w:line="360" w:lineRule="auto"/>
        <w:jc w:val="both"/>
        <w:rPr>
          <w:rFonts w:ascii="Book Antiqua" w:eastAsia="TimesNewRoman" w:hAnsi="Book Antiqua" w:cs="Times New Roman"/>
          <w:b/>
          <w:caps/>
        </w:rPr>
      </w:pPr>
      <w:bookmarkStart w:id="33" w:name="OLE_LINK478"/>
      <w:bookmarkStart w:id="34" w:name="OLE_LINK481"/>
      <w:bookmarkStart w:id="35" w:name="OLE_LINK483"/>
      <w:bookmarkStart w:id="36" w:name="OLE_LINK674"/>
      <w:r w:rsidRPr="00213B71">
        <w:rPr>
          <w:rFonts w:ascii="Book Antiqua" w:eastAsia="TimesNewRoman" w:hAnsi="Book Antiqua" w:cs="Times New Roman"/>
          <w:b/>
          <w:caps/>
        </w:rPr>
        <w:t>Materials and methods</w:t>
      </w:r>
    </w:p>
    <w:bookmarkEnd w:id="33"/>
    <w:bookmarkEnd w:id="34"/>
    <w:bookmarkEnd w:id="35"/>
    <w:bookmarkEnd w:id="36"/>
    <w:p w14:paraId="347BD554" w14:textId="77777777" w:rsidR="0001632C" w:rsidRPr="00D05CB7" w:rsidRDefault="0001632C" w:rsidP="00D05CB7">
      <w:pPr>
        <w:autoSpaceDE w:val="0"/>
        <w:autoSpaceDN w:val="0"/>
        <w:snapToGrid w:val="0"/>
        <w:spacing w:line="360" w:lineRule="auto"/>
        <w:jc w:val="both"/>
        <w:rPr>
          <w:rFonts w:ascii="Book Antiqua" w:eastAsia="TimesNewRoman" w:hAnsi="Book Antiqua" w:cs="Times New Roman"/>
          <w:b/>
          <w:i/>
        </w:rPr>
      </w:pPr>
      <w:r w:rsidRPr="00D05CB7">
        <w:rPr>
          <w:rFonts w:ascii="Book Antiqua" w:eastAsia="TimesNewRoman" w:hAnsi="Book Antiqua" w:cs="Times New Roman"/>
          <w:b/>
          <w:i/>
        </w:rPr>
        <w:t>Patients</w:t>
      </w:r>
    </w:p>
    <w:p w14:paraId="0DB3D33B" w14:textId="6C3A56AD" w:rsidR="0001632C" w:rsidRPr="00D05CB7" w:rsidRDefault="007A04CE" w:rsidP="00213B71">
      <w:pPr>
        <w:autoSpaceDE w:val="0"/>
        <w:autoSpaceDN w:val="0"/>
        <w:snapToGrid w:val="0"/>
        <w:spacing w:line="360" w:lineRule="auto"/>
        <w:jc w:val="both"/>
        <w:rPr>
          <w:rFonts w:ascii="Book Antiqua" w:hAnsi="Book Antiqua" w:cs="Times New Roman"/>
          <w:color w:val="FF0000"/>
        </w:rPr>
      </w:pPr>
      <w:r w:rsidRPr="00D05CB7">
        <w:rPr>
          <w:rFonts w:ascii="Book Antiqua" w:hAnsi="Book Antiqua" w:cs="Times New Roman"/>
          <w:color w:val="231F20"/>
        </w:rPr>
        <w:t>In total, 100</w:t>
      </w:r>
      <w:r w:rsidR="0001632C" w:rsidRPr="00D05CB7">
        <w:rPr>
          <w:rFonts w:ascii="Book Antiqua" w:hAnsi="Book Antiqua" w:cs="Times New Roman"/>
          <w:color w:val="231F20"/>
        </w:rPr>
        <w:t xml:space="preserve"> patients who were diagnosed with serologically and histologically con</w:t>
      </w:r>
      <w:r w:rsidR="0001632C" w:rsidRPr="00D05CB7">
        <w:rPr>
          <w:rFonts w:ascii="Book Antiqua" w:eastAsia="AdvOTbc475f09+fb" w:hAnsi="Book Antiqua" w:cs="Times New Roman"/>
          <w:color w:val="231F20"/>
        </w:rPr>
        <w:t>fi</w:t>
      </w:r>
      <w:r w:rsidR="0001632C" w:rsidRPr="00D05CB7">
        <w:rPr>
          <w:rFonts w:ascii="Book Antiqua" w:hAnsi="Book Antiqua" w:cs="Times New Roman"/>
          <w:color w:val="231F20"/>
        </w:rPr>
        <w:t xml:space="preserve">rmed CHB at Nara Medical University between 2013 and 2015 were enrolled. Chronic </w:t>
      </w:r>
      <w:r w:rsidR="0001632C" w:rsidRPr="00D05CB7">
        <w:rPr>
          <w:rFonts w:ascii="Book Antiqua" w:eastAsia="TimesNewRoman" w:hAnsi="Book Antiqua" w:cs="Times New Roman"/>
        </w:rPr>
        <w:t xml:space="preserve">HBV </w:t>
      </w:r>
      <w:r w:rsidR="0001632C" w:rsidRPr="00D05CB7">
        <w:rPr>
          <w:rFonts w:ascii="Book Antiqua" w:hAnsi="Book Antiqua" w:cs="Times New Roman"/>
          <w:color w:val="231F20"/>
        </w:rPr>
        <w:t xml:space="preserve">infection </w:t>
      </w:r>
      <w:r w:rsidR="0001632C" w:rsidRPr="00D05CB7">
        <w:rPr>
          <w:rFonts w:ascii="Book Antiqua" w:eastAsia="TimesNewRoman" w:hAnsi="Book Antiqua" w:cs="Times New Roman"/>
        </w:rPr>
        <w:t>was diagnosed in patients according to the following criteria: (1) detectable hepatitis B surface antigen (</w:t>
      </w:r>
      <w:proofErr w:type="spellStart"/>
      <w:r w:rsidR="0001632C" w:rsidRPr="00D05CB7">
        <w:rPr>
          <w:rFonts w:ascii="Book Antiqua" w:eastAsia="TimesNewRoman" w:hAnsi="Book Antiqua" w:cs="Times New Roman"/>
        </w:rPr>
        <w:t>HBsAg</w:t>
      </w:r>
      <w:proofErr w:type="spellEnd"/>
      <w:r w:rsidR="0001632C" w:rsidRPr="00D05CB7">
        <w:rPr>
          <w:rFonts w:ascii="Book Antiqua" w:eastAsia="TimesNewRoman" w:hAnsi="Book Antiqua" w:cs="Times New Roman"/>
        </w:rPr>
        <w:t>) for ≥</w:t>
      </w:r>
      <w:r w:rsidR="00213B71">
        <w:rPr>
          <w:rFonts w:ascii="Book Antiqua" w:eastAsia="宋体" w:hAnsi="Book Antiqua" w:cs="Times New Roman" w:hint="eastAsia"/>
          <w:lang w:eastAsia="zh-CN"/>
        </w:rPr>
        <w:t xml:space="preserve"> </w:t>
      </w:r>
      <w:r w:rsidR="0001632C" w:rsidRPr="00D05CB7">
        <w:rPr>
          <w:rFonts w:ascii="Book Antiqua" w:eastAsia="TimesNewRoman" w:hAnsi="Book Antiqua" w:cs="Times New Roman"/>
        </w:rPr>
        <w:t xml:space="preserve">6 </w:t>
      </w:r>
      <w:proofErr w:type="spellStart"/>
      <w:r w:rsidR="0001632C" w:rsidRPr="00D05CB7">
        <w:rPr>
          <w:rFonts w:ascii="Book Antiqua" w:eastAsia="TimesNewRoman" w:hAnsi="Book Antiqua" w:cs="Times New Roman"/>
        </w:rPr>
        <w:t>mo</w:t>
      </w:r>
      <w:proofErr w:type="spellEnd"/>
      <w:r w:rsidR="0001632C" w:rsidRPr="00D05CB7">
        <w:rPr>
          <w:rFonts w:ascii="Book Antiqua" w:eastAsia="TimesNewRoman" w:hAnsi="Book Antiqua" w:cs="Times New Roman"/>
        </w:rPr>
        <w:t xml:space="preserve"> and (2) serum HBV-DNA ≥</w:t>
      </w:r>
      <w:r w:rsidR="0001632C" w:rsidRPr="00D05CB7">
        <w:rPr>
          <w:rFonts w:ascii="Book Antiqua" w:eastAsia="TimesNewRoman" w:hAnsi="Book Antiqua" w:cs="Times New Roman"/>
          <w:color w:val="000000"/>
        </w:rPr>
        <w:t xml:space="preserve"> 1.3 </w:t>
      </w:r>
      <w:proofErr w:type="gramStart"/>
      <w:r w:rsidR="0001632C" w:rsidRPr="00D05CB7">
        <w:rPr>
          <w:rFonts w:ascii="Book Antiqua" w:eastAsia="TimesNewRoman" w:hAnsi="Book Antiqua" w:cs="Times New Roman"/>
          <w:color w:val="000000"/>
        </w:rPr>
        <w:t>log</w:t>
      </w:r>
      <w:proofErr w:type="gramEnd"/>
      <w:r w:rsidR="0001632C" w:rsidRPr="00D05CB7">
        <w:rPr>
          <w:rFonts w:ascii="Book Antiqua" w:eastAsia="TimesNewRoman" w:hAnsi="Book Antiqua" w:cs="Times New Roman"/>
          <w:color w:val="000000"/>
        </w:rPr>
        <w:t xml:space="preserve"> I</w:t>
      </w:r>
      <w:r w:rsidR="00FD4852" w:rsidRPr="00D05CB7">
        <w:rPr>
          <w:rFonts w:ascii="Book Antiqua" w:eastAsia="TimesNewRoman" w:hAnsi="Book Antiqua" w:cs="Times New Roman"/>
          <w:color w:val="000000"/>
        </w:rPr>
        <w:t>U/</w:t>
      </w:r>
      <w:proofErr w:type="spellStart"/>
      <w:r w:rsidR="00FD4852" w:rsidRPr="00D05CB7">
        <w:rPr>
          <w:rFonts w:ascii="Book Antiqua" w:eastAsia="TimesNewRoman" w:hAnsi="Book Antiqua" w:cs="Times New Roman"/>
          <w:color w:val="000000"/>
        </w:rPr>
        <w:t>mL</w:t>
      </w:r>
      <w:r w:rsidR="0001632C" w:rsidRPr="00D05CB7">
        <w:rPr>
          <w:rFonts w:ascii="Book Antiqua" w:eastAsia="TimesNewRoman" w:hAnsi="Book Antiqua" w:cs="Times New Roman"/>
        </w:rPr>
        <w:t>.</w:t>
      </w:r>
      <w:proofErr w:type="spellEnd"/>
      <w:r w:rsidR="0001632C" w:rsidRPr="00D05CB7">
        <w:rPr>
          <w:rFonts w:ascii="Book Antiqua" w:eastAsia="TimesNewRoman" w:hAnsi="Book Antiqua" w:cs="Times New Roman"/>
        </w:rPr>
        <w:t xml:space="preserve"> The status of other HBV markers such as HB envelope antigen (</w:t>
      </w:r>
      <w:proofErr w:type="spellStart"/>
      <w:r w:rsidR="0001632C" w:rsidRPr="00D05CB7">
        <w:rPr>
          <w:rFonts w:ascii="Book Antiqua" w:eastAsia="TimesNewRoman" w:hAnsi="Book Antiqua" w:cs="Times New Roman"/>
          <w:color w:val="000000"/>
        </w:rPr>
        <w:t>HBeAg</w:t>
      </w:r>
      <w:proofErr w:type="spellEnd"/>
      <w:r w:rsidR="0001632C" w:rsidRPr="00D05CB7">
        <w:rPr>
          <w:rFonts w:ascii="Book Antiqua" w:eastAsia="TimesNewRoman" w:hAnsi="Book Antiqua" w:cs="Times New Roman"/>
        </w:rPr>
        <w:t>), anti-</w:t>
      </w:r>
      <w:proofErr w:type="spellStart"/>
      <w:r w:rsidR="0001632C" w:rsidRPr="00D05CB7">
        <w:rPr>
          <w:rFonts w:ascii="Book Antiqua" w:eastAsia="TimesNewRoman" w:hAnsi="Book Antiqua" w:cs="Times New Roman"/>
          <w:color w:val="000000"/>
        </w:rPr>
        <w:t>HBe</w:t>
      </w:r>
      <w:proofErr w:type="spellEnd"/>
      <w:r w:rsidR="0001632C" w:rsidRPr="00D05CB7">
        <w:rPr>
          <w:rFonts w:ascii="Book Antiqua" w:eastAsia="TimesNewRoman" w:hAnsi="Book Antiqua" w:cs="Times New Roman"/>
        </w:rPr>
        <w:t xml:space="preserve">, and anti-HB core </w:t>
      </w:r>
      <w:r w:rsidR="0001632C" w:rsidRPr="00D05CB7">
        <w:rPr>
          <w:rFonts w:ascii="Book Antiqua" w:eastAsia="TimesNewRoman" w:hAnsi="Book Antiqua" w:cs="Times New Roman"/>
          <w:color w:val="000000"/>
        </w:rPr>
        <w:t>(</w:t>
      </w:r>
      <w:proofErr w:type="spellStart"/>
      <w:r w:rsidR="0001632C" w:rsidRPr="00D05CB7">
        <w:rPr>
          <w:rFonts w:ascii="Book Antiqua" w:eastAsia="TimesNewRoman" w:hAnsi="Book Antiqua" w:cs="Times New Roman"/>
          <w:color w:val="000000"/>
        </w:rPr>
        <w:t>HBc</w:t>
      </w:r>
      <w:proofErr w:type="spellEnd"/>
      <w:r w:rsidR="0001632C" w:rsidRPr="00D05CB7">
        <w:rPr>
          <w:rFonts w:ascii="Book Antiqua" w:eastAsia="TimesNewRoman" w:hAnsi="Book Antiqua" w:cs="Times New Roman"/>
          <w:color w:val="000000"/>
        </w:rPr>
        <w:t>)</w:t>
      </w:r>
      <w:r w:rsidR="0001632C" w:rsidRPr="00D05CB7">
        <w:rPr>
          <w:rFonts w:ascii="Book Antiqua" w:eastAsia="TimesNewRoman" w:hAnsi="Book Antiqua" w:cs="Times New Roman"/>
        </w:rPr>
        <w:t xml:space="preserve"> IgG was not considered as a criterion for the current assessment. </w:t>
      </w:r>
      <w:r w:rsidR="0001632C" w:rsidRPr="00D05CB7">
        <w:rPr>
          <w:rFonts w:ascii="Book Antiqua" w:eastAsia="TimesNewRoman" w:hAnsi="Book Antiqua" w:cs="Times New Roman"/>
          <w:color w:val="000000"/>
        </w:rPr>
        <w:t xml:space="preserve">All the patients who fulfilled these criteria underwent routine liver biopsies before therapeutic intervention. </w:t>
      </w:r>
      <w:r w:rsidR="0001632C" w:rsidRPr="00D05CB7">
        <w:rPr>
          <w:rFonts w:ascii="Book Antiqua" w:eastAsia="TimesNewRoman" w:hAnsi="Book Antiqua" w:cs="Times New Roman"/>
        </w:rPr>
        <w:t xml:space="preserve">All pathological specimens were evaluated by at least two experienced pathologists. </w:t>
      </w:r>
      <w:r w:rsidR="0001632C" w:rsidRPr="00D05CB7">
        <w:rPr>
          <w:rFonts w:ascii="Book Antiqua" w:hAnsi="Book Antiqua" w:cs="Times New Roman"/>
        </w:rPr>
        <w:t>The</w:t>
      </w:r>
      <w:r w:rsidR="0001632C" w:rsidRPr="00D05CB7">
        <w:rPr>
          <w:rFonts w:ascii="Book Antiqua" w:eastAsia="TimesNewRoman" w:hAnsi="Book Antiqua" w:cs="Times New Roman"/>
        </w:rPr>
        <w:t xml:space="preserve"> </w:t>
      </w:r>
      <w:r w:rsidR="0001632C" w:rsidRPr="00D05CB7">
        <w:rPr>
          <w:rFonts w:ascii="Book Antiqua" w:hAnsi="Book Antiqua" w:cs="Times New Roman"/>
        </w:rPr>
        <w:t>degree of hepatic fibrosis was assessed and graded</w:t>
      </w:r>
      <w:r w:rsidR="0001632C" w:rsidRPr="00D05CB7">
        <w:rPr>
          <w:rFonts w:ascii="Book Antiqua" w:eastAsia="TimesNewRoman" w:hAnsi="Book Antiqua" w:cs="Times New Roman"/>
        </w:rPr>
        <w:t xml:space="preserve"> </w:t>
      </w:r>
      <w:r w:rsidR="0001632C" w:rsidRPr="00D05CB7">
        <w:rPr>
          <w:rFonts w:ascii="Book Antiqua" w:hAnsi="Book Antiqua" w:cs="Times New Roman"/>
        </w:rPr>
        <w:t>according to the METAVIR score for</w:t>
      </w:r>
      <w:r w:rsidR="0001632C" w:rsidRPr="00D05CB7">
        <w:rPr>
          <w:rFonts w:ascii="Book Antiqua" w:eastAsia="TimesNewRoman" w:hAnsi="Book Antiqua" w:cs="Times New Roman"/>
        </w:rPr>
        <w:t xml:space="preserve"> </w:t>
      </w:r>
      <w:r w:rsidR="0001632C" w:rsidRPr="00D05CB7">
        <w:rPr>
          <w:rFonts w:ascii="Book Antiqua" w:hAnsi="Book Antiqua" w:cs="Times New Roman"/>
        </w:rPr>
        <w:t>chronic hepatitis graded 0–4: F0, no fibrosis; F1, portal fibrosis without septa; F2, portal fibrosis with few septa; F3,</w:t>
      </w:r>
      <w:r w:rsidR="0001632C" w:rsidRPr="00D05CB7">
        <w:rPr>
          <w:rFonts w:ascii="Book Antiqua" w:hAnsi="Book Antiqua"/>
        </w:rPr>
        <w:t xml:space="preserve"> </w:t>
      </w:r>
      <w:r w:rsidR="0001632C" w:rsidRPr="00D05CB7">
        <w:rPr>
          <w:rFonts w:ascii="Book Antiqua" w:hAnsi="Book Antiqua" w:cs="Times New Roman"/>
        </w:rPr>
        <w:t>numerous septa without cirrhosis; and F4,</w:t>
      </w:r>
      <w:r w:rsidR="0001632C" w:rsidRPr="00D05CB7">
        <w:rPr>
          <w:rFonts w:ascii="Book Antiqua" w:eastAsia="TimesNewRoman" w:hAnsi="Book Antiqua" w:cs="Times New Roman"/>
        </w:rPr>
        <w:t xml:space="preserve"> </w:t>
      </w:r>
      <w:proofErr w:type="gramStart"/>
      <w:r w:rsidR="00213B71">
        <w:rPr>
          <w:rFonts w:ascii="Book Antiqua" w:hAnsi="Book Antiqua" w:cs="Times New Roman"/>
        </w:rPr>
        <w:t>cirrhosis</w:t>
      </w:r>
      <w:proofErr w:type="gramEnd"/>
      <w:r w:rsidR="0001632C" w:rsidRPr="00D05CB7">
        <w:rPr>
          <w:rFonts w:ascii="Book Antiqua" w:hAnsi="Book Antiqua" w:cs="Times New Roman"/>
          <w:vertAlign w:val="superscript"/>
        </w:rPr>
        <w:fldChar w:fldCharType="begin">
          <w:fldData xml:space="preserve">PEVuZE5vdGU+PENpdGU+PFllYXI+MTk5NDwvWWVhcj48UmVjTnVtPjIyNTwvUmVjTnVtPjxEaXNw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YmJyLTE+PC9hbHQtcGVyaW9kaWNhbD48cGFnZXM+MTUtMjA8L3BhZ2VzPjx2b2x1bWU+MjA8L3Zv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</w:fldData>
        </w:fldChar>
      </w:r>
      <w:r w:rsidR="0001632C" w:rsidRPr="00D05CB7">
        <w:rPr>
          <w:rFonts w:ascii="Book Antiqua" w:hAnsi="Book Antiqua" w:cs="Times New Roman"/>
          <w:vertAlign w:val="superscript"/>
        </w:rPr>
        <w:instrText xml:space="preserve"> ADDIN EN.CITE </w:instrText>
      </w:r>
      <w:r w:rsidR="0001632C" w:rsidRPr="00D05CB7">
        <w:rPr>
          <w:rFonts w:ascii="Book Antiqua" w:hAnsi="Book Antiqua" w:cs="Times New Roman"/>
          <w:vertAlign w:val="superscript"/>
        </w:rPr>
        <w:fldChar w:fldCharType="begin">
          <w:fldData xml:space="preserve">PEVuZE5vdGU+PENpdGU+PFllYXI+MTk5NDwvWWVhcj48UmVjTnVtPjIyNTwvUmVjTnVtPjxEaXNw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YmJyLTE+PC9hbHQtcGVyaW9kaWNhbD48cGFnZXM+MTUtMjA8L3BhZ2VzPjx2b2x1bWU+MjA8L3Zv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</w:fldData>
        </w:fldChar>
      </w:r>
      <w:r w:rsidR="0001632C" w:rsidRPr="00D05CB7">
        <w:rPr>
          <w:rFonts w:ascii="Book Antiqua" w:hAnsi="Book Antiqua" w:cs="Times New Roman"/>
          <w:vertAlign w:val="superscript"/>
        </w:rPr>
        <w:instrText xml:space="preserve"> ADDIN EN.CITE.DATA </w:instrText>
      </w:r>
      <w:r w:rsidR="0001632C" w:rsidRPr="00D05CB7">
        <w:rPr>
          <w:rFonts w:ascii="Book Antiqua" w:hAnsi="Book Antiqua" w:cs="Times New Roman"/>
          <w:vertAlign w:val="superscript"/>
        </w:rPr>
      </w:r>
      <w:r w:rsidR="0001632C" w:rsidRPr="00D05CB7">
        <w:rPr>
          <w:rFonts w:ascii="Book Antiqua" w:hAnsi="Book Antiqua" w:cs="Times New Roman"/>
          <w:vertAlign w:val="superscript"/>
        </w:rPr>
        <w:fldChar w:fldCharType="end"/>
      </w:r>
      <w:r w:rsidR="0001632C" w:rsidRPr="00D05CB7">
        <w:rPr>
          <w:rFonts w:ascii="Book Antiqua" w:hAnsi="Book Antiqua" w:cs="Times New Roman"/>
          <w:vertAlign w:val="superscript"/>
        </w:rPr>
      </w:r>
      <w:r w:rsidR="0001632C" w:rsidRPr="00D05CB7">
        <w:rPr>
          <w:rFonts w:ascii="Book Antiqua" w:hAnsi="Book Antiqua" w:cs="Times New Roman"/>
          <w:vertAlign w:val="superscript"/>
        </w:rPr>
        <w:fldChar w:fldCharType="separate"/>
      </w:r>
      <w:r w:rsidR="0001632C" w:rsidRPr="00D05CB7">
        <w:rPr>
          <w:rFonts w:ascii="Book Antiqua" w:hAnsi="Book Antiqua" w:cs="Times New Roman"/>
          <w:noProof/>
          <w:vertAlign w:val="superscript"/>
        </w:rPr>
        <w:t>[2</w:t>
      </w:r>
      <w:r w:rsidR="00213B71">
        <w:rPr>
          <w:rFonts w:ascii="Book Antiqua" w:hAnsi="Book Antiqua" w:cs="Times New Roman"/>
          <w:noProof/>
          <w:vertAlign w:val="superscript"/>
        </w:rPr>
        <w:t>2,</w:t>
      </w:r>
      <w:r w:rsidR="0001632C" w:rsidRPr="00D05CB7">
        <w:rPr>
          <w:rFonts w:ascii="Book Antiqua" w:hAnsi="Book Antiqua" w:cs="Times New Roman"/>
          <w:noProof/>
          <w:vertAlign w:val="superscript"/>
        </w:rPr>
        <w:t>23]</w:t>
      </w:r>
      <w:r w:rsidR="0001632C" w:rsidRPr="00D05CB7">
        <w:rPr>
          <w:rFonts w:ascii="Book Antiqua" w:hAnsi="Book Antiqua" w:cs="Times New Roman"/>
          <w:vertAlign w:val="superscript"/>
        </w:rPr>
        <w:fldChar w:fldCharType="end"/>
      </w:r>
      <w:r w:rsidR="0001632C" w:rsidRPr="00D05CB7">
        <w:rPr>
          <w:rFonts w:ascii="Book Antiqua" w:hAnsi="Book Antiqua" w:cs="Times New Roman"/>
        </w:rPr>
        <w:t xml:space="preserve">. </w:t>
      </w:r>
      <w:r w:rsidR="009D2134" w:rsidRPr="00D05CB7">
        <w:rPr>
          <w:rFonts w:ascii="Book Antiqua" w:hAnsi="Book Antiqua" w:cs="Times New Roman"/>
          <w:color w:val="000000" w:themeColor="text1"/>
        </w:rPr>
        <w:t>Hepatic</w:t>
      </w:r>
      <w:r w:rsidR="009515FC" w:rsidRPr="00D05CB7">
        <w:rPr>
          <w:rFonts w:ascii="Book Antiqua" w:hAnsi="Book Antiqua" w:cs="Times New Roman"/>
          <w:color w:val="000000" w:themeColor="text1"/>
        </w:rPr>
        <w:t xml:space="preserve"> steatosi</w:t>
      </w:r>
      <w:r w:rsidR="00013642" w:rsidRPr="00D05CB7">
        <w:rPr>
          <w:rFonts w:ascii="Book Antiqua" w:hAnsi="Book Antiqua" w:cs="Times New Roman"/>
          <w:color w:val="000000" w:themeColor="text1"/>
        </w:rPr>
        <w:t>s is histologically defined with</w:t>
      </w:r>
      <w:r w:rsidR="009515FC" w:rsidRPr="00D05CB7">
        <w:rPr>
          <w:rFonts w:ascii="Book Antiqua" w:hAnsi="Book Antiqua" w:cs="Times New Roman"/>
          <w:color w:val="000000" w:themeColor="text1"/>
        </w:rPr>
        <w:t xml:space="preserve"> more than 5% of accumulated lipid droplets in the</w:t>
      </w:r>
      <w:r w:rsidR="00013642" w:rsidRPr="00D05CB7">
        <w:rPr>
          <w:rFonts w:ascii="Book Antiqua" w:hAnsi="Book Antiqua" w:cs="Times New Roman"/>
          <w:color w:val="000000" w:themeColor="text1"/>
        </w:rPr>
        <w:t xml:space="preserve"> hepatic parenchyma</w:t>
      </w:r>
      <w:r w:rsidR="0014753C" w:rsidRPr="00D05CB7">
        <w:rPr>
          <w:rFonts w:ascii="Book Antiqua" w:hAnsi="Book Antiqua" w:cs="Times New Roman"/>
          <w:color w:val="000000" w:themeColor="text1"/>
        </w:rPr>
        <w:t>, and</w:t>
      </w:r>
      <w:r w:rsidR="00013642" w:rsidRPr="00D05CB7">
        <w:rPr>
          <w:rFonts w:ascii="Book Antiqua" w:hAnsi="Book Antiqua" w:cs="Times New Roman"/>
          <w:color w:val="000000" w:themeColor="text1"/>
        </w:rPr>
        <w:t xml:space="preserve"> </w:t>
      </w:r>
      <w:r w:rsidR="0014753C" w:rsidRPr="00D05CB7">
        <w:rPr>
          <w:rFonts w:ascii="Book Antiqua" w:hAnsi="Book Antiqua" w:cs="Times New Roman"/>
          <w:color w:val="000000" w:themeColor="text1"/>
        </w:rPr>
        <w:t>h</w:t>
      </w:r>
      <w:r w:rsidR="00013642" w:rsidRPr="00D05CB7">
        <w:rPr>
          <w:rFonts w:ascii="Book Antiqua" w:hAnsi="Book Antiqua" w:cs="Times New Roman"/>
          <w:color w:val="000000" w:themeColor="text1"/>
        </w:rPr>
        <w:t xml:space="preserve">abitual </w:t>
      </w:r>
      <w:r w:rsidR="003A11EF" w:rsidRPr="00D05CB7">
        <w:rPr>
          <w:rFonts w:ascii="Book Antiqua" w:hAnsi="Book Antiqua" w:cs="Times New Roman"/>
          <w:color w:val="000000" w:themeColor="text1"/>
        </w:rPr>
        <w:t xml:space="preserve">alcohol </w:t>
      </w:r>
      <w:r w:rsidR="00AE32D1" w:rsidRPr="00D05CB7">
        <w:rPr>
          <w:rFonts w:ascii="Book Antiqua" w:hAnsi="Book Antiqua" w:cs="Times New Roman"/>
          <w:color w:val="000000" w:themeColor="text1"/>
        </w:rPr>
        <w:t xml:space="preserve">consumption is </w:t>
      </w:r>
      <w:r w:rsidR="0014753C" w:rsidRPr="00D05CB7">
        <w:rPr>
          <w:rFonts w:ascii="Book Antiqua" w:hAnsi="Book Antiqua" w:cs="Times New Roman"/>
          <w:color w:val="000000" w:themeColor="text1"/>
        </w:rPr>
        <w:t xml:space="preserve">defined with a daily </w:t>
      </w:r>
      <w:r w:rsidR="0014753C" w:rsidRPr="00D05CB7">
        <w:rPr>
          <w:rFonts w:ascii="Book Antiqua" w:hAnsi="Book Antiqua" w:cs="Times New Roman"/>
          <w:color w:val="000000" w:themeColor="text1"/>
        </w:rPr>
        <w:lastRenderedPageBreak/>
        <w:t>ethanol</w:t>
      </w:r>
      <w:r w:rsidR="00AE32D1" w:rsidRPr="00D05CB7">
        <w:rPr>
          <w:rFonts w:ascii="Book Antiqua" w:hAnsi="Book Antiqua" w:cs="Times New Roman"/>
          <w:color w:val="000000" w:themeColor="text1"/>
        </w:rPr>
        <w:t xml:space="preserve"> intake of &gt; 2</w:t>
      </w:r>
      <w:r w:rsidR="0014753C" w:rsidRPr="00D05CB7">
        <w:rPr>
          <w:rFonts w:ascii="Book Antiqua" w:hAnsi="Book Antiqua" w:cs="Times New Roman"/>
          <w:color w:val="000000" w:themeColor="text1"/>
        </w:rPr>
        <w:t>0</w:t>
      </w:r>
      <w:r w:rsidR="00180570" w:rsidRPr="00D05CB7">
        <w:rPr>
          <w:rFonts w:ascii="Book Antiqua" w:hAnsi="Book Antiqua" w:cs="Times New Roman"/>
          <w:color w:val="000000" w:themeColor="text1"/>
        </w:rPr>
        <w:t xml:space="preserve"> </w:t>
      </w:r>
      <w:r w:rsidR="0014753C" w:rsidRPr="00D05CB7">
        <w:rPr>
          <w:rFonts w:ascii="Book Antiqua" w:hAnsi="Book Antiqua" w:cs="Times New Roman"/>
          <w:color w:val="000000" w:themeColor="text1"/>
        </w:rPr>
        <w:t>g (</w:t>
      </w:r>
      <w:r w:rsidR="00AE32D1" w:rsidRPr="00D05CB7">
        <w:rPr>
          <w:rFonts w:ascii="Book Antiqua" w:hAnsi="Book Antiqua" w:cs="Times New Roman"/>
          <w:color w:val="000000" w:themeColor="text1"/>
        </w:rPr>
        <w:t>female</w:t>
      </w:r>
      <w:r w:rsidR="0014753C" w:rsidRPr="00D05CB7">
        <w:rPr>
          <w:rFonts w:ascii="Book Antiqua" w:hAnsi="Book Antiqua" w:cs="Times New Roman"/>
          <w:color w:val="000000" w:themeColor="text1"/>
        </w:rPr>
        <w:t>) or &gt; 30</w:t>
      </w:r>
      <w:r w:rsidR="00180570" w:rsidRPr="00D05CB7">
        <w:rPr>
          <w:rFonts w:ascii="Book Antiqua" w:hAnsi="Book Antiqua" w:cs="Times New Roman"/>
          <w:color w:val="000000" w:themeColor="text1"/>
        </w:rPr>
        <w:t xml:space="preserve"> </w:t>
      </w:r>
      <w:r w:rsidR="0014753C" w:rsidRPr="00D05CB7">
        <w:rPr>
          <w:rFonts w:ascii="Book Antiqua" w:hAnsi="Book Antiqua" w:cs="Times New Roman"/>
          <w:color w:val="000000" w:themeColor="text1"/>
        </w:rPr>
        <w:t xml:space="preserve">g (male). </w:t>
      </w:r>
      <w:r w:rsidR="0001632C" w:rsidRPr="00D05CB7">
        <w:rPr>
          <w:rFonts w:ascii="Book Antiqua" w:eastAsia="TimesNewRoman" w:hAnsi="Book Antiqua" w:cs="Times New Roman"/>
        </w:rPr>
        <w:t xml:space="preserve">Patients were excluded if they had other concomitant chronic liver diseases, including chronic hepatitis C (CHC), autoimmune hepatitis (AIH), PBC, PSC, hemochromatosis, or Wilson’s disease as well as cancer, severe cardiopulmonary or renal diseases, diabetes mellitus (DM), sarcoidosis, </w:t>
      </w:r>
      <w:proofErr w:type="spellStart"/>
      <w:r w:rsidR="0001632C" w:rsidRPr="00D05CB7">
        <w:rPr>
          <w:rFonts w:ascii="Book Antiqua" w:eastAsia="TimesNewRoman" w:hAnsi="Book Antiqua" w:cs="Times New Roman"/>
        </w:rPr>
        <w:t>dysthyroidism</w:t>
      </w:r>
      <w:proofErr w:type="spellEnd"/>
      <w:r w:rsidR="0001632C" w:rsidRPr="00D05CB7">
        <w:rPr>
          <w:rFonts w:ascii="Book Antiqua" w:eastAsia="TimesNewRoman" w:hAnsi="Book Antiqua" w:cs="Times New Roman"/>
        </w:rPr>
        <w:t xml:space="preserve">, or a previous history of liver transplantation. </w:t>
      </w:r>
      <w:r w:rsidRPr="00D05CB7">
        <w:rPr>
          <w:rFonts w:ascii="Book Antiqua" w:eastAsia="TimesNewRoman" w:hAnsi="Book Antiqua" w:cs="Times New Roman"/>
          <w:color w:val="000000" w:themeColor="text1"/>
        </w:rPr>
        <w:t>10</w:t>
      </w:r>
      <w:r w:rsidR="00605BA9" w:rsidRPr="00D05CB7">
        <w:rPr>
          <w:rFonts w:ascii="Book Antiqua" w:eastAsia="TimesNewRoman" w:hAnsi="Book Antiqua" w:cs="Times New Roman"/>
          <w:color w:val="000000" w:themeColor="text1"/>
        </w:rPr>
        <w:t xml:space="preserve"> p</w:t>
      </w:r>
      <w:r w:rsidR="00786172" w:rsidRPr="00D05CB7">
        <w:rPr>
          <w:rFonts w:ascii="Book Antiqua" w:eastAsia="TimesNewRoman" w:hAnsi="Book Antiqua" w:cs="Times New Roman"/>
          <w:color w:val="000000" w:themeColor="text1"/>
        </w:rPr>
        <w:t>atients treated with</w:t>
      </w:r>
      <w:r w:rsidR="0001632C" w:rsidRPr="00D05CB7">
        <w:rPr>
          <w:rFonts w:ascii="Book Antiqua" w:eastAsia="TimesNewRoman" w:hAnsi="Book Antiqua" w:cs="Times New Roman"/>
          <w:color w:val="000000" w:themeColor="text1"/>
        </w:rPr>
        <w:t xml:space="preserve"> </w:t>
      </w:r>
      <w:r w:rsidR="00786172" w:rsidRPr="00D05CB7">
        <w:rPr>
          <w:rFonts w:ascii="Book Antiqua" w:eastAsia="TimesNewRoman" w:hAnsi="Book Antiqua" w:cs="Times New Roman"/>
          <w:color w:val="000000" w:themeColor="text1"/>
        </w:rPr>
        <w:t>antihypertensive agents</w:t>
      </w:r>
      <w:r w:rsidR="0001632C" w:rsidRPr="00D05CB7">
        <w:rPr>
          <w:rFonts w:ascii="Book Antiqua" w:eastAsia="TimesNewRoman" w:hAnsi="Book Antiqua" w:cs="Times New Roman"/>
          <w:color w:val="000000" w:themeColor="text1"/>
        </w:rPr>
        <w:t xml:space="preserve"> were also excluded </w:t>
      </w:r>
      <w:r w:rsidR="00786172" w:rsidRPr="00D05CB7">
        <w:rPr>
          <w:rFonts w:ascii="Book Antiqua" w:eastAsia="TimesNewRoman" w:hAnsi="Book Antiqua" w:cs="Times New Roman"/>
          <w:color w:val="000000" w:themeColor="text1"/>
        </w:rPr>
        <w:t xml:space="preserve">regardless of the type of drug </w:t>
      </w:r>
      <w:r w:rsidR="0001632C" w:rsidRPr="00D05CB7">
        <w:rPr>
          <w:rFonts w:ascii="Book Antiqua" w:eastAsia="TimesNewRoman" w:hAnsi="Book Antiqua" w:cs="Times New Roman"/>
          <w:color w:val="000000" w:themeColor="text1"/>
        </w:rPr>
        <w:t>because high blood pressure was considered to affect serum ACE levels</w:t>
      </w:r>
      <w:r w:rsidR="003B4D6E" w:rsidRPr="00D05CB7">
        <w:rPr>
          <w:rFonts w:ascii="Book Antiqua" w:eastAsia="TimesNewRoman" w:hAnsi="Book Antiqua" w:cs="Times New Roman"/>
          <w:color w:val="000000" w:themeColor="text1"/>
        </w:rPr>
        <w:t xml:space="preserve"> (Figure 1)</w:t>
      </w:r>
      <w:r w:rsidR="0001632C" w:rsidRPr="00D05CB7">
        <w:rPr>
          <w:rFonts w:ascii="Book Antiqua" w:eastAsia="TimesNewRoman" w:hAnsi="Book Antiqua" w:cs="Times New Roman"/>
          <w:color w:val="000000" w:themeColor="text1"/>
        </w:rPr>
        <w:t>.</w:t>
      </w:r>
      <w:r w:rsidR="0001632C" w:rsidRPr="00D05CB7">
        <w:rPr>
          <w:rFonts w:ascii="Book Antiqua" w:eastAsia="TimesNewRoman" w:hAnsi="Book Antiqua" w:cs="Times New Roman"/>
        </w:rPr>
        <w:t xml:space="preserve"> The study was conducted in accordance with the standards of the Helsinki Declaration, and written informed consents were provided by all the study subjects.</w:t>
      </w:r>
      <w:r w:rsidR="004C32BF" w:rsidRPr="00D05CB7">
        <w:rPr>
          <w:rFonts w:ascii="Book Antiqua" w:eastAsia="TimesNewRoman" w:hAnsi="Book Antiqua" w:cs="Times New Roman"/>
        </w:rPr>
        <w:t xml:space="preserve"> </w:t>
      </w:r>
      <w:r w:rsidR="004C32BF" w:rsidRPr="00D05CB7">
        <w:rPr>
          <w:rFonts w:ascii="Book Antiqua" w:hAnsi="Book Antiqua"/>
          <w:lang w:val="en"/>
        </w:rPr>
        <w:t>The protocols used were approved by the Ethics Committee of Nara Medical Univer</w:t>
      </w:r>
      <w:r w:rsidR="008D5B6C" w:rsidRPr="00D05CB7">
        <w:rPr>
          <w:rFonts w:ascii="Book Antiqua" w:hAnsi="Book Antiqua"/>
          <w:lang w:val="en"/>
        </w:rPr>
        <w:t>sity (Nara, Japan; Approval number 1077</w:t>
      </w:r>
      <w:r w:rsidR="004C32BF" w:rsidRPr="00D05CB7">
        <w:rPr>
          <w:rFonts w:ascii="Book Antiqua" w:hAnsi="Book Antiqua"/>
          <w:lang w:val="en"/>
        </w:rPr>
        <w:t>) and other facilities.</w:t>
      </w:r>
    </w:p>
    <w:p w14:paraId="46BB3E7F" w14:textId="77777777" w:rsidR="0001632C" w:rsidRPr="00D05CB7" w:rsidRDefault="0001632C" w:rsidP="00D05CB7">
      <w:pPr>
        <w:autoSpaceDE w:val="0"/>
        <w:autoSpaceDN w:val="0"/>
        <w:snapToGrid w:val="0"/>
        <w:spacing w:line="360" w:lineRule="auto"/>
        <w:jc w:val="both"/>
        <w:rPr>
          <w:rFonts w:ascii="Book Antiqua" w:eastAsia="TimesNewRoman" w:hAnsi="Book Antiqua" w:cs="Times New Roman"/>
          <w:i/>
        </w:rPr>
      </w:pPr>
    </w:p>
    <w:p w14:paraId="18597398" w14:textId="01CD49E9" w:rsidR="0001632C" w:rsidRPr="00D05CB7" w:rsidRDefault="0001632C" w:rsidP="00D05CB7">
      <w:pPr>
        <w:autoSpaceDE w:val="0"/>
        <w:autoSpaceDN w:val="0"/>
        <w:snapToGrid w:val="0"/>
        <w:spacing w:line="360" w:lineRule="auto"/>
        <w:jc w:val="both"/>
        <w:rPr>
          <w:rFonts w:ascii="Book Antiqua" w:eastAsia="TimesNewRoman" w:hAnsi="Book Antiqua" w:cs="Times New Roman"/>
          <w:b/>
          <w:i/>
        </w:rPr>
      </w:pPr>
      <w:r w:rsidRPr="00D05CB7">
        <w:rPr>
          <w:rFonts w:ascii="Book Antiqua" w:eastAsia="TimesNewRoman" w:hAnsi="Book Antiqua" w:cs="Times New Roman"/>
          <w:b/>
          <w:i/>
        </w:rPr>
        <w:t xml:space="preserve">Laboratory </w:t>
      </w:r>
      <w:r w:rsidR="00213B71" w:rsidRPr="00D05CB7">
        <w:rPr>
          <w:rFonts w:ascii="Book Antiqua" w:eastAsia="TimesNewRoman" w:hAnsi="Book Antiqua" w:cs="Times New Roman"/>
          <w:b/>
          <w:i/>
        </w:rPr>
        <w:t>analysis and measurement of angiotensin-converting enzyme levels</w:t>
      </w:r>
    </w:p>
    <w:p w14:paraId="3AB43F73" w14:textId="5478F78A" w:rsidR="0001632C" w:rsidRPr="00D05CB7" w:rsidRDefault="0001632C" w:rsidP="00213B71">
      <w:pPr>
        <w:autoSpaceDE w:val="0"/>
        <w:autoSpaceDN w:val="0"/>
        <w:snapToGrid w:val="0"/>
        <w:spacing w:line="360" w:lineRule="auto"/>
        <w:jc w:val="both"/>
        <w:rPr>
          <w:rFonts w:ascii="Book Antiqua" w:eastAsia="TimesNewRoman" w:hAnsi="Book Antiqua" w:cs="Times New Roman"/>
        </w:rPr>
      </w:pPr>
      <w:r w:rsidRPr="00D05CB7">
        <w:rPr>
          <w:rFonts w:ascii="Book Antiqua" w:eastAsia="TimesNewRoman" w:hAnsi="Book Antiqua" w:cs="Times New Roman"/>
        </w:rPr>
        <w:t xml:space="preserve">Serum samples from all patients were collected when liver biopsy was performed and were stored and used for the present study. The following laboratory parameters were routinely measured: complete blood count, AST, alanine aminotransferase (ALT), and albumin (Alb). To assess liver fibrosis, we evaluated four serum fibrotic markers, namely, </w:t>
      </w:r>
      <w:r w:rsidRPr="00D05CB7">
        <w:rPr>
          <w:rFonts w:ascii="Book Antiqua" w:eastAsia="TimesNewRoman" w:hAnsi="Book Antiqua" w:cs="Times New Roman"/>
          <w:bCs/>
        </w:rPr>
        <w:t>hyaluronic acid, type 4 collagen 7S, type 3 procollagen-N-peptide (P-III-P), and Mac-2-binding protein glycosylation isomer (M2BPGi), as well as the number of platelets</w:t>
      </w:r>
      <w:r w:rsidR="00DD3D61" w:rsidRPr="00D05CB7">
        <w:rPr>
          <w:rFonts w:ascii="Book Antiqua" w:eastAsia="TimesNewRoman" w:hAnsi="Book Antiqua" w:cs="Times New Roman"/>
          <w:bCs/>
        </w:rPr>
        <w:t xml:space="preserve"> (</w:t>
      </w:r>
      <w:proofErr w:type="spellStart"/>
      <w:r w:rsidR="00DD3D61" w:rsidRPr="00D05CB7">
        <w:rPr>
          <w:rFonts w:ascii="Book Antiqua" w:eastAsia="TimesNewRoman" w:hAnsi="Book Antiqua" w:cs="Times New Roman"/>
          <w:bCs/>
        </w:rPr>
        <w:t>Plt</w:t>
      </w:r>
      <w:proofErr w:type="spellEnd"/>
      <w:r w:rsidR="00DD3D61" w:rsidRPr="00D05CB7">
        <w:rPr>
          <w:rFonts w:ascii="Book Antiqua" w:eastAsia="TimesNewRoman" w:hAnsi="Book Antiqua" w:cs="Times New Roman"/>
          <w:bCs/>
        </w:rPr>
        <w:t>)</w:t>
      </w:r>
      <w:r w:rsidRPr="00D05CB7">
        <w:rPr>
          <w:rFonts w:ascii="Book Antiqua" w:eastAsia="TimesNewRoman" w:hAnsi="Book Antiqua" w:cs="Times New Roman"/>
          <w:bCs/>
        </w:rPr>
        <w:t xml:space="preserve">. </w:t>
      </w:r>
      <w:r w:rsidRPr="00D05CB7">
        <w:rPr>
          <w:rFonts w:ascii="Book Antiqua" w:hAnsi="Book Antiqua" w:cs="Times New Roman"/>
          <w:color w:val="231F20"/>
        </w:rPr>
        <w:t>APRI and FIB-4 were also used as noninvasive tests</w:t>
      </w:r>
      <w:r w:rsidRPr="00D05CB7">
        <w:rPr>
          <w:rFonts w:ascii="Book Antiqua" w:hAnsi="Book Antiqua" w:cs="Times New Roman"/>
          <w:color w:val="231F20"/>
          <w:spacing w:val="-8"/>
        </w:rPr>
        <w:t xml:space="preserve"> </w:t>
      </w:r>
      <w:r w:rsidRPr="00D05CB7">
        <w:rPr>
          <w:rFonts w:ascii="Book Antiqua" w:hAnsi="Book Antiqua" w:cs="Times New Roman"/>
          <w:color w:val="231F20"/>
        </w:rPr>
        <w:t>for</w:t>
      </w:r>
      <w:r w:rsidRPr="00D05CB7">
        <w:rPr>
          <w:rFonts w:ascii="Book Antiqua" w:hAnsi="Book Antiqua" w:cs="Times New Roman"/>
          <w:color w:val="231F20"/>
          <w:spacing w:val="-8"/>
        </w:rPr>
        <w:t xml:space="preserve"> </w:t>
      </w:r>
      <w:r w:rsidRPr="00D05CB7">
        <w:rPr>
          <w:rFonts w:ascii="Book Antiqua" w:hAnsi="Book Antiqua" w:cs="Times New Roman"/>
          <w:color w:val="231F20"/>
        </w:rPr>
        <w:t>the</w:t>
      </w:r>
      <w:r w:rsidRPr="00D05CB7">
        <w:rPr>
          <w:rFonts w:ascii="Book Antiqua" w:hAnsi="Book Antiqua" w:cs="Times New Roman"/>
          <w:color w:val="231F20"/>
          <w:spacing w:val="-8"/>
        </w:rPr>
        <w:t xml:space="preserve"> </w:t>
      </w:r>
      <w:r w:rsidRPr="00D05CB7">
        <w:rPr>
          <w:rFonts w:ascii="Book Antiqua" w:hAnsi="Book Antiqua" w:cs="Times New Roman"/>
          <w:color w:val="231F20"/>
        </w:rPr>
        <w:t>assessment</w:t>
      </w:r>
      <w:r w:rsidRPr="00D05CB7">
        <w:rPr>
          <w:rFonts w:ascii="Book Antiqua" w:hAnsi="Book Antiqua" w:cs="Times New Roman"/>
          <w:color w:val="231F20"/>
          <w:spacing w:val="-8"/>
        </w:rPr>
        <w:t xml:space="preserve"> </w:t>
      </w:r>
      <w:r w:rsidRPr="00D05CB7">
        <w:rPr>
          <w:rFonts w:ascii="Book Antiqua" w:hAnsi="Book Antiqua" w:cs="Times New Roman"/>
          <w:color w:val="231F20"/>
        </w:rPr>
        <w:t>of</w:t>
      </w:r>
      <w:r w:rsidRPr="00D05CB7">
        <w:rPr>
          <w:rFonts w:ascii="Book Antiqua" w:hAnsi="Book Antiqua" w:cs="Times New Roman"/>
          <w:color w:val="231F20"/>
          <w:spacing w:val="-8"/>
        </w:rPr>
        <w:t xml:space="preserve"> </w:t>
      </w:r>
      <w:r w:rsidRPr="00D05CB7">
        <w:rPr>
          <w:rFonts w:ascii="Book Antiqua" w:hAnsi="Book Antiqua" w:cs="Times New Roman"/>
          <w:color w:val="231F20"/>
        </w:rPr>
        <w:t>liver</w:t>
      </w:r>
      <w:r w:rsidRPr="00D05CB7">
        <w:rPr>
          <w:rFonts w:ascii="Book Antiqua" w:hAnsi="Book Antiqua" w:cs="Times New Roman"/>
          <w:color w:val="231F20"/>
          <w:spacing w:val="-8"/>
        </w:rPr>
        <w:t xml:space="preserve"> </w:t>
      </w:r>
      <w:r w:rsidRPr="00D05CB7">
        <w:rPr>
          <w:rFonts w:ascii="Book Antiqua" w:hAnsi="Book Antiqua" w:cs="Times New Roman"/>
          <w:color w:val="231F20"/>
        </w:rPr>
        <w:t>fibrosis.</w:t>
      </w:r>
      <w:r w:rsidRPr="00D05CB7">
        <w:rPr>
          <w:rFonts w:ascii="Book Antiqua" w:hAnsi="Book Antiqua" w:cs="Times New Roman"/>
          <w:color w:val="231F20"/>
          <w:position w:val="6"/>
        </w:rPr>
        <w:t xml:space="preserve"> </w:t>
      </w:r>
      <w:r w:rsidRPr="00D05CB7">
        <w:rPr>
          <w:rFonts w:ascii="Book Antiqua" w:hAnsi="Book Antiqua" w:cs="Times New Roman"/>
          <w:color w:val="231F20"/>
        </w:rPr>
        <w:t>In these tests, evaluation was performed using</w:t>
      </w:r>
      <w:r w:rsidRPr="00D05CB7">
        <w:rPr>
          <w:rFonts w:ascii="Book Antiqua" w:hAnsi="Book Antiqua" w:cs="Times New Roman"/>
          <w:color w:val="231F20"/>
          <w:spacing w:val="-6"/>
        </w:rPr>
        <w:t xml:space="preserve"> </w:t>
      </w:r>
      <w:r w:rsidRPr="00D05CB7">
        <w:rPr>
          <w:rFonts w:ascii="Book Antiqua" w:hAnsi="Book Antiqua" w:cs="Times New Roman"/>
          <w:color w:val="231F20"/>
        </w:rPr>
        <w:t>the</w:t>
      </w:r>
      <w:r w:rsidRPr="00D05CB7">
        <w:rPr>
          <w:rFonts w:ascii="Book Antiqua" w:hAnsi="Book Antiqua" w:cs="Times New Roman"/>
          <w:color w:val="231F20"/>
          <w:spacing w:val="-6"/>
        </w:rPr>
        <w:t xml:space="preserve"> </w:t>
      </w:r>
      <w:r w:rsidRPr="00D05CB7">
        <w:rPr>
          <w:rFonts w:ascii="Book Antiqua" w:hAnsi="Book Antiqua" w:cs="Times New Roman"/>
          <w:color w:val="231F20"/>
        </w:rPr>
        <w:t>following</w:t>
      </w:r>
      <w:r w:rsidRPr="00D05CB7">
        <w:rPr>
          <w:rFonts w:ascii="Book Antiqua" w:hAnsi="Book Antiqua" w:cs="Times New Roman"/>
          <w:color w:val="231F20"/>
          <w:spacing w:val="-6"/>
        </w:rPr>
        <w:t xml:space="preserve"> </w:t>
      </w:r>
      <w:r w:rsidRPr="00D05CB7">
        <w:rPr>
          <w:rFonts w:ascii="Book Antiqua" w:hAnsi="Book Antiqua" w:cs="Times New Roman"/>
          <w:color w:val="231F20"/>
        </w:rPr>
        <w:t>formula:</w:t>
      </w:r>
      <w:r w:rsidRPr="00D05CB7">
        <w:rPr>
          <w:rFonts w:ascii="Book Antiqua" w:hAnsi="Book Antiqua" w:cs="Times New Roman"/>
          <w:color w:val="231F20"/>
          <w:spacing w:val="-17"/>
        </w:rPr>
        <w:t xml:space="preserve"> </w:t>
      </w:r>
      <w:r w:rsidRPr="00D05CB7">
        <w:rPr>
          <w:rFonts w:ascii="Book Antiqua" w:hAnsi="Book Antiqua" w:cs="Times New Roman"/>
          <w:color w:val="231F20"/>
        </w:rPr>
        <w:t>APRI</w:t>
      </w:r>
      <w:r w:rsidRPr="00D05CB7">
        <w:rPr>
          <w:rFonts w:ascii="Book Antiqua" w:hAnsi="Book Antiqua" w:cs="Times New Roman"/>
          <w:color w:val="231F20"/>
          <w:spacing w:val="-6"/>
        </w:rPr>
        <w:t xml:space="preserve"> </w:t>
      </w:r>
      <w:r w:rsidRPr="00D05CB7">
        <w:rPr>
          <w:rFonts w:ascii="Book Antiqua" w:hAnsi="Book Antiqua" w:cs="Times New Roman"/>
          <w:color w:val="231F20"/>
        </w:rPr>
        <w:t>=</w:t>
      </w:r>
      <w:r w:rsidRPr="00D05CB7">
        <w:rPr>
          <w:rFonts w:ascii="Book Antiqua" w:hAnsi="Book Antiqua" w:cs="Times New Roman"/>
          <w:color w:val="231F20"/>
          <w:spacing w:val="-6"/>
        </w:rPr>
        <w:t xml:space="preserve"> </w:t>
      </w:r>
      <w:r w:rsidRPr="00D05CB7">
        <w:rPr>
          <w:rFonts w:ascii="Book Antiqua" w:hAnsi="Book Antiqua" w:cs="Times New Roman"/>
          <w:color w:val="231F20"/>
        </w:rPr>
        <w:t>[(AST</w:t>
      </w:r>
      <w:r w:rsidRPr="00D05CB7">
        <w:rPr>
          <w:rFonts w:ascii="Book Antiqua" w:hAnsi="Book Antiqua" w:cs="Times New Roman"/>
          <w:color w:val="231F20"/>
          <w:spacing w:val="-9"/>
        </w:rPr>
        <w:t xml:space="preserve"> </w:t>
      </w:r>
      <w:r w:rsidRPr="00D05CB7">
        <w:rPr>
          <w:rFonts w:ascii="Book Antiqua" w:hAnsi="Book Antiqua" w:cs="Times New Roman"/>
          <w:color w:val="231F20"/>
        </w:rPr>
        <w:t xml:space="preserve">of the sample/reference AST) × 100]/platelets; </w:t>
      </w:r>
      <w:r w:rsidRPr="00D05CB7">
        <w:rPr>
          <w:rFonts w:ascii="Book Antiqua" w:eastAsia="TimesNewRoman" w:hAnsi="Book Antiqua" w:cs="Times New Roman"/>
        </w:rPr>
        <w:t xml:space="preserve">FIB-4 = (age </w:t>
      </w:r>
      <w:r w:rsidRPr="00D05CB7">
        <w:rPr>
          <w:rFonts w:ascii="Book Antiqua" w:hAnsi="Book Antiqua" w:cs="Times New Roman"/>
          <w:color w:val="231F20"/>
        </w:rPr>
        <w:t>×</w:t>
      </w:r>
      <w:r w:rsidRPr="00D05CB7">
        <w:rPr>
          <w:rFonts w:ascii="Book Antiqua" w:eastAsia="TimesNewRoman" w:hAnsi="Book Antiqua" w:cs="Times New Roman"/>
        </w:rPr>
        <w:t xml:space="preserve"> AST)</w:t>
      </w:r>
      <w:proofErr w:type="gramStart"/>
      <w:r w:rsidRPr="00D05CB7">
        <w:rPr>
          <w:rFonts w:ascii="Book Antiqua" w:eastAsia="TimesNewRoman" w:hAnsi="Book Antiqua" w:cs="Times New Roman"/>
        </w:rPr>
        <w:t>/[</w:t>
      </w:r>
      <w:proofErr w:type="gramEnd"/>
      <w:r w:rsidRPr="00D05CB7">
        <w:rPr>
          <w:rFonts w:ascii="Book Antiqua" w:eastAsia="TimesNewRoman" w:hAnsi="Book Antiqua" w:cs="Times New Roman"/>
        </w:rPr>
        <w:t>(platelets) × (ALT)</w:t>
      </w:r>
      <w:r w:rsidRPr="00D05CB7">
        <w:rPr>
          <w:rFonts w:ascii="Book Antiqua" w:eastAsia="TimesNewRoman" w:hAnsi="Book Antiqua" w:cs="Times New Roman"/>
          <w:vertAlign w:val="superscript"/>
        </w:rPr>
        <w:t>1/2</w:t>
      </w:r>
      <w:r w:rsidRPr="00D05CB7">
        <w:rPr>
          <w:rFonts w:ascii="Book Antiqua" w:eastAsia="TimesNewRoman" w:hAnsi="Book Antiqua" w:cs="Times New Roman"/>
        </w:rPr>
        <w:t xml:space="preserve">]. Serum ACE levels were measured using </w:t>
      </w:r>
      <w:proofErr w:type="spellStart"/>
      <w:r w:rsidRPr="00D05CB7">
        <w:rPr>
          <w:rFonts w:ascii="Book Antiqua" w:eastAsia="TimesNewRoman" w:hAnsi="Book Antiqua" w:cs="Times New Roman"/>
        </w:rPr>
        <w:t>Kasah</w:t>
      </w:r>
      <w:r w:rsidR="00035FDB">
        <w:rPr>
          <w:rFonts w:ascii="Book Antiqua" w:eastAsia="TimesNewRoman" w:hAnsi="Book Antiqua" w:cs="Times New Roman"/>
        </w:rPr>
        <w:t>ara’s</w:t>
      </w:r>
      <w:proofErr w:type="spellEnd"/>
      <w:r w:rsidR="00035FDB">
        <w:rPr>
          <w:rFonts w:ascii="Book Antiqua" w:eastAsia="TimesNewRoman" w:hAnsi="Book Antiqua" w:cs="Times New Roman"/>
        </w:rPr>
        <w:t xml:space="preserve"> colorimetry-based methods</w:t>
      </w:r>
      <w:r w:rsidRPr="00D05CB7">
        <w:rPr>
          <w:rFonts w:ascii="Book Antiqua" w:eastAsia="TimesNewRoman" w:hAnsi="Book Antiqua" w:cs="Times New Roman"/>
          <w:vertAlign w:val="superscript"/>
        </w:rPr>
        <w:fldChar w:fldCharType="begin"/>
      </w:r>
      <w:r w:rsidRPr="00D05CB7">
        <w:rPr>
          <w:rFonts w:ascii="Book Antiqua" w:eastAsia="TimesNewRoman" w:hAnsi="Book Antiqua" w:cs="Times New Roman"/>
          <w:vertAlign w:val="superscript"/>
        </w:rPr>
        <w:instrText xml:space="preserve"> ADDIN EN.CITE &lt;EndNote&gt;&lt;Cite&gt;&lt;Author&gt;Kasahara&lt;/Author&gt;&lt;Year&gt;1981&lt;/Year&gt;&lt;RecNum&gt;194&lt;/RecNum&gt;&lt;DisplayText&gt;(24)&lt;/DisplayText&gt;&lt;record&gt;&lt;rec-number&gt;194&lt;/rec-number&gt;&lt;foreign-keys&gt;&lt;key app="EN" db-id="trv5pdxzoeearte99pwvtzfdzdt0fr0zzesv" timestamp="1487588157"&gt;194&lt;/key&gt;&lt;/foreign-keys&gt;&lt;ref-type name="Journal Article"&gt;17&lt;/ref-type&gt;&lt;contributors&gt;&lt;authors&gt;&lt;author&gt;Kasahara, Y.&lt;/author&gt;&lt;author&gt;Ashihara, Y.&lt;/author&gt;&lt;/authors&gt;&lt;/contributors&gt;&lt;titles&gt;&lt;title&gt;Colorimetry of angiotensin-I converting enzyme activity in serum&lt;/title&gt;&lt;secondary-title&gt;Clin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chemistry&lt;/abbr-1&gt;&lt;/alt-periodical&gt;&lt;pages&gt;1922-5&lt;/pages&gt;&lt;volume&gt;27&lt;/volume&gt;&lt;number&gt;11&lt;/number&gt;&lt;keywords&gt;&lt;keyword&gt;Colorimetry/methods&lt;/keyword&gt;&lt;keyword&gt;Edetic Acid/pharmacology&lt;/keyword&gt;&lt;keyword&gt;Humans&lt;/keyword&gt;&lt;keyword&gt;Hydrogen-Ion Concentration&lt;/keyword&gt;&lt;keyword&gt;Kinetics&lt;/keyword&gt;&lt;keyword&gt;Peptidyl-Dipeptidase A/*blood&lt;/keyword&gt;&lt;keyword&gt;Uric Acid/pharmacology&lt;/keyword&gt;&lt;/keywords&gt;&lt;dates&gt;&lt;year&gt;1981&lt;/year&gt;&lt;pub-dates&gt;&lt;date&gt;Nov&lt;/date&gt;&lt;/pub-dates&gt;&lt;/dates&gt;&lt;isbn&gt;0009-9147 (Print)&amp;#xD;0009-9147 (Linking)&lt;/isbn&gt;&lt;accession-num&gt;6271420&lt;/accession-num&gt;&lt;urls&gt;&lt;related-urls&gt;&lt;url&gt;http://www.ncbi.nlm.nih.gov/pubmed/6271420&lt;/url&gt;&lt;/related-urls&gt;&lt;/urls&gt;&lt;/record&gt;&lt;/Cite&gt;&lt;/EndNote&gt;</w:instrText>
      </w:r>
      <w:r w:rsidRPr="00D05CB7">
        <w:rPr>
          <w:rFonts w:ascii="Book Antiqua" w:eastAsia="TimesNewRoman" w:hAnsi="Book Antiqua" w:cs="Times New Roman"/>
          <w:vertAlign w:val="superscript"/>
        </w:rPr>
        <w:fldChar w:fldCharType="separate"/>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noProof/>
          <w:vertAlign w:val="superscript"/>
        </w:rPr>
        <w:t>24</w:t>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rPr>
        <w:t xml:space="preserve">. A serum ACE </w:t>
      </w:r>
      <w:r w:rsidR="00180570" w:rsidRPr="00D05CB7">
        <w:rPr>
          <w:rFonts w:ascii="Book Antiqua" w:eastAsia="TimesNewRoman" w:hAnsi="Book Antiqua" w:cs="Times New Roman"/>
        </w:rPr>
        <w:t xml:space="preserve">level between 8.3 and 21.4 IU/L </w:t>
      </w:r>
      <w:r w:rsidRPr="00D05CB7">
        <w:rPr>
          <w:rFonts w:ascii="Book Antiqua" w:eastAsia="TimesNewRoman" w:hAnsi="Book Antiqua" w:cs="Times New Roman"/>
        </w:rPr>
        <w:t>was considered to be within the normal range according to the manufacturer’s instruction.</w:t>
      </w:r>
    </w:p>
    <w:p w14:paraId="2FF2DF38" w14:textId="77777777" w:rsidR="0001632C" w:rsidRPr="00D05CB7" w:rsidRDefault="0001632C" w:rsidP="00D05CB7">
      <w:pPr>
        <w:autoSpaceDE w:val="0"/>
        <w:autoSpaceDN w:val="0"/>
        <w:snapToGrid w:val="0"/>
        <w:spacing w:line="360" w:lineRule="auto"/>
        <w:jc w:val="both"/>
        <w:rPr>
          <w:rFonts w:ascii="Book Antiqua" w:eastAsia="TimesNewRoman" w:hAnsi="Book Antiqua" w:cs="Times New Roman"/>
          <w:b/>
          <w:i/>
        </w:rPr>
      </w:pPr>
    </w:p>
    <w:p w14:paraId="136A22EA" w14:textId="5CE4236D" w:rsidR="0001632C" w:rsidRPr="00D05CB7" w:rsidRDefault="0001632C" w:rsidP="00D05CB7">
      <w:pPr>
        <w:autoSpaceDE w:val="0"/>
        <w:autoSpaceDN w:val="0"/>
        <w:snapToGrid w:val="0"/>
        <w:spacing w:line="360" w:lineRule="auto"/>
        <w:jc w:val="both"/>
        <w:rPr>
          <w:rFonts w:ascii="Book Antiqua" w:eastAsia="TimesNewRoman" w:hAnsi="Book Antiqua" w:cs="Times New Roman"/>
          <w:b/>
          <w:i/>
          <w:color w:val="000000"/>
        </w:rPr>
      </w:pPr>
      <w:r w:rsidRPr="00D05CB7">
        <w:rPr>
          <w:rFonts w:ascii="Book Antiqua" w:eastAsia="TimesNewRoman" w:hAnsi="Book Antiqua" w:cs="Times New Roman"/>
          <w:b/>
          <w:i/>
          <w:color w:val="000000"/>
        </w:rPr>
        <w:lastRenderedPageBreak/>
        <w:t xml:space="preserve">Statistical </w:t>
      </w:r>
      <w:r w:rsidR="00035FDB" w:rsidRPr="00D05CB7">
        <w:rPr>
          <w:rFonts w:ascii="Book Antiqua" w:eastAsia="TimesNewRoman" w:hAnsi="Book Antiqua" w:cs="Times New Roman"/>
          <w:b/>
          <w:i/>
          <w:color w:val="000000"/>
        </w:rPr>
        <w:t>a</w:t>
      </w:r>
      <w:r w:rsidRPr="00D05CB7">
        <w:rPr>
          <w:rFonts w:ascii="Book Antiqua" w:eastAsia="TimesNewRoman" w:hAnsi="Book Antiqua" w:cs="Times New Roman"/>
          <w:b/>
          <w:i/>
          <w:color w:val="000000"/>
        </w:rPr>
        <w:t>nalysis</w:t>
      </w:r>
    </w:p>
    <w:p w14:paraId="69CA2DFE" w14:textId="756ADA75" w:rsidR="0001632C" w:rsidRPr="00D05CB7" w:rsidRDefault="0001632C" w:rsidP="00D05CB7">
      <w:pPr>
        <w:autoSpaceDE w:val="0"/>
        <w:autoSpaceDN w:val="0"/>
        <w:adjustRightInd w:val="0"/>
        <w:snapToGrid w:val="0"/>
        <w:spacing w:line="360" w:lineRule="auto"/>
        <w:jc w:val="both"/>
        <w:rPr>
          <w:rFonts w:ascii="Book Antiqua" w:eastAsia="MS Mincho" w:hAnsi="Book Antiqua" w:cs="Times New Roman"/>
          <w:color w:val="000000"/>
        </w:rPr>
      </w:pPr>
      <w:r w:rsidRPr="00D05CB7">
        <w:rPr>
          <w:rFonts w:ascii="Book Antiqua" w:eastAsia="MS Mincho" w:hAnsi="Book Antiqua" w:cs="Times New Roman"/>
          <w:color w:val="000000"/>
        </w:rPr>
        <w:t xml:space="preserve">Continuous variables of patients with discordance and those without discordance were compared using independent t-tests or Mann–Whitney </w:t>
      </w:r>
      <w:r w:rsidRPr="00035FDB">
        <w:rPr>
          <w:rFonts w:ascii="Book Antiqua" w:eastAsia="MS Mincho" w:hAnsi="Book Antiqua" w:cs="Times New Roman"/>
          <w:i/>
          <w:color w:val="000000"/>
        </w:rPr>
        <w:t xml:space="preserve">U </w:t>
      </w:r>
      <w:r w:rsidRPr="00D05CB7">
        <w:rPr>
          <w:rFonts w:ascii="Book Antiqua" w:eastAsia="MS Mincho" w:hAnsi="Book Antiqua" w:cs="Times New Roman"/>
          <w:color w:val="000000"/>
        </w:rPr>
        <w:t>tests, as appropriate. The chi-squared or Fisher’s exact tests were used for categorical variables. Area under the receiver operating characteristic (AUROC) curves and other statistical analyses were performed using R s</w:t>
      </w:r>
      <w:r w:rsidR="00035FDB">
        <w:rPr>
          <w:rFonts w:ascii="Book Antiqua" w:eastAsia="MS Mincho" w:hAnsi="Book Antiqua" w:cs="Times New Roman"/>
          <w:color w:val="000000"/>
        </w:rPr>
        <w:t>oftware as described previously</w:t>
      </w:r>
      <w:r w:rsidRPr="00D05CB7">
        <w:rPr>
          <w:rFonts w:ascii="Book Antiqua" w:eastAsia="MS Mincho" w:hAnsi="Book Antiqua" w:cs="Times New Roman"/>
          <w:color w:val="000000"/>
          <w:vertAlign w:val="superscript"/>
        </w:rPr>
        <w:fldChar w:fldCharType="begin"/>
      </w:r>
      <w:r w:rsidRPr="00D05CB7">
        <w:rPr>
          <w:rFonts w:ascii="Book Antiqua" w:eastAsia="MS Mincho" w:hAnsi="Book Antiqua" w:cs="Times New Roman"/>
          <w:color w:val="000000"/>
          <w:vertAlign w:val="superscript"/>
        </w:rPr>
        <w:instrText xml:space="preserve"> ADDIN EN.CITE &lt;EndNote&gt;&lt;Cite&gt;&lt;Author&gt;Kanda&lt;/Author&gt;&lt;Year&gt;2013&lt;/Year&gt;&lt;RecNum&gt;195&lt;/RecNum&gt;&lt;DisplayText&gt;(25)&lt;/DisplayText&gt;&lt;record&gt;&lt;rec-number&gt;195&lt;/rec-number&gt;&lt;foreign-keys&gt;&lt;key app="EN" db-id="trv5pdxzoeearte99pwvtzfdzdt0fr0zzesv" timestamp="1487588320"&gt;195&lt;/key&gt;&lt;/foreign-keys&gt;&lt;ref-type name="Journal Article"&gt;17&lt;/ref-type&gt;&lt;contributors&gt;&lt;authors&gt;&lt;author&gt;Kanda, Y.&lt;/author&gt;&lt;/authors&gt;&lt;/contributors&gt;&lt;auth-address&gt;Division of Hematology, Saitama Medical Center, Jichi Medical University, Saitama, Japan. ycanda-tky@umin.ac.jp&lt;/auth-address&gt;&lt;titles&gt;&lt;title&gt;Investigation of the freely available easy-to-use software &amp;apos;EZR&amp;apos; for medical statistics&lt;/title&gt;&lt;secondary-title&gt;Bone Marrow Transplant&lt;/secondary-title&gt;&lt;alt-title&gt;Bone marrow transplantation&lt;/alt-title&gt;&lt;/titles&gt;&lt;periodical&gt;&lt;full-title&gt;Bone Marrow Transplant&lt;/full-title&gt;&lt;abbr-1&gt;Bone marrow transplantation&lt;/abbr-1&gt;&lt;/periodical&gt;&lt;alt-periodical&gt;&lt;full-title&gt;Bone Marrow Transplant&lt;/full-title&gt;&lt;abbr-1&gt;Bone marrow transplantation&lt;/abbr-1&gt;&lt;/alt-periodical&gt;&lt;pages&gt;452-8&lt;/pages&gt;&lt;volume&gt;48&lt;/volume&gt;&lt;number&gt;3&lt;/number&gt;&lt;keywords&gt;&lt;keyword&gt;Biomedical Research&lt;/keyword&gt;&lt;keyword&gt;*Data Interpretation, Statistical&lt;/keyword&gt;&lt;keyword&gt;Hematopoietic Stem Cell Transplantation&lt;/keyword&gt;&lt;keyword&gt;Humans&lt;/keyword&gt;&lt;keyword&gt;Proportional Hazards Models&lt;/keyword&gt;&lt;keyword&gt;Software/*standards&lt;/keyword&gt;&lt;/keywords&gt;&lt;dates&gt;&lt;year&gt;2013&lt;/year&gt;&lt;pub-dates&gt;&lt;date&gt;Mar&lt;/date&gt;&lt;/pub-dates&gt;&lt;/dates&gt;&lt;isbn&gt;1476-5365 (Electronic)&amp;#xD;0268-3369 (Linking)&lt;/isbn&gt;&lt;accession-num&gt;23208313&lt;/accession-num&gt;&lt;urls&gt;&lt;related-urls&gt;&lt;url&gt;http://www.ncbi.nlm.nih.gov/pubmed/23208313&lt;/url&gt;&lt;/related-urls&gt;&lt;/urls&gt;&lt;custom2&gt;3590441&lt;/custom2&gt;&lt;electronic-resource-num&gt;10.1038/bmt.2012.244&lt;/electronic-resource-num&gt;&lt;/record&gt;&lt;/Cite&gt;&lt;/EndNote&gt;</w:instrText>
      </w:r>
      <w:r w:rsidRPr="00D05CB7">
        <w:rPr>
          <w:rFonts w:ascii="Book Antiqua" w:eastAsia="MS Mincho" w:hAnsi="Book Antiqua" w:cs="Times New Roman"/>
          <w:color w:val="000000"/>
          <w:vertAlign w:val="superscript"/>
        </w:rPr>
        <w:fldChar w:fldCharType="separate"/>
      </w:r>
      <w:r w:rsidR="005C36D6" w:rsidRPr="00D05CB7">
        <w:rPr>
          <w:rFonts w:ascii="Book Antiqua" w:eastAsia="MS Mincho" w:hAnsi="Book Antiqua" w:cs="Times New Roman"/>
          <w:noProof/>
          <w:color w:val="000000"/>
          <w:vertAlign w:val="superscript"/>
        </w:rPr>
        <w:t>[</w:t>
      </w:r>
      <w:r w:rsidRPr="00D05CB7">
        <w:rPr>
          <w:rFonts w:ascii="Book Antiqua" w:eastAsia="MS Mincho" w:hAnsi="Book Antiqua" w:cs="Times New Roman"/>
          <w:noProof/>
          <w:color w:val="000000"/>
          <w:vertAlign w:val="superscript"/>
        </w:rPr>
        <w:t>25</w:t>
      </w:r>
      <w:r w:rsidR="005C36D6" w:rsidRPr="00D05CB7">
        <w:rPr>
          <w:rFonts w:ascii="Book Antiqua" w:eastAsia="MS Mincho" w:hAnsi="Book Antiqua" w:cs="Times New Roman"/>
          <w:noProof/>
          <w:color w:val="000000"/>
          <w:vertAlign w:val="superscript"/>
        </w:rPr>
        <w:t>]</w:t>
      </w:r>
      <w:r w:rsidRPr="00D05CB7">
        <w:rPr>
          <w:rFonts w:ascii="Book Antiqua" w:eastAsia="MS Mincho" w:hAnsi="Book Antiqua" w:cs="Times New Roman"/>
          <w:color w:val="000000"/>
          <w:vertAlign w:val="superscript"/>
        </w:rPr>
        <w:fldChar w:fldCharType="end"/>
      </w:r>
      <w:r w:rsidRPr="00D05CB7">
        <w:rPr>
          <w:rFonts w:ascii="Book Antiqua" w:eastAsia="MS Mincho" w:hAnsi="Book Antiqua" w:cs="Times New Roman"/>
          <w:color w:val="000000"/>
        </w:rPr>
        <w:t>.</w:t>
      </w:r>
    </w:p>
    <w:p w14:paraId="0C5351F4" w14:textId="77777777" w:rsidR="0001632C" w:rsidRPr="00D05CB7" w:rsidRDefault="0001632C" w:rsidP="00D05CB7">
      <w:pPr>
        <w:autoSpaceDE w:val="0"/>
        <w:autoSpaceDN w:val="0"/>
        <w:adjustRightInd w:val="0"/>
        <w:snapToGrid w:val="0"/>
        <w:spacing w:line="360" w:lineRule="auto"/>
        <w:jc w:val="both"/>
        <w:rPr>
          <w:rFonts w:ascii="Book Antiqua" w:eastAsia="MS Mincho" w:hAnsi="Book Antiqua" w:cs="Times New Roman"/>
          <w:color w:val="000000"/>
        </w:rPr>
      </w:pPr>
    </w:p>
    <w:p w14:paraId="737BA799" w14:textId="464EAACC" w:rsidR="0001632C" w:rsidRPr="00D05CB7" w:rsidRDefault="000A2058" w:rsidP="00D05CB7">
      <w:pPr>
        <w:autoSpaceDE w:val="0"/>
        <w:autoSpaceDN w:val="0"/>
        <w:snapToGrid w:val="0"/>
        <w:spacing w:line="360" w:lineRule="auto"/>
        <w:jc w:val="both"/>
        <w:rPr>
          <w:rFonts w:ascii="Book Antiqua" w:eastAsia="TimesNewRoman" w:hAnsi="Book Antiqua" w:cs="Times New Roman"/>
          <w:b/>
        </w:rPr>
      </w:pPr>
      <w:r w:rsidRPr="00D05CB7">
        <w:rPr>
          <w:rFonts w:ascii="Book Antiqua" w:eastAsia="TimesNewRoman" w:hAnsi="Book Antiqua" w:cs="Times New Roman"/>
          <w:b/>
        </w:rPr>
        <w:t>RESULTS</w:t>
      </w:r>
    </w:p>
    <w:p w14:paraId="69D98DFE" w14:textId="3FBAD84C" w:rsidR="0001632C" w:rsidRPr="00D05CB7" w:rsidRDefault="0001632C" w:rsidP="00D05CB7">
      <w:pPr>
        <w:autoSpaceDE w:val="0"/>
        <w:autoSpaceDN w:val="0"/>
        <w:snapToGrid w:val="0"/>
        <w:spacing w:line="360" w:lineRule="auto"/>
        <w:jc w:val="both"/>
        <w:rPr>
          <w:rFonts w:ascii="Book Antiqua" w:eastAsia="TimesNewRoman" w:hAnsi="Book Antiqua" w:cs="Times New Roman"/>
          <w:b/>
          <w:i/>
        </w:rPr>
      </w:pPr>
      <w:r w:rsidRPr="00D05CB7">
        <w:rPr>
          <w:rFonts w:ascii="Book Antiqua" w:eastAsia="TimesNewRoman" w:hAnsi="Book Antiqua" w:cs="Times New Roman"/>
          <w:b/>
          <w:i/>
        </w:rPr>
        <w:t xml:space="preserve">Serum ACE </w:t>
      </w:r>
      <w:r w:rsidR="00035FDB" w:rsidRPr="00D05CB7">
        <w:rPr>
          <w:rFonts w:ascii="Book Antiqua" w:eastAsia="TimesNewRoman" w:hAnsi="Book Antiqua" w:cs="Times New Roman"/>
          <w:b/>
          <w:i/>
        </w:rPr>
        <w:t>levels in patients with fatty liver and alcohol abuse</w:t>
      </w:r>
    </w:p>
    <w:p w14:paraId="5A293B63" w14:textId="5ECDB249" w:rsidR="0001632C" w:rsidRPr="00D05CB7" w:rsidRDefault="0001632C" w:rsidP="00035FDB">
      <w:pPr>
        <w:autoSpaceDE w:val="0"/>
        <w:autoSpaceDN w:val="0"/>
        <w:snapToGrid w:val="0"/>
        <w:spacing w:line="360" w:lineRule="auto"/>
        <w:jc w:val="both"/>
        <w:rPr>
          <w:rFonts w:ascii="Book Antiqua" w:eastAsia="TimesNewRoman" w:hAnsi="Book Antiqua" w:cs="Times New Roman"/>
        </w:rPr>
      </w:pPr>
      <w:r w:rsidRPr="00D05CB7">
        <w:rPr>
          <w:rFonts w:ascii="Book Antiqua" w:eastAsia="TimesNewRoman" w:hAnsi="Book Antiqua" w:cs="Times New Roman"/>
        </w:rPr>
        <w:t xml:space="preserve">ACE activity is susceptible to the presence of fatty liver and/or </w:t>
      </w:r>
      <w:r w:rsidRPr="00D05CB7">
        <w:rPr>
          <w:rFonts w:ascii="Book Antiqua" w:hAnsi="Book Antiqua" w:cs="Times New Roman"/>
        </w:rPr>
        <w:t>habitual alcoholic consumption</w:t>
      </w:r>
      <w:r w:rsidRPr="00D05CB7">
        <w:rPr>
          <w:rFonts w:ascii="Book Antiqua" w:eastAsia="TimesNewRoman" w:hAnsi="Book Antiqua" w:cs="Times New Roman"/>
        </w:rPr>
        <w:t xml:space="preserve"> (FL/AL), as reported </w:t>
      </w:r>
      <w:proofErr w:type="gramStart"/>
      <w:r w:rsidRPr="00D05CB7">
        <w:rPr>
          <w:rFonts w:ascii="Book Antiqua" w:eastAsia="TimesNewRoman" w:hAnsi="Book Antiqua" w:cs="Times New Roman"/>
        </w:rPr>
        <w:t>previously</w:t>
      </w:r>
      <w:proofErr w:type="gramEnd"/>
      <w:r w:rsidRPr="00D05CB7">
        <w:rPr>
          <w:rFonts w:ascii="Book Antiqua" w:eastAsia="TimesNewRoman" w:hAnsi="Book Antiqua" w:cs="Times New Roman"/>
          <w:color w:val="000000"/>
          <w:vertAlign w:val="superscript"/>
        </w:rPr>
        <w:fldChar w:fldCharType="begin">
          <w:fldData xml:space="preserve">PEVuZE5vdGU+PENpdGU+PEF1dGhvcj5TYWlraTwvQXV0aG9yPjxZZWFyPjIwMDk8L1llYXI+PFJl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</w:fldData>
        </w:fldChar>
      </w:r>
      <w:r w:rsidRPr="00D05CB7">
        <w:rPr>
          <w:rFonts w:ascii="Book Antiqua" w:eastAsia="TimesNewRoman" w:hAnsi="Book Antiqua" w:cs="Times New Roman"/>
          <w:color w:val="000000"/>
          <w:vertAlign w:val="superscript"/>
        </w:rPr>
        <w:instrText xml:space="preserve"> ADDIN EN.CITE </w:instrText>
      </w:r>
      <w:r w:rsidRPr="00D05CB7">
        <w:rPr>
          <w:rFonts w:ascii="Book Antiqua" w:eastAsia="TimesNewRoman" w:hAnsi="Book Antiqua" w:cs="Times New Roman"/>
          <w:color w:val="000000"/>
          <w:vertAlign w:val="superscript"/>
        </w:rPr>
        <w:fldChar w:fldCharType="begin">
          <w:fldData xml:space="preserve">PEVuZE5vdGU+PENpdGU+PEF1dGhvcj5TYWlraTwvQXV0aG9yPjxZZWFyPjIwMDk8L1llYXI+PFJl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</w:fldData>
        </w:fldChar>
      </w:r>
      <w:r w:rsidRPr="00D05CB7">
        <w:rPr>
          <w:rFonts w:ascii="Book Antiqua" w:eastAsia="TimesNewRoman" w:hAnsi="Book Antiqua" w:cs="Times New Roman"/>
          <w:color w:val="000000"/>
          <w:vertAlign w:val="superscript"/>
        </w:rPr>
        <w:instrText xml:space="preserve"> ADDIN EN.CITE.DATA </w:instrText>
      </w:r>
      <w:r w:rsidRPr="00D05CB7">
        <w:rPr>
          <w:rFonts w:ascii="Book Antiqua" w:eastAsia="TimesNewRoman" w:hAnsi="Book Antiqua" w:cs="Times New Roman"/>
          <w:color w:val="000000"/>
          <w:vertAlign w:val="superscript"/>
        </w:rPr>
      </w:r>
      <w:r w:rsidRPr="00D05CB7">
        <w:rPr>
          <w:rFonts w:ascii="Book Antiqua" w:eastAsia="TimesNewRoman" w:hAnsi="Book Antiqua" w:cs="Times New Roman"/>
          <w:color w:val="000000"/>
          <w:vertAlign w:val="superscript"/>
        </w:rPr>
        <w:fldChar w:fldCharType="end"/>
      </w:r>
      <w:r w:rsidRPr="00D05CB7">
        <w:rPr>
          <w:rFonts w:ascii="Book Antiqua" w:eastAsia="TimesNewRoman" w:hAnsi="Book Antiqua" w:cs="Times New Roman"/>
          <w:color w:val="000000"/>
          <w:vertAlign w:val="superscript"/>
        </w:rPr>
      </w:r>
      <w:r w:rsidRPr="00D05CB7">
        <w:rPr>
          <w:rFonts w:ascii="Book Antiqua" w:eastAsia="TimesNewRoman" w:hAnsi="Book Antiqua" w:cs="Times New Roman"/>
          <w:color w:val="000000"/>
          <w:vertAlign w:val="superscript"/>
        </w:rPr>
        <w:fldChar w:fldCharType="separate"/>
      </w:r>
      <w:r w:rsidR="005C36D6" w:rsidRPr="00D05CB7">
        <w:rPr>
          <w:rFonts w:ascii="Book Antiqua" w:eastAsia="TimesNewRoman" w:hAnsi="Book Antiqua" w:cs="Times New Roman"/>
          <w:noProof/>
          <w:color w:val="000000"/>
          <w:vertAlign w:val="superscript"/>
        </w:rPr>
        <w:t>[</w:t>
      </w:r>
      <w:r w:rsidRPr="00D05CB7">
        <w:rPr>
          <w:rFonts w:ascii="Book Antiqua" w:eastAsia="TimesNewRoman" w:hAnsi="Book Antiqua" w:cs="Times New Roman"/>
          <w:noProof/>
          <w:color w:val="000000"/>
          <w:vertAlign w:val="superscript"/>
        </w:rPr>
        <w:t>26</w:t>
      </w:r>
      <w:r w:rsidR="005C36D6" w:rsidRPr="00D05CB7">
        <w:rPr>
          <w:rFonts w:ascii="Book Antiqua" w:eastAsia="TimesNewRoman" w:hAnsi="Book Antiqua" w:cs="Times New Roman"/>
          <w:noProof/>
          <w:color w:val="000000"/>
          <w:vertAlign w:val="superscript"/>
        </w:rPr>
        <w:t>]</w:t>
      </w:r>
      <w:r w:rsidRPr="00D05CB7">
        <w:rPr>
          <w:rFonts w:ascii="Book Antiqua" w:eastAsia="TimesNewRoman" w:hAnsi="Book Antiqua" w:cs="Times New Roman"/>
          <w:color w:val="000000"/>
          <w:vertAlign w:val="superscript"/>
        </w:rPr>
        <w:fldChar w:fldCharType="end"/>
      </w:r>
      <w:r w:rsidRPr="00D05CB7">
        <w:rPr>
          <w:rFonts w:ascii="Book Antiqua" w:eastAsia="TimesNewRoman" w:hAnsi="Book Antiqua" w:cs="Times New Roman"/>
        </w:rPr>
        <w:t>. Thus, we initially evaluated the serum ACE activity in patients histologically diagnosed with hepatic steatosis to exclude patients with F</w:t>
      </w:r>
      <w:r w:rsidR="00786172" w:rsidRPr="00D05CB7">
        <w:rPr>
          <w:rFonts w:ascii="Book Antiqua" w:eastAsia="TimesNewRoman" w:hAnsi="Book Antiqua" w:cs="Times New Roman"/>
        </w:rPr>
        <w:t xml:space="preserve">L/AL from the current subjects. </w:t>
      </w:r>
      <w:r w:rsidR="003B4D6E" w:rsidRPr="00D05CB7">
        <w:rPr>
          <w:rFonts w:ascii="Book Antiqua" w:eastAsia="TimesNewRoman" w:hAnsi="Book Antiqua" w:cs="Times New Roman"/>
          <w:color w:val="000000" w:themeColor="text1"/>
        </w:rPr>
        <w:t>Histological analysis demonstrated that 20 patients showed hepatic steatosis</w:t>
      </w:r>
      <w:r w:rsidR="00786172" w:rsidRPr="00D05CB7">
        <w:rPr>
          <w:rFonts w:ascii="Book Antiqua" w:eastAsia="TimesNewRoman" w:hAnsi="Book Antiqua" w:cs="Times New Roman"/>
          <w:color w:val="000000" w:themeColor="text1"/>
        </w:rPr>
        <w:t xml:space="preserve">. Of these patients, 8 patients </w:t>
      </w:r>
      <w:r w:rsidR="007A04CE" w:rsidRPr="00D05CB7">
        <w:rPr>
          <w:rFonts w:ascii="Book Antiqua" w:eastAsia="TimesNewRoman" w:hAnsi="Book Antiqua" w:cs="Times New Roman"/>
          <w:color w:val="000000" w:themeColor="text1"/>
        </w:rPr>
        <w:t>habitually drank</w:t>
      </w:r>
      <w:r w:rsidR="00587D42" w:rsidRPr="00D05CB7">
        <w:rPr>
          <w:rFonts w:ascii="Book Antiqua" w:eastAsia="TimesNewRoman" w:hAnsi="Book Antiqua" w:cs="Times New Roman"/>
          <w:color w:val="000000" w:themeColor="text1"/>
        </w:rPr>
        <w:t xml:space="preserve"> alcohol.</w:t>
      </w:r>
      <w:r w:rsidR="003B4D6E" w:rsidRPr="00D05CB7">
        <w:rPr>
          <w:rFonts w:ascii="Book Antiqua" w:eastAsia="TimesNewRoman" w:hAnsi="Book Antiqua" w:cs="Times New Roman"/>
        </w:rPr>
        <w:t xml:space="preserve"> </w:t>
      </w:r>
      <w:r w:rsidRPr="00D05CB7">
        <w:rPr>
          <w:rFonts w:ascii="Book Antiqua" w:eastAsia="TimesNewRoman" w:hAnsi="Book Antiqua" w:cs="Times New Roman"/>
        </w:rPr>
        <w:t>Similar to several reports, serum ACE levels were significantly higher in patients with CHB with FL/AL than in those without FL/AL (</w:t>
      </w:r>
      <w:r w:rsidR="00786172" w:rsidRPr="00D05CB7">
        <w:rPr>
          <w:rFonts w:ascii="Book Antiqua" w:eastAsia="TimesNewRoman" w:hAnsi="Book Antiqua" w:cs="Times New Roman"/>
          <w:color w:val="000000" w:themeColor="text1"/>
        </w:rPr>
        <w:t>Figure 2</w:t>
      </w:r>
      <w:r w:rsidRPr="00D05CB7">
        <w:rPr>
          <w:rFonts w:ascii="Book Antiqua" w:eastAsia="TimesNewRoman" w:hAnsi="Book Antiqua" w:cs="Times New Roman"/>
          <w:color w:val="000000" w:themeColor="text1"/>
        </w:rPr>
        <w:t>A</w:t>
      </w:r>
      <w:r w:rsidRPr="00D05CB7">
        <w:rPr>
          <w:rFonts w:ascii="Book Antiqua" w:eastAsia="TimesNewRoman" w:hAnsi="Book Antiqua" w:cs="Times New Roman"/>
        </w:rPr>
        <w:t>), although other fibrotic markers, including APRI, FIB-4, and M2BPGi, were not affected by the coexistence of FL/AL (</w:t>
      </w:r>
      <w:r w:rsidR="00587D42" w:rsidRPr="00D05CB7">
        <w:rPr>
          <w:rFonts w:ascii="Book Antiqua" w:eastAsia="TimesNewRoman" w:hAnsi="Book Antiqua" w:cs="Times New Roman"/>
          <w:color w:val="000000" w:themeColor="text1"/>
        </w:rPr>
        <w:t>Figure 2B–2</w:t>
      </w:r>
      <w:r w:rsidRPr="00D05CB7">
        <w:rPr>
          <w:rFonts w:ascii="Book Antiqua" w:eastAsia="TimesNewRoman" w:hAnsi="Book Antiqua" w:cs="Times New Roman"/>
          <w:color w:val="000000" w:themeColor="text1"/>
        </w:rPr>
        <w:t>D</w:t>
      </w:r>
      <w:r w:rsidRPr="00D05CB7">
        <w:rPr>
          <w:rFonts w:ascii="Book Antiqua" w:eastAsia="TimesNewRoman" w:hAnsi="Book Antiqua" w:cs="Times New Roman"/>
        </w:rPr>
        <w:t>). Interestingly, a fibrosis stage-matched comparison showed that this difference in serum ACE levels was prevalently observed in patients with early-stage (F0 and F1) liver fibrosis (</w:t>
      </w:r>
      <w:r w:rsidR="00587D42" w:rsidRPr="00D05CB7">
        <w:rPr>
          <w:rFonts w:ascii="Book Antiqua" w:eastAsia="TimesNewRoman" w:hAnsi="Book Antiqua" w:cs="Times New Roman"/>
          <w:color w:val="000000" w:themeColor="text1"/>
        </w:rPr>
        <w:t>Figure 2</w:t>
      </w:r>
      <w:r w:rsidR="0014753C" w:rsidRPr="00D05CB7">
        <w:rPr>
          <w:rFonts w:ascii="Book Antiqua" w:eastAsia="TimesNewRoman" w:hAnsi="Book Antiqua" w:cs="Times New Roman"/>
          <w:color w:val="000000" w:themeColor="text1"/>
        </w:rPr>
        <w:t>E</w:t>
      </w:r>
      <w:r w:rsidRPr="00D05CB7">
        <w:rPr>
          <w:rFonts w:ascii="Book Antiqua" w:eastAsia="TimesNewRoman" w:hAnsi="Book Antiqua" w:cs="Times New Roman"/>
        </w:rPr>
        <w:t>). Consequently, 70 patients with CHB</w:t>
      </w:r>
      <w:r w:rsidR="00587D42" w:rsidRPr="00D05CB7">
        <w:rPr>
          <w:rFonts w:ascii="Book Antiqua" w:eastAsia="TimesNewRoman" w:hAnsi="Book Antiqua" w:cs="Times New Roman"/>
        </w:rPr>
        <w:t xml:space="preserve"> and </w:t>
      </w:r>
      <w:bookmarkStart w:id="37" w:name="_Hlk481417873"/>
      <w:r w:rsidR="00587D42" w:rsidRPr="00D05CB7">
        <w:rPr>
          <w:rFonts w:ascii="Book Antiqua" w:eastAsia="TimesNewRoman" w:hAnsi="Book Antiqua" w:cs="Times New Roman"/>
        </w:rPr>
        <w:t>without</w:t>
      </w:r>
      <w:r w:rsidR="007A04CE" w:rsidRPr="00D05CB7">
        <w:rPr>
          <w:rFonts w:ascii="Book Antiqua" w:eastAsia="TimesNewRoman" w:hAnsi="Book Antiqua" w:cs="Times New Roman"/>
        </w:rPr>
        <w:t xml:space="preserve"> hypertension and/or</w:t>
      </w:r>
      <w:r w:rsidR="00587D42" w:rsidRPr="00D05CB7">
        <w:rPr>
          <w:rFonts w:ascii="Book Antiqua" w:eastAsia="TimesNewRoman" w:hAnsi="Book Antiqua" w:cs="Times New Roman"/>
        </w:rPr>
        <w:t xml:space="preserve"> FL/AL</w:t>
      </w:r>
      <w:r w:rsidRPr="00D05CB7">
        <w:rPr>
          <w:rFonts w:ascii="Book Antiqua" w:eastAsia="TimesNewRoman" w:hAnsi="Book Antiqua" w:cs="Times New Roman"/>
        </w:rPr>
        <w:t xml:space="preserve"> were included as subjects in the present study.</w:t>
      </w:r>
    </w:p>
    <w:bookmarkEnd w:id="37"/>
    <w:p w14:paraId="7AD8374D" w14:textId="77777777" w:rsidR="0001632C" w:rsidRPr="00D05CB7" w:rsidRDefault="0001632C" w:rsidP="00D05CB7">
      <w:pPr>
        <w:autoSpaceDE w:val="0"/>
        <w:autoSpaceDN w:val="0"/>
        <w:snapToGrid w:val="0"/>
        <w:spacing w:line="360" w:lineRule="auto"/>
        <w:jc w:val="both"/>
        <w:rPr>
          <w:rFonts w:ascii="Book Antiqua" w:eastAsia="TimesNewRoman" w:hAnsi="Book Antiqua" w:cs="Times New Roman"/>
        </w:rPr>
      </w:pPr>
    </w:p>
    <w:p w14:paraId="53CE8C38" w14:textId="3BF38948" w:rsidR="0001632C" w:rsidRPr="00D05CB7" w:rsidRDefault="0001632C" w:rsidP="00D05CB7">
      <w:pPr>
        <w:autoSpaceDE w:val="0"/>
        <w:autoSpaceDN w:val="0"/>
        <w:snapToGrid w:val="0"/>
        <w:spacing w:line="360" w:lineRule="auto"/>
        <w:jc w:val="both"/>
        <w:rPr>
          <w:rFonts w:ascii="Book Antiqua" w:eastAsia="TimesNewRoman" w:hAnsi="Book Antiqua" w:cs="Times New Roman"/>
          <w:b/>
          <w:i/>
        </w:rPr>
      </w:pPr>
      <w:r w:rsidRPr="00D05CB7">
        <w:rPr>
          <w:rFonts w:ascii="Book Antiqua" w:eastAsia="TimesNewRoman" w:hAnsi="Book Antiqua" w:cs="Times New Roman"/>
          <w:b/>
          <w:i/>
        </w:rPr>
        <w:t xml:space="preserve">Characteristic </w:t>
      </w:r>
      <w:r w:rsidR="00035FDB" w:rsidRPr="00D05CB7">
        <w:rPr>
          <w:rFonts w:ascii="Book Antiqua" w:eastAsia="TimesNewRoman" w:hAnsi="Book Antiqua" w:cs="Times New Roman"/>
          <w:b/>
          <w:i/>
        </w:rPr>
        <w:t>features of patients</w:t>
      </w:r>
    </w:p>
    <w:p w14:paraId="35E614F0" w14:textId="77777777" w:rsidR="0001632C" w:rsidRPr="00D05CB7" w:rsidRDefault="0001632C" w:rsidP="00035FDB">
      <w:pPr>
        <w:autoSpaceDE w:val="0"/>
        <w:autoSpaceDN w:val="0"/>
        <w:snapToGrid w:val="0"/>
        <w:spacing w:line="360" w:lineRule="auto"/>
        <w:jc w:val="both"/>
        <w:rPr>
          <w:rFonts w:ascii="Book Antiqua" w:hAnsi="Book Antiqua" w:cs="Times New Roman"/>
          <w:b/>
          <w:color w:val="000000"/>
        </w:rPr>
      </w:pPr>
      <w:r w:rsidRPr="00D05CB7">
        <w:rPr>
          <w:rFonts w:ascii="Book Antiqua" w:eastAsia="TimesNewRoman" w:hAnsi="Book Antiqua" w:cs="Times New Roman"/>
        </w:rPr>
        <w:t xml:space="preserve">The demographic and </w:t>
      </w:r>
      <w:proofErr w:type="spellStart"/>
      <w:r w:rsidRPr="00D05CB7">
        <w:rPr>
          <w:rFonts w:ascii="Book Antiqua" w:eastAsia="TimesNewRoman" w:hAnsi="Book Antiqua" w:cs="Times New Roman"/>
        </w:rPr>
        <w:t>clinicopathological</w:t>
      </w:r>
      <w:proofErr w:type="spellEnd"/>
      <w:r w:rsidRPr="00D05CB7">
        <w:rPr>
          <w:rFonts w:ascii="Book Antiqua" w:eastAsia="TimesNewRoman" w:hAnsi="Book Antiqua" w:cs="Times New Roman"/>
        </w:rPr>
        <w:t xml:space="preserve"> characteristics of the patients in the final analysis are presented in </w:t>
      </w:r>
      <w:r w:rsidRPr="00D05CB7">
        <w:rPr>
          <w:rFonts w:ascii="Book Antiqua" w:eastAsia="TimesNewRoman" w:hAnsi="Book Antiqua" w:cs="Times New Roman"/>
          <w:color w:val="000000"/>
        </w:rPr>
        <w:t>Table 1</w:t>
      </w:r>
      <w:r w:rsidRPr="00D05CB7">
        <w:rPr>
          <w:rFonts w:ascii="Book Antiqua" w:eastAsia="TimesNewRoman" w:hAnsi="Book Antiqua" w:cs="Times New Roman"/>
        </w:rPr>
        <w:t xml:space="preserve">. In total, 70 patients with CHB without FL/AL (37 males and 33 females) with a median age of </w:t>
      </w:r>
      <w:r w:rsidRPr="00D05CB7">
        <w:rPr>
          <w:rFonts w:ascii="Book Antiqua" w:hAnsi="Book Antiqua" w:cs="Times New Roman"/>
        </w:rPr>
        <w:t xml:space="preserve">48.6 ± 14.1 years were </w:t>
      </w:r>
      <w:r w:rsidRPr="00D05CB7">
        <w:rPr>
          <w:rFonts w:ascii="Book Antiqua" w:hAnsi="Book Antiqua" w:cs="Times New Roman"/>
        </w:rPr>
        <w:lastRenderedPageBreak/>
        <w:t xml:space="preserve">included in the present study. The fibrosis stages were F0, F1, F2, F3, and F4 in nine (12.8%), 25 (35.7%), 17 (24.3%), 13 (18.6%), and six (8.6%) patients, respectively. All the patients in F4 were classified as Child–Pugh A. </w:t>
      </w:r>
      <w:r w:rsidRPr="00D05CB7">
        <w:rPr>
          <w:rFonts w:ascii="Book Antiqua" w:hAnsi="Book Antiqua" w:cs="Times New Roman"/>
          <w:color w:val="000000"/>
        </w:rPr>
        <w:t xml:space="preserve">There were no differences in serum Alb levels and HBV-DNA and </w:t>
      </w:r>
      <w:proofErr w:type="spellStart"/>
      <w:r w:rsidRPr="00D05CB7">
        <w:rPr>
          <w:rFonts w:ascii="Book Antiqua" w:hAnsi="Book Antiqua" w:cs="Times New Roman"/>
          <w:color w:val="000000"/>
        </w:rPr>
        <w:t>HBsAg</w:t>
      </w:r>
      <w:proofErr w:type="spellEnd"/>
      <w:r w:rsidRPr="00D05CB7">
        <w:rPr>
          <w:rFonts w:ascii="Book Antiqua" w:hAnsi="Book Antiqua" w:cs="Times New Roman"/>
          <w:color w:val="000000"/>
        </w:rPr>
        <w:t xml:space="preserve"> values among each stage of fibrosis.</w:t>
      </w:r>
    </w:p>
    <w:p w14:paraId="56BE17CC" w14:textId="77777777" w:rsidR="0001632C" w:rsidRPr="00D05CB7" w:rsidRDefault="0001632C" w:rsidP="00D05CB7">
      <w:pPr>
        <w:autoSpaceDE w:val="0"/>
        <w:autoSpaceDN w:val="0"/>
        <w:snapToGrid w:val="0"/>
        <w:spacing w:line="360" w:lineRule="auto"/>
        <w:jc w:val="both"/>
        <w:rPr>
          <w:rFonts w:ascii="Book Antiqua" w:eastAsia="MS Mincho" w:hAnsi="Book Antiqua" w:cs="Times New Roman"/>
          <w:color w:val="231F20"/>
        </w:rPr>
      </w:pPr>
    </w:p>
    <w:p w14:paraId="55A3DA6E" w14:textId="2808F5C0" w:rsidR="0001632C" w:rsidRPr="00D05CB7" w:rsidRDefault="0001632C" w:rsidP="00D05CB7">
      <w:pPr>
        <w:autoSpaceDE w:val="0"/>
        <w:autoSpaceDN w:val="0"/>
        <w:snapToGrid w:val="0"/>
        <w:spacing w:line="360" w:lineRule="auto"/>
        <w:jc w:val="both"/>
        <w:rPr>
          <w:rFonts w:ascii="Book Antiqua" w:eastAsia="TimesNewRoman" w:hAnsi="Book Antiqua" w:cs="Times New Roman"/>
          <w:b/>
          <w:i/>
        </w:rPr>
      </w:pPr>
      <w:r w:rsidRPr="00D05CB7">
        <w:rPr>
          <w:rFonts w:ascii="Book Antiqua" w:eastAsia="TimesNewRoman" w:hAnsi="Book Antiqua" w:cs="Times New Roman"/>
          <w:b/>
          <w:i/>
        </w:rPr>
        <w:t xml:space="preserve">Elevated </w:t>
      </w:r>
      <w:r w:rsidR="00035FDB" w:rsidRPr="00D05CB7">
        <w:rPr>
          <w:rFonts w:ascii="Book Antiqua" w:eastAsia="TimesNewRoman" w:hAnsi="Book Antiqua" w:cs="Times New Roman"/>
          <w:b/>
          <w:i/>
        </w:rPr>
        <w:t>s</w:t>
      </w:r>
      <w:r w:rsidRPr="00D05CB7">
        <w:rPr>
          <w:rFonts w:ascii="Book Antiqua" w:eastAsia="TimesNewRoman" w:hAnsi="Book Antiqua" w:cs="Times New Roman"/>
          <w:b/>
          <w:i/>
        </w:rPr>
        <w:t xml:space="preserve">erum ACE </w:t>
      </w:r>
      <w:r w:rsidR="00035FDB" w:rsidRPr="00D05CB7">
        <w:rPr>
          <w:rFonts w:ascii="Book Antiqua" w:eastAsia="TimesNewRoman" w:hAnsi="Book Antiqua" w:cs="Times New Roman"/>
          <w:b/>
          <w:i/>
        </w:rPr>
        <w:t>l</w:t>
      </w:r>
      <w:r w:rsidRPr="00D05CB7">
        <w:rPr>
          <w:rFonts w:ascii="Book Antiqua" w:eastAsia="TimesNewRoman" w:hAnsi="Book Antiqua" w:cs="Times New Roman"/>
          <w:b/>
          <w:i/>
        </w:rPr>
        <w:t xml:space="preserve">evel </w:t>
      </w:r>
      <w:r w:rsidR="00035FDB" w:rsidRPr="00D05CB7">
        <w:rPr>
          <w:rFonts w:ascii="Book Antiqua" w:eastAsia="TimesNewRoman" w:hAnsi="Book Antiqua" w:cs="Times New Roman"/>
          <w:b/>
          <w:i/>
        </w:rPr>
        <w:t>a</w:t>
      </w:r>
      <w:r w:rsidRPr="00D05CB7">
        <w:rPr>
          <w:rFonts w:ascii="Book Antiqua" w:eastAsia="TimesNewRoman" w:hAnsi="Book Antiqua" w:cs="Times New Roman"/>
          <w:b/>
          <w:i/>
        </w:rPr>
        <w:t xml:space="preserve">bove F2 </w:t>
      </w:r>
      <w:r w:rsidR="00035FDB" w:rsidRPr="00D05CB7">
        <w:rPr>
          <w:rFonts w:ascii="Book Antiqua" w:eastAsia="TimesNewRoman" w:hAnsi="Book Antiqua" w:cs="Times New Roman"/>
          <w:b/>
          <w:i/>
        </w:rPr>
        <w:t>s</w:t>
      </w:r>
      <w:r w:rsidRPr="00D05CB7">
        <w:rPr>
          <w:rFonts w:ascii="Book Antiqua" w:eastAsia="TimesNewRoman" w:hAnsi="Book Antiqua" w:cs="Times New Roman"/>
          <w:b/>
          <w:i/>
        </w:rPr>
        <w:t xml:space="preserve">tage in </w:t>
      </w:r>
      <w:r w:rsidR="00035FDB" w:rsidRPr="00D05CB7">
        <w:rPr>
          <w:rFonts w:ascii="Book Antiqua" w:eastAsia="TimesNewRoman" w:hAnsi="Book Antiqua" w:cs="Times New Roman"/>
          <w:b/>
          <w:i/>
        </w:rPr>
        <w:t>l</w:t>
      </w:r>
      <w:r w:rsidRPr="00D05CB7">
        <w:rPr>
          <w:rFonts w:ascii="Book Antiqua" w:eastAsia="TimesNewRoman" w:hAnsi="Book Antiqua" w:cs="Times New Roman"/>
          <w:b/>
          <w:i/>
        </w:rPr>
        <w:t xml:space="preserve">iver </w:t>
      </w:r>
      <w:r w:rsidR="00035FDB" w:rsidRPr="00D05CB7">
        <w:rPr>
          <w:rFonts w:ascii="Book Antiqua" w:eastAsia="TimesNewRoman" w:hAnsi="Book Antiqua" w:cs="Times New Roman"/>
          <w:b/>
          <w:i/>
        </w:rPr>
        <w:t>f</w:t>
      </w:r>
      <w:r w:rsidRPr="00D05CB7">
        <w:rPr>
          <w:rFonts w:ascii="Book Antiqua" w:eastAsia="TimesNewRoman" w:hAnsi="Book Antiqua" w:cs="Times New Roman"/>
          <w:b/>
          <w:i/>
        </w:rPr>
        <w:t>ibrosis</w:t>
      </w:r>
    </w:p>
    <w:p w14:paraId="09FF8854" w14:textId="1124B54E" w:rsidR="00BC6968" w:rsidRPr="00D05CB7" w:rsidRDefault="0001632C" w:rsidP="00035FDB">
      <w:pPr>
        <w:autoSpaceDE w:val="0"/>
        <w:autoSpaceDN w:val="0"/>
        <w:snapToGrid w:val="0"/>
        <w:spacing w:line="360" w:lineRule="auto"/>
        <w:jc w:val="both"/>
        <w:rPr>
          <w:rFonts w:ascii="Book Antiqua" w:hAnsi="Book Antiqua" w:cs="Times New Roman"/>
          <w:color w:val="000000" w:themeColor="text1"/>
        </w:rPr>
      </w:pPr>
      <w:r w:rsidRPr="00D05CB7">
        <w:rPr>
          <w:rFonts w:ascii="Book Antiqua" w:eastAsia="TimesNewRoman" w:hAnsi="Book Antiqua" w:cs="Times New Roman"/>
        </w:rPr>
        <w:t>In patients with CHB, the mean se</w:t>
      </w:r>
      <w:r w:rsidR="00180570" w:rsidRPr="00D05CB7">
        <w:rPr>
          <w:rFonts w:ascii="Book Antiqua" w:eastAsia="TimesNewRoman" w:hAnsi="Book Antiqua" w:cs="Times New Roman"/>
        </w:rPr>
        <w:t>rum ACE level was 14.1 ± 5.1 U/L</w:t>
      </w:r>
      <w:r w:rsidRPr="00D05CB7">
        <w:rPr>
          <w:rFonts w:ascii="Book Antiqua" w:eastAsia="TimesNewRoman" w:hAnsi="Book Antiqua" w:cs="Times New Roman"/>
        </w:rPr>
        <w:t xml:space="preserve"> and serum ACE levels at </w:t>
      </w:r>
      <w:r w:rsidRPr="00D05CB7">
        <w:rPr>
          <w:rFonts w:ascii="Book Antiqua" w:eastAsia="TimesNewRoman" w:hAnsi="Book Antiqua" w:cs="Times New Roman"/>
          <w:color w:val="000000"/>
        </w:rPr>
        <w:t>F0, F1, F2</w:t>
      </w:r>
      <w:r w:rsidR="00180570" w:rsidRPr="00D05CB7">
        <w:rPr>
          <w:rFonts w:ascii="Book Antiqua" w:eastAsia="TimesNewRoman" w:hAnsi="Book Antiqua" w:cs="Times New Roman"/>
          <w:color w:val="000000"/>
        </w:rPr>
        <w:t>, F3, and F4 were 10.8 ± 2.3 U/L, 11.1 ± 4.7 U/L</w:t>
      </w:r>
      <w:r w:rsidRPr="00D05CB7">
        <w:rPr>
          <w:rFonts w:ascii="Book Antiqua" w:eastAsia="TimesNewRoman" w:hAnsi="Book Antiqua" w:cs="Times New Roman"/>
          <w:color w:val="000000"/>
        </w:rPr>
        <w:t>, 17.9</w:t>
      </w:r>
      <w:r w:rsidR="00180570" w:rsidRPr="00D05CB7">
        <w:rPr>
          <w:rFonts w:ascii="Book Antiqua" w:eastAsia="TimesNewRoman" w:hAnsi="Book Antiqua" w:cs="Times New Roman"/>
          <w:color w:val="000000"/>
        </w:rPr>
        <w:t xml:space="preserve"> ± 4.4 U/L, 16.4 ± 3.9 U/L, and 15.0 ± 2.9 U/L</w:t>
      </w:r>
      <w:r w:rsidRPr="00D05CB7">
        <w:rPr>
          <w:rFonts w:ascii="Book Antiqua" w:eastAsia="TimesNewRoman" w:hAnsi="Book Antiqua" w:cs="Times New Roman"/>
          <w:color w:val="000000"/>
        </w:rPr>
        <w:t xml:space="preserve">, respectively. </w:t>
      </w:r>
      <w:r w:rsidR="000C047D" w:rsidRPr="00D05CB7">
        <w:rPr>
          <w:rFonts w:ascii="Book Antiqua" w:eastAsia="TimesNewRoman" w:hAnsi="Book Antiqua" w:cs="Times New Roman"/>
          <w:color w:val="000000" w:themeColor="text1"/>
        </w:rPr>
        <w:t xml:space="preserve">Pearson’s correlation coefficient showed moderately positive correlation between serum ACE levels and fibrotic stages </w:t>
      </w:r>
      <w:r w:rsidR="0054247C" w:rsidRPr="00D05CB7">
        <w:rPr>
          <w:rFonts w:ascii="Book Antiqua" w:eastAsia="TimesNewRoman" w:hAnsi="Book Antiqua" w:cs="Times New Roman"/>
          <w:color w:val="000000" w:themeColor="text1"/>
        </w:rPr>
        <w:t>(</w:t>
      </w:r>
      <w:r w:rsidR="0054247C" w:rsidRPr="00D05CB7">
        <w:rPr>
          <w:rFonts w:ascii="Book Antiqua" w:eastAsia="TimesNewRoman" w:hAnsi="Book Antiqua" w:cs="Times New Roman"/>
          <w:i/>
          <w:color w:val="000000" w:themeColor="text1"/>
        </w:rPr>
        <w:t>R</w:t>
      </w:r>
      <w:r w:rsidR="0054247C" w:rsidRPr="00D05CB7">
        <w:rPr>
          <w:rFonts w:ascii="Book Antiqua" w:eastAsia="TimesNewRoman" w:hAnsi="Book Antiqua" w:cs="Times New Roman"/>
          <w:color w:val="000000" w:themeColor="text1"/>
          <w:vertAlign w:val="superscript"/>
        </w:rPr>
        <w:t>2</w:t>
      </w:r>
      <w:r w:rsidR="00587D42" w:rsidRPr="00D05CB7">
        <w:rPr>
          <w:rFonts w:ascii="Book Antiqua" w:eastAsia="TimesNewRoman" w:hAnsi="Book Antiqua" w:cs="Times New Roman"/>
          <w:color w:val="000000" w:themeColor="text1"/>
        </w:rPr>
        <w:t xml:space="preserve"> = 0.181), and</w:t>
      </w:r>
      <w:r w:rsidR="000C047D" w:rsidRPr="00D05CB7">
        <w:rPr>
          <w:rFonts w:ascii="Book Antiqua" w:eastAsia="TimesNewRoman" w:hAnsi="Book Antiqua" w:cs="Times New Roman"/>
          <w:color w:val="000000"/>
        </w:rPr>
        <w:t xml:space="preserve"> </w:t>
      </w:r>
      <w:r w:rsidRPr="00D05CB7">
        <w:rPr>
          <w:rFonts w:ascii="Book Antiqua" w:eastAsia="MS Mincho" w:hAnsi="Book Antiqua" w:cs="Times New Roman"/>
          <w:color w:val="000000"/>
        </w:rPr>
        <w:t xml:space="preserve">Mann–Whitney </w:t>
      </w:r>
      <w:r w:rsidRPr="00035FDB">
        <w:rPr>
          <w:rFonts w:ascii="Book Antiqua" w:eastAsia="MS Mincho" w:hAnsi="Book Antiqua" w:cs="Times New Roman"/>
          <w:i/>
          <w:color w:val="000000"/>
        </w:rPr>
        <w:t>U</w:t>
      </w:r>
      <w:r w:rsidRPr="00D05CB7">
        <w:rPr>
          <w:rFonts w:ascii="Book Antiqua" w:eastAsia="MS Mincho" w:hAnsi="Book Antiqua" w:cs="Times New Roman"/>
          <w:color w:val="000000"/>
        </w:rPr>
        <w:t xml:space="preserve"> tests</w:t>
      </w:r>
      <w:r w:rsidRPr="00D05CB7">
        <w:rPr>
          <w:rFonts w:ascii="Book Antiqua" w:eastAsia="TimesNewRoman" w:hAnsi="Book Antiqua" w:cs="Times New Roman"/>
          <w:color w:val="000000"/>
        </w:rPr>
        <w:t xml:space="preserve"> demonstrated that </w:t>
      </w:r>
      <w:r w:rsidRPr="00D05CB7">
        <w:rPr>
          <w:rFonts w:ascii="Book Antiqua" w:hAnsi="Book Antiqua" w:cs="Times New Roman"/>
        </w:rPr>
        <w:t>patients with</w:t>
      </w:r>
      <w:r w:rsidR="00A92818" w:rsidRPr="00D05CB7">
        <w:rPr>
          <w:rFonts w:ascii="Book Antiqua" w:hAnsi="Book Antiqua" w:cs="Times New Roman"/>
        </w:rPr>
        <w:t xml:space="preserve"> significant, advanced and cirrhotic</w:t>
      </w:r>
      <w:r w:rsidRPr="00D05CB7">
        <w:rPr>
          <w:rFonts w:ascii="Book Antiqua" w:hAnsi="Book Antiqua" w:cs="Times New Roman"/>
        </w:rPr>
        <w:t xml:space="preserve"> stages (F2–4) showed markedly higher serum ACE levels than those with early-stage fibrosis and cirrhosis (F0–1) (</w:t>
      </w:r>
      <w:r w:rsidR="00587D42" w:rsidRPr="00D05CB7">
        <w:rPr>
          <w:rFonts w:ascii="Book Antiqua" w:hAnsi="Book Antiqua" w:cs="Times New Roman"/>
          <w:color w:val="000000" w:themeColor="text1"/>
        </w:rPr>
        <w:t>Figure 3A</w:t>
      </w:r>
      <w:r w:rsidRPr="00D05CB7">
        <w:rPr>
          <w:rFonts w:ascii="Book Antiqua" w:hAnsi="Book Antiqua" w:cs="Times New Roman"/>
        </w:rPr>
        <w:t xml:space="preserve">). </w:t>
      </w:r>
      <w:r w:rsidR="00BC6968" w:rsidRPr="00D05CB7">
        <w:rPr>
          <w:rFonts w:ascii="Book Antiqua" w:eastAsia="TimesNewRoman" w:hAnsi="Book Antiqua" w:cs="Times New Roman"/>
        </w:rPr>
        <w:t xml:space="preserve">To validate the diagnostic performance of the serum ACE level in predicting </w:t>
      </w:r>
      <w:r w:rsidR="00BC6968" w:rsidRPr="00D05CB7">
        <w:rPr>
          <w:rFonts w:ascii="Book Antiqua" w:eastAsia="TimesNewRoman" w:hAnsi="Book Antiqua" w:cs="Times New Roman"/>
          <w:color w:val="000000" w:themeColor="text1"/>
        </w:rPr>
        <w:t>significant liver fibrosis</w:t>
      </w:r>
      <w:r w:rsidR="00BC6968" w:rsidRPr="00D05CB7">
        <w:rPr>
          <w:rFonts w:ascii="Book Antiqua" w:eastAsia="TimesNewRoman" w:hAnsi="Book Antiqua" w:cs="Times New Roman"/>
        </w:rPr>
        <w:t xml:space="preserve">, we next performed receiver-operating characteristic (ROC) curve analysis. </w:t>
      </w:r>
      <w:r w:rsidR="00C8163D" w:rsidRPr="00D05CB7">
        <w:rPr>
          <w:rFonts w:ascii="Book Antiqua" w:eastAsia="TimesNewRoman" w:hAnsi="Book Antiqua" w:cs="Times New Roman"/>
          <w:color w:val="000000" w:themeColor="text1"/>
        </w:rPr>
        <w:t>For significant fibrosis (≥</w:t>
      </w:r>
      <w:r w:rsidR="00035FDB">
        <w:rPr>
          <w:rFonts w:ascii="Book Antiqua" w:eastAsia="宋体" w:hAnsi="Book Antiqua" w:cs="Times New Roman" w:hint="eastAsia"/>
          <w:color w:val="000000" w:themeColor="text1"/>
          <w:lang w:eastAsia="zh-CN"/>
        </w:rPr>
        <w:t xml:space="preserve"> </w:t>
      </w:r>
      <w:r w:rsidR="00C8163D" w:rsidRPr="00D05CB7">
        <w:rPr>
          <w:rFonts w:ascii="Book Antiqua" w:eastAsia="TimesNewRoman" w:hAnsi="Book Antiqua" w:cs="Times New Roman"/>
          <w:color w:val="000000" w:themeColor="text1"/>
        </w:rPr>
        <w:t>F2),</w:t>
      </w:r>
      <w:r w:rsidR="00BC6968" w:rsidRPr="00D05CB7">
        <w:rPr>
          <w:rFonts w:ascii="Book Antiqua" w:eastAsia="TimesNewRoman" w:hAnsi="Book Antiqua" w:cs="Times New Roman"/>
          <w:color w:val="000000" w:themeColor="text1"/>
        </w:rPr>
        <w:t xml:space="preserve"> </w:t>
      </w:r>
      <w:r w:rsidR="00A93C23" w:rsidRPr="00D05CB7">
        <w:rPr>
          <w:rFonts w:ascii="Book Antiqua" w:eastAsia="TimesNewRoman" w:hAnsi="Book Antiqua" w:cs="Times New Roman"/>
          <w:color w:val="000000" w:themeColor="text1"/>
        </w:rPr>
        <w:t>ROC curve analysis revealed</w:t>
      </w:r>
      <w:r w:rsidR="00C8163D" w:rsidRPr="00D05CB7">
        <w:rPr>
          <w:rFonts w:ascii="Book Antiqua" w:eastAsia="TimesNewRoman" w:hAnsi="Book Antiqua" w:cs="Times New Roman"/>
          <w:color w:val="000000" w:themeColor="text1"/>
        </w:rPr>
        <w:t xml:space="preserve"> that </w:t>
      </w:r>
      <w:r w:rsidR="00BC6968" w:rsidRPr="00D05CB7">
        <w:rPr>
          <w:rFonts w:ascii="Book Antiqua" w:eastAsia="TimesNewRoman" w:hAnsi="Book Antiqua" w:cs="Times New Roman"/>
          <w:color w:val="000000" w:themeColor="text1"/>
        </w:rPr>
        <w:t>the optimal ACE level cut-off point</w:t>
      </w:r>
      <w:r w:rsidR="00C8163D" w:rsidRPr="00D05CB7">
        <w:rPr>
          <w:rFonts w:ascii="Book Antiqua" w:eastAsia="TimesNewRoman" w:hAnsi="Book Antiqua" w:cs="Times New Roman"/>
          <w:color w:val="000000" w:themeColor="text1"/>
        </w:rPr>
        <w:t xml:space="preserve"> </w:t>
      </w:r>
      <w:r w:rsidR="00180570" w:rsidRPr="00D05CB7">
        <w:rPr>
          <w:rFonts w:ascii="Book Antiqua" w:eastAsia="TimesNewRoman" w:hAnsi="Book Antiqua" w:cs="Times New Roman"/>
          <w:color w:val="000000" w:themeColor="text1"/>
        </w:rPr>
        <w:t>was 12.8 U/L</w:t>
      </w:r>
      <w:r w:rsidR="00BC6968" w:rsidRPr="00D05CB7">
        <w:rPr>
          <w:rFonts w:ascii="Book Antiqua" w:eastAsia="TimesNewRoman" w:hAnsi="Book Antiqua" w:cs="Times New Roman"/>
          <w:color w:val="000000" w:themeColor="text1"/>
        </w:rPr>
        <w:t xml:space="preserve"> (sen</w:t>
      </w:r>
      <w:r w:rsidR="00207B27" w:rsidRPr="00D05CB7">
        <w:rPr>
          <w:rFonts w:ascii="Book Antiqua" w:eastAsia="TimesNewRoman" w:hAnsi="Book Antiqua" w:cs="Times New Roman"/>
          <w:color w:val="000000" w:themeColor="text1"/>
        </w:rPr>
        <w:t>sitivity, 91.7%; specificity, 75.0</w:t>
      </w:r>
      <w:r w:rsidR="00BC6968" w:rsidRPr="00D05CB7">
        <w:rPr>
          <w:rFonts w:ascii="Book Antiqua" w:eastAsia="TimesNewRoman" w:hAnsi="Book Antiqua" w:cs="Times New Roman"/>
          <w:color w:val="000000" w:themeColor="text1"/>
        </w:rPr>
        <w:t>%</w:t>
      </w:r>
      <w:r w:rsidR="009212EB" w:rsidRPr="00D05CB7">
        <w:rPr>
          <w:rFonts w:ascii="Book Antiqua" w:eastAsia="TimesNewRoman" w:hAnsi="Book Antiqua" w:cs="Times New Roman"/>
          <w:color w:val="000000" w:themeColor="text1"/>
        </w:rPr>
        <w:t>; PPV</w:t>
      </w:r>
      <w:r w:rsidR="000B476B" w:rsidRPr="00D05CB7">
        <w:rPr>
          <w:rFonts w:ascii="Book Antiqua" w:eastAsia="TimesNewRoman" w:hAnsi="Book Antiqua" w:cs="Times New Roman"/>
          <w:color w:val="000000" w:themeColor="text1"/>
        </w:rPr>
        <w:t>, 80.5%;</w:t>
      </w:r>
      <w:r w:rsidR="009212EB" w:rsidRPr="00D05CB7">
        <w:rPr>
          <w:rFonts w:ascii="Book Antiqua" w:eastAsia="TimesNewRoman" w:hAnsi="Book Antiqua" w:cs="Times New Roman"/>
          <w:color w:val="000000" w:themeColor="text1"/>
        </w:rPr>
        <w:t xml:space="preserve"> NPV</w:t>
      </w:r>
      <w:r w:rsidR="000B476B" w:rsidRPr="00D05CB7">
        <w:rPr>
          <w:rFonts w:ascii="Book Antiqua" w:eastAsia="TimesNewRoman" w:hAnsi="Book Antiqua" w:cs="Times New Roman"/>
          <w:color w:val="000000" w:themeColor="text1"/>
        </w:rPr>
        <w:t>, 89.7%;</w:t>
      </w:r>
      <w:r w:rsidR="009212EB" w:rsidRPr="00D05CB7">
        <w:rPr>
          <w:rFonts w:ascii="Book Antiqua" w:eastAsia="TimesNewRoman" w:hAnsi="Book Antiqua" w:cs="Times New Roman"/>
          <w:color w:val="000000" w:themeColor="text1"/>
        </w:rPr>
        <w:t xml:space="preserve"> accuracy</w:t>
      </w:r>
      <w:r w:rsidR="000B476B" w:rsidRPr="00D05CB7">
        <w:rPr>
          <w:rFonts w:ascii="Book Antiqua" w:eastAsia="TimesNewRoman" w:hAnsi="Book Antiqua" w:cs="Times New Roman"/>
          <w:color w:val="000000" w:themeColor="text1"/>
        </w:rPr>
        <w:t>, 84.3%</w:t>
      </w:r>
      <w:r w:rsidR="00BC6968" w:rsidRPr="00D05CB7">
        <w:rPr>
          <w:rFonts w:ascii="Book Antiqua" w:eastAsia="TimesNewRoman" w:hAnsi="Book Antiqua" w:cs="Times New Roman"/>
          <w:color w:val="000000" w:themeColor="text1"/>
        </w:rPr>
        <w:t>)</w:t>
      </w:r>
      <w:r w:rsidR="00C8163D" w:rsidRPr="00D05CB7">
        <w:rPr>
          <w:rFonts w:ascii="Book Antiqua" w:eastAsia="TimesNewRoman" w:hAnsi="Book Antiqua" w:cs="Times New Roman"/>
          <w:color w:val="000000" w:themeColor="text1"/>
        </w:rPr>
        <w:t>, and</w:t>
      </w:r>
      <w:r w:rsidR="00BC6968" w:rsidRPr="00D05CB7">
        <w:rPr>
          <w:rFonts w:ascii="Book Antiqua" w:eastAsia="TimesNewRoman" w:hAnsi="Book Antiqua" w:cs="Times New Roman"/>
          <w:color w:val="000000" w:themeColor="text1"/>
        </w:rPr>
        <w:t xml:space="preserve"> </w:t>
      </w:r>
      <w:r w:rsidR="00C8163D" w:rsidRPr="00D05CB7">
        <w:rPr>
          <w:rFonts w:ascii="Book Antiqua" w:eastAsia="TimesNewRoman" w:hAnsi="Book Antiqua" w:cs="Times New Roman"/>
          <w:color w:val="000000" w:themeColor="text1"/>
        </w:rPr>
        <w:t>t</w:t>
      </w:r>
      <w:r w:rsidR="00BC6968" w:rsidRPr="00D05CB7">
        <w:rPr>
          <w:rFonts w:ascii="Book Antiqua" w:eastAsia="TimesNewRoman" w:hAnsi="Book Antiqua" w:cs="Times New Roman"/>
          <w:color w:val="000000" w:themeColor="text1"/>
        </w:rPr>
        <w:t xml:space="preserve">he area under the curve (AUC) </w:t>
      </w:r>
      <w:r w:rsidR="00C8163D" w:rsidRPr="00D05CB7">
        <w:rPr>
          <w:rFonts w:ascii="Book Antiqua" w:eastAsia="TimesNewRoman" w:hAnsi="Book Antiqua" w:cs="Times New Roman"/>
          <w:color w:val="000000" w:themeColor="text1"/>
        </w:rPr>
        <w:t>value for sign</w:t>
      </w:r>
      <w:r w:rsidR="00BC69BC" w:rsidRPr="00D05CB7">
        <w:rPr>
          <w:rFonts w:ascii="Book Antiqua" w:eastAsia="TimesNewRoman" w:hAnsi="Book Antiqua" w:cs="Times New Roman"/>
          <w:color w:val="000000" w:themeColor="text1"/>
        </w:rPr>
        <w:t>ificant fibrosis (≥</w:t>
      </w:r>
      <w:r w:rsidR="00035FDB">
        <w:rPr>
          <w:rFonts w:ascii="Book Antiqua" w:eastAsia="宋体" w:hAnsi="Book Antiqua" w:cs="Times New Roman" w:hint="eastAsia"/>
          <w:color w:val="000000" w:themeColor="text1"/>
          <w:lang w:eastAsia="zh-CN"/>
        </w:rPr>
        <w:t xml:space="preserve"> </w:t>
      </w:r>
      <w:r w:rsidR="00BC69BC" w:rsidRPr="00D05CB7">
        <w:rPr>
          <w:rFonts w:ascii="Book Antiqua" w:eastAsia="TimesNewRoman" w:hAnsi="Book Antiqua" w:cs="Times New Roman"/>
          <w:color w:val="000000" w:themeColor="text1"/>
        </w:rPr>
        <w:t>F2) was 0.871</w:t>
      </w:r>
      <w:r w:rsidR="00587D42" w:rsidRPr="00D05CB7">
        <w:rPr>
          <w:rFonts w:ascii="Book Antiqua" w:eastAsia="TimesNewRoman" w:hAnsi="Book Antiqua" w:cs="Times New Roman"/>
          <w:color w:val="000000" w:themeColor="text1"/>
        </w:rPr>
        <w:t xml:space="preserve"> (Figure 3B</w:t>
      </w:r>
      <w:r w:rsidR="00C8163D" w:rsidRPr="00D05CB7">
        <w:rPr>
          <w:rFonts w:ascii="Book Antiqua" w:eastAsia="TimesNewRoman" w:hAnsi="Book Antiqua" w:cs="Times New Roman"/>
          <w:color w:val="000000" w:themeColor="text1"/>
        </w:rPr>
        <w:t xml:space="preserve">). </w:t>
      </w:r>
      <w:r w:rsidR="00D8380B" w:rsidRPr="00D05CB7">
        <w:rPr>
          <w:rFonts w:ascii="Book Antiqua" w:eastAsia="TimesNewRoman" w:hAnsi="Book Antiqua" w:cs="Times New Roman"/>
          <w:color w:val="000000" w:themeColor="text1"/>
        </w:rPr>
        <w:t>Meanwhile, the AUC values to predict</w:t>
      </w:r>
      <w:r w:rsidR="00C8163D" w:rsidRPr="00D05CB7">
        <w:rPr>
          <w:rFonts w:ascii="Book Antiqua" w:eastAsia="TimesNewRoman" w:hAnsi="Book Antiqua" w:cs="Times New Roman"/>
          <w:color w:val="000000" w:themeColor="text1"/>
        </w:rPr>
        <w:t xml:space="preserve"> mild (≥</w:t>
      </w:r>
      <w:r w:rsidR="00035FDB">
        <w:rPr>
          <w:rFonts w:ascii="Book Antiqua" w:eastAsia="宋体" w:hAnsi="Book Antiqua" w:cs="Times New Roman" w:hint="eastAsia"/>
          <w:color w:val="000000" w:themeColor="text1"/>
          <w:lang w:eastAsia="zh-CN"/>
        </w:rPr>
        <w:t xml:space="preserve"> </w:t>
      </w:r>
      <w:r w:rsidR="00C8163D" w:rsidRPr="00D05CB7">
        <w:rPr>
          <w:rFonts w:ascii="Book Antiqua" w:eastAsia="TimesNewRoman" w:hAnsi="Book Antiqua" w:cs="Times New Roman"/>
          <w:color w:val="000000" w:themeColor="text1"/>
        </w:rPr>
        <w:t>F1), advanced (≥</w:t>
      </w:r>
      <w:r w:rsidR="00035FDB">
        <w:rPr>
          <w:rFonts w:ascii="Book Antiqua" w:eastAsia="宋体" w:hAnsi="Book Antiqua" w:cs="Times New Roman" w:hint="eastAsia"/>
          <w:color w:val="000000" w:themeColor="text1"/>
          <w:lang w:eastAsia="zh-CN"/>
        </w:rPr>
        <w:t xml:space="preserve"> </w:t>
      </w:r>
      <w:r w:rsidR="00C8163D" w:rsidRPr="00D05CB7">
        <w:rPr>
          <w:rFonts w:ascii="Book Antiqua" w:eastAsia="TimesNewRoman" w:hAnsi="Book Antiqua" w:cs="Times New Roman"/>
          <w:color w:val="000000" w:themeColor="text1"/>
        </w:rPr>
        <w:t>F3) and cirr</w:t>
      </w:r>
      <w:r w:rsidR="00A93C23" w:rsidRPr="00D05CB7">
        <w:rPr>
          <w:rFonts w:ascii="Book Antiqua" w:eastAsia="TimesNewRoman" w:hAnsi="Book Antiqua" w:cs="Times New Roman"/>
          <w:color w:val="000000" w:themeColor="text1"/>
        </w:rPr>
        <w:t>hotic (F4) stage of fibrosis were</w:t>
      </w:r>
      <w:r w:rsidR="00C8163D" w:rsidRPr="00D05CB7">
        <w:rPr>
          <w:rFonts w:ascii="Book Antiqua" w:eastAsia="TimesNewRoman" w:hAnsi="Book Antiqua" w:cs="Times New Roman"/>
          <w:color w:val="000000" w:themeColor="text1"/>
        </w:rPr>
        <w:t xml:space="preserve"> 0.7</w:t>
      </w:r>
      <w:r w:rsidR="00A93C23" w:rsidRPr="00D05CB7">
        <w:rPr>
          <w:rFonts w:ascii="Book Antiqua" w:eastAsia="TimesNewRoman" w:hAnsi="Book Antiqua" w:cs="Times New Roman"/>
          <w:color w:val="000000" w:themeColor="text1"/>
        </w:rPr>
        <w:t>5</w:t>
      </w:r>
      <w:r w:rsidR="00F90B02" w:rsidRPr="00D05CB7">
        <w:rPr>
          <w:rFonts w:ascii="Book Antiqua" w:eastAsia="TimesNewRoman" w:hAnsi="Book Antiqua" w:cs="Times New Roman"/>
          <w:color w:val="000000" w:themeColor="text1"/>
        </w:rPr>
        <w:t xml:space="preserve"> (sensitivity, </w:t>
      </w:r>
      <w:r w:rsidR="00207B27" w:rsidRPr="00D05CB7">
        <w:rPr>
          <w:rFonts w:ascii="Book Antiqua" w:eastAsia="TimesNewRoman" w:hAnsi="Book Antiqua" w:cs="Times New Roman"/>
          <w:color w:val="000000" w:themeColor="text1"/>
        </w:rPr>
        <w:t>68.3</w:t>
      </w:r>
      <w:r w:rsidR="00F90B02" w:rsidRPr="00D05CB7">
        <w:rPr>
          <w:rFonts w:ascii="Book Antiqua" w:eastAsia="TimesNewRoman" w:hAnsi="Book Antiqua" w:cs="Times New Roman"/>
          <w:color w:val="000000" w:themeColor="text1"/>
        </w:rPr>
        <w:t xml:space="preserve">%; specificity, </w:t>
      </w:r>
      <w:r w:rsidR="00207B27" w:rsidRPr="00D05CB7">
        <w:rPr>
          <w:rFonts w:ascii="Book Antiqua" w:eastAsia="TimesNewRoman" w:hAnsi="Book Antiqua" w:cs="Times New Roman"/>
          <w:color w:val="000000" w:themeColor="text1"/>
        </w:rPr>
        <w:t>87.5</w:t>
      </w:r>
      <w:r w:rsidR="00F90B02" w:rsidRPr="00D05CB7">
        <w:rPr>
          <w:rFonts w:ascii="Book Antiqua" w:eastAsia="TimesNewRoman" w:hAnsi="Book Antiqua" w:cs="Times New Roman"/>
          <w:color w:val="000000" w:themeColor="text1"/>
        </w:rPr>
        <w:t>%)</w:t>
      </w:r>
      <w:r w:rsidR="00A93C23" w:rsidRPr="00D05CB7">
        <w:rPr>
          <w:rFonts w:ascii="Book Antiqua" w:eastAsia="TimesNewRoman" w:hAnsi="Book Antiqua" w:cs="Times New Roman"/>
          <w:color w:val="000000" w:themeColor="text1"/>
        </w:rPr>
        <w:t>, 0.68</w:t>
      </w:r>
      <w:r w:rsidR="00F90B02" w:rsidRPr="00D05CB7">
        <w:rPr>
          <w:rFonts w:ascii="Book Antiqua" w:eastAsia="TimesNewRoman" w:hAnsi="Book Antiqua" w:cs="Times New Roman"/>
          <w:color w:val="000000" w:themeColor="text1"/>
        </w:rPr>
        <w:t xml:space="preserve"> (sensitivity, </w:t>
      </w:r>
      <w:r w:rsidR="00207B27" w:rsidRPr="00D05CB7">
        <w:rPr>
          <w:rFonts w:ascii="Book Antiqua" w:eastAsia="TimesNewRoman" w:hAnsi="Book Antiqua" w:cs="Times New Roman"/>
          <w:color w:val="000000" w:themeColor="text1"/>
        </w:rPr>
        <w:t>89.5</w:t>
      </w:r>
      <w:r w:rsidR="00F90B02" w:rsidRPr="00D05CB7">
        <w:rPr>
          <w:rFonts w:ascii="Book Antiqua" w:eastAsia="TimesNewRoman" w:hAnsi="Book Antiqua" w:cs="Times New Roman"/>
          <w:color w:val="000000" w:themeColor="text1"/>
        </w:rPr>
        <w:t xml:space="preserve">%; specificity, </w:t>
      </w:r>
      <w:r w:rsidR="00207B27" w:rsidRPr="00D05CB7">
        <w:rPr>
          <w:rFonts w:ascii="Book Antiqua" w:eastAsia="TimesNewRoman" w:hAnsi="Book Antiqua" w:cs="Times New Roman"/>
          <w:color w:val="000000" w:themeColor="text1"/>
        </w:rPr>
        <w:t>51.0</w:t>
      </w:r>
      <w:r w:rsidR="00F90B02" w:rsidRPr="00D05CB7">
        <w:rPr>
          <w:rFonts w:ascii="Book Antiqua" w:eastAsia="TimesNewRoman" w:hAnsi="Book Antiqua" w:cs="Times New Roman"/>
          <w:color w:val="000000" w:themeColor="text1"/>
        </w:rPr>
        <w:t>%)</w:t>
      </w:r>
      <w:r w:rsidR="00A93C23" w:rsidRPr="00D05CB7">
        <w:rPr>
          <w:rFonts w:ascii="Book Antiqua" w:eastAsia="TimesNewRoman" w:hAnsi="Book Antiqua" w:cs="Times New Roman"/>
          <w:color w:val="000000" w:themeColor="text1"/>
        </w:rPr>
        <w:t xml:space="preserve"> and 0.601</w:t>
      </w:r>
      <w:r w:rsidR="00F90B02" w:rsidRPr="00D05CB7">
        <w:rPr>
          <w:rFonts w:ascii="Book Antiqua" w:eastAsia="TimesNewRoman" w:hAnsi="Book Antiqua" w:cs="Times New Roman"/>
          <w:color w:val="000000" w:themeColor="text1"/>
        </w:rPr>
        <w:t xml:space="preserve"> (sensitivity, </w:t>
      </w:r>
      <w:r w:rsidR="00207B27" w:rsidRPr="00D05CB7">
        <w:rPr>
          <w:rFonts w:ascii="Book Antiqua" w:eastAsia="TimesNewRoman" w:hAnsi="Book Antiqua" w:cs="Times New Roman"/>
          <w:color w:val="000000" w:themeColor="text1"/>
        </w:rPr>
        <w:t>83.3</w:t>
      </w:r>
      <w:r w:rsidR="00F90B02" w:rsidRPr="00D05CB7">
        <w:rPr>
          <w:rFonts w:ascii="Book Antiqua" w:eastAsia="TimesNewRoman" w:hAnsi="Book Antiqua" w:cs="Times New Roman"/>
          <w:color w:val="000000" w:themeColor="text1"/>
        </w:rPr>
        <w:t xml:space="preserve">%; specificity, </w:t>
      </w:r>
      <w:r w:rsidR="00207B27" w:rsidRPr="00D05CB7">
        <w:rPr>
          <w:rFonts w:ascii="Book Antiqua" w:eastAsia="TimesNewRoman" w:hAnsi="Book Antiqua" w:cs="Times New Roman"/>
          <w:color w:val="000000" w:themeColor="text1"/>
        </w:rPr>
        <w:t>51.6</w:t>
      </w:r>
      <w:r w:rsidR="00F90B02" w:rsidRPr="00D05CB7">
        <w:rPr>
          <w:rFonts w:ascii="Book Antiqua" w:eastAsia="TimesNewRoman" w:hAnsi="Book Antiqua" w:cs="Times New Roman"/>
          <w:color w:val="000000" w:themeColor="text1"/>
        </w:rPr>
        <w:t>%)</w:t>
      </w:r>
      <w:r w:rsidR="00A93C23" w:rsidRPr="00D05CB7">
        <w:rPr>
          <w:rFonts w:ascii="Book Antiqua" w:eastAsia="TimesNewRoman" w:hAnsi="Book Antiqua" w:cs="Times New Roman"/>
          <w:color w:val="000000" w:themeColor="text1"/>
        </w:rPr>
        <w:t>, respectively</w:t>
      </w:r>
      <w:r w:rsidR="00C8163D" w:rsidRPr="00D05CB7">
        <w:rPr>
          <w:rFonts w:ascii="Book Antiqua" w:eastAsia="TimesNewRoman" w:hAnsi="Book Antiqua" w:cs="Times New Roman"/>
          <w:color w:val="000000" w:themeColor="text1"/>
        </w:rPr>
        <w:t xml:space="preserve"> which were </w:t>
      </w:r>
      <w:r w:rsidR="00A93C23" w:rsidRPr="00D05CB7">
        <w:rPr>
          <w:rFonts w:ascii="Book Antiqua" w:eastAsia="TimesNewRoman" w:hAnsi="Book Antiqua" w:cs="Times New Roman"/>
          <w:color w:val="000000" w:themeColor="text1"/>
        </w:rPr>
        <w:t>remarkably lower tha</w:t>
      </w:r>
      <w:r w:rsidR="00587D42" w:rsidRPr="00D05CB7">
        <w:rPr>
          <w:rFonts w:ascii="Book Antiqua" w:eastAsia="TimesNewRoman" w:hAnsi="Book Antiqua" w:cs="Times New Roman"/>
          <w:color w:val="000000" w:themeColor="text1"/>
        </w:rPr>
        <w:t>n significant fibrosis (Figure 3B</w:t>
      </w:r>
      <w:r w:rsidR="00A93C23" w:rsidRPr="00D05CB7">
        <w:rPr>
          <w:rFonts w:ascii="Book Antiqua" w:eastAsia="TimesNewRoman" w:hAnsi="Book Antiqua" w:cs="Times New Roman"/>
          <w:color w:val="000000" w:themeColor="text1"/>
        </w:rPr>
        <w:t xml:space="preserve">). These findings suggest that serum ACE level </w:t>
      </w:r>
      <w:r w:rsidR="0054247C" w:rsidRPr="00D05CB7">
        <w:rPr>
          <w:rFonts w:ascii="Book Antiqua" w:eastAsia="TimesNewRoman" w:hAnsi="Book Antiqua" w:cs="Times New Roman"/>
          <w:color w:val="000000" w:themeColor="text1"/>
        </w:rPr>
        <w:t>manifests its efficient performance in diagnosing significant fibrosis (≥</w:t>
      </w:r>
      <w:r w:rsidR="00035FDB">
        <w:rPr>
          <w:rFonts w:ascii="Book Antiqua" w:eastAsia="宋体" w:hAnsi="Book Antiqua" w:cs="Times New Roman" w:hint="eastAsia"/>
          <w:color w:val="000000" w:themeColor="text1"/>
          <w:lang w:eastAsia="zh-CN"/>
        </w:rPr>
        <w:t xml:space="preserve"> </w:t>
      </w:r>
      <w:r w:rsidR="0054247C" w:rsidRPr="00D05CB7">
        <w:rPr>
          <w:rFonts w:ascii="Book Antiqua" w:eastAsia="TimesNewRoman" w:hAnsi="Book Antiqua" w:cs="Times New Roman"/>
          <w:color w:val="000000" w:themeColor="text1"/>
        </w:rPr>
        <w:t xml:space="preserve">F2). </w:t>
      </w:r>
    </w:p>
    <w:p w14:paraId="2B1DB43E" w14:textId="77777777" w:rsidR="0001632C" w:rsidRPr="00D05CB7" w:rsidRDefault="0001632C" w:rsidP="00D05CB7">
      <w:pPr>
        <w:autoSpaceDE w:val="0"/>
        <w:autoSpaceDN w:val="0"/>
        <w:snapToGrid w:val="0"/>
        <w:spacing w:line="360" w:lineRule="auto"/>
        <w:jc w:val="both"/>
        <w:rPr>
          <w:rFonts w:ascii="Book Antiqua" w:eastAsia="TimesNewRoman" w:hAnsi="Book Antiqua" w:cs="Times New Roman"/>
          <w:color w:val="000000"/>
        </w:rPr>
      </w:pPr>
    </w:p>
    <w:p w14:paraId="2D986B11" w14:textId="6D0F2360" w:rsidR="0001632C" w:rsidRPr="00D05CB7" w:rsidRDefault="00157080" w:rsidP="00D05CB7">
      <w:pPr>
        <w:autoSpaceDE w:val="0"/>
        <w:autoSpaceDN w:val="0"/>
        <w:snapToGrid w:val="0"/>
        <w:spacing w:line="360" w:lineRule="auto"/>
        <w:jc w:val="both"/>
        <w:rPr>
          <w:rFonts w:ascii="Book Antiqua" w:eastAsia="TimesNewRoman" w:hAnsi="Book Antiqua" w:cs="Times New Roman"/>
          <w:b/>
          <w:i/>
          <w:color w:val="000000" w:themeColor="text1"/>
        </w:rPr>
      </w:pPr>
      <w:r w:rsidRPr="00D05CB7">
        <w:rPr>
          <w:rFonts w:ascii="Book Antiqua" w:eastAsia="TimesNewRoman" w:hAnsi="Book Antiqua" w:cs="Times New Roman"/>
          <w:b/>
          <w:i/>
          <w:color w:val="000000" w:themeColor="text1"/>
        </w:rPr>
        <w:lastRenderedPageBreak/>
        <w:t>Diagnost</w:t>
      </w:r>
      <w:r w:rsidR="00A92818" w:rsidRPr="00D05CB7">
        <w:rPr>
          <w:rFonts w:ascii="Book Antiqua" w:eastAsia="TimesNewRoman" w:hAnsi="Book Antiqua" w:cs="Times New Roman"/>
          <w:b/>
          <w:i/>
          <w:color w:val="000000" w:themeColor="text1"/>
        </w:rPr>
        <w:t xml:space="preserve">ic </w:t>
      </w:r>
      <w:r w:rsidR="00035FDB" w:rsidRPr="00D05CB7">
        <w:rPr>
          <w:rFonts w:ascii="Book Antiqua" w:eastAsia="TimesNewRoman" w:hAnsi="Book Antiqua" w:cs="Times New Roman"/>
          <w:b/>
          <w:i/>
          <w:color w:val="000000" w:themeColor="text1"/>
        </w:rPr>
        <w:t>performance in other markers to predict significant stage liver fibrosis</w:t>
      </w:r>
    </w:p>
    <w:p w14:paraId="4B503C06" w14:textId="66C2F982" w:rsidR="0001632C" w:rsidRPr="00D05CB7" w:rsidRDefault="00A92818" w:rsidP="00035FDB">
      <w:pPr>
        <w:autoSpaceDE w:val="0"/>
        <w:autoSpaceDN w:val="0"/>
        <w:snapToGrid w:val="0"/>
        <w:spacing w:line="360" w:lineRule="auto"/>
        <w:jc w:val="both"/>
        <w:rPr>
          <w:rFonts w:ascii="Book Antiqua" w:eastAsia="TimesNewRoman" w:hAnsi="Book Antiqua" w:cs="Times New Roman"/>
          <w:color w:val="0070C0"/>
          <w:u w:val="single"/>
        </w:rPr>
      </w:pPr>
      <w:r w:rsidRPr="00D05CB7">
        <w:rPr>
          <w:rFonts w:ascii="Book Antiqua" w:hAnsi="Book Antiqua" w:cs="Times New Roman"/>
          <w:color w:val="000000" w:themeColor="text1"/>
        </w:rPr>
        <w:t>Next</w:t>
      </w:r>
      <w:r w:rsidR="00291FCA" w:rsidRPr="00D05CB7">
        <w:rPr>
          <w:rFonts w:ascii="Book Antiqua" w:hAnsi="Book Antiqua" w:cs="Times New Roman"/>
          <w:color w:val="000000" w:themeColor="text1"/>
        </w:rPr>
        <w:t>, to evaluate predictive</w:t>
      </w:r>
      <w:r w:rsidR="00DE7C69" w:rsidRPr="00D05CB7">
        <w:rPr>
          <w:rFonts w:ascii="Book Antiqua" w:hAnsi="Book Antiqua" w:cs="Times New Roman"/>
          <w:color w:val="000000" w:themeColor="text1"/>
        </w:rPr>
        <w:t xml:space="preserve"> potential</w:t>
      </w:r>
      <w:r w:rsidR="00291FCA" w:rsidRPr="00D05CB7">
        <w:rPr>
          <w:rFonts w:ascii="Book Antiqua" w:hAnsi="Book Antiqua" w:cs="Times New Roman"/>
          <w:color w:val="000000" w:themeColor="text1"/>
        </w:rPr>
        <w:t xml:space="preserve"> for</w:t>
      </w:r>
      <w:r w:rsidR="00DE7C69" w:rsidRPr="00D05CB7">
        <w:rPr>
          <w:rFonts w:ascii="Book Antiqua" w:hAnsi="Book Antiqua" w:cs="Times New Roman"/>
          <w:color w:val="000000" w:themeColor="text1"/>
        </w:rPr>
        <w:t xml:space="preserve"> signif</w:t>
      </w:r>
      <w:r w:rsidR="00291FCA" w:rsidRPr="00D05CB7">
        <w:rPr>
          <w:rFonts w:ascii="Book Antiqua" w:hAnsi="Book Antiqua" w:cs="Times New Roman"/>
          <w:color w:val="000000" w:themeColor="text1"/>
        </w:rPr>
        <w:t>icant fibrosis in other</w:t>
      </w:r>
      <w:r w:rsidR="00DE7C69" w:rsidRPr="00D05CB7">
        <w:rPr>
          <w:rFonts w:ascii="Book Antiqua" w:hAnsi="Book Antiqua" w:cs="Times New Roman"/>
          <w:color w:val="000000" w:themeColor="text1"/>
        </w:rPr>
        <w:t xml:space="preserve"> markers, </w:t>
      </w:r>
      <w:r w:rsidRPr="00D05CB7">
        <w:rPr>
          <w:rFonts w:ascii="Book Antiqua" w:hAnsi="Book Antiqua" w:cs="Times New Roman"/>
          <w:color w:val="000000" w:themeColor="text1"/>
        </w:rPr>
        <w:t xml:space="preserve">we performed similar analysis for </w:t>
      </w:r>
      <w:r w:rsidR="00291FCA" w:rsidRPr="00D05CB7">
        <w:rPr>
          <w:rFonts w:ascii="Book Antiqua" w:hAnsi="Book Antiqua" w:cs="Times New Roman"/>
          <w:color w:val="000000" w:themeColor="text1"/>
        </w:rPr>
        <w:t>well-known fibrotic parameters</w:t>
      </w:r>
      <w:r w:rsidR="00DE7C69" w:rsidRPr="00D05CB7">
        <w:rPr>
          <w:rFonts w:ascii="Book Antiqua" w:hAnsi="Book Antiqua" w:cs="Times New Roman"/>
          <w:color w:val="000000" w:themeColor="text1"/>
        </w:rPr>
        <w:t>, including APRI, FIB-4, M2BPGi and</w:t>
      </w:r>
      <w:r w:rsidR="00DD3D61" w:rsidRPr="00D05CB7">
        <w:rPr>
          <w:rFonts w:ascii="Book Antiqua" w:hAnsi="Book Antiqua" w:cs="Times New Roman"/>
          <w:color w:val="000000" w:themeColor="text1"/>
        </w:rPr>
        <w:t xml:space="preserve"> </w:t>
      </w:r>
      <w:proofErr w:type="spellStart"/>
      <w:r w:rsidR="00DD3D61" w:rsidRPr="00D05CB7">
        <w:rPr>
          <w:rFonts w:ascii="Book Antiqua" w:hAnsi="Book Antiqua" w:cs="Times New Roman"/>
          <w:color w:val="000000" w:themeColor="text1"/>
        </w:rPr>
        <w:t>Plt</w:t>
      </w:r>
      <w:proofErr w:type="spellEnd"/>
      <w:r w:rsidR="00DE7C69" w:rsidRPr="00D05CB7">
        <w:rPr>
          <w:rFonts w:ascii="Book Antiqua" w:hAnsi="Book Antiqua" w:cs="Times New Roman"/>
          <w:color w:val="000000" w:themeColor="text1"/>
        </w:rPr>
        <w:t xml:space="preserve">. </w:t>
      </w:r>
      <w:r w:rsidR="00157080" w:rsidRPr="00D05CB7">
        <w:rPr>
          <w:rFonts w:ascii="Book Antiqua" w:hAnsi="Book Antiqua" w:cs="Times New Roman"/>
          <w:color w:val="000000" w:themeColor="text1"/>
        </w:rPr>
        <w:t>Unlike the ACE level, there was a significant difference below and above the</w:t>
      </w:r>
      <w:r w:rsidR="00DE7C69" w:rsidRPr="00D05CB7">
        <w:rPr>
          <w:rFonts w:ascii="Book Antiqua" w:hAnsi="Book Antiqua" w:cs="Times New Roman"/>
          <w:color w:val="000000" w:themeColor="text1"/>
        </w:rPr>
        <w:t xml:space="preserve"> F3</w:t>
      </w:r>
      <w:r w:rsidR="00291FCA" w:rsidRPr="00D05CB7">
        <w:rPr>
          <w:rFonts w:ascii="Book Antiqua" w:hAnsi="Book Antiqua" w:cs="Times New Roman"/>
          <w:color w:val="000000" w:themeColor="text1"/>
        </w:rPr>
        <w:t xml:space="preserve"> stage in these parameters</w:t>
      </w:r>
      <w:r w:rsidR="0049491E" w:rsidRPr="00D05CB7">
        <w:rPr>
          <w:rFonts w:ascii="Book Antiqua" w:hAnsi="Book Antiqua" w:cs="Times New Roman"/>
          <w:color w:val="000000" w:themeColor="text1"/>
        </w:rPr>
        <w:t>,</w:t>
      </w:r>
      <w:r w:rsidR="00157080" w:rsidRPr="00D05CB7">
        <w:rPr>
          <w:rFonts w:ascii="Book Antiqua" w:hAnsi="Book Antiqua" w:cs="Times New Roman"/>
          <w:color w:val="000000" w:themeColor="text1"/>
        </w:rPr>
        <w:t xml:space="preserve"> APRI (F2, 0.86 </w:t>
      </w:r>
      <w:r w:rsidR="00157080" w:rsidRPr="00D05CB7">
        <w:rPr>
          <w:rFonts w:ascii="Book Antiqua" w:eastAsia="TimesNewRoman" w:hAnsi="Book Antiqua" w:cs="Times New Roman"/>
          <w:color w:val="000000" w:themeColor="text1"/>
        </w:rPr>
        <w:t>± 0.6</w:t>
      </w:r>
      <w:r w:rsidR="00157080" w:rsidRPr="00D05CB7">
        <w:rPr>
          <w:rFonts w:ascii="Book Antiqua" w:hAnsi="Book Antiqua" w:cs="Times New Roman"/>
          <w:color w:val="000000" w:themeColor="text1"/>
        </w:rPr>
        <w:t xml:space="preserve"> </w:t>
      </w:r>
      <w:r w:rsidR="00157080" w:rsidRPr="00035FDB">
        <w:rPr>
          <w:rFonts w:ascii="Book Antiqua" w:hAnsi="Book Antiqua" w:cs="Times New Roman"/>
          <w:i/>
          <w:color w:val="000000" w:themeColor="text1"/>
        </w:rPr>
        <w:t>vs</w:t>
      </w:r>
      <w:r w:rsidR="00035FDB">
        <w:rPr>
          <w:rFonts w:ascii="Book Antiqua" w:eastAsia="宋体" w:hAnsi="Book Antiqua" w:cs="Times New Roman" w:hint="eastAsia"/>
          <w:color w:val="000000" w:themeColor="text1"/>
          <w:lang w:eastAsia="zh-CN"/>
        </w:rPr>
        <w:t xml:space="preserve"> </w:t>
      </w:r>
      <w:r w:rsidR="00157080" w:rsidRPr="00D05CB7">
        <w:rPr>
          <w:rFonts w:ascii="Book Antiqua" w:hAnsi="Book Antiqua" w:cs="Times New Roman"/>
          <w:color w:val="000000" w:themeColor="text1"/>
        </w:rPr>
        <w:t xml:space="preserve">F3, 2.27 </w:t>
      </w:r>
      <w:r w:rsidR="00FD4852" w:rsidRPr="00D05CB7">
        <w:rPr>
          <w:rFonts w:ascii="Book Antiqua" w:eastAsia="TimesNewRoman" w:hAnsi="Book Antiqua" w:cs="Times New Roman"/>
          <w:color w:val="000000" w:themeColor="text1"/>
        </w:rPr>
        <w:t xml:space="preserve">± 2.0; </w:t>
      </w:r>
      <w:r w:rsidR="00FD4852" w:rsidRPr="00D05CB7">
        <w:rPr>
          <w:rFonts w:ascii="Book Antiqua" w:eastAsia="TimesNewRoman" w:hAnsi="Book Antiqua" w:cs="Times New Roman"/>
          <w:i/>
          <w:color w:val="000000" w:themeColor="text1"/>
        </w:rPr>
        <w:t>P</w:t>
      </w:r>
      <w:r w:rsidR="00157080" w:rsidRPr="00D05CB7">
        <w:rPr>
          <w:rFonts w:ascii="Book Antiqua" w:eastAsia="TimesNewRoman" w:hAnsi="Book Antiqua" w:cs="Times New Roman"/>
          <w:color w:val="000000" w:themeColor="text1"/>
        </w:rPr>
        <w:t xml:space="preserve"> &lt; 0.05)</w:t>
      </w:r>
      <w:r w:rsidR="00DD3D61" w:rsidRPr="00D05CB7">
        <w:rPr>
          <w:rFonts w:ascii="Book Antiqua" w:hAnsi="Book Antiqua" w:cs="Times New Roman"/>
          <w:color w:val="000000" w:themeColor="text1"/>
        </w:rPr>
        <w:t>,</w:t>
      </w:r>
      <w:r w:rsidR="00157080" w:rsidRPr="00D05CB7">
        <w:rPr>
          <w:rFonts w:ascii="Book Antiqua" w:hAnsi="Book Antiqua" w:cs="Times New Roman"/>
          <w:color w:val="000000" w:themeColor="text1"/>
        </w:rPr>
        <w:t xml:space="preserve"> FIB-4 (F2, 1.34 </w:t>
      </w:r>
      <w:r w:rsidR="00157080" w:rsidRPr="00D05CB7">
        <w:rPr>
          <w:rFonts w:ascii="Book Antiqua" w:eastAsia="TimesNewRoman" w:hAnsi="Book Antiqua" w:cs="Times New Roman"/>
          <w:color w:val="000000" w:themeColor="text1"/>
        </w:rPr>
        <w:t xml:space="preserve">± 0.6 </w:t>
      </w:r>
      <w:r w:rsidR="00035FDB" w:rsidRPr="00035FDB">
        <w:rPr>
          <w:rFonts w:ascii="Book Antiqua" w:hAnsi="Book Antiqua" w:cs="Times New Roman"/>
          <w:i/>
          <w:color w:val="000000" w:themeColor="text1"/>
        </w:rPr>
        <w:t>vs</w:t>
      </w:r>
      <w:r w:rsidR="00157080" w:rsidRPr="00D05CB7">
        <w:rPr>
          <w:rFonts w:ascii="Book Antiqua" w:hAnsi="Book Antiqua" w:cs="Times New Roman"/>
          <w:color w:val="000000" w:themeColor="text1"/>
        </w:rPr>
        <w:t xml:space="preserve"> F3, 2.76 </w:t>
      </w:r>
      <w:r w:rsidR="00FD4852" w:rsidRPr="00D05CB7">
        <w:rPr>
          <w:rFonts w:ascii="Book Antiqua" w:eastAsia="TimesNewRoman" w:hAnsi="Book Antiqua" w:cs="Times New Roman"/>
          <w:color w:val="000000" w:themeColor="text1"/>
        </w:rPr>
        <w:t xml:space="preserve">± 1.7; </w:t>
      </w:r>
      <w:r w:rsidR="00FD4852" w:rsidRPr="00D05CB7">
        <w:rPr>
          <w:rFonts w:ascii="Book Antiqua" w:eastAsia="TimesNewRoman" w:hAnsi="Book Antiqua" w:cs="Times New Roman"/>
          <w:i/>
          <w:color w:val="000000" w:themeColor="text1"/>
        </w:rPr>
        <w:t>P</w:t>
      </w:r>
      <w:r w:rsidR="00157080" w:rsidRPr="00D05CB7">
        <w:rPr>
          <w:rFonts w:ascii="Book Antiqua" w:eastAsia="TimesNewRoman" w:hAnsi="Book Antiqua" w:cs="Times New Roman"/>
          <w:color w:val="000000" w:themeColor="text1"/>
        </w:rPr>
        <w:t xml:space="preserve"> &lt; 0.0</w:t>
      </w:r>
      <w:r w:rsidR="00C351F4" w:rsidRPr="00D05CB7">
        <w:rPr>
          <w:rFonts w:ascii="Book Antiqua" w:eastAsia="TimesNewRoman" w:hAnsi="Book Antiqua" w:cs="Times New Roman"/>
          <w:color w:val="000000" w:themeColor="text1"/>
        </w:rPr>
        <w:t>5</w:t>
      </w:r>
      <w:r w:rsidR="00157080" w:rsidRPr="00D05CB7">
        <w:rPr>
          <w:rFonts w:ascii="Book Antiqua" w:hAnsi="Book Antiqua" w:cs="Times New Roman"/>
          <w:color w:val="000000" w:themeColor="text1"/>
        </w:rPr>
        <w:t>)</w:t>
      </w:r>
      <w:r w:rsidR="00DD3D61" w:rsidRPr="00D05CB7">
        <w:rPr>
          <w:rFonts w:ascii="Book Antiqua" w:hAnsi="Book Antiqua" w:cs="Times New Roman"/>
          <w:color w:val="000000" w:themeColor="text1"/>
        </w:rPr>
        <w:t xml:space="preserve">, M2BPGi (F2, </w:t>
      </w:r>
      <w:r w:rsidR="00823D50" w:rsidRPr="00D05CB7">
        <w:rPr>
          <w:rFonts w:ascii="Book Antiqua" w:hAnsi="Book Antiqua" w:cs="Times New Roman"/>
          <w:color w:val="000000" w:themeColor="text1"/>
        </w:rPr>
        <w:t xml:space="preserve">1.1 ± </w:t>
      </w:r>
      <w:r w:rsidR="002A0B5A" w:rsidRPr="00D05CB7">
        <w:rPr>
          <w:rFonts w:ascii="Book Antiqua" w:hAnsi="Book Antiqua" w:cs="Times New Roman"/>
          <w:color w:val="000000" w:themeColor="text1"/>
        </w:rPr>
        <w:t>1.0</w:t>
      </w:r>
      <w:r w:rsidR="00C703CB" w:rsidRPr="00D05CB7">
        <w:rPr>
          <w:rFonts w:ascii="Book Antiqua" w:hAnsi="Book Antiqua" w:cs="Times New Roman"/>
          <w:color w:val="000000" w:themeColor="text1"/>
        </w:rPr>
        <w:t xml:space="preserve"> </w:t>
      </w:r>
      <w:r w:rsidR="00035FDB" w:rsidRPr="00035FDB">
        <w:rPr>
          <w:rFonts w:ascii="Book Antiqua" w:hAnsi="Book Antiqua" w:cs="Times New Roman"/>
          <w:i/>
          <w:color w:val="000000" w:themeColor="text1"/>
        </w:rPr>
        <w:t>vs</w:t>
      </w:r>
      <w:r w:rsidR="00DD3D61" w:rsidRPr="00D05CB7">
        <w:rPr>
          <w:rFonts w:ascii="Book Antiqua" w:hAnsi="Book Antiqua" w:cs="Times New Roman"/>
          <w:color w:val="000000" w:themeColor="text1"/>
        </w:rPr>
        <w:t xml:space="preserve"> F3, </w:t>
      </w:r>
      <w:r w:rsidR="00823D50" w:rsidRPr="00D05CB7">
        <w:rPr>
          <w:rFonts w:ascii="Book Antiqua" w:hAnsi="Book Antiqua" w:cs="Times New Roman"/>
          <w:color w:val="000000" w:themeColor="text1"/>
        </w:rPr>
        <w:t xml:space="preserve">2.2 ± </w:t>
      </w:r>
      <w:r w:rsidR="002A0B5A" w:rsidRPr="00D05CB7">
        <w:rPr>
          <w:rFonts w:ascii="Book Antiqua" w:hAnsi="Book Antiqua" w:cs="Times New Roman"/>
          <w:color w:val="000000" w:themeColor="text1"/>
        </w:rPr>
        <w:t>1.8</w:t>
      </w:r>
      <w:r w:rsidR="00FD4852" w:rsidRPr="00D05CB7">
        <w:rPr>
          <w:rFonts w:ascii="Book Antiqua" w:hAnsi="Book Antiqua" w:cs="Times New Roman"/>
          <w:color w:val="000000" w:themeColor="text1"/>
        </w:rPr>
        <w:t xml:space="preserve">; </w:t>
      </w:r>
      <w:r w:rsidR="00FD4852" w:rsidRPr="00D05CB7">
        <w:rPr>
          <w:rFonts w:ascii="Book Antiqua" w:hAnsi="Book Antiqua" w:cs="Times New Roman"/>
          <w:i/>
          <w:color w:val="000000" w:themeColor="text1"/>
        </w:rPr>
        <w:t>P</w:t>
      </w:r>
      <w:r w:rsidR="00FD4852" w:rsidRPr="00D05CB7">
        <w:rPr>
          <w:rFonts w:ascii="Book Antiqua" w:hAnsi="Book Antiqua" w:cs="Times New Roman"/>
          <w:color w:val="000000" w:themeColor="text1"/>
        </w:rPr>
        <w:t xml:space="preserve"> </w:t>
      </w:r>
      <w:r w:rsidR="00C351F4" w:rsidRPr="00D05CB7">
        <w:rPr>
          <w:rFonts w:ascii="Book Antiqua" w:hAnsi="Book Antiqua" w:cs="Times New Roman"/>
          <w:color w:val="000000" w:themeColor="text1"/>
        </w:rPr>
        <w:t>&lt;</w:t>
      </w:r>
      <w:r w:rsidR="00FD4852" w:rsidRPr="00D05CB7">
        <w:rPr>
          <w:rFonts w:ascii="Book Antiqua" w:hAnsi="Book Antiqua" w:cs="Times New Roman"/>
          <w:color w:val="000000" w:themeColor="text1"/>
        </w:rPr>
        <w:t xml:space="preserve"> </w:t>
      </w:r>
      <w:r w:rsidR="00C351F4" w:rsidRPr="00D05CB7">
        <w:rPr>
          <w:rFonts w:ascii="Book Antiqua" w:hAnsi="Book Antiqua" w:cs="Times New Roman"/>
          <w:color w:val="000000" w:themeColor="text1"/>
        </w:rPr>
        <w:t>0.05</w:t>
      </w:r>
      <w:r w:rsidR="00DD3D61" w:rsidRPr="00D05CB7">
        <w:rPr>
          <w:rFonts w:ascii="Book Antiqua" w:hAnsi="Book Antiqua" w:cs="Times New Roman"/>
          <w:color w:val="000000" w:themeColor="text1"/>
        </w:rPr>
        <w:t xml:space="preserve">) and </w:t>
      </w:r>
      <w:proofErr w:type="spellStart"/>
      <w:r w:rsidR="00DD3D61" w:rsidRPr="00D05CB7">
        <w:rPr>
          <w:rFonts w:ascii="Book Antiqua" w:hAnsi="Book Antiqua" w:cs="Times New Roman"/>
          <w:color w:val="000000" w:themeColor="text1"/>
        </w:rPr>
        <w:t>Plt</w:t>
      </w:r>
      <w:proofErr w:type="spellEnd"/>
      <w:r w:rsidR="00157080" w:rsidRPr="00D05CB7">
        <w:rPr>
          <w:rFonts w:ascii="Book Antiqua" w:hAnsi="Book Antiqua" w:cs="Times New Roman"/>
          <w:color w:val="000000" w:themeColor="text1"/>
        </w:rPr>
        <w:t xml:space="preserve"> </w:t>
      </w:r>
      <w:r w:rsidR="00DD3D61" w:rsidRPr="00D05CB7">
        <w:rPr>
          <w:rFonts w:ascii="Book Antiqua" w:hAnsi="Book Antiqua" w:cs="Times New Roman"/>
          <w:color w:val="000000" w:themeColor="text1"/>
        </w:rPr>
        <w:t xml:space="preserve">(F2, </w:t>
      </w:r>
      <w:r w:rsidR="00823D50" w:rsidRPr="00D05CB7">
        <w:rPr>
          <w:rFonts w:ascii="Book Antiqua" w:hAnsi="Book Antiqua" w:cs="Times New Roman"/>
          <w:color w:val="000000" w:themeColor="text1"/>
        </w:rPr>
        <w:t xml:space="preserve">18.7 ± </w:t>
      </w:r>
      <w:r w:rsidR="002A0B5A" w:rsidRPr="00D05CB7">
        <w:rPr>
          <w:rFonts w:ascii="Book Antiqua" w:hAnsi="Book Antiqua" w:cs="Times New Roman"/>
          <w:color w:val="000000" w:themeColor="text1"/>
        </w:rPr>
        <w:t>3.8</w:t>
      </w:r>
      <w:r w:rsidR="00823D50" w:rsidRPr="00D05CB7">
        <w:rPr>
          <w:rFonts w:ascii="Book Antiqua" w:hAnsi="Book Antiqua" w:cs="Times New Roman"/>
          <w:color w:val="000000" w:themeColor="text1"/>
        </w:rPr>
        <w:t xml:space="preserve"> </w:t>
      </w:r>
      <w:r w:rsidR="00035FDB" w:rsidRPr="00035FDB">
        <w:rPr>
          <w:rFonts w:ascii="Book Antiqua" w:hAnsi="Book Antiqua" w:cs="Times New Roman"/>
          <w:i/>
          <w:color w:val="000000" w:themeColor="text1"/>
        </w:rPr>
        <w:t>vs</w:t>
      </w:r>
      <w:r w:rsidR="00DD3D61" w:rsidRPr="00D05CB7">
        <w:rPr>
          <w:rFonts w:ascii="Book Antiqua" w:hAnsi="Book Antiqua" w:cs="Times New Roman"/>
          <w:color w:val="000000" w:themeColor="text1"/>
        </w:rPr>
        <w:t xml:space="preserve"> F3, </w:t>
      </w:r>
      <w:r w:rsidR="00823D50" w:rsidRPr="00D05CB7">
        <w:rPr>
          <w:rFonts w:ascii="Book Antiqua" w:hAnsi="Book Antiqua" w:cs="Times New Roman"/>
          <w:color w:val="000000" w:themeColor="text1"/>
        </w:rPr>
        <w:t xml:space="preserve">15.1 ± </w:t>
      </w:r>
      <w:r w:rsidR="002A0B5A" w:rsidRPr="00D05CB7">
        <w:rPr>
          <w:rFonts w:ascii="Book Antiqua" w:hAnsi="Book Antiqua" w:cs="Times New Roman"/>
          <w:color w:val="000000" w:themeColor="text1"/>
        </w:rPr>
        <w:t>5.4</w:t>
      </w:r>
      <w:r w:rsidR="00823D50" w:rsidRPr="00D05CB7">
        <w:rPr>
          <w:rFonts w:ascii="Book Antiqua" w:hAnsi="Book Antiqua" w:cs="Times New Roman"/>
          <w:color w:val="000000" w:themeColor="text1"/>
        </w:rPr>
        <w:t xml:space="preserve"> ×</w:t>
      </w:r>
      <w:r w:rsidR="00035FDB">
        <w:rPr>
          <w:rFonts w:ascii="Book Antiqua" w:eastAsia="宋体" w:hAnsi="Book Antiqua" w:cs="Times New Roman" w:hint="eastAsia"/>
          <w:color w:val="000000" w:themeColor="text1"/>
          <w:lang w:eastAsia="zh-CN"/>
        </w:rPr>
        <w:t xml:space="preserve"> </w:t>
      </w:r>
      <w:r w:rsidR="00823D50" w:rsidRPr="00D05CB7">
        <w:rPr>
          <w:rFonts w:ascii="Book Antiqua" w:eastAsia="TimesNewRoman" w:hAnsi="Book Antiqua" w:cs="Times New Roman"/>
          <w:color w:val="000000" w:themeColor="text1"/>
        </w:rPr>
        <w:t>10</w:t>
      </w:r>
      <w:r w:rsidR="00823D50" w:rsidRPr="00D05CB7">
        <w:rPr>
          <w:rFonts w:ascii="Book Antiqua" w:eastAsia="TimesNewRoman" w:hAnsi="Book Antiqua" w:cs="Times New Roman"/>
          <w:color w:val="000000" w:themeColor="text1"/>
          <w:vertAlign w:val="superscript"/>
        </w:rPr>
        <w:t>4</w:t>
      </w:r>
      <w:r w:rsidR="00180570" w:rsidRPr="00D05CB7">
        <w:rPr>
          <w:rFonts w:ascii="Book Antiqua" w:eastAsia="TimesNewRoman" w:hAnsi="Book Antiqua" w:cs="Times New Roman"/>
          <w:color w:val="000000" w:themeColor="text1"/>
        </w:rPr>
        <w:t>/</w:t>
      </w:r>
      <w:proofErr w:type="spellStart"/>
      <w:r w:rsidR="00180570" w:rsidRPr="00D05CB7">
        <w:rPr>
          <w:rFonts w:ascii="Book Antiqua" w:eastAsia="TimesNewRoman" w:hAnsi="Book Antiqua" w:cs="Times New Roman"/>
          <w:color w:val="000000" w:themeColor="text1"/>
        </w:rPr>
        <w:t>μL</w:t>
      </w:r>
      <w:proofErr w:type="spellEnd"/>
      <w:r w:rsidR="00FD4852" w:rsidRPr="00D05CB7">
        <w:rPr>
          <w:rFonts w:ascii="Book Antiqua" w:eastAsia="TimesNewRoman" w:hAnsi="Book Antiqua" w:cs="Times New Roman"/>
          <w:color w:val="000000" w:themeColor="text1"/>
        </w:rPr>
        <w:t xml:space="preserve">; </w:t>
      </w:r>
      <w:r w:rsidR="00FD4852" w:rsidRPr="00D05CB7">
        <w:rPr>
          <w:rFonts w:ascii="Book Antiqua" w:eastAsia="TimesNewRoman" w:hAnsi="Book Antiqua" w:cs="Times New Roman"/>
          <w:i/>
          <w:color w:val="000000" w:themeColor="text1"/>
        </w:rPr>
        <w:t>P</w:t>
      </w:r>
      <w:r w:rsidR="00FD4852" w:rsidRPr="00D05CB7">
        <w:rPr>
          <w:rFonts w:ascii="Book Antiqua" w:eastAsia="TimesNewRoman" w:hAnsi="Book Antiqua" w:cs="Times New Roman"/>
          <w:color w:val="000000" w:themeColor="text1"/>
        </w:rPr>
        <w:t xml:space="preserve"> </w:t>
      </w:r>
      <w:r w:rsidR="00D64D2A" w:rsidRPr="00D05CB7">
        <w:rPr>
          <w:rFonts w:ascii="Book Antiqua" w:eastAsia="TimesNewRoman" w:hAnsi="Book Antiqua" w:cs="Times New Roman"/>
          <w:color w:val="000000" w:themeColor="text1"/>
        </w:rPr>
        <w:t>=</w:t>
      </w:r>
      <w:r w:rsidR="00FD4852" w:rsidRPr="00D05CB7">
        <w:rPr>
          <w:rFonts w:ascii="Book Antiqua" w:eastAsia="TimesNewRoman" w:hAnsi="Book Antiqua" w:cs="Times New Roman"/>
          <w:color w:val="000000" w:themeColor="text1"/>
        </w:rPr>
        <w:t xml:space="preserve"> </w:t>
      </w:r>
      <w:r w:rsidR="00D64D2A" w:rsidRPr="00D05CB7">
        <w:rPr>
          <w:rFonts w:ascii="Book Antiqua" w:eastAsia="TimesNewRoman" w:hAnsi="Book Antiqua" w:cs="Times New Roman"/>
          <w:color w:val="000000" w:themeColor="text1"/>
        </w:rPr>
        <w:t>0.0616</w:t>
      </w:r>
      <w:r w:rsidR="00DD3D61" w:rsidRPr="00D05CB7">
        <w:rPr>
          <w:rFonts w:ascii="Book Antiqua" w:hAnsi="Book Antiqua" w:cs="Times New Roman"/>
          <w:color w:val="000000" w:themeColor="text1"/>
        </w:rPr>
        <w:t>)</w:t>
      </w:r>
      <w:r w:rsidR="00DD3D61" w:rsidRPr="00D05CB7">
        <w:rPr>
          <w:rFonts w:ascii="Book Antiqua" w:hAnsi="Book Antiqua" w:cs="Times New Roman"/>
          <w:b/>
          <w:color w:val="000000" w:themeColor="text1"/>
        </w:rPr>
        <w:t xml:space="preserve"> </w:t>
      </w:r>
      <w:r w:rsidR="00157080" w:rsidRPr="00D05CB7">
        <w:rPr>
          <w:rFonts w:ascii="Book Antiqua" w:hAnsi="Book Antiqua" w:cs="Times New Roman"/>
          <w:color w:val="000000" w:themeColor="text1"/>
        </w:rPr>
        <w:t>(</w:t>
      </w:r>
      <w:r w:rsidR="00587D42" w:rsidRPr="00D05CB7">
        <w:rPr>
          <w:rFonts w:ascii="Book Antiqua" w:hAnsi="Book Antiqua" w:cs="Times New Roman"/>
          <w:color w:val="000000" w:themeColor="text1"/>
        </w:rPr>
        <w:t>Figure 4</w:t>
      </w:r>
      <w:r w:rsidR="00D8380B" w:rsidRPr="00D05CB7">
        <w:rPr>
          <w:rFonts w:ascii="Book Antiqua" w:hAnsi="Book Antiqua" w:cs="Times New Roman"/>
          <w:color w:val="000000" w:themeColor="text1"/>
        </w:rPr>
        <w:t>A</w:t>
      </w:r>
      <w:r w:rsidR="00D8380B" w:rsidRPr="00D05CB7">
        <w:rPr>
          <w:rFonts w:ascii="Book Antiqua" w:eastAsia="TimesNewRoman" w:hAnsi="Book Antiqua" w:cs="Times New Roman"/>
          <w:color w:val="000000" w:themeColor="text1"/>
        </w:rPr>
        <w:t>–</w:t>
      </w:r>
      <w:r w:rsidR="00DD3D61" w:rsidRPr="00D05CB7">
        <w:rPr>
          <w:rFonts w:ascii="Book Antiqua" w:hAnsi="Book Antiqua" w:cs="Times New Roman"/>
          <w:color w:val="000000" w:themeColor="text1"/>
        </w:rPr>
        <w:t>D</w:t>
      </w:r>
      <w:r w:rsidR="00157080" w:rsidRPr="00D05CB7">
        <w:rPr>
          <w:rFonts w:ascii="Book Antiqua" w:hAnsi="Book Antiqua" w:cs="Times New Roman"/>
          <w:color w:val="000000" w:themeColor="text1"/>
        </w:rPr>
        <w:t>).</w:t>
      </w:r>
      <w:r w:rsidR="00157080" w:rsidRPr="00D05CB7">
        <w:rPr>
          <w:rFonts w:ascii="Book Antiqua" w:hAnsi="Book Antiqua" w:cs="Times New Roman"/>
        </w:rPr>
        <w:t xml:space="preserve"> Similarly, the established fibrosis markers s</w:t>
      </w:r>
      <w:r w:rsidR="00DD3D61" w:rsidRPr="00D05CB7">
        <w:rPr>
          <w:rFonts w:ascii="Book Antiqua" w:hAnsi="Book Antiqua" w:cs="Times New Roman"/>
        </w:rPr>
        <w:t>uch as</w:t>
      </w:r>
      <w:r w:rsidR="00157080" w:rsidRPr="00D05CB7">
        <w:rPr>
          <w:rFonts w:ascii="Book Antiqua" w:eastAsia="TimesNewRoman" w:hAnsi="Book Antiqua" w:cs="Times New Roman"/>
          <w:bCs/>
        </w:rPr>
        <w:t xml:space="preserve"> hyaluronic acid, type 4 collagen 7S, and P-III-P</w:t>
      </w:r>
      <w:r w:rsidR="00157080" w:rsidRPr="00D05CB7">
        <w:rPr>
          <w:rFonts w:ascii="Book Antiqua" w:hAnsi="Book Antiqua" w:cs="Times New Roman"/>
        </w:rPr>
        <w:t xml:space="preserve"> indicated an advanced fibrosis stage (</w:t>
      </w:r>
      <w:r w:rsidR="00157080" w:rsidRPr="00D05CB7">
        <w:rPr>
          <w:rFonts w:ascii="Book Antiqua" w:eastAsia="TimesNewRoman" w:hAnsi="Book Antiqua" w:cs="Times New Roman"/>
        </w:rPr>
        <w:t>≥</w:t>
      </w:r>
      <w:r w:rsidR="00035FDB">
        <w:rPr>
          <w:rFonts w:ascii="Book Antiqua" w:eastAsia="宋体" w:hAnsi="Book Antiqua" w:cs="Times New Roman" w:hint="eastAsia"/>
          <w:lang w:eastAsia="zh-CN"/>
        </w:rPr>
        <w:t xml:space="preserve"> </w:t>
      </w:r>
      <w:r w:rsidR="00157080" w:rsidRPr="00D05CB7">
        <w:rPr>
          <w:rFonts w:ascii="Book Antiqua" w:hAnsi="Book Antiqua" w:cs="Times New Roman"/>
        </w:rPr>
        <w:t>F3) (</w:t>
      </w:r>
      <w:r w:rsidR="00157080" w:rsidRPr="00D05CB7">
        <w:rPr>
          <w:rFonts w:ascii="Book Antiqua" w:hAnsi="Book Antiqua" w:cs="Times New Roman"/>
          <w:color w:val="000000" w:themeColor="text1"/>
        </w:rPr>
        <w:t xml:space="preserve">Figure </w:t>
      </w:r>
      <w:r w:rsidR="00587D42" w:rsidRPr="00D05CB7">
        <w:rPr>
          <w:rFonts w:ascii="Book Antiqua" w:eastAsia="TimesNewRoman" w:hAnsi="Book Antiqua" w:cs="Times New Roman"/>
          <w:color w:val="000000" w:themeColor="text1"/>
        </w:rPr>
        <w:t>4</w:t>
      </w:r>
      <w:r w:rsidR="00D8380B" w:rsidRPr="00D05CB7">
        <w:rPr>
          <w:rFonts w:ascii="Book Antiqua" w:eastAsia="TimesNewRoman" w:hAnsi="Book Antiqua" w:cs="Times New Roman"/>
          <w:color w:val="000000" w:themeColor="text1"/>
        </w:rPr>
        <w:t>E</w:t>
      </w:r>
      <w:r w:rsidR="00035FDB">
        <w:rPr>
          <w:rFonts w:ascii="Book Antiqua" w:eastAsia="TimesNewRoman" w:hAnsi="Book Antiqua" w:cs="Times New Roman"/>
          <w:color w:val="000000" w:themeColor="text1"/>
        </w:rPr>
        <w:t>–</w:t>
      </w:r>
      <w:r w:rsidR="00157080" w:rsidRPr="00D05CB7">
        <w:rPr>
          <w:rFonts w:ascii="Book Antiqua" w:eastAsia="TimesNewRoman" w:hAnsi="Book Antiqua" w:cs="Times New Roman"/>
          <w:color w:val="000000" w:themeColor="text1"/>
        </w:rPr>
        <w:t>G</w:t>
      </w:r>
      <w:r w:rsidR="00157080" w:rsidRPr="00D05CB7">
        <w:rPr>
          <w:rFonts w:ascii="Book Antiqua" w:hAnsi="Book Antiqua" w:cs="Times New Roman"/>
        </w:rPr>
        <w:t xml:space="preserve">). </w:t>
      </w:r>
      <w:r w:rsidR="00FC2A6D" w:rsidRPr="00D05CB7">
        <w:rPr>
          <w:rFonts w:ascii="Book Antiqua" w:eastAsia="TimesNewRoman" w:hAnsi="Book Antiqua" w:cs="Times New Roman"/>
          <w:color w:val="000000" w:themeColor="text1"/>
        </w:rPr>
        <w:t>Furthermore</w:t>
      </w:r>
      <w:r w:rsidR="0049491E" w:rsidRPr="00D05CB7">
        <w:rPr>
          <w:rFonts w:ascii="Book Antiqua" w:eastAsia="TimesNewRoman" w:hAnsi="Book Antiqua" w:cs="Times New Roman"/>
          <w:color w:val="000000" w:themeColor="text1"/>
        </w:rPr>
        <w:t xml:space="preserve">, we assessed the diagnostic performance of APRI, FIB-4, M2BPGi and </w:t>
      </w:r>
      <w:proofErr w:type="spellStart"/>
      <w:r w:rsidR="0049491E" w:rsidRPr="00D05CB7">
        <w:rPr>
          <w:rFonts w:ascii="Book Antiqua" w:eastAsia="TimesNewRoman" w:hAnsi="Book Antiqua" w:cs="Times New Roman"/>
          <w:color w:val="000000" w:themeColor="text1"/>
        </w:rPr>
        <w:t>Plt</w:t>
      </w:r>
      <w:proofErr w:type="spellEnd"/>
      <w:r w:rsidR="0049491E" w:rsidRPr="00D05CB7">
        <w:rPr>
          <w:rFonts w:ascii="Book Antiqua" w:eastAsia="TimesNewRoman" w:hAnsi="Book Antiqua" w:cs="Times New Roman"/>
          <w:color w:val="000000" w:themeColor="text1"/>
        </w:rPr>
        <w:t xml:space="preserve"> to predict significant</w:t>
      </w:r>
      <w:r w:rsidR="00B772E1" w:rsidRPr="00D05CB7">
        <w:rPr>
          <w:rFonts w:ascii="Book Antiqua" w:eastAsia="TimesNewRoman" w:hAnsi="Book Antiqua" w:cs="Times New Roman"/>
          <w:color w:val="000000" w:themeColor="text1"/>
        </w:rPr>
        <w:t xml:space="preserve"> fibrosis </w:t>
      </w:r>
      <w:r w:rsidR="00FC2A6D" w:rsidRPr="00D05CB7">
        <w:rPr>
          <w:rFonts w:ascii="Book Antiqua" w:eastAsia="TimesNewRoman" w:hAnsi="Book Antiqua" w:cs="Times New Roman"/>
          <w:color w:val="000000" w:themeColor="text1"/>
        </w:rPr>
        <w:t>(≥</w:t>
      </w:r>
      <w:r w:rsidR="00035FDB">
        <w:rPr>
          <w:rFonts w:ascii="Book Antiqua" w:eastAsia="宋体" w:hAnsi="Book Antiqua" w:cs="Times New Roman" w:hint="eastAsia"/>
          <w:color w:val="000000" w:themeColor="text1"/>
          <w:lang w:eastAsia="zh-CN"/>
        </w:rPr>
        <w:t xml:space="preserve"> </w:t>
      </w:r>
      <w:r w:rsidR="00FC2A6D" w:rsidRPr="00D05CB7">
        <w:rPr>
          <w:rFonts w:ascii="Book Antiqua" w:eastAsia="TimesNewRoman" w:hAnsi="Book Antiqua" w:cs="Times New Roman"/>
          <w:color w:val="000000" w:themeColor="text1"/>
        </w:rPr>
        <w:t xml:space="preserve">F2) </w:t>
      </w:r>
      <w:r w:rsidR="00B772E1" w:rsidRPr="00D05CB7">
        <w:rPr>
          <w:rFonts w:ascii="Book Antiqua" w:eastAsia="TimesNewRoman" w:hAnsi="Book Antiqua" w:cs="Times New Roman"/>
          <w:color w:val="000000" w:themeColor="text1"/>
        </w:rPr>
        <w:t>by ROC curve anal</w:t>
      </w:r>
      <w:r w:rsidR="00BC69BC" w:rsidRPr="00D05CB7">
        <w:rPr>
          <w:rFonts w:ascii="Book Antiqua" w:eastAsia="TimesNewRoman" w:hAnsi="Book Antiqua" w:cs="Times New Roman"/>
          <w:color w:val="000000" w:themeColor="text1"/>
        </w:rPr>
        <w:t>ysis</w:t>
      </w:r>
      <w:r w:rsidR="00B772E1" w:rsidRPr="00D05CB7">
        <w:rPr>
          <w:rFonts w:ascii="Book Antiqua" w:eastAsia="TimesNewRoman" w:hAnsi="Book Antiqua" w:cs="Times New Roman"/>
          <w:color w:val="000000" w:themeColor="text1"/>
        </w:rPr>
        <w:t xml:space="preserve">. </w:t>
      </w:r>
      <w:r w:rsidR="0049491E" w:rsidRPr="00D05CB7">
        <w:rPr>
          <w:rFonts w:ascii="Book Antiqua" w:eastAsia="TimesNewRoman" w:hAnsi="Book Antiqua" w:cs="Times New Roman"/>
          <w:color w:val="000000" w:themeColor="text1"/>
        </w:rPr>
        <w:t>For significant fibrosis (≥</w:t>
      </w:r>
      <w:r w:rsidR="00035FDB">
        <w:rPr>
          <w:rFonts w:ascii="Book Antiqua" w:eastAsia="宋体" w:hAnsi="Book Antiqua" w:cs="Times New Roman" w:hint="eastAsia"/>
          <w:color w:val="000000" w:themeColor="text1"/>
          <w:lang w:eastAsia="zh-CN"/>
        </w:rPr>
        <w:t xml:space="preserve"> </w:t>
      </w:r>
      <w:r w:rsidR="0049491E" w:rsidRPr="00D05CB7">
        <w:rPr>
          <w:rFonts w:ascii="Book Antiqua" w:eastAsia="TimesNewRoman" w:hAnsi="Book Antiqua" w:cs="Times New Roman"/>
          <w:color w:val="000000" w:themeColor="text1"/>
        </w:rPr>
        <w:t xml:space="preserve">F2), </w:t>
      </w:r>
      <w:r w:rsidR="0001632C" w:rsidRPr="00D05CB7">
        <w:rPr>
          <w:rFonts w:ascii="Book Antiqua" w:eastAsia="TimesNewRoman" w:hAnsi="Book Antiqua" w:cs="Times New Roman"/>
          <w:color w:val="000000" w:themeColor="text1"/>
        </w:rPr>
        <w:t xml:space="preserve">the APRI cut-off point was 0.57 (sensitivity, </w:t>
      </w:r>
      <w:r w:rsidR="00207B27" w:rsidRPr="00D05CB7">
        <w:rPr>
          <w:rFonts w:ascii="Book Antiqua" w:eastAsia="TimesNewRoman" w:hAnsi="Book Antiqua" w:cs="Times New Roman"/>
          <w:color w:val="000000" w:themeColor="text1"/>
        </w:rPr>
        <w:t>83.3</w:t>
      </w:r>
      <w:r w:rsidR="0001632C" w:rsidRPr="00D05CB7">
        <w:rPr>
          <w:rFonts w:ascii="Book Antiqua" w:eastAsia="TimesNewRoman" w:hAnsi="Book Antiqua" w:cs="Times New Roman"/>
          <w:color w:val="000000" w:themeColor="text1"/>
        </w:rPr>
        <w:t xml:space="preserve">%; specificity, </w:t>
      </w:r>
      <w:r w:rsidR="00207B27" w:rsidRPr="00D05CB7">
        <w:rPr>
          <w:rFonts w:ascii="Book Antiqua" w:eastAsia="TimesNewRoman" w:hAnsi="Book Antiqua" w:cs="Times New Roman"/>
          <w:color w:val="000000" w:themeColor="text1"/>
        </w:rPr>
        <w:t>69.7</w:t>
      </w:r>
      <w:r w:rsidR="0001632C" w:rsidRPr="00D05CB7">
        <w:rPr>
          <w:rFonts w:ascii="Book Antiqua" w:eastAsia="TimesNewRoman" w:hAnsi="Book Antiqua" w:cs="Times New Roman"/>
          <w:color w:val="000000" w:themeColor="text1"/>
        </w:rPr>
        <w:t>%</w:t>
      </w:r>
      <w:r w:rsidR="008E7FB8" w:rsidRPr="00D05CB7">
        <w:rPr>
          <w:rFonts w:ascii="Book Antiqua" w:eastAsia="TimesNewRoman" w:hAnsi="Book Antiqua" w:cs="Times New Roman"/>
          <w:color w:val="000000" w:themeColor="text1"/>
        </w:rPr>
        <w:t>; PPV, 76.0%; NPV, 71.1%; accuracy, 73%</w:t>
      </w:r>
      <w:r w:rsidR="0001632C" w:rsidRPr="00D05CB7">
        <w:rPr>
          <w:rFonts w:ascii="Book Antiqua" w:eastAsia="TimesNewRoman" w:hAnsi="Book Antiqua" w:cs="Times New Roman"/>
          <w:color w:val="000000" w:themeColor="text1"/>
        </w:rPr>
        <w:t>), FIB</w:t>
      </w:r>
      <w:r w:rsidR="00823D50" w:rsidRPr="00D05CB7">
        <w:rPr>
          <w:rFonts w:ascii="Book Antiqua" w:eastAsia="TimesNewRoman" w:hAnsi="Book Antiqua" w:cs="Times New Roman"/>
          <w:color w:val="000000" w:themeColor="text1"/>
        </w:rPr>
        <w:t>-</w:t>
      </w:r>
      <w:r w:rsidR="0001632C" w:rsidRPr="00D05CB7">
        <w:rPr>
          <w:rFonts w:ascii="Book Antiqua" w:eastAsia="TimesNewRoman" w:hAnsi="Book Antiqua" w:cs="Times New Roman"/>
          <w:color w:val="000000" w:themeColor="text1"/>
        </w:rPr>
        <w:t xml:space="preserve">4 cut-off point was 2.23 (sensitivity, </w:t>
      </w:r>
      <w:r w:rsidR="00207B27" w:rsidRPr="00D05CB7">
        <w:rPr>
          <w:rFonts w:ascii="Book Antiqua" w:eastAsia="TimesNewRoman" w:hAnsi="Book Antiqua" w:cs="Times New Roman"/>
          <w:color w:val="000000" w:themeColor="text1"/>
        </w:rPr>
        <w:t>40.0</w:t>
      </w:r>
      <w:r w:rsidR="0001632C" w:rsidRPr="00D05CB7">
        <w:rPr>
          <w:rFonts w:ascii="Book Antiqua" w:eastAsia="TimesNewRoman" w:hAnsi="Book Antiqua" w:cs="Times New Roman"/>
          <w:color w:val="000000" w:themeColor="text1"/>
        </w:rPr>
        <w:t xml:space="preserve">%; specificity, </w:t>
      </w:r>
      <w:r w:rsidR="00207B27" w:rsidRPr="00D05CB7">
        <w:rPr>
          <w:rFonts w:ascii="Book Antiqua" w:eastAsia="TimesNewRoman" w:hAnsi="Book Antiqua" w:cs="Times New Roman"/>
          <w:color w:val="000000" w:themeColor="text1"/>
        </w:rPr>
        <w:t>84.8</w:t>
      </w:r>
      <w:r w:rsidR="0001632C" w:rsidRPr="00D05CB7">
        <w:rPr>
          <w:rFonts w:ascii="Book Antiqua" w:eastAsia="TimesNewRoman" w:hAnsi="Book Antiqua" w:cs="Times New Roman"/>
          <w:color w:val="000000" w:themeColor="text1"/>
        </w:rPr>
        <w:t>%</w:t>
      </w:r>
      <w:r w:rsidR="008E7FB8" w:rsidRPr="00D05CB7">
        <w:rPr>
          <w:rFonts w:ascii="Book Antiqua" w:eastAsia="TimesNewRoman" w:hAnsi="Book Antiqua" w:cs="Times New Roman"/>
          <w:color w:val="000000" w:themeColor="text1"/>
        </w:rPr>
        <w:t xml:space="preserve">; PPV, 70.6%; NPV, 39.1%; accuracy, 47.6%), M2BPGi cut-off point was 0.81 (sensitivity, </w:t>
      </w:r>
      <w:r w:rsidR="00207B27" w:rsidRPr="00D05CB7">
        <w:rPr>
          <w:rFonts w:ascii="Book Antiqua" w:eastAsia="TimesNewRoman" w:hAnsi="Book Antiqua" w:cs="Times New Roman"/>
          <w:color w:val="000000" w:themeColor="text1"/>
        </w:rPr>
        <w:t>50.0</w:t>
      </w:r>
      <w:r w:rsidR="008E7FB8" w:rsidRPr="00D05CB7">
        <w:rPr>
          <w:rFonts w:ascii="Book Antiqua" w:eastAsia="TimesNewRoman" w:hAnsi="Book Antiqua" w:cs="Times New Roman"/>
          <w:color w:val="000000" w:themeColor="text1"/>
        </w:rPr>
        <w:t xml:space="preserve">%; specificity, </w:t>
      </w:r>
      <w:r w:rsidR="00207B27" w:rsidRPr="00D05CB7">
        <w:rPr>
          <w:rFonts w:ascii="Book Antiqua" w:eastAsia="TimesNewRoman" w:hAnsi="Book Antiqua" w:cs="Times New Roman"/>
          <w:color w:val="000000" w:themeColor="text1"/>
        </w:rPr>
        <w:t>48.9</w:t>
      </w:r>
      <w:r w:rsidR="008E7FB8" w:rsidRPr="00D05CB7">
        <w:rPr>
          <w:rFonts w:ascii="Book Antiqua" w:eastAsia="TimesNewRoman" w:hAnsi="Book Antiqua" w:cs="Times New Roman"/>
          <w:color w:val="000000" w:themeColor="text1"/>
        </w:rPr>
        <w:t>%; PPV, 69.7%; NPV, 29.4%; accuracy, 49.3%), and</w:t>
      </w:r>
      <w:r w:rsidR="00823D50" w:rsidRPr="00D05CB7">
        <w:rPr>
          <w:rFonts w:ascii="Book Antiqua" w:eastAsia="TimesNewRoman" w:hAnsi="Book Antiqua" w:cs="Times New Roman"/>
          <w:color w:val="000000" w:themeColor="text1"/>
        </w:rPr>
        <w:t xml:space="preserve"> </w:t>
      </w:r>
      <w:proofErr w:type="spellStart"/>
      <w:r w:rsidR="00823D50" w:rsidRPr="00D05CB7">
        <w:rPr>
          <w:rFonts w:ascii="Book Antiqua" w:eastAsia="TimesNewRoman" w:hAnsi="Book Antiqua" w:cs="Times New Roman"/>
          <w:color w:val="000000" w:themeColor="text1"/>
        </w:rPr>
        <w:t>Plt</w:t>
      </w:r>
      <w:proofErr w:type="spellEnd"/>
      <w:r w:rsidR="0001632C" w:rsidRPr="00D05CB7">
        <w:rPr>
          <w:rFonts w:ascii="Book Antiqua" w:eastAsia="TimesNewRoman" w:hAnsi="Book Antiqua" w:cs="Times New Roman"/>
          <w:color w:val="000000" w:themeColor="text1"/>
        </w:rPr>
        <w:t xml:space="preserve"> cut-off point was </w:t>
      </w:r>
      <w:r w:rsidR="00B772E1" w:rsidRPr="00D05CB7">
        <w:rPr>
          <w:rFonts w:ascii="Book Antiqua" w:eastAsia="TimesNewRoman" w:hAnsi="Book Antiqua" w:cs="Times New Roman"/>
          <w:color w:val="000000" w:themeColor="text1"/>
        </w:rPr>
        <w:t>17.8</w:t>
      </w:r>
      <w:r w:rsidR="0001632C" w:rsidRPr="00D05CB7">
        <w:rPr>
          <w:rFonts w:ascii="Book Antiqua" w:eastAsia="TimesNewRoman" w:hAnsi="Book Antiqua" w:cs="Times New Roman"/>
          <w:color w:val="000000" w:themeColor="text1"/>
        </w:rPr>
        <w:t xml:space="preserve"> × 10</w:t>
      </w:r>
      <w:r w:rsidR="0001632C" w:rsidRPr="00D05CB7">
        <w:rPr>
          <w:rFonts w:ascii="Book Antiqua" w:eastAsia="TimesNewRoman" w:hAnsi="Book Antiqua" w:cs="Times New Roman"/>
          <w:color w:val="000000" w:themeColor="text1"/>
          <w:vertAlign w:val="superscript"/>
        </w:rPr>
        <w:t>4</w:t>
      </w:r>
      <w:r w:rsidR="00180570" w:rsidRPr="00D05CB7">
        <w:rPr>
          <w:rFonts w:ascii="Book Antiqua" w:eastAsia="TimesNewRoman" w:hAnsi="Book Antiqua" w:cs="Times New Roman"/>
          <w:color w:val="000000" w:themeColor="text1"/>
        </w:rPr>
        <w:t>/</w:t>
      </w:r>
      <w:proofErr w:type="spellStart"/>
      <w:r w:rsidR="00180570" w:rsidRPr="00D05CB7">
        <w:rPr>
          <w:rFonts w:ascii="Book Antiqua" w:eastAsia="TimesNewRoman" w:hAnsi="Book Antiqua" w:cs="Times New Roman"/>
          <w:color w:val="000000" w:themeColor="text1"/>
        </w:rPr>
        <w:t>μL</w:t>
      </w:r>
      <w:proofErr w:type="spellEnd"/>
      <w:r w:rsidR="0001632C" w:rsidRPr="00D05CB7">
        <w:rPr>
          <w:rFonts w:ascii="Book Antiqua" w:eastAsia="TimesNewRoman" w:hAnsi="Book Antiqua" w:cs="Times New Roman"/>
          <w:color w:val="000000" w:themeColor="text1"/>
        </w:rPr>
        <w:t xml:space="preserve"> (sensitivity, </w:t>
      </w:r>
      <w:r w:rsidR="00207B27" w:rsidRPr="00D05CB7">
        <w:rPr>
          <w:rFonts w:ascii="Book Antiqua" w:eastAsia="TimesNewRoman" w:hAnsi="Book Antiqua" w:cs="Times New Roman"/>
          <w:color w:val="000000" w:themeColor="text1"/>
        </w:rPr>
        <w:t>68.8</w:t>
      </w:r>
      <w:r w:rsidR="0001632C" w:rsidRPr="00D05CB7">
        <w:rPr>
          <w:rFonts w:ascii="Book Antiqua" w:eastAsia="TimesNewRoman" w:hAnsi="Book Antiqua" w:cs="Times New Roman"/>
          <w:color w:val="000000" w:themeColor="text1"/>
        </w:rPr>
        <w:t xml:space="preserve">%; specificity, </w:t>
      </w:r>
      <w:r w:rsidR="00207B27" w:rsidRPr="00D05CB7">
        <w:rPr>
          <w:rFonts w:ascii="Book Antiqua" w:eastAsia="TimesNewRoman" w:hAnsi="Book Antiqua" w:cs="Times New Roman"/>
          <w:color w:val="000000" w:themeColor="text1"/>
        </w:rPr>
        <w:t>71.9</w:t>
      </w:r>
      <w:r w:rsidR="0001632C" w:rsidRPr="00D05CB7">
        <w:rPr>
          <w:rFonts w:ascii="Book Antiqua" w:eastAsia="TimesNewRoman" w:hAnsi="Book Antiqua" w:cs="Times New Roman"/>
          <w:color w:val="000000" w:themeColor="text1"/>
        </w:rPr>
        <w:t>%</w:t>
      </w:r>
      <w:r w:rsidR="00B772E1" w:rsidRPr="00D05CB7">
        <w:rPr>
          <w:rFonts w:ascii="Book Antiqua" w:eastAsia="TimesNewRoman" w:hAnsi="Book Antiqua" w:cs="Times New Roman"/>
          <w:color w:val="000000" w:themeColor="text1"/>
        </w:rPr>
        <w:t>; PPV, 33.3%; NPV, 72.4%; accuracy, 50.8%</w:t>
      </w:r>
      <w:r w:rsidR="0001632C" w:rsidRPr="00D05CB7">
        <w:rPr>
          <w:rFonts w:ascii="Book Antiqua" w:eastAsia="TimesNewRoman" w:hAnsi="Book Antiqua" w:cs="Times New Roman"/>
          <w:color w:val="000000" w:themeColor="text1"/>
        </w:rPr>
        <w:t xml:space="preserve">) </w:t>
      </w:r>
      <w:proofErr w:type="gramStart"/>
      <w:r w:rsidR="0001632C" w:rsidRPr="00D05CB7">
        <w:rPr>
          <w:rFonts w:ascii="Book Antiqua" w:eastAsia="TimesNewRoman" w:hAnsi="Book Antiqua" w:cs="Times New Roman"/>
          <w:color w:val="000000" w:themeColor="text1"/>
        </w:rPr>
        <w:t>(</w:t>
      </w:r>
      <w:r w:rsidR="00035FDB">
        <w:rPr>
          <w:rFonts w:ascii="Book Antiqua" w:eastAsia="TimesNewRoman" w:hAnsi="Book Antiqua" w:cs="Times New Roman"/>
          <w:color w:val="000000" w:themeColor="text1"/>
        </w:rPr>
        <w:t>Supplementary</w:t>
      </w:r>
      <w:r w:rsidR="00035FDB">
        <w:rPr>
          <w:rFonts w:ascii="Book Antiqua" w:eastAsia="宋体" w:hAnsi="Book Antiqua" w:cs="Times New Roman" w:hint="eastAsia"/>
          <w:color w:val="000000" w:themeColor="text1"/>
          <w:lang w:eastAsia="zh-CN"/>
        </w:rPr>
        <w:t xml:space="preserve"> </w:t>
      </w:r>
      <w:r w:rsidR="00B772E1" w:rsidRPr="00D05CB7">
        <w:rPr>
          <w:rFonts w:ascii="Book Antiqua" w:eastAsia="TimesNewRoman" w:hAnsi="Book Antiqua" w:cs="Times New Roman"/>
          <w:color w:val="000000" w:themeColor="text1"/>
        </w:rPr>
        <w:t>Figure 1</w:t>
      </w:r>
      <w:r w:rsidR="0001632C" w:rsidRPr="00D05CB7">
        <w:rPr>
          <w:rFonts w:ascii="Book Antiqua" w:eastAsia="TimesNewRoman" w:hAnsi="Book Antiqua" w:cs="Times New Roman"/>
          <w:color w:val="000000" w:themeColor="text1"/>
        </w:rPr>
        <w:t>).</w:t>
      </w:r>
      <w:proofErr w:type="gramEnd"/>
      <w:r w:rsidR="0001632C" w:rsidRPr="00D05CB7">
        <w:rPr>
          <w:rFonts w:ascii="Book Antiqua" w:eastAsia="TimesNewRoman" w:hAnsi="Book Antiqua" w:cs="Times New Roman"/>
          <w:color w:val="000000" w:themeColor="text1"/>
        </w:rPr>
        <w:t xml:space="preserve"> The </w:t>
      </w:r>
      <w:r w:rsidR="00BC69BC" w:rsidRPr="00D05CB7">
        <w:rPr>
          <w:rFonts w:ascii="Book Antiqua" w:eastAsia="TimesNewRoman" w:hAnsi="Book Antiqua" w:cs="Times New Roman"/>
          <w:color w:val="000000" w:themeColor="text1"/>
        </w:rPr>
        <w:t>AUC value of serum ACE (0.871</w:t>
      </w:r>
      <w:r w:rsidR="0001632C" w:rsidRPr="00D05CB7">
        <w:rPr>
          <w:rFonts w:ascii="Book Antiqua" w:eastAsia="TimesNewRoman" w:hAnsi="Book Antiqua" w:cs="Times New Roman"/>
          <w:color w:val="000000" w:themeColor="text1"/>
        </w:rPr>
        <w:t>) was</w:t>
      </w:r>
      <w:r w:rsidR="00BC69BC" w:rsidRPr="00D05CB7">
        <w:rPr>
          <w:rFonts w:ascii="Book Antiqua" w:eastAsia="TimesNewRoman" w:hAnsi="Book Antiqua" w:cs="Times New Roman"/>
          <w:color w:val="000000" w:themeColor="text1"/>
        </w:rPr>
        <w:t xml:space="preserve"> hi</w:t>
      </w:r>
      <w:r w:rsidR="00180570" w:rsidRPr="00D05CB7">
        <w:rPr>
          <w:rFonts w:ascii="Book Antiqua" w:eastAsia="TimesNewRoman" w:hAnsi="Book Antiqua" w:cs="Times New Roman"/>
          <w:color w:val="000000" w:themeColor="text1"/>
        </w:rPr>
        <w:t xml:space="preserve">gher than those of APRI (0.83, </w:t>
      </w:r>
      <w:r w:rsidR="00180570" w:rsidRPr="00D05CB7">
        <w:rPr>
          <w:rFonts w:ascii="Book Antiqua" w:eastAsia="TimesNewRoman" w:hAnsi="Book Antiqua" w:cs="Times New Roman"/>
          <w:i/>
          <w:color w:val="000000" w:themeColor="text1"/>
        </w:rPr>
        <w:t>P</w:t>
      </w:r>
      <w:r w:rsidR="00BC69BC" w:rsidRPr="00D05CB7">
        <w:rPr>
          <w:rFonts w:ascii="Book Antiqua" w:eastAsia="TimesNewRoman" w:hAnsi="Book Antiqua" w:cs="Times New Roman"/>
          <w:color w:val="000000" w:themeColor="text1"/>
        </w:rPr>
        <w:t xml:space="preserve"> = 0.224), FIB</w:t>
      </w:r>
      <w:r w:rsidR="00823D50" w:rsidRPr="00D05CB7">
        <w:rPr>
          <w:rFonts w:ascii="Book Antiqua" w:eastAsia="TimesNewRoman" w:hAnsi="Book Antiqua" w:cs="Times New Roman"/>
          <w:color w:val="000000" w:themeColor="text1"/>
        </w:rPr>
        <w:t>-</w:t>
      </w:r>
      <w:r w:rsidR="00180570" w:rsidRPr="00D05CB7">
        <w:rPr>
          <w:rFonts w:ascii="Book Antiqua" w:eastAsia="TimesNewRoman" w:hAnsi="Book Antiqua" w:cs="Times New Roman"/>
          <w:color w:val="000000" w:themeColor="text1"/>
        </w:rPr>
        <w:t xml:space="preserve">4 (0.641, </w:t>
      </w:r>
      <w:r w:rsidR="00180570" w:rsidRPr="00D05CB7">
        <w:rPr>
          <w:rFonts w:ascii="Book Antiqua" w:eastAsia="TimesNewRoman" w:hAnsi="Book Antiqua" w:cs="Times New Roman"/>
          <w:i/>
          <w:color w:val="000000" w:themeColor="text1"/>
        </w:rPr>
        <w:t>P</w:t>
      </w:r>
      <w:r w:rsidR="00BC69BC" w:rsidRPr="00D05CB7">
        <w:rPr>
          <w:rFonts w:ascii="Book Antiqua" w:eastAsia="TimesNewRoman" w:hAnsi="Book Antiqua" w:cs="Times New Roman"/>
          <w:color w:val="000000" w:themeColor="text1"/>
        </w:rPr>
        <w:t xml:space="preserve"> =</w:t>
      </w:r>
      <w:r w:rsidR="0001632C" w:rsidRPr="00D05CB7">
        <w:rPr>
          <w:rFonts w:ascii="Book Antiqua" w:eastAsia="TimesNewRoman" w:hAnsi="Book Antiqua" w:cs="Times New Roman"/>
          <w:color w:val="000000" w:themeColor="text1"/>
        </w:rPr>
        <w:t xml:space="preserve"> 0.0</w:t>
      </w:r>
      <w:r w:rsidR="00BC69BC" w:rsidRPr="00D05CB7">
        <w:rPr>
          <w:rFonts w:ascii="Book Antiqua" w:eastAsia="TimesNewRoman" w:hAnsi="Book Antiqua" w:cs="Times New Roman"/>
          <w:color w:val="000000" w:themeColor="text1"/>
        </w:rPr>
        <w:t>012</w:t>
      </w:r>
      <w:r w:rsidR="0001632C" w:rsidRPr="00D05CB7">
        <w:rPr>
          <w:rFonts w:ascii="Book Antiqua" w:eastAsia="TimesNewRoman" w:hAnsi="Book Antiqua" w:cs="Times New Roman"/>
          <w:color w:val="000000" w:themeColor="text1"/>
        </w:rPr>
        <w:t xml:space="preserve">), </w:t>
      </w:r>
      <w:r w:rsidR="00BC69BC" w:rsidRPr="00D05CB7">
        <w:rPr>
          <w:rFonts w:ascii="Book Antiqua" w:eastAsia="TimesNewRoman" w:hAnsi="Book Antiqua" w:cs="Times New Roman"/>
          <w:color w:val="000000" w:themeColor="text1"/>
        </w:rPr>
        <w:t>M2BPGi (0</w:t>
      </w:r>
      <w:r w:rsidR="00180570" w:rsidRPr="00D05CB7">
        <w:rPr>
          <w:rFonts w:ascii="Book Antiqua" w:eastAsia="TimesNewRoman" w:hAnsi="Book Antiqua" w:cs="Times New Roman"/>
          <w:color w:val="000000" w:themeColor="text1"/>
        </w:rPr>
        <w:t xml:space="preserve">.717, </w:t>
      </w:r>
      <w:r w:rsidR="00180570" w:rsidRPr="00D05CB7">
        <w:rPr>
          <w:rFonts w:ascii="Book Antiqua" w:eastAsia="TimesNewRoman" w:hAnsi="Book Antiqua" w:cs="Times New Roman"/>
          <w:i/>
          <w:color w:val="000000" w:themeColor="text1"/>
        </w:rPr>
        <w:t>P</w:t>
      </w:r>
      <w:r w:rsidR="00823D50" w:rsidRPr="00D05CB7">
        <w:rPr>
          <w:rFonts w:ascii="Book Antiqua" w:eastAsia="TimesNewRoman" w:hAnsi="Book Antiqua" w:cs="Times New Roman"/>
          <w:color w:val="000000" w:themeColor="text1"/>
        </w:rPr>
        <w:t xml:space="preserve"> = 0.0239), and </w:t>
      </w:r>
      <w:proofErr w:type="spellStart"/>
      <w:r w:rsidR="00823D50" w:rsidRPr="00D05CB7">
        <w:rPr>
          <w:rFonts w:ascii="Book Antiqua" w:eastAsia="TimesNewRoman" w:hAnsi="Book Antiqua" w:cs="Times New Roman"/>
          <w:color w:val="000000" w:themeColor="text1"/>
        </w:rPr>
        <w:t>Plt</w:t>
      </w:r>
      <w:proofErr w:type="spellEnd"/>
      <w:r w:rsidR="00180570" w:rsidRPr="00D05CB7">
        <w:rPr>
          <w:rFonts w:ascii="Book Antiqua" w:eastAsia="TimesNewRoman" w:hAnsi="Book Antiqua" w:cs="Times New Roman"/>
          <w:color w:val="000000" w:themeColor="text1"/>
        </w:rPr>
        <w:t xml:space="preserve"> (0.70, </w:t>
      </w:r>
      <w:r w:rsidR="00180570" w:rsidRPr="00D05CB7">
        <w:rPr>
          <w:rFonts w:ascii="Book Antiqua" w:eastAsia="TimesNewRoman" w:hAnsi="Book Antiqua" w:cs="Times New Roman"/>
          <w:i/>
          <w:color w:val="000000" w:themeColor="text1"/>
        </w:rPr>
        <w:t>P</w:t>
      </w:r>
      <w:r w:rsidR="00BC69BC" w:rsidRPr="00D05CB7">
        <w:rPr>
          <w:rFonts w:ascii="Book Antiqua" w:eastAsia="TimesNewRoman" w:hAnsi="Book Antiqua" w:cs="Times New Roman"/>
          <w:color w:val="000000" w:themeColor="text1"/>
        </w:rPr>
        <w:t xml:space="preserve"> =</w:t>
      </w:r>
      <w:r w:rsidR="0001632C" w:rsidRPr="00D05CB7">
        <w:rPr>
          <w:rFonts w:ascii="Book Antiqua" w:eastAsia="TimesNewRoman" w:hAnsi="Book Antiqua" w:cs="Times New Roman"/>
          <w:color w:val="000000" w:themeColor="text1"/>
        </w:rPr>
        <w:t xml:space="preserve"> 0.01</w:t>
      </w:r>
      <w:r w:rsidR="00BC69BC" w:rsidRPr="00D05CB7">
        <w:rPr>
          <w:rFonts w:ascii="Book Antiqua" w:eastAsia="TimesNewRoman" w:hAnsi="Book Antiqua" w:cs="Times New Roman"/>
          <w:color w:val="000000" w:themeColor="text1"/>
        </w:rPr>
        <w:t>6</w:t>
      </w:r>
      <w:r w:rsidR="0001632C" w:rsidRPr="00D05CB7">
        <w:rPr>
          <w:rFonts w:ascii="Book Antiqua" w:eastAsia="TimesNewRoman" w:hAnsi="Book Antiqua" w:cs="Times New Roman"/>
          <w:color w:val="000000" w:themeColor="text1"/>
        </w:rPr>
        <w:t>)</w:t>
      </w:r>
      <w:r w:rsidR="00A47B9E">
        <w:rPr>
          <w:rFonts w:ascii="Book Antiqua" w:eastAsia="TimesNewRoman" w:hAnsi="Book Antiqua" w:cs="Times New Roman"/>
          <w:color w:val="000000" w:themeColor="text1"/>
        </w:rPr>
        <w:t xml:space="preserve"> (Figure 5A-</w:t>
      </w:r>
      <w:r w:rsidR="000823A1" w:rsidRPr="00D05CB7">
        <w:rPr>
          <w:rFonts w:ascii="Book Antiqua" w:eastAsia="TimesNewRoman" w:hAnsi="Book Antiqua" w:cs="Times New Roman"/>
          <w:color w:val="000000" w:themeColor="text1"/>
        </w:rPr>
        <w:t>D)</w:t>
      </w:r>
      <w:r w:rsidR="0001632C" w:rsidRPr="00D05CB7">
        <w:rPr>
          <w:rFonts w:ascii="Book Antiqua" w:eastAsia="TimesNewRoman" w:hAnsi="Book Antiqua" w:cs="Times New Roman"/>
          <w:color w:val="000000" w:themeColor="text1"/>
        </w:rPr>
        <w:t>, i</w:t>
      </w:r>
      <w:r w:rsidR="0001632C" w:rsidRPr="00D05CB7">
        <w:rPr>
          <w:rFonts w:ascii="Book Antiqua" w:eastAsia="TimesNewRoman" w:hAnsi="Book Antiqua" w:cs="Times New Roman"/>
          <w:color w:val="000000"/>
        </w:rPr>
        <w:t>ndicating that compared with other noninvasive marke</w:t>
      </w:r>
      <w:r w:rsidR="00F90B02" w:rsidRPr="00D05CB7">
        <w:rPr>
          <w:rFonts w:ascii="Book Antiqua" w:eastAsia="TimesNewRoman" w:hAnsi="Book Antiqua" w:cs="Times New Roman"/>
          <w:color w:val="000000"/>
        </w:rPr>
        <w:t>rs,</w:t>
      </w:r>
      <w:r w:rsidR="00D8380B" w:rsidRPr="00D05CB7">
        <w:rPr>
          <w:rFonts w:ascii="Book Antiqua" w:hAnsi="Book Antiqua" w:cs="Times New Roman"/>
        </w:rPr>
        <w:t xml:space="preserve"> the serum ACE level is distinctively capable of the enclosure of significant liver fibrosis </w:t>
      </w:r>
      <w:r w:rsidR="00D8380B" w:rsidRPr="00D05CB7">
        <w:rPr>
          <w:rFonts w:ascii="Book Antiqua" w:eastAsia="TimesNewRoman" w:hAnsi="Book Antiqua" w:cs="Times New Roman"/>
        </w:rPr>
        <w:t>(≥</w:t>
      </w:r>
      <w:r w:rsidR="00A47B9E">
        <w:rPr>
          <w:rFonts w:ascii="Book Antiqua" w:eastAsia="宋体" w:hAnsi="Book Antiqua" w:cs="Times New Roman" w:hint="eastAsia"/>
          <w:lang w:eastAsia="zh-CN"/>
        </w:rPr>
        <w:t xml:space="preserve"> </w:t>
      </w:r>
      <w:r w:rsidR="00D8380B" w:rsidRPr="00D05CB7">
        <w:rPr>
          <w:rFonts w:ascii="Book Antiqua" w:eastAsia="TimesNewRoman" w:hAnsi="Book Antiqua" w:cs="Times New Roman"/>
        </w:rPr>
        <w:t>F2)</w:t>
      </w:r>
      <w:r w:rsidR="00D8380B" w:rsidRPr="00D05CB7">
        <w:rPr>
          <w:rFonts w:ascii="Book Antiqua" w:hAnsi="Book Antiqua" w:cs="Times New Roman"/>
        </w:rPr>
        <w:t xml:space="preserve"> in patients with CHB.</w:t>
      </w:r>
    </w:p>
    <w:p w14:paraId="601B8BA4" w14:textId="77777777" w:rsidR="0054247C" w:rsidRPr="00D05CB7" w:rsidRDefault="0054247C" w:rsidP="00D05CB7">
      <w:pPr>
        <w:autoSpaceDE w:val="0"/>
        <w:autoSpaceDN w:val="0"/>
        <w:snapToGrid w:val="0"/>
        <w:spacing w:line="360" w:lineRule="auto"/>
        <w:jc w:val="both"/>
        <w:rPr>
          <w:rFonts w:ascii="Book Antiqua" w:eastAsia="TimesNewRoman" w:hAnsi="Book Antiqua" w:cs="Times New Roman"/>
          <w:b/>
          <w:color w:val="000000"/>
        </w:rPr>
      </w:pPr>
    </w:p>
    <w:p w14:paraId="1BC90E23" w14:textId="5FD9ABEE" w:rsidR="0001632C" w:rsidRPr="00D05CB7" w:rsidRDefault="00204A3F" w:rsidP="00D05CB7">
      <w:pPr>
        <w:autoSpaceDE w:val="0"/>
        <w:autoSpaceDN w:val="0"/>
        <w:snapToGrid w:val="0"/>
        <w:spacing w:line="360" w:lineRule="auto"/>
        <w:jc w:val="both"/>
        <w:rPr>
          <w:rFonts w:ascii="Book Antiqua" w:eastAsia="TimesNewRoman" w:hAnsi="Book Antiqua" w:cs="Times New Roman"/>
          <w:b/>
          <w:i/>
          <w:color w:val="000000" w:themeColor="text1"/>
        </w:rPr>
      </w:pPr>
      <w:r w:rsidRPr="00D05CB7">
        <w:rPr>
          <w:rFonts w:ascii="Book Antiqua" w:eastAsia="TimesNewRoman" w:hAnsi="Book Antiqua" w:cs="Times New Roman"/>
          <w:b/>
          <w:i/>
          <w:color w:val="000000" w:themeColor="text1"/>
        </w:rPr>
        <w:t>APRI is</w:t>
      </w:r>
      <w:r w:rsidR="006B7C5A" w:rsidRPr="00D05CB7">
        <w:rPr>
          <w:rFonts w:ascii="Book Antiqua" w:eastAsia="TimesNewRoman" w:hAnsi="Book Antiqua" w:cs="Times New Roman"/>
          <w:b/>
          <w:i/>
          <w:color w:val="000000" w:themeColor="text1"/>
        </w:rPr>
        <w:t xml:space="preserve"> a</w:t>
      </w:r>
      <w:r w:rsidR="0001632C" w:rsidRPr="00D05CB7">
        <w:rPr>
          <w:rFonts w:ascii="Book Antiqua" w:eastAsia="TimesNewRoman" w:hAnsi="Book Antiqua" w:cs="Times New Roman"/>
          <w:b/>
          <w:i/>
          <w:color w:val="000000" w:themeColor="text1"/>
        </w:rPr>
        <w:t xml:space="preserve"> </w:t>
      </w:r>
      <w:r w:rsidR="00A47B9E" w:rsidRPr="00D05CB7">
        <w:rPr>
          <w:rFonts w:ascii="Book Antiqua" w:eastAsia="TimesNewRoman" w:hAnsi="Book Antiqua" w:cs="Times New Roman"/>
          <w:b/>
          <w:i/>
          <w:color w:val="000000" w:themeColor="text1"/>
        </w:rPr>
        <w:t>beneficial marker in predicting advanced liver fibrosis with the highest accuracy</w:t>
      </w:r>
    </w:p>
    <w:p w14:paraId="0B301C5A" w14:textId="2E1AA697" w:rsidR="006B7C5A" w:rsidRPr="00D05CB7" w:rsidRDefault="0001632C" w:rsidP="00A47B9E">
      <w:pPr>
        <w:snapToGrid w:val="0"/>
        <w:spacing w:line="360" w:lineRule="auto"/>
        <w:jc w:val="both"/>
        <w:rPr>
          <w:rFonts w:ascii="Book Antiqua" w:hAnsi="Book Antiqua" w:cs="Times New Roman"/>
          <w:color w:val="000000" w:themeColor="text1"/>
        </w:rPr>
      </w:pPr>
      <w:r w:rsidRPr="00D05CB7">
        <w:rPr>
          <w:rFonts w:ascii="Book Antiqua" w:hAnsi="Book Antiqua" w:cs="Times New Roman"/>
        </w:rPr>
        <w:t>As the next step to closely diagnose significant fibrosis in patients with CHB, patients with &gt;</w:t>
      </w:r>
      <w:r w:rsidR="00A47B9E">
        <w:rPr>
          <w:rFonts w:ascii="Book Antiqua" w:eastAsia="宋体" w:hAnsi="Book Antiqua" w:cs="Times New Roman" w:hint="eastAsia"/>
          <w:lang w:eastAsia="zh-CN"/>
        </w:rPr>
        <w:t xml:space="preserve"> </w:t>
      </w:r>
      <w:r w:rsidRPr="00D05CB7">
        <w:rPr>
          <w:rFonts w:ascii="Book Antiqua" w:hAnsi="Book Antiqua" w:cs="Times New Roman"/>
        </w:rPr>
        <w:t xml:space="preserve">F2 fibrosis need to be further classified into significant (F2) and </w:t>
      </w:r>
      <w:r w:rsidRPr="00D05CB7">
        <w:rPr>
          <w:rFonts w:ascii="Book Antiqua" w:hAnsi="Book Antiqua" w:cs="Times New Roman"/>
        </w:rPr>
        <w:lastRenderedPageBreak/>
        <w:t xml:space="preserve">advanced (F3) fibrosis. </w:t>
      </w:r>
      <w:r w:rsidR="00AD3A95" w:rsidRPr="00D05CB7">
        <w:rPr>
          <w:rFonts w:ascii="Book Antiqua" w:hAnsi="Book Antiqua" w:cs="Times New Roman"/>
          <w:color w:val="000000" w:themeColor="text1"/>
        </w:rPr>
        <w:t>Therefore,</w:t>
      </w:r>
      <w:r w:rsidRPr="00D05CB7">
        <w:rPr>
          <w:rFonts w:ascii="Book Antiqua" w:hAnsi="Book Antiqua" w:cs="Times New Roman"/>
          <w:color w:val="000000" w:themeColor="text1"/>
        </w:rPr>
        <w:t xml:space="preserve"> we </w:t>
      </w:r>
      <w:r w:rsidR="00AD3A95" w:rsidRPr="00D05CB7">
        <w:rPr>
          <w:rFonts w:ascii="Book Antiqua" w:hAnsi="Book Antiqua" w:cs="Times New Roman"/>
          <w:color w:val="000000" w:themeColor="text1"/>
        </w:rPr>
        <w:t xml:space="preserve">compared the AUC values </w:t>
      </w:r>
      <w:r w:rsidR="006B7C5A" w:rsidRPr="00D05CB7">
        <w:rPr>
          <w:rFonts w:ascii="Book Antiqua" w:hAnsi="Book Antiqua" w:cs="Times New Roman"/>
          <w:color w:val="000000" w:themeColor="text1"/>
        </w:rPr>
        <w:t xml:space="preserve">to predict advanced fibrosis stages </w:t>
      </w:r>
      <w:r w:rsidR="006B7C5A" w:rsidRPr="00D05CB7">
        <w:rPr>
          <w:rFonts w:ascii="Book Antiqua" w:eastAsia="TimesNewRoman" w:hAnsi="Book Antiqua" w:cs="Times New Roman"/>
          <w:color w:val="000000" w:themeColor="text1"/>
        </w:rPr>
        <w:t>(≥</w:t>
      </w:r>
      <w:r w:rsidR="00A47B9E">
        <w:rPr>
          <w:rFonts w:ascii="Book Antiqua" w:eastAsia="宋体" w:hAnsi="Book Antiqua" w:cs="Times New Roman" w:hint="eastAsia"/>
          <w:color w:val="000000" w:themeColor="text1"/>
          <w:lang w:eastAsia="zh-CN"/>
        </w:rPr>
        <w:t xml:space="preserve"> </w:t>
      </w:r>
      <w:r w:rsidR="006B7C5A" w:rsidRPr="00D05CB7">
        <w:rPr>
          <w:rFonts w:ascii="Book Antiqua" w:eastAsia="TimesNewRoman" w:hAnsi="Book Antiqua" w:cs="Times New Roman"/>
          <w:color w:val="000000" w:themeColor="text1"/>
        </w:rPr>
        <w:t>F3)</w:t>
      </w:r>
      <w:r w:rsidR="006B7C5A" w:rsidRPr="00D05CB7">
        <w:rPr>
          <w:rFonts w:ascii="Book Antiqua" w:hAnsi="Book Antiqua" w:cs="Times New Roman"/>
          <w:color w:val="000000" w:themeColor="text1"/>
        </w:rPr>
        <w:t xml:space="preserve"> </w:t>
      </w:r>
      <w:r w:rsidR="007546DB" w:rsidRPr="00D05CB7">
        <w:rPr>
          <w:rFonts w:ascii="Book Antiqua" w:hAnsi="Book Antiqua" w:cs="Times New Roman"/>
          <w:color w:val="000000" w:themeColor="text1"/>
        </w:rPr>
        <w:t xml:space="preserve">among </w:t>
      </w:r>
      <w:r w:rsidR="00AD3A95" w:rsidRPr="00D05CB7">
        <w:rPr>
          <w:rFonts w:ascii="Book Antiqua" w:hAnsi="Book Antiqua" w:cs="Times New Roman"/>
          <w:color w:val="000000" w:themeColor="text1"/>
        </w:rPr>
        <w:t xml:space="preserve">APRI, </w:t>
      </w:r>
      <w:r w:rsidR="006B7C5A" w:rsidRPr="00D05CB7">
        <w:rPr>
          <w:rFonts w:ascii="Book Antiqua" w:hAnsi="Book Antiqua" w:cs="Times New Roman"/>
          <w:color w:val="000000" w:themeColor="text1"/>
        </w:rPr>
        <w:t xml:space="preserve">FIB-4, M2BPGi, and </w:t>
      </w:r>
      <w:proofErr w:type="spellStart"/>
      <w:r w:rsidR="006B7C5A" w:rsidRPr="00D05CB7">
        <w:rPr>
          <w:rFonts w:ascii="Book Antiqua" w:hAnsi="Book Antiqua" w:cs="Times New Roman"/>
          <w:color w:val="000000" w:themeColor="text1"/>
        </w:rPr>
        <w:t>Plt</w:t>
      </w:r>
      <w:proofErr w:type="spellEnd"/>
      <w:r w:rsidR="006B7C5A" w:rsidRPr="00D05CB7">
        <w:rPr>
          <w:rFonts w:ascii="Book Antiqua" w:hAnsi="Book Antiqua" w:cs="Times New Roman"/>
          <w:color w:val="000000" w:themeColor="text1"/>
        </w:rPr>
        <w:t xml:space="preserve"> to evaluate diagnostic performance of these parameters for advanced fibrosis.</w:t>
      </w:r>
      <w:r w:rsidR="00A634EA" w:rsidRPr="00D05CB7">
        <w:rPr>
          <w:rFonts w:ascii="Book Antiqua" w:hAnsi="Book Antiqua" w:cs="Times New Roman"/>
          <w:color w:val="000000" w:themeColor="text1"/>
        </w:rPr>
        <w:t xml:space="preserve"> </w:t>
      </w:r>
      <w:r w:rsidR="007546DB" w:rsidRPr="00D05CB7">
        <w:rPr>
          <w:rFonts w:ascii="Book Antiqua" w:hAnsi="Book Antiqua" w:cs="Times New Roman"/>
          <w:color w:val="000000" w:themeColor="text1"/>
        </w:rPr>
        <w:t xml:space="preserve">The ROC curve analysis demonstrated that the optimum cut-off points </w:t>
      </w:r>
      <w:r w:rsidR="0032115D" w:rsidRPr="00D05CB7">
        <w:rPr>
          <w:rFonts w:ascii="Book Antiqua" w:hAnsi="Book Antiqua" w:cs="Times New Roman"/>
          <w:color w:val="000000" w:themeColor="text1"/>
        </w:rPr>
        <w:t xml:space="preserve">for advanced fibrosis </w:t>
      </w:r>
      <w:r w:rsidR="0032115D" w:rsidRPr="00D05CB7">
        <w:rPr>
          <w:rFonts w:ascii="Book Antiqua" w:eastAsia="TimesNewRoman" w:hAnsi="Book Antiqua" w:cs="Times New Roman"/>
          <w:color w:val="000000" w:themeColor="text1"/>
        </w:rPr>
        <w:t>(≥</w:t>
      </w:r>
      <w:r w:rsidR="00A47B9E">
        <w:rPr>
          <w:rFonts w:ascii="Book Antiqua" w:eastAsia="宋体" w:hAnsi="Book Antiqua" w:cs="Times New Roman" w:hint="eastAsia"/>
          <w:color w:val="000000" w:themeColor="text1"/>
          <w:lang w:eastAsia="zh-CN"/>
        </w:rPr>
        <w:t xml:space="preserve"> </w:t>
      </w:r>
      <w:r w:rsidR="0032115D" w:rsidRPr="00D05CB7">
        <w:rPr>
          <w:rFonts w:ascii="Book Antiqua" w:eastAsia="TimesNewRoman" w:hAnsi="Book Antiqua" w:cs="Times New Roman"/>
          <w:color w:val="000000" w:themeColor="text1"/>
        </w:rPr>
        <w:t xml:space="preserve">F3) </w:t>
      </w:r>
      <w:r w:rsidR="007546DB" w:rsidRPr="00D05CB7">
        <w:rPr>
          <w:rFonts w:ascii="Book Antiqua" w:hAnsi="Book Antiqua" w:cs="Times New Roman"/>
          <w:color w:val="000000" w:themeColor="text1"/>
        </w:rPr>
        <w:t xml:space="preserve">are APRI; 1.27 (sensitivity, </w:t>
      </w:r>
      <w:r w:rsidR="00207B27" w:rsidRPr="00D05CB7">
        <w:rPr>
          <w:rFonts w:ascii="Book Antiqua" w:hAnsi="Book Antiqua" w:cs="Times New Roman"/>
          <w:color w:val="000000" w:themeColor="text1"/>
        </w:rPr>
        <w:t>75</w:t>
      </w:r>
      <w:r w:rsidR="007546DB" w:rsidRPr="00D05CB7">
        <w:rPr>
          <w:rFonts w:ascii="Book Antiqua" w:hAnsi="Book Antiqua" w:cs="Times New Roman"/>
          <w:color w:val="000000" w:themeColor="text1"/>
        </w:rPr>
        <w:t xml:space="preserve">%; specificity, </w:t>
      </w:r>
      <w:r w:rsidR="00207B27" w:rsidRPr="00D05CB7">
        <w:rPr>
          <w:rFonts w:ascii="Book Antiqua" w:hAnsi="Book Antiqua" w:cs="Times New Roman"/>
          <w:color w:val="000000" w:themeColor="text1"/>
        </w:rPr>
        <w:t>91.5</w:t>
      </w:r>
      <w:r w:rsidR="007546DB" w:rsidRPr="00D05CB7">
        <w:rPr>
          <w:rFonts w:ascii="Book Antiqua" w:hAnsi="Book Antiqua" w:cs="Times New Roman"/>
          <w:color w:val="000000" w:themeColor="text1"/>
        </w:rPr>
        <w:t xml:space="preserve">%), FIB-4; </w:t>
      </w:r>
      <w:r w:rsidR="00142915" w:rsidRPr="00D05CB7">
        <w:rPr>
          <w:rFonts w:ascii="Book Antiqua" w:hAnsi="Book Antiqua" w:cs="Times New Roman"/>
          <w:color w:val="000000" w:themeColor="text1"/>
        </w:rPr>
        <w:t xml:space="preserve">2.51 (sensitivity, </w:t>
      </w:r>
      <w:r w:rsidR="00207B27" w:rsidRPr="00D05CB7">
        <w:rPr>
          <w:rFonts w:ascii="Book Antiqua" w:hAnsi="Book Antiqua" w:cs="Times New Roman"/>
          <w:color w:val="000000" w:themeColor="text1"/>
        </w:rPr>
        <w:t>56.2</w:t>
      </w:r>
      <w:r w:rsidR="00142915" w:rsidRPr="00D05CB7">
        <w:rPr>
          <w:rFonts w:ascii="Book Antiqua" w:hAnsi="Book Antiqua" w:cs="Times New Roman"/>
          <w:color w:val="000000" w:themeColor="text1"/>
        </w:rPr>
        <w:t xml:space="preserve">%; specificity, </w:t>
      </w:r>
      <w:r w:rsidR="00207B27" w:rsidRPr="00D05CB7">
        <w:rPr>
          <w:rFonts w:ascii="Book Antiqua" w:hAnsi="Book Antiqua" w:cs="Times New Roman"/>
          <w:color w:val="000000" w:themeColor="text1"/>
        </w:rPr>
        <w:t>93.6</w:t>
      </w:r>
      <w:r w:rsidR="00142915" w:rsidRPr="00D05CB7">
        <w:rPr>
          <w:rFonts w:ascii="Book Antiqua" w:hAnsi="Book Antiqua" w:cs="Times New Roman"/>
          <w:color w:val="000000" w:themeColor="text1"/>
        </w:rPr>
        <w:t xml:space="preserve">%), M2BPGi; 0.82 (sensitivity, </w:t>
      </w:r>
      <w:r w:rsidR="00207B27" w:rsidRPr="00D05CB7">
        <w:rPr>
          <w:rFonts w:ascii="Book Antiqua" w:hAnsi="Book Antiqua" w:cs="Times New Roman"/>
          <w:color w:val="000000" w:themeColor="text1"/>
        </w:rPr>
        <w:t>87.5</w:t>
      </w:r>
      <w:r w:rsidR="00142915" w:rsidRPr="00D05CB7">
        <w:rPr>
          <w:rFonts w:ascii="Book Antiqua" w:hAnsi="Book Antiqua" w:cs="Times New Roman"/>
          <w:color w:val="000000" w:themeColor="text1"/>
        </w:rPr>
        <w:t xml:space="preserve">%; specificity, </w:t>
      </w:r>
      <w:r w:rsidR="00207B27" w:rsidRPr="00D05CB7">
        <w:rPr>
          <w:rFonts w:ascii="Book Antiqua" w:hAnsi="Book Antiqua" w:cs="Times New Roman"/>
          <w:color w:val="000000" w:themeColor="text1"/>
        </w:rPr>
        <w:t>64.0</w:t>
      </w:r>
      <w:r w:rsidR="00142915" w:rsidRPr="00D05CB7">
        <w:rPr>
          <w:rFonts w:ascii="Book Antiqua" w:hAnsi="Book Antiqua" w:cs="Times New Roman"/>
          <w:color w:val="000000" w:themeColor="text1"/>
        </w:rPr>
        <w:t xml:space="preserve">%), and </w:t>
      </w:r>
      <w:proofErr w:type="spellStart"/>
      <w:r w:rsidR="00142915" w:rsidRPr="00D05CB7">
        <w:rPr>
          <w:rFonts w:ascii="Book Antiqua" w:hAnsi="Book Antiqua" w:cs="Times New Roman"/>
          <w:color w:val="000000" w:themeColor="text1"/>
        </w:rPr>
        <w:t>Plt</w:t>
      </w:r>
      <w:proofErr w:type="spellEnd"/>
      <w:r w:rsidR="00142915" w:rsidRPr="00D05CB7">
        <w:rPr>
          <w:rFonts w:ascii="Book Antiqua" w:hAnsi="Book Antiqua" w:cs="Times New Roman"/>
          <w:color w:val="000000" w:themeColor="text1"/>
        </w:rPr>
        <w:t xml:space="preserve">; </w:t>
      </w:r>
      <w:r w:rsidR="00142915" w:rsidRPr="00D05CB7">
        <w:rPr>
          <w:rFonts w:ascii="Book Antiqua" w:eastAsia="TimesNewRoman" w:hAnsi="Book Antiqua" w:cs="Times New Roman"/>
          <w:color w:val="000000" w:themeColor="text1"/>
        </w:rPr>
        <w:t>15.0 × 10</w:t>
      </w:r>
      <w:r w:rsidR="00142915" w:rsidRPr="00D05CB7">
        <w:rPr>
          <w:rFonts w:ascii="Book Antiqua" w:eastAsia="TimesNewRoman" w:hAnsi="Book Antiqua" w:cs="Times New Roman"/>
          <w:color w:val="000000" w:themeColor="text1"/>
          <w:vertAlign w:val="superscript"/>
        </w:rPr>
        <w:t>4</w:t>
      </w:r>
      <w:r w:rsidR="00180570" w:rsidRPr="00D05CB7">
        <w:rPr>
          <w:rFonts w:ascii="Book Antiqua" w:eastAsia="TimesNewRoman" w:hAnsi="Book Antiqua" w:cs="Times New Roman"/>
          <w:color w:val="000000" w:themeColor="text1"/>
        </w:rPr>
        <w:t>/</w:t>
      </w:r>
      <w:proofErr w:type="spellStart"/>
      <w:r w:rsidR="00180570" w:rsidRPr="00D05CB7">
        <w:rPr>
          <w:rFonts w:ascii="Book Antiqua" w:eastAsia="TimesNewRoman" w:hAnsi="Book Antiqua" w:cs="Times New Roman"/>
          <w:color w:val="000000" w:themeColor="text1"/>
        </w:rPr>
        <w:t>μL</w:t>
      </w:r>
      <w:proofErr w:type="spellEnd"/>
      <w:r w:rsidR="00142915" w:rsidRPr="00D05CB7">
        <w:rPr>
          <w:rFonts w:ascii="Book Antiqua" w:hAnsi="Book Antiqua" w:cs="Times New Roman"/>
          <w:color w:val="000000" w:themeColor="text1"/>
        </w:rPr>
        <w:t xml:space="preserve"> (sensitivity, </w:t>
      </w:r>
      <w:r w:rsidR="00207B27" w:rsidRPr="00D05CB7">
        <w:rPr>
          <w:rFonts w:ascii="Book Antiqua" w:hAnsi="Book Antiqua" w:cs="Times New Roman"/>
          <w:color w:val="000000" w:themeColor="text1"/>
        </w:rPr>
        <w:t>70.6</w:t>
      </w:r>
      <w:r w:rsidR="00142915" w:rsidRPr="00D05CB7">
        <w:rPr>
          <w:rFonts w:ascii="Book Antiqua" w:hAnsi="Book Antiqua" w:cs="Times New Roman"/>
          <w:color w:val="000000" w:themeColor="text1"/>
        </w:rPr>
        <w:t xml:space="preserve">%; specificity, </w:t>
      </w:r>
      <w:r w:rsidR="00207B27" w:rsidRPr="00D05CB7">
        <w:rPr>
          <w:rFonts w:ascii="Book Antiqua" w:hAnsi="Book Antiqua" w:cs="Times New Roman"/>
          <w:color w:val="000000" w:themeColor="text1"/>
        </w:rPr>
        <w:t>87.2</w:t>
      </w:r>
      <w:r w:rsidR="00142915" w:rsidRPr="00D05CB7">
        <w:rPr>
          <w:rFonts w:ascii="Book Antiqua" w:hAnsi="Book Antiqua" w:cs="Times New Roman"/>
          <w:color w:val="000000" w:themeColor="text1"/>
        </w:rPr>
        <w:t>%)</w:t>
      </w:r>
      <w:r w:rsidR="0032115D" w:rsidRPr="00D05CB7">
        <w:rPr>
          <w:rFonts w:ascii="Book Antiqua" w:hAnsi="Book Antiqua" w:cs="Times New Roman"/>
          <w:color w:val="000000" w:themeColor="text1"/>
        </w:rPr>
        <w:t xml:space="preserve"> </w:t>
      </w:r>
      <w:proofErr w:type="gramStart"/>
      <w:r w:rsidR="0032115D" w:rsidRPr="00D05CB7">
        <w:rPr>
          <w:rFonts w:ascii="Book Antiqua" w:hAnsi="Book Antiqua" w:cs="Times New Roman"/>
          <w:color w:val="000000" w:themeColor="text1"/>
        </w:rPr>
        <w:t>(Supplementary Figure 1)</w:t>
      </w:r>
      <w:r w:rsidR="00142915" w:rsidRPr="00D05CB7">
        <w:rPr>
          <w:rFonts w:ascii="Book Antiqua" w:hAnsi="Book Antiqua" w:cs="Times New Roman"/>
          <w:color w:val="000000" w:themeColor="text1"/>
        </w:rPr>
        <w:t>.</w:t>
      </w:r>
      <w:proofErr w:type="gramEnd"/>
      <w:r w:rsidR="0032115D" w:rsidRPr="00D05CB7">
        <w:rPr>
          <w:rFonts w:ascii="Book Antiqua" w:hAnsi="Book Antiqua" w:cs="Times New Roman"/>
          <w:color w:val="000000" w:themeColor="text1"/>
        </w:rPr>
        <w:t xml:space="preserve"> The AUC value</w:t>
      </w:r>
      <w:r w:rsidR="00A634EA" w:rsidRPr="00D05CB7">
        <w:rPr>
          <w:rFonts w:ascii="Book Antiqua" w:hAnsi="Book Antiqua" w:cs="Times New Roman"/>
          <w:color w:val="000000" w:themeColor="text1"/>
        </w:rPr>
        <w:t xml:space="preserve"> is the highest in APRI (0.879) as compared with FIB-4 (0.803), M2BPGi (0.791), and </w:t>
      </w:r>
      <w:proofErr w:type="spellStart"/>
      <w:r w:rsidR="00A634EA" w:rsidRPr="00D05CB7">
        <w:rPr>
          <w:rFonts w:ascii="Book Antiqua" w:hAnsi="Book Antiqua" w:cs="Times New Roman"/>
          <w:color w:val="000000" w:themeColor="text1"/>
        </w:rPr>
        <w:t>Plt</w:t>
      </w:r>
      <w:proofErr w:type="spellEnd"/>
      <w:r w:rsidR="00A634EA" w:rsidRPr="00D05CB7">
        <w:rPr>
          <w:rFonts w:ascii="Book Antiqua" w:hAnsi="Book Antiqua" w:cs="Times New Roman"/>
          <w:color w:val="000000" w:themeColor="text1"/>
        </w:rPr>
        <w:t xml:space="preserve"> (0.813). </w:t>
      </w:r>
    </w:p>
    <w:p w14:paraId="4FBC4EAF" w14:textId="77777777" w:rsidR="0001632C" w:rsidRPr="00D05CB7" w:rsidRDefault="0001632C" w:rsidP="00D05CB7">
      <w:pPr>
        <w:autoSpaceDE w:val="0"/>
        <w:autoSpaceDN w:val="0"/>
        <w:adjustRightInd w:val="0"/>
        <w:snapToGrid w:val="0"/>
        <w:spacing w:line="360" w:lineRule="auto"/>
        <w:jc w:val="both"/>
        <w:rPr>
          <w:rFonts w:ascii="Book Antiqua" w:eastAsia="MS Mincho" w:hAnsi="Book Antiqua" w:cs="Times New Roman"/>
          <w:color w:val="231F20"/>
        </w:rPr>
      </w:pPr>
    </w:p>
    <w:p w14:paraId="06236CF0" w14:textId="76EFDB12" w:rsidR="0001632C" w:rsidRPr="00D05CB7" w:rsidRDefault="000A2058" w:rsidP="00D05CB7">
      <w:pPr>
        <w:autoSpaceDE w:val="0"/>
        <w:autoSpaceDN w:val="0"/>
        <w:adjustRightInd w:val="0"/>
        <w:snapToGrid w:val="0"/>
        <w:spacing w:line="360" w:lineRule="auto"/>
        <w:jc w:val="both"/>
        <w:rPr>
          <w:rFonts w:ascii="Book Antiqua" w:eastAsia="TimesNewRoman" w:hAnsi="Book Antiqua" w:cs="Times New Roman"/>
          <w:b/>
        </w:rPr>
      </w:pPr>
      <w:r w:rsidRPr="00D05CB7">
        <w:rPr>
          <w:rFonts w:ascii="Book Antiqua" w:eastAsia="TimesNewRoman" w:hAnsi="Book Antiqua" w:cs="Times New Roman"/>
          <w:b/>
        </w:rPr>
        <w:t>DISCUSSION</w:t>
      </w:r>
    </w:p>
    <w:p w14:paraId="003811DA" w14:textId="16046F52" w:rsidR="0088142E" w:rsidRPr="00A47B9E" w:rsidRDefault="0001632C" w:rsidP="00A47B9E">
      <w:pPr>
        <w:autoSpaceDE w:val="0"/>
        <w:autoSpaceDN w:val="0"/>
        <w:adjustRightInd w:val="0"/>
        <w:snapToGrid w:val="0"/>
        <w:spacing w:line="360" w:lineRule="auto"/>
        <w:jc w:val="both"/>
        <w:rPr>
          <w:rFonts w:ascii="Book Antiqua" w:eastAsia="宋体" w:hAnsi="Book Antiqua" w:cs="Times New Roman"/>
          <w:color w:val="000000" w:themeColor="text1"/>
          <w:lang w:eastAsia="zh-CN"/>
        </w:rPr>
      </w:pPr>
      <w:r w:rsidRPr="00D05CB7">
        <w:rPr>
          <w:rFonts w:ascii="Book Antiqua" w:eastAsia="TimesNewRoman" w:hAnsi="Book Antiqua" w:cs="Times New Roman"/>
        </w:rPr>
        <w:t xml:space="preserve">Identifying the degree of liver fibrosis is a clinical requisite for the treatment of chronic liver diseases regardless of the etiology because it plays a key role in predicting therapy responses and long-term outcomes of patients. In the case of CHB, </w:t>
      </w:r>
      <w:proofErr w:type="spellStart"/>
      <w:proofErr w:type="gramStart"/>
      <w:r w:rsidRPr="00D05CB7">
        <w:rPr>
          <w:rFonts w:ascii="Book Antiqua" w:hAnsi="Book Antiqua" w:cs="Times New Roman"/>
          <w:bCs/>
        </w:rPr>
        <w:t>nucleos</w:t>
      </w:r>
      <w:proofErr w:type="spellEnd"/>
      <w:r w:rsidRPr="00D05CB7">
        <w:rPr>
          <w:rFonts w:ascii="Book Antiqua" w:hAnsi="Book Antiqua" w:cs="Times New Roman"/>
          <w:bCs/>
        </w:rPr>
        <w:t>(</w:t>
      </w:r>
      <w:proofErr w:type="gramEnd"/>
      <w:r w:rsidRPr="00D05CB7">
        <w:rPr>
          <w:rFonts w:ascii="Book Antiqua" w:hAnsi="Book Antiqua" w:cs="Times New Roman"/>
          <w:bCs/>
        </w:rPr>
        <w:t>t)ide analogs (NAs)</w:t>
      </w:r>
      <w:r w:rsidRPr="00D05CB7">
        <w:rPr>
          <w:rFonts w:ascii="Book Antiqua" w:hAnsi="Book Antiqua" w:cs="Times New Roman"/>
        </w:rPr>
        <w:t xml:space="preserve"> inhibit HBV-DNA replication and reduce the serum HBV level to </w:t>
      </w:r>
      <w:r w:rsidR="006B006C" w:rsidRPr="00D05CB7">
        <w:rPr>
          <w:rFonts w:ascii="Book Antiqua" w:hAnsi="Book Antiqua" w:cs="Times New Roman"/>
        </w:rPr>
        <w:t>achieve therapeutic improvement. Meanwhile,</w:t>
      </w:r>
      <w:r w:rsidRPr="00D05CB7">
        <w:rPr>
          <w:rFonts w:ascii="Book Antiqua" w:hAnsi="Book Antiqua" w:cs="Times New Roman"/>
        </w:rPr>
        <w:t xml:space="preserve"> NAs do not play any role in the complete elimination of HBV and do not provide </w:t>
      </w:r>
      <w:proofErr w:type="spellStart"/>
      <w:r w:rsidRPr="00D05CB7">
        <w:rPr>
          <w:rFonts w:ascii="Book Antiqua" w:hAnsi="Book Antiqua" w:cs="Times New Roman"/>
        </w:rPr>
        <w:t>HBsAg</w:t>
      </w:r>
      <w:proofErr w:type="spellEnd"/>
      <w:r w:rsidRPr="00D05CB7">
        <w:rPr>
          <w:rFonts w:ascii="Book Antiqua" w:hAnsi="Book Antiqua" w:cs="Times New Roman"/>
        </w:rPr>
        <w:t xml:space="preserve"> clearance or persistent </w:t>
      </w:r>
      <w:proofErr w:type="spellStart"/>
      <w:r w:rsidRPr="00D05CB7">
        <w:rPr>
          <w:rFonts w:ascii="Book Antiqua" w:hAnsi="Book Antiqua" w:cs="Times New Roman"/>
        </w:rPr>
        <w:t>HBeAg</w:t>
      </w:r>
      <w:proofErr w:type="spellEnd"/>
      <w:r w:rsidRPr="00D05CB7">
        <w:rPr>
          <w:rFonts w:ascii="Book Antiqua" w:hAnsi="Book Antiqua" w:cs="Times New Roman"/>
        </w:rPr>
        <w:t xml:space="preserve"> seroconversion</w:t>
      </w:r>
      <w:r w:rsidR="006B006C" w:rsidRPr="00D05CB7">
        <w:rPr>
          <w:rFonts w:ascii="Book Antiqua" w:hAnsi="Book Antiqua" w:cs="Times New Roman"/>
        </w:rPr>
        <w:t>.</w:t>
      </w:r>
      <w:r w:rsidRPr="00D05CB7">
        <w:rPr>
          <w:rFonts w:ascii="Book Antiqua" w:hAnsi="Book Antiqua" w:cs="Times New Roman"/>
        </w:rPr>
        <w:t xml:space="preserve"> Moreover, NAs frequently cause drug resistance and relapse a</w:t>
      </w:r>
      <w:r w:rsidR="0088142E" w:rsidRPr="00D05CB7">
        <w:rPr>
          <w:rFonts w:ascii="Book Antiqua" w:hAnsi="Book Antiqua" w:cs="Times New Roman"/>
        </w:rPr>
        <w:t>fter the termination of therapy.</w:t>
      </w:r>
      <w:r w:rsidRPr="00D05CB7">
        <w:rPr>
          <w:rFonts w:ascii="Book Antiqua" w:hAnsi="Book Antiqua" w:cs="Times New Roman"/>
        </w:rPr>
        <w:t xml:space="preserve"> These pharmacological properties of NAs require long-term administration for patients to avoid the risk of liver decompensation due to cirrhosis and HCC progression, suggesting that the ideal time to start the therapy should be carefully decided</w:t>
      </w:r>
      <w:r w:rsidR="00F90B02" w:rsidRPr="00D05CB7">
        <w:rPr>
          <w:rFonts w:ascii="Book Antiqua" w:hAnsi="Book Antiqua" w:cs="Times New Roman"/>
        </w:rPr>
        <w:t xml:space="preserve"> considering the fibrotic stage </w:t>
      </w:r>
      <w:r w:rsidR="00A634EA" w:rsidRPr="00D05CB7">
        <w:rPr>
          <w:rFonts w:ascii="Book Antiqua" w:hAnsi="Book Antiqua" w:cs="Times New Roman"/>
          <w:color w:val="000000" w:themeColor="text1"/>
        </w:rPr>
        <w:t xml:space="preserve">as well as </w:t>
      </w:r>
      <w:r w:rsidR="00F90B02" w:rsidRPr="00D05CB7">
        <w:rPr>
          <w:rFonts w:ascii="Book Antiqua" w:hAnsi="Book Antiqua" w:cs="Times New Roman"/>
          <w:color w:val="000000" w:themeColor="text1"/>
        </w:rPr>
        <w:t xml:space="preserve">HBV-DNA </w:t>
      </w:r>
      <w:r w:rsidR="00A634EA" w:rsidRPr="00D05CB7">
        <w:rPr>
          <w:rFonts w:ascii="Book Antiqua" w:hAnsi="Book Antiqua" w:cs="Times New Roman"/>
          <w:color w:val="000000" w:themeColor="text1"/>
        </w:rPr>
        <w:t xml:space="preserve">and ALT levels </w:t>
      </w:r>
      <w:r w:rsidR="00F90B02" w:rsidRPr="00D05CB7">
        <w:rPr>
          <w:rFonts w:ascii="Book Antiqua" w:hAnsi="Book Antiqua" w:cs="Times New Roman"/>
          <w:color w:val="000000" w:themeColor="text1"/>
        </w:rPr>
        <w:t>which are</w:t>
      </w:r>
      <w:r w:rsidR="00DD2E11" w:rsidRPr="00D05CB7">
        <w:rPr>
          <w:rFonts w:ascii="Book Antiqua" w:hAnsi="Book Antiqua" w:cs="Times New Roman"/>
          <w:color w:val="000000" w:themeColor="text1"/>
        </w:rPr>
        <w:t xml:space="preserve"> extensively</w:t>
      </w:r>
      <w:r w:rsidR="00A634EA" w:rsidRPr="00D05CB7">
        <w:rPr>
          <w:rFonts w:ascii="Book Antiqua" w:hAnsi="Book Antiqua" w:cs="Times New Roman"/>
          <w:color w:val="000000" w:themeColor="text1"/>
        </w:rPr>
        <w:t xml:space="preserve"> recognized as </w:t>
      </w:r>
      <w:r w:rsidR="00DD2E11" w:rsidRPr="00D05CB7">
        <w:rPr>
          <w:rFonts w:ascii="Book Antiqua" w:hAnsi="Book Antiqua" w:cs="Times New Roman"/>
          <w:color w:val="000000" w:themeColor="text1"/>
        </w:rPr>
        <w:t>guideline for treatment.</w:t>
      </w:r>
      <w:r w:rsidR="00F90B02" w:rsidRPr="00D05CB7">
        <w:rPr>
          <w:rFonts w:ascii="Book Antiqua" w:hAnsi="Book Antiqua" w:cs="Times New Roman"/>
          <w:color w:val="FF0000"/>
        </w:rPr>
        <w:t xml:space="preserve"> </w:t>
      </w:r>
      <w:r w:rsidRPr="00D05CB7">
        <w:rPr>
          <w:rFonts w:ascii="Book Antiqua" w:hAnsi="Book Antiqua" w:cs="Times New Roman"/>
          <w:color w:val="000000"/>
        </w:rPr>
        <w:t>At present, APRI and FIB-4 in</w:t>
      </w:r>
      <w:r w:rsidR="00DD2E11" w:rsidRPr="00D05CB7">
        <w:rPr>
          <w:rFonts w:ascii="Book Antiqua" w:hAnsi="Book Antiqua" w:cs="Times New Roman"/>
          <w:color w:val="000000"/>
        </w:rPr>
        <w:t>dexes are widely known</w:t>
      </w:r>
      <w:r w:rsidRPr="00D05CB7">
        <w:rPr>
          <w:rFonts w:ascii="Book Antiqua" w:hAnsi="Book Antiqua" w:cs="Times New Roman"/>
          <w:color w:val="000000"/>
        </w:rPr>
        <w:t xml:space="preserve"> as noninvasive predic</w:t>
      </w:r>
      <w:r w:rsidR="009F7189">
        <w:rPr>
          <w:rFonts w:ascii="Book Antiqua" w:hAnsi="Book Antiqua" w:cs="Times New Roman"/>
          <w:color w:val="000000"/>
        </w:rPr>
        <w:t xml:space="preserve">tors to evaluate liver </w:t>
      </w:r>
      <w:proofErr w:type="gramStart"/>
      <w:r w:rsidR="009F7189">
        <w:rPr>
          <w:rFonts w:ascii="Book Antiqua" w:hAnsi="Book Antiqua" w:cs="Times New Roman"/>
          <w:color w:val="000000"/>
        </w:rPr>
        <w:t>fibrosis</w:t>
      </w:r>
      <w:proofErr w:type="gramEnd"/>
      <w:r w:rsidRPr="00D05CB7">
        <w:rPr>
          <w:rFonts w:ascii="Book Antiqua" w:hAnsi="Book Antiqua" w:cs="Times New Roman"/>
          <w:color w:val="000000"/>
          <w:vertAlign w:val="superscript"/>
        </w:rPr>
        <w:fldChar w:fldCharType="begin">
          <w:fldData xml:space="preserve">PEVuZE5vdGU+PENpdGU+PEF1dGhvcj5TaGFoZWVuPC9BdXRob3I+PFllYXI+MjAwNzwvWWVhcj48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cGF0b2xvZ3k8L2FiYnItMT48L2FsdC1wZXJpb2RpY2FsPjxwYWdlcz45MTItMjE8L3BhZ2VzPjx2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YWdlcz4zMi02PC9wYWdlcz48dm9sdW1lPjQ2PC92b2x1bWU+PG51bWJlcj4xPC9udW1iZXI+PGtl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</w:fldData>
        </w:fldChar>
      </w:r>
      <w:r w:rsidRPr="00D05CB7">
        <w:rPr>
          <w:rFonts w:ascii="Book Antiqua" w:hAnsi="Book Antiqua" w:cs="Times New Roman"/>
          <w:color w:val="000000"/>
          <w:vertAlign w:val="superscript"/>
        </w:rPr>
        <w:instrText xml:space="preserve"> ADDIN EN.CITE </w:instrText>
      </w:r>
      <w:r w:rsidRPr="00D05CB7">
        <w:rPr>
          <w:rFonts w:ascii="Book Antiqua" w:hAnsi="Book Antiqua" w:cs="Times New Roman"/>
          <w:color w:val="000000"/>
          <w:vertAlign w:val="superscript"/>
        </w:rPr>
        <w:fldChar w:fldCharType="begin">
          <w:fldData xml:space="preserve">PEVuZE5vdGU+PENpdGU+PEF1dGhvcj5TaGFoZWVuPC9BdXRob3I+PFllYXI+MjAwNzwvWWVhcj48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cGF0b2xvZ3k8L2FiYnItMT48L2FsdC1wZXJpb2RpY2FsPjxwYWdlcz45MTItMjE8L3BhZ2VzPjx2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YWdlcz4zMi02PC9wYWdlcz48dm9sdW1lPjQ2PC92b2x1bWU+PG51bWJlcj4xPC9udW1iZXI+PGtl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</w:fldData>
        </w:fldChar>
      </w:r>
      <w:r w:rsidRPr="00D05CB7">
        <w:rPr>
          <w:rFonts w:ascii="Book Antiqua" w:hAnsi="Book Antiqua" w:cs="Times New Roman"/>
          <w:color w:val="000000"/>
          <w:vertAlign w:val="superscript"/>
        </w:rPr>
        <w:instrText xml:space="preserve"> ADDIN EN.CITE.DATA </w:instrText>
      </w:r>
      <w:r w:rsidRPr="00D05CB7">
        <w:rPr>
          <w:rFonts w:ascii="Book Antiqua" w:hAnsi="Book Antiqua" w:cs="Times New Roman"/>
          <w:color w:val="000000"/>
          <w:vertAlign w:val="superscript"/>
        </w:rPr>
      </w:r>
      <w:r w:rsidRPr="00D05CB7">
        <w:rPr>
          <w:rFonts w:ascii="Book Antiqua" w:hAnsi="Book Antiqua" w:cs="Times New Roman"/>
          <w:color w:val="000000"/>
          <w:vertAlign w:val="superscript"/>
        </w:rPr>
        <w:fldChar w:fldCharType="end"/>
      </w:r>
      <w:r w:rsidRPr="00D05CB7">
        <w:rPr>
          <w:rFonts w:ascii="Book Antiqua" w:hAnsi="Book Antiqua" w:cs="Times New Roman"/>
          <w:color w:val="000000"/>
          <w:vertAlign w:val="superscript"/>
        </w:rPr>
      </w:r>
      <w:r w:rsidRPr="00D05CB7">
        <w:rPr>
          <w:rFonts w:ascii="Book Antiqua" w:hAnsi="Book Antiqua" w:cs="Times New Roman"/>
          <w:color w:val="000000"/>
          <w:vertAlign w:val="superscript"/>
        </w:rPr>
        <w:fldChar w:fldCharType="separate"/>
      </w:r>
      <w:r w:rsidR="005C36D6" w:rsidRPr="00D05CB7">
        <w:rPr>
          <w:rFonts w:ascii="Book Antiqua" w:hAnsi="Book Antiqua" w:cs="Times New Roman"/>
          <w:noProof/>
          <w:color w:val="000000"/>
          <w:vertAlign w:val="superscript"/>
        </w:rPr>
        <w:t>[</w:t>
      </w:r>
      <w:r w:rsidR="009F7189">
        <w:rPr>
          <w:rFonts w:ascii="Book Antiqua" w:hAnsi="Book Antiqua" w:cs="Times New Roman"/>
          <w:noProof/>
          <w:color w:val="000000"/>
          <w:vertAlign w:val="superscript"/>
        </w:rPr>
        <w:t>7,</w:t>
      </w:r>
      <w:r w:rsidRPr="00D05CB7">
        <w:rPr>
          <w:rFonts w:ascii="Book Antiqua" w:hAnsi="Book Antiqua" w:cs="Times New Roman"/>
          <w:noProof/>
          <w:color w:val="000000"/>
          <w:vertAlign w:val="superscript"/>
        </w:rPr>
        <w:t>8</w:t>
      </w:r>
      <w:r w:rsidR="005C36D6" w:rsidRPr="00D05CB7">
        <w:rPr>
          <w:rFonts w:ascii="Book Antiqua" w:hAnsi="Book Antiqua" w:cs="Times New Roman"/>
          <w:noProof/>
          <w:color w:val="000000"/>
          <w:vertAlign w:val="superscript"/>
        </w:rPr>
        <w:t>]</w:t>
      </w:r>
      <w:r w:rsidRPr="00D05CB7">
        <w:rPr>
          <w:rFonts w:ascii="Book Antiqua" w:hAnsi="Book Antiqua" w:cs="Times New Roman"/>
          <w:color w:val="000000"/>
          <w:vertAlign w:val="superscript"/>
        </w:rPr>
        <w:fldChar w:fldCharType="end"/>
      </w:r>
      <w:r w:rsidRPr="00D05CB7">
        <w:rPr>
          <w:rFonts w:ascii="Book Antiqua" w:hAnsi="Book Antiqua" w:cs="Times New Roman"/>
          <w:color w:val="000000"/>
        </w:rPr>
        <w:t>. Xiao et al. systematically reviewed the performance of two indexes i</w:t>
      </w:r>
      <w:r w:rsidR="009F7189">
        <w:rPr>
          <w:rFonts w:ascii="Book Antiqua" w:hAnsi="Book Antiqua" w:cs="Times New Roman"/>
          <w:color w:val="000000"/>
        </w:rPr>
        <w:t>n HBV-associated liver fibrosis</w:t>
      </w:r>
      <w:r w:rsidRPr="00D05CB7">
        <w:rPr>
          <w:rFonts w:ascii="Book Antiqua" w:hAnsi="Book Antiqua" w:cs="Times New Roman"/>
          <w:color w:val="000000"/>
          <w:vertAlign w:val="superscript"/>
        </w:rPr>
        <w:fldChar w:fldCharType="begin"/>
      </w:r>
      <w:r w:rsidRPr="00D05CB7">
        <w:rPr>
          <w:rFonts w:ascii="Book Antiqua" w:hAnsi="Book Antiqua" w:cs="Times New Roman"/>
          <w:color w:val="000000"/>
          <w:vertAlign w:val="superscript"/>
        </w:rPr>
        <w:instrText xml:space="preserve"> ADDIN EN.CITE &lt;EndNote&gt;&lt;Cite&gt;&lt;Author&gt;Xiao&lt;/Author&gt;&lt;Year&gt;2015&lt;/Year&gt;&lt;RecNum&gt;183&lt;/RecNum&gt;&lt;DisplayText&gt;(9)&lt;/DisplayText&gt;&lt;record&gt;&lt;rec-number&gt;183&lt;/rec-number&gt;&lt;foreign-keys&gt;&lt;key app="EN" db-id="trv5pdxzoeearte99pwvtzfdzdt0fr0zzesv" timestamp="1487571232"&gt;183&lt;/key&gt;&lt;/foreign-keys&gt;&lt;ref-type name="Journal Article"&gt;17&lt;/ref-type&gt;&lt;contributors&gt;&lt;authors&gt;&lt;author&gt;Xiao, G.&lt;/author&gt;&lt;author&gt;Yang, J.&lt;/author&gt;&lt;author&gt;Yan, L.&lt;/author&gt;&lt;/authors&gt;&lt;/contributors&gt;&lt;auth-address&gt;Department of Liver Surgery and State Key Laboratory of Biotherapy, West China Hospital of Sichuan University, Chengdu, China.&lt;/auth-address&gt;&lt;titles&gt;&lt;title&gt;Comparison of diagnostic accuracy of aspartate aminotransferase to platelet ratio index and fibrosis-4 index for detecting liver fibrosis in adult patients with chronic hepatitis B virus infection: a systemic review and meta-analys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292-302&lt;/pages&gt;&lt;volume&gt;61&lt;/volume&gt;&lt;number&gt;1&lt;/number&gt;&lt;keywords&gt;&lt;keyword&gt;Aspartate Aminotransferases/*blood&lt;/keyword&gt;&lt;keyword&gt;Hepatitis B, Chronic/blood/*complications&lt;/keyword&gt;&lt;keyword&gt;Humans&lt;/keyword&gt;&lt;keyword&gt;Liver Cirrhosis/blood/*diagnosis&lt;/keyword&gt;&lt;keyword&gt;Platelet Count&lt;/keyword&gt;&lt;keyword&gt;Severity of Illness Index&lt;/keyword&gt;&lt;/keywords&gt;&lt;dates&gt;&lt;year&gt;2015&lt;/year&gt;&lt;pub-dates&gt;&lt;date&gt;Jan&lt;/date&gt;&lt;/pub-dates&gt;&lt;/dates&gt;&lt;isbn&gt;1527-3350 (Electronic)&amp;#xD;0270-9139 (Linking)&lt;/isbn&gt;&lt;accession-num&gt;25132233&lt;/accession-num&gt;&lt;urls&gt;&lt;related-urls&gt;&lt;url&gt;http://www.ncbi.nlm.nih.gov/pubmed/25132233&lt;/url&gt;&lt;/related-urls&gt;&lt;/urls&gt;&lt;electronic-resource-num&gt;10.1002/hep.27382&lt;/electronic-resource-num&gt;&lt;/record&gt;&lt;/Cite&gt;&lt;/EndNote&gt;</w:instrText>
      </w:r>
      <w:r w:rsidRPr="00D05CB7">
        <w:rPr>
          <w:rFonts w:ascii="Book Antiqua" w:hAnsi="Book Antiqua" w:cs="Times New Roman"/>
          <w:color w:val="000000"/>
          <w:vertAlign w:val="superscript"/>
        </w:rPr>
        <w:fldChar w:fldCharType="separate"/>
      </w:r>
      <w:r w:rsidR="005C36D6" w:rsidRPr="00D05CB7">
        <w:rPr>
          <w:rFonts w:ascii="Book Antiqua" w:hAnsi="Book Antiqua" w:cs="Times New Roman"/>
          <w:noProof/>
          <w:color w:val="000000"/>
          <w:vertAlign w:val="superscript"/>
        </w:rPr>
        <w:t>[</w:t>
      </w:r>
      <w:r w:rsidRPr="00D05CB7">
        <w:rPr>
          <w:rFonts w:ascii="Book Antiqua" w:hAnsi="Book Antiqua" w:cs="Times New Roman"/>
          <w:noProof/>
          <w:color w:val="000000"/>
          <w:vertAlign w:val="superscript"/>
        </w:rPr>
        <w:t>9</w:t>
      </w:r>
      <w:r w:rsidR="005C36D6" w:rsidRPr="00D05CB7">
        <w:rPr>
          <w:rFonts w:ascii="Book Antiqua" w:hAnsi="Book Antiqua" w:cs="Times New Roman"/>
          <w:noProof/>
          <w:color w:val="000000"/>
          <w:vertAlign w:val="superscript"/>
        </w:rPr>
        <w:t>]</w:t>
      </w:r>
      <w:r w:rsidRPr="00D05CB7">
        <w:rPr>
          <w:rFonts w:ascii="Book Antiqua" w:hAnsi="Book Antiqua" w:cs="Times New Roman"/>
          <w:color w:val="000000"/>
          <w:vertAlign w:val="superscript"/>
        </w:rPr>
        <w:fldChar w:fldCharType="end"/>
      </w:r>
      <w:r w:rsidRPr="00D05CB7">
        <w:rPr>
          <w:rFonts w:ascii="Book Antiqua" w:hAnsi="Book Antiqua" w:cs="Times New Roman"/>
          <w:color w:val="000000"/>
        </w:rPr>
        <w:t xml:space="preserve">. The total AUC values of APRI/FIB-4 for the diagnosis of significant fibrosis, advanced fibrosis, and cirrhosis were 0.7407, 0.7844 and 0.7347/0.8165, and 0.7268 and 0.8448, </w:t>
      </w:r>
      <w:r w:rsidRPr="00D05CB7">
        <w:rPr>
          <w:rFonts w:ascii="Book Antiqua" w:hAnsi="Book Antiqua" w:cs="Times New Roman"/>
          <w:color w:val="000000"/>
        </w:rPr>
        <w:lastRenderedPageBreak/>
        <w:t>respectively. These data indicate that APRI and FIB-4 can identify CHB-related fibrosis with moderate sensitivity and accuracy. However, additional markers are required for diagnosis with higher accuracy and sensitivity.</w:t>
      </w:r>
      <w:r w:rsidR="004B0C0C" w:rsidRPr="00D05CB7">
        <w:rPr>
          <w:rFonts w:ascii="Book Antiqua" w:hAnsi="Book Antiqua" w:cs="Times New Roman"/>
          <w:color w:val="000000" w:themeColor="text1"/>
        </w:rPr>
        <w:t xml:space="preserve"> Recent</w:t>
      </w:r>
      <w:r w:rsidR="0087686A" w:rsidRPr="00D05CB7">
        <w:rPr>
          <w:rFonts w:ascii="Book Antiqua" w:hAnsi="Book Antiqua" w:cs="Times New Roman"/>
          <w:color w:val="000000" w:themeColor="text1"/>
        </w:rPr>
        <w:t xml:space="preserve"> evidences demonstrated that</w:t>
      </w:r>
      <w:r w:rsidR="004B0C0C" w:rsidRPr="00D05CB7">
        <w:rPr>
          <w:rFonts w:ascii="Book Antiqua" w:hAnsi="Book Antiqua" w:cs="Times New Roman"/>
          <w:color w:val="000000" w:themeColor="text1"/>
        </w:rPr>
        <w:t xml:space="preserve"> </w:t>
      </w:r>
      <w:r w:rsidR="0087686A" w:rsidRPr="00D05CB7">
        <w:rPr>
          <w:rFonts w:ascii="Book Antiqua" w:hAnsi="Book Antiqua" w:cs="Times New Roman"/>
          <w:color w:val="000000" w:themeColor="text1"/>
        </w:rPr>
        <w:t xml:space="preserve">several serum markers are possibly beneficial for prediction of earlier fibrosis. </w:t>
      </w:r>
      <w:proofErr w:type="spellStart"/>
      <w:r w:rsidR="0087686A" w:rsidRPr="00D05CB7">
        <w:rPr>
          <w:rStyle w:val="mixed-citation"/>
          <w:rFonts w:ascii="Book Antiqua" w:hAnsi="Book Antiqua"/>
          <w:color w:val="000000" w:themeColor="text1"/>
          <w:lang w:val="en"/>
        </w:rPr>
        <w:t>Oztas</w:t>
      </w:r>
      <w:proofErr w:type="spellEnd"/>
      <w:r w:rsidR="0087686A" w:rsidRPr="00D05CB7">
        <w:rPr>
          <w:rStyle w:val="mixed-citation"/>
          <w:rFonts w:ascii="Book Antiqua" w:hAnsi="Book Antiqua"/>
          <w:color w:val="000000" w:themeColor="text1"/>
          <w:lang w:val="en"/>
        </w:rPr>
        <w:t xml:space="preserve"> </w:t>
      </w:r>
      <w:r w:rsidR="0087686A" w:rsidRPr="00A47B9E">
        <w:rPr>
          <w:rStyle w:val="mixed-citation"/>
          <w:rFonts w:ascii="Book Antiqua" w:hAnsi="Book Antiqua"/>
          <w:i/>
          <w:color w:val="000000" w:themeColor="text1"/>
          <w:lang w:val="en"/>
        </w:rPr>
        <w:t>et al</w:t>
      </w:r>
      <w:r w:rsidR="00A47B9E" w:rsidRPr="00A47B9E">
        <w:rPr>
          <w:rStyle w:val="mixed-citation"/>
          <w:rFonts w:ascii="Book Antiqua" w:eastAsia="宋体" w:hAnsi="Book Antiqua" w:hint="eastAsia"/>
          <w:color w:val="000000" w:themeColor="text1"/>
          <w:vertAlign w:val="superscript"/>
          <w:lang w:val="en" w:eastAsia="zh-CN"/>
        </w:rPr>
        <w:t xml:space="preserve">[27] </w:t>
      </w:r>
      <w:r w:rsidR="00897065" w:rsidRPr="00D05CB7">
        <w:rPr>
          <w:rStyle w:val="mixed-citation"/>
          <w:rFonts w:ascii="Book Antiqua" w:hAnsi="Book Antiqua"/>
          <w:color w:val="000000" w:themeColor="text1"/>
          <w:lang w:val="en"/>
        </w:rPr>
        <w:t xml:space="preserve">reported that </w:t>
      </w:r>
      <w:r w:rsidR="00897065" w:rsidRPr="00D05CB7">
        <w:rPr>
          <w:rFonts w:ascii="Book Antiqua" w:hAnsi="Book Antiqua" w:cs="Times New Roman"/>
          <w:color w:val="000000" w:themeColor="text1"/>
        </w:rPr>
        <w:t>s</w:t>
      </w:r>
      <w:r w:rsidR="0087686A" w:rsidRPr="00D05CB7">
        <w:rPr>
          <w:rFonts w:ascii="Book Antiqua" w:hAnsi="Book Antiqua" w:cs="Times New Roman"/>
          <w:color w:val="000000" w:themeColor="text1"/>
        </w:rPr>
        <w:t xml:space="preserve">oluble ST2, </w:t>
      </w:r>
      <w:r w:rsidR="00897065" w:rsidRPr="00D05CB7">
        <w:rPr>
          <w:rFonts w:ascii="Book Antiqua" w:hAnsi="Book Antiqua" w:cs="Arial"/>
          <w:color w:val="000000" w:themeColor="text1"/>
        </w:rPr>
        <w:t>a receptor for the T</w:t>
      </w:r>
      <w:r w:rsidR="00897065" w:rsidRPr="00D05CB7">
        <w:rPr>
          <w:rFonts w:ascii="Book Antiqua" w:hAnsi="Book Antiqua" w:cs="Arial"/>
          <w:color w:val="000000" w:themeColor="text1"/>
          <w:vertAlign w:val="subscript"/>
        </w:rPr>
        <w:t>h</w:t>
      </w:r>
      <w:r w:rsidR="00897065" w:rsidRPr="00D05CB7">
        <w:rPr>
          <w:rFonts w:ascii="Book Antiqua" w:hAnsi="Book Antiqua" w:cs="Arial"/>
          <w:color w:val="000000" w:themeColor="text1"/>
        </w:rPr>
        <w:t xml:space="preserve">2 cytokine IL-33, </w:t>
      </w:r>
      <w:r w:rsidR="00897065" w:rsidRPr="00D05CB7">
        <w:rPr>
          <w:rFonts w:ascii="Book Antiqua" w:hAnsi="Book Antiqua"/>
          <w:color w:val="000000" w:themeColor="text1"/>
          <w:lang w:val="en"/>
        </w:rPr>
        <w:t xml:space="preserve">could be used for differentiating significant fibrosis from mild fibrosis in CHB patients, and Deng et al. showed that </w:t>
      </w:r>
      <w:r w:rsidR="00897065" w:rsidRPr="00D05CB7">
        <w:rPr>
          <w:rFonts w:ascii="Book Antiqua" w:hAnsi="Book Antiqua" w:cs="Arial"/>
          <w:color w:val="000000" w:themeColor="text1"/>
        </w:rPr>
        <w:t xml:space="preserve">serum complement 5a concentration significantly decreased in severe HBV </w:t>
      </w:r>
      <w:r w:rsidR="00897065" w:rsidRPr="00D05CB7">
        <w:rPr>
          <w:rStyle w:val="highlight2"/>
          <w:rFonts w:ascii="Book Antiqua" w:hAnsi="Book Antiqua" w:cs="Arial"/>
          <w:color w:val="000000" w:themeColor="text1"/>
        </w:rPr>
        <w:t>fibrosis</w:t>
      </w:r>
      <w:r w:rsidR="00897065" w:rsidRPr="00D05CB7">
        <w:rPr>
          <w:rFonts w:ascii="Book Antiqua" w:hAnsi="Book Antiqua" w:cs="Arial"/>
          <w:color w:val="000000" w:themeColor="text1"/>
        </w:rPr>
        <w:t xml:space="preserve"> stages and earlier cirrhosis</w:t>
      </w:r>
      <w:r w:rsidR="0088142E" w:rsidRPr="00D05CB7">
        <w:rPr>
          <w:rFonts w:ascii="Book Antiqua" w:hAnsi="Book Antiqua" w:cs="Times New Roman"/>
          <w:color w:val="000000" w:themeColor="text1"/>
          <w:vertAlign w:val="superscript"/>
        </w:rPr>
        <w:t>[27</w:t>
      </w:r>
      <w:r w:rsidR="009F7189">
        <w:rPr>
          <w:rFonts w:ascii="Book Antiqua" w:eastAsia="宋体" w:hAnsi="Book Antiqua" w:cs="Times New Roman" w:hint="eastAsia"/>
          <w:color w:val="000000" w:themeColor="text1"/>
          <w:vertAlign w:val="superscript"/>
          <w:lang w:eastAsia="zh-CN"/>
        </w:rPr>
        <w:t>,</w:t>
      </w:r>
      <w:r w:rsidR="00897065" w:rsidRPr="00D05CB7">
        <w:rPr>
          <w:rFonts w:ascii="Book Antiqua" w:hAnsi="Book Antiqua" w:cs="Times New Roman"/>
          <w:color w:val="000000" w:themeColor="text1"/>
          <w:vertAlign w:val="superscript"/>
        </w:rPr>
        <w:t>28</w:t>
      </w:r>
      <w:r w:rsidR="0088142E" w:rsidRPr="00D05CB7">
        <w:rPr>
          <w:rFonts w:ascii="Book Antiqua" w:hAnsi="Book Antiqua" w:cs="Times New Roman"/>
          <w:color w:val="000000" w:themeColor="text1"/>
          <w:vertAlign w:val="superscript"/>
        </w:rPr>
        <w:t>]</w:t>
      </w:r>
      <w:r w:rsidR="00A47B9E">
        <w:rPr>
          <w:rFonts w:ascii="Book Antiqua" w:hAnsi="Book Antiqua" w:cs="Times New Roman"/>
          <w:color w:val="000000" w:themeColor="text1"/>
        </w:rPr>
        <w:t>.</w:t>
      </w:r>
    </w:p>
    <w:p w14:paraId="437903F6" w14:textId="60423DFD" w:rsidR="0001632C" w:rsidRPr="00D05CB7" w:rsidRDefault="0001632C" w:rsidP="00A47B9E">
      <w:pPr>
        <w:autoSpaceDE w:val="0"/>
        <w:autoSpaceDN w:val="0"/>
        <w:adjustRightInd w:val="0"/>
        <w:snapToGrid w:val="0"/>
        <w:spacing w:line="360" w:lineRule="auto"/>
        <w:ind w:firstLineChars="100" w:firstLine="240"/>
        <w:jc w:val="both"/>
        <w:rPr>
          <w:rFonts w:ascii="Book Antiqua" w:hAnsi="Book Antiqua" w:cs="Times New Roman"/>
        </w:rPr>
      </w:pPr>
      <w:r w:rsidRPr="00D05CB7">
        <w:rPr>
          <w:rFonts w:ascii="Book Antiqua" w:hAnsi="Book Antiqua" w:cs="Times New Roman"/>
        </w:rPr>
        <w:t>Our results show that serum ACE levels were markedly higher in patients with CHB who were histologically diagnosed with significant, advanced fibrosis and cirrhosis than in those with early fibrosis, while other predictors distinguished advanced fibrosis and cirrhosis (≥</w:t>
      </w:r>
      <w:r w:rsidR="00A47B9E">
        <w:rPr>
          <w:rFonts w:ascii="Book Antiqua" w:eastAsia="宋体" w:hAnsi="Book Antiqua" w:cs="Times New Roman" w:hint="eastAsia"/>
          <w:lang w:eastAsia="zh-CN"/>
        </w:rPr>
        <w:t xml:space="preserve"> </w:t>
      </w:r>
      <w:r w:rsidRPr="00D05CB7">
        <w:rPr>
          <w:rFonts w:ascii="Book Antiqua" w:hAnsi="Book Antiqua" w:cs="Times New Roman"/>
        </w:rPr>
        <w:t>F3) but not significant fibrosis (F2). These results indicate that the serum ACE level has a distinctive potential to enclose significant fibrosis (≥ F2), which is the therap</w:t>
      </w:r>
      <w:r w:rsidR="00A47B9E">
        <w:rPr>
          <w:rFonts w:ascii="Book Antiqua" w:hAnsi="Book Antiqua" w:cs="Times New Roman"/>
        </w:rPr>
        <w:t>eutically adapted stage for NAs</w:t>
      </w:r>
      <w:r w:rsidRPr="00D05CB7">
        <w:rPr>
          <w:rFonts w:ascii="Book Antiqua" w:hAnsi="Book Antiqua" w:cs="Times New Roman"/>
          <w:vertAlign w:val="superscript"/>
        </w:rPr>
        <w:fldChar w:fldCharType="begin"/>
      </w:r>
      <w:r w:rsidRPr="00D05CB7">
        <w:rPr>
          <w:rFonts w:ascii="Book Antiqua" w:hAnsi="Book Antiqua" w:cs="Times New Roman"/>
          <w:vertAlign w:val="superscript"/>
        </w:rPr>
        <w:instrText xml:space="preserve"> ADDIN EN.CITE &lt;EndNote&gt;&lt;Cite&gt;&lt;Author&gt;Drafting Committee for Hepatitis Management&lt;/Author&gt;&lt;Year&gt;2014&lt;/Year&gt;&lt;RecNum&gt;224&lt;/RecNum&gt;&lt;DisplayText&gt;(23)&lt;/DisplayText&gt;&lt;record&gt;&lt;rec-number&gt;224&lt;/rec-number&gt;&lt;foreign-keys&gt;&lt;key app="EN" db-id="trv5pdxzoeearte99pwvtzfdzdt0fr0zzesv" timestamp="1488085203"&gt;224&lt;/key&gt;&lt;/foreign-keys&gt;&lt;ref-type name="Journal Article"&gt;17&lt;/ref-type&gt;&lt;contributors&gt;&lt;authors&gt;&lt;author&gt;Drafting Committee for Hepatitis Management, Guidelines&lt;/author&gt;&lt;author&gt;the Japan Society of, Hepatology&lt;/author&gt;&lt;/authors&gt;&lt;/contributors&gt;&lt;titles&gt;&lt;title&gt;JSH Guidelines for the Management of Hepatitis B Virus Infection&lt;/title&gt;&lt;secondary-title&gt;Hepatol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Hepatology&lt;/abbr-1&gt;&lt;/alt-periodical&gt;&lt;pages&gt;1-58&lt;/pages&gt;&lt;volume&gt;44 Suppl S1&lt;/volume&gt;&lt;dates&gt;&lt;year&gt;2014&lt;/year&gt;&lt;pub-dates&gt;&lt;date&gt;Jan&lt;/date&gt;&lt;/pub-dates&gt;&lt;/dates&gt;&lt;isbn&gt;1386-6346 (Print)&amp;#xD;1386-6346 (Linking)&lt;/isbn&gt;&lt;accession-num&gt;24397839&lt;/accession-num&gt;&lt;urls&gt;&lt;related-urls&gt;&lt;url&gt;http://www.ncbi.nlm.nih.gov/pubmed/24397839&lt;/url&gt;&lt;/related-urls&gt;&lt;/urls&gt;&lt;electronic-resource-num&gt;10.1111/hepr.12269&lt;/electronic-resource-num&gt;&lt;/record&gt;&lt;/Cite&gt;&lt;/EndNote&gt;</w:instrText>
      </w:r>
      <w:r w:rsidRPr="00D05CB7">
        <w:rPr>
          <w:rFonts w:ascii="Book Antiqua" w:hAnsi="Book Antiqua" w:cs="Times New Roman"/>
          <w:vertAlign w:val="superscript"/>
        </w:rPr>
        <w:fldChar w:fldCharType="separate"/>
      </w:r>
      <w:r w:rsidR="005C36D6" w:rsidRPr="00D05CB7">
        <w:rPr>
          <w:rFonts w:ascii="Book Antiqua" w:hAnsi="Book Antiqua" w:cs="Times New Roman"/>
          <w:noProof/>
          <w:vertAlign w:val="superscript"/>
        </w:rPr>
        <w:t>[</w:t>
      </w:r>
      <w:r w:rsidRPr="00D05CB7">
        <w:rPr>
          <w:rFonts w:ascii="Book Antiqua" w:hAnsi="Book Antiqua" w:cs="Times New Roman"/>
          <w:noProof/>
          <w:vertAlign w:val="superscript"/>
        </w:rPr>
        <w:t>23</w:t>
      </w:r>
      <w:r w:rsidR="005C36D6" w:rsidRPr="00D05CB7">
        <w:rPr>
          <w:rFonts w:ascii="Book Antiqua" w:hAnsi="Book Antiqua" w:cs="Times New Roman"/>
          <w:noProof/>
          <w:vertAlign w:val="superscript"/>
        </w:rPr>
        <w:t>]</w:t>
      </w:r>
      <w:r w:rsidRPr="00D05CB7">
        <w:rPr>
          <w:rFonts w:ascii="Book Antiqua" w:hAnsi="Book Antiqua" w:cs="Times New Roman"/>
          <w:vertAlign w:val="superscript"/>
        </w:rPr>
        <w:fldChar w:fldCharType="end"/>
      </w:r>
      <w:r w:rsidRPr="00D05CB7">
        <w:rPr>
          <w:rFonts w:ascii="Book Antiqua" w:hAnsi="Book Antiqua" w:cs="Times New Roman"/>
        </w:rPr>
        <w:t>. As confirmed by AUC, the diagnostic value of serum ACE for detecting sign</w:t>
      </w:r>
      <w:r w:rsidR="008D1083" w:rsidRPr="00D05CB7">
        <w:rPr>
          <w:rFonts w:ascii="Book Antiqua" w:hAnsi="Book Antiqua" w:cs="Times New Roman"/>
        </w:rPr>
        <w:t>ificant fibrosis above F2 was 87.1</w:t>
      </w:r>
      <w:r w:rsidRPr="00D05CB7">
        <w:rPr>
          <w:rFonts w:ascii="Book Antiqua" w:hAnsi="Book Antiqua" w:cs="Times New Roman"/>
        </w:rPr>
        <w:t>%, which was higher than other that of fibrotic markers, including APRI, FI</w:t>
      </w:r>
      <w:r w:rsidR="008D1083" w:rsidRPr="00D05CB7">
        <w:rPr>
          <w:rFonts w:ascii="Book Antiqua" w:hAnsi="Book Antiqua" w:cs="Times New Roman"/>
        </w:rPr>
        <w:t xml:space="preserve">B-4, M2BPGi and </w:t>
      </w:r>
      <w:proofErr w:type="spellStart"/>
      <w:r w:rsidR="008D1083" w:rsidRPr="00D05CB7">
        <w:rPr>
          <w:rFonts w:ascii="Book Antiqua" w:hAnsi="Book Antiqua" w:cs="Times New Roman"/>
        </w:rPr>
        <w:t>Plt</w:t>
      </w:r>
      <w:proofErr w:type="spellEnd"/>
      <w:r w:rsidRPr="00D05CB7">
        <w:rPr>
          <w:rFonts w:ascii="Book Antiqua" w:hAnsi="Book Antiqua" w:cs="Times New Roman"/>
        </w:rPr>
        <w:t>.</w:t>
      </w:r>
    </w:p>
    <w:p w14:paraId="1499D434" w14:textId="7D35AE8F" w:rsidR="0001632C" w:rsidRPr="00D05CB7" w:rsidRDefault="0001632C" w:rsidP="00A47B9E">
      <w:pPr>
        <w:autoSpaceDE w:val="0"/>
        <w:autoSpaceDN w:val="0"/>
        <w:adjustRightInd w:val="0"/>
        <w:snapToGrid w:val="0"/>
        <w:spacing w:line="360" w:lineRule="auto"/>
        <w:ind w:firstLineChars="100" w:firstLine="240"/>
        <w:jc w:val="both"/>
        <w:rPr>
          <w:rFonts w:ascii="Book Antiqua" w:eastAsia="TimesNewRoman" w:hAnsi="Book Antiqua" w:cs="Times New Roman"/>
          <w:color w:val="000000"/>
        </w:rPr>
      </w:pPr>
      <w:r w:rsidRPr="00D05CB7">
        <w:rPr>
          <w:rFonts w:ascii="Book Antiqua" w:eastAsia="TimesNewRoman" w:hAnsi="Book Antiqua" w:cs="Times New Roman"/>
        </w:rPr>
        <w:t>As described in previous reports, AT-II, which is produced by ACE converted from AT-I, plays an important rol</w:t>
      </w:r>
      <w:r w:rsidR="00A47B9E">
        <w:rPr>
          <w:rFonts w:ascii="Book Antiqua" w:eastAsia="TimesNewRoman" w:hAnsi="Book Antiqua" w:cs="Times New Roman"/>
        </w:rPr>
        <w:t xml:space="preserve">e in liver fibrosis </w:t>
      </w:r>
      <w:proofErr w:type="gramStart"/>
      <w:r w:rsidR="00A47B9E">
        <w:rPr>
          <w:rFonts w:ascii="Book Antiqua" w:eastAsia="TimesNewRoman" w:hAnsi="Book Antiqua" w:cs="Times New Roman"/>
        </w:rPr>
        <w:t>development</w:t>
      </w:r>
      <w:proofErr w:type="gramEnd"/>
      <w:r w:rsidRPr="00D05CB7">
        <w:rPr>
          <w:rFonts w:ascii="Book Antiqua" w:eastAsia="TimesNewRoman" w:hAnsi="Book Antiqua" w:cs="Times New Roman"/>
          <w:vertAlign w:val="superscript"/>
        </w:rPr>
        <w:fldChar w:fldCharType="begin">
          <w:fldData xml:space="preserve">PEVuZE5vdGU+PENpdGU+PEF1dGhvcj5Zb3NoaWppPC9BdXRob3I+PFllYXI+MjAwNjwvWWVhcj48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</w:fldData>
        </w:fldChar>
      </w:r>
      <w:r w:rsidRPr="00D05CB7">
        <w:rPr>
          <w:rFonts w:ascii="Book Antiqua" w:eastAsia="TimesNewRoman" w:hAnsi="Book Antiqua" w:cs="Times New Roman"/>
          <w:vertAlign w:val="superscript"/>
        </w:rPr>
        <w:instrText xml:space="preserve"> ADDIN EN.CITE </w:instrText>
      </w:r>
      <w:r w:rsidRPr="00D05CB7">
        <w:rPr>
          <w:rFonts w:ascii="Book Antiqua" w:eastAsia="TimesNewRoman" w:hAnsi="Book Antiqua" w:cs="Times New Roman"/>
          <w:vertAlign w:val="superscript"/>
        </w:rPr>
        <w:fldChar w:fldCharType="begin">
          <w:fldData xml:space="preserve">PEVuZE5vdGU+PENpdGU+PEF1dGhvcj5Zb3NoaWppPC9BdXRob3I+PFllYXI+MjAwNjwvWWVhcj48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</w:fldData>
        </w:fldChar>
      </w:r>
      <w:r w:rsidRPr="00D05CB7">
        <w:rPr>
          <w:rFonts w:ascii="Book Antiqua" w:eastAsia="TimesNewRoman" w:hAnsi="Book Antiqua" w:cs="Times New Roman"/>
          <w:vertAlign w:val="superscript"/>
        </w:rPr>
        <w:instrText xml:space="preserve"> ADDIN EN.CITE.DATA </w:instrText>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separate"/>
      </w:r>
      <w:r w:rsidR="005C36D6" w:rsidRPr="00D05CB7">
        <w:rPr>
          <w:rFonts w:ascii="Book Antiqua" w:eastAsia="TimesNewRoman" w:hAnsi="Book Antiqua" w:cs="Times New Roman"/>
          <w:noProof/>
          <w:vertAlign w:val="superscript"/>
        </w:rPr>
        <w:t>[</w:t>
      </w:r>
      <w:r w:rsidR="00A47B9E">
        <w:rPr>
          <w:rFonts w:ascii="Book Antiqua" w:eastAsia="TimesNewRoman" w:hAnsi="Book Antiqua" w:cs="Times New Roman"/>
          <w:noProof/>
          <w:vertAlign w:val="superscript"/>
        </w:rPr>
        <w:t>21,29,</w:t>
      </w:r>
      <w:r w:rsidR="00897065" w:rsidRPr="00D05CB7">
        <w:rPr>
          <w:rFonts w:ascii="Book Antiqua" w:eastAsia="TimesNewRoman" w:hAnsi="Book Antiqua" w:cs="Times New Roman"/>
          <w:noProof/>
          <w:vertAlign w:val="superscript"/>
        </w:rPr>
        <w:t>30</w:t>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rPr>
        <w:t xml:space="preserve">. AT-II induces HSC proliferation, upregulates </w:t>
      </w:r>
      <w:r w:rsidRPr="00D05CB7">
        <w:rPr>
          <w:rFonts w:ascii="Book Antiqua" w:hAnsi="Book Antiqua" w:cs="Times New Roman"/>
          <w:bCs/>
        </w:rPr>
        <w:t>transforming growth factor-β</w:t>
      </w:r>
      <w:r w:rsidRPr="00D05CB7">
        <w:rPr>
          <w:rFonts w:ascii="Book Antiqua" w:eastAsia="TimesNewRoman" w:hAnsi="Book Antiqua" w:cs="Times New Roman"/>
        </w:rPr>
        <w:t xml:space="preserve"> and collagen-I gene expression, and promotes extracellular matrix </w:t>
      </w:r>
      <w:proofErr w:type="gramStart"/>
      <w:r w:rsidRPr="00D05CB7">
        <w:rPr>
          <w:rFonts w:ascii="Book Antiqua" w:eastAsia="TimesNewRoman" w:hAnsi="Book Antiqua" w:cs="Times New Roman"/>
        </w:rPr>
        <w:t>synthesis</w:t>
      </w:r>
      <w:proofErr w:type="gramEnd"/>
      <w:r w:rsidRPr="00D05CB7">
        <w:rPr>
          <w:rFonts w:ascii="Book Antiqua" w:eastAsia="TimesNewRoman" w:hAnsi="Book Antiqua" w:cs="Times New Roman"/>
          <w:vertAlign w:val="superscript"/>
        </w:rPr>
        <w:fldChar w:fldCharType="begin">
          <w:fldData xml:space="preserve">PEVuZE5vdGU+PENpdGU+PEF1dGhvcj5CYXRhbGxlcjwvQXV0aG9yPjxZZWFyPjIwMDA8L1llYXI+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ZGljYWw+PHBhZ2VzPjExNDktNTY8L3BhZ2VzPjx2b2x1bWU+MTE4PC92b2x1bWU+PG51bWJlcj42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LTE+PC9hbHQtcGVyaW9kaWNhbD48cGFnZXM+NzQ1LTUwPC9wYWdlcz48dm9sdW1lPjM0PC92b2x1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</w:fldData>
        </w:fldChar>
      </w:r>
      <w:r w:rsidRPr="00D05CB7">
        <w:rPr>
          <w:rFonts w:ascii="Book Antiqua" w:eastAsia="TimesNewRoman" w:hAnsi="Book Antiqua" w:cs="Times New Roman"/>
          <w:vertAlign w:val="superscript"/>
        </w:rPr>
        <w:instrText xml:space="preserve"> ADDIN EN.CITE </w:instrText>
      </w:r>
      <w:r w:rsidRPr="00D05CB7">
        <w:rPr>
          <w:rFonts w:ascii="Book Antiqua" w:eastAsia="TimesNewRoman" w:hAnsi="Book Antiqua" w:cs="Times New Roman"/>
          <w:vertAlign w:val="superscript"/>
        </w:rPr>
        <w:fldChar w:fldCharType="begin">
          <w:fldData xml:space="preserve">PEVuZE5vdGU+PENpdGU+PEF1dGhvcj5CYXRhbGxlcjwvQXV0aG9yPjxZZWFyPjIwMDA8L1llYXI+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ZGljYWw+PHBhZ2VzPjExNDktNTY8L3BhZ2VzPjx2b2x1bWU+MTE4PC92b2x1bWU+PG51bWJlcj42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LTE+PC9hbHQtcGVyaW9kaWNhbD48cGFnZXM+NzQ1LTUwPC9wYWdlcz48dm9sdW1lPjM0PC92b2x1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</w:fldData>
        </w:fldChar>
      </w:r>
      <w:r w:rsidRPr="00D05CB7">
        <w:rPr>
          <w:rFonts w:ascii="Book Antiqua" w:eastAsia="TimesNewRoman" w:hAnsi="Book Antiqua" w:cs="Times New Roman"/>
          <w:vertAlign w:val="superscript"/>
        </w:rPr>
        <w:instrText xml:space="preserve"> ADDIN EN.CITE.DATA </w:instrText>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separate"/>
      </w:r>
      <w:r w:rsidR="005C36D6" w:rsidRPr="00D05CB7">
        <w:rPr>
          <w:rFonts w:ascii="Book Antiqua" w:eastAsia="TimesNewRoman" w:hAnsi="Book Antiqua" w:cs="Times New Roman"/>
          <w:noProof/>
          <w:vertAlign w:val="superscript"/>
        </w:rPr>
        <w:t>[</w:t>
      </w:r>
      <w:r w:rsidR="00A47B9E">
        <w:rPr>
          <w:rFonts w:ascii="Book Antiqua" w:eastAsia="TimesNewRoman" w:hAnsi="Book Antiqua" w:cs="Times New Roman"/>
          <w:noProof/>
          <w:vertAlign w:val="superscript"/>
        </w:rPr>
        <w:t>19,</w:t>
      </w:r>
      <w:r w:rsidRPr="00D05CB7">
        <w:rPr>
          <w:rFonts w:ascii="Book Antiqua" w:eastAsia="TimesNewRoman" w:hAnsi="Book Antiqua" w:cs="Times New Roman"/>
          <w:noProof/>
          <w:vertAlign w:val="superscript"/>
        </w:rPr>
        <w:t>20</w:t>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rPr>
        <w:t>.</w:t>
      </w:r>
      <w:r w:rsidRPr="00D05CB7">
        <w:rPr>
          <w:rFonts w:ascii="Book Antiqua" w:eastAsia="TimesNewRoman" w:hAnsi="Book Antiqua" w:cs="Times New Roman"/>
          <w:color w:val="000000" w:themeColor="text1"/>
        </w:rPr>
        <w:t xml:space="preserve"> </w:t>
      </w:r>
      <w:r w:rsidR="00526BB2" w:rsidRPr="00D05CB7">
        <w:rPr>
          <w:rFonts w:ascii="Book Antiqua" w:eastAsia="MS Mincho" w:hAnsi="Book Antiqua" w:cs="Times New Roman"/>
          <w:color w:val="000000" w:themeColor="text1"/>
        </w:rPr>
        <w:t xml:space="preserve">Additionally, previous animal study demonstrated that </w:t>
      </w:r>
      <w:r w:rsidR="00526BB2" w:rsidRPr="00D05CB7">
        <w:rPr>
          <w:rFonts w:ascii="Book Antiqua" w:hAnsi="Book Antiqua" w:cs="Times New Roman"/>
          <w:color w:val="000000" w:themeColor="text1"/>
        </w:rPr>
        <w:t xml:space="preserve">ACE gene was </w:t>
      </w:r>
      <w:r w:rsidR="00526BB2" w:rsidRPr="00D05CB7">
        <w:rPr>
          <w:rStyle w:val="highlight2"/>
          <w:rFonts w:ascii="Book Antiqua" w:hAnsi="Book Antiqua" w:cs="Times New Roman"/>
          <w:color w:val="000000" w:themeColor="text1"/>
        </w:rPr>
        <w:t>up</w:t>
      </w:r>
      <w:r w:rsidR="00526BB2" w:rsidRPr="00D05CB7">
        <w:rPr>
          <w:rFonts w:ascii="Book Antiqua" w:hAnsi="Book Antiqua" w:cs="Times New Roman"/>
          <w:color w:val="000000" w:themeColor="text1"/>
        </w:rPr>
        <w:t>-regulated in the bile duct li</w:t>
      </w:r>
      <w:r w:rsidR="00A47B9E">
        <w:rPr>
          <w:rFonts w:ascii="Book Antiqua" w:hAnsi="Book Antiqua" w:cs="Times New Roman"/>
          <w:color w:val="000000" w:themeColor="text1"/>
        </w:rPr>
        <w:t xml:space="preserve">gation-induced fibrotic </w:t>
      </w:r>
      <w:proofErr w:type="gramStart"/>
      <w:r w:rsidR="00A47B9E">
        <w:rPr>
          <w:rFonts w:ascii="Book Antiqua" w:hAnsi="Book Antiqua" w:cs="Times New Roman"/>
          <w:color w:val="000000" w:themeColor="text1"/>
        </w:rPr>
        <w:t>liver</w:t>
      </w:r>
      <w:r w:rsidR="00897065" w:rsidRPr="00D05CB7">
        <w:rPr>
          <w:rFonts w:ascii="Book Antiqua" w:hAnsi="Book Antiqua" w:cs="Times New Roman"/>
          <w:color w:val="000000" w:themeColor="text1"/>
          <w:vertAlign w:val="superscript"/>
        </w:rPr>
        <w:t>[</w:t>
      </w:r>
      <w:proofErr w:type="gramEnd"/>
      <w:r w:rsidR="00897065" w:rsidRPr="00D05CB7">
        <w:rPr>
          <w:rFonts w:ascii="Book Antiqua" w:hAnsi="Book Antiqua" w:cs="Times New Roman"/>
          <w:color w:val="000000" w:themeColor="text1"/>
          <w:vertAlign w:val="superscript"/>
        </w:rPr>
        <w:t>31</w:t>
      </w:r>
      <w:r w:rsidR="00526BB2" w:rsidRPr="00D05CB7">
        <w:rPr>
          <w:rFonts w:ascii="Book Antiqua" w:hAnsi="Book Antiqua" w:cs="Times New Roman"/>
          <w:color w:val="000000" w:themeColor="text1"/>
          <w:vertAlign w:val="superscript"/>
        </w:rPr>
        <w:t>]</w:t>
      </w:r>
      <w:r w:rsidR="00526BB2" w:rsidRPr="00D05CB7">
        <w:rPr>
          <w:rFonts w:ascii="Book Antiqua" w:hAnsi="Book Antiqua" w:cs="Times New Roman"/>
          <w:color w:val="000000" w:themeColor="text1"/>
        </w:rPr>
        <w:t xml:space="preserve">. </w:t>
      </w:r>
      <w:r w:rsidR="00526BB2" w:rsidRPr="00D05CB7">
        <w:rPr>
          <w:rFonts w:ascii="Book Antiqua" w:eastAsia="TimesNewRoman" w:hAnsi="Book Antiqua" w:cs="Times New Roman"/>
          <w:color w:val="000000" w:themeColor="text1"/>
        </w:rPr>
        <w:t>Recent evidence</w:t>
      </w:r>
      <w:r w:rsidR="00FB07B5" w:rsidRPr="00D05CB7">
        <w:rPr>
          <w:rFonts w:ascii="Book Antiqua" w:eastAsia="TimesNewRoman" w:hAnsi="Book Antiqua" w:cs="Times New Roman"/>
          <w:color w:val="000000" w:themeColor="text1"/>
        </w:rPr>
        <w:t xml:space="preserve"> also suggested that </w:t>
      </w:r>
      <w:r w:rsidR="009156E0" w:rsidRPr="00D05CB7">
        <w:rPr>
          <w:rFonts w:ascii="Book Antiqua" w:eastAsia="TimesNewRoman" w:hAnsi="Book Antiqua" w:cs="Times New Roman"/>
          <w:color w:val="000000" w:themeColor="text1"/>
        </w:rPr>
        <w:t xml:space="preserve">upregulation of hepatic ACE is accelerated particularly </w:t>
      </w:r>
      <w:r w:rsidR="00FB07B5" w:rsidRPr="00D05CB7">
        <w:rPr>
          <w:rFonts w:ascii="Book Antiqua" w:eastAsia="TimesNewRoman" w:hAnsi="Book Antiqua" w:cs="Times New Roman"/>
          <w:color w:val="000000" w:themeColor="text1"/>
        </w:rPr>
        <w:t xml:space="preserve">during </w:t>
      </w:r>
      <w:proofErr w:type="spellStart"/>
      <w:r w:rsidR="00FB07B5" w:rsidRPr="00D05CB7">
        <w:rPr>
          <w:rFonts w:ascii="Book Antiqua" w:eastAsia="TimesNewRoman" w:hAnsi="Book Antiqua" w:cs="Times New Roman"/>
          <w:color w:val="000000" w:themeColor="text1"/>
        </w:rPr>
        <w:t>fibrogenesis</w:t>
      </w:r>
      <w:proofErr w:type="spellEnd"/>
      <w:r w:rsidR="00FB07B5" w:rsidRPr="00D05CB7">
        <w:rPr>
          <w:rFonts w:ascii="Book Antiqua" w:eastAsia="TimesNewRoman" w:hAnsi="Book Antiqua" w:cs="Times New Roman"/>
          <w:color w:val="000000" w:themeColor="text1"/>
        </w:rPr>
        <w:t xml:space="preserve"> </w:t>
      </w:r>
      <w:r w:rsidR="009156E0" w:rsidRPr="00D05CB7">
        <w:rPr>
          <w:rFonts w:ascii="Book Antiqua" w:eastAsia="TimesNewRoman" w:hAnsi="Book Antiqua" w:cs="Times New Roman"/>
          <w:color w:val="000000" w:themeColor="text1"/>
        </w:rPr>
        <w:t xml:space="preserve">and </w:t>
      </w:r>
      <w:r w:rsidR="00145F8D" w:rsidRPr="00D05CB7">
        <w:rPr>
          <w:rFonts w:ascii="Book Antiqua" w:eastAsia="TimesNewRoman" w:hAnsi="Book Antiqua" w:cs="Times New Roman"/>
          <w:color w:val="000000" w:themeColor="text1"/>
        </w:rPr>
        <w:t>is dampened in the developed fibrosis</w:t>
      </w:r>
      <w:r w:rsidR="00A47B9E">
        <w:rPr>
          <w:rFonts w:ascii="Book Antiqua" w:eastAsia="TimesNewRoman" w:hAnsi="Book Antiqua" w:cs="Times New Roman"/>
          <w:color w:val="000000" w:themeColor="text1"/>
        </w:rPr>
        <w:t xml:space="preserve"> </w:t>
      </w:r>
      <w:proofErr w:type="gramStart"/>
      <w:r w:rsidR="00A47B9E">
        <w:rPr>
          <w:rFonts w:ascii="Book Antiqua" w:eastAsia="TimesNewRoman" w:hAnsi="Book Antiqua" w:cs="Times New Roman"/>
          <w:color w:val="000000" w:themeColor="text1"/>
        </w:rPr>
        <w:t>state</w:t>
      </w:r>
      <w:r w:rsidR="00D5751F" w:rsidRPr="00D05CB7">
        <w:rPr>
          <w:rFonts w:ascii="Book Antiqua" w:eastAsia="TimesNewRoman" w:hAnsi="Book Antiqua" w:cs="Times New Roman"/>
          <w:color w:val="000000" w:themeColor="text1"/>
          <w:vertAlign w:val="superscript"/>
        </w:rPr>
        <w:t>[</w:t>
      </w:r>
      <w:proofErr w:type="gramEnd"/>
      <w:r w:rsidR="00897065" w:rsidRPr="00D05CB7">
        <w:rPr>
          <w:rFonts w:ascii="Book Antiqua" w:eastAsia="TimesNewRoman" w:hAnsi="Book Antiqua" w:cs="Times New Roman"/>
          <w:color w:val="000000" w:themeColor="text1"/>
          <w:vertAlign w:val="superscript"/>
        </w:rPr>
        <w:t>32</w:t>
      </w:r>
      <w:r w:rsidR="00D5751F" w:rsidRPr="00D05CB7">
        <w:rPr>
          <w:rFonts w:ascii="Book Antiqua" w:eastAsia="TimesNewRoman" w:hAnsi="Book Antiqua" w:cs="Times New Roman"/>
          <w:color w:val="000000" w:themeColor="text1"/>
          <w:vertAlign w:val="superscript"/>
        </w:rPr>
        <w:t>]</w:t>
      </w:r>
      <w:r w:rsidR="0088142E" w:rsidRPr="00D05CB7">
        <w:rPr>
          <w:rFonts w:ascii="Book Antiqua" w:eastAsia="TimesNewRoman" w:hAnsi="Book Antiqua" w:cs="Times New Roman"/>
          <w:color w:val="000000" w:themeColor="text1"/>
        </w:rPr>
        <w:t xml:space="preserve">. </w:t>
      </w:r>
      <w:r w:rsidR="00E51853" w:rsidRPr="00D05CB7">
        <w:rPr>
          <w:rFonts w:ascii="Book Antiqua" w:hAnsi="Book Antiqua" w:cs="Times New Roman"/>
          <w:color w:val="000000" w:themeColor="text1"/>
        </w:rPr>
        <w:t>Correspondingly</w:t>
      </w:r>
      <w:r w:rsidR="00FB07B5" w:rsidRPr="00D05CB7">
        <w:rPr>
          <w:rFonts w:ascii="Book Antiqua" w:hAnsi="Book Antiqua" w:cs="Times New Roman"/>
          <w:color w:val="000000" w:themeColor="text1"/>
        </w:rPr>
        <w:t>, our results showed that serum ACE level was increased with moderately positive correlation</w:t>
      </w:r>
      <w:r w:rsidR="00D5751F" w:rsidRPr="00D05CB7">
        <w:rPr>
          <w:rFonts w:ascii="Book Antiqua" w:hAnsi="Book Antiqua" w:cs="Times New Roman"/>
          <w:color w:val="000000" w:themeColor="text1"/>
        </w:rPr>
        <w:t xml:space="preserve"> with liver fibrosis development, and reached a threshold i</w:t>
      </w:r>
      <w:r w:rsidR="00E51853" w:rsidRPr="00D05CB7">
        <w:rPr>
          <w:rFonts w:ascii="Book Antiqua" w:hAnsi="Book Antiqua" w:cs="Times New Roman"/>
          <w:color w:val="000000" w:themeColor="text1"/>
        </w:rPr>
        <w:t>n the significant fibrosis</w:t>
      </w:r>
      <w:r w:rsidR="00D5751F" w:rsidRPr="00D05CB7">
        <w:rPr>
          <w:rFonts w:ascii="Book Antiqua" w:hAnsi="Book Antiqua" w:cs="Times New Roman"/>
          <w:color w:val="000000" w:themeColor="text1"/>
        </w:rPr>
        <w:t xml:space="preserve"> </w:t>
      </w:r>
      <w:r w:rsidR="00E51853" w:rsidRPr="00D05CB7">
        <w:rPr>
          <w:rFonts w:ascii="Book Antiqua" w:hAnsi="Book Antiqua" w:cs="Times New Roman"/>
          <w:color w:val="000000" w:themeColor="text1"/>
        </w:rPr>
        <w:t>(</w:t>
      </w:r>
      <w:r w:rsidR="00D5751F" w:rsidRPr="00D05CB7">
        <w:rPr>
          <w:rFonts w:ascii="Book Antiqua" w:hAnsi="Book Antiqua" w:cs="Times New Roman"/>
          <w:color w:val="000000" w:themeColor="text1"/>
        </w:rPr>
        <w:t>F2</w:t>
      </w:r>
      <w:r w:rsidR="00E51853" w:rsidRPr="00D05CB7">
        <w:rPr>
          <w:rFonts w:ascii="Book Antiqua" w:hAnsi="Book Antiqua" w:cs="Times New Roman"/>
          <w:color w:val="000000" w:themeColor="text1"/>
        </w:rPr>
        <w:t>) (</w:t>
      </w:r>
      <w:r w:rsidR="0088142E" w:rsidRPr="00D05CB7">
        <w:rPr>
          <w:rFonts w:ascii="Book Antiqua" w:hAnsi="Book Antiqua" w:cs="Times New Roman"/>
          <w:color w:val="000000" w:themeColor="text1"/>
        </w:rPr>
        <w:t>Figure 3A</w:t>
      </w:r>
      <w:r w:rsidR="00E51853" w:rsidRPr="00D05CB7">
        <w:rPr>
          <w:rFonts w:ascii="Book Antiqua" w:hAnsi="Book Antiqua" w:cs="Times New Roman"/>
          <w:color w:val="000000" w:themeColor="text1"/>
        </w:rPr>
        <w:t xml:space="preserve">). </w:t>
      </w:r>
      <w:r w:rsidRPr="00D05CB7">
        <w:rPr>
          <w:rFonts w:ascii="Book Antiqua" w:eastAsia="TimesNewRoman" w:hAnsi="Book Antiqua" w:cs="Times New Roman"/>
        </w:rPr>
        <w:t xml:space="preserve">These </w:t>
      </w:r>
      <w:r w:rsidRPr="00D05CB7">
        <w:rPr>
          <w:rFonts w:ascii="Book Antiqua" w:eastAsia="TimesNewRoman" w:hAnsi="Book Antiqua" w:cs="Times New Roman"/>
        </w:rPr>
        <w:lastRenderedPageBreak/>
        <w:t xml:space="preserve">findings suggest that the suppression of RAAS is an inevitable strategy for preventing liver fibrosis progression. Our recent animal studies have revealed that ACE inhibitor (ACE-I) and AT receptor blocker (ARB) show significant </w:t>
      </w:r>
      <w:proofErr w:type="spellStart"/>
      <w:r w:rsidRPr="00D05CB7">
        <w:rPr>
          <w:rFonts w:ascii="Book Antiqua" w:eastAsia="TimesNewRoman" w:hAnsi="Book Antiqua" w:cs="Times New Roman"/>
        </w:rPr>
        <w:t>antifibrotic</w:t>
      </w:r>
      <w:proofErr w:type="spellEnd"/>
      <w:r w:rsidRPr="00D05CB7">
        <w:rPr>
          <w:rFonts w:ascii="Book Antiqua" w:eastAsia="TimesNewRoman" w:hAnsi="Book Antiqua" w:cs="Times New Roman"/>
        </w:rPr>
        <w:t xml:space="preserve"> effects on experimental liver fibrosis along with t</w:t>
      </w:r>
      <w:r w:rsidR="00A47B9E">
        <w:rPr>
          <w:rFonts w:ascii="Book Antiqua" w:eastAsia="TimesNewRoman" w:hAnsi="Book Antiqua" w:cs="Times New Roman"/>
        </w:rPr>
        <w:t xml:space="preserve">he suppression of activated </w:t>
      </w:r>
      <w:proofErr w:type="gramStart"/>
      <w:r w:rsidR="00A47B9E">
        <w:rPr>
          <w:rFonts w:ascii="Book Antiqua" w:eastAsia="TimesNewRoman" w:hAnsi="Book Antiqua" w:cs="Times New Roman"/>
        </w:rPr>
        <w:t>HSC</w:t>
      </w:r>
      <w:proofErr w:type="gramEnd"/>
      <w:r w:rsidRPr="00D05CB7">
        <w:rPr>
          <w:rFonts w:ascii="Book Antiqua" w:eastAsia="TimesNewRoman" w:hAnsi="Book Antiqua" w:cs="Times New Roman"/>
          <w:vertAlign w:val="superscript"/>
        </w:rPr>
        <w:fldChar w:fldCharType="begin">
          <w:fldData xml:space="preserve">PEVuZE5vdGU+PENpdGU+PEF1dGhvcj5Zb3NoaWppPC9BdXRob3I+PFllYXI+MjAwNzwvWWVhcj48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cGF0b2xvZ3k8L2FiYnItMT48L2FsdC1wZXJpb2RpY2FsPjxwYWdlcz5TOTMtNTwvcGFnZXM+PHZv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IGFuZCBsaXZlciBwaHlzaW9sb2d5PC9hYmJyLTE+PC9hbHQtcGVyaW9kaWNhbD48cGFnZXM+RzEw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PjwvYWx0LXBlcmlvZGljYWw+PGRhdGVzPjx5ZWFyPjIwMTY8L3llYXI+PHB1Yi1kYXRlcz48ZGF0
ZT5EZWMgMjg8L2RhdGU+PC9wdWItZGF0ZXM+PC9kYXRlcz48aXNibj4xMzg2LTYzNDYgKFByaW50
KSYjeEQ7MTM4Ni02MzQ2IChMaW5raW5nKTwvaXNibj48YWNjZXNzaW9uLW51bT4yODAyOTcyOTwv
YWNjZXNzaW9uLW51bT48dXJscz48cmVsYXRlZC11cmxzPjx1cmw+aHR0cDovL3d3dy5uY2JpLm5s
bS5uaWguZ292L3B1Ym1lZC8yODAyOTcyOTwvdXJsPjwvcmVsYXRlZC11cmxzPjwvdXJscz48ZWxl
Y3Ryb25pYy1yZXNvdXJjZS1udW0+MTAuMTExMS9oZXByLjEyODYwPC9lbGVjdHJvbmljLXJlc291
cmNlLW51bT48L3JlY29yZD48L0NpdGU+PC9FbmROb3RlPn==
</w:fldData>
        </w:fldChar>
      </w:r>
      <w:r w:rsidRPr="00D05CB7">
        <w:rPr>
          <w:rFonts w:ascii="Book Antiqua" w:eastAsia="TimesNewRoman" w:hAnsi="Book Antiqua" w:cs="Times New Roman"/>
          <w:vertAlign w:val="superscript"/>
        </w:rPr>
        <w:instrText xml:space="preserve"> ADDIN EN.CITE </w:instrText>
      </w:r>
      <w:r w:rsidRPr="00D05CB7">
        <w:rPr>
          <w:rFonts w:ascii="Book Antiqua" w:eastAsia="TimesNewRoman" w:hAnsi="Book Antiqua" w:cs="Times New Roman"/>
          <w:vertAlign w:val="superscript"/>
        </w:rPr>
        <w:fldChar w:fldCharType="begin">
          <w:fldData xml:space="preserve">PEVuZE5vdGU+PENpdGU+PEF1dGhvcj5Zb3NoaWppPC9BdXRob3I+PFllYXI+MjAwNzwvWWVhcj48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cGF0b2xvZ3k8L2FiYnItMT48L2FsdC1wZXJpb2RpY2FsPjxwYWdlcz5TOTMtNTwvcGFnZXM+PHZv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</w:fldData>
        </w:fldChar>
      </w:r>
      <w:r w:rsidRPr="00D05CB7">
        <w:rPr>
          <w:rFonts w:ascii="Book Antiqua" w:eastAsia="TimesNewRoman" w:hAnsi="Book Antiqua" w:cs="Times New Roman"/>
          <w:vertAlign w:val="superscript"/>
        </w:rPr>
        <w:instrText xml:space="preserve"> ADDIN EN.CITE.DATA </w:instrText>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separate"/>
      </w:r>
      <w:r w:rsidR="005C36D6" w:rsidRPr="00D05CB7">
        <w:rPr>
          <w:rFonts w:ascii="Book Antiqua" w:eastAsia="TimesNewRoman" w:hAnsi="Book Antiqua" w:cs="Times New Roman"/>
          <w:noProof/>
          <w:vertAlign w:val="superscript"/>
        </w:rPr>
        <w:t>[</w:t>
      </w:r>
      <w:r w:rsidR="00897065" w:rsidRPr="00D05CB7">
        <w:rPr>
          <w:rFonts w:ascii="Book Antiqua" w:eastAsia="TimesNewRoman" w:hAnsi="Book Antiqua" w:cs="Times New Roman"/>
          <w:noProof/>
          <w:vertAlign w:val="superscript"/>
        </w:rPr>
        <w:t>33-36</w:t>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rPr>
        <w:t xml:space="preserve">. A clinical study also demonstrated that the group of patients with HCV treated using angiotensin-blocking agents exhibited lesser fibrosis </w:t>
      </w:r>
      <w:r w:rsidR="00A47B9E">
        <w:rPr>
          <w:rFonts w:ascii="Book Antiqua" w:eastAsia="TimesNewRoman" w:hAnsi="Book Antiqua" w:cs="Times New Roman"/>
        </w:rPr>
        <w:t xml:space="preserve">than those without </w:t>
      </w:r>
      <w:proofErr w:type="gramStart"/>
      <w:r w:rsidR="00A47B9E">
        <w:rPr>
          <w:rFonts w:ascii="Book Antiqua" w:eastAsia="TimesNewRoman" w:hAnsi="Book Antiqua" w:cs="Times New Roman"/>
        </w:rPr>
        <w:t>hypertension</w:t>
      </w:r>
      <w:proofErr w:type="gramEnd"/>
      <w:r w:rsidRPr="00D05CB7">
        <w:rPr>
          <w:rFonts w:ascii="Book Antiqua" w:eastAsia="TimesNewRoman" w:hAnsi="Book Antiqua" w:cs="Times New Roman"/>
          <w:vertAlign w:val="superscript"/>
        </w:rPr>
        <w:fldChar w:fldCharType="begin">
          <w:fldData xml:space="preserve">PEVuZE5vdGU+PENpdGU+PEF1dGhvcj5Db2xtZW5lcm88L0F1dGhvcj48WWVhcj4yMDA5PC9ZZWFy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aHlzaW9sb2d5PC9hYmJyLTE+PC9hbHQtcGVyaW9kaWNhbD48cGFnZXM+RzcyNi0zNDwvcGFnZXM+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</w:fldData>
        </w:fldChar>
      </w:r>
      <w:r w:rsidRPr="00D05CB7">
        <w:rPr>
          <w:rFonts w:ascii="Book Antiqua" w:eastAsia="TimesNewRoman" w:hAnsi="Book Antiqua" w:cs="Times New Roman"/>
          <w:vertAlign w:val="superscript"/>
        </w:rPr>
        <w:instrText xml:space="preserve"> ADDIN EN.CITE </w:instrText>
      </w:r>
      <w:r w:rsidRPr="00D05CB7">
        <w:rPr>
          <w:rFonts w:ascii="Book Antiqua" w:eastAsia="TimesNewRoman" w:hAnsi="Book Antiqua" w:cs="Times New Roman"/>
          <w:vertAlign w:val="superscript"/>
        </w:rPr>
        <w:fldChar w:fldCharType="begin">
          <w:fldData xml:space="preserve">PEVuZE5vdGU+PENpdGU+PEF1dGhvcj5Db2xtZW5lcm88L0F1dGhvcj48WWVhcj4yMDA5PC9ZZWFy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aHlzaW9sb2d5PC9hYmJyLTE+PC9hbHQtcGVyaW9kaWNhbD48cGFnZXM+RzcyNi0zNDwvcGFnZXM+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</w:fldData>
        </w:fldChar>
      </w:r>
      <w:r w:rsidRPr="00D05CB7">
        <w:rPr>
          <w:rFonts w:ascii="Book Antiqua" w:eastAsia="TimesNewRoman" w:hAnsi="Book Antiqua" w:cs="Times New Roman"/>
          <w:vertAlign w:val="superscript"/>
        </w:rPr>
        <w:instrText xml:space="preserve"> ADDIN EN.CITE.DATA </w:instrText>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separate"/>
      </w:r>
      <w:r w:rsidR="005C36D6" w:rsidRPr="00D05CB7">
        <w:rPr>
          <w:rFonts w:ascii="Book Antiqua" w:eastAsia="TimesNewRoman" w:hAnsi="Book Antiqua" w:cs="Times New Roman"/>
          <w:noProof/>
          <w:vertAlign w:val="superscript"/>
        </w:rPr>
        <w:t>[</w:t>
      </w:r>
      <w:r w:rsidR="00897065" w:rsidRPr="00D05CB7">
        <w:rPr>
          <w:rFonts w:ascii="Book Antiqua" w:eastAsia="TimesNewRoman" w:hAnsi="Book Antiqua" w:cs="Times New Roman"/>
          <w:noProof/>
          <w:vertAlign w:val="superscript"/>
        </w:rPr>
        <w:t>37</w:t>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rPr>
        <w:t xml:space="preserve">. Another report showed that RAAS blocker-treated hypertensive patients with NAFLD prevalently had </w:t>
      </w:r>
      <w:r w:rsidR="00A47B9E">
        <w:rPr>
          <w:rFonts w:ascii="Book Antiqua" w:eastAsia="TimesNewRoman" w:hAnsi="Book Antiqua" w:cs="Times New Roman"/>
        </w:rPr>
        <w:t xml:space="preserve">a mild degree of liver </w:t>
      </w:r>
      <w:proofErr w:type="gramStart"/>
      <w:r w:rsidR="00A47B9E">
        <w:rPr>
          <w:rFonts w:ascii="Book Antiqua" w:eastAsia="TimesNewRoman" w:hAnsi="Book Antiqua" w:cs="Times New Roman"/>
        </w:rPr>
        <w:t>fibrosis</w:t>
      </w:r>
      <w:proofErr w:type="gramEnd"/>
      <w:r w:rsidRPr="00D05CB7">
        <w:rPr>
          <w:rFonts w:ascii="Book Antiqua" w:eastAsia="TimesNewRoman" w:hAnsi="Book Antiqua" w:cs="Times New Roman"/>
          <w:vertAlign w:val="superscript"/>
        </w:rPr>
        <w:fldChar w:fldCharType="begin">
          <w:fldData xml:space="preserve">PEVuZE5vdGU+PENpdGU+PEF1dGhvcj5Hb2g8L0F1dGhvcj48WWVhcj4yMDE1PC9ZZWFyPjxSZWNO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aW9kaWNhbD48ZnVsbC10aXRsZT5MaXZlciBJbnQ8L2Z1bGwtdGl0bGU+PGFiYnItMT5MaXZlciBp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</w:fldData>
        </w:fldChar>
      </w:r>
      <w:r w:rsidRPr="00D05CB7">
        <w:rPr>
          <w:rFonts w:ascii="Book Antiqua" w:eastAsia="TimesNewRoman" w:hAnsi="Book Antiqua" w:cs="Times New Roman"/>
          <w:vertAlign w:val="superscript"/>
        </w:rPr>
        <w:instrText xml:space="preserve"> ADDIN EN.CITE </w:instrText>
      </w:r>
      <w:r w:rsidRPr="00D05CB7">
        <w:rPr>
          <w:rFonts w:ascii="Book Antiqua" w:eastAsia="TimesNewRoman" w:hAnsi="Book Antiqua" w:cs="Times New Roman"/>
          <w:vertAlign w:val="superscript"/>
        </w:rPr>
        <w:fldChar w:fldCharType="begin">
          <w:fldData xml:space="preserve">PEVuZE5vdGU+PENpdGU+PEF1dGhvcj5Hb2g8L0F1dGhvcj48WWVhcj4yMDE1PC9ZZWFyPjxSZWNO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</w:fldData>
        </w:fldChar>
      </w:r>
      <w:r w:rsidRPr="00D05CB7">
        <w:rPr>
          <w:rFonts w:ascii="Book Antiqua" w:eastAsia="TimesNewRoman" w:hAnsi="Book Antiqua" w:cs="Times New Roman"/>
          <w:vertAlign w:val="superscript"/>
        </w:rPr>
        <w:instrText xml:space="preserve"> ADDIN EN.CITE.DATA </w:instrText>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separate"/>
      </w:r>
      <w:r w:rsidR="005C36D6" w:rsidRPr="00D05CB7">
        <w:rPr>
          <w:rFonts w:ascii="Book Antiqua" w:eastAsia="TimesNewRoman" w:hAnsi="Book Antiqua" w:cs="Times New Roman"/>
          <w:noProof/>
          <w:vertAlign w:val="superscript"/>
        </w:rPr>
        <w:t>[</w:t>
      </w:r>
      <w:r w:rsidR="00897065" w:rsidRPr="00D05CB7">
        <w:rPr>
          <w:rFonts w:ascii="Book Antiqua" w:eastAsia="TimesNewRoman" w:hAnsi="Book Antiqua" w:cs="Times New Roman"/>
          <w:noProof/>
          <w:vertAlign w:val="superscript"/>
        </w:rPr>
        <w:t>38</w:t>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vertAlign w:val="superscript"/>
        </w:rPr>
        <w:fldChar w:fldCharType="end"/>
      </w:r>
      <w:r w:rsidRPr="00A47B9E">
        <w:rPr>
          <w:rFonts w:ascii="Book Antiqua" w:eastAsia="TimesNewRoman" w:hAnsi="Book Antiqua" w:cs="Times New Roman"/>
        </w:rPr>
        <w:t>.</w:t>
      </w:r>
      <w:r w:rsidRPr="00D05CB7">
        <w:rPr>
          <w:rFonts w:ascii="Book Antiqua" w:eastAsia="TimesNewRoman" w:hAnsi="Book Antiqua" w:cs="Times New Roman"/>
        </w:rPr>
        <w:t xml:space="preserve"> Liver </w:t>
      </w:r>
      <w:proofErr w:type="spellStart"/>
      <w:r w:rsidRPr="00D05CB7">
        <w:rPr>
          <w:rFonts w:ascii="Book Antiqua" w:eastAsia="TimesNewRoman" w:hAnsi="Book Antiqua" w:cs="Times New Roman"/>
        </w:rPr>
        <w:t>fibrogenesis</w:t>
      </w:r>
      <w:proofErr w:type="spellEnd"/>
      <w:r w:rsidRPr="00D05CB7">
        <w:rPr>
          <w:rFonts w:ascii="Book Antiqua" w:eastAsia="TimesNewRoman" w:hAnsi="Book Antiqua" w:cs="Times New Roman"/>
        </w:rPr>
        <w:t xml:space="preserve"> progresses through multiple processes that are dependent on the etiology. Therefore, the clinical findings in patients with HCV and NAFLD may provide a basis for the assessment of the </w:t>
      </w:r>
      <w:proofErr w:type="spellStart"/>
      <w:r w:rsidRPr="00D05CB7">
        <w:rPr>
          <w:rFonts w:ascii="Book Antiqua" w:eastAsia="TimesNewRoman" w:hAnsi="Book Antiqua" w:cs="Times New Roman"/>
        </w:rPr>
        <w:t>antifibrotic</w:t>
      </w:r>
      <w:proofErr w:type="spellEnd"/>
      <w:r w:rsidRPr="00D05CB7">
        <w:rPr>
          <w:rFonts w:ascii="Book Antiqua" w:eastAsia="TimesNewRoman" w:hAnsi="Book Antiqua" w:cs="Times New Roman"/>
        </w:rPr>
        <w:t xml:space="preserve"> properties of RAAS blockers in HBV. A p</w:t>
      </w:r>
      <w:r w:rsidRPr="00D05CB7">
        <w:rPr>
          <w:rFonts w:ascii="Book Antiqua" w:eastAsia="TimesNewRoman" w:hAnsi="Book Antiqua" w:cs="Times New Roman"/>
          <w:color w:val="000000"/>
        </w:rPr>
        <w:t xml:space="preserve">revious report actually showed that circulating ACE levels were elevated in patients with chronic HBV and more prominent elevation was observed in </w:t>
      </w:r>
      <w:r w:rsidR="00A47B9E">
        <w:rPr>
          <w:rFonts w:ascii="Book Antiqua" w:eastAsia="TimesNewRoman" w:hAnsi="Book Antiqua" w:cs="Times New Roman"/>
          <w:color w:val="000000"/>
        </w:rPr>
        <w:t xml:space="preserve">patients with advanced </w:t>
      </w:r>
      <w:proofErr w:type="gramStart"/>
      <w:r w:rsidR="00A47B9E">
        <w:rPr>
          <w:rFonts w:ascii="Book Antiqua" w:eastAsia="TimesNewRoman" w:hAnsi="Book Antiqua" w:cs="Times New Roman"/>
          <w:color w:val="000000"/>
        </w:rPr>
        <w:t>fibrosis</w:t>
      </w:r>
      <w:proofErr w:type="gramEnd"/>
      <w:r w:rsidRPr="00D05CB7">
        <w:rPr>
          <w:rFonts w:ascii="Book Antiqua" w:eastAsia="TimesNewRoman" w:hAnsi="Book Antiqua" w:cs="Times New Roman"/>
          <w:color w:val="000000"/>
          <w:vertAlign w:val="superscript"/>
        </w:rPr>
        <w:fldChar w:fldCharType="begin">
          <w:fldData xml:space="preserve">PEVuZE5vdGU+PENpdGU+PEF1dGhvcj5QdXJuYWs8L0F1dGhvcj48WWVhcj4yMDEyPC9ZZWFyPjxS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</w:fldData>
        </w:fldChar>
      </w:r>
      <w:r w:rsidRPr="00D05CB7">
        <w:rPr>
          <w:rFonts w:ascii="Book Antiqua" w:eastAsia="TimesNewRoman" w:hAnsi="Book Antiqua" w:cs="Times New Roman"/>
          <w:color w:val="000000"/>
          <w:vertAlign w:val="superscript"/>
        </w:rPr>
        <w:instrText xml:space="preserve"> ADDIN EN.CITE </w:instrText>
      </w:r>
      <w:r w:rsidRPr="00D05CB7">
        <w:rPr>
          <w:rFonts w:ascii="Book Antiqua" w:eastAsia="TimesNewRoman" w:hAnsi="Book Antiqua" w:cs="Times New Roman"/>
          <w:color w:val="000000"/>
          <w:vertAlign w:val="superscript"/>
        </w:rPr>
        <w:fldChar w:fldCharType="begin">
          <w:fldData xml:space="preserve">PEVuZE5vdGU+PENpdGU+PEF1dGhvcj5QdXJuYWs8L0F1dGhvcj48WWVhcj4yMDEyPC9ZZWFyPjxS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</w:fldData>
        </w:fldChar>
      </w:r>
      <w:r w:rsidRPr="00D05CB7">
        <w:rPr>
          <w:rFonts w:ascii="Book Antiqua" w:eastAsia="TimesNewRoman" w:hAnsi="Book Antiqua" w:cs="Times New Roman"/>
          <w:color w:val="000000"/>
          <w:vertAlign w:val="superscript"/>
        </w:rPr>
        <w:instrText xml:space="preserve"> ADDIN EN.CITE.DATA </w:instrText>
      </w:r>
      <w:r w:rsidRPr="00D05CB7">
        <w:rPr>
          <w:rFonts w:ascii="Book Antiqua" w:eastAsia="TimesNewRoman" w:hAnsi="Book Antiqua" w:cs="Times New Roman"/>
          <w:color w:val="000000"/>
          <w:vertAlign w:val="superscript"/>
        </w:rPr>
      </w:r>
      <w:r w:rsidRPr="00D05CB7">
        <w:rPr>
          <w:rFonts w:ascii="Book Antiqua" w:eastAsia="TimesNewRoman" w:hAnsi="Book Antiqua" w:cs="Times New Roman"/>
          <w:color w:val="000000"/>
          <w:vertAlign w:val="superscript"/>
        </w:rPr>
        <w:fldChar w:fldCharType="end"/>
      </w:r>
      <w:r w:rsidRPr="00D05CB7">
        <w:rPr>
          <w:rFonts w:ascii="Book Antiqua" w:eastAsia="TimesNewRoman" w:hAnsi="Book Antiqua" w:cs="Times New Roman"/>
          <w:color w:val="000000"/>
          <w:vertAlign w:val="superscript"/>
        </w:rPr>
      </w:r>
      <w:r w:rsidRPr="00D05CB7">
        <w:rPr>
          <w:rFonts w:ascii="Book Antiqua" w:eastAsia="TimesNewRoman" w:hAnsi="Book Antiqua" w:cs="Times New Roman"/>
          <w:color w:val="000000"/>
          <w:vertAlign w:val="superscript"/>
        </w:rPr>
        <w:fldChar w:fldCharType="separate"/>
      </w:r>
      <w:r w:rsidR="005C36D6" w:rsidRPr="00D05CB7">
        <w:rPr>
          <w:rFonts w:ascii="Book Antiqua" w:eastAsia="TimesNewRoman" w:hAnsi="Book Antiqua" w:cs="Times New Roman"/>
          <w:noProof/>
          <w:color w:val="000000"/>
          <w:vertAlign w:val="superscript"/>
        </w:rPr>
        <w:t>[</w:t>
      </w:r>
      <w:r w:rsidR="00897065" w:rsidRPr="00D05CB7">
        <w:rPr>
          <w:rFonts w:ascii="Book Antiqua" w:eastAsia="TimesNewRoman" w:hAnsi="Book Antiqua" w:cs="Times New Roman"/>
          <w:noProof/>
          <w:color w:val="000000"/>
          <w:vertAlign w:val="superscript"/>
        </w:rPr>
        <w:t>39</w:t>
      </w:r>
      <w:r w:rsidR="005C36D6" w:rsidRPr="00D05CB7">
        <w:rPr>
          <w:rFonts w:ascii="Book Antiqua" w:eastAsia="TimesNewRoman" w:hAnsi="Book Antiqua" w:cs="Times New Roman"/>
          <w:noProof/>
          <w:color w:val="000000"/>
          <w:vertAlign w:val="superscript"/>
        </w:rPr>
        <w:t>]</w:t>
      </w:r>
      <w:r w:rsidRPr="00D05CB7">
        <w:rPr>
          <w:rFonts w:ascii="Book Antiqua" w:eastAsia="TimesNewRoman" w:hAnsi="Book Antiqua" w:cs="Times New Roman"/>
          <w:color w:val="000000"/>
          <w:vertAlign w:val="superscript"/>
        </w:rPr>
        <w:fldChar w:fldCharType="end"/>
      </w:r>
      <w:r w:rsidRPr="00D05CB7">
        <w:rPr>
          <w:rFonts w:ascii="Book Antiqua" w:eastAsia="TimesNewRoman" w:hAnsi="Book Antiqua" w:cs="Times New Roman"/>
          <w:color w:val="000000"/>
        </w:rPr>
        <w:t>.</w:t>
      </w:r>
    </w:p>
    <w:p w14:paraId="6C6E8E94" w14:textId="2EF820C3" w:rsidR="0001632C" w:rsidRPr="00D05CB7" w:rsidRDefault="0001632C" w:rsidP="00A47B9E">
      <w:pPr>
        <w:autoSpaceDE w:val="0"/>
        <w:autoSpaceDN w:val="0"/>
        <w:adjustRightInd w:val="0"/>
        <w:snapToGrid w:val="0"/>
        <w:spacing w:line="360" w:lineRule="auto"/>
        <w:ind w:firstLineChars="100" w:firstLine="240"/>
        <w:jc w:val="both"/>
        <w:rPr>
          <w:rFonts w:ascii="Book Antiqua" w:hAnsi="Book Antiqua" w:cs="Times New Roman"/>
          <w:bCs/>
        </w:rPr>
      </w:pPr>
      <w:r w:rsidRPr="00D05CB7">
        <w:rPr>
          <w:rFonts w:ascii="Book Antiqua" w:eastAsia="TimesNewRoman" w:hAnsi="Book Antiqua" w:cs="Times New Roman"/>
        </w:rPr>
        <w:t xml:space="preserve">Other reports have validated whether the serum ACE level has the clinical potential to predict liver fibrosis induced by other chronic liver diseases. </w:t>
      </w:r>
      <w:proofErr w:type="spellStart"/>
      <w:r w:rsidRPr="00D05CB7">
        <w:rPr>
          <w:rFonts w:ascii="Book Antiqua" w:eastAsia="TimesNewRoman" w:hAnsi="Book Antiqua" w:cs="Times New Roman"/>
        </w:rPr>
        <w:t>Efe</w:t>
      </w:r>
      <w:proofErr w:type="spellEnd"/>
      <w:r w:rsidRPr="00D05CB7">
        <w:rPr>
          <w:rFonts w:ascii="Book Antiqua" w:eastAsia="TimesNewRoman" w:hAnsi="Book Antiqua" w:cs="Times New Roman"/>
        </w:rPr>
        <w:t xml:space="preserve"> et al. suggested that ACE susta</w:t>
      </w:r>
      <w:r w:rsidR="00A47B9E">
        <w:rPr>
          <w:rFonts w:ascii="Book Antiqua" w:eastAsia="TimesNewRoman" w:hAnsi="Book Antiqua" w:cs="Times New Roman"/>
        </w:rPr>
        <w:t xml:space="preserve">ins hepatic </w:t>
      </w:r>
      <w:proofErr w:type="spellStart"/>
      <w:r w:rsidR="00A47B9E">
        <w:rPr>
          <w:rFonts w:ascii="Book Antiqua" w:eastAsia="TimesNewRoman" w:hAnsi="Book Antiqua" w:cs="Times New Roman"/>
        </w:rPr>
        <w:t>fibrogenesis</w:t>
      </w:r>
      <w:proofErr w:type="spellEnd"/>
      <w:r w:rsidR="00A47B9E">
        <w:rPr>
          <w:rFonts w:ascii="Book Antiqua" w:eastAsia="TimesNewRoman" w:hAnsi="Book Antiqua" w:cs="Times New Roman"/>
        </w:rPr>
        <w:t xml:space="preserve"> in </w:t>
      </w:r>
      <w:proofErr w:type="gramStart"/>
      <w:r w:rsidR="00A47B9E">
        <w:rPr>
          <w:rFonts w:ascii="Book Antiqua" w:eastAsia="TimesNewRoman" w:hAnsi="Book Antiqua" w:cs="Times New Roman"/>
        </w:rPr>
        <w:t>AIH</w:t>
      </w:r>
      <w:proofErr w:type="gramEnd"/>
      <w:r w:rsidRPr="00D05CB7">
        <w:rPr>
          <w:rFonts w:ascii="Book Antiqua" w:eastAsia="TimesNewRoman" w:hAnsi="Book Antiqua" w:cs="Times New Roman"/>
          <w:vertAlign w:val="superscript"/>
        </w:rPr>
        <w:fldChar w:fldCharType="begin">
          <w:fldData xml:space="preserve">PEVuZE5vdGU+PENpdGU+PEF1dGhvcj5FZmU8L0F1dGhvcj48WWVhcj4yMDE1PC9ZZWFyPjxSZWNO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</w:fldData>
        </w:fldChar>
      </w:r>
      <w:r w:rsidRPr="00D05CB7">
        <w:rPr>
          <w:rFonts w:ascii="Book Antiqua" w:eastAsia="TimesNewRoman" w:hAnsi="Book Antiqua" w:cs="Times New Roman"/>
          <w:vertAlign w:val="superscript"/>
        </w:rPr>
        <w:instrText xml:space="preserve"> ADDIN EN.CITE </w:instrText>
      </w:r>
      <w:r w:rsidRPr="00D05CB7">
        <w:rPr>
          <w:rFonts w:ascii="Book Antiqua" w:eastAsia="TimesNewRoman" w:hAnsi="Book Antiqua" w:cs="Times New Roman"/>
          <w:vertAlign w:val="superscript"/>
        </w:rPr>
        <w:fldChar w:fldCharType="begin">
          <w:fldData xml:space="preserve">PEVuZE5vdGU+PENpdGU+PEF1dGhvcj5FZmU8L0F1dGhvcj48WWVhcj4yMDE1PC9ZZWFyPjxSZWNO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</w:fldData>
        </w:fldChar>
      </w:r>
      <w:r w:rsidRPr="00D05CB7">
        <w:rPr>
          <w:rFonts w:ascii="Book Antiqua" w:eastAsia="TimesNewRoman" w:hAnsi="Book Antiqua" w:cs="Times New Roman"/>
          <w:vertAlign w:val="superscript"/>
        </w:rPr>
        <w:instrText xml:space="preserve"> ADDIN EN.CITE.DATA </w:instrText>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separate"/>
      </w:r>
      <w:r w:rsidR="005C36D6" w:rsidRPr="00D05CB7">
        <w:rPr>
          <w:rFonts w:ascii="Book Antiqua" w:eastAsia="TimesNewRoman" w:hAnsi="Book Antiqua" w:cs="Times New Roman"/>
          <w:noProof/>
          <w:vertAlign w:val="superscript"/>
        </w:rPr>
        <w:t>[</w:t>
      </w:r>
      <w:r w:rsidR="00897065" w:rsidRPr="00D05CB7">
        <w:rPr>
          <w:rFonts w:ascii="Book Antiqua" w:eastAsia="TimesNewRoman" w:hAnsi="Book Antiqua" w:cs="Times New Roman"/>
          <w:noProof/>
          <w:vertAlign w:val="superscript"/>
        </w:rPr>
        <w:t>40</w:t>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rPr>
        <w:t xml:space="preserve">. They demonstrated that serum ACE levels increased for each fibrosis score in 73 patients with AIH, and AUC values of serum ACE for the diagnosis of significant fibrosis </w:t>
      </w:r>
      <w:r w:rsidRPr="00D05CB7">
        <w:rPr>
          <w:rFonts w:ascii="Book Antiqua" w:hAnsi="Book Antiqua" w:cs="Times New Roman"/>
        </w:rPr>
        <w:t xml:space="preserve">(≥ F2), advanced fibrosis (≥ F3), and cirrhosis (F4) were 0.89, 0.91, and 0.95, respectively. The diagnostic performance for HCV-related fibrosis is controversial. </w:t>
      </w:r>
      <w:proofErr w:type="spellStart"/>
      <w:r w:rsidRPr="00D05CB7">
        <w:rPr>
          <w:rFonts w:ascii="Book Antiqua" w:hAnsi="Book Antiqua" w:cs="Times New Roman"/>
        </w:rPr>
        <w:t>Raslan</w:t>
      </w:r>
      <w:proofErr w:type="spellEnd"/>
      <w:r w:rsidRPr="00D05CB7">
        <w:rPr>
          <w:rFonts w:ascii="Book Antiqua" w:hAnsi="Book Antiqua" w:cs="Times New Roman"/>
        </w:rPr>
        <w:t xml:space="preserve"> et al. showed that ACE polymorphism was associated with the progression of hepatic fi</w:t>
      </w:r>
      <w:r w:rsidR="009F7189">
        <w:rPr>
          <w:rFonts w:ascii="Book Antiqua" w:hAnsi="Book Antiqua" w:cs="Times New Roman"/>
        </w:rPr>
        <w:t xml:space="preserve">brosis in chronic HCV </w:t>
      </w:r>
      <w:proofErr w:type="gramStart"/>
      <w:r w:rsidR="009F7189">
        <w:rPr>
          <w:rFonts w:ascii="Book Antiqua" w:hAnsi="Book Antiqua" w:cs="Times New Roman"/>
        </w:rPr>
        <w:t>infection</w:t>
      </w:r>
      <w:proofErr w:type="gramEnd"/>
      <w:r w:rsidRPr="00D05CB7">
        <w:rPr>
          <w:rFonts w:ascii="Book Antiqua" w:hAnsi="Book Antiqua" w:cs="Times New Roman"/>
          <w:vertAlign w:val="superscript"/>
        </w:rPr>
        <w:fldChar w:fldCharType="begin">
          <w:fldData xml:space="preserve">PEVuZE5vdGU+PENpdGU+PEF1dGhvcj5SYXNsYW48L0F1dGhvcj48WWVhcj4yMDExPC9ZZWFyPjxS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</w:fldData>
        </w:fldChar>
      </w:r>
      <w:r w:rsidRPr="00D05CB7">
        <w:rPr>
          <w:rFonts w:ascii="Book Antiqua" w:hAnsi="Book Antiqua" w:cs="Times New Roman"/>
          <w:vertAlign w:val="superscript"/>
        </w:rPr>
        <w:instrText xml:space="preserve"> ADDIN EN.CITE </w:instrText>
      </w:r>
      <w:r w:rsidRPr="00D05CB7">
        <w:rPr>
          <w:rFonts w:ascii="Book Antiqua" w:hAnsi="Book Antiqua" w:cs="Times New Roman"/>
          <w:vertAlign w:val="superscript"/>
        </w:rPr>
        <w:fldChar w:fldCharType="begin">
          <w:fldData xml:space="preserve">PEVuZE5vdGU+PENpdGU+PEF1dGhvcj5SYXNsYW48L0F1dGhvcj48WWVhcj4yMDExPC9ZZWFyPjxS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</w:fldData>
        </w:fldChar>
      </w:r>
      <w:r w:rsidRPr="00D05CB7">
        <w:rPr>
          <w:rFonts w:ascii="Book Antiqua" w:hAnsi="Book Antiqua" w:cs="Times New Roman"/>
          <w:vertAlign w:val="superscript"/>
        </w:rPr>
        <w:instrText xml:space="preserve"> ADDIN EN.CITE.DATA </w:instrText>
      </w:r>
      <w:r w:rsidRPr="00D05CB7">
        <w:rPr>
          <w:rFonts w:ascii="Book Antiqua" w:hAnsi="Book Antiqua" w:cs="Times New Roman"/>
          <w:vertAlign w:val="superscript"/>
        </w:rPr>
      </w:r>
      <w:r w:rsidRPr="00D05CB7">
        <w:rPr>
          <w:rFonts w:ascii="Book Antiqua" w:hAnsi="Book Antiqua" w:cs="Times New Roman"/>
          <w:vertAlign w:val="superscript"/>
        </w:rPr>
        <w:fldChar w:fldCharType="end"/>
      </w:r>
      <w:r w:rsidRPr="00D05CB7">
        <w:rPr>
          <w:rFonts w:ascii="Book Antiqua" w:hAnsi="Book Antiqua" w:cs="Times New Roman"/>
          <w:vertAlign w:val="superscript"/>
        </w:rPr>
      </w:r>
      <w:r w:rsidRPr="00D05CB7">
        <w:rPr>
          <w:rFonts w:ascii="Book Antiqua" w:hAnsi="Book Antiqua" w:cs="Times New Roman"/>
          <w:vertAlign w:val="superscript"/>
        </w:rPr>
        <w:fldChar w:fldCharType="separate"/>
      </w:r>
      <w:r w:rsidR="005C36D6" w:rsidRPr="00D05CB7">
        <w:rPr>
          <w:rFonts w:ascii="Book Antiqua" w:hAnsi="Book Antiqua" w:cs="Times New Roman"/>
          <w:noProof/>
          <w:vertAlign w:val="superscript"/>
        </w:rPr>
        <w:t>[</w:t>
      </w:r>
      <w:r w:rsidR="00897065" w:rsidRPr="00D05CB7">
        <w:rPr>
          <w:rFonts w:ascii="Book Antiqua" w:hAnsi="Book Antiqua" w:cs="Times New Roman"/>
          <w:noProof/>
          <w:vertAlign w:val="superscript"/>
        </w:rPr>
        <w:t>41</w:t>
      </w:r>
      <w:r w:rsidR="005C36D6" w:rsidRPr="00D05CB7">
        <w:rPr>
          <w:rFonts w:ascii="Book Antiqua" w:hAnsi="Book Antiqua" w:cs="Times New Roman"/>
          <w:noProof/>
          <w:vertAlign w:val="superscript"/>
        </w:rPr>
        <w:t>]</w:t>
      </w:r>
      <w:r w:rsidRPr="00D05CB7">
        <w:rPr>
          <w:rFonts w:ascii="Book Antiqua" w:hAnsi="Book Antiqua" w:cs="Times New Roman"/>
          <w:vertAlign w:val="superscript"/>
        </w:rPr>
        <w:fldChar w:fldCharType="end"/>
      </w:r>
      <w:r w:rsidRPr="00D05CB7">
        <w:rPr>
          <w:rFonts w:ascii="Book Antiqua" w:hAnsi="Book Antiqua" w:cs="Times New Roman"/>
        </w:rPr>
        <w:t>. In contrast, Forrest</w:t>
      </w:r>
      <w:r w:rsidRPr="00D05CB7">
        <w:rPr>
          <w:rFonts w:ascii="Book Antiqua" w:hAnsi="Book Antiqua" w:cs="Times New Roman"/>
          <w:i/>
        </w:rPr>
        <w:t xml:space="preserve"> </w:t>
      </w:r>
      <w:r w:rsidRPr="00D05CB7">
        <w:rPr>
          <w:rFonts w:ascii="Book Antiqua" w:hAnsi="Book Antiqua" w:cs="Times New Roman"/>
        </w:rPr>
        <w:t>et al. reported that no association was identified between four RAAS polymorphisms and fi</w:t>
      </w:r>
      <w:r w:rsidR="009F7189">
        <w:rPr>
          <w:rFonts w:ascii="Book Antiqua" w:hAnsi="Book Antiqua" w:cs="Times New Roman"/>
        </w:rPr>
        <w:t xml:space="preserve">brosis in chronic HCV </w:t>
      </w:r>
      <w:proofErr w:type="gramStart"/>
      <w:r w:rsidR="009F7189">
        <w:rPr>
          <w:rFonts w:ascii="Book Antiqua" w:hAnsi="Book Antiqua" w:cs="Times New Roman"/>
        </w:rPr>
        <w:t>infection</w:t>
      </w:r>
      <w:proofErr w:type="gramEnd"/>
      <w:r w:rsidRPr="00D05CB7">
        <w:rPr>
          <w:rFonts w:ascii="Book Antiqua" w:hAnsi="Book Antiqua" w:cs="Times New Roman"/>
          <w:vertAlign w:val="superscript"/>
        </w:rPr>
        <w:fldChar w:fldCharType="begin">
          <w:fldData xml:space="preserve">PEVuZE5vdGU+PENpdGU+PEF1dGhvcj5Gb3JyZXN0PC9BdXRob3I+PFllYXI+MjAwNTwvWWVhcj48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bHQtcGVyaW9kaWNhbD48cGFnZXM+NTE5LTI0PC9wYWdlcz48dm9sdW1lPjEyPC92b2x1bWU+PG51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</w:fldData>
        </w:fldChar>
      </w:r>
      <w:r w:rsidRPr="00D05CB7">
        <w:rPr>
          <w:rFonts w:ascii="Book Antiqua" w:hAnsi="Book Antiqua" w:cs="Times New Roman"/>
          <w:vertAlign w:val="superscript"/>
        </w:rPr>
        <w:instrText xml:space="preserve"> ADDIN EN.CITE </w:instrText>
      </w:r>
      <w:r w:rsidRPr="00D05CB7">
        <w:rPr>
          <w:rFonts w:ascii="Book Antiqua" w:hAnsi="Book Antiqua" w:cs="Times New Roman"/>
          <w:vertAlign w:val="superscript"/>
        </w:rPr>
        <w:fldChar w:fldCharType="begin">
          <w:fldData xml:space="preserve">PEVuZE5vdGU+PENpdGU+PEF1dGhvcj5Gb3JyZXN0PC9BdXRob3I+PFllYXI+MjAwNTwvWWVhcj48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</w:fldData>
        </w:fldChar>
      </w:r>
      <w:r w:rsidRPr="00D05CB7">
        <w:rPr>
          <w:rFonts w:ascii="Book Antiqua" w:hAnsi="Book Antiqua" w:cs="Times New Roman"/>
          <w:vertAlign w:val="superscript"/>
        </w:rPr>
        <w:instrText xml:space="preserve"> ADDIN EN.CITE.DATA </w:instrText>
      </w:r>
      <w:r w:rsidRPr="00D05CB7">
        <w:rPr>
          <w:rFonts w:ascii="Book Antiqua" w:hAnsi="Book Antiqua" w:cs="Times New Roman"/>
          <w:vertAlign w:val="superscript"/>
        </w:rPr>
      </w:r>
      <w:r w:rsidRPr="00D05CB7">
        <w:rPr>
          <w:rFonts w:ascii="Book Antiqua" w:hAnsi="Book Antiqua" w:cs="Times New Roman"/>
          <w:vertAlign w:val="superscript"/>
        </w:rPr>
        <w:fldChar w:fldCharType="end"/>
      </w:r>
      <w:r w:rsidRPr="00D05CB7">
        <w:rPr>
          <w:rFonts w:ascii="Book Antiqua" w:hAnsi="Book Antiqua" w:cs="Times New Roman"/>
          <w:vertAlign w:val="superscript"/>
        </w:rPr>
      </w:r>
      <w:r w:rsidRPr="00D05CB7">
        <w:rPr>
          <w:rFonts w:ascii="Book Antiqua" w:hAnsi="Book Antiqua" w:cs="Times New Roman"/>
          <w:vertAlign w:val="superscript"/>
        </w:rPr>
        <w:fldChar w:fldCharType="separate"/>
      </w:r>
      <w:r w:rsidR="005C36D6" w:rsidRPr="00D05CB7">
        <w:rPr>
          <w:rFonts w:ascii="Book Antiqua" w:hAnsi="Book Antiqua" w:cs="Times New Roman"/>
          <w:noProof/>
          <w:vertAlign w:val="superscript"/>
        </w:rPr>
        <w:t>[</w:t>
      </w:r>
      <w:r w:rsidR="00897065" w:rsidRPr="00D05CB7">
        <w:rPr>
          <w:rFonts w:ascii="Book Antiqua" w:hAnsi="Book Antiqua" w:cs="Times New Roman"/>
          <w:noProof/>
          <w:vertAlign w:val="superscript"/>
        </w:rPr>
        <w:t>42</w:t>
      </w:r>
      <w:r w:rsidR="005C36D6" w:rsidRPr="00D05CB7">
        <w:rPr>
          <w:rFonts w:ascii="Book Antiqua" w:hAnsi="Book Antiqua" w:cs="Times New Roman"/>
          <w:noProof/>
          <w:vertAlign w:val="superscript"/>
        </w:rPr>
        <w:t>]</w:t>
      </w:r>
      <w:r w:rsidRPr="00D05CB7">
        <w:rPr>
          <w:rFonts w:ascii="Book Antiqua" w:hAnsi="Book Antiqua" w:cs="Times New Roman"/>
          <w:vertAlign w:val="superscript"/>
        </w:rPr>
        <w:fldChar w:fldCharType="end"/>
      </w:r>
      <w:r w:rsidRPr="00D05CB7">
        <w:rPr>
          <w:rFonts w:ascii="Book Antiqua" w:hAnsi="Book Antiqua" w:cs="Times New Roman"/>
        </w:rPr>
        <w:t xml:space="preserve">. Our other assessment also suggested that </w:t>
      </w:r>
      <w:r w:rsidRPr="00D05CB7">
        <w:rPr>
          <w:rFonts w:ascii="Book Antiqua" w:hAnsi="Book Antiqua" w:cs="Times New Roman"/>
          <w:bCs/>
        </w:rPr>
        <w:t xml:space="preserve">serum ACE levels in patients with CHC did not correlate with the fibrosis stage (data not shown). This discrepancy may be explained by the interaction between HCV infection and steatosis. HCV </w:t>
      </w:r>
      <w:r w:rsidRPr="00D05CB7">
        <w:rPr>
          <w:rFonts w:ascii="Book Antiqua" w:hAnsi="Book Antiqua" w:cs="Times New Roman"/>
          <w:bCs/>
        </w:rPr>
        <w:lastRenderedPageBreak/>
        <w:t>infection induces metabolic abnormalities such as insulin resistanc</w:t>
      </w:r>
      <w:r w:rsidR="00A47B9E">
        <w:rPr>
          <w:rFonts w:ascii="Book Antiqua" w:hAnsi="Book Antiqua" w:cs="Times New Roman"/>
          <w:bCs/>
        </w:rPr>
        <w:t xml:space="preserve">e, leading to hepatic </w:t>
      </w:r>
      <w:proofErr w:type="gramStart"/>
      <w:r w:rsidR="00A47B9E">
        <w:rPr>
          <w:rFonts w:ascii="Book Antiqua" w:hAnsi="Book Antiqua" w:cs="Times New Roman"/>
          <w:bCs/>
        </w:rPr>
        <w:t>steatosis</w:t>
      </w:r>
      <w:proofErr w:type="gramEnd"/>
      <w:r w:rsidRPr="00D05CB7">
        <w:rPr>
          <w:rFonts w:ascii="Book Antiqua" w:hAnsi="Book Antiqua" w:cs="Times New Roman"/>
          <w:bCs/>
          <w:vertAlign w:val="superscript"/>
        </w:rPr>
        <w:fldChar w:fldCharType="begin">
          <w:fldData xml:space="preserve">PEVuZE5vdGU+PENpdGU+PEF1dGhvcj5TaGludGFuaTwvQXV0aG9yPjxZZWFyPjIwMDQ8L1llYXI+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Y2FsPjxwYWdlcz44NDAtODwvcGFnZXM+PHZvbHVtZT4xMjY8L3ZvbHVtZT48bnVtYmVyPjM8L251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LTE+R3V0PC9hYmJyLTE+PC9hbHQtcGVyaW9kaWNhbD48cGFnZXM+MTAwMy04PC9wYWdlcz48dm9s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==
</w:fldData>
        </w:fldChar>
      </w:r>
      <w:r w:rsidRPr="00D05CB7">
        <w:rPr>
          <w:rFonts w:ascii="Book Antiqua" w:hAnsi="Book Antiqua" w:cs="Times New Roman"/>
          <w:bCs/>
          <w:vertAlign w:val="superscript"/>
        </w:rPr>
        <w:instrText xml:space="preserve"> ADDIN EN.CITE </w:instrText>
      </w:r>
      <w:r w:rsidRPr="00D05CB7">
        <w:rPr>
          <w:rFonts w:ascii="Book Antiqua" w:hAnsi="Book Antiqua" w:cs="Times New Roman"/>
          <w:bCs/>
          <w:vertAlign w:val="superscript"/>
        </w:rPr>
        <w:fldChar w:fldCharType="begin">
          <w:fldData xml:space="preserve">PEVuZE5vdGU+PENpdGU+PEF1dGhvcj5TaGludGFuaTwvQXV0aG9yPjxZZWFyPjIwMDQ8L1llYXI+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Y2FsPjxwYWdlcz44NDAtODwvcGFnZXM+PHZvbHVtZT4xMjY8L3ZvbHVtZT48bnVtYmVyPjM8L251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LTE+R3V0PC9hYmJyLTE+PC9hbHQtcGVyaW9kaWNhbD48cGFnZXM+MTAwMy04PC9wYWdlcz48dm9s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==
</w:fldData>
        </w:fldChar>
      </w:r>
      <w:r w:rsidRPr="00D05CB7">
        <w:rPr>
          <w:rFonts w:ascii="Book Antiqua" w:hAnsi="Book Antiqua" w:cs="Times New Roman"/>
          <w:bCs/>
          <w:vertAlign w:val="superscript"/>
        </w:rPr>
        <w:instrText xml:space="preserve"> ADDIN EN.CITE.DATA </w:instrText>
      </w:r>
      <w:r w:rsidRPr="00D05CB7">
        <w:rPr>
          <w:rFonts w:ascii="Book Antiqua" w:hAnsi="Book Antiqua" w:cs="Times New Roman"/>
          <w:bCs/>
          <w:vertAlign w:val="superscript"/>
        </w:rPr>
      </w:r>
      <w:r w:rsidRPr="00D05CB7">
        <w:rPr>
          <w:rFonts w:ascii="Book Antiqua" w:hAnsi="Book Antiqua" w:cs="Times New Roman"/>
          <w:bCs/>
          <w:vertAlign w:val="superscript"/>
        </w:rPr>
        <w:fldChar w:fldCharType="end"/>
      </w:r>
      <w:r w:rsidRPr="00D05CB7">
        <w:rPr>
          <w:rFonts w:ascii="Book Antiqua" w:hAnsi="Book Antiqua" w:cs="Times New Roman"/>
          <w:bCs/>
          <w:vertAlign w:val="superscript"/>
        </w:rPr>
      </w:r>
      <w:r w:rsidRPr="00D05CB7">
        <w:rPr>
          <w:rFonts w:ascii="Book Antiqua" w:hAnsi="Book Antiqua" w:cs="Times New Roman"/>
          <w:bCs/>
          <w:vertAlign w:val="superscript"/>
        </w:rPr>
        <w:fldChar w:fldCharType="separate"/>
      </w:r>
      <w:r w:rsidR="005C36D6" w:rsidRPr="00D05CB7">
        <w:rPr>
          <w:rFonts w:ascii="Book Antiqua" w:hAnsi="Book Antiqua" w:cs="Times New Roman"/>
          <w:bCs/>
          <w:noProof/>
          <w:vertAlign w:val="superscript"/>
        </w:rPr>
        <w:t>[</w:t>
      </w:r>
      <w:r w:rsidR="00A47B9E">
        <w:rPr>
          <w:rFonts w:ascii="Book Antiqua" w:hAnsi="Book Antiqua" w:cs="Times New Roman"/>
          <w:bCs/>
          <w:noProof/>
          <w:vertAlign w:val="superscript"/>
        </w:rPr>
        <w:t>43,</w:t>
      </w:r>
      <w:r w:rsidR="00897065" w:rsidRPr="00D05CB7">
        <w:rPr>
          <w:rFonts w:ascii="Book Antiqua" w:hAnsi="Book Antiqua" w:cs="Times New Roman"/>
          <w:bCs/>
          <w:noProof/>
          <w:vertAlign w:val="superscript"/>
        </w:rPr>
        <w:t>44</w:t>
      </w:r>
      <w:r w:rsidR="005C36D6" w:rsidRPr="00D05CB7">
        <w:rPr>
          <w:rFonts w:ascii="Book Antiqua" w:hAnsi="Book Antiqua" w:cs="Times New Roman"/>
          <w:bCs/>
          <w:noProof/>
          <w:vertAlign w:val="superscript"/>
        </w:rPr>
        <w:t>]</w:t>
      </w:r>
      <w:r w:rsidRPr="00D05CB7">
        <w:rPr>
          <w:rFonts w:ascii="Book Antiqua" w:hAnsi="Book Antiqua" w:cs="Times New Roman"/>
          <w:bCs/>
          <w:vertAlign w:val="superscript"/>
        </w:rPr>
        <w:fldChar w:fldCharType="end"/>
      </w:r>
      <w:r w:rsidRPr="00D05CB7">
        <w:rPr>
          <w:rFonts w:ascii="Book Antiqua" w:hAnsi="Book Antiqua" w:cs="Times New Roman"/>
          <w:bCs/>
        </w:rPr>
        <w:t xml:space="preserve">. Interestingly, our data show that serum ACE levels were elevated in patients </w:t>
      </w:r>
      <w:r w:rsidR="0088142E" w:rsidRPr="00D05CB7">
        <w:rPr>
          <w:rFonts w:ascii="Book Antiqua" w:hAnsi="Book Antiqua" w:cs="Times New Roman"/>
          <w:bCs/>
        </w:rPr>
        <w:t>with hepatic steatosis (</w:t>
      </w:r>
      <w:r w:rsidR="0088142E" w:rsidRPr="00D05CB7">
        <w:rPr>
          <w:rFonts w:ascii="Book Antiqua" w:hAnsi="Book Antiqua" w:cs="Times New Roman"/>
          <w:bCs/>
          <w:color w:val="000000" w:themeColor="text1"/>
        </w:rPr>
        <w:t>Figure 2</w:t>
      </w:r>
      <w:r w:rsidRPr="00D05CB7">
        <w:rPr>
          <w:rFonts w:ascii="Book Antiqua" w:hAnsi="Book Antiqua" w:cs="Times New Roman"/>
          <w:bCs/>
        </w:rPr>
        <w:t>). The evidence indicates that hepatic steatosis induced by HCV infection may destabilize serum ACE levels.</w:t>
      </w:r>
    </w:p>
    <w:p w14:paraId="6860ACBD" w14:textId="3FBCFEF9" w:rsidR="0001632C" w:rsidRPr="00D05CB7" w:rsidRDefault="0001632C" w:rsidP="00A47B9E">
      <w:pPr>
        <w:autoSpaceDE w:val="0"/>
        <w:autoSpaceDN w:val="0"/>
        <w:adjustRightInd w:val="0"/>
        <w:snapToGrid w:val="0"/>
        <w:spacing w:line="360" w:lineRule="auto"/>
        <w:ind w:firstLineChars="100" w:firstLine="240"/>
        <w:jc w:val="both"/>
        <w:rPr>
          <w:rFonts w:ascii="Book Antiqua" w:hAnsi="Book Antiqua" w:cs="Times New Roman"/>
          <w:bCs/>
          <w:color w:val="000000" w:themeColor="text1"/>
        </w:rPr>
      </w:pPr>
      <w:r w:rsidRPr="00D05CB7">
        <w:rPr>
          <w:rFonts w:ascii="Book Antiqua" w:hAnsi="Book Antiqua" w:cs="Times New Roman"/>
          <w:bCs/>
          <w:color w:val="000000" w:themeColor="text1"/>
        </w:rPr>
        <w:t xml:space="preserve">In our </w:t>
      </w:r>
      <w:r w:rsidR="0012350F" w:rsidRPr="00D05CB7">
        <w:rPr>
          <w:rFonts w:ascii="Book Antiqua" w:hAnsi="Book Antiqua" w:cs="Times New Roman"/>
          <w:bCs/>
          <w:color w:val="000000" w:themeColor="text1"/>
        </w:rPr>
        <w:t xml:space="preserve">results, we also found that APRI, FIB-4, M2BPGi and </w:t>
      </w:r>
      <w:proofErr w:type="spellStart"/>
      <w:r w:rsidR="0012350F" w:rsidRPr="00D05CB7">
        <w:rPr>
          <w:rFonts w:ascii="Book Antiqua" w:hAnsi="Book Antiqua" w:cs="Times New Roman"/>
          <w:bCs/>
          <w:color w:val="000000" w:themeColor="text1"/>
        </w:rPr>
        <w:t>Plt</w:t>
      </w:r>
      <w:proofErr w:type="spellEnd"/>
      <w:r w:rsidR="0012350F" w:rsidRPr="00D05CB7">
        <w:rPr>
          <w:rFonts w:ascii="Book Antiqua" w:hAnsi="Book Antiqua" w:cs="Times New Roman"/>
          <w:bCs/>
          <w:color w:val="000000" w:themeColor="text1"/>
        </w:rPr>
        <w:t xml:space="preserve"> might be good predictive markers for advanced fibrosis in patients with CHB, and APRI</w:t>
      </w:r>
      <w:r w:rsidRPr="00D05CB7">
        <w:rPr>
          <w:rFonts w:ascii="Book Antiqua" w:eastAsia="TimesNewRoman" w:hAnsi="Book Antiqua" w:cs="Times New Roman"/>
          <w:color w:val="000000" w:themeColor="text1"/>
        </w:rPr>
        <w:t xml:space="preserve"> showed a potential </w:t>
      </w:r>
      <w:r w:rsidR="0012350F" w:rsidRPr="00D05CB7">
        <w:rPr>
          <w:rFonts w:ascii="Book Antiqua" w:eastAsia="TimesNewRoman" w:hAnsi="Book Antiqua" w:cs="Times New Roman"/>
          <w:color w:val="000000" w:themeColor="text1"/>
        </w:rPr>
        <w:t>with the highest accuracy</w:t>
      </w:r>
      <w:r w:rsidR="006E00F9" w:rsidRPr="00D05CB7">
        <w:rPr>
          <w:rFonts w:ascii="Book Antiqua" w:eastAsia="TimesNewRoman" w:hAnsi="Book Antiqua" w:cs="Times New Roman"/>
          <w:color w:val="000000" w:themeColor="text1"/>
        </w:rPr>
        <w:t xml:space="preserve"> in these parameters</w:t>
      </w:r>
      <w:r w:rsidRPr="00D05CB7">
        <w:rPr>
          <w:rFonts w:ascii="Book Antiqua" w:eastAsia="TimesNewRoman" w:hAnsi="Book Antiqua" w:cs="Times New Roman"/>
          <w:color w:val="000000" w:themeColor="text1"/>
        </w:rPr>
        <w:t>. Based on these data, we can propose a strategy to noninvasively evaluate CHB-related liver fibrosis in combination with</w:t>
      </w:r>
      <w:r w:rsidR="0012350F" w:rsidRPr="00D05CB7">
        <w:rPr>
          <w:rFonts w:ascii="Book Antiqua" w:eastAsia="TimesNewRoman" w:hAnsi="Book Antiqua" w:cs="Times New Roman"/>
          <w:color w:val="000000" w:themeColor="text1"/>
        </w:rPr>
        <w:t xml:space="preserve"> serum ACE and APRI </w:t>
      </w:r>
      <w:r w:rsidR="007546DB" w:rsidRPr="00D05CB7">
        <w:rPr>
          <w:rFonts w:ascii="Book Antiqua" w:eastAsia="TimesNewRoman" w:hAnsi="Book Antiqua" w:cs="Times New Roman"/>
          <w:color w:val="000000" w:themeColor="text1"/>
        </w:rPr>
        <w:t>(</w:t>
      </w:r>
      <w:r w:rsidR="000823A1" w:rsidRPr="00D05CB7">
        <w:rPr>
          <w:rFonts w:ascii="Book Antiqua" w:eastAsia="TimesNewRoman" w:hAnsi="Book Antiqua" w:cs="Times New Roman"/>
          <w:color w:val="000000" w:themeColor="text1"/>
        </w:rPr>
        <w:t>Figure 6</w:t>
      </w:r>
      <w:r w:rsidRPr="00D05CB7">
        <w:rPr>
          <w:rFonts w:ascii="Book Antiqua" w:eastAsia="TimesNewRoman" w:hAnsi="Book Antiqua" w:cs="Times New Roman"/>
          <w:color w:val="000000" w:themeColor="text1"/>
        </w:rPr>
        <w:t xml:space="preserve">). This algorithm may be utilized to enclose significant fibrosis, particularly in patients with CHB without fatty liver and/or </w:t>
      </w:r>
      <w:r w:rsidRPr="00D05CB7">
        <w:rPr>
          <w:rFonts w:ascii="Book Antiqua" w:hAnsi="Book Antiqua" w:cs="Times New Roman"/>
          <w:color w:val="000000" w:themeColor="text1"/>
        </w:rPr>
        <w:t>habitual alcoholic consumption.</w:t>
      </w:r>
    </w:p>
    <w:p w14:paraId="5FCFBAEE" w14:textId="704910D3" w:rsidR="0001632C" w:rsidRPr="00D05CB7" w:rsidRDefault="0001632C" w:rsidP="00A47B9E">
      <w:pPr>
        <w:autoSpaceDE w:val="0"/>
        <w:autoSpaceDN w:val="0"/>
        <w:adjustRightInd w:val="0"/>
        <w:snapToGrid w:val="0"/>
        <w:spacing w:line="360" w:lineRule="auto"/>
        <w:ind w:firstLineChars="100" w:firstLine="240"/>
        <w:jc w:val="both"/>
        <w:rPr>
          <w:rFonts w:ascii="Book Antiqua" w:eastAsia="TimesNewRoman" w:hAnsi="Book Antiqua" w:cs="Times New Roman"/>
        </w:rPr>
      </w:pPr>
      <w:r w:rsidRPr="00D05CB7">
        <w:rPr>
          <w:rFonts w:ascii="Book Antiqua" w:eastAsia="TimesNewRoman" w:hAnsi="Book Antiqua" w:cs="Times New Roman"/>
        </w:rPr>
        <w:t xml:space="preserve">Our data have some limitations such as the lack of </w:t>
      </w:r>
      <w:proofErr w:type="spellStart"/>
      <w:r w:rsidRPr="00D05CB7">
        <w:rPr>
          <w:rFonts w:ascii="Book Antiqua" w:eastAsia="TimesNewRoman" w:hAnsi="Book Antiqua" w:cs="Times New Roman"/>
        </w:rPr>
        <w:t>clinicopathological</w:t>
      </w:r>
      <w:proofErr w:type="spellEnd"/>
      <w:r w:rsidRPr="00D05CB7">
        <w:rPr>
          <w:rFonts w:ascii="Book Antiqua" w:eastAsia="TimesNewRoman" w:hAnsi="Book Antiqua" w:cs="Times New Roman"/>
        </w:rPr>
        <w:t xml:space="preserve"> and prognostic data and a small sample size. Moreover, our study was not performed prospectively. Sequential measurements of serum ACE are required in longitudinal studies to assess the change in the serum ACE level associated with the degree of fibrosis. In addition, the optimum cut-off value for </w:t>
      </w:r>
      <w:r w:rsidR="00180570" w:rsidRPr="00D05CB7">
        <w:rPr>
          <w:rFonts w:ascii="Book Antiqua" w:eastAsia="TimesNewRoman" w:hAnsi="Book Antiqua" w:cs="Times New Roman"/>
        </w:rPr>
        <w:t>significant fibrosis of 12.8 U/L</w:t>
      </w:r>
      <w:r w:rsidRPr="00D05CB7">
        <w:rPr>
          <w:rFonts w:ascii="Book Antiqua" w:eastAsia="TimesNewRoman" w:hAnsi="Book Antiqua" w:cs="Times New Roman"/>
        </w:rPr>
        <w:t xml:space="preserve"> dev</w:t>
      </w:r>
      <w:r w:rsidR="00180570" w:rsidRPr="00D05CB7">
        <w:rPr>
          <w:rFonts w:ascii="Book Antiqua" w:eastAsia="TimesNewRoman" w:hAnsi="Book Antiqua" w:cs="Times New Roman"/>
        </w:rPr>
        <w:t>iates from the value of 52.5 U/L</w:t>
      </w:r>
      <w:r w:rsidRPr="00D05CB7">
        <w:rPr>
          <w:rFonts w:ascii="Book Antiqua" w:eastAsia="TimesNewRoman" w:hAnsi="Book Antiqua" w:cs="Times New Roman"/>
        </w:rPr>
        <w:t xml:space="preserve"> in the previous study because a different method is used</w:t>
      </w:r>
      <w:r w:rsidR="00A47B9E">
        <w:rPr>
          <w:rFonts w:ascii="Book Antiqua" w:eastAsia="TimesNewRoman" w:hAnsi="Book Antiqua" w:cs="Times New Roman"/>
        </w:rPr>
        <w:t xml:space="preserve"> to measure the serum ACE </w:t>
      </w:r>
      <w:proofErr w:type="gramStart"/>
      <w:r w:rsidR="00A47B9E">
        <w:rPr>
          <w:rFonts w:ascii="Book Antiqua" w:eastAsia="TimesNewRoman" w:hAnsi="Book Antiqua" w:cs="Times New Roman"/>
        </w:rPr>
        <w:t>level</w:t>
      </w:r>
      <w:proofErr w:type="gramEnd"/>
      <w:r w:rsidRPr="00D05CB7">
        <w:rPr>
          <w:rFonts w:ascii="Book Antiqua" w:eastAsia="TimesNewRoman" w:hAnsi="Book Antiqua" w:cs="Times New Roman"/>
          <w:vertAlign w:val="superscript"/>
        </w:rPr>
        <w:fldChar w:fldCharType="begin">
          <w:fldData xml:space="preserve">PEVuZE5vdGU+PENpdGU+PEF1dGhvcj5QdXJuYWs8L0F1dGhvcj48WWVhcj4yMDEyPC9ZZWFyPjxS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</w:fldData>
        </w:fldChar>
      </w:r>
      <w:r w:rsidRPr="00D05CB7">
        <w:rPr>
          <w:rFonts w:ascii="Book Antiqua" w:eastAsia="TimesNewRoman" w:hAnsi="Book Antiqua" w:cs="Times New Roman"/>
          <w:vertAlign w:val="superscript"/>
        </w:rPr>
        <w:instrText xml:space="preserve"> ADDIN EN.CITE </w:instrText>
      </w:r>
      <w:r w:rsidRPr="00D05CB7">
        <w:rPr>
          <w:rFonts w:ascii="Book Antiqua" w:eastAsia="TimesNewRoman" w:hAnsi="Book Antiqua" w:cs="Times New Roman"/>
          <w:vertAlign w:val="superscript"/>
        </w:rPr>
        <w:fldChar w:fldCharType="begin">
          <w:fldData xml:space="preserve">PEVuZE5vdGU+PENpdGU+PEF1dGhvcj5QdXJuYWs8L0F1dGhvcj48WWVhcj4yMDEyPC9ZZWFyPjxS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</w:fldData>
        </w:fldChar>
      </w:r>
      <w:r w:rsidRPr="00D05CB7">
        <w:rPr>
          <w:rFonts w:ascii="Book Antiqua" w:eastAsia="TimesNewRoman" w:hAnsi="Book Antiqua" w:cs="Times New Roman"/>
          <w:vertAlign w:val="superscript"/>
        </w:rPr>
        <w:instrText xml:space="preserve"> ADDIN EN.CITE.DATA </w:instrText>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vertAlign w:val="superscript"/>
        </w:rPr>
      </w:r>
      <w:r w:rsidRPr="00D05CB7">
        <w:rPr>
          <w:rFonts w:ascii="Book Antiqua" w:eastAsia="TimesNewRoman" w:hAnsi="Book Antiqua" w:cs="Times New Roman"/>
          <w:vertAlign w:val="superscript"/>
        </w:rPr>
        <w:fldChar w:fldCharType="separate"/>
      </w:r>
      <w:r w:rsidR="005C36D6" w:rsidRPr="00D05CB7">
        <w:rPr>
          <w:rFonts w:ascii="Book Antiqua" w:eastAsia="TimesNewRoman" w:hAnsi="Book Antiqua" w:cs="Times New Roman"/>
          <w:noProof/>
          <w:vertAlign w:val="superscript"/>
        </w:rPr>
        <w:t>[</w:t>
      </w:r>
      <w:r w:rsidR="00A47B9E">
        <w:rPr>
          <w:rFonts w:ascii="Book Antiqua" w:eastAsia="TimesNewRoman" w:hAnsi="Book Antiqua" w:cs="Times New Roman"/>
          <w:noProof/>
          <w:vertAlign w:val="superscript"/>
        </w:rPr>
        <w:t>39,</w:t>
      </w:r>
      <w:r w:rsidR="00902892" w:rsidRPr="00D05CB7">
        <w:rPr>
          <w:rFonts w:ascii="Book Antiqua" w:eastAsia="TimesNewRoman" w:hAnsi="Book Antiqua" w:cs="Times New Roman"/>
          <w:noProof/>
          <w:vertAlign w:val="superscript"/>
        </w:rPr>
        <w:t>40</w:t>
      </w:r>
      <w:r w:rsidR="005C36D6" w:rsidRPr="00D05CB7">
        <w:rPr>
          <w:rFonts w:ascii="Book Antiqua" w:eastAsia="TimesNewRoman" w:hAnsi="Book Antiqua" w:cs="Times New Roman"/>
          <w:noProof/>
          <w:vertAlign w:val="superscript"/>
        </w:rPr>
        <w:t>]</w:t>
      </w:r>
      <w:r w:rsidRPr="00D05CB7">
        <w:rPr>
          <w:rFonts w:ascii="Book Antiqua" w:eastAsia="TimesNewRoman" w:hAnsi="Book Antiqua" w:cs="Times New Roman"/>
          <w:vertAlign w:val="superscript"/>
        </w:rPr>
        <w:fldChar w:fldCharType="end"/>
      </w:r>
      <w:r w:rsidRPr="00D05CB7">
        <w:rPr>
          <w:rFonts w:ascii="Book Antiqua" w:eastAsia="TimesNewRoman" w:hAnsi="Book Antiqua" w:cs="Times New Roman"/>
        </w:rPr>
        <w:t>. Therefore, comparison with data from other reports to validate the integration is difficult.</w:t>
      </w:r>
    </w:p>
    <w:p w14:paraId="3F43285C" w14:textId="2702B6FB" w:rsidR="00E954E1" w:rsidRPr="00D05CB7" w:rsidRDefault="0001632C" w:rsidP="00D05CB7">
      <w:pPr>
        <w:snapToGrid w:val="0"/>
        <w:spacing w:line="360" w:lineRule="auto"/>
        <w:ind w:firstLineChars="100" w:firstLine="240"/>
        <w:jc w:val="both"/>
        <w:rPr>
          <w:rFonts w:ascii="Book Antiqua" w:eastAsia="TimesNewRoman" w:hAnsi="Book Antiqua" w:cs="Times New Roman"/>
        </w:rPr>
      </w:pPr>
      <w:r w:rsidRPr="00D05CB7">
        <w:rPr>
          <w:rFonts w:ascii="Book Antiqua" w:eastAsia="TimesNewRoman" w:hAnsi="Book Antiqua" w:cs="Times New Roman"/>
        </w:rPr>
        <w:t>In conclusion, we indicated that the serum ACE level is a beneficial noninvasive marker to evaluate significant fibrosis and to further determine whether therapeutic intervention with NAs is necessary for patients with CHB. Higher accuracy will be expected by combination with other markers, including APRI</w:t>
      </w:r>
      <w:r w:rsidR="006E00F9" w:rsidRPr="00D05CB7">
        <w:rPr>
          <w:rFonts w:ascii="Book Antiqua" w:eastAsia="TimesNewRoman" w:hAnsi="Book Antiqua" w:cs="Times New Roman"/>
        </w:rPr>
        <w:t xml:space="preserve">, FIB4, </w:t>
      </w:r>
      <w:r w:rsidRPr="00D05CB7">
        <w:rPr>
          <w:rFonts w:ascii="Book Antiqua" w:eastAsia="TimesNewRoman" w:hAnsi="Book Antiqua" w:cs="Times New Roman"/>
        </w:rPr>
        <w:t>M2BPGi</w:t>
      </w:r>
      <w:r w:rsidR="006E00F9" w:rsidRPr="00D05CB7">
        <w:rPr>
          <w:rFonts w:ascii="Book Antiqua" w:eastAsia="TimesNewRoman" w:hAnsi="Book Antiqua" w:cs="Times New Roman"/>
        </w:rPr>
        <w:t xml:space="preserve"> and </w:t>
      </w:r>
      <w:proofErr w:type="spellStart"/>
      <w:r w:rsidR="006E00F9" w:rsidRPr="00D05CB7">
        <w:rPr>
          <w:rFonts w:ascii="Book Antiqua" w:eastAsia="TimesNewRoman" w:hAnsi="Book Antiqua" w:cs="Times New Roman"/>
        </w:rPr>
        <w:t>Plt</w:t>
      </w:r>
      <w:proofErr w:type="spellEnd"/>
      <w:r w:rsidRPr="00D05CB7">
        <w:rPr>
          <w:rFonts w:ascii="Book Antiqua" w:eastAsia="TimesNewRoman" w:hAnsi="Book Antiqua" w:cs="Times New Roman"/>
        </w:rPr>
        <w:t>. Moreover, our results suggest that blockade of RAAS is an effective new therapeutic strategy against CHB-related fibrosis.</w:t>
      </w:r>
    </w:p>
    <w:p w14:paraId="46E9B894" w14:textId="77777777" w:rsidR="005C0370" w:rsidRDefault="005C0370" w:rsidP="00D05CB7">
      <w:pPr>
        <w:snapToGrid w:val="0"/>
        <w:spacing w:line="360" w:lineRule="auto"/>
        <w:jc w:val="both"/>
        <w:rPr>
          <w:rFonts w:ascii="Book Antiqua" w:eastAsia="宋体" w:hAnsi="Book Antiqua" w:cs="Times New Roman"/>
          <w:lang w:eastAsia="zh-CN"/>
        </w:rPr>
      </w:pPr>
    </w:p>
    <w:p w14:paraId="0E6D81C4" w14:textId="6A170F6D" w:rsidR="00687952" w:rsidRPr="00A47B9E" w:rsidRDefault="00687952" w:rsidP="00D05CB7">
      <w:pPr>
        <w:autoSpaceDE w:val="0"/>
        <w:autoSpaceDN w:val="0"/>
        <w:adjustRightInd w:val="0"/>
        <w:snapToGrid w:val="0"/>
        <w:spacing w:line="360" w:lineRule="auto"/>
        <w:jc w:val="both"/>
        <w:rPr>
          <w:rFonts w:ascii="Book Antiqua" w:hAnsi="Book Antiqua" w:cs="Times New Roman"/>
        </w:rPr>
      </w:pPr>
      <w:bookmarkStart w:id="38" w:name="OLE_LINK729"/>
      <w:bookmarkStart w:id="39" w:name="OLE_LINK730"/>
      <w:r w:rsidRPr="00D05CB7">
        <w:rPr>
          <w:rFonts w:ascii="Book Antiqua" w:hAnsi="Book Antiqua" w:cs="Times New Roman"/>
          <w:b/>
        </w:rPr>
        <w:t>COMMENTS</w:t>
      </w:r>
    </w:p>
    <w:p w14:paraId="3AA51EE7" w14:textId="6B394088" w:rsidR="00687952" w:rsidRPr="00D05CB7" w:rsidRDefault="00687952" w:rsidP="00D05CB7">
      <w:pPr>
        <w:autoSpaceDE w:val="0"/>
        <w:autoSpaceDN w:val="0"/>
        <w:adjustRightInd w:val="0"/>
        <w:snapToGrid w:val="0"/>
        <w:spacing w:line="360" w:lineRule="auto"/>
        <w:jc w:val="both"/>
        <w:rPr>
          <w:rFonts w:ascii="Book Antiqua" w:hAnsi="Book Antiqua" w:cs="Book Antiqua"/>
          <w:b/>
          <w:i/>
          <w:iCs/>
          <w:color w:val="000000" w:themeColor="text1"/>
        </w:rPr>
      </w:pPr>
      <w:r w:rsidRPr="00D05CB7">
        <w:rPr>
          <w:rFonts w:ascii="Book Antiqua" w:hAnsi="Book Antiqua" w:cs="Book Antiqua"/>
          <w:b/>
          <w:i/>
          <w:iCs/>
          <w:color w:val="000000" w:themeColor="text1"/>
        </w:rPr>
        <w:lastRenderedPageBreak/>
        <w:t>Background</w:t>
      </w:r>
    </w:p>
    <w:p w14:paraId="6B9F5CB5" w14:textId="4A90ABC4" w:rsidR="00687952" w:rsidRPr="00D05CB7" w:rsidRDefault="00687952" w:rsidP="00D05CB7">
      <w:pPr>
        <w:autoSpaceDE w:val="0"/>
        <w:autoSpaceDN w:val="0"/>
        <w:adjustRightInd w:val="0"/>
        <w:snapToGrid w:val="0"/>
        <w:spacing w:line="360" w:lineRule="auto"/>
        <w:jc w:val="both"/>
        <w:rPr>
          <w:rFonts w:ascii="Book Antiqua" w:eastAsia="MS Mincho" w:hAnsi="Book Antiqua" w:cs="Times New Roman"/>
          <w:color w:val="231F20"/>
        </w:rPr>
      </w:pPr>
      <w:r w:rsidRPr="00D05CB7">
        <w:rPr>
          <w:rFonts w:ascii="Book Antiqua" w:eastAsia="MS Mincho" w:hAnsi="Book Antiqua" w:cs="Times New Roman"/>
          <w:color w:val="000000"/>
        </w:rPr>
        <w:t xml:space="preserve">Chronic </w:t>
      </w:r>
      <w:r w:rsidR="005C0370" w:rsidRPr="005C0370">
        <w:rPr>
          <w:rFonts w:ascii="Book Antiqua" w:eastAsia="MS Mincho" w:hAnsi="Book Antiqua" w:cs="Times New Roman"/>
          <w:color w:val="000000"/>
        </w:rPr>
        <w:t xml:space="preserve">hepatitis B virus </w:t>
      </w:r>
      <w:r w:rsidR="005C0370">
        <w:rPr>
          <w:rFonts w:ascii="Book Antiqua" w:eastAsia="宋体" w:hAnsi="Book Antiqua" w:cs="Times New Roman" w:hint="eastAsia"/>
          <w:color w:val="000000"/>
          <w:lang w:eastAsia="zh-CN"/>
        </w:rPr>
        <w:t>(</w:t>
      </w:r>
      <w:r w:rsidRPr="00D05CB7">
        <w:rPr>
          <w:rFonts w:ascii="Book Antiqua" w:eastAsia="MS Mincho" w:hAnsi="Book Antiqua" w:cs="Times New Roman"/>
          <w:color w:val="000000"/>
        </w:rPr>
        <w:t>HBV</w:t>
      </w:r>
      <w:r w:rsidR="005C0370">
        <w:rPr>
          <w:rFonts w:ascii="Book Antiqua" w:eastAsia="宋体" w:hAnsi="Book Antiqua" w:cs="Times New Roman" w:hint="eastAsia"/>
          <w:color w:val="000000"/>
          <w:lang w:eastAsia="zh-CN"/>
        </w:rPr>
        <w:t>)</w:t>
      </w:r>
      <w:r w:rsidRPr="00D05CB7">
        <w:rPr>
          <w:rFonts w:ascii="Book Antiqua" w:eastAsia="MS Mincho" w:hAnsi="Book Antiqua" w:cs="Times New Roman"/>
          <w:color w:val="000000"/>
        </w:rPr>
        <w:t xml:space="preserve"> infection results in a risk of progressive liver fibrosis, leading to cirrhosis with decreased liver reserve and hepatocellular carcinoma. </w:t>
      </w:r>
      <w:r w:rsidRPr="00D05CB7">
        <w:rPr>
          <w:rFonts w:ascii="Book Antiqua" w:eastAsia="MS Mincho" w:hAnsi="Book Antiqua" w:cs="Times New Roman"/>
          <w:color w:val="231F20"/>
        </w:rPr>
        <w:t>Therefore, an early assessment of liver fibrosis is required for not only the prevention of disease progression but also the judgment of therapeutic intervention. Currently, several noninvasive markers are explored for estimating early stage of HBV-related fibrosis alternatively to liver biopsy. However, it is required to identify both easier and more beneficial methods.</w:t>
      </w:r>
    </w:p>
    <w:p w14:paraId="5BB46EF5" w14:textId="77777777" w:rsidR="00687952" w:rsidRPr="00D05CB7" w:rsidRDefault="00687952" w:rsidP="00D05CB7">
      <w:pPr>
        <w:autoSpaceDE w:val="0"/>
        <w:autoSpaceDN w:val="0"/>
        <w:adjustRightInd w:val="0"/>
        <w:snapToGrid w:val="0"/>
        <w:spacing w:line="360" w:lineRule="auto"/>
        <w:jc w:val="both"/>
        <w:rPr>
          <w:rFonts w:ascii="Book Antiqua" w:hAnsi="Book Antiqua" w:cs="Book Antiqua"/>
          <w:b/>
          <w:i/>
          <w:iCs/>
          <w:color w:val="FF0000"/>
        </w:rPr>
      </w:pPr>
    </w:p>
    <w:p w14:paraId="341199BA" w14:textId="77777777" w:rsidR="00687952" w:rsidRPr="00D05CB7" w:rsidRDefault="00687952" w:rsidP="00D05CB7">
      <w:pPr>
        <w:autoSpaceDE w:val="0"/>
        <w:autoSpaceDN w:val="0"/>
        <w:adjustRightInd w:val="0"/>
        <w:snapToGrid w:val="0"/>
        <w:spacing w:line="360" w:lineRule="auto"/>
        <w:jc w:val="both"/>
        <w:rPr>
          <w:rFonts w:ascii="Book Antiqua" w:hAnsi="Book Antiqua" w:cs="Book Antiqua"/>
          <w:b/>
          <w:i/>
          <w:iCs/>
          <w:color w:val="000000" w:themeColor="text1"/>
        </w:rPr>
      </w:pPr>
      <w:r w:rsidRPr="00D05CB7">
        <w:rPr>
          <w:rFonts w:ascii="Book Antiqua" w:hAnsi="Book Antiqua" w:cs="Book Antiqua"/>
          <w:b/>
          <w:i/>
          <w:iCs/>
          <w:color w:val="000000" w:themeColor="text1"/>
        </w:rPr>
        <w:t>Research frontiers</w:t>
      </w:r>
    </w:p>
    <w:p w14:paraId="22433D8D" w14:textId="77777777" w:rsidR="00687952" w:rsidRPr="00D05CB7" w:rsidRDefault="00687952" w:rsidP="00D05CB7">
      <w:pPr>
        <w:autoSpaceDE w:val="0"/>
        <w:autoSpaceDN w:val="0"/>
        <w:adjustRightInd w:val="0"/>
        <w:snapToGrid w:val="0"/>
        <w:spacing w:line="360" w:lineRule="auto"/>
        <w:jc w:val="both"/>
        <w:rPr>
          <w:rFonts w:ascii="Book Antiqua" w:eastAsia="MS Mincho" w:hAnsi="Book Antiqua" w:cs="Times New Roman"/>
          <w:color w:val="231F20"/>
        </w:rPr>
      </w:pPr>
      <w:r w:rsidRPr="00D05CB7">
        <w:rPr>
          <w:rFonts w:ascii="Book Antiqua" w:eastAsia="MS Mincho" w:hAnsi="Book Antiqua" w:cs="Times New Roman"/>
          <w:color w:val="231F20"/>
        </w:rPr>
        <w:t>Angiotensin-I-converting enzyme (ACE), a central component of renin-angiotensin-aldosterone system, plays a key role in the progression of liver fibrosis, however, its diagnostic performance to evaluate HBV-related earlier fibrosis.</w:t>
      </w:r>
    </w:p>
    <w:p w14:paraId="089D20EB" w14:textId="77777777" w:rsidR="00687952" w:rsidRPr="00D05CB7" w:rsidRDefault="00687952" w:rsidP="00D05CB7">
      <w:pPr>
        <w:autoSpaceDE w:val="0"/>
        <w:autoSpaceDN w:val="0"/>
        <w:adjustRightInd w:val="0"/>
        <w:snapToGrid w:val="0"/>
        <w:spacing w:line="360" w:lineRule="auto"/>
        <w:jc w:val="both"/>
        <w:rPr>
          <w:rFonts w:ascii="Book Antiqua" w:hAnsi="Book Antiqua" w:cs="Book Antiqua"/>
          <w:b/>
          <w:color w:val="FF0000"/>
        </w:rPr>
      </w:pPr>
    </w:p>
    <w:p w14:paraId="0F0490EB" w14:textId="77777777" w:rsidR="00687952" w:rsidRPr="00D05CB7" w:rsidRDefault="00687952" w:rsidP="00D05CB7">
      <w:pPr>
        <w:snapToGrid w:val="0"/>
        <w:spacing w:line="360" w:lineRule="auto"/>
        <w:jc w:val="both"/>
        <w:rPr>
          <w:rFonts w:ascii="Book Antiqua" w:hAnsi="Book Antiqua" w:cs="Book Antiqua"/>
          <w:b/>
          <w:i/>
          <w:iCs/>
          <w:color w:val="000000" w:themeColor="text1"/>
        </w:rPr>
      </w:pPr>
      <w:r w:rsidRPr="00D05CB7">
        <w:rPr>
          <w:rFonts w:ascii="Book Antiqua" w:hAnsi="Book Antiqua" w:cs="Book Antiqua"/>
          <w:b/>
          <w:i/>
          <w:iCs/>
          <w:color w:val="000000" w:themeColor="text1"/>
        </w:rPr>
        <w:t>Innovations and breakthrough</w:t>
      </w:r>
    </w:p>
    <w:p w14:paraId="3D384E07" w14:textId="4C195F8C" w:rsidR="00687952" w:rsidRPr="00D05CB7" w:rsidRDefault="00687952" w:rsidP="00D05CB7">
      <w:pPr>
        <w:snapToGrid w:val="0"/>
        <w:spacing w:line="360" w:lineRule="auto"/>
        <w:jc w:val="both"/>
        <w:rPr>
          <w:rFonts w:ascii="Book Antiqua" w:hAnsi="Book Antiqua" w:cs="Times New Roman"/>
        </w:rPr>
      </w:pPr>
      <w:r w:rsidRPr="00D05CB7">
        <w:rPr>
          <w:rFonts w:ascii="Book Antiqua" w:hAnsi="Book Antiqua" w:cs="Book Antiqua"/>
          <w:iCs/>
          <w:color w:val="000000" w:themeColor="text1"/>
        </w:rPr>
        <w:t xml:space="preserve">The present study indicates that </w:t>
      </w:r>
      <w:r w:rsidRPr="00D05CB7">
        <w:rPr>
          <w:rFonts w:ascii="Book Antiqua" w:hAnsi="Book Antiqua" w:cs="Times New Roman"/>
          <w:color w:val="000000" w:themeColor="text1"/>
        </w:rPr>
        <w:t>the</w:t>
      </w:r>
      <w:r w:rsidRPr="00D05CB7">
        <w:rPr>
          <w:rFonts w:ascii="Book Antiqua" w:hAnsi="Book Antiqua" w:cs="Times New Roman"/>
        </w:rPr>
        <w:t xml:space="preserve"> patients with significant, advanced fibrosis and cirrhosis (F2–4) have significantly higher serum ACE levels than those with early-stage fibrosis and cirrhosis (F0–1), and serum ACE </w:t>
      </w:r>
      <w:r w:rsidRPr="00D05CB7">
        <w:rPr>
          <w:rFonts w:ascii="Book Antiqua" w:hAnsi="Book Antiqua" w:cs="Times New Roman"/>
          <w:color w:val="000000" w:themeColor="text1"/>
        </w:rPr>
        <w:t xml:space="preserve">shows higher accuracy than other markers including APRI, FIB-4, M2BPGi and </w:t>
      </w:r>
      <w:proofErr w:type="spellStart"/>
      <w:r w:rsidRPr="00D05CB7">
        <w:rPr>
          <w:rFonts w:ascii="Book Antiqua" w:hAnsi="Book Antiqua" w:cs="Times New Roman"/>
          <w:color w:val="000000" w:themeColor="text1"/>
        </w:rPr>
        <w:t>Plt</w:t>
      </w:r>
      <w:proofErr w:type="spellEnd"/>
      <w:r w:rsidRPr="00D05CB7">
        <w:rPr>
          <w:rFonts w:ascii="Book Antiqua" w:hAnsi="Book Antiqua" w:cs="Times New Roman"/>
          <w:color w:val="000000" w:themeColor="text1"/>
        </w:rPr>
        <w:t xml:space="preserve"> in </w:t>
      </w:r>
      <w:r w:rsidRPr="00D05CB7">
        <w:rPr>
          <w:rFonts w:ascii="Book Antiqua" w:hAnsi="Book Antiqua" w:cs="Times New Roman"/>
        </w:rPr>
        <w:t xml:space="preserve">diagnostic performance to differentiate significant fibrosis (F2) from mild fibrosis (F1). </w:t>
      </w:r>
    </w:p>
    <w:p w14:paraId="04736B09" w14:textId="77777777" w:rsidR="00687952" w:rsidRPr="00D05CB7" w:rsidRDefault="00687952" w:rsidP="00D05CB7">
      <w:pPr>
        <w:snapToGrid w:val="0"/>
        <w:spacing w:line="360" w:lineRule="auto"/>
        <w:jc w:val="both"/>
        <w:rPr>
          <w:rFonts w:ascii="Book Antiqua" w:hAnsi="Book Antiqua" w:cs="Book Antiqua"/>
          <w:b/>
          <w:color w:val="FF0000"/>
        </w:rPr>
      </w:pPr>
    </w:p>
    <w:p w14:paraId="34164766" w14:textId="77777777" w:rsidR="00687952" w:rsidRPr="00D05CB7" w:rsidRDefault="00687952" w:rsidP="00D05CB7">
      <w:pPr>
        <w:snapToGrid w:val="0"/>
        <w:spacing w:line="360" w:lineRule="auto"/>
        <w:jc w:val="both"/>
        <w:rPr>
          <w:rFonts w:ascii="Book Antiqua" w:hAnsi="Book Antiqua" w:cs="Book Antiqua"/>
          <w:b/>
          <w:i/>
          <w:iCs/>
          <w:color w:val="000000" w:themeColor="text1"/>
        </w:rPr>
      </w:pPr>
      <w:r w:rsidRPr="00D05CB7">
        <w:rPr>
          <w:rFonts w:ascii="Book Antiqua" w:hAnsi="Book Antiqua" w:cs="Book Antiqua"/>
          <w:b/>
          <w:i/>
          <w:iCs/>
          <w:color w:val="000000" w:themeColor="text1"/>
        </w:rPr>
        <w:t>Applications</w:t>
      </w:r>
    </w:p>
    <w:p w14:paraId="55BDDA43" w14:textId="77777777" w:rsidR="00687952" w:rsidRPr="00D05CB7" w:rsidRDefault="00687952" w:rsidP="00D05CB7">
      <w:pPr>
        <w:snapToGrid w:val="0"/>
        <w:spacing w:line="360" w:lineRule="auto"/>
        <w:jc w:val="both"/>
        <w:rPr>
          <w:rFonts w:ascii="Book Antiqua" w:hAnsi="Book Antiqua" w:cs="Book Antiqua"/>
          <w:iCs/>
          <w:color w:val="000000" w:themeColor="text1"/>
        </w:rPr>
      </w:pPr>
      <w:r w:rsidRPr="00D05CB7">
        <w:rPr>
          <w:rFonts w:ascii="Book Antiqua" w:hAnsi="Book Antiqua" w:cs="Book Antiqua"/>
          <w:iCs/>
          <w:color w:val="000000" w:themeColor="text1"/>
        </w:rPr>
        <w:t>The serum ACE level is a beneficial noninvasive marker to evaluate significant fibrosis and to further determine whether therapeutic intervention is necessary for patients with chronic HBV.</w:t>
      </w:r>
    </w:p>
    <w:p w14:paraId="6F6B1DBE" w14:textId="77777777" w:rsidR="00687952" w:rsidRPr="00D05CB7" w:rsidRDefault="00687952" w:rsidP="00D05CB7">
      <w:pPr>
        <w:snapToGrid w:val="0"/>
        <w:spacing w:line="360" w:lineRule="auto"/>
        <w:jc w:val="both"/>
        <w:rPr>
          <w:rFonts w:ascii="Book Antiqua" w:hAnsi="Book Antiqua" w:cs="Book Antiqua"/>
          <w:b/>
          <w:i/>
          <w:iCs/>
          <w:color w:val="FF0000"/>
        </w:rPr>
      </w:pPr>
      <w:bookmarkStart w:id="40" w:name="_GoBack"/>
      <w:bookmarkEnd w:id="40"/>
    </w:p>
    <w:p w14:paraId="7B610751" w14:textId="77777777" w:rsidR="00687952" w:rsidRPr="00D05CB7" w:rsidRDefault="00687952" w:rsidP="00D05CB7">
      <w:pPr>
        <w:snapToGrid w:val="0"/>
        <w:spacing w:line="360" w:lineRule="auto"/>
        <w:jc w:val="both"/>
        <w:rPr>
          <w:rFonts w:ascii="Book Antiqua" w:hAnsi="Book Antiqua" w:cs="Book Antiqua"/>
          <w:b/>
          <w:i/>
          <w:iCs/>
          <w:color w:val="000000" w:themeColor="text1"/>
        </w:rPr>
      </w:pPr>
      <w:r w:rsidRPr="00D05CB7">
        <w:rPr>
          <w:rFonts w:ascii="Book Antiqua" w:hAnsi="Book Antiqua" w:cs="Book Antiqua"/>
          <w:b/>
          <w:i/>
          <w:iCs/>
          <w:color w:val="000000" w:themeColor="text1"/>
        </w:rPr>
        <w:t>Terminology</w:t>
      </w:r>
    </w:p>
    <w:p w14:paraId="5462B406" w14:textId="0B41ABE2" w:rsidR="00687952" w:rsidRPr="00D05CB7" w:rsidRDefault="00687952" w:rsidP="00D05CB7">
      <w:pPr>
        <w:snapToGrid w:val="0"/>
        <w:spacing w:line="360" w:lineRule="auto"/>
        <w:jc w:val="both"/>
        <w:rPr>
          <w:rFonts w:ascii="Book Antiqua" w:eastAsia="MS Mincho" w:hAnsi="Book Antiqua" w:cs="Times New Roman"/>
          <w:color w:val="231F20"/>
        </w:rPr>
      </w:pPr>
      <w:bookmarkStart w:id="41" w:name="_Hlk481397458"/>
      <w:r w:rsidRPr="00D05CB7">
        <w:rPr>
          <w:rFonts w:ascii="Book Antiqua" w:eastAsia="MS Mincho" w:hAnsi="Book Antiqua" w:cs="Times New Roman"/>
          <w:color w:val="231F20"/>
        </w:rPr>
        <w:t xml:space="preserve">ACE </w:t>
      </w:r>
      <w:bookmarkEnd w:id="41"/>
      <w:r w:rsidRPr="00D05CB7">
        <w:rPr>
          <w:rFonts w:ascii="Book Antiqua" w:eastAsia="MS Mincho" w:hAnsi="Book Antiqua" w:cs="Times New Roman"/>
          <w:color w:val="231F20"/>
        </w:rPr>
        <w:t xml:space="preserve">converts the inactive </w:t>
      </w:r>
      <w:proofErr w:type="spellStart"/>
      <w:r w:rsidRPr="00D05CB7">
        <w:rPr>
          <w:rFonts w:ascii="Book Antiqua" w:eastAsia="MS Mincho" w:hAnsi="Book Antiqua" w:cs="Times New Roman"/>
          <w:color w:val="231F20"/>
        </w:rPr>
        <w:t>decapeptide</w:t>
      </w:r>
      <w:proofErr w:type="spellEnd"/>
      <w:r w:rsidRPr="00D05CB7">
        <w:rPr>
          <w:rFonts w:ascii="Book Antiqua" w:eastAsia="MS Mincho" w:hAnsi="Book Antiqua" w:cs="Times New Roman"/>
          <w:color w:val="231F20"/>
        </w:rPr>
        <w:t xml:space="preserve"> angiotensin I (AT-I) into the </w:t>
      </w:r>
      <w:proofErr w:type="spellStart"/>
      <w:r w:rsidRPr="00D05CB7">
        <w:rPr>
          <w:rFonts w:ascii="Book Antiqua" w:eastAsia="MS Mincho" w:hAnsi="Book Antiqua" w:cs="Times New Roman"/>
          <w:color w:val="231F20"/>
        </w:rPr>
        <w:t>octapeptide</w:t>
      </w:r>
      <w:proofErr w:type="spellEnd"/>
      <w:r w:rsidRPr="00D05CB7">
        <w:rPr>
          <w:rFonts w:ascii="Book Antiqua" w:eastAsia="MS Mincho" w:hAnsi="Book Antiqua" w:cs="Times New Roman"/>
          <w:color w:val="231F20"/>
        </w:rPr>
        <w:t xml:space="preserve"> angiotensin II (AT-II), which shows many physiological activities, including </w:t>
      </w:r>
      <w:r w:rsidRPr="00D05CB7">
        <w:rPr>
          <w:rFonts w:ascii="Book Antiqua" w:eastAsia="MS Mincho" w:hAnsi="Book Antiqua" w:cs="Times New Roman"/>
          <w:color w:val="231F20"/>
        </w:rPr>
        <w:lastRenderedPageBreak/>
        <w:t xml:space="preserve">vascular hormonal secretion and tissue growth. AT-II has been pathologically recognized to induce the contractility and proliferation of hepatic stellate cells (HSCs), which </w:t>
      </w:r>
      <w:bookmarkStart w:id="42" w:name="_Hlk481397517"/>
      <w:r w:rsidRPr="00D05CB7">
        <w:rPr>
          <w:rFonts w:ascii="Book Antiqua" w:eastAsia="MS Mincho" w:hAnsi="Book Antiqua" w:cs="Times New Roman"/>
          <w:color w:val="231F20"/>
        </w:rPr>
        <w:t>play a pivotal role in the progression of liver fibrosis</w:t>
      </w:r>
      <w:bookmarkEnd w:id="42"/>
      <w:r w:rsidRPr="00D05CB7">
        <w:rPr>
          <w:rFonts w:ascii="Book Antiqua" w:eastAsia="MS Mincho" w:hAnsi="Book Antiqua" w:cs="Times New Roman"/>
          <w:color w:val="231F20"/>
        </w:rPr>
        <w:t>.</w:t>
      </w:r>
    </w:p>
    <w:p w14:paraId="69A11EEC" w14:textId="77777777" w:rsidR="00687952" w:rsidRPr="00D05CB7" w:rsidRDefault="00687952" w:rsidP="00D05CB7">
      <w:pPr>
        <w:snapToGrid w:val="0"/>
        <w:spacing w:line="360" w:lineRule="auto"/>
        <w:jc w:val="both"/>
        <w:rPr>
          <w:rFonts w:ascii="Book Antiqua" w:hAnsi="Book Antiqua" w:cs="Book Antiqua"/>
          <w:iCs/>
          <w:color w:val="FF0000"/>
        </w:rPr>
      </w:pPr>
    </w:p>
    <w:p w14:paraId="652C2E48" w14:textId="77777777" w:rsidR="00687952" w:rsidRPr="00D05CB7" w:rsidRDefault="00687952" w:rsidP="00D05CB7">
      <w:pPr>
        <w:snapToGrid w:val="0"/>
        <w:spacing w:line="360" w:lineRule="auto"/>
        <w:jc w:val="both"/>
        <w:rPr>
          <w:rFonts w:ascii="Book Antiqua" w:hAnsi="Book Antiqua" w:cs="Times New Roman"/>
          <w:b/>
          <w:color w:val="FF0000"/>
          <w:lang w:val="en-GB"/>
        </w:rPr>
      </w:pPr>
      <w:bookmarkStart w:id="43" w:name="OLE_LINK493"/>
      <w:bookmarkStart w:id="44" w:name="OLE_LINK494"/>
      <w:r w:rsidRPr="00D05CB7">
        <w:rPr>
          <w:rFonts w:ascii="Book Antiqua" w:hAnsi="Book Antiqua" w:cs="Book Antiqua"/>
          <w:b/>
          <w:i/>
          <w:iCs/>
          <w:color w:val="000000" w:themeColor="text1"/>
        </w:rPr>
        <w:t>Peer-review</w:t>
      </w:r>
      <w:bookmarkEnd w:id="38"/>
      <w:bookmarkEnd w:id="39"/>
      <w:r w:rsidRPr="00D05CB7">
        <w:rPr>
          <w:rFonts w:ascii="Book Antiqua" w:hAnsi="Book Antiqua" w:cs="Times New Roman"/>
          <w:b/>
          <w:color w:val="FF0000"/>
          <w:lang w:val="en-GB"/>
        </w:rPr>
        <w:t xml:space="preserve"> </w:t>
      </w:r>
      <w:bookmarkEnd w:id="43"/>
      <w:bookmarkEnd w:id="44"/>
    </w:p>
    <w:p w14:paraId="74CEB0ED" w14:textId="2B097779" w:rsidR="0001632C" w:rsidRPr="00D05CB7" w:rsidRDefault="00687952" w:rsidP="00D05CB7">
      <w:pPr>
        <w:snapToGrid w:val="0"/>
        <w:spacing w:line="360" w:lineRule="auto"/>
        <w:jc w:val="both"/>
        <w:rPr>
          <w:rFonts w:ascii="Book Antiqua" w:hAnsi="Book Antiqua" w:cs="Times New Roman"/>
          <w:lang w:val="en-GB"/>
        </w:rPr>
      </w:pPr>
      <w:r w:rsidRPr="00D05CB7">
        <w:rPr>
          <w:rFonts w:ascii="Book Antiqua" w:hAnsi="Book Antiqua" w:cs="Times New Roman"/>
          <w:lang w:val="en-GB"/>
        </w:rPr>
        <w:t>The authors report an interesting approach about the diagnostic value evaluation of serum ACE for the detection of earlier HBV-related fibrosis. The sensitivity of the test discriminating F0-F1 from F2-F4 proved to be higher than that of other tests. Overall, the study is well planned and results are presented clearly.</w:t>
      </w:r>
    </w:p>
    <w:p w14:paraId="65ADEF57" w14:textId="77777777" w:rsidR="00687952" w:rsidRPr="00D05CB7" w:rsidRDefault="00687952" w:rsidP="00D05CB7">
      <w:pPr>
        <w:snapToGrid w:val="0"/>
        <w:spacing w:line="360" w:lineRule="auto"/>
        <w:jc w:val="both"/>
        <w:rPr>
          <w:rFonts w:ascii="Book Antiqua" w:hAnsi="Book Antiqua" w:cs="Times New Roman"/>
          <w:b/>
        </w:rPr>
      </w:pPr>
      <w:r w:rsidRPr="00D05CB7">
        <w:rPr>
          <w:rFonts w:ascii="Book Antiqua" w:hAnsi="Book Antiqua" w:cs="Times New Roman"/>
          <w:b/>
        </w:rPr>
        <w:br w:type="page"/>
      </w:r>
    </w:p>
    <w:p w14:paraId="7DB497FA" w14:textId="3264F23D" w:rsidR="0001632C" w:rsidRPr="00D05CB7" w:rsidRDefault="00687952" w:rsidP="00D05CB7">
      <w:pPr>
        <w:snapToGrid w:val="0"/>
        <w:spacing w:line="360" w:lineRule="auto"/>
        <w:jc w:val="both"/>
        <w:rPr>
          <w:rFonts w:ascii="Book Antiqua" w:hAnsi="Book Antiqua" w:cs="Times New Roman"/>
          <w:b/>
        </w:rPr>
      </w:pPr>
      <w:r w:rsidRPr="00D05CB7">
        <w:rPr>
          <w:rFonts w:ascii="Book Antiqua" w:hAnsi="Book Antiqua" w:cs="Times New Roman"/>
          <w:b/>
        </w:rPr>
        <w:lastRenderedPageBreak/>
        <w:t>REFERENCES</w:t>
      </w:r>
    </w:p>
    <w:p w14:paraId="18403265"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1 </w:t>
      </w:r>
      <w:r w:rsidRPr="00142CCF">
        <w:rPr>
          <w:rFonts w:ascii="Book Antiqua" w:eastAsia="宋体" w:hAnsi="Book Antiqua" w:cs="Times New Roman"/>
          <w:b/>
          <w:kern w:val="2"/>
          <w:lang w:eastAsia="zh-CN"/>
        </w:rPr>
        <w:t>Schweitzer A</w:t>
      </w:r>
      <w:r w:rsidRPr="00142CCF">
        <w:rPr>
          <w:rFonts w:ascii="Book Antiqua" w:eastAsia="宋体" w:hAnsi="Book Antiqua" w:cs="Times New Roman"/>
          <w:kern w:val="2"/>
          <w:lang w:eastAsia="zh-CN"/>
        </w:rPr>
        <w:t xml:space="preserve">, Horn J, </w:t>
      </w:r>
      <w:proofErr w:type="spellStart"/>
      <w:r w:rsidRPr="00142CCF">
        <w:rPr>
          <w:rFonts w:ascii="Book Antiqua" w:eastAsia="宋体" w:hAnsi="Book Antiqua" w:cs="Times New Roman"/>
          <w:kern w:val="2"/>
          <w:lang w:eastAsia="zh-CN"/>
        </w:rPr>
        <w:t>Mikolajczyk</w:t>
      </w:r>
      <w:proofErr w:type="spellEnd"/>
      <w:r w:rsidRPr="00142CCF">
        <w:rPr>
          <w:rFonts w:ascii="Book Antiqua" w:eastAsia="宋体" w:hAnsi="Book Antiqua" w:cs="Times New Roman"/>
          <w:kern w:val="2"/>
          <w:lang w:eastAsia="zh-CN"/>
        </w:rPr>
        <w:t xml:space="preserve"> RT, Krause G, </w:t>
      </w:r>
      <w:proofErr w:type="spellStart"/>
      <w:r w:rsidRPr="00142CCF">
        <w:rPr>
          <w:rFonts w:ascii="Book Antiqua" w:eastAsia="宋体" w:hAnsi="Book Antiqua" w:cs="Times New Roman"/>
          <w:kern w:val="2"/>
          <w:lang w:eastAsia="zh-CN"/>
        </w:rPr>
        <w:t>Ott</w:t>
      </w:r>
      <w:proofErr w:type="spellEnd"/>
      <w:r w:rsidRPr="00142CCF">
        <w:rPr>
          <w:rFonts w:ascii="Book Antiqua" w:eastAsia="宋体" w:hAnsi="Book Antiqua" w:cs="Times New Roman"/>
          <w:kern w:val="2"/>
          <w:lang w:eastAsia="zh-CN"/>
        </w:rPr>
        <w:t xml:space="preserve"> JJ. Estimations of worldwide prevalence of chronic hepatitis B virus infection: a systematic review of data published between 1965 and 2013. </w:t>
      </w:r>
      <w:r w:rsidRPr="00142CCF">
        <w:rPr>
          <w:rFonts w:ascii="Book Antiqua" w:eastAsia="宋体" w:hAnsi="Book Antiqua" w:cs="Times New Roman"/>
          <w:i/>
          <w:kern w:val="2"/>
          <w:lang w:eastAsia="zh-CN"/>
        </w:rPr>
        <w:t>Lancet</w:t>
      </w:r>
      <w:r w:rsidRPr="00142CCF">
        <w:rPr>
          <w:rFonts w:ascii="Book Antiqua" w:eastAsia="宋体" w:hAnsi="Book Antiqua" w:cs="Times New Roman"/>
          <w:kern w:val="2"/>
          <w:lang w:eastAsia="zh-CN"/>
        </w:rPr>
        <w:t xml:space="preserve"> 2015; </w:t>
      </w:r>
      <w:r w:rsidRPr="00142CCF">
        <w:rPr>
          <w:rFonts w:ascii="Book Antiqua" w:eastAsia="宋体" w:hAnsi="Book Antiqua" w:cs="Times New Roman"/>
          <w:b/>
          <w:kern w:val="2"/>
          <w:lang w:eastAsia="zh-CN"/>
        </w:rPr>
        <w:t>386</w:t>
      </w:r>
      <w:r w:rsidRPr="00142CCF">
        <w:rPr>
          <w:rFonts w:ascii="Book Antiqua" w:eastAsia="宋体" w:hAnsi="Book Antiqua" w:cs="Times New Roman"/>
          <w:kern w:val="2"/>
          <w:lang w:eastAsia="zh-CN"/>
        </w:rPr>
        <w:t>: 1546-1555 [PMID: 26231459 DOI: 10.1016/S0140-6736(15)61412-X]</w:t>
      </w:r>
    </w:p>
    <w:p w14:paraId="71DA0E7A"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2 </w:t>
      </w:r>
      <w:proofErr w:type="spellStart"/>
      <w:r w:rsidRPr="00142CCF">
        <w:rPr>
          <w:rFonts w:ascii="Book Antiqua" w:eastAsia="宋体" w:hAnsi="Book Antiqua" w:cs="Times New Roman"/>
          <w:b/>
          <w:kern w:val="2"/>
          <w:lang w:eastAsia="zh-CN"/>
        </w:rPr>
        <w:t>Stanaway</w:t>
      </w:r>
      <w:proofErr w:type="spellEnd"/>
      <w:r w:rsidRPr="00142CCF">
        <w:rPr>
          <w:rFonts w:ascii="Book Antiqua" w:eastAsia="宋体" w:hAnsi="Book Antiqua" w:cs="Times New Roman"/>
          <w:b/>
          <w:kern w:val="2"/>
          <w:lang w:eastAsia="zh-CN"/>
        </w:rPr>
        <w:t xml:space="preserve"> JD</w:t>
      </w:r>
      <w:r w:rsidRPr="00142CCF">
        <w:rPr>
          <w:rFonts w:ascii="Book Antiqua" w:eastAsia="宋体" w:hAnsi="Book Antiqua" w:cs="Times New Roman"/>
          <w:kern w:val="2"/>
          <w:lang w:eastAsia="zh-CN"/>
        </w:rPr>
        <w:t xml:space="preserve">, Flaxman AD, </w:t>
      </w:r>
      <w:proofErr w:type="spellStart"/>
      <w:r w:rsidRPr="00142CCF">
        <w:rPr>
          <w:rFonts w:ascii="Book Antiqua" w:eastAsia="宋体" w:hAnsi="Book Antiqua" w:cs="Times New Roman"/>
          <w:kern w:val="2"/>
          <w:lang w:eastAsia="zh-CN"/>
        </w:rPr>
        <w:t>Naghavi</w:t>
      </w:r>
      <w:proofErr w:type="spellEnd"/>
      <w:r w:rsidRPr="00142CCF">
        <w:rPr>
          <w:rFonts w:ascii="Book Antiqua" w:eastAsia="宋体" w:hAnsi="Book Antiqua" w:cs="Times New Roman"/>
          <w:kern w:val="2"/>
          <w:lang w:eastAsia="zh-CN"/>
        </w:rPr>
        <w:t xml:space="preserve"> M, Fitzmaurice C, </w:t>
      </w:r>
      <w:proofErr w:type="spellStart"/>
      <w:r w:rsidRPr="00142CCF">
        <w:rPr>
          <w:rFonts w:ascii="Book Antiqua" w:eastAsia="宋体" w:hAnsi="Book Antiqua" w:cs="Times New Roman"/>
          <w:kern w:val="2"/>
          <w:lang w:eastAsia="zh-CN"/>
        </w:rPr>
        <w:t>Vos</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Abubakar</w:t>
      </w:r>
      <w:proofErr w:type="spellEnd"/>
      <w:r w:rsidRPr="00142CCF">
        <w:rPr>
          <w:rFonts w:ascii="Book Antiqua" w:eastAsia="宋体" w:hAnsi="Book Antiqua" w:cs="Times New Roman"/>
          <w:kern w:val="2"/>
          <w:lang w:eastAsia="zh-CN"/>
        </w:rPr>
        <w:t xml:space="preserve"> I, Abu-</w:t>
      </w:r>
      <w:proofErr w:type="spellStart"/>
      <w:r w:rsidRPr="00142CCF">
        <w:rPr>
          <w:rFonts w:ascii="Book Antiqua" w:eastAsia="宋体" w:hAnsi="Book Antiqua" w:cs="Times New Roman"/>
          <w:kern w:val="2"/>
          <w:lang w:eastAsia="zh-CN"/>
        </w:rPr>
        <w:t>Raddad</w:t>
      </w:r>
      <w:proofErr w:type="spellEnd"/>
      <w:r w:rsidRPr="00142CCF">
        <w:rPr>
          <w:rFonts w:ascii="Book Antiqua" w:eastAsia="宋体" w:hAnsi="Book Antiqua" w:cs="Times New Roman"/>
          <w:kern w:val="2"/>
          <w:lang w:eastAsia="zh-CN"/>
        </w:rPr>
        <w:t xml:space="preserve"> LJ, </w:t>
      </w:r>
      <w:proofErr w:type="spellStart"/>
      <w:r w:rsidRPr="00142CCF">
        <w:rPr>
          <w:rFonts w:ascii="Book Antiqua" w:eastAsia="宋体" w:hAnsi="Book Antiqua" w:cs="Times New Roman"/>
          <w:kern w:val="2"/>
          <w:lang w:eastAsia="zh-CN"/>
        </w:rPr>
        <w:t>Assadi</w:t>
      </w:r>
      <w:proofErr w:type="spellEnd"/>
      <w:r w:rsidRPr="00142CCF">
        <w:rPr>
          <w:rFonts w:ascii="Book Antiqua" w:eastAsia="宋体" w:hAnsi="Book Antiqua" w:cs="Times New Roman"/>
          <w:kern w:val="2"/>
          <w:lang w:eastAsia="zh-CN"/>
        </w:rPr>
        <w:t xml:space="preserve"> R, </w:t>
      </w:r>
      <w:proofErr w:type="spellStart"/>
      <w:r w:rsidRPr="00142CCF">
        <w:rPr>
          <w:rFonts w:ascii="Book Antiqua" w:eastAsia="宋体" w:hAnsi="Book Antiqua" w:cs="Times New Roman"/>
          <w:kern w:val="2"/>
          <w:lang w:eastAsia="zh-CN"/>
        </w:rPr>
        <w:t>Bhala</w:t>
      </w:r>
      <w:proofErr w:type="spellEnd"/>
      <w:r w:rsidRPr="00142CCF">
        <w:rPr>
          <w:rFonts w:ascii="Book Antiqua" w:eastAsia="宋体" w:hAnsi="Book Antiqua" w:cs="Times New Roman"/>
          <w:kern w:val="2"/>
          <w:lang w:eastAsia="zh-CN"/>
        </w:rPr>
        <w:t xml:space="preserve"> N, Cowie B, </w:t>
      </w:r>
      <w:proofErr w:type="spellStart"/>
      <w:r w:rsidRPr="00142CCF">
        <w:rPr>
          <w:rFonts w:ascii="Book Antiqua" w:eastAsia="宋体" w:hAnsi="Book Antiqua" w:cs="Times New Roman"/>
          <w:kern w:val="2"/>
          <w:lang w:eastAsia="zh-CN"/>
        </w:rPr>
        <w:t>Forouzanfour</w:t>
      </w:r>
      <w:proofErr w:type="spellEnd"/>
      <w:r w:rsidRPr="00142CCF">
        <w:rPr>
          <w:rFonts w:ascii="Book Antiqua" w:eastAsia="宋体" w:hAnsi="Book Antiqua" w:cs="Times New Roman"/>
          <w:kern w:val="2"/>
          <w:lang w:eastAsia="zh-CN"/>
        </w:rPr>
        <w:t xml:space="preserve"> MH, </w:t>
      </w:r>
      <w:proofErr w:type="spellStart"/>
      <w:r w:rsidRPr="00142CCF">
        <w:rPr>
          <w:rFonts w:ascii="Book Antiqua" w:eastAsia="宋体" w:hAnsi="Book Antiqua" w:cs="Times New Roman"/>
          <w:kern w:val="2"/>
          <w:lang w:eastAsia="zh-CN"/>
        </w:rPr>
        <w:t>Groeger</w:t>
      </w:r>
      <w:proofErr w:type="spellEnd"/>
      <w:r w:rsidRPr="00142CCF">
        <w:rPr>
          <w:rFonts w:ascii="Book Antiqua" w:eastAsia="宋体" w:hAnsi="Book Antiqua" w:cs="Times New Roman"/>
          <w:kern w:val="2"/>
          <w:lang w:eastAsia="zh-CN"/>
        </w:rPr>
        <w:t xml:space="preserve"> J, </w:t>
      </w:r>
      <w:proofErr w:type="spellStart"/>
      <w:r w:rsidRPr="00142CCF">
        <w:rPr>
          <w:rFonts w:ascii="Book Antiqua" w:eastAsia="宋体" w:hAnsi="Book Antiqua" w:cs="Times New Roman"/>
          <w:kern w:val="2"/>
          <w:lang w:eastAsia="zh-CN"/>
        </w:rPr>
        <w:t>Hanafiah</w:t>
      </w:r>
      <w:proofErr w:type="spellEnd"/>
      <w:r w:rsidRPr="00142CCF">
        <w:rPr>
          <w:rFonts w:ascii="Book Antiqua" w:eastAsia="宋体" w:hAnsi="Book Antiqua" w:cs="Times New Roman"/>
          <w:kern w:val="2"/>
          <w:lang w:eastAsia="zh-CN"/>
        </w:rPr>
        <w:t xml:space="preserve"> KM, Jacobsen KH, James SL, </w:t>
      </w:r>
      <w:proofErr w:type="spellStart"/>
      <w:r w:rsidRPr="00142CCF">
        <w:rPr>
          <w:rFonts w:ascii="Book Antiqua" w:eastAsia="宋体" w:hAnsi="Book Antiqua" w:cs="Times New Roman"/>
          <w:kern w:val="2"/>
          <w:lang w:eastAsia="zh-CN"/>
        </w:rPr>
        <w:t>MacLachlan</w:t>
      </w:r>
      <w:proofErr w:type="spellEnd"/>
      <w:r w:rsidRPr="00142CCF">
        <w:rPr>
          <w:rFonts w:ascii="Book Antiqua" w:eastAsia="宋体" w:hAnsi="Book Antiqua" w:cs="Times New Roman"/>
          <w:kern w:val="2"/>
          <w:lang w:eastAsia="zh-CN"/>
        </w:rPr>
        <w:t xml:space="preserve"> J, </w:t>
      </w:r>
      <w:proofErr w:type="spellStart"/>
      <w:r w:rsidRPr="00142CCF">
        <w:rPr>
          <w:rFonts w:ascii="Book Antiqua" w:eastAsia="宋体" w:hAnsi="Book Antiqua" w:cs="Times New Roman"/>
          <w:kern w:val="2"/>
          <w:lang w:eastAsia="zh-CN"/>
        </w:rPr>
        <w:t>Malekzadeh</w:t>
      </w:r>
      <w:proofErr w:type="spellEnd"/>
      <w:r w:rsidRPr="00142CCF">
        <w:rPr>
          <w:rFonts w:ascii="Book Antiqua" w:eastAsia="宋体" w:hAnsi="Book Antiqua" w:cs="Times New Roman"/>
          <w:kern w:val="2"/>
          <w:lang w:eastAsia="zh-CN"/>
        </w:rPr>
        <w:t xml:space="preserve"> R, Martin NK, </w:t>
      </w:r>
      <w:proofErr w:type="spellStart"/>
      <w:r w:rsidRPr="00142CCF">
        <w:rPr>
          <w:rFonts w:ascii="Book Antiqua" w:eastAsia="宋体" w:hAnsi="Book Antiqua" w:cs="Times New Roman"/>
          <w:kern w:val="2"/>
          <w:lang w:eastAsia="zh-CN"/>
        </w:rPr>
        <w:t>Mokdad</w:t>
      </w:r>
      <w:proofErr w:type="spellEnd"/>
      <w:r w:rsidRPr="00142CCF">
        <w:rPr>
          <w:rFonts w:ascii="Book Antiqua" w:eastAsia="宋体" w:hAnsi="Book Antiqua" w:cs="Times New Roman"/>
          <w:kern w:val="2"/>
          <w:lang w:eastAsia="zh-CN"/>
        </w:rPr>
        <w:t xml:space="preserve"> AA, </w:t>
      </w:r>
      <w:proofErr w:type="spellStart"/>
      <w:r w:rsidRPr="00142CCF">
        <w:rPr>
          <w:rFonts w:ascii="Book Antiqua" w:eastAsia="宋体" w:hAnsi="Book Antiqua" w:cs="Times New Roman"/>
          <w:kern w:val="2"/>
          <w:lang w:eastAsia="zh-CN"/>
        </w:rPr>
        <w:t>Mokdad</w:t>
      </w:r>
      <w:proofErr w:type="spellEnd"/>
      <w:r w:rsidRPr="00142CCF">
        <w:rPr>
          <w:rFonts w:ascii="Book Antiqua" w:eastAsia="宋体" w:hAnsi="Book Antiqua" w:cs="Times New Roman"/>
          <w:kern w:val="2"/>
          <w:lang w:eastAsia="zh-CN"/>
        </w:rPr>
        <w:t xml:space="preserve"> AH, Murray CJL, </w:t>
      </w:r>
      <w:proofErr w:type="spellStart"/>
      <w:r w:rsidRPr="00142CCF">
        <w:rPr>
          <w:rFonts w:ascii="Book Antiqua" w:eastAsia="宋体" w:hAnsi="Book Antiqua" w:cs="Times New Roman"/>
          <w:kern w:val="2"/>
          <w:lang w:eastAsia="zh-CN"/>
        </w:rPr>
        <w:t>Plass</w:t>
      </w:r>
      <w:proofErr w:type="spellEnd"/>
      <w:r w:rsidRPr="00142CCF">
        <w:rPr>
          <w:rFonts w:ascii="Book Antiqua" w:eastAsia="宋体" w:hAnsi="Book Antiqua" w:cs="Times New Roman"/>
          <w:kern w:val="2"/>
          <w:lang w:eastAsia="zh-CN"/>
        </w:rPr>
        <w:t xml:space="preserve"> D, Rana S, Rein DB, </w:t>
      </w:r>
      <w:proofErr w:type="spellStart"/>
      <w:r w:rsidRPr="00142CCF">
        <w:rPr>
          <w:rFonts w:ascii="Book Antiqua" w:eastAsia="宋体" w:hAnsi="Book Antiqua" w:cs="Times New Roman"/>
          <w:kern w:val="2"/>
          <w:lang w:eastAsia="zh-CN"/>
        </w:rPr>
        <w:t>Richardus</w:t>
      </w:r>
      <w:proofErr w:type="spellEnd"/>
      <w:r w:rsidRPr="00142CCF">
        <w:rPr>
          <w:rFonts w:ascii="Book Antiqua" w:eastAsia="宋体" w:hAnsi="Book Antiqua" w:cs="Times New Roman"/>
          <w:kern w:val="2"/>
          <w:lang w:eastAsia="zh-CN"/>
        </w:rPr>
        <w:t xml:space="preserve"> JH, </w:t>
      </w:r>
      <w:proofErr w:type="spellStart"/>
      <w:r w:rsidRPr="00142CCF">
        <w:rPr>
          <w:rFonts w:ascii="Book Antiqua" w:eastAsia="宋体" w:hAnsi="Book Antiqua" w:cs="Times New Roman"/>
          <w:kern w:val="2"/>
          <w:lang w:eastAsia="zh-CN"/>
        </w:rPr>
        <w:t>Sanabria</w:t>
      </w:r>
      <w:proofErr w:type="spellEnd"/>
      <w:r w:rsidRPr="00142CCF">
        <w:rPr>
          <w:rFonts w:ascii="Book Antiqua" w:eastAsia="宋体" w:hAnsi="Book Antiqua" w:cs="Times New Roman"/>
          <w:kern w:val="2"/>
          <w:lang w:eastAsia="zh-CN"/>
        </w:rPr>
        <w:t xml:space="preserve"> J, </w:t>
      </w:r>
      <w:proofErr w:type="spellStart"/>
      <w:r w:rsidRPr="00142CCF">
        <w:rPr>
          <w:rFonts w:ascii="Book Antiqua" w:eastAsia="宋体" w:hAnsi="Book Antiqua" w:cs="Times New Roman"/>
          <w:kern w:val="2"/>
          <w:lang w:eastAsia="zh-CN"/>
        </w:rPr>
        <w:t>Saylan</w:t>
      </w:r>
      <w:proofErr w:type="spellEnd"/>
      <w:r w:rsidRPr="00142CCF">
        <w:rPr>
          <w:rFonts w:ascii="Book Antiqua" w:eastAsia="宋体" w:hAnsi="Book Antiqua" w:cs="Times New Roman"/>
          <w:kern w:val="2"/>
          <w:lang w:eastAsia="zh-CN"/>
        </w:rPr>
        <w:t xml:space="preserve"> M, </w:t>
      </w:r>
      <w:proofErr w:type="spellStart"/>
      <w:r w:rsidRPr="00142CCF">
        <w:rPr>
          <w:rFonts w:ascii="Book Antiqua" w:eastAsia="宋体" w:hAnsi="Book Antiqua" w:cs="Times New Roman"/>
          <w:kern w:val="2"/>
          <w:lang w:eastAsia="zh-CN"/>
        </w:rPr>
        <w:t>Shahraz</w:t>
      </w:r>
      <w:proofErr w:type="spellEnd"/>
      <w:r w:rsidRPr="00142CCF">
        <w:rPr>
          <w:rFonts w:ascii="Book Antiqua" w:eastAsia="宋体" w:hAnsi="Book Antiqua" w:cs="Times New Roman"/>
          <w:kern w:val="2"/>
          <w:lang w:eastAsia="zh-CN"/>
        </w:rPr>
        <w:t xml:space="preserve"> S, So S, </w:t>
      </w:r>
      <w:proofErr w:type="spellStart"/>
      <w:r w:rsidRPr="00142CCF">
        <w:rPr>
          <w:rFonts w:ascii="Book Antiqua" w:eastAsia="宋体" w:hAnsi="Book Antiqua" w:cs="Times New Roman"/>
          <w:kern w:val="2"/>
          <w:lang w:eastAsia="zh-CN"/>
        </w:rPr>
        <w:t>Vlassov</w:t>
      </w:r>
      <w:proofErr w:type="spellEnd"/>
      <w:r w:rsidRPr="00142CCF">
        <w:rPr>
          <w:rFonts w:ascii="Book Antiqua" w:eastAsia="宋体" w:hAnsi="Book Antiqua" w:cs="Times New Roman"/>
          <w:kern w:val="2"/>
          <w:lang w:eastAsia="zh-CN"/>
        </w:rPr>
        <w:t xml:space="preserve"> VV, </w:t>
      </w:r>
      <w:proofErr w:type="spellStart"/>
      <w:r w:rsidRPr="00142CCF">
        <w:rPr>
          <w:rFonts w:ascii="Book Antiqua" w:eastAsia="宋体" w:hAnsi="Book Antiqua" w:cs="Times New Roman"/>
          <w:kern w:val="2"/>
          <w:lang w:eastAsia="zh-CN"/>
        </w:rPr>
        <w:t>Weiderpass</w:t>
      </w:r>
      <w:proofErr w:type="spellEnd"/>
      <w:r w:rsidRPr="00142CCF">
        <w:rPr>
          <w:rFonts w:ascii="Book Antiqua" w:eastAsia="宋体" w:hAnsi="Book Antiqua" w:cs="Times New Roman"/>
          <w:kern w:val="2"/>
          <w:lang w:eastAsia="zh-CN"/>
        </w:rPr>
        <w:t xml:space="preserve"> E, </w:t>
      </w:r>
      <w:proofErr w:type="spellStart"/>
      <w:r w:rsidRPr="00142CCF">
        <w:rPr>
          <w:rFonts w:ascii="Book Antiqua" w:eastAsia="宋体" w:hAnsi="Book Antiqua" w:cs="Times New Roman"/>
          <w:kern w:val="2"/>
          <w:lang w:eastAsia="zh-CN"/>
        </w:rPr>
        <w:t>Wiersma</w:t>
      </w:r>
      <w:proofErr w:type="spellEnd"/>
      <w:r w:rsidRPr="00142CCF">
        <w:rPr>
          <w:rFonts w:ascii="Book Antiqua" w:eastAsia="宋体" w:hAnsi="Book Antiqua" w:cs="Times New Roman"/>
          <w:kern w:val="2"/>
          <w:lang w:eastAsia="zh-CN"/>
        </w:rPr>
        <w:t xml:space="preserve"> ST, </w:t>
      </w:r>
      <w:proofErr w:type="spellStart"/>
      <w:r w:rsidRPr="00142CCF">
        <w:rPr>
          <w:rFonts w:ascii="Book Antiqua" w:eastAsia="宋体" w:hAnsi="Book Antiqua" w:cs="Times New Roman"/>
          <w:kern w:val="2"/>
          <w:lang w:eastAsia="zh-CN"/>
        </w:rPr>
        <w:t>Younis</w:t>
      </w:r>
      <w:proofErr w:type="spellEnd"/>
      <w:r w:rsidRPr="00142CCF">
        <w:rPr>
          <w:rFonts w:ascii="Book Antiqua" w:eastAsia="宋体" w:hAnsi="Book Antiqua" w:cs="Times New Roman"/>
          <w:kern w:val="2"/>
          <w:lang w:eastAsia="zh-CN"/>
        </w:rPr>
        <w:t xml:space="preserve"> M, Yu C, El Sayed </w:t>
      </w:r>
      <w:proofErr w:type="spellStart"/>
      <w:r w:rsidRPr="00142CCF">
        <w:rPr>
          <w:rFonts w:ascii="Book Antiqua" w:eastAsia="宋体" w:hAnsi="Book Antiqua" w:cs="Times New Roman"/>
          <w:kern w:val="2"/>
          <w:lang w:eastAsia="zh-CN"/>
        </w:rPr>
        <w:t>Zaki</w:t>
      </w:r>
      <w:proofErr w:type="spellEnd"/>
      <w:r w:rsidRPr="00142CCF">
        <w:rPr>
          <w:rFonts w:ascii="Book Antiqua" w:eastAsia="宋体" w:hAnsi="Book Antiqua" w:cs="Times New Roman"/>
          <w:kern w:val="2"/>
          <w:lang w:eastAsia="zh-CN"/>
        </w:rPr>
        <w:t xml:space="preserve"> M, Cooke GS. The global burden of viral hepatitis from 1990 to 2013: findings from the Global Burden of Disease Study 2013. </w:t>
      </w:r>
      <w:r w:rsidRPr="00142CCF">
        <w:rPr>
          <w:rFonts w:ascii="Book Antiqua" w:eastAsia="宋体" w:hAnsi="Book Antiqua" w:cs="Times New Roman"/>
          <w:i/>
          <w:kern w:val="2"/>
          <w:lang w:eastAsia="zh-CN"/>
        </w:rPr>
        <w:t>Lancet</w:t>
      </w:r>
      <w:r w:rsidRPr="00142CCF">
        <w:rPr>
          <w:rFonts w:ascii="Book Antiqua" w:eastAsia="宋体" w:hAnsi="Book Antiqua" w:cs="Times New Roman"/>
          <w:kern w:val="2"/>
          <w:lang w:eastAsia="zh-CN"/>
        </w:rPr>
        <w:t xml:space="preserve"> 2016; </w:t>
      </w:r>
      <w:r w:rsidRPr="00142CCF">
        <w:rPr>
          <w:rFonts w:ascii="Book Antiqua" w:eastAsia="宋体" w:hAnsi="Book Antiqua" w:cs="Times New Roman"/>
          <w:b/>
          <w:kern w:val="2"/>
          <w:lang w:eastAsia="zh-CN"/>
        </w:rPr>
        <w:t>388</w:t>
      </w:r>
      <w:r w:rsidRPr="00142CCF">
        <w:rPr>
          <w:rFonts w:ascii="Book Antiqua" w:eastAsia="宋体" w:hAnsi="Book Antiqua" w:cs="Times New Roman"/>
          <w:kern w:val="2"/>
          <w:lang w:eastAsia="zh-CN"/>
        </w:rPr>
        <w:t>: 1081-1088 [PMID: 27394647 DOI: 10.1016/S0140-6736(16)30579-7]</w:t>
      </w:r>
    </w:p>
    <w:p w14:paraId="556A4A97"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 </w:t>
      </w:r>
      <w:r w:rsidRPr="00142CCF">
        <w:rPr>
          <w:rFonts w:ascii="Book Antiqua" w:eastAsia="宋体" w:hAnsi="Book Antiqua" w:cs="Times New Roman"/>
          <w:b/>
          <w:kern w:val="2"/>
          <w:lang w:eastAsia="zh-CN"/>
        </w:rPr>
        <w:t>de Martel C</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Maucort-Boulch</w:t>
      </w:r>
      <w:proofErr w:type="spellEnd"/>
      <w:r w:rsidRPr="00142CCF">
        <w:rPr>
          <w:rFonts w:ascii="Book Antiqua" w:eastAsia="宋体" w:hAnsi="Book Antiqua" w:cs="Times New Roman"/>
          <w:kern w:val="2"/>
          <w:lang w:eastAsia="zh-CN"/>
        </w:rPr>
        <w:t xml:space="preserve"> D, Plummer M, </w:t>
      </w:r>
      <w:proofErr w:type="spellStart"/>
      <w:r w:rsidRPr="00142CCF">
        <w:rPr>
          <w:rFonts w:ascii="Book Antiqua" w:eastAsia="宋体" w:hAnsi="Book Antiqua" w:cs="Times New Roman"/>
          <w:kern w:val="2"/>
          <w:lang w:eastAsia="zh-CN"/>
        </w:rPr>
        <w:t>Franceschi</w:t>
      </w:r>
      <w:proofErr w:type="spellEnd"/>
      <w:r w:rsidRPr="00142CCF">
        <w:rPr>
          <w:rFonts w:ascii="Book Antiqua" w:eastAsia="宋体" w:hAnsi="Book Antiqua" w:cs="Times New Roman"/>
          <w:kern w:val="2"/>
          <w:lang w:eastAsia="zh-CN"/>
        </w:rPr>
        <w:t xml:space="preserve"> S. World-wide relative contribution of hepatitis B and C viruses in hepatocellular carcinoma. </w:t>
      </w:r>
      <w:r w:rsidRPr="00142CCF">
        <w:rPr>
          <w:rFonts w:ascii="Book Antiqua" w:eastAsia="宋体" w:hAnsi="Book Antiqua" w:cs="Times New Roman"/>
          <w:i/>
          <w:kern w:val="2"/>
          <w:lang w:eastAsia="zh-CN"/>
        </w:rPr>
        <w:t>Hepatology</w:t>
      </w:r>
      <w:r w:rsidRPr="00142CCF">
        <w:rPr>
          <w:rFonts w:ascii="Book Antiqua" w:eastAsia="宋体" w:hAnsi="Book Antiqua" w:cs="Times New Roman"/>
          <w:kern w:val="2"/>
          <w:lang w:eastAsia="zh-CN"/>
        </w:rPr>
        <w:t xml:space="preserve"> 2015; </w:t>
      </w:r>
      <w:r w:rsidRPr="00142CCF">
        <w:rPr>
          <w:rFonts w:ascii="Book Antiqua" w:eastAsia="宋体" w:hAnsi="Book Antiqua" w:cs="Times New Roman"/>
          <w:b/>
          <w:kern w:val="2"/>
          <w:lang w:eastAsia="zh-CN"/>
        </w:rPr>
        <w:t>62</w:t>
      </w:r>
      <w:r w:rsidRPr="00142CCF">
        <w:rPr>
          <w:rFonts w:ascii="Book Antiqua" w:eastAsia="宋体" w:hAnsi="Book Antiqua" w:cs="Times New Roman"/>
          <w:kern w:val="2"/>
          <w:lang w:eastAsia="zh-CN"/>
        </w:rPr>
        <w:t>: 1190-1200 [PMID: 26146815 DOI: 10.1002/hep.27969]</w:t>
      </w:r>
    </w:p>
    <w:p w14:paraId="69BC6ED3"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4 </w:t>
      </w:r>
      <w:r w:rsidRPr="00142CCF">
        <w:rPr>
          <w:rFonts w:ascii="Book Antiqua" w:eastAsia="宋体" w:hAnsi="Book Antiqua" w:cs="Times New Roman"/>
          <w:b/>
          <w:kern w:val="2"/>
          <w:lang w:eastAsia="zh-CN"/>
        </w:rPr>
        <w:t>Burns GS</w:t>
      </w:r>
      <w:r w:rsidRPr="00142CCF">
        <w:rPr>
          <w:rFonts w:ascii="Book Antiqua" w:eastAsia="宋体" w:hAnsi="Book Antiqua" w:cs="Times New Roman"/>
          <w:kern w:val="2"/>
          <w:lang w:eastAsia="zh-CN"/>
        </w:rPr>
        <w:t>, Thompson AJ.</w:t>
      </w:r>
      <w:proofErr w:type="gramEnd"/>
      <w:r w:rsidRPr="00142CCF">
        <w:rPr>
          <w:rFonts w:ascii="Book Antiqua" w:eastAsia="宋体" w:hAnsi="Book Antiqua" w:cs="Times New Roman"/>
          <w:kern w:val="2"/>
          <w:lang w:eastAsia="zh-CN"/>
        </w:rPr>
        <w:t xml:space="preserve"> Viral hepatitis B: clinical and epidemiological characteristics. </w:t>
      </w:r>
      <w:r w:rsidRPr="00142CCF">
        <w:rPr>
          <w:rFonts w:ascii="Book Antiqua" w:eastAsia="宋体" w:hAnsi="Book Antiqua" w:cs="Times New Roman"/>
          <w:i/>
          <w:kern w:val="2"/>
          <w:lang w:eastAsia="zh-CN"/>
        </w:rPr>
        <w:t xml:space="preserve">Cold Spring </w:t>
      </w:r>
      <w:proofErr w:type="spellStart"/>
      <w:r w:rsidRPr="00142CCF">
        <w:rPr>
          <w:rFonts w:ascii="Book Antiqua" w:eastAsia="宋体" w:hAnsi="Book Antiqua" w:cs="Times New Roman"/>
          <w:i/>
          <w:kern w:val="2"/>
          <w:lang w:eastAsia="zh-CN"/>
        </w:rPr>
        <w:t>Harb</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Perspect</w:t>
      </w:r>
      <w:proofErr w:type="spellEnd"/>
      <w:r w:rsidRPr="00142CCF">
        <w:rPr>
          <w:rFonts w:ascii="Book Antiqua" w:eastAsia="宋体" w:hAnsi="Book Antiqua" w:cs="Times New Roman"/>
          <w:i/>
          <w:kern w:val="2"/>
          <w:lang w:eastAsia="zh-CN"/>
        </w:rPr>
        <w:t xml:space="preserve"> Med</w:t>
      </w:r>
      <w:r w:rsidRPr="00142CCF">
        <w:rPr>
          <w:rFonts w:ascii="Book Antiqua" w:eastAsia="宋体" w:hAnsi="Book Antiqua" w:cs="Times New Roman"/>
          <w:kern w:val="2"/>
          <w:lang w:eastAsia="zh-CN"/>
        </w:rPr>
        <w:t xml:space="preserve"> 2014; </w:t>
      </w:r>
      <w:r w:rsidRPr="00142CCF">
        <w:rPr>
          <w:rFonts w:ascii="Book Antiqua" w:eastAsia="宋体" w:hAnsi="Book Antiqua" w:cs="Times New Roman"/>
          <w:b/>
          <w:kern w:val="2"/>
          <w:lang w:eastAsia="zh-CN"/>
        </w:rPr>
        <w:t>4</w:t>
      </w:r>
      <w:r w:rsidRPr="00142CCF">
        <w:rPr>
          <w:rFonts w:ascii="Book Antiqua" w:eastAsia="宋体" w:hAnsi="Book Antiqua" w:cs="Times New Roman"/>
          <w:kern w:val="2"/>
          <w:lang w:eastAsia="zh-CN"/>
        </w:rPr>
        <w:t>: a024935 [PMID: 25359547 DOI: 10.1101/cshperspect.a024935]</w:t>
      </w:r>
    </w:p>
    <w:p w14:paraId="7CF48B09"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5 </w:t>
      </w:r>
      <w:r w:rsidRPr="00142CCF">
        <w:rPr>
          <w:rFonts w:ascii="Book Antiqua" w:eastAsia="宋体" w:hAnsi="Book Antiqua" w:cs="Times New Roman"/>
          <w:b/>
          <w:kern w:val="2"/>
          <w:lang w:eastAsia="zh-CN"/>
        </w:rPr>
        <w:t>Bravo AA</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Sheth</w:t>
      </w:r>
      <w:proofErr w:type="spellEnd"/>
      <w:r w:rsidRPr="00142CCF">
        <w:rPr>
          <w:rFonts w:ascii="Book Antiqua" w:eastAsia="宋体" w:hAnsi="Book Antiqua" w:cs="Times New Roman"/>
          <w:kern w:val="2"/>
          <w:lang w:eastAsia="zh-CN"/>
        </w:rPr>
        <w:t xml:space="preserve"> SG, Chopra S. Liver biopsy.</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 xml:space="preserve">N </w:t>
      </w:r>
      <w:proofErr w:type="spellStart"/>
      <w:r w:rsidRPr="00142CCF">
        <w:rPr>
          <w:rFonts w:ascii="Book Antiqua" w:eastAsia="宋体" w:hAnsi="Book Antiqua" w:cs="Times New Roman"/>
          <w:i/>
          <w:kern w:val="2"/>
          <w:lang w:eastAsia="zh-CN"/>
        </w:rPr>
        <w:t>Engl</w:t>
      </w:r>
      <w:proofErr w:type="spellEnd"/>
      <w:r w:rsidRPr="00142CCF">
        <w:rPr>
          <w:rFonts w:ascii="Book Antiqua" w:eastAsia="宋体" w:hAnsi="Book Antiqua" w:cs="Times New Roman"/>
          <w:i/>
          <w:kern w:val="2"/>
          <w:lang w:eastAsia="zh-CN"/>
        </w:rPr>
        <w:t xml:space="preserve"> J Med</w:t>
      </w:r>
      <w:r w:rsidRPr="00142CCF">
        <w:rPr>
          <w:rFonts w:ascii="Book Antiqua" w:eastAsia="宋体" w:hAnsi="Book Antiqua" w:cs="Times New Roman"/>
          <w:kern w:val="2"/>
          <w:lang w:eastAsia="zh-CN"/>
        </w:rPr>
        <w:t xml:space="preserve"> 2001; </w:t>
      </w:r>
      <w:r w:rsidRPr="00142CCF">
        <w:rPr>
          <w:rFonts w:ascii="Book Antiqua" w:eastAsia="宋体" w:hAnsi="Book Antiqua" w:cs="Times New Roman"/>
          <w:b/>
          <w:kern w:val="2"/>
          <w:lang w:eastAsia="zh-CN"/>
        </w:rPr>
        <w:t>344</w:t>
      </w:r>
      <w:r w:rsidRPr="00142CCF">
        <w:rPr>
          <w:rFonts w:ascii="Book Antiqua" w:eastAsia="宋体" w:hAnsi="Book Antiqua" w:cs="Times New Roman"/>
          <w:kern w:val="2"/>
          <w:lang w:eastAsia="zh-CN"/>
        </w:rPr>
        <w:t>: 495-500 [PMID: 11172192 DOI: 10.1056/NEJM200102153440706]</w:t>
      </w:r>
    </w:p>
    <w:p w14:paraId="4C86D82C"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6 </w:t>
      </w:r>
      <w:r w:rsidRPr="00142CCF">
        <w:rPr>
          <w:rFonts w:ascii="Book Antiqua" w:eastAsia="宋体" w:hAnsi="Book Antiqua" w:cs="Times New Roman"/>
          <w:b/>
          <w:kern w:val="2"/>
          <w:lang w:eastAsia="zh-CN"/>
        </w:rPr>
        <w:t>Lin ZH</w:t>
      </w:r>
      <w:r w:rsidRPr="00142CCF">
        <w:rPr>
          <w:rFonts w:ascii="Book Antiqua" w:eastAsia="宋体" w:hAnsi="Book Antiqua" w:cs="Times New Roman"/>
          <w:kern w:val="2"/>
          <w:lang w:eastAsia="zh-CN"/>
        </w:rPr>
        <w:t xml:space="preserve">, Xin YN, Dong QJ, Wang Q, Jiang XJ, Zhan SH, Sun Y, Xuan SY. Performance of the aspartate aminotransferase-to-platelet ratio index for the staging of hepatitis C-related fibrosis: an updated meta-analysis. </w:t>
      </w:r>
      <w:r w:rsidRPr="00142CCF">
        <w:rPr>
          <w:rFonts w:ascii="Book Antiqua" w:eastAsia="宋体" w:hAnsi="Book Antiqua" w:cs="Times New Roman"/>
          <w:i/>
          <w:kern w:val="2"/>
          <w:lang w:eastAsia="zh-CN"/>
        </w:rPr>
        <w:t>Hepatology</w:t>
      </w:r>
      <w:r w:rsidRPr="00142CCF">
        <w:rPr>
          <w:rFonts w:ascii="Book Antiqua" w:eastAsia="宋体" w:hAnsi="Book Antiqua" w:cs="Times New Roman"/>
          <w:kern w:val="2"/>
          <w:lang w:eastAsia="zh-CN"/>
        </w:rPr>
        <w:t xml:space="preserve"> 2011; </w:t>
      </w:r>
      <w:r w:rsidRPr="00142CCF">
        <w:rPr>
          <w:rFonts w:ascii="Book Antiqua" w:eastAsia="宋体" w:hAnsi="Book Antiqua" w:cs="Times New Roman"/>
          <w:b/>
          <w:kern w:val="2"/>
          <w:lang w:eastAsia="zh-CN"/>
        </w:rPr>
        <w:t>53</w:t>
      </w:r>
      <w:r w:rsidRPr="00142CCF">
        <w:rPr>
          <w:rFonts w:ascii="Book Antiqua" w:eastAsia="宋体" w:hAnsi="Book Antiqua" w:cs="Times New Roman"/>
          <w:kern w:val="2"/>
          <w:lang w:eastAsia="zh-CN"/>
        </w:rPr>
        <w:t>: 726-736 [PMID: 21319189 DOI: 10.1002/hep.24105]</w:t>
      </w:r>
    </w:p>
    <w:p w14:paraId="6C1FEC38"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7 </w:t>
      </w:r>
      <w:proofErr w:type="spellStart"/>
      <w:r w:rsidRPr="00142CCF">
        <w:rPr>
          <w:rFonts w:ascii="Book Antiqua" w:eastAsia="宋体" w:hAnsi="Book Antiqua" w:cs="Times New Roman"/>
          <w:b/>
          <w:kern w:val="2"/>
          <w:lang w:eastAsia="zh-CN"/>
        </w:rPr>
        <w:t>Vallet-Pichard</w:t>
      </w:r>
      <w:proofErr w:type="spellEnd"/>
      <w:r w:rsidRPr="00142CCF">
        <w:rPr>
          <w:rFonts w:ascii="Book Antiqua" w:eastAsia="宋体" w:hAnsi="Book Antiqua" w:cs="Times New Roman"/>
          <w:b/>
          <w:kern w:val="2"/>
          <w:lang w:eastAsia="zh-CN"/>
        </w:rPr>
        <w:t xml:space="preserve"> A</w:t>
      </w:r>
      <w:r w:rsidRPr="00142CCF">
        <w:rPr>
          <w:rFonts w:ascii="Book Antiqua" w:eastAsia="宋体" w:hAnsi="Book Antiqua" w:cs="Times New Roman"/>
          <w:kern w:val="2"/>
          <w:lang w:eastAsia="zh-CN"/>
        </w:rPr>
        <w:t xml:space="preserve">, Mallet V, </w:t>
      </w:r>
      <w:proofErr w:type="spellStart"/>
      <w:r w:rsidRPr="00142CCF">
        <w:rPr>
          <w:rFonts w:ascii="Book Antiqua" w:eastAsia="宋体" w:hAnsi="Book Antiqua" w:cs="Times New Roman"/>
          <w:kern w:val="2"/>
          <w:lang w:eastAsia="zh-CN"/>
        </w:rPr>
        <w:t>Nalpas</w:t>
      </w:r>
      <w:proofErr w:type="spellEnd"/>
      <w:r w:rsidRPr="00142CCF">
        <w:rPr>
          <w:rFonts w:ascii="Book Antiqua" w:eastAsia="宋体" w:hAnsi="Book Antiqua" w:cs="Times New Roman"/>
          <w:kern w:val="2"/>
          <w:lang w:eastAsia="zh-CN"/>
        </w:rPr>
        <w:t xml:space="preserve"> B, </w:t>
      </w:r>
      <w:proofErr w:type="spellStart"/>
      <w:r w:rsidRPr="00142CCF">
        <w:rPr>
          <w:rFonts w:ascii="Book Antiqua" w:eastAsia="宋体" w:hAnsi="Book Antiqua" w:cs="Times New Roman"/>
          <w:kern w:val="2"/>
          <w:lang w:eastAsia="zh-CN"/>
        </w:rPr>
        <w:t>Verkarre</w:t>
      </w:r>
      <w:proofErr w:type="spellEnd"/>
      <w:r w:rsidRPr="00142CCF">
        <w:rPr>
          <w:rFonts w:ascii="Book Antiqua" w:eastAsia="宋体" w:hAnsi="Book Antiqua" w:cs="Times New Roman"/>
          <w:kern w:val="2"/>
          <w:lang w:eastAsia="zh-CN"/>
        </w:rPr>
        <w:t xml:space="preserve"> V, </w:t>
      </w:r>
      <w:proofErr w:type="spellStart"/>
      <w:r w:rsidRPr="00142CCF">
        <w:rPr>
          <w:rFonts w:ascii="Book Antiqua" w:eastAsia="宋体" w:hAnsi="Book Antiqua" w:cs="Times New Roman"/>
          <w:kern w:val="2"/>
          <w:lang w:eastAsia="zh-CN"/>
        </w:rPr>
        <w:t>Nalpas</w:t>
      </w:r>
      <w:proofErr w:type="spellEnd"/>
      <w:r w:rsidRPr="00142CCF">
        <w:rPr>
          <w:rFonts w:ascii="Book Antiqua" w:eastAsia="宋体" w:hAnsi="Book Antiqua" w:cs="Times New Roman"/>
          <w:kern w:val="2"/>
          <w:lang w:eastAsia="zh-CN"/>
        </w:rPr>
        <w:t xml:space="preserve"> A, </w:t>
      </w:r>
      <w:proofErr w:type="spellStart"/>
      <w:r w:rsidRPr="00142CCF">
        <w:rPr>
          <w:rFonts w:ascii="Book Antiqua" w:eastAsia="宋体" w:hAnsi="Book Antiqua" w:cs="Times New Roman"/>
          <w:kern w:val="2"/>
          <w:lang w:eastAsia="zh-CN"/>
        </w:rPr>
        <w:t>Dhalluin-Venier</w:t>
      </w:r>
      <w:proofErr w:type="spellEnd"/>
      <w:r w:rsidRPr="00142CCF">
        <w:rPr>
          <w:rFonts w:ascii="Book Antiqua" w:eastAsia="宋体" w:hAnsi="Book Antiqua" w:cs="Times New Roman"/>
          <w:kern w:val="2"/>
          <w:lang w:eastAsia="zh-CN"/>
        </w:rPr>
        <w:t xml:space="preserve"> V, Fontaine H, Pol S. FIB-4: an inexpensive and accurate marker of fibrosis in HCV infection. </w:t>
      </w:r>
      <w:proofErr w:type="gramStart"/>
      <w:r w:rsidRPr="00142CCF">
        <w:rPr>
          <w:rFonts w:ascii="Book Antiqua" w:eastAsia="宋体" w:hAnsi="Book Antiqua" w:cs="Times New Roman"/>
          <w:kern w:val="2"/>
          <w:lang w:eastAsia="zh-CN"/>
        </w:rPr>
        <w:t>comparison</w:t>
      </w:r>
      <w:proofErr w:type="gramEnd"/>
      <w:r w:rsidRPr="00142CCF">
        <w:rPr>
          <w:rFonts w:ascii="Book Antiqua" w:eastAsia="宋体" w:hAnsi="Book Antiqua" w:cs="Times New Roman"/>
          <w:kern w:val="2"/>
          <w:lang w:eastAsia="zh-CN"/>
        </w:rPr>
        <w:t xml:space="preserve"> with liver biopsy and </w:t>
      </w:r>
      <w:proofErr w:type="spellStart"/>
      <w:r w:rsidRPr="00142CCF">
        <w:rPr>
          <w:rFonts w:ascii="Book Antiqua" w:eastAsia="宋体" w:hAnsi="Book Antiqua" w:cs="Times New Roman"/>
          <w:kern w:val="2"/>
          <w:lang w:eastAsia="zh-CN"/>
        </w:rPr>
        <w:t>fibrotest</w:t>
      </w:r>
      <w:proofErr w:type="spell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Hepatology</w:t>
      </w:r>
      <w:r w:rsidRPr="00142CCF">
        <w:rPr>
          <w:rFonts w:ascii="Book Antiqua" w:eastAsia="宋体" w:hAnsi="Book Antiqua" w:cs="Times New Roman"/>
          <w:kern w:val="2"/>
          <w:lang w:eastAsia="zh-CN"/>
        </w:rPr>
        <w:t xml:space="preserve"> 2007; </w:t>
      </w:r>
      <w:r w:rsidRPr="00142CCF">
        <w:rPr>
          <w:rFonts w:ascii="Book Antiqua" w:eastAsia="宋体" w:hAnsi="Book Antiqua" w:cs="Times New Roman"/>
          <w:b/>
          <w:kern w:val="2"/>
          <w:lang w:eastAsia="zh-CN"/>
        </w:rPr>
        <w:t>46</w:t>
      </w:r>
      <w:r w:rsidRPr="00142CCF">
        <w:rPr>
          <w:rFonts w:ascii="Book Antiqua" w:eastAsia="宋体" w:hAnsi="Book Antiqua" w:cs="Times New Roman"/>
          <w:kern w:val="2"/>
          <w:lang w:eastAsia="zh-CN"/>
        </w:rPr>
        <w:t xml:space="preserve">: </w:t>
      </w:r>
      <w:r w:rsidRPr="00142CCF">
        <w:rPr>
          <w:rFonts w:ascii="Book Antiqua" w:eastAsia="宋体" w:hAnsi="Book Antiqua" w:cs="Times New Roman"/>
          <w:kern w:val="2"/>
          <w:lang w:eastAsia="zh-CN"/>
        </w:rPr>
        <w:lastRenderedPageBreak/>
        <w:t>32-36 [PMID: 17567829 DOI: 10.1002/hep.21669]</w:t>
      </w:r>
    </w:p>
    <w:p w14:paraId="1FB61130"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8 </w:t>
      </w:r>
      <w:proofErr w:type="spellStart"/>
      <w:r w:rsidRPr="00142CCF">
        <w:rPr>
          <w:rFonts w:ascii="Book Antiqua" w:eastAsia="宋体" w:hAnsi="Book Antiqua" w:cs="Times New Roman"/>
          <w:b/>
          <w:kern w:val="2"/>
          <w:lang w:eastAsia="zh-CN"/>
        </w:rPr>
        <w:t>Shaheen</w:t>
      </w:r>
      <w:proofErr w:type="spellEnd"/>
      <w:r w:rsidRPr="00142CCF">
        <w:rPr>
          <w:rFonts w:ascii="Book Antiqua" w:eastAsia="宋体" w:hAnsi="Book Antiqua" w:cs="Times New Roman"/>
          <w:b/>
          <w:kern w:val="2"/>
          <w:lang w:eastAsia="zh-CN"/>
        </w:rPr>
        <w:t xml:space="preserve"> AA</w:t>
      </w:r>
      <w:r w:rsidRPr="00142CCF">
        <w:rPr>
          <w:rFonts w:ascii="Book Antiqua" w:eastAsia="宋体" w:hAnsi="Book Antiqua" w:cs="Times New Roman"/>
          <w:kern w:val="2"/>
          <w:lang w:eastAsia="zh-CN"/>
        </w:rPr>
        <w:t xml:space="preserve">, Myers RP. Diagnostic accuracy of the aspartate aminotransferase-to-platelet ratio index for the prediction of hepatitis C-related fibrosis: a systematic review. </w:t>
      </w:r>
      <w:r w:rsidRPr="00142CCF">
        <w:rPr>
          <w:rFonts w:ascii="Book Antiqua" w:eastAsia="宋体" w:hAnsi="Book Antiqua" w:cs="Times New Roman"/>
          <w:i/>
          <w:kern w:val="2"/>
          <w:lang w:eastAsia="zh-CN"/>
        </w:rPr>
        <w:t>Hepatology</w:t>
      </w:r>
      <w:r w:rsidRPr="00142CCF">
        <w:rPr>
          <w:rFonts w:ascii="Book Antiqua" w:eastAsia="宋体" w:hAnsi="Book Antiqua" w:cs="Times New Roman"/>
          <w:kern w:val="2"/>
          <w:lang w:eastAsia="zh-CN"/>
        </w:rPr>
        <w:t xml:space="preserve"> 2007; </w:t>
      </w:r>
      <w:r w:rsidRPr="00142CCF">
        <w:rPr>
          <w:rFonts w:ascii="Book Antiqua" w:eastAsia="宋体" w:hAnsi="Book Antiqua" w:cs="Times New Roman"/>
          <w:b/>
          <w:kern w:val="2"/>
          <w:lang w:eastAsia="zh-CN"/>
        </w:rPr>
        <w:t>46</w:t>
      </w:r>
      <w:r w:rsidRPr="00142CCF">
        <w:rPr>
          <w:rFonts w:ascii="Book Antiqua" w:eastAsia="宋体" w:hAnsi="Book Antiqua" w:cs="Times New Roman"/>
          <w:kern w:val="2"/>
          <w:lang w:eastAsia="zh-CN"/>
        </w:rPr>
        <w:t>: 912-921 [PMID: 17705266 DOI: 10.1002/hep.21835]</w:t>
      </w:r>
    </w:p>
    <w:p w14:paraId="26BE270B"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9 </w:t>
      </w:r>
      <w:r w:rsidRPr="00142CCF">
        <w:rPr>
          <w:rFonts w:ascii="Book Antiqua" w:eastAsia="宋体" w:hAnsi="Book Antiqua" w:cs="Times New Roman"/>
          <w:b/>
          <w:kern w:val="2"/>
          <w:lang w:eastAsia="zh-CN"/>
        </w:rPr>
        <w:t>Xiao G</w:t>
      </w:r>
      <w:r w:rsidRPr="00142CCF">
        <w:rPr>
          <w:rFonts w:ascii="Book Antiqua" w:eastAsia="宋体" w:hAnsi="Book Antiqua" w:cs="Times New Roman"/>
          <w:kern w:val="2"/>
          <w:lang w:eastAsia="zh-CN"/>
        </w:rPr>
        <w:t xml:space="preserve">, Yang J, Yan L. Comparison of diagnostic accuracy of aspartate aminotransferase to platelet ratio index and fibrosis-4 index for detecting liver fibrosis in adult patients with chronic hepatitis B virus infection: a systemic review and meta-analysis. </w:t>
      </w:r>
      <w:r w:rsidRPr="00142CCF">
        <w:rPr>
          <w:rFonts w:ascii="Book Antiqua" w:eastAsia="宋体" w:hAnsi="Book Antiqua" w:cs="Times New Roman"/>
          <w:i/>
          <w:kern w:val="2"/>
          <w:lang w:eastAsia="zh-CN"/>
        </w:rPr>
        <w:t>Hepatology</w:t>
      </w:r>
      <w:r w:rsidRPr="00142CCF">
        <w:rPr>
          <w:rFonts w:ascii="Book Antiqua" w:eastAsia="宋体" w:hAnsi="Book Antiqua" w:cs="Times New Roman"/>
          <w:kern w:val="2"/>
          <w:lang w:eastAsia="zh-CN"/>
        </w:rPr>
        <w:t xml:space="preserve"> 2015; </w:t>
      </w:r>
      <w:r w:rsidRPr="00142CCF">
        <w:rPr>
          <w:rFonts w:ascii="Book Antiqua" w:eastAsia="宋体" w:hAnsi="Book Antiqua" w:cs="Times New Roman"/>
          <w:b/>
          <w:kern w:val="2"/>
          <w:lang w:eastAsia="zh-CN"/>
        </w:rPr>
        <w:t>61</w:t>
      </w:r>
      <w:r w:rsidRPr="00142CCF">
        <w:rPr>
          <w:rFonts w:ascii="Book Antiqua" w:eastAsia="宋体" w:hAnsi="Book Antiqua" w:cs="Times New Roman"/>
          <w:kern w:val="2"/>
          <w:lang w:eastAsia="zh-CN"/>
        </w:rPr>
        <w:t>: 292-302 [PMID: 25132233 DOI: 10.1002/hep.27382]</w:t>
      </w:r>
    </w:p>
    <w:p w14:paraId="67ECAB35"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10 </w:t>
      </w:r>
      <w:r w:rsidRPr="00142CCF">
        <w:rPr>
          <w:rFonts w:ascii="Book Antiqua" w:eastAsia="宋体" w:hAnsi="Book Antiqua" w:cs="Times New Roman"/>
          <w:b/>
          <w:kern w:val="2"/>
          <w:lang w:eastAsia="zh-CN"/>
        </w:rPr>
        <w:t>Cooper ME</w:t>
      </w:r>
      <w:r w:rsidRPr="00142CCF">
        <w:rPr>
          <w:rFonts w:ascii="Book Antiqua" w:eastAsia="宋体" w:hAnsi="Book Antiqua" w:cs="Times New Roman"/>
          <w:kern w:val="2"/>
          <w:lang w:eastAsia="zh-CN"/>
        </w:rPr>
        <w:t xml:space="preserve">. </w:t>
      </w:r>
      <w:proofErr w:type="gramStart"/>
      <w:r w:rsidRPr="00142CCF">
        <w:rPr>
          <w:rFonts w:ascii="Book Antiqua" w:eastAsia="宋体" w:hAnsi="Book Antiqua" w:cs="Times New Roman"/>
          <w:kern w:val="2"/>
          <w:lang w:eastAsia="zh-CN"/>
        </w:rPr>
        <w:t>The role of the renin-angiotensin-aldosterone system in diabetes and its vascular complications.</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 xml:space="preserve">Am J </w:t>
      </w:r>
      <w:proofErr w:type="spellStart"/>
      <w:r w:rsidRPr="00142CCF">
        <w:rPr>
          <w:rFonts w:ascii="Book Antiqua" w:eastAsia="宋体" w:hAnsi="Book Antiqua" w:cs="Times New Roman"/>
          <w:i/>
          <w:kern w:val="2"/>
          <w:lang w:eastAsia="zh-CN"/>
        </w:rPr>
        <w:t>Hypertens</w:t>
      </w:r>
      <w:proofErr w:type="spellEnd"/>
      <w:r w:rsidRPr="00142CCF">
        <w:rPr>
          <w:rFonts w:ascii="Book Antiqua" w:eastAsia="宋体" w:hAnsi="Book Antiqua" w:cs="Times New Roman"/>
          <w:kern w:val="2"/>
          <w:lang w:eastAsia="zh-CN"/>
        </w:rPr>
        <w:t xml:space="preserve"> 2004; </w:t>
      </w:r>
      <w:r w:rsidRPr="00142CCF">
        <w:rPr>
          <w:rFonts w:ascii="Book Antiqua" w:eastAsia="宋体" w:hAnsi="Book Antiqua" w:cs="Times New Roman"/>
          <w:b/>
          <w:kern w:val="2"/>
          <w:lang w:eastAsia="zh-CN"/>
        </w:rPr>
        <w:t>17</w:t>
      </w:r>
      <w:r w:rsidRPr="00142CCF">
        <w:rPr>
          <w:rFonts w:ascii="Book Antiqua" w:eastAsia="宋体" w:hAnsi="Book Antiqua" w:cs="Times New Roman"/>
          <w:kern w:val="2"/>
          <w:lang w:eastAsia="zh-CN"/>
        </w:rPr>
        <w:t>: 16S-20S; quiz A2-4 [PMID: 15539106 DOI: 10.1016/j.amjhyper.2004.08.004]</w:t>
      </w:r>
    </w:p>
    <w:p w14:paraId="7D7104C4"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11 </w:t>
      </w:r>
      <w:r w:rsidRPr="00142CCF">
        <w:rPr>
          <w:rFonts w:ascii="Book Antiqua" w:eastAsia="宋体" w:hAnsi="Book Antiqua" w:cs="Times New Roman"/>
          <w:b/>
          <w:kern w:val="2"/>
          <w:lang w:eastAsia="zh-CN"/>
        </w:rPr>
        <w:t>Atlas SA</w:t>
      </w:r>
      <w:r w:rsidRPr="00142CCF">
        <w:rPr>
          <w:rFonts w:ascii="Book Antiqua" w:eastAsia="宋体" w:hAnsi="Book Antiqua" w:cs="Times New Roman"/>
          <w:kern w:val="2"/>
          <w:lang w:eastAsia="zh-CN"/>
        </w:rPr>
        <w:t>.</w:t>
      </w:r>
      <w:proofErr w:type="gramEnd"/>
      <w:r w:rsidRPr="00142CCF">
        <w:rPr>
          <w:rFonts w:ascii="Book Antiqua" w:eastAsia="宋体" w:hAnsi="Book Antiqua" w:cs="Times New Roman"/>
          <w:kern w:val="2"/>
          <w:lang w:eastAsia="zh-CN"/>
        </w:rPr>
        <w:t xml:space="preserve"> The renin-angiotensin aldosterone system: pathophysiological role and pharmacologic inhibition. </w:t>
      </w:r>
      <w:r w:rsidRPr="00142CCF">
        <w:rPr>
          <w:rFonts w:ascii="Book Antiqua" w:eastAsia="宋体" w:hAnsi="Book Antiqua" w:cs="Times New Roman"/>
          <w:i/>
          <w:kern w:val="2"/>
          <w:lang w:eastAsia="zh-CN"/>
        </w:rPr>
        <w:t xml:space="preserve">J </w:t>
      </w:r>
      <w:proofErr w:type="spellStart"/>
      <w:r w:rsidRPr="00142CCF">
        <w:rPr>
          <w:rFonts w:ascii="Book Antiqua" w:eastAsia="宋体" w:hAnsi="Book Antiqua" w:cs="Times New Roman"/>
          <w:i/>
          <w:kern w:val="2"/>
          <w:lang w:eastAsia="zh-CN"/>
        </w:rPr>
        <w:t>Manag</w:t>
      </w:r>
      <w:proofErr w:type="spellEnd"/>
      <w:r w:rsidRPr="00142CCF">
        <w:rPr>
          <w:rFonts w:ascii="Book Antiqua" w:eastAsia="宋体" w:hAnsi="Book Antiqua" w:cs="Times New Roman"/>
          <w:i/>
          <w:kern w:val="2"/>
          <w:lang w:eastAsia="zh-CN"/>
        </w:rPr>
        <w:t xml:space="preserve"> Care Pharm</w:t>
      </w:r>
      <w:r w:rsidRPr="00142CCF">
        <w:rPr>
          <w:rFonts w:ascii="Book Antiqua" w:eastAsia="宋体" w:hAnsi="Book Antiqua" w:cs="Times New Roman"/>
          <w:kern w:val="2"/>
          <w:lang w:eastAsia="zh-CN"/>
        </w:rPr>
        <w:t xml:space="preserve"> 2007; </w:t>
      </w:r>
      <w:r w:rsidRPr="00142CCF">
        <w:rPr>
          <w:rFonts w:ascii="Book Antiqua" w:eastAsia="宋体" w:hAnsi="Book Antiqua" w:cs="Times New Roman"/>
          <w:b/>
          <w:kern w:val="2"/>
          <w:lang w:eastAsia="zh-CN"/>
        </w:rPr>
        <w:t>13</w:t>
      </w:r>
      <w:r w:rsidRPr="00142CCF">
        <w:rPr>
          <w:rFonts w:ascii="Book Antiqua" w:eastAsia="宋体" w:hAnsi="Book Antiqua" w:cs="Times New Roman"/>
          <w:kern w:val="2"/>
          <w:lang w:eastAsia="zh-CN"/>
        </w:rPr>
        <w:t>: 9-20 [PMID: 17970613 DOI: 10.18553/jmcp.2007.13.s8-b.9]</w:t>
      </w:r>
    </w:p>
    <w:p w14:paraId="73D0BE59"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12 </w:t>
      </w:r>
      <w:r w:rsidRPr="00142CCF">
        <w:rPr>
          <w:rFonts w:ascii="Book Antiqua" w:eastAsia="宋体" w:hAnsi="Book Antiqua" w:cs="Times New Roman"/>
          <w:b/>
          <w:kern w:val="2"/>
          <w:lang w:eastAsia="zh-CN"/>
        </w:rPr>
        <w:t>Wolf G</w:t>
      </w:r>
      <w:r w:rsidRPr="00142CCF">
        <w:rPr>
          <w:rFonts w:ascii="Book Antiqua" w:eastAsia="宋体" w:hAnsi="Book Antiqua" w:cs="Times New Roman"/>
          <w:kern w:val="2"/>
          <w:lang w:eastAsia="zh-CN"/>
        </w:rPr>
        <w:t>. Novel aspects of the renin-angiotensin-aldosterone-system.</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 xml:space="preserve">Front </w:t>
      </w:r>
      <w:proofErr w:type="spellStart"/>
      <w:r w:rsidRPr="00142CCF">
        <w:rPr>
          <w:rFonts w:ascii="Book Antiqua" w:eastAsia="宋体" w:hAnsi="Book Antiqua" w:cs="Times New Roman"/>
          <w:i/>
          <w:kern w:val="2"/>
          <w:lang w:eastAsia="zh-CN"/>
        </w:rPr>
        <w:t>Biosci</w:t>
      </w:r>
      <w:proofErr w:type="spellEnd"/>
      <w:r w:rsidRPr="00142CCF">
        <w:rPr>
          <w:rFonts w:ascii="Book Antiqua" w:eastAsia="宋体" w:hAnsi="Book Antiqua" w:cs="Times New Roman"/>
          <w:kern w:val="2"/>
          <w:lang w:eastAsia="zh-CN"/>
        </w:rPr>
        <w:t xml:space="preserve"> 2008; </w:t>
      </w:r>
      <w:r w:rsidRPr="00142CCF">
        <w:rPr>
          <w:rFonts w:ascii="Book Antiqua" w:eastAsia="宋体" w:hAnsi="Book Antiqua" w:cs="Times New Roman"/>
          <w:b/>
          <w:kern w:val="2"/>
          <w:lang w:eastAsia="zh-CN"/>
        </w:rPr>
        <w:t>13</w:t>
      </w:r>
      <w:r w:rsidRPr="00142CCF">
        <w:rPr>
          <w:rFonts w:ascii="Book Antiqua" w:eastAsia="宋体" w:hAnsi="Book Antiqua" w:cs="Times New Roman"/>
          <w:kern w:val="2"/>
          <w:lang w:eastAsia="zh-CN"/>
        </w:rPr>
        <w:t>: 4993-5005 [PMID: 18508564]</w:t>
      </w:r>
    </w:p>
    <w:p w14:paraId="2A2352CC"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13 </w:t>
      </w:r>
      <w:proofErr w:type="spellStart"/>
      <w:r w:rsidRPr="00142CCF">
        <w:rPr>
          <w:rFonts w:ascii="Book Antiqua" w:eastAsia="宋体" w:hAnsi="Book Antiqua" w:cs="Times New Roman"/>
          <w:b/>
          <w:kern w:val="2"/>
          <w:lang w:eastAsia="zh-CN"/>
        </w:rPr>
        <w:t>Helmy</w:t>
      </w:r>
      <w:proofErr w:type="spellEnd"/>
      <w:r w:rsidRPr="00142CCF">
        <w:rPr>
          <w:rFonts w:ascii="Book Antiqua" w:eastAsia="宋体" w:hAnsi="Book Antiqua" w:cs="Times New Roman"/>
          <w:b/>
          <w:kern w:val="2"/>
          <w:lang w:eastAsia="zh-CN"/>
        </w:rPr>
        <w:t xml:space="preserve"> A</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Jalan</w:t>
      </w:r>
      <w:proofErr w:type="spellEnd"/>
      <w:r w:rsidRPr="00142CCF">
        <w:rPr>
          <w:rFonts w:ascii="Book Antiqua" w:eastAsia="宋体" w:hAnsi="Book Antiqua" w:cs="Times New Roman"/>
          <w:kern w:val="2"/>
          <w:lang w:eastAsia="zh-CN"/>
        </w:rPr>
        <w:t xml:space="preserve"> R, Newby DE, Hayes PC, Webb DJ. </w:t>
      </w:r>
      <w:proofErr w:type="gramStart"/>
      <w:r w:rsidRPr="00142CCF">
        <w:rPr>
          <w:rFonts w:ascii="Book Antiqua" w:eastAsia="宋体" w:hAnsi="Book Antiqua" w:cs="Times New Roman"/>
          <w:kern w:val="2"/>
          <w:lang w:eastAsia="zh-CN"/>
        </w:rPr>
        <w:t>Role of angiotensin II in regulation of basal and sympathetically stimulated vascular tone in early and advanced cirrhosis.</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Gastroenterology</w:t>
      </w:r>
      <w:r w:rsidRPr="00142CCF">
        <w:rPr>
          <w:rFonts w:ascii="Book Antiqua" w:eastAsia="宋体" w:hAnsi="Book Antiqua" w:cs="Times New Roman"/>
          <w:kern w:val="2"/>
          <w:lang w:eastAsia="zh-CN"/>
        </w:rPr>
        <w:t xml:space="preserve"> 2000; </w:t>
      </w:r>
      <w:r w:rsidRPr="00142CCF">
        <w:rPr>
          <w:rFonts w:ascii="Book Antiqua" w:eastAsia="宋体" w:hAnsi="Book Antiqua" w:cs="Times New Roman"/>
          <w:b/>
          <w:kern w:val="2"/>
          <w:lang w:eastAsia="zh-CN"/>
        </w:rPr>
        <w:t>118</w:t>
      </w:r>
      <w:r w:rsidRPr="00142CCF">
        <w:rPr>
          <w:rFonts w:ascii="Book Antiqua" w:eastAsia="宋体" w:hAnsi="Book Antiqua" w:cs="Times New Roman"/>
          <w:kern w:val="2"/>
          <w:lang w:eastAsia="zh-CN"/>
        </w:rPr>
        <w:t>: 565-572 [PMID: 10702208]</w:t>
      </w:r>
    </w:p>
    <w:p w14:paraId="282C1655"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14 </w:t>
      </w:r>
      <w:proofErr w:type="spellStart"/>
      <w:r w:rsidRPr="00142CCF">
        <w:rPr>
          <w:rFonts w:ascii="Book Antiqua" w:eastAsia="宋体" w:hAnsi="Book Antiqua" w:cs="Times New Roman"/>
          <w:b/>
          <w:kern w:val="2"/>
          <w:lang w:eastAsia="zh-CN"/>
        </w:rPr>
        <w:t>Munshi</w:t>
      </w:r>
      <w:proofErr w:type="spellEnd"/>
      <w:r w:rsidRPr="00142CCF">
        <w:rPr>
          <w:rFonts w:ascii="Book Antiqua" w:eastAsia="宋体" w:hAnsi="Book Antiqua" w:cs="Times New Roman"/>
          <w:b/>
          <w:kern w:val="2"/>
          <w:lang w:eastAsia="zh-CN"/>
        </w:rPr>
        <w:t xml:space="preserve"> MK</w:t>
      </w:r>
      <w:r w:rsidRPr="00142CCF">
        <w:rPr>
          <w:rFonts w:ascii="Book Antiqua" w:eastAsia="宋体" w:hAnsi="Book Antiqua" w:cs="Times New Roman"/>
          <w:kern w:val="2"/>
          <w:lang w:eastAsia="zh-CN"/>
        </w:rPr>
        <w:t>, Uddin MN, Glaser SS.</w:t>
      </w:r>
      <w:proofErr w:type="gramEnd"/>
      <w:r w:rsidRPr="00142CCF">
        <w:rPr>
          <w:rFonts w:ascii="Book Antiqua" w:eastAsia="宋体" w:hAnsi="Book Antiqua" w:cs="Times New Roman"/>
          <w:kern w:val="2"/>
          <w:lang w:eastAsia="zh-CN"/>
        </w:rPr>
        <w:t xml:space="preserve"> </w:t>
      </w:r>
      <w:proofErr w:type="gramStart"/>
      <w:r w:rsidRPr="00142CCF">
        <w:rPr>
          <w:rFonts w:ascii="Book Antiqua" w:eastAsia="宋体" w:hAnsi="Book Antiqua" w:cs="Times New Roman"/>
          <w:kern w:val="2"/>
          <w:lang w:eastAsia="zh-CN"/>
        </w:rPr>
        <w:t>The role of the renin-angiotensin system in liver fibrosis.</w:t>
      </w:r>
      <w:proofErr w:type="gramEnd"/>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i/>
          <w:kern w:val="2"/>
          <w:lang w:eastAsia="zh-CN"/>
        </w:rPr>
        <w:t>Exp</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Biol</w:t>
      </w:r>
      <w:proofErr w:type="spellEnd"/>
      <w:r w:rsidRPr="00142CCF">
        <w:rPr>
          <w:rFonts w:ascii="Book Antiqua" w:eastAsia="宋体" w:hAnsi="Book Antiqua" w:cs="Times New Roman"/>
          <w:i/>
          <w:kern w:val="2"/>
          <w:lang w:eastAsia="zh-CN"/>
        </w:rPr>
        <w:t xml:space="preserve"> Med (Maywood)</w:t>
      </w:r>
      <w:r w:rsidRPr="00142CCF">
        <w:rPr>
          <w:rFonts w:ascii="Book Antiqua" w:eastAsia="宋体" w:hAnsi="Book Antiqua" w:cs="Times New Roman"/>
          <w:kern w:val="2"/>
          <w:lang w:eastAsia="zh-CN"/>
        </w:rPr>
        <w:t xml:space="preserve"> 2011; </w:t>
      </w:r>
      <w:r w:rsidRPr="00142CCF">
        <w:rPr>
          <w:rFonts w:ascii="Book Antiqua" w:eastAsia="宋体" w:hAnsi="Book Antiqua" w:cs="Times New Roman"/>
          <w:b/>
          <w:kern w:val="2"/>
          <w:lang w:eastAsia="zh-CN"/>
        </w:rPr>
        <w:t>236</w:t>
      </w:r>
      <w:r w:rsidRPr="00142CCF">
        <w:rPr>
          <w:rFonts w:ascii="Book Antiqua" w:eastAsia="宋体" w:hAnsi="Book Antiqua" w:cs="Times New Roman"/>
          <w:kern w:val="2"/>
          <w:lang w:eastAsia="zh-CN"/>
        </w:rPr>
        <w:t>: 557-566 [PMID: 21508249 DOI: 10.1258/ebm.2011.010375]</w:t>
      </w:r>
    </w:p>
    <w:p w14:paraId="3E617386"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15 </w:t>
      </w:r>
      <w:r w:rsidRPr="00142CCF">
        <w:rPr>
          <w:rFonts w:ascii="Book Antiqua" w:eastAsia="宋体" w:hAnsi="Book Antiqua" w:cs="Times New Roman"/>
          <w:b/>
          <w:kern w:val="2"/>
          <w:lang w:eastAsia="zh-CN"/>
        </w:rPr>
        <w:t>Stergiou GS</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Skeva</w:t>
      </w:r>
      <w:proofErr w:type="spellEnd"/>
      <w:r w:rsidRPr="00142CCF">
        <w:rPr>
          <w:rFonts w:ascii="Book Antiqua" w:eastAsia="宋体" w:hAnsi="Book Antiqua" w:cs="Times New Roman"/>
          <w:kern w:val="2"/>
          <w:lang w:eastAsia="zh-CN"/>
        </w:rPr>
        <w:t xml:space="preserve"> II.</w:t>
      </w:r>
      <w:proofErr w:type="gramEnd"/>
      <w:r w:rsidRPr="00142CCF">
        <w:rPr>
          <w:rFonts w:ascii="Book Antiqua" w:eastAsia="宋体" w:hAnsi="Book Antiqua" w:cs="Times New Roman"/>
          <w:kern w:val="2"/>
          <w:lang w:eastAsia="zh-CN"/>
        </w:rPr>
        <w:t xml:space="preserve"> Renin-angiotensin system blockade at the level of the angiotensin converting enzyme or the angiotensin type-1 receptor: similarities and differences. </w:t>
      </w:r>
      <w:proofErr w:type="spellStart"/>
      <w:r w:rsidRPr="00142CCF">
        <w:rPr>
          <w:rFonts w:ascii="Book Antiqua" w:eastAsia="宋体" w:hAnsi="Book Antiqua" w:cs="Times New Roman"/>
          <w:i/>
          <w:kern w:val="2"/>
          <w:lang w:eastAsia="zh-CN"/>
        </w:rPr>
        <w:t>Curr</w:t>
      </w:r>
      <w:proofErr w:type="spellEnd"/>
      <w:r w:rsidRPr="00142CCF">
        <w:rPr>
          <w:rFonts w:ascii="Book Antiqua" w:eastAsia="宋体" w:hAnsi="Book Antiqua" w:cs="Times New Roman"/>
          <w:i/>
          <w:kern w:val="2"/>
          <w:lang w:eastAsia="zh-CN"/>
        </w:rPr>
        <w:t xml:space="preserve"> Top Med </w:t>
      </w:r>
      <w:proofErr w:type="spellStart"/>
      <w:r w:rsidRPr="00142CCF">
        <w:rPr>
          <w:rFonts w:ascii="Book Antiqua" w:eastAsia="宋体" w:hAnsi="Book Antiqua" w:cs="Times New Roman"/>
          <w:i/>
          <w:kern w:val="2"/>
          <w:lang w:eastAsia="zh-CN"/>
        </w:rPr>
        <w:t>Chem</w:t>
      </w:r>
      <w:proofErr w:type="spellEnd"/>
      <w:r w:rsidRPr="00142CCF">
        <w:rPr>
          <w:rFonts w:ascii="Book Antiqua" w:eastAsia="宋体" w:hAnsi="Book Antiqua" w:cs="Times New Roman"/>
          <w:kern w:val="2"/>
          <w:lang w:eastAsia="zh-CN"/>
        </w:rPr>
        <w:t xml:space="preserve"> 2004; </w:t>
      </w:r>
      <w:r w:rsidRPr="00142CCF">
        <w:rPr>
          <w:rFonts w:ascii="Book Antiqua" w:eastAsia="宋体" w:hAnsi="Book Antiqua" w:cs="Times New Roman"/>
          <w:b/>
          <w:kern w:val="2"/>
          <w:lang w:eastAsia="zh-CN"/>
        </w:rPr>
        <w:t>4</w:t>
      </w:r>
      <w:r w:rsidRPr="00142CCF">
        <w:rPr>
          <w:rFonts w:ascii="Book Antiqua" w:eastAsia="宋体" w:hAnsi="Book Antiqua" w:cs="Times New Roman"/>
          <w:kern w:val="2"/>
          <w:lang w:eastAsia="zh-CN"/>
        </w:rPr>
        <w:t>: 473-481 [PMID: 14965313]</w:t>
      </w:r>
    </w:p>
    <w:p w14:paraId="3B99C1CF"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16 </w:t>
      </w:r>
      <w:r w:rsidRPr="00142CCF">
        <w:rPr>
          <w:rFonts w:ascii="Book Antiqua" w:eastAsia="宋体" w:hAnsi="Book Antiqua" w:cs="Times New Roman"/>
          <w:b/>
          <w:kern w:val="2"/>
          <w:lang w:eastAsia="zh-CN"/>
        </w:rPr>
        <w:t>Lugo-</w:t>
      </w:r>
      <w:proofErr w:type="spellStart"/>
      <w:r w:rsidRPr="00142CCF">
        <w:rPr>
          <w:rFonts w:ascii="Book Antiqua" w:eastAsia="宋体" w:hAnsi="Book Antiqua" w:cs="Times New Roman"/>
          <w:b/>
          <w:kern w:val="2"/>
          <w:lang w:eastAsia="zh-CN"/>
        </w:rPr>
        <w:t>Baruqui</w:t>
      </w:r>
      <w:proofErr w:type="spellEnd"/>
      <w:r w:rsidRPr="00142CCF">
        <w:rPr>
          <w:rFonts w:ascii="Book Antiqua" w:eastAsia="宋体" w:hAnsi="Book Antiqua" w:cs="Times New Roman"/>
          <w:b/>
          <w:kern w:val="2"/>
          <w:lang w:eastAsia="zh-CN"/>
        </w:rPr>
        <w:t xml:space="preserve"> A</w:t>
      </w:r>
      <w:r w:rsidRPr="00142CCF">
        <w:rPr>
          <w:rFonts w:ascii="Book Antiqua" w:eastAsia="宋体" w:hAnsi="Book Antiqua" w:cs="Times New Roman"/>
          <w:kern w:val="2"/>
          <w:lang w:eastAsia="zh-CN"/>
        </w:rPr>
        <w:t xml:space="preserve">, Muñoz-Valle JF, </w:t>
      </w:r>
      <w:proofErr w:type="spellStart"/>
      <w:r w:rsidRPr="00142CCF">
        <w:rPr>
          <w:rFonts w:ascii="Book Antiqua" w:eastAsia="宋体" w:hAnsi="Book Antiqua" w:cs="Times New Roman"/>
          <w:kern w:val="2"/>
          <w:lang w:eastAsia="zh-CN"/>
        </w:rPr>
        <w:t>Arévalo</w:t>
      </w:r>
      <w:proofErr w:type="spellEnd"/>
      <w:r w:rsidRPr="00142CCF">
        <w:rPr>
          <w:rFonts w:ascii="Book Antiqua" w:eastAsia="宋体" w:hAnsi="Book Antiqua" w:cs="Times New Roman"/>
          <w:kern w:val="2"/>
          <w:lang w:eastAsia="zh-CN"/>
        </w:rPr>
        <w:t xml:space="preserve">-Gallegos S, </w:t>
      </w:r>
      <w:proofErr w:type="spellStart"/>
      <w:r w:rsidRPr="00142CCF">
        <w:rPr>
          <w:rFonts w:ascii="Book Antiqua" w:eastAsia="宋体" w:hAnsi="Book Antiqua" w:cs="Times New Roman"/>
          <w:kern w:val="2"/>
          <w:lang w:eastAsia="zh-CN"/>
        </w:rPr>
        <w:t>Armendáriz-Borunda</w:t>
      </w:r>
      <w:proofErr w:type="spellEnd"/>
      <w:r w:rsidRPr="00142CCF">
        <w:rPr>
          <w:rFonts w:ascii="Book Antiqua" w:eastAsia="宋体" w:hAnsi="Book Antiqua" w:cs="Times New Roman"/>
          <w:kern w:val="2"/>
          <w:lang w:eastAsia="zh-CN"/>
        </w:rPr>
        <w:t xml:space="preserve"> J. Role of angiotensin II in liver fibrosis-induced portal hypertension and </w:t>
      </w:r>
      <w:r w:rsidRPr="00142CCF">
        <w:rPr>
          <w:rFonts w:ascii="Book Antiqua" w:eastAsia="宋体" w:hAnsi="Book Antiqua" w:cs="Times New Roman"/>
          <w:kern w:val="2"/>
          <w:lang w:eastAsia="zh-CN"/>
        </w:rPr>
        <w:lastRenderedPageBreak/>
        <w:t xml:space="preserve">therapeutic implications. </w:t>
      </w:r>
      <w:proofErr w:type="spellStart"/>
      <w:r w:rsidRPr="00142CCF">
        <w:rPr>
          <w:rFonts w:ascii="Book Antiqua" w:eastAsia="宋体" w:hAnsi="Book Antiqua" w:cs="Times New Roman"/>
          <w:i/>
          <w:kern w:val="2"/>
          <w:lang w:eastAsia="zh-CN"/>
        </w:rPr>
        <w:t>Hepatol</w:t>
      </w:r>
      <w:proofErr w:type="spellEnd"/>
      <w:r w:rsidRPr="00142CCF">
        <w:rPr>
          <w:rFonts w:ascii="Book Antiqua" w:eastAsia="宋体" w:hAnsi="Book Antiqua" w:cs="Times New Roman"/>
          <w:i/>
          <w:kern w:val="2"/>
          <w:lang w:eastAsia="zh-CN"/>
        </w:rPr>
        <w:t xml:space="preserve"> Res</w:t>
      </w:r>
      <w:r w:rsidRPr="00142CCF">
        <w:rPr>
          <w:rFonts w:ascii="Book Antiqua" w:eastAsia="宋体" w:hAnsi="Book Antiqua" w:cs="Times New Roman"/>
          <w:kern w:val="2"/>
          <w:lang w:eastAsia="zh-CN"/>
        </w:rPr>
        <w:t xml:space="preserve"> 2010; </w:t>
      </w:r>
      <w:r w:rsidRPr="00142CCF">
        <w:rPr>
          <w:rFonts w:ascii="Book Antiqua" w:eastAsia="宋体" w:hAnsi="Book Antiqua" w:cs="Times New Roman"/>
          <w:b/>
          <w:kern w:val="2"/>
          <w:lang w:eastAsia="zh-CN"/>
        </w:rPr>
        <w:t>40</w:t>
      </w:r>
      <w:r w:rsidRPr="00142CCF">
        <w:rPr>
          <w:rFonts w:ascii="Book Antiqua" w:eastAsia="宋体" w:hAnsi="Book Antiqua" w:cs="Times New Roman"/>
          <w:kern w:val="2"/>
          <w:lang w:eastAsia="zh-CN"/>
        </w:rPr>
        <w:t>: 95-104 [PMID: 19737316 DOI: 10.1111/j.1872-034X.2009.00581.x]</w:t>
      </w:r>
    </w:p>
    <w:p w14:paraId="14ACEBC8"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17 </w:t>
      </w:r>
      <w:proofErr w:type="spellStart"/>
      <w:r w:rsidRPr="00142CCF">
        <w:rPr>
          <w:rFonts w:ascii="Book Antiqua" w:eastAsia="宋体" w:hAnsi="Book Antiqua" w:cs="Times New Roman"/>
          <w:b/>
          <w:kern w:val="2"/>
          <w:lang w:eastAsia="zh-CN"/>
        </w:rPr>
        <w:t>Beyazit</w:t>
      </w:r>
      <w:proofErr w:type="spellEnd"/>
      <w:r w:rsidRPr="00142CCF">
        <w:rPr>
          <w:rFonts w:ascii="Book Antiqua" w:eastAsia="宋体" w:hAnsi="Book Antiqua" w:cs="Times New Roman"/>
          <w:b/>
          <w:kern w:val="2"/>
          <w:lang w:eastAsia="zh-CN"/>
        </w:rPr>
        <w:t xml:space="preserve"> Y</w:t>
      </w:r>
      <w:r w:rsidRPr="00142CCF">
        <w:rPr>
          <w:rFonts w:ascii="Book Antiqua" w:eastAsia="宋体" w:hAnsi="Book Antiqua" w:cs="Times New Roman"/>
          <w:kern w:val="2"/>
          <w:lang w:eastAsia="zh-CN"/>
        </w:rPr>
        <w:t xml:space="preserve">, Ibis M, </w:t>
      </w:r>
      <w:proofErr w:type="spellStart"/>
      <w:r w:rsidRPr="00142CCF">
        <w:rPr>
          <w:rFonts w:ascii="Book Antiqua" w:eastAsia="宋体" w:hAnsi="Book Antiqua" w:cs="Times New Roman"/>
          <w:kern w:val="2"/>
          <w:lang w:eastAsia="zh-CN"/>
        </w:rPr>
        <w:t>Purnak</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Turhan</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Kekilli</w:t>
      </w:r>
      <w:proofErr w:type="spellEnd"/>
      <w:r w:rsidRPr="00142CCF">
        <w:rPr>
          <w:rFonts w:ascii="Book Antiqua" w:eastAsia="宋体" w:hAnsi="Book Antiqua" w:cs="Times New Roman"/>
          <w:kern w:val="2"/>
          <w:lang w:eastAsia="zh-CN"/>
        </w:rPr>
        <w:t xml:space="preserve"> M, Kurt M, </w:t>
      </w:r>
      <w:proofErr w:type="spellStart"/>
      <w:r w:rsidRPr="00142CCF">
        <w:rPr>
          <w:rFonts w:ascii="Book Antiqua" w:eastAsia="宋体" w:hAnsi="Book Antiqua" w:cs="Times New Roman"/>
          <w:kern w:val="2"/>
          <w:lang w:eastAsia="zh-CN"/>
        </w:rPr>
        <w:t>Sayilir</w:t>
      </w:r>
      <w:proofErr w:type="spellEnd"/>
      <w:r w:rsidRPr="00142CCF">
        <w:rPr>
          <w:rFonts w:ascii="Book Antiqua" w:eastAsia="宋体" w:hAnsi="Book Antiqua" w:cs="Times New Roman"/>
          <w:kern w:val="2"/>
          <w:lang w:eastAsia="zh-CN"/>
        </w:rPr>
        <w:t xml:space="preserve"> A, </w:t>
      </w:r>
      <w:proofErr w:type="spellStart"/>
      <w:r w:rsidRPr="00142CCF">
        <w:rPr>
          <w:rFonts w:ascii="Book Antiqua" w:eastAsia="宋体" w:hAnsi="Book Antiqua" w:cs="Times New Roman"/>
          <w:kern w:val="2"/>
          <w:lang w:eastAsia="zh-CN"/>
        </w:rPr>
        <w:t>Onal</w:t>
      </w:r>
      <w:proofErr w:type="spellEnd"/>
      <w:r w:rsidRPr="00142CCF">
        <w:rPr>
          <w:rFonts w:ascii="Book Antiqua" w:eastAsia="宋体" w:hAnsi="Book Antiqua" w:cs="Times New Roman"/>
          <w:kern w:val="2"/>
          <w:lang w:eastAsia="zh-CN"/>
        </w:rPr>
        <w:t xml:space="preserve"> IK, </w:t>
      </w:r>
      <w:proofErr w:type="spellStart"/>
      <w:r w:rsidRPr="00142CCF">
        <w:rPr>
          <w:rFonts w:ascii="Book Antiqua" w:eastAsia="宋体" w:hAnsi="Book Antiqua" w:cs="Times New Roman"/>
          <w:kern w:val="2"/>
          <w:lang w:eastAsia="zh-CN"/>
        </w:rPr>
        <w:t>Turhan</w:t>
      </w:r>
      <w:proofErr w:type="spellEnd"/>
      <w:r w:rsidRPr="00142CCF">
        <w:rPr>
          <w:rFonts w:ascii="Book Antiqua" w:eastAsia="宋体" w:hAnsi="Book Antiqua" w:cs="Times New Roman"/>
          <w:kern w:val="2"/>
          <w:lang w:eastAsia="zh-CN"/>
        </w:rPr>
        <w:t xml:space="preserve"> N, </w:t>
      </w:r>
      <w:proofErr w:type="spellStart"/>
      <w:r w:rsidRPr="00142CCF">
        <w:rPr>
          <w:rFonts w:ascii="Book Antiqua" w:eastAsia="宋体" w:hAnsi="Book Antiqua" w:cs="Times New Roman"/>
          <w:kern w:val="2"/>
          <w:lang w:eastAsia="zh-CN"/>
        </w:rPr>
        <w:t>Tas</w:t>
      </w:r>
      <w:proofErr w:type="spellEnd"/>
      <w:r w:rsidRPr="00142CCF">
        <w:rPr>
          <w:rFonts w:ascii="Book Antiqua" w:eastAsia="宋体" w:hAnsi="Book Antiqua" w:cs="Times New Roman"/>
          <w:kern w:val="2"/>
          <w:lang w:eastAsia="zh-CN"/>
        </w:rPr>
        <w:t xml:space="preserve"> A, </w:t>
      </w:r>
      <w:proofErr w:type="spellStart"/>
      <w:r w:rsidRPr="00142CCF">
        <w:rPr>
          <w:rFonts w:ascii="Book Antiqua" w:eastAsia="宋体" w:hAnsi="Book Antiqua" w:cs="Times New Roman"/>
          <w:kern w:val="2"/>
          <w:lang w:eastAsia="zh-CN"/>
        </w:rPr>
        <w:t>Köklü</w:t>
      </w:r>
      <w:proofErr w:type="spellEnd"/>
      <w:r w:rsidRPr="00142CCF">
        <w:rPr>
          <w:rFonts w:ascii="Book Antiqua" w:eastAsia="宋体" w:hAnsi="Book Antiqua" w:cs="Times New Roman"/>
          <w:kern w:val="2"/>
          <w:lang w:eastAsia="zh-CN"/>
        </w:rPr>
        <w:t xml:space="preserve"> S, </w:t>
      </w:r>
      <w:proofErr w:type="spellStart"/>
      <w:r w:rsidRPr="00142CCF">
        <w:rPr>
          <w:rFonts w:ascii="Book Antiqua" w:eastAsia="宋体" w:hAnsi="Book Antiqua" w:cs="Times New Roman"/>
          <w:kern w:val="2"/>
          <w:lang w:eastAsia="zh-CN"/>
        </w:rPr>
        <w:t>Haznedaroglu</w:t>
      </w:r>
      <w:proofErr w:type="spellEnd"/>
      <w:r w:rsidRPr="00142CCF">
        <w:rPr>
          <w:rFonts w:ascii="Book Antiqua" w:eastAsia="宋体" w:hAnsi="Book Antiqua" w:cs="Times New Roman"/>
          <w:kern w:val="2"/>
          <w:lang w:eastAsia="zh-CN"/>
        </w:rPr>
        <w:t xml:space="preserve"> IC. </w:t>
      </w:r>
      <w:proofErr w:type="gramStart"/>
      <w:r w:rsidRPr="00142CCF">
        <w:rPr>
          <w:rFonts w:ascii="Book Antiqua" w:eastAsia="宋体" w:hAnsi="Book Antiqua" w:cs="Times New Roman"/>
          <w:kern w:val="2"/>
          <w:lang w:eastAsia="zh-CN"/>
        </w:rPr>
        <w:t xml:space="preserve">Elevated levels of circulating angiotensin converting enzyme in patients with </w:t>
      </w:r>
      <w:proofErr w:type="spellStart"/>
      <w:r w:rsidRPr="00142CCF">
        <w:rPr>
          <w:rFonts w:ascii="Book Antiqua" w:eastAsia="宋体" w:hAnsi="Book Antiqua" w:cs="Times New Roman"/>
          <w:kern w:val="2"/>
          <w:lang w:eastAsia="zh-CN"/>
        </w:rPr>
        <w:t>hepatoportal</w:t>
      </w:r>
      <w:proofErr w:type="spellEnd"/>
      <w:r w:rsidRPr="00142CCF">
        <w:rPr>
          <w:rFonts w:ascii="Book Antiqua" w:eastAsia="宋体" w:hAnsi="Book Antiqua" w:cs="Times New Roman"/>
          <w:kern w:val="2"/>
          <w:lang w:eastAsia="zh-CN"/>
        </w:rPr>
        <w:t xml:space="preserve"> sclerosis.</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 xml:space="preserve">Dig Dis </w:t>
      </w:r>
      <w:proofErr w:type="spellStart"/>
      <w:r w:rsidRPr="00142CCF">
        <w:rPr>
          <w:rFonts w:ascii="Book Antiqua" w:eastAsia="宋体" w:hAnsi="Book Antiqua" w:cs="Times New Roman"/>
          <w:i/>
          <w:kern w:val="2"/>
          <w:lang w:eastAsia="zh-CN"/>
        </w:rPr>
        <w:t>Sci</w:t>
      </w:r>
      <w:proofErr w:type="spellEnd"/>
      <w:r w:rsidRPr="00142CCF">
        <w:rPr>
          <w:rFonts w:ascii="Book Antiqua" w:eastAsia="宋体" w:hAnsi="Book Antiqua" w:cs="Times New Roman"/>
          <w:kern w:val="2"/>
          <w:lang w:eastAsia="zh-CN"/>
        </w:rPr>
        <w:t xml:space="preserve"> 2011; </w:t>
      </w:r>
      <w:r w:rsidRPr="00142CCF">
        <w:rPr>
          <w:rFonts w:ascii="Book Antiqua" w:eastAsia="宋体" w:hAnsi="Book Antiqua" w:cs="Times New Roman"/>
          <w:b/>
          <w:kern w:val="2"/>
          <w:lang w:eastAsia="zh-CN"/>
        </w:rPr>
        <w:t>56</w:t>
      </w:r>
      <w:r w:rsidRPr="00142CCF">
        <w:rPr>
          <w:rFonts w:ascii="Book Antiqua" w:eastAsia="宋体" w:hAnsi="Book Antiqua" w:cs="Times New Roman"/>
          <w:kern w:val="2"/>
          <w:lang w:eastAsia="zh-CN"/>
        </w:rPr>
        <w:t>: 2160-2165 [PMID: 21290180 DOI: 10.1007/s10620-011-1580-7]</w:t>
      </w:r>
    </w:p>
    <w:p w14:paraId="48DE195E"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18 </w:t>
      </w:r>
      <w:r w:rsidRPr="00142CCF">
        <w:rPr>
          <w:rFonts w:ascii="Book Antiqua" w:eastAsia="宋体" w:hAnsi="Book Antiqua" w:cs="Times New Roman"/>
          <w:b/>
          <w:kern w:val="2"/>
          <w:lang w:eastAsia="zh-CN"/>
        </w:rPr>
        <w:t>Klein S</w:t>
      </w:r>
      <w:r w:rsidRPr="00142CCF">
        <w:rPr>
          <w:rFonts w:ascii="Book Antiqua" w:eastAsia="宋体" w:hAnsi="Book Antiqua" w:cs="Times New Roman"/>
          <w:kern w:val="2"/>
          <w:lang w:eastAsia="zh-CN"/>
        </w:rPr>
        <w:t xml:space="preserve">, Rick J, Lehmann J, </w:t>
      </w:r>
      <w:proofErr w:type="spellStart"/>
      <w:r w:rsidRPr="00142CCF">
        <w:rPr>
          <w:rFonts w:ascii="Book Antiqua" w:eastAsia="宋体" w:hAnsi="Book Antiqua" w:cs="Times New Roman"/>
          <w:kern w:val="2"/>
          <w:lang w:eastAsia="zh-CN"/>
        </w:rPr>
        <w:t>Schierwagen</w:t>
      </w:r>
      <w:proofErr w:type="spellEnd"/>
      <w:r w:rsidRPr="00142CCF">
        <w:rPr>
          <w:rFonts w:ascii="Book Antiqua" w:eastAsia="宋体" w:hAnsi="Book Antiqua" w:cs="Times New Roman"/>
          <w:kern w:val="2"/>
          <w:lang w:eastAsia="zh-CN"/>
        </w:rPr>
        <w:t xml:space="preserve"> R, </w:t>
      </w:r>
      <w:proofErr w:type="spellStart"/>
      <w:r w:rsidRPr="00142CCF">
        <w:rPr>
          <w:rFonts w:ascii="Book Antiqua" w:eastAsia="宋体" w:hAnsi="Book Antiqua" w:cs="Times New Roman"/>
          <w:kern w:val="2"/>
          <w:lang w:eastAsia="zh-CN"/>
        </w:rPr>
        <w:t>Schierwagen</w:t>
      </w:r>
      <w:proofErr w:type="spellEnd"/>
      <w:r w:rsidRPr="00142CCF">
        <w:rPr>
          <w:rFonts w:ascii="Book Antiqua" w:eastAsia="宋体" w:hAnsi="Book Antiqua" w:cs="Times New Roman"/>
          <w:kern w:val="2"/>
          <w:lang w:eastAsia="zh-CN"/>
        </w:rPr>
        <w:t xml:space="preserve"> IG, </w:t>
      </w:r>
      <w:proofErr w:type="spellStart"/>
      <w:r w:rsidRPr="00142CCF">
        <w:rPr>
          <w:rFonts w:ascii="Book Antiqua" w:eastAsia="宋体" w:hAnsi="Book Antiqua" w:cs="Times New Roman"/>
          <w:kern w:val="2"/>
          <w:lang w:eastAsia="zh-CN"/>
        </w:rPr>
        <w:t>Verbeke</w:t>
      </w:r>
      <w:proofErr w:type="spellEnd"/>
      <w:r w:rsidRPr="00142CCF">
        <w:rPr>
          <w:rFonts w:ascii="Book Antiqua" w:eastAsia="宋体" w:hAnsi="Book Antiqua" w:cs="Times New Roman"/>
          <w:kern w:val="2"/>
          <w:lang w:eastAsia="zh-CN"/>
        </w:rPr>
        <w:t xml:space="preserve"> L, </w:t>
      </w:r>
      <w:proofErr w:type="spellStart"/>
      <w:r w:rsidRPr="00142CCF">
        <w:rPr>
          <w:rFonts w:ascii="Book Antiqua" w:eastAsia="宋体" w:hAnsi="Book Antiqua" w:cs="Times New Roman"/>
          <w:kern w:val="2"/>
          <w:lang w:eastAsia="zh-CN"/>
        </w:rPr>
        <w:t>Hittatiya</w:t>
      </w:r>
      <w:proofErr w:type="spellEnd"/>
      <w:r w:rsidRPr="00142CCF">
        <w:rPr>
          <w:rFonts w:ascii="Book Antiqua" w:eastAsia="宋体" w:hAnsi="Book Antiqua" w:cs="Times New Roman"/>
          <w:kern w:val="2"/>
          <w:lang w:eastAsia="zh-CN"/>
        </w:rPr>
        <w:t xml:space="preserve"> K, </w:t>
      </w:r>
      <w:proofErr w:type="spellStart"/>
      <w:r w:rsidRPr="00142CCF">
        <w:rPr>
          <w:rFonts w:ascii="Book Antiqua" w:eastAsia="宋体" w:hAnsi="Book Antiqua" w:cs="Times New Roman"/>
          <w:kern w:val="2"/>
          <w:lang w:eastAsia="zh-CN"/>
        </w:rPr>
        <w:t>Uschner</w:t>
      </w:r>
      <w:proofErr w:type="spellEnd"/>
      <w:r w:rsidRPr="00142CCF">
        <w:rPr>
          <w:rFonts w:ascii="Book Antiqua" w:eastAsia="宋体" w:hAnsi="Book Antiqua" w:cs="Times New Roman"/>
          <w:kern w:val="2"/>
          <w:lang w:eastAsia="zh-CN"/>
        </w:rPr>
        <w:t xml:space="preserve"> FE, </w:t>
      </w:r>
      <w:proofErr w:type="spellStart"/>
      <w:r w:rsidRPr="00142CCF">
        <w:rPr>
          <w:rFonts w:ascii="Book Antiqua" w:eastAsia="宋体" w:hAnsi="Book Antiqua" w:cs="Times New Roman"/>
          <w:kern w:val="2"/>
          <w:lang w:eastAsia="zh-CN"/>
        </w:rPr>
        <w:t>Manekeller</w:t>
      </w:r>
      <w:proofErr w:type="spellEnd"/>
      <w:r w:rsidRPr="00142CCF">
        <w:rPr>
          <w:rFonts w:ascii="Book Antiqua" w:eastAsia="宋体" w:hAnsi="Book Antiqua" w:cs="Times New Roman"/>
          <w:kern w:val="2"/>
          <w:lang w:eastAsia="zh-CN"/>
        </w:rPr>
        <w:t xml:space="preserve"> S, </w:t>
      </w:r>
      <w:proofErr w:type="spellStart"/>
      <w:r w:rsidRPr="00142CCF">
        <w:rPr>
          <w:rFonts w:ascii="Book Antiqua" w:eastAsia="宋体" w:hAnsi="Book Antiqua" w:cs="Times New Roman"/>
          <w:kern w:val="2"/>
          <w:lang w:eastAsia="zh-CN"/>
        </w:rPr>
        <w:t>Strassburg</w:t>
      </w:r>
      <w:proofErr w:type="spellEnd"/>
      <w:r w:rsidRPr="00142CCF">
        <w:rPr>
          <w:rFonts w:ascii="Book Antiqua" w:eastAsia="宋体" w:hAnsi="Book Antiqua" w:cs="Times New Roman"/>
          <w:kern w:val="2"/>
          <w:lang w:eastAsia="zh-CN"/>
        </w:rPr>
        <w:t xml:space="preserve"> CP, Wagner KU, </w:t>
      </w:r>
      <w:proofErr w:type="spellStart"/>
      <w:r w:rsidRPr="00142CCF">
        <w:rPr>
          <w:rFonts w:ascii="Book Antiqua" w:eastAsia="宋体" w:hAnsi="Book Antiqua" w:cs="Times New Roman"/>
          <w:kern w:val="2"/>
          <w:lang w:eastAsia="zh-CN"/>
        </w:rPr>
        <w:t>Sayeski</w:t>
      </w:r>
      <w:proofErr w:type="spellEnd"/>
      <w:r w:rsidRPr="00142CCF">
        <w:rPr>
          <w:rFonts w:ascii="Book Antiqua" w:eastAsia="宋体" w:hAnsi="Book Antiqua" w:cs="Times New Roman"/>
          <w:kern w:val="2"/>
          <w:lang w:eastAsia="zh-CN"/>
        </w:rPr>
        <w:t xml:space="preserve"> PP, Wolf D, </w:t>
      </w:r>
      <w:proofErr w:type="spellStart"/>
      <w:r w:rsidRPr="00142CCF">
        <w:rPr>
          <w:rFonts w:ascii="Book Antiqua" w:eastAsia="宋体" w:hAnsi="Book Antiqua" w:cs="Times New Roman"/>
          <w:kern w:val="2"/>
          <w:lang w:eastAsia="zh-CN"/>
        </w:rPr>
        <w:t>Laleman</w:t>
      </w:r>
      <w:proofErr w:type="spellEnd"/>
      <w:r w:rsidRPr="00142CCF">
        <w:rPr>
          <w:rFonts w:ascii="Book Antiqua" w:eastAsia="宋体" w:hAnsi="Book Antiqua" w:cs="Times New Roman"/>
          <w:kern w:val="2"/>
          <w:lang w:eastAsia="zh-CN"/>
        </w:rPr>
        <w:t xml:space="preserve"> W, </w:t>
      </w:r>
      <w:proofErr w:type="spellStart"/>
      <w:r w:rsidRPr="00142CCF">
        <w:rPr>
          <w:rFonts w:ascii="Book Antiqua" w:eastAsia="宋体" w:hAnsi="Book Antiqua" w:cs="Times New Roman"/>
          <w:kern w:val="2"/>
          <w:lang w:eastAsia="zh-CN"/>
        </w:rPr>
        <w:t>Sauerbruch</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Trebicka</w:t>
      </w:r>
      <w:proofErr w:type="spellEnd"/>
      <w:r w:rsidRPr="00142CCF">
        <w:rPr>
          <w:rFonts w:ascii="Book Antiqua" w:eastAsia="宋体" w:hAnsi="Book Antiqua" w:cs="Times New Roman"/>
          <w:kern w:val="2"/>
          <w:lang w:eastAsia="zh-CN"/>
        </w:rPr>
        <w:t xml:space="preserve"> J. Janus-kinase-2 relates directly to portal hypertension and to complications in rodent and human cirrhosis. </w:t>
      </w:r>
      <w:r w:rsidRPr="00142CCF">
        <w:rPr>
          <w:rFonts w:ascii="Book Antiqua" w:eastAsia="宋体" w:hAnsi="Book Antiqua" w:cs="Times New Roman"/>
          <w:i/>
          <w:kern w:val="2"/>
          <w:lang w:eastAsia="zh-CN"/>
        </w:rPr>
        <w:t>Gut</w:t>
      </w:r>
      <w:r w:rsidRPr="00142CCF">
        <w:rPr>
          <w:rFonts w:ascii="Book Antiqua" w:eastAsia="宋体" w:hAnsi="Book Antiqua" w:cs="Times New Roman"/>
          <w:kern w:val="2"/>
          <w:lang w:eastAsia="zh-CN"/>
        </w:rPr>
        <w:t xml:space="preserve"> 2017; </w:t>
      </w:r>
      <w:r w:rsidRPr="00142CCF">
        <w:rPr>
          <w:rFonts w:ascii="Book Antiqua" w:eastAsia="宋体" w:hAnsi="Book Antiqua" w:cs="Times New Roman"/>
          <w:b/>
          <w:kern w:val="2"/>
          <w:lang w:eastAsia="zh-CN"/>
        </w:rPr>
        <w:t>66</w:t>
      </w:r>
      <w:r w:rsidRPr="00142CCF">
        <w:rPr>
          <w:rFonts w:ascii="Book Antiqua" w:eastAsia="宋体" w:hAnsi="Book Antiqua" w:cs="Times New Roman"/>
          <w:kern w:val="2"/>
          <w:lang w:eastAsia="zh-CN"/>
        </w:rPr>
        <w:t>: 145-155 [PMID: 26385087 DOI: 10.1136/gutjnl-2015-309600]</w:t>
      </w:r>
    </w:p>
    <w:p w14:paraId="0B801074"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19 </w:t>
      </w:r>
      <w:proofErr w:type="spellStart"/>
      <w:r w:rsidRPr="00142CCF">
        <w:rPr>
          <w:rFonts w:ascii="Book Antiqua" w:eastAsia="宋体" w:hAnsi="Book Antiqua" w:cs="Times New Roman"/>
          <w:b/>
          <w:kern w:val="2"/>
          <w:lang w:eastAsia="zh-CN"/>
        </w:rPr>
        <w:t>Bataller</w:t>
      </w:r>
      <w:proofErr w:type="spellEnd"/>
      <w:r w:rsidRPr="00142CCF">
        <w:rPr>
          <w:rFonts w:ascii="Book Antiqua" w:eastAsia="宋体" w:hAnsi="Book Antiqua" w:cs="Times New Roman"/>
          <w:b/>
          <w:kern w:val="2"/>
          <w:lang w:eastAsia="zh-CN"/>
        </w:rPr>
        <w:t xml:space="preserve"> R</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Ginès</w:t>
      </w:r>
      <w:proofErr w:type="spellEnd"/>
      <w:r w:rsidRPr="00142CCF">
        <w:rPr>
          <w:rFonts w:ascii="Book Antiqua" w:eastAsia="宋体" w:hAnsi="Book Antiqua" w:cs="Times New Roman"/>
          <w:kern w:val="2"/>
          <w:lang w:eastAsia="zh-CN"/>
        </w:rPr>
        <w:t xml:space="preserve"> P, </w:t>
      </w:r>
      <w:proofErr w:type="spellStart"/>
      <w:r w:rsidRPr="00142CCF">
        <w:rPr>
          <w:rFonts w:ascii="Book Antiqua" w:eastAsia="宋体" w:hAnsi="Book Antiqua" w:cs="Times New Roman"/>
          <w:kern w:val="2"/>
          <w:lang w:eastAsia="zh-CN"/>
        </w:rPr>
        <w:t>Nicolás</w:t>
      </w:r>
      <w:proofErr w:type="spellEnd"/>
      <w:r w:rsidRPr="00142CCF">
        <w:rPr>
          <w:rFonts w:ascii="Book Antiqua" w:eastAsia="宋体" w:hAnsi="Book Antiqua" w:cs="Times New Roman"/>
          <w:kern w:val="2"/>
          <w:lang w:eastAsia="zh-CN"/>
        </w:rPr>
        <w:t xml:space="preserve"> JM, </w:t>
      </w:r>
      <w:proofErr w:type="spellStart"/>
      <w:r w:rsidRPr="00142CCF">
        <w:rPr>
          <w:rFonts w:ascii="Book Antiqua" w:eastAsia="宋体" w:hAnsi="Book Antiqua" w:cs="Times New Roman"/>
          <w:kern w:val="2"/>
          <w:lang w:eastAsia="zh-CN"/>
        </w:rPr>
        <w:t>Görbig</w:t>
      </w:r>
      <w:proofErr w:type="spellEnd"/>
      <w:r w:rsidRPr="00142CCF">
        <w:rPr>
          <w:rFonts w:ascii="Book Antiqua" w:eastAsia="宋体" w:hAnsi="Book Antiqua" w:cs="Times New Roman"/>
          <w:kern w:val="2"/>
          <w:lang w:eastAsia="zh-CN"/>
        </w:rPr>
        <w:t xml:space="preserve"> MN, Garcia-</w:t>
      </w:r>
      <w:proofErr w:type="spellStart"/>
      <w:r w:rsidRPr="00142CCF">
        <w:rPr>
          <w:rFonts w:ascii="Book Antiqua" w:eastAsia="宋体" w:hAnsi="Book Antiqua" w:cs="Times New Roman"/>
          <w:kern w:val="2"/>
          <w:lang w:eastAsia="zh-CN"/>
        </w:rPr>
        <w:t>Ramallo</w:t>
      </w:r>
      <w:proofErr w:type="spellEnd"/>
      <w:r w:rsidRPr="00142CCF">
        <w:rPr>
          <w:rFonts w:ascii="Book Antiqua" w:eastAsia="宋体" w:hAnsi="Book Antiqua" w:cs="Times New Roman"/>
          <w:kern w:val="2"/>
          <w:lang w:eastAsia="zh-CN"/>
        </w:rPr>
        <w:t xml:space="preserve"> E, </w:t>
      </w:r>
      <w:proofErr w:type="spellStart"/>
      <w:r w:rsidRPr="00142CCF">
        <w:rPr>
          <w:rFonts w:ascii="Book Antiqua" w:eastAsia="宋体" w:hAnsi="Book Antiqua" w:cs="Times New Roman"/>
          <w:kern w:val="2"/>
          <w:lang w:eastAsia="zh-CN"/>
        </w:rPr>
        <w:t>Gasull</w:t>
      </w:r>
      <w:proofErr w:type="spellEnd"/>
      <w:r w:rsidRPr="00142CCF">
        <w:rPr>
          <w:rFonts w:ascii="Book Antiqua" w:eastAsia="宋体" w:hAnsi="Book Antiqua" w:cs="Times New Roman"/>
          <w:kern w:val="2"/>
          <w:lang w:eastAsia="zh-CN"/>
        </w:rPr>
        <w:t xml:space="preserve"> X, Bosch J, Arroyo V, </w:t>
      </w:r>
      <w:proofErr w:type="spellStart"/>
      <w:r w:rsidRPr="00142CCF">
        <w:rPr>
          <w:rFonts w:ascii="Book Antiqua" w:eastAsia="宋体" w:hAnsi="Book Antiqua" w:cs="Times New Roman"/>
          <w:kern w:val="2"/>
          <w:lang w:eastAsia="zh-CN"/>
        </w:rPr>
        <w:t>Rodés</w:t>
      </w:r>
      <w:proofErr w:type="spellEnd"/>
      <w:r w:rsidRPr="00142CCF">
        <w:rPr>
          <w:rFonts w:ascii="Book Antiqua" w:eastAsia="宋体" w:hAnsi="Book Antiqua" w:cs="Times New Roman"/>
          <w:kern w:val="2"/>
          <w:lang w:eastAsia="zh-CN"/>
        </w:rPr>
        <w:t xml:space="preserve"> J. Angiotensin II induces contraction and proliferation of human hepatic stellate cells. </w:t>
      </w:r>
      <w:r w:rsidRPr="00142CCF">
        <w:rPr>
          <w:rFonts w:ascii="Book Antiqua" w:eastAsia="宋体" w:hAnsi="Book Antiqua" w:cs="Times New Roman"/>
          <w:i/>
          <w:kern w:val="2"/>
          <w:lang w:eastAsia="zh-CN"/>
        </w:rPr>
        <w:t>Gastroenterology</w:t>
      </w:r>
      <w:r w:rsidRPr="00142CCF">
        <w:rPr>
          <w:rFonts w:ascii="Book Antiqua" w:eastAsia="宋体" w:hAnsi="Book Antiqua" w:cs="Times New Roman"/>
          <w:kern w:val="2"/>
          <w:lang w:eastAsia="zh-CN"/>
        </w:rPr>
        <w:t xml:space="preserve"> 2000; </w:t>
      </w:r>
      <w:r w:rsidRPr="00142CCF">
        <w:rPr>
          <w:rFonts w:ascii="Book Antiqua" w:eastAsia="宋体" w:hAnsi="Book Antiqua" w:cs="Times New Roman"/>
          <w:b/>
          <w:kern w:val="2"/>
          <w:lang w:eastAsia="zh-CN"/>
        </w:rPr>
        <w:t>118</w:t>
      </w:r>
      <w:r w:rsidRPr="00142CCF">
        <w:rPr>
          <w:rFonts w:ascii="Book Antiqua" w:eastAsia="宋体" w:hAnsi="Book Antiqua" w:cs="Times New Roman"/>
          <w:kern w:val="2"/>
          <w:lang w:eastAsia="zh-CN"/>
        </w:rPr>
        <w:t>: 1149-1156 [PMID: 10833490]</w:t>
      </w:r>
    </w:p>
    <w:p w14:paraId="4B03FBCB"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20 </w:t>
      </w:r>
      <w:proofErr w:type="spellStart"/>
      <w:r w:rsidRPr="00142CCF">
        <w:rPr>
          <w:rFonts w:ascii="Book Antiqua" w:eastAsia="宋体" w:hAnsi="Book Antiqua" w:cs="Times New Roman"/>
          <w:b/>
          <w:kern w:val="2"/>
          <w:lang w:eastAsia="zh-CN"/>
        </w:rPr>
        <w:t>Yoshiji</w:t>
      </w:r>
      <w:proofErr w:type="spellEnd"/>
      <w:r w:rsidRPr="00142CCF">
        <w:rPr>
          <w:rFonts w:ascii="Book Antiqua" w:eastAsia="宋体" w:hAnsi="Book Antiqua" w:cs="Times New Roman"/>
          <w:b/>
          <w:kern w:val="2"/>
          <w:lang w:eastAsia="zh-CN"/>
        </w:rPr>
        <w:t xml:space="preserve"> H</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Kuriyama</w:t>
      </w:r>
      <w:proofErr w:type="spellEnd"/>
      <w:r w:rsidRPr="00142CCF">
        <w:rPr>
          <w:rFonts w:ascii="Book Antiqua" w:eastAsia="宋体" w:hAnsi="Book Antiqua" w:cs="Times New Roman"/>
          <w:kern w:val="2"/>
          <w:lang w:eastAsia="zh-CN"/>
        </w:rPr>
        <w:t xml:space="preserve"> S, Yoshii J, </w:t>
      </w:r>
      <w:proofErr w:type="spellStart"/>
      <w:r w:rsidRPr="00142CCF">
        <w:rPr>
          <w:rFonts w:ascii="Book Antiqua" w:eastAsia="宋体" w:hAnsi="Book Antiqua" w:cs="Times New Roman"/>
          <w:kern w:val="2"/>
          <w:lang w:eastAsia="zh-CN"/>
        </w:rPr>
        <w:t>Ikenaka</w:t>
      </w:r>
      <w:proofErr w:type="spellEnd"/>
      <w:r w:rsidRPr="00142CCF">
        <w:rPr>
          <w:rFonts w:ascii="Book Antiqua" w:eastAsia="宋体" w:hAnsi="Book Antiqua" w:cs="Times New Roman"/>
          <w:kern w:val="2"/>
          <w:lang w:eastAsia="zh-CN"/>
        </w:rPr>
        <w:t xml:space="preserve"> Y, Noguchi R, </w:t>
      </w:r>
      <w:proofErr w:type="spellStart"/>
      <w:r w:rsidRPr="00142CCF">
        <w:rPr>
          <w:rFonts w:ascii="Book Antiqua" w:eastAsia="宋体" w:hAnsi="Book Antiqua" w:cs="Times New Roman"/>
          <w:kern w:val="2"/>
          <w:lang w:eastAsia="zh-CN"/>
        </w:rPr>
        <w:t>Nakatani</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Tsujinoue</w:t>
      </w:r>
      <w:proofErr w:type="spellEnd"/>
      <w:r w:rsidRPr="00142CCF">
        <w:rPr>
          <w:rFonts w:ascii="Book Antiqua" w:eastAsia="宋体" w:hAnsi="Book Antiqua" w:cs="Times New Roman"/>
          <w:kern w:val="2"/>
          <w:lang w:eastAsia="zh-CN"/>
        </w:rPr>
        <w:t xml:space="preserve"> H, Fukui H. Angiotensin-II type 1 receptor interaction is a major regulator for liver fibrosis development in rats. </w:t>
      </w:r>
      <w:r w:rsidRPr="00142CCF">
        <w:rPr>
          <w:rFonts w:ascii="Book Antiqua" w:eastAsia="宋体" w:hAnsi="Book Antiqua" w:cs="Times New Roman"/>
          <w:i/>
          <w:kern w:val="2"/>
          <w:lang w:eastAsia="zh-CN"/>
        </w:rPr>
        <w:t>Hepatology</w:t>
      </w:r>
      <w:r w:rsidRPr="00142CCF">
        <w:rPr>
          <w:rFonts w:ascii="Book Antiqua" w:eastAsia="宋体" w:hAnsi="Book Antiqua" w:cs="Times New Roman"/>
          <w:kern w:val="2"/>
          <w:lang w:eastAsia="zh-CN"/>
        </w:rPr>
        <w:t xml:space="preserve"> 2001; </w:t>
      </w:r>
      <w:r w:rsidRPr="00142CCF">
        <w:rPr>
          <w:rFonts w:ascii="Book Antiqua" w:eastAsia="宋体" w:hAnsi="Book Antiqua" w:cs="Times New Roman"/>
          <w:b/>
          <w:kern w:val="2"/>
          <w:lang w:eastAsia="zh-CN"/>
        </w:rPr>
        <w:t>34</w:t>
      </w:r>
      <w:r w:rsidRPr="00142CCF">
        <w:rPr>
          <w:rFonts w:ascii="Book Antiqua" w:eastAsia="宋体" w:hAnsi="Book Antiqua" w:cs="Times New Roman"/>
          <w:kern w:val="2"/>
          <w:lang w:eastAsia="zh-CN"/>
        </w:rPr>
        <w:t>: 745-750 [PMID: 11584371 DOI: 10.1053/jhep.2001.28231]</w:t>
      </w:r>
    </w:p>
    <w:p w14:paraId="72DF89C9"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21 </w:t>
      </w:r>
      <w:proofErr w:type="spellStart"/>
      <w:r w:rsidRPr="00142CCF">
        <w:rPr>
          <w:rFonts w:ascii="Book Antiqua" w:eastAsia="宋体" w:hAnsi="Book Antiqua" w:cs="Times New Roman"/>
          <w:b/>
          <w:kern w:val="2"/>
          <w:lang w:eastAsia="zh-CN"/>
        </w:rPr>
        <w:t>Yoshiji</w:t>
      </w:r>
      <w:proofErr w:type="spellEnd"/>
      <w:r w:rsidRPr="00142CCF">
        <w:rPr>
          <w:rFonts w:ascii="Book Antiqua" w:eastAsia="宋体" w:hAnsi="Book Antiqua" w:cs="Times New Roman"/>
          <w:b/>
          <w:kern w:val="2"/>
          <w:lang w:eastAsia="zh-CN"/>
        </w:rPr>
        <w:t xml:space="preserve"> H</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Kuriyama</w:t>
      </w:r>
      <w:proofErr w:type="spellEnd"/>
      <w:r w:rsidRPr="00142CCF">
        <w:rPr>
          <w:rFonts w:ascii="Book Antiqua" w:eastAsia="宋体" w:hAnsi="Book Antiqua" w:cs="Times New Roman"/>
          <w:kern w:val="2"/>
          <w:lang w:eastAsia="zh-CN"/>
        </w:rPr>
        <w:t xml:space="preserve"> S, Noguchi R, </w:t>
      </w:r>
      <w:proofErr w:type="spellStart"/>
      <w:r w:rsidRPr="00142CCF">
        <w:rPr>
          <w:rFonts w:ascii="Book Antiqua" w:eastAsia="宋体" w:hAnsi="Book Antiqua" w:cs="Times New Roman"/>
          <w:kern w:val="2"/>
          <w:lang w:eastAsia="zh-CN"/>
        </w:rPr>
        <w:t>Ikenaka</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Kitade</w:t>
      </w:r>
      <w:proofErr w:type="spellEnd"/>
      <w:r w:rsidRPr="00142CCF">
        <w:rPr>
          <w:rFonts w:ascii="Book Antiqua" w:eastAsia="宋体" w:hAnsi="Book Antiqua" w:cs="Times New Roman"/>
          <w:kern w:val="2"/>
          <w:lang w:eastAsia="zh-CN"/>
        </w:rPr>
        <w:t xml:space="preserve"> M, </w:t>
      </w:r>
      <w:proofErr w:type="spellStart"/>
      <w:r w:rsidRPr="00142CCF">
        <w:rPr>
          <w:rFonts w:ascii="Book Antiqua" w:eastAsia="宋体" w:hAnsi="Book Antiqua" w:cs="Times New Roman"/>
          <w:kern w:val="2"/>
          <w:lang w:eastAsia="zh-CN"/>
        </w:rPr>
        <w:t>Kaji</w:t>
      </w:r>
      <w:proofErr w:type="spellEnd"/>
      <w:r w:rsidRPr="00142CCF">
        <w:rPr>
          <w:rFonts w:ascii="Book Antiqua" w:eastAsia="宋体" w:hAnsi="Book Antiqua" w:cs="Times New Roman"/>
          <w:kern w:val="2"/>
          <w:lang w:eastAsia="zh-CN"/>
        </w:rPr>
        <w:t xml:space="preserve"> K, Yoshii J, </w:t>
      </w:r>
      <w:proofErr w:type="spellStart"/>
      <w:r w:rsidRPr="00142CCF">
        <w:rPr>
          <w:rFonts w:ascii="Book Antiqua" w:eastAsia="宋体" w:hAnsi="Book Antiqua" w:cs="Times New Roman"/>
          <w:kern w:val="2"/>
          <w:lang w:eastAsia="zh-CN"/>
        </w:rPr>
        <w:t>Yanase</w:t>
      </w:r>
      <w:proofErr w:type="spellEnd"/>
      <w:r w:rsidRPr="00142CCF">
        <w:rPr>
          <w:rFonts w:ascii="Book Antiqua" w:eastAsia="宋体" w:hAnsi="Book Antiqua" w:cs="Times New Roman"/>
          <w:kern w:val="2"/>
          <w:lang w:eastAsia="zh-CN"/>
        </w:rPr>
        <w:t xml:space="preserve"> K, Yamazaki M, Asada K, </w:t>
      </w:r>
      <w:proofErr w:type="spellStart"/>
      <w:r w:rsidRPr="00142CCF">
        <w:rPr>
          <w:rFonts w:ascii="Book Antiqua" w:eastAsia="宋体" w:hAnsi="Book Antiqua" w:cs="Times New Roman"/>
          <w:kern w:val="2"/>
          <w:lang w:eastAsia="zh-CN"/>
        </w:rPr>
        <w:t>Tsujimoto</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Akahane</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Uemura</w:t>
      </w:r>
      <w:proofErr w:type="spellEnd"/>
      <w:r w:rsidRPr="00142CCF">
        <w:rPr>
          <w:rFonts w:ascii="Book Antiqua" w:eastAsia="宋体" w:hAnsi="Book Antiqua" w:cs="Times New Roman"/>
          <w:kern w:val="2"/>
          <w:lang w:eastAsia="zh-CN"/>
        </w:rPr>
        <w:t xml:space="preserve"> M, Fukui H. Angiotensin-II and vascular endothelial growth factor interaction plays an important role in rat liver fibrosis development. </w:t>
      </w:r>
      <w:proofErr w:type="spellStart"/>
      <w:r w:rsidRPr="00142CCF">
        <w:rPr>
          <w:rFonts w:ascii="Book Antiqua" w:eastAsia="宋体" w:hAnsi="Book Antiqua" w:cs="Times New Roman"/>
          <w:i/>
          <w:kern w:val="2"/>
          <w:lang w:eastAsia="zh-CN"/>
        </w:rPr>
        <w:t>Hepatol</w:t>
      </w:r>
      <w:proofErr w:type="spellEnd"/>
      <w:r w:rsidRPr="00142CCF">
        <w:rPr>
          <w:rFonts w:ascii="Book Antiqua" w:eastAsia="宋体" w:hAnsi="Book Antiqua" w:cs="Times New Roman"/>
          <w:i/>
          <w:kern w:val="2"/>
          <w:lang w:eastAsia="zh-CN"/>
        </w:rPr>
        <w:t xml:space="preserve"> Res</w:t>
      </w:r>
      <w:r w:rsidRPr="00142CCF">
        <w:rPr>
          <w:rFonts w:ascii="Book Antiqua" w:eastAsia="宋体" w:hAnsi="Book Antiqua" w:cs="Times New Roman"/>
          <w:kern w:val="2"/>
          <w:lang w:eastAsia="zh-CN"/>
        </w:rPr>
        <w:t xml:space="preserve"> 2006; </w:t>
      </w:r>
      <w:r w:rsidRPr="00142CCF">
        <w:rPr>
          <w:rFonts w:ascii="Book Antiqua" w:eastAsia="宋体" w:hAnsi="Book Antiqua" w:cs="Times New Roman"/>
          <w:b/>
          <w:kern w:val="2"/>
          <w:lang w:eastAsia="zh-CN"/>
        </w:rPr>
        <w:t>36</w:t>
      </w:r>
      <w:r w:rsidRPr="00142CCF">
        <w:rPr>
          <w:rFonts w:ascii="Book Antiqua" w:eastAsia="宋体" w:hAnsi="Book Antiqua" w:cs="Times New Roman"/>
          <w:kern w:val="2"/>
          <w:lang w:eastAsia="zh-CN"/>
        </w:rPr>
        <w:t>: 124-129 [PMID: 16919500 DOI: 10.1016/j.hepres.2006.07.003]</w:t>
      </w:r>
    </w:p>
    <w:p w14:paraId="04B5EB92"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22 .</w:t>
      </w:r>
      <w:proofErr w:type="gramEnd"/>
      <w:r w:rsidRPr="00142CCF">
        <w:rPr>
          <w:rFonts w:ascii="Book Antiqua" w:eastAsia="宋体" w:hAnsi="Book Antiqua" w:cs="Times New Roman"/>
          <w:kern w:val="2"/>
          <w:lang w:eastAsia="zh-CN"/>
        </w:rPr>
        <w:t xml:space="preserve"> </w:t>
      </w:r>
      <w:proofErr w:type="spellStart"/>
      <w:proofErr w:type="gramStart"/>
      <w:r w:rsidRPr="00142CCF">
        <w:rPr>
          <w:rFonts w:ascii="Book Antiqua" w:eastAsia="宋体" w:hAnsi="Book Antiqua" w:cs="Times New Roman"/>
          <w:kern w:val="2"/>
          <w:lang w:eastAsia="zh-CN"/>
        </w:rPr>
        <w:t>Intraobserver</w:t>
      </w:r>
      <w:proofErr w:type="spellEnd"/>
      <w:r w:rsidRPr="00142CCF">
        <w:rPr>
          <w:rFonts w:ascii="Book Antiqua" w:eastAsia="宋体" w:hAnsi="Book Antiqua" w:cs="Times New Roman"/>
          <w:kern w:val="2"/>
          <w:lang w:eastAsia="zh-CN"/>
        </w:rPr>
        <w:t xml:space="preserve"> and </w:t>
      </w:r>
      <w:proofErr w:type="spellStart"/>
      <w:r w:rsidRPr="00142CCF">
        <w:rPr>
          <w:rFonts w:ascii="Book Antiqua" w:eastAsia="宋体" w:hAnsi="Book Antiqua" w:cs="Times New Roman"/>
          <w:kern w:val="2"/>
          <w:lang w:eastAsia="zh-CN"/>
        </w:rPr>
        <w:t>interobserver</w:t>
      </w:r>
      <w:proofErr w:type="spellEnd"/>
      <w:r w:rsidRPr="00142CCF">
        <w:rPr>
          <w:rFonts w:ascii="Book Antiqua" w:eastAsia="宋体" w:hAnsi="Book Antiqua" w:cs="Times New Roman"/>
          <w:kern w:val="2"/>
          <w:lang w:eastAsia="zh-CN"/>
        </w:rPr>
        <w:t xml:space="preserve"> variations in liver biopsy interpretation in patients with chronic hepatitis C.</w:t>
      </w:r>
      <w:proofErr w:type="gramEnd"/>
      <w:r w:rsidRPr="00142CCF">
        <w:rPr>
          <w:rFonts w:ascii="Book Antiqua" w:eastAsia="宋体" w:hAnsi="Book Antiqua" w:cs="Times New Roman"/>
          <w:kern w:val="2"/>
          <w:lang w:eastAsia="zh-CN"/>
        </w:rPr>
        <w:t xml:space="preserve"> </w:t>
      </w:r>
      <w:proofErr w:type="gramStart"/>
      <w:r w:rsidRPr="00142CCF">
        <w:rPr>
          <w:rFonts w:ascii="Book Antiqua" w:eastAsia="宋体" w:hAnsi="Book Antiqua" w:cs="Times New Roman"/>
          <w:kern w:val="2"/>
          <w:lang w:eastAsia="zh-CN"/>
        </w:rPr>
        <w:t>The French METAVIR Cooperative Study Group.</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Hepatology</w:t>
      </w:r>
      <w:r w:rsidRPr="00142CCF">
        <w:rPr>
          <w:rFonts w:ascii="Book Antiqua" w:eastAsia="宋体" w:hAnsi="Book Antiqua" w:cs="Times New Roman"/>
          <w:kern w:val="2"/>
          <w:lang w:eastAsia="zh-CN"/>
        </w:rPr>
        <w:t xml:space="preserve"> 1994; </w:t>
      </w:r>
      <w:r w:rsidRPr="00142CCF">
        <w:rPr>
          <w:rFonts w:ascii="Book Antiqua" w:eastAsia="宋体" w:hAnsi="Book Antiqua" w:cs="Times New Roman"/>
          <w:b/>
          <w:kern w:val="2"/>
          <w:lang w:eastAsia="zh-CN"/>
        </w:rPr>
        <w:t>20</w:t>
      </w:r>
      <w:r w:rsidRPr="00142CCF">
        <w:rPr>
          <w:rFonts w:ascii="Book Antiqua" w:eastAsia="宋体" w:hAnsi="Book Antiqua" w:cs="Times New Roman"/>
          <w:kern w:val="2"/>
          <w:lang w:eastAsia="zh-CN"/>
        </w:rPr>
        <w:t>: 15-20 [PMID: 8020885]</w:t>
      </w:r>
    </w:p>
    <w:p w14:paraId="521AE3C7"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23 </w:t>
      </w:r>
      <w:r w:rsidRPr="00142CCF">
        <w:rPr>
          <w:rFonts w:ascii="Book Antiqua" w:eastAsia="宋体" w:hAnsi="Book Antiqua" w:cs="Times New Roman"/>
          <w:b/>
          <w:kern w:val="2"/>
          <w:lang w:eastAsia="zh-CN"/>
        </w:rPr>
        <w:t>Drafting Committee for Hepatitis Management Guidelines and the Japan Society of Hepatology.</w:t>
      </w:r>
      <w:proofErr w:type="gramEnd"/>
      <w:r w:rsidRPr="00142CCF">
        <w:rPr>
          <w:rFonts w:ascii="Book Antiqua" w:eastAsia="宋体" w:hAnsi="Book Antiqua" w:cs="Times New Roman" w:hint="eastAsia"/>
          <w:kern w:val="2"/>
          <w:lang w:eastAsia="zh-CN"/>
        </w:rPr>
        <w:t xml:space="preserve"> </w:t>
      </w:r>
      <w:proofErr w:type="gramStart"/>
      <w:r w:rsidRPr="00142CCF">
        <w:rPr>
          <w:rFonts w:ascii="Book Antiqua" w:eastAsia="宋体" w:hAnsi="Book Antiqua" w:cs="Times New Roman"/>
          <w:kern w:val="2"/>
          <w:lang w:eastAsia="zh-CN"/>
        </w:rPr>
        <w:t xml:space="preserve">JSH Guidelines for the Management of Hepatitis B </w:t>
      </w:r>
      <w:r w:rsidRPr="00142CCF">
        <w:rPr>
          <w:rFonts w:ascii="Book Antiqua" w:eastAsia="宋体" w:hAnsi="Book Antiqua" w:cs="Times New Roman"/>
          <w:kern w:val="2"/>
          <w:lang w:eastAsia="zh-CN"/>
        </w:rPr>
        <w:lastRenderedPageBreak/>
        <w:t>Virus Infection.</w:t>
      </w:r>
      <w:proofErr w:type="gramEnd"/>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i/>
          <w:kern w:val="2"/>
          <w:lang w:eastAsia="zh-CN"/>
        </w:rPr>
        <w:t>Hepatol</w:t>
      </w:r>
      <w:proofErr w:type="spellEnd"/>
      <w:r w:rsidRPr="00142CCF">
        <w:rPr>
          <w:rFonts w:ascii="Book Antiqua" w:eastAsia="宋体" w:hAnsi="Book Antiqua" w:cs="Times New Roman"/>
          <w:i/>
          <w:kern w:val="2"/>
          <w:lang w:eastAsia="zh-CN"/>
        </w:rPr>
        <w:t xml:space="preserve"> Res</w:t>
      </w:r>
      <w:r w:rsidRPr="00142CCF">
        <w:rPr>
          <w:rFonts w:ascii="Book Antiqua" w:eastAsia="宋体" w:hAnsi="Book Antiqua" w:cs="Times New Roman"/>
          <w:kern w:val="2"/>
          <w:lang w:eastAsia="zh-CN"/>
        </w:rPr>
        <w:t xml:space="preserve"> 2014; </w:t>
      </w:r>
      <w:r w:rsidRPr="00142CCF">
        <w:rPr>
          <w:rFonts w:ascii="Book Antiqua" w:eastAsia="宋体" w:hAnsi="Book Antiqua" w:cs="Times New Roman"/>
          <w:b/>
          <w:kern w:val="2"/>
          <w:lang w:eastAsia="zh-CN"/>
        </w:rPr>
        <w:t xml:space="preserve">44 </w:t>
      </w:r>
      <w:proofErr w:type="spellStart"/>
      <w:r w:rsidRPr="00142CCF">
        <w:rPr>
          <w:rFonts w:ascii="Book Antiqua" w:eastAsia="宋体" w:hAnsi="Book Antiqua" w:cs="Times New Roman"/>
          <w:b/>
          <w:kern w:val="2"/>
          <w:lang w:eastAsia="zh-CN"/>
        </w:rPr>
        <w:t>Suppl</w:t>
      </w:r>
      <w:proofErr w:type="spellEnd"/>
      <w:r w:rsidRPr="00142CCF">
        <w:rPr>
          <w:rFonts w:ascii="Book Antiqua" w:eastAsia="宋体" w:hAnsi="Book Antiqua" w:cs="Times New Roman"/>
          <w:b/>
          <w:kern w:val="2"/>
          <w:lang w:eastAsia="zh-CN"/>
        </w:rPr>
        <w:t xml:space="preserve"> S1</w:t>
      </w:r>
      <w:r w:rsidRPr="00142CCF">
        <w:rPr>
          <w:rFonts w:ascii="Book Antiqua" w:eastAsia="宋体" w:hAnsi="Book Antiqua" w:cs="Times New Roman"/>
          <w:kern w:val="2"/>
          <w:lang w:eastAsia="zh-CN"/>
        </w:rPr>
        <w:t>: 1-58 [PMID: 24397839 DOI: 10.1111/hepr.12269]</w:t>
      </w:r>
    </w:p>
    <w:p w14:paraId="6CA13BC8"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24 </w:t>
      </w:r>
      <w:proofErr w:type="spellStart"/>
      <w:r w:rsidRPr="00142CCF">
        <w:rPr>
          <w:rFonts w:ascii="Book Antiqua" w:eastAsia="宋体" w:hAnsi="Book Antiqua" w:cs="Times New Roman"/>
          <w:b/>
          <w:kern w:val="2"/>
          <w:lang w:eastAsia="zh-CN"/>
        </w:rPr>
        <w:t>Kasahara</w:t>
      </w:r>
      <w:proofErr w:type="spellEnd"/>
      <w:r w:rsidRPr="00142CCF">
        <w:rPr>
          <w:rFonts w:ascii="Book Antiqua" w:eastAsia="宋体" w:hAnsi="Book Antiqua" w:cs="Times New Roman"/>
          <w:b/>
          <w:kern w:val="2"/>
          <w:lang w:eastAsia="zh-CN"/>
        </w:rPr>
        <w:t xml:space="preserve"> Y</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Ashihara</w:t>
      </w:r>
      <w:proofErr w:type="spellEnd"/>
      <w:r w:rsidRPr="00142CCF">
        <w:rPr>
          <w:rFonts w:ascii="Book Antiqua" w:eastAsia="宋体" w:hAnsi="Book Antiqua" w:cs="Times New Roman"/>
          <w:kern w:val="2"/>
          <w:lang w:eastAsia="zh-CN"/>
        </w:rPr>
        <w:t xml:space="preserve"> Y. Colorimetry of angiotensin-I converting enzyme activity in serum.</w:t>
      </w:r>
      <w:proofErr w:type="gramEnd"/>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i/>
          <w:kern w:val="2"/>
          <w:lang w:eastAsia="zh-CN"/>
        </w:rPr>
        <w:t>Clin</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Chem</w:t>
      </w:r>
      <w:proofErr w:type="spellEnd"/>
      <w:r w:rsidRPr="00142CCF">
        <w:rPr>
          <w:rFonts w:ascii="Book Antiqua" w:eastAsia="宋体" w:hAnsi="Book Antiqua" w:cs="Times New Roman"/>
          <w:kern w:val="2"/>
          <w:lang w:eastAsia="zh-CN"/>
        </w:rPr>
        <w:t xml:space="preserve"> 1981; </w:t>
      </w:r>
      <w:r w:rsidRPr="00142CCF">
        <w:rPr>
          <w:rFonts w:ascii="Book Antiqua" w:eastAsia="宋体" w:hAnsi="Book Antiqua" w:cs="Times New Roman"/>
          <w:b/>
          <w:kern w:val="2"/>
          <w:lang w:eastAsia="zh-CN"/>
        </w:rPr>
        <w:t>27</w:t>
      </w:r>
      <w:r w:rsidRPr="00142CCF">
        <w:rPr>
          <w:rFonts w:ascii="Book Antiqua" w:eastAsia="宋体" w:hAnsi="Book Antiqua" w:cs="Times New Roman"/>
          <w:kern w:val="2"/>
          <w:lang w:eastAsia="zh-CN"/>
        </w:rPr>
        <w:t>: 1922-1925 [PMID: 6271420]</w:t>
      </w:r>
    </w:p>
    <w:p w14:paraId="007F567B"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25</w:t>
      </w:r>
      <w:r w:rsidRPr="00142CCF">
        <w:rPr>
          <w:rFonts w:ascii="Book Antiqua" w:eastAsia="宋体" w:hAnsi="Book Antiqua" w:cs="Times New Roman" w:hint="eastAsia"/>
          <w:kern w:val="2"/>
          <w:lang w:eastAsia="zh-CN"/>
        </w:rPr>
        <w:t xml:space="preserve"> </w:t>
      </w:r>
      <w:r w:rsidRPr="00142CCF">
        <w:rPr>
          <w:rFonts w:ascii="Book Antiqua" w:eastAsia="宋体" w:hAnsi="Book Antiqua" w:cs="Times New Roman"/>
          <w:b/>
          <w:kern w:val="2"/>
          <w:lang w:eastAsia="zh-CN"/>
        </w:rPr>
        <w:t>Kanda Y</w:t>
      </w:r>
      <w:r w:rsidRPr="00142CCF">
        <w:rPr>
          <w:rFonts w:ascii="Book Antiqua" w:eastAsia="宋体" w:hAnsi="Book Antiqua" w:cs="Times New Roman"/>
          <w:kern w:val="2"/>
          <w:lang w:eastAsia="zh-CN"/>
        </w:rPr>
        <w:t>. Investigation of the freely available easy-to-use software 'EZR' for medical statistics.</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Bone Marrow Transplant</w:t>
      </w:r>
      <w:r w:rsidRPr="00142CCF">
        <w:rPr>
          <w:rFonts w:ascii="Book Antiqua" w:eastAsia="宋体" w:hAnsi="Book Antiqua" w:cs="Times New Roman"/>
          <w:kern w:val="2"/>
          <w:lang w:eastAsia="zh-CN"/>
        </w:rPr>
        <w:t xml:space="preserve"> 2013; </w:t>
      </w:r>
      <w:r w:rsidRPr="00142CCF">
        <w:rPr>
          <w:rFonts w:ascii="Book Antiqua" w:eastAsia="宋体" w:hAnsi="Book Antiqua" w:cs="Times New Roman"/>
          <w:b/>
          <w:kern w:val="2"/>
          <w:lang w:eastAsia="zh-CN"/>
        </w:rPr>
        <w:t>48</w:t>
      </w:r>
      <w:r w:rsidRPr="00142CCF">
        <w:rPr>
          <w:rFonts w:ascii="Book Antiqua" w:eastAsia="宋体" w:hAnsi="Book Antiqua" w:cs="Times New Roman"/>
          <w:kern w:val="2"/>
          <w:lang w:eastAsia="zh-CN"/>
        </w:rPr>
        <w:t>: 452-458</w:t>
      </w:r>
      <w:r w:rsidRPr="00142CCF">
        <w:rPr>
          <w:rFonts w:ascii="Book Antiqua" w:eastAsia="宋体" w:hAnsi="Book Antiqua" w:cs="Times New Roman" w:hint="eastAsia"/>
          <w:kern w:val="2"/>
          <w:lang w:eastAsia="zh-CN"/>
        </w:rPr>
        <w:t xml:space="preserve"> </w:t>
      </w:r>
      <w:r w:rsidRPr="00142CCF">
        <w:rPr>
          <w:rFonts w:ascii="Book Antiqua" w:eastAsia="宋体" w:hAnsi="Book Antiqua" w:cs="Times New Roman"/>
          <w:kern w:val="2"/>
          <w:lang w:eastAsia="zh-CN"/>
        </w:rPr>
        <w:t>[PMID: 23208313 DOI: 10.1038/bmt.2012.244]</w:t>
      </w:r>
    </w:p>
    <w:p w14:paraId="302552AC"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26 </w:t>
      </w:r>
      <w:r w:rsidRPr="00142CCF">
        <w:rPr>
          <w:rFonts w:ascii="Book Antiqua" w:eastAsia="宋体" w:hAnsi="Book Antiqua" w:cs="Times New Roman"/>
          <w:b/>
          <w:kern w:val="2"/>
          <w:lang w:eastAsia="zh-CN"/>
        </w:rPr>
        <w:t>Saiki A</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Ohira</w:t>
      </w:r>
      <w:proofErr w:type="spellEnd"/>
      <w:r w:rsidRPr="00142CCF">
        <w:rPr>
          <w:rFonts w:ascii="Book Antiqua" w:eastAsia="宋体" w:hAnsi="Book Antiqua" w:cs="Times New Roman"/>
          <w:kern w:val="2"/>
          <w:lang w:eastAsia="zh-CN"/>
        </w:rPr>
        <w:t xml:space="preserve"> M, Endo K, Koide N, </w:t>
      </w:r>
      <w:proofErr w:type="spellStart"/>
      <w:r w:rsidRPr="00142CCF">
        <w:rPr>
          <w:rFonts w:ascii="Book Antiqua" w:eastAsia="宋体" w:hAnsi="Book Antiqua" w:cs="Times New Roman"/>
          <w:kern w:val="2"/>
          <w:lang w:eastAsia="zh-CN"/>
        </w:rPr>
        <w:t>Oyama</w:t>
      </w:r>
      <w:proofErr w:type="spellEnd"/>
      <w:r w:rsidRPr="00142CCF">
        <w:rPr>
          <w:rFonts w:ascii="Book Antiqua" w:eastAsia="宋体" w:hAnsi="Book Antiqua" w:cs="Times New Roman"/>
          <w:kern w:val="2"/>
          <w:lang w:eastAsia="zh-CN"/>
        </w:rPr>
        <w:t xml:space="preserve"> T, Murano T, Watanabe H, Miyashita Y, </w:t>
      </w:r>
      <w:proofErr w:type="spellStart"/>
      <w:r w:rsidRPr="00142CCF">
        <w:rPr>
          <w:rFonts w:ascii="Book Antiqua" w:eastAsia="宋体" w:hAnsi="Book Antiqua" w:cs="Times New Roman"/>
          <w:kern w:val="2"/>
          <w:lang w:eastAsia="zh-CN"/>
        </w:rPr>
        <w:t>Shirai</w:t>
      </w:r>
      <w:proofErr w:type="spellEnd"/>
      <w:r w:rsidRPr="00142CCF">
        <w:rPr>
          <w:rFonts w:ascii="Book Antiqua" w:eastAsia="宋体" w:hAnsi="Book Antiqua" w:cs="Times New Roman"/>
          <w:kern w:val="2"/>
          <w:lang w:eastAsia="zh-CN"/>
        </w:rPr>
        <w:t xml:space="preserve"> K. Circulating angiotensin II is associated with body fat accumulation and insulin resistance in obese subjects with type 2 diabetes mellitus. </w:t>
      </w:r>
      <w:r w:rsidRPr="00142CCF">
        <w:rPr>
          <w:rFonts w:ascii="Book Antiqua" w:eastAsia="宋体" w:hAnsi="Book Antiqua" w:cs="Times New Roman"/>
          <w:i/>
          <w:kern w:val="2"/>
          <w:lang w:eastAsia="zh-CN"/>
        </w:rPr>
        <w:t>Metabolism</w:t>
      </w:r>
      <w:r w:rsidRPr="00142CCF">
        <w:rPr>
          <w:rFonts w:ascii="Book Antiqua" w:eastAsia="宋体" w:hAnsi="Book Antiqua" w:cs="Times New Roman"/>
          <w:kern w:val="2"/>
          <w:lang w:eastAsia="zh-CN"/>
        </w:rPr>
        <w:t xml:space="preserve"> 2009; </w:t>
      </w:r>
      <w:r w:rsidRPr="00142CCF">
        <w:rPr>
          <w:rFonts w:ascii="Book Antiqua" w:eastAsia="宋体" w:hAnsi="Book Antiqua" w:cs="Times New Roman"/>
          <w:b/>
          <w:kern w:val="2"/>
          <w:lang w:eastAsia="zh-CN"/>
        </w:rPr>
        <w:t>58</w:t>
      </w:r>
      <w:r w:rsidRPr="00142CCF">
        <w:rPr>
          <w:rFonts w:ascii="Book Antiqua" w:eastAsia="宋体" w:hAnsi="Book Antiqua" w:cs="Times New Roman"/>
          <w:kern w:val="2"/>
          <w:lang w:eastAsia="zh-CN"/>
        </w:rPr>
        <w:t>: 708-713 [PMID: 19375596 DOI: 10.1016/j.metabol.2009.01.013]</w:t>
      </w:r>
    </w:p>
    <w:p w14:paraId="22E16DD9"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27 </w:t>
      </w:r>
      <w:proofErr w:type="spellStart"/>
      <w:r w:rsidRPr="00142CCF">
        <w:rPr>
          <w:rFonts w:ascii="Book Antiqua" w:eastAsia="宋体" w:hAnsi="Book Antiqua" w:cs="Times New Roman"/>
          <w:b/>
          <w:kern w:val="2"/>
          <w:lang w:eastAsia="zh-CN"/>
        </w:rPr>
        <w:t>Oztas</w:t>
      </w:r>
      <w:proofErr w:type="spellEnd"/>
      <w:r w:rsidRPr="00142CCF">
        <w:rPr>
          <w:rFonts w:ascii="Book Antiqua" w:eastAsia="宋体" w:hAnsi="Book Antiqua" w:cs="Times New Roman"/>
          <w:b/>
          <w:kern w:val="2"/>
          <w:lang w:eastAsia="zh-CN"/>
        </w:rPr>
        <w:t xml:space="preserve"> E</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Kuzu</w:t>
      </w:r>
      <w:proofErr w:type="spellEnd"/>
      <w:r w:rsidRPr="00142CCF">
        <w:rPr>
          <w:rFonts w:ascii="Book Antiqua" w:eastAsia="宋体" w:hAnsi="Book Antiqua" w:cs="Times New Roman"/>
          <w:kern w:val="2"/>
          <w:lang w:eastAsia="zh-CN"/>
        </w:rPr>
        <w:t xml:space="preserve"> UB, </w:t>
      </w:r>
      <w:proofErr w:type="spellStart"/>
      <w:r w:rsidRPr="00142CCF">
        <w:rPr>
          <w:rFonts w:ascii="Book Antiqua" w:eastAsia="宋体" w:hAnsi="Book Antiqua" w:cs="Times New Roman"/>
          <w:kern w:val="2"/>
          <w:lang w:eastAsia="zh-CN"/>
        </w:rPr>
        <w:t>Zengin</w:t>
      </w:r>
      <w:proofErr w:type="spellEnd"/>
      <w:r w:rsidRPr="00142CCF">
        <w:rPr>
          <w:rFonts w:ascii="Book Antiqua" w:eastAsia="宋体" w:hAnsi="Book Antiqua" w:cs="Times New Roman"/>
          <w:kern w:val="2"/>
          <w:lang w:eastAsia="zh-CN"/>
        </w:rPr>
        <w:t xml:space="preserve"> NI, </w:t>
      </w:r>
      <w:proofErr w:type="spellStart"/>
      <w:r w:rsidRPr="00142CCF">
        <w:rPr>
          <w:rFonts w:ascii="Book Antiqua" w:eastAsia="宋体" w:hAnsi="Book Antiqua" w:cs="Times New Roman"/>
          <w:kern w:val="2"/>
          <w:lang w:eastAsia="zh-CN"/>
        </w:rPr>
        <w:t>Kalkan</w:t>
      </w:r>
      <w:proofErr w:type="spellEnd"/>
      <w:r w:rsidRPr="00142CCF">
        <w:rPr>
          <w:rFonts w:ascii="Book Antiqua" w:eastAsia="宋体" w:hAnsi="Book Antiqua" w:cs="Times New Roman"/>
          <w:kern w:val="2"/>
          <w:lang w:eastAsia="zh-CN"/>
        </w:rPr>
        <w:t xml:space="preserve"> IH, </w:t>
      </w:r>
      <w:proofErr w:type="spellStart"/>
      <w:r w:rsidRPr="00142CCF">
        <w:rPr>
          <w:rFonts w:ascii="Book Antiqua" w:eastAsia="宋体" w:hAnsi="Book Antiqua" w:cs="Times New Roman"/>
          <w:kern w:val="2"/>
          <w:lang w:eastAsia="zh-CN"/>
        </w:rPr>
        <w:t>Onder</w:t>
      </w:r>
      <w:proofErr w:type="spellEnd"/>
      <w:r w:rsidRPr="00142CCF">
        <w:rPr>
          <w:rFonts w:ascii="Book Antiqua" w:eastAsia="宋体" w:hAnsi="Book Antiqua" w:cs="Times New Roman"/>
          <w:kern w:val="2"/>
          <w:lang w:eastAsia="zh-CN"/>
        </w:rPr>
        <w:t xml:space="preserve"> FO, </w:t>
      </w:r>
      <w:proofErr w:type="spellStart"/>
      <w:r w:rsidRPr="00142CCF">
        <w:rPr>
          <w:rFonts w:ascii="Book Antiqua" w:eastAsia="宋体" w:hAnsi="Book Antiqua" w:cs="Times New Roman"/>
          <w:kern w:val="2"/>
          <w:lang w:eastAsia="zh-CN"/>
        </w:rPr>
        <w:t>Yildiz</w:t>
      </w:r>
      <w:proofErr w:type="spellEnd"/>
      <w:r w:rsidRPr="00142CCF">
        <w:rPr>
          <w:rFonts w:ascii="Book Antiqua" w:eastAsia="宋体" w:hAnsi="Book Antiqua" w:cs="Times New Roman"/>
          <w:kern w:val="2"/>
          <w:lang w:eastAsia="zh-CN"/>
        </w:rPr>
        <w:t xml:space="preserve"> H, </w:t>
      </w:r>
      <w:proofErr w:type="spellStart"/>
      <w:r w:rsidRPr="00142CCF">
        <w:rPr>
          <w:rFonts w:ascii="Book Antiqua" w:eastAsia="宋体" w:hAnsi="Book Antiqua" w:cs="Times New Roman"/>
          <w:kern w:val="2"/>
          <w:lang w:eastAsia="zh-CN"/>
        </w:rPr>
        <w:t>Celik</w:t>
      </w:r>
      <w:proofErr w:type="spellEnd"/>
      <w:r w:rsidRPr="00142CCF">
        <w:rPr>
          <w:rFonts w:ascii="Book Antiqua" w:eastAsia="宋体" w:hAnsi="Book Antiqua" w:cs="Times New Roman"/>
          <w:kern w:val="2"/>
          <w:lang w:eastAsia="zh-CN"/>
        </w:rPr>
        <w:t xml:space="preserve"> HT, </w:t>
      </w:r>
      <w:proofErr w:type="spellStart"/>
      <w:r w:rsidRPr="00142CCF">
        <w:rPr>
          <w:rFonts w:ascii="Book Antiqua" w:eastAsia="宋体" w:hAnsi="Book Antiqua" w:cs="Times New Roman"/>
          <w:kern w:val="2"/>
          <w:lang w:eastAsia="zh-CN"/>
        </w:rPr>
        <w:t>Akdogan</w:t>
      </w:r>
      <w:proofErr w:type="spellEnd"/>
      <w:r w:rsidRPr="00142CCF">
        <w:rPr>
          <w:rFonts w:ascii="Book Antiqua" w:eastAsia="宋体" w:hAnsi="Book Antiqua" w:cs="Times New Roman"/>
          <w:kern w:val="2"/>
          <w:lang w:eastAsia="zh-CN"/>
        </w:rPr>
        <w:t xml:space="preserve"> M, </w:t>
      </w:r>
      <w:proofErr w:type="spellStart"/>
      <w:r w:rsidRPr="00142CCF">
        <w:rPr>
          <w:rFonts w:ascii="Book Antiqua" w:eastAsia="宋体" w:hAnsi="Book Antiqua" w:cs="Times New Roman"/>
          <w:kern w:val="2"/>
          <w:lang w:eastAsia="zh-CN"/>
        </w:rPr>
        <w:t>Kilic</w:t>
      </w:r>
      <w:proofErr w:type="spellEnd"/>
      <w:r w:rsidRPr="00142CCF">
        <w:rPr>
          <w:rFonts w:ascii="Book Antiqua" w:eastAsia="宋体" w:hAnsi="Book Antiqua" w:cs="Times New Roman"/>
          <w:kern w:val="2"/>
          <w:lang w:eastAsia="zh-CN"/>
        </w:rPr>
        <w:t xml:space="preserve"> MY, </w:t>
      </w:r>
      <w:proofErr w:type="spellStart"/>
      <w:r w:rsidRPr="00142CCF">
        <w:rPr>
          <w:rFonts w:ascii="Book Antiqua" w:eastAsia="宋体" w:hAnsi="Book Antiqua" w:cs="Times New Roman"/>
          <w:kern w:val="2"/>
          <w:lang w:eastAsia="zh-CN"/>
        </w:rPr>
        <w:t>Koksal</w:t>
      </w:r>
      <w:proofErr w:type="spellEnd"/>
      <w:r w:rsidRPr="00142CCF">
        <w:rPr>
          <w:rFonts w:ascii="Book Antiqua" w:eastAsia="宋体" w:hAnsi="Book Antiqua" w:cs="Times New Roman"/>
          <w:kern w:val="2"/>
          <w:lang w:eastAsia="zh-CN"/>
        </w:rPr>
        <w:t xml:space="preserve"> AS, </w:t>
      </w:r>
      <w:proofErr w:type="spellStart"/>
      <w:r w:rsidRPr="00142CCF">
        <w:rPr>
          <w:rFonts w:ascii="Book Antiqua" w:eastAsia="宋体" w:hAnsi="Book Antiqua" w:cs="Times New Roman"/>
          <w:kern w:val="2"/>
          <w:lang w:eastAsia="zh-CN"/>
        </w:rPr>
        <w:t>Odemis</w:t>
      </w:r>
      <w:proofErr w:type="spellEnd"/>
      <w:r w:rsidRPr="00142CCF">
        <w:rPr>
          <w:rFonts w:ascii="Book Antiqua" w:eastAsia="宋体" w:hAnsi="Book Antiqua" w:cs="Times New Roman"/>
          <w:kern w:val="2"/>
          <w:lang w:eastAsia="zh-CN"/>
        </w:rPr>
        <w:t xml:space="preserve"> B, </w:t>
      </w:r>
      <w:proofErr w:type="spellStart"/>
      <w:r w:rsidRPr="00142CCF">
        <w:rPr>
          <w:rFonts w:ascii="Book Antiqua" w:eastAsia="宋体" w:hAnsi="Book Antiqua" w:cs="Times New Roman"/>
          <w:kern w:val="2"/>
          <w:lang w:eastAsia="zh-CN"/>
        </w:rPr>
        <w:t>Suna</w:t>
      </w:r>
      <w:proofErr w:type="spellEnd"/>
      <w:r w:rsidRPr="00142CCF">
        <w:rPr>
          <w:rFonts w:ascii="Book Antiqua" w:eastAsia="宋体" w:hAnsi="Book Antiqua" w:cs="Times New Roman"/>
          <w:kern w:val="2"/>
          <w:lang w:eastAsia="zh-CN"/>
        </w:rPr>
        <w:t xml:space="preserve"> N, </w:t>
      </w:r>
      <w:proofErr w:type="spellStart"/>
      <w:r w:rsidRPr="00142CCF">
        <w:rPr>
          <w:rFonts w:ascii="Book Antiqua" w:eastAsia="宋体" w:hAnsi="Book Antiqua" w:cs="Times New Roman"/>
          <w:kern w:val="2"/>
          <w:lang w:eastAsia="zh-CN"/>
        </w:rPr>
        <w:t>Kayacetin</w:t>
      </w:r>
      <w:proofErr w:type="spellEnd"/>
      <w:r w:rsidRPr="00142CCF">
        <w:rPr>
          <w:rFonts w:ascii="Book Antiqua" w:eastAsia="宋体" w:hAnsi="Book Antiqua" w:cs="Times New Roman"/>
          <w:kern w:val="2"/>
          <w:lang w:eastAsia="zh-CN"/>
        </w:rPr>
        <w:t xml:space="preserve"> E. Can Serum ST2 Levels Be Used as a Marker of Fibrosis in Chronic Hepatitis B Infection? </w:t>
      </w:r>
      <w:r w:rsidRPr="00142CCF">
        <w:rPr>
          <w:rFonts w:ascii="Book Antiqua" w:eastAsia="宋体" w:hAnsi="Book Antiqua" w:cs="Times New Roman"/>
          <w:i/>
          <w:kern w:val="2"/>
          <w:lang w:eastAsia="zh-CN"/>
        </w:rPr>
        <w:t>Medicine (Baltimore)</w:t>
      </w:r>
      <w:r w:rsidRPr="00142CCF">
        <w:rPr>
          <w:rFonts w:ascii="Book Antiqua" w:eastAsia="宋体" w:hAnsi="Book Antiqua" w:cs="Times New Roman"/>
          <w:kern w:val="2"/>
          <w:lang w:eastAsia="zh-CN"/>
        </w:rPr>
        <w:t xml:space="preserve"> 2015; </w:t>
      </w:r>
      <w:r w:rsidRPr="00142CCF">
        <w:rPr>
          <w:rFonts w:ascii="Book Antiqua" w:eastAsia="宋体" w:hAnsi="Book Antiqua" w:cs="Times New Roman"/>
          <w:b/>
          <w:kern w:val="2"/>
          <w:lang w:eastAsia="zh-CN"/>
        </w:rPr>
        <w:t>94</w:t>
      </w:r>
      <w:r w:rsidRPr="00142CCF">
        <w:rPr>
          <w:rFonts w:ascii="Book Antiqua" w:eastAsia="宋体" w:hAnsi="Book Antiqua" w:cs="Times New Roman"/>
          <w:kern w:val="2"/>
          <w:lang w:eastAsia="zh-CN"/>
        </w:rPr>
        <w:t>: e1889 [PMID: 26632683 DOI: 10.1097/MD</w:t>
      </w:r>
      <w:r w:rsidRPr="00142CCF">
        <w:rPr>
          <w:rFonts w:ascii="Book Antiqua" w:eastAsia="宋体" w:hAnsi="Book Antiqua" w:cs="Times New Roman" w:hint="eastAsia"/>
          <w:kern w:val="2"/>
          <w:lang w:eastAsia="zh-CN"/>
        </w:rPr>
        <w:t>1889</w:t>
      </w:r>
      <w:r w:rsidRPr="00142CCF">
        <w:rPr>
          <w:rFonts w:ascii="Book Antiqua" w:eastAsia="宋体" w:hAnsi="Book Antiqua" w:cs="Times New Roman"/>
          <w:kern w:val="2"/>
          <w:lang w:eastAsia="zh-CN"/>
        </w:rPr>
        <w:t>]</w:t>
      </w:r>
    </w:p>
    <w:p w14:paraId="3D3FE93F"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28 </w:t>
      </w:r>
      <w:r w:rsidRPr="00142CCF">
        <w:rPr>
          <w:rFonts w:ascii="Book Antiqua" w:eastAsia="宋体" w:hAnsi="Book Antiqua" w:cs="Times New Roman"/>
          <w:b/>
          <w:kern w:val="2"/>
          <w:lang w:eastAsia="zh-CN"/>
        </w:rPr>
        <w:t>Deng Y</w:t>
      </w:r>
      <w:r w:rsidRPr="00142CCF">
        <w:rPr>
          <w:rFonts w:ascii="Book Antiqua" w:eastAsia="宋体" w:hAnsi="Book Antiqua" w:cs="Times New Roman"/>
          <w:kern w:val="2"/>
          <w:lang w:eastAsia="zh-CN"/>
        </w:rPr>
        <w:t xml:space="preserve">, Zhao H, Zhou J, Yan L, Wang G; China </w:t>
      </w:r>
      <w:proofErr w:type="spellStart"/>
      <w:r w:rsidRPr="00142CCF">
        <w:rPr>
          <w:rFonts w:ascii="Book Antiqua" w:eastAsia="宋体" w:hAnsi="Book Antiqua" w:cs="Times New Roman"/>
          <w:kern w:val="2"/>
          <w:lang w:eastAsia="zh-CN"/>
        </w:rPr>
        <w:t>HepB</w:t>
      </w:r>
      <w:proofErr w:type="spellEnd"/>
      <w:r w:rsidRPr="00142CCF">
        <w:rPr>
          <w:rFonts w:ascii="Book Antiqua" w:eastAsia="宋体" w:hAnsi="Book Antiqua" w:cs="Times New Roman"/>
          <w:kern w:val="2"/>
          <w:lang w:eastAsia="zh-CN"/>
        </w:rPr>
        <w:t xml:space="preserve">-Related Fibrosis Assessment Research Group. Complement 5a is an indicator of significant fibrosis and earlier cirrhosis in patients chronically infected with hepatitis B virus. </w:t>
      </w:r>
      <w:r w:rsidRPr="00142CCF">
        <w:rPr>
          <w:rFonts w:ascii="Book Antiqua" w:eastAsia="宋体" w:hAnsi="Book Antiqua" w:cs="Times New Roman"/>
          <w:i/>
          <w:kern w:val="2"/>
          <w:lang w:eastAsia="zh-CN"/>
        </w:rPr>
        <w:t>Infection</w:t>
      </w:r>
      <w:r w:rsidRPr="00142CCF">
        <w:rPr>
          <w:rFonts w:ascii="Book Antiqua" w:eastAsia="宋体" w:hAnsi="Book Antiqua" w:cs="Times New Roman"/>
          <w:kern w:val="2"/>
          <w:lang w:eastAsia="zh-CN"/>
        </w:rPr>
        <w:t xml:space="preserve"> 2017; </w:t>
      </w:r>
      <w:r w:rsidRPr="00142CCF">
        <w:rPr>
          <w:rFonts w:ascii="Book Antiqua" w:eastAsia="宋体" w:hAnsi="Book Antiqua" w:cs="Times New Roman"/>
          <w:b/>
          <w:kern w:val="2"/>
          <w:lang w:eastAsia="zh-CN"/>
        </w:rPr>
        <w:t>45</w:t>
      </w:r>
      <w:r w:rsidRPr="00142CCF">
        <w:rPr>
          <w:rFonts w:ascii="Book Antiqua" w:eastAsia="宋体" w:hAnsi="Book Antiqua" w:cs="Times New Roman"/>
          <w:kern w:val="2"/>
          <w:lang w:eastAsia="zh-CN"/>
        </w:rPr>
        <w:t>: 75-81 [PMID: 27605044 DOI: 10.1007/s15010-016-0942-7]</w:t>
      </w:r>
    </w:p>
    <w:p w14:paraId="57E3FC0D"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29 </w:t>
      </w:r>
      <w:proofErr w:type="spellStart"/>
      <w:r w:rsidRPr="00142CCF">
        <w:rPr>
          <w:rFonts w:ascii="Book Antiqua" w:eastAsia="宋体" w:hAnsi="Book Antiqua" w:cs="Times New Roman"/>
          <w:b/>
          <w:kern w:val="2"/>
          <w:lang w:eastAsia="zh-CN"/>
        </w:rPr>
        <w:t>Yoshiji</w:t>
      </w:r>
      <w:proofErr w:type="spellEnd"/>
      <w:r w:rsidRPr="00142CCF">
        <w:rPr>
          <w:rFonts w:ascii="Book Antiqua" w:eastAsia="宋体" w:hAnsi="Book Antiqua" w:cs="Times New Roman"/>
          <w:b/>
          <w:kern w:val="2"/>
          <w:lang w:eastAsia="zh-CN"/>
        </w:rPr>
        <w:t xml:space="preserve"> H</w:t>
      </w:r>
      <w:r w:rsidRPr="00142CCF">
        <w:rPr>
          <w:rFonts w:ascii="Book Antiqua" w:eastAsia="宋体" w:hAnsi="Book Antiqua" w:cs="Times New Roman"/>
          <w:kern w:val="2"/>
          <w:lang w:eastAsia="zh-CN"/>
        </w:rPr>
        <w:t xml:space="preserve">. Anti-fibrotic </w:t>
      </w:r>
      <w:proofErr w:type="gramStart"/>
      <w:r w:rsidRPr="00142CCF">
        <w:rPr>
          <w:rFonts w:ascii="Book Antiqua" w:eastAsia="宋体" w:hAnsi="Book Antiqua" w:cs="Times New Roman"/>
          <w:kern w:val="2"/>
          <w:lang w:eastAsia="zh-CN"/>
        </w:rPr>
        <w:t>therapy</w:t>
      </w:r>
      <w:proofErr w:type="gramEnd"/>
      <w:r w:rsidRPr="00142CCF">
        <w:rPr>
          <w:rFonts w:ascii="Book Antiqua" w:eastAsia="宋体" w:hAnsi="Book Antiqua" w:cs="Times New Roman"/>
          <w:kern w:val="2"/>
          <w:lang w:eastAsia="zh-CN"/>
        </w:rPr>
        <w:t xml:space="preserve">: Are matrix metalloproteinases friends or foes? </w:t>
      </w:r>
      <w:proofErr w:type="spellStart"/>
      <w:r w:rsidRPr="00142CCF">
        <w:rPr>
          <w:rFonts w:ascii="Book Antiqua" w:eastAsia="宋体" w:hAnsi="Book Antiqua" w:cs="Times New Roman"/>
          <w:i/>
          <w:kern w:val="2"/>
          <w:lang w:eastAsia="zh-CN"/>
        </w:rPr>
        <w:t>Hepatol</w:t>
      </w:r>
      <w:proofErr w:type="spellEnd"/>
      <w:r w:rsidRPr="00142CCF">
        <w:rPr>
          <w:rFonts w:ascii="Book Antiqua" w:eastAsia="宋体" w:hAnsi="Book Antiqua" w:cs="Times New Roman"/>
          <w:i/>
          <w:kern w:val="2"/>
          <w:lang w:eastAsia="zh-CN"/>
        </w:rPr>
        <w:t xml:space="preserve"> Res</w:t>
      </w:r>
      <w:r w:rsidRPr="00142CCF">
        <w:rPr>
          <w:rFonts w:ascii="Book Antiqua" w:eastAsia="宋体" w:hAnsi="Book Antiqua" w:cs="Times New Roman"/>
          <w:kern w:val="2"/>
          <w:lang w:eastAsia="zh-CN"/>
        </w:rPr>
        <w:t xml:space="preserve"> 2009; </w:t>
      </w:r>
      <w:r w:rsidRPr="00142CCF">
        <w:rPr>
          <w:rFonts w:ascii="Book Antiqua" w:eastAsia="宋体" w:hAnsi="Book Antiqua" w:cs="Times New Roman"/>
          <w:b/>
          <w:kern w:val="2"/>
          <w:lang w:eastAsia="zh-CN"/>
        </w:rPr>
        <w:t>39</w:t>
      </w:r>
      <w:r w:rsidRPr="00142CCF">
        <w:rPr>
          <w:rFonts w:ascii="Book Antiqua" w:eastAsia="宋体" w:hAnsi="Book Antiqua" w:cs="Times New Roman"/>
          <w:kern w:val="2"/>
          <w:lang w:eastAsia="zh-CN"/>
        </w:rPr>
        <w:t>: 748-750 [PMID: 19709329 DOI: 10.1111/j.1872-034X.2009.00573.x]</w:t>
      </w:r>
    </w:p>
    <w:p w14:paraId="60495F01"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30 </w:t>
      </w:r>
      <w:proofErr w:type="spellStart"/>
      <w:r w:rsidRPr="00142CCF">
        <w:rPr>
          <w:rFonts w:ascii="Book Antiqua" w:eastAsia="宋体" w:hAnsi="Book Antiqua" w:cs="Times New Roman"/>
          <w:b/>
          <w:kern w:val="2"/>
          <w:lang w:eastAsia="zh-CN"/>
        </w:rPr>
        <w:t>Kaji</w:t>
      </w:r>
      <w:proofErr w:type="spellEnd"/>
      <w:r w:rsidRPr="00142CCF">
        <w:rPr>
          <w:rFonts w:ascii="Book Antiqua" w:eastAsia="宋体" w:hAnsi="Book Antiqua" w:cs="Times New Roman"/>
          <w:b/>
          <w:kern w:val="2"/>
          <w:lang w:eastAsia="zh-CN"/>
        </w:rPr>
        <w:t xml:space="preserve"> K</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Yoshiji</w:t>
      </w:r>
      <w:proofErr w:type="spellEnd"/>
      <w:r w:rsidRPr="00142CCF">
        <w:rPr>
          <w:rFonts w:ascii="Book Antiqua" w:eastAsia="宋体" w:hAnsi="Book Antiqua" w:cs="Times New Roman"/>
          <w:kern w:val="2"/>
          <w:lang w:eastAsia="zh-CN"/>
        </w:rPr>
        <w:t xml:space="preserve"> H, </w:t>
      </w:r>
      <w:proofErr w:type="spellStart"/>
      <w:r w:rsidRPr="00142CCF">
        <w:rPr>
          <w:rFonts w:ascii="Book Antiqua" w:eastAsia="宋体" w:hAnsi="Book Antiqua" w:cs="Times New Roman"/>
          <w:kern w:val="2"/>
          <w:lang w:eastAsia="zh-CN"/>
        </w:rPr>
        <w:t>Ikenaka</w:t>
      </w:r>
      <w:proofErr w:type="spellEnd"/>
      <w:r w:rsidRPr="00142CCF">
        <w:rPr>
          <w:rFonts w:ascii="Book Antiqua" w:eastAsia="宋体" w:hAnsi="Book Antiqua" w:cs="Times New Roman"/>
          <w:kern w:val="2"/>
          <w:lang w:eastAsia="zh-CN"/>
        </w:rPr>
        <w:t xml:space="preserve"> Y, Noguchi R, </w:t>
      </w:r>
      <w:proofErr w:type="spellStart"/>
      <w:r w:rsidRPr="00142CCF">
        <w:rPr>
          <w:rFonts w:ascii="Book Antiqua" w:eastAsia="宋体" w:hAnsi="Book Antiqua" w:cs="Times New Roman"/>
          <w:kern w:val="2"/>
          <w:lang w:eastAsia="zh-CN"/>
        </w:rPr>
        <w:t>Aihara</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Shirai</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Douhara</w:t>
      </w:r>
      <w:proofErr w:type="spellEnd"/>
      <w:r w:rsidRPr="00142CCF">
        <w:rPr>
          <w:rFonts w:ascii="Book Antiqua" w:eastAsia="宋体" w:hAnsi="Book Antiqua" w:cs="Times New Roman"/>
          <w:kern w:val="2"/>
          <w:lang w:eastAsia="zh-CN"/>
        </w:rPr>
        <w:t xml:space="preserve"> A, Fukui H. Possible involvement of angiogenesis in chronic liver diseases: interaction among renin-angiotensin-aldosterone system, insulin resistance and oxidative stress. </w:t>
      </w:r>
      <w:proofErr w:type="spellStart"/>
      <w:r w:rsidRPr="00142CCF">
        <w:rPr>
          <w:rFonts w:ascii="Book Antiqua" w:eastAsia="宋体" w:hAnsi="Book Antiqua" w:cs="Times New Roman"/>
          <w:i/>
          <w:kern w:val="2"/>
          <w:lang w:eastAsia="zh-CN"/>
        </w:rPr>
        <w:t>Curr</w:t>
      </w:r>
      <w:proofErr w:type="spellEnd"/>
      <w:r w:rsidRPr="00142CCF">
        <w:rPr>
          <w:rFonts w:ascii="Book Antiqua" w:eastAsia="宋体" w:hAnsi="Book Antiqua" w:cs="Times New Roman"/>
          <w:i/>
          <w:kern w:val="2"/>
          <w:lang w:eastAsia="zh-CN"/>
        </w:rPr>
        <w:t xml:space="preserve"> Med </w:t>
      </w:r>
      <w:proofErr w:type="spellStart"/>
      <w:r w:rsidRPr="00142CCF">
        <w:rPr>
          <w:rFonts w:ascii="Book Antiqua" w:eastAsia="宋体" w:hAnsi="Book Antiqua" w:cs="Times New Roman"/>
          <w:i/>
          <w:kern w:val="2"/>
          <w:lang w:eastAsia="zh-CN"/>
        </w:rPr>
        <w:t>Chem</w:t>
      </w:r>
      <w:proofErr w:type="spellEnd"/>
      <w:r w:rsidRPr="00142CCF">
        <w:rPr>
          <w:rFonts w:ascii="Book Antiqua" w:eastAsia="宋体" w:hAnsi="Book Antiqua" w:cs="Times New Roman"/>
          <w:kern w:val="2"/>
          <w:lang w:eastAsia="zh-CN"/>
        </w:rPr>
        <w:t xml:space="preserve"> 2012; </w:t>
      </w:r>
      <w:r w:rsidRPr="00142CCF">
        <w:rPr>
          <w:rFonts w:ascii="Book Antiqua" w:eastAsia="宋体" w:hAnsi="Book Antiqua" w:cs="Times New Roman"/>
          <w:b/>
          <w:kern w:val="2"/>
          <w:lang w:eastAsia="zh-CN"/>
        </w:rPr>
        <w:t>19</w:t>
      </w:r>
      <w:r w:rsidRPr="00142CCF">
        <w:rPr>
          <w:rFonts w:ascii="Book Antiqua" w:eastAsia="宋体" w:hAnsi="Book Antiqua" w:cs="Times New Roman"/>
          <w:kern w:val="2"/>
          <w:lang w:eastAsia="zh-CN"/>
        </w:rPr>
        <w:t>: 1889-1898 [PMID: 22376037]</w:t>
      </w:r>
    </w:p>
    <w:p w14:paraId="79CE92DC"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31 </w:t>
      </w:r>
      <w:proofErr w:type="spellStart"/>
      <w:r w:rsidRPr="00142CCF">
        <w:rPr>
          <w:rFonts w:ascii="Book Antiqua" w:eastAsia="宋体" w:hAnsi="Book Antiqua" w:cs="Times New Roman"/>
          <w:b/>
          <w:kern w:val="2"/>
          <w:lang w:eastAsia="zh-CN"/>
        </w:rPr>
        <w:t>Paizis</w:t>
      </w:r>
      <w:proofErr w:type="spellEnd"/>
      <w:r w:rsidRPr="00142CCF">
        <w:rPr>
          <w:rFonts w:ascii="Book Antiqua" w:eastAsia="宋体" w:hAnsi="Book Antiqua" w:cs="Times New Roman"/>
          <w:b/>
          <w:kern w:val="2"/>
          <w:lang w:eastAsia="zh-CN"/>
        </w:rPr>
        <w:t xml:space="preserve"> G</w:t>
      </w:r>
      <w:r w:rsidRPr="00142CCF">
        <w:rPr>
          <w:rFonts w:ascii="Book Antiqua" w:eastAsia="宋体" w:hAnsi="Book Antiqua" w:cs="Times New Roman"/>
          <w:kern w:val="2"/>
          <w:lang w:eastAsia="zh-CN"/>
        </w:rPr>
        <w:t xml:space="preserve">, Cooper ME, </w:t>
      </w:r>
      <w:proofErr w:type="spellStart"/>
      <w:r w:rsidRPr="00142CCF">
        <w:rPr>
          <w:rFonts w:ascii="Book Antiqua" w:eastAsia="宋体" w:hAnsi="Book Antiqua" w:cs="Times New Roman"/>
          <w:kern w:val="2"/>
          <w:lang w:eastAsia="zh-CN"/>
        </w:rPr>
        <w:t>Schembri</w:t>
      </w:r>
      <w:proofErr w:type="spellEnd"/>
      <w:r w:rsidRPr="00142CCF">
        <w:rPr>
          <w:rFonts w:ascii="Book Antiqua" w:eastAsia="宋体" w:hAnsi="Book Antiqua" w:cs="Times New Roman"/>
          <w:kern w:val="2"/>
          <w:lang w:eastAsia="zh-CN"/>
        </w:rPr>
        <w:t xml:space="preserve"> JM, </w:t>
      </w:r>
      <w:proofErr w:type="spellStart"/>
      <w:r w:rsidRPr="00142CCF">
        <w:rPr>
          <w:rFonts w:ascii="Book Antiqua" w:eastAsia="宋体" w:hAnsi="Book Antiqua" w:cs="Times New Roman"/>
          <w:kern w:val="2"/>
          <w:lang w:eastAsia="zh-CN"/>
        </w:rPr>
        <w:t>Tikellis</w:t>
      </w:r>
      <w:proofErr w:type="spellEnd"/>
      <w:r w:rsidRPr="00142CCF">
        <w:rPr>
          <w:rFonts w:ascii="Book Antiqua" w:eastAsia="宋体" w:hAnsi="Book Antiqua" w:cs="Times New Roman"/>
          <w:kern w:val="2"/>
          <w:lang w:eastAsia="zh-CN"/>
        </w:rPr>
        <w:t xml:space="preserve"> C, Burrell LM, Angus PW. </w:t>
      </w:r>
      <w:proofErr w:type="gramStart"/>
      <w:r w:rsidRPr="00142CCF">
        <w:rPr>
          <w:rFonts w:ascii="Book Antiqua" w:eastAsia="宋体" w:hAnsi="Book Antiqua" w:cs="Times New Roman"/>
          <w:kern w:val="2"/>
          <w:lang w:eastAsia="zh-CN"/>
        </w:rPr>
        <w:lastRenderedPageBreak/>
        <w:t>Up-regulation of components of the renin-angiotensin system in the bile duct-ligated rat liver.</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Gastroenterology</w:t>
      </w:r>
      <w:r w:rsidRPr="00142CCF">
        <w:rPr>
          <w:rFonts w:ascii="Book Antiqua" w:eastAsia="宋体" w:hAnsi="Book Antiqua" w:cs="Times New Roman"/>
          <w:kern w:val="2"/>
          <w:lang w:eastAsia="zh-CN"/>
        </w:rPr>
        <w:t xml:space="preserve"> 2002; </w:t>
      </w:r>
      <w:r w:rsidRPr="00142CCF">
        <w:rPr>
          <w:rFonts w:ascii="Book Antiqua" w:eastAsia="宋体" w:hAnsi="Book Antiqua" w:cs="Times New Roman"/>
          <w:b/>
          <w:kern w:val="2"/>
          <w:lang w:eastAsia="zh-CN"/>
        </w:rPr>
        <w:t>123</w:t>
      </w:r>
      <w:r w:rsidRPr="00142CCF">
        <w:rPr>
          <w:rFonts w:ascii="Book Antiqua" w:eastAsia="宋体" w:hAnsi="Book Antiqua" w:cs="Times New Roman"/>
          <w:kern w:val="2"/>
          <w:lang w:eastAsia="zh-CN"/>
        </w:rPr>
        <w:t>: 1667-1676 [PMID: 12404241]</w:t>
      </w:r>
    </w:p>
    <w:p w14:paraId="04E4F88A"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32 </w:t>
      </w:r>
      <w:r w:rsidRPr="00142CCF">
        <w:rPr>
          <w:rFonts w:ascii="Book Antiqua" w:eastAsia="宋体" w:hAnsi="Book Antiqua" w:cs="Times New Roman"/>
          <w:b/>
          <w:kern w:val="2"/>
          <w:lang w:eastAsia="zh-CN"/>
        </w:rPr>
        <w:t>Warner FJ</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Lubel</w:t>
      </w:r>
      <w:proofErr w:type="spellEnd"/>
      <w:r w:rsidRPr="00142CCF">
        <w:rPr>
          <w:rFonts w:ascii="Book Antiqua" w:eastAsia="宋体" w:hAnsi="Book Antiqua" w:cs="Times New Roman"/>
          <w:kern w:val="2"/>
          <w:lang w:eastAsia="zh-CN"/>
        </w:rPr>
        <w:t xml:space="preserve"> JS, </w:t>
      </w:r>
      <w:proofErr w:type="spellStart"/>
      <w:r w:rsidRPr="00142CCF">
        <w:rPr>
          <w:rFonts w:ascii="Book Antiqua" w:eastAsia="宋体" w:hAnsi="Book Antiqua" w:cs="Times New Roman"/>
          <w:kern w:val="2"/>
          <w:lang w:eastAsia="zh-CN"/>
        </w:rPr>
        <w:t>McCaughan</w:t>
      </w:r>
      <w:proofErr w:type="spellEnd"/>
      <w:r w:rsidRPr="00142CCF">
        <w:rPr>
          <w:rFonts w:ascii="Book Antiqua" w:eastAsia="宋体" w:hAnsi="Book Antiqua" w:cs="Times New Roman"/>
          <w:kern w:val="2"/>
          <w:lang w:eastAsia="zh-CN"/>
        </w:rPr>
        <w:t xml:space="preserve"> GW, Angus PW.</w:t>
      </w:r>
      <w:proofErr w:type="gramEnd"/>
      <w:r w:rsidRPr="00142CCF">
        <w:rPr>
          <w:rFonts w:ascii="Book Antiqua" w:eastAsia="宋体" w:hAnsi="Book Antiqua" w:cs="Times New Roman"/>
          <w:kern w:val="2"/>
          <w:lang w:eastAsia="zh-CN"/>
        </w:rPr>
        <w:t xml:space="preserve"> Liver fibrosis: a balance of ACEs? </w:t>
      </w:r>
      <w:proofErr w:type="spellStart"/>
      <w:r w:rsidRPr="00142CCF">
        <w:rPr>
          <w:rFonts w:ascii="Book Antiqua" w:eastAsia="宋体" w:hAnsi="Book Antiqua" w:cs="Times New Roman"/>
          <w:i/>
          <w:kern w:val="2"/>
          <w:lang w:eastAsia="zh-CN"/>
        </w:rPr>
        <w:t>Clin</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Sci</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Lond</w:t>
      </w:r>
      <w:proofErr w:type="spellEnd"/>
      <w:r w:rsidRPr="00142CCF">
        <w:rPr>
          <w:rFonts w:ascii="Book Antiqua" w:eastAsia="宋体" w:hAnsi="Book Antiqua" w:cs="Times New Roman"/>
          <w:i/>
          <w:kern w:val="2"/>
          <w:lang w:eastAsia="zh-CN"/>
        </w:rPr>
        <w:t>)</w:t>
      </w:r>
      <w:r w:rsidRPr="00142CCF">
        <w:rPr>
          <w:rFonts w:ascii="Book Antiqua" w:eastAsia="宋体" w:hAnsi="Book Antiqua" w:cs="Times New Roman"/>
          <w:kern w:val="2"/>
          <w:lang w:eastAsia="zh-CN"/>
        </w:rPr>
        <w:t xml:space="preserve"> 2007; </w:t>
      </w:r>
      <w:r w:rsidRPr="00142CCF">
        <w:rPr>
          <w:rFonts w:ascii="Book Antiqua" w:eastAsia="宋体" w:hAnsi="Book Antiqua" w:cs="Times New Roman"/>
          <w:b/>
          <w:kern w:val="2"/>
          <w:lang w:eastAsia="zh-CN"/>
        </w:rPr>
        <w:t>113</w:t>
      </w:r>
      <w:r w:rsidRPr="00142CCF">
        <w:rPr>
          <w:rFonts w:ascii="Book Antiqua" w:eastAsia="宋体" w:hAnsi="Book Antiqua" w:cs="Times New Roman"/>
          <w:kern w:val="2"/>
          <w:lang w:eastAsia="zh-CN"/>
        </w:rPr>
        <w:t>: 109-118 [PMID: 17600527 DOI: 10.1042/CS20070026]</w:t>
      </w:r>
    </w:p>
    <w:p w14:paraId="5F1F67ED"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33 </w:t>
      </w:r>
      <w:proofErr w:type="spellStart"/>
      <w:r w:rsidRPr="00142CCF">
        <w:rPr>
          <w:rFonts w:ascii="Book Antiqua" w:eastAsia="宋体" w:hAnsi="Book Antiqua" w:cs="Times New Roman"/>
          <w:b/>
          <w:kern w:val="2"/>
          <w:lang w:eastAsia="zh-CN"/>
        </w:rPr>
        <w:t>Yoshiji</w:t>
      </w:r>
      <w:proofErr w:type="spellEnd"/>
      <w:r w:rsidRPr="00142CCF">
        <w:rPr>
          <w:rFonts w:ascii="Book Antiqua" w:eastAsia="宋体" w:hAnsi="Book Antiqua" w:cs="Times New Roman"/>
          <w:b/>
          <w:kern w:val="2"/>
          <w:lang w:eastAsia="zh-CN"/>
        </w:rPr>
        <w:t xml:space="preserve"> H</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Kuriyama</w:t>
      </w:r>
      <w:proofErr w:type="spellEnd"/>
      <w:r w:rsidRPr="00142CCF">
        <w:rPr>
          <w:rFonts w:ascii="Book Antiqua" w:eastAsia="宋体" w:hAnsi="Book Antiqua" w:cs="Times New Roman"/>
          <w:kern w:val="2"/>
          <w:lang w:eastAsia="zh-CN"/>
        </w:rPr>
        <w:t xml:space="preserve"> S, Fukui H. Blockade of renin-angiotensin system in </w:t>
      </w:r>
      <w:proofErr w:type="spellStart"/>
      <w:r w:rsidRPr="00142CCF">
        <w:rPr>
          <w:rFonts w:ascii="Book Antiqua" w:eastAsia="宋体" w:hAnsi="Book Antiqua" w:cs="Times New Roman"/>
          <w:kern w:val="2"/>
          <w:lang w:eastAsia="zh-CN"/>
        </w:rPr>
        <w:t>antifibrotic</w:t>
      </w:r>
      <w:proofErr w:type="spellEnd"/>
      <w:r w:rsidRPr="00142CCF">
        <w:rPr>
          <w:rFonts w:ascii="Book Antiqua" w:eastAsia="宋体" w:hAnsi="Book Antiqua" w:cs="Times New Roman"/>
          <w:kern w:val="2"/>
          <w:lang w:eastAsia="zh-CN"/>
        </w:rPr>
        <w:t xml:space="preserve"> therapy. </w:t>
      </w:r>
      <w:r w:rsidRPr="00142CCF">
        <w:rPr>
          <w:rFonts w:ascii="Book Antiqua" w:eastAsia="宋体" w:hAnsi="Book Antiqua" w:cs="Times New Roman"/>
          <w:i/>
          <w:kern w:val="2"/>
          <w:lang w:eastAsia="zh-CN"/>
        </w:rPr>
        <w:t xml:space="preserve">J </w:t>
      </w:r>
      <w:proofErr w:type="spellStart"/>
      <w:r w:rsidRPr="00142CCF">
        <w:rPr>
          <w:rFonts w:ascii="Book Antiqua" w:eastAsia="宋体" w:hAnsi="Book Antiqua" w:cs="Times New Roman"/>
          <w:i/>
          <w:kern w:val="2"/>
          <w:lang w:eastAsia="zh-CN"/>
        </w:rPr>
        <w:t>Gastroenterol</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Hepatol</w:t>
      </w:r>
      <w:proofErr w:type="spellEnd"/>
      <w:r w:rsidRPr="00142CCF">
        <w:rPr>
          <w:rFonts w:ascii="Book Antiqua" w:eastAsia="宋体" w:hAnsi="Book Antiqua" w:cs="Times New Roman"/>
          <w:kern w:val="2"/>
          <w:lang w:eastAsia="zh-CN"/>
        </w:rPr>
        <w:t xml:space="preserve"> 2007; </w:t>
      </w:r>
      <w:r w:rsidRPr="00142CCF">
        <w:rPr>
          <w:rFonts w:ascii="Book Antiqua" w:eastAsia="宋体" w:hAnsi="Book Antiqua" w:cs="Times New Roman"/>
          <w:b/>
          <w:kern w:val="2"/>
          <w:lang w:eastAsia="zh-CN"/>
        </w:rPr>
        <w:t xml:space="preserve">22 </w:t>
      </w:r>
      <w:proofErr w:type="spellStart"/>
      <w:r w:rsidRPr="00142CCF">
        <w:rPr>
          <w:rFonts w:ascii="Book Antiqua" w:eastAsia="宋体" w:hAnsi="Book Antiqua" w:cs="Times New Roman"/>
          <w:b/>
          <w:kern w:val="2"/>
          <w:lang w:eastAsia="zh-CN"/>
        </w:rPr>
        <w:t>Suppl</w:t>
      </w:r>
      <w:proofErr w:type="spellEnd"/>
      <w:r w:rsidRPr="00142CCF">
        <w:rPr>
          <w:rFonts w:ascii="Book Antiqua" w:eastAsia="宋体" w:hAnsi="Book Antiqua" w:cs="Times New Roman"/>
          <w:b/>
          <w:kern w:val="2"/>
          <w:lang w:eastAsia="zh-CN"/>
        </w:rPr>
        <w:t xml:space="preserve"> 1</w:t>
      </w:r>
      <w:r w:rsidRPr="00142CCF">
        <w:rPr>
          <w:rFonts w:ascii="Book Antiqua" w:eastAsia="宋体" w:hAnsi="Book Antiqua" w:cs="Times New Roman"/>
          <w:kern w:val="2"/>
          <w:lang w:eastAsia="zh-CN"/>
        </w:rPr>
        <w:t>: S93-S95 [PMID: 17567477 DOI: 10.1111/j.1440-1746.2006.04663.x]</w:t>
      </w:r>
    </w:p>
    <w:p w14:paraId="52E2C5DD"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34 </w:t>
      </w:r>
      <w:proofErr w:type="spellStart"/>
      <w:r w:rsidRPr="00142CCF">
        <w:rPr>
          <w:rFonts w:ascii="Book Antiqua" w:eastAsia="宋体" w:hAnsi="Book Antiqua" w:cs="Times New Roman"/>
          <w:b/>
          <w:kern w:val="2"/>
          <w:lang w:eastAsia="zh-CN"/>
        </w:rPr>
        <w:t>Kaji</w:t>
      </w:r>
      <w:proofErr w:type="spellEnd"/>
      <w:r w:rsidRPr="00142CCF">
        <w:rPr>
          <w:rFonts w:ascii="Book Antiqua" w:eastAsia="宋体" w:hAnsi="Book Antiqua" w:cs="Times New Roman"/>
          <w:b/>
          <w:kern w:val="2"/>
          <w:lang w:eastAsia="zh-CN"/>
        </w:rPr>
        <w:t xml:space="preserve"> K</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Yoshiji</w:t>
      </w:r>
      <w:proofErr w:type="spellEnd"/>
      <w:r w:rsidRPr="00142CCF">
        <w:rPr>
          <w:rFonts w:ascii="Book Antiqua" w:eastAsia="宋体" w:hAnsi="Book Antiqua" w:cs="Times New Roman"/>
          <w:kern w:val="2"/>
          <w:lang w:eastAsia="zh-CN"/>
        </w:rPr>
        <w:t xml:space="preserve"> H, </w:t>
      </w:r>
      <w:proofErr w:type="spellStart"/>
      <w:r w:rsidRPr="00142CCF">
        <w:rPr>
          <w:rFonts w:ascii="Book Antiqua" w:eastAsia="宋体" w:hAnsi="Book Antiqua" w:cs="Times New Roman"/>
          <w:kern w:val="2"/>
          <w:lang w:eastAsia="zh-CN"/>
        </w:rPr>
        <w:t>Kitade</w:t>
      </w:r>
      <w:proofErr w:type="spellEnd"/>
      <w:r w:rsidRPr="00142CCF">
        <w:rPr>
          <w:rFonts w:ascii="Book Antiqua" w:eastAsia="宋体" w:hAnsi="Book Antiqua" w:cs="Times New Roman"/>
          <w:kern w:val="2"/>
          <w:lang w:eastAsia="zh-CN"/>
        </w:rPr>
        <w:t xml:space="preserve"> M, </w:t>
      </w:r>
      <w:proofErr w:type="spellStart"/>
      <w:r w:rsidRPr="00142CCF">
        <w:rPr>
          <w:rFonts w:ascii="Book Antiqua" w:eastAsia="宋体" w:hAnsi="Book Antiqua" w:cs="Times New Roman"/>
          <w:kern w:val="2"/>
          <w:lang w:eastAsia="zh-CN"/>
        </w:rPr>
        <w:t>Ikenaka</w:t>
      </w:r>
      <w:proofErr w:type="spellEnd"/>
      <w:r w:rsidRPr="00142CCF">
        <w:rPr>
          <w:rFonts w:ascii="Book Antiqua" w:eastAsia="宋体" w:hAnsi="Book Antiqua" w:cs="Times New Roman"/>
          <w:kern w:val="2"/>
          <w:lang w:eastAsia="zh-CN"/>
        </w:rPr>
        <w:t xml:space="preserve"> Y, Noguchi R, </w:t>
      </w:r>
      <w:proofErr w:type="spellStart"/>
      <w:r w:rsidRPr="00142CCF">
        <w:rPr>
          <w:rFonts w:ascii="Book Antiqua" w:eastAsia="宋体" w:hAnsi="Book Antiqua" w:cs="Times New Roman"/>
          <w:kern w:val="2"/>
          <w:lang w:eastAsia="zh-CN"/>
        </w:rPr>
        <w:t>Shirai</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Aihara</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Namisaki</w:t>
      </w:r>
      <w:proofErr w:type="spellEnd"/>
      <w:r w:rsidRPr="00142CCF">
        <w:rPr>
          <w:rFonts w:ascii="Book Antiqua" w:eastAsia="宋体" w:hAnsi="Book Antiqua" w:cs="Times New Roman"/>
          <w:kern w:val="2"/>
          <w:lang w:eastAsia="zh-CN"/>
        </w:rPr>
        <w:t xml:space="preserve"> T, Yoshii J, </w:t>
      </w:r>
      <w:proofErr w:type="spellStart"/>
      <w:r w:rsidRPr="00142CCF">
        <w:rPr>
          <w:rFonts w:ascii="Book Antiqua" w:eastAsia="宋体" w:hAnsi="Book Antiqua" w:cs="Times New Roman"/>
          <w:kern w:val="2"/>
          <w:lang w:eastAsia="zh-CN"/>
        </w:rPr>
        <w:t>Yanase</w:t>
      </w:r>
      <w:proofErr w:type="spellEnd"/>
      <w:r w:rsidRPr="00142CCF">
        <w:rPr>
          <w:rFonts w:ascii="Book Antiqua" w:eastAsia="宋体" w:hAnsi="Book Antiqua" w:cs="Times New Roman"/>
          <w:kern w:val="2"/>
          <w:lang w:eastAsia="zh-CN"/>
        </w:rPr>
        <w:t xml:space="preserve"> K, </w:t>
      </w:r>
      <w:proofErr w:type="spellStart"/>
      <w:r w:rsidRPr="00142CCF">
        <w:rPr>
          <w:rFonts w:ascii="Book Antiqua" w:eastAsia="宋体" w:hAnsi="Book Antiqua" w:cs="Times New Roman"/>
          <w:kern w:val="2"/>
          <w:lang w:eastAsia="zh-CN"/>
        </w:rPr>
        <w:t>Tsujimoto</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Kawaratani</w:t>
      </w:r>
      <w:proofErr w:type="spellEnd"/>
      <w:r w:rsidRPr="00142CCF">
        <w:rPr>
          <w:rFonts w:ascii="Book Antiqua" w:eastAsia="宋体" w:hAnsi="Book Antiqua" w:cs="Times New Roman"/>
          <w:kern w:val="2"/>
          <w:lang w:eastAsia="zh-CN"/>
        </w:rPr>
        <w:t xml:space="preserve"> H, Fukui H. Combination treatment of angiotensin II type I receptor blocker and new oral iron chelator attenuates progression of nonalcoholic steatohepatitis in rats. </w:t>
      </w:r>
      <w:r w:rsidRPr="00142CCF">
        <w:rPr>
          <w:rFonts w:ascii="Book Antiqua" w:eastAsia="宋体" w:hAnsi="Book Antiqua" w:cs="Times New Roman"/>
          <w:i/>
          <w:kern w:val="2"/>
          <w:lang w:eastAsia="zh-CN"/>
        </w:rPr>
        <w:t xml:space="preserve">Am J </w:t>
      </w:r>
      <w:proofErr w:type="spellStart"/>
      <w:r w:rsidRPr="00142CCF">
        <w:rPr>
          <w:rFonts w:ascii="Book Antiqua" w:eastAsia="宋体" w:hAnsi="Book Antiqua" w:cs="Times New Roman"/>
          <w:i/>
          <w:kern w:val="2"/>
          <w:lang w:eastAsia="zh-CN"/>
        </w:rPr>
        <w:t>Physiol</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Gastrointest</w:t>
      </w:r>
      <w:proofErr w:type="spellEnd"/>
      <w:r w:rsidRPr="00142CCF">
        <w:rPr>
          <w:rFonts w:ascii="Book Antiqua" w:eastAsia="宋体" w:hAnsi="Book Antiqua" w:cs="Times New Roman"/>
          <w:i/>
          <w:kern w:val="2"/>
          <w:lang w:eastAsia="zh-CN"/>
        </w:rPr>
        <w:t xml:space="preserve"> Liver </w:t>
      </w:r>
      <w:proofErr w:type="spellStart"/>
      <w:r w:rsidRPr="00142CCF">
        <w:rPr>
          <w:rFonts w:ascii="Book Antiqua" w:eastAsia="宋体" w:hAnsi="Book Antiqua" w:cs="Times New Roman"/>
          <w:i/>
          <w:kern w:val="2"/>
          <w:lang w:eastAsia="zh-CN"/>
        </w:rPr>
        <w:t>Physiol</w:t>
      </w:r>
      <w:proofErr w:type="spellEnd"/>
      <w:r w:rsidRPr="00142CCF">
        <w:rPr>
          <w:rFonts w:ascii="Book Antiqua" w:eastAsia="宋体" w:hAnsi="Book Antiqua" w:cs="Times New Roman"/>
          <w:kern w:val="2"/>
          <w:lang w:eastAsia="zh-CN"/>
        </w:rPr>
        <w:t xml:space="preserve"> 2011; </w:t>
      </w:r>
      <w:r w:rsidRPr="00142CCF">
        <w:rPr>
          <w:rFonts w:ascii="Book Antiqua" w:eastAsia="宋体" w:hAnsi="Book Antiqua" w:cs="Times New Roman"/>
          <w:b/>
          <w:kern w:val="2"/>
          <w:lang w:eastAsia="zh-CN"/>
        </w:rPr>
        <w:t>300</w:t>
      </w:r>
      <w:r w:rsidRPr="00142CCF">
        <w:rPr>
          <w:rFonts w:ascii="Book Antiqua" w:eastAsia="宋体" w:hAnsi="Book Antiqua" w:cs="Times New Roman"/>
          <w:kern w:val="2"/>
          <w:lang w:eastAsia="zh-CN"/>
        </w:rPr>
        <w:t>: G1094-G1104 [PMID: 21372165 DOI: 10.1152/ajpgi.00365.2010]</w:t>
      </w:r>
    </w:p>
    <w:p w14:paraId="60CD9629"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35 </w:t>
      </w:r>
      <w:r w:rsidRPr="00142CCF">
        <w:rPr>
          <w:rFonts w:ascii="Book Antiqua" w:eastAsia="宋体" w:hAnsi="Book Antiqua" w:cs="Times New Roman"/>
          <w:b/>
          <w:kern w:val="2"/>
          <w:lang w:eastAsia="zh-CN"/>
        </w:rPr>
        <w:t>Noguchi R</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Yoshiji</w:t>
      </w:r>
      <w:proofErr w:type="spellEnd"/>
      <w:r w:rsidRPr="00142CCF">
        <w:rPr>
          <w:rFonts w:ascii="Book Antiqua" w:eastAsia="宋体" w:hAnsi="Book Antiqua" w:cs="Times New Roman"/>
          <w:kern w:val="2"/>
          <w:lang w:eastAsia="zh-CN"/>
        </w:rPr>
        <w:t xml:space="preserve"> H, </w:t>
      </w:r>
      <w:proofErr w:type="spellStart"/>
      <w:r w:rsidRPr="00142CCF">
        <w:rPr>
          <w:rFonts w:ascii="Book Antiqua" w:eastAsia="宋体" w:hAnsi="Book Antiqua" w:cs="Times New Roman"/>
          <w:kern w:val="2"/>
          <w:lang w:eastAsia="zh-CN"/>
        </w:rPr>
        <w:t>Ikenaka</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Kaji</w:t>
      </w:r>
      <w:proofErr w:type="spellEnd"/>
      <w:r w:rsidRPr="00142CCF">
        <w:rPr>
          <w:rFonts w:ascii="Book Antiqua" w:eastAsia="宋体" w:hAnsi="Book Antiqua" w:cs="Times New Roman"/>
          <w:kern w:val="2"/>
          <w:lang w:eastAsia="zh-CN"/>
        </w:rPr>
        <w:t xml:space="preserve"> K, </w:t>
      </w:r>
      <w:proofErr w:type="spellStart"/>
      <w:r w:rsidRPr="00142CCF">
        <w:rPr>
          <w:rFonts w:ascii="Book Antiqua" w:eastAsia="宋体" w:hAnsi="Book Antiqua" w:cs="Times New Roman"/>
          <w:kern w:val="2"/>
          <w:lang w:eastAsia="zh-CN"/>
        </w:rPr>
        <w:t>Aihara</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Shirai</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Namisaki</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Kitade</w:t>
      </w:r>
      <w:proofErr w:type="spellEnd"/>
      <w:r w:rsidRPr="00142CCF">
        <w:rPr>
          <w:rFonts w:ascii="Book Antiqua" w:eastAsia="宋体" w:hAnsi="Book Antiqua" w:cs="Times New Roman"/>
          <w:kern w:val="2"/>
          <w:lang w:eastAsia="zh-CN"/>
        </w:rPr>
        <w:t xml:space="preserve"> M, </w:t>
      </w:r>
      <w:proofErr w:type="spellStart"/>
      <w:r w:rsidRPr="00142CCF">
        <w:rPr>
          <w:rFonts w:ascii="Book Antiqua" w:eastAsia="宋体" w:hAnsi="Book Antiqua" w:cs="Times New Roman"/>
          <w:kern w:val="2"/>
          <w:lang w:eastAsia="zh-CN"/>
        </w:rPr>
        <w:t>Douhara</w:t>
      </w:r>
      <w:proofErr w:type="spellEnd"/>
      <w:r w:rsidRPr="00142CCF">
        <w:rPr>
          <w:rFonts w:ascii="Book Antiqua" w:eastAsia="宋体" w:hAnsi="Book Antiqua" w:cs="Times New Roman"/>
          <w:kern w:val="2"/>
          <w:lang w:eastAsia="zh-CN"/>
        </w:rPr>
        <w:t xml:space="preserve"> A, Moriya K, Fukui H. Dual blockade of angiotensin-II and aldosterone suppresses the progression of a non-diabetic rat model of steatohepatitis. </w:t>
      </w:r>
      <w:proofErr w:type="spellStart"/>
      <w:r w:rsidRPr="00142CCF">
        <w:rPr>
          <w:rFonts w:ascii="Book Antiqua" w:eastAsia="宋体" w:hAnsi="Book Antiqua" w:cs="Times New Roman"/>
          <w:i/>
          <w:kern w:val="2"/>
          <w:lang w:eastAsia="zh-CN"/>
        </w:rPr>
        <w:t>Hepatol</w:t>
      </w:r>
      <w:proofErr w:type="spellEnd"/>
      <w:r w:rsidRPr="00142CCF">
        <w:rPr>
          <w:rFonts w:ascii="Book Antiqua" w:eastAsia="宋体" w:hAnsi="Book Antiqua" w:cs="Times New Roman"/>
          <w:i/>
          <w:kern w:val="2"/>
          <w:lang w:eastAsia="zh-CN"/>
        </w:rPr>
        <w:t xml:space="preserve"> Res</w:t>
      </w:r>
      <w:r w:rsidRPr="00142CCF">
        <w:rPr>
          <w:rFonts w:ascii="Book Antiqua" w:eastAsia="宋体" w:hAnsi="Book Antiqua" w:cs="Times New Roman"/>
          <w:kern w:val="2"/>
          <w:lang w:eastAsia="zh-CN"/>
        </w:rPr>
        <w:t xml:space="preserve"> 2013; </w:t>
      </w:r>
      <w:r w:rsidRPr="00142CCF">
        <w:rPr>
          <w:rFonts w:ascii="Book Antiqua" w:eastAsia="宋体" w:hAnsi="Book Antiqua" w:cs="Times New Roman"/>
          <w:b/>
          <w:kern w:val="2"/>
          <w:lang w:eastAsia="zh-CN"/>
        </w:rPr>
        <w:t>43</w:t>
      </w:r>
      <w:r w:rsidRPr="00142CCF">
        <w:rPr>
          <w:rFonts w:ascii="Book Antiqua" w:eastAsia="宋体" w:hAnsi="Book Antiqua" w:cs="Times New Roman"/>
          <w:kern w:val="2"/>
          <w:lang w:eastAsia="zh-CN"/>
        </w:rPr>
        <w:t>: 765-774 [PMID: 23163573 DOI: 10.1111/hepr.12008]</w:t>
      </w:r>
    </w:p>
    <w:p w14:paraId="4A068BCB"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36 </w:t>
      </w:r>
      <w:r w:rsidRPr="00142CCF">
        <w:rPr>
          <w:rFonts w:ascii="Book Antiqua" w:eastAsia="宋体" w:hAnsi="Book Antiqua" w:cs="Times New Roman"/>
          <w:b/>
          <w:kern w:val="2"/>
          <w:lang w:eastAsia="zh-CN"/>
        </w:rPr>
        <w:t>Okura Y</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Namisaki</w:t>
      </w:r>
      <w:proofErr w:type="spellEnd"/>
      <w:r w:rsidRPr="00142CCF">
        <w:rPr>
          <w:rFonts w:ascii="Book Antiqua" w:eastAsia="宋体" w:hAnsi="Book Antiqua" w:cs="Times New Roman"/>
          <w:kern w:val="2"/>
          <w:lang w:eastAsia="zh-CN"/>
        </w:rPr>
        <w:t xml:space="preserve"> T, Moriya K, </w:t>
      </w:r>
      <w:proofErr w:type="spellStart"/>
      <w:r w:rsidRPr="00142CCF">
        <w:rPr>
          <w:rFonts w:ascii="Book Antiqua" w:eastAsia="宋体" w:hAnsi="Book Antiqua" w:cs="Times New Roman"/>
          <w:kern w:val="2"/>
          <w:lang w:eastAsia="zh-CN"/>
        </w:rPr>
        <w:t>Kitade</w:t>
      </w:r>
      <w:proofErr w:type="spellEnd"/>
      <w:r w:rsidRPr="00142CCF">
        <w:rPr>
          <w:rFonts w:ascii="Book Antiqua" w:eastAsia="宋体" w:hAnsi="Book Antiqua" w:cs="Times New Roman"/>
          <w:kern w:val="2"/>
          <w:lang w:eastAsia="zh-CN"/>
        </w:rPr>
        <w:t xml:space="preserve"> M, Takeda K, </w:t>
      </w:r>
      <w:proofErr w:type="spellStart"/>
      <w:r w:rsidRPr="00142CCF">
        <w:rPr>
          <w:rFonts w:ascii="Book Antiqua" w:eastAsia="宋体" w:hAnsi="Book Antiqua" w:cs="Times New Roman"/>
          <w:kern w:val="2"/>
          <w:lang w:eastAsia="zh-CN"/>
        </w:rPr>
        <w:t>Kaji</w:t>
      </w:r>
      <w:proofErr w:type="spellEnd"/>
      <w:r w:rsidRPr="00142CCF">
        <w:rPr>
          <w:rFonts w:ascii="Book Antiqua" w:eastAsia="宋体" w:hAnsi="Book Antiqua" w:cs="Times New Roman"/>
          <w:kern w:val="2"/>
          <w:lang w:eastAsia="zh-CN"/>
        </w:rPr>
        <w:t xml:space="preserve"> K, Noguchi R, Nishimura N, Seki K, </w:t>
      </w:r>
      <w:proofErr w:type="spellStart"/>
      <w:r w:rsidRPr="00142CCF">
        <w:rPr>
          <w:rFonts w:ascii="Book Antiqua" w:eastAsia="宋体" w:hAnsi="Book Antiqua" w:cs="Times New Roman"/>
          <w:kern w:val="2"/>
          <w:lang w:eastAsia="zh-CN"/>
        </w:rPr>
        <w:t>Kawaratani</w:t>
      </w:r>
      <w:proofErr w:type="spellEnd"/>
      <w:r w:rsidRPr="00142CCF">
        <w:rPr>
          <w:rFonts w:ascii="Book Antiqua" w:eastAsia="宋体" w:hAnsi="Book Antiqua" w:cs="Times New Roman"/>
          <w:kern w:val="2"/>
          <w:lang w:eastAsia="zh-CN"/>
        </w:rPr>
        <w:t xml:space="preserve"> H, Takaya H, Sato S, Sawada Y, </w:t>
      </w:r>
      <w:proofErr w:type="spellStart"/>
      <w:r w:rsidRPr="00142CCF">
        <w:rPr>
          <w:rFonts w:ascii="Book Antiqua" w:eastAsia="宋体" w:hAnsi="Book Antiqua" w:cs="Times New Roman"/>
          <w:kern w:val="2"/>
          <w:lang w:eastAsia="zh-CN"/>
        </w:rPr>
        <w:t>Shimozato</w:t>
      </w:r>
      <w:proofErr w:type="spellEnd"/>
      <w:r w:rsidRPr="00142CCF">
        <w:rPr>
          <w:rFonts w:ascii="Book Antiqua" w:eastAsia="宋体" w:hAnsi="Book Antiqua" w:cs="Times New Roman"/>
          <w:kern w:val="2"/>
          <w:lang w:eastAsia="zh-CN"/>
        </w:rPr>
        <w:t xml:space="preserve"> N, Furukawa M, Nakanishi K, </w:t>
      </w:r>
      <w:proofErr w:type="spellStart"/>
      <w:r w:rsidRPr="00142CCF">
        <w:rPr>
          <w:rFonts w:ascii="Book Antiqua" w:eastAsia="宋体" w:hAnsi="Book Antiqua" w:cs="Times New Roman"/>
          <w:kern w:val="2"/>
          <w:lang w:eastAsia="zh-CN"/>
        </w:rPr>
        <w:t>Saikawa</w:t>
      </w:r>
      <w:proofErr w:type="spellEnd"/>
      <w:r w:rsidRPr="00142CCF">
        <w:rPr>
          <w:rFonts w:ascii="Book Antiqua" w:eastAsia="宋体" w:hAnsi="Book Antiqua" w:cs="Times New Roman"/>
          <w:kern w:val="2"/>
          <w:lang w:eastAsia="zh-CN"/>
        </w:rPr>
        <w:t xml:space="preserve"> S, Kubo T, Asada K, </w:t>
      </w:r>
      <w:proofErr w:type="spellStart"/>
      <w:r w:rsidRPr="00142CCF">
        <w:rPr>
          <w:rFonts w:ascii="Book Antiqua" w:eastAsia="宋体" w:hAnsi="Book Antiqua" w:cs="Times New Roman"/>
          <w:kern w:val="2"/>
          <w:lang w:eastAsia="zh-CN"/>
        </w:rPr>
        <w:t>Yoshiji</w:t>
      </w:r>
      <w:proofErr w:type="spellEnd"/>
      <w:r w:rsidRPr="00142CCF">
        <w:rPr>
          <w:rFonts w:ascii="Book Antiqua" w:eastAsia="宋体" w:hAnsi="Book Antiqua" w:cs="Times New Roman"/>
          <w:kern w:val="2"/>
          <w:lang w:eastAsia="zh-CN"/>
        </w:rPr>
        <w:t xml:space="preserve"> H. Combined treatment with dipeptidyl peptidase-4 inhibitor (</w:t>
      </w:r>
      <w:proofErr w:type="spellStart"/>
      <w:r w:rsidRPr="00142CCF">
        <w:rPr>
          <w:rFonts w:ascii="Book Antiqua" w:eastAsia="宋体" w:hAnsi="Book Antiqua" w:cs="Times New Roman"/>
          <w:kern w:val="2"/>
          <w:lang w:eastAsia="zh-CN"/>
        </w:rPr>
        <w:t>sitagliptin</w:t>
      </w:r>
      <w:proofErr w:type="spellEnd"/>
      <w:r w:rsidRPr="00142CCF">
        <w:rPr>
          <w:rFonts w:ascii="Book Antiqua" w:eastAsia="宋体" w:hAnsi="Book Antiqua" w:cs="Times New Roman"/>
          <w:kern w:val="2"/>
          <w:lang w:eastAsia="zh-CN"/>
        </w:rPr>
        <w:t xml:space="preserve">) and angiotensin-II type 1 receptor blocker (losartan) suppresses progression in a non-diabetic rat model of steatohepatitis. </w:t>
      </w:r>
      <w:proofErr w:type="spellStart"/>
      <w:r w:rsidRPr="00142CCF">
        <w:rPr>
          <w:rFonts w:ascii="Book Antiqua" w:eastAsia="宋体" w:hAnsi="Book Antiqua" w:cs="Times New Roman"/>
          <w:i/>
          <w:kern w:val="2"/>
          <w:lang w:eastAsia="zh-CN"/>
        </w:rPr>
        <w:t>Hepatol</w:t>
      </w:r>
      <w:proofErr w:type="spellEnd"/>
      <w:r w:rsidRPr="00142CCF">
        <w:rPr>
          <w:rFonts w:ascii="Book Antiqua" w:eastAsia="宋体" w:hAnsi="Book Antiqua" w:cs="Times New Roman"/>
          <w:i/>
          <w:kern w:val="2"/>
          <w:lang w:eastAsia="zh-CN"/>
        </w:rPr>
        <w:t xml:space="preserve"> Res</w:t>
      </w:r>
      <w:r w:rsidRPr="00142CCF">
        <w:rPr>
          <w:rFonts w:ascii="Book Antiqua" w:eastAsia="宋体" w:hAnsi="Book Antiqua" w:cs="Times New Roman"/>
          <w:kern w:val="2"/>
          <w:lang w:eastAsia="zh-CN"/>
        </w:rPr>
        <w:t xml:space="preserve"> 2016</w:t>
      </w:r>
      <w:proofErr w:type="gramStart"/>
      <w:r w:rsidRPr="00142CCF">
        <w:rPr>
          <w:rFonts w:ascii="Book Antiqua" w:eastAsia="宋体" w:hAnsi="Book Antiqua" w:cs="Times New Roman"/>
          <w:kern w:val="2"/>
          <w:lang w:eastAsia="zh-CN"/>
        </w:rPr>
        <w:t>; :</w:t>
      </w:r>
      <w:proofErr w:type="gramEnd"/>
      <w:r w:rsidRPr="00142CCF">
        <w:rPr>
          <w:rFonts w:ascii="Book Antiqua" w:eastAsia="宋体" w:hAnsi="Book Antiqua" w:cs="Times New Roman"/>
          <w:kern w:val="2"/>
          <w:lang w:eastAsia="zh-CN"/>
        </w:rPr>
        <w:t xml:space="preserve">  [PMID: 28029729 DOI: 10.1111/hepr.12860]</w:t>
      </w:r>
    </w:p>
    <w:p w14:paraId="782DCFF9"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37 </w:t>
      </w:r>
      <w:proofErr w:type="spellStart"/>
      <w:r w:rsidRPr="00142CCF">
        <w:rPr>
          <w:rFonts w:ascii="Book Antiqua" w:eastAsia="宋体" w:hAnsi="Book Antiqua" w:cs="Times New Roman"/>
          <w:b/>
          <w:kern w:val="2"/>
          <w:lang w:eastAsia="zh-CN"/>
        </w:rPr>
        <w:t>Colmenero</w:t>
      </w:r>
      <w:proofErr w:type="spellEnd"/>
      <w:r w:rsidRPr="00142CCF">
        <w:rPr>
          <w:rFonts w:ascii="Book Antiqua" w:eastAsia="宋体" w:hAnsi="Book Antiqua" w:cs="Times New Roman"/>
          <w:b/>
          <w:kern w:val="2"/>
          <w:lang w:eastAsia="zh-CN"/>
        </w:rPr>
        <w:t xml:space="preserve"> J</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Bataller</w:t>
      </w:r>
      <w:proofErr w:type="spellEnd"/>
      <w:r w:rsidRPr="00142CCF">
        <w:rPr>
          <w:rFonts w:ascii="Book Antiqua" w:eastAsia="宋体" w:hAnsi="Book Antiqua" w:cs="Times New Roman"/>
          <w:kern w:val="2"/>
          <w:lang w:eastAsia="zh-CN"/>
        </w:rPr>
        <w:t xml:space="preserve"> R, Sancho-</w:t>
      </w:r>
      <w:proofErr w:type="spellStart"/>
      <w:r w:rsidRPr="00142CCF">
        <w:rPr>
          <w:rFonts w:ascii="Book Antiqua" w:eastAsia="宋体" w:hAnsi="Book Antiqua" w:cs="Times New Roman"/>
          <w:kern w:val="2"/>
          <w:lang w:eastAsia="zh-CN"/>
        </w:rPr>
        <w:t>Bru</w:t>
      </w:r>
      <w:proofErr w:type="spellEnd"/>
      <w:r w:rsidRPr="00142CCF">
        <w:rPr>
          <w:rFonts w:ascii="Book Antiqua" w:eastAsia="宋体" w:hAnsi="Book Antiqua" w:cs="Times New Roman"/>
          <w:kern w:val="2"/>
          <w:lang w:eastAsia="zh-CN"/>
        </w:rPr>
        <w:t xml:space="preserve"> P, </w:t>
      </w:r>
      <w:proofErr w:type="spellStart"/>
      <w:r w:rsidRPr="00142CCF">
        <w:rPr>
          <w:rFonts w:ascii="Book Antiqua" w:eastAsia="宋体" w:hAnsi="Book Antiqua" w:cs="Times New Roman"/>
          <w:kern w:val="2"/>
          <w:lang w:eastAsia="zh-CN"/>
        </w:rPr>
        <w:t>Domínguez</w:t>
      </w:r>
      <w:proofErr w:type="spellEnd"/>
      <w:r w:rsidRPr="00142CCF">
        <w:rPr>
          <w:rFonts w:ascii="Book Antiqua" w:eastAsia="宋体" w:hAnsi="Book Antiqua" w:cs="Times New Roman"/>
          <w:kern w:val="2"/>
          <w:lang w:eastAsia="zh-CN"/>
        </w:rPr>
        <w:t xml:space="preserve"> M, Moreno M, </w:t>
      </w:r>
      <w:proofErr w:type="spellStart"/>
      <w:r w:rsidRPr="00142CCF">
        <w:rPr>
          <w:rFonts w:ascii="Book Antiqua" w:eastAsia="宋体" w:hAnsi="Book Antiqua" w:cs="Times New Roman"/>
          <w:kern w:val="2"/>
          <w:lang w:eastAsia="zh-CN"/>
        </w:rPr>
        <w:t>Forns</w:t>
      </w:r>
      <w:proofErr w:type="spellEnd"/>
      <w:r w:rsidRPr="00142CCF">
        <w:rPr>
          <w:rFonts w:ascii="Book Antiqua" w:eastAsia="宋体" w:hAnsi="Book Antiqua" w:cs="Times New Roman"/>
          <w:kern w:val="2"/>
          <w:lang w:eastAsia="zh-CN"/>
        </w:rPr>
        <w:t xml:space="preserve"> X, </w:t>
      </w:r>
      <w:proofErr w:type="spellStart"/>
      <w:r w:rsidRPr="00142CCF">
        <w:rPr>
          <w:rFonts w:ascii="Book Antiqua" w:eastAsia="宋体" w:hAnsi="Book Antiqua" w:cs="Times New Roman"/>
          <w:kern w:val="2"/>
          <w:lang w:eastAsia="zh-CN"/>
        </w:rPr>
        <w:t>Bruguera</w:t>
      </w:r>
      <w:proofErr w:type="spellEnd"/>
      <w:r w:rsidRPr="00142CCF">
        <w:rPr>
          <w:rFonts w:ascii="Book Antiqua" w:eastAsia="宋体" w:hAnsi="Book Antiqua" w:cs="Times New Roman"/>
          <w:kern w:val="2"/>
          <w:lang w:eastAsia="zh-CN"/>
        </w:rPr>
        <w:t xml:space="preserve"> M, Arroyo V, Brenner DA, </w:t>
      </w:r>
      <w:proofErr w:type="spellStart"/>
      <w:r w:rsidRPr="00142CCF">
        <w:rPr>
          <w:rFonts w:ascii="Book Antiqua" w:eastAsia="宋体" w:hAnsi="Book Antiqua" w:cs="Times New Roman"/>
          <w:kern w:val="2"/>
          <w:lang w:eastAsia="zh-CN"/>
        </w:rPr>
        <w:t>Ginès</w:t>
      </w:r>
      <w:proofErr w:type="spellEnd"/>
      <w:r w:rsidRPr="00142CCF">
        <w:rPr>
          <w:rFonts w:ascii="Book Antiqua" w:eastAsia="宋体" w:hAnsi="Book Antiqua" w:cs="Times New Roman"/>
          <w:kern w:val="2"/>
          <w:lang w:eastAsia="zh-CN"/>
        </w:rPr>
        <w:t xml:space="preserve"> P. Effects of losartan on hepatic expression of </w:t>
      </w:r>
      <w:proofErr w:type="spellStart"/>
      <w:r w:rsidRPr="00142CCF">
        <w:rPr>
          <w:rFonts w:ascii="Book Antiqua" w:eastAsia="宋体" w:hAnsi="Book Antiqua" w:cs="Times New Roman"/>
          <w:kern w:val="2"/>
          <w:lang w:eastAsia="zh-CN"/>
        </w:rPr>
        <w:t>nonphagocytic</w:t>
      </w:r>
      <w:proofErr w:type="spellEnd"/>
      <w:r w:rsidRPr="00142CCF">
        <w:rPr>
          <w:rFonts w:ascii="Book Antiqua" w:eastAsia="宋体" w:hAnsi="Book Antiqua" w:cs="Times New Roman"/>
          <w:kern w:val="2"/>
          <w:lang w:eastAsia="zh-CN"/>
        </w:rPr>
        <w:t xml:space="preserve"> NADPH oxidase and </w:t>
      </w:r>
      <w:proofErr w:type="spellStart"/>
      <w:r w:rsidRPr="00142CCF">
        <w:rPr>
          <w:rFonts w:ascii="Book Antiqua" w:eastAsia="宋体" w:hAnsi="Book Antiqua" w:cs="Times New Roman"/>
          <w:kern w:val="2"/>
          <w:lang w:eastAsia="zh-CN"/>
        </w:rPr>
        <w:t>fibrogenic</w:t>
      </w:r>
      <w:proofErr w:type="spellEnd"/>
      <w:r w:rsidRPr="00142CCF">
        <w:rPr>
          <w:rFonts w:ascii="Book Antiqua" w:eastAsia="宋体" w:hAnsi="Book Antiqua" w:cs="Times New Roman"/>
          <w:kern w:val="2"/>
          <w:lang w:eastAsia="zh-CN"/>
        </w:rPr>
        <w:t xml:space="preserve"> genes in patients </w:t>
      </w:r>
      <w:r w:rsidRPr="00142CCF">
        <w:rPr>
          <w:rFonts w:ascii="Book Antiqua" w:eastAsia="宋体" w:hAnsi="Book Antiqua" w:cs="Times New Roman"/>
          <w:kern w:val="2"/>
          <w:lang w:eastAsia="zh-CN"/>
        </w:rPr>
        <w:lastRenderedPageBreak/>
        <w:t xml:space="preserve">with chronic hepatitis C. </w:t>
      </w:r>
      <w:r w:rsidRPr="00142CCF">
        <w:rPr>
          <w:rFonts w:ascii="Book Antiqua" w:eastAsia="宋体" w:hAnsi="Book Antiqua" w:cs="Times New Roman"/>
          <w:i/>
          <w:kern w:val="2"/>
          <w:lang w:eastAsia="zh-CN"/>
        </w:rPr>
        <w:t xml:space="preserve">Am J </w:t>
      </w:r>
      <w:proofErr w:type="spellStart"/>
      <w:r w:rsidRPr="00142CCF">
        <w:rPr>
          <w:rFonts w:ascii="Book Antiqua" w:eastAsia="宋体" w:hAnsi="Book Antiqua" w:cs="Times New Roman"/>
          <w:i/>
          <w:kern w:val="2"/>
          <w:lang w:eastAsia="zh-CN"/>
        </w:rPr>
        <w:t>Physiol</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Gastrointest</w:t>
      </w:r>
      <w:proofErr w:type="spellEnd"/>
      <w:r w:rsidRPr="00142CCF">
        <w:rPr>
          <w:rFonts w:ascii="Book Antiqua" w:eastAsia="宋体" w:hAnsi="Book Antiqua" w:cs="Times New Roman"/>
          <w:i/>
          <w:kern w:val="2"/>
          <w:lang w:eastAsia="zh-CN"/>
        </w:rPr>
        <w:t xml:space="preserve"> Liver </w:t>
      </w:r>
      <w:proofErr w:type="spellStart"/>
      <w:r w:rsidRPr="00142CCF">
        <w:rPr>
          <w:rFonts w:ascii="Book Antiqua" w:eastAsia="宋体" w:hAnsi="Book Antiqua" w:cs="Times New Roman"/>
          <w:i/>
          <w:kern w:val="2"/>
          <w:lang w:eastAsia="zh-CN"/>
        </w:rPr>
        <w:t>Physiol</w:t>
      </w:r>
      <w:proofErr w:type="spellEnd"/>
      <w:r w:rsidRPr="00142CCF">
        <w:rPr>
          <w:rFonts w:ascii="Book Antiqua" w:eastAsia="宋体" w:hAnsi="Book Antiqua" w:cs="Times New Roman"/>
          <w:kern w:val="2"/>
          <w:lang w:eastAsia="zh-CN"/>
        </w:rPr>
        <w:t xml:space="preserve"> 2009; </w:t>
      </w:r>
      <w:r w:rsidRPr="00142CCF">
        <w:rPr>
          <w:rFonts w:ascii="Book Antiqua" w:eastAsia="宋体" w:hAnsi="Book Antiqua" w:cs="Times New Roman"/>
          <w:b/>
          <w:kern w:val="2"/>
          <w:lang w:eastAsia="zh-CN"/>
        </w:rPr>
        <w:t>297</w:t>
      </w:r>
      <w:r w:rsidRPr="00142CCF">
        <w:rPr>
          <w:rFonts w:ascii="Book Antiqua" w:eastAsia="宋体" w:hAnsi="Book Antiqua" w:cs="Times New Roman"/>
          <w:kern w:val="2"/>
          <w:lang w:eastAsia="zh-CN"/>
        </w:rPr>
        <w:t>: G726-G734 [PMID: 19628656 DOI: 10.1152/ajpgi.00162.2009]</w:t>
      </w:r>
    </w:p>
    <w:p w14:paraId="10906C82"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38 </w:t>
      </w:r>
      <w:r w:rsidRPr="00142CCF">
        <w:rPr>
          <w:rFonts w:ascii="Book Antiqua" w:eastAsia="宋体" w:hAnsi="Book Antiqua" w:cs="Times New Roman"/>
          <w:b/>
          <w:kern w:val="2"/>
          <w:lang w:eastAsia="zh-CN"/>
        </w:rPr>
        <w:t>Goh GB</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Pagadala</w:t>
      </w:r>
      <w:proofErr w:type="spellEnd"/>
      <w:r w:rsidRPr="00142CCF">
        <w:rPr>
          <w:rFonts w:ascii="Book Antiqua" w:eastAsia="宋体" w:hAnsi="Book Antiqua" w:cs="Times New Roman"/>
          <w:kern w:val="2"/>
          <w:lang w:eastAsia="zh-CN"/>
        </w:rPr>
        <w:t xml:space="preserve"> MR, </w:t>
      </w:r>
      <w:proofErr w:type="spellStart"/>
      <w:r w:rsidRPr="00142CCF">
        <w:rPr>
          <w:rFonts w:ascii="Book Antiqua" w:eastAsia="宋体" w:hAnsi="Book Antiqua" w:cs="Times New Roman"/>
          <w:kern w:val="2"/>
          <w:lang w:eastAsia="zh-CN"/>
        </w:rPr>
        <w:t>Dasarathy</w:t>
      </w:r>
      <w:proofErr w:type="spellEnd"/>
      <w:r w:rsidRPr="00142CCF">
        <w:rPr>
          <w:rFonts w:ascii="Book Antiqua" w:eastAsia="宋体" w:hAnsi="Book Antiqua" w:cs="Times New Roman"/>
          <w:kern w:val="2"/>
          <w:lang w:eastAsia="zh-CN"/>
        </w:rPr>
        <w:t xml:space="preserve"> J, </w:t>
      </w:r>
      <w:proofErr w:type="spellStart"/>
      <w:r w:rsidRPr="00142CCF">
        <w:rPr>
          <w:rFonts w:ascii="Book Antiqua" w:eastAsia="宋体" w:hAnsi="Book Antiqua" w:cs="Times New Roman"/>
          <w:kern w:val="2"/>
          <w:lang w:eastAsia="zh-CN"/>
        </w:rPr>
        <w:t>Unalp-Arida</w:t>
      </w:r>
      <w:proofErr w:type="spellEnd"/>
      <w:r w:rsidRPr="00142CCF">
        <w:rPr>
          <w:rFonts w:ascii="Book Antiqua" w:eastAsia="宋体" w:hAnsi="Book Antiqua" w:cs="Times New Roman"/>
          <w:kern w:val="2"/>
          <w:lang w:eastAsia="zh-CN"/>
        </w:rPr>
        <w:t xml:space="preserve"> A, Sargent R, Hawkins C, </w:t>
      </w:r>
      <w:proofErr w:type="spellStart"/>
      <w:r w:rsidRPr="00142CCF">
        <w:rPr>
          <w:rFonts w:ascii="Book Antiqua" w:eastAsia="宋体" w:hAnsi="Book Antiqua" w:cs="Times New Roman"/>
          <w:kern w:val="2"/>
          <w:lang w:eastAsia="zh-CN"/>
        </w:rPr>
        <w:t>Sourianarayanane</w:t>
      </w:r>
      <w:proofErr w:type="spellEnd"/>
      <w:r w:rsidRPr="00142CCF">
        <w:rPr>
          <w:rFonts w:ascii="Book Antiqua" w:eastAsia="宋体" w:hAnsi="Book Antiqua" w:cs="Times New Roman"/>
          <w:kern w:val="2"/>
          <w:lang w:eastAsia="zh-CN"/>
        </w:rPr>
        <w:t xml:space="preserve"> A, </w:t>
      </w:r>
      <w:proofErr w:type="spellStart"/>
      <w:r w:rsidRPr="00142CCF">
        <w:rPr>
          <w:rFonts w:ascii="Book Antiqua" w:eastAsia="宋体" w:hAnsi="Book Antiqua" w:cs="Times New Roman"/>
          <w:kern w:val="2"/>
          <w:lang w:eastAsia="zh-CN"/>
        </w:rPr>
        <w:t>Khiyami</w:t>
      </w:r>
      <w:proofErr w:type="spellEnd"/>
      <w:r w:rsidRPr="00142CCF">
        <w:rPr>
          <w:rFonts w:ascii="Book Antiqua" w:eastAsia="宋体" w:hAnsi="Book Antiqua" w:cs="Times New Roman"/>
          <w:kern w:val="2"/>
          <w:lang w:eastAsia="zh-CN"/>
        </w:rPr>
        <w:t xml:space="preserve"> A, </w:t>
      </w:r>
      <w:proofErr w:type="spellStart"/>
      <w:r w:rsidRPr="00142CCF">
        <w:rPr>
          <w:rFonts w:ascii="Book Antiqua" w:eastAsia="宋体" w:hAnsi="Book Antiqua" w:cs="Times New Roman"/>
          <w:kern w:val="2"/>
          <w:lang w:eastAsia="zh-CN"/>
        </w:rPr>
        <w:t>Yerian</w:t>
      </w:r>
      <w:proofErr w:type="spellEnd"/>
      <w:r w:rsidRPr="00142CCF">
        <w:rPr>
          <w:rFonts w:ascii="Book Antiqua" w:eastAsia="宋体" w:hAnsi="Book Antiqua" w:cs="Times New Roman"/>
          <w:kern w:val="2"/>
          <w:lang w:eastAsia="zh-CN"/>
        </w:rPr>
        <w:t xml:space="preserve"> L, </w:t>
      </w:r>
      <w:proofErr w:type="spellStart"/>
      <w:r w:rsidRPr="00142CCF">
        <w:rPr>
          <w:rFonts w:ascii="Book Antiqua" w:eastAsia="宋体" w:hAnsi="Book Antiqua" w:cs="Times New Roman"/>
          <w:kern w:val="2"/>
          <w:lang w:eastAsia="zh-CN"/>
        </w:rPr>
        <w:t>Pai</w:t>
      </w:r>
      <w:proofErr w:type="spellEnd"/>
      <w:r w:rsidRPr="00142CCF">
        <w:rPr>
          <w:rFonts w:ascii="Book Antiqua" w:eastAsia="宋体" w:hAnsi="Book Antiqua" w:cs="Times New Roman"/>
          <w:kern w:val="2"/>
          <w:lang w:eastAsia="zh-CN"/>
        </w:rPr>
        <w:t xml:space="preserve"> R, McCullough AJ, </w:t>
      </w:r>
      <w:proofErr w:type="spellStart"/>
      <w:r w:rsidRPr="00142CCF">
        <w:rPr>
          <w:rFonts w:ascii="Book Antiqua" w:eastAsia="宋体" w:hAnsi="Book Antiqua" w:cs="Times New Roman"/>
          <w:kern w:val="2"/>
          <w:lang w:eastAsia="zh-CN"/>
        </w:rPr>
        <w:t>Dasarathy</w:t>
      </w:r>
      <w:proofErr w:type="spellEnd"/>
      <w:r w:rsidRPr="00142CCF">
        <w:rPr>
          <w:rFonts w:ascii="Book Antiqua" w:eastAsia="宋体" w:hAnsi="Book Antiqua" w:cs="Times New Roman"/>
          <w:kern w:val="2"/>
          <w:lang w:eastAsia="zh-CN"/>
        </w:rPr>
        <w:t xml:space="preserve"> S. Renin-angiotensin system and fibrosis in non-alcoholic fatty liver disease. </w:t>
      </w:r>
      <w:r w:rsidRPr="00142CCF">
        <w:rPr>
          <w:rFonts w:ascii="Book Antiqua" w:eastAsia="宋体" w:hAnsi="Book Antiqua" w:cs="Times New Roman"/>
          <w:i/>
          <w:kern w:val="2"/>
          <w:lang w:eastAsia="zh-CN"/>
        </w:rPr>
        <w:t xml:space="preserve">Liver </w:t>
      </w:r>
      <w:proofErr w:type="spellStart"/>
      <w:r w:rsidRPr="00142CCF">
        <w:rPr>
          <w:rFonts w:ascii="Book Antiqua" w:eastAsia="宋体" w:hAnsi="Book Antiqua" w:cs="Times New Roman"/>
          <w:i/>
          <w:kern w:val="2"/>
          <w:lang w:eastAsia="zh-CN"/>
        </w:rPr>
        <w:t>Int</w:t>
      </w:r>
      <w:proofErr w:type="spellEnd"/>
      <w:r w:rsidRPr="00142CCF">
        <w:rPr>
          <w:rFonts w:ascii="Book Antiqua" w:eastAsia="宋体" w:hAnsi="Book Antiqua" w:cs="Times New Roman"/>
          <w:kern w:val="2"/>
          <w:lang w:eastAsia="zh-CN"/>
        </w:rPr>
        <w:t xml:space="preserve"> 2015; </w:t>
      </w:r>
      <w:r w:rsidRPr="00142CCF">
        <w:rPr>
          <w:rFonts w:ascii="Book Antiqua" w:eastAsia="宋体" w:hAnsi="Book Antiqua" w:cs="Times New Roman"/>
          <w:b/>
          <w:kern w:val="2"/>
          <w:lang w:eastAsia="zh-CN"/>
        </w:rPr>
        <w:t>35</w:t>
      </w:r>
      <w:r w:rsidRPr="00142CCF">
        <w:rPr>
          <w:rFonts w:ascii="Book Antiqua" w:eastAsia="宋体" w:hAnsi="Book Antiqua" w:cs="Times New Roman"/>
          <w:kern w:val="2"/>
          <w:lang w:eastAsia="zh-CN"/>
        </w:rPr>
        <w:t>: 979-985 [PMID: 24905085 DOI: 10.1111/liv.12611]</w:t>
      </w:r>
    </w:p>
    <w:p w14:paraId="0F9F8408"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39 </w:t>
      </w:r>
      <w:proofErr w:type="spellStart"/>
      <w:r w:rsidRPr="00142CCF">
        <w:rPr>
          <w:rFonts w:ascii="Book Antiqua" w:eastAsia="宋体" w:hAnsi="Book Antiqua" w:cs="Times New Roman"/>
          <w:b/>
          <w:kern w:val="2"/>
          <w:lang w:eastAsia="zh-CN"/>
        </w:rPr>
        <w:t>Purnak</w:t>
      </w:r>
      <w:proofErr w:type="spellEnd"/>
      <w:r w:rsidRPr="00142CCF">
        <w:rPr>
          <w:rFonts w:ascii="Book Antiqua" w:eastAsia="宋体" w:hAnsi="Book Antiqua" w:cs="Times New Roman"/>
          <w:b/>
          <w:kern w:val="2"/>
          <w:lang w:eastAsia="zh-CN"/>
        </w:rPr>
        <w:t xml:space="preserve"> T</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Beyazit</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Oztas</w:t>
      </w:r>
      <w:proofErr w:type="spellEnd"/>
      <w:r w:rsidRPr="00142CCF">
        <w:rPr>
          <w:rFonts w:ascii="Book Antiqua" w:eastAsia="宋体" w:hAnsi="Book Antiqua" w:cs="Times New Roman"/>
          <w:kern w:val="2"/>
          <w:lang w:eastAsia="zh-CN"/>
        </w:rPr>
        <w:t xml:space="preserve"> E, </w:t>
      </w:r>
      <w:proofErr w:type="spellStart"/>
      <w:r w:rsidRPr="00142CCF">
        <w:rPr>
          <w:rFonts w:ascii="Book Antiqua" w:eastAsia="宋体" w:hAnsi="Book Antiqua" w:cs="Times New Roman"/>
          <w:kern w:val="2"/>
          <w:lang w:eastAsia="zh-CN"/>
        </w:rPr>
        <w:t>Yesil</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Efe</w:t>
      </w:r>
      <w:proofErr w:type="spellEnd"/>
      <w:r w:rsidRPr="00142CCF">
        <w:rPr>
          <w:rFonts w:ascii="Book Antiqua" w:eastAsia="宋体" w:hAnsi="Book Antiqua" w:cs="Times New Roman"/>
          <w:kern w:val="2"/>
          <w:lang w:eastAsia="zh-CN"/>
        </w:rPr>
        <w:t xml:space="preserve"> C, Torun S, </w:t>
      </w:r>
      <w:proofErr w:type="spellStart"/>
      <w:r w:rsidRPr="00142CCF">
        <w:rPr>
          <w:rFonts w:ascii="Book Antiqua" w:eastAsia="宋体" w:hAnsi="Book Antiqua" w:cs="Times New Roman"/>
          <w:kern w:val="2"/>
          <w:lang w:eastAsia="zh-CN"/>
        </w:rPr>
        <w:t>Celik</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Tenlik</w:t>
      </w:r>
      <w:proofErr w:type="spellEnd"/>
      <w:r w:rsidRPr="00142CCF">
        <w:rPr>
          <w:rFonts w:ascii="Book Antiqua" w:eastAsia="宋体" w:hAnsi="Book Antiqua" w:cs="Times New Roman"/>
          <w:kern w:val="2"/>
          <w:lang w:eastAsia="zh-CN"/>
        </w:rPr>
        <w:t xml:space="preserve"> I, Kurt M, </w:t>
      </w:r>
      <w:proofErr w:type="spellStart"/>
      <w:r w:rsidRPr="00142CCF">
        <w:rPr>
          <w:rFonts w:ascii="Book Antiqua" w:eastAsia="宋体" w:hAnsi="Book Antiqua" w:cs="Times New Roman"/>
          <w:kern w:val="2"/>
          <w:lang w:eastAsia="zh-CN"/>
        </w:rPr>
        <w:t>Ozaslan</w:t>
      </w:r>
      <w:proofErr w:type="spellEnd"/>
      <w:r w:rsidRPr="00142CCF">
        <w:rPr>
          <w:rFonts w:ascii="Book Antiqua" w:eastAsia="宋体" w:hAnsi="Book Antiqua" w:cs="Times New Roman"/>
          <w:kern w:val="2"/>
          <w:lang w:eastAsia="zh-CN"/>
        </w:rPr>
        <w:t xml:space="preserve"> E. Serum angiotensin-converting enzyme level as a marker of fibrosis in patients with chronic hepatitis B. </w:t>
      </w:r>
      <w:r w:rsidRPr="00142CCF">
        <w:rPr>
          <w:rFonts w:ascii="Book Antiqua" w:eastAsia="宋体" w:hAnsi="Book Antiqua" w:cs="Times New Roman"/>
          <w:i/>
          <w:kern w:val="2"/>
          <w:lang w:eastAsia="zh-CN"/>
        </w:rPr>
        <w:t xml:space="preserve">J Renin Angiotensin Aldosterone </w:t>
      </w:r>
      <w:proofErr w:type="spellStart"/>
      <w:r w:rsidRPr="00142CCF">
        <w:rPr>
          <w:rFonts w:ascii="Book Antiqua" w:eastAsia="宋体" w:hAnsi="Book Antiqua" w:cs="Times New Roman"/>
          <w:i/>
          <w:kern w:val="2"/>
          <w:lang w:eastAsia="zh-CN"/>
        </w:rPr>
        <w:t>Syst</w:t>
      </w:r>
      <w:proofErr w:type="spellEnd"/>
      <w:r w:rsidRPr="00142CCF">
        <w:rPr>
          <w:rFonts w:ascii="Book Antiqua" w:eastAsia="宋体" w:hAnsi="Book Antiqua" w:cs="Times New Roman"/>
          <w:kern w:val="2"/>
          <w:lang w:eastAsia="zh-CN"/>
        </w:rPr>
        <w:t xml:space="preserve"> 2012; </w:t>
      </w:r>
      <w:r w:rsidRPr="00142CCF">
        <w:rPr>
          <w:rFonts w:ascii="Book Antiqua" w:eastAsia="宋体" w:hAnsi="Book Antiqua" w:cs="Times New Roman"/>
          <w:b/>
          <w:kern w:val="2"/>
          <w:lang w:eastAsia="zh-CN"/>
        </w:rPr>
        <w:t>13</w:t>
      </w:r>
      <w:r w:rsidRPr="00142CCF">
        <w:rPr>
          <w:rFonts w:ascii="Book Antiqua" w:eastAsia="宋体" w:hAnsi="Book Antiqua" w:cs="Times New Roman"/>
          <w:kern w:val="2"/>
          <w:lang w:eastAsia="zh-CN"/>
        </w:rPr>
        <w:t>: 244-249 [PMID: 22277254 DOI: 10.1177/1470320311434241]</w:t>
      </w:r>
    </w:p>
    <w:p w14:paraId="7598E159"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40 </w:t>
      </w:r>
      <w:proofErr w:type="spellStart"/>
      <w:r w:rsidRPr="00142CCF">
        <w:rPr>
          <w:rFonts w:ascii="Book Antiqua" w:eastAsia="宋体" w:hAnsi="Book Antiqua" w:cs="Times New Roman"/>
          <w:b/>
          <w:kern w:val="2"/>
          <w:lang w:eastAsia="zh-CN"/>
        </w:rPr>
        <w:t>Efe</w:t>
      </w:r>
      <w:proofErr w:type="spellEnd"/>
      <w:r w:rsidRPr="00142CCF">
        <w:rPr>
          <w:rFonts w:ascii="Book Antiqua" w:eastAsia="宋体" w:hAnsi="Book Antiqua" w:cs="Times New Roman"/>
          <w:b/>
          <w:kern w:val="2"/>
          <w:lang w:eastAsia="zh-CN"/>
        </w:rPr>
        <w:t xml:space="preserve"> C</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Cengiz</w:t>
      </w:r>
      <w:proofErr w:type="spellEnd"/>
      <w:r w:rsidRPr="00142CCF">
        <w:rPr>
          <w:rFonts w:ascii="Book Antiqua" w:eastAsia="宋体" w:hAnsi="Book Antiqua" w:cs="Times New Roman"/>
          <w:kern w:val="2"/>
          <w:lang w:eastAsia="zh-CN"/>
        </w:rPr>
        <w:t xml:space="preserve"> M, </w:t>
      </w:r>
      <w:proofErr w:type="spellStart"/>
      <w:r w:rsidRPr="00142CCF">
        <w:rPr>
          <w:rFonts w:ascii="Book Antiqua" w:eastAsia="宋体" w:hAnsi="Book Antiqua" w:cs="Times New Roman"/>
          <w:kern w:val="2"/>
          <w:lang w:eastAsia="zh-CN"/>
        </w:rPr>
        <w:t>Kahramanoğlu-Aksoy</w:t>
      </w:r>
      <w:proofErr w:type="spellEnd"/>
      <w:r w:rsidRPr="00142CCF">
        <w:rPr>
          <w:rFonts w:ascii="Book Antiqua" w:eastAsia="宋体" w:hAnsi="Book Antiqua" w:cs="Times New Roman"/>
          <w:kern w:val="2"/>
          <w:lang w:eastAsia="zh-CN"/>
        </w:rPr>
        <w:t xml:space="preserve"> E, Yilmaz B, </w:t>
      </w:r>
      <w:proofErr w:type="spellStart"/>
      <w:r w:rsidRPr="00142CCF">
        <w:rPr>
          <w:rFonts w:ascii="Book Antiqua" w:eastAsia="宋体" w:hAnsi="Book Antiqua" w:cs="Times New Roman"/>
          <w:kern w:val="2"/>
          <w:lang w:eastAsia="zh-CN"/>
        </w:rPr>
        <w:t>Özşeker</w:t>
      </w:r>
      <w:proofErr w:type="spellEnd"/>
      <w:r w:rsidRPr="00142CCF">
        <w:rPr>
          <w:rFonts w:ascii="Book Antiqua" w:eastAsia="宋体" w:hAnsi="Book Antiqua" w:cs="Times New Roman"/>
          <w:kern w:val="2"/>
          <w:lang w:eastAsia="zh-CN"/>
        </w:rPr>
        <w:t xml:space="preserve"> B, </w:t>
      </w:r>
      <w:proofErr w:type="spellStart"/>
      <w:r w:rsidRPr="00142CCF">
        <w:rPr>
          <w:rFonts w:ascii="Book Antiqua" w:eastAsia="宋体" w:hAnsi="Book Antiqua" w:cs="Times New Roman"/>
          <w:kern w:val="2"/>
          <w:lang w:eastAsia="zh-CN"/>
        </w:rPr>
        <w:t>Beyazt</w:t>
      </w:r>
      <w:proofErr w:type="spellEnd"/>
      <w:r w:rsidRPr="00142CCF">
        <w:rPr>
          <w:rFonts w:ascii="Book Antiqua" w:eastAsia="宋体" w:hAnsi="Book Antiqua" w:cs="Times New Roman"/>
          <w:kern w:val="2"/>
          <w:lang w:eastAsia="zh-CN"/>
        </w:rPr>
        <w:t xml:space="preserve"> Y, </w:t>
      </w:r>
      <w:proofErr w:type="spellStart"/>
      <w:r w:rsidRPr="00142CCF">
        <w:rPr>
          <w:rFonts w:ascii="Book Antiqua" w:eastAsia="宋体" w:hAnsi="Book Antiqua" w:cs="Times New Roman"/>
          <w:kern w:val="2"/>
          <w:lang w:eastAsia="zh-CN"/>
        </w:rPr>
        <w:t>Tanoğlu</w:t>
      </w:r>
      <w:proofErr w:type="spellEnd"/>
      <w:r w:rsidRPr="00142CCF">
        <w:rPr>
          <w:rFonts w:ascii="Book Antiqua" w:eastAsia="宋体" w:hAnsi="Book Antiqua" w:cs="Times New Roman"/>
          <w:kern w:val="2"/>
          <w:lang w:eastAsia="zh-CN"/>
        </w:rPr>
        <w:t xml:space="preserve"> A, </w:t>
      </w:r>
      <w:proofErr w:type="spellStart"/>
      <w:r w:rsidRPr="00142CCF">
        <w:rPr>
          <w:rFonts w:ascii="Book Antiqua" w:eastAsia="宋体" w:hAnsi="Book Antiqua" w:cs="Times New Roman"/>
          <w:kern w:val="2"/>
          <w:lang w:eastAsia="zh-CN"/>
        </w:rPr>
        <w:t>Purnak</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Kav</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Turhan</w:t>
      </w:r>
      <w:proofErr w:type="spellEnd"/>
      <w:r w:rsidRPr="00142CCF">
        <w:rPr>
          <w:rFonts w:ascii="Book Antiqua" w:eastAsia="宋体" w:hAnsi="Book Antiqua" w:cs="Times New Roman"/>
          <w:kern w:val="2"/>
          <w:lang w:eastAsia="zh-CN"/>
        </w:rPr>
        <w:t xml:space="preserve"> T, </w:t>
      </w:r>
      <w:proofErr w:type="spellStart"/>
      <w:r w:rsidRPr="00142CCF">
        <w:rPr>
          <w:rFonts w:ascii="Book Antiqua" w:eastAsia="宋体" w:hAnsi="Book Antiqua" w:cs="Times New Roman"/>
          <w:kern w:val="2"/>
          <w:lang w:eastAsia="zh-CN"/>
        </w:rPr>
        <w:t>Ozenirler</w:t>
      </w:r>
      <w:proofErr w:type="spellEnd"/>
      <w:r w:rsidRPr="00142CCF">
        <w:rPr>
          <w:rFonts w:ascii="Book Antiqua" w:eastAsia="宋体" w:hAnsi="Book Antiqua" w:cs="Times New Roman"/>
          <w:kern w:val="2"/>
          <w:lang w:eastAsia="zh-CN"/>
        </w:rPr>
        <w:t xml:space="preserve"> S, </w:t>
      </w:r>
      <w:proofErr w:type="spellStart"/>
      <w:r w:rsidRPr="00142CCF">
        <w:rPr>
          <w:rFonts w:ascii="Book Antiqua" w:eastAsia="宋体" w:hAnsi="Book Antiqua" w:cs="Times New Roman"/>
          <w:kern w:val="2"/>
          <w:lang w:eastAsia="zh-CN"/>
        </w:rPr>
        <w:t>Ozaslan</w:t>
      </w:r>
      <w:proofErr w:type="spellEnd"/>
      <w:r w:rsidRPr="00142CCF">
        <w:rPr>
          <w:rFonts w:ascii="Book Antiqua" w:eastAsia="宋体" w:hAnsi="Book Antiqua" w:cs="Times New Roman"/>
          <w:kern w:val="2"/>
          <w:lang w:eastAsia="zh-CN"/>
        </w:rPr>
        <w:t xml:space="preserve"> E, </w:t>
      </w:r>
      <w:proofErr w:type="spellStart"/>
      <w:r w:rsidRPr="00142CCF">
        <w:rPr>
          <w:rFonts w:ascii="Book Antiqua" w:eastAsia="宋体" w:hAnsi="Book Antiqua" w:cs="Times New Roman"/>
          <w:kern w:val="2"/>
          <w:lang w:eastAsia="zh-CN"/>
        </w:rPr>
        <w:t>Wahlin</w:t>
      </w:r>
      <w:proofErr w:type="spellEnd"/>
      <w:r w:rsidRPr="00142CCF">
        <w:rPr>
          <w:rFonts w:ascii="Book Antiqua" w:eastAsia="宋体" w:hAnsi="Book Antiqua" w:cs="Times New Roman"/>
          <w:kern w:val="2"/>
          <w:lang w:eastAsia="zh-CN"/>
        </w:rPr>
        <w:t xml:space="preserve"> S. Angiotensin-converting enzyme for noninvasive assessment of liver fibrosis in autoimmune hepatitis. </w:t>
      </w:r>
      <w:proofErr w:type="spellStart"/>
      <w:r w:rsidRPr="00142CCF">
        <w:rPr>
          <w:rFonts w:ascii="Book Antiqua" w:eastAsia="宋体" w:hAnsi="Book Antiqua" w:cs="Times New Roman"/>
          <w:i/>
          <w:kern w:val="2"/>
          <w:lang w:eastAsia="zh-CN"/>
        </w:rPr>
        <w:t>Eur</w:t>
      </w:r>
      <w:proofErr w:type="spellEnd"/>
      <w:r w:rsidRPr="00142CCF">
        <w:rPr>
          <w:rFonts w:ascii="Book Antiqua" w:eastAsia="宋体" w:hAnsi="Book Antiqua" w:cs="Times New Roman"/>
          <w:i/>
          <w:kern w:val="2"/>
          <w:lang w:eastAsia="zh-CN"/>
        </w:rPr>
        <w:t xml:space="preserve"> J </w:t>
      </w:r>
      <w:proofErr w:type="spellStart"/>
      <w:r w:rsidRPr="00142CCF">
        <w:rPr>
          <w:rFonts w:ascii="Book Antiqua" w:eastAsia="宋体" w:hAnsi="Book Antiqua" w:cs="Times New Roman"/>
          <w:i/>
          <w:kern w:val="2"/>
          <w:lang w:eastAsia="zh-CN"/>
        </w:rPr>
        <w:t>Gastroenterol</w:t>
      </w:r>
      <w:proofErr w:type="spellEnd"/>
      <w:r w:rsidRPr="00142CCF">
        <w:rPr>
          <w:rFonts w:ascii="Book Antiqua" w:eastAsia="宋体" w:hAnsi="Book Antiqua" w:cs="Times New Roman"/>
          <w:i/>
          <w:kern w:val="2"/>
          <w:lang w:eastAsia="zh-CN"/>
        </w:rPr>
        <w:t xml:space="preserve"> </w:t>
      </w:r>
      <w:proofErr w:type="spellStart"/>
      <w:r w:rsidRPr="00142CCF">
        <w:rPr>
          <w:rFonts w:ascii="Book Antiqua" w:eastAsia="宋体" w:hAnsi="Book Antiqua" w:cs="Times New Roman"/>
          <w:i/>
          <w:kern w:val="2"/>
          <w:lang w:eastAsia="zh-CN"/>
        </w:rPr>
        <w:t>Hepatol</w:t>
      </w:r>
      <w:proofErr w:type="spellEnd"/>
      <w:r w:rsidRPr="00142CCF">
        <w:rPr>
          <w:rFonts w:ascii="Book Antiqua" w:eastAsia="宋体" w:hAnsi="Book Antiqua" w:cs="Times New Roman"/>
          <w:kern w:val="2"/>
          <w:lang w:eastAsia="zh-CN"/>
        </w:rPr>
        <w:t xml:space="preserve"> 2015; </w:t>
      </w:r>
      <w:r w:rsidRPr="00142CCF">
        <w:rPr>
          <w:rFonts w:ascii="Book Antiqua" w:eastAsia="宋体" w:hAnsi="Book Antiqua" w:cs="Times New Roman"/>
          <w:b/>
          <w:kern w:val="2"/>
          <w:lang w:eastAsia="zh-CN"/>
        </w:rPr>
        <w:t>27</w:t>
      </w:r>
      <w:r w:rsidRPr="00142CCF">
        <w:rPr>
          <w:rFonts w:ascii="Book Antiqua" w:eastAsia="宋体" w:hAnsi="Book Antiqua" w:cs="Times New Roman"/>
          <w:kern w:val="2"/>
          <w:lang w:eastAsia="zh-CN"/>
        </w:rPr>
        <w:t>: 649-654 [PMID: 25860719 DOI: 10.1097/MEG.0000000000000355]</w:t>
      </w:r>
    </w:p>
    <w:p w14:paraId="050A0740"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proofErr w:type="gramStart"/>
      <w:r w:rsidRPr="00142CCF">
        <w:rPr>
          <w:rFonts w:ascii="Book Antiqua" w:eastAsia="宋体" w:hAnsi="Book Antiqua" w:cs="Times New Roman"/>
          <w:kern w:val="2"/>
          <w:lang w:eastAsia="zh-CN"/>
        </w:rPr>
        <w:t xml:space="preserve">41 </w:t>
      </w:r>
      <w:proofErr w:type="spellStart"/>
      <w:r w:rsidRPr="00142CCF">
        <w:rPr>
          <w:rFonts w:ascii="Book Antiqua" w:eastAsia="宋体" w:hAnsi="Book Antiqua" w:cs="Times New Roman"/>
          <w:b/>
          <w:kern w:val="2"/>
          <w:lang w:eastAsia="zh-CN"/>
        </w:rPr>
        <w:t>Raslan</w:t>
      </w:r>
      <w:proofErr w:type="spellEnd"/>
      <w:r w:rsidRPr="00142CCF">
        <w:rPr>
          <w:rFonts w:ascii="Book Antiqua" w:eastAsia="宋体" w:hAnsi="Book Antiqua" w:cs="Times New Roman"/>
          <w:b/>
          <w:kern w:val="2"/>
          <w:lang w:eastAsia="zh-CN"/>
        </w:rPr>
        <w:t xml:space="preserve"> HM</w:t>
      </w:r>
      <w:r w:rsidRPr="00142CCF">
        <w:rPr>
          <w:rFonts w:ascii="Book Antiqua" w:eastAsia="宋体" w:hAnsi="Book Antiqua" w:cs="Times New Roman"/>
          <w:kern w:val="2"/>
          <w:lang w:eastAsia="zh-CN"/>
        </w:rPr>
        <w:t xml:space="preserve">, Amr KS, </w:t>
      </w:r>
      <w:proofErr w:type="spellStart"/>
      <w:r w:rsidRPr="00142CCF">
        <w:rPr>
          <w:rFonts w:ascii="Book Antiqua" w:eastAsia="宋体" w:hAnsi="Book Antiqua" w:cs="Times New Roman"/>
          <w:kern w:val="2"/>
          <w:lang w:eastAsia="zh-CN"/>
        </w:rPr>
        <w:t>Elhosary</w:t>
      </w:r>
      <w:proofErr w:type="spellEnd"/>
      <w:r w:rsidRPr="00142CCF">
        <w:rPr>
          <w:rFonts w:ascii="Book Antiqua" w:eastAsia="宋体" w:hAnsi="Book Antiqua" w:cs="Times New Roman"/>
          <w:kern w:val="2"/>
          <w:lang w:eastAsia="zh-CN"/>
        </w:rPr>
        <w:t xml:space="preserve"> YA, </w:t>
      </w:r>
      <w:proofErr w:type="spellStart"/>
      <w:r w:rsidRPr="00142CCF">
        <w:rPr>
          <w:rFonts w:ascii="Book Antiqua" w:eastAsia="宋体" w:hAnsi="Book Antiqua" w:cs="Times New Roman"/>
          <w:kern w:val="2"/>
          <w:lang w:eastAsia="zh-CN"/>
        </w:rPr>
        <w:t>Ezzat</w:t>
      </w:r>
      <w:proofErr w:type="spellEnd"/>
      <w:r w:rsidRPr="00142CCF">
        <w:rPr>
          <w:rFonts w:ascii="Book Antiqua" w:eastAsia="宋体" w:hAnsi="Book Antiqua" w:cs="Times New Roman"/>
          <w:kern w:val="2"/>
          <w:lang w:eastAsia="zh-CN"/>
        </w:rPr>
        <w:t xml:space="preserve"> WM, Abdullah NA, El-</w:t>
      </w:r>
      <w:proofErr w:type="spellStart"/>
      <w:r w:rsidRPr="00142CCF">
        <w:rPr>
          <w:rFonts w:ascii="Book Antiqua" w:eastAsia="宋体" w:hAnsi="Book Antiqua" w:cs="Times New Roman"/>
          <w:kern w:val="2"/>
          <w:lang w:eastAsia="zh-CN"/>
        </w:rPr>
        <w:t>Batae</w:t>
      </w:r>
      <w:proofErr w:type="spellEnd"/>
      <w:r w:rsidRPr="00142CCF">
        <w:rPr>
          <w:rFonts w:ascii="Book Antiqua" w:eastAsia="宋体" w:hAnsi="Book Antiqua" w:cs="Times New Roman"/>
          <w:kern w:val="2"/>
          <w:lang w:eastAsia="zh-CN"/>
        </w:rPr>
        <w:t xml:space="preserve"> HE.</w:t>
      </w:r>
      <w:proofErr w:type="gramEnd"/>
      <w:r w:rsidRPr="00142CCF">
        <w:rPr>
          <w:rFonts w:ascii="Book Antiqua" w:eastAsia="宋体" w:hAnsi="Book Antiqua" w:cs="Times New Roman"/>
          <w:kern w:val="2"/>
          <w:lang w:eastAsia="zh-CN"/>
        </w:rPr>
        <w:t xml:space="preserve"> </w:t>
      </w:r>
      <w:proofErr w:type="gramStart"/>
      <w:r w:rsidRPr="00142CCF">
        <w:rPr>
          <w:rFonts w:ascii="Book Antiqua" w:eastAsia="宋体" w:hAnsi="Book Antiqua" w:cs="Times New Roman"/>
          <w:kern w:val="2"/>
          <w:lang w:eastAsia="zh-CN"/>
        </w:rPr>
        <w:t>Possible role of angiotensin-converting enzyme polymorphism on progression of hepatic fibrosis in chronic hepatitis C virus infection.</w:t>
      </w:r>
      <w:proofErr w:type="gramEnd"/>
      <w:r w:rsidRPr="00142CCF">
        <w:rPr>
          <w:rFonts w:ascii="Book Antiqua" w:eastAsia="宋体" w:hAnsi="Book Antiqua" w:cs="Times New Roman"/>
          <w:kern w:val="2"/>
          <w:lang w:eastAsia="zh-CN"/>
        </w:rPr>
        <w:t xml:space="preserve"> </w:t>
      </w:r>
      <w:r w:rsidRPr="00142CCF">
        <w:rPr>
          <w:rFonts w:ascii="Book Antiqua" w:eastAsia="宋体" w:hAnsi="Book Antiqua" w:cs="Times New Roman"/>
          <w:i/>
          <w:kern w:val="2"/>
          <w:lang w:eastAsia="zh-CN"/>
        </w:rPr>
        <w:t xml:space="preserve">Trans R </w:t>
      </w:r>
      <w:proofErr w:type="spellStart"/>
      <w:r w:rsidRPr="00142CCF">
        <w:rPr>
          <w:rFonts w:ascii="Book Antiqua" w:eastAsia="宋体" w:hAnsi="Book Antiqua" w:cs="Times New Roman"/>
          <w:i/>
          <w:kern w:val="2"/>
          <w:lang w:eastAsia="zh-CN"/>
        </w:rPr>
        <w:t>Soc</w:t>
      </w:r>
      <w:proofErr w:type="spellEnd"/>
      <w:r w:rsidRPr="00142CCF">
        <w:rPr>
          <w:rFonts w:ascii="Book Antiqua" w:eastAsia="宋体" w:hAnsi="Book Antiqua" w:cs="Times New Roman"/>
          <w:i/>
          <w:kern w:val="2"/>
          <w:lang w:eastAsia="zh-CN"/>
        </w:rPr>
        <w:t xml:space="preserve"> Trop Med </w:t>
      </w:r>
      <w:proofErr w:type="spellStart"/>
      <w:r w:rsidRPr="00142CCF">
        <w:rPr>
          <w:rFonts w:ascii="Book Antiqua" w:eastAsia="宋体" w:hAnsi="Book Antiqua" w:cs="Times New Roman"/>
          <w:i/>
          <w:kern w:val="2"/>
          <w:lang w:eastAsia="zh-CN"/>
        </w:rPr>
        <w:t>Hyg</w:t>
      </w:r>
      <w:proofErr w:type="spellEnd"/>
      <w:r w:rsidRPr="00142CCF">
        <w:rPr>
          <w:rFonts w:ascii="Book Antiqua" w:eastAsia="宋体" w:hAnsi="Book Antiqua" w:cs="Times New Roman"/>
          <w:kern w:val="2"/>
          <w:lang w:eastAsia="zh-CN"/>
        </w:rPr>
        <w:t xml:space="preserve"> 2011; </w:t>
      </w:r>
      <w:r w:rsidRPr="00142CCF">
        <w:rPr>
          <w:rFonts w:ascii="Book Antiqua" w:eastAsia="宋体" w:hAnsi="Book Antiqua" w:cs="Times New Roman"/>
          <w:b/>
          <w:kern w:val="2"/>
          <w:lang w:eastAsia="zh-CN"/>
        </w:rPr>
        <w:t>105</w:t>
      </w:r>
      <w:r w:rsidRPr="00142CCF">
        <w:rPr>
          <w:rFonts w:ascii="Book Antiqua" w:eastAsia="宋体" w:hAnsi="Book Antiqua" w:cs="Times New Roman"/>
          <w:kern w:val="2"/>
          <w:lang w:eastAsia="zh-CN"/>
        </w:rPr>
        <w:t>: 396-400 [PMID: 21546048 DOI: 10.1016/j.trstmh.2011.03.005]</w:t>
      </w:r>
    </w:p>
    <w:p w14:paraId="6CC4D5B9"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42 </w:t>
      </w:r>
      <w:r w:rsidRPr="00142CCF">
        <w:rPr>
          <w:rFonts w:ascii="Book Antiqua" w:eastAsia="宋体" w:hAnsi="Book Antiqua" w:cs="Times New Roman"/>
          <w:b/>
          <w:kern w:val="2"/>
          <w:lang w:eastAsia="zh-CN"/>
        </w:rPr>
        <w:t>Forrest EH</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Thorburn</w:t>
      </w:r>
      <w:proofErr w:type="spellEnd"/>
      <w:r w:rsidRPr="00142CCF">
        <w:rPr>
          <w:rFonts w:ascii="Book Antiqua" w:eastAsia="宋体" w:hAnsi="Book Antiqua" w:cs="Times New Roman"/>
          <w:kern w:val="2"/>
          <w:lang w:eastAsia="zh-CN"/>
        </w:rPr>
        <w:t xml:space="preserve"> D, Spence E, </w:t>
      </w:r>
      <w:proofErr w:type="spellStart"/>
      <w:r w:rsidRPr="00142CCF">
        <w:rPr>
          <w:rFonts w:ascii="Book Antiqua" w:eastAsia="宋体" w:hAnsi="Book Antiqua" w:cs="Times New Roman"/>
          <w:kern w:val="2"/>
          <w:lang w:eastAsia="zh-CN"/>
        </w:rPr>
        <w:t>Oien</w:t>
      </w:r>
      <w:proofErr w:type="spellEnd"/>
      <w:r w:rsidRPr="00142CCF">
        <w:rPr>
          <w:rFonts w:ascii="Book Antiqua" w:eastAsia="宋体" w:hAnsi="Book Antiqua" w:cs="Times New Roman"/>
          <w:kern w:val="2"/>
          <w:lang w:eastAsia="zh-CN"/>
        </w:rPr>
        <w:t xml:space="preserve"> KA, </w:t>
      </w:r>
      <w:proofErr w:type="spellStart"/>
      <w:r w:rsidRPr="00142CCF">
        <w:rPr>
          <w:rFonts w:ascii="Book Antiqua" w:eastAsia="宋体" w:hAnsi="Book Antiqua" w:cs="Times New Roman"/>
          <w:kern w:val="2"/>
          <w:lang w:eastAsia="zh-CN"/>
        </w:rPr>
        <w:t>Inglis</w:t>
      </w:r>
      <w:proofErr w:type="spellEnd"/>
      <w:r w:rsidRPr="00142CCF">
        <w:rPr>
          <w:rFonts w:ascii="Book Antiqua" w:eastAsia="宋体" w:hAnsi="Book Antiqua" w:cs="Times New Roman"/>
          <w:kern w:val="2"/>
          <w:lang w:eastAsia="zh-CN"/>
        </w:rPr>
        <w:t xml:space="preserve"> G, Smith CA, </w:t>
      </w:r>
      <w:proofErr w:type="spellStart"/>
      <w:r w:rsidRPr="00142CCF">
        <w:rPr>
          <w:rFonts w:ascii="Book Antiqua" w:eastAsia="宋体" w:hAnsi="Book Antiqua" w:cs="Times New Roman"/>
          <w:kern w:val="2"/>
          <w:lang w:eastAsia="zh-CN"/>
        </w:rPr>
        <w:t>McCruden</w:t>
      </w:r>
      <w:proofErr w:type="spellEnd"/>
      <w:r w:rsidRPr="00142CCF">
        <w:rPr>
          <w:rFonts w:ascii="Book Antiqua" w:eastAsia="宋体" w:hAnsi="Book Antiqua" w:cs="Times New Roman"/>
          <w:kern w:val="2"/>
          <w:lang w:eastAsia="zh-CN"/>
        </w:rPr>
        <w:t xml:space="preserve"> EA, Fox R, Mills PR. Polymorphisms of the renin-angiotensin system and the severity of fibrosis in chronic hepatitis C virus infection. </w:t>
      </w:r>
      <w:r w:rsidRPr="00142CCF">
        <w:rPr>
          <w:rFonts w:ascii="Book Antiqua" w:eastAsia="宋体" w:hAnsi="Book Antiqua" w:cs="Times New Roman"/>
          <w:i/>
          <w:kern w:val="2"/>
          <w:lang w:eastAsia="zh-CN"/>
        </w:rPr>
        <w:t xml:space="preserve">J Viral </w:t>
      </w:r>
      <w:proofErr w:type="spellStart"/>
      <w:r w:rsidRPr="00142CCF">
        <w:rPr>
          <w:rFonts w:ascii="Book Antiqua" w:eastAsia="宋体" w:hAnsi="Book Antiqua" w:cs="Times New Roman"/>
          <w:i/>
          <w:kern w:val="2"/>
          <w:lang w:eastAsia="zh-CN"/>
        </w:rPr>
        <w:t>Hepat</w:t>
      </w:r>
      <w:proofErr w:type="spellEnd"/>
      <w:r w:rsidRPr="00142CCF">
        <w:rPr>
          <w:rFonts w:ascii="Book Antiqua" w:eastAsia="宋体" w:hAnsi="Book Antiqua" w:cs="Times New Roman"/>
          <w:kern w:val="2"/>
          <w:lang w:eastAsia="zh-CN"/>
        </w:rPr>
        <w:t xml:space="preserve"> 2005; </w:t>
      </w:r>
      <w:r w:rsidRPr="00142CCF">
        <w:rPr>
          <w:rFonts w:ascii="Book Antiqua" w:eastAsia="宋体" w:hAnsi="Book Antiqua" w:cs="Times New Roman"/>
          <w:b/>
          <w:kern w:val="2"/>
          <w:lang w:eastAsia="zh-CN"/>
        </w:rPr>
        <w:t>12</w:t>
      </w:r>
      <w:r w:rsidRPr="00142CCF">
        <w:rPr>
          <w:rFonts w:ascii="Book Antiqua" w:eastAsia="宋体" w:hAnsi="Book Antiqua" w:cs="Times New Roman"/>
          <w:kern w:val="2"/>
          <w:lang w:eastAsia="zh-CN"/>
        </w:rPr>
        <w:t>: 519-524 [PMID: 16108768 DOI: 10.1111/j.1365-2893.2005.00630.x]</w:t>
      </w:r>
    </w:p>
    <w:p w14:paraId="5648123E"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43 </w:t>
      </w:r>
      <w:proofErr w:type="spellStart"/>
      <w:r w:rsidRPr="00142CCF">
        <w:rPr>
          <w:rFonts w:ascii="Book Antiqua" w:eastAsia="宋体" w:hAnsi="Book Antiqua" w:cs="Times New Roman"/>
          <w:b/>
          <w:kern w:val="2"/>
          <w:lang w:eastAsia="zh-CN"/>
        </w:rPr>
        <w:t>Shintani</w:t>
      </w:r>
      <w:proofErr w:type="spellEnd"/>
      <w:r w:rsidRPr="00142CCF">
        <w:rPr>
          <w:rFonts w:ascii="Book Antiqua" w:eastAsia="宋体" w:hAnsi="Book Antiqua" w:cs="Times New Roman"/>
          <w:b/>
          <w:kern w:val="2"/>
          <w:lang w:eastAsia="zh-CN"/>
        </w:rPr>
        <w:t xml:space="preserve"> Y</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Fujie</w:t>
      </w:r>
      <w:proofErr w:type="spellEnd"/>
      <w:r w:rsidRPr="00142CCF">
        <w:rPr>
          <w:rFonts w:ascii="Book Antiqua" w:eastAsia="宋体" w:hAnsi="Book Antiqua" w:cs="Times New Roman"/>
          <w:kern w:val="2"/>
          <w:lang w:eastAsia="zh-CN"/>
        </w:rPr>
        <w:t xml:space="preserve"> H, Miyoshi H, </w:t>
      </w:r>
      <w:proofErr w:type="spellStart"/>
      <w:r w:rsidRPr="00142CCF">
        <w:rPr>
          <w:rFonts w:ascii="Book Antiqua" w:eastAsia="宋体" w:hAnsi="Book Antiqua" w:cs="Times New Roman"/>
          <w:kern w:val="2"/>
          <w:lang w:eastAsia="zh-CN"/>
        </w:rPr>
        <w:t>Tsutsumi</w:t>
      </w:r>
      <w:proofErr w:type="spellEnd"/>
      <w:r w:rsidRPr="00142CCF">
        <w:rPr>
          <w:rFonts w:ascii="Book Antiqua" w:eastAsia="宋体" w:hAnsi="Book Antiqua" w:cs="Times New Roman"/>
          <w:kern w:val="2"/>
          <w:lang w:eastAsia="zh-CN"/>
        </w:rPr>
        <w:t xml:space="preserve"> T, Tsukamoto K, Kimura S, Moriya K, Koike K. Hepatitis C virus infection and diabetes: direct involvement of the virus in the development of insulin resistance. </w:t>
      </w:r>
      <w:r w:rsidRPr="00142CCF">
        <w:rPr>
          <w:rFonts w:ascii="Book Antiqua" w:eastAsia="宋体" w:hAnsi="Book Antiqua" w:cs="Times New Roman"/>
          <w:i/>
          <w:kern w:val="2"/>
          <w:lang w:eastAsia="zh-CN"/>
        </w:rPr>
        <w:t>Gastroenterology</w:t>
      </w:r>
      <w:r w:rsidRPr="00142CCF">
        <w:rPr>
          <w:rFonts w:ascii="Book Antiqua" w:eastAsia="宋体" w:hAnsi="Book Antiqua" w:cs="Times New Roman"/>
          <w:kern w:val="2"/>
          <w:lang w:eastAsia="zh-CN"/>
        </w:rPr>
        <w:t xml:space="preserve"> 2004; </w:t>
      </w:r>
      <w:r w:rsidRPr="00142CCF">
        <w:rPr>
          <w:rFonts w:ascii="Book Antiqua" w:eastAsia="宋体" w:hAnsi="Book Antiqua" w:cs="Times New Roman"/>
          <w:b/>
          <w:kern w:val="2"/>
          <w:lang w:eastAsia="zh-CN"/>
        </w:rPr>
        <w:t>126</w:t>
      </w:r>
      <w:r w:rsidRPr="00142CCF">
        <w:rPr>
          <w:rFonts w:ascii="Book Antiqua" w:eastAsia="宋体" w:hAnsi="Book Antiqua" w:cs="Times New Roman"/>
          <w:kern w:val="2"/>
          <w:lang w:eastAsia="zh-CN"/>
        </w:rPr>
        <w:t>: 840-848 [PMID: 14988838]</w:t>
      </w:r>
    </w:p>
    <w:p w14:paraId="25F0ADEA" w14:textId="77777777" w:rsidR="00142CCF" w:rsidRPr="00142CCF" w:rsidRDefault="00142CCF" w:rsidP="00142CCF">
      <w:pPr>
        <w:widowControl w:val="0"/>
        <w:snapToGrid w:val="0"/>
        <w:spacing w:line="360" w:lineRule="auto"/>
        <w:jc w:val="both"/>
        <w:rPr>
          <w:rFonts w:ascii="Book Antiqua" w:eastAsia="宋体" w:hAnsi="Book Antiqua" w:cs="Times New Roman"/>
          <w:kern w:val="2"/>
          <w:lang w:eastAsia="zh-CN"/>
        </w:rPr>
      </w:pPr>
      <w:r w:rsidRPr="00142CCF">
        <w:rPr>
          <w:rFonts w:ascii="Book Antiqua" w:eastAsia="宋体" w:hAnsi="Book Antiqua" w:cs="Times New Roman"/>
          <w:kern w:val="2"/>
          <w:lang w:eastAsia="zh-CN"/>
        </w:rPr>
        <w:t xml:space="preserve">44 </w:t>
      </w:r>
      <w:proofErr w:type="spellStart"/>
      <w:r w:rsidRPr="00142CCF">
        <w:rPr>
          <w:rFonts w:ascii="Book Antiqua" w:eastAsia="宋体" w:hAnsi="Book Antiqua" w:cs="Times New Roman"/>
          <w:b/>
          <w:kern w:val="2"/>
          <w:lang w:eastAsia="zh-CN"/>
        </w:rPr>
        <w:t>Fartoux</w:t>
      </w:r>
      <w:proofErr w:type="spellEnd"/>
      <w:r w:rsidRPr="00142CCF">
        <w:rPr>
          <w:rFonts w:ascii="Book Antiqua" w:eastAsia="宋体" w:hAnsi="Book Antiqua" w:cs="Times New Roman"/>
          <w:b/>
          <w:kern w:val="2"/>
          <w:lang w:eastAsia="zh-CN"/>
        </w:rPr>
        <w:t xml:space="preserve"> L</w:t>
      </w:r>
      <w:r w:rsidRPr="00142CCF">
        <w:rPr>
          <w:rFonts w:ascii="Book Antiqua" w:eastAsia="宋体" w:hAnsi="Book Antiqua" w:cs="Times New Roman"/>
          <w:kern w:val="2"/>
          <w:lang w:eastAsia="zh-CN"/>
        </w:rPr>
        <w:t xml:space="preserve">, </w:t>
      </w:r>
      <w:proofErr w:type="spellStart"/>
      <w:r w:rsidRPr="00142CCF">
        <w:rPr>
          <w:rFonts w:ascii="Book Antiqua" w:eastAsia="宋体" w:hAnsi="Book Antiqua" w:cs="Times New Roman"/>
          <w:kern w:val="2"/>
          <w:lang w:eastAsia="zh-CN"/>
        </w:rPr>
        <w:t>Poujol</w:t>
      </w:r>
      <w:proofErr w:type="spellEnd"/>
      <w:r w:rsidRPr="00142CCF">
        <w:rPr>
          <w:rFonts w:ascii="Book Antiqua" w:eastAsia="宋体" w:hAnsi="Book Antiqua" w:cs="Times New Roman"/>
          <w:kern w:val="2"/>
          <w:lang w:eastAsia="zh-CN"/>
        </w:rPr>
        <w:t xml:space="preserve">-Robert A, </w:t>
      </w:r>
      <w:proofErr w:type="spellStart"/>
      <w:r w:rsidRPr="00142CCF">
        <w:rPr>
          <w:rFonts w:ascii="Book Antiqua" w:eastAsia="宋体" w:hAnsi="Book Antiqua" w:cs="Times New Roman"/>
          <w:kern w:val="2"/>
          <w:lang w:eastAsia="zh-CN"/>
        </w:rPr>
        <w:t>Guéchot</w:t>
      </w:r>
      <w:proofErr w:type="spellEnd"/>
      <w:r w:rsidRPr="00142CCF">
        <w:rPr>
          <w:rFonts w:ascii="Book Antiqua" w:eastAsia="宋体" w:hAnsi="Book Antiqua" w:cs="Times New Roman"/>
          <w:kern w:val="2"/>
          <w:lang w:eastAsia="zh-CN"/>
        </w:rPr>
        <w:t xml:space="preserve"> J, </w:t>
      </w:r>
      <w:proofErr w:type="spellStart"/>
      <w:r w:rsidRPr="00142CCF">
        <w:rPr>
          <w:rFonts w:ascii="Book Antiqua" w:eastAsia="宋体" w:hAnsi="Book Antiqua" w:cs="Times New Roman"/>
          <w:kern w:val="2"/>
          <w:lang w:eastAsia="zh-CN"/>
        </w:rPr>
        <w:t>Wendum</w:t>
      </w:r>
      <w:proofErr w:type="spellEnd"/>
      <w:r w:rsidRPr="00142CCF">
        <w:rPr>
          <w:rFonts w:ascii="Book Antiqua" w:eastAsia="宋体" w:hAnsi="Book Antiqua" w:cs="Times New Roman"/>
          <w:kern w:val="2"/>
          <w:lang w:eastAsia="zh-CN"/>
        </w:rPr>
        <w:t xml:space="preserve"> D, </w:t>
      </w:r>
      <w:proofErr w:type="spellStart"/>
      <w:r w:rsidRPr="00142CCF">
        <w:rPr>
          <w:rFonts w:ascii="Book Antiqua" w:eastAsia="宋体" w:hAnsi="Book Antiqua" w:cs="Times New Roman"/>
          <w:kern w:val="2"/>
          <w:lang w:eastAsia="zh-CN"/>
        </w:rPr>
        <w:t>Poupon</w:t>
      </w:r>
      <w:proofErr w:type="spellEnd"/>
      <w:r w:rsidRPr="00142CCF">
        <w:rPr>
          <w:rFonts w:ascii="Book Antiqua" w:eastAsia="宋体" w:hAnsi="Book Antiqua" w:cs="Times New Roman"/>
          <w:kern w:val="2"/>
          <w:lang w:eastAsia="zh-CN"/>
        </w:rPr>
        <w:t xml:space="preserve"> R, </w:t>
      </w:r>
      <w:proofErr w:type="spellStart"/>
      <w:r w:rsidRPr="00142CCF">
        <w:rPr>
          <w:rFonts w:ascii="Book Antiqua" w:eastAsia="宋体" w:hAnsi="Book Antiqua" w:cs="Times New Roman"/>
          <w:kern w:val="2"/>
          <w:lang w:eastAsia="zh-CN"/>
        </w:rPr>
        <w:t>Serfaty</w:t>
      </w:r>
      <w:proofErr w:type="spellEnd"/>
      <w:r w:rsidRPr="00142CCF">
        <w:rPr>
          <w:rFonts w:ascii="Book Antiqua" w:eastAsia="宋体" w:hAnsi="Book Antiqua" w:cs="Times New Roman"/>
          <w:kern w:val="2"/>
          <w:lang w:eastAsia="zh-CN"/>
        </w:rPr>
        <w:t xml:space="preserve"> L. Insulin resistance is a cause of steatosis and fibrosis progression in chronic </w:t>
      </w:r>
      <w:r w:rsidRPr="00142CCF">
        <w:rPr>
          <w:rFonts w:ascii="Book Antiqua" w:eastAsia="宋体" w:hAnsi="Book Antiqua" w:cs="Times New Roman"/>
          <w:kern w:val="2"/>
          <w:lang w:eastAsia="zh-CN"/>
        </w:rPr>
        <w:lastRenderedPageBreak/>
        <w:t xml:space="preserve">hepatitis C. </w:t>
      </w:r>
      <w:r w:rsidRPr="00142CCF">
        <w:rPr>
          <w:rFonts w:ascii="Book Antiqua" w:eastAsia="宋体" w:hAnsi="Book Antiqua" w:cs="Times New Roman"/>
          <w:i/>
          <w:kern w:val="2"/>
          <w:lang w:eastAsia="zh-CN"/>
        </w:rPr>
        <w:t>Gut</w:t>
      </w:r>
      <w:r w:rsidRPr="00142CCF">
        <w:rPr>
          <w:rFonts w:ascii="Book Antiqua" w:eastAsia="宋体" w:hAnsi="Book Antiqua" w:cs="Times New Roman"/>
          <w:kern w:val="2"/>
          <w:lang w:eastAsia="zh-CN"/>
        </w:rPr>
        <w:t xml:space="preserve"> 2005; </w:t>
      </w:r>
      <w:r w:rsidRPr="00142CCF">
        <w:rPr>
          <w:rFonts w:ascii="Book Antiqua" w:eastAsia="宋体" w:hAnsi="Book Antiqua" w:cs="Times New Roman"/>
          <w:b/>
          <w:kern w:val="2"/>
          <w:lang w:eastAsia="zh-CN"/>
        </w:rPr>
        <w:t>54</w:t>
      </w:r>
      <w:r w:rsidRPr="00142CCF">
        <w:rPr>
          <w:rFonts w:ascii="Book Antiqua" w:eastAsia="宋体" w:hAnsi="Book Antiqua" w:cs="Times New Roman"/>
          <w:kern w:val="2"/>
          <w:lang w:eastAsia="zh-CN"/>
        </w:rPr>
        <w:t>: 1003-1008 [PMID: 15951550 DOI: 10.1136/gut.2004.050302]</w:t>
      </w:r>
    </w:p>
    <w:p w14:paraId="5BECD842" w14:textId="06401E31" w:rsidR="00142CCF" w:rsidRDefault="00142CCF" w:rsidP="00142CCF">
      <w:pPr>
        <w:wordWrap w:val="0"/>
        <w:snapToGrid w:val="0"/>
        <w:spacing w:line="360" w:lineRule="auto"/>
        <w:jc w:val="right"/>
        <w:rPr>
          <w:rFonts w:ascii="Book Antiqua" w:eastAsia="宋体" w:hAnsi="Book Antiqua" w:cs="Times New Roman"/>
          <w:b/>
          <w:bCs/>
          <w:lang w:eastAsia="zh-CN"/>
        </w:rPr>
      </w:pPr>
      <w:bookmarkStart w:id="45" w:name="OLE_LINK51"/>
      <w:bookmarkStart w:id="46" w:name="OLE_LINK52"/>
      <w:bookmarkStart w:id="47" w:name="OLE_LINK120"/>
      <w:bookmarkStart w:id="48" w:name="OLE_LINK148"/>
      <w:bookmarkStart w:id="49" w:name="OLE_LINK72"/>
      <w:bookmarkStart w:id="50" w:name="OLE_LINK112"/>
      <w:bookmarkStart w:id="51" w:name="OLE_LINK320"/>
      <w:bookmarkStart w:id="52" w:name="OLE_LINK387"/>
      <w:bookmarkStart w:id="53" w:name="OLE_LINK183"/>
      <w:bookmarkStart w:id="54" w:name="OLE_LINK254"/>
      <w:bookmarkStart w:id="55" w:name="OLE_LINK149"/>
      <w:bookmarkStart w:id="56" w:name="OLE_LINK225"/>
      <w:bookmarkStart w:id="57" w:name="OLE_LINK207"/>
      <w:bookmarkStart w:id="58" w:name="OLE_LINK226"/>
      <w:bookmarkStart w:id="59" w:name="OLE_LINK212"/>
      <w:bookmarkStart w:id="60" w:name="OLE_LINK250"/>
      <w:bookmarkStart w:id="61" w:name="OLE_LINK281"/>
      <w:bookmarkStart w:id="62" w:name="OLE_LINK282"/>
      <w:bookmarkStart w:id="63" w:name="OLE_LINK313"/>
      <w:bookmarkStart w:id="64" w:name="OLE_LINK304"/>
      <w:bookmarkStart w:id="65" w:name="OLE_LINK321"/>
      <w:bookmarkStart w:id="66" w:name="OLE_LINK385"/>
      <w:bookmarkStart w:id="67" w:name="OLE_LINK400"/>
      <w:bookmarkStart w:id="68" w:name="OLE_LINK346"/>
      <w:bookmarkStart w:id="69" w:name="OLE_LINK371"/>
      <w:bookmarkStart w:id="70" w:name="OLE_LINK334"/>
      <w:bookmarkStart w:id="71" w:name="OLE_LINK1830"/>
      <w:bookmarkStart w:id="72" w:name="OLE_LINK457"/>
      <w:bookmarkStart w:id="73" w:name="OLE_LINK288"/>
      <w:bookmarkStart w:id="74" w:name="OLE_LINK384"/>
      <w:bookmarkStart w:id="75" w:name="OLE_LINK379"/>
      <w:bookmarkStart w:id="76" w:name="OLE_LINK303"/>
      <w:bookmarkStart w:id="77" w:name="OLE_LINK450"/>
      <w:bookmarkStart w:id="78" w:name="OLE_LINK489"/>
      <w:bookmarkStart w:id="79" w:name="OLE_LINK535"/>
      <w:bookmarkStart w:id="80" w:name="OLE_LINK648"/>
      <w:bookmarkStart w:id="81" w:name="OLE_LINK686"/>
      <w:bookmarkStart w:id="82" w:name="OLE_LINK471"/>
      <w:bookmarkStart w:id="83" w:name="OLE_LINK462"/>
      <w:bookmarkStart w:id="84" w:name="OLE_LINK519"/>
      <w:bookmarkStart w:id="85" w:name="OLE_LINK575"/>
      <w:bookmarkStart w:id="86" w:name="OLE_LINK491"/>
      <w:bookmarkStart w:id="87" w:name="OLE_LINK532"/>
      <w:bookmarkStart w:id="88" w:name="OLE_LINK572"/>
      <w:bookmarkStart w:id="89" w:name="OLE_LINK574"/>
      <w:bookmarkStart w:id="90" w:name="OLE_LINK480"/>
      <w:bookmarkStart w:id="91" w:name="OLE_LINK567"/>
      <w:bookmarkStart w:id="92" w:name="OLE_LINK2700"/>
      <w:bookmarkStart w:id="93" w:name="OLE_LINK581"/>
      <w:bookmarkStart w:id="94" w:name="OLE_LINK639"/>
      <w:bookmarkStart w:id="95" w:name="OLE_LINK688"/>
      <w:bookmarkStart w:id="96" w:name="OLE_LINK722"/>
      <w:bookmarkStart w:id="97" w:name="OLE_LINK542"/>
      <w:bookmarkStart w:id="98" w:name="OLE_LINK589"/>
      <w:bookmarkStart w:id="99" w:name="OLE_LINK582"/>
      <w:bookmarkStart w:id="100" w:name="OLE_LINK640"/>
      <w:bookmarkStart w:id="101" w:name="OLE_LINK714"/>
      <w:bookmarkStart w:id="102" w:name="OLE_LINK593"/>
      <w:bookmarkStart w:id="103" w:name="OLE_LINK716"/>
      <w:bookmarkStart w:id="104" w:name="OLE_LINK770"/>
      <w:bookmarkStart w:id="105" w:name="OLE_LINK801"/>
      <w:bookmarkStart w:id="106" w:name="OLE_LINK660"/>
      <w:bookmarkStart w:id="107" w:name="OLE_LINK781"/>
      <w:bookmarkStart w:id="108" w:name="OLE_LINK833"/>
      <w:bookmarkStart w:id="109" w:name="OLE_LINK642"/>
      <w:bookmarkStart w:id="110" w:name="OLE_LINK700"/>
      <w:bookmarkStart w:id="111" w:name="OLE_LINK792"/>
      <w:bookmarkStart w:id="112" w:name="OLE_LINK2882"/>
      <w:bookmarkStart w:id="113" w:name="OLE_LINK836"/>
      <w:bookmarkStart w:id="114" w:name="OLE_LINK889"/>
      <w:bookmarkStart w:id="115" w:name="OLE_LINK782"/>
      <w:bookmarkStart w:id="116" w:name="OLE_LINK826"/>
      <w:bookmarkStart w:id="117" w:name="OLE_LINK865"/>
      <w:bookmarkStart w:id="118" w:name="OLE_LINK856"/>
      <w:bookmarkStart w:id="119" w:name="OLE_LINK908"/>
      <w:bookmarkStart w:id="120" w:name="OLE_LINK980"/>
      <w:bookmarkStart w:id="121" w:name="OLE_LINK1018"/>
      <w:bookmarkStart w:id="122" w:name="OLE_LINK1049"/>
      <w:bookmarkStart w:id="123" w:name="OLE_LINK1076"/>
      <w:bookmarkStart w:id="124" w:name="OLE_LINK1106"/>
      <w:bookmarkStart w:id="125" w:name="OLE_LINK891"/>
      <w:bookmarkStart w:id="126" w:name="OLE_LINK943"/>
      <w:bookmarkStart w:id="127" w:name="OLE_LINK981"/>
      <w:bookmarkStart w:id="128" w:name="OLE_LINK1030"/>
      <w:bookmarkStart w:id="129" w:name="OLE_LINK847"/>
      <w:bookmarkStart w:id="130" w:name="OLE_LINK909"/>
      <w:bookmarkStart w:id="131" w:name="OLE_LINK906"/>
      <w:bookmarkStart w:id="132" w:name="OLE_LINK992"/>
      <w:bookmarkStart w:id="133" w:name="OLE_LINK993"/>
      <w:bookmarkStart w:id="134" w:name="OLE_LINK1052"/>
      <w:bookmarkStart w:id="135" w:name="OLE_LINK946"/>
      <w:bookmarkStart w:id="136" w:name="OLE_LINK911"/>
      <w:bookmarkStart w:id="137" w:name="OLE_LINK930"/>
      <w:bookmarkStart w:id="138" w:name="OLE_LINK1059"/>
      <w:bookmarkStart w:id="139" w:name="OLE_LINK1174"/>
      <w:bookmarkStart w:id="140" w:name="OLE_LINK1137"/>
      <w:bookmarkStart w:id="141" w:name="OLE_LINK1167"/>
      <w:bookmarkStart w:id="142" w:name="OLE_LINK1200"/>
      <w:bookmarkStart w:id="143" w:name="OLE_LINK1241"/>
      <w:bookmarkStart w:id="144" w:name="OLE_LINK1288"/>
      <w:bookmarkStart w:id="145" w:name="OLE_LINK1056"/>
      <w:bookmarkStart w:id="146" w:name="OLE_LINK1158"/>
      <w:bookmarkStart w:id="147" w:name="OLE_LINK1175"/>
      <w:bookmarkStart w:id="148" w:name="OLE_LINK1074"/>
      <w:bookmarkStart w:id="149" w:name="OLE_LINK1169"/>
      <w:bookmarkStart w:id="150" w:name="OLE_LINK1053"/>
      <w:bookmarkStart w:id="151" w:name="OLE_LINK1054"/>
      <w:r w:rsidRPr="00142CCF">
        <w:rPr>
          <w:rFonts w:ascii="Book Antiqua" w:eastAsia="宋体" w:hAnsi="Book Antiqua" w:cs="Times New Roman"/>
          <w:b/>
          <w:bCs/>
          <w:lang w:eastAsia="zh-CN"/>
        </w:rPr>
        <w:t>P-Reviewer:</w:t>
      </w:r>
      <w:r w:rsidRPr="00142CCF">
        <w:rPr>
          <w:rFonts w:ascii="Book Antiqua" w:eastAsia="宋体" w:hAnsi="Book Antiqua" w:cs="Times New Roman" w:hint="eastAsia"/>
          <w:b/>
          <w:bCs/>
          <w:lang w:eastAsia="zh-CN"/>
        </w:rPr>
        <w:t xml:space="preserve"> </w:t>
      </w:r>
      <w:proofErr w:type="spellStart"/>
      <w:r w:rsidRPr="00142CCF">
        <w:rPr>
          <w:rFonts w:ascii="Book Antiqua" w:eastAsia="宋体" w:hAnsi="Book Antiqua" w:cs="Times New Roman"/>
          <w:bCs/>
          <w:lang w:eastAsia="zh-CN"/>
        </w:rPr>
        <w:t>Lendvai</w:t>
      </w:r>
      <w:proofErr w:type="spellEnd"/>
      <w:r w:rsidRPr="00142CCF">
        <w:rPr>
          <w:rFonts w:ascii="Book Antiqua" w:eastAsia="宋体" w:hAnsi="Book Antiqua" w:cs="Times New Roman" w:hint="eastAsia"/>
          <w:bCs/>
          <w:lang w:eastAsia="zh-CN"/>
        </w:rPr>
        <w:t xml:space="preserve"> </w:t>
      </w:r>
      <w:r w:rsidRPr="00142CCF">
        <w:rPr>
          <w:rFonts w:ascii="Book Antiqua" w:eastAsia="宋体" w:hAnsi="Book Antiqua" w:cs="Times New Roman"/>
          <w:bCs/>
          <w:lang w:eastAsia="zh-CN"/>
        </w:rPr>
        <w:t>G</w:t>
      </w:r>
      <w:r w:rsidRPr="00142CCF">
        <w:rPr>
          <w:rFonts w:ascii="Book Antiqua" w:eastAsia="宋体" w:hAnsi="Book Antiqua" w:cs="Times New Roman" w:hint="eastAsia"/>
          <w:bCs/>
          <w:lang w:eastAsia="zh-CN"/>
        </w:rPr>
        <w:t xml:space="preserve">, </w:t>
      </w:r>
      <w:proofErr w:type="spellStart"/>
      <w:r w:rsidRPr="00142CCF">
        <w:rPr>
          <w:rFonts w:ascii="Book Antiqua" w:eastAsia="宋体" w:hAnsi="Book Antiqua" w:cs="Times New Roman"/>
          <w:bCs/>
          <w:lang w:eastAsia="zh-CN"/>
        </w:rPr>
        <w:t>Ocker</w:t>
      </w:r>
      <w:proofErr w:type="spellEnd"/>
      <w:r w:rsidRPr="00142CCF">
        <w:rPr>
          <w:rFonts w:ascii="Book Antiqua" w:eastAsia="宋体" w:hAnsi="Book Antiqua" w:cs="Times New Roman" w:hint="eastAsia"/>
          <w:bCs/>
          <w:lang w:eastAsia="zh-CN"/>
        </w:rPr>
        <w:t xml:space="preserve"> </w:t>
      </w:r>
      <w:r w:rsidRPr="00142CCF">
        <w:rPr>
          <w:rFonts w:ascii="Book Antiqua" w:eastAsia="宋体" w:hAnsi="Book Antiqua" w:cs="Times New Roman"/>
          <w:bCs/>
          <w:lang w:eastAsia="zh-CN"/>
        </w:rPr>
        <w:t>M</w:t>
      </w:r>
      <w:r w:rsidRPr="00142CCF">
        <w:rPr>
          <w:rFonts w:ascii="Book Antiqua" w:eastAsia="宋体" w:hAnsi="Book Antiqua" w:cs="Times New Roman" w:hint="eastAsia"/>
          <w:bCs/>
          <w:lang w:eastAsia="zh-CN"/>
        </w:rPr>
        <w:t xml:space="preserve">, </w:t>
      </w:r>
      <w:proofErr w:type="spellStart"/>
      <w:r w:rsidRPr="00142CCF">
        <w:rPr>
          <w:rFonts w:ascii="Book Antiqua" w:eastAsia="宋体" w:hAnsi="Book Antiqua" w:cs="Times New Roman"/>
          <w:bCs/>
          <w:lang w:eastAsia="zh-CN"/>
        </w:rPr>
        <w:t>Scicchitano</w:t>
      </w:r>
      <w:proofErr w:type="spellEnd"/>
      <w:r w:rsidRPr="00142CCF">
        <w:rPr>
          <w:rFonts w:ascii="Book Antiqua" w:eastAsia="宋体" w:hAnsi="Book Antiqua" w:cs="Times New Roman" w:hint="eastAsia"/>
          <w:bCs/>
          <w:lang w:eastAsia="zh-CN"/>
        </w:rPr>
        <w:t xml:space="preserve"> </w:t>
      </w:r>
      <w:r w:rsidRPr="00142CCF">
        <w:rPr>
          <w:rFonts w:ascii="Book Antiqua" w:eastAsia="宋体" w:hAnsi="Book Antiqua" w:cs="Times New Roman"/>
          <w:bCs/>
          <w:lang w:eastAsia="zh-CN"/>
        </w:rPr>
        <w:t>P</w:t>
      </w:r>
      <w:r w:rsidRPr="00142CCF">
        <w:rPr>
          <w:rFonts w:ascii="Book Antiqua" w:eastAsia="宋体" w:hAnsi="Book Antiqua" w:cs="Times New Roman" w:hint="eastAsia"/>
          <w:bCs/>
          <w:lang w:eastAsia="zh-CN"/>
        </w:rPr>
        <w:t xml:space="preserve">, </w:t>
      </w:r>
      <w:r w:rsidRPr="00142CCF">
        <w:rPr>
          <w:rFonts w:ascii="Book Antiqua" w:eastAsia="宋体" w:hAnsi="Book Antiqua" w:cs="Times New Roman"/>
          <w:bCs/>
          <w:lang w:eastAsia="zh-CN"/>
        </w:rPr>
        <w:t>Sen V</w:t>
      </w:r>
    </w:p>
    <w:p w14:paraId="4628BF91" w14:textId="5A21E2B4" w:rsidR="00142CCF" w:rsidRPr="00142CCF" w:rsidRDefault="00142CCF" w:rsidP="00142CCF">
      <w:pPr>
        <w:snapToGrid w:val="0"/>
        <w:spacing w:line="360" w:lineRule="auto"/>
        <w:jc w:val="right"/>
        <w:rPr>
          <w:rFonts w:ascii="Book Antiqua" w:eastAsia="宋体" w:hAnsi="Book Antiqua" w:cs="Times New Roman"/>
          <w:lang w:eastAsia="zh-CN"/>
        </w:rPr>
      </w:pPr>
      <w:r w:rsidRPr="00142CCF">
        <w:rPr>
          <w:rFonts w:ascii="Book Antiqua" w:eastAsia="宋体" w:hAnsi="Book Antiqua" w:cs="Times New Roman"/>
          <w:b/>
          <w:bCs/>
          <w:lang w:eastAsia="zh-CN"/>
        </w:rPr>
        <w:t>S-Editor:</w:t>
      </w:r>
      <w:r w:rsidRPr="00142CCF">
        <w:rPr>
          <w:rFonts w:ascii="Book Antiqua" w:eastAsia="宋体" w:hAnsi="Book Antiqua" w:cs="Times New Roman" w:hint="eastAsia"/>
          <w:lang w:eastAsia="zh-CN"/>
        </w:rPr>
        <w:t xml:space="preserve"> Gong ZM</w:t>
      </w:r>
      <w:r>
        <w:rPr>
          <w:rFonts w:ascii="Book Antiqua" w:eastAsia="宋体" w:hAnsi="Book Antiqua" w:cs="Times New Roman" w:hint="eastAsia"/>
          <w:lang w:eastAsia="zh-CN"/>
        </w:rPr>
        <w:t xml:space="preserve"> </w:t>
      </w:r>
      <w:r w:rsidRPr="00142CCF">
        <w:rPr>
          <w:rFonts w:ascii="Book Antiqua" w:eastAsia="宋体" w:hAnsi="Book Antiqua" w:cs="Times New Roman"/>
          <w:b/>
          <w:bCs/>
          <w:lang w:eastAsia="zh-CN"/>
        </w:rPr>
        <w:t>L-Editor:</w:t>
      </w:r>
      <w:r w:rsidRPr="00142CCF">
        <w:rPr>
          <w:rFonts w:ascii="Book Antiqua" w:eastAsia="宋体" w:hAnsi="Book Antiqua" w:cs="Times New Roman"/>
          <w:lang w:eastAsia="zh-CN"/>
        </w:rPr>
        <w:t xml:space="preserve"> </w:t>
      </w:r>
      <w:r w:rsidRPr="00142CCF">
        <w:rPr>
          <w:rFonts w:ascii="Book Antiqua" w:eastAsia="宋体" w:hAnsi="Book Antiqua" w:cs="Times New Roman"/>
          <w:b/>
          <w:bCs/>
          <w:lang w:eastAsia="zh-CN"/>
        </w:rPr>
        <w:t>E-Editor:</w:t>
      </w:r>
    </w:p>
    <w:p w14:paraId="2449F199" w14:textId="77777777" w:rsidR="00142CCF" w:rsidRPr="00142CCF" w:rsidRDefault="00142CCF" w:rsidP="00142CCF">
      <w:pPr>
        <w:shd w:val="clear" w:color="auto" w:fill="FFFFFF"/>
        <w:snapToGrid w:val="0"/>
        <w:spacing w:line="360" w:lineRule="auto"/>
        <w:jc w:val="both"/>
        <w:rPr>
          <w:rFonts w:ascii="Book Antiqua" w:eastAsia="宋体" w:hAnsi="Book Antiqua" w:cs="Helvetica"/>
          <w:b/>
          <w:lang w:eastAsia="zh-CN"/>
        </w:rPr>
      </w:pPr>
      <w:bookmarkStart w:id="152" w:name="OLE_LINK880"/>
      <w:bookmarkStart w:id="153" w:name="OLE_LINK881"/>
      <w:bookmarkStart w:id="154" w:name="OLE_LINK497"/>
      <w:bookmarkStart w:id="155" w:name="OLE_LINK81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142CCF">
        <w:rPr>
          <w:rFonts w:ascii="Book Antiqua" w:eastAsia="宋体" w:hAnsi="Book Antiqua" w:cs="Helvetica"/>
          <w:b/>
          <w:lang w:eastAsia="zh-CN"/>
        </w:rPr>
        <w:t xml:space="preserve">Specialty type: </w:t>
      </w:r>
      <w:r w:rsidRPr="00142CCF">
        <w:rPr>
          <w:rFonts w:ascii="Book Antiqua" w:eastAsia="宋体" w:hAnsi="Book Antiqua" w:cs="Helvetica"/>
          <w:lang w:eastAsia="zh-CN"/>
        </w:rPr>
        <w:t>Gastroenterology and</w:t>
      </w:r>
      <w:r w:rsidRPr="00142CCF">
        <w:rPr>
          <w:rFonts w:ascii="Book Antiqua" w:eastAsia="宋体" w:hAnsi="Book Antiqua" w:cs="Helvetica" w:hint="eastAsia"/>
          <w:lang w:eastAsia="zh-CN"/>
        </w:rPr>
        <w:t xml:space="preserve"> </w:t>
      </w:r>
      <w:r w:rsidRPr="00142CCF">
        <w:rPr>
          <w:rFonts w:ascii="Book Antiqua" w:eastAsia="宋体" w:hAnsi="Book Antiqua" w:cs="Helvetica"/>
          <w:lang w:eastAsia="zh-CN"/>
        </w:rPr>
        <w:t>hepatology</w:t>
      </w:r>
    </w:p>
    <w:p w14:paraId="43C63ED8" w14:textId="2A612BC9" w:rsidR="00142CCF" w:rsidRPr="00142CCF" w:rsidRDefault="00142CCF" w:rsidP="00142CCF">
      <w:pPr>
        <w:shd w:val="clear" w:color="auto" w:fill="FFFFFF"/>
        <w:snapToGrid w:val="0"/>
        <w:spacing w:line="360" w:lineRule="auto"/>
        <w:jc w:val="both"/>
        <w:rPr>
          <w:rFonts w:ascii="Book Antiqua" w:eastAsia="宋体" w:hAnsi="Book Antiqua" w:cs="Helvetica"/>
          <w:b/>
          <w:lang w:eastAsia="zh-CN"/>
        </w:rPr>
      </w:pPr>
      <w:r w:rsidRPr="00142CCF">
        <w:rPr>
          <w:rFonts w:ascii="Book Antiqua" w:eastAsia="宋体" w:hAnsi="Book Antiqua" w:cs="Helvetica"/>
          <w:b/>
          <w:lang w:eastAsia="zh-CN"/>
        </w:rPr>
        <w:t xml:space="preserve">Country of origin: </w:t>
      </w:r>
      <w:r w:rsidR="00EA40A0">
        <w:rPr>
          <w:rFonts w:ascii="Book Antiqua" w:eastAsia="宋体" w:hAnsi="Book Antiqua" w:cs="Helvetica" w:hint="eastAsia"/>
          <w:lang w:val="en-CA" w:eastAsia="zh-CN"/>
        </w:rPr>
        <w:t>Japan</w:t>
      </w:r>
    </w:p>
    <w:p w14:paraId="2765AA27" w14:textId="77777777" w:rsidR="00142CCF" w:rsidRPr="00142CCF" w:rsidRDefault="00142CCF" w:rsidP="00142CCF">
      <w:pPr>
        <w:shd w:val="clear" w:color="auto" w:fill="FFFFFF"/>
        <w:snapToGrid w:val="0"/>
        <w:spacing w:line="360" w:lineRule="auto"/>
        <w:jc w:val="both"/>
        <w:rPr>
          <w:rFonts w:ascii="Book Antiqua" w:eastAsia="宋体" w:hAnsi="Book Antiqua" w:cs="Helvetica"/>
          <w:b/>
          <w:lang w:eastAsia="zh-CN"/>
        </w:rPr>
      </w:pPr>
      <w:r w:rsidRPr="00142CCF">
        <w:rPr>
          <w:rFonts w:ascii="Book Antiqua" w:eastAsia="宋体" w:hAnsi="Book Antiqua" w:cs="Helvetica"/>
          <w:b/>
          <w:lang w:eastAsia="zh-CN"/>
        </w:rPr>
        <w:t>Peer-review report classification</w:t>
      </w:r>
    </w:p>
    <w:p w14:paraId="023D712A" w14:textId="692A19DC" w:rsidR="00142CCF" w:rsidRPr="00142CCF" w:rsidRDefault="00142CCF" w:rsidP="00142CCF">
      <w:pPr>
        <w:shd w:val="clear" w:color="auto" w:fill="FFFFFF"/>
        <w:snapToGrid w:val="0"/>
        <w:spacing w:line="360" w:lineRule="auto"/>
        <w:jc w:val="both"/>
        <w:rPr>
          <w:rFonts w:ascii="Book Antiqua" w:eastAsia="宋体" w:hAnsi="Book Antiqua" w:cs="Helvetica"/>
          <w:lang w:eastAsia="zh-CN"/>
        </w:rPr>
      </w:pPr>
      <w:r w:rsidRPr="00142CCF">
        <w:rPr>
          <w:rFonts w:ascii="Book Antiqua" w:eastAsia="宋体" w:hAnsi="Book Antiqua" w:cs="Helvetica"/>
          <w:lang w:eastAsia="zh-CN"/>
        </w:rPr>
        <w:t xml:space="preserve">Grade </w:t>
      </w:r>
      <w:proofErr w:type="gramStart"/>
      <w:r w:rsidRPr="00142CCF">
        <w:rPr>
          <w:rFonts w:ascii="Book Antiqua" w:eastAsia="宋体" w:hAnsi="Book Antiqua" w:cs="Helvetica"/>
          <w:lang w:eastAsia="zh-CN"/>
        </w:rPr>
        <w:t>A</w:t>
      </w:r>
      <w:proofErr w:type="gramEnd"/>
      <w:r w:rsidRPr="00142CCF">
        <w:rPr>
          <w:rFonts w:ascii="Book Antiqua" w:eastAsia="宋体" w:hAnsi="Book Antiqua" w:cs="Helvetica"/>
          <w:lang w:eastAsia="zh-CN"/>
        </w:rPr>
        <w:t xml:space="preserve"> (Excellent): </w:t>
      </w:r>
      <w:r>
        <w:rPr>
          <w:rFonts w:ascii="Book Antiqua" w:eastAsia="宋体" w:hAnsi="Book Antiqua" w:cs="Helvetica" w:hint="eastAsia"/>
          <w:lang w:eastAsia="zh-CN"/>
        </w:rPr>
        <w:t>A, A</w:t>
      </w:r>
    </w:p>
    <w:p w14:paraId="0A2B0751" w14:textId="77777777" w:rsidR="00142CCF" w:rsidRPr="00142CCF" w:rsidRDefault="00142CCF" w:rsidP="00142CCF">
      <w:pPr>
        <w:shd w:val="clear" w:color="auto" w:fill="FFFFFF"/>
        <w:snapToGrid w:val="0"/>
        <w:spacing w:line="360" w:lineRule="auto"/>
        <w:jc w:val="both"/>
        <w:rPr>
          <w:rFonts w:ascii="Book Antiqua" w:eastAsia="宋体" w:hAnsi="Book Antiqua" w:cs="Helvetica"/>
          <w:lang w:eastAsia="zh-CN"/>
        </w:rPr>
      </w:pPr>
      <w:r w:rsidRPr="00142CCF">
        <w:rPr>
          <w:rFonts w:ascii="Book Antiqua" w:eastAsia="宋体" w:hAnsi="Book Antiqua" w:cs="Helvetica"/>
          <w:lang w:eastAsia="zh-CN"/>
        </w:rPr>
        <w:t xml:space="preserve">Grade B (Very good): </w:t>
      </w:r>
      <w:r w:rsidRPr="00142CCF">
        <w:rPr>
          <w:rFonts w:ascii="Book Antiqua" w:eastAsia="宋体" w:hAnsi="Book Antiqua" w:cs="Helvetica" w:hint="eastAsia"/>
          <w:lang w:eastAsia="zh-CN"/>
        </w:rPr>
        <w:t>0</w:t>
      </w:r>
    </w:p>
    <w:p w14:paraId="2FC4649A" w14:textId="15299774" w:rsidR="00142CCF" w:rsidRPr="00142CCF" w:rsidRDefault="00142CCF" w:rsidP="00142CCF">
      <w:pPr>
        <w:shd w:val="clear" w:color="auto" w:fill="FFFFFF"/>
        <w:snapToGrid w:val="0"/>
        <w:spacing w:line="360" w:lineRule="auto"/>
        <w:jc w:val="both"/>
        <w:rPr>
          <w:rFonts w:ascii="Book Antiqua" w:eastAsia="宋体" w:hAnsi="Book Antiqua" w:cs="Helvetica"/>
          <w:lang w:eastAsia="zh-CN"/>
        </w:rPr>
      </w:pPr>
      <w:r w:rsidRPr="00142CCF">
        <w:rPr>
          <w:rFonts w:ascii="Book Antiqua" w:eastAsia="宋体" w:hAnsi="Book Antiqua" w:cs="Helvetica"/>
          <w:lang w:eastAsia="zh-CN"/>
        </w:rPr>
        <w:t xml:space="preserve">Grade C (Good): </w:t>
      </w:r>
      <w:r w:rsidRPr="00142CCF">
        <w:rPr>
          <w:rFonts w:ascii="Book Antiqua" w:eastAsia="宋体" w:hAnsi="Book Antiqua" w:cs="Helvetica" w:hint="eastAsia"/>
          <w:lang w:eastAsia="zh-CN"/>
        </w:rPr>
        <w:t>C, C</w:t>
      </w:r>
    </w:p>
    <w:p w14:paraId="1C543EEE" w14:textId="77777777" w:rsidR="00142CCF" w:rsidRPr="00142CCF" w:rsidRDefault="00142CCF" w:rsidP="00142CCF">
      <w:pPr>
        <w:shd w:val="clear" w:color="auto" w:fill="FFFFFF"/>
        <w:snapToGrid w:val="0"/>
        <w:spacing w:line="360" w:lineRule="auto"/>
        <w:jc w:val="both"/>
        <w:rPr>
          <w:rFonts w:ascii="Book Antiqua" w:eastAsia="宋体" w:hAnsi="Book Antiqua" w:cs="Helvetica"/>
          <w:lang w:eastAsia="zh-CN"/>
        </w:rPr>
      </w:pPr>
      <w:r w:rsidRPr="00142CCF">
        <w:rPr>
          <w:rFonts w:ascii="Book Antiqua" w:eastAsia="宋体" w:hAnsi="Book Antiqua" w:cs="Helvetica"/>
          <w:lang w:eastAsia="zh-CN"/>
        </w:rPr>
        <w:t xml:space="preserve">Grade D (Fair): </w:t>
      </w:r>
      <w:r w:rsidRPr="00142CCF">
        <w:rPr>
          <w:rFonts w:ascii="Book Antiqua" w:eastAsia="宋体" w:hAnsi="Book Antiqua" w:cs="Helvetica" w:hint="eastAsia"/>
          <w:lang w:eastAsia="zh-CN"/>
        </w:rPr>
        <w:t>0</w:t>
      </w:r>
    </w:p>
    <w:p w14:paraId="66FEF6A1" w14:textId="77777777" w:rsidR="00142CCF" w:rsidRPr="00142CCF" w:rsidRDefault="00142CCF" w:rsidP="00142CCF">
      <w:pPr>
        <w:shd w:val="clear" w:color="auto" w:fill="FFFFFF"/>
        <w:snapToGrid w:val="0"/>
        <w:spacing w:line="360" w:lineRule="auto"/>
        <w:jc w:val="both"/>
        <w:rPr>
          <w:rFonts w:ascii="Book Antiqua" w:eastAsia="宋体" w:hAnsi="Book Antiqua" w:cs="Helvetica"/>
          <w:lang w:eastAsia="zh-CN"/>
        </w:rPr>
      </w:pPr>
      <w:r w:rsidRPr="00142CCF">
        <w:rPr>
          <w:rFonts w:ascii="Book Antiqua" w:eastAsia="宋体" w:hAnsi="Book Antiqua" w:cs="Helvetica"/>
          <w:lang w:eastAsia="zh-CN"/>
        </w:rPr>
        <w:t xml:space="preserve">Grade E (Poor): </w:t>
      </w:r>
      <w:r w:rsidRPr="00142CCF">
        <w:rPr>
          <w:rFonts w:ascii="Book Antiqua" w:eastAsia="宋体" w:hAnsi="Book Antiqua" w:cs="Helvetica" w:hint="eastAsia"/>
          <w:lang w:eastAsia="zh-CN"/>
        </w:rPr>
        <w:t>0</w:t>
      </w:r>
      <w:bookmarkEnd w:id="152"/>
      <w:bookmarkEnd w:id="153"/>
    </w:p>
    <w:bookmarkEnd w:id="150"/>
    <w:bookmarkEnd w:id="151"/>
    <w:bookmarkEnd w:id="154"/>
    <w:bookmarkEnd w:id="155"/>
    <w:p w14:paraId="5AE83E4A" w14:textId="734E024A" w:rsidR="0001632C" w:rsidRPr="00D05CB7" w:rsidRDefault="0001632C" w:rsidP="00D05CB7">
      <w:pPr>
        <w:snapToGrid w:val="0"/>
        <w:spacing w:line="360" w:lineRule="auto"/>
        <w:jc w:val="both"/>
        <w:rPr>
          <w:rFonts w:ascii="Book Antiqua" w:hAnsi="Book Antiqua"/>
        </w:rPr>
      </w:pPr>
      <w:r w:rsidRPr="00D05CB7">
        <w:rPr>
          <w:rFonts w:ascii="Book Antiqua" w:hAnsi="Book Antiqua"/>
        </w:rPr>
        <w:br w:type="page"/>
      </w:r>
    </w:p>
    <w:p w14:paraId="1D8E98D5" w14:textId="602E69E6" w:rsidR="00E10219" w:rsidRPr="00D05CB7" w:rsidRDefault="00E10219" w:rsidP="00D05CB7">
      <w:pPr>
        <w:snapToGrid w:val="0"/>
        <w:spacing w:line="360" w:lineRule="auto"/>
        <w:jc w:val="both"/>
        <w:rPr>
          <w:rFonts w:ascii="Book Antiqua" w:hAnsi="Book Antiqua" w:cs="Times New Roman"/>
          <w:b/>
        </w:rPr>
      </w:pPr>
      <w:r w:rsidRPr="00D05CB7">
        <w:rPr>
          <w:rFonts w:ascii="Book Antiqua" w:hAnsi="Book Antiqua" w:cs="Times New Roman"/>
          <w:b/>
          <w:noProof/>
          <w:lang w:eastAsia="zh-CN"/>
        </w:rPr>
        <w:lastRenderedPageBreak/>
        <w:drawing>
          <wp:inline distT="0" distB="0" distL="0" distR="0" wp14:anchorId="70389673" wp14:editId="67A7E0E5">
            <wp:extent cx="4771309" cy="2818614"/>
            <wp:effectExtent l="0" t="0" r="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vised figure1.tif"/>
                    <pic:cNvPicPr/>
                  </pic:nvPicPr>
                  <pic:blipFill rotWithShape="1">
                    <a:blip r:embed="rId10"/>
                    <a:srcRect l="16935" t="17365" r="17842" b="14143"/>
                    <a:stretch/>
                  </pic:blipFill>
                  <pic:spPr bwMode="auto">
                    <a:xfrm>
                      <a:off x="0" y="0"/>
                      <a:ext cx="4766545" cy="2815800"/>
                    </a:xfrm>
                    <a:prstGeom prst="rect">
                      <a:avLst/>
                    </a:prstGeom>
                    <a:ln>
                      <a:noFill/>
                    </a:ln>
                    <a:extLst>
                      <a:ext uri="{53640926-AAD7-44D8-BBD7-CCE9431645EC}">
                        <a14:shadowObscured xmlns:a14="http://schemas.microsoft.com/office/drawing/2010/main"/>
                      </a:ext>
                    </a:extLst>
                  </pic:spPr>
                </pic:pic>
              </a:graphicData>
            </a:graphic>
          </wp:inline>
        </w:drawing>
      </w:r>
    </w:p>
    <w:p w14:paraId="6FA17E2F" w14:textId="18D7CBA6" w:rsidR="007A04CE" w:rsidRPr="00D05CB7" w:rsidRDefault="00E10219" w:rsidP="00D05CB7">
      <w:pPr>
        <w:snapToGrid w:val="0"/>
        <w:spacing w:line="360" w:lineRule="auto"/>
        <w:jc w:val="both"/>
        <w:rPr>
          <w:rFonts w:ascii="Book Antiqua" w:hAnsi="Book Antiqua" w:cs="Times New Roman"/>
          <w:color w:val="000000" w:themeColor="text1"/>
        </w:rPr>
      </w:pPr>
      <w:r w:rsidRPr="00D05CB7">
        <w:rPr>
          <w:rFonts w:ascii="Book Antiqua" w:hAnsi="Book Antiqua" w:cs="Times New Roman"/>
          <w:b/>
        </w:rPr>
        <w:t>Figure 1</w:t>
      </w:r>
      <w:r w:rsidR="00EA36F4">
        <w:rPr>
          <w:rFonts w:ascii="Book Antiqua" w:eastAsia="宋体" w:hAnsi="Book Antiqua" w:cs="Times New Roman" w:hint="eastAsia"/>
          <w:b/>
          <w:lang w:eastAsia="zh-CN"/>
        </w:rPr>
        <w:t xml:space="preserve"> </w:t>
      </w:r>
      <w:proofErr w:type="gramStart"/>
      <w:r w:rsidRPr="00D05CB7">
        <w:rPr>
          <w:rFonts w:ascii="Book Antiqua" w:hAnsi="Book Antiqua" w:cs="Times New Roman"/>
          <w:b/>
        </w:rPr>
        <w:t>The</w:t>
      </w:r>
      <w:proofErr w:type="gramEnd"/>
      <w:r w:rsidRPr="00D05CB7">
        <w:rPr>
          <w:rFonts w:ascii="Book Antiqua" w:hAnsi="Book Antiqua" w:cs="Times New Roman"/>
          <w:b/>
        </w:rPr>
        <w:t xml:space="preserve"> selection of the study population. </w:t>
      </w:r>
      <w:r w:rsidR="007A04CE" w:rsidRPr="00D05CB7">
        <w:rPr>
          <w:rFonts w:ascii="Book Antiqua" w:hAnsi="Book Antiqua" w:cs="Times New Roman"/>
          <w:color w:val="000000" w:themeColor="text1"/>
        </w:rPr>
        <w:t>70 patients except for 10 patients with hypertension and 20 patients with fatty liver or habitual alcoholic consumption were finally analyzed.</w:t>
      </w:r>
    </w:p>
    <w:p w14:paraId="2E4E53FE" w14:textId="70B307AE" w:rsidR="00343941" w:rsidRPr="00D05CB7" w:rsidRDefault="007A04CE" w:rsidP="00D05CB7">
      <w:pPr>
        <w:snapToGrid w:val="0"/>
        <w:spacing w:line="360" w:lineRule="auto"/>
        <w:jc w:val="both"/>
        <w:rPr>
          <w:rFonts w:ascii="Book Antiqua" w:hAnsi="Book Antiqua" w:cs="Times New Roman"/>
          <w:color w:val="000000" w:themeColor="text1"/>
        </w:rPr>
      </w:pPr>
      <w:r w:rsidRPr="00D05CB7">
        <w:rPr>
          <w:rFonts w:ascii="Book Antiqua" w:hAnsi="Book Antiqua" w:cs="Times New Roman"/>
          <w:color w:val="000000" w:themeColor="text1"/>
        </w:rPr>
        <w:br w:type="page"/>
      </w:r>
    </w:p>
    <w:p w14:paraId="1AAA736E" w14:textId="365D2F91" w:rsidR="006E00F9" w:rsidRPr="00D05CB7" w:rsidRDefault="00253BBD" w:rsidP="00253BBD">
      <w:pPr>
        <w:autoSpaceDE w:val="0"/>
        <w:autoSpaceDN w:val="0"/>
        <w:snapToGrid w:val="0"/>
        <w:spacing w:line="360" w:lineRule="auto"/>
        <w:ind w:firstLineChars="100" w:firstLine="240"/>
        <w:jc w:val="both"/>
        <w:rPr>
          <w:rFonts w:ascii="Book Antiqua" w:hAnsi="Book Antiqua" w:cs="Times New Roman"/>
          <w:b/>
        </w:rPr>
      </w:pPr>
      <w:r>
        <w:rPr>
          <w:noProof/>
          <w:lang w:eastAsia="zh-CN"/>
        </w:rPr>
        <w:lastRenderedPageBreak/>
        <w:drawing>
          <wp:inline distT="0" distB="0" distL="0" distR="0" wp14:anchorId="2FF6984E" wp14:editId="5E5AEC33">
            <wp:extent cx="5400040" cy="3256274"/>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3256274"/>
                    </a:xfrm>
                    <a:prstGeom prst="rect">
                      <a:avLst/>
                    </a:prstGeom>
                  </pic:spPr>
                </pic:pic>
              </a:graphicData>
            </a:graphic>
          </wp:inline>
        </w:drawing>
      </w:r>
    </w:p>
    <w:p w14:paraId="181B0593" w14:textId="476F87D8" w:rsidR="006E00F9" w:rsidRPr="00D05CB7" w:rsidRDefault="00343941" w:rsidP="00EA36F4">
      <w:pPr>
        <w:autoSpaceDE w:val="0"/>
        <w:autoSpaceDN w:val="0"/>
        <w:snapToGrid w:val="0"/>
        <w:spacing w:line="360" w:lineRule="auto"/>
        <w:jc w:val="both"/>
        <w:rPr>
          <w:rFonts w:ascii="Book Antiqua" w:eastAsia="TimesNewRoman" w:hAnsi="Book Antiqua" w:cs="Times New Roman"/>
        </w:rPr>
      </w:pPr>
      <w:r w:rsidRPr="00D05CB7">
        <w:rPr>
          <w:rFonts w:ascii="Book Antiqua" w:hAnsi="Book Antiqua" w:cs="Times New Roman"/>
          <w:b/>
        </w:rPr>
        <w:t>Figure 2</w:t>
      </w:r>
      <w:r w:rsidR="00EA36F4">
        <w:rPr>
          <w:rFonts w:ascii="Book Antiqua" w:eastAsia="宋体" w:hAnsi="Book Antiqua" w:cs="Times New Roman" w:hint="eastAsia"/>
          <w:b/>
          <w:lang w:eastAsia="zh-CN"/>
        </w:rPr>
        <w:t xml:space="preserve"> </w:t>
      </w:r>
      <w:r w:rsidR="00B62823" w:rsidRPr="00D05CB7">
        <w:rPr>
          <w:rFonts w:ascii="Book Antiqua" w:eastAsia="TimesNewRoman" w:hAnsi="Book Antiqua" w:cs="Times New Roman"/>
          <w:b/>
        </w:rPr>
        <w:t>Serum levels of angiotensin-converting enzyme</w:t>
      </w:r>
      <w:r w:rsidR="002F0668" w:rsidRPr="00D05CB7">
        <w:rPr>
          <w:rFonts w:ascii="Book Antiqua" w:eastAsia="TimesNewRoman" w:hAnsi="Book Antiqua" w:cs="Times New Roman"/>
          <w:b/>
        </w:rPr>
        <w:t xml:space="preserve"> and fibrotic markers</w:t>
      </w:r>
      <w:r w:rsidR="00B62823" w:rsidRPr="00D05CB7">
        <w:rPr>
          <w:rFonts w:ascii="Book Antiqua" w:eastAsia="TimesNewRoman" w:hAnsi="Book Antiqua" w:cs="Times New Roman"/>
          <w:b/>
        </w:rPr>
        <w:t xml:space="preserve"> in patients with</w:t>
      </w:r>
      <w:r w:rsidR="002F0668" w:rsidRPr="00D05CB7">
        <w:rPr>
          <w:rFonts w:ascii="Book Antiqua" w:eastAsia="TimesNewRoman" w:hAnsi="Book Antiqua" w:cs="Times New Roman"/>
          <w:b/>
        </w:rPr>
        <w:t xml:space="preserve"> fatty liver and/or </w:t>
      </w:r>
      <w:r w:rsidR="002F0668" w:rsidRPr="00D05CB7">
        <w:rPr>
          <w:rFonts w:ascii="Book Antiqua" w:hAnsi="Book Antiqua" w:cs="Times New Roman"/>
          <w:b/>
        </w:rPr>
        <w:t>habitual alcoholic drinking</w:t>
      </w:r>
      <w:r w:rsidR="002F0668" w:rsidRPr="00D05CB7">
        <w:rPr>
          <w:rFonts w:ascii="Book Antiqua" w:eastAsia="TimesNewRoman" w:hAnsi="Book Antiqua" w:cs="Times New Roman"/>
          <w:b/>
        </w:rPr>
        <w:t>.</w:t>
      </w:r>
      <w:r w:rsidR="00EA36F4">
        <w:rPr>
          <w:rFonts w:ascii="Book Antiqua" w:eastAsia="宋体" w:hAnsi="Book Antiqua" w:cs="Times New Roman" w:hint="eastAsia"/>
          <w:lang w:eastAsia="zh-CN"/>
        </w:rPr>
        <w:t xml:space="preserve"> </w:t>
      </w:r>
      <w:r w:rsidR="006E00F9" w:rsidRPr="00D05CB7">
        <w:rPr>
          <w:rFonts w:ascii="Book Antiqua" w:eastAsia="TimesNewRoman" w:hAnsi="Book Antiqua" w:cs="Times New Roman"/>
        </w:rPr>
        <w:t>A</w:t>
      </w:r>
      <w:r w:rsidR="00EA36F4">
        <w:rPr>
          <w:rFonts w:ascii="Book Antiqua" w:eastAsia="宋体" w:hAnsi="Book Antiqua" w:cs="Times New Roman" w:hint="eastAsia"/>
          <w:lang w:eastAsia="zh-CN"/>
        </w:rPr>
        <w:t xml:space="preserve">: </w:t>
      </w:r>
      <w:r w:rsidR="006E00F9" w:rsidRPr="00D05CB7">
        <w:rPr>
          <w:rFonts w:ascii="Book Antiqua" w:eastAsia="TimesNewRoman" w:hAnsi="Book Antiqua" w:cs="Times New Roman"/>
        </w:rPr>
        <w:t>Serum angiotensin-converting enzyme (ACE) level</w:t>
      </w:r>
      <w:r w:rsidR="00EA36F4">
        <w:rPr>
          <w:rFonts w:ascii="Book Antiqua" w:eastAsia="宋体" w:hAnsi="Book Antiqua" w:cs="Times New Roman" w:hint="eastAsia"/>
          <w:lang w:eastAsia="zh-CN"/>
        </w:rPr>
        <w:t xml:space="preserve">; </w:t>
      </w:r>
      <w:r w:rsidR="006E00F9" w:rsidRPr="00D05CB7">
        <w:rPr>
          <w:rFonts w:ascii="Book Antiqua" w:eastAsia="TimesNewRoman" w:hAnsi="Book Antiqua" w:cs="Times New Roman"/>
        </w:rPr>
        <w:t>B</w:t>
      </w:r>
      <w:r w:rsidR="00EA36F4">
        <w:rPr>
          <w:rFonts w:ascii="Book Antiqua" w:eastAsia="宋体" w:hAnsi="Book Antiqua" w:cs="Times New Roman" w:hint="eastAsia"/>
          <w:lang w:eastAsia="zh-CN"/>
        </w:rPr>
        <w:t xml:space="preserve">: </w:t>
      </w:r>
      <w:r w:rsidR="006E00F9" w:rsidRPr="00D05CB7">
        <w:rPr>
          <w:rFonts w:ascii="Book Antiqua" w:hAnsi="Book Antiqua" w:cs="Times New Roman"/>
          <w:color w:val="231F20"/>
        </w:rPr>
        <w:t>aspartate aminotransferase to platelet index (APRI)</w:t>
      </w:r>
      <w:r w:rsidR="00EA36F4">
        <w:rPr>
          <w:rFonts w:ascii="Book Antiqua" w:eastAsia="宋体" w:hAnsi="Book Antiqua" w:cs="Times New Roman" w:hint="eastAsia"/>
          <w:color w:val="231F20"/>
          <w:lang w:eastAsia="zh-CN"/>
        </w:rPr>
        <w:t xml:space="preserve">; </w:t>
      </w:r>
      <w:r w:rsidR="006E00F9" w:rsidRPr="00D05CB7">
        <w:rPr>
          <w:rFonts w:ascii="Book Antiqua" w:hAnsi="Book Antiqua" w:cs="Times New Roman"/>
          <w:color w:val="231F20"/>
        </w:rPr>
        <w:t>C</w:t>
      </w:r>
      <w:r w:rsidR="00EA36F4">
        <w:rPr>
          <w:rFonts w:ascii="Book Antiqua" w:eastAsia="宋体" w:hAnsi="Book Antiqua" w:cs="Times New Roman" w:hint="eastAsia"/>
          <w:color w:val="231F20"/>
          <w:lang w:eastAsia="zh-CN"/>
        </w:rPr>
        <w:t xml:space="preserve">: </w:t>
      </w:r>
      <w:r w:rsidR="006E00F9" w:rsidRPr="00D05CB7">
        <w:rPr>
          <w:rFonts w:ascii="Book Antiqua" w:hAnsi="Book Antiqua" w:cs="Times New Roman"/>
          <w:color w:val="231F20"/>
        </w:rPr>
        <w:t>fibrosis index based on the four factors (FIB-4),</w:t>
      </w:r>
      <w:r w:rsidR="00EA36F4">
        <w:rPr>
          <w:rFonts w:ascii="Book Antiqua" w:eastAsia="宋体" w:hAnsi="Book Antiqua" w:cs="Times New Roman" w:hint="eastAsia"/>
          <w:color w:val="231F20"/>
          <w:lang w:eastAsia="zh-CN"/>
        </w:rPr>
        <w:t xml:space="preserve"> </w:t>
      </w:r>
      <w:r w:rsidR="006E00F9" w:rsidRPr="00D05CB7">
        <w:rPr>
          <w:rFonts w:ascii="Book Antiqua" w:hAnsi="Book Antiqua" w:cs="Times New Roman"/>
          <w:color w:val="231F20"/>
        </w:rPr>
        <w:t>D</w:t>
      </w:r>
      <w:r w:rsidR="00EA36F4">
        <w:rPr>
          <w:rFonts w:ascii="Book Antiqua" w:eastAsia="宋体" w:hAnsi="Book Antiqua" w:cs="Times New Roman" w:hint="eastAsia"/>
          <w:color w:val="231F20"/>
          <w:lang w:eastAsia="zh-CN"/>
        </w:rPr>
        <w:t xml:space="preserve">: </w:t>
      </w:r>
      <w:r w:rsidR="006E00F9" w:rsidRPr="00D05CB7">
        <w:rPr>
          <w:rFonts w:ascii="Book Antiqua" w:hAnsi="Book Antiqua" w:cs="Times New Roman"/>
          <w:color w:val="231F20"/>
        </w:rPr>
        <w:t xml:space="preserve"> </w:t>
      </w:r>
      <w:r w:rsidR="006E00F9" w:rsidRPr="00D05CB7">
        <w:rPr>
          <w:rFonts w:ascii="Book Antiqua" w:eastAsia="TimesNewRoman" w:hAnsi="Book Antiqua" w:cs="Times New Roman"/>
          <w:color w:val="000000" w:themeColor="text1"/>
        </w:rPr>
        <w:t xml:space="preserve">serum </w:t>
      </w:r>
      <w:r w:rsidR="006E00F9" w:rsidRPr="00D05CB7">
        <w:rPr>
          <w:rFonts w:ascii="Book Antiqua" w:eastAsia="TimesNewRoman" w:hAnsi="Book Antiqua" w:cs="Times New Roman"/>
          <w:bCs/>
        </w:rPr>
        <w:t xml:space="preserve">Mac-2 binding protein glycosylation isomer (M2BPGi) </w:t>
      </w:r>
      <w:r w:rsidR="006E00F9" w:rsidRPr="00D05CB7">
        <w:rPr>
          <w:rFonts w:ascii="Book Antiqua" w:eastAsia="TimesNewRoman" w:hAnsi="Book Antiqua" w:cs="Times New Roman"/>
          <w:color w:val="000000" w:themeColor="text1"/>
        </w:rPr>
        <w:t xml:space="preserve">level </w:t>
      </w:r>
      <w:r w:rsidR="006E00F9" w:rsidRPr="00D05CB7">
        <w:rPr>
          <w:rFonts w:ascii="Book Antiqua" w:eastAsia="TimesNewRoman" w:hAnsi="Book Antiqua" w:cs="Times New Roman"/>
          <w:bCs/>
        </w:rPr>
        <w:t xml:space="preserve">in chronic hepatitis B patients with and without </w:t>
      </w:r>
      <w:r w:rsidR="00B62823" w:rsidRPr="00D05CB7">
        <w:rPr>
          <w:rFonts w:ascii="Book Antiqua" w:eastAsia="TimesNewRoman" w:hAnsi="Book Antiqua" w:cs="Times New Roman"/>
        </w:rPr>
        <w:t xml:space="preserve">fatty liver and/or </w:t>
      </w:r>
      <w:r w:rsidR="00B62823" w:rsidRPr="00D05CB7">
        <w:rPr>
          <w:rFonts w:ascii="Book Antiqua" w:hAnsi="Book Antiqua" w:cs="Times New Roman"/>
        </w:rPr>
        <w:t>habitual alcoholic drinking</w:t>
      </w:r>
      <w:r w:rsidR="00B62823" w:rsidRPr="00D05CB7">
        <w:rPr>
          <w:rFonts w:ascii="Book Antiqua" w:eastAsia="TimesNewRoman" w:hAnsi="Book Antiqua" w:cs="Times New Roman"/>
        </w:rPr>
        <w:t xml:space="preserve"> (</w:t>
      </w:r>
      <w:r w:rsidR="002F0668" w:rsidRPr="00D05CB7">
        <w:rPr>
          <w:rFonts w:ascii="Book Antiqua" w:eastAsia="TimesNewRoman" w:hAnsi="Book Antiqua" w:cs="Times New Roman"/>
        </w:rPr>
        <w:t>FL/AL</w:t>
      </w:r>
      <w:r w:rsidR="00B62823" w:rsidRPr="00D05CB7">
        <w:rPr>
          <w:rFonts w:ascii="Book Antiqua" w:eastAsia="TimesNewRoman" w:hAnsi="Book Antiqua" w:cs="Times New Roman"/>
        </w:rPr>
        <w:t>)</w:t>
      </w:r>
      <w:r w:rsidR="006E00F9" w:rsidRPr="00D05CB7">
        <w:rPr>
          <w:rFonts w:ascii="Book Antiqua" w:eastAsia="TimesNewRoman" w:hAnsi="Book Antiqua" w:cs="Times New Roman"/>
          <w:bCs/>
        </w:rPr>
        <w:t xml:space="preserve">. </w:t>
      </w:r>
      <w:r w:rsidR="00DE7836" w:rsidRPr="00D05CB7">
        <w:rPr>
          <w:rFonts w:ascii="Book Antiqua" w:eastAsia="TimesNewRoman" w:hAnsi="Book Antiqua" w:cs="Times New Roman"/>
        </w:rPr>
        <w:t>S</w:t>
      </w:r>
      <w:r w:rsidR="006E00F9" w:rsidRPr="00D05CB7">
        <w:rPr>
          <w:rFonts w:ascii="Book Antiqua" w:eastAsia="TimesNewRoman" w:hAnsi="Book Antiqua" w:cs="Times New Roman"/>
        </w:rPr>
        <w:t>erum ACE levels were significantly higher in the patients with FL/AL than those without FL/AL</w:t>
      </w:r>
      <w:r w:rsidR="006E00F9" w:rsidRPr="00D05CB7">
        <w:rPr>
          <w:rFonts w:ascii="Book Antiqua" w:eastAsia="TimesNewRoman" w:hAnsi="Book Antiqua" w:cs="Times New Roman"/>
          <w:bCs/>
        </w:rPr>
        <w:t xml:space="preserve">. </w:t>
      </w:r>
      <w:r w:rsidR="006E00F9" w:rsidRPr="00D05CB7">
        <w:rPr>
          <w:rFonts w:ascii="Book Antiqua" w:eastAsia="TimesNewRoman" w:hAnsi="Book Antiqua" w:cs="Times New Roman"/>
        </w:rPr>
        <w:t xml:space="preserve">(E) fibrosis stage-matched comparison showed that this difference in serum ACE levels between with and without FL/AL was prevalently observed in early stages (F0 and F1) of liver fibrosis. </w:t>
      </w:r>
      <w:r w:rsidR="00B768BA" w:rsidRPr="00D05CB7">
        <w:rPr>
          <w:rFonts w:ascii="Book Antiqua" w:hAnsi="Book Antiqua" w:cs="Times New Roman"/>
        </w:rPr>
        <w:t xml:space="preserve">Data are means ± SD, </w:t>
      </w:r>
      <w:r w:rsidR="00253BBD">
        <w:rPr>
          <w:rFonts w:ascii="Book Antiqua" w:eastAsia="Arial Unicode MS" w:hAnsi="Book Antiqua" w:cs="Times New Roman" w:hint="eastAsia"/>
          <w:vertAlign w:val="superscript"/>
          <w:lang w:eastAsia="zh-CN"/>
        </w:rPr>
        <w:t>b</w:t>
      </w:r>
      <w:r w:rsidR="006E00F9" w:rsidRPr="00D05CB7">
        <w:rPr>
          <w:rFonts w:ascii="Book Antiqua" w:eastAsia="Arial Unicode MS" w:hAnsi="Book Antiqua" w:cs="Times New Roman"/>
          <w:i/>
          <w:lang w:val="en"/>
        </w:rPr>
        <w:t>P</w:t>
      </w:r>
      <w:r w:rsidR="006E00F9" w:rsidRPr="00D05CB7">
        <w:rPr>
          <w:rFonts w:ascii="Book Antiqua" w:eastAsia="Arial Unicode MS" w:hAnsi="Book Antiqua" w:cs="Times New Roman"/>
          <w:lang w:val="en"/>
        </w:rPr>
        <w:t xml:space="preserve"> &lt; 0.01.</w:t>
      </w:r>
    </w:p>
    <w:p w14:paraId="5FB19E3C" w14:textId="12BABA63" w:rsidR="00E4289A" w:rsidRPr="00D05CB7" w:rsidRDefault="00E4289A" w:rsidP="00D05CB7">
      <w:pPr>
        <w:snapToGrid w:val="0"/>
        <w:spacing w:line="360" w:lineRule="auto"/>
        <w:jc w:val="both"/>
        <w:rPr>
          <w:rFonts w:ascii="Book Antiqua" w:hAnsi="Book Antiqua" w:cs="Times New Roman"/>
        </w:rPr>
      </w:pPr>
      <w:r w:rsidRPr="00D05CB7">
        <w:rPr>
          <w:rFonts w:ascii="Book Antiqua" w:hAnsi="Book Antiqua" w:cs="Times New Roman"/>
        </w:rPr>
        <w:br w:type="page"/>
      </w:r>
    </w:p>
    <w:p w14:paraId="208D11DA" w14:textId="401452FA" w:rsidR="0001632C" w:rsidRPr="00D05CB7" w:rsidRDefault="009F7189" w:rsidP="00D05CB7">
      <w:pPr>
        <w:snapToGrid w:val="0"/>
        <w:spacing w:line="360" w:lineRule="auto"/>
        <w:jc w:val="both"/>
        <w:rPr>
          <w:rFonts w:ascii="Book Antiqua" w:hAnsi="Book Antiqua" w:cs="Times New Roman"/>
        </w:rPr>
      </w:pPr>
      <w:r>
        <w:rPr>
          <w:noProof/>
          <w:lang w:eastAsia="zh-CN"/>
        </w:rPr>
        <w:lastRenderedPageBreak/>
        <w:drawing>
          <wp:inline distT="0" distB="0" distL="0" distR="0" wp14:anchorId="66C01A6F" wp14:editId="3F73F6BE">
            <wp:extent cx="5400040" cy="3806278"/>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806278"/>
                    </a:xfrm>
                    <a:prstGeom prst="rect">
                      <a:avLst/>
                    </a:prstGeom>
                  </pic:spPr>
                </pic:pic>
              </a:graphicData>
            </a:graphic>
          </wp:inline>
        </w:drawing>
      </w:r>
    </w:p>
    <w:p w14:paraId="3C1048BA" w14:textId="6453A93A" w:rsidR="00B768BA" w:rsidRPr="00D05CB7" w:rsidRDefault="00343941" w:rsidP="00D05CB7">
      <w:pPr>
        <w:autoSpaceDE w:val="0"/>
        <w:autoSpaceDN w:val="0"/>
        <w:snapToGrid w:val="0"/>
        <w:spacing w:line="360" w:lineRule="auto"/>
        <w:jc w:val="both"/>
        <w:rPr>
          <w:rFonts w:ascii="Book Antiqua" w:eastAsia="TimesNewRoman" w:hAnsi="Book Antiqua" w:cs="Times New Roman"/>
          <w:lang w:val="en"/>
        </w:rPr>
      </w:pPr>
      <w:r w:rsidRPr="00D05CB7">
        <w:rPr>
          <w:rFonts w:ascii="Book Antiqua" w:hAnsi="Book Antiqua" w:cs="Times New Roman"/>
          <w:b/>
        </w:rPr>
        <w:t>Figure 3</w:t>
      </w:r>
      <w:r w:rsidR="00D516E8">
        <w:rPr>
          <w:rFonts w:ascii="Book Antiqua" w:eastAsia="宋体" w:hAnsi="Book Antiqua" w:cs="Times New Roman" w:hint="eastAsia"/>
          <w:b/>
          <w:lang w:eastAsia="zh-CN"/>
        </w:rPr>
        <w:t xml:space="preserve"> </w:t>
      </w:r>
      <w:r w:rsidR="00B62823" w:rsidRPr="00D05CB7">
        <w:rPr>
          <w:rFonts w:ascii="Book Antiqua" w:eastAsia="TimesNewRoman" w:hAnsi="Book Antiqua" w:cs="Times New Roman"/>
          <w:b/>
        </w:rPr>
        <w:t>Serum angiotensin-converting enzyme</w:t>
      </w:r>
      <w:r w:rsidR="002F0668" w:rsidRPr="00D05CB7">
        <w:rPr>
          <w:rFonts w:ascii="Book Antiqua" w:eastAsia="TimesNewRoman" w:hAnsi="Book Antiqua" w:cs="Times New Roman"/>
          <w:b/>
        </w:rPr>
        <w:t xml:space="preserve"> levels </w:t>
      </w:r>
      <w:r w:rsidR="00B62823" w:rsidRPr="00D05CB7">
        <w:rPr>
          <w:rFonts w:ascii="Book Antiqua" w:eastAsia="TimesNewRoman" w:hAnsi="Book Antiqua" w:cs="Times New Roman"/>
          <w:b/>
        </w:rPr>
        <w:t>and liver fibrosis development in patients with chronic hepatitis B</w:t>
      </w:r>
      <w:r w:rsidR="002F0668" w:rsidRPr="00D05CB7">
        <w:rPr>
          <w:rFonts w:ascii="Book Antiqua" w:eastAsia="TimesNewRoman" w:hAnsi="Book Antiqua" w:cs="Times New Roman"/>
          <w:b/>
        </w:rPr>
        <w:t>.</w:t>
      </w:r>
      <w:r w:rsidR="00D516E8">
        <w:rPr>
          <w:rFonts w:ascii="Book Antiqua" w:eastAsia="宋体" w:hAnsi="Book Antiqua" w:cs="Times New Roman" w:hint="eastAsia"/>
          <w:lang w:eastAsia="zh-CN"/>
        </w:rPr>
        <w:t xml:space="preserve"> </w:t>
      </w:r>
      <w:r w:rsidR="006E00F9" w:rsidRPr="00D05CB7">
        <w:rPr>
          <w:rFonts w:ascii="Book Antiqua" w:eastAsia="TimesNewRoman" w:hAnsi="Book Antiqua" w:cs="Times New Roman"/>
        </w:rPr>
        <w:t>A</w:t>
      </w:r>
      <w:r w:rsidR="00D516E8">
        <w:rPr>
          <w:rFonts w:ascii="Book Antiqua" w:eastAsia="宋体" w:hAnsi="Book Antiqua" w:cs="Times New Roman" w:hint="eastAsia"/>
          <w:lang w:eastAsia="zh-CN"/>
        </w:rPr>
        <w:t xml:space="preserve">: </w:t>
      </w:r>
      <w:r w:rsidR="00DE7836" w:rsidRPr="00D05CB7">
        <w:rPr>
          <w:rFonts w:ascii="Book Antiqua" w:eastAsia="TimesNewRoman" w:hAnsi="Book Antiqua" w:cs="Times New Roman"/>
        </w:rPr>
        <w:t>C</w:t>
      </w:r>
      <w:r w:rsidR="006E00F9" w:rsidRPr="00D05CB7">
        <w:rPr>
          <w:rFonts w:ascii="Book Antiqua" w:eastAsia="TimesNewRoman" w:hAnsi="Book Antiqua" w:cs="Times New Roman"/>
        </w:rPr>
        <w:t>orrelation between serum angiotensin-converting enzyme (ACE) level and liver fibrosis stage (F-Stage)</w:t>
      </w:r>
      <w:r w:rsidR="00B768BA" w:rsidRPr="00D05CB7">
        <w:rPr>
          <w:rFonts w:ascii="Book Antiqua" w:eastAsia="TimesNewRoman" w:hAnsi="Book Antiqua" w:cs="Times New Roman"/>
        </w:rPr>
        <w:t xml:space="preserve"> (</w:t>
      </w:r>
      <w:r w:rsidR="00DE7836" w:rsidRPr="00D05CB7">
        <w:rPr>
          <w:rFonts w:ascii="Book Antiqua" w:eastAsia="TimesNewRoman" w:hAnsi="Book Antiqua" w:cs="Times New Roman"/>
          <w:i/>
        </w:rPr>
        <w:t>R</w:t>
      </w:r>
      <w:r w:rsidR="00DE7836" w:rsidRPr="00D05CB7">
        <w:rPr>
          <w:rFonts w:ascii="Book Antiqua" w:eastAsia="TimesNewRoman" w:hAnsi="Book Antiqua" w:cs="Times New Roman"/>
        </w:rPr>
        <w:t xml:space="preserve"> = 0.42, </w:t>
      </w:r>
      <w:r w:rsidR="00B768BA" w:rsidRPr="00D05CB7">
        <w:rPr>
          <w:rFonts w:ascii="Book Antiqua" w:eastAsia="TimesNewRoman" w:hAnsi="Book Antiqua" w:cs="Times New Roman"/>
          <w:i/>
        </w:rPr>
        <w:t>R</w:t>
      </w:r>
      <w:r w:rsidR="00B768BA" w:rsidRPr="00D05CB7">
        <w:rPr>
          <w:rFonts w:ascii="Book Antiqua" w:eastAsia="TimesNewRoman" w:hAnsi="Book Antiqua" w:cs="Times New Roman"/>
          <w:vertAlign w:val="superscript"/>
        </w:rPr>
        <w:t xml:space="preserve">2 </w:t>
      </w:r>
      <w:r w:rsidR="00B768BA" w:rsidRPr="00D05CB7">
        <w:rPr>
          <w:rFonts w:ascii="Book Antiqua" w:eastAsia="TimesNewRoman" w:hAnsi="Book Antiqua" w:cs="Times New Roman"/>
        </w:rPr>
        <w:t>= 0.18</w:t>
      </w:r>
      <w:r w:rsidR="00B874D7" w:rsidRPr="00D05CB7">
        <w:rPr>
          <w:rFonts w:ascii="Book Antiqua" w:eastAsia="TimesNewRoman" w:hAnsi="Book Antiqua" w:cs="Times New Roman"/>
        </w:rPr>
        <w:t>1</w:t>
      </w:r>
      <w:r w:rsidRPr="00D05CB7">
        <w:rPr>
          <w:rFonts w:ascii="Book Antiqua" w:eastAsia="TimesNewRoman" w:hAnsi="Book Antiqua" w:cs="Times New Roman"/>
        </w:rPr>
        <w:t>)</w:t>
      </w:r>
      <w:r w:rsidR="00D516E8">
        <w:rPr>
          <w:rFonts w:ascii="Book Antiqua" w:eastAsia="宋体" w:hAnsi="Book Antiqua" w:cs="Times New Roman" w:hint="eastAsia"/>
          <w:bCs/>
          <w:lang w:eastAsia="zh-CN"/>
        </w:rPr>
        <w:t xml:space="preserve">; </w:t>
      </w:r>
      <w:r w:rsidRPr="00D05CB7">
        <w:rPr>
          <w:rFonts w:ascii="Book Antiqua" w:eastAsia="TimesNewRoman" w:hAnsi="Book Antiqua" w:cs="Times New Roman"/>
          <w:bCs/>
        </w:rPr>
        <w:t>B</w:t>
      </w:r>
      <w:r w:rsidR="00D516E8">
        <w:rPr>
          <w:rFonts w:ascii="Book Antiqua" w:eastAsia="宋体" w:hAnsi="Book Antiqua" w:cs="Times New Roman" w:hint="eastAsia"/>
          <w:bCs/>
          <w:lang w:eastAsia="zh-CN"/>
        </w:rPr>
        <w:t xml:space="preserve">: </w:t>
      </w:r>
      <w:r w:rsidR="00DE7836" w:rsidRPr="00D516E8">
        <w:rPr>
          <w:rFonts w:ascii="Book Antiqua" w:eastAsia="TimesNewRoman" w:hAnsi="Book Antiqua" w:cs="Times New Roman"/>
          <w:caps/>
        </w:rPr>
        <w:t>r</w:t>
      </w:r>
      <w:r w:rsidR="00B768BA" w:rsidRPr="00D05CB7">
        <w:rPr>
          <w:rFonts w:ascii="Book Antiqua" w:eastAsia="TimesNewRoman" w:hAnsi="Book Antiqua" w:cs="Times New Roman"/>
        </w:rPr>
        <w:t>eceiver operating characteristic (ROC) curve analysis and area under curve</w:t>
      </w:r>
      <w:r w:rsidR="00B768BA" w:rsidRPr="00D05CB7">
        <w:rPr>
          <w:rFonts w:ascii="Book Antiqua" w:eastAsia="TimesNewRoman" w:hAnsi="Book Antiqua" w:cs="Times New Roman"/>
          <w:color w:val="000000" w:themeColor="text1"/>
        </w:rPr>
        <w:t xml:space="preserve"> (AUC) value</w:t>
      </w:r>
      <w:r w:rsidR="00B768BA" w:rsidRPr="00D05CB7">
        <w:rPr>
          <w:rFonts w:ascii="Book Antiqua" w:eastAsia="TimesNewRoman" w:hAnsi="Book Antiqua" w:cs="Times New Roman"/>
        </w:rPr>
        <w:t xml:space="preserve"> for diagnostic performance of serum angiotensin-converting enzyme (ACE) level for predicting each stage of liver fibrosis. The optimal ACE level cut-off point for significant fibrosis was 12.8 U/L. </w:t>
      </w:r>
      <w:r w:rsidR="00B768BA" w:rsidRPr="00D05CB7">
        <w:rPr>
          <w:rFonts w:ascii="Book Antiqua" w:hAnsi="Book Antiqua" w:cs="Times New Roman"/>
        </w:rPr>
        <w:t>Data are means ± SD,</w:t>
      </w:r>
      <w:r w:rsidR="002D70AE" w:rsidRPr="00D05CB7">
        <w:rPr>
          <w:rFonts w:ascii="Book Antiqua" w:eastAsia="Arial Unicode MS" w:hAnsi="Book Antiqua" w:cs="Times New Roman"/>
          <w:vertAlign w:val="superscript"/>
          <w:lang w:val="en"/>
        </w:rPr>
        <w:t xml:space="preserve"> </w:t>
      </w:r>
      <w:r w:rsidR="00102C03">
        <w:rPr>
          <w:rFonts w:ascii="Book Antiqua" w:eastAsia="Arial Unicode MS" w:hAnsi="Book Antiqua" w:cs="Times New Roman" w:hint="eastAsia"/>
          <w:vertAlign w:val="superscript"/>
          <w:lang w:eastAsia="zh-CN"/>
        </w:rPr>
        <w:t>b</w:t>
      </w:r>
      <w:r w:rsidR="002D70AE" w:rsidRPr="00D05CB7">
        <w:rPr>
          <w:rFonts w:ascii="Book Antiqua" w:eastAsia="Arial Unicode MS" w:hAnsi="Book Antiqua" w:cs="Times New Roman"/>
          <w:i/>
          <w:lang w:val="en"/>
        </w:rPr>
        <w:t>P</w:t>
      </w:r>
      <w:r w:rsidR="002D70AE" w:rsidRPr="00D05CB7">
        <w:rPr>
          <w:rFonts w:ascii="Book Antiqua" w:eastAsia="Arial Unicode MS" w:hAnsi="Book Antiqua" w:cs="Times New Roman"/>
          <w:lang w:val="en"/>
        </w:rPr>
        <w:t xml:space="preserve"> &lt; 0.01</w:t>
      </w:r>
      <w:r w:rsidR="00B768BA" w:rsidRPr="00D05CB7">
        <w:rPr>
          <w:rFonts w:ascii="Book Antiqua" w:eastAsia="Arial Unicode MS" w:hAnsi="Book Antiqua" w:cs="Times New Roman"/>
          <w:lang w:val="en"/>
        </w:rPr>
        <w:t>.</w:t>
      </w:r>
    </w:p>
    <w:p w14:paraId="57C2D4BF" w14:textId="4B474C65" w:rsidR="00E4289A" w:rsidRPr="00D05CB7" w:rsidRDefault="00E4289A" w:rsidP="00D05CB7">
      <w:pPr>
        <w:snapToGrid w:val="0"/>
        <w:spacing w:line="360" w:lineRule="auto"/>
        <w:jc w:val="both"/>
        <w:rPr>
          <w:rFonts w:ascii="Book Antiqua" w:eastAsia="TimesNewRoman" w:hAnsi="Book Antiqua" w:cs="Times New Roman"/>
          <w:lang w:val="en"/>
        </w:rPr>
      </w:pPr>
      <w:r w:rsidRPr="00D05CB7">
        <w:rPr>
          <w:rFonts w:ascii="Book Antiqua" w:eastAsia="TimesNewRoman" w:hAnsi="Book Antiqua" w:cs="Times New Roman"/>
          <w:lang w:val="en"/>
        </w:rPr>
        <w:br w:type="page"/>
      </w:r>
    </w:p>
    <w:p w14:paraId="094AA845" w14:textId="4E58AAA8" w:rsidR="00B768BA" w:rsidRPr="00D05CB7" w:rsidRDefault="00253BBD" w:rsidP="00D05CB7">
      <w:pPr>
        <w:autoSpaceDE w:val="0"/>
        <w:autoSpaceDN w:val="0"/>
        <w:snapToGrid w:val="0"/>
        <w:spacing w:line="360" w:lineRule="auto"/>
        <w:ind w:firstLineChars="100" w:firstLine="240"/>
        <w:jc w:val="both"/>
        <w:rPr>
          <w:rFonts w:ascii="Book Antiqua" w:eastAsia="TimesNewRoman" w:hAnsi="Book Antiqua" w:cs="Times New Roman"/>
          <w:lang w:val="en"/>
        </w:rPr>
      </w:pPr>
      <w:r>
        <w:rPr>
          <w:noProof/>
          <w:lang w:eastAsia="zh-CN"/>
        </w:rPr>
        <w:lastRenderedPageBreak/>
        <w:drawing>
          <wp:inline distT="0" distB="0" distL="0" distR="0" wp14:anchorId="3A97C952" wp14:editId="5AA2AAC8">
            <wp:extent cx="5400040" cy="2989397"/>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2989397"/>
                    </a:xfrm>
                    <a:prstGeom prst="rect">
                      <a:avLst/>
                    </a:prstGeom>
                  </pic:spPr>
                </pic:pic>
              </a:graphicData>
            </a:graphic>
          </wp:inline>
        </w:drawing>
      </w:r>
    </w:p>
    <w:p w14:paraId="686880AC" w14:textId="061A38BD" w:rsidR="0001632C" w:rsidRPr="00D05CB7" w:rsidRDefault="00343941" w:rsidP="00D05CB7">
      <w:pPr>
        <w:autoSpaceDE w:val="0"/>
        <w:autoSpaceDN w:val="0"/>
        <w:snapToGrid w:val="0"/>
        <w:spacing w:line="360" w:lineRule="auto"/>
        <w:jc w:val="both"/>
        <w:rPr>
          <w:rFonts w:ascii="Book Antiqua" w:eastAsia="TimesNewRoman" w:hAnsi="Book Antiqua" w:cs="Times New Roman"/>
          <w:lang w:val="en"/>
        </w:rPr>
      </w:pPr>
      <w:r w:rsidRPr="00D05CB7">
        <w:rPr>
          <w:rFonts w:ascii="Book Antiqua" w:eastAsia="TimesNewRoman" w:hAnsi="Book Antiqua" w:cs="Times New Roman"/>
          <w:b/>
        </w:rPr>
        <w:t>Figure 4</w:t>
      </w:r>
      <w:r w:rsidR="00D516E8">
        <w:rPr>
          <w:rFonts w:ascii="Book Antiqua" w:eastAsia="宋体" w:hAnsi="Book Antiqua" w:cs="Times New Roman" w:hint="eastAsia"/>
          <w:b/>
          <w:lang w:eastAsia="zh-CN"/>
        </w:rPr>
        <w:t xml:space="preserve"> </w:t>
      </w:r>
      <w:r w:rsidR="00B62823" w:rsidRPr="00D05CB7">
        <w:rPr>
          <w:rFonts w:ascii="Book Antiqua" w:eastAsia="TimesNewRoman" w:hAnsi="Book Antiqua" w:cs="Times New Roman"/>
          <w:b/>
        </w:rPr>
        <w:t>Serum levels of other markers and liver fibrosis in patients with chronic hepatitis B.</w:t>
      </w:r>
      <w:r w:rsidR="00D516E8">
        <w:rPr>
          <w:rFonts w:ascii="Book Antiqua" w:eastAsia="宋体" w:hAnsi="Book Antiqua" w:cs="Times New Roman" w:hint="eastAsia"/>
          <w:lang w:eastAsia="zh-CN"/>
        </w:rPr>
        <w:t xml:space="preserve"> </w:t>
      </w:r>
      <w:r w:rsidR="00DE7836" w:rsidRPr="00D05CB7">
        <w:rPr>
          <w:rFonts w:ascii="Book Antiqua" w:eastAsia="TimesNewRoman" w:hAnsi="Book Antiqua" w:cs="Times New Roman"/>
        </w:rPr>
        <w:t>A</w:t>
      </w:r>
      <w:r w:rsidR="00D516E8">
        <w:rPr>
          <w:rFonts w:ascii="Book Antiqua" w:eastAsia="宋体" w:hAnsi="Book Antiqua" w:cs="Times New Roman" w:hint="eastAsia"/>
          <w:lang w:eastAsia="zh-CN"/>
        </w:rPr>
        <w:t xml:space="preserve">: </w:t>
      </w:r>
      <w:r w:rsidR="00DE7836" w:rsidRPr="00D05CB7">
        <w:rPr>
          <w:rFonts w:ascii="Book Antiqua" w:hAnsi="Book Antiqua" w:cs="Times New Roman"/>
          <w:color w:val="231F20"/>
        </w:rPr>
        <w:t>A</w:t>
      </w:r>
      <w:r w:rsidR="0001632C" w:rsidRPr="00D05CB7">
        <w:rPr>
          <w:rFonts w:ascii="Book Antiqua" w:hAnsi="Book Antiqua" w:cs="Times New Roman"/>
          <w:color w:val="231F20"/>
        </w:rPr>
        <w:t>spartate aminotransferase to platelet index (AP</w:t>
      </w:r>
      <w:r w:rsidR="00DE7836" w:rsidRPr="00D05CB7">
        <w:rPr>
          <w:rFonts w:ascii="Book Antiqua" w:hAnsi="Book Antiqua" w:cs="Times New Roman"/>
          <w:color w:val="231F20"/>
        </w:rPr>
        <w:t>RI)</w:t>
      </w:r>
      <w:r w:rsidR="00D516E8">
        <w:rPr>
          <w:rFonts w:ascii="Book Antiqua" w:eastAsia="宋体" w:hAnsi="Book Antiqua" w:cs="Times New Roman" w:hint="eastAsia"/>
          <w:color w:val="231F20"/>
          <w:lang w:eastAsia="zh-CN"/>
        </w:rPr>
        <w:t xml:space="preserve">; </w:t>
      </w:r>
      <w:r w:rsidR="00DE7836" w:rsidRPr="00D05CB7">
        <w:rPr>
          <w:rFonts w:ascii="Book Antiqua" w:hAnsi="Book Antiqua" w:cs="Times New Roman"/>
          <w:color w:val="231F20"/>
        </w:rPr>
        <w:t>B</w:t>
      </w:r>
      <w:r w:rsidR="00D516E8">
        <w:rPr>
          <w:rFonts w:ascii="Book Antiqua" w:eastAsia="宋体" w:hAnsi="Book Antiqua" w:cs="Times New Roman" w:hint="eastAsia"/>
          <w:color w:val="231F20"/>
          <w:lang w:eastAsia="zh-CN"/>
        </w:rPr>
        <w:t>:</w:t>
      </w:r>
      <w:r w:rsidR="0001632C" w:rsidRPr="00D05CB7">
        <w:rPr>
          <w:rFonts w:ascii="Book Antiqua" w:hAnsi="Book Antiqua" w:cs="Times New Roman"/>
          <w:color w:val="231F20"/>
        </w:rPr>
        <w:t xml:space="preserve"> </w:t>
      </w:r>
      <w:r w:rsidR="0001632C" w:rsidRPr="00D516E8">
        <w:rPr>
          <w:rFonts w:ascii="Book Antiqua" w:hAnsi="Book Antiqua" w:cs="Times New Roman"/>
          <w:caps/>
          <w:color w:val="231F20"/>
        </w:rPr>
        <w:t>f</w:t>
      </w:r>
      <w:r w:rsidR="0001632C" w:rsidRPr="00D05CB7">
        <w:rPr>
          <w:rFonts w:ascii="Book Antiqua" w:hAnsi="Book Antiqua" w:cs="Times New Roman"/>
          <w:color w:val="231F20"/>
        </w:rPr>
        <w:t>ibrosis index based</w:t>
      </w:r>
      <w:r w:rsidR="00DE7836" w:rsidRPr="00D05CB7">
        <w:rPr>
          <w:rFonts w:ascii="Book Antiqua" w:hAnsi="Book Antiqua" w:cs="Times New Roman"/>
          <w:color w:val="231F20"/>
        </w:rPr>
        <w:t xml:space="preserve"> on the four factors (FIB-4)</w:t>
      </w:r>
      <w:r w:rsidR="00D516E8">
        <w:rPr>
          <w:rFonts w:ascii="Book Antiqua" w:eastAsia="宋体" w:hAnsi="Book Antiqua" w:cs="Times New Roman" w:hint="eastAsia"/>
          <w:color w:val="231F20"/>
          <w:lang w:eastAsia="zh-CN"/>
        </w:rPr>
        <w:t xml:space="preserve">; </w:t>
      </w:r>
      <w:r w:rsidR="00DE7836" w:rsidRPr="00D05CB7">
        <w:rPr>
          <w:rFonts w:ascii="Book Antiqua" w:hAnsi="Book Antiqua" w:cs="Times New Roman"/>
          <w:color w:val="231F20"/>
        </w:rPr>
        <w:t>C</w:t>
      </w:r>
      <w:r w:rsidR="00D516E8">
        <w:rPr>
          <w:rFonts w:ascii="Book Antiqua" w:eastAsia="宋体" w:hAnsi="Book Antiqua" w:cs="Times New Roman" w:hint="eastAsia"/>
          <w:color w:val="231F20"/>
          <w:lang w:eastAsia="zh-CN"/>
        </w:rPr>
        <w:t xml:space="preserve">: </w:t>
      </w:r>
      <w:r w:rsidR="00DE7836" w:rsidRPr="00D516E8">
        <w:rPr>
          <w:rFonts w:ascii="Book Antiqua" w:eastAsia="TimesNewRoman" w:hAnsi="Book Antiqua" w:cs="Times New Roman"/>
          <w:caps/>
          <w:color w:val="000000" w:themeColor="text1"/>
        </w:rPr>
        <w:t>s</w:t>
      </w:r>
      <w:r w:rsidR="00DE7836" w:rsidRPr="00D05CB7">
        <w:rPr>
          <w:rFonts w:ascii="Book Antiqua" w:eastAsia="TimesNewRoman" w:hAnsi="Book Antiqua" w:cs="Times New Roman"/>
          <w:color w:val="000000" w:themeColor="text1"/>
        </w:rPr>
        <w:t xml:space="preserve">erum levels of </w:t>
      </w:r>
      <w:r w:rsidR="00DE7836" w:rsidRPr="00D05CB7">
        <w:rPr>
          <w:rFonts w:ascii="Book Antiqua" w:eastAsia="TimesNewRoman" w:hAnsi="Book Antiqua" w:cs="Times New Roman"/>
          <w:bCs/>
        </w:rPr>
        <w:t>Mac-2 binding protein glycosylation isomer (M2BPGi)</w:t>
      </w:r>
      <w:r w:rsidR="00D516E8">
        <w:rPr>
          <w:rFonts w:ascii="Book Antiqua" w:eastAsia="宋体" w:hAnsi="Book Antiqua" w:cs="Times New Roman" w:hint="eastAsia"/>
          <w:bCs/>
          <w:lang w:eastAsia="zh-CN"/>
        </w:rPr>
        <w:t xml:space="preserve">; </w:t>
      </w:r>
      <w:r w:rsidR="00DE7836" w:rsidRPr="00D05CB7">
        <w:rPr>
          <w:rFonts w:ascii="Book Antiqua" w:hAnsi="Book Antiqua" w:cs="Times New Roman"/>
          <w:color w:val="231F20"/>
        </w:rPr>
        <w:t>D</w:t>
      </w:r>
      <w:r w:rsidR="00D516E8">
        <w:rPr>
          <w:rFonts w:ascii="Book Antiqua" w:eastAsia="宋体" w:hAnsi="Book Antiqua" w:cs="Times New Roman" w:hint="eastAsia"/>
          <w:color w:val="231F20"/>
          <w:lang w:eastAsia="zh-CN"/>
        </w:rPr>
        <w:t xml:space="preserve">: </w:t>
      </w:r>
      <w:r w:rsidR="0001632C" w:rsidRPr="00D516E8">
        <w:rPr>
          <w:rFonts w:ascii="Book Antiqua" w:eastAsia="TimesNewRoman" w:hAnsi="Book Antiqua" w:cs="Times New Roman"/>
          <w:bCs/>
          <w:caps/>
        </w:rPr>
        <w:t>t</w:t>
      </w:r>
      <w:r w:rsidR="0001632C" w:rsidRPr="00D05CB7">
        <w:rPr>
          <w:rFonts w:ascii="Book Antiqua" w:eastAsia="TimesNewRoman" w:hAnsi="Book Antiqua" w:cs="Times New Roman"/>
          <w:bCs/>
        </w:rPr>
        <w:t>he number of platelets</w:t>
      </w:r>
      <w:r w:rsidR="00DE7836" w:rsidRPr="00D05CB7">
        <w:rPr>
          <w:rFonts w:ascii="Book Antiqua" w:eastAsia="TimesNewRoman" w:hAnsi="Book Antiqua" w:cs="Times New Roman"/>
          <w:bCs/>
        </w:rPr>
        <w:t xml:space="preserve"> (</w:t>
      </w:r>
      <w:proofErr w:type="spellStart"/>
      <w:r w:rsidR="00DE7836" w:rsidRPr="00D05CB7">
        <w:rPr>
          <w:rFonts w:ascii="Book Antiqua" w:eastAsia="TimesNewRoman" w:hAnsi="Book Antiqua" w:cs="Times New Roman"/>
          <w:bCs/>
        </w:rPr>
        <w:t>Plt</w:t>
      </w:r>
      <w:proofErr w:type="spellEnd"/>
      <w:r w:rsidR="00DE7836" w:rsidRPr="00D05CB7">
        <w:rPr>
          <w:rFonts w:ascii="Book Antiqua" w:eastAsia="TimesNewRoman" w:hAnsi="Book Antiqua" w:cs="Times New Roman"/>
          <w:bCs/>
        </w:rPr>
        <w:t>)</w:t>
      </w:r>
      <w:r w:rsidR="0001632C" w:rsidRPr="00D05CB7">
        <w:rPr>
          <w:rFonts w:ascii="Book Antiqua" w:eastAsia="TimesNewRoman" w:hAnsi="Book Antiqua" w:cs="Times New Roman"/>
          <w:bCs/>
        </w:rPr>
        <w:t xml:space="preserve">, (E) serum hyaluronic acid level, (F) type4 collagen 7S and (G) P-III-P levels in patients with each </w:t>
      </w:r>
      <w:r w:rsidR="00DE7836" w:rsidRPr="00D05CB7">
        <w:rPr>
          <w:rFonts w:ascii="Book Antiqua" w:eastAsia="TimesNewRoman" w:hAnsi="Book Antiqua" w:cs="Times New Roman"/>
          <w:bCs/>
        </w:rPr>
        <w:t xml:space="preserve">liver </w:t>
      </w:r>
      <w:r w:rsidR="0001632C" w:rsidRPr="00D05CB7">
        <w:rPr>
          <w:rFonts w:ascii="Book Antiqua" w:eastAsia="TimesNewRoman" w:hAnsi="Book Antiqua" w:cs="Times New Roman"/>
          <w:bCs/>
        </w:rPr>
        <w:t xml:space="preserve">fibrotic stage (F-Stage). </w:t>
      </w:r>
      <w:r w:rsidR="00DE7836" w:rsidRPr="00D05CB7">
        <w:rPr>
          <w:rFonts w:ascii="Book Antiqua" w:hAnsi="Book Antiqua" w:cs="Times New Roman"/>
        </w:rPr>
        <w:t>Data are means ± SD,</w:t>
      </w:r>
      <w:r w:rsidR="00DE7836" w:rsidRPr="00D05CB7">
        <w:rPr>
          <w:rFonts w:ascii="Book Antiqua" w:eastAsia="Arial Unicode MS" w:hAnsi="Book Antiqua" w:cs="Times New Roman"/>
          <w:lang w:val="en"/>
        </w:rPr>
        <w:t xml:space="preserve"> </w:t>
      </w:r>
      <w:proofErr w:type="gramStart"/>
      <w:r w:rsidR="00253BBD">
        <w:rPr>
          <w:rFonts w:ascii="Book Antiqua" w:eastAsia="Arial Unicode MS" w:hAnsi="Book Antiqua" w:cs="Times New Roman" w:hint="eastAsia"/>
          <w:vertAlign w:val="superscript"/>
          <w:lang w:eastAsia="zh-CN"/>
        </w:rPr>
        <w:t>a</w:t>
      </w:r>
      <w:r w:rsidR="00253BBD" w:rsidRPr="00D05CB7">
        <w:rPr>
          <w:rFonts w:ascii="Book Antiqua" w:eastAsia="Arial Unicode MS" w:hAnsi="Book Antiqua" w:cs="Times New Roman"/>
          <w:i/>
          <w:lang w:val="en"/>
        </w:rPr>
        <w:t>P</w:t>
      </w:r>
      <w:proofErr w:type="gramEnd"/>
      <w:r w:rsidR="00253BBD" w:rsidRPr="00D05CB7">
        <w:rPr>
          <w:rFonts w:ascii="Book Antiqua" w:eastAsia="Arial Unicode MS" w:hAnsi="Book Antiqua" w:cs="Times New Roman"/>
          <w:lang w:val="en"/>
        </w:rPr>
        <w:t xml:space="preserve"> &lt; 0.05</w:t>
      </w:r>
      <w:r w:rsidR="00253BBD">
        <w:rPr>
          <w:rFonts w:ascii="Book Antiqua" w:eastAsia="Arial Unicode MS" w:hAnsi="Book Antiqua" w:cs="Times New Roman" w:hint="eastAsia"/>
          <w:lang w:val="en" w:eastAsia="zh-CN"/>
        </w:rPr>
        <w:t xml:space="preserve">, </w:t>
      </w:r>
      <w:r w:rsidR="00253BBD">
        <w:rPr>
          <w:rFonts w:ascii="Book Antiqua" w:eastAsia="Arial Unicode MS" w:hAnsi="Book Antiqua" w:cs="Times New Roman" w:hint="eastAsia"/>
          <w:vertAlign w:val="superscript"/>
          <w:lang w:eastAsia="zh-CN"/>
        </w:rPr>
        <w:t>b</w:t>
      </w:r>
      <w:r w:rsidR="002D70AE" w:rsidRPr="00D05CB7">
        <w:rPr>
          <w:rFonts w:ascii="Book Antiqua" w:eastAsia="Arial Unicode MS" w:hAnsi="Book Antiqua" w:cs="Times New Roman"/>
          <w:i/>
          <w:lang w:val="en"/>
        </w:rPr>
        <w:t>P</w:t>
      </w:r>
      <w:r w:rsidR="00253BBD">
        <w:rPr>
          <w:rFonts w:ascii="Book Antiqua" w:eastAsia="Arial Unicode MS" w:hAnsi="Book Antiqua" w:cs="Times New Roman"/>
          <w:lang w:val="en"/>
        </w:rPr>
        <w:t xml:space="preserve"> &lt; 0.01</w:t>
      </w:r>
      <w:r w:rsidR="002D70AE" w:rsidRPr="00D05CB7">
        <w:rPr>
          <w:rFonts w:ascii="Book Antiqua" w:eastAsia="Arial Unicode MS" w:hAnsi="Book Antiqua" w:cs="Times New Roman"/>
          <w:lang w:val="en"/>
        </w:rPr>
        <w:t>.</w:t>
      </w:r>
    </w:p>
    <w:p w14:paraId="0C1D25CC" w14:textId="3E136A45" w:rsidR="00E4289A" w:rsidRPr="00D05CB7" w:rsidRDefault="00E4289A" w:rsidP="00D05CB7">
      <w:pPr>
        <w:snapToGrid w:val="0"/>
        <w:spacing w:line="360" w:lineRule="auto"/>
        <w:jc w:val="both"/>
        <w:rPr>
          <w:rFonts w:ascii="Book Antiqua" w:hAnsi="Book Antiqua" w:cs="Times New Roman"/>
        </w:rPr>
      </w:pPr>
      <w:r w:rsidRPr="00D05CB7">
        <w:rPr>
          <w:rFonts w:ascii="Book Antiqua" w:hAnsi="Book Antiqua" w:cs="Times New Roman"/>
        </w:rPr>
        <w:br w:type="page"/>
      </w:r>
    </w:p>
    <w:p w14:paraId="09E0B6BB" w14:textId="7C5BF8AD" w:rsidR="0001632C" w:rsidRPr="00D05CB7" w:rsidRDefault="00C84F5E" w:rsidP="00D05CB7">
      <w:pPr>
        <w:autoSpaceDE w:val="0"/>
        <w:autoSpaceDN w:val="0"/>
        <w:snapToGrid w:val="0"/>
        <w:spacing w:line="360" w:lineRule="auto"/>
        <w:ind w:firstLineChars="100" w:firstLine="240"/>
        <w:jc w:val="both"/>
        <w:rPr>
          <w:rFonts w:ascii="Book Antiqua" w:hAnsi="Book Antiqua" w:cs="Times New Roman"/>
        </w:rPr>
      </w:pPr>
      <w:r w:rsidRPr="00D05CB7">
        <w:rPr>
          <w:rFonts w:ascii="Book Antiqua" w:hAnsi="Book Antiqua" w:cs="Times New Roman"/>
          <w:noProof/>
          <w:lang w:eastAsia="zh-CN"/>
        </w:rPr>
        <w:lastRenderedPageBreak/>
        <w:drawing>
          <wp:inline distT="0" distB="0" distL="0" distR="0" wp14:anchorId="772201BD" wp14:editId="63D727CA">
            <wp:extent cx="4895773" cy="4515440"/>
            <wp:effectExtent l="0" t="0" r="63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vised figure5.tif"/>
                    <pic:cNvPicPr/>
                  </pic:nvPicPr>
                  <pic:blipFill rotWithShape="1">
                    <a:blip r:embed="rId14"/>
                    <a:srcRect l="18580" t="6689" r="24506"/>
                    <a:stretch/>
                  </pic:blipFill>
                  <pic:spPr bwMode="auto">
                    <a:xfrm>
                      <a:off x="0" y="0"/>
                      <a:ext cx="4896190" cy="4515825"/>
                    </a:xfrm>
                    <a:prstGeom prst="rect">
                      <a:avLst/>
                    </a:prstGeom>
                    <a:ln>
                      <a:noFill/>
                    </a:ln>
                    <a:extLst>
                      <a:ext uri="{53640926-AAD7-44D8-BBD7-CCE9431645EC}">
                        <a14:shadowObscured xmlns:a14="http://schemas.microsoft.com/office/drawing/2010/main"/>
                      </a:ext>
                    </a:extLst>
                  </pic:spPr>
                </pic:pic>
              </a:graphicData>
            </a:graphic>
          </wp:inline>
        </w:drawing>
      </w:r>
    </w:p>
    <w:p w14:paraId="553FB862" w14:textId="29DDB566" w:rsidR="0001632C" w:rsidRPr="00D05CB7" w:rsidRDefault="00C84F5E" w:rsidP="00D05CB7">
      <w:pPr>
        <w:autoSpaceDE w:val="0"/>
        <w:autoSpaceDN w:val="0"/>
        <w:snapToGrid w:val="0"/>
        <w:spacing w:line="360" w:lineRule="auto"/>
        <w:jc w:val="both"/>
        <w:rPr>
          <w:rFonts w:ascii="Book Antiqua" w:eastAsia="TimesNewRoman" w:hAnsi="Book Antiqua" w:cs="Times New Roman"/>
          <w:color w:val="000000" w:themeColor="text1"/>
        </w:rPr>
      </w:pPr>
      <w:r w:rsidRPr="00D05CB7">
        <w:rPr>
          <w:rFonts w:ascii="Book Antiqua" w:hAnsi="Book Antiqua" w:cs="Times New Roman"/>
          <w:b/>
        </w:rPr>
        <w:t>Figure 5</w:t>
      </w:r>
      <w:r w:rsidR="00D516E8">
        <w:rPr>
          <w:rFonts w:ascii="Book Antiqua" w:eastAsia="宋体" w:hAnsi="Book Antiqua" w:cs="Times New Roman" w:hint="eastAsia"/>
          <w:b/>
          <w:lang w:eastAsia="zh-CN"/>
        </w:rPr>
        <w:t xml:space="preserve"> </w:t>
      </w:r>
      <w:r w:rsidR="0001632C" w:rsidRPr="00D05CB7">
        <w:rPr>
          <w:rFonts w:ascii="Book Antiqua" w:eastAsia="TimesNewRoman" w:hAnsi="Book Antiqua" w:cs="Times New Roman"/>
          <w:b/>
        </w:rPr>
        <w:t>Receiver</w:t>
      </w:r>
      <w:r w:rsidR="0056554F" w:rsidRPr="00D05CB7">
        <w:rPr>
          <w:rFonts w:ascii="Book Antiqua" w:eastAsia="TimesNewRoman" w:hAnsi="Book Antiqua" w:cs="Times New Roman"/>
          <w:b/>
        </w:rPr>
        <w:t xml:space="preserve"> operating characteristic </w:t>
      </w:r>
      <w:r w:rsidR="0001632C" w:rsidRPr="00D05CB7">
        <w:rPr>
          <w:rFonts w:ascii="Book Antiqua" w:eastAsia="TimesNewRoman" w:hAnsi="Book Antiqua" w:cs="Times New Roman"/>
          <w:b/>
        </w:rPr>
        <w:t xml:space="preserve">curve analysis </w:t>
      </w:r>
      <w:r w:rsidR="0056554F" w:rsidRPr="00D05CB7">
        <w:rPr>
          <w:rFonts w:ascii="Book Antiqua" w:eastAsia="TimesNewRoman" w:hAnsi="Book Antiqua" w:cs="Times New Roman"/>
          <w:b/>
        </w:rPr>
        <w:t>for</w:t>
      </w:r>
      <w:r w:rsidR="0001632C" w:rsidRPr="00D05CB7">
        <w:rPr>
          <w:rFonts w:ascii="Book Antiqua" w:eastAsia="TimesNewRoman" w:hAnsi="Book Antiqua" w:cs="Times New Roman"/>
          <w:b/>
        </w:rPr>
        <w:t xml:space="preserve"> diagnostic performance for predicting</w:t>
      </w:r>
      <w:r w:rsidR="0056554F" w:rsidRPr="00D05CB7">
        <w:rPr>
          <w:rFonts w:ascii="Book Antiqua" w:eastAsia="TimesNewRoman" w:hAnsi="Book Antiqua" w:cs="Times New Roman"/>
          <w:b/>
        </w:rPr>
        <w:t xml:space="preserve"> significant liver fibrosis</w:t>
      </w:r>
      <w:r w:rsidR="0001632C" w:rsidRPr="00D05CB7">
        <w:rPr>
          <w:rFonts w:ascii="Book Antiqua" w:eastAsia="TimesNewRoman" w:hAnsi="Book Antiqua" w:cs="Times New Roman"/>
          <w:b/>
        </w:rPr>
        <w:t>.</w:t>
      </w:r>
      <w:r w:rsidR="0001632C" w:rsidRPr="00D05CB7">
        <w:rPr>
          <w:rFonts w:ascii="Book Antiqua" w:eastAsia="TimesNewRoman" w:hAnsi="Book Antiqua" w:cs="Times New Roman"/>
        </w:rPr>
        <w:t xml:space="preserve"> Compared </w:t>
      </w:r>
      <w:r w:rsidR="0001632C" w:rsidRPr="00D05CB7">
        <w:rPr>
          <w:rFonts w:ascii="Book Antiqua" w:eastAsia="TimesNewRoman" w:hAnsi="Book Antiqua" w:cs="Times New Roman"/>
          <w:color w:val="000000" w:themeColor="text1"/>
        </w:rPr>
        <w:t xml:space="preserve">to other markers, </w:t>
      </w:r>
      <w:r w:rsidR="0056554F" w:rsidRPr="00D05CB7">
        <w:rPr>
          <w:rFonts w:ascii="Book Antiqua" w:eastAsia="TimesNewRoman" w:hAnsi="Book Antiqua" w:cs="Times New Roman"/>
          <w:color w:val="000000" w:themeColor="text1"/>
        </w:rPr>
        <w:t xml:space="preserve">the </w:t>
      </w:r>
      <w:r w:rsidR="0056554F" w:rsidRPr="00D05CB7">
        <w:rPr>
          <w:rFonts w:ascii="Book Antiqua" w:eastAsia="TimesNewRoman" w:hAnsi="Book Antiqua" w:cs="Times New Roman"/>
        </w:rPr>
        <w:t>area under curve</w:t>
      </w:r>
      <w:r w:rsidR="0056554F" w:rsidRPr="00D05CB7">
        <w:rPr>
          <w:rFonts w:ascii="Book Antiqua" w:eastAsia="TimesNewRoman" w:hAnsi="Book Antiqua" w:cs="Times New Roman"/>
          <w:color w:val="000000" w:themeColor="text1"/>
        </w:rPr>
        <w:t xml:space="preserve"> (</w:t>
      </w:r>
      <w:r w:rsidR="0001632C" w:rsidRPr="00D05CB7">
        <w:rPr>
          <w:rFonts w:ascii="Book Antiqua" w:eastAsia="TimesNewRoman" w:hAnsi="Book Antiqua" w:cs="Times New Roman"/>
          <w:color w:val="000000" w:themeColor="text1"/>
        </w:rPr>
        <w:t>AUC</w:t>
      </w:r>
      <w:r w:rsidR="0056554F" w:rsidRPr="00D05CB7">
        <w:rPr>
          <w:rFonts w:ascii="Book Antiqua" w:eastAsia="TimesNewRoman" w:hAnsi="Book Antiqua" w:cs="Times New Roman"/>
          <w:color w:val="000000" w:themeColor="text1"/>
        </w:rPr>
        <w:t>)</w:t>
      </w:r>
      <w:r w:rsidR="007037EB" w:rsidRPr="00D05CB7">
        <w:rPr>
          <w:rFonts w:ascii="Book Antiqua" w:eastAsia="TimesNewRoman" w:hAnsi="Book Antiqua" w:cs="Times New Roman"/>
          <w:color w:val="000000" w:themeColor="text1"/>
        </w:rPr>
        <w:t xml:space="preserve"> value in serum </w:t>
      </w:r>
      <w:r w:rsidR="0056554F" w:rsidRPr="00D05CB7">
        <w:rPr>
          <w:rFonts w:ascii="Book Antiqua" w:eastAsia="TimesNewRoman" w:hAnsi="Book Antiqua" w:cs="Times New Roman"/>
        </w:rPr>
        <w:t>angiotensin-converting enzyme</w:t>
      </w:r>
      <w:r w:rsidR="0056554F" w:rsidRPr="00D05CB7">
        <w:rPr>
          <w:rFonts w:ascii="Book Antiqua" w:eastAsia="TimesNewRoman" w:hAnsi="Book Antiqua" w:cs="Times New Roman"/>
          <w:color w:val="000000" w:themeColor="text1"/>
        </w:rPr>
        <w:t xml:space="preserve"> (</w:t>
      </w:r>
      <w:r w:rsidR="007037EB" w:rsidRPr="00D05CB7">
        <w:rPr>
          <w:rFonts w:ascii="Book Antiqua" w:eastAsia="TimesNewRoman" w:hAnsi="Book Antiqua" w:cs="Times New Roman"/>
          <w:color w:val="000000" w:themeColor="text1"/>
        </w:rPr>
        <w:t>ACE</w:t>
      </w:r>
      <w:r w:rsidR="0056554F" w:rsidRPr="00D05CB7">
        <w:rPr>
          <w:rFonts w:ascii="Book Antiqua" w:eastAsia="TimesNewRoman" w:hAnsi="Book Antiqua" w:cs="Times New Roman"/>
          <w:color w:val="000000" w:themeColor="text1"/>
        </w:rPr>
        <w:t>)</w:t>
      </w:r>
      <w:r w:rsidR="007037EB" w:rsidRPr="00D05CB7">
        <w:rPr>
          <w:rFonts w:ascii="Book Antiqua" w:eastAsia="TimesNewRoman" w:hAnsi="Book Antiqua" w:cs="Times New Roman"/>
          <w:color w:val="000000" w:themeColor="text1"/>
        </w:rPr>
        <w:t xml:space="preserve"> level, 0.871</w:t>
      </w:r>
      <w:r w:rsidR="0001632C" w:rsidRPr="00D05CB7">
        <w:rPr>
          <w:rFonts w:ascii="Book Antiqua" w:eastAsia="TimesNewRoman" w:hAnsi="Book Antiqua" w:cs="Times New Roman"/>
          <w:color w:val="000000" w:themeColor="text1"/>
        </w:rPr>
        <w:t xml:space="preserve">, was higher than that in (A) </w:t>
      </w:r>
      <w:r w:rsidR="0001632C" w:rsidRPr="00D05CB7">
        <w:rPr>
          <w:rFonts w:ascii="Book Antiqua" w:hAnsi="Book Antiqua" w:cs="Times New Roman"/>
          <w:color w:val="231F20"/>
        </w:rPr>
        <w:t>aspartate aminotransferase to platelet index</w:t>
      </w:r>
      <w:r w:rsidR="007037EB" w:rsidRPr="00D05CB7">
        <w:rPr>
          <w:rFonts w:ascii="Book Antiqua" w:eastAsia="TimesNewRoman" w:hAnsi="Book Antiqua" w:cs="Times New Roman"/>
          <w:color w:val="000000" w:themeColor="text1"/>
        </w:rPr>
        <w:t xml:space="preserve"> (APRI), 0.83</w:t>
      </w:r>
      <w:r w:rsidR="00180570" w:rsidRPr="00D05CB7">
        <w:rPr>
          <w:rFonts w:ascii="Book Antiqua" w:eastAsia="TimesNewRoman" w:hAnsi="Book Antiqua" w:cs="Times New Roman"/>
          <w:color w:val="000000" w:themeColor="text1"/>
        </w:rPr>
        <w:t xml:space="preserve"> (</w:t>
      </w:r>
      <w:r w:rsidR="00180570" w:rsidRPr="00D05CB7">
        <w:rPr>
          <w:rFonts w:ascii="Book Antiqua" w:eastAsia="TimesNewRoman" w:hAnsi="Book Antiqua" w:cs="Times New Roman"/>
          <w:i/>
          <w:color w:val="000000" w:themeColor="text1"/>
        </w:rPr>
        <w:t>P</w:t>
      </w:r>
      <w:r w:rsidR="007037EB" w:rsidRPr="00D05CB7">
        <w:rPr>
          <w:rFonts w:ascii="Book Antiqua" w:eastAsia="TimesNewRoman" w:hAnsi="Book Antiqua" w:cs="Times New Roman"/>
          <w:color w:val="000000" w:themeColor="text1"/>
        </w:rPr>
        <w:t xml:space="preserve"> </w:t>
      </w:r>
      <w:r w:rsidR="0001632C" w:rsidRPr="00D05CB7">
        <w:rPr>
          <w:rFonts w:ascii="Book Antiqua" w:eastAsia="TimesNewRoman" w:hAnsi="Book Antiqua" w:cs="Times New Roman"/>
          <w:color w:val="000000" w:themeColor="text1"/>
        </w:rPr>
        <w:t>=</w:t>
      </w:r>
      <w:r w:rsidR="007037EB" w:rsidRPr="00D05CB7">
        <w:rPr>
          <w:rFonts w:ascii="Book Antiqua" w:eastAsia="TimesNewRoman" w:hAnsi="Book Antiqua" w:cs="Times New Roman"/>
          <w:color w:val="000000" w:themeColor="text1"/>
        </w:rPr>
        <w:t xml:space="preserve"> </w:t>
      </w:r>
      <w:r w:rsidR="0001632C" w:rsidRPr="00D05CB7">
        <w:rPr>
          <w:rFonts w:ascii="Book Antiqua" w:eastAsia="TimesNewRoman" w:hAnsi="Book Antiqua" w:cs="Times New Roman"/>
          <w:color w:val="000000" w:themeColor="text1"/>
        </w:rPr>
        <w:t xml:space="preserve">0.224), (B) </w:t>
      </w:r>
      <w:r w:rsidR="0001632C" w:rsidRPr="00D05CB7">
        <w:rPr>
          <w:rFonts w:ascii="Book Antiqua" w:hAnsi="Book Antiqua" w:cs="Times New Roman"/>
          <w:color w:val="231F20"/>
        </w:rPr>
        <w:t>fibrosis index based on the four factors</w:t>
      </w:r>
      <w:r w:rsidR="007037EB" w:rsidRPr="00D05CB7">
        <w:rPr>
          <w:rFonts w:ascii="Book Antiqua" w:eastAsia="TimesNewRoman" w:hAnsi="Book Antiqua" w:cs="Times New Roman"/>
          <w:color w:val="000000" w:themeColor="text1"/>
        </w:rPr>
        <w:t xml:space="preserve"> (FIB-4), 0.641 (</w:t>
      </w:r>
      <w:r w:rsidR="00180570" w:rsidRPr="00D05CB7">
        <w:rPr>
          <w:rFonts w:ascii="Book Antiqua" w:eastAsia="TimesNewRoman" w:hAnsi="Book Antiqua" w:cs="Times New Roman"/>
          <w:i/>
          <w:color w:val="000000" w:themeColor="text1"/>
        </w:rPr>
        <w:t>P</w:t>
      </w:r>
      <w:r w:rsidR="007037EB" w:rsidRPr="00D05CB7">
        <w:rPr>
          <w:rFonts w:ascii="Book Antiqua" w:eastAsia="TimesNewRoman" w:hAnsi="Book Antiqua" w:cs="Times New Roman"/>
          <w:color w:val="000000" w:themeColor="text1"/>
        </w:rPr>
        <w:t xml:space="preserve">= 0.0012), </w:t>
      </w:r>
      <w:r w:rsidR="0001632C" w:rsidRPr="00D05CB7">
        <w:rPr>
          <w:rFonts w:ascii="Book Antiqua" w:eastAsia="TimesNewRoman" w:hAnsi="Book Antiqua" w:cs="Times New Roman"/>
          <w:color w:val="000000" w:themeColor="text1"/>
        </w:rPr>
        <w:t xml:space="preserve">(C) </w:t>
      </w:r>
      <w:r w:rsidR="007037EB" w:rsidRPr="00D05CB7">
        <w:rPr>
          <w:rFonts w:ascii="Book Antiqua" w:eastAsia="TimesNewRoman" w:hAnsi="Book Antiqua" w:cs="Times New Roman"/>
          <w:color w:val="000000" w:themeColor="text1"/>
        </w:rPr>
        <w:t xml:space="preserve">serum levels of </w:t>
      </w:r>
      <w:r w:rsidR="007037EB" w:rsidRPr="00D05CB7">
        <w:rPr>
          <w:rFonts w:ascii="Book Antiqua" w:eastAsia="TimesNewRoman" w:hAnsi="Book Antiqua" w:cs="Times New Roman"/>
          <w:bCs/>
        </w:rPr>
        <w:t>Mac-2 binding protein glycosylation isomer (M2BPGi), 0.717 (</w:t>
      </w:r>
      <w:r w:rsidR="00180570" w:rsidRPr="00D05CB7">
        <w:rPr>
          <w:rFonts w:ascii="Book Antiqua" w:eastAsia="TimesNewRoman" w:hAnsi="Book Antiqua" w:cs="Times New Roman"/>
          <w:i/>
          <w:color w:val="000000" w:themeColor="text1"/>
        </w:rPr>
        <w:t>P</w:t>
      </w:r>
      <w:r w:rsidR="007037EB" w:rsidRPr="00D05CB7">
        <w:rPr>
          <w:rFonts w:ascii="Book Antiqua" w:eastAsia="TimesNewRoman" w:hAnsi="Book Antiqua" w:cs="Times New Roman"/>
          <w:color w:val="000000" w:themeColor="text1"/>
        </w:rPr>
        <w:t xml:space="preserve"> = 0.0239</w:t>
      </w:r>
      <w:r w:rsidR="007037EB" w:rsidRPr="00D05CB7">
        <w:rPr>
          <w:rFonts w:ascii="Book Antiqua" w:eastAsia="TimesNewRoman" w:hAnsi="Book Antiqua" w:cs="Times New Roman"/>
          <w:bCs/>
        </w:rPr>
        <w:t xml:space="preserve">), (D) the number of </w:t>
      </w:r>
      <w:r w:rsidR="0001632C" w:rsidRPr="00D05CB7">
        <w:rPr>
          <w:rFonts w:ascii="Book Antiqua" w:eastAsia="TimesNewRoman" w:hAnsi="Book Antiqua" w:cs="Times New Roman"/>
          <w:color w:val="000000" w:themeColor="text1"/>
        </w:rPr>
        <w:t>platelets</w:t>
      </w:r>
      <w:r w:rsidR="007037EB" w:rsidRPr="00D05CB7">
        <w:rPr>
          <w:rFonts w:ascii="Book Antiqua" w:eastAsia="TimesNewRoman" w:hAnsi="Book Antiqua" w:cs="Times New Roman"/>
          <w:color w:val="000000" w:themeColor="text1"/>
        </w:rPr>
        <w:t xml:space="preserve"> (</w:t>
      </w:r>
      <w:proofErr w:type="spellStart"/>
      <w:r w:rsidR="007037EB" w:rsidRPr="00D05CB7">
        <w:rPr>
          <w:rFonts w:ascii="Book Antiqua" w:eastAsia="TimesNewRoman" w:hAnsi="Book Antiqua" w:cs="Times New Roman"/>
          <w:color w:val="000000" w:themeColor="text1"/>
        </w:rPr>
        <w:t>Plt</w:t>
      </w:r>
      <w:proofErr w:type="spellEnd"/>
      <w:r w:rsidR="007037EB" w:rsidRPr="00D05CB7">
        <w:rPr>
          <w:rFonts w:ascii="Book Antiqua" w:eastAsia="TimesNewRoman" w:hAnsi="Book Antiqua" w:cs="Times New Roman"/>
          <w:color w:val="000000" w:themeColor="text1"/>
        </w:rPr>
        <w:t>), 0.70 (</w:t>
      </w:r>
      <w:r w:rsidR="00180570" w:rsidRPr="00D05CB7">
        <w:rPr>
          <w:rFonts w:ascii="Book Antiqua" w:eastAsia="TimesNewRoman" w:hAnsi="Book Antiqua" w:cs="Times New Roman"/>
          <w:i/>
          <w:color w:val="000000" w:themeColor="text1"/>
        </w:rPr>
        <w:t>P</w:t>
      </w:r>
      <w:r w:rsidR="007037EB" w:rsidRPr="00D05CB7">
        <w:rPr>
          <w:rFonts w:ascii="Book Antiqua" w:eastAsia="TimesNewRoman" w:hAnsi="Book Antiqua" w:cs="Times New Roman"/>
          <w:color w:val="000000" w:themeColor="text1"/>
        </w:rPr>
        <w:t xml:space="preserve"> = 0.016</w:t>
      </w:r>
      <w:r w:rsidR="0001632C" w:rsidRPr="00D05CB7">
        <w:rPr>
          <w:rFonts w:ascii="Book Antiqua" w:eastAsia="TimesNewRoman" w:hAnsi="Book Antiqua" w:cs="Times New Roman"/>
          <w:color w:val="000000" w:themeColor="text1"/>
        </w:rPr>
        <w:t>).</w:t>
      </w:r>
    </w:p>
    <w:p w14:paraId="08916710" w14:textId="40956DBB" w:rsidR="00E4289A" w:rsidRPr="00D05CB7" w:rsidRDefault="00E4289A" w:rsidP="00D05CB7">
      <w:pPr>
        <w:snapToGrid w:val="0"/>
        <w:spacing w:line="360" w:lineRule="auto"/>
        <w:jc w:val="both"/>
        <w:rPr>
          <w:rFonts w:ascii="Book Antiqua" w:hAnsi="Book Antiqua" w:cs="Times New Roman"/>
          <w:b/>
        </w:rPr>
      </w:pPr>
      <w:r w:rsidRPr="00D05CB7">
        <w:rPr>
          <w:rFonts w:ascii="Book Antiqua" w:hAnsi="Book Antiqua" w:cs="Times New Roman"/>
          <w:b/>
        </w:rPr>
        <w:br w:type="page"/>
      </w:r>
    </w:p>
    <w:p w14:paraId="3F9F7F38" w14:textId="1DB3E749" w:rsidR="0001632C" w:rsidRPr="00D05CB7" w:rsidRDefault="00C84F5E" w:rsidP="00D05CB7">
      <w:pPr>
        <w:autoSpaceDE w:val="0"/>
        <w:autoSpaceDN w:val="0"/>
        <w:snapToGrid w:val="0"/>
        <w:spacing w:line="360" w:lineRule="auto"/>
        <w:jc w:val="both"/>
        <w:rPr>
          <w:rFonts w:ascii="Book Antiqua" w:hAnsi="Book Antiqua" w:cs="Times New Roman"/>
          <w:b/>
        </w:rPr>
      </w:pPr>
      <w:r w:rsidRPr="00D05CB7">
        <w:rPr>
          <w:rFonts w:ascii="Book Antiqua" w:hAnsi="Book Antiqua" w:cs="Times New Roman"/>
          <w:b/>
          <w:noProof/>
          <w:lang w:eastAsia="zh-CN"/>
        </w:rPr>
        <w:lastRenderedPageBreak/>
        <w:drawing>
          <wp:inline distT="0" distB="0" distL="0" distR="0" wp14:anchorId="7A1E5033" wp14:editId="195A5844">
            <wp:extent cx="4390329" cy="2469823"/>
            <wp:effectExtent l="0" t="0" r="0" b="698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vised figure6.tif"/>
                    <pic:cNvPicPr/>
                  </pic:nvPicPr>
                  <pic:blipFill>
                    <a:blip r:embed="rId15"/>
                    <a:stretch>
                      <a:fillRect/>
                    </a:stretch>
                  </pic:blipFill>
                  <pic:spPr>
                    <a:xfrm>
                      <a:off x="0" y="0"/>
                      <a:ext cx="4393539" cy="2471629"/>
                    </a:xfrm>
                    <a:prstGeom prst="rect">
                      <a:avLst/>
                    </a:prstGeom>
                  </pic:spPr>
                </pic:pic>
              </a:graphicData>
            </a:graphic>
          </wp:inline>
        </w:drawing>
      </w:r>
    </w:p>
    <w:p w14:paraId="4D2B9406" w14:textId="70B9B092" w:rsidR="0001632C" w:rsidRPr="00D05CB7" w:rsidRDefault="00C84F5E" w:rsidP="00D05CB7">
      <w:pPr>
        <w:autoSpaceDE w:val="0"/>
        <w:autoSpaceDN w:val="0"/>
        <w:snapToGrid w:val="0"/>
        <w:spacing w:line="360" w:lineRule="auto"/>
        <w:jc w:val="both"/>
        <w:rPr>
          <w:rFonts w:ascii="Book Antiqua" w:hAnsi="Book Antiqua" w:cs="Times New Roman"/>
        </w:rPr>
      </w:pPr>
      <w:r w:rsidRPr="00D05CB7">
        <w:rPr>
          <w:rFonts w:ascii="Book Antiqua" w:hAnsi="Book Antiqua" w:cs="Times New Roman"/>
          <w:b/>
        </w:rPr>
        <w:t>Figure 6</w:t>
      </w:r>
      <w:r w:rsidR="00F8654F">
        <w:rPr>
          <w:rFonts w:ascii="Book Antiqua" w:eastAsia="宋体" w:hAnsi="Book Antiqua" w:cs="Times New Roman" w:hint="eastAsia"/>
          <w:b/>
          <w:lang w:eastAsia="zh-CN"/>
        </w:rPr>
        <w:t xml:space="preserve"> </w:t>
      </w:r>
      <w:r w:rsidR="0001632C" w:rsidRPr="00D05CB7">
        <w:rPr>
          <w:rFonts w:ascii="Book Antiqua" w:hAnsi="Book Antiqua" w:cs="Times New Roman"/>
          <w:b/>
        </w:rPr>
        <w:t xml:space="preserve">Schematic </w:t>
      </w:r>
      <w:r w:rsidR="0001632C" w:rsidRPr="00D05CB7">
        <w:rPr>
          <w:rFonts w:ascii="Book Antiqua" w:eastAsia="TimesNewRoman" w:hAnsi="Book Antiqua" w:cs="Times New Roman"/>
          <w:b/>
        </w:rPr>
        <w:t>algorithm for noninvasive diagnosis of chronic hepatitis B.</w:t>
      </w:r>
      <w:r w:rsidR="0001632C" w:rsidRPr="00D05CB7">
        <w:rPr>
          <w:rFonts w:ascii="Book Antiqua" w:eastAsia="TimesNewRoman" w:hAnsi="Book Antiqua" w:cs="Times New Roman"/>
        </w:rPr>
        <w:t xml:space="preserve"> ACE</w:t>
      </w:r>
      <w:r w:rsidR="00F8654F">
        <w:rPr>
          <w:rFonts w:ascii="Book Antiqua" w:eastAsia="宋体" w:hAnsi="Book Antiqua" w:cs="Times New Roman" w:hint="eastAsia"/>
          <w:lang w:eastAsia="zh-CN"/>
        </w:rPr>
        <w:t>:</w:t>
      </w:r>
      <w:r w:rsidR="0001632C" w:rsidRPr="00D05CB7">
        <w:rPr>
          <w:rFonts w:ascii="Book Antiqua" w:eastAsia="TimesNewRoman" w:hAnsi="Book Antiqua" w:cs="Times New Roman"/>
        </w:rPr>
        <w:t xml:space="preserve"> </w:t>
      </w:r>
      <w:r w:rsidR="0001632C" w:rsidRPr="00F8654F">
        <w:rPr>
          <w:rFonts w:ascii="Book Antiqua" w:eastAsia="TimesNewRoman" w:hAnsi="Book Antiqua" w:cs="Times New Roman"/>
          <w:caps/>
        </w:rPr>
        <w:t>a</w:t>
      </w:r>
      <w:r w:rsidR="0001632C" w:rsidRPr="00D05CB7">
        <w:rPr>
          <w:rFonts w:ascii="Book Antiqua" w:eastAsia="TimesNewRoman" w:hAnsi="Book Antiqua" w:cs="Times New Roman"/>
        </w:rPr>
        <w:t>ngiotensin-converting enzyme</w:t>
      </w:r>
      <w:r w:rsidR="00F8654F">
        <w:rPr>
          <w:rFonts w:ascii="Book Antiqua" w:eastAsia="宋体" w:hAnsi="Book Antiqua" w:cs="Times New Roman" w:hint="eastAsia"/>
          <w:lang w:eastAsia="zh-CN"/>
        </w:rPr>
        <w:t>;</w:t>
      </w:r>
      <w:r w:rsidR="0001632C" w:rsidRPr="00D05CB7">
        <w:rPr>
          <w:rFonts w:ascii="Book Antiqua" w:eastAsia="TimesNewRoman" w:hAnsi="Book Antiqua" w:cs="Times New Roman"/>
        </w:rPr>
        <w:t xml:space="preserve"> FL</w:t>
      </w:r>
      <w:r w:rsidR="00F8654F">
        <w:rPr>
          <w:rFonts w:ascii="Book Antiqua" w:eastAsia="宋体" w:hAnsi="Book Antiqua" w:cs="Times New Roman" w:hint="eastAsia"/>
          <w:lang w:eastAsia="zh-CN"/>
        </w:rPr>
        <w:t xml:space="preserve">: </w:t>
      </w:r>
      <w:r w:rsidR="0001632C" w:rsidRPr="00F8654F">
        <w:rPr>
          <w:rFonts w:ascii="Book Antiqua" w:eastAsia="TimesNewRoman" w:hAnsi="Book Antiqua" w:cs="Times New Roman"/>
          <w:caps/>
        </w:rPr>
        <w:t>f</w:t>
      </w:r>
      <w:r w:rsidR="0001632C" w:rsidRPr="00D05CB7">
        <w:rPr>
          <w:rFonts w:ascii="Book Antiqua" w:eastAsia="TimesNewRoman" w:hAnsi="Book Antiqua" w:cs="Times New Roman"/>
        </w:rPr>
        <w:t>atty liver</w:t>
      </w:r>
      <w:r w:rsidR="00F8654F">
        <w:rPr>
          <w:rFonts w:ascii="Book Antiqua" w:eastAsia="宋体" w:hAnsi="Book Antiqua" w:cs="Times New Roman" w:hint="eastAsia"/>
          <w:lang w:eastAsia="zh-CN"/>
        </w:rPr>
        <w:t>;</w:t>
      </w:r>
      <w:r w:rsidR="0001632C" w:rsidRPr="00D05CB7">
        <w:rPr>
          <w:rFonts w:ascii="Book Antiqua" w:eastAsia="TimesNewRoman" w:hAnsi="Book Antiqua" w:cs="Times New Roman"/>
        </w:rPr>
        <w:t xml:space="preserve"> AL</w:t>
      </w:r>
      <w:r w:rsidR="00F8654F">
        <w:rPr>
          <w:rFonts w:ascii="Book Antiqua" w:eastAsia="宋体" w:hAnsi="Book Antiqua" w:cs="Times New Roman" w:hint="eastAsia"/>
          <w:lang w:eastAsia="zh-CN"/>
        </w:rPr>
        <w:t>:</w:t>
      </w:r>
      <w:r w:rsidR="0001632C" w:rsidRPr="00D05CB7">
        <w:rPr>
          <w:rFonts w:ascii="Book Antiqua" w:eastAsia="TimesNewRoman" w:hAnsi="Book Antiqua" w:cs="Times New Roman"/>
        </w:rPr>
        <w:t xml:space="preserve"> </w:t>
      </w:r>
      <w:r w:rsidR="0001632C" w:rsidRPr="00F8654F">
        <w:rPr>
          <w:rFonts w:ascii="Book Antiqua" w:hAnsi="Book Antiqua" w:cs="Times New Roman"/>
          <w:caps/>
        </w:rPr>
        <w:t>h</w:t>
      </w:r>
      <w:r w:rsidR="0001632C" w:rsidRPr="00D05CB7">
        <w:rPr>
          <w:rFonts w:ascii="Book Antiqua" w:hAnsi="Book Antiqua" w:cs="Times New Roman"/>
        </w:rPr>
        <w:t>abitual alcoholic drinking</w:t>
      </w:r>
      <w:r w:rsidR="00F8654F">
        <w:rPr>
          <w:rFonts w:ascii="Book Antiqua" w:eastAsia="宋体" w:hAnsi="Book Antiqua" w:cs="Times New Roman" w:hint="eastAsia"/>
          <w:lang w:eastAsia="zh-CN"/>
        </w:rPr>
        <w:t xml:space="preserve">; </w:t>
      </w:r>
      <w:r w:rsidR="0001632C" w:rsidRPr="00D05CB7">
        <w:rPr>
          <w:rFonts w:ascii="Book Antiqua" w:hAnsi="Book Antiqua" w:cs="Times New Roman"/>
        </w:rPr>
        <w:t>APRI</w:t>
      </w:r>
      <w:r w:rsidR="00F8654F">
        <w:rPr>
          <w:rFonts w:ascii="Book Antiqua" w:eastAsia="宋体" w:hAnsi="Book Antiqua" w:cs="Times New Roman" w:hint="eastAsia"/>
          <w:lang w:eastAsia="zh-CN"/>
        </w:rPr>
        <w:t xml:space="preserve">: </w:t>
      </w:r>
      <w:r w:rsidR="0001632C" w:rsidRPr="00F8654F">
        <w:rPr>
          <w:rFonts w:ascii="Book Antiqua" w:hAnsi="Book Antiqua" w:cs="Times New Roman"/>
          <w:caps/>
          <w:color w:val="231F20"/>
        </w:rPr>
        <w:t>a</w:t>
      </w:r>
      <w:r w:rsidR="0001632C" w:rsidRPr="00D05CB7">
        <w:rPr>
          <w:rFonts w:ascii="Book Antiqua" w:hAnsi="Book Antiqua" w:cs="Times New Roman"/>
          <w:color w:val="231F20"/>
        </w:rPr>
        <w:t>spartate aminotransferase to platelet index</w:t>
      </w:r>
      <w:r w:rsidR="00515BE6" w:rsidRPr="00D05CB7">
        <w:rPr>
          <w:rFonts w:ascii="Book Antiqua" w:hAnsi="Book Antiqua" w:cs="Times New Roman"/>
          <w:color w:val="231F20"/>
        </w:rPr>
        <w:t>.</w:t>
      </w:r>
    </w:p>
    <w:p w14:paraId="1BDA8166" w14:textId="0F785490" w:rsidR="00E954E1" w:rsidRPr="00D05CB7" w:rsidRDefault="00E954E1" w:rsidP="00D05CB7">
      <w:pPr>
        <w:snapToGrid w:val="0"/>
        <w:spacing w:line="360" w:lineRule="auto"/>
        <w:jc w:val="both"/>
        <w:rPr>
          <w:rFonts w:ascii="Book Antiqua" w:hAnsi="Book Antiqua"/>
        </w:rPr>
      </w:pPr>
      <w:r w:rsidRPr="00D05CB7">
        <w:rPr>
          <w:rFonts w:ascii="Book Antiqua" w:hAnsi="Book Antiqua"/>
        </w:rPr>
        <w:br w:type="page"/>
      </w:r>
    </w:p>
    <w:p w14:paraId="1650D8AE" w14:textId="56D9D5D5" w:rsidR="009515FC" w:rsidRPr="00D05CB7" w:rsidRDefault="00C84F5E" w:rsidP="00D05CB7">
      <w:pPr>
        <w:autoSpaceDE w:val="0"/>
        <w:autoSpaceDN w:val="0"/>
        <w:adjustRightInd w:val="0"/>
        <w:snapToGrid w:val="0"/>
        <w:spacing w:line="360" w:lineRule="auto"/>
        <w:jc w:val="both"/>
        <w:rPr>
          <w:rFonts w:ascii="Book Antiqua" w:eastAsia="宋体" w:hAnsi="Book Antiqua" w:cs="Times New Roman"/>
          <w:b/>
          <w:color w:val="231F20"/>
          <w:lang w:eastAsia="zh-CN"/>
        </w:rPr>
      </w:pPr>
      <w:r w:rsidRPr="00D05CB7">
        <w:rPr>
          <w:rFonts w:ascii="Book Antiqua" w:hAnsi="Book Antiqua" w:cs="Times New Roman"/>
          <w:b/>
        </w:rPr>
        <w:lastRenderedPageBreak/>
        <w:t>Table 1</w:t>
      </w:r>
      <w:r w:rsidR="00D439F6" w:rsidRPr="00D05CB7">
        <w:rPr>
          <w:rFonts w:ascii="Book Antiqua" w:eastAsia="宋体" w:hAnsi="Book Antiqua" w:cs="Times New Roman"/>
          <w:b/>
          <w:lang w:eastAsia="zh-CN"/>
        </w:rPr>
        <w:t xml:space="preserve"> </w:t>
      </w:r>
      <w:proofErr w:type="gramStart"/>
      <w:r w:rsidRPr="00D05CB7">
        <w:rPr>
          <w:rFonts w:ascii="Book Antiqua" w:hAnsi="Book Antiqua" w:cs="Times New Roman"/>
          <w:b/>
          <w:color w:val="231F20"/>
        </w:rPr>
        <w:t>The</w:t>
      </w:r>
      <w:proofErr w:type="gramEnd"/>
      <w:r w:rsidRPr="00D05CB7">
        <w:rPr>
          <w:rFonts w:ascii="Book Antiqua" w:hAnsi="Book Antiqua" w:cs="Times New Roman"/>
          <w:b/>
          <w:color w:val="231F20"/>
        </w:rPr>
        <w:t xml:space="preserve"> </w:t>
      </w:r>
      <w:proofErr w:type="spellStart"/>
      <w:r w:rsidRPr="00D05CB7">
        <w:rPr>
          <w:rFonts w:ascii="Book Antiqua" w:hAnsi="Book Antiqua" w:cs="Times New Roman"/>
          <w:b/>
          <w:color w:val="231F20"/>
        </w:rPr>
        <w:t>clinicopathological</w:t>
      </w:r>
      <w:proofErr w:type="spellEnd"/>
      <w:r w:rsidRPr="00D05CB7">
        <w:rPr>
          <w:rFonts w:ascii="Book Antiqua" w:hAnsi="Book Antiqua" w:cs="Times New Roman"/>
          <w:b/>
          <w:color w:val="231F20"/>
        </w:rPr>
        <w:t xml:space="preserve"> characteristics of the patients with</w:t>
      </w:r>
      <w:r w:rsidR="00F439CC">
        <w:rPr>
          <w:rFonts w:ascii="Book Antiqua" w:eastAsia="宋体" w:hAnsi="Book Antiqua" w:cs="Times New Roman" w:hint="eastAsia"/>
          <w:b/>
          <w:color w:val="231F20"/>
          <w:lang w:eastAsia="zh-CN"/>
        </w:rPr>
        <w:t xml:space="preserve"> </w:t>
      </w:r>
      <w:r w:rsidR="00E0400F" w:rsidRPr="00E0400F">
        <w:rPr>
          <w:rFonts w:ascii="Book Antiqua" w:hAnsi="Book Antiqua" w:cs="Times New Roman"/>
          <w:b/>
          <w:color w:val="231F20"/>
        </w:rPr>
        <w:t>hepatitis B</w:t>
      </w:r>
    </w:p>
    <w:tbl>
      <w:tblPr>
        <w:tblStyle w:val="ac"/>
        <w:tblpPr w:leftFromText="142" w:rightFromText="142" w:horzAnchor="margin" w:tblpX="-1236" w:tblpY="786"/>
        <w:tblW w:w="113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980"/>
      </w:tblGrid>
      <w:tr w:rsidR="00C84F5E" w:rsidRPr="00D05CB7" w14:paraId="1E01B505" w14:textId="77777777" w:rsidTr="00B774C5">
        <w:trPr>
          <w:trHeight w:val="398"/>
        </w:trPr>
        <w:tc>
          <w:tcPr>
            <w:tcW w:w="4361" w:type="dxa"/>
            <w:tcBorders>
              <w:top w:val="single" w:sz="4" w:space="0" w:color="auto"/>
              <w:bottom w:val="single" w:sz="4" w:space="0" w:color="auto"/>
            </w:tcBorders>
          </w:tcPr>
          <w:p w14:paraId="63D52A77" w14:textId="77777777" w:rsidR="00C84F5E" w:rsidRPr="00D05CB7" w:rsidRDefault="00C84F5E" w:rsidP="00D05CB7">
            <w:pPr>
              <w:snapToGrid w:val="0"/>
              <w:spacing w:line="360" w:lineRule="auto"/>
              <w:jc w:val="both"/>
              <w:rPr>
                <w:rFonts w:ascii="Book Antiqua" w:hAnsi="Book Antiqua" w:cs="Times New Roman"/>
                <w:b/>
              </w:rPr>
            </w:pPr>
            <w:r w:rsidRPr="00D05CB7">
              <w:rPr>
                <w:rFonts w:ascii="Book Antiqua" w:hAnsi="Book Antiqua" w:cs="Times New Roman"/>
                <w:b/>
              </w:rPr>
              <w:t>Variables</w:t>
            </w:r>
          </w:p>
        </w:tc>
        <w:tc>
          <w:tcPr>
            <w:tcW w:w="6980" w:type="dxa"/>
            <w:tcBorders>
              <w:top w:val="single" w:sz="4" w:space="0" w:color="auto"/>
              <w:bottom w:val="single" w:sz="4" w:space="0" w:color="auto"/>
            </w:tcBorders>
          </w:tcPr>
          <w:p w14:paraId="03CB0168" w14:textId="77777777" w:rsidR="00C84F5E" w:rsidRPr="00D05CB7" w:rsidRDefault="00C84F5E" w:rsidP="00F8654F">
            <w:pPr>
              <w:snapToGrid w:val="0"/>
              <w:spacing w:line="360" w:lineRule="auto"/>
              <w:jc w:val="center"/>
              <w:rPr>
                <w:rFonts w:ascii="Book Antiqua" w:hAnsi="Book Antiqua" w:cs="Times New Roman"/>
                <w:b/>
              </w:rPr>
            </w:pPr>
            <w:r w:rsidRPr="00D05CB7">
              <w:rPr>
                <w:rFonts w:ascii="Book Antiqua" w:hAnsi="Book Antiqua" w:cs="Times New Roman"/>
                <w:b/>
              </w:rPr>
              <w:t>Patients with HB (</w:t>
            </w:r>
            <w:r w:rsidRPr="00D05CB7">
              <w:rPr>
                <w:rFonts w:ascii="Book Antiqua" w:hAnsi="Book Antiqua" w:cs="Times New Roman"/>
                <w:b/>
                <w:i/>
              </w:rPr>
              <w:t xml:space="preserve">n </w:t>
            </w:r>
            <w:r w:rsidRPr="00D05CB7">
              <w:rPr>
                <w:rFonts w:ascii="Book Antiqua" w:hAnsi="Book Antiqua" w:cs="Times New Roman"/>
                <w:b/>
              </w:rPr>
              <w:t>= 70)</w:t>
            </w:r>
          </w:p>
        </w:tc>
      </w:tr>
      <w:tr w:rsidR="00C84F5E" w:rsidRPr="00D05CB7" w14:paraId="6038C2D5" w14:textId="77777777" w:rsidTr="00B774C5">
        <w:trPr>
          <w:trHeight w:val="381"/>
        </w:trPr>
        <w:tc>
          <w:tcPr>
            <w:tcW w:w="4361" w:type="dxa"/>
            <w:tcBorders>
              <w:top w:val="single" w:sz="4" w:space="0" w:color="auto"/>
            </w:tcBorders>
          </w:tcPr>
          <w:p w14:paraId="428A4A2C"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Sex (males/females)</w:t>
            </w:r>
          </w:p>
        </w:tc>
        <w:tc>
          <w:tcPr>
            <w:tcW w:w="6980" w:type="dxa"/>
            <w:tcBorders>
              <w:top w:val="single" w:sz="4" w:space="0" w:color="auto"/>
            </w:tcBorders>
          </w:tcPr>
          <w:p w14:paraId="4E4C4D27"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37/33</w:t>
            </w:r>
          </w:p>
        </w:tc>
      </w:tr>
      <w:tr w:rsidR="00C84F5E" w:rsidRPr="00D05CB7" w14:paraId="2053C332" w14:textId="77777777" w:rsidTr="00B774C5">
        <w:trPr>
          <w:trHeight w:val="381"/>
        </w:trPr>
        <w:tc>
          <w:tcPr>
            <w:tcW w:w="4361" w:type="dxa"/>
          </w:tcPr>
          <w:p w14:paraId="7C975445"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Age</w:t>
            </w:r>
          </w:p>
        </w:tc>
        <w:tc>
          <w:tcPr>
            <w:tcW w:w="6980" w:type="dxa"/>
          </w:tcPr>
          <w:p w14:paraId="5488D4AD"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48.6 ± 14.1</w:t>
            </w:r>
          </w:p>
        </w:tc>
      </w:tr>
      <w:tr w:rsidR="00C84F5E" w:rsidRPr="00D05CB7" w14:paraId="736A5CC2" w14:textId="77777777" w:rsidTr="00B774C5">
        <w:trPr>
          <w:trHeight w:val="398"/>
        </w:trPr>
        <w:tc>
          <w:tcPr>
            <w:tcW w:w="4361" w:type="dxa"/>
          </w:tcPr>
          <w:p w14:paraId="4874208B"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Fibrosis stage (F0/F1/F2/F3/F4)</w:t>
            </w:r>
          </w:p>
        </w:tc>
        <w:tc>
          <w:tcPr>
            <w:tcW w:w="6980" w:type="dxa"/>
          </w:tcPr>
          <w:p w14:paraId="2A1143FF"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9/25/17/13/6</w:t>
            </w:r>
          </w:p>
        </w:tc>
      </w:tr>
      <w:tr w:rsidR="00C84F5E" w:rsidRPr="00D05CB7" w14:paraId="6208A3DB" w14:textId="77777777" w:rsidTr="00B774C5">
        <w:trPr>
          <w:trHeight w:val="398"/>
        </w:trPr>
        <w:tc>
          <w:tcPr>
            <w:tcW w:w="4361" w:type="dxa"/>
          </w:tcPr>
          <w:p w14:paraId="5275777C"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Platelet (× 10</w:t>
            </w:r>
            <w:r w:rsidRPr="00D05CB7">
              <w:rPr>
                <w:rFonts w:ascii="Book Antiqua" w:hAnsi="Book Antiqua" w:cs="Times New Roman"/>
                <w:vertAlign w:val="superscript"/>
              </w:rPr>
              <w:t>4</w:t>
            </w:r>
            <w:r w:rsidRPr="00D05CB7">
              <w:rPr>
                <w:rFonts w:ascii="Book Antiqua" w:hAnsi="Book Antiqua" w:cs="Times New Roman"/>
              </w:rPr>
              <w:t xml:space="preserve"> </w:t>
            </w:r>
            <w:proofErr w:type="spellStart"/>
            <w:r w:rsidRPr="00D05CB7">
              <w:rPr>
                <w:rFonts w:ascii="Book Antiqua" w:hAnsi="Book Antiqua" w:cs="Times New Roman"/>
              </w:rPr>
              <w:t>μL</w:t>
            </w:r>
            <w:proofErr w:type="spellEnd"/>
            <w:r w:rsidRPr="00D05CB7">
              <w:rPr>
                <w:rFonts w:ascii="Book Antiqua" w:hAnsi="Book Antiqua" w:cs="Times New Roman"/>
              </w:rPr>
              <w:t>) (F0/F1/F2/F3/F4)</w:t>
            </w:r>
          </w:p>
        </w:tc>
        <w:tc>
          <w:tcPr>
            <w:tcW w:w="6980" w:type="dxa"/>
          </w:tcPr>
          <w:p w14:paraId="7F75B75F"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 xml:space="preserve">17.9 ± 5.0 (23.2 </w:t>
            </w:r>
            <w:r w:rsidRPr="00D05CB7">
              <w:rPr>
                <w:rFonts w:ascii="Book Antiqua" w:eastAsia="TimesNewRoman" w:hAnsi="Book Antiqua" w:cs="Times New Roman"/>
                <w:color w:val="000000"/>
              </w:rPr>
              <w:t>± 4.7/18.4 ± 3.6/18.7 ± 3.8/15.1 ± 5.4/18.9 ± 3.3</w:t>
            </w:r>
            <w:r w:rsidRPr="00D05CB7">
              <w:rPr>
                <w:rFonts w:ascii="Book Antiqua" w:hAnsi="Book Antiqua" w:cs="Times New Roman"/>
              </w:rPr>
              <w:t>)</w:t>
            </w:r>
          </w:p>
        </w:tc>
      </w:tr>
      <w:tr w:rsidR="00C84F5E" w:rsidRPr="00D05CB7" w14:paraId="0242983A" w14:textId="77777777" w:rsidTr="00B774C5">
        <w:trPr>
          <w:trHeight w:val="381"/>
        </w:trPr>
        <w:tc>
          <w:tcPr>
            <w:tcW w:w="4361" w:type="dxa"/>
          </w:tcPr>
          <w:p w14:paraId="0082FB94"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Alb (g/</w:t>
            </w:r>
            <w:proofErr w:type="spellStart"/>
            <w:r w:rsidRPr="00D05CB7">
              <w:rPr>
                <w:rFonts w:ascii="Book Antiqua" w:hAnsi="Book Antiqua" w:cs="Times New Roman"/>
              </w:rPr>
              <w:t>dL</w:t>
            </w:r>
            <w:proofErr w:type="spellEnd"/>
            <w:r w:rsidRPr="00D05CB7">
              <w:rPr>
                <w:rFonts w:ascii="Book Antiqua" w:hAnsi="Book Antiqua" w:cs="Times New Roman"/>
              </w:rPr>
              <w:t>)</w:t>
            </w:r>
          </w:p>
        </w:tc>
        <w:tc>
          <w:tcPr>
            <w:tcW w:w="6980" w:type="dxa"/>
          </w:tcPr>
          <w:p w14:paraId="3BFA0946"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4.1 ± 0.4</w:t>
            </w:r>
          </w:p>
        </w:tc>
      </w:tr>
      <w:tr w:rsidR="00C84F5E" w:rsidRPr="00D05CB7" w14:paraId="2A6BA646" w14:textId="77777777" w:rsidTr="00B774C5">
        <w:trPr>
          <w:trHeight w:val="398"/>
        </w:trPr>
        <w:tc>
          <w:tcPr>
            <w:tcW w:w="4361" w:type="dxa"/>
          </w:tcPr>
          <w:p w14:paraId="4FD6A72F"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AST (IU/L)</w:t>
            </w:r>
          </w:p>
        </w:tc>
        <w:tc>
          <w:tcPr>
            <w:tcW w:w="6980" w:type="dxa"/>
          </w:tcPr>
          <w:p w14:paraId="78D8A62B"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35.8 ± 26.7</w:t>
            </w:r>
          </w:p>
        </w:tc>
      </w:tr>
      <w:tr w:rsidR="00C84F5E" w:rsidRPr="00D05CB7" w14:paraId="4EF3D182" w14:textId="77777777" w:rsidTr="00B774C5">
        <w:trPr>
          <w:trHeight w:val="398"/>
        </w:trPr>
        <w:tc>
          <w:tcPr>
            <w:tcW w:w="4361" w:type="dxa"/>
          </w:tcPr>
          <w:p w14:paraId="7ED69F92"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ALT (IU/L)</w:t>
            </w:r>
          </w:p>
        </w:tc>
        <w:tc>
          <w:tcPr>
            <w:tcW w:w="6980" w:type="dxa"/>
          </w:tcPr>
          <w:p w14:paraId="0AB4A392"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42.6 ± 39.4</w:t>
            </w:r>
          </w:p>
        </w:tc>
      </w:tr>
      <w:tr w:rsidR="00C84F5E" w:rsidRPr="00D05CB7" w14:paraId="4D946579" w14:textId="77777777" w:rsidTr="00B774C5">
        <w:trPr>
          <w:trHeight w:val="381"/>
        </w:trPr>
        <w:tc>
          <w:tcPr>
            <w:tcW w:w="4361" w:type="dxa"/>
          </w:tcPr>
          <w:p w14:paraId="7AB94E47"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HBV DNA (Log IU/mL)</w:t>
            </w:r>
          </w:p>
        </w:tc>
        <w:tc>
          <w:tcPr>
            <w:tcW w:w="6980" w:type="dxa"/>
          </w:tcPr>
          <w:p w14:paraId="31FCE2C5"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4.04 ± 2.24</w:t>
            </w:r>
          </w:p>
        </w:tc>
      </w:tr>
      <w:tr w:rsidR="00C84F5E" w:rsidRPr="00D05CB7" w14:paraId="5C5984B2" w14:textId="77777777" w:rsidTr="00B774C5">
        <w:trPr>
          <w:trHeight w:val="398"/>
        </w:trPr>
        <w:tc>
          <w:tcPr>
            <w:tcW w:w="4361" w:type="dxa"/>
          </w:tcPr>
          <w:p w14:paraId="5105BEDA" w14:textId="080C9FDA" w:rsidR="00C84F5E" w:rsidRPr="00D05CB7" w:rsidRDefault="005C0370" w:rsidP="00D05CB7">
            <w:pPr>
              <w:snapToGrid w:val="0"/>
              <w:spacing w:line="360" w:lineRule="auto"/>
              <w:jc w:val="both"/>
              <w:rPr>
                <w:rFonts w:ascii="Book Antiqua" w:hAnsi="Book Antiqua" w:cs="Times New Roman"/>
              </w:rPr>
            </w:pPr>
            <w:proofErr w:type="spellStart"/>
            <w:r>
              <w:rPr>
                <w:rFonts w:ascii="Book Antiqua" w:hAnsi="Book Antiqua" w:cs="Times New Roman"/>
              </w:rPr>
              <w:t>HBs</w:t>
            </w:r>
            <w:r w:rsidR="00C84F5E" w:rsidRPr="00D05CB7">
              <w:rPr>
                <w:rFonts w:ascii="Book Antiqua" w:hAnsi="Book Antiqua" w:cs="Times New Roman"/>
              </w:rPr>
              <w:t>Ag</w:t>
            </w:r>
            <w:proofErr w:type="spellEnd"/>
            <w:r w:rsidR="00C84F5E" w:rsidRPr="00D05CB7">
              <w:rPr>
                <w:rFonts w:ascii="Book Antiqua" w:hAnsi="Book Antiqua" w:cs="Times New Roman"/>
              </w:rPr>
              <w:t xml:space="preserve"> (IU/mL)</w:t>
            </w:r>
          </w:p>
        </w:tc>
        <w:tc>
          <w:tcPr>
            <w:tcW w:w="6980" w:type="dxa"/>
          </w:tcPr>
          <w:p w14:paraId="6477A09D"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22697.1 ± 52927.9</w:t>
            </w:r>
          </w:p>
        </w:tc>
      </w:tr>
      <w:tr w:rsidR="00C84F5E" w:rsidRPr="00D05CB7" w14:paraId="716FBA50" w14:textId="77777777" w:rsidTr="00B774C5">
        <w:trPr>
          <w:trHeight w:val="381"/>
        </w:trPr>
        <w:tc>
          <w:tcPr>
            <w:tcW w:w="4361" w:type="dxa"/>
          </w:tcPr>
          <w:p w14:paraId="71447C73"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Hyaluronic acid (ng/mL)</w:t>
            </w:r>
          </w:p>
        </w:tc>
        <w:tc>
          <w:tcPr>
            <w:tcW w:w="6980" w:type="dxa"/>
          </w:tcPr>
          <w:p w14:paraId="6B67352C"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62.4 ± 92.1</w:t>
            </w:r>
          </w:p>
        </w:tc>
      </w:tr>
      <w:tr w:rsidR="00C84F5E" w:rsidRPr="00D05CB7" w14:paraId="51122FC2" w14:textId="77777777" w:rsidTr="00B774C5">
        <w:trPr>
          <w:trHeight w:val="398"/>
        </w:trPr>
        <w:tc>
          <w:tcPr>
            <w:tcW w:w="4361" w:type="dxa"/>
          </w:tcPr>
          <w:p w14:paraId="664B8D77"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Type4 collagen 7S (ng/mL)</w:t>
            </w:r>
          </w:p>
        </w:tc>
        <w:tc>
          <w:tcPr>
            <w:tcW w:w="6980" w:type="dxa"/>
          </w:tcPr>
          <w:p w14:paraId="7B7EF88D"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4.1 ± 2.0</w:t>
            </w:r>
          </w:p>
        </w:tc>
      </w:tr>
      <w:tr w:rsidR="00C84F5E" w:rsidRPr="00D05CB7" w14:paraId="4C54EC5A" w14:textId="77777777" w:rsidTr="00B774C5">
        <w:trPr>
          <w:trHeight w:val="398"/>
        </w:trPr>
        <w:tc>
          <w:tcPr>
            <w:tcW w:w="4361" w:type="dxa"/>
          </w:tcPr>
          <w:p w14:paraId="41BF0D1A"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Serum ACE (U/L) (F0/F1/F2/F3/F4)</w:t>
            </w:r>
          </w:p>
        </w:tc>
        <w:tc>
          <w:tcPr>
            <w:tcW w:w="6980" w:type="dxa"/>
          </w:tcPr>
          <w:p w14:paraId="5966804D"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14.1 ± 5.1 (</w:t>
            </w:r>
            <w:r w:rsidRPr="00D05CB7">
              <w:rPr>
                <w:rFonts w:ascii="Book Antiqua" w:eastAsia="TimesNewRoman" w:hAnsi="Book Antiqua" w:cs="Times New Roman"/>
                <w:color w:val="000000"/>
              </w:rPr>
              <w:t>10.8 ± 2.3/11.1 ± 4.7/17.9 ± 4.4/6.4 ± 3.9/15.0 ± 2.9</w:t>
            </w:r>
            <w:r w:rsidRPr="00D05CB7">
              <w:rPr>
                <w:rFonts w:ascii="Book Antiqua" w:hAnsi="Book Antiqua" w:cs="Times New Roman"/>
              </w:rPr>
              <w:t>)</w:t>
            </w:r>
          </w:p>
        </w:tc>
      </w:tr>
      <w:tr w:rsidR="00C84F5E" w:rsidRPr="00D05CB7" w14:paraId="223BE5DB" w14:textId="77777777" w:rsidTr="00B774C5">
        <w:trPr>
          <w:trHeight w:val="381"/>
        </w:trPr>
        <w:tc>
          <w:tcPr>
            <w:tcW w:w="4361" w:type="dxa"/>
          </w:tcPr>
          <w:p w14:paraId="70FC257D"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APRI (F0/F1/F2/F3/F4)</w:t>
            </w:r>
          </w:p>
        </w:tc>
        <w:tc>
          <w:tcPr>
            <w:tcW w:w="6980" w:type="dxa"/>
          </w:tcPr>
          <w:p w14:paraId="143722BA"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 xml:space="preserve">1.0 ± 1.3 (0.3 </w:t>
            </w:r>
            <w:r w:rsidRPr="00D05CB7">
              <w:rPr>
                <w:rFonts w:ascii="Book Antiqua" w:eastAsia="TimesNewRoman" w:hAnsi="Book Antiqua" w:cs="Times New Roman"/>
                <w:color w:val="000000"/>
              </w:rPr>
              <w:t>± 0.1/0.7 ± 0.5/0.9 ± 0.6/2.3 ± 2.1/1.0 ± 0.9</w:t>
            </w:r>
            <w:r w:rsidRPr="00D05CB7">
              <w:rPr>
                <w:rFonts w:ascii="Book Antiqua" w:hAnsi="Book Antiqua" w:cs="Times New Roman"/>
              </w:rPr>
              <w:t>)</w:t>
            </w:r>
          </w:p>
        </w:tc>
      </w:tr>
      <w:tr w:rsidR="00C84F5E" w:rsidRPr="00D05CB7" w14:paraId="06D02973" w14:textId="77777777" w:rsidTr="00B774C5">
        <w:trPr>
          <w:trHeight w:val="398"/>
        </w:trPr>
        <w:tc>
          <w:tcPr>
            <w:tcW w:w="4361" w:type="dxa"/>
          </w:tcPr>
          <w:p w14:paraId="6EEDC372"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FIB4 (F0/F1/F2/F3/F4)</w:t>
            </w:r>
          </w:p>
        </w:tc>
        <w:tc>
          <w:tcPr>
            <w:tcW w:w="6980" w:type="dxa"/>
          </w:tcPr>
          <w:p w14:paraId="326FD1CB"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 xml:space="preserve">2.0 ± 1.9 (1.3 </w:t>
            </w:r>
            <w:r w:rsidRPr="00D05CB7">
              <w:rPr>
                <w:rFonts w:ascii="Book Antiqua" w:eastAsia="TimesNewRoman" w:hAnsi="Book Antiqua" w:cs="Times New Roman"/>
                <w:color w:val="000000"/>
              </w:rPr>
              <w:t>± 0.6/1.6 ± 1.0/1.3 ± 0.8/2.8 ± 1.7/1.7 ± 0.7</w:t>
            </w:r>
            <w:r w:rsidRPr="00D05CB7">
              <w:rPr>
                <w:rFonts w:ascii="Book Antiqua" w:hAnsi="Book Antiqua" w:cs="Times New Roman"/>
              </w:rPr>
              <w:t>)</w:t>
            </w:r>
          </w:p>
        </w:tc>
      </w:tr>
      <w:tr w:rsidR="00C84F5E" w:rsidRPr="00D05CB7" w14:paraId="47072FDE" w14:textId="77777777" w:rsidTr="00B774C5">
        <w:trPr>
          <w:trHeight w:val="398"/>
        </w:trPr>
        <w:tc>
          <w:tcPr>
            <w:tcW w:w="4361" w:type="dxa"/>
          </w:tcPr>
          <w:p w14:paraId="7AD2C5F0" w14:textId="77777777" w:rsidR="00C84F5E" w:rsidRPr="00D05CB7" w:rsidRDefault="00C84F5E" w:rsidP="00D05CB7">
            <w:pPr>
              <w:snapToGrid w:val="0"/>
              <w:spacing w:line="360" w:lineRule="auto"/>
              <w:jc w:val="both"/>
              <w:rPr>
                <w:rFonts w:ascii="Book Antiqua" w:hAnsi="Book Antiqua" w:cs="Times New Roman"/>
              </w:rPr>
            </w:pPr>
            <w:r w:rsidRPr="00D05CB7">
              <w:rPr>
                <w:rFonts w:ascii="Book Antiqua" w:hAnsi="Book Antiqua" w:cs="Times New Roman"/>
              </w:rPr>
              <w:t>M2BPGi (COI) (F0/F1/F2/F3/F4)</w:t>
            </w:r>
          </w:p>
        </w:tc>
        <w:tc>
          <w:tcPr>
            <w:tcW w:w="6980" w:type="dxa"/>
          </w:tcPr>
          <w:p w14:paraId="03008BFE" w14:textId="77777777" w:rsidR="00C84F5E" w:rsidRPr="00D05CB7" w:rsidRDefault="00C84F5E" w:rsidP="00F8654F">
            <w:pPr>
              <w:snapToGrid w:val="0"/>
              <w:spacing w:line="360" w:lineRule="auto"/>
              <w:jc w:val="center"/>
              <w:rPr>
                <w:rFonts w:ascii="Book Antiqua" w:hAnsi="Book Antiqua" w:cs="Times New Roman"/>
              </w:rPr>
            </w:pPr>
            <w:r w:rsidRPr="00D05CB7">
              <w:rPr>
                <w:rFonts w:ascii="Book Antiqua" w:hAnsi="Book Antiqua" w:cs="Times New Roman"/>
              </w:rPr>
              <w:t xml:space="preserve">1.2 ± 1.1 (0.9 </w:t>
            </w:r>
            <w:r w:rsidRPr="00D05CB7">
              <w:rPr>
                <w:rFonts w:ascii="Book Antiqua" w:eastAsia="TimesNewRoman" w:hAnsi="Book Antiqua" w:cs="Times New Roman"/>
                <w:color w:val="000000"/>
              </w:rPr>
              <w:t>± 0.9/0.9 ± 0.6/.1 ± 1.0/2.2 ± 1.8/1.3 ± 0.6</w:t>
            </w:r>
            <w:r w:rsidRPr="00D05CB7">
              <w:rPr>
                <w:rFonts w:ascii="Book Antiqua" w:hAnsi="Book Antiqua" w:cs="Times New Roman"/>
              </w:rPr>
              <w:t>)</w:t>
            </w:r>
          </w:p>
        </w:tc>
      </w:tr>
    </w:tbl>
    <w:p w14:paraId="2B863763" w14:textId="203FE4BA" w:rsidR="005C0370" w:rsidRPr="00102C03" w:rsidRDefault="005C0370" w:rsidP="00D05CB7">
      <w:pPr>
        <w:snapToGrid w:val="0"/>
        <w:spacing w:line="360" w:lineRule="auto"/>
        <w:jc w:val="both"/>
        <w:rPr>
          <w:rFonts w:ascii="Book Antiqua" w:eastAsia="宋体" w:hAnsi="Book Antiqua" w:cs="Times New Roman"/>
          <w:lang w:eastAsia="zh-CN"/>
        </w:rPr>
      </w:pPr>
      <w:r w:rsidRPr="00D05CB7">
        <w:rPr>
          <w:rFonts w:ascii="Book Antiqua" w:hAnsi="Book Antiqua" w:cs="Times New Roman"/>
        </w:rPr>
        <w:t>HBV</w:t>
      </w:r>
      <w:r>
        <w:rPr>
          <w:rFonts w:ascii="Book Antiqua" w:eastAsia="宋体" w:hAnsi="Book Antiqua" w:cs="Times New Roman" w:hint="eastAsia"/>
          <w:lang w:eastAsia="zh-CN"/>
        </w:rPr>
        <w:t xml:space="preserve">: </w:t>
      </w:r>
      <w:r w:rsidRPr="005C0370">
        <w:rPr>
          <w:rFonts w:ascii="Book Antiqua" w:eastAsia="MS Mincho" w:hAnsi="Book Antiqua" w:cs="Times New Roman"/>
          <w:caps/>
          <w:color w:val="000000"/>
        </w:rPr>
        <w:t>h</w:t>
      </w:r>
      <w:r w:rsidRPr="00D05CB7">
        <w:rPr>
          <w:rFonts w:ascii="Book Antiqua" w:eastAsia="MS Mincho" w:hAnsi="Book Antiqua" w:cs="Times New Roman"/>
          <w:color w:val="000000"/>
        </w:rPr>
        <w:t>epatitis B virus</w:t>
      </w:r>
      <w:r>
        <w:rPr>
          <w:rFonts w:ascii="Book Antiqua" w:eastAsia="宋体" w:hAnsi="Book Antiqua" w:cs="Times New Roman" w:hint="eastAsia"/>
          <w:color w:val="000000"/>
          <w:lang w:eastAsia="zh-CN"/>
        </w:rPr>
        <w:t>;</w:t>
      </w:r>
      <w:r>
        <w:rPr>
          <w:rFonts w:ascii="Book Antiqua" w:eastAsia="宋体" w:hAnsi="Book Antiqua" w:cs="Times New Roman" w:hint="eastAsia"/>
          <w:lang w:eastAsia="zh-CN"/>
        </w:rPr>
        <w:t xml:space="preserve"> </w:t>
      </w:r>
      <w:proofErr w:type="spellStart"/>
      <w:r w:rsidR="009F7189" w:rsidRPr="00D05CB7">
        <w:rPr>
          <w:rFonts w:ascii="Book Antiqua" w:eastAsia="TimesNewRoman" w:hAnsi="Book Antiqua" w:cs="Times New Roman"/>
        </w:rPr>
        <w:t>HBsAg</w:t>
      </w:r>
      <w:proofErr w:type="spellEnd"/>
      <w:r w:rsidR="009F7189">
        <w:rPr>
          <w:rFonts w:ascii="Book Antiqua" w:eastAsia="宋体" w:hAnsi="Book Antiqua" w:cs="Times New Roman" w:hint="eastAsia"/>
          <w:lang w:eastAsia="zh-CN"/>
        </w:rPr>
        <w:t xml:space="preserve">: </w:t>
      </w:r>
      <w:r w:rsidR="009F7189" w:rsidRPr="009F7189">
        <w:rPr>
          <w:rFonts w:ascii="Book Antiqua" w:eastAsia="TimesNewRoman" w:hAnsi="Book Antiqua" w:cs="Times New Roman"/>
          <w:caps/>
        </w:rPr>
        <w:t>h</w:t>
      </w:r>
      <w:r w:rsidR="009F7189" w:rsidRPr="00D05CB7">
        <w:rPr>
          <w:rFonts w:ascii="Book Antiqua" w:eastAsia="TimesNewRoman" w:hAnsi="Book Antiqua" w:cs="Times New Roman"/>
        </w:rPr>
        <w:t>epatitis B surface antigen</w:t>
      </w:r>
      <w:r w:rsidR="009F7189">
        <w:rPr>
          <w:rFonts w:ascii="Book Antiqua" w:eastAsia="宋体" w:hAnsi="Book Antiqua" w:cs="Times New Roman" w:hint="eastAsia"/>
          <w:lang w:eastAsia="zh-CN"/>
        </w:rPr>
        <w:t xml:space="preserve">; </w:t>
      </w:r>
      <w:r w:rsidRPr="00D05CB7">
        <w:rPr>
          <w:rFonts w:ascii="Book Antiqua" w:hAnsi="Book Antiqua" w:cs="Times New Roman"/>
        </w:rPr>
        <w:t>Alb</w:t>
      </w:r>
      <w:r>
        <w:rPr>
          <w:rFonts w:ascii="Book Antiqua" w:eastAsia="宋体" w:hAnsi="Book Antiqua" w:cs="Times New Roman" w:hint="eastAsia"/>
          <w:lang w:eastAsia="zh-CN"/>
        </w:rPr>
        <w:t xml:space="preserve">: </w:t>
      </w:r>
      <w:r w:rsidRPr="005C0370">
        <w:rPr>
          <w:rFonts w:ascii="Book Antiqua" w:eastAsia="TimesNewRoman" w:hAnsi="Book Antiqua" w:cs="Times New Roman"/>
          <w:caps/>
        </w:rPr>
        <w:t>a</w:t>
      </w:r>
      <w:r w:rsidRPr="00D05CB7">
        <w:rPr>
          <w:rFonts w:ascii="Book Antiqua" w:eastAsia="TimesNewRoman" w:hAnsi="Book Antiqua" w:cs="Times New Roman"/>
        </w:rPr>
        <w:t>lbumin</w:t>
      </w:r>
      <w:r>
        <w:rPr>
          <w:rFonts w:ascii="Book Antiqua" w:eastAsia="宋体" w:hAnsi="Book Antiqua" w:cs="Times New Roman" w:hint="eastAsia"/>
          <w:lang w:eastAsia="zh-CN"/>
        </w:rPr>
        <w:t>;</w:t>
      </w:r>
      <w:r w:rsidRPr="00D05CB7">
        <w:rPr>
          <w:rFonts w:ascii="Book Antiqua" w:hAnsi="Book Antiqua" w:cs="Times New Roman"/>
        </w:rPr>
        <w:t xml:space="preserve"> AST</w:t>
      </w:r>
      <w:r>
        <w:rPr>
          <w:rFonts w:ascii="Book Antiqua" w:eastAsia="宋体" w:hAnsi="Book Antiqua" w:cs="Times New Roman" w:hint="eastAsia"/>
          <w:lang w:eastAsia="zh-CN"/>
        </w:rPr>
        <w:t xml:space="preserve">: </w:t>
      </w:r>
      <w:r w:rsidRPr="005C0370">
        <w:rPr>
          <w:rFonts w:ascii="Book Antiqua" w:eastAsia="MS Mincho" w:hAnsi="Book Antiqua" w:cs="Times New Roman"/>
          <w:caps/>
          <w:color w:val="231F20"/>
        </w:rPr>
        <w:t>a</w:t>
      </w:r>
      <w:r w:rsidRPr="00D05CB7">
        <w:rPr>
          <w:rFonts w:ascii="Book Antiqua" w:eastAsia="MS Mincho" w:hAnsi="Book Antiqua" w:cs="Times New Roman"/>
          <w:color w:val="231F20"/>
        </w:rPr>
        <w:t>spartate aminotransferase</w:t>
      </w:r>
      <w:r>
        <w:rPr>
          <w:rFonts w:ascii="Book Antiqua" w:eastAsia="宋体" w:hAnsi="Book Antiqua" w:cs="Times New Roman" w:hint="eastAsia"/>
          <w:color w:val="231F20"/>
          <w:lang w:eastAsia="zh-CN"/>
        </w:rPr>
        <w:t>;</w:t>
      </w:r>
      <w:r>
        <w:rPr>
          <w:rFonts w:ascii="Book Antiqua" w:eastAsia="宋体" w:hAnsi="Book Antiqua" w:cs="Times New Roman" w:hint="eastAsia"/>
          <w:lang w:eastAsia="zh-CN"/>
        </w:rPr>
        <w:t xml:space="preserve"> </w:t>
      </w:r>
      <w:r w:rsidRPr="00D05CB7">
        <w:rPr>
          <w:rFonts w:ascii="Book Antiqua" w:hAnsi="Book Antiqua" w:cs="Times New Roman"/>
        </w:rPr>
        <w:t>ALT</w:t>
      </w:r>
      <w:r>
        <w:rPr>
          <w:rFonts w:ascii="Book Antiqua" w:eastAsia="宋体" w:hAnsi="Book Antiqua" w:cs="Times New Roman" w:hint="eastAsia"/>
          <w:lang w:eastAsia="zh-CN"/>
        </w:rPr>
        <w:t xml:space="preserve">: </w:t>
      </w:r>
      <w:r w:rsidRPr="005C0370">
        <w:rPr>
          <w:rFonts w:ascii="Book Antiqua" w:eastAsia="宋体" w:hAnsi="Book Antiqua" w:cs="Times New Roman"/>
          <w:caps/>
          <w:lang w:eastAsia="zh-CN"/>
        </w:rPr>
        <w:t>a</w:t>
      </w:r>
      <w:r w:rsidRPr="005C0370">
        <w:rPr>
          <w:rFonts w:ascii="Book Antiqua" w:eastAsia="宋体" w:hAnsi="Book Antiqua" w:cs="Times New Roman"/>
          <w:lang w:eastAsia="zh-CN"/>
        </w:rPr>
        <w:t>lanine aminotransferase</w:t>
      </w:r>
      <w:r>
        <w:rPr>
          <w:rFonts w:ascii="Book Antiqua" w:eastAsia="宋体" w:hAnsi="Book Antiqua" w:cs="Times New Roman" w:hint="eastAsia"/>
          <w:lang w:eastAsia="zh-CN"/>
        </w:rPr>
        <w:t xml:space="preserve">; </w:t>
      </w:r>
      <w:r w:rsidRPr="00D05CB7">
        <w:rPr>
          <w:rFonts w:ascii="Book Antiqua" w:hAnsi="Book Antiqua" w:cs="Times New Roman"/>
        </w:rPr>
        <w:t>ACE</w:t>
      </w:r>
      <w:r>
        <w:rPr>
          <w:rFonts w:ascii="Book Antiqua" w:eastAsia="宋体" w:hAnsi="Book Antiqua" w:cs="Times New Roman" w:hint="eastAsia"/>
          <w:lang w:eastAsia="zh-CN"/>
        </w:rPr>
        <w:t xml:space="preserve">: </w:t>
      </w:r>
      <w:r w:rsidRPr="005C0370">
        <w:rPr>
          <w:rFonts w:ascii="Book Antiqua" w:eastAsia="MS Mincho" w:hAnsi="Book Antiqua" w:cs="Times New Roman"/>
          <w:caps/>
          <w:color w:val="231F20"/>
        </w:rPr>
        <w:t>a</w:t>
      </w:r>
      <w:r w:rsidRPr="00D05CB7">
        <w:rPr>
          <w:rFonts w:ascii="Book Antiqua" w:eastAsia="MS Mincho" w:hAnsi="Book Antiqua" w:cs="Times New Roman"/>
          <w:color w:val="231F20"/>
        </w:rPr>
        <w:t>ngiotensin-I-converting enzyme</w:t>
      </w:r>
      <w:r>
        <w:rPr>
          <w:rFonts w:ascii="Book Antiqua" w:eastAsia="宋体" w:hAnsi="Book Antiqua" w:cs="Times New Roman" w:hint="eastAsia"/>
          <w:color w:val="231F20"/>
          <w:lang w:eastAsia="zh-CN"/>
        </w:rPr>
        <w:t>;</w:t>
      </w:r>
      <w:r w:rsidRPr="00D05CB7">
        <w:rPr>
          <w:rFonts w:ascii="Book Antiqua" w:hAnsi="Book Antiqua" w:cs="Times New Roman"/>
        </w:rPr>
        <w:t xml:space="preserve"> APRI</w:t>
      </w:r>
      <w:r>
        <w:rPr>
          <w:rFonts w:ascii="Book Antiqua" w:eastAsia="宋体" w:hAnsi="Book Antiqua" w:cs="Times New Roman" w:hint="eastAsia"/>
          <w:lang w:eastAsia="zh-CN"/>
        </w:rPr>
        <w:t xml:space="preserve">: </w:t>
      </w:r>
      <w:r w:rsidRPr="005C0370">
        <w:rPr>
          <w:rFonts w:ascii="Book Antiqua" w:eastAsia="MS Mincho" w:hAnsi="Book Antiqua" w:cs="Times New Roman"/>
          <w:caps/>
          <w:color w:val="231F20"/>
        </w:rPr>
        <w:t>a</w:t>
      </w:r>
      <w:r w:rsidRPr="00D05CB7">
        <w:rPr>
          <w:rFonts w:ascii="Book Antiqua" w:eastAsia="MS Mincho" w:hAnsi="Book Antiqua" w:cs="Times New Roman"/>
          <w:color w:val="231F20"/>
        </w:rPr>
        <w:t>spartate aminotransferase-to-platelet index</w:t>
      </w:r>
      <w:r>
        <w:rPr>
          <w:rFonts w:ascii="Book Antiqua" w:eastAsia="宋体" w:hAnsi="Book Antiqua" w:cs="Times New Roman" w:hint="eastAsia"/>
          <w:color w:val="231F20"/>
          <w:lang w:eastAsia="zh-CN"/>
        </w:rPr>
        <w:t>;</w:t>
      </w:r>
      <w:r>
        <w:rPr>
          <w:rFonts w:ascii="Book Antiqua" w:eastAsia="宋体" w:hAnsi="Book Antiqua" w:cs="Times New Roman" w:hint="eastAsia"/>
          <w:lang w:eastAsia="zh-CN"/>
        </w:rPr>
        <w:t xml:space="preserve"> </w:t>
      </w:r>
      <w:r w:rsidRPr="00D05CB7">
        <w:rPr>
          <w:rFonts w:ascii="Book Antiqua" w:hAnsi="Book Antiqua" w:cs="Times New Roman"/>
        </w:rPr>
        <w:t>FIB4</w:t>
      </w:r>
      <w:r>
        <w:rPr>
          <w:rFonts w:ascii="Book Antiqua" w:eastAsia="宋体" w:hAnsi="Book Antiqua" w:cs="Times New Roman" w:hint="eastAsia"/>
          <w:lang w:eastAsia="zh-CN"/>
        </w:rPr>
        <w:t xml:space="preserve">: </w:t>
      </w:r>
      <w:r w:rsidRPr="005C0370">
        <w:rPr>
          <w:rFonts w:ascii="Book Antiqua" w:eastAsia="MS Mincho" w:hAnsi="Book Antiqua" w:cs="Times New Roman"/>
          <w:caps/>
          <w:color w:val="231F20"/>
        </w:rPr>
        <w:t>f</w:t>
      </w:r>
      <w:r w:rsidRPr="00D05CB7">
        <w:rPr>
          <w:rFonts w:ascii="Book Antiqua" w:eastAsia="MS Mincho" w:hAnsi="Book Antiqua" w:cs="Times New Roman"/>
          <w:color w:val="231F20"/>
        </w:rPr>
        <w:t>ibrosis index based on four factors</w:t>
      </w:r>
      <w:r>
        <w:rPr>
          <w:rFonts w:ascii="Book Antiqua" w:eastAsia="宋体" w:hAnsi="Book Antiqua" w:cs="Times New Roman" w:hint="eastAsia"/>
          <w:color w:val="231F20"/>
          <w:lang w:eastAsia="zh-CN"/>
        </w:rPr>
        <w:t>;</w:t>
      </w:r>
      <w:r w:rsidRPr="00D05CB7">
        <w:rPr>
          <w:rFonts w:ascii="Book Antiqua" w:hAnsi="Book Antiqua" w:cs="Times New Roman"/>
        </w:rPr>
        <w:t xml:space="preserve"> M2BPGi</w:t>
      </w:r>
      <w:r>
        <w:rPr>
          <w:rFonts w:ascii="Book Antiqua" w:eastAsia="宋体" w:hAnsi="Book Antiqua" w:cs="Times New Roman" w:hint="eastAsia"/>
          <w:lang w:eastAsia="zh-CN"/>
        </w:rPr>
        <w:t xml:space="preserve">: </w:t>
      </w:r>
      <w:r w:rsidRPr="00D05CB7">
        <w:rPr>
          <w:rFonts w:ascii="Book Antiqua" w:eastAsia="TimesNewRoman" w:hAnsi="Book Antiqua" w:cs="Times New Roman"/>
          <w:bCs/>
        </w:rPr>
        <w:t>Mac-2-binding protein glycosylation isomer</w:t>
      </w:r>
      <w:r>
        <w:rPr>
          <w:rFonts w:ascii="Book Antiqua" w:eastAsia="宋体" w:hAnsi="Book Antiqua" w:cs="Times New Roman" w:hint="eastAsia"/>
          <w:bCs/>
          <w:lang w:eastAsia="zh-CN"/>
        </w:rPr>
        <w:t>.</w:t>
      </w:r>
    </w:p>
    <w:sectPr w:rsidR="005C0370" w:rsidRPr="00102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26BCD" w14:textId="77777777" w:rsidR="00067CD1" w:rsidRDefault="00067CD1" w:rsidP="003A11EF">
      <w:r>
        <w:separator/>
      </w:r>
    </w:p>
  </w:endnote>
  <w:endnote w:type="continuationSeparator" w:id="0">
    <w:p w14:paraId="1F8AE0E9" w14:textId="77777777" w:rsidR="00067CD1" w:rsidRDefault="00067CD1" w:rsidP="003A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
    <w:altName w:val="Segoe Print"/>
    <w:charset w:val="00"/>
    <w:family w:val="auto"/>
    <w:pitch w:val="default"/>
  </w:font>
  <w:font w:name="AdvOTbc475f09+fb">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03C79" w14:textId="77777777" w:rsidR="00067CD1" w:rsidRDefault="00067CD1" w:rsidP="003A11EF">
      <w:r>
        <w:separator/>
      </w:r>
    </w:p>
  </w:footnote>
  <w:footnote w:type="continuationSeparator" w:id="0">
    <w:p w14:paraId="537B6622" w14:textId="77777777" w:rsidR="00067CD1" w:rsidRDefault="00067CD1" w:rsidP="003A11E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KwsDC2MDcwMTYxsjBX0lEKTi0uzszPAykwrAUAww1OSywAAAA="/>
    <w:docVar w:name="EN.InstantFormat" w:val="&lt;ENInstantFormat&gt;&lt;Enabled&gt;1&lt;/Enabled&gt;&lt;ScanUnformatted&gt;1&lt;/ScanUnformatted&gt;&lt;ScanChanges&gt;1&lt;/ScanChanges&gt;&lt;Suspended&gt;1&lt;/Suspended&gt;&lt;/ENInstantFormat&gt;"/>
  </w:docVars>
  <w:rsids>
    <w:rsidRoot w:val="00A046CB"/>
    <w:rsid w:val="00006D96"/>
    <w:rsid w:val="00013642"/>
    <w:rsid w:val="0001632C"/>
    <w:rsid w:val="00035FDB"/>
    <w:rsid w:val="00054997"/>
    <w:rsid w:val="00067CD1"/>
    <w:rsid w:val="000823A1"/>
    <w:rsid w:val="0008412B"/>
    <w:rsid w:val="000871C5"/>
    <w:rsid w:val="00094EF1"/>
    <w:rsid w:val="000A1C6B"/>
    <w:rsid w:val="000A2058"/>
    <w:rsid w:val="000A3F39"/>
    <w:rsid w:val="000B476B"/>
    <w:rsid w:val="000C047D"/>
    <w:rsid w:val="000D2039"/>
    <w:rsid w:val="00102C03"/>
    <w:rsid w:val="0012350F"/>
    <w:rsid w:val="00142915"/>
    <w:rsid w:val="00142CCF"/>
    <w:rsid w:val="00145F8D"/>
    <w:rsid w:val="0014753C"/>
    <w:rsid w:val="00157080"/>
    <w:rsid w:val="00180570"/>
    <w:rsid w:val="001E1393"/>
    <w:rsid w:val="001E2DD3"/>
    <w:rsid w:val="00204A3F"/>
    <w:rsid w:val="00207B27"/>
    <w:rsid w:val="00213B71"/>
    <w:rsid w:val="00222520"/>
    <w:rsid w:val="0024254A"/>
    <w:rsid w:val="00253BBD"/>
    <w:rsid w:val="00281725"/>
    <w:rsid w:val="00291FCA"/>
    <w:rsid w:val="002A0B5A"/>
    <w:rsid w:val="002A285E"/>
    <w:rsid w:val="002C2164"/>
    <w:rsid w:val="002D2CC5"/>
    <w:rsid w:val="002D70AE"/>
    <w:rsid w:val="002E442B"/>
    <w:rsid w:val="002F0668"/>
    <w:rsid w:val="00301AA5"/>
    <w:rsid w:val="00310A22"/>
    <w:rsid w:val="0032115D"/>
    <w:rsid w:val="00343941"/>
    <w:rsid w:val="0034747F"/>
    <w:rsid w:val="0036082E"/>
    <w:rsid w:val="003709E6"/>
    <w:rsid w:val="003724CA"/>
    <w:rsid w:val="003A11EF"/>
    <w:rsid w:val="003B4D6E"/>
    <w:rsid w:val="003D1EB2"/>
    <w:rsid w:val="00402A99"/>
    <w:rsid w:val="0041415F"/>
    <w:rsid w:val="00436464"/>
    <w:rsid w:val="00477AA9"/>
    <w:rsid w:val="00487F4D"/>
    <w:rsid w:val="004913ED"/>
    <w:rsid w:val="0049491E"/>
    <w:rsid w:val="004B0C0C"/>
    <w:rsid w:val="004B215B"/>
    <w:rsid w:val="004C2B9A"/>
    <w:rsid w:val="004C32BF"/>
    <w:rsid w:val="00511A80"/>
    <w:rsid w:val="00515BE6"/>
    <w:rsid w:val="00526BB2"/>
    <w:rsid w:val="00534503"/>
    <w:rsid w:val="005413B7"/>
    <w:rsid w:val="0054247C"/>
    <w:rsid w:val="0056554F"/>
    <w:rsid w:val="00587D42"/>
    <w:rsid w:val="00594A21"/>
    <w:rsid w:val="005C0370"/>
    <w:rsid w:val="005C36D6"/>
    <w:rsid w:val="005C757B"/>
    <w:rsid w:val="005E23C4"/>
    <w:rsid w:val="00605BA9"/>
    <w:rsid w:val="00634386"/>
    <w:rsid w:val="0065730D"/>
    <w:rsid w:val="006749DF"/>
    <w:rsid w:val="00687952"/>
    <w:rsid w:val="006931E6"/>
    <w:rsid w:val="006B006C"/>
    <w:rsid w:val="006B7C5A"/>
    <w:rsid w:val="006D3AC9"/>
    <w:rsid w:val="006D6CA0"/>
    <w:rsid w:val="006E00F9"/>
    <w:rsid w:val="007037EB"/>
    <w:rsid w:val="007546DB"/>
    <w:rsid w:val="00781696"/>
    <w:rsid w:val="00786172"/>
    <w:rsid w:val="007A04CE"/>
    <w:rsid w:val="007B2161"/>
    <w:rsid w:val="00823D50"/>
    <w:rsid w:val="0086110B"/>
    <w:rsid w:val="0087686A"/>
    <w:rsid w:val="0088142E"/>
    <w:rsid w:val="008851FF"/>
    <w:rsid w:val="008861E1"/>
    <w:rsid w:val="00895BAF"/>
    <w:rsid w:val="00897065"/>
    <w:rsid w:val="008B0727"/>
    <w:rsid w:val="008B1FEA"/>
    <w:rsid w:val="008D1083"/>
    <w:rsid w:val="008D1192"/>
    <w:rsid w:val="008D5B6C"/>
    <w:rsid w:val="008E7FB8"/>
    <w:rsid w:val="00902892"/>
    <w:rsid w:val="009156E0"/>
    <w:rsid w:val="00917902"/>
    <w:rsid w:val="009212EB"/>
    <w:rsid w:val="00925B60"/>
    <w:rsid w:val="009462A7"/>
    <w:rsid w:val="009515FC"/>
    <w:rsid w:val="00954488"/>
    <w:rsid w:val="009D2134"/>
    <w:rsid w:val="009D362C"/>
    <w:rsid w:val="009F4CE4"/>
    <w:rsid w:val="009F7189"/>
    <w:rsid w:val="009F7207"/>
    <w:rsid w:val="00A046CB"/>
    <w:rsid w:val="00A06523"/>
    <w:rsid w:val="00A11A40"/>
    <w:rsid w:val="00A30727"/>
    <w:rsid w:val="00A47B9E"/>
    <w:rsid w:val="00A634EA"/>
    <w:rsid w:val="00A656E1"/>
    <w:rsid w:val="00A86C77"/>
    <w:rsid w:val="00A92818"/>
    <w:rsid w:val="00A93C23"/>
    <w:rsid w:val="00AB254A"/>
    <w:rsid w:val="00AC01F1"/>
    <w:rsid w:val="00AD3A95"/>
    <w:rsid w:val="00AE32D1"/>
    <w:rsid w:val="00B11AC4"/>
    <w:rsid w:val="00B24EC2"/>
    <w:rsid w:val="00B60501"/>
    <w:rsid w:val="00B62823"/>
    <w:rsid w:val="00B76111"/>
    <w:rsid w:val="00B768BA"/>
    <w:rsid w:val="00B772E1"/>
    <w:rsid w:val="00B774C5"/>
    <w:rsid w:val="00B874D7"/>
    <w:rsid w:val="00B947EC"/>
    <w:rsid w:val="00B96F76"/>
    <w:rsid w:val="00BB3822"/>
    <w:rsid w:val="00BC6968"/>
    <w:rsid w:val="00BC69BC"/>
    <w:rsid w:val="00BD36BF"/>
    <w:rsid w:val="00C05AC8"/>
    <w:rsid w:val="00C26A30"/>
    <w:rsid w:val="00C278C5"/>
    <w:rsid w:val="00C351F4"/>
    <w:rsid w:val="00C6382A"/>
    <w:rsid w:val="00C703CB"/>
    <w:rsid w:val="00C8163D"/>
    <w:rsid w:val="00C84F5E"/>
    <w:rsid w:val="00CA37CE"/>
    <w:rsid w:val="00CA41EA"/>
    <w:rsid w:val="00CA55EB"/>
    <w:rsid w:val="00CB6D27"/>
    <w:rsid w:val="00D05CB7"/>
    <w:rsid w:val="00D340E1"/>
    <w:rsid w:val="00D34217"/>
    <w:rsid w:val="00D3540B"/>
    <w:rsid w:val="00D4081D"/>
    <w:rsid w:val="00D439F6"/>
    <w:rsid w:val="00D516E8"/>
    <w:rsid w:val="00D53AED"/>
    <w:rsid w:val="00D5751F"/>
    <w:rsid w:val="00D62126"/>
    <w:rsid w:val="00D64A13"/>
    <w:rsid w:val="00D64D2A"/>
    <w:rsid w:val="00D67D80"/>
    <w:rsid w:val="00D77429"/>
    <w:rsid w:val="00D8380B"/>
    <w:rsid w:val="00D92214"/>
    <w:rsid w:val="00DB6026"/>
    <w:rsid w:val="00DD2E11"/>
    <w:rsid w:val="00DD3D61"/>
    <w:rsid w:val="00DE7836"/>
    <w:rsid w:val="00DE7C69"/>
    <w:rsid w:val="00E0400F"/>
    <w:rsid w:val="00E10219"/>
    <w:rsid w:val="00E107C8"/>
    <w:rsid w:val="00E4289A"/>
    <w:rsid w:val="00E51853"/>
    <w:rsid w:val="00E732C3"/>
    <w:rsid w:val="00E954E1"/>
    <w:rsid w:val="00EA36F4"/>
    <w:rsid w:val="00EA40A0"/>
    <w:rsid w:val="00EB7F6B"/>
    <w:rsid w:val="00F14BE1"/>
    <w:rsid w:val="00F439CC"/>
    <w:rsid w:val="00F663D0"/>
    <w:rsid w:val="00F8313D"/>
    <w:rsid w:val="00F8654F"/>
    <w:rsid w:val="00F90B02"/>
    <w:rsid w:val="00FB07B5"/>
    <w:rsid w:val="00FB2385"/>
    <w:rsid w:val="00FC2A6D"/>
    <w:rsid w:val="00FD4852"/>
    <w:rsid w:val="00FE2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CD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85"/>
    <w:rPr>
      <w:rFonts w:ascii="MS PGothic" w:eastAsia="MS PGothic" w:hAnsi="MS PGothic" w:cs="MS PGothic"/>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1632C"/>
  </w:style>
  <w:style w:type="character" w:customStyle="1" w:styleId="current-selection">
    <w:name w:val="current-selection"/>
    <w:basedOn w:val="a0"/>
    <w:rsid w:val="0001632C"/>
  </w:style>
  <w:style w:type="paragraph" w:styleId="a3">
    <w:name w:val="Normal (Web)"/>
    <w:basedOn w:val="a"/>
    <w:uiPriority w:val="99"/>
    <w:semiHidden/>
    <w:unhideWhenUsed/>
    <w:rsid w:val="0001632C"/>
    <w:pPr>
      <w:spacing w:before="100" w:beforeAutospacing="1" w:after="100" w:afterAutospacing="1"/>
    </w:pPr>
  </w:style>
  <w:style w:type="character" w:customStyle="1" w:styleId="highlight2">
    <w:name w:val="highlight2"/>
    <w:basedOn w:val="a0"/>
    <w:rsid w:val="0001632C"/>
  </w:style>
  <w:style w:type="character" w:styleId="a4">
    <w:name w:val="annotation reference"/>
    <w:basedOn w:val="a0"/>
    <w:uiPriority w:val="99"/>
    <w:semiHidden/>
    <w:unhideWhenUsed/>
    <w:rsid w:val="0001632C"/>
    <w:rPr>
      <w:sz w:val="16"/>
      <w:szCs w:val="16"/>
    </w:rPr>
  </w:style>
  <w:style w:type="paragraph" w:styleId="a5">
    <w:name w:val="annotation text"/>
    <w:basedOn w:val="a"/>
    <w:link w:val="Char"/>
    <w:uiPriority w:val="99"/>
    <w:semiHidden/>
    <w:unhideWhenUsed/>
    <w:rsid w:val="0001632C"/>
    <w:rPr>
      <w:sz w:val="20"/>
      <w:szCs w:val="20"/>
    </w:rPr>
  </w:style>
  <w:style w:type="character" w:customStyle="1" w:styleId="Char">
    <w:name w:val="批注文字 Char"/>
    <w:basedOn w:val="a0"/>
    <w:link w:val="a5"/>
    <w:uiPriority w:val="99"/>
    <w:semiHidden/>
    <w:rsid w:val="0001632C"/>
    <w:rPr>
      <w:rFonts w:ascii="MS PGothic" w:eastAsia="MS PGothic" w:hAnsi="MS PGothic" w:cs="MS PGothic"/>
      <w:kern w:val="0"/>
      <w:sz w:val="20"/>
      <w:szCs w:val="20"/>
    </w:rPr>
  </w:style>
  <w:style w:type="paragraph" w:styleId="a6">
    <w:name w:val="annotation subject"/>
    <w:basedOn w:val="a5"/>
    <w:next w:val="a5"/>
    <w:link w:val="Char0"/>
    <w:uiPriority w:val="99"/>
    <w:semiHidden/>
    <w:unhideWhenUsed/>
    <w:rsid w:val="0001632C"/>
    <w:rPr>
      <w:b/>
      <w:bCs/>
    </w:rPr>
  </w:style>
  <w:style w:type="character" w:customStyle="1" w:styleId="Char0">
    <w:name w:val="批注主题 Char"/>
    <w:basedOn w:val="Char"/>
    <w:link w:val="a6"/>
    <w:uiPriority w:val="99"/>
    <w:semiHidden/>
    <w:rsid w:val="0001632C"/>
    <w:rPr>
      <w:rFonts w:ascii="MS PGothic" w:eastAsia="MS PGothic" w:hAnsi="MS PGothic" w:cs="MS PGothic"/>
      <w:b/>
      <w:bCs/>
      <w:kern w:val="0"/>
      <w:sz w:val="20"/>
      <w:szCs w:val="20"/>
    </w:rPr>
  </w:style>
  <w:style w:type="paragraph" w:styleId="a7">
    <w:name w:val="Balloon Text"/>
    <w:basedOn w:val="a"/>
    <w:link w:val="Char1"/>
    <w:uiPriority w:val="99"/>
    <w:semiHidden/>
    <w:unhideWhenUsed/>
    <w:rsid w:val="0001632C"/>
    <w:rPr>
      <w:rFonts w:ascii="Segoe UI" w:hAnsi="Segoe UI" w:cs="Segoe UI"/>
      <w:sz w:val="18"/>
      <w:szCs w:val="18"/>
    </w:rPr>
  </w:style>
  <w:style w:type="character" w:customStyle="1" w:styleId="Char1">
    <w:name w:val="批注框文本 Char"/>
    <w:basedOn w:val="a0"/>
    <w:link w:val="a7"/>
    <w:uiPriority w:val="99"/>
    <w:semiHidden/>
    <w:rsid w:val="0001632C"/>
    <w:rPr>
      <w:rFonts w:ascii="Segoe UI" w:eastAsia="MS PGothic" w:hAnsi="Segoe UI" w:cs="Segoe UI"/>
      <w:kern w:val="0"/>
      <w:sz w:val="18"/>
      <w:szCs w:val="18"/>
    </w:rPr>
  </w:style>
  <w:style w:type="paragraph" w:styleId="a8">
    <w:name w:val="header"/>
    <w:basedOn w:val="a"/>
    <w:link w:val="Char2"/>
    <w:uiPriority w:val="99"/>
    <w:unhideWhenUsed/>
    <w:rsid w:val="0001632C"/>
    <w:pPr>
      <w:tabs>
        <w:tab w:val="center" w:pos="4680"/>
        <w:tab w:val="right" w:pos="9360"/>
      </w:tabs>
    </w:pPr>
  </w:style>
  <w:style w:type="character" w:customStyle="1" w:styleId="Char2">
    <w:name w:val="页眉 Char"/>
    <w:basedOn w:val="a0"/>
    <w:link w:val="a8"/>
    <w:uiPriority w:val="99"/>
    <w:rsid w:val="0001632C"/>
    <w:rPr>
      <w:rFonts w:ascii="MS PGothic" w:eastAsia="MS PGothic" w:hAnsi="MS PGothic" w:cs="MS PGothic"/>
      <w:kern w:val="0"/>
      <w:sz w:val="24"/>
      <w:szCs w:val="24"/>
    </w:rPr>
  </w:style>
  <w:style w:type="paragraph" w:styleId="a9">
    <w:name w:val="footer"/>
    <w:basedOn w:val="a"/>
    <w:link w:val="Char3"/>
    <w:uiPriority w:val="99"/>
    <w:unhideWhenUsed/>
    <w:rsid w:val="0001632C"/>
    <w:pPr>
      <w:tabs>
        <w:tab w:val="center" w:pos="4680"/>
        <w:tab w:val="right" w:pos="9360"/>
      </w:tabs>
    </w:pPr>
  </w:style>
  <w:style w:type="character" w:customStyle="1" w:styleId="Char3">
    <w:name w:val="页脚 Char"/>
    <w:basedOn w:val="a0"/>
    <w:link w:val="a9"/>
    <w:uiPriority w:val="99"/>
    <w:rsid w:val="0001632C"/>
    <w:rPr>
      <w:rFonts w:ascii="MS PGothic" w:eastAsia="MS PGothic" w:hAnsi="MS PGothic" w:cs="MS PGothic"/>
      <w:kern w:val="0"/>
      <w:sz w:val="24"/>
      <w:szCs w:val="24"/>
    </w:rPr>
  </w:style>
  <w:style w:type="character" w:customStyle="1" w:styleId="10">
    <w:name w:val="ハイパーリンク1"/>
    <w:basedOn w:val="a0"/>
    <w:uiPriority w:val="99"/>
    <w:unhideWhenUsed/>
    <w:rsid w:val="0001632C"/>
    <w:rPr>
      <w:color w:val="0563C1"/>
      <w:u w:val="single"/>
    </w:rPr>
  </w:style>
  <w:style w:type="character" w:styleId="aa">
    <w:name w:val="Strong"/>
    <w:basedOn w:val="a0"/>
    <w:uiPriority w:val="22"/>
    <w:qFormat/>
    <w:rsid w:val="0001632C"/>
    <w:rPr>
      <w:b/>
      <w:bCs/>
    </w:rPr>
  </w:style>
  <w:style w:type="paragraph" w:customStyle="1" w:styleId="EndNoteBibliographyTitle">
    <w:name w:val="EndNote Bibliography Title"/>
    <w:basedOn w:val="a"/>
    <w:link w:val="EndNoteBibliographyTitle0"/>
    <w:rsid w:val="0001632C"/>
    <w:pPr>
      <w:jc w:val="center"/>
    </w:pPr>
    <w:rPr>
      <w:noProof/>
    </w:rPr>
  </w:style>
  <w:style w:type="character" w:customStyle="1" w:styleId="EndNoteBibliographyTitle0">
    <w:name w:val="EndNote Bibliography Title (文字)"/>
    <w:basedOn w:val="a0"/>
    <w:link w:val="EndNoteBibliographyTitle"/>
    <w:rsid w:val="0001632C"/>
    <w:rPr>
      <w:rFonts w:ascii="MS PGothic" w:eastAsia="MS PGothic" w:hAnsi="MS PGothic" w:cs="MS PGothic"/>
      <w:noProof/>
      <w:kern w:val="0"/>
      <w:sz w:val="24"/>
      <w:szCs w:val="24"/>
    </w:rPr>
  </w:style>
  <w:style w:type="paragraph" w:customStyle="1" w:styleId="EndNoteBibliography">
    <w:name w:val="EndNote Bibliography"/>
    <w:basedOn w:val="a"/>
    <w:link w:val="EndNoteBibliography0"/>
    <w:rsid w:val="0001632C"/>
    <w:rPr>
      <w:noProof/>
    </w:rPr>
  </w:style>
  <w:style w:type="character" w:customStyle="1" w:styleId="EndNoteBibliography0">
    <w:name w:val="EndNote Bibliography (文字)"/>
    <w:basedOn w:val="a0"/>
    <w:link w:val="EndNoteBibliography"/>
    <w:rsid w:val="0001632C"/>
    <w:rPr>
      <w:rFonts w:ascii="MS PGothic" w:eastAsia="MS PGothic" w:hAnsi="MS PGothic" w:cs="MS PGothic"/>
      <w:noProof/>
      <w:kern w:val="0"/>
      <w:sz w:val="24"/>
      <w:szCs w:val="24"/>
    </w:rPr>
  </w:style>
  <w:style w:type="character" w:styleId="ab">
    <w:name w:val="Hyperlink"/>
    <w:basedOn w:val="a0"/>
    <w:uiPriority w:val="99"/>
    <w:unhideWhenUsed/>
    <w:rsid w:val="0001632C"/>
    <w:rPr>
      <w:color w:val="0563C1" w:themeColor="hyperlink"/>
      <w:u w:val="single"/>
    </w:rPr>
  </w:style>
  <w:style w:type="character" w:customStyle="1" w:styleId="jrnl">
    <w:name w:val="jrnl"/>
    <w:basedOn w:val="a0"/>
    <w:rsid w:val="008851FF"/>
  </w:style>
  <w:style w:type="table" w:styleId="ac">
    <w:name w:val="Table Grid"/>
    <w:basedOn w:val="a1"/>
    <w:uiPriority w:val="39"/>
    <w:rsid w:val="00E9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a0"/>
    <w:rsid w:val="0087686A"/>
  </w:style>
  <w:style w:type="character" w:customStyle="1" w:styleId="Mention">
    <w:name w:val="Mention"/>
    <w:basedOn w:val="a0"/>
    <w:uiPriority w:val="99"/>
    <w:semiHidden/>
    <w:unhideWhenUsed/>
    <w:rsid w:val="000A2058"/>
    <w:rPr>
      <w:color w:val="2B579A"/>
      <w:shd w:val="clear" w:color="auto" w:fill="E6E6E6"/>
    </w:rPr>
  </w:style>
  <w:style w:type="paragraph" w:customStyle="1" w:styleId="11">
    <w:name w:val="正文1"/>
    <w:uiPriority w:val="99"/>
    <w:rsid w:val="00D05CB7"/>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85"/>
    <w:rPr>
      <w:rFonts w:ascii="MS PGothic" w:eastAsia="MS PGothic" w:hAnsi="MS PGothic" w:cs="MS PGothic"/>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1632C"/>
  </w:style>
  <w:style w:type="character" w:customStyle="1" w:styleId="current-selection">
    <w:name w:val="current-selection"/>
    <w:basedOn w:val="a0"/>
    <w:rsid w:val="0001632C"/>
  </w:style>
  <w:style w:type="paragraph" w:styleId="a3">
    <w:name w:val="Normal (Web)"/>
    <w:basedOn w:val="a"/>
    <w:uiPriority w:val="99"/>
    <w:semiHidden/>
    <w:unhideWhenUsed/>
    <w:rsid w:val="0001632C"/>
    <w:pPr>
      <w:spacing w:before="100" w:beforeAutospacing="1" w:after="100" w:afterAutospacing="1"/>
    </w:pPr>
  </w:style>
  <w:style w:type="character" w:customStyle="1" w:styleId="highlight2">
    <w:name w:val="highlight2"/>
    <w:basedOn w:val="a0"/>
    <w:rsid w:val="0001632C"/>
  </w:style>
  <w:style w:type="character" w:styleId="a4">
    <w:name w:val="annotation reference"/>
    <w:basedOn w:val="a0"/>
    <w:uiPriority w:val="99"/>
    <w:semiHidden/>
    <w:unhideWhenUsed/>
    <w:rsid w:val="0001632C"/>
    <w:rPr>
      <w:sz w:val="16"/>
      <w:szCs w:val="16"/>
    </w:rPr>
  </w:style>
  <w:style w:type="paragraph" w:styleId="a5">
    <w:name w:val="annotation text"/>
    <w:basedOn w:val="a"/>
    <w:link w:val="Char"/>
    <w:uiPriority w:val="99"/>
    <w:semiHidden/>
    <w:unhideWhenUsed/>
    <w:rsid w:val="0001632C"/>
    <w:rPr>
      <w:sz w:val="20"/>
      <w:szCs w:val="20"/>
    </w:rPr>
  </w:style>
  <w:style w:type="character" w:customStyle="1" w:styleId="Char">
    <w:name w:val="批注文字 Char"/>
    <w:basedOn w:val="a0"/>
    <w:link w:val="a5"/>
    <w:uiPriority w:val="99"/>
    <w:semiHidden/>
    <w:rsid w:val="0001632C"/>
    <w:rPr>
      <w:rFonts w:ascii="MS PGothic" w:eastAsia="MS PGothic" w:hAnsi="MS PGothic" w:cs="MS PGothic"/>
      <w:kern w:val="0"/>
      <w:sz w:val="20"/>
      <w:szCs w:val="20"/>
    </w:rPr>
  </w:style>
  <w:style w:type="paragraph" w:styleId="a6">
    <w:name w:val="annotation subject"/>
    <w:basedOn w:val="a5"/>
    <w:next w:val="a5"/>
    <w:link w:val="Char0"/>
    <w:uiPriority w:val="99"/>
    <w:semiHidden/>
    <w:unhideWhenUsed/>
    <w:rsid w:val="0001632C"/>
    <w:rPr>
      <w:b/>
      <w:bCs/>
    </w:rPr>
  </w:style>
  <w:style w:type="character" w:customStyle="1" w:styleId="Char0">
    <w:name w:val="批注主题 Char"/>
    <w:basedOn w:val="Char"/>
    <w:link w:val="a6"/>
    <w:uiPriority w:val="99"/>
    <w:semiHidden/>
    <w:rsid w:val="0001632C"/>
    <w:rPr>
      <w:rFonts w:ascii="MS PGothic" w:eastAsia="MS PGothic" w:hAnsi="MS PGothic" w:cs="MS PGothic"/>
      <w:b/>
      <w:bCs/>
      <w:kern w:val="0"/>
      <w:sz w:val="20"/>
      <w:szCs w:val="20"/>
    </w:rPr>
  </w:style>
  <w:style w:type="paragraph" w:styleId="a7">
    <w:name w:val="Balloon Text"/>
    <w:basedOn w:val="a"/>
    <w:link w:val="Char1"/>
    <w:uiPriority w:val="99"/>
    <w:semiHidden/>
    <w:unhideWhenUsed/>
    <w:rsid w:val="0001632C"/>
    <w:rPr>
      <w:rFonts w:ascii="Segoe UI" w:hAnsi="Segoe UI" w:cs="Segoe UI"/>
      <w:sz w:val="18"/>
      <w:szCs w:val="18"/>
    </w:rPr>
  </w:style>
  <w:style w:type="character" w:customStyle="1" w:styleId="Char1">
    <w:name w:val="批注框文本 Char"/>
    <w:basedOn w:val="a0"/>
    <w:link w:val="a7"/>
    <w:uiPriority w:val="99"/>
    <w:semiHidden/>
    <w:rsid w:val="0001632C"/>
    <w:rPr>
      <w:rFonts w:ascii="Segoe UI" w:eastAsia="MS PGothic" w:hAnsi="Segoe UI" w:cs="Segoe UI"/>
      <w:kern w:val="0"/>
      <w:sz w:val="18"/>
      <w:szCs w:val="18"/>
    </w:rPr>
  </w:style>
  <w:style w:type="paragraph" w:styleId="a8">
    <w:name w:val="header"/>
    <w:basedOn w:val="a"/>
    <w:link w:val="Char2"/>
    <w:uiPriority w:val="99"/>
    <w:unhideWhenUsed/>
    <w:rsid w:val="0001632C"/>
    <w:pPr>
      <w:tabs>
        <w:tab w:val="center" w:pos="4680"/>
        <w:tab w:val="right" w:pos="9360"/>
      </w:tabs>
    </w:pPr>
  </w:style>
  <w:style w:type="character" w:customStyle="1" w:styleId="Char2">
    <w:name w:val="页眉 Char"/>
    <w:basedOn w:val="a0"/>
    <w:link w:val="a8"/>
    <w:uiPriority w:val="99"/>
    <w:rsid w:val="0001632C"/>
    <w:rPr>
      <w:rFonts w:ascii="MS PGothic" w:eastAsia="MS PGothic" w:hAnsi="MS PGothic" w:cs="MS PGothic"/>
      <w:kern w:val="0"/>
      <w:sz w:val="24"/>
      <w:szCs w:val="24"/>
    </w:rPr>
  </w:style>
  <w:style w:type="paragraph" w:styleId="a9">
    <w:name w:val="footer"/>
    <w:basedOn w:val="a"/>
    <w:link w:val="Char3"/>
    <w:uiPriority w:val="99"/>
    <w:unhideWhenUsed/>
    <w:rsid w:val="0001632C"/>
    <w:pPr>
      <w:tabs>
        <w:tab w:val="center" w:pos="4680"/>
        <w:tab w:val="right" w:pos="9360"/>
      </w:tabs>
    </w:pPr>
  </w:style>
  <w:style w:type="character" w:customStyle="1" w:styleId="Char3">
    <w:name w:val="页脚 Char"/>
    <w:basedOn w:val="a0"/>
    <w:link w:val="a9"/>
    <w:uiPriority w:val="99"/>
    <w:rsid w:val="0001632C"/>
    <w:rPr>
      <w:rFonts w:ascii="MS PGothic" w:eastAsia="MS PGothic" w:hAnsi="MS PGothic" w:cs="MS PGothic"/>
      <w:kern w:val="0"/>
      <w:sz w:val="24"/>
      <w:szCs w:val="24"/>
    </w:rPr>
  </w:style>
  <w:style w:type="character" w:customStyle="1" w:styleId="10">
    <w:name w:val="ハイパーリンク1"/>
    <w:basedOn w:val="a0"/>
    <w:uiPriority w:val="99"/>
    <w:unhideWhenUsed/>
    <w:rsid w:val="0001632C"/>
    <w:rPr>
      <w:color w:val="0563C1"/>
      <w:u w:val="single"/>
    </w:rPr>
  </w:style>
  <w:style w:type="character" w:styleId="aa">
    <w:name w:val="Strong"/>
    <w:basedOn w:val="a0"/>
    <w:uiPriority w:val="22"/>
    <w:qFormat/>
    <w:rsid w:val="0001632C"/>
    <w:rPr>
      <w:b/>
      <w:bCs/>
    </w:rPr>
  </w:style>
  <w:style w:type="paragraph" w:customStyle="1" w:styleId="EndNoteBibliographyTitle">
    <w:name w:val="EndNote Bibliography Title"/>
    <w:basedOn w:val="a"/>
    <w:link w:val="EndNoteBibliographyTitle0"/>
    <w:rsid w:val="0001632C"/>
    <w:pPr>
      <w:jc w:val="center"/>
    </w:pPr>
    <w:rPr>
      <w:noProof/>
    </w:rPr>
  </w:style>
  <w:style w:type="character" w:customStyle="1" w:styleId="EndNoteBibliographyTitle0">
    <w:name w:val="EndNote Bibliography Title (文字)"/>
    <w:basedOn w:val="a0"/>
    <w:link w:val="EndNoteBibliographyTitle"/>
    <w:rsid w:val="0001632C"/>
    <w:rPr>
      <w:rFonts w:ascii="MS PGothic" w:eastAsia="MS PGothic" w:hAnsi="MS PGothic" w:cs="MS PGothic"/>
      <w:noProof/>
      <w:kern w:val="0"/>
      <w:sz w:val="24"/>
      <w:szCs w:val="24"/>
    </w:rPr>
  </w:style>
  <w:style w:type="paragraph" w:customStyle="1" w:styleId="EndNoteBibliography">
    <w:name w:val="EndNote Bibliography"/>
    <w:basedOn w:val="a"/>
    <w:link w:val="EndNoteBibliography0"/>
    <w:rsid w:val="0001632C"/>
    <w:rPr>
      <w:noProof/>
    </w:rPr>
  </w:style>
  <w:style w:type="character" w:customStyle="1" w:styleId="EndNoteBibliography0">
    <w:name w:val="EndNote Bibliography (文字)"/>
    <w:basedOn w:val="a0"/>
    <w:link w:val="EndNoteBibliography"/>
    <w:rsid w:val="0001632C"/>
    <w:rPr>
      <w:rFonts w:ascii="MS PGothic" w:eastAsia="MS PGothic" w:hAnsi="MS PGothic" w:cs="MS PGothic"/>
      <w:noProof/>
      <w:kern w:val="0"/>
      <w:sz w:val="24"/>
      <w:szCs w:val="24"/>
    </w:rPr>
  </w:style>
  <w:style w:type="character" w:styleId="ab">
    <w:name w:val="Hyperlink"/>
    <w:basedOn w:val="a0"/>
    <w:uiPriority w:val="99"/>
    <w:unhideWhenUsed/>
    <w:rsid w:val="0001632C"/>
    <w:rPr>
      <w:color w:val="0563C1" w:themeColor="hyperlink"/>
      <w:u w:val="single"/>
    </w:rPr>
  </w:style>
  <w:style w:type="character" w:customStyle="1" w:styleId="jrnl">
    <w:name w:val="jrnl"/>
    <w:basedOn w:val="a0"/>
    <w:rsid w:val="008851FF"/>
  </w:style>
  <w:style w:type="table" w:styleId="ac">
    <w:name w:val="Table Grid"/>
    <w:basedOn w:val="a1"/>
    <w:uiPriority w:val="39"/>
    <w:rsid w:val="00E9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a0"/>
    <w:rsid w:val="0087686A"/>
  </w:style>
  <w:style w:type="character" w:customStyle="1" w:styleId="Mention">
    <w:name w:val="Mention"/>
    <w:basedOn w:val="a0"/>
    <w:uiPriority w:val="99"/>
    <w:semiHidden/>
    <w:unhideWhenUsed/>
    <w:rsid w:val="000A2058"/>
    <w:rPr>
      <w:color w:val="2B579A"/>
      <w:shd w:val="clear" w:color="auto" w:fill="E6E6E6"/>
    </w:rPr>
  </w:style>
  <w:style w:type="paragraph" w:customStyle="1" w:styleId="11">
    <w:name w:val="正文1"/>
    <w:uiPriority w:val="99"/>
    <w:rsid w:val="00D05CB7"/>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061">
      <w:bodyDiv w:val="1"/>
      <w:marLeft w:val="0"/>
      <w:marRight w:val="0"/>
      <w:marTop w:val="0"/>
      <w:marBottom w:val="0"/>
      <w:divBdr>
        <w:top w:val="none" w:sz="0" w:space="0" w:color="auto"/>
        <w:left w:val="none" w:sz="0" w:space="0" w:color="auto"/>
        <w:bottom w:val="none" w:sz="0" w:space="0" w:color="auto"/>
        <w:right w:val="none" w:sz="0" w:space="0" w:color="auto"/>
      </w:divBdr>
      <w:divsChild>
        <w:div w:id="649216725">
          <w:marLeft w:val="0"/>
          <w:marRight w:val="1"/>
          <w:marTop w:val="0"/>
          <w:marBottom w:val="0"/>
          <w:divBdr>
            <w:top w:val="none" w:sz="0" w:space="0" w:color="auto"/>
            <w:left w:val="none" w:sz="0" w:space="0" w:color="auto"/>
            <w:bottom w:val="none" w:sz="0" w:space="0" w:color="auto"/>
            <w:right w:val="none" w:sz="0" w:space="0" w:color="auto"/>
          </w:divBdr>
          <w:divsChild>
            <w:div w:id="683677452">
              <w:marLeft w:val="0"/>
              <w:marRight w:val="0"/>
              <w:marTop w:val="0"/>
              <w:marBottom w:val="0"/>
              <w:divBdr>
                <w:top w:val="none" w:sz="0" w:space="0" w:color="auto"/>
                <w:left w:val="none" w:sz="0" w:space="0" w:color="auto"/>
                <w:bottom w:val="none" w:sz="0" w:space="0" w:color="auto"/>
                <w:right w:val="none" w:sz="0" w:space="0" w:color="auto"/>
              </w:divBdr>
              <w:divsChild>
                <w:div w:id="1741948659">
                  <w:marLeft w:val="0"/>
                  <w:marRight w:val="1"/>
                  <w:marTop w:val="0"/>
                  <w:marBottom w:val="0"/>
                  <w:divBdr>
                    <w:top w:val="none" w:sz="0" w:space="0" w:color="auto"/>
                    <w:left w:val="none" w:sz="0" w:space="0" w:color="auto"/>
                    <w:bottom w:val="none" w:sz="0" w:space="0" w:color="auto"/>
                    <w:right w:val="none" w:sz="0" w:space="0" w:color="auto"/>
                  </w:divBdr>
                  <w:divsChild>
                    <w:div w:id="234821179">
                      <w:marLeft w:val="0"/>
                      <w:marRight w:val="0"/>
                      <w:marTop w:val="0"/>
                      <w:marBottom w:val="0"/>
                      <w:divBdr>
                        <w:top w:val="none" w:sz="0" w:space="0" w:color="auto"/>
                        <w:left w:val="none" w:sz="0" w:space="0" w:color="auto"/>
                        <w:bottom w:val="none" w:sz="0" w:space="0" w:color="auto"/>
                        <w:right w:val="none" w:sz="0" w:space="0" w:color="auto"/>
                      </w:divBdr>
                      <w:divsChild>
                        <w:div w:id="609161634">
                          <w:marLeft w:val="0"/>
                          <w:marRight w:val="0"/>
                          <w:marTop w:val="0"/>
                          <w:marBottom w:val="0"/>
                          <w:divBdr>
                            <w:top w:val="none" w:sz="0" w:space="0" w:color="auto"/>
                            <w:left w:val="none" w:sz="0" w:space="0" w:color="auto"/>
                            <w:bottom w:val="none" w:sz="0" w:space="0" w:color="auto"/>
                            <w:right w:val="none" w:sz="0" w:space="0" w:color="auto"/>
                          </w:divBdr>
                          <w:divsChild>
                            <w:div w:id="1339117951">
                              <w:marLeft w:val="0"/>
                              <w:marRight w:val="0"/>
                              <w:marTop w:val="120"/>
                              <w:marBottom w:val="360"/>
                              <w:divBdr>
                                <w:top w:val="none" w:sz="0" w:space="0" w:color="auto"/>
                                <w:left w:val="none" w:sz="0" w:space="0" w:color="auto"/>
                                <w:bottom w:val="none" w:sz="0" w:space="0" w:color="auto"/>
                                <w:right w:val="none" w:sz="0" w:space="0" w:color="auto"/>
                              </w:divBdr>
                              <w:divsChild>
                                <w:div w:id="1112670483">
                                  <w:marLeft w:val="0"/>
                                  <w:marRight w:val="0"/>
                                  <w:marTop w:val="0"/>
                                  <w:marBottom w:val="0"/>
                                  <w:divBdr>
                                    <w:top w:val="none" w:sz="0" w:space="0" w:color="auto"/>
                                    <w:left w:val="none" w:sz="0" w:space="0" w:color="auto"/>
                                    <w:bottom w:val="none" w:sz="0" w:space="0" w:color="auto"/>
                                    <w:right w:val="none" w:sz="0" w:space="0" w:color="auto"/>
                                  </w:divBdr>
                                  <w:divsChild>
                                    <w:div w:id="195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3826">
      <w:bodyDiv w:val="1"/>
      <w:marLeft w:val="0"/>
      <w:marRight w:val="0"/>
      <w:marTop w:val="0"/>
      <w:marBottom w:val="0"/>
      <w:divBdr>
        <w:top w:val="none" w:sz="0" w:space="0" w:color="auto"/>
        <w:left w:val="none" w:sz="0" w:space="0" w:color="auto"/>
        <w:bottom w:val="none" w:sz="0" w:space="0" w:color="auto"/>
        <w:right w:val="none" w:sz="0" w:space="0" w:color="auto"/>
      </w:divBdr>
      <w:divsChild>
        <w:div w:id="1237007628">
          <w:marLeft w:val="0"/>
          <w:marRight w:val="1"/>
          <w:marTop w:val="0"/>
          <w:marBottom w:val="0"/>
          <w:divBdr>
            <w:top w:val="none" w:sz="0" w:space="0" w:color="auto"/>
            <w:left w:val="none" w:sz="0" w:space="0" w:color="auto"/>
            <w:bottom w:val="none" w:sz="0" w:space="0" w:color="auto"/>
            <w:right w:val="none" w:sz="0" w:space="0" w:color="auto"/>
          </w:divBdr>
          <w:divsChild>
            <w:div w:id="1076436315">
              <w:marLeft w:val="0"/>
              <w:marRight w:val="0"/>
              <w:marTop w:val="0"/>
              <w:marBottom w:val="0"/>
              <w:divBdr>
                <w:top w:val="none" w:sz="0" w:space="0" w:color="auto"/>
                <w:left w:val="none" w:sz="0" w:space="0" w:color="auto"/>
                <w:bottom w:val="none" w:sz="0" w:space="0" w:color="auto"/>
                <w:right w:val="none" w:sz="0" w:space="0" w:color="auto"/>
              </w:divBdr>
              <w:divsChild>
                <w:div w:id="806242110">
                  <w:marLeft w:val="0"/>
                  <w:marRight w:val="1"/>
                  <w:marTop w:val="0"/>
                  <w:marBottom w:val="0"/>
                  <w:divBdr>
                    <w:top w:val="none" w:sz="0" w:space="0" w:color="auto"/>
                    <w:left w:val="none" w:sz="0" w:space="0" w:color="auto"/>
                    <w:bottom w:val="none" w:sz="0" w:space="0" w:color="auto"/>
                    <w:right w:val="none" w:sz="0" w:space="0" w:color="auto"/>
                  </w:divBdr>
                  <w:divsChild>
                    <w:div w:id="1122916826">
                      <w:marLeft w:val="0"/>
                      <w:marRight w:val="0"/>
                      <w:marTop w:val="0"/>
                      <w:marBottom w:val="0"/>
                      <w:divBdr>
                        <w:top w:val="none" w:sz="0" w:space="0" w:color="auto"/>
                        <w:left w:val="none" w:sz="0" w:space="0" w:color="auto"/>
                        <w:bottom w:val="none" w:sz="0" w:space="0" w:color="auto"/>
                        <w:right w:val="none" w:sz="0" w:space="0" w:color="auto"/>
                      </w:divBdr>
                      <w:divsChild>
                        <w:div w:id="1533759552">
                          <w:marLeft w:val="0"/>
                          <w:marRight w:val="0"/>
                          <w:marTop w:val="0"/>
                          <w:marBottom w:val="0"/>
                          <w:divBdr>
                            <w:top w:val="none" w:sz="0" w:space="0" w:color="auto"/>
                            <w:left w:val="none" w:sz="0" w:space="0" w:color="auto"/>
                            <w:bottom w:val="none" w:sz="0" w:space="0" w:color="auto"/>
                            <w:right w:val="none" w:sz="0" w:space="0" w:color="auto"/>
                          </w:divBdr>
                          <w:divsChild>
                            <w:div w:id="1957834134">
                              <w:marLeft w:val="0"/>
                              <w:marRight w:val="0"/>
                              <w:marTop w:val="120"/>
                              <w:marBottom w:val="360"/>
                              <w:divBdr>
                                <w:top w:val="none" w:sz="0" w:space="0" w:color="auto"/>
                                <w:left w:val="none" w:sz="0" w:space="0" w:color="auto"/>
                                <w:bottom w:val="none" w:sz="0" w:space="0" w:color="auto"/>
                                <w:right w:val="none" w:sz="0" w:space="0" w:color="auto"/>
                              </w:divBdr>
                              <w:divsChild>
                                <w:div w:id="223684230">
                                  <w:marLeft w:val="0"/>
                                  <w:marRight w:val="0"/>
                                  <w:marTop w:val="0"/>
                                  <w:marBottom w:val="0"/>
                                  <w:divBdr>
                                    <w:top w:val="none" w:sz="0" w:space="0" w:color="auto"/>
                                    <w:left w:val="none" w:sz="0" w:space="0" w:color="auto"/>
                                    <w:bottom w:val="none" w:sz="0" w:space="0" w:color="auto"/>
                                    <w:right w:val="none" w:sz="0" w:space="0" w:color="auto"/>
                                  </w:divBdr>
                                  <w:divsChild>
                                    <w:div w:id="13611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826">
      <w:bodyDiv w:val="1"/>
      <w:marLeft w:val="0"/>
      <w:marRight w:val="0"/>
      <w:marTop w:val="0"/>
      <w:marBottom w:val="0"/>
      <w:divBdr>
        <w:top w:val="none" w:sz="0" w:space="0" w:color="auto"/>
        <w:left w:val="none" w:sz="0" w:space="0" w:color="auto"/>
        <w:bottom w:val="none" w:sz="0" w:space="0" w:color="auto"/>
        <w:right w:val="none" w:sz="0" w:space="0" w:color="auto"/>
      </w:divBdr>
      <w:divsChild>
        <w:div w:id="1989087744">
          <w:marLeft w:val="0"/>
          <w:marRight w:val="1"/>
          <w:marTop w:val="0"/>
          <w:marBottom w:val="0"/>
          <w:divBdr>
            <w:top w:val="none" w:sz="0" w:space="0" w:color="auto"/>
            <w:left w:val="none" w:sz="0" w:space="0" w:color="auto"/>
            <w:bottom w:val="none" w:sz="0" w:space="0" w:color="auto"/>
            <w:right w:val="none" w:sz="0" w:space="0" w:color="auto"/>
          </w:divBdr>
          <w:divsChild>
            <w:div w:id="1806466650">
              <w:marLeft w:val="0"/>
              <w:marRight w:val="0"/>
              <w:marTop w:val="0"/>
              <w:marBottom w:val="0"/>
              <w:divBdr>
                <w:top w:val="none" w:sz="0" w:space="0" w:color="auto"/>
                <w:left w:val="none" w:sz="0" w:space="0" w:color="auto"/>
                <w:bottom w:val="none" w:sz="0" w:space="0" w:color="auto"/>
                <w:right w:val="none" w:sz="0" w:space="0" w:color="auto"/>
              </w:divBdr>
              <w:divsChild>
                <w:div w:id="1414624427">
                  <w:marLeft w:val="0"/>
                  <w:marRight w:val="1"/>
                  <w:marTop w:val="0"/>
                  <w:marBottom w:val="0"/>
                  <w:divBdr>
                    <w:top w:val="none" w:sz="0" w:space="0" w:color="auto"/>
                    <w:left w:val="none" w:sz="0" w:space="0" w:color="auto"/>
                    <w:bottom w:val="none" w:sz="0" w:space="0" w:color="auto"/>
                    <w:right w:val="none" w:sz="0" w:space="0" w:color="auto"/>
                  </w:divBdr>
                  <w:divsChild>
                    <w:div w:id="2108504203">
                      <w:marLeft w:val="0"/>
                      <w:marRight w:val="0"/>
                      <w:marTop w:val="0"/>
                      <w:marBottom w:val="0"/>
                      <w:divBdr>
                        <w:top w:val="none" w:sz="0" w:space="0" w:color="auto"/>
                        <w:left w:val="none" w:sz="0" w:space="0" w:color="auto"/>
                        <w:bottom w:val="none" w:sz="0" w:space="0" w:color="auto"/>
                        <w:right w:val="none" w:sz="0" w:space="0" w:color="auto"/>
                      </w:divBdr>
                      <w:divsChild>
                        <w:div w:id="1342393963">
                          <w:marLeft w:val="0"/>
                          <w:marRight w:val="0"/>
                          <w:marTop w:val="0"/>
                          <w:marBottom w:val="0"/>
                          <w:divBdr>
                            <w:top w:val="none" w:sz="0" w:space="0" w:color="auto"/>
                            <w:left w:val="none" w:sz="0" w:space="0" w:color="auto"/>
                            <w:bottom w:val="none" w:sz="0" w:space="0" w:color="auto"/>
                            <w:right w:val="none" w:sz="0" w:space="0" w:color="auto"/>
                          </w:divBdr>
                          <w:divsChild>
                            <w:div w:id="1348098954">
                              <w:marLeft w:val="0"/>
                              <w:marRight w:val="0"/>
                              <w:marTop w:val="120"/>
                              <w:marBottom w:val="360"/>
                              <w:divBdr>
                                <w:top w:val="none" w:sz="0" w:space="0" w:color="auto"/>
                                <w:left w:val="none" w:sz="0" w:space="0" w:color="auto"/>
                                <w:bottom w:val="none" w:sz="0" w:space="0" w:color="auto"/>
                                <w:right w:val="none" w:sz="0" w:space="0" w:color="auto"/>
                              </w:divBdr>
                              <w:divsChild>
                                <w:div w:id="516963644">
                                  <w:marLeft w:val="0"/>
                                  <w:marRight w:val="0"/>
                                  <w:marTop w:val="0"/>
                                  <w:marBottom w:val="0"/>
                                  <w:divBdr>
                                    <w:top w:val="none" w:sz="0" w:space="0" w:color="auto"/>
                                    <w:left w:val="none" w:sz="0" w:space="0" w:color="auto"/>
                                    <w:bottom w:val="none" w:sz="0" w:space="0" w:color="auto"/>
                                    <w:right w:val="none" w:sz="0" w:space="0" w:color="auto"/>
                                  </w:divBdr>
                                  <w:divsChild>
                                    <w:div w:id="9755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2875">
      <w:bodyDiv w:val="1"/>
      <w:marLeft w:val="0"/>
      <w:marRight w:val="0"/>
      <w:marTop w:val="0"/>
      <w:marBottom w:val="0"/>
      <w:divBdr>
        <w:top w:val="none" w:sz="0" w:space="0" w:color="auto"/>
        <w:left w:val="none" w:sz="0" w:space="0" w:color="auto"/>
        <w:bottom w:val="none" w:sz="0" w:space="0" w:color="auto"/>
        <w:right w:val="none" w:sz="0" w:space="0" w:color="auto"/>
      </w:divBdr>
      <w:divsChild>
        <w:div w:id="969867921">
          <w:marLeft w:val="0"/>
          <w:marRight w:val="1"/>
          <w:marTop w:val="0"/>
          <w:marBottom w:val="0"/>
          <w:divBdr>
            <w:top w:val="none" w:sz="0" w:space="0" w:color="auto"/>
            <w:left w:val="none" w:sz="0" w:space="0" w:color="auto"/>
            <w:bottom w:val="none" w:sz="0" w:space="0" w:color="auto"/>
            <w:right w:val="none" w:sz="0" w:space="0" w:color="auto"/>
          </w:divBdr>
          <w:divsChild>
            <w:div w:id="2038462053">
              <w:marLeft w:val="0"/>
              <w:marRight w:val="0"/>
              <w:marTop w:val="0"/>
              <w:marBottom w:val="0"/>
              <w:divBdr>
                <w:top w:val="none" w:sz="0" w:space="0" w:color="auto"/>
                <w:left w:val="none" w:sz="0" w:space="0" w:color="auto"/>
                <w:bottom w:val="none" w:sz="0" w:space="0" w:color="auto"/>
                <w:right w:val="none" w:sz="0" w:space="0" w:color="auto"/>
              </w:divBdr>
              <w:divsChild>
                <w:div w:id="737485779">
                  <w:marLeft w:val="0"/>
                  <w:marRight w:val="1"/>
                  <w:marTop w:val="0"/>
                  <w:marBottom w:val="0"/>
                  <w:divBdr>
                    <w:top w:val="none" w:sz="0" w:space="0" w:color="auto"/>
                    <w:left w:val="none" w:sz="0" w:space="0" w:color="auto"/>
                    <w:bottom w:val="none" w:sz="0" w:space="0" w:color="auto"/>
                    <w:right w:val="none" w:sz="0" w:space="0" w:color="auto"/>
                  </w:divBdr>
                  <w:divsChild>
                    <w:div w:id="314996789">
                      <w:marLeft w:val="0"/>
                      <w:marRight w:val="0"/>
                      <w:marTop w:val="0"/>
                      <w:marBottom w:val="0"/>
                      <w:divBdr>
                        <w:top w:val="none" w:sz="0" w:space="0" w:color="auto"/>
                        <w:left w:val="none" w:sz="0" w:space="0" w:color="auto"/>
                        <w:bottom w:val="none" w:sz="0" w:space="0" w:color="auto"/>
                        <w:right w:val="none" w:sz="0" w:space="0" w:color="auto"/>
                      </w:divBdr>
                      <w:divsChild>
                        <w:div w:id="1385594375">
                          <w:marLeft w:val="0"/>
                          <w:marRight w:val="0"/>
                          <w:marTop w:val="0"/>
                          <w:marBottom w:val="0"/>
                          <w:divBdr>
                            <w:top w:val="none" w:sz="0" w:space="0" w:color="auto"/>
                            <w:left w:val="none" w:sz="0" w:space="0" w:color="auto"/>
                            <w:bottom w:val="none" w:sz="0" w:space="0" w:color="auto"/>
                            <w:right w:val="none" w:sz="0" w:space="0" w:color="auto"/>
                          </w:divBdr>
                          <w:divsChild>
                            <w:div w:id="369573688">
                              <w:marLeft w:val="0"/>
                              <w:marRight w:val="0"/>
                              <w:marTop w:val="120"/>
                              <w:marBottom w:val="360"/>
                              <w:divBdr>
                                <w:top w:val="none" w:sz="0" w:space="0" w:color="auto"/>
                                <w:left w:val="none" w:sz="0" w:space="0" w:color="auto"/>
                                <w:bottom w:val="none" w:sz="0" w:space="0" w:color="auto"/>
                                <w:right w:val="none" w:sz="0" w:space="0" w:color="auto"/>
                              </w:divBdr>
                              <w:divsChild>
                                <w:div w:id="349992802">
                                  <w:marLeft w:val="0"/>
                                  <w:marRight w:val="0"/>
                                  <w:marTop w:val="0"/>
                                  <w:marBottom w:val="0"/>
                                  <w:divBdr>
                                    <w:top w:val="none" w:sz="0" w:space="0" w:color="auto"/>
                                    <w:left w:val="none" w:sz="0" w:space="0" w:color="auto"/>
                                    <w:bottom w:val="none" w:sz="0" w:space="0" w:color="auto"/>
                                    <w:right w:val="none" w:sz="0" w:space="0" w:color="auto"/>
                                  </w:divBdr>
                                  <w:divsChild>
                                    <w:div w:id="3222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827146">
      <w:bodyDiv w:val="1"/>
      <w:marLeft w:val="0"/>
      <w:marRight w:val="0"/>
      <w:marTop w:val="0"/>
      <w:marBottom w:val="0"/>
      <w:divBdr>
        <w:top w:val="none" w:sz="0" w:space="0" w:color="auto"/>
        <w:left w:val="none" w:sz="0" w:space="0" w:color="auto"/>
        <w:bottom w:val="none" w:sz="0" w:space="0" w:color="auto"/>
        <w:right w:val="none" w:sz="0" w:space="0" w:color="auto"/>
      </w:divBdr>
      <w:divsChild>
        <w:div w:id="1863588626">
          <w:marLeft w:val="0"/>
          <w:marRight w:val="1"/>
          <w:marTop w:val="0"/>
          <w:marBottom w:val="0"/>
          <w:divBdr>
            <w:top w:val="none" w:sz="0" w:space="0" w:color="auto"/>
            <w:left w:val="none" w:sz="0" w:space="0" w:color="auto"/>
            <w:bottom w:val="none" w:sz="0" w:space="0" w:color="auto"/>
            <w:right w:val="none" w:sz="0" w:space="0" w:color="auto"/>
          </w:divBdr>
          <w:divsChild>
            <w:div w:id="739407606">
              <w:marLeft w:val="0"/>
              <w:marRight w:val="0"/>
              <w:marTop w:val="0"/>
              <w:marBottom w:val="0"/>
              <w:divBdr>
                <w:top w:val="none" w:sz="0" w:space="0" w:color="auto"/>
                <w:left w:val="none" w:sz="0" w:space="0" w:color="auto"/>
                <w:bottom w:val="none" w:sz="0" w:space="0" w:color="auto"/>
                <w:right w:val="none" w:sz="0" w:space="0" w:color="auto"/>
              </w:divBdr>
              <w:divsChild>
                <w:div w:id="1216743552">
                  <w:marLeft w:val="0"/>
                  <w:marRight w:val="1"/>
                  <w:marTop w:val="0"/>
                  <w:marBottom w:val="0"/>
                  <w:divBdr>
                    <w:top w:val="none" w:sz="0" w:space="0" w:color="auto"/>
                    <w:left w:val="none" w:sz="0" w:space="0" w:color="auto"/>
                    <w:bottom w:val="none" w:sz="0" w:space="0" w:color="auto"/>
                    <w:right w:val="none" w:sz="0" w:space="0" w:color="auto"/>
                  </w:divBdr>
                  <w:divsChild>
                    <w:div w:id="852037812">
                      <w:marLeft w:val="0"/>
                      <w:marRight w:val="0"/>
                      <w:marTop w:val="0"/>
                      <w:marBottom w:val="0"/>
                      <w:divBdr>
                        <w:top w:val="none" w:sz="0" w:space="0" w:color="auto"/>
                        <w:left w:val="none" w:sz="0" w:space="0" w:color="auto"/>
                        <w:bottom w:val="none" w:sz="0" w:space="0" w:color="auto"/>
                        <w:right w:val="none" w:sz="0" w:space="0" w:color="auto"/>
                      </w:divBdr>
                      <w:divsChild>
                        <w:div w:id="2099254435">
                          <w:marLeft w:val="0"/>
                          <w:marRight w:val="0"/>
                          <w:marTop w:val="0"/>
                          <w:marBottom w:val="0"/>
                          <w:divBdr>
                            <w:top w:val="none" w:sz="0" w:space="0" w:color="auto"/>
                            <w:left w:val="none" w:sz="0" w:space="0" w:color="auto"/>
                            <w:bottom w:val="none" w:sz="0" w:space="0" w:color="auto"/>
                            <w:right w:val="none" w:sz="0" w:space="0" w:color="auto"/>
                          </w:divBdr>
                          <w:divsChild>
                            <w:div w:id="1928995522">
                              <w:marLeft w:val="0"/>
                              <w:marRight w:val="0"/>
                              <w:marTop w:val="120"/>
                              <w:marBottom w:val="360"/>
                              <w:divBdr>
                                <w:top w:val="none" w:sz="0" w:space="0" w:color="auto"/>
                                <w:left w:val="none" w:sz="0" w:space="0" w:color="auto"/>
                                <w:bottom w:val="none" w:sz="0" w:space="0" w:color="auto"/>
                                <w:right w:val="none" w:sz="0" w:space="0" w:color="auto"/>
                              </w:divBdr>
                              <w:divsChild>
                                <w:div w:id="1650984473">
                                  <w:marLeft w:val="0"/>
                                  <w:marRight w:val="0"/>
                                  <w:marTop w:val="0"/>
                                  <w:marBottom w:val="0"/>
                                  <w:divBdr>
                                    <w:top w:val="none" w:sz="0" w:space="0" w:color="auto"/>
                                    <w:left w:val="none" w:sz="0" w:space="0" w:color="auto"/>
                                    <w:bottom w:val="none" w:sz="0" w:space="0" w:color="auto"/>
                                    <w:right w:val="none" w:sz="0" w:space="0" w:color="auto"/>
                                  </w:divBdr>
                                  <w:divsChild>
                                    <w:div w:id="11193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730124">
      <w:bodyDiv w:val="1"/>
      <w:marLeft w:val="0"/>
      <w:marRight w:val="0"/>
      <w:marTop w:val="0"/>
      <w:marBottom w:val="0"/>
      <w:divBdr>
        <w:top w:val="none" w:sz="0" w:space="0" w:color="auto"/>
        <w:left w:val="none" w:sz="0" w:space="0" w:color="auto"/>
        <w:bottom w:val="none" w:sz="0" w:space="0" w:color="auto"/>
        <w:right w:val="none" w:sz="0" w:space="0" w:color="auto"/>
      </w:divBdr>
      <w:divsChild>
        <w:div w:id="1895118181">
          <w:marLeft w:val="0"/>
          <w:marRight w:val="1"/>
          <w:marTop w:val="0"/>
          <w:marBottom w:val="0"/>
          <w:divBdr>
            <w:top w:val="none" w:sz="0" w:space="0" w:color="auto"/>
            <w:left w:val="none" w:sz="0" w:space="0" w:color="auto"/>
            <w:bottom w:val="none" w:sz="0" w:space="0" w:color="auto"/>
            <w:right w:val="none" w:sz="0" w:space="0" w:color="auto"/>
          </w:divBdr>
          <w:divsChild>
            <w:div w:id="431241957">
              <w:marLeft w:val="0"/>
              <w:marRight w:val="0"/>
              <w:marTop w:val="0"/>
              <w:marBottom w:val="0"/>
              <w:divBdr>
                <w:top w:val="none" w:sz="0" w:space="0" w:color="auto"/>
                <w:left w:val="none" w:sz="0" w:space="0" w:color="auto"/>
                <w:bottom w:val="none" w:sz="0" w:space="0" w:color="auto"/>
                <w:right w:val="none" w:sz="0" w:space="0" w:color="auto"/>
              </w:divBdr>
              <w:divsChild>
                <w:div w:id="506991067">
                  <w:marLeft w:val="0"/>
                  <w:marRight w:val="1"/>
                  <w:marTop w:val="0"/>
                  <w:marBottom w:val="0"/>
                  <w:divBdr>
                    <w:top w:val="none" w:sz="0" w:space="0" w:color="auto"/>
                    <w:left w:val="none" w:sz="0" w:space="0" w:color="auto"/>
                    <w:bottom w:val="none" w:sz="0" w:space="0" w:color="auto"/>
                    <w:right w:val="none" w:sz="0" w:space="0" w:color="auto"/>
                  </w:divBdr>
                  <w:divsChild>
                    <w:div w:id="1133324418">
                      <w:marLeft w:val="0"/>
                      <w:marRight w:val="0"/>
                      <w:marTop w:val="0"/>
                      <w:marBottom w:val="0"/>
                      <w:divBdr>
                        <w:top w:val="none" w:sz="0" w:space="0" w:color="auto"/>
                        <w:left w:val="none" w:sz="0" w:space="0" w:color="auto"/>
                        <w:bottom w:val="none" w:sz="0" w:space="0" w:color="auto"/>
                        <w:right w:val="none" w:sz="0" w:space="0" w:color="auto"/>
                      </w:divBdr>
                      <w:divsChild>
                        <w:div w:id="229507077">
                          <w:marLeft w:val="0"/>
                          <w:marRight w:val="0"/>
                          <w:marTop w:val="0"/>
                          <w:marBottom w:val="0"/>
                          <w:divBdr>
                            <w:top w:val="none" w:sz="0" w:space="0" w:color="auto"/>
                            <w:left w:val="none" w:sz="0" w:space="0" w:color="auto"/>
                            <w:bottom w:val="none" w:sz="0" w:space="0" w:color="auto"/>
                            <w:right w:val="none" w:sz="0" w:space="0" w:color="auto"/>
                          </w:divBdr>
                          <w:divsChild>
                            <w:div w:id="1299143730">
                              <w:marLeft w:val="0"/>
                              <w:marRight w:val="0"/>
                              <w:marTop w:val="120"/>
                              <w:marBottom w:val="360"/>
                              <w:divBdr>
                                <w:top w:val="none" w:sz="0" w:space="0" w:color="auto"/>
                                <w:left w:val="none" w:sz="0" w:space="0" w:color="auto"/>
                                <w:bottom w:val="none" w:sz="0" w:space="0" w:color="auto"/>
                                <w:right w:val="none" w:sz="0" w:space="0" w:color="auto"/>
                              </w:divBdr>
                              <w:divsChild>
                                <w:div w:id="247233637">
                                  <w:marLeft w:val="0"/>
                                  <w:marRight w:val="0"/>
                                  <w:marTop w:val="0"/>
                                  <w:marBottom w:val="0"/>
                                  <w:divBdr>
                                    <w:top w:val="none" w:sz="0" w:space="0" w:color="auto"/>
                                    <w:left w:val="none" w:sz="0" w:space="0" w:color="auto"/>
                                    <w:bottom w:val="none" w:sz="0" w:space="0" w:color="auto"/>
                                    <w:right w:val="none" w:sz="0" w:space="0" w:color="auto"/>
                                  </w:divBdr>
                                  <w:divsChild>
                                    <w:div w:id="16121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932125">
      <w:bodyDiv w:val="1"/>
      <w:marLeft w:val="0"/>
      <w:marRight w:val="0"/>
      <w:marTop w:val="0"/>
      <w:marBottom w:val="0"/>
      <w:divBdr>
        <w:top w:val="none" w:sz="0" w:space="0" w:color="auto"/>
        <w:left w:val="none" w:sz="0" w:space="0" w:color="auto"/>
        <w:bottom w:val="none" w:sz="0" w:space="0" w:color="auto"/>
        <w:right w:val="none" w:sz="0" w:space="0" w:color="auto"/>
      </w:divBdr>
      <w:divsChild>
        <w:div w:id="871184845">
          <w:marLeft w:val="0"/>
          <w:marRight w:val="1"/>
          <w:marTop w:val="0"/>
          <w:marBottom w:val="0"/>
          <w:divBdr>
            <w:top w:val="none" w:sz="0" w:space="0" w:color="auto"/>
            <w:left w:val="none" w:sz="0" w:space="0" w:color="auto"/>
            <w:bottom w:val="none" w:sz="0" w:space="0" w:color="auto"/>
            <w:right w:val="none" w:sz="0" w:space="0" w:color="auto"/>
          </w:divBdr>
          <w:divsChild>
            <w:div w:id="1415594340">
              <w:marLeft w:val="0"/>
              <w:marRight w:val="0"/>
              <w:marTop w:val="0"/>
              <w:marBottom w:val="0"/>
              <w:divBdr>
                <w:top w:val="none" w:sz="0" w:space="0" w:color="auto"/>
                <w:left w:val="none" w:sz="0" w:space="0" w:color="auto"/>
                <w:bottom w:val="none" w:sz="0" w:space="0" w:color="auto"/>
                <w:right w:val="none" w:sz="0" w:space="0" w:color="auto"/>
              </w:divBdr>
              <w:divsChild>
                <w:div w:id="1678188325">
                  <w:marLeft w:val="0"/>
                  <w:marRight w:val="1"/>
                  <w:marTop w:val="0"/>
                  <w:marBottom w:val="0"/>
                  <w:divBdr>
                    <w:top w:val="none" w:sz="0" w:space="0" w:color="auto"/>
                    <w:left w:val="none" w:sz="0" w:space="0" w:color="auto"/>
                    <w:bottom w:val="none" w:sz="0" w:space="0" w:color="auto"/>
                    <w:right w:val="none" w:sz="0" w:space="0" w:color="auto"/>
                  </w:divBdr>
                  <w:divsChild>
                    <w:div w:id="797259432">
                      <w:marLeft w:val="0"/>
                      <w:marRight w:val="0"/>
                      <w:marTop w:val="0"/>
                      <w:marBottom w:val="0"/>
                      <w:divBdr>
                        <w:top w:val="none" w:sz="0" w:space="0" w:color="auto"/>
                        <w:left w:val="none" w:sz="0" w:space="0" w:color="auto"/>
                        <w:bottom w:val="none" w:sz="0" w:space="0" w:color="auto"/>
                        <w:right w:val="none" w:sz="0" w:space="0" w:color="auto"/>
                      </w:divBdr>
                      <w:divsChild>
                        <w:div w:id="1923678569">
                          <w:marLeft w:val="0"/>
                          <w:marRight w:val="0"/>
                          <w:marTop w:val="0"/>
                          <w:marBottom w:val="0"/>
                          <w:divBdr>
                            <w:top w:val="none" w:sz="0" w:space="0" w:color="auto"/>
                            <w:left w:val="none" w:sz="0" w:space="0" w:color="auto"/>
                            <w:bottom w:val="none" w:sz="0" w:space="0" w:color="auto"/>
                            <w:right w:val="none" w:sz="0" w:space="0" w:color="auto"/>
                          </w:divBdr>
                          <w:divsChild>
                            <w:div w:id="568152409">
                              <w:marLeft w:val="0"/>
                              <w:marRight w:val="0"/>
                              <w:marTop w:val="120"/>
                              <w:marBottom w:val="360"/>
                              <w:divBdr>
                                <w:top w:val="none" w:sz="0" w:space="0" w:color="auto"/>
                                <w:left w:val="none" w:sz="0" w:space="0" w:color="auto"/>
                                <w:bottom w:val="none" w:sz="0" w:space="0" w:color="auto"/>
                                <w:right w:val="none" w:sz="0" w:space="0" w:color="auto"/>
                              </w:divBdr>
                              <w:divsChild>
                                <w:div w:id="1048384341">
                                  <w:marLeft w:val="0"/>
                                  <w:marRight w:val="0"/>
                                  <w:marTop w:val="0"/>
                                  <w:marBottom w:val="0"/>
                                  <w:divBdr>
                                    <w:top w:val="none" w:sz="0" w:space="0" w:color="auto"/>
                                    <w:left w:val="none" w:sz="0" w:space="0" w:color="auto"/>
                                    <w:bottom w:val="none" w:sz="0" w:space="0" w:color="auto"/>
                                    <w:right w:val="none" w:sz="0" w:space="0" w:color="auto"/>
                                  </w:divBdr>
                                  <w:divsChild>
                                    <w:div w:id="882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938362">
      <w:bodyDiv w:val="1"/>
      <w:marLeft w:val="0"/>
      <w:marRight w:val="0"/>
      <w:marTop w:val="0"/>
      <w:marBottom w:val="0"/>
      <w:divBdr>
        <w:top w:val="none" w:sz="0" w:space="0" w:color="auto"/>
        <w:left w:val="none" w:sz="0" w:space="0" w:color="auto"/>
        <w:bottom w:val="none" w:sz="0" w:space="0" w:color="auto"/>
        <w:right w:val="none" w:sz="0" w:space="0" w:color="auto"/>
      </w:divBdr>
      <w:divsChild>
        <w:div w:id="1236209842">
          <w:marLeft w:val="0"/>
          <w:marRight w:val="1"/>
          <w:marTop w:val="0"/>
          <w:marBottom w:val="0"/>
          <w:divBdr>
            <w:top w:val="none" w:sz="0" w:space="0" w:color="auto"/>
            <w:left w:val="none" w:sz="0" w:space="0" w:color="auto"/>
            <w:bottom w:val="none" w:sz="0" w:space="0" w:color="auto"/>
            <w:right w:val="none" w:sz="0" w:space="0" w:color="auto"/>
          </w:divBdr>
          <w:divsChild>
            <w:div w:id="125004766">
              <w:marLeft w:val="0"/>
              <w:marRight w:val="0"/>
              <w:marTop w:val="0"/>
              <w:marBottom w:val="0"/>
              <w:divBdr>
                <w:top w:val="none" w:sz="0" w:space="0" w:color="auto"/>
                <w:left w:val="none" w:sz="0" w:space="0" w:color="auto"/>
                <w:bottom w:val="none" w:sz="0" w:space="0" w:color="auto"/>
                <w:right w:val="none" w:sz="0" w:space="0" w:color="auto"/>
              </w:divBdr>
              <w:divsChild>
                <w:div w:id="1802453570">
                  <w:marLeft w:val="0"/>
                  <w:marRight w:val="1"/>
                  <w:marTop w:val="0"/>
                  <w:marBottom w:val="0"/>
                  <w:divBdr>
                    <w:top w:val="none" w:sz="0" w:space="0" w:color="auto"/>
                    <w:left w:val="none" w:sz="0" w:space="0" w:color="auto"/>
                    <w:bottom w:val="none" w:sz="0" w:space="0" w:color="auto"/>
                    <w:right w:val="none" w:sz="0" w:space="0" w:color="auto"/>
                  </w:divBdr>
                  <w:divsChild>
                    <w:div w:id="892623180">
                      <w:marLeft w:val="0"/>
                      <w:marRight w:val="0"/>
                      <w:marTop w:val="0"/>
                      <w:marBottom w:val="0"/>
                      <w:divBdr>
                        <w:top w:val="none" w:sz="0" w:space="0" w:color="auto"/>
                        <w:left w:val="none" w:sz="0" w:space="0" w:color="auto"/>
                        <w:bottom w:val="none" w:sz="0" w:space="0" w:color="auto"/>
                        <w:right w:val="none" w:sz="0" w:space="0" w:color="auto"/>
                      </w:divBdr>
                      <w:divsChild>
                        <w:div w:id="692806084">
                          <w:marLeft w:val="0"/>
                          <w:marRight w:val="0"/>
                          <w:marTop w:val="0"/>
                          <w:marBottom w:val="0"/>
                          <w:divBdr>
                            <w:top w:val="none" w:sz="0" w:space="0" w:color="auto"/>
                            <w:left w:val="none" w:sz="0" w:space="0" w:color="auto"/>
                            <w:bottom w:val="none" w:sz="0" w:space="0" w:color="auto"/>
                            <w:right w:val="none" w:sz="0" w:space="0" w:color="auto"/>
                          </w:divBdr>
                          <w:divsChild>
                            <w:div w:id="1623684829">
                              <w:marLeft w:val="0"/>
                              <w:marRight w:val="0"/>
                              <w:marTop w:val="120"/>
                              <w:marBottom w:val="360"/>
                              <w:divBdr>
                                <w:top w:val="none" w:sz="0" w:space="0" w:color="auto"/>
                                <w:left w:val="none" w:sz="0" w:space="0" w:color="auto"/>
                                <w:bottom w:val="none" w:sz="0" w:space="0" w:color="auto"/>
                                <w:right w:val="none" w:sz="0" w:space="0" w:color="auto"/>
                              </w:divBdr>
                              <w:divsChild>
                                <w:div w:id="1076587703">
                                  <w:marLeft w:val="0"/>
                                  <w:marRight w:val="0"/>
                                  <w:marTop w:val="0"/>
                                  <w:marBottom w:val="0"/>
                                  <w:divBdr>
                                    <w:top w:val="none" w:sz="0" w:space="0" w:color="auto"/>
                                    <w:left w:val="none" w:sz="0" w:space="0" w:color="auto"/>
                                    <w:bottom w:val="none" w:sz="0" w:space="0" w:color="auto"/>
                                    <w:right w:val="none" w:sz="0" w:space="0" w:color="auto"/>
                                  </w:divBdr>
                                  <w:divsChild>
                                    <w:div w:id="19019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239210">
      <w:bodyDiv w:val="1"/>
      <w:marLeft w:val="0"/>
      <w:marRight w:val="0"/>
      <w:marTop w:val="0"/>
      <w:marBottom w:val="0"/>
      <w:divBdr>
        <w:top w:val="none" w:sz="0" w:space="0" w:color="auto"/>
        <w:left w:val="none" w:sz="0" w:space="0" w:color="auto"/>
        <w:bottom w:val="none" w:sz="0" w:space="0" w:color="auto"/>
        <w:right w:val="none" w:sz="0" w:space="0" w:color="auto"/>
      </w:divBdr>
      <w:divsChild>
        <w:div w:id="2051028653">
          <w:marLeft w:val="0"/>
          <w:marRight w:val="1"/>
          <w:marTop w:val="0"/>
          <w:marBottom w:val="0"/>
          <w:divBdr>
            <w:top w:val="none" w:sz="0" w:space="0" w:color="auto"/>
            <w:left w:val="none" w:sz="0" w:space="0" w:color="auto"/>
            <w:bottom w:val="none" w:sz="0" w:space="0" w:color="auto"/>
            <w:right w:val="none" w:sz="0" w:space="0" w:color="auto"/>
          </w:divBdr>
          <w:divsChild>
            <w:div w:id="1405107611">
              <w:marLeft w:val="0"/>
              <w:marRight w:val="0"/>
              <w:marTop w:val="0"/>
              <w:marBottom w:val="0"/>
              <w:divBdr>
                <w:top w:val="none" w:sz="0" w:space="0" w:color="auto"/>
                <w:left w:val="none" w:sz="0" w:space="0" w:color="auto"/>
                <w:bottom w:val="none" w:sz="0" w:space="0" w:color="auto"/>
                <w:right w:val="none" w:sz="0" w:space="0" w:color="auto"/>
              </w:divBdr>
              <w:divsChild>
                <w:div w:id="1332685736">
                  <w:marLeft w:val="0"/>
                  <w:marRight w:val="1"/>
                  <w:marTop w:val="0"/>
                  <w:marBottom w:val="0"/>
                  <w:divBdr>
                    <w:top w:val="none" w:sz="0" w:space="0" w:color="auto"/>
                    <w:left w:val="none" w:sz="0" w:space="0" w:color="auto"/>
                    <w:bottom w:val="none" w:sz="0" w:space="0" w:color="auto"/>
                    <w:right w:val="none" w:sz="0" w:space="0" w:color="auto"/>
                  </w:divBdr>
                  <w:divsChild>
                    <w:div w:id="953174854">
                      <w:marLeft w:val="0"/>
                      <w:marRight w:val="0"/>
                      <w:marTop w:val="0"/>
                      <w:marBottom w:val="0"/>
                      <w:divBdr>
                        <w:top w:val="none" w:sz="0" w:space="0" w:color="auto"/>
                        <w:left w:val="none" w:sz="0" w:space="0" w:color="auto"/>
                        <w:bottom w:val="none" w:sz="0" w:space="0" w:color="auto"/>
                        <w:right w:val="none" w:sz="0" w:space="0" w:color="auto"/>
                      </w:divBdr>
                      <w:divsChild>
                        <w:div w:id="628627082">
                          <w:marLeft w:val="0"/>
                          <w:marRight w:val="0"/>
                          <w:marTop w:val="0"/>
                          <w:marBottom w:val="0"/>
                          <w:divBdr>
                            <w:top w:val="none" w:sz="0" w:space="0" w:color="auto"/>
                            <w:left w:val="none" w:sz="0" w:space="0" w:color="auto"/>
                            <w:bottom w:val="none" w:sz="0" w:space="0" w:color="auto"/>
                            <w:right w:val="none" w:sz="0" w:space="0" w:color="auto"/>
                          </w:divBdr>
                          <w:divsChild>
                            <w:div w:id="371807739">
                              <w:marLeft w:val="0"/>
                              <w:marRight w:val="0"/>
                              <w:marTop w:val="120"/>
                              <w:marBottom w:val="360"/>
                              <w:divBdr>
                                <w:top w:val="none" w:sz="0" w:space="0" w:color="auto"/>
                                <w:left w:val="none" w:sz="0" w:space="0" w:color="auto"/>
                                <w:bottom w:val="none" w:sz="0" w:space="0" w:color="auto"/>
                                <w:right w:val="none" w:sz="0" w:space="0" w:color="auto"/>
                              </w:divBdr>
                              <w:divsChild>
                                <w:div w:id="78910149">
                                  <w:marLeft w:val="0"/>
                                  <w:marRight w:val="0"/>
                                  <w:marTop w:val="0"/>
                                  <w:marBottom w:val="0"/>
                                  <w:divBdr>
                                    <w:top w:val="none" w:sz="0" w:space="0" w:color="auto"/>
                                    <w:left w:val="none" w:sz="0" w:space="0" w:color="auto"/>
                                    <w:bottom w:val="none" w:sz="0" w:space="0" w:color="auto"/>
                                    <w:right w:val="none" w:sz="0" w:space="0" w:color="auto"/>
                                  </w:divBdr>
                                  <w:divsChild>
                                    <w:div w:id="2036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946008">
      <w:bodyDiv w:val="1"/>
      <w:marLeft w:val="0"/>
      <w:marRight w:val="0"/>
      <w:marTop w:val="0"/>
      <w:marBottom w:val="0"/>
      <w:divBdr>
        <w:top w:val="none" w:sz="0" w:space="0" w:color="auto"/>
        <w:left w:val="none" w:sz="0" w:space="0" w:color="auto"/>
        <w:bottom w:val="none" w:sz="0" w:space="0" w:color="auto"/>
        <w:right w:val="none" w:sz="0" w:space="0" w:color="auto"/>
      </w:divBdr>
      <w:divsChild>
        <w:div w:id="1861776746">
          <w:marLeft w:val="0"/>
          <w:marRight w:val="1"/>
          <w:marTop w:val="0"/>
          <w:marBottom w:val="0"/>
          <w:divBdr>
            <w:top w:val="none" w:sz="0" w:space="0" w:color="auto"/>
            <w:left w:val="none" w:sz="0" w:space="0" w:color="auto"/>
            <w:bottom w:val="none" w:sz="0" w:space="0" w:color="auto"/>
            <w:right w:val="none" w:sz="0" w:space="0" w:color="auto"/>
          </w:divBdr>
          <w:divsChild>
            <w:div w:id="1581870961">
              <w:marLeft w:val="0"/>
              <w:marRight w:val="0"/>
              <w:marTop w:val="0"/>
              <w:marBottom w:val="0"/>
              <w:divBdr>
                <w:top w:val="none" w:sz="0" w:space="0" w:color="auto"/>
                <w:left w:val="none" w:sz="0" w:space="0" w:color="auto"/>
                <w:bottom w:val="none" w:sz="0" w:space="0" w:color="auto"/>
                <w:right w:val="none" w:sz="0" w:space="0" w:color="auto"/>
              </w:divBdr>
              <w:divsChild>
                <w:div w:id="1566380616">
                  <w:marLeft w:val="0"/>
                  <w:marRight w:val="1"/>
                  <w:marTop w:val="0"/>
                  <w:marBottom w:val="0"/>
                  <w:divBdr>
                    <w:top w:val="none" w:sz="0" w:space="0" w:color="auto"/>
                    <w:left w:val="none" w:sz="0" w:space="0" w:color="auto"/>
                    <w:bottom w:val="none" w:sz="0" w:space="0" w:color="auto"/>
                    <w:right w:val="none" w:sz="0" w:space="0" w:color="auto"/>
                  </w:divBdr>
                  <w:divsChild>
                    <w:div w:id="651064871">
                      <w:marLeft w:val="0"/>
                      <w:marRight w:val="0"/>
                      <w:marTop w:val="0"/>
                      <w:marBottom w:val="0"/>
                      <w:divBdr>
                        <w:top w:val="none" w:sz="0" w:space="0" w:color="auto"/>
                        <w:left w:val="none" w:sz="0" w:space="0" w:color="auto"/>
                        <w:bottom w:val="none" w:sz="0" w:space="0" w:color="auto"/>
                        <w:right w:val="none" w:sz="0" w:space="0" w:color="auto"/>
                      </w:divBdr>
                      <w:divsChild>
                        <w:div w:id="338124724">
                          <w:marLeft w:val="0"/>
                          <w:marRight w:val="0"/>
                          <w:marTop w:val="0"/>
                          <w:marBottom w:val="0"/>
                          <w:divBdr>
                            <w:top w:val="none" w:sz="0" w:space="0" w:color="auto"/>
                            <w:left w:val="none" w:sz="0" w:space="0" w:color="auto"/>
                            <w:bottom w:val="none" w:sz="0" w:space="0" w:color="auto"/>
                            <w:right w:val="none" w:sz="0" w:space="0" w:color="auto"/>
                          </w:divBdr>
                          <w:divsChild>
                            <w:div w:id="503278857">
                              <w:marLeft w:val="0"/>
                              <w:marRight w:val="0"/>
                              <w:marTop w:val="120"/>
                              <w:marBottom w:val="360"/>
                              <w:divBdr>
                                <w:top w:val="none" w:sz="0" w:space="0" w:color="auto"/>
                                <w:left w:val="none" w:sz="0" w:space="0" w:color="auto"/>
                                <w:bottom w:val="none" w:sz="0" w:space="0" w:color="auto"/>
                                <w:right w:val="none" w:sz="0" w:space="0" w:color="auto"/>
                              </w:divBdr>
                              <w:divsChild>
                                <w:div w:id="478424068">
                                  <w:marLeft w:val="0"/>
                                  <w:marRight w:val="0"/>
                                  <w:marTop w:val="0"/>
                                  <w:marBottom w:val="0"/>
                                  <w:divBdr>
                                    <w:top w:val="none" w:sz="0" w:space="0" w:color="auto"/>
                                    <w:left w:val="none" w:sz="0" w:space="0" w:color="auto"/>
                                    <w:bottom w:val="none" w:sz="0" w:space="0" w:color="auto"/>
                                    <w:right w:val="none" w:sz="0" w:space="0" w:color="auto"/>
                                  </w:divBdr>
                                  <w:divsChild>
                                    <w:div w:id="14459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740048">
      <w:bodyDiv w:val="1"/>
      <w:marLeft w:val="0"/>
      <w:marRight w:val="0"/>
      <w:marTop w:val="0"/>
      <w:marBottom w:val="0"/>
      <w:divBdr>
        <w:top w:val="none" w:sz="0" w:space="0" w:color="auto"/>
        <w:left w:val="none" w:sz="0" w:space="0" w:color="auto"/>
        <w:bottom w:val="none" w:sz="0" w:space="0" w:color="auto"/>
        <w:right w:val="none" w:sz="0" w:space="0" w:color="auto"/>
      </w:divBdr>
      <w:divsChild>
        <w:div w:id="479419072">
          <w:marLeft w:val="0"/>
          <w:marRight w:val="1"/>
          <w:marTop w:val="0"/>
          <w:marBottom w:val="0"/>
          <w:divBdr>
            <w:top w:val="none" w:sz="0" w:space="0" w:color="auto"/>
            <w:left w:val="none" w:sz="0" w:space="0" w:color="auto"/>
            <w:bottom w:val="none" w:sz="0" w:space="0" w:color="auto"/>
            <w:right w:val="none" w:sz="0" w:space="0" w:color="auto"/>
          </w:divBdr>
          <w:divsChild>
            <w:div w:id="303582938">
              <w:marLeft w:val="0"/>
              <w:marRight w:val="0"/>
              <w:marTop w:val="0"/>
              <w:marBottom w:val="0"/>
              <w:divBdr>
                <w:top w:val="none" w:sz="0" w:space="0" w:color="auto"/>
                <w:left w:val="none" w:sz="0" w:space="0" w:color="auto"/>
                <w:bottom w:val="none" w:sz="0" w:space="0" w:color="auto"/>
                <w:right w:val="none" w:sz="0" w:space="0" w:color="auto"/>
              </w:divBdr>
              <w:divsChild>
                <w:div w:id="137305300">
                  <w:marLeft w:val="0"/>
                  <w:marRight w:val="1"/>
                  <w:marTop w:val="0"/>
                  <w:marBottom w:val="0"/>
                  <w:divBdr>
                    <w:top w:val="none" w:sz="0" w:space="0" w:color="auto"/>
                    <w:left w:val="none" w:sz="0" w:space="0" w:color="auto"/>
                    <w:bottom w:val="none" w:sz="0" w:space="0" w:color="auto"/>
                    <w:right w:val="none" w:sz="0" w:space="0" w:color="auto"/>
                  </w:divBdr>
                  <w:divsChild>
                    <w:div w:id="767432943">
                      <w:marLeft w:val="0"/>
                      <w:marRight w:val="0"/>
                      <w:marTop w:val="0"/>
                      <w:marBottom w:val="0"/>
                      <w:divBdr>
                        <w:top w:val="none" w:sz="0" w:space="0" w:color="auto"/>
                        <w:left w:val="none" w:sz="0" w:space="0" w:color="auto"/>
                        <w:bottom w:val="none" w:sz="0" w:space="0" w:color="auto"/>
                        <w:right w:val="none" w:sz="0" w:space="0" w:color="auto"/>
                      </w:divBdr>
                      <w:divsChild>
                        <w:div w:id="2145614487">
                          <w:marLeft w:val="0"/>
                          <w:marRight w:val="0"/>
                          <w:marTop w:val="0"/>
                          <w:marBottom w:val="0"/>
                          <w:divBdr>
                            <w:top w:val="none" w:sz="0" w:space="0" w:color="auto"/>
                            <w:left w:val="none" w:sz="0" w:space="0" w:color="auto"/>
                            <w:bottom w:val="none" w:sz="0" w:space="0" w:color="auto"/>
                            <w:right w:val="none" w:sz="0" w:space="0" w:color="auto"/>
                          </w:divBdr>
                          <w:divsChild>
                            <w:div w:id="2036075948">
                              <w:marLeft w:val="0"/>
                              <w:marRight w:val="0"/>
                              <w:marTop w:val="120"/>
                              <w:marBottom w:val="360"/>
                              <w:divBdr>
                                <w:top w:val="none" w:sz="0" w:space="0" w:color="auto"/>
                                <w:left w:val="none" w:sz="0" w:space="0" w:color="auto"/>
                                <w:bottom w:val="none" w:sz="0" w:space="0" w:color="auto"/>
                                <w:right w:val="none" w:sz="0" w:space="0" w:color="auto"/>
                              </w:divBdr>
                              <w:divsChild>
                                <w:div w:id="1827627425">
                                  <w:marLeft w:val="0"/>
                                  <w:marRight w:val="0"/>
                                  <w:marTop w:val="0"/>
                                  <w:marBottom w:val="0"/>
                                  <w:divBdr>
                                    <w:top w:val="none" w:sz="0" w:space="0" w:color="auto"/>
                                    <w:left w:val="none" w:sz="0" w:space="0" w:color="auto"/>
                                    <w:bottom w:val="none" w:sz="0" w:space="0" w:color="auto"/>
                                    <w:right w:val="none" w:sz="0" w:space="0" w:color="auto"/>
                                  </w:divBdr>
                                  <w:divsChild>
                                    <w:div w:id="447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844977">
      <w:bodyDiv w:val="1"/>
      <w:marLeft w:val="0"/>
      <w:marRight w:val="0"/>
      <w:marTop w:val="0"/>
      <w:marBottom w:val="0"/>
      <w:divBdr>
        <w:top w:val="none" w:sz="0" w:space="0" w:color="auto"/>
        <w:left w:val="none" w:sz="0" w:space="0" w:color="auto"/>
        <w:bottom w:val="none" w:sz="0" w:space="0" w:color="auto"/>
        <w:right w:val="none" w:sz="0" w:space="0" w:color="auto"/>
      </w:divBdr>
      <w:divsChild>
        <w:div w:id="684939498">
          <w:marLeft w:val="0"/>
          <w:marRight w:val="1"/>
          <w:marTop w:val="0"/>
          <w:marBottom w:val="0"/>
          <w:divBdr>
            <w:top w:val="none" w:sz="0" w:space="0" w:color="auto"/>
            <w:left w:val="none" w:sz="0" w:space="0" w:color="auto"/>
            <w:bottom w:val="none" w:sz="0" w:space="0" w:color="auto"/>
            <w:right w:val="none" w:sz="0" w:space="0" w:color="auto"/>
          </w:divBdr>
          <w:divsChild>
            <w:div w:id="1111823372">
              <w:marLeft w:val="0"/>
              <w:marRight w:val="0"/>
              <w:marTop w:val="0"/>
              <w:marBottom w:val="0"/>
              <w:divBdr>
                <w:top w:val="none" w:sz="0" w:space="0" w:color="auto"/>
                <w:left w:val="none" w:sz="0" w:space="0" w:color="auto"/>
                <w:bottom w:val="none" w:sz="0" w:space="0" w:color="auto"/>
                <w:right w:val="none" w:sz="0" w:space="0" w:color="auto"/>
              </w:divBdr>
              <w:divsChild>
                <w:div w:id="1238517566">
                  <w:marLeft w:val="0"/>
                  <w:marRight w:val="1"/>
                  <w:marTop w:val="0"/>
                  <w:marBottom w:val="0"/>
                  <w:divBdr>
                    <w:top w:val="none" w:sz="0" w:space="0" w:color="auto"/>
                    <w:left w:val="none" w:sz="0" w:space="0" w:color="auto"/>
                    <w:bottom w:val="none" w:sz="0" w:space="0" w:color="auto"/>
                    <w:right w:val="none" w:sz="0" w:space="0" w:color="auto"/>
                  </w:divBdr>
                  <w:divsChild>
                    <w:div w:id="819688361">
                      <w:marLeft w:val="0"/>
                      <w:marRight w:val="0"/>
                      <w:marTop w:val="0"/>
                      <w:marBottom w:val="0"/>
                      <w:divBdr>
                        <w:top w:val="none" w:sz="0" w:space="0" w:color="auto"/>
                        <w:left w:val="none" w:sz="0" w:space="0" w:color="auto"/>
                        <w:bottom w:val="none" w:sz="0" w:space="0" w:color="auto"/>
                        <w:right w:val="none" w:sz="0" w:space="0" w:color="auto"/>
                      </w:divBdr>
                      <w:divsChild>
                        <w:div w:id="2109036751">
                          <w:marLeft w:val="0"/>
                          <w:marRight w:val="0"/>
                          <w:marTop w:val="0"/>
                          <w:marBottom w:val="0"/>
                          <w:divBdr>
                            <w:top w:val="none" w:sz="0" w:space="0" w:color="auto"/>
                            <w:left w:val="none" w:sz="0" w:space="0" w:color="auto"/>
                            <w:bottom w:val="none" w:sz="0" w:space="0" w:color="auto"/>
                            <w:right w:val="none" w:sz="0" w:space="0" w:color="auto"/>
                          </w:divBdr>
                          <w:divsChild>
                            <w:div w:id="1606883379">
                              <w:marLeft w:val="0"/>
                              <w:marRight w:val="0"/>
                              <w:marTop w:val="120"/>
                              <w:marBottom w:val="360"/>
                              <w:divBdr>
                                <w:top w:val="none" w:sz="0" w:space="0" w:color="auto"/>
                                <w:left w:val="none" w:sz="0" w:space="0" w:color="auto"/>
                                <w:bottom w:val="none" w:sz="0" w:space="0" w:color="auto"/>
                                <w:right w:val="none" w:sz="0" w:space="0" w:color="auto"/>
                              </w:divBdr>
                              <w:divsChild>
                                <w:div w:id="2061971865">
                                  <w:marLeft w:val="0"/>
                                  <w:marRight w:val="0"/>
                                  <w:marTop w:val="0"/>
                                  <w:marBottom w:val="0"/>
                                  <w:divBdr>
                                    <w:top w:val="none" w:sz="0" w:space="0" w:color="auto"/>
                                    <w:left w:val="none" w:sz="0" w:space="0" w:color="auto"/>
                                    <w:bottom w:val="none" w:sz="0" w:space="0" w:color="auto"/>
                                    <w:right w:val="none" w:sz="0" w:space="0" w:color="auto"/>
                                  </w:divBdr>
                                  <w:divsChild>
                                    <w:div w:id="7180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034840">
      <w:bodyDiv w:val="1"/>
      <w:marLeft w:val="0"/>
      <w:marRight w:val="0"/>
      <w:marTop w:val="0"/>
      <w:marBottom w:val="0"/>
      <w:divBdr>
        <w:top w:val="none" w:sz="0" w:space="0" w:color="auto"/>
        <w:left w:val="none" w:sz="0" w:space="0" w:color="auto"/>
        <w:bottom w:val="none" w:sz="0" w:space="0" w:color="auto"/>
        <w:right w:val="none" w:sz="0" w:space="0" w:color="auto"/>
      </w:divBdr>
      <w:divsChild>
        <w:div w:id="900166938">
          <w:marLeft w:val="0"/>
          <w:marRight w:val="1"/>
          <w:marTop w:val="0"/>
          <w:marBottom w:val="0"/>
          <w:divBdr>
            <w:top w:val="none" w:sz="0" w:space="0" w:color="auto"/>
            <w:left w:val="none" w:sz="0" w:space="0" w:color="auto"/>
            <w:bottom w:val="none" w:sz="0" w:space="0" w:color="auto"/>
            <w:right w:val="none" w:sz="0" w:space="0" w:color="auto"/>
          </w:divBdr>
          <w:divsChild>
            <w:div w:id="854535866">
              <w:marLeft w:val="0"/>
              <w:marRight w:val="0"/>
              <w:marTop w:val="0"/>
              <w:marBottom w:val="0"/>
              <w:divBdr>
                <w:top w:val="none" w:sz="0" w:space="0" w:color="auto"/>
                <w:left w:val="none" w:sz="0" w:space="0" w:color="auto"/>
                <w:bottom w:val="none" w:sz="0" w:space="0" w:color="auto"/>
                <w:right w:val="none" w:sz="0" w:space="0" w:color="auto"/>
              </w:divBdr>
              <w:divsChild>
                <w:div w:id="1111169287">
                  <w:marLeft w:val="0"/>
                  <w:marRight w:val="1"/>
                  <w:marTop w:val="0"/>
                  <w:marBottom w:val="0"/>
                  <w:divBdr>
                    <w:top w:val="none" w:sz="0" w:space="0" w:color="auto"/>
                    <w:left w:val="none" w:sz="0" w:space="0" w:color="auto"/>
                    <w:bottom w:val="none" w:sz="0" w:space="0" w:color="auto"/>
                    <w:right w:val="none" w:sz="0" w:space="0" w:color="auto"/>
                  </w:divBdr>
                  <w:divsChild>
                    <w:div w:id="568734422">
                      <w:marLeft w:val="0"/>
                      <w:marRight w:val="0"/>
                      <w:marTop w:val="0"/>
                      <w:marBottom w:val="0"/>
                      <w:divBdr>
                        <w:top w:val="none" w:sz="0" w:space="0" w:color="auto"/>
                        <w:left w:val="none" w:sz="0" w:space="0" w:color="auto"/>
                        <w:bottom w:val="none" w:sz="0" w:space="0" w:color="auto"/>
                        <w:right w:val="none" w:sz="0" w:space="0" w:color="auto"/>
                      </w:divBdr>
                      <w:divsChild>
                        <w:div w:id="1653681710">
                          <w:marLeft w:val="0"/>
                          <w:marRight w:val="0"/>
                          <w:marTop w:val="0"/>
                          <w:marBottom w:val="0"/>
                          <w:divBdr>
                            <w:top w:val="none" w:sz="0" w:space="0" w:color="auto"/>
                            <w:left w:val="none" w:sz="0" w:space="0" w:color="auto"/>
                            <w:bottom w:val="none" w:sz="0" w:space="0" w:color="auto"/>
                            <w:right w:val="none" w:sz="0" w:space="0" w:color="auto"/>
                          </w:divBdr>
                          <w:divsChild>
                            <w:div w:id="1820879478">
                              <w:marLeft w:val="0"/>
                              <w:marRight w:val="0"/>
                              <w:marTop w:val="120"/>
                              <w:marBottom w:val="360"/>
                              <w:divBdr>
                                <w:top w:val="none" w:sz="0" w:space="0" w:color="auto"/>
                                <w:left w:val="none" w:sz="0" w:space="0" w:color="auto"/>
                                <w:bottom w:val="none" w:sz="0" w:space="0" w:color="auto"/>
                                <w:right w:val="none" w:sz="0" w:space="0" w:color="auto"/>
                              </w:divBdr>
                              <w:divsChild>
                                <w:div w:id="2001305104">
                                  <w:marLeft w:val="0"/>
                                  <w:marRight w:val="0"/>
                                  <w:marTop w:val="0"/>
                                  <w:marBottom w:val="0"/>
                                  <w:divBdr>
                                    <w:top w:val="none" w:sz="0" w:space="0" w:color="auto"/>
                                    <w:left w:val="none" w:sz="0" w:space="0" w:color="auto"/>
                                    <w:bottom w:val="none" w:sz="0" w:space="0" w:color="auto"/>
                                    <w:right w:val="none" w:sz="0" w:space="0" w:color="auto"/>
                                  </w:divBdr>
                                  <w:divsChild>
                                    <w:div w:id="1103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347424">
      <w:bodyDiv w:val="1"/>
      <w:marLeft w:val="0"/>
      <w:marRight w:val="0"/>
      <w:marTop w:val="0"/>
      <w:marBottom w:val="0"/>
      <w:divBdr>
        <w:top w:val="none" w:sz="0" w:space="0" w:color="auto"/>
        <w:left w:val="none" w:sz="0" w:space="0" w:color="auto"/>
        <w:bottom w:val="none" w:sz="0" w:space="0" w:color="auto"/>
        <w:right w:val="none" w:sz="0" w:space="0" w:color="auto"/>
      </w:divBdr>
      <w:divsChild>
        <w:div w:id="893279199">
          <w:marLeft w:val="0"/>
          <w:marRight w:val="1"/>
          <w:marTop w:val="0"/>
          <w:marBottom w:val="0"/>
          <w:divBdr>
            <w:top w:val="none" w:sz="0" w:space="0" w:color="auto"/>
            <w:left w:val="none" w:sz="0" w:space="0" w:color="auto"/>
            <w:bottom w:val="none" w:sz="0" w:space="0" w:color="auto"/>
            <w:right w:val="none" w:sz="0" w:space="0" w:color="auto"/>
          </w:divBdr>
          <w:divsChild>
            <w:div w:id="838234822">
              <w:marLeft w:val="0"/>
              <w:marRight w:val="0"/>
              <w:marTop w:val="0"/>
              <w:marBottom w:val="0"/>
              <w:divBdr>
                <w:top w:val="none" w:sz="0" w:space="0" w:color="auto"/>
                <w:left w:val="none" w:sz="0" w:space="0" w:color="auto"/>
                <w:bottom w:val="none" w:sz="0" w:space="0" w:color="auto"/>
                <w:right w:val="none" w:sz="0" w:space="0" w:color="auto"/>
              </w:divBdr>
              <w:divsChild>
                <w:div w:id="877544981">
                  <w:marLeft w:val="0"/>
                  <w:marRight w:val="1"/>
                  <w:marTop w:val="0"/>
                  <w:marBottom w:val="0"/>
                  <w:divBdr>
                    <w:top w:val="none" w:sz="0" w:space="0" w:color="auto"/>
                    <w:left w:val="none" w:sz="0" w:space="0" w:color="auto"/>
                    <w:bottom w:val="none" w:sz="0" w:space="0" w:color="auto"/>
                    <w:right w:val="none" w:sz="0" w:space="0" w:color="auto"/>
                  </w:divBdr>
                  <w:divsChild>
                    <w:div w:id="927663913">
                      <w:marLeft w:val="0"/>
                      <w:marRight w:val="0"/>
                      <w:marTop w:val="0"/>
                      <w:marBottom w:val="0"/>
                      <w:divBdr>
                        <w:top w:val="none" w:sz="0" w:space="0" w:color="auto"/>
                        <w:left w:val="none" w:sz="0" w:space="0" w:color="auto"/>
                        <w:bottom w:val="none" w:sz="0" w:space="0" w:color="auto"/>
                        <w:right w:val="none" w:sz="0" w:space="0" w:color="auto"/>
                      </w:divBdr>
                      <w:divsChild>
                        <w:div w:id="419835198">
                          <w:marLeft w:val="0"/>
                          <w:marRight w:val="0"/>
                          <w:marTop w:val="0"/>
                          <w:marBottom w:val="0"/>
                          <w:divBdr>
                            <w:top w:val="none" w:sz="0" w:space="0" w:color="auto"/>
                            <w:left w:val="none" w:sz="0" w:space="0" w:color="auto"/>
                            <w:bottom w:val="none" w:sz="0" w:space="0" w:color="auto"/>
                            <w:right w:val="none" w:sz="0" w:space="0" w:color="auto"/>
                          </w:divBdr>
                          <w:divsChild>
                            <w:div w:id="137189616">
                              <w:marLeft w:val="0"/>
                              <w:marRight w:val="0"/>
                              <w:marTop w:val="120"/>
                              <w:marBottom w:val="360"/>
                              <w:divBdr>
                                <w:top w:val="none" w:sz="0" w:space="0" w:color="auto"/>
                                <w:left w:val="none" w:sz="0" w:space="0" w:color="auto"/>
                                <w:bottom w:val="none" w:sz="0" w:space="0" w:color="auto"/>
                                <w:right w:val="none" w:sz="0" w:space="0" w:color="auto"/>
                              </w:divBdr>
                              <w:divsChild>
                                <w:div w:id="937903746">
                                  <w:marLeft w:val="0"/>
                                  <w:marRight w:val="0"/>
                                  <w:marTop w:val="0"/>
                                  <w:marBottom w:val="0"/>
                                  <w:divBdr>
                                    <w:top w:val="none" w:sz="0" w:space="0" w:color="auto"/>
                                    <w:left w:val="none" w:sz="0" w:space="0" w:color="auto"/>
                                    <w:bottom w:val="none" w:sz="0" w:space="0" w:color="auto"/>
                                    <w:right w:val="none" w:sz="0" w:space="0" w:color="auto"/>
                                  </w:divBdr>
                                  <w:divsChild>
                                    <w:div w:id="6172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082342">
      <w:bodyDiv w:val="1"/>
      <w:marLeft w:val="0"/>
      <w:marRight w:val="0"/>
      <w:marTop w:val="0"/>
      <w:marBottom w:val="0"/>
      <w:divBdr>
        <w:top w:val="none" w:sz="0" w:space="0" w:color="auto"/>
        <w:left w:val="none" w:sz="0" w:space="0" w:color="auto"/>
        <w:bottom w:val="none" w:sz="0" w:space="0" w:color="auto"/>
        <w:right w:val="none" w:sz="0" w:space="0" w:color="auto"/>
      </w:divBdr>
      <w:divsChild>
        <w:div w:id="1855532940">
          <w:marLeft w:val="0"/>
          <w:marRight w:val="1"/>
          <w:marTop w:val="0"/>
          <w:marBottom w:val="0"/>
          <w:divBdr>
            <w:top w:val="none" w:sz="0" w:space="0" w:color="auto"/>
            <w:left w:val="none" w:sz="0" w:space="0" w:color="auto"/>
            <w:bottom w:val="none" w:sz="0" w:space="0" w:color="auto"/>
            <w:right w:val="none" w:sz="0" w:space="0" w:color="auto"/>
          </w:divBdr>
          <w:divsChild>
            <w:div w:id="1802964005">
              <w:marLeft w:val="0"/>
              <w:marRight w:val="0"/>
              <w:marTop w:val="0"/>
              <w:marBottom w:val="0"/>
              <w:divBdr>
                <w:top w:val="none" w:sz="0" w:space="0" w:color="auto"/>
                <w:left w:val="none" w:sz="0" w:space="0" w:color="auto"/>
                <w:bottom w:val="none" w:sz="0" w:space="0" w:color="auto"/>
                <w:right w:val="none" w:sz="0" w:space="0" w:color="auto"/>
              </w:divBdr>
              <w:divsChild>
                <w:div w:id="261690542">
                  <w:marLeft w:val="0"/>
                  <w:marRight w:val="1"/>
                  <w:marTop w:val="0"/>
                  <w:marBottom w:val="0"/>
                  <w:divBdr>
                    <w:top w:val="none" w:sz="0" w:space="0" w:color="auto"/>
                    <w:left w:val="none" w:sz="0" w:space="0" w:color="auto"/>
                    <w:bottom w:val="none" w:sz="0" w:space="0" w:color="auto"/>
                    <w:right w:val="none" w:sz="0" w:space="0" w:color="auto"/>
                  </w:divBdr>
                  <w:divsChild>
                    <w:div w:id="1157653435">
                      <w:marLeft w:val="0"/>
                      <w:marRight w:val="0"/>
                      <w:marTop w:val="0"/>
                      <w:marBottom w:val="0"/>
                      <w:divBdr>
                        <w:top w:val="none" w:sz="0" w:space="0" w:color="auto"/>
                        <w:left w:val="none" w:sz="0" w:space="0" w:color="auto"/>
                        <w:bottom w:val="none" w:sz="0" w:space="0" w:color="auto"/>
                        <w:right w:val="none" w:sz="0" w:space="0" w:color="auto"/>
                      </w:divBdr>
                      <w:divsChild>
                        <w:div w:id="1020551350">
                          <w:marLeft w:val="0"/>
                          <w:marRight w:val="0"/>
                          <w:marTop w:val="0"/>
                          <w:marBottom w:val="0"/>
                          <w:divBdr>
                            <w:top w:val="none" w:sz="0" w:space="0" w:color="auto"/>
                            <w:left w:val="none" w:sz="0" w:space="0" w:color="auto"/>
                            <w:bottom w:val="none" w:sz="0" w:space="0" w:color="auto"/>
                            <w:right w:val="none" w:sz="0" w:space="0" w:color="auto"/>
                          </w:divBdr>
                          <w:divsChild>
                            <w:div w:id="1734351045">
                              <w:marLeft w:val="0"/>
                              <w:marRight w:val="0"/>
                              <w:marTop w:val="120"/>
                              <w:marBottom w:val="360"/>
                              <w:divBdr>
                                <w:top w:val="none" w:sz="0" w:space="0" w:color="auto"/>
                                <w:left w:val="none" w:sz="0" w:space="0" w:color="auto"/>
                                <w:bottom w:val="none" w:sz="0" w:space="0" w:color="auto"/>
                                <w:right w:val="none" w:sz="0" w:space="0" w:color="auto"/>
                              </w:divBdr>
                              <w:divsChild>
                                <w:div w:id="1542935544">
                                  <w:marLeft w:val="0"/>
                                  <w:marRight w:val="0"/>
                                  <w:marTop w:val="0"/>
                                  <w:marBottom w:val="0"/>
                                  <w:divBdr>
                                    <w:top w:val="none" w:sz="0" w:space="0" w:color="auto"/>
                                    <w:left w:val="none" w:sz="0" w:space="0" w:color="auto"/>
                                    <w:bottom w:val="none" w:sz="0" w:space="0" w:color="auto"/>
                                    <w:right w:val="none" w:sz="0" w:space="0" w:color="auto"/>
                                  </w:divBdr>
                                  <w:divsChild>
                                    <w:div w:id="7842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639737">
      <w:bodyDiv w:val="1"/>
      <w:marLeft w:val="0"/>
      <w:marRight w:val="0"/>
      <w:marTop w:val="0"/>
      <w:marBottom w:val="0"/>
      <w:divBdr>
        <w:top w:val="none" w:sz="0" w:space="0" w:color="auto"/>
        <w:left w:val="none" w:sz="0" w:space="0" w:color="auto"/>
        <w:bottom w:val="none" w:sz="0" w:space="0" w:color="auto"/>
        <w:right w:val="none" w:sz="0" w:space="0" w:color="auto"/>
      </w:divBdr>
      <w:divsChild>
        <w:div w:id="13966743">
          <w:marLeft w:val="0"/>
          <w:marRight w:val="1"/>
          <w:marTop w:val="0"/>
          <w:marBottom w:val="0"/>
          <w:divBdr>
            <w:top w:val="none" w:sz="0" w:space="0" w:color="auto"/>
            <w:left w:val="none" w:sz="0" w:space="0" w:color="auto"/>
            <w:bottom w:val="none" w:sz="0" w:space="0" w:color="auto"/>
            <w:right w:val="none" w:sz="0" w:space="0" w:color="auto"/>
          </w:divBdr>
          <w:divsChild>
            <w:div w:id="1065838089">
              <w:marLeft w:val="0"/>
              <w:marRight w:val="0"/>
              <w:marTop w:val="0"/>
              <w:marBottom w:val="0"/>
              <w:divBdr>
                <w:top w:val="none" w:sz="0" w:space="0" w:color="auto"/>
                <w:left w:val="none" w:sz="0" w:space="0" w:color="auto"/>
                <w:bottom w:val="none" w:sz="0" w:space="0" w:color="auto"/>
                <w:right w:val="none" w:sz="0" w:space="0" w:color="auto"/>
              </w:divBdr>
              <w:divsChild>
                <w:div w:id="1592739163">
                  <w:marLeft w:val="0"/>
                  <w:marRight w:val="1"/>
                  <w:marTop w:val="0"/>
                  <w:marBottom w:val="0"/>
                  <w:divBdr>
                    <w:top w:val="none" w:sz="0" w:space="0" w:color="auto"/>
                    <w:left w:val="none" w:sz="0" w:space="0" w:color="auto"/>
                    <w:bottom w:val="none" w:sz="0" w:space="0" w:color="auto"/>
                    <w:right w:val="none" w:sz="0" w:space="0" w:color="auto"/>
                  </w:divBdr>
                  <w:divsChild>
                    <w:div w:id="1267150507">
                      <w:marLeft w:val="0"/>
                      <w:marRight w:val="0"/>
                      <w:marTop w:val="0"/>
                      <w:marBottom w:val="0"/>
                      <w:divBdr>
                        <w:top w:val="none" w:sz="0" w:space="0" w:color="auto"/>
                        <w:left w:val="none" w:sz="0" w:space="0" w:color="auto"/>
                        <w:bottom w:val="none" w:sz="0" w:space="0" w:color="auto"/>
                        <w:right w:val="none" w:sz="0" w:space="0" w:color="auto"/>
                      </w:divBdr>
                      <w:divsChild>
                        <w:div w:id="966356875">
                          <w:marLeft w:val="0"/>
                          <w:marRight w:val="0"/>
                          <w:marTop w:val="0"/>
                          <w:marBottom w:val="0"/>
                          <w:divBdr>
                            <w:top w:val="none" w:sz="0" w:space="0" w:color="auto"/>
                            <w:left w:val="none" w:sz="0" w:space="0" w:color="auto"/>
                            <w:bottom w:val="none" w:sz="0" w:space="0" w:color="auto"/>
                            <w:right w:val="none" w:sz="0" w:space="0" w:color="auto"/>
                          </w:divBdr>
                          <w:divsChild>
                            <w:div w:id="1072045570">
                              <w:marLeft w:val="0"/>
                              <w:marRight w:val="0"/>
                              <w:marTop w:val="120"/>
                              <w:marBottom w:val="360"/>
                              <w:divBdr>
                                <w:top w:val="none" w:sz="0" w:space="0" w:color="auto"/>
                                <w:left w:val="none" w:sz="0" w:space="0" w:color="auto"/>
                                <w:bottom w:val="none" w:sz="0" w:space="0" w:color="auto"/>
                                <w:right w:val="none" w:sz="0" w:space="0" w:color="auto"/>
                              </w:divBdr>
                              <w:divsChild>
                                <w:div w:id="1659573881">
                                  <w:marLeft w:val="0"/>
                                  <w:marRight w:val="0"/>
                                  <w:marTop w:val="0"/>
                                  <w:marBottom w:val="0"/>
                                  <w:divBdr>
                                    <w:top w:val="none" w:sz="0" w:space="0" w:color="auto"/>
                                    <w:left w:val="none" w:sz="0" w:space="0" w:color="auto"/>
                                    <w:bottom w:val="none" w:sz="0" w:space="0" w:color="auto"/>
                                    <w:right w:val="none" w:sz="0" w:space="0" w:color="auto"/>
                                  </w:divBdr>
                                  <w:divsChild>
                                    <w:div w:id="769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319398">
      <w:bodyDiv w:val="1"/>
      <w:marLeft w:val="0"/>
      <w:marRight w:val="0"/>
      <w:marTop w:val="0"/>
      <w:marBottom w:val="0"/>
      <w:divBdr>
        <w:top w:val="none" w:sz="0" w:space="0" w:color="auto"/>
        <w:left w:val="none" w:sz="0" w:space="0" w:color="auto"/>
        <w:bottom w:val="none" w:sz="0" w:space="0" w:color="auto"/>
        <w:right w:val="none" w:sz="0" w:space="0" w:color="auto"/>
      </w:divBdr>
      <w:divsChild>
        <w:div w:id="1612739743">
          <w:marLeft w:val="0"/>
          <w:marRight w:val="1"/>
          <w:marTop w:val="0"/>
          <w:marBottom w:val="0"/>
          <w:divBdr>
            <w:top w:val="none" w:sz="0" w:space="0" w:color="auto"/>
            <w:left w:val="none" w:sz="0" w:space="0" w:color="auto"/>
            <w:bottom w:val="none" w:sz="0" w:space="0" w:color="auto"/>
            <w:right w:val="none" w:sz="0" w:space="0" w:color="auto"/>
          </w:divBdr>
          <w:divsChild>
            <w:div w:id="1481653548">
              <w:marLeft w:val="0"/>
              <w:marRight w:val="0"/>
              <w:marTop w:val="0"/>
              <w:marBottom w:val="0"/>
              <w:divBdr>
                <w:top w:val="none" w:sz="0" w:space="0" w:color="auto"/>
                <w:left w:val="none" w:sz="0" w:space="0" w:color="auto"/>
                <w:bottom w:val="none" w:sz="0" w:space="0" w:color="auto"/>
                <w:right w:val="none" w:sz="0" w:space="0" w:color="auto"/>
              </w:divBdr>
              <w:divsChild>
                <w:div w:id="509298088">
                  <w:marLeft w:val="0"/>
                  <w:marRight w:val="1"/>
                  <w:marTop w:val="0"/>
                  <w:marBottom w:val="0"/>
                  <w:divBdr>
                    <w:top w:val="none" w:sz="0" w:space="0" w:color="auto"/>
                    <w:left w:val="none" w:sz="0" w:space="0" w:color="auto"/>
                    <w:bottom w:val="none" w:sz="0" w:space="0" w:color="auto"/>
                    <w:right w:val="none" w:sz="0" w:space="0" w:color="auto"/>
                  </w:divBdr>
                  <w:divsChild>
                    <w:div w:id="2031759224">
                      <w:marLeft w:val="0"/>
                      <w:marRight w:val="0"/>
                      <w:marTop w:val="0"/>
                      <w:marBottom w:val="0"/>
                      <w:divBdr>
                        <w:top w:val="none" w:sz="0" w:space="0" w:color="auto"/>
                        <w:left w:val="none" w:sz="0" w:space="0" w:color="auto"/>
                        <w:bottom w:val="none" w:sz="0" w:space="0" w:color="auto"/>
                        <w:right w:val="none" w:sz="0" w:space="0" w:color="auto"/>
                      </w:divBdr>
                      <w:divsChild>
                        <w:div w:id="122500306">
                          <w:marLeft w:val="0"/>
                          <w:marRight w:val="0"/>
                          <w:marTop w:val="0"/>
                          <w:marBottom w:val="0"/>
                          <w:divBdr>
                            <w:top w:val="none" w:sz="0" w:space="0" w:color="auto"/>
                            <w:left w:val="none" w:sz="0" w:space="0" w:color="auto"/>
                            <w:bottom w:val="none" w:sz="0" w:space="0" w:color="auto"/>
                            <w:right w:val="none" w:sz="0" w:space="0" w:color="auto"/>
                          </w:divBdr>
                          <w:divsChild>
                            <w:div w:id="883758879">
                              <w:marLeft w:val="0"/>
                              <w:marRight w:val="0"/>
                              <w:marTop w:val="120"/>
                              <w:marBottom w:val="360"/>
                              <w:divBdr>
                                <w:top w:val="none" w:sz="0" w:space="0" w:color="auto"/>
                                <w:left w:val="none" w:sz="0" w:space="0" w:color="auto"/>
                                <w:bottom w:val="none" w:sz="0" w:space="0" w:color="auto"/>
                                <w:right w:val="none" w:sz="0" w:space="0" w:color="auto"/>
                              </w:divBdr>
                              <w:divsChild>
                                <w:div w:id="2146074374">
                                  <w:marLeft w:val="0"/>
                                  <w:marRight w:val="0"/>
                                  <w:marTop w:val="0"/>
                                  <w:marBottom w:val="0"/>
                                  <w:divBdr>
                                    <w:top w:val="none" w:sz="0" w:space="0" w:color="auto"/>
                                    <w:left w:val="none" w:sz="0" w:space="0" w:color="auto"/>
                                    <w:bottom w:val="none" w:sz="0" w:space="0" w:color="auto"/>
                                    <w:right w:val="none" w:sz="0" w:space="0" w:color="auto"/>
                                  </w:divBdr>
                                  <w:divsChild>
                                    <w:div w:id="15588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280556">
      <w:bodyDiv w:val="1"/>
      <w:marLeft w:val="0"/>
      <w:marRight w:val="0"/>
      <w:marTop w:val="0"/>
      <w:marBottom w:val="0"/>
      <w:divBdr>
        <w:top w:val="none" w:sz="0" w:space="0" w:color="auto"/>
        <w:left w:val="none" w:sz="0" w:space="0" w:color="auto"/>
        <w:bottom w:val="none" w:sz="0" w:space="0" w:color="auto"/>
        <w:right w:val="none" w:sz="0" w:space="0" w:color="auto"/>
      </w:divBdr>
      <w:divsChild>
        <w:div w:id="138964354">
          <w:marLeft w:val="0"/>
          <w:marRight w:val="1"/>
          <w:marTop w:val="0"/>
          <w:marBottom w:val="0"/>
          <w:divBdr>
            <w:top w:val="none" w:sz="0" w:space="0" w:color="auto"/>
            <w:left w:val="none" w:sz="0" w:space="0" w:color="auto"/>
            <w:bottom w:val="none" w:sz="0" w:space="0" w:color="auto"/>
            <w:right w:val="none" w:sz="0" w:space="0" w:color="auto"/>
          </w:divBdr>
          <w:divsChild>
            <w:div w:id="1192843961">
              <w:marLeft w:val="0"/>
              <w:marRight w:val="0"/>
              <w:marTop w:val="0"/>
              <w:marBottom w:val="0"/>
              <w:divBdr>
                <w:top w:val="none" w:sz="0" w:space="0" w:color="auto"/>
                <w:left w:val="none" w:sz="0" w:space="0" w:color="auto"/>
                <w:bottom w:val="none" w:sz="0" w:space="0" w:color="auto"/>
                <w:right w:val="none" w:sz="0" w:space="0" w:color="auto"/>
              </w:divBdr>
              <w:divsChild>
                <w:div w:id="431777537">
                  <w:marLeft w:val="0"/>
                  <w:marRight w:val="1"/>
                  <w:marTop w:val="0"/>
                  <w:marBottom w:val="0"/>
                  <w:divBdr>
                    <w:top w:val="none" w:sz="0" w:space="0" w:color="auto"/>
                    <w:left w:val="none" w:sz="0" w:space="0" w:color="auto"/>
                    <w:bottom w:val="none" w:sz="0" w:space="0" w:color="auto"/>
                    <w:right w:val="none" w:sz="0" w:space="0" w:color="auto"/>
                  </w:divBdr>
                  <w:divsChild>
                    <w:div w:id="464008133">
                      <w:marLeft w:val="0"/>
                      <w:marRight w:val="0"/>
                      <w:marTop w:val="0"/>
                      <w:marBottom w:val="0"/>
                      <w:divBdr>
                        <w:top w:val="none" w:sz="0" w:space="0" w:color="auto"/>
                        <w:left w:val="none" w:sz="0" w:space="0" w:color="auto"/>
                        <w:bottom w:val="none" w:sz="0" w:space="0" w:color="auto"/>
                        <w:right w:val="none" w:sz="0" w:space="0" w:color="auto"/>
                      </w:divBdr>
                      <w:divsChild>
                        <w:div w:id="1842574835">
                          <w:marLeft w:val="0"/>
                          <w:marRight w:val="0"/>
                          <w:marTop w:val="0"/>
                          <w:marBottom w:val="0"/>
                          <w:divBdr>
                            <w:top w:val="none" w:sz="0" w:space="0" w:color="auto"/>
                            <w:left w:val="none" w:sz="0" w:space="0" w:color="auto"/>
                            <w:bottom w:val="none" w:sz="0" w:space="0" w:color="auto"/>
                            <w:right w:val="none" w:sz="0" w:space="0" w:color="auto"/>
                          </w:divBdr>
                          <w:divsChild>
                            <w:div w:id="243298054">
                              <w:marLeft w:val="0"/>
                              <w:marRight w:val="0"/>
                              <w:marTop w:val="120"/>
                              <w:marBottom w:val="360"/>
                              <w:divBdr>
                                <w:top w:val="none" w:sz="0" w:space="0" w:color="auto"/>
                                <w:left w:val="none" w:sz="0" w:space="0" w:color="auto"/>
                                <w:bottom w:val="none" w:sz="0" w:space="0" w:color="auto"/>
                                <w:right w:val="none" w:sz="0" w:space="0" w:color="auto"/>
                              </w:divBdr>
                              <w:divsChild>
                                <w:div w:id="2119173331">
                                  <w:marLeft w:val="0"/>
                                  <w:marRight w:val="0"/>
                                  <w:marTop w:val="0"/>
                                  <w:marBottom w:val="0"/>
                                  <w:divBdr>
                                    <w:top w:val="none" w:sz="0" w:space="0" w:color="auto"/>
                                    <w:left w:val="none" w:sz="0" w:space="0" w:color="auto"/>
                                    <w:bottom w:val="none" w:sz="0" w:space="0" w:color="auto"/>
                                    <w:right w:val="none" w:sz="0" w:space="0" w:color="auto"/>
                                  </w:divBdr>
                                  <w:divsChild>
                                    <w:div w:id="2745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30709">
      <w:bodyDiv w:val="1"/>
      <w:marLeft w:val="0"/>
      <w:marRight w:val="0"/>
      <w:marTop w:val="0"/>
      <w:marBottom w:val="0"/>
      <w:divBdr>
        <w:top w:val="none" w:sz="0" w:space="0" w:color="auto"/>
        <w:left w:val="none" w:sz="0" w:space="0" w:color="auto"/>
        <w:bottom w:val="none" w:sz="0" w:space="0" w:color="auto"/>
        <w:right w:val="none" w:sz="0" w:space="0" w:color="auto"/>
      </w:divBdr>
      <w:divsChild>
        <w:div w:id="1385563137">
          <w:marLeft w:val="0"/>
          <w:marRight w:val="1"/>
          <w:marTop w:val="0"/>
          <w:marBottom w:val="0"/>
          <w:divBdr>
            <w:top w:val="none" w:sz="0" w:space="0" w:color="auto"/>
            <w:left w:val="none" w:sz="0" w:space="0" w:color="auto"/>
            <w:bottom w:val="none" w:sz="0" w:space="0" w:color="auto"/>
            <w:right w:val="none" w:sz="0" w:space="0" w:color="auto"/>
          </w:divBdr>
          <w:divsChild>
            <w:div w:id="737826537">
              <w:marLeft w:val="0"/>
              <w:marRight w:val="0"/>
              <w:marTop w:val="0"/>
              <w:marBottom w:val="0"/>
              <w:divBdr>
                <w:top w:val="none" w:sz="0" w:space="0" w:color="auto"/>
                <w:left w:val="none" w:sz="0" w:space="0" w:color="auto"/>
                <w:bottom w:val="none" w:sz="0" w:space="0" w:color="auto"/>
                <w:right w:val="none" w:sz="0" w:space="0" w:color="auto"/>
              </w:divBdr>
              <w:divsChild>
                <w:div w:id="885219386">
                  <w:marLeft w:val="0"/>
                  <w:marRight w:val="1"/>
                  <w:marTop w:val="0"/>
                  <w:marBottom w:val="0"/>
                  <w:divBdr>
                    <w:top w:val="none" w:sz="0" w:space="0" w:color="auto"/>
                    <w:left w:val="none" w:sz="0" w:space="0" w:color="auto"/>
                    <w:bottom w:val="none" w:sz="0" w:space="0" w:color="auto"/>
                    <w:right w:val="none" w:sz="0" w:space="0" w:color="auto"/>
                  </w:divBdr>
                  <w:divsChild>
                    <w:div w:id="899050291">
                      <w:marLeft w:val="0"/>
                      <w:marRight w:val="0"/>
                      <w:marTop w:val="0"/>
                      <w:marBottom w:val="0"/>
                      <w:divBdr>
                        <w:top w:val="none" w:sz="0" w:space="0" w:color="auto"/>
                        <w:left w:val="none" w:sz="0" w:space="0" w:color="auto"/>
                        <w:bottom w:val="none" w:sz="0" w:space="0" w:color="auto"/>
                        <w:right w:val="none" w:sz="0" w:space="0" w:color="auto"/>
                      </w:divBdr>
                      <w:divsChild>
                        <w:div w:id="63380757">
                          <w:marLeft w:val="0"/>
                          <w:marRight w:val="0"/>
                          <w:marTop w:val="0"/>
                          <w:marBottom w:val="0"/>
                          <w:divBdr>
                            <w:top w:val="none" w:sz="0" w:space="0" w:color="auto"/>
                            <w:left w:val="none" w:sz="0" w:space="0" w:color="auto"/>
                            <w:bottom w:val="none" w:sz="0" w:space="0" w:color="auto"/>
                            <w:right w:val="none" w:sz="0" w:space="0" w:color="auto"/>
                          </w:divBdr>
                          <w:divsChild>
                            <w:div w:id="128672611">
                              <w:marLeft w:val="0"/>
                              <w:marRight w:val="0"/>
                              <w:marTop w:val="120"/>
                              <w:marBottom w:val="360"/>
                              <w:divBdr>
                                <w:top w:val="none" w:sz="0" w:space="0" w:color="auto"/>
                                <w:left w:val="none" w:sz="0" w:space="0" w:color="auto"/>
                                <w:bottom w:val="none" w:sz="0" w:space="0" w:color="auto"/>
                                <w:right w:val="none" w:sz="0" w:space="0" w:color="auto"/>
                              </w:divBdr>
                              <w:divsChild>
                                <w:div w:id="1397391092">
                                  <w:marLeft w:val="0"/>
                                  <w:marRight w:val="0"/>
                                  <w:marTop w:val="0"/>
                                  <w:marBottom w:val="0"/>
                                  <w:divBdr>
                                    <w:top w:val="none" w:sz="0" w:space="0" w:color="auto"/>
                                    <w:left w:val="none" w:sz="0" w:space="0" w:color="auto"/>
                                    <w:bottom w:val="none" w:sz="0" w:space="0" w:color="auto"/>
                                    <w:right w:val="none" w:sz="0" w:space="0" w:color="auto"/>
                                  </w:divBdr>
                                  <w:divsChild>
                                    <w:div w:id="7342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667993">
      <w:bodyDiv w:val="1"/>
      <w:marLeft w:val="0"/>
      <w:marRight w:val="0"/>
      <w:marTop w:val="0"/>
      <w:marBottom w:val="0"/>
      <w:divBdr>
        <w:top w:val="none" w:sz="0" w:space="0" w:color="auto"/>
        <w:left w:val="none" w:sz="0" w:space="0" w:color="auto"/>
        <w:bottom w:val="none" w:sz="0" w:space="0" w:color="auto"/>
        <w:right w:val="none" w:sz="0" w:space="0" w:color="auto"/>
      </w:divBdr>
      <w:divsChild>
        <w:div w:id="220987610">
          <w:marLeft w:val="0"/>
          <w:marRight w:val="1"/>
          <w:marTop w:val="0"/>
          <w:marBottom w:val="0"/>
          <w:divBdr>
            <w:top w:val="none" w:sz="0" w:space="0" w:color="auto"/>
            <w:left w:val="none" w:sz="0" w:space="0" w:color="auto"/>
            <w:bottom w:val="none" w:sz="0" w:space="0" w:color="auto"/>
            <w:right w:val="none" w:sz="0" w:space="0" w:color="auto"/>
          </w:divBdr>
          <w:divsChild>
            <w:div w:id="258801918">
              <w:marLeft w:val="0"/>
              <w:marRight w:val="0"/>
              <w:marTop w:val="0"/>
              <w:marBottom w:val="0"/>
              <w:divBdr>
                <w:top w:val="none" w:sz="0" w:space="0" w:color="auto"/>
                <w:left w:val="none" w:sz="0" w:space="0" w:color="auto"/>
                <w:bottom w:val="none" w:sz="0" w:space="0" w:color="auto"/>
                <w:right w:val="none" w:sz="0" w:space="0" w:color="auto"/>
              </w:divBdr>
              <w:divsChild>
                <w:div w:id="1430934110">
                  <w:marLeft w:val="0"/>
                  <w:marRight w:val="1"/>
                  <w:marTop w:val="0"/>
                  <w:marBottom w:val="0"/>
                  <w:divBdr>
                    <w:top w:val="none" w:sz="0" w:space="0" w:color="auto"/>
                    <w:left w:val="none" w:sz="0" w:space="0" w:color="auto"/>
                    <w:bottom w:val="none" w:sz="0" w:space="0" w:color="auto"/>
                    <w:right w:val="none" w:sz="0" w:space="0" w:color="auto"/>
                  </w:divBdr>
                  <w:divsChild>
                    <w:div w:id="1902015658">
                      <w:marLeft w:val="0"/>
                      <w:marRight w:val="0"/>
                      <w:marTop w:val="0"/>
                      <w:marBottom w:val="0"/>
                      <w:divBdr>
                        <w:top w:val="none" w:sz="0" w:space="0" w:color="auto"/>
                        <w:left w:val="none" w:sz="0" w:space="0" w:color="auto"/>
                        <w:bottom w:val="none" w:sz="0" w:space="0" w:color="auto"/>
                        <w:right w:val="none" w:sz="0" w:space="0" w:color="auto"/>
                      </w:divBdr>
                      <w:divsChild>
                        <w:div w:id="1538737980">
                          <w:marLeft w:val="0"/>
                          <w:marRight w:val="0"/>
                          <w:marTop w:val="0"/>
                          <w:marBottom w:val="0"/>
                          <w:divBdr>
                            <w:top w:val="none" w:sz="0" w:space="0" w:color="auto"/>
                            <w:left w:val="none" w:sz="0" w:space="0" w:color="auto"/>
                            <w:bottom w:val="none" w:sz="0" w:space="0" w:color="auto"/>
                            <w:right w:val="none" w:sz="0" w:space="0" w:color="auto"/>
                          </w:divBdr>
                          <w:divsChild>
                            <w:div w:id="1909723923">
                              <w:marLeft w:val="0"/>
                              <w:marRight w:val="0"/>
                              <w:marTop w:val="120"/>
                              <w:marBottom w:val="360"/>
                              <w:divBdr>
                                <w:top w:val="none" w:sz="0" w:space="0" w:color="auto"/>
                                <w:left w:val="none" w:sz="0" w:space="0" w:color="auto"/>
                                <w:bottom w:val="none" w:sz="0" w:space="0" w:color="auto"/>
                                <w:right w:val="none" w:sz="0" w:space="0" w:color="auto"/>
                              </w:divBdr>
                              <w:divsChild>
                                <w:div w:id="1516843705">
                                  <w:marLeft w:val="0"/>
                                  <w:marRight w:val="0"/>
                                  <w:marTop w:val="0"/>
                                  <w:marBottom w:val="0"/>
                                  <w:divBdr>
                                    <w:top w:val="none" w:sz="0" w:space="0" w:color="auto"/>
                                    <w:left w:val="none" w:sz="0" w:space="0" w:color="auto"/>
                                    <w:bottom w:val="none" w:sz="0" w:space="0" w:color="auto"/>
                                    <w:right w:val="none" w:sz="0" w:space="0" w:color="auto"/>
                                  </w:divBdr>
                                  <w:divsChild>
                                    <w:div w:id="15271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647">
      <w:bodyDiv w:val="1"/>
      <w:marLeft w:val="0"/>
      <w:marRight w:val="0"/>
      <w:marTop w:val="0"/>
      <w:marBottom w:val="0"/>
      <w:divBdr>
        <w:top w:val="none" w:sz="0" w:space="0" w:color="auto"/>
        <w:left w:val="none" w:sz="0" w:space="0" w:color="auto"/>
        <w:bottom w:val="none" w:sz="0" w:space="0" w:color="auto"/>
        <w:right w:val="none" w:sz="0" w:space="0" w:color="auto"/>
      </w:divBdr>
      <w:divsChild>
        <w:div w:id="376125859">
          <w:marLeft w:val="0"/>
          <w:marRight w:val="1"/>
          <w:marTop w:val="0"/>
          <w:marBottom w:val="0"/>
          <w:divBdr>
            <w:top w:val="none" w:sz="0" w:space="0" w:color="auto"/>
            <w:left w:val="none" w:sz="0" w:space="0" w:color="auto"/>
            <w:bottom w:val="none" w:sz="0" w:space="0" w:color="auto"/>
            <w:right w:val="none" w:sz="0" w:space="0" w:color="auto"/>
          </w:divBdr>
          <w:divsChild>
            <w:div w:id="579826513">
              <w:marLeft w:val="0"/>
              <w:marRight w:val="0"/>
              <w:marTop w:val="0"/>
              <w:marBottom w:val="0"/>
              <w:divBdr>
                <w:top w:val="none" w:sz="0" w:space="0" w:color="auto"/>
                <w:left w:val="none" w:sz="0" w:space="0" w:color="auto"/>
                <w:bottom w:val="none" w:sz="0" w:space="0" w:color="auto"/>
                <w:right w:val="none" w:sz="0" w:space="0" w:color="auto"/>
              </w:divBdr>
              <w:divsChild>
                <w:div w:id="2066640861">
                  <w:marLeft w:val="0"/>
                  <w:marRight w:val="1"/>
                  <w:marTop w:val="0"/>
                  <w:marBottom w:val="0"/>
                  <w:divBdr>
                    <w:top w:val="none" w:sz="0" w:space="0" w:color="auto"/>
                    <w:left w:val="none" w:sz="0" w:space="0" w:color="auto"/>
                    <w:bottom w:val="none" w:sz="0" w:space="0" w:color="auto"/>
                    <w:right w:val="none" w:sz="0" w:space="0" w:color="auto"/>
                  </w:divBdr>
                  <w:divsChild>
                    <w:div w:id="1606646899">
                      <w:marLeft w:val="0"/>
                      <w:marRight w:val="0"/>
                      <w:marTop w:val="0"/>
                      <w:marBottom w:val="0"/>
                      <w:divBdr>
                        <w:top w:val="none" w:sz="0" w:space="0" w:color="auto"/>
                        <w:left w:val="none" w:sz="0" w:space="0" w:color="auto"/>
                        <w:bottom w:val="none" w:sz="0" w:space="0" w:color="auto"/>
                        <w:right w:val="none" w:sz="0" w:space="0" w:color="auto"/>
                      </w:divBdr>
                      <w:divsChild>
                        <w:div w:id="1974556764">
                          <w:marLeft w:val="0"/>
                          <w:marRight w:val="0"/>
                          <w:marTop w:val="0"/>
                          <w:marBottom w:val="0"/>
                          <w:divBdr>
                            <w:top w:val="none" w:sz="0" w:space="0" w:color="auto"/>
                            <w:left w:val="none" w:sz="0" w:space="0" w:color="auto"/>
                            <w:bottom w:val="none" w:sz="0" w:space="0" w:color="auto"/>
                            <w:right w:val="none" w:sz="0" w:space="0" w:color="auto"/>
                          </w:divBdr>
                          <w:divsChild>
                            <w:div w:id="1955481922">
                              <w:marLeft w:val="0"/>
                              <w:marRight w:val="0"/>
                              <w:marTop w:val="120"/>
                              <w:marBottom w:val="360"/>
                              <w:divBdr>
                                <w:top w:val="none" w:sz="0" w:space="0" w:color="auto"/>
                                <w:left w:val="none" w:sz="0" w:space="0" w:color="auto"/>
                                <w:bottom w:val="none" w:sz="0" w:space="0" w:color="auto"/>
                                <w:right w:val="none" w:sz="0" w:space="0" w:color="auto"/>
                              </w:divBdr>
                              <w:divsChild>
                                <w:div w:id="1020207126">
                                  <w:marLeft w:val="0"/>
                                  <w:marRight w:val="0"/>
                                  <w:marTop w:val="0"/>
                                  <w:marBottom w:val="0"/>
                                  <w:divBdr>
                                    <w:top w:val="none" w:sz="0" w:space="0" w:color="auto"/>
                                    <w:left w:val="none" w:sz="0" w:space="0" w:color="auto"/>
                                    <w:bottom w:val="none" w:sz="0" w:space="0" w:color="auto"/>
                                    <w:right w:val="none" w:sz="0" w:space="0" w:color="auto"/>
                                  </w:divBdr>
                                  <w:divsChild>
                                    <w:div w:id="8038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714620">
      <w:bodyDiv w:val="1"/>
      <w:marLeft w:val="0"/>
      <w:marRight w:val="0"/>
      <w:marTop w:val="0"/>
      <w:marBottom w:val="0"/>
      <w:divBdr>
        <w:top w:val="none" w:sz="0" w:space="0" w:color="auto"/>
        <w:left w:val="none" w:sz="0" w:space="0" w:color="auto"/>
        <w:bottom w:val="none" w:sz="0" w:space="0" w:color="auto"/>
        <w:right w:val="none" w:sz="0" w:space="0" w:color="auto"/>
      </w:divBdr>
      <w:divsChild>
        <w:div w:id="1571232835">
          <w:marLeft w:val="0"/>
          <w:marRight w:val="1"/>
          <w:marTop w:val="0"/>
          <w:marBottom w:val="0"/>
          <w:divBdr>
            <w:top w:val="none" w:sz="0" w:space="0" w:color="auto"/>
            <w:left w:val="none" w:sz="0" w:space="0" w:color="auto"/>
            <w:bottom w:val="none" w:sz="0" w:space="0" w:color="auto"/>
            <w:right w:val="none" w:sz="0" w:space="0" w:color="auto"/>
          </w:divBdr>
          <w:divsChild>
            <w:div w:id="1276982355">
              <w:marLeft w:val="0"/>
              <w:marRight w:val="0"/>
              <w:marTop w:val="0"/>
              <w:marBottom w:val="0"/>
              <w:divBdr>
                <w:top w:val="none" w:sz="0" w:space="0" w:color="auto"/>
                <w:left w:val="none" w:sz="0" w:space="0" w:color="auto"/>
                <w:bottom w:val="none" w:sz="0" w:space="0" w:color="auto"/>
                <w:right w:val="none" w:sz="0" w:space="0" w:color="auto"/>
              </w:divBdr>
              <w:divsChild>
                <w:div w:id="692266872">
                  <w:marLeft w:val="0"/>
                  <w:marRight w:val="1"/>
                  <w:marTop w:val="0"/>
                  <w:marBottom w:val="0"/>
                  <w:divBdr>
                    <w:top w:val="none" w:sz="0" w:space="0" w:color="auto"/>
                    <w:left w:val="none" w:sz="0" w:space="0" w:color="auto"/>
                    <w:bottom w:val="none" w:sz="0" w:space="0" w:color="auto"/>
                    <w:right w:val="none" w:sz="0" w:space="0" w:color="auto"/>
                  </w:divBdr>
                  <w:divsChild>
                    <w:div w:id="1055741659">
                      <w:marLeft w:val="0"/>
                      <w:marRight w:val="0"/>
                      <w:marTop w:val="0"/>
                      <w:marBottom w:val="0"/>
                      <w:divBdr>
                        <w:top w:val="none" w:sz="0" w:space="0" w:color="auto"/>
                        <w:left w:val="none" w:sz="0" w:space="0" w:color="auto"/>
                        <w:bottom w:val="none" w:sz="0" w:space="0" w:color="auto"/>
                        <w:right w:val="none" w:sz="0" w:space="0" w:color="auto"/>
                      </w:divBdr>
                      <w:divsChild>
                        <w:div w:id="1169902766">
                          <w:marLeft w:val="0"/>
                          <w:marRight w:val="0"/>
                          <w:marTop w:val="0"/>
                          <w:marBottom w:val="0"/>
                          <w:divBdr>
                            <w:top w:val="none" w:sz="0" w:space="0" w:color="auto"/>
                            <w:left w:val="none" w:sz="0" w:space="0" w:color="auto"/>
                            <w:bottom w:val="none" w:sz="0" w:space="0" w:color="auto"/>
                            <w:right w:val="none" w:sz="0" w:space="0" w:color="auto"/>
                          </w:divBdr>
                          <w:divsChild>
                            <w:div w:id="456068032">
                              <w:marLeft w:val="0"/>
                              <w:marRight w:val="0"/>
                              <w:marTop w:val="120"/>
                              <w:marBottom w:val="360"/>
                              <w:divBdr>
                                <w:top w:val="none" w:sz="0" w:space="0" w:color="auto"/>
                                <w:left w:val="none" w:sz="0" w:space="0" w:color="auto"/>
                                <w:bottom w:val="none" w:sz="0" w:space="0" w:color="auto"/>
                                <w:right w:val="none" w:sz="0" w:space="0" w:color="auto"/>
                              </w:divBdr>
                              <w:divsChild>
                                <w:div w:id="1200438961">
                                  <w:marLeft w:val="0"/>
                                  <w:marRight w:val="0"/>
                                  <w:marTop w:val="0"/>
                                  <w:marBottom w:val="0"/>
                                  <w:divBdr>
                                    <w:top w:val="none" w:sz="0" w:space="0" w:color="auto"/>
                                    <w:left w:val="none" w:sz="0" w:space="0" w:color="auto"/>
                                    <w:bottom w:val="none" w:sz="0" w:space="0" w:color="auto"/>
                                    <w:right w:val="none" w:sz="0" w:space="0" w:color="auto"/>
                                  </w:divBdr>
                                  <w:divsChild>
                                    <w:div w:id="39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883081">
      <w:bodyDiv w:val="1"/>
      <w:marLeft w:val="0"/>
      <w:marRight w:val="0"/>
      <w:marTop w:val="0"/>
      <w:marBottom w:val="0"/>
      <w:divBdr>
        <w:top w:val="none" w:sz="0" w:space="0" w:color="auto"/>
        <w:left w:val="none" w:sz="0" w:space="0" w:color="auto"/>
        <w:bottom w:val="none" w:sz="0" w:space="0" w:color="auto"/>
        <w:right w:val="none" w:sz="0" w:space="0" w:color="auto"/>
      </w:divBdr>
      <w:divsChild>
        <w:div w:id="1510099611">
          <w:marLeft w:val="0"/>
          <w:marRight w:val="1"/>
          <w:marTop w:val="0"/>
          <w:marBottom w:val="0"/>
          <w:divBdr>
            <w:top w:val="none" w:sz="0" w:space="0" w:color="auto"/>
            <w:left w:val="none" w:sz="0" w:space="0" w:color="auto"/>
            <w:bottom w:val="none" w:sz="0" w:space="0" w:color="auto"/>
            <w:right w:val="none" w:sz="0" w:space="0" w:color="auto"/>
          </w:divBdr>
          <w:divsChild>
            <w:div w:id="580067429">
              <w:marLeft w:val="0"/>
              <w:marRight w:val="0"/>
              <w:marTop w:val="0"/>
              <w:marBottom w:val="0"/>
              <w:divBdr>
                <w:top w:val="none" w:sz="0" w:space="0" w:color="auto"/>
                <w:left w:val="none" w:sz="0" w:space="0" w:color="auto"/>
                <w:bottom w:val="none" w:sz="0" w:space="0" w:color="auto"/>
                <w:right w:val="none" w:sz="0" w:space="0" w:color="auto"/>
              </w:divBdr>
              <w:divsChild>
                <w:div w:id="1263803618">
                  <w:marLeft w:val="0"/>
                  <w:marRight w:val="1"/>
                  <w:marTop w:val="0"/>
                  <w:marBottom w:val="0"/>
                  <w:divBdr>
                    <w:top w:val="none" w:sz="0" w:space="0" w:color="auto"/>
                    <w:left w:val="none" w:sz="0" w:space="0" w:color="auto"/>
                    <w:bottom w:val="none" w:sz="0" w:space="0" w:color="auto"/>
                    <w:right w:val="none" w:sz="0" w:space="0" w:color="auto"/>
                  </w:divBdr>
                  <w:divsChild>
                    <w:div w:id="5791519">
                      <w:marLeft w:val="0"/>
                      <w:marRight w:val="0"/>
                      <w:marTop w:val="0"/>
                      <w:marBottom w:val="0"/>
                      <w:divBdr>
                        <w:top w:val="none" w:sz="0" w:space="0" w:color="auto"/>
                        <w:left w:val="none" w:sz="0" w:space="0" w:color="auto"/>
                        <w:bottom w:val="none" w:sz="0" w:space="0" w:color="auto"/>
                        <w:right w:val="none" w:sz="0" w:space="0" w:color="auto"/>
                      </w:divBdr>
                      <w:divsChild>
                        <w:div w:id="70008436">
                          <w:marLeft w:val="0"/>
                          <w:marRight w:val="0"/>
                          <w:marTop w:val="0"/>
                          <w:marBottom w:val="0"/>
                          <w:divBdr>
                            <w:top w:val="none" w:sz="0" w:space="0" w:color="auto"/>
                            <w:left w:val="none" w:sz="0" w:space="0" w:color="auto"/>
                            <w:bottom w:val="none" w:sz="0" w:space="0" w:color="auto"/>
                            <w:right w:val="none" w:sz="0" w:space="0" w:color="auto"/>
                          </w:divBdr>
                          <w:divsChild>
                            <w:div w:id="1760826369">
                              <w:marLeft w:val="0"/>
                              <w:marRight w:val="0"/>
                              <w:marTop w:val="120"/>
                              <w:marBottom w:val="360"/>
                              <w:divBdr>
                                <w:top w:val="none" w:sz="0" w:space="0" w:color="auto"/>
                                <w:left w:val="none" w:sz="0" w:space="0" w:color="auto"/>
                                <w:bottom w:val="none" w:sz="0" w:space="0" w:color="auto"/>
                                <w:right w:val="none" w:sz="0" w:space="0" w:color="auto"/>
                              </w:divBdr>
                              <w:divsChild>
                                <w:div w:id="1833375948">
                                  <w:marLeft w:val="0"/>
                                  <w:marRight w:val="0"/>
                                  <w:marTop w:val="0"/>
                                  <w:marBottom w:val="0"/>
                                  <w:divBdr>
                                    <w:top w:val="none" w:sz="0" w:space="0" w:color="auto"/>
                                    <w:left w:val="none" w:sz="0" w:space="0" w:color="auto"/>
                                    <w:bottom w:val="none" w:sz="0" w:space="0" w:color="auto"/>
                                    <w:right w:val="none" w:sz="0" w:space="0" w:color="auto"/>
                                  </w:divBdr>
                                  <w:divsChild>
                                    <w:div w:id="5890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2356">
      <w:bodyDiv w:val="1"/>
      <w:marLeft w:val="0"/>
      <w:marRight w:val="0"/>
      <w:marTop w:val="0"/>
      <w:marBottom w:val="0"/>
      <w:divBdr>
        <w:top w:val="none" w:sz="0" w:space="0" w:color="auto"/>
        <w:left w:val="none" w:sz="0" w:space="0" w:color="auto"/>
        <w:bottom w:val="none" w:sz="0" w:space="0" w:color="auto"/>
        <w:right w:val="none" w:sz="0" w:space="0" w:color="auto"/>
      </w:divBdr>
      <w:divsChild>
        <w:div w:id="1533303178">
          <w:marLeft w:val="0"/>
          <w:marRight w:val="1"/>
          <w:marTop w:val="0"/>
          <w:marBottom w:val="0"/>
          <w:divBdr>
            <w:top w:val="none" w:sz="0" w:space="0" w:color="auto"/>
            <w:left w:val="none" w:sz="0" w:space="0" w:color="auto"/>
            <w:bottom w:val="none" w:sz="0" w:space="0" w:color="auto"/>
            <w:right w:val="none" w:sz="0" w:space="0" w:color="auto"/>
          </w:divBdr>
          <w:divsChild>
            <w:div w:id="1188986831">
              <w:marLeft w:val="0"/>
              <w:marRight w:val="0"/>
              <w:marTop w:val="0"/>
              <w:marBottom w:val="0"/>
              <w:divBdr>
                <w:top w:val="none" w:sz="0" w:space="0" w:color="auto"/>
                <w:left w:val="none" w:sz="0" w:space="0" w:color="auto"/>
                <w:bottom w:val="none" w:sz="0" w:space="0" w:color="auto"/>
                <w:right w:val="none" w:sz="0" w:space="0" w:color="auto"/>
              </w:divBdr>
              <w:divsChild>
                <w:div w:id="1946691982">
                  <w:marLeft w:val="0"/>
                  <w:marRight w:val="1"/>
                  <w:marTop w:val="0"/>
                  <w:marBottom w:val="0"/>
                  <w:divBdr>
                    <w:top w:val="none" w:sz="0" w:space="0" w:color="auto"/>
                    <w:left w:val="none" w:sz="0" w:space="0" w:color="auto"/>
                    <w:bottom w:val="none" w:sz="0" w:space="0" w:color="auto"/>
                    <w:right w:val="none" w:sz="0" w:space="0" w:color="auto"/>
                  </w:divBdr>
                  <w:divsChild>
                    <w:div w:id="303707593">
                      <w:marLeft w:val="0"/>
                      <w:marRight w:val="0"/>
                      <w:marTop w:val="0"/>
                      <w:marBottom w:val="0"/>
                      <w:divBdr>
                        <w:top w:val="none" w:sz="0" w:space="0" w:color="auto"/>
                        <w:left w:val="none" w:sz="0" w:space="0" w:color="auto"/>
                        <w:bottom w:val="none" w:sz="0" w:space="0" w:color="auto"/>
                        <w:right w:val="none" w:sz="0" w:space="0" w:color="auto"/>
                      </w:divBdr>
                      <w:divsChild>
                        <w:div w:id="538668554">
                          <w:marLeft w:val="0"/>
                          <w:marRight w:val="0"/>
                          <w:marTop w:val="0"/>
                          <w:marBottom w:val="0"/>
                          <w:divBdr>
                            <w:top w:val="none" w:sz="0" w:space="0" w:color="auto"/>
                            <w:left w:val="none" w:sz="0" w:space="0" w:color="auto"/>
                            <w:bottom w:val="none" w:sz="0" w:space="0" w:color="auto"/>
                            <w:right w:val="none" w:sz="0" w:space="0" w:color="auto"/>
                          </w:divBdr>
                          <w:divsChild>
                            <w:div w:id="7875648">
                              <w:marLeft w:val="0"/>
                              <w:marRight w:val="0"/>
                              <w:marTop w:val="120"/>
                              <w:marBottom w:val="360"/>
                              <w:divBdr>
                                <w:top w:val="none" w:sz="0" w:space="0" w:color="auto"/>
                                <w:left w:val="none" w:sz="0" w:space="0" w:color="auto"/>
                                <w:bottom w:val="none" w:sz="0" w:space="0" w:color="auto"/>
                                <w:right w:val="none" w:sz="0" w:space="0" w:color="auto"/>
                              </w:divBdr>
                              <w:divsChild>
                                <w:div w:id="801650675">
                                  <w:marLeft w:val="0"/>
                                  <w:marRight w:val="0"/>
                                  <w:marTop w:val="0"/>
                                  <w:marBottom w:val="0"/>
                                  <w:divBdr>
                                    <w:top w:val="none" w:sz="0" w:space="0" w:color="auto"/>
                                    <w:left w:val="none" w:sz="0" w:space="0" w:color="auto"/>
                                    <w:bottom w:val="none" w:sz="0" w:space="0" w:color="auto"/>
                                    <w:right w:val="none" w:sz="0" w:space="0" w:color="auto"/>
                                  </w:divBdr>
                                  <w:divsChild>
                                    <w:div w:id="3368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520562">
      <w:bodyDiv w:val="1"/>
      <w:marLeft w:val="0"/>
      <w:marRight w:val="0"/>
      <w:marTop w:val="0"/>
      <w:marBottom w:val="0"/>
      <w:divBdr>
        <w:top w:val="none" w:sz="0" w:space="0" w:color="auto"/>
        <w:left w:val="none" w:sz="0" w:space="0" w:color="auto"/>
        <w:bottom w:val="none" w:sz="0" w:space="0" w:color="auto"/>
        <w:right w:val="none" w:sz="0" w:space="0" w:color="auto"/>
      </w:divBdr>
      <w:divsChild>
        <w:div w:id="1635596650">
          <w:marLeft w:val="0"/>
          <w:marRight w:val="1"/>
          <w:marTop w:val="0"/>
          <w:marBottom w:val="0"/>
          <w:divBdr>
            <w:top w:val="none" w:sz="0" w:space="0" w:color="auto"/>
            <w:left w:val="none" w:sz="0" w:space="0" w:color="auto"/>
            <w:bottom w:val="none" w:sz="0" w:space="0" w:color="auto"/>
            <w:right w:val="none" w:sz="0" w:space="0" w:color="auto"/>
          </w:divBdr>
          <w:divsChild>
            <w:div w:id="1890991785">
              <w:marLeft w:val="0"/>
              <w:marRight w:val="0"/>
              <w:marTop w:val="0"/>
              <w:marBottom w:val="0"/>
              <w:divBdr>
                <w:top w:val="none" w:sz="0" w:space="0" w:color="auto"/>
                <w:left w:val="none" w:sz="0" w:space="0" w:color="auto"/>
                <w:bottom w:val="none" w:sz="0" w:space="0" w:color="auto"/>
                <w:right w:val="none" w:sz="0" w:space="0" w:color="auto"/>
              </w:divBdr>
              <w:divsChild>
                <w:div w:id="925958988">
                  <w:marLeft w:val="0"/>
                  <w:marRight w:val="1"/>
                  <w:marTop w:val="0"/>
                  <w:marBottom w:val="0"/>
                  <w:divBdr>
                    <w:top w:val="none" w:sz="0" w:space="0" w:color="auto"/>
                    <w:left w:val="none" w:sz="0" w:space="0" w:color="auto"/>
                    <w:bottom w:val="none" w:sz="0" w:space="0" w:color="auto"/>
                    <w:right w:val="none" w:sz="0" w:space="0" w:color="auto"/>
                  </w:divBdr>
                  <w:divsChild>
                    <w:div w:id="1823811902">
                      <w:marLeft w:val="0"/>
                      <w:marRight w:val="0"/>
                      <w:marTop w:val="0"/>
                      <w:marBottom w:val="0"/>
                      <w:divBdr>
                        <w:top w:val="none" w:sz="0" w:space="0" w:color="auto"/>
                        <w:left w:val="none" w:sz="0" w:space="0" w:color="auto"/>
                        <w:bottom w:val="none" w:sz="0" w:space="0" w:color="auto"/>
                        <w:right w:val="none" w:sz="0" w:space="0" w:color="auto"/>
                      </w:divBdr>
                      <w:divsChild>
                        <w:div w:id="1825584455">
                          <w:marLeft w:val="0"/>
                          <w:marRight w:val="0"/>
                          <w:marTop w:val="0"/>
                          <w:marBottom w:val="0"/>
                          <w:divBdr>
                            <w:top w:val="none" w:sz="0" w:space="0" w:color="auto"/>
                            <w:left w:val="none" w:sz="0" w:space="0" w:color="auto"/>
                            <w:bottom w:val="none" w:sz="0" w:space="0" w:color="auto"/>
                            <w:right w:val="none" w:sz="0" w:space="0" w:color="auto"/>
                          </w:divBdr>
                          <w:divsChild>
                            <w:div w:id="1717702216">
                              <w:marLeft w:val="0"/>
                              <w:marRight w:val="0"/>
                              <w:marTop w:val="120"/>
                              <w:marBottom w:val="360"/>
                              <w:divBdr>
                                <w:top w:val="none" w:sz="0" w:space="0" w:color="auto"/>
                                <w:left w:val="none" w:sz="0" w:space="0" w:color="auto"/>
                                <w:bottom w:val="none" w:sz="0" w:space="0" w:color="auto"/>
                                <w:right w:val="none" w:sz="0" w:space="0" w:color="auto"/>
                              </w:divBdr>
                              <w:divsChild>
                                <w:div w:id="1561594586">
                                  <w:marLeft w:val="0"/>
                                  <w:marRight w:val="0"/>
                                  <w:marTop w:val="0"/>
                                  <w:marBottom w:val="0"/>
                                  <w:divBdr>
                                    <w:top w:val="none" w:sz="0" w:space="0" w:color="auto"/>
                                    <w:left w:val="none" w:sz="0" w:space="0" w:color="auto"/>
                                    <w:bottom w:val="none" w:sz="0" w:space="0" w:color="auto"/>
                                    <w:right w:val="none" w:sz="0" w:space="0" w:color="auto"/>
                                  </w:divBdr>
                                  <w:divsChild>
                                    <w:div w:id="5629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78299">
      <w:bodyDiv w:val="1"/>
      <w:marLeft w:val="0"/>
      <w:marRight w:val="0"/>
      <w:marTop w:val="0"/>
      <w:marBottom w:val="0"/>
      <w:divBdr>
        <w:top w:val="none" w:sz="0" w:space="0" w:color="auto"/>
        <w:left w:val="none" w:sz="0" w:space="0" w:color="auto"/>
        <w:bottom w:val="none" w:sz="0" w:space="0" w:color="auto"/>
        <w:right w:val="none" w:sz="0" w:space="0" w:color="auto"/>
      </w:divBdr>
      <w:divsChild>
        <w:div w:id="758526050">
          <w:marLeft w:val="0"/>
          <w:marRight w:val="1"/>
          <w:marTop w:val="0"/>
          <w:marBottom w:val="0"/>
          <w:divBdr>
            <w:top w:val="none" w:sz="0" w:space="0" w:color="auto"/>
            <w:left w:val="none" w:sz="0" w:space="0" w:color="auto"/>
            <w:bottom w:val="none" w:sz="0" w:space="0" w:color="auto"/>
            <w:right w:val="none" w:sz="0" w:space="0" w:color="auto"/>
          </w:divBdr>
          <w:divsChild>
            <w:div w:id="314382205">
              <w:marLeft w:val="0"/>
              <w:marRight w:val="0"/>
              <w:marTop w:val="0"/>
              <w:marBottom w:val="0"/>
              <w:divBdr>
                <w:top w:val="none" w:sz="0" w:space="0" w:color="auto"/>
                <w:left w:val="none" w:sz="0" w:space="0" w:color="auto"/>
                <w:bottom w:val="none" w:sz="0" w:space="0" w:color="auto"/>
                <w:right w:val="none" w:sz="0" w:space="0" w:color="auto"/>
              </w:divBdr>
              <w:divsChild>
                <w:div w:id="484589433">
                  <w:marLeft w:val="0"/>
                  <w:marRight w:val="1"/>
                  <w:marTop w:val="0"/>
                  <w:marBottom w:val="0"/>
                  <w:divBdr>
                    <w:top w:val="none" w:sz="0" w:space="0" w:color="auto"/>
                    <w:left w:val="none" w:sz="0" w:space="0" w:color="auto"/>
                    <w:bottom w:val="none" w:sz="0" w:space="0" w:color="auto"/>
                    <w:right w:val="none" w:sz="0" w:space="0" w:color="auto"/>
                  </w:divBdr>
                  <w:divsChild>
                    <w:div w:id="810559688">
                      <w:marLeft w:val="0"/>
                      <w:marRight w:val="0"/>
                      <w:marTop w:val="0"/>
                      <w:marBottom w:val="0"/>
                      <w:divBdr>
                        <w:top w:val="none" w:sz="0" w:space="0" w:color="auto"/>
                        <w:left w:val="none" w:sz="0" w:space="0" w:color="auto"/>
                        <w:bottom w:val="none" w:sz="0" w:space="0" w:color="auto"/>
                        <w:right w:val="none" w:sz="0" w:space="0" w:color="auto"/>
                      </w:divBdr>
                      <w:divsChild>
                        <w:div w:id="1220750957">
                          <w:marLeft w:val="0"/>
                          <w:marRight w:val="0"/>
                          <w:marTop w:val="0"/>
                          <w:marBottom w:val="0"/>
                          <w:divBdr>
                            <w:top w:val="none" w:sz="0" w:space="0" w:color="auto"/>
                            <w:left w:val="none" w:sz="0" w:space="0" w:color="auto"/>
                            <w:bottom w:val="none" w:sz="0" w:space="0" w:color="auto"/>
                            <w:right w:val="none" w:sz="0" w:space="0" w:color="auto"/>
                          </w:divBdr>
                          <w:divsChild>
                            <w:div w:id="1486044229">
                              <w:marLeft w:val="0"/>
                              <w:marRight w:val="0"/>
                              <w:marTop w:val="120"/>
                              <w:marBottom w:val="360"/>
                              <w:divBdr>
                                <w:top w:val="none" w:sz="0" w:space="0" w:color="auto"/>
                                <w:left w:val="none" w:sz="0" w:space="0" w:color="auto"/>
                                <w:bottom w:val="none" w:sz="0" w:space="0" w:color="auto"/>
                                <w:right w:val="none" w:sz="0" w:space="0" w:color="auto"/>
                              </w:divBdr>
                              <w:divsChild>
                                <w:div w:id="1478038118">
                                  <w:marLeft w:val="0"/>
                                  <w:marRight w:val="0"/>
                                  <w:marTop w:val="0"/>
                                  <w:marBottom w:val="0"/>
                                  <w:divBdr>
                                    <w:top w:val="none" w:sz="0" w:space="0" w:color="auto"/>
                                    <w:left w:val="none" w:sz="0" w:space="0" w:color="auto"/>
                                    <w:bottom w:val="none" w:sz="0" w:space="0" w:color="auto"/>
                                    <w:right w:val="none" w:sz="0" w:space="0" w:color="auto"/>
                                  </w:divBdr>
                                  <w:divsChild>
                                    <w:div w:id="4590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80780">
      <w:bodyDiv w:val="1"/>
      <w:marLeft w:val="0"/>
      <w:marRight w:val="0"/>
      <w:marTop w:val="0"/>
      <w:marBottom w:val="0"/>
      <w:divBdr>
        <w:top w:val="none" w:sz="0" w:space="0" w:color="auto"/>
        <w:left w:val="none" w:sz="0" w:space="0" w:color="auto"/>
        <w:bottom w:val="none" w:sz="0" w:space="0" w:color="auto"/>
        <w:right w:val="none" w:sz="0" w:space="0" w:color="auto"/>
      </w:divBdr>
      <w:divsChild>
        <w:div w:id="1382097430">
          <w:marLeft w:val="0"/>
          <w:marRight w:val="1"/>
          <w:marTop w:val="0"/>
          <w:marBottom w:val="0"/>
          <w:divBdr>
            <w:top w:val="none" w:sz="0" w:space="0" w:color="auto"/>
            <w:left w:val="none" w:sz="0" w:space="0" w:color="auto"/>
            <w:bottom w:val="none" w:sz="0" w:space="0" w:color="auto"/>
            <w:right w:val="none" w:sz="0" w:space="0" w:color="auto"/>
          </w:divBdr>
          <w:divsChild>
            <w:div w:id="581912343">
              <w:marLeft w:val="0"/>
              <w:marRight w:val="0"/>
              <w:marTop w:val="0"/>
              <w:marBottom w:val="0"/>
              <w:divBdr>
                <w:top w:val="none" w:sz="0" w:space="0" w:color="auto"/>
                <w:left w:val="none" w:sz="0" w:space="0" w:color="auto"/>
                <w:bottom w:val="none" w:sz="0" w:space="0" w:color="auto"/>
                <w:right w:val="none" w:sz="0" w:space="0" w:color="auto"/>
              </w:divBdr>
              <w:divsChild>
                <w:div w:id="636182315">
                  <w:marLeft w:val="0"/>
                  <w:marRight w:val="1"/>
                  <w:marTop w:val="0"/>
                  <w:marBottom w:val="0"/>
                  <w:divBdr>
                    <w:top w:val="none" w:sz="0" w:space="0" w:color="auto"/>
                    <w:left w:val="none" w:sz="0" w:space="0" w:color="auto"/>
                    <w:bottom w:val="none" w:sz="0" w:space="0" w:color="auto"/>
                    <w:right w:val="none" w:sz="0" w:space="0" w:color="auto"/>
                  </w:divBdr>
                  <w:divsChild>
                    <w:div w:id="1216506198">
                      <w:marLeft w:val="0"/>
                      <w:marRight w:val="0"/>
                      <w:marTop w:val="0"/>
                      <w:marBottom w:val="0"/>
                      <w:divBdr>
                        <w:top w:val="none" w:sz="0" w:space="0" w:color="auto"/>
                        <w:left w:val="none" w:sz="0" w:space="0" w:color="auto"/>
                        <w:bottom w:val="none" w:sz="0" w:space="0" w:color="auto"/>
                        <w:right w:val="none" w:sz="0" w:space="0" w:color="auto"/>
                      </w:divBdr>
                      <w:divsChild>
                        <w:div w:id="879122390">
                          <w:marLeft w:val="0"/>
                          <w:marRight w:val="0"/>
                          <w:marTop w:val="0"/>
                          <w:marBottom w:val="0"/>
                          <w:divBdr>
                            <w:top w:val="none" w:sz="0" w:space="0" w:color="auto"/>
                            <w:left w:val="none" w:sz="0" w:space="0" w:color="auto"/>
                            <w:bottom w:val="none" w:sz="0" w:space="0" w:color="auto"/>
                            <w:right w:val="none" w:sz="0" w:space="0" w:color="auto"/>
                          </w:divBdr>
                          <w:divsChild>
                            <w:div w:id="2036419707">
                              <w:marLeft w:val="0"/>
                              <w:marRight w:val="0"/>
                              <w:marTop w:val="120"/>
                              <w:marBottom w:val="360"/>
                              <w:divBdr>
                                <w:top w:val="none" w:sz="0" w:space="0" w:color="auto"/>
                                <w:left w:val="none" w:sz="0" w:space="0" w:color="auto"/>
                                <w:bottom w:val="none" w:sz="0" w:space="0" w:color="auto"/>
                                <w:right w:val="none" w:sz="0" w:space="0" w:color="auto"/>
                              </w:divBdr>
                              <w:divsChild>
                                <w:div w:id="2101489280">
                                  <w:marLeft w:val="0"/>
                                  <w:marRight w:val="0"/>
                                  <w:marTop w:val="0"/>
                                  <w:marBottom w:val="0"/>
                                  <w:divBdr>
                                    <w:top w:val="none" w:sz="0" w:space="0" w:color="auto"/>
                                    <w:left w:val="none" w:sz="0" w:space="0" w:color="auto"/>
                                    <w:bottom w:val="none" w:sz="0" w:space="0" w:color="auto"/>
                                    <w:right w:val="none" w:sz="0" w:space="0" w:color="auto"/>
                                  </w:divBdr>
                                  <w:divsChild>
                                    <w:div w:id="16435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542679">
      <w:bodyDiv w:val="1"/>
      <w:marLeft w:val="0"/>
      <w:marRight w:val="0"/>
      <w:marTop w:val="0"/>
      <w:marBottom w:val="0"/>
      <w:divBdr>
        <w:top w:val="none" w:sz="0" w:space="0" w:color="auto"/>
        <w:left w:val="none" w:sz="0" w:space="0" w:color="auto"/>
        <w:bottom w:val="none" w:sz="0" w:space="0" w:color="auto"/>
        <w:right w:val="none" w:sz="0" w:space="0" w:color="auto"/>
      </w:divBdr>
      <w:divsChild>
        <w:div w:id="690376297">
          <w:marLeft w:val="0"/>
          <w:marRight w:val="1"/>
          <w:marTop w:val="0"/>
          <w:marBottom w:val="0"/>
          <w:divBdr>
            <w:top w:val="none" w:sz="0" w:space="0" w:color="auto"/>
            <w:left w:val="none" w:sz="0" w:space="0" w:color="auto"/>
            <w:bottom w:val="none" w:sz="0" w:space="0" w:color="auto"/>
            <w:right w:val="none" w:sz="0" w:space="0" w:color="auto"/>
          </w:divBdr>
          <w:divsChild>
            <w:div w:id="721828032">
              <w:marLeft w:val="0"/>
              <w:marRight w:val="0"/>
              <w:marTop w:val="0"/>
              <w:marBottom w:val="0"/>
              <w:divBdr>
                <w:top w:val="none" w:sz="0" w:space="0" w:color="auto"/>
                <w:left w:val="none" w:sz="0" w:space="0" w:color="auto"/>
                <w:bottom w:val="none" w:sz="0" w:space="0" w:color="auto"/>
                <w:right w:val="none" w:sz="0" w:space="0" w:color="auto"/>
              </w:divBdr>
              <w:divsChild>
                <w:div w:id="244146808">
                  <w:marLeft w:val="0"/>
                  <w:marRight w:val="1"/>
                  <w:marTop w:val="0"/>
                  <w:marBottom w:val="0"/>
                  <w:divBdr>
                    <w:top w:val="none" w:sz="0" w:space="0" w:color="auto"/>
                    <w:left w:val="none" w:sz="0" w:space="0" w:color="auto"/>
                    <w:bottom w:val="none" w:sz="0" w:space="0" w:color="auto"/>
                    <w:right w:val="none" w:sz="0" w:space="0" w:color="auto"/>
                  </w:divBdr>
                  <w:divsChild>
                    <w:div w:id="412706213">
                      <w:marLeft w:val="0"/>
                      <w:marRight w:val="0"/>
                      <w:marTop w:val="0"/>
                      <w:marBottom w:val="0"/>
                      <w:divBdr>
                        <w:top w:val="none" w:sz="0" w:space="0" w:color="auto"/>
                        <w:left w:val="none" w:sz="0" w:space="0" w:color="auto"/>
                        <w:bottom w:val="none" w:sz="0" w:space="0" w:color="auto"/>
                        <w:right w:val="none" w:sz="0" w:space="0" w:color="auto"/>
                      </w:divBdr>
                      <w:divsChild>
                        <w:div w:id="736589890">
                          <w:marLeft w:val="0"/>
                          <w:marRight w:val="0"/>
                          <w:marTop w:val="0"/>
                          <w:marBottom w:val="0"/>
                          <w:divBdr>
                            <w:top w:val="none" w:sz="0" w:space="0" w:color="auto"/>
                            <w:left w:val="none" w:sz="0" w:space="0" w:color="auto"/>
                            <w:bottom w:val="none" w:sz="0" w:space="0" w:color="auto"/>
                            <w:right w:val="none" w:sz="0" w:space="0" w:color="auto"/>
                          </w:divBdr>
                          <w:divsChild>
                            <w:div w:id="518853097">
                              <w:marLeft w:val="0"/>
                              <w:marRight w:val="0"/>
                              <w:marTop w:val="120"/>
                              <w:marBottom w:val="360"/>
                              <w:divBdr>
                                <w:top w:val="none" w:sz="0" w:space="0" w:color="auto"/>
                                <w:left w:val="none" w:sz="0" w:space="0" w:color="auto"/>
                                <w:bottom w:val="none" w:sz="0" w:space="0" w:color="auto"/>
                                <w:right w:val="none" w:sz="0" w:space="0" w:color="auto"/>
                              </w:divBdr>
                              <w:divsChild>
                                <w:div w:id="744491960">
                                  <w:marLeft w:val="0"/>
                                  <w:marRight w:val="0"/>
                                  <w:marTop w:val="0"/>
                                  <w:marBottom w:val="0"/>
                                  <w:divBdr>
                                    <w:top w:val="none" w:sz="0" w:space="0" w:color="auto"/>
                                    <w:left w:val="none" w:sz="0" w:space="0" w:color="auto"/>
                                    <w:bottom w:val="none" w:sz="0" w:space="0" w:color="auto"/>
                                    <w:right w:val="none" w:sz="0" w:space="0" w:color="auto"/>
                                  </w:divBdr>
                                  <w:divsChild>
                                    <w:div w:id="20555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1474">
      <w:bodyDiv w:val="1"/>
      <w:marLeft w:val="0"/>
      <w:marRight w:val="0"/>
      <w:marTop w:val="0"/>
      <w:marBottom w:val="0"/>
      <w:divBdr>
        <w:top w:val="none" w:sz="0" w:space="0" w:color="auto"/>
        <w:left w:val="none" w:sz="0" w:space="0" w:color="auto"/>
        <w:bottom w:val="none" w:sz="0" w:space="0" w:color="auto"/>
        <w:right w:val="none" w:sz="0" w:space="0" w:color="auto"/>
      </w:divBdr>
      <w:divsChild>
        <w:div w:id="1877503012">
          <w:marLeft w:val="0"/>
          <w:marRight w:val="1"/>
          <w:marTop w:val="0"/>
          <w:marBottom w:val="0"/>
          <w:divBdr>
            <w:top w:val="none" w:sz="0" w:space="0" w:color="auto"/>
            <w:left w:val="none" w:sz="0" w:space="0" w:color="auto"/>
            <w:bottom w:val="none" w:sz="0" w:space="0" w:color="auto"/>
            <w:right w:val="none" w:sz="0" w:space="0" w:color="auto"/>
          </w:divBdr>
          <w:divsChild>
            <w:div w:id="1552426209">
              <w:marLeft w:val="0"/>
              <w:marRight w:val="0"/>
              <w:marTop w:val="0"/>
              <w:marBottom w:val="0"/>
              <w:divBdr>
                <w:top w:val="none" w:sz="0" w:space="0" w:color="auto"/>
                <w:left w:val="none" w:sz="0" w:space="0" w:color="auto"/>
                <w:bottom w:val="none" w:sz="0" w:space="0" w:color="auto"/>
                <w:right w:val="none" w:sz="0" w:space="0" w:color="auto"/>
              </w:divBdr>
              <w:divsChild>
                <w:div w:id="1095663220">
                  <w:marLeft w:val="0"/>
                  <w:marRight w:val="1"/>
                  <w:marTop w:val="0"/>
                  <w:marBottom w:val="0"/>
                  <w:divBdr>
                    <w:top w:val="none" w:sz="0" w:space="0" w:color="auto"/>
                    <w:left w:val="none" w:sz="0" w:space="0" w:color="auto"/>
                    <w:bottom w:val="none" w:sz="0" w:space="0" w:color="auto"/>
                    <w:right w:val="none" w:sz="0" w:space="0" w:color="auto"/>
                  </w:divBdr>
                  <w:divsChild>
                    <w:div w:id="562761267">
                      <w:marLeft w:val="0"/>
                      <w:marRight w:val="0"/>
                      <w:marTop w:val="0"/>
                      <w:marBottom w:val="0"/>
                      <w:divBdr>
                        <w:top w:val="none" w:sz="0" w:space="0" w:color="auto"/>
                        <w:left w:val="none" w:sz="0" w:space="0" w:color="auto"/>
                        <w:bottom w:val="none" w:sz="0" w:space="0" w:color="auto"/>
                        <w:right w:val="none" w:sz="0" w:space="0" w:color="auto"/>
                      </w:divBdr>
                      <w:divsChild>
                        <w:div w:id="1134568975">
                          <w:marLeft w:val="0"/>
                          <w:marRight w:val="0"/>
                          <w:marTop w:val="0"/>
                          <w:marBottom w:val="0"/>
                          <w:divBdr>
                            <w:top w:val="none" w:sz="0" w:space="0" w:color="auto"/>
                            <w:left w:val="none" w:sz="0" w:space="0" w:color="auto"/>
                            <w:bottom w:val="none" w:sz="0" w:space="0" w:color="auto"/>
                            <w:right w:val="none" w:sz="0" w:space="0" w:color="auto"/>
                          </w:divBdr>
                          <w:divsChild>
                            <w:div w:id="536628738">
                              <w:marLeft w:val="0"/>
                              <w:marRight w:val="0"/>
                              <w:marTop w:val="120"/>
                              <w:marBottom w:val="360"/>
                              <w:divBdr>
                                <w:top w:val="none" w:sz="0" w:space="0" w:color="auto"/>
                                <w:left w:val="none" w:sz="0" w:space="0" w:color="auto"/>
                                <w:bottom w:val="none" w:sz="0" w:space="0" w:color="auto"/>
                                <w:right w:val="none" w:sz="0" w:space="0" w:color="auto"/>
                              </w:divBdr>
                              <w:divsChild>
                                <w:div w:id="429856600">
                                  <w:marLeft w:val="0"/>
                                  <w:marRight w:val="0"/>
                                  <w:marTop w:val="0"/>
                                  <w:marBottom w:val="0"/>
                                  <w:divBdr>
                                    <w:top w:val="none" w:sz="0" w:space="0" w:color="auto"/>
                                    <w:left w:val="none" w:sz="0" w:space="0" w:color="auto"/>
                                    <w:bottom w:val="none" w:sz="0" w:space="0" w:color="auto"/>
                                    <w:right w:val="none" w:sz="0" w:space="0" w:color="auto"/>
                                  </w:divBdr>
                                  <w:divsChild>
                                    <w:div w:id="6464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676684">
      <w:bodyDiv w:val="1"/>
      <w:marLeft w:val="0"/>
      <w:marRight w:val="0"/>
      <w:marTop w:val="0"/>
      <w:marBottom w:val="0"/>
      <w:divBdr>
        <w:top w:val="none" w:sz="0" w:space="0" w:color="auto"/>
        <w:left w:val="none" w:sz="0" w:space="0" w:color="auto"/>
        <w:bottom w:val="none" w:sz="0" w:space="0" w:color="auto"/>
        <w:right w:val="none" w:sz="0" w:space="0" w:color="auto"/>
      </w:divBdr>
      <w:divsChild>
        <w:div w:id="313796516">
          <w:marLeft w:val="0"/>
          <w:marRight w:val="1"/>
          <w:marTop w:val="0"/>
          <w:marBottom w:val="0"/>
          <w:divBdr>
            <w:top w:val="none" w:sz="0" w:space="0" w:color="auto"/>
            <w:left w:val="none" w:sz="0" w:space="0" w:color="auto"/>
            <w:bottom w:val="none" w:sz="0" w:space="0" w:color="auto"/>
            <w:right w:val="none" w:sz="0" w:space="0" w:color="auto"/>
          </w:divBdr>
          <w:divsChild>
            <w:div w:id="269050861">
              <w:marLeft w:val="0"/>
              <w:marRight w:val="0"/>
              <w:marTop w:val="0"/>
              <w:marBottom w:val="0"/>
              <w:divBdr>
                <w:top w:val="none" w:sz="0" w:space="0" w:color="auto"/>
                <w:left w:val="none" w:sz="0" w:space="0" w:color="auto"/>
                <w:bottom w:val="none" w:sz="0" w:space="0" w:color="auto"/>
                <w:right w:val="none" w:sz="0" w:space="0" w:color="auto"/>
              </w:divBdr>
              <w:divsChild>
                <w:div w:id="1568563938">
                  <w:marLeft w:val="0"/>
                  <w:marRight w:val="1"/>
                  <w:marTop w:val="0"/>
                  <w:marBottom w:val="0"/>
                  <w:divBdr>
                    <w:top w:val="none" w:sz="0" w:space="0" w:color="auto"/>
                    <w:left w:val="none" w:sz="0" w:space="0" w:color="auto"/>
                    <w:bottom w:val="none" w:sz="0" w:space="0" w:color="auto"/>
                    <w:right w:val="none" w:sz="0" w:space="0" w:color="auto"/>
                  </w:divBdr>
                  <w:divsChild>
                    <w:div w:id="286592597">
                      <w:marLeft w:val="0"/>
                      <w:marRight w:val="0"/>
                      <w:marTop w:val="0"/>
                      <w:marBottom w:val="0"/>
                      <w:divBdr>
                        <w:top w:val="none" w:sz="0" w:space="0" w:color="auto"/>
                        <w:left w:val="none" w:sz="0" w:space="0" w:color="auto"/>
                        <w:bottom w:val="none" w:sz="0" w:space="0" w:color="auto"/>
                        <w:right w:val="none" w:sz="0" w:space="0" w:color="auto"/>
                      </w:divBdr>
                      <w:divsChild>
                        <w:div w:id="76442789">
                          <w:marLeft w:val="0"/>
                          <w:marRight w:val="0"/>
                          <w:marTop w:val="0"/>
                          <w:marBottom w:val="0"/>
                          <w:divBdr>
                            <w:top w:val="none" w:sz="0" w:space="0" w:color="auto"/>
                            <w:left w:val="none" w:sz="0" w:space="0" w:color="auto"/>
                            <w:bottom w:val="none" w:sz="0" w:space="0" w:color="auto"/>
                            <w:right w:val="none" w:sz="0" w:space="0" w:color="auto"/>
                          </w:divBdr>
                          <w:divsChild>
                            <w:div w:id="98335079">
                              <w:marLeft w:val="0"/>
                              <w:marRight w:val="0"/>
                              <w:marTop w:val="120"/>
                              <w:marBottom w:val="360"/>
                              <w:divBdr>
                                <w:top w:val="none" w:sz="0" w:space="0" w:color="auto"/>
                                <w:left w:val="none" w:sz="0" w:space="0" w:color="auto"/>
                                <w:bottom w:val="none" w:sz="0" w:space="0" w:color="auto"/>
                                <w:right w:val="none" w:sz="0" w:space="0" w:color="auto"/>
                              </w:divBdr>
                              <w:divsChild>
                                <w:div w:id="1870294020">
                                  <w:marLeft w:val="0"/>
                                  <w:marRight w:val="0"/>
                                  <w:marTop w:val="0"/>
                                  <w:marBottom w:val="0"/>
                                  <w:divBdr>
                                    <w:top w:val="none" w:sz="0" w:space="0" w:color="auto"/>
                                    <w:left w:val="none" w:sz="0" w:space="0" w:color="auto"/>
                                    <w:bottom w:val="none" w:sz="0" w:space="0" w:color="auto"/>
                                    <w:right w:val="none" w:sz="0" w:space="0" w:color="auto"/>
                                  </w:divBdr>
                                  <w:divsChild>
                                    <w:div w:id="3020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59511">
      <w:bodyDiv w:val="1"/>
      <w:marLeft w:val="0"/>
      <w:marRight w:val="0"/>
      <w:marTop w:val="0"/>
      <w:marBottom w:val="0"/>
      <w:divBdr>
        <w:top w:val="none" w:sz="0" w:space="0" w:color="auto"/>
        <w:left w:val="none" w:sz="0" w:space="0" w:color="auto"/>
        <w:bottom w:val="none" w:sz="0" w:space="0" w:color="auto"/>
        <w:right w:val="none" w:sz="0" w:space="0" w:color="auto"/>
      </w:divBdr>
      <w:divsChild>
        <w:div w:id="2123919827">
          <w:marLeft w:val="0"/>
          <w:marRight w:val="1"/>
          <w:marTop w:val="0"/>
          <w:marBottom w:val="0"/>
          <w:divBdr>
            <w:top w:val="none" w:sz="0" w:space="0" w:color="auto"/>
            <w:left w:val="none" w:sz="0" w:space="0" w:color="auto"/>
            <w:bottom w:val="none" w:sz="0" w:space="0" w:color="auto"/>
            <w:right w:val="none" w:sz="0" w:space="0" w:color="auto"/>
          </w:divBdr>
          <w:divsChild>
            <w:div w:id="175077187">
              <w:marLeft w:val="0"/>
              <w:marRight w:val="0"/>
              <w:marTop w:val="0"/>
              <w:marBottom w:val="0"/>
              <w:divBdr>
                <w:top w:val="none" w:sz="0" w:space="0" w:color="auto"/>
                <w:left w:val="none" w:sz="0" w:space="0" w:color="auto"/>
                <w:bottom w:val="none" w:sz="0" w:space="0" w:color="auto"/>
                <w:right w:val="none" w:sz="0" w:space="0" w:color="auto"/>
              </w:divBdr>
              <w:divsChild>
                <w:div w:id="671958401">
                  <w:marLeft w:val="0"/>
                  <w:marRight w:val="1"/>
                  <w:marTop w:val="0"/>
                  <w:marBottom w:val="0"/>
                  <w:divBdr>
                    <w:top w:val="none" w:sz="0" w:space="0" w:color="auto"/>
                    <w:left w:val="none" w:sz="0" w:space="0" w:color="auto"/>
                    <w:bottom w:val="none" w:sz="0" w:space="0" w:color="auto"/>
                    <w:right w:val="none" w:sz="0" w:space="0" w:color="auto"/>
                  </w:divBdr>
                  <w:divsChild>
                    <w:div w:id="188497175">
                      <w:marLeft w:val="0"/>
                      <w:marRight w:val="0"/>
                      <w:marTop w:val="0"/>
                      <w:marBottom w:val="0"/>
                      <w:divBdr>
                        <w:top w:val="none" w:sz="0" w:space="0" w:color="auto"/>
                        <w:left w:val="none" w:sz="0" w:space="0" w:color="auto"/>
                        <w:bottom w:val="none" w:sz="0" w:space="0" w:color="auto"/>
                        <w:right w:val="none" w:sz="0" w:space="0" w:color="auto"/>
                      </w:divBdr>
                      <w:divsChild>
                        <w:div w:id="1838421908">
                          <w:marLeft w:val="0"/>
                          <w:marRight w:val="0"/>
                          <w:marTop w:val="0"/>
                          <w:marBottom w:val="0"/>
                          <w:divBdr>
                            <w:top w:val="none" w:sz="0" w:space="0" w:color="auto"/>
                            <w:left w:val="none" w:sz="0" w:space="0" w:color="auto"/>
                            <w:bottom w:val="none" w:sz="0" w:space="0" w:color="auto"/>
                            <w:right w:val="none" w:sz="0" w:space="0" w:color="auto"/>
                          </w:divBdr>
                          <w:divsChild>
                            <w:div w:id="1217013135">
                              <w:marLeft w:val="0"/>
                              <w:marRight w:val="0"/>
                              <w:marTop w:val="120"/>
                              <w:marBottom w:val="360"/>
                              <w:divBdr>
                                <w:top w:val="none" w:sz="0" w:space="0" w:color="auto"/>
                                <w:left w:val="none" w:sz="0" w:space="0" w:color="auto"/>
                                <w:bottom w:val="none" w:sz="0" w:space="0" w:color="auto"/>
                                <w:right w:val="none" w:sz="0" w:space="0" w:color="auto"/>
                              </w:divBdr>
                              <w:divsChild>
                                <w:div w:id="1849976064">
                                  <w:marLeft w:val="0"/>
                                  <w:marRight w:val="0"/>
                                  <w:marTop w:val="0"/>
                                  <w:marBottom w:val="0"/>
                                  <w:divBdr>
                                    <w:top w:val="none" w:sz="0" w:space="0" w:color="auto"/>
                                    <w:left w:val="none" w:sz="0" w:space="0" w:color="auto"/>
                                    <w:bottom w:val="none" w:sz="0" w:space="0" w:color="auto"/>
                                    <w:right w:val="none" w:sz="0" w:space="0" w:color="auto"/>
                                  </w:divBdr>
                                  <w:divsChild>
                                    <w:div w:id="12767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895225">
      <w:bodyDiv w:val="1"/>
      <w:marLeft w:val="0"/>
      <w:marRight w:val="0"/>
      <w:marTop w:val="0"/>
      <w:marBottom w:val="0"/>
      <w:divBdr>
        <w:top w:val="none" w:sz="0" w:space="0" w:color="auto"/>
        <w:left w:val="none" w:sz="0" w:space="0" w:color="auto"/>
        <w:bottom w:val="none" w:sz="0" w:space="0" w:color="auto"/>
        <w:right w:val="none" w:sz="0" w:space="0" w:color="auto"/>
      </w:divBdr>
      <w:divsChild>
        <w:div w:id="1178470342">
          <w:marLeft w:val="0"/>
          <w:marRight w:val="1"/>
          <w:marTop w:val="0"/>
          <w:marBottom w:val="0"/>
          <w:divBdr>
            <w:top w:val="none" w:sz="0" w:space="0" w:color="auto"/>
            <w:left w:val="none" w:sz="0" w:space="0" w:color="auto"/>
            <w:bottom w:val="none" w:sz="0" w:space="0" w:color="auto"/>
            <w:right w:val="none" w:sz="0" w:space="0" w:color="auto"/>
          </w:divBdr>
          <w:divsChild>
            <w:div w:id="1004891509">
              <w:marLeft w:val="0"/>
              <w:marRight w:val="0"/>
              <w:marTop w:val="0"/>
              <w:marBottom w:val="0"/>
              <w:divBdr>
                <w:top w:val="none" w:sz="0" w:space="0" w:color="auto"/>
                <w:left w:val="none" w:sz="0" w:space="0" w:color="auto"/>
                <w:bottom w:val="none" w:sz="0" w:space="0" w:color="auto"/>
                <w:right w:val="none" w:sz="0" w:space="0" w:color="auto"/>
              </w:divBdr>
              <w:divsChild>
                <w:div w:id="185758753">
                  <w:marLeft w:val="0"/>
                  <w:marRight w:val="1"/>
                  <w:marTop w:val="0"/>
                  <w:marBottom w:val="0"/>
                  <w:divBdr>
                    <w:top w:val="none" w:sz="0" w:space="0" w:color="auto"/>
                    <w:left w:val="none" w:sz="0" w:space="0" w:color="auto"/>
                    <w:bottom w:val="none" w:sz="0" w:space="0" w:color="auto"/>
                    <w:right w:val="none" w:sz="0" w:space="0" w:color="auto"/>
                  </w:divBdr>
                  <w:divsChild>
                    <w:div w:id="409230463">
                      <w:marLeft w:val="0"/>
                      <w:marRight w:val="0"/>
                      <w:marTop w:val="0"/>
                      <w:marBottom w:val="0"/>
                      <w:divBdr>
                        <w:top w:val="none" w:sz="0" w:space="0" w:color="auto"/>
                        <w:left w:val="none" w:sz="0" w:space="0" w:color="auto"/>
                        <w:bottom w:val="none" w:sz="0" w:space="0" w:color="auto"/>
                        <w:right w:val="none" w:sz="0" w:space="0" w:color="auto"/>
                      </w:divBdr>
                      <w:divsChild>
                        <w:div w:id="677776629">
                          <w:marLeft w:val="0"/>
                          <w:marRight w:val="0"/>
                          <w:marTop w:val="0"/>
                          <w:marBottom w:val="0"/>
                          <w:divBdr>
                            <w:top w:val="none" w:sz="0" w:space="0" w:color="auto"/>
                            <w:left w:val="none" w:sz="0" w:space="0" w:color="auto"/>
                            <w:bottom w:val="none" w:sz="0" w:space="0" w:color="auto"/>
                            <w:right w:val="none" w:sz="0" w:space="0" w:color="auto"/>
                          </w:divBdr>
                          <w:divsChild>
                            <w:div w:id="1511605884">
                              <w:marLeft w:val="0"/>
                              <w:marRight w:val="0"/>
                              <w:marTop w:val="120"/>
                              <w:marBottom w:val="360"/>
                              <w:divBdr>
                                <w:top w:val="none" w:sz="0" w:space="0" w:color="auto"/>
                                <w:left w:val="none" w:sz="0" w:space="0" w:color="auto"/>
                                <w:bottom w:val="none" w:sz="0" w:space="0" w:color="auto"/>
                                <w:right w:val="none" w:sz="0" w:space="0" w:color="auto"/>
                              </w:divBdr>
                              <w:divsChild>
                                <w:div w:id="2132893101">
                                  <w:marLeft w:val="0"/>
                                  <w:marRight w:val="0"/>
                                  <w:marTop w:val="0"/>
                                  <w:marBottom w:val="0"/>
                                  <w:divBdr>
                                    <w:top w:val="none" w:sz="0" w:space="0" w:color="auto"/>
                                    <w:left w:val="none" w:sz="0" w:space="0" w:color="auto"/>
                                    <w:bottom w:val="none" w:sz="0" w:space="0" w:color="auto"/>
                                    <w:right w:val="none" w:sz="0" w:space="0" w:color="auto"/>
                                  </w:divBdr>
                                  <w:divsChild>
                                    <w:div w:id="19227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262257">
      <w:bodyDiv w:val="1"/>
      <w:marLeft w:val="0"/>
      <w:marRight w:val="0"/>
      <w:marTop w:val="0"/>
      <w:marBottom w:val="0"/>
      <w:divBdr>
        <w:top w:val="none" w:sz="0" w:space="0" w:color="auto"/>
        <w:left w:val="none" w:sz="0" w:space="0" w:color="auto"/>
        <w:bottom w:val="none" w:sz="0" w:space="0" w:color="auto"/>
        <w:right w:val="none" w:sz="0" w:space="0" w:color="auto"/>
      </w:divBdr>
      <w:divsChild>
        <w:div w:id="615723534">
          <w:marLeft w:val="0"/>
          <w:marRight w:val="1"/>
          <w:marTop w:val="0"/>
          <w:marBottom w:val="0"/>
          <w:divBdr>
            <w:top w:val="none" w:sz="0" w:space="0" w:color="auto"/>
            <w:left w:val="none" w:sz="0" w:space="0" w:color="auto"/>
            <w:bottom w:val="none" w:sz="0" w:space="0" w:color="auto"/>
            <w:right w:val="none" w:sz="0" w:space="0" w:color="auto"/>
          </w:divBdr>
          <w:divsChild>
            <w:div w:id="1117527466">
              <w:marLeft w:val="0"/>
              <w:marRight w:val="0"/>
              <w:marTop w:val="0"/>
              <w:marBottom w:val="0"/>
              <w:divBdr>
                <w:top w:val="none" w:sz="0" w:space="0" w:color="auto"/>
                <w:left w:val="none" w:sz="0" w:space="0" w:color="auto"/>
                <w:bottom w:val="none" w:sz="0" w:space="0" w:color="auto"/>
                <w:right w:val="none" w:sz="0" w:space="0" w:color="auto"/>
              </w:divBdr>
              <w:divsChild>
                <w:div w:id="287707409">
                  <w:marLeft w:val="0"/>
                  <w:marRight w:val="1"/>
                  <w:marTop w:val="0"/>
                  <w:marBottom w:val="0"/>
                  <w:divBdr>
                    <w:top w:val="none" w:sz="0" w:space="0" w:color="auto"/>
                    <w:left w:val="none" w:sz="0" w:space="0" w:color="auto"/>
                    <w:bottom w:val="none" w:sz="0" w:space="0" w:color="auto"/>
                    <w:right w:val="none" w:sz="0" w:space="0" w:color="auto"/>
                  </w:divBdr>
                  <w:divsChild>
                    <w:div w:id="1775781380">
                      <w:marLeft w:val="0"/>
                      <w:marRight w:val="0"/>
                      <w:marTop w:val="0"/>
                      <w:marBottom w:val="0"/>
                      <w:divBdr>
                        <w:top w:val="none" w:sz="0" w:space="0" w:color="auto"/>
                        <w:left w:val="none" w:sz="0" w:space="0" w:color="auto"/>
                        <w:bottom w:val="none" w:sz="0" w:space="0" w:color="auto"/>
                        <w:right w:val="none" w:sz="0" w:space="0" w:color="auto"/>
                      </w:divBdr>
                      <w:divsChild>
                        <w:div w:id="59602164">
                          <w:marLeft w:val="0"/>
                          <w:marRight w:val="0"/>
                          <w:marTop w:val="0"/>
                          <w:marBottom w:val="0"/>
                          <w:divBdr>
                            <w:top w:val="none" w:sz="0" w:space="0" w:color="auto"/>
                            <w:left w:val="none" w:sz="0" w:space="0" w:color="auto"/>
                            <w:bottom w:val="none" w:sz="0" w:space="0" w:color="auto"/>
                            <w:right w:val="none" w:sz="0" w:space="0" w:color="auto"/>
                          </w:divBdr>
                          <w:divsChild>
                            <w:div w:id="1391999140">
                              <w:marLeft w:val="0"/>
                              <w:marRight w:val="0"/>
                              <w:marTop w:val="120"/>
                              <w:marBottom w:val="360"/>
                              <w:divBdr>
                                <w:top w:val="none" w:sz="0" w:space="0" w:color="auto"/>
                                <w:left w:val="none" w:sz="0" w:space="0" w:color="auto"/>
                                <w:bottom w:val="none" w:sz="0" w:space="0" w:color="auto"/>
                                <w:right w:val="none" w:sz="0" w:space="0" w:color="auto"/>
                              </w:divBdr>
                              <w:divsChild>
                                <w:div w:id="157156698">
                                  <w:marLeft w:val="0"/>
                                  <w:marRight w:val="0"/>
                                  <w:marTop w:val="0"/>
                                  <w:marBottom w:val="0"/>
                                  <w:divBdr>
                                    <w:top w:val="none" w:sz="0" w:space="0" w:color="auto"/>
                                    <w:left w:val="none" w:sz="0" w:space="0" w:color="auto"/>
                                    <w:bottom w:val="none" w:sz="0" w:space="0" w:color="auto"/>
                                    <w:right w:val="none" w:sz="0" w:space="0" w:color="auto"/>
                                  </w:divBdr>
                                  <w:divsChild>
                                    <w:div w:id="20326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506222">
      <w:bodyDiv w:val="1"/>
      <w:marLeft w:val="0"/>
      <w:marRight w:val="0"/>
      <w:marTop w:val="0"/>
      <w:marBottom w:val="0"/>
      <w:divBdr>
        <w:top w:val="none" w:sz="0" w:space="0" w:color="auto"/>
        <w:left w:val="none" w:sz="0" w:space="0" w:color="auto"/>
        <w:bottom w:val="none" w:sz="0" w:space="0" w:color="auto"/>
        <w:right w:val="none" w:sz="0" w:space="0" w:color="auto"/>
      </w:divBdr>
      <w:divsChild>
        <w:div w:id="285627473">
          <w:marLeft w:val="0"/>
          <w:marRight w:val="1"/>
          <w:marTop w:val="0"/>
          <w:marBottom w:val="0"/>
          <w:divBdr>
            <w:top w:val="none" w:sz="0" w:space="0" w:color="auto"/>
            <w:left w:val="none" w:sz="0" w:space="0" w:color="auto"/>
            <w:bottom w:val="none" w:sz="0" w:space="0" w:color="auto"/>
            <w:right w:val="none" w:sz="0" w:space="0" w:color="auto"/>
          </w:divBdr>
          <w:divsChild>
            <w:div w:id="32928246">
              <w:marLeft w:val="0"/>
              <w:marRight w:val="0"/>
              <w:marTop w:val="0"/>
              <w:marBottom w:val="0"/>
              <w:divBdr>
                <w:top w:val="none" w:sz="0" w:space="0" w:color="auto"/>
                <w:left w:val="none" w:sz="0" w:space="0" w:color="auto"/>
                <w:bottom w:val="none" w:sz="0" w:space="0" w:color="auto"/>
                <w:right w:val="none" w:sz="0" w:space="0" w:color="auto"/>
              </w:divBdr>
              <w:divsChild>
                <w:div w:id="1058238915">
                  <w:marLeft w:val="0"/>
                  <w:marRight w:val="1"/>
                  <w:marTop w:val="0"/>
                  <w:marBottom w:val="0"/>
                  <w:divBdr>
                    <w:top w:val="none" w:sz="0" w:space="0" w:color="auto"/>
                    <w:left w:val="none" w:sz="0" w:space="0" w:color="auto"/>
                    <w:bottom w:val="none" w:sz="0" w:space="0" w:color="auto"/>
                    <w:right w:val="none" w:sz="0" w:space="0" w:color="auto"/>
                  </w:divBdr>
                  <w:divsChild>
                    <w:div w:id="1942882720">
                      <w:marLeft w:val="0"/>
                      <w:marRight w:val="0"/>
                      <w:marTop w:val="0"/>
                      <w:marBottom w:val="0"/>
                      <w:divBdr>
                        <w:top w:val="none" w:sz="0" w:space="0" w:color="auto"/>
                        <w:left w:val="none" w:sz="0" w:space="0" w:color="auto"/>
                        <w:bottom w:val="none" w:sz="0" w:space="0" w:color="auto"/>
                        <w:right w:val="none" w:sz="0" w:space="0" w:color="auto"/>
                      </w:divBdr>
                      <w:divsChild>
                        <w:div w:id="929237085">
                          <w:marLeft w:val="0"/>
                          <w:marRight w:val="0"/>
                          <w:marTop w:val="0"/>
                          <w:marBottom w:val="0"/>
                          <w:divBdr>
                            <w:top w:val="none" w:sz="0" w:space="0" w:color="auto"/>
                            <w:left w:val="none" w:sz="0" w:space="0" w:color="auto"/>
                            <w:bottom w:val="none" w:sz="0" w:space="0" w:color="auto"/>
                            <w:right w:val="none" w:sz="0" w:space="0" w:color="auto"/>
                          </w:divBdr>
                          <w:divsChild>
                            <w:div w:id="198131090">
                              <w:marLeft w:val="0"/>
                              <w:marRight w:val="0"/>
                              <w:marTop w:val="120"/>
                              <w:marBottom w:val="360"/>
                              <w:divBdr>
                                <w:top w:val="none" w:sz="0" w:space="0" w:color="auto"/>
                                <w:left w:val="none" w:sz="0" w:space="0" w:color="auto"/>
                                <w:bottom w:val="none" w:sz="0" w:space="0" w:color="auto"/>
                                <w:right w:val="none" w:sz="0" w:space="0" w:color="auto"/>
                              </w:divBdr>
                              <w:divsChild>
                                <w:div w:id="2046565815">
                                  <w:marLeft w:val="0"/>
                                  <w:marRight w:val="0"/>
                                  <w:marTop w:val="0"/>
                                  <w:marBottom w:val="0"/>
                                  <w:divBdr>
                                    <w:top w:val="none" w:sz="0" w:space="0" w:color="auto"/>
                                    <w:left w:val="none" w:sz="0" w:space="0" w:color="auto"/>
                                    <w:bottom w:val="none" w:sz="0" w:space="0" w:color="auto"/>
                                    <w:right w:val="none" w:sz="0" w:space="0" w:color="auto"/>
                                  </w:divBdr>
                                  <w:divsChild>
                                    <w:div w:id="1790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152985">
      <w:bodyDiv w:val="1"/>
      <w:marLeft w:val="0"/>
      <w:marRight w:val="0"/>
      <w:marTop w:val="0"/>
      <w:marBottom w:val="0"/>
      <w:divBdr>
        <w:top w:val="none" w:sz="0" w:space="0" w:color="auto"/>
        <w:left w:val="none" w:sz="0" w:space="0" w:color="auto"/>
        <w:bottom w:val="none" w:sz="0" w:space="0" w:color="auto"/>
        <w:right w:val="none" w:sz="0" w:space="0" w:color="auto"/>
      </w:divBdr>
      <w:divsChild>
        <w:div w:id="1734548604">
          <w:marLeft w:val="0"/>
          <w:marRight w:val="1"/>
          <w:marTop w:val="0"/>
          <w:marBottom w:val="0"/>
          <w:divBdr>
            <w:top w:val="none" w:sz="0" w:space="0" w:color="auto"/>
            <w:left w:val="none" w:sz="0" w:space="0" w:color="auto"/>
            <w:bottom w:val="none" w:sz="0" w:space="0" w:color="auto"/>
            <w:right w:val="none" w:sz="0" w:space="0" w:color="auto"/>
          </w:divBdr>
          <w:divsChild>
            <w:div w:id="1620643894">
              <w:marLeft w:val="0"/>
              <w:marRight w:val="0"/>
              <w:marTop w:val="0"/>
              <w:marBottom w:val="0"/>
              <w:divBdr>
                <w:top w:val="none" w:sz="0" w:space="0" w:color="auto"/>
                <w:left w:val="none" w:sz="0" w:space="0" w:color="auto"/>
                <w:bottom w:val="none" w:sz="0" w:space="0" w:color="auto"/>
                <w:right w:val="none" w:sz="0" w:space="0" w:color="auto"/>
              </w:divBdr>
              <w:divsChild>
                <w:div w:id="1727219923">
                  <w:marLeft w:val="0"/>
                  <w:marRight w:val="1"/>
                  <w:marTop w:val="0"/>
                  <w:marBottom w:val="0"/>
                  <w:divBdr>
                    <w:top w:val="none" w:sz="0" w:space="0" w:color="auto"/>
                    <w:left w:val="none" w:sz="0" w:space="0" w:color="auto"/>
                    <w:bottom w:val="none" w:sz="0" w:space="0" w:color="auto"/>
                    <w:right w:val="none" w:sz="0" w:space="0" w:color="auto"/>
                  </w:divBdr>
                  <w:divsChild>
                    <w:div w:id="740105724">
                      <w:marLeft w:val="0"/>
                      <w:marRight w:val="0"/>
                      <w:marTop w:val="0"/>
                      <w:marBottom w:val="0"/>
                      <w:divBdr>
                        <w:top w:val="none" w:sz="0" w:space="0" w:color="auto"/>
                        <w:left w:val="none" w:sz="0" w:space="0" w:color="auto"/>
                        <w:bottom w:val="none" w:sz="0" w:space="0" w:color="auto"/>
                        <w:right w:val="none" w:sz="0" w:space="0" w:color="auto"/>
                      </w:divBdr>
                      <w:divsChild>
                        <w:div w:id="1025136424">
                          <w:marLeft w:val="0"/>
                          <w:marRight w:val="0"/>
                          <w:marTop w:val="0"/>
                          <w:marBottom w:val="0"/>
                          <w:divBdr>
                            <w:top w:val="none" w:sz="0" w:space="0" w:color="auto"/>
                            <w:left w:val="none" w:sz="0" w:space="0" w:color="auto"/>
                            <w:bottom w:val="none" w:sz="0" w:space="0" w:color="auto"/>
                            <w:right w:val="none" w:sz="0" w:space="0" w:color="auto"/>
                          </w:divBdr>
                          <w:divsChild>
                            <w:div w:id="1496262994">
                              <w:marLeft w:val="0"/>
                              <w:marRight w:val="0"/>
                              <w:marTop w:val="120"/>
                              <w:marBottom w:val="360"/>
                              <w:divBdr>
                                <w:top w:val="none" w:sz="0" w:space="0" w:color="auto"/>
                                <w:left w:val="none" w:sz="0" w:space="0" w:color="auto"/>
                                <w:bottom w:val="none" w:sz="0" w:space="0" w:color="auto"/>
                                <w:right w:val="none" w:sz="0" w:space="0" w:color="auto"/>
                              </w:divBdr>
                              <w:divsChild>
                                <w:div w:id="1051657202">
                                  <w:marLeft w:val="0"/>
                                  <w:marRight w:val="0"/>
                                  <w:marTop w:val="0"/>
                                  <w:marBottom w:val="0"/>
                                  <w:divBdr>
                                    <w:top w:val="none" w:sz="0" w:space="0" w:color="auto"/>
                                    <w:left w:val="none" w:sz="0" w:space="0" w:color="auto"/>
                                    <w:bottom w:val="none" w:sz="0" w:space="0" w:color="auto"/>
                                    <w:right w:val="none" w:sz="0" w:space="0" w:color="auto"/>
                                  </w:divBdr>
                                  <w:divsChild>
                                    <w:div w:id="10738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26803">
      <w:bodyDiv w:val="1"/>
      <w:marLeft w:val="0"/>
      <w:marRight w:val="0"/>
      <w:marTop w:val="0"/>
      <w:marBottom w:val="0"/>
      <w:divBdr>
        <w:top w:val="none" w:sz="0" w:space="0" w:color="auto"/>
        <w:left w:val="none" w:sz="0" w:space="0" w:color="auto"/>
        <w:bottom w:val="none" w:sz="0" w:space="0" w:color="auto"/>
        <w:right w:val="none" w:sz="0" w:space="0" w:color="auto"/>
      </w:divBdr>
      <w:divsChild>
        <w:div w:id="1962760387">
          <w:marLeft w:val="0"/>
          <w:marRight w:val="1"/>
          <w:marTop w:val="0"/>
          <w:marBottom w:val="0"/>
          <w:divBdr>
            <w:top w:val="none" w:sz="0" w:space="0" w:color="auto"/>
            <w:left w:val="none" w:sz="0" w:space="0" w:color="auto"/>
            <w:bottom w:val="none" w:sz="0" w:space="0" w:color="auto"/>
            <w:right w:val="none" w:sz="0" w:space="0" w:color="auto"/>
          </w:divBdr>
          <w:divsChild>
            <w:div w:id="1844926873">
              <w:marLeft w:val="0"/>
              <w:marRight w:val="0"/>
              <w:marTop w:val="0"/>
              <w:marBottom w:val="0"/>
              <w:divBdr>
                <w:top w:val="none" w:sz="0" w:space="0" w:color="auto"/>
                <w:left w:val="none" w:sz="0" w:space="0" w:color="auto"/>
                <w:bottom w:val="none" w:sz="0" w:space="0" w:color="auto"/>
                <w:right w:val="none" w:sz="0" w:space="0" w:color="auto"/>
              </w:divBdr>
              <w:divsChild>
                <w:div w:id="2090032271">
                  <w:marLeft w:val="0"/>
                  <w:marRight w:val="1"/>
                  <w:marTop w:val="0"/>
                  <w:marBottom w:val="0"/>
                  <w:divBdr>
                    <w:top w:val="none" w:sz="0" w:space="0" w:color="auto"/>
                    <w:left w:val="none" w:sz="0" w:space="0" w:color="auto"/>
                    <w:bottom w:val="none" w:sz="0" w:space="0" w:color="auto"/>
                    <w:right w:val="none" w:sz="0" w:space="0" w:color="auto"/>
                  </w:divBdr>
                  <w:divsChild>
                    <w:div w:id="532615573">
                      <w:marLeft w:val="0"/>
                      <w:marRight w:val="0"/>
                      <w:marTop w:val="0"/>
                      <w:marBottom w:val="0"/>
                      <w:divBdr>
                        <w:top w:val="none" w:sz="0" w:space="0" w:color="auto"/>
                        <w:left w:val="none" w:sz="0" w:space="0" w:color="auto"/>
                        <w:bottom w:val="none" w:sz="0" w:space="0" w:color="auto"/>
                        <w:right w:val="none" w:sz="0" w:space="0" w:color="auto"/>
                      </w:divBdr>
                      <w:divsChild>
                        <w:div w:id="2005161007">
                          <w:marLeft w:val="0"/>
                          <w:marRight w:val="0"/>
                          <w:marTop w:val="0"/>
                          <w:marBottom w:val="0"/>
                          <w:divBdr>
                            <w:top w:val="none" w:sz="0" w:space="0" w:color="auto"/>
                            <w:left w:val="none" w:sz="0" w:space="0" w:color="auto"/>
                            <w:bottom w:val="none" w:sz="0" w:space="0" w:color="auto"/>
                            <w:right w:val="none" w:sz="0" w:space="0" w:color="auto"/>
                          </w:divBdr>
                          <w:divsChild>
                            <w:div w:id="1394354115">
                              <w:marLeft w:val="0"/>
                              <w:marRight w:val="0"/>
                              <w:marTop w:val="120"/>
                              <w:marBottom w:val="360"/>
                              <w:divBdr>
                                <w:top w:val="none" w:sz="0" w:space="0" w:color="auto"/>
                                <w:left w:val="none" w:sz="0" w:space="0" w:color="auto"/>
                                <w:bottom w:val="none" w:sz="0" w:space="0" w:color="auto"/>
                                <w:right w:val="none" w:sz="0" w:space="0" w:color="auto"/>
                              </w:divBdr>
                              <w:divsChild>
                                <w:div w:id="1185095361">
                                  <w:marLeft w:val="0"/>
                                  <w:marRight w:val="0"/>
                                  <w:marTop w:val="0"/>
                                  <w:marBottom w:val="0"/>
                                  <w:divBdr>
                                    <w:top w:val="none" w:sz="0" w:space="0" w:color="auto"/>
                                    <w:left w:val="none" w:sz="0" w:space="0" w:color="auto"/>
                                    <w:bottom w:val="none" w:sz="0" w:space="0" w:color="auto"/>
                                    <w:right w:val="none" w:sz="0" w:space="0" w:color="auto"/>
                                  </w:divBdr>
                                  <w:divsChild>
                                    <w:div w:id="16245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517825">
      <w:bodyDiv w:val="1"/>
      <w:marLeft w:val="0"/>
      <w:marRight w:val="0"/>
      <w:marTop w:val="0"/>
      <w:marBottom w:val="0"/>
      <w:divBdr>
        <w:top w:val="none" w:sz="0" w:space="0" w:color="auto"/>
        <w:left w:val="none" w:sz="0" w:space="0" w:color="auto"/>
        <w:bottom w:val="none" w:sz="0" w:space="0" w:color="auto"/>
        <w:right w:val="none" w:sz="0" w:space="0" w:color="auto"/>
      </w:divBdr>
      <w:divsChild>
        <w:div w:id="393358892">
          <w:marLeft w:val="0"/>
          <w:marRight w:val="1"/>
          <w:marTop w:val="0"/>
          <w:marBottom w:val="0"/>
          <w:divBdr>
            <w:top w:val="none" w:sz="0" w:space="0" w:color="auto"/>
            <w:left w:val="none" w:sz="0" w:space="0" w:color="auto"/>
            <w:bottom w:val="none" w:sz="0" w:space="0" w:color="auto"/>
            <w:right w:val="none" w:sz="0" w:space="0" w:color="auto"/>
          </w:divBdr>
          <w:divsChild>
            <w:div w:id="549657315">
              <w:marLeft w:val="0"/>
              <w:marRight w:val="0"/>
              <w:marTop w:val="0"/>
              <w:marBottom w:val="0"/>
              <w:divBdr>
                <w:top w:val="none" w:sz="0" w:space="0" w:color="auto"/>
                <w:left w:val="none" w:sz="0" w:space="0" w:color="auto"/>
                <w:bottom w:val="none" w:sz="0" w:space="0" w:color="auto"/>
                <w:right w:val="none" w:sz="0" w:space="0" w:color="auto"/>
              </w:divBdr>
              <w:divsChild>
                <w:div w:id="1103691960">
                  <w:marLeft w:val="0"/>
                  <w:marRight w:val="1"/>
                  <w:marTop w:val="0"/>
                  <w:marBottom w:val="0"/>
                  <w:divBdr>
                    <w:top w:val="none" w:sz="0" w:space="0" w:color="auto"/>
                    <w:left w:val="none" w:sz="0" w:space="0" w:color="auto"/>
                    <w:bottom w:val="none" w:sz="0" w:space="0" w:color="auto"/>
                    <w:right w:val="none" w:sz="0" w:space="0" w:color="auto"/>
                  </w:divBdr>
                  <w:divsChild>
                    <w:div w:id="2141991921">
                      <w:marLeft w:val="0"/>
                      <w:marRight w:val="0"/>
                      <w:marTop w:val="0"/>
                      <w:marBottom w:val="0"/>
                      <w:divBdr>
                        <w:top w:val="none" w:sz="0" w:space="0" w:color="auto"/>
                        <w:left w:val="none" w:sz="0" w:space="0" w:color="auto"/>
                        <w:bottom w:val="none" w:sz="0" w:space="0" w:color="auto"/>
                        <w:right w:val="none" w:sz="0" w:space="0" w:color="auto"/>
                      </w:divBdr>
                      <w:divsChild>
                        <w:div w:id="510148596">
                          <w:marLeft w:val="0"/>
                          <w:marRight w:val="0"/>
                          <w:marTop w:val="0"/>
                          <w:marBottom w:val="0"/>
                          <w:divBdr>
                            <w:top w:val="none" w:sz="0" w:space="0" w:color="auto"/>
                            <w:left w:val="none" w:sz="0" w:space="0" w:color="auto"/>
                            <w:bottom w:val="none" w:sz="0" w:space="0" w:color="auto"/>
                            <w:right w:val="none" w:sz="0" w:space="0" w:color="auto"/>
                          </w:divBdr>
                          <w:divsChild>
                            <w:div w:id="1713269531">
                              <w:marLeft w:val="0"/>
                              <w:marRight w:val="0"/>
                              <w:marTop w:val="120"/>
                              <w:marBottom w:val="360"/>
                              <w:divBdr>
                                <w:top w:val="none" w:sz="0" w:space="0" w:color="auto"/>
                                <w:left w:val="none" w:sz="0" w:space="0" w:color="auto"/>
                                <w:bottom w:val="none" w:sz="0" w:space="0" w:color="auto"/>
                                <w:right w:val="none" w:sz="0" w:space="0" w:color="auto"/>
                              </w:divBdr>
                              <w:divsChild>
                                <w:div w:id="199710472">
                                  <w:marLeft w:val="0"/>
                                  <w:marRight w:val="0"/>
                                  <w:marTop w:val="0"/>
                                  <w:marBottom w:val="0"/>
                                  <w:divBdr>
                                    <w:top w:val="none" w:sz="0" w:space="0" w:color="auto"/>
                                    <w:left w:val="none" w:sz="0" w:space="0" w:color="auto"/>
                                    <w:bottom w:val="none" w:sz="0" w:space="0" w:color="auto"/>
                                    <w:right w:val="none" w:sz="0" w:space="0" w:color="auto"/>
                                  </w:divBdr>
                                  <w:divsChild>
                                    <w:div w:id="21399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20041">
      <w:bodyDiv w:val="1"/>
      <w:marLeft w:val="0"/>
      <w:marRight w:val="0"/>
      <w:marTop w:val="0"/>
      <w:marBottom w:val="0"/>
      <w:divBdr>
        <w:top w:val="none" w:sz="0" w:space="0" w:color="auto"/>
        <w:left w:val="none" w:sz="0" w:space="0" w:color="auto"/>
        <w:bottom w:val="none" w:sz="0" w:space="0" w:color="auto"/>
        <w:right w:val="none" w:sz="0" w:space="0" w:color="auto"/>
      </w:divBdr>
      <w:divsChild>
        <w:div w:id="1688171023">
          <w:marLeft w:val="0"/>
          <w:marRight w:val="1"/>
          <w:marTop w:val="0"/>
          <w:marBottom w:val="0"/>
          <w:divBdr>
            <w:top w:val="none" w:sz="0" w:space="0" w:color="auto"/>
            <w:left w:val="none" w:sz="0" w:space="0" w:color="auto"/>
            <w:bottom w:val="none" w:sz="0" w:space="0" w:color="auto"/>
            <w:right w:val="none" w:sz="0" w:space="0" w:color="auto"/>
          </w:divBdr>
          <w:divsChild>
            <w:div w:id="1722091206">
              <w:marLeft w:val="0"/>
              <w:marRight w:val="0"/>
              <w:marTop w:val="0"/>
              <w:marBottom w:val="0"/>
              <w:divBdr>
                <w:top w:val="none" w:sz="0" w:space="0" w:color="auto"/>
                <w:left w:val="none" w:sz="0" w:space="0" w:color="auto"/>
                <w:bottom w:val="none" w:sz="0" w:space="0" w:color="auto"/>
                <w:right w:val="none" w:sz="0" w:space="0" w:color="auto"/>
              </w:divBdr>
              <w:divsChild>
                <w:div w:id="409734945">
                  <w:marLeft w:val="0"/>
                  <w:marRight w:val="1"/>
                  <w:marTop w:val="0"/>
                  <w:marBottom w:val="0"/>
                  <w:divBdr>
                    <w:top w:val="none" w:sz="0" w:space="0" w:color="auto"/>
                    <w:left w:val="none" w:sz="0" w:space="0" w:color="auto"/>
                    <w:bottom w:val="none" w:sz="0" w:space="0" w:color="auto"/>
                    <w:right w:val="none" w:sz="0" w:space="0" w:color="auto"/>
                  </w:divBdr>
                  <w:divsChild>
                    <w:div w:id="1184248990">
                      <w:marLeft w:val="0"/>
                      <w:marRight w:val="0"/>
                      <w:marTop w:val="0"/>
                      <w:marBottom w:val="0"/>
                      <w:divBdr>
                        <w:top w:val="none" w:sz="0" w:space="0" w:color="auto"/>
                        <w:left w:val="none" w:sz="0" w:space="0" w:color="auto"/>
                        <w:bottom w:val="none" w:sz="0" w:space="0" w:color="auto"/>
                        <w:right w:val="none" w:sz="0" w:space="0" w:color="auto"/>
                      </w:divBdr>
                      <w:divsChild>
                        <w:div w:id="1245145921">
                          <w:marLeft w:val="0"/>
                          <w:marRight w:val="0"/>
                          <w:marTop w:val="0"/>
                          <w:marBottom w:val="0"/>
                          <w:divBdr>
                            <w:top w:val="none" w:sz="0" w:space="0" w:color="auto"/>
                            <w:left w:val="none" w:sz="0" w:space="0" w:color="auto"/>
                            <w:bottom w:val="none" w:sz="0" w:space="0" w:color="auto"/>
                            <w:right w:val="none" w:sz="0" w:space="0" w:color="auto"/>
                          </w:divBdr>
                          <w:divsChild>
                            <w:div w:id="1286739895">
                              <w:marLeft w:val="0"/>
                              <w:marRight w:val="0"/>
                              <w:marTop w:val="120"/>
                              <w:marBottom w:val="360"/>
                              <w:divBdr>
                                <w:top w:val="none" w:sz="0" w:space="0" w:color="auto"/>
                                <w:left w:val="none" w:sz="0" w:space="0" w:color="auto"/>
                                <w:bottom w:val="none" w:sz="0" w:space="0" w:color="auto"/>
                                <w:right w:val="none" w:sz="0" w:space="0" w:color="auto"/>
                              </w:divBdr>
                              <w:divsChild>
                                <w:div w:id="1052080001">
                                  <w:marLeft w:val="0"/>
                                  <w:marRight w:val="0"/>
                                  <w:marTop w:val="0"/>
                                  <w:marBottom w:val="0"/>
                                  <w:divBdr>
                                    <w:top w:val="none" w:sz="0" w:space="0" w:color="auto"/>
                                    <w:left w:val="none" w:sz="0" w:space="0" w:color="auto"/>
                                    <w:bottom w:val="none" w:sz="0" w:space="0" w:color="auto"/>
                                    <w:right w:val="none" w:sz="0" w:space="0" w:color="auto"/>
                                  </w:divBdr>
                                  <w:divsChild>
                                    <w:div w:id="15380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168551">
      <w:bodyDiv w:val="1"/>
      <w:marLeft w:val="0"/>
      <w:marRight w:val="0"/>
      <w:marTop w:val="0"/>
      <w:marBottom w:val="0"/>
      <w:divBdr>
        <w:top w:val="none" w:sz="0" w:space="0" w:color="auto"/>
        <w:left w:val="none" w:sz="0" w:space="0" w:color="auto"/>
        <w:bottom w:val="none" w:sz="0" w:space="0" w:color="auto"/>
        <w:right w:val="none" w:sz="0" w:space="0" w:color="auto"/>
      </w:divBdr>
      <w:divsChild>
        <w:div w:id="1927766142">
          <w:marLeft w:val="0"/>
          <w:marRight w:val="1"/>
          <w:marTop w:val="0"/>
          <w:marBottom w:val="0"/>
          <w:divBdr>
            <w:top w:val="none" w:sz="0" w:space="0" w:color="auto"/>
            <w:left w:val="none" w:sz="0" w:space="0" w:color="auto"/>
            <w:bottom w:val="none" w:sz="0" w:space="0" w:color="auto"/>
            <w:right w:val="none" w:sz="0" w:space="0" w:color="auto"/>
          </w:divBdr>
          <w:divsChild>
            <w:div w:id="91051250">
              <w:marLeft w:val="0"/>
              <w:marRight w:val="0"/>
              <w:marTop w:val="0"/>
              <w:marBottom w:val="0"/>
              <w:divBdr>
                <w:top w:val="none" w:sz="0" w:space="0" w:color="auto"/>
                <w:left w:val="none" w:sz="0" w:space="0" w:color="auto"/>
                <w:bottom w:val="none" w:sz="0" w:space="0" w:color="auto"/>
                <w:right w:val="none" w:sz="0" w:space="0" w:color="auto"/>
              </w:divBdr>
              <w:divsChild>
                <w:div w:id="2142528909">
                  <w:marLeft w:val="0"/>
                  <w:marRight w:val="1"/>
                  <w:marTop w:val="0"/>
                  <w:marBottom w:val="0"/>
                  <w:divBdr>
                    <w:top w:val="none" w:sz="0" w:space="0" w:color="auto"/>
                    <w:left w:val="none" w:sz="0" w:space="0" w:color="auto"/>
                    <w:bottom w:val="none" w:sz="0" w:space="0" w:color="auto"/>
                    <w:right w:val="none" w:sz="0" w:space="0" w:color="auto"/>
                  </w:divBdr>
                  <w:divsChild>
                    <w:div w:id="520903152">
                      <w:marLeft w:val="0"/>
                      <w:marRight w:val="0"/>
                      <w:marTop w:val="0"/>
                      <w:marBottom w:val="0"/>
                      <w:divBdr>
                        <w:top w:val="none" w:sz="0" w:space="0" w:color="auto"/>
                        <w:left w:val="none" w:sz="0" w:space="0" w:color="auto"/>
                        <w:bottom w:val="none" w:sz="0" w:space="0" w:color="auto"/>
                        <w:right w:val="none" w:sz="0" w:space="0" w:color="auto"/>
                      </w:divBdr>
                      <w:divsChild>
                        <w:div w:id="1648362804">
                          <w:marLeft w:val="0"/>
                          <w:marRight w:val="0"/>
                          <w:marTop w:val="0"/>
                          <w:marBottom w:val="0"/>
                          <w:divBdr>
                            <w:top w:val="none" w:sz="0" w:space="0" w:color="auto"/>
                            <w:left w:val="none" w:sz="0" w:space="0" w:color="auto"/>
                            <w:bottom w:val="none" w:sz="0" w:space="0" w:color="auto"/>
                            <w:right w:val="none" w:sz="0" w:space="0" w:color="auto"/>
                          </w:divBdr>
                          <w:divsChild>
                            <w:div w:id="1457212324">
                              <w:marLeft w:val="0"/>
                              <w:marRight w:val="0"/>
                              <w:marTop w:val="120"/>
                              <w:marBottom w:val="360"/>
                              <w:divBdr>
                                <w:top w:val="none" w:sz="0" w:space="0" w:color="auto"/>
                                <w:left w:val="none" w:sz="0" w:space="0" w:color="auto"/>
                                <w:bottom w:val="none" w:sz="0" w:space="0" w:color="auto"/>
                                <w:right w:val="none" w:sz="0" w:space="0" w:color="auto"/>
                              </w:divBdr>
                              <w:divsChild>
                                <w:div w:id="1293903901">
                                  <w:marLeft w:val="0"/>
                                  <w:marRight w:val="0"/>
                                  <w:marTop w:val="0"/>
                                  <w:marBottom w:val="0"/>
                                  <w:divBdr>
                                    <w:top w:val="none" w:sz="0" w:space="0" w:color="auto"/>
                                    <w:left w:val="none" w:sz="0" w:space="0" w:color="auto"/>
                                    <w:bottom w:val="none" w:sz="0" w:space="0" w:color="auto"/>
                                    <w:right w:val="none" w:sz="0" w:space="0" w:color="auto"/>
                                  </w:divBdr>
                                  <w:divsChild>
                                    <w:div w:id="6644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394">
      <w:bodyDiv w:val="1"/>
      <w:marLeft w:val="0"/>
      <w:marRight w:val="0"/>
      <w:marTop w:val="0"/>
      <w:marBottom w:val="0"/>
      <w:divBdr>
        <w:top w:val="none" w:sz="0" w:space="0" w:color="auto"/>
        <w:left w:val="none" w:sz="0" w:space="0" w:color="auto"/>
        <w:bottom w:val="none" w:sz="0" w:space="0" w:color="auto"/>
        <w:right w:val="none" w:sz="0" w:space="0" w:color="auto"/>
      </w:divBdr>
      <w:divsChild>
        <w:div w:id="1311134735">
          <w:marLeft w:val="0"/>
          <w:marRight w:val="1"/>
          <w:marTop w:val="0"/>
          <w:marBottom w:val="0"/>
          <w:divBdr>
            <w:top w:val="none" w:sz="0" w:space="0" w:color="auto"/>
            <w:left w:val="none" w:sz="0" w:space="0" w:color="auto"/>
            <w:bottom w:val="none" w:sz="0" w:space="0" w:color="auto"/>
            <w:right w:val="none" w:sz="0" w:space="0" w:color="auto"/>
          </w:divBdr>
          <w:divsChild>
            <w:div w:id="1604217482">
              <w:marLeft w:val="0"/>
              <w:marRight w:val="0"/>
              <w:marTop w:val="0"/>
              <w:marBottom w:val="0"/>
              <w:divBdr>
                <w:top w:val="none" w:sz="0" w:space="0" w:color="auto"/>
                <w:left w:val="none" w:sz="0" w:space="0" w:color="auto"/>
                <w:bottom w:val="none" w:sz="0" w:space="0" w:color="auto"/>
                <w:right w:val="none" w:sz="0" w:space="0" w:color="auto"/>
              </w:divBdr>
              <w:divsChild>
                <w:div w:id="678194389">
                  <w:marLeft w:val="0"/>
                  <w:marRight w:val="1"/>
                  <w:marTop w:val="0"/>
                  <w:marBottom w:val="0"/>
                  <w:divBdr>
                    <w:top w:val="none" w:sz="0" w:space="0" w:color="auto"/>
                    <w:left w:val="none" w:sz="0" w:space="0" w:color="auto"/>
                    <w:bottom w:val="none" w:sz="0" w:space="0" w:color="auto"/>
                    <w:right w:val="none" w:sz="0" w:space="0" w:color="auto"/>
                  </w:divBdr>
                  <w:divsChild>
                    <w:div w:id="1610160861">
                      <w:marLeft w:val="0"/>
                      <w:marRight w:val="0"/>
                      <w:marTop w:val="0"/>
                      <w:marBottom w:val="0"/>
                      <w:divBdr>
                        <w:top w:val="none" w:sz="0" w:space="0" w:color="auto"/>
                        <w:left w:val="none" w:sz="0" w:space="0" w:color="auto"/>
                        <w:bottom w:val="none" w:sz="0" w:space="0" w:color="auto"/>
                        <w:right w:val="none" w:sz="0" w:space="0" w:color="auto"/>
                      </w:divBdr>
                      <w:divsChild>
                        <w:div w:id="2103530004">
                          <w:marLeft w:val="0"/>
                          <w:marRight w:val="0"/>
                          <w:marTop w:val="0"/>
                          <w:marBottom w:val="0"/>
                          <w:divBdr>
                            <w:top w:val="none" w:sz="0" w:space="0" w:color="auto"/>
                            <w:left w:val="none" w:sz="0" w:space="0" w:color="auto"/>
                            <w:bottom w:val="none" w:sz="0" w:space="0" w:color="auto"/>
                            <w:right w:val="none" w:sz="0" w:space="0" w:color="auto"/>
                          </w:divBdr>
                          <w:divsChild>
                            <w:div w:id="2107923799">
                              <w:marLeft w:val="0"/>
                              <w:marRight w:val="0"/>
                              <w:marTop w:val="120"/>
                              <w:marBottom w:val="360"/>
                              <w:divBdr>
                                <w:top w:val="none" w:sz="0" w:space="0" w:color="auto"/>
                                <w:left w:val="none" w:sz="0" w:space="0" w:color="auto"/>
                                <w:bottom w:val="none" w:sz="0" w:space="0" w:color="auto"/>
                                <w:right w:val="none" w:sz="0" w:space="0" w:color="auto"/>
                              </w:divBdr>
                              <w:divsChild>
                                <w:div w:id="1780955497">
                                  <w:marLeft w:val="0"/>
                                  <w:marRight w:val="0"/>
                                  <w:marTop w:val="0"/>
                                  <w:marBottom w:val="0"/>
                                  <w:divBdr>
                                    <w:top w:val="none" w:sz="0" w:space="0" w:color="auto"/>
                                    <w:left w:val="none" w:sz="0" w:space="0" w:color="auto"/>
                                    <w:bottom w:val="none" w:sz="0" w:space="0" w:color="auto"/>
                                    <w:right w:val="none" w:sz="0" w:space="0" w:color="auto"/>
                                  </w:divBdr>
                                  <w:divsChild>
                                    <w:div w:id="1206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602563">
      <w:bodyDiv w:val="1"/>
      <w:marLeft w:val="0"/>
      <w:marRight w:val="0"/>
      <w:marTop w:val="0"/>
      <w:marBottom w:val="0"/>
      <w:divBdr>
        <w:top w:val="none" w:sz="0" w:space="0" w:color="auto"/>
        <w:left w:val="none" w:sz="0" w:space="0" w:color="auto"/>
        <w:bottom w:val="none" w:sz="0" w:space="0" w:color="auto"/>
        <w:right w:val="none" w:sz="0" w:space="0" w:color="auto"/>
      </w:divBdr>
      <w:divsChild>
        <w:div w:id="2147117970">
          <w:marLeft w:val="0"/>
          <w:marRight w:val="1"/>
          <w:marTop w:val="0"/>
          <w:marBottom w:val="0"/>
          <w:divBdr>
            <w:top w:val="none" w:sz="0" w:space="0" w:color="auto"/>
            <w:left w:val="none" w:sz="0" w:space="0" w:color="auto"/>
            <w:bottom w:val="none" w:sz="0" w:space="0" w:color="auto"/>
            <w:right w:val="none" w:sz="0" w:space="0" w:color="auto"/>
          </w:divBdr>
          <w:divsChild>
            <w:div w:id="859052277">
              <w:marLeft w:val="0"/>
              <w:marRight w:val="0"/>
              <w:marTop w:val="0"/>
              <w:marBottom w:val="0"/>
              <w:divBdr>
                <w:top w:val="none" w:sz="0" w:space="0" w:color="auto"/>
                <w:left w:val="none" w:sz="0" w:space="0" w:color="auto"/>
                <w:bottom w:val="none" w:sz="0" w:space="0" w:color="auto"/>
                <w:right w:val="none" w:sz="0" w:space="0" w:color="auto"/>
              </w:divBdr>
              <w:divsChild>
                <w:div w:id="1810053058">
                  <w:marLeft w:val="0"/>
                  <w:marRight w:val="1"/>
                  <w:marTop w:val="0"/>
                  <w:marBottom w:val="0"/>
                  <w:divBdr>
                    <w:top w:val="none" w:sz="0" w:space="0" w:color="auto"/>
                    <w:left w:val="none" w:sz="0" w:space="0" w:color="auto"/>
                    <w:bottom w:val="none" w:sz="0" w:space="0" w:color="auto"/>
                    <w:right w:val="none" w:sz="0" w:space="0" w:color="auto"/>
                  </w:divBdr>
                  <w:divsChild>
                    <w:div w:id="632371030">
                      <w:marLeft w:val="0"/>
                      <w:marRight w:val="0"/>
                      <w:marTop w:val="0"/>
                      <w:marBottom w:val="0"/>
                      <w:divBdr>
                        <w:top w:val="none" w:sz="0" w:space="0" w:color="auto"/>
                        <w:left w:val="none" w:sz="0" w:space="0" w:color="auto"/>
                        <w:bottom w:val="none" w:sz="0" w:space="0" w:color="auto"/>
                        <w:right w:val="none" w:sz="0" w:space="0" w:color="auto"/>
                      </w:divBdr>
                      <w:divsChild>
                        <w:div w:id="1610432481">
                          <w:marLeft w:val="0"/>
                          <w:marRight w:val="0"/>
                          <w:marTop w:val="0"/>
                          <w:marBottom w:val="0"/>
                          <w:divBdr>
                            <w:top w:val="none" w:sz="0" w:space="0" w:color="auto"/>
                            <w:left w:val="none" w:sz="0" w:space="0" w:color="auto"/>
                            <w:bottom w:val="none" w:sz="0" w:space="0" w:color="auto"/>
                            <w:right w:val="none" w:sz="0" w:space="0" w:color="auto"/>
                          </w:divBdr>
                          <w:divsChild>
                            <w:div w:id="374741026">
                              <w:marLeft w:val="0"/>
                              <w:marRight w:val="0"/>
                              <w:marTop w:val="120"/>
                              <w:marBottom w:val="360"/>
                              <w:divBdr>
                                <w:top w:val="none" w:sz="0" w:space="0" w:color="auto"/>
                                <w:left w:val="none" w:sz="0" w:space="0" w:color="auto"/>
                                <w:bottom w:val="none" w:sz="0" w:space="0" w:color="auto"/>
                                <w:right w:val="none" w:sz="0" w:space="0" w:color="auto"/>
                              </w:divBdr>
                              <w:divsChild>
                                <w:div w:id="1489397724">
                                  <w:marLeft w:val="0"/>
                                  <w:marRight w:val="0"/>
                                  <w:marTop w:val="0"/>
                                  <w:marBottom w:val="0"/>
                                  <w:divBdr>
                                    <w:top w:val="none" w:sz="0" w:space="0" w:color="auto"/>
                                    <w:left w:val="none" w:sz="0" w:space="0" w:color="auto"/>
                                    <w:bottom w:val="none" w:sz="0" w:space="0" w:color="auto"/>
                                    <w:right w:val="none" w:sz="0" w:space="0" w:color="auto"/>
                                  </w:divBdr>
                                  <w:divsChild>
                                    <w:div w:id="4235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81550">
      <w:bodyDiv w:val="1"/>
      <w:marLeft w:val="0"/>
      <w:marRight w:val="0"/>
      <w:marTop w:val="0"/>
      <w:marBottom w:val="0"/>
      <w:divBdr>
        <w:top w:val="none" w:sz="0" w:space="0" w:color="auto"/>
        <w:left w:val="none" w:sz="0" w:space="0" w:color="auto"/>
        <w:bottom w:val="none" w:sz="0" w:space="0" w:color="auto"/>
        <w:right w:val="none" w:sz="0" w:space="0" w:color="auto"/>
      </w:divBdr>
      <w:divsChild>
        <w:div w:id="947810258">
          <w:marLeft w:val="0"/>
          <w:marRight w:val="1"/>
          <w:marTop w:val="0"/>
          <w:marBottom w:val="0"/>
          <w:divBdr>
            <w:top w:val="none" w:sz="0" w:space="0" w:color="auto"/>
            <w:left w:val="none" w:sz="0" w:space="0" w:color="auto"/>
            <w:bottom w:val="none" w:sz="0" w:space="0" w:color="auto"/>
            <w:right w:val="none" w:sz="0" w:space="0" w:color="auto"/>
          </w:divBdr>
          <w:divsChild>
            <w:div w:id="221991366">
              <w:marLeft w:val="0"/>
              <w:marRight w:val="0"/>
              <w:marTop w:val="0"/>
              <w:marBottom w:val="0"/>
              <w:divBdr>
                <w:top w:val="none" w:sz="0" w:space="0" w:color="auto"/>
                <w:left w:val="none" w:sz="0" w:space="0" w:color="auto"/>
                <w:bottom w:val="none" w:sz="0" w:space="0" w:color="auto"/>
                <w:right w:val="none" w:sz="0" w:space="0" w:color="auto"/>
              </w:divBdr>
              <w:divsChild>
                <w:div w:id="1238976260">
                  <w:marLeft w:val="0"/>
                  <w:marRight w:val="1"/>
                  <w:marTop w:val="0"/>
                  <w:marBottom w:val="0"/>
                  <w:divBdr>
                    <w:top w:val="none" w:sz="0" w:space="0" w:color="auto"/>
                    <w:left w:val="none" w:sz="0" w:space="0" w:color="auto"/>
                    <w:bottom w:val="none" w:sz="0" w:space="0" w:color="auto"/>
                    <w:right w:val="none" w:sz="0" w:space="0" w:color="auto"/>
                  </w:divBdr>
                  <w:divsChild>
                    <w:div w:id="1083531810">
                      <w:marLeft w:val="0"/>
                      <w:marRight w:val="0"/>
                      <w:marTop w:val="0"/>
                      <w:marBottom w:val="0"/>
                      <w:divBdr>
                        <w:top w:val="none" w:sz="0" w:space="0" w:color="auto"/>
                        <w:left w:val="none" w:sz="0" w:space="0" w:color="auto"/>
                        <w:bottom w:val="none" w:sz="0" w:space="0" w:color="auto"/>
                        <w:right w:val="none" w:sz="0" w:space="0" w:color="auto"/>
                      </w:divBdr>
                      <w:divsChild>
                        <w:div w:id="1827696773">
                          <w:marLeft w:val="0"/>
                          <w:marRight w:val="0"/>
                          <w:marTop w:val="0"/>
                          <w:marBottom w:val="0"/>
                          <w:divBdr>
                            <w:top w:val="none" w:sz="0" w:space="0" w:color="auto"/>
                            <w:left w:val="none" w:sz="0" w:space="0" w:color="auto"/>
                            <w:bottom w:val="none" w:sz="0" w:space="0" w:color="auto"/>
                            <w:right w:val="none" w:sz="0" w:space="0" w:color="auto"/>
                          </w:divBdr>
                          <w:divsChild>
                            <w:div w:id="691802796">
                              <w:marLeft w:val="0"/>
                              <w:marRight w:val="0"/>
                              <w:marTop w:val="120"/>
                              <w:marBottom w:val="360"/>
                              <w:divBdr>
                                <w:top w:val="none" w:sz="0" w:space="0" w:color="auto"/>
                                <w:left w:val="none" w:sz="0" w:space="0" w:color="auto"/>
                                <w:bottom w:val="none" w:sz="0" w:space="0" w:color="auto"/>
                                <w:right w:val="none" w:sz="0" w:space="0" w:color="auto"/>
                              </w:divBdr>
                              <w:divsChild>
                                <w:div w:id="1922909183">
                                  <w:marLeft w:val="0"/>
                                  <w:marRight w:val="0"/>
                                  <w:marTop w:val="0"/>
                                  <w:marBottom w:val="0"/>
                                  <w:divBdr>
                                    <w:top w:val="none" w:sz="0" w:space="0" w:color="auto"/>
                                    <w:left w:val="none" w:sz="0" w:space="0" w:color="auto"/>
                                    <w:bottom w:val="none" w:sz="0" w:space="0" w:color="auto"/>
                                    <w:right w:val="none" w:sz="0" w:space="0" w:color="auto"/>
                                  </w:divBdr>
                                  <w:divsChild>
                                    <w:div w:id="20117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592617">
      <w:bodyDiv w:val="1"/>
      <w:marLeft w:val="0"/>
      <w:marRight w:val="0"/>
      <w:marTop w:val="0"/>
      <w:marBottom w:val="0"/>
      <w:divBdr>
        <w:top w:val="none" w:sz="0" w:space="0" w:color="auto"/>
        <w:left w:val="none" w:sz="0" w:space="0" w:color="auto"/>
        <w:bottom w:val="none" w:sz="0" w:space="0" w:color="auto"/>
        <w:right w:val="none" w:sz="0" w:space="0" w:color="auto"/>
      </w:divBdr>
      <w:divsChild>
        <w:div w:id="1485505432">
          <w:marLeft w:val="0"/>
          <w:marRight w:val="1"/>
          <w:marTop w:val="0"/>
          <w:marBottom w:val="0"/>
          <w:divBdr>
            <w:top w:val="none" w:sz="0" w:space="0" w:color="auto"/>
            <w:left w:val="none" w:sz="0" w:space="0" w:color="auto"/>
            <w:bottom w:val="none" w:sz="0" w:space="0" w:color="auto"/>
            <w:right w:val="none" w:sz="0" w:space="0" w:color="auto"/>
          </w:divBdr>
          <w:divsChild>
            <w:div w:id="772675858">
              <w:marLeft w:val="0"/>
              <w:marRight w:val="0"/>
              <w:marTop w:val="0"/>
              <w:marBottom w:val="0"/>
              <w:divBdr>
                <w:top w:val="none" w:sz="0" w:space="0" w:color="auto"/>
                <w:left w:val="none" w:sz="0" w:space="0" w:color="auto"/>
                <w:bottom w:val="none" w:sz="0" w:space="0" w:color="auto"/>
                <w:right w:val="none" w:sz="0" w:space="0" w:color="auto"/>
              </w:divBdr>
              <w:divsChild>
                <w:div w:id="232739700">
                  <w:marLeft w:val="0"/>
                  <w:marRight w:val="1"/>
                  <w:marTop w:val="0"/>
                  <w:marBottom w:val="0"/>
                  <w:divBdr>
                    <w:top w:val="none" w:sz="0" w:space="0" w:color="auto"/>
                    <w:left w:val="none" w:sz="0" w:space="0" w:color="auto"/>
                    <w:bottom w:val="none" w:sz="0" w:space="0" w:color="auto"/>
                    <w:right w:val="none" w:sz="0" w:space="0" w:color="auto"/>
                  </w:divBdr>
                  <w:divsChild>
                    <w:div w:id="1144391464">
                      <w:marLeft w:val="0"/>
                      <w:marRight w:val="0"/>
                      <w:marTop w:val="0"/>
                      <w:marBottom w:val="0"/>
                      <w:divBdr>
                        <w:top w:val="none" w:sz="0" w:space="0" w:color="auto"/>
                        <w:left w:val="none" w:sz="0" w:space="0" w:color="auto"/>
                        <w:bottom w:val="none" w:sz="0" w:space="0" w:color="auto"/>
                        <w:right w:val="none" w:sz="0" w:space="0" w:color="auto"/>
                      </w:divBdr>
                      <w:divsChild>
                        <w:div w:id="118259496">
                          <w:marLeft w:val="0"/>
                          <w:marRight w:val="0"/>
                          <w:marTop w:val="0"/>
                          <w:marBottom w:val="0"/>
                          <w:divBdr>
                            <w:top w:val="none" w:sz="0" w:space="0" w:color="auto"/>
                            <w:left w:val="none" w:sz="0" w:space="0" w:color="auto"/>
                            <w:bottom w:val="none" w:sz="0" w:space="0" w:color="auto"/>
                            <w:right w:val="none" w:sz="0" w:space="0" w:color="auto"/>
                          </w:divBdr>
                          <w:divsChild>
                            <w:div w:id="1770466768">
                              <w:marLeft w:val="0"/>
                              <w:marRight w:val="0"/>
                              <w:marTop w:val="120"/>
                              <w:marBottom w:val="360"/>
                              <w:divBdr>
                                <w:top w:val="none" w:sz="0" w:space="0" w:color="auto"/>
                                <w:left w:val="none" w:sz="0" w:space="0" w:color="auto"/>
                                <w:bottom w:val="none" w:sz="0" w:space="0" w:color="auto"/>
                                <w:right w:val="none" w:sz="0" w:space="0" w:color="auto"/>
                              </w:divBdr>
                              <w:divsChild>
                                <w:div w:id="631447333">
                                  <w:marLeft w:val="0"/>
                                  <w:marRight w:val="0"/>
                                  <w:marTop w:val="0"/>
                                  <w:marBottom w:val="0"/>
                                  <w:divBdr>
                                    <w:top w:val="none" w:sz="0" w:space="0" w:color="auto"/>
                                    <w:left w:val="none" w:sz="0" w:space="0" w:color="auto"/>
                                    <w:bottom w:val="none" w:sz="0" w:space="0" w:color="auto"/>
                                    <w:right w:val="none" w:sz="0" w:space="0" w:color="auto"/>
                                  </w:divBdr>
                                  <w:divsChild>
                                    <w:div w:id="224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729430">
      <w:bodyDiv w:val="1"/>
      <w:marLeft w:val="0"/>
      <w:marRight w:val="0"/>
      <w:marTop w:val="0"/>
      <w:marBottom w:val="0"/>
      <w:divBdr>
        <w:top w:val="none" w:sz="0" w:space="0" w:color="auto"/>
        <w:left w:val="none" w:sz="0" w:space="0" w:color="auto"/>
        <w:bottom w:val="none" w:sz="0" w:space="0" w:color="auto"/>
        <w:right w:val="none" w:sz="0" w:space="0" w:color="auto"/>
      </w:divBdr>
      <w:divsChild>
        <w:div w:id="1371421209">
          <w:marLeft w:val="0"/>
          <w:marRight w:val="1"/>
          <w:marTop w:val="0"/>
          <w:marBottom w:val="0"/>
          <w:divBdr>
            <w:top w:val="none" w:sz="0" w:space="0" w:color="auto"/>
            <w:left w:val="none" w:sz="0" w:space="0" w:color="auto"/>
            <w:bottom w:val="none" w:sz="0" w:space="0" w:color="auto"/>
            <w:right w:val="none" w:sz="0" w:space="0" w:color="auto"/>
          </w:divBdr>
          <w:divsChild>
            <w:div w:id="1061363359">
              <w:marLeft w:val="0"/>
              <w:marRight w:val="0"/>
              <w:marTop w:val="0"/>
              <w:marBottom w:val="0"/>
              <w:divBdr>
                <w:top w:val="none" w:sz="0" w:space="0" w:color="auto"/>
                <w:left w:val="none" w:sz="0" w:space="0" w:color="auto"/>
                <w:bottom w:val="none" w:sz="0" w:space="0" w:color="auto"/>
                <w:right w:val="none" w:sz="0" w:space="0" w:color="auto"/>
              </w:divBdr>
              <w:divsChild>
                <w:div w:id="1362437801">
                  <w:marLeft w:val="0"/>
                  <w:marRight w:val="1"/>
                  <w:marTop w:val="0"/>
                  <w:marBottom w:val="0"/>
                  <w:divBdr>
                    <w:top w:val="none" w:sz="0" w:space="0" w:color="auto"/>
                    <w:left w:val="none" w:sz="0" w:space="0" w:color="auto"/>
                    <w:bottom w:val="none" w:sz="0" w:space="0" w:color="auto"/>
                    <w:right w:val="none" w:sz="0" w:space="0" w:color="auto"/>
                  </w:divBdr>
                  <w:divsChild>
                    <w:div w:id="2090227773">
                      <w:marLeft w:val="0"/>
                      <w:marRight w:val="0"/>
                      <w:marTop w:val="0"/>
                      <w:marBottom w:val="0"/>
                      <w:divBdr>
                        <w:top w:val="none" w:sz="0" w:space="0" w:color="auto"/>
                        <w:left w:val="none" w:sz="0" w:space="0" w:color="auto"/>
                        <w:bottom w:val="none" w:sz="0" w:space="0" w:color="auto"/>
                        <w:right w:val="none" w:sz="0" w:space="0" w:color="auto"/>
                      </w:divBdr>
                      <w:divsChild>
                        <w:div w:id="2025595606">
                          <w:marLeft w:val="0"/>
                          <w:marRight w:val="0"/>
                          <w:marTop w:val="0"/>
                          <w:marBottom w:val="0"/>
                          <w:divBdr>
                            <w:top w:val="none" w:sz="0" w:space="0" w:color="auto"/>
                            <w:left w:val="none" w:sz="0" w:space="0" w:color="auto"/>
                            <w:bottom w:val="none" w:sz="0" w:space="0" w:color="auto"/>
                            <w:right w:val="none" w:sz="0" w:space="0" w:color="auto"/>
                          </w:divBdr>
                          <w:divsChild>
                            <w:div w:id="1396664824">
                              <w:marLeft w:val="0"/>
                              <w:marRight w:val="0"/>
                              <w:marTop w:val="120"/>
                              <w:marBottom w:val="360"/>
                              <w:divBdr>
                                <w:top w:val="none" w:sz="0" w:space="0" w:color="auto"/>
                                <w:left w:val="none" w:sz="0" w:space="0" w:color="auto"/>
                                <w:bottom w:val="none" w:sz="0" w:space="0" w:color="auto"/>
                                <w:right w:val="none" w:sz="0" w:space="0" w:color="auto"/>
                              </w:divBdr>
                              <w:divsChild>
                                <w:div w:id="646856634">
                                  <w:marLeft w:val="0"/>
                                  <w:marRight w:val="0"/>
                                  <w:marTop w:val="0"/>
                                  <w:marBottom w:val="0"/>
                                  <w:divBdr>
                                    <w:top w:val="none" w:sz="0" w:space="0" w:color="auto"/>
                                    <w:left w:val="none" w:sz="0" w:space="0" w:color="auto"/>
                                    <w:bottom w:val="none" w:sz="0" w:space="0" w:color="auto"/>
                                    <w:right w:val="none" w:sz="0" w:space="0" w:color="auto"/>
                                  </w:divBdr>
                                  <w:divsChild>
                                    <w:div w:id="20256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05481">
      <w:bodyDiv w:val="1"/>
      <w:marLeft w:val="0"/>
      <w:marRight w:val="0"/>
      <w:marTop w:val="0"/>
      <w:marBottom w:val="0"/>
      <w:divBdr>
        <w:top w:val="none" w:sz="0" w:space="0" w:color="auto"/>
        <w:left w:val="none" w:sz="0" w:space="0" w:color="auto"/>
        <w:bottom w:val="none" w:sz="0" w:space="0" w:color="auto"/>
        <w:right w:val="none" w:sz="0" w:space="0" w:color="auto"/>
      </w:divBdr>
      <w:divsChild>
        <w:div w:id="1953396093">
          <w:marLeft w:val="0"/>
          <w:marRight w:val="1"/>
          <w:marTop w:val="0"/>
          <w:marBottom w:val="0"/>
          <w:divBdr>
            <w:top w:val="none" w:sz="0" w:space="0" w:color="auto"/>
            <w:left w:val="none" w:sz="0" w:space="0" w:color="auto"/>
            <w:bottom w:val="none" w:sz="0" w:space="0" w:color="auto"/>
            <w:right w:val="none" w:sz="0" w:space="0" w:color="auto"/>
          </w:divBdr>
          <w:divsChild>
            <w:div w:id="1272542759">
              <w:marLeft w:val="0"/>
              <w:marRight w:val="0"/>
              <w:marTop w:val="0"/>
              <w:marBottom w:val="0"/>
              <w:divBdr>
                <w:top w:val="none" w:sz="0" w:space="0" w:color="auto"/>
                <w:left w:val="none" w:sz="0" w:space="0" w:color="auto"/>
                <w:bottom w:val="none" w:sz="0" w:space="0" w:color="auto"/>
                <w:right w:val="none" w:sz="0" w:space="0" w:color="auto"/>
              </w:divBdr>
              <w:divsChild>
                <w:div w:id="1538277225">
                  <w:marLeft w:val="0"/>
                  <w:marRight w:val="1"/>
                  <w:marTop w:val="0"/>
                  <w:marBottom w:val="0"/>
                  <w:divBdr>
                    <w:top w:val="none" w:sz="0" w:space="0" w:color="auto"/>
                    <w:left w:val="none" w:sz="0" w:space="0" w:color="auto"/>
                    <w:bottom w:val="none" w:sz="0" w:space="0" w:color="auto"/>
                    <w:right w:val="none" w:sz="0" w:space="0" w:color="auto"/>
                  </w:divBdr>
                  <w:divsChild>
                    <w:div w:id="438335729">
                      <w:marLeft w:val="0"/>
                      <w:marRight w:val="0"/>
                      <w:marTop w:val="0"/>
                      <w:marBottom w:val="0"/>
                      <w:divBdr>
                        <w:top w:val="none" w:sz="0" w:space="0" w:color="auto"/>
                        <w:left w:val="none" w:sz="0" w:space="0" w:color="auto"/>
                        <w:bottom w:val="none" w:sz="0" w:space="0" w:color="auto"/>
                        <w:right w:val="none" w:sz="0" w:space="0" w:color="auto"/>
                      </w:divBdr>
                      <w:divsChild>
                        <w:div w:id="161899474">
                          <w:marLeft w:val="0"/>
                          <w:marRight w:val="0"/>
                          <w:marTop w:val="0"/>
                          <w:marBottom w:val="0"/>
                          <w:divBdr>
                            <w:top w:val="none" w:sz="0" w:space="0" w:color="auto"/>
                            <w:left w:val="none" w:sz="0" w:space="0" w:color="auto"/>
                            <w:bottom w:val="none" w:sz="0" w:space="0" w:color="auto"/>
                            <w:right w:val="none" w:sz="0" w:space="0" w:color="auto"/>
                          </w:divBdr>
                          <w:divsChild>
                            <w:div w:id="359094088">
                              <w:marLeft w:val="0"/>
                              <w:marRight w:val="0"/>
                              <w:marTop w:val="120"/>
                              <w:marBottom w:val="360"/>
                              <w:divBdr>
                                <w:top w:val="none" w:sz="0" w:space="0" w:color="auto"/>
                                <w:left w:val="none" w:sz="0" w:space="0" w:color="auto"/>
                                <w:bottom w:val="none" w:sz="0" w:space="0" w:color="auto"/>
                                <w:right w:val="none" w:sz="0" w:space="0" w:color="auto"/>
                              </w:divBdr>
                              <w:divsChild>
                                <w:div w:id="1206674513">
                                  <w:marLeft w:val="0"/>
                                  <w:marRight w:val="0"/>
                                  <w:marTop w:val="0"/>
                                  <w:marBottom w:val="0"/>
                                  <w:divBdr>
                                    <w:top w:val="none" w:sz="0" w:space="0" w:color="auto"/>
                                    <w:left w:val="none" w:sz="0" w:space="0" w:color="auto"/>
                                    <w:bottom w:val="none" w:sz="0" w:space="0" w:color="auto"/>
                                    <w:right w:val="none" w:sz="0" w:space="0" w:color="auto"/>
                                  </w:divBdr>
                                  <w:divsChild>
                                    <w:div w:id="10708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06677">
      <w:bodyDiv w:val="1"/>
      <w:marLeft w:val="0"/>
      <w:marRight w:val="0"/>
      <w:marTop w:val="0"/>
      <w:marBottom w:val="0"/>
      <w:divBdr>
        <w:top w:val="none" w:sz="0" w:space="0" w:color="auto"/>
        <w:left w:val="none" w:sz="0" w:space="0" w:color="auto"/>
        <w:bottom w:val="none" w:sz="0" w:space="0" w:color="auto"/>
        <w:right w:val="none" w:sz="0" w:space="0" w:color="auto"/>
      </w:divBdr>
      <w:divsChild>
        <w:div w:id="27532126">
          <w:marLeft w:val="0"/>
          <w:marRight w:val="1"/>
          <w:marTop w:val="0"/>
          <w:marBottom w:val="0"/>
          <w:divBdr>
            <w:top w:val="none" w:sz="0" w:space="0" w:color="auto"/>
            <w:left w:val="none" w:sz="0" w:space="0" w:color="auto"/>
            <w:bottom w:val="none" w:sz="0" w:space="0" w:color="auto"/>
            <w:right w:val="none" w:sz="0" w:space="0" w:color="auto"/>
          </w:divBdr>
          <w:divsChild>
            <w:div w:id="1121270011">
              <w:marLeft w:val="0"/>
              <w:marRight w:val="0"/>
              <w:marTop w:val="0"/>
              <w:marBottom w:val="0"/>
              <w:divBdr>
                <w:top w:val="none" w:sz="0" w:space="0" w:color="auto"/>
                <w:left w:val="none" w:sz="0" w:space="0" w:color="auto"/>
                <w:bottom w:val="none" w:sz="0" w:space="0" w:color="auto"/>
                <w:right w:val="none" w:sz="0" w:space="0" w:color="auto"/>
              </w:divBdr>
              <w:divsChild>
                <w:div w:id="1856772953">
                  <w:marLeft w:val="0"/>
                  <w:marRight w:val="1"/>
                  <w:marTop w:val="0"/>
                  <w:marBottom w:val="0"/>
                  <w:divBdr>
                    <w:top w:val="none" w:sz="0" w:space="0" w:color="auto"/>
                    <w:left w:val="none" w:sz="0" w:space="0" w:color="auto"/>
                    <w:bottom w:val="none" w:sz="0" w:space="0" w:color="auto"/>
                    <w:right w:val="none" w:sz="0" w:space="0" w:color="auto"/>
                  </w:divBdr>
                  <w:divsChild>
                    <w:div w:id="1694379935">
                      <w:marLeft w:val="0"/>
                      <w:marRight w:val="0"/>
                      <w:marTop w:val="0"/>
                      <w:marBottom w:val="0"/>
                      <w:divBdr>
                        <w:top w:val="none" w:sz="0" w:space="0" w:color="auto"/>
                        <w:left w:val="none" w:sz="0" w:space="0" w:color="auto"/>
                        <w:bottom w:val="none" w:sz="0" w:space="0" w:color="auto"/>
                        <w:right w:val="none" w:sz="0" w:space="0" w:color="auto"/>
                      </w:divBdr>
                      <w:divsChild>
                        <w:div w:id="1497500532">
                          <w:marLeft w:val="0"/>
                          <w:marRight w:val="0"/>
                          <w:marTop w:val="0"/>
                          <w:marBottom w:val="0"/>
                          <w:divBdr>
                            <w:top w:val="none" w:sz="0" w:space="0" w:color="auto"/>
                            <w:left w:val="none" w:sz="0" w:space="0" w:color="auto"/>
                            <w:bottom w:val="none" w:sz="0" w:space="0" w:color="auto"/>
                            <w:right w:val="none" w:sz="0" w:space="0" w:color="auto"/>
                          </w:divBdr>
                          <w:divsChild>
                            <w:div w:id="1033769984">
                              <w:marLeft w:val="0"/>
                              <w:marRight w:val="0"/>
                              <w:marTop w:val="120"/>
                              <w:marBottom w:val="360"/>
                              <w:divBdr>
                                <w:top w:val="none" w:sz="0" w:space="0" w:color="auto"/>
                                <w:left w:val="none" w:sz="0" w:space="0" w:color="auto"/>
                                <w:bottom w:val="none" w:sz="0" w:space="0" w:color="auto"/>
                                <w:right w:val="none" w:sz="0" w:space="0" w:color="auto"/>
                              </w:divBdr>
                              <w:divsChild>
                                <w:div w:id="2091150855">
                                  <w:marLeft w:val="0"/>
                                  <w:marRight w:val="0"/>
                                  <w:marTop w:val="0"/>
                                  <w:marBottom w:val="0"/>
                                  <w:divBdr>
                                    <w:top w:val="none" w:sz="0" w:space="0" w:color="auto"/>
                                    <w:left w:val="none" w:sz="0" w:space="0" w:color="auto"/>
                                    <w:bottom w:val="none" w:sz="0" w:space="0" w:color="auto"/>
                                    <w:right w:val="none" w:sz="0" w:space="0" w:color="auto"/>
                                  </w:divBdr>
                                  <w:divsChild>
                                    <w:div w:id="761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88711">
      <w:bodyDiv w:val="1"/>
      <w:marLeft w:val="0"/>
      <w:marRight w:val="0"/>
      <w:marTop w:val="0"/>
      <w:marBottom w:val="0"/>
      <w:divBdr>
        <w:top w:val="none" w:sz="0" w:space="0" w:color="auto"/>
        <w:left w:val="none" w:sz="0" w:space="0" w:color="auto"/>
        <w:bottom w:val="none" w:sz="0" w:space="0" w:color="auto"/>
        <w:right w:val="none" w:sz="0" w:space="0" w:color="auto"/>
      </w:divBdr>
      <w:divsChild>
        <w:div w:id="2059427870">
          <w:marLeft w:val="0"/>
          <w:marRight w:val="1"/>
          <w:marTop w:val="0"/>
          <w:marBottom w:val="0"/>
          <w:divBdr>
            <w:top w:val="none" w:sz="0" w:space="0" w:color="auto"/>
            <w:left w:val="none" w:sz="0" w:space="0" w:color="auto"/>
            <w:bottom w:val="none" w:sz="0" w:space="0" w:color="auto"/>
            <w:right w:val="none" w:sz="0" w:space="0" w:color="auto"/>
          </w:divBdr>
          <w:divsChild>
            <w:div w:id="1821652612">
              <w:marLeft w:val="0"/>
              <w:marRight w:val="0"/>
              <w:marTop w:val="0"/>
              <w:marBottom w:val="0"/>
              <w:divBdr>
                <w:top w:val="none" w:sz="0" w:space="0" w:color="auto"/>
                <w:left w:val="none" w:sz="0" w:space="0" w:color="auto"/>
                <w:bottom w:val="none" w:sz="0" w:space="0" w:color="auto"/>
                <w:right w:val="none" w:sz="0" w:space="0" w:color="auto"/>
              </w:divBdr>
              <w:divsChild>
                <w:div w:id="847712113">
                  <w:marLeft w:val="0"/>
                  <w:marRight w:val="1"/>
                  <w:marTop w:val="0"/>
                  <w:marBottom w:val="0"/>
                  <w:divBdr>
                    <w:top w:val="none" w:sz="0" w:space="0" w:color="auto"/>
                    <w:left w:val="none" w:sz="0" w:space="0" w:color="auto"/>
                    <w:bottom w:val="none" w:sz="0" w:space="0" w:color="auto"/>
                    <w:right w:val="none" w:sz="0" w:space="0" w:color="auto"/>
                  </w:divBdr>
                  <w:divsChild>
                    <w:div w:id="1707294208">
                      <w:marLeft w:val="0"/>
                      <w:marRight w:val="0"/>
                      <w:marTop w:val="0"/>
                      <w:marBottom w:val="0"/>
                      <w:divBdr>
                        <w:top w:val="none" w:sz="0" w:space="0" w:color="auto"/>
                        <w:left w:val="none" w:sz="0" w:space="0" w:color="auto"/>
                        <w:bottom w:val="none" w:sz="0" w:space="0" w:color="auto"/>
                        <w:right w:val="none" w:sz="0" w:space="0" w:color="auto"/>
                      </w:divBdr>
                      <w:divsChild>
                        <w:div w:id="239874401">
                          <w:marLeft w:val="0"/>
                          <w:marRight w:val="0"/>
                          <w:marTop w:val="0"/>
                          <w:marBottom w:val="0"/>
                          <w:divBdr>
                            <w:top w:val="none" w:sz="0" w:space="0" w:color="auto"/>
                            <w:left w:val="none" w:sz="0" w:space="0" w:color="auto"/>
                            <w:bottom w:val="none" w:sz="0" w:space="0" w:color="auto"/>
                            <w:right w:val="none" w:sz="0" w:space="0" w:color="auto"/>
                          </w:divBdr>
                          <w:divsChild>
                            <w:div w:id="129902979">
                              <w:marLeft w:val="0"/>
                              <w:marRight w:val="0"/>
                              <w:marTop w:val="120"/>
                              <w:marBottom w:val="360"/>
                              <w:divBdr>
                                <w:top w:val="none" w:sz="0" w:space="0" w:color="auto"/>
                                <w:left w:val="none" w:sz="0" w:space="0" w:color="auto"/>
                                <w:bottom w:val="none" w:sz="0" w:space="0" w:color="auto"/>
                                <w:right w:val="none" w:sz="0" w:space="0" w:color="auto"/>
                              </w:divBdr>
                              <w:divsChild>
                                <w:div w:id="2039043338">
                                  <w:marLeft w:val="0"/>
                                  <w:marRight w:val="0"/>
                                  <w:marTop w:val="0"/>
                                  <w:marBottom w:val="0"/>
                                  <w:divBdr>
                                    <w:top w:val="none" w:sz="0" w:space="0" w:color="auto"/>
                                    <w:left w:val="none" w:sz="0" w:space="0" w:color="auto"/>
                                    <w:bottom w:val="none" w:sz="0" w:space="0" w:color="auto"/>
                                    <w:right w:val="none" w:sz="0" w:space="0" w:color="auto"/>
                                  </w:divBdr>
                                  <w:divsChild>
                                    <w:div w:id="179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17838">
      <w:bodyDiv w:val="1"/>
      <w:marLeft w:val="0"/>
      <w:marRight w:val="0"/>
      <w:marTop w:val="0"/>
      <w:marBottom w:val="0"/>
      <w:divBdr>
        <w:top w:val="none" w:sz="0" w:space="0" w:color="auto"/>
        <w:left w:val="none" w:sz="0" w:space="0" w:color="auto"/>
        <w:bottom w:val="none" w:sz="0" w:space="0" w:color="auto"/>
        <w:right w:val="none" w:sz="0" w:space="0" w:color="auto"/>
      </w:divBdr>
      <w:divsChild>
        <w:div w:id="1964118544">
          <w:marLeft w:val="0"/>
          <w:marRight w:val="1"/>
          <w:marTop w:val="0"/>
          <w:marBottom w:val="0"/>
          <w:divBdr>
            <w:top w:val="none" w:sz="0" w:space="0" w:color="auto"/>
            <w:left w:val="none" w:sz="0" w:space="0" w:color="auto"/>
            <w:bottom w:val="none" w:sz="0" w:space="0" w:color="auto"/>
            <w:right w:val="none" w:sz="0" w:space="0" w:color="auto"/>
          </w:divBdr>
          <w:divsChild>
            <w:div w:id="1511093656">
              <w:marLeft w:val="0"/>
              <w:marRight w:val="0"/>
              <w:marTop w:val="0"/>
              <w:marBottom w:val="0"/>
              <w:divBdr>
                <w:top w:val="none" w:sz="0" w:space="0" w:color="auto"/>
                <w:left w:val="none" w:sz="0" w:space="0" w:color="auto"/>
                <w:bottom w:val="none" w:sz="0" w:space="0" w:color="auto"/>
                <w:right w:val="none" w:sz="0" w:space="0" w:color="auto"/>
              </w:divBdr>
              <w:divsChild>
                <w:div w:id="2130709103">
                  <w:marLeft w:val="0"/>
                  <w:marRight w:val="1"/>
                  <w:marTop w:val="0"/>
                  <w:marBottom w:val="0"/>
                  <w:divBdr>
                    <w:top w:val="none" w:sz="0" w:space="0" w:color="auto"/>
                    <w:left w:val="none" w:sz="0" w:space="0" w:color="auto"/>
                    <w:bottom w:val="none" w:sz="0" w:space="0" w:color="auto"/>
                    <w:right w:val="none" w:sz="0" w:space="0" w:color="auto"/>
                  </w:divBdr>
                  <w:divsChild>
                    <w:div w:id="1468235548">
                      <w:marLeft w:val="0"/>
                      <w:marRight w:val="0"/>
                      <w:marTop w:val="0"/>
                      <w:marBottom w:val="0"/>
                      <w:divBdr>
                        <w:top w:val="none" w:sz="0" w:space="0" w:color="auto"/>
                        <w:left w:val="none" w:sz="0" w:space="0" w:color="auto"/>
                        <w:bottom w:val="none" w:sz="0" w:space="0" w:color="auto"/>
                        <w:right w:val="none" w:sz="0" w:space="0" w:color="auto"/>
                      </w:divBdr>
                      <w:divsChild>
                        <w:div w:id="428896796">
                          <w:marLeft w:val="0"/>
                          <w:marRight w:val="0"/>
                          <w:marTop w:val="0"/>
                          <w:marBottom w:val="0"/>
                          <w:divBdr>
                            <w:top w:val="none" w:sz="0" w:space="0" w:color="auto"/>
                            <w:left w:val="none" w:sz="0" w:space="0" w:color="auto"/>
                            <w:bottom w:val="none" w:sz="0" w:space="0" w:color="auto"/>
                            <w:right w:val="none" w:sz="0" w:space="0" w:color="auto"/>
                          </w:divBdr>
                          <w:divsChild>
                            <w:div w:id="1573153820">
                              <w:marLeft w:val="0"/>
                              <w:marRight w:val="0"/>
                              <w:marTop w:val="120"/>
                              <w:marBottom w:val="360"/>
                              <w:divBdr>
                                <w:top w:val="none" w:sz="0" w:space="0" w:color="auto"/>
                                <w:left w:val="none" w:sz="0" w:space="0" w:color="auto"/>
                                <w:bottom w:val="none" w:sz="0" w:space="0" w:color="auto"/>
                                <w:right w:val="none" w:sz="0" w:space="0" w:color="auto"/>
                              </w:divBdr>
                              <w:divsChild>
                                <w:div w:id="329799638">
                                  <w:marLeft w:val="0"/>
                                  <w:marRight w:val="0"/>
                                  <w:marTop w:val="0"/>
                                  <w:marBottom w:val="0"/>
                                  <w:divBdr>
                                    <w:top w:val="none" w:sz="0" w:space="0" w:color="auto"/>
                                    <w:left w:val="none" w:sz="0" w:space="0" w:color="auto"/>
                                    <w:bottom w:val="none" w:sz="0" w:space="0" w:color="auto"/>
                                    <w:right w:val="none" w:sz="0" w:space="0" w:color="auto"/>
                                  </w:divBdr>
                                  <w:divsChild>
                                    <w:div w:id="5182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416169">
      <w:bodyDiv w:val="1"/>
      <w:marLeft w:val="0"/>
      <w:marRight w:val="0"/>
      <w:marTop w:val="0"/>
      <w:marBottom w:val="0"/>
      <w:divBdr>
        <w:top w:val="none" w:sz="0" w:space="0" w:color="auto"/>
        <w:left w:val="none" w:sz="0" w:space="0" w:color="auto"/>
        <w:bottom w:val="none" w:sz="0" w:space="0" w:color="auto"/>
        <w:right w:val="none" w:sz="0" w:space="0" w:color="auto"/>
      </w:divBdr>
      <w:divsChild>
        <w:div w:id="787118709">
          <w:marLeft w:val="0"/>
          <w:marRight w:val="1"/>
          <w:marTop w:val="0"/>
          <w:marBottom w:val="0"/>
          <w:divBdr>
            <w:top w:val="none" w:sz="0" w:space="0" w:color="auto"/>
            <w:left w:val="none" w:sz="0" w:space="0" w:color="auto"/>
            <w:bottom w:val="none" w:sz="0" w:space="0" w:color="auto"/>
            <w:right w:val="none" w:sz="0" w:space="0" w:color="auto"/>
          </w:divBdr>
          <w:divsChild>
            <w:div w:id="1524324409">
              <w:marLeft w:val="0"/>
              <w:marRight w:val="0"/>
              <w:marTop w:val="0"/>
              <w:marBottom w:val="0"/>
              <w:divBdr>
                <w:top w:val="none" w:sz="0" w:space="0" w:color="auto"/>
                <w:left w:val="none" w:sz="0" w:space="0" w:color="auto"/>
                <w:bottom w:val="none" w:sz="0" w:space="0" w:color="auto"/>
                <w:right w:val="none" w:sz="0" w:space="0" w:color="auto"/>
              </w:divBdr>
              <w:divsChild>
                <w:div w:id="623081773">
                  <w:marLeft w:val="0"/>
                  <w:marRight w:val="1"/>
                  <w:marTop w:val="0"/>
                  <w:marBottom w:val="0"/>
                  <w:divBdr>
                    <w:top w:val="none" w:sz="0" w:space="0" w:color="auto"/>
                    <w:left w:val="none" w:sz="0" w:space="0" w:color="auto"/>
                    <w:bottom w:val="none" w:sz="0" w:space="0" w:color="auto"/>
                    <w:right w:val="none" w:sz="0" w:space="0" w:color="auto"/>
                  </w:divBdr>
                  <w:divsChild>
                    <w:div w:id="683676000">
                      <w:marLeft w:val="0"/>
                      <w:marRight w:val="0"/>
                      <w:marTop w:val="0"/>
                      <w:marBottom w:val="0"/>
                      <w:divBdr>
                        <w:top w:val="none" w:sz="0" w:space="0" w:color="auto"/>
                        <w:left w:val="none" w:sz="0" w:space="0" w:color="auto"/>
                        <w:bottom w:val="none" w:sz="0" w:space="0" w:color="auto"/>
                        <w:right w:val="none" w:sz="0" w:space="0" w:color="auto"/>
                      </w:divBdr>
                      <w:divsChild>
                        <w:div w:id="1483430936">
                          <w:marLeft w:val="0"/>
                          <w:marRight w:val="0"/>
                          <w:marTop w:val="0"/>
                          <w:marBottom w:val="0"/>
                          <w:divBdr>
                            <w:top w:val="none" w:sz="0" w:space="0" w:color="auto"/>
                            <w:left w:val="none" w:sz="0" w:space="0" w:color="auto"/>
                            <w:bottom w:val="none" w:sz="0" w:space="0" w:color="auto"/>
                            <w:right w:val="none" w:sz="0" w:space="0" w:color="auto"/>
                          </w:divBdr>
                          <w:divsChild>
                            <w:div w:id="1401630769">
                              <w:marLeft w:val="0"/>
                              <w:marRight w:val="0"/>
                              <w:marTop w:val="120"/>
                              <w:marBottom w:val="360"/>
                              <w:divBdr>
                                <w:top w:val="none" w:sz="0" w:space="0" w:color="auto"/>
                                <w:left w:val="none" w:sz="0" w:space="0" w:color="auto"/>
                                <w:bottom w:val="none" w:sz="0" w:space="0" w:color="auto"/>
                                <w:right w:val="none" w:sz="0" w:space="0" w:color="auto"/>
                              </w:divBdr>
                              <w:divsChild>
                                <w:div w:id="236599579">
                                  <w:marLeft w:val="0"/>
                                  <w:marRight w:val="0"/>
                                  <w:marTop w:val="0"/>
                                  <w:marBottom w:val="0"/>
                                  <w:divBdr>
                                    <w:top w:val="none" w:sz="0" w:space="0" w:color="auto"/>
                                    <w:left w:val="none" w:sz="0" w:space="0" w:color="auto"/>
                                    <w:bottom w:val="none" w:sz="0" w:space="0" w:color="auto"/>
                                    <w:right w:val="none" w:sz="0" w:space="0" w:color="auto"/>
                                  </w:divBdr>
                                  <w:divsChild>
                                    <w:div w:id="10895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012546">
      <w:bodyDiv w:val="1"/>
      <w:marLeft w:val="0"/>
      <w:marRight w:val="0"/>
      <w:marTop w:val="0"/>
      <w:marBottom w:val="0"/>
      <w:divBdr>
        <w:top w:val="none" w:sz="0" w:space="0" w:color="auto"/>
        <w:left w:val="none" w:sz="0" w:space="0" w:color="auto"/>
        <w:bottom w:val="none" w:sz="0" w:space="0" w:color="auto"/>
        <w:right w:val="none" w:sz="0" w:space="0" w:color="auto"/>
      </w:divBdr>
      <w:divsChild>
        <w:div w:id="549657592">
          <w:marLeft w:val="0"/>
          <w:marRight w:val="1"/>
          <w:marTop w:val="0"/>
          <w:marBottom w:val="0"/>
          <w:divBdr>
            <w:top w:val="none" w:sz="0" w:space="0" w:color="auto"/>
            <w:left w:val="none" w:sz="0" w:space="0" w:color="auto"/>
            <w:bottom w:val="none" w:sz="0" w:space="0" w:color="auto"/>
            <w:right w:val="none" w:sz="0" w:space="0" w:color="auto"/>
          </w:divBdr>
          <w:divsChild>
            <w:div w:id="1192187681">
              <w:marLeft w:val="0"/>
              <w:marRight w:val="0"/>
              <w:marTop w:val="0"/>
              <w:marBottom w:val="0"/>
              <w:divBdr>
                <w:top w:val="none" w:sz="0" w:space="0" w:color="auto"/>
                <w:left w:val="none" w:sz="0" w:space="0" w:color="auto"/>
                <w:bottom w:val="none" w:sz="0" w:space="0" w:color="auto"/>
                <w:right w:val="none" w:sz="0" w:space="0" w:color="auto"/>
              </w:divBdr>
              <w:divsChild>
                <w:div w:id="1001810356">
                  <w:marLeft w:val="0"/>
                  <w:marRight w:val="1"/>
                  <w:marTop w:val="0"/>
                  <w:marBottom w:val="0"/>
                  <w:divBdr>
                    <w:top w:val="none" w:sz="0" w:space="0" w:color="auto"/>
                    <w:left w:val="none" w:sz="0" w:space="0" w:color="auto"/>
                    <w:bottom w:val="none" w:sz="0" w:space="0" w:color="auto"/>
                    <w:right w:val="none" w:sz="0" w:space="0" w:color="auto"/>
                  </w:divBdr>
                  <w:divsChild>
                    <w:div w:id="1917474340">
                      <w:marLeft w:val="0"/>
                      <w:marRight w:val="0"/>
                      <w:marTop w:val="0"/>
                      <w:marBottom w:val="0"/>
                      <w:divBdr>
                        <w:top w:val="none" w:sz="0" w:space="0" w:color="auto"/>
                        <w:left w:val="none" w:sz="0" w:space="0" w:color="auto"/>
                        <w:bottom w:val="none" w:sz="0" w:space="0" w:color="auto"/>
                        <w:right w:val="none" w:sz="0" w:space="0" w:color="auto"/>
                      </w:divBdr>
                      <w:divsChild>
                        <w:div w:id="410853431">
                          <w:marLeft w:val="0"/>
                          <w:marRight w:val="0"/>
                          <w:marTop w:val="0"/>
                          <w:marBottom w:val="0"/>
                          <w:divBdr>
                            <w:top w:val="none" w:sz="0" w:space="0" w:color="auto"/>
                            <w:left w:val="none" w:sz="0" w:space="0" w:color="auto"/>
                            <w:bottom w:val="none" w:sz="0" w:space="0" w:color="auto"/>
                            <w:right w:val="none" w:sz="0" w:space="0" w:color="auto"/>
                          </w:divBdr>
                          <w:divsChild>
                            <w:div w:id="318771325">
                              <w:marLeft w:val="0"/>
                              <w:marRight w:val="0"/>
                              <w:marTop w:val="120"/>
                              <w:marBottom w:val="360"/>
                              <w:divBdr>
                                <w:top w:val="none" w:sz="0" w:space="0" w:color="auto"/>
                                <w:left w:val="none" w:sz="0" w:space="0" w:color="auto"/>
                                <w:bottom w:val="none" w:sz="0" w:space="0" w:color="auto"/>
                                <w:right w:val="none" w:sz="0" w:space="0" w:color="auto"/>
                              </w:divBdr>
                              <w:divsChild>
                                <w:div w:id="108548889">
                                  <w:marLeft w:val="0"/>
                                  <w:marRight w:val="0"/>
                                  <w:marTop w:val="0"/>
                                  <w:marBottom w:val="0"/>
                                  <w:divBdr>
                                    <w:top w:val="none" w:sz="0" w:space="0" w:color="auto"/>
                                    <w:left w:val="none" w:sz="0" w:space="0" w:color="auto"/>
                                    <w:bottom w:val="none" w:sz="0" w:space="0" w:color="auto"/>
                                    <w:right w:val="none" w:sz="0" w:space="0" w:color="auto"/>
                                  </w:divBdr>
                                  <w:divsChild>
                                    <w:div w:id="1534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921868">
      <w:bodyDiv w:val="1"/>
      <w:marLeft w:val="0"/>
      <w:marRight w:val="0"/>
      <w:marTop w:val="0"/>
      <w:marBottom w:val="0"/>
      <w:divBdr>
        <w:top w:val="none" w:sz="0" w:space="0" w:color="auto"/>
        <w:left w:val="none" w:sz="0" w:space="0" w:color="auto"/>
        <w:bottom w:val="none" w:sz="0" w:space="0" w:color="auto"/>
        <w:right w:val="none" w:sz="0" w:space="0" w:color="auto"/>
      </w:divBdr>
      <w:divsChild>
        <w:div w:id="123501863">
          <w:marLeft w:val="0"/>
          <w:marRight w:val="1"/>
          <w:marTop w:val="0"/>
          <w:marBottom w:val="0"/>
          <w:divBdr>
            <w:top w:val="none" w:sz="0" w:space="0" w:color="auto"/>
            <w:left w:val="none" w:sz="0" w:space="0" w:color="auto"/>
            <w:bottom w:val="none" w:sz="0" w:space="0" w:color="auto"/>
            <w:right w:val="none" w:sz="0" w:space="0" w:color="auto"/>
          </w:divBdr>
          <w:divsChild>
            <w:div w:id="57556399">
              <w:marLeft w:val="0"/>
              <w:marRight w:val="0"/>
              <w:marTop w:val="0"/>
              <w:marBottom w:val="0"/>
              <w:divBdr>
                <w:top w:val="none" w:sz="0" w:space="0" w:color="auto"/>
                <w:left w:val="none" w:sz="0" w:space="0" w:color="auto"/>
                <w:bottom w:val="none" w:sz="0" w:space="0" w:color="auto"/>
                <w:right w:val="none" w:sz="0" w:space="0" w:color="auto"/>
              </w:divBdr>
              <w:divsChild>
                <w:div w:id="154150001">
                  <w:marLeft w:val="0"/>
                  <w:marRight w:val="1"/>
                  <w:marTop w:val="0"/>
                  <w:marBottom w:val="0"/>
                  <w:divBdr>
                    <w:top w:val="none" w:sz="0" w:space="0" w:color="auto"/>
                    <w:left w:val="none" w:sz="0" w:space="0" w:color="auto"/>
                    <w:bottom w:val="none" w:sz="0" w:space="0" w:color="auto"/>
                    <w:right w:val="none" w:sz="0" w:space="0" w:color="auto"/>
                  </w:divBdr>
                  <w:divsChild>
                    <w:div w:id="1912809051">
                      <w:marLeft w:val="0"/>
                      <w:marRight w:val="0"/>
                      <w:marTop w:val="0"/>
                      <w:marBottom w:val="0"/>
                      <w:divBdr>
                        <w:top w:val="none" w:sz="0" w:space="0" w:color="auto"/>
                        <w:left w:val="none" w:sz="0" w:space="0" w:color="auto"/>
                        <w:bottom w:val="none" w:sz="0" w:space="0" w:color="auto"/>
                        <w:right w:val="none" w:sz="0" w:space="0" w:color="auto"/>
                      </w:divBdr>
                      <w:divsChild>
                        <w:div w:id="703944646">
                          <w:marLeft w:val="0"/>
                          <w:marRight w:val="0"/>
                          <w:marTop w:val="0"/>
                          <w:marBottom w:val="0"/>
                          <w:divBdr>
                            <w:top w:val="none" w:sz="0" w:space="0" w:color="auto"/>
                            <w:left w:val="none" w:sz="0" w:space="0" w:color="auto"/>
                            <w:bottom w:val="none" w:sz="0" w:space="0" w:color="auto"/>
                            <w:right w:val="none" w:sz="0" w:space="0" w:color="auto"/>
                          </w:divBdr>
                          <w:divsChild>
                            <w:div w:id="1721512160">
                              <w:marLeft w:val="0"/>
                              <w:marRight w:val="0"/>
                              <w:marTop w:val="120"/>
                              <w:marBottom w:val="360"/>
                              <w:divBdr>
                                <w:top w:val="none" w:sz="0" w:space="0" w:color="auto"/>
                                <w:left w:val="none" w:sz="0" w:space="0" w:color="auto"/>
                                <w:bottom w:val="none" w:sz="0" w:space="0" w:color="auto"/>
                                <w:right w:val="none" w:sz="0" w:space="0" w:color="auto"/>
                              </w:divBdr>
                              <w:divsChild>
                                <w:div w:id="707144276">
                                  <w:marLeft w:val="0"/>
                                  <w:marRight w:val="0"/>
                                  <w:marTop w:val="0"/>
                                  <w:marBottom w:val="0"/>
                                  <w:divBdr>
                                    <w:top w:val="none" w:sz="0" w:space="0" w:color="auto"/>
                                    <w:left w:val="none" w:sz="0" w:space="0" w:color="auto"/>
                                    <w:bottom w:val="none" w:sz="0" w:space="0" w:color="auto"/>
                                    <w:right w:val="none" w:sz="0" w:space="0" w:color="auto"/>
                                  </w:divBdr>
                                  <w:divsChild>
                                    <w:div w:id="8823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883176">
      <w:bodyDiv w:val="1"/>
      <w:marLeft w:val="0"/>
      <w:marRight w:val="0"/>
      <w:marTop w:val="0"/>
      <w:marBottom w:val="0"/>
      <w:divBdr>
        <w:top w:val="none" w:sz="0" w:space="0" w:color="auto"/>
        <w:left w:val="none" w:sz="0" w:space="0" w:color="auto"/>
        <w:bottom w:val="none" w:sz="0" w:space="0" w:color="auto"/>
        <w:right w:val="none" w:sz="0" w:space="0" w:color="auto"/>
      </w:divBdr>
      <w:divsChild>
        <w:div w:id="1172723988">
          <w:marLeft w:val="0"/>
          <w:marRight w:val="1"/>
          <w:marTop w:val="0"/>
          <w:marBottom w:val="0"/>
          <w:divBdr>
            <w:top w:val="none" w:sz="0" w:space="0" w:color="auto"/>
            <w:left w:val="none" w:sz="0" w:space="0" w:color="auto"/>
            <w:bottom w:val="none" w:sz="0" w:space="0" w:color="auto"/>
            <w:right w:val="none" w:sz="0" w:space="0" w:color="auto"/>
          </w:divBdr>
          <w:divsChild>
            <w:div w:id="1717311365">
              <w:marLeft w:val="0"/>
              <w:marRight w:val="0"/>
              <w:marTop w:val="0"/>
              <w:marBottom w:val="0"/>
              <w:divBdr>
                <w:top w:val="none" w:sz="0" w:space="0" w:color="auto"/>
                <w:left w:val="none" w:sz="0" w:space="0" w:color="auto"/>
                <w:bottom w:val="none" w:sz="0" w:space="0" w:color="auto"/>
                <w:right w:val="none" w:sz="0" w:space="0" w:color="auto"/>
              </w:divBdr>
              <w:divsChild>
                <w:div w:id="1075205012">
                  <w:marLeft w:val="0"/>
                  <w:marRight w:val="1"/>
                  <w:marTop w:val="0"/>
                  <w:marBottom w:val="0"/>
                  <w:divBdr>
                    <w:top w:val="none" w:sz="0" w:space="0" w:color="auto"/>
                    <w:left w:val="none" w:sz="0" w:space="0" w:color="auto"/>
                    <w:bottom w:val="none" w:sz="0" w:space="0" w:color="auto"/>
                    <w:right w:val="none" w:sz="0" w:space="0" w:color="auto"/>
                  </w:divBdr>
                  <w:divsChild>
                    <w:div w:id="1077287656">
                      <w:marLeft w:val="0"/>
                      <w:marRight w:val="0"/>
                      <w:marTop w:val="0"/>
                      <w:marBottom w:val="0"/>
                      <w:divBdr>
                        <w:top w:val="none" w:sz="0" w:space="0" w:color="auto"/>
                        <w:left w:val="none" w:sz="0" w:space="0" w:color="auto"/>
                        <w:bottom w:val="none" w:sz="0" w:space="0" w:color="auto"/>
                        <w:right w:val="none" w:sz="0" w:space="0" w:color="auto"/>
                      </w:divBdr>
                      <w:divsChild>
                        <w:div w:id="1400978511">
                          <w:marLeft w:val="0"/>
                          <w:marRight w:val="0"/>
                          <w:marTop w:val="0"/>
                          <w:marBottom w:val="0"/>
                          <w:divBdr>
                            <w:top w:val="none" w:sz="0" w:space="0" w:color="auto"/>
                            <w:left w:val="none" w:sz="0" w:space="0" w:color="auto"/>
                            <w:bottom w:val="none" w:sz="0" w:space="0" w:color="auto"/>
                            <w:right w:val="none" w:sz="0" w:space="0" w:color="auto"/>
                          </w:divBdr>
                          <w:divsChild>
                            <w:div w:id="1325626088">
                              <w:marLeft w:val="0"/>
                              <w:marRight w:val="0"/>
                              <w:marTop w:val="120"/>
                              <w:marBottom w:val="360"/>
                              <w:divBdr>
                                <w:top w:val="none" w:sz="0" w:space="0" w:color="auto"/>
                                <w:left w:val="none" w:sz="0" w:space="0" w:color="auto"/>
                                <w:bottom w:val="none" w:sz="0" w:space="0" w:color="auto"/>
                                <w:right w:val="none" w:sz="0" w:space="0" w:color="auto"/>
                              </w:divBdr>
                              <w:divsChild>
                                <w:div w:id="1487936789">
                                  <w:marLeft w:val="0"/>
                                  <w:marRight w:val="0"/>
                                  <w:marTop w:val="0"/>
                                  <w:marBottom w:val="0"/>
                                  <w:divBdr>
                                    <w:top w:val="none" w:sz="0" w:space="0" w:color="auto"/>
                                    <w:left w:val="none" w:sz="0" w:space="0" w:color="auto"/>
                                    <w:bottom w:val="none" w:sz="0" w:space="0" w:color="auto"/>
                                    <w:right w:val="none" w:sz="0" w:space="0" w:color="auto"/>
                                  </w:divBdr>
                                  <w:divsChild>
                                    <w:div w:id="3008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368173">
      <w:bodyDiv w:val="1"/>
      <w:marLeft w:val="0"/>
      <w:marRight w:val="0"/>
      <w:marTop w:val="0"/>
      <w:marBottom w:val="0"/>
      <w:divBdr>
        <w:top w:val="none" w:sz="0" w:space="0" w:color="auto"/>
        <w:left w:val="none" w:sz="0" w:space="0" w:color="auto"/>
        <w:bottom w:val="none" w:sz="0" w:space="0" w:color="auto"/>
        <w:right w:val="none" w:sz="0" w:space="0" w:color="auto"/>
      </w:divBdr>
      <w:divsChild>
        <w:div w:id="691344035">
          <w:marLeft w:val="0"/>
          <w:marRight w:val="1"/>
          <w:marTop w:val="0"/>
          <w:marBottom w:val="0"/>
          <w:divBdr>
            <w:top w:val="none" w:sz="0" w:space="0" w:color="auto"/>
            <w:left w:val="none" w:sz="0" w:space="0" w:color="auto"/>
            <w:bottom w:val="none" w:sz="0" w:space="0" w:color="auto"/>
            <w:right w:val="none" w:sz="0" w:space="0" w:color="auto"/>
          </w:divBdr>
          <w:divsChild>
            <w:div w:id="621813359">
              <w:marLeft w:val="0"/>
              <w:marRight w:val="0"/>
              <w:marTop w:val="0"/>
              <w:marBottom w:val="0"/>
              <w:divBdr>
                <w:top w:val="none" w:sz="0" w:space="0" w:color="auto"/>
                <w:left w:val="none" w:sz="0" w:space="0" w:color="auto"/>
                <w:bottom w:val="none" w:sz="0" w:space="0" w:color="auto"/>
                <w:right w:val="none" w:sz="0" w:space="0" w:color="auto"/>
              </w:divBdr>
              <w:divsChild>
                <w:div w:id="2121484798">
                  <w:marLeft w:val="0"/>
                  <w:marRight w:val="1"/>
                  <w:marTop w:val="0"/>
                  <w:marBottom w:val="0"/>
                  <w:divBdr>
                    <w:top w:val="none" w:sz="0" w:space="0" w:color="auto"/>
                    <w:left w:val="none" w:sz="0" w:space="0" w:color="auto"/>
                    <w:bottom w:val="none" w:sz="0" w:space="0" w:color="auto"/>
                    <w:right w:val="none" w:sz="0" w:space="0" w:color="auto"/>
                  </w:divBdr>
                  <w:divsChild>
                    <w:div w:id="242567276">
                      <w:marLeft w:val="0"/>
                      <w:marRight w:val="0"/>
                      <w:marTop w:val="0"/>
                      <w:marBottom w:val="0"/>
                      <w:divBdr>
                        <w:top w:val="none" w:sz="0" w:space="0" w:color="auto"/>
                        <w:left w:val="none" w:sz="0" w:space="0" w:color="auto"/>
                        <w:bottom w:val="none" w:sz="0" w:space="0" w:color="auto"/>
                        <w:right w:val="none" w:sz="0" w:space="0" w:color="auto"/>
                      </w:divBdr>
                      <w:divsChild>
                        <w:div w:id="474299143">
                          <w:marLeft w:val="0"/>
                          <w:marRight w:val="0"/>
                          <w:marTop w:val="0"/>
                          <w:marBottom w:val="0"/>
                          <w:divBdr>
                            <w:top w:val="none" w:sz="0" w:space="0" w:color="auto"/>
                            <w:left w:val="none" w:sz="0" w:space="0" w:color="auto"/>
                            <w:bottom w:val="none" w:sz="0" w:space="0" w:color="auto"/>
                            <w:right w:val="none" w:sz="0" w:space="0" w:color="auto"/>
                          </w:divBdr>
                          <w:divsChild>
                            <w:div w:id="580483284">
                              <w:marLeft w:val="0"/>
                              <w:marRight w:val="0"/>
                              <w:marTop w:val="120"/>
                              <w:marBottom w:val="360"/>
                              <w:divBdr>
                                <w:top w:val="none" w:sz="0" w:space="0" w:color="auto"/>
                                <w:left w:val="none" w:sz="0" w:space="0" w:color="auto"/>
                                <w:bottom w:val="none" w:sz="0" w:space="0" w:color="auto"/>
                                <w:right w:val="none" w:sz="0" w:space="0" w:color="auto"/>
                              </w:divBdr>
                              <w:divsChild>
                                <w:div w:id="1194076467">
                                  <w:marLeft w:val="0"/>
                                  <w:marRight w:val="0"/>
                                  <w:marTop w:val="0"/>
                                  <w:marBottom w:val="0"/>
                                  <w:divBdr>
                                    <w:top w:val="none" w:sz="0" w:space="0" w:color="auto"/>
                                    <w:left w:val="none" w:sz="0" w:space="0" w:color="auto"/>
                                    <w:bottom w:val="none" w:sz="0" w:space="0" w:color="auto"/>
                                    <w:right w:val="none" w:sz="0" w:space="0" w:color="auto"/>
                                  </w:divBdr>
                                  <w:divsChild>
                                    <w:div w:id="4775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319021">
      <w:bodyDiv w:val="1"/>
      <w:marLeft w:val="0"/>
      <w:marRight w:val="0"/>
      <w:marTop w:val="0"/>
      <w:marBottom w:val="0"/>
      <w:divBdr>
        <w:top w:val="none" w:sz="0" w:space="0" w:color="auto"/>
        <w:left w:val="none" w:sz="0" w:space="0" w:color="auto"/>
        <w:bottom w:val="none" w:sz="0" w:space="0" w:color="auto"/>
        <w:right w:val="none" w:sz="0" w:space="0" w:color="auto"/>
      </w:divBdr>
      <w:divsChild>
        <w:div w:id="1397582358">
          <w:marLeft w:val="0"/>
          <w:marRight w:val="1"/>
          <w:marTop w:val="0"/>
          <w:marBottom w:val="0"/>
          <w:divBdr>
            <w:top w:val="none" w:sz="0" w:space="0" w:color="auto"/>
            <w:left w:val="none" w:sz="0" w:space="0" w:color="auto"/>
            <w:bottom w:val="none" w:sz="0" w:space="0" w:color="auto"/>
            <w:right w:val="none" w:sz="0" w:space="0" w:color="auto"/>
          </w:divBdr>
          <w:divsChild>
            <w:div w:id="1937591977">
              <w:marLeft w:val="0"/>
              <w:marRight w:val="0"/>
              <w:marTop w:val="0"/>
              <w:marBottom w:val="0"/>
              <w:divBdr>
                <w:top w:val="none" w:sz="0" w:space="0" w:color="auto"/>
                <w:left w:val="none" w:sz="0" w:space="0" w:color="auto"/>
                <w:bottom w:val="none" w:sz="0" w:space="0" w:color="auto"/>
                <w:right w:val="none" w:sz="0" w:space="0" w:color="auto"/>
              </w:divBdr>
              <w:divsChild>
                <w:div w:id="1409033815">
                  <w:marLeft w:val="0"/>
                  <w:marRight w:val="1"/>
                  <w:marTop w:val="0"/>
                  <w:marBottom w:val="0"/>
                  <w:divBdr>
                    <w:top w:val="none" w:sz="0" w:space="0" w:color="auto"/>
                    <w:left w:val="none" w:sz="0" w:space="0" w:color="auto"/>
                    <w:bottom w:val="none" w:sz="0" w:space="0" w:color="auto"/>
                    <w:right w:val="none" w:sz="0" w:space="0" w:color="auto"/>
                  </w:divBdr>
                  <w:divsChild>
                    <w:div w:id="1029526352">
                      <w:marLeft w:val="0"/>
                      <w:marRight w:val="0"/>
                      <w:marTop w:val="0"/>
                      <w:marBottom w:val="0"/>
                      <w:divBdr>
                        <w:top w:val="none" w:sz="0" w:space="0" w:color="auto"/>
                        <w:left w:val="none" w:sz="0" w:space="0" w:color="auto"/>
                        <w:bottom w:val="none" w:sz="0" w:space="0" w:color="auto"/>
                        <w:right w:val="none" w:sz="0" w:space="0" w:color="auto"/>
                      </w:divBdr>
                      <w:divsChild>
                        <w:div w:id="794714454">
                          <w:marLeft w:val="0"/>
                          <w:marRight w:val="0"/>
                          <w:marTop w:val="0"/>
                          <w:marBottom w:val="0"/>
                          <w:divBdr>
                            <w:top w:val="none" w:sz="0" w:space="0" w:color="auto"/>
                            <w:left w:val="none" w:sz="0" w:space="0" w:color="auto"/>
                            <w:bottom w:val="none" w:sz="0" w:space="0" w:color="auto"/>
                            <w:right w:val="none" w:sz="0" w:space="0" w:color="auto"/>
                          </w:divBdr>
                          <w:divsChild>
                            <w:div w:id="60520467">
                              <w:marLeft w:val="0"/>
                              <w:marRight w:val="0"/>
                              <w:marTop w:val="120"/>
                              <w:marBottom w:val="360"/>
                              <w:divBdr>
                                <w:top w:val="none" w:sz="0" w:space="0" w:color="auto"/>
                                <w:left w:val="none" w:sz="0" w:space="0" w:color="auto"/>
                                <w:bottom w:val="none" w:sz="0" w:space="0" w:color="auto"/>
                                <w:right w:val="none" w:sz="0" w:space="0" w:color="auto"/>
                              </w:divBdr>
                              <w:divsChild>
                                <w:div w:id="753626563">
                                  <w:marLeft w:val="0"/>
                                  <w:marRight w:val="0"/>
                                  <w:marTop w:val="0"/>
                                  <w:marBottom w:val="0"/>
                                  <w:divBdr>
                                    <w:top w:val="none" w:sz="0" w:space="0" w:color="auto"/>
                                    <w:left w:val="none" w:sz="0" w:space="0" w:color="auto"/>
                                    <w:bottom w:val="none" w:sz="0" w:space="0" w:color="auto"/>
                                    <w:right w:val="none" w:sz="0" w:space="0" w:color="auto"/>
                                  </w:divBdr>
                                  <w:divsChild>
                                    <w:div w:id="187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naramed-u.ac.jp/~3int/kenkyu.html" TargetMode="Externa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tif"/><Relationship Id="rId10"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hyperlink" Target="mailto:kajik@naramed-u.ac.jp" TargetMode="External"/><Relationship Id="rId14" Type="http://schemas.openxmlformats.org/officeDocument/2006/relationships/image" Target="media/image5.t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9361</Words>
  <Characters>53359</Characters>
  <Application>Microsoft Office Word</Application>
  <DocSecurity>0</DocSecurity>
  <Lines>444</Lines>
  <Paragraphs>125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Dreamtheater</dc:creator>
  <cp:keywords/>
  <dc:description/>
  <cp:lastModifiedBy>Administrator</cp:lastModifiedBy>
  <cp:revision>3</cp:revision>
  <dcterms:created xsi:type="dcterms:W3CDTF">2017-06-17T20:34:00Z</dcterms:created>
  <dcterms:modified xsi:type="dcterms:W3CDTF">2017-06-19T00:44:00Z</dcterms:modified>
</cp:coreProperties>
</file>