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31E" w:rsidRPr="0008005A" w:rsidRDefault="004B331E" w:rsidP="0090071F">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bookmarkStart w:id="19" w:name="OLE_LINK1111"/>
      <w:r w:rsidRPr="0008005A">
        <w:rPr>
          <w:rFonts w:ascii="Book Antiqua" w:hAnsi="Book Antiqua" w:cs="Times New Roman"/>
          <w:b/>
          <w:color w:val="auto"/>
          <w:sz w:val="24"/>
          <w:szCs w:val="24"/>
          <w:highlight w:val="white"/>
          <w:lang w:val="en-US" w:eastAsia="zh-CN"/>
        </w:rPr>
        <w:t xml:space="preserve">Name of </w:t>
      </w:r>
      <w:r w:rsidRPr="0008005A">
        <w:rPr>
          <w:rFonts w:ascii="Book Antiqua" w:hAnsi="Book Antiqua" w:cs="Times New Roman"/>
          <w:b/>
          <w:caps/>
          <w:color w:val="auto"/>
          <w:sz w:val="24"/>
          <w:szCs w:val="24"/>
          <w:highlight w:val="white"/>
          <w:lang w:val="en-US" w:eastAsia="zh-CN"/>
        </w:rPr>
        <w:t>j</w:t>
      </w:r>
      <w:r w:rsidRPr="0008005A">
        <w:rPr>
          <w:rFonts w:ascii="Book Antiqua" w:hAnsi="Book Antiqua" w:cs="Times New Roman"/>
          <w:b/>
          <w:color w:val="auto"/>
          <w:sz w:val="24"/>
          <w:szCs w:val="24"/>
          <w:highlight w:val="white"/>
          <w:lang w:val="en-US" w:eastAsia="zh-CN"/>
        </w:rPr>
        <w:t xml:space="preserve">ournal: </w:t>
      </w:r>
      <w:bookmarkStart w:id="20" w:name="OLE_LINK718"/>
      <w:bookmarkStart w:id="21" w:name="OLE_LINK719"/>
      <w:r w:rsidRPr="0008005A">
        <w:rPr>
          <w:rFonts w:ascii="Book Antiqua" w:hAnsi="Book Antiqua" w:cs="Times New Roman"/>
          <w:b/>
          <w:i/>
          <w:color w:val="auto"/>
          <w:sz w:val="24"/>
          <w:szCs w:val="24"/>
          <w:highlight w:val="white"/>
          <w:lang w:val="en-US" w:eastAsia="zh-CN"/>
        </w:rPr>
        <w:t>World Journal of Gastroenterology</w:t>
      </w:r>
      <w:bookmarkEnd w:id="20"/>
      <w:bookmarkEnd w:id="21"/>
    </w:p>
    <w:p w:rsidR="004B331E" w:rsidRPr="0008005A" w:rsidRDefault="004B331E" w:rsidP="0090071F">
      <w:pPr>
        <w:pStyle w:val="1"/>
        <w:snapToGrid w:val="0"/>
        <w:spacing w:line="360" w:lineRule="auto"/>
        <w:jc w:val="both"/>
        <w:rPr>
          <w:rFonts w:ascii="Book Antiqua" w:hAnsi="Book Antiqua" w:cs="Times New Roman"/>
          <w:b/>
          <w:i/>
          <w:color w:val="auto"/>
          <w:sz w:val="24"/>
          <w:szCs w:val="24"/>
          <w:highlight w:val="white"/>
          <w:lang w:val="en-US" w:eastAsia="zh-CN"/>
        </w:rPr>
      </w:pPr>
      <w:bookmarkStart w:id="22" w:name="OLE_LINK485"/>
      <w:bookmarkStart w:id="23" w:name="OLE_LINK486"/>
      <w:bookmarkStart w:id="24" w:name="OLE_LINK661"/>
      <w:bookmarkStart w:id="25" w:name="OLE_LINK768"/>
      <w:bookmarkStart w:id="26" w:name="OLE_LINK514"/>
      <w:bookmarkStart w:id="27" w:name="OLE_LINK515"/>
      <w:r w:rsidRPr="0008005A">
        <w:rPr>
          <w:rFonts w:ascii="Book Antiqua" w:hAnsi="Book Antiqua" w:cs="Times New Roman"/>
          <w:b/>
          <w:color w:val="auto"/>
          <w:sz w:val="24"/>
          <w:szCs w:val="24"/>
          <w:highlight w:val="white"/>
          <w:lang w:eastAsia="zh-CN"/>
        </w:rPr>
        <w:t>Manuscript NO:</w:t>
      </w:r>
      <w:bookmarkEnd w:id="22"/>
      <w:bookmarkEnd w:id="23"/>
      <w:bookmarkEnd w:id="24"/>
      <w:bookmarkEnd w:id="25"/>
      <w:r w:rsidR="0090071F" w:rsidRPr="0008005A">
        <w:rPr>
          <w:rFonts w:ascii="Book Antiqua" w:hAnsi="Book Antiqua" w:cs="Times New Roman"/>
          <w:b/>
          <w:color w:val="auto"/>
          <w:sz w:val="24"/>
          <w:szCs w:val="24"/>
          <w:lang w:eastAsia="zh-CN"/>
        </w:rPr>
        <w:t xml:space="preserve"> </w:t>
      </w:r>
      <w:r w:rsidR="003B228F" w:rsidRPr="0008005A">
        <w:rPr>
          <w:rFonts w:ascii="Book Antiqua" w:hAnsi="Book Antiqua" w:cs="Times New Roman"/>
          <w:b/>
          <w:color w:val="auto"/>
          <w:sz w:val="24"/>
          <w:szCs w:val="24"/>
          <w:shd w:val="clear" w:color="auto" w:fill="FFFFFF"/>
        </w:rPr>
        <w:t>34386</w:t>
      </w:r>
    </w:p>
    <w:p w:rsidR="004B331E" w:rsidRPr="0008005A" w:rsidRDefault="004B331E" w:rsidP="0090071F">
      <w:pPr>
        <w:snapToGrid w:val="0"/>
        <w:spacing w:line="360" w:lineRule="auto"/>
        <w:rPr>
          <w:rFonts w:ascii="Book Antiqua" w:hAnsi="Book Antiqua"/>
          <w:b/>
          <w:sz w:val="24"/>
          <w:szCs w:val="24"/>
          <w:lang w:val="it-IT"/>
        </w:rPr>
      </w:pPr>
      <w:bookmarkStart w:id="28" w:name="OLE_LINK511"/>
      <w:bookmarkStart w:id="29" w:name="OLE_LINK512"/>
      <w:bookmarkEnd w:id="26"/>
      <w:bookmarkEnd w:id="27"/>
      <w:r w:rsidRPr="0008005A">
        <w:rPr>
          <w:rFonts w:ascii="Book Antiqua" w:hAnsi="Book Antiqua"/>
          <w:b/>
          <w:sz w:val="24"/>
          <w:szCs w:val="24"/>
          <w:highlight w:val="white"/>
          <w:lang w:val="it-IT"/>
        </w:rPr>
        <w:t xml:space="preserve">Manuscript </w:t>
      </w:r>
      <w:r w:rsidRPr="0008005A">
        <w:rPr>
          <w:rFonts w:ascii="Book Antiqua" w:hAnsi="Book Antiqua"/>
          <w:b/>
          <w:caps/>
          <w:sz w:val="24"/>
          <w:szCs w:val="24"/>
          <w:highlight w:val="white"/>
        </w:rPr>
        <w:t>t</w:t>
      </w:r>
      <w:r w:rsidRPr="0008005A">
        <w:rPr>
          <w:rFonts w:ascii="Book Antiqua" w:hAnsi="Book Antiqua"/>
          <w:b/>
          <w:sz w:val="24"/>
          <w:szCs w:val="24"/>
          <w:highlight w:val="white"/>
          <w:lang w:val="it-IT"/>
        </w:rPr>
        <w:t>ype</w:t>
      </w:r>
      <w:r w:rsidRPr="0008005A">
        <w:rPr>
          <w:rFonts w:ascii="Book Antiqua" w:hAnsi="Book Antiqua"/>
          <w:b/>
          <w:sz w:val="24"/>
          <w:szCs w:val="24"/>
          <w:lang w:val="it-IT"/>
        </w:rPr>
        <w:t>:</w:t>
      </w:r>
      <w:bookmarkEnd w:id="0"/>
      <w:bookmarkEnd w:id="1"/>
      <w:bookmarkEnd w:id="2"/>
      <w:bookmarkEnd w:id="3"/>
      <w:bookmarkEnd w:id="4"/>
      <w:bookmarkEnd w:id="5"/>
      <w:bookmarkEnd w:id="6"/>
      <w:bookmarkEnd w:id="7"/>
      <w:bookmarkEnd w:id="8"/>
      <w:bookmarkEnd w:id="9"/>
      <w:bookmarkEnd w:id="10"/>
      <w:r w:rsidR="006B79AB" w:rsidRPr="0008005A">
        <w:rPr>
          <w:rFonts w:ascii="Book Antiqua" w:hAnsi="Book Antiqua"/>
          <w:b/>
          <w:sz w:val="24"/>
          <w:szCs w:val="24"/>
          <w:lang w:val="it-IT"/>
        </w:rPr>
        <w:t xml:space="preserve"> </w:t>
      </w:r>
      <w:r w:rsidR="003B228F" w:rsidRPr="0008005A">
        <w:rPr>
          <w:rFonts w:ascii="Book Antiqua" w:hAnsi="Book Antiqua" w:cs="Times New Roman"/>
          <w:b/>
          <w:caps/>
          <w:sz w:val="24"/>
          <w:szCs w:val="24"/>
          <w:shd w:val="clear" w:color="auto" w:fill="FFFFFF"/>
        </w:rPr>
        <w:t>Letter to the Editor</w:t>
      </w:r>
    </w:p>
    <w:bookmarkEnd w:id="11"/>
    <w:bookmarkEnd w:id="12"/>
    <w:bookmarkEnd w:id="13"/>
    <w:bookmarkEnd w:id="14"/>
    <w:bookmarkEnd w:id="15"/>
    <w:bookmarkEnd w:id="16"/>
    <w:bookmarkEnd w:id="17"/>
    <w:bookmarkEnd w:id="18"/>
    <w:bookmarkEnd w:id="19"/>
    <w:bookmarkEnd w:id="28"/>
    <w:bookmarkEnd w:id="29"/>
    <w:p w:rsidR="004B331E" w:rsidRPr="0008005A" w:rsidRDefault="004B331E" w:rsidP="0090071F">
      <w:pPr>
        <w:spacing w:line="360" w:lineRule="auto"/>
        <w:rPr>
          <w:rStyle w:val="fontstyle01"/>
          <w:rFonts w:ascii="Book Antiqua" w:hAnsi="Book Antiqua" w:cs="Times New Roman"/>
          <w:color w:val="auto"/>
          <w:sz w:val="24"/>
          <w:szCs w:val="24"/>
        </w:rPr>
      </w:pPr>
    </w:p>
    <w:p w:rsidR="00355FB1" w:rsidRPr="0008005A" w:rsidRDefault="00F36ABF" w:rsidP="0090071F">
      <w:pPr>
        <w:spacing w:line="360" w:lineRule="auto"/>
        <w:rPr>
          <w:rStyle w:val="fontstyle01"/>
          <w:rFonts w:ascii="Book Antiqua" w:hAnsi="Book Antiqua" w:cs="Times New Roman"/>
          <w:color w:val="auto"/>
          <w:sz w:val="24"/>
          <w:szCs w:val="24"/>
        </w:rPr>
      </w:pPr>
      <w:r w:rsidRPr="0008005A">
        <w:rPr>
          <w:rStyle w:val="fontstyle01"/>
          <w:rFonts w:ascii="Book Antiqua" w:hAnsi="Book Antiqua" w:cs="Times New Roman"/>
          <w:color w:val="auto"/>
          <w:sz w:val="24"/>
          <w:szCs w:val="24"/>
        </w:rPr>
        <w:t>Comment on “</w:t>
      </w:r>
      <w:r w:rsidR="003673EF" w:rsidRPr="003673EF">
        <w:rPr>
          <w:rStyle w:val="fontstyle01"/>
          <w:rFonts w:ascii="Book Antiqua" w:hAnsi="Book Antiqua" w:cs="Times New Roman"/>
          <w:color w:val="auto"/>
          <w:sz w:val="24"/>
          <w:szCs w:val="24"/>
        </w:rPr>
        <w:t xml:space="preserve">Efficacy and adverse events of cold </w:t>
      </w:r>
      <w:r w:rsidR="003673EF" w:rsidRPr="003673EF">
        <w:rPr>
          <w:rStyle w:val="fontstyle01"/>
          <w:rFonts w:ascii="Book Antiqua" w:hAnsi="Book Antiqua" w:cs="Times New Roman"/>
          <w:i/>
          <w:color w:val="auto"/>
          <w:sz w:val="24"/>
          <w:szCs w:val="24"/>
        </w:rPr>
        <w:t>vs</w:t>
      </w:r>
      <w:r w:rsidR="003673EF" w:rsidRPr="003673EF">
        <w:rPr>
          <w:rStyle w:val="fontstyle01"/>
          <w:rFonts w:ascii="Book Antiqua" w:hAnsi="Book Antiqua" w:cs="Times New Roman"/>
          <w:color w:val="auto"/>
          <w:sz w:val="24"/>
          <w:szCs w:val="24"/>
        </w:rPr>
        <w:t xml:space="preserve"> hot polypectomy: A meta-analysis</w:t>
      </w:r>
      <w:r w:rsidRPr="0008005A">
        <w:rPr>
          <w:rStyle w:val="fontstyle01"/>
          <w:rFonts w:ascii="Book Antiqua" w:hAnsi="Book Antiqua" w:cs="Times New Roman"/>
          <w:color w:val="auto"/>
          <w:sz w:val="24"/>
          <w:szCs w:val="24"/>
        </w:rPr>
        <w:t>”</w:t>
      </w:r>
    </w:p>
    <w:p w:rsidR="0090071F" w:rsidRPr="0008005A" w:rsidRDefault="0090071F" w:rsidP="0090071F">
      <w:pPr>
        <w:pStyle w:val="1"/>
        <w:spacing w:line="360" w:lineRule="auto"/>
        <w:jc w:val="both"/>
        <w:rPr>
          <w:rFonts w:ascii="Book Antiqua" w:hAnsi="Book Antiqua" w:cs="Times New Roman"/>
          <w:b/>
          <w:color w:val="auto"/>
          <w:sz w:val="24"/>
          <w:szCs w:val="24"/>
          <w:lang w:val="en-US" w:eastAsia="zh-CN"/>
        </w:rPr>
      </w:pPr>
      <w:bookmarkStart w:id="30" w:name="OLE_LINK122"/>
      <w:bookmarkStart w:id="31" w:name="OLE_LINK123"/>
      <w:bookmarkStart w:id="32" w:name="OLE_LINK221"/>
      <w:bookmarkStart w:id="33" w:name="OLE_LINK230"/>
      <w:bookmarkStart w:id="34" w:name="OLE_LINK342"/>
      <w:bookmarkStart w:id="35" w:name="OLE_LINK401"/>
      <w:bookmarkStart w:id="36" w:name="OLE_LINK576"/>
      <w:bookmarkStart w:id="37" w:name="OLE_LINK605"/>
      <w:bookmarkStart w:id="38" w:name="OLE_LINK638"/>
      <w:bookmarkStart w:id="39" w:name="OLE_LINK732"/>
      <w:bookmarkStart w:id="40" w:name="OLE_LINK850"/>
      <w:bookmarkStart w:id="41" w:name="OLE_LINK868"/>
      <w:bookmarkStart w:id="42" w:name="OLE_LINK901"/>
      <w:bookmarkStart w:id="43" w:name="OLE_LINK931"/>
      <w:bookmarkStart w:id="44" w:name="OLE_LINK972"/>
      <w:bookmarkStart w:id="45" w:name="OLE_LINK1002"/>
      <w:bookmarkStart w:id="46" w:name="OLE_LINK1025"/>
      <w:bookmarkStart w:id="47" w:name="OLE_LINK1090"/>
    </w:p>
    <w:p w:rsidR="004B331E" w:rsidRPr="0008005A" w:rsidRDefault="0090071F" w:rsidP="0090071F">
      <w:pPr>
        <w:pStyle w:val="1"/>
        <w:spacing w:line="360" w:lineRule="auto"/>
        <w:jc w:val="both"/>
        <w:rPr>
          <w:rStyle w:val="fontstyle01"/>
          <w:rFonts w:ascii="Book Antiqua" w:hAnsi="Book Antiqua" w:cs="Times New Roman"/>
          <w:color w:val="auto"/>
          <w:sz w:val="24"/>
          <w:szCs w:val="24"/>
        </w:rPr>
      </w:pPr>
      <w:r w:rsidRPr="0008005A">
        <w:rPr>
          <w:rFonts w:ascii="Book Antiqua" w:hAnsi="Book Antiqua" w:cs="Times New Roman"/>
          <w:bCs/>
          <w:iCs/>
          <w:color w:val="auto"/>
          <w:sz w:val="24"/>
          <w:szCs w:val="24"/>
          <w:highlight w:val="white"/>
        </w:rPr>
        <w:t>Sun HH</w:t>
      </w:r>
      <w:r w:rsidRPr="0008005A">
        <w:rPr>
          <w:rStyle w:val="fontstyle01"/>
          <w:rFonts w:ascii="Book Antiqua" w:hAnsi="Book Antiqua" w:cs="Times New Roman"/>
          <w:b w:val="0"/>
          <w:caps/>
          <w:color w:val="auto"/>
          <w:sz w:val="24"/>
          <w:szCs w:val="24"/>
          <w:lang w:eastAsia="zh-CN"/>
        </w:rPr>
        <w:t xml:space="preserve"> </w:t>
      </w:r>
      <w:r w:rsidRPr="0008005A">
        <w:rPr>
          <w:rStyle w:val="fontstyle01"/>
          <w:rFonts w:ascii="Book Antiqua" w:hAnsi="Book Antiqua" w:cs="Times New Roman"/>
          <w:b w:val="0"/>
          <w:i/>
          <w:color w:val="auto"/>
          <w:sz w:val="24"/>
          <w:szCs w:val="24"/>
          <w:lang w:eastAsia="zh-CN"/>
        </w:rPr>
        <w:t>et al</w:t>
      </w:r>
      <w:r w:rsidRPr="0008005A">
        <w:rPr>
          <w:rStyle w:val="fontstyle01"/>
          <w:rFonts w:ascii="Book Antiqua" w:hAnsi="Book Antiqua" w:cs="Times New Roman"/>
          <w:b w:val="0"/>
          <w:caps/>
          <w:color w:val="auto"/>
          <w:sz w:val="24"/>
          <w:szCs w:val="24"/>
          <w:lang w:eastAsia="zh-CN"/>
        </w:rPr>
        <w:t xml:space="preserve">. </w:t>
      </w:r>
      <w:r w:rsidR="00CD66AC" w:rsidRPr="0008005A">
        <w:rPr>
          <w:rStyle w:val="fontstyle01"/>
          <w:rFonts w:ascii="Book Antiqua" w:hAnsi="Book Antiqua" w:cs="Times New Roman"/>
          <w:b w:val="0"/>
          <w:caps/>
          <w:color w:val="auto"/>
          <w:sz w:val="24"/>
          <w:szCs w:val="24"/>
        </w:rPr>
        <w:t>c</w:t>
      </w:r>
      <w:r w:rsidR="00CD66AC" w:rsidRPr="0008005A">
        <w:rPr>
          <w:rStyle w:val="fontstyle01"/>
          <w:rFonts w:ascii="Book Antiqua" w:hAnsi="Book Antiqua" w:cs="Times New Roman"/>
          <w:b w:val="0"/>
          <w:color w:val="auto"/>
          <w:sz w:val="24"/>
          <w:szCs w:val="24"/>
        </w:rPr>
        <w:t xml:space="preserve">old </w:t>
      </w:r>
      <w:r w:rsidR="00CD66AC" w:rsidRPr="0008005A">
        <w:rPr>
          <w:rFonts w:ascii="Book Antiqua" w:hAnsi="Book Antiqua" w:cs="Times New Roman"/>
          <w:b/>
          <w:bCs/>
          <w:i/>
          <w:color w:val="auto"/>
          <w:sz w:val="24"/>
          <w:szCs w:val="24"/>
        </w:rPr>
        <w:t>vs</w:t>
      </w:r>
      <w:r w:rsidR="00CD66AC" w:rsidRPr="0008005A">
        <w:rPr>
          <w:rStyle w:val="fontstyle01"/>
          <w:rFonts w:ascii="Book Antiqua" w:hAnsi="Book Antiqua" w:cs="Times New Roman"/>
          <w:b w:val="0"/>
          <w:i/>
          <w:color w:val="auto"/>
          <w:sz w:val="24"/>
          <w:szCs w:val="24"/>
        </w:rPr>
        <w:t xml:space="preserve"> </w:t>
      </w:r>
      <w:r w:rsidR="00CD66AC" w:rsidRPr="0008005A">
        <w:rPr>
          <w:rStyle w:val="fontstyle01"/>
          <w:rFonts w:ascii="Book Antiqua" w:hAnsi="Book Antiqua" w:cs="Times New Roman"/>
          <w:b w:val="0"/>
          <w:color w:val="auto"/>
          <w:sz w:val="24"/>
          <w:szCs w:val="24"/>
        </w:rPr>
        <w:t>hot polypectomy</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90071F" w:rsidRPr="0008005A" w:rsidRDefault="0090071F" w:rsidP="0090071F">
      <w:pPr>
        <w:spacing w:line="360" w:lineRule="auto"/>
        <w:rPr>
          <w:rStyle w:val="fontstyle01"/>
          <w:rFonts w:ascii="Book Antiqua" w:hAnsi="Book Antiqua" w:cs="Times New Roman"/>
          <w:b w:val="0"/>
          <w:color w:val="auto"/>
          <w:sz w:val="24"/>
          <w:szCs w:val="24"/>
          <w:lang w:val="pl-PL"/>
        </w:rPr>
      </w:pPr>
    </w:p>
    <w:p w:rsidR="00B82A4F" w:rsidRPr="0008005A" w:rsidRDefault="00AF77A6" w:rsidP="0090071F">
      <w:pPr>
        <w:spacing w:line="360" w:lineRule="auto"/>
        <w:rPr>
          <w:rStyle w:val="fontstyle01"/>
          <w:rFonts w:ascii="Book Antiqua" w:hAnsi="Book Antiqua" w:cs="Times New Roman"/>
          <w:b w:val="0"/>
          <w:color w:val="auto"/>
          <w:sz w:val="24"/>
          <w:szCs w:val="24"/>
        </w:rPr>
      </w:pPr>
      <w:r w:rsidRPr="0008005A">
        <w:rPr>
          <w:rStyle w:val="fontstyle01"/>
          <w:rFonts w:ascii="Book Antiqua" w:hAnsi="Book Antiqua" w:cs="Times New Roman"/>
          <w:b w:val="0"/>
          <w:color w:val="auto"/>
          <w:sz w:val="24"/>
          <w:szCs w:val="24"/>
        </w:rPr>
        <w:t>Huan</w:t>
      </w:r>
      <w:r w:rsidR="0090071F" w:rsidRPr="0008005A">
        <w:rPr>
          <w:rStyle w:val="fontstyle01"/>
          <w:rFonts w:ascii="Book Antiqua" w:hAnsi="Book Antiqua" w:cs="Times New Roman"/>
          <w:b w:val="0"/>
          <w:color w:val="auto"/>
          <w:sz w:val="24"/>
          <w:szCs w:val="24"/>
        </w:rPr>
        <w:t>-</w:t>
      </w:r>
      <w:r w:rsidR="00B82A4F" w:rsidRPr="0008005A">
        <w:rPr>
          <w:rStyle w:val="fontstyle01"/>
          <w:rFonts w:ascii="Book Antiqua" w:hAnsi="Book Antiqua" w:cs="Times New Roman"/>
          <w:b w:val="0"/>
          <w:caps/>
          <w:color w:val="auto"/>
          <w:sz w:val="24"/>
          <w:szCs w:val="24"/>
        </w:rPr>
        <w:t>h</w:t>
      </w:r>
      <w:r w:rsidRPr="0008005A">
        <w:rPr>
          <w:rStyle w:val="fontstyle01"/>
          <w:rFonts w:ascii="Book Antiqua" w:hAnsi="Book Antiqua" w:cs="Times New Roman"/>
          <w:b w:val="0"/>
          <w:color w:val="auto"/>
          <w:sz w:val="24"/>
          <w:szCs w:val="24"/>
        </w:rPr>
        <w:t>uan Sun</w:t>
      </w:r>
      <w:r w:rsidR="004B331E" w:rsidRPr="0008005A">
        <w:rPr>
          <w:rStyle w:val="fontstyle01"/>
          <w:rFonts w:ascii="Book Antiqua" w:hAnsi="Book Antiqua" w:cs="Times New Roman"/>
          <w:b w:val="0"/>
          <w:color w:val="auto"/>
          <w:sz w:val="24"/>
          <w:szCs w:val="24"/>
        </w:rPr>
        <w:t xml:space="preserve">, </w:t>
      </w:r>
      <w:r w:rsidRPr="0008005A">
        <w:rPr>
          <w:rStyle w:val="fontstyle01"/>
          <w:rFonts w:ascii="Book Antiqua" w:hAnsi="Book Antiqua" w:cs="Times New Roman"/>
          <w:b w:val="0"/>
          <w:color w:val="auto"/>
          <w:sz w:val="24"/>
          <w:szCs w:val="24"/>
        </w:rPr>
        <w:t>S</w:t>
      </w:r>
      <w:r w:rsidR="00B82A4F" w:rsidRPr="0008005A">
        <w:rPr>
          <w:rStyle w:val="fontstyle01"/>
          <w:rFonts w:ascii="Book Antiqua" w:hAnsi="Book Antiqua" w:cs="Times New Roman"/>
          <w:b w:val="0"/>
          <w:color w:val="auto"/>
          <w:sz w:val="24"/>
          <w:szCs w:val="24"/>
        </w:rPr>
        <w:t>i</w:t>
      </w:r>
      <w:r w:rsidR="0090071F" w:rsidRPr="0008005A">
        <w:rPr>
          <w:rStyle w:val="fontstyle01"/>
          <w:rFonts w:ascii="Book Antiqua" w:hAnsi="Book Antiqua" w:cs="Times New Roman"/>
          <w:b w:val="0"/>
          <w:color w:val="auto"/>
          <w:sz w:val="24"/>
          <w:szCs w:val="24"/>
        </w:rPr>
        <w:t>-</w:t>
      </w:r>
      <w:r w:rsidR="00B82A4F" w:rsidRPr="0008005A">
        <w:rPr>
          <w:rStyle w:val="fontstyle01"/>
          <w:rFonts w:ascii="Book Antiqua" w:hAnsi="Book Antiqua" w:cs="Times New Roman"/>
          <w:b w:val="0"/>
          <w:caps/>
          <w:color w:val="auto"/>
          <w:sz w:val="24"/>
          <w:szCs w:val="24"/>
        </w:rPr>
        <w:t>l</w:t>
      </w:r>
      <w:r w:rsidRPr="0008005A">
        <w:rPr>
          <w:rStyle w:val="fontstyle01"/>
          <w:rFonts w:ascii="Book Antiqua" w:hAnsi="Book Antiqua" w:cs="Times New Roman"/>
          <w:b w:val="0"/>
          <w:color w:val="auto"/>
          <w:sz w:val="24"/>
          <w:szCs w:val="24"/>
        </w:rPr>
        <w:t>in Huang</w:t>
      </w:r>
      <w:r w:rsidR="004B331E" w:rsidRPr="0008005A">
        <w:rPr>
          <w:rStyle w:val="fontstyle01"/>
          <w:rFonts w:ascii="Book Antiqua" w:hAnsi="Book Antiqua" w:cs="Times New Roman"/>
          <w:b w:val="0"/>
          <w:color w:val="auto"/>
          <w:sz w:val="24"/>
          <w:szCs w:val="24"/>
        </w:rPr>
        <w:t>,</w:t>
      </w:r>
      <w:bookmarkStart w:id="48" w:name="OLE_LINK1"/>
      <w:bookmarkStart w:id="49" w:name="OLE_LINK2"/>
      <w:r w:rsidR="0090071F" w:rsidRPr="0008005A">
        <w:rPr>
          <w:rStyle w:val="fontstyle01"/>
          <w:rFonts w:ascii="Book Antiqua" w:hAnsi="Book Antiqua" w:cs="Times New Roman"/>
          <w:b w:val="0"/>
          <w:color w:val="auto"/>
          <w:sz w:val="24"/>
          <w:szCs w:val="24"/>
        </w:rPr>
        <w:t xml:space="preserve"> </w:t>
      </w:r>
      <w:r w:rsidRPr="0008005A">
        <w:rPr>
          <w:rStyle w:val="fontstyle01"/>
          <w:rFonts w:ascii="Book Antiqua" w:hAnsi="Book Antiqua" w:cs="Times New Roman"/>
          <w:b w:val="0"/>
          <w:color w:val="auto"/>
          <w:sz w:val="24"/>
          <w:szCs w:val="24"/>
        </w:rPr>
        <w:t>Yang Bai</w:t>
      </w:r>
      <w:bookmarkEnd w:id="48"/>
      <w:bookmarkEnd w:id="49"/>
    </w:p>
    <w:p w:rsidR="0090071F" w:rsidRPr="0008005A" w:rsidRDefault="0090071F" w:rsidP="0090071F">
      <w:pPr>
        <w:spacing w:line="360" w:lineRule="auto"/>
        <w:rPr>
          <w:rFonts w:ascii="Book Antiqua" w:hAnsi="Book Antiqua" w:cs="Times New Roman"/>
          <w:b/>
          <w:bCs/>
          <w:sz w:val="24"/>
          <w:szCs w:val="24"/>
        </w:rPr>
      </w:pPr>
    </w:p>
    <w:p w:rsidR="004B331E" w:rsidRPr="0008005A" w:rsidRDefault="0090071F" w:rsidP="0090071F">
      <w:pPr>
        <w:spacing w:line="360" w:lineRule="auto"/>
        <w:rPr>
          <w:rFonts w:ascii="Book Antiqua" w:hAnsi="Book Antiqua" w:cs="Times New Roman"/>
          <w:bCs/>
          <w:sz w:val="24"/>
          <w:szCs w:val="24"/>
        </w:rPr>
      </w:pPr>
      <w:r w:rsidRPr="0008005A">
        <w:rPr>
          <w:rStyle w:val="fontstyle01"/>
          <w:rFonts w:ascii="Book Antiqua" w:hAnsi="Book Antiqua" w:cs="Times New Roman"/>
          <w:color w:val="auto"/>
          <w:sz w:val="24"/>
          <w:szCs w:val="24"/>
        </w:rPr>
        <w:t>Huan-</w:t>
      </w:r>
      <w:r w:rsidRPr="0008005A">
        <w:rPr>
          <w:rStyle w:val="fontstyle01"/>
          <w:rFonts w:ascii="Book Antiqua" w:hAnsi="Book Antiqua" w:cs="Times New Roman"/>
          <w:caps/>
          <w:color w:val="auto"/>
          <w:sz w:val="24"/>
          <w:szCs w:val="24"/>
        </w:rPr>
        <w:t>h</w:t>
      </w:r>
      <w:r w:rsidRPr="0008005A">
        <w:rPr>
          <w:rStyle w:val="fontstyle01"/>
          <w:rFonts w:ascii="Book Antiqua" w:hAnsi="Book Antiqua" w:cs="Times New Roman"/>
          <w:color w:val="auto"/>
          <w:sz w:val="24"/>
          <w:szCs w:val="24"/>
        </w:rPr>
        <w:t>uan Sun, Si-</w:t>
      </w:r>
      <w:r w:rsidRPr="0008005A">
        <w:rPr>
          <w:rStyle w:val="fontstyle01"/>
          <w:rFonts w:ascii="Book Antiqua" w:hAnsi="Book Antiqua" w:cs="Times New Roman"/>
          <w:caps/>
          <w:color w:val="auto"/>
          <w:sz w:val="24"/>
          <w:szCs w:val="24"/>
        </w:rPr>
        <w:t>l</w:t>
      </w:r>
      <w:r w:rsidRPr="0008005A">
        <w:rPr>
          <w:rStyle w:val="fontstyle01"/>
          <w:rFonts w:ascii="Book Antiqua" w:hAnsi="Book Antiqua" w:cs="Times New Roman"/>
          <w:color w:val="auto"/>
          <w:sz w:val="24"/>
          <w:szCs w:val="24"/>
        </w:rPr>
        <w:t>in Huang, Yang Bai,</w:t>
      </w:r>
      <w:r w:rsidRPr="0008005A">
        <w:rPr>
          <w:rStyle w:val="fontstyle01"/>
          <w:rFonts w:ascii="Book Antiqua" w:hAnsi="Book Antiqua" w:cs="Times New Roman"/>
          <w:b w:val="0"/>
          <w:color w:val="auto"/>
          <w:sz w:val="24"/>
          <w:szCs w:val="24"/>
        </w:rPr>
        <w:t xml:space="preserve"> </w:t>
      </w:r>
      <w:r w:rsidR="00A642ED" w:rsidRPr="0008005A">
        <w:rPr>
          <w:rFonts w:ascii="Book Antiqua" w:hAnsi="Book Antiqua" w:cs="Times New Roman"/>
          <w:bCs/>
          <w:sz w:val="24"/>
          <w:szCs w:val="24"/>
        </w:rPr>
        <w:t xml:space="preserve">Department of Gastroenterology, Nanfang Hospital, Southern Medical University, </w:t>
      </w:r>
      <w:r w:rsidRPr="0008005A">
        <w:rPr>
          <w:rFonts w:ascii="Book Antiqua" w:hAnsi="Book Antiqua" w:cs="Times New Roman"/>
          <w:bCs/>
          <w:sz w:val="24"/>
          <w:szCs w:val="24"/>
        </w:rPr>
        <w:t>Guangzhou 510515, Guangdong Province, China</w:t>
      </w:r>
    </w:p>
    <w:p w:rsidR="0090071F" w:rsidRPr="0008005A" w:rsidRDefault="0090071F" w:rsidP="0090071F">
      <w:pPr>
        <w:spacing w:line="360" w:lineRule="auto"/>
        <w:rPr>
          <w:rFonts w:ascii="Book Antiqua" w:hAnsi="Book Antiqua" w:cs="Times New Roman"/>
          <w:b/>
          <w:bCs/>
          <w:iCs/>
          <w:sz w:val="24"/>
          <w:szCs w:val="24"/>
          <w:highlight w:val="white"/>
        </w:rPr>
      </w:pPr>
      <w:bookmarkStart w:id="50" w:name="OLE_LINK188"/>
      <w:bookmarkStart w:id="51" w:name="OLE_LINK189"/>
      <w:bookmarkStart w:id="52" w:name="OLE_LINK806"/>
    </w:p>
    <w:p w:rsidR="004B331E" w:rsidRPr="0008005A" w:rsidRDefault="004B331E" w:rsidP="0090071F">
      <w:pPr>
        <w:spacing w:line="360" w:lineRule="auto"/>
        <w:rPr>
          <w:rFonts w:ascii="Book Antiqua" w:hAnsi="Book Antiqua" w:cs="Times New Roman"/>
          <w:bCs/>
          <w:iCs/>
          <w:sz w:val="24"/>
          <w:szCs w:val="24"/>
          <w:highlight w:val="white"/>
        </w:rPr>
      </w:pPr>
      <w:r w:rsidRPr="0008005A">
        <w:rPr>
          <w:rFonts w:ascii="Book Antiqua" w:hAnsi="Book Antiqua" w:cs="Times New Roman"/>
          <w:b/>
          <w:bCs/>
          <w:iCs/>
          <w:sz w:val="24"/>
          <w:szCs w:val="24"/>
          <w:highlight w:val="white"/>
        </w:rPr>
        <w:t>Author contributions:</w:t>
      </w:r>
      <w:r w:rsidR="00B82A4F" w:rsidRPr="0008005A">
        <w:rPr>
          <w:rFonts w:ascii="Book Antiqua" w:hAnsi="Book Antiqua" w:cs="Times New Roman"/>
          <w:b/>
          <w:bCs/>
          <w:iCs/>
          <w:sz w:val="24"/>
          <w:szCs w:val="24"/>
          <w:highlight w:val="white"/>
        </w:rPr>
        <w:t xml:space="preserve"> </w:t>
      </w:r>
      <w:r w:rsidR="005448DF" w:rsidRPr="0008005A">
        <w:rPr>
          <w:rFonts w:ascii="Book Antiqua" w:hAnsi="Book Antiqua" w:cs="Times New Roman"/>
          <w:bCs/>
          <w:iCs/>
          <w:sz w:val="24"/>
          <w:szCs w:val="24"/>
          <w:highlight w:val="white"/>
        </w:rPr>
        <w:t>Sun</w:t>
      </w:r>
      <w:r w:rsidR="00563F83" w:rsidRPr="0008005A">
        <w:rPr>
          <w:rFonts w:ascii="Book Antiqua" w:hAnsi="Book Antiqua" w:cs="Times New Roman"/>
          <w:bCs/>
          <w:iCs/>
          <w:sz w:val="24"/>
          <w:szCs w:val="24"/>
          <w:highlight w:val="white"/>
        </w:rPr>
        <w:t xml:space="preserve"> H</w:t>
      </w:r>
      <w:r w:rsidR="005448DF" w:rsidRPr="0008005A">
        <w:rPr>
          <w:rFonts w:ascii="Book Antiqua" w:hAnsi="Book Antiqua" w:cs="Times New Roman"/>
          <w:bCs/>
          <w:iCs/>
          <w:sz w:val="24"/>
          <w:szCs w:val="24"/>
          <w:highlight w:val="white"/>
        </w:rPr>
        <w:t>H</w:t>
      </w:r>
      <w:r w:rsidR="00B82A4F" w:rsidRPr="0008005A">
        <w:rPr>
          <w:rFonts w:ascii="Book Antiqua" w:hAnsi="Book Antiqua" w:cs="Times New Roman"/>
          <w:bCs/>
          <w:iCs/>
          <w:sz w:val="24"/>
          <w:szCs w:val="24"/>
          <w:highlight w:val="white"/>
        </w:rPr>
        <w:t xml:space="preserve"> performed research and wrote the manuscript</w:t>
      </w:r>
      <w:r w:rsidR="0090071F" w:rsidRPr="0008005A">
        <w:rPr>
          <w:rFonts w:ascii="Book Antiqua" w:hAnsi="Book Antiqua" w:cs="Times New Roman"/>
          <w:bCs/>
          <w:iCs/>
          <w:sz w:val="24"/>
          <w:szCs w:val="24"/>
          <w:highlight w:val="white"/>
        </w:rPr>
        <w:t xml:space="preserve">; </w:t>
      </w:r>
      <w:r w:rsidR="005448DF" w:rsidRPr="0008005A">
        <w:rPr>
          <w:rFonts w:ascii="Book Antiqua" w:hAnsi="Book Antiqua" w:cs="Times New Roman"/>
          <w:bCs/>
          <w:iCs/>
          <w:sz w:val="24"/>
          <w:szCs w:val="24"/>
          <w:highlight w:val="white"/>
        </w:rPr>
        <w:t xml:space="preserve">Huang </w:t>
      </w:r>
      <w:r w:rsidR="00563F83" w:rsidRPr="0008005A">
        <w:rPr>
          <w:rFonts w:ascii="Book Antiqua" w:hAnsi="Book Antiqua" w:cs="Times New Roman"/>
          <w:bCs/>
          <w:iCs/>
          <w:sz w:val="24"/>
          <w:szCs w:val="24"/>
          <w:highlight w:val="white"/>
        </w:rPr>
        <w:t>S</w:t>
      </w:r>
      <w:r w:rsidR="005448DF" w:rsidRPr="0008005A">
        <w:rPr>
          <w:rFonts w:ascii="Book Antiqua" w:hAnsi="Book Antiqua" w:cs="Times New Roman"/>
          <w:bCs/>
          <w:iCs/>
          <w:sz w:val="24"/>
          <w:szCs w:val="24"/>
          <w:highlight w:val="white"/>
        </w:rPr>
        <w:t>L</w:t>
      </w:r>
      <w:r w:rsidR="00563F83" w:rsidRPr="0008005A">
        <w:rPr>
          <w:rFonts w:ascii="Book Antiqua" w:hAnsi="Book Antiqua" w:cs="Times New Roman"/>
          <w:bCs/>
          <w:iCs/>
          <w:sz w:val="24"/>
          <w:szCs w:val="24"/>
          <w:highlight w:val="white"/>
        </w:rPr>
        <w:t xml:space="preserve"> </w:t>
      </w:r>
      <w:r w:rsidR="00B82A4F" w:rsidRPr="0008005A">
        <w:rPr>
          <w:rFonts w:ascii="Book Antiqua" w:hAnsi="Book Antiqua" w:cs="Times New Roman"/>
          <w:bCs/>
          <w:iCs/>
          <w:sz w:val="24"/>
          <w:szCs w:val="24"/>
          <w:highlight w:val="white"/>
        </w:rPr>
        <w:t xml:space="preserve">and </w:t>
      </w:r>
      <w:r w:rsidR="005448DF" w:rsidRPr="0008005A">
        <w:rPr>
          <w:rFonts w:ascii="Book Antiqua" w:hAnsi="Book Antiqua" w:cs="Times New Roman"/>
          <w:bCs/>
          <w:iCs/>
          <w:sz w:val="24"/>
          <w:szCs w:val="24"/>
          <w:highlight w:val="white"/>
        </w:rPr>
        <w:t xml:space="preserve">Bai </w:t>
      </w:r>
      <w:r w:rsidR="00563F83" w:rsidRPr="0008005A">
        <w:rPr>
          <w:rFonts w:ascii="Book Antiqua" w:hAnsi="Book Antiqua" w:cs="Times New Roman"/>
          <w:bCs/>
          <w:iCs/>
          <w:sz w:val="24"/>
          <w:szCs w:val="24"/>
          <w:highlight w:val="white"/>
        </w:rPr>
        <w:t>Y</w:t>
      </w:r>
      <w:r w:rsidR="00563F83" w:rsidRPr="0008005A">
        <w:rPr>
          <w:rFonts w:ascii="Book Antiqua" w:hAnsi="Book Antiqua" w:cs="Times New Roman"/>
          <w:bCs/>
          <w:iCs/>
          <w:sz w:val="24"/>
          <w:szCs w:val="24"/>
        </w:rPr>
        <w:t xml:space="preserve"> </w:t>
      </w:r>
      <w:r w:rsidR="00B82A4F" w:rsidRPr="0008005A">
        <w:rPr>
          <w:rFonts w:ascii="Book Antiqua" w:hAnsi="Book Antiqua" w:cs="Times New Roman"/>
          <w:bCs/>
          <w:iCs/>
          <w:sz w:val="24"/>
          <w:szCs w:val="24"/>
        </w:rPr>
        <w:t>provided overall directions and contributed to</w:t>
      </w:r>
      <w:r w:rsidR="00B82A4F" w:rsidRPr="0008005A">
        <w:rPr>
          <w:rFonts w:ascii="Book Antiqua" w:hAnsi="Book Antiqua" w:cs="Times New Roman"/>
          <w:bCs/>
          <w:iCs/>
          <w:sz w:val="24"/>
          <w:szCs w:val="24"/>
          <w:highlight w:val="white"/>
        </w:rPr>
        <w:t xml:space="preserve"> </w:t>
      </w:r>
      <w:r w:rsidR="00B82A4F" w:rsidRPr="0008005A">
        <w:rPr>
          <w:rFonts w:ascii="Book Antiqua" w:hAnsi="Book Antiqua" w:cs="Times New Roman"/>
          <w:bCs/>
          <w:iCs/>
          <w:sz w:val="24"/>
          <w:szCs w:val="24"/>
        </w:rPr>
        <w:t>revising the manuscript.</w:t>
      </w:r>
      <w:bookmarkEnd w:id="50"/>
      <w:bookmarkEnd w:id="51"/>
      <w:bookmarkEnd w:id="52"/>
    </w:p>
    <w:p w:rsidR="0090071F" w:rsidRPr="0008005A" w:rsidRDefault="0090071F" w:rsidP="0090071F">
      <w:pPr>
        <w:spacing w:line="360" w:lineRule="auto"/>
        <w:rPr>
          <w:rFonts w:ascii="Book Antiqua" w:hAnsi="Book Antiqua" w:cs="Times New Roman"/>
          <w:b/>
          <w:bCs/>
          <w:iCs/>
          <w:sz w:val="24"/>
          <w:szCs w:val="24"/>
          <w:highlight w:val="white"/>
        </w:rPr>
      </w:pPr>
      <w:bookmarkStart w:id="53" w:name="OLE_LINK378"/>
      <w:bookmarkStart w:id="54" w:name="OLE_LINK43"/>
      <w:bookmarkStart w:id="55" w:name="OLE_LINK44"/>
      <w:bookmarkStart w:id="56" w:name="OLE_LINK130"/>
      <w:bookmarkStart w:id="57" w:name="OLE_LINK309"/>
      <w:bookmarkStart w:id="58" w:name="OLE_LINK740"/>
      <w:bookmarkStart w:id="59" w:name="OLE_LINK944"/>
    </w:p>
    <w:p w:rsidR="004B331E" w:rsidRPr="0008005A" w:rsidRDefault="004B331E" w:rsidP="0090071F">
      <w:pPr>
        <w:spacing w:line="360" w:lineRule="auto"/>
        <w:rPr>
          <w:rFonts w:ascii="Book Antiqua" w:hAnsi="Book Antiqua" w:cs="Times New Roman"/>
          <w:bCs/>
          <w:iCs/>
          <w:sz w:val="24"/>
          <w:szCs w:val="24"/>
        </w:rPr>
      </w:pPr>
      <w:r w:rsidRPr="0008005A">
        <w:rPr>
          <w:rFonts w:ascii="Book Antiqua" w:hAnsi="Book Antiqua" w:cs="Times New Roman"/>
          <w:b/>
          <w:bCs/>
          <w:iCs/>
          <w:sz w:val="24"/>
          <w:szCs w:val="24"/>
          <w:highlight w:val="white"/>
        </w:rPr>
        <w:t>Conflict-of-interest statement</w:t>
      </w:r>
      <w:bookmarkEnd w:id="53"/>
      <w:r w:rsidRPr="0008005A">
        <w:rPr>
          <w:rFonts w:ascii="Book Antiqua" w:hAnsi="Book Antiqua" w:cs="Times New Roman"/>
          <w:b/>
          <w:bCs/>
          <w:iCs/>
          <w:sz w:val="24"/>
          <w:szCs w:val="24"/>
          <w:highlight w:val="white"/>
        </w:rPr>
        <w:t>:</w:t>
      </w:r>
      <w:bookmarkEnd w:id="54"/>
      <w:bookmarkEnd w:id="55"/>
      <w:bookmarkEnd w:id="56"/>
      <w:bookmarkEnd w:id="57"/>
      <w:bookmarkEnd w:id="58"/>
      <w:bookmarkEnd w:id="59"/>
      <w:r w:rsidR="003B228F" w:rsidRPr="0008005A">
        <w:rPr>
          <w:rFonts w:ascii="Book Antiqua" w:hAnsi="Book Antiqua" w:cs="Times New Roman"/>
          <w:b/>
          <w:bCs/>
          <w:iCs/>
          <w:sz w:val="24"/>
          <w:szCs w:val="24"/>
        </w:rPr>
        <w:t xml:space="preserve"> </w:t>
      </w:r>
      <w:r w:rsidR="003B228F" w:rsidRPr="0008005A">
        <w:rPr>
          <w:rFonts w:ascii="Book Antiqua" w:hAnsi="Book Antiqua" w:cs="Times New Roman"/>
          <w:bCs/>
          <w:iCs/>
          <w:sz w:val="24"/>
          <w:szCs w:val="24"/>
          <w:highlight w:val="white"/>
        </w:rPr>
        <w:t>The authors declare no conflicts of interest in association with this study.</w:t>
      </w:r>
    </w:p>
    <w:p w:rsidR="004B331E" w:rsidRPr="0008005A" w:rsidRDefault="004B331E" w:rsidP="0090071F">
      <w:pPr>
        <w:spacing w:line="360" w:lineRule="auto"/>
        <w:rPr>
          <w:rFonts w:ascii="Book Antiqua" w:hAnsi="Book Antiqua" w:cs="Times New Roman"/>
          <w:bCs/>
          <w:sz w:val="24"/>
          <w:szCs w:val="24"/>
        </w:rPr>
      </w:pPr>
    </w:p>
    <w:p w:rsidR="0090071F" w:rsidRPr="0008005A" w:rsidRDefault="0090071F" w:rsidP="0090071F">
      <w:pPr>
        <w:pStyle w:val="1"/>
        <w:snapToGrid w:val="0"/>
        <w:spacing w:line="360" w:lineRule="auto"/>
        <w:jc w:val="both"/>
        <w:rPr>
          <w:rFonts w:ascii="Book Antiqua" w:hAnsi="Book Antiqua" w:cs="Times New Roman"/>
          <w:bCs/>
          <w:color w:val="auto"/>
          <w:sz w:val="24"/>
          <w:szCs w:val="24"/>
          <w:highlight w:val="white"/>
          <w:lang w:val="en-US"/>
        </w:rPr>
      </w:pPr>
      <w:bookmarkStart w:id="60" w:name="OLE_LINK734"/>
      <w:bookmarkStart w:id="61" w:name="OLE_LINK441"/>
      <w:bookmarkStart w:id="62" w:name="OLE_LINK442"/>
      <w:bookmarkStart w:id="63" w:name="OLE_LINK1032"/>
      <w:bookmarkStart w:id="64" w:name="OLE_LINK1232"/>
      <w:bookmarkStart w:id="65" w:name="OLE_LINK559"/>
      <w:bookmarkStart w:id="66" w:name="OLE_LINK878"/>
      <w:bookmarkStart w:id="67" w:name="OLE_LINK879"/>
      <w:r w:rsidRPr="0008005A">
        <w:rPr>
          <w:rFonts w:ascii="Book Antiqua" w:hAnsi="Book Antiqua" w:cs="Times New Roman"/>
          <w:b/>
          <w:bCs/>
          <w:color w:val="auto"/>
          <w:sz w:val="24"/>
          <w:szCs w:val="24"/>
          <w:highlight w:val="white"/>
          <w:lang w:val="en-US"/>
        </w:rPr>
        <w:t>Open-Access:</w:t>
      </w:r>
      <w:r w:rsidRPr="0008005A">
        <w:rPr>
          <w:rFonts w:ascii="Book Antiqua" w:hAnsi="Book Antiqua" w:cs="Times New Roman"/>
          <w:bCs/>
          <w:color w:val="auto"/>
          <w:sz w:val="24"/>
          <w:szCs w:val="24"/>
          <w:highlight w:val="white"/>
          <w:lang w:val="en-US"/>
        </w:rPr>
        <w:t xml:space="preserve"> </w:t>
      </w:r>
      <w:bookmarkStart w:id="68" w:name="OLE_LINK479"/>
      <w:bookmarkStart w:id="69" w:name="OLE_LINK496"/>
      <w:bookmarkStart w:id="70" w:name="OLE_LINK506"/>
      <w:bookmarkStart w:id="71" w:name="OLE_LINK507"/>
      <w:r w:rsidRPr="0008005A">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08005A">
        <w:rPr>
          <w:rFonts w:ascii="Book Antiqua" w:hAnsi="Book Antiqua" w:cs="Times New Roman"/>
          <w:bCs/>
          <w:color w:val="auto"/>
          <w:sz w:val="24"/>
          <w:szCs w:val="24"/>
          <w:highlight w:val="white"/>
          <w:lang w:val="en-US" w:eastAsia="zh-CN"/>
        </w:rPr>
        <w:t xml:space="preserve"> </w:t>
      </w:r>
      <w:r w:rsidRPr="0008005A">
        <w:rPr>
          <w:rFonts w:ascii="Book Antiqua" w:hAnsi="Book Antiqua" w:cs="Times New Roman"/>
          <w:bCs/>
          <w:color w:val="auto"/>
          <w:sz w:val="24"/>
          <w:szCs w:val="24"/>
          <w:highlight w:val="white"/>
          <w:lang w:val="en-US"/>
        </w:rPr>
        <w:t>in</w:t>
      </w:r>
      <w:r w:rsidRPr="0008005A">
        <w:rPr>
          <w:rFonts w:ascii="Book Antiqua" w:hAnsi="Book Antiqua" w:cs="Times New Roman"/>
          <w:bCs/>
          <w:color w:val="auto"/>
          <w:sz w:val="24"/>
          <w:szCs w:val="24"/>
          <w:highlight w:val="white"/>
          <w:lang w:val="en-US" w:eastAsia="zh-CN"/>
        </w:rPr>
        <w:t xml:space="preserve"> </w:t>
      </w:r>
      <w:r w:rsidRPr="0008005A">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08005A">
          <w:rPr>
            <w:rStyle w:val="Hyperlink"/>
            <w:rFonts w:ascii="Book Antiqua" w:hAnsi="Book Antiqua" w:cs="Times New Roman"/>
            <w:bCs/>
            <w:color w:val="auto"/>
            <w:sz w:val="24"/>
            <w:szCs w:val="24"/>
            <w:highlight w:val="white"/>
            <w:lang w:val="en-US"/>
          </w:rPr>
          <w:t>http://creativecommons.org/licenses/by-nc/4.0/</w:t>
        </w:r>
      </w:hyperlink>
      <w:bookmarkEnd w:id="60"/>
      <w:bookmarkEnd w:id="68"/>
      <w:bookmarkEnd w:id="69"/>
      <w:bookmarkEnd w:id="70"/>
      <w:bookmarkEnd w:id="71"/>
    </w:p>
    <w:bookmarkEnd w:id="61"/>
    <w:bookmarkEnd w:id="62"/>
    <w:bookmarkEnd w:id="63"/>
    <w:bookmarkEnd w:id="64"/>
    <w:bookmarkEnd w:id="65"/>
    <w:p w:rsidR="0090071F" w:rsidRPr="0008005A" w:rsidRDefault="0090071F" w:rsidP="0090071F">
      <w:pPr>
        <w:pStyle w:val="1"/>
        <w:snapToGrid w:val="0"/>
        <w:spacing w:line="360" w:lineRule="auto"/>
        <w:jc w:val="both"/>
        <w:rPr>
          <w:rFonts w:ascii="Book Antiqua" w:hAnsi="Book Antiqua" w:cs="Times New Roman"/>
          <w:b/>
          <w:bCs/>
          <w:color w:val="FF0000"/>
          <w:sz w:val="24"/>
          <w:szCs w:val="24"/>
          <w:highlight w:val="white"/>
          <w:lang w:val="en-US" w:eastAsia="zh-CN"/>
        </w:rPr>
      </w:pPr>
    </w:p>
    <w:p w:rsidR="0090071F" w:rsidRPr="0008005A" w:rsidRDefault="0090071F" w:rsidP="0090071F">
      <w:pPr>
        <w:spacing w:line="360" w:lineRule="auto"/>
        <w:rPr>
          <w:rFonts w:ascii="Book Antiqua" w:hAnsi="Book Antiqua" w:cs="Times New Roman"/>
          <w:bCs/>
          <w:sz w:val="24"/>
          <w:szCs w:val="24"/>
        </w:rPr>
      </w:pPr>
      <w:r w:rsidRPr="0008005A">
        <w:rPr>
          <w:rFonts w:ascii="Book Antiqua" w:hAnsi="Book Antiqua" w:cs="Times New Roman"/>
          <w:b/>
          <w:bCs/>
          <w:sz w:val="24"/>
          <w:szCs w:val="24"/>
          <w:highlight w:val="white"/>
        </w:rPr>
        <w:t xml:space="preserve">Manuscript source: </w:t>
      </w:r>
      <w:r w:rsidRPr="0008005A">
        <w:rPr>
          <w:rFonts w:ascii="Book Antiqua" w:hAnsi="Book Antiqua" w:cs="Times New Roman"/>
          <w:bCs/>
          <w:sz w:val="24"/>
          <w:szCs w:val="24"/>
          <w:highlight w:val="white"/>
        </w:rPr>
        <w:t>Unsolicited manuscript</w:t>
      </w:r>
      <w:bookmarkEnd w:id="66"/>
      <w:bookmarkEnd w:id="67"/>
    </w:p>
    <w:p w:rsidR="0090071F" w:rsidRPr="0008005A" w:rsidRDefault="0090071F" w:rsidP="0090071F">
      <w:pPr>
        <w:spacing w:line="360" w:lineRule="auto"/>
        <w:rPr>
          <w:rFonts w:ascii="Book Antiqua" w:hAnsi="Book Antiqua" w:cs="Times New Roman"/>
          <w:bCs/>
          <w:sz w:val="24"/>
          <w:szCs w:val="24"/>
        </w:rPr>
      </w:pPr>
    </w:p>
    <w:p w:rsidR="00937C47" w:rsidRPr="0008005A" w:rsidRDefault="00AF77A6" w:rsidP="0090071F">
      <w:pPr>
        <w:spacing w:line="360" w:lineRule="auto"/>
        <w:rPr>
          <w:rStyle w:val="fontstyle01"/>
          <w:rFonts w:ascii="Book Antiqua" w:hAnsi="Book Antiqua" w:cs="Times New Roman"/>
          <w:b w:val="0"/>
          <w:color w:val="auto"/>
          <w:sz w:val="24"/>
          <w:szCs w:val="24"/>
        </w:rPr>
      </w:pPr>
      <w:r w:rsidRPr="0008005A">
        <w:rPr>
          <w:rFonts w:ascii="Book Antiqua" w:hAnsi="Book Antiqua" w:cs="Times New Roman"/>
          <w:b/>
          <w:bCs/>
          <w:sz w:val="24"/>
          <w:szCs w:val="24"/>
        </w:rPr>
        <w:t>Correspondence to</w:t>
      </w:r>
      <w:r w:rsidR="0090071F" w:rsidRPr="0008005A">
        <w:rPr>
          <w:rFonts w:ascii="Book Antiqua" w:hAnsi="Book Antiqua" w:cs="Times New Roman"/>
          <w:b/>
          <w:bCs/>
          <w:sz w:val="24"/>
          <w:szCs w:val="24"/>
        </w:rPr>
        <w:t xml:space="preserve">: </w:t>
      </w:r>
      <w:r w:rsidRPr="0008005A">
        <w:rPr>
          <w:rStyle w:val="fontstyle01"/>
          <w:rFonts w:ascii="Book Antiqua" w:hAnsi="Book Antiqua" w:cs="Times New Roman"/>
          <w:color w:val="auto"/>
          <w:sz w:val="24"/>
          <w:szCs w:val="24"/>
        </w:rPr>
        <w:t>Yang Bai</w:t>
      </w:r>
      <w:r w:rsidR="0090071F" w:rsidRPr="0008005A">
        <w:rPr>
          <w:rStyle w:val="fontstyle01"/>
          <w:rFonts w:ascii="Book Antiqua" w:hAnsi="Book Antiqua" w:cs="Times New Roman"/>
          <w:color w:val="auto"/>
          <w:sz w:val="24"/>
          <w:szCs w:val="24"/>
        </w:rPr>
        <w:t>,</w:t>
      </w:r>
      <w:r w:rsidR="00B82A4F" w:rsidRPr="0008005A">
        <w:rPr>
          <w:rStyle w:val="fontstyle01"/>
          <w:rFonts w:ascii="Book Antiqua" w:hAnsi="Book Antiqua" w:cs="Times New Roman"/>
          <w:color w:val="auto"/>
          <w:sz w:val="24"/>
          <w:szCs w:val="24"/>
        </w:rPr>
        <w:t xml:space="preserve"> </w:t>
      </w:r>
      <w:r w:rsidR="00B82A4F" w:rsidRPr="00FF66FC">
        <w:rPr>
          <w:rFonts w:ascii="Book Antiqua" w:hAnsi="Book Antiqua" w:cs="Times New Roman"/>
          <w:b/>
          <w:bCs/>
          <w:sz w:val="24"/>
          <w:szCs w:val="24"/>
        </w:rPr>
        <w:t>MD, Professor,</w:t>
      </w:r>
      <w:r w:rsidR="00B82A4F" w:rsidRPr="0008005A">
        <w:rPr>
          <w:rFonts w:ascii="Book Antiqua" w:hAnsi="Book Antiqua" w:cs="Times New Roman"/>
          <w:bCs/>
          <w:sz w:val="24"/>
          <w:szCs w:val="24"/>
        </w:rPr>
        <w:t xml:space="preserve"> Department of Gastroenterology, Nanfang Hospital, Southern Medical University, </w:t>
      </w:r>
      <w:r w:rsidR="005448DF" w:rsidRPr="0008005A">
        <w:rPr>
          <w:rFonts w:ascii="Book Antiqua" w:hAnsi="Book Antiqua" w:cs="Times New Roman"/>
          <w:bCs/>
          <w:sz w:val="24"/>
          <w:szCs w:val="24"/>
        </w:rPr>
        <w:t xml:space="preserve">No.1838, North of Guangzhou Avenue, Guangzhou </w:t>
      </w:r>
      <w:r w:rsidR="0090071F" w:rsidRPr="0008005A">
        <w:rPr>
          <w:rFonts w:ascii="Book Antiqua" w:hAnsi="Book Antiqua" w:cs="Times New Roman"/>
          <w:bCs/>
          <w:sz w:val="24"/>
          <w:szCs w:val="24"/>
        </w:rPr>
        <w:t>510515</w:t>
      </w:r>
      <w:r w:rsidR="005448DF" w:rsidRPr="0008005A">
        <w:rPr>
          <w:rFonts w:ascii="Book Antiqua" w:hAnsi="Book Antiqua" w:cs="Times New Roman"/>
          <w:bCs/>
          <w:sz w:val="24"/>
          <w:szCs w:val="24"/>
        </w:rPr>
        <w:t>, Guangdong Province, China</w:t>
      </w:r>
      <w:r w:rsidR="0090071F" w:rsidRPr="0008005A">
        <w:rPr>
          <w:rFonts w:ascii="Book Antiqua" w:hAnsi="Book Antiqua" w:cs="Times New Roman"/>
          <w:bCs/>
          <w:sz w:val="24"/>
          <w:szCs w:val="24"/>
        </w:rPr>
        <w:t xml:space="preserve">. </w:t>
      </w:r>
      <w:r w:rsidR="005448DF" w:rsidRPr="0008005A">
        <w:rPr>
          <w:rStyle w:val="fontstyle01"/>
          <w:rFonts w:ascii="Book Antiqua" w:hAnsi="Book Antiqua" w:cs="Times New Roman"/>
          <w:b w:val="0"/>
          <w:color w:val="auto"/>
          <w:sz w:val="24"/>
          <w:szCs w:val="24"/>
        </w:rPr>
        <w:t>13925001665@163.com</w:t>
      </w:r>
    </w:p>
    <w:p w:rsidR="004B331E" w:rsidRPr="0008005A" w:rsidRDefault="004B331E" w:rsidP="0090071F">
      <w:pPr>
        <w:snapToGrid w:val="0"/>
        <w:spacing w:line="360" w:lineRule="auto"/>
        <w:rPr>
          <w:rFonts w:ascii="Book Antiqua" w:hAnsi="Book Antiqua"/>
          <w:b/>
          <w:sz w:val="24"/>
          <w:szCs w:val="24"/>
          <w:lang w:val="pl-PL"/>
        </w:rPr>
      </w:pPr>
      <w:bookmarkStart w:id="72" w:name="OLE_LINK1091"/>
      <w:bookmarkStart w:id="73" w:name="OLE_LINK1092"/>
      <w:bookmarkStart w:id="74" w:name="OLE_LINK389"/>
      <w:bookmarkStart w:id="75" w:name="OLE_LINK406"/>
      <w:bookmarkStart w:id="76" w:name="OLE_LINK658"/>
      <w:bookmarkStart w:id="77" w:name="OLE_LINK904"/>
      <w:bookmarkStart w:id="78" w:name="OLE_LINK1009"/>
      <w:bookmarkStart w:id="79" w:name="OLE_LINK1027"/>
      <w:r w:rsidRPr="0008005A">
        <w:rPr>
          <w:rFonts w:ascii="Book Antiqua" w:hAnsi="Book Antiqua"/>
          <w:b/>
          <w:sz w:val="24"/>
          <w:szCs w:val="24"/>
          <w:lang w:val="pl-PL"/>
        </w:rPr>
        <w:t xml:space="preserve">Telephone: </w:t>
      </w:r>
      <w:r w:rsidR="0090071F" w:rsidRPr="0008005A">
        <w:rPr>
          <w:rFonts w:ascii="Book Antiqua" w:hAnsi="Book Antiqua"/>
          <w:sz w:val="24"/>
          <w:szCs w:val="24"/>
          <w:lang w:val="pl-PL"/>
        </w:rPr>
        <w:t>+86-</w:t>
      </w:r>
      <w:r w:rsidR="005448DF" w:rsidRPr="0008005A">
        <w:rPr>
          <w:rFonts w:ascii="Book Antiqua" w:hAnsi="Book Antiqua"/>
          <w:sz w:val="24"/>
          <w:szCs w:val="24"/>
          <w:lang w:val="pl-PL"/>
        </w:rPr>
        <w:t>20-61641036</w:t>
      </w:r>
    </w:p>
    <w:p w:rsidR="004B331E" w:rsidRPr="0008005A" w:rsidRDefault="004B331E" w:rsidP="0090071F">
      <w:pPr>
        <w:snapToGrid w:val="0"/>
        <w:spacing w:line="360" w:lineRule="auto"/>
        <w:rPr>
          <w:rFonts w:ascii="Book Antiqua" w:hAnsi="Book Antiqua"/>
          <w:sz w:val="24"/>
          <w:szCs w:val="24"/>
          <w:lang w:val="pl-PL"/>
        </w:rPr>
      </w:pPr>
      <w:r w:rsidRPr="0008005A">
        <w:rPr>
          <w:rFonts w:ascii="Book Antiqua" w:hAnsi="Book Antiqua"/>
          <w:b/>
          <w:sz w:val="24"/>
          <w:szCs w:val="24"/>
          <w:lang w:val="pl-PL"/>
        </w:rPr>
        <w:t>Fax:</w:t>
      </w:r>
      <w:bookmarkEnd w:id="72"/>
      <w:bookmarkEnd w:id="73"/>
      <w:r w:rsidR="005448DF" w:rsidRPr="0008005A">
        <w:rPr>
          <w:rFonts w:ascii="Book Antiqua" w:hAnsi="Book Antiqua"/>
          <w:sz w:val="24"/>
          <w:szCs w:val="24"/>
          <w:lang w:val="pl-PL"/>
        </w:rPr>
        <w:t xml:space="preserve"> </w:t>
      </w:r>
      <w:r w:rsidR="0090071F" w:rsidRPr="0008005A">
        <w:rPr>
          <w:rFonts w:ascii="Book Antiqua" w:hAnsi="Book Antiqua"/>
          <w:sz w:val="24"/>
          <w:szCs w:val="24"/>
          <w:lang w:val="pl-PL"/>
        </w:rPr>
        <w:t>+86-20</w:t>
      </w:r>
      <w:r w:rsidR="005448DF" w:rsidRPr="0008005A">
        <w:rPr>
          <w:rFonts w:ascii="Book Antiqua" w:hAnsi="Book Antiqua"/>
          <w:sz w:val="24"/>
          <w:szCs w:val="24"/>
          <w:lang w:val="pl-PL"/>
        </w:rPr>
        <w:t>-61641049</w:t>
      </w:r>
    </w:p>
    <w:p w:rsidR="0090071F" w:rsidRPr="0008005A" w:rsidRDefault="0090071F" w:rsidP="0090071F">
      <w:pPr>
        <w:snapToGrid w:val="0"/>
        <w:spacing w:line="360" w:lineRule="auto"/>
        <w:rPr>
          <w:rFonts w:ascii="Book Antiqua" w:hAnsi="Book Antiqua"/>
          <w:sz w:val="24"/>
          <w:szCs w:val="24"/>
          <w:lang w:val="pl-PL"/>
        </w:rPr>
      </w:pPr>
    </w:p>
    <w:p w:rsidR="0090071F" w:rsidRPr="0090071F" w:rsidRDefault="0090071F" w:rsidP="0090071F">
      <w:pPr>
        <w:widowControl/>
        <w:snapToGrid w:val="0"/>
        <w:spacing w:line="360" w:lineRule="auto"/>
        <w:rPr>
          <w:rFonts w:ascii="Book Antiqua" w:eastAsia="SimSun" w:hAnsi="Book Antiqua" w:cs="SimSun"/>
          <w:b/>
          <w:kern w:val="0"/>
          <w:sz w:val="24"/>
          <w:szCs w:val="24"/>
        </w:rPr>
      </w:pPr>
      <w:r w:rsidRPr="0090071F">
        <w:rPr>
          <w:rFonts w:ascii="Book Antiqua" w:eastAsia="SimSun" w:hAnsi="Book Antiqua" w:cs="SimSun"/>
          <w:b/>
          <w:kern w:val="0"/>
          <w:sz w:val="24"/>
          <w:szCs w:val="24"/>
        </w:rPr>
        <w:t>Received:</w:t>
      </w:r>
      <w:r w:rsidRPr="0008005A">
        <w:rPr>
          <w:rFonts w:ascii="Book Antiqua" w:eastAsia="SimSun" w:hAnsi="Book Antiqua" w:cs="SimSun"/>
          <w:b/>
          <w:kern w:val="0"/>
          <w:sz w:val="24"/>
          <w:szCs w:val="24"/>
        </w:rPr>
        <w:t xml:space="preserve"> </w:t>
      </w:r>
      <w:r w:rsidRPr="0008005A">
        <w:rPr>
          <w:rFonts w:ascii="Book Antiqua" w:eastAsia="SimSun" w:hAnsi="Book Antiqua" w:cs="SimSun"/>
          <w:kern w:val="0"/>
          <w:sz w:val="24"/>
          <w:szCs w:val="24"/>
        </w:rPr>
        <w:t>April 19, 2017</w:t>
      </w:r>
    </w:p>
    <w:p w:rsidR="0090071F" w:rsidRPr="0090071F" w:rsidRDefault="0090071F" w:rsidP="0090071F">
      <w:pPr>
        <w:widowControl/>
        <w:snapToGrid w:val="0"/>
        <w:spacing w:line="360" w:lineRule="auto"/>
        <w:rPr>
          <w:rFonts w:ascii="Book Antiqua" w:eastAsia="SimSun" w:hAnsi="Book Antiqua" w:cs="SimSun"/>
          <w:b/>
          <w:kern w:val="0"/>
          <w:sz w:val="24"/>
          <w:szCs w:val="24"/>
        </w:rPr>
      </w:pPr>
      <w:r w:rsidRPr="0090071F">
        <w:rPr>
          <w:rFonts w:ascii="Book Antiqua" w:eastAsia="SimSun" w:hAnsi="Book Antiqua" w:cs="SimSun"/>
          <w:b/>
          <w:kern w:val="0"/>
          <w:sz w:val="24"/>
          <w:szCs w:val="24"/>
        </w:rPr>
        <w:t>Peer-review started:</w:t>
      </w:r>
      <w:r w:rsidRPr="0008005A">
        <w:rPr>
          <w:rFonts w:ascii="Book Antiqua" w:eastAsia="SimSun" w:hAnsi="Book Antiqua" w:cs="SimSun"/>
          <w:b/>
          <w:kern w:val="0"/>
          <w:sz w:val="24"/>
          <w:szCs w:val="24"/>
        </w:rPr>
        <w:t xml:space="preserve"> </w:t>
      </w:r>
      <w:r w:rsidRPr="0008005A">
        <w:rPr>
          <w:rFonts w:ascii="Book Antiqua" w:eastAsia="SimSun" w:hAnsi="Book Antiqua" w:cs="SimSun"/>
          <w:kern w:val="0"/>
          <w:sz w:val="24"/>
          <w:szCs w:val="24"/>
        </w:rPr>
        <w:t>April 20, 2017</w:t>
      </w:r>
    </w:p>
    <w:p w:rsidR="0090071F" w:rsidRPr="0090071F" w:rsidRDefault="0090071F" w:rsidP="0090071F">
      <w:pPr>
        <w:widowControl/>
        <w:snapToGrid w:val="0"/>
        <w:spacing w:line="360" w:lineRule="auto"/>
        <w:rPr>
          <w:rFonts w:ascii="Book Antiqua" w:eastAsia="SimSun" w:hAnsi="Book Antiqua" w:cs="SimSun"/>
          <w:b/>
          <w:kern w:val="0"/>
          <w:sz w:val="24"/>
          <w:szCs w:val="24"/>
        </w:rPr>
      </w:pPr>
      <w:r w:rsidRPr="0090071F">
        <w:rPr>
          <w:rFonts w:ascii="Book Antiqua" w:eastAsia="SimSun" w:hAnsi="Book Antiqua" w:cs="SimSun"/>
          <w:b/>
          <w:kern w:val="0"/>
          <w:sz w:val="24"/>
          <w:szCs w:val="24"/>
        </w:rPr>
        <w:t>First decision:</w:t>
      </w:r>
      <w:r w:rsidRPr="0008005A">
        <w:rPr>
          <w:rFonts w:ascii="Book Antiqua" w:eastAsia="SimSun" w:hAnsi="Book Antiqua" w:cs="SimSun"/>
          <w:b/>
          <w:kern w:val="0"/>
          <w:sz w:val="24"/>
          <w:szCs w:val="24"/>
        </w:rPr>
        <w:t xml:space="preserve"> </w:t>
      </w:r>
      <w:r w:rsidRPr="0008005A">
        <w:rPr>
          <w:rFonts w:ascii="Book Antiqua" w:eastAsia="SimSun" w:hAnsi="Book Antiqua" w:cs="SimSun"/>
          <w:caps/>
          <w:kern w:val="0"/>
          <w:sz w:val="24"/>
          <w:szCs w:val="24"/>
        </w:rPr>
        <w:t>m</w:t>
      </w:r>
      <w:r w:rsidRPr="0008005A">
        <w:rPr>
          <w:rFonts w:ascii="Book Antiqua" w:eastAsia="SimSun" w:hAnsi="Book Antiqua" w:cs="SimSun"/>
          <w:kern w:val="0"/>
          <w:sz w:val="24"/>
          <w:szCs w:val="24"/>
        </w:rPr>
        <w:t>ay 12, 2017</w:t>
      </w:r>
    </w:p>
    <w:p w:rsidR="0090071F" w:rsidRPr="0090071F" w:rsidRDefault="0090071F" w:rsidP="0090071F">
      <w:pPr>
        <w:widowControl/>
        <w:snapToGrid w:val="0"/>
        <w:spacing w:line="360" w:lineRule="auto"/>
        <w:rPr>
          <w:rFonts w:ascii="Book Antiqua" w:eastAsia="SimSun" w:hAnsi="Book Antiqua" w:cs="SimSun"/>
          <w:b/>
          <w:kern w:val="0"/>
          <w:sz w:val="24"/>
          <w:szCs w:val="24"/>
        </w:rPr>
      </w:pPr>
      <w:r w:rsidRPr="0090071F">
        <w:rPr>
          <w:rFonts w:ascii="Book Antiqua" w:eastAsia="SimSun" w:hAnsi="Book Antiqua" w:cs="SimSun"/>
          <w:b/>
          <w:kern w:val="0"/>
          <w:sz w:val="24"/>
          <w:szCs w:val="24"/>
        </w:rPr>
        <w:t>Revised:</w:t>
      </w:r>
      <w:r w:rsidRPr="0008005A">
        <w:rPr>
          <w:rFonts w:ascii="Book Antiqua" w:eastAsia="SimSun" w:hAnsi="Book Antiqua" w:cs="SimSun"/>
          <w:b/>
          <w:kern w:val="0"/>
          <w:sz w:val="24"/>
          <w:szCs w:val="24"/>
        </w:rPr>
        <w:t xml:space="preserve"> </w:t>
      </w:r>
      <w:r w:rsidRPr="0008005A">
        <w:rPr>
          <w:rFonts w:ascii="Book Antiqua" w:eastAsia="SimSun" w:hAnsi="Book Antiqua" w:cs="SimSun"/>
          <w:caps/>
          <w:kern w:val="0"/>
          <w:sz w:val="24"/>
          <w:szCs w:val="24"/>
        </w:rPr>
        <w:t>m</w:t>
      </w:r>
      <w:r w:rsidRPr="0008005A">
        <w:rPr>
          <w:rFonts w:ascii="Book Antiqua" w:eastAsia="SimSun" w:hAnsi="Book Antiqua" w:cs="SimSun"/>
          <w:kern w:val="0"/>
          <w:sz w:val="24"/>
          <w:szCs w:val="24"/>
        </w:rPr>
        <w:t>ay 28, 2017</w:t>
      </w:r>
    </w:p>
    <w:p w:rsidR="0090071F" w:rsidRPr="00392840" w:rsidRDefault="0090071F" w:rsidP="00392840">
      <w:pPr>
        <w:spacing w:line="360" w:lineRule="auto"/>
        <w:rPr>
          <w:rFonts w:ascii="Book Antiqua" w:hAnsi="Book Antiqua"/>
          <w:color w:val="000000"/>
          <w:sz w:val="24"/>
        </w:rPr>
      </w:pPr>
      <w:r w:rsidRPr="0090071F">
        <w:rPr>
          <w:rFonts w:ascii="Book Antiqua" w:eastAsia="SimSun" w:hAnsi="Book Antiqua" w:cs="SimSun"/>
          <w:b/>
          <w:kern w:val="0"/>
          <w:sz w:val="24"/>
          <w:szCs w:val="24"/>
        </w:rPr>
        <w:t>Accepted:</w:t>
      </w:r>
      <w:bookmarkStart w:id="80" w:name="OLE_LINK135"/>
      <w:bookmarkStart w:id="81" w:name="OLE_LINK136"/>
      <w:bookmarkStart w:id="82" w:name="OLE_LINK137"/>
      <w:r w:rsidR="00392840" w:rsidRPr="00392840">
        <w:rPr>
          <w:rFonts w:ascii="Book Antiqua" w:hAnsi="Book Antiqua"/>
          <w:color w:val="000000"/>
          <w:sz w:val="24"/>
        </w:rPr>
        <w:t xml:space="preserve"> </w:t>
      </w:r>
      <w:r w:rsidR="00392840">
        <w:rPr>
          <w:rFonts w:ascii="Book Antiqua" w:hAnsi="Book Antiqua"/>
          <w:color w:val="000000"/>
          <w:sz w:val="24"/>
        </w:rPr>
        <w:t>July 22, 2017</w:t>
      </w:r>
      <w:bookmarkStart w:id="83" w:name="_GoBack"/>
      <w:bookmarkEnd w:id="80"/>
      <w:bookmarkEnd w:id="81"/>
      <w:bookmarkEnd w:id="82"/>
      <w:bookmarkEnd w:id="83"/>
    </w:p>
    <w:p w:rsidR="0090071F" w:rsidRPr="0090071F" w:rsidRDefault="0090071F" w:rsidP="0090071F">
      <w:pPr>
        <w:widowControl/>
        <w:snapToGrid w:val="0"/>
        <w:spacing w:line="360" w:lineRule="auto"/>
        <w:rPr>
          <w:rFonts w:ascii="Book Antiqua" w:eastAsia="SimSun" w:hAnsi="Book Antiqua" w:cs="SimSun"/>
          <w:b/>
          <w:kern w:val="0"/>
          <w:sz w:val="24"/>
          <w:szCs w:val="24"/>
        </w:rPr>
      </w:pPr>
      <w:r w:rsidRPr="0090071F">
        <w:rPr>
          <w:rFonts w:ascii="Book Antiqua" w:eastAsia="SimSun" w:hAnsi="Book Antiqua" w:cs="SimSun"/>
          <w:b/>
          <w:kern w:val="0"/>
          <w:sz w:val="24"/>
          <w:szCs w:val="24"/>
        </w:rPr>
        <w:t>Article in press:</w:t>
      </w:r>
    </w:p>
    <w:p w:rsidR="0090071F" w:rsidRPr="0090071F" w:rsidRDefault="0090071F" w:rsidP="0090071F">
      <w:pPr>
        <w:widowControl/>
        <w:snapToGrid w:val="0"/>
        <w:spacing w:line="360" w:lineRule="auto"/>
        <w:rPr>
          <w:rFonts w:ascii="Book Antiqua" w:eastAsia="SimSun" w:hAnsi="Book Antiqua" w:cs="Arial"/>
          <w:b/>
          <w:kern w:val="0"/>
          <w:sz w:val="24"/>
          <w:szCs w:val="24"/>
          <w:lang w:val="pl-PL"/>
        </w:rPr>
      </w:pPr>
      <w:r w:rsidRPr="0090071F">
        <w:rPr>
          <w:rFonts w:ascii="Book Antiqua" w:eastAsia="SimSun" w:hAnsi="Book Antiqua" w:cs="Arial"/>
          <w:b/>
          <w:kern w:val="0"/>
          <w:sz w:val="24"/>
          <w:szCs w:val="24"/>
          <w:lang w:val="pl-PL" w:eastAsia="pl-PL"/>
        </w:rPr>
        <w:t>Published online:</w:t>
      </w:r>
    </w:p>
    <w:p w:rsidR="0090071F" w:rsidRPr="0008005A" w:rsidRDefault="0090071F" w:rsidP="0090071F">
      <w:pPr>
        <w:snapToGrid w:val="0"/>
        <w:spacing w:line="360" w:lineRule="auto"/>
        <w:rPr>
          <w:rFonts w:ascii="Book Antiqua" w:hAnsi="Book Antiqua"/>
          <w:b/>
          <w:sz w:val="24"/>
          <w:szCs w:val="24"/>
          <w:lang w:val="pl-PL"/>
        </w:rPr>
      </w:pPr>
    </w:p>
    <w:bookmarkEnd w:id="74"/>
    <w:bookmarkEnd w:id="75"/>
    <w:bookmarkEnd w:id="76"/>
    <w:bookmarkEnd w:id="77"/>
    <w:bookmarkEnd w:id="78"/>
    <w:bookmarkEnd w:id="79"/>
    <w:p w:rsidR="004B331E" w:rsidRPr="0008005A" w:rsidRDefault="004B331E" w:rsidP="0090071F">
      <w:pPr>
        <w:widowControl/>
        <w:spacing w:line="360" w:lineRule="auto"/>
        <w:rPr>
          <w:rFonts w:ascii="Book Antiqua" w:hAnsi="Book Antiqua" w:cs="Times New Roman"/>
          <w:bCs/>
          <w:sz w:val="24"/>
          <w:szCs w:val="24"/>
        </w:rPr>
      </w:pPr>
      <w:r w:rsidRPr="0008005A">
        <w:rPr>
          <w:rFonts w:ascii="Book Antiqua" w:hAnsi="Book Antiqua" w:cs="Times New Roman"/>
          <w:bCs/>
          <w:sz w:val="24"/>
          <w:szCs w:val="24"/>
        </w:rPr>
        <w:br w:type="page"/>
      </w:r>
    </w:p>
    <w:p w:rsidR="00294D6E" w:rsidRPr="0008005A" w:rsidRDefault="004B331E" w:rsidP="0090071F">
      <w:pPr>
        <w:spacing w:line="360" w:lineRule="auto"/>
        <w:rPr>
          <w:rFonts w:ascii="Book Antiqua" w:hAnsi="Book Antiqua"/>
          <w:b/>
          <w:i/>
          <w:sz w:val="24"/>
          <w:szCs w:val="24"/>
        </w:rPr>
      </w:pPr>
      <w:r w:rsidRPr="0008005A">
        <w:rPr>
          <w:rFonts w:ascii="Book Antiqua" w:hAnsi="Book Antiqua"/>
          <w:b/>
          <w:sz w:val="24"/>
          <w:szCs w:val="24"/>
        </w:rPr>
        <w:lastRenderedPageBreak/>
        <w:t>Abstract</w:t>
      </w:r>
    </w:p>
    <w:p w:rsidR="004B331E" w:rsidRPr="0008005A" w:rsidRDefault="00F1427F" w:rsidP="0090071F">
      <w:pPr>
        <w:spacing w:line="360" w:lineRule="auto"/>
        <w:rPr>
          <w:rFonts w:ascii="Book Antiqua" w:hAnsi="Book Antiqua"/>
          <w:b/>
          <w:sz w:val="24"/>
          <w:szCs w:val="24"/>
        </w:rPr>
      </w:pPr>
      <w:r w:rsidRPr="0008005A">
        <w:rPr>
          <w:rFonts w:ascii="Book Antiqua" w:hAnsi="Book Antiqua"/>
          <w:sz w:val="24"/>
          <w:szCs w:val="24"/>
        </w:rPr>
        <w:t xml:space="preserve">This is a comment </w:t>
      </w:r>
      <w:r w:rsidR="00E367AA" w:rsidRPr="0008005A">
        <w:rPr>
          <w:rFonts w:ascii="Book Antiqua" w:hAnsi="Book Antiqua"/>
          <w:sz w:val="24"/>
          <w:szCs w:val="24"/>
        </w:rPr>
        <w:t>on</w:t>
      </w:r>
      <w:r w:rsidRPr="0008005A">
        <w:rPr>
          <w:rFonts w:ascii="Book Antiqua" w:hAnsi="Book Antiqua"/>
          <w:sz w:val="24"/>
          <w:szCs w:val="24"/>
        </w:rPr>
        <w:t xml:space="preserve"> a meta-analysis regarding papers comparing cold </w:t>
      </w:r>
      <w:bookmarkStart w:id="84" w:name="OLE_LINK9"/>
      <w:bookmarkStart w:id="85" w:name="OLE_LINK10"/>
      <w:r w:rsidRPr="0008005A">
        <w:rPr>
          <w:rFonts w:ascii="Book Antiqua" w:hAnsi="Book Antiqua"/>
          <w:sz w:val="24"/>
          <w:szCs w:val="24"/>
        </w:rPr>
        <w:t>versus</w:t>
      </w:r>
      <w:bookmarkEnd w:id="84"/>
      <w:bookmarkEnd w:id="85"/>
      <w:r w:rsidRPr="0008005A">
        <w:rPr>
          <w:rFonts w:ascii="Book Antiqua" w:hAnsi="Book Antiqua"/>
          <w:sz w:val="24"/>
          <w:szCs w:val="24"/>
        </w:rPr>
        <w:t xml:space="preserve"> hot polypectomy which had been published, </w:t>
      </w:r>
      <w:r w:rsidR="004959C7" w:rsidRPr="0008005A">
        <w:rPr>
          <w:rFonts w:ascii="Book Antiqua" w:hAnsi="Book Antiqua"/>
          <w:sz w:val="24"/>
          <w:szCs w:val="24"/>
        </w:rPr>
        <w:t>but</w:t>
      </w:r>
      <w:r w:rsidRPr="0008005A">
        <w:rPr>
          <w:rFonts w:ascii="Book Antiqua" w:hAnsi="Book Antiqua"/>
          <w:sz w:val="24"/>
          <w:szCs w:val="24"/>
        </w:rPr>
        <w:t xml:space="preserve"> we believe that the conclusion from this meta-analysis “cold polypectomy is a time-saving procedure for removing small polyps with markedly similar curability and safety to hot polypectomy” needs more rigorous evidence.</w:t>
      </w:r>
    </w:p>
    <w:p w:rsidR="004B331E" w:rsidRPr="0008005A" w:rsidRDefault="004B331E" w:rsidP="0090071F">
      <w:pPr>
        <w:spacing w:line="360" w:lineRule="auto"/>
        <w:rPr>
          <w:rFonts w:ascii="Book Antiqua" w:hAnsi="Book Antiqua"/>
          <w:b/>
          <w:sz w:val="24"/>
          <w:szCs w:val="24"/>
        </w:rPr>
      </w:pPr>
    </w:p>
    <w:p w:rsidR="004B331E" w:rsidRPr="0008005A" w:rsidRDefault="004B331E" w:rsidP="0090071F">
      <w:pPr>
        <w:spacing w:line="360" w:lineRule="auto"/>
        <w:rPr>
          <w:rFonts w:ascii="Book Antiqua" w:hAnsi="Book Antiqua" w:cs="Times New Roman"/>
          <w:sz w:val="24"/>
          <w:szCs w:val="24"/>
        </w:rPr>
      </w:pPr>
      <w:r w:rsidRPr="0008005A">
        <w:rPr>
          <w:rFonts w:ascii="Book Antiqua" w:hAnsi="Book Antiqua" w:cs="Times New Roman"/>
          <w:b/>
          <w:sz w:val="24"/>
          <w:szCs w:val="24"/>
        </w:rPr>
        <w:t>Key words:</w:t>
      </w:r>
      <w:r w:rsidR="00563F83" w:rsidRPr="0008005A">
        <w:rPr>
          <w:rFonts w:ascii="Book Antiqua" w:hAnsi="Book Antiqua" w:cs="Times New Roman"/>
          <w:b/>
          <w:sz w:val="24"/>
          <w:szCs w:val="24"/>
        </w:rPr>
        <w:t xml:space="preserve"> </w:t>
      </w:r>
      <w:r w:rsidR="00563F83" w:rsidRPr="0008005A">
        <w:rPr>
          <w:rFonts w:ascii="Book Antiqua" w:hAnsi="Book Antiqua" w:cs="Times New Roman"/>
          <w:sz w:val="24"/>
          <w:szCs w:val="24"/>
        </w:rPr>
        <w:t>Cold polypectomy;</w:t>
      </w:r>
      <w:r w:rsidR="00294D6E" w:rsidRPr="0008005A">
        <w:rPr>
          <w:rFonts w:ascii="Book Antiqua" w:hAnsi="Book Antiqua" w:cs="Times New Roman"/>
          <w:sz w:val="24"/>
          <w:szCs w:val="24"/>
        </w:rPr>
        <w:t xml:space="preserve"> </w:t>
      </w:r>
      <w:r w:rsidR="00563F83" w:rsidRPr="0008005A">
        <w:rPr>
          <w:rFonts w:ascii="Book Antiqua" w:hAnsi="Book Antiqua" w:cs="Times New Roman"/>
          <w:sz w:val="24"/>
          <w:szCs w:val="24"/>
        </w:rPr>
        <w:t xml:space="preserve">Hot polypectomy; Colon adenoma; </w:t>
      </w:r>
      <w:r w:rsidR="00563F83" w:rsidRPr="0008005A">
        <w:rPr>
          <w:rFonts w:ascii="Book Antiqua" w:hAnsi="Book Antiqua" w:cs="Times New Roman"/>
          <w:bCs/>
          <w:caps/>
          <w:sz w:val="24"/>
          <w:szCs w:val="24"/>
        </w:rPr>
        <w:t>m</w:t>
      </w:r>
      <w:r w:rsidR="00563F83" w:rsidRPr="0008005A">
        <w:rPr>
          <w:rFonts w:ascii="Book Antiqua" w:hAnsi="Book Antiqua" w:cs="Times New Roman"/>
          <w:bCs/>
          <w:sz w:val="24"/>
          <w:szCs w:val="24"/>
        </w:rPr>
        <w:t>eta-analysis</w:t>
      </w:r>
    </w:p>
    <w:p w:rsidR="004B331E" w:rsidRPr="0008005A" w:rsidRDefault="004B331E" w:rsidP="0090071F">
      <w:pPr>
        <w:spacing w:line="360" w:lineRule="auto"/>
        <w:rPr>
          <w:rFonts w:ascii="Book Antiqua" w:hAnsi="Book Antiqua" w:cs="Times New Roman"/>
          <w:b/>
          <w:sz w:val="24"/>
          <w:szCs w:val="24"/>
        </w:rPr>
      </w:pPr>
    </w:p>
    <w:p w:rsidR="00A25BC2" w:rsidRPr="0008005A" w:rsidRDefault="00A25BC2" w:rsidP="00A25BC2">
      <w:pPr>
        <w:spacing w:line="360" w:lineRule="auto"/>
        <w:rPr>
          <w:rFonts w:ascii="Book Antiqua" w:hAnsi="Book Antiqua" w:cs="Times New Roman"/>
          <w:b/>
          <w:sz w:val="24"/>
          <w:szCs w:val="24"/>
        </w:rPr>
      </w:pPr>
      <w:bookmarkStart w:id="86" w:name="OLE_LINK363"/>
      <w:bookmarkStart w:id="87" w:name="OLE_LINK364"/>
      <w:bookmarkStart w:id="88" w:name="OLE_LINK359"/>
      <w:bookmarkStart w:id="89" w:name="OLE_LINK1037"/>
      <w:bookmarkStart w:id="90" w:name="OLE_LINK1195"/>
      <w:bookmarkStart w:id="91" w:name="OLE_LINK1140"/>
      <w:bookmarkStart w:id="92" w:name="OLE_LINK1062"/>
      <w:bookmarkStart w:id="93" w:name="OLE_LINK500"/>
      <w:bookmarkStart w:id="94" w:name="OLE_LINK916"/>
      <w:bookmarkStart w:id="95" w:name="OLE_LINK956"/>
      <w:bookmarkStart w:id="96" w:name="OLE_LINK994"/>
      <w:r w:rsidRPr="0008005A">
        <w:rPr>
          <w:rFonts w:ascii="Book Antiqua" w:hAnsi="Book Antiqua" w:cs="Times New Roman"/>
          <w:b/>
          <w:sz w:val="24"/>
          <w:szCs w:val="24"/>
        </w:rPr>
        <w:t xml:space="preserve">© The Author(s) 2017. </w:t>
      </w:r>
      <w:r w:rsidRPr="0008005A">
        <w:rPr>
          <w:rFonts w:ascii="Book Antiqua" w:hAnsi="Book Antiqua" w:cs="Times New Roman"/>
          <w:sz w:val="24"/>
          <w:szCs w:val="24"/>
        </w:rPr>
        <w:t>Published by Baishideng Publishing Group Inc. All rights reserved.</w:t>
      </w:r>
    </w:p>
    <w:bookmarkEnd w:id="86"/>
    <w:bookmarkEnd w:id="87"/>
    <w:bookmarkEnd w:id="88"/>
    <w:bookmarkEnd w:id="89"/>
    <w:bookmarkEnd w:id="90"/>
    <w:bookmarkEnd w:id="91"/>
    <w:bookmarkEnd w:id="92"/>
    <w:bookmarkEnd w:id="93"/>
    <w:bookmarkEnd w:id="94"/>
    <w:bookmarkEnd w:id="95"/>
    <w:bookmarkEnd w:id="96"/>
    <w:p w:rsidR="00A25BC2" w:rsidRPr="0008005A" w:rsidRDefault="00A25BC2" w:rsidP="0090071F">
      <w:pPr>
        <w:spacing w:line="360" w:lineRule="auto"/>
        <w:rPr>
          <w:rFonts w:ascii="Book Antiqua" w:hAnsi="Book Antiqua" w:cs="Times New Roman"/>
          <w:b/>
          <w:sz w:val="24"/>
          <w:szCs w:val="24"/>
        </w:rPr>
      </w:pPr>
    </w:p>
    <w:p w:rsidR="001C0172" w:rsidRPr="0008005A" w:rsidRDefault="004B331E" w:rsidP="0090071F">
      <w:pPr>
        <w:spacing w:line="360" w:lineRule="auto"/>
        <w:rPr>
          <w:rFonts w:ascii="Book Antiqua" w:hAnsi="Book Antiqua" w:cs="Times New Roman"/>
          <w:sz w:val="24"/>
          <w:szCs w:val="24"/>
        </w:rPr>
      </w:pPr>
      <w:bookmarkStart w:id="97" w:name="OLE_LINK19"/>
      <w:bookmarkStart w:id="98" w:name="OLE_LINK20"/>
      <w:bookmarkStart w:id="99" w:name="OLE_LINK1196"/>
      <w:bookmarkStart w:id="100" w:name="OLE_LINK1154"/>
      <w:bookmarkStart w:id="101" w:name="OLE_LINK1155"/>
      <w:bookmarkStart w:id="102" w:name="OLE_LINK1322"/>
      <w:bookmarkStart w:id="103" w:name="OLE_LINK1044"/>
      <w:bookmarkStart w:id="104" w:name="OLE_LINK1224"/>
      <w:bookmarkStart w:id="105" w:name="OLE_LINK1225"/>
      <w:bookmarkStart w:id="106" w:name="OLE_LINK1634"/>
      <w:bookmarkStart w:id="107" w:name="OLE_LINK1635"/>
      <w:bookmarkStart w:id="108" w:name="OLE_LINK1762"/>
      <w:bookmarkStart w:id="109" w:name="OLE_LINK1763"/>
      <w:bookmarkStart w:id="110" w:name="OLE_LINK1764"/>
      <w:bookmarkStart w:id="111" w:name="OLE_LINK1939"/>
      <w:bookmarkStart w:id="112" w:name="OLE_LINK2194"/>
      <w:bookmarkStart w:id="113" w:name="OLE_LINK2878"/>
      <w:bookmarkStart w:id="114" w:name="OLE_LINK531"/>
      <w:bookmarkStart w:id="115" w:name="OLE_LINK533"/>
      <w:bookmarkStart w:id="116" w:name="OLE_LINK711"/>
      <w:bookmarkStart w:id="117" w:name="OLE_LINK742"/>
      <w:bookmarkStart w:id="118" w:name="OLE_LINK905"/>
      <w:bookmarkStart w:id="119" w:name="OLE_LINK948"/>
      <w:bookmarkStart w:id="120" w:name="OLE_LINK949"/>
      <w:bookmarkStart w:id="121" w:name="OLE_LINK607"/>
      <w:bookmarkStart w:id="122" w:name="OLE_LINK609"/>
      <w:bookmarkStart w:id="123" w:name="OLE_LINK197"/>
      <w:bookmarkStart w:id="124" w:name="OLE_LINK198"/>
      <w:bookmarkStart w:id="125" w:name="OLE_LINK395"/>
      <w:bookmarkStart w:id="126" w:name="OLE_LINK409"/>
      <w:bookmarkStart w:id="127" w:name="OLE_LINK475"/>
      <w:bookmarkStart w:id="128" w:name="OLE_LINK476"/>
      <w:bookmarkStart w:id="129" w:name="OLE_LINK592"/>
      <w:bookmarkStart w:id="130" w:name="OLE_LINK698"/>
      <w:bookmarkStart w:id="131" w:name="OLE_LINK811"/>
      <w:bookmarkStart w:id="132" w:name="OLE_LINK832"/>
      <w:bookmarkStart w:id="133" w:name="OLE_LINK845"/>
      <w:bookmarkStart w:id="134" w:name="OLE_LINK936"/>
      <w:bookmarkStart w:id="135" w:name="OLE_LINK1012"/>
      <w:bookmarkStart w:id="136" w:name="OLE_LINK1033"/>
      <w:bookmarkStart w:id="137" w:name="OLE_LINK1068"/>
      <w:bookmarkStart w:id="138" w:name="OLE_LINK1080"/>
      <w:bookmarkStart w:id="139" w:name="OLE_LINK1085"/>
      <w:r w:rsidRPr="0008005A">
        <w:rPr>
          <w:rFonts w:ascii="Book Antiqua" w:hAnsi="Book Antiqua" w:cs="Times New Roman"/>
          <w:b/>
          <w:sz w:val="24"/>
          <w:szCs w:val="24"/>
          <w:highlight w:val="white"/>
        </w:rPr>
        <w:t>C</w:t>
      </w:r>
      <w:bookmarkStart w:id="140" w:name="OLE_LINK786"/>
      <w:bookmarkStart w:id="141" w:name="OLE_LINK787"/>
      <w:r w:rsidRPr="0008005A">
        <w:rPr>
          <w:rFonts w:ascii="Book Antiqua" w:hAnsi="Book Antiqua" w:cs="Times New Roman"/>
          <w:b/>
          <w:sz w:val="24"/>
          <w:szCs w:val="24"/>
          <w:highlight w:val="white"/>
        </w:rPr>
        <w:t>ore tip</w:t>
      </w:r>
      <w:bookmarkEnd w:id="97"/>
      <w:bookmarkEnd w:id="98"/>
      <w:r w:rsidRPr="0008005A">
        <w:rPr>
          <w:rFonts w:ascii="Book Antiqua" w:hAnsi="Book Antiqua" w:cs="Times New Roman"/>
          <w:b/>
          <w:sz w:val="24"/>
          <w:szCs w:val="24"/>
          <w:highlight w:val="white"/>
        </w:rPr>
        <w: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00F1427F" w:rsidRPr="0008005A">
        <w:rPr>
          <w:rFonts w:ascii="Book Antiqua" w:hAnsi="Book Antiqua"/>
          <w:sz w:val="24"/>
          <w:szCs w:val="24"/>
        </w:rPr>
        <w:t xml:space="preserve"> This is a comment </w:t>
      </w:r>
      <w:r w:rsidR="00E367AA" w:rsidRPr="0008005A">
        <w:rPr>
          <w:rFonts w:ascii="Book Antiqua" w:hAnsi="Book Antiqua"/>
          <w:sz w:val="24"/>
          <w:szCs w:val="24"/>
        </w:rPr>
        <w:t>on</w:t>
      </w:r>
      <w:r w:rsidR="00F1427F" w:rsidRPr="0008005A">
        <w:rPr>
          <w:rFonts w:ascii="Book Antiqua" w:hAnsi="Book Antiqua"/>
          <w:sz w:val="24"/>
          <w:szCs w:val="24"/>
        </w:rPr>
        <w:t xml:space="preserve"> a meta-analysis regarding papers comparing cold versus hot polypectomy which had been published, </w:t>
      </w:r>
      <w:r w:rsidR="004959C7" w:rsidRPr="0008005A">
        <w:rPr>
          <w:rFonts w:ascii="Book Antiqua" w:hAnsi="Book Antiqua"/>
          <w:sz w:val="24"/>
          <w:szCs w:val="24"/>
        </w:rPr>
        <w:t>but</w:t>
      </w:r>
      <w:r w:rsidR="00F1427F" w:rsidRPr="0008005A">
        <w:rPr>
          <w:rFonts w:ascii="Book Antiqua" w:hAnsi="Book Antiqua"/>
          <w:sz w:val="24"/>
          <w:szCs w:val="24"/>
        </w:rPr>
        <w:t xml:space="preserve"> we believe that the conclusion from this meta-analysis needs more rigorous evidence.</w:t>
      </w:r>
    </w:p>
    <w:p w:rsidR="004B331E" w:rsidRPr="0008005A" w:rsidRDefault="004B331E" w:rsidP="0090071F">
      <w:pPr>
        <w:snapToGrid w:val="0"/>
        <w:spacing w:line="360" w:lineRule="auto"/>
        <w:rPr>
          <w:rFonts w:ascii="Book Antiqua" w:hAnsi="Book Antiqua" w:cs="Times New Roman"/>
          <w:sz w:val="24"/>
          <w:szCs w:val="24"/>
          <w:lang w:val="pl-PL"/>
        </w:rPr>
      </w:pPr>
      <w:bookmarkStart w:id="142" w:name="OLE_LINK17"/>
      <w:bookmarkStart w:id="143" w:name="OLE_LINK18"/>
      <w:bookmarkStart w:id="144" w:name="OLE_LINK286"/>
      <w:bookmarkStart w:id="145" w:name="OLE_LINK287"/>
      <w:bookmarkStart w:id="146" w:name="OLE_LINK310"/>
      <w:bookmarkStart w:id="147" w:name="OLE_LINK579"/>
      <w:bookmarkStart w:id="148" w:name="OLE_LINK712"/>
      <w:bookmarkStart w:id="149" w:name="OLE_LINK232"/>
      <w:bookmarkStart w:id="150" w:name="OLE_LINK233"/>
      <w:bookmarkStart w:id="151" w:name="OLE_LINK271"/>
      <w:bookmarkStart w:id="152" w:name="OLE_LINK311"/>
      <w:bookmarkStart w:id="153" w:name="OLE_LINK452"/>
      <w:bookmarkStart w:id="154" w:name="OLE_LINK753"/>
      <w:bookmarkStart w:id="155" w:name="OLE_LINK775"/>
      <w:bookmarkStart w:id="156" w:name="OLE_LINK892"/>
      <w:bookmarkStart w:id="157" w:name="OLE_LINK907"/>
      <w:bookmarkStart w:id="158" w:name="OLE_LINK924"/>
      <w:bookmarkStart w:id="159" w:name="OLE_LINK1016"/>
      <w:bookmarkEnd w:id="114"/>
      <w:bookmarkEnd w:id="115"/>
      <w:bookmarkEnd w:id="116"/>
      <w:bookmarkEnd w:id="117"/>
      <w:bookmarkEnd w:id="118"/>
      <w:bookmarkEnd w:id="119"/>
      <w:bookmarkEnd w:id="120"/>
    </w:p>
    <w:p w:rsidR="004B331E" w:rsidRPr="0008005A" w:rsidRDefault="00294D6E" w:rsidP="00294D6E">
      <w:pPr>
        <w:spacing w:line="360" w:lineRule="auto"/>
        <w:rPr>
          <w:rFonts w:ascii="Book Antiqua" w:hAnsi="Book Antiqua" w:cs="Times New Roman"/>
          <w:b/>
          <w:bCs/>
          <w:sz w:val="24"/>
          <w:szCs w:val="24"/>
        </w:rPr>
      </w:pPr>
      <w:bookmarkStart w:id="160" w:name="OLE_LINK47"/>
      <w:bookmarkStart w:id="161" w:name="OLE_LINK48"/>
      <w:bookmarkStart w:id="162" w:name="OLE_LINK3"/>
      <w:bookmarkStart w:id="163" w:name="OLE_LINK4"/>
      <w:bookmarkStart w:id="164" w:name="OLE_LINK70"/>
      <w:bookmarkStart w:id="165" w:name="OLE_LINK118"/>
      <w:bookmarkStart w:id="166" w:name="OLE_LINK145"/>
      <w:bookmarkStart w:id="167" w:name="OLE_LINK218"/>
      <w:bookmarkStart w:id="168" w:name="OLE_LINK520"/>
      <w:bookmarkStart w:id="169" w:name="OLE_LINK537"/>
      <w:bookmarkStart w:id="170" w:name="OLE_LINK598"/>
      <w:bookmarkStart w:id="171" w:name="OLE_LINK728"/>
      <w:bookmarkStart w:id="172" w:name="OLE_LINK745"/>
      <w:bookmarkStart w:id="173" w:name="OLE_LINK200"/>
      <w:bookmarkStart w:id="174" w:name="OLE_LINK196"/>
      <w:bookmarkStart w:id="175" w:name="OLE_LINK341"/>
      <w:bookmarkStart w:id="176" w:name="OLE_LINK377"/>
      <w:bookmarkStart w:id="177" w:name="OLE_LINK366"/>
      <w:bookmarkStart w:id="178" w:name="OLE_LINK1038"/>
      <w:bookmarkStart w:id="179" w:name="OLE_LINK1166"/>
      <w:bookmarkEnd w:id="121"/>
      <w:bookmarkEnd w:id="122"/>
      <w:bookmarkEnd w:id="142"/>
      <w:bookmarkEnd w:id="143"/>
      <w:r w:rsidRPr="0008005A">
        <w:rPr>
          <w:rStyle w:val="fontstyle01"/>
          <w:rFonts w:ascii="Book Antiqua" w:hAnsi="Book Antiqua" w:cs="Times New Roman"/>
          <w:b w:val="0"/>
          <w:color w:val="auto"/>
          <w:sz w:val="24"/>
          <w:szCs w:val="24"/>
        </w:rPr>
        <w:t>Sun H</w:t>
      </w:r>
      <w:r w:rsidRPr="0008005A">
        <w:rPr>
          <w:rStyle w:val="fontstyle01"/>
          <w:rFonts w:ascii="Book Antiqua" w:hAnsi="Book Antiqua" w:cs="Times New Roman"/>
          <w:b w:val="0"/>
          <w:caps/>
          <w:color w:val="auto"/>
          <w:sz w:val="24"/>
          <w:szCs w:val="24"/>
        </w:rPr>
        <w:t>h</w:t>
      </w:r>
      <w:r w:rsidRPr="0008005A">
        <w:rPr>
          <w:rStyle w:val="fontstyle01"/>
          <w:rFonts w:ascii="Book Antiqua" w:hAnsi="Book Antiqua" w:cs="Times New Roman"/>
          <w:b w:val="0"/>
          <w:color w:val="auto"/>
          <w:sz w:val="24"/>
          <w:szCs w:val="24"/>
        </w:rPr>
        <w:t>, Huang S</w:t>
      </w:r>
      <w:r w:rsidRPr="0008005A">
        <w:rPr>
          <w:rStyle w:val="fontstyle01"/>
          <w:rFonts w:ascii="Book Antiqua" w:hAnsi="Book Antiqua" w:cs="Times New Roman"/>
          <w:b w:val="0"/>
          <w:caps/>
          <w:color w:val="auto"/>
          <w:sz w:val="24"/>
          <w:szCs w:val="24"/>
        </w:rPr>
        <w:t>l</w:t>
      </w:r>
      <w:r w:rsidRPr="0008005A">
        <w:rPr>
          <w:rStyle w:val="fontstyle01"/>
          <w:rFonts w:ascii="Book Antiqua" w:hAnsi="Book Antiqua" w:cs="Times New Roman"/>
          <w:b w:val="0"/>
          <w:color w:val="auto"/>
          <w:sz w:val="24"/>
          <w:szCs w:val="24"/>
        </w:rPr>
        <w:t xml:space="preserve">, Bai Y. </w:t>
      </w:r>
      <w:r w:rsidR="00880EE4" w:rsidRPr="00880EE4">
        <w:rPr>
          <w:rStyle w:val="fontstyle01"/>
          <w:rFonts w:ascii="Book Antiqua" w:hAnsi="Book Antiqua" w:cs="Times New Roman"/>
          <w:b w:val="0"/>
          <w:color w:val="auto"/>
          <w:sz w:val="24"/>
          <w:szCs w:val="24"/>
        </w:rPr>
        <w:t xml:space="preserve">Comment on “Efficacy and adverse events of cold </w:t>
      </w:r>
      <w:r w:rsidR="00880EE4" w:rsidRPr="00880EE4">
        <w:rPr>
          <w:rStyle w:val="fontstyle01"/>
          <w:rFonts w:ascii="Book Antiqua" w:hAnsi="Book Antiqua" w:cs="Times New Roman"/>
          <w:b w:val="0"/>
          <w:i/>
          <w:color w:val="auto"/>
          <w:sz w:val="24"/>
          <w:szCs w:val="24"/>
        </w:rPr>
        <w:t>vs</w:t>
      </w:r>
      <w:r w:rsidR="00880EE4" w:rsidRPr="00880EE4">
        <w:rPr>
          <w:rStyle w:val="fontstyle01"/>
          <w:rFonts w:ascii="Book Antiqua" w:hAnsi="Book Antiqua" w:cs="Times New Roman"/>
          <w:b w:val="0"/>
          <w:color w:val="auto"/>
          <w:sz w:val="24"/>
          <w:szCs w:val="24"/>
        </w:rPr>
        <w:t xml:space="preserve"> hot polypectomy: A meta-analysis”</w:t>
      </w:r>
      <w:r w:rsidRPr="0008005A">
        <w:rPr>
          <w:rStyle w:val="fontstyle01"/>
          <w:rFonts w:ascii="Book Antiqua" w:hAnsi="Book Antiqua" w:cs="Times New Roman"/>
          <w:b w:val="0"/>
          <w:color w:val="auto"/>
          <w:sz w:val="24"/>
          <w:szCs w:val="24"/>
        </w:rPr>
        <w:t>.</w:t>
      </w:r>
      <w:r w:rsidR="00FF66FC">
        <w:rPr>
          <w:rStyle w:val="fontstyle01"/>
          <w:rFonts w:ascii="Book Antiqua" w:hAnsi="Book Antiqua" w:cs="Times New Roman" w:hint="eastAsia"/>
          <w:b w:val="0"/>
          <w:color w:val="auto"/>
          <w:sz w:val="24"/>
          <w:szCs w:val="24"/>
        </w:rPr>
        <w:t xml:space="preserve"> </w:t>
      </w:r>
      <w:r w:rsidR="004B331E" w:rsidRPr="0008005A">
        <w:rPr>
          <w:rFonts w:ascii="Book Antiqua" w:hAnsi="Book Antiqua" w:cs="Times New Roman"/>
          <w:i/>
          <w:sz w:val="24"/>
          <w:szCs w:val="24"/>
        </w:rPr>
        <w:t>World J Gastroenterol</w:t>
      </w:r>
      <w:r w:rsidR="00FF66FC">
        <w:rPr>
          <w:rFonts w:ascii="Book Antiqua" w:hAnsi="Book Antiqua" w:cs="Times New Roman" w:hint="eastAsia"/>
          <w:i/>
          <w:sz w:val="24"/>
          <w:szCs w:val="24"/>
        </w:rPr>
        <w:t xml:space="preserve"> </w:t>
      </w:r>
      <w:r w:rsidR="004B331E" w:rsidRPr="0008005A">
        <w:rPr>
          <w:rFonts w:ascii="Book Antiqua" w:hAnsi="Book Antiqua" w:cs="Times New Roman"/>
          <w:sz w:val="24"/>
          <w:szCs w:val="24"/>
        </w:rPr>
        <w:t>2017; In press</w:t>
      </w:r>
      <w:bookmarkEnd w:id="123"/>
      <w:bookmarkEnd w:id="124"/>
      <w:bookmarkEnd w:id="125"/>
      <w:bookmarkEnd w:id="126"/>
      <w:bookmarkEnd w:id="144"/>
      <w:bookmarkEnd w:id="145"/>
      <w:bookmarkEnd w:id="146"/>
      <w:bookmarkEnd w:id="147"/>
      <w:bookmarkEnd w:id="148"/>
      <w:bookmarkEnd w:id="160"/>
      <w:bookmarkEnd w:id="161"/>
    </w:p>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9"/>
    <w:bookmarkEnd w:id="150"/>
    <w:bookmarkEnd w:id="151"/>
    <w:bookmarkEnd w:id="152"/>
    <w:bookmarkEnd w:id="153"/>
    <w:bookmarkEnd w:id="154"/>
    <w:bookmarkEnd w:id="155"/>
    <w:bookmarkEnd w:id="156"/>
    <w:bookmarkEnd w:id="157"/>
    <w:bookmarkEnd w:id="158"/>
    <w:bookmarkEnd w:id="159"/>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rsidR="004B331E" w:rsidRPr="0008005A" w:rsidRDefault="004B331E" w:rsidP="0090071F">
      <w:pPr>
        <w:spacing w:line="360" w:lineRule="auto"/>
        <w:rPr>
          <w:rFonts w:ascii="Book Antiqua" w:hAnsi="Book Antiqua" w:cs="Times New Roman"/>
          <w:bCs/>
          <w:sz w:val="24"/>
          <w:szCs w:val="24"/>
        </w:rPr>
      </w:pPr>
    </w:p>
    <w:p w:rsidR="004B331E" w:rsidRPr="0008005A" w:rsidRDefault="004B331E" w:rsidP="0090071F">
      <w:pPr>
        <w:widowControl/>
        <w:spacing w:line="360" w:lineRule="auto"/>
        <w:rPr>
          <w:rStyle w:val="fontstyle01"/>
          <w:rFonts w:ascii="Book Antiqua" w:hAnsi="Book Antiqua" w:cs="Times New Roman"/>
          <w:b w:val="0"/>
          <w:color w:val="auto"/>
          <w:sz w:val="24"/>
          <w:szCs w:val="24"/>
        </w:rPr>
      </w:pPr>
      <w:r w:rsidRPr="0008005A">
        <w:rPr>
          <w:rStyle w:val="fontstyle01"/>
          <w:rFonts w:ascii="Book Antiqua" w:hAnsi="Book Antiqua" w:cs="Times New Roman"/>
          <w:b w:val="0"/>
          <w:color w:val="auto"/>
          <w:sz w:val="24"/>
          <w:szCs w:val="24"/>
        </w:rPr>
        <w:br w:type="page"/>
      </w:r>
    </w:p>
    <w:p w:rsidR="00355FB1" w:rsidRPr="0008005A" w:rsidRDefault="00371473" w:rsidP="0090071F">
      <w:pPr>
        <w:spacing w:line="360" w:lineRule="auto"/>
        <w:rPr>
          <w:rStyle w:val="fontstyle01"/>
          <w:rFonts w:ascii="Book Antiqua" w:hAnsi="Book Antiqua" w:cs="Times New Roman"/>
          <w:caps/>
          <w:color w:val="auto"/>
          <w:sz w:val="24"/>
          <w:szCs w:val="24"/>
        </w:rPr>
      </w:pPr>
      <w:r w:rsidRPr="0008005A">
        <w:rPr>
          <w:rStyle w:val="fontstyle01"/>
          <w:rFonts w:ascii="Book Antiqua" w:hAnsi="Book Antiqua" w:cs="Times New Roman"/>
          <w:caps/>
          <w:color w:val="auto"/>
          <w:sz w:val="24"/>
          <w:szCs w:val="24"/>
        </w:rPr>
        <w:lastRenderedPageBreak/>
        <w:t>To the editor</w:t>
      </w:r>
    </w:p>
    <w:p w:rsidR="003B228F" w:rsidRPr="0008005A" w:rsidRDefault="003B228F" w:rsidP="00371473">
      <w:pPr>
        <w:spacing w:line="360" w:lineRule="auto"/>
        <w:rPr>
          <w:rFonts w:ascii="Book Antiqua" w:hAnsi="Book Antiqua" w:cs="Times New Roman"/>
          <w:sz w:val="24"/>
          <w:szCs w:val="24"/>
        </w:rPr>
      </w:pPr>
      <w:r w:rsidRPr="0008005A">
        <w:rPr>
          <w:rFonts w:ascii="Book Antiqua" w:hAnsi="Book Antiqua" w:cs="Times New Roman"/>
          <w:sz w:val="24"/>
          <w:szCs w:val="24"/>
        </w:rPr>
        <w:t xml:space="preserve">We read with interest the article by </w:t>
      </w:r>
      <w:r w:rsidR="00371473" w:rsidRPr="0008005A">
        <w:rPr>
          <w:rFonts w:ascii="Book Antiqua" w:hAnsi="Book Antiqua" w:cs="Times New Roman"/>
          <w:sz w:val="24"/>
          <w:szCs w:val="24"/>
        </w:rPr>
        <w:t xml:space="preserve">Fujiya </w:t>
      </w:r>
      <w:r w:rsidRPr="0008005A">
        <w:rPr>
          <w:rFonts w:ascii="Book Antiqua" w:hAnsi="Book Antiqua" w:cs="Times New Roman"/>
          <w:i/>
          <w:sz w:val="24"/>
          <w:szCs w:val="24"/>
        </w:rPr>
        <w:t>et al</w:t>
      </w:r>
      <w:r w:rsidR="00371473" w:rsidRPr="0008005A">
        <w:rPr>
          <w:rFonts w:ascii="Book Antiqua" w:hAnsi="Book Antiqua" w:cs="Times New Roman"/>
          <w:kern w:val="0"/>
          <w:sz w:val="24"/>
          <w:szCs w:val="24"/>
          <w:vertAlign w:val="superscript"/>
        </w:rPr>
        <w:t>[1]</w:t>
      </w:r>
      <w:r w:rsidR="00371473" w:rsidRPr="0008005A">
        <w:rPr>
          <w:rFonts w:ascii="Book Antiqua" w:hAnsi="Book Antiqua" w:cs="Times New Roman"/>
          <w:i/>
          <w:sz w:val="24"/>
          <w:szCs w:val="24"/>
        </w:rPr>
        <w:t xml:space="preserve"> </w:t>
      </w:r>
      <w:r w:rsidRPr="0008005A">
        <w:rPr>
          <w:rFonts w:ascii="Book Antiqua" w:hAnsi="Book Antiqua" w:cs="Times New Roman"/>
          <w:sz w:val="24"/>
          <w:szCs w:val="24"/>
        </w:rPr>
        <w:t>entitled “</w:t>
      </w:r>
      <w:r w:rsidRPr="0008005A">
        <w:rPr>
          <w:rFonts w:ascii="Book Antiqua" w:hAnsi="Book Antiqua" w:cs="Times New Roman"/>
          <w:bCs/>
          <w:sz w:val="24"/>
          <w:szCs w:val="24"/>
        </w:rPr>
        <w:t xml:space="preserve">Efficacy and adverse events of cold </w:t>
      </w:r>
      <w:r w:rsidRPr="003673EF">
        <w:rPr>
          <w:rFonts w:ascii="Book Antiqua" w:hAnsi="Book Antiqua" w:cs="Times New Roman"/>
          <w:bCs/>
          <w:i/>
          <w:sz w:val="24"/>
          <w:szCs w:val="24"/>
        </w:rPr>
        <w:t>vs</w:t>
      </w:r>
      <w:r w:rsidR="003673EF">
        <w:rPr>
          <w:rFonts w:ascii="Book Antiqua" w:hAnsi="Book Antiqua" w:cs="Times New Roman" w:hint="eastAsia"/>
          <w:bCs/>
          <w:sz w:val="24"/>
          <w:szCs w:val="24"/>
        </w:rPr>
        <w:t xml:space="preserve"> </w:t>
      </w:r>
      <w:r w:rsidRPr="0008005A">
        <w:rPr>
          <w:rFonts w:ascii="Book Antiqua" w:hAnsi="Book Antiqua" w:cs="Times New Roman"/>
          <w:bCs/>
          <w:sz w:val="24"/>
          <w:szCs w:val="24"/>
        </w:rPr>
        <w:t>hot polypectomy: A meta-analysis</w:t>
      </w:r>
      <w:r w:rsidRPr="0008005A">
        <w:rPr>
          <w:rFonts w:ascii="Book Antiqua" w:hAnsi="Book Antiqua" w:cs="Times New Roman"/>
          <w:sz w:val="24"/>
          <w:szCs w:val="24"/>
        </w:rPr>
        <w:t>’’, which discussed the utility of cold over hot with respect to efficacy and adverse events. The authors tried to do a systematic review and meta-analysis of the ‘‘randomized controlled trials (RCTs)’’ from several databases, one of which is actually a retrospective study</w:t>
      </w:r>
      <w:r w:rsidRPr="0008005A">
        <w:rPr>
          <w:rFonts w:ascii="Book Antiqua" w:hAnsi="Book Antiqua" w:cs="Times New Roman"/>
          <w:kern w:val="0"/>
          <w:sz w:val="24"/>
          <w:szCs w:val="24"/>
          <w:vertAlign w:val="superscript"/>
        </w:rPr>
        <w:t>[2]</w:t>
      </w:r>
      <w:r w:rsidRPr="0008005A">
        <w:rPr>
          <w:rFonts w:ascii="Book Antiqua" w:hAnsi="Book Antiqua" w:cs="Times New Roman"/>
          <w:sz w:val="24"/>
          <w:szCs w:val="24"/>
        </w:rPr>
        <w:t xml:space="preserve">. In addition, among the six included studies, two studies (one </w:t>
      </w:r>
      <w:r w:rsidR="00371473" w:rsidRPr="0008005A">
        <w:rPr>
          <w:rFonts w:ascii="Book Antiqua" w:hAnsi="Book Antiqua" w:cs="Times New Roman"/>
          <w:sz w:val="24"/>
          <w:szCs w:val="24"/>
        </w:rPr>
        <w:t>article</w:t>
      </w:r>
      <w:r w:rsidRPr="0008005A">
        <w:rPr>
          <w:rFonts w:ascii="Book Antiqua" w:hAnsi="Book Antiqua" w:cs="Times New Roman"/>
          <w:kern w:val="0"/>
          <w:sz w:val="24"/>
          <w:szCs w:val="24"/>
          <w:vertAlign w:val="superscript"/>
        </w:rPr>
        <w:t>[3]</w:t>
      </w:r>
      <w:r w:rsidRPr="0008005A">
        <w:rPr>
          <w:rFonts w:ascii="Book Antiqua" w:hAnsi="Book Antiqua" w:cs="Times New Roman"/>
          <w:sz w:val="24"/>
          <w:szCs w:val="24"/>
        </w:rPr>
        <w:t xml:space="preserve"> and one abstract</w:t>
      </w:r>
      <w:r w:rsidRPr="0008005A">
        <w:rPr>
          <w:rFonts w:ascii="Book Antiqua" w:hAnsi="Book Antiqua" w:cs="Times New Roman"/>
          <w:kern w:val="0"/>
          <w:sz w:val="24"/>
          <w:szCs w:val="24"/>
          <w:vertAlign w:val="superscript"/>
        </w:rPr>
        <w:t>[4]</w:t>
      </w:r>
      <w:r w:rsidRPr="0008005A">
        <w:rPr>
          <w:rFonts w:ascii="Book Antiqua" w:hAnsi="Book Antiqua" w:cs="Times New Roman"/>
          <w:sz w:val="24"/>
          <w:szCs w:val="24"/>
        </w:rPr>
        <w:t>) actually come from the same data,</w:t>
      </w:r>
      <w:r w:rsidRPr="0008005A">
        <w:rPr>
          <w:rFonts w:ascii="Book Antiqua" w:hAnsi="Book Antiqua"/>
          <w:sz w:val="24"/>
          <w:szCs w:val="24"/>
        </w:rPr>
        <w:t xml:space="preserve"> </w:t>
      </w:r>
      <w:r w:rsidRPr="0008005A">
        <w:rPr>
          <w:rFonts w:ascii="Book Antiqua" w:hAnsi="Book Antiqua" w:cs="Times New Roman"/>
          <w:sz w:val="24"/>
          <w:szCs w:val="24"/>
        </w:rPr>
        <w:t>which is another serious issue.</w:t>
      </w:r>
    </w:p>
    <w:p w:rsidR="003B228F" w:rsidRPr="0008005A" w:rsidRDefault="003B228F" w:rsidP="00371473">
      <w:pPr>
        <w:spacing w:line="360" w:lineRule="auto"/>
        <w:ind w:firstLineChars="200" w:firstLine="480"/>
        <w:rPr>
          <w:rFonts w:ascii="Book Antiqua" w:hAnsi="Book Antiqua" w:cs="Times New Roman"/>
          <w:sz w:val="24"/>
          <w:szCs w:val="24"/>
        </w:rPr>
      </w:pPr>
      <w:r w:rsidRPr="0008005A">
        <w:rPr>
          <w:rFonts w:ascii="Book Antiqua" w:hAnsi="Book Antiqua" w:cs="Times New Roman"/>
          <w:sz w:val="24"/>
          <w:szCs w:val="24"/>
        </w:rPr>
        <w:t>Colorectal polyps are divided by size into three groups: diminutive (≤</w:t>
      </w:r>
      <w:r w:rsidR="00371473" w:rsidRPr="0008005A">
        <w:rPr>
          <w:rFonts w:ascii="Book Antiqua" w:hAnsi="Book Antiqua" w:cs="Times New Roman"/>
          <w:sz w:val="24"/>
          <w:szCs w:val="24"/>
        </w:rPr>
        <w:t xml:space="preserve"> </w:t>
      </w:r>
      <w:r w:rsidRPr="0008005A">
        <w:rPr>
          <w:rFonts w:ascii="Book Antiqua" w:hAnsi="Book Antiqua" w:cs="Times New Roman"/>
          <w:sz w:val="24"/>
          <w:szCs w:val="24"/>
        </w:rPr>
        <w:t>5 mm), small (6 to 9 mm), and large (≥</w:t>
      </w:r>
      <w:r w:rsidR="00371473" w:rsidRPr="0008005A">
        <w:rPr>
          <w:rFonts w:ascii="Book Antiqua" w:hAnsi="Book Antiqua" w:cs="Times New Roman"/>
          <w:sz w:val="24"/>
          <w:szCs w:val="24"/>
        </w:rPr>
        <w:t xml:space="preserve"> </w:t>
      </w:r>
      <w:r w:rsidRPr="0008005A">
        <w:rPr>
          <w:rFonts w:ascii="Book Antiqua" w:hAnsi="Book Antiqua" w:cs="Times New Roman"/>
          <w:sz w:val="24"/>
          <w:szCs w:val="24"/>
        </w:rPr>
        <w:t>10 mm).</w:t>
      </w:r>
      <w:r w:rsidRPr="0008005A">
        <w:rPr>
          <w:rFonts w:ascii="Book Antiqua" w:hAnsi="Book Antiqua"/>
          <w:sz w:val="24"/>
          <w:szCs w:val="24"/>
        </w:rPr>
        <w:t xml:space="preserve"> </w:t>
      </w:r>
      <w:r w:rsidRPr="0008005A">
        <w:rPr>
          <w:rFonts w:ascii="Book Antiqua" w:hAnsi="Book Antiqua" w:cs="Times New Roman"/>
          <w:sz w:val="24"/>
          <w:szCs w:val="24"/>
        </w:rPr>
        <w:t>American Society for Gastrointestinal Endoscopy recommends that cold snare polypectomy should be the primary modality used for resection of diminutive polyps. However, polyps that are 6 to 9 mm in size can be resected</w:t>
      </w:r>
      <w:r w:rsidR="00371473" w:rsidRPr="0008005A">
        <w:rPr>
          <w:rFonts w:ascii="Book Antiqua" w:hAnsi="Book Antiqua" w:cs="Times New Roman"/>
          <w:sz w:val="24"/>
          <w:szCs w:val="24"/>
        </w:rPr>
        <w:t xml:space="preserve"> </w:t>
      </w:r>
      <w:r w:rsidRPr="0008005A">
        <w:rPr>
          <w:rFonts w:ascii="Book Antiqua" w:hAnsi="Book Antiqua" w:cs="Times New Roman"/>
          <w:sz w:val="24"/>
          <w:szCs w:val="24"/>
        </w:rPr>
        <w:t>by cold snare polypectomy or hot snare polypectomy because the optimum technique is not defined</w:t>
      </w:r>
      <w:r w:rsidRPr="0008005A">
        <w:rPr>
          <w:rFonts w:ascii="Book Antiqua" w:hAnsi="Book Antiqua" w:cs="Times New Roman"/>
          <w:kern w:val="0"/>
          <w:sz w:val="24"/>
          <w:szCs w:val="24"/>
          <w:vertAlign w:val="superscript"/>
        </w:rPr>
        <w:t>[5]</w:t>
      </w:r>
      <w:r w:rsidRPr="0008005A">
        <w:rPr>
          <w:rFonts w:ascii="Book Antiqua" w:hAnsi="Book Antiqua" w:cs="Times New Roman"/>
          <w:sz w:val="24"/>
          <w:szCs w:val="24"/>
        </w:rPr>
        <w:t>.</w:t>
      </w:r>
      <w:r w:rsidRPr="0008005A">
        <w:rPr>
          <w:rFonts w:ascii="Book Antiqua" w:hAnsi="Book Antiqua"/>
          <w:sz w:val="24"/>
          <w:szCs w:val="24"/>
        </w:rPr>
        <w:t xml:space="preserve"> </w:t>
      </w:r>
      <w:r w:rsidRPr="0008005A">
        <w:rPr>
          <w:rFonts w:ascii="Book Antiqua" w:hAnsi="Book Antiqua" w:cs="Times New Roman"/>
          <w:sz w:val="24"/>
          <w:szCs w:val="24"/>
        </w:rPr>
        <w:t>In this review, the authors demonstrated that cold polypectomy is a time-saving procedure for removing small polyps with markedly similar curability and safety to hot polypectomy. However, among the six included studies, one compared hot snare, cold snare and cold forceps polypectomy for diminutive colorectal polyps</w:t>
      </w:r>
      <w:r w:rsidRPr="0008005A">
        <w:rPr>
          <w:rFonts w:ascii="Book Antiqua" w:hAnsi="Book Antiqua" w:cs="Times New Roman"/>
          <w:kern w:val="0"/>
          <w:sz w:val="24"/>
          <w:szCs w:val="24"/>
          <w:vertAlign w:val="superscript"/>
        </w:rPr>
        <w:t>[6]</w:t>
      </w:r>
      <w:r w:rsidRPr="0008005A">
        <w:rPr>
          <w:rFonts w:ascii="Book Antiqua" w:hAnsi="Book Antiqua" w:cs="Times New Roman"/>
          <w:sz w:val="24"/>
          <w:szCs w:val="24"/>
        </w:rPr>
        <w:t>, and the other five studies compared hot snare with cold snare polypectomy for small polyps (10 mm or less in diameter, and most were 8 mm or less)</w:t>
      </w:r>
      <w:r w:rsidRPr="0008005A">
        <w:rPr>
          <w:rFonts w:ascii="Book Antiqua" w:hAnsi="Book Antiqua" w:cs="Times New Roman"/>
          <w:kern w:val="0"/>
          <w:sz w:val="24"/>
          <w:szCs w:val="24"/>
          <w:vertAlign w:val="superscript"/>
        </w:rPr>
        <w:t>[2-4,7</w:t>
      </w:r>
      <w:r w:rsidR="00E13218">
        <w:rPr>
          <w:rFonts w:ascii="Book Antiqua" w:hAnsi="Book Antiqua" w:cs="Times New Roman" w:hint="eastAsia"/>
          <w:kern w:val="0"/>
          <w:sz w:val="24"/>
          <w:szCs w:val="24"/>
          <w:vertAlign w:val="superscript"/>
        </w:rPr>
        <w:t>,</w:t>
      </w:r>
      <w:r w:rsidRPr="0008005A">
        <w:rPr>
          <w:rFonts w:ascii="Book Antiqua" w:hAnsi="Book Antiqua" w:cs="Times New Roman"/>
          <w:kern w:val="0"/>
          <w:sz w:val="24"/>
          <w:szCs w:val="24"/>
          <w:vertAlign w:val="superscript"/>
        </w:rPr>
        <w:t>8]</w:t>
      </w:r>
      <w:r w:rsidRPr="0008005A">
        <w:rPr>
          <w:rFonts w:ascii="Book Antiqua" w:hAnsi="Book Antiqua" w:cs="Times New Roman"/>
          <w:sz w:val="24"/>
          <w:szCs w:val="24"/>
        </w:rPr>
        <w:t>. Hence we believe that the conclusion was not sufficient.</w:t>
      </w:r>
    </w:p>
    <w:p w:rsidR="003B228F" w:rsidRPr="0008005A" w:rsidRDefault="003B228F" w:rsidP="00371473">
      <w:pPr>
        <w:spacing w:line="360" w:lineRule="auto"/>
        <w:ind w:firstLineChars="200" w:firstLine="480"/>
        <w:rPr>
          <w:rFonts w:ascii="Book Antiqua" w:hAnsi="Book Antiqua" w:cs="Times New Roman"/>
          <w:sz w:val="24"/>
          <w:szCs w:val="24"/>
        </w:rPr>
      </w:pPr>
      <w:r w:rsidRPr="0008005A">
        <w:rPr>
          <w:rFonts w:ascii="Book Antiqua" w:hAnsi="Book Antiqua" w:cs="Times New Roman"/>
          <w:sz w:val="24"/>
          <w:szCs w:val="24"/>
        </w:rPr>
        <w:t>All six included studies reported the rate of adverse events, including bleeding. The study by Horiuchi A et al., however, focused on small colorectal polyps in patients receiving anticoagulation therapy</w:t>
      </w:r>
      <w:r w:rsidRPr="0008005A">
        <w:rPr>
          <w:rFonts w:ascii="Book Antiqua" w:hAnsi="Book Antiqua" w:cs="Times New Roman"/>
          <w:kern w:val="0"/>
          <w:sz w:val="24"/>
          <w:szCs w:val="24"/>
          <w:vertAlign w:val="superscript"/>
        </w:rPr>
        <w:t>[8]</w:t>
      </w:r>
      <w:r w:rsidRPr="0008005A">
        <w:rPr>
          <w:rFonts w:ascii="Book Antiqua" w:hAnsi="Book Antiqua" w:cs="Times New Roman"/>
          <w:sz w:val="24"/>
          <w:szCs w:val="24"/>
        </w:rPr>
        <w:t>. Thus it should be excluded from this meta-analysis, or sensitivity analysis should be done to explore whether it was biased.</w:t>
      </w:r>
    </w:p>
    <w:p w:rsidR="00A25BC2" w:rsidRPr="0008005A" w:rsidRDefault="00A25BC2">
      <w:pPr>
        <w:widowControl/>
        <w:jc w:val="left"/>
        <w:rPr>
          <w:rFonts w:ascii="Book Antiqua" w:hAnsi="Book Antiqua" w:cs="Times New Roman"/>
          <w:sz w:val="24"/>
          <w:szCs w:val="24"/>
        </w:rPr>
      </w:pPr>
      <w:r w:rsidRPr="0008005A">
        <w:rPr>
          <w:rFonts w:ascii="Book Antiqua" w:hAnsi="Book Antiqua" w:cs="Times New Roman"/>
          <w:sz w:val="24"/>
          <w:szCs w:val="24"/>
        </w:rPr>
        <w:br w:type="page"/>
      </w:r>
    </w:p>
    <w:p w:rsidR="003B228F" w:rsidRPr="0008005A" w:rsidRDefault="003B228F" w:rsidP="0090071F">
      <w:pPr>
        <w:autoSpaceDE w:val="0"/>
        <w:autoSpaceDN w:val="0"/>
        <w:adjustRightInd w:val="0"/>
        <w:spacing w:line="360" w:lineRule="auto"/>
        <w:rPr>
          <w:rFonts w:ascii="Book Antiqua" w:eastAsia="SimSun" w:hAnsi="Book Antiqua" w:cs="Times New Roman"/>
          <w:b/>
          <w:bCs/>
          <w:caps/>
          <w:kern w:val="0"/>
          <w:sz w:val="24"/>
          <w:szCs w:val="24"/>
        </w:rPr>
      </w:pPr>
      <w:r w:rsidRPr="0008005A">
        <w:rPr>
          <w:rFonts w:ascii="Book Antiqua" w:eastAsia="SimSun" w:hAnsi="Book Antiqua" w:cs="Times New Roman"/>
          <w:b/>
          <w:bCs/>
          <w:caps/>
          <w:kern w:val="0"/>
          <w:sz w:val="24"/>
          <w:szCs w:val="24"/>
        </w:rPr>
        <w:lastRenderedPageBreak/>
        <w:t>References</w:t>
      </w:r>
    </w:p>
    <w:p w:rsidR="00A25BC2" w:rsidRPr="0008005A" w:rsidRDefault="00A25BC2" w:rsidP="00A25BC2">
      <w:pPr>
        <w:snapToGrid w:val="0"/>
        <w:spacing w:line="360" w:lineRule="auto"/>
        <w:rPr>
          <w:rFonts w:ascii="Book Antiqua" w:hAnsi="Book Antiqua"/>
          <w:sz w:val="24"/>
          <w:szCs w:val="24"/>
        </w:rPr>
      </w:pPr>
      <w:r w:rsidRPr="0008005A">
        <w:rPr>
          <w:rFonts w:ascii="Book Antiqua" w:hAnsi="Book Antiqua"/>
          <w:sz w:val="24"/>
          <w:szCs w:val="24"/>
        </w:rPr>
        <w:t xml:space="preserve">1 </w:t>
      </w:r>
      <w:r w:rsidRPr="0008005A">
        <w:rPr>
          <w:rFonts w:ascii="Book Antiqua" w:hAnsi="Book Antiqua"/>
          <w:b/>
          <w:sz w:val="24"/>
          <w:szCs w:val="24"/>
        </w:rPr>
        <w:t>Fujiya M</w:t>
      </w:r>
      <w:r w:rsidRPr="0008005A">
        <w:rPr>
          <w:rFonts w:ascii="Book Antiqua" w:hAnsi="Book Antiqua"/>
          <w:sz w:val="24"/>
          <w:szCs w:val="24"/>
        </w:rPr>
        <w:t xml:space="preserve">, Sato H, Ueno N, Sakatani A, Tanaka K, Dokoshi T, Fujibayashi S, Nomura Y, Kashima S, Gotoh T, Sasajima J, Moriichi K, Watari J, Kohgo Y. Efficacy and adverse events of cold vs hot polypectomy: A meta-analysis. </w:t>
      </w:r>
      <w:r w:rsidRPr="0008005A">
        <w:rPr>
          <w:rFonts w:ascii="Book Antiqua" w:hAnsi="Book Antiqua"/>
          <w:i/>
          <w:sz w:val="24"/>
          <w:szCs w:val="24"/>
        </w:rPr>
        <w:t>World J Gastroenterol</w:t>
      </w:r>
      <w:r w:rsidRPr="0008005A">
        <w:rPr>
          <w:rFonts w:ascii="Book Antiqua" w:hAnsi="Book Antiqua"/>
          <w:sz w:val="24"/>
          <w:szCs w:val="24"/>
        </w:rPr>
        <w:t xml:space="preserve"> 2016; </w:t>
      </w:r>
      <w:r w:rsidRPr="0008005A">
        <w:rPr>
          <w:rFonts w:ascii="Book Antiqua" w:hAnsi="Book Antiqua"/>
          <w:b/>
          <w:sz w:val="24"/>
          <w:szCs w:val="24"/>
        </w:rPr>
        <w:t>22</w:t>
      </w:r>
      <w:r w:rsidRPr="0008005A">
        <w:rPr>
          <w:rFonts w:ascii="Book Antiqua" w:hAnsi="Book Antiqua"/>
          <w:sz w:val="24"/>
          <w:szCs w:val="24"/>
        </w:rPr>
        <w:t>: 5436-5444 [PMID: 27340361 DOI: 10.3748/wjg.v22.i23.5436]</w:t>
      </w:r>
    </w:p>
    <w:p w:rsidR="00A25BC2" w:rsidRPr="0008005A" w:rsidRDefault="00A25BC2" w:rsidP="00A25BC2">
      <w:pPr>
        <w:snapToGrid w:val="0"/>
        <w:spacing w:line="360" w:lineRule="auto"/>
        <w:rPr>
          <w:rFonts w:ascii="Book Antiqua" w:hAnsi="Book Antiqua"/>
          <w:sz w:val="24"/>
          <w:szCs w:val="24"/>
        </w:rPr>
      </w:pPr>
      <w:r w:rsidRPr="0008005A">
        <w:rPr>
          <w:rFonts w:ascii="Book Antiqua" w:hAnsi="Book Antiqua"/>
          <w:sz w:val="24"/>
          <w:szCs w:val="24"/>
        </w:rPr>
        <w:t xml:space="preserve">2 </w:t>
      </w:r>
      <w:r w:rsidRPr="0008005A">
        <w:rPr>
          <w:rFonts w:ascii="Book Antiqua" w:hAnsi="Book Antiqua"/>
          <w:b/>
          <w:sz w:val="24"/>
          <w:szCs w:val="24"/>
        </w:rPr>
        <w:t>Aslan F,</w:t>
      </w:r>
      <w:r w:rsidRPr="0008005A">
        <w:rPr>
          <w:rFonts w:ascii="Book Antiqua" w:hAnsi="Book Antiqua"/>
          <w:sz w:val="24"/>
          <w:szCs w:val="24"/>
        </w:rPr>
        <w:t xml:space="preserve"> Alper E, Vatansever S, Akpinar Z, Camci M, Arabul M, Celik M, Kandemir A, Ipek S, Akay HS, Unsal B. Cold snare polypectomy versus standard snare polypectomy in endoscopic treatment of small polyps. </w:t>
      </w:r>
      <w:r w:rsidRPr="0008005A">
        <w:rPr>
          <w:rFonts w:ascii="Book Antiqua" w:hAnsi="Book Antiqua"/>
          <w:i/>
          <w:sz w:val="24"/>
          <w:szCs w:val="24"/>
        </w:rPr>
        <w:t>Gastrointestinal Endosc</w:t>
      </w:r>
      <w:r w:rsidRPr="0008005A">
        <w:rPr>
          <w:rFonts w:ascii="Book Antiqua" w:hAnsi="Book Antiqua"/>
          <w:sz w:val="24"/>
          <w:szCs w:val="24"/>
        </w:rPr>
        <w:t xml:space="preserve"> 2013; </w:t>
      </w:r>
      <w:r w:rsidRPr="0008005A">
        <w:rPr>
          <w:rFonts w:ascii="Book Antiqua" w:hAnsi="Book Antiqua"/>
          <w:b/>
          <w:sz w:val="24"/>
          <w:szCs w:val="24"/>
        </w:rPr>
        <w:t>77</w:t>
      </w:r>
      <w:r w:rsidRPr="0008005A">
        <w:rPr>
          <w:rFonts w:ascii="Book Antiqua" w:hAnsi="Book Antiqua"/>
          <w:sz w:val="24"/>
          <w:szCs w:val="24"/>
        </w:rPr>
        <w:t>: AB561 [DOI: 10.1016/j.gie.2013.03.978]</w:t>
      </w:r>
    </w:p>
    <w:p w:rsidR="00A25BC2" w:rsidRPr="0008005A" w:rsidRDefault="00A25BC2" w:rsidP="00A25BC2">
      <w:pPr>
        <w:snapToGrid w:val="0"/>
        <w:spacing w:line="360" w:lineRule="auto"/>
        <w:rPr>
          <w:rFonts w:ascii="Book Antiqua" w:hAnsi="Book Antiqua"/>
          <w:sz w:val="24"/>
          <w:szCs w:val="24"/>
        </w:rPr>
      </w:pPr>
      <w:r w:rsidRPr="0008005A">
        <w:rPr>
          <w:rFonts w:ascii="Book Antiqua" w:hAnsi="Book Antiqua"/>
          <w:sz w:val="24"/>
          <w:szCs w:val="24"/>
        </w:rPr>
        <w:t xml:space="preserve">3 </w:t>
      </w:r>
      <w:r w:rsidRPr="0008005A">
        <w:rPr>
          <w:rFonts w:ascii="Book Antiqua" w:hAnsi="Book Antiqua"/>
          <w:b/>
          <w:sz w:val="24"/>
          <w:szCs w:val="24"/>
        </w:rPr>
        <w:t>Ichise Y</w:t>
      </w:r>
      <w:r w:rsidRPr="0008005A">
        <w:rPr>
          <w:rFonts w:ascii="Book Antiqua" w:hAnsi="Book Antiqua"/>
          <w:sz w:val="24"/>
          <w:szCs w:val="24"/>
        </w:rPr>
        <w:t xml:space="preserve">, Horiuchi A, Nakayama Y, Tanaka N. Prospective randomized comparison of cold snare polypectomy and conventional polypectomy for small colorectal polyps. </w:t>
      </w:r>
      <w:r w:rsidRPr="0008005A">
        <w:rPr>
          <w:rFonts w:ascii="Book Antiqua" w:hAnsi="Book Antiqua"/>
          <w:i/>
          <w:sz w:val="24"/>
          <w:szCs w:val="24"/>
        </w:rPr>
        <w:t>Digestion</w:t>
      </w:r>
      <w:r w:rsidRPr="0008005A">
        <w:rPr>
          <w:rFonts w:ascii="Book Antiqua" w:hAnsi="Book Antiqua"/>
          <w:sz w:val="24"/>
          <w:szCs w:val="24"/>
        </w:rPr>
        <w:t xml:space="preserve"> 2011; </w:t>
      </w:r>
      <w:r w:rsidRPr="0008005A">
        <w:rPr>
          <w:rFonts w:ascii="Book Antiqua" w:hAnsi="Book Antiqua"/>
          <w:b/>
          <w:sz w:val="24"/>
          <w:szCs w:val="24"/>
        </w:rPr>
        <w:t>84</w:t>
      </w:r>
      <w:r w:rsidRPr="0008005A">
        <w:rPr>
          <w:rFonts w:ascii="Book Antiqua" w:hAnsi="Book Antiqua"/>
          <w:sz w:val="24"/>
          <w:szCs w:val="24"/>
        </w:rPr>
        <w:t>: 78-81 [PMID: 21494037 DOI: 10.1159/000323959]</w:t>
      </w:r>
    </w:p>
    <w:p w:rsidR="00A25BC2" w:rsidRPr="0008005A" w:rsidRDefault="00A25BC2" w:rsidP="00A25BC2">
      <w:pPr>
        <w:snapToGrid w:val="0"/>
        <w:spacing w:line="360" w:lineRule="auto"/>
        <w:rPr>
          <w:rFonts w:ascii="Book Antiqua" w:hAnsi="Book Antiqua"/>
          <w:sz w:val="24"/>
          <w:szCs w:val="24"/>
        </w:rPr>
      </w:pPr>
      <w:r w:rsidRPr="0008005A">
        <w:rPr>
          <w:rFonts w:ascii="Book Antiqua" w:hAnsi="Book Antiqua"/>
          <w:sz w:val="24"/>
          <w:szCs w:val="24"/>
        </w:rPr>
        <w:t xml:space="preserve">4 </w:t>
      </w:r>
      <w:r w:rsidRPr="0008005A">
        <w:rPr>
          <w:rFonts w:ascii="Book Antiqua" w:hAnsi="Book Antiqua"/>
          <w:b/>
          <w:sz w:val="24"/>
          <w:szCs w:val="24"/>
        </w:rPr>
        <w:t>Horiuchi A,</w:t>
      </w:r>
      <w:r w:rsidRPr="0008005A">
        <w:rPr>
          <w:rFonts w:ascii="Book Antiqua" w:hAnsi="Book Antiqua"/>
          <w:sz w:val="24"/>
          <w:szCs w:val="24"/>
        </w:rPr>
        <w:t xml:space="preserve"> Nakayama Y. Prospective Randomized Comparison of Cold Snare Polypectomy and Conventional Polypectomy. </w:t>
      </w:r>
      <w:r w:rsidRPr="0008005A">
        <w:rPr>
          <w:rFonts w:ascii="Book Antiqua" w:hAnsi="Book Antiqua"/>
          <w:i/>
          <w:sz w:val="24"/>
          <w:szCs w:val="24"/>
        </w:rPr>
        <w:t>Gastrointest Endosc</w:t>
      </w:r>
      <w:r w:rsidRPr="0008005A">
        <w:rPr>
          <w:rFonts w:ascii="Book Antiqua" w:hAnsi="Book Antiqua"/>
          <w:sz w:val="24"/>
          <w:szCs w:val="24"/>
        </w:rPr>
        <w:t xml:space="preserve"> 2010; </w:t>
      </w:r>
      <w:r w:rsidRPr="0008005A">
        <w:rPr>
          <w:rFonts w:ascii="Book Antiqua" w:hAnsi="Book Antiqua"/>
          <w:b/>
          <w:sz w:val="24"/>
          <w:szCs w:val="24"/>
        </w:rPr>
        <w:t>71</w:t>
      </w:r>
      <w:r w:rsidRPr="0008005A">
        <w:rPr>
          <w:rFonts w:ascii="Book Antiqua" w:hAnsi="Book Antiqua"/>
          <w:sz w:val="24"/>
          <w:szCs w:val="24"/>
        </w:rPr>
        <w:t>: B127 [DOI: 10.1016/j.gie.2010.03.088]</w:t>
      </w:r>
    </w:p>
    <w:p w:rsidR="00A25BC2" w:rsidRPr="0008005A" w:rsidRDefault="00A25BC2" w:rsidP="00A25BC2">
      <w:pPr>
        <w:snapToGrid w:val="0"/>
        <w:spacing w:line="360" w:lineRule="auto"/>
        <w:rPr>
          <w:rFonts w:ascii="Book Antiqua" w:hAnsi="Book Antiqua"/>
          <w:sz w:val="24"/>
          <w:szCs w:val="24"/>
        </w:rPr>
      </w:pPr>
      <w:r w:rsidRPr="0008005A">
        <w:rPr>
          <w:rFonts w:ascii="Book Antiqua" w:hAnsi="Book Antiqua"/>
          <w:sz w:val="24"/>
          <w:szCs w:val="24"/>
        </w:rPr>
        <w:t xml:space="preserve">5 </w:t>
      </w:r>
      <w:r w:rsidRPr="0008005A">
        <w:rPr>
          <w:rFonts w:ascii="Book Antiqua" w:hAnsi="Book Antiqua"/>
          <w:b/>
          <w:sz w:val="24"/>
          <w:szCs w:val="24"/>
        </w:rPr>
        <w:t>Burgess NG</w:t>
      </w:r>
      <w:r w:rsidRPr="0008005A">
        <w:rPr>
          <w:rFonts w:ascii="Book Antiqua" w:hAnsi="Book Antiqua"/>
          <w:sz w:val="24"/>
          <w:szCs w:val="24"/>
        </w:rPr>
        <w:t xml:space="preserve">, Bahin FF, Bourke MJ. Colonic polypectomy (with videos). </w:t>
      </w:r>
      <w:r w:rsidRPr="0008005A">
        <w:rPr>
          <w:rFonts w:ascii="Book Antiqua" w:hAnsi="Book Antiqua"/>
          <w:i/>
          <w:sz w:val="24"/>
          <w:szCs w:val="24"/>
        </w:rPr>
        <w:t>Gastrointest Endosc</w:t>
      </w:r>
      <w:r w:rsidRPr="0008005A">
        <w:rPr>
          <w:rFonts w:ascii="Book Antiqua" w:hAnsi="Book Antiqua"/>
          <w:sz w:val="24"/>
          <w:szCs w:val="24"/>
        </w:rPr>
        <w:t xml:space="preserve"> 2015; </w:t>
      </w:r>
      <w:r w:rsidRPr="0008005A">
        <w:rPr>
          <w:rFonts w:ascii="Book Antiqua" w:hAnsi="Book Antiqua"/>
          <w:b/>
          <w:sz w:val="24"/>
          <w:szCs w:val="24"/>
        </w:rPr>
        <w:t>81</w:t>
      </w:r>
      <w:r w:rsidRPr="0008005A">
        <w:rPr>
          <w:rFonts w:ascii="Book Antiqua" w:hAnsi="Book Antiqua"/>
          <w:sz w:val="24"/>
          <w:szCs w:val="24"/>
        </w:rPr>
        <w:t>: 813-835 [PMID: 25805461 DOI: 10.1016/j.gie.2014.12.027]</w:t>
      </w:r>
    </w:p>
    <w:p w:rsidR="00A25BC2" w:rsidRPr="0008005A" w:rsidRDefault="00A25BC2" w:rsidP="00A25BC2">
      <w:pPr>
        <w:snapToGrid w:val="0"/>
        <w:spacing w:line="360" w:lineRule="auto"/>
        <w:rPr>
          <w:rFonts w:ascii="Book Antiqua" w:hAnsi="Book Antiqua"/>
          <w:sz w:val="24"/>
          <w:szCs w:val="24"/>
        </w:rPr>
      </w:pPr>
      <w:r w:rsidRPr="0008005A">
        <w:rPr>
          <w:rFonts w:ascii="Book Antiqua" w:hAnsi="Book Antiqua"/>
          <w:sz w:val="24"/>
          <w:szCs w:val="24"/>
        </w:rPr>
        <w:t xml:space="preserve">6 </w:t>
      </w:r>
      <w:r w:rsidRPr="0008005A">
        <w:rPr>
          <w:rFonts w:ascii="Book Antiqua" w:hAnsi="Book Antiqua"/>
          <w:b/>
          <w:sz w:val="24"/>
          <w:szCs w:val="24"/>
        </w:rPr>
        <w:t>Gómez V</w:t>
      </w:r>
      <w:r w:rsidRPr="0008005A">
        <w:rPr>
          <w:rFonts w:ascii="Book Antiqua" w:hAnsi="Book Antiqua"/>
          <w:sz w:val="24"/>
          <w:szCs w:val="24"/>
        </w:rPr>
        <w:t xml:space="preserve">, Badillo RJ, Crook JE, Krishna M, Diehl NN, Wallace MB. Diminutive colorectal polyp resection comparing hot and cold snare and cold biopsy forceps polypectomy. Results of a pilot randomized, single-center study (with videos). </w:t>
      </w:r>
      <w:r w:rsidRPr="0008005A">
        <w:rPr>
          <w:rFonts w:ascii="Book Antiqua" w:hAnsi="Book Antiqua"/>
          <w:i/>
          <w:sz w:val="24"/>
          <w:szCs w:val="24"/>
        </w:rPr>
        <w:t>Endosc Int Open</w:t>
      </w:r>
      <w:r w:rsidRPr="0008005A">
        <w:rPr>
          <w:rFonts w:ascii="Book Antiqua" w:hAnsi="Book Antiqua"/>
          <w:sz w:val="24"/>
          <w:szCs w:val="24"/>
        </w:rPr>
        <w:t xml:space="preserve"> 2015; </w:t>
      </w:r>
      <w:r w:rsidRPr="0008005A">
        <w:rPr>
          <w:rFonts w:ascii="Book Antiqua" w:hAnsi="Book Antiqua"/>
          <w:b/>
          <w:sz w:val="24"/>
          <w:szCs w:val="24"/>
        </w:rPr>
        <w:t>3</w:t>
      </w:r>
      <w:r w:rsidRPr="0008005A">
        <w:rPr>
          <w:rFonts w:ascii="Book Antiqua" w:hAnsi="Book Antiqua"/>
          <w:sz w:val="24"/>
          <w:szCs w:val="24"/>
        </w:rPr>
        <w:t>: E76-E80 [PMID: 26134778 DOI: 10.1055/s-0034-1390789]</w:t>
      </w:r>
    </w:p>
    <w:p w:rsidR="00A25BC2" w:rsidRPr="0008005A" w:rsidRDefault="00A25BC2" w:rsidP="00A25BC2">
      <w:pPr>
        <w:snapToGrid w:val="0"/>
        <w:spacing w:line="360" w:lineRule="auto"/>
        <w:rPr>
          <w:rFonts w:ascii="Book Antiqua" w:hAnsi="Book Antiqua"/>
          <w:sz w:val="24"/>
          <w:szCs w:val="24"/>
        </w:rPr>
      </w:pPr>
      <w:r w:rsidRPr="0008005A">
        <w:rPr>
          <w:rFonts w:ascii="Book Antiqua" w:hAnsi="Book Antiqua"/>
          <w:sz w:val="24"/>
          <w:szCs w:val="24"/>
        </w:rPr>
        <w:t xml:space="preserve">7 </w:t>
      </w:r>
      <w:r w:rsidRPr="0008005A">
        <w:rPr>
          <w:rFonts w:ascii="Book Antiqua" w:hAnsi="Book Antiqua"/>
          <w:b/>
          <w:sz w:val="24"/>
          <w:szCs w:val="24"/>
        </w:rPr>
        <w:t>Paspatis GA</w:t>
      </w:r>
      <w:r w:rsidRPr="0008005A">
        <w:rPr>
          <w:rFonts w:ascii="Book Antiqua" w:hAnsi="Book Antiqua"/>
          <w:sz w:val="24"/>
          <w:szCs w:val="24"/>
        </w:rPr>
        <w:t xml:space="preserve">, Tribonias G, Konstantinidis K, Theodoropoulou A, Vardas E, Voudoukis E, Manolaraki MM, Chainaki I, Chlouverakis G. A prospective randomized comparison of cold vs hot snare polypectomy in the occurrence of postpolypectomy bleeding in small colonic polyps. </w:t>
      </w:r>
      <w:r w:rsidRPr="0008005A">
        <w:rPr>
          <w:rFonts w:ascii="Book Antiqua" w:hAnsi="Book Antiqua"/>
          <w:i/>
          <w:sz w:val="24"/>
          <w:szCs w:val="24"/>
        </w:rPr>
        <w:t>Colorectal Dis</w:t>
      </w:r>
      <w:r w:rsidRPr="0008005A">
        <w:rPr>
          <w:rFonts w:ascii="Book Antiqua" w:hAnsi="Book Antiqua"/>
          <w:sz w:val="24"/>
          <w:szCs w:val="24"/>
        </w:rPr>
        <w:t xml:space="preserve"> 2011; </w:t>
      </w:r>
      <w:r w:rsidRPr="0008005A">
        <w:rPr>
          <w:rFonts w:ascii="Book Antiqua" w:hAnsi="Book Antiqua"/>
          <w:b/>
          <w:sz w:val="24"/>
          <w:szCs w:val="24"/>
        </w:rPr>
        <w:t>13</w:t>
      </w:r>
      <w:r w:rsidRPr="0008005A">
        <w:rPr>
          <w:rFonts w:ascii="Book Antiqua" w:hAnsi="Book Antiqua"/>
          <w:sz w:val="24"/>
          <w:szCs w:val="24"/>
        </w:rPr>
        <w:t>: e345-e348 [PMID: 21689363 DOI: 10.1111/j.1463-1318.2011.02696.x]</w:t>
      </w:r>
    </w:p>
    <w:p w:rsidR="00A25BC2" w:rsidRPr="0008005A" w:rsidRDefault="00A25BC2" w:rsidP="00A25BC2">
      <w:pPr>
        <w:snapToGrid w:val="0"/>
        <w:spacing w:line="360" w:lineRule="auto"/>
        <w:rPr>
          <w:rFonts w:ascii="Book Antiqua" w:hAnsi="Book Antiqua"/>
          <w:sz w:val="24"/>
          <w:szCs w:val="24"/>
        </w:rPr>
      </w:pPr>
      <w:r w:rsidRPr="0008005A">
        <w:rPr>
          <w:rFonts w:ascii="Book Antiqua" w:hAnsi="Book Antiqua"/>
          <w:sz w:val="24"/>
          <w:szCs w:val="24"/>
        </w:rPr>
        <w:t xml:space="preserve">8 </w:t>
      </w:r>
      <w:r w:rsidRPr="0008005A">
        <w:rPr>
          <w:rFonts w:ascii="Book Antiqua" w:hAnsi="Book Antiqua"/>
          <w:b/>
          <w:sz w:val="24"/>
          <w:szCs w:val="24"/>
        </w:rPr>
        <w:t>Horiuchi A,</w:t>
      </w:r>
      <w:r w:rsidRPr="0008005A">
        <w:rPr>
          <w:rFonts w:ascii="Book Antiqua" w:hAnsi="Book Antiqua"/>
          <w:sz w:val="24"/>
          <w:szCs w:val="24"/>
        </w:rPr>
        <w:t xml:space="preserve"> Nakayama Y. Prospective randomized comparison of cold </w:t>
      </w:r>
      <w:r w:rsidRPr="0008005A">
        <w:rPr>
          <w:rFonts w:ascii="Book Antiqua" w:hAnsi="Book Antiqua"/>
          <w:sz w:val="24"/>
          <w:szCs w:val="24"/>
        </w:rPr>
        <w:lastRenderedPageBreak/>
        <w:t xml:space="preserve">snare polypectomy and conventional polypectomy for small colorectal polyps in patients receiving anticoagulation therapy. </w:t>
      </w:r>
      <w:r w:rsidRPr="0008005A">
        <w:rPr>
          <w:rFonts w:ascii="Book Antiqua" w:hAnsi="Book Antiqua"/>
          <w:i/>
          <w:sz w:val="24"/>
          <w:szCs w:val="24"/>
        </w:rPr>
        <w:t xml:space="preserve">Gastrointest Endosc </w:t>
      </w:r>
      <w:r w:rsidRPr="0008005A">
        <w:rPr>
          <w:rFonts w:ascii="Book Antiqua" w:hAnsi="Book Antiqua"/>
          <w:sz w:val="24"/>
          <w:szCs w:val="24"/>
        </w:rPr>
        <w:t xml:space="preserve">2013; </w:t>
      </w:r>
      <w:r w:rsidRPr="0008005A">
        <w:rPr>
          <w:rFonts w:ascii="Book Antiqua" w:hAnsi="Book Antiqua"/>
          <w:b/>
          <w:sz w:val="24"/>
          <w:szCs w:val="24"/>
        </w:rPr>
        <w:t>77</w:t>
      </w:r>
      <w:r w:rsidRPr="0008005A">
        <w:rPr>
          <w:rFonts w:ascii="Book Antiqua" w:hAnsi="Book Antiqua"/>
          <w:sz w:val="24"/>
          <w:szCs w:val="24"/>
        </w:rPr>
        <w:t>: AB174 [DOI: 10.1016/ j.gie.2013.04.133]</w:t>
      </w:r>
    </w:p>
    <w:p w:rsidR="00A25BC2" w:rsidRPr="0058418B" w:rsidRDefault="00A25BC2" w:rsidP="00A25BC2">
      <w:pPr>
        <w:widowControl/>
        <w:wordWrap w:val="0"/>
        <w:snapToGrid w:val="0"/>
        <w:spacing w:line="360" w:lineRule="auto"/>
        <w:jc w:val="right"/>
        <w:rPr>
          <w:rFonts w:ascii="Book Antiqua" w:eastAsia="SimSun" w:hAnsi="Book Antiqua" w:cs="Times New Roman"/>
          <w:kern w:val="0"/>
          <w:sz w:val="24"/>
          <w:szCs w:val="24"/>
        </w:rPr>
      </w:pPr>
      <w:bookmarkStart w:id="180" w:name="OLE_LINK51"/>
      <w:bookmarkStart w:id="181" w:name="OLE_LINK52"/>
      <w:bookmarkStart w:id="182" w:name="OLE_LINK120"/>
      <w:bookmarkStart w:id="183" w:name="OLE_LINK148"/>
      <w:bookmarkStart w:id="184" w:name="OLE_LINK72"/>
      <w:bookmarkStart w:id="185" w:name="OLE_LINK112"/>
      <w:bookmarkStart w:id="186" w:name="OLE_LINK320"/>
      <w:bookmarkStart w:id="187" w:name="OLE_LINK387"/>
      <w:bookmarkStart w:id="188" w:name="OLE_LINK183"/>
      <w:bookmarkStart w:id="189" w:name="OLE_LINK254"/>
      <w:bookmarkStart w:id="190" w:name="OLE_LINK149"/>
      <w:bookmarkStart w:id="191" w:name="OLE_LINK225"/>
      <w:bookmarkStart w:id="192" w:name="OLE_LINK207"/>
      <w:bookmarkStart w:id="193" w:name="OLE_LINK226"/>
      <w:bookmarkStart w:id="194" w:name="OLE_LINK212"/>
      <w:bookmarkStart w:id="195" w:name="OLE_LINK250"/>
      <w:bookmarkStart w:id="196" w:name="OLE_LINK281"/>
      <w:bookmarkStart w:id="197" w:name="OLE_LINK282"/>
      <w:bookmarkStart w:id="198" w:name="OLE_LINK313"/>
      <w:bookmarkStart w:id="199" w:name="OLE_LINK304"/>
      <w:bookmarkStart w:id="200" w:name="OLE_LINK321"/>
      <w:bookmarkStart w:id="201" w:name="OLE_LINK385"/>
      <w:bookmarkStart w:id="202" w:name="OLE_LINK400"/>
      <w:bookmarkStart w:id="203" w:name="OLE_LINK346"/>
      <w:bookmarkStart w:id="204" w:name="OLE_LINK371"/>
      <w:bookmarkStart w:id="205" w:name="OLE_LINK334"/>
      <w:bookmarkStart w:id="206" w:name="OLE_LINK1830"/>
      <w:bookmarkStart w:id="207" w:name="OLE_LINK457"/>
      <w:bookmarkStart w:id="208" w:name="OLE_LINK288"/>
      <w:bookmarkStart w:id="209" w:name="OLE_LINK384"/>
      <w:bookmarkStart w:id="210" w:name="OLE_LINK379"/>
      <w:bookmarkStart w:id="211" w:name="OLE_LINK303"/>
      <w:bookmarkStart w:id="212" w:name="OLE_LINK450"/>
      <w:bookmarkStart w:id="213" w:name="OLE_LINK489"/>
      <w:bookmarkStart w:id="214" w:name="OLE_LINK535"/>
      <w:bookmarkStart w:id="215" w:name="OLE_LINK648"/>
      <w:bookmarkStart w:id="216" w:name="OLE_LINK686"/>
      <w:bookmarkStart w:id="217" w:name="OLE_LINK471"/>
      <w:bookmarkStart w:id="218" w:name="OLE_LINK462"/>
      <w:bookmarkStart w:id="219" w:name="OLE_LINK519"/>
      <w:bookmarkStart w:id="220" w:name="OLE_LINK575"/>
      <w:bookmarkStart w:id="221" w:name="OLE_LINK491"/>
      <w:bookmarkStart w:id="222" w:name="OLE_LINK532"/>
      <w:bookmarkStart w:id="223" w:name="OLE_LINK572"/>
      <w:bookmarkStart w:id="224" w:name="OLE_LINK574"/>
      <w:bookmarkStart w:id="225" w:name="OLE_LINK480"/>
      <w:bookmarkStart w:id="226" w:name="OLE_LINK567"/>
      <w:bookmarkStart w:id="227" w:name="OLE_LINK2700"/>
      <w:bookmarkStart w:id="228" w:name="OLE_LINK581"/>
      <w:bookmarkStart w:id="229" w:name="OLE_LINK639"/>
      <w:bookmarkStart w:id="230" w:name="OLE_LINK688"/>
      <w:bookmarkStart w:id="231" w:name="OLE_LINK722"/>
      <w:bookmarkStart w:id="232" w:name="OLE_LINK542"/>
      <w:bookmarkStart w:id="233" w:name="OLE_LINK589"/>
      <w:bookmarkStart w:id="234" w:name="OLE_LINK582"/>
      <w:bookmarkStart w:id="235" w:name="OLE_LINK640"/>
      <w:bookmarkStart w:id="236" w:name="OLE_LINK714"/>
      <w:bookmarkStart w:id="237" w:name="OLE_LINK593"/>
      <w:bookmarkStart w:id="238" w:name="OLE_LINK716"/>
      <w:bookmarkStart w:id="239" w:name="OLE_LINK770"/>
      <w:bookmarkStart w:id="240" w:name="OLE_LINK801"/>
      <w:bookmarkStart w:id="241" w:name="OLE_LINK660"/>
      <w:bookmarkStart w:id="242" w:name="OLE_LINK781"/>
      <w:bookmarkStart w:id="243" w:name="OLE_LINK833"/>
      <w:bookmarkStart w:id="244" w:name="OLE_LINK642"/>
      <w:bookmarkStart w:id="245" w:name="OLE_LINK700"/>
      <w:bookmarkStart w:id="246" w:name="OLE_LINK792"/>
      <w:bookmarkStart w:id="247" w:name="OLE_LINK2882"/>
      <w:bookmarkStart w:id="248" w:name="OLE_LINK836"/>
      <w:bookmarkStart w:id="249" w:name="OLE_LINK889"/>
      <w:bookmarkStart w:id="250" w:name="OLE_LINK782"/>
      <w:bookmarkStart w:id="251" w:name="OLE_LINK826"/>
      <w:bookmarkStart w:id="252" w:name="OLE_LINK865"/>
      <w:bookmarkStart w:id="253" w:name="OLE_LINK856"/>
      <w:bookmarkStart w:id="254" w:name="OLE_LINK908"/>
      <w:bookmarkStart w:id="255" w:name="OLE_LINK980"/>
      <w:bookmarkStart w:id="256" w:name="OLE_LINK1018"/>
      <w:bookmarkStart w:id="257" w:name="OLE_LINK1049"/>
      <w:bookmarkStart w:id="258" w:name="OLE_LINK1076"/>
      <w:bookmarkStart w:id="259" w:name="OLE_LINK1106"/>
      <w:bookmarkStart w:id="260" w:name="OLE_LINK891"/>
      <w:bookmarkStart w:id="261" w:name="OLE_LINK943"/>
      <w:bookmarkStart w:id="262" w:name="OLE_LINK981"/>
      <w:bookmarkStart w:id="263" w:name="OLE_LINK1030"/>
      <w:bookmarkStart w:id="264" w:name="OLE_LINK847"/>
      <w:bookmarkStart w:id="265" w:name="OLE_LINK909"/>
      <w:bookmarkStart w:id="266" w:name="OLE_LINK906"/>
      <w:bookmarkStart w:id="267" w:name="OLE_LINK992"/>
      <w:bookmarkStart w:id="268" w:name="OLE_LINK993"/>
      <w:bookmarkStart w:id="269" w:name="OLE_LINK1052"/>
      <w:bookmarkStart w:id="270" w:name="OLE_LINK946"/>
      <w:bookmarkStart w:id="271" w:name="OLE_LINK911"/>
      <w:bookmarkStart w:id="272" w:name="OLE_LINK930"/>
      <w:bookmarkStart w:id="273" w:name="OLE_LINK1059"/>
      <w:bookmarkStart w:id="274" w:name="OLE_LINK1174"/>
      <w:bookmarkStart w:id="275" w:name="OLE_LINK1137"/>
      <w:bookmarkStart w:id="276" w:name="OLE_LINK1167"/>
      <w:bookmarkStart w:id="277" w:name="OLE_LINK1200"/>
      <w:bookmarkStart w:id="278" w:name="OLE_LINK1241"/>
      <w:bookmarkStart w:id="279" w:name="OLE_LINK1288"/>
      <w:bookmarkStart w:id="280" w:name="OLE_LINK1056"/>
      <w:bookmarkStart w:id="281" w:name="OLE_LINK1158"/>
      <w:bookmarkStart w:id="282" w:name="OLE_LINK1175"/>
      <w:bookmarkStart w:id="283" w:name="OLE_LINK1074"/>
      <w:bookmarkStart w:id="284" w:name="OLE_LINK1169"/>
      <w:bookmarkStart w:id="285" w:name="OLE_LINK1053"/>
      <w:bookmarkStart w:id="286" w:name="OLE_LINK1054"/>
      <w:r w:rsidRPr="0058418B">
        <w:rPr>
          <w:rFonts w:ascii="Book Antiqua" w:eastAsia="SimSun" w:hAnsi="Book Antiqua" w:cs="Times New Roman"/>
          <w:b/>
          <w:bCs/>
          <w:kern w:val="0"/>
          <w:sz w:val="24"/>
          <w:szCs w:val="24"/>
        </w:rPr>
        <w:t xml:space="preserve">P-Reviewer: </w:t>
      </w:r>
      <w:r w:rsidR="00F1106F" w:rsidRPr="00F1106F">
        <w:rPr>
          <w:rFonts w:ascii="Book Antiqua" w:eastAsia="SimSun" w:hAnsi="Book Antiqua" w:cs="Times New Roman"/>
          <w:bCs/>
          <w:kern w:val="0"/>
          <w:sz w:val="24"/>
          <w:szCs w:val="24"/>
        </w:rPr>
        <w:t>Garcia-Olmo</w:t>
      </w:r>
      <w:r w:rsidR="00F1106F" w:rsidRPr="00F1106F">
        <w:rPr>
          <w:rFonts w:ascii="Book Antiqua" w:eastAsia="SimSun" w:hAnsi="Book Antiqua" w:cs="Times New Roman" w:hint="eastAsia"/>
          <w:bCs/>
          <w:kern w:val="0"/>
          <w:sz w:val="24"/>
          <w:szCs w:val="24"/>
        </w:rPr>
        <w:t xml:space="preserve"> D,</w:t>
      </w:r>
      <w:r w:rsidR="00F1106F">
        <w:rPr>
          <w:rFonts w:ascii="Book Antiqua" w:eastAsia="SimSun" w:hAnsi="Book Antiqua" w:cs="Times New Roman" w:hint="eastAsia"/>
          <w:b/>
          <w:bCs/>
          <w:kern w:val="0"/>
          <w:sz w:val="24"/>
          <w:szCs w:val="24"/>
        </w:rPr>
        <w:t xml:space="preserve"> </w:t>
      </w:r>
      <w:r w:rsidRPr="0008005A">
        <w:rPr>
          <w:rFonts w:ascii="Book Antiqua" w:eastAsia="SimSun" w:hAnsi="Book Antiqua" w:cs="Times New Roman"/>
          <w:bCs/>
          <w:kern w:val="0"/>
          <w:sz w:val="24"/>
          <w:szCs w:val="24"/>
        </w:rPr>
        <w:t>Hsieh YH, Paoluzi OA</w:t>
      </w:r>
      <w:r w:rsidRPr="0008005A">
        <w:rPr>
          <w:rFonts w:ascii="Book Antiqua" w:eastAsia="SimSun" w:hAnsi="Book Antiqua" w:cs="Times New Roman"/>
          <w:b/>
          <w:bCs/>
          <w:kern w:val="0"/>
          <w:sz w:val="24"/>
          <w:szCs w:val="24"/>
        </w:rPr>
        <w:t xml:space="preserve"> </w:t>
      </w:r>
      <w:r w:rsidRPr="0058418B">
        <w:rPr>
          <w:rFonts w:ascii="Book Antiqua" w:eastAsia="SimSun" w:hAnsi="Book Antiqua" w:cs="Times New Roman"/>
          <w:b/>
          <w:bCs/>
          <w:kern w:val="0"/>
          <w:sz w:val="24"/>
          <w:szCs w:val="24"/>
        </w:rPr>
        <w:t>S-Editor:</w:t>
      </w:r>
      <w:r w:rsidRPr="0058418B">
        <w:rPr>
          <w:rFonts w:ascii="Book Antiqua" w:eastAsia="SimSun" w:hAnsi="Book Antiqua" w:cs="Times New Roman"/>
          <w:kern w:val="0"/>
          <w:sz w:val="24"/>
          <w:szCs w:val="24"/>
        </w:rPr>
        <w:t xml:space="preserve"> Gong ZM</w:t>
      </w:r>
    </w:p>
    <w:p w:rsidR="00A25BC2" w:rsidRPr="0058418B" w:rsidRDefault="00A25BC2" w:rsidP="00A25BC2">
      <w:pPr>
        <w:widowControl/>
        <w:snapToGrid w:val="0"/>
        <w:spacing w:line="360" w:lineRule="auto"/>
        <w:jc w:val="right"/>
        <w:rPr>
          <w:rFonts w:ascii="Book Antiqua" w:eastAsia="SimSun" w:hAnsi="Book Antiqua" w:cs="Times New Roman"/>
          <w:b/>
          <w:bCs/>
          <w:kern w:val="0"/>
          <w:sz w:val="24"/>
          <w:szCs w:val="24"/>
        </w:rPr>
      </w:pPr>
      <w:r w:rsidRPr="0058418B">
        <w:rPr>
          <w:rFonts w:ascii="Book Antiqua" w:eastAsia="SimSun" w:hAnsi="Book Antiqua" w:cs="Times New Roman"/>
          <w:b/>
          <w:bCs/>
          <w:kern w:val="0"/>
          <w:sz w:val="24"/>
          <w:szCs w:val="24"/>
        </w:rPr>
        <w:t>L-Editor:</w:t>
      </w:r>
      <w:r w:rsidRPr="0058418B">
        <w:rPr>
          <w:rFonts w:ascii="Book Antiqua" w:eastAsia="SimSun" w:hAnsi="Book Antiqua" w:cs="Times New Roman"/>
          <w:kern w:val="0"/>
          <w:sz w:val="24"/>
          <w:szCs w:val="24"/>
        </w:rPr>
        <w:t xml:space="preserve"> </w:t>
      </w:r>
      <w:r w:rsidRPr="0058418B">
        <w:rPr>
          <w:rFonts w:ascii="Book Antiqua" w:eastAsia="SimSun" w:hAnsi="Book Antiqua" w:cs="Times New Roman"/>
          <w:b/>
          <w:bCs/>
          <w:kern w:val="0"/>
          <w:sz w:val="24"/>
          <w:szCs w:val="24"/>
        </w:rPr>
        <w:t>E-Editor:</w:t>
      </w:r>
    </w:p>
    <w:p w:rsidR="00A25BC2" w:rsidRPr="0058418B" w:rsidRDefault="00A25BC2" w:rsidP="00A25BC2">
      <w:pPr>
        <w:widowControl/>
        <w:shd w:val="clear" w:color="auto" w:fill="FFFFFF"/>
        <w:snapToGrid w:val="0"/>
        <w:spacing w:line="360" w:lineRule="auto"/>
        <w:rPr>
          <w:rFonts w:ascii="Book Antiqua" w:eastAsia="SimSun" w:hAnsi="Book Antiqua" w:cs="Helvetica"/>
          <w:b/>
          <w:kern w:val="0"/>
          <w:sz w:val="24"/>
          <w:szCs w:val="24"/>
        </w:rPr>
      </w:pPr>
      <w:bookmarkStart w:id="287" w:name="OLE_LINK880"/>
      <w:bookmarkStart w:id="288" w:name="OLE_LINK881"/>
      <w:bookmarkStart w:id="289" w:name="OLE_LINK497"/>
      <w:bookmarkStart w:id="290" w:name="OLE_LINK813"/>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58418B">
        <w:rPr>
          <w:rFonts w:ascii="Book Antiqua" w:eastAsia="SimSun" w:hAnsi="Book Antiqua" w:cs="Helvetica"/>
          <w:b/>
          <w:kern w:val="0"/>
          <w:sz w:val="24"/>
          <w:szCs w:val="24"/>
        </w:rPr>
        <w:t xml:space="preserve">Specialty type: </w:t>
      </w:r>
      <w:r w:rsidRPr="0058418B">
        <w:rPr>
          <w:rFonts w:ascii="Book Antiqua" w:eastAsia="SimSun" w:hAnsi="Book Antiqua" w:cs="Helvetica"/>
          <w:kern w:val="0"/>
          <w:sz w:val="24"/>
          <w:szCs w:val="24"/>
        </w:rPr>
        <w:t>Gastroenterology and hepatology</w:t>
      </w:r>
    </w:p>
    <w:p w:rsidR="00A25BC2" w:rsidRPr="0058418B" w:rsidRDefault="00A25BC2" w:rsidP="00A25BC2">
      <w:pPr>
        <w:widowControl/>
        <w:shd w:val="clear" w:color="auto" w:fill="FFFFFF"/>
        <w:snapToGrid w:val="0"/>
        <w:spacing w:line="360" w:lineRule="auto"/>
        <w:rPr>
          <w:rFonts w:ascii="Book Antiqua" w:eastAsia="SimSun" w:hAnsi="Book Antiqua" w:cs="Helvetica"/>
          <w:b/>
          <w:kern w:val="0"/>
          <w:sz w:val="24"/>
          <w:szCs w:val="24"/>
        </w:rPr>
      </w:pPr>
      <w:r w:rsidRPr="0058418B">
        <w:rPr>
          <w:rFonts w:ascii="Book Antiqua" w:eastAsia="SimSun" w:hAnsi="Book Antiqua" w:cs="Helvetica"/>
          <w:b/>
          <w:kern w:val="0"/>
          <w:sz w:val="24"/>
          <w:szCs w:val="24"/>
        </w:rPr>
        <w:t xml:space="preserve">Country of origin: </w:t>
      </w:r>
      <w:r w:rsidRPr="0058418B">
        <w:rPr>
          <w:rFonts w:ascii="Book Antiqua" w:eastAsia="SimSun" w:hAnsi="Book Antiqua" w:cs="Helvetica"/>
          <w:kern w:val="0"/>
          <w:sz w:val="24"/>
          <w:szCs w:val="24"/>
          <w:lang w:val="en-CA"/>
        </w:rPr>
        <w:t>C</w:t>
      </w:r>
      <w:r w:rsidRPr="0008005A">
        <w:rPr>
          <w:rFonts w:ascii="Book Antiqua" w:eastAsia="SimSun" w:hAnsi="Book Antiqua" w:cs="Helvetica"/>
          <w:kern w:val="0"/>
          <w:sz w:val="24"/>
          <w:szCs w:val="24"/>
          <w:lang w:val="en-CA"/>
        </w:rPr>
        <w:t>hina</w:t>
      </w:r>
    </w:p>
    <w:p w:rsidR="00A25BC2" w:rsidRPr="0058418B" w:rsidRDefault="00A25BC2" w:rsidP="00A25BC2">
      <w:pPr>
        <w:widowControl/>
        <w:shd w:val="clear" w:color="auto" w:fill="FFFFFF"/>
        <w:snapToGrid w:val="0"/>
        <w:spacing w:line="360" w:lineRule="auto"/>
        <w:rPr>
          <w:rFonts w:ascii="Book Antiqua" w:eastAsia="SimSun" w:hAnsi="Book Antiqua" w:cs="Helvetica"/>
          <w:b/>
          <w:kern w:val="0"/>
          <w:sz w:val="24"/>
          <w:szCs w:val="24"/>
        </w:rPr>
      </w:pPr>
      <w:r w:rsidRPr="0058418B">
        <w:rPr>
          <w:rFonts w:ascii="Book Antiqua" w:eastAsia="SimSun" w:hAnsi="Book Antiqua" w:cs="Helvetica"/>
          <w:b/>
          <w:kern w:val="0"/>
          <w:sz w:val="24"/>
          <w:szCs w:val="24"/>
        </w:rPr>
        <w:t>Peer-review report classification</w:t>
      </w:r>
    </w:p>
    <w:p w:rsidR="00A25BC2" w:rsidRPr="0058418B" w:rsidRDefault="00F1106F" w:rsidP="00A25BC2">
      <w:pPr>
        <w:widowControl/>
        <w:shd w:val="clear" w:color="auto" w:fill="FFFFFF"/>
        <w:snapToGrid w:val="0"/>
        <w:spacing w:line="360" w:lineRule="auto"/>
        <w:rPr>
          <w:rFonts w:ascii="Book Antiqua" w:eastAsia="SimSun" w:hAnsi="Book Antiqua" w:cs="Helvetica"/>
          <w:kern w:val="0"/>
          <w:sz w:val="24"/>
          <w:szCs w:val="24"/>
        </w:rPr>
      </w:pPr>
      <w:r>
        <w:rPr>
          <w:rFonts w:ascii="Book Antiqua" w:eastAsia="SimSun" w:hAnsi="Book Antiqua" w:cs="Helvetica"/>
          <w:kern w:val="0"/>
          <w:sz w:val="24"/>
          <w:szCs w:val="24"/>
        </w:rPr>
        <w:t xml:space="preserve">Grade A (Excellent): </w:t>
      </w:r>
      <w:r>
        <w:rPr>
          <w:rFonts w:ascii="Book Antiqua" w:eastAsia="SimSun" w:hAnsi="Book Antiqua" w:cs="Helvetica" w:hint="eastAsia"/>
          <w:kern w:val="0"/>
          <w:sz w:val="24"/>
          <w:szCs w:val="24"/>
        </w:rPr>
        <w:t>A</w:t>
      </w:r>
    </w:p>
    <w:p w:rsidR="00A25BC2" w:rsidRPr="0058418B" w:rsidRDefault="00A25BC2" w:rsidP="00A25BC2">
      <w:pPr>
        <w:widowControl/>
        <w:shd w:val="clear" w:color="auto" w:fill="FFFFFF"/>
        <w:snapToGrid w:val="0"/>
        <w:spacing w:line="360" w:lineRule="auto"/>
        <w:rPr>
          <w:rFonts w:ascii="Book Antiqua" w:eastAsia="SimSun" w:hAnsi="Book Antiqua" w:cs="Helvetica"/>
          <w:kern w:val="0"/>
          <w:sz w:val="24"/>
          <w:szCs w:val="24"/>
        </w:rPr>
      </w:pPr>
      <w:r w:rsidRPr="0058418B">
        <w:rPr>
          <w:rFonts w:ascii="Book Antiqua" w:eastAsia="SimSun" w:hAnsi="Book Antiqua" w:cs="Helvetica"/>
          <w:kern w:val="0"/>
          <w:sz w:val="24"/>
          <w:szCs w:val="24"/>
        </w:rPr>
        <w:t xml:space="preserve">Grade B (Very good): </w:t>
      </w:r>
      <w:r w:rsidRPr="0008005A">
        <w:rPr>
          <w:rFonts w:ascii="Book Antiqua" w:eastAsia="SimSun" w:hAnsi="Book Antiqua" w:cs="Helvetica"/>
          <w:kern w:val="0"/>
          <w:sz w:val="24"/>
          <w:szCs w:val="24"/>
        </w:rPr>
        <w:t>B</w:t>
      </w:r>
    </w:p>
    <w:p w:rsidR="00A25BC2" w:rsidRPr="0058418B" w:rsidRDefault="00A25BC2" w:rsidP="00A25BC2">
      <w:pPr>
        <w:widowControl/>
        <w:shd w:val="clear" w:color="auto" w:fill="FFFFFF"/>
        <w:snapToGrid w:val="0"/>
        <w:spacing w:line="360" w:lineRule="auto"/>
        <w:rPr>
          <w:rFonts w:ascii="Book Antiqua" w:eastAsia="SimSun" w:hAnsi="Book Antiqua" w:cs="Helvetica"/>
          <w:kern w:val="0"/>
          <w:sz w:val="24"/>
          <w:szCs w:val="24"/>
        </w:rPr>
      </w:pPr>
      <w:r w:rsidRPr="0058418B">
        <w:rPr>
          <w:rFonts w:ascii="Book Antiqua" w:eastAsia="SimSun" w:hAnsi="Book Antiqua" w:cs="Helvetica"/>
          <w:kern w:val="0"/>
          <w:sz w:val="24"/>
          <w:szCs w:val="24"/>
        </w:rPr>
        <w:t xml:space="preserve">Grade C (Good): </w:t>
      </w:r>
      <w:r w:rsidRPr="0008005A">
        <w:rPr>
          <w:rFonts w:ascii="Book Antiqua" w:eastAsia="SimSun" w:hAnsi="Book Antiqua" w:cs="Helvetica"/>
          <w:kern w:val="0"/>
          <w:sz w:val="24"/>
          <w:szCs w:val="24"/>
        </w:rPr>
        <w:t>C</w:t>
      </w:r>
    </w:p>
    <w:p w:rsidR="00A25BC2" w:rsidRPr="0058418B" w:rsidRDefault="00A25BC2" w:rsidP="00A25BC2">
      <w:pPr>
        <w:widowControl/>
        <w:shd w:val="clear" w:color="auto" w:fill="FFFFFF"/>
        <w:snapToGrid w:val="0"/>
        <w:spacing w:line="360" w:lineRule="auto"/>
        <w:rPr>
          <w:rFonts w:ascii="Book Antiqua" w:eastAsia="SimSun" w:hAnsi="Book Antiqua" w:cs="Helvetica"/>
          <w:kern w:val="0"/>
          <w:sz w:val="24"/>
          <w:szCs w:val="24"/>
        </w:rPr>
      </w:pPr>
      <w:r w:rsidRPr="0058418B">
        <w:rPr>
          <w:rFonts w:ascii="Book Antiqua" w:eastAsia="SimSun" w:hAnsi="Book Antiqua" w:cs="Helvetica"/>
          <w:kern w:val="0"/>
          <w:sz w:val="24"/>
          <w:szCs w:val="24"/>
        </w:rPr>
        <w:t>Grade D (Fair): 0</w:t>
      </w:r>
    </w:p>
    <w:p w:rsidR="00A25BC2" w:rsidRPr="0058418B" w:rsidRDefault="00A25BC2" w:rsidP="00A25BC2">
      <w:pPr>
        <w:widowControl/>
        <w:shd w:val="clear" w:color="auto" w:fill="FFFFFF"/>
        <w:snapToGrid w:val="0"/>
        <w:spacing w:line="360" w:lineRule="auto"/>
        <w:rPr>
          <w:rFonts w:ascii="Book Antiqua" w:eastAsia="SimSun" w:hAnsi="Book Antiqua" w:cs="Helvetica"/>
          <w:kern w:val="0"/>
          <w:sz w:val="24"/>
          <w:szCs w:val="24"/>
        </w:rPr>
      </w:pPr>
      <w:r w:rsidRPr="0058418B">
        <w:rPr>
          <w:rFonts w:ascii="Book Antiqua" w:eastAsia="SimSun" w:hAnsi="Book Antiqua" w:cs="Helvetica"/>
          <w:kern w:val="0"/>
          <w:sz w:val="24"/>
          <w:szCs w:val="24"/>
        </w:rPr>
        <w:t>Grade E (Poor): 0</w:t>
      </w:r>
      <w:bookmarkEnd w:id="285"/>
      <w:bookmarkEnd w:id="286"/>
      <w:bookmarkEnd w:id="287"/>
      <w:bookmarkEnd w:id="288"/>
      <w:bookmarkEnd w:id="289"/>
      <w:bookmarkEnd w:id="290"/>
    </w:p>
    <w:sectPr w:rsidR="00A25BC2" w:rsidRPr="0058418B" w:rsidSect="001768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AD0" w:rsidRDefault="00C74AD0" w:rsidP="007E6576">
      <w:r>
        <w:separator/>
      </w:r>
    </w:p>
  </w:endnote>
  <w:endnote w:type="continuationSeparator" w:id="0">
    <w:p w:rsidR="00C74AD0" w:rsidRDefault="00C74AD0" w:rsidP="007E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Bold">
    <w:altName w:val="Times New Roman"/>
    <w:panose1 w:val="00000000000000000000"/>
    <w:charset w:val="00"/>
    <w:family w:val="roman"/>
    <w:notTrueType/>
    <w:pitch w:val="default"/>
  </w:font>
  <w:font w:name="AdvP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AD0" w:rsidRDefault="00C74AD0" w:rsidP="007E6576">
      <w:r>
        <w:separator/>
      </w:r>
    </w:p>
  </w:footnote>
  <w:footnote w:type="continuationSeparator" w:id="0">
    <w:p w:rsidR="00C74AD0" w:rsidRDefault="00C74AD0" w:rsidP="007E6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Ref{2A89B1E5-5AC9-4AD8-8BF7-CE021788FC99}" w:val=" ADDIN NE.Ref.{2A89B1E5-5AC9-4AD8-8BF7-CE021788FC99}&lt;Citation&gt;&lt;Group&gt;&lt;References&gt;&lt;Item&gt;&lt;ID&gt;5884&lt;/ID&gt;&lt;UID&gt;{F46C4046-63A9-42D3-87D9-C4BF8B9C91BD}&lt;/UID&gt;&lt;Title&gt;Cold snare polypectomy versus hot snare polypectomy in endoscopic treatment of small polyps.&lt;/Title&gt;&lt;Template&gt;Journal Article&lt;/Template&gt;&lt;Star&gt;0&lt;/Star&gt;&lt;Tag&gt;0&lt;/Tag&gt;&lt;Author&gt;Aslan, F; Camcı, M; Alper, E; Akpınar, Z; Arabul, M; Celik, M; Unsal, B&lt;/Author&gt;&lt;Year&gt;2014&lt;/Year&gt;&lt;Details&gt;&lt;_issue&gt;3&lt;/_issue&gt;&lt;_journal&gt;Turkish Journal of Gastroenterology the Official Journal of Turkish Society of Gastroenterology&lt;/_journal&gt;&lt;_pages&gt;279&lt;/_pages&gt;&lt;_volume&gt;25&lt;/_volume&gt;&lt;_created&gt;61692570&lt;/_created&gt;&lt;_modified&gt;61692570&lt;/_modified&gt;&lt;/Details&gt;&lt;Extra&gt;&lt;DBUID&gt;{B4D2D051-CC12-4775-968F-EFE1ACC1172B}&lt;/DBUID&gt;&lt;/Extra&gt;&lt;/Item&gt;&lt;/References&gt;&lt;/Group&gt;&lt;/Citation&gt;_x000a_"/>
    <w:docVar w:name="NE.Ref{7743B617-CEFF-46B5-B568-6BE18CC66BDE}" w:val=" ADDIN NE.Ref.{7743B617-CEFF-46B5-B568-6BE18CC66BDE}&lt;Citation&gt;&lt;Group&gt;&lt;References&gt;&lt;Item&gt;&lt;ID&gt;5883&lt;/ID&gt;&lt;UID&gt;{8C8E1B88-B722-453C-B3A1-89808F7FEA16}&lt;/UID&gt;&lt;Title&gt;Prospective Randomized Comparison of Cold Snare Polypectomy and Conventional Polypectomy for Small Colorectal Polyps&lt;/Title&gt;&lt;Template&gt;Journal Article&lt;/Template&gt;&lt;Star&gt;0&lt;/Star&gt;&lt;Tag&gt;0&lt;/Tag&gt;&lt;Author&gt;Ichise, Y; Horiuchi, A; Nakayama, Y; Tanaka, N&lt;/Author&gt;&lt;Year&gt;2011&lt;/Year&gt;&lt;Details&gt;&lt;_issue&gt;5&lt;/_issue&gt;&lt;_journal&gt;Gastrointestinal Endoscopy&lt;/_journal&gt;&lt;_pages&gt;78&lt;/_pages&gt;&lt;_volume&gt;81&lt;/_volume&gt;&lt;_created&gt;61692568&lt;/_created&gt;&lt;_modified&gt;61692568&lt;/_modified&gt;&lt;_impact_factor&gt;   6.217&lt;/_impact_factor&gt;&lt;_collection_scope&gt;SCI;SCIE;&lt;/_collection_scope&gt;&lt;/Details&gt;&lt;Extra&gt;&lt;DBUID&gt;{B4D2D051-CC12-4775-968F-EFE1ACC1172B}&lt;/DBUID&gt;&lt;/Extra&gt;&lt;/Item&gt;&lt;/References&gt;&lt;/Group&gt;&lt;/Citation&gt;_x000a_"/>
    <w:docVar w:name="NE.Ref{97B6AD72-B08F-491A-A353-CA19202A066D}" w:val=" ADDIN NE.Ref.{97B6AD72-B08F-491A-A353-CA19202A066D}&lt;Citation&gt;&lt;Group&gt;&lt;References&gt;&lt;Item&gt;&lt;ID&gt;5880&lt;/ID&gt;&lt;UID&gt;{A18FA3DF-370C-4585-823C-9B0004FE5F6A}&lt;/UID&gt;&lt;Title&gt;Efficacy and adverse events of cold vs hot polypectomy: A meta-analysis.&lt;/Title&gt;&lt;Template&gt;Journal Article&lt;/Template&gt;&lt;Star&gt;0&lt;/Star&gt;&lt;Tag&gt;0&lt;/Tag&gt;&lt;Author&gt;Fujiya, M; Sato, H; Ueno, N; Sakatani, A; Tanaka, K; Dokoshi, T; Fujibayashi, S; Nomura, Y; Kashima, S; Gotoh, T&lt;/Author&gt;&lt;Year&gt;2016&lt;/Year&gt;&lt;Details&gt;&lt;_issue&gt;23&lt;/_issue&gt;&lt;_journal&gt;World Journal of Gastroenterology&lt;/_journal&gt;&lt;_pages&gt;5436&lt;/_pages&gt;&lt;_volume&gt;22&lt;/_volume&gt;&lt;_created&gt;61692562&lt;/_created&gt;&lt;_modified&gt;61692562&lt;/_modified&gt;&lt;_impact_factor&gt;   2.787&lt;/_impact_factor&gt;&lt;_collection_scope&gt;SCIE;&lt;/_collection_scope&gt;&lt;/Details&gt;&lt;Extra&gt;&lt;DBUID&gt;{B4D2D051-CC12-4775-968F-EFE1ACC1172B}&lt;/DBUID&gt;&lt;/Extra&gt;&lt;/Item&gt;&lt;/References&gt;&lt;/Group&gt;&lt;/Citation&gt;_x000a_"/>
    <w:docVar w:name="NE.Ref{AAD9A35B-AB11-4742-B508-E4FBEAC8DC05}" w:val=" ADDIN NE.Ref.{AAD9A35B-AB11-4742-B508-E4FBEAC8DC05}&lt;Citation&gt;&lt;Group&gt;&lt;References&gt;&lt;Item&gt;&lt;ID&gt;5885&lt;/ID&gt;&lt;UID&gt;{08EBFB01-57DF-4329-A2AA-7B3178560F4C}&lt;/UID&gt;&lt;Title&gt;587g: Prospective Randomized Comparison of Cold Snare Polypectomy and Conventional Polypectomy&lt;/Title&gt;&lt;Template&gt;Journal Article&lt;/Template&gt;&lt;Star&gt;0&lt;/Star&gt;&lt;Tag&gt;0&lt;/Tag&gt;&lt;Author&gt;Horiuchi, Akira; Nakayama, Yoshiko&lt;/Author&gt;&lt;Year&gt;2010&lt;/Year&gt;&lt;Details&gt;&lt;_issue&gt;5&lt;/_issue&gt;&lt;_journal&gt;Gastrointestinal Endoscopy&lt;/_journal&gt;&lt;_pages&gt;AB127-AB127&lt;/_pages&gt;&lt;_volume&gt;71&lt;/_volume&gt;&lt;_created&gt;61692571&lt;/_created&gt;&lt;_modified&gt;61692571&lt;/_modified&gt;&lt;_impact_factor&gt;   6.217&lt;/_impact_factor&gt;&lt;_collection_scope&gt;SCI;SCIE;&lt;/_collection_scope&gt;&lt;/Details&gt;&lt;Extra&gt;&lt;DBUID&gt;{B4D2D051-CC12-4775-968F-EFE1ACC1172B}&lt;/DBUID&gt;&lt;/Extra&gt;&lt;/Item&gt;&lt;/References&gt;&lt;/Group&gt;&lt;/Citation&gt;_x000a_"/>
    <w:docVar w:name="NE.Ref{EF8AC1CD-940F-42C5-A85C-4C0B17423B89}" w:val=" ADDIN NE.Ref.{EF8AC1CD-940F-42C5-A85C-4C0B17423B89}&lt;Citation&gt;&lt;Group&gt;&lt;References&gt;&lt;Item&gt;&lt;ID&gt;5882&lt;/ID&gt;&lt;UID&gt;{5FCF9706-7A0E-4C64-AE72-EB07A4A3A802}&lt;/UID&gt;&lt;Title&gt;587g: Prospective Randomized Comparison of Cold Snare Polypectomy and Conventional Polypectomy&lt;/Title&gt;&lt;Template&gt;Journal Article&lt;/Template&gt;&lt;Star&gt;0&lt;/Star&gt;&lt;Tag&gt;0&lt;/Tag&gt;&lt;Author&gt;Horiuchi, Akira; Nakayama, Yoshiko&lt;/Author&gt;&lt;Year&gt;2010&lt;/Year&gt;&lt;Details&gt;&lt;_issue&gt;5&lt;/_issue&gt;&lt;_journal&gt;Gastrointestinal Endoscopy&lt;/_journal&gt;&lt;_pages&gt;AB127-AB127&lt;/_pages&gt;&lt;_volume&gt;71&lt;/_volume&gt;&lt;_created&gt;61692567&lt;/_created&gt;&lt;_modified&gt;61692567&lt;/_modified&gt;&lt;_impact_factor&gt;   6.217&lt;/_impact_factor&gt;&lt;_collection_scope&gt;SCI;SCIE;&lt;/_collection_scope&gt;&lt;/Details&gt;&lt;Extra&gt;&lt;DBUID&gt;{B4D2D051-CC12-4775-968F-EFE1ACC1172B}&lt;/DBUID&gt;&lt;/Extra&gt;&lt;/Item&gt;&lt;/References&gt;&lt;/Group&gt;&lt;/Citation&gt;_x000a_"/>
    <w:docVar w:name="NE.Ref{F225D45E-28D1-4BA0-961B-6B5625E93C60}" w:val=" ADDIN NE.Ref.{F225D45E-28D1-4BA0-961B-6B5625E93C60}&lt;Citation&gt;&lt;Group&gt;&lt;References&gt;&lt;Item&gt;&lt;ID&gt;5881&lt;/ID&gt;&lt;UID&gt;{4EDFBAAA-A78B-460F-A27E-304DF56807F7}&lt;/UID&gt;&lt;Title&gt;Colonic polypectomy (with videos)&lt;/Title&gt;&lt;Template&gt;Journal Article&lt;/Template&gt;&lt;Star&gt;0&lt;/Star&gt;&lt;Tag&gt;0&lt;/Tag&gt;&lt;Author&gt;Burgess, N G; Bahin, F F; Bourke, M J&lt;/Author&gt;&lt;Year&gt;2015&lt;/Year&gt;&lt;Details&gt;&lt;_accession_num&gt;25805461&lt;/_accession_num&gt;&lt;_author_adr&gt;Department of Gastroenterology and Hepatology, Westmead Hospital; Sydney Medical  School, University of Sydney, Sydney, New South Wales, Australia.; Department of Gastroenterology and Hepatology, Westmead Hospital; Sydney Medical  School, University of Sydney, Sydney, New South Wales, Australia.; Department of Gastroenterology and Hepatology, Westmead Hospital; Sydney Medical  School, University of Sydney, Sydney, New South Wales, Australia.&lt;/_author_adr&gt;&lt;_date_display&gt;2015 Apr&lt;/_date_display&gt;&lt;_date&gt;2015-04-01&lt;/_date&gt;&lt;_doi&gt;10.1016/j.gie.2014.12.027&lt;/_doi&gt;&lt;_isbn&gt;1097-6779 (Electronic); 0016-5107 (Linking)&lt;/_isbn&gt;&lt;_issue&gt;4&lt;/_issue&gt;&lt;_journal&gt;Gastrointest Endosc&lt;/_journal&gt;&lt;_keywords&gt;Adenoma/pathology/*surgery; Anti-Bacterial Agents/administration &amp;amp; dosage; Appendiceal Neoplasms/*surgery; Colonic Neoplasms/pathology/*surgery; Colonic Polyps/pathology/*surgery; Colonoscopy/*methods; Dissection/methods; Fibrinolytic Agents/administration &amp;amp; dosage; Humans; Ileal Neoplasms/*surgery; Ileocecal Valve/surgery; Intestinal Mucosa/surgery; Intraoperative Complications/etiology; Postoperative Complications/etiology&lt;/_keywords&gt;&lt;_language&gt;eng&lt;/_language&gt;&lt;_pages&gt;813-35&lt;/_pages&gt;&lt;_tertiary_title&gt;Gastrointestinal endoscopy&lt;/_tertiary_title&gt;&lt;_type_work&gt;Journal Article; Research Support, Non-U.S. Gov&amp;apos;t; Review; Video-Audio Media&lt;/_type_work&gt;&lt;_url&gt;http://www.ncbi.nlm.nih.gov/entrez/query.fcgi?cmd=Retrieve&amp;amp;db=pubmed&amp;amp;dopt=Abstract&amp;amp;list_uids=25805461&amp;amp;query_hl=1&lt;/_url&gt;&lt;_volume&gt;81&lt;/_volume&gt;&lt;_created&gt;61692565&lt;/_created&gt;&lt;_modified&gt;61692565&lt;/_modified&gt;&lt;_impact_factor&gt;   6.217&lt;/_impact_factor&gt;&lt;_collection_scope&gt;SCI;SCIE;&lt;/_collection_scope&gt;&lt;/Details&gt;&lt;Extra&gt;&lt;DBUID&gt;{B4D2D051-CC12-4775-968F-EFE1ACC1172B}&lt;/DBUID&gt;&lt;/Extra&gt;&lt;/Item&gt;&lt;/References&gt;&lt;/Group&gt;&lt;/Citation&gt;_x000a_"/>
    <w:docVar w:name="ne_docsoft" w:val="MSWord"/>
    <w:docVar w:name="ne_docversion" w:val="NoteExpress 2.0"/>
    <w:docVar w:name="ne_stylename" w:val="World J Gastroenterology"/>
  </w:docVars>
  <w:rsids>
    <w:rsidRoot w:val="007E6576"/>
    <w:rsid w:val="00002DD8"/>
    <w:rsid w:val="00012FF6"/>
    <w:rsid w:val="00030529"/>
    <w:rsid w:val="00040543"/>
    <w:rsid w:val="000468A8"/>
    <w:rsid w:val="0008005A"/>
    <w:rsid w:val="000D09E9"/>
    <w:rsid w:val="0013172A"/>
    <w:rsid w:val="0015493D"/>
    <w:rsid w:val="0015495A"/>
    <w:rsid w:val="00176868"/>
    <w:rsid w:val="001C0172"/>
    <w:rsid w:val="001C4E49"/>
    <w:rsid w:val="0020160E"/>
    <w:rsid w:val="00206E20"/>
    <w:rsid w:val="00215B19"/>
    <w:rsid w:val="00223283"/>
    <w:rsid w:val="002310AE"/>
    <w:rsid w:val="002366BD"/>
    <w:rsid w:val="0026128F"/>
    <w:rsid w:val="00294D6E"/>
    <w:rsid w:val="00295C2E"/>
    <w:rsid w:val="002C109F"/>
    <w:rsid w:val="002D37FC"/>
    <w:rsid w:val="00322E87"/>
    <w:rsid w:val="0033606A"/>
    <w:rsid w:val="003551F1"/>
    <w:rsid w:val="00355FB1"/>
    <w:rsid w:val="00362327"/>
    <w:rsid w:val="003673EF"/>
    <w:rsid w:val="00371473"/>
    <w:rsid w:val="0037391B"/>
    <w:rsid w:val="00392840"/>
    <w:rsid w:val="003A35D6"/>
    <w:rsid w:val="003B228F"/>
    <w:rsid w:val="00463FF9"/>
    <w:rsid w:val="00465294"/>
    <w:rsid w:val="004666C6"/>
    <w:rsid w:val="00486301"/>
    <w:rsid w:val="004866DD"/>
    <w:rsid w:val="00493C0B"/>
    <w:rsid w:val="004959C7"/>
    <w:rsid w:val="004B331E"/>
    <w:rsid w:val="004B5C83"/>
    <w:rsid w:val="004F3751"/>
    <w:rsid w:val="00514279"/>
    <w:rsid w:val="005448DF"/>
    <w:rsid w:val="00553B06"/>
    <w:rsid w:val="00554E55"/>
    <w:rsid w:val="00563F83"/>
    <w:rsid w:val="0059113B"/>
    <w:rsid w:val="00602840"/>
    <w:rsid w:val="00626647"/>
    <w:rsid w:val="0063083E"/>
    <w:rsid w:val="006378F0"/>
    <w:rsid w:val="00661476"/>
    <w:rsid w:val="006B79AB"/>
    <w:rsid w:val="00782966"/>
    <w:rsid w:val="007A1A59"/>
    <w:rsid w:val="007A6ED4"/>
    <w:rsid w:val="007A7FBB"/>
    <w:rsid w:val="007E6576"/>
    <w:rsid w:val="00806C6A"/>
    <w:rsid w:val="00806FEA"/>
    <w:rsid w:val="00816F46"/>
    <w:rsid w:val="00844B94"/>
    <w:rsid w:val="00880EE4"/>
    <w:rsid w:val="0089036A"/>
    <w:rsid w:val="008B4365"/>
    <w:rsid w:val="008D0862"/>
    <w:rsid w:val="0090071F"/>
    <w:rsid w:val="009031D3"/>
    <w:rsid w:val="009158C2"/>
    <w:rsid w:val="00932DF9"/>
    <w:rsid w:val="00937C47"/>
    <w:rsid w:val="00954B2A"/>
    <w:rsid w:val="00954EB5"/>
    <w:rsid w:val="009614E6"/>
    <w:rsid w:val="0098486D"/>
    <w:rsid w:val="00995F20"/>
    <w:rsid w:val="009E4712"/>
    <w:rsid w:val="00A25BC2"/>
    <w:rsid w:val="00A57F8B"/>
    <w:rsid w:val="00A6080F"/>
    <w:rsid w:val="00A642ED"/>
    <w:rsid w:val="00A86E33"/>
    <w:rsid w:val="00A90182"/>
    <w:rsid w:val="00A95709"/>
    <w:rsid w:val="00A9664E"/>
    <w:rsid w:val="00AA4B35"/>
    <w:rsid w:val="00AC01FA"/>
    <w:rsid w:val="00AE0007"/>
    <w:rsid w:val="00AF77A6"/>
    <w:rsid w:val="00B05BAF"/>
    <w:rsid w:val="00B72A9E"/>
    <w:rsid w:val="00B76934"/>
    <w:rsid w:val="00B82A4F"/>
    <w:rsid w:val="00B91FA0"/>
    <w:rsid w:val="00B93667"/>
    <w:rsid w:val="00BA0E19"/>
    <w:rsid w:val="00BC31E8"/>
    <w:rsid w:val="00C042AC"/>
    <w:rsid w:val="00C35DEA"/>
    <w:rsid w:val="00C435BE"/>
    <w:rsid w:val="00C43EAE"/>
    <w:rsid w:val="00C52BF3"/>
    <w:rsid w:val="00C67A34"/>
    <w:rsid w:val="00C74AD0"/>
    <w:rsid w:val="00CD1A93"/>
    <w:rsid w:val="00CD32CB"/>
    <w:rsid w:val="00CD4254"/>
    <w:rsid w:val="00CD66AC"/>
    <w:rsid w:val="00CE1FDB"/>
    <w:rsid w:val="00CE789F"/>
    <w:rsid w:val="00CF0448"/>
    <w:rsid w:val="00CF0A10"/>
    <w:rsid w:val="00D0169C"/>
    <w:rsid w:val="00D33390"/>
    <w:rsid w:val="00D45443"/>
    <w:rsid w:val="00D64894"/>
    <w:rsid w:val="00D8489F"/>
    <w:rsid w:val="00DB6A07"/>
    <w:rsid w:val="00DC7C6B"/>
    <w:rsid w:val="00DD57C4"/>
    <w:rsid w:val="00DF37B9"/>
    <w:rsid w:val="00DF416E"/>
    <w:rsid w:val="00E02F4F"/>
    <w:rsid w:val="00E13218"/>
    <w:rsid w:val="00E30C78"/>
    <w:rsid w:val="00E355B2"/>
    <w:rsid w:val="00E367AA"/>
    <w:rsid w:val="00E64799"/>
    <w:rsid w:val="00ED66CC"/>
    <w:rsid w:val="00EF16C3"/>
    <w:rsid w:val="00F03AF5"/>
    <w:rsid w:val="00F1106F"/>
    <w:rsid w:val="00F1427F"/>
    <w:rsid w:val="00F36ABF"/>
    <w:rsid w:val="00F36B2F"/>
    <w:rsid w:val="00F370C6"/>
    <w:rsid w:val="00F6569B"/>
    <w:rsid w:val="00F72768"/>
    <w:rsid w:val="00F771A3"/>
    <w:rsid w:val="00F82F92"/>
    <w:rsid w:val="00FA0FF5"/>
    <w:rsid w:val="00FA2587"/>
    <w:rsid w:val="00FC3285"/>
    <w:rsid w:val="00FF32D7"/>
    <w:rsid w:val="00FF66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1CDF4C-155E-486C-94B0-73EF37CE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57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E6576"/>
    <w:rPr>
      <w:sz w:val="18"/>
      <w:szCs w:val="18"/>
    </w:rPr>
  </w:style>
  <w:style w:type="paragraph" w:styleId="Footer">
    <w:name w:val="footer"/>
    <w:basedOn w:val="Normal"/>
    <w:link w:val="FooterChar"/>
    <w:uiPriority w:val="99"/>
    <w:unhideWhenUsed/>
    <w:rsid w:val="007E657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E6576"/>
    <w:rPr>
      <w:sz w:val="18"/>
      <w:szCs w:val="18"/>
    </w:rPr>
  </w:style>
  <w:style w:type="character" w:customStyle="1" w:styleId="fontstyle01">
    <w:name w:val="fontstyle01"/>
    <w:basedOn w:val="DefaultParagraphFont"/>
    <w:rsid w:val="007E6576"/>
    <w:rPr>
      <w:rFonts w:ascii="Tahoma-Bold" w:hAnsi="Tahoma-Bold" w:hint="default"/>
      <w:b/>
      <w:bCs/>
      <w:i w:val="0"/>
      <w:iCs w:val="0"/>
      <w:color w:val="000000"/>
      <w:sz w:val="32"/>
      <w:szCs w:val="32"/>
    </w:rPr>
  </w:style>
  <w:style w:type="character" w:customStyle="1" w:styleId="fontstyle21">
    <w:name w:val="fontstyle21"/>
    <w:basedOn w:val="DefaultParagraphFont"/>
    <w:rsid w:val="00BC31E8"/>
    <w:rPr>
      <w:rFonts w:ascii="AdvPTimes" w:hAnsi="AdvPTimes" w:hint="default"/>
      <w:b w:val="0"/>
      <w:bCs w:val="0"/>
      <w:i w:val="0"/>
      <w:iCs w:val="0"/>
      <w:color w:val="000000"/>
      <w:sz w:val="18"/>
      <w:szCs w:val="18"/>
    </w:rPr>
  </w:style>
  <w:style w:type="character" w:styleId="Hyperlink">
    <w:name w:val="Hyperlink"/>
    <w:basedOn w:val="DefaultParagraphFont"/>
    <w:uiPriority w:val="99"/>
    <w:unhideWhenUsed/>
    <w:rsid w:val="00AA4B35"/>
    <w:rPr>
      <w:color w:val="0000FF" w:themeColor="hyperlink"/>
      <w:u w:val="single"/>
    </w:rPr>
  </w:style>
  <w:style w:type="paragraph" w:customStyle="1" w:styleId="1">
    <w:name w:val="正文1"/>
    <w:uiPriority w:val="99"/>
    <w:rsid w:val="004B331E"/>
    <w:pPr>
      <w:spacing w:line="276" w:lineRule="auto"/>
    </w:pPr>
    <w:rPr>
      <w:rFonts w:ascii="Arial" w:eastAsia="SimSun" w:hAnsi="Arial" w:cs="Arial"/>
      <w:color w:val="000000"/>
      <w:kern w:val="0"/>
      <w:sz w:val="22"/>
      <w:szCs w:val="20"/>
      <w:lang w:val="pl-PL" w:eastAsia="pl-PL"/>
    </w:rPr>
  </w:style>
  <w:style w:type="character" w:styleId="CommentReference">
    <w:name w:val="annotation reference"/>
    <w:basedOn w:val="DefaultParagraphFont"/>
    <w:uiPriority w:val="99"/>
    <w:semiHidden/>
    <w:unhideWhenUsed/>
    <w:rsid w:val="004B331E"/>
    <w:rPr>
      <w:sz w:val="21"/>
      <w:szCs w:val="21"/>
    </w:rPr>
  </w:style>
  <w:style w:type="paragraph" w:styleId="CommentText">
    <w:name w:val="annotation text"/>
    <w:basedOn w:val="Normal"/>
    <w:link w:val="CommentTextChar"/>
    <w:uiPriority w:val="99"/>
    <w:semiHidden/>
    <w:unhideWhenUsed/>
    <w:rsid w:val="004B331E"/>
    <w:pPr>
      <w:jc w:val="left"/>
    </w:pPr>
  </w:style>
  <w:style w:type="character" w:customStyle="1" w:styleId="CommentTextChar">
    <w:name w:val="Comment Text Char"/>
    <w:basedOn w:val="DefaultParagraphFont"/>
    <w:link w:val="CommentText"/>
    <w:uiPriority w:val="99"/>
    <w:semiHidden/>
    <w:rsid w:val="004B331E"/>
  </w:style>
  <w:style w:type="paragraph" w:styleId="CommentSubject">
    <w:name w:val="annotation subject"/>
    <w:basedOn w:val="CommentText"/>
    <w:next w:val="CommentText"/>
    <w:link w:val="CommentSubjectChar"/>
    <w:uiPriority w:val="99"/>
    <w:semiHidden/>
    <w:unhideWhenUsed/>
    <w:rsid w:val="004B331E"/>
    <w:rPr>
      <w:b/>
      <w:bCs/>
    </w:rPr>
  </w:style>
  <w:style w:type="character" w:customStyle="1" w:styleId="CommentSubjectChar">
    <w:name w:val="Comment Subject Char"/>
    <w:basedOn w:val="CommentTextChar"/>
    <w:link w:val="CommentSubject"/>
    <w:uiPriority w:val="99"/>
    <w:semiHidden/>
    <w:rsid w:val="004B331E"/>
    <w:rPr>
      <w:b/>
      <w:bCs/>
    </w:rPr>
  </w:style>
  <w:style w:type="paragraph" w:styleId="BalloonText">
    <w:name w:val="Balloon Text"/>
    <w:basedOn w:val="Normal"/>
    <w:link w:val="BalloonTextChar"/>
    <w:uiPriority w:val="99"/>
    <w:semiHidden/>
    <w:unhideWhenUsed/>
    <w:rsid w:val="004B331E"/>
    <w:rPr>
      <w:sz w:val="18"/>
      <w:szCs w:val="18"/>
    </w:rPr>
  </w:style>
  <w:style w:type="character" w:customStyle="1" w:styleId="BalloonTextChar">
    <w:name w:val="Balloon Text Char"/>
    <w:basedOn w:val="DefaultParagraphFont"/>
    <w:link w:val="BalloonText"/>
    <w:uiPriority w:val="99"/>
    <w:semiHidden/>
    <w:rsid w:val="004B331E"/>
    <w:rPr>
      <w:sz w:val="18"/>
      <w:szCs w:val="18"/>
    </w:rPr>
  </w:style>
  <w:style w:type="character" w:styleId="Strong">
    <w:name w:val="Strong"/>
    <w:basedOn w:val="DefaultParagraphFont"/>
    <w:uiPriority w:val="22"/>
    <w:qFormat/>
    <w:rsid w:val="00937C47"/>
    <w:rPr>
      <w:b/>
      <w:bCs/>
    </w:rPr>
  </w:style>
  <w:style w:type="paragraph" w:styleId="Revision">
    <w:name w:val="Revision"/>
    <w:hidden/>
    <w:uiPriority w:val="99"/>
    <w:semiHidden/>
    <w:rsid w:val="006B79AB"/>
  </w:style>
  <w:style w:type="character" w:styleId="FollowedHyperlink">
    <w:name w:val="FollowedHyperlink"/>
    <w:basedOn w:val="DefaultParagraphFont"/>
    <w:uiPriority w:val="99"/>
    <w:semiHidden/>
    <w:unhideWhenUsed/>
    <w:rsid w:val="003B22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0383">
      <w:bodyDiv w:val="1"/>
      <w:marLeft w:val="0"/>
      <w:marRight w:val="0"/>
      <w:marTop w:val="0"/>
      <w:marBottom w:val="0"/>
      <w:divBdr>
        <w:top w:val="none" w:sz="0" w:space="0" w:color="auto"/>
        <w:left w:val="none" w:sz="0" w:space="0" w:color="auto"/>
        <w:bottom w:val="none" w:sz="0" w:space="0" w:color="auto"/>
        <w:right w:val="none" w:sz="0" w:space="0" w:color="auto"/>
      </w:divBdr>
    </w:div>
    <w:div w:id="745105211">
      <w:bodyDiv w:val="1"/>
      <w:marLeft w:val="0"/>
      <w:marRight w:val="0"/>
      <w:marTop w:val="0"/>
      <w:marBottom w:val="0"/>
      <w:divBdr>
        <w:top w:val="none" w:sz="0" w:space="0" w:color="auto"/>
        <w:left w:val="none" w:sz="0" w:space="0" w:color="auto"/>
        <w:bottom w:val="none" w:sz="0" w:space="0" w:color="auto"/>
        <w:right w:val="none" w:sz="0" w:space="0" w:color="auto"/>
      </w:divBdr>
    </w:div>
    <w:div w:id="909003345">
      <w:bodyDiv w:val="1"/>
      <w:marLeft w:val="0"/>
      <w:marRight w:val="0"/>
      <w:marTop w:val="0"/>
      <w:marBottom w:val="0"/>
      <w:divBdr>
        <w:top w:val="none" w:sz="0" w:space="0" w:color="auto"/>
        <w:left w:val="none" w:sz="0" w:space="0" w:color="auto"/>
        <w:bottom w:val="none" w:sz="0" w:space="0" w:color="auto"/>
        <w:right w:val="none" w:sz="0" w:space="0" w:color="auto"/>
      </w:divBdr>
    </w:div>
    <w:div w:id="958494514">
      <w:bodyDiv w:val="1"/>
      <w:marLeft w:val="0"/>
      <w:marRight w:val="0"/>
      <w:marTop w:val="0"/>
      <w:marBottom w:val="0"/>
      <w:divBdr>
        <w:top w:val="none" w:sz="0" w:space="0" w:color="auto"/>
        <w:left w:val="none" w:sz="0" w:space="0" w:color="auto"/>
        <w:bottom w:val="none" w:sz="0" w:space="0" w:color="auto"/>
        <w:right w:val="none" w:sz="0" w:space="0" w:color="auto"/>
      </w:divBdr>
    </w:div>
    <w:div w:id="973370410">
      <w:bodyDiv w:val="1"/>
      <w:marLeft w:val="0"/>
      <w:marRight w:val="0"/>
      <w:marTop w:val="0"/>
      <w:marBottom w:val="0"/>
      <w:divBdr>
        <w:top w:val="none" w:sz="0" w:space="0" w:color="auto"/>
        <w:left w:val="none" w:sz="0" w:space="0" w:color="auto"/>
        <w:bottom w:val="none" w:sz="0" w:space="0" w:color="auto"/>
        <w:right w:val="none" w:sz="0" w:space="0" w:color="auto"/>
      </w:divBdr>
    </w:div>
    <w:div w:id="1042243316">
      <w:bodyDiv w:val="1"/>
      <w:marLeft w:val="0"/>
      <w:marRight w:val="0"/>
      <w:marTop w:val="0"/>
      <w:marBottom w:val="0"/>
      <w:divBdr>
        <w:top w:val="none" w:sz="0" w:space="0" w:color="auto"/>
        <w:left w:val="none" w:sz="0" w:space="0" w:color="auto"/>
        <w:bottom w:val="none" w:sz="0" w:space="0" w:color="auto"/>
        <w:right w:val="none" w:sz="0" w:space="0" w:color="auto"/>
      </w:divBdr>
    </w:div>
    <w:div w:id="1127167560">
      <w:bodyDiv w:val="1"/>
      <w:marLeft w:val="0"/>
      <w:marRight w:val="0"/>
      <w:marTop w:val="0"/>
      <w:marBottom w:val="0"/>
      <w:divBdr>
        <w:top w:val="none" w:sz="0" w:space="0" w:color="auto"/>
        <w:left w:val="none" w:sz="0" w:space="0" w:color="auto"/>
        <w:bottom w:val="none" w:sz="0" w:space="0" w:color="auto"/>
        <w:right w:val="none" w:sz="0" w:space="0" w:color="auto"/>
      </w:divBdr>
    </w:div>
    <w:div w:id="1171793170">
      <w:bodyDiv w:val="1"/>
      <w:marLeft w:val="0"/>
      <w:marRight w:val="0"/>
      <w:marTop w:val="0"/>
      <w:marBottom w:val="0"/>
      <w:divBdr>
        <w:top w:val="none" w:sz="0" w:space="0" w:color="auto"/>
        <w:left w:val="none" w:sz="0" w:space="0" w:color="auto"/>
        <w:bottom w:val="none" w:sz="0" w:space="0" w:color="auto"/>
        <w:right w:val="none" w:sz="0" w:space="0" w:color="auto"/>
      </w:divBdr>
    </w:div>
    <w:div w:id="1209613353">
      <w:bodyDiv w:val="1"/>
      <w:marLeft w:val="0"/>
      <w:marRight w:val="0"/>
      <w:marTop w:val="0"/>
      <w:marBottom w:val="0"/>
      <w:divBdr>
        <w:top w:val="none" w:sz="0" w:space="0" w:color="auto"/>
        <w:left w:val="none" w:sz="0" w:space="0" w:color="auto"/>
        <w:bottom w:val="none" w:sz="0" w:space="0" w:color="auto"/>
        <w:right w:val="none" w:sz="0" w:space="0" w:color="auto"/>
      </w:divBdr>
    </w:div>
    <w:div w:id="1286888847">
      <w:bodyDiv w:val="1"/>
      <w:marLeft w:val="0"/>
      <w:marRight w:val="0"/>
      <w:marTop w:val="0"/>
      <w:marBottom w:val="0"/>
      <w:divBdr>
        <w:top w:val="none" w:sz="0" w:space="0" w:color="auto"/>
        <w:left w:val="none" w:sz="0" w:space="0" w:color="auto"/>
        <w:bottom w:val="none" w:sz="0" w:space="0" w:color="auto"/>
        <w:right w:val="none" w:sz="0" w:space="0" w:color="auto"/>
      </w:divBdr>
    </w:div>
    <w:div w:id="1315525904">
      <w:bodyDiv w:val="1"/>
      <w:marLeft w:val="0"/>
      <w:marRight w:val="0"/>
      <w:marTop w:val="0"/>
      <w:marBottom w:val="0"/>
      <w:divBdr>
        <w:top w:val="none" w:sz="0" w:space="0" w:color="auto"/>
        <w:left w:val="none" w:sz="0" w:space="0" w:color="auto"/>
        <w:bottom w:val="none" w:sz="0" w:space="0" w:color="auto"/>
        <w:right w:val="none" w:sz="0" w:space="0" w:color="auto"/>
      </w:divBdr>
    </w:div>
    <w:div w:id="1327784519">
      <w:bodyDiv w:val="1"/>
      <w:marLeft w:val="0"/>
      <w:marRight w:val="0"/>
      <w:marTop w:val="0"/>
      <w:marBottom w:val="0"/>
      <w:divBdr>
        <w:top w:val="none" w:sz="0" w:space="0" w:color="auto"/>
        <w:left w:val="none" w:sz="0" w:space="0" w:color="auto"/>
        <w:bottom w:val="none" w:sz="0" w:space="0" w:color="auto"/>
        <w:right w:val="none" w:sz="0" w:space="0" w:color="auto"/>
      </w:divBdr>
    </w:div>
    <w:div w:id="1368991478">
      <w:bodyDiv w:val="1"/>
      <w:marLeft w:val="0"/>
      <w:marRight w:val="0"/>
      <w:marTop w:val="0"/>
      <w:marBottom w:val="0"/>
      <w:divBdr>
        <w:top w:val="none" w:sz="0" w:space="0" w:color="auto"/>
        <w:left w:val="none" w:sz="0" w:space="0" w:color="auto"/>
        <w:bottom w:val="none" w:sz="0" w:space="0" w:color="auto"/>
        <w:right w:val="none" w:sz="0" w:space="0" w:color="auto"/>
      </w:divBdr>
    </w:div>
    <w:div w:id="1639340250">
      <w:bodyDiv w:val="1"/>
      <w:marLeft w:val="0"/>
      <w:marRight w:val="0"/>
      <w:marTop w:val="0"/>
      <w:marBottom w:val="0"/>
      <w:divBdr>
        <w:top w:val="none" w:sz="0" w:space="0" w:color="auto"/>
        <w:left w:val="none" w:sz="0" w:space="0" w:color="auto"/>
        <w:bottom w:val="none" w:sz="0" w:space="0" w:color="auto"/>
        <w:right w:val="none" w:sz="0" w:space="0" w:color="auto"/>
      </w:divBdr>
    </w:div>
    <w:div w:id="1753163783">
      <w:bodyDiv w:val="1"/>
      <w:marLeft w:val="0"/>
      <w:marRight w:val="0"/>
      <w:marTop w:val="0"/>
      <w:marBottom w:val="0"/>
      <w:divBdr>
        <w:top w:val="none" w:sz="0" w:space="0" w:color="auto"/>
        <w:left w:val="none" w:sz="0" w:space="0" w:color="auto"/>
        <w:bottom w:val="none" w:sz="0" w:space="0" w:color="auto"/>
        <w:right w:val="none" w:sz="0" w:space="0" w:color="auto"/>
      </w:divBdr>
    </w:div>
    <w:div w:id="214388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shh</dc:creator>
  <cp:keywords/>
  <dc:description>NE.Ref</dc:description>
  <cp:lastModifiedBy>Na Ma</cp:lastModifiedBy>
  <cp:revision>2</cp:revision>
  <dcterms:created xsi:type="dcterms:W3CDTF">2017-07-22T01:51:00Z</dcterms:created>
  <dcterms:modified xsi:type="dcterms:W3CDTF">2017-07-22T01:51:00Z</dcterms:modified>
</cp:coreProperties>
</file>