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D1" w:rsidRPr="00F637B2" w:rsidRDefault="004755D1" w:rsidP="004755D1">
      <w:pPr>
        <w:jc w:val="center"/>
        <w:rPr>
          <w:b/>
        </w:rPr>
      </w:pPr>
      <w:bookmarkStart w:id="0" w:name="_GoBack"/>
      <w:r w:rsidRPr="00F637B2">
        <w:rPr>
          <w:b/>
        </w:rPr>
        <w:t xml:space="preserve">Step1: Demography: </w:t>
      </w:r>
    </w:p>
    <w:p w:rsidR="00EF67B5" w:rsidRDefault="004755D1" w:rsidP="004755D1">
      <w:pPr>
        <w:jc w:val="center"/>
      </w:pPr>
      <w:r>
        <w:t>Suggestive of Increased risk of CAD/Cardiomyopathy: Yes/ No/ Undetermined</w:t>
      </w:r>
    </w:p>
    <w:p w:rsidR="004755D1" w:rsidRPr="00F637B2" w:rsidRDefault="004755D1" w:rsidP="004755D1">
      <w:pPr>
        <w:jc w:val="center"/>
        <w:rPr>
          <w:b/>
        </w:rPr>
      </w:pPr>
      <w:r w:rsidRPr="00F637B2">
        <w:rPr>
          <w:b/>
        </w:rPr>
        <w:t xml:space="preserve">Step 2: ECG at Rest </w:t>
      </w:r>
    </w:p>
    <w:p w:rsidR="004755D1" w:rsidRDefault="004755D1" w:rsidP="004755D1">
      <w:pPr>
        <w:jc w:val="center"/>
      </w:pPr>
      <w:r>
        <w:t>Suggestive of Increased risk of CAD/Cardiomyopathy: Yes/ No/ Undetermined</w:t>
      </w:r>
    </w:p>
    <w:p w:rsidR="004755D1" w:rsidRPr="00F637B2" w:rsidRDefault="004755D1" w:rsidP="004755D1">
      <w:pPr>
        <w:jc w:val="center"/>
        <w:rPr>
          <w:b/>
        </w:rPr>
      </w:pPr>
      <w:r w:rsidRPr="00F637B2">
        <w:rPr>
          <w:b/>
        </w:rPr>
        <w:t>Step 3: Dobutamine Stress Echocardiography</w:t>
      </w:r>
    </w:p>
    <w:p w:rsidR="004755D1" w:rsidRDefault="004755D1" w:rsidP="004755D1">
      <w:pPr>
        <w:jc w:val="center"/>
      </w:pPr>
      <w:r>
        <w:t>Suggestive of Increased risk of CAD/Cardiomyopathy: Yes/ No/ Undetermined</w:t>
      </w:r>
    </w:p>
    <w:p w:rsidR="004755D1" w:rsidRPr="00F637B2" w:rsidRDefault="004755D1" w:rsidP="004755D1">
      <w:pPr>
        <w:jc w:val="center"/>
        <w:rPr>
          <w:b/>
        </w:rPr>
      </w:pPr>
      <w:r w:rsidRPr="00F637B2">
        <w:rPr>
          <w:b/>
        </w:rPr>
        <w:t xml:space="preserve">Step4: </w:t>
      </w:r>
      <w:r w:rsidR="00F637B2">
        <w:rPr>
          <w:b/>
        </w:rPr>
        <w:t>Troponin I/ BNP</w:t>
      </w:r>
    </w:p>
    <w:p w:rsidR="004755D1" w:rsidRDefault="004755D1" w:rsidP="004755D1">
      <w:pPr>
        <w:jc w:val="center"/>
      </w:pPr>
      <w:r>
        <w:t>Suggestive of Increased risk of CAD/Cardiomyopathy</w:t>
      </w:r>
      <w:r>
        <w:t>: Yes/ No</w:t>
      </w:r>
    </w:p>
    <w:p w:rsidR="004755D1" w:rsidRPr="00F637B2" w:rsidRDefault="004755D1" w:rsidP="004755D1">
      <w:pPr>
        <w:jc w:val="center"/>
        <w:rPr>
          <w:b/>
          <w:u w:val="single"/>
        </w:rPr>
      </w:pPr>
      <w:r w:rsidRPr="00F637B2">
        <w:rPr>
          <w:b/>
          <w:u w:val="single"/>
        </w:rPr>
        <w:t>If Answer to step 4 is YES then</w:t>
      </w:r>
    </w:p>
    <w:p w:rsidR="004755D1" w:rsidRPr="00F637B2" w:rsidRDefault="004755D1" w:rsidP="004755D1">
      <w:pPr>
        <w:jc w:val="center"/>
        <w:rPr>
          <w:b/>
        </w:rPr>
      </w:pPr>
      <w:r w:rsidRPr="00F637B2">
        <w:rPr>
          <w:b/>
        </w:rPr>
        <w:t>Step 5: Coronary Angiogram</w:t>
      </w:r>
    </w:p>
    <w:p w:rsidR="004755D1" w:rsidRDefault="004755D1" w:rsidP="004755D1">
      <w:pPr>
        <w:jc w:val="center"/>
      </w:pPr>
      <w:r>
        <w:t xml:space="preserve">Diagnosis </w:t>
      </w:r>
      <w:r>
        <w:t>of CAD</w:t>
      </w:r>
    </w:p>
    <w:p w:rsidR="004755D1" w:rsidRPr="00F637B2" w:rsidRDefault="00F637B2" w:rsidP="004755D1">
      <w:pPr>
        <w:jc w:val="center"/>
        <w:rPr>
          <w:b/>
        </w:rPr>
      </w:pPr>
      <w:r w:rsidRPr="00F637B2">
        <w:rPr>
          <w:b/>
        </w:rPr>
        <w:t xml:space="preserve">Step 6: </w:t>
      </w:r>
      <w:r w:rsidR="004755D1" w:rsidRPr="00F637B2">
        <w:rPr>
          <w:b/>
        </w:rPr>
        <w:t>Risk Modification: Yes/ No</w:t>
      </w:r>
    </w:p>
    <w:p w:rsidR="004755D1" w:rsidRDefault="004755D1" w:rsidP="004755D1">
      <w:pPr>
        <w:jc w:val="center"/>
      </w:pPr>
      <w:r>
        <w:t>Treat/ Prognosticate</w:t>
      </w:r>
    </w:p>
    <w:p w:rsidR="00F637B2" w:rsidRDefault="00F637B2" w:rsidP="004755D1">
      <w:pPr>
        <w:jc w:val="center"/>
      </w:pPr>
      <w:r>
        <w:t>Liver Transplant Surgery</w:t>
      </w:r>
    </w:p>
    <w:p w:rsidR="00F637B2" w:rsidRPr="00F637B2" w:rsidRDefault="00F637B2" w:rsidP="004755D1">
      <w:pPr>
        <w:jc w:val="center"/>
        <w:rPr>
          <w:b/>
          <w:u w:val="single"/>
        </w:rPr>
      </w:pPr>
      <w:r w:rsidRPr="00F637B2">
        <w:rPr>
          <w:b/>
          <w:u w:val="single"/>
        </w:rPr>
        <w:t>If Heart Failure after Surgery</w:t>
      </w:r>
    </w:p>
    <w:p w:rsidR="00F637B2" w:rsidRPr="00F637B2" w:rsidRDefault="00F637B2" w:rsidP="00F637B2">
      <w:pPr>
        <w:numPr>
          <w:ilvl w:val="0"/>
          <w:numId w:val="1"/>
        </w:numPr>
        <w:jc w:val="center"/>
        <w:rPr>
          <w:lang w:val="en-GB"/>
        </w:rPr>
      </w:pPr>
      <w:r w:rsidRPr="00F637B2">
        <w:t>Assist work of Breathing: Non In</w:t>
      </w:r>
      <w:r>
        <w:t xml:space="preserve">vasive Mechanical Ventilation </w:t>
      </w:r>
    </w:p>
    <w:p w:rsidR="00000000" w:rsidRPr="00F637B2" w:rsidRDefault="00F637B2" w:rsidP="00F637B2">
      <w:pPr>
        <w:numPr>
          <w:ilvl w:val="0"/>
          <w:numId w:val="1"/>
        </w:numPr>
        <w:jc w:val="center"/>
        <w:rPr>
          <w:lang w:val="en-GB"/>
        </w:rPr>
      </w:pPr>
      <w:r w:rsidRPr="00F637B2">
        <w:t>Endotracheal Intubation</w:t>
      </w:r>
      <w:r w:rsidRPr="00F637B2">
        <w:t> </w:t>
      </w:r>
      <w:r w:rsidRPr="00F637B2">
        <w:t xml:space="preserve"> and Mechanical Ventilation</w:t>
      </w:r>
    </w:p>
    <w:p w:rsidR="00000000" w:rsidRPr="00F637B2" w:rsidRDefault="00F637B2" w:rsidP="00F637B2">
      <w:pPr>
        <w:numPr>
          <w:ilvl w:val="1"/>
          <w:numId w:val="1"/>
        </w:numPr>
        <w:jc w:val="center"/>
        <w:rPr>
          <w:lang w:val="en-GB"/>
        </w:rPr>
      </w:pPr>
      <w:r w:rsidRPr="00F637B2">
        <w:t>Manage Sympathetic Surge: Treat After Load/ Treat Anxiety/ Treat Pain</w:t>
      </w:r>
    </w:p>
    <w:p w:rsidR="00000000" w:rsidRPr="00F637B2" w:rsidRDefault="00F637B2" w:rsidP="00F637B2">
      <w:pPr>
        <w:numPr>
          <w:ilvl w:val="1"/>
          <w:numId w:val="1"/>
        </w:numPr>
        <w:jc w:val="center"/>
        <w:rPr>
          <w:lang w:val="en-GB"/>
        </w:rPr>
      </w:pPr>
      <w:r w:rsidRPr="00F637B2">
        <w:t xml:space="preserve">Heart Rate </w:t>
      </w:r>
      <w:r w:rsidRPr="00F637B2">
        <w:t>Control: Treat Tachycardia/ Avoid Brady-arrhythmia</w:t>
      </w:r>
    </w:p>
    <w:p w:rsidR="00F637B2" w:rsidRPr="00F637B2" w:rsidRDefault="00F637B2" w:rsidP="00F3099F">
      <w:pPr>
        <w:numPr>
          <w:ilvl w:val="1"/>
          <w:numId w:val="1"/>
        </w:numPr>
        <w:jc w:val="center"/>
        <w:rPr>
          <w:lang w:val="en-GB"/>
        </w:rPr>
      </w:pPr>
      <w:r w:rsidRPr="00F637B2">
        <w:t xml:space="preserve">Reduce Pre-load: </w:t>
      </w:r>
      <w:r w:rsidRPr="00F637B2">
        <w:t>Judicious Intravenous Fluid Supplementation</w:t>
      </w:r>
      <w:r>
        <w:t xml:space="preserve">/Nitroglycerine </w:t>
      </w:r>
    </w:p>
    <w:p w:rsidR="00000000" w:rsidRPr="00F637B2" w:rsidRDefault="00F637B2" w:rsidP="00F637B2">
      <w:pPr>
        <w:numPr>
          <w:ilvl w:val="0"/>
          <w:numId w:val="1"/>
        </w:numPr>
        <w:jc w:val="center"/>
        <w:rPr>
          <w:lang w:val="en-GB"/>
        </w:rPr>
      </w:pPr>
      <w:r w:rsidRPr="00F637B2">
        <w:t>Consider Left Ventricle Assist device / IABP/ ECMO</w:t>
      </w:r>
    </w:p>
    <w:p w:rsidR="00000000" w:rsidRPr="00F637B2" w:rsidRDefault="00F637B2" w:rsidP="00F637B2">
      <w:pPr>
        <w:numPr>
          <w:ilvl w:val="1"/>
          <w:numId w:val="1"/>
        </w:numPr>
        <w:jc w:val="center"/>
        <w:rPr>
          <w:lang w:val="en-GB"/>
        </w:rPr>
      </w:pPr>
      <w:r w:rsidRPr="00F637B2">
        <w:t>Define Target Blood Pressures/</w:t>
      </w:r>
      <w:r w:rsidRPr="00F637B2">
        <w:t>Ac</w:t>
      </w:r>
      <w:r>
        <w:t>cept lower perfusion pressures/C</w:t>
      </w:r>
      <w:r w:rsidRPr="00F637B2">
        <w:t>onsider Inoptrope</w:t>
      </w:r>
    </w:p>
    <w:p w:rsidR="00F637B2" w:rsidRDefault="00F637B2" w:rsidP="003B3FFF">
      <w:pPr>
        <w:numPr>
          <w:ilvl w:val="0"/>
          <w:numId w:val="1"/>
        </w:numPr>
        <w:jc w:val="center"/>
      </w:pPr>
      <w:r w:rsidRPr="00F637B2">
        <w:t xml:space="preserve">Modify/ Extend Antibiotic prophylaxis according to Antibiogram </w:t>
      </w:r>
    </w:p>
    <w:p w:rsidR="004755D1" w:rsidRDefault="004755D1" w:rsidP="004755D1">
      <w:pPr>
        <w:jc w:val="center"/>
      </w:pPr>
    </w:p>
    <w:bookmarkEnd w:id="0"/>
    <w:p w:rsidR="004755D1" w:rsidRPr="004755D1" w:rsidRDefault="004755D1" w:rsidP="004755D1">
      <w:pPr>
        <w:jc w:val="center"/>
      </w:pPr>
    </w:p>
    <w:sectPr w:rsidR="004755D1" w:rsidRPr="0047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723C"/>
    <w:multiLevelType w:val="hybridMultilevel"/>
    <w:tmpl w:val="945ABDA6"/>
    <w:lvl w:ilvl="0" w:tplc="09D45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AD242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E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4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0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47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0E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2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F8"/>
    <w:rsid w:val="004755D1"/>
    <w:rsid w:val="00CF33F8"/>
    <w:rsid w:val="00D92952"/>
    <w:rsid w:val="00EF67B5"/>
    <w:rsid w:val="00F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9CEEC-B423-48D0-B674-BB110FD6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52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2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52"/>
    <w:rPr>
      <w:rFonts w:eastAsiaTheme="minorEastAsi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52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Tandon</dc:creator>
  <cp:keywords/>
  <dc:description/>
  <cp:lastModifiedBy>Manish Tandon</cp:lastModifiedBy>
  <cp:revision>2</cp:revision>
  <dcterms:created xsi:type="dcterms:W3CDTF">2017-08-18T12:52:00Z</dcterms:created>
  <dcterms:modified xsi:type="dcterms:W3CDTF">2017-08-18T13:22:00Z</dcterms:modified>
</cp:coreProperties>
</file>